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0F317023" w:rsidR="006E4797" w:rsidRPr="003C3850" w:rsidRDefault="00551D8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>TITLE:</w:t>
      </w:r>
      <w:r w:rsidRPr="003C3850">
        <w:rPr>
          <w:rFonts w:asciiTheme="majorHAnsi" w:hAnsiTheme="majorHAnsi" w:cstheme="majorHAnsi"/>
        </w:rPr>
        <w:t xml:space="preserve"> </w:t>
      </w:r>
    </w:p>
    <w:p w14:paraId="59AAC127" w14:textId="3C57949F" w:rsidR="006E4797" w:rsidRPr="003C3850" w:rsidRDefault="00F9444E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Using Li</w:t>
      </w:r>
      <w:r w:rsidR="00B87790" w:rsidRPr="003C3850">
        <w:rPr>
          <w:rFonts w:asciiTheme="majorHAnsi" w:hAnsiTheme="majorHAnsi" w:cstheme="majorHAnsi"/>
        </w:rPr>
        <w:t xml:space="preserve">pid </w:t>
      </w:r>
      <w:r w:rsidRPr="003C3850">
        <w:rPr>
          <w:rFonts w:asciiTheme="majorHAnsi" w:hAnsiTheme="majorHAnsi" w:cstheme="majorHAnsi"/>
        </w:rPr>
        <w:t>N</w:t>
      </w:r>
      <w:r w:rsidR="002A2320" w:rsidRPr="003C3850">
        <w:rPr>
          <w:rFonts w:asciiTheme="majorHAnsi" w:hAnsiTheme="majorHAnsi" w:cstheme="majorHAnsi"/>
        </w:rPr>
        <w:t>anoparticle</w:t>
      </w:r>
      <w:r w:rsidRPr="003C3850">
        <w:rPr>
          <w:rFonts w:asciiTheme="majorHAnsi" w:hAnsiTheme="majorHAnsi" w:cstheme="majorHAnsi"/>
        </w:rPr>
        <w:t>s</w:t>
      </w:r>
      <w:r w:rsidR="002A2320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for</w:t>
      </w:r>
      <w:r w:rsidR="00B87790" w:rsidRPr="003C3850">
        <w:rPr>
          <w:rFonts w:asciiTheme="majorHAnsi" w:hAnsiTheme="majorHAnsi" w:cstheme="majorHAnsi"/>
        </w:rPr>
        <w:t xml:space="preserve">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D</w:t>
      </w:r>
      <w:r w:rsidR="00B87790" w:rsidRPr="003C3850">
        <w:rPr>
          <w:rFonts w:asciiTheme="majorHAnsi" w:hAnsiTheme="majorHAnsi" w:cstheme="majorHAnsi"/>
        </w:rPr>
        <w:t xml:space="preserve">elivery of </w:t>
      </w:r>
      <w:r w:rsidRPr="003C3850">
        <w:rPr>
          <w:rFonts w:asciiTheme="majorHAnsi" w:hAnsiTheme="majorHAnsi" w:cstheme="majorHAnsi"/>
        </w:rPr>
        <w:t xml:space="preserve">Chemically Modified </w:t>
      </w:r>
      <w:r w:rsidR="00B87790" w:rsidRPr="003C3850">
        <w:rPr>
          <w:rFonts w:asciiTheme="majorHAnsi" w:hAnsiTheme="majorHAnsi" w:cstheme="majorHAnsi"/>
        </w:rPr>
        <w:t xml:space="preserve">mRNA into </w:t>
      </w:r>
      <w:r w:rsidRPr="003C3850">
        <w:rPr>
          <w:rFonts w:asciiTheme="majorHAnsi" w:hAnsiTheme="majorHAnsi" w:cstheme="majorHAnsi"/>
        </w:rPr>
        <w:t xml:space="preserve">Mammalian Cells </w:t>
      </w:r>
    </w:p>
    <w:p w14:paraId="06C0C87E" w14:textId="77777777" w:rsidR="006E4797" w:rsidRPr="003C3850" w:rsidRDefault="006E4797" w:rsidP="003E72BF">
      <w:pPr>
        <w:contextualSpacing/>
        <w:rPr>
          <w:rFonts w:asciiTheme="majorHAnsi" w:hAnsiTheme="majorHAnsi" w:cstheme="majorHAnsi"/>
          <w:b/>
        </w:rPr>
      </w:pPr>
    </w:p>
    <w:p w14:paraId="2CD8481E" w14:textId="76A7AC4E" w:rsidR="006E4797" w:rsidRPr="003C3850" w:rsidRDefault="00551D82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 xml:space="preserve">AUTHORS AND AFFILIATIONS: </w:t>
      </w:r>
    </w:p>
    <w:p w14:paraId="0585AE28" w14:textId="623F94E9" w:rsidR="00CB02C3" w:rsidRPr="003C3850" w:rsidRDefault="00CB02C3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proofErr w:type="spellStart"/>
      <w:r w:rsidRPr="003C3850">
        <w:rPr>
          <w:rFonts w:asciiTheme="majorHAnsi" w:hAnsiTheme="majorHAnsi" w:cstheme="majorHAnsi"/>
        </w:rPr>
        <w:t>Gokulnath</w:t>
      </w:r>
      <w:proofErr w:type="spellEnd"/>
      <w:r w:rsidRPr="003C3850">
        <w:rPr>
          <w:rFonts w:asciiTheme="majorHAnsi" w:hAnsiTheme="majorHAnsi" w:cstheme="majorHAnsi"/>
        </w:rPr>
        <w:t xml:space="preserve"> </w:t>
      </w:r>
      <w:r w:rsidR="00DE5BD4" w:rsidRPr="003C3850">
        <w:rPr>
          <w:rFonts w:asciiTheme="majorHAnsi" w:hAnsiTheme="majorHAnsi" w:cstheme="majorHAnsi"/>
        </w:rPr>
        <w:t>M</w:t>
      </w:r>
      <w:r w:rsidRPr="003C3850">
        <w:rPr>
          <w:rFonts w:asciiTheme="majorHAnsi" w:hAnsiTheme="majorHAnsi" w:cstheme="majorHAnsi"/>
        </w:rPr>
        <w:t>ahalingam</w:t>
      </w:r>
      <w:r w:rsidRPr="003C3850">
        <w:rPr>
          <w:rFonts w:asciiTheme="majorHAnsi" w:hAnsiTheme="majorHAnsi" w:cstheme="majorHAnsi"/>
          <w:vertAlign w:val="superscript"/>
        </w:rPr>
        <w:t>1†</w:t>
      </w:r>
      <w:r w:rsidRPr="003C3850">
        <w:rPr>
          <w:rFonts w:asciiTheme="majorHAnsi" w:hAnsiTheme="majorHAnsi" w:cstheme="majorHAnsi"/>
        </w:rPr>
        <w:t xml:space="preserve">, </w:t>
      </w:r>
      <w:proofErr w:type="spellStart"/>
      <w:r w:rsidRPr="003C3850">
        <w:rPr>
          <w:rFonts w:asciiTheme="majorHAnsi" w:hAnsiTheme="majorHAnsi" w:cstheme="majorHAnsi"/>
        </w:rPr>
        <w:t>Aruna</w:t>
      </w:r>
      <w:proofErr w:type="spellEnd"/>
      <w:r w:rsidRPr="003C3850">
        <w:rPr>
          <w:rFonts w:asciiTheme="majorHAnsi" w:hAnsiTheme="majorHAnsi" w:cstheme="majorHAnsi"/>
        </w:rPr>
        <w:t xml:space="preserve"> Mohan</w:t>
      </w:r>
      <w:r w:rsidRPr="003C3850">
        <w:rPr>
          <w:rFonts w:asciiTheme="majorHAnsi" w:hAnsiTheme="majorHAnsi" w:cstheme="majorHAnsi"/>
          <w:vertAlign w:val="superscript"/>
        </w:rPr>
        <w:t>1†</w:t>
      </w:r>
      <w:r w:rsidRPr="003C3850">
        <w:rPr>
          <w:rFonts w:asciiTheme="majorHAnsi" w:hAnsiTheme="majorHAnsi" w:cstheme="majorHAnsi"/>
        </w:rPr>
        <w:t xml:space="preserve">, </w:t>
      </w:r>
      <w:proofErr w:type="spellStart"/>
      <w:r w:rsidRPr="003C3850">
        <w:rPr>
          <w:rFonts w:asciiTheme="majorHAnsi" w:hAnsiTheme="majorHAnsi" w:cstheme="majorHAnsi"/>
        </w:rPr>
        <w:t>Porkizhi</w:t>
      </w:r>
      <w:proofErr w:type="spellEnd"/>
      <w:r w:rsidRPr="003C3850">
        <w:rPr>
          <w:rFonts w:asciiTheme="majorHAnsi" w:hAnsiTheme="majorHAnsi" w:cstheme="majorHAnsi"/>
        </w:rPr>
        <w:t xml:space="preserve"> Arjunan</w:t>
      </w:r>
      <w:r w:rsidRPr="003C3850">
        <w:rPr>
          <w:rFonts w:asciiTheme="majorHAnsi" w:hAnsiTheme="majorHAnsi" w:cstheme="majorHAnsi"/>
          <w:vertAlign w:val="superscript"/>
        </w:rPr>
        <w:t>1†</w:t>
      </w:r>
      <w:r w:rsidRPr="003C3850">
        <w:rPr>
          <w:rFonts w:asciiTheme="majorHAnsi" w:hAnsiTheme="majorHAnsi" w:cstheme="majorHAnsi"/>
        </w:rPr>
        <w:t>, Ajay Kumar Dhyani</w:t>
      </w:r>
      <w:r w:rsidRPr="003C3850">
        <w:rPr>
          <w:rFonts w:asciiTheme="majorHAnsi" w:hAnsiTheme="majorHAnsi" w:cstheme="majorHAnsi"/>
          <w:vertAlign w:val="superscript"/>
        </w:rPr>
        <w:t>1</w:t>
      </w:r>
      <w:r w:rsidRPr="003C3850">
        <w:rPr>
          <w:rFonts w:asciiTheme="majorHAnsi" w:hAnsiTheme="majorHAnsi" w:cstheme="majorHAnsi"/>
        </w:rPr>
        <w:t xml:space="preserve">, </w:t>
      </w:r>
      <w:proofErr w:type="spellStart"/>
      <w:r w:rsidRPr="003C3850">
        <w:rPr>
          <w:rFonts w:asciiTheme="majorHAnsi" w:hAnsiTheme="majorHAnsi" w:cstheme="majorHAnsi"/>
        </w:rPr>
        <w:t>Kanimozhi</w:t>
      </w:r>
      <w:proofErr w:type="spellEnd"/>
      <w:r w:rsidRPr="003C3850">
        <w:rPr>
          <w:rFonts w:asciiTheme="majorHAnsi" w:hAnsiTheme="majorHAnsi" w:cstheme="majorHAnsi"/>
        </w:rPr>
        <w:t xml:space="preserve"> Subramaniyam</w:t>
      </w:r>
      <w:r w:rsidRPr="003C3850">
        <w:rPr>
          <w:rFonts w:asciiTheme="majorHAnsi" w:hAnsiTheme="majorHAnsi" w:cstheme="majorHAnsi"/>
          <w:vertAlign w:val="superscript"/>
        </w:rPr>
        <w:t>1</w:t>
      </w:r>
      <w:r w:rsidRPr="003C3850">
        <w:rPr>
          <w:rFonts w:asciiTheme="majorHAnsi" w:hAnsiTheme="majorHAnsi" w:cstheme="majorHAnsi"/>
        </w:rPr>
        <w:t xml:space="preserve">, </w:t>
      </w:r>
      <w:proofErr w:type="spellStart"/>
      <w:r w:rsidRPr="003C3850">
        <w:rPr>
          <w:rFonts w:asciiTheme="majorHAnsi" w:hAnsiTheme="majorHAnsi" w:cstheme="majorHAnsi"/>
        </w:rPr>
        <w:t>Yogapriya</w:t>
      </w:r>
      <w:proofErr w:type="spellEnd"/>
      <w:r w:rsidRPr="003C3850">
        <w:rPr>
          <w:rFonts w:asciiTheme="majorHAnsi" w:hAnsiTheme="majorHAnsi" w:cstheme="majorHAnsi"/>
        </w:rPr>
        <w:t xml:space="preserve"> Periyasamy</w:t>
      </w:r>
      <w:r w:rsidRPr="003C3850">
        <w:rPr>
          <w:rFonts w:asciiTheme="majorHAnsi" w:hAnsiTheme="majorHAnsi" w:cstheme="majorHAnsi"/>
          <w:vertAlign w:val="superscript"/>
        </w:rPr>
        <w:t>1</w:t>
      </w:r>
      <w:r w:rsidRPr="003C3850">
        <w:rPr>
          <w:rFonts w:asciiTheme="majorHAnsi" w:hAnsiTheme="majorHAnsi" w:cstheme="majorHAnsi"/>
        </w:rPr>
        <w:t xml:space="preserve">, </w:t>
      </w:r>
      <w:proofErr w:type="spellStart"/>
      <w:r w:rsidRPr="003C3850">
        <w:rPr>
          <w:rFonts w:asciiTheme="majorHAnsi" w:hAnsiTheme="majorHAnsi" w:cstheme="majorHAnsi"/>
        </w:rPr>
        <w:t>Srujan</w:t>
      </w:r>
      <w:proofErr w:type="spellEnd"/>
      <w:r w:rsidRPr="003C3850">
        <w:rPr>
          <w:rFonts w:asciiTheme="majorHAnsi" w:hAnsiTheme="majorHAnsi" w:cstheme="majorHAnsi"/>
        </w:rPr>
        <w:t xml:space="preserve"> Marepally</w:t>
      </w:r>
      <w:r w:rsidRPr="003C3850">
        <w:rPr>
          <w:rFonts w:asciiTheme="majorHAnsi" w:hAnsiTheme="majorHAnsi" w:cstheme="majorHAnsi"/>
          <w:vertAlign w:val="superscript"/>
        </w:rPr>
        <w:t>1</w:t>
      </w:r>
      <w:r w:rsidR="00AC7C22" w:rsidRPr="003C3850">
        <w:rPr>
          <w:rFonts w:asciiTheme="majorHAnsi" w:hAnsiTheme="majorHAnsi" w:cstheme="majorHAnsi"/>
          <w:vertAlign w:val="superscript"/>
        </w:rPr>
        <w:t>*</w:t>
      </w:r>
      <w:r w:rsidR="00F9444E" w:rsidRPr="003C3850">
        <w:rPr>
          <w:rFonts w:asciiTheme="majorHAnsi" w:hAnsiTheme="majorHAnsi" w:cstheme="majorHAnsi"/>
        </w:rPr>
        <w:t xml:space="preserve"> </w:t>
      </w:r>
    </w:p>
    <w:p w14:paraId="0E371082" w14:textId="77777777" w:rsidR="00CB02C3" w:rsidRPr="003C3850" w:rsidRDefault="00CB02C3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</w:p>
    <w:p w14:paraId="141ABDE5" w14:textId="7E1D35F5" w:rsidR="006E4797" w:rsidRPr="003C3850" w:rsidRDefault="00CB02C3" w:rsidP="003E72BF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Centre for Stem Cell Research, Christian Medical College Campus, </w:t>
      </w:r>
      <w:proofErr w:type="spellStart"/>
      <w:r w:rsidRPr="003C3850">
        <w:rPr>
          <w:rFonts w:asciiTheme="majorHAnsi" w:hAnsiTheme="majorHAnsi" w:cstheme="majorHAnsi"/>
        </w:rPr>
        <w:t>Bagayam</w:t>
      </w:r>
      <w:proofErr w:type="spellEnd"/>
      <w:r w:rsidRPr="003C3850">
        <w:rPr>
          <w:rFonts w:asciiTheme="majorHAnsi" w:hAnsiTheme="majorHAnsi" w:cstheme="majorHAnsi"/>
        </w:rPr>
        <w:t>, Vellore, India</w:t>
      </w:r>
    </w:p>
    <w:p w14:paraId="4B205C68" w14:textId="77777777" w:rsidR="00F9444E" w:rsidRPr="003C3850" w:rsidRDefault="00F9444E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</w:p>
    <w:p w14:paraId="2121375E" w14:textId="087249FE" w:rsidR="00F9444E" w:rsidRPr="003C3850" w:rsidRDefault="00CB02C3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† Authors contributed equally</w:t>
      </w:r>
      <w:r w:rsidR="00F9444E" w:rsidRPr="003C3850">
        <w:rPr>
          <w:rFonts w:asciiTheme="majorHAnsi" w:hAnsiTheme="majorHAnsi" w:cstheme="majorHAnsi"/>
        </w:rPr>
        <w:t>.</w:t>
      </w:r>
    </w:p>
    <w:p w14:paraId="2590929C" w14:textId="6C5D6A20" w:rsidR="00CB02C3" w:rsidRPr="003C3850" w:rsidRDefault="002A2320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* </w:t>
      </w:r>
      <w:r w:rsidR="00AC7C22" w:rsidRPr="003C3850">
        <w:rPr>
          <w:rFonts w:asciiTheme="majorHAnsi" w:hAnsiTheme="majorHAnsi" w:cstheme="majorHAnsi"/>
        </w:rPr>
        <w:t>Corresponding Author</w:t>
      </w:r>
    </w:p>
    <w:p w14:paraId="56BD3028" w14:textId="7EFBDF91" w:rsidR="00F9444E" w:rsidRPr="003C3850" w:rsidRDefault="00F9444E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</w:p>
    <w:p w14:paraId="1FBCBE41" w14:textId="761FF185" w:rsidR="00F9444E" w:rsidRPr="003C3850" w:rsidRDefault="00D1739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hyperlink r:id="rId8" w:history="1">
        <w:r w:rsidR="00F9444E" w:rsidRPr="003C3850">
          <w:rPr>
            <w:rStyle w:val="Hyperlink"/>
            <w:rFonts w:asciiTheme="majorHAnsi" w:hAnsiTheme="majorHAnsi" w:cstheme="majorHAnsi"/>
            <w:color w:val="auto"/>
          </w:rPr>
          <w:t>gokulnath.m@cmcvellore.ac.in</w:t>
        </w:r>
      </w:hyperlink>
    </w:p>
    <w:p w14:paraId="639D46E5" w14:textId="5CE98BDA" w:rsidR="00F9444E" w:rsidRPr="003C3850" w:rsidRDefault="00D1739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hyperlink r:id="rId9" w:history="1">
        <w:r w:rsidR="00F9444E" w:rsidRPr="003C3850">
          <w:rPr>
            <w:rStyle w:val="Hyperlink"/>
            <w:rFonts w:asciiTheme="majorHAnsi" w:hAnsiTheme="majorHAnsi" w:cstheme="majorHAnsi"/>
            <w:color w:val="auto"/>
          </w:rPr>
          <w:t>aruna.m@cmcvellore.ac.in</w:t>
        </w:r>
      </w:hyperlink>
    </w:p>
    <w:p w14:paraId="35DD81C1" w14:textId="66C1B5D6" w:rsidR="00F9444E" w:rsidRPr="003C3850" w:rsidRDefault="00D1739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hyperlink r:id="rId10" w:history="1">
        <w:r w:rsidR="00F9444E" w:rsidRPr="003C3850">
          <w:rPr>
            <w:rStyle w:val="Hyperlink"/>
            <w:rFonts w:asciiTheme="majorHAnsi" w:hAnsiTheme="majorHAnsi" w:cstheme="majorHAnsi"/>
            <w:color w:val="auto"/>
          </w:rPr>
          <w:t>porkizhi.a@cmcvellore.ac.in</w:t>
        </w:r>
      </w:hyperlink>
    </w:p>
    <w:p w14:paraId="7A998DCA" w14:textId="0480E8BD" w:rsidR="00F9444E" w:rsidRPr="003C3850" w:rsidRDefault="00D1739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hyperlink r:id="rId11" w:history="1">
        <w:r w:rsidR="00F9444E" w:rsidRPr="003C3850">
          <w:rPr>
            <w:rStyle w:val="Hyperlink"/>
            <w:rFonts w:asciiTheme="majorHAnsi" w:hAnsiTheme="majorHAnsi" w:cstheme="majorHAnsi"/>
            <w:color w:val="auto"/>
          </w:rPr>
          <w:t>ajay.kumar@cmcvellore.ac.in</w:t>
        </w:r>
      </w:hyperlink>
    </w:p>
    <w:p w14:paraId="7ED9B67F" w14:textId="0D3E32DA" w:rsidR="00F9444E" w:rsidRPr="003C3850" w:rsidRDefault="00D1739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hyperlink r:id="rId12" w:history="1">
        <w:r w:rsidR="00F9444E" w:rsidRPr="003C3850">
          <w:rPr>
            <w:rStyle w:val="Hyperlink"/>
            <w:rFonts w:asciiTheme="majorHAnsi" w:hAnsiTheme="majorHAnsi" w:cstheme="majorHAnsi"/>
            <w:color w:val="auto"/>
          </w:rPr>
          <w:t>kanipmu@gmail.com</w:t>
        </w:r>
      </w:hyperlink>
    </w:p>
    <w:p w14:paraId="077D6AFE" w14:textId="5B2C86EB" w:rsidR="00F9444E" w:rsidRPr="003C3850" w:rsidRDefault="00D1739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hyperlink r:id="rId13" w:history="1">
        <w:r w:rsidR="00F9444E" w:rsidRPr="003C3850">
          <w:rPr>
            <w:rStyle w:val="Hyperlink"/>
            <w:rFonts w:asciiTheme="majorHAnsi" w:hAnsiTheme="majorHAnsi" w:cstheme="majorHAnsi"/>
            <w:color w:val="auto"/>
          </w:rPr>
          <w:t>yogapriya734@gmail.com</w:t>
        </w:r>
      </w:hyperlink>
    </w:p>
    <w:p w14:paraId="579241A4" w14:textId="77777777" w:rsidR="00AC7C22" w:rsidRPr="003C3850" w:rsidRDefault="00AC7C22" w:rsidP="003E72BF">
      <w:pPr>
        <w:contextualSpacing/>
        <w:rPr>
          <w:rFonts w:asciiTheme="majorHAnsi" w:hAnsiTheme="majorHAnsi" w:cstheme="majorHAnsi"/>
          <w:b/>
        </w:rPr>
      </w:pPr>
    </w:p>
    <w:p w14:paraId="60F3B8D4" w14:textId="7B8EA044" w:rsidR="006E4797" w:rsidRPr="003C3850" w:rsidRDefault="00551D82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>SUMMARY:</w:t>
      </w:r>
      <w:r w:rsidRPr="003C3850">
        <w:rPr>
          <w:rFonts w:asciiTheme="majorHAnsi" w:hAnsiTheme="majorHAnsi" w:cstheme="majorHAnsi"/>
        </w:rPr>
        <w:t xml:space="preserve"> </w:t>
      </w:r>
    </w:p>
    <w:p w14:paraId="01069787" w14:textId="31F7B8B6" w:rsidR="006E4797" w:rsidRPr="003C3850" w:rsidRDefault="002A2320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The protocol </w:t>
      </w:r>
      <w:r w:rsidR="000F4925">
        <w:rPr>
          <w:rFonts w:asciiTheme="majorHAnsi" w:hAnsiTheme="majorHAnsi" w:cstheme="majorHAnsi"/>
        </w:rPr>
        <w:t>presents</w:t>
      </w:r>
      <w:r w:rsidRPr="003C3850">
        <w:rPr>
          <w:rFonts w:asciiTheme="majorHAnsi" w:hAnsiTheme="majorHAnsi" w:cstheme="majorHAnsi"/>
        </w:rPr>
        <w:t xml:space="preserve"> in</w:t>
      </w:r>
      <w:r w:rsidR="003369C2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vitro transcription </w:t>
      </w:r>
      <w:r w:rsidR="00213477" w:rsidRPr="003C3850">
        <w:rPr>
          <w:rFonts w:asciiTheme="majorHAnsi" w:hAnsiTheme="majorHAnsi" w:cstheme="majorHAnsi"/>
        </w:rPr>
        <w:t>(</w:t>
      </w:r>
      <w:r w:rsidR="003369C2" w:rsidRPr="003C3850">
        <w:rPr>
          <w:rFonts w:asciiTheme="majorHAnsi" w:hAnsiTheme="majorHAnsi" w:cstheme="majorHAnsi"/>
        </w:rPr>
        <w:t>IVT</w:t>
      </w:r>
      <w:r w:rsidR="00213477" w:rsidRPr="003C3850">
        <w:rPr>
          <w:rFonts w:asciiTheme="majorHAnsi" w:hAnsiTheme="majorHAnsi" w:cstheme="majorHAnsi"/>
        </w:rPr>
        <w:t>)</w:t>
      </w:r>
      <w:r w:rsidR="003369C2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of </w:t>
      </w:r>
      <w:r w:rsidR="003369C2" w:rsidRPr="003C3850">
        <w:rPr>
          <w:rFonts w:asciiTheme="majorHAnsi" w:hAnsiTheme="majorHAnsi" w:cstheme="majorHAnsi"/>
        </w:rPr>
        <w:t>c</w:t>
      </w:r>
      <w:r w:rsidRPr="003C3850">
        <w:rPr>
          <w:rFonts w:asciiTheme="majorHAnsi" w:hAnsiTheme="majorHAnsi" w:cstheme="majorHAnsi"/>
        </w:rPr>
        <w:t xml:space="preserve">hemically modified mRNA, </w:t>
      </w:r>
      <w:r w:rsidR="00F9444E" w:rsidRPr="003C3850">
        <w:rPr>
          <w:rFonts w:asciiTheme="majorHAnsi" w:hAnsiTheme="majorHAnsi" w:cstheme="majorHAnsi"/>
        </w:rPr>
        <w:t>c</w:t>
      </w:r>
      <w:r w:rsidR="003369C2" w:rsidRPr="003C3850">
        <w:rPr>
          <w:rFonts w:asciiTheme="majorHAnsi" w:hAnsiTheme="majorHAnsi" w:cstheme="majorHAnsi"/>
        </w:rPr>
        <w:t>ationic l</w:t>
      </w:r>
      <w:r w:rsidRPr="003C3850">
        <w:rPr>
          <w:rFonts w:asciiTheme="majorHAnsi" w:hAnsiTheme="majorHAnsi" w:cstheme="majorHAnsi"/>
        </w:rPr>
        <w:t>iposome preparation</w:t>
      </w:r>
      <w:r w:rsidR="00F9444E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and functional analysis of liposome enabled mRNA transfections in mammalian cells.</w:t>
      </w:r>
    </w:p>
    <w:p w14:paraId="74EFC8D7" w14:textId="77777777" w:rsidR="006E4797" w:rsidRPr="003C3850" w:rsidRDefault="006E4797" w:rsidP="003E72BF">
      <w:pPr>
        <w:contextualSpacing/>
        <w:rPr>
          <w:rFonts w:asciiTheme="majorHAnsi" w:hAnsiTheme="majorHAnsi" w:cstheme="majorHAnsi"/>
        </w:rPr>
      </w:pPr>
    </w:p>
    <w:p w14:paraId="0F8FAE53" w14:textId="273F3D29" w:rsidR="00B47556" w:rsidRPr="003C3850" w:rsidRDefault="00551D82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>ABSTRACT:</w:t>
      </w:r>
      <w:r w:rsidRPr="003C3850">
        <w:rPr>
          <w:rFonts w:asciiTheme="majorHAnsi" w:hAnsiTheme="majorHAnsi" w:cstheme="majorHAnsi"/>
        </w:rPr>
        <w:t xml:space="preserve"> </w:t>
      </w:r>
    </w:p>
    <w:p w14:paraId="1906B3B5" w14:textId="24EC0D65" w:rsidR="000C76E4" w:rsidRPr="003C3850" w:rsidRDefault="000C76E4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In recent years, chemically modified messenger RNA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mRNA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has emerged as a potent </w:t>
      </w:r>
      <w:r w:rsidR="002F51D5" w:rsidRPr="003C3850">
        <w:rPr>
          <w:rFonts w:asciiTheme="majorHAnsi" w:hAnsiTheme="majorHAnsi" w:cstheme="majorHAnsi"/>
        </w:rPr>
        <w:t xml:space="preserve">nucleic acid molecule </w:t>
      </w:r>
      <w:r w:rsidRPr="003C3850">
        <w:rPr>
          <w:rFonts w:asciiTheme="majorHAnsi" w:hAnsiTheme="majorHAnsi" w:cstheme="majorHAnsi"/>
        </w:rPr>
        <w:t xml:space="preserve">for developing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wide range of therapeutic applications</w:t>
      </w:r>
      <w:r w:rsidR="004F1AF0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including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novel class of vaccines, protein replacement therapies</w:t>
      </w:r>
      <w:r w:rsidR="00F9444E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and immune therapies. </w:t>
      </w:r>
      <w:r w:rsidR="006E053D" w:rsidRPr="003C3850">
        <w:rPr>
          <w:rFonts w:asciiTheme="majorHAnsi" w:hAnsiTheme="majorHAnsi" w:cstheme="majorHAnsi"/>
        </w:rPr>
        <w:t xml:space="preserve">Among delivery vectors, lipid nanoparticles </w:t>
      </w:r>
      <w:r w:rsidR="002F51D5" w:rsidRPr="003C3850">
        <w:rPr>
          <w:rFonts w:asciiTheme="majorHAnsi" w:hAnsiTheme="majorHAnsi" w:cstheme="majorHAnsi"/>
        </w:rPr>
        <w:t>are found</w:t>
      </w:r>
      <w:r w:rsidR="006E053D" w:rsidRPr="003C3850">
        <w:rPr>
          <w:rFonts w:asciiTheme="majorHAnsi" w:hAnsiTheme="majorHAnsi" w:cstheme="majorHAnsi"/>
        </w:rPr>
        <w:t xml:space="preserve"> </w:t>
      </w:r>
      <w:r w:rsidR="003A4A61" w:rsidRPr="003C3850">
        <w:rPr>
          <w:rFonts w:asciiTheme="majorHAnsi" w:hAnsiTheme="majorHAnsi" w:cstheme="majorHAnsi"/>
        </w:rPr>
        <w:t xml:space="preserve">to </w:t>
      </w:r>
      <w:r w:rsidR="006E053D" w:rsidRPr="003C3850">
        <w:rPr>
          <w:rFonts w:asciiTheme="majorHAnsi" w:hAnsiTheme="majorHAnsi" w:cstheme="majorHAnsi"/>
        </w:rPr>
        <w:t xml:space="preserve">be safer and </w:t>
      </w:r>
      <w:r w:rsidR="00F9444E" w:rsidRPr="003C3850">
        <w:rPr>
          <w:rFonts w:asciiTheme="majorHAnsi" w:hAnsiTheme="majorHAnsi" w:cstheme="majorHAnsi"/>
        </w:rPr>
        <w:t xml:space="preserve">more </w:t>
      </w:r>
      <w:r w:rsidR="006E053D" w:rsidRPr="003C3850">
        <w:rPr>
          <w:rFonts w:asciiTheme="majorHAnsi" w:hAnsiTheme="majorHAnsi" w:cstheme="majorHAnsi"/>
        </w:rPr>
        <w:t>effective in delivering RNA</w:t>
      </w:r>
      <w:r w:rsidR="002F51D5" w:rsidRPr="003C3850">
        <w:rPr>
          <w:rFonts w:asciiTheme="majorHAnsi" w:hAnsiTheme="majorHAnsi" w:cstheme="majorHAnsi"/>
        </w:rPr>
        <w:t xml:space="preserve"> molecules</w:t>
      </w:r>
      <w:r w:rsidR="000F4925">
        <w:rPr>
          <w:rFonts w:asciiTheme="majorHAnsi" w:hAnsiTheme="majorHAnsi" w:cstheme="majorHAnsi"/>
        </w:rPr>
        <w:t xml:space="preserve"> (e.g.,</w:t>
      </w:r>
      <w:r w:rsidR="002F51D5" w:rsidRPr="003C3850">
        <w:rPr>
          <w:rFonts w:asciiTheme="majorHAnsi" w:hAnsiTheme="majorHAnsi" w:cstheme="majorHAnsi"/>
        </w:rPr>
        <w:t xml:space="preserve"> siRNA, miRNA</w:t>
      </w:r>
      <w:r w:rsidR="00F9444E" w:rsidRPr="003C3850">
        <w:rPr>
          <w:rFonts w:asciiTheme="majorHAnsi" w:hAnsiTheme="majorHAnsi" w:cstheme="majorHAnsi"/>
        </w:rPr>
        <w:t xml:space="preserve">, </w:t>
      </w:r>
      <w:r w:rsidR="002F51D5" w:rsidRPr="003C3850">
        <w:rPr>
          <w:rFonts w:asciiTheme="majorHAnsi" w:hAnsiTheme="majorHAnsi" w:cstheme="majorHAnsi"/>
        </w:rPr>
        <w:t>mRNA</w:t>
      </w:r>
      <w:r w:rsidR="000F4925">
        <w:rPr>
          <w:rFonts w:asciiTheme="majorHAnsi" w:hAnsiTheme="majorHAnsi" w:cstheme="majorHAnsi"/>
        </w:rPr>
        <w:t xml:space="preserve">) </w:t>
      </w:r>
      <w:r w:rsidR="002F51D5" w:rsidRPr="003C3850">
        <w:rPr>
          <w:rFonts w:asciiTheme="majorHAnsi" w:hAnsiTheme="majorHAnsi" w:cstheme="majorHAnsi"/>
        </w:rPr>
        <w:t>and</w:t>
      </w:r>
      <w:r w:rsidR="00F9444E" w:rsidRPr="003C3850">
        <w:rPr>
          <w:rFonts w:asciiTheme="majorHAnsi" w:hAnsiTheme="majorHAnsi" w:cstheme="majorHAnsi"/>
        </w:rPr>
        <w:t xml:space="preserve"> </w:t>
      </w:r>
      <w:r w:rsidR="000F4925">
        <w:rPr>
          <w:rFonts w:asciiTheme="majorHAnsi" w:hAnsiTheme="majorHAnsi" w:cstheme="majorHAnsi"/>
        </w:rPr>
        <w:t>a</w:t>
      </w:r>
      <w:r w:rsidR="002F51D5" w:rsidRPr="003C3850">
        <w:rPr>
          <w:rFonts w:asciiTheme="majorHAnsi" w:hAnsiTheme="majorHAnsi" w:cstheme="majorHAnsi"/>
        </w:rPr>
        <w:t xml:space="preserve"> few products are already in clinical use.</w:t>
      </w:r>
      <w:r w:rsidR="006E053D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To</w:t>
      </w:r>
      <w:r w:rsidR="00F9444E" w:rsidRPr="003C3850">
        <w:rPr>
          <w:rFonts w:asciiTheme="majorHAnsi" w:hAnsiTheme="majorHAnsi" w:cstheme="majorHAnsi"/>
        </w:rPr>
        <w:t xml:space="preserve"> </w:t>
      </w:r>
      <w:r w:rsidR="0013546E" w:rsidRPr="003C3850">
        <w:rPr>
          <w:rFonts w:asciiTheme="majorHAnsi" w:hAnsiTheme="majorHAnsi" w:cstheme="majorHAnsi"/>
        </w:rPr>
        <w:t>demonstrat</w:t>
      </w:r>
      <w:r w:rsidR="00F9444E" w:rsidRPr="003C3850">
        <w:rPr>
          <w:rFonts w:asciiTheme="majorHAnsi" w:hAnsiTheme="majorHAnsi" w:cstheme="majorHAnsi"/>
        </w:rPr>
        <w:t>e</w:t>
      </w:r>
      <w:r w:rsidR="0013546E" w:rsidRPr="003C3850">
        <w:rPr>
          <w:rFonts w:asciiTheme="majorHAnsi" w:hAnsiTheme="majorHAnsi" w:cstheme="majorHAnsi"/>
        </w:rPr>
        <w:t xml:space="preserve"> </w:t>
      </w:r>
      <w:r w:rsidR="006E053D" w:rsidRPr="003C3850">
        <w:rPr>
          <w:rFonts w:asciiTheme="majorHAnsi" w:hAnsiTheme="majorHAnsi" w:cstheme="majorHAnsi"/>
        </w:rPr>
        <w:t>lipid</w:t>
      </w:r>
      <w:r w:rsidR="0013546E" w:rsidRPr="003C3850">
        <w:rPr>
          <w:rFonts w:asciiTheme="majorHAnsi" w:hAnsiTheme="majorHAnsi" w:cstheme="majorHAnsi"/>
        </w:rPr>
        <w:t xml:space="preserve"> nanoparticle</w:t>
      </w:r>
      <w:r w:rsidR="003A4A61" w:rsidRPr="003C3850">
        <w:rPr>
          <w:rFonts w:asciiTheme="majorHAnsi" w:hAnsiTheme="majorHAnsi" w:cstheme="majorHAnsi"/>
        </w:rPr>
        <w:t>-</w:t>
      </w:r>
      <w:r w:rsidR="006E053D" w:rsidRPr="003C3850">
        <w:rPr>
          <w:rFonts w:asciiTheme="majorHAnsi" w:hAnsiTheme="majorHAnsi" w:cstheme="majorHAnsi"/>
        </w:rPr>
        <w:t xml:space="preserve">mediated </w:t>
      </w:r>
      <w:r w:rsidRPr="003C3850">
        <w:rPr>
          <w:rFonts w:asciiTheme="majorHAnsi" w:hAnsiTheme="majorHAnsi" w:cstheme="majorHAnsi"/>
        </w:rPr>
        <w:t xml:space="preserve">mRNA delivery, we </w:t>
      </w:r>
      <w:r w:rsidR="00F9444E" w:rsidRPr="003C3850">
        <w:rPr>
          <w:rFonts w:asciiTheme="majorHAnsi" w:hAnsiTheme="majorHAnsi" w:cstheme="majorHAnsi"/>
        </w:rPr>
        <w:t>present</w:t>
      </w:r>
      <w:r w:rsidRPr="003C3850">
        <w:rPr>
          <w:rFonts w:asciiTheme="majorHAnsi" w:hAnsiTheme="majorHAnsi" w:cstheme="majorHAnsi"/>
        </w:rPr>
        <w:t xml:space="preserve"> </w:t>
      </w:r>
      <w:r w:rsidR="00F9444E" w:rsidRPr="003C3850">
        <w:rPr>
          <w:rFonts w:asciiTheme="majorHAnsi" w:hAnsiTheme="majorHAnsi" w:cstheme="majorHAnsi"/>
        </w:rPr>
        <w:t>an</w:t>
      </w:r>
      <w:r w:rsidR="00FE7C34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optimized protocol for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synthesis of functional me1Ψ-UTP modified eGFP mRNA</w:t>
      </w:r>
      <w:r w:rsidR="0013546E" w:rsidRPr="003C3850">
        <w:rPr>
          <w:rFonts w:asciiTheme="majorHAnsi" w:hAnsiTheme="majorHAnsi" w:cstheme="majorHAnsi"/>
        </w:rPr>
        <w:t xml:space="preserve">, </w:t>
      </w:r>
      <w:r w:rsidR="00F9444E" w:rsidRPr="003C3850">
        <w:rPr>
          <w:rFonts w:asciiTheme="majorHAnsi" w:hAnsiTheme="majorHAnsi" w:cstheme="majorHAnsi"/>
        </w:rPr>
        <w:t xml:space="preserve">the </w:t>
      </w:r>
      <w:r w:rsidR="0013546E" w:rsidRPr="003C3850">
        <w:rPr>
          <w:rFonts w:asciiTheme="majorHAnsi" w:hAnsiTheme="majorHAnsi" w:cstheme="majorHAnsi"/>
        </w:rPr>
        <w:t>preparation of cationic liposomes</w:t>
      </w:r>
      <w:r w:rsidR="007B1E3B" w:rsidRPr="003C3850">
        <w:rPr>
          <w:rFonts w:asciiTheme="majorHAnsi" w:hAnsiTheme="majorHAnsi" w:cstheme="majorHAnsi"/>
        </w:rPr>
        <w:t>,</w:t>
      </w:r>
      <w:r w:rsidR="00341623" w:rsidRPr="003C3850">
        <w:rPr>
          <w:rFonts w:asciiTheme="majorHAnsi" w:hAnsiTheme="majorHAnsi" w:cstheme="majorHAnsi"/>
        </w:rPr>
        <w:t xml:space="preserve"> </w:t>
      </w:r>
      <w:r w:rsidR="00F9444E" w:rsidRPr="003C3850">
        <w:rPr>
          <w:rFonts w:asciiTheme="majorHAnsi" w:hAnsiTheme="majorHAnsi" w:cstheme="majorHAnsi"/>
        </w:rPr>
        <w:t xml:space="preserve">the </w:t>
      </w:r>
      <w:r w:rsidR="0013546E" w:rsidRPr="003C3850">
        <w:rPr>
          <w:rFonts w:asciiTheme="majorHAnsi" w:hAnsiTheme="majorHAnsi" w:cstheme="majorHAnsi"/>
        </w:rPr>
        <w:t>electrostatic complex formation of</w:t>
      </w:r>
      <w:r w:rsidRPr="003C3850">
        <w:rPr>
          <w:rFonts w:asciiTheme="majorHAnsi" w:hAnsiTheme="majorHAnsi" w:cstheme="majorHAnsi"/>
        </w:rPr>
        <w:t xml:space="preserve"> mRNA</w:t>
      </w:r>
      <w:r w:rsidR="007B1E3B" w:rsidRPr="003C3850">
        <w:rPr>
          <w:rFonts w:asciiTheme="majorHAnsi" w:hAnsiTheme="majorHAnsi" w:cstheme="majorHAnsi"/>
        </w:rPr>
        <w:t xml:space="preserve"> with cationic liposomes</w:t>
      </w:r>
      <w:r w:rsidR="00F9444E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</w:t>
      </w:r>
      <w:r w:rsidR="007B1E3B" w:rsidRPr="003C3850">
        <w:rPr>
          <w:rFonts w:asciiTheme="majorHAnsi" w:hAnsiTheme="majorHAnsi" w:cstheme="majorHAnsi"/>
        </w:rPr>
        <w:t xml:space="preserve">and </w:t>
      </w:r>
      <w:r w:rsidR="00F9444E" w:rsidRPr="003C3850">
        <w:rPr>
          <w:rFonts w:asciiTheme="majorHAnsi" w:hAnsiTheme="majorHAnsi" w:cstheme="majorHAnsi"/>
        </w:rPr>
        <w:t xml:space="preserve">the </w:t>
      </w:r>
      <w:r w:rsidR="007B1E3B" w:rsidRPr="003C3850">
        <w:rPr>
          <w:rFonts w:asciiTheme="majorHAnsi" w:hAnsiTheme="majorHAnsi" w:cstheme="majorHAnsi"/>
        </w:rPr>
        <w:t xml:space="preserve">evaluation of transfection efficiencies </w:t>
      </w:r>
      <w:r w:rsidRPr="003C3850">
        <w:rPr>
          <w:rFonts w:asciiTheme="majorHAnsi" w:hAnsiTheme="majorHAnsi" w:cstheme="majorHAnsi"/>
        </w:rPr>
        <w:t xml:space="preserve">in mammalian cells. </w:t>
      </w:r>
      <w:r w:rsidR="00F9444E" w:rsidRPr="003C3850">
        <w:rPr>
          <w:rFonts w:asciiTheme="majorHAnsi" w:hAnsiTheme="majorHAnsi" w:cstheme="majorHAnsi"/>
        </w:rPr>
        <w:t>The</w:t>
      </w:r>
      <w:r w:rsidRPr="003C3850">
        <w:rPr>
          <w:rFonts w:asciiTheme="majorHAnsi" w:hAnsiTheme="majorHAnsi" w:cstheme="majorHAnsi"/>
        </w:rPr>
        <w:t xml:space="preserve"> res</w:t>
      </w:r>
      <w:r w:rsidR="004406F5" w:rsidRPr="003C3850">
        <w:rPr>
          <w:rFonts w:asciiTheme="majorHAnsi" w:hAnsiTheme="majorHAnsi" w:cstheme="majorHAnsi"/>
        </w:rPr>
        <w:t>ul</w:t>
      </w:r>
      <w:r w:rsidRPr="003C3850">
        <w:rPr>
          <w:rFonts w:asciiTheme="majorHAnsi" w:hAnsiTheme="majorHAnsi" w:cstheme="majorHAnsi"/>
        </w:rPr>
        <w:t>ts demonstrate</w:t>
      </w:r>
      <w:r w:rsidR="00F9444E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that these modifications efficiently improved the stability of mRNA when delivered with cationic liposome</w:t>
      </w:r>
      <w:r w:rsidR="00F9444E" w:rsidRPr="003C3850">
        <w:rPr>
          <w:rFonts w:asciiTheme="majorHAnsi" w:hAnsiTheme="majorHAnsi" w:cstheme="majorHAnsi"/>
        </w:rPr>
        <w:t>s</w:t>
      </w:r>
      <w:r w:rsidRPr="003C3850">
        <w:rPr>
          <w:rFonts w:asciiTheme="majorHAnsi" w:hAnsiTheme="majorHAnsi" w:cstheme="majorHAnsi"/>
        </w:rPr>
        <w:t xml:space="preserve"> and increased the eGFP mRNA translat</w:t>
      </w:r>
      <w:r w:rsidR="00FE7C34" w:rsidRPr="003C3850">
        <w:rPr>
          <w:rFonts w:asciiTheme="majorHAnsi" w:hAnsiTheme="majorHAnsi" w:cstheme="majorHAnsi"/>
        </w:rPr>
        <w:t>ion efficiency</w:t>
      </w:r>
      <w:r w:rsidRPr="003C3850">
        <w:rPr>
          <w:rFonts w:asciiTheme="majorHAnsi" w:hAnsiTheme="majorHAnsi" w:cstheme="majorHAnsi"/>
        </w:rPr>
        <w:t xml:space="preserve"> and stability in mammalian cells. This protocol can be used </w:t>
      </w:r>
      <w:r w:rsidR="00F9444E" w:rsidRPr="003C3850">
        <w:rPr>
          <w:rFonts w:asciiTheme="majorHAnsi" w:hAnsiTheme="majorHAnsi" w:cstheme="majorHAnsi"/>
        </w:rPr>
        <w:t>to synthesize</w:t>
      </w:r>
      <w:r w:rsidRPr="003C3850">
        <w:rPr>
          <w:rFonts w:asciiTheme="majorHAnsi" w:hAnsiTheme="majorHAnsi" w:cstheme="majorHAnsi"/>
        </w:rPr>
        <w:t xml:space="preserve">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desired mRNA and </w:t>
      </w:r>
      <w:r w:rsidR="002F51D5" w:rsidRPr="003C3850">
        <w:rPr>
          <w:rFonts w:asciiTheme="majorHAnsi" w:hAnsiTheme="majorHAnsi" w:cstheme="majorHAnsi"/>
        </w:rPr>
        <w:t>transfect</w:t>
      </w:r>
      <w:r w:rsidR="00F9444E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with cationic liposomes for target gene expression in mammalian cells. </w:t>
      </w:r>
    </w:p>
    <w:p w14:paraId="20B0D1FB" w14:textId="77777777" w:rsidR="000C76E4" w:rsidRPr="003C3850" w:rsidRDefault="000C76E4" w:rsidP="003E72BF">
      <w:pPr>
        <w:contextualSpacing/>
        <w:rPr>
          <w:rFonts w:asciiTheme="majorHAnsi" w:hAnsiTheme="majorHAnsi" w:cstheme="majorHAnsi"/>
        </w:rPr>
      </w:pPr>
    </w:p>
    <w:p w14:paraId="4AC9F227" w14:textId="2617D34B" w:rsidR="00B47556" w:rsidRPr="003C3850" w:rsidRDefault="00551D82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>INTRODUCTION:</w:t>
      </w:r>
      <w:r w:rsidRPr="003C3850">
        <w:rPr>
          <w:rFonts w:asciiTheme="majorHAnsi" w:hAnsiTheme="majorHAnsi" w:cstheme="majorHAnsi"/>
        </w:rPr>
        <w:t xml:space="preserve"> </w:t>
      </w:r>
    </w:p>
    <w:p w14:paraId="6A0887CD" w14:textId="3B191D51" w:rsidR="002071DC" w:rsidRPr="003C3850" w:rsidRDefault="00F9444E" w:rsidP="003E72BF">
      <w:pPr>
        <w:contextualSpacing/>
        <w:rPr>
          <w:rFonts w:asciiTheme="majorHAnsi" w:hAnsiTheme="majorHAnsi" w:cstheme="majorHAnsi"/>
          <w:bCs/>
        </w:rPr>
      </w:pPr>
      <w:r w:rsidRPr="003C3850">
        <w:rPr>
          <w:rFonts w:asciiTheme="majorHAnsi" w:hAnsiTheme="majorHAnsi" w:cstheme="majorHAnsi"/>
          <w:bCs/>
        </w:rPr>
        <w:t xml:space="preserve">As a therapeutic molecule, </w:t>
      </w:r>
      <w:r w:rsidR="002071DC" w:rsidRPr="003C3850">
        <w:rPr>
          <w:rFonts w:asciiTheme="majorHAnsi" w:hAnsiTheme="majorHAnsi" w:cstheme="majorHAnsi"/>
          <w:bCs/>
        </w:rPr>
        <w:t xml:space="preserve">mRNA </w:t>
      </w:r>
      <w:r w:rsidR="00F00921" w:rsidRPr="003C3850">
        <w:rPr>
          <w:rFonts w:asciiTheme="majorHAnsi" w:hAnsiTheme="majorHAnsi" w:cstheme="majorHAnsi"/>
          <w:bCs/>
        </w:rPr>
        <w:t xml:space="preserve">offers </w:t>
      </w:r>
      <w:r w:rsidR="002071DC" w:rsidRPr="003C3850">
        <w:rPr>
          <w:rFonts w:asciiTheme="majorHAnsi" w:hAnsiTheme="majorHAnsi" w:cstheme="majorHAnsi"/>
          <w:bCs/>
        </w:rPr>
        <w:t xml:space="preserve">several advantages </w:t>
      </w:r>
      <w:r w:rsidRPr="003C3850">
        <w:rPr>
          <w:rFonts w:asciiTheme="majorHAnsi" w:hAnsiTheme="majorHAnsi" w:cstheme="majorHAnsi"/>
          <w:bCs/>
        </w:rPr>
        <w:t>due</w:t>
      </w:r>
      <w:r w:rsidR="00F00921" w:rsidRPr="003C3850">
        <w:rPr>
          <w:rFonts w:asciiTheme="majorHAnsi" w:hAnsiTheme="majorHAnsi" w:cstheme="majorHAnsi"/>
          <w:bCs/>
        </w:rPr>
        <w:t xml:space="preserve"> to </w:t>
      </w:r>
      <w:r w:rsidR="003A4A61" w:rsidRPr="003C3850">
        <w:rPr>
          <w:rFonts w:asciiTheme="majorHAnsi" w:hAnsiTheme="majorHAnsi" w:cstheme="majorHAnsi"/>
          <w:bCs/>
        </w:rPr>
        <w:t>its</w:t>
      </w:r>
      <w:r w:rsidR="002071DC" w:rsidRPr="003C3850">
        <w:rPr>
          <w:rFonts w:asciiTheme="majorHAnsi" w:hAnsiTheme="majorHAnsi" w:cstheme="majorHAnsi"/>
          <w:bCs/>
        </w:rPr>
        <w:t xml:space="preserve"> non-integrative nature</w:t>
      </w:r>
      <w:r w:rsidRPr="003C3850">
        <w:rPr>
          <w:rFonts w:asciiTheme="majorHAnsi" w:hAnsiTheme="majorHAnsi" w:cstheme="majorHAnsi"/>
          <w:bCs/>
        </w:rPr>
        <w:t xml:space="preserve"> and</w:t>
      </w:r>
      <w:r w:rsidR="002071DC" w:rsidRPr="003C3850">
        <w:rPr>
          <w:rFonts w:asciiTheme="majorHAnsi" w:hAnsiTheme="majorHAnsi" w:cstheme="majorHAnsi"/>
          <w:bCs/>
        </w:rPr>
        <w:t xml:space="preserve"> </w:t>
      </w:r>
      <w:r w:rsidRPr="003C3850">
        <w:rPr>
          <w:rFonts w:asciiTheme="majorHAnsi" w:hAnsiTheme="majorHAnsi" w:cstheme="majorHAnsi"/>
          <w:bCs/>
        </w:rPr>
        <w:t xml:space="preserve">its </w:t>
      </w:r>
      <w:r w:rsidR="002071DC" w:rsidRPr="003C3850">
        <w:rPr>
          <w:rFonts w:asciiTheme="majorHAnsi" w:hAnsiTheme="majorHAnsi" w:cstheme="majorHAnsi"/>
          <w:bCs/>
        </w:rPr>
        <w:t>ability to transfect non-mitotic cells</w:t>
      </w:r>
      <w:r w:rsidRPr="003C3850">
        <w:rPr>
          <w:rFonts w:asciiTheme="majorHAnsi" w:hAnsiTheme="majorHAnsi" w:cstheme="majorHAnsi"/>
          <w:bCs/>
        </w:rPr>
        <w:t xml:space="preserve"> </w:t>
      </w:r>
      <w:r w:rsidR="001875C0" w:rsidRPr="003C3850">
        <w:rPr>
          <w:rFonts w:asciiTheme="majorHAnsi" w:hAnsiTheme="majorHAnsi" w:cstheme="majorHAnsi"/>
          <w:bCs/>
        </w:rPr>
        <w:t xml:space="preserve">when </w:t>
      </w:r>
      <w:r w:rsidR="002071DC" w:rsidRPr="003C3850">
        <w:rPr>
          <w:rFonts w:asciiTheme="majorHAnsi" w:hAnsiTheme="majorHAnsi" w:cstheme="majorHAnsi"/>
          <w:bCs/>
        </w:rPr>
        <w:t xml:space="preserve">compared to plasmid DNA </w:t>
      </w:r>
      <w:r w:rsidR="00213477" w:rsidRPr="003C3850">
        <w:rPr>
          <w:rFonts w:asciiTheme="majorHAnsi" w:hAnsiTheme="majorHAnsi" w:cstheme="majorHAnsi"/>
        </w:rPr>
        <w:t>(</w:t>
      </w:r>
      <w:proofErr w:type="spellStart"/>
      <w:r w:rsidR="002071DC" w:rsidRPr="003C3850">
        <w:rPr>
          <w:rFonts w:asciiTheme="majorHAnsi" w:hAnsiTheme="majorHAnsi" w:cstheme="majorHAnsi"/>
          <w:bCs/>
        </w:rPr>
        <w:t>pDNA</w:t>
      </w:r>
      <w:proofErr w:type="spellEnd"/>
      <w:r w:rsidR="00213477" w:rsidRPr="003C3850">
        <w:rPr>
          <w:rFonts w:asciiTheme="majorHAnsi" w:hAnsiTheme="majorHAnsi" w:cstheme="majorHAnsi"/>
        </w:rPr>
        <w:t>)</w:t>
      </w:r>
      <w:hyperlink w:anchor="_ENREF_1" w:tooltip="Sahin, 2014 #99" w:history="1">
        <w:r w:rsidR="006D0361" w:rsidRPr="003C3850">
          <w:rPr>
            <w:rFonts w:asciiTheme="majorHAnsi" w:hAnsiTheme="majorHAnsi" w:cstheme="majorHAnsi"/>
            <w:bCs/>
          </w:rPr>
          <w:fldChar w:fldCharType="begin">
            <w:fldData xml:space="preserve">PEVuZE5vdGU+PENpdGU+PEF1dGhvcj5TYWhpbjwvQXV0aG9yPjxZZWFyPjIwMTQ8L1llYXI+PFJl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</w:fldData>
          </w:fldChar>
        </w:r>
        <w:r w:rsidR="006D0361" w:rsidRPr="003C3850">
          <w:rPr>
            <w:rFonts w:asciiTheme="majorHAnsi" w:hAnsiTheme="majorHAnsi" w:cstheme="majorHAnsi"/>
            <w:bCs/>
          </w:rPr>
          <w:instrText xml:space="preserve"> ADDIN EN.CITE </w:instrText>
        </w:r>
        <w:r w:rsidR="006D0361" w:rsidRPr="003C3850">
          <w:rPr>
            <w:rFonts w:asciiTheme="majorHAnsi" w:hAnsiTheme="majorHAnsi" w:cstheme="majorHAnsi"/>
            <w:bCs/>
          </w:rPr>
          <w:fldChar w:fldCharType="begin">
            <w:fldData xml:space="preserve">PEVuZE5vdGU+PENpdGU+PEF1dGhvcj5TYWhpbjwvQXV0aG9yPjxZZWFyPjIwMTQ8L1llYXI+PFJl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</w:fldData>
          </w:fldChar>
        </w:r>
        <w:r w:rsidR="006D0361" w:rsidRPr="003C3850">
          <w:rPr>
            <w:rFonts w:asciiTheme="majorHAnsi" w:hAnsiTheme="majorHAnsi" w:cstheme="majorHAnsi"/>
            <w:bCs/>
          </w:rPr>
          <w:instrText xml:space="preserve"> ADDIN EN.CITE.DATA </w:instrText>
        </w:r>
        <w:r w:rsidR="006D0361" w:rsidRPr="003C3850">
          <w:rPr>
            <w:rFonts w:asciiTheme="majorHAnsi" w:hAnsiTheme="majorHAnsi" w:cstheme="majorHAnsi"/>
            <w:bCs/>
          </w:rPr>
        </w:r>
        <w:r w:rsidR="006D0361" w:rsidRPr="003C3850">
          <w:rPr>
            <w:rFonts w:asciiTheme="majorHAnsi" w:hAnsiTheme="majorHAnsi" w:cstheme="majorHAnsi"/>
            <w:bCs/>
          </w:rPr>
          <w:fldChar w:fldCharType="end"/>
        </w:r>
        <w:r w:rsidR="006D0361" w:rsidRPr="003C3850">
          <w:rPr>
            <w:rFonts w:asciiTheme="majorHAnsi" w:hAnsiTheme="majorHAnsi" w:cstheme="majorHAnsi"/>
            <w:bCs/>
          </w:rPr>
        </w:r>
        <w:r w:rsidR="006D0361" w:rsidRPr="003C3850">
          <w:rPr>
            <w:rFonts w:asciiTheme="majorHAnsi" w:hAnsiTheme="majorHAnsi" w:cstheme="majorHAnsi"/>
            <w:bCs/>
          </w:rPr>
          <w:fldChar w:fldCharType="separate"/>
        </w:r>
        <w:r w:rsidR="006D0361" w:rsidRPr="003C3850">
          <w:rPr>
            <w:rFonts w:asciiTheme="majorHAnsi" w:hAnsiTheme="majorHAnsi" w:cstheme="majorHAnsi"/>
            <w:bCs/>
            <w:noProof/>
            <w:vertAlign w:val="superscript"/>
          </w:rPr>
          <w:t>1</w:t>
        </w:r>
        <w:r w:rsidR="006D0361" w:rsidRPr="003C3850">
          <w:rPr>
            <w:rFonts w:asciiTheme="majorHAnsi" w:hAnsiTheme="majorHAnsi" w:cstheme="majorHAnsi"/>
            <w:bCs/>
          </w:rPr>
          <w:fldChar w:fldCharType="end"/>
        </w:r>
      </w:hyperlink>
      <w:r w:rsidR="002F478E" w:rsidRPr="003C3850">
        <w:rPr>
          <w:rFonts w:asciiTheme="majorHAnsi" w:hAnsiTheme="majorHAnsi" w:cstheme="majorHAnsi"/>
          <w:bCs/>
        </w:rPr>
        <w:t>.</w:t>
      </w:r>
      <w:r w:rsidR="002071DC" w:rsidRPr="003C3850">
        <w:rPr>
          <w:rFonts w:asciiTheme="majorHAnsi" w:hAnsiTheme="majorHAnsi" w:cstheme="majorHAnsi"/>
          <w:bCs/>
        </w:rPr>
        <w:t xml:space="preserve"> Although mRNA delivery was demonstrated in </w:t>
      </w:r>
      <w:r w:rsidR="003A4A61" w:rsidRPr="003C3850">
        <w:rPr>
          <w:rFonts w:asciiTheme="majorHAnsi" w:hAnsiTheme="majorHAnsi" w:cstheme="majorHAnsi"/>
          <w:bCs/>
        </w:rPr>
        <w:t xml:space="preserve">the </w:t>
      </w:r>
      <w:r w:rsidR="00F00921" w:rsidRPr="003C3850">
        <w:rPr>
          <w:rFonts w:asciiTheme="majorHAnsi" w:hAnsiTheme="majorHAnsi" w:cstheme="majorHAnsi"/>
          <w:bCs/>
        </w:rPr>
        <w:t xml:space="preserve">early </w:t>
      </w:r>
      <w:r w:rsidR="002071DC" w:rsidRPr="003C3850">
        <w:rPr>
          <w:rFonts w:asciiTheme="majorHAnsi" w:hAnsiTheme="majorHAnsi" w:cstheme="majorHAnsi"/>
          <w:bCs/>
        </w:rPr>
        <w:t>1990</w:t>
      </w:r>
      <w:r w:rsidR="001875C0" w:rsidRPr="003C3850">
        <w:rPr>
          <w:rFonts w:asciiTheme="majorHAnsi" w:hAnsiTheme="majorHAnsi" w:cstheme="majorHAnsi"/>
          <w:bCs/>
        </w:rPr>
        <w:t>s</w:t>
      </w:r>
      <w:r w:rsidR="003A4A61" w:rsidRPr="003C3850">
        <w:rPr>
          <w:rFonts w:asciiTheme="majorHAnsi" w:hAnsiTheme="majorHAnsi" w:cstheme="majorHAnsi"/>
          <w:bCs/>
        </w:rPr>
        <w:t>,</w:t>
      </w:r>
      <w:r w:rsidR="002071DC" w:rsidRPr="003C3850">
        <w:rPr>
          <w:rFonts w:asciiTheme="majorHAnsi" w:hAnsiTheme="majorHAnsi" w:cstheme="majorHAnsi"/>
          <w:bCs/>
        </w:rPr>
        <w:t xml:space="preserve"> therapeutic applications were limited due to </w:t>
      </w:r>
      <w:r w:rsidRPr="003C3850">
        <w:rPr>
          <w:rFonts w:asciiTheme="majorHAnsi" w:hAnsiTheme="majorHAnsi" w:cstheme="majorHAnsi"/>
          <w:bCs/>
        </w:rPr>
        <w:t xml:space="preserve">its </w:t>
      </w:r>
      <w:r w:rsidR="002071DC" w:rsidRPr="003C3850">
        <w:rPr>
          <w:rFonts w:asciiTheme="majorHAnsi" w:hAnsiTheme="majorHAnsi" w:cstheme="majorHAnsi"/>
          <w:bCs/>
        </w:rPr>
        <w:t xml:space="preserve">lack of stability, </w:t>
      </w:r>
      <w:r w:rsidRPr="003C3850">
        <w:rPr>
          <w:rFonts w:asciiTheme="majorHAnsi" w:hAnsiTheme="majorHAnsi" w:cstheme="majorHAnsi"/>
          <w:bCs/>
        </w:rPr>
        <w:t xml:space="preserve">its lack of </w:t>
      </w:r>
      <w:r w:rsidR="002071DC" w:rsidRPr="003C3850">
        <w:rPr>
          <w:rFonts w:asciiTheme="majorHAnsi" w:hAnsiTheme="majorHAnsi" w:cstheme="majorHAnsi"/>
          <w:bCs/>
        </w:rPr>
        <w:t>immune activation</w:t>
      </w:r>
      <w:r w:rsidRPr="003C3850">
        <w:rPr>
          <w:rFonts w:asciiTheme="majorHAnsi" w:hAnsiTheme="majorHAnsi" w:cstheme="majorHAnsi"/>
          <w:bCs/>
        </w:rPr>
        <w:t>,</w:t>
      </w:r>
      <w:r w:rsidR="002071DC" w:rsidRPr="003C3850">
        <w:rPr>
          <w:rFonts w:asciiTheme="majorHAnsi" w:hAnsiTheme="majorHAnsi" w:cstheme="majorHAnsi"/>
          <w:bCs/>
        </w:rPr>
        <w:t xml:space="preserve"> and poor translational efficiency</w:t>
      </w:r>
      <w:hyperlink w:anchor="_ENREF_2" w:tooltip="Schlake, 2012 #96" w:history="1">
        <w:r w:rsidR="006D0361" w:rsidRPr="003C3850">
          <w:rPr>
            <w:rFonts w:asciiTheme="majorHAnsi" w:hAnsiTheme="majorHAnsi" w:cstheme="majorHAnsi"/>
            <w:bCs/>
          </w:rPr>
          <w:fldChar w:fldCharType="begin"/>
        </w:r>
        <w:r w:rsidR="006D0361" w:rsidRPr="003C3850">
          <w:rPr>
            <w:rFonts w:asciiTheme="majorHAnsi" w:hAnsiTheme="majorHAnsi" w:cstheme="majorHAnsi"/>
            <w:bCs/>
          </w:rPr>
          <w:instrText xml:space="preserve"> ADDIN EN.CITE &lt;EndNote&gt;&lt;Cite&gt;&lt;Author&gt;Schlake&lt;/Author&gt;&lt;Year&gt;2012&lt;/Year&gt;&lt;RecNum&gt;96&lt;/RecNum&gt;&lt;DisplayText&gt;&lt;style face="superscript"&gt;2&lt;/style&gt;&lt;/DisplayText&gt;&lt;record&gt;&lt;rec-number&gt;96&lt;/rec-number&gt;&lt;foreign-keys&gt;&lt;key app="EN" db-id="szs2trpsrp0edce5d5155rdz955xzdd0t5vz" timestamp="1608047074"&gt;96&lt;/key&gt;&lt;/foreign-keys&gt;&lt;ref-type name="Journal Article"&gt;17&lt;/ref-type&gt;&lt;contributors&gt;&lt;authors&gt;&lt;author&gt;Schlake, T.&lt;/author&gt;&lt;author&gt;Thess, A.&lt;/author&gt;&lt;author&gt;Fotin-Mleczek, M.&lt;/author&gt;&lt;author&gt;Kallen, K. J.&lt;/author&gt;&lt;/authors&gt;&lt;/contributors&gt;&lt;auth-address&gt;CureVac GmbH, Tubingen, Germany. rna-vaccine-rev-2012@curevac.com&lt;/auth-address&gt;&lt;titles&gt;&lt;title&gt;Developing mRNA-vaccine technologies&lt;/title&gt;&lt;secondary-title&gt;RNA Biol&lt;/secondary-title&gt;&lt;alt-title&gt;RNA biology&lt;/alt-title&gt;&lt;/titles&gt;&lt;periodical&gt;&lt;full-title&gt;RNA Biol&lt;/full-title&gt;&lt;abbr-1&gt;RNA biology&lt;/abbr-1&gt;&lt;/periodical&gt;&lt;alt-periodical&gt;&lt;full-title&gt;RNA Biol&lt;/full-title&gt;&lt;abbr-1&gt;RNA biology&lt;/abbr-1&gt;&lt;/alt-periodical&gt;&lt;pages&gt;1319-30&lt;/pages&gt;&lt;volume&gt;9&lt;/volume&gt;&lt;number&gt;11&lt;/number&gt;&lt;keywords&gt;&lt;keyword&gt;*Adjuvants, Immunologic&lt;/keyword&gt;&lt;keyword&gt;Animals&lt;/keyword&gt;&lt;keyword&gt;Biological Transport&lt;/keyword&gt;&lt;keyword&gt;Gene Expression&lt;/keyword&gt;&lt;keyword&gt;Humans&lt;/keyword&gt;&lt;keyword&gt;RNA, Messenger/administration &amp;amp; dosage/*immunology/metabolism&lt;/keyword&gt;&lt;keyword&gt;Vaccines, Synthetic/*immunology&lt;/keyword&gt;&lt;/keywords&gt;&lt;dates&gt;&lt;year&gt;2012&lt;/year&gt;&lt;pub-dates&gt;&lt;date&gt;Nov&lt;/date&gt;&lt;/pub-dates&gt;&lt;/dates&gt;&lt;isbn&gt;1555-8584 (Electronic)&amp;#xD;1547-6286 (Linking)&lt;/isbn&gt;&lt;accession-num&gt;23064118&lt;/accession-num&gt;&lt;urls&gt;&lt;related-urls&gt;&lt;url&gt;http://www.ncbi.nlm.nih.gov/pubmed/23064118&lt;/url&gt;&lt;/related-urls&gt;&lt;/urls&gt;&lt;custom2&gt;3597572&lt;/custom2&gt;&lt;electronic-resource-num&gt;10.4161/rna.22269&lt;/electronic-resource-num&gt;&lt;/record&gt;&lt;/Cite&gt;&lt;/EndNote&gt;</w:instrText>
        </w:r>
        <w:r w:rsidR="006D0361" w:rsidRPr="003C3850">
          <w:rPr>
            <w:rFonts w:asciiTheme="majorHAnsi" w:hAnsiTheme="majorHAnsi" w:cstheme="majorHAnsi"/>
            <w:bCs/>
          </w:rPr>
          <w:fldChar w:fldCharType="separate"/>
        </w:r>
        <w:r w:rsidR="006D0361" w:rsidRPr="003C3850">
          <w:rPr>
            <w:rFonts w:asciiTheme="majorHAnsi" w:hAnsiTheme="majorHAnsi" w:cstheme="majorHAnsi"/>
            <w:bCs/>
            <w:noProof/>
            <w:vertAlign w:val="superscript"/>
          </w:rPr>
          <w:t>2</w:t>
        </w:r>
        <w:r w:rsidR="006D0361" w:rsidRPr="003C3850">
          <w:rPr>
            <w:rFonts w:asciiTheme="majorHAnsi" w:hAnsiTheme="majorHAnsi" w:cstheme="majorHAnsi"/>
            <w:bCs/>
          </w:rPr>
          <w:fldChar w:fldCharType="end"/>
        </w:r>
      </w:hyperlink>
      <w:r w:rsidR="002F478E" w:rsidRPr="003C3850">
        <w:rPr>
          <w:rFonts w:asciiTheme="majorHAnsi" w:hAnsiTheme="majorHAnsi" w:cstheme="majorHAnsi"/>
          <w:bCs/>
        </w:rPr>
        <w:t>.</w:t>
      </w:r>
      <w:r w:rsidRPr="003C3850">
        <w:rPr>
          <w:rFonts w:asciiTheme="majorHAnsi" w:hAnsiTheme="majorHAnsi" w:cstheme="majorHAnsi"/>
          <w:bCs/>
        </w:rPr>
        <w:t xml:space="preserve"> </w:t>
      </w:r>
      <w:r w:rsidR="002071DC" w:rsidRPr="003C3850">
        <w:rPr>
          <w:rFonts w:asciiTheme="majorHAnsi" w:hAnsiTheme="majorHAnsi" w:cstheme="majorHAnsi"/>
          <w:bCs/>
        </w:rPr>
        <w:t xml:space="preserve">Recently </w:t>
      </w:r>
      <w:r w:rsidR="002071DC" w:rsidRPr="003C3850">
        <w:rPr>
          <w:rFonts w:asciiTheme="majorHAnsi" w:hAnsiTheme="majorHAnsi" w:cstheme="majorHAnsi"/>
          <w:bCs/>
        </w:rPr>
        <w:lastRenderedPageBreak/>
        <w:t>identified chemical modifications</w:t>
      </w:r>
      <w:r w:rsidRPr="003C3850">
        <w:rPr>
          <w:rFonts w:asciiTheme="majorHAnsi" w:hAnsiTheme="majorHAnsi" w:cstheme="majorHAnsi"/>
          <w:bCs/>
        </w:rPr>
        <w:t>,</w:t>
      </w:r>
      <w:r w:rsidR="002071DC" w:rsidRPr="003C3850">
        <w:rPr>
          <w:rFonts w:asciiTheme="majorHAnsi" w:hAnsiTheme="majorHAnsi" w:cstheme="majorHAnsi"/>
          <w:bCs/>
        </w:rPr>
        <w:t xml:space="preserve"> such as </w:t>
      </w:r>
      <w:proofErr w:type="spellStart"/>
      <w:r w:rsidR="002071DC" w:rsidRPr="003C3850">
        <w:rPr>
          <w:rFonts w:asciiTheme="majorHAnsi" w:hAnsiTheme="majorHAnsi" w:cstheme="majorHAnsi"/>
          <w:bCs/>
        </w:rPr>
        <w:t>pseudouridine</w:t>
      </w:r>
      <w:proofErr w:type="spellEnd"/>
      <w:r w:rsidR="006678BB" w:rsidRPr="003C3850">
        <w:rPr>
          <w:rFonts w:asciiTheme="majorHAnsi" w:hAnsiTheme="majorHAnsi" w:cstheme="majorHAnsi"/>
          <w:bCs/>
        </w:rPr>
        <w:t xml:space="preserve"> 5'-</w:t>
      </w:r>
      <w:r w:rsidRPr="003C3850">
        <w:rPr>
          <w:rFonts w:asciiTheme="majorHAnsi" w:hAnsiTheme="majorHAnsi" w:cstheme="majorHAnsi"/>
          <w:bCs/>
        </w:rPr>
        <w:t>t</w:t>
      </w:r>
      <w:r w:rsidR="006678BB" w:rsidRPr="003C3850">
        <w:rPr>
          <w:rFonts w:asciiTheme="majorHAnsi" w:hAnsiTheme="majorHAnsi" w:cstheme="majorHAnsi"/>
          <w:bCs/>
        </w:rPr>
        <w:t>riphosphate</w:t>
      </w:r>
      <w:r w:rsidR="002071DC" w:rsidRPr="003C3850">
        <w:rPr>
          <w:rFonts w:asciiTheme="majorHAnsi" w:hAnsiTheme="majorHAnsi" w:cstheme="majorHAnsi"/>
          <w:bCs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2071DC" w:rsidRPr="003C3850">
        <w:rPr>
          <w:rFonts w:asciiTheme="majorHAnsi" w:eastAsia="Times New Roman" w:hAnsiTheme="majorHAnsi" w:cstheme="majorHAnsi"/>
        </w:rPr>
        <w:t>Ψ-UTP</w:t>
      </w:r>
      <w:r w:rsidR="00213477" w:rsidRPr="003C3850">
        <w:rPr>
          <w:rFonts w:asciiTheme="majorHAnsi" w:eastAsia="Times New Roman" w:hAnsiTheme="majorHAnsi" w:cstheme="majorHAnsi"/>
        </w:rPr>
        <w:t>)</w:t>
      </w:r>
      <w:r w:rsidR="002071DC" w:rsidRPr="003C3850">
        <w:rPr>
          <w:rFonts w:asciiTheme="majorHAnsi" w:hAnsiTheme="majorHAnsi" w:cstheme="majorHAnsi"/>
          <w:bCs/>
        </w:rPr>
        <w:t xml:space="preserve"> and methyl </w:t>
      </w:r>
      <w:proofErr w:type="spellStart"/>
      <w:r w:rsidR="002071DC" w:rsidRPr="003C3850">
        <w:rPr>
          <w:rFonts w:asciiTheme="majorHAnsi" w:hAnsiTheme="majorHAnsi" w:cstheme="majorHAnsi"/>
          <w:bCs/>
        </w:rPr>
        <w:t>pseudouridine</w:t>
      </w:r>
      <w:proofErr w:type="spellEnd"/>
      <w:r w:rsidR="006678BB" w:rsidRPr="003C3850">
        <w:t xml:space="preserve"> </w:t>
      </w:r>
      <w:r w:rsidR="006678BB" w:rsidRPr="003C3850">
        <w:rPr>
          <w:rFonts w:asciiTheme="majorHAnsi" w:hAnsiTheme="majorHAnsi" w:cstheme="majorHAnsi"/>
          <w:bCs/>
        </w:rPr>
        <w:t>5'-triphosphate</w:t>
      </w:r>
      <w:r w:rsidR="002071DC" w:rsidRPr="003C3850">
        <w:rPr>
          <w:rFonts w:asciiTheme="majorHAnsi" w:hAnsiTheme="majorHAnsi" w:cstheme="majorHAnsi"/>
          <w:bCs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2071DC" w:rsidRPr="003C3850">
        <w:rPr>
          <w:rFonts w:asciiTheme="majorHAnsi" w:eastAsia="Times New Roman" w:hAnsiTheme="majorHAnsi" w:cstheme="majorHAnsi"/>
        </w:rPr>
        <w:t>me1Ψ-UTP</w:t>
      </w:r>
      <w:r w:rsidR="00213477" w:rsidRPr="003C3850">
        <w:rPr>
          <w:rFonts w:asciiTheme="majorHAnsi" w:eastAsia="Times New Roman" w:hAnsiTheme="majorHAnsi" w:cstheme="majorHAnsi"/>
        </w:rPr>
        <w:t>)</w:t>
      </w:r>
      <w:r w:rsidR="002071DC" w:rsidRPr="003C3850">
        <w:rPr>
          <w:rFonts w:asciiTheme="majorHAnsi" w:hAnsiTheme="majorHAnsi" w:cstheme="majorHAnsi"/>
          <w:bCs/>
        </w:rPr>
        <w:t xml:space="preserve"> on mRNA</w:t>
      </w:r>
      <w:r w:rsidRPr="003C3850">
        <w:rPr>
          <w:rFonts w:asciiTheme="majorHAnsi" w:hAnsiTheme="majorHAnsi" w:cstheme="majorHAnsi"/>
          <w:bCs/>
        </w:rPr>
        <w:t>,</w:t>
      </w:r>
      <w:r w:rsidR="002071DC" w:rsidRPr="003C3850">
        <w:rPr>
          <w:rFonts w:asciiTheme="majorHAnsi" w:hAnsiTheme="majorHAnsi" w:cstheme="majorHAnsi"/>
          <w:bCs/>
        </w:rPr>
        <w:t xml:space="preserve"> </w:t>
      </w:r>
      <w:r w:rsidR="00AE498D" w:rsidRPr="003C3850">
        <w:rPr>
          <w:rFonts w:asciiTheme="majorHAnsi" w:hAnsiTheme="majorHAnsi" w:cstheme="majorHAnsi"/>
          <w:bCs/>
        </w:rPr>
        <w:t xml:space="preserve">helped </w:t>
      </w:r>
      <w:r w:rsidRPr="003C3850">
        <w:rPr>
          <w:rFonts w:asciiTheme="majorHAnsi" w:hAnsiTheme="majorHAnsi" w:cstheme="majorHAnsi"/>
          <w:bCs/>
        </w:rPr>
        <w:t>to overcome</w:t>
      </w:r>
      <w:r w:rsidR="002071DC" w:rsidRPr="003C3850">
        <w:rPr>
          <w:rFonts w:asciiTheme="majorHAnsi" w:hAnsiTheme="majorHAnsi" w:cstheme="majorHAnsi"/>
          <w:bCs/>
        </w:rPr>
        <w:t xml:space="preserve"> the</w:t>
      </w:r>
      <w:r w:rsidR="00F00921" w:rsidRPr="003C3850">
        <w:rPr>
          <w:rFonts w:asciiTheme="majorHAnsi" w:hAnsiTheme="majorHAnsi" w:cstheme="majorHAnsi"/>
          <w:bCs/>
        </w:rPr>
        <w:t>se</w:t>
      </w:r>
      <w:r w:rsidR="002071DC" w:rsidRPr="003C3850">
        <w:rPr>
          <w:rFonts w:asciiTheme="majorHAnsi" w:hAnsiTheme="majorHAnsi" w:cstheme="majorHAnsi"/>
          <w:bCs/>
        </w:rPr>
        <w:t xml:space="preserve"> limitations, revolutionized mRNA research</w:t>
      </w:r>
      <w:r w:rsidR="003A4A61" w:rsidRPr="003C3850">
        <w:rPr>
          <w:rFonts w:asciiTheme="majorHAnsi" w:hAnsiTheme="majorHAnsi" w:cstheme="majorHAnsi"/>
          <w:bCs/>
        </w:rPr>
        <w:t xml:space="preserve">, </w:t>
      </w:r>
      <w:r w:rsidRPr="003C3850">
        <w:rPr>
          <w:rFonts w:asciiTheme="majorHAnsi" w:hAnsiTheme="majorHAnsi" w:cstheme="majorHAnsi"/>
          <w:bCs/>
        </w:rPr>
        <w:t xml:space="preserve">and </w:t>
      </w:r>
      <w:r w:rsidR="003A4A61" w:rsidRPr="003C3850">
        <w:rPr>
          <w:rFonts w:asciiTheme="majorHAnsi" w:hAnsiTheme="majorHAnsi" w:cstheme="majorHAnsi"/>
          <w:bCs/>
        </w:rPr>
        <w:t>in turn,</w:t>
      </w:r>
      <w:r w:rsidR="00AE498D" w:rsidRPr="003C3850">
        <w:rPr>
          <w:rFonts w:asciiTheme="majorHAnsi" w:hAnsiTheme="majorHAnsi" w:cstheme="majorHAnsi"/>
          <w:bCs/>
        </w:rPr>
        <w:t xml:space="preserve"> </w:t>
      </w:r>
      <w:r w:rsidR="002071DC" w:rsidRPr="003C3850">
        <w:rPr>
          <w:rFonts w:asciiTheme="majorHAnsi" w:hAnsiTheme="majorHAnsi" w:cstheme="majorHAnsi"/>
          <w:bCs/>
        </w:rPr>
        <w:t>made mRNA a promising tool in both basic and applied research</w:t>
      </w:r>
      <w:r w:rsidR="00AE498D" w:rsidRPr="003C3850">
        <w:rPr>
          <w:rFonts w:asciiTheme="majorHAnsi" w:hAnsiTheme="majorHAnsi" w:cstheme="majorHAnsi"/>
          <w:bCs/>
        </w:rPr>
        <w:t>.</w:t>
      </w:r>
      <w:r w:rsidRPr="003C3850">
        <w:rPr>
          <w:rFonts w:asciiTheme="majorHAnsi" w:hAnsiTheme="majorHAnsi" w:cstheme="majorHAnsi"/>
          <w:bCs/>
        </w:rPr>
        <w:t xml:space="preserve"> </w:t>
      </w:r>
      <w:r w:rsidR="00AE498D" w:rsidRPr="003C3850">
        <w:rPr>
          <w:rFonts w:asciiTheme="majorHAnsi" w:hAnsiTheme="majorHAnsi" w:cstheme="majorHAnsi"/>
          <w:bCs/>
        </w:rPr>
        <w:t>The range of applications</w:t>
      </w:r>
      <w:r w:rsidR="002071DC" w:rsidRPr="003C3850">
        <w:rPr>
          <w:rFonts w:asciiTheme="majorHAnsi" w:hAnsiTheme="majorHAnsi" w:cstheme="majorHAnsi"/>
          <w:bCs/>
        </w:rPr>
        <w:t xml:space="preserve"> </w:t>
      </w:r>
      <w:r w:rsidR="00AE498D" w:rsidRPr="003C3850">
        <w:rPr>
          <w:rFonts w:asciiTheme="majorHAnsi" w:hAnsiTheme="majorHAnsi" w:cstheme="majorHAnsi"/>
          <w:bCs/>
        </w:rPr>
        <w:t xml:space="preserve">covers </w:t>
      </w:r>
      <w:r w:rsidRPr="003C3850">
        <w:rPr>
          <w:rFonts w:asciiTheme="majorHAnsi" w:hAnsiTheme="majorHAnsi" w:cstheme="majorHAnsi"/>
          <w:bCs/>
        </w:rPr>
        <w:t>the</w:t>
      </w:r>
      <w:r w:rsidR="002071DC" w:rsidRPr="003C3850">
        <w:rPr>
          <w:rFonts w:asciiTheme="majorHAnsi" w:hAnsiTheme="majorHAnsi" w:cstheme="majorHAnsi"/>
          <w:bCs/>
        </w:rPr>
        <w:t xml:space="preserve"> generati</w:t>
      </w:r>
      <w:r w:rsidRPr="003C3850">
        <w:rPr>
          <w:rFonts w:asciiTheme="majorHAnsi" w:hAnsiTheme="majorHAnsi" w:cstheme="majorHAnsi"/>
          <w:bCs/>
        </w:rPr>
        <w:t>on of</w:t>
      </w:r>
      <w:r w:rsidR="002071DC" w:rsidRPr="003C3850">
        <w:rPr>
          <w:rFonts w:asciiTheme="majorHAnsi" w:hAnsiTheme="majorHAnsi" w:cstheme="majorHAnsi"/>
          <w:bCs/>
        </w:rPr>
        <w:t xml:space="preserve"> iPSCs to vaccination and gene therapy</w:t>
      </w:r>
      <w:r w:rsidR="002071DC" w:rsidRPr="003C3850">
        <w:rPr>
          <w:rFonts w:asciiTheme="majorHAnsi" w:hAnsiTheme="majorHAnsi" w:cstheme="majorHAnsi"/>
          <w:bCs/>
        </w:rPr>
        <w:fldChar w:fldCharType="begin">
          <w:fldData xml:space="preserve">PEVuZE5vdGU+PENpdGU+PEF1dGhvcj5DYXJsaWxlPC9BdXRob3I+PFllYXI+MjAxNDwvWWVhcj48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</w:fldData>
        </w:fldChar>
      </w:r>
      <w:r w:rsidR="0012129F" w:rsidRPr="003C3850">
        <w:rPr>
          <w:rFonts w:asciiTheme="majorHAnsi" w:hAnsiTheme="majorHAnsi" w:cstheme="majorHAnsi"/>
          <w:bCs/>
        </w:rPr>
        <w:instrText xml:space="preserve"> ADDIN EN.CITE </w:instrText>
      </w:r>
      <w:r w:rsidR="0012129F" w:rsidRPr="003C3850">
        <w:rPr>
          <w:rFonts w:asciiTheme="majorHAnsi" w:hAnsiTheme="majorHAnsi" w:cstheme="majorHAnsi"/>
          <w:bCs/>
        </w:rPr>
        <w:fldChar w:fldCharType="begin">
          <w:fldData xml:space="preserve">PEVuZE5vdGU+PENpdGU+PEF1dGhvcj5DYXJsaWxlPC9BdXRob3I+PFllYXI+MjAxNDwvWWVhcj48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</w:fldData>
        </w:fldChar>
      </w:r>
      <w:r w:rsidR="0012129F" w:rsidRPr="003C3850">
        <w:rPr>
          <w:rFonts w:asciiTheme="majorHAnsi" w:hAnsiTheme="majorHAnsi" w:cstheme="majorHAnsi"/>
          <w:bCs/>
        </w:rPr>
        <w:instrText xml:space="preserve"> ADDIN EN.CITE.DATA </w:instrText>
      </w:r>
      <w:r w:rsidR="0012129F" w:rsidRPr="003C3850">
        <w:rPr>
          <w:rFonts w:asciiTheme="majorHAnsi" w:hAnsiTheme="majorHAnsi" w:cstheme="majorHAnsi"/>
          <w:bCs/>
        </w:rPr>
      </w:r>
      <w:r w:rsidR="0012129F" w:rsidRPr="003C3850">
        <w:rPr>
          <w:rFonts w:asciiTheme="majorHAnsi" w:hAnsiTheme="majorHAnsi" w:cstheme="majorHAnsi"/>
          <w:bCs/>
        </w:rPr>
        <w:fldChar w:fldCharType="end"/>
      </w:r>
      <w:r w:rsidR="002071DC" w:rsidRPr="003C3850">
        <w:rPr>
          <w:rFonts w:asciiTheme="majorHAnsi" w:hAnsiTheme="majorHAnsi" w:cstheme="majorHAnsi"/>
          <w:bCs/>
        </w:rPr>
      </w:r>
      <w:r w:rsidR="002071DC" w:rsidRPr="003C3850">
        <w:rPr>
          <w:rFonts w:asciiTheme="majorHAnsi" w:hAnsiTheme="majorHAnsi" w:cstheme="majorHAnsi"/>
          <w:bCs/>
        </w:rPr>
        <w:fldChar w:fldCharType="separate"/>
      </w:r>
      <w:hyperlink w:anchor="_ENREF_3" w:tooltip="Carlile, 2014 #97" w:history="1">
        <w:r w:rsidR="006D0361" w:rsidRPr="003C3850">
          <w:rPr>
            <w:rFonts w:asciiTheme="majorHAnsi" w:hAnsiTheme="majorHAnsi" w:cstheme="majorHAnsi"/>
            <w:bCs/>
            <w:noProof/>
            <w:vertAlign w:val="superscript"/>
          </w:rPr>
          <w:t>3</w:t>
        </w:r>
      </w:hyperlink>
      <w:r w:rsidR="0012129F" w:rsidRPr="003C3850">
        <w:rPr>
          <w:rFonts w:asciiTheme="majorHAnsi" w:hAnsiTheme="majorHAnsi" w:cstheme="majorHAnsi"/>
          <w:bCs/>
          <w:noProof/>
          <w:vertAlign w:val="superscript"/>
        </w:rPr>
        <w:t>,</w:t>
      </w:r>
      <w:hyperlink w:anchor="_ENREF_4" w:tooltip="Kariko, 2005 #98" w:history="1">
        <w:r w:rsidR="006D0361" w:rsidRPr="003C3850">
          <w:rPr>
            <w:rFonts w:asciiTheme="majorHAnsi" w:hAnsiTheme="majorHAnsi" w:cstheme="majorHAnsi"/>
            <w:bCs/>
            <w:noProof/>
            <w:vertAlign w:val="superscript"/>
          </w:rPr>
          <w:t>4</w:t>
        </w:r>
      </w:hyperlink>
      <w:r w:rsidR="002071DC" w:rsidRPr="003C3850">
        <w:rPr>
          <w:rFonts w:asciiTheme="majorHAnsi" w:hAnsiTheme="majorHAnsi" w:cstheme="majorHAnsi"/>
          <w:bCs/>
        </w:rPr>
        <w:fldChar w:fldCharType="end"/>
      </w:r>
      <w:r w:rsidR="00556B2B" w:rsidRPr="003C3850">
        <w:rPr>
          <w:rFonts w:asciiTheme="majorHAnsi" w:hAnsiTheme="majorHAnsi" w:cstheme="majorHAnsi"/>
          <w:bCs/>
        </w:rPr>
        <w:t>.</w:t>
      </w:r>
      <w:r w:rsidR="002071DC" w:rsidRPr="003C3850">
        <w:rPr>
          <w:rFonts w:asciiTheme="majorHAnsi" w:hAnsiTheme="majorHAnsi" w:cstheme="majorHAnsi"/>
          <w:bCs/>
        </w:rPr>
        <w:t xml:space="preserve"> </w:t>
      </w:r>
    </w:p>
    <w:p w14:paraId="7F66DED5" w14:textId="77777777" w:rsidR="00F9444E" w:rsidRPr="003C3850" w:rsidRDefault="00F9444E" w:rsidP="003E72BF">
      <w:pPr>
        <w:contextualSpacing/>
        <w:rPr>
          <w:rFonts w:asciiTheme="majorHAnsi" w:hAnsiTheme="majorHAnsi" w:cstheme="majorHAnsi"/>
          <w:bCs/>
        </w:rPr>
      </w:pPr>
    </w:p>
    <w:p w14:paraId="644EB06B" w14:textId="3EBECFF9" w:rsidR="002071DC" w:rsidRPr="003C3850" w:rsidRDefault="002071DC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Cs/>
        </w:rPr>
        <w:t xml:space="preserve">In parallel to advancement in mRNA technology, significant advances in non-viral delivery systems made the delivery of mRNA effective, </w:t>
      </w:r>
      <w:r w:rsidR="00F9444E" w:rsidRPr="003C3850">
        <w:rPr>
          <w:rFonts w:asciiTheme="majorHAnsi" w:hAnsiTheme="majorHAnsi" w:cstheme="majorHAnsi"/>
          <w:bCs/>
        </w:rPr>
        <w:t>making</w:t>
      </w:r>
      <w:r w:rsidRPr="003C3850">
        <w:rPr>
          <w:rFonts w:asciiTheme="majorHAnsi" w:hAnsiTheme="majorHAnsi" w:cstheme="majorHAnsi"/>
          <w:bCs/>
        </w:rPr>
        <w:t xml:space="preserve"> this technology feasible for multiple therapeutic applications</w:t>
      </w:r>
      <w:hyperlink w:anchor="_ENREF_5" w:tooltip="Guan, 2017 #100" w:history="1">
        <w:r w:rsidR="006D0361" w:rsidRPr="003C3850">
          <w:rPr>
            <w:rFonts w:asciiTheme="majorHAnsi" w:hAnsiTheme="majorHAnsi" w:cstheme="majorHAnsi"/>
            <w:bCs/>
          </w:rPr>
          <w:fldChar w:fldCharType="begin"/>
        </w:r>
        <w:r w:rsidR="006D0361" w:rsidRPr="003C3850">
          <w:rPr>
            <w:rFonts w:asciiTheme="majorHAnsi" w:hAnsiTheme="majorHAnsi" w:cstheme="majorHAnsi"/>
            <w:bCs/>
          </w:rPr>
          <w:instrText xml:space="preserve"> ADDIN EN.CITE &lt;EndNote&gt;&lt;Cite&gt;&lt;Author&gt;Guan&lt;/Author&gt;&lt;Year&gt;2017&lt;/Year&gt;&lt;RecNum&gt;100&lt;/RecNum&gt;&lt;DisplayText&gt;&lt;style face="superscript"&gt;5&lt;/style&gt;&lt;/DisplayText&gt;&lt;record&gt;&lt;rec-number&gt;100&lt;/rec-number&gt;&lt;foreign-keys&gt;&lt;key app="EN" db-id="szs2trpsrp0edce5d5155rdz955xzdd0t5vz" timestamp="1608049548"&gt;100&lt;/key&gt;&lt;/foreign-keys&gt;&lt;ref-type name="Journal Article"&gt;17&lt;/ref-type&gt;&lt;contributors&gt;&lt;authors&gt;&lt;author&gt;Guan, S.&lt;/author&gt;&lt;author&gt;Rosenecker, J.&lt;/author&gt;&lt;/authors&gt;&lt;/contributors&gt;&lt;auth-address&gt;Nanotechnology Based Gene Transfer Research Group, Department of Pediatrics, University of Munich, Munich, Germany.&lt;/auth-address&gt;&lt;titles&gt;&lt;title&gt;Nanotechnologies in delivery of mRNA therapeutics using nonviral vector-based delivery systems&lt;/title&gt;&lt;secondary-title&gt;Gene Ther&lt;/secondary-title&gt;&lt;alt-title&gt;Gene therapy&lt;/alt-title&gt;&lt;/titles&gt;&lt;periodical&gt;&lt;full-title&gt;Gene Ther&lt;/full-title&gt;&lt;abbr-1&gt;Gene therapy&lt;/abbr-1&gt;&lt;/periodical&gt;&lt;alt-periodical&gt;&lt;full-title&gt;Gene Ther&lt;/full-title&gt;&lt;abbr-1&gt;Gene therapy&lt;/abbr-1&gt;&lt;/alt-periodical&gt;&lt;pages&gt;133-143&lt;/pages&gt;&lt;volume&gt;24&lt;/volume&gt;&lt;number&gt;3&lt;/number&gt;&lt;keywords&gt;&lt;keyword&gt;Animals&lt;/keyword&gt;&lt;keyword&gt;*Gene Transfer Techniques&lt;/keyword&gt;&lt;keyword&gt;Genetic Therapy/*methods&lt;/keyword&gt;&lt;keyword&gt;Humans&lt;/keyword&gt;&lt;keyword&gt;Nanostructures/adverse effects/*chemistry&lt;/keyword&gt;&lt;keyword&gt;Nanotechnology/*methods&lt;/keyword&gt;&lt;keyword&gt;RNA, Messenger/*genetics/metabolism&lt;/keyword&gt;&lt;/keywords&gt;&lt;dates&gt;&lt;year&gt;2017&lt;/year&gt;&lt;pub-dates&gt;&lt;date&gt;Mar&lt;/date&gt;&lt;/pub-dates&gt;&lt;/dates&gt;&lt;isbn&gt;1476-5462 (Electronic)&amp;#xD;0969-7128 (Linking)&lt;/isbn&gt;&lt;accession-num&gt;28094775&lt;/accession-num&gt;&lt;urls&gt;&lt;related-urls&gt;&lt;url&gt;http://www.ncbi.nlm.nih.gov/pubmed/28094775&lt;/url&gt;&lt;/related-urls&gt;&lt;/urls&gt;&lt;electronic-resource-num&gt;10.1038/gt.2017.5&lt;/electronic-resource-num&gt;&lt;/record&gt;&lt;/Cite&gt;&lt;/EndNote&gt;</w:instrText>
        </w:r>
        <w:r w:rsidR="006D0361" w:rsidRPr="003C3850">
          <w:rPr>
            <w:rFonts w:asciiTheme="majorHAnsi" w:hAnsiTheme="majorHAnsi" w:cstheme="majorHAnsi"/>
            <w:bCs/>
          </w:rPr>
          <w:fldChar w:fldCharType="separate"/>
        </w:r>
        <w:r w:rsidR="006D0361" w:rsidRPr="003C3850">
          <w:rPr>
            <w:rFonts w:asciiTheme="majorHAnsi" w:hAnsiTheme="majorHAnsi" w:cstheme="majorHAnsi"/>
            <w:bCs/>
            <w:noProof/>
            <w:vertAlign w:val="superscript"/>
          </w:rPr>
          <w:t>5</w:t>
        </w:r>
        <w:r w:rsidR="006D0361" w:rsidRPr="003C3850">
          <w:rPr>
            <w:rFonts w:asciiTheme="majorHAnsi" w:hAnsiTheme="majorHAnsi" w:cstheme="majorHAnsi"/>
            <w:bCs/>
          </w:rPr>
          <w:fldChar w:fldCharType="end"/>
        </w:r>
      </w:hyperlink>
      <w:r w:rsidR="002F478E" w:rsidRPr="003C3850">
        <w:rPr>
          <w:rFonts w:asciiTheme="majorHAnsi" w:hAnsiTheme="majorHAnsi" w:cstheme="majorHAnsi"/>
          <w:bCs/>
        </w:rPr>
        <w:t>.</w:t>
      </w:r>
      <w:r w:rsidR="00F9444E" w:rsidRPr="003C3850">
        <w:rPr>
          <w:rFonts w:asciiTheme="majorHAnsi" w:hAnsiTheme="majorHAnsi" w:cstheme="majorHAnsi"/>
          <w:bCs/>
        </w:rPr>
        <w:t xml:space="preserve"> </w:t>
      </w:r>
      <w:r w:rsidRPr="003C3850">
        <w:rPr>
          <w:rFonts w:asciiTheme="majorHAnsi" w:hAnsiTheme="majorHAnsi" w:cstheme="majorHAnsi"/>
          <w:bCs/>
        </w:rPr>
        <w:t xml:space="preserve">Among the non-viral vectors, lipid nanoparticles </w:t>
      </w:r>
      <w:r w:rsidR="00F9444E" w:rsidRPr="003C3850">
        <w:rPr>
          <w:rFonts w:asciiTheme="majorHAnsi" w:hAnsiTheme="majorHAnsi" w:cstheme="majorHAnsi"/>
          <w:bCs/>
        </w:rPr>
        <w:t>have been</w:t>
      </w:r>
      <w:r w:rsidR="00971902" w:rsidRPr="003C3850">
        <w:rPr>
          <w:rFonts w:asciiTheme="majorHAnsi" w:hAnsiTheme="majorHAnsi" w:cstheme="majorHAnsi"/>
          <w:bCs/>
        </w:rPr>
        <w:t xml:space="preserve"> found to be effective</w:t>
      </w:r>
      <w:r w:rsidRPr="003C3850">
        <w:rPr>
          <w:rFonts w:asciiTheme="majorHAnsi" w:hAnsiTheme="majorHAnsi" w:cstheme="majorHAnsi"/>
          <w:bCs/>
        </w:rPr>
        <w:t xml:space="preserve"> in delivering nucleic acids</w:t>
      </w:r>
      <w:r w:rsidR="00971902" w:rsidRPr="003C3850">
        <w:rPr>
          <w:rFonts w:asciiTheme="majorHAnsi" w:hAnsiTheme="majorHAnsi" w:cstheme="majorHAnsi"/>
          <w:bCs/>
        </w:rPr>
        <w:fldChar w:fldCharType="begin">
          <w:fldData xml:space="preserve">PEVuZE5vdGU+PENpdGU+PEF1dGhvcj5TcnVqYW48L0F1dGhvcj48WWVhcj4yMDExPC9ZZWFyPjxS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</w:fldData>
        </w:fldChar>
      </w:r>
      <w:r w:rsidR="0012129F" w:rsidRPr="003C3850">
        <w:rPr>
          <w:rFonts w:asciiTheme="majorHAnsi" w:hAnsiTheme="majorHAnsi" w:cstheme="majorHAnsi"/>
          <w:bCs/>
        </w:rPr>
        <w:instrText xml:space="preserve"> ADDIN EN.CITE </w:instrText>
      </w:r>
      <w:r w:rsidR="0012129F" w:rsidRPr="003C3850">
        <w:rPr>
          <w:rFonts w:asciiTheme="majorHAnsi" w:hAnsiTheme="majorHAnsi" w:cstheme="majorHAnsi"/>
          <w:bCs/>
        </w:rPr>
        <w:fldChar w:fldCharType="begin">
          <w:fldData xml:space="preserve">PEVuZE5vdGU+PENpdGU+PEF1dGhvcj5TcnVqYW48L0F1dGhvcj48WWVhcj4yMDExPC9ZZWFyPjxS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</w:fldData>
        </w:fldChar>
      </w:r>
      <w:r w:rsidR="0012129F" w:rsidRPr="003C3850">
        <w:rPr>
          <w:rFonts w:asciiTheme="majorHAnsi" w:hAnsiTheme="majorHAnsi" w:cstheme="majorHAnsi"/>
          <w:bCs/>
        </w:rPr>
        <w:instrText xml:space="preserve"> ADDIN EN.CITE.DATA </w:instrText>
      </w:r>
      <w:r w:rsidR="0012129F" w:rsidRPr="003C3850">
        <w:rPr>
          <w:rFonts w:asciiTheme="majorHAnsi" w:hAnsiTheme="majorHAnsi" w:cstheme="majorHAnsi"/>
          <w:bCs/>
        </w:rPr>
      </w:r>
      <w:r w:rsidR="0012129F" w:rsidRPr="003C3850">
        <w:rPr>
          <w:rFonts w:asciiTheme="majorHAnsi" w:hAnsiTheme="majorHAnsi" w:cstheme="majorHAnsi"/>
          <w:bCs/>
        </w:rPr>
        <w:fldChar w:fldCharType="end"/>
      </w:r>
      <w:r w:rsidR="00971902" w:rsidRPr="003C3850">
        <w:rPr>
          <w:rFonts w:asciiTheme="majorHAnsi" w:hAnsiTheme="majorHAnsi" w:cstheme="majorHAnsi"/>
          <w:bCs/>
        </w:rPr>
      </w:r>
      <w:r w:rsidR="00971902" w:rsidRPr="003C3850">
        <w:rPr>
          <w:rFonts w:asciiTheme="majorHAnsi" w:hAnsiTheme="majorHAnsi" w:cstheme="majorHAnsi"/>
          <w:bCs/>
        </w:rPr>
        <w:fldChar w:fldCharType="separate"/>
      </w:r>
      <w:hyperlink w:anchor="_ENREF_6" w:tooltip="Srujan, 2011 #103" w:history="1">
        <w:r w:rsidR="006D0361" w:rsidRPr="003C3850">
          <w:rPr>
            <w:rFonts w:asciiTheme="majorHAnsi" w:hAnsiTheme="majorHAnsi" w:cstheme="majorHAnsi"/>
            <w:bCs/>
            <w:noProof/>
            <w:vertAlign w:val="superscript"/>
          </w:rPr>
          <w:t>6</w:t>
        </w:r>
      </w:hyperlink>
      <w:r w:rsidR="0012129F" w:rsidRPr="003C3850">
        <w:rPr>
          <w:rFonts w:asciiTheme="majorHAnsi" w:hAnsiTheme="majorHAnsi" w:cstheme="majorHAnsi"/>
          <w:bCs/>
          <w:noProof/>
          <w:vertAlign w:val="superscript"/>
        </w:rPr>
        <w:t>,</w:t>
      </w:r>
      <w:hyperlink w:anchor="_ENREF_7" w:tooltip="Dharmalingam, 2017 #105" w:history="1">
        <w:r w:rsidR="006D0361" w:rsidRPr="003C3850">
          <w:rPr>
            <w:rFonts w:asciiTheme="majorHAnsi" w:hAnsiTheme="majorHAnsi" w:cstheme="majorHAnsi"/>
            <w:bCs/>
            <w:noProof/>
            <w:vertAlign w:val="superscript"/>
          </w:rPr>
          <w:t>7</w:t>
        </w:r>
      </w:hyperlink>
      <w:r w:rsidR="00971902" w:rsidRPr="003C3850">
        <w:rPr>
          <w:rFonts w:asciiTheme="majorHAnsi" w:hAnsiTheme="majorHAnsi" w:cstheme="majorHAnsi"/>
          <w:bCs/>
        </w:rPr>
        <w:fldChar w:fldCharType="end"/>
      </w:r>
      <w:r w:rsidR="002F478E" w:rsidRPr="003C3850">
        <w:rPr>
          <w:rFonts w:asciiTheme="majorHAnsi" w:hAnsiTheme="majorHAnsi" w:cstheme="majorHAnsi"/>
          <w:bCs/>
        </w:rPr>
        <w:t>.</w:t>
      </w:r>
      <w:r w:rsidR="00F9444E" w:rsidRPr="003C3850">
        <w:rPr>
          <w:rFonts w:asciiTheme="majorHAnsi" w:hAnsiTheme="majorHAnsi" w:cstheme="majorHAnsi"/>
          <w:bCs/>
        </w:rPr>
        <w:t xml:space="preserve"> </w:t>
      </w:r>
      <w:r w:rsidRPr="003C3850">
        <w:rPr>
          <w:rFonts w:asciiTheme="majorHAnsi" w:hAnsiTheme="majorHAnsi" w:cstheme="majorHAnsi"/>
        </w:rPr>
        <w:t>Recently, Alnylam has received FDA approval</w:t>
      </w:r>
      <w:r w:rsidR="00F9444E" w:rsidRPr="003C3850">
        <w:rPr>
          <w:rFonts w:asciiTheme="majorHAnsi" w:hAnsiTheme="majorHAnsi" w:cstheme="majorHAnsi"/>
        </w:rPr>
        <w:t xml:space="preserve"> of</w:t>
      </w:r>
      <w:r w:rsidRPr="003C3850">
        <w:rPr>
          <w:rFonts w:asciiTheme="majorHAnsi" w:hAnsiTheme="majorHAnsi" w:cstheme="majorHAnsi"/>
        </w:rPr>
        <w:t xml:space="preserve"> lipid</w:t>
      </w:r>
      <w:r w:rsidR="003A4A61" w:rsidRPr="003C3850">
        <w:rPr>
          <w:rFonts w:asciiTheme="majorHAnsi" w:hAnsiTheme="majorHAnsi" w:cstheme="majorHAnsi"/>
        </w:rPr>
        <w:t>-</w:t>
      </w:r>
      <w:r w:rsidRPr="003C3850">
        <w:rPr>
          <w:rFonts w:asciiTheme="majorHAnsi" w:hAnsiTheme="majorHAnsi" w:cstheme="majorHAnsi"/>
        </w:rPr>
        <w:t>based siRNA drugs for treating liver diseases</w:t>
      </w:r>
      <w:r w:rsidR="004F1AF0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</w:t>
      </w:r>
      <w:r w:rsidR="00B746B2" w:rsidRPr="003C3850">
        <w:rPr>
          <w:rFonts w:asciiTheme="majorHAnsi" w:hAnsiTheme="majorHAnsi" w:cstheme="majorHAnsi"/>
        </w:rPr>
        <w:t>including</w:t>
      </w:r>
      <w:r w:rsidR="00F66C9B" w:rsidRPr="003C3850">
        <w:rPr>
          <w:rFonts w:asciiTheme="majorHAnsi" w:hAnsiTheme="majorHAnsi" w:cstheme="majorHAnsi"/>
        </w:rPr>
        <w:t xml:space="preserve"> </w:t>
      </w:r>
      <w:proofErr w:type="spellStart"/>
      <w:r w:rsidR="00787B05" w:rsidRPr="003C3850">
        <w:rPr>
          <w:rFonts w:asciiTheme="majorHAnsi" w:hAnsiTheme="majorHAnsi" w:cstheme="majorHAnsi"/>
        </w:rPr>
        <w:t>Patisiran</w:t>
      </w:r>
      <w:proofErr w:type="spellEnd"/>
      <w:r w:rsidRPr="003C3850">
        <w:rPr>
          <w:rFonts w:asciiTheme="majorHAnsi" w:hAnsiTheme="majorHAnsi" w:cstheme="majorHAnsi"/>
        </w:rPr>
        <w:t xml:space="preserve"> for hereditary transthyretin-mediated amyloidosis </w:t>
      </w:r>
      <w:r w:rsidR="00213477" w:rsidRPr="003C3850">
        <w:rPr>
          <w:rFonts w:asciiTheme="majorHAnsi" w:hAnsiTheme="majorHAnsi" w:cstheme="majorHAnsi"/>
        </w:rPr>
        <w:t>(</w:t>
      </w:r>
      <w:proofErr w:type="spellStart"/>
      <w:r w:rsidRPr="003C3850">
        <w:rPr>
          <w:rFonts w:asciiTheme="majorHAnsi" w:hAnsiTheme="majorHAnsi" w:cstheme="majorHAnsi"/>
        </w:rPr>
        <w:t>hATTR</w:t>
      </w:r>
      <w:proofErr w:type="spellEnd"/>
      <w:r w:rsidRPr="003C3850">
        <w:rPr>
          <w:rFonts w:asciiTheme="majorHAnsi" w:hAnsiTheme="majorHAnsi" w:cstheme="majorHAnsi"/>
        </w:rPr>
        <w:t xml:space="preserve"> amyloidosis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and </w:t>
      </w:r>
      <w:proofErr w:type="spellStart"/>
      <w:r w:rsidR="00787B05" w:rsidRPr="003C3850">
        <w:rPr>
          <w:rFonts w:asciiTheme="majorHAnsi" w:hAnsiTheme="majorHAnsi" w:cstheme="majorHAnsi"/>
        </w:rPr>
        <w:t>Givosiran</w:t>
      </w:r>
      <w:proofErr w:type="spellEnd"/>
      <w:r w:rsidRPr="003C3850">
        <w:rPr>
          <w:rFonts w:asciiTheme="majorHAnsi" w:hAnsiTheme="majorHAnsi" w:cstheme="majorHAnsi"/>
        </w:rPr>
        <w:t xml:space="preserve"> for acute hepatic </w:t>
      </w:r>
      <w:proofErr w:type="spellStart"/>
      <w:r w:rsidRPr="003C3850">
        <w:rPr>
          <w:rFonts w:asciiTheme="majorHAnsi" w:hAnsiTheme="majorHAnsi" w:cstheme="majorHAnsi"/>
        </w:rPr>
        <w:t>porphyrias</w:t>
      </w:r>
      <w:proofErr w:type="spellEnd"/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AHP</w:t>
      </w:r>
      <w:r w:rsidR="00213477" w:rsidRPr="003C3850">
        <w:rPr>
          <w:rFonts w:asciiTheme="majorHAnsi" w:hAnsiTheme="majorHAnsi" w:cstheme="majorHAnsi"/>
        </w:rPr>
        <w:t>)</w:t>
      </w:r>
      <w:hyperlink w:anchor="_ENREF_8" w:tooltip="Hoy, 2018 #155" w:history="1">
        <w:r w:rsidR="00F9444E" w:rsidRPr="003C3850">
          <w:rPr>
            <w:rFonts w:asciiTheme="majorHAnsi" w:hAnsiTheme="majorHAnsi" w:cstheme="majorHAnsi"/>
          </w:rPr>
          <w:fldChar w:fldCharType="begin"/>
        </w:r>
        <w:r w:rsidR="00F9444E" w:rsidRPr="003C3850">
          <w:rPr>
            <w:rFonts w:asciiTheme="majorHAnsi" w:hAnsiTheme="majorHAnsi" w:cstheme="majorHAnsi"/>
          </w:rPr>
          <w:instrText xml:space="preserve"> ADDIN EN.CITE &lt;EndNote&gt;&lt;Cite&gt;&lt;Author&gt;Hoy&lt;/Author&gt;&lt;Year&gt;2018&lt;/Year&gt;&lt;RecNum&gt;155&lt;/RecNum&gt;&lt;DisplayText&gt;&lt;style face="superscript"&gt;8&lt;/style&gt;&lt;/DisplayText&gt;&lt;record&gt;&lt;rec-number&gt;155&lt;/rec-number&gt;&lt;foreign-keys&gt;&lt;key app="EN" db-id="s5zpve2smasfsueepzbxxpv1xasvw5rtz59v" timestamp="1553664718"&gt;155&lt;/key&gt;&lt;/foreign-keys&gt;&lt;ref-type name="Journal Article"&gt;17&lt;/ref-type&gt;&lt;contributors&gt;&lt;authors&gt;&lt;author&gt;Hoy, S. M.&lt;/author&gt;&lt;/authors&gt;&lt;/contributors&gt;&lt;auth-address&gt;Springer, Private Bag 65901, Mairangi Bay, Auckland, 0754, New Zealand. dru@adis.com.&lt;/auth-address&gt;&lt;titles&gt;&lt;title&gt;Patisiran: First Global Approval&lt;/title&gt;&lt;secondary-title&gt;Drugs&lt;/secondary-title&gt;&lt;alt-title&gt;Drugs&lt;/alt-title&gt;&lt;/titles&gt;&lt;periodical&gt;&lt;full-title&gt;Drugs&lt;/full-title&gt;&lt;abbr-1&gt;Drugs&lt;/abbr-1&gt;&lt;/periodical&gt;&lt;alt-periodical&gt;&lt;full-title&gt;Drugs&lt;/full-title&gt;&lt;abbr-1&gt;Drugs&lt;/abbr-1&gt;&lt;/alt-periodical&gt;&lt;pages&gt;1625-1631&lt;/pages&gt;&lt;volume&gt;78&lt;/volume&gt;&lt;number&gt;15&lt;/number&gt;&lt;dates&gt;&lt;year&gt;2018&lt;/year&gt;&lt;pub-dates&gt;&lt;date&gt;Oct&lt;/date&gt;&lt;/pub-dates&gt;&lt;/dates&gt;&lt;isbn&gt;1179-1950 (Electronic)&amp;#xD;0012-6667 (Linking)&lt;/isbn&gt;&lt;accession-num&gt;30251172&lt;/accession-num&gt;&lt;urls&gt;&lt;related-urls&gt;&lt;url&gt;http://www.ncbi.nlm.nih.gov/pubmed/30251172&lt;/url&gt;&lt;/related-urls&gt;&lt;/urls&gt;&lt;electronic-resource-num&gt;10.1007/s40265-018-0983-6&lt;/electronic-resource-num&gt;&lt;/record&gt;&lt;/Cite&gt;&lt;/EndNote&gt;</w:instrText>
        </w:r>
        <w:r w:rsidR="00F9444E" w:rsidRPr="003C3850">
          <w:rPr>
            <w:rFonts w:asciiTheme="majorHAnsi" w:hAnsiTheme="majorHAnsi" w:cstheme="majorHAnsi"/>
          </w:rPr>
          <w:fldChar w:fldCharType="separate"/>
        </w:r>
        <w:r w:rsidR="00F9444E" w:rsidRPr="003C3850">
          <w:rPr>
            <w:rFonts w:asciiTheme="majorHAnsi" w:hAnsiTheme="majorHAnsi" w:cstheme="majorHAnsi"/>
            <w:noProof/>
            <w:vertAlign w:val="superscript"/>
          </w:rPr>
          <w:t>8</w:t>
        </w:r>
        <w:r w:rsidR="00F9444E" w:rsidRPr="003C3850">
          <w:rPr>
            <w:rFonts w:asciiTheme="majorHAnsi" w:hAnsiTheme="majorHAnsi" w:cstheme="majorHAnsi"/>
          </w:rPr>
          <w:fldChar w:fldCharType="end"/>
        </w:r>
      </w:hyperlink>
      <w:r w:rsidRPr="003C3850">
        <w:rPr>
          <w:rFonts w:asciiTheme="majorHAnsi" w:hAnsiTheme="majorHAnsi" w:cstheme="majorHAnsi"/>
        </w:rPr>
        <w:t xml:space="preserve">. During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COVID19 pandemic, lipid encapsulated mRNA based vaccines from Pfizer-</w:t>
      </w:r>
      <w:proofErr w:type="spellStart"/>
      <w:r w:rsidRPr="003C3850">
        <w:rPr>
          <w:rFonts w:asciiTheme="majorHAnsi" w:hAnsiTheme="majorHAnsi" w:cstheme="majorHAnsi"/>
        </w:rPr>
        <w:t>BioNtech</w:t>
      </w:r>
      <w:proofErr w:type="spellEnd"/>
      <w:r w:rsidR="000F4925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and </w:t>
      </w:r>
      <w:proofErr w:type="spellStart"/>
      <w:r w:rsidRPr="003C3850">
        <w:rPr>
          <w:rFonts w:asciiTheme="majorHAnsi" w:hAnsiTheme="majorHAnsi" w:cstheme="majorHAnsi"/>
        </w:rPr>
        <w:t>Moderna</w:t>
      </w:r>
      <w:proofErr w:type="spellEnd"/>
      <w:r w:rsidRPr="003C3850">
        <w:rPr>
          <w:rFonts w:asciiTheme="majorHAnsi" w:hAnsiTheme="majorHAnsi" w:cstheme="majorHAnsi"/>
        </w:rPr>
        <w:t xml:space="preserve"> demonstrated their efficacy and receive</w:t>
      </w:r>
      <w:r w:rsidR="00B746B2" w:rsidRPr="003C3850">
        <w:rPr>
          <w:rFonts w:asciiTheme="majorHAnsi" w:hAnsiTheme="majorHAnsi" w:cstheme="majorHAnsi"/>
        </w:rPr>
        <w:t>d</w:t>
      </w:r>
      <w:r w:rsidRPr="003C3850">
        <w:rPr>
          <w:rFonts w:asciiTheme="majorHAnsi" w:hAnsiTheme="majorHAnsi" w:cstheme="majorHAnsi"/>
        </w:rPr>
        <w:t xml:space="preserve"> FDA approvals</w:t>
      </w:r>
      <w:r w:rsidRPr="003C3850">
        <w:rPr>
          <w:rFonts w:asciiTheme="majorHAnsi" w:hAnsiTheme="majorHAnsi" w:cstheme="majorHAnsi"/>
        </w:rPr>
        <w:fldChar w:fldCharType="begin">
          <w:fldData xml:space="preserve">PEVuZE5vdGU+PENpdGU+PEF1dGhvcj5BbmRlcnNvbjwvQXV0aG9yPjxZZWFyPjIwMjA8L1llYXI+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</w:fldData>
        </w:fldChar>
      </w:r>
      <w:r w:rsidR="0012129F" w:rsidRPr="003C3850">
        <w:rPr>
          <w:rFonts w:asciiTheme="majorHAnsi" w:hAnsiTheme="majorHAnsi" w:cstheme="majorHAnsi"/>
        </w:rPr>
        <w:instrText xml:space="preserve"> ADDIN EN.CITE </w:instrText>
      </w:r>
      <w:r w:rsidR="0012129F" w:rsidRPr="003C3850">
        <w:rPr>
          <w:rFonts w:asciiTheme="majorHAnsi" w:hAnsiTheme="majorHAnsi" w:cstheme="majorHAnsi"/>
        </w:rPr>
        <w:fldChar w:fldCharType="begin">
          <w:fldData xml:space="preserve">PEVuZE5vdGU+PENpdGU+PEF1dGhvcj5BbmRlcnNvbjwvQXV0aG9yPjxZZWFyPjIwMjA8L1llYXI+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</w:fldData>
        </w:fldChar>
      </w:r>
      <w:r w:rsidR="0012129F" w:rsidRPr="003C3850">
        <w:rPr>
          <w:rFonts w:asciiTheme="majorHAnsi" w:hAnsiTheme="majorHAnsi" w:cstheme="majorHAnsi"/>
        </w:rPr>
        <w:instrText xml:space="preserve"> ADDIN EN.CITE.DATA </w:instrText>
      </w:r>
      <w:r w:rsidR="0012129F" w:rsidRPr="003C3850">
        <w:rPr>
          <w:rFonts w:asciiTheme="majorHAnsi" w:hAnsiTheme="majorHAnsi" w:cstheme="majorHAnsi"/>
        </w:rPr>
      </w:r>
      <w:r w:rsidR="0012129F" w:rsidRPr="003C3850">
        <w:rPr>
          <w:rFonts w:asciiTheme="majorHAnsi" w:hAnsiTheme="majorHAnsi" w:cstheme="majorHAnsi"/>
        </w:rPr>
        <w:fldChar w:fldCharType="end"/>
      </w:r>
      <w:r w:rsidRPr="003C3850">
        <w:rPr>
          <w:rFonts w:asciiTheme="majorHAnsi" w:hAnsiTheme="majorHAnsi" w:cstheme="majorHAnsi"/>
        </w:rPr>
      </w:r>
      <w:r w:rsidRPr="003C3850">
        <w:rPr>
          <w:rFonts w:asciiTheme="majorHAnsi" w:hAnsiTheme="majorHAnsi" w:cstheme="majorHAnsi"/>
        </w:rPr>
        <w:fldChar w:fldCharType="separate"/>
      </w:r>
      <w:hyperlink w:anchor="_ENREF_9" w:tooltip="Anderson, 2020 #101" w:history="1">
        <w:r w:rsidR="006D0361" w:rsidRPr="003C3850">
          <w:rPr>
            <w:rFonts w:asciiTheme="majorHAnsi" w:hAnsiTheme="majorHAnsi" w:cstheme="majorHAnsi"/>
            <w:noProof/>
            <w:vertAlign w:val="superscript"/>
          </w:rPr>
          <w:t>9</w:t>
        </w:r>
      </w:hyperlink>
      <w:r w:rsidR="0012129F" w:rsidRPr="003C3850">
        <w:rPr>
          <w:rFonts w:asciiTheme="majorHAnsi" w:hAnsiTheme="majorHAnsi" w:cstheme="majorHAnsi"/>
          <w:noProof/>
          <w:vertAlign w:val="superscript"/>
        </w:rPr>
        <w:t>,</w:t>
      </w:r>
      <w:hyperlink w:anchor="_ENREF_10" w:tooltip="Polack, 2020 #102" w:history="1">
        <w:r w:rsidR="006D0361" w:rsidRPr="003C3850">
          <w:rPr>
            <w:rFonts w:asciiTheme="majorHAnsi" w:hAnsiTheme="majorHAnsi" w:cstheme="majorHAnsi"/>
            <w:noProof/>
            <w:vertAlign w:val="superscript"/>
          </w:rPr>
          <w:t>10</w:t>
        </w:r>
      </w:hyperlink>
      <w:r w:rsidRPr="003C3850">
        <w:rPr>
          <w:rFonts w:asciiTheme="majorHAnsi" w:hAnsiTheme="majorHAnsi" w:cstheme="majorHAnsi"/>
        </w:rPr>
        <w:fldChar w:fldCharType="end"/>
      </w:r>
      <w:r w:rsidR="002F478E" w:rsidRPr="003C3850">
        <w:rPr>
          <w:rFonts w:asciiTheme="majorHAnsi" w:hAnsiTheme="majorHAnsi" w:cstheme="majorHAnsi"/>
        </w:rPr>
        <w:t>.</w:t>
      </w:r>
      <w:r w:rsidRPr="003C3850">
        <w:rPr>
          <w:rFonts w:asciiTheme="majorHAnsi" w:hAnsiTheme="majorHAnsi" w:cstheme="majorHAnsi"/>
        </w:rPr>
        <w:t xml:space="preserve"> Thus</w:t>
      </w:r>
      <w:r w:rsidR="00F9444E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lipid enabled mRNA delivery has a great</w:t>
      </w:r>
      <w:r w:rsidR="00F9444E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therapeutic potential.</w:t>
      </w:r>
    </w:p>
    <w:p w14:paraId="1DA29B14" w14:textId="77777777" w:rsidR="00F9444E" w:rsidRPr="003C3850" w:rsidRDefault="00F9444E" w:rsidP="003E72BF">
      <w:pPr>
        <w:contextualSpacing/>
        <w:rPr>
          <w:rFonts w:asciiTheme="majorHAnsi" w:hAnsiTheme="majorHAnsi" w:cstheme="majorHAnsi"/>
        </w:rPr>
      </w:pPr>
    </w:p>
    <w:p w14:paraId="48BA6B0A" w14:textId="0932EE79" w:rsidR="006E4797" w:rsidRPr="003C3850" w:rsidRDefault="002071DC" w:rsidP="003E72BF">
      <w:pPr>
        <w:contextualSpacing/>
        <w:rPr>
          <w:rFonts w:asciiTheme="majorHAnsi" w:hAnsiTheme="majorHAnsi" w:cstheme="majorHAnsi"/>
          <w:bCs/>
        </w:rPr>
      </w:pPr>
      <w:r w:rsidRPr="003C3850">
        <w:rPr>
          <w:rFonts w:asciiTheme="majorHAnsi" w:hAnsiTheme="majorHAnsi" w:cstheme="majorHAnsi"/>
        </w:rPr>
        <w:t>Here</w:t>
      </w:r>
      <w:r w:rsidR="00B746B2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we describe a detailed protocol </w:t>
      </w:r>
      <w:proofErr w:type="gramStart"/>
      <w:r w:rsidR="000F4925">
        <w:rPr>
          <w:rFonts w:asciiTheme="majorHAnsi" w:hAnsiTheme="majorHAnsi" w:cstheme="majorHAnsi"/>
        </w:rPr>
        <w:t>for</w:t>
      </w:r>
      <w:r w:rsidRPr="003C3850">
        <w:rPr>
          <w:rFonts w:asciiTheme="majorHAnsi" w:hAnsiTheme="majorHAnsi" w:cstheme="majorHAnsi"/>
        </w:rPr>
        <w:t xml:space="preserve"> the production of</w:t>
      </w:r>
      <w:proofErr w:type="gramEnd"/>
      <w:r w:rsidRPr="003C3850">
        <w:rPr>
          <w:rFonts w:asciiTheme="majorHAnsi" w:hAnsiTheme="majorHAnsi" w:cstheme="majorHAnsi"/>
        </w:rPr>
        <w:t xml:space="preserve"> chemically modified, in vitro transcribed eGFP mRNA, cationic liposome preparation, mRNA-lipid complex optimization and transfections into mammalian cells</w:t>
      </w:r>
      <w:r w:rsidR="00F9444E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4649D2" w:rsidRPr="003C3850">
        <w:rPr>
          <w:rFonts w:asciiTheme="majorHAnsi" w:hAnsiTheme="majorHAnsi" w:cstheme="majorHAnsi"/>
          <w:b/>
        </w:rPr>
        <w:t>Figure</w:t>
      </w:r>
      <w:r w:rsidR="00BB2FD5" w:rsidRPr="003C3850">
        <w:rPr>
          <w:rFonts w:asciiTheme="majorHAnsi" w:hAnsiTheme="majorHAnsi" w:cstheme="majorHAnsi"/>
          <w:b/>
        </w:rPr>
        <w:t xml:space="preserve"> </w:t>
      </w:r>
      <w:r w:rsidR="004649D2" w:rsidRPr="003C3850">
        <w:rPr>
          <w:rFonts w:asciiTheme="majorHAnsi" w:hAnsiTheme="majorHAnsi" w:cstheme="majorHAnsi"/>
          <w:b/>
        </w:rPr>
        <w:t>1</w:t>
      </w:r>
      <w:r w:rsidR="00213477" w:rsidRPr="003C3850">
        <w:rPr>
          <w:rFonts w:asciiTheme="majorHAnsi" w:hAnsiTheme="majorHAnsi" w:cstheme="majorHAnsi"/>
        </w:rPr>
        <w:t>)</w:t>
      </w:r>
      <w:r w:rsidR="000C76E4" w:rsidRPr="003C3850">
        <w:rPr>
          <w:rFonts w:asciiTheme="majorHAnsi" w:hAnsiTheme="majorHAnsi" w:cstheme="majorHAnsi"/>
          <w:bCs/>
        </w:rPr>
        <w:t>.</w:t>
      </w:r>
    </w:p>
    <w:p w14:paraId="60640E16" w14:textId="77777777" w:rsidR="004406F5" w:rsidRPr="003C3850" w:rsidRDefault="004406F5" w:rsidP="003E72BF">
      <w:pPr>
        <w:contextualSpacing/>
        <w:rPr>
          <w:rFonts w:asciiTheme="majorHAnsi" w:hAnsiTheme="majorHAnsi" w:cstheme="majorHAnsi"/>
          <w:b/>
        </w:rPr>
      </w:pPr>
    </w:p>
    <w:p w14:paraId="32A92E82" w14:textId="60E1E9A9" w:rsidR="006E4797" w:rsidRPr="003C3850" w:rsidRDefault="00551D82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>PROTOCOL:</w:t>
      </w:r>
      <w:r w:rsidRPr="003C3850">
        <w:rPr>
          <w:rFonts w:asciiTheme="majorHAnsi" w:hAnsiTheme="majorHAnsi" w:cstheme="majorHAnsi"/>
        </w:rPr>
        <w:t xml:space="preserve"> </w:t>
      </w:r>
    </w:p>
    <w:p w14:paraId="5DC9C185" w14:textId="77777777" w:rsidR="004D308C" w:rsidRPr="003C3850" w:rsidRDefault="004D308C" w:rsidP="003E72BF">
      <w:pPr>
        <w:contextualSpacing/>
        <w:rPr>
          <w:rFonts w:asciiTheme="majorHAnsi" w:hAnsiTheme="majorHAnsi" w:cstheme="majorHAnsi"/>
        </w:rPr>
      </w:pPr>
    </w:p>
    <w:p w14:paraId="1F69FCD5" w14:textId="288640E8" w:rsidR="006E4797" w:rsidRPr="003C3850" w:rsidRDefault="00ED260C" w:rsidP="003E72BF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3C3850">
        <w:rPr>
          <w:rFonts w:asciiTheme="majorHAnsi" w:hAnsiTheme="majorHAnsi" w:cstheme="majorHAnsi"/>
          <w:b/>
          <w:bCs/>
        </w:rPr>
        <w:t>Production of me1Ψ-UTP modified mRNA</w:t>
      </w:r>
    </w:p>
    <w:p w14:paraId="4174D26F" w14:textId="77777777" w:rsidR="00F8776E" w:rsidRPr="003C3850" w:rsidRDefault="00F8776E" w:rsidP="003E72BF">
      <w:pPr>
        <w:pStyle w:val="ListParagraph"/>
        <w:ind w:left="0"/>
        <w:rPr>
          <w:rFonts w:asciiTheme="majorHAnsi" w:hAnsiTheme="majorHAnsi" w:cstheme="majorHAnsi"/>
        </w:rPr>
      </w:pPr>
    </w:p>
    <w:p w14:paraId="2AF09E89" w14:textId="3B4B68B2" w:rsidR="00496809" w:rsidRPr="003C3850" w:rsidRDefault="00ED260C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In </w:t>
      </w:r>
      <w:r w:rsidR="00F9444E" w:rsidRPr="003C3850">
        <w:rPr>
          <w:rFonts w:asciiTheme="majorHAnsi" w:hAnsiTheme="majorHAnsi" w:cstheme="majorHAnsi"/>
        </w:rPr>
        <w:t xml:space="preserve">vitro transcription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IVT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DNA </w:t>
      </w:r>
      <w:r w:rsidR="00F9444E" w:rsidRPr="003C3850">
        <w:rPr>
          <w:rFonts w:asciiTheme="majorHAnsi" w:hAnsiTheme="majorHAnsi" w:cstheme="majorHAnsi"/>
        </w:rPr>
        <w:t>t</w:t>
      </w:r>
      <w:r w:rsidRPr="003C3850">
        <w:rPr>
          <w:rFonts w:asciiTheme="majorHAnsi" w:hAnsiTheme="majorHAnsi" w:cstheme="majorHAnsi"/>
        </w:rPr>
        <w:t>emplate preparation</w:t>
      </w:r>
    </w:p>
    <w:p w14:paraId="573CA493" w14:textId="77777777" w:rsidR="00496809" w:rsidRPr="003C3850" w:rsidRDefault="00496809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55F22BAC" w14:textId="0F391803" w:rsidR="00ED260C" w:rsidRPr="003C3850" w:rsidRDefault="00F9444E" w:rsidP="003E72BF">
      <w:pPr>
        <w:pStyle w:val="ListParagraph"/>
        <w:ind w:left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NOTE:</w:t>
      </w:r>
      <w:r w:rsidR="00ED260C" w:rsidRPr="003C3850">
        <w:rPr>
          <w:rFonts w:asciiTheme="majorHAnsi" w:hAnsiTheme="majorHAnsi" w:cstheme="majorHAnsi"/>
        </w:rPr>
        <w:t xml:space="preserve"> </w:t>
      </w:r>
      <w:r w:rsidR="00C10276" w:rsidRPr="003C3850">
        <w:rPr>
          <w:rFonts w:asciiTheme="majorHAnsi" w:hAnsiTheme="majorHAnsi" w:cstheme="majorHAnsi"/>
        </w:rPr>
        <w:t>F</w:t>
      </w:r>
      <w:r w:rsidR="00ED260C" w:rsidRPr="003C3850">
        <w:rPr>
          <w:rFonts w:asciiTheme="majorHAnsi" w:hAnsiTheme="majorHAnsi" w:cstheme="majorHAnsi"/>
        </w:rPr>
        <w:t xml:space="preserve">or IVT DNA template </w:t>
      </w:r>
      <w:r w:rsidR="00213477" w:rsidRPr="003C3850">
        <w:rPr>
          <w:rFonts w:asciiTheme="majorHAnsi" w:hAnsiTheme="majorHAnsi" w:cstheme="majorHAnsi"/>
        </w:rPr>
        <w:t>(</w:t>
      </w:r>
      <w:r w:rsidR="00ED260C" w:rsidRPr="003C3850">
        <w:rPr>
          <w:rFonts w:asciiTheme="majorHAnsi" w:hAnsiTheme="majorHAnsi" w:cstheme="majorHAnsi"/>
        </w:rPr>
        <w:t xml:space="preserve">T7 promoter- open reading frame </w:t>
      </w:r>
      <w:r w:rsidR="00213477" w:rsidRPr="003C3850">
        <w:rPr>
          <w:rFonts w:asciiTheme="majorHAnsi" w:hAnsiTheme="majorHAnsi" w:cstheme="majorHAnsi"/>
        </w:rPr>
        <w:t>(</w:t>
      </w:r>
      <w:r w:rsidR="00ED260C" w:rsidRPr="003C3850">
        <w:rPr>
          <w:rFonts w:asciiTheme="majorHAnsi" w:hAnsiTheme="majorHAnsi" w:cstheme="majorHAnsi"/>
        </w:rPr>
        <w:t>ORF</w:t>
      </w:r>
      <w:r w:rsidR="00213477" w:rsidRPr="003C3850">
        <w:rPr>
          <w:rFonts w:asciiTheme="majorHAnsi" w:hAnsiTheme="majorHAnsi" w:cstheme="majorHAnsi"/>
        </w:rPr>
        <w:t>)</w:t>
      </w:r>
      <w:r w:rsidR="00ED260C" w:rsidRPr="003C3850">
        <w:rPr>
          <w:rFonts w:asciiTheme="majorHAnsi" w:hAnsiTheme="majorHAnsi" w:cstheme="majorHAnsi"/>
        </w:rPr>
        <w:t xml:space="preserve"> of </w:t>
      </w:r>
      <w:r w:rsidR="003A4A61" w:rsidRPr="003C3850">
        <w:rPr>
          <w:rFonts w:asciiTheme="majorHAnsi" w:hAnsiTheme="majorHAnsi" w:cstheme="majorHAnsi"/>
        </w:rPr>
        <w:t xml:space="preserve">the </w:t>
      </w:r>
      <w:r w:rsidR="00ED260C" w:rsidRPr="003C3850">
        <w:rPr>
          <w:rFonts w:asciiTheme="majorHAnsi" w:hAnsiTheme="majorHAnsi" w:cstheme="majorHAnsi"/>
        </w:rPr>
        <w:t>gene</w:t>
      </w:r>
      <w:r w:rsidR="00213477" w:rsidRPr="003C3850">
        <w:rPr>
          <w:rFonts w:asciiTheme="majorHAnsi" w:hAnsiTheme="majorHAnsi" w:cstheme="majorHAnsi"/>
        </w:rPr>
        <w:t>)</w:t>
      </w:r>
      <w:r w:rsidR="00ED260C" w:rsidRPr="003C3850">
        <w:rPr>
          <w:rFonts w:asciiTheme="majorHAnsi" w:hAnsiTheme="majorHAnsi" w:cstheme="majorHAnsi"/>
        </w:rPr>
        <w:t xml:space="preserve"> preparation, design a gene</w:t>
      </w:r>
      <w:r w:rsidR="003A4A61" w:rsidRPr="003C3850">
        <w:rPr>
          <w:rFonts w:asciiTheme="majorHAnsi" w:hAnsiTheme="majorHAnsi" w:cstheme="majorHAnsi"/>
        </w:rPr>
        <w:t>-</w:t>
      </w:r>
      <w:r w:rsidR="00ED260C" w:rsidRPr="003C3850">
        <w:rPr>
          <w:rFonts w:asciiTheme="majorHAnsi" w:hAnsiTheme="majorHAnsi" w:cstheme="majorHAnsi"/>
        </w:rPr>
        <w:t xml:space="preserve">specific primer set for </w:t>
      </w:r>
      <w:r w:rsidR="003A4A61" w:rsidRPr="003C3850">
        <w:rPr>
          <w:rFonts w:asciiTheme="majorHAnsi" w:hAnsiTheme="majorHAnsi" w:cstheme="majorHAnsi"/>
        </w:rPr>
        <w:t xml:space="preserve">the </w:t>
      </w:r>
      <w:r w:rsidR="00ED260C" w:rsidRPr="003C3850">
        <w:rPr>
          <w:rFonts w:asciiTheme="majorHAnsi" w:hAnsiTheme="majorHAnsi" w:cstheme="majorHAnsi"/>
        </w:rPr>
        <w:t xml:space="preserve">gene of interest. Add </w:t>
      </w:r>
      <w:r w:rsidR="00A952AB" w:rsidRPr="003C3850">
        <w:rPr>
          <w:rFonts w:asciiTheme="majorHAnsi" w:hAnsiTheme="majorHAnsi" w:cstheme="majorHAnsi"/>
        </w:rPr>
        <w:t xml:space="preserve">the </w:t>
      </w:r>
      <w:r w:rsidR="00ED260C" w:rsidRPr="003C3850">
        <w:rPr>
          <w:rFonts w:asciiTheme="majorHAnsi" w:hAnsiTheme="majorHAnsi" w:cstheme="majorHAnsi"/>
        </w:rPr>
        <w:t xml:space="preserve">T7 promoter </w:t>
      </w:r>
      <w:r w:rsidR="00213477" w:rsidRPr="003C3850">
        <w:rPr>
          <w:rFonts w:asciiTheme="majorHAnsi" w:hAnsiTheme="majorHAnsi" w:cstheme="majorHAnsi"/>
        </w:rPr>
        <w:t>(</w:t>
      </w:r>
      <w:r w:rsidR="00ED260C" w:rsidRPr="003C3850">
        <w:rPr>
          <w:rFonts w:asciiTheme="majorHAnsi" w:hAnsiTheme="majorHAnsi" w:cstheme="majorHAnsi"/>
        </w:rPr>
        <w:t>5’-NNNNNNTAATACGACTCACTATAGGGNNNNNN-3’</w:t>
      </w:r>
      <w:r w:rsidR="00213477" w:rsidRPr="003C3850">
        <w:rPr>
          <w:rFonts w:asciiTheme="majorHAnsi" w:hAnsiTheme="majorHAnsi" w:cstheme="majorHAnsi"/>
        </w:rPr>
        <w:t>)</w:t>
      </w:r>
      <w:r w:rsidR="00ED260C" w:rsidRPr="003C3850">
        <w:rPr>
          <w:rFonts w:asciiTheme="majorHAnsi" w:hAnsiTheme="majorHAnsi" w:cstheme="majorHAnsi"/>
        </w:rPr>
        <w:t xml:space="preserve"> sequence before gene</w:t>
      </w:r>
      <w:r w:rsidR="003A4A61" w:rsidRPr="003C3850">
        <w:rPr>
          <w:rFonts w:asciiTheme="majorHAnsi" w:hAnsiTheme="majorHAnsi" w:cstheme="majorHAnsi"/>
        </w:rPr>
        <w:t>-</w:t>
      </w:r>
      <w:r w:rsidR="00ED260C" w:rsidRPr="003C3850">
        <w:rPr>
          <w:rFonts w:asciiTheme="majorHAnsi" w:hAnsiTheme="majorHAnsi" w:cstheme="majorHAnsi"/>
        </w:rPr>
        <w:t>specific forward primer.</w:t>
      </w:r>
    </w:p>
    <w:p w14:paraId="19DCCC20" w14:textId="77777777" w:rsidR="00F9444E" w:rsidRPr="003C3850" w:rsidRDefault="00F9444E" w:rsidP="003E72BF">
      <w:pPr>
        <w:pStyle w:val="ListParagraph"/>
        <w:ind w:left="0"/>
        <w:rPr>
          <w:rFonts w:asciiTheme="majorHAnsi" w:hAnsiTheme="majorHAnsi" w:cstheme="majorHAnsi"/>
        </w:rPr>
      </w:pPr>
    </w:p>
    <w:p w14:paraId="16F1BD98" w14:textId="77777777" w:rsidR="00F9444E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bCs/>
        </w:rPr>
      </w:pPr>
      <w:r w:rsidRPr="003C3850">
        <w:rPr>
          <w:rFonts w:asciiTheme="majorHAnsi" w:hAnsiTheme="majorHAnsi" w:cstheme="majorHAnsi"/>
          <w:bCs/>
        </w:rPr>
        <w:t xml:space="preserve">Prepare PCR reaction mixture as described in </w:t>
      </w:r>
      <w:r w:rsidRPr="003C3850">
        <w:rPr>
          <w:rFonts w:asciiTheme="majorHAnsi" w:hAnsiTheme="majorHAnsi" w:cstheme="majorHAnsi"/>
          <w:b/>
        </w:rPr>
        <w:t>Table 1</w:t>
      </w:r>
      <w:r w:rsidRPr="003C3850">
        <w:rPr>
          <w:rFonts w:asciiTheme="majorHAnsi" w:hAnsiTheme="majorHAnsi" w:cstheme="majorHAnsi"/>
          <w:bCs/>
        </w:rPr>
        <w:t>.</w:t>
      </w:r>
    </w:p>
    <w:p w14:paraId="4E61E8A7" w14:textId="47976B07" w:rsidR="00787B05" w:rsidRPr="003C3850" w:rsidRDefault="00ED260C" w:rsidP="003E72BF">
      <w:pPr>
        <w:pStyle w:val="ListParagraph"/>
        <w:widowControl/>
        <w:ind w:left="0"/>
        <w:rPr>
          <w:rFonts w:asciiTheme="majorHAnsi" w:hAnsiTheme="majorHAnsi" w:cstheme="majorHAnsi"/>
          <w:bCs/>
        </w:rPr>
      </w:pPr>
      <w:r w:rsidRPr="003C3850">
        <w:rPr>
          <w:rFonts w:asciiTheme="majorHAnsi" w:hAnsiTheme="majorHAnsi" w:cstheme="majorHAnsi"/>
          <w:bCs/>
        </w:rPr>
        <w:t xml:space="preserve"> </w:t>
      </w:r>
    </w:p>
    <w:p w14:paraId="11227E08" w14:textId="5DC25D22" w:rsidR="00ED260C" w:rsidRPr="003C3850" w:rsidRDefault="00F9444E" w:rsidP="003E72BF">
      <w:pPr>
        <w:pStyle w:val="ListParagraph"/>
        <w:widowControl/>
        <w:ind w:left="0"/>
        <w:rPr>
          <w:rFonts w:asciiTheme="majorHAnsi" w:hAnsiTheme="majorHAnsi" w:cstheme="majorHAnsi"/>
          <w:bCs/>
        </w:rPr>
      </w:pPr>
      <w:r w:rsidRPr="003C3850">
        <w:rPr>
          <w:rFonts w:asciiTheme="majorHAnsi" w:hAnsiTheme="majorHAnsi" w:cstheme="majorHAnsi"/>
        </w:rPr>
        <w:t>NOTE:</w:t>
      </w:r>
      <w:r w:rsidR="00ED260C" w:rsidRPr="003C3850">
        <w:rPr>
          <w:rFonts w:asciiTheme="majorHAnsi" w:hAnsiTheme="majorHAnsi" w:cstheme="majorHAnsi"/>
          <w:bCs/>
        </w:rPr>
        <w:t xml:space="preserve"> </w:t>
      </w:r>
      <w:r w:rsidR="00A952AB" w:rsidRPr="003C3850">
        <w:rPr>
          <w:rFonts w:asciiTheme="majorHAnsi" w:hAnsiTheme="majorHAnsi" w:cstheme="majorHAnsi"/>
          <w:bCs/>
        </w:rPr>
        <w:t>Run</w:t>
      </w:r>
      <w:r w:rsidR="00ED260C" w:rsidRPr="003C3850">
        <w:rPr>
          <w:rFonts w:asciiTheme="majorHAnsi" w:hAnsiTheme="majorHAnsi" w:cstheme="majorHAnsi"/>
          <w:bCs/>
        </w:rPr>
        <w:t xml:space="preserve"> at least four PCR reaction</w:t>
      </w:r>
      <w:r w:rsidR="00C10276" w:rsidRPr="003C3850">
        <w:rPr>
          <w:rFonts w:asciiTheme="majorHAnsi" w:hAnsiTheme="majorHAnsi" w:cstheme="majorHAnsi"/>
          <w:bCs/>
        </w:rPr>
        <w:t>s</w:t>
      </w:r>
      <w:r w:rsidR="00ED260C" w:rsidRPr="003C3850">
        <w:rPr>
          <w:rFonts w:asciiTheme="majorHAnsi" w:hAnsiTheme="majorHAnsi" w:cstheme="majorHAnsi"/>
          <w:bCs/>
        </w:rPr>
        <w:t xml:space="preserve"> to increase the IVT DNA template concentration and quality for IVT.</w:t>
      </w:r>
    </w:p>
    <w:p w14:paraId="4B8DFEB8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bCs/>
        </w:rPr>
      </w:pPr>
    </w:p>
    <w:p w14:paraId="7349A33D" w14:textId="18D70BF5" w:rsidR="00ED260C" w:rsidRPr="003C3850" w:rsidRDefault="00B746B2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bCs/>
        </w:rPr>
      </w:pPr>
      <w:r w:rsidRPr="003C3850">
        <w:rPr>
          <w:rFonts w:asciiTheme="majorHAnsi" w:hAnsiTheme="majorHAnsi" w:cstheme="majorHAnsi"/>
          <w:bCs/>
        </w:rPr>
        <w:t>Completely m</w:t>
      </w:r>
      <w:r w:rsidR="00ED260C" w:rsidRPr="003C3850">
        <w:rPr>
          <w:rFonts w:asciiTheme="majorHAnsi" w:hAnsiTheme="majorHAnsi" w:cstheme="majorHAnsi"/>
          <w:bCs/>
        </w:rPr>
        <w:t xml:space="preserve">ix the reaction mixture </w:t>
      </w:r>
      <w:r w:rsidRPr="003C3850">
        <w:rPr>
          <w:rFonts w:asciiTheme="majorHAnsi" w:hAnsiTheme="majorHAnsi" w:cstheme="majorHAnsi"/>
          <w:bCs/>
        </w:rPr>
        <w:t>with</w:t>
      </w:r>
      <w:r w:rsidR="00ED260C" w:rsidRPr="003C3850">
        <w:rPr>
          <w:rFonts w:asciiTheme="majorHAnsi" w:hAnsiTheme="majorHAnsi" w:cstheme="majorHAnsi"/>
          <w:bCs/>
        </w:rPr>
        <w:t xml:space="preserve"> </w:t>
      </w:r>
      <w:r w:rsidR="003A4A61" w:rsidRPr="003C3850">
        <w:rPr>
          <w:rFonts w:asciiTheme="majorHAnsi" w:hAnsiTheme="majorHAnsi" w:cstheme="majorHAnsi"/>
          <w:bCs/>
        </w:rPr>
        <w:t xml:space="preserve">a </w:t>
      </w:r>
      <w:r w:rsidR="00ED260C" w:rsidRPr="003C3850">
        <w:rPr>
          <w:rFonts w:asciiTheme="majorHAnsi" w:hAnsiTheme="majorHAnsi" w:cstheme="majorHAnsi"/>
          <w:bCs/>
        </w:rPr>
        <w:t xml:space="preserve">micropipette and spin down using </w:t>
      </w:r>
      <w:r w:rsidR="00A952AB" w:rsidRPr="003C3850">
        <w:rPr>
          <w:rFonts w:asciiTheme="majorHAnsi" w:hAnsiTheme="majorHAnsi" w:cstheme="majorHAnsi"/>
          <w:bCs/>
        </w:rPr>
        <w:t xml:space="preserve">a </w:t>
      </w:r>
      <w:r w:rsidR="00ED260C" w:rsidRPr="003C3850">
        <w:rPr>
          <w:rFonts w:asciiTheme="majorHAnsi" w:hAnsiTheme="majorHAnsi" w:cstheme="majorHAnsi"/>
          <w:bCs/>
        </w:rPr>
        <w:t>microf</w:t>
      </w:r>
      <w:r w:rsidR="00BB2FD5" w:rsidRPr="003C3850">
        <w:rPr>
          <w:rFonts w:asciiTheme="majorHAnsi" w:hAnsiTheme="majorHAnsi" w:cstheme="majorHAnsi"/>
          <w:bCs/>
        </w:rPr>
        <w:t>u</w:t>
      </w:r>
      <w:r w:rsidR="004406F5" w:rsidRPr="003C3850">
        <w:rPr>
          <w:rFonts w:asciiTheme="majorHAnsi" w:hAnsiTheme="majorHAnsi" w:cstheme="majorHAnsi"/>
          <w:bCs/>
        </w:rPr>
        <w:t>g</w:t>
      </w:r>
      <w:r w:rsidR="00ED260C" w:rsidRPr="003C3850">
        <w:rPr>
          <w:rFonts w:asciiTheme="majorHAnsi" w:hAnsiTheme="majorHAnsi" w:cstheme="majorHAnsi"/>
          <w:bCs/>
        </w:rPr>
        <w:t>e.</w:t>
      </w:r>
    </w:p>
    <w:p w14:paraId="3EC4E7FB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bCs/>
        </w:rPr>
      </w:pPr>
    </w:p>
    <w:p w14:paraId="6B084D0D" w14:textId="55C228A0" w:rsidR="00ED260C" w:rsidRPr="003C3850" w:rsidRDefault="00A952AB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bCs/>
        </w:rPr>
      </w:pPr>
      <w:r w:rsidRPr="003C3850">
        <w:rPr>
          <w:rFonts w:asciiTheme="majorHAnsi" w:hAnsiTheme="majorHAnsi" w:cstheme="majorHAnsi"/>
          <w:bCs/>
        </w:rPr>
        <w:t xml:space="preserve">Run the PCR cycling protocol given in </w:t>
      </w:r>
      <w:r w:rsidRPr="003C3850">
        <w:rPr>
          <w:rFonts w:asciiTheme="majorHAnsi" w:hAnsiTheme="majorHAnsi" w:cstheme="majorHAnsi"/>
          <w:b/>
        </w:rPr>
        <w:t xml:space="preserve">Table 2 </w:t>
      </w:r>
      <w:r w:rsidR="00ED260C" w:rsidRPr="003C3850">
        <w:rPr>
          <w:rFonts w:asciiTheme="majorHAnsi" w:hAnsiTheme="majorHAnsi" w:cstheme="majorHAnsi"/>
          <w:bCs/>
        </w:rPr>
        <w:t xml:space="preserve">on </w:t>
      </w:r>
      <w:r w:rsidR="003A4A61" w:rsidRPr="003C3850">
        <w:rPr>
          <w:rFonts w:asciiTheme="majorHAnsi" w:hAnsiTheme="majorHAnsi" w:cstheme="majorHAnsi"/>
          <w:bCs/>
        </w:rPr>
        <w:t xml:space="preserve">a </w:t>
      </w:r>
      <w:r w:rsidR="00ED260C" w:rsidRPr="003C3850">
        <w:rPr>
          <w:rFonts w:asciiTheme="majorHAnsi" w:hAnsiTheme="majorHAnsi" w:cstheme="majorHAnsi"/>
          <w:bCs/>
        </w:rPr>
        <w:t>thermocycler.</w:t>
      </w:r>
    </w:p>
    <w:p w14:paraId="2BA10C24" w14:textId="77777777" w:rsidR="00A952AB" w:rsidRPr="003C3850" w:rsidRDefault="00A952AB" w:rsidP="003E72BF">
      <w:pPr>
        <w:pStyle w:val="ListParagraph"/>
        <w:ind w:left="0"/>
        <w:rPr>
          <w:rFonts w:asciiTheme="majorHAnsi" w:hAnsiTheme="majorHAnsi" w:cstheme="majorHAnsi"/>
        </w:rPr>
      </w:pPr>
      <w:bookmarkStart w:id="0" w:name="_Hlk58937798"/>
    </w:p>
    <w:p w14:paraId="6490BF31" w14:textId="1F680E11" w:rsidR="00ED260C" w:rsidRPr="003C3850" w:rsidRDefault="00ED260C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Purification of IVT DNA </w:t>
      </w:r>
      <w:r w:rsidR="00A952AB" w:rsidRPr="003C3850">
        <w:rPr>
          <w:rFonts w:asciiTheme="majorHAnsi" w:hAnsiTheme="majorHAnsi" w:cstheme="majorHAnsi"/>
        </w:rPr>
        <w:t>template by organic extraction/ethanol precipitation</w:t>
      </w:r>
    </w:p>
    <w:bookmarkEnd w:id="0"/>
    <w:p w14:paraId="23CC4F46" w14:textId="77777777" w:rsidR="00F8776E" w:rsidRPr="003C3850" w:rsidRDefault="00F8776E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3A15750B" w14:textId="66EADD65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lastRenderedPageBreak/>
        <w:t>Adjust</w:t>
      </w:r>
      <w:r w:rsidRPr="003C3850">
        <w:rPr>
          <w:rFonts w:asciiTheme="majorHAnsi" w:hAnsiTheme="majorHAnsi" w:cstheme="majorHAnsi"/>
          <w:w w:val="105"/>
        </w:rPr>
        <w:t xml:space="preserve"> the amplified PCR reaction mixture to 200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2A2320" w:rsidRPr="003C3850">
        <w:rPr>
          <w:rFonts w:asciiTheme="majorHAnsi" w:hAnsiTheme="majorHAnsi" w:cstheme="majorHAnsi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 xml:space="preserve">total using DEPC-treated water in </w:t>
      </w:r>
      <w:r w:rsidR="003A4A61" w:rsidRPr="003C3850">
        <w:rPr>
          <w:rFonts w:asciiTheme="majorHAnsi" w:hAnsiTheme="majorHAnsi" w:cstheme="majorHAnsi"/>
          <w:w w:val="105"/>
        </w:rPr>
        <w:t xml:space="preserve">a </w:t>
      </w:r>
      <w:r w:rsidRPr="003C3850">
        <w:rPr>
          <w:rFonts w:asciiTheme="majorHAnsi" w:hAnsiTheme="majorHAnsi" w:cstheme="majorHAnsi"/>
          <w:w w:val="105"/>
        </w:rPr>
        <w:t>1.5</w:t>
      </w:r>
      <w:r w:rsidR="00A952AB" w:rsidRPr="003C3850">
        <w:rPr>
          <w:rFonts w:asciiTheme="majorHAnsi" w:hAnsiTheme="majorHAnsi" w:cstheme="majorHAnsi"/>
          <w:w w:val="105"/>
        </w:rPr>
        <w:t xml:space="preserve"> mL</w:t>
      </w:r>
      <w:r w:rsidRPr="003C3850">
        <w:rPr>
          <w:rFonts w:asciiTheme="majorHAnsi" w:hAnsiTheme="majorHAnsi" w:cstheme="majorHAnsi"/>
          <w:w w:val="105"/>
        </w:rPr>
        <w:t xml:space="preserve"> microf</w:t>
      </w:r>
      <w:r w:rsidR="00BB2FD5" w:rsidRPr="003C3850">
        <w:rPr>
          <w:rFonts w:asciiTheme="majorHAnsi" w:hAnsiTheme="majorHAnsi" w:cstheme="majorHAnsi"/>
          <w:w w:val="105"/>
        </w:rPr>
        <w:t>u</w:t>
      </w:r>
      <w:r w:rsidR="004406F5" w:rsidRPr="003C3850">
        <w:rPr>
          <w:rFonts w:asciiTheme="majorHAnsi" w:hAnsiTheme="majorHAnsi" w:cstheme="majorHAnsi"/>
          <w:w w:val="105"/>
        </w:rPr>
        <w:t>g</w:t>
      </w:r>
      <w:r w:rsidRPr="003C3850">
        <w:rPr>
          <w:rFonts w:asciiTheme="majorHAnsi" w:hAnsiTheme="majorHAnsi" w:cstheme="majorHAnsi"/>
          <w:w w:val="105"/>
        </w:rPr>
        <w:t xml:space="preserve">e tube </w:t>
      </w:r>
      <w:r w:rsidR="00213477" w:rsidRPr="003C3850">
        <w:rPr>
          <w:rFonts w:asciiTheme="majorHAnsi" w:hAnsiTheme="majorHAnsi" w:cstheme="majorHAnsi"/>
          <w:w w:val="105"/>
        </w:rPr>
        <w:t>(</w:t>
      </w:r>
      <w:r w:rsidR="00A952AB" w:rsidRPr="003C3850">
        <w:rPr>
          <w:rFonts w:asciiTheme="majorHAnsi" w:hAnsiTheme="majorHAnsi" w:cstheme="majorHAnsi"/>
          <w:w w:val="105"/>
        </w:rPr>
        <w:t>n</w:t>
      </w:r>
      <w:r w:rsidRPr="003C3850">
        <w:rPr>
          <w:rFonts w:asciiTheme="majorHAnsi" w:hAnsiTheme="majorHAnsi" w:cstheme="majorHAnsi"/>
          <w:w w:val="105"/>
        </w:rPr>
        <w:t>uclease-free</w:t>
      </w:r>
      <w:r w:rsidR="00213477" w:rsidRPr="003C3850">
        <w:rPr>
          <w:rFonts w:asciiTheme="majorHAnsi" w:hAnsiTheme="majorHAnsi" w:cstheme="majorHAnsi"/>
          <w:w w:val="105"/>
        </w:rPr>
        <w:t>)</w:t>
      </w:r>
      <w:r w:rsidRPr="003C3850">
        <w:rPr>
          <w:rFonts w:asciiTheme="majorHAnsi" w:hAnsiTheme="majorHAnsi" w:cstheme="majorHAnsi"/>
          <w:w w:val="105"/>
        </w:rPr>
        <w:t>.</w:t>
      </w:r>
    </w:p>
    <w:p w14:paraId="1F9306EE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6437F512" w14:textId="0392A9B7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Add 200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Pr="003C3850">
        <w:rPr>
          <w:rFonts w:asciiTheme="majorHAnsi" w:hAnsiTheme="majorHAnsi" w:cstheme="majorHAnsi"/>
          <w:w w:val="105"/>
        </w:rPr>
        <w:t xml:space="preserve"> of TE-saturated phenol/chloroform, pH 8.0. Vortex vigorously for 10</w:t>
      </w:r>
      <w:r w:rsidRPr="003C3850">
        <w:rPr>
          <w:rFonts w:asciiTheme="majorHAnsi" w:hAnsiTheme="majorHAnsi" w:cstheme="majorHAnsi"/>
          <w:spacing w:val="-5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 xml:space="preserve">seconds. </w:t>
      </w:r>
    </w:p>
    <w:p w14:paraId="2C857646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51C197B8" w14:textId="35A29D48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Centrif</w:t>
      </w:r>
      <w:r w:rsidR="00BB2FD5" w:rsidRPr="003C3850">
        <w:rPr>
          <w:rFonts w:asciiTheme="majorHAnsi" w:hAnsiTheme="majorHAnsi" w:cstheme="majorHAnsi"/>
          <w:bCs/>
        </w:rPr>
        <w:t>u</w:t>
      </w:r>
      <w:r w:rsidR="004406F5" w:rsidRPr="003C3850">
        <w:rPr>
          <w:rFonts w:asciiTheme="majorHAnsi" w:hAnsiTheme="majorHAnsi" w:cstheme="majorHAnsi"/>
          <w:bCs/>
        </w:rPr>
        <w:t>g</w:t>
      </w:r>
      <w:r w:rsidR="0072719A" w:rsidRPr="003C3850">
        <w:rPr>
          <w:rFonts w:asciiTheme="majorHAnsi" w:hAnsiTheme="majorHAnsi" w:cstheme="majorHAnsi"/>
          <w:bCs/>
        </w:rPr>
        <w:t>e</w:t>
      </w:r>
      <w:r w:rsidRPr="003C3850">
        <w:rPr>
          <w:rFonts w:asciiTheme="majorHAnsi" w:hAnsiTheme="majorHAnsi" w:cstheme="majorHAnsi"/>
          <w:w w:val="105"/>
        </w:rPr>
        <w:t xml:space="preserve"> at 12</w:t>
      </w:r>
      <w:r w:rsidR="00A952AB" w:rsidRPr="003C3850">
        <w:rPr>
          <w:rFonts w:asciiTheme="majorHAnsi" w:hAnsiTheme="majorHAnsi" w:cstheme="majorHAnsi"/>
          <w:w w:val="105"/>
        </w:rPr>
        <w:t>,</w:t>
      </w:r>
      <w:r w:rsidRPr="003C3850">
        <w:rPr>
          <w:rFonts w:asciiTheme="majorHAnsi" w:hAnsiTheme="majorHAnsi" w:cstheme="majorHAnsi"/>
          <w:w w:val="105"/>
        </w:rPr>
        <w:t>000 x g for 5 minutes to separate the</w:t>
      </w:r>
      <w:r w:rsidRPr="003C3850">
        <w:rPr>
          <w:rFonts w:asciiTheme="majorHAnsi" w:hAnsiTheme="majorHAnsi" w:cstheme="majorHAnsi"/>
          <w:spacing w:val="6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 xml:space="preserve">phases and transfer the aqueous upper phase </w:t>
      </w:r>
      <w:r w:rsidR="00213477" w:rsidRPr="003C3850">
        <w:rPr>
          <w:rFonts w:asciiTheme="majorHAnsi" w:hAnsiTheme="majorHAnsi" w:cstheme="majorHAnsi"/>
          <w:w w:val="105"/>
        </w:rPr>
        <w:t>(</w:t>
      </w:r>
      <w:r w:rsidR="00A952AB" w:rsidRPr="003C3850">
        <w:rPr>
          <w:rFonts w:asciiTheme="majorHAnsi" w:hAnsiTheme="majorHAnsi" w:cstheme="majorHAnsi"/>
          <w:w w:val="105"/>
        </w:rPr>
        <w:t>a</w:t>
      </w:r>
      <w:r w:rsidRPr="003C3850">
        <w:rPr>
          <w:rFonts w:asciiTheme="majorHAnsi" w:hAnsiTheme="majorHAnsi" w:cstheme="majorHAnsi"/>
          <w:w w:val="105"/>
        </w:rPr>
        <w:t>pproximately 200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213477" w:rsidRPr="003C3850">
        <w:rPr>
          <w:rFonts w:asciiTheme="majorHAnsi" w:hAnsiTheme="majorHAnsi" w:cstheme="majorHAnsi"/>
          <w:w w:val="105"/>
        </w:rPr>
        <w:t>)</w:t>
      </w:r>
      <w:r w:rsidRPr="003C3850">
        <w:rPr>
          <w:rFonts w:asciiTheme="majorHAnsi" w:hAnsiTheme="majorHAnsi" w:cstheme="majorHAnsi"/>
          <w:w w:val="105"/>
        </w:rPr>
        <w:t xml:space="preserve"> to </w:t>
      </w:r>
      <w:r w:rsidR="003A4A61" w:rsidRPr="003C3850">
        <w:rPr>
          <w:rFonts w:asciiTheme="majorHAnsi" w:hAnsiTheme="majorHAnsi" w:cstheme="majorHAnsi"/>
          <w:w w:val="105"/>
        </w:rPr>
        <w:t xml:space="preserve">a </w:t>
      </w:r>
      <w:r w:rsidRPr="003C3850">
        <w:rPr>
          <w:rFonts w:asciiTheme="majorHAnsi" w:hAnsiTheme="majorHAnsi" w:cstheme="majorHAnsi"/>
          <w:w w:val="105"/>
        </w:rPr>
        <w:t>new 1.5</w:t>
      </w:r>
      <w:r w:rsidR="00A952AB" w:rsidRPr="003C3850">
        <w:rPr>
          <w:rFonts w:asciiTheme="majorHAnsi" w:hAnsiTheme="majorHAnsi" w:cstheme="majorHAnsi"/>
          <w:w w:val="105"/>
        </w:rPr>
        <w:t xml:space="preserve"> mL</w:t>
      </w:r>
      <w:r w:rsidRPr="003C3850">
        <w:rPr>
          <w:rFonts w:asciiTheme="majorHAnsi" w:hAnsiTheme="majorHAnsi" w:cstheme="majorHAnsi"/>
          <w:w w:val="105"/>
        </w:rPr>
        <w:t xml:space="preserve"> microf</w:t>
      </w:r>
      <w:r w:rsidR="00BB2FD5" w:rsidRPr="003C3850">
        <w:rPr>
          <w:rFonts w:asciiTheme="majorHAnsi" w:hAnsiTheme="majorHAnsi" w:cstheme="majorHAnsi"/>
          <w:w w:val="105"/>
        </w:rPr>
        <w:t>u</w:t>
      </w:r>
      <w:r w:rsidR="004406F5" w:rsidRPr="003C3850">
        <w:rPr>
          <w:rFonts w:asciiTheme="majorHAnsi" w:hAnsiTheme="majorHAnsi" w:cstheme="majorHAnsi"/>
          <w:w w:val="105"/>
        </w:rPr>
        <w:t>g</w:t>
      </w:r>
      <w:r w:rsidRPr="003C3850">
        <w:rPr>
          <w:rFonts w:asciiTheme="majorHAnsi" w:hAnsiTheme="majorHAnsi" w:cstheme="majorHAnsi"/>
          <w:w w:val="105"/>
        </w:rPr>
        <w:t xml:space="preserve">e tube. </w:t>
      </w:r>
    </w:p>
    <w:p w14:paraId="3201E7E4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0AE64211" w14:textId="397E9BD8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Add 1/10</w:t>
      </w:r>
      <w:r w:rsidRPr="003C3850">
        <w:rPr>
          <w:rFonts w:asciiTheme="majorHAnsi" w:hAnsiTheme="majorHAnsi" w:cstheme="majorHAnsi"/>
          <w:w w:val="105"/>
          <w:vertAlign w:val="superscript"/>
        </w:rPr>
        <w:t xml:space="preserve">th </w:t>
      </w:r>
      <w:r w:rsidR="00213477" w:rsidRPr="003C3850">
        <w:rPr>
          <w:rFonts w:asciiTheme="majorHAnsi" w:hAnsiTheme="majorHAnsi" w:cstheme="majorHAnsi"/>
          <w:w w:val="105"/>
        </w:rPr>
        <w:t>(</w:t>
      </w:r>
      <w:r w:rsidR="00A3621D" w:rsidRPr="003C3850">
        <w:rPr>
          <w:rFonts w:asciiTheme="majorHAnsi" w:hAnsiTheme="majorHAnsi" w:cstheme="majorHAnsi"/>
          <w:w w:val="105"/>
        </w:rPr>
        <w:t>20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213477" w:rsidRPr="003C3850">
        <w:rPr>
          <w:rFonts w:asciiTheme="majorHAnsi" w:hAnsiTheme="majorHAnsi" w:cstheme="majorHAnsi"/>
          <w:w w:val="105"/>
        </w:rPr>
        <w:t>)</w:t>
      </w:r>
      <w:r w:rsidRPr="003C3850">
        <w:rPr>
          <w:rFonts w:asciiTheme="majorHAnsi" w:hAnsiTheme="majorHAnsi" w:cstheme="majorHAnsi"/>
          <w:w w:val="105"/>
        </w:rPr>
        <w:t xml:space="preserve"> volume of 3 M sodium acetate, pH 5.5 and two</w:t>
      </w:r>
      <w:r w:rsidR="003A4A61" w:rsidRPr="003C3850">
        <w:rPr>
          <w:rFonts w:asciiTheme="majorHAnsi" w:hAnsiTheme="majorHAnsi" w:cstheme="majorHAnsi"/>
          <w:w w:val="105"/>
        </w:rPr>
        <w:t>-</w:t>
      </w:r>
      <w:r w:rsidRPr="003C3850">
        <w:rPr>
          <w:rFonts w:asciiTheme="majorHAnsi" w:hAnsiTheme="majorHAnsi" w:cstheme="majorHAnsi"/>
          <w:w w:val="105"/>
        </w:rPr>
        <w:t>volume</w:t>
      </w:r>
      <w:r w:rsidR="00A952AB" w:rsidRPr="003C3850">
        <w:rPr>
          <w:rFonts w:asciiTheme="majorHAnsi" w:hAnsiTheme="majorHAnsi" w:cstheme="majorHAnsi"/>
          <w:w w:val="105"/>
        </w:rPr>
        <w:t>s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="00213477" w:rsidRPr="003C3850">
        <w:rPr>
          <w:rFonts w:asciiTheme="majorHAnsi" w:hAnsiTheme="majorHAnsi" w:cstheme="majorHAnsi"/>
          <w:w w:val="105"/>
        </w:rPr>
        <w:t>(</w:t>
      </w:r>
      <w:r w:rsidRPr="003C3850">
        <w:rPr>
          <w:rFonts w:asciiTheme="majorHAnsi" w:hAnsiTheme="majorHAnsi" w:cstheme="majorHAnsi"/>
          <w:w w:val="105"/>
        </w:rPr>
        <w:t>400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213477" w:rsidRPr="003C3850">
        <w:rPr>
          <w:rFonts w:asciiTheme="majorHAnsi" w:hAnsiTheme="majorHAnsi" w:cstheme="majorHAnsi"/>
          <w:w w:val="105"/>
        </w:rPr>
        <w:t>)</w:t>
      </w:r>
      <w:r w:rsidR="000F7E2B" w:rsidRPr="003C3850">
        <w:rPr>
          <w:rFonts w:asciiTheme="majorHAnsi" w:hAnsiTheme="majorHAnsi" w:cstheme="majorHAnsi"/>
          <w:w w:val="105"/>
        </w:rPr>
        <w:t xml:space="preserve"> of 99-100</w:t>
      </w:r>
      <w:r w:rsidR="00A952AB" w:rsidRPr="003C3850">
        <w:rPr>
          <w:rFonts w:asciiTheme="majorHAnsi" w:hAnsiTheme="majorHAnsi" w:cstheme="majorHAnsi"/>
          <w:w w:val="105"/>
        </w:rPr>
        <w:t>%</w:t>
      </w:r>
      <w:r w:rsidRPr="003C3850">
        <w:rPr>
          <w:rFonts w:asciiTheme="majorHAnsi" w:hAnsiTheme="majorHAnsi" w:cstheme="majorHAnsi"/>
          <w:w w:val="105"/>
        </w:rPr>
        <w:t xml:space="preserve"> ethanol</w:t>
      </w:r>
      <w:r w:rsidR="00A952AB" w:rsidRPr="003C3850">
        <w:rPr>
          <w:rFonts w:asciiTheme="majorHAnsi" w:hAnsiTheme="majorHAnsi" w:cstheme="majorHAnsi"/>
          <w:w w:val="105"/>
        </w:rPr>
        <w:t>. M</w:t>
      </w:r>
      <w:r w:rsidRPr="003C3850">
        <w:rPr>
          <w:rFonts w:asciiTheme="majorHAnsi" w:hAnsiTheme="majorHAnsi" w:cstheme="majorHAnsi"/>
          <w:w w:val="105"/>
        </w:rPr>
        <w:t xml:space="preserve">ix well </w:t>
      </w:r>
      <w:r w:rsidR="00A952AB" w:rsidRPr="003C3850">
        <w:rPr>
          <w:rFonts w:asciiTheme="majorHAnsi" w:hAnsiTheme="majorHAnsi" w:cstheme="majorHAnsi"/>
          <w:w w:val="105"/>
        </w:rPr>
        <w:t xml:space="preserve">and </w:t>
      </w:r>
      <w:r w:rsidRPr="003C3850">
        <w:rPr>
          <w:rFonts w:asciiTheme="majorHAnsi" w:hAnsiTheme="majorHAnsi" w:cstheme="majorHAnsi"/>
          <w:w w:val="105"/>
        </w:rPr>
        <w:t>then incubate for at least 30 minutes at -20</w:t>
      </w:r>
      <w:r w:rsidR="00556B2B" w:rsidRPr="003C3850">
        <w:rPr>
          <w:rFonts w:asciiTheme="majorHAnsi" w:hAnsiTheme="majorHAnsi" w:cstheme="majorHAnsi"/>
          <w:w w:val="105"/>
        </w:rPr>
        <w:t xml:space="preserve"> </w:t>
      </w:r>
      <w:r w:rsidR="00B746B2" w:rsidRPr="003C3850">
        <w:rPr>
          <w:rFonts w:asciiTheme="majorHAnsi" w:hAnsiTheme="majorHAnsi" w:cstheme="majorHAnsi"/>
          <w:w w:val="105"/>
        </w:rPr>
        <w:t>°</w:t>
      </w:r>
      <w:r w:rsidRPr="003C3850">
        <w:rPr>
          <w:rFonts w:asciiTheme="majorHAnsi" w:hAnsiTheme="majorHAnsi" w:cstheme="majorHAnsi"/>
          <w:w w:val="105"/>
        </w:rPr>
        <w:t>C.</w:t>
      </w:r>
    </w:p>
    <w:p w14:paraId="0F25A008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3E813FF2" w14:textId="147FD19C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Pellet</w:t>
      </w:r>
      <w:r w:rsidRPr="003C3850">
        <w:rPr>
          <w:rFonts w:asciiTheme="majorHAnsi" w:hAnsiTheme="majorHAnsi" w:cstheme="majorHAnsi"/>
          <w:w w:val="105"/>
        </w:rPr>
        <w:t xml:space="preserve"> the DNA template by centrif</w:t>
      </w:r>
      <w:r w:rsidR="00BB2FD5" w:rsidRPr="003C3850">
        <w:rPr>
          <w:rFonts w:asciiTheme="majorHAnsi" w:hAnsiTheme="majorHAnsi" w:cstheme="majorHAnsi"/>
          <w:w w:val="105"/>
        </w:rPr>
        <w:t>u</w:t>
      </w:r>
      <w:r w:rsidR="004406F5" w:rsidRPr="003C3850">
        <w:rPr>
          <w:rFonts w:asciiTheme="majorHAnsi" w:hAnsiTheme="majorHAnsi" w:cstheme="majorHAnsi"/>
          <w:w w:val="105"/>
        </w:rPr>
        <w:t>g</w:t>
      </w:r>
      <w:r w:rsidRPr="003C3850">
        <w:rPr>
          <w:rFonts w:asciiTheme="majorHAnsi" w:hAnsiTheme="majorHAnsi" w:cstheme="majorHAnsi"/>
          <w:w w:val="105"/>
        </w:rPr>
        <w:t>ation at 12</w:t>
      </w:r>
      <w:r w:rsidR="00A952AB" w:rsidRPr="003C3850">
        <w:rPr>
          <w:rFonts w:asciiTheme="majorHAnsi" w:hAnsiTheme="majorHAnsi" w:cstheme="majorHAnsi"/>
          <w:w w:val="105"/>
        </w:rPr>
        <w:t>,</w:t>
      </w:r>
      <w:r w:rsidRPr="003C3850">
        <w:rPr>
          <w:rFonts w:asciiTheme="majorHAnsi" w:hAnsiTheme="majorHAnsi" w:cstheme="majorHAnsi"/>
          <w:w w:val="105"/>
        </w:rPr>
        <w:t>000 x g for 15 minutes at</w:t>
      </w:r>
      <w:r w:rsidRPr="003C3850">
        <w:rPr>
          <w:rFonts w:asciiTheme="majorHAnsi" w:hAnsiTheme="majorHAnsi" w:cstheme="majorHAnsi"/>
          <w:spacing w:val="9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>4</w:t>
      </w:r>
      <w:r w:rsidR="00556B2B" w:rsidRPr="003C3850">
        <w:rPr>
          <w:rFonts w:asciiTheme="majorHAnsi" w:hAnsiTheme="majorHAnsi" w:cstheme="majorHAnsi"/>
          <w:w w:val="105"/>
        </w:rPr>
        <w:t xml:space="preserve"> </w:t>
      </w:r>
      <w:r w:rsidR="00604B7A" w:rsidRPr="003C3850">
        <w:rPr>
          <w:rFonts w:asciiTheme="majorHAnsi" w:hAnsiTheme="majorHAnsi" w:cstheme="majorHAnsi"/>
          <w:w w:val="105"/>
        </w:rPr>
        <w:t>°</w:t>
      </w:r>
      <w:r w:rsidRPr="003C3850">
        <w:rPr>
          <w:rFonts w:asciiTheme="majorHAnsi" w:hAnsiTheme="majorHAnsi" w:cstheme="majorHAnsi"/>
          <w:w w:val="105"/>
        </w:rPr>
        <w:t xml:space="preserve">C. </w:t>
      </w:r>
    </w:p>
    <w:p w14:paraId="348B9CF9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7F7F0279" w14:textId="6082E0C9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Remove</w:t>
      </w:r>
      <w:r w:rsidRPr="003C3850">
        <w:rPr>
          <w:rFonts w:asciiTheme="majorHAnsi" w:hAnsiTheme="majorHAnsi" w:cstheme="majorHAnsi"/>
          <w:w w:val="105"/>
        </w:rPr>
        <w:t xml:space="preserve"> the supernatant completely without disturbing </w:t>
      </w:r>
      <w:r w:rsidR="003A4A61" w:rsidRPr="003C3850">
        <w:rPr>
          <w:rFonts w:asciiTheme="majorHAnsi" w:hAnsiTheme="majorHAnsi" w:cstheme="majorHAnsi"/>
          <w:w w:val="105"/>
        </w:rPr>
        <w:t xml:space="preserve">the </w:t>
      </w:r>
      <w:r w:rsidRPr="003C3850">
        <w:rPr>
          <w:rFonts w:asciiTheme="majorHAnsi" w:hAnsiTheme="majorHAnsi" w:cstheme="majorHAnsi"/>
          <w:w w:val="105"/>
        </w:rPr>
        <w:t>pellet using a micropipette.</w:t>
      </w:r>
    </w:p>
    <w:p w14:paraId="17F6623A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468EDAD0" w14:textId="6321C7CE" w:rsidR="00ED260C" w:rsidRPr="003C3850" w:rsidRDefault="007D0252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A</w:t>
      </w:r>
      <w:r w:rsidR="00ED260C" w:rsidRPr="003C3850">
        <w:rPr>
          <w:rFonts w:asciiTheme="majorHAnsi" w:hAnsiTheme="majorHAnsi" w:cstheme="majorHAnsi"/>
          <w:w w:val="105"/>
        </w:rPr>
        <w:t>dd 0.5</w:t>
      </w:r>
      <w:r w:rsidR="00A952AB" w:rsidRPr="003C3850">
        <w:rPr>
          <w:rFonts w:asciiTheme="majorHAnsi" w:hAnsiTheme="majorHAnsi" w:cstheme="majorHAnsi"/>
          <w:w w:val="105"/>
        </w:rPr>
        <w:t xml:space="preserve"> mL</w:t>
      </w:r>
      <w:r w:rsidR="00ED260C" w:rsidRPr="003C3850">
        <w:rPr>
          <w:rFonts w:asciiTheme="majorHAnsi" w:hAnsiTheme="majorHAnsi" w:cstheme="majorHAnsi"/>
          <w:w w:val="105"/>
        </w:rPr>
        <w:t xml:space="preserve"> of 75</w:t>
      </w:r>
      <w:r w:rsidR="00A952AB" w:rsidRPr="003C3850">
        <w:rPr>
          <w:rFonts w:asciiTheme="majorHAnsi" w:hAnsiTheme="majorHAnsi" w:cstheme="majorHAnsi"/>
          <w:w w:val="105"/>
        </w:rPr>
        <w:t>%</w:t>
      </w:r>
      <w:r w:rsidR="00ED260C" w:rsidRPr="003C3850">
        <w:rPr>
          <w:rFonts w:asciiTheme="majorHAnsi" w:hAnsiTheme="majorHAnsi" w:cstheme="majorHAnsi"/>
          <w:w w:val="105"/>
        </w:rPr>
        <w:t xml:space="preserve"> ethanol to the pellet and invert 5-10 times.</w:t>
      </w:r>
    </w:p>
    <w:p w14:paraId="6513CA6F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716D24F7" w14:textId="033EB20C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Centrif</w:t>
      </w:r>
      <w:r w:rsidR="00BB2FD5" w:rsidRPr="003C3850">
        <w:rPr>
          <w:rFonts w:asciiTheme="majorHAnsi" w:hAnsiTheme="majorHAnsi" w:cstheme="majorHAnsi"/>
          <w:bCs/>
        </w:rPr>
        <w:t>u</w:t>
      </w:r>
      <w:r w:rsidR="004406F5" w:rsidRPr="003C3850">
        <w:rPr>
          <w:rFonts w:asciiTheme="majorHAnsi" w:hAnsiTheme="majorHAnsi" w:cstheme="majorHAnsi"/>
          <w:bCs/>
        </w:rPr>
        <w:t>g</w:t>
      </w:r>
      <w:r w:rsidRPr="003C3850">
        <w:rPr>
          <w:rFonts w:asciiTheme="majorHAnsi" w:hAnsiTheme="majorHAnsi" w:cstheme="majorHAnsi"/>
          <w:bCs/>
        </w:rPr>
        <w:t>e</w:t>
      </w:r>
      <w:r w:rsidRPr="003C3850">
        <w:rPr>
          <w:rFonts w:asciiTheme="majorHAnsi" w:hAnsiTheme="majorHAnsi" w:cstheme="majorHAnsi"/>
          <w:w w:val="105"/>
        </w:rPr>
        <w:t xml:space="preserve"> for 2 minutes at 12</w:t>
      </w:r>
      <w:r w:rsidR="000F4925">
        <w:rPr>
          <w:rFonts w:asciiTheme="majorHAnsi" w:hAnsiTheme="majorHAnsi" w:cstheme="majorHAnsi"/>
          <w:w w:val="105"/>
        </w:rPr>
        <w:t>,</w:t>
      </w:r>
      <w:r w:rsidRPr="003C3850">
        <w:rPr>
          <w:rFonts w:asciiTheme="majorHAnsi" w:hAnsiTheme="majorHAnsi" w:cstheme="majorHAnsi"/>
          <w:w w:val="105"/>
        </w:rPr>
        <w:t>000 x g at</w:t>
      </w:r>
      <w:r w:rsidRPr="003C3850">
        <w:rPr>
          <w:rFonts w:asciiTheme="majorHAnsi" w:hAnsiTheme="majorHAnsi" w:cstheme="majorHAnsi"/>
          <w:spacing w:val="9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>4</w:t>
      </w:r>
      <w:r w:rsidR="00604B7A" w:rsidRPr="003C3850">
        <w:rPr>
          <w:rFonts w:asciiTheme="majorHAnsi" w:hAnsiTheme="majorHAnsi" w:cstheme="majorHAnsi"/>
          <w:w w:val="105"/>
        </w:rPr>
        <w:t xml:space="preserve"> °</w:t>
      </w:r>
      <w:r w:rsidRPr="003C3850">
        <w:rPr>
          <w:rFonts w:asciiTheme="majorHAnsi" w:hAnsiTheme="majorHAnsi" w:cstheme="majorHAnsi"/>
          <w:w w:val="105"/>
        </w:rPr>
        <w:t>C</w:t>
      </w:r>
      <w:r w:rsidR="00A952AB" w:rsidRPr="003C3850">
        <w:rPr>
          <w:rFonts w:asciiTheme="majorHAnsi" w:hAnsiTheme="majorHAnsi" w:cstheme="majorHAnsi"/>
          <w:w w:val="105"/>
        </w:rPr>
        <w:t>. T</w:t>
      </w:r>
      <w:r w:rsidRPr="003C3850">
        <w:rPr>
          <w:rFonts w:asciiTheme="majorHAnsi" w:hAnsiTheme="majorHAnsi" w:cstheme="majorHAnsi"/>
          <w:w w:val="105"/>
        </w:rPr>
        <w:t>hen remove the ethanol completely with a pipette without disturbing the DNA</w:t>
      </w:r>
      <w:r w:rsidRPr="003C3850">
        <w:rPr>
          <w:rFonts w:asciiTheme="majorHAnsi" w:hAnsiTheme="majorHAnsi" w:cstheme="majorHAnsi"/>
          <w:spacing w:val="-11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 xml:space="preserve">pellet. </w:t>
      </w:r>
    </w:p>
    <w:p w14:paraId="66BA8308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03301BE8" w14:textId="212A406B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 xml:space="preserve">Allow the pellet to dry </w:t>
      </w:r>
      <w:r w:rsidR="003A4A61" w:rsidRPr="003C3850">
        <w:rPr>
          <w:rFonts w:asciiTheme="majorHAnsi" w:hAnsiTheme="majorHAnsi" w:cstheme="majorHAnsi"/>
          <w:w w:val="105"/>
        </w:rPr>
        <w:t>at</w:t>
      </w:r>
      <w:r w:rsidRPr="003C3850">
        <w:rPr>
          <w:rFonts w:asciiTheme="majorHAnsi" w:hAnsiTheme="majorHAnsi" w:cstheme="majorHAnsi"/>
          <w:w w:val="105"/>
        </w:rPr>
        <w:t xml:space="preserve"> room temperature </w:t>
      </w:r>
      <w:r w:rsidR="000F4925">
        <w:rPr>
          <w:rFonts w:asciiTheme="majorHAnsi" w:hAnsiTheme="majorHAnsi" w:cstheme="majorHAnsi"/>
          <w:w w:val="105"/>
        </w:rPr>
        <w:t>until</w:t>
      </w:r>
      <w:r w:rsidRPr="003C3850">
        <w:rPr>
          <w:rFonts w:asciiTheme="majorHAnsi" w:hAnsiTheme="majorHAnsi" w:cstheme="majorHAnsi"/>
          <w:w w:val="105"/>
        </w:rPr>
        <w:t xml:space="preserve"> the pellet become</w:t>
      </w:r>
      <w:r w:rsidR="003A4A61" w:rsidRPr="003C3850">
        <w:rPr>
          <w:rFonts w:asciiTheme="majorHAnsi" w:hAnsiTheme="majorHAnsi" w:cstheme="majorHAnsi"/>
          <w:w w:val="105"/>
        </w:rPr>
        <w:t>s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="003A4A61" w:rsidRPr="003C3850">
        <w:rPr>
          <w:rFonts w:asciiTheme="majorHAnsi" w:hAnsiTheme="majorHAnsi" w:cstheme="majorHAnsi"/>
          <w:w w:val="105"/>
        </w:rPr>
        <w:t xml:space="preserve">a </w:t>
      </w:r>
      <w:r w:rsidRPr="003C3850">
        <w:rPr>
          <w:rFonts w:asciiTheme="majorHAnsi" w:hAnsiTheme="majorHAnsi" w:cstheme="majorHAnsi"/>
          <w:w w:val="105"/>
        </w:rPr>
        <w:t>little translucent.</w:t>
      </w:r>
    </w:p>
    <w:p w14:paraId="019CC05B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3327B6BC" w14:textId="081D21EC" w:rsidR="00ED260C" w:rsidRPr="003C3850" w:rsidRDefault="00ED260C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 xml:space="preserve">Add </w:t>
      </w:r>
      <w:r w:rsidRPr="003C3850">
        <w:rPr>
          <w:rFonts w:asciiTheme="majorHAnsi" w:hAnsiTheme="majorHAnsi" w:cstheme="majorHAnsi"/>
          <w:bCs/>
        </w:rPr>
        <w:t>20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 xml:space="preserve">of </w:t>
      </w:r>
      <w:r w:rsidR="00A952AB" w:rsidRPr="003C3850">
        <w:rPr>
          <w:rFonts w:asciiTheme="majorHAnsi" w:hAnsiTheme="majorHAnsi" w:cstheme="majorHAnsi"/>
          <w:w w:val="105"/>
        </w:rPr>
        <w:t>n</w:t>
      </w:r>
      <w:r w:rsidRPr="003C3850">
        <w:rPr>
          <w:rFonts w:asciiTheme="majorHAnsi" w:hAnsiTheme="majorHAnsi" w:cstheme="majorHAnsi"/>
          <w:w w:val="105"/>
        </w:rPr>
        <w:t xml:space="preserve">uclease-free water and </w:t>
      </w:r>
      <w:r w:rsidR="00604B7A" w:rsidRPr="003C3850">
        <w:rPr>
          <w:rFonts w:asciiTheme="majorHAnsi" w:hAnsiTheme="majorHAnsi" w:cstheme="majorHAnsi"/>
          <w:w w:val="105"/>
        </w:rPr>
        <w:t>r</w:t>
      </w:r>
      <w:r w:rsidRPr="003C3850">
        <w:rPr>
          <w:rFonts w:asciiTheme="majorHAnsi" w:hAnsiTheme="majorHAnsi" w:cstheme="majorHAnsi"/>
          <w:w w:val="105"/>
        </w:rPr>
        <w:t>e-suspend thoro</w:t>
      </w:r>
      <w:r w:rsidR="00BB2FD5" w:rsidRPr="003C3850">
        <w:rPr>
          <w:rFonts w:asciiTheme="majorHAnsi" w:hAnsiTheme="majorHAnsi" w:cstheme="majorHAnsi"/>
          <w:w w:val="105"/>
        </w:rPr>
        <w:t>u</w:t>
      </w:r>
      <w:r w:rsidR="004406F5" w:rsidRPr="003C3850">
        <w:rPr>
          <w:rFonts w:asciiTheme="majorHAnsi" w:hAnsiTheme="majorHAnsi" w:cstheme="majorHAnsi"/>
          <w:w w:val="105"/>
        </w:rPr>
        <w:t>g</w:t>
      </w:r>
      <w:r w:rsidRPr="003C3850">
        <w:rPr>
          <w:rFonts w:asciiTheme="majorHAnsi" w:hAnsiTheme="majorHAnsi" w:cstheme="majorHAnsi"/>
          <w:w w:val="105"/>
        </w:rPr>
        <w:t xml:space="preserve">hly for few seconds. </w:t>
      </w:r>
    </w:p>
    <w:p w14:paraId="5077A235" w14:textId="77777777" w:rsidR="00E464FF" w:rsidRPr="003C3850" w:rsidRDefault="00E464F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638AF2C8" w14:textId="78FA2040" w:rsidR="00ED260C" w:rsidRPr="003C3850" w:rsidRDefault="00F8776E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bookmarkStart w:id="1" w:name="_Hlk58938500"/>
      <w:r w:rsidRPr="003C3850">
        <w:rPr>
          <w:rFonts w:asciiTheme="majorHAnsi" w:hAnsiTheme="majorHAnsi" w:cstheme="majorHAnsi"/>
        </w:rPr>
        <w:t xml:space="preserve">Quality </w:t>
      </w:r>
      <w:r w:rsidR="000F4925">
        <w:rPr>
          <w:rFonts w:asciiTheme="majorHAnsi" w:hAnsiTheme="majorHAnsi" w:cstheme="majorHAnsi"/>
        </w:rPr>
        <w:t>c</w:t>
      </w:r>
      <w:r w:rsidRPr="003C3850">
        <w:rPr>
          <w:rFonts w:asciiTheme="majorHAnsi" w:hAnsiTheme="majorHAnsi" w:cstheme="majorHAnsi"/>
        </w:rPr>
        <w:t xml:space="preserve">ontrol for </w:t>
      </w:r>
      <w:r w:rsidR="000F4925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purified IVT DNA </w:t>
      </w:r>
      <w:r w:rsidR="000F4925">
        <w:rPr>
          <w:rFonts w:asciiTheme="majorHAnsi" w:hAnsiTheme="majorHAnsi" w:cstheme="majorHAnsi"/>
        </w:rPr>
        <w:t>t</w:t>
      </w:r>
      <w:r w:rsidRPr="003C3850">
        <w:rPr>
          <w:rFonts w:asciiTheme="majorHAnsi" w:hAnsiTheme="majorHAnsi" w:cstheme="majorHAnsi"/>
        </w:rPr>
        <w:t>emplate</w:t>
      </w:r>
    </w:p>
    <w:p w14:paraId="71B7A22C" w14:textId="77777777" w:rsidR="00604B7A" w:rsidRPr="003C3850" w:rsidRDefault="00604B7A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08BF7C6F" w14:textId="5C2FE443" w:rsidR="00F8776E" w:rsidRPr="003C3850" w:rsidRDefault="00F8776E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b/>
        </w:rPr>
      </w:pPr>
      <w:bookmarkStart w:id="2" w:name="_Hlk58939149"/>
      <w:bookmarkEnd w:id="1"/>
      <w:r w:rsidRPr="003C3850">
        <w:rPr>
          <w:rFonts w:asciiTheme="majorHAnsi" w:hAnsiTheme="majorHAnsi" w:cstheme="majorHAnsi"/>
          <w:bCs/>
        </w:rPr>
        <w:t>Quantification</w:t>
      </w:r>
      <w:bookmarkEnd w:id="2"/>
    </w:p>
    <w:p w14:paraId="279A479D" w14:textId="77777777" w:rsidR="00D8499A" w:rsidRPr="003C3850" w:rsidRDefault="00D8499A" w:rsidP="003E72BF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5A5EDE43" w14:textId="50985C67" w:rsidR="00D8499A" w:rsidRPr="003C3850" w:rsidRDefault="00D8499A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Measure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Pr="003C3850">
        <w:rPr>
          <w:rFonts w:asciiTheme="majorHAnsi" w:hAnsiTheme="majorHAnsi" w:cstheme="majorHAnsi"/>
        </w:rPr>
        <w:t xml:space="preserve">purified IVT DNA template concentration and quality using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micro-spectrophotometer.</w:t>
      </w:r>
    </w:p>
    <w:p w14:paraId="380D6858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0481A156" w14:textId="7B24E9A9" w:rsidR="00D8499A" w:rsidRPr="003C3850" w:rsidRDefault="00F9444E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NOTE:</w:t>
      </w:r>
      <w:r w:rsidR="00D8499A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T</w:t>
      </w:r>
      <w:r w:rsidR="00D8499A" w:rsidRPr="003C3850">
        <w:rPr>
          <w:rFonts w:asciiTheme="majorHAnsi" w:hAnsiTheme="majorHAnsi" w:cstheme="majorHAnsi"/>
          <w:w w:val="105"/>
        </w:rPr>
        <w:t>he expected DNA conce</w:t>
      </w:r>
      <w:r w:rsidR="00A3621D" w:rsidRPr="003C3850">
        <w:rPr>
          <w:rFonts w:asciiTheme="majorHAnsi" w:hAnsiTheme="majorHAnsi" w:cstheme="majorHAnsi"/>
          <w:w w:val="105"/>
        </w:rPr>
        <w:t>ntration will be around 300-600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D8499A" w:rsidRPr="003C3850">
        <w:rPr>
          <w:rFonts w:asciiTheme="majorHAnsi" w:hAnsiTheme="majorHAnsi" w:cstheme="majorHAnsi"/>
          <w:w w:val="105"/>
        </w:rPr>
        <w:t>ng/</w:t>
      </w:r>
      <w:r w:rsidR="00A952AB" w:rsidRPr="003C3850">
        <w:rPr>
          <w:rFonts w:asciiTheme="majorHAnsi" w:hAnsiTheme="majorHAnsi" w:cstheme="majorHAnsi"/>
          <w:w w:val="105"/>
        </w:rPr>
        <w:t>µL. S</w:t>
      </w:r>
      <w:r w:rsidR="00D8499A" w:rsidRPr="003C3850">
        <w:rPr>
          <w:rFonts w:asciiTheme="majorHAnsi" w:hAnsiTheme="majorHAnsi" w:cstheme="majorHAnsi"/>
          <w:w w:val="105"/>
        </w:rPr>
        <w:t xml:space="preserve">tore </w:t>
      </w:r>
      <w:r w:rsidR="000F4925">
        <w:rPr>
          <w:rFonts w:asciiTheme="majorHAnsi" w:hAnsiTheme="majorHAnsi" w:cstheme="majorHAnsi"/>
          <w:w w:val="105"/>
        </w:rPr>
        <w:t xml:space="preserve">the </w:t>
      </w:r>
      <w:r w:rsidR="00D8499A" w:rsidRPr="003C3850">
        <w:rPr>
          <w:rFonts w:asciiTheme="majorHAnsi" w:hAnsiTheme="majorHAnsi" w:cstheme="majorHAnsi"/>
          <w:w w:val="105"/>
        </w:rPr>
        <w:t>IVT DNA template at -20</w:t>
      </w:r>
      <w:r w:rsidR="00E86DC4" w:rsidRPr="003C3850">
        <w:rPr>
          <w:rFonts w:asciiTheme="majorHAnsi" w:hAnsiTheme="majorHAnsi" w:cstheme="majorHAnsi"/>
          <w:w w:val="105"/>
          <w:vertAlign w:val="superscript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°</w:t>
      </w:r>
      <w:r w:rsidR="00D8499A" w:rsidRPr="003C3850">
        <w:rPr>
          <w:rFonts w:asciiTheme="majorHAnsi" w:hAnsiTheme="majorHAnsi" w:cstheme="majorHAnsi"/>
          <w:w w:val="105"/>
        </w:rPr>
        <w:t xml:space="preserve">C for </w:t>
      </w:r>
      <w:r w:rsidR="003A4A61" w:rsidRPr="003C3850">
        <w:rPr>
          <w:rFonts w:asciiTheme="majorHAnsi" w:hAnsiTheme="majorHAnsi" w:cstheme="majorHAnsi"/>
          <w:w w:val="105"/>
        </w:rPr>
        <w:t xml:space="preserve">the </w:t>
      </w:r>
      <w:r w:rsidR="00D8499A" w:rsidRPr="003C3850">
        <w:rPr>
          <w:rFonts w:asciiTheme="majorHAnsi" w:hAnsiTheme="majorHAnsi" w:cstheme="majorHAnsi"/>
          <w:w w:val="105"/>
        </w:rPr>
        <w:t>long term.</w:t>
      </w:r>
    </w:p>
    <w:p w14:paraId="64951135" w14:textId="77777777" w:rsidR="001F6EB1" w:rsidRPr="003C3850" w:rsidRDefault="001F6EB1" w:rsidP="003E72BF">
      <w:pPr>
        <w:pStyle w:val="ListParagraph"/>
        <w:ind w:left="0"/>
        <w:rPr>
          <w:rFonts w:asciiTheme="majorHAnsi" w:hAnsiTheme="majorHAnsi" w:cstheme="majorHAnsi"/>
          <w:bCs/>
        </w:rPr>
      </w:pPr>
    </w:p>
    <w:p w14:paraId="7A95840B" w14:textId="2C7A88D1" w:rsidR="00D8499A" w:rsidRPr="003C3850" w:rsidRDefault="00D8499A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b/>
        </w:rPr>
      </w:pPr>
      <w:r w:rsidRPr="003C3850">
        <w:rPr>
          <w:rFonts w:asciiTheme="majorHAnsi" w:hAnsiTheme="majorHAnsi" w:cstheme="majorHAnsi"/>
          <w:bCs/>
        </w:rPr>
        <w:t>DNA</w:t>
      </w:r>
      <w:r w:rsidRPr="003C3850">
        <w:rPr>
          <w:rFonts w:asciiTheme="majorHAnsi" w:hAnsiTheme="majorHAnsi" w:cstheme="majorHAnsi"/>
          <w:b/>
        </w:rPr>
        <w:t xml:space="preserve"> </w:t>
      </w:r>
      <w:r w:rsidR="00A952AB" w:rsidRPr="003C3850">
        <w:rPr>
          <w:rFonts w:asciiTheme="majorHAnsi" w:hAnsiTheme="majorHAnsi" w:cstheme="majorHAnsi"/>
          <w:bCs/>
        </w:rPr>
        <w:t>agarose gel electrophoresis</w:t>
      </w:r>
    </w:p>
    <w:p w14:paraId="5A6FE626" w14:textId="77777777" w:rsidR="00D8499A" w:rsidRPr="003C3850" w:rsidRDefault="00D8499A" w:rsidP="003E72BF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58CE36B8" w14:textId="2E68248B" w:rsidR="00D8499A" w:rsidRPr="003C3850" w:rsidRDefault="00F9444E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  <w:bookmarkStart w:id="3" w:name="_Hlk58938094"/>
      <w:r w:rsidRPr="003C3850">
        <w:rPr>
          <w:rFonts w:asciiTheme="majorHAnsi" w:hAnsiTheme="majorHAnsi" w:cstheme="majorHAnsi"/>
        </w:rPr>
        <w:t>NOTE:</w:t>
      </w:r>
      <w:r w:rsidR="00D8499A" w:rsidRPr="003C3850">
        <w:rPr>
          <w:rFonts w:asciiTheme="majorHAnsi" w:hAnsiTheme="majorHAnsi" w:cstheme="majorHAnsi"/>
        </w:rPr>
        <w:t xml:space="preserve"> </w:t>
      </w:r>
      <w:r w:rsidR="00B746B2" w:rsidRPr="003C3850">
        <w:rPr>
          <w:rFonts w:asciiTheme="majorHAnsi" w:hAnsiTheme="majorHAnsi" w:cstheme="majorHAnsi"/>
        </w:rPr>
        <w:t>T</w:t>
      </w:r>
      <w:r w:rsidR="00D8499A" w:rsidRPr="003C3850">
        <w:rPr>
          <w:rFonts w:asciiTheme="majorHAnsi" w:hAnsiTheme="majorHAnsi" w:cstheme="majorHAnsi"/>
        </w:rPr>
        <w:t xml:space="preserve">his experiment </w:t>
      </w:r>
      <w:r w:rsidR="00B746B2" w:rsidRPr="003C3850">
        <w:rPr>
          <w:rFonts w:asciiTheme="majorHAnsi" w:hAnsiTheme="majorHAnsi" w:cstheme="majorHAnsi"/>
        </w:rPr>
        <w:t>is to verify</w:t>
      </w:r>
      <w:r w:rsidR="00D8499A" w:rsidRPr="003C3850">
        <w:rPr>
          <w:rFonts w:asciiTheme="majorHAnsi" w:hAnsiTheme="majorHAnsi" w:cstheme="majorHAnsi"/>
        </w:rPr>
        <w:t xml:space="preserve"> whether </w:t>
      </w:r>
      <w:r w:rsidR="003A4A61" w:rsidRPr="003C3850">
        <w:rPr>
          <w:rFonts w:asciiTheme="majorHAnsi" w:hAnsiTheme="majorHAnsi" w:cstheme="majorHAnsi"/>
        </w:rPr>
        <w:t xml:space="preserve">the </w:t>
      </w:r>
      <w:r w:rsidR="00D8499A" w:rsidRPr="003C3850">
        <w:rPr>
          <w:rFonts w:asciiTheme="majorHAnsi" w:hAnsiTheme="majorHAnsi" w:cstheme="majorHAnsi"/>
        </w:rPr>
        <w:t xml:space="preserve">purified IVT DNA template </w:t>
      </w:r>
      <w:r w:rsidR="00B746B2" w:rsidRPr="003C3850">
        <w:rPr>
          <w:rFonts w:asciiTheme="majorHAnsi" w:hAnsiTheme="majorHAnsi" w:cstheme="majorHAnsi"/>
        </w:rPr>
        <w:t xml:space="preserve">is </w:t>
      </w:r>
      <w:r w:rsidR="003A4A61" w:rsidRPr="003C3850">
        <w:rPr>
          <w:rFonts w:asciiTheme="majorHAnsi" w:hAnsiTheme="majorHAnsi" w:cstheme="majorHAnsi"/>
        </w:rPr>
        <w:t xml:space="preserve">the </w:t>
      </w:r>
      <w:r w:rsidR="00D8499A" w:rsidRPr="003C3850">
        <w:rPr>
          <w:rFonts w:asciiTheme="majorHAnsi" w:hAnsiTheme="majorHAnsi" w:cstheme="majorHAnsi"/>
        </w:rPr>
        <w:t xml:space="preserve">correct size and </w:t>
      </w:r>
      <w:r w:rsidR="00B746B2" w:rsidRPr="003C3850">
        <w:rPr>
          <w:rFonts w:asciiTheme="majorHAnsi" w:hAnsiTheme="majorHAnsi" w:cstheme="majorHAnsi"/>
        </w:rPr>
        <w:t xml:space="preserve">devoid of </w:t>
      </w:r>
      <w:r w:rsidR="00D8499A" w:rsidRPr="003C3850">
        <w:rPr>
          <w:rFonts w:asciiTheme="majorHAnsi" w:hAnsiTheme="majorHAnsi" w:cstheme="majorHAnsi"/>
        </w:rPr>
        <w:t>non-specific product contamination.</w:t>
      </w:r>
    </w:p>
    <w:p w14:paraId="3CB3F031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7A1619BD" w14:textId="21CC54F1" w:rsidR="00D8499A" w:rsidRPr="003C3850" w:rsidRDefault="00D8499A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Cs/>
        </w:rPr>
        <w:lastRenderedPageBreak/>
        <w:t>To</w:t>
      </w:r>
      <w:r w:rsidRPr="003C3850">
        <w:rPr>
          <w:rFonts w:asciiTheme="majorHAnsi" w:hAnsiTheme="majorHAnsi" w:cstheme="majorHAnsi"/>
        </w:rPr>
        <w:t xml:space="preserve"> prepare </w:t>
      </w:r>
      <w:r w:rsidR="000F4925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1</w:t>
      </w:r>
      <w:r w:rsidR="00A952AB" w:rsidRPr="003C3850">
        <w:rPr>
          <w:rFonts w:asciiTheme="majorHAnsi" w:hAnsiTheme="majorHAnsi" w:cstheme="majorHAnsi"/>
        </w:rPr>
        <w:t>%</w:t>
      </w:r>
      <w:r w:rsidRPr="003C3850">
        <w:rPr>
          <w:rFonts w:asciiTheme="majorHAnsi" w:hAnsiTheme="majorHAnsi" w:cstheme="majorHAnsi"/>
        </w:rPr>
        <w:t xml:space="preserve"> agarose gel, </w:t>
      </w:r>
      <w:r w:rsidR="00A952AB" w:rsidRPr="003C3850">
        <w:rPr>
          <w:rFonts w:asciiTheme="majorHAnsi" w:hAnsiTheme="majorHAnsi" w:cstheme="majorHAnsi"/>
        </w:rPr>
        <w:t xml:space="preserve">add </w:t>
      </w:r>
      <w:r w:rsidRPr="003C3850">
        <w:rPr>
          <w:rFonts w:asciiTheme="majorHAnsi" w:hAnsiTheme="majorHAnsi" w:cstheme="majorHAnsi"/>
        </w:rPr>
        <w:t>0.5</w:t>
      </w:r>
      <w:r w:rsidR="000F7E2B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g</w:t>
      </w:r>
      <w:r w:rsidRPr="003C3850">
        <w:rPr>
          <w:rFonts w:asciiTheme="majorHAnsi" w:hAnsiTheme="majorHAnsi" w:cstheme="majorHAnsi"/>
        </w:rPr>
        <w:t xml:space="preserve"> of agarose and 50</w:t>
      </w:r>
      <w:r w:rsidR="00A952AB" w:rsidRPr="003C3850">
        <w:rPr>
          <w:rFonts w:asciiTheme="majorHAnsi" w:hAnsiTheme="majorHAnsi" w:cstheme="majorHAnsi"/>
        </w:rPr>
        <w:t xml:space="preserve"> mL</w:t>
      </w:r>
      <w:r w:rsidRPr="003C3850">
        <w:rPr>
          <w:rFonts w:asciiTheme="majorHAnsi" w:hAnsiTheme="majorHAnsi" w:cstheme="majorHAnsi"/>
        </w:rPr>
        <w:t xml:space="preserve"> of 1</w:t>
      </w:r>
      <w:r w:rsidR="00A952AB" w:rsidRPr="003C3850">
        <w:rPr>
          <w:rFonts w:asciiTheme="majorHAnsi" w:hAnsiTheme="majorHAnsi" w:cstheme="majorHAnsi"/>
        </w:rPr>
        <w:t xml:space="preserve">x </w:t>
      </w:r>
      <w:r w:rsidRPr="003C3850">
        <w:rPr>
          <w:rFonts w:asciiTheme="majorHAnsi" w:hAnsiTheme="majorHAnsi" w:cstheme="majorHAnsi"/>
        </w:rPr>
        <w:t xml:space="preserve">TAE in a conical flask. </w:t>
      </w:r>
      <w:r w:rsidR="00A952AB" w:rsidRPr="003C3850">
        <w:rPr>
          <w:rFonts w:asciiTheme="majorHAnsi" w:hAnsiTheme="majorHAnsi" w:cstheme="majorHAnsi"/>
        </w:rPr>
        <w:t>M</w:t>
      </w:r>
      <w:r w:rsidRPr="003C3850">
        <w:rPr>
          <w:rFonts w:asciiTheme="majorHAnsi" w:hAnsiTheme="majorHAnsi" w:cstheme="majorHAnsi"/>
        </w:rPr>
        <w:t xml:space="preserve">icrowave </w:t>
      </w:r>
      <w:r w:rsidR="00A952AB" w:rsidRPr="003C3850">
        <w:rPr>
          <w:rFonts w:asciiTheme="majorHAnsi" w:hAnsiTheme="majorHAnsi" w:cstheme="majorHAnsi"/>
        </w:rPr>
        <w:t xml:space="preserve">it until the </w:t>
      </w:r>
      <w:r w:rsidRPr="003C3850">
        <w:rPr>
          <w:rFonts w:asciiTheme="majorHAnsi" w:hAnsiTheme="majorHAnsi" w:cstheme="majorHAnsi"/>
        </w:rPr>
        <w:t xml:space="preserve">agarose </w:t>
      </w:r>
      <w:r w:rsidR="00C10276" w:rsidRPr="003C3850">
        <w:rPr>
          <w:rFonts w:asciiTheme="majorHAnsi" w:hAnsiTheme="majorHAnsi" w:cstheme="majorHAnsi"/>
        </w:rPr>
        <w:t>d</w:t>
      </w:r>
      <w:r w:rsidRPr="003C3850">
        <w:rPr>
          <w:rFonts w:asciiTheme="majorHAnsi" w:hAnsiTheme="majorHAnsi" w:cstheme="majorHAnsi"/>
        </w:rPr>
        <w:t>issolve</w:t>
      </w:r>
      <w:r w:rsidR="003A4A61" w:rsidRPr="003C3850">
        <w:rPr>
          <w:rFonts w:asciiTheme="majorHAnsi" w:hAnsiTheme="majorHAnsi" w:cstheme="majorHAnsi"/>
        </w:rPr>
        <w:t>s</w:t>
      </w:r>
      <w:r w:rsidRPr="003C3850">
        <w:rPr>
          <w:rFonts w:asciiTheme="majorHAnsi" w:hAnsiTheme="majorHAnsi" w:cstheme="majorHAnsi"/>
        </w:rPr>
        <w:t xml:space="preserve"> completely. Cool the agarose a</w:t>
      </w:r>
      <w:r w:rsidR="00A952AB" w:rsidRPr="003C3850">
        <w:rPr>
          <w:rFonts w:asciiTheme="majorHAnsi" w:hAnsiTheme="majorHAnsi" w:cstheme="majorHAnsi"/>
        </w:rPr>
        <w:t>t</w:t>
      </w:r>
      <w:r w:rsidRPr="003C3850">
        <w:rPr>
          <w:rFonts w:asciiTheme="majorHAnsi" w:hAnsiTheme="majorHAnsi" w:cstheme="majorHAnsi"/>
        </w:rPr>
        <w:t xml:space="preserve"> room temperature for 5 minutes.</w:t>
      </w:r>
    </w:p>
    <w:p w14:paraId="49913300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29100ECF" w14:textId="71B57E7E" w:rsidR="00A952AB" w:rsidRPr="003C3850" w:rsidRDefault="00D8499A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Cs/>
        </w:rPr>
        <w:t>Add</w:t>
      </w:r>
      <w:r w:rsidRPr="003C3850">
        <w:rPr>
          <w:rFonts w:asciiTheme="majorHAnsi" w:hAnsiTheme="majorHAnsi" w:cstheme="majorHAnsi"/>
        </w:rPr>
        <w:t xml:space="preserve"> 1</w:t>
      </w:r>
      <w:r w:rsidR="001F6EB1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µL</w:t>
      </w:r>
      <w:r w:rsidR="001F6EB1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 xml:space="preserve">of </w:t>
      </w:r>
      <w:r w:rsidRPr="003C3850">
        <w:rPr>
          <w:rFonts w:asciiTheme="majorHAnsi" w:hAnsiTheme="majorHAnsi" w:cstheme="majorHAnsi"/>
        </w:rPr>
        <w:t>nucleic acid stain</w:t>
      </w:r>
      <w:r w:rsidR="001F6EB1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proofErr w:type="spellStart"/>
      <w:r w:rsidR="001F6EB1" w:rsidRPr="003C3850">
        <w:rPr>
          <w:rFonts w:asciiTheme="majorHAnsi" w:hAnsiTheme="majorHAnsi" w:cstheme="majorHAnsi"/>
        </w:rPr>
        <w:t>SafeView</w:t>
      </w:r>
      <w:proofErr w:type="spellEnd"/>
      <w:r w:rsidR="00D05DAF" w:rsidRPr="003C3850">
        <w:rPr>
          <w:rFonts w:asciiTheme="majorHAnsi" w:hAnsiTheme="majorHAnsi" w:cstheme="majorHAnsi"/>
        </w:rPr>
        <w:t xml:space="preserve"> dye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for </w:t>
      </w:r>
      <w:r w:rsidR="00A952AB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50</w:t>
      </w:r>
      <w:r w:rsidR="00A952AB" w:rsidRPr="003C3850">
        <w:rPr>
          <w:rFonts w:asciiTheme="majorHAnsi" w:hAnsiTheme="majorHAnsi" w:cstheme="majorHAnsi"/>
        </w:rPr>
        <w:t xml:space="preserve"> mL</w:t>
      </w:r>
      <w:r w:rsidRPr="003C3850">
        <w:rPr>
          <w:rFonts w:asciiTheme="majorHAnsi" w:hAnsiTheme="majorHAnsi" w:cstheme="majorHAnsi"/>
        </w:rPr>
        <w:t xml:space="preserve"> agarose solution. </w:t>
      </w:r>
    </w:p>
    <w:p w14:paraId="2D168BD5" w14:textId="77777777" w:rsidR="00A952AB" w:rsidRPr="003C3850" w:rsidRDefault="00A952AB" w:rsidP="003E72BF">
      <w:pPr>
        <w:widowControl/>
        <w:contextualSpacing/>
        <w:rPr>
          <w:rFonts w:asciiTheme="majorHAnsi" w:hAnsiTheme="majorHAnsi" w:cstheme="majorHAnsi"/>
        </w:rPr>
      </w:pPr>
    </w:p>
    <w:p w14:paraId="6FE0475F" w14:textId="49453A3F" w:rsidR="00D8499A" w:rsidRPr="003C3850" w:rsidRDefault="00D8499A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Pour the agarose solution into a gel </w:t>
      </w:r>
      <w:r w:rsidR="001F6EB1" w:rsidRPr="003C3850">
        <w:rPr>
          <w:rFonts w:asciiTheme="majorHAnsi" w:hAnsiTheme="majorHAnsi" w:cstheme="majorHAnsi"/>
        </w:rPr>
        <w:t>casting tray</w:t>
      </w:r>
      <w:r w:rsidRPr="003C3850">
        <w:rPr>
          <w:rFonts w:asciiTheme="majorHAnsi" w:hAnsiTheme="majorHAnsi" w:cstheme="majorHAnsi"/>
        </w:rPr>
        <w:t xml:space="preserve"> with a </w:t>
      </w:r>
      <w:r w:rsidR="00A952AB" w:rsidRPr="003C3850">
        <w:rPr>
          <w:rFonts w:asciiTheme="majorHAnsi" w:hAnsiTheme="majorHAnsi" w:cstheme="majorHAnsi"/>
        </w:rPr>
        <w:t>comb and</w:t>
      </w:r>
      <w:r w:rsidRPr="003C3850">
        <w:rPr>
          <w:rFonts w:asciiTheme="majorHAnsi" w:hAnsiTheme="majorHAnsi" w:cstheme="majorHAnsi"/>
        </w:rPr>
        <w:t xml:space="preserve"> leave it until the gel become</w:t>
      </w:r>
      <w:r w:rsidR="003A4A61" w:rsidRPr="003C3850">
        <w:rPr>
          <w:rFonts w:asciiTheme="majorHAnsi" w:hAnsiTheme="majorHAnsi" w:cstheme="majorHAnsi"/>
        </w:rPr>
        <w:t>s</w:t>
      </w:r>
      <w:r w:rsidRPr="003C3850">
        <w:rPr>
          <w:rFonts w:asciiTheme="majorHAnsi" w:hAnsiTheme="majorHAnsi" w:cstheme="majorHAnsi"/>
        </w:rPr>
        <w:t xml:space="preserve"> solidified. </w:t>
      </w:r>
    </w:p>
    <w:p w14:paraId="37F60D4A" w14:textId="77777777" w:rsidR="00A952AB" w:rsidRPr="003C3850" w:rsidRDefault="00A952AB" w:rsidP="003E72BF">
      <w:pPr>
        <w:widowControl/>
        <w:contextualSpacing/>
        <w:rPr>
          <w:rFonts w:asciiTheme="majorHAnsi" w:hAnsiTheme="majorHAnsi" w:cstheme="majorHAnsi"/>
        </w:rPr>
      </w:pPr>
    </w:p>
    <w:p w14:paraId="0A1F01A6" w14:textId="010885C5" w:rsidR="00D8499A" w:rsidRPr="003C3850" w:rsidRDefault="00D8499A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Cs/>
        </w:rPr>
        <w:t>Take</w:t>
      </w:r>
      <w:r w:rsidRPr="003C3850">
        <w:rPr>
          <w:rFonts w:asciiTheme="majorHAnsi" w:hAnsiTheme="majorHAnsi" w:cstheme="majorHAnsi"/>
        </w:rPr>
        <w:t xml:space="preserve"> out the comb from the gel and keep the gel in the 1</w:t>
      </w:r>
      <w:r w:rsidR="00A952AB" w:rsidRPr="003C3850">
        <w:rPr>
          <w:rFonts w:asciiTheme="majorHAnsi" w:hAnsiTheme="majorHAnsi" w:cstheme="majorHAnsi"/>
        </w:rPr>
        <w:t>x</w:t>
      </w:r>
      <w:r w:rsidRPr="003C3850">
        <w:rPr>
          <w:rFonts w:asciiTheme="majorHAnsi" w:hAnsiTheme="majorHAnsi" w:cstheme="majorHAnsi"/>
        </w:rPr>
        <w:t xml:space="preserve"> TAE buffered tank.</w:t>
      </w:r>
    </w:p>
    <w:p w14:paraId="6CD435CB" w14:textId="77777777" w:rsidR="00A952AB" w:rsidRPr="003C3850" w:rsidRDefault="00A952AB" w:rsidP="003E72BF">
      <w:pPr>
        <w:widowControl/>
        <w:rPr>
          <w:rFonts w:asciiTheme="majorHAnsi" w:hAnsiTheme="majorHAnsi" w:cstheme="majorHAnsi"/>
        </w:rPr>
      </w:pPr>
    </w:p>
    <w:p w14:paraId="628EF3C7" w14:textId="003B813C" w:rsidR="00D8499A" w:rsidRPr="003C3850" w:rsidRDefault="001F6EB1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M</w:t>
      </w:r>
      <w:r w:rsidR="00D8499A" w:rsidRPr="003C3850">
        <w:rPr>
          <w:rFonts w:asciiTheme="majorHAnsi" w:hAnsiTheme="majorHAnsi" w:cstheme="majorHAnsi"/>
        </w:rPr>
        <w:t>ix 10</w:t>
      </w:r>
      <w:r w:rsidR="000F7E2B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µL</w:t>
      </w:r>
      <w:r w:rsidR="00BB2FD5" w:rsidRPr="003C3850">
        <w:rPr>
          <w:rFonts w:asciiTheme="majorHAnsi" w:hAnsiTheme="majorHAnsi" w:cstheme="majorHAnsi"/>
        </w:rPr>
        <w:t xml:space="preserve"> </w:t>
      </w:r>
      <w:r w:rsidR="00D8499A" w:rsidRPr="003C3850">
        <w:rPr>
          <w:rFonts w:asciiTheme="majorHAnsi" w:hAnsiTheme="majorHAnsi" w:cstheme="majorHAnsi"/>
        </w:rPr>
        <w:t xml:space="preserve">of 100-10000 bp DNA </w:t>
      </w:r>
      <w:r w:rsidR="000F4925">
        <w:rPr>
          <w:rFonts w:asciiTheme="majorHAnsi" w:hAnsiTheme="majorHAnsi" w:cstheme="majorHAnsi"/>
        </w:rPr>
        <w:t>l</w:t>
      </w:r>
      <w:r w:rsidR="00D8499A" w:rsidRPr="003C3850">
        <w:rPr>
          <w:rFonts w:asciiTheme="majorHAnsi" w:hAnsiTheme="majorHAnsi" w:cstheme="majorHAnsi"/>
        </w:rPr>
        <w:t>adder and 100-200</w:t>
      </w:r>
      <w:r w:rsidR="000F7E2B" w:rsidRPr="003C3850">
        <w:rPr>
          <w:rFonts w:asciiTheme="majorHAnsi" w:hAnsiTheme="majorHAnsi" w:cstheme="majorHAnsi"/>
        </w:rPr>
        <w:t xml:space="preserve"> </w:t>
      </w:r>
      <w:r w:rsidR="00D8499A" w:rsidRPr="003C3850">
        <w:rPr>
          <w:rFonts w:asciiTheme="majorHAnsi" w:hAnsiTheme="majorHAnsi" w:cstheme="majorHAnsi"/>
        </w:rPr>
        <w:t>ng of PCR purified template product with 2</w:t>
      </w:r>
      <w:r w:rsidR="000F7E2B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  <w:bCs/>
        </w:rPr>
        <w:t>µL</w:t>
      </w:r>
      <w:r w:rsidR="00BB2FD5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of 6x</w:t>
      </w:r>
      <w:r w:rsidR="00D8499A" w:rsidRPr="003C3850">
        <w:rPr>
          <w:rFonts w:asciiTheme="majorHAnsi" w:hAnsiTheme="majorHAnsi" w:cstheme="majorHAnsi"/>
        </w:rPr>
        <w:t xml:space="preserve"> DNA loading buffer </w:t>
      </w:r>
      <w:r w:rsidR="000F4925">
        <w:rPr>
          <w:rFonts w:asciiTheme="majorHAnsi" w:hAnsiTheme="majorHAnsi" w:cstheme="majorHAnsi"/>
        </w:rPr>
        <w:t>to</w:t>
      </w:r>
      <w:r w:rsidR="00D8499A" w:rsidRPr="003C3850">
        <w:rPr>
          <w:rFonts w:asciiTheme="majorHAnsi" w:hAnsiTheme="majorHAnsi" w:cstheme="majorHAnsi"/>
        </w:rPr>
        <w:t xml:space="preserve"> a total volume of 12</w:t>
      </w:r>
      <w:r w:rsidR="000F7E2B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D8499A" w:rsidRPr="003C3850">
        <w:rPr>
          <w:rFonts w:asciiTheme="majorHAnsi" w:hAnsiTheme="majorHAnsi" w:cstheme="majorHAnsi"/>
        </w:rPr>
        <w:t>.</w:t>
      </w:r>
    </w:p>
    <w:p w14:paraId="45CFEEEC" w14:textId="77777777" w:rsidR="00A952AB" w:rsidRPr="003C3850" w:rsidRDefault="00A952AB" w:rsidP="003E72BF">
      <w:pPr>
        <w:widowControl/>
        <w:rPr>
          <w:rFonts w:asciiTheme="majorHAnsi" w:hAnsiTheme="majorHAnsi" w:cstheme="majorHAnsi"/>
        </w:rPr>
      </w:pPr>
    </w:p>
    <w:p w14:paraId="212AF528" w14:textId="1E968F39" w:rsidR="00D8499A" w:rsidRPr="003C3850" w:rsidRDefault="00A952AB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Cs/>
        </w:rPr>
        <w:t>L</w:t>
      </w:r>
      <w:r w:rsidR="00D8499A" w:rsidRPr="003C3850">
        <w:rPr>
          <w:rFonts w:asciiTheme="majorHAnsi" w:hAnsiTheme="majorHAnsi" w:cstheme="majorHAnsi"/>
          <w:bCs/>
        </w:rPr>
        <w:t>oad</w:t>
      </w:r>
      <w:r w:rsidR="00D8499A" w:rsidRPr="003C3850">
        <w:rPr>
          <w:rFonts w:asciiTheme="majorHAnsi" w:hAnsiTheme="majorHAnsi" w:cstheme="majorHAnsi"/>
        </w:rPr>
        <w:t xml:space="preserve"> each sample on respective wells and </w:t>
      </w:r>
      <w:r w:rsidRPr="003C3850">
        <w:rPr>
          <w:rFonts w:asciiTheme="majorHAnsi" w:hAnsiTheme="majorHAnsi" w:cstheme="majorHAnsi"/>
        </w:rPr>
        <w:t>r</w:t>
      </w:r>
      <w:r w:rsidR="00D8499A" w:rsidRPr="003C3850">
        <w:rPr>
          <w:rFonts w:asciiTheme="majorHAnsi" w:hAnsiTheme="majorHAnsi" w:cstheme="majorHAnsi"/>
        </w:rPr>
        <w:t xml:space="preserve">un at 100 V for at least 45-60 </w:t>
      </w:r>
      <w:r w:rsidR="001F6EB1" w:rsidRPr="003C3850">
        <w:rPr>
          <w:rFonts w:asciiTheme="majorHAnsi" w:hAnsiTheme="majorHAnsi" w:cstheme="majorHAnsi"/>
        </w:rPr>
        <w:t>minutes.</w:t>
      </w:r>
    </w:p>
    <w:p w14:paraId="70C1D2B7" w14:textId="77777777" w:rsidR="00A952AB" w:rsidRPr="003C3850" w:rsidRDefault="00A952AB" w:rsidP="003E72BF">
      <w:pPr>
        <w:widowControl/>
        <w:rPr>
          <w:rFonts w:asciiTheme="majorHAnsi" w:hAnsiTheme="majorHAnsi" w:cstheme="majorHAnsi"/>
        </w:rPr>
      </w:pPr>
    </w:p>
    <w:p w14:paraId="080BCD89" w14:textId="7440A6C7" w:rsidR="00D8499A" w:rsidRPr="003C3850" w:rsidRDefault="00D8499A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Cs/>
        </w:rPr>
        <w:t>Visualize</w:t>
      </w:r>
      <w:r w:rsidRPr="003C3850">
        <w:rPr>
          <w:rFonts w:asciiTheme="majorHAnsi" w:hAnsiTheme="majorHAnsi" w:cstheme="majorHAnsi"/>
        </w:rPr>
        <w:t xml:space="preserve"> the DNA bands on a gel documentation instrument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  <w:b/>
          <w:bCs/>
        </w:rPr>
        <w:t>Figure 2</w:t>
      </w:r>
      <w:r w:rsidR="00213477" w:rsidRPr="003C3850">
        <w:rPr>
          <w:rFonts w:asciiTheme="majorHAnsi" w:hAnsiTheme="majorHAnsi" w:cstheme="majorHAnsi"/>
        </w:rPr>
        <w:t>)</w:t>
      </w:r>
      <w:r w:rsidR="004649D2" w:rsidRPr="003C3850">
        <w:rPr>
          <w:rFonts w:asciiTheme="majorHAnsi" w:hAnsiTheme="majorHAnsi" w:cstheme="majorHAnsi"/>
        </w:rPr>
        <w:t>.</w:t>
      </w:r>
    </w:p>
    <w:p w14:paraId="5A60CB2E" w14:textId="0C868E82" w:rsidR="0000379E" w:rsidRPr="003C3850" w:rsidRDefault="0000379E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5250AD8F" w14:textId="77777777" w:rsidR="0000379E" w:rsidRPr="003C3850" w:rsidRDefault="0000379E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Synthesis of me1Ψ-UTP modified RNA </w:t>
      </w:r>
    </w:p>
    <w:p w14:paraId="25785043" w14:textId="52A6567C" w:rsidR="0000379E" w:rsidRPr="003C3850" w:rsidRDefault="0000379E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  <w:r w:rsidRPr="003C3850">
        <w:rPr>
          <w:rFonts w:asciiTheme="majorHAnsi" w:hAnsiTheme="majorHAnsi" w:cstheme="majorHAnsi"/>
          <w:b/>
          <w:bCs/>
        </w:rPr>
        <w:t xml:space="preserve"> </w:t>
      </w:r>
    </w:p>
    <w:p w14:paraId="744B4D5D" w14:textId="08ABCC6B" w:rsidR="0000379E" w:rsidRPr="003C3850" w:rsidRDefault="00F9444E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NOTE:</w:t>
      </w:r>
      <w:r w:rsidR="0000379E" w:rsidRPr="003C3850">
        <w:rPr>
          <w:rFonts w:asciiTheme="majorHAnsi" w:hAnsiTheme="majorHAnsi" w:cstheme="majorHAnsi"/>
        </w:rPr>
        <w:t xml:space="preserve"> Before starting this experiment, </w:t>
      </w:r>
      <w:r w:rsidR="003A4A61" w:rsidRPr="003C3850">
        <w:rPr>
          <w:rFonts w:asciiTheme="majorHAnsi" w:hAnsiTheme="majorHAnsi" w:cstheme="majorHAnsi"/>
        </w:rPr>
        <w:t xml:space="preserve">the </w:t>
      </w:r>
      <w:r w:rsidR="0000379E" w:rsidRPr="003C3850">
        <w:rPr>
          <w:rFonts w:asciiTheme="majorHAnsi" w:hAnsiTheme="majorHAnsi" w:cstheme="majorHAnsi"/>
        </w:rPr>
        <w:t xml:space="preserve">working area </w:t>
      </w:r>
      <w:r w:rsidR="00213477" w:rsidRPr="003C3850">
        <w:rPr>
          <w:rFonts w:asciiTheme="majorHAnsi" w:hAnsiTheme="majorHAnsi" w:cstheme="majorHAnsi"/>
        </w:rPr>
        <w:t>(</w:t>
      </w:r>
      <w:r w:rsidR="00A952AB" w:rsidRPr="003C3850">
        <w:rPr>
          <w:rFonts w:asciiTheme="majorHAnsi" w:hAnsiTheme="majorHAnsi" w:cstheme="majorHAnsi"/>
        </w:rPr>
        <w:t>l</w:t>
      </w:r>
      <w:r w:rsidR="0000379E" w:rsidRPr="003C3850">
        <w:rPr>
          <w:rFonts w:asciiTheme="majorHAnsi" w:hAnsiTheme="majorHAnsi" w:cstheme="majorHAnsi"/>
        </w:rPr>
        <w:t>aminar airflow</w:t>
      </w:r>
      <w:r w:rsidR="00213477" w:rsidRPr="003C3850">
        <w:rPr>
          <w:rFonts w:asciiTheme="majorHAnsi" w:hAnsiTheme="majorHAnsi" w:cstheme="majorHAnsi"/>
        </w:rPr>
        <w:t>)</w:t>
      </w:r>
      <w:r w:rsidR="0000379E" w:rsidRPr="003C3850">
        <w:rPr>
          <w:rFonts w:asciiTheme="majorHAnsi" w:hAnsiTheme="majorHAnsi" w:cstheme="majorHAnsi"/>
        </w:rPr>
        <w:t xml:space="preserve"> sho</w:t>
      </w:r>
      <w:r w:rsidR="004406F5" w:rsidRPr="003C3850">
        <w:rPr>
          <w:rFonts w:asciiTheme="majorHAnsi" w:hAnsiTheme="majorHAnsi" w:cstheme="majorHAnsi"/>
        </w:rPr>
        <w:t>ul</w:t>
      </w:r>
      <w:r w:rsidR="0000379E" w:rsidRPr="003C3850">
        <w:rPr>
          <w:rFonts w:asciiTheme="majorHAnsi" w:hAnsiTheme="majorHAnsi" w:cstheme="majorHAnsi"/>
        </w:rPr>
        <w:t>d be clean</w:t>
      </w:r>
      <w:r w:rsidR="000F4925">
        <w:rPr>
          <w:rFonts w:asciiTheme="majorHAnsi" w:hAnsiTheme="majorHAnsi" w:cstheme="majorHAnsi"/>
        </w:rPr>
        <w:t>ed</w:t>
      </w:r>
      <w:r w:rsidR="0000379E" w:rsidRPr="003C3850">
        <w:rPr>
          <w:rFonts w:asciiTheme="majorHAnsi" w:hAnsiTheme="majorHAnsi" w:cstheme="majorHAnsi"/>
        </w:rPr>
        <w:t xml:space="preserve"> with 70</w:t>
      </w:r>
      <w:r w:rsidR="00A952AB" w:rsidRPr="003C3850">
        <w:rPr>
          <w:rFonts w:asciiTheme="majorHAnsi" w:hAnsiTheme="majorHAnsi" w:cstheme="majorHAnsi"/>
        </w:rPr>
        <w:t>%</w:t>
      </w:r>
      <w:r w:rsidR="0000379E" w:rsidRPr="003C3850">
        <w:rPr>
          <w:rFonts w:asciiTheme="majorHAnsi" w:hAnsiTheme="majorHAnsi" w:cstheme="majorHAnsi"/>
        </w:rPr>
        <w:t xml:space="preserve"> ethanol in DEPC-treated water</w:t>
      </w:r>
      <w:r w:rsidR="00A952AB" w:rsidRPr="003C3850">
        <w:rPr>
          <w:rFonts w:asciiTheme="majorHAnsi" w:hAnsiTheme="majorHAnsi" w:cstheme="majorHAnsi"/>
        </w:rPr>
        <w:t>. U</w:t>
      </w:r>
      <w:r w:rsidR="0000379E" w:rsidRPr="003C3850">
        <w:rPr>
          <w:rFonts w:asciiTheme="majorHAnsi" w:hAnsiTheme="majorHAnsi" w:cstheme="majorHAnsi"/>
        </w:rPr>
        <w:t xml:space="preserve">se sterile </w:t>
      </w:r>
      <w:r w:rsidR="00311355" w:rsidRPr="003C3850">
        <w:rPr>
          <w:rFonts w:asciiTheme="majorHAnsi" w:hAnsiTheme="majorHAnsi" w:cstheme="majorHAnsi"/>
        </w:rPr>
        <w:t>n</w:t>
      </w:r>
      <w:r w:rsidR="0000379E" w:rsidRPr="003C3850">
        <w:rPr>
          <w:rFonts w:asciiTheme="majorHAnsi" w:hAnsiTheme="majorHAnsi" w:cstheme="majorHAnsi"/>
        </w:rPr>
        <w:t xml:space="preserve">uclease and </w:t>
      </w:r>
      <w:r w:rsidR="00311355" w:rsidRPr="003C3850">
        <w:rPr>
          <w:rFonts w:asciiTheme="majorHAnsi" w:hAnsiTheme="majorHAnsi" w:cstheme="majorHAnsi"/>
        </w:rPr>
        <w:t>e</w:t>
      </w:r>
      <w:r w:rsidR="0000379E" w:rsidRPr="003C3850">
        <w:rPr>
          <w:rFonts w:asciiTheme="majorHAnsi" w:hAnsiTheme="majorHAnsi" w:cstheme="majorHAnsi"/>
        </w:rPr>
        <w:t>ndotoxin free, low retention tubes and filter barrier tips. Frequently apply 70</w:t>
      </w:r>
      <w:r w:rsidR="00A952AB" w:rsidRPr="003C3850">
        <w:rPr>
          <w:rFonts w:asciiTheme="majorHAnsi" w:hAnsiTheme="majorHAnsi" w:cstheme="majorHAnsi"/>
        </w:rPr>
        <w:t>%</w:t>
      </w:r>
      <w:r w:rsidR="0000379E" w:rsidRPr="003C3850">
        <w:rPr>
          <w:rFonts w:asciiTheme="majorHAnsi" w:hAnsiTheme="majorHAnsi" w:cstheme="majorHAnsi"/>
        </w:rPr>
        <w:t xml:space="preserve"> ethanol to</w:t>
      </w:r>
      <w:r w:rsidRPr="003C3850">
        <w:rPr>
          <w:rFonts w:asciiTheme="majorHAnsi" w:hAnsiTheme="majorHAnsi" w:cstheme="majorHAnsi"/>
        </w:rPr>
        <w:t xml:space="preserve"> </w:t>
      </w:r>
      <w:r w:rsidR="0000379E" w:rsidRPr="003C3850">
        <w:rPr>
          <w:rFonts w:asciiTheme="majorHAnsi" w:hAnsiTheme="majorHAnsi" w:cstheme="majorHAnsi"/>
        </w:rPr>
        <w:t>glove</w:t>
      </w:r>
      <w:r w:rsidR="00A952AB" w:rsidRPr="003C3850">
        <w:rPr>
          <w:rFonts w:asciiTheme="majorHAnsi" w:hAnsiTheme="majorHAnsi" w:cstheme="majorHAnsi"/>
        </w:rPr>
        <w:t>d</w:t>
      </w:r>
      <w:r w:rsidR="0000379E" w:rsidRPr="003C3850">
        <w:rPr>
          <w:rFonts w:asciiTheme="majorHAnsi" w:hAnsiTheme="majorHAnsi" w:cstheme="majorHAnsi"/>
        </w:rPr>
        <w:t xml:space="preserve"> hand</w:t>
      </w:r>
      <w:r w:rsidR="00EB692B" w:rsidRPr="003C3850">
        <w:rPr>
          <w:rFonts w:asciiTheme="majorHAnsi" w:hAnsiTheme="majorHAnsi" w:cstheme="majorHAnsi"/>
        </w:rPr>
        <w:t>s</w:t>
      </w:r>
      <w:r w:rsidR="0000379E" w:rsidRPr="003C3850">
        <w:rPr>
          <w:rFonts w:asciiTheme="majorHAnsi" w:hAnsiTheme="majorHAnsi" w:cstheme="majorHAnsi"/>
        </w:rPr>
        <w:t>.</w:t>
      </w:r>
    </w:p>
    <w:p w14:paraId="26FA8F23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07E3D43C" w14:textId="400E27AE" w:rsidR="0000379E" w:rsidRPr="003C3850" w:rsidRDefault="0000379E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Cs/>
        </w:rPr>
        <w:t>Prepare</w:t>
      </w:r>
      <w:r w:rsidRPr="003C3850">
        <w:rPr>
          <w:rFonts w:asciiTheme="majorHAnsi" w:hAnsiTheme="majorHAnsi" w:cstheme="majorHAnsi"/>
        </w:rPr>
        <w:t xml:space="preserve"> the IVT reaction mixture as given in </w:t>
      </w:r>
      <w:r w:rsidRPr="003C3850">
        <w:rPr>
          <w:rFonts w:asciiTheme="majorHAnsi" w:hAnsiTheme="majorHAnsi" w:cstheme="majorHAnsi"/>
          <w:b/>
          <w:bCs/>
        </w:rPr>
        <w:t>Table</w:t>
      </w:r>
      <w:r w:rsidR="00987753" w:rsidRPr="003C3850">
        <w:rPr>
          <w:rFonts w:asciiTheme="majorHAnsi" w:hAnsiTheme="majorHAnsi" w:cstheme="majorHAnsi"/>
          <w:b/>
          <w:bCs/>
        </w:rPr>
        <w:t xml:space="preserve"> 3</w:t>
      </w:r>
      <w:r w:rsidRPr="003C3850">
        <w:rPr>
          <w:rFonts w:asciiTheme="majorHAnsi" w:hAnsiTheme="majorHAnsi" w:cstheme="majorHAnsi"/>
        </w:rPr>
        <w:t xml:space="preserve"> at room temperature in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0.2</w:t>
      </w:r>
      <w:r w:rsidR="00A952AB" w:rsidRPr="003C3850">
        <w:rPr>
          <w:rFonts w:asciiTheme="majorHAnsi" w:hAnsiTheme="majorHAnsi" w:cstheme="majorHAnsi"/>
        </w:rPr>
        <w:t xml:space="preserve"> mL</w:t>
      </w:r>
      <w:r w:rsidRPr="003C3850">
        <w:rPr>
          <w:rFonts w:asciiTheme="majorHAnsi" w:hAnsiTheme="majorHAnsi" w:cstheme="majorHAnsi"/>
        </w:rPr>
        <w:t xml:space="preserve"> tube and mix it thoro</w:t>
      </w:r>
      <w:r w:rsidR="004649D2" w:rsidRPr="003C3850">
        <w:rPr>
          <w:rFonts w:asciiTheme="majorHAnsi" w:hAnsiTheme="majorHAnsi" w:cstheme="majorHAnsi"/>
        </w:rPr>
        <w:t>u</w:t>
      </w:r>
      <w:r w:rsidR="004406F5" w:rsidRPr="003C3850">
        <w:rPr>
          <w:rFonts w:asciiTheme="majorHAnsi" w:hAnsiTheme="majorHAnsi" w:cstheme="majorHAnsi"/>
        </w:rPr>
        <w:t>g</w:t>
      </w:r>
      <w:r w:rsidRPr="003C3850">
        <w:rPr>
          <w:rFonts w:asciiTheme="majorHAnsi" w:hAnsiTheme="majorHAnsi" w:cstheme="majorHAnsi"/>
        </w:rPr>
        <w:t xml:space="preserve">hly using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micropipette.</w:t>
      </w:r>
    </w:p>
    <w:p w14:paraId="7A1509F6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0A7CEC15" w14:textId="17DEA544" w:rsidR="00A952AB" w:rsidRPr="003C3850" w:rsidRDefault="0000379E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Spin the tube for 10 </w:t>
      </w:r>
      <w:r w:rsidR="001F6EB1" w:rsidRPr="003C3850">
        <w:rPr>
          <w:rFonts w:asciiTheme="majorHAnsi" w:hAnsiTheme="majorHAnsi" w:cstheme="majorHAnsi"/>
        </w:rPr>
        <w:t>seconds</w:t>
      </w:r>
      <w:r w:rsidRPr="003C3850">
        <w:rPr>
          <w:rFonts w:asciiTheme="majorHAnsi" w:hAnsiTheme="majorHAnsi" w:cstheme="majorHAnsi"/>
        </w:rPr>
        <w:t xml:space="preserve"> in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microf</w:t>
      </w:r>
      <w:r w:rsidR="004649D2" w:rsidRPr="003C3850">
        <w:rPr>
          <w:rFonts w:asciiTheme="majorHAnsi" w:hAnsiTheme="majorHAnsi" w:cstheme="majorHAnsi"/>
        </w:rPr>
        <w:t>u</w:t>
      </w:r>
      <w:r w:rsidR="004406F5" w:rsidRPr="003C3850">
        <w:rPr>
          <w:rFonts w:asciiTheme="majorHAnsi" w:hAnsiTheme="majorHAnsi" w:cstheme="majorHAnsi"/>
        </w:rPr>
        <w:t>g</w:t>
      </w:r>
      <w:r w:rsidRPr="003C3850">
        <w:rPr>
          <w:rFonts w:asciiTheme="majorHAnsi" w:hAnsiTheme="majorHAnsi" w:cstheme="majorHAnsi"/>
        </w:rPr>
        <w:t>e.</w:t>
      </w:r>
      <w:r w:rsidR="00F9444E" w:rsidRPr="003C3850">
        <w:rPr>
          <w:rFonts w:asciiTheme="majorHAnsi" w:hAnsiTheme="majorHAnsi" w:cstheme="majorHAnsi"/>
        </w:rPr>
        <w:t xml:space="preserve"> </w:t>
      </w:r>
    </w:p>
    <w:p w14:paraId="5376D674" w14:textId="77777777" w:rsidR="00A952AB" w:rsidRPr="003C3850" w:rsidRDefault="00A952AB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3E61708C" w14:textId="33C53FF8" w:rsidR="0000379E" w:rsidRPr="003C3850" w:rsidRDefault="0000379E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Cs/>
        </w:rPr>
        <w:t>Incubate</w:t>
      </w:r>
      <w:r w:rsidRPr="003C3850">
        <w:rPr>
          <w:rFonts w:asciiTheme="majorHAnsi" w:hAnsiTheme="majorHAnsi" w:cstheme="majorHAnsi"/>
        </w:rPr>
        <w:t xml:space="preserve"> at 37 </w:t>
      </w:r>
      <w:r w:rsidR="00E17983" w:rsidRPr="003C3850">
        <w:rPr>
          <w:rFonts w:asciiTheme="majorHAnsi" w:hAnsiTheme="majorHAnsi" w:cstheme="majorHAnsi"/>
        </w:rPr>
        <w:t>°</w:t>
      </w:r>
      <w:r w:rsidRPr="003C3850">
        <w:rPr>
          <w:rFonts w:asciiTheme="majorHAnsi" w:hAnsiTheme="majorHAnsi" w:cstheme="majorHAnsi"/>
        </w:rPr>
        <w:t xml:space="preserve">C for </w:t>
      </w:r>
      <w:r w:rsidR="00E464FF" w:rsidRPr="003C3850">
        <w:rPr>
          <w:rFonts w:asciiTheme="majorHAnsi" w:hAnsiTheme="majorHAnsi" w:cstheme="majorHAnsi"/>
        </w:rPr>
        <w:t>3</w:t>
      </w:r>
      <w:r w:rsidRPr="003C3850">
        <w:rPr>
          <w:rFonts w:asciiTheme="majorHAnsi" w:hAnsiTheme="majorHAnsi" w:cstheme="majorHAnsi"/>
        </w:rPr>
        <w:t xml:space="preserve"> hours in a thermocycler. </w:t>
      </w:r>
    </w:p>
    <w:p w14:paraId="672427D5" w14:textId="13ABF0E3" w:rsidR="0000379E" w:rsidRPr="003C3850" w:rsidRDefault="0000379E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085D9075" w14:textId="50CDDFE8" w:rsidR="0000379E" w:rsidRPr="003C3850" w:rsidRDefault="0000379E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Degradation of IVT DNA template by DNase 1 treatment</w:t>
      </w:r>
    </w:p>
    <w:p w14:paraId="3E9A460F" w14:textId="77777777" w:rsidR="0000379E" w:rsidRPr="003C3850" w:rsidRDefault="0000379E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</w:p>
    <w:p w14:paraId="7C2BC5AB" w14:textId="61DA1B85" w:rsidR="0000379E" w:rsidRPr="003C3850" w:rsidRDefault="0000379E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Add </w:t>
      </w:r>
      <w:r w:rsidRPr="003C3850">
        <w:rPr>
          <w:rFonts w:asciiTheme="majorHAnsi" w:hAnsiTheme="majorHAnsi" w:cstheme="majorHAnsi"/>
          <w:bCs/>
        </w:rPr>
        <w:t>1</w:t>
      </w:r>
      <w:r w:rsidR="000F7E2B" w:rsidRPr="003C3850">
        <w:rPr>
          <w:rFonts w:asciiTheme="majorHAnsi" w:hAnsiTheme="majorHAnsi" w:cstheme="majorHAnsi"/>
          <w:bCs/>
        </w:rPr>
        <w:t xml:space="preserve"> </w:t>
      </w:r>
      <w:r w:rsidR="00A952AB" w:rsidRPr="003C3850">
        <w:rPr>
          <w:rFonts w:asciiTheme="majorHAnsi" w:hAnsiTheme="majorHAnsi" w:cstheme="majorHAnsi"/>
          <w:bCs/>
        </w:rPr>
        <w:t>µL</w:t>
      </w:r>
      <w:r w:rsidR="001F6EB1" w:rsidRPr="003C3850">
        <w:rPr>
          <w:rFonts w:asciiTheme="majorHAnsi" w:hAnsiTheme="majorHAnsi" w:cstheme="majorHAnsi"/>
          <w:bCs/>
        </w:rPr>
        <w:t xml:space="preserve"> </w:t>
      </w:r>
      <w:r w:rsidRPr="003C3850">
        <w:rPr>
          <w:rFonts w:asciiTheme="majorHAnsi" w:hAnsiTheme="majorHAnsi" w:cstheme="majorHAnsi"/>
        </w:rPr>
        <w:t xml:space="preserve">of </w:t>
      </w:r>
      <w:r w:rsidR="002B4BFB" w:rsidRPr="003C3850">
        <w:rPr>
          <w:rFonts w:asciiTheme="majorHAnsi" w:hAnsiTheme="majorHAnsi" w:cstheme="majorHAnsi"/>
        </w:rPr>
        <w:t>1 U/</w:t>
      </w:r>
      <w:r w:rsidR="002B4BFB" w:rsidRPr="003C3850">
        <w:rPr>
          <w:rFonts w:asciiTheme="majorHAnsi" w:hAnsiTheme="majorHAnsi" w:cstheme="majorHAnsi"/>
          <w:w w:val="105"/>
        </w:rPr>
        <w:t>µL</w:t>
      </w:r>
      <w:r w:rsidR="002B4BFB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DNase</w:t>
      </w:r>
      <w:r w:rsidR="001F6EB1" w:rsidRPr="003C3850">
        <w:rPr>
          <w:rFonts w:asciiTheme="majorHAnsi" w:hAnsiTheme="majorHAnsi" w:cstheme="majorHAnsi"/>
        </w:rPr>
        <w:t xml:space="preserve"> 1</w:t>
      </w:r>
      <w:r w:rsidR="002B4BFB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RNase free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into </w:t>
      </w:r>
      <w:r w:rsidR="002B4BFB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IVT reaction mix and incubate</w:t>
      </w:r>
      <w:r w:rsidR="002B4BFB" w:rsidRPr="003C3850">
        <w:rPr>
          <w:rFonts w:asciiTheme="majorHAnsi" w:hAnsiTheme="majorHAnsi" w:cstheme="majorHAnsi"/>
        </w:rPr>
        <w:t xml:space="preserve"> at</w:t>
      </w:r>
      <w:r w:rsidRPr="003C3850">
        <w:rPr>
          <w:rFonts w:asciiTheme="majorHAnsi" w:hAnsiTheme="majorHAnsi" w:cstheme="majorHAnsi"/>
        </w:rPr>
        <w:t xml:space="preserve"> 37</w:t>
      </w:r>
      <w:r w:rsidR="001F6EB1" w:rsidRPr="003C3850">
        <w:rPr>
          <w:rFonts w:asciiTheme="majorHAnsi" w:hAnsiTheme="majorHAnsi" w:cstheme="majorHAnsi"/>
        </w:rPr>
        <w:t xml:space="preserve"> </w:t>
      </w:r>
      <w:r w:rsidR="00E17983" w:rsidRPr="003C3850">
        <w:rPr>
          <w:rFonts w:asciiTheme="majorHAnsi" w:hAnsiTheme="majorHAnsi" w:cstheme="majorHAnsi"/>
        </w:rPr>
        <w:t>°</w:t>
      </w:r>
      <w:r w:rsidRPr="003C3850">
        <w:rPr>
          <w:rFonts w:asciiTheme="majorHAnsi" w:hAnsiTheme="majorHAnsi" w:cstheme="majorHAnsi"/>
        </w:rPr>
        <w:t xml:space="preserve">C for 30 </w:t>
      </w:r>
      <w:r w:rsidRPr="003C3850">
        <w:rPr>
          <w:rFonts w:asciiTheme="majorHAnsi" w:hAnsiTheme="majorHAnsi" w:cstheme="majorHAnsi"/>
          <w:bCs/>
        </w:rPr>
        <w:t>minutes</w:t>
      </w:r>
      <w:r w:rsidRPr="003C3850">
        <w:rPr>
          <w:rFonts w:asciiTheme="majorHAnsi" w:hAnsiTheme="majorHAnsi" w:cstheme="majorHAnsi"/>
        </w:rPr>
        <w:t xml:space="preserve">. </w:t>
      </w:r>
    </w:p>
    <w:p w14:paraId="6864C313" w14:textId="2FDBA8BD" w:rsidR="00FC3C7B" w:rsidRPr="003C3850" w:rsidRDefault="00FC3C7B" w:rsidP="003E72BF">
      <w:pPr>
        <w:contextualSpacing/>
        <w:rPr>
          <w:rFonts w:asciiTheme="majorHAnsi" w:hAnsiTheme="majorHAnsi" w:cstheme="majorHAnsi"/>
        </w:rPr>
      </w:pPr>
    </w:p>
    <w:p w14:paraId="371DC882" w14:textId="297B4270" w:rsidR="00A46357" w:rsidRPr="003C3850" w:rsidRDefault="00A46357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Purification of RNA by </w:t>
      </w:r>
      <w:r w:rsidR="00EB692B" w:rsidRPr="003C3850">
        <w:rPr>
          <w:rFonts w:asciiTheme="majorHAnsi" w:hAnsiTheme="majorHAnsi" w:cstheme="majorHAnsi"/>
        </w:rPr>
        <w:t>o</w:t>
      </w:r>
      <w:r w:rsidRPr="003C3850">
        <w:rPr>
          <w:rFonts w:asciiTheme="majorHAnsi" w:hAnsiTheme="majorHAnsi" w:cstheme="majorHAnsi"/>
        </w:rPr>
        <w:t>rganic extraction/</w:t>
      </w:r>
      <w:r w:rsidR="00EB692B" w:rsidRPr="003C3850">
        <w:rPr>
          <w:rFonts w:asciiTheme="majorHAnsi" w:hAnsiTheme="majorHAnsi" w:cstheme="majorHAnsi"/>
        </w:rPr>
        <w:t>a</w:t>
      </w:r>
      <w:r w:rsidRPr="003C3850">
        <w:rPr>
          <w:rFonts w:asciiTheme="majorHAnsi" w:hAnsiTheme="majorHAnsi" w:cstheme="majorHAnsi"/>
        </w:rPr>
        <w:t>mmonium acetate precipitation</w:t>
      </w:r>
    </w:p>
    <w:p w14:paraId="653774B3" w14:textId="75F92BC3" w:rsidR="00CC7B93" w:rsidRPr="003C3850" w:rsidRDefault="00CC7B93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1D92682A" w14:textId="28E89486" w:rsidR="00CC7B93" w:rsidRPr="003C3850" w:rsidRDefault="00CC7B9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Adjust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="00EB692B" w:rsidRPr="003C3850">
        <w:rPr>
          <w:rFonts w:asciiTheme="majorHAnsi" w:hAnsiTheme="majorHAnsi" w:cstheme="majorHAnsi"/>
          <w:w w:val="105"/>
        </w:rPr>
        <w:t>the volume of</w:t>
      </w:r>
      <w:r w:rsidR="002B4BFB" w:rsidRPr="003C3850">
        <w:rPr>
          <w:rFonts w:asciiTheme="majorHAnsi" w:hAnsiTheme="majorHAnsi" w:cstheme="majorHAnsi"/>
          <w:w w:val="105"/>
        </w:rPr>
        <w:t xml:space="preserve"> the</w:t>
      </w:r>
      <w:r w:rsidRPr="003C3850">
        <w:rPr>
          <w:rFonts w:asciiTheme="majorHAnsi" w:hAnsiTheme="majorHAnsi" w:cstheme="majorHAnsi"/>
          <w:w w:val="105"/>
        </w:rPr>
        <w:t xml:space="preserve"> IVT reaction mix </w:t>
      </w:r>
      <w:r w:rsidR="00EB692B" w:rsidRPr="003C3850">
        <w:rPr>
          <w:rFonts w:asciiTheme="majorHAnsi" w:hAnsiTheme="majorHAnsi" w:cstheme="majorHAnsi"/>
          <w:w w:val="105"/>
        </w:rPr>
        <w:t xml:space="preserve">to 200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EB692B" w:rsidRPr="003C3850">
        <w:rPr>
          <w:rFonts w:asciiTheme="majorHAnsi" w:hAnsiTheme="majorHAnsi" w:cstheme="majorHAnsi"/>
          <w:w w:val="105"/>
        </w:rPr>
        <w:t xml:space="preserve"> with 179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EB692B" w:rsidRPr="003C3850">
        <w:rPr>
          <w:rFonts w:asciiTheme="majorHAnsi" w:hAnsiTheme="majorHAnsi" w:cstheme="majorHAnsi"/>
          <w:w w:val="105"/>
        </w:rPr>
        <w:t xml:space="preserve"> of </w:t>
      </w:r>
      <w:r w:rsidRPr="003C3850">
        <w:rPr>
          <w:rFonts w:asciiTheme="majorHAnsi" w:hAnsiTheme="majorHAnsi" w:cstheme="majorHAnsi"/>
          <w:w w:val="105"/>
        </w:rPr>
        <w:t xml:space="preserve">DEPC-treated </w:t>
      </w:r>
      <w:r w:rsidR="003A4A61" w:rsidRPr="003C3850">
        <w:rPr>
          <w:rFonts w:asciiTheme="majorHAnsi" w:hAnsiTheme="majorHAnsi" w:cstheme="majorHAnsi"/>
          <w:w w:val="105"/>
        </w:rPr>
        <w:t>w</w:t>
      </w:r>
      <w:r w:rsidRPr="003C3850">
        <w:rPr>
          <w:rFonts w:asciiTheme="majorHAnsi" w:hAnsiTheme="majorHAnsi" w:cstheme="majorHAnsi"/>
          <w:w w:val="105"/>
        </w:rPr>
        <w:t xml:space="preserve">ater. </w:t>
      </w:r>
    </w:p>
    <w:p w14:paraId="48284F39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14B2C3E4" w14:textId="0121309B" w:rsidR="00CC7B93" w:rsidRPr="003C3850" w:rsidRDefault="00CC7B9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Add</w:t>
      </w:r>
      <w:r w:rsidR="001F6EB1" w:rsidRPr="003C3850">
        <w:rPr>
          <w:rFonts w:asciiTheme="majorHAnsi" w:hAnsiTheme="majorHAnsi" w:cstheme="majorHAnsi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>200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Pr="003C3850">
        <w:rPr>
          <w:rFonts w:asciiTheme="majorHAnsi" w:hAnsiTheme="majorHAnsi" w:cstheme="majorHAnsi"/>
          <w:w w:val="105"/>
        </w:rPr>
        <w:t xml:space="preserve"> of TE-saturated phenol/chloroform pH 8.0. Vortex it for 10</w:t>
      </w:r>
      <w:r w:rsidRPr="003C3850">
        <w:rPr>
          <w:rFonts w:asciiTheme="majorHAnsi" w:hAnsiTheme="majorHAnsi" w:cstheme="majorHAnsi"/>
          <w:spacing w:val="-5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 xml:space="preserve">seconds. </w:t>
      </w:r>
    </w:p>
    <w:p w14:paraId="71525E28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2911B0E3" w14:textId="57EFD854" w:rsidR="00CC7B93" w:rsidRPr="003C3850" w:rsidRDefault="00CC7B9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Centrif</w:t>
      </w:r>
      <w:r w:rsidR="00987753" w:rsidRPr="003C3850">
        <w:rPr>
          <w:rFonts w:asciiTheme="majorHAnsi" w:hAnsiTheme="majorHAnsi" w:cstheme="majorHAnsi"/>
          <w:bCs/>
        </w:rPr>
        <w:t>u</w:t>
      </w:r>
      <w:r w:rsidR="004406F5" w:rsidRPr="003C3850">
        <w:rPr>
          <w:rFonts w:asciiTheme="majorHAnsi" w:hAnsiTheme="majorHAnsi" w:cstheme="majorHAnsi"/>
          <w:bCs/>
        </w:rPr>
        <w:t>g</w:t>
      </w:r>
      <w:r w:rsidRPr="003C3850">
        <w:rPr>
          <w:rFonts w:asciiTheme="majorHAnsi" w:hAnsiTheme="majorHAnsi" w:cstheme="majorHAnsi"/>
          <w:bCs/>
        </w:rPr>
        <w:t>e</w:t>
      </w:r>
      <w:r w:rsidRPr="003C3850">
        <w:rPr>
          <w:rFonts w:asciiTheme="majorHAnsi" w:hAnsiTheme="majorHAnsi" w:cstheme="majorHAnsi"/>
          <w:w w:val="105"/>
        </w:rPr>
        <w:t xml:space="preserve"> at 12</w:t>
      </w:r>
      <w:r w:rsidR="002B4BFB" w:rsidRPr="003C3850">
        <w:rPr>
          <w:rFonts w:asciiTheme="majorHAnsi" w:hAnsiTheme="majorHAnsi" w:cstheme="majorHAnsi"/>
          <w:w w:val="105"/>
        </w:rPr>
        <w:t>,</w:t>
      </w:r>
      <w:r w:rsidRPr="003C3850">
        <w:rPr>
          <w:rFonts w:asciiTheme="majorHAnsi" w:hAnsiTheme="majorHAnsi" w:cstheme="majorHAnsi"/>
          <w:w w:val="105"/>
        </w:rPr>
        <w:t>000 x g for 5 minutes at 25</w:t>
      </w:r>
      <w:r w:rsidR="00A42396" w:rsidRPr="003C3850">
        <w:rPr>
          <w:rFonts w:asciiTheme="majorHAnsi" w:hAnsiTheme="majorHAnsi" w:cstheme="majorHAnsi"/>
          <w:w w:val="105"/>
        </w:rPr>
        <w:t xml:space="preserve"> °</w:t>
      </w:r>
      <w:r w:rsidRPr="003C3850">
        <w:rPr>
          <w:rFonts w:asciiTheme="majorHAnsi" w:hAnsiTheme="majorHAnsi" w:cstheme="majorHAnsi"/>
          <w:w w:val="105"/>
        </w:rPr>
        <w:t>C to separate the</w:t>
      </w:r>
      <w:r w:rsidRPr="003C3850">
        <w:rPr>
          <w:rFonts w:asciiTheme="majorHAnsi" w:hAnsiTheme="majorHAnsi" w:cstheme="majorHAnsi"/>
          <w:spacing w:val="6"/>
          <w:w w:val="105"/>
        </w:rPr>
        <w:t xml:space="preserve"> </w:t>
      </w:r>
      <w:r w:rsidR="00EB692B" w:rsidRPr="003C3850">
        <w:rPr>
          <w:rFonts w:asciiTheme="majorHAnsi" w:hAnsiTheme="majorHAnsi" w:cstheme="majorHAnsi"/>
          <w:spacing w:val="6"/>
          <w:w w:val="105"/>
        </w:rPr>
        <w:t xml:space="preserve">two </w:t>
      </w:r>
      <w:r w:rsidRPr="003C3850">
        <w:rPr>
          <w:rFonts w:asciiTheme="majorHAnsi" w:hAnsiTheme="majorHAnsi" w:cstheme="majorHAnsi"/>
          <w:w w:val="105"/>
        </w:rPr>
        <w:t xml:space="preserve">phases. </w:t>
      </w:r>
    </w:p>
    <w:p w14:paraId="2C1EDEF7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26BBAAA4" w14:textId="54215C76" w:rsidR="00CC7B93" w:rsidRPr="003C3850" w:rsidRDefault="00CC7B9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Transfer</w:t>
      </w:r>
      <w:r w:rsidRPr="003C3850">
        <w:rPr>
          <w:rFonts w:asciiTheme="majorHAnsi" w:hAnsiTheme="majorHAnsi" w:cstheme="majorHAnsi"/>
          <w:w w:val="105"/>
        </w:rPr>
        <w:t xml:space="preserve"> the aqueous upper phase </w:t>
      </w:r>
      <w:r w:rsidR="00213477" w:rsidRPr="003C3850">
        <w:rPr>
          <w:rFonts w:asciiTheme="majorHAnsi" w:hAnsiTheme="majorHAnsi" w:cstheme="majorHAnsi"/>
          <w:w w:val="105"/>
        </w:rPr>
        <w:t>(</w:t>
      </w:r>
      <w:r w:rsidRPr="003C3850">
        <w:rPr>
          <w:rFonts w:asciiTheme="majorHAnsi" w:hAnsiTheme="majorHAnsi" w:cstheme="majorHAnsi"/>
          <w:w w:val="105"/>
        </w:rPr>
        <w:t>200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213477" w:rsidRPr="003C3850">
        <w:rPr>
          <w:rFonts w:asciiTheme="majorHAnsi" w:hAnsiTheme="majorHAnsi" w:cstheme="majorHAnsi"/>
          <w:w w:val="105"/>
        </w:rPr>
        <w:t>)</w:t>
      </w:r>
      <w:r w:rsidRPr="003C3850">
        <w:rPr>
          <w:rFonts w:asciiTheme="majorHAnsi" w:hAnsiTheme="majorHAnsi" w:cstheme="majorHAnsi"/>
          <w:w w:val="105"/>
        </w:rPr>
        <w:t xml:space="preserve"> to </w:t>
      </w:r>
      <w:r w:rsidR="003A4A61" w:rsidRPr="003C3850">
        <w:rPr>
          <w:rFonts w:asciiTheme="majorHAnsi" w:hAnsiTheme="majorHAnsi" w:cstheme="majorHAnsi"/>
          <w:w w:val="105"/>
        </w:rPr>
        <w:t xml:space="preserve">a </w:t>
      </w:r>
      <w:r w:rsidRPr="003C3850">
        <w:rPr>
          <w:rFonts w:asciiTheme="majorHAnsi" w:hAnsiTheme="majorHAnsi" w:cstheme="majorHAnsi"/>
          <w:w w:val="105"/>
        </w:rPr>
        <w:t>1.5</w:t>
      </w:r>
      <w:r w:rsidR="00A952AB" w:rsidRPr="003C3850">
        <w:rPr>
          <w:rFonts w:asciiTheme="majorHAnsi" w:hAnsiTheme="majorHAnsi" w:cstheme="majorHAnsi"/>
          <w:w w:val="105"/>
        </w:rPr>
        <w:t xml:space="preserve"> mL</w:t>
      </w:r>
      <w:r w:rsidRPr="003C3850">
        <w:rPr>
          <w:rFonts w:asciiTheme="majorHAnsi" w:hAnsiTheme="majorHAnsi" w:cstheme="majorHAnsi"/>
          <w:w w:val="105"/>
        </w:rPr>
        <w:t xml:space="preserve"> tube and add</w:t>
      </w:r>
      <w:r w:rsidR="00492347" w:rsidRPr="003C3850">
        <w:rPr>
          <w:rFonts w:asciiTheme="majorHAnsi" w:hAnsiTheme="majorHAnsi" w:cstheme="majorHAnsi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>200</w:t>
      </w:r>
      <w:r w:rsidR="001F6EB1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Pr="003C3850">
        <w:rPr>
          <w:rFonts w:asciiTheme="majorHAnsi" w:hAnsiTheme="majorHAnsi" w:cstheme="majorHAnsi"/>
          <w:w w:val="105"/>
        </w:rPr>
        <w:t xml:space="preserve"> of 5 M </w:t>
      </w:r>
      <w:r w:rsidRPr="003C3850">
        <w:rPr>
          <w:rFonts w:asciiTheme="majorHAnsi" w:hAnsiTheme="majorHAnsi" w:cstheme="majorHAnsi"/>
          <w:bCs/>
        </w:rPr>
        <w:t>ammonium acetate</w:t>
      </w:r>
      <w:r w:rsidR="002B4BFB" w:rsidRPr="003C3850">
        <w:rPr>
          <w:rFonts w:asciiTheme="majorHAnsi" w:hAnsiTheme="majorHAnsi" w:cstheme="majorHAnsi"/>
          <w:bCs/>
        </w:rPr>
        <w:t>. M</w:t>
      </w:r>
      <w:r w:rsidRPr="003C3850">
        <w:rPr>
          <w:rFonts w:asciiTheme="majorHAnsi" w:hAnsiTheme="majorHAnsi" w:cstheme="majorHAnsi"/>
          <w:bCs/>
        </w:rPr>
        <w:t>ix well</w:t>
      </w:r>
      <w:r w:rsidR="002B4BFB" w:rsidRPr="003C3850">
        <w:rPr>
          <w:rFonts w:asciiTheme="majorHAnsi" w:hAnsiTheme="majorHAnsi" w:cstheme="majorHAnsi"/>
          <w:bCs/>
        </w:rPr>
        <w:t xml:space="preserve"> and </w:t>
      </w:r>
      <w:r w:rsidRPr="003C3850">
        <w:rPr>
          <w:rFonts w:asciiTheme="majorHAnsi" w:hAnsiTheme="majorHAnsi" w:cstheme="majorHAnsi"/>
          <w:bCs/>
        </w:rPr>
        <w:t>then incubate for 15 minutes on ice</w:t>
      </w:r>
      <w:r w:rsidR="00492347" w:rsidRPr="003C3850">
        <w:rPr>
          <w:rFonts w:asciiTheme="majorHAnsi" w:hAnsiTheme="majorHAnsi" w:cstheme="majorHAnsi"/>
          <w:bCs/>
        </w:rPr>
        <w:t xml:space="preserve"> </w:t>
      </w:r>
      <w:r w:rsidR="003A4A61" w:rsidRPr="003C3850">
        <w:rPr>
          <w:rFonts w:asciiTheme="majorHAnsi" w:hAnsiTheme="majorHAnsi" w:cstheme="majorHAnsi"/>
          <w:bCs/>
        </w:rPr>
        <w:t>to</w:t>
      </w:r>
      <w:r w:rsidR="00492347" w:rsidRPr="003C3850">
        <w:rPr>
          <w:rFonts w:asciiTheme="majorHAnsi" w:hAnsiTheme="majorHAnsi" w:cstheme="majorHAnsi"/>
          <w:bCs/>
        </w:rPr>
        <w:t xml:space="preserve"> precipitate</w:t>
      </w:r>
      <w:r w:rsidR="00492347" w:rsidRPr="003C3850">
        <w:rPr>
          <w:rFonts w:asciiTheme="majorHAnsi" w:hAnsiTheme="majorHAnsi" w:cstheme="majorHAnsi"/>
          <w:w w:val="105"/>
        </w:rPr>
        <w:t xml:space="preserve"> the RNA</w:t>
      </w:r>
      <w:r w:rsidRPr="003C3850">
        <w:rPr>
          <w:rFonts w:asciiTheme="majorHAnsi" w:hAnsiTheme="majorHAnsi" w:cstheme="majorHAnsi"/>
          <w:w w:val="105"/>
        </w:rPr>
        <w:t xml:space="preserve">. </w:t>
      </w:r>
    </w:p>
    <w:p w14:paraId="29FB213F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088E1592" w14:textId="6A507C77" w:rsidR="00CC7B93" w:rsidRPr="003C3850" w:rsidRDefault="00CC7B9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Pellet the precipitated RNA by centrif</w:t>
      </w:r>
      <w:r w:rsidR="00987753" w:rsidRPr="003C3850">
        <w:rPr>
          <w:rFonts w:asciiTheme="majorHAnsi" w:hAnsiTheme="majorHAnsi" w:cstheme="majorHAnsi"/>
          <w:w w:val="105"/>
        </w:rPr>
        <w:t>u</w:t>
      </w:r>
      <w:r w:rsidR="004406F5" w:rsidRPr="003C3850">
        <w:rPr>
          <w:rFonts w:asciiTheme="majorHAnsi" w:hAnsiTheme="majorHAnsi" w:cstheme="majorHAnsi"/>
          <w:w w:val="105"/>
        </w:rPr>
        <w:t>g</w:t>
      </w:r>
      <w:r w:rsidRPr="003C3850">
        <w:rPr>
          <w:rFonts w:asciiTheme="majorHAnsi" w:hAnsiTheme="majorHAnsi" w:cstheme="majorHAnsi"/>
          <w:w w:val="105"/>
        </w:rPr>
        <w:t>ation at 12</w:t>
      </w:r>
      <w:r w:rsidR="002B4BFB" w:rsidRPr="003C3850">
        <w:rPr>
          <w:rFonts w:asciiTheme="majorHAnsi" w:hAnsiTheme="majorHAnsi" w:cstheme="majorHAnsi"/>
          <w:w w:val="105"/>
        </w:rPr>
        <w:t>,</w:t>
      </w:r>
      <w:r w:rsidRPr="003C3850">
        <w:rPr>
          <w:rFonts w:asciiTheme="majorHAnsi" w:hAnsiTheme="majorHAnsi" w:cstheme="majorHAnsi"/>
          <w:w w:val="105"/>
        </w:rPr>
        <w:t>000 x g for 15 minutes at</w:t>
      </w:r>
      <w:r w:rsidRPr="003C3850">
        <w:rPr>
          <w:rFonts w:asciiTheme="majorHAnsi" w:hAnsiTheme="majorHAnsi" w:cstheme="majorHAnsi"/>
          <w:spacing w:val="9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>4</w:t>
      </w:r>
      <w:r w:rsidR="00A42396" w:rsidRPr="003C3850">
        <w:rPr>
          <w:rFonts w:asciiTheme="majorHAnsi" w:hAnsiTheme="majorHAnsi" w:cstheme="majorHAnsi"/>
          <w:w w:val="105"/>
          <w:vertAlign w:val="superscript"/>
        </w:rPr>
        <w:t xml:space="preserve"> </w:t>
      </w:r>
      <w:r w:rsidR="00BC011C" w:rsidRPr="003C3850">
        <w:rPr>
          <w:rFonts w:asciiTheme="majorHAnsi" w:hAnsiTheme="majorHAnsi" w:cstheme="majorHAnsi"/>
          <w:w w:val="105"/>
        </w:rPr>
        <w:t>°</w:t>
      </w:r>
      <w:r w:rsidRPr="003C3850">
        <w:rPr>
          <w:rFonts w:asciiTheme="majorHAnsi" w:hAnsiTheme="majorHAnsi" w:cstheme="majorHAnsi"/>
          <w:w w:val="105"/>
        </w:rPr>
        <w:t>C and remove the supernatant completely with a micropipette.</w:t>
      </w:r>
    </w:p>
    <w:p w14:paraId="00DB84E2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4DDE3A29" w14:textId="182F51DF" w:rsidR="00CC7B93" w:rsidRPr="003C3850" w:rsidRDefault="00492347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Wash the RNA pellet by using</w:t>
      </w:r>
      <w:r w:rsidR="00CC7B93" w:rsidRPr="003C3850">
        <w:rPr>
          <w:rFonts w:asciiTheme="majorHAnsi" w:hAnsiTheme="majorHAnsi" w:cstheme="majorHAnsi"/>
          <w:w w:val="105"/>
        </w:rPr>
        <w:t xml:space="preserve"> 70</w:t>
      </w:r>
      <w:r w:rsidR="00A952AB" w:rsidRPr="003C3850">
        <w:rPr>
          <w:rFonts w:asciiTheme="majorHAnsi" w:hAnsiTheme="majorHAnsi" w:cstheme="majorHAnsi"/>
          <w:w w:val="105"/>
        </w:rPr>
        <w:t>%</w:t>
      </w:r>
      <w:r w:rsidR="00CC7B93" w:rsidRPr="003C3850">
        <w:rPr>
          <w:rFonts w:asciiTheme="majorHAnsi" w:hAnsiTheme="majorHAnsi" w:cstheme="majorHAnsi"/>
          <w:w w:val="105"/>
        </w:rPr>
        <w:t xml:space="preserve"> ethanol and invert 5-10 times. Centrif</w:t>
      </w:r>
      <w:r w:rsidR="00987753" w:rsidRPr="003C3850">
        <w:rPr>
          <w:rFonts w:asciiTheme="majorHAnsi" w:hAnsiTheme="majorHAnsi" w:cstheme="majorHAnsi"/>
          <w:w w:val="105"/>
        </w:rPr>
        <w:t>u</w:t>
      </w:r>
      <w:r w:rsidR="004406F5" w:rsidRPr="003C3850">
        <w:rPr>
          <w:rFonts w:asciiTheme="majorHAnsi" w:hAnsiTheme="majorHAnsi" w:cstheme="majorHAnsi"/>
          <w:w w:val="105"/>
        </w:rPr>
        <w:t>g</w:t>
      </w:r>
      <w:r w:rsidR="00CC7B93" w:rsidRPr="003C3850">
        <w:rPr>
          <w:rFonts w:asciiTheme="majorHAnsi" w:hAnsiTheme="majorHAnsi" w:cstheme="majorHAnsi"/>
          <w:w w:val="105"/>
        </w:rPr>
        <w:t>e at 12</w:t>
      </w:r>
      <w:r w:rsidR="002B4BFB" w:rsidRPr="003C3850">
        <w:rPr>
          <w:rFonts w:asciiTheme="majorHAnsi" w:hAnsiTheme="majorHAnsi" w:cstheme="majorHAnsi"/>
          <w:w w:val="105"/>
        </w:rPr>
        <w:t>,</w:t>
      </w:r>
      <w:r w:rsidR="00CC7B93" w:rsidRPr="003C3850">
        <w:rPr>
          <w:rFonts w:asciiTheme="majorHAnsi" w:hAnsiTheme="majorHAnsi" w:cstheme="majorHAnsi"/>
          <w:w w:val="105"/>
        </w:rPr>
        <w:t xml:space="preserve">000 x g for 5 </w:t>
      </w:r>
      <w:r w:rsidR="00CC7B93" w:rsidRPr="003C3850">
        <w:rPr>
          <w:rFonts w:asciiTheme="majorHAnsi" w:hAnsiTheme="majorHAnsi" w:cstheme="majorHAnsi"/>
          <w:bCs/>
        </w:rPr>
        <w:t>minutes</w:t>
      </w:r>
      <w:r w:rsidR="00CC7B93" w:rsidRPr="003C3850">
        <w:rPr>
          <w:rFonts w:asciiTheme="majorHAnsi" w:hAnsiTheme="majorHAnsi" w:cstheme="majorHAnsi"/>
          <w:w w:val="105"/>
        </w:rPr>
        <w:t xml:space="preserve"> at 4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BC011C" w:rsidRPr="003C3850">
        <w:rPr>
          <w:rFonts w:asciiTheme="majorHAnsi" w:hAnsiTheme="majorHAnsi" w:cstheme="majorHAnsi"/>
          <w:w w:val="105"/>
        </w:rPr>
        <w:t>°</w:t>
      </w:r>
      <w:r w:rsidR="00CC7B93" w:rsidRPr="003C3850">
        <w:rPr>
          <w:rFonts w:asciiTheme="majorHAnsi" w:hAnsiTheme="majorHAnsi" w:cstheme="majorHAnsi"/>
          <w:w w:val="105"/>
        </w:rPr>
        <w:t>C.</w:t>
      </w:r>
    </w:p>
    <w:p w14:paraId="070A5289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616A129B" w14:textId="1C96EDD5" w:rsidR="00CC7B93" w:rsidRPr="003C3850" w:rsidRDefault="00CC7B9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Remove</w:t>
      </w:r>
      <w:r w:rsidRPr="003C3850">
        <w:rPr>
          <w:rFonts w:asciiTheme="majorHAnsi" w:hAnsiTheme="majorHAnsi" w:cstheme="majorHAnsi"/>
          <w:w w:val="105"/>
        </w:rPr>
        <w:t xml:space="preserve"> the supernatant completely with a micropipette without disturbing the RNA</w:t>
      </w:r>
      <w:r w:rsidRPr="003C3850">
        <w:rPr>
          <w:rFonts w:asciiTheme="majorHAnsi" w:hAnsiTheme="majorHAnsi" w:cstheme="majorHAnsi"/>
          <w:spacing w:val="-11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 xml:space="preserve">pellet. </w:t>
      </w:r>
    </w:p>
    <w:p w14:paraId="652EB59B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3D58AABC" w14:textId="4684A68F" w:rsidR="00CC7B93" w:rsidRPr="003C3850" w:rsidRDefault="00CC7B9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Allow</w:t>
      </w:r>
      <w:r w:rsidRPr="003C3850">
        <w:rPr>
          <w:rFonts w:asciiTheme="majorHAnsi" w:hAnsiTheme="majorHAnsi" w:cstheme="majorHAnsi"/>
          <w:w w:val="105"/>
        </w:rPr>
        <w:t xml:space="preserve"> the pellet to dry at room temperature till the pellet become </w:t>
      </w:r>
      <w:r w:rsidR="00EB692B" w:rsidRPr="003C3850">
        <w:rPr>
          <w:rFonts w:asciiTheme="majorHAnsi" w:hAnsiTheme="majorHAnsi" w:cstheme="majorHAnsi"/>
          <w:w w:val="105"/>
        </w:rPr>
        <w:t>semi</w:t>
      </w:r>
      <w:r w:rsidR="003A4A61" w:rsidRPr="003C3850">
        <w:rPr>
          <w:rFonts w:asciiTheme="majorHAnsi" w:hAnsiTheme="majorHAnsi" w:cstheme="majorHAnsi"/>
          <w:w w:val="105"/>
        </w:rPr>
        <w:t>-</w:t>
      </w:r>
      <w:r w:rsidRPr="003C3850">
        <w:rPr>
          <w:rFonts w:asciiTheme="majorHAnsi" w:hAnsiTheme="majorHAnsi" w:cstheme="majorHAnsi"/>
          <w:w w:val="105"/>
        </w:rPr>
        <w:t>translucent</w:t>
      </w:r>
      <w:r w:rsidR="00EB692B" w:rsidRPr="003C3850">
        <w:rPr>
          <w:rFonts w:asciiTheme="majorHAnsi" w:hAnsiTheme="majorHAnsi" w:cstheme="majorHAnsi"/>
          <w:w w:val="105"/>
        </w:rPr>
        <w:t>. T</w:t>
      </w:r>
      <w:r w:rsidRPr="003C3850">
        <w:rPr>
          <w:rFonts w:asciiTheme="majorHAnsi" w:hAnsiTheme="majorHAnsi" w:cstheme="majorHAnsi"/>
          <w:w w:val="105"/>
        </w:rPr>
        <w:t>hen re-suspend</w:t>
      </w:r>
      <w:r w:rsidR="00EB692B" w:rsidRPr="003C3850">
        <w:rPr>
          <w:rFonts w:asciiTheme="majorHAnsi" w:hAnsiTheme="majorHAnsi" w:cstheme="majorHAnsi"/>
          <w:w w:val="105"/>
        </w:rPr>
        <w:t xml:space="preserve"> the pellet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="00EB692B" w:rsidRPr="003C3850">
        <w:rPr>
          <w:rFonts w:asciiTheme="majorHAnsi" w:hAnsiTheme="majorHAnsi" w:cstheme="majorHAnsi"/>
          <w:w w:val="105"/>
        </w:rPr>
        <w:t xml:space="preserve">in </w:t>
      </w:r>
      <w:r w:rsidRPr="003C3850">
        <w:rPr>
          <w:rFonts w:asciiTheme="majorHAnsi" w:hAnsiTheme="majorHAnsi" w:cstheme="majorHAnsi"/>
          <w:w w:val="105"/>
        </w:rPr>
        <w:t>60-75</w:t>
      </w:r>
      <w:r w:rsidR="00987753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987753" w:rsidRPr="003C3850">
        <w:rPr>
          <w:rFonts w:asciiTheme="majorHAnsi" w:hAnsiTheme="majorHAnsi" w:cstheme="majorHAnsi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>of RNase-</w:t>
      </w:r>
      <w:r w:rsidR="000F4925" w:rsidRPr="003C3850">
        <w:rPr>
          <w:rFonts w:asciiTheme="majorHAnsi" w:hAnsiTheme="majorHAnsi" w:cstheme="majorHAnsi"/>
          <w:w w:val="105"/>
        </w:rPr>
        <w:t>free water</w:t>
      </w:r>
      <w:r w:rsidRPr="003C3850">
        <w:rPr>
          <w:rFonts w:asciiTheme="majorHAnsi" w:hAnsiTheme="majorHAnsi" w:cstheme="majorHAnsi"/>
          <w:w w:val="105"/>
        </w:rPr>
        <w:t xml:space="preserve">. </w:t>
      </w:r>
    </w:p>
    <w:p w14:paraId="69B1B3E8" w14:textId="77777777" w:rsidR="00CC7B93" w:rsidRPr="003C3850" w:rsidRDefault="00CC7B93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547C89C9" w14:textId="4F8D6E07" w:rsidR="00A46357" w:rsidRPr="003C3850" w:rsidRDefault="00A46357" w:rsidP="003E72BF">
      <w:pPr>
        <w:pStyle w:val="ListParagraph"/>
        <w:widowControl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Quality control for </w:t>
      </w:r>
      <w:r w:rsidR="000F4925">
        <w:rPr>
          <w:rFonts w:asciiTheme="majorHAnsi" w:hAnsiTheme="majorHAnsi" w:cstheme="majorHAnsi"/>
        </w:rPr>
        <w:t>p</w:t>
      </w:r>
      <w:r w:rsidRPr="003C3850">
        <w:rPr>
          <w:rFonts w:asciiTheme="majorHAnsi" w:hAnsiTheme="majorHAnsi" w:cstheme="majorHAnsi"/>
        </w:rPr>
        <w:t>urified RNA</w:t>
      </w:r>
    </w:p>
    <w:p w14:paraId="38917BAF" w14:textId="77777777" w:rsidR="00CC7B93" w:rsidRPr="003C3850" w:rsidRDefault="00CC7B93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F44FD9C" w14:textId="78E2F1D9" w:rsidR="00CC7B93" w:rsidRPr="003C3850" w:rsidRDefault="00CC7B93" w:rsidP="003E72BF">
      <w:pPr>
        <w:pStyle w:val="ListParagraph"/>
        <w:numPr>
          <w:ilvl w:val="2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Quantification</w:t>
      </w:r>
      <w:bookmarkStart w:id="4" w:name="_Hlk58939201"/>
    </w:p>
    <w:p w14:paraId="2CB3F2C3" w14:textId="77777777" w:rsidR="00CC7B93" w:rsidRPr="003C3850" w:rsidRDefault="00CC7B93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29F38C6F" w14:textId="2C9BE9CE" w:rsidR="00286E0B" w:rsidRPr="003C3850" w:rsidRDefault="00CC7B9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Measure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="002B4BFB" w:rsidRPr="003C3850">
        <w:rPr>
          <w:rFonts w:asciiTheme="majorHAnsi" w:hAnsiTheme="majorHAnsi" w:cstheme="majorHAnsi"/>
          <w:w w:val="105"/>
        </w:rPr>
        <w:t xml:space="preserve">the </w:t>
      </w:r>
      <w:r w:rsidRPr="003C3850">
        <w:rPr>
          <w:rFonts w:asciiTheme="majorHAnsi" w:hAnsiTheme="majorHAnsi" w:cstheme="majorHAnsi"/>
        </w:rPr>
        <w:t xml:space="preserve">purified RNA concentration and quality using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micro-spectrophotometer.</w:t>
      </w:r>
    </w:p>
    <w:p w14:paraId="458D75A3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36CE3092" w14:textId="3FC707A7" w:rsidR="00CC7B93" w:rsidRPr="003C3850" w:rsidRDefault="00F9444E" w:rsidP="003E72BF">
      <w:pPr>
        <w:pStyle w:val="ListParagraph"/>
        <w:ind w:left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NOTE:</w:t>
      </w:r>
      <w:r w:rsidR="00CC7B93" w:rsidRPr="003C3850">
        <w:rPr>
          <w:rFonts w:asciiTheme="majorHAnsi" w:hAnsiTheme="majorHAnsi" w:cstheme="majorHAnsi"/>
          <w:w w:val="105"/>
        </w:rPr>
        <w:t xml:space="preserve"> </w:t>
      </w:r>
      <w:r w:rsidR="0072719A" w:rsidRPr="003C3850">
        <w:rPr>
          <w:rFonts w:asciiTheme="majorHAnsi" w:hAnsiTheme="majorHAnsi" w:cstheme="majorHAnsi"/>
          <w:w w:val="105"/>
        </w:rPr>
        <w:t>T</w:t>
      </w:r>
      <w:r w:rsidR="00CC7B93" w:rsidRPr="003C3850">
        <w:rPr>
          <w:rFonts w:asciiTheme="majorHAnsi" w:hAnsiTheme="majorHAnsi" w:cstheme="majorHAnsi"/>
          <w:w w:val="105"/>
        </w:rPr>
        <w:t xml:space="preserve">he expected RNA yield will be 140-180 </w:t>
      </w:r>
      <w:r w:rsidR="004406F5" w:rsidRPr="003C3850">
        <w:rPr>
          <w:rFonts w:asciiTheme="majorHAnsi" w:hAnsiTheme="majorHAnsi" w:cstheme="majorHAnsi"/>
          <w:w w:val="105"/>
        </w:rPr>
        <w:t>µg</w:t>
      </w:r>
      <w:r w:rsidR="00CC7B93" w:rsidRPr="003C3850">
        <w:rPr>
          <w:rFonts w:asciiTheme="majorHAnsi" w:hAnsiTheme="majorHAnsi" w:cstheme="majorHAnsi"/>
          <w:w w:val="105"/>
        </w:rPr>
        <w:t xml:space="preserve"> for unmodified RNA and 100-150 </w:t>
      </w:r>
      <w:r w:rsidR="004406F5" w:rsidRPr="003C3850">
        <w:rPr>
          <w:rFonts w:asciiTheme="majorHAnsi" w:hAnsiTheme="majorHAnsi" w:cstheme="majorHAnsi"/>
          <w:w w:val="105"/>
        </w:rPr>
        <w:t>µg</w:t>
      </w:r>
      <w:r w:rsidR="00CC7B93" w:rsidRPr="003C3850">
        <w:rPr>
          <w:rFonts w:asciiTheme="majorHAnsi" w:hAnsiTheme="majorHAnsi" w:cstheme="majorHAnsi"/>
          <w:w w:val="105"/>
        </w:rPr>
        <w:t xml:space="preserve"> for me1Ψ-UTP modified RNA per reaction, depending on </w:t>
      </w:r>
      <w:r w:rsidR="003A4A61" w:rsidRPr="003C3850">
        <w:rPr>
          <w:rFonts w:asciiTheme="majorHAnsi" w:hAnsiTheme="majorHAnsi" w:cstheme="majorHAnsi"/>
          <w:w w:val="105"/>
        </w:rPr>
        <w:t xml:space="preserve">the </w:t>
      </w:r>
      <w:r w:rsidR="00CC7B93" w:rsidRPr="003C3850">
        <w:rPr>
          <w:rFonts w:asciiTheme="majorHAnsi" w:hAnsiTheme="majorHAnsi" w:cstheme="majorHAnsi"/>
          <w:w w:val="105"/>
        </w:rPr>
        <w:t xml:space="preserve">size of </w:t>
      </w:r>
      <w:r w:rsidR="003A4A61" w:rsidRPr="003C3850">
        <w:rPr>
          <w:rFonts w:asciiTheme="majorHAnsi" w:hAnsiTheme="majorHAnsi" w:cstheme="majorHAnsi"/>
          <w:w w:val="105"/>
        </w:rPr>
        <w:t xml:space="preserve">the </w:t>
      </w:r>
      <w:r w:rsidR="00CC7B93" w:rsidRPr="003C3850">
        <w:rPr>
          <w:rFonts w:asciiTheme="majorHAnsi" w:hAnsiTheme="majorHAnsi" w:cstheme="majorHAnsi"/>
          <w:w w:val="105"/>
        </w:rPr>
        <w:t>gene of interest and quality of IVT DNA template. The optimal quality sho</w:t>
      </w:r>
      <w:r w:rsidR="004406F5" w:rsidRPr="003C3850">
        <w:rPr>
          <w:rFonts w:asciiTheme="majorHAnsi" w:hAnsiTheme="majorHAnsi" w:cstheme="majorHAnsi"/>
          <w:w w:val="105"/>
        </w:rPr>
        <w:t>ul</w:t>
      </w:r>
      <w:r w:rsidR="00CC7B93" w:rsidRPr="003C3850">
        <w:rPr>
          <w:rFonts w:asciiTheme="majorHAnsi" w:hAnsiTheme="majorHAnsi" w:cstheme="majorHAnsi"/>
          <w:w w:val="105"/>
        </w:rPr>
        <w:t xml:space="preserve">d be </w:t>
      </w:r>
      <w:r w:rsidR="000F4925">
        <w:rPr>
          <w:rFonts w:asciiTheme="majorHAnsi" w:hAnsiTheme="majorHAnsi" w:cstheme="majorHAnsi"/>
          <w:w w:val="105"/>
        </w:rPr>
        <w:t>a OD</w:t>
      </w:r>
      <w:r w:rsidR="00CC7B93" w:rsidRPr="000F4925">
        <w:rPr>
          <w:rFonts w:asciiTheme="majorHAnsi" w:hAnsiTheme="majorHAnsi" w:cstheme="majorHAnsi"/>
          <w:w w:val="105"/>
          <w:vertAlign w:val="subscript"/>
        </w:rPr>
        <w:t>260</w:t>
      </w:r>
      <w:r w:rsidR="00CC7B93" w:rsidRPr="003C3850">
        <w:rPr>
          <w:rFonts w:asciiTheme="majorHAnsi" w:hAnsiTheme="majorHAnsi" w:cstheme="majorHAnsi"/>
          <w:w w:val="105"/>
        </w:rPr>
        <w:t>/</w:t>
      </w:r>
      <w:r w:rsidR="000F4925">
        <w:rPr>
          <w:rFonts w:asciiTheme="majorHAnsi" w:hAnsiTheme="majorHAnsi" w:cstheme="majorHAnsi"/>
          <w:w w:val="105"/>
        </w:rPr>
        <w:t>OD</w:t>
      </w:r>
      <w:r w:rsidR="00CC7B93" w:rsidRPr="000F4925">
        <w:rPr>
          <w:rFonts w:asciiTheme="majorHAnsi" w:hAnsiTheme="majorHAnsi" w:cstheme="majorHAnsi"/>
          <w:w w:val="105"/>
          <w:vertAlign w:val="subscript"/>
        </w:rPr>
        <w:t>280</w:t>
      </w:r>
      <w:r w:rsidR="00CC7B93" w:rsidRPr="003C3850">
        <w:rPr>
          <w:rFonts w:asciiTheme="majorHAnsi" w:hAnsiTheme="majorHAnsi" w:cstheme="majorHAnsi"/>
          <w:w w:val="105"/>
        </w:rPr>
        <w:t xml:space="preserve"> ratio around 1.9-2.0 and </w:t>
      </w:r>
      <w:r w:rsidR="000F4925">
        <w:rPr>
          <w:rFonts w:asciiTheme="majorHAnsi" w:hAnsiTheme="majorHAnsi" w:cstheme="majorHAnsi"/>
          <w:w w:val="105"/>
        </w:rPr>
        <w:t>OD</w:t>
      </w:r>
      <w:r w:rsidR="000F4925" w:rsidRPr="000F4925">
        <w:rPr>
          <w:rFonts w:asciiTheme="majorHAnsi" w:hAnsiTheme="majorHAnsi" w:cstheme="majorHAnsi"/>
          <w:w w:val="105"/>
          <w:vertAlign w:val="subscript"/>
        </w:rPr>
        <w:t>260</w:t>
      </w:r>
      <w:r w:rsidR="00CC7B93" w:rsidRPr="003C3850">
        <w:rPr>
          <w:rFonts w:asciiTheme="majorHAnsi" w:hAnsiTheme="majorHAnsi" w:cstheme="majorHAnsi"/>
          <w:w w:val="105"/>
        </w:rPr>
        <w:t>/</w:t>
      </w:r>
      <w:r w:rsidR="000F4925" w:rsidRPr="000F4925">
        <w:rPr>
          <w:rFonts w:asciiTheme="majorHAnsi" w:hAnsiTheme="majorHAnsi" w:cstheme="majorHAnsi"/>
          <w:w w:val="105"/>
        </w:rPr>
        <w:t xml:space="preserve"> </w:t>
      </w:r>
      <w:r w:rsidR="000F4925">
        <w:rPr>
          <w:rFonts w:asciiTheme="majorHAnsi" w:hAnsiTheme="majorHAnsi" w:cstheme="majorHAnsi"/>
          <w:w w:val="105"/>
        </w:rPr>
        <w:t>OD</w:t>
      </w:r>
      <w:r w:rsidR="000F4925" w:rsidRPr="000F4925">
        <w:rPr>
          <w:rFonts w:asciiTheme="majorHAnsi" w:hAnsiTheme="majorHAnsi" w:cstheme="majorHAnsi"/>
          <w:w w:val="105"/>
          <w:vertAlign w:val="subscript"/>
        </w:rPr>
        <w:t>2</w:t>
      </w:r>
      <w:r w:rsidR="000F4925">
        <w:rPr>
          <w:rFonts w:asciiTheme="majorHAnsi" w:hAnsiTheme="majorHAnsi" w:cstheme="majorHAnsi"/>
          <w:w w:val="105"/>
          <w:vertAlign w:val="subscript"/>
        </w:rPr>
        <w:t>3</w:t>
      </w:r>
      <w:r w:rsidR="000F4925" w:rsidRPr="000F4925">
        <w:rPr>
          <w:rFonts w:asciiTheme="majorHAnsi" w:hAnsiTheme="majorHAnsi" w:cstheme="majorHAnsi"/>
          <w:w w:val="105"/>
          <w:vertAlign w:val="subscript"/>
        </w:rPr>
        <w:t>0</w:t>
      </w:r>
      <w:r w:rsidR="000F4925">
        <w:rPr>
          <w:rFonts w:asciiTheme="majorHAnsi" w:hAnsiTheme="majorHAnsi" w:cstheme="majorHAnsi"/>
          <w:w w:val="105"/>
        </w:rPr>
        <w:t xml:space="preserve"> r</w:t>
      </w:r>
      <w:r w:rsidR="00CC7B93" w:rsidRPr="003C3850">
        <w:rPr>
          <w:rFonts w:asciiTheme="majorHAnsi" w:hAnsiTheme="majorHAnsi" w:cstheme="majorHAnsi"/>
          <w:w w:val="105"/>
        </w:rPr>
        <w:t>atio &gt;2.0. Store the RNA at -20</w:t>
      </w:r>
      <w:r w:rsidR="001415F6" w:rsidRPr="003C3850">
        <w:rPr>
          <w:rFonts w:asciiTheme="majorHAnsi" w:hAnsiTheme="majorHAnsi" w:cstheme="majorHAnsi"/>
          <w:w w:val="105"/>
        </w:rPr>
        <w:t xml:space="preserve"> </w:t>
      </w:r>
      <w:r w:rsidR="00BC011C" w:rsidRPr="003C3850">
        <w:rPr>
          <w:rFonts w:asciiTheme="majorHAnsi" w:hAnsiTheme="majorHAnsi" w:cstheme="majorHAnsi"/>
          <w:w w:val="105"/>
        </w:rPr>
        <w:t>°</w:t>
      </w:r>
      <w:r w:rsidR="00CC7B93" w:rsidRPr="003C3850">
        <w:rPr>
          <w:rFonts w:asciiTheme="majorHAnsi" w:hAnsiTheme="majorHAnsi" w:cstheme="majorHAnsi"/>
          <w:w w:val="105"/>
        </w:rPr>
        <w:t>C for</w:t>
      </w:r>
      <w:r w:rsidR="003A4A61" w:rsidRPr="003C3850">
        <w:rPr>
          <w:rFonts w:asciiTheme="majorHAnsi" w:hAnsiTheme="majorHAnsi" w:cstheme="majorHAnsi"/>
          <w:w w:val="105"/>
        </w:rPr>
        <w:t xml:space="preserve"> a</w:t>
      </w:r>
      <w:r w:rsidR="00CC7B93" w:rsidRPr="003C3850">
        <w:rPr>
          <w:rFonts w:asciiTheme="majorHAnsi" w:hAnsiTheme="majorHAnsi" w:cstheme="majorHAnsi"/>
          <w:w w:val="105"/>
        </w:rPr>
        <w:t xml:space="preserve"> </w:t>
      </w:r>
      <w:r w:rsidR="00492347" w:rsidRPr="003C3850">
        <w:rPr>
          <w:rFonts w:asciiTheme="majorHAnsi" w:hAnsiTheme="majorHAnsi" w:cstheme="majorHAnsi"/>
          <w:w w:val="105"/>
        </w:rPr>
        <w:t>short time</w:t>
      </w:r>
      <w:r w:rsidR="00CC7B93" w:rsidRPr="003C3850">
        <w:rPr>
          <w:rFonts w:asciiTheme="majorHAnsi" w:hAnsiTheme="majorHAnsi" w:cstheme="majorHAnsi"/>
          <w:w w:val="105"/>
        </w:rPr>
        <w:t>.</w:t>
      </w:r>
    </w:p>
    <w:p w14:paraId="575B7065" w14:textId="6788CC1D" w:rsidR="00CC7B93" w:rsidRPr="003C3850" w:rsidRDefault="00CC7B93" w:rsidP="003E72BF">
      <w:pPr>
        <w:pStyle w:val="ListParagraph"/>
        <w:ind w:left="0"/>
        <w:rPr>
          <w:rFonts w:asciiTheme="majorHAnsi" w:hAnsiTheme="majorHAnsi" w:cstheme="majorHAnsi"/>
        </w:rPr>
      </w:pPr>
    </w:p>
    <w:bookmarkEnd w:id="4"/>
    <w:p w14:paraId="7E51331D" w14:textId="2F0FFD1D" w:rsidR="00CE1043" w:rsidRPr="003C3850" w:rsidRDefault="00CE1043" w:rsidP="003E72BF">
      <w:pPr>
        <w:pStyle w:val="ListParagraph"/>
        <w:numPr>
          <w:ilvl w:val="2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Denaturing RNA </w:t>
      </w:r>
      <w:r w:rsidR="002B4BFB" w:rsidRPr="003C3850">
        <w:rPr>
          <w:rFonts w:asciiTheme="majorHAnsi" w:hAnsiTheme="majorHAnsi" w:cstheme="majorHAnsi"/>
        </w:rPr>
        <w:t>agarose gel electrophoresis</w:t>
      </w:r>
    </w:p>
    <w:p w14:paraId="791E7832" w14:textId="6E55F540" w:rsidR="00CE1043" w:rsidRPr="003C3850" w:rsidRDefault="00CE1043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531A439F" w14:textId="34BDE9F0" w:rsidR="002B4BFB" w:rsidRPr="003C3850" w:rsidRDefault="00F9444E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</w:rPr>
      </w:pPr>
      <w:bookmarkStart w:id="5" w:name="_Hlk58939641"/>
      <w:r w:rsidRPr="003C3850">
        <w:rPr>
          <w:rFonts w:asciiTheme="majorHAnsi" w:hAnsiTheme="majorHAnsi" w:cstheme="majorHAnsi"/>
        </w:rPr>
        <w:t>NOTE:</w:t>
      </w:r>
      <w:r w:rsidR="00CE1043" w:rsidRPr="003C3850">
        <w:rPr>
          <w:rFonts w:asciiTheme="majorHAnsi" w:hAnsiTheme="majorHAnsi" w:cstheme="majorHAnsi"/>
        </w:rPr>
        <w:t xml:space="preserve"> This experiment is performed to </w:t>
      </w:r>
      <w:r w:rsidR="0040597F" w:rsidRPr="003C3850">
        <w:rPr>
          <w:rFonts w:asciiTheme="majorHAnsi" w:hAnsiTheme="majorHAnsi" w:cstheme="majorHAnsi"/>
        </w:rPr>
        <w:t xml:space="preserve">verify </w:t>
      </w:r>
      <w:r w:rsidR="00CE1043" w:rsidRPr="003C3850">
        <w:rPr>
          <w:rFonts w:asciiTheme="majorHAnsi" w:hAnsiTheme="majorHAnsi" w:cstheme="majorHAnsi"/>
        </w:rPr>
        <w:t xml:space="preserve">whether the synthesized RNA is </w:t>
      </w:r>
      <w:r w:rsidR="003A4A61" w:rsidRPr="003C3850">
        <w:rPr>
          <w:rFonts w:asciiTheme="majorHAnsi" w:hAnsiTheme="majorHAnsi" w:cstheme="majorHAnsi"/>
        </w:rPr>
        <w:t xml:space="preserve">of </w:t>
      </w:r>
      <w:r w:rsidR="002B4BFB" w:rsidRPr="003C3850">
        <w:rPr>
          <w:rFonts w:asciiTheme="majorHAnsi" w:hAnsiTheme="majorHAnsi" w:cstheme="majorHAnsi"/>
        </w:rPr>
        <w:t xml:space="preserve">the </w:t>
      </w:r>
      <w:r w:rsidR="00CE1043" w:rsidRPr="003C3850">
        <w:rPr>
          <w:rFonts w:asciiTheme="majorHAnsi" w:hAnsiTheme="majorHAnsi" w:cstheme="majorHAnsi"/>
        </w:rPr>
        <w:t>correct length and devoid of IVT by-product contamination.</w:t>
      </w:r>
    </w:p>
    <w:p w14:paraId="342C3E9B" w14:textId="77777777" w:rsidR="002B4BFB" w:rsidRPr="003C3850" w:rsidRDefault="002B4BFB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</w:rPr>
      </w:pPr>
    </w:p>
    <w:p w14:paraId="071ECEED" w14:textId="037F6738" w:rsidR="00CE1043" w:rsidRPr="003C3850" w:rsidRDefault="00CE104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To</w:t>
      </w:r>
      <w:r w:rsidRPr="003C3850">
        <w:rPr>
          <w:rFonts w:asciiTheme="majorHAnsi" w:hAnsiTheme="majorHAnsi" w:cstheme="majorHAnsi"/>
        </w:rPr>
        <w:t xml:space="preserve"> prepare </w:t>
      </w:r>
      <w:r w:rsidR="000F4925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1</w:t>
      </w:r>
      <w:r w:rsidR="00A952AB" w:rsidRPr="003C3850">
        <w:rPr>
          <w:rFonts w:asciiTheme="majorHAnsi" w:hAnsiTheme="majorHAnsi" w:cstheme="majorHAnsi"/>
        </w:rPr>
        <w:t>%</w:t>
      </w:r>
      <w:r w:rsidRPr="003C3850">
        <w:rPr>
          <w:rFonts w:asciiTheme="majorHAnsi" w:hAnsiTheme="majorHAnsi" w:cstheme="majorHAnsi"/>
        </w:rPr>
        <w:t xml:space="preserve"> agarose gel, </w:t>
      </w:r>
      <w:r w:rsidR="002B4BFB" w:rsidRPr="003C3850">
        <w:rPr>
          <w:rFonts w:asciiTheme="majorHAnsi" w:hAnsiTheme="majorHAnsi" w:cstheme="majorHAnsi"/>
        </w:rPr>
        <w:t xml:space="preserve">add </w:t>
      </w:r>
      <w:r w:rsidRPr="003C3850">
        <w:rPr>
          <w:rFonts w:asciiTheme="majorHAnsi" w:hAnsiTheme="majorHAnsi" w:cstheme="majorHAnsi"/>
        </w:rPr>
        <w:t>0.5</w:t>
      </w:r>
      <w:r w:rsidR="000F7E2B" w:rsidRPr="003C3850">
        <w:rPr>
          <w:rFonts w:asciiTheme="majorHAnsi" w:hAnsiTheme="majorHAnsi" w:cstheme="majorHAnsi"/>
        </w:rPr>
        <w:t xml:space="preserve"> </w:t>
      </w:r>
      <w:r w:rsidR="002B4BFB" w:rsidRPr="003C3850">
        <w:rPr>
          <w:rFonts w:asciiTheme="majorHAnsi" w:hAnsiTheme="majorHAnsi" w:cstheme="majorHAnsi"/>
        </w:rPr>
        <w:t>g</w:t>
      </w:r>
      <w:r w:rsidRPr="003C3850">
        <w:rPr>
          <w:rFonts w:asciiTheme="majorHAnsi" w:hAnsiTheme="majorHAnsi" w:cstheme="majorHAnsi"/>
        </w:rPr>
        <w:t xml:space="preserve"> of agarose and 50</w:t>
      </w:r>
      <w:r w:rsidR="00A952AB" w:rsidRPr="003C3850">
        <w:rPr>
          <w:rFonts w:asciiTheme="majorHAnsi" w:hAnsiTheme="majorHAnsi" w:cstheme="majorHAnsi"/>
        </w:rPr>
        <w:t xml:space="preserve"> mL</w:t>
      </w:r>
      <w:r w:rsidRPr="003C3850">
        <w:rPr>
          <w:rFonts w:asciiTheme="majorHAnsi" w:hAnsiTheme="majorHAnsi" w:cstheme="majorHAnsi"/>
        </w:rPr>
        <w:t xml:space="preserve"> of 1</w:t>
      </w:r>
      <w:r w:rsidR="002B4BFB" w:rsidRPr="003C3850">
        <w:rPr>
          <w:rFonts w:asciiTheme="majorHAnsi" w:hAnsiTheme="majorHAnsi" w:cstheme="majorHAnsi"/>
        </w:rPr>
        <w:t>x</w:t>
      </w:r>
      <w:r w:rsidRPr="003C3850">
        <w:rPr>
          <w:rFonts w:asciiTheme="majorHAnsi" w:hAnsiTheme="majorHAnsi" w:cstheme="majorHAnsi"/>
        </w:rPr>
        <w:t xml:space="preserve"> TAE in a conical flask</w:t>
      </w:r>
      <w:r w:rsidR="002B4BFB" w:rsidRPr="003C3850">
        <w:rPr>
          <w:rFonts w:asciiTheme="majorHAnsi" w:hAnsiTheme="majorHAnsi" w:cstheme="majorHAnsi"/>
        </w:rPr>
        <w:t>. M</w:t>
      </w:r>
      <w:r w:rsidRPr="003C3850">
        <w:rPr>
          <w:rFonts w:asciiTheme="majorHAnsi" w:hAnsiTheme="majorHAnsi" w:cstheme="majorHAnsi"/>
        </w:rPr>
        <w:t xml:space="preserve">icrowave </w:t>
      </w:r>
      <w:r w:rsidR="002B4BFB" w:rsidRPr="003C3850">
        <w:rPr>
          <w:rFonts w:asciiTheme="majorHAnsi" w:hAnsiTheme="majorHAnsi" w:cstheme="majorHAnsi"/>
        </w:rPr>
        <w:t>the solution until the</w:t>
      </w:r>
      <w:r w:rsidRPr="003C3850">
        <w:rPr>
          <w:rFonts w:asciiTheme="majorHAnsi" w:hAnsiTheme="majorHAnsi" w:cstheme="majorHAnsi"/>
        </w:rPr>
        <w:t xml:space="preserve"> agarose </w:t>
      </w:r>
      <w:r w:rsidR="0040597F" w:rsidRPr="003C3850">
        <w:rPr>
          <w:rFonts w:asciiTheme="majorHAnsi" w:hAnsiTheme="majorHAnsi" w:cstheme="majorHAnsi"/>
        </w:rPr>
        <w:t xml:space="preserve">gets </w:t>
      </w:r>
      <w:r w:rsidRPr="003C3850">
        <w:rPr>
          <w:rFonts w:asciiTheme="majorHAnsi" w:hAnsiTheme="majorHAnsi" w:cstheme="majorHAnsi"/>
        </w:rPr>
        <w:t>dissolve</w:t>
      </w:r>
      <w:r w:rsidR="0040597F" w:rsidRPr="003C3850">
        <w:rPr>
          <w:rFonts w:asciiTheme="majorHAnsi" w:hAnsiTheme="majorHAnsi" w:cstheme="majorHAnsi"/>
        </w:rPr>
        <w:t>d</w:t>
      </w:r>
      <w:r w:rsidRPr="003C3850">
        <w:rPr>
          <w:rFonts w:asciiTheme="majorHAnsi" w:hAnsiTheme="majorHAnsi" w:cstheme="majorHAnsi"/>
        </w:rPr>
        <w:t xml:space="preserve"> completely. </w:t>
      </w:r>
      <w:r w:rsidR="0040597F" w:rsidRPr="003C3850">
        <w:rPr>
          <w:rFonts w:asciiTheme="majorHAnsi" w:hAnsiTheme="majorHAnsi" w:cstheme="majorHAnsi"/>
        </w:rPr>
        <w:t xml:space="preserve">Keep </w:t>
      </w:r>
      <w:r w:rsidRPr="003C3850">
        <w:rPr>
          <w:rFonts w:asciiTheme="majorHAnsi" w:hAnsiTheme="majorHAnsi" w:cstheme="majorHAnsi"/>
        </w:rPr>
        <w:t xml:space="preserve">the agarose </w:t>
      </w:r>
      <w:r w:rsidR="0040597F" w:rsidRPr="003C3850">
        <w:rPr>
          <w:rFonts w:asciiTheme="majorHAnsi" w:hAnsiTheme="majorHAnsi" w:cstheme="majorHAnsi"/>
        </w:rPr>
        <w:t xml:space="preserve">solution </w:t>
      </w:r>
      <w:r w:rsidRPr="003C3850">
        <w:rPr>
          <w:rFonts w:asciiTheme="majorHAnsi" w:hAnsiTheme="majorHAnsi" w:cstheme="majorHAnsi"/>
        </w:rPr>
        <w:t>in a room temperature for 5 minutes</w:t>
      </w:r>
      <w:r w:rsidR="0040597F" w:rsidRPr="003C3850">
        <w:rPr>
          <w:rFonts w:asciiTheme="majorHAnsi" w:hAnsiTheme="majorHAnsi" w:cstheme="majorHAnsi"/>
        </w:rPr>
        <w:t xml:space="preserve"> to cool down</w:t>
      </w:r>
      <w:r w:rsidRPr="003C3850">
        <w:rPr>
          <w:rFonts w:asciiTheme="majorHAnsi" w:hAnsiTheme="majorHAnsi" w:cstheme="majorHAnsi"/>
        </w:rPr>
        <w:t xml:space="preserve">. </w:t>
      </w:r>
    </w:p>
    <w:p w14:paraId="22FB3E79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4A9B4D9E" w14:textId="02D4783A" w:rsidR="00CE1043" w:rsidRPr="003C3850" w:rsidRDefault="00CE104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Add</w:t>
      </w:r>
      <w:r w:rsidRPr="003C3850">
        <w:rPr>
          <w:rFonts w:asciiTheme="majorHAnsi" w:hAnsiTheme="majorHAnsi" w:cstheme="majorHAnsi"/>
        </w:rPr>
        <w:t xml:space="preserve"> 1</w:t>
      </w:r>
      <w:r w:rsidR="00492347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µL</w:t>
      </w:r>
      <w:r w:rsidR="00492347" w:rsidRPr="003C3850">
        <w:rPr>
          <w:rFonts w:asciiTheme="majorHAnsi" w:hAnsiTheme="majorHAnsi" w:cstheme="majorHAnsi"/>
        </w:rPr>
        <w:t xml:space="preserve"> </w:t>
      </w:r>
      <w:r w:rsidR="002B4BFB" w:rsidRPr="003C3850">
        <w:rPr>
          <w:rFonts w:asciiTheme="majorHAnsi" w:hAnsiTheme="majorHAnsi" w:cstheme="majorHAnsi"/>
        </w:rPr>
        <w:t xml:space="preserve">of </w:t>
      </w:r>
      <w:r w:rsidRPr="003C3850">
        <w:rPr>
          <w:rFonts w:asciiTheme="majorHAnsi" w:hAnsiTheme="majorHAnsi" w:cstheme="majorHAnsi"/>
        </w:rPr>
        <w:t>nucleic acid stain for 50</w:t>
      </w:r>
      <w:r w:rsidR="00A952AB" w:rsidRPr="003C3850">
        <w:rPr>
          <w:rFonts w:asciiTheme="majorHAnsi" w:hAnsiTheme="majorHAnsi" w:cstheme="majorHAnsi"/>
        </w:rPr>
        <w:t xml:space="preserve"> mL</w:t>
      </w:r>
      <w:r w:rsidRPr="003C3850">
        <w:rPr>
          <w:rFonts w:asciiTheme="majorHAnsi" w:hAnsiTheme="majorHAnsi" w:cstheme="majorHAnsi"/>
        </w:rPr>
        <w:t xml:space="preserve"> of 1</w:t>
      </w:r>
      <w:r w:rsidR="00A952AB" w:rsidRPr="003C3850">
        <w:rPr>
          <w:rFonts w:asciiTheme="majorHAnsi" w:hAnsiTheme="majorHAnsi" w:cstheme="majorHAnsi"/>
        </w:rPr>
        <w:t>%</w:t>
      </w:r>
      <w:r w:rsidRPr="003C3850">
        <w:rPr>
          <w:rFonts w:asciiTheme="majorHAnsi" w:hAnsiTheme="majorHAnsi" w:cstheme="majorHAnsi"/>
        </w:rPr>
        <w:t xml:space="preserve"> agarose solution. </w:t>
      </w:r>
    </w:p>
    <w:p w14:paraId="2C14EA0A" w14:textId="77777777" w:rsidR="002B4BFB" w:rsidRPr="003C3850" w:rsidRDefault="002B4BFB" w:rsidP="003E72BF">
      <w:pPr>
        <w:widowControl/>
        <w:rPr>
          <w:rFonts w:asciiTheme="majorHAnsi" w:hAnsiTheme="majorHAnsi" w:cstheme="majorHAnsi"/>
          <w:w w:val="105"/>
        </w:rPr>
      </w:pPr>
    </w:p>
    <w:p w14:paraId="2F4972FF" w14:textId="39807250" w:rsidR="00CE1043" w:rsidRPr="003C3850" w:rsidRDefault="00CE104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 xml:space="preserve">Pour the agarose solution into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gel casting tray with a comb and leave it until the gel become</w:t>
      </w:r>
      <w:r w:rsidR="0040597F" w:rsidRPr="003C3850">
        <w:rPr>
          <w:rFonts w:asciiTheme="majorHAnsi" w:hAnsiTheme="majorHAnsi" w:cstheme="majorHAnsi"/>
        </w:rPr>
        <w:t>s</w:t>
      </w:r>
      <w:r w:rsidRPr="003C3850">
        <w:rPr>
          <w:rFonts w:asciiTheme="majorHAnsi" w:hAnsiTheme="majorHAnsi" w:cstheme="majorHAnsi"/>
        </w:rPr>
        <w:t xml:space="preserve"> solidified. </w:t>
      </w:r>
    </w:p>
    <w:p w14:paraId="7B3B8287" w14:textId="77777777" w:rsidR="002B4BFB" w:rsidRPr="003C3850" w:rsidRDefault="002B4BFB" w:rsidP="003E72BF">
      <w:pPr>
        <w:widowControl/>
        <w:rPr>
          <w:rFonts w:asciiTheme="majorHAnsi" w:hAnsiTheme="majorHAnsi" w:cstheme="majorHAnsi"/>
          <w:w w:val="105"/>
        </w:rPr>
      </w:pPr>
    </w:p>
    <w:p w14:paraId="07C0B4F5" w14:textId="4475A55F" w:rsidR="00CE1043" w:rsidRPr="003C3850" w:rsidRDefault="00CE104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Take</w:t>
      </w:r>
      <w:r w:rsidRPr="003C3850">
        <w:rPr>
          <w:rFonts w:asciiTheme="majorHAnsi" w:hAnsiTheme="majorHAnsi" w:cstheme="majorHAnsi"/>
        </w:rPr>
        <w:t xml:space="preserve"> out the comb from the gel and keep the gel in the 1</w:t>
      </w:r>
      <w:r w:rsidR="002B4BFB" w:rsidRPr="003C3850">
        <w:rPr>
          <w:rFonts w:asciiTheme="majorHAnsi" w:hAnsiTheme="majorHAnsi" w:cstheme="majorHAnsi"/>
        </w:rPr>
        <w:t>x</w:t>
      </w:r>
      <w:r w:rsidRPr="003C3850">
        <w:rPr>
          <w:rFonts w:asciiTheme="majorHAnsi" w:hAnsiTheme="majorHAnsi" w:cstheme="majorHAnsi"/>
        </w:rPr>
        <w:t xml:space="preserve"> TAE buffered tank.</w:t>
      </w:r>
    </w:p>
    <w:p w14:paraId="49F4AB5C" w14:textId="77777777" w:rsidR="002B4BFB" w:rsidRPr="003C3850" w:rsidRDefault="002B4BFB" w:rsidP="003E72BF">
      <w:pPr>
        <w:widowControl/>
        <w:rPr>
          <w:rFonts w:asciiTheme="majorHAnsi" w:hAnsiTheme="majorHAnsi" w:cstheme="majorHAnsi"/>
          <w:w w:val="105"/>
        </w:rPr>
      </w:pPr>
    </w:p>
    <w:p w14:paraId="72BE4A95" w14:textId="3DCD0DCB" w:rsidR="00CE1043" w:rsidRPr="003C3850" w:rsidRDefault="00CE104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lastRenderedPageBreak/>
        <w:t>Prepare</w:t>
      </w:r>
      <w:r w:rsidRPr="003C3850">
        <w:rPr>
          <w:rFonts w:asciiTheme="majorHAnsi" w:hAnsiTheme="majorHAnsi" w:cstheme="majorHAnsi"/>
        </w:rPr>
        <w:t xml:space="preserve"> </w:t>
      </w:r>
      <w:r w:rsidR="001E52D6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RNA loading dye sample as described in </w:t>
      </w:r>
      <w:r w:rsidRPr="003C3850">
        <w:rPr>
          <w:rFonts w:asciiTheme="majorHAnsi" w:hAnsiTheme="majorHAnsi" w:cstheme="majorHAnsi"/>
          <w:b/>
          <w:bCs/>
        </w:rPr>
        <w:t xml:space="preserve">Table </w:t>
      </w:r>
      <w:r w:rsidR="00987753" w:rsidRPr="003C3850">
        <w:rPr>
          <w:rFonts w:asciiTheme="majorHAnsi" w:hAnsiTheme="majorHAnsi" w:cstheme="majorHAnsi"/>
          <w:b/>
          <w:bCs/>
        </w:rPr>
        <w:t>4</w:t>
      </w:r>
      <w:r w:rsidR="00987753" w:rsidRPr="003C3850">
        <w:rPr>
          <w:rFonts w:asciiTheme="majorHAnsi" w:hAnsiTheme="majorHAnsi" w:cstheme="majorHAnsi"/>
        </w:rPr>
        <w:t>.</w:t>
      </w:r>
    </w:p>
    <w:p w14:paraId="12F1F4CC" w14:textId="77777777" w:rsidR="002B4BFB" w:rsidRPr="003C3850" w:rsidRDefault="002B4BFB" w:rsidP="003E72BF">
      <w:pPr>
        <w:widowControl/>
        <w:rPr>
          <w:rFonts w:asciiTheme="majorHAnsi" w:hAnsiTheme="majorHAnsi" w:cstheme="majorHAnsi"/>
          <w:w w:val="105"/>
        </w:rPr>
      </w:pPr>
    </w:p>
    <w:p w14:paraId="2EA783EF" w14:textId="0BD52325" w:rsidR="00CE1043" w:rsidRPr="003C3850" w:rsidRDefault="00CE104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Heat</w:t>
      </w:r>
      <w:r w:rsidRPr="003C3850">
        <w:rPr>
          <w:rFonts w:asciiTheme="majorHAnsi" w:hAnsiTheme="majorHAnsi" w:cstheme="majorHAnsi"/>
        </w:rPr>
        <w:t xml:space="preserve"> the samples at 65</w:t>
      </w:r>
      <w:r w:rsidR="000F7E2B" w:rsidRPr="003C3850">
        <w:rPr>
          <w:rFonts w:asciiTheme="majorHAnsi" w:hAnsiTheme="majorHAnsi" w:cstheme="majorHAnsi"/>
        </w:rPr>
        <w:t xml:space="preserve"> </w:t>
      </w:r>
      <w:r w:rsidR="00BC011C" w:rsidRPr="003C3850">
        <w:rPr>
          <w:rFonts w:asciiTheme="majorHAnsi" w:hAnsiTheme="majorHAnsi" w:cstheme="majorHAnsi"/>
          <w:w w:val="105"/>
        </w:rPr>
        <w:t>°</w:t>
      </w:r>
      <w:r w:rsidRPr="003C3850">
        <w:rPr>
          <w:rFonts w:asciiTheme="majorHAnsi" w:hAnsiTheme="majorHAnsi" w:cstheme="majorHAnsi"/>
          <w:w w:val="105"/>
        </w:rPr>
        <w:t xml:space="preserve">C for 10 minutes and then keep samples </w:t>
      </w:r>
      <w:r w:rsidR="002B4BFB" w:rsidRPr="003C3850">
        <w:rPr>
          <w:rFonts w:asciiTheme="majorHAnsi" w:hAnsiTheme="majorHAnsi" w:cstheme="majorHAnsi"/>
          <w:w w:val="105"/>
        </w:rPr>
        <w:t>o</w:t>
      </w:r>
      <w:r w:rsidRPr="003C3850">
        <w:rPr>
          <w:rFonts w:asciiTheme="majorHAnsi" w:hAnsiTheme="majorHAnsi" w:cstheme="majorHAnsi"/>
          <w:w w:val="105"/>
        </w:rPr>
        <w:t xml:space="preserve">n ice. </w:t>
      </w:r>
    </w:p>
    <w:p w14:paraId="67961E63" w14:textId="5C531E4B" w:rsidR="002B4BFB" w:rsidRPr="003C3850" w:rsidRDefault="002B4BFB" w:rsidP="003E72BF">
      <w:pPr>
        <w:widowControl/>
        <w:rPr>
          <w:rFonts w:asciiTheme="majorHAnsi" w:hAnsiTheme="majorHAnsi" w:cstheme="majorHAnsi"/>
          <w:w w:val="105"/>
        </w:rPr>
      </w:pPr>
    </w:p>
    <w:p w14:paraId="243016A9" w14:textId="2CBB1850" w:rsidR="00CE1043" w:rsidRPr="003C3850" w:rsidRDefault="00CE104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 xml:space="preserve">Load each sample on </w:t>
      </w:r>
      <w:r w:rsidR="001E52D6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respective wells and </w:t>
      </w:r>
      <w:r w:rsidR="00BC011C" w:rsidRPr="003C3850">
        <w:rPr>
          <w:rFonts w:asciiTheme="majorHAnsi" w:hAnsiTheme="majorHAnsi" w:cstheme="majorHAnsi"/>
        </w:rPr>
        <w:t>r</w:t>
      </w:r>
      <w:r w:rsidRPr="003C3850">
        <w:rPr>
          <w:rFonts w:asciiTheme="majorHAnsi" w:hAnsiTheme="majorHAnsi" w:cstheme="majorHAnsi"/>
        </w:rPr>
        <w:t>un at 100 V for at least 45-60 minutes.</w:t>
      </w:r>
    </w:p>
    <w:p w14:paraId="5FAB7C17" w14:textId="77777777" w:rsidR="002B4BFB" w:rsidRPr="003C3850" w:rsidRDefault="002B4BFB" w:rsidP="003E72BF">
      <w:pPr>
        <w:widowControl/>
        <w:rPr>
          <w:rFonts w:asciiTheme="majorHAnsi" w:hAnsiTheme="majorHAnsi" w:cstheme="majorHAnsi"/>
          <w:w w:val="105"/>
        </w:rPr>
      </w:pPr>
    </w:p>
    <w:p w14:paraId="36634BFF" w14:textId="4F11267F" w:rsidR="00CE1043" w:rsidRPr="003C3850" w:rsidRDefault="00CE1043" w:rsidP="003E72BF">
      <w:pPr>
        <w:pStyle w:val="ListParagraph"/>
        <w:widowControl/>
        <w:numPr>
          <w:ilvl w:val="3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bookmarkStart w:id="6" w:name="_Hlk58945875"/>
      <w:r w:rsidRPr="003C3850">
        <w:rPr>
          <w:rFonts w:asciiTheme="majorHAnsi" w:hAnsiTheme="majorHAnsi" w:cstheme="majorHAnsi"/>
          <w:bCs/>
        </w:rPr>
        <w:t>Visualize</w:t>
      </w:r>
      <w:r w:rsidRPr="003C3850">
        <w:rPr>
          <w:rFonts w:asciiTheme="majorHAnsi" w:hAnsiTheme="majorHAnsi" w:cstheme="majorHAnsi"/>
        </w:rPr>
        <w:t xml:space="preserve"> the RNA bands on a gel documentation instrument </w:t>
      </w:r>
      <w:bookmarkEnd w:id="6"/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  <w:b/>
          <w:bCs/>
        </w:rPr>
        <w:t>Figure 3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</w:p>
    <w:bookmarkEnd w:id="5"/>
    <w:p w14:paraId="032608BF" w14:textId="77777777" w:rsidR="00CC7B93" w:rsidRPr="003C3850" w:rsidRDefault="00CC7B93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2CFC16EF" w14:textId="4EF21395" w:rsidR="00A46357" w:rsidRPr="003C3850" w:rsidRDefault="00A46357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Synthesis of me1Ψ-UTP modified mRNA by </w:t>
      </w:r>
      <w:r w:rsidR="001E52D6" w:rsidRPr="003C3850">
        <w:rPr>
          <w:rFonts w:asciiTheme="majorHAnsi" w:hAnsiTheme="majorHAnsi" w:cstheme="majorHAnsi"/>
        </w:rPr>
        <w:t xml:space="preserve">enzymatic based capping </w:t>
      </w:r>
      <w:r w:rsidRPr="003C3850">
        <w:rPr>
          <w:rFonts w:asciiTheme="majorHAnsi" w:hAnsiTheme="majorHAnsi" w:cstheme="majorHAnsi"/>
        </w:rPr>
        <w:t xml:space="preserve">&amp; </w:t>
      </w:r>
      <w:r w:rsidR="001E52D6" w:rsidRPr="003C3850">
        <w:rPr>
          <w:rFonts w:asciiTheme="majorHAnsi" w:hAnsiTheme="majorHAnsi" w:cstheme="majorHAnsi"/>
        </w:rPr>
        <w:t>p</w:t>
      </w:r>
      <w:r w:rsidRPr="003C3850">
        <w:rPr>
          <w:rFonts w:asciiTheme="majorHAnsi" w:hAnsiTheme="majorHAnsi" w:cstheme="majorHAnsi"/>
        </w:rPr>
        <w:t xml:space="preserve">oly-A </w:t>
      </w:r>
      <w:r w:rsidR="001E52D6" w:rsidRPr="003C3850">
        <w:rPr>
          <w:rFonts w:asciiTheme="majorHAnsi" w:hAnsiTheme="majorHAnsi" w:cstheme="majorHAnsi"/>
        </w:rPr>
        <w:t>t</w:t>
      </w:r>
      <w:r w:rsidRPr="003C3850">
        <w:rPr>
          <w:rFonts w:asciiTheme="majorHAnsi" w:hAnsiTheme="majorHAnsi" w:cstheme="majorHAnsi"/>
        </w:rPr>
        <w:t>ailing</w:t>
      </w:r>
      <w:r w:rsidRPr="003C3850">
        <w:rPr>
          <w:rFonts w:asciiTheme="majorHAnsi" w:hAnsiTheme="majorHAnsi" w:cstheme="majorHAnsi"/>
        </w:rPr>
        <w:tab/>
      </w:r>
    </w:p>
    <w:p w14:paraId="19F13321" w14:textId="365B960A" w:rsidR="00CE1043" w:rsidRPr="003C3850" w:rsidRDefault="00CE1043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05CA0A54" w14:textId="57C1681C" w:rsidR="00CE1043" w:rsidRPr="003C3850" w:rsidRDefault="00F9444E" w:rsidP="003E72BF">
      <w:pPr>
        <w:pStyle w:val="ListParagraph"/>
        <w:widowControl/>
        <w:ind w:left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NOTE:</w:t>
      </w:r>
      <w:r w:rsidR="00CE1043" w:rsidRPr="003C3850">
        <w:rPr>
          <w:rFonts w:asciiTheme="majorHAnsi" w:hAnsiTheme="majorHAnsi" w:cstheme="majorHAnsi"/>
        </w:rPr>
        <w:t xml:space="preserve"> </w:t>
      </w:r>
      <w:r w:rsidR="001E52D6" w:rsidRPr="003C3850">
        <w:rPr>
          <w:rFonts w:asciiTheme="majorHAnsi" w:hAnsiTheme="majorHAnsi" w:cstheme="majorHAnsi"/>
          <w:bCs/>
        </w:rPr>
        <w:t>The c</w:t>
      </w:r>
      <w:r w:rsidR="007652E4" w:rsidRPr="003C3850">
        <w:rPr>
          <w:rFonts w:asciiTheme="majorHAnsi" w:hAnsiTheme="majorHAnsi" w:cstheme="majorHAnsi"/>
          <w:bCs/>
        </w:rPr>
        <w:t>apping</w:t>
      </w:r>
      <w:r w:rsidR="007652E4" w:rsidRPr="003C3850">
        <w:rPr>
          <w:rFonts w:asciiTheme="majorHAnsi" w:hAnsiTheme="majorHAnsi" w:cstheme="majorHAnsi"/>
        </w:rPr>
        <w:t xml:space="preserve"> efficiency of IVT RNA using </w:t>
      </w:r>
      <w:r w:rsidR="001E52D6" w:rsidRPr="003C3850">
        <w:rPr>
          <w:rFonts w:asciiTheme="majorHAnsi" w:hAnsiTheme="majorHAnsi" w:cstheme="majorHAnsi"/>
        </w:rPr>
        <w:t xml:space="preserve">the </w:t>
      </w:r>
      <w:r w:rsidR="007652E4" w:rsidRPr="003C3850">
        <w:rPr>
          <w:rFonts w:asciiTheme="majorHAnsi" w:hAnsiTheme="majorHAnsi" w:cstheme="majorHAnsi"/>
        </w:rPr>
        <w:t xml:space="preserve">enzymatic method is 100%. </w:t>
      </w:r>
      <w:r w:rsidR="00A42396" w:rsidRPr="003C3850">
        <w:rPr>
          <w:rFonts w:asciiTheme="majorHAnsi" w:hAnsiTheme="majorHAnsi" w:cstheme="majorHAnsi"/>
        </w:rPr>
        <w:t>Hence,</w:t>
      </w:r>
      <w:r w:rsidR="007652E4" w:rsidRPr="003C3850">
        <w:rPr>
          <w:rFonts w:asciiTheme="majorHAnsi" w:hAnsiTheme="majorHAnsi" w:cstheme="majorHAnsi"/>
        </w:rPr>
        <w:t xml:space="preserve"> we used enzymatic capping of Cap-1 in mRNA synthesis in this protocol. We added </w:t>
      </w:r>
      <w:r w:rsidR="001E52D6" w:rsidRPr="003C3850">
        <w:rPr>
          <w:rFonts w:asciiTheme="majorHAnsi" w:hAnsiTheme="majorHAnsi" w:cstheme="majorHAnsi"/>
        </w:rPr>
        <w:t>p</w:t>
      </w:r>
      <w:r w:rsidR="00CE1043" w:rsidRPr="003C3850">
        <w:rPr>
          <w:rFonts w:asciiTheme="majorHAnsi" w:hAnsiTheme="majorHAnsi" w:cstheme="majorHAnsi"/>
        </w:rPr>
        <w:t>oly</w:t>
      </w:r>
      <w:r w:rsidR="001E52D6" w:rsidRPr="003C3850">
        <w:rPr>
          <w:rFonts w:asciiTheme="majorHAnsi" w:hAnsiTheme="majorHAnsi" w:cstheme="majorHAnsi"/>
        </w:rPr>
        <w:t>-</w:t>
      </w:r>
      <w:r w:rsidR="00CE1043" w:rsidRPr="003C3850">
        <w:rPr>
          <w:rFonts w:asciiTheme="majorHAnsi" w:hAnsiTheme="majorHAnsi" w:cstheme="majorHAnsi"/>
        </w:rPr>
        <w:t>A tail</w:t>
      </w:r>
      <w:r w:rsidR="001E52D6" w:rsidRPr="003C3850">
        <w:rPr>
          <w:rFonts w:asciiTheme="majorHAnsi" w:hAnsiTheme="majorHAnsi" w:cstheme="majorHAnsi"/>
        </w:rPr>
        <w:t>s at a</w:t>
      </w:r>
      <w:r w:rsidR="00CE1043" w:rsidRPr="003C3850">
        <w:rPr>
          <w:rFonts w:asciiTheme="majorHAnsi" w:hAnsiTheme="majorHAnsi" w:cstheme="majorHAnsi"/>
        </w:rPr>
        <w:t xml:space="preserve"> length </w:t>
      </w:r>
      <w:r w:rsidR="001E52D6" w:rsidRPr="003C3850">
        <w:rPr>
          <w:rFonts w:asciiTheme="majorHAnsi" w:hAnsiTheme="majorHAnsi" w:cstheme="majorHAnsi"/>
        </w:rPr>
        <w:t xml:space="preserve">of </w:t>
      </w:r>
      <w:r w:rsidR="00CE1043" w:rsidRPr="003C3850">
        <w:rPr>
          <w:rFonts w:asciiTheme="majorHAnsi" w:hAnsiTheme="majorHAnsi" w:cstheme="majorHAnsi"/>
        </w:rPr>
        <w:t>&gt;</w:t>
      </w:r>
      <w:r w:rsidR="00492347" w:rsidRPr="003C3850">
        <w:rPr>
          <w:rFonts w:asciiTheme="majorHAnsi" w:hAnsiTheme="majorHAnsi" w:cstheme="majorHAnsi"/>
        </w:rPr>
        <w:t>150</w:t>
      </w:r>
      <w:r w:rsidR="00CE1043" w:rsidRPr="003C3850">
        <w:rPr>
          <w:rFonts w:asciiTheme="majorHAnsi" w:hAnsiTheme="majorHAnsi" w:cstheme="majorHAnsi"/>
        </w:rPr>
        <w:t xml:space="preserve"> A bases per molec</w:t>
      </w:r>
      <w:r w:rsidR="004406F5" w:rsidRPr="003C3850">
        <w:rPr>
          <w:rFonts w:asciiTheme="majorHAnsi" w:hAnsiTheme="majorHAnsi" w:cstheme="majorHAnsi"/>
        </w:rPr>
        <w:t>ul</w:t>
      </w:r>
      <w:r w:rsidR="00CE1043" w:rsidRPr="003C3850">
        <w:rPr>
          <w:rFonts w:asciiTheme="majorHAnsi" w:hAnsiTheme="majorHAnsi" w:cstheme="majorHAnsi"/>
        </w:rPr>
        <w:t>e</w:t>
      </w:r>
      <w:r w:rsidR="001E52D6" w:rsidRPr="003C3850">
        <w:rPr>
          <w:rFonts w:asciiTheme="majorHAnsi" w:hAnsiTheme="majorHAnsi" w:cstheme="majorHAnsi"/>
        </w:rPr>
        <w:t xml:space="preserve"> </w:t>
      </w:r>
      <w:r w:rsidR="007652E4" w:rsidRPr="003C3850">
        <w:rPr>
          <w:rFonts w:asciiTheme="majorHAnsi" w:hAnsiTheme="majorHAnsi" w:cstheme="majorHAnsi"/>
        </w:rPr>
        <w:t>to improve the translational efficiency of mRNA</w:t>
      </w:r>
      <w:r w:rsidR="00CE1043" w:rsidRPr="003C3850">
        <w:rPr>
          <w:rFonts w:asciiTheme="majorHAnsi" w:hAnsiTheme="majorHAnsi" w:cstheme="majorHAnsi"/>
        </w:rPr>
        <w:t xml:space="preserve">. </w:t>
      </w:r>
    </w:p>
    <w:p w14:paraId="350AE906" w14:textId="77777777" w:rsidR="002B4BFB" w:rsidRPr="003C3850" w:rsidRDefault="002B4BFB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55D61517" w14:textId="5A70C98A" w:rsidR="00CE1043" w:rsidRPr="003C3850" w:rsidRDefault="00CE104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Add 55-60</w:t>
      </w:r>
      <w:r w:rsidR="00987753" w:rsidRPr="003C3850">
        <w:rPr>
          <w:rFonts w:asciiTheme="majorHAnsi" w:hAnsiTheme="majorHAnsi" w:cstheme="majorHAnsi"/>
        </w:rPr>
        <w:t xml:space="preserve"> </w:t>
      </w:r>
      <w:r w:rsidR="004406F5" w:rsidRPr="003C3850">
        <w:rPr>
          <w:rFonts w:asciiTheme="majorHAnsi" w:hAnsiTheme="majorHAnsi" w:cstheme="majorHAnsi"/>
        </w:rPr>
        <w:t>µg</w:t>
      </w:r>
      <w:r w:rsidRPr="003C3850">
        <w:rPr>
          <w:rFonts w:asciiTheme="majorHAnsi" w:hAnsiTheme="majorHAnsi" w:cstheme="majorHAnsi"/>
        </w:rPr>
        <w:t xml:space="preserve"> of purified IVT RNA and make </w:t>
      </w:r>
      <w:r w:rsidR="003A4A61" w:rsidRPr="003C3850">
        <w:rPr>
          <w:rFonts w:asciiTheme="majorHAnsi" w:hAnsiTheme="majorHAnsi" w:cstheme="majorHAnsi"/>
        </w:rPr>
        <w:t>it up</w:t>
      </w:r>
      <w:r w:rsidRPr="003C3850">
        <w:rPr>
          <w:rFonts w:asciiTheme="majorHAnsi" w:hAnsiTheme="majorHAnsi" w:cstheme="majorHAnsi"/>
        </w:rPr>
        <w:t xml:space="preserve"> to 72</w:t>
      </w:r>
      <w:r w:rsidR="000F7E2B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µL</w:t>
      </w:r>
      <w:r w:rsidR="00987753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with the RNase free water in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1.5</w:t>
      </w:r>
      <w:r w:rsidR="00A952AB" w:rsidRPr="003C3850">
        <w:rPr>
          <w:rFonts w:asciiTheme="majorHAnsi" w:hAnsiTheme="majorHAnsi" w:cstheme="majorHAnsi"/>
        </w:rPr>
        <w:t xml:space="preserve"> mL</w:t>
      </w:r>
      <w:r w:rsidRPr="003C3850">
        <w:rPr>
          <w:rFonts w:asciiTheme="majorHAnsi" w:hAnsiTheme="majorHAnsi" w:cstheme="majorHAnsi"/>
        </w:rPr>
        <w:t xml:space="preserve"> tube.</w:t>
      </w:r>
    </w:p>
    <w:p w14:paraId="33F08EEC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75E23089" w14:textId="503467B5" w:rsidR="00CE1043" w:rsidRPr="003C3850" w:rsidRDefault="00CE104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Denature</w:t>
      </w:r>
      <w:r w:rsidRPr="003C3850">
        <w:rPr>
          <w:rFonts w:asciiTheme="majorHAnsi" w:hAnsiTheme="majorHAnsi" w:cstheme="majorHAnsi"/>
        </w:rPr>
        <w:t xml:space="preserve"> the RNA at 65</w:t>
      </w:r>
      <w:r w:rsidR="000F7E2B" w:rsidRPr="003C3850">
        <w:rPr>
          <w:rFonts w:asciiTheme="majorHAnsi" w:hAnsiTheme="majorHAnsi" w:cstheme="majorHAnsi"/>
        </w:rPr>
        <w:t xml:space="preserve"> </w:t>
      </w:r>
      <w:r w:rsidR="00BC011C" w:rsidRPr="003C3850">
        <w:rPr>
          <w:rFonts w:asciiTheme="majorHAnsi" w:hAnsiTheme="majorHAnsi" w:cstheme="majorHAnsi"/>
        </w:rPr>
        <w:t>°</w:t>
      </w:r>
      <w:r w:rsidRPr="003C3850">
        <w:rPr>
          <w:rFonts w:asciiTheme="majorHAnsi" w:hAnsiTheme="majorHAnsi" w:cstheme="majorHAnsi"/>
        </w:rPr>
        <w:t xml:space="preserve">C for 10 minutes in a thermomixer and then immediately place the tube </w:t>
      </w:r>
      <w:r w:rsidR="000F4925">
        <w:rPr>
          <w:rFonts w:asciiTheme="majorHAnsi" w:hAnsiTheme="majorHAnsi" w:cstheme="majorHAnsi"/>
        </w:rPr>
        <w:t>o</w:t>
      </w:r>
      <w:r w:rsidRPr="003C3850">
        <w:rPr>
          <w:rFonts w:asciiTheme="majorHAnsi" w:hAnsiTheme="majorHAnsi" w:cstheme="majorHAnsi"/>
        </w:rPr>
        <w:t>n ice for 5 minutes</w:t>
      </w:r>
      <w:r w:rsidR="00492347" w:rsidRPr="003C3850">
        <w:rPr>
          <w:rFonts w:asciiTheme="majorHAnsi" w:hAnsiTheme="majorHAnsi" w:cstheme="majorHAnsi"/>
        </w:rPr>
        <w:t>.</w:t>
      </w:r>
    </w:p>
    <w:p w14:paraId="3D439AE4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49375074" w14:textId="10C1CD14" w:rsidR="00CE1043" w:rsidRPr="003C3850" w:rsidRDefault="00CE104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Meanwhile</w:t>
      </w:r>
      <w:r w:rsidRPr="003C3850">
        <w:rPr>
          <w:rFonts w:asciiTheme="majorHAnsi" w:hAnsiTheme="majorHAnsi" w:cstheme="majorHAnsi"/>
        </w:rPr>
        <w:t xml:space="preserve">, prepare the capping reaction mixture as </w:t>
      </w:r>
      <w:r w:rsidR="008D1427" w:rsidRPr="003C3850">
        <w:rPr>
          <w:rFonts w:asciiTheme="majorHAnsi" w:hAnsiTheme="majorHAnsi" w:cstheme="majorHAnsi"/>
        </w:rPr>
        <w:t xml:space="preserve">shown </w:t>
      </w:r>
      <w:r w:rsidR="009F3CEF" w:rsidRPr="003C3850">
        <w:rPr>
          <w:rFonts w:asciiTheme="majorHAnsi" w:hAnsiTheme="majorHAnsi" w:cstheme="majorHAnsi"/>
        </w:rPr>
        <w:t xml:space="preserve">in </w:t>
      </w:r>
      <w:r w:rsidR="00821946" w:rsidRPr="003C3850">
        <w:rPr>
          <w:rFonts w:asciiTheme="majorHAnsi" w:hAnsiTheme="majorHAnsi" w:cstheme="majorHAnsi"/>
          <w:b/>
          <w:bCs/>
        </w:rPr>
        <w:t>T</w:t>
      </w:r>
      <w:r w:rsidRPr="003C3850">
        <w:rPr>
          <w:rFonts w:asciiTheme="majorHAnsi" w:hAnsiTheme="majorHAnsi" w:cstheme="majorHAnsi"/>
          <w:b/>
          <w:bCs/>
        </w:rPr>
        <w:t>able</w:t>
      </w:r>
      <w:r w:rsidR="00821946" w:rsidRPr="003C3850">
        <w:rPr>
          <w:rFonts w:asciiTheme="majorHAnsi" w:hAnsiTheme="majorHAnsi" w:cstheme="majorHAnsi"/>
          <w:b/>
          <w:bCs/>
        </w:rPr>
        <w:t xml:space="preserve"> 5</w:t>
      </w:r>
      <w:r w:rsidRPr="003C3850">
        <w:rPr>
          <w:rFonts w:asciiTheme="majorHAnsi" w:hAnsiTheme="majorHAnsi" w:cstheme="majorHAnsi"/>
        </w:rPr>
        <w:t>.</w:t>
      </w:r>
    </w:p>
    <w:p w14:paraId="75E541B1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5134F75C" w14:textId="0093DF80" w:rsidR="00CE1043" w:rsidRPr="003C3850" w:rsidRDefault="00CE104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Add</w:t>
      </w:r>
      <w:r w:rsidRPr="003C3850">
        <w:rPr>
          <w:rFonts w:asciiTheme="majorHAnsi" w:hAnsiTheme="majorHAnsi" w:cstheme="majorHAnsi"/>
        </w:rPr>
        <w:t xml:space="preserve"> </w:t>
      </w:r>
      <w:r w:rsidR="001E52D6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  <w:bCs/>
        </w:rPr>
        <w:t>capping</w:t>
      </w:r>
      <w:r w:rsidRPr="003C3850">
        <w:rPr>
          <w:rFonts w:asciiTheme="majorHAnsi" w:hAnsiTheme="majorHAnsi" w:cstheme="majorHAnsi"/>
        </w:rPr>
        <w:t xml:space="preserve"> reaction mixture </w:t>
      </w:r>
      <w:r w:rsidR="001E52D6" w:rsidRPr="003C3850">
        <w:rPr>
          <w:rFonts w:asciiTheme="majorHAnsi" w:hAnsiTheme="majorHAnsi" w:cstheme="majorHAnsi"/>
        </w:rPr>
        <w:t xml:space="preserve">and </w:t>
      </w:r>
      <w:r w:rsidRPr="003C3850">
        <w:rPr>
          <w:rFonts w:asciiTheme="majorHAnsi" w:hAnsiTheme="majorHAnsi" w:cstheme="majorHAnsi"/>
        </w:rPr>
        <w:t>4</w:t>
      </w:r>
      <w:r w:rsidR="000F7E2B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µL</w:t>
      </w:r>
      <w:r w:rsidR="00987753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of capping enzyme to </w:t>
      </w:r>
      <w:r w:rsidR="001E52D6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denatured RNA and mix well </w:t>
      </w:r>
      <w:r w:rsidRPr="003C3850">
        <w:rPr>
          <w:rFonts w:asciiTheme="majorHAnsi" w:hAnsiTheme="majorHAnsi" w:cstheme="majorHAnsi"/>
          <w:bCs/>
        </w:rPr>
        <w:t>by</w:t>
      </w:r>
      <w:r w:rsidRPr="003C3850">
        <w:rPr>
          <w:rFonts w:asciiTheme="majorHAnsi" w:hAnsiTheme="majorHAnsi" w:cstheme="majorHAnsi"/>
        </w:rPr>
        <w:t xml:space="preserve"> micropipette. Spin the tube for 10 seconds in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microf</w:t>
      </w:r>
      <w:r w:rsidR="00987753" w:rsidRPr="003C3850">
        <w:rPr>
          <w:rFonts w:asciiTheme="majorHAnsi" w:hAnsiTheme="majorHAnsi" w:cstheme="majorHAnsi"/>
        </w:rPr>
        <w:t>u</w:t>
      </w:r>
      <w:r w:rsidR="004406F5" w:rsidRPr="003C3850">
        <w:rPr>
          <w:rFonts w:asciiTheme="majorHAnsi" w:hAnsiTheme="majorHAnsi" w:cstheme="majorHAnsi"/>
        </w:rPr>
        <w:t>g</w:t>
      </w:r>
      <w:r w:rsidRPr="003C3850">
        <w:rPr>
          <w:rFonts w:asciiTheme="majorHAnsi" w:hAnsiTheme="majorHAnsi" w:cstheme="majorHAnsi"/>
        </w:rPr>
        <w:t>e.</w:t>
      </w:r>
    </w:p>
    <w:p w14:paraId="1D625CBA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70FD23AF" w14:textId="58CF3BDC" w:rsidR="00CE1043" w:rsidRPr="003C3850" w:rsidRDefault="00CE104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Incubate</w:t>
      </w:r>
      <w:r w:rsidRPr="003C3850">
        <w:rPr>
          <w:rFonts w:asciiTheme="majorHAnsi" w:hAnsiTheme="majorHAnsi" w:cstheme="majorHAnsi"/>
        </w:rPr>
        <w:t xml:space="preserve"> the reaction mixture at 37</w:t>
      </w:r>
      <w:r w:rsidR="00481472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°C for 2 hours.</w:t>
      </w:r>
    </w:p>
    <w:p w14:paraId="21383A2B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46A05E84" w14:textId="28F92F05" w:rsidR="00CE1043" w:rsidRPr="003C3850" w:rsidRDefault="00CE104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 xml:space="preserve">After 2 hours, keep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tube </w:t>
      </w:r>
      <w:r w:rsidR="000F4925">
        <w:rPr>
          <w:rFonts w:asciiTheme="majorHAnsi" w:hAnsiTheme="majorHAnsi" w:cstheme="majorHAnsi"/>
        </w:rPr>
        <w:t>o</w:t>
      </w:r>
      <w:r w:rsidRPr="003C3850">
        <w:rPr>
          <w:rFonts w:asciiTheme="majorHAnsi" w:hAnsiTheme="majorHAnsi" w:cstheme="majorHAnsi"/>
        </w:rPr>
        <w:t>n ice and prepare the Poly</w:t>
      </w:r>
      <w:r w:rsidR="00987753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A tailing master mix as given</w:t>
      </w:r>
      <w:r w:rsidR="009F3CEF" w:rsidRPr="003C3850">
        <w:rPr>
          <w:rFonts w:asciiTheme="majorHAnsi" w:hAnsiTheme="majorHAnsi" w:cstheme="majorHAnsi"/>
        </w:rPr>
        <w:t xml:space="preserve"> in</w:t>
      </w:r>
      <w:r w:rsidRPr="003C3850">
        <w:rPr>
          <w:rFonts w:asciiTheme="majorHAnsi" w:hAnsiTheme="majorHAnsi" w:cstheme="majorHAnsi"/>
        </w:rPr>
        <w:t xml:space="preserve"> </w:t>
      </w:r>
      <w:r w:rsidR="00821946" w:rsidRPr="003C3850">
        <w:rPr>
          <w:rFonts w:asciiTheme="majorHAnsi" w:hAnsiTheme="majorHAnsi" w:cstheme="majorHAnsi"/>
          <w:b/>
          <w:bCs/>
        </w:rPr>
        <w:t>Table</w:t>
      </w:r>
      <w:r w:rsidR="009F3CEF" w:rsidRPr="003C3850">
        <w:rPr>
          <w:rFonts w:asciiTheme="majorHAnsi" w:hAnsiTheme="majorHAnsi" w:cstheme="majorHAnsi"/>
          <w:b/>
          <w:bCs/>
        </w:rPr>
        <w:t xml:space="preserve"> 6</w:t>
      </w:r>
      <w:r w:rsidRPr="003C3850">
        <w:rPr>
          <w:rFonts w:asciiTheme="majorHAnsi" w:hAnsiTheme="majorHAnsi" w:cstheme="majorHAnsi"/>
        </w:rPr>
        <w:t>.</w:t>
      </w:r>
    </w:p>
    <w:p w14:paraId="26D17A75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5C1105ED" w14:textId="183CAACA" w:rsidR="00CE1043" w:rsidRPr="003C3850" w:rsidRDefault="008D1427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A</w:t>
      </w:r>
      <w:r w:rsidR="00CE1043" w:rsidRPr="003C3850">
        <w:rPr>
          <w:rFonts w:asciiTheme="majorHAnsi" w:hAnsiTheme="majorHAnsi" w:cstheme="majorHAnsi"/>
        </w:rPr>
        <w:t xml:space="preserve">dd </w:t>
      </w:r>
      <w:r w:rsidR="000F4925">
        <w:rPr>
          <w:rFonts w:asciiTheme="majorHAnsi" w:hAnsiTheme="majorHAnsi" w:cstheme="majorHAnsi"/>
        </w:rPr>
        <w:t xml:space="preserve">the </w:t>
      </w:r>
      <w:r w:rsidR="00CE1043" w:rsidRPr="003C3850">
        <w:rPr>
          <w:rFonts w:asciiTheme="majorHAnsi" w:hAnsiTheme="majorHAnsi" w:cstheme="majorHAnsi"/>
        </w:rPr>
        <w:t>Poly</w:t>
      </w:r>
      <w:r w:rsidR="00987753" w:rsidRPr="003C3850">
        <w:rPr>
          <w:rFonts w:asciiTheme="majorHAnsi" w:hAnsiTheme="majorHAnsi" w:cstheme="majorHAnsi"/>
        </w:rPr>
        <w:t xml:space="preserve"> </w:t>
      </w:r>
      <w:r w:rsidR="00CE1043" w:rsidRPr="003C3850">
        <w:rPr>
          <w:rFonts w:asciiTheme="majorHAnsi" w:hAnsiTheme="majorHAnsi" w:cstheme="majorHAnsi"/>
        </w:rPr>
        <w:t xml:space="preserve">A tailing master mix to </w:t>
      </w:r>
      <w:r w:rsidR="000F4925">
        <w:rPr>
          <w:rFonts w:asciiTheme="majorHAnsi" w:hAnsiTheme="majorHAnsi" w:cstheme="majorHAnsi"/>
        </w:rPr>
        <w:t xml:space="preserve">the </w:t>
      </w:r>
      <w:r w:rsidR="00CE1043" w:rsidRPr="003C3850">
        <w:rPr>
          <w:rFonts w:asciiTheme="majorHAnsi" w:hAnsiTheme="majorHAnsi" w:cstheme="majorHAnsi"/>
        </w:rPr>
        <w:t xml:space="preserve">capped RNA solution and mix well by micropipette. Spin the tube </w:t>
      </w:r>
      <w:r w:rsidR="00CE1043" w:rsidRPr="003C3850">
        <w:rPr>
          <w:rFonts w:asciiTheme="majorHAnsi" w:hAnsiTheme="majorHAnsi" w:cstheme="majorHAnsi"/>
          <w:bCs/>
        </w:rPr>
        <w:t>for</w:t>
      </w:r>
      <w:r w:rsidR="00CE1043" w:rsidRPr="003C3850">
        <w:rPr>
          <w:rFonts w:asciiTheme="majorHAnsi" w:hAnsiTheme="majorHAnsi" w:cstheme="majorHAnsi"/>
        </w:rPr>
        <w:t xml:space="preserve"> 10 seconds in </w:t>
      </w:r>
      <w:r w:rsidR="003A4A61" w:rsidRPr="003C3850">
        <w:rPr>
          <w:rFonts w:asciiTheme="majorHAnsi" w:hAnsiTheme="majorHAnsi" w:cstheme="majorHAnsi"/>
        </w:rPr>
        <w:t xml:space="preserve">a </w:t>
      </w:r>
      <w:r w:rsidR="00CE1043" w:rsidRPr="003C3850">
        <w:rPr>
          <w:rFonts w:asciiTheme="majorHAnsi" w:hAnsiTheme="majorHAnsi" w:cstheme="majorHAnsi"/>
        </w:rPr>
        <w:t>microf</w:t>
      </w:r>
      <w:r w:rsidR="00987753" w:rsidRPr="003C3850">
        <w:rPr>
          <w:rFonts w:asciiTheme="majorHAnsi" w:hAnsiTheme="majorHAnsi" w:cstheme="majorHAnsi"/>
        </w:rPr>
        <w:t>u</w:t>
      </w:r>
      <w:r w:rsidR="004406F5" w:rsidRPr="003C3850">
        <w:rPr>
          <w:rFonts w:asciiTheme="majorHAnsi" w:hAnsiTheme="majorHAnsi" w:cstheme="majorHAnsi"/>
        </w:rPr>
        <w:t>g</w:t>
      </w:r>
      <w:r w:rsidR="00CE1043" w:rsidRPr="003C3850">
        <w:rPr>
          <w:rFonts w:asciiTheme="majorHAnsi" w:hAnsiTheme="majorHAnsi" w:cstheme="majorHAnsi"/>
        </w:rPr>
        <w:t>e.</w:t>
      </w:r>
    </w:p>
    <w:p w14:paraId="7F2ABDB7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52222B8B" w14:textId="4B1117BC" w:rsidR="00CE1043" w:rsidRPr="003C3850" w:rsidRDefault="00CE1043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Incubate</w:t>
      </w:r>
      <w:r w:rsidRPr="003C3850">
        <w:rPr>
          <w:rFonts w:asciiTheme="majorHAnsi" w:hAnsiTheme="majorHAnsi" w:cstheme="majorHAnsi"/>
        </w:rPr>
        <w:t xml:space="preserve"> the reaction mixture at 37</w:t>
      </w:r>
      <w:r w:rsidR="000F7E2B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°C for 2 hours. </w:t>
      </w:r>
    </w:p>
    <w:p w14:paraId="69C8731E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304D6B0D" w14:textId="0631C729" w:rsidR="00CE1043" w:rsidRPr="003C3850" w:rsidRDefault="00F9444E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NOTE:</w:t>
      </w:r>
      <w:r w:rsidR="00CE1043" w:rsidRPr="003C3850">
        <w:rPr>
          <w:rFonts w:asciiTheme="majorHAnsi" w:hAnsiTheme="majorHAnsi" w:cstheme="majorHAnsi"/>
        </w:rPr>
        <w:t xml:space="preserve"> </w:t>
      </w:r>
      <w:r w:rsidR="00CE1043" w:rsidRPr="003C3850">
        <w:rPr>
          <w:rFonts w:asciiTheme="majorHAnsi" w:hAnsiTheme="majorHAnsi" w:cstheme="majorHAnsi"/>
          <w:bCs/>
        </w:rPr>
        <w:t>mRNA</w:t>
      </w:r>
      <w:r w:rsidR="00CE1043" w:rsidRPr="003C3850">
        <w:rPr>
          <w:rFonts w:asciiTheme="majorHAnsi" w:hAnsiTheme="majorHAnsi" w:cstheme="majorHAnsi"/>
        </w:rPr>
        <w:t xml:space="preserve"> </w:t>
      </w:r>
      <w:r w:rsidR="008D1427" w:rsidRPr="003C3850">
        <w:rPr>
          <w:rFonts w:asciiTheme="majorHAnsi" w:hAnsiTheme="majorHAnsi" w:cstheme="majorHAnsi"/>
        </w:rPr>
        <w:t>can be further subjected to purification immediately</w:t>
      </w:r>
      <w:r w:rsidR="003A4A61" w:rsidRPr="003C3850">
        <w:rPr>
          <w:rFonts w:asciiTheme="majorHAnsi" w:hAnsiTheme="majorHAnsi" w:cstheme="majorHAnsi"/>
        </w:rPr>
        <w:t>,</w:t>
      </w:r>
      <w:r w:rsidR="008D1427" w:rsidRPr="003C3850">
        <w:rPr>
          <w:rFonts w:asciiTheme="majorHAnsi" w:hAnsiTheme="majorHAnsi" w:cstheme="majorHAnsi"/>
        </w:rPr>
        <w:t xml:space="preserve"> </w:t>
      </w:r>
      <w:r w:rsidR="00CE1043" w:rsidRPr="003C3850">
        <w:rPr>
          <w:rFonts w:asciiTheme="majorHAnsi" w:hAnsiTheme="majorHAnsi" w:cstheme="majorHAnsi"/>
        </w:rPr>
        <w:t xml:space="preserve">or </w:t>
      </w:r>
      <w:r w:rsidR="008D1427" w:rsidRPr="003C3850">
        <w:rPr>
          <w:rFonts w:asciiTheme="majorHAnsi" w:hAnsiTheme="majorHAnsi" w:cstheme="majorHAnsi"/>
        </w:rPr>
        <w:t xml:space="preserve">crude mRNA can be </w:t>
      </w:r>
      <w:r w:rsidR="00CE1043" w:rsidRPr="003C3850">
        <w:rPr>
          <w:rFonts w:asciiTheme="majorHAnsi" w:hAnsiTheme="majorHAnsi" w:cstheme="majorHAnsi"/>
        </w:rPr>
        <w:t>store</w:t>
      </w:r>
      <w:r w:rsidR="008D1427" w:rsidRPr="003C3850">
        <w:rPr>
          <w:rFonts w:asciiTheme="majorHAnsi" w:hAnsiTheme="majorHAnsi" w:cstheme="majorHAnsi"/>
        </w:rPr>
        <w:t>d</w:t>
      </w:r>
      <w:r w:rsidR="00CE1043" w:rsidRPr="003C3850">
        <w:rPr>
          <w:rFonts w:asciiTheme="majorHAnsi" w:hAnsiTheme="majorHAnsi" w:cstheme="majorHAnsi"/>
        </w:rPr>
        <w:t xml:space="preserve"> at </w:t>
      </w:r>
      <w:r w:rsidR="00CE1043" w:rsidRPr="003C3850">
        <w:rPr>
          <w:rFonts w:asciiTheme="majorHAnsi" w:hAnsiTheme="majorHAnsi" w:cstheme="majorHAnsi"/>
          <w:w w:val="105"/>
        </w:rPr>
        <w:t>-20</w:t>
      </w:r>
      <w:r w:rsidR="00A42396" w:rsidRPr="003C3850">
        <w:rPr>
          <w:rFonts w:asciiTheme="majorHAnsi" w:hAnsiTheme="majorHAnsi" w:cstheme="majorHAnsi"/>
          <w:w w:val="105"/>
        </w:rPr>
        <w:t xml:space="preserve"> </w:t>
      </w:r>
      <w:r w:rsidR="00481472" w:rsidRPr="003C3850">
        <w:rPr>
          <w:rFonts w:asciiTheme="majorHAnsi" w:hAnsiTheme="majorHAnsi" w:cstheme="majorHAnsi"/>
          <w:w w:val="105"/>
        </w:rPr>
        <w:t>°</w:t>
      </w:r>
      <w:r w:rsidR="00CE1043" w:rsidRPr="003C3850">
        <w:rPr>
          <w:rFonts w:asciiTheme="majorHAnsi" w:hAnsiTheme="majorHAnsi" w:cstheme="majorHAnsi"/>
          <w:w w:val="105"/>
        </w:rPr>
        <w:t>C</w:t>
      </w:r>
      <w:r w:rsidR="00481472" w:rsidRPr="003C3850">
        <w:rPr>
          <w:rFonts w:asciiTheme="majorHAnsi" w:hAnsiTheme="majorHAnsi" w:cstheme="majorHAnsi"/>
          <w:w w:val="105"/>
        </w:rPr>
        <w:t xml:space="preserve"> overnight</w:t>
      </w:r>
      <w:r w:rsidR="00CE1043" w:rsidRPr="003C3850">
        <w:rPr>
          <w:rFonts w:asciiTheme="majorHAnsi" w:hAnsiTheme="majorHAnsi" w:cstheme="majorHAnsi"/>
          <w:w w:val="105"/>
        </w:rPr>
        <w:t>.</w:t>
      </w:r>
    </w:p>
    <w:p w14:paraId="3A86283A" w14:textId="77777777" w:rsidR="00CE1043" w:rsidRPr="003C3850" w:rsidRDefault="00CE1043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0D154CA2" w14:textId="43695165" w:rsidR="00CC7B93" w:rsidRPr="003C3850" w:rsidRDefault="00CC7B93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IVT mRNA purification</w:t>
      </w:r>
    </w:p>
    <w:p w14:paraId="78BFA1F5" w14:textId="6AB53E65" w:rsidR="00B56997" w:rsidRPr="003C3850" w:rsidRDefault="00B56997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271D164A" w14:textId="5C4F9A6C" w:rsidR="001E52D6" w:rsidRPr="003C3850" w:rsidRDefault="00B56997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>Purify the mRNA by organic extraction/</w:t>
      </w:r>
      <w:r w:rsidR="008D1427" w:rsidRPr="003C3850">
        <w:rPr>
          <w:rFonts w:asciiTheme="majorHAnsi" w:hAnsiTheme="majorHAnsi" w:cstheme="majorHAnsi"/>
          <w:bCs/>
        </w:rPr>
        <w:t>a</w:t>
      </w:r>
      <w:r w:rsidRPr="003C3850">
        <w:rPr>
          <w:rFonts w:asciiTheme="majorHAnsi" w:hAnsiTheme="majorHAnsi" w:cstheme="majorHAnsi"/>
          <w:bCs/>
        </w:rPr>
        <w:t xml:space="preserve">mmonium acetate precipitation as given in </w:t>
      </w:r>
      <w:r w:rsidR="00987753" w:rsidRPr="003C3850">
        <w:rPr>
          <w:rFonts w:asciiTheme="majorHAnsi" w:hAnsiTheme="majorHAnsi" w:cstheme="majorHAnsi"/>
          <w:bCs/>
        </w:rPr>
        <w:t xml:space="preserve">protocol </w:t>
      </w:r>
      <w:r w:rsidRPr="003C3850">
        <w:rPr>
          <w:rFonts w:asciiTheme="majorHAnsi" w:hAnsiTheme="majorHAnsi" w:cstheme="majorHAnsi"/>
          <w:bCs/>
        </w:rPr>
        <w:t>section</w:t>
      </w:r>
      <w:r w:rsidR="00987753" w:rsidRPr="003C3850">
        <w:rPr>
          <w:rFonts w:asciiTheme="majorHAnsi" w:hAnsiTheme="majorHAnsi" w:cstheme="majorHAnsi"/>
          <w:bCs/>
        </w:rPr>
        <w:t xml:space="preserve"> 1.</w:t>
      </w:r>
      <w:r w:rsidR="00481472" w:rsidRPr="003C3850">
        <w:rPr>
          <w:rFonts w:asciiTheme="majorHAnsi" w:hAnsiTheme="majorHAnsi" w:cstheme="majorHAnsi"/>
          <w:bCs/>
        </w:rPr>
        <w:t>6</w:t>
      </w:r>
      <w:r w:rsidRPr="003C3850">
        <w:rPr>
          <w:rFonts w:asciiTheme="majorHAnsi" w:hAnsiTheme="majorHAnsi" w:cstheme="majorHAnsi"/>
          <w:bCs/>
        </w:rPr>
        <w:t>.</w:t>
      </w:r>
    </w:p>
    <w:p w14:paraId="74E411B3" w14:textId="77777777" w:rsidR="001E52D6" w:rsidRPr="003C3850" w:rsidRDefault="001E52D6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379D77C3" w14:textId="250BDC34" w:rsidR="00B56997" w:rsidRPr="003C3850" w:rsidRDefault="00B56997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bookmarkStart w:id="7" w:name="_Hlk58940313"/>
      <w:r w:rsidRPr="003C3850">
        <w:rPr>
          <w:rFonts w:asciiTheme="majorHAnsi" w:hAnsiTheme="majorHAnsi" w:cstheme="majorHAnsi"/>
          <w:bCs/>
          <w:w w:val="105"/>
        </w:rPr>
        <w:lastRenderedPageBreak/>
        <w:t>Re-</w:t>
      </w:r>
      <w:r w:rsidRPr="003C3850">
        <w:rPr>
          <w:rFonts w:asciiTheme="majorHAnsi" w:hAnsiTheme="majorHAnsi" w:cstheme="majorHAnsi"/>
          <w:bCs/>
        </w:rPr>
        <w:t>suspend</w:t>
      </w:r>
      <w:r w:rsidRPr="003C3850">
        <w:rPr>
          <w:rFonts w:asciiTheme="majorHAnsi" w:hAnsiTheme="majorHAnsi" w:cstheme="majorHAnsi"/>
          <w:bCs/>
          <w:w w:val="105"/>
        </w:rPr>
        <w:t xml:space="preserve"> </w:t>
      </w:r>
      <w:r w:rsidR="008D1427" w:rsidRPr="003C3850">
        <w:rPr>
          <w:rFonts w:asciiTheme="majorHAnsi" w:hAnsiTheme="majorHAnsi" w:cstheme="majorHAnsi"/>
          <w:bCs/>
          <w:w w:val="105"/>
        </w:rPr>
        <w:t xml:space="preserve">the </w:t>
      </w:r>
      <w:r w:rsidRPr="003C3850">
        <w:rPr>
          <w:rFonts w:asciiTheme="majorHAnsi" w:hAnsiTheme="majorHAnsi" w:cstheme="majorHAnsi"/>
          <w:bCs/>
          <w:w w:val="105"/>
        </w:rPr>
        <w:t>mRNA pellet with 60</w:t>
      </w:r>
      <w:r w:rsidR="000F7E2B" w:rsidRPr="003C3850">
        <w:rPr>
          <w:rFonts w:asciiTheme="majorHAnsi" w:hAnsiTheme="majorHAnsi" w:cstheme="majorHAnsi"/>
          <w:bCs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bCs/>
          <w:w w:val="105"/>
        </w:rPr>
        <w:t>µL</w:t>
      </w:r>
      <w:r w:rsidR="00987753" w:rsidRPr="003C3850">
        <w:rPr>
          <w:rFonts w:asciiTheme="majorHAnsi" w:hAnsiTheme="majorHAnsi" w:cstheme="majorHAnsi"/>
          <w:bCs/>
          <w:w w:val="105"/>
        </w:rPr>
        <w:t xml:space="preserve"> </w:t>
      </w:r>
      <w:r w:rsidRPr="003C3850">
        <w:rPr>
          <w:rFonts w:asciiTheme="majorHAnsi" w:hAnsiTheme="majorHAnsi" w:cstheme="majorHAnsi"/>
          <w:bCs/>
          <w:w w:val="105"/>
        </w:rPr>
        <w:t>of RNase-</w:t>
      </w:r>
      <w:r w:rsidR="000F4925" w:rsidRPr="003C3850">
        <w:rPr>
          <w:rFonts w:asciiTheme="majorHAnsi" w:hAnsiTheme="majorHAnsi" w:cstheme="majorHAnsi"/>
          <w:bCs/>
          <w:w w:val="105"/>
        </w:rPr>
        <w:t>free water</w:t>
      </w:r>
      <w:r w:rsidR="000F4925" w:rsidRPr="003C3850">
        <w:rPr>
          <w:rFonts w:asciiTheme="majorHAnsi" w:hAnsiTheme="majorHAnsi" w:cstheme="majorHAnsi"/>
          <w:w w:val="105"/>
        </w:rPr>
        <w:t>.</w:t>
      </w:r>
      <w:bookmarkEnd w:id="7"/>
      <w:r w:rsidR="000F4925" w:rsidRPr="003C3850">
        <w:rPr>
          <w:rFonts w:asciiTheme="majorHAnsi" w:hAnsiTheme="majorHAnsi" w:cstheme="majorHAnsi"/>
          <w:w w:val="105"/>
        </w:rPr>
        <w:t xml:space="preserve"> </w:t>
      </w:r>
    </w:p>
    <w:p w14:paraId="2D0B1491" w14:textId="77777777" w:rsidR="008A1377" w:rsidRPr="003C3850" w:rsidRDefault="008A1377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2ECD11FC" w14:textId="35BC2A81" w:rsidR="00A46357" w:rsidRPr="003C3850" w:rsidRDefault="00B56997" w:rsidP="003E72BF">
      <w:pPr>
        <w:pStyle w:val="ListParagraph"/>
        <w:numPr>
          <w:ilvl w:val="1"/>
          <w:numId w:val="45"/>
        </w:numPr>
        <w:ind w:left="0" w:firstLine="0"/>
        <w:rPr>
          <w:rFonts w:asciiTheme="majorHAnsi" w:hAnsiTheme="majorHAnsi" w:cstheme="majorHAnsi"/>
        </w:rPr>
      </w:pPr>
      <w:bookmarkStart w:id="8" w:name="_Hlk58940729"/>
      <w:r w:rsidRPr="003C3850">
        <w:rPr>
          <w:rFonts w:asciiTheme="majorHAnsi" w:hAnsiTheme="majorHAnsi" w:cstheme="majorHAnsi"/>
        </w:rPr>
        <w:t xml:space="preserve">Quality control for </w:t>
      </w:r>
      <w:r w:rsidR="000F4925">
        <w:rPr>
          <w:rFonts w:asciiTheme="majorHAnsi" w:hAnsiTheme="majorHAnsi" w:cstheme="majorHAnsi"/>
        </w:rPr>
        <w:t>the p</w:t>
      </w:r>
      <w:r w:rsidRPr="003C3850">
        <w:rPr>
          <w:rFonts w:asciiTheme="majorHAnsi" w:hAnsiTheme="majorHAnsi" w:cstheme="majorHAnsi"/>
        </w:rPr>
        <w:t>urified mRNA</w:t>
      </w:r>
    </w:p>
    <w:bookmarkEnd w:id="8"/>
    <w:p w14:paraId="71D7CBCD" w14:textId="1B676A7B" w:rsidR="00B56997" w:rsidRPr="003C3850" w:rsidRDefault="00B56997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5D70608A" w14:textId="548C1F88" w:rsidR="00B56997" w:rsidRPr="003C3850" w:rsidRDefault="00B56997" w:rsidP="003E72BF">
      <w:pPr>
        <w:pStyle w:val="ListParagraph"/>
        <w:widowControl/>
        <w:numPr>
          <w:ilvl w:val="2"/>
          <w:numId w:val="45"/>
        </w:numPr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bCs/>
        </w:rPr>
        <w:t xml:space="preserve">Follow quality control protocol as described in </w:t>
      </w:r>
      <w:r w:rsidR="00473F48" w:rsidRPr="003C3850">
        <w:rPr>
          <w:rFonts w:asciiTheme="majorHAnsi" w:hAnsiTheme="majorHAnsi" w:cstheme="majorHAnsi"/>
          <w:bCs/>
        </w:rPr>
        <w:t xml:space="preserve">protocol </w:t>
      </w:r>
      <w:r w:rsidRPr="003C3850">
        <w:rPr>
          <w:rFonts w:asciiTheme="majorHAnsi" w:hAnsiTheme="majorHAnsi" w:cstheme="majorHAnsi"/>
          <w:bCs/>
        </w:rPr>
        <w:t>section</w:t>
      </w:r>
      <w:r w:rsidR="00473F48" w:rsidRPr="003C3850">
        <w:rPr>
          <w:rFonts w:asciiTheme="majorHAnsi" w:hAnsiTheme="majorHAnsi" w:cstheme="majorHAnsi"/>
          <w:bCs/>
        </w:rPr>
        <w:t xml:space="preserve"> 1.</w:t>
      </w:r>
      <w:r w:rsidR="00481472" w:rsidRPr="003C3850">
        <w:rPr>
          <w:rFonts w:asciiTheme="majorHAnsi" w:hAnsiTheme="majorHAnsi" w:cstheme="majorHAnsi"/>
          <w:bCs/>
        </w:rPr>
        <w:t>7</w:t>
      </w:r>
      <w:r w:rsidRPr="003C3850">
        <w:rPr>
          <w:rFonts w:asciiTheme="majorHAnsi" w:hAnsiTheme="majorHAnsi" w:cstheme="majorHAnsi"/>
          <w:bCs/>
        </w:rPr>
        <w:t xml:space="preserve">. </w:t>
      </w:r>
    </w:p>
    <w:p w14:paraId="1EA28AD6" w14:textId="77777777" w:rsidR="003E72BF" w:rsidRPr="003C3850" w:rsidRDefault="003E72BF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</w:p>
    <w:p w14:paraId="2115D830" w14:textId="0E52ECED" w:rsidR="0000379E" w:rsidRPr="003C3850" w:rsidRDefault="00F9444E" w:rsidP="003E72BF">
      <w:pPr>
        <w:pStyle w:val="ListParagraph"/>
        <w:widowControl/>
        <w:ind w:left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NOTE:</w:t>
      </w:r>
      <w:r w:rsidR="00B56997" w:rsidRPr="003C3850">
        <w:rPr>
          <w:rFonts w:asciiTheme="majorHAnsi" w:hAnsiTheme="majorHAnsi" w:cstheme="majorHAnsi"/>
          <w:bCs/>
          <w:w w:val="105"/>
        </w:rPr>
        <w:t xml:space="preserve"> </w:t>
      </w:r>
      <w:r w:rsidR="003E72BF" w:rsidRPr="003C3850">
        <w:rPr>
          <w:rFonts w:asciiTheme="majorHAnsi" w:hAnsiTheme="majorHAnsi" w:cstheme="majorHAnsi"/>
          <w:bCs/>
          <w:w w:val="105"/>
        </w:rPr>
        <w:t xml:space="preserve">The </w:t>
      </w:r>
      <w:r w:rsidR="00E54577" w:rsidRPr="003C3850">
        <w:rPr>
          <w:rFonts w:asciiTheme="majorHAnsi" w:hAnsiTheme="majorHAnsi" w:cstheme="majorHAnsi"/>
          <w:bCs/>
        </w:rPr>
        <w:t>mRNA</w:t>
      </w:r>
      <w:r w:rsidR="00E54577" w:rsidRPr="003C3850">
        <w:rPr>
          <w:rFonts w:asciiTheme="majorHAnsi" w:hAnsiTheme="majorHAnsi" w:cstheme="majorHAnsi"/>
          <w:bCs/>
          <w:w w:val="105"/>
        </w:rPr>
        <w:t xml:space="preserve"> band should appear above </w:t>
      </w:r>
      <w:r w:rsidR="003E72BF" w:rsidRPr="003C3850">
        <w:rPr>
          <w:rFonts w:asciiTheme="majorHAnsi" w:hAnsiTheme="majorHAnsi" w:cstheme="majorHAnsi"/>
          <w:bCs/>
          <w:w w:val="105"/>
        </w:rPr>
        <w:t xml:space="preserve">the </w:t>
      </w:r>
      <w:r w:rsidR="00E54577" w:rsidRPr="003C3850">
        <w:rPr>
          <w:rFonts w:asciiTheme="majorHAnsi" w:hAnsiTheme="majorHAnsi" w:cstheme="majorHAnsi"/>
          <w:bCs/>
          <w:w w:val="105"/>
        </w:rPr>
        <w:t xml:space="preserve">RNA band due to </w:t>
      </w:r>
      <w:r w:rsidR="003E72BF" w:rsidRPr="003C3850">
        <w:rPr>
          <w:rFonts w:asciiTheme="majorHAnsi" w:hAnsiTheme="majorHAnsi" w:cstheme="majorHAnsi"/>
          <w:bCs/>
          <w:w w:val="105"/>
        </w:rPr>
        <w:t xml:space="preserve">the </w:t>
      </w:r>
      <w:r w:rsidR="00E54577" w:rsidRPr="003C3850">
        <w:rPr>
          <w:rFonts w:asciiTheme="majorHAnsi" w:hAnsiTheme="majorHAnsi" w:cstheme="majorHAnsi"/>
          <w:bCs/>
          <w:w w:val="105"/>
        </w:rPr>
        <w:t>addition of Poly-A tailing i</w:t>
      </w:r>
      <w:r w:rsidR="00B56997" w:rsidRPr="003C3850">
        <w:rPr>
          <w:rFonts w:asciiTheme="majorHAnsi" w:hAnsiTheme="majorHAnsi" w:cstheme="majorHAnsi"/>
          <w:bCs/>
          <w:w w:val="105"/>
        </w:rPr>
        <w:t xml:space="preserve">n </w:t>
      </w:r>
      <w:r w:rsidR="003E72BF" w:rsidRPr="003C3850">
        <w:rPr>
          <w:rFonts w:asciiTheme="majorHAnsi" w:hAnsiTheme="majorHAnsi" w:cstheme="majorHAnsi"/>
          <w:bCs/>
          <w:w w:val="105"/>
        </w:rPr>
        <w:t xml:space="preserve">the </w:t>
      </w:r>
      <w:r w:rsidR="00B56997" w:rsidRPr="003C3850">
        <w:rPr>
          <w:rFonts w:asciiTheme="majorHAnsi" w:hAnsiTheme="majorHAnsi" w:cstheme="majorHAnsi"/>
          <w:bCs/>
        </w:rPr>
        <w:t xml:space="preserve">denaturing RNA </w:t>
      </w:r>
      <w:r w:rsidR="003E72BF" w:rsidRPr="003C3850">
        <w:rPr>
          <w:rFonts w:asciiTheme="majorHAnsi" w:hAnsiTheme="majorHAnsi" w:cstheme="majorHAnsi"/>
          <w:bCs/>
        </w:rPr>
        <w:t>agarose gel electrophoresis</w:t>
      </w:r>
      <w:r w:rsidR="003E72BF" w:rsidRPr="003C3850">
        <w:rPr>
          <w:rFonts w:asciiTheme="majorHAnsi" w:hAnsiTheme="majorHAnsi" w:cstheme="majorHAnsi"/>
          <w:bCs/>
          <w:w w:val="105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473F48" w:rsidRPr="003C3850">
        <w:rPr>
          <w:rFonts w:asciiTheme="majorHAnsi" w:hAnsiTheme="majorHAnsi" w:cstheme="majorHAnsi"/>
          <w:b/>
          <w:bCs/>
        </w:rPr>
        <w:t>Figure 3</w:t>
      </w:r>
      <w:r w:rsidR="00213477" w:rsidRPr="003C3850">
        <w:rPr>
          <w:rFonts w:asciiTheme="majorHAnsi" w:hAnsiTheme="majorHAnsi" w:cstheme="majorHAnsi"/>
        </w:rPr>
        <w:t>)</w:t>
      </w:r>
      <w:r w:rsidR="00B56997" w:rsidRPr="003C3850">
        <w:rPr>
          <w:rFonts w:asciiTheme="majorHAnsi" w:hAnsiTheme="majorHAnsi" w:cstheme="majorHAnsi"/>
          <w:bCs/>
          <w:w w:val="105"/>
        </w:rPr>
        <w:t xml:space="preserve">. Also, Poly-A tailing increases the mRNA yield </w:t>
      </w:r>
      <w:r w:rsidR="00213477" w:rsidRPr="003C3850">
        <w:rPr>
          <w:rFonts w:asciiTheme="majorHAnsi" w:hAnsiTheme="majorHAnsi" w:cstheme="majorHAnsi"/>
          <w:w w:val="105"/>
        </w:rPr>
        <w:t>(</w:t>
      </w:r>
      <w:r w:rsidR="00B56997" w:rsidRPr="003C3850">
        <w:rPr>
          <w:rFonts w:asciiTheme="majorHAnsi" w:hAnsiTheme="majorHAnsi" w:cstheme="majorHAnsi"/>
          <w:bCs/>
          <w:w w:val="105"/>
        </w:rPr>
        <w:t>sho</w:t>
      </w:r>
      <w:r w:rsidR="004406F5" w:rsidRPr="003C3850">
        <w:rPr>
          <w:rFonts w:asciiTheme="majorHAnsi" w:hAnsiTheme="majorHAnsi" w:cstheme="majorHAnsi"/>
          <w:bCs/>
          <w:w w:val="105"/>
        </w:rPr>
        <w:t>ul</w:t>
      </w:r>
      <w:r w:rsidR="00B56997" w:rsidRPr="003C3850">
        <w:rPr>
          <w:rFonts w:asciiTheme="majorHAnsi" w:hAnsiTheme="majorHAnsi" w:cstheme="majorHAnsi"/>
          <w:bCs/>
          <w:w w:val="105"/>
        </w:rPr>
        <w:t xml:space="preserve">d be &gt; RNA </w:t>
      </w:r>
      <w:r w:rsidR="00E464FF" w:rsidRPr="003C3850">
        <w:rPr>
          <w:rFonts w:asciiTheme="majorHAnsi" w:hAnsiTheme="majorHAnsi" w:cstheme="majorHAnsi"/>
          <w:bCs/>
          <w:w w:val="105"/>
        </w:rPr>
        <w:t>concentration</w:t>
      </w:r>
      <w:r w:rsidR="00213477" w:rsidRPr="003C3850">
        <w:rPr>
          <w:rFonts w:asciiTheme="majorHAnsi" w:hAnsiTheme="majorHAnsi" w:cstheme="majorHAnsi"/>
          <w:w w:val="105"/>
        </w:rPr>
        <w:t>)</w:t>
      </w:r>
      <w:r w:rsidR="00B56997" w:rsidRPr="003C3850">
        <w:rPr>
          <w:rFonts w:asciiTheme="majorHAnsi" w:hAnsiTheme="majorHAnsi" w:cstheme="majorHAnsi"/>
          <w:bCs/>
          <w:w w:val="105"/>
        </w:rPr>
        <w:t>.</w:t>
      </w:r>
      <w:r w:rsidRPr="003C3850">
        <w:rPr>
          <w:rFonts w:asciiTheme="majorHAnsi" w:hAnsiTheme="majorHAnsi" w:cstheme="majorHAnsi"/>
          <w:bCs/>
          <w:w w:val="105"/>
        </w:rPr>
        <w:t xml:space="preserve"> </w:t>
      </w:r>
      <w:r w:rsidR="00B56997" w:rsidRPr="003C3850">
        <w:rPr>
          <w:rFonts w:asciiTheme="majorHAnsi" w:hAnsiTheme="majorHAnsi" w:cstheme="majorHAnsi"/>
          <w:bCs/>
          <w:w w:val="105"/>
        </w:rPr>
        <w:t>After quantification, put m</w:t>
      </w:r>
      <w:r w:rsidR="004406F5" w:rsidRPr="003C3850">
        <w:rPr>
          <w:rFonts w:asciiTheme="majorHAnsi" w:hAnsiTheme="majorHAnsi" w:cstheme="majorHAnsi"/>
          <w:bCs/>
          <w:w w:val="105"/>
        </w:rPr>
        <w:t>ul</w:t>
      </w:r>
      <w:r w:rsidR="00B56997" w:rsidRPr="003C3850">
        <w:rPr>
          <w:rFonts w:asciiTheme="majorHAnsi" w:hAnsiTheme="majorHAnsi" w:cstheme="majorHAnsi"/>
          <w:bCs/>
          <w:w w:val="105"/>
        </w:rPr>
        <w:t>tiple aliquots of mRNA at 1</w:t>
      </w:r>
      <w:r w:rsidR="000F7E2B" w:rsidRPr="003C3850">
        <w:rPr>
          <w:rFonts w:asciiTheme="majorHAnsi" w:hAnsiTheme="majorHAnsi" w:cstheme="majorHAnsi"/>
          <w:bCs/>
          <w:w w:val="105"/>
        </w:rPr>
        <w:t xml:space="preserve"> </w:t>
      </w:r>
      <w:r w:rsidR="004406F5" w:rsidRPr="003C3850">
        <w:rPr>
          <w:rFonts w:asciiTheme="majorHAnsi" w:hAnsiTheme="majorHAnsi" w:cstheme="majorHAnsi"/>
          <w:bCs/>
          <w:w w:val="105"/>
        </w:rPr>
        <w:t>µg</w:t>
      </w:r>
      <w:r w:rsidR="00B56997" w:rsidRPr="003C3850">
        <w:rPr>
          <w:rFonts w:asciiTheme="majorHAnsi" w:hAnsiTheme="majorHAnsi" w:cstheme="majorHAnsi"/>
          <w:bCs/>
          <w:w w:val="105"/>
        </w:rPr>
        <w:t>/</w:t>
      </w:r>
      <w:r w:rsidR="00A952AB" w:rsidRPr="003C3850">
        <w:rPr>
          <w:rFonts w:asciiTheme="majorHAnsi" w:hAnsiTheme="majorHAnsi" w:cstheme="majorHAnsi"/>
          <w:bCs/>
          <w:w w:val="105"/>
        </w:rPr>
        <w:t>µL</w:t>
      </w:r>
      <w:r w:rsidR="00987753" w:rsidRPr="003C3850">
        <w:rPr>
          <w:rFonts w:asciiTheme="majorHAnsi" w:hAnsiTheme="majorHAnsi" w:cstheme="majorHAnsi"/>
          <w:bCs/>
          <w:w w:val="105"/>
        </w:rPr>
        <w:t xml:space="preserve"> </w:t>
      </w:r>
      <w:r w:rsidR="00B56997" w:rsidRPr="003C3850">
        <w:rPr>
          <w:rFonts w:asciiTheme="majorHAnsi" w:hAnsiTheme="majorHAnsi" w:cstheme="majorHAnsi"/>
          <w:bCs/>
          <w:w w:val="105"/>
        </w:rPr>
        <w:t xml:space="preserve">concentration and </w:t>
      </w:r>
      <w:r w:rsidR="00B56997" w:rsidRPr="003C3850">
        <w:rPr>
          <w:rFonts w:asciiTheme="majorHAnsi" w:hAnsiTheme="majorHAnsi" w:cstheme="majorHAnsi"/>
          <w:bCs/>
        </w:rPr>
        <w:t xml:space="preserve">store immediately at </w:t>
      </w:r>
      <w:r w:rsidR="00B56997" w:rsidRPr="003C3850">
        <w:rPr>
          <w:rFonts w:asciiTheme="majorHAnsi" w:hAnsiTheme="majorHAnsi" w:cstheme="majorHAnsi"/>
          <w:bCs/>
          <w:w w:val="105"/>
        </w:rPr>
        <w:t>-</w:t>
      </w:r>
      <w:r w:rsidR="00481472" w:rsidRPr="003C3850">
        <w:rPr>
          <w:rFonts w:asciiTheme="majorHAnsi" w:hAnsiTheme="majorHAnsi" w:cstheme="majorHAnsi"/>
          <w:bCs/>
          <w:w w:val="105"/>
        </w:rPr>
        <w:t>8</w:t>
      </w:r>
      <w:r w:rsidR="00B56997" w:rsidRPr="003C3850">
        <w:rPr>
          <w:rFonts w:asciiTheme="majorHAnsi" w:hAnsiTheme="majorHAnsi" w:cstheme="majorHAnsi"/>
          <w:bCs/>
          <w:w w:val="105"/>
        </w:rPr>
        <w:t>0</w:t>
      </w:r>
      <w:r w:rsidR="00BC011C" w:rsidRPr="003C3850">
        <w:rPr>
          <w:rFonts w:asciiTheme="majorHAnsi" w:hAnsiTheme="majorHAnsi" w:cstheme="majorHAnsi"/>
          <w:bCs/>
          <w:w w:val="105"/>
        </w:rPr>
        <w:t xml:space="preserve"> °</w:t>
      </w:r>
      <w:r w:rsidR="00B56997" w:rsidRPr="003C3850">
        <w:rPr>
          <w:rFonts w:asciiTheme="majorHAnsi" w:hAnsiTheme="majorHAnsi" w:cstheme="majorHAnsi"/>
          <w:bCs/>
          <w:w w:val="105"/>
        </w:rPr>
        <w:t>C.</w:t>
      </w:r>
      <w:r w:rsidR="00B56997" w:rsidRPr="003C3850">
        <w:rPr>
          <w:rFonts w:asciiTheme="majorHAnsi" w:hAnsiTheme="majorHAnsi" w:cstheme="majorHAnsi"/>
        </w:rPr>
        <w:t xml:space="preserve"> </w:t>
      </w:r>
      <w:r w:rsidR="003E72BF" w:rsidRPr="003C3850">
        <w:rPr>
          <w:rFonts w:asciiTheme="majorHAnsi" w:hAnsiTheme="majorHAnsi" w:cstheme="majorHAnsi"/>
          <w:bCs/>
          <w:w w:val="105"/>
        </w:rPr>
        <w:t xml:space="preserve">Avoid multiple freeze and thaw cycles </w:t>
      </w:r>
      <w:r w:rsidR="00B56997" w:rsidRPr="003C3850">
        <w:rPr>
          <w:rFonts w:asciiTheme="majorHAnsi" w:hAnsiTheme="majorHAnsi" w:cstheme="majorHAnsi"/>
          <w:bCs/>
          <w:w w:val="105"/>
        </w:rPr>
        <w:t>of RNA to prevent the degradation of synthesized mRNA.</w:t>
      </w:r>
    </w:p>
    <w:p w14:paraId="1E11133A" w14:textId="371832C1" w:rsidR="004D308C" w:rsidRPr="003C3850" w:rsidRDefault="004D308C" w:rsidP="003E72BF">
      <w:pPr>
        <w:contextualSpacing/>
        <w:rPr>
          <w:rFonts w:asciiTheme="majorHAnsi" w:hAnsiTheme="majorHAnsi" w:cstheme="majorHAnsi"/>
          <w:w w:val="105"/>
        </w:rPr>
      </w:pPr>
    </w:p>
    <w:bookmarkEnd w:id="3"/>
    <w:p w14:paraId="0F101E9B" w14:textId="4DC762E4" w:rsidR="00481472" w:rsidRPr="003C3850" w:rsidRDefault="00341623" w:rsidP="003E72BF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3C3850">
        <w:rPr>
          <w:rFonts w:asciiTheme="majorHAnsi" w:hAnsiTheme="majorHAnsi" w:cstheme="majorHAnsi"/>
          <w:b/>
          <w:bCs/>
        </w:rPr>
        <w:t>Preparation of cationic liposomes and evaluation of in vitro mRNA transfection</w:t>
      </w:r>
      <w:r w:rsidR="00F9444E" w:rsidRPr="003C3850">
        <w:rPr>
          <w:rFonts w:asciiTheme="majorHAnsi" w:hAnsiTheme="majorHAnsi" w:cstheme="majorHAnsi"/>
          <w:b/>
          <w:bCs/>
        </w:rPr>
        <w:t xml:space="preserve"> </w:t>
      </w:r>
      <w:r w:rsidRPr="003C3850">
        <w:rPr>
          <w:rFonts w:asciiTheme="majorHAnsi" w:hAnsiTheme="majorHAnsi" w:cstheme="majorHAnsi"/>
          <w:b/>
          <w:bCs/>
        </w:rPr>
        <w:t>properties</w:t>
      </w:r>
    </w:p>
    <w:p w14:paraId="6A80DD2D" w14:textId="77777777" w:rsidR="00481472" w:rsidRPr="003C3850" w:rsidRDefault="00481472" w:rsidP="003E72BF">
      <w:pPr>
        <w:pStyle w:val="ListParagraph"/>
        <w:ind w:left="0"/>
        <w:rPr>
          <w:rFonts w:asciiTheme="majorHAnsi" w:hAnsiTheme="majorHAnsi" w:cstheme="majorHAnsi"/>
        </w:rPr>
      </w:pPr>
    </w:p>
    <w:p w14:paraId="3CA5C6EA" w14:textId="01E261EE" w:rsidR="0083403B" w:rsidRPr="003C3850" w:rsidRDefault="00473F48" w:rsidP="003E72BF">
      <w:pPr>
        <w:pStyle w:val="ListParagraph"/>
        <w:numPr>
          <w:ilvl w:val="1"/>
          <w:numId w:val="46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Liposome preparation</w:t>
      </w:r>
    </w:p>
    <w:p w14:paraId="56E4C149" w14:textId="2EB68803" w:rsidR="005901F2" w:rsidRPr="003C3850" w:rsidRDefault="005901F2" w:rsidP="003E72BF">
      <w:pPr>
        <w:autoSpaceDE w:val="0"/>
        <w:autoSpaceDN w:val="0"/>
        <w:contextualSpacing/>
        <w:rPr>
          <w:rFonts w:asciiTheme="majorHAnsi" w:hAnsiTheme="majorHAnsi" w:cstheme="majorHAnsi"/>
          <w:w w:val="105"/>
        </w:rPr>
      </w:pPr>
    </w:p>
    <w:p w14:paraId="0C835003" w14:textId="113C7A7D" w:rsidR="005901F2" w:rsidRPr="003C3850" w:rsidRDefault="005901F2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For the preparation of 1</w:t>
      </w:r>
      <w:r w:rsidR="003E72BF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mM cationic liposome, </w:t>
      </w:r>
      <w:r w:rsidR="003E72BF" w:rsidRPr="003C3850">
        <w:rPr>
          <w:rFonts w:asciiTheme="majorHAnsi" w:hAnsiTheme="majorHAnsi" w:cstheme="majorHAnsi"/>
        </w:rPr>
        <w:t>use c</w:t>
      </w:r>
      <w:r w:rsidRPr="003C3850">
        <w:rPr>
          <w:rFonts w:asciiTheme="majorHAnsi" w:hAnsiTheme="majorHAnsi" w:cstheme="majorHAnsi"/>
        </w:rPr>
        <w:t xml:space="preserve">ationic lipid: DOPE: </w:t>
      </w:r>
      <w:r w:rsidR="003E72BF" w:rsidRPr="003C3850">
        <w:rPr>
          <w:rFonts w:asciiTheme="majorHAnsi" w:hAnsiTheme="majorHAnsi" w:cstheme="majorHAnsi"/>
        </w:rPr>
        <w:t>c</w:t>
      </w:r>
      <w:r w:rsidRPr="003C3850">
        <w:rPr>
          <w:rFonts w:asciiTheme="majorHAnsi" w:hAnsiTheme="majorHAnsi" w:cstheme="majorHAnsi"/>
        </w:rPr>
        <w:t>holesterol in the molar ratio of 1:1:0.5.</w:t>
      </w:r>
    </w:p>
    <w:p w14:paraId="71502D6B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5703F368" w14:textId="16FF7AB5" w:rsidR="005901F2" w:rsidRPr="003C3850" w:rsidRDefault="005901F2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 xml:space="preserve">Dissolve appropriate molar ratios of the cationic lipid, cholesterol, and DOPE </w:t>
      </w:r>
      <w:r w:rsidR="00213477" w:rsidRPr="003C3850">
        <w:rPr>
          <w:rFonts w:asciiTheme="majorHAnsi" w:hAnsiTheme="majorHAnsi" w:cstheme="majorHAnsi"/>
        </w:rPr>
        <w:t>(</w:t>
      </w:r>
      <w:r w:rsidR="007A6B6A" w:rsidRPr="003C3850">
        <w:rPr>
          <w:rFonts w:asciiTheme="majorHAnsi" w:hAnsiTheme="majorHAnsi" w:cstheme="majorHAnsi"/>
        </w:rPr>
        <w:t>1,2-dioleoyl-sn-glycero</w:t>
      </w:r>
      <w:r w:rsidR="003A4A61" w:rsidRPr="003C3850">
        <w:rPr>
          <w:rFonts w:asciiTheme="majorHAnsi" w:hAnsiTheme="majorHAnsi" w:cstheme="majorHAnsi"/>
        </w:rPr>
        <w:t>l</w:t>
      </w:r>
      <w:r w:rsidR="007A6B6A" w:rsidRPr="003C3850">
        <w:rPr>
          <w:rFonts w:asciiTheme="majorHAnsi" w:hAnsiTheme="majorHAnsi" w:cstheme="majorHAnsi"/>
        </w:rPr>
        <w:t>-3-phosphoethanolamine</w:t>
      </w:r>
      <w:r w:rsidR="00213477" w:rsidRPr="003C3850">
        <w:rPr>
          <w:rFonts w:asciiTheme="majorHAnsi" w:hAnsiTheme="majorHAnsi" w:cstheme="majorHAnsi"/>
          <w:shd w:val="clear" w:color="auto" w:fill="FFFFFF"/>
        </w:rPr>
        <w:t>)</w:t>
      </w:r>
      <w:r w:rsidRPr="003C3850">
        <w:rPr>
          <w:rFonts w:asciiTheme="majorHAnsi" w:hAnsiTheme="majorHAnsi" w:cstheme="majorHAnsi"/>
          <w:shd w:val="clear" w:color="auto" w:fill="FFFFFF"/>
        </w:rPr>
        <w:t xml:space="preserve"> in chloroform </w:t>
      </w:r>
      <w:r w:rsidR="00213477" w:rsidRPr="003C3850">
        <w:rPr>
          <w:rFonts w:asciiTheme="majorHAnsi" w:hAnsiTheme="majorHAnsi" w:cstheme="majorHAnsi"/>
          <w:shd w:val="clear" w:color="auto" w:fill="FFFFFF"/>
        </w:rPr>
        <w:t>(</w:t>
      </w:r>
      <w:r w:rsidRPr="003C3850">
        <w:rPr>
          <w:rFonts w:asciiTheme="majorHAnsi" w:hAnsiTheme="majorHAnsi" w:cstheme="majorHAnsi"/>
          <w:shd w:val="clear" w:color="auto" w:fill="FFFFFF"/>
        </w:rPr>
        <w:t>200</w:t>
      </w:r>
      <w:r w:rsidR="000F7E2B" w:rsidRPr="003C3850">
        <w:rPr>
          <w:rFonts w:asciiTheme="majorHAnsi" w:hAnsiTheme="majorHAnsi" w:cstheme="majorHAnsi"/>
          <w:shd w:val="clear" w:color="auto" w:fill="FFFFFF"/>
        </w:rPr>
        <w:t xml:space="preserve"> </w:t>
      </w:r>
      <w:r w:rsidRPr="003C3850">
        <w:rPr>
          <w:rFonts w:asciiTheme="majorHAnsi" w:hAnsiTheme="majorHAnsi" w:cstheme="majorHAnsi"/>
        </w:rPr>
        <w:t>μ</w:t>
      </w:r>
      <w:r w:rsidR="003E72BF" w:rsidRPr="003C3850">
        <w:rPr>
          <w:rFonts w:asciiTheme="majorHAnsi" w:hAnsiTheme="majorHAnsi" w:cstheme="majorHAnsi"/>
        </w:rPr>
        <w:t>L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in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glass vial.</w:t>
      </w:r>
    </w:p>
    <w:p w14:paraId="73B6C009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0C8741ED" w14:textId="595A8A74" w:rsidR="005901F2" w:rsidRPr="003C3850" w:rsidRDefault="005901F2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 xml:space="preserve">Use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thin flow of moisture-free nitrogen gas for solvent removal.</w:t>
      </w:r>
    </w:p>
    <w:p w14:paraId="017E66AD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748ADAD8" w14:textId="45B4ADD7" w:rsidR="005901F2" w:rsidRPr="003C3850" w:rsidRDefault="005901F2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 xml:space="preserve">Keep dried lipids under </w:t>
      </w:r>
      <w:r w:rsidR="003A4A61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high vacuum for further drying for 2</w:t>
      </w:r>
      <w:r w:rsidR="000F7E2B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h</w:t>
      </w:r>
      <w:r w:rsidR="00481472" w:rsidRPr="003C3850">
        <w:rPr>
          <w:rFonts w:asciiTheme="majorHAnsi" w:hAnsiTheme="majorHAnsi" w:cstheme="majorHAnsi"/>
        </w:rPr>
        <w:t>ours</w:t>
      </w:r>
      <w:r w:rsidRPr="003C3850">
        <w:rPr>
          <w:rFonts w:asciiTheme="majorHAnsi" w:hAnsiTheme="majorHAnsi" w:cstheme="majorHAnsi"/>
        </w:rPr>
        <w:t>.</w:t>
      </w:r>
    </w:p>
    <w:p w14:paraId="3F7DFA28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1AE4C139" w14:textId="54289826" w:rsidR="005901F2" w:rsidRPr="003C3850" w:rsidRDefault="005901F2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Add 1</w:t>
      </w:r>
      <w:r w:rsidR="00A952AB" w:rsidRPr="003C3850">
        <w:rPr>
          <w:rFonts w:asciiTheme="majorHAnsi" w:hAnsiTheme="majorHAnsi" w:cstheme="majorHAnsi"/>
        </w:rPr>
        <w:t xml:space="preserve"> mL</w:t>
      </w:r>
      <w:r w:rsidRPr="003C3850">
        <w:rPr>
          <w:rFonts w:asciiTheme="majorHAnsi" w:hAnsiTheme="majorHAnsi" w:cstheme="majorHAnsi"/>
        </w:rPr>
        <w:t xml:space="preserve"> of sterile deionized water to dried lipids after </w:t>
      </w:r>
      <w:r w:rsidR="00821946" w:rsidRPr="003C3850">
        <w:rPr>
          <w:rFonts w:asciiTheme="majorHAnsi" w:hAnsiTheme="majorHAnsi" w:cstheme="majorHAnsi"/>
        </w:rPr>
        <w:t>vacuum</w:t>
      </w:r>
      <w:r w:rsidR="003E72BF" w:rsidRPr="003C3850">
        <w:rPr>
          <w:rFonts w:asciiTheme="majorHAnsi" w:hAnsiTheme="majorHAnsi" w:cstheme="majorHAnsi"/>
        </w:rPr>
        <w:t>-</w:t>
      </w:r>
      <w:r w:rsidRPr="003C3850">
        <w:rPr>
          <w:rFonts w:asciiTheme="majorHAnsi" w:hAnsiTheme="majorHAnsi" w:cstheme="majorHAnsi"/>
        </w:rPr>
        <w:t>dry</w:t>
      </w:r>
      <w:r w:rsidR="003E72BF" w:rsidRPr="003C3850">
        <w:rPr>
          <w:rFonts w:asciiTheme="majorHAnsi" w:hAnsiTheme="majorHAnsi" w:cstheme="majorHAnsi"/>
        </w:rPr>
        <w:t>ing</w:t>
      </w:r>
      <w:r w:rsidRPr="003C3850">
        <w:rPr>
          <w:rFonts w:asciiTheme="majorHAnsi" w:hAnsiTheme="majorHAnsi" w:cstheme="majorHAnsi"/>
        </w:rPr>
        <w:t xml:space="preserve"> and allow the mixture to swell overnight.</w:t>
      </w:r>
    </w:p>
    <w:p w14:paraId="2A7CFC09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775A2B93" w14:textId="17D7E872" w:rsidR="005901F2" w:rsidRPr="003C3850" w:rsidRDefault="00DE5F66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V</w:t>
      </w:r>
      <w:r w:rsidR="005901F2" w:rsidRPr="003C3850">
        <w:rPr>
          <w:rFonts w:asciiTheme="majorHAnsi" w:hAnsiTheme="majorHAnsi" w:cstheme="majorHAnsi"/>
        </w:rPr>
        <w:t xml:space="preserve">ortex the vial at room temperature to make </w:t>
      </w:r>
      <w:r w:rsidR="00A53B1C" w:rsidRPr="003C3850">
        <w:rPr>
          <w:rFonts w:asciiTheme="majorHAnsi" w:hAnsiTheme="majorHAnsi" w:cstheme="majorHAnsi"/>
        </w:rPr>
        <w:t>m</w:t>
      </w:r>
      <w:r w:rsidR="004406F5" w:rsidRPr="003C3850">
        <w:rPr>
          <w:rFonts w:asciiTheme="majorHAnsi" w:hAnsiTheme="majorHAnsi" w:cstheme="majorHAnsi"/>
        </w:rPr>
        <w:t>ul</w:t>
      </w:r>
      <w:r w:rsidR="002071DC" w:rsidRPr="003C3850">
        <w:rPr>
          <w:rFonts w:asciiTheme="majorHAnsi" w:hAnsiTheme="majorHAnsi" w:cstheme="majorHAnsi"/>
        </w:rPr>
        <w:t>ti-</w:t>
      </w:r>
      <w:proofErr w:type="spellStart"/>
      <w:r w:rsidR="00A53B1C" w:rsidRPr="003C3850">
        <w:rPr>
          <w:rFonts w:asciiTheme="majorHAnsi" w:hAnsiTheme="majorHAnsi" w:cstheme="majorHAnsi"/>
        </w:rPr>
        <w:t>u</w:t>
      </w:r>
      <w:r w:rsidR="002071DC" w:rsidRPr="003C3850">
        <w:rPr>
          <w:rFonts w:asciiTheme="majorHAnsi" w:hAnsiTheme="majorHAnsi" w:cstheme="majorHAnsi"/>
        </w:rPr>
        <w:t>nilamellar</w:t>
      </w:r>
      <w:proofErr w:type="spellEnd"/>
      <w:r w:rsidR="002071DC" w:rsidRPr="003C3850">
        <w:rPr>
          <w:rFonts w:asciiTheme="majorHAnsi" w:hAnsiTheme="majorHAnsi" w:cstheme="majorHAnsi"/>
        </w:rPr>
        <w:t xml:space="preserve"> </w:t>
      </w:r>
      <w:r w:rsidR="00A53B1C" w:rsidRPr="003C3850">
        <w:rPr>
          <w:rFonts w:asciiTheme="majorHAnsi" w:hAnsiTheme="majorHAnsi" w:cstheme="majorHAnsi"/>
        </w:rPr>
        <w:t>v</w:t>
      </w:r>
      <w:r w:rsidR="005901F2" w:rsidRPr="003C3850">
        <w:rPr>
          <w:rFonts w:asciiTheme="majorHAnsi" w:hAnsiTheme="majorHAnsi" w:cstheme="majorHAnsi"/>
        </w:rPr>
        <w:t xml:space="preserve">esicles </w:t>
      </w:r>
      <w:r w:rsidR="00213477" w:rsidRPr="003C3850">
        <w:rPr>
          <w:rFonts w:asciiTheme="majorHAnsi" w:hAnsiTheme="majorHAnsi" w:cstheme="majorHAnsi"/>
        </w:rPr>
        <w:t>(</w:t>
      </w:r>
      <w:r w:rsidR="005901F2" w:rsidRPr="003C3850">
        <w:rPr>
          <w:rFonts w:asciiTheme="majorHAnsi" w:hAnsiTheme="majorHAnsi" w:cstheme="majorHAnsi"/>
        </w:rPr>
        <w:t>MUVs</w:t>
      </w:r>
      <w:r w:rsidR="00213477" w:rsidRPr="003C3850">
        <w:rPr>
          <w:rFonts w:asciiTheme="majorHAnsi" w:hAnsiTheme="majorHAnsi" w:cstheme="majorHAnsi"/>
        </w:rPr>
        <w:t>)</w:t>
      </w:r>
      <w:r w:rsidR="005901F2" w:rsidRPr="003C3850">
        <w:rPr>
          <w:rFonts w:asciiTheme="majorHAnsi" w:hAnsiTheme="majorHAnsi" w:cstheme="majorHAnsi"/>
        </w:rPr>
        <w:t>.</w:t>
      </w:r>
    </w:p>
    <w:p w14:paraId="7958D73B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47E1CDC6" w14:textId="1AEB1CB4" w:rsidR="005901F2" w:rsidRPr="003C3850" w:rsidRDefault="003E72BF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Use b</w:t>
      </w:r>
      <w:r w:rsidR="005901F2" w:rsidRPr="003C3850">
        <w:rPr>
          <w:rFonts w:asciiTheme="majorHAnsi" w:hAnsiTheme="majorHAnsi" w:cstheme="majorHAnsi"/>
        </w:rPr>
        <w:t>ath sonication followed by probe sonication at 25</w:t>
      </w:r>
      <w:r w:rsidR="000F7E2B" w:rsidRPr="003C3850">
        <w:rPr>
          <w:rFonts w:asciiTheme="majorHAnsi" w:hAnsiTheme="majorHAnsi" w:cstheme="majorHAnsi"/>
        </w:rPr>
        <w:t xml:space="preserve"> </w:t>
      </w:r>
      <w:r w:rsidR="005901F2" w:rsidRPr="003C3850">
        <w:rPr>
          <w:rFonts w:asciiTheme="majorHAnsi" w:hAnsiTheme="majorHAnsi" w:cstheme="majorHAnsi"/>
        </w:rPr>
        <w:t xml:space="preserve">W power to make </w:t>
      </w:r>
      <w:r w:rsidR="00821946" w:rsidRPr="003C3850">
        <w:rPr>
          <w:rFonts w:asciiTheme="majorHAnsi" w:hAnsiTheme="majorHAnsi" w:cstheme="majorHAnsi"/>
        </w:rPr>
        <w:t>s</w:t>
      </w:r>
      <w:r w:rsidR="005901F2" w:rsidRPr="003C3850">
        <w:rPr>
          <w:rFonts w:asciiTheme="majorHAnsi" w:hAnsiTheme="majorHAnsi" w:cstheme="majorHAnsi"/>
        </w:rPr>
        <w:t xml:space="preserve">mall </w:t>
      </w:r>
      <w:proofErr w:type="spellStart"/>
      <w:r w:rsidR="00821946" w:rsidRPr="003C3850">
        <w:rPr>
          <w:rFonts w:asciiTheme="majorHAnsi" w:hAnsiTheme="majorHAnsi" w:cstheme="majorHAnsi"/>
        </w:rPr>
        <w:t>u</w:t>
      </w:r>
      <w:r w:rsidR="005901F2" w:rsidRPr="003C3850">
        <w:rPr>
          <w:rFonts w:asciiTheme="majorHAnsi" w:hAnsiTheme="majorHAnsi" w:cstheme="majorHAnsi"/>
        </w:rPr>
        <w:t>nilamellar</w:t>
      </w:r>
      <w:proofErr w:type="spellEnd"/>
      <w:r w:rsidR="005901F2" w:rsidRPr="003C3850">
        <w:rPr>
          <w:rFonts w:asciiTheme="majorHAnsi" w:hAnsiTheme="majorHAnsi" w:cstheme="majorHAnsi"/>
        </w:rPr>
        <w:t xml:space="preserve"> </w:t>
      </w:r>
      <w:r w:rsidR="00821946" w:rsidRPr="003C3850">
        <w:rPr>
          <w:rFonts w:asciiTheme="majorHAnsi" w:hAnsiTheme="majorHAnsi" w:cstheme="majorHAnsi"/>
        </w:rPr>
        <w:t>v</w:t>
      </w:r>
      <w:r w:rsidR="005901F2" w:rsidRPr="003C3850">
        <w:rPr>
          <w:rFonts w:asciiTheme="majorHAnsi" w:hAnsiTheme="majorHAnsi" w:cstheme="majorHAnsi"/>
        </w:rPr>
        <w:t xml:space="preserve">esicles </w:t>
      </w:r>
      <w:r w:rsidR="00213477" w:rsidRPr="003C3850">
        <w:rPr>
          <w:rFonts w:asciiTheme="majorHAnsi" w:hAnsiTheme="majorHAnsi" w:cstheme="majorHAnsi"/>
        </w:rPr>
        <w:t>(</w:t>
      </w:r>
      <w:r w:rsidR="005901F2" w:rsidRPr="003C3850">
        <w:rPr>
          <w:rFonts w:asciiTheme="majorHAnsi" w:hAnsiTheme="majorHAnsi" w:cstheme="majorHAnsi"/>
        </w:rPr>
        <w:t>SUVs</w:t>
      </w:r>
      <w:r w:rsidR="00213477" w:rsidRPr="003C3850">
        <w:rPr>
          <w:rFonts w:asciiTheme="majorHAnsi" w:hAnsiTheme="majorHAnsi" w:cstheme="majorHAnsi"/>
        </w:rPr>
        <w:t>)</w:t>
      </w:r>
      <w:r w:rsidR="005901F2" w:rsidRPr="003C3850">
        <w:rPr>
          <w:rFonts w:asciiTheme="majorHAnsi" w:hAnsiTheme="majorHAnsi" w:cstheme="majorHAnsi"/>
        </w:rPr>
        <w:t xml:space="preserve"> from </w:t>
      </w:r>
      <w:r w:rsidR="00821946" w:rsidRPr="003C3850">
        <w:rPr>
          <w:rFonts w:asciiTheme="majorHAnsi" w:hAnsiTheme="majorHAnsi" w:cstheme="majorHAnsi"/>
        </w:rPr>
        <w:t>m</w:t>
      </w:r>
      <w:r w:rsidR="004406F5" w:rsidRPr="003C3850">
        <w:rPr>
          <w:rFonts w:asciiTheme="majorHAnsi" w:hAnsiTheme="majorHAnsi" w:cstheme="majorHAnsi"/>
        </w:rPr>
        <w:t>ul</w:t>
      </w:r>
      <w:r w:rsidR="005901F2" w:rsidRPr="003C3850">
        <w:rPr>
          <w:rFonts w:asciiTheme="majorHAnsi" w:hAnsiTheme="majorHAnsi" w:cstheme="majorHAnsi"/>
        </w:rPr>
        <w:t xml:space="preserve">ti </w:t>
      </w:r>
      <w:proofErr w:type="spellStart"/>
      <w:r w:rsidR="00821946" w:rsidRPr="003C3850">
        <w:rPr>
          <w:rFonts w:asciiTheme="majorHAnsi" w:hAnsiTheme="majorHAnsi" w:cstheme="majorHAnsi"/>
        </w:rPr>
        <w:t>u</w:t>
      </w:r>
      <w:r w:rsidR="005901F2" w:rsidRPr="003C3850">
        <w:rPr>
          <w:rFonts w:asciiTheme="majorHAnsi" w:hAnsiTheme="majorHAnsi" w:cstheme="majorHAnsi"/>
        </w:rPr>
        <w:t>nilamellar</w:t>
      </w:r>
      <w:proofErr w:type="spellEnd"/>
      <w:r w:rsidR="005901F2" w:rsidRPr="003C3850">
        <w:rPr>
          <w:rFonts w:asciiTheme="majorHAnsi" w:hAnsiTheme="majorHAnsi" w:cstheme="majorHAnsi"/>
        </w:rPr>
        <w:t xml:space="preserve"> </w:t>
      </w:r>
      <w:r w:rsidR="00821946" w:rsidRPr="003C3850">
        <w:rPr>
          <w:rFonts w:asciiTheme="majorHAnsi" w:hAnsiTheme="majorHAnsi" w:cstheme="majorHAnsi"/>
        </w:rPr>
        <w:t>v</w:t>
      </w:r>
      <w:r w:rsidR="005901F2" w:rsidRPr="003C3850">
        <w:rPr>
          <w:rFonts w:asciiTheme="majorHAnsi" w:hAnsiTheme="majorHAnsi" w:cstheme="majorHAnsi"/>
        </w:rPr>
        <w:t xml:space="preserve">esicles </w:t>
      </w:r>
      <w:r w:rsidR="00213477" w:rsidRPr="003C3850">
        <w:rPr>
          <w:rFonts w:asciiTheme="majorHAnsi" w:hAnsiTheme="majorHAnsi" w:cstheme="majorHAnsi"/>
        </w:rPr>
        <w:t>(</w:t>
      </w:r>
      <w:r w:rsidR="005901F2" w:rsidRPr="003C3850">
        <w:rPr>
          <w:rFonts w:asciiTheme="majorHAnsi" w:hAnsiTheme="majorHAnsi" w:cstheme="majorHAnsi"/>
        </w:rPr>
        <w:t>MUVs</w:t>
      </w:r>
      <w:r w:rsidR="00213477" w:rsidRPr="003C3850">
        <w:rPr>
          <w:rFonts w:asciiTheme="majorHAnsi" w:hAnsiTheme="majorHAnsi" w:cstheme="majorHAnsi"/>
        </w:rPr>
        <w:t>)</w:t>
      </w:r>
      <w:r w:rsidR="005901F2" w:rsidRPr="003C3850">
        <w:rPr>
          <w:rFonts w:asciiTheme="majorHAnsi" w:hAnsiTheme="majorHAnsi" w:cstheme="majorHAnsi"/>
        </w:rPr>
        <w:t>.</w:t>
      </w:r>
    </w:p>
    <w:p w14:paraId="4351F3D8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4CA5D173" w14:textId="4F3AF365" w:rsidR="005901F2" w:rsidRPr="003C3850" w:rsidRDefault="00F9444E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</w:rPr>
        <w:t>NOTE:</w:t>
      </w:r>
      <w:r w:rsidR="008B117C" w:rsidRPr="003C3850">
        <w:rPr>
          <w:rFonts w:asciiTheme="majorHAnsi" w:hAnsiTheme="majorHAnsi" w:cstheme="majorHAnsi"/>
          <w:b/>
          <w:bCs/>
        </w:rPr>
        <w:t xml:space="preserve"> </w:t>
      </w:r>
      <w:r w:rsidR="00A53B1C" w:rsidRPr="003C3850">
        <w:rPr>
          <w:rFonts w:asciiTheme="majorHAnsi" w:hAnsiTheme="majorHAnsi" w:cstheme="majorHAnsi"/>
        </w:rPr>
        <w:t>T</w:t>
      </w:r>
      <w:r w:rsidR="008B117C" w:rsidRPr="003C3850">
        <w:rPr>
          <w:rFonts w:asciiTheme="majorHAnsi" w:hAnsiTheme="majorHAnsi" w:cstheme="majorHAnsi"/>
        </w:rPr>
        <w:t>he</w:t>
      </w:r>
      <w:r w:rsidR="008B117C" w:rsidRPr="003C3850">
        <w:rPr>
          <w:rFonts w:asciiTheme="majorHAnsi" w:hAnsiTheme="majorHAnsi" w:cstheme="majorHAnsi"/>
          <w:b/>
          <w:bCs/>
        </w:rPr>
        <w:t xml:space="preserve"> </w:t>
      </w:r>
      <w:r w:rsidR="008B117C" w:rsidRPr="003C3850">
        <w:rPr>
          <w:rFonts w:asciiTheme="majorHAnsi" w:hAnsiTheme="majorHAnsi" w:cstheme="majorHAnsi"/>
        </w:rPr>
        <w:t>SUVs sho</w:t>
      </w:r>
      <w:r w:rsidR="004406F5" w:rsidRPr="003C3850">
        <w:rPr>
          <w:rFonts w:asciiTheme="majorHAnsi" w:hAnsiTheme="majorHAnsi" w:cstheme="majorHAnsi"/>
        </w:rPr>
        <w:t>ul</w:t>
      </w:r>
      <w:r w:rsidR="008B117C" w:rsidRPr="003C3850">
        <w:rPr>
          <w:rFonts w:asciiTheme="majorHAnsi" w:hAnsiTheme="majorHAnsi" w:cstheme="majorHAnsi"/>
        </w:rPr>
        <w:t xml:space="preserve">d look like </w:t>
      </w:r>
      <w:r w:rsidR="000F4925">
        <w:rPr>
          <w:rFonts w:asciiTheme="majorHAnsi" w:hAnsiTheme="majorHAnsi" w:cstheme="majorHAnsi"/>
        </w:rPr>
        <w:t xml:space="preserve">a </w:t>
      </w:r>
      <w:r w:rsidR="008B117C" w:rsidRPr="003C3850">
        <w:rPr>
          <w:rFonts w:asciiTheme="majorHAnsi" w:hAnsiTheme="majorHAnsi" w:cstheme="majorHAnsi"/>
        </w:rPr>
        <w:t>translucent liposome solution.</w:t>
      </w:r>
      <w:r w:rsidR="005901F2" w:rsidRPr="003C3850">
        <w:rPr>
          <w:rFonts w:asciiTheme="majorHAnsi" w:hAnsiTheme="majorHAnsi" w:cstheme="majorHAnsi"/>
        </w:rPr>
        <w:t xml:space="preserve"> </w:t>
      </w:r>
      <w:r w:rsidR="008B117C" w:rsidRPr="003C3850">
        <w:rPr>
          <w:rFonts w:asciiTheme="majorHAnsi" w:hAnsiTheme="majorHAnsi" w:cstheme="majorHAnsi"/>
        </w:rPr>
        <w:t>If not</w:t>
      </w:r>
      <w:r w:rsidR="004356A5" w:rsidRPr="003C3850">
        <w:rPr>
          <w:rFonts w:asciiTheme="majorHAnsi" w:hAnsiTheme="majorHAnsi" w:cstheme="majorHAnsi"/>
        </w:rPr>
        <w:t xml:space="preserve">, increase </w:t>
      </w:r>
      <w:r w:rsidR="003A4A61" w:rsidRPr="003C3850">
        <w:rPr>
          <w:rFonts w:asciiTheme="majorHAnsi" w:hAnsiTheme="majorHAnsi" w:cstheme="majorHAnsi"/>
        </w:rPr>
        <w:t xml:space="preserve">the </w:t>
      </w:r>
      <w:r w:rsidR="004356A5" w:rsidRPr="003C3850">
        <w:rPr>
          <w:rFonts w:asciiTheme="majorHAnsi" w:hAnsiTheme="majorHAnsi" w:cstheme="majorHAnsi"/>
        </w:rPr>
        <w:t>number of 30</w:t>
      </w:r>
      <w:r w:rsidR="003A4A61" w:rsidRPr="003C3850">
        <w:rPr>
          <w:rFonts w:asciiTheme="majorHAnsi" w:hAnsiTheme="majorHAnsi" w:cstheme="majorHAnsi"/>
        </w:rPr>
        <w:t>-</w:t>
      </w:r>
      <w:r w:rsidR="004356A5" w:rsidRPr="003C3850">
        <w:rPr>
          <w:rFonts w:asciiTheme="majorHAnsi" w:hAnsiTheme="majorHAnsi" w:cstheme="majorHAnsi"/>
        </w:rPr>
        <w:t>second p</w:t>
      </w:r>
      <w:r w:rsidR="004406F5" w:rsidRPr="003C3850">
        <w:rPr>
          <w:rFonts w:asciiTheme="majorHAnsi" w:hAnsiTheme="majorHAnsi" w:cstheme="majorHAnsi"/>
        </w:rPr>
        <w:t>ul</w:t>
      </w:r>
      <w:r w:rsidR="004356A5" w:rsidRPr="003C3850">
        <w:rPr>
          <w:rFonts w:asciiTheme="majorHAnsi" w:hAnsiTheme="majorHAnsi" w:cstheme="majorHAnsi"/>
        </w:rPr>
        <w:t>se</w:t>
      </w:r>
      <w:r w:rsidR="00A53B1C" w:rsidRPr="003C3850">
        <w:rPr>
          <w:rFonts w:asciiTheme="majorHAnsi" w:hAnsiTheme="majorHAnsi" w:cstheme="majorHAnsi"/>
        </w:rPr>
        <w:t>s</w:t>
      </w:r>
      <w:r w:rsidR="004356A5" w:rsidRPr="003C3850">
        <w:rPr>
          <w:rFonts w:asciiTheme="majorHAnsi" w:hAnsiTheme="majorHAnsi" w:cstheme="majorHAnsi"/>
        </w:rPr>
        <w:t xml:space="preserve"> on </w:t>
      </w:r>
      <w:r w:rsidR="008B117C" w:rsidRPr="003C3850">
        <w:rPr>
          <w:rFonts w:asciiTheme="majorHAnsi" w:hAnsiTheme="majorHAnsi" w:cstheme="majorHAnsi"/>
        </w:rPr>
        <w:t>and off</w:t>
      </w:r>
      <w:r w:rsidR="00A53B1C" w:rsidRPr="003C3850">
        <w:rPr>
          <w:rFonts w:asciiTheme="majorHAnsi" w:hAnsiTheme="majorHAnsi" w:cstheme="majorHAnsi"/>
        </w:rPr>
        <w:t xml:space="preserve"> with an interval of 1 min</w:t>
      </w:r>
      <w:r w:rsidR="004356A5" w:rsidRPr="003C3850">
        <w:rPr>
          <w:rFonts w:asciiTheme="majorHAnsi" w:hAnsiTheme="majorHAnsi" w:cstheme="majorHAnsi"/>
        </w:rPr>
        <w:t xml:space="preserve">. </w:t>
      </w:r>
      <w:r w:rsidR="005901F2" w:rsidRPr="003C3850">
        <w:rPr>
          <w:rFonts w:asciiTheme="majorHAnsi" w:hAnsiTheme="majorHAnsi" w:cstheme="majorHAnsi"/>
        </w:rPr>
        <w:t>Hydrodynamic diameters and surface potentials are measured</w:t>
      </w:r>
      <w:r w:rsidR="000913A0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0913A0" w:rsidRPr="003C3850">
        <w:rPr>
          <w:rFonts w:asciiTheme="majorHAnsi" w:hAnsiTheme="majorHAnsi" w:cstheme="majorHAnsi"/>
          <w:b/>
          <w:bCs/>
        </w:rPr>
        <w:t>Figure 4</w:t>
      </w:r>
      <w:r w:rsidR="00213477" w:rsidRPr="003C3850">
        <w:rPr>
          <w:rFonts w:asciiTheme="majorHAnsi" w:hAnsiTheme="majorHAnsi" w:cstheme="majorHAnsi"/>
        </w:rPr>
        <w:t>)</w:t>
      </w:r>
      <w:r w:rsidR="005901F2" w:rsidRPr="003C3850">
        <w:rPr>
          <w:rFonts w:asciiTheme="majorHAnsi" w:hAnsiTheme="majorHAnsi" w:cstheme="majorHAnsi"/>
        </w:rPr>
        <w:t xml:space="preserve"> in </w:t>
      </w:r>
      <w:r w:rsidR="003A4A61" w:rsidRPr="003C3850">
        <w:rPr>
          <w:rFonts w:asciiTheme="majorHAnsi" w:hAnsiTheme="majorHAnsi" w:cstheme="majorHAnsi"/>
        </w:rPr>
        <w:t xml:space="preserve">a </w:t>
      </w:r>
      <w:r w:rsidR="003E72BF" w:rsidRPr="003C3850">
        <w:rPr>
          <w:rFonts w:asciiTheme="majorHAnsi" w:hAnsiTheme="majorHAnsi" w:cstheme="majorHAnsi"/>
        </w:rPr>
        <w:t>p</w:t>
      </w:r>
      <w:r w:rsidR="005901F2" w:rsidRPr="003C3850">
        <w:rPr>
          <w:rFonts w:asciiTheme="majorHAnsi" w:hAnsiTheme="majorHAnsi" w:cstheme="majorHAnsi"/>
        </w:rPr>
        <w:t>article size analyzer</w:t>
      </w:r>
      <w:r w:rsidR="003E72BF" w:rsidRPr="003C3850">
        <w:rPr>
          <w:rFonts w:asciiTheme="majorHAnsi" w:hAnsiTheme="majorHAnsi" w:cstheme="majorHAnsi"/>
        </w:rPr>
        <w:t>.</w:t>
      </w:r>
      <w:r w:rsidRPr="003C3850">
        <w:rPr>
          <w:rFonts w:asciiTheme="majorHAnsi" w:hAnsiTheme="majorHAnsi" w:cstheme="majorHAnsi"/>
        </w:rPr>
        <w:t xml:space="preserve"> </w:t>
      </w:r>
    </w:p>
    <w:p w14:paraId="448B7B45" w14:textId="77777777" w:rsidR="0083403B" w:rsidRPr="003C3850" w:rsidRDefault="0083403B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6DD8AEB6" w14:textId="4EB86F22" w:rsidR="00CA096E" w:rsidRPr="003C3850" w:rsidRDefault="005D03A5" w:rsidP="003E72BF">
      <w:pPr>
        <w:pStyle w:val="ListParagraph"/>
        <w:numPr>
          <w:ilvl w:val="1"/>
          <w:numId w:val="46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mRNA/liposomes complex formation and g</w:t>
      </w:r>
      <w:r w:rsidR="00CA096E" w:rsidRPr="003C3850">
        <w:rPr>
          <w:rFonts w:asciiTheme="majorHAnsi" w:hAnsiTheme="majorHAnsi" w:cstheme="majorHAnsi"/>
        </w:rPr>
        <w:t xml:space="preserve">el </w:t>
      </w:r>
      <w:r w:rsidRPr="003C3850">
        <w:rPr>
          <w:rFonts w:asciiTheme="majorHAnsi" w:hAnsiTheme="majorHAnsi" w:cstheme="majorHAnsi"/>
        </w:rPr>
        <w:t>r</w:t>
      </w:r>
      <w:r w:rsidR="00CA096E" w:rsidRPr="003C3850">
        <w:rPr>
          <w:rFonts w:asciiTheme="majorHAnsi" w:hAnsiTheme="majorHAnsi" w:cstheme="majorHAnsi"/>
        </w:rPr>
        <w:t>etardation assay</w:t>
      </w:r>
    </w:p>
    <w:p w14:paraId="4C8E2708" w14:textId="77777777" w:rsidR="00CA096E" w:rsidRPr="003C3850" w:rsidRDefault="00CA096E" w:rsidP="003E72BF">
      <w:pPr>
        <w:pStyle w:val="ListParagraph"/>
        <w:ind w:left="0"/>
        <w:rPr>
          <w:rFonts w:asciiTheme="majorHAnsi" w:hAnsiTheme="majorHAnsi" w:cstheme="majorHAnsi"/>
          <w:b/>
          <w:bCs/>
        </w:rPr>
      </w:pPr>
    </w:p>
    <w:p w14:paraId="4229FC42" w14:textId="6FD942B4" w:rsidR="002C2691" w:rsidRPr="003C3850" w:rsidRDefault="00484D50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For the</w:t>
      </w:r>
      <w:r w:rsidR="00911A10" w:rsidRPr="003C3850">
        <w:rPr>
          <w:rFonts w:asciiTheme="majorHAnsi" w:hAnsiTheme="majorHAnsi" w:cstheme="majorHAnsi"/>
          <w:w w:val="105"/>
        </w:rPr>
        <w:t xml:space="preserve"> preparation of different lipid</w:t>
      </w:r>
      <w:r w:rsidRPr="003C3850">
        <w:rPr>
          <w:rFonts w:asciiTheme="majorHAnsi" w:hAnsiTheme="majorHAnsi" w:cstheme="majorHAnsi"/>
          <w:w w:val="105"/>
        </w:rPr>
        <w:t xml:space="preserve">–RNA charge ratios from 1:1 to 8:1, </w:t>
      </w:r>
      <w:r w:rsidR="003E72BF" w:rsidRPr="003C3850">
        <w:rPr>
          <w:rFonts w:asciiTheme="majorHAnsi" w:hAnsiTheme="majorHAnsi" w:cstheme="majorHAnsi"/>
          <w:w w:val="105"/>
        </w:rPr>
        <w:t>d</w:t>
      </w:r>
      <w:r w:rsidR="002C2691" w:rsidRPr="003C3850">
        <w:rPr>
          <w:rFonts w:asciiTheme="majorHAnsi" w:hAnsiTheme="majorHAnsi" w:cstheme="majorHAnsi"/>
          <w:w w:val="105"/>
        </w:rPr>
        <w:t xml:space="preserve">ilute the mRNA and cationic </w:t>
      </w:r>
      <w:r w:rsidR="003E72BF" w:rsidRPr="003C3850">
        <w:rPr>
          <w:rFonts w:asciiTheme="majorHAnsi" w:hAnsiTheme="majorHAnsi" w:cstheme="majorHAnsi"/>
          <w:w w:val="105"/>
        </w:rPr>
        <w:t>l</w:t>
      </w:r>
      <w:r w:rsidR="002C2691" w:rsidRPr="003C3850">
        <w:rPr>
          <w:rFonts w:asciiTheme="majorHAnsi" w:hAnsiTheme="majorHAnsi" w:cstheme="majorHAnsi"/>
          <w:w w:val="105"/>
        </w:rPr>
        <w:t xml:space="preserve">iposome in deionized water separately as given in </w:t>
      </w:r>
      <w:r w:rsidR="002C2691" w:rsidRPr="003C3850">
        <w:rPr>
          <w:rFonts w:asciiTheme="majorHAnsi" w:hAnsiTheme="majorHAnsi" w:cstheme="majorHAnsi"/>
          <w:b/>
          <w:bCs/>
          <w:w w:val="105"/>
        </w:rPr>
        <w:t xml:space="preserve">Table </w:t>
      </w:r>
      <w:r w:rsidR="009F3CEF" w:rsidRPr="003C3850">
        <w:rPr>
          <w:rFonts w:asciiTheme="majorHAnsi" w:hAnsiTheme="majorHAnsi" w:cstheme="majorHAnsi"/>
          <w:b/>
          <w:bCs/>
          <w:w w:val="105"/>
        </w:rPr>
        <w:t>7</w:t>
      </w:r>
      <w:r w:rsidR="00821946" w:rsidRPr="003C3850">
        <w:rPr>
          <w:rFonts w:asciiTheme="majorHAnsi" w:hAnsiTheme="majorHAnsi" w:cstheme="majorHAnsi"/>
          <w:w w:val="105"/>
        </w:rPr>
        <w:t>.</w:t>
      </w:r>
    </w:p>
    <w:p w14:paraId="4338E3B2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73155672" w14:textId="34CCC71E" w:rsidR="002C2691" w:rsidRPr="003C3850" w:rsidRDefault="004333B3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lastRenderedPageBreak/>
        <w:t xml:space="preserve">Mix the diluted </w:t>
      </w:r>
      <w:r w:rsidR="002C2691" w:rsidRPr="003C3850">
        <w:rPr>
          <w:rFonts w:asciiTheme="majorHAnsi" w:hAnsiTheme="majorHAnsi" w:cstheme="majorHAnsi"/>
          <w:w w:val="105"/>
        </w:rPr>
        <w:t>mRNA</w:t>
      </w:r>
      <w:r w:rsidRPr="003C3850">
        <w:rPr>
          <w:rFonts w:asciiTheme="majorHAnsi" w:hAnsiTheme="majorHAnsi" w:cstheme="majorHAnsi"/>
          <w:w w:val="105"/>
        </w:rPr>
        <w:t xml:space="preserve"> to</w:t>
      </w:r>
      <w:r w:rsidR="002C2691" w:rsidRPr="003C3850">
        <w:rPr>
          <w:rFonts w:asciiTheme="majorHAnsi" w:hAnsiTheme="majorHAnsi" w:cstheme="majorHAnsi"/>
          <w:w w:val="105"/>
        </w:rPr>
        <w:t xml:space="preserve"> liposome solution</w:t>
      </w:r>
      <w:r w:rsidRPr="003C3850">
        <w:rPr>
          <w:rFonts w:asciiTheme="majorHAnsi" w:hAnsiTheme="majorHAnsi" w:cstheme="majorHAnsi"/>
          <w:w w:val="105"/>
        </w:rPr>
        <w:t xml:space="preserve"> as indicated in </w:t>
      </w:r>
      <w:r w:rsidRPr="003C3850">
        <w:rPr>
          <w:rFonts w:asciiTheme="majorHAnsi" w:hAnsiTheme="majorHAnsi" w:cstheme="majorHAnsi"/>
          <w:b/>
          <w:bCs/>
          <w:w w:val="105"/>
        </w:rPr>
        <w:t>Table</w:t>
      </w:r>
      <w:r w:rsidR="009F3CEF" w:rsidRPr="003C3850">
        <w:rPr>
          <w:rFonts w:asciiTheme="majorHAnsi" w:hAnsiTheme="majorHAnsi" w:cstheme="majorHAnsi"/>
          <w:b/>
          <w:bCs/>
          <w:w w:val="105"/>
        </w:rPr>
        <w:t xml:space="preserve"> 7</w:t>
      </w:r>
      <w:r w:rsidR="00484D50" w:rsidRPr="003C3850">
        <w:rPr>
          <w:rFonts w:asciiTheme="majorHAnsi" w:hAnsiTheme="majorHAnsi" w:cstheme="majorHAnsi"/>
          <w:w w:val="105"/>
        </w:rPr>
        <w:t xml:space="preserve"> and i</w:t>
      </w:r>
      <w:r w:rsidR="002C2691" w:rsidRPr="003C3850">
        <w:rPr>
          <w:rFonts w:asciiTheme="majorHAnsi" w:hAnsiTheme="majorHAnsi" w:cstheme="majorHAnsi"/>
          <w:w w:val="105"/>
        </w:rPr>
        <w:t xml:space="preserve">ncubate </w:t>
      </w:r>
      <w:r w:rsidR="00484D50" w:rsidRPr="003C3850">
        <w:rPr>
          <w:rFonts w:asciiTheme="majorHAnsi" w:hAnsiTheme="majorHAnsi" w:cstheme="majorHAnsi"/>
          <w:w w:val="105"/>
        </w:rPr>
        <w:t xml:space="preserve">it for </w:t>
      </w:r>
      <w:r w:rsidR="002C2691" w:rsidRPr="003C3850">
        <w:rPr>
          <w:rFonts w:asciiTheme="majorHAnsi" w:hAnsiTheme="majorHAnsi" w:cstheme="majorHAnsi"/>
          <w:w w:val="105"/>
        </w:rPr>
        <w:t xml:space="preserve">10 </w:t>
      </w:r>
      <w:r w:rsidR="002C2691" w:rsidRPr="003C3850">
        <w:rPr>
          <w:rFonts w:asciiTheme="majorHAnsi" w:hAnsiTheme="majorHAnsi" w:cstheme="majorHAnsi"/>
        </w:rPr>
        <w:t>minutes</w:t>
      </w:r>
      <w:r w:rsidR="002C2691" w:rsidRPr="003C3850">
        <w:rPr>
          <w:rFonts w:asciiTheme="majorHAnsi" w:hAnsiTheme="majorHAnsi" w:cstheme="majorHAnsi"/>
          <w:w w:val="105"/>
        </w:rPr>
        <w:t xml:space="preserve"> at room temperature for lipoplex formation</w:t>
      </w:r>
      <w:r w:rsidR="00096FB0" w:rsidRPr="003C3850">
        <w:rPr>
          <w:rFonts w:asciiTheme="majorHAnsi" w:hAnsiTheme="majorHAnsi" w:cstheme="majorHAnsi"/>
          <w:w w:val="105"/>
        </w:rPr>
        <w:t>.</w:t>
      </w:r>
    </w:p>
    <w:p w14:paraId="2EFF9547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4CBC72AC" w14:textId="702DB87C" w:rsidR="003E72BF" w:rsidRPr="003C3850" w:rsidRDefault="00CA096E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 xml:space="preserve">Add </w:t>
      </w:r>
      <w:r w:rsidR="008B117C" w:rsidRPr="003C3850">
        <w:rPr>
          <w:rFonts w:asciiTheme="majorHAnsi" w:hAnsiTheme="majorHAnsi" w:cstheme="majorHAnsi"/>
          <w:w w:val="105"/>
        </w:rPr>
        <w:t>20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A952AB" w:rsidRPr="003C3850">
        <w:rPr>
          <w:rFonts w:asciiTheme="majorHAnsi" w:hAnsiTheme="majorHAnsi" w:cstheme="majorHAnsi"/>
          <w:w w:val="105"/>
        </w:rPr>
        <w:t>µL</w:t>
      </w:r>
      <w:r w:rsidR="00A3621D" w:rsidRPr="003C3850">
        <w:rPr>
          <w:rFonts w:asciiTheme="majorHAnsi" w:hAnsiTheme="majorHAnsi" w:cstheme="majorHAnsi"/>
          <w:w w:val="105"/>
        </w:rPr>
        <w:t xml:space="preserve"> </w:t>
      </w:r>
      <w:r w:rsidR="008B117C" w:rsidRPr="003C3850">
        <w:rPr>
          <w:rFonts w:asciiTheme="majorHAnsi" w:hAnsiTheme="majorHAnsi" w:cstheme="majorHAnsi"/>
          <w:w w:val="105"/>
        </w:rPr>
        <w:t>of 2</w:t>
      </w:r>
      <w:r w:rsidR="003E72BF" w:rsidRPr="003C3850">
        <w:rPr>
          <w:rFonts w:asciiTheme="majorHAnsi" w:hAnsiTheme="majorHAnsi" w:cstheme="majorHAnsi"/>
          <w:w w:val="105"/>
        </w:rPr>
        <w:t>x</w:t>
      </w:r>
      <w:r w:rsidR="008B117C" w:rsidRPr="003C3850">
        <w:rPr>
          <w:rFonts w:asciiTheme="majorHAnsi" w:hAnsiTheme="majorHAnsi" w:cstheme="majorHAnsi"/>
          <w:w w:val="105"/>
        </w:rPr>
        <w:t xml:space="preserve"> RNA</w:t>
      </w:r>
      <w:r w:rsidRPr="003C3850">
        <w:rPr>
          <w:rFonts w:asciiTheme="majorHAnsi" w:hAnsiTheme="majorHAnsi" w:cstheme="majorHAnsi"/>
          <w:w w:val="105"/>
        </w:rPr>
        <w:t xml:space="preserve"> loading </w:t>
      </w:r>
      <w:r w:rsidR="008B117C" w:rsidRPr="003C3850">
        <w:rPr>
          <w:rFonts w:asciiTheme="majorHAnsi" w:hAnsiTheme="majorHAnsi" w:cstheme="majorHAnsi"/>
          <w:w w:val="105"/>
        </w:rPr>
        <w:t>dye</w:t>
      </w:r>
      <w:r w:rsidRPr="003C3850">
        <w:rPr>
          <w:rFonts w:asciiTheme="majorHAnsi" w:hAnsiTheme="majorHAnsi" w:cstheme="majorHAnsi"/>
          <w:w w:val="105"/>
        </w:rPr>
        <w:t xml:space="preserve"> into the complex and load onto the well. mRNA alone </w:t>
      </w:r>
      <w:r w:rsidR="002C2691" w:rsidRPr="003C3850">
        <w:rPr>
          <w:rFonts w:asciiTheme="majorHAnsi" w:hAnsiTheme="majorHAnsi" w:cstheme="majorHAnsi"/>
          <w:w w:val="105"/>
        </w:rPr>
        <w:t>serves</w:t>
      </w:r>
      <w:r w:rsidRPr="003C3850">
        <w:rPr>
          <w:rFonts w:asciiTheme="majorHAnsi" w:hAnsiTheme="majorHAnsi" w:cstheme="majorHAnsi"/>
          <w:w w:val="105"/>
        </w:rPr>
        <w:t xml:space="preserve"> as a control.</w:t>
      </w:r>
    </w:p>
    <w:p w14:paraId="250B62D6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05C21EB8" w14:textId="03A4C7B0" w:rsidR="00F93F18" w:rsidRPr="003C3850" w:rsidRDefault="00096FB0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Load</w:t>
      </w:r>
      <w:r w:rsidR="00F93F18" w:rsidRPr="003C3850">
        <w:rPr>
          <w:rFonts w:asciiTheme="majorHAnsi" w:hAnsiTheme="majorHAnsi" w:cstheme="majorHAnsi"/>
          <w:w w:val="105"/>
        </w:rPr>
        <w:t xml:space="preserve"> the</w:t>
      </w:r>
      <w:r w:rsidRPr="003C3850">
        <w:rPr>
          <w:rFonts w:asciiTheme="majorHAnsi" w:hAnsiTheme="majorHAnsi" w:cstheme="majorHAnsi"/>
          <w:w w:val="105"/>
        </w:rPr>
        <w:t xml:space="preserve"> samples on </w:t>
      </w:r>
      <w:r w:rsidR="003E72BF" w:rsidRPr="003C3850">
        <w:rPr>
          <w:rFonts w:asciiTheme="majorHAnsi" w:hAnsiTheme="majorHAnsi" w:cstheme="majorHAnsi"/>
          <w:w w:val="105"/>
        </w:rPr>
        <w:t xml:space="preserve">a </w:t>
      </w:r>
      <w:r w:rsidR="00F93F18" w:rsidRPr="003C3850">
        <w:rPr>
          <w:rFonts w:asciiTheme="majorHAnsi" w:hAnsiTheme="majorHAnsi" w:cstheme="majorHAnsi"/>
          <w:w w:val="105"/>
        </w:rPr>
        <w:t>1</w:t>
      </w:r>
      <w:r w:rsidR="00A952AB" w:rsidRPr="003C3850">
        <w:rPr>
          <w:rFonts w:asciiTheme="majorHAnsi" w:hAnsiTheme="majorHAnsi" w:cstheme="majorHAnsi"/>
          <w:w w:val="105"/>
        </w:rPr>
        <w:t>%</w:t>
      </w:r>
      <w:r w:rsidR="00F93F18" w:rsidRPr="003C3850">
        <w:rPr>
          <w:rFonts w:asciiTheme="majorHAnsi" w:hAnsiTheme="majorHAnsi" w:cstheme="majorHAnsi"/>
          <w:w w:val="105"/>
        </w:rPr>
        <w:t xml:space="preserve"> agarose gel </w:t>
      </w:r>
      <w:r w:rsidR="004406F5" w:rsidRPr="003C3850">
        <w:rPr>
          <w:rFonts w:asciiTheme="majorHAnsi" w:hAnsiTheme="majorHAnsi" w:cstheme="majorHAnsi"/>
          <w:w w:val="105"/>
        </w:rPr>
        <w:t>in 1</w:t>
      </w:r>
      <w:r w:rsidR="003E72BF" w:rsidRPr="003C3850">
        <w:rPr>
          <w:rFonts w:asciiTheme="majorHAnsi" w:hAnsiTheme="majorHAnsi" w:cstheme="majorHAnsi"/>
          <w:w w:val="105"/>
        </w:rPr>
        <w:t>x</w:t>
      </w:r>
      <w:r w:rsidR="004406F5" w:rsidRPr="003C3850">
        <w:rPr>
          <w:rFonts w:asciiTheme="majorHAnsi" w:hAnsiTheme="majorHAnsi" w:cstheme="majorHAnsi"/>
          <w:w w:val="105"/>
        </w:rPr>
        <w:t xml:space="preserve"> TAE buffer </w:t>
      </w:r>
      <w:r w:rsidR="00F93F18" w:rsidRPr="003C3850">
        <w:rPr>
          <w:rFonts w:asciiTheme="majorHAnsi" w:hAnsiTheme="majorHAnsi" w:cstheme="majorHAnsi"/>
          <w:w w:val="105"/>
        </w:rPr>
        <w:t xml:space="preserve">and run </w:t>
      </w:r>
      <w:r w:rsidR="00CA096E" w:rsidRPr="003C3850">
        <w:rPr>
          <w:rFonts w:asciiTheme="majorHAnsi" w:hAnsiTheme="majorHAnsi" w:cstheme="majorHAnsi"/>
          <w:w w:val="105"/>
        </w:rPr>
        <w:t xml:space="preserve">at </w:t>
      </w:r>
      <w:r w:rsidR="002C2691" w:rsidRPr="003C3850">
        <w:rPr>
          <w:rFonts w:asciiTheme="majorHAnsi" w:hAnsiTheme="majorHAnsi" w:cstheme="majorHAnsi"/>
          <w:w w:val="105"/>
        </w:rPr>
        <w:t>10</w:t>
      </w:r>
      <w:r w:rsidR="00CA096E" w:rsidRPr="003C3850">
        <w:rPr>
          <w:rFonts w:asciiTheme="majorHAnsi" w:hAnsiTheme="majorHAnsi" w:cstheme="majorHAnsi"/>
          <w:w w:val="105"/>
        </w:rPr>
        <w:t>0 V for 45 minutes</w:t>
      </w:r>
      <w:r w:rsidR="00F93F18" w:rsidRPr="003C3850">
        <w:rPr>
          <w:rFonts w:asciiTheme="majorHAnsi" w:hAnsiTheme="majorHAnsi" w:cstheme="majorHAnsi"/>
          <w:w w:val="105"/>
        </w:rPr>
        <w:t>.</w:t>
      </w:r>
    </w:p>
    <w:p w14:paraId="1BF16B25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4546E900" w14:textId="620E411D" w:rsidR="00CA096E" w:rsidRPr="003C3850" w:rsidRDefault="00F93F18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Visualize the RNA bands on a gel documentation instrument</w:t>
      </w:r>
      <w:r w:rsidR="000913A0" w:rsidRPr="003C3850">
        <w:rPr>
          <w:rFonts w:asciiTheme="majorHAnsi" w:hAnsiTheme="majorHAnsi" w:cstheme="majorHAnsi"/>
          <w:w w:val="105"/>
        </w:rPr>
        <w:t xml:space="preserve"> </w:t>
      </w:r>
      <w:r w:rsidR="00213477" w:rsidRPr="003C3850">
        <w:rPr>
          <w:rFonts w:asciiTheme="majorHAnsi" w:hAnsiTheme="majorHAnsi" w:cstheme="majorHAnsi"/>
          <w:w w:val="105"/>
        </w:rPr>
        <w:t>(</w:t>
      </w:r>
      <w:r w:rsidR="000913A0" w:rsidRPr="003C3850">
        <w:rPr>
          <w:rFonts w:asciiTheme="majorHAnsi" w:hAnsiTheme="majorHAnsi" w:cstheme="majorHAnsi"/>
          <w:b/>
          <w:bCs/>
          <w:w w:val="105"/>
        </w:rPr>
        <w:t>Figure 5</w:t>
      </w:r>
      <w:r w:rsidR="00213477" w:rsidRPr="003C3850">
        <w:rPr>
          <w:rFonts w:asciiTheme="majorHAnsi" w:hAnsiTheme="majorHAnsi" w:cstheme="majorHAnsi"/>
          <w:w w:val="105"/>
        </w:rPr>
        <w:t>)</w:t>
      </w:r>
      <w:r w:rsidR="000913A0" w:rsidRPr="003C3850">
        <w:rPr>
          <w:rFonts w:asciiTheme="majorHAnsi" w:hAnsiTheme="majorHAnsi" w:cstheme="majorHAnsi"/>
          <w:w w:val="105"/>
        </w:rPr>
        <w:t>.</w:t>
      </w:r>
    </w:p>
    <w:p w14:paraId="4E0F9E3A" w14:textId="43BF55F3" w:rsidR="00821946" w:rsidRPr="003C3850" w:rsidRDefault="00821946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29F88259" w14:textId="1F07B2B1" w:rsidR="00821946" w:rsidRPr="003C3850" w:rsidRDefault="00821946" w:rsidP="003E72BF">
      <w:pPr>
        <w:pStyle w:val="ListParagraph"/>
        <w:numPr>
          <w:ilvl w:val="1"/>
          <w:numId w:val="46"/>
        </w:numPr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In </w:t>
      </w:r>
      <w:r w:rsidR="003E72BF" w:rsidRPr="003C3850">
        <w:rPr>
          <w:rFonts w:asciiTheme="majorHAnsi" w:hAnsiTheme="majorHAnsi" w:cstheme="majorHAnsi"/>
        </w:rPr>
        <w:t>v</w:t>
      </w:r>
      <w:r w:rsidRPr="003C3850">
        <w:rPr>
          <w:rFonts w:asciiTheme="majorHAnsi" w:hAnsiTheme="majorHAnsi" w:cstheme="majorHAnsi"/>
        </w:rPr>
        <w:t xml:space="preserve">itro mRNA </w:t>
      </w:r>
      <w:r w:rsidR="003E72BF" w:rsidRPr="003C3850">
        <w:rPr>
          <w:rFonts w:asciiTheme="majorHAnsi" w:hAnsiTheme="majorHAnsi" w:cstheme="majorHAnsi"/>
        </w:rPr>
        <w:t>t</w:t>
      </w:r>
      <w:r w:rsidRPr="003C3850">
        <w:rPr>
          <w:rFonts w:asciiTheme="majorHAnsi" w:hAnsiTheme="majorHAnsi" w:cstheme="majorHAnsi"/>
        </w:rPr>
        <w:t>ransfection</w:t>
      </w:r>
    </w:p>
    <w:p w14:paraId="20305E68" w14:textId="77777777" w:rsidR="00821946" w:rsidRPr="003C3850" w:rsidRDefault="00821946" w:rsidP="003E72BF">
      <w:pPr>
        <w:pStyle w:val="ListParagraph"/>
        <w:ind w:left="0"/>
        <w:rPr>
          <w:rFonts w:asciiTheme="majorHAnsi" w:hAnsiTheme="majorHAnsi" w:cstheme="majorHAnsi"/>
          <w:iCs/>
        </w:rPr>
      </w:pPr>
    </w:p>
    <w:p w14:paraId="55E63EDC" w14:textId="52AF9C23" w:rsidR="00084514" w:rsidRPr="003C3850" w:rsidRDefault="00084514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Seed 45</w:t>
      </w:r>
      <w:r w:rsidR="003E72BF" w:rsidRPr="003C3850">
        <w:rPr>
          <w:rFonts w:asciiTheme="majorHAnsi" w:hAnsiTheme="majorHAnsi" w:cstheme="majorHAnsi"/>
          <w:w w:val="105"/>
        </w:rPr>
        <w:t>,</w:t>
      </w:r>
      <w:r w:rsidRPr="003C3850">
        <w:rPr>
          <w:rFonts w:asciiTheme="majorHAnsi" w:hAnsiTheme="majorHAnsi" w:cstheme="majorHAnsi"/>
          <w:w w:val="105"/>
        </w:rPr>
        <w:t xml:space="preserve">000 </w:t>
      </w:r>
      <w:r w:rsidR="00120DF6" w:rsidRPr="003C3850">
        <w:rPr>
          <w:rFonts w:asciiTheme="majorHAnsi" w:hAnsiTheme="majorHAnsi" w:cstheme="majorHAnsi"/>
          <w:w w:val="105"/>
        </w:rPr>
        <w:t xml:space="preserve">mammalian </w:t>
      </w:r>
      <w:r w:rsidRPr="003C3850">
        <w:rPr>
          <w:rFonts w:asciiTheme="majorHAnsi" w:hAnsiTheme="majorHAnsi" w:cstheme="majorHAnsi"/>
          <w:w w:val="105"/>
        </w:rPr>
        <w:t>cells per well of 48 well plate</w:t>
      </w:r>
      <w:r w:rsidR="003A4A61" w:rsidRPr="003C3850">
        <w:rPr>
          <w:rFonts w:asciiTheme="majorHAnsi" w:hAnsiTheme="majorHAnsi" w:cstheme="majorHAnsi"/>
          <w:w w:val="105"/>
        </w:rPr>
        <w:t>s</w:t>
      </w:r>
      <w:r w:rsidRPr="003C3850">
        <w:rPr>
          <w:rFonts w:asciiTheme="majorHAnsi" w:hAnsiTheme="majorHAnsi" w:cstheme="majorHAnsi"/>
          <w:w w:val="105"/>
        </w:rPr>
        <w:t xml:space="preserve"> in complete media </w:t>
      </w:r>
      <w:r w:rsidR="003E72BF" w:rsidRPr="003C3850">
        <w:rPr>
          <w:rFonts w:asciiTheme="majorHAnsi" w:hAnsiTheme="majorHAnsi" w:cstheme="majorHAnsi"/>
          <w:w w:val="105"/>
        </w:rPr>
        <w:t>and then incubate at 37 °C for</w:t>
      </w:r>
      <w:r w:rsidRPr="003C3850">
        <w:rPr>
          <w:rFonts w:asciiTheme="majorHAnsi" w:hAnsiTheme="majorHAnsi" w:cstheme="majorHAnsi"/>
          <w:w w:val="105"/>
        </w:rPr>
        <w:t xml:space="preserve"> 16 to 20 hours of transfection.</w:t>
      </w:r>
    </w:p>
    <w:p w14:paraId="63A8B503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7D06616C" w14:textId="7249F72C" w:rsidR="00084514" w:rsidRPr="003C3850" w:rsidRDefault="00084514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After 16 to 20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Pr="003C3850">
        <w:rPr>
          <w:rFonts w:asciiTheme="majorHAnsi" w:hAnsiTheme="majorHAnsi" w:cstheme="majorHAnsi"/>
          <w:w w:val="105"/>
        </w:rPr>
        <w:t>h</w:t>
      </w:r>
      <w:r w:rsidR="00DC0369" w:rsidRPr="003C3850">
        <w:rPr>
          <w:rFonts w:asciiTheme="majorHAnsi" w:hAnsiTheme="majorHAnsi" w:cstheme="majorHAnsi"/>
          <w:w w:val="105"/>
        </w:rPr>
        <w:t>ours</w:t>
      </w:r>
      <w:r w:rsidRPr="003C3850">
        <w:rPr>
          <w:rFonts w:asciiTheme="majorHAnsi" w:hAnsiTheme="majorHAnsi" w:cstheme="majorHAnsi"/>
          <w:w w:val="105"/>
        </w:rPr>
        <w:t xml:space="preserve">, check the cell density. At </w:t>
      </w:r>
      <w:r w:rsidR="003A4A61" w:rsidRPr="003C3850">
        <w:rPr>
          <w:rFonts w:asciiTheme="majorHAnsi" w:hAnsiTheme="majorHAnsi" w:cstheme="majorHAnsi"/>
          <w:w w:val="105"/>
        </w:rPr>
        <w:t xml:space="preserve">the </w:t>
      </w:r>
      <w:r w:rsidRPr="003C3850">
        <w:rPr>
          <w:rFonts w:asciiTheme="majorHAnsi" w:hAnsiTheme="majorHAnsi" w:cstheme="majorHAnsi"/>
          <w:w w:val="105"/>
        </w:rPr>
        <w:t xml:space="preserve">time of transfection, the cell </w:t>
      </w:r>
      <w:r w:rsidR="00A53B1C" w:rsidRPr="003C3850">
        <w:rPr>
          <w:rFonts w:asciiTheme="majorHAnsi" w:hAnsiTheme="majorHAnsi" w:cstheme="majorHAnsi"/>
          <w:w w:val="105"/>
        </w:rPr>
        <w:t>confluence</w:t>
      </w:r>
      <w:r w:rsidRPr="003C3850">
        <w:rPr>
          <w:rFonts w:asciiTheme="majorHAnsi" w:hAnsiTheme="majorHAnsi" w:cstheme="majorHAnsi"/>
          <w:w w:val="105"/>
        </w:rPr>
        <w:t xml:space="preserve"> should be</w:t>
      </w:r>
      <w:r w:rsidR="00DC0369" w:rsidRPr="003C3850">
        <w:rPr>
          <w:rFonts w:asciiTheme="majorHAnsi" w:hAnsiTheme="majorHAnsi" w:cstheme="majorHAnsi"/>
          <w:w w:val="105"/>
        </w:rPr>
        <w:t xml:space="preserve"> around</w:t>
      </w:r>
      <w:r w:rsidRPr="003C3850">
        <w:rPr>
          <w:rFonts w:asciiTheme="majorHAnsi" w:hAnsiTheme="majorHAnsi" w:cstheme="majorHAnsi"/>
          <w:w w:val="105"/>
        </w:rPr>
        <w:t xml:space="preserve"> 80</w:t>
      </w:r>
      <w:r w:rsidR="00A952AB" w:rsidRPr="003C3850">
        <w:rPr>
          <w:rFonts w:asciiTheme="majorHAnsi" w:hAnsiTheme="majorHAnsi" w:cstheme="majorHAnsi"/>
          <w:w w:val="105"/>
        </w:rPr>
        <w:t>%</w:t>
      </w:r>
      <w:r w:rsidRPr="003C3850">
        <w:rPr>
          <w:rFonts w:asciiTheme="majorHAnsi" w:hAnsiTheme="majorHAnsi" w:cstheme="majorHAnsi"/>
          <w:w w:val="105"/>
        </w:rPr>
        <w:t>.</w:t>
      </w:r>
    </w:p>
    <w:p w14:paraId="1A9C464D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78D474D3" w14:textId="61ABB367" w:rsidR="00084514" w:rsidRPr="003C3850" w:rsidRDefault="003E72BF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w w:val="105"/>
        </w:rPr>
        <w:t>To</w:t>
      </w:r>
      <w:r w:rsidR="00084514" w:rsidRPr="003C3850">
        <w:rPr>
          <w:rFonts w:asciiTheme="majorHAnsi" w:hAnsiTheme="majorHAnsi" w:cstheme="majorHAnsi"/>
          <w:w w:val="105"/>
        </w:rPr>
        <w:t xml:space="preserve"> 0.</w:t>
      </w:r>
      <w:r w:rsidR="00DC0369" w:rsidRPr="003C3850">
        <w:rPr>
          <w:rFonts w:asciiTheme="majorHAnsi" w:hAnsiTheme="majorHAnsi" w:cstheme="majorHAnsi"/>
          <w:w w:val="105"/>
        </w:rPr>
        <w:t>5</w:t>
      </w:r>
      <w:r w:rsidR="00A952AB" w:rsidRPr="003C3850">
        <w:rPr>
          <w:rFonts w:asciiTheme="majorHAnsi" w:hAnsiTheme="majorHAnsi" w:cstheme="majorHAnsi"/>
          <w:w w:val="105"/>
        </w:rPr>
        <w:t xml:space="preserve"> mL</w:t>
      </w:r>
      <w:r w:rsidR="00084514" w:rsidRPr="003C3850">
        <w:rPr>
          <w:rFonts w:asciiTheme="majorHAnsi" w:hAnsiTheme="majorHAnsi" w:cstheme="majorHAnsi"/>
          <w:w w:val="105"/>
        </w:rPr>
        <w:t xml:space="preserve"> tubes</w:t>
      </w:r>
      <w:r w:rsidRPr="003C3850">
        <w:rPr>
          <w:rFonts w:asciiTheme="majorHAnsi" w:hAnsiTheme="majorHAnsi" w:cstheme="majorHAnsi"/>
          <w:w w:val="105"/>
        </w:rPr>
        <w:t>,</w:t>
      </w:r>
      <w:r w:rsidR="00084514" w:rsidRPr="003C3850">
        <w:rPr>
          <w:rFonts w:asciiTheme="majorHAnsi" w:hAnsiTheme="majorHAnsi" w:cstheme="majorHAnsi"/>
          <w:w w:val="105"/>
        </w:rPr>
        <w:t xml:space="preserve"> add 150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084514" w:rsidRPr="003C3850">
        <w:rPr>
          <w:rFonts w:asciiTheme="majorHAnsi" w:hAnsiTheme="majorHAnsi" w:cstheme="majorHAnsi"/>
          <w:w w:val="105"/>
        </w:rPr>
        <w:t>ng of GFP protein</w:t>
      </w:r>
      <w:r w:rsidR="003A4A61" w:rsidRPr="003C3850">
        <w:rPr>
          <w:rFonts w:asciiTheme="majorHAnsi" w:hAnsiTheme="majorHAnsi" w:cstheme="majorHAnsi"/>
          <w:w w:val="105"/>
        </w:rPr>
        <w:t>-</w:t>
      </w:r>
      <w:r w:rsidR="00084514" w:rsidRPr="003C3850">
        <w:rPr>
          <w:rFonts w:asciiTheme="majorHAnsi" w:hAnsiTheme="majorHAnsi" w:cstheme="majorHAnsi"/>
          <w:w w:val="105"/>
        </w:rPr>
        <w:t>encoding mRNA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="00084514" w:rsidRPr="003C3850">
        <w:rPr>
          <w:rFonts w:asciiTheme="majorHAnsi" w:hAnsiTheme="majorHAnsi" w:cstheme="majorHAnsi"/>
          <w:w w:val="105"/>
        </w:rPr>
        <w:t xml:space="preserve">complex with </w:t>
      </w:r>
      <w:r w:rsidRPr="003C3850">
        <w:rPr>
          <w:rFonts w:asciiTheme="majorHAnsi" w:hAnsiTheme="majorHAnsi" w:cstheme="majorHAnsi"/>
          <w:w w:val="105"/>
        </w:rPr>
        <w:t xml:space="preserve">a </w:t>
      </w:r>
      <w:r w:rsidR="00BC011C" w:rsidRPr="003C3850">
        <w:rPr>
          <w:rFonts w:asciiTheme="majorHAnsi" w:hAnsiTheme="majorHAnsi" w:cstheme="majorHAnsi"/>
          <w:w w:val="105"/>
        </w:rPr>
        <w:t>1:1</w:t>
      </w:r>
      <w:r w:rsidR="00084514" w:rsidRPr="003C3850">
        <w:rPr>
          <w:rFonts w:asciiTheme="majorHAnsi" w:hAnsiTheme="majorHAnsi" w:cstheme="majorHAnsi"/>
          <w:w w:val="105"/>
        </w:rPr>
        <w:t xml:space="preserve"> charge ratio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="00084514" w:rsidRPr="003C3850">
        <w:rPr>
          <w:rFonts w:asciiTheme="majorHAnsi" w:hAnsiTheme="majorHAnsi" w:cstheme="majorHAnsi"/>
          <w:w w:val="105"/>
        </w:rPr>
        <w:t>of cationic liposomes</w:t>
      </w:r>
      <w:r w:rsidR="00BC011C" w:rsidRPr="003C3850">
        <w:rPr>
          <w:rFonts w:asciiTheme="majorHAnsi" w:hAnsiTheme="majorHAnsi" w:cstheme="majorHAnsi"/>
          <w:w w:val="105"/>
        </w:rPr>
        <w:t xml:space="preserve"> and mRNA</w:t>
      </w:r>
      <w:r w:rsidR="00084514" w:rsidRPr="003C3850">
        <w:rPr>
          <w:rFonts w:asciiTheme="majorHAnsi" w:hAnsiTheme="majorHAnsi" w:cstheme="majorHAnsi"/>
          <w:w w:val="105"/>
        </w:rPr>
        <w:t xml:space="preserve"> in DMEM medium without </w:t>
      </w:r>
      <w:r w:rsidR="00084514" w:rsidRPr="003C3850">
        <w:rPr>
          <w:rFonts w:asciiTheme="majorHAnsi" w:hAnsiTheme="majorHAnsi" w:cstheme="majorHAnsi"/>
        </w:rPr>
        <w:t>serum</w:t>
      </w:r>
      <w:r w:rsidRPr="003C3850">
        <w:rPr>
          <w:rFonts w:asciiTheme="majorHAnsi" w:hAnsiTheme="majorHAnsi" w:cstheme="majorHAnsi"/>
        </w:rPr>
        <w:t>. T</w:t>
      </w:r>
      <w:r w:rsidR="003A4A61" w:rsidRPr="003C3850">
        <w:rPr>
          <w:rFonts w:asciiTheme="majorHAnsi" w:hAnsiTheme="majorHAnsi" w:cstheme="majorHAnsi"/>
        </w:rPr>
        <w:t xml:space="preserve">he </w:t>
      </w:r>
      <w:r w:rsidR="00084514" w:rsidRPr="003C3850">
        <w:rPr>
          <w:rFonts w:asciiTheme="majorHAnsi" w:hAnsiTheme="majorHAnsi" w:cstheme="majorHAnsi"/>
        </w:rPr>
        <w:t>total volume makes up to 20</w:t>
      </w:r>
      <w:r w:rsidR="008335C2" w:rsidRPr="003C3850">
        <w:rPr>
          <w:rFonts w:asciiTheme="majorHAnsi" w:hAnsiTheme="majorHAnsi" w:cstheme="majorHAnsi"/>
        </w:rPr>
        <w:t xml:space="preserve"> </w:t>
      </w:r>
      <w:r w:rsidR="00084514" w:rsidRPr="003C3850">
        <w:rPr>
          <w:rFonts w:asciiTheme="majorHAnsi" w:hAnsiTheme="majorHAnsi" w:cstheme="majorHAnsi"/>
        </w:rPr>
        <w:t>μ</w:t>
      </w:r>
      <w:r w:rsidRPr="003C3850">
        <w:rPr>
          <w:rFonts w:asciiTheme="majorHAnsi" w:hAnsiTheme="majorHAnsi" w:cstheme="majorHAnsi"/>
        </w:rPr>
        <w:t>L</w:t>
      </w:r>
      <w:r w:rsidR="00084514" w:rsidRPr="003C3850">
        <w:rPr>
          <w:rFonts w:asciiTheme="majorHAnsi" w:hAnsiTheme="majorHAnsi" w:cstheme="majorHAnsi"/>
        </w:rPr>
        <w:t>.</w:t>
      </w:r>
    </w:p>
    <w:p w14:paraId="3F819948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</w:rPr>
      </w:pPr>
    </w:p>
    <w:p w14:paraId="0992C7F4" w14:textId="2C8B9A1E" w:rsidR="00084514" w:rsidRPr="003C3850" w:rsidRDefault="00084514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Incubate at room temperature for 10 minutes.</w:t>
      </w:r>
    </w:p>
    <w:p w14:paraId="02A43DC7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5F0D9482" w14:textId="3D2FFC56" w:rsidR="00084514" w:rsidRPr="003C3850" w:rsidRDefault="003E72BF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A</w:t>
      </w:r>
      <w:r w:rsidR="00084514" w:rsidRPr="003C3850">
        <w:rPr>
          <w:rFonts w:asciiTheme="majorHAnsi" w:hAnsiTheme="majorHAnsi" w:cstheme="majorHAnsi"/>
          <w:w w:val="105"/>
        </w:rPr>
        <w:t xml:space="preserve">dd lipoplex into </w:t>
      </w:r>
      <w:r w:rsidR="00213477" w:rsidRPr="003C3850">
        <w:rPr>
          <w:rFonts w:asciiTheme="majorHAnsi" w:hAnsiTheme="majorHAnsi" w:cstheme="majorHAnsi"/>
          <w:w w:val="105"/>
        </w:rPr>
        <w:t xml:space="preserve">the </w:t>
      </w:r>
      <w:r w:rsidR="00084514" w:rsidRPr="003C3850">
        <w:rPr>
          <w:rFonts w:asciiTheme="majorHAnsi" w:hAnsiTheme="majorHAnsi" w:cstheme="majorHAnsi"/>
          <w:w w:val="105"/>
        </w:rPr>
        <w:t>cells and incubate it for 4</w:t>
      </w:r>
      <w:r w:rsidR="000F7E2B" w:rsidRPr="003C3850">
        <w:rPr>
          <w:rFonts w:asciiTheme="majorHAnsi" w:hAnsiTheme="majorHAnsi" w:cstheme="majorHAnsi"/>
          <w:w w:val="105"/>
        </w:rPr>
        <w:t xml:space="preserve"> </w:t>
      </w:r>
      <w:r w:rsidR="00084514" w:rsidRPr="003C3850">
        <w:rPr>
          <w:rFonts w:asciiTheme="majorHAnsi" w:hAnsiTheme="majorHAnsi" w:cstheme="majorHAnsi"/>
          <w:w w:val="105"/>
        </w:rPr>
        <w:t>h</w:t>
      </w:r>
      <w:r w:rsidR="00DC0369" w:rsidRPr="003C3850">
        <w:rPr>
          <w:rFonts w:asciiTheme="majorHAnsi" w:hAnsiTheme="majorHAnsi" w:cstheme="majorHAnsi"/>
          <w:w w:val="105"/>
        </w:rPr>
        <w:t>ours</w:t>
      </w:r>
      <w:r w:rsidR="00084514" w:rsidRPr="003C3850">
        <w:rPr>
          <w:rFonts w:asciiTheme="majorHAnsi" w:hAnsiTheme="majorHAnsi" w:cstheme="majorHAnsi"/>
          <w:w w:val="105"/>
        </w:rPr>
        <w:t xml:space="preserve"> </w:t>
      </w:r>
      <w:r w:rsidR="00213477" w:rsidRPr="003C3850">
        <w:rPr>
          <w:rFonts w:asciiTheme="majorHAnsi" w:hAnsiTheme="majorHAnsi" w:cstheme="majorHAnsi"/>
          <w:w w:val="105"/>
        </w:rPr>
        <w:t>in a</w:t>
      </w:r>
      <w:r w:rsidR="00084514" w:rsidRPr="003C3850">
        <w:rPr>
          <w:rFonts w:asciiTheme="majorHAnsi" w:hAnsiTheme="majorHAnsi" w:cstheme="majorHAnsi"/>
          <w:w w:val="105"/>
        </w:rPr>
        <w:t xml:space="preserve"> 37</w:t>
      </w:r>
      <w:r w:rsidR="000F7E2B" w:rsidRPr="003C3850">
        <w:rPr>
          <w:rFonts w:asciiTheme="majorHAnsi" w:hAnsiTheme="majorHAnsi" w:cstheme="majorHAnsi"/>
          <w:bCs/>
          <w:w w:val="105"/>
          <w:vertAlign w:val="superscript"/>
        </w:rPr>
        <w:t xml:space="preserve"> </w:t>
      </w:r>
      <w:r w:rsidR="00BC011C" w:rsidRPr="003C3850">
        <w:rPr>
          <w:rFonts w:asciiTheme="majorHAnsi" w:hAnsiTheme="majorHAnsi" w:cstheme="majorHAnsi"/>
          <w:bCs/>
          <w:w w:val="105"/>
        </w:rPr>
        <w:t>°</w:t>
      </w:r>
      <w:r w:rsidR="00084514" w:rsidRPr="003C3850">
        <w:rPr>
          <w:rFonts w:asciiTheme="majorHAnsi" w:hAnsiTheme="majorHAnsi" w:cstheme="majorHAnsi"/>
          <w:bCs/>
          <w:w w:val="105"/>
        </w:rPr>
        <w:t>C</w:t>
      </w:r>
      <w:r w:rsidR="00213477" w:rsidRPr="003C3850">
        <w:rPr>
          <w:rFonts w:asciiTheme="majorHAnsi" w:hAnsiTheme="majorHAnsi" w:cstheme="majorHAnsi"/>
          <w:w w:val="105"/>
        </w:rPr>
        <w:t xml:space="preserve"> and </w:t>
      </w:r>
      <w:r w:rsidR="00084514" w:rsidRPr="003C3850">
        <w:rPr>
          <w:rFonts w:asciiTheme="majorHAnsi" w:hAnsiTheme="majorHAnsi" w:cstheme="majorHAnsi"/>
          <w:w w:val="105"/>
        </w:rPr>
        <w:t>5</w:t>
      </w:r>
      <w:r w:rsidR="00A952AB" w:rsidRPr="003C3850">
        <w:rPr>
          <w:rFonts w:asciiTheme="majorHAnsi" w:hAnsiTheme="majorHAnsi" w:cstheme="majorHAnsi"/>
          <w:w w:val="105"/>
        </w:rPr>
        <w:t>%</w:t>
      </w:r>
      <w:r w:rsidR="00084514" w:rsidRPr="003C3850">
        <w:rPr>
          <w:rFonts w:asciiTheme="majorHAnsi" w:hAnsiTheme="majorHAnsi" w:cstheme="majorHAnsi"/>
          <w:w w:val="105"/>
        </w:rPr>
        <w:t xml:space="preserve"> CO</w:t>
      </w:r>
      <w:r w:rsidR="00084514" w:rsidRPr="003C3850">
        <w:rPr>
          <w:rFonts w:asciiTheme="majorHAnsi" w:hAnsiTheme="majorHAnsi" w:cstheme="majorHAnsi"/>
          <w:w w:val="105"/>
          <w:vertAlign w:val="subscript"/>
        </w:rPr>
        <w:t>2</w:t>
      </w:r>
      <w:r w:rsidR="00084514" w:rsidRPr="003C3850">
        <w:rPr>
          <w:rFonts w:asciiTheme="majorHAnsi" w:hAnsiTheme="majorHAnsi" w:cstheme="majorHAnsi"/>
          <w:w w:val="105"/>
        </w:rPr>
        <w:t xml:space="preserve"> incubator.</w:t>
      </w:r>
    </w:p>
    <w:p w14:paraId="423FF3A8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27073A43" w14:textId="0555499B" w:rsidR="00084514" w:rsidRPr="003C3850" w:rsidRDefault="00213477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R</w:t>
      </w:r>
      <w:r w:rsidR="00084514" w:rsidRPr="003C3850">
        <w:rPr>
          <w:rFonts w:asciiTheme="majorHAnsi" w:hAnsiTheme="majorHAnsi" w:cstheme="majorHAnsi"/>
          <w:w w:val="105"/>
        </w:rPr>
        <w:t>emove the media without disturbing the cells. Add 250</w:t>
      </w:r>
      <w:r w:rsidR="00BC011C" w:rsidRPr="003C3850">
        <w:rPr>
          <w:rFonts w:asciiTheme="majorHAnsi" w:hAnsiTheme="majorHAnsi" w:cstheme="majorHAnsi"/>
          <w:w w:val="105"/>
        </w:rPr>
        <w:t xml:space="preserve"> </w:t>
      </w:r>
      <w:r w:rsidR="00084514" w:rsidRPr="003C3850">
        <w:rPr>
          <w:rFonts w:asciiTheme="majorHAnsi" w:hAnsiTheme="majorHAnsi" w:cstheme="majorHAnsi"/>
          <w:w w:val="105"/>
        </w:rPr>
        <w:t>μ</w:t>
      </w:r>
      <w:r w:rsidR="003E72BF" w:rsidRPr="003C3850">
        <w:rPr>
          <w:rFonts w:asciiTheme="majorHAnsi" w:hAnsiTheme="majorHAnsi" w:cstheme="majorHAnsi"/>
          <w:w w:val="105"/>
        </w:rPr>
        <w:t>L</w:t>
      </w:r>
      <w:r w:rsidR="00084514" w:rsidRPr="003C3850">
        <w:rPr>
          <w:rFonts w:asciiTheme="majorHAnsi" w:hAnsiTheme="majorHAnsi" w:cstheme="majorHAnsi"/>
          <w:w w:val="105"/>
        </w:rPr>
        <w:t xml:space="preserve"> of complete media with 10</w:t>
      </w:r>
      <w:r w:rsidR="00A952AB" w:rsidRPr="003C3850">
        <w:rPr>
          <w:rFonts w:asciiTheme="majorHAnsi" w:hAnsiTheme="majorHAnsi" w:cstheme="majorHAnsi"/>
          <w:w w:val="105"/>
        </w:rPr>
        <w:t>%</w:t>
      </w:r>
      <w:r w:rsidR="00084514" w:rsidRPr="003C3850">
        <w:rPr>
          <w:rFonts w:asciiTheme="majorHAnsi" w:hAnsiTheme="majorHAnsi" w:cstheme="majorHAnsi"/>
          <w:w w:val="105"/>
        </w:rPr>
        <w:t xml:space="preserve"> FBS </w:t>
      </w:r>
      <w:r w:rsidRPr="003C3850">
        <w:rPr>
          <w:rFonts w:asciiTheme="majorHAnsi" w:hAnsiTheme="majorHAnsi" w:cstheme="majorHAnsi"/>
          <w:w w:val="105"/>
        </w:rPr>
        <w:t>(</w:t>
      </w:r>
      <w:r w:rsidR="00084514" w:rsidRPr="003C3850">
        <w:rPr>
          <w:rFonts w:asciiTheme="majorHAnsi" w:hAnsiTheme="majorHAnsi" w:cstheme="majorHAnsi"/>
          <w:b/>
          <w:bCs/>
          <w:w w:val="105"/>
        </w:rPr>
        <w:t>Table 8</w:t>
      </w:r>
      <w:r w:rsidRPr="003C3850">
        <w:rPr>
          <w:rFonts w:asciiTheme="majorHAnsi" w:hAnsiTheme="majorHAnsi" w:cstheme="majorHAnsi"/>
          <w:w w:val="105"/>
        </w:rPr>
        <w:t>)</w:t>
      </w:r>
      <w:r w:rsidR="00084514" w:rsidRPr="003C3850">
        <w:rPr>
          <w:rFonts w:asciiTheme="majorHAnsi" w:hAnsiTheme="majorHAnsi" w:cstheme="majorHAnsi"/>
          <w:w w:val="105"/>
        </w:rPr>
        <w:t xml:space="preserve"> into each well.</w:t>
      </w:r>
    </w:p>
    <w:p w14:paraId="2661808D" w14:textId="77777777" w:rsidR="003E72BF" w:rsidRPr="003C3850" w:rsidRDefault="003E72BF" w:rsidP="003E72BF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5B52D98E" w14:textId="67925999" w:rsidR="00084514" w:rsidRPr="003C3850" w:rsidRDefault="00213477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After</w:t>
      </w:r>
      <w:r w:rsidR="00DC0369" w:rsidRPr="003C3850">
        <w:rPr>
          <w:rFonts w:asciiTheme="majorHAnsi" w:hAnsiTheme="majorHAnsi" w:cstheme="majorHAnsi"/>
          <w:w w:val="105"/>
        </w:rPr>
        <w:t xml:space="preserve"> </w:t>
      </w:r>
      <w:r w:rsidR="00080AD1" w:rsidRPr="003C3850">
        <w:rPr>
          <w:rFonts w:asciiTheme="majorHAnsi" w:hAnsiTheme="majorHAnsi" w:cstheme="majorHAnsi"/>
          <w:w w:val="105"/>
        </w:rPr>
        <w:t>7</w:t>
      </w:r>
      <w:r w:rsidR="00DC0369" w:rsidRPr="003C3850">
        <w:rPr>
          <w:rFonts w:asciiTheme="majorHAnsi" w:hAnsiTheme="majorHAnsi" w:cstheme="majorHAnsi"/>
          <w:w w:val="105"/>
        </w:rPr>
        <w:t>2</w:t>
      </w:r>
      <w:r w:rsidR="00084514" w:rsidRPr="003C3850">
        <w:rPr>
          <w:rFonts w:asciiTheme="majorHAnsi" w:hAnsiTheme="majorHAnsi" w:cstheme="majorHAnsi"/>
          <w:w w:val="105"/>
        </w:rPr>
        <w:t xml:space="preserve"> hours of transfection, </w:t>
      </w:r>
      <w:r w:rsidRPr="003C3850">
        <w:rPr>
          <w:rFonts w:asciiTheme="majorHAnsi" w:hAnsiTheme="majorHAnsi" w:cstheme="majorHAnsi"/>
          <w:w w:val="105"/>
        </w:rPr>
        <w:t xml:space="preserve">view </w:t>
      </w:r>
      <w:r w:rsidR="00084514" w:rsidRPr="003C3850">
        <w:rPr>
          <w:rFonts w:asciiTheme="majorHAnsi" w:hAnsiTheme="majorHAnsi" w:cstheme="majorHAnsi"/>
          <w:w w:val="105"/>
        </w:rPr>
        <w:t xml:space="preserve">GFP expression under </w:t>
      </w:r>
      <w:r w:rsidR="003A4A61" w:rsidRPr="003C3850">
        <w:rPr>
          <w:rFonts w:asciiTheme="majorHAnsi" w:hAnsiTheme="majorHAnsi" w:cstheme="majorHAnsi"/>
          <w:w w:val="105"/>
        </w:rPr>
        <w:t xml:space="preserve">a </w:t>
      </w:r>
      <w:r w:rsidR="00084514" w:rsidRPr="003C3850">
        <w:rPr>
          <w:rFonts w:asciiTheme="majorHAnsi" w:hAnsiTheme="majorHAnsi" w:cstheme="majorHAnsi"/>
          <w:w w:val="105"/>
        </w:rPr>
        <w:t>fluorescent microscope</w:t>
      </w:r>
      <w:r w:rsidR="00120DF6" w:rsidRPr="003C3850">
        <w:rPr>
          <w:rFonts w:asciiTheme="majorHAnsi" w:hAnsiTheme="majorHAnsi" w:cstheme="majorHAnsi"/>
          <w:w w:val="105"/>
        </w:rPr>
        <w:t xml:space="preserve"> </w:t>
      </w:r>
      <w:r w:rsidRPr="003C3850">
        <w:rPr>
          <w:rFonts w:asciiTheme="majorHAnsi" w:hAnsiTheme="majorHAnsi" w:cstheme="majorHAnsi"/>
        </w:rPr>
        <w:t>(</w:t>
      </w:r>
      <w:r w:rsidR="00120DF6" w:rsidRPr="003C3850">
        <w:rPr>
          <w:rFonts w:asciiTheme="majorHAnsi" w:hAnsiTheme="majorHAnsi" w:cstheme="majorHAnsi"/>
          <w:b/>
          <w:bCs/>
        </w:rPr>
        <w:t>Figure 6, 7</w:t>
      </w:r>
      <w:r w:rsidRPr="003C3850">
        <w:rPr>
          <w:rFonts w:asciiTheme="majorHAnsi" w:hAnsiTheme="majorHAnsi" w:cstheme="majorHAnsi"/>
        </w:rPr>
        <w:t>)</w:t>
      </w:r>
      <w:r w:rsidR="00084514" w:rsidRPr="003C3850">
        <w:rPr>
          <w:rFonts w:asciiTheme="majorHAnsi" w:hAnsiTheme="majorHAnsi" w:cstheme="majorHAnsi"/>
          <w:w w:val="105"/>
        </w:rPr>
        <w:t>.</w:t>
      </w:r>
    </w:p>
    <w:p w14:paraId="43128725" w14:textId="77777777" w:rsidR="00213477" w:rsidRPr="003C3850" w:rsidRDefault="00213477" w:rsidP="00213477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147105CA" w14:textId="417426C0" w:rsidR="00084514" w:rsidRPr="003C3850" w:rsidRDefault="00084514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To quantify the GFP expression, process the cells for flow cytometer analysis.</w:t>
      </w:r>
    </w:p>
    <w:p w14:paraId="1FFF6BCB" w14:textId="77777777" w:rsidR="00213477" w:rsidRPr="003C3850" w:rsidRDefault="00213477" w:rsidP="00213477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4EF7CAC2" w14:textId="17422AE3" w:rsidR="00084514" w:rsidRPr="003C3850" w:rsidRDefault="00084514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>Remove the media and wash with 1</w:t>
      </w:r>
      <w:r w:rsidR="00213477" w:rsidRPr="003C3850">
        <w:rPr>
          <w:rFonts w:asciiTheme="majorHAnsi" w:hAnsiTheme="majorHAnsi" w:cstheme="majorHAnsi"/>
          <w:w w:val="105"/>
        </w:rPr>
        <w:t>x</w:t>
      </w:r>
      <w:r w:rsidRPr="003C3850">
        <w:rPr>
          <w:rFonts w:asciiTheme="majorHAnsi" w:hAnsiTheme="majorHAnsi" w:cstheme="majorHAnsi"/>
          <w:w w:val="105"/>
        </w:rPr>
        <w:t xml:space="preserve"> PBS twice</w:t>
      </w:r>
      <w:r w:rsidR="00213477" w:rsidRPr="003C3850">
        <w:rPr>
          <w:rFonts w:asciiTheme="majorHAnsi" w:hAnsiTheme="majorHAnsi" w:cstheme="majorHAnsi"/>
          <w:w w:val="105"/>
        </w:rPr>
        <w:t>. T</w:t>
      </w:r>
      <w:r w:rsidRPr="003C3850">
        <w:rPr>
          <w:rFonts w:asciiTheme="majorHAnsi" w:hAnsiTheme="majorHAnsi" w:cstheme="majorHAnsi"/>
          <w:w w:val="105"/>
        </w:rPr>
        <w:t xml:space="preserve">rypsinize the cells and process the cells </w:t>
      </w:r>
      <w:r w:rsidR="003A4A61" w:rsidRPr="003C3850">
        <w:rPr>
          <w:rFonts w:asciiTheme="majorHAnsi" w:hAnsiTheme="majorHAnsi" w:cstheme="majorHAnsi"/>
          <w:w w:val="105"/>
        </w:rPr>
        <w:t>to</w:t>
      </w:r>
      <w:r w:rsidRPr="003C3850">
        <w:rPr>
          <w:rFonts w:asciiTheme="majorHAnsi" w:hAnsiTheme="majorHAnsi" w:cstheme="majorHAnsi"/>
          <w:w w:val="105"/>
        </w:rPr>
        <w:t xml:space="preserve"> quantify</w:t>
      </w:r>
      <w:r w:rsidR="003A4A61" w:rsidRPr="003C3850">
        <w:rPr>
          <w:rFonts w:asciiTheme="majorHAnsi" w:hAnsiTheme="majorHAnsi" w:cstheme="majorHAnsi"/>
          <w:w w:val="105"/>
        </w:rPr>
        <w:t>ing</w:t>
      </w:r>
      <w:r w:rsidRPr="003C3850">
        <w:rPr>
          <w:rFonts w:asciiTheme="majorHAnsi" w:hAnsiTheme="majorHAnsi" w:cstheme="majorHAnsi"/>
          <w:w w:val="105"/>
        </w:rPr>
        <w:t xml:space="preserve"> the</w:t>
      </w:r>
      <w:r w:rsidR="00213477" w:rsidRPr="003C3850">
        <w:rPr>
          <w:rFonts w:asciiTheme="majorHAnsi" w:hAnsiTheme="majorHAnsi" w:cstheme="majorHAnsi"/>
          <w:w w:val="105"/>
        </w:rPr>
        <w:t xml:space="preserve"> percentage</w:t>
      </w:r>
      <w:r w:rsidRPr="003C3850">
        <w:rPr>
          <w:rFonts w:asciiTheme="majorHAnsi" w:hAnsiTheme="majorHAnsi" w:cstheme="majorHAnsi"/>
          <w:w w:val="105"/>
        </w:rPr>
        <w:t xml:space="preserve"> of GFP positive cells in </w:t>
      </w:r>
      <w:bookmarkStart w:id="9" w:name="_Hlk59004062"/>
      <w:r w:rsidR="003A4A61" w:rsidRPr="003C3850">
        <w:rPr>
          <w:rFonts w:asciiTheme="majorHAnsi" w:hAnsiTheme="majorHAnsi" w:cstheme="majorHAnsi"/>
          <w:w w:val="105"/>
        </w:rPr>
        <w:t xml:space="preserve">a </w:t>
      </w:r>
      <w:r w:rsidRPr="003C3850">
        <w:rPr>
          <w:rFonts w:asciiTheme="majorHAnsi" w:hAnsiTheme="majorHAnsi" w:cstheme="majorHAnsi"/>
          <w:w w:val="105"/>
        </w:rPr>
        <w:t>flow cytometer</w:t>
      </w:r>
      <w:bookmarkEnd w:id="9"/>
      <w:r w:rsidRPr="003C3850">
        <w:rPr>
          <w:rFonts w:asciiTheme="majorHAnsi" w:hAnsiTheme="majorHAnsi" w:cstheme="majorHAnsi"/>
          <w:w w:val="105"/>
        </w:rPr>
        <w:t>.</w:t>
      </w:r>
    </w:p>
    <w:p w14:paraId="35B9391C" w14:textId="77777777" w:rsidR="00213477" w:rsidRPr="003C3850" w:rsidRDefault="00213477" w:rsidP="00213477">
      <w:pPr>
        <w:pStyle w:val="ListParagraph"/>
        <w:autoSpaceDE w:val="0"/>
        <w:autoSpaceDN w:val="0"/>
        <w:ind w:left="0"/>
        <w:rPr>
          <w:rFonts w:asciiTheme="majorHAnsi" w:hAnsiTheme="majorHAnsi" w:cstheme="majorHAnsi"/>
          <w:w w:val="105"/>
        </w:rPr>
      </w:pPr>
    </w:p>
    <w:p w14:paraId="132A4D0B" w14:textId="2E0B3E52" w:rsidR="00084514" w:rsidRPr="003C3850" w:rsidRDefault="00084514" w:rsidP="003E72BF">
      <w:pPr>
        <w:pStyle w:val="ListParagraph"/>
        <w:numPr>
          <w:ilvl w:val="2"/>
          <w:numId w:val="46"/>
        </w:numPr>
        <w:autoSpaceDE w:val="0"/>
        <w:autoSpaceDN w:val="0"/>
        <w:ind w:left="0" w:firstLine="0"/>
        <w:rPr>
          <w:rFonts w:asciiTheme="majorHAnsi" w:hAnsiTheme="majorHAnsi" w:cstheme="majorHAnsi"/>
          <w:w w:val="105"/>
        </w:rPr>
      </w:pPr>
      <w:r w:rsidRPr="003C3850">
        <w:rPr>
          <w:rFonts w:asciiTheme="majorHAnsi" w:hAnsiTheme="majorHAnsi" w:cstheme="majorHAnsi"/>
          <w:w w:val="105"/>
        </w:rPr>
        <w:t xml:space="preserve"> Acquire the cells </w:t>
      </w:r>
      <w:r w:rsidR="00213477" w:rsidRPr="003C3850">
        <w:rPr>
          <w:rFonts w:asciiTheme="majorHAnsi" w:hAnsiTheme="majorHAnsi" w:cstheme="majorHAnsi"/>
          <w:w w:val="105"/>
        </w:rPr>
        <w:t>in</w:t>
      </w:r>
      <w:r w:rsidRPr="003C3850">
        <w:rPr>
          <w:rFonts w:asciiTheme="majorHAnsi" w:hAnsiTheme="majorHAnsi" w:cstheme="majorHAnsi"/>
          <w:w w:val="105"/>
        </w:rPr>
        <w:t xml:space="preserve"> </w:t>
      </w:r>
      <w:r w:rsidR="003A4A61" w:rsidRPr="003C3850">
        <w:rPr>
          <w:rFonts w:asciiTheme="majorHAnsi" w:hAnsiTheme="majorHAnsi" w:cstheme="majorHAnsi"/>
          <w:w w:val="105"/>
        </w:rPr>
        <w:t xml:space="preserve">a </w:t>
      </w:r>
      <w:r w:rsidRPr="003C3850">
        <w:rPr>
          <w:rFonts w:asciiTheme="majorHAnsi" w:hAnsiTheme="majorHAnsi" w:cstheme="majorHAnsi"/>
          <w:w w:val="105"/>
        </w:rPr>
        <w:t>flow cytometer using Laser 488</w:t>
      </w:r>
      <w:r w:rsidR="00213477" w:rsidRPr="003C3850">
        <w:rPr>
          <w:rFonts w:asciiTheme="majorHAnsi" w:hAnsiTheme="majorHAnsi" w:cstheme="majorHAnsi"/>
          <w:w w:val="105"/>
        </w:rPr>
        <w:t>. G</w:t>
      </w:r>
      <w:r w:rsidRPr="003C3850">
        <w:rPr>
          <w:rFonts w:asciiTheme="majorHAnsi" w:hAnsiTheme="majorHAnsi" w:cstheme="majorHAnsi"/>
          <w:w w:val="105"/>
        </w:rPr>
        <w:t xml:space="preserve">ate </w:t>
      </w:r>
      <w:r w:rsidR="00213477" w:rsidRPr="003C3850">
        <w:rPr>
          <w:rFonts w:asciiTheme="majorHAnsi" w:hAnsiTheme="majorHAnsi" w:cstheme="majorHAnsi"/>
          <w:w w:val="105"/>
        </w:rPr>
        <w:t xml:space="preserve">the </w:t>
      </w:r>
      <w:r w:rsidRPr="003C3850">
        <w:rPr>
          <w:rFonts w:asciiTheme="majorHAnsi" w:hAnsiTheme="majorHAnsi" w:cstheme="majorHAnsi"/>
          <w:w w:val="105"/>
        </w:rPr>
        <w:t xml:space="preserve">live population from that </w:t>
      </w:r>
      <w:r w:rsidR="00213477" w:rsidRPr="003C3850">
        <w:rPr>
          <w:rFonts w:asciiTheme="majorHAnsi" w:hAnsiTheme="majorHAnsi" w:cstheme="majorHAnsi"/>
          <w:w w:val="105"/>
        </w:rPr>
        <w:t xml:space="preserve">and </w:t>
      </w:r>
      <w:r w:rsidRPr="003C3850">
        <w:rPr>
          <w:rFonts w:asciiTheme="majorHAnsi" w:hAnsiTheme="majorHAnsi" w:cstheme="majorHAnsi"/>
          <w:w w:val="105"/>
        </w:rPr>
        <w:t>analyze</w:t>
      </w:r>
      <w:r w:rsidR="00213477" w:rsidRPr="003C3850">
        <w:rPr>
          <w:rFonts w:asciiTheme="majorHAnsi" w:hAnsiTheme="majorHAnsi" w:cstheme="majorHAnsi"/>
          <w:w w:val="105"/>
        </w:rPr>
        <w:t xml:space="preserve"> the percentage</w:t>
      </w:r>
      <w:r w:rsidRPr="003C3850">
        <w:rPr>
          <w:rFonts w:asciiTheme="majorHAnsi" w:hAnsiTheme="majorHAnsi" w:cstheme="majorHAnsi"/>
          <w:w w:val="105"/>
        </w:rPr>
        <w:t xml:space="preserve"> of GFP positive cells</w:t>
      </w:r>
      <w:r w:rsidR="00213477" w:rsidRPr="003C3850">
        <w:rPr>
          <w:rFonts w:asciiTheme="majorHAnsi" w:hAnsiTheme="majorHAnsi" w:cstheme="majorHAnsi"/>
          <w:w w:val="105"/>
        </w:rPr>
        <w:t>. Q</w:t>
      </w:r>
      <w:r w:rsidRPr="003C3850">
        <w:rPr>
          <w:rFonts w:asciiTheme="majorHAnsi" w:hAnsiTheme="majorHAnsi" w:cstheme="majorHAnsi"/>
          <w:w w:val="105"/>
        </w:rPr>
        <w:t xml:space="preserve">uantify the </w:t>
      </w:r>
      <w:r w:rsidRPr="003C3850">
        <w:rPr>
          <w:rFonts w:asciiTheme="majorHAnsi" w:hAnsiTheme="majorHAnsi" w:cstheme="majorHAnsi"/>
        </w:rPr>
        <w:t xml:space="preserve">mean fluorescent intensity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MFI</w:t>
      </w:r>
      <w:r w:rsidR="00213477" w:rsidRPr="003C3850">
        <w:rPr>
          <w:rFonts w:asciiTheme="majorHAnsi" w:hAnsiTheme="majorHAnsi" w:cstheme="majorHAnsi"/>
        </w:rPr>
        <w:t>)</w:t>
      </w:r>
      <w:r w:rsidR="00F9444E" w:rsidRPr="003C3850">
        <w:rPr>
          <w:rFonts w:asciiTheme="majorHAnsi" w:hAnsiTheme="majorHAnsi" w:cstheme="majorHAnsi"/>
          <w:b/>
          <w:bCs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120DF6" w:rsidRPr="003C3850">
        <w:rPr>
          <w:rFonts w:asciiTheme="majorHAnsi" w:hAnsiTheme="majorHAnsi" w:cstheme="majorHAnsi"/>
          <w:b/>
          <w:bCs/>
        </w:rPr>
        <w:t>Figure 6, 7</w:t>
      </w:r>
      <w:r w:rsidR="00213477" w:rsidRPr="003C3850">
        <w:rPr>
          <w:rFonts w:asciiTheme="majorHAnsi" w:hAnsiTheme="majorHAnsi" w:cstheme="majorHAnsi"/>
        </w:rPr>
        <w:t>)</w:t>
      </w:r>
      <w:r w:rsidR="004A7E71" w:rsidRPr="003C3850">
        <w:rPr>
          <w:rFonts w:asciiTheme="majorHAnsi" w:hAnsiTheme="majorHAnsi" w:cstheme="majorHAnsi"/>
        </w:rPr>
        <w:t>.</w:t>
      </w:r>
    </w:p>
    <w:p w14:paraId="0DC6F0D9" w14:textId="77777777" w:rsidR="0083403B" w:rsidRPr="003C3850" w:rsidRDefault="0083403B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b/>
        </w:rPr>
      </w:pPr>
    </w:p>
    <w:p w14:paraId="564D8A74" w14:textId="5144F367" w:rsidR="00867AF6" w:rsidRPr="003C3850" w:rsidRDefault="00551D8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b/>
        </w:rPr>
      </w:pPr>
      <w:r w:rsidRPr="003C3850">
        <w:rPr>
          <w:rFonts w:asciiTheme="majorHAnsi" w:hAnsiTheme="majorHAnsi" w:cstheme="majorHAnsi"/>
          <w:b/>
        </w:rPr>
        <w:t>REPRESENTATIVE RES</w:t>
      </w:r>
      <w:r w:rsidR="004406F5" w:rsidRPr="003C3850">
        <w:rPr>
          <w:rFonts w:asciiTheme="majorHAnsi" w:hAnsiTheme="majorHAnsi" w:cstheme="majorHAnsi"/>
          <w:b/>
        </w:rPr>
        <w:t>UL</w:t>
      </w:r>
      <w:r w:rsidRPr="003C3850">
        <w:rPr>
          <w:rFonts w:asciiTheme="majorHAnsi" w:hAnsiTheme="majorHAnsi" w:cstheme="majorHAnsi"/>
          <w:b/>
        </w:rPr>
        <w:t xml:space="preserve">TS: </w:t>
      </w:r>
    </w:p>
    <w:p w14:paraId="49369DBA" w14:textId="77777777" w:rsidR="003C3850" w:rsidRPr="003C3850" w:rsidRDefault="00867AF6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We optimized </w:t>
      </w:r>
      <w:r w:rsidR="00C0264D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protocol for me1Ψ-UTP modified mRNA production, liposome preparation, </w:t>
      </w:r>
      <w:r w:rsidRPr="003C3850">
        <w:rPr>
          <w:rFonts w:asciiTheme="majorHAnsi" w:hAnsiTheme="majorHAnsi" w:cstheme="majorHAnsi"/>
        </w:rPr>
        <w:lastRenderedPageBreak/>
        <w:t xml:space="preserve">and </w:t>
      </w:r>
      <w:r w:rsidR="00C0264D" w:rsidRPr="003C3850">
        <w:rPr>
          <w:rFonts w:asciiTheme="majorHAnsi" w:hAnsiTheme="majorHAnsi" w:cstheme="majorHAnsi"/>
        </w:rPr>
        <w:t xml:space="preserve">mRNA </w:t>
      </w:r>
      <w:r w:rsidRPr="003C3850">
        <w:rPr>
          <w:rFonts w:asciiTheme="majorHAnsi" w:hAnsiTheme="majorHAnsi" w:cstheme="majorHAnsi"/>
        </w:rPr>
        <w:t xml:space="preserve">transfection </w:t>
      </w:r>
      <w:r w:rsidR="00C0264D" w:rsidRPr="003C3850">
        <w:rPr>
          <w:rFonts w:asciiTheme="majorHAnsi" w:hAnsiTheme="majorHAnsi" w:cstheme="majorHAnsi"/>
        </w:rPr>
        <w:t>experiments with</w:t>
      </w:r>
      <w:r w:rsidRPr="003C3850">
        <w:rPr>
          <w:rFonts w:asciiTheme="majorHAnsi" w:hAnsiTheme="majorHAnsi" w:cstheme="majorHAnsi"/>
        </w:rPr>
        <w:t xml:space="preserve"> cationic liposome</w:t>
      </w:r>
      <w:r w:rsidR="00C0264D" w:rsidRPr="003C3850">
        <w:rPr>
          <w:rFonts w:asciiTheme="majorHAnsi" w:hAnsiTheme="majorHAnsi" w:cstheme="majorHAnsi"/>
        </w:rPr>
        <w:t xml:space="preserve">s </w:t>
      </w:r>
      <w:r w:rsidRPr="003C3850">
        <w:rPr>
          <w:rFonts w:asciiTheme="majorHAnsi" w:hAnsiTheme="majorHAnsi" w:cstheme="majorHAnsi"/>
        </w:rPr>
        <w:t>into m</w:t>
      </w:r>
      <w:r w:rsidR="004406F5" w:rsidRPr="003C3850">
        <w:rPr>
          <w:rFonts w:asciiTheme="majorHAnsi" w:hAnsiTheme="majorHAnsi" w:cstheme="majorHAnsi"/>
        </w:rPr>
        <w:t>ul</w:t>
      </w:r>
      <w:r w:rsidRPr="003C3850">
        <w:rPr>
          <w:rFonts w:asciiTheme="majorHAnsi" w:hAnsiTheme="majorHAnsi" w:cstheme="majorHAnsi"/>
        </w:rPr>
        <w:t xml:space="preserve">tiple mammalian cells </w:t>
      </w:r>
      <w:r w:rsidR="00213477" w:rsidRPr="003C3850">
        <w:rPr>
          <w:rFonts w:asciiTheme="majorHAnsi" w:hAnsiTheme="majorHAnsi" w:cstheme="majorHAnsi"/>
        </w:rPr>
        <w:t>(</w:t>
      </w:r>
      <w:r w:rsidR="000913A0" w:rsidRPr="003C3850">
        <w:rPr>
          <w:rFonts w:asciiTheme="majorHAnsi" w:hAnsiTheme="majorHAnsi" w:cstheme="majorHAnsi"/>
          <w:b/>
          <w:bCs/>
        </w:rPr>
        <w:t>F</w:t>
      </w:r>
      <w:r w:rsidRPr="003C3850">
        <w:rPr>
          <w:rFonts w:asciiTheme="majorHAnsi" w:hAnsiTheme="majorHAnsi" w:cstheme="majorHAnsi"/>
          <w:b/>
          <w:bCs/>
        </w:rPr>
        <w:t>igure 1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. </w:t>
      </w:r>
      <w:r w:rsidR="003C3850" w:rsidRPr="003C3850">
        <w:rPr>
          <w:rFonts w:asciiTheme="majorHAnsi" w:hAnsiTheme="majorHAnsi" w:cstheme="majorHAnsi"/>
        </w:rPr>
        <w:t>To synthesize</w:t>
      </w:r>
      <w:r w:rsidR="00C0264D" w:rsidRPr="003C3850">
        <w:rPr>
          <w:rFonts w:asciiTheme="majorHAnsi" w:hAnsiTheme="majorHAnsi" w:cstheme="majorHAnsi"/>
        </w:rPr>
        <w:t xml:space="preserve"> mRNA, t</w:t>
      </w:r>
      <w:r w:rsidRPr="003C3850">
        <w:rPr>
          <w:rFonts w:asciiTheme="majorHAnsi" w:hAnsiTheme="majorHAnsi" w:cstheme="majorHAnsi"/>
        </w:rPr>
        <w:t xml:space="preserve">he mammalian codon-optimized eGFP IVT template was amplified from </w:t>
      </w:r>
      <w:r w:rsidR="003A4A61" w:rsidRPr="003C3850">
        <w:rPr>
          <w:rFonts w:asciiTheme="majorHAnsi" w:hAnsiTheme="majorHAnsi" w:cstheme="majorHAnsi"/>
        </w:rPr>
        <w:t xml:space="preserve">the </w:t>
      </w:r>
      <w:r w:rsidR="004003E9" w:rsidRPr="003C3850">
        <w:rPr>
          <w:rFonts w:asciiTheme="majorHAnsi" w:hAnsiTheme="majorHAnsi" w:cstheme="majorHAnsi"/>
        </w:rPr>
        <w:t>m</w:t>
      </w:r>
      <w:r w:rsidRPr="003C3850">
        <w:rPr>
          <w:rFonts w:asciiTheme="majorHAnsi" w:hAnsiTheme="majorHAnsi" w:cstheme="majorHAnsi"/>
        </w:rPr>
        <w:t>EGFP-N1 mammalian expression vector and purified by</w:t>
      </w:r>
      <w:r w:rsidR="00C0264D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organic extraction/ethanol precipitation method </w:t>
      </w:r>
      <w:r w:rsidR="00213477" w:rsidRPr="003C3850">
        <w:rPr>
          <w:rFonts w:asciiTheme="majorHAnsi" w:hAnsiTheme="majorHAnsi" w:cstheme="majorHAnsi"/>
        </w:rPr>
        <w:t>(</w:t>
      </w:r>
      <w:r w:rsidR="000913A0" w:rsidRPr="003C3850">
        <w:rPr>
          <w:rFonts w:asciiTheme="majorHAnsi" w:hAnsiTheme="majorHAnsi" w:cstheme="majorHAnsi"/>
          <w:b/>
          <w:bCs/>
        </w:rPr>
        <w:t>F</w:t>
      </w:r>
      <w:r w:rsidRPr="003C3850">
        <w:rPr>
          <w:rFonts w:asciiTheme="majorHAnsi" w:hAnsiTheme="majorHAnsi" w:cstheme="majorHAnsi"/>
          <w:b/>
          <w:bCs/>
        </w:rPr>
        <w:t>igure 2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. Later, me1Ψ-UTP modified RNA and mRNA were produced by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IVT process. The denaturing RNA </w:t>
      </w:r>
      <w:r w:rsidR="003C3850" w:rsidRPr="003C3850">
        <w:rPr>
          <w:rFonts w:asciiTheme="majorHAnsi" w:hAnsiTheme="majorHAnsi" w:cstheme="majorHAnsi"/>
        </w:rPr>
        <w:t xml:space="preserve">agarose gel electrophoresis </w:t>
      </w:r>
      <w:r w:rsidRPr="003C3850">
        <w:rPr>
          <w:rFonts w:asciiTheme="majorHAnsi" w:hAnsiTheme="majorHAnsi" w:cstheme="majorHAnsi"/>
        </w:rPr>
        <w:t xml:space="preserve">data showed that these </w:t>
      </w:r>
      <w:r w:rsidR="003C3850" w:rsidRPr="003C3850">
        <w:rPr>
          <w:rFonts w:asciiTheme="majorHAnsi" w:hAnsiTheme="majorHAnsi" w:cstheme="majorHAnsi"/>
        </w:rPr>
        <w:t xml:space="preserve">synthesized </w:t>
      </w:r>
      <w:r w:rsidRPr="003C3850">
        <w:rPr>
          <w:rFonts w:asciiTheme="majorHAnsi" w:hAnsiTheme="majorHAnsi" w:cstheme="majorHAnsi"/>
        </w:rPr>
        <w:t xml:space="preserve">RNAs </w:t>
      </w:r>
      <w:r w:rsidR="00C0264D" w:rsidRPr="003C3850">
        <w:rPr>
          <w:rFonts w:asciiTheme="majorHAnsi" w:hAnsiTheme="majorHAnsi" w:cstheme="majorHAnsi"/>
        </w:rPr>
        <w:t xml:space="preserve">had </w:t>
      </w:r>
      <w:r w:rsidRPr="003C3850">
        <w:rPr>
          <w:rFonts w:asciiTheme="majorHAnsi" w:hAnsiTheme="majorHAnsi" w:cstheme="majorHAnsi"/>
        </w:rPr>
        <w:t xml:space="preserve">good integrity and </w:t>
      </w:r>
      <w:r w:rsidR="003C3850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correct length </w:t>
      </w:r>
      <w:r w:rsidR="00213477" w:rsidRPr="003C3850">
        <w:rPr>
          <w:rFonts w:asciiTheme="majorHAnsi" w:hAnsiTheme="majorHAnsi" w:cstheme="majorHAnsi"/>
        </w:rPr>
        <w:t>(</w:t>
      </w:r>
      <w:r w:rsidR="003C3850" w:rsidRPr="003C3850">
        <w:rPr>
          <w:rFonts w:asciiTheme="majorHAnsi" w:hAnsiTheme="majorHAnsi" w:cstheme="majorHAnsi"/>
        </w:rPr>
        <w:t xml:space="preserve">750 base </w:t>
      </w:r>
      <w:r w:rsidRPr="003C3850">
        <w:rPr>
          <w:rFonts w:asciiTheme="majorHAnsi" w:hAnsiTheme="majorHAnsi" w:cstheme="majorHAnsi"/>
        </w:rPr>
        <w:t xml:space="preserve">RNA, and </w:t>
      </w:r>
      <w:r w:rsidR="003C3850" w:rsidRPr="003C3850">
        <w:rPr>
          <w:rFonts w:asciiTheme="majorHAnsi" w:hAnsiTheme="majorHAnsi" w:cstheme="majorHAnsi"/>
        </w:rPr>
        <w:t xml:space="preserve">~1000 base </w:t>
      </w:r>
      <w:r w:rsidRPr="003C3850">
        <w:rPr>
          <w:rFonts w:asciiTheme="majorHAnsi" w:hAnsiTheme="majorHAnsi" w:cstheme="majorHAnsi"/>
        </w:rPr>
        <w:t>mRNA</w:t>
      </w:r>
      <w:r w:rsidR="003C3850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with respect to </w:t>
      </w:r>
      <w:r w:rsidR="003C3850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RNA ladder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  <w:b/>
          <w:bCs/>
        </w:rPr>
        <w:t>Figure 3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. </w:t>
      </w:r>
    </w:p>
    <w:p w14:paraId="42C3687D" w14:textId="77777777" w:rsidR="003C3850" w:rsidRPr="003C3850" w:rsidRDefault="003C3850" w:rsidP="003E72BF">
      <w:pPr>
        <w:contextualSpacing/>
        <w:rPr>
          <w:rFonts w:asciiTheme="majorHAnsi" w:hAnsiTheme="majorHAnsi" w:cstheme="majorHAnsi"/>
        </w:rPr>
      </w:pPr>
    </w:p>
    <w:p w14:paraId="44443468" w14:textId="1B7687C0" w:rsidR="006E4797" w:rsidRPr="003C3850" w:rsidRDefault="003C3850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To prepare</w:t>
      </w:r>
      <w:r w:rsidR="00C0264D" w:rsidRPr="003C3850">
        <w:rPr>
          <w:rFonts w:asciiTheme="majorHAnsi" w:hAnsiTheme="majorHAnsi" w:cstheme="majorHAnsi"/>
        </w:rPr>
        <w:t xml:space="preserve"> cationic liposomes, </w:t>
      </w:r>
      <w:r w:rsidR="003A4A61" w:rsidRPr="003C3850">
        <w:rPr>
          <w:rFonts w:asciiTheme="majorHAnsi" w:hAnsiTheme="majorHAnsi" w:cstheme="majorHAnsi"/>
        </w:rPr>
        <w:t xml:space="preserve">a </w:t>
      </w:r>
      <w:r w:rsidR="00C0264D" w:rsidRPr="003C3850">
        <w:rPr>
          <w:rFonts w:asciiTheme="majorHAnsi" w:hAnsiTheme="majorHAnsi" w:cstheme="majorHAnsi"/>
        </w:rPr>
        <w:t>thin</w:t>
      </w:r>
      <w:r w:rsidR="003A4A61" w:rsidRPr="003C3850">
        <w:rPr>
          <w:rFonts w:asciiTheme="majorHAnsi" w:hAnsiTheme="majorHAnsi" w:cstheme="majorHAnsi"/>
        </w:rPr>
        <w:t>-</w:t>
      </w:r>
      <w:r w:rsidR="00C0264D" w:rsidRPr="003C3850">
        <w:rPr>
          <w:rFonts w:asciiTheme="majorHAnsi" w:hAnsiTheme="majorHAnsi" w:cstheme="majorHAnsi"/>
        </w:rPr>
        <w:t xml:space="preserve">film hydration method </w:t>
      </w:r>
      <w:r w:rsidRPr="003C3850">
        <w:rPr>
          <w:rFonts w:asciiTheme="majorHAnsi" w:hAnsiTheme="majorHAnsi" w:cstheme="majorHAnsi"/>
        </w:rPr>
        <w:t>and sonication were</w:t>
      </w:r>
      <w:r w:rsidR="00C0264D" w:rsidRPr="003C3850">
        <w:rPr>
          <w:rFonts w:asciiTheme="majorHAnsi" w:hAnsiTheme="majorHAnsi" w:cstheme="majorHAnsi"/>
        </w:rPr>
        <w:t xml:space="preserve"> used </w:t>
      </w:r>
      <w:r w:rsidRPr="003C3850">
        <w:rPr>
          <w:rFonts w:asciiTheme="majorHAnsi" w:hAnsiTheme="majorHAnsi" w:cstheme="majorHAnsi"/>
        </w:rPr>
        <w:t>to fo</w:t>
      </w:r>
      <w:r w:rsidR="00C0264D" w:rsidRPr="003C3850">
        <w:rPr>
          <w:rFonts w:asciiTheme="majorHAnsi" w:hAnsiTheme="majorHAnsi" w:cstheme="majorHAnsi"/>
        </w:rPr>
        <w:t xml:space="preserve">rm small </w:t>
      </w:r>
      <w:proofErr w:type="spellStart"/>
      <w:r w:rsidR="00C0264D" w:rsidRPr="003C3850">
        <w:rPr>
          <w:rFonts w:asciiTheme="majorHAnsi" w:hAnsiTheme="majorHAnsi" w:cstheme="majorHAnsi"/>
        </w:rPr>
        <w:t>unilamellar</w:t>
      </w:r>
      <w:proofErr w:type="spellEnd"/>
      <w:r w:rsidR="00C0264D" w:rsidRPr="003C3850">
        <w:rPr>
          <w:rFonts w:asciiTheme="majorHAnsi" w:hAnsiTheme="majorHAnsi" w:cstheme="majorHAnsi"/>
        </w:rPr>
        <w:t xml:space="preserve"> vesicles </w:t>
      </w:r>
      <w:r w:rsidR="00213477" w:rsidRPr="003C3850">
        <w:rPr>
          <w:rFonts w:asciiTheme="majorHAnsi" w:hAnsiTheme="majorHAnsi" w:cstheme="majorHAnsi"/>
        </w:rPr>
        <w:t>(</w:t>
      </w:r>
      <w:r w:rsidR="00C0264D" w:rsidRPr="003C3850">
        <w:rPr>
          <w:rFonts w:asciiTheme="majorHAnsi" w:hAnsiTheme="majorHAnsi" w:cstheme="majorHAnsi"/>
        </w:rPr>
        <w:t>SUVs</w:t>
      </w:r>
      <w:r w:rsidR="00213477" w:rsidRPr="003C3850">
        <w:rPr>
          <w:rFonts w:asciiTheme="majorHAnsi" w:hAnsiTheme="majorHAnsi" w:cstheme="majorHAnsi"/>
        </w:rPr>
        <w:t>)</w:t>
      </w:r>
      <w:r w:rsidR="00C0264D" w:rsidRPr="003C3850">
        <w:rPr>
          <w:rFonts w:asciiTheme="majorHAnsi" w:hAnsiTheme="majorHAnsi" w:cstheme="majorHAnsi"/>
        </w:rPr>
        <w:t xml:space="preserve">. </w:t>
      </w:r>
      <w:proofErr w:type="spellStart"/>
      <w:r w:rsidR="00C0264D" w:rsidRPr="003C3850">
        <w:rPr>
          <w:rFonts w:asciiTheme="majorHAnsi" w:hAnsiTheme="majorHAnsi" w:cstheme="majorHAnsi"/>
        </w:rPr>
        <w:t>Physico</w:t>
      </w:r>
      <w:proofErr w:type="spellEnd"/>
      <w:r w:rsidR="00C0264D" w:rsidRPr="003C3850">
        <w:rPr>
          <w:rFonts w:asciiTheme="majorHAnsi" w:hAnsiTheme="majorHAnsi" w:cstheme="majorHAnsi"/>
        </w:rPr>
        <w:t xml:space="preserve">-chemical characterization of the liposomes revealed that </w:t>
      </w:r>
      <w:r w:rsidRPr="003C3850">
        <w:rPr>
          <w:rFonts w:asciiTheme="majorHAnsi" w:hAnsiTheme="majorHAnsi" w:cstheme="majorHAnsi"/>
        </w:rPr>
        <w:t xml:space="preserve">the </w:t>
      </w:r>
      <w:r w:rsidR="00C0264D" w:rsidRPr="003C3850">
        <w:rPr>
          <w:rFonts w:asciiTheme="majorHAnsi" w:hAnsiTheme="majorHAnsi" w:cstheme="majorHAnsi"/>
        </w:rPr>
        <w:t>hydrodynamic diameters</w:t>
      </w:r>
      <w:r w:rsidR="00867AF6" w:rsidRPr="003C3850">
        <w:rPr>
          <w:rFonts w:asciiTheme="majorHAnsi" w:hAnsiTheme="majorHAnsi" w:cstheme="majorHAnsi"/>
        </w:rPr>
        <w:t xml:space="preserve"> were observed around </w:t>
      </w:r>
      <w:r w:rsidR="00C0264D" w:rsidRPr="003C3850">
        <w:rPr>
          <w:rFonts w:asciiTheme="majorHAnsi" w:hAnsiTheme="majorHAnsi" w:cstheme="majorHAnsi"/>
        </w:rPr>
        <w:t xml:space="preserve">65 </w:t>
      </w:r>
      <w:r w:rsidR="00867AF6" w:rsidRPr="003C3850">
        <w:rPr>
          <w:rFonts w:asciiTheme="majorHAnsi" w:hAnsiTheme="majorHAnsi" w:cstheme="majorHAnsi"/>
        </w:rPr>
        <w:t>nm</w:t>
      </w:r>
      <w:r w:rsidRPr="003C3850">
        <w:rPr>
          <w:rFonts w:asciiTheme="majorHAnsi" w:hAnsiTheme="majorHAnsi" w:cstheme="majorHAnsi"/>
        </w:rPr>
        <w:t xml:space="preserve"> </w:t>
      </w:r>
      <w:r w:rsidR="00867AF6" w:rsidRPr="003C3850">
        <w:rPr>
          <w:rFonts w:asciiTheme="majorHAnsi" w:hAnsiTheme="majorHAnsi" w:cstheme="majorHAnsi"/>
        </w:rPr>
        <w:t xml:space="preserve">and </w:t>
      </w:r>
      <w:r w:rsidRPr="003C3850">
        <w:rPr>
          <w:rFonts w:asciiTheme="majorHAnsi" w:hAnsiTheme="majorHAnsi" w:cstheme="majorHAnsi"/>
        </w:rPr>
        <w:t xml:space="preserve">the </w:t>
      </w:r>
      <w:r w:rsidR="00867AF6" w:rsidRPr="003C3850">
        <w:rPr>
          <w:rFonts w:asciiTheme="majorHAnsi" w:hAnsiTheme="majorHAnsi" w:cstheme="majorHAnsi"/>
        </w:rPr>
        <w:t>surface potentials were around +20</w:t>
      </w:r>
      <w:r w:rsidR="000F7E2B" w:rsidRPr="003C3850">
        <w:rPr>
          <w:rFonts w:asciiTheme="majorHAnsi" w:hAnsiTheme="majorHAnsi" w:cstheme="majorHAnsi"/>
        </w:rPr>
        <w:t xml:space="preserve"> </w:t>
      </w:r>
      <w:proofErr w:type="spellStart"/>
      <w:r w:rsidR="00867AF6" w:rsidRPr="003C3850">
        <w:rPr>
          <w:rFonts w:asciiTheme="majorHAnsi" w:hAnsiTheme="majorHAnsi" w:cstheme="majorHAnsi"/>
        </w:rPr>
        <w:t>meV</w:t>
      </w:r>
      <w:proofErr w:type="spellEnd"/>
      <w:r w:rsidR="00867AF6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0913A0" w:rsidRPr="003C3850">
        <w:rPr>
          <w:rFonts w:asciiTheme="majorHAnsi" w:hAnsiTheme="majorHAnsi" w:cstheme="majorHAnsi"/>
          <w:b/>
          <w:bCs/>
        </w:rPr>
        <w:t>Figure 4</w:t>
      </w:r>
      <w:r w:rsidR="00213477" w:rsidRPr="003C3850">
        <w:rPr>
          <w:rFonts w:asciiTheme="majorHAnsi" w:hAnsiTheme="majorHAnsi" w:cstheme="majorHAnsi"/>
        </w:rPr>
        <w:t>)</w:t>
      </w:r>
      <w:r w:rsidR="00867AF6" w:rsidRPr="003C3850">
        <w:rPr>
          <w:rFonts w:asciiTheme="majorHAnsi" w:hAnsiTheme="majorHAnsi" w:cstheme="majorHAnsi"/>
        </w:rPr>
        <w:t>.</w:t>
      </w:r>
      <w:r w:rsidR="00F9444E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A g</w:t>
      </w:r>
      <w:r w:rsidR="00C0264D" w:rsidRPr="003C3850">
        <w:rPr>
          <w:rFonts w:asciiTheme="majorHAnsi" w:hAnsiTheme="majorHAnsi" w:cstheme="majorHAnsi"/>
        </w:rPr>
        <w:t>el retardation assay</w:t>
      </w:r>
      <w:r w:rsidRPr="003C3850">
        <w:rPr>
          <w:rFonts w:asciiTheme="majorHAnsi" w:hAnsiTheme="majorHAnsi" w:cstheme="majorHAnsi"/>
        </w:rPr>
        <w:t xml:space="preserve"> was </w:t>
      </w:r>
      <w:r w:rsidR="00C0264D" w:rsidRPr="003C3850">
        <w:rPr>
          <w:rFonts w:asciiTheme="majorHAnsi" w:hAnsiTheme="majorHAnsi" w:cstheme="majorHAnsi"/>
        </w:rPr>
        <w:t xml:space="preserve">performed with liposome-mRNA complexes at varying charge ratios of lipid/base from 1:1 to 8:1. </w:t>
      </w:r>
      <w:r w:rsidR="00867AF6" w:rsidRPr="003C3850">
        <w:rPr>
          <w:rFonts w:asciiTheme="majorHAnsi" w:hAnsiTheme="majorHAnsi" w:cstheme="majorHAnsi"/>
        </w:rPr>
        <w:t xml:space="preserve">The cationic liposomes showed </w:t>
      </w:r>
      <w:r w:rsidRPr="003C3850">
        <w:rPr>
          <w:rFonts w:asciiTheme="majorHAnsi" w:hAnsiTheme="majorHAnsi" w:cstheme="majorHAnsi"/>
        </w:rPr>
        <w:t xml:space="preserve">a </w:t>
      </w:r>
      <w:r w:rsidR="00867AF6" w:rsidRPr="003C3850">
        <w:rPr>
          <w:rFonts w:asciiTheme="majorHAnsi" w:hAnsiTheme="majorHAnsi" w:cstheme="majorHAnsi"/>
        </w:rPr>
        <w:t xml:space="preserve">high binding efficiency to mRNAs </w:t>
      </w:r>
      <w:r w:rsidRPr="003C3850">
        <w:rPr>
          <w:rFonts w:asciiTheme="majorHAnsi" w:hAnsiTheme="majorHAnsi" w:cstheme="majorHAnsi"/>
        </w:rPr>
        <w:t xml:space="preserve">even </w:t>
      </w:r>
      <w:r w:rsidR="00867AF6" w:rsidRPr="003C3850">
        <w:rPr>
          <w:rFonts w:asciiTheme="majorHAnsi" w:hAnsiTheme="majorHAnsi" w:cstheme="majorHAnsi"/>
        </w:rPr>
        <w:t xml:space="preserve">at </w:t>
      </w:r>
      <w:r w:rsidR="003A4A61" w:rsidRPr="003C3850">
        <w:rPr>
          <w:rFonts w:asciiTheme="majorHAnsi" w:hAnsiTheme="majorHAnsi" w:cstheme="majorHAnsi"/>
        </w:rPr>
        <w:t xml:space="preserve">a </w:t>
      </w:r>
      <w:r w:rsidR="00867AF6" w:rsidRPr="003C3850">
        <w:rPr>
          <w:rFonts w:asciiTheme="majorHAnsi" w:hAnsiTheme="majorHAnsi" w:cstheme="majorHAnsi"/>
        </w:rPr>
        <w:t>1:1 charge</w:t>
      </w:r>
      <w:r w:rsidR="00C0264D" w:rsidRPr="003C3850">
        <w:rPr>
          <w:rFonts w:asciiTheme="majorHAnsi" w:hAnsiTheme="majorHAnsi" w:cstheme="majorHAnsi"/>
        </w:rPr>
        <w:t xml:space="preserve"> ratio</w:t>
      </w:r>
      <w:r w:rsidR="00867AF6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0913A0" w:rsidRPr="003C3850">
        <w:rPr>
          <w:rFonts w:asciiTheme="majorHAnsi" w:hAnsiTheme="majorHAnsi" w:cstheme="majorHAnsi"/>
          <w:b/>
          <w:bCs/>
        </w:rPr>
        <w:t>Figure 5</w:t>
      </w:r>
      <w:r w:rsidR="00213477" w:rsidRPr="003C3850">
        <w:rPr>
          <w:rFonts w:asciiTheme="majorHAnsi" w:hAnsiTheme="majorHAnsi" w:cstheme="majorHAnsi"/>
        </w:rPr>
        <w:t>)</w:t>
      </w:r>
      <w:r w:rsidR="00867AF6" w:rsidRPr="003C3850">
        <w:rPr>
          <w:rFonts w:asciiTheme="majorHAnsi" w:hAnsiTheme="majorHAnsi" w:cstheme="majorHAnsi"/>
        </w:rPr>
        <w:t xml:space="preserve">. </w:t>
      </w:r>
      <w:r w:rsidR="008F2A03" w:rsidRPr="003C3850">
        <w:rPr>
          <w:rFonts w:asciiTheme="majorHAnsi" w:hAnsiTheme="majorHAnsi" w:cstheme="majorHAnsi"/>
        </w:rPr>
        <w:t xml:space="preserve">Hence, we used </w:t>
      </w:r>
      <w:r w:rsidRPr="003C3850">
        <w:rPr>
          <w:rFonts w:asciiTheme="majorHAnsi" w:hAnsiTheme="majorHAnsi" w:cstheme="majorHAnsi"/>
        </w:rPr>
        <w:t xml:space="preserve">a </w:t>
      </w:r>
      <w:r w:rsidR="008F2A03" w:rsidRPr="003C3850">
        <w:rPr>
          <w:rFonts w:asciiTheme="majorHAnsi" w:hAnsiTheme="majorHAnsi" w:cstheme="majorHAnsi"/>
        </w:rPr>
        <w:t>1:1 charge ratio for mRNA transfection experiments. Liposome</w:t>
      </w:r>
      <w:r w:rsidRPr="003C3850">
        <w:rPr>
          <w:rFonts w:asciiTheme="majorHAnsi" w:hAnsiTheme="majorHAnsi" w:cstheme="majorHAnsi"/>
        </w:rPr>
        <w:t xml:space="preserve"> </w:t>
      </w:r>
      <w:r w:rsidR="008F2A03" w:rsidRPr="003C3850">
        <w:rPr>
          <w:rFonts w:asciiTheme="majorHAnsi" w:hAnsiTheme="majorHAnsi" w:cstheme="majorHAnsi"/>
        </w:rPr>
        <w:t>mediated eGFP mRNA transfection experiments were performed in HEK293 and NIH/3T3 cell lines. eGFP expression was analyzed with flow cytometry.</w:t>
      </w:r>
      <w:r w:rsidR="00867AF6" w:rsidRPr="003C3850">
        <w:rPr>
          <w:rFonts w:asciiTheme="majorHAnsi" w:hAnsiTheme="majorHAnsi" w:cstheme="majorHAnsi"/>
        </w:rPr>
        <w:t xml:space="preserve"> me1Ψ-UTP modified mRNA </w:t>
      </w:r>
      <w:r w:rsidRPr="003C3850">
        <w:rPr>
          <w:rFonts w:asciiTheme="majorHAnsi" w:hAnsiTheme="majorHAnsi" w:cstheme="majorHAnsi"/>
        </w:rPr>
        <w:t>showed</w:t>
      </w:r>
      <w:r w:rsidR="00867AF6" w:rsidRPr="003C3850">
        <w:rPr>
          <w:rFonts w:asciiTheme="majorHAnsi" w:hAnsiTheme="majorHAnsi" w:cstheme="majorHAnsi"/>
        </w:rPr>
        <w:t xml:space="preserve"> </w:t>
      </w:r>
      <w:r w:rsidR="008F2A03" w:rsidRPr="003C3850">
        <w:rPr>
          <w:rFonts w:asciiTheme="majorHAnsi" w:hAnsiTheme="majorHAnsi" w:cstheme="majorHAnsi"/>
        </w:rPr>
        <w:t xml:space="preserve">superior </w:t>
      </w:r>
      <w:r w:rsidR="00867AF6" w:rsidRPr="003C3850">
        <w:rPr>
          <w:rFonts w:asciiTheme="majorHAnsi" w:hAnsiTheme="majorHAnsi" w:cstheme="majorHAnsi"/>
        </w:rPr>
        <w:t xml:space="preserve">and stable eGFP protein expression when compared to unmodified mRNA in HEK-293T and NIH/3T3 cells on </w:t>
      </w:r>
      <w:r w:rsidRPr="003C3850">
        <w:rPr>
          <w:rFonts w:asciiTheme="majorHAnsi" w:hAnsiTheme="majorHAnsi" w:cstheme="majorHAnsi"/>
        </w:rPr>
        <w:t xml:space="preserve">the </w:t>
      </w:r>
      <w:r w:rsidR="00867AF6" w:rsidRPr="003C3850">
        <w:rPr>
          <w:rFonts w:asciiTheme="majorHAnsi" w:hAnsiTheme="majorHAnsi" w:cstheme="majorHAnsi"/>
        </w:rPr>
        <w:t>3rd</w:t>
      </w:r>
      <w:r w:rsidR="003A4A61" w:rsidRPr="003C3850">
        <w:rPr>
          <w:rFonts w:asciiTheme="majorHAnsi" w:hAnsiTheme="majorHAnsi" w:cstheme="majorHAnsi"/>
        </w:rPr>
        <w:t>-</w:t>
      </w:r>
      <w:r w:rsidR="00867AF6" w:rsidRPr="003C3850">
        <w:rPr>
          <w:rFonts w:asciiTheme="majorHAnsi" w:hAnsiTheme="majorHAnsi" w:cstheme="majorHAnsi"/>
        </w:rPr>
        <w:t>day post</w:t>
      </w:r>
      <w:r w:rsidR="003A4A61" w:rsidRPr="003C3850">
        <w:rPr>
          <w:rFonts w:asciiTheme="majorHAnsi" w:hAnsiTheme="majorHAnsi" w:cstheme="majorHAnsi"/>
        </w:rPr>
        <w:t>-</w:t>
      </w:r>
      <w:r w:rsidR="00867AF6" w:rsidRPr="003C3850">
        <w:rPr>
          <w:rFonts w:asciiTheme="majorHAnsi" w:hAnsiTheme="majorHAnsi" w:cstheme="majorHAnsi"/>
        </w:rPr>
        <w:t xml:space="preserve">transfection </w:t>
      </w:r>
      <w:r w:rsidR="00213477" w:rsidRPr="003C3850">
        <w:rPr>
          <w:rFonts w:asciiTheme="majorHAnsi" w:hAnsiTheme="majorHAnsi" w:cstheme="majorHAnsi"/>
        </w:rPr>
        <w:t>(</w:t>
      </w:r>
      <w:r w:rsidR="000913A0" w:rsidRPr="003C3850">
        <w:rPr>
          <w:rFonts w:asciiTheme="majorHAnsi" w:hAnsiTheme="majorHAnsi" w:cstheme="majorHAnsi"/>
          <w:b/>
          <w:bCs/>
        </w:rPr>
        <w:t>Figure 6, 7</w:t>
      </w:r>
      <w:r w:rsidR="00213477" w:rsidRPr="003C3850">
        <w:rPr>
          <w:rFonts w:asciiTheme="majorHAnsi" w:hAnsiTheme="majorHAnsi" w:cstheme="majorHAnsi"/>
        </w:rPr>
        <w:t>)</w:t>
      </w:r>
      <w:r w:rsidR="00867AF6" w:rsidRPr="003C3850">
        <w:rPr>
          <w:rFonts w:asciiTheme="majorHAnsi" w:hAnsiTheme="majorHAnsi" w:cstheme="majorHAnsi"/>
        </w:rPr>
        <w:t xml:space="preserve">. </w:t>
      </w:r>
    </w:p>
    <w:p w14:paraId="079B5679" w14:textId="77777777" w:rsidR="006E4797" w:rsidRPr="003C3850" w:rsidRDefault="006E4797" w:rsidP="003E72BF">
      <w:pPr>
        <w:contextualSpacing/>
        <w:rPr>
          <w:rFonts w:asciiTheme="majorHAnsi" w:hAnsiTheme="majorHAnsi" w:cstheme="majorHAnsi"/>
        </w:rPr>
      </w:pPr>
    </w:p>
    <w:p w14:paraId="7C048A8D" w14:textId="50C84342" w:rsidR="008D2C8B" w:rsidRPr="003C3850" w:rsidRDefault="00551D82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>FIGURE AND TABLE LEGENDS:</w:t>
      </w:r>
      <w:r w:rsidRPr="003C3850">
        <w:rPr>
          <w:rFonts w:asciiTheme="majorHAnsi" w:hAnsiTheme="majorHAnsi" w:cstheme="majorHAnsi"/>
        </w:rPr>
        <w:t xml:space="preserve"> </w:t>
      </w:r>
    </w:p>
    <w:p w14:paraId="32EAFD7D" w14:textId="5D8784BD" w:rsidR="006E4797" w:rsidRPr="003C3850" w:rsidRDefault="00A863AB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  <w:bCs/>
        </w:rPr>
        <w:t xml:space="preserve">Figure 1: </w:t>
      </w:r>
      <w:r w:rsidR="005D03A5" w:rsidRPr="003C3850">
        <w:rPr>
          <w:rFonts w:asciiTheme="majorHAnsi" w:hAnsiTheme="majorHAnsi" w:cstheme="majorHAnsi"/>
          <w:b/>
          <w:bCs/>
        </w:rPr>
        <w:t xml:space="preserve">Schematic presentation </w:t>
      </w:r>
      <w:r w:rsidRPr="003C3850">
        <w:rPr>
          <w:rFonts w:asciiTheme="majorHAnsi" w:hAnsiTheme="majorHAnsi" w:cstheme="majorHAnsi"/>
          <w:b/>
          <w:bCs/>
        </w:rPr>
        <w:t xml:space="preserve">of me1Ψ-UTP modified mRNA production, </w:t>
      </w:r>
      <w:r w:rsidR="003C3850" w:rsidRPr="003C3850">
        <w:rPr>
          <w:rFonts w:asciiTheme="majorHAnsi" w:hAnsiTheme="majorHAnsi" w:cstheme="majorHAnsi"/>
          <w:b/>
          <w:bCs/>
        </w:rPr>
        <w:t>l</w:t>
      </w:r>
      <w:r w:rsidRPr="003C3850">
        <w:rPr>
          <w:rFonts w:asciiTheme="majorHAnsi" w:hAnsiTheme="majorHAnsi" w:cstheme="majorHAnsi"/>
          <w:b/>
          <w:bCs/>
        </w:rPr>
        <w:t>iposome preparation and transfection protocol</w:t>
      </w:r>
      <w:r w:rsidRPr="003C3850">
        <w:rPr>
          <w:rFonts w:asciiTheme="majorHAnsi" w:hAnsiTheme="majorHAnsi" w:cstheme="majorHAnsi"/>
        </w:rPr>
        <w:t xml:space="preserve">. The IVT DNA Template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T7 promoter-Gene ORF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is amplified by PCR and purified. me1Ψ-UTP modified mRNAs are generated by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IVT process using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IVT DNA </w:t>
      </w:r>
      <w:r w:rsidR="00535353">
        <w:rPr>
          <w:rFonts w:asciiTheme="majorHAnsi" w:hAnsiTheme="majorHAnsi" w:cstheme="majorHAnsi"/>
        </w:rPr>
        <w:t>t</w:t>
      </w:r>
      <w:r w:rsidRPr="003C3850">
        <w:rPr>
          <w:rFonts w:asciiTheme="majorHAnsi" w:hAnsiTheme="majorHAnsi" w:cstheme="majorHAnsi"/>
        </w:rPr>
        <w:t xml:space="preserve">emplate and purified. The </w:t>
      </w:r>
      <w:r w:rsidR="005D03A5" w:rsidRPr="003C3850">
        <w:rPr>
          <w:rFonts w:asciiTheme="majorHAnsi" w:hAnsiTheme="majorHAnsi" w:cstheme="majorHAnsi"/>
        </w:rPr>
        <w:t xml:space="preserve">cationic </w:t>
      </w:r>
      <w:r w:rsidRPr="003C3850">
        <w:rPr>
          <w:rFonts w:asciiTheme="majorHAnsi" w:hAnsiTheme="majorHAnsi" w:cstheme="majorHAnsi"/>
        </w:rPr>
        <w:t xml:space="preserve">liposome is </w:t>
      </w:r>
      <w:r w:rsidR="00BB2FD5" w:rsidRPr="003C3850">
        <w:rPr>
          <w:rFonts w:asciiTheme="majorHAnsi" w:hAnsiTheme="majorHAnsi" w:cstheme="majorHAnsi"/>
        </w:rPr>
        <w:t>prepared and</w:t>
      </w:r>
      <w:r w:rsidRPr="003C3850">
        <w:rPr>
          <w:rFonts w:asciiTheme="majorHAnsi" w:hAnsiTheme="majorHAnsi" w:cstheme="majorHAnsi"/>
        </w:rPr>
        <w:t xml:space="preserve"> complexed with me1Ψ-UTP modified mRNA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Lipoplex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</w:t>
      </w:r>
      <w:r w:rsidR="00023C76" w:rsidRPr="003C3850">
        <w:rPr>
          <w:rFonts w:asciiTheme="majorHAnsi" w:hAnsiTheme="majorHAnsi" w:cstheme="majorHAnsi"/>
        </w:rPr>
        <w:t xml:space="preserve">and </w:t>
      </w:r>
      <w:r w:rsidRPr="003C3850">
        <w:rPr>
          <w:rFonts w:asciiTheme="majorHAnsi" w:hAnsiTheme="majorHAnsi" w:cstheme="majorHAnsi"/>
        </w:rPr>
        <w:t xml:space="preserve">can be </w:t>
      </w:r>
      <w:r w:rsidR="00023C76" w:rsidRPr="003C3850">
        <w:rPr>
          <w:rFonts w:asciiTheme="majorHAnsi" w:hAnsiTheme="majorHAnsi" w:cstheme="majorHAnsi"/>
        </w:rPr>
        <w:t>transfected in</w:t>
      </w:r>
      <w:r w:rsidRPr="003C3850">
        <w:rPr>
          <w:rFonts w:asciiTheme="majorHAnsi" w:hAnsiTheme="majorHAnsi" w:cstheme="majorHAnsi"/>
        </w:rPr>
        <w:t>to mammalian cells.</w:t>
      </w:r>
    </w:p>
    <w:p w14:paraId="509981CA" w14:textId="77777777" w:rsidR="003C3850" w:rsidRPr="003C3850" w:rsidRDefault="003C3850" w:rsidP="003E72BF">
      <w:pPr>
        <w:contextualSpacing/>
        <w:rPr>
          <w:rFonts w:asciiTheme="majorHAnsi" w:hAnsiTheme="majorHAnsi" w:cstheme="majorHAnsi"/>
        </w:rPr>
      </w:pPr>
    </w:p>
    <w:p w14:paraId="758963F6" w14:textId="052F1588" w:rsidR="00A863AB" w:rsidRPr="003C3850" w:rsidRDefault="00A863AB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  <w:bCs/>
        </w:rPr>
        <w:t xml:space="preserve">Figure 2: Determination of IVT DNA template quality in </w:t>
      </w:r>
      <w:r w:rsidR="003C3850" w:rsidRPr="003C3850">
        <w:rPr>
          <w:rFonts w:asciiTheme="majorHAnsi" w:hAnsiTheme="majorHAnsi" w:cstheme="majorHAnsi"/>
          <w:b/>
          <w:bCs/>
        </w:rPr>
        <w:t>agarose gel electrophoresis</w:t>
      </w:r>
      <w:r w:rsidRPr="003C3850">
        <w:rPr>
          <w:rFonts w:asciiTheme="majorHAnsi" w:hAnsiTheme="majorHAnsi" w:cstheme="majorHAnsi"/>
        </w:rPr>
        <w:t xml:space="preserve">. The purified eGFP IVT DNA </w:t>
      </w:r>
      <w:r w:rsidR="00535353">
        <w:rPr>
          <w:rFonts w:asciiTheme="majorHAnsi" w:hAnsiTheme="majorHAnsi" w:cstheme="majorHAnsi"/>
        </w:rPr>
        <w:t>t</w:t>
      </w:r>
      <w:r w:rsidRPr="003C3850">
        <w:rPr>
          <w:rFonts w:asciiTheme="majorHAnsi" w:hAnsiTheme="majorHAnsi" w:cstheme="majorHAnsi"/>
        </w:rPr>
        <w:t>emplate was run on a 1</w:t>
      </w:r>
      <w:r w:rsidR="00A952AB" w:rsidRPr="003C3850">
        <w:rPr>
          <w:rFonts w:asciiTheme="majorHAnsi" w:hAnsiTheme="majorHAnsi" w:cstheme="majorHAnsi"/>
        </w:rPr>
        <w:t>%</w:t>
      </w:r>
      <w:r w:rsidRPr="003C3850">
        <w:rPr>
          <w:rFonts w:asciiTheme="majorHAnsi" w:hAnsiTheme="majorHAnsi" w:cstheme="majorHAnsi"/>
        </w:rPr>
        <w:t xml:space="preserve"> agarose gel and visualized by </w:t>
      </w:r>
      <w:r w:rsidR="003C3850" w:rsidRPr="003C3850">
        <w:rPr>
          <w:rFonts w:asciiTheme="majorHAnsi" w:hAnsiTheme="majorHAnsi" w:cstheme="majorHAnsi"/>
        </w:rPr>
        <w:t>g</w:t>
      </w:r>
      <w:r w:rsidRPr="003C3850">
        <w:rPr>
          <w:rFonts w:asciiTheme="majorHAnsi" w:hAnsiTheme="majorHAnsi" w:cstheme="majorHAnsi"/>
        </w:rPr>
        <w:t>el</w:t>
      </w:r>
      <w:r w:rsidR="00DC0369" w:rsidRPr="003C3850">
        <w:rPr>
          <w:rFonts w:asciiTheme="majorHAnsi" w:hAnsiTheme="majorHAnsi" w:cstheme="majorHAnsi"/>
        </w:rPr>
        <w:t>.</w:t>
      </w:r>
    </w:p>
    <w:p w14:paraId="67139587" w14:textId="77777777" w:rsidR="003C3850" w:rsidRPr="003C3850" w:rsidRDefault="003C3850" w:rsidP="003E72BF">
      <w:pPr>
        <w:contextualSpacing/>
        <w:rPr>
          <w:rFonts w:asciiTheme="majorHAnsi" w:hAnsiTheme="majorHAnsi" w:cstheme="majorHAnsi"/>
        </w:rPr>
      </w:pPr>
    </w:p>
    <w:p w14:paraId="7EFBF41E" w14:textId="618CC51F" w:rsidR="00A863AB" w:rsidRPr="003C3850" w:rsidRDefault="00A863AB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  <w:bCs/>
        </w:rPr>
        <w:t xml:space="preserve">Figure 3: Analysis of </w:t>
      </w:r>
      <w:r w:rsidR="00023C76" w:rsidRPr="003C3850">
        <w:rPr>
          <w:rFonts w:asciiTheme="majorHAnsi" w:hAnsiTheme="majorHAnsi" w:cstheme="majorHAnsi"/>
          <w:b/>
          <w:bCs/>
        </w:rPr>
        <w:t xml:space="preserve">size and quality of </w:t>
      </w:r>
      <w:r w:rsidRPr="003C3850">
        <w:rPr>
          <w:rFonts w:asciiTheme="majorHAnsi" w:hAnsiTheme="majorHAnsi" w:cstheme="majorHAnsi"/>
          <w:b/>
          <w:bCs/>
        </w:rPr>
        <w:t>me1</w:t>
      </w:r>
      <w:r w:rsidRPr="003C3850">
        <w:rPr>
          <w:rFonts w:asciiTheme="majorHAnsi" w:hAnsiTheme="majorHAnsi" w:cstheme="majorHAnsi"/>
          <w:b/>
          <w:bCs/>
          <w:lang w:val="el-GR"/>
        </w:rPr>
        <w:t>Ψ-</w:t>
      </w:r>
      <w:r w:rsidRPr="003C3850">
        <w:rPr>
          <w:rFonts w:asciiTheme="majorHAnsi" w:hAnsiTheme="majorHAnsi" w:cstheme="majorHAnsi"/>
          <w:b/>
          <w:bCs/>
        </w:rPr>
        <w:t>UTP modified IVT RNA b</w:t>
      </w:r>
      <w:r w:rsidR="003C3850" w:rsidRPr="003C3850">
        <w:rPr>
          <w:rFonts w:asciiTheme="majorHAnsi" w:hAnsiTheme="majorHAnsi" w:cstheme="majorHAnsi"/>
          <w:b/>
          <w:bCs/>
        </w:rPr>
        <w:t>y denaturing RNA electrophoresis in agarose gel</w:t>
      </w:r>
      <w:r w:rsidRPr="003C3850">
        <w:rPr>
          <w:rFonts w:asciiTheme="majorHAnsi" w:hAnsiTheme="majorHAnsi" w:cstheme="majorHAnsi"/>
          <w:b/>
          <w:bCs/>
        </w:rPr>
        <w:t>.</w:t>
      </w:r>
      <w:r w:rsidR="00F9444E" w:rsidRPr="003C3850">
        <w:rPr>
          <w:rFonts w:asciiTheme="majorHAnsi" w:hAnsiTheme="majorHAnsi" w:cstheme="majorHAnsi"/>
          <w:b/>
          <w:bCs/>
        </w:rPr>
        <w:t xml:space="preserve"> </w:t>
      </w:r>
      <w:r w:rsidRPr="003C3850">
        <w:rPr>
          <w:rFonts w:asciiTheme="majorHAnsi" w:hAnsiTheme="majorHAnsi" w:cstheme="majorHAnsi"/>
        </w:rPr>
        <w:t>The purified me1</w:t>
      </w:r>
      <w:r w:rsidRPr="003C3850">
        <w:rPr>
          <w:rFonts w:asciiTheme="majorHAnsi" w:hAnsiTheme="majorHAnsi" w:cstheme="majorHAnsi"/>
          <w:lang w:val="el-GR"/>
        </w:rPr>
        <w:t>Ψ-</w:t>
      </w:r>
      <w:r w:rsidRPr="003C3850">
        <w:rPr>
          <w:rFonts w:asciiTheme="majorHAnsi" w:hAnsiTheme="majorHAnsi" w:cstheme="majorHAnsi"/>
        </w:rPr>
        <w:t xml:space="preserve">UTP modified RNAs were denatured and loaded on </w:t>
      </w:r>
      <w:r w:rsidR="003C3850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1</w:t>
      </w:r>
      <w:r w:rsidR="00A952AB" w:rsidRPr="003C3850">
        <w:rPr>
          <w:rFonts w:asciiTheme="majorHAnsi" w:hAnsiTheme="majorHAnsi" w:cstheme="majorHAnsi"/>
        </w:rPr>
        <w:t>%</w:t>
      </w:r>
      <w:r w:rsidRPr="003C3850">
        <w:rPr>
          <w:rFonts w:asciiTheme="majorHAnsi" w:hAnsiTheme="majorHAnsi" w:cstheme="majorHAnsi"/>
        </w:rPr>
        <w:t xml:space="preserve"> TAE-agarose gel</w:t>
      </w:r>
      <w:r w:rsidR="003A4A61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and the size and quality of RNAs were determined by </w:t>
      </w:r>
      <w:r w:rsidR="003C3850" w:rsidRPr="003C3850">
        <w:rPr>
          <w:rFonts w:asciiTheme="majorHAnsi" w:hAnsiTheme="majorHAnsi" w:cstheme="majorHAnsi"/>
        </w:rPr>
        <w:t>g</w:t>
      </w:r>
      <w:r w:rsidRPr="003C3850">
        <w:rPr>
          <w:rFonts w:asciiTheme="majorHAnsi" w:hAnsiTheme="majorHAnsi" w:cstheme="majorHAnsi"/>
        </w:rPr>
        <w:t xml:space="preserve">el. </w:t>
      </w:r>
    </w:p>
    <w:p w14:paraId="7848BF65" w14:textId="77777777" w:rsidR="003C3850" w:rsidRPr="003C3850" w:rsidRDefault="003C3850" w:rsidP="003E72BF">
      <w:pPr>
        <w:contextualSpacing/>
        <w:rPr>
          <w:rFonts w:asciiTheme="majorHAnsi" w:hAnsiTheme="majorHAnsi" w:cstheme="majorHAnsi"/>
        </w:rPr>
      </w:pPr>
    </w:p>
    <w:p w14:paraId="52746050" w14:textId="1F68A326" w:rsidR="00E006EE" w:rsidRPr="003C3850" w:rsidRDefault="00E006EE" w:rsidP="003E72BF">
      <w:pPr>
        <w:contextualSpacing/>
        <w:rPr>
          <w:rFonts w:asciiTheme="majorHAnsi" w:hAnsiTheme="majorHAnsi" w:cstheme="majorHAnsi"/>
          <w:b/>
          <w:bCs/>
        </w:rPr>
      </w:pPr>
      <w:r w:rsidRPr="003C3850">
        <w:rPr>
          <w:rFonts w:asciiTheme="majorHAnsi" w:hAnsiTheme="majorHAnsi" w:cstheme="majorHAnsi"/>
          <w:b/>
          <w:bCs/>
        </w:rPr>
        <w:t xml:space="preserve">Figure 4: </w:t>
      </w:r>
      <w:proofErr w:type="spellStart"/>
      <w:r w:rsidR="00023C76" w:rsidRPr="003C3850">
        <w:rPr>
          <w:rFonts w:asciiTheme="majorHAnsi" w:hAnsiTheme="majorHAnsi" w:cstheme="majorHAnsi"/>
          <w:b/>
          <w:bCs/>
        </w:rPr>
        <w:t>Physico</w:t>
      </w:r>
      <w:proofErr w:type="spellEnd"/>
      <w:r w:rsidR="00023C76" w:rsidRPr="003C3850">
        <w:rPr>
          <w:rFonts w:asciiTheme="majorHAnsi" w:hAnsiTheme="majorHAnsi" w:cstheme="majorHAnsi"/>
          <w:b/>
          <w:bCs/>
        </w:rPr>
        <w:t xml:space="preserve">-chemical characterization of the liposomes: </w:t>
      </w:r>
      <w:r w:rsidRPr="003C3850">
        <w:rPr>
          <w:rFonts w:asciiTheme="majorHAnsi" w:hAnsiTheme="majorHAnsi" w:cstheme="majorHAnsi"/>
          <w:b/>
          <w:bCs/>
        </w:rPr>
        <w:t xml:space="preserve">Surface potentials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  <w:b/>
          <w:bCs/>
        </w:rPr>
        <w:t>A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  <w:b/>
          <w:bCs/>
        </w:rPr>
        <w:t xml:space="preserve"> and hydrodynamic diameters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  <w:b/>
          <w:bCs/>
        </w:rPr>
        <w:t>B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  <w:b/>
          <w:bCs/>
        </w:rPr>
        <w:t>.</w:t>
      </w:r>
    </w:p>
    <w:p w14:paraId="0C47BE3A" w14:textId="77777777" w:rsidR="003C3850" w:rsidRPr="003C3850" w:rsidRDefault="003C3850" w:rsidP="003E72BF">
      <w:pPr>
        <w:contextualSpacing/>
        <w:rPr>
          <w:rFonts w:asciiTheme="majorHAnsi" w:hAnsiTheme="majorHAnsi" w:cstheme="majorHAnsi"/>
          <w:lang w:val="en-IN"/>
        </w:rPr>
      </w:pPr>
    </w:p>
    <w:p w14:paraId="31023E07" w14:textId="3596BD69" w:rsidR="00A863AB" w:rsidRPr="003C3850" w:rsidRDefault="00A863AB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  <w:bCs/>
        </w:rPr>
        <w:t>Figure</w:t>
      </w:r>
      <w:r w:rsidR="00E006EE" w:rsidRPr="003C3850">
        <w:rPr>
          <w:rFonts w:asciiTheme="majorHAnsi" w:hAnsiTheme="majorHAnsi" w:cstheme="majorHAnsi"/>
          <w:b/>
          <w:bCs/>
        </w:rPr>
        <w:t xml:space="preserve"> 5</w:t>
      </w:r>
      <w:r w:rsidRPr="003C3850">
        <w:rPr>
          <w:rFonts w:asciiTheme="majorHAnsi" w:hAnsiTheme="majorHAnsi" w:cstheme="majorHAnsi"/>
          <w:b/>
          <w:bCs/>
        </w:rPr>
        <w:t xml:space="preserve">: mRNA binding ability of liposome was determined by denaturing </w:t>
      </w:r>
      <w:r w:rsidR="003C3850" w:rsidRPr="003C3850">
        <w:rPr>
          <w:rFonts w:asciiTheme="majorHAnsi" w:hAnsiTheme="majorHAnsi" w:cstheme="majorHAnsi"/>
          <w:b/>
          <w:bCs/>
        </w:rPr>
        <w:t xml:space="preserve">agarose gel retardation assay. </w:t>
      </w:r>
      <w:r w:rsidR="003C3850" w:rsidRPr="003C3850">
        <w:rPr>
          <w:rFonts w:asciiTheme="majorHAnsi" w:hAnsiTheme="majorHAnsi" w:cstheme="majorHAnsi"/>
        </w:rPr>
        <w:t>Liposome</w:t>
      </w:r>
      <w:r w:rsidRPr="003C3850">
        <w:rPr>
          <w:rFonts w:asciiTheme="majorHAnsi" w:hAnsiTheme="majorHAnsi" w:cstheme="majorHAnsi"/>
        </w:rPr>
        <w:t xml:space="preserve">-mRNA complexes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Lipoplexes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 were prepared at different </w:t>
      </w:r>
      <w:r w:rsidR="003C3850" w:rsidRPr="003C3850">
        <w:rPr>
          <w:rFonts w:asciiTheme="majorHAnsi" w:hAnsiTheme="majorHAnsi" w:cstheme="majorHAnsi"/>
        </w:rPr>
        <w:t xml:space="preserve">lipid/base </w:t>
      </w:r>
      <w:r w:rsidRPr="003C3850">
        <w:rPr>
          <w:rFonts w:asciiTheme="majorHAnsi" w:hAnsiTheme="majorHAnsi" w:cstheme="majorHAnsi"/>
        </w:rPr>
        <w:t xml:space="preserve">charge ratios and loaded on </w:t>
      </w:r>
      <w:r w:rsidR="003C3850" w:rsidRPr="003C3850">
        <w:rPr>
          <w:rFonts w:asciiTheme="majorHAnsi" w:hAnsiTheme="majorHAnsi" w:cstheme="majorHAnsi"/>
        </w:rPr>
        <w:t xml:space="preserve">a </w:t>
      </w:r>
      <w:r w:rsidRPr="003C3850">
        <w:rPr>
          <w:rFonts w:asciiTheme="majorHAnsi" w:hAnsiTheme="majorHAnsi" w:cstheme="majorHAnsi"/>
        </w:rPr>
        <w:t>1</w:t>
      </w:r>
      <w:r w:rsidR="00A952AB" w:rsidRPr="003C3850">
        <w:rPr>
          <w:rFonts w:asciiTheme="majorHAnsi" w:hAnsiTheme="majorHAnsi" w:cstheme="majorHAnsi"/>
        </w:rPr>
        <w:t>%</w:t>
      </w:r>
      <w:r w:rsidRPr="003C3850">
        <w:rPr>
          <w:rFonts w:asciiTheme="majorHAnsi" w:hAnsiTheme="majorHAnsi" w:cstheme="majorHAnsi"/>
        </w:rPr>
        <w:t xml:space="preserve"> agarose gel and </w:t>
      </w:r>
      <w:r w:rsidR="003C3850" w:rsidRPr="003C3850">
        <w:rPr>
          <w:rFonts w:asciiTheme="majorHAnsi" w:hAnsiTheme="majorHAnsi" w:cstheme="majorHAnsi"/>
        </w:rPr>
        <w:t>g</w:t>
      </w:r>
      <w:r w:rsidRPr="003C3850">
        <w:rPr>
          <w:rFonts w:asciiTheme="majorHAnsi" w:hAnsiTheme="majorHAnsi" w:cstheme="majorHAnsi"/>
        </w:rPr>
        <w:t>el documented.</w:t>
      </w:r>
    </w:p>
    <w:p w14:paraId="4C65FD57" w14:textId="77777777" w:rsidR="003C3850" w:rsidRPr="003C3850" w:rsidRDefault="003C3850" w:rsidP="003E72BF">
      <w:pPr>
        <w:contextualSpacing/>
        <w:rPr>
          <w:rFonts w:asciiTheme="majorHAnsi" w:hAnsiTheme="majorHAnsi" w:cstheme="majorHAnsi"/>
        </w:rPr>
      </w:pPr>
    </w:p>
    <w:p w14:paraId="2BE56368" w14:textId="3C54BAFC" w:rsidR="00E006EE" w:rsidRPr="003C3850" w:rsidRDefault="00E006EE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  <w:bCs/>
        </w:rPr>
        <w:t>Figure 6: Protein expression efficiency of me1</w:t>
      </w:r>
      <w:r w:rsidRPr="003C3850">
        <w:rPr>
          <w:rFonts w:asciiTheme="majorHAnsi" w:hAnsiTheme="majorHAnsi" w:cstheme="majorHAnsi"/>
          <w:b/>
          <w:bCs/>
          <w:lang w:val="el-GR"/>
        </w:rPr>
        <w:t>Ψ-</w:t>
      </w:r>
      <w:r w:rsidRPr="003C3850">
        <w:rPr>
          <w:rFonts w:asciiTheme="majorHAnsi" w:hAnsiTheme="majorHAnsi" w:cstheme="majorHAnsi"/>
          <w:b/>
          <w:bCs/>
        </w:rPr>
        <w:t>UTP modified eGFP mRNA in human HEK-293T cells.</w:t>
      </w:r>
      <w:r w:rsidR="00F9444E" w:rsidRPr="003C3850">
        <w:rPr>
          <w:rFonts w:asciiTheme="majorHAnsi" w:hAnsiTheme="majorHAnsi" w:cstheme="majorHAnsi"/>
          <w:b/>
          <w:bCs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  <w:b/>
          <w:bCs/>
        </w:rPr>
        <w:t>A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  <w:b/>
          <w:bCs/>
        </w:rPr>
        <w:t xml:space="preserve"> </w:t>
      </w:r>
      <w:r w:rsidRPr="003C3850">
        <w:rPr>
          <w:rFonts w:asciiTheme="majorHAnsi" w:hAnsiTheme="majorHAnsi" w:cstheme="majorHAnsi"/>
        </w:rPr>
        <w:t xml:space="preserve">Fluorescence images of unmodified eGFP mRNA and </w:t>
      </w:r>
      <w:r w:rsidRPr="003C3850">
        <w:rPr>
          <w:rFonts w:asciiTheme="majorHAnsi" w:hAnsiTheme="majorHAnsi" w:cstheme="majorHAnsi"/>
          <w:lang w:val="en-IN"/>
        </w:rPr>
        <w:t>me1</w:t>
      </w:r>
      <w:r w:rsidRPr="003C3850">
        <w:rPr>
          <w:rFonts w:asciiTheme="majorHAnsi" w:hAnsiTheme="majorHAnsi" w:cstheme="majorHAnsi"/>
          <w:lang w:val="el-GR"/>
        </w:rPr>
        <w:t>Ψ-</w:t>
      </w:r>
      <w:r w:rsidRPr="003C3850">
        <w:rPr>
          <w:rFonts w:asciiTheme="majorHAnsi" w:hAnsiTheme="majorHAnsi" w:cstheme="majorHAnsi"/>
          <w:lang w:val="en-IN"/>
        </w:rPr>
        <w:t>UTP-modified eGFP mRNA</w:t>
      </w:r>
      <w:r w:rsidRPr="003C3850">
        <w:rPr>
          <w:rFonts w:asciiTheme="majorHAnsi" w:hAnsiTheme="majorHAnsi" w:cstheme="majorHAnsi"/>
        </w:rPr>
        <w:t xml:space="preserve"> transfected with cationic liposomes into HEK-293T cells obtained on 3</w:t>
      </w:r>
      <w:r w:rsidRPr="003C3850">
        <w:rPr>
          <w:rFonts w:asciiTheme="majorHAnsi" w:hAnsiTheme="majorHAnsi" w:cstheme="majorHAnsi"/>
          <w:vertAlign w:val="superscript"/>
        </w:rPr>
        <w:t>rd</w:t>
      </w:r>
      <w:r w:rsidR="003A4A61" w:rsidRPr="003C3850">
        <w:rPr>
          <w:rFonts w:asciiTheme="majorHAnsi" w:hAnsiTheme="majorHAnsi" w:cstheme="majorHAnsi"/>
        </w:rPr>
        <w:t>-</w:t>
      </w:r>
      <w:r w:rsidRPr="003C3850">
        <w:rPr>
          <w:rFonts w:asciiTheme="majorHAnsi" w:hAnsiTheme="majorHAnsi" w:cstheme="majorHAnsi"/>
        </w:rPr>
        <w:t>day post</w:t>
      </w:r>
      <w:r w:rsidR="003A4A61" w:rsidRPr="003C3850">
        <w:rPr>
          <w:rFonts w:asciiTheme="majorHAnsi" w:hAnsiTheme="majorHAnsi" w:cstheme="majorHAnsi"/>
        </w:rPr>
        <w:t>-</w:t>
      </w:r>
      <w:r w:rsidRPr="003C3850">
        <w:rPr>
          <w:rFonts w:asciiTheme="majorHAnsi" w:hAnsiTheme="majorHAnsi" w:cstheme="majorHAnsi"/>
        </w:rPr>
        <w:t>transfection</w:t>
      </w:r>
      <w:r w:rsidR="0018286B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lastRenderedPageBreak/>
        <w:t>(</w:t>
      </w:r>
      <w:r w:rsidR="0018286B" w:rsidRPr="003C3850">
        <w:rPr>
          <w:rFonts w:asciiTheme="majorHAnsi" w:hAnsiTheme="majorHAnsi" w:cstheme="majorHAnsi"/>
        </w:rPr>
        <w:t>100</w:t>
      </w:r>
      <w:r w:rsidR="004A7E71" w:rsidRPr="003C3850">
        <w:rPr>
          <w:rFonts w:asciiTheme="majorHAnsi" w:hAnsiTheme="majorHAnsi" w:cstheme="majorHAnsi"/>
        </w:rPr>
        <w:t>x</w:t>
      </w:r>
      <w:r w:rsidR="0018286B" w:rsidRPr="003C3850">
        <w:rPr>
          <w:rFonts w:asciiTheme="majorHAnsi" w:hAnsiTheme="majorHAnsi" w:cstheme="majorHAnsi"/>
        </w:rPr>
        <w:t xml:space="preserve"> Magnification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r w:rsidR="003C3850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%</w:t>
      </w:r>
      <w:r w:rsidR="00A100DC" w:rsidRPr="003C3850">
        <w:rPr>
          <w:rFonts w:asciiTheme="majorHAnsi" w:hAnsiTheme="majorHAnsi" w:cstheme="majorHAnsi"/>
        </w:rPr>
        <w:t xml:space="preserve"> of </w:t>
      </w:r>
      <w:r w:rsidRPr="003C3850">
        <w:rPr>
          <w:rFonts w:asciiTheme="majorHAnsi" w:hAnsiTheme="majorHAnsi" w:cstheme="majorHAnsi"/>
        </w:rPr>
        <w:t>eGFP protein expression</w:t>
      </w:r>
      <w:r w:rsidR="00A100DC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A100DC" w:rsidRPr="003C3850">
        <w:rPr>
          <w:rFonts w:asciiTheme="majorHAnsi" w:hAnsiTheme="majorHAnsi" w:cstheme="majorHAnsi"/>
          <w:b/>
          <w:bCs/>
        </w:rPr>
        <w:t>B</w:t>
      </w:r>
      <w:r w:rsidR="00213477" w:rsidRPr="003C3850">
        <w:rPr>
          <w:rFonts w:asciiTheme="majorHAnsi" w:hAnsiTheme="majorHAnsi" w:cstheme="majorHAnsi"/>
        </w:rPr>
        <w:t>)</w:t>
      </w:r>
      <w:r w:rsidR="00A100DC" w:rsidRPr="003C3850">
        <w:rPr>
          <w:rFonts w:asciiTheme="majorHAnsi" w:hAnsiTheme="majorHAnsi" w:cstheme="majorHAnsi"/>
        </w:rPr>
        <w:t xml:space="preserve"> and</w:t>
      </w:r>
      <w:r w:rsidR="00F9444E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mean fluorescent intensity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MFI</w:t>
      </w:r>
      <w:r w:rsidR="00213477" w:rsidRPr="003C3850">
        <w:rPr>
          <w:rFonts w:asciiTheme="majorHAnsi" w:hAnsiTheme="majorHAnsi" w:cstheme="majorHAnsi"/>
        </w:rPr>
        <w:t>)</w:t>
      </w:r>
      <w:r w:rsidR="003C3850" w:rsidRPr="003C3850">
        <w:rPr>
          <w:rFonts w:asciiTheme="majorHAnsi" w:hAnsiTheme="majorHAnsi" w:cstheme="majorHAnsi"/>
        </w:rPr>
        <w:t>.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  <w:b/>
          <w:bCs/>
        </w:rPr>
        <w:t>C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  <w:b/>
          <w:bCs/>
        </w:rPr>
        <w:t xml:space="preserve"> </w:t>
      </w:r>
      <w:r w:rsidR="00A100DC" w:rsidRPr="003C3850">
        <w:rPr>
          <w:rFonts w:asciiTheme="majorHAnsi" w:hAnsiTheme="majorHAnsi" w:cstheme="majorHAnsi"/>
        </w:rPr>
        <w:t>of the transfected cells</w:t>
      </w:r>
      <w:r w:rsidR="00A100DC" w:rsidRPr="003C3850">
        <w:rPr>
          <w:rFonts w:asciiTheme="majorHAnsi" w:hAnsiTheme="majorHAnsi" w:cstheme="majorHAnsi"/>
          <w:b/>
          <w:bCs/>
        </w:rPr>
        <w:t xml:space="preserve"> </w:t>
      </w:r>
      <w:r w:rsidR="00A100DC" w:rsidRPr="003C3850">
        <w:rPr>
          <w:rFonts w:asciiTheme="majorHAnsi" w:hAnsiTheme="majorHAnsi" w:cstheme="majorHAnsi"/>
        </w:rPr>
        <w:t>were analyzed using flow cytometry.</w:t>
      </w:r>
      <w:r w:rsidR="00F9444E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N=3</w:t>
      </w:r>
      <w:r w:rsidR="00213477" w:rsidRPr="003C3850">
        <w:rPr>
          <w:rFonts w:asciiTheme="majorHAnsi" w:hAnsiTheme="majorHAnsi" w:cstheme="majorHAnsi"/>
        </w:rPr>
        <w:t>)</w:t>
      </w:r>
    </w:p>
    <w:p w14:paraId="4A0227D3" w14:textId="77777777" w:rsidR="003C3850" w:rsidRPr="003C3850" w:rsidRDefault="003C3850" w:rsidP="003E72BF">
      <w:pPr>
        <w:contextualSpacing/>
        <w:rPr>
          <w:rFonts w:asciiTheme="majorHAnsi" w:hAnsiTheme="majorHAnsi" w:cstheme="majorHAnsi"/>
        </w:rPr>
      </w:pPr>
    </w:p>
    <w:p w14:paraId="6E25F200" w14:textId="2B93C0BF" w:rsidR="00E006EE" w:rsidRPr="003C3850" w:rsidRDefault="00E006EE" w:rsidP="003E72BF">
      <w:pPr>
        <w:contextualSpacing/>
        <w:rPr>
          <w:rFonts w:asciiTheme="majorHAnsi" w:hAnsiTheme="majorHAnsi" w:cstheme="majorHAnsi"/>
          <w:lang w:val="en-IN"/>
        </w:rPr>
      </w:pPr>
      <w:r w:rsidRPr="003C3850">
        <w:rPr>
          <w:rFonts w:asciiTheme="majorHAnsi" w:hAnsiTheme="majorHAnsi" w:cstheme="majorHAnsi"/>
          <w:b/>
          <w:bCs/>
        </w:rPr>
        <w:t>Figure 7: Translation efficiency of me1</w:t>
      </w:r>
      <w:r w:rsidRPr="003C3850">
        <w:rPr>
          <w:rFonts w:asciiTheme="majorHAnsi" w:hAnsiTheme="majorHAnsi" w:cstheme="majorHAnsi"/>
          <w:b/>
          <w:bCs/>
          <w:lang w:val="el-GR"/>
        </w:rPr>
        <w:t>Ψ-</w:t>
      </w:r>
      <w:r w:rsidRPr="003C3850">
        <w:rPr>
          <w:rFonts w:asciiTheme="majorHAnsi" w:hAnsiTheme="majorHAnsi" w:cstheme="majorHAnsi"/>
          <w:b/>
          <w:bCs/>
        </w:rPr>
        <w:t xml:space="preserve">UTP modified eGFP mRNA in mouse NIH/3T3 cells.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  <w:b/>
          <w:bCs/>
        </w:rPr>
        <w:t>A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  <w:b/>
          <w:bCs/>
        </w:rPr>
        <w:t xml:space="preserve"> </w:t>
      </w:r>
      <w:r w:rsidRPr="003C3850">
        <w:rPr>
          <w:rFonts w:asciiTheme="majorHAnsi" w:hAnsiTheme="majorHAnsi" w:cstheme="majorHAnsi"/>
        </w:rPr>
        <w:t xml:space="preserve">Fluorescence images of unmodified eGFP mRNA and </w:t>
      </w:r>
      <w:r w:rsidRPr="003C3850">
        <w:rPr>
          <w:rFonts w:asciiTheme="majorHAnsi" w:hAnsiTheme="majorHAnsi" w:cstheme="majorHAnsi"/>
          <w:lang w:val="en-IN"/>
        </w:rPr>
        <w:t>me1</w:t>
      </w:r>
      <w:r w:rsidRPr="003C3850">
        <w:rPr>
          <w:rFonts w:asciiTheme="majorHAnsi" w:hAnsiTheme="majorHAnsi" w:cstheme="majorHAnsi"/>
          <w:lang w:val="el-GR"/>
        </w:rPr>
        <w:t>Ψ-</w:t>
      </w:r>
      <w:r w:rsidRPr="003C3850">
        <w:rPr>
          <w:rFonts w:asciiTheme="majorHAnsi" w:hAnsiTheme="majorHAnsi" w:cstheme="majorHAnsi"/>
          <w:lang w:val="en-IN"/>
        </w:rPr>
        <w:t>UTP-modified eGFP mRNA</w:t>
      </w:r>
      <w:r w:rsidRPr="003C3850">
        <w:rPr>
          <w:rFonts w:asciiTheme="majorHAnsi" w:hAnsiTheme="majorHAnsi" w:cstheme="majorHAnsi"/>
        </w:rPr>
        <w:t xml:space="preserve"> transfected into NIH/3T3 cells obtained on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3</w:t>
      </w:r>
      <w:r w:rsidRPr="003C3850">
        <w:rPr>
          <w:rFonts w:asciiTheme="majorHAnsi" w:hAnsiTheme="majorHAnsi" w:cstheme="majorHAnsi"/>
          <w:vertAlign w:val="superscript"/>
        </w:rPr>
        <w:t>rd</w:t>
      </w:r>
      <w:r w:rsidR="003A4A61" w:rsidRPr="003C3850">
        <w:rPr>
          <w:rFonts w:asciiTheme="majorHAnsi" w:hAnsiTheme="majorHAnsi" w:cstheme="majorHAnsi"/>
        </w:rPr>
        <w:t>-</w:t>
      </w:r>
      <w:r w:rsidRPr="003C3850">
        <w:rPr>
          <w:rFonts w:asciiTheme="majorHAnsi" w:hAnsiTheme="majorHAnsi" w:cstheme="majorHAnsi"/>
        </w:rPr>
        <w:t>day post</w:t>
      </w:r>
      <w:r w:rsidR="003A4A61" w:rsidRPr="003C3850">
        <w:rPr>
          <w:rFonts w:asciiTheme="majorHAnsi" w:hAnsiTheme="majorHAnsi" w:cstheme="majorHAnsi"/>
        </w:rPr>
        <w:t>-</w:t>
      </w:r>
      <w:r w:rsidRPr="003C3850">
        <w:rPr>
          <w:rFonts w:asciiTheme="majorHAnsi" w:hAnsiTheme="majorHAnsi" w:cstheme="majorHAnsi"/>
        </w:rPr>
        <w:t>transfection</w:t>
      </w:r>
      <w:r w:rsidR="0018286B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18286B" w:rsidRPr="003C3850">
        <w:rPr>
          <w:rFonts w:asciiTheme="majorHAnsi" w:hAnsiTheme="majorHAnsi" w:cstheme="majorHAnsi"/>
        </w:rPr>
        <w:t>100</w:t>
      </w:r>
      <w:r w:rsidR="004A7E71" w:rsidRPr="003C3850">
        <w:rPr>
          <w:rFonts w:asciiTheme="majorHAnsi" w:hAnsiTheme="majorHAnsi" w:cstheme="majorHAnsi"/>
        </w:rPr>
        <w:t>x</w:t>
      </w:r>
      <w:r w:rsidR="0018286B" w:rsidRPr="003C3850">
        <w:rPr>
          <w:rFonts w:asciiTheme="majorHAnsi" w:hAnsiTheme="majorHAnsi" w:cstheme="majorHAnsi"/>
        </w:rPr>
        <w:t xml:space="preserve"> Magnification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r w:rsidR="003C3850" w:rsidRPr="003C3850">
        <w:rPr>
          <w:rFonts w:asciiTheme="majorHAnsi" w:hAnsiTheme="majorHAnsi" w:cstheme="majorHAnsi"/>
        </w:rPr>
        <w:t xml:space="preserve"> </w:t>
      </w:r>
      <w:r w:rsidR="00A952AB" w:rsidRPr="003C3850">
        <w:rPr>
          <w:rFonts w:asciiTheme="majorHAnsi" w:hAnsiTheme="majorHAnsi" w:cstheme="majorHAnsi"/>
        </w:rPr>
        <w:t>%</w:t>
      </w:r>
      <w:r w:rsidR="00215041" w:rsidRPr="003C3850">
        <w:rPr>
          <w:rFonts w:asciiTheme="majorHAnsi" w:hAnsiTheme="majorHAnsi" w:cstheme="majorHAnsi"/>
        </w:rPr>
        <w:t xml:space="preserve"> of eGFP protein expression </w:t>
      </w:r>
      <w:r w:rsidR="00213477" w:rsidRPr="003C3850">
        <w:rPr>
          <w:rFonts w:asciiTheme="majorHAnsi" w:hAnsiTheme="majorHAnsi" w:cstheme="majorHAnsi"/>
        </w:rPr>
        <w:t>(</w:t>
      </w:r>
      <w:r w:rsidR="00215041" w:rsidRPr="003C3850">
        <w:rPr>
          <w:rFonts w:asciiTheme="majorHAnsi" w:hAnsiTheme="majorHAnsi" w:cstheme="majorHAnsi"/>
          <w:b/>
          <w:bCs/>
        </w:rPr>
        <w:t>B</w:t>
      </w:r>
      <w:r w:rsidR="00213477" w:rsidRPr="003C3850">
        <w:rPr>
          <w:rFonts w:asciiTheme="majorHAnsi" w:hAnsiTheme="majorHAnsi" w:cstheme="majorHAnsi"/>
        </w:rPr>
        <w:t>)</w:t>
      </w:r>
      <w:r w:rsidR="00215041" w:rsidRPr="003C3850">
        <w:rPr>
          <w:rFonts w:asciiTheme="majorHAnsi" w:hAnsiTheme="majorHAnsi" w:cstheme="majorHAnsi"/>
        </w:rPr>
        <w:t xml:space="preserve"> and mean fluorescent intensity </w:t>
      </w:r>
      <w:r w:rsidR="00213477" w:rsidRPr="003C3850">
        <w:rPr>
          <w:rFonts w:asciiTheme="majorHAnsi" w:hAnsiTheme="majorHAnsi" w:cstheme="majorHAnsi"/>
        </w:rPr>
        <w:t>(</w:t>
      </w:r>
      <w:r w:rsidR="00215041" w:rsidRPr="003C3850">
        <w:rPr>
          <w:rFonts w:asciiTheme="majorHAnsi" w:hAnsiTheme="majorHAnsi" w:cstheme="majorHAnsi"/>
        </w:rPr>
        <w:t>MFI</w:t>
      </w:r>
      <w:r w:rsidR="00213477" w:rsidRPr="003C3850">
        <w:rPr>
          <w:rFonts w:asciiTheme="majorHAnsi" w:hAnsiTheme="majorHAnsi" w:cstheme="majorHAnsi"/>
        </w:rPr>
        <w:t>)</w:t>
      </w:r>
      <w:r w:rsidR="003C3850" w:rsidRPr="003C3850">
        <w:rPr>
          <w:rFonts w:asciiTheme="majorHAnsi" w:hAnsiTheme="majorHAnsi" w:cstheme="majorHAnsi"/>
        </w:rPr>
        <w:t>.</w:t>
      </w:r>
      <w:r w:rsidR="00215041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215041" w:rsidRPr="003C3850">
        <w:rPr>
          <w:rFonts w:asciiTheme="majorHAnsi" w:hAnsiTheme="majorHAnsi" w:cstheme="majorHAnsi"/>
          <w:b/>
          <w:bCs/>
        </w:rPr>
        <w:t>C</w:t>
      </w:r>
      <w:r w:rsidR="00213477" w:rsidRPr="003C3850">
        <w:rPr>
          <w:rFonts w:asciiTheme="majorHAnsi" w:hAnsiTheme="majorHAnsi" w:cstheme="majorHAnsi"/>
        </w:rPr>
        <w:t>)</w:t>
      </w:r>
      <w:r w:rsidR="00215041" w:rsidRPr="003C3850">
        <w:rPr>
          <w:rFonts w:asciiTheme="majorHAnsi" w:hAnsiTheme="majorHAnsi" w:cstheme="majorHAnsi"/>
          <w:b/>
          <w:bCs/>
        </w:rPr>
        <w:t xml:space="preserve"> </w:t>
      </w:r>
      <w:r w:rsidR="00215041" w:rsidRPr="003C3850">
        <w:rPr>
          <w:rFonts w:asciiTheme="majorHAnsi" w:hAnsiTheme="majorHAnsi" w:cstheme="majorHAnsi"/>
        </w:rPr>
        <w:t>of the transfected cells</w:t>
      </w:r>
      <w:r w:rsidR="00215041" w:rsidRPr="003C3850">
        <w:rPr>
          <w:rFonts w:asciiTheme="majorHAnsi" w:hAnsiTheme="majorHAnsi" w:cstheme="majorHAnsi"/>
          <w:b/>
          <w:bCs/>
        </w:rPr>
        <w:t xml:space="preserve"> </w:t>
      </w:r>
      <w:r w:rsidR="00215041" w:rsidRPr="003C3850">
        <w:rPr>
          <w:rFonts w:asciiTheme="majorHAnsi" w:hAnsiTheme="majorHAnsi" w:cstheme="majorHAnsi"/>
        </w:rPr>
        <w:t>were analyzed using flow cytometry.</w:t>
      </w:r>
      <w:r w:rsidR="00F9444E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N=3</w:t>
      </w:r>
      <w:r w:rsidR="00213477" w:rsidRPr="003C3850">
        <w:rPr>
          <w:rFonts w:asciiTheme="majorHAnsi" w:hAnsiTheme="majorHAnsi" w:cstheme="majorHAnsi"/>
        </w:rPr>
        <w:t>)</w:t>
      </w:r>
    </w:p>
    <w:p w14:paraId="04A460B7" w14:textId="77777777" w:rsidR="00BB2FD5" w:rsidRPr="003C3850" w:rsidRDefault="00BB2FD5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77928C2C" w14:textId="5544405A" w:rsidR="00A863AB" w:rsidRPr="003C3850" w:rsidRDefault="00BB2FD5" w:rsidP="003E72BF">
      <w:pPr>
        <w:contextualSpacing/>
        <w:rPr>
          <w:rFonts w:asciiTheme="majorHAnsi" w:hAnsiTheme="majorHAnsi" w:cstheme="majorHAnsi"/>
          <w:b/>
          <w:bCs/>
        </w:rPr>
      </w:pPr>
      <w:r w:rsidRPr="003C3850">
        <w:rPr>
          <w:rFonts w:asciiTheme="majorHAnsi" w:hAnsiTheme="majorHAnsi" w:cstheme="majorHAnsi"/>
          <w:b/>
          <w:bCs/>
        </w:rPr>
        <w:t>Table</w:t>
      </w:r>
      <w:r w:rsidR="008D2C8B" w:rsidRPr="003C3850">
        <w:rPr>
          <w:rFonts w:asciiTheme="majorHAnsi" w:hAnsiTheme="majorHAnsi" w:cstheme="majorHAnsi"/>
          <w:b/>
          <w:bCs/>
        </w:rPr>
        <w:t xml:space="preserve"> </w:t>
      </w:r>
      <w:r w:rsidRPr="003C3850">
        <w:rPr>
          <w:rFonts w:asciiTheme="majorHAnsi" w:hAnsiTheme="majorHAnsi" w:cstheme="majorHAnsi"/>
          <w:b/>
          <w:bCs/>
        </w:rPr>
        <w:t>1: PCR reaction mixture preparation</w:t>
      </w:r>
    </w:p>
    <w:p w14:paraId="32C50432" w14:textId="77777777" w:rsidR="003C3850" w:rsidRPr="003C3850" w:rsidRDefault="003C3850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0D98E851" w14:textId="033942A4" w:rsidR="00BB2FD5" w:rsidRPr="003C3850" w:rsidRDefault="00BB2FD5" w:rsidP="003E72BF">
      <w:pPr>
        <w:contextualSpacing/>
        <w:rPr>
          <w:rFonts w:asciiTheme="majorHAnsi" w:hAnsiTheme="majorHAnsi" w:cstheme="majorHAnsi"/>
          <w:b/>
          <w:bCs/>
        </w:rPr>
      </w:pPr>
      <w:r w:rsidRPr="003C3850">
        <w:rPr>
          <w:rFonts w:asciiTheme="majorHAnsi" w:hAnsiTheme="majorHAnsi" w:cstheme="majorHAnsi"/>
          <w:b/>
          <w:bCs/>
        </w:rPr>
        <w:t xml:space="preserve">Table 2: PCR cycling </w:t>
      </w:r>
      <w:proofErr w:type="gramStart"/>
      <w:r w:rsidRPr="003C3850">
        <w:rPr>
          <w:rFonts w:asciiTheme="majorHAnsi" w:hAnsiTheme="majorHAnsi" w:cstheme="majorHAnsi"/>
          <w:b/>
          <w:bCs/>
        </w:rPr>
        <w:t>condition</w:t>
      </w:r>
      <w:r w:rsidR="00535353">
        <w:rPr>
          <w:rFonts w:asciiTheme="majorHAnsi" w:hAnsiTheme="majorHAnsi" w:cstheme="majorHAnsi"/>
          <w:b/>
          <w:bCs/>
        </w:rPr>
        <w:t>s</w:t>
      </w:r>
      <w:proofErr w:type="gramEnd"/>
    </w:p>
    <w:p w14:paraId="1132DA8E" w14:textId="77777777" w:rsidR="003C3850" w:rsidRPr="003C3850" w:rsidRDefault="003C3850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47557AF7" w14:textId="5F0022D6" w:rsidR="00BB2FD5" w:rsidRPr="003C3850" w:rsidRDefault="00BB2FD5" w:rsidP="003E72BF">
      <w:pPr>
        <w:contextualSpacing/>
        <w:rPr>
          <w:rFonts w:asciiTheme="majorHAnsi" w:hAnsiTheme="majorHAnsi" w:cstheme="majorHAnsi"/>
          <w:b/>
          <w:bCs/>
        </w:rPr>
      </w:pPr>
      <w:r w:rsidRPr="003C3850">
        <w:rPr>
          <w:rFonts w:asciiTheme="majorHAnsi" w:hAnsiTheme="majorHAnsi" w:cstheme="majorHAnsi"/>
          <w:b/>
          <w:bCs/>
        </w:rPr>
        <w:t xml:space="preserve">Table 3: IVT </w:t>
      </w:r>
      <w:r w:rsidR="003C3850" w:rsidRPr="003C3850">
        <w:rPr>
          <w:rFonts w:asciiTheme="majorHAnsi" w:hAnsiTheme="majorHAnsi" w:cstheme="majorHAnsi"/>
          <w:b/>
          <w:bCs/>
        </w:rPr>
        <w:t>r</w:t>
      </w:r>
      <w:r w:rsidRPr="003C3850">
        <w:rPr>
          <w:rFonts w:asciiTheme="majorHAnsi" w:hAnsiTheme="majorHAnsi" w:cstheme="majorHAnsi"/>
          <w:b/>
          <w:bCs/>
        </w:rPr>
        <w:t>eaction mixture preparation</w:t>
      </w:r>
    </w:p>
    <w:p w14:paraId="53384CDC" w14:textId="77777777" w:rsidR="003C3850" w:rsidRPr="003C3850" w:rsidRDefault="003C3850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0D804A7E" w14:textId="60C72737" w:rsidR="00BB2FD5" w:rsidRPr="003C3850" w:rsidRDefault="00BB2FD5" w:rsidP="003E72BF">
      <w:pPr>
        <w:contextualSpacing/>
        <w:rPr>
          <w:rFonts w:asciiTheme="majorHAnsi" w:hAnsiTheme="majorHAnsi" w:cstheme="majorHAnsi"/>
          <w:b/>
          <w:bCs/>
        </w:rPr>
      </w:pPr>
      <w:r w:rsidRPr="003C3850">
        <w:rPr>
          <w:rFonts w:asciiTheme="majorHAnsi" w:hAnsiTheme="majorHAnsi" w:cstheme="majorHAnsi"/>
          <w:b/>
          <w:bCs/>
        </w:rPr>
        <w:t xml:space="preserve">Table 4: RNA loading dye </w:t>
      </w:r>
      <w:proofErr w:type="gramStart"/>
      <w:r w:rsidRPr="003C3850">
        <w:rPr>
          <w:rFonts w:asciiTheme="majorHAnsi" w:hAnsiTheme="majorHAnsi" w:cstheme="majorHAnsi"/>
          <w:b/>
          <w:bCs/>
        </w:rPr>
        <w:t>preparation</w:t>
      </w:r>
      <w:proofErr w:type="gramEnd"/>
    </w:p>
    <w:p w14:paraId="19793AD4" w14:textId="77777777" w:rsidR="003C3850" w:rsidRPr="003C3850" w:rsidRDefault="003C3850" w:rsidP="003E72BF">
      <w:pPr>
        <w:widowControl/>
        <w:contextualSpacing/>
        <w:rPr>
          <w:rFonts w:asciiTheme="majorHAnsi" w:eastAsia="Times New Roman" w:hAnsiTheme="majorHAnsi" w:cstheme="majorHAnsi"/>
          <w:b/>
          <w:bCs/>
          <w:lang w:val="en-IN" w:eastAsia="en-IN"/>
        </w:rPr>
      </w:pPr>
    </w:p>
    <w:p w14:paraId="560D7A69" w14:textId="7D073B41" w:rsidR="00BB2FD5" w:rsidRPr="003C3850" w:rsidRDefault="00BB2FD5" w:rsidP="003E72BF">
      <w:pPr>
        <w:widowControl/>
        <w:contextualSpacing/>
        <w:rPr>
          <w:rFonts w:asciiTheme="majorHAnsi" w:eastAsia="Times New Roman" w:hAnsiTheme="majorHAnsi" w:cstheme="majorHAnsi"/>
          <w:b/>
          <w:bCs/>
          <w:lang w:val="en-IN" w:eastAsia="en-IN"/>
        </w:rPr>
      </w:pPr>
      <w:r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>Table 5: Enzymatic Cap-1 synthesis reaction mixture</w:t>
      </w:r>
    </w:p>
    <w:p w14:paraId="1B7E9358" w14:textId="77777777" w:rsidR="003C3850" w:rsidRPr="003C3850" w:rsidRDefault="003C3850" w:rsidP="003E72BF">
      <w:pPr>
        <w:widowControl/>
        <w:contextualSpacing/>
        <w:rPr>
          <w:rFonts w:asciiTheme="majorHAnsi" w:eastAsia="Times New Roman" w:hAnsiTheme="majorHAnsi" w:cstheme="majorHAnsi"/>
          <w:b/>
          <w:bCs/>
          <w:lang w:val="en-IN" w:eastAsia="en-IN"/>
        </w:rPr>
      </w:pPr>
    </w:p>
    <w:p w14:paraId="3E9B463A" w14:textId="25D6A9F6" w:rsidR="00BB2FD5" w:rsidRPr="003C3850" w:rsidRDefault="00BB2FD5" w:rsidP="003E72BF">
      <w:pPr>
        <w:widowControl/>
        <w:contextualSpacing/>
        <w:rPr>
          <w:rFonts w:asciiTheme="majorHAnsi" w:eastAsia="Times New Roman" w:hAnsiTheme="majorHAnsi" w:cstheme="majorHAnsi"/>
          <w:b/>
          <w:bCs/>
          <w:lang w:val="en-IN" w:eastAsia="en-IN"/>
        </w:rPr>
      </w:pPr>
      <w:r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 xml:space="preserve">Table 6: Poly A </w:t>
      </w:r>
      <w:r w:rsidR="003C3850"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>t</w:t>
      </w:r>
      <w:r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>ailing reaction mixture</w:t>
      </w:r>
    </w:p>
    <w:p w14:paraId="4248137D" w14:textId="77777777" w:rsidR="003C3850" w:rsidRPr="003C3850" w:rsidRDefault="003C3850" w:rsidP="003E72BF">
      <w:pPr>
        <w:widowControl/>
        <w:contextualSpacing/>
        <w:rPr>
          <w:rFonts w:asciiTheme="majorHAnsi" w:eastAsia="Times New Roman" w:hAnsiTheme="majorHAnsi" w:cstheme="majorHAnsi"/>
          <w:b/>
          <w:bCs/>
          <w:lang w:val="en-IN" w:eastAsia="en-IN"/>
        </w:rPr>
      </w:pPr>
    </w:p>
    <w:p w14:paraId="0589A886" w14:textId="0BFB6748" w:rsidR="00BB2FD5" w:rsidRPr="003C3850" w:rsidRDefault="00BB2FD5" w:rsidP="003E72BF">
      <w:pPr>
        <w:widowControl/>
        <w:contextualSpacing/>
        <w:rPr>
          <w:rFonts w:asciiTheme="majorHAnsi" w:eastAsia="Times New Roman" w:hAnsiTheme="majorHAnsi" w:cstheme="majorHAnsi"/>
          <w:b/>
          <w:bCs/>
          <w:lang w:val="en-IN" w:eastAsia="en-IN"/>
        </w:rPr>
      </w:pPr>
      <w:r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 xml:space="preserve">Table 7: Preparation of </w:t>
      </w:r>
      <w:r w:rsidR="003C3850"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>l</w:t>
      </w:r>
      <w:r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 xml:space="preserve">ipoplex based on charge </w:t>
      </w:r>
      <w:proofErr w:type="gramStart"/>
      <w:r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>ratio</w:t>
      </w:r>
      <w:r w:rsidR="00535353">
        <w:rPr>
          <w:rFonts w:asciiTheme="majorHAnsi" w:eastAsia="Times New Roman" w:hAnsiTheme="majorHAnsi" w:cstheme="majorHAnsi"/>
          <w:b/>
          <w:bCs/>
          <w:lang w:val="en-IN" w:eastAsia="en-IN"/>
        </w:rPr>
        <w:t>s</w:t>
      </w:r>
      <w:proofErr w:type="gramEnd"/>
    </w:p>
    <w:p w14:paraId="7EBFD882" w14:textId="77777777" w:rsidR="003C3850" w:rsidRPr="003C3850" w:rsidRDefault="003C3850" w:rsidP="003E72BF">
      <w:pPr>
        <w:widowControl/>
        <w:contextualSpacing/>
        <w:rPr>
          <w:rFonts w:asciiTheme="majorHAnsi" w:eastAsia="Times New Roman" w:hAnsiTheme="majorHAnsi" w:cstheme="majorHAnsi"/>
          <w:b/>
          <w:bCs/>
          <w:lang w:val="en-IN" w:eastAsia="en-IN"/>
        </w:rPr>
      </w:pPr>
    </w:p>
    <w:p w14:paraId="537D8DE5" w14:textId="357D7224" w:rsidR="00BB2FD5" w:rsidRPr="003C3850" w:rsidRDefault="00BB2FD5" w:rsidP="003E72BF">
      <w:pPr>
        <w:widowControl/>
        <w:contextualSpacing/>
        <w:rPr>
          <w:rFonts w:asciiTheme="majorHAnsi" w:eastAsia="Times New Roman" w:hAnsiTheme="majorHAnsi" w:cstheme="majorHAnsi"/>
          <w:b/>
          <w:bCs/>
          <w:lang w:val="en-IN" w:eastAsia="en-IN"/>
        </w:rPr>
      </w:pPr>
      <w:r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 xml:space="preserve">Table 8: Preparation of </w:t>
      </w:r>
      <w:r w:rsidR="003C3850"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>b</w:t>
      </w:r>
      <w:r w:rsidRPr="003C3850">
        <w:rPr>
          <w:rFonts w:asciiTheme="majorHAnsi" w:eastAsia="Times New Roman" w:hAnsiTheme="majorHAnsi" w:cstheme="majorHAnsi"/>
          <w:b/>
          <w:bCs/>
          <w:lang w:val="en-IN" w:eastAsia="en-IN"/>
        </w:rPr>
        <w:t>uffer and media</w:t>
      </w:r>
    </w:p>
    <w:p w14:paraId="53A36CBE" w14:textId="77777777" w:rsidR="00BB2FD5" w:rsidRPr="003C3850" w:rsidRDefault="00BB2FD5" w:rsidP="003E72BF">
      <w:pPr>
        <w:contextualSpacing/>
        <w:rPr>
          <w:rFonts w:asciiTheme="majorHAnsi" w:hAnsiTheme="majorHAnsi" w:cstheme="majorHAnsi"/>
          <w:b/>
          <w:bCs/>
        </w:rPr>
      </w:pPr>
    </w:p>
    <w:p w14:paraId="623476FE" w14:textId="2937481A" w:rsidR="00A13B8E" w:rsidRPr="003C3850" w:rsidRDefault="00551D82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 xml:space="preserve">DISCUSSION: </w:t>
      </w:r>
    </w:p>
    <w:p w14:paraId="46FD94DC" w14:textId="01F4908C" w:rsidR="002F478E" w:rsidRPr="003C3850" w:rsidRDefault="00F15639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Therapeutic applications of u</w:t>
      </w:r>
      <w:r w:rsidR="006960DB" w:rsidRPr="003C3850">
        <w:rPr>
          <w:rFonts w:asciiTheme="majorHAnsi" w:hAnsiTheme="majorHAnsi" w:cstheme="majorHAnsi"/>
        </w:rPr>
        <w:t>nmodified mRNA</w:t>
      </w:r>
      <w:r w:rsidRPr="003C3850">
        <w:rPr>
          <w:rFonts w:asciiTheme="majorHAnsi" w:hAnsiTheme="majorHAnsi" w:cstheme="majorHAnsi"/>
        </w:rPr>
        <w:t>s</w:t>
      </w:r>
      <w:r w:rsidR="006960DB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have</w:t>
      </w:r>
      <w:r w:rsidR="006960DB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>been limited due to their shorter half-life</w:t>
      </w:r>
      <w:r w:rsidR="006960DB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and </w:t>
      </w:r>
      <w:r w:rsidR="009902BF">
        <w:rPr>
          <w:rFonts w:asciiTheme="majorHAnsi" w:hAnsiTheme="majorHAnsi" w:cstheme="majorHAnsi"/>
        </w:rPr>
        <w:t xml:space="preserve">their </w:t>
      </w:r>
      <w:r w:rsidRPr="003C3850">
        <w:rPr>
          <w:rFonts w:asciiTheme="majorHAnsi" w:hAnsiTheme="majorHAnsi" w:cstheme="majorHAnsi"/>
        </w:rPr>
        <w:t>ability to activate</w:t>
      </w:r>
      <w:r w:rsidR="006960DB" w:rsidRPr="003C3850">
        <w:rPr>
          <w:rFonts w:asciiTheme="majorHAnsi" w:hAnsiTheme="majorHAnsi" w:cstheme="majorHAnsi"/>
        </w:rPr>
        <w:t xml:space="preserve"> </w:t>
      </w:r>
      <w:r w:rsidR="002071DC" w:rsidRPr="003C3850">
        <w:rPr>
          <w:rFonts w:asciiTheme="majorHAnsi" w:hAnsiTheme="majorHAnsi" w:cstheme="majorHAnsi"/>
        </w:rPr>
        <w:t xml:space="preserve">intracellular </w:t>
      </w:r>
      <w:r w:rsidR="006960DB" w:rsidRPr="003C3850">
        <w:rPr>
          <w:rFonts w:asciiTheme="majorHAnsi" w:hAnsiTheme="majorHAnsi" w:cstheme="majorHAnsi"/>
        </w:rPr>
        <w:t xml:space="preserve">innate immune responses, </w:t>
      </w:r>
      <w:r w:rsidR="003A4A61" w:rsidRPr="003C3850">
        <w:rPr>
          <w:rFonts w:asciiTheme="majorHAnsi" w:hAnsiTheme="majorHAnsi" w:cstheme="majorHAnsi"/>
        </w:rPr>
        <w:t xml:space="preserve">which </w:t>
      </w:r>
      <w:r w:rsidRPr="003C3850">
        <w:rPr>
          <w:rFonts w:asciiTheme="majorHAnsi" w:hAnsiTheme="majorHAnsi" w:cstheme="majorHAnsi"/>
        </w:rPr>
        <w:t xml:space="preserve">in turn </w:t>
      </w:r>
      <w:r w:rsidR="006960DB" w:rsidRPr="003C3850">
        <w:rPr>
          <w:rFonts w:asciiTheme="majorHAnsi" w:hAnsiTheme="majorHAnsi" w:cstheme="majorHAnsi"/>
        </w:rPr>
        <w:t>lead to poor protein</w:t>
      </w:r>
      <w:r w:rsidR="00A13B8E" w:rsidRPr="003C3850">
        <w:rPr>
          <w:rFonts w:asciiTheme="majorHAnsi" w:hAnsiTheme="majorHAnsi" w:cstheme="majorHAnsi"/>
        </w:rPr>
        <w:t xml:space="preserve"> expression in </w:t>
      </w:r>
      <w:r w:rsidR="006960DB" w:rsidRPr="003C3850">
        <w:rPr>
          <w:rFonts w:asciiTheme="majorHAnsi" w:hAnsiTheme="majorHAnsi" w:cstheme="majorHAnsi"/>
        </w:rPr>
        <w:t xml:space="preserve">transfected </w:t>
      </w:r>
      <w:r w:rsidR="006D0361" w:rsidRPr="003C3850">
        <w:rPr>
          <w:rFonts w:asciiTheme="majorHAnsi" w:hAnsiTheme="majorHAnsi" w:cstheme="majorHAnsi"/>
        </w:rPr>
        <w:t>cells</w:t>
      </w:r>
      <w:hyperlink w:anchor="_ENREF_11" w:tooltip="Schlee, 2016 #106" w:history="1">
        <w:r w:rsidR="009902BF" w:rsidRPr="003C3850">
          <w:rPr>
            <w:rFonts w:asciiTheme="majorHAnsi" w:hAnsiTheme="majorHAnsi" w:cstheme="majorHAnsi"/>
          </w:rPr>
          <w:fldChar w:fldCharType="begin"/>
        </w:r>
        <w:r w:rsidR="009902BF" w:rsidRPr="003C3850">
          <w:rPr>
            <w:rFonts w:asciiTheme="majorHAnsi" w:hAnsiTheme="majorHAnsi" w:cstheme="majorHAnsi"/>
          </w:rPr>
          <w:instrText xml:space="preserve"> ADDIN EN.CITE &lt;EndNote&gt;&lt;Cite&gt;&lt;Author&gt;Schlee&lt;/Author&gt;&lt;Year&gt;2016&lt;/Year&gt;&lt;RecNum&gt;106&lt;/RecNum&gt;&lt;DisplayText&gt;&lt;style face="superscript"&gt;11&lt;/style&gt;&lt;/DisplayText&gt;&lt;record&gt;&lt;rec-number&gt;106&lt;/rec-number&gt;&lt;foreign-keys&gt;&lt;key app="EN" db-id="szs2trpsrp0edce5d5155rdz955xzdd0t5vz" timestamp="1608097524"&gt;106&lt;/key&gt;&lt;/foreign-keys&gt;&lt;ref-type name="Journal Article"&gt;17&lt;/ref-type&gt;&lt;contributors&gt;&lt;authors&gt;&lt;author&gt;Schlee, M.&lt;/author&gt;&lt;author&gt;Hartmann, G.&lt;/author&gt;&lt;/authors&gt;&lt;/contributors&gt;&lt;auth-address&gt;Institute of Clinical Chemistry and Clinical Pharmacology, University Hospital, University of Bonn, Sigmund-Freud-Strasse 25, D-53127 Bonn, Germany.&lt;/auth-address&gt;&lt;titles&gt;&lt;title&gt;Discriminating self from non-self in nucleic acid sensing&lt;/title&gt;&lt;secondary-title&gt;Nat Rev Immunol&lt;/secondary-title&gt;&lt;alt-title&gt;Nature reviews. Immunology&lt;/alt-title&gt;&lt;/titles&gt;&lt;periodical&gt;&lt;full-title&gt;Nat Rev Immunol&lt;/full-title&gt;&lt;abbr-1&gt;Nature reviews. Immunology&lt;/abbr-1&gt;&lt;/periodical&gt;&lt;alt-periodical&gt;&lt;full-title&gt;Nat Rev Immunol&lt;/full-title&gt;&lt;abbr-1&gt;Nature reviews. Immunology&lt;/abbr-1&gt;&lt;/alt-periodical&gt;&lt;pages&gt;566-80&lt;/pages&gt;&lt;volume&gt;16&lt;/volume&gt;&lt;number&gt;9&lt;/number&gt;&lt;keywords&gt;&lt;keyword&gt;Animals&lt;/keyword&gt;&lt;keyword&gt;Humans&lt;/keyword&gt;&lt;keyword&gt;Immunity, Innate/*immunology&lt;/keyword&gt;&lt;keyword&gt;Nucleic Acids/*immunology&lt;/keyword&gt;&lt;keyword&gt;Self Tolerance/*immunology&lt;/keyword&gt;&lt;/keywords&gt;&lt;dates&gt;&lt;year&gt;2016&lt;/year&gt;&lt;pub-dates&gt;&lt;date&gt;Sep&lt;/date&gt;&lt;/pub-dates&gt;&lt;/dates&gt;&lt;isbn&gt;1474-1741 (Electronic)&amp;#xD;1474-1733 (Linking)&lt;/isbn&gt;&lt;accession-num&gt;27455396&lt;/accession-num&gt;&lt;urls&gt;&lt;related-urls&gt;&lt;url&gt;http://www.ncbi.nlm.nih.gov/pubmed/27455396&lt;/url&gt;&lt;/related-urls&gt;&lt;/urls&gt;&lt;custom2&gt;7097691&lt;/custom2&gt;&lt;electronic-resource-num&gt;10.1038/nri.2016.78&lt;/electronic-resource-num&gt;&lt;/record&gt;&lt;/Cite&gt;&lt;/EndNote&gt;</w:instrText>
        </w:r>
        <w:r w:rsidR="009902BF" w:rsidRPr="003C3850">
          <w:rPr>
            <w:rFonts w:asciiTheme="majorHAnsi" w:hAnsiTheme="majorHAnsi" w:cstheme="majorHAnsi"/>
          </w:rPr>
          <w:fldChar w:fldCharType="separate"/>
        </w:r>
        <w:r w:rsidR="009902BF" w:rsidRPr="003C3850">
          <w:rPr>
            <w:rFonts w:asciiTheme="majorHAnsi" w:hAnsiTheme="majorHAnsi" w:cstheme="majorHAnsi"/>
            <w:noProof/>
            <w:vertAlign w:val="superscript"/>
          </w:rPr>
          <w:t>11</w:t>
        </w:r>
        <w:r w:rsidR="009902BF" w:rsidRPr="003C3850">
          <w:rPr>
            <w:rFonts w:asciiTheme="majorHAnsi" w:hAnsiTheme="majorHAnsi" w:cstheme="majorHAnsi"/>
          </w:rPr>
          <w:fldChar w:fldCharType="end"/>
        </w:r>
      </w:hyperlink>
      <w:r w:rsidR="00A13B8E" w:rsidRPr="003C3850">
        <w:rPr>
          <w:rFonts w:asciiTheme="majorHAnsi" w:hAnsiTheme="majorHAnsi" w:cstheme="majorHAnsi"/>
        </w:rPr>
        <w:t>.</w:t>
      </w:r>
      <w:r w:rsidR="002071DC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Katalin et al. demonstrated that </w:t>
      </w:r>
      <w:r w:rsidR="002356E3" w:rsidRPr="003C3850">
        <w:rPr>
          <w:rFonts w:asciiTheme="majorHAnsi" w:hAnsiTheme="majorHAnsi" w:cstheme="majorHAnsi"/>
        </w:rPr>
        <w:t>RNA containing modified nucleosides such as m5C, m6A, ΨU</w:t>
      </w:r>
      <w:r w:rsidR="004F1AF0" w:rsidRPr="003C3850">
        <w:rPr>
          <w:rFonts w:asciiTheme="majorHAnsi" w:hAnsiTheme="majorHAnsi" w:cstheme="majorHAnsi"/>
        </w:rPr>
        <w:t>,</w:t>
      </w:r>
      <w:r w:rsidR="002356E3" w:rsidRPr="003C3850">
        <w:rPr>
          <w:rFonts w:asciiTheme="majorHAnsi" w:hAnsiTheme="majorHAnsi" w:cstheme="majorHAnsi"/>
        </w:rPr>
        <w:t xml:space="preserve"> and </w:t>
      </w:r>
      <w:r w:rsidR="00A13B8E" w:rsidRPr="003C3850">
        <w:rPr>
          <w:rFonts w:asciiTheme="majorHAnsi" w:hAnsiTheme="majorHAnsi" w:cstheme="majorHAnsi"/>
        </w:rPr>
        <w:t xml:space="preserve">me1Ψ-UTP </w:t>
      </w:r>
      <w:r w:rsidR="002356E3" w:rsidRPr="003C3850">
        <w:rPr>
          <w:rFonts w:asciiTheme="majorHAnsi" w:hAnsiTheme="majorHAnsi" w:cstheme="majorHAnsi"/>
        </w:rPr>
        <w:t>could avoid TLR activation</w:t>
      </w:r>
      <w:r w:rsidR="009902BF" w:rsidRPr="003C3850">
        <w:rPr>
          <w:rFonts w:asciiTheme="majorHAnsi" w:hAnsiTheme="majorHAnsi" w:cstheme="majorHAnsi"/>
          <w:vertAlign w:val="superscript"/>
        </w:rPr>
        <w:t>12</w:t>
      </w:r>
      <w:r w:rsidR="002356E3" w:rsidRPr="003C3850">
        <w:rPr>
          <w:rFonts w:asciiTheme="majorHAnsi" w:hAnsiTheme="majorHAnsi" w:cstheme="majorHAnsi"/>
        </w:rPr>
        <w:t>. More importantly, incorporation of ΨU or me1Ψ-UTP in IVT mRNA showed</w:t>
      </w:r>
      <w:r w:rsidR="003C4085" w:rsidRPr="003C3850">
        <w:rPr>
          <w:rFonts w:asciiTheme="majorHAnsi" w:hAnsiTheme="majorHAnsi" w:cstheme="majorHAnsi"/>
        </w:rPr>
        <w:t xml:space="preserve"> superior </w:t>
      </w:r>
      <w:r w:rsidR="00A13B8E" w:rsidRPr="003C3850">
        <w:rPr>
          <w:rFonts w:asciiTheme="majorHAnsi" w:hAnsiTheme="majorHAnsi" w:cstheme="majorHAnsi"/>
        </w:rPr>
        <w:t>translation</w:t>
      </w:r>
      <w:r w:rsidR="009902BF">
        <w:rPr>
          <w:rFonts w:asciiTheme="majorHAnsi" w:hAnsiTheme="majorHAnsi" w:cstheme="majorHAnsi"/>
        </w:rPr>
        <w:t>al</w:t>
      </w:r>
      <w:r w:rsidR="00A13B8E" w:rsidRPr="003C3850">
        <w:rPr>
          <w:rFonts w:asciiTheme="majorHAnsi" w:hAnsiTheme="majorHAnsi" w:cstheme="majorHAnsi"/>
        </w:rPr>
        <w:t xml:space="preserve"> </w:t>
      </w:r>
      <w:r w:rsidR="003C4085" w:rsidRPr="003C3850">
        <w:rPr>
          <w:rFonts w:asciiTheme="majorHAnsi" w:hAnsiTheme="majorHAnsi" w:cstheme="majorHAnsi"/>
        </w:rPr>
        <w:t xml:space="preserve">efficiency </w:t>
      </w:r>
      <w:r w:rsidR="00A13B8E" w:rsidRPr="003C3850">
        <w:rPr>
          <w:rFonts w:asciiTheme="majorHAnsi" w:hAnsiTheme="majorHAnsi" w:cstheme="majorHAnsi"/>
        </w:rPr>
        <w:t>of target proteins</w:t>
      </w:r>
      <w:r w:rsidR="002356E3" w:rsidRPr="003C3850">
        <w:rPr>
          <w:rFonts w:asciiTheme="majorHAnsi" w:hAnsiTheme="majorHAnsi" w:cstheme="majorHAnsi"/>
        </w:rPr>
        <w:t xml:space="preserve">, </w:t>
      </w:r>
      <w:r w:rsidR="007D5644" w:rsidRPr="003C3850">
        <w:rPr>
          <w:rFonts w:asciiTheme="majorHAnsi" w:hAnsiTheme="majorHAnsi" w:cstheme="majorHAnsi"/>
        </w:rPr>
        <w:t>improved</w:t>
      </w:r>
      <w:r w:rsidR="002356E3" w:rsidRPr="003C3850">
        <w:rPr>
          <w:rFonts w:asciiTheme="majorHAnsi" w:hAnsiTheme="majorHAnsi" w:cstheme="majorHAnsi"/>
        </w:rPr>
        <w:t xml:space="preserve"> </w:t>
      </w:r>
      <w:r w:rsidR="003C4085" w:rsidRPr="003C3850">
        <w:rPr>
          <w:rFonts w:asciiTheme="majorHAnsi" w:hAnsiTheme="majorHAnsi" w:cstheme="majorHAnsi"/>
        </w:rPr>
        <w:t>stability at room temperature</w:t>
      </w:r>
      <w:r w:rsidR="00A13B8E" w:rsidRPr="003C3850">
        <w:rPr>
          <w:rFonts w:asciiTheme="majorHAnsi" w:hAnsiTheme="majorHAnsi" w:cstheme="majorHAnsi"/>
        </w:rPr>
        <w:t xml:space="preserve">, </w:t>
      </w:r>
      <w:r w:rsidR="002356E3" w:rsidRPr="003C3850">
        <w:rPr>
          <w:rFonts w:asciiTheme="majorHAnsi" w:hAnsiTheme="majorHAnsi" w:cstheme="majorHAnsi"/>
        </w:rPr>
        <w:t xml:space="preserve">and </w:t>
      </w:r>
      <w:r w:rsidR="003C4085" w:rsidRPr="003C3850">
        <w:rPr>
          <w:rFonts w:asciiTheme="majorHAnsi" w:hAnsiTheme="majorHAnsi" w:cstheme="majorHAnsi"/>
        </w:rPr>
        <w:t>prevent</w:t>
      </w:r>
      <w:r w:rsidR="007D5644" w:rsidRPr="003C3850">
        <w:rPr>
          <w:rFonts w:asciiTheme="majorHAnsi" w:hAnsiTheme="majorHAnsi" w:cstheme="majorHAnsi"/>
        </w:rPr>
        <w:t>ed</w:t>
      </w:r>
      <w:r w:rsidR="003C4085" w:rsidRPr="003C3850">
        <w:rPr>
          <w:rFonts w:asciiTheme="majorHAnsi" w:hAnsiTheme="majorHAnsi" w:cstheme="majorHAnsi"/>
        </w:rPr>
        <w:t xml:space="preserve"> degradation from </w:t>
      </w:r>
      <w:r w:rsidR="00A13B8E" w:rsidRPr="003C3850">
        <w:rPr>
          <w:rFonts w:asciiTheme="majorHAnsi" w:hAnsiTheme="majorHAnsi" w:cstheme="majorHAnsi"/>
        </w:rPr>
        <w:t>nucleases</w:t>
      </w:r>
      <w:r w:rsidR="006D0361" w:rsidRPr="003C3850">
        <w:rPr>
          <w:rFonts w:asciiTheme="majorHAnsi" w:hAnsiTheme="majorHAnsi" w:cstheme="majorHAnsi"/>
        </w:rPr>
        <w:fldChar w:fldCharType="begin">
          <w:fldData xml:space="preserve">PEVuZE5vdGU+PENpdGU+PEF1dGhvcj5NYXVnZXI8L0F1dGhvcj48WWVhcj4yMDE5PC9ZZWFyPjxS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=
</w:fldData>
        </w:fldChar>
      </w:r>
      <w:r w:rsidR="006D0361" w:rsidRPr="003C3850">
        <w:rPr>
          <w:rFonts w:asciiTheme="majorHAnsi" w:hAnsiTheme="majorHAnsi" w:cstheme="majorHAnsi"/>
        </w:rPr>
        <w:instrText xml:space="preserve"> ADDIN EN.CITE </w:instrText>
      </w:r>
      <w:r w:rsidR="006D0361" w:rsidRPr="003C3850">
        <w:rPr>
          <w:rFonts w:asciiTheme="majorHAnsi" w:hAnsiTheme="majorHAnsi" w:cstheme="majorHAnsi"/>
        </w:rPr>
        <w:fldChar w:fldCharType="begin">
          <w:fldData xml:space="preserve">PEVuZE5vdGU+PENpdGU+PEF1dGhvcj5NYXVnZXI8L0F1dGhvcj48WWVhcj4yMDE5PC9ZZWFyPjxS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=
</w:fldData>
        </w:fldChar>
      </w:r>
      <w:r w:rsidR="006D0361" w:rsidRPr="003C3850">
        <w:rPr>
          <w:rFonts w:asciiTheme="majorHAnsi" w:hAnsiTheme="majorHAnsi" w:cstheme="majorHAnsi"/>
        </w:rPr>
        <w:instrText xml:space="preserve"> ADDIN EN.CITE.DATA </w:instrText>
      </w:r>
      <w:r w:rsidR="006D0361" w:rsidRPr="003C3850">
        <w:rPr>
          <w:rFonts w:asciiTheme="majorHAnsi" w:hAnsiTheme="majorHAnsi" w:cstheme="majorHAnsi"/>
        </w:rPr>
      </w:r>
      <w:r w:rsidR="006D0361" w:rsidRPr="003C3850">
        <w:rPr>
          <w:rFonts w:asciiTheme="majorHAnsi" w:hAnsiTheme="majorHAnsi" w:cstheme="majorHAnsi"/>
        </w:rPr>
        <w:fldChar w:fldCharType="end"/>
      </w:r>
      <w:r w:rsidR="006D0361" w:rsidRPr="003C3850">
        <w:rPr>
          <w:rFonts w:asciiTheme="majorHAnsi" w:hAnsiTheme="majorHAnsi" w:cstheme="majorHAnsi"/>
        </w:rPr>
      </w:r>
      <w:r w:rsidR="006D0361" w:rsidRPr="003C3850">
        <w:rPr>
          <w:rFonts w:asciiTheme="majorHAnsi" w:hAnsiTheme="majorHAnsi" w:cstheme="majorHAnsi"/>
        </w:rPr>
        <w:fldChar w:fldCharType="separate"/>
      </w:r>
      <w:hyperlink w:anchor="_ENREF_13" w:tooltip="Vaidyanathan, 2018 #109" w:history="1">
        <w:r w:rsidR="006D0361" w:rsidRPr="003C3850">
          <w:rPr>
            <w:rFonts w:asciiTheme="majorHAnsi" w:hAnsiTheme="majorHAnsi" w:cstheme="majorHAnsi"/>
            <w:noProof/>
            <w:vertAlign w:val="superscript"/>
          </w:rPr>
          <w:t>13</w:t>
        </w:r>
      </w:hyperlink>
      <w:r w:rsidR="006D0361" w:rsidRPr="003C3850">
        <w:rPr>
          <w:rFonts w:asciiTheme="majorHAnsi" w:hAnsiTheme="majorHAnsi" w:cstheme="majorHAnsi"/>
        </w:rPr>
        <w:fldChar w:fldCharType="end"/>
      </w:r>
      <w:r w:rsidR="00A22475" w:rsidRPr="003C3850">
        <w:rPr>
          <w:rFonts w:asciiTheme="majorHAnsi" w:hAnsiTheme="majorHAnsi" w:cstheme="majorHAnsi"/>
          <w:vertAlign w:val="superscript"/>
        </w:rPr>
        <w:t>, 14</w:t>
      </w:r>
      <w:r w:rsidR="002F478E" w:rsidRPr="003C3850">
        <w:rPr>
          <w:rFonts w:asciiTheme="majorHAnsi" w:hAnsiTheme="majorHAnsi" w:cstheme="majorHAnsi"/>
        </w:rPr>
        <w:t>.</w:t>
      </w:r>
    </w:p>
    <w:p w14:paraId="4024EEA7" w14:textId="77777777" w:rsidR="003C3850" w:rsidRPr="003C3850" w:rsidRDefault="003C3850" w:rsidP="003E72BF">
      <w:pPr>
        <w:contextualSpacing/>
        <w:rPr>
          <w:rFonts w:asciiTheme="majorHAnsi" w:hAnsiTheme="majorHAnsi" w:cstheme="majorHAnsi"/>
        </w:rPr>
      </w:pPr>
    </w:p>
    <w:p w14:paraId="2298AC3C" w14:textId="3ED25B37" w:rsidR="00A13B8E" w:rsidRPr="003C3850" w:rsidRDefault="00A13B8E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In this video, we demonstrated </w:t>
      </w:r>
      <w:r w:rsidR="00E75A3D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 xml:space="preserve">protocol for </w:t>
      </w:r>
      <w:r w:rsidR="007D5644" w:rsidRPr="003C3850">
        <w:rPr>
          <w:rFonts w:asciiTheme="majorHAnsi" w:hAnsiTheme="majorHAnsi" w:cstheme="majorHAnsi"/>
        </w:rPr>
        <w:t>lipid enabled me1Ψ</w:t>
      </w:r>
      <w:r w:rsidR="00EC0828" w:rsidRPr="003C3850">
        <w:rPr>
          <w:rFonts w:asciiTheme="majorHAnsi" w:hAnsiTheme="majorHAnsi" w:cstheme="majorHAnsi"/>
        </w:rPr>
        <w:t>-UTP</w:t>
      </w:r>
      <w:r w:rsidR="007D5644" w:rsidRPr="003C3850">
        <w:rPr>
          <w:rFonts w:asciiTheme="majorHAnsi" w:hAnsiTheme="majorHAnsi" w:cstheme="majorHAnsi"/>
        </w:rPr>
        <w:t xml:space="preserve"> modified </w:t>
      </w:r>
      <w:r w:rsidR="00F922A0" w:rsidRPr="003C3850">
        <w:rPr>
          <w:rFonts w:asciiTheme="majorHAnsi" w:hAnsiTheme="majorHAnsi" w:cstheme="majorHAnsi"/>
        </w:rPr>
        <w:t>m</w:t>
      </w:r>
      <w:r w:rsidR="007D5644" w:rsidRPr="003C3850">
        <w:rPr>
          <w:rFonts w:asciiTheme="majorHAnsi" w:hAnsiTheme="majorHAnsi" w:cstheme="majorHAnsi"/>
        </w:rPr>
        <w:t xml:space="preserve">RNA delivery into multiple cultured cells. The protocol includes </w:t>
      </w:r>
      <w:r w:rsidRPr="003C3850">
        <w:rPr>
          <w:rFonts w:asciiTheme="majorHAnsi" w:hAnsiTheme="majorHAnsi" w:cstheme="majorHAnsi"/>
        </w:rPr>
        <w:t>production of me1Ψ-UTP modified mRNA, cationic liposome preparatio</w:t>
      </w:r>
      <w:r w:rsidR="007D5644" w:rsidRPr="003C3850">
        <w:rPr>
          <w:rFonts w:asciiTheme="majorHAnsi" w:hAnsiTheme="majorHAnsi" w:cstheme="majorHAnsi"/>
        </w:rPr>
        <w:t xml:space="preserve">n, </w:t>
      </w:r>
      <w:r w:rsidRPr="003C3850">
        <w:rPr>
          <w:rFonts w:asciiTheme="majorHAnsi" w:hAnsiTheme="majorHAnsi" w:cstheme="majorHAnsi"/>
        </w:rPr>
        <w:t xml:space="preserve">transfection </w:t>
      </w:r>
      <w:r w:rsidR="007D5644" w:rsidRPr="003C3850">
        <w:rPr>
          <w:rFonts w:asciiTheme="majorHAnsi" w:hAnsiTheme="majorHAnsi" w:cstheme="majorHAnsi"/>
        </w:rPr>
        <w:t>into cells</w:t>
      </w:r>
      <w:r w:rsidR="009902BF">
        <w:rPr>
          <w:rFonts w:asciiTheme="majorHAnsi" w:hAnsiTheme="majorHAnsi" w:cstheme="majorHAnsi"/>
        </w:rPr>
        <w:t>,</w:t>
      </w:r>
      <w:r w:rsidR="007D5644" w:rsidRPr="003C3850">
        <w:rPr>
          <w:rFonts w:asciiTheme="majorHAnsi" w:hAnsiTheme="majorHAnsi" w:cstheme="majorHAnsi"/>
        </w:rPr>
        <w:t xml:space="preserve"> and evaluation of protein expression</w:t>
      </w:r>
      <w:r w:rsidRPr="003C3850">
        <w:rPr>
          <w:rFonts w:asciiTheme="majorHAnsi" w:hAnsiTheme="majorHAnsi" w:cstheme="majorHAnsi"/>
        </w:rPr>
        <w:t xml:space="preserve">. We </w:t>
      </w:r>
      <w:r w:rsidR="007D5644" w:rsidRPr="003C3850">
        <w:rPr>
          <w:rFonts w:asciiTheme="majorHAnsi" w:hAnsiTheme="majorHAnsi" w:cstheme="majorHAnsi"/>
        </w:rPr>
        <w:t>used</w:t>
      </w:r>
      <w:r w:rsidRPr="003C3850">
        <w:rPr>
          <w:rFonts w:asciiTheme="majorHAnsi" w:hAnsiTheme="majorHAnsi" w:cstheme="majorHAnsi"/>
        </w:rPr>
        <w:t xml:space="preserve">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mammalian codon</w:t>
      </w:r>
      <w:r w:rsidR="003A4A61" w:rsidRPr="003C3850">
        <w:rPr>
          <w:rFonts w:asciiTheme="majorHAnsi" w:hAnsiTheme="majorHAnsi" w:cstheme="majorHAnsi"/>
        </w:rPr>
        <w:t>-</w:t>
      </w:r>
      <w:r w:rsidRPr="003C3850">
        <w:rPr>
          <w:rFonts w:asciiTheme="majorHAnsi" w:hAnsiTheme="majorHAnsi" w:cstheme="majorHAnsi"/>
        </w:rPr>
        <w:t xml:space="preserve">optimized eGFP reporter gene for </w:t>
      </w:r>
      <w:r w:rsidR="007D5644" w:rsidRPr="003C3850">
        <w:rPr>
          <w:rFonts w:asciiTheme="majorHAnsi" w:hAnsiTheme="majorHAnsi" w:cstheme="majorHAnsi"/>
        </w:rPr>
        <w:t>transfection experiments</w:t>
      </w:r>
      <w:r w:rsidRPr="003C3850">
        <w:rPr>
          <w:rFonts w:asciiTheme="majorHAnsi" w:hAnsiTheme="majorHAnsi" w:cstheme="majorHAnsi"/>
        </w:rPr>
        <w:t xml:space="preserve"> to </w:t>
      </w:r>
      <w:r w:rsidR="007D5644" w:rsidRPr="003C3850">
        <w:rPr>
          <w:rFonts w:asciiTheme="majorHAnsi" w:hAnsiTheme="majorHAnsi" w:cstheme="majorHAnsi"/>
        </w:rPr>
        <w:t>analyze</w:t>
      </w:r>
      <w:r w:rsidRPr="003C3850">
        <w:rPr>
          <w:rFonts w:asciiTheme="majorHAnsi" w:hAnsiTheme="majorHAnsi" w:cstheme="majorHAnsi"/>
        </w:rPr>
        <w:t xml:space="preserve"> protein expression level</w:t>
      </w:r>
      <w:r w:rsidR="007D5644" w:rsidRPr="003C3850">
        <w:rPr>
          <w:rFonts w:asciiTheme="majorHAnsi" w:hAnsiTheme="majorHAnsi" w:cstheme="majorHAnsi"/>
        </w:rPr>
        <w:t>s</w:t>
      </w:r>
      <w:r w:rsidRPr="003C3850">
        <w:rPr>
          <w:rFonts w:asciiTheme="majorHAnsi" w:hAnsiTheme="majorHAnsi" w:cstheme="majorHAnsi"/>
        </w:rPr>
        <w:t xml:space="preserve"> by measuring fluorescent intensity. </w:t>
      </w:r>
      <w:r w:rsidR="007D5644" w:rsidRPr="003C3850">
        <w:rPr>
          <w:rFonts w:asciiTheme="majorHAnsi" w:hAnsiTheme="majorHAnsi" w:cstheme="majorHAnsi"/>
        </w:rPr>
        <w:t>Cationic liposomes were prepared to complex mRNA</w:t>
      </w:r>
      <w:r w:rsidR="004F1AF0" w:rsidRPr="003C3850">
        <w:rPr>
          <w:rFonts w:asciiTheme="majorHAnsi" w:hAnsiTheme="majorHAnsi" w:cstheme="majorHAnsi"/>
        </w:rPr>
        <w:t>,</w:t>
      </w:r>
      <w:r w:rsidR="007D5644" w:rsidRPr="003C3850">
        <w:rPr>
          <w:rFonts w:asciiTheme="majorHAnsi" w:hAnsiTheme="majorHAnsi" w:cstheme="majorHAnsi"/>
        </w:rPr>
        <w:t xml:space="preserve"> and their electrostatic complexation was analyzed at varying lipid/base charge ratios from 1:1 to 8:1. Since at 1:1</w:t>
      </w:r>
      <w:r w:rsidR="003A4A61" w:rsidRPr="003C3850">
        <w:rPr>
          <w:rFonts w:asciiTheme="majorHAnsi" w:hAnsiTheme="majorHAnsi" w:cstheme="majorHAnsi"/>
        </w:rPr>
        <w:t>,</w:t>
      </w:r>
      <w:r w:rsidR="007D5644" w:rsidRPr="003C3850">
        <w:rPr>
          <w:rFonts w:asciiTheme="majorHAnsi" w:hAnsiTheme="majorHAnsi" w:cstheme="majorHAnsi"/>
        </w:rPr>
        <w:t xml:space="preserve"> </w:t>
      </w:r>
      <w:r w:rsidR="009902BF">
        <w:rPr>
          <w:rFonts w:asciiTheme="majorHAnsi" w:hAnsiTheme="majorHAnsi" w:cstheme="majorHAnsi"/>
        </w:rPr>
        <w:t>the</w:t>
      </w:r>
      <w:r w:rsidR="007D5644" w:rsidRPr="003C3850">
        <w:rPr>
          <w:rFonts w:asciiTheme="majorHAnsi" w:hAnsiTheme="majorHAnsi" w:cstheme="majorHAnsi"/>
        </w:rPr>
        <w:t xml:space="preserve"> cationic liposomes could completely complex mRNA, </w:t>
      </w:r>
      <w:r w:rsidR="00E75A3D" w:rsidRPr="003C3850">
        <w:rPr>
          <w:rFonts w:asciiTheme="majorHAnsi" w:hAnsiTheme="majorHAnsi" w:cstheme="majorHAnsi"/>
        </w:rPr>
        <w:t xml:space="preserve">we used </w:t>
      </w:r>
      <w:r w:rsidR="003A4A61" w:rsidRPr="003C3850">
        <w:rPr>
          <w:rFonts w:asciiTheme="majorHAnsi" w:hAnsiTheme="majorHAnsi" w:cstheme="majorHAnsi"/>
        </w:rPr>
        <w:t xml:space="preserve">a </w:t>
      </w:r>
      <w:r w:rsidR="00E75A3D" w:rsidRPr="003C3850">
        <w:rPr>
          <w:rFonts w:asciiTheme="majorHAnsi" w:hAnsiTheme="majorHAnsi" w:cstheme="majorHAnsi"/>
        </w:rPr>
        <w:t xml:space="preserve">1:1 charge ratio for transfection. </w:t>
      </w:r>
      <w:r w:rsidRPr="003C3850">
        <w:rPr>
          <w:rFonts w:asciiTheme="majorHAnsi" w:hAnsiTheme="majorHAnsi" w:cstheme="majorHAnsi"/>
        </w:rPr>
        <w:t xml:space="preserve">We </w:t>
      </w:r>
      <w:r w:rsidR="00E75A3D" w:rsidRPr="003C3850">
        <w:rPr>
          <w:rFonts w:asciiTheme="majorHAnsi" w:hAnsiTheme="majorHAnsi" w:cstheme="majorHAnsi"/>
        </w:rPr>
        <w:t xml:space="preserve">demonstrated that transfection of mRNA with cationic liposomes </w:t>
      </w:r>
      <w:r w:rsidR="00F922A0" w:rsidRPr="003C3850">
        <w:rPr>
          <w:rFonts w:asciiTheme="majorHAnsi" w:hAnsiTheme="majorHAnsi" w:cstheme="majorHAnsi"/>
        </w:rPr>
        <w:t>c</w:t>
      </w:r>
      <w:r w:rsidR="00E75A3D" w:rsidRPr="003C3850">
        <w:rPr>
          <w:rFonts w:asciiTheme="majorHAnsi" w:hAnsiTheme="majorHAnsi" w:cstheme="majorHAnsi"/>
        </w:rPr>
        <w:t>ould</w:t>
      </w:r>
      <w:r w:rsidRPr="003C3850">
        <w:rPr>
          <w:rFonts w:asciiTheme="majorHAnsi" w:hAnsiTheme="majorHAnsi" w:cstheme="majorHAnsi"/>
        </w:rPr>
        <w:t xml:space="preserve"> efficiently deliver</w:t>
      </w:r>
      <w:r w:rsidR="00E75A3D" w:rsidRPr="003C3850">
        <w:rPr>
          <w:rFonts w:asciiTheme="majorHAnsi" w:hAnsiTheme="majorHAnsi" w:cstheme="majorHAnsi"/>
        </w:rPr>
        <w:t xml:space="preserve"> both modified and unmodified </w:t>
      </w:r>
      <w:r w:rsidRPr="003C3850">
        <w:rPr>
          <w:rFonts w:asciiTheme="majorHAnsi" w:hAnsiTheme="majorHAnsi" w:cstheme="majorHAnsi"/>
        </w:rPr>
        <w:t>eGFP mRNA</w:t>
      </w:r>
      <w:r w:rsidR="00E75A3D" w:rsidRPr="003C3850">
        <w:rPr>
          <w:rFonts w:asciiTheme="majorHAnsi" w:hAnsiTheme="majorHAnsi" w:cstheme="majorHAnsi"/>
        </w:rPr>
        <w:t xml:space="preserve">s with 90% transfection efficiency in HEK293 cells, whereas </w:t>
      </w:r>
      <w:r w:rsidR="009902BF">
        <w:rPr>
          <w:rFonts w:asciiTheme="majorHAnsi" w:hAnsiTheme="majorHAnsi" w:cstheme="majorHAnsi"/>
        </w:rPr>
        <w:t xml:space="preserve">there were </w:t>
      </w:r>
      <w:r w:rsidR="00E75A3D" w:rsidRPr="003C3850">
        <w:rPr>
          <w:rFonts w:asciiTheme="majorHAnsi" w:hAnsiTheme="majorHAnsi" w:cstheme="majorHAnsi"/>
        </w:rPr>
        <w:t xml:space="preserve">80% efficiency with </w:t>
      </w:r>
      <w:r w:rsidR="00E75A3D" w:rsidRPr="003C3850">
        <w:rPr>
          <w:rFonts w:asciiTheme="majorHAnsi" w:hAnsiTheme="majorHAnsi" w:cstheme="majorHAnsi"/>
        </w:rPr>
        <w:lastRenderedPageBreak/>
        <w:t>modified and 60% efficiency with unmodified mRNAs in NIH373 cells.</w:t>
      </w:r>
      <w:r w:rsidR="00F9444E" w:rsidRPr="003C3850">
        <w:rPr>
          <w:rFonts w:asciiTheme="majorHAnsi" w:hAnsiTheme="majorHAnsi" w:cstheme="majorHAnsi"/>
        </w:rPr>
        <w:t xml:space="preserve"> </w:t>
      </w:r>
      <w:r w:rsidR="00E75A3D" w:rsidRPr="003C3850">
        <w:rPr>
          <w:rFonts w:asciiTheme="majorHAnsi" w:hAnsiTheme="majorHAnsi" w:cstheme="majorHAnsi"/>
        </w:rPr>
        <w:t>More importantly, me1Ψ</w:t>
      </w:r>
      <w:r w:rsidR="00F922A0" w:rsidRPr="003C3850">
        <w:rPr>
          <w:rFonts w:asciiTheme="majorHAnsi" w:hAnsiTheme="majorHAnsi" w:cstheme="majorHAnsi"/>
        </w:rPr>
        <w:t>-UTP</w:t>
      </w:r>
      <w:r w:rsidR="00E75A3D" w:rsidRPr="003C3850">
        <w:rPr>
          <w:rFonts w:asciiTheme="majorHAnsi" w:hAnsiTheme="majorHAnsi" w:cstheme="majorHAnsi"/>
        </w:rPr>
        <w:t xml:space="preserve"> modified mRNA showed superior </w:t>
      </w:r>
      <w:r w:rsidRPr="003C3850">
        <w:rPr>
          <w:rFonts w:asciiTheme="majorHAnsi" w:hAnsiTheme="majorHAnsi" w:cstheme="majorHAnsi"/>
        </w:rPr>
        <w:t xml:space="preserve">eGFP protein expression </w:t>
      </w:r>
      <w:r w:rsidR="00E75A3D" w:rsidRPr="003C3850">
        <w:rPr>
          <w:rFonts w:asciiTheme="majorHAnsi" w:hAnsiTheme="majorHAnsi" w:cstheme="majorHAnsi"/>
        </w:rPr>
        <w:t xml:space="preserve">for </w:t>
      </w:r>
      <w:r w:rsidRPr="003C3850">
        <w:rPr>
          <w:rFonts w:asciiTheme="majorHAnsi" w:hAnsiTheme="majorHAnsi" w:cstheme="majorHAnsi"/>
        </w:rPr>
        <w:t>3 days in mammalian cells</w:t>
      </w:r>
      <w:r w:rsidR="00092DCA" w:rsidRPr="003C3850">
        <w:rPr>
          <w:rFonts w:asciiTheme="majorHAnsi" w:hAnsiTheme="majorHAnsi" w:cstheme="majorHAnsi"/>
        </w:rPr>
        <w:t xml:space="preserve"> compared to unmodified mRNA </w:t>
      </w:r>
      <w:r w:rsidR="00213477" w:rsidRPr="003C3850">
        <w:rPr>
          <w:rFonts w:asciiTheme="majorHAnsi" w:hAnsiTheme="majorHAnsi" w:cstheme="majorHAnsi"/>
        </w:rPr>
        <w:t>(</w:t>
      </w:r>
      <w:r w:rsidR="00092DCA" w:rsidRPr="003C3850">
        <w:rPr>
          <w:rFonts w:asciiTheme="majorHAnsi" w:hAnsiTheme="majorHAnsi" w:cstheme="majorHAnsi"/>
        </w:rPr>
        <w:t>&gt;6 fold in HEK-293T and &gt;2 fold in NIH/3T3 cells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. These studies </w:t>
      </w:r>
      <w:r w:rsidR="00092DCA" w:rsidRPr="003C3850">
        <w:rPr>
          <w:rFonts w:asciiTheme="majorHAnsi" w:hAnsiTheme="majorHAnsi" w:cstheme="majorHAnsi"/>
        </w:rPr>
        <w:t xml:space="preserve">demonstrated </w:t>
      </w:r>
      <w:r w:rsidRPr="003C3850">
        <w:rPr>
          <w:rFonts w:asciiTheme="majorHAnsi" w:hAnsiTheme="majorHAnsi" w:cstheme="majorHAnsi"/>
        </w:rPr>
        <w:t xml:space="preserve">that modification of me1Ψ-UTP on mRNA could </w:t>
      </w:r>
      <w:r w:rsidR="00092DCA" w:rsidRPr="003C3850">
        <w:rPr>
          <w:rFonts w:asciiTheme="majorHAnsi" w:hAnsiTheme="majorHAnsi" w:cstheme="majorHAnsi"/>
        </w:rPr>
        <w:t>improve translation and stability of mRNA</w:t>
      </w:r>
      <w:r w:rsidRPr="003C3850">
        <w:rPr>
          <w:rFonts w:asciiTheme="majorHAnsi" w:hAnsiTheme="majorHAnsi" w:cstheme="majorHAnsi"/>
        </w:rPr>
        <w:t xml:space="preserve"> in </w:t>
      </w:r>
      <w:r w:rsidR="00092DCA" w:rsidRPr="003C3850">
        <w:rPr>
          <w:rFonts w:asciiTheme="majorHAnsi" w:hAnsiTheme="majorHAnsi" w:cstheme="majorHAnsi"/>
        </w:rPr>
        <w:t xml:space="preserve">mammalian </w:t>
      </w:r>
      <w:r w:rsidRPr="003C3850">
        <w:rPr>
          <w:rFonts w:asciiTheme="majorHAnsi" w:hAnsiTheme="majorHAnsi" w:cstheme="majorHAnsi"/>
        </w:rPr>
        <w:t>cells.</w:t>
      </w:r>
    </w:p>
    <w:p w14:paraId="481EBC13" w14:textId="77777777" w:rsidR="003C3850" w:rsidRPr="003C3850" w:rsidRDefault="003C3850" w:rsidP="003E72BF">
      <w:pPr>
        <w:contextualSpacing/>
        <w:rPr>
          <w:rFonts w:asciiTheme="majorHAnsi" w:hAnsiTheme="majorHAnsi" w:cstheme="majorHAnsi"/>
          <w:vertAlign w:val="superscript"/>
        </w:rPr>
      </w:pPr>
    </w:p>
    <w:p w14:paraId="5C177B8A" w14:textId="33164BD6" w:rsidR="006E4797" w:rsidRPr="003C3850" w:rsidRDefault="00A13B8E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The </w:t>
      </w:r>
      <w:r w:rsidR="00E464FF" w:rsidRPr="003C3850">
        <w:rPr>
          <w:rFonts w:asciiTheme="majorHAnsi" w:hAnsiTheme="majorHAnsi" w:cstheme="majorHAnsi"/>
        </w:rPr>
        <w:t>transfection efficiency of cationic</w:t>
      </w:r>
      <w:r w:rsidRPr="003C3850">
        <w:rPr>
          <w:rFonts w:asciiTheme="majorHAnsi" w:hAnsiTheme="majorHAnsi" w:cstheme="majorHAnsi"/>
        </w:rPr>
        <w:t xml:space="preserve"> liposome and translation efficiency of synthesized mRNA vary with different cell types. Hence</w:t>
      </w:r>
      <w:r w:rsidR="00092DCA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</w:t>
      </w:r>
      <w:r w:rsidR="00092DCA" w:rsidRPr="003C3850">
        <w:rPr>
          <w:rFonts w:asciiTheme="majorHAnsi" w:hAnsiTheme="majorHAnsi" w:cstheme="majorHAnsi"/>
        </w:rPr>
        <w:t>it is important to optimize</w:t>
      </w:r>
      <w:r w:rsidRPr="003C3850">
        <w:rPr>
          <w:rFonts w:asciiTheme="majorHAnsi" w:hAnsiTheme="majorHAnsi" w:cstheme="majorHAnsi"/>
        </w:rPr>
        <w:t xml:space="preserve"> mRNA concentration for each </w:t>
      </w:r>
      <w:r w:rsidR="00092DCA" w:rsidRPr="003C3850">
        <w:rPr>
          <w:rFonts w:asciiTheme="majorHAnsi" w:hAnsiTheme="majorHAnsi" w:cstheme="majorHAnsi"/>
        </w:rPr>
        <w:t xml:space="preserve">different </w:t>
      </w:r>
      <w:r w:rsidRPr="003C3850">
        <w:rPr>
          <w:rFonts w:asciiTheme="majorHAnsi" w:hAnsiTheme="majorHAnsi" w:cstheme="majorHAnsi"/>
        </w:rPr>
        <w:t>cell</w:t>
      </w:r>
      <w:r w:rsidR="00092DCA" w:rsidRPr="003C3850">
        <w:rPr>
          <w:rFonts w:asciiTheme="majorHAnsi" w:hAnsiTheme="majorHAnsi" w:cstheme="majorHAnsi"/>
        </w:rPr>
        <w:t xml:space="preserve"> type</w:t>
      </w:r>
      <w:r w:rsidRPr="003C3850">
        <w:rPr>
          <w:rFonts w:asciiTheme="majorHAnsi" w:hAnsiTheme="majorHAnsi" w:cstheme="majorHAnsi"/>
        </w:rPr>
        <w:t xml:space="preserve">. </w:t>
      </w:r>
      <w:r w:rsidR="00092DCA" w:rsidRPr="003C3850">
        <w:rPr>
          <w:rFonts w:asciiTheme="majorHAnsi" w:hAnsiTheme="majorHAnsi" w:cstheme="majorHAnsi"/>
        </w:rPr>
        <w:t>Using the</w:t>
      </w:r>
      <w:r w:rsidRPr="003C3850">
        <w:rPr>
          <w:rFonts w:asciiTheme="majorHAnsi" w:hAnsiTheme="majorHAnsi" w:cstheme="majorHAnsi"/>
        </w:rPr>
        <w:t xml:space="preserve"> protocol</w:t>
      </w:r>
      <w:r w:rsidR="00092DCA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we synthesized functional me1Ψ-UTP modified mRNA, size up to 6</w:t>
      </w:r>
      <w:r w:rsidR="009902BF">
        <w:rPr>
          <w:rFonts w:asciiTheme="majorHAnsi" w:hAnsiTheme="majorHAnsi" w:cstheme="majorHAnsi"/>
        </w:rPr>
        <w:t xml:space="preserve"> k</w:t>
      </w:r>
      <w:r w:rsidRPr="003C3850">
        <w:rPr>
          <w:rFonts w:asciiTheme="majorHAnsi" w:hAnsiTheme="majorHAnsi" w:cstheme="majorHAnsi"/>
        </w:rPr>
        <w:t>b</w:t>
      </w:r>
      <w:r w:rsidR="009902BF">
        <w:rPr>
          <w:rFonts w:asciiTheme="majorHAnsi" w:hAnsiTheme="majorHAnsi" w:cstheme="majorHAnsi"/>
        </w:rPr>
        <w:t xml:space="preserve"> b</w:t>
      </w:r>
      <w:r w:rsidRPr="003C3850">
        <w:rPr>
          <w:rFonts w:asciiTheme="majorHAnsi" w:hAnsiTheme="majorHAnsi" w:cstheme="majorHAnsi"/>
        </w:rPr>
        <w:t>ut the IVT DNA template concentration and time could be optimized to get good mRNA yield and correct length.</w:t>
      </w:r>
    </w:p>
    <w:p w14:paraId="0BEB38EC" w14:textId="77777777" w:rsidR="006E4797" w:rsidRPr="003C3850" w:rsidRDefault="006E4797" w:rsidP="003E72BF">
      <w:pPr>
        <w:contextualSpacing/>
        <w:rPr>
          <w:rFonts w:asciiTheme="majorHAnsi" w:hAnsiTheme="majorHAnsi" w:cstheme="majorHAnsi"/>
        </w:rPr>
      </w:pPr>
    </w:p>
    <w:p w14:paraId="67F69EE1" w14:textId="58C3F7F2" w:rsidR="00F3599F" w:rsidRPr="003C3850" w:rsidRDefault="00551D8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b/>
        </w:rPr>
      </w:pPr>
      <w:r w:rsidRPr="003C3850">
        <w:rPr>
          <w:rFonts w:asciiTheme="majorHAnsi" w:hAnsiTheme="majorHAnsi" w:cstheme="majorHAnsi"/>
          <w:b/>
        </w:rPr>
        <w:t xml:space="preserve">ACKNOWLEDGMENTS: </w:t>
      </w:r>
    </w:p>
    <w:p w14:paraId="25B2FBBD" w14:textId="587813E7" w:rsidR="006E4797" w:rsidRPr="003C3850" w:rsidRDefault="00F3599F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MS thanks </w:t>
      </w:r>
      <w:r w:rsidR="003A4A61" w:rsidRPr="003C3850">
        <w:rPr>
          <w:rFonts w:asciiTheme="majorHAnsi" w:hAnsiTheme="majorHAnsi" w:cstheme="majorHAnsi"/>
        </w:rPr>
        <w:t xml:space="preserve">the </w:t>
      </w:r>
      <w:r w:rsidRPr="003C3850">
        <w:rPr>
          <w:rFonts w:asciiTheme="majorHAnsi" w:hAnsiTheme="majorHAnsi" w:cstheme="majorHAnsi"/>
        </w:rPr>
        <w:t>Department of Biotechnology, India</w:t>
      </w:r>
      <w:r w:rsidR="003A4A61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for the financial support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BT/PR25841/GET/119/162/2017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 xml:space="preserve">, Dr Alok Srivastava, </w:t>
      </w:r>
      <w:r w:rsidR="00FE7C34" w:rsidRPr="003C3850">
        <w:rPr>
          <w:rFonts w:asciiTheme="majorHAnsi" w:hAnsiTheme="majorHAnsi" w:cstheme="majorHAnsi"/>
        </w:rPr>
        <w:t>Head</w:t>
      </w:r>
      <w:r w:rsidRPr="003C3850">
        <w:rPr>
          <w:rFonts w:asciiTheme="majorHAnsi" w:hAnsiTheme="majorHAnsi" w:cstheme="majorHAnsi"/>
        </w:rPr>
        <w:t>, CSCR, Vellore</w:t>
      </w:r>
      <w:r w:rsidR="003A4A61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for his support and Dr Sandhya</w:t>
      </w:r>
      <w:r w:rsidR="002A2320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CSCR core facilities for imaging and FACS experiments.</w:t>
      </w:r>
      <w:r w:rsidR="00F9444E"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</w:rPr>
        <w:t xml:space="preserve">We thank R. </w:t>
      </w:r>
      <w:proofErr w:type="spellStart"/>
      <w:r w:rsidRPr="003C3850">
        <w:rPr>
          <w:rFonts w:asciiTheme="majorHAnsi" w:hAnsiTheme="majorHAnsi" w:cstheme="majorHAnsi"/>
        </w:rPr>
        <w:t>Harikrishna</w:t>
      </w:r>
      <w:proofErr w:type="spellEnd"/>
      <w:r w:rsidRPr="003C3850">
        <w:rPr>
          <w:rFonts w:asciiTheme="majorHAnsi" w:hAnsiTheme="majorHAnsi" w:cstheme="majorHAnsi"/>
        </w:rPr>
        <w:t xml:space="preserve"> Reddy and Rajkumar Banerjee, Applied Biology Division, CSIR-Indian Institute of Chemical Technology Uppal Road, </w:t>
      </w:r>
      <w:proofErr w:type="spellStart"/>
      <w:r w:rsidRPr="003C3850">
        <w:rPr>
          <w:rFonts w:asciiTheme="majorHAnsi" w:hAnsiTheme="majorHAnsi" w:cstheme="majorHAnsi"/>
        </w:rPr>
        <w:t>Tarnaka</w:t>
      </w:r>
      <w:proofErr w:type="spellEnd"/>
      <w:r w:rsidRPr="003C3850">
        <w:rPr>
          <w:rFonts w:asciiTheme="majorHAnsi" w:hAnsiTheme="majorHAnsi" w:cstheme="majorHAnsi"/>
        </w:rPr>
        <w:t>, Hyderabad, 500 007, TS, India</w:t>
      </w:r>
      <w:r w:rsidR="003A4A61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for their help in analyzing </w:t>
      </w:r>
      <w:proofErr w:type="spellStart"/>
      <w:r w:rsidR="009902BF">
        <w:rPr>
          <w:rFonts w:asciiTheme="majorHAnsi" w:hAnsiTheme="majorHAnsi" w:cstheme="majorHAnsi"/>
        </w:rPr>
        <w:t>p</w:t>
      </w:r>
      <w:r w:rsidRPr="003C3850">
        <w:rPr>
          <w:rFonts w:asciiTheme="majorHAnsi" w:hAnsiTheme="majorHAnsi" w:cstheme="majorHAnsi"/>
        </w:rPr>
        <w:t>hysico</w:t>
      </w:r>
      <w:proofErr w:type="spellEnd"/>
      <w:r w:rsidRPr="003C3850">
        <w:rPr>
          <w:rFonts w:asciiTheme="majorHAnsi" w:hAnsiTheme="majorHAnsi" w:cstheme="majorHAnsi"/>
        </w:rPr>
        <w:t>-chemical data of the liposomes.</w:t>
      </w:r>
    </w:p>
    <w:p w14:paraId="5EE0574A" w14:textId="77777777" w:rsidR="00F3599F" w:rsidRPr="003C3850" w:rsidRDefault="00F3599F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b/>
        </w:rPr>
      </w:pPr>
    </w:p>
    <w:p w14:paraId="5E703EBA" w14:textId="3AD14746" w:rsidR="006E4797" w:rsidRPr="003C3850" w:rsidRDefault="00551D82" w:rsidP="003E72BF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 xml:space="preserve">DISCLOSURES: </w:t>
      </w:r>
    </w:p>
    <w:p w14:paraId="132340D6" w14:textId="5F8E7B11" w:rsidR="006E4797" w:rsidRPr="003C3850" w:rsidRDefault="00E464FF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>No disclosures</w:t>
      </w:r>
    </w:p>
    <w:p w14:paraId="4A7B0E5C" w14:textId="77777777" w:rsidR="006E4797" w:rsidRPr="003C3850" w:rsidRDefault="006E4797" w:rsidP="003E72BF">
      <w:pPr>
        <w:contextualSpacing/>
        <w:rPr>
          <w:rFonts w:asciiTheme="majorHAnsi" w:hAnsiTheme="majorHAnsi" w:cstheme="majorHAnsi"/>
        </w:rPr>
      </w:pPr>
    </w:p>
    <w:p w14:paraId="5012FA19" w14:textId="1B58DB16" w:rsidR="00CC758E" w:rsidRPr="003C3850" w:rsidRDefault="00551D82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</w:rPr>
        <w:t>REFERENCES:</w:t>
      </w:r>
      <w:r w:rsidRPr="003C3850">
        <w:rPr>
          <w:rFonts w:asciiTheme="majorHAnsi" w:hAnsiTheme="majorHAnsi" w:cstheme="majorHAnsi"/>
        </w:rPr>
        <w:t xml:space="preserve"> </w:t>
      </w:r>
    </w:p>
    <w:p w14:paraId="0972F713" w14:textId="343D237B" w:rsidR="006D0361" w:rsidRPr="003C3850" w:rsidRDefault="00CC758E" w:rsidP="003E72BF">
      <w:pPr>
        <w:pStyle w:val="EndNoteBibliography"/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  <w:b/>
          <w:bCs/>
        </w:rPr>
        <w:fldChar w:fldCharType="begin"/>
      </w:r>
      <w:r w:rsidRPr="003C3850">
        <w:rPr>
          <w:rFonts w:asciiTheme="majorHAnsi" w:hAnsiTheme="majorHAnsi" w:cstheme="majorHAnsi"/>
          <w:b/>
          <w:bCs/>
        </w:rPr>
        <w:instrText xml:space="preserve"> ADDIN EN.REFLIST </w:instrText>
      </w:r>
      <w:r w:rsidRPr="003C3850">
        <w:rPr>
          <w:rFonts w:asciiTheme="majorHAnsi" w:hAnsiTheme="majorHAnsi" w:cstheme="majorHAnsi"/>
          <w:b/>
          <w:bCs/>
        </w:rPr>
        <w:fldChar w:fldCharType="separate"/>
      </w:r>
      <w:bookmarkStart w:id="10" w:name="_ENREF_1"/>
      <w:r w:rsidR="006D0361" w:rsidRPr="003C3850">
        <w:rPr>
          <w:rFonts w:asciiTheme="majorHAnsi" w:hAnsiTheme="majorHAnsi" w:cstheme="majorHAnsi"/>
        </w:rPr>
        <w:t>1</w:t>
      </w:r>
      <w:r w:rsidR="006D0361" w:rsidRPr="003C3850">
        <w:rPr>
          <w:rFonts w:asciiTheme="majorHAnsi" w:hAnsiTheme="majorHAnsi" w:cstheme="majorHAnsi"/>
        </w:rPr>
        <w:tab/>
        <w:t>Sahin, U., Kariko, K.</w:t>
      </w:r>
      <w:r w:rsidR="009902BF">
        <w:rPr>
          <w:rFonts w:asciiTheme="majorHAnsi" w:hAnsiTheme="majorHAnsi" w:cstheme="majorHAnsi"/>
        </w:rPr>
        <w:t xml:space="preserve">, </w:t>
      </w:r>
      <w:r w:rsidR="006D0361" w:rsidRPr="003C3850">
        <w:rPr>
          <w:rFonts w:asciiTheme="majorHAnsi" w:hAnsiTheme="majorHAnsi" w:cstheme="majorHAnsi"/>
        </w:rPr>
        <w:t xml:space="preserve">Tureci, O. mRNA-based therapeutics--developing a new class of drugs. </w:t>
      </w:r>
      <w:r w:rsidR="009902BF">
        <w:rPr>
          <w:rFonts w:asciiTheme="majorHAnsi" w:hAnsiTheme="majorHAnsi" w:cstheme="majorHAnsi"/>
          <w:i/>
        </w:rPr>
        <w:t>Nature Reviews Drug Discovery</w:t>
      </w:r>
      <w:r w:rsidR="006D0361" w:rsidRPr="003C3850">
        <w:rPr>
          <w:rFonts w:asciiTheme="majorHAnsi" w:hAnsiTheme="majorHAnsi" w:cstheme="majorHAnsi"/>
          <w:i/>
        </w:rPr>
        <w:t>.</w:t>
      </w:r>
      <w:r w:rsidR="006D0361" w:rsidRPr="003C3850">
        <w:rPr>
          <w:rFonts w:asciiTheme="majorHAnsi" w:hAnsiTheme="majorHAnsi" w:cstheme="majorHAnsi"/>
        </w:rPr>
        <w:t xml:space="preserve"> </w:t>
      </w:r>
      <w:r w:rsidR="006D0361" w:rsidRPr="003C3850">
        <w:rPr>
          <w:rFonts w:asciiTheme="majorHAnsi" w:hAnsiTheme="majorHAnsi" w:cstheme="majorHAnsi"/>
          <w:b/>
        </w:rPr>
        <w:t>13</w:t>
      </w:r>
      <w:r w:rsidR="006D0361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6D0361" w:rsidRPr="003C3850">
        <w:rPr>
          <w:rFonts w:asciiTheme="majorHAnsi" w:hAnsiTheme="majorHAnsi" w:cstheme="majorHAnsi"/>
        </w:rPr>
        <w:t>10</w:t>
      </w:r>
      <w:r w:rsidR="00213477" w:rsidRPr="003C3850">
        <w:rPr>
          <w:rFonts w:asciiTheme="majorHAnsi" w:hAnsiTheme="majorHAnsi" w:cstheme="majorHAnsi"/>
        </w:rPr>
        <w:t>)</w:t>
      </w:r>
      <w:r w:rsidR="006D0361" w:rsidRPr="003C3850">
        <w:rPr>
          <w:rFonts w:asciiTheme="majorHAnsi" w:hAnsiTheme="majorHAnsi" w:cstheme="majorHAnsi"/>
        </w:rPr>
        <w:t>, 759-780</w:t>
      </w:r>
      <w:r w:rsidR="009902BF">
        <w:rPr>
          <w:rFonts w:asciiTheme="majorHAnsi" w:hAnsiTheme="majorHAnsi" w:cstheme="majorHAnsi"/>
        </w:rPr>
        <w:t xml:space="preserve"> (</w:t>
      </w:r>
      <w:r w:rsidR="006D0361" w:rsidRPr="003C3850">
        <w:rPr>
          <w:rFonts w:asciiTheme="majorHAnsi" w:hAnsiTheme="majorHAnsi" w:cstheme="majorHAnsi"/>
        </w:rPr>
        <w:t>2014</w:t>
      </w:r>
      <w:r w:rsidR="00213477" w:rsidRPr="003C3850">
        <w:rPr>
          <w:rFonts w:asciiTheme="majorHAnsi" w:hAnsiTheme="majorHAnsi" w:cstheme="majorHAnsi"/>
        </w:rPr>
        <w:t>)</w:t>
      </w:r>
      <w:r w:rsidR="006D0361" w:rsidRPr="003C3850">
        <w:rPr>
          <w:rFonts w:asciiTheme="majorHAnsi" w:hAnsiTheme="majorHAnsi" w:cstheme="majorHAnsi"/>
        </w:rPr>
        <w:t>.</w:t>
      </w:r>
      <w:bookmarkEnd w:id="10"/>
    </w:p>
    <w:p w14:paraId="4A4F3760" w14:textId="5F1490DC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1" w:name="_ENREF_2"/>
      <w:r w:rsidRPr="003C3850">
        <w:rPr>
          <w:rFonts w:asciiTheme="majorHAnsi" w:hAnsiTheme="majorHAnsi" w:cstheme="majorHAnsi"/>
        </w:rPr>
        <w:t>2</w:t>
      </w:r>
      <w:r w:rsidRPr="003C3850">
        <w:rPr>
          <w:rFonts w:asciiTheme="majorHAnsi" w:hAnsiTheme="majorHAnsi" w:cstheme="majorHAnsi"/>
        </w:rPr>
        <w:tab/>
        <w:t>Schlake, T., Thess, A., Fotin-Mleczek, M.</w:t>
      </w:r>
      <w:r w:rsidR="009902BF">
        <w:rPr>
          <w:rFonts w:asciiTheme="majorHAnsi" w:hAnsiTheme="majorHAnsi" w:cstheme="majorHAnsi"/>
        </w:rPr>
        <w:t xml:space="preserve">, </w:t>
      </w:r>
      <w:r w:rsidRPr="003C3850">
        <w:rPr>
          <w:rFonts w:asciiTheme="majorHAnsi" w:hAnsiTheme="majorHAnsi" w:cstheme="majorHAnsi"/>
        </w:rPr>
        <w:t xml:space="preserve">Kallen, K. J. Developing mRNA-vaccine technologies. </w:t>
      </w:r>
      <w:r w:rsidR="009902BF">
        <w:rPr>
          <w:rFonts w:asciiTheme="majorHAnsi" w:hAnsiTheme="majorHAnsi" w:cstheme="majorHAnsi"/>
          <w:i/>
        </w:rPr>
        <w:t>RNA Biology</w:t>
      </w:r>
      <w:r w:rsidRPr="003C3850">
        <w:rPr>
          <w:rFonts w:asciiTheme="majorHAnsi" w:hAnsiTheme="majorHAnsi" w:cstheme="majorHAnsi"/>
          <w:i/>
        </w:rPr>
        <w:t>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9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11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1319-1330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2012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1"/>
    </w:p>
    <w:p w14:paraId="5C82D07C" w14:textId="63B25A97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2" w:name="_ENREF_3"/>
      <w:r w:rsidRPr="003C3850">
        <w:rPr>
          <w:rFonts w:asciiTheme="majorHAnsi" w:hAnsiTheme="majorHAnsi" w:cstheme="majorHAnsi"/>
        </w:rPr>
        <w:t>3</w:t>
      </w:r>
      <w:r w:rsidRPr="003C3850">
        <w:rPr>
          <w:rFonts w:asciiTheme="majorHAnsi" w:hAnsiTheme="majorHAnsi" w:cstheme="majorHAnsi"/>
        </w:rPr>
        <w:tab/>
        <w:t>Carlile, T. M.</w:t>
      </w:r>
      <w:r w:rsidRPr="003C3850">
        <w:rPr>
          <w:rFonts w:asciiTheme="majorHAnsi" w:hAnsiTheme="majorHAnsi" w:cstheme="majorHAnsi"/>
          <w:i/>
        </w:rPr>
        <w:t xml:space="preserve"> et al.</w:t>
      </w:r>
      <w:r w:rsidRPr="003C3850">
        <w:rPr>
          <w:rFonts w:asciiTheme="majorHAnsi" w:hAnsiTheme="majorHAnsi" w:cstheme="majorHAnsi"/>
        </w:rPr>
        <w:t xml:space="preserve"> Pseudouridine profiling reveals regulated mRNA pseudouridylation in yeast and human cells. </w:t>
      </w:r>
      <w:r w:rsidRPr="003C3850">
        <w:rPr>
          <w:rFonts w:asciiTheme="majorHAnsi" w:hAnsiTheme="majorHAnsi" w:cstheme="majorHAnsi"/>
          <w:i/>
        </w:rPr>
        <w:t>Nature.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515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7525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143-146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2014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2"/>
    </w:p>
    <w:p w14:paraId="6730C9D2" w14:textId="2D2EA0EB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3" w:name="_ENREF_4"/>
      <w:r w:rsidRPr="003C3850">
        <w:rPr>
          <w:rFonts w:asciiTheme="majorHAnsi" w:hAnsiTheme="majorHAnsi" w:cstheme="majorHAnsi"/>
        </w:rPr>
        <w:t>4</w:t>
      </w:r>
      <w:r w:rsidRPr="003C3850">
        <w:rPr>
          <w:rFonts w:asciiTheme="majorHAnsi" w:hAnsiTheme="majorHAnsi" w:cstheme="majorHAnsi"/>
        </w:rPr>
        <w:tab/>
        <w:t>Kariko, K., Buckstein, M., Ni, H.</w:t>
      </w:r>
      <w:r w:rsidR="009902BF">
        <w:rPr>
          <w:rFonts w:asciiTheme="majorHAnsi" w:hAnsiTheme="majorHAnsi" w:cstheme="majorHAnsi"/>
        </w:rPr>
        <w:t xml:space="preserve">, </w:t>
      </w:r>
      <w:r w:rsidRPr="003C3850">
        <w:rPr>
          <w:rFonts w:asciiTheme="majorHAnsi" w:hAnsiTheme="majorHAnsi" w:cstheme="majorHAnsi"/>
        </w:rPr>
        <w:t xml:space="preserve">Weissman, D. Suppression of RNA recognition by Toll-like receptors: the impact of nucleoside modification and the evolutionary origin of RNA. </w:t>
      </w:r>
      <w:r w:rsidRPr="003C3850">
        <w:rPr>
          <w:rFonts w:asciiTheme="majorHAnsi" w:hAnsiTheme="majorHAnsi" w:cstheme="majorHAnsi"/>
          <w:i/>
        </w:rPr>
        <w:t>Immunity.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23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2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165-175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2005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3"/>
    </w:p>
    <w:p w14:paraId="7BBC7A43" w14:textId="60253452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4" w:name="_ENREF_5"/>
      <w:r w:rsidRPr="003C3850">
        <w:rPr>
          <w:rFonts w:asciiTheme="majorHAnsi" w:hAnsiTheme="majorHAnsi" w:cstheme="majorHAnsi"/>
        </w:rPr>
        <w:t>5</w:t>
      </w:r>
      <w:r w:rsidRPr="003C3850">
        <w:rPr>
          <w:rFonts w:asciiTheme="majorHAnsi" w:hAnsiTheme="majorHAnsi" w:cstheme="majorHAnsi"/>
        </w:rPr>
        <w:tab/>
        <w:t>Guan, S.</w:t>
      </w:r>
      <w:r w:rsidR="009902BF">
        <w:rPr>
          <w:rFonts w:asciiTheme="majorHAnsi" w:hAnsiTheme="majorHAnsi" w:cstheme="majorHAnsi"/>
        </w:rPr>
        <w:t xml:space="preserve">, </w:t>
      </w:r>
      <w:r w:rsidRPr="003C3850">
        <w:rPr>
          <w:rFonts w:asciiTheme="majorHAnsi" w:hAnsiTheme="majorHAnsi" w:cstheme="majorHAnsi"/>
        </w:rPr>
        <w:t xml:space="preserve">Rosenecker, J. Nanotechnologies in delivery of mRNA therapeutics using nonviral vector-based delivery systems. </w:t>
      </w:r>
      <w:r w:rsidRPr="003C3850">
        <w:rPr>
          <w:rFonts w:asciiTheme="majorHAnsi" w:hAnsiTheme="majorHAnsi" w:cstheme="majorHAnsi"/>
          <w:i/>
        </w:rPr>
        <w:t>Gene Ther</w:t>
      </w:r>
      <w:r w:rsidR="009902BF">
        <w:rPr>
          <w:rFonts w:asciiTheme="majorHAnsi" w:hAnsiTheme="majorHAnsi" w:cstheme="majorHAnsi"/>
          <w:i/>
        </w:rPr>
        <w:t>apy.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24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3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133-143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2017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4"/>
    </w:p>
    <w:p w14:paraId="30CDB509" w14:textId="44BDCF34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5" w:name="_ENREF_6"/>
      <w:r w:rsidRPr="003C3850">
        <w:rPr>
          <w:rFonts w:asciiTheme="majorHAnsi" w:hAnsiTheme="majorHAnsi" w:cstheme="majorHAnsi"/>
        </w:rPr>
        <w:t>6</w:t>
      </w:r>
      <w:r w:rsidRPr="003C3850">
        <w:rPr>
          <w:rFonts w:asciiTheme="majorHAnsi" w:hAnsiTheme="majorHAnsi" w:cstheme="majorHAnsi"/>
        </w:rPr>
        <w:tab/>
        <w:t>Srujan, M.</w:t>
      </w:r>
      <w:r w:rsidRPr="003C3850">
        <w:rPr>
          <w:rFonts w:asciiTheme="majorHAnsi" w:hAnsiTheme="majorHAnsi" w:cstheme="majorHAnsi"/>
          <w:i/>
        </w:rPr>
        <w:t xml:space="preserve"> et al.</w:t>
      </w:r>
      <w:r w:rsidRPr="003C3850">
        <w:rPr>
          <w:rFonts w:asciiTheme="majorHAnsi" w:hAnsiTheme="majorHAnsi" w:cstheme="majorHAnsi"/>
        </w:rPr>
        <w:t xml:space="preserve"> The influence of the structural orientation of amide linkers on the serum compatibility and lung transfection properties of cationic amphiphiles. </w:t>
      </w:r>
      <w:r w:rsidRPr="003C3850">
        <w:rPr>
          <w:rFonts w:asciiTheme="majorHAnsi" w:hAnsiTheme="majorHAnsi" w:cstheme="majorHAnsi"/>
          <w:i/>
        </w:rPr>
        <w:t>Biomaterials.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32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22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5231-5240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2011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5"/>
    </w:p>
    <w:p w14:paraId="00BDBED7" w14:textId="2F194129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6" w:name="_ENREF_7"/>
      <w:r w:rsidRPr="003C3850">
        <w:rPr>
          <w:rFonts w:asciiTheme="majorHAnsi" w:hAnsiTheme="majorHAnsi" w:cstheme="majorHAnsi"/>
        </w:rPr>
        <w:t>7</w:t>
      </w:r>
      <w:r w:rsidRPr="003C3850">
        <w:rPr>
          <w:rFonts w:asciiTheme="majorHAnsi" w:hAnsiTheme="majorHAnsi" w:cstheme="majorHAnsi"/>
        </w:rPr>
        <w:tab/>
        <w:t>Dharmalingam, P.</w:t>
      </w:r>
      <w:r w:rsidRPr="003C3850">
        <w:rPr>
          <w:rFonts w:asciiTheme="majorHAnsi" w:hAnsiTheme="majorHAnsi" w:cstheme="majorHAnsi"/>
          <w:i/>
        </w:rPr>
        <w:t xml:space="preserve"> et al.</w:t>
      </w:r>
      <w:r w:rsidRPr="003C3850">
        <w:rPr>
          <w:rFonts w:asciiTheme="majorHAnsi" w:hAnsiTheme="majorHAnsi" w:cstheme="majorHAnsi"/>
        </w:rPr>
        <w:t xml:space="preserve"> Green Transfection: Cationic Lipid Nanocarrier System Derivatized from Vegetable Fat, Palmstearin Enhances Nucleic Acid Transfections. </w:t>
      </w:r>
      <w:r w:rsidRPr="003C3850">
        <w:rPr>
          <w:rFonts w:asciiTheme="majorHAnsi" w:hAnsiTheme="majorHAnsi" w:cstheme="majorHAnsi"/>
          <w:i/>
        </w:rPr>
        <w:t>ACS Omega.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2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11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7892-7903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2017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6"/>
    </w:p>
    <w:p w14:paraId="47EE063C" w14:textId="7712342F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7" w:name="_ENREF_8"/>
      <w:r w:rsidRPr="003C3850">
        <w:rPr>
          <w:rFonts w:asciiTheme="majorHAnsi" w:hAnsiTheme="majorHAnsi" w:cstheme="majorHAnsi"/>
        </w:rPr>
        <w:t>8</w:t>
      </w:r>
      <w:r w:rsidRPr="003C3850">
        <w:rPr>
          <w:rFonts w:asciiTheme="majorHAnsi" w:hAnsiTheme="majorHAnsi" w:cstheme="majorHAnsi"/>
        </w:rPr>
        <w:tab/>
        <w:t xml:space="preserve">Hoy, S. M. Patisiran: First Global Approval. </w:t>
      </w:r>
      <w:r w:rsidRPr="003C3850">
        <w:rPr>
          <w:rFonts w:asciiTheme="majorHAnsi" w:hAnsiTheme="majorHAnsi" w:cstheme="majorHAnsi"/>
          <w:i/>
        </w:rPr>
        <w:t>Drugs.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78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15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1625-1631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2018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7"/>
    </w:p>
    <w:p w14:paraId="5CE09056" w14:textId="612696C2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8" w:name="_ENREF_9"/>
      <w:r w:rsidRPr="003C3850">
        <w:rPr>
          <w:rFonts w:asciiTheme="majorHAnsi" w:hAnsiTheme="majorHAnsi" w:cstheme="majorHAnsi"/>
        </w:rPr>
        <w:t>9</w:t>
      </w:r>
      <w:r w:rsidRPr="003C3850">
        <w:rPr>
          <w:rFonts w:asciiTheme="majorHAnsi" w:hAnsiTheme="majorHAnsi" w:cstheme="majorHAnsi"/>
        </w:rPr>
        <w:tab/>
        <w:t>Anderson, E. J.</w:t>
      </w:r>
      <w:r w:rsidRPr="003C3850">
        <w:rPr>
          <w:rFonts w:asciiTheme="majorHAnsi" w:hAnsiTheme="majorHAnsi" w:cstheme="majorHAnsi"/>
          <w:i/>
        </w:rPr>
        <w:t xml:space="preserve"> et al.</w:t>
      </w:r>
      <w:r w:rsidRPr="003C3850">
        <w:rPr>
          <w:rFonts w:asciiTheme="majorHAnsi" w:hAnsiTheme="majorHAnsi" w:cstheme="majorHAnsi"/>
        </w:rPr>
        <w:t xml:space="preserve"> Safety and Immunogenicity of SARS-CoV-2 mRNA-1273 Vaccine in Older Adults. </w:t>
      </w:r>
      <w:r w:rsidR="009902BF">
        <w:rPr>
          <w:rFonts w:asciiTheme="majorHAnsi" w:hAnsiTheme="majorHAnsi" w:cstheme="majorHAnsi"/>
          <w:i/>
        </w:rPr>
        <w:t>New England Journal of Medicine</w:t>
      </w:r>
      <w:r w:rsidRPr="003C3850">
        <w:rPr>
          <w:rFonts w:asciiTheme="majorHAnsi" w:hAnsiTheme="majorHAnsi" w:cstheme="majorHAnsi"/>
          <w:i/>
        </w:rPr>
        <w:t>.</w:t>
      </w:r>
      <w:r w:rsidRPr="003C3850">
        <w:rPr>
          <w:rFonts w:asciiTheme="majorHAnsi" w:hAnsiTheme="majorHAnsi" w:cstheme="majorHAnsi"/>
        </w:rPr>
        <w:t xml:space="preserve"> 10.1056/NEJMoa2028436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2020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8"/>
    </w:p>
    <w:p w14:paraId="7DCE121F" w14:textId="5ACE3A11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19" w:name="_ENREF_10"/>
      <w:r w:rsidRPr="003C3850">
        <w:rPr>
          <w:rFonts w:asciiTheme="majorHAnsi" w:hAnsiTheme="majorHAnsi" w:cstheme="majorHAnsi"/>
        </w:rPr>
        <w:lastRenderedPageBreak/>
        <w:t>10</w:t>
      </w:r>
      <w:r w:rsidRPr="003C3850">
        <w:rPr>
          <w:rFonts w:asciiTheme="majorHAnsi" w:hAnsiTheme="majorHAnsi" w:cstheme="majorHAnsi"/>
        </w:rPr>
        <w:tab/>
        <w:t>Polack, F. P.</w:t>
      </w:r>
      <w:r w:rsidRPr="003C3850">
        <w:rPr>
          <w:rFonts w:asciiTheme="majorHAnsi" w:hAnsiTheme="majorHAnsi" w:cstheme="majorHAnsi"/>
          <w:i/>
        </w:rPr>
        <w:t xml:space="preserve"> et al.</w:t>
      </w:r>
      <w:r w:rsidRPr="003C3850">
        <w:rPr>
          <w:rFonts w:asciiTheme="majorHAnsi" w:hAnsiTheme="majorHAnsi" w:cstheme="majorHAnsi"/>
        </w:rPr>
        <w:t xml:space="preserve"> Safety and Efficacy of the BNT162b2 mRNA Covid-19 Vaccine. </w:t>
      </w:r>
      <w:r w:rsidR="009902BF">
        <w:rPr>
          <w:rFonts w:asciiTheme="majorHAnsi" w:hAnsiTheme="majorHAnsi" w:cstheme="majorHAnsi"/>
          <w:i/>
        </w:rPr>
        <w:t>New England Journal of Medicine</w:t>
      </w:r>
      <w:r w:rsidRPr="003C3850">
        <w:rPr>
          <w:rFonts w:asciiTheme="majorHAnsi" w:hAnsiTheme="majorHAnsi" w:cstheme="majorHAnsi"/>
          <w:i/>
        </w:rPr>
        <w:t>.</w:t>
      </w:r>
      <w:r w:rsidRPr="003C3850">
        <w:rPr>
          <w:rFonts w:asciiTheme="majorHAnsi" w:hAnsiTheme="majorHAnsi" w:cstheme="majorHAnsi"/>
        </w:rPr>
        <w:t xml:space="preserve"> 10.1056/NEJMoa2034577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2020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19"/>
    </w:p>
    <w:p w14:paraId="65330FF6" w14:textId="1EC86A16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20" w:name="_ENREF_11"/>
      <w:r w:rsidRPr="003C3850">
        <w:rPr>
          <w:rFonts w:asciiTheme="majorHAnsi" w:hAnsiTheme="majorHAnsi" w:cstheme="majorHAnsi"/>
        </w:rPr>
        <w:t>11</w:t>
      </w:r>
      <w:r w:rsidRPr="003C3850">
        <w:rPr>
          <w:rFonts w:asciiTheme="majorHAnsi" w:hAnsiTheme="majorHAnsi" w:cstheme="majorHAnsi"/>
        </w:rPr>
        <w:tab/>
        <w:t>Schlee, M.</w:t>
      </w:r>
      <w:r w:rsidR="009902BF">
        <w:rPr>
          <w:rFonts w:asciiTheme="majorHAnsi" w:hAnsiTheme="majorHAnsi" w:cstheme="majorHAnsi"/>
        </w:rPr>
        <w:t xml:space="preserve">, </w:t>
      </w:r>
      <w:r w:rsidRPr="003C3850">
        <w:rPr>
          <w:rFonts w:asciiTheme="majorHAnsi" w:hAnsiTheme="majorHAnsi" w:cstheme="majorHAnsi"/>
        </w:rPr>
        <w:t>Hartmann, G. Discriminating self from non-self in nucleic acid</w:t>
      </w:r>
      <w:r w:rsidR="004F1AF0" w:rsidRPr="003C3850">
        <w:rPr>
          <w:rFonts w:asciiTheme="majorHAnsi" w:hAnsiTheme="majorHAnsi" w:cstheme="majorHAnsi"/>
        </w:rPr>
        <w:t>-</w:t>
      </w:r>
      <w:r w:rsidRPr="003C3850">
        <w:rPr>
          <w:rFonts w:asciiTheme="majorHAnsi" w:hAnsiTheme="majorHAnsi" w:cstheme="majorHAnsi"/>
        </w:rPr>
        <w:t xml:space="preserve">sensing. </w:t>
      </w:r>
      <w:r w:rsidR="009902BF">
        <w:rPr>
          <w:rFonts w:asciiTheme="majorHAnsi" w:hAnsiTheme="majorHAnsi" w:cstheme="majorHAnsi"/>
          <w:i/>
        </w:rPr>
        <w:t>Nature Reviews Immunology</w:t>
      </w:r>
      <w:r w:rsidRPr="003C3850">
        <w:rPr>
          <w:rFonts w:asciiTheme="majorHAnsi" w:hAnsiTheme="majorHAnsi" w:cstheme="majorHAnsi"/>
          <w:i/>
        </w:rPr>
        <w:t>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16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9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566-580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2016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20"/>
    </w:p>
    <w:p w14:paraId="00C1237D" w14:textId="0381B715" w:rsidR="00F94C29" w:rsidRPr="003C3850" w:rsidRDefault="00F94C29" w:rsidP="003E72BF">
      <w:pPr>
        <w:pStyle w:val="EndNoteBibliography"/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t xml:space="preserve">12 </w:t>
      </w:r>
      <w:r w:rsidRPr="003C3850">
        <w:rPr>
          <w:rFonts w:asciiTheme="majorHAnsi" w:hAnsiTheme="majorHAnsi" w:cstheme="majorHAnsi"/>
        </w:rPr>
        <w:tab/>
        <w:t>Kariko K., Buckstein M.,Hi H., Weissman D. Suppression of RNA recognition by Toll-like receptors: The impact of nucleoside modification and evolutionary origin of RNA</w:t>
      </w:r>
      <w:r w:rsidR="00A22475" w:rsidRPr="003C3850">
        <w:rPr>
          <w:rFonts w:asciiTheme="majorHAnsi" w:hAnsiTheme="majorHAnsi" w:cstheme="majorHAnsi"/>
        </w:rPr>
        <w:t xml:space="preserve">. </w:t>
      </w:r>
      <w:r w:rsidR="00A22475" w:rsidRPr="003C3850">
        <w:rPr>
          <w:rFonts w:asciiTheme="majorHAnsi" w:hAnsiTheme="majorHAnsi" w:cstheme="majorHAnsi"/>
          <w:i/>
          <w:iCs/>
        </w:rPr>
        <w:t>Immunity</w:t>
      </w:r>
      <w:r w:rsidR="009902BF">
        <w:rPr>
          <w:rFonts w:asciiTheme="majorHAnsi" w:hAnsiTheme="majorHAnsi" w:cstheme="majorHAnsi"/>
          <w:i/>
          <w:iCs/>
        </w:rPr>
        <w:t>.</w:t>
      </w:r>
      <w:r w:rsidR="00A22475" w:rsidRPr="003C3850">
        <w:rPr>
          <w:rFonts w:asciiTheme="majorHAnsi" w:hAnsiTheme="majorHAnsi" w:cstheme="majorHAnsi"/>
        </w:rPr>
        <w:t xml:space="preserve"> </w:t>
      </w:r>
      <w:r w:rsidR="00A22475" w:rsidRPr="009902BF">
        <w:rPr>
          <w:rFonts w:asciiTheme="majorHAnsi" w:hAnsiTheme="majorHAnsi" w:cstheme="majorHAnsi"/>
          <w:b/>
          <w:bCs/>
        </w:rPr>
        <w:t>23</w:t>
      </w:r>
      <w:r w:rsidR="00A22475"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="00A22475" w:rsidRPr="003C3850">
        <w:rPr>
          <w:rFonts w:asciiTheme="majorHAnsi" w:hAnsiTheme="majorHAnsi" w:cstheme="majorHAnsi"/>
        </w:rPr>
        <w:t>2</w:t>
      </w:r>
      <w:r w:rsidR="00213477" w:rsidRPr="003C3850">
        <w:rPr>
          <w:rFonts w:asciiTheme="majorHAnsi" w:hAnsiTheme="majorHAnsi" w:cstheme="majorHAnsi"/>
        </w:rPr>
        <w:t>)</w:t>
      </w:r>
      <w:r w:rsidR="00A22475" w:rsidRPr="003C3850">
        <w:rPr>
          <w:rFonts w:asciiTheme="majorHAnsi" w:hAnsiTheme="majorHAnsi" w:cstheme="majorHAnsi"/>
        </w:rPr>
        <w:t>, 165-75</w:t>
      </w:r>
      <w:r w:rsidR="009902BF">
        <w:rPr>
          <w:rFonts w:asciiTheme="majorHAnsi" w:hAnsiTheme="majorHAnsi" w:cstheme="majorHAnsi"/>
        </w:rPr>
        <w:t xml:space="preserve"> (</w:t>
      </w:r>
      <w:r w:rsidR="00A22475" w:rsidRPr="003C3850">
        <w:rPr>
          <w:rFonts w:asciiTheme="majorHAnsi" w:hAnsiTheme="majorHAnsi" w:cstheme="majorHAnsi"/>
        </w:rPr>
        <w:t>2005</w:t>
      </w:r>
      <w:r w:rsidR="00213477" w:rsidRPr="003C3850">
        <w:rPr>
          <w:rFonts w:asciiTheme="majorHAnsi" w:hAnsiTheme="majorHAnsi" w:cstheme="majorHAnsi"/>
        </w:rPr>
        <w:t>)</w:t>
      </w:r>
    </w:p>
    <w:p w14:paraId="0B2B3B67" w14:textId="0DE61A9A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21" w:name="_ENREF_12"/>
      <w:r w:rsidRPr="003C3850">
        <w:rPr>
          <w:rFonts w:asciiTheme="majorHAnsi" w:hAnsiTheme="majorHAnsi" w:cstheme="majorHAnsi"/>
        </w:rPr>
        <w:t>1</w:t>
      </w:r>
      <w:r w:rsidR="00A22475" w:rsidRPr="003C3850">
        <w:rPr>
          <w:rFonts w:asciiTheme="majorHAnsi" w:hAnsiTheme="majorHAnsi" w:cstheme="majorHAnsi"/>
        </w:rPr>
        <w:t>3</w:t>
      </w:r>
      <w:r w:rsidRPr="003C3850">
        <w:rPr>
          <w:rFonts w:asciiTheme="majorHAnsi" w:hAnsiTheme="majorHAnsi" w:cstheme="majorHAnsi"/>
        </w:rPr>
        <w:tab/>
        <w:t>Mauger, D. M.</w:t>
      </w:r>
      <w:r w:rsidRPr="003C3850">
        <w:rPr>
          <w:rFonts w:asciiTheme="majorHAnsi" w:hAnsiTheme="majorHAnsi" w:cstheme="majorHAnsi"/>
          <w:i/>
        </w:rPr>
        <w:t xml:space="preserve"> et al.</w:t>
      </w:r>
      <w:r w:rsidRPr="003C3850">
        <w:rPr>
          <w:rFonts w:asciiTheme="majorHAnsi" w:hAnsiTheme="majorHAnsi" w:cstheme="majorHAnsi"/>
        </w:rPr>
        <w:t xml:space="preserve"> mRNA structure regulates protein expression through changes in functional half-life. </w:t>
      </w:r>
      <w:r w:rsidR="009902BF">
        <w:rPr>
          <w:rFonts w:asciiTheme="majorHAnsi" w:hAnsiTheme="majorHAnsi" w:cstheme="majorHAnsi"/>
          <w:i/>
        </w:rPr>
        <w:t>Proceedings of the National Academy of Sciences of the United States of America</w:t>
      </w:r>
      <w:r w:rsidRPr="003C3850">
        <w:rPr>
          <w:rFonts w:asciiTheme="majorHAnsi" w:hAnsiTheme="majorHAnsi" w:cstheme="majorHAnsi"/>
          <w:i/>
        </w:rPr>
        <w:t>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116</w:t>
      </w:r>
      <w:r w:rsidRPr="003C3850">
        <w:rPr>
          <w:rFonts w:asciiTheme="majorHAnsi" w:hAnsiTheme="majorHAnsi" w:cstheme="majorHAnsi"/>
        </w:rPr>
        <w:t xml:space="preserve"> </w:t>
      </w:r>
      <w:r w:rsidR="00213477" w:rsidRPr="003C3850">
        <w:rPr>
          <w:rFonts w:asciiTheme="majorHAnsi" w:hAnsiTheme="majorHAnsi" w:cstheme="majorHAnsi"/>
        </w:rPr>
        <w:t>(</w:t>
      </w:r>
      <w:r w:rsidRPr="003C3850">
        <w:rPr>
          <w:rFonts w:asciiTheme="majorHAnsi" w:hAnsiTheme="majorHAnsi" w:cstheme="majorHAnsi"/>
        </w:rPr>
        <w:t>48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, 24075-24083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2019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21"/>
    </w:p>
    <w:p w14:paraId="34B40699" w14:textId="4C39D469" w:rsidR="006D0361" w:rsidRPr="003C3850" w:rsidRDefault="006D0361" w:rsidP="003E72BF">
      <w:pPr>
        <w:pStyle w:val="EndNoteBibliography"/>
        <w:contextualSpacing/>
        <w:rPr>
          <w:rFonts w:asciiTheme="majorHAnsi" w:hAnsiTheme="majorHAnsi" w:cstheme="majorHAnsi"/>
        </w:rPr>
      </w:pPr>
      <w:bookmarkStart w:id="22" w:name="_ENREF_13"/>
      <w:r w:rsidRPr="003C3850">
        <w:rPr>
          <w:rFonts w:asciiTheme="majorHAnsi" w:hAnsiTheme="majorHAnsi" w:cstheme="majorHAnsi"/>
        </w:rPr>
        <w:t>1</w:t>
      </w:r>
      <w:r w:rsidR="00A22475" w:rsidRPr="003C3850">
        <w:rPr>
          <w:rFonts w:asciiTheme="majorHAnsi" w:hAnsiTheme="majorHAnsi" w:cstheme="majorHAnsi"/>
        </w:rPr>
        <w:t>4</w:t>
      </w:r>
      <w:r w:rsidRPr="003C3850">
        <w:rPr>
          <w:rFonts w:asciiTheme="majorHAnsi" w:hAnsiTheme="majorHAnsi" w:cstheme="majorHAnsi"/>
        </w:rPr>
        <w:tab/>
        <w:t>Vaidyanathan, S.</w:t>
      </w:r>
      <w:r w:rsidRPr="003C3850">
        <w:rPr>
          <w:rFonts w:asciiTheme="majorHAnsi" w:hAnsiTheme="majorHAnsi" w:cstheme="majorHAnsi"/>
          <w:i/>
        </w:rPr>
        <w:t xml:space="preserve"> et al.</w:t>
      </w:r>
      <w:r w:rsidRPr="003C3850">
        <w:rPr>
          <w:rFonts w:asciiTheme="majorHAnsi" w:hAnsiTheme="majorHAnsi" w:cstheme="majorHAnsi"/>
        </w:rPr>
        <w:t xml:space="preserve"> Uridine Depletion and Chemical Modification Increase Cas9 mRNA Activity and Reduce Immunogenicity without HPLC Purification. </w:t>
      </w:r>
      <w:r w:rsidR="009902BF">
        <w:rPr>
          <w:rFonts w:asciiTheme="majorHAnsi" w:hAnsiTheme="majorHAnsi" w:cstheme="majorHAnsi"/>
          <w:i/>
        </w:rPr>
        <w:t>Molecular Therapy - Nucleic Acids</w:t>
      </w:r>
      <w:r w:rsidRPr="003C3850">
        <w:rPr>
          <w:rFonts w:asciiTheme="majorHAnsi" w:hAnsiTheme="majorHAnsi" w:cstheme="majorHAnsi"/>
          <w:i/>
        </w:rPr>
        <w:t>.</w:t>
      </w:r>
      <w:r w:rsidRPr="003C3850">
        <w:rPr>
          <w:rFonts w:asciiTheme="majorHAnsi" w:hAnsiTheme="majorHAnsi" w:cstheme="majorHAnsi"/>
        </w:rPr>
        <w:t xml:space="preserve"> </w:t>
      </w:r>
      <w:r w:rsidRPr="003C3850">
        <w:rPr>
          <w:rFonts w:asciiTheme="majorHAnsi" w:hAnsiTheme="majorHAnsi" w:cstheme="majorHAnsi"/>
          <w:b/>
        </w:rPr>
        <w:t>12</w:t>
      </w:r>
      <w:r w:rsidR="009902BF" w:rsidRPr="003C3850">
        <w:rPr>
          <w:rFonts w:asciiTheme="majorHAnsi" w:hAnsiTheme="majorHAnsi" w:cstheme="majorHAnsi"/>
        </w:rPr>
        <w:t>,</w:t>
      </w:r>
      <w:r w:rsidRPr="003C3850">
        <w:rPr>
          <w:rFonts w:asciiTheme="majorHAnsi" w:hAnsiTheme="majorHAnsi" w:cstheme="majorHAnsi"/>
        </w:rPr>
        <w:t xml:space="preserve"> 530-542</w:t>
      </w:r>
      <w:r w:rsidR="009902BF">
        <w:rPr>
          <w:rFonts w:asciiTheme="majorHAnsi" w:hAnsiTheme="majorHAnsi" w:cstheme="majorHAnsi"/>
        </w:rPr>
        <w:t xml:space="preserve"> (</w:t>
      </w:r>
      <w:r w:rsidRPr="003C3850">
        <w:rPr>
          <w:rFonts w:asciiTheme="majorHAnsi" w:hAnsiTheme="majorHAnsi" w:cstheme="majorHAnsi"/>
        </w:rPr>
        <w:t>2018</w:t>
      </w:r>
      <w:r w:rsidR="00213477" w:rsidRPr="003C3850">
        <w:rPr>
          <w:rFonts w:asciiTheme="majorHAnsi" w:hAnsiTheme="majorHAnsi" w:cstheme="majorHAnsi"/>
        </w:rPr>
        <w:t>)</w:t>
      </w:r>
      <w:r w:rsidRPr="003C3850">
        <w:rPr>
          <w:rFonts w:asciiTheme="majorHAnsi" w:hAnsiTheme="majorHAnsi" w:cstheme="majorHAnsi"/>
        </w:rPr>
        <w:t>.</w:t>
      </w:r>
      <w:bookmarkEnd w:id="22"/>
    </w:p>
    <w:p w14:paraId="662E4E81" w14:textId="513F754E" w:rsidR="006E4797" w:rsidRPr="009902BF" w:rsidRDefault="00CC758E" w:rsidP="003E72BF">
      <w:pPr>
        <w:contextualSpacing/>
        <w:rPr>
          <w:rFonts w:asciiTheme="majorHAnsi" w:hAnsiTheme="majorHAnsi" w:cstheme="majorHAnsi"/>
        </w:rPr>
      </w:pPr>
      <w:r w:rsidRPr="003C3850">
        <w:rPr>
          <w:rFonts w:asciiTheme="majorHAnsi" w:hAnsiTheme="majorHAnsi" w:cstheme="majorHAnsi"/>
        </w:rPr>
        <w:fldChar w:fldCharType="end"/>
      </w:r>
    </w:p>
    <w:sectPr w:rsidR="006E4797" w:rsidRPr="009902BF" w:rsidSect="00AA1AC0">
      <w:headerReference w:type="even" r:id="rId14"/>
      <w:headerReference w:type="default" r:id="rId15"/>
      <w:footerReference w:type="even" r:id="rId16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7148" w14:textId="77777777" w:rsidR="00D17392" w:rsidRDefault="00D17392">
      <w:r>
        <w:separator/>
      </w:r>
    </w:p>
  </w:endnote>
  <w:endnote w:type="continuationSeparator" w:id="0">
    <w:p w14:paraId="2F25707E" w14:textId="77777777" w:rsidR="00D17392" w:rsidRDefault="00D1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084514" w:rsidRDefault="000845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9F51" w14:textId="77777777" w:rsidR="00D17392" w:rsidRDefault="00D17392">
      <w:r>
        <w:separator/>
      </w:r>
    </w:p>
  </w:footnote>
  <w:footnote w:type="continuationSeparator" w:id="0">
    <w:p w14:paraId="7F613570" w14:textId="77777777" w:rsidR="00D17392" w:rsidRDefault="00D17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084514" w:rsidRDefault="000845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084514" w:rsidRDefault="000845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23" w:name="_26in1rg" w:colFirst="0" w:colLast="0"/>
    <w:bookmarkEnd w:id="23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1DD"/>
    <w:multiLevelType w:val="hybridMultilevel"/>
    <w:tmpl w:val="BB3C717C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51360D5"/>
    <w:multiLevelType w:val="hybridMultilevel"/>
    <w:tmpl w:val="25D4A080"/>
    <w:lvl w:ilvl="0" w:tplc="FCBC5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028BB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3BA0CA7"/>
    <w:multiLevelType w:val="hybridMultilevel"/>
    <w:tmpl w:val="9BA22FB2"/>
    <w:lvl w:ilvl="0" w:tplc="40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1B458C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7D86A91"/>
    <w:multiLevelType w:val="multilevel"/>
    <w:tmpl w:val="343E9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E355F6"/>
    <w:multiLevelType w:val="multilevel"/>
    <w:tmpl w:val="31E445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800"/>
      </w:pPr>
      <w:rPr>
        <w:rFonts w:hint="default"/>
      </w:rPr>
    </w:lvl>
  </w:abstractNum>
  <w:abstractNum w:abstractNumId="8" w15:restartNumberingAfterBreak="0">
    <w:nsid w:val="27C14B57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953D75"/>
    <w:multiLevelType w:val="multilevel"/>
    <w:tmpl w:val="8A7EA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4" w15:restartNumberingAfterBreak="0">
    <w:nsid w:val="372410CA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87B123D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91E6E94"/>
    <w:multiLevelType w:val="hybridMultilevel"/>
    <w:tmpl w:val="D2A25250"/>
    <w:lvl w:ilvl="0" w:tplc="4009000F">
      <w:start w:val="1"/>
      <w:numFmt w:val="decimal"/>
      <w:lvlText w:val="%1."/>
      <w:lvlJc w:val="left"/>
      <w:pPr>
        <w:ind w:left="1620" w:hanging="360"/>
      </w:p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D5B0154"/>
    <w:multiLevelType w:val="hybridMultilevel"/>
    <w:tmpl w:val="5B9A79A0"/>
    <w:lvl w:ilvl="0" w:tplc="CB90CF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31EF5"/>
    <w:multiLevelType w:val="multilevel"/>
    <w:tmpl w:val="D40201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AB7DB0"/>
    <w:multiLevelType w:val="multilevel"/>
    <w:tmpl w:val="4D94B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53A10AA"/>
    <w:multiLevelType w:val="hybridMultilevel"/>
    <w:tmpl w:val="FDDEBE36"/>
    <w:lvl w:ilvl="0" w:tplc="4009000F">
      <w:start w:val="1"/>
      <w:numFmt w:val="decimal"/>
      <w:lvlText w:val="%1."/>
      <w:lvlJc w:val="left"/>
      <w:pPr>
        <w:ind w:left="1620" w:hanging="360"/>
      </w:p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48232771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C510669"/>
    <w:multiLevelType w:val="multilevel"/>
    <w:tmpl w:val="7E529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AF60C2"/>
    <w:multiLevelType w:val="hybridMultilevel"/>
    <w:tmpl w:val="9ED4DA94"/>
    <w:lvl w:ilvl="0" w:tplc="ACFE3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2140D6D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539B1E41"/>
    <w:multiLevelType w:val="hybridMultilevel"/>
    <w:tmpl w:val="194272D6"/>
    <w:lvl w:ilvl="0" w:tplc="3D72BC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E6849"/>
    <w:multiLevelType w:val="multilevel"/>
    <w:tmpl w:val="BF14DC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12632C"/>
    <w:multiLevelType w:val="hybridMultilevel"/>
    <w:tmpl w:val="0142B8A8"/>
    <w:lvl w:ilvl="0" w:tplc="FCBC58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184F56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5B24D09"/>
    <w:multiLevelType w:val="hybridMultilevel"/>
    <w:tmpl w:val="DA847704"/>
    <w:lvl w:ilvl="0" w:tplc="40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7354321"/>
    <w:multiLevelType w:val="multilevel"/>
    <w:tmpl w:val="D40201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5A023AB3"/>
    <w:multiLevelType w:val="hybridMultilevel"/>
    <w:tmpl w:val="06A64C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2711D"/>
    <w:multiLevelType w:val="hybridMultilevel"/>
    <w:tmpl w:val="37426DA0"/>
    <w:lvl w:ilvl="0" w:tplc="1030728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91582B"/>
    <w:multiLevelType w:val="hybridMultilevel"/>
    <w:tmpl w:val="6576C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226FC"/>
    <w:multiLevelType w:val="multilevel"/>
    <w:tmpl w:val="8A10E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E73095"/>
    <w:multiLevelType w:val="hybridMultilevel"/>
    <w:tmpl w:val="AC5A8F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4680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558A7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2033525"/>
    <w:multiLevelType w:val="multilevel"/>
    <w:tmpl w:val="D67E51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749D6DE8"/>
    <w:multiLevelType w:val="multilevel"/>
    <w:tmpl w:val="8A7EA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43"/>
  </w:num>
  <w:num w:numId="4">
    <w:abstractNumId w:val="6"/>
  </w:num>
  <w:num w:numId="5">
    <w:abstractNumId w:val="28"/>
  </w:num>
  <w:num w:numId="6">
    <w:abstractNumId w:val="42"/>
  </w:num>
  <w:num w:numId="7">
    <w:abstractNumId w:val="13"/>
  </w:num>
  <w:num w:numId="8">
    <w:abstractNumId w:val="20"/>
  </w:num>
  <w:num w:numId="9">
    <w:abstractNumId w:val="9"/>
  </w:num>
  <w:num w:numId="10">
    <w:abstractNumId w:val="15"/>
  </w:num>
  <w:num w:numId="11">
    <w:abstractNumId w:val="25"/>
  </w:num>
  <w:num w:numId="12">
    <w:abstractNumId w:val="10"/>
  </w:num>
  <w:num w:numId="13">
    <w:abstractNumId w:val="11"/>
  </w:num>
  <w:num w:numId="14">
    <w:abstractNumId w:val="40"/>
  </w:num>
  <w:num w:numId="15">
    <w:abstractNumId w:val="34"/>
  </w:num>
  <w:num w:numId="16">
    <w:abstractNumId w:val="32"/>
  </w:num>
  <w:num w:numId="17">
    <w:abstractNumId w:val="16"/>
  </w:num>
  <w:num w:numId="18">
    <w:abstractNumId w:val="35"/>
  </w:num>
  <w:num w:numId="19">
    <w:abstractNumId w:val="37"/>
  </w:num>
  <w:num w:numId="20">
    <w:abstractNumId w:val="41"/>
  </w:num>
  <w:num w:numId="21">
    <w:abstractNumId w:val="27"/>
  </w:num>
  <w:num w:numId="22">
    <w:abstractNumId w:val="1"/>
  </w:num>
  <w:num w:numId="23">
    <w:abstractNumId w:val="3"/>
  </w:num>
  <w:num w:numId="24">
    <w:abstractNumId w:val="2"/>
  </w:num>
  <w:num w:numId="25">
    <w:abstractNumId w:val="45"/>
  </w:num>
  <w:num w:numId="26">
    <w:abstractNumId w:val="5"/>
  </w:num>
  <w:num w:numId="27">
    <w:abstractNumId w:val="19"/>
  </w:num>
  <w:num w:numId="28">
    <w:abstractNumId w:val="29"/>
  </w:num>
  <w:num w:numId="29">
    <w:abstractNumId w:val="36"/>
  </w:num>
  <w:num w:numId="30">
    <w:abstractNumId w:val="44"/>
  </w:num>
  <w:num w:numId="31">
    <w:abstractNumId w:val="17"/>
  </w:num>
  <w:num w:numId="32">
    <w:abstractNumId w:val="24"/>
  </w:num>
  <w:num w:numId="33">
    <w:abstractNumId w:val="23"/>
  </w:num>
  <w:num w:numId="34">
    <w:abstractNumId w:val="8"/>
  </w:num>
  <w:num w:numId="35">
    <w:abstractNumId w:val="38"/>
  </w:num>
  <w:num w:numId="36">
    <w:abstractNumId w:val="14"/>
  </w:num>
  <w:num w:numId="37">
    <w:abstractNumId w:val="33"/>
  </w:num>
  <w:num w:numId="38">
    <w:abstractNumId w:val="4"/>
  </w:num>
  <w:num w:numId="39">
    <w:abstractNumId w:val="0"/>
  </w:num>
  <w:num w:numId="40">
    <w:abstractNumId w:val="30"/>
  </w:num>
  <w:num w:numId="41">
    <w:abstractNumId w:val="18"/>
  </w:num>
  <w:num w:numId="42">
    <w:abstractNumId w:val="26"/>
  </w:num>
  <w:num w:numId="43">
    <w:abstractNumId w:val="7"/>
  </w:num>
  <w:num w:numId="44">
    <w:abstractNumId w:val="31"/>
  </w:num>
  <w:num w:numId="45">
    <w:abstractNumId w:val="21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zI0MDexsATyjJV0lIJTi4sz8/NACkxqAWbDCZ8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zs2trpsrp0edce5d5155rdz955xzdd0t5vz&quot;&gt;My EndNote Library&lt;record-ids&gt;&lt;item&gt;96&lt;/item&gt;&lt;item&gt;97&lt;/item&gt;&lt;item&gt;98&lt;/item&gt;&lt;item&gt;99&lt;/item&gt;&lt;item&gt;100&lt;/item&gt;&lt;item&gt;101&lt;/item&gt;&lt;item&gt;102&lt;/item&gt;&lt;item&gt;103&lt;/item&gt;&lt;item&gt;105&lt;/item&gt;&lt;item&gt;106&lt;/item&gt;&lt;item&gt;108&lt;/item&gt;&lt;item&gt;109&lt;/item&gt;&lt;/record-ids&gt;&lt;/item&gt;&lt;/Libraries&gt;"/>
  </w:docVars>
  <w:rsids>
    <w:rsidRoot w:val="006E4797"/>
    <w:rsid w:val="0000379E"/>
    <w:rsid w:val="00023C76"/>
    <w:rsid w:val="00026B77"/>
    <w:rsid w:val="00036098"/>
    <w:rsid w:val="00080AD1"/>
    <w:rsid w:val="00084514"/>
    <w:rsid w:val="000913A0"/>
    <w:rsid w:val="00092DCA"/>
    <w:rsid w:val="00096FB0"/>
    <w:rsid w:val="000B22A7"/>
    <w:rsid w:val="000C76E4"/>
    <w:rsid w:val="000F4925"/>
    <w:rsid w:val="000F7E2B"/>
    <w:rsid w:val="00111EB9"/>
    <w:rsid w:val="00112357"/>
    <w:rsid w:val="00120DF6"/>
    <w:rsid w:val="0012129F"/>
    <w:rsid w:val="0013546E"/>
    <w:rsid w:val="001410BA"/>
    <w:rsid w:val="001415F6"/>
    <w:rsid w:val="0018286B"/>
    <w:rsid w:val="001875C0"/>
    <w:rsid w:val="001E52D6"/>
    <w:rsid w:val="001F6EB1"/>
    <w:rsid w:val="002071DC"/>
    <w:rsid w:val="00213477"/>
    <w:rsid w:val="00215041"/>
    <w:rsid w:val="002356E3"/>
    <w:rsid w:val="00250D04"/>
    <w:rsid w:val="00251B56"/>
    <w:rsid w:val="00260177"/>
    <w:rsid w:val="002814C1"/>
    <w:rsid w:val="00286E0B"/>
    <w:rsid w:val="002A2320"/>
    <w:rsid w:val="002B3129"/>
    <w:rsid w:val="002B4BFB"/>
    <w:rsid w:val="002C2691"/>
    <w:rsid w:val="002C2CA2"/>
    <w:rsid w:val="002F01F4"/>
    <w:rsid w:val="002F478E"/>
    <w:rsid w:val="002F51D5"/>
    <w:rsid w:val="00311355"/>
    <w:rsid w:val="003369C2"/>
    <w:rsid w:val="00341623"/>
    <w:rsid w:val="00351087"/>
    <w:rsid w:val="003852B6"/>
    <w:rsid w:val="003A4A61"/>
    <w:rsid w:val="003B4483"/>
    <w:rsid w:val="003C176D"/>
    <w:rsid w:val="003C3850"/>
    <w:rsid w:val="003C4085"/>
    <w:rsid w:val="003D51EE"/>
    <w:rsid w:val="003E35CA"/>
    <w:rsid w:val="003E4DCA"/>
    <w:rsid w:val="003E72BF"/>
    <w:rsid w:val="004003E9"/>
    <w:rsid w:val="0040597F"/>
    <w:rsid w:val="00407B65"/>
    <w:rsid w:val="004333B3"/>
    <w:rsid w:val="004356A5"/>
    <w:rsid w:val="004406F5"/>
    <w:rsid w:val="004649D2"/>
    <w:rsid w:val="00473F48"/>
    <w:rsid w:val="00481472"/>
    <w:rsid w:val="00481CE4"/>
    <w:rsid w:val="00484D50"/>
    <w:rsid w:val="004859ED"/>
    <w:rsid w:val="00492347"/>
    <w:rsid w:val="00494321"/>
    <w:rsid w:val="00496809"/>
    <w:rsid w:val="004A1600"/>
    <w:rsid w:val="004A7E71"/>
    <w:rsid w:val="004D308C"/>
    <w:rsid w:val="004E4089"/>
    <w:rsid w:val="004F06EB"/>
    <w:rsid w:val="004F1AF0"/>
    <w:rsid w:val="00535353"/>
    <w:rsid w:val="00551D82"/>
    <w:rsid w:val="00556B2B"/>
    <w:rsid w:val="005573DC"/>
    <w:rsid w:val="00564A7B"/>
    <w:rsid w:val="00567622"/>
    <w:rsid w:val="005901F2"/>
    <w:rsid w:val="005D03A5"/>
    <w:rsid w:val="005D3708"/>
    <w:rsid w:val="005E4891"/>
    <w:rsid w:val="00604B7A"/>
    <w:rsid w:val="0062205F"/>
    <w:rsid w:val="00622578"/>
    <w:rsid w:val="00630A01"/>
    <w:rsid w:val="00641449"/>
    <w:rsid w:val="006569C5"/>
    <w:rsid w:val="00657D7B"/>
    <w:rsid w:val="006651F9"/>
    <w:rsid w:val="006678BB"/>
    <w:rsid w:val="006960DB"/>
    <w:rsid w:val="006B4826"/>
    <w:rsid w:val="006D0361"/>
    <w:rsid w:val="006E053D"/>
    <w:rsid w:val="006E4797"/>
    <w:rsid w:val="0070444F"/>
    <w:rsid w:val="00716EC4"/>
    <w:rsid w:val="0072719A"/>
    <w:rsid w:val="00760476"/>
    <w:rsid w:val="007652E4"/>
    <w:rsid w:val="00787B05"/>
    <w:rsid w:val="007A5711"/>
    <w:rsid w:val="007A6B6A"/>
    <w:rsid w:val="007B1E3B"/>
    <w:rsid w:val="007B629D"/>
    <w:rsid w:val="007C2449"/>
    <w:rsid w:val="007C7A15"/>
    <w:rsid w:val="007D0252"/>
    <w:rsid w:val="007D5644"/>
    <w:rsid w:val="007E44D9"/>
    <w:rsid w:val="00821946"/>
    <w:rsid w:val="008335C2"/>
    <w:rsid w:val="0083403B"/>
    <w:rsid w:val="00867AF6"/>
    <w:rsid w:val="008973B9"/>
    <w:rsid w:val="008A1377"/>
    <w:rsid w:val="008B117C"/>
    <w:rsid w:val="008D1427"/>
    <w:rsid w:val="008D2C8B"/>
    <w:rsid w:val="008F2A03"/>
    <w:rsid w:val="00911A10"/>
    <w:rsid w:val="00967B59"/>
    <w:rsid w:val="00971902"/>
    <w:rsid w:val="00987753"/>
    <w:rsid w:val="009902BF"/>
    <w:rsid w:val="009F3CEF"/>
    <w:rsid w:val="00A00AAA"/>
    <w:rsid w:val="00A04C67"/>
    <w:rsid w:val="00A06805"/>
    <w:rsid w:val="00A100DC"/>
    <w:rsid w:val="00A13B8E"/>
    <w:rsid w:val="00A22475"/>
    <w:rsid w:val="00A3621D"/>
    <w:rsid w:val="00A42396"/>
    <w:rsid w:val="00A46357"/>
    <w:rsid w:val="00A53B1C"/>
    <w:rsid w:val="00A66778"/>
    <w:rsid w:val="00A7437E"/>
    <w:rsid w:val="00A863AB"/>
    <w:rsid w:val="00A952AB"/>
    <w:rsid w:val="00AA1AC0"/>
    <w:rsid w:val="00AC7C22"/>
    <w:rsid w:val="00AE498D"/>
    <w:rsid w:val="00AF5944"/>
    <w:rsid w:val="00AF6E52"/>
    <w:rsid w:val="00B47556"/>
    <w:rsid w:val="00B56997"/>
    <w:rsid w:val="00B746B2"/>
    <w:rsid w:val="00B87790"/>
    <w:rsid w:val="00BB2FD5"/>
    <w:rsid w:val="00BC011C"/>
    <w:rsid w:val="00BE22A2"/>
    <w:rsid w:val="00C0264D"/>
    <w:rsid w:val="00C05ADC"/>
    <w:rsid w:val="00C10276"/>
    <w:rsid w:val="00CA096E"/>
    <w:rsid w:val="00CB02C3"/>
    <w:rsid w:val="00CC758E"/>
    <w:rsid w:val="00CC7B93"/>
    <w:rsid w:val="00CE1043"/>
    <w:rsid w:val="00D05DAF"/>
    <w:rsid w:val="00D17392"/>
    <w:rsid w:val="00D62234"/>
    <w:rsid w:val="00D8499A"/>
    <w:rsid w:val="00DA4629"/>
    <w:rsid w:val="00DB3C18"/>
    <w:rsid w:val="00DC0369"/>
    <w:rsid w:val="00DC3387"/>
    <w:rsid w:val="00DC56F8"/>
    <w:rsid w:val="00DE5BD4"/>
    <w:rsid w:val="00DE5F66"/>
    <w:rsid w:val="00E006EE"/>
    <w:rsid w:val="00E15CC2"/>
    <w:rsid w:val="00E17983"/>
    <w:rsid w:val="00E464FF"/>
    <w:rsid w:val="00E54577"/>
    <w:rsid w:val="00E5715C"/>
    <w:rsid w:val="00E64535"/>
    <w:rsid w:val="00E75A3D"/>
    <w:rsid w:val="00E86DC4"/>
    <w:rsid w:val="00EA1445"/>
    <w:rsid w:val="00EA632F"/>
    <w:rsid w:val="00EB1E68"/>
    <w:rsid w:val="00EB692B"/>
    <w:rsid w:val="00EC0828"/>
    <w:rsid w:val="00ED260C"/>
    <w:rsid w:val="00F00921"/>
    <w:rsid w:val="00F11066"/>
    <w:rsid w:val="00F15639"/>
    <w:rsid w:val="00F351A9"/>
    <w:rsid w:val="00F3599F"/>
    <w:rsid w:val="00F66C9B"/>
    <w:rsid w:val="00F8776E"/>
    <w:rsid w:val="00F922A0"/>
    <w:rsid w:val="00F93F18"/>
    <w:rsid w:val="00F9444E"/>
    <w:rsid w:val="00F94C29"/>
    <w:rsid w:val="00FA49CA"/>
    <w:rsid w:val="00FB722C"/>
    <w:rsid w:val="00FC3C7B"/>
    <w:rsid w:val="00FE1836"/>
    <w:rsid w:val="00FE42EE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  <w15:docId w15:val="{90F6A238-E7FD-4C5D-98E0-84185DD7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260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2071D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071DC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2071D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071DC"/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144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14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4144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E4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891"/>
  </w:style>
  <w:style w:type="paragraph" w:styleId="BalloonText">
    <w:name w:val="Balloon Text"/>
    <w:basedOn w:val="Normal"/>
    <w:link w:val="BalloonTextChar"/>
    <w:uiPriority w:val="99"/>
    <w:semiHidden/>
    <w:unhideWhenUsed/>
    <w:rsid w:val="00557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3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A1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1AC0"/>
  </w:style>
  <w:style w:type="character" w:styleId="LineNumber">
    <w:name w:val="line number"/>
    <w:basedOn w:val="DefaultParagraphFont"/>
    <w:uiPriority w:val="99"/>
    <w:semiHidden/>
    <w:unhideWhenUsed/>
    <w:rsid w:val="00AA1AC0"/>
  </w:style>
  <w:style w:type="character" w:styleId="UnresolvedMention">
    <w:name w:val="Unresolved Mention"/>
    <w:basedOn w:val="DefaultParagraphFont"/>
    <w:uiPriority w:val="99"/>
    <w:semiHidden/>
    <w:unhideWhenUsed/>
    <w:rsid w:val="00F9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ulnath.m@cmcvellore.ac.in" TargetMode="External"/><Relationship Id="rId13" Type="http://schemas.openxmlformats.org/officeDocument/2006/relationships/hyperlink" Target="mailto:yogapriya734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ipmu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ay.kumar@cmcvellore.ac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orkizhi.a@cmcvellore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una.m@cmcvellore.ac.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28302-DE82-4217-8A9C-1445FC3F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12</Pages>
  <Words>4744</Words>
  <Characters>27044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Gokulnath</dc:creator>
  <cp:lastModifiedBy>Nam Nguyen</cp:lastModifiedBy>
  <cp:revision>17</cp:revision>
  <dcterms:created xsi:type="dcterms:W3CDTF">2021-04-29T09:48:00Z</dcterms:created>
  <dcterms:modified xsi:type="dcterms:W3CDTF">2021-05-14T14:23:00Z</dcterms:modified>
</cp:coreProperties>
</file>