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ED742" w14:textId="1A0D86B2" w:rsidR="003351FC" w:rsidRPr="003351FC" w:rsidRDefault="003351FC">
      <w:pPr>
        <w:rPr>
          <w:rFonts w:ascii="Helvetica" w:hAnsi="Helvetica" w:cs="Arial"/>
          <w:sz w:val="22"/>
          <w:szCs w:val="22"/>
        </w:rPr>
      </w:pPr>
      <w:r w:rsidRPr="003351FC">
        <w:rPr>
          <w:rFonts w:ascii="Helvetica" w:hAnsi="Helvetica" w:cs="Times New Roman"/>
          <w:noProof/>
          <w:sz w:val="22"/>
          <w:szCs w:val="22"/>
        </w:rPr>
        <mc:AlternateContent>
          <mc:Choice Requires="wps">
            <w:drawing>
              <wp:anchor distT="0" distB="0" distL="114300" distR="114300" simplePos="0" relativeHeight="251659264" behindDoc="0" locked="0" layoutInCell="1" allowOverlap="1" wp14:anchorId="5716EA6E" wp14:editId="615455BF">
                <wp:simplePos x="0" y="0"/>
                <wp:positionH relativeFrom="column">
                  <wp:posOffset>2514600</wp:posOffset>
                </wp:positionH>
                <wp:positionV relativeFrom="paragraph">
                  <wp:posOffset>-824230</wp:posOffset>
                </wp:positionV>
                <wp:extent cx="3086100" cy="1028700"/>
                <wp:effectExtent l="0" t="0" r="12700" b="12700"/>
                <wp:wrapThrough wrapText="bothSides">
                  <wp:wrapPolygon edited="0">
                    <wp:start x="0" y="0"/>
                    <wp:lineTo x="0" y="21333"/>
                    <wp:lineTo x="21511" y="21333"/>
                    <wp:lineTo x="21511"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1D029" w14:textId="77777777" w:rsidR="00714610" w:rsidRPr="00103A1F" w:rsidRDefault="00714610" w:rsidP="003351FC">
                            <w:pPr>
                              <w:pStyle w:val="NoSpacing"/>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Nadejda Tsankova, MD/PhD</w:t>
                            </w:r>
                          </w:p>
                          <w:p w14:paraId="020B6FDE" w14:textId="77777777" w:rsidR="00714610" w:rsidRDefault="00714610" w:rsidP="003351FC">
                            <w:pPr>
                              <w:pStyle w:val="NoSpacing"/>
                              <w:rPr>
                                <w:rFonts w:ascii="Helvetica" w:hAnsi="Helvetica" w:cs="Times New Roman"/>
                                <w:color w:val="1F497D" w:themeColor="text2"/>
                                <w:sz w:val="18"/>
                                <w:szCs w:val="18"/>
                              </w:rPr>
                            </w:pPr>
                            <w:r>
                              <w:rPr>
                                <w:rFonts w:ascii="Helvetica" w:hAnsi="Helvetica" w:cs="Times New Roman"/>
                                <w:color w:val="1F497D" w:themeColor="text2"/>
                                <w:sz w:val="18"/>
                                <w:szCs w:val="18"/>
                              </w:rPr>
                              <w:t>Associate</w:t>
                            </w:r>
                            <w:r w:rsidRPr="00103A1F">
                              <w:rPr>
                                <w:rFonts w:ascii="Helvetica" w:hAnsi="Helvetica" w:cs="Times New Roman"/>
                                <w:color w:val="1F497D" w:themeColor="text2"/>
                                <w:sz w:val="18"/>
                                <w:szCs w:val="18"/>
                              </w:rPr>
                              <w:t xml:space="preserve"> Professor</w:t>
                            </w:r>
                            <w:r>
                              <w:rPr>
                                <w:rFonts w:ascii="Helvetica" w:hAnsi="Helvetica" w:cs="Times New Roman"/>
                                <w:color w:val="1F497D" w:themeColor="text2"/>
                                <w:sz w:val="18"/>
                                <w:szCs w:val="18"/>
                              </w:rPr>
                              <w:t xml:space="preserve"> </w:t>
                            </w:r>
                            <w:r w:rsidRPr="00103A1F">
                              <w:rPr>
                                <w:rFonts w:ascii="Helvetica" w:hAnsi="Helvetica" w:cs="Times New Roman"/>
                                <w:color w:val="1F497D" w:themeColor="text2"/>
                                <w:sz w:val="18"/>
                                <w:szCs w:val="18"/>
                              </w:rPr>
                              <w:t>of Pathology</w:t>
                            </w:r>
                            <w:r>
                              <w:rPr>
                                <w:rFonts w:ascii="Helvetica" w:hAnsi="Helvetica" w:cs="Times New Roman"/>
                                <w:color w:val="1F497D" w:themeColor="text2"/>
                                <w:sz w:val="18"/>
                                <w:szCs w:val="18"/>
                              </w:rPr>
                              <w:t xml:space="preserve"> &amp; </w:t>
                            </w:r>
                            <w:r w:rsidRPr="00103A1F">
                              <w:rPr>
                                <w:rFonts w:ascii="Helvetica" w:hAnsi="Helvetica" w:cs="Times New Roman"/>
                                <w:color w:val="1F497D" w:themeColor="text2"/>
                                <w:sz w:val="18"/>
                                <w:szCs w:val="18"/>
                              </w:rPr>
                              <w:t xml:space="preserve">Neuroscience </w:t>
                            </w:r>
                          </w:p>
                          <w:p w14:paraId="3EEC618E" w14:textId="0D6762A0" w:rsidR="00714610" w:rsidRPr="00103A1F" w:rsidRDefault="00714610" w:rsidP="003351FC">
                            <w:pPr>
                              <w:pStyle w:val="NoSpacing"/>
                              <w:rPr>
                                <w:rFonts w:ascii="Helvetica" w:hAnsi="Helvetica" w:cs="Times New Roman"/>
                                <w:color w:val="1F497D" w:themeColor="text2"/>
                                <w:sz w:val="18"/>
                                <w:szCs w:val="18"/>
                              </w:rPr>
                            </w:pPr>
                            <w:r>
                              <w:rPr>
                                <w:rFonts w:ascii="Helvetica" w:hAnsi="Helvetica" w:cs="Times New Roman"/>
                                <w:color w:val="1F497D" w:themeColor="text2"/>
                                <w:sz w:val="18"/>
                                <w:szCs w:val="18"/>
                              </w:rPr>
                              <w:t>Program Director, Neuropathology Fellowship</w:t>
                            </w:r>
                          </w:p>
                          <w:p w14:paraId="0BCF4941" w14:textId="77777777" w:rsidR="00714610" w:rsidRPr="00103A1F" w:rsidRDefault="00714610" w:rsidP="003351FC">
                            <w:pPr>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Icahn School of Medicine at Mount Sinai</w:t>
                            </w:r>
                          </w:p>
                          <w:p w14:paraId="2A39FF89" w14:textId="77777777" w:rsidR="00714610" w:rsidRPr="00103A1F" w:rsidRDefault="00714610" w:rsidP="003351FC">
                            <w:pPr>
                              <w:rPr>
                                <w:rFonts w:ascii="Helvetica" w:hAnsi="Helvetica"/>
                                <w:color w:val="1F497D" w:themeColor="text2"/>
                                <w:sz w:val="18"/>
                                <w:szCs w:val="18"/>
                              </w:rPr>
                            </w:pPr>
                            <w:r w:rsidRPr="00103A1F">
                              <w:rPr>
                                <w:rFonts w:ascii="Helvetica" w:hAnsi="Helvetica"/>
                                <w:color w:val="1F497D" w:themeColor="text2"/>
                                <w:sz w:val="18"/>
                                <w:szCs w:val="18"/>
                              </w:rPr>
                              <w:t xml:space="preserve">1425 Madison Ave: Icahn 9-20E; New York, NY 10029                           </w:t>
                            </w:r>
                          </w:p>
                          <w:p w14:paraId="0E0CE8BB" w14:textId="77777777" w:rsidR="00714610" w:rsidRPr="00103A1F" w:rsidRDefault="00714610" w:rsidP="003351FC">
                            <w:pPr>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Nadejda.tsankova@mssm.edu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198pt;margin-top:-64.85pt;width:24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0S/YACAAAQ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" stroked="f">
                <v:textbox>
                  <w:txbxContent>
                    <w:p w14:paraId="3031D029" w14:textId="77777777" w:rsidR="00714610" w:rsidRPr="00103A1F" w:rsidRDefault="00714610" w:rsidP="003351FC">
                      <w:pPr>
                        <w:pStyle w:val="NoSpacing"/>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Nadejda Tsankova, MD/PhD</w:t>
                      </w:r>
                    </w:p>
                    <w:p w14:paraId="020B6FDE" w14:textId="77777777" w:rsidR="00714610" w:rsidRDefault="00714610" w:rsidP="003351FC">
                      <w:pPr>
                        <w:pStyle w:val="NoSpacing"/>
                        <w:rPr>
                          <w:rFonts w:ascii="Helvetica" w:hAnsi="Helvetica" w:cs="Times New Roman"/>
                          <w:color w:val="1F497D" w:themeColor="text2"/>
                          <w:sz w:val="18"/>
                          <w:szCs w:val="18"/>
                        </w:rPr>
                      </w:pPr>
                      <w:r>
                        <w:rPr>
                          <w:rFonts w:ascii="Helvetica" w:hAnsi="Helvetica" w:cs="Times New Roman"/>
                          <w:color w:val="1F497D" w:themeColor="text2"/>
                          <w:sz w:val="18"/>
                          <w:szCs w:val="18"/>
                        </w:rPr>
                        <w:t>Associate</w:t>
                      </w:r>
                      <w:r w:rsidRPr="00103A1F">
                        <w:rPr>
                          <w:rFonts w:ascii="Helvetica" w:hAnsi="Helvetica" w:cs="Times New Roman"/>
                          <w:color w:val="1F497D" w:themeColor="text2"/>
                          <w:sz w:val="18"/>
                          <w:szCs w:val="18"/>
                        </w:rPr>
                        <w:t xml:space="preserve"> Professor</w:t>
                      </w:r>
                      <w:r>
                        <w:rPr>
                          <w:rFonts w:ascii="Helvetica" w:hAnsi="Helvetica" w:cs="Times New Roman"/>
                          <w:color w:val="1F497D" w:themeColor="text2"/>
                          <w:sz w:val="18"/>
                          <w:szCs w:val="18"/>
                        </w:rPr>
                        <w:t xml:space="preserve"> </w:t>
                      </w:r>
                      <w:r w:rsidRPr="00103A1F">
                        <w:rPr>
                          <w:rFonts w:ascii="Helvetica" w:hAnsi="Helvetica" w:cs="Times New Roman"/>
                          <w:color w:val="1F497D" w:themeColor="text2"/>
                          <w:sz w:val="18"/>
                          <w:szCs w:val="18"/>
                        </w:rPr>
                        <w:t>of Pathology</w:t>
                      </w:r>
                      <w:r>
                        <w:rPr>
                          <w:rFonts w:ascii="Helvetica" w:hAnsi="Helvetica" w:cs="Times New Roman"/>
                          <w:color w:val="1F497D" w:themeColor="text2"/>
                          <w:sz w:val="18"/>
                          <w:szCs w:val="18"/>
                        </w:rPr>
                        <w:t xml:space="preserve"> &amp; </w:t>
                      </w:r>
                      <w:r w:rsidRPr="00103A1F">
                        <w:rPr>
                          <w:rFonts w:ascii="Helvetica" w:hAnsi="Helvetica" w:cs="Times New Roman"/>
                          <w:color w:val="1F497D" w:themeColor="text2"/>
                          <w:sz w:val="18"/>
                          <w:szCs w:val="18"/>
                        </w:rPr>
                        <w:t xml:space="preserve">Neuroscience </w:t>
                      </w:r>
                    </w:p>
                    <w:p w14:paraId="3EEC618E" w14:textId="0D6762A0" w:rsidR="00714610" w:rsidRPr="00103A1F" w:rsidRDefault="00714610" w:rsidP="003351FC">
                      <w:pPr>
                        <w:pStyle w:val="NoSpacing"/>
                        <w:rPr>
                          <w:rFonts w:ascii="Helvetica" w:hAnsi="Helvetica" w:cs="Times New Roman"/>
                          <w:color w:val="1F497D" w:themeColor="text2"/>
                          <w:sz w:val="18"/>
                          <w:szCs w:val="18"/>
                        </w:rPr>
                      </w:pPr>
                      <w:r>
                        <w:rPr>
                          <w:rFonts w:ascii="Helvetica" w:hAnsi="Helvetica" w:cs="Times New Roman"/>
                          <w:color w:val="1F497D" w:themeColor="text2"/>
                          <w:sz w:val="18"/>
                          <w:szCs w:val="18"/>
                        </w:rPr>
                        <w:t>Program Director, Neuropathology Fellowship</w:t>
                      </w:r>
                    </w:p>
                    <w:p w14:paraId="0BCF4941" w14:textId="77777777" w:rsidR="00714610" w:rsidRPr="00103A1F" w:rsidRDefault="00714610" w:rsidP="003351FC">
                      <w:pPr>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Icahn School of Medicine at Mount Sinai</w:t>
                      </w:r>
                    </w:p>
                    <w:p w14:paraId="2A39FF89" w14:textId="77777777" w:rsidR="00714610" w:rsidRPr="00103A1F" w:rsidRDefault="00714610" w:rsidP="003351FC">
                      <w:pPr>
                        <w:rPr>
                          <w:rFonts w:ascii="Helvetica" w:hAnsi="Helvetica"/>
                          <w:color w:val="1F497D" w:themeColor="text2"/>
                          <w:sz w:val="18"/>
                          <w:szCs w:val="18"/>
                        </w:rPr>
                      </w:pPr>
                      <w:r w:rsidRPr="00103A1F">
                        <w:rPr>
                          <w:rFonts w:ascii="Helvetica" w:hAnsi="Helvetica"/>
                          <w:color w:val="1F497D" w:themeColor="text2"/>
                          <w:sz w:val="18"/>
                          <w:szCs w:val="18"/>
                        </w:rPr>
                        <w:t xml:space="preserve">1425 Madison Ave: Icahn 9-20E; New York, NY 10029                           </w:t>
                      </w:r>
                    </w:p>
                    <w:p w14:paraId="0E0CE8BB" w14:textId="77777777" w:rsidR="00714610" w:rsidRPr="00103A1F" w:rsidRDefault="00714610" w:rsidP="003351FC">
                      <w:pPr>
                        <w:rPr>
                          <w:rFonts w:ascii="Helvetica" w:hAnsi="Helvetica" w:cs="Times New Roman"/>
                          <w:color w:val="1F497D" w:themeColor="text2"/>
                          <w:sz w:val="18"/>
                          <w:szCs w:val="18"/>
                        </w:rPr>
                      </w:pPr>
                      <w:r w:rsidRPr="00103A1F">
                        <w:rPr>
                          <w:rFonts w:ascii="Helvetica" w:hAnsi="Helvetica" w:cs="Times New Roman"/>
                          <w:color w:val="1F497D" w:themeColor="text2"/>
                          <w:sz w:val="18"/>
                          <w:szCs w:val="18"/>
                        </w:rPr>
                        <w:t>Nadejda.tsankova@mssm.edu</w:t>
                      </w:r>
                    </w:p>
                  </w:txbxContent>
                </v:textbox>
                <w10:wrap type="through"/>
              </v:shape>
            </w:pict>
          </mc:Fallback>
        </mc:AlternateContent>
      </w:r>
    </w:p>
    <w:p w14:paraId="5FA4CA3A" w14:textId="77777777" w:rsidR="0079281B" w:rsidRDefault="0079281B">
      <w:pPr>
        <w:rPr>
          <w:rFonts w:ascii="Helvetica" w:eastAsia="Times New Roman" w:hAnsi="Helvetica" w:cs="Times New Roman"/>
          <w:sz w:val="22"/>
          <w:szCs w:val="22"/>
        </w:rPr>
      </w:pPr>
    </w:p>
    <w:p w14:paraId="7DA2D800" w14:textId="6CE4F305" w:rsidR="0079281B" w:rsidRDefault="0079281B">
      <w:pPr>
        <w:rPr>
          <w:rFonts w:ascii="Helvetica" w:eastAsia="Times New Roman" w:hAnsi="Helvetica" w:cs="Times New Roman"/>
          <w:sz w:val="22"/>
          <w:szCs w:val="22"/>
        </w:rPr>
      </w:pPr>
      <w:r>
        <w:rPr>
          <w:rFonts w:ascii="Helvetica" w:eastAsia="Times New Roman" w:hAnsi="Helvetica" w:cs="Times New Roman"/>
          <w:sz w:val="22"/>
          <w:szCs w:val="22"/>
        </w:rPr>
        <w:t>February 26th, 2021</w:t>
      </w:r>
    </w:p>
    <w:p w14:paraId="62803BE1" w14:textId="77777777" w:rsidR="0079281B" w:rsidRDefault="0079281B">
      <w:pPr>
        <w:rPr>
          <w:rFonts w:ascii="Helvetica" w:eastAsia="Times New Roman" w:hAnsi="Helvetica" w:cs="Times New Roman"/>
          <w:sz w:val="22"/>
          <w:szCs w:val="22"/>
        </w:rPr>
      </w:pPr>
    </w:p>
    <w:p w14:paraId="64CBCF4D" w14:textId="6B457401" w:rsidR="003351FC" w:rsidRPr="003351FC" w:rsidRDefault="003351FC">
      <w:pPr>
        <w:rPr>
          <w:rFonts w:ascii="Helvetica" w:eastAsia="Times New Roman" w:hAnsi="Helvetica" w:cs="Times New Roman"/>
          <w:sz w:val="22"/>
          <w:szCs w:val="22"/>
        </w:rPr>
      </w:pPr>
      <w:r w:rsidRPr="003351FC">
        <w:rPr>
          <w:rFonts w:ascii="Helvetica" w:eastAsia="Times New Roman" w:hAnsi="Helvetica" w:cs="Times New Roman"/>
          <w:sz w:val="22"/>
          <w:szCs w:val="22"/>
        </w:rPr>
        <w:t xml:space="preserve">To: </w:t>
      </w:r>
    </w:p>
    <w:p w14:paraId="78F3636E" w14:textId="038BEA7B" w:rsidR="003351FC" w:rsidRPr="003351FC" w:rsidRDefault="003351FC">
      <w:pPr>
        <w:rPr>
          <w:rFonts w:ascii="Helvetica" w:hAnsi="Helvetica" w:cs="Arial"/>
          <w:sz w:val="22"/>
          <w:szCs w:val="22"/>
        </w:rPr>
      </w:pPr>
      <w:r w:rsidRPr="003351FC">
        <w:rPr>
          <w:rFonts w:ascii="Helvetica" w:eastAsia="Times New Roman" w:hAnsi="Helvetica" w:cs="Times New Roman"/>
          <w:sz w:val="22"/>
          <w:szCs w:val="22"/>
        </w:rPr>
        <w:t>Vidhya Iyer, Ph.D.</w:t>
      </w:r>
      <w:r w:rsidRPr="003351FC">
        <w:rPr>
          <w:rFonts w:ascii="Helvetica" w:eastAsia="Times New Roman" w:hAnsi="Helvetica" w:cs="Times New Roman"/>
          <w:sz w:val="22"/>
          <w:szCs w:val="22"/>
        </w:rPr>
        <w:br/>
        <w:t>Review Editor, JoVE</w:t>
      </w:r>
      <w:r w:rsidRPr="003351FC">
        <w:rPr>
          <w:rFonts w:ascii="Helvetica" w:eastAsia="Times New Roman" w:hAnsi="Helvetica" w:cs="Times New Roman"/>
          <w:sz w:val="22"/>
          <w:szCs w:val="22"/>
        </w:rPr>
        <w:br/>
        <w:t>​vidhya.iyer@jove.com</w:t>
      </w:r>
    </w:p>
    <w:p w14:paraId="2C3A6F32" w14:textId="77777777" w:rsidR="003351FC" w:rsidRPr="003351FC" w:rsidRDefault="003351FC">
      <w:pPr>
        <w:rPr>
          <w:rFonts w:ascii="Helvetica" w:hAnsi="Helvetica" w:cs="Arial"/>
          <w:sz w:val="22"/>
          <w:szCs w:val="22"/>
        </w:rPr>
      </w:pPr>
    </w:p>
    <w:p w14:paraId="0D7B6ADA" w14:textId="32330574" w:rsidR="003351FC" w:rsidRPr="004B7A0A" w:rsidRDefault="003351FC">
      <w:pPr>
        <w:rPr>
          <w:rFonts w:ascii="Helvetica" w:eastAsia="Times New Roman" w:hAnsi="Helvetica" w:cs="Times New Roman"/>
          <w:b/>
          <w:sz w:val="22"/>
          <w:szCs w:val="22"/>
        </w:rPr>
      </w:pPr>
      <w:r w:rsidRPr="004B7A0A">
        <w:rPr>
          <w:rFonts w:ascii="Helvetica" w:hAnsi="Helvetica" w:cs="Arial"/>
          <w:b/>
          <w:sz w:val="22"/>
          <w:szCs w:val="22"/>
        </w:rPr>
        <w:t xml:space="preserve">RE: Response letter </w:t>
      </w:r>
      <w:r w:rsidR="00714610">
        <w:rPr>
          <w:rFonts w:ascii="Helvetica" w:hAnsi="Helvetica" w:cs="Arial"/>
          <w:b/>
          <w:sz w:val="22"/>
          <w:szCs w:val="22"/>
        </w:rPr>
        <w:t>for</w:t>
      </w:r>
      <w:r w:rsidRPr="004B7A0A">
        <w:rPr>
          <w:rFonts w:ascii="Helvetica" w:hAnsi="Helvetica" w:cs="Arial"/>
          <w:b/>
          <w:sz w:val="22"/>
          <w:szCs w:val="22"/>
        </w:rPr>
        <w:t xml:space="preserve"> </w:t>
      </w:r>
      <w:r w:rsidRPr="004B7A0A">
        <w:rPr>
          <w:rFonts w:ascii="Helvetica" w:eastAsia="Times New Roman" w:hAnsi="Helvetica" w:cs="Times New Roman"/>
          <w:b/>
          <w:sz w:val="22"/>
          <w:szCs w:val="22"/>
        </w:rPr>
        <w:t>JoVE62405</w:t>
      </w:r>
    </w:p>
    <w:p w14:paraId="29AF2882" w14:textId="77777777" w:rsidR="003351FC" w:rsidRPr="003351FC" w:rsidRDefault="003351FC">
      <w:pPr>
        <w:rPr>
          <w:rFonts w:ascii="Helvetica" w:eastAsia="Times New Roman" w:hAnsi="Helvetica" w:cs="Times New Roman"/>
          <w:sz w:val="22"/>
          <w:szCs w:val="22"/>
        </w:rPr>
      </w:pPr>
    </w:p>
    <w:p w14:paraId="0BC79906" w14:textId="77777777" w:rsidR="004B7A0A" w:rsidRDefault="004B7A0A">
      <w:pPr>
        <w:rPr>
          <w:rFonts w:ascii="Helvetica" w:eastAsia="Times New Roman" w:hAnsi="Helvetica" w:cs="Times New Roman"/>
          <w:sz w:val="22"/>
          <w:szCs w:val="22"/>
        </w:rPr>
      </w:pPr>
    </w:p>
    <w:p w14:paraId="3FB1C311" w14:textId="219533BA" w:rsidR="003351FC" w:rsidRPr="003351FC" w:rsidRDefault="003351FC">
      <w:pPr>
        <w:rPr>
          <w:rFonts w:ascii="Helvetica" w:eastAsia="Times New Roman" w:hAnsi="Helvetica" w:cs="Times New Roman"/>
          <w:sz w:val="22"/>
          <w:szCs w:val="22"/>
        </w:rPr>
      </w:pPr>
      <w:r w:rsidRPr="003351FC">
        <w:rPr>
          <w:rFonts w:ascii="Helvetica" w:eastAsia="Times New Roman" w:hAnsi="Helvetica" w:cs="Times New Roman"/>
          <w:sz w:val="22"/>
          <w:szCs w:val="22"/>
        </w:rPr>
        <w:t>Dear Dr. Vidhya Iyer and team,</w:t>
      </w:r>
    </w:p>
    <w:p w14:paraId="60F4AC65" w14:textId="77777777" w:rsidR="003351FC" w:rsidRPr="003351FC" w:rsidRDefault="003351FC">
      <w:pPr>
        <w:rPr>
          <w:rFonts w:ascii="Helvetica" w:hAnsi="Helvetica" w:cs="Arial"/>
          <w:sz w:val="22"/>
          <w:szCs w:val="22"/>
        </w:rPr>
      </w:pPr>
    </w:p>
    <w:p w14:paraId="43AFF219" w14:textId="0373E3B2" w:rsidR="003351FC" w:rsidRPr="003351FC" w:rsidRDefault="003351FC">
      <w:pPr>
        <w:rPr>
          <w:rFonts w:ascii="Helvetica" w:hAnsi="Helvetica" w:cs="Arial"/>
          <w:sz w:val="22"/>
          <w:szCs w:val="22"/>
        </w:rPr>
      </w:pPr>
      <w:r w:rsidRPr="003351FC">
        <w:rPr>
          <w:rFonts w:ascii="Helvetica" w:hAnsi="Helvetica" w:cs="Arial"/>
          <w:sz w:val="22"/>
          <w:szCs w:val="22"/>
        </w:rPr>
        <w:t xml:space="preserve">We </w:t>
      </w:r>
      <w:r w:rsidR="00714610">
        <w:rPr>
          <w:rFonts w:ascii="Helvetica" w:hAnsi="Helvetica" w:cs="Arial"/>
          <w:sz w:val="22"/>
          <w:szCs w:val="22"/>
        </w:rPr>
        <w:t>are thankful for the</w:t>
      </w:r>
      <w:r w:rsidRPr="003351FC">
        <w:rPr>
          <w:rFonts w:ascii="Helvetica" w:hAnsi="Helvetica" w:cs="Arial"/>
          <w:sz w:val="22"/>
          <w:szCs w:val="22"/>
        </w:rPr>
        <w:t xml:space="preserve"> overall positive response to our manuscript entitled </w:t>
      </w:r>
      <w:r w:rsidRPr="003351FC">
        <w:rPr>
          <w:rFonts w:ascii="Helvetica" w:eastAsia="Times New Roman" w:hAnsi="Helvetica" w:cs="Times New Roman"/>
          <w:sz w:val="22"/>
          <w:szCs w:val="22"/>
        </w:rPr>
        <w:t>"</w:t>
      </w:r>
      <w:r w:rsidRPr="004B7A0A">
        <w:rPr>
          <w:rFonts w:ascii="Helvetica" w:eastAsia="Times New Roman" w:hAnsi="Helvetica" w:cs="Times New Roman"/>
          <w:b/>
          <w:sz w:val="22"/>
          <w:szCs w:val="22"/>
        </w:rPr>
        <w:t>Isolation of adult human astrocyte populations from fresh-frozen cortex using fluorescence-activated nuclei sorting</w:t>
      </w:r>
      <w:r w:rsidRPr="003351FC">
        <w:rPr>
          <w:rFonts w:ascii="Helvetica" w:eastAsia="Times New Roman" w:hAnsi="Helvetica" w:cs="Times New Roman"/>
          <w:sz w:val="22"/>
          <w:szCs w:val="22"/>
        </w:rPr>
        <w:t>.</w:t>
      </w:r>
      <w:r w:rsidRPr="003351FC">
        <w:rPr>
          <w:rFonts w:ascii="Helvetica" w:hAnsi="Helvetica" w:cs="Arial"/>
          <w:sz w:val="22"/>
          <w:szCs w:val="22"/>
        </w:rPr>
        <w:t>”  We appreciate all suggestions raised</w:t>
      </w:r>
      <w:r w:rsidR="004B7A0A">
        <w:rPr>
          <w:rFonts w:ascii="Helvetica" w:hAnsi="Helvetica" w:cs="Arial"/>
          <w:sz w:val="22"/>
          <w:szCs w:val="22"/>
        </w:rPr>
        <w:t>, which we f</w:t>
      </w:r>
      <w:r w:rsidRPr="003351FC">
        <w:rPr>
          <w:rFonts w:ascii="Helvetica" w:hAnsi="Helvetica" w:cs="Arial"/>
          <w:sz w:val="22"/>
          <w:szCs w:val="22"/>
        </w:rPr>
        <w:t xml:space="preserve">ound constructive and </w:t>
      </w:r>
      <w:r w:rsidR="004B7A0A">
        <w:rPr>
          <w:rFonts w:ascii="Helvetica" w:hAnsi="Helvetica" w:cs="Arial"/>
          <w:sz w:val="22"/>
          <w:szCs w:val="22"/>
        </w:rPr>
        <w:t xml:space="preserve">very </w:t>
      </w:r>
      <w:r w:rsidRPr="003351FC">
        <w:rPr>
          <w:rFonts w:ascii="Helvetica" w:hAnsi="Helvetica" w:cs="Arial"/>
          <w:sz w:val="22"/>
          <w:szCs w:val="22"/>
        </w:rPr>
        <w:t xml:space="preserve">helpful </w:t>
      </w:r>
      <w:r w:rsidR="004B7A0A">
        <w:rPr>
          <w:rFonts w:ascii="Helvetica" w:hAnsi="Helvetica" w:cs="Arial"/>
          <w:sz w:val="22"/>
          <w:szCs w:val="22"/>
        </w:rPr>
        <w:t>in further improving</w:t>
      </w:r>
      <w:r w:rsidRPr="003351FC">
        <w:rPr>
          <w:rFonts w:ascii="Helvetica" w:hAnsi="Helvetica" w:cs="Arial"/>
          <w:sz w:val="22"/>
          <w:szCs w:val="22"/>
        </w:rPr>
        <w:t xml:space="preserve"> </w:t>
      </w:r>
      <w:r w:rsidR="004B7A0A">
        <w:rPr>
          <w:rFonts w:ascii="Helvetica" w:hAnsi="Helvetica" w:cs="Arial"/>
          <w:sz w:val="22"/>
          <w:szCs w:val="22"/>
        </w:rPr>
        <w:t>our</w:t>
      </w:r>
      <w:r w:rsidRPr="003351FC">
        <w:rPr>
          <w:rFonts w:ascii="Helvetica" w:hAnsi="Helvetica" w:cs="Arial"/>
          <w:sz w:val="22"/>
          <w:szCs w:val="22"/>
        </w:rPr>
        <w:t xml:space="preserve"> study.  We have addressed all </w:t>
      </w:r>
      <w:r w:rsidR="00714610">
        <w:rPr>
          <w:rFonts w:ascii="Helvetica" w:hAnsi="Helvetica" w:cs="Arial"/>
          <w:sz w:val="22"/>
          <w:szCs w:val="22"/>
        </w:rPr>
        <w:t>suggestions,</w:t>
      </w:r>
      <w:r w:rsidRPr="003351FC">
        <w:rPr>
          <w:rFonts w:ascii="Helvetica" w:hAnsi="Helvetica" w:cs="Arial"/>
          <w:sz w:val="22"/>
          <w:szCs w:val="22"/>
        </w:rPr>
        <w:t xml:space="preserve"> to the best of our abilit</w:t>
      </w:r>
      <w:r w:rsidR="004B7A0A">
        <w:rPr>
          <w:rFonts w:ascii="Helvetica" w:hAnsi="Helvetica" w:cs="Arial"/>
          <w:sz w:val="22"/>
          <w:szCs w:val="22"/>
        </w:rPr>
        <w:t>y</w:t>
      </w:r>
      <w:r w:rsidR="00714610">
        <w:rPr>
          <w:rFonts w:ascii="Helvetica" w:hAnsi="Helvetica" w:cs="Arial"/>
          <w:sz w:val="22"/>
          <w:szCs w:val="22"/>
        </w:rPr>
        <w:t>,</w:t>
      </w:r>
      <w:r w:rsidR="004B7A0A">
        <w:rPr>
          <w:rFonts w:ascii="Helvetica" w:hAnsi="Helvetica" w:cs="Arial"/>
          <w:sz w:val="22"/>
          <w:szCs w:val="22"/>
        </w:rPr>
        <w:t xml:space="preserve"> and provide </w:t>
      </w:r>
      <w:r w:rsidRPr="003351FC">
        <w:rPr>
          <w:rFonts w:ascii="Helvetica" w:hAnsi="Helvetica" w:cs="Arial"/>
          <w:sz w:val="22"/>
          <w:szCs w:val="22"/>
        </w:rPr>
        <w:t xml:space="preserve">itemized </w:t>
      </w:r>
      <w:r w:rsidR="004B7A0A">
        <w:rPr>
          <w:rFonts w:ascii="Helvetica" w:hAnsi="Helvetica" w:cs="Arial"/>
          <w:sz w:val="22"/>
          <w:szCs w:val="22"/>
        </w:rPr>
        <w:t>responses</w:t>
      </w:r>
      <w:r w:rsidRPr="003351FC">
        <w:rPr>
          <w:rFonts w:ascii="Helvetica" w:hAnsi="Helvetica" w:cs="Arial"/>
          <w:sz w:val="22"/>
          <w:szCs w:val="22"/>
        </w:rPr>
        <w:t xml:space="preserve"> below (in blue).</w:t>
      </w:r>
    </w:p>
    <w:p w14:paraId="7F430D27" w14:textId="77777777" w:rsidR="003351FC" w:rsidRPr="003351FC" w:rsidRDefault="003351FC">
      <w:pPr>
        <w:rPr>
          <w:rFonts w:ascii="Helvetica" w:hAnsi="Helvetica" w:cs="Arial"/>
          <w:sz w:val="22"/>
          <w:szCs w:val="22"/>
        </w:rPr>
      </w:pPr>
    </w:p>
    <w:p w14:paraId="06DCB267" w14:textId="2353A58B" w:rsidR="003351FC" w:rsidRPr="003351FC" w:rsidRDefault="003351FC" w:rsidP="003351FC">
      <w:pPr>
        <w:rPr>
          <w:rFonts w:ascii="Helvetica" w:hAnsi="Helvetica" w:cs="Arial"/>
          <w:sz w:val="22"/>
          <w:szCs w:val="22"/>
        </w:rPr>
      </w:pPr>
      <w:r w:rsidRPr="003351FC">
        <w:rPr>
          <w:rFonts w:ascii="Helvetica" w:eastAsia="Helvetica,Arial" w:hAnsi="Helvetica" w:cs="Arial"/>
          <w:sz w:val="22"/>
          <w:szCs w:val="22"/>
        </w:rPr>
        <w:t xml:space="preserve">We are </w:t>
      </w:r>
      <w:r w:rsidR="004B7A0A">
        <w:rPr>
          <w:rFonts w:ascii="Helvetica" w:eastAsia="Helvetica,Arial" w:hAnsi="Helvetica" w:cs="Arial"/>
          <w:sz w:val="22"/>
          <w:szCs w:val="22"/>
        </w:rPr>
        <w:t xml:space="preserve">grateful for your </w:t>
      </w:r>
      <w:r w:rsidRPr="003351FC">
        <w:rPr>
          <w:rFonts w:ascii="Helvetica" w:eastAsia="Helvetica,Arial" w:hAnsi="Helvetica" w:cs="Arial"/>
          <w:sz w:val="22"/>
          <w:szCs w:val="22"/>
        </w:rPr>
        <w:t xml:space="preserve">consideration of our manuscript for publication </w:t>
      </w:r>
      <w:r w:rsidR="004B7A0A">
        <w:rPr>
          <w:rFonts w:ascii="Helvetica" w:eastAsia="Helvetica,Arial" w:hAnsi="Helvetica" w:cs="Arial"/>
          <w:sz w:val="22"/>
          <w:szCs w:val="22"/>
        </w:rPr>
        <w:t xml:space="preserve">at </w:t>
      </w:r>
      <w:r w:rsidR="004B7A0A" w:rsidRPr="004B7A0A">
        <w:rPr>
          <w:rFonts w:ascii="Helvetica" w:eastAsia="Helvetica,Arial" w:hAnsi="Helvetica" w:cs="Arial"/>
          <w:i/>
          <w:sz w:val="22"/>
          <w:szCs w:val="22"/>
        </w:rPr>
        <w:t>JoVE</w:t>
      </w:r>
      <w:r w:rsidR="004B7A0A">
        <w:rPr>
          <w:rFonts w:ascii="Helvetica" w:eastAsia="Helvetica,Arial" w:hAnsi="Helvetica" w:cs="Arial"/>
          <w:sz w:val="22"/>
          <w:szCs w:val="22"/>
        </w:rPr>
        <w:t xml:space="preserve"> </w:t>
      </w:r>
      <w:r w:rsidRPr="003351FC">
        <w:rPr>
          <w:rFonts w:ascii="Helvetica" w:eastAsia="Helvetica,Arial" w:hAnsi="Helvetica" w:cs="Arial"/>
          <w:sz w:val="22"/>
          <w:szCs w:val="22"/>
        </w:rPr>
        <w:t xml:space="preserve">and </w:t>
      </w:r>
      <w:r w:rsidRPr="003351FC">
        <w:rPr>
          <w:rFonts w:ascii="Helvetica" w:hAnsi="Helvetica" w:cs="Arial"/>
          <w:sz w:val="22"/>
          <w:szCs w:val="22"/>
        </w:rPr>
        <w:t>look forward to further communication</w:t>
      </w:r>
      <w:r w:rsidRPr="003351FC">
        <w:rPr>
          <w:rFonts w:ascii="Helvetica" w:eastAsia="Helvetica,Arial" w:hAnsi="Helvetica" w:cs="Arial"/>
          <w:sz w:val="22"/>
          <w:szCs w:val="22"/>
        </w:rPr>
        <w:t>.</w:t>
      </w:r>
    </w:p>
    <w:p w14:paraId="5BB4D117" w14:textId="77777777" w:rsidR="003351FC" w:rsidRPr="003351FC" w:rsidRDefault="003351FC" w:rsidP="003351FC">
      <w:pPr>
        <w:rPr>
          <w:rFonts w:ascii="Helvetica" w:hAnsi="Helvetica" w:cs="Arial"/>
          <w:sz w:val="22"/>
          <w:szCs w:val="22"/>
        </w:rPr>
      </w:pPr>
    </w:p>
    <w:p w14:paraId="5B028C27" w14:textId="77777777" w:rsidR="004B7A0A" w:rsidRDefault="004B7A0A" w:rsidP="003351FC">
      <w:pPr>
        <w:rPr>
          <w:rFonts w:ascii="Helvetica" w:hAnsi="Helvetica" w:cs="Arial"/>
          <w:sz w:val="22"/>
          <w:szCs w:val="22"/>
        </w:rPr>
      </w:pPr>
    </w:p>
    <w:p w14:paraId="42C6379F" w14:textId="77777777" w:rsidR="003351FC" w:rsidRPr="003351FC" w:rsidRDefault="003351FC" w:rsidP="003351FC">
      <w:pPr>
        <w:rPr>
          <w:rFonts w:ascii="Helvetica" w:hAnsi="Helvetica" w:cs="Arial"/>
          <w:sz w:val="22"/>
          <w:szCs w:val="22"/>
        </w:rPr>
      </w:pPr>
      <w:r w:rsidRPr="003351FC">
        <w:rPr>
          <w:rFonts w:ascii="Helvetica" w:hAnsi="Helvetica" w:cs="Arial"/>
          <w:sz w:val="22"/>
          <w:szCs w:val="22"/>
        </w:rPr>
        <w:t>Sincerely:</w:t>
      </w:r>
    </w:p>
    <w:p w14:paraId="4950A78D" w14:textId="77777777" w:rsidR="003351FC" w:rsidRPr="003351FC" w:rsidRDefault="003351FC" w:rsidP="003351FC">
      <w:pPr>
        <w:rPr>
          <w:rFonts w:ascii="Helvetica" w:hAnsi="Helvetica" w:cs="Arial"/>
          <w:sz w:val="22"/>
          <w:szCs w:val="22"/>
        </w:rPr>
      </w:pPr>
      <w:r w:rsidRPr="003351FC">
        <w:rPr>
          <w:rFonts w:ascii="Helvetica" w:hAnsi="Helvetica" w:cs="Arial"/>
          <w:noProof/>
          <w:sz w:val="22"/>
          <w:szCs w:val="22"/>
        </w:rPr>
        <w:drawing>
          <wp:inline distT="0" distB="0" distL="0" distR="0" wp14:anchorId="493A73C5" wp14:editId="62782342">
            <wp:extent cx="1710055" cy="414655"/>
            <wp:effectExtent l="0" t="0" r="0" b="0"/>
            <wp:docPr id="3" name="Picture 3" descr="Description: 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y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414655"/>
                    </a:xfrm>
                    <a:prstGeom prst="rect">
                      <a:avLst/>
                    </a:prstGeom>
                    <a:noFill/>
                    <a:ln>
                      <a:noFill/>
                    </a:ln>
                  </pic:spPr>
                </pic:pic>
              </a:graphicData>
            </a:graphic>
          </wp:inline>
        </w:drawing>
      </w:r>
    </w:p>
    <w:p w14:paraId="3638AF6E" w14:textId="77777777" w:rsidR="003351FC" w:rsidRPr="003351FC" w:rsidRDefault="003351FC" w:rsidP="003351FC">
      <w:pPr>
        <w:rPr>
          <w:rFonts w:ascii="Helvetica" w:hAnsi="Helvetica" w:cs="Arial"/>
          <w:sz w:val="22"/>
          <w:szCs w:val="22"/>
        </w:rPr>
      </w:pPr>
    </w:p>
    <w:p w14:paraId="37AED552" w14:textId="77777777" w:rsidR="003351FC" w:rsidRPr="003351FC" w:rsidRDefault="003351FC" w:rsidP="003351FC">
      <w:pPr>
        <w:rPr>
          <w:rFonts w:ascii="Helvetica" w:hAnsi="Helvetica" w:cs="Arial"/>
          <w:sz w:val="22"/>
          <w:szCs w:val="22"/>
        </w:rPr>
      </w:pPr>
      <w:r w:rsidRPr="003351FC">
        <w:rPr>
          <w:rFonts w:ascii="Helvetica" w:hAnsi="Helvetica" w:cs="Arial"/>
          <w:sz w:val="22"/>
          <w:szCs w:val="22"/>
        </w:rPr>
        <w:t>Nadejda Tsankova, MD/PhD</w:t>
      </w:r>
    </w:p>
    <w:p w14:paraId="353D4AD3" w14:textId="77777777" w:rsidR="003351FC" w:rsidRPr="003351FC" w:rsidRDefault="003351FC">
      <w:pPr>
        <w:rPr>
          <w:rFonts w:ascii="Helvetica" w:hAnsi="Helvetica" w:cs="Arial"/>
          <w:sz w:val="22"/>
          <w:szCs w:val="22"/>
        </w:rPr>
      </w:pPr>
    </w:p>
    <w:p w14:paraId="007C9F74" w14:textId="77777777" w:rsidR="004B7A0A" w:rsidRDefault="004B7A0A">
      <w:pPr>
        <w:rPr>
          <w:rFonts w:ascii="Helvetica" w:hAnsi="Helvetica"/>
          <w:sz w:val="22"/>
          <w:szCs w:val="22"/>
        </w:rPr>
      </w:pPr>
    </w:p>
    <w:p w14:paraId="00000002" w14:textId="3947545F" w:rsidR="00265430" w:rsidRPr="004B7A0A" w:rsidRDefault="004B7A0A">
      <w:pPr>
        <w:rPr>
          <w:rFonts w:ascii="Helvetica" w:hAnsi="Helvetica"/>
          <w:b/>
          <w:sz w:val="22"/>
          <w:szCs w:val="22"/>
          <w:u w:val="single"/>
        </w:rPr>
      </w:pPr>
      <w:r w:rsidRPr="004B7A0A">
        <w:rPr>
          <w:rFonts w:ascii="Helvetica" w:hAnsi="Helvetica"/>
          <w:b/>
          <w:sz w:val="22"/>
          <w:szCs w:val="22"/>
          <w:u w:val="single"/>
        </w:rPr>
        <w:t>Itemized Responses:</w:t>
      </w:r>
    </w:p>
    <w:p w14:paraId="03464164" w14:textId="77777777" w:rsidR="004B7A0A" w:rsidRPr="003351FC" w:rsidRDefault="004B7A0A">
      <w:pPr>
        <w:rPr>
          <w:rFonts w:ascii="Helvetica" w:hAnsi="Helvetica"/>
          <w:sz w:val="22"/>
          <w:szCs w:val="22"/>
        </w:rPr>
      </w:pPr>
    </w:p>
    <w:p w14:paraId="7EF0EBB2" w14:textId="385725F3" w:rsidR="001B61F6" w:rsidRDefault="001B61F6">
      <w:pPr>
        <w:rPr>
          <w:rFonts w:ascii="Helvetica" w:hAnsi="Helvetica"/>
          <w:sz w:val="22"/>
          <w:szCs w:val="22"/>
        </w:rPr>
      </w:pPr>
      <w:r>
        <w:rPr>
          <w:rFonts w:ascii="Helvetica" w:hAnsi="Helvetica"/>
          <w:b/>
          <w:sz w:val="22"/>
          <w:szCs w:val="22"/>
          <w:u w:val="single"/>
        </w:rPr>
        <w:t xml:space="preserve">A. </w:t>
      </w:r>
      <w:r w:rsidR="003351FC" w:rsidRPr="001B61F6">
        <w:rPr>
          <w:rFonts w:ascii="Helvetica" w:hAnsi="Helvetica"/>
          <w:b/>
          <w:sz w:val="22"/>
          <w:szCs w:val="22"/>
          <w:u w:val="single"/>
        </w:rPr>
        <w:t>Editorial comments:</w:t>
      </w:r>
      <w:r w:rsidR="003351FC" w:rsidRPr="003351FC">
        <w:rPr>
          <w:rFonts w:ascii="Helvetica" w:hAnsi="Helvetica"/>
          <w:sz w:val="22"/>
          <w:szCs w:val="22"/>
        </w:rPr>
        <w:br/>
      </w:r>
    </w:p>
    <w:p w14:paraId="00000003" w14:textId="7B8F0246" w:rsidR="00265430" w:rsidRPr="003351FC" w:rsidRDefault="003351FC">
      <w:pPr>
        <w:rPr>
          <w:rFonts w:ascii="Helvetica" w:hAnsi="Helvetica"/>
          <w:sz w:val="22"/>
          <w:szCs w:val="22"/>
        </w:rPr>
      </w:pPr>
      <w:r w:rsidRPr="003351FC">
        <w:rPr>
          <w:rFonts w:ascii="Helvetica" w:hAnsi="Helvetica"/>
          <w:sz w:val="22"/>
          <w:szCs w:val="22"/>
        </w:rPr>
        <w:t>Editorial Changes</w:t>
      </w:r>
      <w:r w:rsidRPr="003351FC">
        <w:rPr>
          <w:rFonts w:ascii="Helvetica" w:hAnsi="Helvetica"/>
          <w:sz w:val="22"/>
          <w:szCs w:val="22"/>
        </w:rPr>
        <w:br/>
        <w:t>Changes to be made by the Author(s):</w:t>
      </w:r>
      <w:r w:rsidRPr="003351FC">
        <w:rPr>
          <w:rFonts w:ascii="Helvetica" w:hAnsi="Helvetica"/>
          <w:sz w:val="22"/>
          <w:szCs w:val="22"/>
        </w:rPr>
        <w:br/>
      </w:r>
      <w:bookmarkStart w:id="0" w:name="_GoBack"/>
      <w:bookmarkEnd w:id="0"/>
    </w:p>
    <w:p w14:paraId="00000004" w14:textId="77777777" w:rsidR="00265430" w:rsidRPr="003351FC" w:rsidRDefault="003351FC">
      <w:pPr>
        <w:rPr>
          <w:rFonts w:ascii="Helvetica" w:hAnsi="Helvetica"/>
          <w:sz w:val="22"/>
          <w:szCs w:val="22"/>
        </w:rPr>
      </w:pPr>
      <w:bookmarkStart w:id="1" w:name="_heading=h.gjdgxs" w:colFirst="0" w:colLast="0"/>
      <w:bookmarkEnd w:id="1"/>
      <w:r w:rsidRPr="003351FC">
        <w:rPr>
          <w:rFonts w:ascii="Helvetica" w:hAnsi="Helvetica"/>
          <w:sz w:val="22"/>
          <w:szCs w:val="22"/>
        </w:rPr>
        <w:t>1. Please take this opportunity to thoroughly proofread the manuscript to ensure that there are no spelling or grammar issues.</w:t>
      </w:r>
      <w:r w:rsidRPr="003351FC">
        <w:rPr>
          <w:rFonts w:ascii="Helvetica" w:hAnsi="Helvetica"/>
          <w:sz w:val="22"/>
          <w:szCs w:val="22"/>
        </w:rPr>
        <w:br/>
      </w:r>
    </w:p>
    <w:p w14:paraId="00000005" w14:textId="11EE1E93" w:rsidR="00265430" w:rsidRPr="003351FC" w:rsidRDefault="003351FC">
      <w:pPr>
        <w:rPr>
          <w:rFonts w:ascii="Helvetica" w:hAnsi="Helvetica"/>
          <w:color w:val="0000FF"/>
          <w:sz w:val="22"/>
          <w:szCs w:val="22"/>
        </w:rPr>
      </w:pPr>
      <w:r w:rsidRPr="003351FC">
        <w:rPr>
          <w:rFonts w:ascii="Helvetica" w:hAnsi="Helvetica"/>
          <w:color w:val="0000FF"/>
          <w:sz w:val="22"/>
          <w:szCs w:val="22"/>
        </w:rPr>
        <w:t>We have carefully proofread the entire manuscript.</w:t>
      </w:r>
    </w:p>
    <w:p w14:paraId="00000006" w14:textId="77777777" w:rsidR="00265430" w:rsidRPr="003351FC" w:rsidRDefault="00265430">
      <w:pPr>
        <w:rPr>
          <w:rFonts w:ascii="Helvetica" w:hAnsi="Helvetica"/>
          <w:sz w:val="22"/>
          <w:szCs w:val="22"/>
        </w:rPr>
      </w:pPr>
    </w:p>
    <w:p w14:paraId="00000007" w14:textId="77777777" w:rsidR="00265430" w:rsidRPr="003351FC" w:rsidRDefault="003351FC">
      <w:pPr>
        <w:rPr>
          <w:rFonts w:ascii="Helvetica" w:hAnsi="Helvetica"/>
          <w:sz w:val="22"/>
          <w:szCs w:val="22"/>
        </w:rPr>
      </w:pPr>
      <w:r w:rsidRPr="003351FC">
        <w:rPr>
          <w:rFonts w:ascii="Helvetica" w:hAnsi="Helvetica"/>
          <w:sz w:val="22"/>
          <w:szCs w:val="22"/>
        </w:rPr>
        <w:t>2. Please include an ethics statement before the numbered protocol steps, indicating that the protocol follows the guidelines of your institution’s human research ethics committee.</w:t>
      </w:r>
      <w:r w:rsidRPr="003351FC">
        <w:rPr>
          <w:rFonts w:ascii="Helvetica" w:hAnsi="Helvetica"/>
          <w:sz w:val="22"/>
          <w:szCs w:val="22"/>
        </w:rPr>
        <w:br/>
      </w:r>
    </w:p>
    <w:p w14:paraId="130414C8" w14:textId="11460C99" w:rsidR="004B7A0A" w:rsidRPr="006E65AA" w:rsidRDefault="004B7A0A" w:rsidP="004B7A0A">
      <w:pPr>
        <w:rPr>
          <w:rFonts w:ascii="Helvetica" w:hAnsi="Helvetica"/>
          <w:i/>
          <w:color w:val="0000FF"/>
          <w:sz w:val="22"/>
          <w:szCs w:val="22"/>
        </w:rPr>
      </w:pPr>
      <w:r w:rsidRPr="006E65AA">
        <w:rPr>
          <w:rFonts w:ascii="Helvetica" w:hAnsi="Helvetica"/>
          <w:i/>
          <w:color w:val="0000FF"/>
          <w:sz w:val="22"/>
          <w:szCs w:val="22"/>
        </w:rPr>
        <w:lastRenderedPageBreak/>
        <w:t>We have included</w:t>
      </w:r>
      <w:r w:rsidR="00265047" w:rsidRPr="006E65AA">
        <w:rPr>
          <w:rFonts w:ascii="Helvetica" w:hAnsi="Helvetica"/>
          <w:i/>
          <w:color w:val="0000FF"/>
          <w:sz w:val="22"/>
          <w:szCs w:val="22"/>
        </w:rPr>
        <w:t xml:space="preserve"> an ethics statement </w:t>
      </w:r>
      <w:r w:rsidR="00573C67">
        <w:rPr>
          <w:rFonts w:ascii="Helvetica" w:hAnsi="Helvetica"/>
          <w:i/>
          <w:color w:val="0000FF"/>
          <w:sz w:val="22"/>
          <w:szCs w:val="22"/>
        </w:rPr>
        <w:t>after the discussion.</w:t>
      </w:r>
    </w:p>
    <w:p w14:paraId="00000009" w14:textId="77777777" w:rsidR="00265430" w:rsidRPr="003351FC" w:rsidRDefault="00265430">
      <w:pPr>
        <w:rPr>
          <w:rFonts w:ascii="Helvetica" w:hAnsi="Helvetica"/>
          <w:sz w:val="22"/>
          <w:szCs w:val="22"/>
        </w:rPr>
      </w:pPr>
    </w:p>
    <w:p w14:paraId="0000000A" w14:textId="77777777" w:rsidR="00265430" w:rsidRPr="003351FC" w:rsidRDefault="003351FC">
      <w:pPr>
        <w:rPr>
          <w:rFonts w:ascii="Helvetica" w:hAnsi="Helvetica"/>
          <w:sz w:val="22"/>
          <w:szCs w:val="22"/>
        </w:rPr>
      </w:pPr>
      <w:r w:rsidRPr="003351FC">
        <w:rPr>
          <w:rFonts w:ascii="Helvetica" w:hAnsi="Helvetica"/>
          <w:sz w:val="22"/>
          <w:szCs w:val="22"/>
        </w:rPr>
        <w:t>3. Please combine some of the shorter Protocol steps so that individual steps contain 2-3 actions and maximum of 4 sentences per step.</w:t>
      </w:r>
      <w:r w:rsidRPr="003351FC">
        <w:rPr>
          <w:rFonts w:ascii="Helvetica" w:hAnsi="Helvetica"/>
          <w:sz w:val="22"/>
          <w:szCs w:val="22"/>
        </w:rPr>
        <w:br/>
      </w:r>
    </w:p>
    <w:p w14:paraId="4012209A" w14:textId="475DFE1B" w:rsidR="00265047" w:rsidRPr="006E65AA" w:rsidRDefault="00AD5204" w:rsidP="00265047">
      <w:pPr>
        <w:rPr>
          <w:rFonts w:ascii="Helvetica" w:hAnsi="Helvetica"/>
          <w:i/>
          <w:color w:val="0000FF"/>
          <w:sz w:val="22"/>
          <w:szCs w:val="22"/>
        </w:rPr>
      </w:pPr>
      <w:r w:rsidRPr="00AD5204">
        <w:rPr>
          <w:rFonts w:ascii="Helvetica" w:hAnsi="Helvetica"/>
          <w:i/>
          <w:color w:val="0000FF"/>
          <w:sz w:val="22"/>
          <w:szCs w:val="22"/>
        </w:rPr>
        <w:t>We have changed the numbering of steps to include more primary steps and only up to four substeps</w:t>
      </w:r>
      <w:r>
        <w:rPr>
          <w:rFonts w:ascii="Helvetica" w:hAnsi="Helvetica"/>
          <w:i/>
          <w:color w:val="0000FF"/>
          <w:sz w:val="22"/>
          <w:szCs w:val="22"/>
        </w:rPr>
        <w:t>,</w:t>
      </w:r>
      <w:r w:rsidRPr="00AD5204">
        <w:rPr>
          <w:rFonts w:ascii="Helvetica" w:hAnsi="Helvetica"/>
          <w:i/>
          <w:color w:val="0000FF"/>
          <w:sz w:val="22"/>
          <w:szCs w:val="22"/>
        </w:rPr>
        <w:t xml:space="preserve"> which now creates a workflow that is much easier to follow. </w:t>
      </w:r>
      <w:r w:rsidR="00265047" w:rsidRPr="006E65AA">
        <w:rPr>
          <w:rFonts w:ascii="Helvetica" w:hAnsi="Helvetica"/>
          <w:i/>
          <w:color w:val="0000FF"/>
          <w:sz w:val="22"/>
          <w:szCs w:val="22"/>
        </w:rPr>
        <w:t>We have limited each substep</w:t>
      </w:r>
      <w:r w:rsidR="00107826">
        <w:rPr>
          <w:rFonts w:ascii="Helvetica" w:hAnsi="Helvetica"/>
          <w:i/>
          <w:color w:val="0000FF"/>
          <w:sz w:val="22"/>
          <w:szCs w:val="22"/>
        </w:rPr>
        <w:t xml:space="preserve"> to 4 sentences maximum</w:t>
      </w:r>
      <w:r w:rsidR="00573C67">
        <w:rPr>
          <w:rFonts w:ascii="Helvetica" w:hAnsi="Helvetica"/>
          <w:i/>
          <w:color w:val="0000FF"/>
          <w:sz w:val="22"/>
          <w:szCs w:val="22"/>
        </w:rPr>
        <w:t>,</w:t>
      </w:r>
      <w:r w:rsidR="00107826">
        <w:rPr>
          <w:rFonts w:ascii="Helvetica" w:hAnsi="Helvetica"/>
          <w:i/>
          <w:color w:val="0000FF"/>
          <w:sz w:val="22"/>
          <w:szCs w:val="22"/>
        </w:rPr>
        <w:t xml:space="preserve"> except in 5.1.5.</w:t>
      </w:r>
    </w:p>
    <w:p w14:paraId="0000000C" w14:textId="77777777" w:rsidR="00265430" w:rsidRPr="003351FC" w:rsidRDefault="00265430">
      <w:pPr>
        <w:rPr>
          <w:rFonts w:ascii="Helvetica" w:hAnsi="Helvetica"/>
          <w:sz w:val="22"/>
          <w:szCs w:val="22"/>
        </w:rPr>
      </w:pPr>
    </w:p>
    <w:p w14:paraId="0000000D" w14:textId="77777777" w:rsidR="00265430" w:rsidRPr="003351FC" w:rsidRDefault="003351FC">
      <w:pPr>
        <w:rPr>
          <w:rFonts w:ascii="Helvetica" w:hAnsi="Helvetica"/>
          <w:sz w:val="22"/>
          <w:szCs w:val="22"/>
        </w:rPr>
      </w:pPr>
      <w:r w:rsidRPr="003351FC">
        <w:rPr>
          <w:rFonts w:ascii="Helvetica" w:hAnsi="Helvetica"/>
          <w:sz w:val="22"/>
          <w:szCs w:val="22"/>
        </w:rPr>
        <w:t xml:space="preserve">4. Use appropriate SI units and abbreviations, and add a single space between the quantity and its unit. E.g. “4 </w:t>
      </w:r>
      <w:proofErr w:type="spellStart"/>
      <w:r w:rsidRPr="003351FC">
        <w:rPr>
          <w:rFonts w:ascii="Helvetica" w:hAnsi="Helvetica"/>
          <w:sz w:val="22"/>
          <w:szCs w:val="22"/>
        </w:rPr>
        <w:t>oC</w:t>
      </w:r>
      <w:proofErr w:type="spellEnd"/>
      <w:r w:rsidRPr="003351FC">
        <w:rPr>
          <w:rFonts w:ascii="Helvetica" w:hAnsi="Helvetica"/>
          <w:sz w:val="22"/>
          <w:szCs w:val="22"/>
        </w:rPr>
        <w:t>” instead of “4C” (line 144, 188, 190), “1 M CaCl2” instead of “1M CaCl2” (line186), “60 µL” instead of “60 µL” (line228, 232), “ 12-21 h” instead of “12-21 hrs” (line 285, 295, 307), etc. Express centrifugation speeds as “..x g” instead of “.. rpm”. (e.g. line 119, 188).</w:t>
      </w:r>
      <w:r w:rsidRPr="003351FC">
        <w:rPr>
          <w:rFonts w:ascii="Helvetica" w:hAnsi="Helvetica"/>
          <w:sz w:val="22"/>
          <w:szCs w:val="22"/>
        </w:rPr>
        <w:br/>
      </w:r>
    </w:p>
    <w:p w14:paraId="492BA30B" w14:textId="60CAA00C" w:rsidR="004F2179" w:rsidRPr="006E65AA" w:rsidRDefault="004F2179" w:rsidP="004F2179">
      <w:pPr>
        <w:rPr>
          <w:rFonts w:ascii="Helvetica" w:hAnsi="Helvetica"/>
          <w:i/>
          <w:color w:val="0000FF"/>
          <w:sz w:val="22"/>
          <w:szCs w:val="22"/>
        </w:rPr>
      </w:pPr>
      <w:r w:rsidRPr="006E65AA">
        <w:rPr>
          <w:rFonts w:ascii="Helvetica" w:hAnsi="Helvetica"/>
          <w:i/>
          <w:color w:val="0000FF"/>
          <w:sz w:val="22"/>
          <w:szCs w:val="22"/>
        </w:rPr>
        <w:t xml:space="preserve">We have </w:t>
      </w:r>
      <w:r>
        <w:rPr>
          <w:rFonts w:ascii="Helvetica" w:hAnsi="Helvetica"/>
          <w:i/>
          <w:color w:val="0000FF"/>
          <w:sz w:val="22"/>
          <w:szCs w:val="22"/>
        </w:rPr>
        <w:t>made the requested changes.</w:t>
      </w:r>
    </w:p>
    <w:p w14:paraId="0000000F" w14:textId="77777777" w:rsidR="00265430" w:rsidRPr="003351FC" w:rsidRDefault="00265430">
      <w:pPr>
        <w:rPr>
          <w:rFonts w:ascii="Helvetica" w:hAnsi="Helvetica"/>
          <w:sz w:val="22"/>
          <w:szCs w:val="22"/>
        </w:rPr>
      </w:pPr>
    </w:p>
    <w:p w14:paraId="00000010" w14:textId="77777777" w:rsidR="00265430" w:rsidRPr="003351FC" w:rsidRDefault="003351FC">
      <w:pPr>
        <w:rPr>
          <w:rFonts w:ascii="Helvetica" w:hAnsi="Helvetica"/>
          <w:sz w:val="22"/>
          <w:szCs w:val="22"/>
        </w:rPr>
      </w:pPr>
      <w:r w:rsidRPr="003351FC">
        <w:rPr>
          <w:rFonts w:ascii="Helvetica" w:hAnsi="Helvetica"/>
          <w:sz w:val="22"/>
          <w:szCs w:val="22"/>
        </w:rPr>
        <w:t xml:space="preserve">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RNase Zap, </w:t>
      </w:r>
      <w:proofErr w:type="spellStart"/>
      <w:r w:rsidRPr="003351FC">
        <w:rPr>
          <w:rFonts w:ascii="Helvetica" w:hAnsi="Helvetica"/>
          <w:sz w:val="22"/>
          <w:szCs w:val="22"/>
        </w:rPr>
        <w:t>Nexetra</w:t>
      </w:r>
      <w:proofErr w:type="spellEnd"/>
      <w:r w:rsidRPr="003351FC">
        <w:rPr>
          <w:rFonts w:ascii="Helvetica" w:hAnsi="Helvetica"/>
          <w:sz w:val="22"/>
          <w:szCs w:val="22"/>
        </w:rPr>
        <w:t>, SMARTer etc.</w:t>
      </w:r>
      <w:r w:rsidRPr="003351FC">
        <w:rPr>
          <w:rFonts w:ascii="Helvetica" w:hAnsi="Helvetica"/>
          <w:sz w:val="22"/>
          <w:szCs w:val="22"/>
        </w:rPr>
        <w:br/>
      </w:r>
    </w:p>
    <w:p w14:paraId="14D4D219" w14:textId="77777777" w:rsidR="004F2179" w:rsidRPr="006E65AA" w:rsidRDefault="004F2179" w:rsidP="004F2179">
      <w:pPr>
        <w:rPr>
          <w:rFonts w:ascii="Helvetica" w:hAnsi="Helvetica"/>
          <w:i/>
          <w:color w:val="0000FF"/>
          <w:sz w:val="22"/>
          <w:szCs w:val="22"/>
        </w:rPr>
      </w:pPr>
      <w:r w:rsidRPr="006E65AA">
        <w:rPr>
          <w:rFonts w:ascii="Helvetica" w:hAnsi="Helvetica"/>
          <w:i/>
          <w:color w:val="0000FF"/>
          <w:sz w:val="22"/>
          <w:szCs w:val="22"/>
        </w:rPr>
        <w:t xml:space="preserve">We have </w:t>
      </w:r>
      <w:r>
        <w:rPr>
          <w:rFonts w:ascii="Helvetica" w:hAnsi="Helvetica"/>
          <w:i/>
          <w:color w:val="0000FF"/>
          <w:sz w:val="22"/>
          <w:szCs w:val="22"/>
        </w:rPr>
        <w:t>made the requested changes.</w:t>
      </w:r>
    </w:p>
    <w:p w14:paraId="00000012" w14:textId="77777777" w:rsidR="00265430" w:rsidRPr="003351FC" w:rsidRDefault="00265430">
      <w:pPr>
        <w:rPr>
          <w:rFonts w:ascii="Helvetica" w:hAnsi="Helvetica"/>
          <w:sz w:val="22"/>
          <w:szCs w:val="22"/>
        </w:rPr>
      </w:pPr>
    </w:p>
    <w:p w14:paraId="00000013" w14:textId="77777777" w:rsidR="00265430" w:rsidRPr="003351FC" w:rsidRDefault="003351FC">
      <w:pPr>
        <w:rPr>
          <w:rFonts w:ascii="Helvetica" w:hAnsi="Helvetica"/>
          <w:sz w:val="22"/>
          <w:szCs w:val="22"/>
        </w:rPr>
      </w:pPr>
      <w:r w:rsidRPr="003351FC">
        <w:rPr>
          <w:rFonts w:ascii="Helvetica" w:hAnsi="Helvetica"/>
          <w:sz w:val="22"/>
          <w:szCs w:val="22"/>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E.g. lines 161-162, 172-179,224-232 etc.</w:t>
      </w:r>
      <w:r w:rsidRPr="003351FC">
        <w:rPr>
          <w:rFonts w:ascii="Helvetica" w:hAnsi="Helvetica"/>
          <w:sz w:val="22"/>
          <w:szCs w:val="22"/>
        </w:rPr>
        <w:br/>
      </w:r>
    </w:p>
    <w:p w14:paraId="08DFCEFD" w14:textId="77777777" w:rsidR="004F2179" w:rsidRPr="006E65AA" w:rsidRDefault="004F2179" w:rsidP="004F2179">
      <w:pPr>
        <w:rPr>
          <w:rFonts w:ascii="Helvetica" w:hAnsi="Helvetica"/>
          <w:i/>
          <w:color w:val="0000FF"/>
          <w:sz w:val="22"/>
          <w:szCs w:val="22"/>
        </w:rPr>
      </w:pPr>
      <w:r w:rsidRPr="006E65AA">
        <w:rPr>
          <w:rFonts w:ascii="Helvetica" w:hAnsi="Helvetica"/>
          <w:i/>
          <w:color w:val="0000FF"/>
          <w:sz w:val="22"/>
          <w:szCs w:val="22"/>
        </w:rPr>
        <w:t xml:space="preserve">We have </w:t>
      </w:r>
      <w:r>
        <w:rPr>
          <w:rFonts w:ascii="Helvetica" w:hAnsi="Helvetica"/>
          <w:i/>
          <w:color w:val="0000FF"/>
          <w:sz w:val="22"/>
          <w:szCs w:val="22"/>
        </w:rPr>
        <w:t>made the requested changes.</w:t>
      </w:r>
    </w:p>
    <w:p w14:paraId="00000015" w14:textId="77777777" w:rsidR="00265430" w:rsidRPr="003351FC" w:rsidRDefault="00265430">
      <w:pPr>
        <w:rPr>
          <w:rFonts w:ascii="Helvetica" w:hAnsi="Helvetica"/>
          <w:sz w:val="22"/>
          <w:szCs w:val="22"/>
        </w:rPr>
      </w:pPr>
    </w:p>
    <w:p w14:paraId="00000017" w14:textId="4BDEB1C6" w:rsidR="00265430" w:rsidRPr="0079281B" w:rsidRDefault="003351FC">
      <w:pPr>
        <w:rPr>
          <w:rFonts w:ascii="Helvetica" w:hAnsi="Helvetica"/>
          <w:sz w:val="22"/>
          <w:szCs w:val="22"/>
        </w:rPr>
      </w:pPr>
      <w:r w:rsidRPr="003351FC">
        <w:rPr>
          <w:rFonts w:ascii="Helvetica" w:hAnsi="Helvetica"/>
          <w:sz w:val="22"/>
          <w:szCs w:val="22"/>
        </w:rPr>
        <w:t>7. Consider adding reagent compositions as a separate table which can be referenced in the protocol. This table should be uploaded separately through Editorial Manager. E.g. Lines 90-104.</w:t>
      </w:r>
      <w:r w:rsidRPr="003351FC">
        <w:rPr>
          <w:rFonts w:ascii="Helvetica" w:hAnsi="Helvetica"/>
          <w:sz w:val="22"/>
          <w:szCs w:val="22"/>
        </w:rPr>
        <w:br/>
      </w:r>
    </w:p>
    <w:p w14:paraId="00000018" w14:textId="77777777" w:rsidR="00265430" w:rsidRPr="003351FC" w:rsidRDefault="00265430">
      <w:pPr>
        <w:rPr>
          <w:rFonts w:ascii="Helvetica" w:hAnsi="Helvetica"/>
          <w:sz w:val="22"/>
          <w:szCs w:val="22"/>
        </w:rPr>
      </w:pPr>
    </w:p>
    <w:p w14:paraId="00000019" w14:textId="77777777" w:rsidR="00265430" w:rsidRPr="003351FC" w:rsidRDefault="003351FC">
      <w:pPr>
        <w:rPr>
          <w:rFonts w:ascii="Helvetica" w:hAnsi="Helvetica"/>
          <w:sz w:val="22"/>
          <w:szCs w:val="22"/>
        </w:rPr>
      </w:pPr>
      <w:r w:rsidRPr="003351FC">
        <w:rPr>
          <w:rFonts w:ascii="Helvetica" w:hAnsi="Helvetica"/>
          <w:sz w:val="22"/>
          <w:szCs w:val="22"/>
        </w:rPr>
        <w:t>8. Figure 3D: What does the color coding indicate? Please specify in the legend.</w:t>
      </w:r>
      <w:r w:rsidRPr="003351FC">
        <w:rPr>
          <w:rFonts w:ascii="Helvetica" w:hAnsi="Helvetica"/>
          <w:sz w:val="22"/>
          <w:szCs w:val="22"/>
        </w:rPr>
        <w:br/>
      </w:r>
    </w:p>
    <w:p w14:paraId="0000001A" w14:textId="2CD6C114" w:rsidR="00265430" w:rsidRPr="0079281B" w:rsidRDefault="00182914">
      <w:pPr>
        <w:rPr>
          <w:rFonts w:ascii="Helvetica" w:hAnsi="Helvetica"/>
          <w:i/>
          <w:color w:val="0000FF"/>
          <w:sz w:val="22"/>
          <w:szCs w:val="22"/>
        </w:rPr>
      </w:pPr>
      <w:r w:rsidRPr="0079281B">
        <w:rPr>
          <w:rFonts w:ascii="Helvetica" w:hAnsi="Helvetica"/>
          <w:i/>
          <w:color w:val="0000FF"/>
          <w:sz w:val="22"/>
          <w:szCs w:val="22"/>
        </w:rPr>
        <w:t xml:space="preserve">The red color gradient represents log-normalized average gene expression data from single nuclei RNA-seq experiment, which is </w:t>
      </w:r>
      <w:r w:rsidR="00573C67" w:rsidRPr="0079281B">
        <w:rPr>
          <w:rFonts w:ascii="Helvetica" w:hAnsi="Helvetica"/>
          <w:i/>
          <w:color w:val="0000FF"/>
          <w:sz w:val="22"/>
          <w:szCs w:val="22"/>
        </w:rPr>
        <w:t>now</w:t>
      </w:r>
      <w:r w:rsidRPr="0079281B">
        <w:rPr>
          <w:rFonts w:ascii="Helvetica" w:hAnsi="Helvetica"/>
          <w:i/>
          <w:color w:val="0000FF"/>
          <w:sz w:val="22"/>
          <w:szCs w:val="22"/>
        </w:rPr>
        <w:t xml:space="preserve"> </w:t>
      </w:r>
      <w:r w:rsidR="00573C67" w:rsidRPr="0079281B">
        <w:rPr>
          <w:rFonts w:ascii="Helvetica" w:hAnsi="Helvetica"/>
          <w:i/>
          <w:color w:val="0000FF"/>
          <w:sz w:val="22"/>
          <w:szCs w:val="22"/>
        </w:rPr>
        <w:t>included</w:t>
      </w:r>
      <w:r w:rsidRPr="0079281B">
        <w:rPr>
          <w:rFonts w:ascii="Helvetica" w:hAnsi="Helvetica"/>
          <w:i/>
          <w:color w:val="0000FF"/>
          <w:sz w:val="22"/>
          <w:szCs w:val="22"/>
        </w:rPr>
        <w:t xml:space="preserve"> in the legend.</w:t>
      </w:r>
    </w:p>
    <w:p w14:paraId="0000001B" w14:textId="77777777" w:rsidR="00265430" w:rsidRPr="003351FC" w:rsidRDefault="00265430">
      <w:pPr>
        <w:rPr>
          <w:rFonts w:ascii="Helvetica" w:hAnsi="Helvetica"/>
          <w:sz w:val="22"/>
          <w:szCs w:val="22"/>
        </w:rPr>
      </w:pPr>
    </w:p>
    <w:p w14:paraId="0000001C" w14:textId="77777777" w:rsidR="00265430" w:rsidRPr="003351FC" w:rsidRDefault="003351FC">
      <w:pPr>
        <w:rPr>
          <w:rFonts w:ascii="Helvetica" w:hAnsi="Helvetica"/>
          <w:sz w:val="22"/>
          <w:szCs w:val="22"/>
        </w:rPr>
      </w:pPr>
      <w:r w:rsidRPr="003351FC">
        <w:rPr>
          <w:rFonts w:ascii="Helvetica" w:hAnsi="Helvetica"/>
          <w:sz w:val="22"/>
          <w:szCs w:val="22"/>
        </w:rPr>
        <w:t>9. Please ensure that the references appear as the following: [</w:t>
      </w:r>
      <w:proofErr w:type="spellStart"/>
      <w:r w:rsidRPr="003351FC">
        <w:rPr>
          <w:rFonts w:ascii="Helvetica" w:hAnsi="Helvetica"/>
          <w:sz w:val="22"/>
          <w:szCs w:val="22"/>
        </w:rPr>
        <w:t>Lastname</w:t>
      </w:r>
      <w:proofErr w:type="spellEnd"/>
      <w:r w:rsidRPr="003351FC">
        <w:rPr>
          <w:rFonts w:ascii="Helvetica" w:hAnsi="Helvetica"/>
          <w:sz w:val="22"/>
          <w:szCs w:val="22"/>
        </w:rPr>
        <w:t xml:space="preserve">, F.I., </w:t>
      </w:r>
      <w:proofErr w:type="spellStart"/>
      <w:r w:rsidRPr="003351FC">
        <w:rPr>
          <w:rFonts w:ascii="Helvetica" w:hAnsi="Helvetica"/>
          <w:sz w:val="22"/>
          <w:szCs w:val="22"/>
        </w:rPr>
        <w:t>LastName</w:t>
      </w:r>
      <w:proofErr w:type="spellEnd"/>
      <w:r w:rsidRPr="003351FC">
        <w:rPr>
          <w:rFonts w:ascii="Helvetica" w:hAnsi="Helvetica"/>
          <w:sz w:val="22"/>
          <w:szCs w:val="22"/>
        </w:rPr>
        <w:t xml:space="preserve">, F.I., </w:t>
      </w:r>
      <w:proofErr w:type="spellStart"/>
      <w:r w:rsidRPr="003351FC">
        <w:rPr>
          <w:rFonts w:ascii="Helvetica" w:hAnsi="Helvetica"/>
          <w:sz w:val="22"/>
          <w:szCs w:val="22"/>
        </w:rPr>
        <w:t>LastName</w:t>
      </w:r>
      <w:proofErr w:type="spellEnd"/>
      <w:r w:rsidRPr="003351FC">
        <w:rPr>
          <w:rFonts w:ascii="Helvetica" w:hAnsi="Helvetica"/>
          <w:sz w:val="22"/>
          <w:szCs w:val="22"/>
        </w:rPr>
        <w:t xml:space="preserve">, F.I. Article Title. Source. Volume (Issue), </w:t>
      </w:r>
      <w:proofErr w:type="spellStart"/>
      <w:r w:rsidRPr="003351FC">
        <w:rPr>
          <w:rFonts w:ascii="Helvetica" w:hAnsi="Helvetica"/>
          <w:sz w:val="22"/>
          <w:szCs w:val="22"/>
        </w:rPr>
        <w:t>FirstPage</w:t>
      </w:r>
      <w:proofErr w:type="spellEnd"/>
      <w:r w:rsidRPr="003351FC">
        <w:rPr>
          <w:rFonts w:ascii="Helvetica" w:hAnsi="Helvetica"/>
          <w:sz w:val="22"/>
          <w:szCs w:val="22"/>
        </w:rPr>
        <w:t xml:space="preserve"> – </w:t>
      </w:r>
      <w:proofErr w:type="spellStart"/>
      <w:r w:rsidRPr="003351FC">
        <w:rPr>
          <w:rFonts w:ascii="Helvetica" w:hAnsi="Helvetica"/>
          <w:sz w:val="22"/>
          <w:szCs w:val="22"/>
        </w:rPr>
        <w:t>LastPage</w:t>
      </w:r>
      <w:proofErr w:type="spellEnd"/>
      <w:r w:rsidRPr="003351FC">
        <w:rPr>
          <w:rFonts w:ascii="Helvetica" w:hAnsi="Helvetica"/>
          <w:sz w:val="22"/>
          <w:szCs w:val="22"/>
        </w:rPr>
        <w:t xml:space="preserve"> (YEAR).]. Do not use “&amp;” or “and” in the references, and do not abbreviate the journal title to conform with the JoVE </w:t>
      </w:r>
      <w:r w:rsidRPr="003351FC">
        <w:rPr>
          <w:rFonts w:ascii="Helvetica" w:hAnsi="Helvetica"/>
          <w:sz w:val="22"/>
          <w:szCs w:val="22"/>
        </w:rPr>
        <w:lastRenderedPageBreak/>
        <w:t>style.</w:t>
      </w:r>
      <w:r w:rsidRPr="003351FC">
        <w:rPr>
          <w:rFonts w:ascii="Helvetica" w:hAnsi="Helvetica"/>
          <w:sz w:val="22"/>
          <w:szCs w:val="22"/>
        </w:rPr>
        <w:br/>
      </w:r>
    </w:p>
    <w:p w14:paraId="5BB3D949" w14:textId="77777777" w:rsidR="00E8413C" w:rsidRPr="006E65AA" w:rsidRDefault="00E8413C" w:rsidP="00E8413C">
      <w:pPr>
        <w:rPr>
          <w:rFonts w:ascii="Helvetica" w:hAnsi="Helvetica"/>
          <w:i/>
          <w:color w:val="0000FF"/>
          <w:sz w:val="22"/>
          <w:szCs w:val="22"/>
        </w:rPr>
      </w:pPr>
      <w:r w:rsidRPr="006E65AA">
        <w:rPr>
          <w:rFonts w:ascii="Helvetica" w:hAnsi="Helvetica"/>
          <w:i/>
          <w:color w:val="0000FF"/>
          <w:sz w:val="22"/>
          <w:szCs w:val="22"/>
        </w:rPr>
        <w:t xml:space="preserve">We have </w:t>
      </w:r>
      <w:r>
        <w:rPr>
          <w:rFonts w:ascii="Helvetica" w:hAnsi="Helvetica"/>
          <w:i/>
          <w:color w:val="0000FF"/>
          <w:sz w:val="22"/>
          <w:szCs w:val="22"/>
        </w:rPr>
        <w:t>made the requested changes.</w:t>
      </w:r>
    </w:p>
    <w:p w14:paraId="0000001E" w14:textId="77777777" w:rsidR="00265430" w:rsidRPr="003351FC" w:rsidRDefault="00265430">
      <w:pPr>
        <w:rPr>
          <w:rFonts w:ascii="Helvetica" w:hAnsi="Helvetica"/>
          <w:sz w:val="22"/>
          <w:szCs w:val="22"/>
        </w:rPr>
      </w:pPr>
    </w:p>
    <w:p w14:paraId="0000001F" w14:textId="77777777" w:rsidR="00265430" w:rsidRPr="003351FC" w:rsidRDefault="003351FC">
      <w:pPr>
        <w:rPr>
          <w:rFonts w:ascii="Helvetica" w:hAnsi="Helvetica"/>
          <w:sz w:val="22"/>
          <w:szCs w:val="22"/>
        </w:rPr>
      </w:pPr>
      <w:r w:rsidRPr="003351FC">
        <w:rPr>
          <w:rFonts w:ascii="Helvetica" w:hAnsi="Helvetica"/>
          <w:sz w:val="22"/>
          <w:szCs w:val="22"/>
        </w:rPr>
        <w:t>10. Please sort the Materials Table alphabetically by the name of the material. Also remove any formatting from the table.</w:t>
      </w:r>
      <w:r w:rsidRPr="003351FC">
        <w:rPr>
          <w:rFonts w:ascii="Helvetica" w:hAnsi="Helvetica"/>
          <w:sz w:val="22"/>
          <w:szCs w:val="22"/>
        </w:rPr>
        <w:br/>
      </w:r>
    </w:p>
    <w:p w14:paraId="7361BC19" w14:textId="77777777" w:rsidR="00E8413C" w:rsidRPr="006E65AA" w:rsidRDefault="00E8413C" w:rsidP="00E8413C">
      <w:pPr>
        <w:rPr>
          <w:rFonts w:ascii="Helvetica" w:hAnsi="Helvetica"/>
          <w:i/>
          <w:color w:val="0000FF"/>
          <w:sz w:val="22"/>
          <w:szCs w:val="22"/>
        </w:rPr>
      </w:pPr>
      <w:r w:rsidRPr="006E65AA">
        <w:rPr>
          <w:rFonts w:ascii="Helvetica" w:hAnsi="Helvetica"/>
          <w:i/>
          <w:color w:val="0000FF"/>
          <w:sz w:val="22"/>
          <w:szCs w:val="22"/>
        </w:rPr>
        <w:t xml:space="preserve">We have </w:t>
      </w:r>
      <w:r>
        <w:rPr>
          <w:rFonts w:ascii="Helvetica" w:hAnsi="Helvetica"/>
          <w:i/>
          <w:color w:val="0000FF"/>
          <w:sz w:val="22"/>
          <w:szCs w:val="22"/>
        </w:rPr>
        <w:t>made the requested changes.</w:t>
      </w:r>
    </w:p>
    <w:p w14:paraId="4EC14133" w14:textId="0257B220" w:rsidR="001B61F6" w:rsidRDefault="001B61F6">
      <w:pPr>
        <w:rPr>
          <w:rFonts w:ascii="Helvetica" w:hAnsi="Helvetica"/>
          <w:sz w:val="22"/>
          <w:szCs w:val="22"/>
        </w:rPr>
      </w:pPr>
      <w:r>
        <w:rPr>
          <w:rFonts w:ascii="Helvetica" w:hAnsi="Helvetica"/>
          <w:sz w:val="22"/>
          <w:szCs w:val="22"/>
        </w:rPr>
        <w:br/>
      </w:r>
      <w:r>
        <w:rPr>
          <w:rFonts w:ascii="Helvetica" w:hAnsi="Helvetica"/>
          <w:b/>
          <w:sz w:val="22"/>
          <w:szCs w:val="22"/>
          <w:u w:val="single"/>
        </w:rPr>
        <w:t xml:space="preserve">B. </w:t>
      </w:r>
      <w:r w:rsidR="003351FC" w:rsidRPr="001B61F6">
        <w:rPr>
          <w:rFonts w:ascii="Helvetica" w:hAnsi="Helvetica"/>
          <w:b/>
          <w:sz w:val="22"/>
          <w:szCs w:val="22"/>
          <w:u w:val="single"/>
        </w:rPr>
        <w:t>Reviewers' comments:</w:t>
      </w:r>
      <w:r w:rsidR="003351FC" w:rsidRPr="003351FC">
        <w:rPr>
          <w:rFonts w:ascii="Helvetica" w:hAnsi="Helvetica"/>
          <w:sz w:val="22"/>
          <w:szCs w:val="22"/>
        </w:rPr>
        <w:br/>
      </w:r>
    </w:p>
    <w:p w14:paraId="00000021" w14:textId="065D66F0" w:rsidR="00265430" w:rsidRPr="003351FC" w:rsidRDefault="003351FC">
      <w:pPr>
        <w:rPr>
          <w:rFonts w:ascii="Helvetica" w:hAnsi="Helvetica"/>
          <w:sz w:val="22"/>
          <w:szCs w:val="22"/>
        </w:rPr>
      </w:pPr>
      <w:r w:rsidRPr="003351FC">
        <w:rPr>
          <w:rFonts w:ascii="Helvetica" w:hAnsi="Helvetica"/>
          <w:sz w:val="22"/>
          <w:szCs w:val="22"/>
        </w:rPr>
        <w:t>Reviewer #1:</w:t>
      </w:r>
      <w:r w:rsidRPr="003351FC">
        <w:rPr>
          <w:rFonts w:ascii="Helvetica" w:hAnsi="Helvetica"/>
          <w:sz w:val="22"/>
          <w:szCs w:val="22"/>
        </w:rPr>
        <w:br/>
        <w:t>Manuscript Summary:</w:t>
      </w:r>
      <w:r w:rsidRPr="003351FC">
        <w:rPr>
          <w:rFonts w:ascii="Helvetica" w:hAnsi="Helvetica"/>
          <w:sz w:val="22"/>
          <w:szCs w:val="22"/>
        </w:rPr>
        <w:br/>
        <w:t>Manuscript describes interesting method for isolation of astrocyte-enriched nuclei populations from fresh-frozen human cortex. Overall, the paper was well written. Authors leads the researcher step by step through isolation protocol. There are just one minor point that may need improvement as listed below.</w:t>
      </w:r>
      <w:r w:rsidRPr="003351FC">
        <w:rPr>
          <w:rFonts w:ascii="Helvetica" w:hAnsi="Helvetica"/>
          <w:sz w:val="22"/>
          <w:szCs w:val="22"/>
        </w:rPr>
        <w:br/>
      </w:r>
      <w:r w:rsidRPr="003351FC">
        <w:rPr>
          <w:rFonts w:ascii="Helvetica" w:hAnsi="Helvetica"/>
          <w:sz w:val="22"/>
          <w:szCs w:val="22"/>
        </w:rPr>
        <w:br/>
        <w:t>Minor Concerns:</w:t>
      </w:r>
      <w:r w:rsidRPr="003351FC">
        <w:rPr>
          <w:rFonts w:ascii="Helvetica" w:hAnsi="Helvetica"/>
          <w:sz w:val="22"/>
          <w:szCs w:val="22"/>
        </w:rPr>
        <w:br/>
        <w:t>Add symbol "º" in the temperature values, ex 4ºC.</w:t>
      </w:r>
      <w:r w:rsidRPr="003351FC">
        <w:rPr>
          <w:rFonts w:ascii="Helvetica" w:hAnsi="Helvetica"/>
          <w:sz w:val="22"/>
          <w:szCs w:val="22"/>
        </w:rPr>
        <w:br/>
      </w:r>
      <w:r w:rsidRPr="003351FC">
        <w:rPr>
          <w:rFonts w:ascii="Helvetica" w:hAnsi="Helvetica"/>
          <w:sz w:val="22"/>
          <w:szCs w:val="22"/>
        </w:rPr>
        <w:br/>
      </w:r>
      <w:r w:rsidR="001B61F6" w:rsidRPr="001B61F6">
        <w:rPr>
          <w:rFonts w:ascii="Helvetica" w:hAnsi="Helvetica"/>
          <w:i/>
          <w:color w:val="0000FF"/>
          <w:sz w:val="22"/>
          <w:szCs w:val="22"/>
        </w:rPr>
        <w:t xml:space="preserve">We appreciate the reviewer’s positive appraisal of our manuscript. We have made the requested change </w:t>
      </w:r>
      <w:r w:rsidR="00573C67">
        <w:rPr>
          <w:rFonts w:ascii="Helvetica" w:hAnsi="Helvetica"/>
          <w:i/>
          <w:color w:val="0000FF"/>
          <w:sz w:val="22"/>
          <w:szCs w:val="22"/>
        </w:rPr>
        <w:t>for</w:t>
      </w:r>
      <w:r w:rsidR="001B61F6" w:rsidRPr="001B61F6">
        <w:rPr>
          <w:rFonts w:ascii="Helvetica" w:hAnsi="Helvetica"/>
          <w:i/>
          <w:color w:val="0000FF"/>
          <w:sz w:val="22"/>
          <w:szCs w:val="22"/>
        </w:rPr>
        <w:t xml:space="preserve"> temperature values.</w:t>
      </w:r>
    </w:p>
    <w:p w14:paraId="731E8549" w14:textId="20E6C0E4" w:rsidR="001B61F6" w:rsidRDefault="003351FC">
      <w:pPr>
        <w:rPr>
          <w:rFonts w:ascii="Helvetica" w:hAnsi="Helvetica"/>
          <w:i/>
          <w:color w:val="0000FF"/>
          <w:sz w:val="22"/>
          <w:szCs w:val="22"/>
        </w:rPr>
      </w:pPr>
      <w:r w:rsidRPr="003351FC">
        <w:rPr>
          <w:rFonts w:ascii="Helvetica" w:hAnsi="Helvetica"/>
          <w:sz w:val="22"/>
          <w:szCs w:val="22"/>
        </w:rPr>
        <w:br/>
        <w:t>Reviewer #2:</w:t>
      </w:r>
      <w:r w:rsidRPr="003351FC">
        <w:rPr>
          <w:rFonts w:ascii="Helvetica" w:hAnsi="Helvetica"/>
          <w:sz w:val="22"/>
          <w:szCs w:val="22"/>
        </w:rPr>
        <w:br/>
        <w:t>Manuscript Summary:</w:t>
      </w:r>
      <w:r w:rsidRPr="003351FC">
        <w:rPr>
          <w:rFonts w:ascii="Helvetica" w:hAnsi="Helvetica"/>
          <w:sz w:val="22"/>
          <w:szCs w:val="22"/>
        </w:rPr>
        <w:br/>
        <w:t>Mussa et al describe a method for isolating astrocyte and neuron populations from fresh frozen adult cortex using fluorescence-activated nuclei sorting. Overall, this is a very well-written protocol that will benefit the scientific community. The authors also discuss various techniques (bulk/snRNA-seq, ATAC-seq) that can be used following the isolation method described.</w:t>
      </w:r>
      <w:r w:rsidRPr="003351FC">
        <w:rPr>
          <w:rFonts w:ascii="Helvetica" w:hAnsi="Helvetica"/>
          <w:sz w:val="22"/>
          <w:szCs w:val="22"/>
        </w:rPr>
        <w:br/>
      </w:r>
      <w:r w:rsidRPr="003351FC">
        <w:rPr>
          <w:rFonts w:ascii="Helvetica" w:hAnsi="Helvetica"/>
          <w:sz w:val="22"/>
          <w:szCs w:val="22"/>
        </w:rPr>
        <w:br/>
      </w:r>
      <w:r w:rsidR="001B61F6" w:rsidRPr="001B61F6">
        <w:rPr>
          <w:rFonts w:ascii="Helvetica" w:hAnsi="Helvetica"/>
          <w:i/>
          <w:color w:val="0000FF"/>
          <w:sz w:val="22"/>
          <w:szCs w:val="22"/>
        </w:rPr>
        <w:t xml:space="preserve">We appreciate the reviewer’s positive appraisal of our manuscript. </w:t>
      </w:r>
    </w:p>
    <w:p w14:paraId="4F82A173" w14:textId="77777777" w:rsidR="001B61F6" w:rsidRDefault="001B61F6">
      <w:pPr>
        <w:rPr>
          <w:rFonts w:ascii="Helvetica" w:hAnsi="Helvetica"/>
          <w:i/>
          <w:color w:val="0000FF"/>
          <w:sz w:val="22"/>
          <w:szCs w:val="22"/>
        </w:rPr>
      </w:pPr>
    </w:p>
    <w:p w14:paraId="00000022" w14:textId="74EC39ED" w:rsidR="00265430" w:rsidRPr="003351FC" w:rsidRDefault="003351FC">
      <w:pPr>
        <w:rPr>
          <w:rFonts w:ascii="Helvetica" w:hAnsi="Helvetica"/>
          <w:sz w:val="22"/>
          <w:szCs w:val="22"/>
        </w:rPr>
      </w:pPr>
      <w:r w:rsidRPr="003351FC">
        <w:rPr>
          <w:rFonts w:ascii="Helvetica" w:hAnsi="Helvetica"/>
          <w:sz w:val="22"/>
          <w:szCs w:val="22"/>
        </w:rPr>
        <w:t>Minor Concerns:</w:t>
      </w:r>
      <w:r w:rsidRPr="003351FC">
        <w:rPr>
          <w:rFonts w:ascii="Helvetica" w:hAnsi="Helvetica"/>
          <w:sz w:val="22"/>
          <w:szCs w:val="22"/>
        </w:rPr>
        <w:br/>
        <w:t>- The authors mention that the method can potentially be used in brain tumors. Given the aneuploidy of tumors, how would this affect the FANS? A discussion about identification of single nuclei based on DNA content could be provided.</w:t>
      </w:r>
      <w:r w:rsidRPr="003351FC">
        <w:rPr>
          <w:rFonts w:ascii="Helvetica" w:hAnsi="Helvetica"/>
          <w:sz w:val="22"/>
          <w:szCs w:val="22"/>
        </w:rPr>
        <w:br/>
      </w:r>
    </w:p>
    <w:p w14:paraId="00000024" w14:textId="6C92359A" w:rsidR="00265430" w:rsidRPr="003351FC" w:rsidRDefault="001B61F6">
      <w:pPr>
        <w:rPr>
          <w:rFonts w:ascii="Helvetica" w:hAnsi="Helvetica"/>
          <w:sz w:val="22"/>
          <w:szCs w:val="22"/>
        </w:rPr>
      </w:pPr>
      <w:r w:rsidRPr="001B61F6">
        <w:rPr>
          <w:rFonts w:ascii="Helvetica" w:hAnsi="Helvetica"/>
          <w:i/>
          <w:color w:val="0000FF"/>
          <w:sz w:val="22"/>
          <w:szCs w:val="22"/>
        </w:rPr>
        <w:t xml:space="preserve">We </w:t>
      </w:r>
      <w:r w:rsidR="00573C67">
        <w:rPr>
          <w:rFonts w:ascii="Helvetica" w:hAnsi="Helvetica"/>
          <w:i/>
          <w:color w:val="0000FF"/>
          <w:sz w:val="22"/>
          <w:szCs w:val="22"/>
        </w:rPr>
        <w:t>included further text in regards to this point in the</w:t>
      </w:r>
      <w:r w:rsidR="00EC6E31">
        <w:rPr>
          <w:rFonts w:ascii="Helvetica" w:hAnsi="Helvetica"/>
          <w:i/>
          <w:color w:val="0000FF"/>
          <w:sz w:val="22"/>
          <w:szCs w:val="22"/>
        </w:rPr>
        <w:t xml:space="preserve"> </w:t>
      </w:r>
      <w:r w:rsidR="00573C67">
        <w:rPr>
          <w:rFonts w:ascii="Helvetica" w:hAnsi="Helvetica"/>
          <w:i/>
          <w:color w:val="0000FF"/>
          <w:sz w:val="22"/>
          <w:szCs w:val="22"/>
        </w:rPr>
        <w:t>discussion section,</w:t>
      </w:r>
      <w:r w:rsidR="00EC6E31">
        <w:rPr>
          <w:rFonts w:ascii="Helvetica" w:hAnsi="Helvetica"/>
          <w:i/>
          <w:color w:val="0000FF"/>
          <w:sz w:val="22"/>
          <w:szCs w:val="22"/>
        </w:rPr>
        <w:t xml:space="preserve"> </w:t>
      </w:r>
      <w:r w:rsidR="00573C67">
        <w:rPr>
          <w:rFonts w:ascii="Helvetica" w:hAnsi="Helvetica"/>
          <w:i/>
          <w:color w:val="0000FF"/>
          <w:sz w:val="22"/>
          <w:szCs w:val="22"/>
        </w:rPr>
        <w:t xml:space="preserve">mentioning that </w:t>
      </w:r>
      <w:r w:rsidR="00EC6E31">
        <w:rPr>
          <w:rFonts w:ascii="Helvetica" w:hAnsi="Helvetica"/>
          <w:i/>
          <w:color w:val="0000FF"/>
          <w:sz w:val="22"/>
          <w:szCs w:val="22"/>
        </w:rPr>
        <w:t>samples with aneuploidy</w:t>
      </w:r>
      <w:r w:rsidR="00573C67">
        <w:rPr>
          <w:rFonts w:ascii="Helvetica" w:hAnsi="Helvetica"/>
          <w:i/>
          <w:color w:val="0000FF"/>
          <w:sz w:val="22"/>
          <w:szCs w:val="22"/>
        </w:rPr>
        <w:t xml:space="preserve"> may show different DAPI signal and also</w:t>
      </w:r>
      <w:r w:rsidR="00EC6E31">
        <w:rPr>
          <w:rFonts w:ascii="Helvetica" w:hAnsi="Helvetica"/>
          <w:i/>
          <w:color w:val="0000FF"/>
          <w:sz w:val="22"/>
          <w:szCs w:val="22"/>
        </w:rPr>
        <w:t xml:space="preserve"> recommend</w:t>
      </w:r>
      <w:r w:rsidR="00573C67">
        <w:rPr>
          <w:rFonts w:ascii="Helvetica" w:hAnsi="Helvetica"/>
          <w:i/>
          <w:color w:val="0000FF"/>
          <w:sz w:val="22"/>
          <w:szCs w:val="22"/>
        </w:rPr>
        <w:t>ing</w:t>
      </w:r>
      <w:r w:rsidR="00EC6E31">
        <w:rPr>
          <w:rFonts w:ascii="Helvetica" w:hAnsi="Helvetica"/>
          <w:i/>
          <w:color w:val="0000FF"/>
          <w:sz w:val="22"/>
          <w:szCs w:val="22"/>
        </w:rPr>
        <w:t xml:space="preserve"> that user</w:t>
      </w:r>
      <w:r w:rsidR="00573C67">
        <w:rPr>
          <w:rFonts w:ascii="Helvetica" w:hAnsi="Helvetica"/>
          <w:i/>
          <w:color w:val="0000FF"/>
          <w:sz w:val="22"/>
          <w:szCs w:val="22"/>
        </w:rPr>
        <w:t>s perform</w:t>
      </w:r>
      <w:r w:rsidR="00EC6E31">
        <w:rPr>
          <w:rFonts w:ascii="Helvetica" w:hAnsi="Helvetica"/>
          <w:i/>
          <w:color w:val="0000FF"/>
          <w:sz w:val="22"/>
          <w:szCs w:val="22"/>
        </w:rPr>
        <w:t xml:space="preserve"> a careful validation prior to performing FANS on neoplastic tissue</w:t>
      </w:r>
      <w:r w:rsidR="00573C67">
        <w:rPr>
          <w:rFonts w:ascii="Helvetica" w:hAnsi="Helvetica"/>
          <w:i/>
          <w:color w:val="0000FF"/>
          <w:sz w:val="22"/>
          <w:szCs w:val="22"/>
        </w:rPr>
        <w:t>.</w:t>
      </w:r>
    </w:p>
    <w:p w14:paraId="6C01CD86" w14:textId="77777777" w:rsidR="001B61F6" w:rsidRDefault="001B61F6">
      <w:pPr>
        <w:rPr>
          <w:rFonts w:ascii="Helvetica" w:hAnsi="Helvetica"/>
          <w:sz w:val="22"/>
          <w:szCs w:val="22"/>
        </w:rPr>
      </w:pPr>
    </w:p>
    <w:p w14:paraId="00000025" w14:textId="77777777" w:rsidR="00265430" w:rsidRPr="003351FC" w:rsidRDefault="003351FC">
      <w:pPr>
        <w:rPr>
          <w:rFonts w:ascii="Helvetica" w:hAnsi="Helvetica"/>
          <w:sz w:val="22"/>
          <w:szCs w:val="22"/>
        </w:rPr>
      </w:pPr>
      <w:r w:rsidRPr="003351FC">
        <w:rPr>
          <w:rFonts w:ascii="Helvetica" w:hAnsi="Helvetica"/>
          <w:sz w:val="22"/>
          <w:szCs w:val="22"/>
        </w:rPr>
        <w:t>- Can the authors discuss whether the storage time of frozen tissues may affect the results</w:t>
      </w:r>
      <w:r w:rsidRPr="003351FC">
        <w:rPr>
          <w:rFonts w:ascii="Helvetica" w:hAnsi="Helvetica"/>
          <w:sz w:val="22"/>
          <w:szCs w:val="22"/>
        </w:rPr>
        <w:br/>
      </w:r>
    </w:p>
    <w:p w14:paraId="00000026" w14:textId="1A57D421" w:rsidR="00265430" w:rsidRPr="00031E79" w:rsidRDefault="00427298">
      <w:pPr>
        <w:rPr>
          <w:rFonts w:ascii="Helvetica" w:hAnsi="Helvetica"/>
          <w:i/>
          <w:color w:val="0000FF"/>
          <w:sz w:val="22"/>
          <w:szCs w:val="22"/>
        </w:rPr>
      </w:pPr>
      <w:r w:rsidRPr="00031E79">
        <w:rPr>
          <w:rFonts w:ascii="Helvetica" w:hAnsi="Helvetica"/>
          <w:i/>
          <w:color w:val="0000FF"/>
          <w:sz w:val="22"/>
          <w:szCs w:val="22"/>
        </w:rPr>
        <w:t>In our anecdotal experience, we</w:t>
      </w:r>
      <w:r w:rsidR="00031E79">
        <w:rPr>
          <w:rFonts w:ascii="Helvetica" w:hAnsi="Helvetica"/>
          <w:i/>
          <w:color w:val="0000FF"/>
          <w:sz w:val="22"/>
          <w:szCs w:val="22"/>
        </w:rPr>
        <w:t xml:space="preserve"> have seen comparable FANS recovery</w:t>
      </w:r>
      <w:r w:rsidRPr="00031E79">
        <w:rPr>
          <w:rFonts w:ascii="Helvetica" w:hAnsi="Helvetica"/>
          <w:i/>
          <w:color w:val="0000FF"/>
          <w:sz w:val="22"/>
          <w:szCs w:val="22"/>
        </w:rPr>
        <w:t xml:space="preserve"> with</w:t>
      </w:r>
      <w:r w:rsidR="00031E79" w:rsidRPr="00031E79">
        <w:rPr>
          <w:rFonts w:ascii="Helvetica" w:hAnsi="Helvetica"/>
          <w:i/>
          <w:color w:val="0000FF"/>
          <w:sz w:val="22"/>
          <w:szCs w:val="22"/>
        </w:rPr>
        <w:t xml:space="preserve"> the</w:t>
      </w:r>
      <w:r w:rsidR="00C71285">
        <w:rPr>
          <w:rFonts w:ascii="Helvetica" w:hAnsi="Helvetica"/>
          <w:i/>
          <w:color w:val="0000FF"/>
          <w:sz w:val="22"/>
          <w:szCs w:val="22"/>
        </w:rPr>
        <w:t xml:space="preserve"> same</w:t>
      </w:r>
      <w:r w:rsidRPr="00031E79">
        <w:rPr>
          <w:rFonts w:ascii="Helvetica" w:hAnsi="Helvetica"/>
          <w:i/>
          <w:color w:val="0000FF"/>
          <w:sz w:val="22"/>
          <w:szCs w:val="22"/>
        </w:rPr>
        <w:t xml:space="preserve"> tissue stored up to five years at -80C but we have never performed controlled experiment to assess </w:t>
      </w:r>
      <w:r w:rsidRPr="00031E79">
        <w:rPr>
          <w:rFonts w:ascii="Helvetica" w:hAnsi="Helvetica"/>
          <w:i/>
          <w:color w:val="0000FF"/>
          <w:sz w:val="22"/>
          <w:szCs w:val="22"/>
        </w:rPr>
        <w:lastRenderedPageBreak/>
        <w:t>the variability of storage on cell-type</w:t>
      </w:r>
      <w:r w:rsidR="00031E79" w:rsidRPr="00031E79">
        <w:rPr>
          <w:rFonts w:ascii="Helvetica" w:hAnsi="Helvetica"/>
          <w:i/>
          <w:color w:val="0000FF"/>
          <w:sz w:val="22"/>
          <w:szCs w:val="22"/>
        </w:rPr>
        <w:t xml:space="preserve"> specific</w:t>
      </w:r>
      <w:r w:rsidRPr="00031E79">
        <w:rPr>
          <w:rFonts w:ascii="Helvetica" w:hAnsi="Helvetica"/>
          <w:i/>
          <w:color w:val="0000FF"/>
          <w:sz w:val="22"/>
          <w:szCs w:val="22"/>
        </w:rPr>
        <w:t xml:space="preserve"> expression. </w:t>
      </w:r>
      <w:r w:rsidR="00031E79" w:rsidRPr="00031E79">
        <w:rPr>
          <w:rFonts w:ascii="Helvetica" w:hAnsi="Helvetica"/>
          <w:i/>
          <w:color w:val="0000FF"/>
          <w:sz w:val="22"/>
          <w:szCs w:val="22"/>
        </w:rPr>
        <w:t>We have added brief discussion to this point.</w:t>
      </w:r>
    </w:p>
    <w:p w14:paraId="3BD1E05F" w14:textId="57FE8011" w:rsidR="00EC6E31" w:rsidRDefault="003351FC">
      <w:pPr>
        <w:rPr>
          <w:rFonts w:ascii="Helvetica" w:hAnsi="Helvetica"/>
          <w:i/>
          <w:color w:val="0000FF"/>
          <w:sz w:val="22"/>
          <w:szCs w:val="22"/>
        </w:rPr>
      </w:pPr>
      <w:r w:rsidRPr="003351FC">
        <w:rPr>
          <w:rFonts w:ascii="Helvetica" w:hAnsi="Helvetica"/>
          <w:sz w:val="22"/>
          <w:szCs w:val="22"/>
        </w:rPr>
        <w:br/>
        <w:t>Reviewer #3:</w:t>
      </w:r>
      <w:r w:rsidRPr="003351FC">
        <w:rPr>
          <w:rFonts w:ascii="Helvetica" w:hAnsi="Helvetica"/>
          <w:sz w:val="22"/>
          <w:szCs w:val="22"/>
        </w:rPr>
        <w:br/>
        <w:t>Manuscript Summary:</w:t>
      </w:r>
      <w:r w:rsidRPr="003351FC">
        <w:rPr>
          <w:rFonts w:ascii="Helvetica" w:hAnsi="Helvetica"/>
          <w:sz w:val="22"/>
          <w:szCs w:val="22"/>
        </w:rPr>
        <w:br/>
        <w:t>This protocol allows for nuclear isolation of cortex astrocytes and their separation from neuron and oligodendrocyte nuclei in postmortem human brain tissue. Unfortunately, validation for neocortex only is provided. Nevertheless, the protocol is a substantial advance over current cell separation approaches.</w:t>
      </w:r>
      <w:r w:rsidRPr="003351FC">
        <w:rPr>
          <w:rFonts w:ascii="Helvetica" w:hAnsi="Helvetica"/>
          <w:sz w:val="22"/>
          <w:szCs w:val="22"/>
        </w:rPr>
        <w:br/>
      </w:r>
      <w:r w:rsidRPr="003351FC">
        <w:rPr>
          <w:rFonts w:ascii="Helvetica" w:hAnsi="Helvetica"/>
          <w:sz w:val="22"/>
          <w:szCs w:val="22"/>
        </w:rPr>
        <w:br/>
      </w:r>
      <w:r w:rsidR="00EC6E31" w:rsidRPr="001B61F6">
        <w:rPr>
          <w:rFonts w:ascii="Helvetica" w:hAnsi="Helvetica"/>
          <w:i/>
          <w:color w:val="0000FF"/>
          <w:sz w:val="22"/>
          <w:szCs w:val="22"/>
        </w:rPr>
        <w:t xml:space="preserve">We appreciate the reviewer’s </w:t>
      </w:r>
      <w:r w:rsidR="00EC6E31">
        <w:rPr>
          <w:rFonts w:ascii="Helvetica" w:hAnsi="Helvetica"/>
          <w:i/>
          <w:color w:val="0000FF"/>
          <w:sz w:val="22"/>
          <w:szCs w:val="22"/>
        </w:rPr>
        <w:t>critical</w:t>
      </w:r>
      <w:r w:rsidR="00EC6E31" w:rsidRPr="001B61F6">
        <w:rPr>
          <w:rFonts w:ascii="Helvetica" w:hAnsi="Helvetica"/>
          <w:i/>
          <w:color w:val="0000FF"/>
          <w:sz w:val="22"/>
          <w:szCs w:val="22"/>
        </w:rPr>
        <w:t xml:space="preserve"> appraisal of our manuscript. </w:t>
      </w:r>
    </w:p>
    <w:p w14:paraId="0155E3C7" w14:textId="77777777" w:rsidR="00EC6E31" w:rsidRDefault="00EC6E31">
      <w:pPr>
        <w:rPr>
          <w:rFonts w:ascii="Helvetica" w:hAnsi="Helvetica"/>
          <w:i/>
          <w:color w:val="0000FF"/>
          <w:sz w:val="22"/>
          <w:szCs w:val="22"/>
        </w:rPr>
      </w:pPr>
    </w:p>
    <w:p w14:paraId="00000027" w14:textId="7D9968C9" w:rsidR="00265430" w:rsidRPr="003351FC" w:rsidRDefault="003351FC">
      <w:pPr>
        <w:rPr>
          <w:rFonts w:ascii="Helvetica" w:hAnsi="Helvetica"/>
          <w:sz w:val="22"/>
          <w:szCs w:val="22"/>
        </w:rPr>
      </w:pPr>
      <w:r w:rsidRPr="003351FC">
        <w:rPr>
          <w:rFonts w:ascii="Helvetica" w:hAnsi="Helvetica"/>
          <w:sz w:val="22"/>
          <w:szCs w:val="22"/>
        </w:rPr>
        <w:t>Major Concerns:</w:t>
      </w:r>
      <w:r w:rsidRPr="003351FC">
        <w:rPr>
          <w:rFonts w:ascii="Helvetica" w:hAnsi="Helvetica"/>
          <w:sz w:val="22"/>
          <w:szCs w:val="22"/>
        </w:rPr>
        <w:br/>
        <w:t>All concerns are minor.</w:t>
      </w:r>
      <w:r w:rsidRPr="003351FC">
        <w:rPr>
          <w:rFonts w:ascii="Helvetica" w:hAnsi="Helvetica"/>
          <w:sz w:val="22"/>
          <w:szCs w:val="22"/>
        </w:rPr>
        <w:br/>
      </w:r>
      <w:r w:rsidRPr="003351FC">
        <w:rPr>
          <w:rFonts w:ascii="Helvetica" w:hAnsi="Helvetica"/>
          <w:sz w:val="22"/>
          <w:szCs w:val="22"/>
        </w:rPr>
        <w:br/>
        <w:t>Minor Concerns:</w:t>
      </w:r>
      <w:r w:rsidRPr="003351FC">
        <w:rPr>
          <w:rFonts w:ascii="Helvetica" w:hAnsi="Helvetica"/>
          <w:sz w:val="22"/>
          <w:szCs w:val="22"/>
        </w:rPr>
        <w:br/>
        <w:t>1) Pax6 is a less familiar marker for astrocytes. Some discussion of its expression during development and adulthood, its regional specificity, and function are warranted.</w:t>
      </w:r>
      <w:r w:rsidRPr="003351FC">
        <w:rPr>
          <w:rFonts w:ascii="Helvetica" w:hAnsi="Helvetica"/>
          <w:sz w:val="22"/>
          <w:szCs w:val="22"/>
        </w:rPr>
        <w:br/>
      </w:r>
    </w:p>
    <w:p w14:paraId="00000028" w14:textId="28E14495" w:rsidR="00265430" w:rsidRPr="00E210E5" w:rsidRDefault="00E210E5">
      <w:pPr>
        <w:rPr>
          <w:rFonts w:ascii="Helvetica" w:hAnsi="Helvetica"/>
          <w:i/>
          <w:color w:val="0000FF"/>
          <w:sz w:val="22"/>
          <w:szCs w:val="22"/>
        </w:rPr>
      </w:pPr>
      <w:r w:rsidRPr="00E210E5">
        <w:rPr>
          <w:rFonts w:ascii="Helvetica" w:hAnsi="Helvetica"/>
          <w:i/>
          <w:color w:val="0000FF"/>
          <w:sz w:val="22"/>
          <w:szCs w:val="22"/>
        </w:rPr>
        <w:t xml:space="preserve">We thank the reviewer for bringing up this important point. We now provide additional </w:t>
      </w:r>
      <w:r w:rsidR="0079281B">
        <w:rPr>
          <w:rFonts w:ascii="Helvetica" w:hAnsi="Helvetica"/>
          <w:i/>
          <w:color w:val="0000FF"/>
          <w:sz w:val="22"/>
          <w:szCs w:val="22"/>
        </w:rPr>
        <w:t>text in regards to this point</w:t>
      </w:r>
      <w:r w:rsidRPr="00E210E5">
        <w:rPr>
          <w:rFonts w:ascii="Helvetica" w:hAnsi="Helvetica"/>
          <w:i/>
          <w:color w:val="0000FF"/>
          <w:sz w:val="22"/>
          <w:szCs w:val="22"/>
        </w:rPr>
        <w:t xml:space="preserve"> in the introduction.</w:t>
      </w:r>
    </w:p>
    <w:p w14:paraId="00000029" w14:textId="77777777" w:rsidR="00265430" w:rsidRPr="003351FC" w:rsidRDefault="00265430">
      <w:pPr>
        <w:rPr>
          <w:rFonts w:ascii="Helvetica" w:hAnsi="Helvetica"/>
          <w:sz w:val="22"/>
          <w:szCs w:val="22"/>
        </w:rPr>
      </w:pPr>
    </w:p>
    <w:p w14:paraId="0000002A" w14:textId="77777777" w:rsidR="00265430" w:rsidRPr="003351FC" w:rsidRDefault="003351FC">
      <w:pPr>
        <w:rPr>
          <w:rFonts w:ascii="Helvetica" w:hAnsi="Helvetica"/>
          <w:sz w:val="22"/>
          <w:szCs w:val="22"/>
        </w:rPr>
      </w:pPr>
      <w:r w:rsidRPr="003351FC">
        <w:rPr>
          <w:rFonts w:ascii="Helvetica" w:hAnsi="Helvetica"/>
          <w:sz w:val="22"/>
          <w:szCs w:val="22"/>
        </w:rPr>
        <w:t>2) Please specify how your tissue was frozen and for how long prior to processing. The manuscript appears to refer only to the postmortem time interval before freezing.</w:t>
      </w:r>
      <w:r w:rsidRPr="003351FC">
        <w:rPr>
          <w:rFonts w:ascii="Helvetica" w:hAnsi="Helvetica"/>
          <w:sz w:val="22"/>
          <w:szCs w:val="22"/>
        </w:rPr>
        <w:br/>
      </w:r>
    </w:p>
    <w:p w14:paraId="0BA554E8" w14:textId="77777777" w:rsidR="00573C67" w:rsidRPr="00031E79" w:rsidRDefault="00573C67" w:rsidP="00573C67">
      <w:pPr>
        <w:rPr>
          <w:rFonts w:ascii="Helvetica" w:hAnsi="Helvetica"/>
          <w:i/>
          <w:color w:val="0000FF"/>
          <w:sz w:val="22"/>
          <w:szCs w:val="22"/>
        </w:rPr>
      </w:pPr>
      <w:r w:rsidRPr="00031E79">
        <w:rPr>
          <w:rFonts w:ascii="Helvetica" w:hAnsi="Helvetica"/>
          <w:i/>
          <w:color w:val="0000FF"/>
          <w:sz w:val="22"/>
          <w:szCs w:val="22"/>
        </w:rPr>
        <w:t>In our anecdotal experience, we</w:t>
      </w:r>
      <w:r>
        <w:rPr>
          <w:rFonts w:ascii="Helvetica" w:hAnsi="Helvetica"/>
          <w:i/>
          <w:color w:val="0000FF"/>
          <w:sz w:val="22"/>
          <w:szCs w:val="22"/>
        </w:rPr>
        <w:t xml:space="preserve"> have seen comparable FANS recovery</w:t>
      </w:r>
      <w:r w:rsidRPr="00031E79">
        <w:rPr>
          <w:rFonts w:ascii="Helvetica" w:hAnsi="Helvetica"/>
          <w:i/>
          <w:color w:val="0000FF"/>
          <w:sz w:val="22"/>
          <w:szCs w:val="22"/>
        </w:rPr>
        <w:t xml:space="preserve"> with the</w:t>
      </w:r>
      <w:r>
        <w:rPr>
          <w:rFonts w:ascii="Helvetica" w:hAnsi="Helvetica"/>
          <w:i/>
          <w:color w:val="0000FF"/>
          <w:sz w:val="22"/>
          <w:szCs w:val="22"/>
        </w:rPr>
        <w:t xml:space="preserve"> same</w:t>
      </w:r>
      <w:r w:rsidRPr="00031E79">
        <w:rPr>
          <w:rFonts w:ascii="Helvetica" w:hAnsi="Helvetica"/>
          <w:i/>
          <w:color w:val="0000FF"/>
          <w:sz w:val="22"/>
          <w:szCs w:val="22"/>
        </w:rPr>
        <w:t xml:space="preserve"> tissue stored up to five years at -80C but we have never performed controlled experiment to assess the variability of storage on cell-type specific expression. We have added brief discussion to this point.</w:t>
      </w:r>
    </w:p>
    <w:p w14:paraId="0000002C" w14:textId="77777777" w:rsidR="00265430" w:rsidRPr="003351FC" w:rsidRDefault="00265430">
      <w:pPr>
        <w:rPr>
          <w:rFonts w:ascii="Helvetica" w:hAnsi="Helvetica"/>
          <w:sz w:val="22"/>
          <w:szCs w:val="22"/>
        </w:rPr>
      </w:pPr>
    </w:p>
    <w:p w14:paraId="0000002D" w14:textId="77777777" w:rsidR="00265430" w:rsidRPr="003351FC" w:rsidRDefault="003351FC">
      <w:pPr>
        <w:rPr>
          <w:rFonts w:ascii="Helvetica" w:hAnsi="Helvetica"/>
          <w:sz w:val="22"/>
          <w:szCs w:val="22"/>
        </w:rPr>
      </w:pPr>
      <w:r w:rsidRPr="003351FC">
        <w:rPr>
          <w:rFonts w:ascii="Helvetica" w:hAnsi="Helvetica"/>
          <w:sz w:val="22"/>
          <w:szCs w:val="22"/>
        </w:rPr>
        <w:t>3) To be clear, please confirm that the liquid components added to the buffers in 1.1 and 1.2 will increase the total volume beyond 50 ml.</w:t>
      </w:r>
      <w:r w:rsidRPr="003351FC">
        <w:rPr>
          <w:rFonts w:ascii="Helvetica" w:hAnsi="Helvetica"/>
          <w:sz w:val="22"/>
          <w:szCs w:val="22"/>
        </w:rPr>
        <w:br/>
      </w:r>
    </w:p>
    <w:p w14:paraId="1F01F499" w14:textId="2C9371B5" w:rsidR="00EC6E31" w:rsidRPr="00EC6E31" w:rsidRDefault="00EC6E31" w:rsidP="00EC6E31">
      <w:pPr>
        <w:rPr>
          <w:rFonts w:ascii="Helvetica" w:hAnsi="Helvetica"/>
          <w:i/>
          <w:color w:val="0000FF"/>
          <w:sz w:val="22"/>
          <w:szCs w:val="22"/>
        </w:rPr>
      </w:pPr>
      <w:r w:rsidRPr="00EC6E31">
        <w:rPr>
          <w:rFonts w:ascii="Helvetica" w:hAnsi="Helvetica"/>
          <w:i/>
          <w:color w:val="0000FF"/>
          <w:sz w:val="22"/>
          <w:szCs w:val="22"/>
        </w:rPr>
        <w:t xml:space="preserve">We have clarified </w:t>
      </w:r>
      <w:r w:rsidR="00AD5204">
        <w:rPr>
          <w:rFonts w:ascii="Helvetica" w:hAnsi="Helvetica"/>
          <w:i/>
          <w:color w:val="0000FF"/>
          <w:sz w:val="22"/>
          <w:szCs w:val="22"/>
        </w:rPr>
        <w:t xml:space="preserve">in 1.1 and 1.2 </w:t>
      </w:r>
      <w:r>
        <w:rPr>
          <w:rFonts w:ascii="Helvetica" w:hAnsi="Helvetica"/>
          <w:i/>
          <w:color w:val="0000FF"/>
          <w:sz w:val="22"/>
          <w:szCs w:val="22"/>
        </w:rPr>
        <w:t xml:space="preserve">that </w:t>
      </w:r>
      <w:r w:rsidR="00AD5204">
        <w:rPr>
          <w:rFonts w:ascii="Helvetica" w:hAnsi="Helvetica"/>
          <w:i/>
          <w:color w:val="0000FF"/>
          <w:sz w:val="22"/>
          <w:szCs w:val="22"/>
        </w:rPr>
        <w:t>water is added to a total volume of 50 mL.</w:t>
      </w:r>
    </w:p>
    <w:p w14:paraId="0000002F" w14:textId="77777777" w:rsidR="00265430" w:rsidRPr="003351FC" w:rsidRDefault="00265430">
      <w:pPr>
        <w:rPr>
          <w:rFonts w:ascii="Helvetica" w:hAnsi="Helvetica"/>
          <w:sz w:val="22"/>
          <w:szCs w:val="22"/>
        </w:rPr>
      </w:pPr>
    </w:p>
    <w:p w14:paraId="00000030" w14:textId="77777777" w:rsidR="00265430" w:rsidRPr="003351FC" w:rsidRDefault="003351FC">
      <w:pPr>
        <w:rPr>
          <w:rFonts w:ascii="Helvetica" w:hAnsi="Helvetica"/>
          <w:sz w:val="22"/>
          <w:szCs w:val="22"/>
        </w:rPr>
      </w:pPr>
      <w:r w:rsidRPr="003351FC">
        <w:rPr>
          <w:rFonts w:ascii="Helvetica" w:hAnsi="Helvetica"/>
          <w:sz w:val="22"/>
          <w:szCs w:val="22"/>
        </w:rPr>
        <w:t>4) It is unclear whether 2.10.3 refers to 2.10.4-6</w:t>
      </w:r>
      <w:r w:rsidRPr="003351FC">
        <w:rPr>
          <w:rFonts w:ascii="Helvetica" w:hAnsi="Helvetica"/>
          <w:sz w:val="22"/>
          <w:szCs w:val="22"/>
        </w:rPr>
        <w:br/>
      </w:r>
    </w:p>
    <w:p w14:paraId="00000031" w14:textId="2ACF2AED" w:rsidR="00265430" w:rsidRPr="00AD5204" w:rsidRDefault="00AD5204">
      <w:pPr>
        <w:rPr>
          <w:rFonts w:ascii="Helvetica" w:hAnsi="Helvetica"/>
          <w:i/>
          <w:color w:val="0000FF"/>
          <w:sz w:val="22"/>
          <w:szCs w:val="22"/>
        </w:rPr>
      </w:pPr>
      <w:r w:rsidRPr="00AD5204">
        <w:rPr>
          <w:rFonts w:ascii="Helvetica" w:hAnsi="Helvetica"/>
          <w:i/>
          <w:color w:val="0000FF"/>
          <w:sz w:val="22"/>
          <w:szCs w:val="22"/>
        </w:rPr>
        <w:t>We have changed the numbering of steps to include more primary steps and only up to four substeps</w:t>
      </w:r>
      <w:r>
        <w:rPr>
          <w:rFonts w:ascii="Helvetica" w:hAnsi="Helvetica"/>
          <w:i/>
          <w:color w:val="0000FF"/>
          <w:sz w:val="22"/>
          <w:szCs w:val="22"/>
        </w:rPr>
        <w:t>,</w:t>
      </w:r>
      <w:r w:rsidRPr="00AD5204">
        <w:rPr>
          <w:rFonts w:ascii="Helvetica" w:hAnsi="Helvetica"/>
          <w:i/>
          <w:color w:val="0000FF"/>
          <w:sz w:val="22"/>
          <w:szCs w:val="22"/>
        </w:rPr>
        <w:t xml:space="preserve"> which now creates a workflow that is much easier to follow. </w:t>
      </w:r>
    </w:p>
    <w:p w14:paraId="00000032" w14:textId="77777777" w:rsidR="00265430" w:rsidRPr="003351FC" w:rsidRDefault="00265430">
      <w:pPr>
        <w:rPr>
          <w:rFonts w:ascii="Helvetica" w:hAnsi="Helvetica"/>
          <w:sz w:val="22"/>
          <w:szCs w:val="22"/>
        </w:rPr>
      </w:pPr>
    </w:p>
    <w:p w14:paraId="00000033" w14:textId="77777777" w:rsidR="00265430" w:rsidRPr="003351FC" w:rsidRDefault="003351FC">
      <w:pPr>
        <w:rPr>
          <w:rFonts w:ascii="Helvetica" w:hAnsi="Helvetica"/>
          <w:sz w:val="22"/>
          <w:szCs w:val="22"/>
        </w:rPr>
      </w:pPr>
      <w:r w:rsidRPr="003351FC">
        <w:rPr>
          <w:rFonts w:ascii="Helvetica" w:hAnsi="Helvetica"/>
          <w:sz w:val="22"/>
          <w:szCs w:val="22"/>
        </w:rPr>
        <w:t>5) If possible please quantify failure rate for the protocol in your hands.</w:t>
      </w:r>
    </w:p>
    <w:p w14:paraId="00000034" w14:textId="77777777" w:rsidR="00265430" w:rsidRPr="003351FC" w:rsidRDefault="00265430">
      <w:pPr>
        <w:rPr>
          <w:rFonts w:ascii="Helvetica" w:hAnsi="Helvetica"/>
          <w:sz w:val="22"/>
          <w:szCs w:val="22"/>
        </w:rPr>
      </w:pPr>
    </w:p>
    <w:p w14:paraId="00000036" w14:textId="5983E557" w:rsidR="00265430" w:rsidRPr="00573C67" w:rsidRDefault="00806E6D">
      <w:pPr>
        <w:rPr>
          <w:rFonts w:ascii="Helvetica" w:hAnsi="Helvetica"/>
          <w:i/>
          <w:color w:val="0000FF"/>
          <w:sz w:val="22"/>
          <w:szCs w:val="22"/>
        </w:rPr>
      </w:pPr>
      <w:r w:rsidRPr="00806E6D">
        <w:rPr>
          <w:rFonts w:ascii="Helvetica" w:hAnsi="Helvetica"/>
          <w:i/>
          <w:color w:val="0000FF"/>
          <w:sz w:val="22"/>
          <w:szCs w:val="22"/>
        </w:rPr>
        <w:t>Failure rate is heavily interdependent on the sorting skills of t</w:t>
      </w:r>
      <w:r>
        <w:rPr>
          <w:rFonts w:ascii="Helvetica" w:hAnsi="Helvetica"/>
          <w:i/>
          <w:color w:val="0000FF"/>
          <w:sz w:val="22"/>
          <w:szCs w:val="22"/>
        </w:rPr>
        <w:t xml:space="preserve">he user, the tissue quality, </w:t>
      </w:r>
      <w:r w:rsidRPr="00806E6D">
        <w:rPr>
          <w:rFonts w:ascii="Helvetica" w:hAnsi="Helvetica"/>
          <w:i/>
          <w:color w:val="0000FF"/>
          <w:sz w:val="22"/>
          <w:szCs w:val="22"/>
        </w:rPr>
        <w:t xml:space="preserve">as well as, to some extent, on the functional fluidics of the instrument being used. It is, therefore, </w:t>
      </w:r>
      <w:r w:rsidR="00573C67">
        <w:rPr>
          <w:rFonts w:ascii="Helvetica" w:hAnsi="Helvetica"/>
          <w:i/>
          <w:color w:val="0000FF"/>
          <w:sz w:val="22"/>
          <w:szCs w:val="22"/>
        </w:rPr>
        <w:t xml:space="preserve">impossible to quantify. We </w:t>
      </w:r>
      <w:r w:rsidRPr="00806E6D">
        <w:rPr>
          <w:rFonts w:ascii="Helvetica" w:hAnsi="Helvetica"/>
          <w:i/>
          <w:color w:val="0000FF"/>
          <w:sz w:val="22"/>
          <w:szCs w:val="22"/>
        </w:rPr>
        <w:t xml:space="preserve">estimate the failure rate below </w:t>
      </w:r>
      <w:r>
        <w:rPr>
          <w:rFonts w:ascii="Helvetica" w:hAnsi="Helvetica"/>
          <w:i/>
          <w:color w:val="0000FF"/>
          <w:sz w:val="22"/>
          <w:szCs w:val="22"/>
        </w:rPr>
        <w:t>10-</w:t>
      </w:r>
      <w:r w:rsidRPr="00806E6D">
        <w:rPr>
          <w:rFonts w:ascii="Helvetica" w:hAnsi="Helvetica"/>
          <w:i/>
          <w:color w:val="0000FF"/>
          <w:sz w:val="22"/>
          <w:szCs w:val="22"/>
        </w:rPr>
        <w:t xml:space="preserve">20% in experienced users </w:t>
      </w:r>
      <w:r>
        <w:rPr>
          <w:rFonts w:ascii="Helvetica" w:hAnsi="Helvetica"/>
          <w:i/>
          <w:color w:val="0000FF"/>
          <w:sz w:val="22"/>
          <w:szCs w:val="22"/>
        </w:rPr>
        <w:t>processing</w:t>
      </w:r>
      <w:r w:rsidRPr="00806E6D">
        <w:rPr>
          <w:rFonts w:ascii="Helvetica" w:hAnsi="Helvetica"/>
          <w:i/>
          <w:color w:val="0000FF"/>
          <w:sz w:val="22"/>
          <w:szCs w:val="22"/>
        </w:rPr>
        <w:t xml:space="preserve"> high quality tissue.</w:t>
      </w:r>
    </w:p>
    <w:sectPr w:rsidR="00265430" w:rsidRPr="00573C67" w:rsidSect="003351FC">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8C2B" w14:textId="77777777" w:rsidR="00714610" w:rsidRDefault="00714610" w:rsidP="003351FC">
      <w:r>
        <w:separator/>
      </w:r>
    </w:p>
  </w:endnote>
  <w:endnote w:type="continuationSeparator" w:id="0">
    <w:p w14:paraId="50899567" w14:textId="77777777" w:rsidR="00714610" w:rsidRDefault="00714610" w:rsidP="0033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Arial">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38A18" w14:textId="77777777" w:rsidR="00714610" w:rsidRDefault="00714610" w:rsidP="003351FC">
      <w:r>
        <w:separator/>
      </w:r>
    </w:p>
  </w:footnote>
  <w:footnote w:type="continuationSeparator" w:id="0">
    <w:p w14:paraId="339F0BE3" w14:textId="77777777" w:rsidR="00714610" w:rsidRDefault="00714610" w:rsidP="003351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36A3E" w14:textId="20D550F5" w:rsidR="00714610" w:rsidRDefault="00714610">
    <w:pPr>
      <w:pStyle w:val="Header"/>
    </w:pPr>
    <w:r>
      <w:rPr>
        <w:noProof/>
      </w:rPr>
      <w:drawing>
        <wp:inline distT="0" distB="0" distL="0" distR="0" wp14:anchorId="328F9AB3" wp14:editId="4A2E9ABF">
          <wp:extent cx="602045" cy="824230"/>
          <wp:effectExtent l="0" t="0" r="7620" b="0"/>
          <wp:docPr id="1" name="Picture 1" descr="Macintosh HD:Users:nadiats:Desktop:MountSinai_Icahn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diats:Desktop:MountSinai_IcahnSchool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4265" t="11053" r="19411" b="11836"/>
                  <a:stretch/>
                </pic:blipFill>
                <pic:spPr bwMode="auto">
                  <a:xfrm>
                    <a:off x="0" y="0"/>
                    <a:ext cx="604343" cy="82737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5430"/>
    <w:rsid w:val="00031E79"/>
    <w:rsid w:val="00107826"/>
    <w:rsid w:val="00182914"/>
    <w:rsid w:val="001B61F6"/>
    <w:rsid w:val="00265047"/>
    <w:rsid w:val="00265430"/>
    <w:rsid w:val="003351FC"/>
    <w:rsid w:val="00427298"/>
    <w:rsid w:val="004B7A0A"/>
    <w:rsid w:val="004F2179"/>
    <w:rsid w:val="00573C67"/>
    <w:rsid w:val="006E65AA"/>
    <w:rsid w:val="00714610"/>
    <w:rsid w:val="0079281B"/>
    <w:rsid w:val="00806E6D"/>
    <w:rsid w:val="00865331"/>
    <w:rsid w:val="00AD5204"/>
    <w:rsid w:val="00C71285"/>
    <w:rsid w:val="00C86F8A"/>
    <w:rsid w:val="00E210E5"/>
    <w:rsid w:val="00E8413C"/>
    <w:rsid w:val="00EC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styleId="Strong">
    <w:name w:val="Strong"/>
    <w:basedOn w:val="DefaultParagraphFont"/>
    <w:uiPriority w:val="22"/>
    <w:qFormat/>
    <w:rsid w:val="008169E5"/>
    <w:rPr>
      <w:b/>
      <w:bCs/>
    </w:rPr>
  </w:style>
  <w:style w:type="paragraph" w:styleId="ListParagraph">
    <w:name w:val="List Paragraph"/>
    <w:basedOn w:val="Normal"/>
    <w:uiPriority w:val="34"/>
    <w:qFormat/>
    <w:rsid w:val="008169E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351FC"/>
    <w:rPr>
      <w:rFonts w:asciiTheme="minorHAnsi" w:eastAsiaTheme="minorEastAsia" w:hAnsiTheme="minorHAnsi" w:cstheme="minorBidi"/>
      <w:lang w:eastAsia="ja-JP"/>
    </w:rPr>
  </w:style>
  <w:style w:type="paragraph" w:styleId="Header">
    <w:name w:val="header"/>
    <w:basedOn w:val="Normal"/>
    <w:link w:val="HeaderChar"/>
    <w:uiPriority w:val="99"/>
    <w:unhideWhenUsed/>
    <w:rsid w:val="003351FC"/>
    <w:pPr>
      <w:tabs>
        <w:tab w:val="center" w:pos="4320"/>
        <w:tab w:val="right" w:pos="8640"/>
      </w:tabs>
    </w:pPr>
  </w:style>
  <w:style w:type="character" w:customStyle="1" w:styleId="HeaderChar">
    <w:name w:val="Header Char"/>
    <w:basedOn w:val="DefaultParagraphFont"/>
    <w:link w:val="Header"/>
    <w:uiPriority w:val="99"/>
    <w:rsid w:val="003351FC"/>
  </w:style>
  <w:style w:type="paragraph" w:styleId="Footer">
    <w:name w:val="footer"/>
    <w:basedOn w:val="Normal"/>
    <w:link w:val="FooterChar"/>
    <w:uiPriority w:val="99"/>
    <w:unhideWhenUsed/>
    <w:rsid w:val="003351FC"/>
    <w:pPr>
      <w:tabs>
        <w:tab w:val="center" w:pos="4320"/>
        <w:tab w:val="right" w:pos="8640"/>
      </w:tabs>
    </w:pPr>
  </w:style>
  <w:style w:type="character" w:customStyle="1" w:styleId="FooterChar">
    <w:name w:val="Footer Char"/>
    <w:basedOn w:val="DefaultParagraphFont"/>
    <w:link w:val="Footer"/>
    <w:uiPriority w:val="99"/>
    <w:rsid w:val="003351FC"/>
  </w:style>
  <w:style w:type="paragraph" w:styleId="BalloonText">
    <w:name w:val="Balloon Text"/>
    <w:basedOn w:val="Normal"/>
    <w:link w:val="BalloonTextChar"/>
    <w:uiPriority w:val="99"/>
    <w:semiHidden/>
    <w:unhideWhenUsed/>
    <w:rsid w:val="00335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51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character" w:styleId="Strong">
    <w:name w:val="Strong"/>
    <w:basedOn w:val="DefaultParagraphFont"/>
    <w:uiPriority w:val="22"/>
    <w:qFormat/>
    <w:rsid w:val="008169E5"/>
    <w:rPr>
      <w:b/>
      <w:bCs/>
    </w:rPr>
  </w:style>
  <w:style w:type="paragraph" w:styleId="ListParagraph">
    <w:name w:val="List Paragraph"/>
    <w:basedOn w:val="Normal"/>
    <w:uiPriority w:val="34"/>
    <w:qFormat/>
    <w:rsid w:val="008169E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351FC"/>
    <w:rPr>
      <w:rFonts w:asciiTheme="minorHAnsi" w:eastAsiaTheme="minorEastAsia" w:hAnsiTheme="minorHAnsi" w:cstheme="minorBidi"/>
      <w:lang w:eastAsia="ja-JP"/>
    </w:rPr>
  </w:style>
  <w:style w:type="paragraph" w:styleId="Header">
    <w:name w:val="header"/>
    <w:basedOn w:val="Normal"/>
    <w:link w:val="HeaderChar"/>
    <w:uiPriority w:val="99"/>
    <w:unhideWhenUsed/>
    <w:rsid w:val="003351FC"/>
    <w:pPr>
      <w:tabs>
        <w:tab w:val="center" w:pos="4320"/>
        <w:tab w:val="right" w:pos="8640"/>
      </w:tabs>
    </w:pPr>
  </w:style>
  <w:style w:type="character" w:customStyle="1" w:styleId="HeaderChar">
    <w:name w:val="Header Char"/>
    <w:basedOn w:val="DefaultParagraphFont"/>
    <w:link w:val="Header"/>
    <w:uiPriority w:val="99"/>
    <w:rsid w:val="003351FC"/>
  </w:style>
  <w:style w:type="paragraph" w:styleId="Footer">
    <w:name w:val="footer"/>
    <w:basedOn w:val="Normal"/>
    <w:link w:val="FooterChar"/>
    <w:uiPriority w:val="99"/>
    <w:unhideWhenUsed/>
    <w:rsid w:val="003351FC"/>
    <w:pPr>
      <w:tabs>
        <w:tab w:val="center" w:pos="4320"/>
        <w:tab w:val="right" w:pos="8640"/>
      </w:tabs>
    </w:pPr>
  </w:style>
  <w:style w:type="character" w:customStyle="1" w:styleId="FooterChar">
    <w:name w:val="Footer Char"/>
    <w:basedOn w:val="DefaultParagraphFont"/>
    <w:link w:val="Footer"/>
    <w:uiPriority w:val="99"/>
    <w:rsid w:val="003351FC"/>
  </w:style>
  <w:style w:type="paragraph" w:styleId="BalloonText">
    <w:name w:val="Balloon Text"/>
    <w:basedOn w:val="Normal"/>
    <w:link w:val="BalloonTextChar"/>
    <w:uiPriority w:val="99"/>
    <w:semiHidden/>
    <w:unhideWhenUsed/>
    <w:rsid w:val="00335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51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69502y0p69DWfKQGnSuVFkVQuQ==">AMUW2mUrhpwoeTYWRu4IldJ22Jk1s7W404QprbdoccIqrmRiEanADjZbnswtgf36O3H+jVv0ixuiU+3zbqbHw6YX/eD441/FjU9yvoNagmV9wBEH8lecLylk6fM9BmAkL0yB8WcvgFAb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1172</Words>
  <Characters>6685</Characters>
  <Application>Microsoft Macintosh Word</Application>
  <DocSecurity>0</DocSecurity>
  <Lines>55</Lines>
  <Paragraphs>15</Paragraphs>
  <ScaleCrop>false</ScaleCrop>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Tsankova</dc:creator>
  <cp:lastModifiedBy>Nadejda Tsankova</cp:lastModifiedBy>
  <cp:revision>2</cp:revision>
  <dcterms:created xsi:type="dcterms:W3CDTF">2021-02-26T23:05:00Z</dcterms:created>
  <dcterms:modified xsi:type="dcterms:W3CDTF">2021-02-26T23:05:00Z</dcterms:modified>
</cp:coreProperties>
</file>