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B9241B" w14:textId="6B662A8B" w:rsidR="006E4797" w:rsidRPr="008501D6" w:rsidRDefault="00551D82">
      <w:pPr>
        <w:pBdr>
          <w:top w:val="nil"/>
          <w:left w:val="nil"/>
          <w:bottom w:val="nil"/>
          <w:right w:val="nil"/>
          <w:between w:val="nil"/>
        </w:pBdr>
      </w:pPr>
      <w:r w:rsidRPr="008501D6">
        <w:rPr>
          <w:b/>
        </w:rPr>
        <w:t>TITLE:</w:t>
      </w:r>
    </w:p>
    <w:p w14:paraId="06C0C87E" w14:textId="6C457993" w:rsidR="006E4797" w:rsidRPr="008501D6" w:rsidRDefault="00FF7696">
      <w:r w:rsidRPr="008501D6">
        <w:t xml:space="preserve">An </w:t>
      </w:r>
      <w:r w:rsidR="0050001B" w:rsidRPr="008501D6">
        <w:t>O</w:t>
      </w:r>
      <w:r w:rsidRPr="008501D6">
        <w:t xml:space="preserve">rthotopic </w:t>
      </w:r>
      <w:r w:rsidR="0050001B" w:rsidRPr="008501D6">
        <w:t>M</w:t>
      </w:r>
      <w:r w:rsidRPr="008501D6">
        <w:t xml:space="preserve">ouse </w:t>
      </w:r>
      <w:r w:rsidR="0050001B" w:rsidRPr="008501D6">
        <w:t>M</w:t>
      </w:r>
      <w:r w:rsidRPr="008501D6">
        <w:t xml:space="preserve">odel of </w:t>
      </w:r>
      <w:r w:rsidR="0050001B" w:rsidRPr="008501D6">
        <w:t>Ovarian C</w:t>
      </w:r>
      <w:r w:rsidRPr="008501D6">
        <w:t xml:space="preserve">ancer using </w:t>
      </w:r>
      <w:r w:rsidR="0050001B" w:rsidRPr="008501D6">
        <w:t>H</w:t>
      </w:r>
      <w:r w:rsidRPr="008501D6">
        <w:t xml:space="preserve">uman </w:t>
      </w:r>
      <w:r w:rsidR="0050001B" w:rsidRPr="008501D6">
        <w:t>S</w:t>
      </w:r>
      <w:r w:rsidRPr="008501D6">
        <w:t xml:space="preserve">troma to </w:t>
      </w:r>
      <w:r w:rsidR="0050001B" w:rsidRPr="008501D6">
        <w:t>P</w:t>
      </w:r>
      <w:r w:rsidRPr="008501D6">
        <w:t xml:space="preserve">romote </w:t>
      </w:r>
      <w:r w:rsidR="00A62EF5" w:rsidRPr="008501D6">
        <w:t>Metastasis</w:t>
      </w:r>
    </w:p>
    <w:p w14:paraId="7E64A81C" w14:textId="77777777" w:rsidR="00FF7696" w:rsidRPr="008501D6" w:rsidRDefault="00FF7696">
      <w:pPr>
        <w:rPr>
          <w:b/>
        </w:rPr>
      </w:pPr>
    </w:p>
    <w:p w14:paraId="2CD8481E" w14:textId="497B0085" w:rsidR="006E4797" w:rsidRPr="008501D6" w:rsidRDefault="00551D82">
      <w:r w:rsidRPr="008501D6">
        <w:rPr>
          <w:b/>
        </w:rPr>
        <w:t>AUTHORS AND AFFILIATIONS:</w:t>
      </w:r>
    </w:p>
    <w:p w14:paraId="2C475D28" w14:textId="0ECFC90F" w:rsidR="00FF7696" w:rsidRPr="008501D6" w:rsidRDefault="00FF7696" w:rsidP="00FF7696">
      <w:pPr>
        <w:pBdr>
          <w:top w:val="nil"/>
          <w:left w:val="nil"/>
          <w:bottom w:val="nil"/>
          <w:right w:val="nil"/>
          <w:between w:val="nil"/>
        </w:pBdr>
      </w:pPr>
      <w:r w:rsidRPr="008501D6">
        <w:t>Huda I.</w:t>
      </w:r>
      <w:r w:rsidR="00B83BE1" w:rsidRPr="008501D6">
        <w:t xml:space="preserve"> Atiya</w:t>
      </w:r>
      <w:r w:rsidRPr="008501D6">
        <w:rPr>
          <w:vertAlign w:val="superscript"/>
        </w:rPr>
        <w:t>1</w:t>
      </w:r>
      <w:r w:rsidRPr="008501D6">
        <w:t xml:space="preserve">, </w:t>
      </w:r>
      <w:r w:rsidR="00B83BE1" w:rsidRPr="008501D6">
        <w:t>Taylor J. Orellana</w:t>
      </w:r>
      <w:r w:rsidR="00B83BE1" w:rsidRPr="008501D6">
        <w:rPr>
          <w:vertAlign w:val="superscript"/>
        </w:rPr>
        <w:t>2</w:t>
      </w:r>
      <w:r w:rsidRPr="008501D6">
        <w:t xml:space="preserve">, </w:t>
      </w:r>
      <w:r w:rsidR="004C2A6A" w:rsidRPr="008501D6">
        <w:t xml:space="preserve">Alyssa </w:t>
      </w:r>
      <w:r w:rsidR="00315B6A" w:rsidRPr="008501D6">
        <w:t>Wield</w:t>
      </w:r>
      <w:r w:rsidR="00315B6A" w:rsidRPr="008501D6">
        <w:rPr>
          <w:vertAlign w:val="superscript"/>
        </w:rPr>
        <w:t>2</w:t>
      </w:r>
      <w:r w:rsidR="00315B6A" w:rsidRPr="008501D6">
        <w:t xml:space="preserve">, </w:t>
      </w:r>
      <w:r w:rsidR="004C2A6A" w:rsidRPr="008501D6">
        <w:t>Leonard Frisbie</w:t>
      </w:r>
      <w:r w:rsidR="00BA565E" w:rsidRPr="008501D6">
        <w:rPr>
          <w:vertAlign w:val="superscript"/>
        </w:rPr>
        <w:t>1</w:t>
      </w:r>
      <w:r w:rsidR="00315B6A" w:rsidRPr="008501D6">
        <w:t xml:space="preserve">, </w:t>
      </w:r>
      <w:r w:rsidRPr="008501D6">
        <w:t xml:space="preserve">and </w:t>
      </w:r>
      <w:r w:rsidR="004C2A6A" w:rsidRPr="008501D6">
        <w:t>Lan</w:t>
      </w:r>
      <w:r w:rsidRPr="008501D6">
        <w:t xml:space="preserve"> G.</w:t>
      </w:r>
      <w:r w:rsidR="004C2A6A" w:rsidRPr="008501D6">
        <w:t xml:space="preserve"> Coffman</w:t>
      </w:r>
      <w:r w:rsidRPr="008501D6">
        <w:rPr>
          <w:vertAlign w:val="superscript"/>
        </w:rPr>
        <w:t>1,2</w:t>
      </w:r>
      <w:r w:rsidR="002C1E73" w:rsidRPr="008501D6">
        <w:rPr>
          <w:vertAlign w:val="superscript"/>
        </w:rPr>
        <w:t>*</w:t>
      </w:r>
    </w:p>
    <w:p w14:paraId="22CEE72C" w14:textId="5460F6A6" w:rsidR="00B83BE1" w:rsidRPr="008501D6" w:rsidRDefault="00B83BE1" w:rsidP="00FF7696">
      <w:pPr>
        <w:pBdr>
          <w:top w:val="nil"/>
          <w:left w:val="nil"/>
          <w:bottom w:val="nil"/>
          <w:right w:val="nil"/>
          <w:between w:val="nil"/>
        </w:pBdr>
      </w:pPr>
    </w:p>
    <w:p w14:paraId="43848DF0" w14:textId="7A91D0DA" w:rsidR="004C2A6A" w:rsidRPr="008501D6" w:rsidRDefault="00B83BE1" w:rsidP="00FF7696">
      <w:pPr>
        <w:pBdr>
          <w:top w:val="nil"/>
          <w:left w:val="nil"/>
          <w:bottom w:val="nil"/>
          <w:right w:val="nil"/>
          <w:between w:val="nil"/>
        </w:pBdr>
      </w:pPr>
      <w:r w:rsidRPr="008501D6">
        <w:rPr>
          <w:vertAlign w:val="superscript"/>
        </w:rPr>
        <w:t>1</w:t>
      </w:r>
      <w:r w:rsidRPr="008501D6">
        <w:t>D</w:t>
      </w:r>
      <w:r w:rsidR="004C2A6A" w:rsidRPr="008501D6">
        <w:t>ivision of Hematology/Oncology, Department of Medicine, Hillman Cancer Center, University of Pittsburgh, Pittsburgh, PA</w:t>
      </w:r>
    </w:p>
    <w:p w14:paraId="4505ADE7" w14:textId="26E332F8" w:rsidR="00B83BE1" w:rsidRPr="008501D6" w:rsidRDefault="00B83BE1" w:rsidP="00FF7696">
      <w:pPr>
        <w:pBdr>
          <w:top w:val="nil"/>
          <w:left w:val="nil"/>
          <w:bottom w:val="nil"/>
          <w:right w:val="nil"/>
          <w:between w:val="nil"/>
        </w:pBdr>
      </w:pPr>
      <w:r w:rsidRPr="008501D6">
        <w:rPr>
          <w:vertAlign w:val="superscript"/>
        </w:rPr>
        <w:t>2</w:t>
      </w:r>
      <w:r w:rsidRPr="008501D6">
        <w:t>Division of Gynecologic Oncology, Department of Obstetrics, Gynecology, and Reproductive Sciences, Magee-</w:t>
      </w:r>
      <w:proofErr w:type="spellStart"/>
      <w:r w:rsidRPr="008501D6">
        <w:t>Womens</w:t>
      </w:r>
      <w:proofErr w:type="spellEnd"/>
      <w:r w:rsidR="00A37990" w:rsidRPr="008501D6">
        <w:t>’</w:t>
      </w:r>
      <w:r w:rsidRPr="008501D6">
        <w:t xml:space="preserve"> Hospital, University of Pittsburgh Medical Center, Pittsburgh, PA</w:t>
      </w:r>
    </w:p>
    <w:p w14:paraId="16BBBE4D" w14:textId="752726D0" w:rsidR="00FF7696" w:rsidRPr="008501D6" w:rsidRDefault="00FF7696" w:rsidP="00FF7696">
      <w:pPr>
        <w:pBdr>
          <w:top w:val="nil"/>
          <w:left w:val="nil"/>
          <w:bottom w:val="nil"/>
          <w:right w:val="nil"/>
          <w:between w:val="nil"/>
        </w:pBdr>
      </w:pPr>
    </w:p>
    <w:p w14:paraId="6FF2B31B" w14:textId="77777777" w:rsidR="0050001B" w:rsidRPr="008501D6" w:rsidRDefault="0050001B" w:rsidP="0050001B">
      <w:pPr>
        <w:rPr>
          <w:color w:val="000000"/>
          <w:kern w:val="2"/>
          <w:lang w:eastAsia="zh-CN"/>
        </w:rPr>
      </w:pPr>
      <w:r w:rsidRPr="008501D6">
        <w:rPr>
          <w:color w:val="000000"/>
          <w:kern w:val="2"/>
          <w:lang w:eastAsia="zh-CN"/>
        </w:rPr>
        <w:t>Email addresses of co-authors:</w:t>
      </w:r>
    </w:p>
    <w:p w14:paraId="0F90E6A3" w14:textId="7A08E7C7" w:rsidR="00A06782" w:rsidRPr="008501D6" w:rsidRDefault="00A06782" w:rsidP="00FF7696">
      <w:pPr>
        <w:pBdr>
          <w:top w:val="nil"/>
          <w:left w:val="nil"/>
          <w:bottom w:val="nil"/>
          <w:right w:val="nil"/>
          <w:between w:val="nil"/>
        </w:pBdr>
      </w:pPr>
      <w:r w:rsidRPr="008501D6">
        <w:t>Huda I. Atiya</w:t>
      </w:r>
      <w:r w:rsidR="0050001B" w:rsidRPr="008501D6">
        <w:tab/>
      </w:r>
      <w:r w:rsidR="0050001B" w:rsidRPr="008501D6">
        <w:tab/>
      </w:r>
      <w:r w:rsidR="0050001B" w:rsidRPr="008501D6">
        <w:tab/>
        <w:t>(</w:t>
      </w:r>
      <w:r w:rsidR="00694E71" w:rsidRPr="008501D6">
        <w:t>hua20@pitt.edu</w:t>
      </w:r>
      <w:r w:rsidR="0050001B" w:rsidRPr="008501D6">
        <w:t>)</w:t>
      </w:r>
    </w:p>
    <w:p w14:paraId="4BC54F86" w14:textId="42B0C4FD" w:rsidR="00F87723" w:rsidRPr="008501D6" w:rsidRDefault="00F87723" w:rsidP="00FF7696">
      <w:pPr>
        <w:pBdr>
          <w:top w:val="nil"/>
          <w:left w:val="nil"/>
          <w:bottom w:val="nil"/>
          <w:right w:val="nil"/>
          <w:between w:val="nil"/>
        </w:pBdr>
      </w:pPr>
      <w:r w:rsidRPr="008501D6">
        <w:t>Taylor J. Orellana</w:t>
      </w:r>
      <w:r w:rsidR="0050001B" w:rsidRPr="008501D6">
        <w:tab/>
      </w:r>
      <w:r w:rsidR="0050001B" w:rsidRPr="008501D6">
        <w:tab/>
        <w:t>(</w:t>
      </w:r>
      <w:r w:rsidR="00694E71" w:rsidRPr="008501D6">
        <w:t>orellanatj@upmc.edu</w:t>
      </w:r>
      <w:r w:rsidR="0050001B" w:rsidRPr="008501D6">
        <w:t>)</w:t>
      </w:r>
    </w:p>
    <w:p w14:paraId="1726008F" w14:textId="1281F5F4" w:rsidR="00F87723" w:rsidRPr="008501D6" w:rsidRDefault="00F87723" w:rsidP="00FF7696">
      <w:pPr>
        <w:pBdr>
          <w:top w:val="nil"/>
          <w:left w:val="nil"/>
          <w:bottom w:val="nil"/>
          <w:right w:val="nil"/>
          <w:between w:val="nil"/>
        </w:pBdr>
      </w:pPr>
      <w:r w:rsidRPr="008501D6">
        <w:t>Alyssa Wield</w:t>
      </w:r>
      <w:r w:rsidR="0050001B" w:rsidRPr="008501D6">
        <w:tab/>
      </w:r>
      <w:r w:rsidR="0050001B" w:rsidRPr="008501D6">
        <w:tab/>
      </w:r>
      <w:r w:rsidR="0050001B" w:rsidRPr="008501D6">
        <w:tab/>
        <w:t>(</w:t>
      </w:r>
      <w:r w:rsidR="00694E71" w:rsidRPr="008501D6">
        <w:t>wieldam@upmc.edu</w:t>
      </w:r>
      <w:r w:rsidR="0050001B" w:rsidRPr="008501D6">
        <w:t>)</w:t>
      </w:r>
    </w:p>
    <w:p w14:paraId="7B94F906" w14:textId="5B757728" w:rsidR="00F87723" w:rsidRPr="008501D6" w:rsidRDefault="00F87723" w:rsidP="00FF7696">
      <w:pPr>
        <w:pBdr>
          <w:top w:val="nil"/>
          <w:left w:val="nil"/>
          <w:bottom w:val="nil"/>
          <w:right w:val="nil"/>
          <w:between w:val="nil"/>
        </w:pBdr>
      </w:pPr>
      <w:r w:rsidRPr="008501D6">
        <w:t xml:space="preserve">Leonard </w:t>
      </w:r>
      <w:proofErr w:type="spellStart"/>
      <w:r w:rsidRPr="008501D6">
        <w:t>Frisbie</w:t>
      </w:r>
      <w:proofErr w:type="spellEnd"/>
      <w:r w:rsidR="0050001B" w:rsidRPr="008501D6">
        <w:tab/>
      </w:r>
      <w:r w:rsidR="0050001B" w:rsidRPr="008501D6">
        <w:tab/>
        <w:t>(</w:t>
      </w:r>
      <w:r w:rsidR="00694E71" w:rsidRPr="008501D6">
        <w:t>lgf7@pitt.edu</w:t>
      </w:r>
      <w:r w:rsidR="0050001B" w:rsidRPr="008501D6">
        <w:t>)</w:t>
      </w:r>
    </w:p>
    <w:p w14:paraId="5927D975" w14:textId="1EC55587" w:rsidR="00F87723" w:rsidRPr="008501D6" w:rsidRDefault="00F87723" w:rsidP="00FF7696">
      <w:pPr>
        <w:pBdr>
          <w:top w:val="nil"/>
          <w:left w:val="nil"/>
          <w:bottom w:val="nil"/>
          <w:right w:val="nil"/>
          <w:between w:val="nil"/>
        </w:pBdr>
      </w:pPr>
      <w:r w:rsidRPr="008501D6">
        <w:t>Lan G. Coffman</w:t>
      </w:r>
      <w:r w:rsidR="0050001B" w:rsidRPr="008501D6">
        <w:tab/>
      </w:r>
      <w:r w:rsidR="0050001B" w:rsidRPr="008501D6">
        <w:tab/>
        <w:t>(</w:t>
      </w:r>
      <w:r w:rsidR="00694E71" w:rsidRPr="008501D6">
        <w:t>coffmanl@upmc.edu</w:t>
      </w:r>
      <w:r w:rsidR="0050001B" w:rsidRPr="008501D6">
        <w:t>)</w:t>
      </w:r>
    </w:p>
    <w:p w14:paraId="455CD702" w14:textId="77777777" w:rsidR="00A06782" w:rsidRPr="008501D6" w:rsidRDefault="00A06782" w:rsidP="00FF7696">
      <w:pPr>
        <w:pBdr>
          <w:top w:val="nil"/>
          <w:left w:val="nil"/>
          <w:bottom w:val="nil"/>
          <w:right w:val="nil"/>
          <w:between w:val="nil"/>
        </w:pBdr>
      </w:pPr>
    </w:p>
    <w:p w14:paraId="043FF478" w14:textId="136EE540" w:rsidR="002C1E73" w:rsidRPr="008501D6" w:rsidRDefault="00FF7696" w:rsidP="00FF7696">
      <w:pPr>
        <w:pBdr>
          <w:top w:val="nil"/>
          <w:left w:val="nil"/>
          <w:bottom w:val="nil"/>
          <w:right w:val="nil"/>
          <w:between w:val="nil"/>
        </w:pBdr>
      </w:pPr>
      <w:r w:rsidRPr="008501D6">
        <w:t>*</w:t>
      </w:r>
      <w:r w:rsidR="00A06782" w:rsidRPr="008501D6">
        <w:t>C</w:t>
      </w:r>
      <w:r w:rsidRPr="008501D6">
        <w:t>orresponding author:</w:t>
      </w:r>
    </w:p>
    <w:p w14:paraId="3B804147" w14:textId="205D8D7C" w:rsidR="00FF7696" w:rsidRPr="008501D6" w:rsidRDefault="002C1E73" w:rsidP="00FF7696">
      <w:pPr>
        <w:pBdr>
          <w:top w:val="nil"/>
          <w:left w:val="nil"/>
          <w:bottom w:val="nil"/>
          <w:right w:val="nil"/>
          <w:between w:val="nil"/>
        </w:pBdr>
      </w:pPr>
      <w:r w:rsidRPr="008501D6">
        <w:t>Lan G. Coffman</w:t>
      </w:r>
      <w:r w:rsidR="0050001B" w:rsidRPr="008501D6">
        <w:tab/>
      </w:r>
      <w:r w:rsidR="0050001B" w:rsidRPr="008501D6">
        <w:tab/>
        <w:t>(</w:t>
      </w:r>
      <w:r w:rsidR="00FF7696" w:rsidRPr="008501D6">
        <w:t>coffmanl@upmc.edu</w:t>
      </w:r>
      <w:r w:rsidR="0050001B" w:rsidRPr="008501D6">
        <w:t>)</w:t>
      </w:r>
    </w:p>
    <w:p w14:paraId="141ABDE5" w14:textId="659D1E86" w:rsidR="006E4797" w:rsidRPr="008501D6" w:rsidRDefault="006E4797">
      <w:pPr>
        <w:pBdr>
          <w:top w:val="nil"/>
          <w:left w:val="nil"/>
          <w:bottom w:val="nil"/>
          <w:right w:val="nil"/>
          <w:between w:val="nil"/>
        </w:pBdr>
      </w:pPr>
    </w:p>
    <w:p w14:paraId="60F3B8D4" w14:textId="4009A198" w:rsidR="006E4797" w:rsidRPr="008501D6" w:rsidRDefault="00551D82">
      <w:r w:rsidRPr="008501D6">
        <w:rPr>
          <w:b/>
        </w:rPr>
        <w:t>SUMMARY:</w:t>
      </w:r>
    </w:p>
    <w:p w14:paraId="152AE2AC" w14:textId="5274BAB2" w:rsidR="00FF7696" w:rsidRPr="008501D6" w:rsidRDefault="00FF7696" w:rsidP="00FF7696">
      <w:r w:rsidRPr="008501D6">
        <w:t>Orthotopic engraftment of ovarian cancer cells mixed with human stromal cells provides a mouse model that exhibits rapid, diffuse metastatic behavior that is characteristic of human ovarian cancer. This model also allows for the study of tumor cell and stromal cell interactions, as well as their role in tumor progression and metastasis</w:t>
      </w:r>
      <w:r w:rsidR="006557BC" w:rsidRPr="008501D6">
        <w:t>.</w:t>
      </w:r>
    </w:p>
    <w:p w14:paraId="74EFC8D7" w14:textId="77777777" w:rsidR="006E4797" w:rsidRPr="008501D6" w:rsidRDefault="006E4797"/>
    <w:p w14:paraId="2DF8E628" w14:textId="4C890C00" w:rsidR="006E4797" w:rsidRPr="008501D6" w:rsidRDefault="00551D82">
      <w:r w:rsidRPr="008501D6">
        <w:rPr>
          <w:b/>
        </w:rPr>
        <w:t>ABSTRACT:</w:t>
      </w:r>
    </w:p>
    <w:p w14:paraId="61B4B0BE" w14:textId="53DC0907" w:rsidR="00FF7696" w:rsidRPr="008501D6" w:rsidRDefault="00FF7696" w:rsidP="00FF7696">
      <w:r w:rsidRPr="008501D6">
        <w:t>Ovarian cancer is characterized by early, diffuse metastasis with 70% of women having metastatic disease at the time of diagnosis. While elegant transgenic mouse models of ovarian cancer exist, these mice are expensive and take a long time to develop tumors. Intraperitoneal injection xenograft models lack human stroma and do not accurately model ovarian cancer metastasis. Even patient derived xenografts (PDX) do not fully recapitulate the human stromal microenvironment as serial PDX passages demonstrate significant loss of human stroma. The ability to easily model human ovarian cancer within a physiologically relevant stromal microenvironment is an unmet need. Here</w:t>
      </w:r>
      <w:r w:rsidR="001C328E" w:rsidRPr="008501D6">
        <w:t>,</w:t>
      </w:r>
      <w:r w:rsidRPr="008501D6">
        <w:t xml:space="preserve"> </w:t>
      </w:r>
      <w:r w:rsidR="00212D04" w:rsidRPr="008501D6">
        <w:t xml:space="preserve">the protocol </w:t>
      </w:r>
      <w:r w:rsidRPr="008501D6">
        <w:t>present</w:t>
      </w:r>
      <w:r w:rsidR="00212D04" w:rsidRPr="008501D6">
        <w:t>s</w:t>
      </w:r>
      <w:r w:rsidRPr="008501D6">
        <w:t xml:space="preserve"> an orthotopic ovarian cancer mouse model using human ovarian cancer cells combined with patient</w:t>
      </w:r>
      <w:r w:rsidR="005D1340">
        <w:t>-</w:t>
      </w:r>
      <w:r w:rsidRPr="008501D6">
        <w:t>derived carcinoma-associated mesenchymal stem cells (CA-MSCs). CA-MSCs are stromal progenitor cells</w:t>
      </w:r>
      <w:r w:rsidR="005D1340">
        <w:t>,</w:t>
      </w:r>
      <w:r w:rsidRPr="008501D6">
        <w:t xml:space="preserve"> which drive the formation of the stromal microenvironment and support ovarian cancer growth and metastasis</w:t>
      </w:r>
      <w:r w:rsidRPr="008501D6">
        <w:rPr>
          <w:i/>
          <w:iCs/>
        </w:rPr>
        <w:t>.</w:t>
      </w:r>
      <w:r w:rsidRPr="008501D6">
        <w:t xml:space="preserve"> This model develops early and diffuse</w:t>
      </w:r>
      <w:r w:rsidR="005D1340">
        <w:t>s</w:t>
      </w:r>
      <w:r w:rsidRPr="008501D6">
        <w:t xml:space="preserve"> metastasis mimicking clinical presentation. In this model, luciferase expressing ovarian cancer cells are mixed in a 1:1 ratio with CA-MSCs and injected into the ovarian bursa of NSG mice. Tumor growth and metastasis are followed serially over time using bioluminescence imaging. The resulting tumors grow aggressively and form abdominal metastases by 14 days post injection. Mice experienced significant decreases in body </w:t>
      </w:r>
      <w:r w:rsidRPr="008501D6">
        <w:lastRenderedPageBreak/>
        <w:t>weight as a marker of systemic illness and increased disease burden. By day 30 post injection, mice met endpoint criteria of &gt;10% body weight loss and necropsy confirmed intra-abdominal metastasis in 100% of mice and 60</w:t>
      </w:r>
      <w:r w:rsidR="00253193">
        <w:t>%–</w:t>
      </w:r>
      <w:r w:rsidRPr="008501D6">
        <w:t>80% lung and parenchymal liver metastasis. Collectively, orthotopic engraftment of ovarian cancer cells and stroma cells generates tumors that closely mimic the early and diffuse metastatic behavior of human ovarian cancer. Furthermore, this model provides a tool to study the role of ovarian cancer cell: stroma cell interactions in metastatic progression.</w:t>
      </w:r>
    </w:p>
    <w:p w14:paraId="2CF9CD54" w14:textId="77777777" w:rsidR="006E4797" w:rsidRPr="008501D6" w:rsidRDefault="006E4797"/>
    <w:p w14:paraId="0646E204" w14:textId="3B532204" w:rsidR="006E4797" w:rsidRPr="008501D6" w:rsidRDefault="00551D82">
      <w:r w:rsidRPr="008501D6">
        <w:rPr>
          <w:b/>
        </w:rPr>
        <w:t>INTRODUCTION:</w:t>
      </w:r>
    </w:p>
    <w:p w14:paraId="6D6496BC" w14:textId="40E5427D" w:rsidR="00FF7696" w:rsidRPr="008501D6" w:rsidRDefault="00FF7696" w:rsidP="0019053D">
      <w:r w:rsidRPr="008501D6">
        <w:t>Ovarian cancer is a deadly disease with the 5</w:t>
      </w:r>
      <w:r w:rsidRPr="008501D6">
        <w:rPr>
          <w:vertAlign w:val="superscript"/>
        </w:rPr>
        <w:t>th</w:t>
      </w:r>
      <w:r w:rsidRPr="008501D6">
        <w:t xml:space="preserve"> highest mortality rate of all cancers in women</w:t>
      </w:r>
      <w:r w:rsidRPr="008501D6">
        <w:fldChar w:fldCharType="begin"/>
      </w:r>
      <w:r w:rsidR="00535FAD" w:rsidRPr="008501D6">
        <w:instrText xml:space="preserve"> ADDIN EN.CITE &lt;EndNote&gt;&lt;Cite&gt;&lt;Author&gt;American Cancer Society&lt;/Author&gt;&lt;Year&gt;2020&lt;/Year&gt;&lt;RecNum&gt;1043&lt;/RecNum&gt;&lt;DisplayText&gt;&lt;style face="superscript"&gt;1&lt;/style&gt;&lt;/DisplayText&gt;&lt;record&gt;&lt;rec-number&gt;1043&lt;/rec-number&gt;&lt;foreign-keys&gt;&lt;key app="EN" db-id="2sre5psa5d5ww0etp09pafp0rpv02z2arwwf" timestamp="1585695749"&gt;1043&lt;/key&gt;&lt;/foreign-keys&gt;&lt;ref-type name="Journal Article"&gt;17&lt;/ref-type&gt;&lt;contributors&gt;&lt;authors&gt;&lt;author&gt;American Cancer Society, Key Statistics for Ovarian Cancer&lt;/author&gt;&lt;/authors&gt;&lt;/contributors&gt;&lt;titles&gt;&lt;/titles&gt;&lt;dates&gt;&lt;year&gt;2020&lt;/year&gt;&lt;/dates&gt;&lt;urls&gt;&lt;/urls&gt;&lt;/record&gt;&lt;/Cite&gt;&lt;/EndNote&gt;</w:instrText>
      </w:r>
      <w:r w:rsidRPr="008501D6">
        <w:fldChar w:fldCharType="separate"/>
      </w:r>
      <w:r w:rsidR="00535FAD" w:rsidRPr="008501D6">
        <w:rPr>
          <w:noProof/>
          <w:vertAlign w:val="superscript"/>
        </w:rPr>
        <w:t>1</w:t>
      </w:r>
      <w:r w:rsidRPr="008501D6">
        <w:fldChar w:fldCharType="end"/>
      </w:r>
      <w:r w:rsidRPr="008501D6">
        <w:t>. Most women with ovarian cancer are diagnosed at an advanced stage, with metastatic spread present in 70% of patients at the time of diagnosis. Factors such as early metastases and advanced stage at diagnosis contribute to the high mortality rates seen with this disease. Moreover, these unique disease characteristics have posed a challenge for establishing ovarian cancer mouse models, including reproducing rapid disease migration into the peritoneal cavity</w:t>
      </w:r>
      <w:r w:rsidRPr="008501D6">
        <w:fldChar w:fldCharType="begin">
          <w:fldData xml:space="preserve">PEVuZE5vdGU+PENpdGU+PEF1dGhvcj5Lb25lY255PC9BdXRob3I+PFllYXI+MjAxNDwvWWVhcj48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</w:fldData>
        </w:fldChar>
      </w:r>
      <w:r w:rsidR="006B1C4C">
        <w:instrText xml:space="preserve"> ADDIN EN.CITE </w:instrText>
      </w:r>
      <w:r w:rsidR="006B1C4C">
        <w:fldChar w:fldCharType="begin">
          <w:fldData xml:space="preserve">PEVuZE5vdGU+PENpdGU+PEF1dGhvcj5Lb25lY255PC9BdXRob3I+PFllYXI+MjAxNDwvWWVhcj48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</w:fldData>
        </w:fldChar>
      </w:r>
      <w:r w:rsidR="006B1C4C">
        <w:instrText xml:space="preserve"> ADDIN EN.CITE.DATA </w:instrText>
      </w:r>
      <w:r w:rsidR="006B1C4C">
        <w:fldChar w:fldCharType="end"/>
      </w:r>
      <w:r w:rsidRPr="008501D6">
        <w:fldChar w:fldCharType="separate"/>
      </w:r>
      <w:r w:rsidR="006B1C4C" w:rsidRPr="006B1C4C">
        <w:rPr>
          <w:noProof/>
          <w:vertAlign w:val="superscript"/>
        </w:rPr>
        <w:t>2</w:t>
      </w:r>
      <w:r w:rsidR="00253193">
        <w:rPr>
          <w:noProof/>
          <w:vertAlign w:val="superscript"/>
        </w:rPr>
        <w:t>–</w:t>
      </w:r>
      <w:r w:rsidR="006B1C4C" w:rsidRPr="006B1C4C">
        <w:rPr>
          <w:noProof/>
          <w:vertAlign w:val="superscript"/>
        </w:rPr>
        <w:t>4</w:t>
      </w:r>
      <w:r w:rsidRPr="008501D6">
        <w:fldChar w:fldCharType="end"/>
      </w:r>
      <w:r w:rsidRPr="008501D6">
        <w:t>.</w:t>
      </w:r>
    </w:p>
    <w:p w14:paraId="7DA2A1D5" w14:textId="77777777" w:rsidR="00A64198" w:rsidRPr="008501D6" w:rsidRDefault="00A64198" w:rsidP="00FF7696"/>
    <w:p w14:paraId="46F7A57B" w14:textId="1665FE96" w:rsidR="00FF7696" w:rsidRPr="008501D6" w:rsidRDefault="00AC4032" w:rsidP="0019053D">
      <w:r w:rsidRPr="008501D6">
        <w:t xml:space="preserve">Ovarian cancer pathogenesis, including peritoneal spread, is facilitated by the formation of </w:t>
      </w:r>
      <w:r w:rsidR="00FF7696" w:rsidRPr="008501D6">
        <w:t>a supportive</w:t>
      </w:r>
      <w:r w:rsidR="006557BC" w:rsidRPr="008501D6">
        <w:t xml:space="preserve"> tumor </w:t>
      </w:r>
      <w:r w:rsidR="00FF7696" w:rsidRPr="008501D6">
        <w:t>microenvironment (TME)</w:t>
      </w:r>
      <w:r w:rsidRPr="008501D6">
        <w:t xml:space="preserve"> that </w:t>
      </w:r>
      <w:r w:rsidR="005D1340">
        <w:t>comprises</w:t>
      </w:r>
      <w:r w:rsidRPr="008501D6">
        <w:t xml:space="preserve"> many elements</w:t>
      </w:r>
      <w:r w:rsidR="00FF7696" w:rsidRPr="008501D6">
        <w:fldChar w:fldCharType="begin"/>
      </w:r>
      <w:r w:rsidR="00535FAD" w:rsidRPr="008501D6">
        <w:instrText xml:space="preserve"> ADDIN EN.CITE &lt;EndNote&gt;&lt;Cite&gt;&lt;Author&gt;Ghoneum&lt;/Author&gt;&lt;Year&gt;2018&lt;/Year&gt;&lt;RecNum&gt;1080&lt;/RecNum&gt;&lt;DisplayText&gt;&lt;style face="superscript"&gt;5&lt;/style&gt;&lt;/DisplayText&gt;&lt;record&gt;&lt;rec-number&gt;1080&lt;/rec-number&gt;&lt;foreign-keys&gt;&lt;key app="EN" db-id="2sre5psa5d5ww0etp09pafp0rpv02z2arwwf" timestamp="1607386354"&gt;1080&lt;/key&gt;&lt;/foreign-keys&gt;&lt;ref-type name="Journal Article"&gt;17&lt;/ref-type&gt;&lt;contributors&gt;&lt;authors&gt;&lt;author&gt;Ghoneum, A.&lt;/author&gt;&lt;author&gt;Afify, H.&lt;/author&gt;&lt;author&gt;Salih, Z.&lt;/author&gt;&lt;author&gt;Kelly, M.&lt;/author&gt;&lt;author&gt;Said, N.&lt;/author&gt;&lt;/authors&gt;&lt;/contributors&gt;&lt;auth-address&gt;Department of Cancer Biology, Wake Forest University School of Medicine, Winston Salem, NC 27157, USA.&amp;#xD;Department of Cancer Pathology, Wake Forest University School of Medicine, Winston Salem, NC 27157, USA.&amp;#xD;Department of Cancer Obstetrics and Gynecology, Wake Forest University School of Medicine, Winston Salem, NC 27157, USA.&amp;#xD;Department of Cancer Urology, Wake Forest University School of Medicine, Winston Salem, NC 27157, USA.&lt;/auth-address&gt;&lt;titles&gt;&lt;title&gt;Role of tumor microenvironment in ovarian cancer pathobiology&lt;/title&gt;&lt;secondary-title&gt;Oncotarget&lt;/secondary-title&gt;&lt;/titles&gt;&lt;periodical&gt;&lt;full-title&gt;Oncotarget&lt;/full-title&gt;&lt;/periodical&gt;&lt;pages&gt;22832-22849&lt;/pages&gt;&lt;volume&gt;9&lt;/volume&gt;&lt;number&gt;32&lt;/number&gt;&lt;keywords&gt;&lt;keyword&gt;ovarian cancer&lt;/keyword&gt;&lt;keyword&gt;peritoneal metastasis&lt;/keyword&gt;&lt;keyword&gt;resistance and recurrence&lt;/keyword&gt;&lt;keyword&gt;targeted therapy&lt;/keyword&gt;&lt;keyword&gt;tumor microenvironment&lt;/keyword&gt;&lt;/keywords&gt;&lt;dates&gt;&lt;year&gt;2018&lt;/year&gt;&lt;pub-dates&gt;&lt;date&gt;Apr 27&lt;/date&gt;&lt;/pub-dates&gt;&lt;/dates&gt;&lt;isbn&gt;1949-2553 (Electronic)&amp;#xD;1949-2553 (Linking)&lt;/isbn&gt;&lt;accession-num&gt;29854318&lt;/accession-num&gt;&lt;urls&gt;&lt;related-urls&gt;&lt;url&gt;https://www.ncbi.nlm.nih.gov/pubmed/29854318&lt;/url&gt;&lt;/related-urls&gt;&lt;/urls&gt;&lt;custom2&gt;PMC5978268&lt;/custom2&gt;&lt;electronic-resource-num&gt;10.18632/oncotarget.25126&lt;/electronic-resource-num&gt;&lt;/record&gt;&lt;/Cite&gt;&lt;/EndNote&gt;</w:instrText>
      </w:r>
      <w:r w:rsidR="00FF7696" w:rsidRPr="008501D6">
        <w:fldChar w:fldCharType="separate"/>
      </w:r>
      <w:r w:rsidR="00535FAD" w:rsidRPr="008501D6">
        <w:rPr>
          <w:noProof/>
          <w:vertAlign w:val="superscript"/>
        </w:rPr>
        <w:t>5</w:t>
      </w:r>
      <w:r w:rsidR="00FF7696" w:rsidRPr="008501D6">
        <w:fldChar w:fldCharType="end"/>
      </w:r>
      <w:r w:rsidR="00FF7696" w:rsidRPr="008501D6">
        <w:t>. One critical component of the ovarian cancer TME is the carcinoma-associated mesenchymal stem cell (CA-MSC). CA-MSCs are stromal progenitor cells that enhance ovarian cancer initiation, growth, chemotherapy resistance, and metastasis</w:t>
      </w:r>
      <w:r w:rsidR="00FF7696" w:rsidRPr="008501D6">
        <w:fldChar w:fldCharType="begin">
          <w:fldData xml:space="preserve">PEVuZE5vdGU+PENpdGU+PEF1dGhvcj5Db2ZmbWFuPC9BdXRob3I+PFllYXI+MjAxNjwvWWVhcj48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</w:fldData>
        </w:fldChar>
      </w:r>
      <w:r w:rsidR="00535FAD" w:rsidRPr="008501D6">
        <w:instrText xml:space="preserve"> ADDIN EN.CITE </w:instrText>
      </w:r>
      <w:r w:rsidR="00535FAD" w:rsidRPr="008501D6">
        <w:fldChar w:fldCharType="begin">
          <w:fldData xml:space="preserve">PEVuZE5vdGU+PENpdGU+PEF1dGhvcj5Db2ZmbWFuPC9BdXRob3I+PFllYXI+MjAxNjwvWWVhcj48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</w:fldData>
        </w:fldChar>
      </w:r>
      <w:r w:rsidR="00535FAD" w:rsidRPr="008501D6">
        <w:instrText xml:space="preserve"> ADDIN EN.CITE.DATA </w:instrText>
      </w:r>
      <w:r w:rsidR="00535FAD" w:rsidRPr="008501D6">
        <w:fldChar w:fldCharType="end"/>
      </w:r>
      <w:r w:rsidR="00FF7696" w:rsidRPr="008501D6">
        <w:fldChar w:fldCharType="separate"/>
      </w:r>
      <w:r w:rsidR="00535FAD" w:rsidRPr="008501D6">
        <w:rPr>
          <w:noProof/>
          <w:vertAlign w:val="superscript"/>
        </w:rPr>
        <w:t>6,7</w:t>
      </w:r>
      <w:r w:rsidR="00FF7696" w:rsidRPr="008501D6">
        <w:fldChar w:fldCharType="end"/>
      </w:r>
      <w:r w:rsidR="00FF7696" w:rsidRPr="008501D6">
        <w:t>. CA-MSCs also drive the formation of the ovarian cancer TME through stimulating tumor-associated fibrosis, inducing angiogenesis, and altering the immune microenvironment</w:t>
      </w:r>
      <w:r w:rsidR="00FF7696" w:rsidRPr="008501D6">
        <w:fldChar w:fldCharType="begin">
          <w:fldData xml:space="preserve">PEVuZE5vdGU+PENpdGU+PEF1dGhvcj5Db2ZmbWFuPC9BdXRob3I+PFllYXI+MjAxNjwvWWVhcj48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</w:fldData>
        </w:fldChar>
      </w:r>
      <w:r w:rsidR="00535FAD" w:rsidRPr="008501D6">
        <w:instrText xml:space="preserve"> ADDIN EN.CITE </w:instrText>
      </w:r>
      <w:r w:rsidR="00535FAD" w:rsidRPr="008501D6">
        <w:fldChar w:fldCharType="begin">
          <w:fldData xml:space="preserve">PEVuZE5vdGU+PENpdGU+PEF1dGhvcj5Db2ZmbWFuPC9BdXRob3I+PFllYXI+MjAxNjwvWWVhcj48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</w:fldData>
        </w:fldChar>
      </w:r>
      <w:r w:rsidR="00535FAD" w:rsidRPr="008501D6">
        <w:instrText xml:space="preserve"> ADDIN EN.CITE.DATA </w:instrText>
      </w:r>
      <w:r w:rsidR="00535FAD" w:rsidRPr="008501D6">
        <w:fldChar w:fldCharType="end"/>
      </w:r>
      <w:r w:rsidR="00FF7696" w:rsidRPr="008501D6">
        <w:fldChar w:fldCharType="separate"/>
      </w:r>
      <w:r w:rsidR="00535FAD" w:rsidRPr="008501D6">
        <w:rPr>
          <w:noProof/>
          <w:vertAlign w:val="superscript"/>
        </w:rPr>
        <w:t>6,8,9</w:t>
      </w:r>
      <w:r w:rsidR="00FF7696" w:rsidRPr="008501D6">
        <w:fldChar w:fldCharType="end"/>
      </w:r>
      <w:r w:rsidR="00FF7696" w:rsidRPr="008501D6">
        <w:t>. Given the powerful functions of CA-MSCs within the ovarian cancer TME, modeling human ovarian cancer within a physiologically relevant stromal microenvironment is critical in studying ovarian cancer progression and metastasis.</w:t>
      </w:r>
    </w:p>
    <w:p w14:paraId="258DFAE7" w14:textId="77777777" w:rsidR="00A64198" w:rsidRPr="008501D6" w:rsidRDefault="00A64198" w:rsidP="00FF7696"/>
    <w:p w14:paraId="25942AD7" w14:textId="12FA1183" w:rsidR="00FF7696" w:rsidRPr="008501D6" w:rsidRDefault="00FF7696" w:rsidP="0019053D">
      <w:r w:rsidRPr="008501D6">
        <w:t xml:space="preserve">Recently, transgenic mouse models have gained </w:t>
      </w:r>
      <w:r w:rsidR="004D7FAC" w:rsidRPr="008501D6">
        <w:t>at</w:t>
      </w:r>
      <w:r w:rsidRPr="008501D6">
        <w:t>traction in the study of spontaneous ovarian cancer metastases. However, transgenic mice are costly and exhibit a prolonged time course for the development of metastatic disease. While other available mouse models such as the intraperitoneal model and patient</w:t>
      </w:r>
      <w:r w:rsidR="005D1340">
        <w:t xml:space="preserve"> </w:t>
      </w:r>
      <w:r w:rsidRPr="008501D6">
        <w:t>derived xenografts (PDX) have relatively short metastatic time intervals, they do not fully recapitulate ovarian cancer metastases due to the lack of a relevant stromal microenvironment</w:t>
      </w:r>
      <w:r w:rsidRPr="008501D6">
        <w:fldChar w:fldCharType="begin">
          <w:fldData xml:space="preserve">PEVuZE5vdGU+PENpdGU+PEF1dGhvcj5NYWdub3R0aTwvQXV0aG9yPjxZZWFyPjIwMTg8L1llYXI+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</w:fldData>
        </w:fldChar>
      </w:r>
      <w:r w:rsidR="006B1C4C">
        <w:instrText xml:space="preserve"> ADDIN EN.CITE </w:instrText>
      </w:r>
      <w:r w:rsidR="006B1C4C">
        <w:fldChar w:fldCharType="begin">
          <w:fldData xml:space="preserve">PEVuZE5vdGU+PENpdGU+PEF1dGhvcj5NYWdub3R0aTwvQXV0aG9yPjxZZWFyPjIwMTg8L1llYXI+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</w:fldData>
        </w:fldChar>
      </w:r>
      <w:r w:rsidR="006B1C4C">
        <w:instrText xml:space="preserve"> ADDIN EN.CITE.DATA </w:instrText>
      </w:r>
      <w:r w:rsidR="006B1C4C">
        <w:fldChar w:fldCharType="end"/>
      </w:r>
      <w:r w:rsidRPr="008501D6">
        <w:fldChar w:fldCharType="separate"/>
      </w:r>
      <w:r w:rsidR="006B1C4C" w:rsidRPr="006B1C4C">
        <w:rPr>
          <w:noProof/>
          <w:vertAlign w:val="superscript"/>
        </w:rPr>
        <w:t>10</w:t>
      </w:r>
      <w:r w:rsidR="00253193">
        <w:rPr>
          <w:noProof/>
          <w:vertAlign w:val="superscript"/>
        </w:rPr>
        <w:t>–</w:t>
      </w:r>
      <w:r w:rsidR="006B1C4C" w:rsidRPr="006B1C4C">
        <w:rPr>
          <w:noProof/>
          <w:vertAlign w:val="superscript"/>
        </w:rPr>
        <w:t>12</w:t>
      </w:r>
      <w:r w:rsidRPr="008501D6">
        <w:fldChar w:fldCharType="end"/>
      </w:r>
      <w:r w:rsidRPr="008501D6">
        <w:t xml:space="preserve">. </w:t>
      </w:r>
      <w:proofErr w:type="gramStart"/>
      <w:r w:rsidRPr="008501D6">
        <w:t>In an attempt to</w:t>
      </w:r>
      <w:proofErr w:type="gramEnd"/>
      <w:r w:rsidRPr="008501D6">
        <w:t xml:space="preserve"> overcome this challenge, </w:t>
      </w:r>
      <w:r w:rsidR="004D7FAC" w:rsidRPr="008501D6">
        <w:t xml:space="preserve">this study </w:t>
      </w:r>
      <w:r w:rsidRPr="008501D6">
        <w:t>present</w:t>
      </w:r>
      <w:r w:rsidR="004D7FAC" w:rsidRPr="008501D6">
        <w:t>s</w:t>
      </w:r>
      <w:r w:rsidRPr="008501D6">
        <w:t xml:space="preserve"> an orthotopic ovarian cancer mouse model using human ovarian cancer cells combined with patient-derived CA-MSCs. In the model described here, combining CA-MSCs with ovarian cancer cells generates tumors with early and diffuse metastases, as demonstrated by the presence of intra-abdominal metastases in 100% of mice within 30 days post-injection.</w:t>
      </w:r>
    </w:p>
    <w:p w14:paraId="48BA6B0A" w14:textId="77777777" w:rsidR="006E4797" w:rsidRPr="008501D6" w:rsidRDefault="006E4797">
      <w:pPr>
        <w:rPr>
          <w:b/>
        </w:rPr>
      </w:pPr>
    </w:p>
    <w:p w14:paraId="32A92E82" w14:textId="1E7E8B0F" w:rsidR="006E4797" w:rsidRPr="008501D6" w:rsidRDefault="00551D82">
      <w:r w:rsidRPr="008501D6">
        <w:rPr>
          <w:b/>
        </w:rPr>
        <w:t>PROTOCOL:</w:t>
      </w:r>
    </w:p>
    <w:p w14:paraId="4AC0D2D5" w14:textId="77A98853" w:rsidR="00BC05AB" w:rsidRPr="008501D6" w:rsidRDefault="00BC05AB" w:rsidP="00BC05AB">
      <w:pPr>
        <w:pBdr>
          <w:top w:val="nil"/>
          <w:left w:val="nil"/>
          <w:bottom w:val="nil"/>
          <w:right w:val="nil"/>
          <w:between w:val="nil"/>
        </w:pBdr>
      </w:pPr>
      <w:r w:rsidRPr="008501D6">
        <w:t xml:space="preserve">Patient samples were obtained in accordance with </w:t>
      </w:r>
      <w:r w:rsidR="001C328E" w:rsidRPr="008501D6">
        <w:t xml:space="preserve">the </w:t>
      </w:r>
      <w:r w:rsidRPr="008501D6">
        <w:t xml:space="preserve">protocols approved by the University of Pittsburgh’s IRB (PRO17080326). Animal experimental methods were conducted under </w:t>
      </w:r>
      <w:r w:rsidR="001C328E" w:rsidRPr="008501D6">
        <w:t xml:space="preserve">the </w:t>
      </w:r>
      <w:r w:rsidRPr="008501D6">
        <w:t>protocol approved by the Institutional Animal Care and Use Committee of the University of Pittsburgh.</w:t>
      </w:r>
    </w:p>
    <w:p w14:paraId="62651091" w14:textId="77777777" w:rsidR="00BC05AB" w:rsidRPr="008501D6" w:rsidRDefault="00BC05AB" w:rsidP="00BC05AB">
      <w:pPr>
        <w:pBdr>
          <w:top w:val="nil"/>
          <w:left w:val="nil"/>
          <w:bottom w:val="nil"/>
          <w:right w:val="nil"/>
          <w:between w:val="nil"/>
        </w:pBdr>
      </w:pPr>
    </w:p>
    <w:p w14:paraId="5A3966B0" w14:textId="3DDFDC1A" w:rsidR="00BC05AB" w:rsidRPr="004D36A1" w:rsidRDefault="00BC05AB" w:rsidP="002825F8">
      <w:pPr>
        <w:pStyle w:val="ListParagraph"/>
        <w:numPr>
          <w:ilvl w:val="0"/>
          <w:numId w:val="15"/>
        </w:numPr>
        <w:pBdr>
          <w:top w:val="nil"/>
          <w:left w:val="nil"/>
          <w:bottom w:val="nil"/>
          <w:right w:val="nil"/>
          <w:between w:val="nil"/>
        </w:pBdr>
        <w:ind w:left="0" w:firstLine="0"/>
        <w:rPr>
          <w:b/>
          <w:bCs/>
          <w:highlight w:val="yellow"/>
        </w:rPr>
      </w:pPr>
      <w:bookmarkStart w:id="0" w:name="_Hlk64646545"/>
      <w:bookmarkStart w:id="1" w:name="_Hlk64637817"/>
      <w:r w:rsidRPr="004D36A1">
        <w:rPr>
          <w:b/>
          <w:bCs/>
          <w:highlight w:val="yellow"/>
        </w:rPr>
        <w:lastRenderedPageBreak/>
        <w:t>Isolation and validation of patient-derived carcinoma-associated mesenchymal stem cells (CA-MSCs)</w:t>
      </w:r>
    </w:p>
    <w:p w14:paraId="118A46AD" w14:textId="77777777" w:rsidR="004D7FAC" w:rsidRPr="008501D6" w:rsidRDefault="004D7FAC" w:rsidP="002825F8">
      <w:pPr>
        <w:pStyle w:val="ListParagraph"/>
        <w:pBdr>
          <w:top w:val="nil"/>
          <w:left w:val="nil"/>
          <w:bottom w:val="nil"/>
          <w:right w:val="nil"/>
          <w:between w:val="nil"/>
        </w:pBdr>
        <w:ind w:left="0"/>
        <w:rPr>
          <w:b/>
          <w:bCs/>
          <w:u w:val="single"/>
        </w:rPr>
      </w:pPr>
    </w:p>
    <w:p w14:paraId="672549DF" w14:textId="68513FA8" w:rsidR="00BC05AB" w:rsidRPr="008501D6" w:rsidRDefault="00BC05AB" w:rsidP="0019053D">
      <w:pPr>
        <w:pBdr>
          <w:top w:val="nil"/>
          <w:left w:val="nil"/>
          <w:bottom w:val="nil"/>
          <w:right w:val="nil"/>
          <w:between w:val="nil"/>
        </w:pBdr>
      </w:pPr>
      <w:r w:rsidRPr="008501D6">
        <w:t>NOTE: CA-MSCs are derived from surgically resected human ovarian cancer tissue</w:t>
      </w:r>
      <w:r w:rsidR="00F7482E" w:rsidRPr="008501D6">
        <w:t xml:space="preserve"> (</w:t>
      </w:r>
      <w:r w:rsidR="00B9729A" w:rsidRPr="008501D6">
        <w:t xml:space="preserve">this study uses </w:t>
      </w:r>
      <w:r w:rsidR="00F7482E" w:rsidRPr="008501D6">
        <w:t>high grade serous carcinoma)</w:t>
      </w:r>
      <w:r w:rsidRPr="008501D6">
        <w:t>, including the fallopian tube, ovary and/or omental metastatic deposits</w:t>
      </w:r>
      <w:r w:rsidR="00C834E3" w:rsidRPr="008501D6">
        <w:t xml:space="preserve">. CA-MSC medium is prepared from MEBM (mammary epithelial cell basal medium) supplemented with 10% heat-inactivated FBS, </w:t>
      </w:r>
      <w:r w:rsidR="001C328E" w:rsidRPr="008501D6">
        <w:t xml:space="preserve">1x </w:t>
      </w:r>
      <w:r w:rsidR="00C834E3" w:rsidRPr="008501D6">
        <w:t xml:space="preserve">B27, 20 ng/mL EGF, 1 ng/mL hydrocortisone, 5 </w:t>
      </w:r>
      <w:proofErr w:type="spellStart"/>
      <w:r w:rsidR="00C834E3" w:rsidRPr="008501D6">
        <w:t>μg</w:t>
      </w:r>
      <w:proofErr w:type="spellEnd"/>
      <w:r w:rsidR="00C834E3" w:rsidRPr="008501D6">
        <w:t xml:space="preserve">/mL insulin, 100 </w:t>
      </w:r>
      <w:proofErr w:type="spellStart"/>
      <w:r w:rsidR="00C834E3" w:rsidRPr="008501D6">
        <w:t>μM</w:t>
      </w:r>
      <w:proofErr w:type="spellEnd"/>
      <w:r w:rsidR="00C834E3" w:rsidRPr="008501D6">
        <w:t xml:space="preserve"> β-</w:t>
      </w:r>
      <w:proofErr w:type="spellStart"/>
      <w:r w:rsidR="00C834E3" w:rsidRPr="008501D6">
        <w:t>mercaptoethanol</w:t>
      </w:r>
      <w:proofErr w:type="spellEnd"/>
      <w:r w:rsidR="00C834E3" w:rsidRPr="008501D6">
        <w:t xml:space="preserve">, 10 ng/mL β-FGF, 1% penicillin/streptomycin, and 20 </w:t>
      </w:r>
      <w:proofErr w:type="spellStart"/>
      <w:r w:rsidR="00C834E3" w:rsidRPr="008501D6">
        <w:t>μg</w:t>
      </w:r>
      <w:proofErr w:type="spellEnd"/>
      <w:r w:rsidR="00C834E3" w:rsidRPr="008501D6">
        <w:t>/mL gentamicin</w:t>
      </w:r>
      <w:r w:rsidRPr="008501D6">
        <w:fldChar w:fldCharType="begin">
          <w:fldData xml:space="preserve">PEVuZE5vdGU+PENpdGU+PEF1dGhvcj5NY0xlYW48L0F1dGhvcj48WWVhcj4yMDExPC9ZZWFyPjxS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</w:fldData>
        </w:fldChar>
      </w:r>
      <w:r w:rsidR="00535FAD" w:rsidRPr="008501D6">
        <w:instrText xml:space="preserve"> ADDIN EN.CITE </w:instrText>
      </w:r>
      <w:r w:rsidR="00535FAD" w:rsidRPr="008501D6">
        <w:fldChar w:fldCharType="begin">
          <w:fldData xml:space="preserve">PEVuZE5vdGU+PENpdGU+PEF1dGhvcj5NY0xlYW48L0F1dGhvcj48WWVhcj4yMDExPC9ZZWFyPjxS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</w:fldData>
        </w:fldChar>
      </w:r>
      <w:r w:rsidR="00535FAD" w:rsidRPr="008501D6">
        <w:instrText xml:space="preserve"> ADDIN EN.CITE.DATA </w:instrText>
      </w:r>
      <w:r w:rsidR="00535FAD" w:rsidRPr="008501D6">
        <w:fldChar w:fldCharType="end"/>
      </w:r>
      <w:r w:rsidRPr="008501D6">
        <w:fldChar w:fldCharType="separate"/>
      </w:r>
      <w:r w:rsidR="00535FAD" w:rsidRPr="008501D6">
        <w:rPr>
          <w:noProof/>
          <w:vertAlign w:val="superscript"/>
        </w:rPr>
        <w:t>7,13</w:t>
      </w:r>
      <w:r w:rsidRPr="008501D6">
        <w:fldChar w:fldCharType="end"/>
      </w:r>
      <w:r w:rsidRPr="008501D6">
        <w:t>.</w:t>
      </w:r>
    </w:p>
    <w:p w14:paraId="1C8FEB59" w14:textId="77777777" w:rsidR="00BC05AB" w:rsidRPr="008501D6" w:rsidRDefault="00BC05AB" w:rsidP="00BC05AB">
      <w:pPr>
        <w:pBdr>
          <w:top w:val="nil"/>
          <w:left w:val="nil"/>
          <w:bottom w:val="nil"/>
          <w:right w:val="nil"/>
          <w:between w:val="nil"/>
        </w:pBdr>
      </w:pPr>
    </w:p>
    <w:p w14:paraId="3F1FA23F" w14:textId="1004115C" w:rsidR="001406F4" w:rsidRPr="004D36A1" w:rsidRDefault="001406F4" w:rsidP="002825F8">
      <w:pPr>
        <w:numPr>
          <w:ilvl w:val="1"/>
          <w:numId w:val="13"/>
        </w:numPr>
        <w:pBdr>
          <w:top w:val="nil"/>
          <w:left w:val="nil"/>
          <w:bottom w:val="nil"/>
          <w:right w:val="nil"/>
          <w:between w:val="nil"/>
        </w:pBdr>
        <w:ind w:left="0" w:firstLine="0"/>
        <w:rPr>
          <w:highlight w:val="yellow"/>
        </w:rPr>
      </w:pPr>
      <w:r w:rsidRPr="004D36A1">
        <w:rPr>
          <w:highlight w:val="yellow"/>
        </w:rPr>
        <w:t>CA-MSC isolation</w:t>
      </w:r>
    </w:p>
    <w:p w14:paraId="2F357E2F" w14:textId="77777777" w:rsidR="004D7FAC" w:rsidRPr="004D36A1" w:rsidRDefault="004D7FAC" w:rsidP="00113F34">
      <w:pPr>
        <w:pBdr>
          <w:top w:val="nil"/>
          <w:left w:val="nil"/>
          <w:bottom w:val="nil"/>
          <w:right w:val="nil"/>
          <w:between w:val="nil"/>
        </w:pBdr>
        <w:rPr>
          <w:highlight w:val="yellow"/>
        </w:rPr>
      </w:pPr>
    </w:p>
    <w:p w14:paraId="3BA01478" w14:textId="69F929BA" w:rsidR="001406F4" w:rsidRPr="004D36A1" w:rsidRDefault="001406F4" w:rsidP="002825F8">
      <w:pPr>
        <w:numPr>
          <w:ilvl w:val="2"/>
          <w:numId w:val="13"/>
        </w:numPr>
        <w:pBdr>
          <w:top w:val="nil"/>
          <w:left w:val="nil"/>
          <w:bottom w:val="nil"/>
          <w:right w:val="nil"/>
          <w:between w:val="nil"/>
        </w:pBdr>
        <w:ind w:left="0" w:firstLine="0"/>
        <w:rPr>
          <w:highlight w:val="yellow"/>
        </w:rPr>
      </w:pPr>
      <w:r w:rsidRPr="004D36A1">
        <w:rPr>
          <w:highlight w:val="yellow"/>
        </w:rPr>
        <w:t xml:space="preserve">Using </w:t>
      </w:r>
      <w:r w:rsidR="00C557E8" w:rsidRPr="004D36A1">
        <w:rPr>
          <w:highlight w:val="yellow"/>
        </w:rPr>
        <w:t xml:space="preserve">a sterile scalpel and forceps, divide the tissue sample into pieces approximately </w:t>
      </w:r>
      <w:r w:rsidRPr="004D36A1">
        <w:rPr>
          <w:highlight w:val="yellow"/>
        </w:rPr>
        <w:t>1</w:t>
      </w:r>
      <w:r w:rsidR="001C328E" w:rsidRPr="004D36A1">
        <w:rPr>
          <w:highlight w:val="yellow"/>
        </w:rPr>
        <w:t xml:space="preserve"> </w:t>
      </w:r>
      <w:r w:rsidRPr="004D36A1">
        <w:rPr>
          <w:highlight w:val="yellow"/>
        </w:rPr>
        <w:t>mm</w:t>
      </w:r>
      <w:r w:rsidRPr="004D36A1">
        <w:rPr>
          <w:highlight w:val="yellow"/>
          <w:vertAlign w:val="superscript"/>
        </w:rPr>
        <w:t>3</w:t>
      </w:r>
      <w:r w:rsidRPr="004D36A1">
        <w:rPr>
          <w:highlight w:val="yellow"/>
        </w:rPr>
        <w:t xml:space="preserve"> in size. Place </w:t>
      </w:r>
      <w:r w:rsidR="007F11C7">
        <w:rPr>
          <w:highlight w:val="yellow"/>
        </w:rPr>
        <w:t>three</w:t>
      </w:r>
      <w:r w:rsidR="007F11C7" w:rsidRPr="004D36A1">
        <w:rPr>
          <w:highlight w:val="yellow"/>
        </w:rPr>
        <w:t xml:space="preserve"> </w:t>
      </w:r>
      <w:r w:rsidRPr="004D36A1">
        <w:rPr>
          <w:highlight w:val="yellow"/>
        </w:rPr>
        <w:t>pieces</w:t>
      </w:r>
      <w:r w:rsidR="00C557E8" w:rsidRPr="004D36A1">
        <w:rPr>
          <w:highlight w:val="yellow"/>
        </w:rPr>
        <w:t xml:space="preserve"> of</w:t>
      </w:r>
      <w:r w:rsidR="001C328E" w:rsidRPr="004D36A1">
        <w:rPr>
          <w:highlight w:val="yellow"/>
        </w:rPr>
        <w:t xml:space="preserve"> the</w:t>
      </w:r>
      <w:r w:rsidR="00C557E8" w:rsidRPr="004D36A1">
        <w:rPr>
          <w:highlight w:val="yellow"/>
        </w:rPr>
        <w:t xml:space="preserve"> tissue</w:t>
      </w:r>
      <w:r w:rsidRPr="004D36A1">
        <w:rPr>
          <w:highlight w:val="yellow"/>
        </w:rPr>
        <w:t xml:space="preserve"> in each well of a 6-well cell culture plate.</w:t>
      </w:r>
    </w:p>
    <w:p w14:paraId="1B7BE18F" w14:textId="77777777" w:rsidR="00476506" w:rsidRPr="004D36A1" w:rsidRDefault="00476506" w:rsidP="00113F34">
      <w:pPr>
        <w:pBdr>
          <w:top w:val="nil"/>
          <w:left w:val="nil"/>
          <w:bottom w:val="nil"/>
          <w:right w:val="nil"/>
          <w:between w:val="nil"/>
        </w:pBdr>
        <w:rPr>
          <w:highlight w:val="yellow"/>
        </w:rPr>
      </w:pPr>
    </w:p>
    <w:p w14:paraId="421148A1" w14:textId="5BEDFDF1" w:rsidR="004A35F4" w:rsidRPr="004D36A1" w:rsidRDefault="004A35F4" w:rsidP="00C66A16">
      <w:pPr>
        <w:pBdr>
          <w:top w:val="nil"/>
          <w:left w:val="nil"/>
          <w:bottom w:val="nil"/>
          <w:right w:val="nil"/>
          <w:between w:val="nil"/>
        </w:pBdr>
        <w:rPr>
          <w:highlight w:val="yellow"/>
        </w:rPr>
      </w:pPr>
      <w:r w:rsidRPr="004D36A1">
        <w:rPr>
          <w:highlight w:val="yellow"/>
        </w:rPr>
        <w:t>NO</w:t>
      </w:r>
      <w:r w:rsidR="00476506" w:rsidRPr="004D36A1">
        <w:rPr>
          <w:highlight w:val="yellow"/>
        </w:rPr>
        <w:t xml:space="preserve">TE: 0.2 </w:t>
      </w:r>
      <w:r w:rsidR="00C557E8" w:rsidRPr="004D36A1">
        <w:rPr>
          <w:highlight w:val="yellow"/>
        </w:rPr>
        <w:t>g</w:t>
      </w:r>
      <w:r w:rsidR="001C328E" w:rsidRPr="004D36A1">
        <w:rPr>
          <w:highlight w:val="yellow"/>
        </w:rPr>
        <w:t xml:space="preserve"> </w:t>
      </w:r>
      <w:r w:rsidR="00476506" w:rsidRPr="004D36A1">
        <w:rPr>
          <w:highlight w:val="yellow"/>
        </w:rPr>
        <w:t>of</w:t>
      </w:r>
      <w:r w:rsidR="001C328E" w:rsidRPr="004D36A1">
        <w:rPr>
          <w:highlight w:val="yellow"/>
        </w:rPr>
        <w:t xml:space="preserve"> the</w:t>
      </w:r>
      <w:r w:rsidR="00476506" w:rsidRPr="004D36A1">
        <w:rPr>
          <w:highlight w:val="yellow"/>
        </w:rPr>
        <w:t xml:space="preserve"> tumor tissue can be cut into 12 pieces </w:t>
      </w:r>
      <w:r w:rsidR="00EC4CC2" w:rsidRPr="004D36A1">
        <w:rPr>
          <w:highlight w:val="yellow"/>
        </w:rPr>
        <w:t>and can be</w:t>
      </w:r>
      <w:r w:rsidR="00476506" w:rsidRPr="004D36A1">
        <w:rPr>
          <w:highlight w:val="yellow"/>
        </w:rPr>
        <w:t xml:space="preserve"> distribute</w:t>
      </w:r>
      <w:r w:rsidR="00EC4CC2" w:rsidRPr="004D36A1">
        <w:rPr>
          <w:highlight w:val="yellow"/>
        </w:rPr>
        <w:t>d</w:t>
      </w:r>
      <w:r w:rsidR="00476506" w:rsidRPr="004D36A1">
        <w:rPr>
          <w:highlight w:val="yellow"/>
        </w:rPr>
        <w:t xml:space="preserve"> into </w:t>
      </w:r>
      <w:r w:rsidR="007F11C7">
        <w:rPr>
          <w:highlight w:val="yellow"/>
        </w:rPr>
        <w:t>four</w:t>
      </w:r>
      <w:r w:rsidR="007F11C7" w:rsidRPr="004D36A1">
        <w:rPr>
          <w:highlight w:val="yellow"/>
        </w:rPr>
        <w:t xml:space="preserve"> </w:t>
      </w:r>
      <w:r w:rsidR="00476506" w:rsidRPr="004D36A1">
        <w:rPr>
          <w:highlight w:val="yellow"/>
        </w:rPr>
        <w:t xml:space="preserve">wells of </w:t>
      </w:r>
      <w:r w:rsidR="00EC4CC2" w:rsidRPr="004D36A1">
        <w:rPr>
          <w:highlight w:val="yellow"/>
        </w:rPr>
        <w:t>a 6-</w:t>
      </w:r>
      <w:r w:rsidR="00476506" w:rsidRPr="004D36A1">
        <w:rPr>
          <w:highlight w:val="yellow"/>
        </w:rPr>
        <w:t>well</w:t>
      </w:r>
      <w:r w:rsidR="00EC4CC2" w:rsidRPr="004D36A1">
        <w:rPr>
          <w:highlight w:val="yellow"/>
        </w:rPr>
        <w:t xml:space="preserve"> cell culture</w:t>
      </w:r>
      <w:r w:rsidR="00476506" w:rsidRPr="004D36A1">
        <w:rPr>
          <w:highlight w:val="yellow"/>
        </w:rPr>
        <w:t xml:space="preserve"> plate.</w:t>
      </w:r>
    </w:p>
    <w:p w14:paraId="073E014F" w14:textId="77777777" w:rsidR="001406F4" w:rsidRPr="004D36A1" w:rsidRDefault="001406F4" w:rsidP="00113F34">
      <w:pPr>
        <w:pBdr>
          <w:top w:val="nil"/>
          <w:left w:val="nil"/>
          <w:bottom w:val="nil"/>
          <w:right w:val="nil"/>
          <w:between w:val="nil"/>
        </w:pBdr>
        <w:rPr>
          <w:highlight w:val="yellow"/>
        </w:rPr>
      </w:pPr>
    </w:p>
    <w:p w14:paraId="70C4F2A3" w14:textId="427F2D4F" w:rsidR="001406F4" w:rsidRPr="004D36A1" w:rsidRDefault="001406F4" w:rsidP="002825F8">
      <w:pPr>
        <w:numPr>
          <w:ilvl w:val="2"/>
          <w:numId w:val="13"/>
        </w:numPr>
        <w:pBdr>
          <w:top w:val="nil"/>
          <w:left w:val="nil"/>
          <w:bottom w:val="nil"/>
          <w:right w:val="nil"/>
          <w:between w:val="nil"/>
        </w:pBdr>
        <w:ind w:left="0" w:firstLine="0"/>
        <w:rPr>
          <w:highlight w:val="yellow"/>
        </w:rPr>
      </w:pPr>
      <w:r w:rsidRPr="004D36A1">
        <w:rPr>
          <w:highlight w:val="yellow"/>
        </w:rPr>
        <w:t>Add a thin layer of CA-MSC med</w:t>
      </w:r>
      <w:r w:rsidR="00C557E8" w:rsidRPr="004D36A1">
        <w:rPr>
          <w:highlight w:val="yellow"/>
        </w:rPr>
        <w:t>ia</w:t>
      </w:r>
      <w:r w:rsidRPr="004D36A1">
        <w:rPr>
          <w:highlight w:val="yellow"/>
        </w:rPr>
        <w:t>, approximately 1 mL</w:t>
      </w:r>
      <w:r w:rsidR="001C328E" w:rsidRPr="004D36A1">
        <w:rPr>
          <w:highlight w:val="yellow"/>
        </w:rPr>
        <w:t xml:space="preserve"> </w:t>
      </w:r>
      <w:r w:rsidRPr="004D36A1">
        <w:rPr>
          <w:highlight w:val="yellow"/>
        </w:rPr>
        <w:t>for each well. Place the cell culture plate in a humidified incubator at 37 °C in 5% CO</w:t>
      </w:r>
      <w:r w:rsidRPr="00113F34">
        <w:rPr>
          <w:highlight w:val="yellow"/>
          <w:vertAlign w:val="subscript"/>
        </w:rPr>
        <w:t>2</w:t>
      </w:r>
      <w:r w:rsidRPr="004D36A1">
        <w:rPr>
          <w:highlight w:val="yellow"/>
        </w:rPr>
        <w:t>.</w:t>
      </w:r>
    </w:p>
    <w:p w14:paraId="4E9D473B" w14:textId="77777777" w:rsidR="001406F4" w:rsidRPr="008501D6" w:rsidRDefault="001406F4" w:rsidP="00113F34">
      <w:pPr>
        <w:pBdr>
          <w:top w:val="nil"/>
          <w:left w:val="nil"/>
          <w:bottom w:val="nil"/>
          <w:right w:val="nil"/>
          <w:between w:val="nil"/>
        </w:pBdr>
      </w:pPr>
    </w:p>
    <w:p w14:paraId="02C2918E" w14:textId="36F033B0" w:rsidR="001406F4" w:rsidRPr="008501D6" w:rsidRDefault="001406F4" w:rsidP="002825F8">
      <w:pPr>
        <w:numPr>
          <w:ilvl w:val="2"/>
          <w:numId w:val="13"/>
        </w:numPr>
        <w:pBdr>
          <w:top w:val="nil"/>
          <w:left w:val="nil"/>
          <w:bottom w:val="nil"/>
          <w:right w:val="nil"/>
          <w:between w:val="nil"/>
        </w:pBdr>
        <w:ind w:left="0" w:firstLine="0"/>
      </w:pPr>
      <w:r w:rsidRPr="008501D6">
        <w:t>After 24 h, remove the med</w:t>
      </w:r>
      <w:r w:rsidR="00C557E8" w:rsidRPr="008501D6">
        <w:t>ia</w:t>
      </w:r>
      <w:r w:rsidRPr="008501D6">
        <w:t xml:space="preserve"> carefully without </w:t>
      </w:r>
      <w:r w:rsidR="00C557E8" w:rsidRPr="008501D6">
        <w:t xml:space="preserve">disturbing </w:t>
      </w:r>
      <w:r w:rsidRPr="008501D6">
        <w:t>the tissue pieces</w:t>
      </w:r>
      <w:r w:rsidR="00C557E8" w:rsidRPr="008501D6">
        <w:t>. Add</w:t>
      </w:r>
      <w:r w:rsidRPr="008501D6">
        <w:t xml:space="preserve"> </w:t>
      </w:r>
      <w:r w:rsidR="00C557E8" w:rsidRPr="008501D6">
        <w:t>approximately 1</w:t>
      </w:r>
      <w:r w:rsidR="001C328E" w:rsidRPr="008501D6">
        <w:t xml:space="preserve"> </w:t>
      </w:r>
      <w:r w:rsidR="00C557E8" w:rsidRPr="008501D6">
        <w:t>mL of</w:t>
      </w:r>
      <w:r w:rsidRPr="008501D6">
        <w:t xml:space="preserve"> fresh med</w:t>
      </w:r>
      <w:r w:rsidR="00C557E8" w:rsidRPr="008501D6">
        <w:t>ia</w:t>
      </w:r>
      <w:r w:rsidRPr="008501D6">
        <w:t xml:space="preserve"> </w:t>
      </w:r>
      <w:r w:rsidR="00C557E8" w:rsidRPr="008501D6">
        <w:t>to</w:t>
      </w:r>
      <w:r w:rsidRPr="008501D6">
        <w:t xml:space="preserve"> each well</w:t>
      </w:r>
      <w:r w:rsidR="00C557E8" w:rsidRPr="008501D6">
        <w:t>. Pipette the media</w:t>
      </w:r>
      <w:r w:rsidRPr="008501D6">
        <w:t xml:space="preserve"> slowly</w:t>
      </w:r>
      <w:r w:rsidR="00C557E8" w:rsidRPr="008501D6">
        <w:t xml:space="preserve"> </w:t>
      </w:r>
      <w:r w:rsidR="001C328E" w:rsidRPr="008501D6">
        <w:t>without</w:t>
      </w:r>
      <w:r w:rsidRPr="008501D6">
        <w:t xml:space="preserve"> disturb</w:t>
      </w:r>
      <w:r w:rsidR="001C328E" w:rsidRPr="008501D6">
        <w:t>ing</w:t>
      </w:r>
      <w:r w:rsidRPr="008501D6">
        <w:t xml:space="preserve"> the tissue attachment</w:t>
      </w:r>
      <w:r w:rsidR="00C557E8" w:rsidRPr="008501D6">
        <w:t>s</w:t>
      </w:r>
      <w:r w:rsidRPr="008501D6">
        <w:t>. Place the cell culture plate back in a humidified incubator at 37 °C in 5% CO</w:t>
      </w:r>
      <w:r w:rsidRPr="00113F34">
        <w:rPr>
          <w:vertAlign w:val="subscript"/>
        </w:rPr>
        <w:t>2</w:t>
      </w:r>
      <w:r w:rsidRPr="008501D6">
        <w:t>.</w:t>
      </w:r>
    </w:p>
    <w:p w14:paraId="7D56B65F" w14:textId="77777777" w:rsidR="001406F4" w:rsidRPr="008501D6" w:rsidRDefault="001406F4" w:rsidP="00113F34">
      <w:pPr>
        <w:pBdr>
          <w:top w:val="nil"/>
          <w:left w:val="nil"/>
          <w:bottom w:val="nil"/>
          <w:right w:val="nil"/>
          <w:between w:val="nil"/>
        </w:pBdr>
      </w:pPr>
    </w:p>
    <w:p w14:paraId="029F46CA" w14:textId="00362C79" w:rsidR="001406F4" w:rsidRPr="008501D6" w:rsidRDefault="001406F4" w:rsidP="001406F4">
      <w:pPr>
        <w:pBdr>
          <w:top w:val="nil"/>
          <w:left w:val="nil"/>
          <w:bottom w:val="nil"/>
          <w:right w:val="nil"/>
          <w:between w:val="nil"/>
        </w:pBdr>
      </w:pPr>
      <w:r w:rsidRPr="008501D6">
        <w:t>NOTE: Examine the tissue with an inverted microscope every day and change the medi</w:t>
      </w:r>
      <w:r w:rsidR="00C557E8" w:rsidRPr="008501D6">
        <w:t>a</w:t>
      </w:r>
      <w:r w:rsidRPr="008501D6">
        <w:t xml:space="preserve"> as described in step 1.1.3 whenever </w:t>
      </w:r>
      <w:r w:rsidR="00C557E8" w:rsidRPr="008501D6">
        <w:t>dead cells are visualized in the culture media</w:t>
      </w:r>
      <w:r w:rsidRPr="008501D6">
        <w:t>.</w:t>
      </w:r>
    </w:p>
    <w:p w14:paraId="336B698F" w14:textId="77777777" w:rsidR="001406F4" w:rsidRPr="008501D6" w:rsidRDefault="001406F4" w:rsidP="001406F4">
      <w:pPr>
        <w:pBdr>
          <w:top w:val="nil"/>
          <w:left w:val="nil"/>
          <w:bottom w:val="nil"/>
          <w:right w:val="nil"/>
          <w:between w:val="nil"/>
        </w:pBdr>
      </w:pPr>
    </w:p>
    <w:p w14:paraId="3ABD52F1" w14:textId="13565DAE" w:rsidR="001406F4" w:rsidRPr="004D36A1" w:rsidRDefault="001406F4" w:rsidP="002825F8">
      <w:pPr>
        <w:numPr>
          <w:ilvl w:val="2"/>
          <w:numId w:val="13"/>
        </w:numPr>
        <w:pBdr>
          <w:top w:val="nil"/>
          <w:left w:val="nil"/>
          <w:bottom w:val="nil"/>
          <w:right w:val="nil"/>
          <w:between w:val="nil"/>
        </w:pBdr>
        <w:ind w:left="0" w:firstLine="0"/>
        <w:rPr>
          <w:highlight w:val="yellow"/>
        </w:rPr>
      </w:pPr>
      <w:r w:rsidRPr="004D36A1">
        <w:rPr>
          <w:highlight w:val="yellow"/>
        </w:rPr>
        <w:t>After 7 days, remove the tissue pieces</w:t>
      </w:r>
      <w:r w:rsidR="006B1C4C" w:rsidRPr="004D36A1">
        <w:rPr>
          <w:highlight w:val="yellow"/>
        </w:rPr>
        <w:t xml:space="preserve"> by picking </w:t>
      </w:r>
      <w:r w:rsidR="00486D82">
        <w:rPr>
          <w:highlight w:val="yellow"/>
        </w:rPr>
        <w:t>up the tissue</w:t>
      </w:r>
      <w:r w:rsidR="006B1C4C" w:rsidRPr="004D36A1">
        <w:rPr>
          <w:highlight w:val="yellow"/>
        </w:rPr>
        <w:t xml:space="preserve"> using sterile forceps</w:t>
      </w:r>
      <w:r w:rsidRPr="004D36A1">
        <w:rPr>
          <w:highlight w:val="yellow"/>
        </w:rPr>
        <w:t xml:space="preserve"> and wash the adherent cells once with PBS (PBS without Ca</w:t>
      </w:r>
      <w:r w:rsidRPr="004D36A1">
        <w:rPr>
          <w:highlight w:val="yellow"/>
          <w:vertAlign w:val="superscript"/>
        </w:rPr>
        <w:t>2+</w:t>
      </w:r>
      <w:r w:rsidRPr="004D36A1">
        <w:rPr>
          <w:highlight w:val="yellow"/>
        </w:rPr>
        <w:t>/Mg</w:t>
      </w:r>
      <w:r w:rsidRPr="004D36A1">
        <w:rPr>
          <w:highlight w:val="yellow"/>
          <w:vertAlign w:val="superscript"/>
        </w:rPr>
        <w:t>2+</w:t>
      </w:r>
      <w:r w:rsidRPr="004D36A1">
        <w:rPr>
          <w:highlight w:val="yellow"/>
        </w:rPr>
        <w:t>, 1 mL per well). Then, add fresh CA-MSC medium (2 m</w:t>
      </w:r>
      <w:r w:rsidR="00172EB1" w:rsidRPr="004D36A1">
        <w:rPr>
          <w:highlight w:val="yellow"/>
        </w:rPr>
        <w:t>L</w:t>
      </w:r>
      <w:r w:rsidRPr="004D36A1">
        <w:rPr>
          <w:highlight w:val="yellow"/>
        </w:rPr>
        <w:t xml:space="preserve"> per well) and place the cell culture plate in a humidified incubator at 37 °C in 5% CO</w:t>
      </w:r>
      <w:r w:rsidRPr="00113F34">
        <w:rPr>
          <w:highlight w:val="yellow"/>
          <w:vertAlign w:val="subscript"/>
        </w:rPr>
        <w:t>2</w:t>
      </w:r>
      <w:r w:rsidRPr="004D36A1">
        <w:rPr>
          <w:highlight w:val="yellow"/>
        </w:rPr>
        <w:t>.</w:t>
      </w:r>
    </w:p>
    <w:p w14:paraId="4C60058F" w14:textId="77777777" w:rsidR="001406F4" w:rsidRPr="008501D6" w:rsidRDefault="001406F4" w:rsidP="00C66A16">
      <w:pPr>
        <w:pBdr>
          <w:top w:val="nil"/>
          <w:left w:val="nil"/>
          <w:bottom w:val="nil"/>
          <w:right w:val="nil"/>
          <w:between w:val="nil"/>
        </w:pBdr>
      </w:pPr>
    </w:p>
    <w:p w14:paraId="5844680F" w14:textId="3954D6AE" w:rsidR="00BC05AB" w:rsidRPr="004D36A1" w:rsidRDefault="00BC05AB" w:rsidP="002825F8">
      <w:pPr>
        <w:numPr>
          <w:ilvl w:val="1"/>
          <w:numId w:val="13"/>
        </w:numPr>
        <w:pBdr>
          <w:top w:val="nil"/>
          <w:left w:val="nil"/>
          <w:bottom w:val="nil"/>
          <w:right w:val="nil"/>
          <w:between w:val="nil"/>
        </w:pBdr>
        <w:ind w:left="0" w:firstLine="0"/>
        <w:rPr>
          <w:highlight w:val="yellow"/>
        </w:rPr>
      </w:pPr>
      <w:r w:rsidRPr="004D36A1">
        <w:rPr>
          <w:highlight w:val="yellow"/>
        </w:rPr>
        <w:t>Expansion of CA-MSCs</w:t>
      </w:r>
    </w:p>
    <w:p w14:paraId="5358E02A" w14:textId="77777777" w:rsidR="00BC05AB" w:rsidRPr="004D36A1" w:rsidRDefault="00BC05AB" w:rsidP="00BC05AB">
      <w:pPr>
        <w:pBdr>
          <w:top w:val="nil"/>
          <w:left w:val="nil"/>
          <w:bottom w:val="nil"/>
          <w:right w:val="nil"/>
          <w:between w:val="nil"/>
        </w:pBdr>
        <w:rPr>
          <w:highlight w:val="yellow"/>
        </w:rPr>
      </w:pPr>
    </w:p>
    <w:p w14:paraId="139C877F" w14:textId="06BC97F3" w:rsidR="00BC05AB" w:rsidRPr="004D36A1" w:rsidRDefault="00BC05AB" w:rsidP="002825F8">
      <w:pPr>
        <w:numPr>
          <w:ilvl w:val="2"/>
          <w:numId w:val="13"/>
        </w:numPr>
        <w:pBdr>
          <w:top w:val="nil"/>
          <w:left w:val="nil"/>
          <w:bottom w:val="nil"/>
          <w:right w:val="nil"/>
          <w:between w:val="nil"/>
        </w:pBdr>
        <w:ind w:left="0" w:firstLine="0"/>
        <w:rPr>
          <w:highlight w:val="yellow"/>
        </w:rPr>
      </w:pPr>
      <w:r w:rsidRPr="004D36A1">
        <w:rPr>
          <w:highlight w:val="yellow"/>
        </w:rPr>
        <w:t>When CA-MSCs start to grow from the tissue within the 6-well plate, examine the cells with an inverted microscope every other day to ensure cellular growth. Once the cells reach 90% confluen</w:t>
      </w:r>
      <w:r w:rsidR="00172EB1" w:rsidRPr="004D36A1">
        <w:rPr>
          <w:highlight w:val="yellow"/>
        </w:rPr>
        <w:t>cy</w:t>
      </w:r>
      <w:r w:rsidRPr="004D36A1">
        <w:rPr>
          <w:highlight w:val="yellow"/>
        </w:rPr>
        <w:t>, proceed with the following steps.</w:t>
      </w:r>
    </w:p>
    <w:p w14:paraId="7706DD9D" w14:textId="77777777" w:rsidR="00BC05AB" w:rsidRPr="008501D6" w:rsidRDefault="00BC05AB">
      <w:pPr>
        <w:pBdr>
          <w:top w:val="nil"/>
          <w:left w:val="nil"/>
          <w:bottom w:val="nil"/>
          <w:right w:val="nil"/>
          <w:between w:val="nil"/>
        </w:pBdr>
      </w:pPr>
    </w:p>
    <w:p w14:paraId="5D70BF01" w14:textId="0C1DF2C3" w:rsidR="00BC05AB" w:rsidRPr="003169B1" w:rsidRDefault="00BC05AB" w:rsidP="002825F8">
      <w:pPr>
        <w:numPr>
          <w:ilvl w:val="2"/>
          <w:numId w:val="13"/>
        </w:numPr>
        <w:pBdr>
          <w:top w:val="nil"/>
          <w:left w:val="nil"/>
          <w:bottom w:val="nil"/>
          <w:right w:val="nil"/>
          <w:between w:val="nil"/>
        </w:pBdr>
        <w:ind w:left="0" w:firstLine="0"/>
        <w:rPr>
          <w:highlight w:val="yellow"/>
        </w:rPr>
      </w:pPr>
      <w:r w:rsidRPr="003169B1">
        <w:rPr>
          <w:highlight w:val="yellow"/>
        </w:rPr>
        <w:t xml:space="preserve">Aspirate the media from the cell culture plate, then wash the cells once with </w:t>
      </w:r>
      <w:r w:rsidR="001A3160" w:rsidRPr="003169B1">
        <w:rPr>
          <w:highlight w:val="yellow"/>
        </w:rPr>
        <w:t>1</w:t>
      </w:r>
      <w:r w:rsidR="00172EB1" w:rsidRPr="003169B1">
        <w:rPr>
          <w:highlight w:val="yellow"/>
        </w:rPr>
        <w:t>–</w:t>
      </w:r>
      <w:r w:rsidR="001A3160" w:rsidRPr="003169B1">
        <w:rPr>
          <w:highlight w:val="yellow"/>
        </w:rPr>
        <w:t xml:space="preserve">2 mL of </w:t>
      </w:r>
      <w:r w:rsidRPr="003169B1">
        <w:rPr>
          <w:highlight w:val="yellow"/>
        </w:rPr>
        <w:t>PBS</w:t>
      </w:r>
      <w:r w:rsidR="001A3160" w:rsidRPr="003169B1">
        <w:rPr>
          <w:highlight w:val="yellow"/>
        </w:rPr>
        <w:t xml:space="preserve"> per well</w:t>
      </w:r>
      <w:r w:rsidRPr="003169B1">
        <w:rPr>
          <w:highlight w:val="yellow"/>
        </w:rPr>
        <w:t xml:space="preserve"> (PBS without Ca</w:t>
      </w:r>
      <w:r w:rsidRPr="003169B1">
        <w:rPr>
          <w:highlight w:val="yellow"/>
          <w:vertAlign w:val="superscript"/>
        </w:rPr>
        <w:t>2+</w:t>
      </w:r>
      <w:r w:rsidRPr="003169B1">
        <w:rPr>
          <w:highlight w:val="yellow"/>
        </w:rPr>
        <w:t>/Mg</w:t>
      </w:r>
      <w:r w:rsidRPr="003169B1">
        <w:rPr>
          <w:highlight w:val="yellow"/>
          <w:vertAlign w:val="superscript"/>
        </w:rPr>
        <w:t>2+</w:t>
      </w:r>
      <w:r w:rsidRPr="003169B1">
        <w:rPr>
          <w:highlight w:val="yellow"/>
        </w:rPr>
        <w:t>).</w:t>
      </w:r>
    </w:p>
    <w:p w14:paraId="495C63A7" w14:textId="77777777" w:rsidR="00BC05AB" w:rsidRPr="003169B1" w:rsidRDefault="00BC05AB">
      <w:pPr>
        <w:pBdr>
          <w:top w:val="nil"/>
          <w:left w:val="nil"/>
          <w:bottom w:val="nil"/>
          <w:right w:val="nil"/>
          <w:between w:val="nil"/>
        </w:pBdr>
        <w:rPr>
          <w:highlight w:val="yellow"/>
        </w:rPr>
      </w:pPr>
    </w:p>
    <w:p w14:paraId="7867D2C9" w14:textId="15CEE71B" w:rsidR="00BC05AB" w:rsidRPr="003169B1" w:rsidRDefault="00BC05AB" w:rsidP="002825F8">
      <w:pPr>
        <w:numPr>
          <w:ilvl w:val="2"/>
          <w:numId w:val="13"/>
        </w:numPr>
        <w:pBdr>
          <w:top w:val="nil"/>
          <w:left w:val="nil"/>
          <w:bottom w:val="nil"/>
          <w:right w:val="nil"/>
          <w:between w:val="nil"/>
        </w:pBdr>
        <w:ind w:left="0" w:firstLine="0"/>
        <w:rPr>
          <w:highlight w:val="yellow"/>
        </w:rPr>
      </w:pPr>
      <w:r w:rsidRPr="003169B1">
        <w:rPr>
          <w:highlight w:val="yellow"/>
        </w:rPr>
        <w:t>Add 300 µ</w:t>
      </w:r>
      <w:r w:rsidR="00172EB1" w:rsidRPr="003169B1">
        <w:rPr>
          <w:highlight w:val="yellow"/>
        </w:rPr>
        <w:t>L</w:t>
      </w:r>
      <w:r w:rsidRPr="003169B1">
        <w:rPr>
          <w:highlight w:val="yellow"/>
        </w:rPr>
        <w:t xml:space="preserve"> per well of 0.05% trypsin/0.02% EDTA solution (trypsin/EDTA). Rotate the cell culture plate to cover the cells with trypsin/EDTA and return the cell culture plate to the </w:t>
      </w:r>
      <w:r w:rsidRPr="003169B1">
        <w:rPr>
          <w:highlight w:val="yellow"/>
        </w:rPr>
        <w:lastRenderedPageBreak/>
        <w:t>incubator for 2</w:t>
      </w:r>
      <w:r w:rsidR="002D7253" w:rsidRPr="003169B1">
        <w:rPr>
          <w:highlight w:val="yellow"/>
        </w:rPr>
        <w:t>–</w:t>
      </w:r>
      <w:r w:rsidRPr="003169B1">
        <w:rPr>
          <w:highlight w:val="yellow"/>
        </w:rPr>
        <w:t xml:space="preserve">3 min or until </w:t>
      </w:r>
      <w:r w:rsidR="007F11C7">
        <w:rPr>
          <w:highlight w:val="yellow"/>
        </w:rPr>
        <w:t xml:space="preserve">the </w:t>
      </w:r>
      <w:r w:rsidRPr="003169B1">
        <w:rPr>
          <w:highlight w:val="yellow"/>
        </w:rPr>
        <w:t>cells are detached.</w:t>
      </w:r>
    </w:p>
    <w:p w14:paraId="420E500C" w14:textId="77777777" w:rsidR="00BC05AB" w:rsidRPr="003169B1" w:rsidRDefault="00BC05AB">
      <w:pPr>
        <w:pBdr>
          <w:top w:val="nil"/>
          <w:left w:val="nil"/>
          <w:bottom w:val="nil"/>
          <w:right w:val="nil"/>
          <w:between w:val="nil"/>
        </w:pBdr>
        <w:rPr>
          <w:highlight w:val="yellow"/>
        </w:rPr>
      </w:pPr>
    </w:p>
    <w:p w14:paraId="3A21ACE8" w14:textId="73F6E021" w:rsidR="00BC05AB" w:rsidRPr="003169B1" w:rsidRDefault="00BC05AB" w:rsidP="002825F8">
      <w:pPr>
        <w:numPr>
          <w:ilvl w:val="2"/>
          <w:numId w:val="13"/>
        </w:numPr>
        <w:pBdr>
          <w:top w:val="nil"/>
          <w:left w:val="nil"/>
          <w:bottom w:val="nil"/>
          <w:right w:val="nil"/>
          <w:between w:val="nil"/>
        </w:pBdr>
        <w:ind w:left="0" w:firstLine="0"/>
        <w:rPr>
          <w:highlight w:val="yellow"/>
        </w:rPr>
      </w:pPr>
      <w:r w:rsidRPr="003169B1">
        <w:rPr>
          <w:highlight w:val="yellow"/>
        </w:rPr>
        <w:t>Add fresh CA-MSC medium to inactivate the trypsin (1 mL per well)</w:t>
      </w:r>
      <w:r w:rsidR="00172EB1" w:rsidRPr="003169B1">
        <w:rPr>
          <w:highlight w:val="yellow"/>
        </w:rPr>
        <w:t xml:space="preserve"> </w:t>
      </w:r>
      <w:r w:rsidRPr="003169B1">
        <w:rPr>
          <w:highlight w:val="yellow"/>
        </w:rPr>
        <w:t>and re-suspend the cells.</w:t>
      </w:r>
      <w:r w:rsidR="006B1C4C" w:rsidRPr="003169B1">
        <w:rPr>
          <w:highlight w:val="yellow"/>
        </w:rPr>
        <w:t xml:space="preserve"> Centrifuge at 300 x </w:t>
      </w:r>
      <w:r w:rsidR="006B1C4C" w:rsidRPr="003169B1">
        <w:rPr>
          <w:i/>
          <w:iCs/>
          <w:highlight w:val="yellow"/>
        </w:rPr>
        <w:t>g</w:t>
      </w:r>
      <w:r w:rsidR="006B1C4C" w:rsidRPr="003169B1">
        <w:rPr>
          <w:highlight w:val="yellow"/>
        </w:rPr>
        <w:t xml:space="preserve"> for 5 min. Remove </w:t>
      </w:r>
      <w:r w:rsidR="007F11C7">
        <w:rPr>
          <w:highlight w:val="yellow"/>
        </w:rPr>
        <w:t xml:space="preserve">the </w:t>
      </w:r>
      <w:r w:rsidR="006B1C4C" w:rsidRPr="003169B1">
        <w:rPr>
          <w:highlight w:val="yellow"/>
        </w:rPr>
        <w:t xml:space="preserve">supernatant and re-suspend </w:t>
      </w:r>
      <w:r w:rsidR="007F11C7">
        <w:rPr>
          <w:highlight w:val="yellow"/>
        </w:rPr>
        <w:t xml:space="preserve">the </w:t>
      </w:r>
      <w:r w:rsidR="006B1C4C" w:rsidRPr="003169B1">
        <w:rPr>
          <w:highlight w:val="yellow"/>
        </w:rPr>
        <w:t>cells with growth medium.</w:t>
      </w:r>
      <w:r w:rsidRPr="003169B1">
        <w:rPr>
          <w:highlight w:val="yellow"/>
        </w:rPr>
        <w:t xml:space="preserve"> Transfer the re-suspended cells to a 25 cm</w:t>
      </w:r>
      <w:r w:rsidRPr="003169B1">
        <w:rPr>
          <w:highlight w:val="yellow"/>
          <w:vertAlign w:val="superscript"/>
        </w:rPr>
        <w:t>2</w:t>
      </w:r>
      <w:r w:rsidRPr="003169B1">
        <w:rPr>
          <w:highlight w:val="yellow"/>
        </w:rPr>
        <w:t xml:space="preserve"> flask</w:t>
      </w:r>
      <w:r w:rsidR="005E36EB" w:rsidRPr="003169B1">
        <w:rPr>
          <w:highlight w:val="yellow"/>
        </w:rPr>
        <w:t xml:space="preserve"> </w:t>
      </w:r>
      <w:r w:rsidR="00C557E8" w:rsidRPr="003169B1">
        <w:rPr>
          <w:highlight w:val="yellow"/>
        </w:rPr>
        <w:t xml:space="preserve">with a total volume of </w:t>
      </w:r>
      <w:r w:rsidR="005E36EB" w:rsidRPr="003169B1">
        <w:rPr>
          <w:highlight w:val="yellow"/>
        </w:rPr>
        <w:t xml:space="preserve">5 mL </w:t>
      </w:r>
      <w:r w:rsidR="00C557E8" w:rsidRPr="003169B1">
        <w:rPr>
          <w:highlight w:val="yellow"/>
        </w:rPr>
        <w:t>of culture media</w:t>
      </w:r>
      <w:r w:rsidRPr="003169B1">
        <w:rPr>
          <w:highlight w:val="yellow"/>
        </w:rPr>
        <w:t>.</w:t>
      </w:r>
    </w:p>
    <w:p w14:paraId="38F3243D" w14:textId="77777777" w:rsidR="00BC05AB" w:rsidRPr="008501D6" w:rsidRDefault="00BC05AB" w:rsidP="00BC05AB">
      <w:pPr>
        <w:pBdr>
          <w:top w:val="nil"/>
          <w:left w:val="nil"/>
          <w:bottom w:val="nil"/>
          <w:right w:val="nil"/>
          <w:between w:val="nil"/>
        </w:pBdr>
      </w:pPr>
    </w:p>
    <w:p w14:paraId="18204195" w14:textId="61014227" w:rsidR="00BC05AB" w:rsidRPr="008501D6" w:rsidRDefault="00BC05AB" w:rsidP="00BC05AB">
      <w:pPr>
        <w:pBdr>
          <w:top w:val="nil"/>
          <w:left w:val="nil"/>
          <w:bottom w:val="nil"/>
          <w:right w:val="nil"/>
          <w:between w:val="nil"/>
        </w:pBdr>
      </w:pPr>
      <w:r w:rsidRPr="008501D6">
        <w:t xml:space="preserve">NOTE: Cells collected from </w:t>
      </w:r>
      <w:r w:rsidR="00EC4CC2" w:rsidRPr="008501D6">
        <w:t xml:space="preserve">three wells of </w:t>
      </w:r>
      <w:r w:rsidRPr="008501D6">
        <w:t xml:space="preserve">6-well cell culture plate can be transferred into </w:t>
      </w:r>
      <w:r w:rsidR="00EC4CC2" w:rsidRPr="008501D6">
        <w:t xml:space="preserve">a </w:t>
      </w:r>
      <w:r w:rsidRPr="008501D6">
        <w:t>25 cm</w:t>
      </w:r>
      <w:r w:rsidRPr="008501D6">
        <w:rPr>
          <w:vertAlign w:val="superscript"/>
        </w:rPr>
        <w:t>2</w:t>
      </w:r>
      <w:r w:rsidRPr="008501D6">
        <w:t xml:space="preserve"> flask. Cells should be tested for the presence of mycoplasma (following </w:t>
      </w:r>
      <w:r w:rsidR="001F0D78">
        <w:t>an establish</w:t>
      </w:r>
      <w:r w:rsidR="007F11C7">
        <w:t>ed</w:t>
      </w:r>
      <w:r w:rsidRPr="008501D6">
        <w:t xml:space="preserve"> mycoplasma </w:t>
      </w:r>
      <w:r w:rsidR="001F0D78">
        <w:t>detection</w:t>
      </w:r>
      <w:r w:rsidRPr="008501D6">
        <w:t xml:space="preserve"> protocol</w:t>
      </w:r>
      <w:r w:rsidR="001F0D78">
        <w:t xml:space="preserve"> such as PCR</w:t>
      </w:r>
      <w:r w:rsidRPr="008501D6">
        <w:t>) since they are derived from surgically resected human tissue</w:t>
      </w:r>
      <w:r w:rsidR="006B1C4C">
        <w:fldChar w:fldCharType="begin">
          <w:fldData xml:space="preserve">PEVuZE5vdGU+PENpdGU+PEF1dGhvcj5VcGhvZmY8L0F1dGhvcj48WWVhcj4yMDAyPC9ZZWFyPjxJ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</w:fldData>
        </w:fldChar>
      </w:r>
      <w:r w:rsidR="006B1C4C">
        <w:instrText xml:space="preserve"> ADDIN EN.CITE </w:instrText>
      </w:r>
      <w:r w:rsidR="006B1C4C">
        <w:fldChar w:fldCharType="begin">
          <w:fldData xml:space="preserve">PEVuZE5vdGU+PENpdGU+PEF1dGhvcj5VcGhvZmY8L0F1dGhvcj48WWVhcj4yMDAyPC9ZZWFyPjxJ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</w:fldData>
        </w:fldChar>
      </w:r>
      <w:r w:rsidR="006B1C4C">
        <w:instrText xml:space="preserve"> ADDIN EN.CITE.DATA </w:instrText>
      </w:r>
      <w:r w:rsidR="006B1C4C">
        <w:fldChar w:fldCharType="end"/>
      </w:r>
      <w:r w:rsidR="006B1C4C">
        <w:fldChar w:fldCharType="separate"/>
      </w:r>
      <w:r w:rsidR="006B1C4C" w:rsidRPr="006B1C4C">
        <w:rPr>
          <w:noProof/>
          <w:vertAlign w:val="superscript"/>
        </w:rPr>
        <w:t>14,15</w:t>
      </w:r>
      <w:r w:rsidR="006B1C4C">
        <w:fldChar w:fldCharType="end"/>
      </w:r>
      <w:r w:rsidRPr="008501D6">
        <w:t>.</w:t>
      </w:r>
    </w:p>
    <w:p w14:paraId="2880ADD3" w14:textId="77777777" w:rsidR="00BC05AB" w:rsidRPr="008501D6" w:rsidRDefault="00BC05AB" w:rsidP="00BC05AB">
      <w:pPr>
        <w:pBdr>
          <w:top w:val="nil"/>
          <w:left w:val="nil"/>
          <w:bottom w:val="nil"/>
          <w:right w:val="nil"/>
          <w:between w:val="nil"/>
        </w:pBdr>
      </w:pPr>
    </w:p>
    <w:p w14:paraId="6B993012" w14:textId="7A487D0D" w:rsidR="00BC05AB" w:rsidRPr="008501D6" w:rsidRDefault="006D17A0" w:rsidP="002825F8">
      <w:pPr>
        <w:numPr>
          <w:ilvl w:val="2"/>
          <w:numId w:val="13"/>
        </w:numPr>
        <w:pBdr>
          <w:top w:val="nil"/>
          <w:left w:val="nil"/>
          <w:bottom w:val="nil"/>
          <w:right w:val="nil"/>
          <w:between w:val="nil"/>
        </w:pBdr>
        <w:ind w:left="0" w:firstLine="0"/>
      </w:pPr>
      <w:r w:rsidRPr="008501D6">
        <w:t>Once the cells reach 70</w:t>
      </w:r>
      <w:r w:rsidR="007F11C7">
        <w:t>%</w:t>
      </w:r>
      <w:r w:rsidR="00172EB1" w:rsidRPr="008501D6">
        <w:t>–</w:t>
      </w:r>
      <w:r w:rsidRPr="008501D6">
        <w:t>80 % confluen</w:t>
      </w:r>
      <w:r w:rsidR="00172EB1" w:rsidRPr="008501D6">
        <w:t>cy</w:t>
      </w:r>
      <w:r w:rsidRPr="008501D6">
        <w:t xml:space="preserve">, </w:t>
      </w:r>
      <w:r w:rsidR="00BC05AB" w:rsidRPr="008501D6">
        <w:t>transfer the cells from a 25 cm</w:t>
      </w:r>
      <w:r w:rsidR="00BC05AB" w:rsidRPr="008501D6">
        <w:rPr>
          <w:vertAlign w:val="superscript"/>
        </w:rPr>
        <w:t>2</w:t>
      </w:r>
      <w:r w:rsidR="00BC05AB" w:rsidRPr="008501D6">
        <w:t xml:space="preserve"> flask to a 75 cm</w:t>
      </w:r>
      <w:r w:rsidR="00BC05AB" w:rsidRPr="008501D6">
        <w:rPr>
          <w:vertAlign w:val="superscript"/>
        </w:rPr>
        <w:t>2</w:t>
      </w:r>
      <w:r w:rsidR="00BC05AB" w:rsidRPr="008501D6">
        <w:t xml:space="preserve"> flask following the previously described steps 1.</w:t>
      </w:r>
      <w:r w:rsidR="004A35F4" w:rsidRPr="008501D6">
        <w:t>2</w:t>
      </w:r>
      <w:r w:rsidR="00BC05AB" w:rsidRPr="008501D6">
        <w:t>.</w:t>
      </w:r>
      <w:r w:rsidRPr="008501D6">
        <w:t>2</w:t>
      </w:r>
      <w:r w:rsidR="00172EB1" w:rsidRPr="008501D6">
        <w:t>–</w:t>
      </w:r>
      <w:r w:rsidR="00BC05AB" w:rsidRPr="008501D6">
        <w:t>1.</w:t>
      </w:r>
      <w:r w:rsidR="004A35F4" w:rsidRPr="008501D6">
        <w:t>2</w:t>
      </w:r>
      <w:r w:rsidR="00BC05AB" w:rsidRPr="008501D6">
        <w:t>.</w:t>
      </w:r>
      <w:r w:rsidRPr="008501D6">
        <w:t>4</w:t>
      </w:r>
      <w:r w:rsidR="00BC05AB" w:rsidRPr="008501D6">
        <w:t>. Expand the cells every 5</w:t>
      </w:r>
      <w:r w:rsidR="00554F54">
        <w:t>–</w:t>
      </w:r>
      <w:r w:rsidR="00BC05AB" w:rsidRPr="008501D6">
        <w:t>7 days to obtain the cell number needed for CA-MSC validation and for the orthotopic inoculation procedure.</w:t>
      </w:r>
    </w:p>
    <w:p w14:paraId="7DC3360C" w14:textId="77777777" w:rsidR="00C22C66" w:rsidRPr="008501D6" w:rsidRDefault="00C22C66" w:rsidP="00113F34">
      <w:pPr>
        <w:pBdr>
          <w:top w:val="nil"/>
          <w:left w:val="nil"/>
          <w:bottom w:val="nil"/>
          <w:right w:val="nil"/>
          <w:between w:val="nil"/>
        </w:pBdr>
      </w:pPr>
    </w:p>
    <w:p w14:paraId="0A11B5AE" w14:textId="7363F1E8" w:rsidR="00AA3814" w:rsidRPr="008501D6" w:rsidRDefault="00FF13DC" w:rsidP="00C66A16">
      <w:pPr>
        <w:pBdr>
          <w:top w:val="nil"/>
          <w:left w:val="nil"/>
          <w:bottom w:val="nil"/>
          <w:right w:val="nil"/>
          <w:between w:val="nil"/>
        </w:pBdr>
      </w:pPr>
      <w:r w:rsidRPr="008501D6">
        <w:t>NOTE: Since CA-MSCs are patient</w:t>
      </w:r>
      <w:r w:rsidR="00C557E8" w:rsidRPr="008501D6">
        <w:t>-</w:t>
      </w:r>
      <w:r w:rsidRPr="008501D6">
        <w:t xml:space="preserve">derived cells, </w:t>
      </w:r>
      <w:r w:rsidR="00C557E8" w:rsidRPr="008501D6">
        <w:t>the cellular</w:t>
      </w:r>
      <w:r w:rsidRPr="008501D6">
        <w:t xml:space="preserve"> doubling time differ</w:t>
      </w:r>
      <w:r w:rsidR="00C557E8" w:rsidRPr="008501D6">
        <w:t>s</w:t>
      </w:r>
      <w:r w:rsidRPr="008501D6">
        <w:t xml:space="preserve"> between cell lines. Most CA-MSCs require 3</w:t>
      </w:r>
      <w:r w:rsidR="00172EB1" w:rsidRPr="008501D6">
        <w:t>–</w:t>
      </w:r>
      <w:r w:rsidRPr="008501D6">
        <w:t>4 days to double in number. However, some CA-MSCs require 5</w:t>
      </w:r>
      <w:r w:rsidR="00172EB1" w:rsidRPr="008501D6">
        <w:t>–</w:t>
      </w:r>
      <w:r w:rsidRPr="008501D6">
        <w:t xml:space="preserve">7 days to double in number. </w:t>
      </w:r>
      <w:r w:rsidR="00AA3814" w:rsidRPr="008501D6">
        <w:t>CA-MSCs can be passaged 8</w:t>
      </w:r>
      <w:r w:rsidR="00172EB1" w:rsidRPr="008501D6">
        <w:t>–</w:t>
      </w:r>
      <w:r w:rsidR="00AA3814" w:rsidRPr="008501D6">
        <w:t xml:space="preserve">10 times. After passage 10, CA-MSCs </w:t>
      </w:r>
      <w:r w:rsidR="00B9729A" w:rsidRPr="008501D6">
        <w:t xml:space="preserve">may </w:t>
      </w:r>
      <w:r w:rsidR="00AA3814" w:rsidRPr="008501D6">
        <w:t>senesce</w:t>
      </w:r>
      <w:r w:rsidR="00115629" w:rsidRPr="008501D6">
        <w:t xml:space="preserve"> or differentiate</w:t>
      </w:r>
      <w:r w:rsidR="00AA3814" w:rsidRPr="008501D6">
        <w:t>.</w:t>
      </w:r>
    </w:p>
    <w:p w14:paraId="6ED61A1F" w14:textId="77777777" w:rsidR="00BC05AB" w:rsidRPr="008501D6" w:rsidRDefault="00BC05AB" w:rsidP="00BC05AB">
      <w:pPr>
        <w:pBdr>
          <w:top w:val="nil"/>
          <w:left w:val="nil"/>
          <w:bottom w:val="nil"/>
          <w:right w:val="nil"/>
          <w:between w:val="nil"/>
        </w:pBdr>
      </w:pPr>
    </w:p>
    <w:p w14:paraId="26B51392" w14:textId="5C4440A0" w:rsidR="00BC05AB" w:rsidRPr="008501D6" w:rsidRDefault="00BC05AB" w:rsidP="002825F8">
      <w:pPr>
        <w:numPr>
          <w:ilvl w:val="1"/>
          <w:numId w:val="13"/>
        </w:numPr>
        <w:pBdr>
          <w:top w:val="nil"/>
          <w:left w:val="nil"/>
          <w:bottom w:val="nil"/>
          <w:right w:val="nil"/>
          <w:between w:val="nil"/>
        </w:pBdr>
        <w:ind w:left="0" w:firstLine="0"/>
      </w:pPr>
      <w:r w:rsidRPr="008501D6">
        <w:t>CA-MSC validation</w:t>
      </w:r>
    </w:p>
    <w:p w14:paraId="0BBC88B5" w14:textId="77777777" w:rsidR="00BC05AB" w:rsidRPr="008501D6" w:rsidRDefault="00BC05AB" w:rsidP="00BC05AB">
      <w:pPr>
        <w:pBdr>
          <w:top w:val="nil"/>
          <w:left w:val="nil"/>
          <w:bottom w:val="nil"/>
          <w:right w:val="nil"/>
          <w:between w:val="nil"/>
        </w:pBdr>
      </w:pPr>
    </w:p>
    <w:p w14:paraId="5AD531DD" w14:textId="1B693874" w:rsidR="00BC05AB" w:rsidRPr="008501D6" w:rsidRDefault="00BC05AB" w:rsidP="002825F8">
      <w:pPr>
        <w:numPr>
          <w:ilvl w:val="2"/>
          <w:numId w:val="13"/>
        </w:numPr>
        <w:pBdr>
          <w:top w:val="nil"/>
          <w:left w:val="nil"/>
          <w:bottom w:val="nil"/>
          <w:right w:val="nil"/>
          <w:between w:val="nil"/>
        </w:pBdr>
        <w:ind w:left="0" w:firstLine="0"/>
      </w:pPr>
      <w:r w:rsidRPr="008501D6">
        <w:t xml:space="preserve">Validation of </w:t>
      </w:r>
      <w:r w:rsidR="00212EDB" w:rsidRPr="008501D6">
        <w:t xml:space="preserve">CA-MSC </w:t>
      </w:r>
      <w:r w:rsidRPr="008501D6">
        <w:t>surface expressio</w:t>
      </w:r>
      <w:r w:rsidR="00212EDB" w:rsidRPr="008501D6">
        <w:t>n</w:t>
      </w:r>
      <w:r w:rsidRPr="008501D6">
        <w:t xml:space="preserve">: </w:t>
      </w:r>
      <w:r w:rsidR="00A82183" w:rsidRPr="008501D6">
        <w:t>Use 0.5</w:t>
      </w:r>
      <w:r w:rsidR="009B682F" w:rsidRPr="008501D6">
        <w:t xml:space="preserve"> </w:t>
      </w:r>
      <w:r w:rsidR="00A82183" w:rsidRPr="008501D6">
        <w:t>x 10</w:t>
      </w:r>
      <w:r w:rsidR="00A82183" w:rsidRPr="008501D6">
        <w:rPr>
          <w:vertAlign w:val="superscript"/>
        </w:rPr>
        <w:t>6</w:t>
      </w:r>
      <w:r w:rsidR="00A82183" w:rsidRPr="008501D6">
        <w:t xml:space="preserve"> CA-MSCs (approximately </w:t>
      </w:r>
      <w:r w:rsidR="00C557E8" w:rsidRPr="008501D6">
        <w:t xml:space="preserve">70% </w:t>
      </w:r>
      <w:r w:rsidR="00172EB1" w:rsidRPr="008501D6">
        <w:t xml:space="preserve">confluency </w:t>
      </w:r>
      <w:r w:rsidR="00C557E8" w:rsidRPr="008501D6">
        <w:t xml:space="preserve">in </w:t>
      </w:r>
      <w:r w:rsidR="00A82183" w:rsidRPr="008501D6">
        <w:t>a 75 cm</w:t>
      </w:r>
      <w:r w:rsidR="00A82183" w:rsidRPr="008501D6">
        <w:rPr>
          <w:vertAlign w:val="superscript"/>
        </w:rPr>
        <w:t>2</w:t>
      </w:r>
      <w:r w:rsidR="00A82183" w:rsidRPr="008501D6">
        <w:t xml:space="preserve"> flask) for </w:t>
      </w:r>
      <w:r w:rsidRPr="008501D6">
        <w:t>flow cytometr</w:t>
      </w:r>
      <w:r w:rsidR="00A82183" w:rsidRPr="008501D6">
        <w:t>ic analysis</w:t>
      </w:r>
      <w:r w:rsidRPr="008501D6">
        <w:t xml:space="preserve"> to ensure that CA-MSCs express </w:t>
      </w:r>
      <w:r w:rsidR="00212EDB" w:rsidRPr="008501D6">
        <w:t>appropriate s</w:t>
      </w:r>
      <w:r w:rsidRPr="008501D6">
        <w:t xml:space="preserve">urface markers as defined by the International Society for Cellular Therapy guidelines, </w:t>
      </w:r>
      <w:r w:rsidR="003F0D67" w:rsidRPr="008501D6">
        <w:t xml:space="preserve">as </w:t>
      </w:r>
      <w:r w:rsidRPr="008501D6">
        <w:t>previously described</w:t>
      </w:r>
      <w:r w:rsidR="00212EDB" w:rsidRPr="008501D6">
        <w:t xml:space="preserve"> (CD73/CD90/CD105</w:t>
      </w:r>
      <w:r w:rsidR="00172EB1" w:rsidRPr="008501D6">
        <w:t xml:space="preserve"> </w:t>
      </w:r>
      <w:r w:rsidR="00212EDB" w:rsidRPr="008501D6">
        <w:t>positive; CD45/CD34/CD14 or CD11b/CD79a or CD19/HLA-DR negative)</w:t>
      </w:r>
      <w:r w:rsidRPr="008501D6">
        <w:fldChar w:fldCharType="begin">
          <w:fldData xml:space="preserve">PEVuZE5vdGU+PENpdGU+PEF1dGhvcj5Db2ZmbWFuPC9BdXRob3I+PFllYXI+MjAxOTwvWWVhcj48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</w:fldData>
        </w:fldChar>
      </w:r>
      <w:r w:rsidR="006B1C4C">
        <w:instrText xml:space="preserve"> ADDIN EN.CITE </w:instrText>
      </w:r>
      <w:r w:rsidR="006B1C4C">
        <w:fldChar w:fldCharType="begin">
          <w:fldData xml:space="preserve">PEVuZE5vdGU+PENpdGU+PEF1dGhvcj5Db2ZmbWFuPC9BdXRob3I+PFllYXI+MjAxOTwvWWVhcj48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</w:fldData>
        </w:fldChar>
      </w:r>
      <w:r w:rsidR="006B1C4C">
        <w:instrText xml:space="preserve"> ADDIN EN.CITE.DATA </w:instrText>
      </w:r>
      <w:r w:rsidR="006B1C4C">
        <w:fldChar w:fldCharType="end"/>
      </w:r>
      <w:r w:rsidRPr="008501D6">
        <w:fldChar w:fldCharType="separate"/>
      </w:r>
      <w:r w:rsidR="006B1C4C" w:rsidRPr="006B1C4C">
        <w:rPr>
          <w:noProof/>
          <w:vertAlign w:val="superscript"/>
        </w:rPr>
        <w:t>7,16</w:t>
      </w:r>
      <w:r w:rsidRPr="008501D6">
        <w:fldChar w:fldCharType="end"/>
      </w:r>
      <w:r w:rsidRPr="008501D6">
        <w:t xml:space="preserve">. </w:t>
      </w:r>
      <w:r w:rsidR="00172EB1" w:rsidRPr="008501D6">
        <w:t>Confirm the c</w:t>
      </w:r>
      <w:r w:rsidR="00B752B6" w:rsidRPr="008501D6">
        <w:t>ell number after trypsinization and count using a hemocytometer with trypan-blue exclusion of dead cells.</w:t>
      </w:r>
    </w:p>
    <w:p w14:paraId="3FE6C846" w14:textId="77777777" w:rsidR="00BC05AB" w:rsidRPr="008501D6" w:rsidRDefault="00BC05AB" w:rsidP="00BC05AB">
      <w:pPr>
        <w:pBdr>
          <w:top w:val="nil"/>
          <w:left w:val="nil"/>
          <w:bottom w:val="nil"/>
          <w:right w:val="nil"/>
          <w:between w:val="nil"/>
        </w:pBdr>
      </w:pPr>
    </w:p>
    <w:p w14:paraId="139DE8DE" w14:textId="417010F8" w:rsidR="00BC05AB" w:rsidRPr="008501D6" w:rsidRDefault="00BC05AB" w:rsidP="00BC05AB">
      <w:pPr>
        <w:pBdr>
          <w:top w:val="nil"/>
          <w:left w:val="nil"/>
          <w:bottom w:val="nil"/>
          <w:right w:val="nil"/>
          <w:between w:val="nil"/>
        </w:pBdr>
      </w:pPr>
      <w:r w:rsidRPr="008501D6">
        <w:t xml:space="preserve">NOTE: If the flow cytometry analysis demonstrates that the cells are &lt;90% pure, then </w:t>
      </w:r>
      <w:r w:rsidR="00172EB1" w:rsidRPr="008501D6">
        <w:t>sort the</w:t>
      </w:r>
      <w:r w:rsidRPr="008501D6">
        <w:t xml:space="preserve"> cells for the CA-MSC population.</w:t>
      </w:r>
    </w:p>
    <w:p w14:paraId="2BFB5269" w14:textId="77777777" w:rsidR="00BC05AB" w:rsidRPr="008501D6" w:rsidRDefault="00BC05AB" w:rsidP="00BC05AB">
      <w:pPr>
        <w:pBdr>
          <w:top w:val="nil"/>
          <w:left w:val="nil"/>
          <w:bottom w:val="nil"/>
          <w:right w:val="nil"/>
          <w:between w:val="nil"/>
        </w:pBdr>
      </w:pPr>
    </w:p>
    <w:p w14:paraId="63953DBD" w14:textId="72DA092E" w:rsidR="00BC05AB" w:rsidRPr="008501D6" w:rsidRDefault="00BC05AB">
      <w:pPr>
        <w:numPr>
          <w:ilvl w:val="2"/>
          <w:numId w:val="13"/>
        </w:numPr>
        <w:pBdr>
          <w:top w:val="nil"/>
          <w:left w:val="nil"/>
          <w:bottom w:val="nil"/>
          <w:right w:val="nil"/>
          <w:between w:val="nil"/>
        </w:pBdr>
        <w:ind w:left="0" w:firstLine="0"/>
      </w:pPr>
      <w:r w:rsidRPr="008501D6">
        <w:t xml:space="preserve">Validation of CA-MSC differentiation: </w:t>
      </w:r>
      <w:r w:rsidR="00212EDB" w:rsidRPr="008501D6">
        <w:t>T</w:t>
      </w:r>
      <w:r w:rsidRPr="008501D6">
        <w:t>o validate lineage differentiation</w:t>
      </w:r>
      <w:r w:rsidR="00212EDB" w:rsidRPr="008501D6">
        <w:t xml:space="preserve">, </w:t>
      </w:r>
      <w:r w:rsidR="002D7253" w:rsidRPr="008501D6">
        <w:t xml:space="preserve">seed </w:t>
      </w:r>
      <w:r w:rsidR="00212EDB" w:rsidRPr="008501D6">
        <w:t>CA-MSCs into one well of a 6</w:t>
      </w:r>
      <w:r w:rsidR="007F11C7">
        <w:t>-</w:t>
      </w:r>
      <w:r w:rsidR="00212EDB" w:rsidRPr="008501D6">
        <w:t>well plate</w:t>
      </w:r>
      <w:r w:rsidR="002D7253" w:rsidRPr="008501D6">
        <w:t xml:space="preserve"> at a cell density </w:t>
      </w:r>
      <w:r w:rsidR="0078239E" w:rsidRPr="008501D6">
        <w:t>of 5</w:t>
      </w:r>
      <w:r w:rsidR="002D7253" w:rsidRPr="008501D6">
        <w:t xml:space="preserve"> </w:t>
      </w:r>
      <w:r w:rsidR="00212EDB" w:rsidRPr="008501D6">
        <w:t>x</w:t>
      </w:r>
      <w:r w:rsidR="002D7253" w:rsidRPr="008501D6">
        <w:t xml:space="preserve"> </w:t>
      </w:r>
      <w:r w:rsidR="00212EDB" w:rsidRPr="008501D6">
        <w:t>10</w:t>
      </w:r>
      <w:r w:rsidR="00212EDB" w:rsidRPr="008501D6">
        <w:rPr>
          <w:vertAlign w:val="superscript"/>
        </w:rPr>
        <w:t>4</w:t>
      </w:r>
      <w:r w:rsidR="00212EDB" w:rsidRPr="008501D6">
        <w:t xml:space="preserve"> cells/well </w:t>
      </w:r>
      <w:r w:rsidR="00B752B6" w:rsidRPr="008501D6">
        <w:t>in 2</w:t>
      </w:r>
      <w:r w:rsidR="002D7253" w:rsidRPr="008501D6">
        <w:t xml:space="preserve"> </w:t>
      </w:r>
      <w:r w:rsidR="00B752B6" w:rsidRPr="008501D6">
        <w:t>m</w:t>
      </w:r>
      <w:r w:rsidR="002D7253" w:rsidRPr="008501D6">
        <w:t>L</w:t>
      </w:r>
      <w:r w:rsidR="00B752B6" w:rsidRPr="008501D6">
        <w:t xml:space="preserve"> of MSC media </w:t>
      </w:r>
      <w:r w:rsidR="00212EDB" w:rsidRPr="008501D6">
        <w:t xml:space="preserve">(one well per differentiation condition). </w:t>
      </w:r>
      <w:r w:rsidR="00B752B6" w:rsidRPr="008501D6">
        <w:t>After 24</w:t>
      </w:r>
      <w:r w:rsidR="002D7253" w:rsidRPr="008501D6">
        <w:t xml:space="preserve"> h</w:t>
      </w:r>
      <w:r w:rsidR="00B752B6" w:rsidRPr="008501D6">
        <w:t xml:space="preserve">, </w:t>
      </w:r>
      <w:r w:rsidR="002D7253" w:rsidRPr="008501D6">
        <w:t xml:space="preserve">change </w:t>
      </w:r>
      <w:r w:rsidR="00B752B6" w:rsidRPr="008501D6">
        <w:t xml:space="preserve">the media to </w:t>
      </w:r>
      <w:r w:rsidR="00212EDB" w:rsidRPr="008501D6">
        <w:t xml:space="preserve">the appropriate differentiation media to induce adipocyte vs chondrocyte vs osteocyte differentiation </w:t>
      </w:r>
      <w:r w:rsidRPr="008501D6">
        <w:t>as previously described</w:t>
      </w:r>
      <w:r w:rsidRPr="008501D6">
        <w:fldChar w:fldCharType="begin">
          <w:fldData xml:space="preserve">PEVuZE5vdGU+PENpdGU+PEF1dGhvcj5Db2ZmbWFuPC9BdXRob3I+PFllYXI+MjAxOTwvWWVhcj48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</w:fldData>
        </w:fldChar>
      </w:r>
      <w:r w:rsidR="006B1C4C">
        <w:instrText xml:space="preserve"> ADDIN EN.CITE </w:instrText>
      </w:r>
      <w:r w:rsidR="006B1C4C">
        <w:fldChar w:fldCharType="begin">
          <w:fldData xml:space="preserve">PEVuZE5vdGU+PENpdGU+PEF1dGhvcj5Db2ZmbWFuPC9BdXRob3I+PFllYXI+MjAxOTwvWWVhcj48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</w:fldData>
        </w:fldChar>
      </w:r>
      <w:r w:rsidR="006B1C4C">
        <w:instrText xml:space="preserve"> ADDIN EN.CITE.DATA </w:instrText>
      </w:r>
      <w:r w:rsidR="006B1C4C">
        <w:fldChar w:fldCharType="end"/>
      </w:r>
      <w:r w:rsidRPr="008501D6">
        <w:fldChar w:fldCharType="separate"/>
      </w:r>
      <w:r w:rsidR="006B1C4C" w:rsidRPr="006B1C4C">
        <w:rPr>
          <w:noProof/>
          <w:vertAlign w:val="superscript"/>
        </w:rPr>
        <w:t>7,16</w:t>
      </w:r>
      <w:r w:rsidRPr="008501D6">
        <w:fldChar w:fldCharType="end"/>
      </w:r>
      <w:r w:rsidRPr="008501D6">
        <w:t>.</w:t>
      </w:r>
    </w:p>
    <w:p w14:paraId="54AE7CB1" w14:textId="6B28D22F" w:rsidR="002D7253" w:rsidRPr="008501D6" w:rsidRDefault="002D7253" w:rsidP="00775C34">
      <w:pPr>
        <w:pBdr>
          <w:top w:val="nil"/>
          <w:left w:val="nil"/>
          <w:bottom w:val="nil"/>
          <w:right w:val="nil"/>
          <w:between w:val="nil"/>
        </w:pBdr>
      </w:pPr>
    </w:p>
    <w:p w14:paraId="18144ADD" w14:textId="2676283B" w:rsidR="002D7253" w:rsidRPr="008501D6" w:rsidRDefault="002D7253" w:rsidP="002825F8">
      <w:pPr>
        <w:pBdr>
          <w:top w:val="nil"/>
          <w:left w:val="nil"/>
          <w:bottom w:val="nil"/>
          <w:right w:val="nil"/>
          <w:between w:val="nil"/>
        </w:pBdr>
      </w:pPr>
      <w:r w:rsidRPr="008501D6">
        <w:t>NOTE: As per ISCT guidelines, MSCs must demonstrate in vitro differentiation into at least two lines (adipocyte, chondrocyte, or osteocyte).</w:t>
      </w:r>
    </w:p>
    <w:p w14:paraId="6F6E7351" w14:textId="77777777" w:rsidR="00BC05AB" w:rsidRPr="008501D6" w:rsidRDefault="00BC05AB">
      <w:pPr>
        <w:pBdr>
          <w:top w:val="nil"/>
          <w:left w:val="nil"/>
          <w:bottom w:val="nil"/>
          <w:right w:val="nil"/>
          <w:between w:val="nil"/>
        </w:pBdr>
      </w:pPr>
    </w:p>
    <w:p w14:paraId="7B4AEDB2" w14:textId="3E1B6CAB" w:rsidR="00BC05AB" w:rsidRPr="003169B1" w:rsidRDefault="00BC05AB" w:rsidP="002825F8">
      <w:pPr>
        <w:numPr>
          <w:ilvl w:val="1"/>
          <w:numId w:val="13"/>
        </w:numPr>
        <w:pBdr>
          <w:top w:val="nil"/>
          <w:left w:val="nil"/>
          <w:bottom w:val="nil"/>
          <w:right w:val="nil"/>
          <w:between w:val="nil"/>
        </w:pBdr>
        <w:ind w:left="0" w:firstLine="0"/>
      </w:pPr>
      <w:r w:rsidRPr="003169B1">
        <w:t xml:space="preserve">On the day of the planned mouse injection procedure, collect the cells </w:t>
      </w:r>
      <w:r w:rsidR="00253193">
        <w:t xml:space="preserve">by </w:t>
      </w:r>
      <w:r w:rsidRPr="003169B1">
        <w:t xml:space="preserve">following steps </w:t>
      </w:r>
      <w:r w:rsidRPr="003169B1">
        <w:lastRenderedPageBreak/>
        <w:t>1.</w:t>
      </w:r>
      <w:r w:rsidR="00F56FD4" w:rsidRPr="003169B1">
        <w:t>2.2</w:t>
      </w:r>
      <w:r w:rsidRPr="003169B1">
        <w:t xml:space="preserve"> and 1.</w:t>
      </w:r>
      <w:r w:rsidR="00F56FD4" w:rsidRPr="003169B1">
        <w:t>2.4</w:t>
      </w:r>
      <w:r w:rsidRPr="003169B1">
        <w:t>. Then</w:t>
      </w:r>
      <w:r w:rsidR="007F11C7">
        <w:t>,</w:t>
      </w:r>
      <w:r w:rsidRPr="003169B1">
        <w:t xml:space="preserve"> count the cells </w:t>
      </w:r>
      <w:r w:rsidR="00C93B48" w:rsidRPr="003169B1">
        <w:t>using a hemocytometer with</w:t>
      </w:r>
      <w:r w:rsidRPr="003169B1">
        <w:t xml:space="preserve"> trypan-blue exclusion</w:t>
      </w:r>
      <w:r w:rsidR="00C93B48" w:rsidRPr="003169B1">
        <w:t xml:space="preserve"> for viability</w:t>
      </w:r>
      <w:r w:rsidRPr="003169B1">
        <w:t xml:space="preserve"> and re-suspend </w:t>
      </w:r>
      <w:r w:rsidR="002D7253" w:rsidRPr="003169B1">
        <w:t xml:space="preserve">the cells </w:t>
      </w:r>
      <w:r w:rsidRPr="003169B1">
        <w:t>in CA-MSC medium at a density of 1 x 10</w:t>
      </w:r>
      <w:r w:rsidRPr="003169B1">
        <w:rPr>
          <w:vertAlign w:val="superscript"/>
        </w:rPr>
        <w:t>8</w:t>
      </w:r>
      <w:r w:rsidRPr="003169B1">
        <w:t xml:space="preserve"> cell/m</w:t>
      </w:r>
      <w:r w:rsidR="00FF1378" w:rsidRPr="003169B1">
        <w:t>L</w:t>
      </w:r>
      <w:r w:rsidR="00F56FD4" w:rsidRPr="003169B1">
        <w:t xml:space="preserve"> (0.5 x</w:t>
      </w:r>
      <w:r w:rsidR="002D7253" w:rsidRPr="003169B1">
        <w:t xml:space="preserve"> </w:t>
      </w:r>
      <w:r w:rsidR="00F56FD4" w:rsidRPr="003169B1">
        <w:t>10</w:t>
      </w:r>
      <w:r w:rsidR="00F56FD4" w:rsidRPr="003169B1">
        <w:rPr>
          <w:vertAlign w:val="superscript"/>
        </w:rPr>
        <w:t>6</w:t>
      </w:r>
      <w:r w:rsidR="00F56FD4" w:rsidRPr="003169B1">
        <w:t xml:space="preserve"> </w:t>
      </w:r>
      <w:r w:rsidR="008D48F8" w:rsidRPr="003169B1">
        <w:t>CA-MSCs per injection)</w:t>
      </w:r>
      <w:r w:rsidRPr="003169B1">
        <w:t>. Place the suspended cells over ice.</w:t>
      </w:r>
    </w:p>
    <w:p w14:paraId="61E4C5AF" w14:textId="77777777" w:rsidR="00C557E8" w:rsidRPr="008501D6" w:rsidRDefault="00C557E8" w:rsidP="00113F34">
      <w:pPr>
        <w:pBdr>
          <w:top w:val="nil"/>
          <w:left w:val="nil"/>
          <w:bottom w:val="nil"/>
          <w:right w:val="nil"/>
          <w:between w:val="nil"/>
        </w:pBdr>
      </w:pPr>
    </w:p>
    <w:p w14:paraId="0AC4FD8B" w14:textId="3D24B895" w:rsidR="00CD0FD2" w:rsidRPr="008501D6" w:rsidRDefault="00CD0FD2" w:rsidP="00C66A16">
      <w:pPr>
        <w:pBdr>
          <w:top w:val="nil"/>
          <w:left w:val="nil"/>
          <w:bottom w:val="nil"/>
          <w:right w:val="nil"/>
          <w:between w:val="nil"/>
        </w:pBdr>
      </w:pPr>
      <w:r w:rsidRPr="008501D6">
        <w:t xml:space="preserve">NOTE: </w:t>
      </w:r>
      <w:r w:rsidR="00C93B48" w:rsidRPr="008501D6">
        <w:t xml:space="preserve">Generally, at least </w:t>
      </w:r>
      <w:r w:rsidRPr="008501D6">
        <w:t>1 x 10</w:t>
      </w:r>
      <w:r w:rsidRPr="008501D6">
        <w:rPr>
          <w:vertAlign w:val="superscript"/>
        </w:rPr>
        <w:t>7</w:t>
      </w:r>
      <w:r w:rsidRPr="008501D6">
        <w:t xml:space="preserve"> CA-MSCs can be derived </w:t>
      </w:r>
      <w:r w:rsidR="00827C14" w:rsidRPr="008501D6">
        <w:t xml:space="preserve">from one tumor sample (0.2 g of tissue). </w:t>
      </w:r>
      <w:r w:rsidR="00C93B48" w:rsidRPr="008501D6">
        <w:t>This allows a single patient</w:t>
      </w:r>
      <w:r w:rsidR="007F11C7">
        <w:t>-</w:t>
      </w:r>
      <w:r w:rsidR="00C93B48" w:rsidRPr="008501D6">
        <w:t xml:space="preserve">derived CA-MSC line to be used for most mouse experiments. It is possible to combine CA-MSCs from different </w:t>
      </w:r>
      <w:r w:rsidR="002D7253" w:rsidRPr="008501D6">
        <w:t>patients,</w:t>
      </w:r>
      <w:r w:rsidR="00C93B48" w:rsidRPr="008501D6">
        <w:t xml:space="preserve"> but we recommend they are derived from the same ovarian cancer histologic subtype. </w:t>
      </w:r>
      <w:r w:rsidR="00827C14" w:rsidRPr="008501D6">
        <w:t>Most CA-MSCs</w:t>
      </w:r>
      <w:r w:rsidR="00C557E8" w:rsidRPr="008501D6">
        <w:t xml:space="preserve"> </w:t>
      </w:r>
      <w:r w:rsidR="00827C14" w:rsidRPr="008501D6">
        <w:t>line</w:t>
      </w:r>
      <w:r w:rsidR="00C557E8" w:rsidRPr="008501D6">
        <w:t>s</w:t>
      </w:r>
      <w:r w:rsidR="00827C14" w:rsidRPr="008501D6">
        <w:t xml:space="preserve"> take </w:t>
      </w:r>
      <w:r w:rsidR="002D7253" w:rsidRPr="008501D6">
        <w:t xml:space="preserve">2 </w:t>
      </w:r>
      <w:r w:rsidR="00827C14" w:rsidRPr="008501D6">
        <w:t>months and/or 6</w:t>
      </w:r>
      <w:r w:rsidR="002D7253" w:rsidRPr="008501D6">
        <w:t>–</w:t>
      </w:r>
      <w:r w:rsidR="00827C14" w:rsidRPr="008501D6">
        <w:t>7 passage</w:t>
      </w:r>
      <w:r w:rsidR="00C557E8" w:rsidRPr="008501D6">
        <w:t xml:space="preserve">s </w:t>
      </w:r>
      <w:r w:rsidR="00827C14" w:rsidRPr="008501D6">
        <w:t>to reach 1 x 10</w:t>
      </w:r>
      <w:r w:rsidR="00827C14" w:rsidRPr="008501D6">
        <w:rPr>
          <w:vertAlign w:val="superscript"/>
        </w:rPr>
        <w:t>7</w:t>
      </w:r>
      <w:r w:rsidR="00827C14" w:rsidRPr="008501D6">
        <w:t xml:space="preserve"> cells.</w:t>
      </w:r>
      <w:r w:rsidR="000D007D" w:rsidRPr="008501D6">
        <w:t xml:space="preserve"> CA-MSCs can be frozen using standard cell freezing media and stored in liquid nitrogen indefinitely for later use.</w:t>
      </w:r>
    </w:p>
    <w:p w14:paraId="048DCEDD" w14:textId="77777777" w:rsidR="00BC05AB" w:rsidRPr="008501D6" w:rsidRDefault="00BC05AB" w:rsidP="00BC05AB">
      <w:pPr>
        <w:pBdr>
          <w:top w:val="nil"/>
          <w:left w:val="nil"/>
          <w:bottom w:val="nil"/>
          <w:right w:val="nil"/>
          <w:between w:val="nil"/>
        </w:pBdr>
      </w:pPr>
    </w:p>
    <w:p w14:paraId="4F4597E0" w14:textId="29F4D5BC" w:rsidR="00BC05AB" w:rsidRPr="008501D6" w:rsidRDefault="00BC05AB" w:rsidP="002825F8">
      <w:pPr>
        <w:numPr>
          <w:ilvl w:val="0"/>
          <w:numId w:val="14"/>
        </w:numPr>
        <w:pBdr>
          <w:top w:val="nil"/>
          <w:left w:val="nil"/>
          <w:bottom w:val="nil"/>
          <w:right w:val="nil"/>
          <w:between w:val="nil"/>
        </w:pBdr>
        <w:ind w:left="0" w:firstLine="0"/>
        <w:rPr>
          <w:b/>
          <w:bCs/>
        </w:rPr>
      </w:pPr>
      <w:r w:rsidRPr="008501D6">
        <w:rPr>
          <w:b/>
          <w:bCs/>
        </w:rPr>
        <w:t xml:space="preserve">Preparation of </w:t>
      </w:r>
      <w:r w:rsidR="002D7253" w:rsidRPr="008501D6">
        <w:rPr>
          <w:b/>
          <w:bCs/>
        </w:rPr>
        <w:t xml:space="preserve">the </w:t>
      </w:r>
      <w:r w:rsidRPr="008501D6">
        <w:rPr>
          <w:b/>
          <w:bCs/>
        </w:rPr>
        <w:t>ovarian cancer cells</w:t>
      </w:r>
    </w:p>
    <w:p w14:paraId="0C384EFC" w14:textId="77777777" w:rsidR="004D7FAC" w:rsidRPr="008501D6" w:rsidRDefault="004D7FAC" w:rsidP="001D52BB">
      <w:pPr>
        <w:pBdr>
          <w:top w:val="nil"/>
          <w:left w:val="nil"/>
          <w:bottom w:val="nil"/>
          <w:right w:val="nil"/>
          <w:between w:val="nil"/>
        </w:pBdr>
        <w:rPr>
          <w:b/>
          <w:bCs/>
          <w:u w:val="single"/>
        </w:rPr>
      </w:pPr>
    </w:p>
    <w:p w14:paraId="3BE050EE" w14:textId="1787A159" w:rsidR="00BC05AB" w:rsidRPr="008501D6" w:rsidRDefault="00BC05AB" w:rsidP="002825F8">
      <w:pPr>
        <w:numPr>
          <w:ilvl w:val="1"/>
          <w:numId w:val="14"/>
        </w:numPr>
        <w:pBdr>
          <w:top w:val="nil"/>
          <w:left w:val="nil"/>
          <w:bottom w:val="nil"/>
          <w:right w:val="nil"/>
          <w:between w:val="nil"/>
        </w:pBdr>
        <w:ind w:left="0" w:firstLine="0"/>
      </w:pPr>
      <w:r w:rsidRPr="008501D6">
        <w:t>Maintain OVCAR3-Luc cells in DME</w:t>
      </w:r>
      <w:r w:rsidR="00F56FD4" w:rsidRPr="008501D6">
        <w:t>M</w:t>
      </w:r>
      <w:r w:rsidRPr="008501D6">
        <w:t xml:space="preserve"> medium with 10% fetal bovine serum (FBS) and penicillin/streptomycin (penicillin: 100 units/m</w:t>
      </w:r>
      <w:r w:rsidR="001A3160" w:rsidRPr="008501D6">
        <w:t>L</w:t>
      </w:r>
      <w:r w:rsidRPr="008501D6">
        <w:t>, streptomycin: 0.1 mg/m</w:t>
      </w:r>
      <w:r w:rsidR="001A3160" w:rsidRPr="008501D6">
        <w:t>L</w:t>
      </w:r>
      <w:r w:rsidRPr="008501D6">
        <w:t>). Culture cells at 37 °C in a 5% CO</w:t>
      </w:r>
      <w:r w:rsidRPr="00113F34">
        <w:rPr>
          <w:vertAlign w:val="subscript"/>
        </w:rPr>
        <w:t>2</w:t>
      </w:r>
      <w:r w:rsidRPr="008501D6">
        <w:t xml:space="preserve"> humidified incubator.</w:t>
      </w:r>
    </w:p>
    <w:p w14:paraId="278D8B29" w14:textId="77777777" w:rsidR="00BC05AB" w:rsidRPr="008501D6" w:rsidRDefault="00BC05AB">
      <w:pPr>
        <w:pBdr>
          <w:top w:val="nil"/>
          <w:left w:val="nil"/>
          <w:bottom w:val="nil"/>
          <w:right w:val="nil"/>
          <w:between w:val="nil"/>
        </w:pBdr>
      </w:pPr>
    </w:p>
    <w:p w14:paraId="7C206F6B" w14:textId="44CA0B83" w:rsidR="00BC05AB" w:rsidRPr="008501D6" w:rsidRDefault="00BC05AB" w:rsidP="002825F8">
      <w:pPr>
        <w:numPr>
          <w:ilvl w:val="1"/>
          <w:numId w:val="14"/>
        </w:numPr>
        <w:pBdr>
          <w:top w:val="nil"/>
          <w:left w:val="nil"/>
          <w:bottom w:val="nil"/>
          <w:right w:val="nil"/>
          <w:between w:val="nil"/>
        </w:pBdr>
        <w:ind w:left="0" w:firstLine="0"/>
      </w:pPr>
      <w:r w:rsidRPr="008501D6">
        <w:t>On the injection day, collect OVCAR3-Luc cells using the following steps</w:t>
      </w:r>
      <w:r w:rsidR="00253193">
        <w:t>.</w:t>
      </w:r>
    </w:p>
    <w:p w14:paraId="035F5FAD" w14:textId="77777777" w:rsidR="00BC05AB" w:rsidRPr="008501D6" w:rsidRDefault="00BC05AB" w:rsidP="00BC05AB">
      <w:pPr>
        <w:pBdr>
          <w:top w:val="nil"/>
          <w:left w:val="nil"/>
          <w:bottom w:val="nil"/>
          <w:right w:val="nil"/>
          <w:between w:val="nil"/>
        </w:pBdr>
      </w:pPr>
    </w:p>
    <w:p w14:paraId="7CE61070" w14:textId="16288333" w:rsidR="00BC05AB" w:rsidRPr="008501D6" w:rsidRDefault="00BC05AB" w:rsidP="002825F8">
      <w:pPr>
        <w:numPr>
          <w:ilvl w:val="2"/>
          <w:numId w:val="14"/>
        </w:numPr>
        <w:pBdr>
          <w:top w:val="nil"/>
          <w:left w:val="nil"/>
          <w:bottom w:val="nil"/>
          <w:right w:val="nil"/>
          <w:between w:val="nil"/>
        </w:pBdr>
        <w:ind w:left="0" w:firstLine="0"/>
      </w:pPr>
      <w:r w:rsidRPr="008501D6">
        <w:t xml:space="preserve">First, aspirate the media from the cell culture flask and wash the cells once with </w:t>
      </w:r>
      <w:r w:rsidR="001A3160" w:rsidRPr="008501D6">
        <w:t>5</w:t>
      </w:r>
      <w:r w:rsidR="002D7253" w:rsidRPr="008501D6">
        <w:t>–</w:t>
      </w:r>
      <w:r w:rsidR="001A3160" w:rsidRPr="008501D6">
        <w:t xml:space="preserve">7 mL of </w:t>
      </w:r>
      <w:r w:rsidRPr="008501D6">
        <w:t xml:space="preserve">PBS </w:t>
      </w:r>
      <w:r w:rsidR="001A3160" w:rsidRPr="008501D6">
        <w:t>per 75 cm</w:t>
      </w:r>
      <w:r w:rsidR="001A3160" w:rsidRPr="008501D6">
        <w:rPr>
          <w:vertAlign w:val="superscript"/>
        </w:rPr>
        <w:t>2</w:t>
      </w:r>
      <w:r w:rsidR="001A3160" w:rsidRPr="008501D6">
        <w:t xml:space="preserve"> flask </w:t>
      </w:r>
      <w:r w:rsidRPr="008501D6">
        <w:t>(PBS without Ca</w:t>
      </w:r>
      <w:r w:rsidRPr="008501D6">
        <w:rPr>
          <w:vertAlign w:val="superscript"/>
        </w:rPr>
        <w:t>2+</w:t>
      </w:r>
      <w:r w:rsidRPr="008501D6">
        <w:t>/Mg</w:t>
      </w:r>
      <w:r w:rsidRPr="008501D6">
        <w:rPr>
          <w:vertAlign w:val="superscript"/>
        </w:rPr>
        <w:t>2+</w:t>
      </w:r>
      <w:r w:rsidRPr="008501D6">
        <w:t>). Aspirate the PBS and add trypsin/EDTA solution (2 mL per 75 cm</w:t>
      </w:r>
      <w:r w:rsidRPr="008501D6">
        <w:rPr>
          <w:vertAlign w:val="superscript"/>
        </w:rPr>
        <w:t>2</w:t>
      </w:r>
      <w:r w:rsidRPr="008501D6">
        <w:t xml:space="preserve"> flask). Then, return the cell culture flask to the incubator for 3</w:t>
      </w:r>
      <w:r w:rsidR="002D7253" w:rsidRPr="008501D6">
        <w:t>–</w:t>
      </w:r>
      <w:r w:rsidRPr="008501D6">
        <w:t>5 min or until the cells are detached.</w:t>
      </w:r>
    </w:p>
    <w:p w14:paraId="2111996B" w14:textId="77777777" w:rsidR="00BC05AB" w:rsidRPr="008501D6" w:rsidRDefault="00BC05AB">
      <w:pPr>
        <w:pBdr>
          <w:top w:val="nil"/>
          <w:left w:val="nil"/>
          <w:bottom w:val="nil"/>
          <w:right w:val="nil"/>
          <w:between w:val="nil"/>
        </w:pBdr>
      </w:pPr>
    </w:p>
    <w:p w14:paraId="3B3753BF" w14:textId="65FBB977" w:rsidR="00BC05AB" w:rsidRPr="008501D6" w:rsidRDefault="00F72F19" w:rsidP="002825F8">
      <w:pPr>
        <w:numPr>
          <w:ilvl w:val="2"/>
          <w:numId w:val="14"/>
        </w:numPr>
        <w:pBdr>
          <w:top w:val="nil"/>
          <w:left w:val="nil"/>
          <w:bottom w:val="nil"/>
          <w:right w:val="nil"/>
          <w:between w:val="nil"/>
        </w:pBdr>
        <w:ind w:left="0" w:firstLine="0"/>
      </w:pPr>
      <w:r w:rsidRPr="008501D6">
        <w:t>Using microscopy, ensure complete trypsinization of the cells (</w:t>
      </w:r>
      <w:r w:rsidR="002D7253" w:rsidRPr="008501D6">
        <w:t xml:space="preserve">ensure that all the </w:t>
      </w:r>
      <w:r w:rsidRPr="008501D6">
        <w:t xml:space="preserve">cells </w:t>
      </w:r>
      <w:r w:rsidR="002D7253" w:rsidRPr="008501D6">
        <w:t>are</w:t>
      </w:r>
      <w:r w:rsidRPr="008501D6">
        <w:t xml:space="preserve"> detached from the culture flask). To halt </w:t>
      </w:r>
      <w:r w:rsidR="002D7253" w:rsidRPr="008501D6">
        <w:t>trypsinization, add</w:t>
      </w:r>
      <w:r w:rsidR="00BC05AB" w:rsidRPr="008501D6">
        <w:t xml:space="preserve"> fresh serum</w:t>
      </w:r>
      <w:r w:rsidRPr="008501D6">
        <w:t>-</w:t>
      </w:r>
      <w:r w:rsidR="00BC05AB" w:rsidRPr="008501D6">
        <w:t xml:space="preserve">containing DMEM to </w:t>
      </w:r>
      <w:r w:rsidRPr="008501D6">
        <w:t>the flask</w:t>
      </w:r>
      <w:r w:rsidR="00BC05AB" w:rsidRPr="008501D6">
        <w:t xml:space="preserve"> (2</w:t>
      </w:r>
      <w:r w:rsidR="002D7253" w:rsidRPr="008501D6">
        <w:t>–</w:t>
      </w:r>
      <w:r w:rsidR="00BC05AB" w:rsidRPr="008501D6">
        <w:t>3 m</w:t>
      </w:r>
      <w:r w:rsidR="00FF1378" w:rsidRPr="008501D6">
        <w:t>L</w:t>
      </w:r>
      <w:r w:rsidR="00BC05AB" w:rsidRPr="008501D6">
        <w:t xml:space="preserve"> per 75 cm</w:t>
      </w:r>
      <w:r w:rsidR="00BC05AB" w:rsidRPr="008501D6">
        <w:rPr>
          <w:vertAlign w:val="superscript"/>
        </w:rPr>
        <w:t>2</w:t>
      </w:r>
      <w:r w:rsidR="00BC05AB" w:rsidRPr="008501D6">
        <w:t xml:space="preserve"> flask) and re-suspend the cells. </w:t>
      </w:r>
      <w:r w:rsidRPr="008501D6">
        <w:t>Using a pipette, transfer the</w:t>
      </w:r>
      <w:r w:rsidR="00BC05AB" w:rsidRPr="008501D6">
        <w:t xml:space="preserve"> cells</w:t>
      </w:r>
      <w:r w:rsidRPr="008501D6">
        <w:t xml:space="preserve"> </w:t>
      </w:r>
      <w:r w:rsidR="00BC05AB" w:rsidRPr="008501D6">
        <w:t>to a 15 mL conical tube.</w:t>
      </w:r>
    </w:p>
    <w:p w14:paraId="549490DD" w14:textId="77777777" w:rsidR="00BC05AB" w:rsidRPr="008501D6" w:rsidRDefault="00BC05AB">
      <w:pPr>
        <w:pBdr>
          <w:top w:val="nil"/>
          <w:left w:val="nil"/>
          <w:bottom w:val="nil"/>
          <w:right w:val="nil"/>
          <w:between w:val="nil"/>
        </w:pBdr>
      </w:pPr>
    </w:p>
    <w:p w14:paraId="62865D41" w14:textId="2B3DF081" w:rsidR="00BC05AB" w:rsidRPr="008501D6" w:rsidRDefault="00BC05AB" w:rsidP="002825F8">
      <w:pPr>
        <w:numPr>
          <w:ilvl w:val="2"/>
          <w:numId w:val="14"/>
        </w:numPr>
        <w:pBdr>
          <w:top w:val="nil"/>
          <w:left w:val="nil"/>
          <w:bottom w:val="nil"/>
          <w:right w:val="nil"/>
          <w:between w:val="nil"/>
        </w:pBdr>
        <w:ind w:left="0" w:firstLine="0"/>
      </w:pPr>
      <w:r w:rsidRPr="008501D6">
        <w:t xml:space="preserve"> Centrifuge at </w:t>
      </w:r>
      <w:r w:rsidR="009A4CB8" w:rsidRPr="008501D6">
        <w:t xml:space="preserve">300 x </w:t>
      </w:r>
      <w:r w:rsidR="009A4CB8" w:rsidRPr="008501D6">
        <w:rPr>
          <w:i/>
          <w:iCs/>
        </w:rPr>
        <w:t>g</w:t>
      </w:r>
      <w:r w:rsidRPr="008501D6">
        <w:t xml:space="preserve"> for 5 min. Remove </w:t>
      </w:r>
      <w:r w:rsidR="00EE3284">
        <w:t xml:space="preserve">the </w:t>
      </w:r>
      <w:r w:rsidRPr="008501D6">
        <w:t xml:space="preserve">supernatant and re-suspend </w:t>
      </w:r>
      <w:r w:rsidR="00EE3284">
        <w:t xml:space="preserve">the </w:t>
      </w:r>
      <w:r w:rsidRPr="008501D6">
        <w:t>cells with growth medium. Then</w:t>
      </w:r>
      <w:r w:rsidR="00EE3284">
        <w:t>,</w:t>
      </w:r>
      <w:r w:rsidRPr="008501D6">
        <w:t xml:space="preserve"> count the cells and re-suspend in growth medium at a density of 1 x 10</w:t>
      </w:r>
      <w:r w:rsidRPr="008501D6">
        <w:rPr>
          <w:vertAlign w:val="superscript"/>
        </w:rPr>
        <w:t>8</w:t>
      </w:r>
      <w:r w:rsidRPr="008501D6">
        <w:t xml:space="preserve"> cell/m</w:t>
      </w:r>
      <w:r w:rsidR="001A3160" w:rsidRPr="008501D6">
        <w:t>L</w:t>
      </w:r>
      <w:r w:rsidR="008D48F8" w:rsidRPr="008501D6">
        <w:t xml:space="preserve"> (0.5 x</w:t>
      </w:r>
      <w:r w:rsidR="002D7253" w:rsidRPr="008501D6">
        <w:t xml:space="preserve"> </w:t>
      </w:r>
      <w:r w:rsidR="008D48F8" w:rsidRPr="008501D6">
        <w:t>10</w:t>
      </w:r>
      <w:r w:rsidR="008D48F8" w:rsidRPr="008501D6">
        <w:rPr>
          <w:vertAlign w:val="superscript"/>
        </w:rPr>
        <w:t>6</w:t>
      </w:r>
      <w:r w:rsidR="008D48F8" w:rsidRPr="008501D6">
        <w:t xml:space="preserve"> OVCAR3-Luc cells per injection)</w:t>
      </w:r>
      <w:r w:rsidRPr="008501D6">
        <w:t>. Place the suspended cells over ice.</w:t>
      </w:r>
    </w:p>
    <w:p w14:paraId="57B460D3" w14:textId="77777777" w:rsidR="00BC05AB" w:rsidRPr="008501D6" w:rsidRDefault="00BC05AB" w:rsidP="00BC05AB">
      <w:pPr>
        <w:pBdr>
          <w:top w:val="nil"/>
          <w:left w:val="nil"/>
          <w:bottom w:val="nil"/>
          <w:right w:val="nil"/>
          <w:between w:val="nil"/>
        </w:pBdr>
      </w:pPr>
    </w:p>
    <w:p w14:paraId="3DF3732B" w14:textId="0506E460" w:rsidR="00BC05AB" w:rsidRPr="004D36A1" w:rsidRDefault="00BC05AB" w:rsidP="002825F8">
      <w:pPr>
        <w:numPr>
          <w:ilvl w:val="0"/>
          <w:numId w:val="14"/>
        </w:numPr>
        <w:pBdr>
          <w:top w:val="nil"/>
          <w:left w:val="nil"/>
          <w:bottom w:val="nil"/>
          <w:right w:val="nil"/>
          <w:between w:val="nil"/>
        </w:pBdr>
        <w:ind w:left="0" w:firstLine="0"/>
        <w:rPr>
          <w:b/>
          <w:bCs/>
          <w:highlight w:val="yellow"/>
        </w:rPr>
      </w:pPr>
      <w:r w:rsidRPr="004D36A1">
        <w:rPr>
          <w:b/>
          <w:bCs/>
          <w:highlight w:val="yellow"/>
        </w:rPr>
        <w:t>Orthotopic inoculation</w:t>
      </w:r>
    </w:p>
    <w:p w14:paraId="78EBF928" w14:textId="77777777" w:rsidR="004D7FAC" w:rsidRPr="004D36A1" w:rsidRDefault="004D7FAC" w:rsidP="00113F34">
      <w:pPr>
        <w:pBdr>
          <w:top w:val="nil"/>
          <w:left w:val="nil"/>
          <w:bottom w:val="nil"/>
          <w:right w:val="nil"/>
          <w:between w:val="nil"/>
        </w:pBdr>
        <w:rPr>
          <w:b/>
          <w:bCs/>
          <w:highlight w:val="yellow"/>
          <w:u w:val="single"/>
        </w:rPr>
      </w:pPr>
    </w:p>
    <w:p w14:paraId="3F95FD68" w14:textId="5CE4F2AD" w:rsidR="00BC05AB" w:rsidRPr="004D36A1" w:rsidRDefault="00BC05AB" w:rsidP="002825F8">
      <w:pPr>
        <w:numPr>
          <w:ilvl w:val="1"/>
          <w:numId w:val="14"/>
        </w:numPr>
        <w:pBdr>
          <w:top w:val="nil"/>
          <w:left w:val="nil"/>
          <w:bottom w:val="nil"/>
          <w:right w:val="nil"/>
          <w:between w:val="nil"/>
        </w:pBdr>
        <w:ind w:left="0" w:firstLine="0"/>
        <w:rPr>
          <w:highlight w:val="yellow"/>
        </w:rPr>
      </w:pPr>
      <w:r w:rsidRPr="004D36A1">
        <w:rPr>
          <w:highlight w:val="yellow"/>
        </w:rPr>
        <w:t>Preparation of</w:t>
      </w:r>
      <w:r w:rsidR="002D7253" w:rsidRPr="004D36A1">
        <w:rPr>
          <w:highlight w:val="yellow"/>
        </w:rPr>
        <w:t xml:space="preserve"> </w:t>
      </w:r>
      <w:r w:rsidRPr="004D36A1">
        <w:rPr>
          <w:highlight w:val="yellow"/>
        </w:rPr>
        <w:t>cell suspension</w:t>
      </w:r>
    </w:p>
    <w:p w14:paraId="78274EE0" w14:textId="77777777" w:rsidR="00BC05AB" w:rsidRPr="004D36A1" w:rsidRDefault="00BC05AB" w:rsidP="00BC05AB">
      <w:pPr>
        <w:pBdr>
          <w:top w:val="nil"/>
          <w:left w:val="nil"/>
          <w:bottom w:val="nil"/>
          <w:right w:val="nil"/>
          <w:between w:val="nil"/>
        </w:pBdr>
        <w:rPr>
          <w:highlight w:val="yellow"/>
        </w:rPr>
      </w:pPr>
    </w:p>
    <w:p w14:paraId="1709EE40" w14:textId="563EBFF9" w:rsidR="00BC05AB" w:rsidRPr="004D36A1" w:rsidRDefault="00BC05AB" w:rsidP="002825F8">
      <w:pPr>
        <w:numPr>
          <w:ilvl w:val="2"/>
          <w:numId w:val="14"/>
        </w:numPr>
        <w:pBdr>
          <w:top w:val="nil"/>
          <w:left w:val="nil"/>
          <w:bottom w:val="nil"/>
          <w:right w:val="nil"/>
          <w:between w:val="nil"/>
        </w:pBdr>
        <w:ind w:left="0" w:firstLine="0"/>
        <w:rPr>
          <w:highlight w:val="yellow"/>
        </w:rPr>
      </w:pPr>
      <w:r w:rsidRPr="004D36A1">
        <w:rPr>
          <w:highlight w:val="yellow"/>
        </w:rPr>
        <w:t>Mix CA-MSCs and OVCAR-Luc cells in a 1:1 ratio.</w:t>
      </w:r>
    </w:p>
    <w:p w14:paraId="7305BEED" w14:textId="77777777" w:rsidR="00BC05AB" w:rsidRPr="004D36A1" w:rsidRDefault="00BC05AB">
      <w:pPr>
        <w:pBdr>
          <w:top w:val="nil"/>
          <w:left w:val="nil"/>
          <w:bottom w:val="nil"/>
          <w:right w:val="nil"/>
          <w:between w:val="nil"/>
        </w:pBdr>
        <w:rPr>
          <w:highlight w:val="yellow"/>
        </w:rPr>
      </w:pPr>
    </w:p>
    <w:p w14:paraId="3E7A7459" w14:textId="78C4FDA8" w:rsidR="00BC05AB" w:rsidRPr="004D36A1" w:rsidRDefault="00BC05AB" w:rsidP="002825F8">
      <w:pPr>
        <w:numPr>
          <w:ilvl w:val="2"/>
          <w:numId w:val="14"/>
        </w:numPr>
        <w:pBdr>
          <w:top w:val="nil"/>
          <w:left w:val="nil"/>
          <w:bottom w:val="nil"/>
          <w:right w:val="nil"/>
          <w:between w:val="nil"/>
        </w:pBdr>
        <w:ind w:left="0" w:firstLine="0"/>
        <w:rPr>
          <w:highlight w:val="yellow"/>
        </w:rPr>
      </w:pPr>
      <w:r w:rsidRPr="004D36A1">
        <w:rPr>
          <w:highlight w:val="yellow"/>
        </w:rPr>
        <w:t xml:space="preserve">Thaw </w:t>
      </w:r>
      <w:r w:rsidR="002D7253" w:rsidRPr="004D36A1">
        <w:rPr>
          <w:highlight w:val="yellow"/>
        </w:rPr>
        <w:t xml:space="preserve">the </w:t>
      </w:r>
      <w:r w:rsidRPr="004D36A1">
        <w:rPr>
          <w:highlight w:val="yellow"/>
        </w:rPr>
        <w:t xml:space="preserve">frozen </w:t>
      </w:r>
      <w:r w:rsidR="00EA4AF8" w:rsidRPr="004D36A1">
        <w:rPr>
          <w:highlight w:val="yellow"/>
        </w:rPr>
        <w:t>b</w:t>
      </w:r>
      <w:r w:rsidR="002D7253" w:rsidRPr="004D36A1">
        <w:rPr>
          <w:highlight w:val="yellow"/>
        </w:rPr>
        <w:t xml:space="preserve">asement </w:t>
      </w:r>
      <w:r w:rsidR="00EA4AF8" w:rsidRPr="004D36A1">
        <w:rPr>
          <w:highlight w:val="yellow"/>
        </w:rPr>
        <w:t>m</w:t>
      </w:r>
      <w:r w:rsidR="002D7253" w:rsidRPr="004D36A1">
        <w:rPr>
          <w:highlight w:val="yellow"/>
        </w:rPr>
        <w:t xml:space="preserve">embrane </w:t>
      </w:r>
      <w:r w:rsidR="00EA4AF8" w:rsidRPr="004D36A1">
        <w:rPr>
          <w:highlight w:val="yellow"/>
        </w:rPr>
        <w:t>m</w:t>
      </w:r>
      <w:r w:rsidR="002D7253" w:rsidRPr="004D36A1">
        <w:rPr>
          <w:highlight w:val="yellow"/>
        </w:rPr>
        <w:t>atrix</w:t>
      </w:r>
      <w:r w:rsidRPr="004D36A1">
        <w:rPr>
          <w:highlight w:val="yellow"/>
        </w:rPr>
        <w:t xml:space="preserve"> in an ice bath. Then</w:t>
      </w:r>
      <w:r w:rsidR="00EE3284">
        <w:rPr>
          <w:highlight w:val="yellow"/>
        </w:rPr>
        <w:t>,</w:t>
      </w:r>
      <w:r w:rsidRPr="004D36A1">
        <w:rPr>
          <w:highlight w:val="yellow"/>
        </w:rPr>
        <w:t xml:space="preserve"> add the cell suspension prepared in step 3.1.1 to the </w:t>
      </w:r>
      <w:r w:rsidR="00EA4AF8" w:rsidRPr="004D36A1">
        <w:rPr>
          <w:highlight w:val="yellow"/>
        </w:rPr>
        <w:t xml:space="preserve">basement membrane matrix </w:t>
      </w:r>
      <w:r w:rsidRPr="004D36A1">
        <w:rPr>
          <w:highlight w:val="yellow"/>
        </w:rPr>
        <w:t>at a ratio of 1:1 (final cell concentration: 1 x 10</w:t>
      </w:r>
      <w:r w:rsidRPr="004D36A1">
        <w:rPr>
          <w:highlight w:val="yellow"/>
          <w:vertAlign w:val="superscript"/>
        </w:rPr>
        <w:t>6</w:t>
      </w:r>
      <w:r w:rsidRPr="004D36A1">
        <w:rPr>
          <w:highlight w:val="yellow"/>
        </w:rPr>
        <w:t>/ 20 µ</w:t>
      </w:r>
      <w:r w:rsidR="00252033" w:rsidRPr="004D36A1">
        <w:rPr>
          <w:highlight w:val="yellow"/>
        </w:rPr>
        <w:t>L</w:t>
      </w:r>
      <w:r w:rsidRPr="004D36A1">
        <w:rPr>
          <w:highlight w:val="yellow"/>
        </w:rPr>
        <w:t xml:space="preserve"> of medium-</w:t>
      </w:r>
      <w:r w:rsidR="00EA4AF8" w:rsidRPr="004D36A1">
        <w:rPr>
          <w:highlight w:val="yellow"/>
        </w:rPr>
        <w:t>basement membrane matrix</w:t>
      </w:r>
      <w:r w:rsidRPr="004D36A1">
        <w:rPr>
          <w:highlight w:val="yellow"/>
        </w:rPr>
        <w:t xml:space="preserve">) and </w:t>
      </w:r>
      <w:r w:rsidR="004C405F" w:rsidRPr="004D36A1">
        <w:rPr>
          <w:highlight w:val="yellow"/>
        </w:rPr>
        <w:t>blend</w:t>
      </w:r>
      <w:r w:rsidRPr="004D36A1">
        <w:rPr>
          <w:highlight w:val="yellow"/>
        </w:rPr>
        <w:t xml:space="preserve"> thoroughly.</w:t>
      </w:r>
      <w:r w:rsidR="004C405F" w:rsidRPr="004D36A1">
        <w:rPr>
          <w:highlight w:val="yellow"/>
        </w:rPr>
        <w:t xml:space="preserve"> The prepared cell suspensions should be kept </w:t>
      </w:r>
      <w:r w:rsidRPr="004D36A1">
        <w:rPr>
          <w:highlight w:val="yellow"/>
        </w:rPr>
        <w:t>in an ice bath until use.</w:t>
      </w:r>
    </w:p>
    <w:p w14:paraId="52F4765B" w14:textId="77777777" w:rsidR="00C93B48" w:rsidRPr="008501D6" w:rsidRDefault="00C93B48" w:rsidP="002825F8">
      <w:pPr>
        <w:pBdr>
          <w:top w:val="nil"/>
          <w:left w:val="nil"/>
          <w:bottom w:val="nil"/>
          <w:right w:val="nil"/>
          <w:between w:val="nil"/>
        </w:pBdr>
      </w:pPr>
    </w:p>
    <w:p w14:paraId="7ACE43AF" w14:textId="384418DC" w:rsidR="00BC05AB" w:rsidRPr="008501D6" w:rsidRDefault="00C93B48" w:rsidP="00BC05AB">
      <w:pPr>
        <w:pBdr>
          <w:top w:val="nil"/>
          <w:left w:val="nil"/>
          <w:bottom w:val="nil"/>
          <w:right w:val="nil"/>
          <w:between w:val="nil"/>
        </w:pBdr>
      </w:pPr>
      <w:r w:rsidRPr="008501D6">
        <w:lastRenderedPageBreak/>
        <w:t xml:space="preserve">NOTE: </w:t>
      </w:r>
      <w:r w:rsidR="00785E5A">
        <w:t>D</w:t>
      </w:r>
      <w:r w:rsidRPr="008501D6">
        <w:t>escribe</w:t>
      </w:r>
      <w:r w:rsidR="00EA4AF8" w:rsidRPr="008501D6">
        <w:t>d</w:t>
      </w:r>
      <w:r w:rsidR="00785E5A">
        <w:t xml:space="preserve"> here</w:t>
      </w:r>
      <w:r w:rsidR="00EA4AF8" w:rsidRPr="008501D6">
        <w:t xml:space="preserve"> is</w:t>
      </w:r>
      <w:r w:rsidRPr="008501D6">
        <w:t xml:space="preserve"> a 1:1 CA-MSC to OVCAR-Luc ratio based on</w:t>
      </w:r>
      <w:r w:rsidR="00EA4AF8" w:rsidRPr="008501D6">
        <w:t xml:space="preserve"> </w:t>
      </w:r>
      <w:r w:rsidRPr="008501D6">
        <w:t xml:space="preserve">previous experience with </w:t>
      </w:r>
      <w:r w:rsidR="00EA4AF8" w:rsidRPr="008501D6">
        <w:t xml:space="preserve">the mentioned </w:t>
      </w:r>
      <w:r w:rsidRPr="008501D6">
        <w:t xml:space="preserve">model. Previous work demonstrates </w:t>
      </w:r>
      <w:r w:rsidR="00EE3284">
        <w:t xml:space="preserve">that </w:t>
      </w:r>
      <w:r w:rsidRPr="008501D6">
        <w:t>CA-MSCs are generally in a 1:10 ratio to tumor cells when quantified directly from patient tissue. As discussed below, starting with a 1:1 CA-MSC to tumor cell ratio yields an approximate 1:10 ratio of CA-MSC to tumor cells at both the primary and metastatic sites at experimental end points using this model.</w:t>
      </w:r>
    </w:p>
    <w:p w14:paraId="009AD039" w14:textId="77777777" w:rsidR="00C93B48" w:rsidRPr="008501D6" w:rsidRDefault="00C93B48" w:rsidP="00BC05AB">
      <w:pPr>
        <w:pBdr>
          <w:top w:val="nil"/>
          <w:left w:val="nil"/>
          <w:bottom w:val="nil"/>
          <w:right w:val="nil"/>
          <w:between w:val="nil"/>
        </w:pBdr>
      </w:pPr>
    </w:p>
    <w:p w14:paraId="56078A1B" w14:textId="277A747C" w:rsidR="00BC05AB" w:rsidRPr="004D36A1" w:rsidRDefault="00BC05AB" w:rsidP="002825F8">
      <w:pPr>
        <w:numPr>
          <w:ilvl w:val="1"/>
          <w:numId w:val="14"/>
        </w:numPr>
        <w:pBdr>
          <w:top w:val="nil"/>
          <w:left w:val="nil"/>
          <w:bottom w:val="nil"/>
          <w:right w:val="nil"/>
          <w:between w:val="nil"/>
        </w:pBdr>
        <w:ind w:left="0" w:firstLine="0"/>
        <w:rPr>
          <w:highlight w:val="yellow"/>
        </w:rPr>
      </w:pPr>
      <w:r w:rsidRPr="004D36A1">
        <w:rPr>
          <w:highlight w:val="yellow"/>
        </w:rPr>
        <w:t>Surgery</w:t>
      </w:r>
    </w:p>
    <w:p w14:paraId="0B817599" w14:textId="5AB01C15" w:rsidR="003F0D67" w:rsidRPr="004D36A1" w:rsidRDefault="003F0D67" w:rsidP="00113F34">
      <w:pPr>
        <w:pBdr>
          <w:top w:val="nil"/>
          <w:left w:val="nil"/>
          <w:bottom w:val="nil"/>
          <w:right w:val="nil"/>
          <w:between w:val="nil"/>
        </w:pBdr>
        <w:rPr>
          <w:highlight w:val="yellow"/>
        </w:rPr>
      </w:pPr>
    </w:p>
    <w:p w14:paraId="7A4A1F9F" w14:textId="1FD3743E" w:rsidR="00BC05AB" w:rsidRPr="004D36A1" w:rsidRDefault="00BC05AB" w:rsidP="00BC05AB">
      <w:pPr>
        <w:pBdr>
          <w:top w:val="nil"/>
          <w:left w:val="nil"/>
          <w:bottom w:val="nil"/>
          <w:right w:val="nil"/>
          <w:between w:val="nil"/>
        </w:pBdr>
        <w:rPr>
          <w:highlight w:val="yellow"/>
        </w:rPr>
      </w:pPr>
      <w:r w:rsidRPr="004D36A1">
        <w:rPr>
          <w:highlight w:val="yellow"/>
        </w:rPr>
        <w:t>NOTE: Surgery should be performed in sterile conditions and sterile surgical instruments must be used. It is recommended that female NSG mice at 8 weeks of age are used for this orthotopic model.</w:t>
      </w:r>
    </w:p>
    <w:p w14:paraId="08AC1399" w14:textId="77777777" w:rsidR="00BC05AB" w:rsidRPr="004D36A1" w:rsidRDefault="00BC05AB" w:rsidP="00BC05AB">
      <w:pPr>
        <w:pBdr>
          <w:top w:val="nil"/>
          <w:left w:val="nil"/>
          <w:bottom w:val="nil"/>
          <w:right w:val="nil"/>
          <w:between w:val="nil"/>
        </w:pBdr>
        <w:rPr>
          <w:highlight w:val="yellow"/>
        </w:rPr>
      </w:pPr>
    </w:p>
    <w:p w14:paraId="4C78795F" w14:textId="0E1F3509" w:rsidR="00BC05AB" w:rsidRPr="004D36A1" w:rsidRDefault="00BC05AB" w:rsidP="002825F8">
      <w:pPr>
        <w:numPr>
          <w:ilvl w:val="2"/>
          <w:numId w:val="14"/>
        </w:numPr>
        <w:pBdr>
          <w:top w:val="nil"/>
          <w:left w:val="nil"/>
          <w:bottom w:val="nil"/>
          <w:right w:val="nil"/>
          <w:between w:val="nil"/>
        </w:pBdr>
        <w:ind w:left="0" w:firstLine="0"/>
        <w:rPr>
          <w:highlight w:val="yellow"/>
        </w:rPr>
      </w:pPr>
      <w:r w:rsidRPr="004D36A1">
        <w:rPr>
          <w:highlight w:val="yellow"/>
        </w:rPr>
        <w:t>Anesthetize the mouse using inhalation with isoflurane (4%</w:t>
      </w:r>
      <w:r w:rsidR="000313B1" w:rsidRPr="004D36A1">
        <w:rPr>
          <w:highlight w:val="yellow"/>
        </w:rPr>
        <w:t xml:space="preserve"> for induction, 2% for maintenance</w:t>
      </w:r>
      <w:r w:rsidRPr="004D36A1">
        <w:rPr>
          <w:highlight w:val="yellow"/>
        </w:rPr>
        <w:t>)</w:t>
      </w:r>
      <w:r w:rsidR="00050DFC" w:rsidRPr="004D36A1">
        <w:rPr>
          <w:highlight w:val="yellow"/>
        </w:rPr>
        <w:t xml:space="preserve"> </w:t>
      </w:r>
      <w:r w:rsidR="004C18FE" w:rsidRPr="004D36A1">
        <w:rPr>
          <w:highlight w:val="yellow"/>
        </w:rPr>
        <w:t xml:space="preserve">and </w:t>
      </w:r>
      <w:r w:rsidR="00050DFC" w:rsidRPr="004D36A1">
        <w:rPr>
          <w:highlight w:val="yellow"/>
        </w:rPr>
        <w:t xml:space="preserve">oxygen </w:t>
      </w:r>
      <w:r w:rsidR="004C18FE" w:rsidRPr="004D36A1">
        <w:rPr>
          <w:highlight w:val="yellow"/>
        </w:rPr>
        <w:t>(</w:t>
      </w:r>
      <w:r w:rsidR="004B0A7B" w:rsidRPr="004D36A1">
        <w:rPr>
          <w:highlight w:val="yellow"/>
        </w:rPr>
        <w:t xml:space="preserve">100%, </w:t>
      </w:r>
      <w:r w:rsidR="004C18FE" w:rsidRPr="004D36A1">
        <w:rPr>
          <w:highlight w:val="yellow"/>
        </w:rPr>
        <w:t xml:space="preserve">flow </w:t>
      </w:r>
      <w:r w:rsidR="00050DFC" w:rsidRPr="004D36A1">
        <w:rPr>
          <w:highlight w:val="yellow"/>
        </w:rPr>
        <w:t xml:space="preserve">meter </w:t>
      </w:r>
      <w:r w:rsidR="004C18FE" w:rsidRPr="004D36A1">
        <w:rPr>
          <w:highlight w:val="yellow"/>
        </w:rPr>
        <w:t>0</w:t>
      </w:r>
      <w:r w:rsidR="00EE3284">
        <w:rPr>
          <w:highlight w:val="yellow"/>
        </w:rPr>
        <w:t>.</w:t>
      </w:r>
      <w:r w:rsidR="004C18FE" w:rsidRPr="004D36A1">
        <w:rPr>
          <w:highlight w:val="yellow"/>
        </w:rPr>
        <w:t>5</w:t>
      </w:r>
      <w:r w:rsidR="00EA4AF8" w:rsidRPr="004D36A1">
        <w:rPr>
          <w:highlight w:val="yellow"/>
        </w:rPr>
        <w:t>–</w:t>
      </w:r>
      <w:r w:rsidR="004C18FE" w:rsidRPr="004D36A1">
        <w:rPr>
          <w:highlight w:val="yellow"/>
        </w:rPr>
        <w:t>1</w:t>
      </w:r>
      <w:r w:rsidR="00EA4AF8" w:rsidRPr="004D36A1">
        <w:rPr>
          <w:highlight w:val="yellow"/>
        </w:rPr>
        <w:t xml:space="preserve"> </w:t>
      </w:r>
      <w:r w:rsidR="004C18FE" w:rsidRPr="004D36A1">
        <w:rPr>
          <w:highlight w:val="yellow"/>
        </w:rPr>
        <w:t>L/min)</w:t>
      </w:r>
      <w:r w:rsidRPr="004D36A1">
        <w:rPr>
          <w:highlight w:val="yellow"/>
        </w:rPr>
        <w:t>. Place the mouse on the pre-surgical nose cone system. To deliver anesthesia throughout the surgery</w:t>
      </w:r>
      <w:r w:rsidR="003F0D67" w:rsidRPr="004D36A1">
        <w:rPr>
          <w:highlight w:val="yellow"/>
        </w:rPr>
        <w:t xml:space="preserve"> (see detailed instructions below)</w:t>
      </w:r>
      <w:r w:rsidRPr="004D36A1">
        <w:rPr>
          <w:highlight w:val="yellow"/>
        </w:rPr>
        <w:t>, insert the mouse's head into the isoflurane vaporizer nose cone system.</w:t>
      </w:r>
    </w:p>
    <w:p w14:paraId="44D51278" w14:textId="77777777" w:rsidR="00BC05AB" w:rsidRPr="004D36A1" w:rsidRDefault="00BC05AB">
      <w:pPr>
        <w:pBdr>
          <w:top w:val="nil"/>
          <w:left w:val="nil"/>
          <w:bottom w:val="nil"/>
          <w:right w:val="nil"/>
          <w:between w:val="nil"/>
        </w:pBdr>
        <w:rPr>
          <w:highlight w:val="yellow"/>
        </w:rPr>
      </w:pPr>
    </w:p>
    <w:p w14:paraId="3D326115" w14:textId="5E424AD2" w:rsidR="00BC05AB" w:rsidRPr="004D36A1" w:rsidRDefault="00BC05AB" w:rsidP="002825F8">
      <w:pPr>
        <w:numPr>
          <w:ilvl w:val="2"/>
          <w:numId w:val="14"/>
        </w:numPr>
        <w:pBdr>
          <w:top w:val="nil"/>
          <w:left w:val="nil"/>
          <w:bottom w:val="nil"/>
          <w:right w:val="nil"/>
          <w:between w:val="nil"/>
        </w:pBdr>
        <w:ind w:left="0" w:firstLine="0"/>
        <w:rPr>
          <w:highlight w:val="yellow"/>
        </w:rPr>
      </w:pPr>
      <w:r w:rsidRPr="004D36A1">
        <w:rPr>
          <w:highlight w:val="yellow"/>
        </w:rPr>
        <w:t>Subcutaneously inject the mouse with 5 mg/kg of carprofen, a pre-surgical analgesic, with an insulin syringe.</w:t>
      </w:r>
    </w:p>
    <w:p w14:paraId="50C33426" w14:textId="77777777" w:rsidR="00BC05AB" w:rsidRPr="004D36A1" w:rsidRDefault="00BC05AB">
      <w:pPr>
        <w:pBdr>
          <w:top w:val="nil"/>
          <w:left w:val="nil"/>
          <w:bottom w:val="nil"/>
          <w:right w:val="nil"/>
          <w:between w:val="nil"/>
        </w:pBdr>
        <w:rPr>
          <w:highlight w:val="yellow"/>
        </w:rPr>
      </w:pPr>
    </w:p>
    <w:p w14:paraId="6BB4879E" w14:textId="303D4F1B" w:rsidR="00BC05AB" w:rsidRPr="004D36A1" w:rsidRDefault="00BC05AB" w:rsidP="002825F8">
      <w:pPr>
        <w:numPr>
          <w:ilvl w:val="2"/>
          <w:numId w:val="14"/>
        </w:numPr>
        <w:pBdr>
          <w:top w:val="nil"/>
          <w:left w:val="nil"/>
          <w:bottom w:val="nil"/>
          <w:right w:val="nil"/>
          <w:between w:val="nil"/>
        </w:pBdr>
        <w:ind w:left="0" w:firstLine="0"/>
        <w:rPr>
          <w:highlight w:val="yellow"/>
        </w:rPr>
      </w:pPr>
      <w:r w:rsidRPr="004D36A1">
        <w:rPr>
          <w:highlight w:val="yellow"/>
        </w:rPr>
        <w:t>Using clippers, shave the left caudal portion of the mouse between the costal margin and the femur. Sterilize the shaved area with povidone-iodine solution and alcohol swabs. Then, transfer the mouse to the surgical nose cone system and adjust the isoflurane to 1.5%</w:t>
      </w:r>
      <w:r w:rsidR="003F0D67" w:rsidRPr="004D36A1">
        <w:rPr>
          <w:highlight w:val="yellow"/>
        </w:rPr>
        <w:t xml:space="preserve"> for maintenance anesthesia.</w:t>
      </w:r>
    </w:p>
    <w:p w14:paraId="07C3B53C" w14:textId="77777777" w:rsidR="00BC05AB" w:rsidRPr="004D36A1" w:rsidRDefault="00BC05AB">
      <w:pPr>
        <w:pBdr>
          <w:top w:val="nil"/>
          <w:left w:val="nil"/>
          <w:bottom w:val="nil"/>
          <w:right w:val="nil"/>
          <w:between w:val="nil"/>
        </w:pBdr>
        <w:rPr>
          <w:highlight w:val="yellow"/>
        </w:rPr>
      </w:pPr>
    </w:p>
    <w:p w14:paraId="7A0C6395" w14:textId="3B10791A" w:rsidR="00BC05AB" w:rsidRPr="004D36A1" w:rsidRDefault="00BC05AB" w:rsidP="002825F8">
      <w:pPr>
        <w:numPr>
          <w:ilvl w:val="2"/>
          <w:numId w:val="14"/>
        </w:numPr>
        <w:pBdr>
          <w:top w:val="nil"/>
          <w:left w:val="nil"/>
          <w:bottom w:val="nil"/>
          <w:right w:val="nil"/>
          <w:between w:val="nil"/>
        </w:pBdr>
        <w:ind w:left="0" w:firstLine="0"/>
        <w:rPr>
          <w:highlight w:val="yellow"/>
        </w:rPr>
      </w:pPr>
      <w:r w:rsidRPr="004D36A1">
        <w:rPr>
          <w:highlight w:val="yellow"/>
        </w:rPr>
        <w:t>Make a 1</w:t>
      </w:r>
      <w:r w:rsidR="00EA4AF8" w:rsidRPr="004D36A1">
        <w:rPr>
          <w:highlight w:val="yellow"/>
        </w:rPr>
        <w:t>–</w:t>
      </w:r>
      <w:r w:rsidRPr="004D36A1">
        <w:rPr>
          <w:highlight w:val="yellow"/>
        </w:rPr>
        <w:t>2 cm horizontal skin incision approximately 2</w:t>
      </w:r>
      <w:r w:rsidR="00EA4AF8" w:rsidRPr="004D36A1">
        <w:rPr>
          <w:highlight w:val="yellow"/>
        </w:rPr>
        <w:t>–</w:t>
      </w:r>
      <w:r w:rsidRPr="004D36A1">
        <w:rPr>
          <w:highlight w:val="yellow"/>
        </w:rPr>
        <w:t>3 cm below the costal margin. Grasp the parietal peritoneum with forceps and elevate (the peritoneum will appear glossy and be characterized by deposits of adipose tissue). Make a 1 cm incision in the parietal peritoneum to open the abdominal cavity.</w:t>
      </w:r>
    </w:p>
    <w:p w14:paraId="48555273" w14:textId="77777777" w:rsidR="00BC05AB" w:rsidRPr="004D36A1" w:rsidRDefault="00BC05AB">
      <w:pPr>
        <w:pBdr>
          <w:top w:val="nil"/>
          <w:left w:val="nil"/>
          <w:bottom w:val="nil"/>
          <w:right w:val="nil"/>
          <w:between w:val="nil"/>
        </w:pBdr>
        <w:rPr>
          <w:highlight w:val="yellow"/>
        </w:rPr>
      </w:pPr>
    </w:p>
    <w:p w14:paraId="0C48E16B" w14:textId="6AA45E81" w:rsidR="00BC05AB" w:rsidRPr="004D36A1" w:rsidRDefault="00EA4AF8" w:rsidP="002825F8">
      <w:pPr>
        <w:numPr>
          <w:ilvl w:val="2"/>
          <w:numId w:val="14"/>
        </w:numPr>
        <w:pBdr>
          <w:top w:val="nil"/>
          <w:left w:val="nil"/>
          <w:bottom w:val="nil"/>
          <w:right w:val="nil"/>
          <w:between w:val="nil"/>
        </w:pBdr>
        <w:ind w:left="0" w:firstLine="0"/>
        <w:rPr>
          <w:highlight w:val="yellow"/>
        </w:rPr>
      </w:pPr>
      <w:r w:rsidRPr="004D36A1">
        <w:rPr>
          <w:highlight w:val="yellow"/>
        </w:rPr>
        <w:t>Observe the</w:t>
      </w:r>
      <w:r w:rsidR="00BC05AB" w:rsidRPr="004D36A1">
        <w:rPr>
          <w:highlight w:val="yellow"/>
        </w:rPr>
        <w:t xml:space="preserve"> collection of adipose tissue surrounding the mouse ovary (the ovarian bursa) upon peritoneal entry. Use curved forceps to grasp and expose the ovarian bursa. While firmly grasping the ovary with the forceps, inject 20 µL of </w:t>
      </w:r>
      <w:r w:rsidR="003F0D67" w:rsidRPr="004D36A1">
        <w:rPr>
          <w:highlight w:val="yellow"/>
        </w:rPr>
        <w:t xml:space="preserve">the </w:t>
      </w:r>
      <w:r w:rsidR="00BC05AB" w:rsidRPr="004D36A1">
        <w:rPr>
          <w:highlight w:val="yellow"/>
        </w:rPr>
        <w:t>cell suspension prepared in step 3.1.2</w:t>
      </w:r>
      <w:r w:rsidRPr="004D36A1">
        <w:rPr>
          <w:highlight w:val="yellow"/>
        </w:rPr>
        <w:t xml:space="preserve"> </w:t>
      </w:r>
      <w:r w:rsidR="00BC05AB" w:rsidRPr="004D36A1">
        <w:rPr>
          <w:highlight w:val="yellow"/>
        </w:rPr>
        <w:t>into the bursa.</w:t>
      </w:r>
    </w:p>
    <w:p w14:paraId="62FC7EF7" w14:textId="77777777" w:rsidR="00BC05AB" w:rsidRPr="004D36A1" w:rsidRDefault="00BC05AB">
      <w:pPr>
        <w:pBdr>
          <w:top w:val="nil"/>
          <w:left w:val="nil"/>
          <w:bottom w:val="nil"/>
          <w:right w:val="nil"/>
          <w:between w:val="nil"/>
        </w:pBdr>
        <w:rPr>
          <w:highlight w:val="yellow"/>
        </w:rPr>
      </w:pPr>
    </w:p>
    <w:p w14:paraId="0B9FB34F" w14:textId="0202C06D" w:rsidR="00BC05AB" w:rsidRPr="004D36A1" w:rsidRDefault="00BC05AB" w:rsidP="002825F8">
      <w:pPr>
        <w:numPr>
          <w:ilvl w:val="2"/>
          <w:numId w:val="14"/>
        </w:numPr>
        <w:pBdr>
          <w:top w:val="nil"/>
          <w:left w:val="nil"/>
          <w:bottom w:val="nil"/>
          <w:right w:val="nil"/>
          <w:between w:val="nil"/>
        </w:pBdr>
        <w:ind w:left="0" w:firstLine="0"/>
        <w:rPr>
          <w:highlight w:val="yellow"/>
        </w:rPr>
      </w:pPr>
      <w:r w:rsidRPr="004D36A1">
        <w:rPr>
          <w:highlight w:val="yellow"/>
        </w:rPr>
        <w:t xml:space="preserve">Carefully return the ovary to the abdominal cavity. Using an absorbable </w:t>
      </w:r>
      <w:r w:rsidR="00EA4AF8" w:rsidRPr="004D36A1">
        <w:rPr>
          <w:highlight w:val="yellow"/>
        </w:rPr>
        <w:t>p</w:t>
      </w:r>
      <w:r w:rsidRPr="004D36A1">
        <w:rPr>
          <w:highlight w:val="yellow"/>
        </w:rPr>
        <w:t xml:space="preserve">olyglycolic </w:t>
      </w:r>
      <w:r w:rsidR="00EA4AF8" w:rsidRPr="004D36A1">
        <w:rPr>
          <w:highlight w:val="yellow"/>
        </w:rPr>
        <w:t>a</w:t>
      </w:r>
      <w:r w:rsidRPr="004D36A1">
        <w:rPr>
          <w:highlight w:val="yellow"/>
        </w:rPr>
        <w:t xml:space="preserve">cid </w:t>
      </w:r>
      <w:r w:rsidR="00486D82">
        <w:rPr>
          <w:highlight w:val="yellow"/>
        </w:rPr>
        <w:t xml:space="preserve">6-0 </w:t>
      </w:r>
      <w:r w:rsidRPr="004D36A1">
        <w:rPr>
          <w:highlight w:val="yellow"/>
        </w:rPr>
        <w:t>suture attached to a needle, reapproximate the edges of the parietal peritoneal incision. Close the skin incision with wound clips.</w:t>
      </w:r>
    </w:p>
    <w:p w14:paraId="08AE8E8E" w14:textId="77777777" w:rsidR="00BC05AB" w:rsidRPr="004D36A1" w:rsidRDefault="00BC05AB">
      <w:pPr>
        <w:pBdr>
          <w:top w:val="nil"/>
          <w:left w:val="nil"/>
          <w:bottom w:val="nil"/>
          <w:right w:val="nil"/>
          <w:between w:val="nil"/>
        </w:pBdr>
        <w:rPr>
          <w:highlight w:val="yellow"/>
        </w:rPr>
      </w:pPr>
    </w:p>
    <w:p w14:paraId="2B9FA18C" w14:textId="3E9CD13E" w:rsidR="00BC05AB" w:rsidRPr="004D36A1" w:rsidRDefault="00BC05AB" w:rsidP="002825F8">
      <w:pPr>
        <w:numPr>
          <w:ilvl w:val="2"/>
          <w:numId w:val="14"/>
        </w:numPr>
        <w:pBdr>
          <w:top w:val="nil"/>
          <w:left w:val="nil"/>
          <w:bottom w:val="nil"/>
          <w:right w:val="nil"/>
          <w:between w:val="nil"/>
        </w:pBdr>
        <w:ind w:left="0" w:firstLine="0"/>
        <w:rPr>
          <w:highlight w:val="yellow"/>
        </w:rPr>
      </w:pPr>
      <w:r w:rsidRPr="004D36A1">
        <w:rPr>
          <w:highlight w:val="yellow"/>
        </w:rPr>
        <w:t xml:space="preserve">Remove the mouse from the nose cone and place </w:t>
      </w:r>
      <w:r w:rsidR="003F0D67" w:rsidRPr="004D36A1">
        <w:rPr>
          <w:highlight w:val="yellow"/>
        </w:rPr>
        <w:t xml:space="preserve">the </w:t>
      </w:r>
      <w:r w:rsidRPr="004D36A1">
        <w:rPr>
          <w:highlight w:val="yellow"/>
        </w:rPr>
        <w:t xml:space="preserve">mouse in a separate </w:t>
      </w:r>
      <w:r w:rsidR="003F0D67" w:rsidRPr="004D36A1">
        <w:rPr>
          <w:highlight w:val="yellow"/>
        </w:rPr>
        <w:t xml:space="preserve">clean </w:t>
      </w:r>
      <w:r w:rsidRPr="004D36A1">
        <w:rPr>
          <w:highlight w:val="yellow"/>
        </w:rPr>
        <w:t>cage under warming light until it gains consciousness and maintains sternal recumbence. Then, return the mouse to its cage.</w:t>
      </w:r>
    </w:p>
    <w:p w14:paraId="26054809" w14:textId="77777777" w:rsidR="00BC05AB" w:rsidRPr="008501D6" w:rsidRDefault="00BC05AB">
      <w:pPr>
        <w:pBdr>
          <w:top w:val="nil"/>
          <w:left w:val="nil"/>
          <w:bottom w:val="nil"/>
          <w:right w:val="nil"/>
          <w:between w:val="nil"/>
        </w:pBdr>
      </w:pPr>
    </w:p>
    <w:p w14:paraId="33A94262" w14:textId="2114017B" w:rsidR="00BC05AB" w:rsidRPr="008501D6" w:rsidRDefault="00BC05AB" w:rsidP="002825F8">
      <w:pPr>
        <w:numPr>
          <w:ilvl w:val="2"/>
          <w:numId w:val="14"/>
        </w:numPr>
        <w:pBdr>
          <w:top w:val="nil"/>
          <w:left w:val="nil"/>
          <w:bottom w:val="nil"/>
          <w:right w:val="nil"/>
          <w:between w:val="nil"/>
        </w:pBdr>
        <w:ind w:left="0" w:firstLine="0"/>
      </w:pPr>
      <w:r w:rsidRPr="008501D6">
        <w:t>Monitor the mice daily for 3</w:t>
      </w:r>
      <w:r w:rsidR="00EA4AF8" w:rsidRPr="008501D6">
        <w:t>–</w:t>
      </w:r>
      <w:r w:rsidRPr="008501D6">
        <w:t xml:space="preserve">7 days following surgery. Place a cup of </w:t>
      </w:r>
      <w:r w:rsidR="00385081" w:rsidRPr="008501D6">
        <w:t>c</w:t>
      </w:r>
      <w:r w:rsidRPr="008501D6">
        <w:t xml:space="preserve">arprofen gel in the </w:t>
      </w:r>
      <w:r w:rsidRPr="008501D6">
        <w:lastRenderedPageBreak/>
        <w:t>mouse cages for pain control. Remove the wound clips 7</w:t>
      </w:r>
      <w:r w:rsidR="00385081" w:rsidRPr="008501D6">
        <w:t>–</w:t>
      </w:r>
      <w:r w:rsidRPr="008501D6">
        <w:t>10 days post-operatively.</w:t>
      </w:r>
    </w:p>
    <w:p w14:paraId="7F647D85" w14:textId="77777777" w:rsidR="00BC05AB" w:rsidRPr="008501D6" w:rsidRDefault="00BC05AB" w:rsidP="00BC05AB">
      <w:pPr>
        <w:pBdr>
          <w:top w:val="nil"/>
          <w:left w:val="nil"/>
          <w:bottom w:val="nil"/>
          <w:right w:val="nil"/>
          <w:between w:val="nil"/>
        </w:pBdr>
      </w:pPr>
    </w:p>
    <w:p w14:paraId="4D3041F0" w14:textId="3B1BF0E8" w:rsidR="00BC05AB" w:rsidRPr="004D36A1" w:rsidRDefault="00BC05AB" w:rsidP="002825F8">
      <w:pPr>
        <w:numPr>
          <w:ilvl w:val="0"/>
          <w:numId w:val="14"/>
        </w:numPr>
        <w:pBdr>
          <w:top w:val="nil"/>
          <w:left w:val="nil"/>
          <w:bottom w:val="nil"/>
          <w:right w:val="nil"/>
          <w:between w:val="nil"/>
        </w:pBdr>
        <w:ind w:left="0" w:firstLine="0"/>
        <w:rPr>
          <w:b/>
          <w:bCs/>
          <w:highlight w:val="yellow"/>
        </w:rPr>
      </w:pPr>
      <w:r w:rsidRPr="004D36A1">
        <w:rPr>
          <w:b/>
          <w:bCs/>
          <w:highlight w:val="yellow"/>
        </w:rPr>
        <w:t>Monitoring tumor growth and mouse body weight weekly</w:t>
      </w:r>
    </w:p>
    <w:p w14:paraId="7E033FA9" w14:textId="77777777" w:rsidR="004D7FAC" w:rsidRPr="004D36A1" w:rsidRDefault="004D7FAC" w:rsidP="00113F34">
      <w:pPr>
        <w:pBdr>
          <w:top w:val="nil"/>
          <w:left w:val="nil"/>
          <w:bottom w:val="nil"/>
          <w:right w:val="nil"/>
          <w:between w:val="nil"/>
        </w:pBdr>
        <w:rPr>
          <w:b/>
          <w:bCs/>
          <w:highlight w:val="yellow"/>
          <w:u w:val="single"/>
        </w:rPr>
      </w:pPr>
    </w:p>
    <w:p w14:paraId="4F5E804F" w14:textId="1789A0E1" w:rsidR="00BC05AB" w:rsidRPr="004D36A1" w:rsidRDefault="00BC05AB" w:rsidP="002825F8">
      <w:pPr>
        <w:numPr>
          <w:ilvl w:val="1"/>
          <w:numId w:val="14"/>
        </w:numPr>
        <w:pBdr>
          <w:top w:val="nil"/>
          <w:left w:val="nil"/>
          <w:bottom w:val="nil"/>
          <w:right w:val="nil"/>
          <w:between w:val="nil"/>
        </w:pBdr>
        <w:ind w:left="0" w:firstLine="0"/>
        <w:rPr>
          <w:highlight w:val="yellow"/>
        </w:rPr>
      </w:pPr>
      <w:r w:rsidRPr="004D36A1">
        <w:rPr>
          <w:highlight w:val="yellow"/>
        </w:rPr>
        <w:t xml:space="preserve">In Vivo Imaging System (IVIS): Starting from week one after the orthotopic inoculation, perform </w:t>
      </w:r>
      <w:r w:rsidRPr="001D52BB">
        <w:rPr>
          <w:i/>
          <w:iCs/>
          <w:highlight w:val="yellow"/>
        </w:rPr>
        <w:t>in vivo</w:t>
      </w:r>
      <w:r w:rsidRPr="004D36A1">
        <w:rPr>
          <w:highlight w:val="yellow"/>
        </w:rPr>
        <w:t xml:space="preserve"> imaging every week for the next 3</w:t>
      </w:r>
      <w:r w:rsidR="00385081" w:rsidRPr="004D36A1">
        <w:rPr>
          <w:highlight w:val="yellow"/>
        </w:rPr>
        <w:t>–</w:t>
      </w:r>
      <w:r w:rsidRPr="004D36A1">
        <w:rPr>
          <w:highlight w:val="yellow"/>
        </w:rPr>
        <w:t>4 weeks.</w:t>
      </w:r>
    </w:p>
    <w:p w14:paraId="776D34A8" w14:textId="77777777" w:rsidR="00BC05AB" w:rsidRPr="004D36A1" w:rsidRDefault="00BC05AB" w:rsidP="00BC05AB">
      <w:pPr>
        <w:pBdr>
          <w:top w:val="nil"/>
          <w:left w:val="nil"/>
          <w:bottom w:val="nil"/>
          <w:right w:val="nil"/>
          <w:between w:val="nil"/>
        </w:pBdr>
        <w:rPr>
          <w:highlight w:val="yellow"/>
        </w:rPr>
      </w:pPr>
    </w:p>
    <w:p w14:paraId="338A08B1" w14:textId="77777777" w:rsidR="00BC05AB" w:rsidRPr="004D36A1" w:rsidRDefault="00BC05AB" w:rsidP="002825F8">
      <w:pPr>
        <w:numPr>
          <w:ilvl w:val="2"/>
          <w:numId w:val="14"/>
        </w:numPr>
        <w:pBdr>
          <w:top w:val="nil"/>
          <w:left w:val="nil"/>
          <w:bottom w:val="nil"/>
          <w:right w:val="nil"/>
          <w:between w:val="nil"/>
        </w:pBdr>
        <w:ind w:left="0" w:firstLine="0"/>
        <w:rPr>
          <w:highlight w:val="yellow"/>
        </w:rPr>
      </w:pPr>
      <w:r w:rsidRPr="004D36A1">
        <w:rPr>
          <w:highlight w:val="yellow"/>
        </w:rPr>
        <w:t xml:space="preserve">Prepare the solution of D-luciferin (substrate of firefly luciferase) by dissolving 15 mg in 1 mL PBS and filtering through a 0.22 </w:t>
      </w:r>
      <w:proofErr w:type="spellStart"/>
      <w:r w:rsidRPr="004D36A1">
        <w:rPr>
          <w:highlight w:val="yellow"/>
        </w:rPr>
        <w:t>μm</w:t>
      </w:r>
      <w:proofErr w:type="spellEnd"/>
      <w:r w:rsidRPr="004D36A1">
        <w:rPr>
          <w:highlight w:val="yellow"/>
        </w:rPr>
        <w:t xml:space="preserve"> membrane for sterilization.</w:t>
      </w:r>
    </w:p>
    <w:p w14:paraId="517C4B49" w14:textId="77777777" w:rsidR="00BC05AB" w:rsidRPr="004D36A1" w:rsidRDefault="00BC05AB">
      <w:pPr>
        <w:pBdr>
          <w:top w:val="nil"/>
          <w:left w:val="nil"/>
          <w:bottom w:val="nil"/>
          <w:right w:val="nil"/>
          <w:between w:val="nil"/>
        </w:pBdr>
        <w:rPr>
          <w:highlight w:val="yellow"/>
        </w:rPr>
      </w:pPr>
    </w:p>
    <w:p w14:paraId="28611952" w14:textId="5807CBDD" w:rsidR="00BC05AB" w:rsidRPr="004D36A1" w:rsidRDefault="00BC05AB" w:rsidP="002825F8">
      <w:pPr>
        <w:numPr>
          <w:ilvl w:val="2"/>
          <w:numId w:val="14"/>
        </w:numPr>
        <w:pBdr>
          <w:top w:val="nil"/>
          <w:left w:val="nil"/>
          <w:bottom w:val="nil"/>
          <w:right w:val="nil"/>
          <w:between w:val="nil"/>
        </w:pBdr>
        <w:ind w:left="0" w:firstLine="0"/>
        <w:rPr>
          <w:highlight w:val="yellow"/>
        </w:rPr>
      </w:pPr>
      <w:r w:rsidRPr="004D36A1">
        <w:rPr>
          <w:highlight w:val="yellow"/>
        </w:rPr>
        <w:t xml:space="preserve">Operate the IVIS following the manufacturer’s instructions. Click </w:t>
      </w:r>
      <w:r w:rsidR="00253193">
        <w:rPr>
          <w:highlight w:val="yellow"/>
        </w:rPr>
        <w:t xml:space="preserve">on </w:t>
      </w:r>
      <w:r w:rsidRPr="004D36A1">
        <w:rPr>
          <w:highlight w:val="yellow"/>
        </w:rPr>
        <w:t xml:space="preserve">the </w:t>
      </w:r>
      <w:r w:rsidRPr="001D52BB">
        <w:rPr>
          <w:b/>
          <w:bCs/>
          <w:highlight w:val="yellow"/>
        </w:rPr>
        <w:t xml:space="preserve">Living Image </w:t>
      </w:r>
      <w:r w:rsidR="00253193">
        <w:rPr>
          <w:b/>
          <w:bCs/>
          <w:highlight w:val="yellow"/>
        </w:rPr>
        <w:t>S</w:t>
      </w:r>
      <w:r w:rsidRPr="001D52BB">
        <w:rPr>
          <w:b/>
          <w:bCs/>
          <w:highlight w:val="yellow"/>
        </w:rPr>
        <w:t>oftware</w:t>
      </w:r>
      <w:r w:rsidRPr="004D36A1">
        <w:rPr>
          <w:highlight w:val="yellow"/>
        </w:rPr>
        <w:t xml:space="preserve"> desktop icon. Then, on the IVIS Acquisition Control Panel, select </w:t>
      </w:r>
      <w:r w:rsidRPr="004D36A1">
        <w:rPr>
          <w:b/>
          <w:bCs/>
          <w:highlight w:val="yellow"/>
        </w:rPr>
        <w:t>Initialize</w:t>
      </w:r>
      <w:r w:rsidRPr="004D36A1">
        <w:rPr>
          <w:highlight w:val="yellow"/>
        </w:rPr>
        <w:t>. This step can take up to 10</w:t>
      </w:r>
      <w:r w:rsidR="00385081" w:rsidRPr="004D36A1">
        <w:rPr>
          <w:highlight w:val="yellow"/>
        </w:rPr>
        <w:t>–</w:t>
      </w:r>
      <w:r w:rsidRPr="004D36A1">
        <w:rPr>
          <w:highlight w:val="yellow"/>
        </w:rPr>
        <w:t>15 min. During this time, prepare the mice for imaging.</w:t>
      </w:r>
    </w:p>
    <w:p w14:paraId="3015248C" w14:textId="77777777" w:rsidR="00BC05AB" w:rsidRPr="004D36A1" w:rsidRDefault="00BC05AB">
      <w:pPr>
        <w:pBdr>
          <w:top w:val="nil"/>
          <w:left w:val="nil"/>
          <w:bottom w:val="nil"/>
          <w:right w:val="nil"/>
          <w:between w:val="nil"/>
        </w:pBdr>
        <w:rPr>
          <w:highlight w:val="yellow"/>
        </w:rPr>
      </w:pPr>
    </w:p>
    <w:p w14:paraId="3627ECD2" w14:textId="3E24BAA5" w:rsidR="00BC05AB" w:rsidRPr="004D36A1" w:rsidRDefault="00BC05AB" w:rsidP="002825F8">
      <w:pPr>
        <w:numPr>
          <w:ilvl w:val="2"/>
          <w:numId w:val="14"/>
        </w:numPr>
        <w:pBdr>
          <w:top w:val="nil"/>
          <w:left w:val="nil"/>
          <w:bottom w:val="nil"/>
          <w:right w:val="nil"/>
          <w:between w:val="nil"/>
        </w:pBdr>
        <w:ind w:left="0" w:firstLine="0"/>
        <w:rPr>
          <w:highlight w:val="yellow"/>
        </w:rPr>
      </w:pPr>
      <w:r w:rsidRPr="004D36A1">
        <w:rPr>
          <w:highlight w:val="yellow"/>
        </w:rPr>
        <w:t xml:space="preserve">Anesthetize each mouse using the isoflurane chamber </w:t>
      </w:r>
      <w:r w:rsidR="004C18FE" w:rsidRPr="004D36A1">
        <w:rPr>
          <w:highlight w:val="yellow"/>
        </w:rPr>
        <w:t>connected to IVIS (</w:t>
      </w:r>
      <w:r w:rsidRPr="004D36A1">
        <w:rPr>
          <w:highlight w:val="yellow"/>
        </w:rPr>
        <w:t>2</w:t>
      </w:r>
      <w:r w:rsidR="00EE3284">
        <w:rPr>
          <w:highlight w:val="yellow"/>
        </w:rPr>
        <w:t>%</w:t>
      </w:r>
      <w:r w:rsidR="00385081" w:rsidRPr="004D36A1">
        <w:rPr>
          <w:highlight w:val="yellow"/>
        </w:rPr>
        <w:t>–</w:t>
      </w:r>
      <w:r w:rsidRPr="004D36A1">
        <w:rPr>
          <w:highlight w:val="yellow"/>
        </w:rPr>
        <w:t>4%</w:t>
      </w:r>
      <w:r w:rsidR="004C18FE" w:rsidRPr="004D36A1">
        <w:rPr>
          <w:highlight w:val="yellow"/>
        </w:rPr>
        <w:t xml:space="preserve"> isoflurane</w:t>
      </w:r>
      <w:r w:rsidRPr="004D36A1">
        <w:rPr>
          <w:highlight w:val="yellow"/>
        </w:rPr>
        <w:t xml:space="preserve"> </w:t>
      </w:r>
      <w:r w:rsidR="00050DFC" w:rsidRPr="004D36A1">
        <w:rPr>
          <w:highlight w:val="yellow"/>
        </w:rPr>
        <w:t xml:space="preserve">and oxygen </w:t>
      </w:r>
      <w:r w:rsidR="004C18FE" w:rsidRPr="004D36A1">
        <w:rPr>
          <w:highlight w:val="yellow"/>
        </w:rPr>
        <w:t xml:space="preserve">flow </w:t>
      </w:r>
      <w:r w:rsidR="00050DFC" w:rsidRPr="004D36A1">
        <w:rPr>
          <w:highlight w:val="yellow"/>
        </w:rPr>
        <w:t>meter</w:t>
      </w:r>
      <w:r w:rsidR="004C18FE" w:rsidRPr="004D36A1">
        <w:rPr>
          <w:highlight w:val="yellow"/>
        </w:rPr>
        <w:t xml:space="preserve"> to 0.5</w:t>
      </w:r>
      <w:r w:rsidR="00385081" w:rsidRPr="004D36A1">
        <w:rPr>
          <w:highlight w:val="yellow"/>
        </w:rPr>
        <w:t>–</w:t>
      </w:r>
      <w:r w:rsidR="004C18FE" w:rsidRPr="004D36A1">
        <w:rPr>
          <w:highlight w:val="yellow"/>
        </w:rPr>
        <w:t>1 L/min)</w:t>
      </w:r>
      <w:r w:rsidRPr="004D36A1">
        <w:rPr>
          <w:highlight w:val="yellow"/>
        </w:rPr>
        <w:t>. Inject the D-luciferin (100 µ</w:t>
      </w:r>
      <w:r w:rsidR="00FF1378" w:rsidRPr="004D36A1">
        <w:rPr>
          <w:highlight w:val="yellow"/>
        </w:rPr>
        <w:t>L</w:t>
      </w:r>
      <w:r w:rsidRPr="004D36A1">
        <w:rPr>
          <w:highlight w:val="yellow"/>
        </w:rPr>
        <w:t>/10</w:t>
      </w:r>
      <w:r w:rsidR="00385081" w:rsidRPr="004D36A1">
        <w:rPr>
          <w:highlight w:val="yellow"/>
        </w:rPr>
        <w:t xml:space="preserve"> </w:t>
      </w:r>
      <w:r w:rsidRPr="004D36A1">
        <w:rPr>
          <w:highlight w:val="yellow"/>
        </w:rPr>
        <w:t>g body weight) via intraperitoneal injection using an insulin syringe.</w:t>
      </w:r>
    </w:p>
    <w:p w14:paraId="34B50596" w14:textId="77777777" w:rsidR="00BC05AB" w:rsidRPr="004D36A1" w:rsidRDefault="00BC05AB">
      <w:pPr>
        <w:pBdr>
          <w:top w:val="nil"/>
          <w:left w:val="nil"/>
          <w:bottom w:val="nil"/>
          <w:right w:val="nil"/>
          <w:between w:val="nil"/>
        </w:pBdr>
        <w:rPr>
          <w:highlight w:val="yellow"/>
        </w:rPr>
      </w:pPr>
    </w:p>
    <w:p w14:paraId="1FA42868" w14:textId="22193238" w:rsidR="00BC05AB" w:rsidRPr="004D36A1" w:rsidRDefault="00BC05AB" w:rsidP="002825F8">
      <w:pPr>
        <w:numPr>
          <w:ilvl w:val="2"/>
          <w:numId w:val="14"/>
        </w:numPr>
        <w:pBdr>
          <w:top w:val="nil"/>
          <w:left w:val="nil"/>
          <w:bottom w:val="nil"/>
          <w:right w:val="nil"/>
          <w:between w:val="nil"/>
        </w:pBdr>
        <w:ind w:left="0" w:firstLine="0"/>
        <w:rPr>
          <w:highlight w:val="yellow"/>
        </w:rPr>
      </w:pPr>
      <w:r w:rsidRPr="004D36A1">
        <w:rPr>
          <w:highlight w:val="yellow"/>
        </w:rPr>
        <w:t>Place the luciferin-injected animal back into the isoflurane chamber.</w:t>
      </w:r>
    </w:p>
    <w:p w14:paraId="77AEDA3F" w14:textId="77777777" w:rsidR="00BC05AB" w:rsidRPr="004D36A1" w:rsidRDefault="00BC05AB" w:rsidP="00BC05AB">
      <w:pPr>
        <w:pBdr>
          <w:top w:val="nil"/>
          <w:left w:val="nil"/>
          <w:bottom w:val="nil"/>
          <w:right w:val="nil"/>
          <w:between w:val="nil"/>
        </w:pBdr>
        <w:rPr>
          <w:highlight w:val="yellow"/>
        </w:rPr>
      </w:pPr>
    </w:p>
    <w:p w14:paraId="09F79322" w14:textId="77777777" w:rsidR="00BC05AB" w:rsidRPr="004D36A1" w:rsidRDefault="00BC05AB" w:rsidP="00BC05AB">
      <w:pPr>
        <w:pBdr>
          <w:top w:val="nil"/>
          <w:left w:val="nil"/>
          <w:bottom w:val="nil"/>
          <w:right w:val="nil"/>
          <w:between w:val="nil"/>
        </w:pBdr>
        <w:rPr>
          <w:highlight w:val="yellow"/>
        </w:rPr>
      </w:pPr>
      <w:r w:rsidRPr="004D36A1">
        <w:rPr>
          <w:highlight w:val="yellow"/>
        </w:rPr>
        <w:t xml:space="preserve">NOTE: It is important to record the injection time </w:t>
      </w:r>
      <w:proofErr w:type="gramStart"/>
      <w:r w:rsidRPr="004D36A1">
        <w:rPr>
          <w:highlight w:val="yellow"/>
        </w:rPr>
        <w:t>in order to</w:t>
      </w:r>
      <w:proofErr w:type="gramEnd"/>
      <w:r w:rsidRPr="004D36A1">
        <w:rPr>
          <w:highlight w:val="yellow"/>
        </w:rPr>
        <w:t xml:space="preserve"> keep the time consistent between luciferin injection and imaging performance throughout the study.</w:t>
      </w:r>
    </w:p>
    <w:p w14:paraId="79D436B8" w14:textId="77777777" w:rsidR="00BC05AB" w:rsidRPr="004D36A1" w:rsidRDefault="00BC05AB" w:rsidP="00BC05AB">
      <w:pPr>
        <w:pBdr>
          <w:top w:val="nil"/>
          <w:left w:val="nil"/>
          <w:bottom w:val="nil"/>
          <w:right w:val="nil"/>
          <w:between w:val="nil"/>
        </w:pBdr>
        <w:rPr>
          <w:highlight w:val="yellow"/>
        </w:rPr>
      </w:pPr>
    </w:p>
    <w:p w14:paraId="5D4439F6" w14:textId="77777777" w:rsidR="00BC05AB" w:rsidRPr="004D36A1" w:rsidRDefault="00BC05AB" w:rsidP="002825F8">
      <w:pPr>
        <w:numPr>
          <w:ilvl w:val="2"/>
          <w:numId w:val="14"/>
        </w:numPr>
        <w:pBdr>
          <w:top w:val="nil"/>
          <w:left w:val="nil"/>
          <w:bottom w:val="nil"/>
          <w:right w:val="nil"/>
          <w:between w:val="nil"/>
        </w:pBdr>
        <w:ind w:left="0" w:firstLine="0"/>
        <w:rPr>
          <w:highlight w:val="yellow"/>
        </w:rPr>
      </w:pPr>
      <w:r w:rsidRPr="004D36A1">
        <w:rPr>
          <w:highlight w:val="yellow"/>
        </w:rPr>
        <w:t>Transfer the anesthetized mouse to the imaging chamber and set the imaging system to the appropriate settings. Then, acquire the image at the appropriate time.</w:t>
      </w:r>
    </w:p>
    <w:p w14:paraId="1D707BCB" w14:textId="77777777" w:rsidR="00BC05AB" w:rsidRPr="008501D6" w:rsidRDefault="00BC05AB">
      <w:pPr>
        <w:pBdr>
          <w:top w:val="nil"/>
          <w:left w:val="nil"/>
          <w:bottom w:val="nil"/>
          <w:right w:val="nil"/>
          <w:between w:val="nil"/>
        </w:pBdr>
      </w:pPr>
    </w:p>
    <w:p w14:paraId="7F49E406" w14:textId="3BA865DC" w:rsidR="00BC05AB" w:rsidRPr="008501D6" w:rsidRDefault="00BC05AB" w:rsidP="002825F8">
      <w:pPr>
        <w:numPr>
          <w:ilvl w:val="2"/>
          <w:numId w:val="14"/>
        </w:numPr>
        <w:pBdr>
          <w:top w:val="nil"/>
          <w:left w:val="nil"/>
          <w:bottom w:val="nil"/>
          <w:right w:val="nil"/>
          <w:between w:val="nil"/>
        </w:pBdr>
        <w:ind w:left="0" w:firstLine="0"/>
      </w:pPr>
      <w:r w:rsidRPr="008501D6">
        <w:t>After saving the images, remove the mice from the imaging chamber and place them back into their respective cages.</w:t>
      </w:r>
    </w:p>
    <w:bookmarkEnd w:id="0"/>
    <w:p w14:paraId="5DC40CDF" w14:textId="77777777" w:rsidR="00093518" w:rsidRPr="008501D6" w:rsidRDefault="00093518" w:rsidP="00113F34"/>
    <w:p w14:paraId="3BBDB06A" w14:textId="465888C1" w:rsidR="00093518" w:rsidRPr="008501D6" w:rsidRDefault="00093518" w:rsidP="00093518">
      <w:pPr>
        <w:pBdr>
          <w:top w:val="nil"/>
          <w:left w:val="nil"/>
          <w:bottom w:val="nil"/>
          <w:right w:val="nil"/>
          <w:between w:val="nil"/>
        </w:pBdr>
      </w:pPr>
      <w:r w:rsidRPr="008501D6">
        <w:t xml:space="preserve">NOTE: CA-MSCs can also be labeled with a fluorescent tag and migration/co-metastasis of CA-MSCs and OVCAR3-Luc cells monitored </w:t>
      </w:r>
      <w:r w:rsidRPr="001D52BB">
        <w:rPr>
          <w:i/>
          <w:iCs/>
        </w:rPr>
        <w:t>in vivo</w:t>
      </w:r>
      <w:r w:rsidRPr="008501D6">
        <w:t xml:space="preserve"> using a fluorescent channel on the IVIS.</w:t>
      </w:r>
    </w:p>
    <w:p w14:paraId="6A4409FC" w14:textId="77777777" w:rsidR="00105D49" w:rsidRPr="008501D6" w:rsidRDefault="00105D49" w:rsidP="00113F34"/>
    <w:p w14:paraId="74408606" w14:textId="5273DC7B" w:rsidR="00105D49" w:rsidRPr="008501D6" w:rsidRDefault="00105D49" w:rsidP="00105D49">
      <w:pPr>
        <w:pStyle w:val="ListParagraph"/>
        <w:numPr>
          <w:ilvl w:val="0"/>
          <w:numId w:val="14"/>
        </w:numPr>
        <w:pBdr>
          <w:top w:val="nil"/>
          <w:left w:val="nil"/>
          <w:bottom w:val="nil"/>
          <w:right w:val="nil"/>
          <w:between w:val="nil"/>
        </w:pBdr>
        <w:rPr>
          <w:b/>
          <w:bCs/>
        </w:rPr>
      </w:pPr>
      <w:r w:rsidRPr="008501D6">
        <w:rPr>
          <w:b/>
          <w:bCs/>
        </w:rPr>
        <w:t xml:space="preserve">Assessing </w:t>
      </w:r>
      <w:r w:rsidR="00385081" w:rsidRPr="008501D6">
        <w:rPr>
          <w:b/>
          <w:bCs/>
        </w:rPr>
        <w:t>CA-MSC: tumor</w:t>
      </w:r>
      <w:r w:rsidRPr="008501D6">
        <w:rPr>
          <w:b/>
          <w:bCs/>
        </w:rPr>
        <w:t xml:space="preserve"> cell metastatic deposits</w:t>
      </w:r>
    </w:p>
    <w:p w14:paraId="72F359BE" w14:textId="77777777" w:rsidR="004D7FAC" w:rsidRPr="00113F34" w:rsidRDefault="004D7FAC" w:rsidP="00113F34">
      <w:pPr>
        <w:pBdr>
          <w:top w:val="nil"/>
          <w:left w:val="nil"/>
          <w:bottom w:val="nil"/>
          <w:right w:val="nil"/>
          <w:between w:val="nil"/>
        </w:pBdr>
        <w:rPr>
          <w:b/>
          <w:bCs/>
          <w:u w:val="single"/>
        </w:rPr>
      </w:pPr>
    </w:p>
    <w:p w14:paraId="37C41A46" w14:textId="3E5B463C" w:rsidR="00105D49" w:rsidRPr="008501D6" w:rsidRDefault="00105D49" w:rsidP="002825F8">
      <w:pPr>
        <w:pStyle w:val="ListParagraph"/>
        <w:numPr>
          <w:ilvl w:val="1"/>
          <w:numId w:val="14"/>
        </w:numPr>
        <w:pBdr>
          <w:top w:val="nil"/>
          <w:left w:val="nil"/>
          <w:bottom w:val="nil"/>
          <w:right w:val="nil"/>
          <w:between w:val="nil"/>
        </w:pBdr>
        <w:ind w:left="0" w:firstLine="0"/>
      </w:pPr>
      <w:r w:rsidRPr="008501D6">
        <w:t>On reaching their pre-defined endpoint</w:t>
      </w:r>
      <w:r w:rsidR="00825016" w:rsidRPr="008501D6">
        <w:t xml:space="preserve"> (weight gain &gt;20% with presence of ascites, weight loss &lt;10%</w:t>
      </w:r>
      <w:r w:rsidRPr="008501D6">
        <w:t xml:space="preserve">, </w:t>
      </w:r>
      <w:r w:rsidR="00825016" w:rsidRPr="008501D6">
        <w:t xml:space="preserve">tumor ulceration, </w:t>
      </w:r>
      <w:bookmarkStart w:id="2" w:name="_Hlk64638796"/>
      <w:r w:rsidR="00825016" w:rsidRPr="008501D6">
        <w:t xml:space="preserve">body conditioning score </w:t>
      </w:r>
      <w:bookmarkEnd w:id="2"/>
      <w:r w:rsidR="00825016" w:rsidRPr="008501D6">
        <w:t>of 2 or less</w:t>
      </w:r>
      <w:r w:rsidR="001F0D78">
        <w:fldChar w:fldCharType="begin"/>
      </w:r>
      <w:r w:rsidR="001F0D78">
        <w:instrText xml:space="preserve"> ADDIN EN.CITE &lt;EndNote&gt;&lt;Cite&gt;&lt;Author&gt;Ullman-Culleré&lt;/Author&gt;&lt;Year&gt;1999&lt;/Year&gt;&lt;IDText&gt;Body condition scoring: a rapid and accurate method for assessing health status in mice&lt;/IDText&gt;&lt;DisplayText&gt;&lt;style face="superscript"&gt;17&lt;/style&gt;&lt;/DisplayText&gt;&lt;record&gt;&lt;dates&gt;&lt;pub-dates&gt;&lt;date&gt;Jun&lt;/date&gt;&lt;/pub-dates&gt;&lt;year&gt;1999&lt;/year&gt;&lt;/dates&gt;&lt;keywords&gt;&lt;keyword&gt;Animals&lt;/keyword&gt;&lt;keyword&gt;Body Constitution&lt;/keyword&gt;&lt;keyword&gt;Body Weight&lt;/keyword&gt;&lt;keyword&gt;Female&lt;/keyword&gt;&lt;keyword&gt;Health Status Indicators&lt;/keyword&gt;&lt;keyword&gt;Leukocyte Count&lt;/keyword&gt;&lt;keyword&gt;Male&lt;/keyword&gt;&lt;keyword&gt;Mice&lt;/keyword&gt;&lt;keyword&gt;Mice, Inbred C57BL&lt;/keyword&gt;&lt;keyword&gt;Observer Variation&lt;/keyword&gt;&lt;keyword&gt;Reproducibility of Results&lt;/keyword&gt;&lt;/keywords&gt;&lt;urls&gt;&lt;related-urls&gt;&lt;url&gt;https://www.ncbi.nlm.nih.gov/pubmed/10403450&lt;/url&gt;&lt;/related-urls&gt;&lt;/urls&gt;&lt;isbn&gt;0023-6764&lt;/isbn&gt;&lt;titles&gt;&lt;title&gt;Body condition scoring: a rapid and accurate method for assessing health status in mice&lt;/title&gt;&lt;secondary-title&gt;Lab Anim Sci&lt;/secondary-title&gt;&lt;/titles&gt;&lt;pages&gt;319-23&lt;/pages&gt;&lt;number&gt;3&lt;/number&gt;&lt;contributors&gt;&lt;authors&gt;&lt;author&gt;Ullman-Culleré, M. H.&lt;/author&gt;&lt;author&gt;Foltz, C. J.&lt;/author&gt;&lt;/authors&gt;&lt;/contributors&gt;&lt;language&gt;eng&lt;/language&gt;&lt;added-date format="utc"&gt;1614002239&lt;/added-date&gt;&lt;ref-type name="Journal Article"&gt;17&lt;/ref-type&gt;&lt;rec-number&gt;1613&lt;/rec-number&gt;&lt;last-updated-date format="utc"&gt;1614002239&lt;/last-updated-date&gt;&lt;accession-num&gt;10403450&lt;/accession-num&gt;&lt;volume&gt;49&lt;/volume&gt;&lt;/record&gt;&lt;/Cite&gt;&lt;/EndNote&gt;</w:instrText>
      </w:r>
      <w:r w:rsidR="001F0D78">
        <w:fldChar w:fldCharType="separate"/>
      </w:r>
      <w:r w:rsidR="001F0D78" w:rsidRPr="001F0D78">
        <w:rPr>
          <w:noProof/>
          <w:vertAlign w:val="superscript"/>
        </w:rPr>
        <w:t>17</w:t>
      </w:r>
      <w:r w:rsidR="001F0D78">
        <w:fldChar w:fldCharType="end"/>
      </w:r>
      <w:r w:rsidR="00825016" w:rsidRPr="008501D6">
        <w:t>)</w:t>
      </w:r>
      <w:r w:rsidR="00EE3284">
        <w:t>,</w:t>
      </w:r>
      <w:r w:rsidR="00825016" w:rsidRPr="008501D6">
        <w:t xml:space="preserve"> </w:t>
      </w:r>
      <w:r w:rsidR="00775C34" w:rsidRPr="008501D6">
        <w:t xml:space="preserve">euthanize the </w:t>
      </w:r>
      <w:r w:rsidRPr="008501D6">
        <w:t>mice</w:t>
      </w:r>
      <w:r w:rsidR="00775C34" w:rsidRPr="008501D6">
        <w:t xml:space="preserve"> </w:t>
      </w:r>
      <w:r w:rsidRPr="008501D6">
        <w:t xml:space="preserve">in accordance with </w:t>
      </w:r>
      <w:r w:rsidR="00093518" w:rsidRPr="008501D6">
        <w:t>institutional animal welfare standards.</w:t>
      </w:r>
    </w:p>
    <w:p w14:paraId="6B29D3F9" w14:textId="77777777" w:rsidR="004F6614" w:rsidRPr="008501D6" w:rsidRDefault="004F6614" w:rsidP="002825F8">
      <w:pPr>
        <w:pStyle w:val="ListParagraph"/>
        <w:pBdr>
          <w:top w:val="nil"/>
          <w:left w:val="nil"/>
          <w:bottom w:val="nil"/>
          <w:right w:val="nil"/>
          <w:between w:val="nil"/>
        </w:pBdr>
        <w:ind w:left="0"/>
      </w:pPr>
    </w:p>
    <w:p w14:paraId="6B09050B" w14:textId="3F56D26B" w:rsidR="00093518" w:rsidRPr="008501D6" w:rsidRDefault="00385081" w:rsidP="002825F8">
      <w:pPr>
        <w:pStyle w:val="ListParagraph"/>
        <w:numPr>
          <w:ilvl w:val="1"/>
          <w:numId w:val="14"/>
        </w:numPr>
        <w:pBdr>
          <w:top w:val="nil"/>
          <w:left w:val="nil"/>
          <w:bottom w:val="nil"/>
          <w:right w:val="nil"/>
          <w:between w:val="nil"/>
        </w:pBdr>
        <w:ind w:left="0" w:firstLine="0"/>
      </w:pPr>
      <w:r w:rsidRPr="008501D6">
        <w:t>Perform n</w:t>
      </w:r>
      <w:r w:rsidR="00093518" w:rsidRPr="008501D6">
        <w:t xml:space="preserve">ecropsy on each mouse individually. </w:t>
      </w:r>
      <w:r w:rsidRPr="008501D6">
        <w:t>Place a</w:t>
      </w:r>
      <w:r w:rsidR="00D3163F" w:rsidRPr="008501D6">
        <w:t>n 18</w:t>
      </w:r>
      <w:r w:rsidRPr="008501D6">
        <w:t xml:space="preserve"> G</w:t>
      </w:r>
      <w:r w:rsidR="00D3163F" w:rsidRPr="008501D6">
        <w:t xml:space="preserve"> sterile needle</w:t>
      </w:r>
      <w:r w:rsidRPr="008501D6">
        <w:t xml:space="preserve"> </w:t>
      </w:r>
      <w:r w:rsidR="004F6614" w:rsidRPr="008501D6">
        <w:t>intra-peritoneally to aspirate any ascites.</w:t>
      </w:r>
      <w:r w:rsidR="00D3163F" w:rsidRPr="008501D6">
        <w:t xml:space="preserve"> </w:t>
      </w:r>
      <w:r w:rsidR="004F6614" w:rsidRPr="008501D6">
        <w:t>Next,</w:t>
      </w:r>
      <w:r w:rsidR="00093518" w:rsidRPr="008501D6">
        <w:t xml:space="preserve"> </w:t>
      </w:r>
      <w:r w:rsidRPr="008501D6">
        <w:t xml:space="preserve">expose </w:t>
      </w:r>
      <w:r w:rsidR="00093518" w:rsidRPr="008501D6">
        <w:t xml:space="preserve">the thoracic and </w:t>
      </w:r>
      <w:r w:rsidRPr="008501D6">
        <w:t xml:space="preserve">the </w:t>
      </w:r>
      <w:r w:rsidR="00093518" w:rsidRPr="008501D6">
        <w:t>abdominal cavity</w:t>
      </w:r>
      <w:r w:rsidRPr="008501D6">
        <w:t xml:space="preserve">. Quantify </w:t>
      </w:r>
      <w:bookmarkStart w:id="3" w:name="_Hlk64638861"/>
      <w:r w:rsidRPr="008501D6">
        <w:t xml:space="preserve">the </w:t>
      </w:r>
      <w:r w:rsidR="00093518" w:rsidRPr="008501D6">
        <w:t>gross metastatic disease</w:t>
      </w:r>
      <w:bookmarkEnd w:id="3"/>
      <w:r w:rsidR="00B67D78">
        <w:t xml:space="preserve"> via visual inspection of tumor involvement </w:t>
      </w:r>
      <w:r w:rsidR="00475A58">
        <w:t>of murine organs</w:t>
      </w:r>
      <w:r w:rsidR="00475A58">
        <w:fldChar w:fldCharType="begin"/>
      </w:r>
      <w:r w:rsidR="00475A58">
        <w:instrText xml:space="preserve"> ADDIN EN.CITE &lt;EndNote&gt;&lt;Cite&gt;&lt;Author&gt;Fan&lt;/Author&gt;&lt;Year&gt;2020&lt;/Year&gt;&lt;IDText&gt;Epigenomic Reprogramming toward Mesenchymal-Epithelial Transition in Ovarian-Cancer-Associated Mesenchymal Stem Cells Drives Metastasis&lt;/IDText&gt;&lt;DisplayText&gt;&lt;style face="superscript"&gt;18&lt;/style&gt;&lt;/DisplayText&gt;&lt;record&gt;&lt;dates&gt;&lt;pub-dates&gt;&lt;date&gt;Dec&lt;/date&gt;&lt;/pub-dates&gt;&lt;year&gt;2020&lt;/year&gt;&lt;/dates&gt;&lt;keywords&gt;&lt;keyword&gt;EZH2&lt;/keyword&gt;&lt;keyword&gt;WT1&lt;/keyword&gt;&lt;keyword&gt;carcinoma-associated mesenchymal stem cells&lt;/keyword&gt;&lt;keyword&gt;epigenomic reprogramming&lt;/keyword&gt;&lt;keyword&gt;mesenchymal-to-epithelial transition&lt;/keyword&gt;&lt;keyword&gt;metastasis&lt;/keyword&gt;&lt;keyword&gt;ovarian cancer&lt;/keyword&gt;&lt;keyword&gt;tumor microenvironment&lt;/keyword&gt;&lt;/keywords&gt;&lt;urls&gt;&lt;related-urls&gt;&lt;url&gt;https://www.ncbi.nlm.nih.gov/pubmed/33296650&lt;/url&gt;&lt;/related-urls&gt;&lt;/urls&gt;&lt;isbn&gt;2211-1247&lt;/isbn&gt;&lt;custom2&gt;PMC7747301&lt;/custom2&gt;&lt;titles&gt;&lt;title&gt;Epigenomic Reprogramming toward Mesenchymal-Epithelial Transition in Ovarian-Cancer-Associated Mesenchymal Stem Cells Drives Metastasis&lt;/title&gt;&lt;secondary-title&gt;Cell Rep&lt;/secondary-title&gt;&lt;/titles&gt;&lt;pages&gt;108473&lt;/pages&gt;&lt;number&gt;10&lt;/number&gt;&lt;contributors&gt;&lt;authors&gt;&lt;author&gt;Fan, H.&lt;/author&gt;&lt;author&gt;Atiya, H. I.&lt;/author&gt;&lt;author&gt;Wang, Y.&lt;/author&gt;&lt;author&gt;Pisanic, T. R.&lt;/author&gt;&lt;author&gt;Wang, T. H.&lt;/author&gt;&lt;author&gt;Shih, I. M.&lt;/author&gt;&lt;author&gt;Foy, K. K.&lt;/author&gt;&lt;author&gt;Frisbie, L.&lt;/author&gt;&lt;author&gt;Buckanovich, R. J.&lt;/author&gt;&lt;author&gt;Chomiak, A. A.&lt;/author&gt;&lt;author&gt;Tiedemann, R. L.&lt;/author&gt;&lt;author&gt;Rothbart, S. B.&lt;/author&gt;&lt;author&gt;Chandler, C.&lt;/author&gt;&lt;author&gt;Shen, H.&lt;/author&gt;&lt;author&gt;Coffman, L. G.&lt;/author&gt;&lt;/authors&gt;&lt;/contributors&gt;&lt;language&gt;eng&lt;/language&gt;&lt;added-date format="utc"&gt;1608556974&lt;/added-date&gt;&lt;ref-type name="Journal Article"&gt;17&lt;/ref-type&gt;&lt;rec-number&gt;1526&lt;/rec-number&gt;&lt;last-updated-date format="utc"&gt;1608556974&lt;/last-updated-date&gt;&lt;accession-num&gt;33296650&lt;/accession-num&gt;&lt;electronic-resource-num&gt;10.1016/j.celrep.2020.108473&lt;/electronic-resource-num&gt;&lt;volume&gt;33&lt;/volume&gt;&lt;/record&gt;&lt;/Cite&gt;&lt;/EndNote&gt;</w:instrText>
      </w:r>
      <w:r w:rsidR="00475A58">
        <w:fldChar w:fldCharType="separate"/>
      </w:r>
      <w:r w:rsidR="00475A58" w:rsidRPr="00475A58">
        <w:rPr>
          <w:noProof/>
          <w:vertAlign w:val="superscript"/>
        </w:rPr>
        <w:t>18</w:t>
      </w:r>
      <w:r w:rsidR="00475A58">
        <w:fldChar w:fldCharType="end"/>
      </w:r>
      <w:r w:rsidR="004F6614" w:rsidRPr="008501D6">
        <w:t>.</w:t>
      </w:r>
    </w:p>
    <w:p w14:paraId="426A1ED2" w14:textId="77777777" w:rsidR="004F6614" w:rsidRPr="008501D6" w:rsidRDefault="004F6614" w:rsidP="002825F8">
      <w:pPr>
        <w:pStyle w:val="ListParagraph"/>
        <w:pBdr>
          <w:top w:val="nil"/>
          <w:left w:val="nil"/>
          <w:bottom w:val="nil"/>
          <w:right w:val="nil"/>
          <w:between w:val="nil"/>
        </w:pBdr>
        <w:ind w:left="0"/>
      </w:pPr>
    </w:p>
    <w:p w14:paraId="227E57EA" w14:textId="1EF51AA4" w:rsidR="00093518" w:rsidRPr="008501D6" w:rsidRDefault="00385081" w:rsidP="002825F8">
      <w:pPr>
        <w:pStyle w:val="ListParagraph"/>
        <w:numPr>
          <w:ilvl w:val="1"/>
          <w:numId w:val="14"/>
        </w:numPr>
        <w:pBdr>
          <w:top w:val="nil"/>
          <w:left w:val="nil"/>
          <w:bottom w:val="nil"/>
          <w:right w:val="nil"/>
          <w:between w:val="nil"/>
        </w:pBdr>
        <w:ind w:left="0" w:firstLine="0"/>
      </w:pPr>
      <w:r w:rsidRPr="008501D6">
        <w:t>Remove the t</w:t>
      </w:r>
      <w:r w:rsidR="00093518" w:rsidRPr="008501D6">
        <w:t>umor tissue using a sterile scalpel and either i) fix in paraformaldehyde for eventual paraffin embedding, ii) flash fr</w:t>
      </w:r>
      <w:r w:rsidRPr="008501D6">
        <w:t>eeze</w:t>
      </w:r>
      <w:r w:rsidR="00093518" w:rsidRPr="008501D6">
        <w:t xml:space="preserve"> and embed into OTC</w:t>
      </w:r>
      <w:r w:rsidR="00825016" w:rsidRPr="008501D6">
        <w:t xml:space="preserve"> cryostat embedding media</w:t>
      </w:r>
      <w:r w:rsidR="00093518" w:rsidRPr="008501D6">
        <w:t xml:space="preserve">, iii) </w:t>
      </w:r>
      <w:r w:rsidR="00093518" w:rsidRPr="008501D6">
        <w:lastRenderedPageBreak/>
        <w:t xml:space="preserve">flash </w:t>
      </w:r>
      <w:r w:rsidRPr="008501D6">
        <w:t xml:space="preserve">freeze </w:t>
      </w:r>
      <w:r w:rsidR="00093518" w:rsidRPr="008501D6">
        <w:t xml:space="preserve">for downstream DNA, </w:t>
      </w:r>
      <w:proofErr w:type="gramStart"/>
      <w:r w:rsidR="00093518" w:rsidRPr="008501D6">
        <w:t>RNA</w:t>
      </w:r>
      <w:proofErr w:type="gramEnd"/>
      <w:r w:rsidR="00093518" w:rsidRPr="008501D6">
        <w:t xml:space="preserve"> or protein analysis</w:t>
      </w:r>
      <w:r w:rsidR="002B446C">
        <w:t>,</w:t>
      </w:r>
      <w:r w:rsidR="00093518" w:rsidRPr="008501D6">
        <w:t xml:space="preserve"> or iv) dissociate into single cells for flow cytometry or FACS isolation</w:t>
      </w:r>
      <w:r w:rsidR="00825016" w:rsidRPr="008501D6">
        <w:t>.</w:t>
      </w:r>
    </w:p>
    <w:bookmarkEnd w:id="1"/>
    <w:p w14:paraId="3A4901CE" w14:textId="77777777" w:rsidR="00093518" w:rsidRPr="008501D6" w:rsidRDefault="00093518" w:rsidP="00113F34">
      <w:pPr>
        <w:pBdr>
          <w:top w:val="nil"/>
          <w:left w:val="nil"/>
          <w:bottom w:val="nil"/>
          <w:right w:val="nil"/>
          <w:between w:val="nil"/>
        </w:pBdr>
      </w:pPr>
    </w:p>
    <w:p w14:paraId="3CEA22FB" w14:textId="12D650E9" w:rsidR="00093518" w:rsidRPr="008501D6" w:rsidRDefault="00093518" w:rsidP="00093518">
      <w:pPr>
        <w:pBdr>
          <w:top w:val="nil"/>
          <w:left w:val="nil"/>
          <w:bottom w:val="nil"/>
          <w:right w:val="nil"/>
          <w:between w:val="nil"/>
        </w:pBdr>
      </w:pPr>
      <w:r w:rsidRPr="008501D6">
        <w:t>NOTE: CA-MSCs remain viable in this model and can be re-isolated for downstream applications. Depending on the goal of the study, the CA-MSC to tumor cell interactions can be investigated via immunohistochemical approaches, flow cytometric approaches</w:t>
      </w:r>
      <w:r w:rsidR="002B446C">
        <w:t>,</w:t>
      </w:r>
      <w:r w:rsidRPr="008501D6">
        <w:t xml:space="preserve"> or maintaining re-isolated cells in culture.</w:t>
      </w:r>
    </w:p>
    <w:p w14:paraId="4015356B" w14:textId="77777777" w:rsidR="006E4797" w:rsidRPr="008501D6" w:rsidRDefault="006E4797">
      <w:pPr>
        <w:pBdr>
          <w:top w:val="nil"/>
          <w:left w:val="nil"/>
          <w:bottom w:val="nil"/>
          <w:right w:val="nil"/>
          <w:between w:val="nil"/>
        </w:pBdr>
        <w:rPr>
          <w:b/>
        </w:rPr>
      </w:pPr>
    </w:p>
    <w:p w14:paraId="08AF3300" w14:textId="09DC645B" w:rsidR="006E4797" w:rsidRPr="008501D6" w:rsidRDefault="00551D82">
      <w:pPr>
        <w:pBdr>
          <w:top w:val="nil"/>
          <w:left w:val="nil"/>
          <w:bottom w:val="nil"/>
          <w:right w:val="nil"/>
          <w:between w:val="nil"/>
        </w:pBdr>
      </w:pPr>
      <w:r w:rsidRPr="008501D6">
        <w:rPr>
          <w:b/>
        </w:rPr>
        <w:t>REPRESENTATIVE RESULTS:</w:t>
      </w:r>
    </w:p>
    <w:p w14:paraId="7557E3B7" w14:textId="6BF92B14" w:rsidR="001A7CEE" w:rsidRPr="008501D6" w:rsidRDefault="00385081" w:rsidP="001A7CEE">
      <w:r w:rsidRPr="008501D6">
        <w:t>Th</w:t>
      </w:r>
      <w:r w:rsidR="006672A7" w:rsidRPr="008501D6">
        <w:t xml:space="preserve">e described </w:t>
      </w:r>
      <w:r w:rsidR="001A7CEE" w:rsidRPr="008501D6">
        <w:t>approach closely mimic</w:t>
      </w:r>
      <w:r w:rsidR="00105D49" w:rsidRPr="008501D6">
        <w:t>s</w:t>
      </w:r>
      <w:r w:rsidR="001A7CEE" w:rsidRPr="008501D6">
        <w:t xml:space="preserve"> the supportive microenvironment of ovarian cancer</w:t>
      </w:r>
      <w:r w:rsidR="00F7482E" w:rsidRPr="008501D6">
        <w:t xml:space="preserve"> (in particular</w:t>
      </w:r>
      <w:r w:rsidR="000C1AD5">
        <w:t>,</w:t>
      </w:r>
      <w:r w:rsidR="00F7482E" w:rsidRPr="008501D6">
        <w:t xml:space="preserve"> high grade serous carcinoma)</w:t>
      </w:r>
      <w:r w:rsidR="001A7CEE" w:rsidRPr="008501D6">
        <w:t xml:space="preserve"> by co-injection of patient-derived mesenchymal stem cells (CA-MSCs) and ovarian cancer cells into the ovarian bursa. First, CA-MSCs </w:t>
      </w:r>
      <w:r w:rsidR="00407C71" w:rsidRPr="008501D6">
        <w:t xml:space="preserve">were isolated from primary, surgically resected human </w:t>
      </w:r>
      <w:r w:rsidR="00105D49" w:rsidRPr="008501D6">
        <w:t xml:space="preserve">high grade serous </w:t>
      </w:r>
      <w:r w:rsidR="00407C71" w:rsidRPr="008501D6">
        <w:t xml:space="preserve">ovarian cancer </w:t>
      </w:r>
      <w:r w:rsidR="001A7CEE" w:rsidRPr="008501D6">
        <w:t xml:space="preserve">involving the </w:t>
      </w:r>
      <w:proofErr w:type="spellStart"/>
      <w:r w:rsidR="001A7CEE" w:rsidRPr="008501D6">
        <w:t>oment</w:t>
      </w:r>
      <w:r w:rsidR="00407C71" w:rsidRPr="008501D6">
        <w:t>um</w:t>
      </w:r>
      <w:proofErr w:type="spellEnd"/>
      <w:r w:rsidR="004B0A7B" w:rsidRPr="008501D6">
        <w:t xml:space="preserve"> (all CA-MSCs used in this experiment were derived from the same patient)</w:t>
      </w:r>
      <w:r w:rsidR="001A7CEE" w:rsidRPr="008501D6">
        <w:t xml:space="preserve">. After </w:t>
      </w:r>
      <w:r w:rsidR="000C1AD5">
        <w:t>2</w:t>
      </w:r>
      <w:r w:rsidR="000C1AD5" w:rsidRPr="008501D6">
        <w:t xml:space="preserve"> </w:t>
      </w:r>
      <w:r w:rsidR="001A7CEE" w:rsidRPr="008501D6">
        <w:t>weeks of plating the tissue samples, CA-MSCs were tested to meet the criteria defined by the International Society for Cellular Therapy (ISCT) for mesenchymal stem cells/multipotent mesenchymal stromal cells. As CA-MSCs are patient-derived primary cells, slight differences in morphology can be observed between cell lines (</w:t>
      </w:r>
      <w:r w:rsidR="001A7CEE" w:rsidRPr="008501D6">
        <w:rPr>
          <w:b/>
          <w:bCs/>
        </w:rPr>
        <w:t>Figure 1</w:t>
      </w:r>
      <w:r w:rsidR="001A7CEE" w:rsidRPr="008501D6">
        <w:t>).</w:t>
      </w:r>
    </w:p>
    <w:p w14:paraId="3E374A73" w14:textId="77777777" w:rsidR="004F6614" w:rsidRPr="008501D6" w:rsidRDefault="004F6614" w:rsidP="001A7CEE"/>
    <w:p w14:paraId="47C7DE5D" w14:textId="50F6970D" w:rsidR="001A7CEE" w:rsidRPr="008501D6" w:rsidRDefault="001A7CEE" w:rsidP="001A7CEE">
      <w:r w:rsidRPr="008501D6">
        <w:t>Following the orthotopic engraftment of OVCAR3-Luc tumor cells combined in a 1:1 ratio with CA-MSCs into the ovarian bursa of NSG mice, tumors formed with a 100% engraftment rate</w:t>
      </w:r>
      <w:r w:rsidR="00105D49" w:rsidRPr="008501D6">
        <w:t xml:space="preserve">. </w:t>
      </w:r>
      <w:r w:rsidRPr="008501D6">
        <w:t>Tumor engraftment was confirmed using an in</w:t>
      </w:r>
      <w:r w:rsidR="000C1AD5">
        <w:t xml:space="preserve"> </w:t>
      </w:r>
      <w:r w:rsidRPr="008501D6">
        <w:t>vivo bioluminescent imaging system (IVIS) by day 7 post-injection. IVIS imaging was performed weekly to document tumor growth and the presence of metastases. Bioluminescent imaging revealed progressive tumor growth over time (</w:t>
      </w:r>
      <w:r w:rsidRPr="008501D6">
        <w:rPr>
          <w:b/>
          <w:bCs/>
        </w:rPr>
        <w:t>Figure 2A</w:t>
      </w:r>
      <w:r w:rsidRPr="008501D6">
        <w:t>). Serial imaging also demonstrated the formation of intra-abdominal metastases by day 14 post-injection, with increased metastatic disease burden over the experimental time course (</w:t>
      </w:r>
      <w:r w:rsidRPr="008501D6">
        <w:rPr>
          <w:b/>
          <w:bCs/>
        </w:rPr>
        <w:t>Figure 2B</w:t>
      </w:r>
      <w:r w:rsidRPr="008501D6">
        <w:t>). Further, mice experienced significant decreases in body weight during this experiment (</w:t>
      </w:r>
      <w:r w:rsidRPr="008501D6">
        <w:rPr>
          <w:b/>
          <w:bCs/>
        </w:rPr>
        <w:t>Figure 3A</w:t>
      </w:r>
      <w:r w:rsidRPr="008501D6">
        <w:t>). This weight loss</w:t>
      </w:r>
      <w:r w:rsidR="00825016" w:rsidRPr="008501D6">
        <w:t xml:space="preserve"> </w:t>
      </w:r>
      <w:r w:rsidRPr="008501D6">
        <w:t xml:space="preserve">is a surrogate marker of systemic illness and increased disease burden. By day 30 post-injection, the mouse cohort reached the endpoint criteria of greater than 10% loss of body weight. </w:t>
      </w:r>
      <w:r w:rsidR="00825016" w:rsidRPr="008501D6">
        <w:t>Ascites formation can compound the use of weight loss alone as an endpoint</w:t>
      </w:r>
      <w:r w:rsidR="000C1AD5">
        <w:t>;</w:t>
      </w:r>
      <w:r w:rsidR="00825016" w:rsidRPr="008501D6">
        <w:t xml:space="preserve"> therefore</w:t>
      </w:r>
      <w:r w:rsidR="000C1AD5">
        <w:t>,</w:t>
      </w:r>
      <w:r w:rsidR="00825016" w:rsidRPr="008501D6">
        <w:t xml:space="preserve"> additional endpoints including weight gain &gt;20% with presence of ascites, weight loss &lt;10%, tumor ulceration</w:t>
      </w:r>
      <w:r w:rsidR="000C1AD5">
        <w:t>,</w:t>
      </w:r>
      <w:r w:rsidR="00825016" w:rsidRPr="008501D6">
        <w:t xml:space="preserve"> and body condition scoring of 2 or less are also considered. In this experiment, the weight loss endpoint was reached first in all mice.</w:t>
      </w:r>
    </w:p>
    <w:p w14:paraId="346AA843" w14:textId="77777777" w:rsidR="004F6614" w:rsidRPr="008501D6" w:rsidRDefault="004F6614" w:rsidP="001A7CEE"/>
    <w:p w14:paraId="59AA6B6D" w14:textId="1F0DA012" w:rsidR="001A7CEE" w:rsidRPr="008501D6" w:rsidRDefault="001A7CEE" w:rsidP="001A7CEE">
      <w:r w:rsidRPr="008501D6">
        <w:t>Upon reaching the experimental endpoint, necropsies were performed that confirmed aggressive, diffuse intra-abdominal metastasis in 100% of mice</w:t>
      </w:r>
      <w:r w:rsidR="00825016" w:rsidRPr="008501D6">
        <w:t xml:space="preserve"> (based on visual inspection and immunohistochemical confirmation)</w:t>
      </w:r>
      <w:r w:rsidRPr="008501D6">
        <w:t>. Distant lung and parenchymal liver metastasis were confirmed in 80% and 60% of mice</w:t>
      </w:r>
      <w:r w:rsidR="006672A7" w:rsidRPr="008501D6">
        <w:t>,</w:t>
      </w:r>
      <w:r w:rsidRPr="008501D6">
        <w:t xml:space="preserve"> respectively. Additionally, ascites was noted in 80% of mice (</w:t>
      </w:r>
      <w:r w:rsidRPr="008501D6">
        <w:rPr>
          <w:b/>
          <w:bCs/>
        </w:rPr>
        <w:t>Figure 3B</w:t>
      </w:r>
      <w:r w:rsidRPr="008501D6">
        <w:t xml:space="preserve">). </w:t>
      </w:r>
      <w:r w:rsidR="00105D49" w:rsidRPr="008501D6">
        <w:t xml:space="preserve">In comparison, based on </w:t>
      </w:r>
      <w:r w:rsidR="006672A7" w:rsidRPr="008501D6">
        <w:t xml:space="preserve">the </w:t>
      </w:r>
      <w:r w:rsidR="00105D49" w:rsidRPr="008501D6">
        <w:t xml:space="preserve">previous work, OVCAR3-Luc cells injected without CA-MSCs demonstrate slower engraftment (though they do demonstrate 100% engraftment over time) and decreased metastasis formation (40% reduction in intra-peritoneal metastasis and no evidence of lung or parenchymal liver metastasis). </w:t>
      </w:r>
      <w:r w:rsidRPr="008501D6">
        <w:t>Altogether, these results recapitulate the rapid, diffuse abdominal metastases and disease burden characterized by human ovarian cancer.</w:t>
      </w:r>
    </w:p>
    <w:p w14:paraId="079B5679" w14:textId="77777777" w:rsidR="006E4797" w:rsidRPr="008501D6" w:rsidRDefault="006E4797"/>
    <w:p w14:paraId="6D510784" w14:textId="68C29DEA" w:rsidR="006E4797" w:rsidRDefault="00551D82">
      <w:pPr>
        <w:rPr>
          <w:b/>
        </w:rPr>
      </w:pPr>
      <w:r w:rsidRPr="008501D6">
        <w:rPr>
          <w:b/>
        </w:rPr>
        <w:lastRenderedPageBreak/>
        <w:t>FIGURE AND TABLE LEGENDS:</w:t>
      </w:r>
    </w:p>
    <w:p w14:paraId="4A378435" w14:textId="77777777" w:rsidR="000C1AD5" w:rsidRPr="008501D6" w:rsidRDefault="000C1AD5"/>
    <w:p w14:paraId="32EAFD7D" w14:textId="2E3AAD23" w:rsidR="006E4797" w:rsidRPr="008501D6" w:rsidRDefault="003F19B2">
      <w:r w:rsidRPr="008501D6">
        <w:rPr>
          <w:b/>
          <w:bCs/>
        </w:rPr>
        <w:t>Figure 1</w:t>
      </w:r>
      <w:r w:rsidR="00253193">
        <w:rPr>
          <w:b/>
          <w:bCs/>
        </w:rPr>
        <w:t>:</w:t>
      </w:r>
      <w:r w:rsidRPr="008501D6">
        <w:rPr>
          <w:b/>
          <w:bCs/>
        </w:rPr>
        <w:t xml:space="preserve"> Representative examples of morphologic variation between cell lines of patient-derived CA-MSCs</w:t>
      </w:r>
      <w:r w:rsidRPr="008501D6">
        <w:t xml:space="preserve"> (</w:t>
      </w:r>
      <w:r w:rsidR="007905DA" w:rsidRPr="008501D6">
        <w:t>scale bar</w:t>
      </w:r>
      <w:r w:rsidR="000C1AD5">
        <w:t xml:space="preserve"> </w:t>
      </w:r>
      <w:r w:rsidR="007905DA" w:rsidRPr="008501D6">
        <w:t>= 100</w:t>
      </w:r>
      <w:r w:rsidR="00F206FA" w:rsidRPr="008501D6">
        <w:t xml:space="preserve"> </w:t>
      </w:r>
      <w:r w:rsidR="007905DA" w:rsidRPr="008501D6">
        <w:t xml:space="preserve">µm, magnification at </w:t>
      </w:r>
      <w:r w:rsidRPr="008501D6">
        <w:t>10</w:t>
      </w:r>
      <w:r w:rsidR="00F206FA" w:rsidRPr="008501D6">
        <w:t>x</w:t>
      </w:r>
      <w:r w:rsidRPr="008501D6">
        <w:t xml:space="preserve">). </w:t>
      </w:r>
      <w:r w:rsidR="004F6614" w:rsidRPr="008501D6">
        <w:t xml:space="preserve">Panels </w:t>
      </w:r>
      <w:r w:rsidR="001D1521">
        <w:t>(</w:t>
      </w:r>
      <w:r w:rsidR="004F6614" w:rsidRPr="008501D6">
        <w:rPr>
          <w:b/>
          <w:bCs/>
        </w:rPr>
        <w:t>A</w:t>
      </w:r>
      <w:r w:rsidR="00F206FA" w:rsidRPr="008501D6">
        <w:t>–</w:t>
      </w:r>
      <w:r w:rsidR="004F6614" w:rsidRPr="008501D6">
        <w:rPr>
          <w:b/>
          <w:bCs/>
        </w:rPr>
        <w:t>D</w:t>
      </w:r>
      <w:r w:rsidR="001D1521" w:rsidRPr="001D52BB">
        <w:t>)</w:t>
      </w:r>
      <w:r w:rsidR="004F6614" w:rsidRPr="008501D6">
        <w:t xml:space="preserve"> are representative pictures of CA-MSCs derived from four different high grade serous ovarian cancer samples. This demonstrates that while general morphologic similarities exist, each cell line has slight variations.</w:t>
      </w:r>
    </w:p>
    <w:p w14:paraId="1D97222D" w14:textId="77777777" w:rsidR="00F206FA" w:rsidRPr="008501D6" w:rsidRDefault="00F206FA"/>
    <w:p w14:paraId="76F9910F" w14:textId="1C10EA5D" w:rsidR="003F19B2" w:rsidRPr="008501D6" w:rsidRDefault="003F19B2">
      <w:r w:rsidRPr="008501D6">
        <w:rPr>
          <w:b/>
          <w:bCs/>
        </w:rPr>
        <w:t>Figure 2</w:t>
      </w:r>
      <w:r w:rsidR="00253193">
        <w:rPr>
          <w:b/>
          <w:bCs/>
        </w:rPr>
        <w:t>:</w:t>
      </w:r>
      <w:r w:rsidRPr="008501D6">
        <w:rPr>
          <w:b/>
          <w:bCs/>
        </w:rPr>
        <w:t xml:space="preserve"> Orthotopic ovarian tumor growth and progression</w:t>
      </w:r>
      <w:r w:rsidR="00F206FA" w:rsidRPr="008501D6">
        <w:t xml:space="preserve">. </w:t>
      </w:r>
      <w:r w:rsidR="001D1521">
        <w:t>(</w:t>
      </w:r>
      <w:r w:rsidRPr="008501D6">
        <w:rPr>
          <w:b/>
          <w:bCs/>
        </w:rPr>
        <w:t>A</w:t>
      </w:r>
      <w:r w:rsidRPr="008501D6">
        <w:t>) Bioluminescent signal (photon flux per second) showed steadily increasing ovarian tumor growth over time.</w:t>
      </w:r>
      <w:r w:rsidR="000313B1" w:rsidRPr="008501D6">
        <w:t xml:space="preserve"> (</w:t>
      </w:r>
      <w:r w:rsidR="004F6614" w:rsidRPr="008501D6">
        <w:t>n</w:t>
      </w:r>
      <w:r w:rsidR="000C1AD5">
        <w:t xml:space="preserve"> </w:t>
      </w:r>
      <w:r w:rsidR="004F6614" w:rsidRPr="008501D6">
        <w:t>=</w:t>
      </w:r>
      <w:r w:rsidR="000C1AD5">
        <w:t xml:space="preserve"> </w:t>
      </w:r>
      <w:r w:rsidR="004F6614" w:rsidRPr="008501D6">
        <w:t xml:space="preserve">10, </w:t>
      </w:r>
      <w:r w:rsidR="000313B1" w:rsidRPr="008501D6">
        <w:t>average and SEM).</w:t>
      </w:r>
      <w:r w:rsidRPr="008501D6">
        <w:t xml:space="preserve"> </w:t>
      </w:r>
      <w:r w:rsidR="001D1521">
        <w:t>(</w:t>
      </w:r>
      <w:r w:rsidRPr="008501D6">
        <w:rPr>
          <w:b/>
          <w:bCs/>
        </w:rPr>
        <w:t>B</w:t>
      </w:r>
      <w:r w:rsidRPr="008501D6">
        <w:t xml:space="preserve">) </w:t>
      </w:r>
      <w:r w:rsidR="004F6614" w:rsidRPr="008501D6">
        <w:t>Representative b</w:t>
      </w:r>
      <w:r w:rsidRPr="008501D6">
        <w:t>ioluminescent imaging demonstrating tumor growth and the development of intra-abdominal metastases.</w:t>
      </w:r>
    </w:p>
    <w:p w14:paraId="7C4A5450" w14:textId="77777777" w:rsidR="00F206FA" w:rsidRPr="008501D6" w:rsidRDefault="00F206FA"/>
    <w:p w14:paraId="05A864B8" w14:textId="4FFBB2AC" w:rsidR="003F19B2" w:rsidRPr="008501D6" w:rsidRDefault="003F19B2">
      <w:r w:rsidRPr="008501D6">
        <w:rPr>
          <w:b/>
          <w:bCs/>
        </w:rPr>
        <w:t>Figure 3</w:t>
      </w:r>
      <w:r w:rsidR="00253193">
        <w:rPr>
          <w:b/>
          <w:bCs/>
        </w:rPr>
        <w:t>:</w:t>
      </w:r>
      <w:r w:rsidRPr="008501D6">
        <w:rPr>
          <w:b/>
          <w:bCs/>
        </w:rPr>
        <w:t xml:space="preserve"> Orthotopic ovarian tumor metastases</w:t>
      </w:r>
      <w:r w:rsidRPr="008501D6">
        <w:t xml:space="preserve">. </w:t>
      </w:r>
      <w:r w:rsidR="001D1521">
        <w:t>(</w:t>
      </w:r>
      <w:r w:rsidRPr="008501D6">
        <w:rPr>
          <w:b/>
          <w:bCs/>
        </w:rPr>
        <w:t>A</w:t>
      </w:r>
      <w:r w:rsidRPr="008501D6">
        <w:t>) A significant reduction in average total body weight is demonstrated during the experimental time course</w:t>
      </w:r>
      <w:r w:rsidR="000313B1" w:rsidRPr="008501D6">
        <w:t xml:space="preserve"> (</w:t>
      </w:r>
      <w:r w:rsidR="004F6614" w:rsidRPr="008501D6">
        <w:t>n</w:t>
      </w:r>
      <w:r w:rsidR="000C1AD5">
        <w:t xml:space="preserve"> </w:t>
      </w:r>
      <w:r w:rsidR="004F6614" w:rsidRPr="008501D6">
        <w:t>=</w:t>
      </w:r>
      <w:r w:rsidR="000C1AD5">
        <w:t xml:space="preserve"> </w:t>
      </w:r>
      <w:r w:rsidR="004F6614" w:rsidRPr="008501D6">
        <w:t xml:space="preserve">10, </w:t>
      </w:r>
      <w:r w:rsidR="000313B1" w:rsidRPr="008501D6">
        <w:t>average and SEM displayed)</w:t>
      </w:r>
      <w:r w:rsidRPr="008501D6">
        <w:t xml:space="preserve">. </w:t>
      </w:r>
      <w:r w:rsidR="001D1521">
        <w:t>(</w:t>
      </w:r>
      <w:r w:rsidRPr="008501D6">
        <w:rPr>
          <w:b/>
          <w:bCs/>
        </w:rPr>
        <w:t>B</w:t>
      </w:r>
      <w:r w:rsidRPr="008501D6">
        <w:t>) Distribution of metastatic disease and ascites formation based on necropsy findings</w:t>
      </w:r>
      <w:r w:rsidR="004F6614" w:rsidRPr="008501D6">
        <w:t xml:space="preserve"> from 10 mice (percent of mice with metastasis is displayed)</w:t>
      </w:r>
      <w:r w:rsidRPr="008501D6">
        <w:t>.</w:t>
      </w:r>
    </w:p>
    <w:p w14:paraId="499308A7" w14:textId="77777777" w:rsidR="004F6614" w:rsidRPr="008501D6" w:rsidRDefault="004F6614"/>
    <w:p w14:paraId="7C0B6465" w14:textId="060255DE" w:rsidR="006E4797" w:rsidRPr="008501D6" w:rsidRDefault="00551D82">
      <w:pPr>
        <w:rPr>
          <w:b/>
        </w:rPr>
      </w:pPr>
      <w:r w:rsidRPr="008501D6">
        <w:rPr>
          <w:b/>
        </w:rPr>
        <w:t>DISCUSSION:</w:t>
      </w:r>
    </w:p>
    <w:p w14:paraId="311FE9DD" w14:textId="70A528E1" w:rsidR="003F19B2" w:rsidRPr="008501D6" w:rsidRDefault="003F19B2" w:rsidP="0019053D">
      <w:r w:rsidRPr="008501D6">
        <w:t>Despite significant clinical and research efforts, minimal headway has been made in the treatment and prevention of ovarian cancer</w:t>
      </w:r>
      <w:r w:rsidRPr="008501D6">
        <w:fldChar w:fldCharType="begin"/>
      </w:r>
      <w:r w:rsidR="00535FAD" w:rsidRPr="008501D6">
        <w:instrText xml:space="preserve"> ADDIN EN.CITE &lt;EndNote&gt;&lt;Cite&gt;&lt;Author&gt;American Cancer Society&lt;/Author&gt;&lt;Year&gt;2020&lt;/Year&gt;&lt;RecNum&gt;1043&lt;/RecNum&gt;&lt;DisplayText&gt;&lt;style face="superscript"&gt;1&lt;/style&gt;&lt;/DisplayText&gt;&lt;record&gt;&lt;rec-number&gt;1043&lt;/rec-number&gt;&lt;foreign-keys&gt;&lt;key app="EN" db-id="2sre5psa5d5ww0etp09pafp0rpv02z2arwwf" timestamp="1585695749"&gt;1043&lt;/key&gt;&lt;/foreign-keys&gt;&lt;ref-type name="Journal Article"&gt;17&lt;/ref-type&gt;&lt;contributors&gt;&lt;authors&gt;&lt;author&gt;American Cancer Society, Key Statistics for Ovarian Cancer&lt;/author&gt;&lt;/authors&gt;&lt;/contributors&gt;&lt;titles&gt;&lt;/titles&gt;&lt;dates&gt;&lt;year&gt;2020&lt;/year&gt;&lt;/dates&gt;&lt;urls&gt;&lt;/urls&gt;&lt;/record&gt;&lt;/Cite&gt;&lt;/EndNote&gt;</w:instrText>
      </w:r>
      <w:r w:rsidRPr="008501D6">
        <w:fldChar w:fldCharType="separate"/>
      </w:r>
      <w:r w:rsidR="00535FAD" w:rsidRPr="008501D6">
        <w:rPr>
          <w:noProof/>
          <w:vertAlign w:val="superscript"/>
        </w:rPr>
        <w:t>1</w:t>
      </w:r>
      <w:r w:rsidRPr="008501D6">
        <w:fldChar w:fldCharType="end"/>
      </w:r>
      <w:r w:rsidRPr="008501D6">
        <w:t xml:space="preserve">. While a variety of mouse models have been used to study ovarian cancer progression and metastases, these models have faced significant limitations. </w:t>
      </w:r>
      <w:proofErr w:type="gramStart"/>
      <w:r w:rsidRPr="008501D6">
        <w:t>In particular, previous</w:t>
      </w:r>
      <w:proofErr w:type="gramEnd"/>
      <w:r w:rsidRPr="008501D6">
        <w:t xml:space="preserve"> mouse models have been unable to fully recapitulate the natural history of ovarian cancer progression, including the hallmark feature of early, diffuse intra-abdominal metastases</w:t>
      </w:r>
      <w:r w:rsidRPr="008501D6">
        <w:fldChar w:fldCharType="begin">
          <w:fldData xml:space="preserve">PEVuZE5vdGU+PENpdGU+PEF1dGhvcj5TaGVybWFuLUJhdXN0PC9BdXRob3I+PFllYXI+MjAxNDwv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</w:fldData>
        </w:fldChar>
      </w:r>
      <w:r w:rsidR="00535FAD" w:rsidRPr="008501D6">
        <w:instrText xml:space="preserve"> ADDIN EN.CITE </w:instrText>
      </w:r>
      <w:r w:rsidR="00535FAD" w:rsidRPr="008501D6">
        <w:fldChar w:fldCharType="begin">
          <w:fldData xml:space="preserve">PEVuZE5vdGU+PENpdGU+PEF1dGhvcj5TaGVybWFuLUJhdXN0PC9BdXRob3I+PFllYXI+MjAxNDwv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</w:fldData>
        </w:fldChar>
      </w:r>
      <w:r w:rsidR="00535FAD" w:rsidRPr="008501D6">
        <w:instrText xml:space="preserve"> ADDIN EN.CITE.DATA </w:instrText>
      </w:r>
      <w:r w:rsidR="00535FAD" w:rsidRPr="008501D6">
        <w:fldChar w:fldCharType="end"/>
      </w:r>
      <w:r w:rsidRPr="008501D6">
        <w:fldChar w:fldCharType="separate"/>
      </w:r>
      <w:r w:rsidR="00535FAD" w:rsidRPr="008501D6">
        <w:rPr>
          <w:noProof/>
          <w:vertAlign w:val="superscript"/>
        </w:rPr>
        <w:t>11,12</w:t>
      </w:r>
      <w:r w:rsidRPr="008501D6">
        <w:fldChar w:fldCharType="end"/>
      </w:r>
      <w:r w:rsidRPr="008501D6">
        <w:t>. Recent studies have demonstrated that the ovarian cancer stromal microenvironment plays a critical role in disease progression and metastases</w:t>
      </w:r>
      <w:r w:rsidRPr="008501D6">
        <w:fldChar w:fldCharType="begin">
          <w:fldData xml:space="preserve">PEVuZE5vdGU+PENpdGU+PEF1dGhvcj5Db2ZmbWFuPC9BdXRob3I+PFllYXI+MjAxNjwvWWVhcj48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</w:fldData>
        </w:fldChar>
      </w:r>
      <w:r w:rsidR="00535FAD" w:rsidRPr="008501D6">
        <w:instrText xml:space="preserve"> ADDIN EN.CITE </w:instrText>
      </w:r>
      <w:r w:rsidR="00535FAD" w:rsidRPr="008501D6">
        <w:fldChar w:fldCharType="begin">
          <w:fldData xml:space="preserve">PEVuZE5vdGU+PENpdGU+PEF1dGhvcj5Db2ZmbWFuPC9BdXRob3I+PFllYXI+MjAxNjwvWWVhcj48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</w:fldData>
        </w:fldChar>
      </w:r>
      <w:r w:rsidR="00535FAD" w:rsidRPr="008501D6">
        <w:instrText xml:space="preserve"> ADDIN EN.CITE.DATA </w:instrText>
      </w:r>
      <w:r w:rsidR="00535FAD" w:rsidRPr="008501D6">
        <w:fldChar w:fldCharType="end"/>
      </w:r>
      <w:r w:rsidRPr="008501D6">
        <w:fldChar w:fldCharType="separate"/>
      </w:r>
      <w:r w:rsidR="00535FAD" w:rsidRPr="008501D6">
        <w:rPr>
          <w:noProof/>
          <w:vertAlign w:val="superscript"/>
        </w:rPr>
        <w:t>6</w:t>
      </w:r>
      <w:r w:rsidRPr="008501D6">
        <w:fldChar w:fldCharType="end"/>
      </w:r>
      <w:r w:rsidRPr="008501D6">
        <w:t>, and thus modeling ovarian cancer within a physiologically relevant stromal microenvironment would be a highly advantageous feature of an ovarian cancer mouse model.</w:t>
      </w:r>
    </w:p>
    <w:p w14:paraId="0B1E24D2" w14:textId="77777777" w:rsidR="004F6614" w:rsidRPr="008501D6" w:rsidRDefault="004F6614" w:rsidP="0019053D"/>
    <w:p w14:paraId="305B89DE" w14:textId="22A4CFE9" w:rsidR="003F19B2" w:rsidRPr="008501D6" w:rsidRDefault="003F19B2" w:rsidP="003F19B2">
      <w:r w:rsidRPr="008501D6">
        <w:t>Here</w:t>
      </w:r>
      <w:r w:rsidR="00627BF5">
        <w:t>,</w:t>
      </w:r>
      <w:r w:rsidRPr="008501D6">
        <w:t xml:space="preserve"> </w:t>
      </w:r>
      <w:r w:rsidR="006672A7" w:rsidRPr="008501D6">
        <w:t xml:space="preserve">the study </w:t>
      </w:r>
      <w:r w:rsidRPr="008501D6">
        <w:t>present</w:t>
      </w:r>
      <w:r w:rsidR="006672A7" w:rsidRPr="008501D6">
        <w:t>s</w:t>
      </w:r>
      <w:r w:rsidRPr="008501D6">
        <w:t xml:space="preserve"> an orthotopic ovarian cancer mouse model that incorporates the ovarian stromal microenvironment via the use of </w:t>
      </w:r>
      <w:r w:rsidR="0057767F" w:rsidRPr="008501D6">
        <w:t xml:space="preserve">carcinoma-associated </w:t>
      </w:r>
      <w:r w:rsidRPr="008501D6">
        <w:t xml:space="preserve">mesenchymal stem cells (CA-MSCs). </w:t>
      </w:r>
      <w:r w:rsidR="006672A7" w:rsidRPr="008501D6">
        <w:t xml:space="preserve">The </w:t>
      </w:r>
      <w:r w:rsidRPr="008501D6">
        <w:t>results demonstrated that when patient-derived CA-MSCs are co-injected with ovarian cancer cells, the subsequent tumors acquire an aggressive phenotype, as reflected by early and diffuse intra-abdominal metastases in 100% of mice within 14 days post-injection. Moreover, the mouse cohort experienced a significant total body weight loss over the course of the experiment, which reached more than 10% at day 30 post-injection. In addition to intra-abdominal disease spread, this experimental design also led to late</w:t>
      </w:r>
      <w:r w:rsidR="00682623" w:rsidRPr="008501D6">
        <w:t>-</w:t>
      </w:r>
      <w:r w:rsidRPr="008501D6">
        <w:t>stage disease findings that are analogous to those seen in humans, including ascites in 80%, lung metastases in 80%, and parenchymal liver metastases in 60% of mice, respectively.</w:t>
      </w:r>
    </w:p>
    <w:p w14:paraId="395696E2" w14:textId="77777777" w:rsidR="004F6614" w:rsidRPr="008501D6" w:rsidRDefault="004F6614" w:rsidP="003F19B2"/>
    <w:p w14:paraId="658C247B" w14:textId="1B5D7ED9" w:rsidR="0057767F" w:rsidRPr="008501D6" w:rsidRDefault="0057767F" w:rsidP="003F19B2">
      <w:r w:rsidRPr="008501D6">
        <w:t>Given CA-MSCs are obtained from patient tissue, some variability between CA-MSC lines is expected. However, CA-MSCs derived from high grade serous ovarian cancer have very similar promotion of ovarian cancer metastasis in this model regardless of the tissue source used for isolation (ovary, fallopian tube</w:t>
      </w:r>
      <w:r w:rsidR="00627BF5">
        <w:t>,</w:t>
      </w:r>
      <w:r w:rsidRPr="008501D6">
        <w:t xml:space="preserve"> or </w:t>
      </w:r>
      <w:proofErr w:type="spellStart"/>
      <w:r w:rsidRPr="008501D6">
        <w:t>omentum</w:t>
      </w:r>
      <w:proofErr w:type="spellEnd"/>
      <w:r w:rsidRPr="008501D6">
        <w:t>). However, CA-MSCs derived from other histopathologic subtypes (particularly</w:t>
      </w:r>
      <w:r w:rsidR="00627BF5">
        <w:t>,</w:t>
      </w:r>
      <w:r w:rsidRPr="008501D6">
        <w:t xml:space="preserve"> clear cell ovarian cancer) demonstrate differential effects </w:t>
      </w:r>
      <w:r w:rsidRPr="008501D6">
        <w:lastRenderedPageBreak/>
        <w:t>on ovarian cancer cells. For this model, we recommend using high grade serous derived CA-MSCs paired with high grade serous derived ovarian cancer cells.</w:t>
      </w:r>
    </w:p>
    <w:p w14:paraId="7B78CB19" w14:textId="77777777" w:rsidR="004F6614" w:rsidRPr="008501D6" w:rsidRDefault="004F6614" w:rsidP="003F19B2"/>
    <w:p w14:paraId="42C4E789" w14:textId="609AC672" w:rsidR="003F19B2" w:rsidRPr="008501D6" w:rsidRDefault="003F19B2" w:rsidP="00364B39">
      <w:r w:rsidRPr="008501D6">
        <w:t xml:space="preserve">Limitations of this model include </w:t>
      </w:r>
      <w:r w:rsidR="004F6614" w:rsidRPr="008501D6">
        <w:t>obtaining access to fresh patient tumor tissue and</w:t>
      </w:r>
      <w:r w:rsidRPr="008501D6">
        <w:t xml:space="preserve"> </w:t>
      </w:r>
      <w:r w:rsidR="00364B39" w:rsidRPr="008501D6">
        <w:t>difficulties in isolating and maintain</w:t>
      </w:r>
      <w:r w:rsidR="00627BF5">
        <w:t>ing</w:t>
      </w:r>
      <w:r w:rsidR="00364B39" w:rsidRPr="008501D6">
        <w:t xml:space="preserve"> patient-derived CA-MSCs. Also</w:t>
      </w:r>
      <w:r w:rsidR="006672A7" w:rsidRPr="008501D6">
        <w:t>,</w:t>
      </w:r>
      <w:r w:rsidR="00364B39" w:rsidRPr="008501D6">
        <w:t xml:space="preserve"> </w:t>
      </w:r>
      <w:r w:rsidR="00627BF5">
        <w:t>there is</w:t>
      </w:r>
      <w:r w:rsidR="00627BF5" w:rsidRPr="008501D6">
        <w:t xml:space="preserve"> </w:t>
      </w:r>
      <w:r w:rsidRPr="008501D6">
        <w:t xml:space="preserve">need for an invasive surgical procedure for tumor injection, as well as rapid progression of disease which requires frequent and close observation of the mouse cohort. However, </w:t>
      </w:r>
      <w:r w:rsidR="000A76D5" w:rsidRPr="008501D6">
        <w:t>since</w:t>
      </w:r>
      <w:r w:rsidRPr="008501D6">
        <w:t xml:space="preserve"> this experimental method accurately mimic</w:t>
      </w:r>
      <w:r w:rsidR="000A76D5" w:rsidRPr="008501D6">
        <w:t>s</w:t>
      </w:r>
      <w:r w:rsidRPr="008501D6">
        <w:t xml:space="preserve"> the aggressive behavior of human ovarian cancer, </w:t>
      </w:r>
      <w:r w:rsidR="000A76D5" w:rsidRPr="008501D6">
        <w:t>it</w:t>
      </w:r>
      <w:r w:rsidRPr="008501D6">
        <w:t xml:space="preserve"> may be more advantageous than</w:t>
      </w:r>
      <w:r w:rsidR="000A76D5" w:rsidRPr="008501D6">
        <w:t xml:space="preserve"> the</w:t>
      </w:r>
      <w:r w:rsidRPr="008501D6">
        <w:t xml:space="preserve"> previously described models. Moreover, this model provides a tool for the future study of the complex interactions between ovarian cancer cells and stromal cells in the tumor microenvironment, and their role in tumor progression and metastases.</w:t>
      </w:r>
    </w:p>
    <w:p w14:paraId="0BEB38EC" w14:textId="77777777" w:rsidR="006E4797" w:rsidRPr="008501D6" w:rsidRDefault="006E4797"/>
    <w:p w14:paraId="3D9869AD" w14:textId="2CBBF049" w:rsidR="00833212" w:rsidRPr="008501D6" w:rsidRDefault="00551D82" w:rsidP="00833212">
      <w:pPr>
        <w:pBdr>
          <w:top w:val="nil"/>
          <w:left w:val="nil"/>
          <w:bottom w:val="nil"/>
          <w:right w:val="nil"/>
          <w:between w:val="nil"/>
        </w:pBdr>
      </w:pPr>
      <w:r w:rsidRPr="008501D6">
        <w:rPr>
          <w:b/>
        </w:rPr>
        <w:t>ACKNOWLEDGMENTS:</w:t>
      </w:r>
    </w:p>
    <w:p w14:paraId="6D064C88" w14:textId="564B4F41" w:rsidR="006E4797" w:rsidRPr="008501D6" w:rsidRDefault="00833212" w:rsidP="00833212">
      <w:pPr>
        <w:pBdr>
          <w:top w:val="nil"/>
          <w:left w:val="nil"/>
          <w:bottom w:val="nil"/>
          <w:right w:val="nil"/>
          <w:between w:val="nil"/>
        </w:pBdr>
      </w:pPr>
      <w:r w:rsidRPr="008501D6">
        <w:t>We would like to thank the Gynecologic Oncology Biospecimen Program—</w:t>
      </w:r>
      <w:proofErr w:type="spellStart"/>
      <w:r w:rsidRPr="008501D6">
        <w:t>Promark</w:t>
      </w:r>
      <w:proofErr w:type="spellEnd"/>
      <w:r w:rsidRPr="008501D6">
        <w:t xml:space="preserve"> for help with tissue collection. LGC is supported by Tina’s Wish Rising Star Grant and The Mary Kay Foundation</w:t>
      </w:r>
      <w:r w:rsidR="00551D82" w:rsidRPr="008501D6">
        <w:t>.</w:t>
      </w:r>
    </w:p>
    <w:p w14:paraId="25B2FBBD" w14:textId="77777777" w:rsidR="006E4797" w:rsidRPr="008501D6" w:rsidRDefault="006E4797">
      <w:pPr>
        <w:rPr>
          <w:b/>
        </w:rPr>
      </w:pPr>
    </w:p>
    <w:p w14:paraId="5E703EBA" w14:textId="40FDF770" w:rsidR="006E4797" w:rsidRPr="008501D6" w:rsidRDefault="00551D82">
      <w:pPr>
        <w:pBdr>
          <w:top w:val="nil"/>
          <w:left w:val="nil"/>
          <w:bottom w:val="nil"/>
          <w:right w:val="nil"/>
          <w:between w:val="nil"/>
        </w:pBdr>
      </w:pPr>
      <w:r w:rsidRPr="008501D6">
        <w:rPr>
          <w:b/>
        </w:rPr>
        <w:t>DISCLOSURES:</w:t>
      </w:r>
    </w:p>
    <w:p w14:paraId="132340D6" w14:textId="0D8FB66F" w:rsidR="006E4797" w:rsidRPr="008501D6" w:rsidRDefault="00833212">
      <w:r w:rsidRPr="008501D6">
        <w:t>The authors declare no competing interests.</w:t>
      </w:r>
    </w:p>
    <w:p w14:paraId="4A7B0E5C" w14:textId="77777777" w:rsidR="006E4797" w:rsidRPr="008501D6" w:rsidRDefault="006E4797"/>
    <w:p w14:paraId="01B2E771" w14:textId="6A0A5223" w:rsidR="00D45E97" w:rsidRDefault="00551D82" w:rsidP="00D45E97">
      <w:r w:rsidRPr="008501D6">
        <w:rPr>
          <w:b/>
        </w:rPr>
        <w:t>REFERENCES:</w:t>
      </w:r>
    </w:p>
    <w:p w14:paraId="29DAF173" w14:textId="28FDE960" w:rsidR="001D1521" w:rsidRPr="008501D6" w:rsidRDefault="001D1521" w:rsidP="001D1521">
      <w:pPr>
        <w:pStyle w:val="EndNoteBibliography"/>
        <w:numPr>
          <w:ilvl w:val="0"/>
          <w:numId w:val="16"/>
        </w:numPr>
        <w:ind w:left="0" w:firstLine="0"/>
      </w:pPr>
      <w:r w:rsidRPr="008501D6">
        <w:fldChar w:fldCharType="begin"/>
      </w:r>
      <w:r w:rsidRPr="008501D6">
        <w:instrText xml:space="preserve"> ADDIN EN.REFLIST </w:instrText>
      </w:r>
      <w:r w:rsidRPr="008501D6">
        <w:fldChar w:fldCharType="separate"/>
      </w:r>
      <w:r w:rsidRPr="008501D6">
        <w:t>American Cancer Society, K. S. f. O. C. (2020).</w:t>
      </w:r>
    </w:p>
    <w:p w14:paraId="4F6DA1DE" w14:textId="2FEEC77E" w:rsidR="001D1521" w:rsidRPr="008501D6" w:rsidRDefault="001D1521" w:rsidP="001D1521">
      <w:pPr>
        <w:pStyle w:val="EndNoteBibliography"/>
        <w:numPr>
          <w:ilvl w:val="0"/>
          <w:numId w:val="16"/>
        </w:numPr>
        <w:ind w:left="0" w:firstLine="0"/>
      </w:pPr>
      <w:r w:rsidRPr="008501D6">
        <w:t>Konecny, G. E.</w:t>
      </w:r>
      <w:r w:rsidRPr="008501D6">
        <w:rPr>
          <w:i/>
        </w:rPr>
        <w:t xml:space="preserve"> </w:t>
      </w:r>
      <w:r w:rsidRPr="008501D6">
        <w:rPr>
          <w:iCs/>
        </w:rPr>
        <w:t>et al</w:t>
      </w:r>
      <w:r w:rsidRPr="008501D6">
        <w:rPr>
          <w:i/>
        </w:rPr>
        <w:t>.</w:t>
      </w:r>
      <w:r w:rsidRPr="008501D6">
        <w:t xml:space="preserve"> Prognostic and therapeutic relevance of molecular subtypes in high-grade serous ovarian cancer. </w:t>
      </w:r>
      <w:r w:rsidRPr="008501D6">
        <w:rPr>
          <w:i/>
        </w:rPr>
        <w:t>Journal of the National Cancer Institute</w:t>
      </w:r>
      <w:r w:rsidRPr="001D52BB">
        <w:rPr>
          <w:iCs/>
        </w:rPr>
        <w:t>.</w:t>
      </w:r>
      <w:r w:rsidRPr="008501D6">
        <w:t xml:space="preserve"> </w:t>
      </w:r>
      <w:r w:rsidRPr="008501D6">
        <w:rPr>
          <w:b/>
        </w:rPr>
        <w:t>106</w:t>
      </w:r>
      <w:r w:rsidRPr="008501D6">
        <w:t xml:space="preserve"> (10), dju249 (2014).</w:t>
      </w:r>
    </w:p>
    <w:p w14:paraId="3BE7B15E" w14:textId="77777777" w:rsidR="001D1521" w:rsidRPr="008501D6" w:rsidRDefault="001D1521" w:rsidP="001D1521">
      <w:pPr>
        <w:pStyle w:val="EndNoteBibliography"/>
        <w:numPr>
          <w:ilvl w:val="0"/>
          <w:numId w:val="16"/>
        </w:numPr>
        <w:ind w:left="0" w:firstLine="0"/>
      </w:pPr>
      <w:r w:rsidRPr="008501D6">
        <w:t>Verhaak, R. G.</w:t>
      </w:r>
      <w:r w:rsidRPr="008501D6">
        <w:rPr>
          <w:i/>
        </w:rPr>
        <w:t xml:space="preserve"> </w:t>
      </w:r>
      <w:r w:rsidRPr="008501D6">
        <w:rPr>
          <w:iCs/>
        </w:rPr>
        <w:t>et al</w:t>
      </w:r>
      <w:r w:rsidRPr="008501D6">
        <w:rPr>
          <w:i/>
        </w:rPr>
        <w:t>.</w:t>
      </w:r>
      <w:r w:rsidRPr="008501D6">
        <w:t xml:space="preserve"> Prognostically relevant gene signatures of high-grade serous ovarian carcinoma. </w:t>
      </w:r>
      <w:r w:rsidRPr="008501D6">
        <w:rPr>
          <w:i/>
          <w:iCs/>
        </w:rPr>
        <w:t xml:space="preserve">The </w:t>
      </w:r>
      <w:r w:rsidRPr="008501D6">
        <w:rPr>
          <w:i/>
        </w:rPr>
        <w:t>Journal of Clinical Investigation</w:t>
      </w:r>
      <w:r w:rsidRPr="001D52BB">
        <w:rPr>
          <w:iCs/>
        </w:rPr>
        <w:t>.</w:t>
      </w:r>
      <w:r w:rsidRPr="008501D6">
        <w:t xml:space="preserve"> </w:t>
      </w:r>
      <w:r w:rsidRPr="008501D6">
        <w:rPr>
          <w:b/>
        </w:rPr>
        <w:t>123</w:t>
      </w:r>
      <w:r w:rsidRPr="008501D6">
        <w:t xml:space="preserve"> (1), 517–525 (2013).</w:t>
      </w:r>
    </w:p>
    <w:p w14:paraId="428C3652" w14:textId="7667E86A" w:rsidR="001D1521" w:rsidRPr="008501D6" w:rsidRDefault="001D1521" w:rsidP="001D1521">
      <w:pPr>
        <w:pStyle w:val="EndNoteBibliography"/>
        <w:numPr>
          <w:ilvl w:val="0"/>
          <w:numId w:val="16"/>
        </w:numPr>
        <w:ind w:left="0" w:firstLine="0"/>
      </w:pPr>
      <w:r w:rsidRPr="008501D6">
        <w:t>Tothill, R. W.</w:t>
      </w:r>
      <w:r w:rsidRPr="008501D6">
        <w:rPr>
          <w:iCs/>
        </w:rPr>
        <w:t xml:space="preserve"> et al</w:t>
      </w:r>
      <w:r w:rsidRPr="008501D6">
        <w:rPr>
          <w:i/>
        </w:rPr>
        <w:t>.</w:t>
      </w:r>
      <w:r w:rsidRPr="008501D6">
        <w:t xml:space="preserve"> Novel molecular subtypes of serous and endometrioid ovarian cancer linked to clinical outcome. </w:t>
      </w:r>
      <w:r w:rsidRPr="008501D6">
        <w:rPr>
          <w:i/>
        </w:rPr>
        <w:t xml:space="preserve">Clinical Cancer Research: An Official Journal of the American Association for Cancer </w:t>
      </w:r>
      <w:r w:rsidR="001E277F">
        <w:rPr>
          <w:i/>
        </w:rPr>
        <w:t>R</w:t>
      </w:r>
      <w:r w:rsidRPr="008501D6">
        <w:rPr>
          <w:i/>
        </w:rPr>
        <w:t>esearch</w:t>
      </w:r>
      <w:r w:rsidRPr="001D52BB">
        <w:rPr>
          <w:iCs/>
        </w:rPr>
        <w:t>.</w:t>
      </w:r>
      <w:r w:rsidRPr="008501D6">
        <w:t xml:space="preserve"> </w:t>
      </w:r>
      <w:r w:rsidRPr="008501D6">
        <w:rPr>
          <w:b/>
        </w:rPr>
        <w:t>14</w:t>
      </w:r>
      <w:r w:rsidRPr="008501D6">
        <w:t xml:space="preserve"> (16), 5198–5208 (2008).</w:t>
      </w:r>
    </w:p>
    <w:p w14:paraId="180CB318" w14:textId="77777777" w:rsidR="001D1521" w:rsidRPr="008501D6" w:rsidRDefault="001D1521" w:rsidP="001D1521">
      <w:pPr>
        <w:pStyle w:val="EndNoteBibliography"/>
        <w:numPr>
          <w:ilvl w:val="0"/>
          <w:numId w:val="16"/>
        </w:numPr>
        <w:ind w:left="0" w:firstLine="0"/>
      </w:pPr>
      <w:r w:rsidRPr="008501D6">
        <w:t xml:space="preserve">Ghoneum, A., Afify, H., Salih, Z., Kelly, M., Said, N. Role of tumor microenvironment in ovarian cancer pathobiology. </w:t>
      </w:r>
      <w:r w:rsidRPr="008501D6">
        <w:rPr>
          <w:i/>
        </w:rPr>
        <w:t>Oncotarget</w:t>
      </w:r>
      <w:r w:rsidRPr="001D52BB">
        <w:rPr>
          <w:iCs/>
        </w:rPr>
        <w:t>.</w:t>
      </w:r>
      <w:r w:rsidRPr="008501D6">
        <w:t xml:space="preserve"> </w:t>
      </w:r>
      <w:r w:rsidRPr="008501D6">
        <w:rPr>
          <w:b/>
        </w:rPr>
        <w:t>9</w:t>
      </w:r>
      <w:r w:rsidRPr="008501D6">
        <w:t xml:space="preserve"> (32), 22832–22849 (2018).</w:t>
      </w:r>
    </w:p>
    <w:p w14:paraId="3A3F6840" w14:textId="77777777" w:rsidR="001D1521" w:rsidRPr="008501D6" w:rsidRDefault="001D1521" w:rsidP="001D1521">
      <w:pPr>
        <w:pStyle w:val="EndNoteBibliography"/>
        <w:numPr>
          <w:ilvl w:val="0"/>
          <w:numId w:val="16"/>
        </w:numPr>
        <w:ind w:left="0" w:firstLine="0"/>
      </w:pPr>
      <w:r w:rsidRPr="008501D6">
        <w:t>Coffman, L. G.</w:t>
      </w:r>
      <w:r w:rsidRPr="008501D6">
        <w:rPr>
          <w:i/>
        </w:rPr>
        <w:t xml:space="preserve"> </w:t>
      </w:r>
      <w:r w:rsidRPr="008501D6">
        <w:rPr>
          <w:iCs/>
        </w:rPr>
        <w:t>et al</w:t>
      </w:r>
      <w:r w:rsidRPr="008501D6">
        <w:rPr>
          <w:i/>
        </w:rPr>
        <w:t>.</w:t>
      </w:r>
      <w:r w:rsidRPr="008501D6">
        <w:t xml:space="preserve"> Human carcinoma-associated mesenchymal stem cells promote ovarian cancer chemotherapy resistance via a BMP4/HH signaling loop. </w:t>
      </w:r>
      <w:r w:rsidRPr="008501D6">
        <w:rPr>
          <w:i/>
        </w:rPr>
        <w:t>Oncotarget</w:t>
      </w:r>
      <w:r w:rsidRPr="001D52BB">
        <w:rPr>
          <w:iCs/>
        </w:rPr>
        <w:t>.</w:t>
      </w:r>
      <w:r w:rsidRPr="008501D6">
        <w:t xml:space="preserve"> </w:t>
      </w:r>
      <w:r w:rsidRPr="008501D6">
        <w:rPr>
          <w:b/>
        </w:rPr>
        <w:t>7</w:t>
      </w:r>
      <w:r w:rsidRPr="008501D6">
        <w:t xml:space="preserve"> (6), 6916–6932 (2016).</w:t>
      </w:r>
    </w:p>
    <w:p w14:paraId="2D8F327F" w14:textId="77777777" w:rsidR="001D1521" w:rsidRPr="008501D6" w:rsidRDefault="001D1521" w:rsidP="001D1521">
      <w:pPr>
        <w:pStyle w:val="EndNoteBibliography"/>
        <w:numPr>
          <w:ilvl w:val="0"/>
          <w:numId w:val="16"/>
        </w:numPr>
        <w:ind w:left="0" w:firstLine="0"/>
      </w:pPr>
      <w:r w:rsidRPr="008501D6">
        <w:t>Coffman, L. G.</w:t>
      </w:r>
      <w:r w:rsidRPr="008501D6">
        <w:rPr>
          <w:i/>
        </w:rPr>
        <w:t xml:space="preserve"> </w:t>
      </w:r>
      <w:r w:rsidRPr="008501D6">
        <w:rPr>
          <w:iCs/>
        </w:rPr>
        <w:t>et al</w:t>
      </w:r>
      <w:r w:rsidRPr="008501D6">
        <w:rPr>
          <w:i/>
        </w:rPr>
        <w:t>.</w:t>
      </w:r>
      <w:r w:rsidRPr="008501D6">
        <w:t xml:space="preserve"> Ovarian carcinoma-associated mesenchymal stem cells arise from tissue-specific normal stroma. </w:t>
      </w:r>
      <w:r w:rsidRPr="008501D6">
        <w:rPr>
          <w:i/>
        </w:rPr>
        <w:t>Stem Cells</w:t>
      </w:r>
      <w:r w:rsidRPr="001D52BB">
        <w:rPr>
          <w:iCs/>
        </w:rPr>
        <w:t>.</w:t>
      </w:r>
      <w:r w:rsidRPr="008501D6">
        <w:t xml:space="preserve"> </w:t>
      </w:r>
      <w:r w:rsidRPr="008501D6">
        <w:rPr>
          <w:b/>
        </w:rPr>
        <w:t>37</w:t>
      </w:r>
      <w:r w:rsidRPr="008501D6">
        <w:t xml:space="preserve"> (2), 257–269 (2019).</w:t>
      </w:r>
    </w:p>
    <w:p w14:paraId="69910468" w14:textId="77777777" w:rsidR="001D1521" w:rsidRPr="008501D6" w:rsidRDefault="001D1521" w:rsidP="001D1521">
      <w:pPr>
        <w:pStyle w:val="EndNoteBibliography"/>
        <w:numPr>
          <w:ilvl w:val="0"/>
          <w:numId w:val="16"/>
        </w:numPr>
        <w:ind w:left="0" w:firstLine="0"/>
      </w:pPr>
      <w:r w:rsidRPr="008501D6">
        <w:t>Spaeth, E. L.</w:t>
      </w:r>
      <w:r w:rsidRPr="008501D6">
        <w:rPr>
          <w:i/>
        </w:rPr>
        <w:t xml:space="preserve"> </w:t>
      </w:r>
      <w:r w:rsidRPr="008501D6">
        <w:rPr>
          <w:iCs/>
        </w:rPr>
        <w:t>et al</w:t>
      </w:r>
      <w:r w:rsidRPr="008501D6">
        <w:rPr>
          <w:i/>
        </w:rPr>
        <w:t>.</w:t>
      </w:r>
      <w:r w:rsidRPr="008501D6">
        <w:t xml:space="preserve"> Mesenchymal stem cell transition to tumor-associated fibroblasts contributes to fibrovascular network expansion and tumor progression. </w:t>
      </w:r>
      <w:r w:rsidRPr="008501D6">
        <w:rPr>
          <w:i/>
        </w:rPr>
        <w:t>PLoS One</w:t>
      </w:r>
      <w:r w:rsidRPr="001D52BB">
        <w:rPr>
          <w:iCs/>
        </w:rPr>
        <w:t>.</w:t>
      </w:r>
      <w:r w:rsidRPr="008501D6">
        <w:t xml:space="preserve"> </w:t>
      </w:r>
      <w:r w:rsidRPr="008501D6">
        <w:rPr>
          <w:b/>
        </w:rPr>
        <w:t>4</w:t>
      </w:r>
      <w:r w:rsidRPr="008501D6">
        <w:t xml:space="preserve"> (4), e4992 (2009).</w:t>
      </w:r>
    </w:p>
    <w:p w14:paraId="7B62F48D" w14:textId="0B4C1AD4" w:rsidR="001D1521" w:rsidRPr="008501D6" w:rsidRDefault="001D1521" w:rsidP="001D1521">
      <w:pPr>
        <w:pStyle w:val="EndNoteBibliography"/>
        <w:numPr>
          <w:ilvl w:val="0"/>
          <w:numId w:val="16"/>
        </w:numPr>
        <w:ind w:left="0" w:firstLine="0"/>
      </w:pPr>
      <w:r w:rsidRPr="008501D6">
        <w:t xml:space="preserve">Atiya, H., Frisbie, L., Pressimone, C., Coffman, L. Mesenchymal stem cells in the tumor microenvironment. </w:t>
      </w:r>
      <w:r w:rsidRPr="008501D6">
        <w:rPr>
          <w:i/>
        </w:rPr>
        <w:t>Advances in Experimental Medicine and Biology</w:t>
      </w:r>
      <w:r w:rsidRPr="001D52BB">
        <w:rPr>
          <w:iCs/>
        </w:rPr>
        <w:t>.</w:t>
      </w:r>
      <w:r w:rsidRPr="008501D6">
        <w:t xml:space="preserve"> </w:t>
      </w:r>
      <w:r w:rsidRPr="008501D6">
        <w:rPr>
          <w:b/>
        </w:rPr>
        <w:t>1234</w:t>
      </w:r>
      <w:r w:rsidRPr="008501D6">
        <w:rPr>
          <w:bCs/>
        </w:rPr>
        <w:t>,</w:t>
      </w:r>
      <w:r w:rsidRPr="008501D6">
        <w:t xml:space="preserve"> 31–42 (2020).</w:t>
      </w:r>
    </w:p>
    <w:p w14:paraId="1E4CBF35" w14:textId="77777777" w:rsidR="001D1521" w:rsidRPr="008501D6" w:rsidRDefault="001D1521" w:rsidP="001D1521">
      <w:pPr>
        <w:pStyle w:val="EndNoteBibliography"/>
        <w:numPr>
          <w:ilvl w:val="0"/>
          <w:numId w:val="16"/>
        </w:numPr>
        <w:ind w:left="0" w:firstLine="0"/>
      </w:pPr>
      <w:r w:rsidRPr="008501D6">
        <w:t xml:space="preserve">Magnotti, E., Marasco, W. A. The latest animal models of ovarian cancer for novel drug discovery. </w:t>
      </w:r>
      <w:r w:rsidRPr="008501D6">
        <w:rPr>
          <w:i/>
        </w:rPr>
        <w:t>Expert Opinion on Drug Discovery</w:t>
      </w:r>
      <w:r w:rsidRPr="001D52BB">
        <w:rPr>
          <w:iCs/>
        </w:rPr>
        <w:t>.</w:t>
      </w:r>
      <w:r w:rsidRPr="008501D6">
        <w:t xml:space="preserve"> </w:t>
      </w:r>
      <w:r w:rsidRPr="008501D6">
        <w:rPr>
          <w:b/>
        </w:rPr>
        <w:t>13</w:t>
      </w:r>
      <w:r w:rsidRPr="008501D6">
        <w:t xml:space="preserve"> (3), 249–257 (2018).</w:t>
      </w:r>
    </w:p>
    <w:p w14:paraId="01502302" w14:textId="77777777" w:rsidR="001D1521" w:rsidRPr="008501D6" w:rsidRDefault="001D1521" w:rsidP="001D1521">
      <w:pPr>
        <w:pStyle w:val="EndNoteBibliography"/>
        <w:numPr>
          <w:ilvl w:val="0"/>
          <w:numId w:val="16"/>
        </w:numPr>
        <w:ind w:left="0" w:firstLine="0"/>
      </w:pPr>
      <w:r w:rsidRPr="008501D6">
        <w:t xml:space="preserve">Connolly, D. C., Hensley, H. H. Xenograft and transgenic mouse models of epithelial ovarian cancer and non-invasive imaging modalities to monitor ovarian tumor growth in situ: </w:t>
      </w:r>
      <w:r w:rsidRPr="008501D6">
        <w:lastRenderedPageBreak/>
        <w:t xml:space="preserve">applications in evaluating novel therapeutic agents. </w:t>
      </w:r>
      <w:r w:rsidRPr="008501D6">
        <w:rPr>
          <w:i/>
        </w:rPr>
        <w:t>Current Protocols in Pharmacology</w:t>
      </w:r>
      <w:r w:rsidRPr="001D52BB">
        <w:rPr>
          <w:iCs/>
        </w:rPr>
        <w:t>.</w:t>
      </w:r>
      <w:r w:rsidRPr="008501D6">
        <w:rPr>
          <w:iCs/>
        </w:rPr>
        <w:t xml:space="preserve"> </w:t>
      </w:r>
      <w:r w:rsidRPr="008501D6">
        <w:rPr>
          <w:b/>
          <w:bCs/>
          <w:iCs/>
        </w:rPr>
        <w:t>45</w:t>
      </w:r>
      <w:r w:rsidRPr="008501D6">
        <w:rPr>
          <w:iCs/>
        </w:rPr>
        <w:t xml:space="preserve"> (1)</w:t>
      </w:r>
      <w:r w:rsidRPr="008501D6">
        <w:t>, 14.12.1–14.12.26 (2009).</w:t>
      </w:r>
    </w:p>
    <w:p w14:paraId="7A5BB387" w14:textId="01ADF549" w:rsidR="001D1521" w:rsidRPr="008501D6" w:rsidRDefault="001D1521" w:rsidP="001D1521">
      <w:pPr>
        <w:pStyle w:val="EndNoteBibliography"/>
        <w:numPr>
          <w:ilvl w:val="0"/>
          <w:numId w:val="16"/>
        </w:numPr>
        <w:ind w:left="0" w:firstLine="0"/>
      </w:pPr>
      <w:r w:rsidRPr="008501D6">
        <w:t>Sherman-Baust, C. A.</w:t>
      </w:r>
      <w:r w:rsidRPr="008501D6">
        <w:rPr>
          <w:i/>
        </w:rPr>
        <w:t xml:space="preserve"> </w:t>
      </w:r>
      <w:r w:rsidRPr="008501D6">
        <w:rPr>
          <w:iCs/>
        </w:rPr>
        <w:t>et al</w:t>
      </w:r>
      <w:r w:rsidRPr="008501D6">
        <w:rPr>
          <w:i/>
        </w:rPr>
        <w:t>.</w:t>
      </w:r>
      <w:r w:rsidRPr="008501D6">
        <w:t xml:space="preserve"> A genetically engineered ovarian cancer mouse model based on fallopian tube transformation mimics human high-grade serous carcinoma development. </w:t>
      </w:r>
      <w:r w:rsidRPr="008501D6">
        <w:rPr>
          <w:i/>
          <w:iCs/>
        </w:rPr>
        <w:t>The J</w:t>
      </w:r>
      <w:r w:rsidRPr="008501D6">
        <w:rPr>
          <w:i/>
        </w:rPr>
        <w:t>ournal of Pathology</w:t>
      </w:r>
      <w:r w:rsidRPr="001D52BB">
        <w:rPr>
          <w:iCs/>
        </w:rPr>
        <w:t>.</w:t>
      </w:r>
      <w:r w:rsidRPr="008501D6">
        <w:t xml:space="preserve"> </w:t>
      </w:r>
      <w:r w:rsidRPr="008501D6">
        <w:rPr>
          <w:b/>
        </w:rPr>
        <w:t>233</w:t>
      </w:r>
      <w:r w:rsidRPr="008501D6">
        <w:t xml:space="preserve"> (3), 228–237 (2014).</w:t>
      </w:r>
    </w:p>
    <w:p w14:paraId="2B033DE7" w14:textId="09A7A2D3" w:rsidR="001D1521" w:rsidRDefault="001D1521" w:rsidP="001D1521">
      <w:pPr>
        <w:pStyle w:val="EndNoteBibliography"/>
        <w:numPr>
          <w:ilvl w:val="0"/>
          <w:numId w:val="16"/>
        </w:numPr>
        <w:ind w:left="0" w:firstLine="0"/>
      </w:pPr>
      <w:r w:rsidRPr="008501D6">
        <w:t>McLean, K.</w:t>
      </w:r>
      <w:r w:rsidRPr="008501D6">
        <w:rPr>
          <w:i/>
        </w:rPr>
        <w:t xml:space="preserve"> </w:t>
      </w:r>
      <w:r w:rsidRPr="008501D6">
        <w:rPr>
          <w:iCs/>
        </w:rPr>
        <w:t>et al</w:t>
      </w:r>
      <w:r w:rsidRPr="008501D6">
        <w:rPr>
          <w:i/>
        </w:rPr>
        <w:t>.</w:t>
      </w:r>
      <w:r w:rsidRPr="008501D6">
        <w:t xml:space="preserve"> Human ovarian carcinoma-associated mesenchymal stem cells regulate cancer stem cells and tumorigenesis via altered BMP production. The </w:t>
      </w:r>
      <w:r w:rsidRPr="008501D6">
        <w:rPr>
          <w:i/>
        </w:rPr>
        <w:t>Journal of Clinical Investigation</w:t>
      </w:r>
      <w:r w:rsidRPr="001D52BB">
        <w:rPr>
          <w:iCs/>
        </w:rPr>
        <w:t>.</w:t>
      </w:r>
      <w:r w:rsidRPr="008501D6">
        <w:t xml:space="preserve"> </w:t>
      </w:r>
      <w:r w:rsidRPr="008501D6">
        <w:rPr>
          <w:b/>
        </w:rPr>
        <w:t>121</w:t>
      </w:r>
      <w:r w:rsidRPr="008501D6">
        <w:t xml:space="preserve"> (8), 3206–3219 (2011).</w:t>
      </w:r>
    </w:p>
    <w:p w14:paraId="366A8FAD" w14:textId="77777777" w:rsidR="001D1521" w:rsidRDefault="001D1521" w:rsidP="001D1521">
      <w:pPr>
        <w:pStyle w:val="EndNoteBibliography"/>
        <w:numPr>
          <w:ilvl w:val="0"/>
          <w:numId w:val="16"/>
        </w:numPr>
        <w:ind w:left="0" w:firstLine="0"/>
      </w:pPr>
      <w:r w:rsidRPr="00475A58">
        <w:t>Uphoff, C. C.</w:t>
      </w:r>
      <w:r>
        <w:t xml:space="preserve">, </w:t>
      </w:r>
      <w:r w:rsidRPr="00475A58">
        <w:t xml:space="preserve">Drexler, H. G. Comparative PCR analysis for detection of mycoplasma infections in continuous cell lines. </w:t>
      </w:r>
      <w:r w:rsidRPr="00475A58">
        <w:rPr>
          <w:i/>
        </w:rPr>
        <w:t>In Vitro Cell</w:t>
      </w:r>
      <w:r>
        <w:rPr>
          <w:i/>
        </w:rPr>
        <w:t>ular</w:t>
      </w:r>
      <w:r w:rsidRPr="00475A58">
        <w:rPr>
          <w:i/>
        </w:rPr>
        <w:t xml:space="preserve"> </w:t>
      </w:r>
      <w:r>
        <w:rPr>
          <w:i/>
        </w:rPr>
        <w:t xml:space="preserve">&amp; </w:t>
      </w:r>
      <w:r w:rsidRPr="00475A58">
        <w:rPr>
          <w:i/>
        </w:rPr>
        <w:t>Dev</w:t>
      </w:r>
      <w:r>
        <w:rPr>
          <w:i/>
        </w:rPr>
        <w:t>elopmental</w:t>
      </w:r>
      <w:r w:rsidRPr="00475A58">
        <w:rPr>
          <w:i/>
        </w:rPr>
        <w:t xml:space="preserve"> Biol</w:t>
      </w:r>
      <w:r>
        <w:rPr>
          <w:i/>
        </w:rPr>
        <w:t>ogy -</w:t>
      </w:r>
      <w:r w:rsidRPr="00475A58">
        <w:rPr>
          <w:i/>
        </w:rPr>
        <w:t xml:space="preserve"> Anim</w:t>
      </w:r>
      <w:r>
        <w:rPr>
          <w:i/>
        </w:rPr>
        <w:t>al</w:t>
      </w:r>
      <w:r w:rsidRPr="001D52BB">
        <w:rPr>
          <w:iCs/>
        </w:rPr>
        <w:t>.</w:t>
      </w:r>
      <w:r w:rsidRPr="00475A58">
        <w:t xml:space="preserve"> </w:t>
      </w:r>
      <w:r w:rsidRPr="00475A58">
        <w:rPr>
          <w:b/>
        </w:rPr>
        <w:t>38</w:t>
      </w:r>
      <w:r w:rsidRPr="00475A58">
        <w:t xml:space="preserve"> (2), 79</w:t>
      </w:r>
      <w:r>
        <w:t>–</w:t>
      </w:r>
      <w:r w:rsidRPr="00475A58">
        <w:t>85</w:t>
      </w:r>
      <w:r>
        <w:t xml:space="preserve"> </w:t>
      </w:r>
      <w:r w:rsidRPr="00475A58">
        <w:t>(2002).</w:t>
      </w:r>
    </w:p>
    <w:p w14:paraId="3116A1A3" w14:textId="77777777" w:rsidR="001D1521" w:rsidRPr="008501D6" w:rsidRDefault="001D1521" w:rsidP="001D1521">
      <w:pPr>
        <w:pStyle w:val="EndNoteBibliography"/>
        <w:numPr>
          <w:ilvl w:val="0"/>
          <w:numId w:val="16"/>
        </w:numPr>
        <w:ind w:left="0" w:firstLine="0"/>
      </w:pPr>
      <w:r w:rsidRPr="00475A58">
        <w:t>Nikfarjam, L.</w:t>
      </w:r>
      <w:r>
        <w:t xml:space="preserve">, </w:t>
      </w:r>
      <w:r w:rsidRPr="00475A58">
        <w:t xml:space="preserve">Farzaneh, P. Prevention and detection of Mycoplasma contamination in cell culture. </w:t>
      </w:r>
      <w:r w:rsidRPr="00475A58">
        <w:rPr>
          <w:i/>
        </w:rPr>
        <w:t>Cell J</w:t>
      </w:r>
      <w:r>
        <w:rPr>
          <w:i/>
        </w:rPr>
        <w:t>ournal</w:t>
      </w:r>
      <w:r w:rsidRPr="001D52BB">
        <w:rPr>
          <w:iCs/>
        </w:rPr>
        <w:t>.</w:t>
      </w:r>
      <w:r w:rsidRPr="00475A58">
        <w:t xml:space="preserve"> </w:t>
      </w:r>
      <w:r w:rsidRPr="00475A58">
        <w:rPr>
          <w:b/>
        </w:rPr>
        <w:t>13</w:t>
      </w:r>
      <w:r w:rsidRPr="00475A58">
        <w:t xml:space="preserve"> (4), 203</w:t>
      </w:r>
      <w:r>
        <w:t>–</w:t>
      </w:r>
      <w:r w:rsidRPr="00475A58">
        <w:t>212 (2012).</w:t>
      </w:r>
    </w:p>
    <w:p w14:paraId="4C43B01F" w14:textId="77777777" w:rsidR="001D1521" w:rsidRDefault="001D1521" w:rsidP="001D1521">
      <w:pPr>
        <w:pStyle w:val="EndNoteBibliography"/>
        <w:numPr>
          <w:ilvl w:val="0"/>
          <w:numId w:val="16"/>
        </w:numPr>
        <w:ind w:left="0" w:firstLine="0"/>
      </w:pPr>
      <w:r w:rsidRPr="008501D6">
        <w:t>Dominici, M.</w:t>
      </w:r>
      <w:r w:rsidRPr="008501D6">
        <w:rPr>
          <w:i/>
        </w:rPr>
        <w:t xml:space="preserve"> </w:t>
      </w:r>
      <w:r w:rsidRPr="008501D6">
        <w:rPr>
          <w:iCs/>
        </w:rPr>
        <w:t>et al</w:t>
      </w:r>
      <w:r w:rsidRPr="008501D6">
        <w:rPr>
          <w:i/>
        </w:rPr>
        <w:t>.</w:t>
      </w:r>
      <w:r w:rsidRPr="008501D6">
        <w:t xml:space="preserve"> Minimal criteria for defining multipotent mesenchymal stromal cells. The International Society for Cellular Therapy position statement. </w:t>
      </w:r>
      <w:r w:rsidRPr="008501D6">
        <w:rPr>
          <w:i/>
        </w:rPr>
        <w:t>Cytotherapy</w:t>
      </w:r>
      <w:r w:rsidRPr="001D52BB">
        <w:rPr>
          <w:iCs/>
        </w:rPr>
        <w:t>.</w:t>
      </w:r>
      <w:r w:rsidRPr="008501D6">
        <w:t xml:space="preserve"> </w:t>
      </w:r>
      <w:r w:rsidRPr="008501D6">
        <w:rPr>
          <w:b/>
        </w:rPr>
        <w:t>8</w:t>
      </w:r>
      <w:r w:rsidRPr="008501D6">
        <w:t xml:space="preserve"> (4), 315–317 (2006).</w:t>
      </w:r>
    </w:p>
    <w:p w14:paraId="5BC88128" w14:textId="0DAE38CF" w:rsidR="001D1521" w:rsidRPr="00475A58" w:rsidRDefault="001D1521" w:rsidP="001D1521">
      <w:pPr>
        <w:pStyle w:val="EndNoteBibliography"/>
        <w:numPr>
          <w:ilvl w:val="0"/>
          <w:numId w:val="16"/>
        </w:numPr>
        <w:ind w:left="0" w:firstLine="0"/>
      </w:pPr>
      <w:r w:rsidRPr="00475A58">
        <w:t>Ullman-Culler</w:t>
      </w:r>
      <w:r w:rsidR="00785E5A">
        <w:t>e</w:t>
      </w:r>
      <w:r w:rsidRPr="00475A58">
        <w:t>, M. H</w:t>
      </w:r>
      <w:r>
        <w:t xml:space="preserve">., </w:t>
      </w:r>
      <w:r w:rsidRPr="00475A58">
        <w:t xml:space="preserve">Foltz, C. J. Body condition scoring: a rapid and accurate method for assessing health status in mice. </w:t>
      </w:r>
      <w:r w:rsidRPr="00475A58">
        <w:rPr>
          <w:i/>
        </w:rPr>
        <w:t>Lab</w:t>
      </w:r>
      <w:r>
        <w:rPr>
          <w:i/>
        </w:rPr>
        <w:t>oratory</w:t>
      </w:r>
      <w:r w:rsidRPr="00475A58">
        <w:rPr>
          <w:i/>
        </w:rPr>
        <w:t xml:space="preserve"> Anim</w:t>
      </w:r>
      <w:r>
        <w:rPr>
          <w:i/>
        </w:rPr>
        <w:t>al</w:t>
      </w:r>
      <w:r w:rsidRPr="00475A58">
        <w:rPr>
          <w:i/>
        </w:rPr>
        <w:t xml:space="preserve"> Sci</w:t>
      </w:r>
      <w:r>
        <w:rPr>
          <w:i/>
        </w:rPr>
        <w:t>ence</w:t>
      </w:r>
      <w:r w:rsidRPr="001D52BB">
        <w:rPr>
          <w:iCs/>
        </w:rPr>
        <w:t>.</w:t>
      </w:r>
      <w:r w:rsidRPr="00475A58">
        <w:t xml:space="preserve"> </w:t>
      </w:r>
      <w:r w:rsidRPr="00475A58">
        <w:rPr>
          <w:b/>
        </w:rPr>
        <w:t>49</w:t>
      </w:r>
      <w:r w:rsidRPr="00475A58">
        <w:t xml:space="preserve"> (3), 319</w:t>
      </w:r>
      <w:r>
        <w:t>–</w:t>
      </w:r>
      <w:r w:rsidRPr="00475A58">
        <w:t>323 (1999).</w:t>
      </w:r>
    </w:p>
    <w:p w14:paraId="360FCAF3" w14:textId="1FE5B113" w:rsidR="001D1521" w:rsidRPr="00475A58" w:rsidRDefault="001D1521" w:rsidP="001D1521">
      <w:pPr>
        <w:pStyle w:val="EndNoteBibliography"/>
        <w:numPr>
          <w:ilvl w:val="0"/>
          <w:numId w:val="16"/>
        </w:numPr>
        <w:ind w:left="0" w:firstLine="0"/>
      </w:pPr>
      <w:r w:rsidRPr="00475A58">
        <w:t>Fan, H.</w:t>
      </w:r>
      <w:r w:rsidRPr="00475A58">
        <w:rPr>
          <w:i/>
        </w:rPr>
        <w:t xml:space="preserve"> </w:t>
      </w:r>
      <w:r w:rsidRPr="00113F34">
        <w:rPr>
          <w:iCs/>
        </w:rPr>
        <w:t>et al</w:t>
      </w:r>
      <w:r w:rsidRPr="00475A58">
        <w:rPr>
          <w:i/>
        </w:rPr>
        <w:t>.</w:t>
      </w:r>
      <w:r w:rsidRPr="00475A58">
        <w:t xml:space="preserve"> Epigenomic </w:t>
      </w:r>
      <w:r>
        <w:t>r</w:t>
      </w:r>
      <w:r w:rsidRPr="00475A58">
        <w:t xml:space="preserve">eprogramming toward </w:t>
      </w:r>
      <w:r>
        <w:t>m</w:t>
      </w:r>
      <w:r w:rsidRPr="00475A58">
        <w:t>esenchymal-</w:t>
      </w:r>
      <w:r>
        <w:t>e</w:t>
      </w:r>
      <w:r w:rsidRPr="00475A58">
        <w:t xml:space="preserve">pithelial </w:t>
      </w:r>
      <w:r>
        <w:t>t</w:t>
      </w:r>
      <w:r w:rsidRPr="00475A58">
        <w:t xml:space="preserve">ransition in </w:t>
      </w:r>
      <w:r>
        <w:t>o</w:t>
      </w:r>
      <w:r w:rsidRPr="00475A58">
        <w:t>varian-</w:t>
      </w:r>
      <w:r>
        <w:t>c</w:t>
      </w:r>
      <w:r w:rsidRPr="00475A58">
        <w:t>ancer-</w:t>
      </w:r>
      <w:r>
        <w:t>a</w:t>
      </w:r>
      <w:r w:rsidRPr="00475A58">
        <w:t xml:space="preserve">ssociated </w:t>
      </w:r>
      <w:r>
        <w:t>m</w:t>
      </w:r>
      <w:r w:rsidRPr="00475A58">
        <w:t xml:space="preserve">esenchymal </w:t>
      </w:r>
      <w:r>
        <w:t>s</w:t>
      </w:r>
      <w:r w:rsidRPr="00475A58">
        <w:t xml:space="preserve">tem </w:t>
      </w:r>
      <w:r>
        <w:t>c</w:t>
      </w:r>
      <w:r w:rsidRPr="00475A58">
        <w:t xml:space="preserve">ells </w:t>
      </w:r>
      <w:r>
        <w:t>d</w:t>
      </w:r>
      <w:r w:rsidRPr="00475A58">
        <w:t xml:space="preserve">rives </w:t>
      </w:r>
      <w:r>
        <w:t>m</w:t>
      </w:r>
      <w:r w:rsidRPr="00475A58">
        <w:t xml:space="preserve">etastasis. </w:t>
      </w:r>
      <w:r w:rsidRPr="00475A58">
        <w:rPr>
          <w:i/>
        </w:rPr>
        <w:t>Cell Rep</w:t>
      </w:r>
      <w:r>
        <w:rPr>
          <w:i/>
        </w:rPr>
        <w:t>orts</w:t>
      </w:r>
      <w:r w:rsidRPr="001D52BB">
        <w:rPr>
          <w:iCs/>
        </w:rPr>
        <w:t>.</w:t>
      </w:r>
      <w:r w:rsidRPr="00475A58">
        <w:t xml:space="preserve"> </w:t>
      </w:r>
      <w:r w:rsidRPr="00475A58">
        <w:rPr>
          <w:b/>
        </w:rPr>
        <w:t>33</w:t>
      </w:r>
      <w:r w:rsidRPr="00475A58">
        <w:t xml:space="preserve"> (10), 108473 (2020).</w:t>
      </w:r>
    </w:p>
    <w:p w14:paraId="16E9A9F1" w14:textId="77777777" w:rsidR="001D1521" w:rsidRPr="008501D6" w:rsidRDefault="001D1521" w:rsidP="001D1521">
      <w:pPr>
        <w:pStyle w:val="EndNoteBibliography"/>
      </w:pPr>
    </w:p>
    <w:p w14:paraId="0F956E14" w14:textId="1D2937FA" w:rsidR="001D1521" w:rsidRPr="008501D6" w:rsidRDefault="001D1521" w:rsidP="001D1521">
      <w:pPr>
        <w:rPr>
          <w:b/>
        </w:rPr>
      </w:pPr>
      <w:r w:rsidRPr="008501D6">
        <w:fldChar w:fldCharType="end"/>
      </w:r>
    </w:p>
    <w:sectPr w:rsidR="001D1521" w:rsidRPr="008501D6" w:rsidSect="00B75D78">
      <w:headerReference w:type="even" r:id="rId8"/>
      <w:headerReference w:type="default" r:id="rId9"/>
      <w:footerReference w:type="even" r:id="rId10"/>
      <w:headerReference w:type="first" r:id="rId11"/>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378AB4" w14:textId="77777777" w:rsidR="00DD536F" w:rsidRDefault="00DD536F">
      <w:r>
        <w:separator/>
      </w:r>
    </w:p>
  </w:endnote>
  <w:endnote w:type="continuationSeparator" w:id="0">
    <w:p w14:paraId="768CD9DD" w14:textId="77777777" w:rsidR="00DD536F" w:rsidRDefault="00DD5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altName w:val="﷽﷽﷽﷽﷽﷽﷽﷽ϸ怀"/>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5172E" w14:textId="77777777" w:rsidR="002D7253" w:rsidRDefault="002D7253">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986AAE" w14:textId="77777777" w:rsidR="00DD536F" w:rsidRDefault="00DD536F">
      <w:r>
        <w:separator/>
      </w:r>
    </w:p>
  </w:footnote>
  <w:footnote w:type="continuationSeparator" w:id="0">
    <w:p w14:paraId="39A52D11" w14:textId="77777777" w:rsidR="00DD536F" w:rsidRDefault="00DD53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547F0" w14:textId="77777777" w:rsidR="002D7253" w:rsidRDefault="002D7253">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0A415" w14:textId="7F1E400F" w:rsidR="002D7253" w:rsidRDefault="002D7253">
    <w:pPr>
      <w:pBdr>
        <w:top w:val="nil"/>
        <w:left w:val="nil"/>
        <w:bottom w:val="nil"/>
        <w:right w:val="nil"/>
        <w:between w:val="nil"/>
      </w:pBdr>
      <w:tabs>
        <w:tab w:val="center" w:pos="4680"/>
        <w:tab w:val="right" w:pos="9360"/>
        <w:tab w:val="left" w:pos="5724"/>
      </w:tabs>
      <w:rPr>
        <w:b/>
        <w:color w:val="1F497D"/>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04647" w14:textId="2B5CF706" w:rsidR="002D7253" w:rsidRDefault="002D7253" w:rsidP="001D52BB">
    <w:pPr>
      <w:pBdr>
        <w:top w:val="nil"/>
        <w:left w:val="nil"/>
        <w:bottom w:val="nil"/>
        <w:right w:val="nil"/>
        <w:between w:val="nil"/>
      </w:pBdr>
      <w:tabs>
        <w:tab w:val="center" w:pos="4680"/>
        <w:tab w:val="right" w:pos="9360"/>
      </w:tabs>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C4C18"/>
    <w:multiLevelType w:val="hybridMultilevel"/>
    <w:tmpl w:val="9ADEBB0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6" w15:restartNumberingAfterBreak="0">
    <w:nsid w:val="34FC67FC"/>
    <w:multiLevelType w:val="multilevel"/>
    <w:tmpl w:val="621C2FF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A8549A5"/>
    <w:multiLevelType w:val="hybridMultilevel"/>
    <w:tmpl w:val="50B4992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0762F52"/>
    <w:multiLevelType w:val="multilevel"/>
    <w:tmpl w:val="040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11"/>
  </w:num>
  <w:num w:numId="3">
    <w:abstractNumId w:val="15"/>
  </w:num>
  <w:num w:numId="4">
    <w:abstractNumId w:val="1"/>
  </w:num>
  <w:num w:numId="5">
    <w:abstractNumId w:val="13"/>
  </w:num>
  <w:num w:numId="6">
    <w:abstractNumId w:val="14"/>
  </w:num>
  <w:num w:numId="7">
    <w:abstractNumId w:val="5"/>
  </w:num>
  <w:num w:numId="8">
    <w:abstractNumId w:val="9"/>
  </w:num>
  <w:num w:numId="9">
    <w:abstractNumId w:val="2"/>
  </w:num>
  <w:num w:numId="10">
    <w:abstractNumId w:val="7"/>
  </w:num>
  <w:num w:numId="11">
    <w:abstractNumId w:val="12"/>
  </w:num>
  <w:num w:numId="12">
    <w:abstractNumId w:val="3"/>
  </w:num>
  <w:num w:numId="13">
    <w:abstractNumId w:val="10"/>
  </w:num>
  <w:num w:numId="14">
    <w:abstractNumId w:val="6"/>
  </w:num>
  <w:num w:numId="15">
    <w:abstractNumId w:val="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Q0MTc2NzG1MDY1NDVQ0lEKTi0uzszPAykwqQUA2ZoUsiwAAAA="/>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6E4797"/>
    <w:rsid w:val="000313B1"/>
    <w:rsid w:val="00043375"/>
    <w:rsid w:val="00050DFC"/>
    <w:rsid w:val="0006355B"/>
    <w:rsid w:val="00087DD2"/>
    <w:rsid w:val="00093518"/>
    <w:rsid w:val="000A76D5"/>
    <w:rsid w:val="000C1AD5"/>
    <w:rsid w:val="000D007D"/>
    <w:rsid w:val="00105D49"/>
    <w:rsid w:val="00113F34"/>
    <w:rsid w:val="00115629"/>
    <w:rsid w:val="001406F4"/>
    <w:rsid w:val="00143FCE"/>
    <w:rsid w:val="00172EB1"/>
    <w:rsid w:val="001742D6"/>
    <w:rsid w:val="0017542A"/>
    <w:rsid w:val="0019053D"/>
    <w:rsid w:val="001A3160"/>
    <w:rsid w:val="001A7CEE"/>
    <w:rsid w:val="001B00B8"/>
    <w:rsid w:val="001C1B41"/>
    <w:rsid w:val="001C328E"/>
    <w:rsid w:val="001C5D23"/>
    <w:rsid w:val="001D1521"/>
    <w:rsid w:val="001D52BB"/>
    <w:rsid w:val="001E277F"/>
    <w:rsid w:val="001F07B0"/>
    <w:rsid w:val="001F0D78"/>
    <w:rsid w:val="00212D04"/>
    <w:rsid w:val="00212EDB"/>
    <w:rsid w:val="002458A1"/>
    <w:rsid w:val="00252033"/>
    <w:rsid w:val="00253193"/>
    <w:rsid w:val="002825F8"/>
    <w:rsid w:val="002B1F02"/>
    <w:rsid w:val="002B446C"/>
    <w:rsid w:val="002B5F25"/>
    <w:rsid w:val="002B66EC"/>
    <w:rsid w:val="002C1E73"/>
    <w:rsid w:val="002D7253"/>
    <w:rsid w:val="002F0E4A"/>
    <w:rsid w:val="002F4E97"/>
    <w:rsid w:val="003010BC"/>
    <w:rsid w:val="0030289B"/>
    <w:rsid w:val="00315B6A"/>
    <w:rsid w:val="003169B1"/>
    <w:rsid w:val="00351087"/>
    <w:rsid w:val="00364B39"/>
    <w:rsid w:val="003803F3"/>
    <w:rsid w:val="00385081"/>
    <w:rsid w:val="003F0D67"/>
    <w:rsid w:val="003F19B2"/>
    <w:rsid w:val="00407C71"/>
    <w:rsid w:val="00475A58"/>
    <w:rsid w:val="00476506"/>
    <w:rsid w:val="00486D82"/>
    <w:rsid w:val="00490F89"/>
    <w:rsid w:val="004A35F4"/>
    <w:rsid w:val="004B0A7B"/>
    <w:rsid w:val="004B6DDE"/>
    <w:rsid w:val="004C18FE"/>
    <w:rsid w:val="004C2A6A"/>
    <w:rsid w:val="004C405F"/>
    <w:rsid w:val="004D36A1"/>
    <w:rsid w:val="004D7FAC"/>
    <w:rsid w:val="004F6614"/>
    <w:rsid w:val="0050001B"/>
    <w:rsid w:val="00505F24"/>
    <w:rsid w:val="00535FAD"/>
    <w:rsid w:val="00551D82"/>
    <w:rsid w:val="00554F54"/>
    <w:rsid w:val="0057767F"/>
    <w:rsid w:val="0058605A"/>
    <w:rsid w:val="005B5EAD"/>
    <w:rsid w:val="005C6C55"/>
    <w:rsid w:val="005D1340"/>
    <w:rsid w:val="005E36EB"/>
    <w:rsid w:val="005F3383"/>
    <w:rsid w:val="00610C10"/>
    <w:rsid w:val="00611C9D"/>
    <w:rsid w:val="00622578"/>
    <w:rsid w:val="00627BF5"/>
    <w:rsid w:val="00644280"/>
    <w:rsid w:val="006557BC"/>
    <w:rsid w:val="006635AD"/>
    <w:rsid w:val="006672A7"/>
    <w:rsid w:val="00682623"/>
    <w:rsid w:val="00694E71"/>
    <w:rsid w:val="006B1C4C"/>
    <w:rsid w:val="006B2E2E"/>
    <w:rsid w:val="006D17A0"/>
    <w:rsid w:val="006E4797"/>
    <w:rsid w:val="0070444F"/>
    <w:rsid w:val="0073423C"/>
    <w:rsid w:val="00775C34"/>
    <w:rsid w:val="0078239E"/>
    <w:rsid w:val="00785E5A"/>
    <w:rsid w:val="00786DC4"/>
    <w:rsid w:val="007905DA"/>
    <w:rsid w:val="007B42CA"/>
    <w:rsid w:val="007D2A34"/>
    <w:rsid w:val="007F11C7"/>
    <w:rsid w:val="0081368B"/>
    <w:rsid w:val="00825016"/>
    <w:rsid w:val="00827B7C"/>
    <w:rsid w:val="00827C14"/>
    <w:rsid w:val="00833212"/>
    <w:rsid w:val="0084133D"/>
    <w:rsid w:val="008501D6"/>
    <w:rsid w:val="008D48F8"/>
    <w:rsid w:val="00987E83"/>
    <w:rsid w:val="0099071C"/>
    <w:rsid w:val="009A1CDD"/>
    <w:rsid w:val="009A4CB8"/>
    <w:rsid w:val="009B682F"/>
    <w:rsid w:val="009C4CC4"/>
    <w:rsid w:val="00A04D63"/>
    <w:rsid w:val="00A06782"/>
    <w:rsid w:val="00A37990"/>
    <w:rsid w:val="00A62EF5"/>
    <w:rsid w:val="00A64198"/>
    <w:rsid w:val="00A82183"/>
    <w:rsid w:val="00AA3814"/>
    <w:rsid w:val="00AA6182"/>
    <w:rsid w:val="00AC4032"/>
    <w:rsid w:val="00AE09FD"/>
    <w:rsid w:val="00AF3AB4"/>
    <w:rsid w:val="00AF4AE0"/>
    <w:rsid w:val="00B04ECB"/>
    <w:rsid w:val="00B67D78"/>
    <w:rsid w:val="00B752B6"/>
    <w:rsid w:val="00B75D78"/>
    <w:rsid w:val="00B83BE1"/>
    <w:rsid w:val="00B9729A"/>
    <w:rsid w:val="00BA565E"/>
    <w:rsid w:val="00BC05AB"/>
    <w:rsid w:val="00BE22A2"/>
    <w:rsid w:val="00BE45AD"/>
    <w:rsid w:val="00C22C66"/>
    <w:rsid w:val="00C50540"/>
    <w:rsid w:val="00C557E8"/>
    <w:rsid w:val="00C66A16"/>
    <w:rsid w:val="00C834E3"/>
    <w:rsid w:val="00C91159"/>
    <w:rsid w:val="00C93B48"/>
    <w:rsid w:val="00CC3CC0"/>
    <w:rsid w:val="00CD0FD2"/>
    <w:rsid w:val="00D3163F"/>
    <w:rsid w:val="00D36C99"/>
    <w:rsid w:val="00D42A33"/>
    <w:rsid w:val="00D45E97"/>
    <w:rsid w:val="00D7063D"/>
    <w:rsid w:val="00D96754"/>
    <w:rsid w:val="00DA73E8"/>
    <w:rsid w:val="00DB1F08"/>
    <w:rsid w:val="00DD536F"/>
    <w:rsid w:val="00E17254"/>
    <w:rsid w:val="00E7510B"/>
    <w:rsid w:val="00EA4AF8"/>
    <w:rsid w:val="00EB1E68"/>
    <w:rsid w:val="00EB53E0"/>
    <w:rsid w:val="00EB6B80"/>
    <w:rsid w:val="00EB74F3"/>
    <w:rsid w:val="00EC4CC2"/>
    <w:rsid w:val="00EE3284"/>
    <w:rsid w:val="00F03C0C"/>
    <w:rsid w:val="00F206FA"/>
    <w:rsid w:val="00F56FD4"/>
    <w:rsid w:val="00F72F19"/>
    <w:rsid w:val="00F7482E"/>
    <w:rsid w:val="00F87723"/>
    <w:rsid w:val="00FF1378"/>
    <w:rsid w:val="00FF13DC"/>
    <w:rsid w:val="00FF769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character" w:styleId="LineNumber">
    <w:name w:val="line number"/>
    <w:basedOn w:val="DefaultParagraphFont"/>
    <w:uiPriority w:val="99"/>
    <w:semiHidden/>
    <w:unhideWhenUsed/>
    <w:rsid w:val="00B75D78"/>
  </w:style>
  <w:style w:type="paragraph" w:styleId="Footer">
    <w:name w:val="footer"/>
    <w:basedOn w:val="Normal"/>
    <w:link w:val="FooterChar"/>
    <w:uiPriority w:val="99"/>
    <w:unhideWhenUsed/>
    <w:rsid w:val="00505F24"/>
    <w:pPr>
      <w:tabs>
        <w:tab w:val="center" w:pos="4680"/>
        <w:tab w:val="right" w:pos="9360"/>
      </w:tabs>
    </w:pPr>
  </w:style>
  <w:style w:type="character" w:customStyle="1" w:styleId="FooterChar">
    <w:name w:val="Footer Char"/>
    <w:basedOn w:val="DefaultParagraphFont"/>
    <w:link w:val="Footer"/>
    <w:uiPriority w:val="99"/>
    <w:rsid w:val="00505F24"/>
  </w:style>
  <w:style w:type="paragraph" w:styleId="BalloonText">
    <w:name w:val="Balloon Text"/>
    <w:basedOn w:val="Normal"/>
    <w:link w:val="BalloonTextChar"/>
    <w:uiPriority w:val="99"/>
    <w:semiHidden/>
    <w:unhideWhenUsed/>
    <w:rsid w:val="00C834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34E3"/>
    <w:rPr>
      <w:rFonts w:ascii="Segoe UI" w:hAnsi="Segoe UI" w:cs="Segoe UI"/>
      <w:sz w:val="18"/>
      <w:szCs w:val="18"/>
    </w:rPr>
  </w:style>
  <w:style w:type="paragraph" w:customStyle="1" w:styleId="EndNoteBibliographyTitle">
    <w:name w:val="EndNote Bibliography Title"/>
    <w:basedOn w:val="Normal"/>
    <w:link w:val="EndNoteBibliographyTitleChar"/>
    <w:rsid w:val="009A4CB8"/>
    <w:pPr>
      <w:jc w:val="center"/>
    </w:pPr>
    <w:rPr>
      <w:noProof/>
    </w:rPr>
  </w:style>
  <w:style w:type="character" w:customStyle="1" w:styleId="EndNoteBibliographyTitleChar">
    <w:name w:val="EndNote Bibliography Title Char"/>
    <w:basedOn w:val="DefaultParagraphFont"/>
    <w:link w:val="EndNoteBibliographyTitle"/>
    <w:rsid w:val="009A4CB8"/>
    <w:rPr>
      <w:noProof/>
    </w:rPr>
  </w:style>
  <w:style w:type="paragraph" w:customStyle="1" w:styleId="EndNoteBibliography">
    <w:name w:val="EndNote Bibliography"/>
    <w:basedOn w:val="Normal"/>
    <w:link w:val="EndNoteBibliographyChar"/>
    <w:rsid w:val="009A4CB8"/>
    <w:rPr>
      <w:noProof/>
    </w:rPr>
  </w:style>
  <w:style w:type="character" w:customStyle="1" w:styleId="EndNoteBibliographyChar">
    <w:name w:val="EndNote Bibliography Char"/>
    <w:basedOn w:val="DefaultParagraphFont"/>
    <w:link w:val="EndNoteBibliography"/>
    <w:rsid w:val="009A4CB8"/>
    <w:rPr>
      <w:noProof/>
    </w:rPr>
  </w:style>
  <w:style w:type="paragraph" w:styleId="ListParagraph">
    <w:name w:val="List Paragraph"/>
    <w:basedOn w:val="Normal"/>
    <w:uiPriority w:val="34"/>
    <w:qFormat/>
    <w:rsid w:val="00C93B48"/>
    <w:pPr>
      <w:ind w:left="720"/>
      <w:contextualSpacing/>
    </w:pPr>
  </w:style>
  <w:style w:type="character" w:styleId="CommentReference">
    <w:name w:val="annotation reference"/>
    <w:basedOn w:val="DefaultParagraphFont"/>
    <w:uiPriority w:val="99"/>
    <w:semiHidden/>
    <w:unhideWhenUsed/>
    <w:rsid w:val="001C328E"/>
    <w:rPr>
      <w:sz w:val="16"/>
      <w:szCs w:val="16"/>
    </w:rPr>
  </w:style>
  <w:style w:type="paragraph" w:styleId="CommentText">
    <w:name w:val="annotation text"/>
    <w:basedOn w:val="Normal"/>
    <w:link w:val="CommentTextChar"/>
    <w:uiPriority w:val="99"/>
    <w:semiHidden/>
    <w:unhideWhenUsed/>
    <w:rsid w:val="001C328E"/>
    <w:rPr>
      <w:sz w:val="20"/>
      <w:szCs w:val="20"/>
    </w:rPr>
  </w:style>
  <w:style w:type="character" w:customStyle="1" w:styleId="CommentTextChar">
    <w:name w:val="Comment Text Char"/>
    <w:basedOn w:val="DefaultParagraphFont"/>
    <w:link w:val="CommentText"/>
    <w:uiPriority w:val="99"/>
    <w:semiHidden/>
    <w:rsid w:val="001C328E"/>
    <w:rPr>
      <w:sz w:val="20"/>
      <w:szCs w:val="20"/>
    </w:rPr>
  </w:style>
  <w:style w:type="paragraph" w:styleId="CommentSubject">
    <w:name w:val="annotation subject"/>
    <w:basedOn w:val="CommentText"/>
    <w:next w:val="CommentText"/>
    <w:link w:val="CommentSubjectChar"/>
    <w:uiPriority w:val="99"/>
    <w:semiHidden/>
    <w:unhideWhenUsed/>
    <w:rsid w:val="001C328E"/>
    <w:rPr>
      <w:b/>
      <w:bCs/>
    </w:rPr>
  </w:style>
  <w:style w:type="character" w:customStyle="1" w:styleId="CommentSubjectChar">
    <w:name w:val="Comment Subject Char"/>
    <w:basedOn w:val="CommentTextChar"/>
    <w:link w:val="CommentSubject"/>
    <w:uiPriority w:val="99"/>
    <w:semiHidden/>
    <w:rsid w:val="001C328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4286342">
      <w:bodyDiv w:val="1"/>
      <w:marLeft w:val="0"/>
      <w:marRight w:val="0"/>
      <w:marTop w:val="0"/>
      <w:marBottom w:val="0"/>
      <w:divBdr>
        <w:top w:val="none" w:sz="0" w:space="0" w:color="auto"/>
        <w:left w:val="none" w:sz="0" w:space="0" w:color="auto"/>
        <w:bottom w:val="none" w:sz="0" w:space="0" w:color="auto"/>
        <w:right w:val="none" w:sz="0" w:space="0" w:color="auto"/>
      </w:divBdr>
    </w:div>
    <w:div w:id="338847367">
      <w:bodyDiv w:val="1"/>
      <w:marLeft w:val="0"/>
      <w:marRight w:val="0"/>
      <w:marTop w:val="0"/>
      <w:marBottom w:val="0"/>
      <w:divBdr>
        <w:top w:val="none" w:sz="0" w:space="0" w:color="auto"/>
        <w:left w:val="none" w:sz="0" w:space="0" w:color="auto"/>
        <w:bottom w:val="none" w:sz="0" w:space="0" w:color="auto"/>
        <w:right w:val="none" w:sz="0" w:space="0" w:color="auto"/>
      </w:divBdr>
    </w:div>
    <w:div w:id="575942018">
      <w:bodyDiv w:val="1"/>
      <w:marLeft w:val="0"/>
      <w:marRight w:val="0"/>
      <w:marTop w:val="0"/>
      <w:marBottom w:val="0"/>
      <w:divBdr>
        <w:top w:val="none" w:sz="0" w:space="0" w:color="auto"/>
        <w:left w:val="none" w:sz="0" w:space="0" w:color="auto"/>
        <w:bottom w:val="none" w:sz="0" w:space="0" w:color="auto"/>
        <w:right w:val="none" w:sz="0" w:space="0" w:color="auto"/>
      </w:divBdr>
    </w:div>
    <w:div w:id="18349538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CC672-88A7-4C22-AC76-973393C2A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5353</Words>
  <Characters>30518</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2021-02-23T11:41:00Z</dcterms:created>
  <dcterms:modified xsi:type="dcterms:W3CDTF">2021-02-23T11:41:00Z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Id">
    <vt:lpwstr>1378871</vt:lpwstr>
  </property>
  <property fmtid="{D5CDD505-2E9C-101B-9397-08002B2CF9AE}" pid="3" name="ProjectId">
    <vt:lpwstr>0</vt:lpwstr>
  </property>
  <property fmtid="{D5CDD505-2E9C-101B-9397-08002B2CF9AE}" pid="4" name="StyleId">
    <vt:lpwstr>http://www.zotero.org/styles/vancouver</vt:lpwstr>
  </property>
</Properties>
</file>