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B929AA" w14:textId="77777777" w:rsidR="003A49C2" w:rsidRPr="00B07A3B" w:rsidRDefault="003A49C2" w:rsidP="009A0E7C">
      <w:pPr>
        <w:pStyle w:val="BodyText"/>
        <w:outlineLvl w:val="0"/>
        <w:rPr>
          <w:rFonts w:asciiTheme="minorHAnsi" w:hAnsiTheme="minorHAnsi" w:cstheme="minorHAnsi"/>
          <w:b/>
          <w:i w:val="0"/>
          <w:sz w:val="22"/>
          <w:szCs w:val="22"/>
        </w:rPr>
      </w:pPr>
    </w:p>
    <w:p w14:paraId="2D8055D2" w14:textId="0A603B79" w:rsidR="004E0C5A" w:rsidRPr="00B07A3B"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Submission ID #:  </w:t>
      </w:r>
      <w:r w:rsidR="00DF088B">
        <w:rPr>
          <w:rFonts w:asciiTheme="minorHAnsi" w:eastAsia="Times New Roman" w:hAnsiTheme="minorHAnsi" w:cstheme="minorHAnsi"/>
          <w:b/>
          <w:szCs w:val="24"/>
        </w:rPr>
        <w:t>62379</w:t>
      </w:r>
    </w:p>
    <w:p w14:paraId="2F6924E5" w14:textId="5C30E168" w:rsidR="004E0C5A"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Scriptwriter Name: </w:t>
      </w:r>
      <w:r w:rsidR="00DF088B">
        <w:rPr>
          <w:rFonts w:asciiTheme="minorHAnsi" w:eastAsia="Times New Roman" w:hAnsiTheme="minorHAnsi" w:cstheme="minorHAnsi"/>
          <w:b/>
          <w:szCs w:val="24"/>
        </w:rPr>
        <w:t>Madhulika Pathak</w:t>
      </w:r>
    </w:p>
    <w:p w14:paraId="335C7D58" w14:textId="1CA6A0DC" w:rsidR="006822E6" w:rsidRPr="00B07A3B" w:rsidDel="00A12F8F" w:rsidRDefault="006822E6" w:rsidP="004E0C5A">
      <w:pPr>
        <w:outlineLvl w:val="0"/>
        <w:rPr>
          <w:rFonts w:asciiTheme="minorHAnsi" w:eastAsia="Times New Roman" w:hAnsiTheme="minorHAnsi" w:cstheme="minorHAnsi"/>
          <w:b/>
          <w:szCs w:val="24"/>
        </w:rPr>
      </w:pPr>
      <w:r>
        <w:rPr>
          <w:rFonts w:asciiTheme="minorHAnsi" w:eastAsia="Times New Roman" w:hAnsiTheme="minorHAnsi" w:cstheme="minorHAnsi"/>
          <w:b/>
          <w:szCs w:val="24"/>
        </w:rPr>
        <w:t>Supervisor Name:</w:t>
      </w:r>
      <w:r w:rsidR="00DF088B">
        <w:rPr>
          <w:rFonts w:asciiTheme="minorHAnsi" w:eastAsia="Times New Roman" w:hAnsiTheme="minorHAnsi" w:cstheme="minorHAnsi"/>
          <w:b/>
          <w:szCs w:val="24"/>
        </w:rPr>
        <w:t xml:space="preserve"> Anastasia Gomez</w:t>
      </w:r>
      <w:r w:rsidR="003F2801">
        <w:rPr>
          <w:rFonts w:asciiTheme="minorHAnsi" w:eastAsia="Times New Roman" w:hAnsiTheme="minorHAnsi" w:cstheme="minorHAnsi"/>
          <w:b/>
          <w:szCs w:val="24"/>
        </w:rPr>
        <w:t xml:space="preserve"> </w:t>
      </w:r>
    </w:p>
    <w:p w14:paraId="6FB9233B" w14:textId="3B4BB662" w:rsidR="004E0C5A" w:rsidRPr="00B07A3B"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Project Page Link:</w:t>
      </w:r>
      <w:r w:rsidR="00E8515F">
        <w:rPr>
          <w:rFonts w:asciiTheme="minorHAnsi" w:eastAsia="Times New Roman" w:hAnsiTheme="minorHAnsi" w:cstheme="minorHAnsi"/>
          <w:b/>
          <w:szCs w:val="24"/>
        </w:rPr>
        <w:t xml:space="preserve"> </w:t>
      </w:r>
      <w:hyperlink r:id="rId7" w:tgtFrame="_blank" w:history="1">
        <w:r w:rsidR="00DF088B">
          <w:rPr>
            <w:rStyle w:val="Hyperlink"/>
            <w:rFonts w:ascii="Arial" w:hAnsi="Arial" w:cs="Arial"/>
            <w:color w:val="1155CC"/>
            <w:sz w:val="19"/>
            <w:szCs w:val="19"/>
            <w:shd w:val="clear" w:color="auto" w:fill="FFFFFF"/>
          </w:rPr>
          <w:t>https://www.jove.com/account/file-uploader?src=19025643</w:t>
        </w:r>
      </w:hyperlink>
    </w:p>
    <w:p w14:paraId="2C89778F" w14:textId="77777777" w:rsidR="004E0C5A" w:rsidRPr="00B07A3B" w:rsidRDefault="004E0C5A" w:rsidP="004E0C5A">
      <w:pPr>
        <w:outlineLvl w:val="0"/>
        <w:rPr>
          <w:rFonts w:asciiTheme="minorHAnsi" w:eastAsia="Times New Roman" w:hAnsiTheme="minorHAnsi" w:cstheme="minorHAnsi"/>
          <w:b/>
          <w:szCs w:val="24"/>
        </w:rPr>
      </w:pPr>
    </w:p>
    <w:p w14:paraId="30BC7CCC" w14:textId="1BA8EE18" w:rsidR="004E0C5A" w:rsidRPr="00B07A3B"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 w:val="32"/>
          <w:szCs w:val="32"/>
        </w:rPr>
        <w:t xml:space="preserve">Title: </w:t>
      </w:r>
      <w:r w:rsidRPr="00B07A3B">
        <w:rPr>
          <w:rFonts w:asciiTheme="minorHAnsi" w:eastAsia="Times New Roman" w:hAnsiTheme="minorHAnsi" w:cstheme="minorHAnsi"/>
          <w:b/>
          <w:szCs w:val="24"/>
        </w:rPr>
        <w:t xml:space="preserve"> </w:t>
      </w:r>
      <w:r w:rsidR="008C0455" w:rsidRPr="008C0455">
        <w:rPr>
          <w:rStyle w:val="ArticleTitle"/>
          <w:bCs/>
        </w:rPr>
        <w:t>S</w:t>
      </w:r>
      <w:r w:rsidR="00DF088B" w:rsidRPr="00DF088B">
        <w:rPr>
          <w:rStyle w:val="ArticleTitle"/>
          <w:rFonts w:cstheme="minorHAnsi"/>
        </w:rPr>
        <w:t>wabbing the Urban Environment—A Pipeline for Sampling and Detection of SARS-CoV-2 From Environmental Reservoirs</w:t>
      </w:r>
    </w:p>
    <w:p w14:paraId="4A0C5B67" w14:textId="77777777" w:rsidR="004E0C5A" w:rsidRPr="00B07A3B" w:rsidRDefault="004E0C5A" w:rsidP="004E0C5A">
      <w:pPr>
        <w:outlineLvl w:val="0"/>
        <w:rPr>
          <w:rFonts w:asciiTheme="minorHAnsi" w:eastAsia="Times New Roman" w:hAnsiTheme="minorHAnsi" w:cstheme="minorHAnsi"/>
          <w:b/>
          <w:szCs w:val="24"/>
        </w:rPr>
      </w:pPr>
    </w:p>
    <w:p w14:paraId="571B4839" w14:textId="73B2FC68" w:rsidR="00EC3C46" w:rsidRDefault="00EC3C46" w:rsidP="00EC3C46">
      <w:pPr>
        <w:outlineLvl w:val="0"/>
        <w:rPr>
          <w:rFonts w:asciiTheme="minorHAnsi" w:eastAsia="Times New Roman" w:hAnsiTheme="minorHAnsi" w:cstheme="minorHAnsi"/>
          <w:b/>
          <w:sz w:val="28"/>
          <w:szCs w:val="28"/>
        </w:rPr>
      </w:pPr>
      <w:r w:rsidRPr="00B07A3B">
        <w:rPr>
          <w:rFonts w:asciiTheme="minorHAnsi" w:eastAsia="Times New Roman" w:hAnsiTheme="minorHAnsi" w:cstheme="minorHAnsi"/>
          <w:b/>
          <w:sz w:val="28"/>
          <w:szCs w:val="28"/>
        </w:rPr>
        <w:t xml:space="preserve">Authors and Affiliations: </w:t>
      </w:r>
    </w:p>
    <w:p w14:paraId="31622F9B" w14:textId="77777777" w:rsidR="00DF088B" w:rsidRPr="00715F74" w:rsidRDefault="00DF088B" w:rsidP="00DF088B">
      <w:pPr>
        <w:pStyle w:val="Body"/>
        <w:spacing w:after="0" w:line="240" w:lineRule="auto"/>
        <w:jc w:val="both"/>
        <w:rPr>
          <w:rFonts w:ascii="Calibri" w:hAnsi="Calibri" w:cs="Calibri"/>
          <w:color w:val="auto"/>
        </w:rPr>
      </w:pPr>
      <w:bookmarkStart w:id="0" w:name="_Hlk62641584"/>
      <w:r w:rsidRPr="00715F74">
        <w:rPr>
          <w:rFonts w:ascii="Calibri" w:hAnsi="Calibri" w:cs="Calibri"/>
          <w:color w:val="auto"/>
        </w:rPr>
        <w:t>Maria I. Rojas</w:t>
      </w:r>
      <w:r w:rsidRPr="00715F74">
        <w:rPr>
          <w:rFonts w:ascii="Calibri" w:hAnsi="Calibri" w:cs="Calibri"/>
          <w:color w:val="auto"/>
          <w:vertAlign w:val="superscript"/>
        </w:rPr>
        <w:t>1,2</w:t>
      </w:r>
      <w:r w:rsidRPr="00715F74">
        <w:rPr>
          <w:rFonts w:ascii="Calibri" w:hAnsi="Calibri" w:cs="Calibri"/>
          <w:color w:val="auto"/>
        </w:rPr>
        <w:t>, Steven S. Giles</w:t>
      </w:r>
      <w:r w:rsidRPr="00715F74">
        <w:rPr>
          <w:rFonts w:ascii="Calibri" w:hAnsi="Calibri" w:cs="Calibri"/>
          <w:color w:val="auto"/>
          <w:vertAlign w:val="superscript"/>
        </w:rPr>
        <w:t>3</w:t>
      </w:r>
      <w:r w:rsidRPr="00715F74">
        <w:rPr>
          <w:rFonts w:ascii="Calibri" w:hAnsi="Calibri" w:cs="Calibri"/>
          <w:color w:val="auto"/>
        </w:rPr>
        <w:t>, Mark Little</w:t>
      </w:r>
      <w:r w:rsidRPr="00715F74">
        <w:rPr>
          <w:rFonts w:ascii="Calibri" w:hAnsi="Calibri" w:cs="Calibri"/>
          <w:color w:val="auto"/>
          <w:vertAlign w:val="superscript"/>
        </w:rPr>
        <w:t>1,2</w:t>
      </w:r>
      <w:r w:rsidRPr="00715F74">
        <w:rPr>
          <w:rFonts w:ascii="Calibri" w:hAnsi="Calibri" w:cs="Calibri"/>
          <w:color w:val="auto"/>
        </w:rPr>
        <w:t>, Rafael Baron</w:t>
      </w:r>
      <w:r w:rsidRPr="00715F74">
        <w:rPr>
          <w:rFonts w:ascii="Calibri" w:hAnsi="Calibri" w:cs="Calibri"/>
          <w:color w:val="auto"/>
          <w:vertAlign w:val="superscript"/>
        </w:rPr>
        <w:t>1,2</w:t>
      </w:r>
      <w:r w:rsidRPr="00715F74">
        <w:rPr>
          <w:rFonts w:ascii="Calibri" w:hAnsi="Calibri" w:cs="Calibri"/>
          <w:color w:val="auto"/>
        </w:rPr>
        <w:t>, Isabella Livingston</w:t>
      </w:r>
      <w:r w:rsidRPr="00715F74">
        <w:rPr>
          <w:rFonts w:ascii="Calibri" w:hAnsi="Calibri" w:cs="Calibri"/>
          <w:color w:val="auto"/>
          <w:vertAlign w:val="superscript"/>
        </w:rPr>
        <w:t>1,2</w:t>
      </w:r>
      <w:r w:rsidRPr="00715F74">
        <w:rPr>
          <w:rFonts w:ascii="Calibri" w:hAnsi="Calibri" w:cs="Calibri"/>
          <w:color w:val="auto"/>
        </w:rPr>
        <w:t>, Taylor R. T. Dagenais</w:t>
      </w:r>
      <w:r w:rsidRPr="00715F74">
        <w:rPr>
          <w:rFonts w:ascii="Calibri" w:hAnsi="Calibri" w:cs="Calibri"/>
          <w:color w:val="auto"/>
          <w:vertAlign w:val="superscript"/>
        </w:rPr>
        <w:t>3</w:t>
      </w:r>
      <w:r w:rsidRPr="00715F74">
        <w:rPr>
          <w:rFonts w:ascii="Calibri" w:hAnsi="Calibri" w:cs="Calibri"/>
          <w:color w:val="auto"/>
        </w:rPr>
        <w:t>, Jason Baer</w:t>
      </w:r>
      <w:r w:rsidRPr="00715F74">
        <w:rPr>
          <w:rFonts w:ascii="Calibri" w:hAnsi="Calibri" w:cs="Calibri"/>
          <w:color w:val="auto"/>
          <w:vertAlign w:val="superscript"/>
        </w:rPr>
        <w:t>1,2</w:t>
      </w:r>
      <w:r w:rsidRPr="00715F74">
        <w:rPr>
          <w:rFonts w:ascii="Calibri" w:hAnsi="Calibri" w:cs="Calibri"/>
          <w:color w:val="auto"/>
        </w:rPr>
        <w:t>, Ana G. Cobián-Güemes</w:t>
      </w:r>
      <w:r w:rsidRPr="00715F74">
        <w:rPr>
          <w:rFonts w:ascii="Calibri" w:hAnsi="Calibri" w:cs="Calibri"/>
          <w:color w:val="auto"/>
          <w:vertAlign w:val="superscript"/>
        </w:rPr>
        <w:t>1,2</w:t>
      </w:r>
      <w:r w:rsidRPr="00715F74">
        <w:rPr>
          <w:rFonts w:ascii="Calibri" w:hAnsi="Calibri" w:cs="Calibri"/>
          <w:color w:val="auto"/>
        </w:rPr>
        <w:t>, Brandie White</w:t>
      </w:r>
      <w:r w:rsidRPr="00715F74">
        <w:rPr>
          <w:rFonts w:ascii="Calibri" w:hAnsi="Calibri" w:cs="Calibri"/>
          <w:color w:val="auto"/>
          <w:vertAlign w:val="superscript"/>
        </w:rPr>
        <w:t>1,2</w:t>
      </w:r>
      <w:r w:rsidRPr="00715F74">
        <w:rPr>
          <w:rFonts w:ascii="Calibri" w:hAnsi="Calibri" w:cs="Calibri"/>
          <w:color w:val="auto"/>
        </w:rPr>
        <w:t>, Forest Rohwer</w:t>
      </w:r>
      <w:r w:rsidRPr="00715F74">
        <w:rPr>
          <w:rFonts w:ascii="Calibri" w:hAnsi="Calibri" w:cs="Calibri"/>
          <w:color w:val="auto"/>
          <w:vertAlign w:val="superscript"/>
        </w:rPr>
        <w:t>1,2</w:t>
      </w:r>
    </w:p>
    <w:bookmarkEnd w:id="0"/>
    <w:p w14:paraId="1EC91F6F" w14:textId="77777777" w:rsidR="00DF088B" w:rsidRPr="00715F74" w:rsidRDefault="00DF088B" w:rsidP="00DF088B">
      <w:pPr>
        <w:pStyle w:val="Body"/>
        <w:spacing w:after="0" w:line="240" w:lineRule="auto"/>
        <w:jc w:val="both"/>
        <w:rPr>
          <w:rFonts w:ascii="Calibri" w:hAnsi="Calibri" w:cs="Calibri"/>
          <w:color w:val="auto"/>
        </w:rPr>
      </w:pPr>
    </w:p>
    <w:p w14:paraId="24C79BCD" w14:textId="77777777" w:rsidR="00DF088B" w:rsidRPr="00715F74" w:rsidRDefault="00DF088B" w:rsidP="00DF088B">
      <w:pPr>
        <w:pStyle w:val="Body"/>
        <w:spacing w:after="0" w:line="240" w:lineRule="auto"/>
        <w:jc w:val="both"/>
        <w:rPr>
          <w:rFonts w:ascii="Calibri" w:hAnsi="Calibri" w:cs="Calibri"/>
          <w:color w:val="auto"/>
        </w:rPr>
      </w:pPr>
      <w:r w:rsidRPr="00715F74">
        <w:rPr>
          <w:rFonts w:ascii="Calibri" w:hAnsi="Calibri" w:cs="Calibri"/>
          <w:color w:val="auto"/>
          <w:vertAlign w:val="superscript"/>
        </w:rPr>
        <w:t>1</w:t>
      </w:r>
      <w:r w:rsidRPr="00715F74">
        <w:rPr>
          <w:rFonts w:ascii="Calibri" w:hAnsi="Calibri" w:cs="Calibri"/>
          <w:color w:val="auto"/>
        </w:rPr>
        <w:t>Department of Biology, San Diego State University, San Diego, California, USA</w:t>
      </w:r>
    </w:p>
    <w:p w14:paraId="18B0BCF9" w14:textId="77777777" w:rsidR="00DF088B" w:rsidRPr="00715F74" w:rsidRDefault="00DF088B" w:rsidP="00DF088B">
      <w:pPr>
        <w:pStyle w:val="Body"/>
        <w:spacing w:after="0" w:line="240" w:lineRule="auto"/>
        <w:jc w:val="both"/>
        <w:rPr>
          <w:rFonts w:ascii="Calibri" w:hAnsi="Calibri" w:cs="Calibri"/>
          <w:color w:val="auto"/>
        </w:rPr>
      </w:pPr>
      <w:r w:rsidRPr="00715F74">
        <w:rPr>
          <w:rFonts w:ascii="Calibri" w:hAnsi="Calibri" w:cs="Calibri"/>
          <w:color w:val="auto"/>
          <w:vertAlign w:val="superscript"/>
        </w:rPr>
        <w:t>2</w:t>
      </w:r>
      <w:r w:rsidRPr="00715F74">
        <w:rPr>
          <w:rFonts w:ascii="Calibri" w:hAnsi="Calibri" w:cs="Calibri"/>
          <w:color w:val="auto"/>
        </w:rPr>
        <w:t>Viral Information Institute, San Diego State University, San Diego, California, USA</w:t>
      </w:r>
    </w:p>
    <w:p w14:paraId="4F4E6A75" w14:textId="77777777" w:rsidR="00DF088B" w:rsidRPr="00715F74" w:rsidRDefault="00DF088B" w:rsidP="00DF088B">
      <w:pPr>
        <w:pStyle w:val="Body"/>
        <w:spacing w:after="0" w:line="240" w:lineRule="auto"/>
        <w:jc w:val="both"/>
        <w:rPr>
          <w:rFonts w:ascii="Calibri" w:hAnsi="Calibri" w:cs="Calibri"/>
          <w:color w:val="auto"/>
        </w:rPr>
      </w:pPr>
      <w:r w:rsidRPr="00715F74">
        <w:rPr>
          <w:rFonts w:ascii="Calibri" w:hAnsi="Calibri" w:cs="Calibri"/>
          <w:color w:val="auto"/>
          <w:vertAlign w:val="superscript"/>
        </w:rPr>
        <w:t>3</w:t>
      </w:r>
      <w:r w:rsidRPr="00715F74">
        <w:rPr>
          <w:rFonts w:ascii="Calibri" w:hAnsi="Calibri" w:cs="Calibri"/>
          <w:color w:val="auto"/>
        </w:rPr>
        <w:t>Big Rose Web Design, LLC, Middleton, Wisconsin, USA</w:t>
      </w:r>
    </w:p>
    <w:p w14:paraId="348A13F9" w14:textId="77777777" w:rsidR="00DF088B" w:rsidRPr="00B07A3B" w:rsidRDefault="00DF088B" w:rsidP="00EC3C46">
      <w:pPr>
        <w:outlineLvl w:val="0"/>
        <w:rPr>
          <w:rFonts w:asciiTheme="minorHAnsi" w:eastAsia="Times New Roman" w:hAnsiTheme="minorHAnsi" w:cstheme="minorHAnsi"/>
          <w:b/>
          <w:sz w:val="28"/>
          <w:szCs w:val="28"/>
        </w:rPr>
      </w:pPr>
    </w:p>
    <w:p w14:paraId="0CF5E19E" w14:textId="3ABDF580" w:rsidR="004E0C5A" w:rsidRDefault="004E0C5A" w:rsidP="004E0C5A">
      <w:pPr>
        <w:widowControl w:val="0"/>
        <w:autoSpaceDE w:val="0"/>
        <w:autoSpaceDN w:val="0"/>
        <w:adjustRightInd w:val="0"/>
        <w:rPr>
          <w:rFonts w:asciiTheme="minorHAnsi" w:eastAsia="Times New Roman" w:hAnsiTheme="minorHAnsi" w:cstheme="minorHAnsi"/>
          <w:color w:val="000000"/>
          <w:szCs w:val="24"/>
        </w:rPr>
      </w:pPr>
    </w:p>
    <w:p w14:paraId="24800751" w14:textId="77777777" w:rsidR="00E51510" w:rsidRPr="00B07A3B" w:rsidRDefault="00E51510" w:rsidP="004E0C5A">
      <w:pPr>
        <w:widowControl w:val="0"/>
        <w:autoSpaceDE w:val="0"/>
        <w:autoSpaceDN w:val="0"/>
        <w:adjustRightInd w:val="0"/>
        <w:rPr>
          <w:rFonts w:asciiTheme="minorHAnsi" w:eastAsia="Times New Roman" w:hAnsiTheme="minorHAnsi" w:cstheme="minorHAnsi"/>
          <w:color w:val="000000"/>
          <w:szCs w:val="24"/>
        </w:rPr>
      </w:pPr>
    </w:p>
    <w:p w14:paraId="4FDD3434" w14:textId="77777777" w:rsidR="004E0C5A" w:rsidRPr="00B07A3B" w:rsidRDefault="004E0C5A" w:rsidP="004E0C5A">
      <w:pPr>
        <w:outlineLvl w:val="0"/>
        <w:rPr>
          <w:rFonts w:asciiTheme="minorHAnsi" w:eastAsia="Times New Roman" w:hAnsiTheme="minorHAnsi" w:cstheme="minorHAnsi"/>
          <w:szCs w:val="24"/>
        </w:rPr>
      </w:pPr>
    </w:p>
    <w:p w14:paraId="74288581" w14:textId="1DBE6212" w:rsidR="004E0C5A"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Corresponding Authors: </w:t>
      </w:r>
    </w:p>
    <w:p w14:paraId="5196A52A" w14:textId="6DEA373B" w:rsidR="004E0C5A" w:rsidRPr="00DF088B" w:rsidRDefault="00DF088B" w:rsidP="00DF088B">
      <w:pPr>
        <w:pStyle w:val="Body"/>
        <w:spacing w:after="0" w:line="240" w:lineRule="auto"/>
        <w:jc w:val="both"/>
        <w:rPr>
          <w:rFonts w:ascii="Calibri" w:hAnsi="Calibri" w:cs="Calibri"/>
          <w:color w:val="auto"/>
        </w:rPr>
      </w:pPr>
      <w:r w:rsidRPr="00715F74">
        <w:rPr>
          <w:rFonts w:ascii="Calibri" w:hAnsi="Calibri" w:cs="Calibri"/>
          <w:color w:val="auto"/>
        </w:rPr>
        <w:t xml:space="preserve">Maria I. Rojas </w:t>
      </w:r>
      <w:r w:rsidRPr="00715F74">
        <w:rPr>
          <w:rFonts w:ascii="Calibri" w:hAnsi="Calibri" w:cs="Calibri"/>
          <w:color w:val="auto"/>
        </w:rPr>
        <w:tab/>
      </w:r>
      <w:r>
        <w:rPr>
          <w:rFonts w:ascii="Calibri" w:hAnsi="Calibri" w:cs="Calibri"/>
          <w:color w:val="auto"/>
        </w:rPr>
        <w:t>(</w:t>
      </w:r>
      <w:hyperlink r:id="rId8" w:history="1">
        <w:r w:rsidRPr="000A6AAF">
          <w:rPr>
            <w:rStyle w:val="Hyperlink"/>
            <w:rFonts w:ascii="Calibri" w:hAnsi="Calibri" w:cs="Calibri"/>
          </w:rPr>
          <w:t>mariaisabelrm@gmail.com</w:t>
        </w:r>
      </w:hyperlink>
      <w:r w:rsidRPr="00715F74">
        <w:rPr>
          <w:rFonts w:ascii="Calibri" w:hAnsi="Calibri" w:cs="Calibri"/>
          <w:color w:val="auto"/>
        </w:rPr>
        <w:t xml:space="preserve">; </w:t>
      </w:r>
      <w:hyperlink r:id="rId9" w:history="1">
        <w:r w:rsidRPr="000A6AAF">
          <w:rPr>
            <w:rStyle w:val="Hyperlink"/>
            <w:rFonts w:ascii="Calibri" w:hAnsi="Calibri" w:cs="Calibri"/>
          </w:rPr>
          <w:t>mrojas@sdsu.edu</w:t>
        </w:r>
      </w:hyperlink>
      <w:r>
        <w:rPr>
          <w:rFonts w:ascii="Calibri" w:hAnsi="Calibri" w:cs="Calibri"/>
          <w:color w:val="auto"/>
        </w:rPr>
        <w:t>)</w:t>
      </w:r>
      <w:bookmarkStart w:id="1" w:name="_Hlk25233958"/>
    </w:p>
    <w:p w14:paraId="1B4B2D7A" w14:textId="77777777" w:rsidR="004E0C5A" w:rsidRPr="00B07A3B" w:rsidRDefault="004E0C5A" w:rsidP="004E0C5A">
      <w:pPr>
        <w:outlineLvl w:val="0"/>
        <w:rPr>
          <w:rFonts w:asciiTheme="minorHAnsi" w:eastAsia="Times New Roman" w:hAnsiTheme="minorHAnsi" w:cstheme="minorHAnsi"/>
          <w:szCs w:val="24"/>
        </w:rPr>
      </w:pPr>
    </w:p>
    <w:p w14:paraId="2E1C6668" w14:textId="7663A19B" w:rsidR="004E0C5A" w:rsidRPr="00B07A3B" w:rsidRDefault="004E0C5A" w:rsidP="004E0C5A">
      <w:pPr>
        <w:outlineLvl w:val="0"/>
        <w:rPr>
          <w:rFonts w:asciiTheme="minorHAnsi" w:eastAsia="Times New Roman" w:hAnsiTheme="minorHAnsi" w:cstheme="minorHAnsi"/>
          <w:szCs w:val="24"/>
        </w:rPr>
      </w:pPr>
      <w:r w:rsidRPr="00B07A3B">
        <w:rPr>
          <w:rFonts w:asciiTheme="minorHAnsi" w:eastAsia="Times New Roman" w:hAnsiTheme="minorHAnsi" w:cstheme="minorHAnsi"/>
          <w:b/>
          <w:szCs w:val="24"/>
        </w:rPr>
        <w:t xml:space="preserve">Email Addresses for </w:t>
      </w:r>
      <w:r w:rsidR="006579DD">
        <w:rPr>
          <w:rFonts w:asciiTheme="minorHAnsi" w:eastAsia="Times New Roman" w:hAnsiTheme="minorHAnsi" w:cstheme="minorHAnsi"/>
          <w:b/>
          <w:szCs w:val="24"/>
        </w:rPr>
        <w:t>All A</w:t>
      </w:r>
      <w:r w:rsidRPr="00B07A3B">
        <w:rPr>
          <w:rFonts w:asciiTheme="minorHAnsi" w:eastAsia="Times New Roman" w:hAnsiTheme="minorHAnsi" w:cstheme="minorHAnsi"/>
          <w:b/>
          <w:szCs w:val="24"/>
        </w:rPr>
        <w:t>uthors:</w:t>
      </w:r>
      <w:r w:rsidRPr="00B07A3B">
        <w:rPr>
          <w:rFonts w:asciiTheme="minorHAnsi" w:eastAsia="Times New Roman" w:hAnsiTheme="minorHAnsi" w:cstheme="minorHAnsi"/>
          <w:szCs w:val="24"/>
        </w:rPr>
        <w:t xml:space="preserve"> </w:t>
      </w:r>
    </w:p>
    <w:bookmarkEnd w:id="1"/>
    <w:p w14:paraId="2F928211" w14:textId="2FDDA365" w:rsidR="00DF088B" w:rsidRDefault="00DF088B" w:rsidP="00DF088B">
      <w:pPr>
        <w:autoSpaceDE w:val="0"/>
        <w:autoSpaceDN w:val="0"/>
        <w:adjustRightInd w:val="0"/>
        <w:jc w:val="both"/>
        <w:rPr>
          <w:rFonts w:cs="Calibri"/>
        </w:rPr>
      </w:pPr>
      <w:r>
        <w:rPr>
          <w:rFonts w:cs="Calibri"/>
        </w:rPr>
        <w:fldChar w:fldCharType="begin"/>
      </w:r>
      <w:r>
        <w:rPr>
          <w:rFonts w:cs="Calibri"/>
        </w:rPr>
        <w:instrText xml:space="preserve"> HYPERLINK "mailto:</w:instrText>
      </w:r>
      <w:r w:rsidRPr="00715F74">
        <w:rPr>
          <w:rFonts w:cs="Calibri"/>
        </w:rPr>
        <w:instrText>ssgiles@gmail.com</w:instrText>
      </w:r>
      <w:r>
        <w:rPr>
          <w:rFonts w:cs="Calibri"/>
        </w:rPr>
        <w:instrText xml:space="preserve">" </w:instrText>
      </w:r>
      <w:r>
        <w:rPr>
          <w:rFonts w:cs="Calibri"/>
        </w:rPr>
        <w:fldChar w:fldCharType="separate"/>
      </w:r>
      <w:r w:rsidRPr="000A6AAF">
        <w:rPr>
          <w:rStyle w:val="Hyperlink"/>
          <w:rFonts w:cs="Calibri"/>
        </w:rPr>
        <w:t>ssgiles@gmail.com</w:t>
      </w:r>
      <w:r>
        <w:rPr>
          <w:rFonts w:cs="Calibri"/>
        </w:rPr>
        <w:fldChar w:fldCharType="end"/>
      </w:r>
    </w:p>
    <w:p w14:paraId="3E19C606" w14:textId="77777777" w:rsidR="00DF088B" w:rsidRDefault="009F2D32" w:rsidP="00DF088B">
      <w:pPr>
        <w:autoSpaceDE w:val="0"/>
        <w:autoSpaceDN w:val="0"/>
        <w:adjustRightInd w:val="0"/>
        <w:jc w:val="both"/>
        <w:rPr>
          <w:rFonts w:cs="Calibri"/>
        </w:rPr>
      </w:pPr>
      <w:hyperlink r:id="rId10" w:history="1">
        <w:r w:rsidR="00DF088B" w:rsidRPr="00715F74">
          <w:rPr>
            <w:rStyle w:val="Hyperlink"/>
            <w:rFonts w:cs="Calibri"/>
          </w:rPr>
          <w:t>marklittle1989@gmail.com</w:t>
        </w:r>
      </w:hyperlink>
    </w:p>
    <w:p w14:paraId="7ADA5FCC" w14:textId="603848D6" w:rsidR="00DF088B" w:rsidRDefault="009F2D32" w:rsidP="00DF088B">
      <w:pPr>
        <w:autoSpaceDE w:val="0"/>
        <w:autoSpaceDN w:val="0"/>
        <w:adjustRightInd w:val="0"/>
        <w:jc w:val="both"/>
        <w:rPr>
          <w:rFonts w:cs="Calibri"/>
        </w:rPr>
      </w:pPr>
      <w:hyperlink r:id="rId11" w:history="1">
        <w:r w:rsidR="00DF088B" w:rsidRPr="000A6AAF">
          <w:rPr>
            <w:rStyle w:val="Hyperlink"/>
            <w:rFonts w:cs="Calibri"/>
          </w:rPr>
          <w:t>mjlittle@sdsu.edu</w:t>
        </w:r>
      </w:hyperlink>
    </w:p>
    <w:p w14:paraId="1374B4DA" w14:textId="77777777" w:rsidR="00DF088B" w:rsidRDefault="009F2D32" w:rsidP="00DF088B">
      <w:pPr>
        <w:autoSpaceDE w:val="0"/>
        <w:autoSpaceDN w:val="0"/>
        <w:adjustRightInd w:val="0"/>
        <w:jc w:val="both"/>
        <w:rPr>
          <w:rFonts w:cs="Calibri"/>
        </w:rPr>
      </w:pPr>
      <w:hyperlink r:id="rId12" w:history="1">
        <w:r w:rsidR="00DF088B" w:rsidRPr="000A6AAF">
          <w:rPr>
            <w:rStyle w:val="Hyperlink"/>
            <w:rFonts w:cs="Calibri"/>
          </w:rPr>
          <w:t>baronrafael48@yahoo.com</w:t>
        </w:r>
      </w:hyperlink>
    </w:p>
    <w:p w14:paraId="2CCA6B54" w14:textId="0CB1A8F8" w:rsidR="00DF088B" w:rsidRDefault="009F2D32" w:rsidP="00DF088B">
      <w:pPr>
        <w:autoSpaceDE w:val="0"/>
        <w:autoSpaceDN w:val="0"/>
        <w:adjustRightInd w:val="0"/>
        <w:jc w:val="both"/>
        <w:rPr>
          <w:rFonts w:cs="Calibri"/>
        </w:rPr>
      </w:pPr>
      <w:hyperlink r:id="rId13" w:history="1">
        <w:r w:rsidR="00DF088B" w:rsidRPr="000A6AAF">
          <w:rPr>
            <w:rStyle w:val="Hyperlink"/>
            <w:rFonts w:cs="Calibri"/>
          </w:rPr>
          <w:t>rbaron6112@sdsu.edu</w:t>
        </w:r>
      </w:hyperlink>
    </w:p>
    <w:p w14:paraId="4615F6A7" w14:textId="77777777" w:rsidR="00DF088B" w:rsidRDefault="009F2D32" w:rsidP="00DF088B">
      <w:pPr>
        <w:autoSpaceDE w:val="0"/>
        <w:autoSpaceDN w:val="0"/>
        <w:adjustRightInd w:val="0"/>
        <w:jc w:val="both"/>
        <w:rPr>
          <w:rFonts w:cs="Calibri"/>
        </w:rPr>
      </w:pPr>
      <w:hyperlink r:id="rId14" w:history="1">
        <w:r w:rsidR="00DF088B" w:rsidRPr="000A6AAF">
          <w:rPr>
            <w:rStyle w:val="Hyperlink"/>
            <w:rFonts w:cs="Calibri"/>
          </w:rPr>
          <w:t>isabellalivin@gmail.com</w:t>
        </w:r>
      </w:hyperlink>
      <w:r w:rsidR="00DF088B">
        <w:rPr>
          <w:rFonts w:cs="Calibri"/>
        </w:rPr>
        <w:t xml:space="preserve"> </w:t>
      </w:r>
    </w:p>
    <w:p w14:paraId="1666C856" w14:textId="43BCB9FC" w:rsidR="00DF088B" w:rsidRDefault="009F2D32" w:rsidP="00DF088B">
      <w:pPr>
        <w:autoSpaceDE w:val="0"/>
        <w:autoSpaceDN w:val="0"/>
        <w:adjustRightInd w:val="0"/>
        <w:jc w:val="both"/>
        <w:rPr>
          <w:rFonts w:cs="Calibri"/>
        </w:rPr>
      </w:pPr>
      <w:hyperlink r:id="rId15" w:history="1">
        <w:r w:rsidR="00DF088B" w:rsidRPr="000A6AAF">
          <w:rPr>
            <w:rStyle w:val="Hyperlink"/>
            <w:rFonts w:cs="Calibri"/>
          </w:rPr>
          <w:t>ilivingston@sdsu.edu</w:t>
        </w:r>
      </w:hyperlink>
    </w:p>
    <w:p w14:paraId="212405D1" w14:textId="48F9B2F7" w:rsidR="00DF088B" w:rsidRDefault="009F2D32" w:rsidP="00DF088B">
      <w:pPr>
        <w:autoSpaceDE w:val="0"/>
        <w:autoSpaceDN w:val="0"/>
        <w:adjustRightInd w:val="0"/>
        <w:jc w:val="both"/>
        <w:rPr>
          <w:rFonts w:cs="Calibri"/>
        </w:rPr>
      </w:pPr>
      <w:hyperlink r:id="rId16" w:history="1">
        <w:r w:rsidR="00DF088B" w:rsidRPr="000A6AAF">
          <w:rPr>
            <w:rStyle w:val="Hyperlink"/>
            <w:rFonts w:cs="Calibri"/>
          </w:rPr>
          <w:t>TayDagenais@gmail.com</w:t>
        </w:r>
      </w:hyperlink>
    </w:p>
    <w:p w14:paraId="2240A2C7" w14:textId="1627EC44" w:rsidR="00DF088B" w:rsidRDefault="009F2D32" w:rsidP="00DF088B">
      <w:pPr>
        <w:autoSpaceDE w:val="0"/>
        <w:autoSpaceDN w:val="0"/>
        <w:adjustRightInd w:val="0"/>
        <w:jc w:val="both"/>
        <w:rPr>
          <w:rFonts w:cs="Calibri"/>
        </w:rPr>
      </w:pPr>
      <w:hyperlink r:id="rId17" w:history="1">
        <w:r w:rsidR="00DF088B" w:rsidRPr="000A6AAF">
          <w:rPr>
            <w:rStyle w:val="Hyperlink"/>
            <w:rFonts w:cs="Calibri"/>
          </w:rPr>
          <w:t>jbaer@sdsu.edu</w:t>
        </w:r>
      </w:hyperlink>
    </w:p>
    <w:p w14:paraId="0AD4CF4F" w14:textId="77777777" w:rsidR="00DF088B" w:rsidRDefault="009F2D32" w:rsidP="00DF088B">
      <w:pPr>
        <w:autoSpaceDE w:val="0"/>
        <w:autoSpaceDN w:val="0"/>
        <w:adjustRightInd w:val="0"/>
        <w:jc w:val="both"/>
        <w:rPr>
          <w:rFonts w:cs="Calibri"/>
        </w:rPr>
      </w:pPr>
      <w:hyperlink r:id="rId18" w:history="1">
        <w:r w:rsidR="00DF088B" w:rsidRPr="000A6AAF">
          <w:rPr>
            <w:rStyle w:val="Hyperlink"/>
            <w:rFonts w:cs="Calibri"/>
          </w:rPr>
          <w:t>ana.naiboc@gmail.com</w:t>
        </w:r>
      </w:hyperlink>
    </w:p>
    <w:p w14:paraId="630465AE" w14:textId="57FE87CD" w:rsidR="00DF088B" w:rsidRDefault="009F2D32" w:rsidP="00DF088B">
      <w:pPr>
        <w:autoSpaceDE w:val="0"/>
        <w:autoSpaceDN w:val="0"/>
        <w:adjustRightInd w:val="0"/>
        <w:jc w:val="both"/>
        <w:rPr>
          <w:rFonts w:cs="Calibri"/>
        </w:rPr>
      </w:pPr>
      <w:hyperlink r:id="rId19" w:history="1">
        <w:r w:rsidR="00DF088B" w:rsidRPr="000A6AAF">
          <w:rPr>
            <w:rStyle w:val="Hyperlink"/>
            <w:rFonts w:cs="Calibri"/>
          </w:rPr>
          <w:t>AnaGeorgina.CobianGuemes@Pennmedicine.upenn.edu</w:t>
        </w:r>
      </w:hyperlink>
    </w:p>
    <w:p w14:paraId="717CED59" w14:textId="77777777" w:rsidR="00DF088B" w:rsidRDefault="009F2D32" w:rsidP="00DF088B">
      <w:pPr>
        <w:autoSpaceDE w:val="0"/>
        <w:autoSpaceDN w:val="0"/>
        <w:adjustRightInd w:val="0"/>
        <w:jc w:val="both"/>
        <w:rPr>
          <w:rFonts w:cs="Calibri"/>
        </w:rPr>
      </w:pPr>
      <w:hyperlink r:id="rId20" w:history="1">
        <w:r w:rsidR="00DF088B" w:rsidRPr="000A6AAF">
          <w:rPr>
            <w:rStyle w:val="Hyperlink"/>
            <w:rFonts w:cs="Calibri"/>
          </w:rPr>
          <w:t>brandiewhite10@gmail.com</w:t>
        </w:r>
      </w:hyperlink>
    </w:p>
    <w:p w14:paraId="6A5B388A" w14:textId="24EEF07A" w:rsidR="00DF088B" w:rsidRDefault="009F2D32" w:rsidP="00DF088B">
      <w:pPr>
        <w:autoSpaceDE w:val="0"/>
        <w:autoSpaceDN w:val="0"/>
        <w:adjustRightInd w:val="0"/>
        <w:jc w:val="both"/>
        <w:rPr>
          <w:rFonts w:cs="Calibri"/>
        </w:rPr>
      </w:pPr>
      <w:hyperlink r:id="rId21" w:history="1">
        <w:r w:rsidR="00DF088B" w:rsidRPr="000A6AAF">
          <w:rPr>
            <w:rStyle w:val="Hyperlink"/>
            <w:rFonts w:cs="Calibri"/>
          </w:rPr>
          <w:t>bmwhite@sdsu.edu</w:t>
        </w:r>
      </w:hyperlink>
    </w:p>
    <w:p w14:paraId="0E384080" w14:textId="5D9D1F5D" w:rsidR="00DF088B" w:rsidRDefault="009F2D32" w:rsidP="00DF088B">
      <w:pPr>
        <w:autoSpaceDE w:val="0"/>
        <w:autoSpaceDN w:val="0"/>
        <w:adjustRightInd w:val="0"/>
        <w:jc w:val="both"/>
        <w:rPr>
          <w:rFonts w:cs="Calibri"/>
        </w:rPr>
      </w:pPr>
      <w:hyperlink r:id="rId22" w:history="1">
        <w:r w:rsidR="00DF088B" w:rsidRPr="000A6AAF">
          <w:rPr>
            <w:rStyle w:val="Hyperlink"/>
            <w:rFonts w:cs="Calibri"/>
          </w:rPr>
          <w:t>frohwer@gmail.com</w:t>
        </w:r>
      </w:hyperlink>
    </w:p>
    <w:p w14:paraId="4B10F995" w14:textId="77777777" w:rsidR="00DF088B" w:rsidRDefault="009F2D32" w:rsidP="00DF088B">
      <w:pPr>
        <w:autoSpaceDE w:val="0"/>
        <w:autoSpaceDN w:val="0"/>
        <w:adjustRightInd w:val="0"/>
        <w:jc w:val="both"/>
        <w:rPr>
          <w:rFonts w:cs="Calibri"/>
        </w:rPr>
      </w:pPr>
      <w:hyperlink r:id="rId23" w:history="1">
        <w:r w:rsidR="00DF088B" w:rsidRPr="000A6AAF">
          <w:rPr>
            <w:rStyle w:val="Hyperlink"/>
            <w:rFonts w:cs="Calibri"/>
          </w:rPr>
          <w:t>mariaisabelrm@gmail.com</w:t>
        </w:r>
      </w:hyperlink>
    </w:p>
    <w:p w14:paraId="12916965" w14:textId="6244237D" w:rsidR="003B5E26" w:rsidRPr="00DF088B" w:rsidRDefault="009F2D32" w:rsidP="00DF088B">
      <w:pPr>
        <w:autoSpaceDE w:val="0"/>
        <w:autoSpaceDN w:val="0"/>
        <w:adjustRightInd w:val="0"/>
        <w:jc w:val="both"/>
        <w:rPr>
          <w:rFonts w:cs="Calibri"/>
        </w:rPr>
      </w:pPr>
      <w:hyperlink r:id="rId24" w:history="1">
        <w:r w:rsidR="00DF088B" w:rsidRPr="000A6AAF">
          <w:rPr>
            <w:rStyle w:val="Hyperlink"/>
            <w:rFonts w:cs="Calibri"/>
          </w:rPr>
          <w:t>mrojas@sdsu.edu</w:t>
        </w:r>
      </w:hyperlink>
    </w:p>
    <w:p w14:paraId="60B95108" w14:textId="44B8027C" w:rsidR="00C70C90" w:rsidRPr="00B07A3B" w:rsidRDefault="00C70C90">
      <w:pPr>
        <w:rPr>
          <w:rFonts w:asciiTheme="minorHAnsi" w:hAnsiTheme="minorHAnsi" w:cstheme="minorHAnsi"/>
          <w:b/>
          <w:sz w:val="22"/>
          <w:szCs w:val="22"/>
        </w:rPr>
      </w:pPr>
    </w:p>
    <w:p w14:paraId="39CBDE5B" w14:textId="47D4821F" w:rsidR="00987081" w:rsidRPr="00673750" w:rsidRDefault="00987081" w:rsidP="00673750">
      <w:pPr>
        <w:pStyle w:val="Heading2"/>
        <w:rPr>
          <w:rFonts w:asciiTheme="minorHAnsi" w:hAnsiTheme="minorHAnsi" w:cstheme="minorHAnsi"/>
        </w:rPr>
      </w:pPr>
      <w:r w:rsidRPr="00B07A3B">
        <w:rPr>
          <w:rFonts w:asciiTheme="minorHAnsi" w:hAnsiTheme="minorHAnsi" w:cstheme="minorHAnsi"/>
        </w:rPr>
        <w:lastRenderedPageBreak/>
        <w:t xml:space="preserve">Author Questionnaire </w:t>
      </w:r>
    </w:p>
    <w:p w14:paraId="24C73F46" w14:textId="5F208DF6" w:rsidR="00673750" w:rsidRPr="00B07A3B" w:rsidRDefault="00673750" w:rsidP="00673750">
      <w:pPr>
        <w:spacing w:before="120"/>
        <w:ind w:left="216" w:hanging="216"/>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1. </w:t>
      </w:r>
      <w:r w:rsidRPr="00B07A3B">
        <w:rPr>
          <w:rFonts w:asciiTheme="minorHAnsi" w:eastAsia="Times New Roman" w:hAnsiTheme="minorHAnsi" w:cstheme="minorHAnsi"/>
          <w:b/>
          <w:bCs/>
          <w:szCs w:val="24"/>
        </w:rPr>
        <w:t>Microscopy</w:t>
      </w:r>
      <w:r w:rsidRPr="00B07A3B">
        <w:rPr>
          <w:rFonts w:asciiTheme="minorHAnsi" w:eastAsia="Times New Roman" w:hAnsiTheme="minorHAnsi" w:cstheme="minorHAnsi"/>
          <w:szCs w:val="24"/>
        </w:rPr>
        <w:t xml:space="preserve">: </w:t>
      </w:r>
      <w:r w:rsidRPr="004A2032">
        <w:rPr>
          <w:rFonts w:eastAsia="Times New Roman" w:cs="Calibri"/>
          <w:szCs w:val="24"/>
        </w:rPr>
        <w:t xml:space="preserve">Does your protocol require the use of a dissecting or stereomicroscope for performing a complex dissection, microinjection technique, or </w:t>
      </w:r>
      <w:r>
        <w:rPr>
          <w:rFonts w:eastAsia="Times New Roman" w:cs="Calibri"/>
          <w:szCs w:val="24"/>
        </w:rPr>
        <w:t xml:space="preserve">something </w:t>
      </w:r>
      <w:r w:rsidRPr="004A2032">
        <w:rPr>
          <w:rFonts w:eastAsia="Times New Roman" w:cs="Calibri"/>
          <w:szCs w:val="24"/>
        </w:rPr>
        <w:t>similar</w:t>
      </w:r>
      <w:r w:rsidRPr="00B07A3B">
        <w:rPr>
          <w:rFonts w:asciiTheme="minorHAnsi" w:eastAsia="Times New Roman" w:hAnsiTheme="minorHAnsi" w:cstheme="minorHAnsi"/>
          <w:szCs w:val="24"/>
        </w:rPr>
        <w:t>?</w:t>
      </w:r>
      <w:r w:rsidRPr="00B07A3B">
        <w:rPr>
          <w:rFonts w:asciiTheme="minorHAnsi" w:eastAsia="Times New Roman" w:hAnsiTheme="minorHAnsi" w:cstheme="minorHAnsi"/>
          <w:b/>
          <w:szCs w:val="24"/>
        </w:rPr>
        <w:t xml:space="preserve">  </w:t>
      </w:r>
      <w:r w:rsidR="0029425C">
        <w:rPr>
          <w:rFonts w:asciiTheme="minorHAnsi" w:eastAsia="Times New Roman" w:hAnsiTheme="minorHAnsi" w:cstheme="minorHAnsi"/>
          <w:b/>
          <w:bCs/>
          <w:szCs w:val="24"/>
        </w:rPr>
        <w:t>No</w:t>
      </w:r>
      <w:r w:rsidRPr="00B07A3B">
        <w:rPr>
          <w:rFonts w:asciiTheme="minorHAnsi" w:eastAsia="Times New Roman" w:hAnsiTheme="minorHAnsi" w:cstheme="minorHAnsi"/>
          <w:szCs w:val="24"/>
        </w:rPr>
        <w:t xml:space="preserve">  </w:t>
      </w:r>
    </w:p>
    <w:p w14:paraId="72574512" w14:textId="77777777" w:rsidR="00673750" w:rsidRPr="00B07A3B" w:rsidRDefault="00673750" w:rsidP="00673750">
      <w:pPr>
        <w:spacing w:before="120"/>
        <w:rPr>
          <w:rFonts w:asciiTheme="minorHAnsi" w:eastAsia="Times New Roman" w:hAnsiTheme="minorHAnsi" w:cstheme="minorHAnsi"/>
          <w:b/>
          <w:szCs w:val="24"/>
        </w:rPr>
      </w:pPr>
    </w:p>
    <w:p w14:paraId="1901BCA0" w14:textId="6E1F3361" w:rsidR="00673750" w:rsidRPr="00B07A3B" w:rsidRDefault="00673750" w:rsidP="00673750">
      <w:pPr>
        <w:spacing w:before="120"/>
        <w:ind w:left="216" w:hanging="216"/>
        <w:rPr>
          <w:rFonts w:asciiTheme="minorHAnsi" w:eastAsia="Times New Roman" w:hAnsiTheme="minorHAnsi" w:cstheme="minorHAnsi"/>
          <w:szCs w:val="24"/>
        </w:rPr>
      </w:pPr>
      <w:r w:rsidRPr="00B07A3B">
        <w:rPr>
          <w:rFonts w:asciiTheme="minorHAnsi" w:eastAsia="Times New Roman" w:hAnsiTheme="minorHAnsi" w:cstheme="minorHAnsi"/>
          <w:b/>
          <w:szCs w:val="24"/>
        </w:rPr>
        <w:t xml:space="preserve">2. Software: </w:t>
      </w:r>
      <w:r w:rsidRPr="00B07A3B">
        <w:rPr>
          <w:rFonts w:asciiTheme="minorHAnsi" w:eastAsia="Times New Roman" w:hAnsiTheme="minorHAnsi" w:cstheme="minorHAnsi"/>
          <w:szCs w:val="24"/>
        </w:rPr>
        <w:t xml:space="preserve">Does the part of your protocol being filmed include </w:t>
      </w:r>
      <w:r>
        <w:rPr>
          <w:rFonts w:asciiTheme="minorHAnsi" w:eastAsia="Times New Roman" w:hAnsiTheme="minorHAnsi" w:cstheme="minorHAnsi"/>
          <w:szCs w:val="24"/>
        </w:rPr>
        <w:t xml:space="preserve">step-by-step descriptions of </w:t>
      </w:r>
      <w:r w:rsidRPr="00B07A3B">
        <w:rPr>
          <w:rFonts w:asciiTheme="minorHAnsi" w:eastAsia="Times New Roman" w:hAnsiTheme="minorHAnsi" w:cstheme="minorHAnsi"/>
          <w:szCs w:val="24"/>
        </w:rPr>
        <w:t>software usage?</w:t>
      </w:r>
      <w:r w:rsidRPr="00B07A3B">
        <w:rPr>
          <w:rFonts w:asciiTheme="minorHAnsi" w:eastAsia="Times New Roman" w:hAnsiTheme="minorHAnsi" w:cstheme="minorHAnsi"/>
          <w:b/>
          <w:szCs w:val="24"/>
        </w:rPr>
        <w:t xml:space="preserve"> </w:t>
      </w:r>
      <w:r w:rsidR="0029425C">
        <w:rPr>
          <w:rFonts w:asciiTheme="minorHAnsi" w:eastAsia="Times New Roman" w:hAnsiTheme="minorHAnsi" w:cstheme="minorHAnsi"/>
          <w:b/>
          <w:szCs w:val="24"/>
        </w:rPr>
        <w:t>Yes</w:t>
      </w:r>
    </w:p>
    <w:p w14:paraId="1A5B3771" w14:textId="77777777" w:rsidR="00673750" w:rsidRDefault="00673750" w:rsidP="00673750">
      <w:pPr>
        <w:spacing w:before="120"/>
        <w:ind w:left="720"/>
        <w:rPr>
          <w:rFonts w:asciiTheme="minorHAnsi" w:eastAsia="Times New Roman" w:hAnsiTheme="minorHAnsi" w:cstheme="minorHAnsi"/>
          <w:szCs w:val="24"/>
        </w:rPr>
      </w:pPr>
    </w:p>
    <w:p w14:paraId="386ABB33" w14:textId="77777777" w:rsidR="00673750" w:rsidRPr="00765A5F" w:rsidRDefault="00673750" w:rsidP="00673750">
      <w:pPr>
        <w:spacing w:before="120"/>
        <w:ind w:left="216" w:hanging="216"/>
        <w:rPr>
          <w:rFonts w:asciiTheme="majorHAnsi" w:eastAsia="Times New Roman" w:hAnsiTheme="majorHAnsi" w:cstheme="majorHAnsi"/>
          <w:szCs w:val="24"/>
        </w:rPr>
      </w:pPr>
      <w:r>
        <w:rPr>
          <w:rFonts w:asciiTheme="majorHAnsi" w:eastAsia="Times New Roman" w:hAnsiTheme="majorHAnsi" w:cstheme="majorHAnsi"/>
          <w:b/>
          <w:szCs w:val="24"/>
        </w:rPr>
        <w:t>3. Interview statements</w:t>
      </w:r>
      <w:r w:rsidRPr="00E6188D">
        <w:rPr>
          <w:rFonts w:asciiTheme="majorHAnsi" w:eastAsia="Times New Roman" w:hAnsiTheme="majorHAnsi" w:cstheme="majorHAnsi"/>
          <w:b/>
          <w:szCs w:val="24"/>
        </w:rPr>
        <w:t>:</w:t>
      </w:r>
      <w:r>
        <w:rPr>
          <w:rFonts w:asciiTheme="majorHAnsi" w:eastAsia="Times New Roman" w:hAnsiTheme="majorHAnsi" w:cstheme="majorHAnsi"/>
          <w:b/>
          <w:szCs w:val="24"/>
        </w:rPr>
        <w:t xml:space="preserve"> </w:t>
      </w:r>
      <w:r>
        <w:rPr>
          <w:rFonts w:asciiTheme="majorHAnsi" w:eastAsia="Times New Roman" w:hAnsiTheme="majorHAnsi" w:cstheme="majorHAnsi"/>
          <w:szCs w:val="24"/>
        </w:rPr>
        <w:t xml:space="preserve">Considering the COVID-19-imposed mask-wearing and social distancing recommendations, which interview statement filming option is the most </w:t>
      </w:r>
      <w:r w:rsidRPr="00765A5F">
        <w:rPr>
          <w:rFonts w:asciiTheme="majorHAnsi" w:eastAsia="Times New Roman" w:hAnsiTheme="majorHAnsi" w:cstheme="majorHAnsi"/>
          <w:szCs w:val="24"/>
        </w:rPr>
        <w:t xml:space="preserve">appropriate for your group? </w:t>
      </w:r>
      <w:r w:rsidRPr="00765A5F">
        <w:rPr>
          <w:rFonts w:asciiTheme="majorHAnsi" w:eastAsia="Times New Roman" w:hAnsiTheme="majorHAnsi" w:cstheme="majorHAnsi"/>
          <w:b/>
          <w:bCs/>
          <w:szCs w:val="24"/>
        </w:rPr>
        <w:t>Please select one</w:t>
      </w:r>
      <w:r w:rsidRPr="00765A5F">
        <w:rPr>
          <w:rFonts w:asciiTheme="majorHAnsi" w:eastAsia="Times New Roman" w:hAnsiTheme="majorHAnsi" w:cstheme="majorHAnsi"/>
          <w:szCs w:val="24"/>
        </w:rPr>
        <w:t>.</w:t>
      </w:r>
    </w:p>
    <w:p w14:paraId="719C6280" w14:textId="77777777" w:rsidR="00673750" w:rsidRPr="00765A5F" w:rsidRDefault="00673750" w:rsidP="00673750">
      <w:pPr>
        <w:spacing w:before="120"/>
        <w:rPr>
          <w:rFonts w:eastAsia="Times New Roman" w:cs="Calibri"/>
          <w:szCs w:val="24"/>
        </w:rPr>
      </w:pPr>
    </w:p>
    <w:p w14:paraId="177BB393" w14:textId="164174BC" w:rsidR="00673750" w:rsidRPr="006D3C9C" w:rsidRDefault="009F2D32" w:rsidP="00673750">
      <w:pPr>
        <w:ind w:left="720"/>
        <w:rPr>
          <w:rFonts w:eastAsia="Times New Roman" w:cs="Calibri"/>
          <w:color w:val="222222"/>
          <w:szCs w:val="24"/>
        </w:rPr>
      </w:pPr>
      <w:sdt>
        <w:sdtPr>
          <w:rPr>
            <w:rFonts w:asciiTheme="minorHAnsi" w:eastAsia="Times New Roman" w:hAnsiTheme="minorHAnsi" w:cstheme="minorHAnsi"/>
            <w:color w:val="000000"/>
            <w:szCs w:val="24"/>
          </w:rPr>
          <w:id w:val="-2100471051"/>
          <w14:checkbox>
            <w14:checked w14:val="1"/>
            <w14:checkedState w14:val="2612" w14:font="MS Gothic"/>
            <w14:uncheckedState w14:val="2610" w14:font="MS Gothic"/>
          </w14:checkbox>
        </w:sdtPr>
        <w:sdtEndPr/>
        <w:sdtContent>
          <w:r w:rsidR="0029425C" w:rsidRPr="00765A5F">
            <w:rPr>
              <w:rFonts w:ascii="MS Gothic" w:eastAsia="MS Gothic" w:hAnsi="MS Gothic" w:cstheme="minorHAnsi" w:hint="eastAsia"/>
              <w:color w:val="000000"/>
              <w:szCs w:val="24"/>
            </w:rPr>
            <w:t>☒</w:t>
          </w:r>
        </w:sdtContent>
      </w:sdt>
      <w:r w:rsidR="00673750" w:rsidRPr="00765A5F">
        <w:rPr>
          <w:rFonts w:eastAsia="Times New Roman" w:cs="Calibri"/>
          <w:i/>
          <w:iCs/>
          <w:color w:val="222222"/>
          <w:szCs w:val="24"/>
        </w:rPr>
        <w:t> </w:t>
      </w:r>
      <w:r w:rsidR="00673750" w:rsidRPr="00765A5F">
        <w:rPr>
          <w:rFonts w:eastAsia="Times New Roman" w:cs="Calibri"/>
          <w:i/>
          <w:iCs/>
          <w:color w:val="222222"/>
          <w:szCs w:val="24"/>
        </w:rPr>
        <w:tab/>
      </w:r>
      <w:r w:rsidR="00673750" w:rsidRPr="00765A5F">
        <w:rPr>
          <w:rFonts w:eastAsia="Times New Roman" w:cs="Calibri"/>
          <w:color w:val="222222"/>
          <w:szCs w:val="24"/>
        </w:rPr>
        <w:t>Interviewees wear masks until videographer steps away (≥6 ft/2 m) and begins filming, then the interviewee removes the mask for line delivery only. When take is captured, the interviewee puts the mask back on. Statements can be filmed outside if weather permits.</w:t>
      </w:r>
      <w:r w:rsidR="00673750" w:rsidRPr="006D3C9C">
        <w:rPr>
          <w:rFonts w:asciiTheme="majorHAnsi" w:eastAsia="Times New Roman" w:hAnsiTheme="majorHAnsi" w:cstheme="majorHAnsi"/>
          <w:b/>
          <w:bCs/>
          <w:szCs w:val="24"/>
        </w:rPr>
        <w:t xml:space="preserve"> </w:t>
      </w:r>
    </w:p>
    <w:p w14:paraId="7723C436" w14:textId="77777777" w:rsidR="00673750" w:rsidRPr="00B07A3B" w:rsidRDefault="00673750" w:rsidP="00673750">
      <w:pPr>
        <w:spacing w:before="120"/>
        <w:rPr>
          <w:rFonts w:asciiTheme="minorHAnsi" w:eastAsia="Times New Roman" w:hAnsiTheme="minorHAnsi" w:cstheme="minorHAnsi"/>
          <w:b/>
          <w:szCs w:val="24"/>
        </w:rPr>
      </w:pPr>
    </w:p>
    <w:p w14:paraId="401A1F48" w14:textId="261C638F" w:rsidR="00673750" w:rsidRPr="00B07A3B" w:rsidRDefault="00673750" w:rsidP="00E51510">
      <w:pPr>
        <w:spacing w:before="120"/>
        <w:rPr>
          <w:rFonts w:asciiTheme="minorHAnsi" w:eastAsia="Times New Roman" w:hAnsiTheme="minorHAnsi" w:cstheme="minorHAnsi"/>
          <w:b/>
          <w:bCs/>
          <w:szCs w:val="24"/>
        </w:rPr>
      </w:pPr>
      <w:r>
        <w:rPr>
          <w:rFonts w:asciiTheme="minorHAnsi" w:eastAsia="Times New Roman" w:hAnsiTheme="minorHAnsi" w:cstheme="minorHAnsi"/>
          <w:b/>
          <w:szCs w:val="24"/>
        </w:rPr>
        <w:t>4</w:t>
      </w:r>
      <w:r w:rsidRPr="00B07A3B">
        <w:rPr>
          <w:rFonts w:asciiTheme="minorHAnsi" w:eastAsia="Times New Roman" w:hAnsiTheme="minorHAnsi" w:cstheme="minorHAnsi"/>
          <w:b/>
          <w:szCs w:val="24"/>
        </w:rPr>
        <w:t>. Filming location:</w:t>
      </w:r>
      <w:r w:rsidRPr="00B07A3B">
        <w:rPr>
          <w:rFonts w:asciiTheme="minorHAnsi" w:eastAsia="Times New Roman" w:hAnsiTheme="minorHAnsi" w:cstheme="minorHAnsi"/>
          <w:szCs w:val="24"/>
        </w:rPr>
        <w:t xml:space="preserve"> Will the filming need to take place in multiple locations? </w:t>
      </w:r>
      <w:r w:rsidRPr="00B07A3B">
        <w:rPr>
          <w:rFonts w:asciiTheme="minorHAnsi" w:eastAsia="Times New Roman" w:hAnsiTheme="minorHAnsi" w:cstheme="minorHAnsi"/>
          <w:b/>
          <w:szCs w:val="24"/>
        </w:rPr>
        <w:t xml:space="preserve">  </w:t>
      </w:r>
      <w:r w:rsidR="00E51510">
        <w:rPr>
          <w:rFonts w:asciiTheme="minorHAnsi" w:eastAsia="Times New Roman" w:hAnsiTheme="minorHAnsi" w:cstheme="minorHAnsi"/>
          <w:b/>
          <w:bCs/>
          <w:szCs w:val="24"/>
        </w:rPr>
        <w:t xml:space="preserve">No, </w:t>
      </w:r>
      <w:r w:rsidR="0029425C" w:rsidRPr="0029425C">
        <w:rPr>
          <w:rFonts w:asciiTheme="minorHAnsi" w:eastAsia="Times New Roman" w:hAnsiTheme="minorHAnsi" w:cstheme="minorHAnsi"/>
          <w:b/>
          <w:bCs/>
          <w:szCs w:val="24"/>
        </w:rPr>
        <w:t>Same building 3</w:t>
      </w:r>
      <w:r w:rsidR="0029425C" w:rsidRPr="0029425C">
        <w:rPr>
          <w:rFonts w:asciiTheme="minorHAnsi" w:eastAsia="Times New Roman" w:hAnsiTheme="minorHAnsi" w:cstheme="minorHAnsi"/>
          <w:b/>
          <w:bCs/>
          <w:szCs w:val="24"/>
          <w:vertAlign w:val="superscript"/>
        </w:rPr>
        <w:t>rd</w:t>
      </w:r>
      <w:r w:rsidR="0029425C" w:rsidRPr="0029425C">
        <w:rPr>
          <w:rFonts w:asciiTheme="minorHAnsi" w:eastAsia="Times New Roman" w:hAnsiTheme="minorHAnsi" w:cstheme="minorHAnsi"/>
          <w:b/>
          <w:bCs/>
          <w:szCs w:val="24"/>
        </w:rPr>
        <w:t xml:space="preserve"> and 4</w:t>
      </w:r>
      <w:r w:rsidR="0029425C" w:rsidRPr="0029425C">
        <w:rPr>
          <w:rFonts w:asciiTheme="minorHAnsi" w:eastAsia="Times New Roman" w:hAnsiTheme="minorHAnsi" w:cstheme="minorHAnsi"/>
          <w:b/>
          <w:bCs/>
          <w:szCs w:val="24"/>
          <w:vertAlign w:val="superscript"/>
        </w:rPr>
        <w:t>th</w:t>
      </w:r>
      <w:r w:rsidR="0029425C" w:rsidRPr="0029425C">
        <w:rPr>
          <w:rFonts w:asciiTheme="minorHAnsi" w:eastAsia="Times New Roman" w:hAnsiTheme="minorHAnsi" w:cstheme="minorHAnsi"/>
          <w:b/>
          <w:bCs/>
          <w:szCs w:val="24"/>
        </w:rPr>
        <w:t xml:space="preserve"> floor</w:t>
      </w:r>
    </w:p>
    <w:p w14:paraId="2DA6183B" w14:textId="77777777" w:rsidR="00C2620F" w:rsidRDefault="00987081" w:rsidP="00987081">
      <w:pPr>
        <w:rPr>
          <w:rFonts w:asciiTheme="minorHAnsi" w:hAnsiTheme="minorHAnsi" w:cstheme="minorHAnsi"/>
          <w:b/>
          <w:sz w:val="22"/>
          <w:szCs w:val="22"/>
        </w:rPr>
      </w:pPr>
      <w:r w:rsidRPr="00B07A3B">
        <w:rPr>
          <w:rFonts w:asciiTheme="minorHAnsi" w:hAnsiTheme="minorHAnsi" w:cstheme="minorHAnsi"/>
          <w:b/>
          <w:sz w:val="22"/>
          <w:szCs w:val="22"/>
        </w:rPr>
        <w:t xml:space="preserve"> </w:t>
      </w:r>
    </w:p>
    <w:p w14:paraId="387AB740" w14:textId="77777777" w:rsidR="0082165B" w:rsidRDefault="0082165B" w:rsidP="00987081">
      <w:pPr>
        <w:rPr>
          <w:rFonts w:asciiTheme="minorHAnsi" w:hAnsiTheme="minorHAnsi" w:cstheme="minorHAnsi"/>
          <w:b/>
          <w:sz w:val="22"/>
          <w:szCs w:val="22"/>
        </w:rPr>
      </w:pPr>
    </w:p>
    <w:p w14:paraId="1F76B02A" w14:textId="49EA3186" w:rsidR="00B847A0" w:rsidRDefault="00B847A0" w:rsidP="00987081">
      <w:pPr>
        <w:rPr>
          <w:rFonts w:asciiTheme="minorHAnsi" w:hAnsiTheme="minorHAnsi" w:cstheme="minorHAnsi"/>
          <w:b/>
          <w:sz w:val="22"/>
          <w:szCs w:val="22"/>
        </w:rPr>
      </w:pPr>
      <w:r>
        <w:rPr>
          <w:rFonts w:asciiTheme="minorHAnsi" w:hAnsiTheme="minorHAnsi" w:cstheme="minorHAnsi"/>
          <w:b/>
          <w:sz w:val="22"/>
          <w:szCs w:val="22"/>
        </w:rPr>
        <w:t>Current Protocol Length</w:t>
      </w:r>
    </w:p>
    <w:p w14:paraId="74D07E30" w14:textId="77777777" w:rsidR="00B847A0" w:rsidRDefault="00B847A0" w:rsidP="00987081">
      <w:pPr>
        <w:rPr>
          <w:rFonts w:asciiTheme="minorHAnsi" w:hAnsiTheme="minorHAnsi" w:cstheme="minorHAnsi"/>
          <w:b/>
          <w:sz w:val="22"/>
          <w:szCs w:val="22"/>
        </w:rPr>
      </w:pPr>
    </w:p>
    <w:p w14:paraId="04E717F8" w14:textId="6EB1D00A" w:rsidR="00C2620F" w:rsidRPr="00B847A0" w:rsidRDefault="00C2620F" w:rsidP="00987081">
      <w:pPr>
        <w:rPr>
          <w:rFonts w:asciiTheme="minorHAnsi" w:hAnsiTheme="minorHAnsi" w:cstheme="minorHAnsi"/>
          <w:bCs/>
          <w:sz w:val="22"/>
          <w:szCs w:val="22"/>
        </w:rPr>
      </w:pPr>
      <w:r w:rsidRPr="00B847A0">
        <w:rPr>
          <w:rFonts w:asciiTheme="minorHAnsi" w:hAnsiTheme="minorHAnsi" w:cstheme="minorHAnsi"/>
          <w:bCs/>
          <w:sz w:val="22"/>
          <w:szCs w:val="22"/>
        </w:rPr>
        <w:t xml:space="preserve">Number of Steps:  </w:t>
      </w:r>
      <w:r w:rsidR="00A41A22">
        <w:rPr>
          <w:rFonts w:asciiTheme="minorHAnsi" w:hAnsiTheme="minorHAnsi" w:cstheme="minorHAnsi"/>
          <w:bCs/>
          <w:sz w:val="22"/>
          <w:szCs w:val="22"/>
        </w:rPr>
        <w:t>1</w:t>
      </w:r>
      <w:r w:rsidR="006A17FA">
        <w:rPr>
          <w:rFonts w:asciiTheme="minorHAnsi" w:hAnsiTheme="minorHAnsi" w:cstheme="minorHAnsi"/>
          <w:bCs/>
          <w:sz w:val="22"/>
          <w:szCs w:val="22"/>
        </w:rPr>
        <w:t>7</w:t>
      </w:r>
    </w:p>
    <w:p w14:paraId="5AAC9C6C" w14:textId="463395F4" w:rsidR="00C2620F" w:rsidRPr="00B07A3B" w:rsidRDefault="00C2620F" w:rsidP="00987081">
      <w:pPr>
        <w:rPr>
          <w:rFonts w:asciiTheme="minorHAnsi" w:hAnsiTheme="minorHAnsi" w:cstheme="minorHAnsi"/>
          <w:b/>
          <w:sz w:val="22"/>
          <w:szCs w:val="22"/>
        </w:rPr>
      </w:pPr>
      <w:r w:rsidRPr="00B847A0">
        <w:rPr>
          <w:rFonts w:asciiTheme="minorHAnsi" w:hAnsiTheme="minorHAnsi" w:cstheme="minorHAnsi"/>
          <w:bCs/>
          <w:sz w:val="22"/>
          <w:szCs w:val="22"/>
        </w:rPr>
        <w:t xml:space="preserve">Number of Shots: </w:t>
      </w:r>
      <w:r w:rsidR="0082165B">
        <w:rPr>
          <w:rFonts w:asciiTheme="minorHAnsi" w:hAnsiTheme="minorHAnsi" w:cstheme="minorHAnsi"/>
          <w:bCs/>
          <w:sz w:val="22"/>
          <w:szCs w:val="22"/>
        </w:rPr>
        <w:t xml:space="preserve"> </w:t>
      </w:r>
      <w:r w:rsidR="006A17FA">
        <w:rPr>
          <w:rFonts w:asciiTheme="minorHAnsi" w:hAnsiTheme="minorHAnsi" w:cstheme="minorHAnsi"/>
          <w:bCs/>
          <w:sz w:val="22"/>
          <w:szCs w:val="22"/>
        </w:rPr>
        <w:t>28</w:t>
      </w:r>
      <w:r w:rsidR="00277C90" w:rsidRPr="00B07A3B">
        <w:rPr>
          <w:rFonts w:asciiTheme="minorHAnsi" w:hAnsiTheme="minorHAnsi" w:cstheme="minorHAnsi"/>
          <w:b/>
          <w:sz w:val="22"/>
          <w:szCs w:val="22"/>
        </w:rPr>
        <w:br w:type="page"/>
      </w:r>
    </w:p>
    <w:p w14:paraId="174924D5" w14:textId="77777777" w:rsidR="00143557" w:rsidRPr="00B07A3B" w:rsidRDefault="00143557" w:rsidP="005A02B6">
      <w:pPr>
        <w:pStyle w:val="Heading1"/>
        <w:rPr>
          <w:rFonts w:asciiTheme="minorHAnsi" w:hAnsiTheme="minorHAnsi" w:cstheme="minorHAnsi"/>
        </w:rPr>
      </w:pPr>
      <w:r w:rsidRPr="00B07A3B">
        <w:rPr>
          <w:rFonts w:asciiTheme="minorHAnsi" w:hAnsiTheme="minorHAnsi" w:cstheme="minorHAnsi"/>
        </w:rPr>
        <w:lastRenderedPageBreak/>
        <w:t>Introduction</w:t>
      </w:r>
    </w:p>
    <w:p w14:paraId="6C16C00A" w14:textId="77777777" w:rsidR="00FA1A9D" w:rsidRPr="00B07A3B" w:rsidRDefault="00FA1A9D" w:rsidP="00FA1A9D">
      <w:pPr>
        <w:pStyle w:val="ListParagraph"/>
        <w:ind w:left="270"/>
        <w:rPr>
          <w:rFonts w:asciiTheme="minorHAnsi" w:hAnsiTheme="minorHAnsi" w:cstheme="minorHAnsi"/>
          <w:b/>
          <w:sz w:val="22"/>
          <w:szCs w:val="22"/>
        </w:rPr>
      </w:pPr>
    </w:p>
    <w:p w14:paraId="3FD23678" w14:textId="77777777" w:rsidR="00D300CE" w:rsidRPr="00B07A3B" w:rsidRDefault="007D61A8" w:rsidP="009114D8">
      <w:pPr>
        <w:pStyle w:val="ListParagraph"/>
        <w:numPr>
          <w:ilvl w:val="0"/>
          <w:numId w:val="9"/>
        </w:numPr>
        <w:rPr>
          <w:rFonts w:asciiTheme="minorHAnsi" w:hAnsiTheme="minorHAnsi" w:cstheme="minorHAnsi"/>
          <w:b/>
          <w:szCs w:val="24"/>
        </w:rPr>
      </w:pPr>
      <w:r w:rsidRPr="00B07A3B">
        <w:rPr>
          <w:rFonts w:asciiTheme="minorHAnsi" w:hAnsiTheme="minorHAnsi" w:cstheme="minorHAnsi"/>
          <w:b/>
          <w:szCs w:val="24"/>
        </w:rPr>
        <w:t>Introductory Interview Statements</w:t>
      </w:r>
    </w:p>
    <w:p w14:paraId="54172504" w14:textId="77777777" w:rsidR="00336C61" w:rsidRPr="00B07A3B" w:rsidRDefault="00336C61" w:rsidP="00E51510">
      <w:pPr>
        <w:spacing w:line="360" w:lineRule="auto"/>
        <w:contextualSpacing/>
        <w:outlineLvl w:val="0"/>
        <w:rPr>
          <w:rFonts w:asciiTheme="minorHAnsi" w:hAnsiTheme="minorHAnsi" w:cstheme="minorHAnsi"/>
          <w:sz w:val="22"/>
          <w:szCs w:val="22"/>
        </w:rPr>
      </w:pPr>
    </w:p>
    <w:p w14:paraId="16F3E485" w14:textId="77C452FA"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szCs w:val="24"/>
        </w:rPr>
        <w:t>REQUIRED:</w:t>
      </w:r>
      <w:r w:rsidRPr="00B07A3B">
        <w:rPr>
          <w:rFonts w:asciiTheme="minorHAnsi" w:eastAsia="Times New Roman" w:hAnsiTheme="minorHAnsi" w:cstheme="minorHAnsi"/>
          <w:szCs w:val="24"/>
        </w:rPr>
        <w:t xml:space="preserve"> </w:t>
      </w:r>
    </w:p>
    <w:p w14:paraId="25928288" w14:textId="0EBE3640" w:rsidR="007D61A8" w:rsidRPr="00923D39" w:rsidRDefault="0029425C" w:rsidP="00FA6956">
      <w:pPr>
        <w:pStyle w:val="ListParagraph"/>
        <w:numPr>
          <w:ilvl w:val="1"/>
          <w:numId w:val="3"/>
        </w:numPr>
        <w:spacing w:before="120"/>
        <w:contextualSpacing w:val="0"/>
        <w:jc w:val="both"/>
        <w:rPr>
          <w:rFonts w:asciiTheme="minorHAnsi" w:eastAsia="Times New Roman" w:hAnsiTheme="minorHAnsi" w:cstheme="minorHAnsi"/>
          <w:szCs w:val="24"/>
        </w:rPr>
      </w:pPr>
      <w:r>
        <w:rPr>
          <w:rStyle w:val="AuthorName"/>
          <w:rFonts w:asciiTheme="minorHAnsi" w:eastAsia="Times" w:hAnsiTheme="minorHAnsi" w:cstheme="minorHAnsi"/>
        </w:rPr>
        <w:t>Maria-Isabel Rojas</w:t>
      </w:r>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w:t>
      </w:r>
      <w:r w:rsidRPr="0029425C">
        <w:rPr>
          <w:rFonts w:asciiTheme="minorHAnsi" w:hAnsiTheme="minorHAnsi" w:cstheme="minorHAnsi"/>
        </w:rPr>
        <w:t xml:space="preserve">This study presents a novel workflow to detect SARS-CoV-2 on surfaces that are rarely cleaned or disinfected in the urban environment </w:t>
      </w:r>
      <w:r w:rsidR="00765A5F">
        <w:rPr>
          <w:rFonts w:asciiTheme="minorHAnsi" w:hAnsiTheme="minorHAnsi" w:cstheme="minorHAnsi"/>
        </w:rPr>
        <w:t>such as</w:t>
      </w:r>
      <w:r w:rsidRPr="0029425C">
        <w:rPr>
          <w:rFonts w:asciiTheme="minorHAnsi" w:hAnsiTheme="minorHAnsi" w:cstheme="minorHAnsi"/>
        </w:rPr>
        <w:t xml:space="preserve"> gas pump handles, playgrounds, </w:t>
      </w:r>
      <w:r w:rsidR="00765A5F">
        <w:rPr>
          <w:rFonts w:asciiTheme="minorHAnsi" w:hAnsiTheme="minorHAnsi" w:cstheme="minorHAnsi"/>
        </w:rPr>
        <w:t xml:space="preserve">and </w:t>
      </w:r>
      <w:r w:rsidRPr="0029425C">
        <w:rPr>
          <w:rFonts w:asciiTheme="minorHAnsi" w:hAnsiTheme="minorHAnsi" w:cstheme="minorHAnsi"/>
        </w:rPr>
        <w:t>ATMs.</w:t>
      </w:r>
    </w:p>
    <w:p w14:paraId="6EF64920" w14:textId="79604F40" w:rsidR="00923D39" w:rsidRPr="00B07A3B" w:rsidRDefault="00923D39" w:rsidP="00923D39">
      <w:pPr>
        <w:pStyle w:val="ListParagraph"/>
        <w:numPr>
          <w:ilvl w:val="2"/>
          <w:numId w:val="3"/>
        </w:numPr>
        <w:spacing w:before="120"/>
        <w:contextualSpacing w:val="0"/>
        <w:rPr>
          <w:rFonts w:asciiTheme="minorHAnsi" w:eastAsia="Times New Roman" w:hAnsiTheme="minorHAnsi" w:cstheme="minorHAnsi"/>
          <w:szCs w:val="24"/>
        </w:rPr>
      </w:pPr>
      <w:r w:rsidRPr="00CE0DA8">
        <w:rPr>
          <w:rFonts w:asciiTheme="majorHAnsi" w:hAnsiTheme="majorHAnsi" w:cstheme="majorHAnsi"/>
          <w:bCs/>
          <w:color w:val="000000" w:themeColor="text1"/>
          <w:szCs w:val="24"/>
        </w:rPr>
        <w:t>INTERVIEW: Named talent says the statement above in an interview-style shot, looking slightly off-camera.</w:t>
      </w:r>
    </w:p>
    <w:p w14:paraId="490E6309" w14:textId="32D9F120" w:rsidR="007D61A8" w:rsidRPr="00FA6956" w:rsidRDefault="0029425C" w:rsidP="00FA6956">
      <w:pPr>
        <w:pStyle w:val="ListParagraph"/>
        <w:numPr>
          <w:ilvl w:val="1"/>
          <w:numId w:val="3"/>
        </w:numPr>
        <w:spacing w:before="120"/>
        <w:contextualSpacing w:val="0"/>
        <w:jc w:val="both"/>
        <w:rPr>
          <w:rFonts w:asciiTheme="minorHAnsi" w:eastAsia="Times New Roman" w:hAnsiTheme="minorHAnsi" w:cstheme="minorHAnsi"/>
          <w:szCs w:val="24"/>
        </w:rPr>
      </w:pPr>
      <w:r>
        <w:rPr>
          <w:rStyle w:val="AuthorName"/>
          <w:rFonts w:asciiTheme="minorHAnsi" w:eastAsia="Times" w:hAnsiTheme="minorHAnsi" w:cstheme="minorHAnsi"/>
        </w:rPr>
        <w:t>Maria-Isabel Rojas</w:t>
      </w:r>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w:t>
      </w:r>
      <w:r w:rsidRPr="0029425C">
        <w:rPr>
          <w:rFonts w:asciiTheme="minorHAnsi" w:hAnsiTheme="minorHAnsi" w:cstheme="minorHAnsi"/>
        </w:rPr>
        <w:t xml:space="preserve">In </w:t>
      </w:r>
      <w:r w:rsidR="00765A5F">
        <w:rPr>
          <w:rFonts w:asciiTheme="minorHAnsi" w:hAnsiTheme="minorHAnsi" w:cstheme="minorHAnsi"/>
        </w:rPr>
        <w:t>a</w:t>
      </w:r>
      <w:r w:rsidRPr="0029425C">
        <w:rPr>
          <w:rFonts w:asciiTheme="minorHAnsi" w:hAnsiTheme="minorHAnsi" w:cstheme="minorHAnsi"/>
        </w:rPr>
        <w:t xml:space="preserve"> pandemic, supplies and reagents </w:t>
      </w:r>
      <w:r w:rsidR="00765A5F">
        <w:rPr>
          <w:rFonts w:asciiTheme="minorHAnsi" w:hAnsiTheme="minorHAnsi" w:cstheme="minorHAnsi"/>
        </w:rPr>
        <w:t>a</w:t>
      </w:r>
      <w:r w:rsidR="004C2538">
        <w:rPr>
          <w:rFonts w:asciiTheme="minorHAnsi" w:hAnsiTheme="minorHAnsi" w:cstheme="minorHAnsi"/>
        </w:rPr>
        <w:t>re scarce</w:t>
      </w:r>
      <w:r w:rsidRPr="0029425C">
        <w:rPr>
          <w:rFonts w:asciiTheme="minorHAnsi" w:hAnsiTheme="minorHAnsi" w:cstheme="minorHAnsi"/>
        </w:rPr>
        <w:t xml:space="preserve">. </w:t>
      </w:r>
      <w:r w:rsidR="004C2538">
        <w:rPr>
          <w:rFonts w:asciiTheme="minorHAnsi" w:hAnsiTheme="minorHAnsi" w:cstheme="minorHAnsi"/>
        </w:rPr>
        <w:t xml:space="preserve">We use </w:t>
      </w:r>
      <w:r w:rsidR="00765A5F" w:rsidRPr="0029425C">
        <w:rPr>
          <w:rFonts w:asciiTheme="minorHAnsi" w:hAnsiTheme="minorHAnsi" w:cstheme="minorHAnsi"/>
        </w:rPr>
        <w:t xml:space="preserve">easily obtainable </w:t>
      </w:r>
      <w:r w:rsidR="004C2538" w:rsidRPr="0029425C">
        <w:rPr>
          <w:rFonts w:asciiTheme="minorHAnsi" w:hAnsiTheme="minorHAnsi" w:cstheme="minorHAnsi"/>
        </w:rPr>
        <w:t xml:space="preserve">materials and reagents and equipment available in basic laboratory settings. </w:t>
      </w:r>
      <w:r>
        <w:rPr>
          <w:rFonts w:asciiTheme="minorHAnsi" w:hAnsiTheme="minorHAnsi" w:cstheme="minorHAnsi"/>
        </w:rPr>
        <w:t xml:space="preserve">We use </w:t>
      </w:r>
      <w:r w:rsidRPr="0029425C">
        <w:rPr>
          <w:rFonts w:asciiTheme="minorHAnsi" w:hAnsiTheme="minorHAnsi" w:cstheme="minorHAnsi"/>
        </w:rPr>
        <w:t>a</w:t>
      </w:r>
      <w:r w:rsidR="004C2538">
        <w:rPr>
          <w:rFonts w:asciiTheme="minorHAnsi" w:hAnsiTheme="minorHAnsi" w:cstheme="minorHAnsi"/>
        </w:rPr>
        <w:t>n</w:t>
      </w:r>
      <w:r w:rsidRPr="0029425C">
        <w:rPr>
          <w:rFonts w:asciiTheme="minorHAnsi" w:hAnsiTheme="minorHAnsi" w:cstheme="minorHAnsi"/>
        </w:rPr>
        <w:t xml:space="preserve"> extraction that preserves the RNA </w:t>
      </w:r>
      <w:r w:rsidR="004C2538">
        <w:rPr>
          <w:rFonts w:asciiTheme="minorHAnsi" w:hAnsiTheme="minorHAnsi" w:cstheme="minorHAnsi"/>
        </w:rPr>
        <w:t xml:space="preserve">without a </w:t>
      </w:r>
      <w:r w:rsidRPr="0029425C">
        <w:rPr>
          <w:rFonts w:asciiTheme="minorHAnsi" w:hAnsiTheme="minorHAnsi" w:cstheme="minorHAnsi"/>
        </w:rPr>
        <w:t>cold-chain</w:t>
      </w:r>
      <w:r w:rsidR="004C2538">
        <w:rPr>
          <w:rFonts w:asciiTheme="minorHAnsi" w:hAnsiTheme="minorHAnsi" w:cstheme="minorHAnsi"/>
        </w:rPr>
        <w:t xml:space="preserve"> and a detection method resistant to inhibitors</w:t>
      </w:r>
      <w:r w:rsidRPr="0029425C">
        <w:rPr>
          <w:rFonts w:asciiTheme="minorHAnsi" w:hAnsiTheme="minorHAnsi" w:cstheme="minorHAnsi"/>
        </w:rPr>
        <w:t xml:space="preserve">. </w:t>
      </w:r>
      <w:r w:rsidR="00765A5F">
        <w:rPr>
          <w:rFonts w:asciiTheme="minorHAnsi" w:hAnsiTheme="minorHAnsi" w:cstheme="minorHAnsi"/>
        </w:rPr>
        <w:t xml:space="preserve"> </w:t>
      </w:r>
    </w:p>
    <w:p w14:paraId="59882547" w14:textId="0B1E1624" w:rsidR="00FA6956" w:rsidRPr="00FA6956" w:rsidRDefault="00FA6956" w:rsidP="00FA6956">
      <w:pPr>
        <w:pStyle w:val="ListParagraph"/>
        <w:numPr>
          <w:ilvl w:val="2"/>
          <w:numId w:val="3"/>
        </w:numPr>
        <w:spacing w:before="120"/>
        <w:contextualSpacing w:val="0"/>
        <w:rPr>
          <w:rFonts w:asciiTheme="minorHAnsi" w:eastAsia="Times New Roman" w:hAnsiTheme="minorHAnsi" w:cstheme="minorHAnsi"/>
          <w:szCs w:val="24"/>
        </w:rPr>
      </w:pPr>
      <w:r w:rsidRPr="00CE0DA8">
        <w:rPr>
          <w:rFonts w:asciiTheme="majorHAnsi" w:hAnsiTheme="majorHAnsi" w:cstheme="majorHAnsi"/>
          <w:bCs/>
          <w:color w:val="000000" w:themeColor="text1"/>
          <w:szCs w:val="24"/>
        </w:rPr>
        <w:t>INTERVIEW: Named talent says the statement above in an interview-style shot, looking slightly off-camera.</w:t>
      </w:r>
    </w:p>
    <w:p w14:paraId="47FA36A9" w14:textId="77777777" w:rsidR="007D61A8" w:rsidRPr="00B07A3B" w:rsidRDefault="007D61A8" w:rsidP="007D61A8">
      <w:pPr>
        <w:rPr>
          <w:rFonts w:asciiTheme="minorHAnsi" w:eastAsia="Times New Roman" w:hAnsiTheme="minorHAnsi" w:cstheme="minorHAnsi"/>
          <w:b/>
          <w:bCs/>
          <w:szCs w:val="24"/>
        </w:rPr>
      </w:pPr>
    </w:p>
    <w:p w14:paraId="650FC038" w14:textId="0A4FB51A"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OPTIONAL:</w:t>
      </w:r>
      <w:r w:rsidRPr="00B07A3B">
        <w:rPr>
          <w:rFonts w:asciiTheme="minorHAnsi" w:eastAsia="Times New Roman" w:hAnsiTheme="minorHAnsi" w:cstheme="minorHAnsi"/>
          <w:szCs w:val="24"/>
        </w:rPr>
        <w:t xml:space="preserve"> </w:t>
      </w:r>
    </w:p>
    <w:p w14:paraId="539B9D0E" w14:textId="77777777" w:rsidR="007D61A8" w:rsidRPr="00B07A3B" w:rsidRDefault="007D61A8" w:rsidP="007D61A8">
      <w:pPr>
        <w:rPr>
          <w:rFonts w:asciiTheme="minorHAnsi" w:eastAsia="Times New Roman" w:hAnsiTheme="minorHAnsi" w:cstheme="minorHAnsi"/>
          <w:szCs w:val="24"/>
        </w:rPr>
      </w:pPr>
    </w:p>
    <w:p w14:paraId="5422B370" w14:textId="796BE088" w:rsidR="00333FA4" w:rsidRPr="00FA6956" w:rsidRDefault="004C2538" w:rsidP="00FA6956">
      <w:pPr>
        <w:pStyle w:val="ListParagraph"/>
        <w:numPr>
          <w:ilvl w:val="1"/>
          <w:numId w:val="3"/>
        </w:numPr>
        <w:spacing w:before="120"/>
        <w:contextualSpacing w:val="0"/>
        <w:jc w:val="both"/>
        <w:rPr>
          <w:rFonts w:asciiTheme="minorHAnsi" w:eastAsia="Times New Roman" w:hAnsiTheme="minorHAnsi" w:cstheme="minorHAnsi"/>
          <w:szCs w:val="24"/>
        </w:rPr>
      </w:pPr>
      <w:r>
        <w:rPr>
          <w:rStyle w:val="AuthorName"/>
          <w:rFonts w:asciiTheme="minorHAnsi" w:eastAsia="Times" w:hAnsiTheme="minorHAnsi" w:cstheme="minorHAnsi"/>
        </w:rPr>
        <w:t>Maria-Isabel Rojas</w:t>
      </w:r>
      <w:r w:rsidR="00333FA4" w:rsidRPr="00B07A3B">
        <w:rPr>
          <w:rFonts w:asciiTheme="minorHAnsi" w:eastAsia="Times New Roman" w:hAnsiTheme="minorHAnsi" w:cstheme="minorHAnsi"/>
          <w:b/>
          <w:bCs/>
          <w:szCs w:val="24"/>
          <w:u w:val="single"/>
        </w:rPr>
        <w:t>:</w:t>
      </w:r>
      <w:r w:rsidR="00333FA4" w:rsidRPr="00B07A3B">
        <w:rPr>
          <w:rFonts w:asciiTheme="minorHAnsi" w:eastAsia="Times New Roman" w:hAnsiTheme="minorHAnsi" w:cstheme="minorHAnsi"/>
          <w:szCs w:val="24"/>
        </w:rPr>
        <w:t xml:space="preserve"> </w:t>
      </w:r>
      <w:r w:rsidR="00765A5F">
        <w:rPr>
          <w:rFonts w:asciiTheme="minorHAnsi" w:hAnsiTheme="minorHAnsi" w:cstheme="minorHAnsi"/>
        </w:rPr>
        <w:t>This protocol</w:t>
      </w:r>
      <w:r>
        <w:rPr>
          <w:rFonts w:asciiTheme="minorHAnsi" w:hAnsiTheme="minorHAnsi" w:cstheme="minorHAnsi"/>
        </w:rPr>
        <w:t xml:space="preserve"> </w:t>
      </w:r>
      <w:r w:rsidRPr="004C2538">
        <w:rPr>
          <w:rFonts w:asciiTheme="minorHAnsi" w:hAnsiTheme="minorHAnsi" w:cstheme="minorHAnsi"/>
        </w:rPr>
        <w:t xml:space="preserve">is of public health interest and a framework for the assessment of environmental viral reservoirs </w:t>
      </w:r>
      <w:r>
        <w:rPr>
          <w:rFonts w:asciiTheme="minorHAnsi" w:hAnsiTheme="minorHAnsi" w:cstheme="minorHAnsi"/>
        </w:rPr>
        <w:t xml:space="preserve">for </w:t>
      </w:r>
      <w:r w:rsidRPr="004C2538">
        <w:rPr>
          <w:rFonts w:asciiTheme="minorHAnsi" w:hAnsiTheme="minorHAnsi" w:cstheme="minorHAnsi"/>
        </w:rPr>
        <w:t xml:space="preserve">the current CoVID-19 pandemic, </w:t>
      </w:r>
      <w:r>
        <w:rPr>
          <w:rFonts w:asciiTheme="minorHAnsi" w:hAnsiTheme="minorHAnsi" w:cstheme="minorHAnsi"/>
        </w:rPr>
        <w:t xml:space="preserve">and </w:t>
      </w:r>
      <w:r w:rsidRPr="004C2538">
        <w:rPr>
          <w:rFonts w:asciiTheme="minorHAnsi" w:hAnsiTheme="minorHAnsi" w:cstheme="minorHAnsi"/>
        </w:rPr>
        <w:t>other infectious agents during future global outbreaks.</w:t>
      </w:r>
    </w:p>
    <w:p w14:paraId="030606DD" w14:textId="1941F7F9" w:rsidR="00FA6956" w:rsidRPr="00B07A3B" w:rsidRDefault="00FA6956" w:rsidP="00FA6956">
      <w:pPr>
        <w:pStyle w:val="ListParagraph"/>
        <w:numPr>
          <w:ilvl w:val="2"/>
          <w:numId w:val="3"/>
        </w:numPr>
        <w:spacing w:before="120"/>
        <w:contextualSpacing w:val="0"/>
        <w:rPr>
          <w:rFonts w:asciiTheme="minorHAnsi" w:eastAsia="Times New Roman" w:hAnsiTheme="minorHAnsi" w:cstheme="minorHAnsi"/>
          <w:szCs w:val="24"/>
        </w:rPr>
      </w:pPr>
      <w:r w:rsidRPr="00CE0DA8">
        <w:rPr>
          <w:rFonts w:asciiTheme="majorHAnsi" w:hAnsiTheme="majorHAnsi" w:cstheme="majorHAnsi"/>
          <w:bCs/>
          <w:color w:val="000000" w:themeColor="text1"/>
          <w:szCs w:val="24"/>
        </w:rPr>
        <w:t>INTERVIEW: Named talent says the statement above in an interview-style shot, looking slightly off-camera</w:t>
      </w:r>
    </w:p>
    <w:p w14:paraId="5B2B7E8B" w14:textId="4CC4E2A5" w:rsidR="00333FA4" w:rsidRPr="00B07A3B" w:rsidRDefault="00333FA4" w:rsidP="00E51510">
      <w:pPr>
        <w:rPr>
          <w:rFonts w:asciiTheme="minorHAnsi" w:eastAsia="Times New Roman" w:hAnsiTheme="minorHAnsi" w:cstheme="minorHAnsi"/>
          <w:szCs w:val="24"/>
        </w:rPr>
      </w:pPr>
    </w:p>
    <w:p w14:paraId="2EA27563" w14:textId="77777777" w:rsidR="007D61A8" w:rsidRPr="00B07A3B" w:rsidRDefault="007D61A8" w:rsidP="00802635">
      <w:pPr>
        <w:rPr>
          <w:rFonts w:asciiTheme="minorHAnsi" w:eastAsia="Times New Roman" w:hAnsiTheme="minorHAnsi" w:cstheme="minorHAnsi"/>
          <w:szCs w:val="24"/>
        </w:rPr>
      </w:pPr>
    </w:p>
    <w:p w14:paraId="05590FD5" w14:textId="77777777" w:rsidR="007D61A8" w:rsidRPr="00B07A3B" w:rsidRDefault="007D61A8" w:rsidP="007D61A8">
      <w:pPr>
        <w:rPr>
          <w:rFonts w:asciiTheme="minorHAnsi" w:eastAsia="Times New Roman" w:hAnsiTheme="minorHAnsi" w:cstheme="minorHAnsi"/>
          <w:b/>
          <w:szCs w:val="24"/>
        </w:rPr>
      </w:pPr>
    </w:p>
    <w:p w14:paraId="66D538A0" w14:textId="5D789457" w:rsidR="001016BD" w:rsidRPr="00DF088B" w:rsidRDefault="001016BD" w:rsidP="00DF088B">
      <w:pPr>
        <w:rPr>
          <w:rFonts w:asciiTheme="minorHAnsi" w:eastAsia="Times New Roman" w:hAnsiTheme="minorHAnsi" w:cstheme="minorHAnsi"/>
          <w:color w:val="FF0000"/>
          <w:szCs w:val="24"/>
        </w:rPr>
      </w:pPr>
      <w:r w:rsidRPr="00DF088B">
        <w:rPr>
          <w:rFonts w:asciiTheme="minorHAnsi" w:hAnsiTheme="minorHAnsi" w:cstheme="minorHAnsi"/>
        </w:rPr>
        <w:br w:type="page"/>
      </w:r>
    </w:p>
    <w:p w14:paraId="713769B9" w14:textId="3388C525" w:rsidR="00DC2504" w:rsidRPr="00B07A3B" w:rsidRDefault="00DC2504" w:rsidP="00E51510">
      <w:pPr>
        <w:pStyle w:val="Heading1"/>
        <w:rPr>
          <w:rFonts w:asciiTheme="minorHAnsi" w:hAnsiTheme="minorHAnsi" w:cstheme="minorHAnsi"/>
          <w:lang w:eastAsia="zh-TW"/>
        </w:rPr>
      </w:pPr>
      <w:r w:rsidRPr="00B07A3B">
        <w:rPr>
          <w:rFonts w:asciiTheme="minorHAnsi" w:hAnsiTheme="minorHAnsi" w:cstheme="minorHAnsi"/>
        </w:rPr>
        <w:lastRenderedPageBreak/>
        <w:t>Protocol</w:t>
      </w:r>
    </w:p>
    <w:p w14:paraId="39957CF1" w14:textId="256084C1" w:rsidR="00397F1F" w:rsidRPr="001F6743" w:rsidRDefault="00DF088B" w:rsidP="001F6743">
      <w:pPr>
        <w:pStyle w:val="ListParagraph"/>
        <w:numPr>
          <w:ilvl w:val="0"/>
          <w:numId w:val="3"/>
        </w:numPr>
        <w:spacing w:before="120"/>
        <w:contextualSpacing w:val="0"/>
        <w:rPr>
          <w:rFonts w:asciiTheme="minorHAnsi" w:hAnsiTheme="minorHAnsi" w:cstheme="minorHAnsi"/>
          <w:b/>
          <w:bCs/>
        </w:rPr>
      </w:pPr>
      <w:r w:rsidRPr="00DF088B">
        <w:rPr>
          <w:rFonts w:asciiTheme="minorHAnsi" w:hAnsiTheme="minorHAnsi" w:cstheme="minorHAnsi"/>
          <w:b/>
          <w:bCs/>
        </w:rPr>
        <w:t>Sampling the urban environment</w:t>
      </w:r>
    </w:p>
    <w:p w14:paraId="24C6B477" w14:textId="237F5DCC" w:rsidR="00125924" w:rsidRPr="00B07A3B" w:rsidRDefault="00DF088B" w:rsidP="00CC0296">
      <w:pPr>
        <w:pStyle w:val="ListParagraph"/>
        <w:numPr>
          <w:ilvl w:val="1"/>
          <w:numId w:val="3"/>
        </w:numPr>
        <w:spacing w:before="120"/>
        <w:contextualSpacing w:val="0"/>
        <w:jc w:val="both"/>
        <w:rPr>
          <w:rFonts w:asciiTheme="minorHAnsi" w:hAnsiTheme="minorHAnsi" w:cstheme="minorHAnsi"/>
        </w:rPr>
      </w:pPr>
      <w:r w:rsidRPr="00DF088B">
        <w:rPr>
          <w:rFonts w:asciiTheme="minorHAnsi" w:hAnsiTheme="minorHAnsi" w:cstheme="minorHAnsi"/>
        </w:rPr>
        <w:t>Recruit citizen scientists using a direct and clear call-to-action released via local and social media</w:t>
      </w:r>
      <w:r>
        <w:rPr>
          <w:rFonts w:asciiTheme="minorHAnsi" w:hAnsiTheme="minorHAnsi" w:cstheme="minorHAnsi"/>
        </w:rPr>
        <w:t xml:space="preserve"> </w:t>
      </w:r>
      <w:r w:rsidRPr="00DF088B">
        <w:rPr>
          <w:rFonts w:asciiTheme="minorHAnsi" w:hAnsiTheme="minorHAnsi" w:cstheme="minorHAnsi"/>
          <w:b/>
          <w:bCs/>
        </w:rPr>
        <w:t>[1]</w:t>
      </w:r>
      <w:r w:rsidRPr="00DF088B">
        <w:rPr>
          <w:rFonts w:asciiTheme="minorHAnsi" w:hAnsiTheme="minorHAnsi" w:cstheme="minorHAnsi"/>
        </w:rPr>
        <w:t>. Create a social media handle to connect the topic across social media content</w:t>
      </w:r>
      <w:r>
        <w:rPr>
          <w:rFonts w:asciiTheme="minorHAnsi" w:hAnsiTheme="minorHAnsi" w:cstheme="minorHAnsi"/>
        </w:rPr>
        <w:t xml:space="preserve"> </w:t>
      </w:r>
      <w:r w:rsidRPr="00DF088B">
        <w:rPr>
          <w:rFonts w:asciiTheme="minorHAnsi" w:hAnsiTheme="minorHAnsi" w:cstheme="minorHAnsi"/>
          <w:b/>
          <w:bCs/>
        </w:rPr>
        <w:t>[2</w:t>
      </w:r>
      <w:r w:rsidR="001D6D1E">
        <w:rPr>
          <w:rFonts w:asciiTheme="minorHAnsi" w:hAnsiTheme="minorHAnsi" w:cstheme="minorHAnsi"/>
          <w:b/>
          <w:bCs/>
        </w:rPr>
        <w:t>-TXT</w:t>
      </w:r>
      <w:r w:rsidRPr="00DF088B">
        <w:rPr>
          <w:rFonts w:asciiTheme="minorHAnsi" w:hAnsiTheme="minorHAnsi" w:cstheme="minorHAnsi"/>
          <w:b/>
          <w:bCs/>
        </w:rPr>
        <w:t>]</w:t>
      </w:r>
      <w:r w:rsidRPr="00DF088B">
        <w:rPr>
          <w:rFonts w:asciiTheme="minorHAnsi" w:hAnsiTheme="minorHAnsi" w:cstheme="minorHAnsi"/>
        </w:rPr>
        <w:t>.</w:t>
      </w:r>
    </w:p>
    <w:p w14:paraId="292B1695" w14:textId="77072458" w:rsidR="00CD4668" w:rsidRPr="00CD4668" w:rsidRDefault="00CD4668" w:rsidP="00CC0296">
      <w:pPr>
        <w:pStyle w:val="ListParagraph"/>
        <w:numPr>
          <w:ilvl w:val="2"/>
          <w:numId w:val="3"/>
        </w:numPr>
        <w:spacing w:before="120"/>
        <w:contextualSpacing w:val="0"/>
        <w:jc w:val="both"/>
        <w:rPr>
          <w:rFonts w:asciiTheme="minorHAnsi" w:hAnsiTheme="minorHAnsi" w:cstheme="minorHAnsi"/>
          <w:b/>
          <w:bCs/>
        </w:rPr>
      </w:pPr>
      <w:r w:rsidRPr="007C2468">
        <w:rPr>
          <w:rFonts w:asciiTheme="minorHAnsi" w:hAnsiTheme="minorHAnsi" w:cstheme="minorHAnsi"/>
        </w:rPr>
        <w:t xml:space="preserve">SCREEN: </w:t>
      </w:r>
      <w:r w:rsidRPr="00CD4668">
        <w:rPr>
          <w:rFonts w:asciiTheme="minorHAnsi" w:hAnsiTheme="minorHAnsi" w:cstheme="minorHAnsi"/>
        </w:rPr>
        <w:t>62379_screenshot_1.</w:t>
      </w:r>
      <w:r>
        <w:rPr>
          <w:rFonts w:asciiTheme="minorHAnsi" w:hAnsiTheme="minorHAnsi" w:cstheme="minorHAnsi"/>
        </w:rPr>
        <w:t>0:00-0:28</w:t>
      </w:r>
    </w:p>
    <w:p w14:paraId="5E5096AA" w14:textId="48A72790" w:rsidR="00C34F4C" w:rsidRPr="00DF088B" w:rsidRDefault="00DF088B" w:rsidP="00CC0296">
      <w:pPr>
        <w:pStyle w:val="ListParagraph"/>
        <w:numPr>
          <w:ilvl w:val="2"/>
          <w:numId w:val="3"/>
        </w:numPr>
        <w:spacing w:before="120"/>
        <w:contextualSpacing w:val="0"/>
        <w:jc w:val="both"/>
        <w:rPr>
          <w:rFonts w:asciiTheme="minorHAnsi" w:hAnsiTheme="minorHAnsi" w:cstheme="minorHAnsi"/>
          <w:b/>
          <w:bCs/>
        </w:rPr>
      </w:pPr>
      <w:r w:rsidRPr="007C2468">
        <w:rPr>
          <w:rFonts w:asciiTheme="minorHAnsi" w:hAnsiTheme="minorHAnsi" w:cstheme="minorHAnsi"/>
        </w:rPr>
        <w:t xml:space="preserve">SCREEN: </w:t>
      </w:r>
      <w:r w:rsidR="00CD4668" w:rsidRPr="00CD4668">
        <w:rPr>
          <w:rFonts w:asciiTheme="minorHAnsi" w:hAnsiTheme="minorHAnsi" w:cstheme="minorHAnsi"/>
        </w:rPr>
        <w:t>62379_screenshot_1.</w:t>
      </w:r>
      <w:r w:rsidR="00CD4668">
        <w:rPr>
          <w:rFonts w:asciiTheme="minorHAnsi" w:hAnsiTheme="minorHAnsi" w:cstheme="minorHAnsi"/>
        </w:rPr>
        <w:t xml:space="preserve">0:31-0:42 </w:t>
      </w:r>
      <w:r w:rsidRPr="00DF088B">
        <w:rPr>
          <w:rFonts w:asciiTheme="minorHAnsi" w:hAnsiTheme="minorHAnsi" w:cstheme="minorHAnsi"/>
          <w:b/>
          <w:bCs/>
        </w:rPr>
        <w:t>TEXT: e.g., #swab4corona</w:t>
      </w:r>
      <w:r w:rsidR="00E51510">
        <w:rPr>
          <w:rFonts w:asciiTheme="minorHAnsi" w:hAnsiTheme="minorHAnsi" w:cstheme="minorHAnsi"/>
          <w:b/>
          <w:bCs/>
        </w:rPr>
        <w:t xml:space="preserve"> </w:t>
      </w:r>
    </w:p>
    <w:p w14:paraId="54B0D4E5" w14:textId="48548D96" w:rsidR="00CE10F2" w:rsidRPr="007C2468" w:rsidRDefault="007C2468" w:rsidP="00CC0296">
      <w:pPr>
        <w:pStyle w:val="ListParagraph"/>
        <w:numPr>
          <w:ilvl w:val="1"/>
          <w:numId w:val="3"/>
        </w:numPr>
        <w:spacing w:before="120"/>
        <w:contextualSpacing w:val="0"/>
        <w:jc w:val="both"/>
        <w:rPr>
          <w:rFonts w:asciiTheme="minorHAnsi" w:hAnsiTheme="minorHAnsi" w:cstheme="minorHAnsi"/>
        </w:rPr>
      </w:pPr>
      <w:r w:rsidRPr="007C2468">
        <w:rPr>
          <w:rFonts w:cs="Calibri"/>
        </w:rPr>
        <w:t>Create a link to the SMP</w:t>
      </w:r>
      <w:r w:rsidR="00F01748">
        <w:rPr>
          <w:rFonts w:cs="Calibri"/>
        </w:rPr>
        <w:t xml:space="preserve">, </w:t>
      </w:r>
      <w:r w:rsidR="00CD4668">
        <w:rPr>
          <w:rFonts w:cs="Calibri"/>
        </w:rPr>
        <w:t>p</w:t>
      </w:r>
      <w:r w:rsidR="00CD4668" w:rsidRPr="00715F74">
        <w:rPr>
          <w:rFonts w:cs="Calibri"/>
        </w:rPr>
        <w:t>rovid</w:t>
      </w:r>
      <w:r w:rsidR="00F01748">
        <w:rPr>
          <w:rFonts w:cs="Calibri"/>
        </w:rPr>
        <w:t>ing</w:t>
      </w:r>
      <w:r w:rsidR="00CD4668" w:rsidRPr="00715F74">
        <w:rPr>
          <w:rFonts w:cs="Calibri"/>
        </w:rPr>
        <w:t xml:space="preserve"> a multilingual plugin to enable navigation</w:t>
      </w:r>
      <w:r w:rsidR="00F01748">
        <w:rPr>
          <w:rFonts w:cs="Calibri"/>
        </w:rPr>
        <w:t xml:space="preserve"> in</w:t>
      </w:r>
      <w:r w:rsidR="00CD4668" w:rsidRPr="00715F74">
        <w:rPr>
          <w:rFonts w:cs="Calibri"/>
        </w:rPr>
        <w:t xml:space="preserve"> </w:t>
      </w:r>
      <w:r w:rsidR="00F01748">
        <w:rPr>
          <w:rFonts w:cs="Calibri"/>
        </w:rPr>
        <w:t>multiple</w:t>
      </w:r>
      <w:r w:rsidR="00CD4668" w:rsidRPr="00715F74">
        <w:rPr>
          <w:rFonts w:cs="Calibri"/>
        </w:rPr>
        <w:t xml:space="preserve"> languages</w:t>
      </w:r>
      <w:r w:rsidR="00F01748">
        <w:rPr>
          <w:rFonts w:cs="Calibri"/>
        </w:rPr>
        <w:t xml:space="preserve"> </w:t>
      </w:r>
      <w:r w:rsidR="00F01748" w:rsidRPr="00CD4668">
        <w:rPr>
          <w:rFonts w:cs="Calibri"/>
          <w:b/>
          <w:bCs/>
        </w:rPr>
        <w:t>[1]</w:t>
      </w:r>
      <w:r w:rsidR="00F01748">
        <w:rPr>
          <w:rFonts w:cs="Calibri"/>
        </w:rPr>
        <w:t>,</w:t>
      </w:r>
      <w:r w:rsidR="00CD4668" w:rsidRPr="00715F74">
        <w:rPr>
          <w:rFonts w:cs="Calibri"/>
        </w:rPr>
        <w:t xml:space="preserve"> </w:t>
      </w:r>
      <w:r w:rsidRPr="007C2468">
        <w:rPr>
          <w:rFonts w:cs="Calibri"/>
        </w:rPr>
        <w:t>for individuals to apply to participate in the environmental sampling effort by answering biosafety-related questions specified in an online form</w:t>
      </w:r>
      <w:r>
        <w:rPr>
          <w:rFonts w:cs="Calibri"/>
        </w:rPr>
        <w:t xml:space="preserve"> </w:t>
      </w:r>
      <w:r w:rsidRPr="007C2468">
        <w:rPr>
          <w:rFonts w:cs="Calibri"/>
          <w:b/>
          <w:bCs/>
        </w:rPr>
        <w:t>[2]</w:t>
      </w:r>
      <w:r w:rsidRPr="007C2468">
        <w:rPr>
          <w:rFonts w:cs="Calibri"/>
        </w:rPr>
        <w:t>.</w:t>
      </w:r>
    </w:p>
    <w:p w14:paraId="26001ED2" w14:textId="3F859051" w:rsidR="007C2468" w:rsidRPr="007C2468" w:rsidRDefault="007C2468" w:rsidP="00642260">
      <w:pPr>
        <w:pStyle w:val="ListParagraph"/>
        <w:numPr>
          <w:ilvl w:val="2"/>
          <w:numId w:val="3"/>
        </w:numPr>
        <w:spacing w:before="120"/>
        <w:contextualSpacing w:val="0"/>
        <w:rPr>
          <w:rFonts w:asciiTheme="minorHAnsi" w:hAnsiTheme="minorHAnsi" w:cstheme="minorHAnsi"/>
        </w:rPr>
      </w:pPr>
      <w:r w:rsidRPr="007C2468">
        <w:rPr>
          <w:rFonts w:asciiTheme="minorHAnsi" w:hAnsiTheme="minorHAnsi" w:cstheme="minorHAnsi"/>
        </w:rPr>
        <w:t>SCREEN:</w:t>
      </w:r>
      <w:r w:rsidR="00642260">
        <w:rPr>
          <w:rFonts w:asciiTheme="minorHAnsi" w:hAnsiTheme="minorHAnsi" w:cstheme="minorHAnsi"/>
        </w:rPr>
        <w:t xml:space="preserve"> </w:t>
      </w:r>
      <w:r w:rsidR="00CD4668" w:rsidRPr="00CD4668">
        <w:rPr>
          <w:rFonts w:asciiTheme="minorHAnsi" w:hAnsiTheme="minorHAnsi" w:cstheme="minorHAnsi"/>
        </w:rPr>
        <w:t>62379_screenshot_</w:t>
      </w:r>
      <w:r w:rsidR="00CD4668">
        <w:rPr>
          <w:rFonts w:asciiTheme="minorHAnsi" w:hAnsiTheme="minorHAnsi" w:cstheme="minorHAnsi"/>
        </w:rPr>
        <w:t>2</w:t>
      </w:r>
      <w:r w:rsidR="00CD4668" w:rsidRPr="00CD4668">
        <w:rPr>
          <w:rFonts w:asciiTheme="minorHAnsi" w:hAnsiTheme="minorHAnsi" w:cstheme="minorHAnsi"/>
        </w:rPr>
        <w:t>.</w:t>
      </w:r>
      <w:r w:rsidR="00CD4668">
        <w:rPr>
          <w:rFonts w:asciiTheme="minorHAnsi" w:hAnsiTheme="minorHAnsi" w:cstheme="minorHAnsi"/>
        </w:rPr>
        <w:t>0:00-0:14</w:t>
      </w:r>
      <w:r w:rsidR="00642260">
        <w:rPr>
          <w:rFonts w:asciiTheme="minorHAnsi" w:hAnsiTheme="minorHAnsi" w:cstheme="minorHAnsi"/>
        </w:rPr>
        <w:t xml:space="preserve"> </w:t>
      </w:r>
    </w:p>
    <w:p w14:paraId="3A0186F8" w14:textId="235EE2DB" w:rsidR="007C2468" w:rsidRPr="007C2468" w:rsidRDefault="007C2468" w:rsidP="00CC0296">
      <w:pPr>
        <w:pStyle w:val="ListParagraph"/>
        <w:numPr>
          <w:ilvl w:val="2"/>
          <w:numId w:val="3"/>
        </w:numPr>
        <w:spacing w:before="120"/>
        <w:contextualSpacing w:val="0"/>
        <w:jc w:val="both"/>
        <w:rPr>
          <w:rFonts w:asciiTheme="minorHAnsi" w:hAnsiTheme="minorHAnsi" w:cstheme="minorHAnsi"/>
        </w:rPr>
      </w:pPr>
      <w:r w:rsidRPr="007C2468">
        <w:rPr>
          <w:rFonts w:asciiTheme="minorHAnsi" w:hAnsiTheme="minorHAnsi" w:cstheme="minorHAnsi"/>
        </w:rPr>
        <w:t xml:space="preserve">SCREEN: </w:t>
      </w:r>
      <w:r w:rsidR="00642260" w:rsidRPr="00CD4668">
        <w:rPr>
          <w:rFonts w:asciiTheme="minorHAnsi" w:hAnsiTheme="minorHAnsi" w:cstheme="minorHAnsi"/>
        </w:rPr>
        <w:t>62379_screenshot_</w:t>
      </w:r>
      <w:r w:rsidR="00642260">
        <w:rPr>
          <w:rFonts w:asciiTheme="minorHAnsi" w:hAnsiTheme="minorHAnsi" w:cstheme="minorHAnsi"/>
        </w:rPr>
        <w:t>2</w:t>
      </w:r>
      <w:r w:rsidR="00642260" w:rsidRPr="00CD4668">
        <w:rPr>
          <w:rFonts w:asciiTheme="minorHAnsi" w:hAnsiTheme="minorHAnsi" w:cstheme="minorHAnsi"/>
        </w:rPr>
        <w:t>.</w:t>
      </w:r>
      <w:r w:rsidR="00642260">
        <w:rPr>
          <w:rFonts w:asciiTheme="minorHAnsi" w:hAnsiTheme="minorHAnsi" w:cstheme="minorHAnsi"/>
        </w:rPr>
        <w:t xml:space="preserve">0:16-0:43 </w:t>
      </w:r>
    </w:p>
    <w:p w14:paraId="31A84631" w14:textId="74F508C3" w:rsidR="00C7374B" w:rsidRDefault="007C2468" w:rsidP="00CC0296">
      <w:pPr>
        <w:pStyle w:val="ListParagraph"/>
        <w:numPr>
          <w:ilvl w:val="1"/>
          <w:numId w:val="3"/>
        </w:numPr>
        <w:spacing w:before="120"/>
        <w:contextualSpacing w:val="0"/>
        <w:jc w:val="both"/>
        <w:rPr>
          <w:rFonts w:asciiTheme="minorHAnsi" w:hAnsiTheme="minorHAnsi" w:cstheme="minorHAnsi"/>
        </w:rPr>
      </w:pPr>
      <w:r w:rsidRPr="007C2468">
        <w:rPr>
          <w:rFonts w:asciiTheme="minorHAnsi" w:hAnsiTheme="minorHAnsi" w:cstheme="minorHAnsi"/>
        </w:rPr>
        <w:t>Include in the sampling section graphic and audiovisual protocols in English and Spanish</w:t>
      </w:r>
      <w:r>
        <w:rPr>
          <w:rFonts w:asciiTheme="minorHAnsi" w:hAnsiTheme="minorHAnsi" w:cstheme="minorHAnsi"/>
        </w:rPr>
        <w:t xml:space="preserve"> </w:t>
      </w:r>
      <w:r w:rsidRPr="007C2468">
        <w:rPr>
          <w:rFonts w:asciiTheme="minorHAnsi" w:hAnsiTheme="minorHAnsi" w:cstheme="minorHAnsi"/>
          <w:b/>
          <w:bCs/>
        </w:rPr>
        <w:t>[1]</w:t>
      </w:r>
      <w:r w:rsidRPr="007C2468">
        <w:rPr>
          <w:rFonts w:asciiTheme="minorHAnsi" w:hAnsiTheme="minorHAnsi" w:cstheme="minorHAnsi"/>
        </w:rPr>
        <w:t>.</w:t>
      </w:r>
    </w:p>
    <w:p w14:paraId="55778CBB" w14:textId="5145CC58" w:rsidR="007C2468" w:rsidRPr="00642260" w:rsidRDefault="007C2468" w:rsidP="00642260">
      <w:pPr>
        <w:pStyle w:val="ListParagraph"/>
        <w:numPr>
          <w:ilvl w:val="2"/>
          <w:numId w:val="3"/>
        </w:numPr>
        <w:spacing w:before="120"/>
        <w:contextualSpacing w:val="0"/>
        <w:jc w:val="both"/>
        <w:rPr>
          <w:rFonts w:asciiTheme="minorHAnsi" w:hAnsiTheme="minorHAnsi" w:cstheme="minorHAnsi"/>
        </w:rPr>
      </w:pPr>
      <w:r w:rsidRPr="007C2468">
        <w:rPr>
          <w:rFonts w:asciiTheme="minorHAnsi" w:hAnsiTheme="minorHAnsi" w:cstheme="minorHAnsi"/>
        </w:rPr>
        <w:t xml:space="preserve">SCREEN: </w:t>
      </w:r>
      <w:r w:rsidR="00642260" w:rsidRPr="00642260">
        <w:rPr>
          <w:rFonts w:asciiTheme="minorHAnsi" w:hAnsiTheme="minorHAnsi" w:cstheme="minorHAnsi"/>
        </w:rPr>
        <w:t>62379_screenshot_3</w:t>
      </w:r>
      <w:r w:rsidR="00642260">
        <w:rPr>
          <w:rFonts w:asciiTheme="minorHAnsi" w:hAnsiTheme="minorHAnsi" w:cstheme="minorHAnsi"/>
        </w:rPr>
        <w:t>.0:00-0:22</w:t>
      </w:r>
    </w:p>
    <w:p w14:paraId="6570BF8C" w14:textId="16FC3EAD" w:rsidR="007C2468" w:rsidRPr="007C2468" w:rsidRDefault="007C2468" w:rsidP="00CC0296">
      <w:pPr>
        <w:pStyle w:val="ListParagraph"/>
        <w:numPr>
          <w:ilvl w:val="1"/>
          <w:numId w:val="3"/>
        </w:numPr>
        <w:spacing w:before="120"/>
        <w:contextualSpacing w:val="0"/>
        <w:jc w:val="both"/>
        <w:rPr>
          <w:rFonts w:asciiTheme="minorHAnsi" w:hAnsiTheme="minorHAnsi" w:cstheme="minorHAnsi"/>
          <w:b/>
          <w:bCs/>
        </w:rPr>
      </w:pPr>
      <w:r w:rsidRPr="007C2468">
        <w:rPr>
          <w:rFonts w:asciiTheme="minorHAnsi" w:hAnsiTheme="minorHAnsi" w:cstheme="minorHAnsi"/>
        </w:rPr>
        <w:t>Visualize geospatial data using a geospatial application programming interface facilitated by a cloud computer service provider</w:t>
      </w:r>
      <w:r>
        <w:rPr>
          <w:rFonts w:asciiTheme="minorHAnsi" w:hAnsiTheme="minorHAnsi" w:cstheme="minorHAnsi"/>
        </w:rPr>
        <w:t xml:space="preserve"> </w:t>
      </w:r>
      <w:r w:rsidRPr="007C2468">
        <w:rPr>
          <w:rFonts w:asciiTheme="minorHAnsi" w:hAnsiTheme="minorHAnsi" w:cstheme="minorHAnsi"/>
          <w:b/>
          <w:bCs/>
        </w:rPr>
        <w:t>[1]</w:t>
      </w:r>
      <w:r w:rsidRPr="007C2468">
        <w:rPr>
          <w:rFonts w:asciiTheme="minorHAnsi" w:hAnsiTheme="minorHAnsi" w:cstheme="minorHAnsi"/>
        </w:rPr>
        <w:t>. Store the data submitted to the LIMS through the SMP to facilitate centralized storag</w:t>
      </w:r>
      <w:r w:rsidR="002C66DD">
        <w:rPr>
          <w:rFonts w:asciiTheme="minorHAnsi" w:hAnsiTheme="minorHAnsi" w:cstheme="minorHAnsi"/>
        </w:rPr>
        <w:t>e</w:t>
      </w:r>
      <w:r>
        <w:rPr>
          <w:rFonts w:asciiTheme="minorHAnsi" w:hAnsiTheme="minorHAnsi" w:cstheme="minorHAnsi"/>
        </w:rPr>
        <w:t xml:space="preserve">, </w:t>
      </w:r>
      <w:r w:rsidRPr="007C2468">
        <w:rPr>
          <w:rFonts w:asciiTheme="minorHAnsi" w:hAnsiTheme="minorHAnsi" w:cstheme="minorHAnsi"/>
        </w:rPr>
        <w:t>tracking of processing workflows</w:t>
      </w:r>
      <w:r w:rsidR="002C66DD">
        <w:rPr>
          <w:rFonts w:asciiTheme="minorHAnsi" w:hAnsiTheme="minorHAnsi" w:cstheme="minorHAnsi"/>
        </w:rPr>
        <w:t>,</w:t>
      </w:r>
      <w:r>
        <w:rPr>
          <w:rFonts w:asciiTheme="minorHAnsi" w:hAnsiTheme="minorHAnsi" w:cstheme="minorHAnsi"/>
        </w:rPr>
        <w:t xml:space="preserve"> </w:t>
      </w:r>
      <w:r w:rsidRPr="007C2468">
        <w:rPr>
          <w:rFonts w:asciiTheme="minorHAnsi" w:hAnsiTheme="minorHAnsi" w:cstheme="minorHAnsi"/>
        </w:rPr>
        <w:t>and management of the logistics</w:t>
      </w:r>
      <w:r>
        <w:rPr>
          <w:rFonts w:asciiTheme="minorHAnsi" w:hAnsiTheme="minorHAnsi" w:cstheme="minorHAnsi"/>
        </w:rPr>
        <w:t xml:space="preserve"> </w:t>
      </w:r>
      <w:r w:rsidRPr="007C2468">
        <w:rPr>
          <w:rFonts w:asciiTheme="minorHAnsi" w:hAnsiTheme="minorHAnsi" w:cstheme="minorHAnsi"/>
          <w:b/>
          <w:bCs/>
        </w:rPr>
        <w:t>[</w:t>
      </w:r>
      <w:r>
        <w:rPr>
          <w:rFonts w:asciiTheme="minorHAnsi" w:hAnsiTheme="minorHAnsi" w:cstheme="minorHAnsi"/>
          <w:b/>
          <w:bCs/>
        </w:rPr>
        <w:t>2</w:t>
      </w:r>
      <w:r w:rsidRPr="007C2468">
        <w:rPr>
          <w:rFonts w:asciiTheme="minorHAnsi" w:hAnsiTheme="minorHAnsi" w:cstheme="minorHAnsi"/>
          <w:b/>
          <w:bCs/>
        </w:rPr>
        <w:t>]</w:t>
      </w:r>
      <w:r>
        <w:rPr>
          <w:rFonts w:asciiTheme="minorHAnsi" w:hAnsiTheme="minorHAnsi" w:cstheme="minorHAnsi"/>
        </w:rPr>
        <w:t>.</w:t>
      </w:r>
      <w:r w:rsidRPr="007C2468">
        <w:rPr>
          <w:rFonts w:asciiTheme="minorHAnsi" w:hAnsiTheme="minorHAnsi" w:cstheme="minorHAnsi"/>
        </w:rPr>
        <w:t xml:space="preserve"> </w:t>
      </w:r>
    </w:p>
    <w:p w14:paraId="7FA29EEE" w14:textId="7EB304C5" w:rsidR="007C2468" w:rsidRPr="007B1930" w:rsidRDefault="007C2468" w:rsidP="00CC0296">
      <w:pPr>
        <w:pStyle w:val="ListParagraph"/>
        <w:numPr>
          <w:ilvl w:val="2"/>
          <w:numId w:val="3"/>
        </w:numPr>
        <w:spacing w:before="120"/>
        <w:contextualSpacing w:val="0"/>
        <w:jc w:val="both"/>
        <w:rPr>
          <w:rFonts w:asciiTheme="minorHAnsi" w:hAnsiTheme="minorHAnsi" w:cstheme="minorHAnsi"/>
          <w:b/>
          <w:bCs/>
        </w:rPr>
      </w:pPr>
      <w:r w:rsidRPr="007C2468">
        <w:rPr>
          <w:rFonts w:asciiTheme="minorHAnsi" w:hAnsiTheme="minorHAnsi" w:cstheme="minorHAnsi"/>
        </w:rPr>
        <w:t xml:space="preserve">SCREEN: </w:t>
      </w:r>
      <w:r w:rsidR="00994B6C" w:rsidRPr="00642260">
        <w:rPr>
          <w:rFonts w:asciiTheme="minorHAnsi" w:hAnsiTheme="minorHAnsi" w:cstheme="minorHAnsi"/>
        </w:rPr>
        <w:t>62379_screenshot_</w:t>
      </w:r>
      <w:r w:rsidR="00994B6C">
        <w:rPr>
          <w:rFonts w:asciiTheme="minorHAnsi" w:hAnsiTheme="minorHAnsi" w:cstheme="minorHAnsi"/>
        </w:rPr>
        <w:t>4.0:00-0:16</w:t>
      </w:r>
    </w:p>
    <w:p w14:paraId="22C890E3" w14:textId="18EFA494" w:rsidR="007B1930" w:rsidRPr="007B1930" w:rsidRDefault="007B1930" w:rsidP="00CC0296">
      <w:pPr>
        <w:pStyle w:val="ListParagraph"/>
        <w:numPr>
          <w:ilvl w:val="2"/>
          <w:numId w:val="3"/>
        </w:numPr>
        <w:spacing w:before="120"/>
        <w:contextualSpacing w:val="0"/>
        <w:jc w:val="both"/>
        <w:rPr>
          <w:rFonts w:asciiTheme="minorHAnsi" w:hAnsiTheme="minorHAnsi" w:cstheme="minorHAnsi"/>
          <w:b/>
          <w:bCs/>
        </w:rPr>
      </w:pPr>
      <w:r w:rsidRPr="007C2468">
        <w:rPr>
          <w:rFonts w:asciiTheme="minorHAnsi" w:hAnsiTheme="minorHAnsi" w:cstheme="minorHAnsi"/>
        </w:rPr>
        <w:t>SCREEN:</w:t>
      </w:r>
      <w:r w:rsidR="00994B6C">
        <w:rPr>
          <w:rFonts w:asciiTheme="minorHAnsi" w:hAnsiTheme="minorHAnsi" w:cstheme="minorHAnsi"/>
        </w:rPr>
        <w:t xml:space="preserve"> </w:t>
      </w:r>
      <w:r w:rsidR="00994B6C" w:rsidRPr="00642260">
        <w:rPr>
          <w:rFonts w:asciiTheme="minorHAnsi" w:hAnsiTheme="minorHAnsi" w:cstheme="minorHAnsi"/>
        </w:rPr>
        <w:t>62379_screenshot_</w:t>
      </w:r>
      <w:r w:rsidR="00994B6C">
        <w:rPr>
          <w:rFonts w:asciiTheme="minorHAnsi" w:hAnsiTheme="minorHAnsi" w:cstheme="minorHAnsi"/>
        </w:rPr>
        <w:t>4.0:21-0:31</w:t>
      </w:r>
    </w:p>
    <w:p w14:paraId="2BF3859D" w14:textId="59FAEC09" w:rsidR="007B1930" w:rsidRDefault="007B1930" w:rsidP="00CC0296">
      <w:pPr>
        <w:pStyle w:val="ListParagraph"/>
        <w:numPr>
          <w:ilvl w:val="1"/>
          <w:numId w:val="3"/>
        </w:numPr>
        <w:spacing w:before="120"/>
        <w:contextualSpacing w:val="0"/>
        <w:jc w:val="both"/>
        <w:rPr>
          <w:rFonts w:asciiTheme="minorHAnsi" w:hAnsiTheme="minorHAnsi" w:cstheme="minorHAnsi"/>
        </w:rPr>
      </w:pPr>
      <w:r w:rsidRPr="007B1930">
        <w:rPr>
          <w:rFonts w:asciiTheme="minorHAnsi" w:hAnsiTheme="minorHAnsi" w:cstheme="minorHAnsi"/>
        </w:rPr>
        <w:t xml:space="preserve">Pre-load information such as Sample Kit ID, Sample ID, date, time, and Global Positioning System coordinates to enable data-type compliance and minimize the </w:t>
      </w:r>
      <w:r>
        <w:rPr>
          <w:rFonts w:asciiTheme="minorHAnsi" w:hAnsiTheme="minorHAnsi" w:cstheme="minorHAnsi"/>
        </w:rPr>
        <w:t>error</w:t>
      </w:r>
      <w:r w:rsidRPr="007B1930">
        <w:rPr>
          <w:rFonts w:asciiTheme="minorHAnsi" w:hAnsiTheme="minorHAnsi" w:cstheme="minorHAnsi"/>
        </w:rPr>
        <w:t xml:space="preserve"> </w:t>
      </w:r>
      <w:r w:rsidRPr="007B1930">
        <w:rPr>
          <w:rFonts w:asciiTheme="minorHAnsi" w:hAnsiTheme="minorHAnsi" w:cstheme="minorHAnsi"/>
          <w:b/>
          <w:bCs/>
        </w:rPr>
        <w:t>[1]</w:t>
      </w:r>
      <w:r w:rsidRPr="007B1930">
        <w:rPr>
          <w:rFonts w:asciiTheme="minorHAnsi" w:hAnsiTheme="minorHAnsi" w:cstheme="minorHAnsi"/>
        </w:rPr>
        <w:t xml:space="preserve">. </w:t>
      </w:r>
    </w:p>
    <w:p w14:paraId="61F8C7D7" w14:textId="6A240B50" w:rsidR="007B1930" w:rsidRPr="002C66DD" w:rsidRDefault="007B1930" w:rsidP="002C66DD">
      <w:pPr>
        <w:pStyle w:val="ListParagraph"/>
        <w:numPr>
          <w:ilvl w:val="2"/>
          <w:numId w:val="3"/>
        </w:numPr>
        <w:spacing w:before="120"/>
        <w:contextualSpacing w:val="0"/>
        <w:jc w:val="both"/>
        <w:rPr>
          <w:rFonts w:asciiTheme="minorHAnsi" w:hAnsiTheme="minorHAnsi" w:cstheme="minorHAnsi"/>
          <w:b/>
          <w:bCs/>
        </w:rPr>
      </w:pPr>
      <w:r w:rsidRPr="007C2468">
        <w:rPr>
          <w:rFonts w:asciiTheme="minorHAnsi" w:hAnsiTheme="minorHAnsi" w:cstheme="minorHAnsi"/>
        </w:rPr>
        <w:t xml:space="preserve">SCREEN: </w:t>
      </w:r>
      <w:r w:rsidR="00994B6C" w:rsidRPr="00642260">
        <w:rPr>
          <w:rFonts w:asciiTheme="minorHAnsi" w:hAnsiTheme="minorHAnsi" w:cstheme="minorHAnsi"/>
        </w:rPr>
        <w:t>62379_screenshot_</w:t>
      </w:r>
      <w:r w:rsidR="00994B6C">
        <w:rPr>
          <w:rFonts w:asciiTheme="minorHAnsi" w:hAnsiTheme="minorHAnsi" w:cstheme="minorHAnsi"/>
        </w:rPr>
        <w:t xml:space="preserve">5. </w:t>
      </w:r>
      <w:r w:rsidR="00906A2D">
        <w:rPr>
          <w:rFonts w:asciiTheme="minorHAnsi" w:hAnsiTheme="minorHAnsi" w:cstheme="minorHAnsi"/>
        </w:rPr>
        <w:t>0:10-0:25</w:t>
      </w:r>
      <w:r>
        <w:rPr>
          <w:rFonts w:asciiTheme="minorHAnsi" w:hAnsiTheme="minorHAnsi" w:cstheme="minorHAnsi"/>
        </w:rPr>
        <w:t xml:space="preserve"> </w:t>
      </w:r>
    </w:p>
    <w:p w14:paraId="0824A11B" w14:textId="0D1657A1" w:rsidR="007B1930" w:rsidRDefault="008D1509" w:rsidP="00CC0296">
      <w:pPr>
        <w:pStyle w:val="ListParagraph"/>
        <w:numPr>
          <w:ilvl w:val="1"/>
          <w:numId w:val="3"/>
        </w:numPr>
        <w:spacing w:before="120"/>
        <w:contextualSpacing w:val="0"/>
        <w:jc w:val="both"/>
        <w:rPr>
          <w:rFonts w:asciiTheme="minorHAnsi" w:hAnsiTheme="minorHAnsi" w:cstheme="minorHAnsi"/>
        </w:rPr>
      </w:pPr>
      <w:r>
        <w:t>Include a Sample Pickup Request link for the participants, which they can use once they have collected all samples</w:t>
      </w:r>
      <w:r>
        <w:rPr>
          <w:rFonts w:asciiTheme="minorHAnsi" w:hAnsiTheme="minorHAnsi" w:cstheme="minorHAnsi"/>
          <w:b/>
          <w:bCs/>
        </w:rPr>
        <w:t xml:space="preserve"> </w:t>
      </w:r>
      <w:r w:rsidR="00375B5A">
        <w:rPr>
          <w:rFonts w:asciiTheme="minorHAnsi" w:hAnsiTheme="minorHAnsi" w:cstheme="minorHAnsi"/>
          <w:b/>
          <w:bCs/>
        </w:rPr>
        <w:t>[1]</w:t>
      </w:r>
      <w:r w:rsidR="007B1930" w:rsidRPr="007B1930">
        <w:rPr>
          <w:rFonts w:asciiTheme="minorHAnsi" w:hAnsiTheme="minorHAnsi" w:cstheme="minorHAnsi"/>
        </w:rPr>
        <w:t>.</w:t>
      </w:r>
    </w:p>
    <w:p w14:paraId="78812CE2" w14:textId="4C748CF1" w:rsidR="007B1930" w:rsidRPr="007B1930" w:rsidRDefault="007B1930" w:rsidP="00CC0296">
      <w:pPr>
        <w:pStyle w:val="ListParagraph"/>
        <w:numPr>
          <w:ilvl w:val="2"/>
          <w:numId w:val="3"/>
        </w:numPr>
        <w:spacing w:before="120"/>
        <w:contextualSpacing w:val="0"/>
        <w:jc w:val="both"/>
        <w:rPr>
          <w:rFonts w:asciiTheme="minorHAnsi" w:hAnsiTheme="minorHAnsi" w:cstheme="minorHAnsi"/>
          <w:b/>
          <w:bCs/>
        </w:rPr>
      </w:pPr>
      <w:r w:rsidRPr="007C2468">
        <w:rPr>
          <w:rFonts w:asciiTheme="minorHAnsi" w:hAnsiTheme="minorHAnsi" w:cstheme="minorHAnsi"/>
        </w:rPr>
        <w:t xml:space="preserve">SCREEN: </w:t>
      </w:r>
      <w:r w:rsidR="00906A2D" w:rsidRPr="00642260">
        <w:rPr>
          <w:rFonts w:asciiTheme="minorHAnsi" w:hAnsiTheme="minorHAnsi" w:cstheme="minorHAnsi"/>
        </w:rPr>
        <w:t>62379_screenshot_</w:t>
      </w:r>
      <w:r w:rsidR="00906A2D">
        <w:rPr>
          <w:rFonts w:asciiTheme="minorHAnsi" w:hAnsiTheme="minorHAnsi" w:cstheme="minorHAnsi"/>
        </w:rPr>
        <w:t xml:space="preserve">5. 0:35-0:48 </w:t>
      </w:r>
    </w:p>
    <w:p w14:paraId="6F5608F1" w14:textId="4FBD819B" w:rsidR="007B1930" w:rsidRPr="007B1930" w:rsidRDefault="007B1930" w:rsidP="00CC0296">
      <w:pPr>
        <w:pStyle w:val="ListParagraph"/>
        <w:numPr>
          <w:ilvl w:val="1"/>
          <w:numId w:val="3"/>
        </w:numPr>
        <w:spacing w:before="120"/>
        <w:contextualSpacing w:val="0"/>
        <w:jc w:val="both"/>
        <w:rPr>
          <w:rFonts w:asciiTheme="minorHAnsi" w:hAnsiTheme="minorHAnsi" w:cstheme="minorHAnsi"/>
        </w:rPr>
      </w:pPr>
      <w:r w:rsidRPr="007B1930">
        <w:rPr>
          <w:rFonts w:asciiTheme="minorHAnsi" w:hAnsiTheme="minorHAnsi" w:cstheme="minorHAnsi"/>
        </w:rPr>
        <w:t xml:space="preserve">Build a kit that contains all the sampling supplies, including the necessary personal protective equipment </w:t>
      </w:r>
      <w:r>
        <w:rPr>
          <w:rFonts w:asciiTheme="minorHAnsi" w:hAnsiTheme="minorHAnsi" w:cstheme="minorHAnsi"/>
        </w:rPr>
        <w:t>like</w:t>
      </w:r>
      <w:r w:rsidRPr="007B1930">
        <w:rPr>
          <w:rFonts w:asciiTheme="minorHAnsi" w:hAnsiTheme="minorHAnsi" w:cstheme="minorHAnsi"/>
        </w:rPr>
        <w:t xml:space="preserve"> mask, gloves, a sampling protocol, and biosafety relevant information</w:t>
      </w:r>
      <w:r>
        <w:rPr>
          <w:rFonts w:asciiTheme="minorHAnsi" w:hAnsiTheme="minorHAnsi" w:cstheme="minorHAnsi"/>
        </w:rPr>
        <w:t xml:space="preserve"> </w:t>
      </w:r>
      <w:r w:rsidRPr="007B1930">
        <w:rPr>
          <w:rFonts w:asciiTheme="minorHAnsi" w:hAnsiTheme="minorHAnsi" w:cstheme="minorHAnsi"/>
          <w:b/>
          <w:bCs/>
        </w:rPr>
        <w:t>[1]</w:t>
      </w:r>
      <w:r w:rsidRPr="007B1930">
        <w:rPr>
          <w:rFonts w:asciiTheme="minorHAnsi" w:hAnsiTheme="minorHAnsi" w:cstheme="minorHAnsi"/>
        </w:rPr>
        <w:t>.</w:t>
      </w:r>
      <w:r>
        <w:rPr>
          <w:rFonts w:asciiTheme="minorHAnsi" w:hAnsiTheme="minorHAnsi" w:cstheme="minorHAnsi"/>
        </w:rPr>
        <w:t xml:space="preserve"> </w:t>
      </w:r>
    </w:p>
    <w:p w14:paraId="74039763" w14:textId="3BA36890" w:rsidR="007B1930" w:rsidRDefault="007B1930" w:rsidP="00CC0296">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All the kit components distinctively displayed on the table</w:t>
      </w:r>
      <w:r w:rsidR="00E51510">
        <w:rPr>
          <w:rFonts w:asciiTheme="minorHAnsi" w:hAnsiTheme="minorHAnsi" w:cstheme="minorHAnsi"/>
        </w:rPr>
        <w:t xml:space="preserve"> </w:t>
      </w:r>
      <w:r w:rsidR="00E51510" w:rsidRPr="00E51510">
        <w:rPr>
          <w:rFonts w:asciiTheme="minorHAnsi" w:hAnsiTheme="minorHAnsi" w:cstheme="minorHAnsi"/>
          <w:i/>
          <w:iCs/>
          <w:color w:val="002060"/>
        </w:rPr>
        <w:t>Videographer: This step is important</w:t>
      </w:r>
      <w:r w:rsidR="00E51510">
        <w:rPr>
          <w:rFonts w:asciiTheme="minorHAnsi" w:hAnsiTheme="minorHAnsi" w:cstheme="minorHAnsi"/>
        </w:rPr>
        <w:t>!</w:t>
      </w:r>
    </w:p>
    <w:p w14:paraId="7BC53575" w14:textId="2D3CF159" w:rsidR="00906A2D" w:rsidRPr="00906A2D" w:rsidRDefault="00397F1F" w:rsidP="00FC478C">
      <w:pPr>
        <w:pStyle w:val="ListParagraph"/>
        <w:numPr>
          <w:ilvl w:val="1"/>
          <w:numId w:val="3"/>
        </w:numPr>
        <w:spacing w:before="120"/>
        <w:contextualSpacing w:val="0"/>
        <w:jc w:val="both"/>
        <w:rPr>
          <w:rFonts w:asciiTheme="minorHAnsi" w:hAnsiTheme="minorHAnsi" w:cstheme="minorHAnsi"/>
        </w:rPr>
      </w:pPr>
      <w:r w:rsidRPr="00397F1F">
        <w:rPr>
          <w:rFonts w:asciiTheme="minorHAnsi" w:hAnsiTheme="minorHAnsi" w:cstheme="minorHAnsi"/>
        </w:rPr>
        <w:lastRenderedPageBreak/>
        <w:t>Swab rarely disinfected surfaces in households and the urban environment</w:t>
      </w:r>
      <w:r w:rsidR="001803AB">
        <w:rPr>
          <w:rFonts w:asciiTheme="minorHAnsi" w:hAnsiTheme="minorHAnsi" w:cstheme="minorHAnsi"/>
        </w:rPr>
        <w:t xml:space="preserve"> by</w:t>
      </w:r>
      <w:r w:rsidR="00906A2D">
        <w:rPr>
          <w:rFonts w:asciiTheme="minorHAnsi" w:hAnsiTheme="minorHAnsi" w:cstheme="minorHAnsi"/>
        </w:rPr>
        <w:t xml:space="preserve"> </w:t>
      </w:r>
      <w:r w:rsidR="00906A2D">
        <w:rPr>
          <w:rFonts w:cs="Calibri"/>
        </w:rPr>
        <w:t>w</w:t>
      </w:r>
      <w:r w:rsidR="00906A2D" w:rsidRPr="007B1930">
        <w:rPr>
          <w:rFonts w:cs="Calibri"/>
        </w:rPr>
        <w:t>et</w:t>
      </w:r>
      <w:r w:rsidR="001803AB">
        <w:rPr>
          <w:rFonts w:cs="Calibri"/>
        </w:rPr>
        <w:t>ting</w:t>
      </w:r>
      <w:r w:rsidR="00906A2D" w:rsidRPr="007B1930">
        <w:rPr>
          <w:rFonts w:cs="Calibri"/>
        </w:rPr>
        <w:t xml:space="preserve"> a 1 c</w:t>
      </w:r>
      <w:r w:rsidR="00906A2D">
        <w:rPr>
          <w:rFonts w:cs="Calibri"/>
        </w:rPr>
        <w:t>entimeter-square</w:t>
      </w:r>
      <w:r w:rsidR="00906A2D" w:rsidRPr="007B1930">
        <w:rPr>
          <w:rFonts w:cs="Calibri"/>
        </w:rPr>
        <w:t xml:space="preserve"> polyester absorbent swab with a detergent</w:t>
      </w:r>
      <w:r w:rsidR="00906A2D" w:rsidRPr="00906A2D">
        <w:rPr>
          <w:rFonts w:asciiTheme="minorHAnsi" w:hAnsiTheme="minorHAnsi" w:cstheme="minorHAnsi"/>
        </w:rPr>
        <w:t xml:space="preserve"> </w:t>
      </w:r>
      <w:r w:rsidR="00906A2D" w:rsidRPr="00906A2D">
        <w:rPr>
          <w:rFonts w:asciiTheme="minorHAnsi" w:hAnsiTheme="minorHAnsi" w:cstheme="minorHAnsi"/>
          <w:b/>
          <w:bCs/>
        </w:rPr>
        <w:t>[1</w:t>
      </w:r>
      <w:r w:rsidR="006A17FA">
        <w:rPr>
          <w:rFonts w:asciiTheme="minorHAnsi" w:hAnsiTheme="minorHAnsi" w:cstheme="minorHAnsi"/>
          <w:b/>
          <w:bCs/>
        </w:rPr>
        <w:t>-TXT</w:t>
      </w:r>
      <w:r w:rsidR="00906A2D" w:rsidRPr="00906A2D">
        <w:rPr>
          <w:rFonts w:asciiTheme="minorHAnsi" w:hAnsiTheme="minorHAnsi" w:cstheme="minorHAnsi"/>
          <w:b/>
          <w:bCs/>
        </w:rPr>
        <w:t>]</w:t>
      </w:r>
      <w:r w:rsidR="00906A2D">
        <w:rPr>
          <w:rFonts w:asciiTheme="minorHAnsi" w:hAnsiTheme="minorHAnsi" w:cstheme="minorHAnsi"/>
        </w:rPr>
        <w:t xml:space="preserve"> and s</w:t>
      </w:r>
      <w:r w:rsidR="00906A2D" w:rsidRPr="00FA007E">
        <w:rPr>
          <w:rFonts w:asciiTheme="minorHAnsi" w:hAnsiTheme="minorHAnsi" w:cstheme="minorHAnsi"/>
        </w:rPr>
        <w:t>wab</w:t>
      </w:r>
      <w:r w:rsidR="001803AB">
        <w:rPr>
          <w:rFonts w:asciiTheme="minorHAnsi" w:hAnsiTheme="minorHAnsi" w:cstheme="minorHAnsi"/>
        </w:rPr>
        <w:t>bing</w:t>
      </w:r>
      <w:r w:rsidR="00906A2D" w:rsidRPr="00FA007E">
        <w:rPr>
          <w:rFonts w:asciiTheme="minorHAnsi" w:hAnsiTheme="minorHAnsi" w:cstheme="minorHAnsi"/>
        </w:rPr>
        <w:t xml:space="preserve"> a surface of 10 c</w:t>
      </w:r>
      <w:r w:rsidR="00906A2D">
        <w:rPr>
          <w:rFonts w:asciiTheme="minorHAnsi" w:hAnsiTheme="minorHAnsi" w:cstheme="minorHAnsi"/>
        </w:rPr>
        <w:t>entimeters-square</w:t>
      </w:r>
      <w:r w:rsidR="001803AB">
        <w:rPr>
          <w:rFonts w:asciiTheme="minorHAnsi" w:hAnsiTheme="minorHAnsi" w:cstheme="minorHAnsi"/>
        </w:rPr>
        <w:t>d</w:t>
      </w:r>
      <w:r>
        <w:rPr>
          <w:rFonts w:asciiTheme="minorHAnsi" w:hAnsiTheme="minorHAnsi" w:cstheme="minorHAnsi"/>
        </w:rPr>
        <w:t xml:space="preserve"> </w:t>
      </w:r>
      <w:r w:rsidRPr="00397F1F">
        <w:rPr>
          <w:rFonts w:asciiTheme="minorHAnsi" w:hAnsiTheme="minorHAnsi" w:cstheme="minorHAnsi"/>
          <w:b/>
          <w:bCs/>
        </w:rPr>
        <w:t>[</w:t>
      </w:r>
      <w:r w:rsidR="00906A2D">
        <w:rPr>
          <w:rFonts w:asciiTheme="minorHAnsi" w:hAnsiTheme="minorHAnsi" w:cstheme="minorHAnsi"/>
          <w:b/>
          <w:bCs/>
        </w:rPr>
        <w:t>2</w:t>
      </w:r>
      <w:r w:rsidRPr="00397F1F">
        <w:rPr>
          <w:rFonts w:asciiTheme="minorHAnsi" w:hAnsiTheme="minorHAnsi" w:cstheme="minorHAnsi"/>
          <w:b/>
          <w:bCs/>
        </w:rPr>
        <w:t>]</w:t>
      </w:r>
      <w:r w:rsidRPr="00397F1F">
        <w:rPr>
          <w:rFonts w:asciiTheme="minorHAnsi" w:hAnsiTheme="minorHAnsi" w:cstheme="minorHAnsi"/>
        </w:rPr>
        <w:t>.</w:t>
      </w:r>
      <w:r>
        <w:rPr>
          <w:rFonts w:asciiTheme="minorHAnsi" w:hAnsiTheme="minorHAnsi" w:cstheme="minorHAnsi"/>
        </w:rPr>
        <w:t xml:space="preserve"> </w:t>
      </w:r>
      <w:r w:rsidR="00906A2D" w:rsidRPr="00FA007E">
        <w:rPr>
          <w:rFonts w:asciiTheme="minorHAnsi" w:hAnsiTheme="minorHAnsi" w:cstheme="minorHAnsi"/>
        </w:rPr>
        <w:t xml:space="preserve">Aided by a toothpick, submerge each sample swab in the prelabeled tube containing 200 </w:t>
      </w:r>
      <w:r w:rsidR="00906A2D">
        <w:rPr>
          <w:rFonts w:asciiTheme="minorHAnsi" w:hAnsiTheme="minorHAnsi" w:cstheme="minorHAnsi"/>
        </w:rPr>
        <w:t>microliters</w:t>
      </w:r>
      <w:r w:rsidR="00906A2D" w:rsidRPr="00FA007E">
        <w:rPr>
          <w:rFonts w:asciiTheme="minorHAnsi" w:hAnsiTheme="minorHAnsi" w:cstheme="minorHAnsi"/>
        </w:rPr>
        <w:t xml:space="preserve"> of guanidinium thiocyanate </w:t>
      </w:r>
      <w:r w:rsidR="00906A2D" w:rsidRPr="00906A2D">
        <w:rPr>
          <w:rFonts w:asciiTheme="minorHAnsi" w:hAnsiTheme="minorHAnsi" w:cstheme="minorHAnsi"/>
          <w:b/>
          <w:bCs/>
        </w:rPr>
        <w:t>[</w:t>
      </w:r>
      <w:r w:rsidR="00906A2D">
        <w:rPr>
          <w:rFonts w:asciiTheme="minorHAnsi" w:hAnsiTheme="minorHAnsi" w:cstheme="minorHAnsi"/>
          <w:b/>
          <w:bCs/>
        </w:rPr>
        <w:t>3</w:t>
      </w:r>
      <w:r w:rsidR="00906A2D" w:rsidRPr="00906A2D">
        <w:rPr>
          <w:rFonts w:asciiTheme="minorHAnsi" w:hAnsiTheme="minorHAnsi" w:cstheme="minorHAnsi"/>
          <w:b/>
          <w:bCs/>
        </w:rPr>
        <w:t>]</w:t>
      </w:r>
      <w:r w:rsidR="00906A2D">
        <w:rPr>
          <w:rFonts w:asciiTheme="minorHAnsi" w:hAnsiTheme="minorHAnsi" w:cstheme="minorHAnsi"/>
          <w:b/>
          <w:bCs/>
        </w:rPr>
        <w:t>.</w:t>
      </w:r>
    </w:p>
    <w:p w14:paraId="51AC0450" w14:textId="5E102262" w:rsidR="00906A2D" w:rsidRPr="00906A2D" w:rsidRDefault="00906A2D" w:rsidP="00906A2D">
      <w:pPr>
        <w:pStyle w:val="ListParagraph"/>
        <w:numPr>
          <w:ilvl w:val="2"/>
          <w:numId w:val="3"/>
        </w:numPr>
        <w:spacing w:before="120"/>
        <w:contextualSpacing w:val="0"/>
        <w:jc w:val="both"/>
        <w:rPr>
          <w:rFonts w:asciiTheme="minorHAnsi" w:hAnsiTheme="minorHAnsi" w:cstheme="minorHAnsi"/>
          <w:b/>
          <w:bCs/>
        </w:rPr>
      </w:pPr>
      <w:r w:rsidRPr="00FA007E">
        <w:rPr>
          <w:rFonts w:cs="Calibri"/>
        </w:rPr>
        <w:t>Talent wetting the absorbent swab</w:t>
      </w:r>
      <w:r>
        <w:rPr>
          <w:rFonts w:cs="Calibri"/>
          <w:b/>
          <w:bCs/>
        </w:rPr>
        <w:t xml:space="preserve"> </w:t>
      </w:r>
      <w:r>
        <w:rPr>
          <w:rFonts w:cs="Calibri"/>
        </w:rPr>
        <w:t>detergent</w:t>
      </w:r>
      <w:r>
        <w:rPr>
          <w:rFonts w:cs="Calibri"/>
          <w:b/>
          <w:bCs/>
        </w:rPr>
        <w:t xml:space="preserve"> </w:t>
      </w:r>
      <w:r w:rsidRPr="00FA007E">
        <w:rPr>
          <w:rFonts w:cs="Calibri"/>
          <w:b/>
          <w:bCs/>
        </w:rPr>
        <w:t xml:space="preserve">TEXT: </w:t>
      </w:r>
      <w:r>
        <w:rPr>
          <w:rFonts w:cs="Calibri"/>
          <w:b/>
          <w:bCs/>
        </w:rPr>
        <w:t xml:space="preserve">Detergent </w:t>
      </w:r>
      <w:r w:rsidRPr="00FA007E">
        <w:rPr>
          <w:rFonts w:cs="Calibri"/>
          <w:b/>
          <w:bCs/>
        </w:rPr>
        <w:t>e.g., 0.5 % SDS</w:t>
      </w:r>
    </w:p>
    <w:p w14:paraId="07F6FB61" w14:textId="5A56C67A" w:rsidR="00906A2D" w:rsidRDefault="00906A2D" w:rsidP="00906A2D">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 xml:space="preserve">Wide: </w:t>
      </w:r>
      <w:r w:rsidR="00B86090">
        <w:rPr>
          <w:rFonts w:asciiTheme="minorHAnsi" w:hAnsiTheme="minorHAnsi" w:cstheme="minorHAnsi"/>
        </w:rPr>
        <w:t>T</w:t>
      </w:r>
      <w:r>
        <w:rPr>
          <w:rFonts w:asciiTheme="minorHAnsi" w:hAnsiTheme="minorHAnsi" w:cstheme="minorHAnsi"/>
        </w:rPr>
        <w:t xml:space="preserve">alent swabbing the surface </w:t>
      </w:r>
      <w:r w:rsidRPr="001F6743">
        <w:rPr>
          <w:rFonts w:asciiTheme="minorHAnsi" w:hAnsiTheme="minorHAnsi" w:cstheme="minorHAnsi"/>
          <w:i/>
          <w:iCs/>
          <w:color w:val="002060"/>
        </w:rPr>
        <w:t>Videographer: This step is important!</w:t>
      </w:r>
    </w:p>
    <w:p w14:paraId="78E90A2B" w14:textId="4A7D3343" w:rsidR="00906A2D" w:rsidRPr="00906A2D" w:rsidRDefault="00906A2D" w:rsidP="00906A2D">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 xml:space="preserve">Talent submerging the sample swab in a tube </w:t>
      </w:r>
      <w:r w:rsidRPr="001F6743">
        <w:rPr>
          <w:rFonts w:asciiTheme="minorHAnsi" w:hAnsiTheme="minorHAnsi" w:cstheme="minorHAnsi"/>
          <w:i/>
          <w:iCs/>
          <w:color w:val="002060"/>
        </w:rPr>
        <w:t>Videographer: This step is important!</w:t>
      </w:r>
    </w:p>
    <w:p w14:paraId="4F4A738D" w14:textId="7CE88F25" w:rsidR="00397F1F" w:rsidRPr="00FC478C" w:rsidRDefault="00397F1F" w:rsidP="00FC478C">
      <w:pPr>
        <w:pStyle w:val="ListParagraph"/>
        <w:numPr>
          <w:ilvl w:val="1"/>
          <w:numId w:val="3"/>
        </w:numPr>
        <w:spacing w:before="120"/>
        <w:contextualSpacing w:val="0"/>
        <w:jc w:val="both"/>
        <w:rPr>
          <w:rFonts w:asciiTheme="minorHAnsi" w:hAnsiTheme="minorHAnsi" w:cstheme="minorHAnsi"/>
        </w:rPr>
      </w:pPr>
      <w:r w:rsidRPr="00397F1F">
        <w:rPr>
          <w:rFonts w:asciiTheme="minorHAnsi" w:hAnsiTheme="minorHAnsi" w:cstheme="minorHAnsi"/>
        </w:rPr>
        <w:t>Wear the provided mask and a new pair of gloves for the collection of each sample to avoid cross-contamination</w:t>
      </w:r>
      <w:r w:rsidR="00B86090">
        <w:rPr>
          <w:rFonts w:asciiTheme="minorHAnsi" w:hAnsiTheme="minorHAnsi" w:cstheme="minorHAnsi"/>
        </w:rPr>
        <w:t xml:space="preserve"> </w:t>
      </w:r>
      <w:r w:rsidR="00B86090">
        <w:rPr>
          <w:rFonts w:asciiTheme="minorHAnsi" w:hAnsiTheme="minorHAnsi" w:cstheme="minorHAnsi"/>
          <w:b/>
          <w:bCs/>
        </w:rPr>
        <w:t>[1]</w:t>
      </w:r>
      <w:r w:rsidRPr="00397F1F">
        <w:rPr>
          <w:rFonts w:asciiTheme="minorHAnsi" w:hAnsiTheme="minorHAnsi" w:cstheme="minorHAnsi"/>
        </w:rPr>
        <w:t>. After finishing the sampling, use the provided hand sanitizer</w:t>
      </w:r>
      <w:r w:rsidR="00FC478C">
        <w:rPr>
          <w:rFonts w:asciiTheme="minorHAnsi" w:hAnsiTheme="minorHAnsi" w:cstheme="minorHAnsi"/>
        </w:rPr>
        <w:t xml:space="preserve"> </w:t>
      </w:r>
      <w:r w:rsidR="00FC478C" w:rsidRPr="00FC478C">
        <w:rPr>
          <w:rFonts w:asciiTheme="minorHAnsi" w:hAnsiTheme="minorHAnsi" w:cstheme="minorHAnsi"/>
          <w:b/>
          <w:bCs/>
        </w:rPr>
        <w:t>[</w:t>
      </w:r>
      <w:r w:rsidR="00B86090">
        <w:rPr>
          <w:rFonts w:asciiTheme="minorHAnsi" w:hAnsiTheme="minorHAnsi" w:cstheme="minorHAnsi"/>
          <w:b/>
          <w:bCs/>
        </w:rPr>
        <w:t>2</w:t>
      </w:r>
      <w:r w:rsidR="00FC478C" w:rsidRPr="00FC478C">
        <w:rPr>
          <w:rFonts w:asciiTheme="minorHAnsi" w:hAnsiTheme="minorHAnsi" w:cstheme="minorHAnsi"/>
          <w:b/>
          <w:bCs/>
        </w:rPr>
        <w:t>]</w:t>
      </w:r>
      <w:r w:rsidR="00FC478C">
        <w:rPr>
          <w:rFonts w:asciiTheme="minorHAnsi" w:hAnsiTheme="minorHAnsi" w:cstheme="minorHAnsi"/>
          <w:b/>
          <w:bCs/>
        </w:rPr>
        <w:t>.</w:t>
      </w:r>
    </w:p>
    <w:p w14:paraId="68503048" w14:textId="00C86A1E" w:rsidR="00FC478C" w:rsidRDefault="00FC478C" w:rsidP="00FC478C">
      <w:pPr>
        <w:pStyle w:val="ListParagraph"/>
        <w:numPr>
          <w:ilvl w:val="2"/>
          <w:numId w:val="3"/>
        </w:numPr>
        <w:spacing w:before="120"/>
        <w:contextualSpacing w:val="0"/>
        <w:jc w:val="both"/>
        <w:rPr>
          <w:rFonts w:asciiTheme="minorHAnsi" w:hAnsiTheme="minorHAnsi" w:cstheme="minorHAnsi"/>
        </w:rPr>
      </w:pPr>
      <w:r w:rsidRPr="00FC478C">
        <w:rPr>
          <w:rFonts w:asciiTheme="minorHAnsi" w:hAnsiTheme="minorHAnsi" w:cstheme="minorHAnsi"/>
        </w:rPr>
        <w:t>Talent changing the gloves</w:t>
      </w:r>
      <w:r w:rsidR="00B86090">
        <w:rPr>
          <w:rFonts w:asciiTheme="minorHAnsi" w:hAnsiTheme="minorHAnsi" w:cstheme="minorHAnsi"/>
        </w:rPr>
        <w:t xml:space="preserve">. </w:t>
      </w:r>
    </w:p>
    <w:p w14:paraId="239BB520" w14:textId="418C098B" w:rsidR="00B86090" w:rsidRDefault="00B86090" w:rsidP="00FC478C">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using hand sanitizer.</w:t>
      </w:r>
    </w:p>
    <w:p w14:paraId="49E8B4A6" w14:textId="77777777" w:rsidR="00B86090" w:rsidRPr="00FC478C" w:rsidRDefault="00B86090" w:rsidP="00B86090">
      <w:pPr>
        <w:pStyle w:val="ListParagraph"/>
        <w:spacing w:before="120"/>
        <w:ind w:left="1627"/>
        <w:contextualSpacing w:val="0"/>
        <w:jc w:val="both"/>
        <w:rPr>
          <w:rFonts w:asciiTheme="minorHAnsi" w:hAnsiTheme="minorHAnsi" w:cstheme="minorHAnsi"/>
        </w:rPr>
      </w:pPr>
    </w:p>
    <w:p w14:paraId="595F36D0" w14:textId="3612E44D" w:rsidR="00FA007E" w:rsidRPr="00923D39" w:rsidRDefault="00FA007E" w:rsidP="00923D39">
      <w:pPr>
        <w:pStyle w:val="ListParagraph"/>
        <w:numPr>
          <w:ilvl w:val="1"/>
          <w:numId w:val="3"/>
        </w:numPr>
        <w:spacing w:before="120"/>
        <w:jc w:val="both"/>
        <w:rPr>
          <w:rFonts w:asciiTheme="minorHAnsi" w:hAnsiTheme="minorHAnsi" w:cstheme="minorHAnsi"/>
        </w:rPr>
      </w:pPr>
      <w:r w:rsidRPr="00923D39">
        <w:rPr>
          <w:rFonts w:asciiTheme="minorHAnsi" w:hAnsiTheme="minorHAnsi" w:cstheme="minorHAnsi"/>
        </w:rPr>
        <w:t xml:space="preserve">Store tubes at 4 degrees Celsius until they are transported to the laboratory </w:t>
      </w:r>
      <w:r w:rsidRPr="00923D39">
        <w:rPr>
          <w:rFonts w:asciiTheme="minorHAnsi" w:hAnsiTheme="minorHAnsi" w:cstheme="minorHAnsi"/>
          <w:b/>
          <w:bCs/>
        </w:rPr>
        <w:t>[1]</w:t>
      </w:r>
      <w:r w:rsidRPr="00923D39">
        <w:rPr>
          <w:rFonts w:asciiTheme="minorHAnsi" w:hAnsiTheme="minorHAnsi" w:cstheme="minorHAnsi"/>
        </w:rPr>
        <w:t xml:space="preserve">. Once the samples arrive in the laboratory, store </w:t>
      </w:r>
      <w:r w:rsidR="001803AB">
        <w:rPr>
          <w:rFonts w:asciiTheme="minorHAnsi" w:hAnsiTheme="minorHAnsi" w:cstheme="minorHAnsi"/>
        </w:rPr>
        <w:t xml:space="preserve">them </w:t>
      </w:r>
      <w:r w:rsidRPr="00923D39">
        <w:rPr>
          <w:rFonts w:asciiTheme="minorHAnsi" w:hAnsiTheme="minorHAnsi" w:cstheme="minorHAnsi"/>
        </w:rPr>
        <w:t xml:space="preserve">at minus 80 degrees Celsius </w:t>
      </w:r>
      <w:r w:rsidRPr="00923D39">
        <w:rPr>
          <w:rFonts w:asciiTheme="minorHAnsi" w:hAnsiTheme="minorHAnsi" w:cstheme="minorHAnsi"/>
          <w:b/>
          <w:bCs/>
        </w:rPr>
        <w:t>[2]</w:t>
      </w:r>
      <w:r w:rsidRPr="00923D39">
        <w:rPr>
          <w:rFonts w:asciiTheme="minorHAnsi" w:hAnsiTheme="minorHAnsi" w:cstheme="minorHAnsi"/>
        </w:rPr>
        <w:t>.</w:t>
      </w:r>
    </w:p>
    <w:p w14:paraId="43695600" w14:textId="46C75E25" w:rsidR="00FA007E" w:rsidRDefault="00FA007E" w:rsidP="00CC0296">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storing the tubes in ice-pack filled container</w:t>
      </w:r>
    </w:p>
    <w:p w14:paraId="6C03F4A9" w14:textId="3B6766F3" w:rsidR="00FA007E" w:rsidRDefault="00FA007E" w:rsidP="00CC0296">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storing the tubes in -80 degree.</w:t>
      </w:r>
    </w:p>
    <w:p w14:paraId="08E539C5" w14:textId="77777777" w:rsidR="002C66DD" w:rsidRPr="00CC0296" w:rsidRDefault="002C66DD" w:rsidP="002C66DD">
      <w:pPr>
        <w:pStyle w:val="ListParagraph"/>
        <w:spacing w:before="120"/>
        <w:ind w:left="1627"/>
        <w:contextualSpacing w:val="0"/>
        <w:jc w:val="both"/>
        <w:rPr>
          <w:rFonts w:asciiTheme="minorHAnsi" w:hAnsiTheme="minorHAnsi" w:cstheme="minorHAnsi"/>
        </w:rPr>
      </w:pPr>
    </w:p>
    <w:p w14:paraId="1F99A483" w14:textId="3507F19C" w:rsidR="00CE10F2" w:rsidRPr="00FA007E" w:rsidRDefault="00FA007E" w:rsidP="00CC0296">
      <w:pPr>
        <w:pStyle w:val="Heading2"/>
        <w:keepNext/>
        <w:keepLines/>
        <w:numPr>
          <w:ilvl w:val="0"/>
          <w:numId w:val="3"/>
        </w:numPr>
        <w:pBdr>
          <w:top w:val="nil"/>
          <w:left w:val="nil"/>
          <w:bottom w:val="nil"/>
          <w:right w:val="nil"/>
          <w:between w:val="nil"/>
          <w:bar w:val="nil"/>
        </w:pBdr>
        <w:spacing w:before="120"/>
        <w:jc w:val="both"/>
        <w:rPr>
          <w:b/>
          <w:bCs w:val="0"/>
          <w:sz w:val="24"/>
          <w:szCs w:val="24"/>
        </w:rPr>
      </w:pPr>
      <w:r w:rsidRPr="00FA007E">
        <w:rPr>
          <w:b/>
          <w:bCs w:val="0"/>
          <w:sz w:val="24"/>
          <w:szCs w:val="24"/>
        </w:rPr>
        <w:t>SARS-CoV-2 detection</w:t>
      </w:r>
    </w:p>
    <w:p w14:paraId="6448FFD8" w14:textId="47F3D534" w:rsidR="00CE10F2" w:rsidRPr="00B07A3B" w:rsidRDefault="00FA007E" w:rsidP="00CC0296">
      <w:pPr>
        <w:pStyle w:val="ListParagraph"/>
        <w:numPr>
          <w:ilvl w:val="1"/>
          <w:numId w:val="3"/>
        </w:numPr>
        <w:spacing w:before="120"/>
        <w:contextualSpacing w:val="0"/>
        <w:jc w:val="both"/>
        <w:rPr>
          <w:rFonts w:asciiTheme="minorHAnsi" w:hAnsiTheme="minorHAnsi" w:cstheme="minorHAnsi"/>
        </w:rPr>
      </w:pPr>
      <w:r w:rsidRPr="00FA007E">
        <w:rPr>
          <w:rFonts w:asciiTheme="minorHAnsi" w:hAnsiTheme="minorHAnsi" w:cstheme="minorHAnsi"/>
        </w:rPr>
        <w:t>To increase the speed of the screening, process the samples in pools. If a pool is positive, extract the RNA of each sample independently</w:t>
      </w:r>
      <w:r w:rsidR="00C150D7">
        <w:rPr>
          <w:rFonts w:asciiTheme="minorHAnsi" w:hAnsiTheme="minorHAnsi" w:cstheme="minorHAnsi"/>
        </w:rPr>
        <w:t xml:space="preserve">. </w:t>
      </w:r>
      <w:r w:rsidRPr="00FA007E">
        <w:rPr>
          <w:rFonts w:asciiTheme="minorHAnsi" w:hAnsiTheme="minorHAnsi" w:cstheme="minorHAnsi"/>
        </w:rPr>
        <w:t xml:space="preserve">Combine the samples from each sampling kit into 2 pools </w:t>
      </w:r>
      <w:r w:rsidR="00923D39">
        <w:rPr>
          <w:rFonts w:asciiTheme="minorHAnsi" w:hAnsiTheme="minorHAnsi" w:cstheme="minorHAnsi"/>
        </w:rPr>
        <w:t>by pooling</w:t>
      </w:r>
      <w:r w:rsidR="00923D39" w:rsidRPr="00C150D7">
        <w:rPr>
          <w:rFonts w:asciiTheme="minorHAnsi" w:hAnsiTheme="minorHAnsi" w:cstheme="minorHAnsi"/>
        </w:rPr>
        <w:t xml:space="preserve"> 50 </w:t>
      </w:r>
      <w:r w:rsidR="00923D39">
        <w:rPr>
          <w:rFonts w:asciiTheme="minorHAnsi" w:hAnsiTheme="minorHAnsi" w:cstheme="minorHAnsi"/>
        </w:rPr>
        <w:t>microliters</w:t>
      </w:r>
      <w:r w:rsidR="00923D39" w:rsidRPr="00C150D7">
        <w:rPr>
          <w:rFonts w:asciiTheme="minorHAnsi" w:hAnsiTheme="minorHAnsi" w:cstheme="minorHAnsi"/>
        </w:rPr>
        <w:t xml:space="preserve"> of each of </w:t>
      </w:r>
      <w:r w:rsidR="001803AB">
        <w:rPr>
          <w:rFonts w:asciiTheme="minorHAnsi" w:hAnsiTheme="minorHAnsi" w:cstheme="minorHAnsi"/>
        </w:rPr>
        <w:t xml:space="preserve">the </w:t>
      </w:r>
      <w:r w:rsidR="00923D39" w:rsidRPr="00C150D7">
        <w:rPr>
          <w:rFonts w:asciiTheme="minorHAnsi" w:hAnsiTheme="minorHAnsi" w:cstheme="minorHAnsi"/>
        </w:rPr>
        <w:t>8 samples into a microcentrifuge tube</w:t>
      </w:r>
      <w:r w:rsidR="00923D39">
        <w:rPr>
          <w:rFonts w:asciiTheme="minorHAnsi" w:hAnsiTheme="minorHAnsi" w:cstheme="minorHAnsi"/>
        </w:rPr>
        <w:t xml:space="preserve"> and </w:t>
      </w:r>
      <w:r w:rsidR="00923D39" w:rsidRPr="00C150D7">
        <w:rPr>
          <w:rFonts w:asciiTheme="minorHAnsi" w:hAnsiTheme="minorHAnsi" w:cstheme="minorHAnsi"/>
        </w:rPr>
        <w:t>sav</w:t>
      </w:r>
      <w:r w:rsidR="001803AB">
        <w:rPr>
          <w:rFonts w:asciiTheme="minorHAnsi" w:hAnsiTheme="minorHAnsi" w:cstheme="minorHAnsi"/>
        </w:rPr>
        <w:t>ing</w:t>
      </w:r>
      <w:r w:rsidR="00923D39" w:rsidRPr="00C150D7">
        <w:rPr>
          <w:rFonts w:asciiTheme="minorHAnsi" w:hAnsiTheme="minorHAnsi" w:cstheme="minorHAnsi"/>
        </w:rPr>
        <w:t xml:space="preserve"> the remaining sample</w:t>
      </w:r>
      <w:r w:rsidR="001803AB">
        <w:rPr>
          <w:rFonts w:asciiTheme="minorHAnsi" w:hAnsiTheme="minorHAnsi" w:cstheme="minorHAnsi"/>
        </w:rPr>
        <w:t>s</w:t>
      </w:r>
      <w:r w:rsidR="00923D39" w:rsidRPr="00C150D7">
        <w:rPr>
          <w:rFonts w:asciiTheme="minorHAnsi" w:hAnsiTheme="minorHAnsi" w:cstheme="minorHAnsi"/>
        </w:rPr>
        <w:t xml:space="preserve"> at </w:t>
      </w:r>
      <w:r w:rsidR="00923D39">
        <w:rPr>
          <w:rFonts w:asciiTheme="minorHAnsi" w:hAnsiTheme="minorHAnsi" w:cstheme="minorHAnsi"/>
        </w:rPr>
        <w:t xml:space="preserve">minus 80 degrees Celsius </w:t>
      </w:r>
      <w:r w:rsidR="00C150D7" w:rsidRPr="00C150D7">
        <w:rPr>
          <w:rFonts w:asciiTheme="minorHAnsi" w:hAnsiTheme="minorHAnsi" w:cstheme="minorHAnsi"/>
          <w:b/>
          <w:bCs/>
        </w:rPr>
        <w:t>[1]</w:t>
      </w:r>
      <w:r w:rsidRPr="00FA007E">
        <w:rPr>
          <w:rFonts w:asciiTheme="minorHAnsi" w:hAnsiTheme="minorHAnsi" w:cstheme="minorHAnsi"/>
        </w:rPr>
        <w:t>.</w:t>
      </w:r>
      <w:r w:rsidR="001F6743">
        <w:rPr>
          <w:rFonts w:asciiTheme="minorHAnsi" w:hAnsiTheme="minorHAnsi" w:cstheme="minorHAnsi"/>
        </w:rPr>
        <w:t xml:space="preserve"> </w:t>
      </w:r>
    </w:p>
    <w:p w14:paraId="5F8BDB88" w14:textId="57705A7C" w:rsidR="000B2085" w:rsidRPr="00B07A3B" w:rsidRDefault="00C150D7" w:rsidP="00CC0296">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pooling the samples</w:t>
      </w:r>
      <w:r w:rsidR="00EA337E">
        <w:rPr>
          <w:rFonts w:asciiTheme="minorHAnsi" w:hAnsiTheme="minorHAnsi" w:cstheme="minorHAnsi"/>
        </w:rPr>
        <w:t xml:space="preserve"> in 2 pools of 8 samples</w:t>
      </w:r>
      <w:r w:rsidR="00923D39">
        <w:rPr>
          <w:rFonts w:asciiTheme="minorHAnsi" w:hAnsiTheme="minorHAnsi" w:cstheme="minorHAnsi"/>
        </w:rPr>
        <w:t xml:space="preserve"> </w:t>
      </w:r>
      <w:r w:rsidR="00923D39" w:rsidRPr="001F6743">
        <w:rPr>
          <w:rFonts w:asciiTheme="minorHAnsi" w:hAnsiTheme="minorHAnsi" w:cstheme="minorHAnsi"/>
          <w:i/>
          <w:iCs/>
          <w:color w:val="002060"/>
        </w:rPr>
        <w:t>Videographer: This step is important!</w:t>
      </w:r>
    </w:p>
    <w:p w14:paraId="11514E94" w14:textId="11871228" w:rsidR="00875BE8" w:rsidRPr="00923D39" w:rsidRDefault="00C150D7" w:rsidP="00923D39">
      <w:pPr>
        <w:pStyle w:val="ListParagraph"/>
        <w:numPr>
          <w:ilvl w:val="1"/>
          <w:numId w:val="3"/>
        </w:numPr>
        <w:spacing w:before="120"/>
        <w:contextualSpacing w:val="0"/>
        <w:jc w:val="both"/>
        <w:rPr>
          <w:rFonts w:asciiTheme="minorHAnsi" w:hAnsiTheme="minorHAnsi" w:cstheme="minorHAnsi"/>
        </w:rPr>
      </w:pPr>
      <w:r w:rsidRPr="00C150D7">
        <w:rPr>
          <w:rFonts w:asciiTheme="minorHAnsi" w:hAnsiTheme="minorHAnsi" w:cstheme="minorHAnsi"/>
        </w:rPr>
        <w:t xml:space="preserve">Add 80 </w:t>
      </w:r>
      <w:r>
        <w:rPr>
          <w:rFonts w:asciiTheme="minorHAnsi" w:hAnsiTheme="minorHAnsi" w:cstheme="minorHAnsi"/>
        </w:rPr>
        <w:t>microliters</w:t>
      </w:r>
      <w:r w:rsidRPr="00C150D7">
        <w:rPr>
          <w:rFonts w:asciiTheme="minorHAnsi" w:hAnsiTheme="minorHAnsi" w:cstheme="minorHAnsi"/>
        </w:rPr>
        <w:t xml:space="preserve"> of chloroform</w:t>
      </w:r>
      <w:r>
        <w:rPr>
          <w:rFonts w:asciiTheme="minorHAnsi" w:hAnsiTheme="minorHAnsi" w:cstheme="minorHAnsi"/>
        </w:rPr>
        <w:t xml:space="preserve"> and</w:t>
      </w:r>
      <w:r w:rsidRPr="00C150D7">
        <w:rPr>
          <w:rFonts w:asciiTheme="minorHAnsi" w:hAnsiTheme="minorHAnsi" w:cstheme="minorHAnsi"/>
        </w:rPr>
        <w:t xml:space="preserve"> vortex for 15 s</w:t>
      </w:r>
      <w:r>
        <w:rPr>
          <w:rFonts w:asciiTheme="minorHAnsi" w:hAnsiTheme="minorHAnsi" w:cstheme="minorHAnsi"/>
        </w:rPr>
        <w:t xml:space="preserve">econds </w:t>
      </w:r>
      <w:r w:rsidRPr="00C150D7">
        <w:rPr>
          <w:rFonts w:asciiTheme="minorHAnsi" w:hAnsiTheme="minorHAnsi" w:cstheme="minorHAnsi"/>
          <w:b/>
          <w:bCs/>
        </w:rPr>
        <w:t>[</w:t>
      </w:r>
      <w:r w:rsidR="00923D39">
        <w:rPr>
          <w:rFonts w:asciiTheme="minorHAnsi" w:hAnsiTheme="minorHAnsi" w:cstheme="minorHAnsi"/>
          <w:b/>
          <w:bCs/>
        </w:rPr>
        <w:t>1</w:t>
      </w:r>
      <w:r w:rsidRPr="00C150D7">
        <w:rPr>
          <w:rFonts w:asciiTheme="minorHAnsi" w:hAnsiTheme="minorHAnsi" w:cstheme="minorHAnsi"/>
          <w:b/>
          <w:bCs/>
        </w:rPr>
        <w:t>]</w:t>
      </w:r>
      <w:r w:rsidRPr="00C150D7">
        <w:rPr>
          <w:rFonts w:asciiTheme="minorHAnsi" w:hAnsiTheme="minorHAnsi" w:cstheme="minorHAnsi"/>
        </w:rPr>
        <w:t>, then incubate for 20 min</w:t>
      </w:r>
      <w:r>
        <w:rPr>
          <w:rFonts w:asciiTheme="minorHAnsi" w:hAnsiTheme="minorHAnsi" w:cstheme="minorHAnsi"/>
        </w:rPr>
        <w:t>utes</w:t>
      </w:r>
      <w:r w:rsidRPr="00C150D7">
        <w:rPr>
          <w:rFonts w:asciiTheme="minorHAnsi" w:hAnsiTheme="minorHAnsi" w:cstheme="minorHAnsi"/>
        </w:rPr>
        <w:t xml:space="preserve"> at 4 </w:t>
      </w:r>
      <w:r>
        <w:rPr>
          <w:rFonts w:asciiTheme="minorHAnsi" w:hAnsiTheme="minorHAnsi" w:cstheme="minorHAnsi"/>
        </w:rPr>
        <w:t xml:space="preserve">degrees </w:t>
      </w:r>
      <w:r w:rsidRPr="00C150D7">
        <w:rPr>
          <w:rFonts w:asciiTheme="minorHAnsi" w:hAnsiTheme="minorHAnsi" w:cstheme="minorHAnsi"/>
        </w:rPr>
        <w:t>C</w:t>
      </w:r>
      <w:r>
        <w:rPr>
          <w:rFonts w:asciiTheme="minorHAnsi" w:hAnsiTheme="minorHAnsi" w:cstheme="minorHAnsi"/>
        </w:rPr>
        <w:t xml:space="preserve">elsius </w:t>
      </w:r>
      <w:r w:rsidRPr="00C150D7">
        <w:rPr>
          <w:rFonts w:asciiTheme="minorHAnsi" w:hAnsiTheme="minorHAnsi" w:cstheme="minorHAnsi"/>
          <w:b/>
          <w:bCs/>
        </w:rPr>
        <w:t>[</w:t>
      </w:r>
      <w:r w:rsidR="00923D39">
        <w:rPr>
          <w:rFonts w:asciiTheme="minorHAnsi" w:hAnsiTheme="minorHAnsi" w:cstheme="minorHAnsi"/>
          <w:b/>
          <w:bCs/>
        </w:rPr>
        <w:t>2</w:t>
      </w:r>
      <w:r w:rsidRPr="00C150D7">
        <w:rPr>
          <w:rFonts w:asciiTheme="minorHAnsi" w:hAnsiTheme="minorHAnsi" w:cstheme="minorHAnsi"/>
          <w:b/>
          <w:bCs/>
        </w:rPr>
        <w:t>]</w:t>
      </w:r>
      <w:r w:rsidRPr="00C150D7">
        <w:rPr>
          <w:rFonts w:asciiTheme="minorHAnsi" w:hAnsiTheme="minorHAnsi" w:cstheme="minorHAnsi"/>
        </w:rPr>
        <w:t xml:space="preserve">. Centrifuge at 13,000 </w:t>
      </w:r>
      <w:r>
        <w:rPr>
          <w:rFonts w:asciiTheme="minorHAnsi" w:hAnsiTheme="minorHAnsi" w:cstheme="minorHAnsi"/>
        </w:rPr>
        <w:t xml:space="preserve">times </w:t>
      </w:r>
      <w:r w:rsidRPr="00C150D7">
        <w:rPr>
          <w:rFonts w:asciiTheme="minorHAnsi" w:hAnsiTheme="minorHAnsi" w:cstheme="minorHAnsi"/>
        </w:rPr>
        <w:t>g for 20 min</w:t>
      </w:r>
      <w:r>
        <w:rPr>
          <w:rFonts w:asciiTheme="minorHAnsi" w:hAnsiTheme="minorHAnsi" w:cstheme="minorHAnsi"/>
        </w:rPr>
        <w:t>utes</w:t>
      </w:r>
      <w:r w:rsidRPr="00C150D7">
        <w:rPr>
          <w:rFonts w:asciiTheme="minorHAnsi" w:hAnsiTheme="minorHAnsi" w:cstheme="minorHAnsi"/>
        </w:rPr>
        <w:t xml:space="preserve"> at 4 </w:t>
      </w:r>
      <w:r>
        <w:rPr>
          <w:rFonts w:asciiTheme="minorHAnsi" w:hAnsiTheme="minorHAnsi" w:cstheme="minorHAnsi"/>
        </w:rPr>
        <w:t xml:space="preserve">degrees </w:t>
      </w:r>
      <w:r w:rsidRPr="00C150D7">
        <w:rPr>
          <w:rFonts w:asciiTheme="minorHAnsi" w:hAnsiTheme="minorHAnsi" w:cstheme="minorHAnsi"/>
        </w:rPr>
        <w:t>C</w:t>
      </w:r>
      <w:r>
        <w:rPr>
          <w:rFonts w:asciiTheme="minorHAnsi" w:hAnsiTheme="minorHAnsi" w:cstheme="minorHAnsi"/>
        </w:rPr>
        <w:t xml:space="preserve">elsius </w:t>
      </w:r>
      <w:r w:rsidRPr="00C150D7">
        <w:rPr>
          <w:rFonts w:asciiTheme="minorHAnsi" w:hAnsiTheme="minorHAnsi" w:cstheme="minorHAnsi"/>
          <w:b/>
          <w:bCs/>
        </w:rPr>
        <w:t>[</w:t>
      </w:r>
      <w:r w:rsidR="00923D39">
        <w:rPr>
          <w:rFonts w:asciiTheme="minorHAnsi" w:hAnsiTheme="minorHAnsi" w:cstheme="minorHAnsi"/>
          <w:b/>
          <w:bCs/>
        </w:rPr>
        <w:t>3</w:t>
      </w:r>
      <w:r w:rsidRPr="00C150D7">
        <w:rPr>
          <w:rFonts w:asciiTheme="minorHAnsi" w:hAnsiTheme="minorHAnsi" w:cstheme="minorHAnsi"/>
          <w:b/>
          <w:bCs/>
        </w:rPr>
        <w:t>]</w:t>
      </w:r>
      <w:r w:rsidRPr="00C150D7">
        <w:rPr>
          <w:rFonts w:asciiTheme="minorHAnsi" w:hAnsiTheme="minorHAnsi" w:cstheme="minorHAnsi"/>
        </w:rPr>
        <w:t>.</w:t>
      </w:r>
    </w:p>
    <w:p w14:paraId="6942DF52" w14:textId="29A441F9" w:rsidR="001E2D6A" w:rsidRDefault="001E2D6A" w:rsidP="00CC0296">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vo</w:t>
      </w:r>
      <w:r w:rsidR="00CC0296">
        <w:rPr>
          <w:rFonts w:asciiTheme="minorHAnsi" w:hAnsiTheme="minorHAnsi" w:cstheme="minorHAnsi"/>
        </w:rPr>
        <w:t>r</w:t>
      </w:r>
      <w:r>
        <w:rPr>
          <w:rFonts w:asciiTheme="minorHAnsi" w:hAnsiTheme="minorHAnsi" w:cstheme="minorHAnsi"/>
        </w:rPr>
        <w:t>texing the tube</w:t>
      </w:r>
    </w:p>
    <w:p w14:paraId="1D83B40B" w14:textId="2B9E80DF" w:rsidR="00CC0296" w:rsidRDefault="00CC0296" w:rsidP="00CC0296">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incubating the tube at 4 degrees</w:t>
      </w:r>
    </w:p>
    <w:p w14:paraId="7AC2A394" w14:textId="1E63361D" w:rsidR="00CC0296" w:rsidRPr="00B07A3B" w:rsidRDefault="00CC0296" w:rsidP="00CC0296">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 xml:space="preserve">Talent putting the tubes </w:t>
      </w:r>
      <w:r w:rsidR="00B86090">
        <w:rPr>
          <w:rFonts w:asciiTheme="minorHAnsi" w:hAnsiTheme="minorHAnsi" w:cstheme="minorHAnsi"/>
        </w:rPr>
        <w:t>in the</w:t>
      </w:r>
      <w:r>
        <w:rPr>
          <w:rFonts w:asciiTheme="minorHAnsi" w:hAnsiTheme="minorHAnsi" w:cstheme="minorHAnsi"/>
        </w:rPr>
        <w:t xml:space="preserve"> centrifuge</w:t>
      </w:r>
    </w:p>
    <w:p w14:paraId="77402CC0" w14:textId="70E8AEF0" w:rsidR="00450B27" w:rsidRPr="00B07A3B" w:rsidRDefault="00C150D7" w:rsidP="00CC0296">
      <w:pPr>
        <w:pStyle w:val="ListParagraph"/>
        <w:numPr>
          <w:ilvl w:val="1"/>
          <w:numId w:val="3"/>
        </w:numPr>
        <w:spacing w:before="120"/>
        <w:contextualSpacing w:val="0"/>
        <w:jc w:val="both"/>
        <w:rPr>
          <w:rFonts w:asciiTheme="minorHAnsi" w:hAnsiTheme="minorHAnsi" w:cstheme="minorHAnsi"/>
        </w:rPr>
      </w:pPr>
      <w:r w:rsidRPr="00C150D7">
        <w:rPr>
          <w:rFonts w:asciiTheme="minorHAnsi" w:hAnsiTheme="minorHAnsi" w:cstheme="minorHAnsi"/>
        </w:rPr>
        <w:t>Transfer the aqueous layer into a new microcentrifuge tube</w:t>
      </w:r>
      <w:r>
        <w:rPr>
          <w:rFonts w:asciiTheme="minorHAnsi" w:hAnsiTheme="minorHAnsi" w:cstheme="minorHAnsi"/>
        </w:rPr>
        <w:t xml:space="preserve"> </w:t>
      </w:r>
      <w:r w:rsidRPr="00C150D7">
        <w:rPr>
          <w:rFonts w:asciiTheme="minorHAnsi" w:hAnsiTheme="minorHAnsi" w:cstheme="minorHAnsi"/>
          <w:b/>
          <w:bCs/>
        </w:rPr>
        <w:t>[1]</w:t>
      </w:r>
      <w:r w:rsidRPr="00C150D7">
        <w:rPr>
          <w:rFonts w:asciiTheme="minorHAnsi" w:hAnsiTheme="minorHAnsi" w:cstheme="minorHAnsi"/>
        </w:rPr>
        <w:t xml:space="preserve">. Store the remaining interface and pink liquid in the </w:t>
      </w:r>
      <w:r>
        <w:rPr>
          <w:rFonts w:asciiTheme="minorHAnsi" w:hAnsiTheme="minorHAnsi" w:cstheme="minorHAnsi"/>
        </w:rPr>
        <w:t>minus 80</w:t>
      </w:r>
      <w:r w:rsidR="002C66DD">
        <w:rPr>
          <w:rFonts w:asciiTheme="minorHAnsi" w:hAnsiTheme="minorHAnsi" w:cstheme="minorHAnsi"/>
        </w:rPr>
        <w:t>-</w:t>
      </w:r>
      <w:r>
        <w:rPr>
          <w:rFonts w:asciiTheme="minorHAnsi" w:hAnsiTheme="minorHAnsi" w:cstheme="minorHAnsi"/>
        </w:rPr>
        <w:t>degree Celsius</w:t>
      </w:r>
      <w:r w:rsidRPr="00C150D7">
        <w:rPr>
          <w:rFonts w:asciiTheme="minorHAnsi" w:hAnsiTheme="minorHAnsi" w:cstheme="minorHAnsi"/>
        </w:rPr>
        <w:t xml:space="preserve"> freezer</w:t>
      </w:r>
      <w:r w:rsidR="001803AB">
        <w:rPr>
          <w:rFonts w:asciiTheme="minorHAnsi" w:hAnsiTheme="minorHAnsi" w:cstheme="minorHAnsi"/>
        </w:rPr>
        <w:t>.</w:t>
      </w:r>
      <w:r w:rsidRPr="00C150D7">
        <w:rPr>
          <w:rFonts w:asciiTheme="minorHAnsi" w:hAnsiTheme="minorHAnsi" w:cstheme="minorHAnsi"/>
        </w:rPr>
        <w:t xml:space="preserve"> </w:t>
      </w:r>
      <w:r w:rsidR="001803AB">
        <w:rPr>
          <w:rFonts w:asciiTheme="minorHAnsi" w:hAnsiTheme="minorHAnsi" w:cstheme="minorHAnsi"/>
        </w:rPr>
        <w:t>T</w:t>
      </w:r>
      <w:r w:rsidRPr="00C150D7">
        <w:rPr>
          <w:rFonts w:asciiTheme="minorHAnsi" w:hAnsiTheme="minorHAnsi" w:cstheme="minorHAnsi"/>
        </w:rPr>
        <w:t>hese fractions contain DNA and proteins</w:t>
      </w:r>
      <w:r>
        <w:rPr>
          <w:rFonts w:asciiTheme="minorHAnsi" w:hAnsiTheme="minorHAnsi" w:cstheme="minorHAnsi"/>
        </w:rPr>
        <w:t xml:space="preserve"> </w:t>
      </w:r>
      <w:r w:rsidRPr="00C150D7">
        <w:rPr>
          <w:rFonts w:asciiTheme="minorHAnsi" w:hAnsiTheme="minorHAnsi" w:cstheme="minorHAnsi"/>
          <w:b/>
          <w:bCs/>
        </w:rPr>
        <w:t>[2]</w:t>
      </w:r>
      <w:r>
        <w:rPr>
          <w:rFonts w:asciiTheme="minorHAnsi" w:hAnsiTheme="minorHAnsi" w:cstheme="minorHAnsi"/>
        </w:rPr>
        <w:t>.</w:t>
      </w:r>
    </w:p>
    <w:p w14:paraId="7401A94C" w14:textId="6A378FEB" w:rsidR="00875BE8" w:rsidRDefault="001E2D6A" w:rsidP="00CC0296">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lastRenderedPageBreak/>
        <w:t>Talent transferring the aqueous layer into tube</w:t>
      </w:r>
    </w:p>
    <w:p w14:paraId="1B400AB0" w14:textId="4492D0FF" w:rsidR="001E2D6A" w:rsidRPr="001E2D6A" w:rsidRDefault="001E2D6A" w:rsidP="00CC0296">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storing the tube in -80 degree</w:t>
      </w:r>
      <w:r w:rsidR="00CC0296">
        <w:rPr>
          <w:rFonts w:asciiTheme="minorHAnsi" w:hAnsiTheme="minorHAnsi" w:cstheme="minorHAnsi"/>
        </w:rPr>
        <w:t>s</w:t>
      </w:r>
      <w:r w:rsidR="00CD3195">
        <w:rPr>
          <w:rFonts w:asciiTheme="minorHAnsi" w:hAnsiTheme="minorHAnsi" w:cstheme="minorHAnsi"/>
        </w:rPr>
        <w:t xml:space="preserve"> </w:t>
      </w:r>
      <w:r w:rsidR="00CD3195" w:rsidRPr="00CD3195">
        <w:rPr>
          <w:rFonts w:asciiTheme="minorHAnsi" w:hAnsiTheme="minorHAnsi" w:cstheme="minorHAnsi"/>
          <w:highlight w:val="green"/>
        </w:rPr>
        <w:t xml:space="preserve">NOTE: Don’t use </w:t>
      </w:r>
      <w:proofErr w:type="spellStart"/>
      <w:r w:rsidR="00CD3195" w:rsidRPr="00CD3195">
        <w:rPr>
          <w:rFonts w:asciiTheme="minorHAnsi" w:hAnsiTheme="minorHAnsi" w:cstheme="minorHAnsi"/>
          <w:highlight w:val="green"/>
        </w:rPr>
        <w:t>tk</w:t>
      </w:r>
      <w:proofErr w:type="spellEnd"/>
      <w:r w:rsidR="00CD3195" w:rsidRPr="00CD3195">
        <w:rPr>
          <w:rFonts w:asciiTheme="minorHAnsi" w:hAnsiTheme="minorHAnsi" w:cstheme="minorHAnsi"/>
          <w:highlight w:val="green"/>
        </w:rPr>
        <w:t xml:space="preserve"> 1 – tk3</w:t>
      </w:r>
    </w:p>
    <w:p w14:paraId="7D6D64F0" w14:textId="7E07517E" w:rsidR="00C150D7" w:rsidRDefault="001803AB" w:rsidP="00CC0296">
      <w:pPr>
        <w:pStyle w:val="ListParagraph"/>
        <w:numPr>
          <w:ilvl w:val="1"/>
          <w:numId w:val="3"/>
        </w:numPr>
        <w:spacing w:before="120"/>
        <w:contextualSpacing w:val="0"/>
        <w:jc w:val="both"/>
        <w:rPr>
          <w:rFonts w:asciiTheme="minorHAnsi" w:hAnsiTheme="minorHAnsi" w:cstheme="minorHAnsi"/>
        </w:rPr>
      </w:pPr>
      <w:r>
        <w:t>E</w:t>
      </w:r>
      <w:r w:rsidR="00B86090">
        <w:t xml:space="preserve">xtract RNA from the </w:t>
      </w:r>
      <w:r w:rsidR="00B86090">
        <w:rPr>
          <w:rFonts w:cs="Calibri"/>
        </w:rPr>
        <w:t xml:space="preserve">recovered aqueous layer </w:t>
      </w:r>
      <w:r w:rsidR="00B86090">
        <w:t>using a</w:t>
      </w:r>
      <w:r w:rsidR="00923D39">
        <w:t xml:space="preserve"> </w:t>
      </w:r>
      <w:r w:rsidR="00923D39" w:rsidRPr="00715F74">
        <w:rPr>
          <w:rFonts w:cs="Calibri"/>
        </w:rPr>
        <w:t>guanidinium thiocyanate-based RNA crude extraction</w:t>
      </w:r>
      <w:r w:rsidR="00923D39">
        <w:rPr>
          <w:rFonts w:cs="Calibri"/>
        </w:rPr>
        <w:t xml:space="preserve"> protocol </w:t>
      </w:r>
      <w:r w:rsidR="00923D39" w:rsidRPr="00923D39">
        <w:rPr>
          <w:rFonts w:cs="Calibri"/>
          <w:b/>
          <w:bCs/>
        </w:rPr>
        <w:t>[1]</w:t>
      </w:r>
      <w:r w:rsidR="00923D39">
        <w:rPr>
          <w:rFonts w:cs="Calibri"/>
          <w:b/>
          <w:bCs/>
        </w:rPr>
        <w:t>.</w:t>
      </w:r>
    </w:p>
    <w:p w14:paraId="116E4801" w14:textId="774BE615" w:rsidR="00CC0296" w:rsidRPr="00923D39" w:rsidRDefault="001E2D6A" w:rsidP="00923D39">
      <w:pPr>
        <w:pStyle w:val="ListParagraph"/>
        <w:numPr>
          <w:ilvl w:val="2"/>
          <w:numId w:val="3"/>
        </w:numPr>
        <w:spacing w:before="120"/>
        <w:contextualSpacing w:val="0"/>
        <w:jc w:val="both"/>
        <w:rPr>
          <w:rFonts w:asciiTheme="minorHAnsi" w:hAnsiTheme="minorHAnsi" w:cstheme="minorHAnsi"/>
        </w:rPr>
      </w:pPr>
      <w:r>
        <w:rPr>
          <w:rFonts w:asciiTheme="minorHAnsi" w:hAnsiTheme="minorHAnsi" w:cstheme="minorHAnsi"/>
        </w:rPr>
        <w:t>Talent adding isopropanol to the tube</w:t>
      </w:r>
      <w:r w:rsidR="001803AB">
        <w:rPr>
          <w:rFonts w:asciiTheme="minorHAnsi" w:hAnsiTheme="minorHAnsi" w:cstheme="minorHAnsi"/>
        </w:rPr>
        <w:t>.</w:t>
      </w:r>
      <w:r>
        <w:rPr>
          <w:rFonts w:asciiTheme="minorHAnsi" w:hAnsiTheme="minorHAnsi" w:cstheme="minorHAnsi"/>
        </w:rPr>
        <w:t xml:space="preserve"> </w:t>
      </w:r>
      <w:r w:rsidR="001F6743" w:rsidRPr="001F6743">
        <w:rPr>
          <w:rFonts w:asciiTheme="minorHAnsi" w:hAnsiTheme="minorHAnsi" w:cstheme="minorHAnsi"/>
          <w:i/>
          <w:iCs/>
          <w:color w:val="002060"/>
        </w:rPr>
        <w:t xml:space="preserve">Videographer: This step is </w:t>
      </w:r>
      <w:r w:rsidR="001F6743">
        <w:rPr>
          <w:rFonts w:asciiTheme="minorHAnsi" w:hAnsiTheme="minorHAnsi" w:cstheme="minorHAnsi"/>
          <w:i/>
          <w:iCs/>
          <w:color w:val="002060"/>
        </w:rPr>
        <w:t xml:space="preserve">difficult and </w:t>
      </w:r>
      <w:r w:rsidR="001F6743" w:rsidRPr="001F6743">
        <w:rPr>
          <w:rFonts w:asciiTheme="minorHAnsi" w:hAnsiTheme="minorHAnsi" w:cstheme="minorHAnsi"/>
          <w:i/>
          <w:iCs/>
          <w:color w:val="002060"/>
        </w:rPr>
        <w:t>important</w:t>
      </w:r>
      <w:r w:rsidR="00923D39">
        <w:rPr>
          <w:rFonts w:asciiTheme="minorHAnsi" w:hAnsiTheme="minorHAnsi" w:cstheme="minorHAnsi"/>
          <w:i/>
          <w:iCs/>
          <w:color w:val="002060"/>
        </w:rPr>
        <w:t>!</w:t>
      </w:r>
    </w:p>
    <w:p w14:paraId="6B455529" w14:textId="5E28549A" w:rsidR="00C150D7" w:rsidRPr="001E2D6A" w:rsidRDefault="00C150D7" w:rsidP="00CC0296">
      <w:pPr>
        <w:pStyle w:val="ListParagraph"/>
        <w:numPr>
          <w:ilvl w:val="1"/>
          <w:numId w:val="3"/>
        </w:numPr>
        <w:spacing w:before="120"/>
        <w:contextualSpacing w:val="0"/>
        <w:jc w:val="both"/>
        <w:rPr>
          <w:rFonts w:asciiTheme="minorHAnsi" w:hAnsiTheme="minorHAnsi" w:cstheme="minorHAnsi"/>
        </w:rPr>
      </w:pPr>
      <w:r w:rsidRPr="0078633E">
        <w:rPr>
          <w:rFonts w:cs="Calibri"/>
        </w:rPr>
        <w:t>Prepare the RT-LAMP</w:t>
      </w:r>
      <w:r w:rsidR="00806B77">
        <w:rPr>
          <w:rFonts w:cs="Calibri"/>
        </w:rPr>
        <w:t xml:space="preserve"> </w:t>
      </w:r>
      <w:r w:rsidR="00806B77" w:rsidRPr="00806B77">
        <w:rPr>
          <w:rFonts w:cs="Calibri"/>
          <w:i/>
          <w:iCs/>
          <w:color w:val="FF0000"/>
        </w:rPr>
        <w:t>(pronounce ‘r-T-lamp’)</w:t>
      </w:r>
      <w:r w:rsidRPr="0078633E">
        <w:rPr>
          <w:rFonts w:cs="Calibri"/>
        </w:rPr>
        <w:t xml:space="preserve"> reaction mix at room temperature with 10% excess volume to account for pipetting loss</w:t>
      </w:r>
      <w:r>
        <w:rPr>
          <w:rFonts w:cs="Calibri"/>
        </w:rPr>
        <w:t xml:space="preserve"> </w:t>
      </w:r>
      <w:r w:rsidRPr="00C150D7">
        <w:rPr>
          <w:rFonts w:cs="Calibri"/>
          <w:b/>
          <w:bCs/>
        </w:rPr>
        <w:t>[1]</w:t>
      </w:r>
      <w:r w:rsidRPr="00715F74">
        <w:rPr>
          <w:rFonts w:cs="Calibri"/>
        </w:rPr>
        <w:t>.</w:t>
      </w:r>
    </w:p>
    <w:p w14:paraId="7B8A2738" w14:textId="448E37D4" w:rsidR="001E2D6A" w:rsidRPr="00C150D7" w:rsidRDefault="001E2D6A" w:rsidP="00CC0296">
      <w:pPr>
        <w:pStyle w:val="ListParagraph"/>
        <w:numPr>
          <w:ilvl w:val="2"/>
          <w:numId w:val="3"/>
        </w:numPr>
        <w:spacing w:before="120"/>
        <w:contextualSpacing w:val="0"/>
        <w:jc w:val="both"/>
        <w:rPr>
          <w:rFonts w:asciiTheme="minorHAnsi" w:hAnsiTheme="minorHAnsi" w:cstheme="minorHAnsi"/>
        </w:rPr>
      </w:pPr>
      <w:r>
        <w:rPr>
          <w:rFonts w:cs="Calibri"/>
        </w:rPr>
        <w:t>Talent preparing RT-LAMP reaction mix</w:t>
      </w:r>
      <w:r w:rsidR="00CD3195">
        <w:rPr>
          <w:rFonts w:cs="Calibri"/>
        </w:rPr>
        <w:t xml:space="preserve"> </w:t>
      </w:r>
      <w:r w:rsidR="00CD3195" w:rsidRPr="00CD3195">
        <w:rPr>
          <w:rFonts w:asciiTheme="minorHAnsi" w:hAnsiTheme="minorHAnsi" w:cstheme="minorHAnsi"/>
          <w:highlight w:val="green"/>
        </w:rPr>
        <w:t xml:space="preserve">NOTE: Don’t use </w:t>
      </w:r>
      <w:proofErr w:type="spellStart"/>
      <w:r w:rsidR="00CD3195" w:rsidRPr="00CD3195">
        <w:rPr>
          <w:rFonts w:asciiTheme="minorHAnsi" w:hAnsiTheme="minorHAnsi" w:cstheme="minorHAnsi"/>
          <w:highlight w:val="green"/>
        </w:rPr>
        <w:t>tk</w:t>
      </w:r>
      <w:proofErr w:type="spellEnd"/>
      <w:r w:rsidR="00CD3195" w:rsidRPr="00CD3195">
        <w:rPr>
          <w:rFonts w:asciiTheme="minorHAnsi" w:hAnsiTheme="minorHAnsi" w:cstheme="minorHAnsi"/>
          <w:highlight w:val="green"/>
        </w:rPr>
        <w:t xml:space="preserve"> 1</w:t>
      </w:r>
    </w:p>
    <w:p w14:paraId="28EE98F1" w14:textId="2529DA7B" w:rsidR="00C150D7" w:rsidRPr="001E2D6A" w:rsidRDefault="00C150D7" w:rsidP="00CC0296">
      <w:pPr>
        <w:pStyle w:val="ListParagraph"/>
        <w:numPr>
          <w:ilvl w:val="1"/>
          <w:numId w:val="3"/>
        </w:numPr>
        <w:spacing w:before="120"/>
        <w:contextualSpacing w:val="0"/>
        <w:jc w:val="both"/>
        <w:rPr>
          <w:rFonts w:asciiTheme="minorHAnsi" w:hAnsiTheme="minorHAnsi" w:cstheme="minorHAnsi"/>
        </w:rPr>
      </w:pPr>
      <w:r w:rsidRPr="00C150D7">
        <w:rPr>
          <w:rFonts w:asciiTheme="minorHAnsi" w:hAnsiTheme="minorHAnsi" w:cstheme="minorHAnsi"/>
        </w:rPr>
        <w:t xml:space="preserve">Add 5 </w:t>
      </w:r>
      <w:r>
        <w:rPr>
          <w:rFonts w:asciiTheme="minorHAnsi" w:hAnsiTheme="minorHAnsi" w:cstheme="minorHAnsi"/>
        </w:rPr>
        <w:t>microliters</w:t>
      </w:r>
      <w:r w:rsidRPr="00C150D7">
        <w:rPr>
          <w:rFonts w:asciiTheme="minorHAnsi" w:hAnsiTheme="minorHAnsi" w:cstheme="minorHAnsi"/>
        </w:rPr>
        <w:t xml:space="preserve"> of RNA to the sample reaction</w:t>
      </w:r>
      <w:r w:rsidR="002C66DD">
        <w:rPr>
          <w:rFonts w:asciiTheme="minorHAnsi" w:hAnsiTheme="minorHAnsi" w:cstheme="minorHAnsi"/>
        </w:rPr>
        <w:t xml:space="preserve"> and</w:t>
      </w:r>
      <w:r w:rsidRPr="00C150D7">
        <w:rPr>
          <w:rFonts w:asciiTheme="minorHAnsi" w:hAnsiTheme="minorHAnsi" w:cstheme="minorHAnsi"/>
        </w:rPr>
        <w:t xml:space="preserve"> 5 </w:t>
      </w:r>
      <w:r w:rsidR="0078633E">
        <w:rPr>
          <w:rFonts w:asciiTheme="minorHAnsi" w:hAnsiTheme="minorHAnsi" w:cstheme="minorHAnsi"/>
        </w:rPr>
        <w:t xml:space="preserve">microliters </w:t>
      </w:r>
      <w:r w:rsidRPr="00C150D7">
        <w:rPr>
          <w:rFonts w:asciiTheme="minorHAnsi" w:hAnsiTheme="minorHAnsi" w:cstheme="minorHAnsi"/>
        </w:rPr>
        <w:t xml:space="preserve">of RNA </w:t>
      </w:r>
      <w:r w:rsidR="001E2D6A">
        <w:rPr>
          <w:rFonts w:asciiTheme="minorHAnsi" w:hAnsiTheme="minorHAnsi" w:cstheme="minorHAnsi"/>
        </w:rPr>
        <w:t>plus</w:t>
      </w:r>
      <w:r w:rsidRPr="00C150D7">
        <w:rPr>
          <w:rFonts w:asciiTheme="minorHAnsi" w:hAnsiTheme="minorHAnsi" w:cstheme="minorHAnsi"/>
        </w:rPr>
        <w:t xml:space="preserve"> 2.5 </w:t>
      </w:r>
      <w:r w:rsidR="0078633E">
        <w:rPr>
          <w:rFonts w:asciiTheme="minorHAnsi" w:hAnsiTheme="minorHAnsi" w:cstheme="minorHAnsi"/>
        </w:rPr>
        <w:t>microliter</w:t>
      </w:r>
      <w:r w:rsidR="002C66DD">
        <w:rPr>
          <w:rFonts w:asciiTheme="minorHAnsi" w:hAnsiTheme="minorHAnsi" w:cstheme="minorHAnsi"/>
        </w:rPr>
        <w:t>s</w:t>
      </w:r>
      <w:r w:rsidRPr="00C150D7">
        <w:rPr>
          <w:rFonts w:asciiTheme="minorHAnsi" w:hAnsiTheme="minorHAnsi" w:cstheme="minorHAnsi"/>
        </w:rPr>
        <w:t xml:space="preserve"> of synthetic SARS-CoV-2 RNA to the spiked reaction</w:t>
      </w:r>
      <w:r w:rsidR="0078633E">
        <w:rPr>
          <w:rFonts w:asciiTheme="minorHAnsi" w:hAnsiTheme="minorHAnsi" w:cstheme="minorHAnsi"/>
        </w:rPr>
        <w:t xml:space="preserve"> </w:t>
      </w:r>
      <w:r w:rsidR="0078633E" w:rsidRPr="0078633E">
        <w:rPr>
          <w:rFonts w:asciiTheme="minorHAnsi" w:hAnsiTheme="minorHAnsi" w:cstheme="minorHAnsi"/>
          <w:b/>
          <w:bCs/>
        </w:rPr>
        <w:t>[</w:t>
      </w:r>
      <w:r w:rsidR="001E2D6A">
        <w:rPr>
          <w:rFonts w:asciiTheme="minorHAnsi" w:hAnsiTheme="minorHAnsi" w:cstheme="minorHAnsi"/>
          <w:b/>
          <w:bCs/>
        </w:rPr>
        <w:t>1</w:t>
      </w:r>
      <w:r w:rsidR="0078633E" w:rsidRPr="0078633E">
        <w:rPr>
          <w:rFonts w:asciiTheme="minorHAnsi" w:hAnsiTheme="minorHAnsi" w:cstheme="minorHAnsi"/>
          <w:b/>
          <w:bCs/>
        </w:rPr>
        <w:t>]</w:t>
      </w:r>
      <w:r w:rsidR="0078633E">
        <w:rPr>
          <w:rFonts w:asciiTheme="minorHAnsi" w:hAnsiTheme="minorHAnsi" w:cstheme="minorHAnsi"/>
        </w:rPr>
        <w:t xml:space="preserve">. </w:t>
      </w:r>
      <w:r w:rsidR="002C66DD">
        <w:rPr>
          <w:rFonts w:asciiTheme="minorHAnsi" w:hAnsiTheme="minorHAnsi" w:cstheme="minorHAnsi"/>
        </w:rPr>
        <w:t xml:space="preserve">Add </w:t>
      </w:r>
      <w:r w:rsidRPr="00C150D7">
        <w:rPr>
          <w:rFonts w:asciiTheme="minorHAnsi" w:hAnsiTheme="minorHAnsi" w:cstheme="minorHAnsi"/>
        </w:rPr>
        <w:t xml:space="preserve">2.5 </w:t>
      </w:r>
      <w:r w:rsidR="0078633E">
        <w:rPr>
          <w:rFonts w:asciiTheme="minorHAnsi" w:hAnsiTheme="minorHAnsi" w:cstheme="minorHAnsi"/>
        </w:rPr>
        <w:t>microliter</w:t>
      </w:r>
      <w:r w:rsidR="002C66DD">
        <w:rPr>
          <w:rFonts w:asciiTheme="minorHAnsi" w:hAnsiTheme="minorHAnsi" w:cstheme="minorHAnsi"/>
        </w:rPr>
        <w:t>s</w:t>
      </w:r>
      <w:r w:rsidRPr="00C150D7">
        <w:rPr>
          <w:rFonts w:asciiTheme="minorHAnsi" w:hAnsiTheme="minorHAnsi" w:cstheme="minorHAnsi"/>
        </w:rPr>
        <w:t xml:space="preserve"> of synthetic SARS-CoV-2 RNA to the positive control</w:t>
      </w:r>
      <w:r w:rsidR="0078633E">
        <w:rPr>
          <w:rFonts w:asciiTheme="minorHAnsi" w:hAnsiTheme="minorHAnsi" w:cstheme="minorHAnsi"/>
        </w:rPr>
        <w:t xml:space="preserve"> </w:t>
      </w:r>
      <w:r w:rsidR="0078633E" w:rsidRPr="0078633E">
        <w:rPr>
          <w:rFonts w:asciiTheme="minorHAnsi" w:hAnsiTheme="minorHAnsi" w:cstheme="minorHAnsi"/>
          <w:b/>
          <w:bCs/>
        </w:rPr>
        <w:t>[</w:t>
      </w:r>
      <w:r w:rsidR="00CC0296">
        <w:rPr>
          <w:rFonts w:asciiTheme="minorHAnsi" w:hAnsiTheme="minorHAnsi" w:cstheme="minorHAnsi"/>
          <w:b/>
          <w:bCs/>
        </w:rPr>
        <w:t>2</w:t>
      </w:r>
      <w:r w:rsidR="0078633E" w:rsidRPr="0078633E">
        <w:rPr>
          <w:rFonts w:asciiTheme="minorHAnsi" w:hAnsiTheme="minorHAnsi" w:cstheme="minorHAnsi"/>
          <w:b/>
          <w:bCs/>
        </w:rPr>
        <w:t>]</w:t>
      </w:r>
      <w:r w:rsidR="0078633E">
        <w:rPr>
          <w:rFonts w:asciiTheme="minorHAnsi" w:hAnsiTheme="minorHAnsi" w:cstheme="minorHAnsi"/>
        </w:rPr>
        <w:t xml:space="preserve"> </w:t>
      </w:r>
      <w:r w:rsidRPr="00C150D7">
        <w:rPr>
          <w:rFonts w:asciiTheme="minorHAnsi" w:hAnsiTheme="minorHAnsi" w:cstheme="minorHAnsi"/>
        </w:rPr>
        <w:t xml:space="preserve">and 5 </w:t>
      </w:r>
      <w:r w:rsidR="0078633E">
        <w:rPr>
          <w:rFonts w:asciiTheme="minorHAnsi" w:hAnsiTheme="minorHAnsi" w:cstheme="minorHAnsi"/>
        </w:rPr>
        <w:t xml:space="preserve">microliters </w:t>
      </w:r>
      <w:r w:rsidRPr="00C150D7">
        <w:rPr>
          <w:rFonts w:asciiTheme="minorHAnsi" w:hAnsiTheme="minorHAnsi" w:cstheme="minorHAnsi"/>
        </w:rPr>
        <w:t xml:space="preserve">of </w:t>
      </w:r>
      <w:r w:rsidR="0078633E">
        <w:rPr>
          <w:rFonts w:asciiTheme="minorHAnsi" w:hAnsiTheme="minorHAnsi" w:cstheme="minorHAnsi"/>
        </w:rPr>
        <w:t>water</w:t>
      </w:r>
      <w:r w:rsidRPr="00C150D7">
        <w:rPr>
          <w:rFonts w:asciiTheme="minorHAnsi" w:hAnsiTheme="minorHAnsi" w:cstheme="minorHAnsi"/>
        </w:rPr>
        <w:t xml:space="preserve"> to the negative control. Mix well, and spin down the reactions</w:t>
      </w:r>
      <w:r w:rsidR="0078633E">
        <w:rPr>
          <w:rFonts w:asciiTheme="minorHAnsi" w:hAnsiTheme="minorHAnsi" w:cstheme="minorHAnsi"/>
        </w:rPr>
        <w:t xml:space="preserve"> </w:t>
      </w:r>
      <w:r w:rsidR="0078633E" w:rsidRPr="0078633E">
        <w:rPr>
          <w:rFonts w:asciiTheme="minorHAnsi" w:hAnsiTheme="minorHAnsi" w:cstheme="minorHAnsi"/>
          <w:b/>
          <w:bCs/>
        </w:rPr>
        <w:t>[</w:t>
      </w:r>
      <w:r w:rsidR="00CC0296">
        <w:rPr>
          <w:rFonts w:asciiTheme="minorHAnsi" w:hAnsiTheme="minorHAnsi" w:cstheme="minorHAnsi"/>
          <w:b/>
          <w:bCs/>
        </w:rPr>
        <w:t>3</w:t>
      </w:r>
      <w:r w:rsidR="0078633E" w:rsidRPr="0078633E">
        <w:rPr>
          <w:rFonts w:asciiTheme="minorHAnsi" w:hAnsiTheme="minorHAnsi" w:cstheme="minorHAnsi"/>
          <w:b/>
          <w:bCs/>
        </w:rPr>
        <w:t>]</w:t>
      </w:r>
      <w:r w:rsidR="0078633E">
        <w:rPr>
          <w:rFonts w:asciiTheme="minorHAnsi" w:hAnsiTheme="minorHAnsi" w:cstheme="minorHAnsi"/>
          <w:b/>
          <w:bCs/>
        </w:rPr>
        <w:t>.</w:t>
      </w:r>
    </w:p>
    <w:p w14:paraId="56C60F54" w14:textId="66D2D94C" w:rsidR="001E2D6A" w:rsidRPr="001E2D6A" w:rsidRDefault="001E2D6A" w:rsidP="00CC0296">
      <w:pPr>
        <w:pStyle w:val="ListParagraph"/>
        <w:numPr>
          <w:ilvl w:val="2"/>
          <w:numId w:val="3"/>
        </w:numPr>
        <w:spacing w:before="120"/>
        <w:contextualSpacing w:val="0"/>
        <w:jc w:val="both"/>
        <w:rPr>
          <w:rFonts w:asciiTheme="minorHAnsi" w:hAnsiTheme="minorHAnsi" w:cstheme="minorHAnsi"/>
        </w:rPr>
      </w:pPr>
      <w:r w:rsidRPr="001E2D6A">
        <w:rPr>
          <w:rFonts w:asciiTheme="minorHAnsi" w:hAnsiTheme="minorHAnsi" w:cstheme="minorHAnsi"/>
        </w:rPr>
        <w:t>WIDE: All the reaction tubes with their labels</w:t>
      </w:r>
    </w:p>
    <w:p w14:paraId="28596C38" w14:textId="1BD80C77" w:rsidR="001E2D6A" w:rsidRPr="001E2D6A" w:rsidRDefault="001E2D6A" w:rsidP="00CC0296">
      <w:pPr>
        <w:pStyle w:val="ListParagraph"/>
        <w:numPr>
          <w:ilvl w:val="2"/>
          <w:numId w:val="3"/>
        </w:numPr>
        <w:spacing w:before="120"/>
        <w:contextualSpacing w:val="0"/>
        <w:jc w:val="both"/>
        <w:rPr>
          <w:rFonts w:asciiTheme="minorHAnsi" w:hAnsiTheme="minorHAnsi" w:cstheme="minorHAnsi"/>
        </w:rPr>
      </w:pPr>
      <w:r w:rsidRPr="001E2D6A">
        <w:rPr>
          <w:rFonts w:asciiTheme="minorHAnsi" w:hAnsiTheme="minorHAnsi" w:cstheme="minorHAnsi"/>
        </w:rPr>
        <w:t>Talent adding RNA to the tubes labelled for positive reaction</w:t>
      </w:r>
    </w:p>
    <w:p w14:paraId="74BFAB65" w14:textId="64A51C8B" w:rsidR="00CC0296" w:rsidRPr="00CC0296" w:rsidRDefault="001E2D6A" w:rsidP="00CC0296">
      <w:pPr>
        <w:pStyle w:val="ListParagraph"/>
        <w:numPr>
          <w:ilvl w:val="2"/>
          <w:numId w:val="3"/>
        </w:numPr>
        <w:spacing w:before="120"/>
        <w:contextualSpacing w:val="0"/>
        <w:jc w:val="both"/>
        <w:rPr>
          <w:rFonts w:asciiTheme="minorHAnsi" w:hAnsiTheme="minorHAnsi" w:cstheme="minorHAnsi"/>
        </w:rPr>
      </w:pPr>
      <w:r w:rsidRPr="001E2D6A">
        <w:rPr>
          <w:rFonts w:asciiTheme="minorHAnsi" w:hAnsiTheme="minorHAnsi" w:cstheme="minorHAnsi"/>
        </w:rPr>
        <w:t>Talent spinning down the tubes</w:t>
      </w:r>
    </w:p>
    <w:p w14:paraId="33818202" w14:textId="6F58ECD4" w:rsidR="0078633E" w:rsidRPr="00CC0296" w:rsidRDefault="0078633E" w:rsidP="00CC0296">
      <w:pPr>
        <w:pStyle w:val="ListParagraph"/>
        <w:numPr>
          <w:ilvl w:val="1"/>
          <w:numId w:val="3"/>
        </w:numPr>
        <w:spacing w:before="120"/>
        <w:ind w:left="901" w:hanging="544"/>
        <w:contextualSpacing w:val="0"/>
        <w:jc w:val="both"/>
        <w:rPr>
          <w:rFonts w:asciiTheme="minorHAnsi" w:hAnsiTheme="minorHAnsi" w:cstheme="minorHAnsi"/>
          <w:b/>
          <w:bCs/>
        </w:rPr>
      </w:pPr>
      <w:r w:rsidRPr="00CC0296">
        <w:rPr>
          <w:rFonts w:cs="Calibri"/>
        </w:rPr>
        <w:t>For colorimetric observation,</w:t>
      </w:r>
      <w:r w:rsidR="002C66DD">
        <w:rPr>
          <w:rFonts w:cs="Calibri"/>
        </w:rPr>
        <w:t xml:space="preserve"> a</w:t>
      </w:r>
      <w:r w:rsidRPr="00CC0296">
        <w:rPr>
          <w:rFonts w:cs="Calibri"/>
        </w:rPr>
        <w:t xml:space="preserve"> negative result is indicated by pink </w:t>
      </w:r>
      <w:r w:rsidR="002C66DD">
        <w:rPr>
          <w:rFonts w:cs="Calibri"/>
        </w:rPr>
        <w:t>and</w:t>
      </w:r>
      <w:r w:rsidRPr="00CC0296">
        <w:rPr>
          <w:rFonts w:cs="Calibri"/>
        </w:rPr>
        <w:t xml:space="preserve"> a positive result is indicated by yellow </w:t>
      </w:r>
      <w:r w:rsidR="00CC0296" w:rsidRPr="00CC0296">
        <w:rPr>
          <w:rFonts w:cs="Calibri"/>
          <w:b/>
          <w:bCs/>
        </w:rPr>
        <w:t>[1</w:t>
      </w:r>
      <w:r w:rsidR="001D6D1E">
        <w:rPr>
          <w:rFonts w:cs="Calibri"/>
          <w:b/>
          <w:bCs/>
        </w:rPr>
        <w:t>-TXT</w:t>
      </w:r>
      <w:r w:rsidR="00CC0296" w:rsidRPr="00CC0296">
        <w:rPr>
          <w:rFonts w:cs="Calibri"/>
          <w:b/>
          <w:bCs/>
        </w:rPr>
        <w:t xml:space="preserve">]. </w:t>
      </w:r>
      <w:r w:rsidR="00806B77">
        <w:rPr>
          <w:rFonts w:cs="Calibri"/>
        </w:rPr>
        <w:t>After RT-LAMP</w:t>
      </w:r>
      <w:r w:rsidR="002C66DD">
        <w:rPr>
          <w:rFonts w:cs="Calibri"/>
        </w:rPr>
        <w:t>,</w:t>
      </w:r>
      <w:r w:rsidR="00600123" w:rsidRPr="00600123">
        <w:rPr>
          <w:rFonts w:cs="Calibri"/>
        </w:rPr>
        <w:t xml:space="preserve"> </w:t>
      </w:r>
      <w:r w:rsidR="00600123">
        <w:rPr>
          <w:rFonts w:cs="Calibri"/>
        </w:rPr>
        <w:t>p</w:t>
      </w:r>
      <w:r w:rsidR="00CC0296" w:rsidRPr="00600123">
        <w:rPr>
          <w:rFonts w:cs="Calibri"/>
        </w:rPr>
        <w:t>erform gel electrophoresis</w:t>
      </w:r>
      <w:r w:rsidR="00CC0296" w:rsidRPr="00CC0296">
        <w:rPr>
          <w:rFonts w:cs="Calibri"/>
        </w:rPr>
        <w:t xml:space="preserve"> </w:t>
      </w:r>
      <w:r w:rsidR="00CC0296" w:rsidRPr="00CC0296">
        <w:rPr>
          <w:rFonts w:cs="Calibri"/>
          <w:b/>
          <w:bCs/>
        </w:rPr>
        <w:t>[2]</w:t>
      </w:r>
      <w:r w:rsidR="00CC0296">
        <w:rPr>
          <w:rFonts w:cs="Calibri"/>
          <w:b/>
          <w:bCs/>
        </w:rPr>
        <w:t>.</w:t>
      </w:r>
    </w:p>
    <w:p w14:paraId="1CC15FAE" w14:textId="58277021" w:rsidR="0078633E" w:rsidRPr="0078633E" w:rsidRDefault="001D6D1E" w:rsidP="00CC0296">
      <w:pPr>
        <w:pStyle w:val="ListParagraph"/>
        <w:numPr>
          <w:ilvl w:val="2"/>
          <w:numId w:val="3"/>
        </w:numPr>
        <w:spacing w:before="120"/>
        <w:contextualSpacing w:val="0"/>
        <w:jc w:val="both"/>
        <w:rPr>
          <w:rFonts w:asciiTheme="minorHAnsi" w:hAnsiTheme="minorHAnsi" w:cstheme="minorHAnsi"/>
          <w:b/>
          <w:bCs/>
        </w:rPr>
      </w:pPr>
      <w:r w:rsidRPr="001D6D1E">
        <w:rPr>
          <w:rFonts w:cs="Calibri"/>
        </w:rPr>
        <w:t>Tubes with two different colors either pink or yellow</w:t>
      </w:r>
      <w:r>
        <w:rPr>
          <w:rFonts w:cs="Calibri"/>
          <w:b/>
          <w:bCs/>
        </w:rPr>
        <w:t xml:space="preserve"> </w:t>
      </w:r>
      <w:r w:rsidR="0078633E" w:rsidRPr="0078633E">
        <w:rPr>
          <w:rFonts w:cs="Calibri"/>
          <w:b/>
          <w:bCs/>
        </w:rPr>
        <w:t xml:space="preserve">TEXT: </w:t>
      </w:r>
      <w:r>
        <w:rPr>
          <w:rFonts w:cs="Calibri"/>
          <w:b/>
          <w:bCs/>
        </w:rPr>
        <w:t xml:space="preserve">Pink: </w:t>
      </w:r>
      <w:r w:rsidR="0078633E" w:rsidRPr="0078633E">
        <w:rPr>
          <w:rFonts w:cs="Calibri"/>
          <w:b/>
          <w:bCs/>
        </w:rPr>
        <w:t xml:space="preserve">pH = 8.8, </w:t>
      </w:r>
      <w:r>
        <w:rPr>
          <w:rFonts w:cs="Calibri"/>
          <w:b/>
          <w:bCs/>
        </w:rPr>
        <w:t xml:space="preserve">Yellow: </w:t>
      </w:r>
      <w:r w:rsidR="0078633E" w:rsidRPr="0078633E">
        <w:rPr>
          <w:rFonts w:cs="Calibri"/>
          <w:b/>
          <w:bCs/>
        </w:rPr>
        <w:t>pH = 5</w:t>
      </w:r>
    </w:p>
    <w:p w14:paraId="37739F94" w14:textId="13B4BCE7" w:rsidR="0078633E" w:rsidRPr="0078633E" w:rsidRDefault="0078633E" w:rsidP="00CC0296">
      <w:pPr>
        <w:pStyle w:val="ListParagraph"/>
        <w:numPr>
          <w:ilvl w:val="2"/>
          <w:numId w:val="3"/>
        </w:numPr>
        <w:spacing w:before="120"/>
        <w:contextualSpacing w:val="0"/>
        <w:jc w:val="both"/>
        <w:rPr>
          <w:rFonts w:asciiTheme="minorHAnsi" w:hAnsiTheme="minorHAnsi" w:cstheme="minorHAnsi"/>
        </w:rPr>
      </w:pPr>
      <w:r w:rsidRPr="0078633E">
        <w:rPr>
          <w:rFonts w:asciiTheme="minorHAnsi" w:hAnsiTheme="minorHAnsi" w:cstheme="minorHAnsi"/>
        </w:rPr>
        <w:t>A gel running</w:t>
      </w:r>
    </w:p>
    <w:p w14:paraId="7691FCB8" w14:textId="77777777" w:rsidR="009055DD" w:rsidRPr="00B07A3B" w:rsidRDefault="009055DD" w:rsidP="009055DD">
      <w:pPr>
        <w:rPr>
          <w:rFonts w:asciiTheme="minorHAnsi" w:eastAsia="Times New Roman" w:hAnsiTheme="minorHAnsi" w:cstheme="minorHAnsi"/>
          <w:bCs/>
          <w:szCs w:val="24"/>
        </w:rPr>
      </w:pPr>
    </w:p>
    <w:p w14:paraId="53410F74" w14:textId="029D64EC" w:rsidR="00A72FC5" w:rsidRPr="00B07A3B" w:rsidRDefault="00A72FC5" w:rsidP="00921AB9">
      <w:pPr>
        <w:spacing w:before="240"/>
        <w:ind w:left="360"/>
        <w:outlineLvl w:val="0"/>
        <w:rPr>
          <w:rFonts w:asciiTheme="minorHAnsi" w:hAnsiTheme="minorHAnsi" w:cstheme="minorHAnsi"/>
        </w:rPr>
      </w:pPr>
      <w:r w:rsidRPr="00B07A3B">
        <w:rPr>
          <w:rFonts w:asciiTheme="minorHAnsi" w:hAnsiTheme="minorHAnsi" w:cstheme="minorHAnsi"/>
        </w:rPr>
        <w:br w:type="page"/>
      </w:r>
    </w:p>
    <w:p w14:paraId="1B7C8243" w14:textId="029286B3" w:rsidR="005E2B7E" w:rsidRPr="00B07A3B" w:rsidRDefault="00873D1A" w:rsidP="001F6743">
      <w:pPr>
        <w:pStyle w:val="Heading1"/>
        <w:rPr>
          <w:rFonts w:asciiTheme="minorHAnsi" w:hAnsiTheme="minorHAnsi" w:cstheme="minorHAnsi"/>
        </w:rPr>
      </w:pPr>
      <w:r w:rsidRPr="00B07A3B">
        <w:rPr>
          <w:rFonts w:asciiTheme="minorHAnsi" w:hAnsiTheme="minorHAnsi" w:cstheme="minorHAnsi"/>
        </w:rPr>
        <w:lastRenderedPageBreak/>
        <w:t>Results</w:t>
      </w:r>
    </w:p>
    <w:p w14:paraId="129E02E8" w14:textId="3660EB7F" w:rsidR="00F22F5E" w:rsidRPr="00B07A3B" w:rsidRDefault="00CE10F2" w:rsidP="00F95260">
      <w:pPr>
        <w:pStyle w:val="ListParagraph"/>
        <w:numPr>
          <w:ilvl w:val="0"/>
          <w:numId w:val="3"/>
        </w:numPr>
        <w:spacing w:before="120"/>
        <w:contextualSpacing w:val="0"/>
        <w:outlineLvl w:val="0"/>
        <w:rPr>
          <w:rFonts w:asciiTheme="minorHAnsi" w:hAnsiTheme="minorHAnsi" w:cstheme="minorHAnsi"/>
          <w:szCs w:val="24"/>
          <w:lang w:eastAsia="zh-TW"/>
        </w:rPr>
      </w:pPr>
      <w:r w:rsidRPr="00B07A3B">
        <w:rPr>
          <w:rFonts w:asciiTheme="minorHAnsi" w:hAnsiTheme="minorHAnsi" w:cstheme="minorHAnsi"/>
          <w:b/>
          <w:szCs w:val="24"/>
        </w:rPr>
        <w:t xml:space="preserve">Results: </w:t>
      </w:r>
      <w:r w:rsidR="00A41A22" w:rsidRPr="00A41A22">
        <w:rPr>
          <w:rFonts w:asciiTheme="minorHAnsi" w:hAnsiTheme="minorHAnsi" w:cstheme="minorHAnsi"/>
          <w:b/>
          <w:szCs w:val="24"/>
        </w:rPr>
        <w:t>Sampling and Detection of SARS-CoV-2 From Environmental Reservoirs</w:t>
      </w:r>
    </w:p>
    <w:p w14:paraId="52E24B75" w14:textId="7FED4A5D" w:rsidR="00395684" w:rsidRPr="00B07A3B" w:rsidRDefault="002C66DD" w:rsidP="00F95260">
      <w:pPr>
        <w:pStyle w:val="ListParagraph"/>
        <w:numPr>
          <w:ilvl w:val="1"/>
          <w:numId w:val="3"/>
        </w:numPr>
        <w:spacing w:before="120"/>
        <w:contextualSpacing w:val="0"/>
        <w:jc w:val="both"/>
        <w:outlineLvl w:val="0"/>
        <w:rPr>
          <w:rFonts w:asciiTheme="minorHAnsi" w:hAnsiTheme="minorHAnsi" w:cstheme="minorHAnsi"/>
          <w:szCs w:val="24"/>
        </w:rPr>
      </w:pPr>
      <w:r>
        <w:rPr>
          <w:rFonts w:cs="Calibri"/>
        </w:rPr>
        <w:t>The d</w:t>
      </w:r>
      <w:r w:rsidR="00A41A22" w:rsidRPr="00715F74">
        <w:rPr>
          <w:rFonts w:cs="Calibri"/>
        </w:rPr>
        <w:t>istribut</w:t>
      </w:r>
      <w:r w:rsidR="00A41A22">
        <w:rPr>
          <w:rFonts w:cs="Calibri"/>
        </w:rPr>
        <w:t xml:space="preserve">ion of </w:t>
      </w:r>
      <w:r w:rsidR="00A41A22">
        <w:rPr>
          <w:rFonts w:asciiTheme="minorHAnsi" w:hAnsiTheme="minorHAnsi" w:cstheme="minorHAnsi"/>
          <w:szCs w:val="24"/>
        </w:rPr>
        <w:t>s</w:t>
      </w:r>
      <w:r w:rsidR="0056093A">
        <w:rPr>
          <w:rFonts w:asciiTheme="minorHAnsi" w:hAnsiTheme="minorHAnsi" w:cstheme="minorHAnsi"/>
          <w:szCs w:val="24"/>
        </w:rPr>
        <w:t xml:space="preserve">ample </w:t>
      </w:r>
      <w:r w:rsidR="0056093A">
        <w:rPr>
          <w:rFonts w:cs="Calibri"/>
        </w:rPr>
        <w:t>c</w:t>
      </w:r>
      <w:r w:rsidR="0056093A" w:rsidRPr="00715F74">
        <w:rPr>
          <w:rFonts w:cs="Calibri"/>
        </w:rPr>
        <w:t xml:space="preserve">ollection sites </w:t>
      </w:r>
      <w:r>
        <w:rPr>
          <w:rFonts w:cs="Calibri"/>
        </w:rPr>
        <w:t>is shown here</w:t>
      </w:r>
      <w:r w:rsidR="00A41A22">
        <w:rPr>
          <w:rFonts w:cs="Calibri"/>
        </w:rPr>
        <w:t xml:space="preserve"> </w:t>
      </w:r>
      <w:r w:rsidR="0056093A" w:rsidRPr="0056093A">
        <w:rPr>
          <w:rFonts w:cs="Calibri"/>
          <w:b/>
          <w:bCs/>
        </w:rPr>
        <w:t>[1]</w:t>
      </w:r>
      <w:r w:rsidR="0056093A">
        <w:rPr>
          <w:rFonts w:cs="Calibri"/>
        </w:rPr>
        <w:t xml:space="preserve">. </w:t>
      </w:r>
      <w:r>
        <w:rPr>
          <w:rFonts w:cs="Calibri"/>
        </w:rPr>
        <w:t>A m</w:t>
      </w:r>
      <w:r w:rsidR="0056093A">
        <w:rPr>
          <w:rFonts w:cs="Calibri"/>
        </w:rPr>
        <w:t xml:space="preserve">ajority of </w:t>
      </w:r>
      <w:r w:rsidR="0056093A" w:rsidRPr="0056093A">
        <w:rPr>
          <w:rFonts w:cs="Calibri"/>
        </w:rPr>
        <w:t>kits were complete and the corresponding data was uploaded to the LIMS</w:t>
      </w:r>
      <w:r w:rsidR="0056093A">
        <w:rPr>
          <w:rFonts w:cs="Calibri"/>
        </w:rPr>
        <w:t xml:space="preserve"> </w:t>
      </w:r>
      <w:r w:rsidR="0056093A" w:rsidRPr="0056093A">
        <w:rPr>
          <w:rFonts w:cs="Calibri"/>
          <w:b/>
          <w:bCs/>
        </w:rPr>
        <w:t>[2]</w:t>
      </w:r>
      <w:r w:rsidR="0056093A">
        <w:rPr>
          <w:rFonts w:cs="Calibri"/>
        </w:rPr>
        <w:t xml:space="preserve">. </w:t>
      </w:r>
    </w:p>
    <w:p w14:paraId="4E75A4CA" w14:textId="79EE54EC" w:rsidR="009D21B9" w:rsidRDefault="007B0FBB" w:rsidP="00F95260">
      <w:pPr>
        <w:pStyle w:val="ListParagraph"/>
        <w:numPr>
          <w:ilvl w:val="2"/>
          <w:numId w:val="3"/>
        </w:numPr>
        <w:spacing w:before="120"/>
        <w:contextualSpacing w:val="0"/>
        <w:outlineLvl w:val="0"/>
        <w:rPr>
          <w:rFonts w:asciiTheme="minorHAnsi" w:hAnsiTheme="minorHAnsi" w:cstheme="minorHAnsi"/>
          <w:szCs w:val="24"/>
        </w:rPr>
      </w:pPr>
      <w:r w:rsidRPr="00B07A3B">
        <w:rPr>
          <w:rFonts w:asciiTheme="minorHAnsi" w:hAnsiTheme="minorHAnsi" w:cstheme="minorHAnsi"/>
          <w:szCs w:val="24"/>
        </w:rPr>
        <w:t>LAB MEDIA:</w:t>
      </w:r>
      <w:r w:rsidR="0056093A">
        <w:rPr>
          <w:rFonts w:asciiTheme="minorHAnsi" w:hAnsiTheme="minorHAnsi" w:cstheme="minorHAnsi"/>
          <w:szCs w:val="24"/>
        </w:rPr>
        <w:t xml:space="preserve"> Figure 4A</w:t>
      </w:r>
    </w:p>
    <w:p w14:paraId="11B3E7F2" w14:textId="6B08A7FC" w:rsidR="0056093A" w:rsidRPr="0056093A" w:rsidRDefault="009105B3">
      <w:pPr>
        <w:pStyle w:val="ListParagraph"/>
        <w:numPr>
          <w:ilvl w:val="2"/>
          <w:numId w:val="3"/>
        </w:numPr>
        <w:spacing w:before="120"/>
        <w:contextualSpacing w:val="0"/>
        <w:outlineLvl w:val="0"/>
        <w:rPr>
          <w:rFonts w:asciiTheme="minorHAnsi" w:hAnsiTheme="minorHAnsi" w:cstheme="minorHAnsi"/>
          <w:szCs w:val="24"/>
        </w:rPr>
      </w:pPr>
      <w:r w:rsidRPr="00B07A3B">
        <w:rPr>
          <w:rFonts w:asciiTheme="minorHAnsi" w:hAnsiTheme="minorHAnsi" w:cstheme="minorHAnsi"/>
          <w:szCs w:val="24"/>
        </w:rPr>
        <w:t>LAB MEDIA:</w:t>
      </w:r>
      <w:r>
        <w:rPr>
          <w:rFonts w:asciiTheme="minorHAnsi" w:hAnsiTheme="minorHAnsi" w:cstheme="minorHAnsi"/>
          <w:szCs w:val="24"/>
        </w:rPr>
        <w:t xml:space="preserve"> Figure 4A </w:t>
      </w:r>
      <w:r w:rsidRPr="009105B3">
        <w:rPr>
          <w:rFonts w:asciiTheme="minorHAnsi" w:hAnsiTheme="minorHAnsi" w:cstheme="minorHAnsi"/>
          <w:i/>
          <w:iCs/>
          <w:color w:val="002060"/>
          <w:szCs w:val="24"/>
        </w:rPr>
        <w:t xml:space="preserve">Video editor: Please highlight </w:t>
      </w:r>
      <w:r>
        <w:rPr>
          <w:rFonts w:asciiTheme="minorHAnsi" w:hAnsiTheme="minorHAnsi" w:cstheme="minorHAnsi"/>
          <w:i/>
          <w:iCs/>
          <w:color w:val="002060"/>
          <w:szCs w:val="24"/>
        </w:rPr>
        <w:t>the second</w:t>
      </w:r>
      <w:r w:rsidRPr="009105B3">
        <w:rPr>
          <w:rFonts w:asciiTheme="minorHAnsi" w:hAnsiTheme="minorHAnsi" w:cstheme="minorHAnsi"/>
          <w:i/>
          <w:iCs/>
          <w:color w:val="002060"/>
          <w:szCs w:val="24"/>
        </w:rPr>
        <w:t xml:space="preserve"> pie chart </w:t>
      </w:r>
      <w:r>
        <w:rPr>
          <w:rFonts w:asciiTheme="minorHAnsi" w:hAnsiTheme="minorHAnsi" w:cstheme="minorHAnsi"/>
          <w:i/>
          <w:iCs/>
          <w:color w:val="002060"/>
          <w:szCs w:val="24"/>
        </w:rPr>
        <w:t xml:space="preserve">of orange color </w:t>
      </w:r>
      <w:r w:rsidRPr="009105B3">
        <w:rPr>
          <w:rFonts w:asciiTheme="minorHAnsi" w:hAnsiTheme="minorHAnsi" w:cstheme="minorHAnsi"/>
          <w:i/>
          <w:iCs/>
          <w:color w:val="002060"/>
          <w:szCs w:val="24"/>
        </w:rPr>
        <w:t xml:space="preserve">with 91.1 % </w:t>
      </w:r>
      <w:r>
        <w:rPr>
          <w:rFonts w:asciiTheme="minorHAnsi" w:hAnsiTheme="minorHAnsi" w:cstheme="minorHAnsi"/>
          <w:i/>
          <w:iCs/>
          <w:color w:val="002060"/>
          <w:szCs w:val="24"/>
        </w:rPr>
        <w:t xml:space="preserve">written </w:t>
      </w:r>
      <w:r w:rsidRPr="009105B3">
        <w:rPr>
          <w:rFonts w:asciiTheme="minorHAnsi" w:hAnsiTheme="minorHAnsi" w:cstheme="minorHAnsi"/>
          <w:i/>
          <w:iCs/>
          <w:color w:val="002060"/>
          <w:szCs w:val="24"/>
        </w:rPr>
        <w:t>in bold</w:t>
      </w:r>
    </w:p>
    <w:p w14:paraId="503BBDD7" w14:textId="085C0452" w:rsidR="00600123" w:rsidRPr="00600123" w:rsidRDefault="00600123" w:rsidP="00F95260">
      <w:pPr>
        <w:pStyle w:val="ListParagraph"/>
        <w:numPr>
          <w:ilvl w:val="1"/>
          <w:numId w:val="3"/>
        </w:numPr>
        <w:spacing w:before="120"/>
        <w:contextualSpacing w:val="0"/>
        <w:jc w:val="both"/>
        <w:outlineLvl w:val="0"/>
        <w:rPr>
          <w:rFonts w:asciiTheme="minorHAnsi" w:hAnsiTheme="minorHAnsi" w:cstheme="minorHAnsi"/>
          <w:szCs w:val="24"/>
        </w:rPr>
      </w:pPr>
      <w:r w:rsidRPr="00600123">
        <w:rPr>
          <w:rFonts w:asciiTheme="minorHAnsi" w:hAnsiTheme="minorHAnsi" w:cstheme="minorHAnsi"/>
          <w:szCs w:val="24"/>
        </w:rPr>
        <w:t xml:space="preserve">The </w:t>
      </w:r>
      <w:r>
        <w:rPr>
          <w:rFonts w:asciiTheme="minorHAnsi" w:hAnsiTheme="minorHAnsi" w:cstheme="minorHAnsi"/>
          <w:szCs w:val="24"/>
        </w:rPr>
        <w:t>limit-of-detection</w:t>
      </w:r>
      <w:r w:rsidR="00A41A22">
        <w:rPr>
          <w:rFonts w:asciiTheme="minorHAnsi" w:hAnsiTheme="minorHAnsi" w:cstheme="minorHAnsi"/>
          <w:szCs w:val="24"/>
        </w:rPr>
        <w:t xml:space="preserve"> </w:t>
      </w:r>
      <w:r w:rsidRPr="00600123">
        <w:rPr>
          <w:rFonts w:asciiTheme="minorHAnsi" w:hAnsiTheme="minorHAnsi" w:cstheme="minorHAnsi"/>
          <w:szCs w:val="24"/>
        </w:rPr>
        <w:t xml:space="preserve">at a frequency of 100% was 500 copies per 25 </w:t>
      </w:r>
      <w:r>
        <w:rPr>
          <w:rFonts w:asciiTheme="minorHAnsi" w:hAnsiTheme="minorHAnsi" w:cstheme="minorHAnsi"/>
          <w:szCs w:val="24"/>
        </w:rPr>
        <w:t>microliters</w:t>
      </w:r>
      <w:r w:rsidRPr="00600123">
        <w:rPr>
          <w:rFonts w:asciiTheme="minorHAnsi" w:hAnsiTheme="minorHAnsi" w:cstheme="minorHAnsi"/>
          <w:szCs w:val="24"/>
        </w:rPr>
        <w:t xml:space="preserve"> </w:t>
      </w:r>
      <w:r w:rsidR="002C66DD">
        <w:rPr>
          <w:rFonts w:asciiTheme="minorHAnsi" w:hAnsiTheme="minorHAnsi" w:cstheme="minorHAnsi"/>
          <w:szCs w:val="24"/>
        </w:rPr>
        <w:t xml:space="preserve">of </w:t>
      </w:r>
      <w:r w:rsidRPr="00600123">
        <w:rPr>
          <w:rFonts w:asciiTheme="minorHAnsi" w:hAnsiTheme="minorHAnsi" w:cstheme="minorHAnsi"/>
          <w:szCs w:val="24"/>
        </w:rPr>
        <w:t xml:space="preserve">reaction </w:t>
      </w:r>
      <w:r w:rsidRPr="00600123">
        <w:rPr>
          <w:rFonts w:asciiTheme="minorHAnsi" w:hAnsiTheme="minorHAnsi" w:cstheme="minorHAnsi"/>
          <w:b/>
          <w:bCs/>
          <w:szCs w:val="24"/>
        </w:rPr>
        <w:t>[1]</w:t>
      </w:r>
      <w:r w:rsidRPr="00600123">
        <w:rPr>
          <w:rFonts w:asciiTheme="minorHAnsi" w:hAnsiTheme="minorHAnsi" w:cstheme="minorHAnsi"/>
          <w:szCs w:val="24"/>
        </w:rPr>
        <w:t xml:space="preserve">. In the colorimetric RT-LAMP, positive samples changed color from pink to yellow due to a pH shift from 8 to 5.5 </w:t>
      </w:r>
      <w:r w:rsidRPr="00600123">
        <w:rPr>
          <w:rFonts w:asciiTheme="minorHAnsi" w:hAnsiTheme="minorHAnsi" w:cstheme="minorHAnsi"/>
          <w:b/>
          <w:bCs/>
          <w:szCs w:val="24"/>
        </w:rPr>
        <w:t>[2]</w:t>
      </w:r>
      <w:r w:rsidRPr="00600123">
        <w:rPr>
          <w:rFonts w:asciiTheme="minorHAnsi" w:hAnsiTheme="minorHAnsi" w:cstheme="minorHAnsi"/>
          <w:szCs w:val="24"/>
        </w:rPr>
        <w:t xml:space="preserve">. </w:t>
      </w:r>
      <w:r>
        <w:rPr>
          <w:rFonts w:cs="Calibri"/>
        </w:rPr>
        <w:t>A</w:t>
      </w:r>
      <w:r w:rsidRPr="00715F74">
        <w:rPr>
          <w:rFonts w:cs="Calibri"/>
        </w:rPr>
        <w:t xml:space="preserve">t low-copy numbers, samples were run </w:t>
      </w:r>
      <w:r w:rsidR="002C66DD">
        <w:rPr>
          <w:rFonts w:cs="Calibri"/>
        </w:rPr>
        <w:t>on an</w:t>
      </w:r>
      <w:r w:rsidRPr="00715F74">
        <w:rPr>
          <w:rFonts w:cs="Calibri"/>
        </w:rPr>
        <w:t xml:space="preserve"> agarose gel to confirm the positive</w:t>
      </w:r>
      <w:r>
        <w:rPr>
          <w:rFonts w:cs="Calibri"/>
        </w:rPr>
        <w:t xml:space="preserve">s </w:t>
      </w:r>
      <w:r w:rsidR="00845D53">
        <w:rPr>
          <w:rFonts w:cs="Calibri"/>
        </w:rPr>
        <w:t>with the</w:t>
      </w:r>
      <w:r>
        <w:rPr>
          <w:rFonts w:cs="Calibri"/>
        </w:rPr>
        <w:t xml:space="preserve"> resulting</w:t>
      </w:r>
      <w:r w:rsidRPr="00715F74">
        <w:rPr>
          <w:rFonts w:cs="Calibri"/>
        </w:rPr>
        <w:t xml:space="preserve"> ladder-like pattern </w:t>
      </w:r>
      <w:r>
        <w:rPr>
          <w:rFonts w:cs="Calibri"/>
          <w:b/>
          <w:bCs/>
        </w:rPr>
        <w:t>[3].</w:t>
      </w:r>
    </w:p>
    <w:p w14:paraId="2D89F53B" w14:textId="28ECD569" w:rsidR="00600123" w:rsidRDefault="00600123" w:rsidP="00F95260">
      <w:pPr>
        <w:pStyle w:val="ListParagraph"/>
        <w:numPr>
          <w:ilvl w:val="2"/>
          <w:numId w:val="3"/>
        </w:numPr>
        <w:spacing w:before="120"/>
        <w:contextualSpacing w:val="0"/>
        <w:outlineLvl w:val="0"/>
        <w:rPr>
          <w:rFonts w:asciiTheme="minorHAnsi" w:hAnsiTheme="minorHAnsi" w:cstheme="minorHAnsi"/>
          <w:szCs w:val="24"/>
        </w:rPr>
      </w:pPr>
      <w:r w:rsidRPr="00B07A3B">
        <w:rPr>
          <w:rFonts w:asciiTheme="minorHAnsi" w:hAnsiTheme="minorHAnsi" w:cstheme="minorHAnsi"/>
          <w:szCs w:val="24"/>
        </w:rPr>
        <w:t>LAB MEDIA:</w:t>
      </w:r>
      <w:r>
        <w:rPr>
          <w:rFonts w:asciiTheme="minorHAnsi" w:hAnsiTheme="minorHAnsi" w:cstheme="minorHAnsi"/>
          <w:szCs w:val="24"/>
        </w:rPr>
        <w:t xml:space="preserve"> Figure 3A and 3B</w:t>
      </w:r>
    </w:p>
    <w:p w14:paraId="18E4135A" w14:textId="26D51257" w:rsidR="00600123" w:rsidRDefault="00600123" w:rsidP="00F95260">
      <w:pPr>
        <w:pStyle w:val="ListParagraph"/>
        <w:numPr>
          <w:ilvl w:val="2"/>
          <w:numId w:val="3"/>
        </w:numPr>
        <w:spacing w:before="120"/>
        <w:contextualSpacing w:val="0"/>
        <w:outlineLvl w:val="0"/>
        <w:rPr>
          <w:rFonts w:asciiTheme="minorHAnsi" w:hAnsiTheme="minorHAnsi" w:cstheme="minorHAnsi"/>
          <w:szCs w:val="24"/>
        </w:rPr>
      </w:pPr>
      <w:r w:rsidRPr="00B07A3B">
        <w:rPr>
          <w:rFonts w:asciiTheme="minorHAnsi" w:hAnsiTheme="minorHAnsi" w:cstheme="minorHAnsi"/>
          <w:szCs w:val="24"/>
        </w:rPr>
        <w:t>LAB MEDIA:</w:t>
      </w:r>
      <w:r>
        <w:rPr>
          <w:rFonts w:asciiTheme="minorHAnsi" w:hAnsiTheme="minorHAnsi" w:cstheme="minorHAnsi"/>
          <w:szCs w:val="24"/>
        </w:rPr>
        <w:t xml:space="preserve"> Figure 3B</w:t>
      </w:r>
    </w:p>
    <w:p w14:paraId="2474DF3C" w14:textId="026978A1" w:rsidR="00600123" w:rsidRPr="00600123" w:rsidRDefault="00600123" w:rsidP="00F95260">
      <w:pPr>
        <w:pStyle w:val="ListParagraph"/>
        <w:numPr>
          <w:ilvl w:val="2"/>
          <w:numId w:val="3"/>
        </w:numPr>
        <w:spacing w:before="120"/>
        <w:contextualSpacing w:val="0"/>
        <w:outlineLvl w:val="0"/>
        <w:rPr>
          <w:rFonts w:asciiTheme="minorHAnsi" w:hAnsiTheme="minorHAnsi" w:cstheme="minorHAnsi"/>
          <w:szCs w:val="24"/>
        </w:rPr>
      </w:pPr>
      <w:r w:rsidRPr="00B07A3B">
        <w:rPr>
          <w:rFonts w:asciiTheme="minorHAnsi" w:hAnsiTheme="minorHAnsi" w:cstheme="minorHAnsi"/>
          <w:szCs w:val="24"/>
        </w:rPr>
        <w:t>LAB MEDIA:</w:t>
      </w:r>
      <w:r>
        <w:rPr>
          <w:rFonts w:asciiTheme="minorHAnsi" w:hAnsiTheme="minorHAnsi" w:cstheme="minorHAnsi"/>
          <w:szCs w:val="24"/>
        </w:rPr>
        <w:t xml:space="preserve"> Figure 3C</w:t>
      </w:r>
    </w:p>
    <w:p w14:paraId="319D39F0" w14:textId="690F113A" w:rsidR="00395684" w:rsidRPr="00923D39" w:rsidRDefault="00330F3E" w:rsidP="00F95260">
      <w:pPr>
        <w:pStyle w:val="ListParagraph"/>
        <w:numPr>
          <w:ilvl w:val="1"/>
          <w:numId w:val="3"/>
        </w:numPr>
        <w:spacing w:before="120"/>
        <w:contextualSpacing w:val="0"/>
        <w:outlineLvl w:val="0"/>
        <w:rPr>
          <w:rFonts w:asciiTheme="minorHAnsi" w:hAnsiTheme="minorHAnsi" w:cstheme="minorHAnsi"/>
          <w:color w:val="000000" w:themeColor="text1"/>
          <w:szCs w:val="24"/>
        </w:rPr>
      </w:pPr>
      <w:r w:rsidRPr="00923D39">
        <w:rPr>
          <w:color w:val="000000" w:themeColor="text1"/>
        </w:rPr>
        <w:t xml:space="preserve">RT-qPCR </w:t>
      </w:r>
      <w:r w:rsidR="00600123" w:rsidRPr="00923D39">
        <w:rPr>
          <w:rFonts w:cs="Calibri"/>
          <w:color w:val="000000" w:themeColor="text1"/>
        </w:rPr>
        <w:t>methods were tested with environmental samples</w:t>
      </w:r>
      <w:r w:rsidR="00A41A22" w:rsidRPr="00923D39">
        <w:rPr>
          <w:rFonts w:cs="Calibri"/>
          <w:color w:val="000000" w:themeColor="text1"/>
        </w:rPr>
        <w:t>.</w:t>
      </w:r>
      <w:r w:rsidR="00F95260" w:rsidRPr="00923D39">
        <w:rPr>
          <w:rFonts w:cs="Calibri"/>
          <w:color w:val="000000" w:themeColor="text1"/>
        </w:rPr>
        <w:t xml:space="preserve"> All master mixes were sensitive to inhibitors at </w:t>
      </w:r>
      <w:r w:rsidRPr="00923D39">
        <w:rPr>
          <w:rFonts w:cs="Calibri"/>
          <w:color w:val="000000" w:themeColor="text1"/>
        </w:rPr>
        <w:t xml:space="preserve">low-copy-number </w:t>
      </w:r>
      <w:r w:rsidR="00F95260" w:rsidRPr="00923D39">
        <w:rPr>
          <w:rFonts w:cs="Calibri"/>
          <w:color w:val="000000" w:themeColor="text1"/>
        </w:rPr>
        <w:t xml:space="preserve">concentrations of the positive control </w:t>
      </w:r>
      <w:r w:rsidR="00F95260" w:rsidRPr="00923D39">
        <w:rPr>
          <w:rFonts w:cs="Calibri"/>
          <w:b/>
          <w:bCs/>
          <w:color w:val="000000" w:themeColor="text1"/>
        </w:rPr>
        <w:t>[1]</w:t>
      </w:r>
      <w:r w:rsidR="00F95260" w:rsidRPr="00923D39">
        <w:rPr>
          <w:rFonts w:cs="Calibri"/>
          <w:color w:val="000000" w:themeColor="text1"/>
        </w:rPr>
        <w:t>.</w:t>
      </w:r>
    </w:p>
    <w:p w14:paraId="65457C13" w14:textId="5255D1B6" w:rsidR="00F95260" w:rsidRPr="00923D39" w:rsidRDefault="00F95260" w:rsidP="00F95260">
      <w:pPr>
        <w:pStyle w:val="ListParagraph"/>
        <w:numPr>
          <w:ilvl w:val="2"/>
          <w:numId w:val="3"/>
        </w:numPr>
        <w:spacing w:before="120"/>
        <w:contextualSpacing w:val="0"/>
        <w:outlineLvl w:val="0"/>
        <w:rPr>
          <w:rFonts w:asciiTheme="minorHAnsi" w:hAnsiTheme="minorHAnsi" w:cstheme="minorHAnsi"/>
          <w:color w:val="000000" w:themeColor="text1"/>
          <w:szCs w:val="24"/>
        </w:rPr>
      </w:pPr>
      <w:r w:rsidRPr="00923D39">
        <w:rPr>
          <w:rFonts w:asciiTheme="minorHAnsi" w:hAnsiTheme="minorHAnsi" w:cstheme="minorHAnsi"/>
          <w:color w:val="000000" w:themeColor="text1"/>
          <w:szCs w:val="24"/>
        </w:rPr>
        <w:t>LAB MEDIA: Figure 5A</w:t>
      </w:r>
    </w:p>
    <w:p w14:paraId="466023FD" w14:textId="455237B4" w:rsidR="00F95260" w:rsidRPr="00923D39" w:rsidRDefault="00B243D9" w:rsidP="00F95260">
      <w:pPr>
        <w:pStyle w:val="ListParagraph"/>
        <w:numPr>
          <w:ilvl w:val="1"/>
          <w:numId w:val="3"/>
        </w:numPr>
        <w:spacing w:before="120"/>
        <w:contextualSpacing w:val="0"/>
        <w:outlineLvl w:val="0"/>
        <w:rPr>
          <w:rFonts w:asciiTheme="minorHAnsi" w:hAnsiTheme="minorHAnsi" w:cstheme="minorHAnsi"/>
          <w:color w:val="000000" w:themeColor="text1"/>
          <w:szCs w:val="24"/>
        </w:rPr>
      </w:pPr>
      <w:r w:rsidRPr="00923D39">
        <w:rPr>
          <w:rFonts w:asciiTheme="minorHAnsi" w:hAnsiTheme="minorHAnsi" w:cstheme="minorHAnsi"/>
          <w:color w:val="000000" w:themeColor="text1"/>
          <w:szCs w:val="24"/>
        </w:rPr>
        <w:t>At low concentrations of the template, t</w:t>
      </w:r>
      <w:r w:rsidR="00330F3E" w:rsidRPr="00923D39">
        <w:rPr>
          <w:rFonts w:asciiTheme="minorHAnsi" w:hAnsiTheme="minorHAnsi" w:cstheme="minorHAnsi"/>
          <w:color w:val="000000" w:themeColor="text1"/>
          <w:szCs w:val="24"/>
        </w:rPr>
        <w:t xml:space="preserve">raditional RT-PCR </w:t>
      </w:r>
      <w:r w:rsidRPr="00923D39">
        <w:rPr>
          <w:rFonts w:asciiTheme="minorHAnsi" w:hAnsiTheme="minorHAnsi" w:cstheme="minorHAnsi"/>
          <w:color w:val="000000" w:themeColor="text1"/>
          <w:szCs w:val="24"/>
        </w:rPr>
        <w:t xml:space="preserve">methods showed </w:t>
      </w:r>
      <w:r w:rsidR="00F95260" w:rsidRPr="00923D39">
        <w:rPr>
          <w:rFonts w:asciiTheme="minorHAnsi" w:hAnsiTheme="minorHAnsi" w:cstheme="minorHAnsi"/>
          <w:color w:val="000000" w:themeColor="text1"/>
          <w:szCs w:val="24"/>
        </w:rPr>
        <w:t xml:space="preserve">false positives </w:t>
      </w:r>
      <w:r w:rsidR="00F95260" w:rsidRPr="00923D39">
        <w:rPr>
          <w:rFonts w:asciiTheme="minorHAnsi" w:hAnsiTheme="minorHAnsi" w:cstheme="minorHAnsi"/>
          <w:b/>
          <w:bCs/>
          <w:color w:val="000000" w:themeColor="text1"/>
          <w:szCs w:val="24"/>
        </w:rPr>
        <w:t>[1]</w:t>
      </w:r>
      <w:r w:rsidRPr="00923D39">
        <w:rPr>
          <w:rFonts w:asciiTheme="minorHAnsi" w:hAnsiTheme="minorHAnsi" w:cstheme="minorHAnsi"/>
          <w:color w:val="000000" w:themeColor="text1"/>
          <w:szCs w:val="24"/>
        </w:rPr>
        <w:t xml:space="preserve">and </w:t>
      </w:r>
      <w:r w:rsidR="00F95260" w:rsidRPr="00923D39">
        <w:rPr>
          <w:rFonts w:asciiTheme="minorHAnsi" w:hAnsiTheme="minorHAnsi" w:cstheme="minorHAnsi"/>
          <w:color w:val="000000" w:themeColor="text1"/>
          <w:szCs w:val="24"/>
        </w:rPr>
        <w:t xml:space="preserve">false negatives </w:t>
      </w:r>
      <w:r w:rsidR="00F95260" w:rsidRPr="00923D39">
        <w:rPr>
          <w:rFonts w:asciiTheme="minorHAnsi" w:hAnsiTheme="minorHAnsi" w:cstheme="minorHAnsi"/>
          <w:b/>
          <w:bCs/>
          <w:color w:val="000000" w:themeColor="text1"/>
          <w:szCs w:val="24"/>
        </w:rPr>
        <w:t>[2]</w:t>
      </w:r>
      <w:r w:rsidR="00F95260" w:rsidRPr="00923D39">
        <w:rPr>
          <w:rFonts w:asciiTheme="minorHAnsi" w:hAnsiTheme="minorHAnsi" w:cstheme="minorHAnsi"/>
          <w:color w:val="000000" w:themeColor="text1"/>
          <w:szCs w:val="24"/>
        </w:rPr>
        <w:t>.</w:t>
      </w:r>
    </w:p>
    <w:p w14:paraId="5C29CEE4" w14:textId="211BE720" w:rsidR="00F95260" w:rsidRPr="00923D39" w:rsidRDefault="00F95260" w:rsidP="00F95260">
      <w:pPr>
        <w:pStyle w:val="ListParagraph"/>
        <w:numPr>
          <w:ilvl w:val="2"/>
          <w:numId w:val="3"/>
        </w:numPr>
        <w:spacing w:before="120"/>
        <w:contextualSpacing w:val="0"/>
        <w:outlineLvl w:val="0"/>
        <w:rPr>
          <w:rFonts w:asciiTheme="minorHAnsi" w:hAnsiTheme="minorHAnsi" w:cstheme="minorHAnsi"/>
          <w:color w:val="000000" w:themeColor="text1"/>
          <w:szCs w:val="24"/>
        </w:rPr>
      </w:pPr>
      <w:r w:rsidRPr="00923D39">
        <w:rPr>
          <w:rFonts w:asciiTheme="minorHAnsi" w:hAnsiTheme="minorHAnsi" w:cstheme="minorHAnsi"/>
          <w:color w:val="000000" w:themeColor="text1"/>
          <w:szCs w:val="24"/>
        </w:rPr>
        <w:t xml:space="preserve">LAB MEDIA: Figure 5B </w:t>
      </w:r>
      <w:r w:rsidRPr="006A17FA">
        <w:rPr>
          <w:rFonts w:asciiTheme="minorHAnsi" w:hAnsiTheme="minorHAnsi" w:cstheme="minorHAnsi"/>
          <w:i/>
          <w:iCs/>
          <w:color w:val="002060"/>
          <w:szCs w:val="24"/>
        </w:rPr>
        <w:t>Video editor: Please highlight the first gel image with N1 and N2</w:t>
      </w:r>
    </w:p>
    <w:p w14:paraId="5B3B5057" w14:textId="0832CAED" w:rsidR="00A41A22" w:rsidRPr="00923D39" w:rsidRDefault="00A41A22" w:rsidP="00A41A22">
      <w:pPr>
        <w:pStyle w:val="ListParagraph"/>
        <w:numPr>
          <w:ilvl w:val="2"/>
          <w:numId w:val="3"/>
        </w:numPr>
        <w:spacing w:before="120"/>
        <w:contextualSpacing w:val="0"/>
        <w:outlineLvl w:val="0"/>
        <w:rPr>
          <w:rFonts w:asciiTheme="minorHAnsi" w:hAnsiTheme="minorHAnsi" w:cstheme="minorHAnsi"/>
          <w:color w:val="000000" w:themeColor="text1"/>
          <w:szCs w:val="24"/>
        </w:rPr>
      </w:pPr>
      <w:r w:rsidRPr="00923D39">
        <w:rPr>
          <w:rFonts w:asciiTheme="minorHAnsi" w:hAnsiTheme="minorHAnsi" w:cstheme="minorHAnsi"/>
          <w:color w:val="000000" w:themeColor="text1"/>
          <w:szCs w:val="24"/>
        </w:rPr>
        <w:t>LAB MEDIA: Figure 5B</w:t>
      </w:r>
      <w:r w:rsidRPr="006A17FA">
        <w:rPr>
          <w:rFonts w:asciiTheme="minorHAnsi" w:hAnsiTheme="minorHAnsi" w:cstheme="minorHAnsi"/>
          <w:i/>
          <w:iCs/>
          <w:color w:val="002060"/>
          <w:szCs w:val="24"/>
        </w:rPr>
        <w:t xml:space="preserve"> Video editor: Please highlight the second gel image with E1</w:t>
      </w:r>
    </w:p>
    <w:p w14:paraId="21B3FE3F" w14:textId="6F39F283" w:rsidR="00F95260" w:rsidRPr="00923D39" w:rsidRDefault="00B243D9" w:rsidP="00F95260">
      <w:pPr>
        <w:pStyle w:val="ListParagraph"/>
        <w:numPr>
          <w:ilvl w:val="1"/>
          <w:numId w:val="3"/>
        </w:numPr>
        <w:spacing w:before="120"/>
        <w:contextualSpacing w:val="0"/>
        <w:outlineLvl w:val="0"/>
        <w:rPr>
          <w:rFonts w:asciiTheme="minorHAnsi" w:hAnsiTheme="minorHAnsi" w:cstheme="minorHAnsi"/>
          <w:color w:val="000000" w:themeColor="text1"/>
          <w:szCs w:val="24"/>
        </w:rPr>
      </w:pPr>
      <w:r w:rsidRPr="00923D39">
        <w:rPr>
          <w:rFonts w:cs="Calibri"/>
          <w:color w:val="000000" w:themeColor="text1"/>
        </w:rPr>
        <w:t xml:space="preserve">Lastly, a technique called </w:t>
      </w:r>
      <w:r w:rsidR="00845D53" w:rsidRPr="00923D39">
        <w:rPr>
          <w:rFonts w:cs="Calibri"/>
          <w:color w:val="000000" w:themeColor="text1"/>
        </w:rPr>
        <w:t>r</w:t>
      </w:r>
      <w:r w:rsidR="00A41A22" w:rsidRPr="00923D39">
        <w:rPr>
          <w:rFonts w:cs="Calibri"/>
          <w:color w:val="000000" w:themeColor="text1"/>
        </w:rPr>
        <w:t xml:space="preserve">olling circle amplification </w:t>
      </w:r>
      <w:r w:rsidR="00F95260" w:rsidRPr="00923D39">
        <w:rPr>
          <w:rFonts w:cs="Calibri"/>
          <w:color w:val="000000" w:themeColor="text1"/>
        </w:rPr>
        <w:t>detect</w:t>
      </w:r>
      <w:r w:rsidR="000B2DD6">
        <w:rPr>
          <w:rFonts w:cs="Calibri"/>
          <w:color w:val="000000" w:themeColor="text1"/>
        </w:rPr>
        <w:t>ed</w:t>
      </w:r>
      <w:r w:rsidR="00F95260" w:rsidRPr="00923D39">
        <w:rPr>
          <w:rFonts w:cs="Calibri"/>
          <w:color w:val="000000" w:themeColor="text1"/>
        </w:rPr>
        <w:t xml:space="preserve"> small quantities of </w:t>
      </w:r>
      <w:r w:rsidR="00845D53" w:rsidRPr="00923D39">
        <w:rPr>
          <w:rFonts w:cs="Calibri"/>
          <w:color w:val="000000" w:themeColor="text1"/>
        </w:rPr>
        <w:t xml:space="preserve">the </w:t>
      </w:r>
      <w:r w:rsidR="00F95260" w:rsidRPr="00923D39">
        <w:rPr>
          <w:rFonts w:cs="Calibri"/>
          <w:color w:val="000000" w:themeColor="text1"/>
        </w:rPr>
        <w:t>target sequence</w:t>
      </w:r>
      <w:r w:rsidR="00A41A22" w:rsidRPr="00923D39">
        <w:rPr>
          <w:rFonts w:cs="Calibri"/>
          <w:color w:val="000000" w:themeColor="text1"/>
        </w:rPr>
        <w:t xml:space="preserve">. However, </w:t>
      </w:r>
      <w:r w:rsidRPr="00923D39">
        <w:rPr>
          <w:rFonts w:cs="Calibri"/>
          <w:color w:val="000000" w:themeColor="text1"/>
        </w:rPr>
        <w:t>it showed amplification of the probe in the absence</w:t>
      </w:r>
      <w:r w:rsidR="000B2DD6">
        <w:rPr>
          <w:rFonts w:cs="Calibri"/>
          <w:color w:val="000000" w:themeColor="text1"/>
        </w:rPr>
        <w:t xml:space="preserve"> of an</w:t>
      </w:r>
      <w:r w:rsidRPr="00923D39">
        <w:rPr>
          <w:rFonts w:cs="Calibri"/>
          <w:color w:val="000000" w:themeColor="text1"/>
        </w:rPr>
        <w:t xml:space="preserve"> RNA template </w:t>
      </w:r>
      <w:r w:rsidR="00F95260" w:rsidRPr="00923D39">
        <w:rPr>
          <w:rFonts w:cs="Calibri"/>
          <w:b/>
          <w:bCs/>
          <w:color w:val="000000" w:themeColor="text1"/>
        </w:rPr>
        <w:t>[1]</w:t>
      </w:r>
      <w:r w:rsidR="00A41A22" w:rsidRPr="00923D39">
        <w:rPr>
          <w:rFonts w:cs="Calibri"/>
          <w:b/>
          <w:bCs/>
          <w:color w:val="000000" w:themeColor="text1"/>
        </w:rPr>
        <w:t>.</w:t>
      </w:r>
    </w:p>
    <w:p w14:paraId="3712DAC6" w14:textId="2E0BEAEB" w:rsidR="00F95260" w:rsidRPr="00F95260" w:rsidRDefault="00F95260" w:rsidP="00F95260">
      <w:pPr>
        <w:pStyle w:val="ListParagraph"/>
        <w:numPr>
          <w:ilvl w:val="2"/>
          <w:numId w:val="3"/>
        </w:numPr>
        <w:spacing w:before="120"/>
        <w:contextualSpacing w:val="0"/>
        <w:outlineLvl w:val="0"/>
        <w:rPr>
          <w:rFonts w:asciiTheme="minorHAnsi" w:hAnsiTheme="minorHAnsi" w:cstheme="minorHAnsi"/>
          <w:szCs w:val="24"/>
        </w:rPr>
      </w:pPr>
      <w:r>
        <w:rPr>
          <w:rFonts w:asciiTheme="minorHAnsi" w:hAnsiTheme="minorHAnsi" w:cstheme="minorHAnsi"/>
          <w:szCs w:val="24"/>
        </w:rPr>
        <w:t xml:space="preserve">LAB MEDIA: Figure 5C </w:t>
      </w:r>
    </w:p>
    <w:p w14:paraId="77C48BA5" w14:textId="77777777" w:rsidR="00473E1C" w:rsidRPr="00B07A3B" w:rsidRDefault="00473E1C" w:rsidP="00473E1C">
      <w:pPr>
        <w:pStyle w:val="ListParagraph"/>
        <w:spacing w:before="120"/>
        <w:ind w:left="360"/>
        <w:contextualSpacing w:val="0"/>
        <w:outlineLvl w:val="0"/>
        <w:rPr>
          <w:rFonts w:asciiTheme="minorHAnsi" w:hAnsiTheme="minorHAnsi" w:cstheme="minorHAnsi"/>
          <w:szCs w:val="24"/>
        </w:rPr>
      </w:pPr>
    </w:p>
    <w:p w14:paraId="4A2E2284" w14:textId="77777777" w:rsidR="00473E1C" w:rsidRPr="00B07A3B" w:rsidRDefault="00473E1C">
      <w:pPr>
        <w:rPr>
          <w:rFonts w:asciiTheme="minorHAnsi" w:eastAsia="Times New Roman" w:hAnsiTheme="minorHAnsi" w:cstheme="minorHAnsi"/>
          <w:sz w:val="52"/>
          <w:szCs w:val="24"/>
        </w:rPr>
      </w:pPr>
      <w:r w:rsidRPr="00B07A3B">
        <w:rPr>
          <w:rFonts w:asciiTheme="minorHAnsi" w:hAnsiTheme="minorHAnsi" w:cstheme="minorHAnsi"/>
        </w:rPr>
        <w:br w:type="page"/>
      </w:r>
    </w:p>
    <w:p w14:paraId="66EEF93E" w14:textId="77777777" w:rsidR="00473E1C" w:rsidRPr="00B07A3B" w:rsidRDefault="00473E1C" w:rsidP="00473E1C">
      <w:pPr>
        <w:pStyle w:val="Heading1"/>
        <w:rPr>
          <w:rFonts w:asciiTheme="minorHAnsi" w:hAnsiTheme="minorHAnsi" w:cstheme="minorHAnsi"/>
        </w:rPr>
      </w:pPr>
      <w:r w:rsidRPr="00B07A3B">
        <w:rPr>
          <w:rFonts w:asciiTheme="minorHAnsi" w:hAnsiTheme="minorHAnsi" w:cstheme="minorHAnsi"/>
        </w:rPr>
        <w:lastRenderedPageBreak/>
        <w:t>Conclusion</w:t>
      </w:r>
    </w:p>
    <w:p w14:paraId="78DCB0D0" w14:textId="7DB75C34" w:rsidR="00473E1C" w:rsidRDefault="00473E1C" w:rsidP="007F48D4">
      <w:pPr>
        <w:pStyle w:val="ListParagraph"/>
        <w:numPr>
          <w:ilvl w:val="0"/>
          <w:numId w:val="3"/>
        </w:numPr>
        <w:rPr>
          <w:rFonts w:asciiTheme="minorHAnsi" w:hAnsiTheme="minorHAnsi" w:cstheme="minorHAnsi"/>
          <w:b/>
          <w:bCs/>
          <w:szCs w:val="24"/>
          <w:lang w:eastAsia="zh-TW"/>
        </w:rPr>
      </w:pPr>
      <w:bookmarkStart w:id="2" w:name="_Hlk27388131"/>
      <w:r w:rsidRPr="00B07A3B">
        <w:rPr>
          <w:rFonts w:asciiTheme="minorHAnsi" w:hAnsiTheme="minorHAnsi" w:cstheme="minorHAnsi"/>
          <w:b/>
          <w:bCs/>
          <w:szCs w:val="24"/>
        </w:rPr>
        <w:t>Conclusion Interview Statements</w:t>
      </w:r>
    </w:p>
    <w:p w14:paraId="7E592C00" w14:textId="77777777" w:rsidR="001F6743" w:rsidRPr="00B07A3B" w:rsidRDefault="001F6743" w:rsidP="001F6743">
      <w:pPr>
        <w:pStyle w:val="ListParagraph"/>
        <w:ind w:left="360"/>
        <w:rPr>
          <w:rFonts w:asciiTheme="minorHAnsi" w:hAnsiTheme="minorHAnsi" w:cstheme="minorHAnsi"/>
          <w:b/>
          <w:bCs/>
          <w:szCs w:val="24"/>
          <w:lang w:eastAsia="zh-TW"/>
        </w:rPr>
      </w:pPr>
    </w:p>
    <w:bookmarkEnd w:id="2"/>
    <w:p w14:paraId="217033D1" w14:textId="2004F420" w:rsidR="00B07A3B" w:rsidRPr="001F6743" w:rsidRDefault="008B37FF" w:rsidP="00B07A3B">
      <w:pPr>
        <w:pStyle w:val="ListParagraph"/>
        <w:numPr>
          <w:ilvl w:val="1"/>
          <w:numId w:val="3"/>
        </w:numPr>
        <w:spacing w:before="240"/>
        <w:outlineLvl w:val="0"/>
        <w:rPr>
          <w:rFonts w:asciiTheme="minorHAnsi" w:eastAsia="Times New Roman" w:hAnsiTheme="minorHAnsi" w:cstheme="minorHAnsi"/>
          <w:szCs w:val="24"/>
        </w:rPr>
      </w:pPr>
      <w:r>
        <w:rPr>
          <w:rStyle w:val="AuthorName"/>
          <w:rFonts w:asciiTheme="minorHAnsi" w:eastAsia="Times" w:hAnsiTheme="minorHAnsi" w:cstheme="minorHAnsi"/>
        </w:rPr>
        <w:t>Maria-Isabel Rojas</w:t>
      </w:r>
      <w:r w:rsidR="00473E1C" w:rsidRPr="00B07A3B">
        <w:rPr>
          <w:rFonts w:asciiTheme="minorHAnsi" w:eastAsia="Times New Roman" w:hAnsiTheme="minorHAnsi" w:cstheme="minorHAnsi"/>
          <w:b/>
          <w:bCs/>
          <w:szCs w:val="24"/>
          <w:u w:val="single"/>
        </w:rPr>
        <w:t>:</w:t>
      </w:r>
      <w:r w:rsidR="00473E1C" w:rsidRPr="00B07A3B">
        <w:rPr>
          <w:rFonts w:asciiTheme="minorHAnsi" w:eastAsia="Times New Roman" w:hAnsiTheme="minorHAnsi" w:cstheme="minorHAnsi"/>
          <w:szCs w:val="24"/>
        </w:rPr>
        <w:t xml:space="preserve"> </w:t>
      </w:r>
      <w:r>
        <w:rPr>
          <w:rFonts w:asciiTheme="minorHAnsi" w:hAnsiTheme="minorHAnsi" w:cstheme="minorHAnsi"/>
        </w:rPr>
        <w:t xml:space="preserve">It is vital to release a call-to-action that reaches all sectors of the community, so the sampling truly represent the </w:t>
      </w:r>
      <w:r w:rsidR="00B86090">
        <w:rPr>
          <w:rFonts w:asciiTheme="minorHAnsi" w:hAnsiTheme="minorHAnsi" w:cstheme="minorHAnsi"/>
        </w:rPr>
        <w:t xml:space="preserve">risk of exposure </w:t>
      </w:r>
      <w:r>
        <w:rPr>
          <w:rFonts w:asciiTheme="minorHAnsi" w:hAnsiTheme="minorHAnsi" w:cstheme="minorHAnsi"/>
        </w:rPr>
        <w:t>ranges of all members of the community</w:t>
      </w:r>
    </w:p>
    <w:p w14:paraId="2992C977" w14:textId="77777777" w:rsidR="001F6743" w:rsidRPr="001F6743" w:rsidRDefault="001F6743" w:rsidP="001F6743">
      <w:pPr>
        <w:pStyle w:val="ListParagraph"/>
        <w:spacing w:before="240"/>
        <w:ind w:left="907"/>
        <w:outlineLvl w:val="0"/>
        <w:rPr>
          <w:rFonts w:asciiTheme="minorHAnsi" w:eastAsia="Times New Roman" w:hAnsiTheme="minorHAnsi" w:cstheme="minorHAnsi"/>
          <w:szCs w:val="24"/>
        </w:rPr>
      </w:pPr>
    </w:p>
    <w:p w14:paraId="53591719" w14:textId="511F8A76" w:rsidR="001F6743" w:rsidRPr="001F6743" w:rsidRDefault="001F6743" w:rsidP="001F6743">
      <w:pPr>
        <w:pStyle w:val="ListParagraph"/>
        <w:numPr>
          <w:ilvl w:val="2"/>
          <w:numId w:val="3"/>
        </w:numPr>
        <w:spacing w:before="120"/>
        <w:contextualSpacing w:val="0"/>
        <w:outlineLvl w:val="0"/>
        <w:rPr>
          <w:rStyle w:val="AuthorName"/>
          <w:rFonts w:asciiTheme="minorHAnsi" w:eastAsia="Times" w:hAnsiTheme="minorHAnsi" w:cstheme="minorHAnsi"/>
          <w:b w:val="0"/>
          <w:i/>
          <w:iCs/>
          <w:color w:val="002060"/>
          <w:u w:val="none"/>
        </w:rPr>
      </w:pPr>
      <w:bookmarkStart w:id="3" w:name="_Hlk64891002"/>
      <w:r w:rsidRPr="00CE0DA8">
        <w:rPr>
          <w:rFonts w:asciiTheme="majorHAnsi" w:hAnsiTheme="majorHAnsi" w:cstheme="majorHAnsi"/>
          <w:bCs/>
          <w:color w:val="000000" w:themeColor="text1"/>
          <w:szCs w:val="24"/>
        </w:rPr>
        <w:t>INTERVIEW: Named talent says the statement above in an interview-style shot, looking slightly off-camera.</w:t>
      </w:r>
      <w:r>
        <w:rPr>
          <w:rFonts w:asciiTheme="majorHAnsi" w:hAnsiTheme="majorHAnsi" w:cstheme="majorHAnsi"/>
          <w:bCs/>
          <w:color w:val="000000" w:themeColor="text1"/>
          <w:szCs w:val="24"/>
        </w:rPr>
        <w:t xml:space="preserve"> </w:t>
      </w:r>
      <w:bookmarkEnd w:id="3"/>
      <w:r w:rsidRPr="00563B47">
        <w:rPr>
          <w:rStyle w:val="AuthorName"/>
          <w:rFonts w:asciiTheme="minorHAnsi" w:eastAsia="Times" w:hAnsiTheme="minorHAnsi" w:cstheme="minorHAnsi"/>
          <w:b w:val="0"/>
          <w:bCs/>
          <w:i/>
          <w:iCs/>
          <w:color w:val="002060"/>
          <w:u w:val="none"/>
        </w:rPr>
        <w:t>Suggested B-roll:</w:t>
      </w:r>
      <w:r>
        <w:rPr>
          <w:rStyle w:val="AuthorName"/>
          <w:rFonts w:asciiTheme="minorHAnsi" w:eastAsia="Times" w:hAnsiTheme="minorHAnsi" w:cstheme="minorHAnsi"/>
          <w:b w:val="0"/>
          <w:bCs/>
          <w:i/>
          <w:iCs/>
          <w:color w:val="002060"/>
          <w:u w:val="none"/>
        </w:rPr>
        <w:t xml:space="preserve"> 2.1</w:t>
      </w:r>
      <w:r w:rsidR="006A17FA">
        <w:rPr>
          <w:rStyle w:val="AuthorName"/>
          <w:rFonts w:asciiTheme="minorHAnsi" w:eastAsia="Times" w:hAnsiTheme="minorHAnsi" w:cstheme="minorHAnsi"/>
          <w:b w:val="0"/>
          <w:bCs/>
          <w:i/>
          <w:iCs/>
          <w:color w:val="002060"/>
          <w:u w:val="none"/>
        </w:rPr>
        <w:t>.1 and 2.1.2</w:t>
      </w:r>
    </w:p>
    <w:p w14:paraId="53DD93D4" w14:textId="77777777" w:rsidR="001F6743" w:rsidRPr="001F6743" w:rsidRDefault="001F6743" w:rsidP="001F6743">
      <w:pPr>
        <w:pStyle w:val="ListParagraph"/>
        <w:spacing w:before="120"/>
        <w:ind w:left="1627"/>
        <w:contextualSpacing w:val="0"/>
        <w:outlineLvl w:val="0"/>
        <w:rPr>
          <w:rFonts w:asciiTheme="minorHAnsi" w:eastAsia="Times New Roman" w:hAnsiTheme="minorHAnsi" w:cstheme="minorHAnsi"/>
          <w:i/>
          <w:iCs/>
          <w:color w:val="002060"/>
          <w:szCs w:val="24"/>
        </w:rPr>
      </w:pPr>
    </w:p>
    <w:p w14:paraId="2B0969E1" w14:textId="7209DA02" w:rsidR="00B07A3B" w:rsidRPr="001F6743" w:rsidRDefault="00D5266C" w:rsidP="00B07A3B">
      <w:pPr>
        <w:pStyle w:val="ListParagraph"/>
        <w:numPr>
          <w:ilvl w:val="1"/>
          <w:numId w:val="3"/>
        </w:numPr>
        <w:spacing w:before="240"/>
        <w:outlineLvl w:val="0"/>
        <w:rPr>
          <w:rFonts w:asciiTheme="minorHAnsi" w:eastAsia="Times New Roman" w:hAnsiTheme="minorHAnsi" w:cstheme="minorHAnsi"/>
          <w:szCs w:val="24"/>
        </w:rPr>
      </w:pPr>
      <w:r>
        <w:rPr>
          <w:rFonts w:asciiTheme="minorHAnsi" w:hAnsiTheme="minorHAnsi" w:cstheme="minorHAnsi"/>
          <w:b/>
          <w:szCs w:val="22"/>
          <w:u w:val="single"/>
          <w:lang w:eastAsia="zh-TW"/>
        </w:rPr>
        <w:t>Maria-Isabel Rojas</w:t>
      </w:r>
      <w:r w:rsidR="00473E1C" w:rsidRPr="00B07A3B">
        <w:rPr>
          <w:rFonts w:asciiTheme="minorHAnsi" w:eastAsia="Times New Roman" w:hAnsiTheme="minorHAnsi" w:cstheme="minorHAnsi"/>
          <w:b/>
          <w:bCs/>
          <w:szCs w:val="24"/>
          <w:u w:val="single"/>
        </w:rPr>
        <w:t>:</w:t>
      </w:r>
      <w:r w:rsidR="00473E1C" w:rsidRPr="00B07A3B">
        <w:rPr>
          <w:rFonts w:asciiTheme="minorHAnsi" w:eastAsia="Times New Roman" w:hAnsiTheme="minorHAnsi" w:cstheme="minorHAnsi"/>
          <w:szCs w:val="24"/>
        </w:rPr>
        <w:t xml:space="preserve"> </w:t>
      </w:r>
      <w:r w:rsidR="00C51E8D">
        <w:rPr>
          <w:rFonts w:asciiTheme="minorHAnsi" w:eastAsia="Times New Roman" w:hAnsiTheme="minorHAnsi" w:cstheme="minorHAnsi"/>
          <w:szCs w:val="24"/>
        </w:rPr>
        <w:t xml:space="preserve">Following this protocol, </w:t>
      </w:r>
      <w:r w:rsidR="00C51E8D">
        <w:rPr>
          <w:rFonts w:asciiTheme="minorHAnsi" w:hAnsiTheme="minorHAnsi" w:cstheme="minorHAnsi"/>
        </w:rPr>
        <w:t>the collected samples can be tested</w:t>
      </w:r>
      <w:r>
        <w:rPr>
          <w:rFonts w:asciiTheme="minorHAnsi" w:hAnsiTheme="minorHAnsi" w:cstheme="minorHAnsi"/>
        </w:rPr>
        <w:t xml:space="preserve"> for viral infectivity. The presented framework detects SARS-CoV-2 genetic material. Tissue culture studies on its viability are the next step.</w:t>
      </w:r>
    </w:p>
    <w:p w14:paraId="2C88AA18" w14:textId="77777777" w:rsidR="001F6743" w:rsidRPr="001F6743" w:rsidRDefault="001F6743" w:rsidP="001F6743">
      <w:pPr>
        <w:pStyle w:val="ListParagraph"/>
        <w:spacing w:before="240"/>
        <w:ind w:left="907"/>
        <w:outlineLvl w:val="0"/>
        <w:rPr>
          <w:rFonts w:asciiTheme="minorHAnsi" w:eastAsia="Times New Roman" w:hAnsiTheme="minorHAnsi" w:cstheme="minorHAnsi"/>
          <w:szCs w:val="24"/>
        </w:rPr>
      </w:pPr>
    </w:p>
    <w:p w14:paraId="11330860" w14:textId="407D0EEC" w:rsidR="001F6743" w:rsidRPr="00B07A3B" w:rsidRDefault="001F6743" w:rsidP="001F6743">
      <w:pPr>
        <w:pStyle w:val="ListParagraph"/>
        <w:numPr>
          <w:ilvl w:val="2"/>
          <w:numId w:val="3"/>
        </w:numPr>
        <w:spacing w:before="240"/>
        <w:outlineLvl w:val="0"/>
        <w:rPr>
          <w:rFonts w:asciiTheme="minorHAnsi" w:eastAsia="Times New Roman" w:hAnsiTheme="minorHAnsi" w:cstheme="minorHAnsi"/>
          <w:szCs w:val="24"/>
        </w:rPr>
      </w:pPr>
      <w:r w:rsidRPr="00CE0DA8">
        <w:rPr>
          <w:rFonts w:asciiTheme="majorHAnsi" w:hAnsiTheme="majorHAnsi" w:cstheme="majorHAnsi"/>
          <w:bCs/>
          <w:color w:val="000000" w:themeColor="text1"/>
          <w:szCs w:val="24"/>
        </w:rPr>
        <w:t>INTERVIEW: Named talent says the statement above in an interview-style shot, looking slightly off-camera</w:t>
      </w:r>
    </w:p>
    <w:sectPr w:rsidR="001F6743" w:rsidRPr="00B07A3B" w:rsidSect="00652165">
      <w:headerReference w:type="default" r:id="rId25"/>
      <w:footerReference w:type="even" r:id="rId26"/>
      <w:footerReference w:type="default" r:id="rId27"/>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75E690" w14:textId="77777777" w:rsidR="009F2D32" w:rsidRDefault="009F2D32">
      <w:r>
        <w:separator/>
      </w:r>
    </w:p>
    <w:p w14:paraId="421AE3F3" w14:textId="77777777" w:rsidR="009F2D32" w:rsidRDefault="009F2D32"/>
  </w:endnote>
  <w:endnote w:type="continuationSeparator" w:id="0">
    <w:p w14:paraId="6A6EB7CF" w14:textId="77777777" w:rsidR="009F2D32" w:rsidRDefault="009F2D32">
      <w:r>
        <w:continuationSeparator/>
      </w:r>
    </w:p>
    <w:p w14:paraId="348E6EDF" w14:textId="77777777" w:rsidR="009F2D32" w:rsidRDefault="009F2D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Times">
    <w:altName w:val="﷽﷽﷽﷽﷽﷽⡙躜"/>
    <w:panose1 w:val="00000500000000020000"/>
    <w:charset w:val="00"/>
    <w:family w:val="auto"/>
    <w:pitch w:val="variable"/>
    <w:sig w:usb0="E00002FF" w:usb1="5000205A" w:usb2="00000000" w:usb3="00000000" w:csb0="0000019F" w:csb1="00000000"/>
  </w:font>
  <w:font w:name="Lucida Grande">
    <w:altName w:val="﷽﷽﷽﷽﷽﷽﷽﷽"/>
    <w:panose1 w:val="020B0600040502020204"/>
    <w:charset w:val="00"/>
    <w:family w:val="swiss"/>
    <w:pitch w:val="variable"/>
    <w:sig w:usb0="E1000AEF" w:usb1="5000A1FF" w:usb2="00000000" w:usb3="00000000" w:csb0="000001BF" w:csb1="00000000"/>
  </w:font>
  <w:font w:name="GJKHG F+ Helvetic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Helvetica Neue"/>
    <w:panose1 w:val="02000503000000020004"/>
    <w:charset w:val="00"/>
    <w:family w:val="auto"/>
    <w:pitch w:val="variable"/>
    <w:sig w:usb0="E50002FF" w:usb1="500079DB" w:usb2="00000010" w:usb3="00000000" w:csb0="00000001" w:csb1="00000000"/>
  </w:font>
  <w:font w:name="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26840063"/>
      <w:docPartObj>
        <w:docPartGallery w:val="Page Numbers (Bottom of Page)"/>
        <w:docPartUnique/>
      </w:docPartObj>
    </w:sdtPr>
    <w:sdtEndPr>
      <w:rPr>
        <w:rStyle w:val="PageNumber"/>
      </w:rPr>
    </w:sdtEndPr>
    <w:sdtContent>
      <w:p w14:paraId="5A938141" w14:textId="77777777" w:rsidR="0078633E" w:rsidRDefault="0078633E"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78633E" w:rsidRDefault="0078633E" w:rsidP="001E230F">
    <w:pPr>
      <w:pStyle w:val="Footer"/>
      <w:ind w:right="360"/>
    </w:pPr>
  </w:p>
  <w:p w14:paraId="1151463A" w14:textId="77777777" w:rsidR="0078633E" w:rsidRDefault="0078633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6ABD70" w14:textId="2CED53A7" w:rsidR="0078633E" w:rsidRPr="00790E8C" w:rsidRDefault="00E51510" w:rsidP="00E51510">
    <w:pPr>
      <w:pStyle w:val="Footer"/>
      <w:tabs>
        <w:tab w:val="clear" w:pos="8640"/>
        <w:tab w:val="left" w:pos="6399"/>
        <w:tab w:val="right" w:pos="9360"/>
      </w:tabs>
      <w:rPr>
        <w:rFonts w:asciiTheme="minorHAnsi" w:hAnsiTheme="minorHAnsi" w:cstheme="minorHAnsi"/>
        <w:color w:val="000000" w:themeColor="text1"/>
        <w:szCs w:val="24"/>
      </w:rPr>
    </w:pPr>
    <w:r w:rsidRPr="000E236A">
      <w:rPr>
        <w:rFonts w:asciiTheme="minorHAnsi" w:hAnsiTheme="minorHAnsi" w:cstheme="minorHAnsi"/>
        <w:szCs w:val="24"/>
      </w:rPr>
      <w:sym w:font="Symbol" w:char="F0D3"/>
    </w:r>
    <w:r w:rsidRPr="000E236A">
      <w:rPr>
        <w:rFonts w:asciiTheme="minorHAnsi" w:hAnsiTheme="minorHAnsi" w:cstheme="minorHAnsi"/>
        <w:szCs w:val="24"/>
        <w:lang w:val="en-US"/>
      </w:rPr>
      <w:t xml:space="preserve"> </w:t>
    </w:r>
    <w:r w:rsidRPr="000E236A">
      <w:rPr>
        <w:rFonts w:asciiTheme="minorHAnsi" w:hAnsiTheme="minorHAnsi" w:cstheme="minorHAnsi"/>
        <w:szCs w:val="24"/>
        <w:lang w:val="en-US"/>
      </w:rPr>
      <w:fldChar w:fldCharType="begin"/>
    </w:r>
    <w:r w:rsidRPr="000E236A">
      <w:rPr>
        <w:rFonts w:asciiTheme="minorHAnsi" w:hAnsiTheme="minorHAnsi" w:cstheme="minorHAnsi"/>
        <w:szCs w:val="24"/>
        <w:lang w:val="en-US"/>
      </w:rPr>
      <w:instrText xml:space="preserve"> DATE \@ "YYYY" </w:instrText>
    </w:r>
    <w:r w:rsidRPr="000E236A">
      <w:rPr>
        <w:rFonts w:asciiTheme="minorHAnsi" w:hAnsiTheme="minorHAnsi" w:cstheme="minorHAnsi"/>
        <w:szCs w:val="24"/>
        <w:lang w:val="en-US"/>
      </w:rPr>
      <w:fldChar w:fldCharType="separate"/>
    </w:r>
    <w:r w:rsidR="008D1509">
      <w:rPr>
        <w:rFonts w:asciiTheme="minorHAnsi" w:hAnsiTheme="minorHAnsi" w:cstheme="minorHAnsi"/>
        <w:noProof/>
        <w:szCs w:val="24"/>
        <w:lang w:val="en-US"/>
      </w:rPr>
      <w:t>2021</w:t>
    </w:r>
    <w:r w:rsidRPr="000E236A">
      <w:rPr>
        <w:rFonts w:asciiTheme="minorHAnsi" w:hAnsiTheme="minorHAnsi" w:cstheme="minorHAnsi"/>
        <w:szCs w:val="24"/>
        <w:lang w:val="en-US"/>
      </w:rPr>
      <w:fldChar w:fldCharType="end"/>
    </w:r>
    <w:r w:rsidRPr="000E236A">
      <w:rPr>
        <w:rFonts w:asciiTheme="minorHAnsi" w:hAnsiTheme="minorHAnsi" w:cstheme="minorHAnsi"/>
        <w:szCs w:val="24"/>
      </w:rPr>
      <w:t>, Journal of Visualized Experiments</w:t>
    </w:r>
    <w:r w:rsidRPr="000E236A">
      <w:rPr>
        <w:rFonts w:asciiTheme="minorHAnsi" w:hAnsiTheme="minorHAnsi" w:cstheme="minorHAnsi"/>
        <w:szCs w:val="24"/>
      </w:rPr>
      <w:tab/>
    </w:r>
    <w:r>
      <w:rPr>
        <w:rFonts w:asciiTheme="minorHAnsi" w:hAnsiTheme="minorHAnsi" w:cstheme="minorHAnsi"/>
        <w:szCs w:val="24"/>
        <w:lang w:val="en-US"/>
      </w:rPr>
      <w:t xml:space="preserve">        March</w:t>
    </w:r>
    <w:r w:rsidR="00FA6956">
      <w:rPr>
        <w:rFonts w:asciiTheme="minorHAnsi" w:hAnsiTheme="minorHAnsi" w:cstheme="minorHAnsi"/>
        <w:szCs w:val="24"/>
        <w:lang w:val="en-US"/>
      </w:rPr>
      <w:t xml:space="preserve"> </w:t>
    </w:r>
    <w:r w:rsidR="0082080B">
      <w:rPr>
        <w:rFonts w:asciiTheme="minorHAnsi" w:hAnsiTheme="minorHAnsi" w:cstheme="minorHAnsi"/>
        <w:szCs w:val="24"/>
        <w:lang w:val="en-US"/>
      </w:rPr>
      <w:t>5</w:t>
    </w:r>
    <w:r w:rsidR="00FA6956" w:rsidRPr="00FA6956">
      <w:rPr>
        <w:rFonts w:asciiTheme="minorHAnsi" w:hAnsiTheme="minorHAnsi" w:cstheme="minorHAnsi"/>
        <w:szCs w:val="24"/>
        <w:vertAlign w:val="superscript"/>
        <w:lang w:val="en-US"/>
      </w:rPr>
      <w:t>th</w:t>
    </w:r>
    <w:r>
      <w:rPr>
        <w:rFonts w:asciiTheme="minorHAnsi" w:hAnsiTheme="minorHAnsi" w:cstheme="minorHAnsi"/>
        <w:szCs w:val="24"/>
        <w:lang w:val="en-US"/>
      </w:rPr>
      <w:t xml:space="preserve">, 2021 </w:t>
    </w:r>
    <w:r>
      <w:rPr>
        <w:rFonts w:asciiTheme="minorHAnsi" w:hAnsiTheme="minorHAnsi" w:cstheme="minorHAnsi"/>
        <w:szCs w:val="24"/>
      </w:rPr>
      <w:tab/>
    </w:r>
    <w:r>
      <w:rPr>
        <w:rFonts w:asciiTheme="minorHAnsi" w:hAnsiTheme="minorHAnsi" w:cstheme="minorHAnsi"/>
        <w:szCs w:val="24"/>
      </w:rPr>
      <w:tab/>
    </w:r>
    <w:r w:rsidRPr="000E236A">
      <w:rPr>
        <w:rFonts w:asciiTheme="minorHAnsi" w:hAnsiTheme="minorHAnsi" w:cstheme="minorHAnsi"/>
        <w:color w:val="000000" w:themeColor="text1"/>
        <w:szCs w:val="24"/>
      </w:rPr>
      <w:t xml:space="preserve">Page </w:t>
    </w:r>
    <w:r w:rsidRPr="000E236A">
      <w:rPr>
        <w:rFonts w:asciiTheme="minorHAnsi" w:hAnsiTheme="minorHAnsi" w:cstheme="minorHAnsi"/>
        <w:color w:val="000000" w:themeColor="text1"/>
        <w:szCs w:val="24"/>
      </w:rPr>
      <w:fldChar w:fldCharType="begin"/>
    </w:r>
    <w:r w:rsidRPr="000E236A">
      <w:rPr>
        <w:rFonts w:asciiTheme="minorHAnsi" w:hAnsiTheme="minorHAnsi" w:cstheme="minorHAnsi"/>
        <w:color w:val="000000" w:themeColor="text1"/>
        <w:szCs w:val="24"/>
      </w:rPr>
      <w:instrText xml:space="preserve"> PAGE  \* Arabic  \* MERGEFORMAT </w:instrText>
    </w:r>
    <w:r w:rsidRPr="000E236A">
      <w:rPr>
        <w:rFonts w:asciiTheme="minorHAnsi" w:hAnsiTheme="minorHAnsi" w:cstheme="minorHAnsi"/>
        <w:color w:val="000000" w:themeColor="text1"/>
        <w:szCs w:val="24"/>
      </w:rPr>
      <w:fldChar w:fldCharType="separate"/>
    </w:r>
    <w:r>
      <w:rPr>
        <w:rFonts w:asciiTheme="minorHAnsi" w:hAnsiTheme="minorHAnsi" w:cstheme="minorHAnsi"/>
        <w:color w:val="000000" w:themeColor="text1"/>
        <w:szCs w:val="24"/>
      </w:rPr>
      <w:t>1</w:t>
    </w:r>
    <w:r w:rsidRPr="000E236A">
      <w:rPr>
        <w:rFonts w:asciiTheme="minorHAnsi" w:hAnsiTheme="minorHAnsi" w:cstheme="minorHAnsi"/>
        <w:color w:val="000000" w:themeColor="text1"/>
        <w:szCs w:val="24"/>
      </w:rPr>
      <w:fldChar w:fldCharType="end"/>
    </w:r>
    <w:r w:rsidRPr="000E236A">
      <w:rPr>
        <w:rFonts w:asciiTheme="minorHAnsi" w:hAnsiTheme="minorHAnsi" w:cstheme="minorHAnsi"/>
        <w:color w:val="000000" w:themeColor="text1"/>
        <w:szCs w:val="24"/>
      </w:rPr>
      <w:t xml:space="preserve"> of </w:t>
    </w:r>
    <w:r w:rsidRPr="000E236A">
      <w:rPr>
        <w:rFonts w:asciiTheme="minorHAnsi" w:hAnsiTheme="minorHAnsi" w:cstheme="minorHAnsi"/>
        <w:color w:val="000000" w:themeColor="text1"/>
        <w:szCs w:val="24"/>
      </w:rPr>
      <w:fldChar w:fldCharType="begin"/>
    </w:r>
    <w:r w:rsidRPr="000E236A">
      <w:rPr>
        <w:rFonts w:asciiTheme="minorHAnsi" w:hAnsiTheme="minorHAnsi" w:cstheme="minorHAnsi"/>
        <w:color w:val="000000" w:themeColor="text1"/>
        <w:szCs w:val="24"/>
      </w:rPr>
      <w:instrText xml:space="preserve"> NUMPAGES  \* Arabic  \* MERGEFORMAT </w:instrText>
    </w:r>
    <w:r w:rsidRPr="000E236A">
      <w:rPr>
        <w:rFonts w:asciiTheme="minorHAnsi" w:hAnsiTheme="minorHAnsi" w:cstheme="minorHAnsi"/>
        <w:color w:val="000000" w:themeColor="text1"/>
        <w:szCs w:val="24"/>
      </w:rPr>
      <w:fldChar w:fldCharType="separate"/>
    </w:r>
    <w:r>
      <w:rPr>
        <w:rFonts w:asciiTheme="minorHAnsi" w:hAnsiTheme="minorHAnsi" w:cstheme="minorHAnsi"/>
        <w:color w:val="000000" w:themeColor="text1"/>
        <w:szCs w:val="24"/>
      </w:rPr>
      <w:t>9</w:t>
    </w:r>
    <w:r w:rsidRPr="000E236A">
      <w:rPr>
        <w:rFonts w:asciiTheme="minorHAnsi" w:hAnsiTheme="minorHAnsi" w:cstheme="minorHAnsi"/>
        <w:color w:val="000000" w:themeColor="text1"/>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092490" w14:textId="77777777" w:rsidR="009F2D32" w:rsidRDefault="009F2D32">
      <w:r>
        <w:separator/>
      </w:r>
    </w:p>
    <w:p w14:paraId="76CC7629" w14:textId="77777777" w:rsidR="009F2D32" w:rsidRDefault="009F2D32"/>
  </w:footnote>
  <w:footnote w:type="continuationSeparator" w:id="0">
    <w:p w14:paraId="0A945A24" w14:textId="77777777" w:rsidR="009F2D32" w:rsidRDefault="009F2D32">
      <w:r>
        <w:continuationSeparator/>
      </w:r>
    </w:p>
    <w:p w14:paraId="7852DDA8" w14:textId="77777777" w:rsidR="009F2D32" w:rsidRDefault="009F2D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B03C84" w14:textId="77777777" w:rsidR="00E51510" w:rsidRPr="006D3AC7" w:rsidRDefault="00E51510" w:rsidP="00E51510">
    <w:pPr>
      <w:pStyle w:val="Header"/>
      <w:tabs>
        <w:tab w:val="clear" w:pos="4320"/>
        <w:tab w:val="clear" w:pos="8640"/>
        <w:tab w:val="center" w:pos="4680"/>
      </w:tabs>
      <w:spacing w:before="240"/>
      <w:rPr>
        <w:rFonts w:asciiTheme="minorHAnsi" w:hAnsiTheme="minorHAnsi" w:cstheme="minorHAnsi"/>
        <w:b/>
        <w:color w:val="FF0000"/>
        <w:sz w:val="28"/>
        <w:szCs w:val="28"/>
        <w:u w:val="single"/>
      </w:rPr>
    </w:pPr>
    <w:bookmarkStart w:id="4" w:name="_Hlk64891181"/>
    <w:r w:rsidRPr="004E0C5A">
      <w:rPr>
        <w:rFonts w:asciiTheme="minorHAnsi" w:hAnsiTheme="minorHAnsi" w:cstheme="minorHAnsi"/>
        <w:b/>
        <w:noProof/>
        <w:color w:val="FF0000"/>
        <w:sz w:val="28"/>
        <w:szCs w:val="28"/>
        <w:u w:val="single"/>
      </w:rPr>
      <w:drawing>
        <wp:anchor distT="0" distB="0" distL="114300" distR="114300" simplePos="0" relativeHeight="251659264" behindDoc="0" locked="0" layoutInCell="1" allowOverlap="1" wp14:anchorId="190E5E0F" wp14:editId="573B3193">
          <wp:simplePos x="0" y="0"/>
          <wp:positionH relativeFrom="margin">
            <wp:posOffset>4852670</wp:posOffset>
          </wp:positionH>
          <wp:positionV relativeFrom="paragraph">
            <wp:posOffset>19685</wp:posOffset>
          </wp:positionV>
          <wp:extent cx="1110174" cy="545285"/>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6B5402">
      <w:rPr>
        <w:rFonts w:asciiTheme="minorHAnsi" w:eastAsia="Helvetica Neue" w:hAnsiTheme="minorHAnsi" w:cstheme="minorHAnsi"/>
        <w:b/>
        <w:color w:val="00B050"/>
        <w:sz w:val="28"/>
        <w:szCs w:val="28"/>
        <w:u w:val="single"/>
      </w:rPr>
      <w:t>FINAL SCRIPT: APPROVED FOR FILMING</w:t>
    </w:r>
  </w:p>
  <w:bookmarkEnd w:id="4"/>
  <w:p w14:paraId="398EBB40" w14:textId="77777777" w:rsidR="0078633E" w:rsidRDefault="007863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024A07D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F4D66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BEEBB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9EA205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A320CA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F6A3A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30F61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E962B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3A6816D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1" w15:restartNumberingAfterBreak="0">
    <w:nsid w:val="16240D52"/>
    <w:multiLevelType w:val="hybridMultilevel"/>
    <w:tmpl w:val="683AE602"/>
    <w:lvl w:ilvl="0" w:tplc="5380BD1E">
      <w:start w:val="1"/>
      <w:numFmt w:val="bullet"/>
      <w:lvlText w:val=""/>
      <w:lvlJc w:val="left"/>
      <w:pPr>
        <w:ind w:left="720" w:hanging="360"/>
      </w:pPr>
      <w:rPr>
        <w:rFonts w:ascii="Symbol" w:hAnsi="Symbol" w:hint="default"/>
      </w:rPr>
    </w:lvl>
    <w:lvl w:ilvl="1" w:tplc="A1DA9628" w:tentative="1">
      <w:start w:val="1"/>
      <w:numFmt w:val="bullet"/>
      <w:lvlText w:val="o"/>
      <w:lvlJc w:val="left"/>
      <w:pPr>
        <w:ind w:left="1440" w:hanging="360"/>
      </w:pPr>
      <w:rPr>
        <w:rFonts w:ascii="Courier New" w:hAnsi="Courier New" w:cs="Courier New" w:hint="default"/>
      </w:rPr>
    </w:lvl>
    <w:lvl w:ilvl="2" w:tplc="E93E86E2" w:tentative="1">
      <w:start w:val="1"/>
      <w:numFmt w:val="bullet"/>
      <w:lvlText w:val=""/>
      <w:lvlJc w:val="left"/>
      <w:pPr>
        <w:ind w:left="2160" w:hanging="360"/>
      </w:pPr>
      <w:rPr>
        <w:rFonts w:ascii="Wingdings" w:hAnsi="Wingdings" w:hint="default"/>
      </w:rPr>
    </w:lvl>
    <w:lvl w:ilvl="3" w:tplc="16087EEA" w:tentative="1">
      <w:start w:val="1"/>
      <w:numFmt w:val="bullet"/>
      <w:lvlText w:val=""/>
      <w:lvlJc w:val="left"/>
      <w:pPr>
        <w:ind w:left="2880" w:hanging="360"/>
      </w:pPr>
      <w:rPr>
        <w:rFonts w:ascii="Symbol" w:hAnsi="Symbol" w:hint="default"/>
      </w:rPr>
    </w:lvl>
    <w:lvl w:ilvl="4" w:tplc="64F8EB18" w:tentative="1">
      <w:start w:val="1"/>
      <w:numFmt w:val="bullet"/>
      <w:lvlText w:val="o"/>
      <w:lvlJc w:val="left"/>
      <w:pPr>
        <w:ind w:left="3600" w:hanging="360"/>
      </w:pPr>
      <w:rPr>
        <w:rFonts w:ascii="Courier New" w:hAnsi="Courier New" w:cs="Courier New" w:hint="default"/>
      </w:rPr>
    </w:lvl>
    <w:lvl w:ilvl="5" w:tplc="A7607878" w:tentative="1">
      <w:start w:val="1"/>
      <w:numFmt w:val="bullet"/>
      <w:lvlText w:val=""/>
      <w:lvlJc w:val="left"/>
      <w:pPr>
        <w:ind w:left="4320" w:hanging="360"/>
      </w:pPr>
      <w:rPr>
        <w:rFonts w:ascii="Wingdings" w:hAnsi="Wingdings" w:hint="default"/>
      </w:rPr>
    </w:lvl>
    <w:lvl w:ilvl="6" w:tplc="238ACB80" w:tentative="1">
      <w:start w:val="1"/>
      <w:numFmt w:val="bullet"/>
      <w:lvlText w:val=""/>
      <w:lvlJc w:val="left"/>
      <w:pPr>
        <w:ind w:left="5040" w:hanging="360"/>
      </w:pPr>
      <w:rPr>
        <w:rFonts w:ascii="Symbol" w:hAnsi="Symbol" w:hint="default"/>
      </w:rPr>
    </w:lvl>
    <w:lvl w:ilvl="7" w:tplc="801C3B56" w:tentative="1">
      <w:start w:val="1"/>
      <w:numFmt w:val="bullet"/>
      <w:lvlText w:val="o"/>
      <w:lvlJc w:val="left"/>
      <w:pPr>
        <w:ind w:left="5760" w:hanging="360"/>
      </w:pPr>
      <w:rPr>
        <w:rFonts w:ascii="Courier New" w:hAnsi="Courier New" w:cs="Courier New" w:hint="default"/>
      </w:rPr>
    </w:lvl>
    <w:lvl w:ilvl="8" w:tplc="B70A92F0" w:tentative="1">
      <w:start w:val="1"/>
      <w:numFmt w:val="bullet"/>
      <w:lvlText w:val=""/>
      <w:lvlJc w:val="left"/>
      <w:pPr>
        <w:ind w:left="6480" w:hanging="360"/>
      </w:pPr>
      <w:rPr>
        <w:rFonts w:ascii="Wingdings" w:hAnsi="Wingdings" w:hint="default"/>
      </w:rPr>
    </w:lvl>
  </w:abstractNum>
  <w:abstractNum w:abstractNumId="12" w15:restartNumberingAfterBreak="0">
    <w:nsid w:val="18622305"/>
    <w:multiLevelType w:val="hybridMultilevel"/>
    <w:tmpl w:val="662E4B90"/>
    <w:numStyleLink w:val="ImportedStyle1"/>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6E4412"/>
    <w:multiLevelType w:val="hybridMultilevel"/>
    <w:tmpl w:val="662E4B90"/>
    <w:lvl w:ilvl="0" w:tplc="EEF6DEE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BFC4494E">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AF1EB8D6">
      <w:start w:val="1"/>
      <w:numFmt w:val="lowerRoman"/>
      <w:lvlText w:val="%3."/>
      <w:lvlJc w:val="left"/>
      <w:pPr>
        <w:ind w:left="1800" w:hanging="320"/>
      </w:pPr>
      <w:rPr>
        <w:rFonts w:hAnsi="Arial Unicode MS"/>
        <w:b/>
        <w:bCs/>
        <w:caps w:val="0"/>
        <w:smallCaps w:val="0"/>
        <w:strike w:val="0"/>
        <w:dstrike w:val="0"/>
        <w:outline w:val="0"/>
        <w:emboss w:val="0"/>
        <w:imprint w:val="0"/>
        <w:spacing w:val="0"/>
        <w:w w:val="100"/>
        <w:kern w:val="0"/>
        <w:position w:val="0"/>
        <w:highlight w:val="none"/>
        <w:vertAlign w:val="baseline"/>
      </w:rPr>
    </w:lvl>
    <w:lvl w:ilvl="3" w:tplc="650CED6E">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301E47DA">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E260116E">
      <w:start w:val="1"/>
      <w:numFmt w:val="lowerRoman"/>
      <w:lvlText w:val="%6."/>
      <w:lvlJc w:val="left"/>
      <w:pPr>
        <w:ind w:left="3960" w:hanging="320"/>
      </w:pPr>
      <w:rPr>
        <w:rFonts w:hAnsi="Arial Unicode MS"/>
        <w:b/>
        <w:bCs/>
        <w:caps w:val="0"/>
        <w:smallCaps w:val="0"/>
        <w:strike w:val="0"/>
        <w:dstrike w:val="0"/>
        <w:outline w:val="0"/>
        <w:emboss w:val="0"/>
        <w:imprint w:val="0"/>
        <w:spacing w:val="0"/>
        <w:w w:val="100"/>
        <w:kern w:val="0"/>
        <w:position w:val="0"/>
        <w:highlight w:val="none"/>
        <w:vertAlign w:val="baseline"/>
      </w:rPr>
    </w:lvl>
    <w:lvl w:ilvl="6" w:tplc="F40AAEB8">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57721612">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30E8B202">
      <w:start w:val="1"/>
      <w:numFmt w:val="lowerRoman"/>
      <w:lvlText w:val="%9."/>
      <w:lvlJc w:val="left"/>
      <w:pPr>
        <w:ind w:left="6120" w:hanging="32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B3647FD"/>
    <w:multiLevelType w:val="multilevel"/>
    <w:tmpl w:val="C33E9BFA"/>
    <w:lvl w:ilvl="0">
      <w:start w:val="1"/>
      <w:numFmt w:val="decimal"/>
      <w:pStyle w:val="ListNumber"/>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E1C49F2E">
      <w:start w:val="1"/>
      <w:numFmt w:val="bullet"/>
      <w:lvlText w:val=""/>
      <w:lvlJc w:val="left"/>
      <w:pPr>
        <w:ind w:left="810" w:hanging="360"/>
      </w:pPr>
      <w:rPr>
        <w:rFonts w:ascii="Symbol" w:hAnsi="Symbol" w:hint="default"/>
      </w:rPr>
    </w:lvl>
    <w:lvl w:ilvl="1" w:tplc="1BE8FCF6" w:tentative="1">
      <w:start w:val="1"/>
      <w:numFmt w:val="bullet"/>
      <w:lvlText w:val="o"/>
      <w:lvlJc w:val="left"/>
      <w:pPr>
        <w:ind w:left="1530" w:hanging="360"/>
      </w:pPr>
      <w:rPr>
        <w:rFonts w:ascii="Courier New" w:hAnsi="Courier New" w:cs="Courier New" w:hint="default"/>
      </w:rPr>
    </w:lvl>
    <w:lvl w:ilvl="2" w:tplc="EB8CF042" w:tentative="1">
      <w:start w:val="1"/>
      <w:numFmt w:val="bullet"/>
      <w:lvlText w:val=""/>
      <w:lvlJc w:val="left"/>
      <w:pPr>
        <w:ind w:left="2250" w:hanging="360"/>
      </w:pPr>
      <w:rPr>
        <w:rFonts w:ascii="Wingdings" w:hAnsi="Wingdings" w:hint="default"/>
      </w:rPr>
    </w:lvl>
    <w:lvl w:ilvl="3" w:tplc="A67A12B8" w:tentative="1">
      <w:start w:val="1"/>
      <w:numFmt w:val="bullet"/>
      <w:lvlText w:val=""/>
      <w:lvlJc w:val="left"/>
      <w:pPr>
        <w:ind w:left="2970" w:hanging="360"/>
      </w:pPr>
      <w:rPr>
        <w:rFonts w:ascii="Symbol" w:hAnsi="Symbol" w:hint="default"/>
      </w:rPr>
    </w:lvl>
    <w:lvl w:ilvl="4" w:tplc="61266150" w:tentative="1">
      <w:start w:val="1"/>
      <w:numFmt w:val="bullet"/>
      <w:lvlText w:val="o"/>
      <w:lvlJc w:val="left"/>
      <w:pPr>
        <w:ind w:left="3690" w:hanging="360"/>
      </w:pPr>
      <w:rPr>
        <w:rFonts w:ascii="Courier New" w:hAnsi="Courier New" w:cs="Courier New" w:hint="default"/>
      </w:rPr>
    </w:lvl>
    <w:lvl w:ilvl="5" w:tplc="BE5EAEE8" w:tentative="1">
      <w:start w:val="1"/>
      <w:numFmt w:val="bullet"/>
      <w:lvlText w:val=""/>
      <w:lvlJc w:val="left"/>
      <w:pPr>
        <w:ind w:left="4410" w:hanging="360"/>
      </w:pPr>
      <w:rPr>
        <w:rFonts w:ascii="Wingdings" w:hAnsi="Wingdings" w:hint="default"/>
      </w:rPr>
    </w:lvl>
    <w:lvl w:ilvl="6" w:tplc="65584666" w:tentative="1">
      <w:start w:val="1"/>
      <w:numFmt w:val="bullet"/>
      <w:lvlText w:val=""/>
      <w:lvlJc w:val="left"/>
      <w:pPr>
        <w:ind w:left="5130" w:hanging="360"/>
      </w:pPr>
      <w:rPr>
        <w:rFonts w:ascii="Symbol" w:hAnsi="Symbol" w:hint="default"/>
      </w:rPr>
    </w:lvl>
    <w:lvl w:ilvl="7" w:tplc="457299AA" w:tentative="1">
      <w:start w:val="1"/>
      <w:numFmt w:val="bullet"/>
      <w:lvlText w:val="o"/>
      <w:lvlJc w:val="left"/>
      <w:pPr>
        <w:ind w:left="5850" w:hanging="360"/>
      </w:pPr>
      <w:rPr>
        <w:rFonts w:ascii="Courier New" w:hAnsi="Courier New" w:cs="Courier New" w:hint="default"/>
      </w:rPr>
    </w:lvl>
    <w:lvl w:ilvl="8" w:tplc="75E439BA"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83322C2"/>
    <w:multiLevelType w:val="hybridMultilevel"/>
    <w:tmpl w:val="2DA0A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83E0AB1A">
      <w:start w:val="1"/>
      <w:numFmt w:val="bullet"/>
      <w:lvlText w:val=""/>
      <w:lvlJc w:val="left"/>
      <w:pPr>
        <w:ind w:left="806" w:hanging="360"/>
      </w:pPr>
      <w:rPr>
        <w:rFonts w:ascii="Symbol" w:hAnsi="Symbol" w:hint="default"/>
      </w:rPr>
    </w:lvl>
    <w:lvl w:ilvl="1" w:tplc="AF0E3CB2" w:tentative="1">
      <w:start w:val="1"/>
      <w:numFmt w:val="bullet"/>
      <w:lvlText w:val="o"/>
      <w:lvlJc w:val="left"/>
      <w:pPr>
        <w:ind w:left="1526" w:hanging="360"/>
      </w:pPr>
      <w:rPr>
        <w:rFonts w:ascii="Courier New" w:hAnsi="Courier New" w:cs="Courier New" w:hint="default"/>
      </w:rPr>
    </w:lvl>
    <w:lvl w:ilvl="2" w:tplc="09927BEE" w:tentative="1">
      <w:start w:val="1"/>
      <w:numFmt w:val="bullet"/>
      <w:lvlText w:val=""/>
      <w:lvlJc w:val="left"/>
      <w:pPr>
        <w:ind w:left="2246" w:hanging="360"/>
      </w:pPr>
      <w:rPr>
        <w:rFonts w:ascii="Wingdings" w:hAnsi="Wingdings" w:hint="default"/>
      </w:rPr>
    </w:lvl>
    <w:lvl w:ilvl="3" w:tplc="CB54FA58" w:tentative="1">
      <w:start w:val="1"/>
      <w:numFmt w:val="bullet"/>
      <w:lvlText w:val=""/>
      <w:lvlJc w:val="left"/>
      <w:pPr>
        <w:ind w:left="2966" w:hanging="360"/>
      </w:pPr>
      <w:rPr>
        <w:rFonts w:ascii="Symbol" w:hAnsi="Symbol" w:hint="default"/>
      </w:rPr>
    </w:lvl>
    <w:lvl w:ilvl="4" w:tplc="8EF84C9A" w:tentative="1">
      <w:start w:val="1"/>
      <w:numFmt w:val="bullet"/>
      <w:lvlText w:val="o"/>
      <w:lvlJc w:val="left"/>
      <w:pPr>
        <w:ind w:left="3686" w:hanging="360"/>
      </w:pPr>
      <w:rPr>
        <w:rFonts w:ascii="Courier New" w:hAnsi="Courier New" w:cs="Courier New" w:hint="default"/>
      </w:rPr>
    </w:lvl>
    <w:lvl w:ilvl="5" w:tplc="36803F92" w:tentative="1">
      <w:start w:val="1"/>
      <w:numFmt w:val="bullet"/>
      <w:lvlText w:val=""/>
      <w:lvlJc w:val="left"/>
      <w:pPr>
        <w:ind w:left="4406" w:hanging="360"/>
      </w:pPr>
      <w:rPr>
        <w:rFonts w:ascii="Wingdings" w:hAnsi="Wingdings" w:hint="default"/>
      </w:rPr>
    </w:lvl>
    <w:lvl w:ilvl="6" w:tplc="4BF66DB0" w:tentative="1">
      <w:start w:val="1"/>
      <w:numFmt w:val="bullet"/>
      <w:lvlText w:val=""/>
      <w:lvlJc w:val="left"/>
      <w:pPr>
        <w:ind w:left="5126" w:hanging="360"/>
      </w:pPr>
      <w:rPr>
        <w:rFonts w:ascii="Symbol" w:hAnsi="Symbol" w:hint="default"/>
      </w:rPr>
    </w:lvl>
    <w:lvl w:ilvl="7" w:tplc="576EB396" w:tentative="1">
      <w:start w:val="1"/>
      <w:numFmt w:val="bullet"/>
      <w:lvlText w:val="o"/>
      <w:lvlJc w:val="left"/>
      <w:pPr>
        <w:ind w:left="5846" w:hanging="360"/>
      </w:pPr>
      <w:rPr>
        <w:rFonts w:ascii="Courier New" w:hAnsi="Courier New" w:cs="Courier New" w:hint="default"/>
      </w:rPr>
    </w:lvl>
    <w:lvl w:ilvl="8" w:tplc="2D684966"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412EFF1A">
      <w:start w:val="1"/>
      <w:numFmt w:val="bullet"/>
      <w:lvlText w:val=""/>
      <w:lvlJc w:val="left"/>
      <w:pPr>
        <w:ind w:left="720" w:hanging="360"/>
      </w:pPr>
      <w:rPr>
        <w:rFonts w:ascii="Symbol" w:hAnsi="Symbol" w:hint="default"/>
      </w:rPr>
    </w:lvl>
    <w:lvl w:ilvl="1" w:tplc="3E3E42B0" w:tentative="1">
      <w:start w:val="1"/>
      <w:numFmt w:val="bullet"/>
      <w:lvlText w:val="o"/>
      <w:lvlJc w:val="left"/>
      <w:pPr>
        <w:ind w:left="1440" w:hanging="360"/>
      </w:pPr>
      <w:rPr>
        <w:rFonts w:ascii="Courier New" w:hAnsi="Courier New" w:cs="Courier New" w:hint="default"/>
      </w:rPr>
    </w:lvl>
    <w:lvl w:ilvl="2" w:tplc="EF681324" w:tentative="1">
      <w:start w:val="1"/>
      <w:numFmt w:val="bullet"/>
      <w:lvlText w:val=""/>
      <w:lvlJc w:val="left"/>
      <w:pPr>
        <w:ind w:left="2160" w:hanging="360"/>
      </w:pPr>
      <w:rPr>
        <w:rFonts w:ascii="Wingdings" w:hAnsi="Wingdings" w:hint="default"/>
      </w:rPr>
    </w:lvl>
    <w:lvl w:ilvl="3" w:tplc="C70C891C" w:tentative="1">
      <w:start w:val="1"/>
      <w:numFmt w:val="bullet"/>
      <w:lvlText w:val=""/>
      <w:lvlJc w:val="left"/>
      <w:pPr>
        <w:ind w:left="2880" w:hanging="360"/>
      </w:pPr>
      <w:rPr>
        <w:rFonts w:ascii="Symbol" w:hAnsi="Symbol" w:hint="default"/>
      </w:rPr>
    </w:lvl>
    <w:lvl w:ilvl="4" w:tplc="968CE078" w:tentative="1">
      <w:start w:val="1"/>
      <w:numFmt w:val="bullet"/>
      <w:lvlText w:val="o"/>
      <w:lvlJc w:val="left"/>
      <w:pPr>
        <w:ind w:left="3600" w:hanging="360"/>
      </w:pPr>
      <w:rPr>
        <w:rFonts w:ascii="Courier New" w:hAnsi="Courier New" w:cs="Courier New" w:hint="default"/>
      </w:rPr>
    </w:lvl>
    <w:lvl w:ilvl="5" w:tplc="EEB059CC" w:tentative="1">
      <w:start w:val="1"/>
      <w:numFmt w:val="bullet"/>
      <w:lvlText w:val=""/>
      <w:lvlJc w:val="left"/>
      <w:pPr>
        <w:ind w:left="4320" w:hanging="360"/>
      </w:pPr>
      <w:rPr>
        <w:rFonts w:ascii="Wingdings" w:hAnsi="Wingdings" w:hint="default"/>
      </w:rPr>
    </w:lvl>
    <w:lvl w:ilvl="6" w:tplc="4A9A5338" w:tentative="1">
      <w:start w:val="1"/>
      <w:numFmt w:val="bullet"/>
      <w:lvlText w:val=""/>
      <w:lvlJc w:val="left"/>
      <w:pPr>
        <w:ind w:left="5040" w:hanging="360"/>
      </w:pPr>
      <w:rPr>
        <w:rFonts w:ascii="Symbol" w:hAnsi="Symbol" w:hint="default"/>
      </w:rPr>
    </w:lvl>
    <w:lvl w:ilvl="7" w:tplc="0A3C0C5C" w:tentative="1">
      <w:start w:val="1"/>
      <w:numFmt w:val="bullet"/>
      <w:lvlText w:val="o"/>
      <w:lvlJc w:val="left"/>
      <w:pPr>
        <w:ind w:left="5760" w:hanging="360"/>
      </w:pPr>
      <w:rPr>
        <w:rFonts w:ascii="Courier New" w:hAnsi="Courier New" w:cs="Courier New" w:hint="default"/>
      </w:rPr>
    </w:lvl>
    <w:lvl w:ilvl="8" w:tplc="71B81540"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D0CCCA9E">
      <w:start w:val="1"/>
      <w:numFmt w:val="decimal"/>
      <w:lvlText w:val="%1."/>
      <w:lvlJc w:val="left"/>
      <w:pPr>
        <w:ind w:left="720" w:hanging="360"/>
      </w:pPr>
    </w:lvl>
    <w:lvl w:ilvl="1" w:tplc="AF62B2A8" w:tentative="1">
      <w:start w:val="1"/>
      <w:numFmt w:val="lowerLetter"/>
      <w:lvlText w:val="%2."/>
      <w:lvlJc w:val="left"/>
      <w:pPr>
        <w:ind w:left="1440" w:hanging="360"/>
      </w:pPr>
    </w:lvl>
    <w:lvl w:ilvl="2" w:tplc="81B470C6" w:tentative="1">
      <w:start w:val="1"/>
      <w:numFmt w:val="lowerRoman"/>
      <w:lvlText w:val="%3."/>
      <w:lvlJc w:val="right"/>
      <w:pPr>
        <w:ind w:left="2160" w:hanging="180"/>
      </w:pPr>
    </w:lvl>
    <w:lvl w:ilvl="3" w:tplc="EAB24414" w:tentative="1">
      <w:start w:val="1"/>
      <w:numFmt w:val="decimal"/>
      <w:lvlText w:val="%4."/>
      <w:lvlJc w:val="left"/>
      <w:pPr>
        <w:ind w:left="2880" w:hanging="360"/>
      </w:pPr>
    </w:lvl>
    <w:lvl w:ilvl="4" w:tplc="FE4C3F90" w:tentative="1">
      <w:start w:val="1"/>
      <w:numFmt w:val="lowerLetter"/>
      <w:lvlText w:val="%5."/>
      <w:lvlJc w:val="left"/>
      <w:pPr>
        <w:ind w:left="3600" w:hanging="360"/>
      </w:pPr>
    </w:lvl>
    <w:lvl w:ilvl="5" w:tplc="C1C07C1A" w:tentative="1">
      <w:start w:val="1"/>
      <w:numFmt w:val="lowerRoman"/>
      <w:lvlText w:val="%6."/>
      <w:lvlJc w:val="right"/>
      <w:pPr>
        <w:ind w:left="4320" w:hanging="180"/>
      </w:pPr>
    </w:lvl>
    <w:lvl w:ilvl="6" w:tplc="7D080D1A" w:tentative="1">
      <w:start w:val="1"/>
      <w:numFmt w:val="decimal"/>
      <w:lvlText w:val="%7."/>
      <w:lvlJc w:val="left"/>
      <w:pPr>
        <w:ind w:left="5040" w:hanging="360"/>
      </w:pPr>
    </w:lvl>
    <w:lvl w:ilvl="7" w:tplc="09B01D4E" w:tentative="1">
      <w:start w:val="1"/>
      <w:numFmt w:val="lowerLetter"/>
      <w:lvlText w:val="%8."/>
      <w:lvlJc w:val="left"/>
      <w:pPr>
        <w:ind w:left="5760" w:hanging="360"/>
      </w:pPr>
    </w:lvl>
    <w:lvl w:ilvl="8" w:tplc="B4A21D7A"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DCF09A2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2FA307C"/>
    <w:multiLevelType w:val="hybridMultilevel"/>
    <w:tmpl w:val="662E4B90"/>
    <w:styleLink w:val="ImportedStyle1"/>
    <w:lvl w:ilvl="0" w:tplc="3F9CC82A">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04090019">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0409001B">
      <w:start w:val="1"/>
      <w:numFmt w:val="lowerRoman"/>
      <w:lvlText w:val="%3."/>
      <w:lvlJc w:val="left"/>
      <w:pPr>
        <w:ind w:left="1800" w:hanging="320"/>
      </w:pPr>
      <w:rPr>
        <w:rFonts w:hAnsi="Arial Unicode MS"/>
        <w:b/>
        <w:bCs/>
        <w:caps w:val="0"/>
        <w:smallCaps w:val="0"/>
        <w:strike w:val="0"/>
        <w:dstrike w:val="0"/>
        <w:outline w:val="0"/>
        <w:emboss w:val="0"/>
        <w:imprint w:val="0"/>
        <w:spacing w:val="0"/>
        <w:w w:val="100"/>
        <w:kern w:val="0"/>
        <w:position w:val="0"/>
        <w:highlight w:val="none"/>
        <w:vertAlign w:val="baseline"/>
      </w:rPr>
    </w:lvl>
    <w:lvl w:ilvl="3" w:tplc="0409000F">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04090019">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409001B">
      <w:start w:val="1"/>
      <w:numFmt w:val="lowerRoman"/>
      <w:lvlText w:val="%6."/>
      <w:lvlJc w:val="left"/>
      <w:pPr>
        <w:ind w:left="3960" w:hanging="320"/>
      </w:pPr>
      <w:rPr>
        <w:rFonts w:hAnsi="Arial Unicode MS"/>
        <w:b/>
        <w:bCs/>
        <w:caps w:val="0"/>
        <w:smallCaps w:val="0"/>
        <w:strike w:val="0"/>
        <w:dstrike w:val="0"/>
        <w:outline w:val="0"/>
        <w:emboss w:val="0"/>
        <w:imprint w:val="0"/>
        <w:spacing w:val="0"/>
        <w:w w:val="100"/>
        <w:kern w:val="0"/>
        <w:position w:val="0"/>
        <w:highlight w:val="none"/>
        <w:vertAlign w:val="baseline"/>
      </w:rPr>
    </w:lvl>
    <w:lvl w:ilvl="6" w:tplc="0409000F">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04090019">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0409001B">
      <w:start w:val="1"/>
      <w:numFmt w:val="lowerRoman"/>
      <w:lvlText w:val="%9."/>
      <w:lvlJc w:val="left"/>
      <w:pPr>
        <w:ind w:left="6120" w:hanging="32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7449656A"/>
    <w:multiLevelType w:val="hybridMultilevel"/>
    <w:tmpl w:val="AC084C18"/>
    <w:lvl w:ilvl="0" w:tplc="1B3C1528">
      <w:start w:val="1"/>
      <w:numFmt w:val="bullet"/>
      <w:lvlText w:val=""/>
      <w:lvlJc w:val="left"/>
      <w:pPr>
        <w:ind w:left="360" w:hanging="360"/>
      </w:pPr>
      <w:rPr>
        <w:rFonts w:ascii="Symbol" w:hAnsi="Symbol" w:hint="default"/>
      </w:rPr>
    </w:lvl>
    <w:lvl w:ilvl="1" w:tplc="FAB0EE88" w:tentative="1">
      <w:start w:val="1"/>
      <w:numFmt w:val="bullet"/>
      <w:lvlText w:val="o"/>
      <w:lvlJc w:val="left"/>
      <w:pPr>
        <w:ind w:left="1080" w:hanging="360"/>
      </w:pPr>
      <w:rPr>
        <w:rFonts w:ascii="Courier New" w:hAnsi="Courier New" w:cs="Courier New" w:hint="default"/>
      </w:rPr>
    </w:lvl>
    <w:lvl w:ilvl="2" w:tplc="55BEAB3E" w:tentative="1">
      <w:start w:val="1"/>
      <w:numFmt w:val="bullet"/>
      <w:lvlText w:val=""/>
      <w:lvlJc w:val="left"/>
      <w:pPr>
        <w:ind w:left="1800" w:hanging="360"/>
      </w:pPr>
      <w:rPr>
        <w:rFonts w:ascii="Wingdings" w:hAnsi="Wingdings" w:hint="default"/>
      </w:rPr>
    </w:lvl>
    <w:lvl w:ilvl="3" w:tplc="E8882F86" w:tentative="1">
      <w:start w:val="1"/>
      <w:numFmt w:val="bullet"/>
      <w:lvlText w:val=""/>
      <w:lvlJc w:val="left"/>
      <w:pPr>
        <w:ind w:left="2520" w:hanging="360"/>
      </w:pPr>
      <w:rPr>
        <w:rFonts w:ascii="Symbol" w:hAnsi="Symbol" w:hint="default"/>
      </w:rPr>
    </w:lvl>
    <w:lvl w:ilvl="4" w:tplc="80442F2C" w:tentative="1">
      <w:start w:val="1"/>
      <w:numFmt w:val="bullet"/>
      <w:lvlText w:val="o"/>
      <w:lvlJc w:val="left"/>
      <w:pPr>
        <w:ind w:left="3240" w:hanging="360"/>
      </w:pPr>
      <w:rPr>
        <w:rFonts w:ascii="Courier New" w:hAnsi="Courier New" w:cs="Courier New" w:hint="default"/>
      </w:rPr>
    </w:lvl>
    <w:lvl w:ilvl="5" w:tplc="1624B7D6" w:tentative="1">
      <w:start w:val="1"/>
      <w:numFmt w:val="bullet"/>
      <w:lvlText w:val=""/>
      <w:lvlJc w:val="left"/>
      <w:pPr>
        <w:ind w:left="3960" w:hanging="360"/>
      </w:pPr>
      <w:rPr>
        <w:rFonts w:ascii="Wingdings" w:hAnsi="Wingdings" w:hint="default"/>
      </w:rPr>
    </w:lvl>
    <w:lvl w:ilvl="6" w:tplc="446AF44C" w:tentative="1">
      <w:start w:val="1"/>
      <w:numFmt w:val="bullet"/>
      <w:lvlText w:val=""/>
      <w:lvlJc w:val="left"/>
      <w:pPr>
        <w:ind w:left="4680" w:hanging="360"/>
      </w:pPr>
      <w:rPr>
        <w:rFonts w:ascii="Symbol" w:hAnsi="Symbol" w:hint="default"/>
      </w:rPr>
    </w:lvl>
    <w:lvl w:ilvl="7" w:tplc="CAAE325E" w:tentative="1">
      <w:start w:val="1"/>
      <w:numFmt w:val="bullet"/>
      <w:lvlText w:val="o"/>
      <w:lvlJc w:val="left"/>
      <w:pPr>
        <w:ind w:left="5400" w:hanging="360"/>
      </w:pPr>
      <w:rPr>
        <w:rFonts w:ascii="Courier New" w:hAnsi="Courier New" w:cs="Courier New" w:hint="default"/>
      </w:rPr>
    </w:lvl>
    <w:lvl w:ilvl="8" w:tplc="86C82666"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D7848840">
      <w:start w:val="1"/>
      <w:numFmt w:val="bullet"/>
      <w:lvlText w:val=""/>
      <w:lvlJc w:val="left"/>
      <w:pPr>
        <w:ind w:left="720" w:hanging="360"/>
      </w:pPr>
      <w:rPr>
        <w:rFonts w:ascii="Symbol" w:hAnsi="Symbol" w:hint="default"/>
      </w:rPr>
    </w:lvl>
    <w:lvl w:ilvl="1" w:tplc="9AB6CD78" w:tentative="1">
      <w:start w:val="1"/>
      <w:numFmt w:val="bullet"/>
      <w:lvlText w:val="o"/>
      <w:lvlJc w:val="left"/>
      <w:pPr>
        <w:ind w:left="1440" w:hanging="360"/>
      </w:pPr>
      <w:rPr>
        <w:rFonts w:ascii="Courier New" w:hAnsi="Courier New" w:cs="Courier New" w:hint="default"/>
      </w:rPr>
    </w:lvl>
    <w:lvl w:ilvl="2" w:tplc="F042D714" w:tentative="1">
      <w:start w:val="1"/>
      <w:numFmt w:val="bullet"/>
      <w:lvlText w:val=""/>
      <w:lvlJc w:val="left"/>
      <w:pPr>
        <w:ind w:left="2160" w:hanging="360"/>
      </w:pPr>
      <w:rPr>
        <w:rFonts w:ascii="Wingdings" w:hAnsi="Wingdings" w:hint="default"/>
      </w:rPr>
    </w:lvl>
    <w:lvl w:ilvl="3" w:tplc="BDF61D0E" w:tentative="1">
      <w:start w:val="1"/>
      <w:numFmt w:val="bullet"/>
      <w:lvlText w:val=""/>
      <w:lvlJc w:val="left"/>
      <w:pPr>
        <w:ind w:left="2880" w:hanging="360"/>
      </w:pPr>
      <w:rPr>
        <w:rFonts w:ascii="Symbol" w:hAnsi="Symbol" w:hint="default"/>
      </w:rPr>
    </w:lvl>
    <w:lvl w:ilvl="4" w:tplc="E5D82B42" w:tentative="1">
      <w:start w:val="1"/>
      <w:numFmt w:val="bullet"/>
      <w:lvlText w:val="o"/>
      <w:lvlJc w:val="left"/>
      <w:pPr>
        <w:ind w:left="3600" w:hanging="360"/>
      </w:pPr>
      <w:rPr>
        <w:rFonts w:ascii="Courier New" w:hAnsi="Courier New" w:cs="Courier New" w:hint="default"/>
      </w:rPr>
    </w:lvl>
    <w:lvl w:ilvl="5" w:tplc="D890BD24" w:tentative="1">
      <w:start w:val="1"/>
      <w:numFmt w:val="bullet"/>
      <w:lvlText w:val=""/>
      <w:lvlJc w:val="left"/>
      <w:pPr>
        <w:ind w:left="4320" w:hanging="360"/>
      </w:pPr>
      <w:rPr>
        <w:rFonts w:ascii="Wingdings" w:hAnsi="Wingdings" w:hint="default"/>
      </w:rPr>
    </w:lvl>
    <w:lvl w:ilvl="6" w:tplc="84B0CD42" w:tentative="1">
      <w:start w:val="1"/>
      <w:numFmt w:val="bullet"/>
      <w:lvlText w:val=""/>
      <w:lvlJc w:val="left"/>
      <w:pPr>
        <w:ind w:left="5040" w:hanging="360"/>
      </w:pPr>
      <w:rPr>
        <w:rFonts w:ascii="Symbol" w:hAnsi="Symbol" w:hint="default"/>
      </w:rPr>
    </w:lvl>
    <w:lvl w:ilvl="7" w:tplc="E430AABC" w:tentative="1">
      <w:start w:val="1"/>
      <w:numFmt w:val="bullet"/>
      <w:lvlText w:val="o"/>
      <w:lvlJc w:val="left"/>
      <w:pPr>
        <w:ind w:left="5760" w:hanging="360"/>
      </w:pPr>
      <w:rPr>
        <w:rFonts w:ascii="Courier New" w:hAnsi="Courier New" w:cs="Courier New" w:hint="default"/>
      </w:rPr>
    </w:lvl>
    <w:lvl w:ilvl="8" w:tplc="771A7FAA" w:tentative="1">
      <w:start w:val="1"/>
      <w:numFmt w:val="bullet"/>
      <w:lvlText w:val=""/>
      <w:lvlJc w:val="left"/>
      <w:pPr>
        <w:ind w:left="6480" w:hanging="360"/>
      </w:pPr>
      <w:rPr>
        <w:rFonts w:ascii="Wingdings" w:hAnsi="Wingdings" w:hint="default"/>
      </w:rPr>
    </w:lvl>
  </w:abstractNum>
  <w:num w:numId="1">
    <w:abstractNumId w:val="33"/>
  </w:num>
  <w:num w:numId="2">
    <w:abstractNumId w:val="36"/>
  </w:num>
  <w:num w:numId="3">
    <w:abstractNumId w:val="34"/>
  </w:num>
  <w:num w:numId="4">
    <w:abstractNumId w:val="28"/>
  </w:num>
  <w:num w:numId="5">
    <w:abstractNumId w:val="13"/>
  </w:num>
  <w:num w:numId="6">
    <w:abstractNumId w:val="30"/>
  </w:num>
  <w:num w:numId="7">
    <w:abstractNumId w:val="38"/>
  </w:num>
  <w:num w:numId="8">
    <w:abstractNumId w:val="10"/>
  </w:num>
  <w:num w:numId="9">
    <w:abstractNumId w:val="17"/>
  </w:num>
  <w:num w:numId="10">
    <w:abstractNumId w:val="25"/>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29"/>
  </w:num>
  <w:num w:numId="19">
    <w:abstractNumId w:val="27"/>
  </w:num>
  <w:num w:numId="20">
    <w:abstractNumId w:val="20"/>
  </w:num>
  <w:num w:numId="21">
    <w:abstractNumId w:val="18"/>
  </w:num>
  <w:num w:numId="22">
    <w:abstractNumId w:val="9"/>
  </w:num>
  <w:num w:numId="23">
    <w:abstractNumId w:val="15"/>
  </w:num>
  <w:num w:numId="24">
    <w:abstractNumId w:val="31"/>
  </w:num>
  <w:num w:numId="25">
    <w:abstractNumId w:val="11"/>
  </w:num>
  <w:num w:numId="26">
    <w:abstractNumId w:val="26"/>
  </w:num>
  <w:num w:numId="27">
    <w:abstractNumId w:val="22"/>
  </w:num>
  <w:num w:numId="28">
    <w:abstractNumId w:val="8"/>
  </w:num>
  <w:num w:numId="29">
    <w:abstractNumId w:val="7"/>
  </w:num>
  <w:num w:numId="30">
    <w:abstractNumId w:val="6"/>
  </w:num>
  <w:num w:numId="31">
    <w:abstractNumId w:val="5"/>
  </w:num>
  <w:num w:numId="32">
    <w:abstractNumId w:val="4"/>
  </w:num>
  <w:num w:numId="33">
    <w:abstractNumId w:val="19"/>
  </w:num>
  <w:num w:numId="34">
    <w:abstractNumId w:val="3"/>
  </w:num>
  <w:num w:numId="35">
    <w:abstractNumId w:val="2"/>
  </w:num>
  <w:num w:numId="36">
    <w:abstractNumId w:val="1"/>
  </w:num>
  <w:num w:numId="37">
    <w:abstractNumId w:val="0"/>
  </w:num>
  <w:num w:numId="38">
    <w:abstractNumId w:val="14"/>
  </w:num>
  <w:num w:numId="39">
    <w:abstractNumId w:val="37"/>
  </w:num>
  <w:num w:numId="40">
    <w:abstractNumId w:val="21"/>
  </w:num>
  <w:num w:numId="41">
    <w:abstractNumId w:val="23"/>
  </w:num>
  <w:num w:numId="42">
    <w:abstractNumId w:val="16"/>
  </w:num>
  <w:num w:numId="43">
    <w:abstractNumId w:val="35"/>
  </w:num>
  <w:num w:numId="44">
    <w:abstractNumId w:val="12"/>
    <w:lvlOverride w:ilvl="0">
      <w:startOverride w:val="2"/>
    </w:lvlOverride>
  </w:num>
  <w:num w:numId="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8"/>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674"/>
    <w:rsid w:val="00003C8B"/>
    <w:rsid w:val="000051DE"/>
    <w:rsid w:val="0000605D"/>
    <w:rsid w:val="00010DD0"/>
    <w:rsid w:val="0001266D"/>
    <w:rsid w:val="00013862"/>
    <w:rsid w:val="00023E22"/>
    <w:rsid w:val="00025DE9"/>
    <w:rsid w:val="000326C8"/>
    <w:rsid w:val="00037828"/>
    <w:rsid w:val="00043807"/>
    <w:rsid w:val="00074929"/>
    <w:rsid w:val="00083792"/>
    <w:rsid w:val="0008613B"/>
    <w:rsid w:val="00090BAC"/>
    <w:rsid w:val="000A66FE"/>
    <w:rsid w:val="000B0B1A"/>
    <w:rsid w:val="000B2085"/>
    <w:rsid w:val="000B2DD6"/>
    <w:rsid w:val="000B387A"/>
    <w:rsid w:val="000B4E9A"/>
    <w:rsid w:val="000C39AF"/>
    <w:rsid w:val="000D065F"/>
    <w:rsid w:val="000D17E8"/>
    <w:rsid w:val="000D2C59"/>
    <w:rsid w:val="000D35D9"/>
    <w:rsid w:val="000D67E3"/>
    <w:rsid w:val="000E1C29"/>
    <w:rsid w:val="000E236A"/>
    <w:rsid w:val="000F05F6"/>
    <w:rsid w:val="001016BD"/>
    <w:rsid w:val="00106F46"/>
    <w:rsid w:val="001115D1"/>
    <w:rsid w:val="00125924"/>
    <w:rsid w:val="00126973"/>
    <w:rsid w:val="00143557"/>
    <w:rsid w:val="001469E6"/>
    <w:rsid w:val="00151824"/>
    <w:rsid w:val="001528A5"/>
    <w:rsid w:val="00162D51"/>
    <w:rsid w:val="00176D6F"/>
    <w:rsid w:val="00177B33"/>
    <w:rsid w:val="001803AB"/>
    <w:rsid w:val="00180819"/>
    <w:rsid w:val="001819E3"/>
    <w:rsid w:val="00184EF9"/>
    <w:rsid w:val="00191A77"/>
    <w:rsid w:val="001B3024"/>
    <w:rsid w:val="001B5C46"/>
    <w:rsid w:val="001C3C85"/>
    <w:rsid w:val="001C5DB5"/>
    <w:rsid w:val="001C7BBC"/>
    <w:rsid w:val="001D66A5"/>
    <w:rsid w:val="001D6D1E"/>
    <w:rsid w:val="001E2225"/>
    <w:rsid w:val="001E230F"/>
    <w:rsid w:val="001E2D6A"/>
    <w:rsid w:val="001E52A3"/>
    <w:rsid w:val="001F0890"/>
    <w:rsid w:val="001F6743"/>
    <w:rsid w:val="00202C90"/>
    <w:rsid w:val="00214268"/>
    <w:rsid w:val="00240F5D"/>
    <w:rsid w:val="002422D6"/>
    <w:rsid w:val="00244CDB"/>
    <w:rsid w:val="00247BFF"/>
    <w:rsid w:val="0025310D"/>
    <w:rsid w:val="002544F1"/>
    <w:rsid w:val="002553AE"/>
    <w:rsid w:val="002617AD"/>
    <w:rsid w:val="00264483"/>
    <w:rsid w:val="00264B3C"/>
    <w:rsid w:val="00265C44"/>
    <w:rsid w:val="00265EAD"/>
    <w:rsid w:val="00265F76"/>
    <w:rsid w:val="00277C90"/>
    <w:rsid w:val="00283E3E"/>
    <w:rsid w:val="0029425C"/>
    <w:rsid w:val="002A7F8B"/>
    <w:rsid w:val="002B009A"/>
    <w:rsid w:val="002B025E"/>
    <w:rsid w:val="002B0D88"/>
    <w:rsid w:val="002B26D4"/>
    <w:rsid w:val="002B55D9"/>
    <w:rsid w:val="002C54DB"/>
    <w:rsid w:val="002C66DD"/>
    <w:rsid w:val="002D52A1"/>
    <w:rsid w:val="002E7521"/>
    <w:rsid w:val="002F024D"/>
    <w:rsid w:val="002F0D42"/>
    <w:rsid w:val="002F3829"/>
    <w:rsid w:val="002F38CF"/>
    <w:rsid w:val="003036C1"/>
    <w:rsid w:val="00305187"/>
    <w:rsid w:val="0030618C"/>
    <w:rsid w:val="003138D4"/>
    <w:rsid w:val="003176C4"/>
    <w:rsid w:val="00320715"/>
    <w:rsid w:val="00322C71"/>
    <w:rsid w:val="00330F1B"/>
    <w:rsid w:val="00330F3E"/>
    <w:rsid w:val="00333FA4"/>
    <w:rsid w:val="00336C61"/>
    <w:rsid w:val="00342D7B"/>
    <w:rsid w:val="0034684D"/>
    <w:rsid w:val="003513A5"/>
    <w:rsid w:val="00355D9B"/>
    <w:rsid w:val="00363153"/>
    <w:rsid w:val="00364249"/>
    <w:rsid w:val="00375B5A"/>
    <w:rsid w:val="0038502C"/>
    <w:rsid w:val="00386777"/>
    <w:rsid w:val="00395684"/>
    <w:rsid w:val="00397F1F"/>
    <w:rsid w:val="003A1109"/>
    <w:rsid w:val="003A49C2"/>
    <w:rsid w:val="003B5E26"/>
    <w:rsid w:val="003C1044"/>
    <w:rsid w:val="003C32EC"/>
    <w:rsid w:val="003D0847"/>
    <w:rsid w:val="003D3C62"/>
    <w:rsid w:val="003E2BC9"/>
    <w:rsid w:val="003F2801"/>
    <w:rsid w:val="003F4B52"/>
    <w:rsid w:val="004034B6"/>
    <w:rsid w:val="0040767C"/>
    <w:rsid w:val="004114EA"/>
    <w:rsid w:val="00414B4F"/>
    <w:rsid w:val="00426350"/>
    <w:rsid w:val="00431DFB"/>
    <w:rsid w:val="00440FFA"/>
    <w:rsid w:val="004425EC"/>
    <w:rsid w:val="00450B27"/>
    <w:rsid w:val="00453116"/>
    <w:rsid w:val="00455510"/>
    <w:rsid w:val="00456A5D"/>
    <w:rsid w:val="00464D72"/>
    <w:rsid w:val="00472752"/>
    <w:rsid w:val="0047306D"/>
    <w:rsid w:val="00473E1C"/>
    <w:rsid w:val="0048283A"/>
    <w:rsid w:val="00482D4C"/>
    <w:rsid w:val="00483E1B"/>
    <w:rsid w:val="00493A57"/>
    <w:rsid w:val="004B7017"/>
    <w:rsid w:val="004C1095"/>
    <w:rsid w:val="004C2538"/>
    <w:rsid w:val="004C2DAD"/>
    <w:rsid w:val="004D4A4F"/>
    <w:rsid w:val="004D5C8C"/>
    <w:rsid w:val="004E0C5A"/>
    <w:rsid w:val="004E2BE1"/>
    <w:rsid w:val="004E35F1"/>
    <w:rsid w:val="004E3F8E"/>
    <w:rsid w:val="004E4801"/>
    <w:rsid w:val="004E5008"/>
    <w:rsid w:val="004F664D"/>
    <w:rsid w:val="00511F52"/>
    <w:rsid w:val="00513853"/>
    <w:rsid w:val="0052184A"/>
    <w:rsid w:val="00530DD9"/>
    <w:rsid w:val="005320E4"/>
    <w:rsid w:val="00534B83"/>
    <w:rsid w:val="005363E2"/>
    <w:rsid w:val="00536D89"/>
    <w:rsid w:val="00557116"/>
    <w:rsid w:val="0055763A"/>
    <w:rsid w:val="0056093A"/>
    <w:rsid w:val="00565757"/>
    <w:rsid w:val="005829FA"/>
    <w:rsid w:val="00585ECC"/>
    <w:rsid w:val="005A02B6"/>
    <w:rsid w:val="005A09D8"/>
    <w:rsid w:val="005A1F5E"/>
    <w:rsid w:val="005A3F8F"/>
    <w:rsid w:val="005B6859"/>
    <w:rsid w:val="005C6D1E"/>
    <w:rsid w:val="005D783F"/>
    <w:rsid w:val="005E2B7E"/>
    <w:rsid w:val="005F18A3"/>
    <w:rsid w:val="00600123"/>
    <w:rsid w:val="00604177"/>
    <w:rsid w:val="006137EC"/>
    <w:rsid w:val="006346FE"/>
    <w:rsid w:val="00637544"/>
    <w:rsid w:val="006402D4"/>
    <w:rsid w:val="00642260"/>
    <w:rsid w:val="00645A61"/>
    <w:rsid w:val="00645B93"/>
    <w:rsid w:val="00646050"/>
    <w:rsid w:val="00652165"/>
    <w:rsid w:val="00654735"/>
    <w:rsid w:val="006556DE"/>
    <w:rsid w:val="006565A0"/>
    <w:rsid w:val="006579DD"/>
    <w:rsid w:val="00660315"/>
    <w:rsid w:val="006617AB"/>
    <w:rsid w:val="00663E85"/>
    <w:rsid w:val="00664850"/>
    <w:rsid w:val="0067274F"/>
    <w:rsid w:val="00673750"/>
    <w:rsid w:val="0067784A"/>
    <w:rsid w:val="006801B1"/>
    <w:rsid w:val="006822E6"/>
    <w:rsid w:val="0069665E"/>
    <w:rsid w:val="006A0250"/>
    <w:rsid w:val="006A14A2"/>
    <w:rsid w:val="006A17FA"/>
    <w:rsid w:val="006A21CB"/>
    <w:rsid w:val="006A6324"/>
    <w:rsid w:val="006B2573"/>
    <w:rsid w:val="006C08AE"/>
    <w:rsid w:val="006C0E87"/>
    <w:rsid w:val="006D3AC7"/>
    <w:rsid w:val="006D7676"/>
    <w:rsid w:val="0071294C"/>
    <w:rsid w:val="00724E3B"/>
    <w:rsid w:val="00731E5D"/>
    <w:rsid w:val="00745D4B"/>
    <w:rsid w:val="00746865"/>
    <w:rsid w:val="007548F3"/>
    <w:rsid w:val="007574EC"/>
    <w:rsid w:val="00765A5F"/>
    <w:rsid w:val="0077071A"/>
    <w:rsid w:val="00777388"/>
    <w:rsid w:val="0078633E"/>
    <w:rsid w:val="00790E8C"/>
    <w:rsid w:val="007A4E1D"/>
    <w:rsid w:val="007B0FBB"/>
    <w:rsid w:val="007B1930"/>
    <w:rsid w:val="007B3E0E"/>
    <w:rsid w:val="007C2468"/>
    <w:rsid w:val="007C5802"/>
    <w:rsid w:val="007D4222"/>
    <w:rsid w:val="007D61A8"/>
    <w:rsid w:val="007F48D4"/>
    <w:rsid w:val="00802635"/>
    <w:rsid w:val="00804C75"/>
    <w:rsid w:val="00806B1B"/>
    <w:rsid w:val="00806B77"/>
    <w:rsid w:val="00817D9F"/>
    <w:rsid w:val="0082080B"/>
    <w:rsid w:val="0082165B"/>
    <w:rsid w:val="0083216B"/>
    <w:rsid w:val="00832FA5"/>
    <w:rsid w:val="008373A7"/>
    <w:rsid w:val="008459FC"/>
    <w:rsid w:val="00845D53"/>
    <w:rsid w:val="00851B3E"/>
    <w:rsid w:val="00854994"/>
    <w:rsid w:val="00860BC3"/>
    <w:rsid w:val="00873D1A"/>
    <w:rsid w:val="00875BE8"/>
    <w:rsid w:val="00877B88"/>
    <w:rsid w:val="0088113B"/>
    <w:rsid w:val="008A0177"/>
    <w:rsid w:val="008B37FF"/>
    <w:rsid w:val="008C0455"/>
    <w:rsid w:val="008D1509"/>
    <w:rsid w:val="008D2A6A"/>
    <w:rsid w:val="008D58EC"/>
    <w:rsid w:val="008E74F7"/>
    <w:rsid w:val="008F7754"/>
    <w:rsid w:val="0090117D"/>
    <w:rsid w:val="009055DD"/>
    <w:rsid w:val="00906A2D"/>
    <w:rsid w:val="009105B3"/>
    <w:rsid w:val="009114D8"/>
    <w:rsid w:val="009149A4"/>
    <w:rsid w:val="009212DD"/>
    <w:rsid w:val="00921AB9"/>
    <w:rsid w:val="00923D39"/>
    <w:rsid w:val="009301B8"/>
    <w:rsid w:val="00931D78"/>
    <w:rsid w:val="00941F06"/>
    <w:rsid w:val="009431F3"/>
    <w:rsid w:val="00947092"/>
    <w:rsid w:val="00951A8E"/>
    <w:rsid w:val="00954870"/>
    <w:rsid w:val="009625B1"/>
    <w:rsid w:val="00985F44"/>
    <w:rsid w:val="00987081"/>
    <w:rsid w:val="00994B6C"/>
    <w:rsid w:val="00997611"/>
    <w:rsid w:val="009A0E7C"/>
    <w:rsid w:val="009A3CBD"/>
    <w:rsid w:val="009B2183"/>
    <w:rsid w:val="009B4EE3"/>
    <w:rsid w:val="009C041E"/>
    <w:rsid w:val="009C2062"/>
    <w:rsid w:val="009C7B9A"/>
    <w:rsid w:val="009D21B9"/>
    <w:rsid w:val="009E4241"/>
    <w:rsid w:val="009F2D32"/>
    <w:rsid w:val="009F356C"/>
    <w:rsid w:val="009F51F2"/>
    <w:rsid w:val="00A07468"/>
    <w:rsid w:val="00A16501"/>
    <w:rsid w:val="00A20DA8"/>
    <w:rsid w:val="00A218EC"/>
    <w:rsid w:val="00A273C5"/>
    <w:rsid w:val="00A310D7"/>
    <w:rsid w:val="00A3138F"/>
    <w:rsid w:val="00A319BE"/>
    <w:rsid w:val="00A31F9A"/>
    <w:rsid w:val="00A40760"/>
    <w:rsid w:val="00A41A22"/>
    <w:rsid w:val="00A44EFB"/>
    <w:rsid w:val="00A60320"/>
    <w:rsid w:val="00A72FC5"/>
    <w:rsid w:val="00A730E3"/>
    <w:rsid w:val="00A77CF6"/>
    <w:rsid w:val="00A84BA8"/>
    <w:rsid w:val="00A91283"/>
    <w:rsid w:val="00AA132F"/>
    <w:rsid w:val="00AB3338"/>
    <w:rsid w:val="00AC1CA3"/>
    <w:rsid w:val="00AC5EF4"/>
    <w:rsid w:val="00AC63FC"/>
    <w:rsid w:val="00AC703A"/>
    <w:rsid w:val="00AD3C6C"/>
    <w:rsid w:val="00AD4F04"/>
    <w:rsid w:val="00AE11E8"/>
    <w:rsid w:val="00AE3966"/>
    <w:rsid w:val="00B00969"/>
    <w:rsid w:val="00B04340"/>
    <w:rsid w:val="00B07A3B"/>
    <w:rsid w:val="00B13941"/>
    <w:rsid w:val="00B243D9"/>
    <w:rsid w:val="00B31AB6"/>
    <w:rsid w:val="00B340A8"/>
    <w:rsid w:val="00B40E12"/>
    <w:rsid w:val="00B435B8"/>
    <w:rsid w:val="00B4499C"/>
    <w:rsid w:val="00B5116D"/>
    <w:rsid w:val="00B6201D"/>
    <w:rsid w:val="00B653B7"/>
    <w:rsid w:val="00B66A14"/>
    <w:rsid w:val="00B7250F"/>
    <w:rsid w:val="00B807E5"/>
    <w:rsid w:val="00B847A0"/>
    <w:rsid w:val="00B86090"/>
    <w:rsid w:val="00B87BC5"/>
    <w:rsid w:val="00BA4B8D"/>
    <w:rsid w:val="00BC6DA7"/>
    <w:rsid w:val="00BD4346"/>
    <w:rsid w:val="00BE051D"/>
    <w:rsid w:val="00BE756D"/>
    <w:rsid w:val="00BF2674"/>
    <w:rsid w:val="00C00F3F"/>
    <w:rsid w:val="00C035C7"/>
    <w:rsid w:val="00C12062"/>
    <w:rsid w:val="00C150D7"/>
    <w:rsid w:val="00C2129C"/>
    <w:rsid w:val="00C2620F"/>
    <w:rsid w:val="00C34F4C"/>
    <w:rsid w:val="00C51E8D"/>
    <w:rsid w:val="00C602B2"/>
    <w:rsid w:val="00C70C90"/>
    <w:rsid w:val="00C7374B"/>
    <w:rsid w:val="00C8109F"/>
    <w:rsid w:val="00C82679"/>
    <w:rsid w:val="00C836F3"/>
    <w:rsid w:val="00C97B11"/>
    <w:rsid w:val="00CB039A"/>
    <w:rsid w:val="00CB5DE5"/>
    <w:rsid w:val="00CC0296"/>
    <w:rsid w:val="00CC0C58"/>
    <w:rsid w:val="00CC29BF"/>
    <w:rsid w:val="00CD3195"/>
    <w:rsid w:val="00CD4668"/>
    <w:rsid w:val="00CD515D"/>
    <w:rsid w:val="00CD63B8"/>
    <w:rsid w:val="00CD7F92"/>
    <w:rsid w:val="00CE10F2"/>
    <w:rsid w:val="00CE4904"/>
    <w:rsid w:val="00CF22F6"/>
    <w:rsid w:val="00CF6830"/>
    <w:rsid w:val="00CF771C"/>
    <w:rsid w:val="00D00EF4"/>
    <w:rsid w:val="00D04755"/>
    <w:rsid w:val="00D103FE"/>
    <w:rsid w:val="00D10BFA"/>
    <w:rsid w:val="00D10F00"/>
    <w:rsid w:val="00D150D8"/>
    <w:rsid w:val="00D21318"/>
    <w:rsid w:val="00D30007"/>
    <w:rsid w:val="00D300CE"/>
    <w:rsid w:val="00D37C1A"/>
    <w:rsid w:val="00D406D6"/>
    <w:rsid w:val="00D45AF7"/>
    <w:rsid w:val="00D466AF"/>
    <w:rsid w:val="00D473BF"/>
    <w:rsid w:val="00D47642"/>
    <w:rsid w:val="00D5266C"/>
    <w:rsid w:val="00D56FE8"/>
    <w:rsid w:val="00D712A3"/>
    <w:rsid w:val="00D7246A"/>
    <w:rsid w:val="00D95C4C"/>
    <w:rsid w:val="00DA117F"/>
    <w:rsid w:val="00DA17FB"/>
    <w:rsid w:val="00DA2CA2"/>
    <w:rsid w:val="00DB7EBA"/>
    <w:rsid w:val="00DC058D"/>
    <w:rsid w:val="00DC1E10"/>
    <w:rsid w:val="00DC2504"/>
    <w:rsid w:val="00DC311D"/>
    <w:rsid w:val="00DC7C84"/>
    <w:rsid w:val="00DC7D3A"/>
    <w:rsid w:val="00DD2CF9"/>
    <w:rsid w:val="00DE2882"/>
    <w:rsid w:val="00DE46DB"/>
    <w:rsid w:val="00DE66F3"/>
    <w:rsid w:val="00DF0865"/>
    <w:rsid w:val="00DF088B"/>
    <w:rsid w:val="00DF307B"/>
    <w:rsid w:val="00E24673"/>
    <w:rsid w:val="00E24898"/>
    <w:rsid w:val="00E320B9"/>
    <w:rsid w:val="00E355EE"/>
    <w:rsid w:val="00E44C46"/>
    <w:rsid w:val="00E51510"/>
    <w:rsid w:val="00E662CA"/>
    <w:rsid w:val="00E7189B"/>
    <w:rsid w:val="00E8076C"/>
    <w:rsid w:val="00E8515F"/>
    <w:rsid w:val="00E87DA4"/>
    <w:rsid w:val="00EA15F6"/>
    <w:rsid w:val="00EA20E5"/>
    <w:rsid w:val="00EA2756"/>
    <w:rsid w:val="00EA337E"/>
    <w:rsid w:val="00EA4B94"/>
    <w:rsid w:val="00EA60D4"/>
    <w:rsid w:val="00EC098C"/>
    <w:rsid w:val="00EC3C46"/>
    <w:rsid w:val="00EC69FF"/>
    <w:rsid w:val="00ED00F1"/>
    <w:rsid w:val="00ED23F4"/>
    <w:rsid w:val="00ED592D"/>
    <w:rsid w:val="00EE1E2F"/>
    <w:rsid w:val="00EE39ED"/>
    <w:rsid w:val="00EE4460"/>
    <w:rsid w:val="00EF4E2B"/>
    <w:rsid w:val="00F01748"/>
    <w:rsid w:val="00F0293A"/>
    <w:rsid w:val="00F04E9E"/>
    <w:rsid w:val="00F10CF8"/>
    <w:rsid w:val="00F10FAD"/>
    <w:rsid w:val="00F146E3"/>
    <w:rsid w:val="00F22F5E"/>
    <w:rsid w:val="00F268F8"/>
    <w:rsid w:val="00F3061E"/>
    <w:rsid w:val="00F35094"/>
    <w:rsid w:val="00F56A75"/>
    <w:rsid w:val="00F60B45"/>
    <w:rsid w:val="00F64FB6"/>
    <w:rsid w:val="00F86EE4"/>
    <w:rsid w:val="00F95260"/>
    <w:rsid w:val="00F95E8D"/>
    <w:rsid w:val="00FA007E"/>
    <w:rsid w:val="00FA1A9D"/>
    <w:rsid w:val="00FA532D"/>
    <w:rsid w:val="00FA6956"/>
    <w:rsid w:val="00FA7A79"/>
    <w:rsid w:val="00FA7D51"/>
    <w:rsid w:val="00FC478C"/>
    <w:rsid w:val="00FD1497"/>
    <w:rsid w:val="00FE059A"/>
    <w:rsid w:val="00FF6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rPr>
      <w:rFonts w:ascii="Calibri" w:hAnsi="Calibri"/>
      <w:sz w:val="24"/>
    </w:rPr>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szCs w:val="24"/>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rPr>
      <w:rFonts w:asciiTheme="minorHAnsi" w:hAnsiTheme="minorHAnsi"/>
    </w:r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sz w:val="24"/>
      <w:szCs w:val="24"/>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szCs w:val="24"/>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szCs w:val="24"/>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rPr>
      <w:sz w:val="24"/>
    </w:rPr>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styleId="ListNumber">
    <w:name w:val="List Number"/>
    <w:basedOn w:val="Normal"/>
    <w:autoRedefine/>
    <w:semiHidden/>
    <w:unhideWhenUsed/>
    <w:rsid w:val="0083216B"/>
    <w:pPr>
      <w:numPr>
        <w:numId w:val="33"/>
      </w:numPr>
      <w:contextualSpacing/>
    </w:pPr>
  </w:style>
  <w:style w:type="paragraph" w:customStyle="1" w:styleId="Body">
    <w:name w:val="Body"/>
    <w:rsid w:val="00DF088B"/>
    <w:pPr>
      <w:pBdr>
        <w:top w:val="nil"/>
        <w:left w:val="nil"/>
        <w:bottom w:val="nil"/>
        <w:right w:val="nil"/>
        <w:between w:val="nil"/>
        <w:bar w:val="nil"/>
      </w:pBdr>
      <w:spacing w:after="160" w:line="259" w:lineRule="auto"/>
    </w:pPr>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style>
  <w:style w:type="numbering" w:customStyle="1" w:styleId="ImportedStyle1">
    <w:name w:val="Imported Style 1"/>
    <w:rsid w:val="00FA007E"/>
    <w:pPr>
      <w:numPr>
        <w:numId w:val="4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665330319">
      <w:bodyDiv w:val="1"/>
      <w:marLeft w:val="0"/>
      <w:marRight w:val="0"/>
      <w:marTop w:val="0"/>
      <w:marBottom w:val="0"/>
      <w:divBdr>
        <w:top w:val="none" w:sz="0" w:space="0" w:color="auto"/>
        <w:left w:val="none" w:sz="0" w:space="0" w:color="auto"/>
        <w:bottom w:val="none" w:sz="0" w:space="0" w:color="auto"/>
        <w:right w:val="none" w:sz="0" w:space="0" w:color="auto"/>
      </w:divBdr>
    </w:div>
    <w:div w:id="725227697">
      <w:bodyDiv w:val="1"/>
      <w:marLeft w:val="0"/>
      <w:marRight w:val="0"/>
      <w:marTop w:val="0"/>
      <w:marBottom w:val="0"/>
      <w:divBdr>
        <w:top w:val="none" w:sz="0" w:space="0" w:color="auto"/>
        <w:left w:val="none" w:sz="0" w:space="0" w:color="auto"/>
        <w:bottom w:val="none" w:sz="0" w:space="0" w:color="auto"/>
        <w:right w:val="none" w:sz="0" w:space="0" w:color="auto"/>
      </w:divBdr>
    </w:div>
    <w:div w:id="821502317">
      <w:bodyDiv w:val="1"/>
      <w:marLeft w:val="0"/>
      <w:marRight w:val="0"/>
      <w:marTop w:val="0"/>
      <w:marBottom w:val="0"/>
      <w:divBdr>
        <w:top w:val="none" w:sz="0" w:space="0" w:color="auto"/>
        <w:left w:val="none" w:sz="0" w:space="0" w:color="auto"/>
        <w:bottom w:val="none" w:sz="0" w:space="0" w:color="auto"/>
        <w:right w:val="none" w:sz="0" w:space="0" w:color="auto"/>
      </w:divBdr>
    </w:div>
    <w:div w:id="10251320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29221773">
      <w:bodyDiv w:val="1"/>
      <w:marLeft w:val="0"/>
      <w:marRight w:val="0"/>
      <w:marTop w:val="0"/>
      <w:marBottom w:val="0"/>
      <w:divBdr>
        <w:top w:val="none" w:sz="0" w:space="0" w:color="auto"/>
        <w:left w:val="none" w:sz="0" w:space="0" w:color="auto"/>
        <w:bottom w:val="none" w:sz="0" w:space="0" w:color="auto"/>
        <w:right w:val="none" w:sz="0" w:space="0" w:color="auto"/>
      </w:divBdr>
    </w:div>
    <w:div w:id="1479302631">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 w:id="16391411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aisabelrm@gmail.com" TargetMode="External"/><Relationship Id="rId13" Type="http://schemas.openxmlformats.org/officeDocument/2006/relationships/hyperlink" Target="mailto:rbaron6112@sdsu.edu" TargetMode="External"/><Relationship Id="rId18" Type="http://schemas.openxmlformats.org/officeDocument/2006/relationships/hyperlink" Target="mailto:ana.naiboc@gmail.com"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mailto:bmwhite@sdsu.edu" TargetMode="External"/><Relationship Id="rId7" Type="http://schemas.openxmlformats.org/officeDocument/2006/relationships/hyperlink" Target="https://www.jove.com/account/file-uploader?src=19025643" TargetMode="External"/><Relationship Id="rId12" Type="http://schemas.openxmlformats.org/officeDocument/2006/relationships/hyperlink" Target="mailto:baronrafael48@yahoo.com" TargetMode="External"/><Relationship Id="rId17" Type="http://schemas.openxmlformats.org/officeDocument/2006/relationships/hyperlink" Target="mailto:jbaer@sdsu.edu"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TayDagenais@gmail.com" TargetMode="External"/><Relationship Id="rId20" Type="http://schemas.openxmlformats.org/officeDocument/2006/relationships/hyperlink" Target="mailto:brandiewhite10@gmail.com"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jlittle@sdsu.edu" TargetMode="External"/><Relationship Id="rId24" Type="http://schemas.openxmlformats.org/officeDocument/2006/relationships/hyperlink" Target="mailto:mrojas@sdsu.edu" TargetMode="External"/><Relationship Id="rId5" Type="http://schemas.openxmlformats.org/officeDocument/2006/relationships/footnotes" Target="footnotes.xml"/><Relationship Id="rId15" Type="http://schemas.openxmlformats.org/officeDocument/2006/relationships/hyperlink" Target="mailto:ilivingston@sdsu.edu" TargetMode="External"/><Relationship Id="rId23" Type="http://schemas.openxmlformats.org/officeDocument/2006/relationships/hyperlink" Target="mailto:mariaisabelrm@gmail.com" TargetMode="External"/><Relationship Id="rId28" Type="http://schemas.openxmlformats.org/officeDocument/2006/relationships/fontTable" Target="fontTable.xml"/><Relationship Id="rId10" Type="http://schemas.openxmlformats.org/officeDocument/2006/relationships/hyperlink" Target="mailto:marklittle1989@gmail.com" TargetMode="External"/><Relationship Id="rId19" Type="http://schemas.openxmlformats.org/officeDocument/2006/relationships/hyperlink" Target="mailto:AnaGeorgina.CobianGuemes@Pennmedicine.upenn.edu" TargetMode="External"/><Relationship Id="rId4" Type="http://schemas.openxmlformats.org/officeDocument/2006/relationships/webSettings" Target="webSettings.xml"/><Relationship Id="rId9" Type="http://schemas.openxmlformats.org/officeDocument/2006/relationships/hyperlink" Target="mailto:mrojas@sdsu.edu" TargetMode="External"/><Relationship Id="rId14" Type="http://schemas.openxmlformats.org/officeDocument/2006/relationships/hyperlink" Target="mailto:isabellalivin@gmail.com" TargetMode="External"/><Relationship Id="rId22" Type="http://schemas.openxmlformats.org/officeDocument/2006/relationships/hyperlink" Target="mailto:frohwer@gmail.com"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1713</Words>
  <Characters>9768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11459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Anastasia Gomez</cp:lastModifiedBy>
  <cp:revision>7</cp:revision>
  <dcterms:created xsi:type="dcterms:W3CDTF">2021-03-31T21:17:00Z</dcterms:created>
  <dcterms:modified xsi:type="dcterms:W3CDTF">2021-03-31T23:10:00Z</dcterms:modified>
</cp:coreProperties>
</file>