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59B5" w14:textId="0FCA4345" w:rsidR="00C14FCD" w:rsidRPr="00AF3717" w:rsidRDefault="00C14FCD" w:rsidP="00A77FC3">
      <w:pPr>
        <w:spacing w:line="360" w:lineRule="auto"/>
        <w:jc w:val="both"/>
        <w:rPr>
          <w:rStyle w:val="Forte"/>
          <w:rFonts w:cs="Arial"/>
          <w:sz w:val="24"/>
          <w:szCs w:val="24"/>
          <w:shd w:val="clear" w:color="auto" w:fill="FFFFFF"/>
        </w:rPr>
      </w:pPr>
      <w:r w:rsidRPr="00AF3717">
        <w:rPr>
          <w:rStyle w:val="Forte"/>
          <w:rFonts w:cs="Arial"/>
          <w:sz w:val="24"/>
          <w:szCs w:val="24"/>
          <w:shd w:val="clear" w:color="auto" w:fill="FFFFFF"/>
        </w:rPr>
        <w:t>RESPONSE TO EDITOR</w:t>
      </w:r>
    </w:p>
    <w:p w14:paraId="6B4A06A1" w14:textId="18DAB61D" w:rsidR="00C14FCD" w:rsidRPr="00AD43CE" w:rsidRDefault="00C14FCD" w:rsidP="00A77FC3">
      <w:pPr>
        <w:spacing w:line="360" w:lineRule="auto"/>
        <w:jc w:val="both"/>
        <w:rPr>
          <w:rStyle w:val="Forte"/>
          <w:rFonts w:cs="Arial"/>
          <w:b w:val="0"/>
          <w:bCs w:val="0"/>
          <w:sz w:val="24"/>
          <w:szCs w:val="24"/>
          <w:shd w:val="clear" w:color="auto" w:fill="FFFFFF"/>
        </w:rPr>
      </w:pPr>
      <w:r w:rsidRPr="00AD43CE">
        <w:rPr>
          <w:rStyle w:val="Forte"/>
          <w:rFonts w:cs="Arial"/>
          <w:sz w:val="24"/>
          <w:szCs w:val="24"/>
          <w:shd w:val="clear" w:color="auto" w:fill="FFFFFF"/>
        </w:rPr>
        <w:t xml:space="preserve">Manuscript </w:t>
      </w:r>
      <w:r w:rsidR="00AD43CE" w:rsidRPr="00AD43CE">
        <w:rPr>
          <w:rStyle w:val="Forte"/>
          <w:rFonts w:cs="Arial"/>
          <w:sz w:val="24"/>
          <w:szCs w:val="24"/>
          <w:shd w:val="clear" w:color="auto" w:fill="FFFFFF"/>
        </w:rPr>
        <w:t>Number</w:t>
      </w:r>
      <w:r w:rsidRPr="00AD43CE">
        <w:rPr>
          <w:rStyle w:val="Forte"/>
          <w:rFonts w:cs="Arial"/>
          <w:sz w:val="24"/>
          <w:szCs w:val="24"/>
          <w:shd w:val="clear" w:color="auto" w:fill="FFFFFF"/>
        </w:rPr>
        <w:t>:</w:t>
      </w:r>
      <w:r w:rsidRPr="00AD43CE">
        <w:rPr>
          <w:rStyle w:val="Forte"/>
          <w:rFonts w:cs="Arial"/>
          <w:b w:val="0"/>
          <w:bCs w:val="0"/>
          <w:sz w:val="24"/>
          <w:szCs w:val="24"/>
          <w:shd w:val="clear" w:color="auto" w:fill="FFFFFF"/>
        </w:rPr>
        <w:t xml:space="preserve"> </w:t>
      </w:r>
      <w:r w:rsidR="00AD43CE" w:rsidRPr="00AD43CE">
        <w:rPr>
          <w:rStyle w:val="Forte"/>
          <w:rFonts w:cs="Arial"/>
          <w:b w:val="0"/>
          <w:bCs w:val="0"/>
          <w:sz w:val="24"/>
          <w:szCs w:val="24"/>
          <w:shd w:val="clear" w:color="auto" w:fill="FFFFFF"/>
        </w:rPr>
        <w:t>JoVE62360R1</w:t>
      </w:r>
    </w:p>
    <w:p w14:paraId="73BDAE49" w14:textId="141DE4DC" w:rsidR="00C14FCD" w:rsidRPr="00AD43CE" w:rsidRDefault="00C14FCD" w:rsidP="00A77FC3">
      <w:pPr>
        <w:spacing w:line="360" w:lineRule="auto"/>
        <w:jc w:val="both"/>
        <w:rPr>
          <w:rStyle w:val="Forte"/>
          <w:rFonts w:cs="Arial"/>
          <w:sz w:val="24"/>
          <w:szCs w:val="24"/>
          <w:shd w:val="clear" w:color="auto" w:fill="FFFFFF"/>
        </w:rPr>
      </w:pPr>
      <w:r w:rsidRPr="00AD43CE">
        <w:rPr>
          <w:rStyle w:val="Forte"/>
          <w:rFonts w:cs="Arial"/>
          <w:sz w:val="24"/>
          <w:szCs w:val="24"/>
          <w:shd w:val="clear" w:color="auto" w:fill="FFFFFF"/>
        </w:rPr>
        <w:t xml:space="preserve">Title: </w:t>
      </w:r>
      <w:r w:rsidR="00AD43CE" w:rsidRPr="0084064F">
        <w:rPr>
          <w:rStyle w:val="Forte"/>
          <w:rFonts w:cs="Arial"/>
          <w:b w:val="0"/>
          <w:bCs w:val="0"/>
          <w:sz w:val="24"/>
          <w:szCs w:val="24"/>
          <w:shd w:val="clear" w:color="auto" w:fill="FFFFFF"/>
        </w:rPr>
        <w:t>Dynamic Light Scattering applied to probe-free characterization of drug induced biophysical changes in lipid membrane</w:t>
      </w:r>
    </w:p>
    <w:p w14:paraId="57361331" w14:textId="77777777" w:rsidR="0084064F" w:rsidRDefault="0084064F" w:rsidP="00A77FC3">
      <w:pPr>
        <w:spacing w:line="360" w:lineRule="auto"/>
        <w:jc w:val="both"/>
        <w:rPr>
          <w:rStyle w:val="Forte"/>
          <w:rFonts w:cs="Arial"/>
          <w:b w:val="0"/>
          <w:bCs w:val="0"/>
          <w:sz w:val="24"/>
          <w:szCs w:val="24"/>
          <w:shd w:val="clear" w:color="auto" w:fill="FFFFFF"/>
        </w:rPr>
      </w:pPr>
    </w:p>
    <w:p w14:paraId="76769CF4" w14:textId="34C3D102" w:rsidR="00A05065" w:rsidRPr="00AF3717" w:rsidRDefault="00A77FC3" w:rsidP="00A77FC3">
      <w:pPr>
        <w:spacing w:line="360" w:lineRule="auto"/>
        <w:jc w:val="both"/>
        <w:rPr>
          <w:rStyle w:val="Forte"/>
          <w:rFonts w:cs="Arial"/>
          <w:b w:val="0"/>
          <w:bCs w:val="0"/>
          <w:sz w:val="24"/>
          <w:szCs w:val="24"/>
          <w:shd w:val="clear" w:color="auto" w:fill="FFFFFF"/>
        </w:rPr>
      </w:pPr>
      <w:r w:rsidRPr="00AF3717">
        <w:rPr>
          <w:rStyle w:val="Forte"/>
          <w:rFonts w:cs="Arial"/>
          <w:b w:val="0"/>
          <w:bCs w:val="0"/>
          <w:sz w:val="24"/>
          <w:szCs w:val="24"/>
          <w:shd w:val="clear" w:color="auto" w:fill="FFFFFF"/>
        </w:rPr>
        <w:t>Dear Editor of JOVE,</w:t>
      </w:r>
    </w:p>
    <w:p w14:paraId="004784B6" w14:textId="77777777" w:rsidR="00B177D2" w:rsidRPr="00B177D2" w:rsidRDefault="00B177D2" w:rsidP="00B177D2">
      <w:pPr>
        <w:spacing w:line="360" w:lineRule="auto"/>
        <w:jc w:val="both"/>
        <w:rPr>
          <w:rStyle w:val="Forte"/>
          <w:rFonts w:cs="Arial"/>
          <w:b w:val="0"/>
          <w:bCs w:val="0"/>
          <w:sz w:val="24"/>
          <w:szCs w:val="24"/>
          <w:shd w:val="clear" w:color="auto" w:fill="FFFFFF"/>
        </w:rPr>
      </w:pPr>
      <w:r w:rsidRPr="00B177D2">
        <w:rPr>
          <w:rStyle w:val="Forte"/>
          <w:rFonts w:cs="Arial"/>
          <w:b w:val="0"/>
          <w:bCs w:val="0"/>
          <w:sz w:val="24"/>
          <w:szCs w:val="24"/>
          <w:shd w:val="clear" w:color="auto" w:fill="FFFFFF"/>
        </w:rPr>
        <w:t xml:space="preserve">We appreciate your interest in our work and your willingness to reconsider a revised version of the manuscript. After careful reading, the paper was revised to address </w:t>
      </w:r>
      <w:proofErr w:type="gramStart"/>
      <w:r w:rsidRPr="00B177D2">
        <w:rPr>
          <w:rStyle w:val="Forte"/>
          <w:rFonts w:cs="Arial"/>
          <w:b w:val="0"/>
          <w:bCs w:val="0"/>
          <w:sz w:val="24"/>
          <w:szCs w:val="24"/>
          <w:shd w:val="clear" w:color="auto" w:fill="FFFFFF"/>
        </w:rPr>
        <w:t>all of</w:t>
      </w:r>
      <w:proofErr w:type="gramEnd"/>
      <w:r w:rsidRPr="00B177D2">
        <w:rPr>
          <w:rStyle w:val="Forte"/>
          <w:rFonts w:cs="Arial"/>
          <w:b w:val="0"/>
          <w:bCs w:val="0"/>
          <w:sz w:val="24"/>
          <w:szCs w:val="24"/>
          <w:shd w:val="clear" w:color="auto" w:fill="FFFFFF"/>
        </w:rPr>
        <w:t xml:space="preserve"> the editorial and reviewer concerns. We </w:t>
      </w:r>
      <w:proofErr w:type="gramStart"/>
      <w:r w:rsidRPr="00B177D2">
        <w:rPr>
          <w:rStyle w:val="Forte"/>
          <w:rFonts w:cs="Arial"/>
          <w:b w:val="0"/>
          <w:bCs w:val="0"/>
          <w:sz w:val="24"/>
          <w:szCs w:val="24"/>
          <w:shd w:val="clear" w:color="auto" w:fill="FFFFFF"/>
        </w:rPr>
        <w:t>truly believe</w:t>
      </w:r>
      <w:proofErr w:type="gramEnd"/>
      <w:r w:rsidRPr="00B177D2">
        <w:rPr>
          <w:rStyle w:val="Forte"/>
          <w:rFonts w:cs="Arial"/>
          <w:b w:val="0"/>
          <w:bCs w:val="0"/>
          <w:sz w:val="24"/>
          <w:szCs w:val="24"/>
          <w:shd w:val="clear" w:color="auto" w:fill="FFFFFF"/>
        </w:rPr>
        <w:t xml:space="preserve"> that the corrections address all of your comments and suggestions while also improving the overall quality of the manuscript to meet JOVE requirements. Following that, all changes made to the manuscript are highlighted with word revision tools in the revised version, and a more detailed explanation and answers are provided.</w:t>
      </w:r>
    </w:p>
    <w:p w14:paraId="45D0C898" w14:textId="7582CB64" w:rsidR="0029712D" w:rsidRDefault="00B177D2" w:rsidP="00B177D2">
      <w:pPr>
        <w:spacing w:line="360" w:lineRule="auto"/>
        <w:jc w:val="both"/>
        <w:rPr>
          <w:rStyle w:val="Forte"/>
          <w:rFonts w:cs="Arial"/>
          <w:b w:val="0"/>
          <w:bCs w:val="0"/>
          <w:sz w:val="24"/>
          <w:szCs w:val="24"/>
          <w:shd w:val="clear" w:color="auto" w:fill="FFFFFF"/>
        </w:rPr>
      </w:pPr>
      <w:r w:rsidRPr="00B177D2">
        <w:rPr>
          <w:rStyle w:val="Forte"/>
          <w:rFonts w:cs="Arial"/>
          <w:b w:val="0"/>
          <w:bCs w:val="0"/>
          <w:sz w:val="24"/>
          <w:szCs w:val="24"/>
          <w:shd w:val="clear" w:color="auto" w:fill="FFFFFF"/>
        </w:rPr>
        <w:t>In addition, we</w:t>
      </w:r>
      <w:r w:rsidR="0029712D">
        <w:rPr>
          <w:rStyle w:val="Forte"/>
          <w:rFonts w:cs="Arial"/>
          <w:b w:val="0"/>
          <w:bCs w:val="0"/>
          <w:sz w:val="24"/>
          <w:szCs w:val="24"/>
          <w:shd w:val="clear" w:color="auto" w:fill="FFFFFF"/>
        </w:rPr>
        <w:t xml:space="preserve"> would</w:t>
      </w:r>
      <w:r w:rsidRPr="00B177D2">
        <w:rPr>
          <w:rStyle w:val="Forte"/>
          <w:rFonts w:cs="Arial"/>
          <w:b w:val="0"/>
          <w:bCs w:val="0"/>
          <w:sz w:val="24"/>
          <w:szCs w:val="24"/>
          <w:shd w:val="clear" w:color="auto" w:fill="FFFFFF"/>
        </w:rPr>
        <w:t xml:space="preserve"> like to take this opportunity to apologize for the lack of video submissions to date. In fact, in this pandemic scenario, all laboratories and universities in Portugal remain closed, making it impossible to submit the video protocol for consideration for publication alongside the manuscript. However, we would like to inform you that as soon as the government grants permission to open universities and laboratories, we will record and edit the video that will be submitted.</w:t>
      </w:r>
    </w:p>
    <w:p w14:paraId="435021F1" w14:textId="10C7388A" w:rsidR="00A77FC3" w:rsidRPr="00AF3717" w:rsidRDefault="00A77FC3" w:rsidP="00B177D2">
      <w:pPr>
        <w:spacing w:line="360" w:lineRule="auto"/>
        <w:jc w:val="both"/>
        <w:rPr>
          <w:rStyle w:val="Forte"/>
          <w:rFonts w:cs="Arial"/>
          <w:b w:val="0"/>
          <w:bCs w:val="0"/>
          <w:sz w:val="24"/>
          <w:szCs w:val="24"/>
          <w:shd w:val="clear" w:color="auto" w:fill="FFFFFF"/>
        </w:rPr>
      </w:pPr>
      <w:r w:rsidRPr="00AF3717">
        <w:rPr>
          <w:rStyle w:val="Forte"/>
          <w:rFonts w:cs="Arial"/>
          <w:b w:val="0"/>
          <w:bCs w:val="0"/>
          <w:sz w:val="24"/>
          <w:szCs w:val="24"/>
          <w:shd w:val="clear" w:color="auto" w:fill="FFFFFF"/>
        </w:rPr>
        <w:t>Once again, we thank you for the opportunity to consider our work for publication in JOVE.</w:t>
      </w:r>
    </w:p>
    <w:p w14:paraId="0A65CE5D" w14:textId="724E6247" w:rsidR="00A77FC3" w:rsidRPr="00AF3717" w:rsidRDefault="00A77FC3" w:rsidP="00A77FC3">
      <w:pPr>
        <w:spacing w:line="360" w:lineRule="auto"/>
        <w:jc w:val="both"/>
        <w:rPr>
          <w:rStyle w:val="Forte"/>
          <w:rFonts w:cs="Arial"/>
          <w:b w:val="0"/>
          <w:bCs w:val="0"/>
          <w:sz w:val="24"/>
          <w:szCs w:val="24"/>
          <w:shd w:val="clear" w:color="auto" w:fill="FFFFFF"/>
        </w:rPr>
      </w:pPr>
      <w:r w:rsidRPr="00AF3717">
        <w:rPr>
          <w:rStyle w:val="Forte"/>
          <w:rFonts w:cs="Arial"/>
          <w:b w:val="0"/>
          <w:bCs w:val="0"/>
          <w:sz w:val="24"/>
          <w:szCs w:val="24"/>
          <w:shd w:val="clear" w:color="auto" w:fill="FFFFFF"/>
        </w:rPr>
        <w:t>Yours sincerely,</w:t>
      </w:r>
    </w:p>
    <w:p w14:paraId="441D2DF6" w14:textId="17E8626E" w:rsidR="00A77FC3" w:rsidRPr="00AF3717" w:rsidRDefault="00A77FC3" w:rsidP="00A77FC3">
      <w:pPr>
        <w:spacing w:line="360" w:lineRule="auto"/>
        <w:jc w:val="both"/>
        <w:rPr>
          <w:rStyle w:val="Forte"/>
          <w:rFonts w:cs="Arial"/>
          <w:b w:val="0"/>
          <w:bCs w:val="0"/>
          <w:sz w:val="24"/>
          <w:szCs w:val="24"/>
          <w:shd w:val="clear" w:color="auto" w:fill="FFFFFF"/>
        </w:rPr>
      </w:pPr>
      <w:r w:rsidRPr="00AF3717">
        <w:rPr>
          <w:rStyle w:val="Forte"/>
          <w:rFonts w:cs="Arial"/>
          <w:b w:val="0"/>
          <w:bCs w:val="0"/>
          <w:sz w:val="24"/>
          <w:szCs w:val="24"/>
          <w:shd w:val="clear" w:color="auto" w:fill="FFFFFF"/>
        </w:rPr>
        <w:t>Marlene Lúcio*, PharmD, PhD</w:t>
      </w:r>
    </w:p>
    <w:p w14:paraId="4ED847DB" w14:textId="52A98ED4" w:rsidR="00A05065" w:rsidRPr="00AF3717" w:rsidRDefault="00A77FC3" w:rsidP="00A77FC3">
      <w:pPr>
        <w:spacing w:line="360" w:lineRule="auto"/>
        <w:jc w:val="both"/>
        <w:rPr>
          <w:rStyle w:val="Forte"/>
          <w:rFonts w:cs="Arial"/>
          <w:b w:val="0"/>
          <w:bCs w:val="0"/>
          <w:sz w:val="24"/>
          <w:szCs w:val="24"/>
          <w:shd w:val="clear" w:color="auto" w:fill="FFFFFF"/>
        </w:rPr>
      </w:pPr>
      <w:r w:rsidRPr="00AF3717">
        <w:rPr>
          <w:rStyle w:val="Forte"/>
          <w:rFonts w:cs="Arial"/>
          <w:b w:val="0"/>
          <w:bCs w:val="0"/>
          <w:sz w:val="24"/>
          <w:szCs w:val="24"/>
          <w:shd w:val="clear" w:color="auto" w:fill="FFFFFF"/>
        </w:rPr>
        <w:t>*corresponding author</w:t>
      </w:r>
    </w:p>
    <w:p w14:paraId="4E616376" w14:textId="35C1C187" w:rsidR="00A05065" w:rsidRDefault="00A05065" w:rsidP="00A77FC3">
      <w:pPr>
        <w:spacing w:line="360" w:lineRule="auto"/>
        <w:jc w:val="both"/>
        <w:rPr>
          <w:rStyle w:val="Forte"/>
          <w:rFonts w:cs="Arial"/>
          <w:color w:val="548DD4" w:themeColor="text2" w:themeTint="99"/>
          <w:sz w:val="24"/>
          <w:szCs w:val="24"/>
          <w:shd w:val="clear" w:color="auto" w:fill="FFFFFF"/>
        </w:rPr>
      </w:pPr>
    </w:p>
    <w:p w14:paraId="652A17CE" w14:textId="77777777" w:rsidR="0029712D" w:rsidRPr="00AF3717" w:rsidRDefault="0029712D" w:rsidP="00A77FC3">
      <w:pPr>
        <w:spacing w:line="360" w:lineRule="auto"/>
        <w:jc w:val="both"/>
        <w:rPr>
          <w:rStyle w:val="Forte"/>
          <w:rFonts w:cs="Arial"/>
          <w:color w:val="548DD4" w:themeColor="text2" w:themeTint="99"/>
          <w:sz w:val="24"/>
          <w:szCs w:val="24"/>
          <w:shd w:val="clear" w:color="auto" w:fill="FFFFFF"/>
        </w:rPr>
      </w:pPr>
    </w:p>
    <w:p w14:paraId="5BFE2F54" w14:textId="5A49702D" w:rsidR="00A05065" w:rsidRPr="00AF3717" w:rsidRDefault="00971E1D" w:rsidP="00A77FC3">
      <w:pPr>
        <w:spacing w:line="360" w:lineRule="auto"/>
        <w:jc w:val="both"/>
        <w:rPr>
          <w:rStyle w:val="Forte"/>
          <w:rFonts w:cs="Arial"/>
          <w:color w:val="548DD4" w:themeColor="text2" w:themeTint="99"/>
          <w:sz w:val="24"/>
          <w:szCs w:val="24"/>
          <w:shd w:val="clear" w:color="auto" w:fill="FFFFFF"/>
        </w:rPr>
      </w:pPr>
      <w:r w:rsidRPr="00AF3717">
        <w:rPr>
          <w:rStyle w:val="Forte"/>
          <w:rFonts w:cs="Arial"/>
          <w:color w:val="548DD4" w:themeColor="text2" w:themeTint="99"/>
          <w:sz w:val="24"/>
          <w:szCs w:val="24"/>
          <w:shd w:val="clear" w:color="auto" w:fill="FFFFFF"/>
        </w:rPr>
        <w:lastRenderedPageBreak/>
        <w:t>E</w:t>
      </w:r>
      <w:r w:rsidR="00A05065" w:rsidRPr="00AF3717">
        <w:rPr>
          <w:rStyle w:val="Forte"/>
          <w:rFonts w:cs="Arial"/>
          <w:color w:val="548DD4" w:themeColor="text2" w:themeTint="99"/>
          <w:sz w:val="24"/>
          <w:szCs w:val="24"/>
          <w:shd w:val="clear" w:color="auto" w:fill="FFFFFF"/>
        </w:rPr>
        <w:t xml:space="preserve">DITORIAL CORRECTIONS: </w:t>
      </w:r>
    </w:p>
    <w:p w14:paraId="3139441E" w14:textId="089584E9" w:rsidR="00971E1D" w:rsidRPr="00AF3717" w:rsidRDefault="00971E1D" w:rsidP="00A77FC3">
      <w:pPr>
        <w:spacing w:line="360" w:lineRule="auto"/>
        <w:jc w:val="both"/>
        <w:rPr>
          <w:rFonts w:cs="Arial"/>
          <w:i/>
          <w:iCs/>
          <w:sz w:val="24"/>
          <w:szCs w:val="24"/>
          <w:shd w:val="clear" w:color="auto" w:fill="FFFFFF"/>
        </w:rPr>
      </w:pPr>
      <w:r w:rsidRPr="00AF3717">
        <w:rPr>
          <w:rFonts w:cs="Arial"/>
          <w:i/>
          <w:iCs/>
          <w:sz w:val="24"/>
          <w:szCs w:val="24"/>
          <w:shd w:val="clear" w:color="auto" w:fill="FFFFFF"/>
        </w:rPr>
        <w:t>1. Please take this opportunity to thoroughly proofread the manuscript to ensure that there are no spelling or grammar issues. .</w:t>
      </w:r>
      <w:proofErr w:type="spellStart"/>
      <w:proofErr w:type="gramStart"/>
      <w:r w:rsidRPr="00AF3717">
        <w:rPr>
          <w:rFonts w:cs="Arial"/>
          <w:i/>
          <w:iCs/>
          <w:sz w:val="24"/>
          <w:szCs w:val="24"/>
          <w:shd w:val="clear" w:color="auto" w:fill="FFFFFF"/>
        </w:rPr>
        <w:t>e.g</w:t>
      </w:r>
      <w:proofErr w:type="spellEnd"/>
      <w:proofErr w:type="gramEnd"/>
      <w:r w:rsidRPr="00AF3717">
        <w:rPr>
          <w:rFonts w:cs="Arial"/>
          <w:i/>
          <w:iCs/>
          <w:sz w:val="24"/>
          <w:szCs w:val="24"/>
          <w:shd w:val="clear" w:color="auto" w:fill="FFFFFF"/>
        </w:rPr>
        <w:t xml:space="preserve"> line 193</w:t>
      </w:r>
    </w:p>
    <w:p w14:paraId="715CBF70" w14:textId="261D4726" w:rsidR="00971E1D" w:rsidRPr="00AF3717" w:rsidRDefault="00450676" w:rsidP="00A77FC3">
      <w:pPr>
        <w:spacing w:line="360" w:lineRule="auto"/>
        <w:jc w:val="both"/>
        <w:rPr>
          <w:rFonts w:cs="Arial"/>
          <w:color w:val="4F81BD" w:themeColor="accent1"/>
          <w:sz w:val="24"/>
          <w:szCs w:val="24"/>
          <w:shd w:val="clear" w:color="auto" w:fill="FFFFFF"/>
        </w:rPr>
      </w:pPr>
      <w:r>
        <w:rPr>
          <w:rFonts w:cs="Arial"/>
          <w:color w:val="4F81BD" w:themeColor="accent1"/>
          <w:sz w:val="24"/>
          <w:szCs w:val="24"/>
          <w:shd w:val="clear" w:color="auto" w:fill="FFFFFF"/>
        </w:rPr>
        <w:t>Following the suggestion of the editor, a</w:t>
      </w:r>
      <w:r w:rsidR="00971E1D" w:rsidRPr="00AF3717">
        <w:rPr>
          <w:rFonts w:cs="Arial"/>
          <w:color w:val="4F81BD" w:themeColor="accent1"/>
          <w:sz w:val="24"/>
          <w:szCs w:val="24"/>
          <w:shd w:val="clear" w:color="auto" w:fill="FFFFFF"/>
        </w:rPr>
        <w:t>ll the spelling or grammar was</w:t>
      </w:r>
      <w:r w:rsidR="00A05065" w:rsidRPr="00AF3717">
        <w:rPr>
          <w:rFonts w:cs="Arial"/>
          <w:color w:val="4F81BD" w:themeColor="accent1"/>
          <w:sz w:val="24"/>
          <w:szCs w:val="24"/>
          <w:shd w:val="clear" w:color="auto" w:fill="FFFFFF"/>
        </w:rPr>
        <w:t xml:space="preserve"> carefully</w:t>
      </w:r>
      <w:r w:rsidR="00971E1D" w:rsidRPr="00AF3717">
        <w:rPr>
          <w:rFonts w:cs="Arial"/>
          <w:color w:val="4F81BD" w:themeColor="accent1"/>
          <w:sz w:val="24"/>
          <w:szCs w:val="24"/>
          <w:shd w:val="clear" w:color="auto" w:fill="FFFFFF"/>
        </w:rPr>
        <w:t xml:space="preserve"> revised on entire manuscript as it is possible to confirm by the chang</w:t>
      </w:r>
      <w:r w:rsidR="006D7CEE" w:rsidRPr="00AF3717">
        <w:rPr>
          <w:rFonts w:cs="Arial"/>
          <w:color w:val="4F81BD" w:themeColor="accent1"/>
          <w:sz w:val="24"/>
          <w:szCs w:val="24"/>
          <w:shd w:val="clear" w:color="auto" w:fill="FFFFFF"/>
        </w:rPr>
        <w:t>e</w:t>
      </w:r>
      <w:r w:rsidR="00971E1D" w:rsidRPr="00AF3717">
        <w:rPr>
          <w:rFonts w:cs="Arial"/>
          <w:color w:val="4F81BD" w:themeColor="accent1"/>
          <w:sz w:val="24"/>
          <w:szCs w:val="24"/>
          <w:shd w:val="clear" w:color="auto" w:fill="FFFFFF"/>
        </w:rPr>
        <w:t xml:space="preserve">s highlighted in the new document. </w:t>
      </w:r>
    </w:p>
    <w:p w14:paraId="723AFB7A" w14:textId="77777777" w:rsidR="00AF3717" w:rsidRPr="00AF3717" w:rsidRDefault="00971E1D" w:rsidP="00A77FC3">
      <w:pPr>
        <w:spacing w:line="360" w:lineRule="auto"/>
        <w:jc w:val="both"/>
        <w:rPr>
          <w:rFonts w:cs="Arial"/>
          <w:i/>
          <w:iCs/>
          <w:sz w:val="24"/>
          <w:szCs w:val="24"/>
          <w:shd w:val="clear" w:color="auto" w:fill="FFFFFF"/>
        </w:rPr>
      </w:pPr>
      <w:r w:rsidRPr="00AF3717">
        <w:rPr>
          <w:rFonts w:cs="Arial"/>
          <w:i/>
          <w:iCs/>
          <w:sz w:val="24"/>
          <w:szCs w:val="24"/>
          <w:shd w:val="clear" w:color="auto" w:fill="FFFFFF"/>
        </w:rPr>
        <w:t>2. Please revise the following lines to avoid previously published work: 82-85</w:t>
      </w:r>
    </w:p>
    <w:p w14:paraId="58A954B8" w14:textId="77777777" w:rsidR="00582BBE" w:rsidRDefault="00582BBE" w:rsidP="00A77FC3">
      <w:pPr>
        <w:spacing w:line="360" w:lineRule="auto"/>
        <w:jc w:val="both"/>
        <w:rPr>
          <w:rFonts w:cs="Arial"/>
          <w:color w:val="4F81BD" w:themeColor="accent1"/>
          <w:sz w:val="24"/>
          <w:szCs w:val="24"/>
          <w:shd w:val="clear" w:color="auto" w:fill="FFFFFF"/>
        </w:rPr>
      </w:pPr>
      <w:r w:rsidRPr="00582BBE">
        <w:rPr>
          <w:rFonts w:cs="Arial"/>
          <w:color w:val="4F81BD" w:themeColor="accent1"/>
          <w:sz w:val="24"/>
          <w:szCs w:val="24"/>
          <w:shd w:val="clear" w:color="auto" w:fill="FFFFFF"/>
        </w:rPr>
        <w:t>To avoid excessive repetition in the text of other published work, not only the indicated lines, but also the entire introduction text, were revised.</w:t>
      </w:r>
    </w:p>
    <w:p w14:paraId="6B5C562D" w14:textId="55312019" w:rsidR="00971E1D" w:rsidRPr="00AF3717" w:rsidRDefault="00971E1D" w:rsidP="00A77FC3">
      <w:pPr>
        <w:spacing w:line="360" w:lineRule="auto"/>
        <w:jc w:val="both"/>
        <w:rPr>
          <w:rFonts w:cs="Arial"/>
          <w:i/>
          <w:iCs/>
          <w:sz w:val="24"/>
          <w:szCs w:val="24"/>
          <w:shd w:val="clear" w:color="auto" w:fill="FFFFFF"/>
        </w:rPr>
      </w:pPr>
      <w:r w:rsidRPr="00AF3717">
        <w:rPr>
          <w:rFonts w:cs="Arial"/>
          <w:i/>
          <w:iCs/>
          <w:sz w:val="24"/>
          <w:szCs w:val="24"/>
          <w:shd w:val="clear" w:color="auto" w:fill="FFFFFF"/>
        </w:rPr>
        <w:t>3. Please provide an email address for each author.</w:t>
      </w:r>
    </w:p>
    <w:p w14:paraId="04897023" w14:textId="77777777" w:rsidR="001A194B" w:rsidRPr="001A194B" w:rsidRDefault="001A194B" w:rsidP="001A194B">
      <w:pPr>
        <w:spacing w:line="360" w:lineRule="auto"/>
        <w:jc w:val="both"/>
        <w:rPr>
          <w:rFonts w:cs="Arial"/>
          <w:color w:val="4F81BD" w:themeColor="accent1"/>
          <w:sz w:val="24"/>
          <w:szCs w:val="24"/>
          <w:shd w:val="clear" w:color="auto" w:fill="FFFFFF"/>
        </w:rPr>
      </w:pPr>
      <w:r w:rsidRPr="001A194B">
        <w:rPr>
          <w:rFonts w:cs="Arial"/>
          <w:color w:val="4F81BD" w:themeColor="accent1"/>
          <w:sz w:val="24"/>
          <w:szCs w:val="24"/>
          <w:shd w:val="clear" w:color="auto" w:fill="FFFFFF"/>
        </w:rPr>
        <w:t>The affiliations and contact information were updated to include each author's email address. Instead of a number representing one institution, each number is assigned to one of the authors, and all author information is provided below.</w:t>
      </w:r>
    </w:p>
    <w:p w14:paraId="18128345" w14:textId="2FDDFB92" w:rsidR="00AF3717" w:rsidRDefault="00AF3717" w:rsidP="00AF3717">
      <w:pPr>
        <w:spacing w:line="360" w:lineRule="auto"/>
        <w:jc w:val="both"/>
        <w:rPr>
          <w:rFonts w:cs="Arial"/>
          <w:b/>
          <w:bCs/>
          <w:color w:val="4F81BD" w:themeColor="accent1"/>
          <w:sz w:val="24"/>
          <w:szCs w:val="24"/>
          <w:shd w:val="clear" w:color="auto" w:fill="FFFFFF"/>
          <w:lang w:val="pt-PT"/>
        </w:rPr>
      </w:pPr>
      <w:r>
        <w:rPr>
          <w:rFonts w:cs="Arial"/>
          <w:b/>
          <w:bCs/>
          <w:color w:val="4F81BD" w:themeColor="accent1"/>
          <w:sz w:val="24"/>
          <w:szCs w:val="24"/>
          <w:shd w:val="clear" w:color="auto" w:fill="FFFFFF"/>
          <w:lang w:val="pt-PT"/>
        </w:rPr>
        <w:t>BEFORE CHANGES</w:t>
      </w:r>
    </w:p>
    <w:p w14:paraId="2015A8AA" w14:textId="36BA6B5F" w:rsidR="00AF3717" w:rsidRPr="00AF3717" w:rsidRDefault="00AF3717" w:rsidP="00AF3717">
      <w:pPr>
        <w:spacing w:line="360" w:lineRule="auto"/>
        <w:jc w:val="both"/>
        <w:rPr>
          <w:rFonts w:cs="Arial"/>
          <w:i/>
          <w:iCs/>
          <w:color w:val="4F81BD" w:themeColor="accent1"/>
          <w:sz w:val="24"/>
          <w:szCs w:val="24"/>
          <w:shd w:val="clear" w:color="auto" w:fill="FFFFFF"/>
          <w:lang w:val="pt-PT"/>
        </w:rPr>
      </w:pPr>
      <w:r>
        <w:rPr>
          <w:rFonts w:cs="Arial"/>
          <w:i/>
          <w:iCs/>
          <w:color w:val="4F81BD" w:themeColor="accent1"/>
          <w:sz w:val="24"/>
          <w:szCs w:val="24"/>
          <w:shd w:val="clear" w:color="auto" w:fill="FFFFFF"/>
          <w:lang w:val="pt-PT"/>
        </w:rPr>
        <w:t>‘</w:t>
      </w:r>
      <w:r w:rsidRPr="00AF3717">
        <w:rPr>
          <w:rFonts w:cs="Arial"/>
          <w:i/>
          <w:iCs/>
          <w:color w:val="4F81BD" w:themeColor="accent1"/>
          <w:sz w:val="24"/>
          <w:szCs w:val="24"/>
          <w:shd w:val="clear" w:color="auto" w:fill="FFFFFF"/>
          <w:lang w:val="pt-PT"/>
        </w:rPr>
        <w:t>Eduarda Fernandes</w:t>
      </w:r>
      <w:r w:rsidRPr="00AF3717">
        <w:rPr>
          <w:rFonts w:cs="Arial"/>
          <w:i/>
          <w:iCs/>
          <w:color w:val="4F81BD" w:themeColor="accent1"/>
          <w:sz w:val="24"/>
          <w:szCs w:val="24"/>
          <w:shd w:val="clear" w:color="auto" w:fill="FFFFFF"/>
          <w:vertAlign w:val="superscript"/>
          <w:lang w:val="pt-PT"/>
        </w:rPr>
        <w:t>1</w:t>
      </w:r>
      <w:r w:rsidRPr="00AF3717">
        <w:rPr>
          <w:rFonts w:cs="Arial"/>
          <w:i/>
          <w:iCs/>
          <w:color w:val="4F81BD" w:themeColor="accent1"/>
          <w:sz w:val="24"/>
          <w:szCs w:val="24"/>
          <w:shd w:val="clear" w:color="auto" w:fill="FFFFFF"/>
          <w:lang w:val="pt-PT"/>
        </w:rPr>
        <w:t xml:space="preserve"> and Marlene Lúcio</w:t>
      </w:r>
      <w:r w:rsidRPr="00AF3717">
        <w:rPr>
          <w:rFonts w:cs="Arial"/>
          <w:i/>
          <w:iCs/>
          <w:color w:val="4F81BD" w:themeColor="accent1"/>
          <w:sz w:val="24"/>
          <w:szCs w:val="24"/>
          <w:shd w:val="clear" w:color="auto" w:fill="FFFFFF"/>
          <w:vertAlign w:val="superscript"/>
          <w:lang w:val="pt-PT"/>
        </w:rPr>
        <w:t>1,2</w:t>
      </w:r>
    </w:p>
    <w:p w14:paraId="79F44617" w14:textId="77777777" w:rsidR="00AF3717" w:rsidRPr="00AF3717" w:rsidRDefault="00AF3717" w:rsidP="00AF3717">
      <w:pPr>
        <w:spacing w:line="360" w:lineRule="auto"/>
        <w:jc w:val="both"/>
        <w:rPr>
          <w:rFonts w:cs="Arial"/>
          <w:i/>
          <w:iCs/>
          <w:color w:val="4F81BD" w:themeColor="accent1"/>
          <w:sz w:val="24"/>
          <w:szCs w:val="24"/>
          <w:shd w:val="clear" w:color="auto" w:fill="FFFFFF"/>
          <w:lang w:val="pt-PT"/>
        </w:rPr>
      </w:pPr>
      <w:r w:rsidRPr="00AF3717">
        <w:rPr>
          <w:rFonts w:cs="Arial"/>
          <w:i/>
          <w:iCs/>
          <w:color w:val="4F81BD" w:themeColor="accent1"/>
          <w:sz w:val="24"/>
          <w:szCs w:val="24"/>
          <w:shd w:val="clear" w:color="auto" w:fill="FFFFFF"/>
          <w:lang w:val="pt-PT"/>
        </w:rPr>
        <w:t>1 – CF-UM-UP – Centro de Física das Universidades do Minho e Porto, Campus de Gualtar, Braga, Portugal</w:t>
      </w:r>
    </w:p>
    <w:p w14:paraId="668BFD25" w14:textId="2FE3123B" w:rsidR="00AF3717" w:rsidRPr="00AF3717" w:rsidRDefault="00AF3717" w:rsidP="00AF3717">
      <w:pPr>
        <w:spacing w:line="360" w:lineRule="auto"/>
        <w:jc w:val="both"/>
        <w:rPr>
          <w:rFonts w:cs="Arial"/>
          <w:i/>
          <w:iCs/>
          <w:color w:val="4F81BD" w:themeColor="accent1"/>
          <w:sz w:val="24"/>
          <w:szCs w:val="24"/>
          <w:shd w:val="clear" w:color="auto" w:fill="FFFFFF"/>
          <w:lang w:val="pt-PT"/>
        </w:rPr>
      </w:pPr>
      <w:r w:rsidRPr="00AF3717">
        <w:rPr>
          <w:rFonts w:cs="Arial"/>
          <w:i/>
          <w:iCs/>
          <w:color w:val="4F81BD" w:themeColor="accent1"/>
          <w:sz w:val="24"/>
          <w:szCs w:val="24"/>
          <w:shd w:val="clear" w:color="auto" w:fill="FFFFFF"/>
          <w:lang w:val="pt-PT"/>
        </w:rPr>
        <w:t>2- CBMA, Centro de Biologia Molecular e Ambiental, Departamento de Biologia, Universidade do Minho, Campus de Gualtar, Braga, Portugal</w:t>
      </w:r>
      <w:r>
        <w:rPr>
          <w:rFonts w:cs="Arial"/>
          <w:i/>
          <w:iCs/>
          <w:color w:val="4F81BD" w:themeColor="accent1"/>
          <w:sz w:val="24"/>
          <w:szCs w:val="24"/>
          <w:shd w:val="clear" w:color="auto" w:fill="FFFFFF"/>
          <w:lang w:val="pt-PT"/>
        </w:rPr>
        <w:t>’</w:t>
      </w:r>
    </w:p>
    <w:p w14:paraId="75637CB1" w14:textId="5909C308" w:rsidR="00AF3717" w:rsidRPr="00AF3717" w:rsidRDefault="00AF3717" w:rsidP="00A77FC3">
      <w:pPr>
        <w:spacing w:line="360" w:lineRule="auto"/>
        <w:jc w:val="both"/>
        <w:rPr>
          <w:rFonts w:cs="Arial"/>
          <w:b/>
          <w:bCs/>
          <w:color w:val="4F81BD" w:themeColor="accent1"/>
          <w:sz w:val="24"/>
          <w:szCs w:val="24"/>
          <w:shd w:val="clear" w:color="auto" w:fill="FFFFFF"/>
          <w:lang w:val="pt-PT"/>
        </w:rPr>
      </w:pPr>
      <w:r w:rsidRPr="00AF3717">
        <w:rPr>
          <w:rFonts w:cs="Arial"/>
          <w:b/>
          <w:bCs/>
          <w:color w:val="4F81BD" w:themeColor="accent1"/>
          <w:sz w:val="24"/>
          <w:szCs w:val="24"/>
          <w:shd w:val="clear" w:color="auto" w:fill="FFFFFF"/>
          <w:lang w:val="pt-PT"/>
        </w:rPr>
        <w:t>AFTER CHANGES:</w:t>
      </w:r>
    </w:p>
    <w:p w14:paraId="38AECB16" w14:textId="63A91F24" w:rsidR="00C14FCD" w:rsidRPr="00AF3717" w:rsidRDefault="00C14FCD" w:rsidP="00A77FC3">
      <w:pPr>
        <w:spacing w:line="360" w:lineRule="auto"/>
        <w:jc w:val="both"/>
        <w:rPr>
          <w:rFonts w:cs="Arial"/>
          <w:i/>
          <w:iCs/>
          <w:color w:val="4F81BD" w:themeColor="accent1"/>
          <w:sz w:val="24"/>
          <w:szCs w:val="24"/>
          <w:lang w:val="pt-PT"/>
        </w:rPr>
      </w:pPr>
      <w:r w:rsidRPr="00AF3717">
        <w:rPr>
          <w:rFonts w:cs="Arial"/>
          <w:color w:val="4F81BD" w:themeColor="accent1"/>
          <w:sz w:val="24"/>
          <w:szCs w:val="24"/>
          <w:lang w:val="pt-PT"/>
        </w:rPr>
        <w:t>‘</w:t>
      </w:r>
      <w:r w:rsidRPr="00AF3717">
        <w:rPr>
          <w:rFonts w:cs="Arial"/>
          <w:i/>
          <w:iCs/>
          <w:color w:val="4F81BD" w:themeColor="accent1"/>
          <w:sz w:val="24"/>
          <w:szCs w:val="24"/>
          <w:lang w:val="pt-PT"/>
        </w:rPr>
        <w:t>Eduarda Fernandes</w:t>
      </w:r>
      <w:r w:rsidRPr="00AF3717">
        <w:rPr>
          <w:rFonts w:cs="Arial"/>
          <w:i/>
          <w:iCs/>
          <w:color w:val="4F81BD" w:themeColor="accent1"/>
          <w:sz w:val="24"/>
          <w:szCs w:val="24"/>
          <w:vertAlign w:val="superscript"/>
          <w:lang w:val="pt-PT"/>
        </w:rPr>
        <w:t>1</w:t>
      </w:r>
      <w:r w:rsidRPr="00AF3717">
        <w:rPr>
          <w:rFonts w:cs="Arial"/>
          <w:i/>
          <w:iCs/>
          <w:color w:val="4F81BD" w:themeColor="accent1"/>
          <w:sz w:val="24"/>
          <w:szCs w:val="24"/>
          <w:lang w:val="pt-PT"/>
        </w:rPr>
        <w:t xml:space="preserve"> and Marlene Lúcio</w:t>
      </w:r>
      <w:r w:rsidRPr="00AF3717">
        <w:rPr>
          <w:rFonts w:cs="Arial"/>
          <w:i/>
          <w:iCs/>
          <w:color w:val="4F81BD" w:themeColor="accent1"/>
          <w:sz w:val="24"/>
          <w:szCs w:val="24"/>
          <w:vertAlign w:val="superscript"/>
          <w:lang w:val="pt-PT"/>
        </w:rPr>
        <w:t>2</w:t>
      </w:r>
    </w:p>
    <w:p w14:paraId="24B1E941" w14:textId="6938C33A" w:rsidR="00C14FCD" w:rsidRPr="00AF3717" w:rsidRDefault="00C14FCD" w:rsidP="00A77FC3">
      <w:pPr>
        <w:spacing w:line="360" w:lineRule="auto"/>
        <w:jc w:val="both"/>
        <w:rPr>
          <w:rFonts w:cs="Arial"/>
          <w:i/>
          <w:iCs/>
          <w:color w:val="4F81BD" w:themeColor="accent1"/>
          <w:sz w:val="24"/>
          <w:szCs w:val="24"/>
          <w:lang w:val="pt-PT"/>
        </w:rPr>
      </w:pPr>
      <w:r w:rsidRPr="00AF3717">
        <w:rPr>
          <w:rFonts w:cs="Arial"/>
          <w:i/>
          <w:iCs/>
          <w:color w:val="4F81BD" w:themeColor="accent1"/>
          <w:sz w:val="24"/>
          <w:szCs w:val="24"/>
          <w:lang w:val="pt-PT"/>
        </w:rPr>
        <w:t xml:space="preserve">1 – CF-UM-UP – Centro de Física das Universidades do Minho e Porto, Campus de Gualtar, Braga, Portugal, </w:t>
      </w:r>
      <w:hyperlink r:id="rId6" w:history="1">
        <w:r w:rsidRPr="00AF3717">
          <w:rPr>
            <w:rStyle w:val="Hiperligao"/>
            <w:rFonts w:cs="Arial"/>
            <w:i/>
            <w:iCs/>
            <w:color w:val="4F81BD" w:themeColor="accent1"/>
            <w:sz w:val="24"/>
            <w:szCs w:val="24"/>
            <w:lang w:val="pt-PT"/>
          </w:rPr>
          <w:t>eduardabfer@gmail.com</w:t>
        </w:r>
      </w:hyperlink>
      <w:r w:rsidRPr="00AF3717">
        <w:rPr>
          <w:rFonts w:cs="Arial"/>
          <w:i/>
          <w:iCs/>
          <w:color w:val="4F81BD" w:themeColor="accent1"/>
          <w:sz w:val="24"/>
          <w:szCs w:val="24"/>
          <w:lang w:val="pt-PT"/>
        </w:rPr>
        <w:t xml:space="preserve">  </w:t>
      </w:r>
    </w:p>
    <w:p w14:paraId="629297B9" w14:textId="17F8B83F" w:rsidR="00C14FCD" w:rsidRPr="00AF3717" w:rsidRDefault="00C14FCD" w:rsidP="00A77FC3">
      <w:pPr>
        <w:spacing w:line="360" w:lineRule="auto"/>
        <w:jc w:val="both"/>
        <w:rPr>
          <w:rFonts w:cs="Arial"/>
          <w:i/>
          <w:iCs/>
          <w:color w:val="4F81BD" w:themeColor="accent1"/>
          <w:sz w:val="24"/>
          <w:szCs w:val="24"/>
          <w:lang w:val="pt-PT"/>
        </w:rPr>
      </w:pPr>
      <w:r w:rsidRPr="00AF3717">
        <w:rPr>
          <w:rFonts w:cs="Arial"/>
          <w:i/>
          <w:iCs/>
          <w:color w:val="4F81BD" w:themeColor="accent1"/>
          <w:sz w:val="24"/>
          <w:szCs w:val="24"/>
          <w:lang w:val="pt-PT"/>
        </w:rPr>
        <w:lastRenderedPageBreak/>
        <w:t xml:space="preserve">2- CF-UM-UP and CBMA –, Centro de Física das Universidades do Minho e Porto and Centro de Biologia Molecular e Ambiental, Departamento de Biologia, Universidade do Minho, Campus de Gualtar, Braga, Portugal, </w:t>
      </w:r>
      <w:hyperlink r:id="rId7" w:history="1">
        <w:r w:rsidRPr="00AF3717">
          <w:rPr>
            <w:rStyle w:val="Hiperligao"/>
            <w:rFonts w:cs="Arial"/>
            <w:i/>
            <w:iCs/>
            <w:color w:val="4F81BD" w:themeColor="accent1"/>
            <w:sz w:val="24"/>
            <w:szCs w:val="24"/>
            <w:lang w:val="pt-PT"/>
          </w:rPr>
          <w:t>mlucio@fisica.uminho.pt</w:t>
        </w:r>
      </w:hyperlink>
      <w:r w:rsidRPr="00AF3717">
        <w:rPr>
          <w:rFonts w:cs="Arial"/>
          <w:i/>
          <w:iCs/>
          <w:color w:val="4F81BD" w:themeColor="accent1"/>
          <w:sz w:val="24"/>
          <w:szCs w:val="24"/>
          <w:lang w:val="pt-PT"/>
        </w:rPr>
        <w:t>‘</w:t>
      </w:r>
    </w:p>
    <w:p w14:paraId="119BC7DA" w14:textId="4997E0A9" w:rsidR="00971E1D" w:rsidRPr="00AF3717" w:rsidRDefault="00971E1D" w:rsidP="00A77FC3">
      <w:pPr>
        <w:spacing w:line="360" w:lineRule="auto"/>
        <w:jc w:val="both"/>
        <w:rPr>
          <w:rFonts w:cs="Arial"/>
          <w:i/>
          <w:iCs/>
          <w:sz w:val="24"/>
          <w:szCs w:val="24"/>
          <w:shd w:val="clear" w:color="auto" w:fill="FFFFFF"/>
        </w:rPr>
      </w:pPr>
      <w:r w:rsidRPr="00AF3717">
        <w:rPr>
          <w:rFonts w:cs="Arial"/>
          <w:i/>
          <w:iCs/>
          <w:sz w:val="24"/>
          <w:szCs w:val="24"/>
          <w:shd w:val="clear" w:color="auto" w:fill="FFFFFF"/>
          <w:lang w:val="en-GB"/>
        </w:rPr>
        <w:t xml:space="preserve">4. </w:t>
      </w:r>
      <w:r w:rsidRPr="00AF3717">
        <w:rPr>
          <w:rFonts w:cs="Arial"/>
          <w:i/>
          <w:iCs/>
          <w:sz w:val="24"/>
          <w:szCs w:val="24"/>
          <w:shd w:val="clear" w:color="auto" w:fill="FFFFFF"/>
        </w:rPr>
        <w:t xml:space="preserve">Please adjust the numbering of the Protocol to follow the </w:t>
      </w:r>
      <w:proofErr w:type="spellStart"/>
      <w:r w:rsidRPr="00AF3717">
        <w:rPr>
          <w:rFonts w:cs="Arial"/>
          <w:i/>
          <w:iCs/>
          <w:sz w:val="24"/>
          <w:szCs w:val="24"/>
          <w:shd w:val="clear" w:color="auto" w:fill="FFFFFF"/>
        </w:rPr>
        <w:t>JoVE</w:t>
      </w:r>
      <w:proofErr w:type="spellEnd"/>
      <w:r w:rsidRPr="00AF3717">
        <w:rPr>
          <w:rFonts w:cs="Arial"/>
          <w:i/>
          <w:iCs/>
          <w:sz w:val="24"/>
          <w:szCs w:val="24"/>
          <w:shd w:val="clear" w:color="auto" w:fill="FFFFFF"/>
        </w:rPr>
        <w:t xml:space="preserve"> Instructions for Authors. For example, 1 should be followed by 1.1 and then 1.1.1 and 1.1.2 if necessary. Please refrain from using bullets or dashes.</w:t>
      </w:r>
    </w:p>
    <w:p w14:paraId="329C20A5" w14:textId="77777777" w:rsidR="001C78A5" w:rsidRDefault="001C78A5" w:rsidP="00A77FC3">
      <w:pPr>
        <w:spacing w:line="360" w:lineRule="auto"/>
        <w:jc w:val="both"/>
        <w:rPr>
          <w:rFonts w:cs="Arial"/>
          <w:color w:val="4F81BD" w:themeColor="accent1"/>
          <w:sz w:val="24"/>
          <w:szCs w:val="24"/>
          <w:shd w:val="clear" w:color="auto" w:fill="FFFFFF"/>
        </w:rPr>
      </w:pPr>
      <w:r w:rsidRPr="001C78A5">
        <w:rPr>
          <w:rFonts w:cs="Arial"/>
          <w:color w:val="4F81BD" w:themeColor="accent1"/>
          <w:sz w:val="24"/>
          <w:szCs w:val="24"/>
          <w:shd w:val="clear" w:color="auto" w:fill="FFFFFF"/>
        </w:rPr>
        <w:t>We sincerely apologize for the authors' misinterpretation of the JOVE template. The protocol's numbering was changed in response to revision indications. In addition, bullets and dashes were removed from the protocol.</w:t>
      </w:r>
    </w:p>
    <w:p w14:paraId="37ABA88D" w14:textId="31C02019" w:rsidR="00E471A8" w:rsidRPr="00AF3717" w:rsidRDefault="00971E1D" w:rsidP="00A77FC3">
      <w:pPr>
        <w:spacing w:line="360" w:lineRule="auto"/>
        <w:jc w:val="both"/>
        <w:rPr>
          <w:rFonts w:cs="Arial"/>
          <w:i/>
          <w:iCs/>
          <w:sz w:val="24"/>
          <w:szCs w:val="24"/>
          <w:shd w:val="clear" w:color="auto" w:fill="FFFFFF"/>
        </w:rPr>
      </w:pPr>
      <w:r w:rsidRPr="00AF3717">
        <w:rPr>
          <w:rFonts w:cs="Arial"/>
          <w:i/>
          <w:iCs/>
          <w:sz w:val="24"/>
          <w:szCs w:val="24"/>
          <w:shd w:val="clear" w:color="auto" w:fill="FFFFFF"/>
        </w:rPr>
        <w:t>5. Line 168: Please specify the quantity of DPMC dissolved. Also, specify the grade/concentration of solvent used.</w:t>
      </w:r>
    </w:p>
    <w:p w14:paraId="35BD062C" w14:textId="12C68360" w:rsidR="00067A97" w:rsidRPr="00AF3717" w:rsidRDefault="005A2BF9" w:rsidP="00A77FC3">
      <w:pPr>
        <w:spacing w:line="360" w:lineRule="auto"/>
        <w:jc w:val="both"/>
        <w:rPr>
          <w:rFonts w:cs="Arial"/>
          <w:color w:val="4F81BD" w:themeColor="accent1"/>
          <w:sz w:val="24"/>
          <w:szCs w:val="24"/>
          <w:shd w:val="clear" w:color="auto" w:fill="FFFFFF"/>
        </w:rPr>
      </w:pPr>
      <w:r w:rsidRPr="005A2BF9">
        <w:rPr>
          <w:rFonts w:cs="Arial"/>
          <w:color w:val="4F81BD" w:themeColor="accent1"/>
          <w:sz w:val="24"/>
          <w:szCs w:val="24"/>
          <w:shd w:val="clear" w:color="auto" w:fill="FFFFFF"/>
        </w:rPr>
        <w:t>Although this type of information is dependent on the assayed desired final concentrations, we agree with the editorial comments about the lack of information. Following that, the amount of DMPC used and the grade of ethanol used were added to the protocol text. A DMPC mass of 338.97 mg is dissolved in ethanol absolute of HPLC grade to produce a stock solution with a DMPC concentration of 2.0x10</w:t>
      </w:r>
      <w:r w:rsidRPr="005A2BF9">
        <w:rPr>
          <w:rFonts w:cs="Arial"/>
          <w:color w:val="4F81BD" w:themeColor="accent1"/>
          <w:sz w:val="24"/>
          <w:szCs w:val="24"/>
          <w:shd w:val="clear" w:color="auto" w:fill="FFFFFF"/>
          <w:vertAlign w:val="superscript"/>
        </w:rPr>
        <w:t>-2</w:t>
      </w:r>
      <w:r w:rsidRPr="005A2BF9">
        <w:rPr>
          <w:rFonts w:cs="Arial"/>
          <w:color w:val="4F81BD" w:themeColor="accent1"/>
          <w:sz w:val="24"/>
          <w:szCs w:val="24"/>
          <w:shd w:val="clear" w:color="auto" w:fill="FFFFFF"/>
        </w:rPr>
        <w:t xml:space="preserve"> M.</w:t>
      </w:r>
      <w:r w:rsidR="006D7CEE" w:rsidRPr="00AF3717">
        <w:rPr>
          <w:rFonts w:cs="Arial"/>
          <w:color w:val="4F81BD" w:themeColor="accent1"/>
          <w:sz w:val="24"/>
          <w:szCs w:val="24"/>
          <w:shd w:val="clear" w:color="auto" w:fill="FFFFFF"/>
        </w:rPr>
        <w:t xml:space="preserve"> </w:t>
      </w:r>
    </w:p>
    <w:p w14:paraId="74182F08" w14:textId="3A8B6B9C" w:rsidR="00067A97" w:rsidRPr="00AF3717" w:rsidRDefault="00971E1D" w:rsidP="00A77FC3">
      <w:pPr>
        <w:spacing w:line="360" w:lineRule="auto"/>
        <w:jc w:val="both"/>
        <w:rPr>
          <w:rFonts w:cs="Arial"/>
          <w:i/>
          <w:iCs/>
          <w:sz w:val="24"/>
          <w:szCs w:val="24"/>
          <w:shd w:val="clear" w:color="auto" w:fill="FFFFFF"/>
        </w:rPr>
      </w:pPr>
      <w:r w:rsidRPr="00AF3717">
        <w:rPr>
          <w:rFonts w:cs="Arial"/>
          <w:i/>
          <w:iCs/>
          <w:sz w:val="24"/>
          <w:szCs w:val="24"/>
          <w:shd w:val="clear" w:color="auto" w:fill="FFFFFF"/>
        </w:rPr>
        <w:t>6. Line 199: How much suspension is used?</w:t>
      </w:r>
    </w:p>
    <w:p w14:paraId="0739E453" w14:textId="77777777" w:rsidR="00D9550A" w:rsidRDefault="006550D5" w:rsidP="00A77FC3">
      <w:pPr>
        <w:spacing w:line="360" w:lineRule="auto"/>
        <w:jc w:val="both"/>
        <w:rPr>
          <w:rFonts w:cs="Arial"/>
          <w:color w:val="4F81BD" w:themeColor="accent1"/>
          <w:sz w:val="24"/>
          <w:szCs w:val="24"/>
          <w:shd w:val="clear" w:color="auto" w:fill="FFFFFF"/>
        </w:rPr>
      </w:pPr>
      <w:r w:rsidRPr="006550D5">
        <w:rPr>
          <w:rFonts w:cs="Arial"/>
          <w:color w:val="4F81BD" w:themeColor="accent1"/>
          <w:sz w:val="24"/>
          <w:szCs w:val="24"/>
          <w:shd w:val="clear" w:color="auto" w:fill="FFFFFF"/>
        </w:rPr>
        <w:t xml:space="preserve">This is an important question, and while the suspension quantity varies depending on the equipment and cuvette used, the used quantity was added to the protocol text. </w:t>
      </w:r>
      <w:r w:rsidR="00D9550A" w:rsidRPr="00D9550A">
        <w:rPr>
          <w:rFonts w:cs="Arial"/>
          <w:color w:val="4F81BD" w:themeColor="accent1"/>
          <w:sz w:val="24"/>
          <w:szCs w:val="24"/>
          <w:shd w:val="clear" w:color="auto" w:fill="FFFFFF"/>
        </w:rPr>
        <w:t>In the case of our equipment and sample cuvette requirements, we performed the measurement with 1 mL of suspension.</w:t>
      </w:r>
    </w:p>
    <w:p w14:paraId="7ED367C2" w14:textId="739A72FA" w:rsidR="00067A97" w:rsidRPr="00AF3717" w:rsidRDefault="00971E1D" w:rsidP="00A77FC3">
      <w:pPr>
        <w:spacing w:line="360" w:lineRule="auto"/>
        <w:jc w:val="both"/>
        <w:rPr>
          <w:rFonts w:cs="Arial"/>
          <w:i/>
          <w:iCs/>
          <w:sz w:val="24"/>
          <w:szCs w:val="24"/>
          <w:shd w:val="clear" w:color="auto" w:fill="FFFFFF"/>
        </w:rPr>
      </w:pPr>
      <w:r w:rsidRPr="00AF3717">
        <w:rPr>
          <w:rFonts w:cs="Arial"/>
          <w:i/>
          <w:iCs/>
          <w:sz w:val="24"/>
          <w:szCs w:val="24"/>
          <w:shd w:val="clear" w:color="auto" w:fill="FFFFFF"/>
        </w:rPr>
        <w:t xml:space="preserve">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w:t>
      </w:r>
      <w:r w:rsidRPr="00AF3717">
        <w:rPr>
          <w:rFonts w:cs="Arial"/>
          <w:i/>
          <w:iCs/>
          <w:sz w:val="24"/>
          <w:szCs w:val="24"/>
          <w:shd w:val="clear" w:color="auto" w:fill="FFFFFF"/>
        </w:rPr>
        <w:lastRenderedPageBreak/>
        <w:t>cannot be written in the imperative tense may be added as a “Note.” E.g.: “Place samples in…” instead of “Samples are placed in..”, etc.</w:t>
      </w:r>
    </w:p>
    <w:p w14:paraId="2F9E0768" w14:textId="77777777" w:rsidR="00373938" w:rsidRDefault="00CF5B56" w:rsidP="00A77FC3">
      <w:pPr>
        <w:spacing w:line="360" w:lineRule="auto"/>
        <w:jc w:val="both"/>
        <w:rPr>
          <w:rFonts w:cs="Arial"/>
          <w:color w:val="4F81BD" w:themeColor="accent1"/>
          <w:sz w:val="24"/>
          <w:szCs w:val="24"/>
          <w:shd w:val="clear" w:color="auto" w:fill="FFFFFF"/>
        </w:rPr>
      </w:pPr>
      <w:r w:rsidRPr="00CF5B56">
        <w:rPr>
          <w:rFonts w:cs="Arial"/>
          <w:color w:val="4F81BD" w:themeColor="accent1"/>
          <w:sz w:val="24"/>
          <w:szCs w:val="24"/>
          <w:shd w:val="clear" w:color="auto" w:fill="FFFFFF"/>
        </w:rPr>
        <w:t xml:space="preserve">We deeply understand the concerns expressed in the editorial comments, and as a result, </w:t>
      </w:r>
      <w:proofErr w:type="gramStart"/>
      <w:r w:rsidRPr="00CF5B56">
        <w:rPr>
          <w:rFonts w:cs="Arial"/>
          <w:color w:val="4F81BD" w:themeColor="accent1"/>
          <w:sz w:val="24"/>
          <w:szCs w:val="24"/>
          <w:shd w:val="clear" w:color="auto" w:fill="FFFFFF"/>
        </w:rPr>
        <w:t>all of</w:t>
      </w:r>
      <w:proofErr w:type="gramEnd"/>
      <w:r w:rsidRPr="00CF5B56">
        <w:rPr>
          <w:rFonts w:cs="Arial"/>
          <w:color w:val="4F81BD" w:themeColor="accent1"/>
          <w:sz w:val="24"/>
          <w:szCs w:val="24"/>
          <w:shd w:val="clear" w:color="auto" w:fill="FFFFFF"/>
        </w:rPr>
        <w:t xml:space="preserve"> the protocol text has been revised and all of the editorial comments have been taken into account. The word revision tool highlights all changes made in the revised manuscript, allowing you to double-check them.</w:t>
      </w:r>
      <w:r>
        <w:rPr>
          <w:rFonts w:cs="Arial"/>
          <w:color w:val="4F81BD" w:themeColor="accent1"/>
          <w:sz w:val="24"/>
          <w:szCs w:val="24"/>
          <w:shd w:val="clear" w:color="auto" w:fill="FFFFFF"/>
        </w:rPr>
        <w:tab/>
      </w:r>
    </w:p>
    <w:p w14:paraId="6812C98E" w14:textId="57994FFA" w:rsidR="006D7CEE" w:rsidRPr="00CF5B56" w:rsidRDefault="00971E1D" w:rsidP="00A77FC3">
      <w:pPr>
        <w:spacing w:line="360" w:lineRule="auto"/>
        <w:jc w:val="both"/>
        <w:rPr>
          <w:rFonts w:cs="Arial"/>
          <w:color w:val="4F81BD" w:themeColor="accent1"/>
          <w:sz w:val="24"/>
          <w:szCs w:val="24"/>
          <w:shd w:val="clear" w:color="auto" w:fill="FFFFFF"/>
        </w:rPr>
      </w:pPr>
      <w:r w:rsidRPr="00AF3717">
        <w:rPr>
          <w:rFonts w:cs="Arial"/>
          <w:i/>
          <w:iCs/>
          <w:sz w:val="24"/>
          <w:szCs w:val="24"/>
        </w:rPr>
        <w:br/>
      </w:r>
      <w:r w:rsidRPr="00AF3717">
        <w:rPr>
          <w:rFonts w:cs="Arial"/>
          <w:i/>
          <w:iCs/>
          <w:sz w:val="24"/>
          <w:szCs w:val="24"/>
          <w:shd w:val="clear" w:color="auto" w:fill="FFFFFF"/>
        </w:rPr>
        <w:t xml:space="preserve">8. </w:t>
      </w:r>
      <w:proofErr w:type="spellStart"/>
      <w:r w:rsidRPr="00AF3717">
        <w:rPr>
          <w:rFonts w:cs="Arial"/>
          <w:i/>
          <w:iCs/>
          <w:sz w:val="24"/>
          <w:szCs w:val="24"/>
          <w:shd w:val="clear" w:color="auto" w:fill="FFFFFF"/>
        </w:rPr>
        <w:t>JoVE</w:t>
      </w:r>
      <w:proofErr w:type="spellEnd"/>
      <w:r w:rsidRPr="00AF3717">
        <w:rPr>
          <w:rFonts w:cs="Arial"/>
          <w:i/>
          <w:iCs/>
          <w:sz w:val="24"/>
          <w:szCs w:val="24"/>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w:t>
      </w:r>
      <w:proofErr w:type="spellStart"/>
      <w:r w:rsidRPr="00AF3717">
        <w:rPr>
          <w:rFonts w:cs="Arial"/>
          <w:i/>
          <w:iCs/>
          <w:sz w:val="24"/>
          <w:szCs w:val="24"/>
          <w:shd w:val="clear" w:color="auto" w:fill="FFFFFF"/>
        </w:rPr>
        <w:t>ZetaSizer</w:t>
      </w:r>
      <w:proofErr w:type="spellEnd"/>
      <w:r w:rsidRPr="00AF3717">
        <w:rPr>
          <w:rFonts w:cs="Arial"/>
          <w:i/>
          <w:iCs/>
          <w:sz w:val="24"/>
          <w:szCs w:val="24"/>
          <w:shd w:val="clear" w:color="auto" w:fill="FFFFFF"/>
        </w:rPr>
        <w:t>, Excel, Origin, etc.</w:t>
      </w:r>
    </w:p>
    <w:p w14:paraId="12B06753" w14:textId="77777777" w:rsidR="007F1F4F" w:rsidRDefault="007F1F4F" w:rsidP="00A77FC3">
      <w:pPr>
        <w:spacing w:line="360" w:lineRule="auto"/>
        <w:jc w:val="both"/>
        <w:rPr>
          <w:rFonts w:cs="Arial"/>
          <w:color w:val="4F81BD" w:themeColor="accent1"/>
          <w:sz w:val="24"/>
          <w:szCs w:val="24"/>
          <w:shd w:val="clear" w:color="auto" w:fill="FFFFFF"/>
        </w:rPr>
      </w:pPr>
      <w:r w:rsidRPr="007F1F4F">
        <w:rPr>
          <w:rFonts w:cs="Arial"/>
          <w:color w:val="4F81BD" w:themeColor="accent1"/>
          <w:sz w:val="24"/>
          <w:szCs w:val="24"/>
          <w:shd w:val="clear" w:color="auto" w:fill="FFFFFF"/>
        </w:rPr>
        <w:t>We agree with the editorial comment, so all commercial language was removed to meet JOVE requirements, and the products are referenced in the Table Materials.</w:t>
      </w:r>
    </w:p>
    <w:p w14:paraId="1D10D12D" w14:textId="7D7A04CF" w:rsidR="00782043" w:rsidRDefault="00971E1D" w:rsidP="00A77FC3">
      <w:pPr>
        <w:spacing w:line="360" w:lineRule="auto"/>
        <w:jc w:val="both"/>
        <w:rPr>
          <w:rFonts w:cs="Arial"/>
          <w:i/>
          <w:iCs/>
          <w:sz w:val="24"/>
          <w:szCs w:val="24"/>
          <w:shd w:val="clear" w:color="auto" w:fill="FFFFFF"/>
        </w:rPr>
      </w:pPr>
      <w:r w:rsidRPr="00AF3717">
        <w:rPr>
          <w:rFonts w:cs="Arial"/>
          <w:i/>
          <w:iCs/>
          <w:sz w:val="24"/>
          <w:szCs w:val="24"/>
        </w:rPr>
        <w:br/>
      </w:r>
      <w:r w:rsidRPr="00AF3717">
        <w:rPr>
          <w:rFonts w:cs="Arial"/>
          <w:i/>
          <w:iCs/>
          <w:sz w:val="24"/>
          <w:szCs w:val="24"/>
          <w:shd w:val="clear" w:color="auto" w:fill="FFFFFF"/>
        </w:rPr>
        <w:t>9. Please include a figure or a table in the Representative Results showing the effectiveness of your technique backed up with data and describe the result with respect to your experiment, you performed an experiment, how did it help you to conclude what you wanted to and how is it in line with the title.</w:t>
      </w:r>
    </w:p>
    <w:p w14:paraId="4D177DBF" w14:textId="22C37693" w:rsidR="005F7023" w:rsidRPr="00AF3717" w:rsidRDefault="00EA2BF6" w:rsidP="00A77FC3">
      <w:pPr>
        <w:spacing w:line="360" w:lineRule="auto"/>
        <w:jc w:val="both"/>
        <w:rPr>
          <w:rFonts w:cs="Arial"/>
          <w:color w:val="4F81BD" w:themeColor="accent1"/>
          <w:sz w:val="24"/>
          <w:szCs w:val="24"/>
          <w:shd w:val="clear" w:color="auto" w:fill="FFFFFF"/>
        </w:rPr>
      </w:pPr>
      <w:r w:rsidRPr="00EA2BF6">
        <w:rPr>
          <w:rFonts w:cs="Arial"/>
          <w:color w:val="4F81BD" w:themeColor="accent1"/>
          <w:sz w:val="24"/>
          <w:szCs w:val="24"/>
          <w:shd w:val="clear" w:color="auto" w:fill="FFFFFF"/>
        </w:rPr>
        <w:t>The JOVE template was misinterpreted, and the representative results were included in the discussion. As a result of reorganizing the text, we believe we now have a correct representative results section emphasizing how the results confirm the protocol's success and how to interpret the data. We've also included a third figure to show an example of both a positive (MCR measurement) and a negative result (size measurement).</w:t>
      </w:r>
    </w:p>
    <w:p w14:paraId="68001ED3" w14:textId="1F15A969" w:rsidR="00CB0E42" w:rsidRPr="00AF3717" w:rsidRDefault="00971E1D" w:rsidP="00A77FC3">
      <w:pPr>
        <w:spacing w:line="360" w:lineRule="auto"/>
        <w:jc w:val="both"/>
        <w:rPr>
          <w:rFonts w:cs="Arial"/>
          <w:i/>
          <w:iCs/>
          <w:sz w:val="24"/>
          <w:szCs w:val="24"/>
          <w:shd w:val="clear" w:color="auto" w:fill="FFFFFF"/>
        </w:rPr>
      </w:pPr>
      <w:r w:rsidRPr="00AF3717">
        <w:rPr>
          <w:rFonts w:cs="Arial"/>
          <w:i/>
          <w:iCs/>
          <w:sz w:val="24"/>
          <w:szCs w:val="24"/>
        </w:rPr>
        <w:br/>
      </w:r>
      <w:r w:rsidRPr="00AF3717">
        <w:rPr>
          <w:rFonts w:cs="Arial"/>
          <w:i/>
          <w:iCs/>
          <w:sz w:val="24"/>
          <w:szCs w:val="24"/>
          <w:shd w:val="clear" w:color="auto" w:fill="FFFFFF"/>
        </w:rPr>
        <w:t>10. Please ensure that the references appear as the following: [</w:t>
      </w:r>
      <w:proofErr w:type="spellStart"/>
      <w:r w:rsidRPr="00AF3717">
        <w:rPr>
          <w:rFonts w:cs="Arial"/>
          <w:i/>
          <w:iCs/>
          <w:sz w:val="24"/>
          <w:szCs w:val="24"/>
          <w:shd w:val="clear" w:color="auto" w:fill="FFFFFF"/>
        </w:rPr>
        <w:t>Lastname</w:t>
      </w:r>
      <w:proofErr w:type="spellEnd"/>
      <w:r w:rsidRPr="00AF3717">
        <w:rPr>
          <w:rFonts w:cs="Arial"/>
          <w:i/>
          <w:iCs/>
          <w:sz w:val="24"/>
          <w:szCs w:val="24"/>
          <w:shd w:val="clear" w:color="auto" w:fill="FFFFFF"/>
        </w:rPr>
        <w:t xml:space="preserve">, F.I., </w:t>
      </w:r>
      <w:proofErr w:type="spellStart"/>
      <w:r w:rsidRPr="00AF3717">
        <w:rPr>
          <w:rFonts w:cs="Arial"/>
          <w:i/>
          <w:iCs/>
          <w:sz w:val="24"/>
          <w:szCs w:val="24"/>
          <w:shd w:val="clear" w:color="auto" w:fill="FFFFFF"/>
        </w:rPr>
        <w:t>LastName</w:t>
      </w:r>
      <w:proofErr w:type="spellEnd"/>
      <w:r w:rsidRPr="00AF3717">
        <w:rPr>
          <w:rFonts w:cs="Arial"/>
          <w:i/>
          <w:iCs/>
          <w:sz w:val="24"/>
          <w:szCs w:val="24"/>
          <w:shd w:val="clear" w:color="auto" w:fill="FFFFFF"/>
        </w:rPr>
        <w:t xml:space="preserve">, F.I., </w:t>
      </w:r>
      <w:proofErr w:type="spellStart"/>
      <w:r w:rsidRPr="00AF3717">
        <w:rPr>
          <w:rFonts w:cs="Arial"/>
          <w:i/>
          <w:iCs/>
          <w:sz w:val="24"/>
          <w:szCs w:val="24"/>
          <w:shd w:val="clear" w:color="auto" w:fill="FFFFFF"/>
        </w:rPr>
        <w:lastRenderedPageBreak/>
        <w:t>LastName</w:t>
      </w:r>
      <w:proofErr w:type="spellEnd"/>
      <w:r w:rsidRPr="00AF3717">
        <w:rPr>
          <w:rFonts w:cs="Arial"/>
          <w:i/>
          <w:iCs/>
          <w:sz w:val="24"/>
          <w:szCs w:val="24"/>
          <w:shd w:val="clear" w:color="auto" w:fill="FFFFFF"/>
        </w:rPr>
        <w:t xml:space="preserve">, F.I. Article Title. Source. Volume (Issue), </w:t>
      </w:r>
      <w:proofErr w:type="spellStart"/>
      <w:r w:rsidRPr="00AF3717">
        <w:rPr>
          <w:rFonts w:cs="Arial"/>
          <w:i/>
          <w:iCs/>
          <w:sz w:val="24"/>
          <w:szCs w:val="24"/>
          <w:shd w:val="clear" w:color="auto" w:fill="FFFFFF"/>
        </w:rPr>
        <w:t>FirstPage</w:t>
      </w:r>
      <w:proofErr w:type="spellEnd"/>
      <w:r w:rsidRPr="00AF3717">
        <w:rPr>
          <w:rFonts w:cs="Arial"/>
          <w:i/>
          <w:iCs/>
          <w:sz w:val="24"/>
          <w:szCs w:val="24"/>
          <w:shd w:val="clear" w:color="auto" w:fill="FFFFFF"/>
        </w:rPr>
        <w:t xml:space="preserve"> – </w:t>
      </w:r>
      <w:proofErr w:type="spellStart"/>
      <w:r w:rsidRPr="00AF3717">
        <w:rPr>
          <w:rFonts w:cs="Arial"/>
          <w:i/>
          <w:iCs/>
          <w:sz w:val="24"/>
          <w:szCs w:val="24"/>
          <w:shd w:val="clear" w:color="auto" w:fill="FFFFFF"/>
        </w:rPr>
        <w:t>LastPage</w:t>
      </w:r>
      <w:proofErr w:type="spellEnd"/>
      <w:r w:rsidRPr="00AF3717">
        <w:rPr>
          <w:rFonts w:cs="Arial"/>
          <w:i/>
          <w:iCs/>
          <w:sz w:val="24"/>
          <w:szCs w:val="24"/>
          <w:shd w:val="clear" w:color="auto" w:fill="FFFFFF"/>
        </w:rPr>
        <w:t xml:space="preserve"> (YEAR).] For more than 6 authors, list only the first author then et al. Do not abbreviate journal names.</w:t>
      </w:r>
    </w:p>
    <w:p w14:paraId="14BC8736" w14:textId="77777777" w:rsidR="00F345D7" w:rsidRDefault="00F345D7" w:rsidP="00A77FC3">
      <w:pPr>
        <w:spacing w:line="360" w:lineRule="auto"/>
        <w:jc w:val="both"/>
        <w:rPr>
          <w:rFonts w:cs="Arial"/>
          <w:color w:val="4F81BD" w:themeColor="accent1"/>
          <w:sz w:val="24"/>
          <w:szCs w:val="24"/>
          <w:shd w:val="clear" w:color="auto" w:fill="FFFFFF"/>
        </w:rPr>
      </w:pPr>
      <w:r w:rsidRPr="00F345D7">
        <w:rPr>
          <w:rFonts w:cs="Arial"/>
          <w:color w:val="4F81BD" w:themeColor="accent1"/>
          <w:sz w:val="24"/>
          <w:szCs w:val="24"/>
          <w:shd w:val="clear" w:color="auto" w:fill="FFFFFF"/>
        </w:rPr>
        <w:t xml:space="preserve">We appreciate the observation and have revised and corrected all references in accordance with the Editorial comments. </w:t>
      </w:r>
      <w:proofErr w:type="gramStart"/>
      <w:r w:rsidRPr="00F345D7">
        <w:rPr>
          <w:rFonts w:cs="Arial"/>
          <w:color w:val="4F81BD" w:themeColor="accent1"/>
          <w:sz w:val="24"/>
          <w:szCs w:val="24"/>
          <w:shd w:val="clear" w:color="auto" w:fill="FFFFFF"/>
        </w:rPr>
        <w:t>All of</w:t>
      </w:r>
      <w:proofErr w:type="gramEnd"/>
      <w:r w:rsidRPr="00F345D7">
        <w:rPr>
          <w:rFonts w:cs="Arial"/>
          <w:color w:val="4F81BD" w:themeColor="accent1"/>
          <w:sz w:val="24"/>
          <w:szCs w:val="24"/>
          <w:shd w:val="clear" w:color="auto" w:fill="FFFFFF"/>
        </w:rPr>
        <w:t xml:space="preserve"> the abbreviated journals were also corrected to the full title.</w:t>
      </w:r>
    </w:p>
    <w:p w14:paraId="38432A76" w14:textId="77777777" w:rsidR="00F345D7" w:rsidRDefault="00F345D7" w:rsidP="00A77FC3">
      <w:pPr>
        <w:spacing w:line="360" w:lineRule="auto"/>
        <w:jc w:val="both"/>
        <w:rPr>
          <w:rFonts w:cs="Arial"/>
          <w:color w:val="4F81BD" w:themeColor="accent1"/>
          <w:sz w:val="24"/>
          <w:szCs w:val="24"/>
          <w:shd w:val="clear" w:color="auto" w:fill="FFFFFF"/>
        </w:rPr>
      </w:pPr>
    </w:p>
    <w:p w14:paraId="444FFEB0" w14:textId="1F9BD4E5" w:rsidR="00A05065" w:rsidRPr="00AF3717" w:rsidRDefault="00CE1160" w:rsidP="00A77FC3">
      <w:pPr>
        <w:spacing w:line="360" w:lineRule="auto"/>
        <w:jc w:val="both"/>
        <w:rPr>
          <w:rStyle w:val="Forte"/>
          <w:rFonts w:cs="Arial"/>
          <w:sz w:val="24"/>
          <w:szCs w:val="24"/>
          <w:shd w:val="clear" w:color="auto" w:fill="FFFFFF"/>
        </w:rPr>
      </w:pPr>
      <w:r w:rsidRPr="00AF3717">
        <w:rPr>
          <w:rStyle w:val="Forte"/>
          <w:rFonts w:cs="Arial"/>
          <w:sz w:val="24"/>
          <w:szCs w:val="24"/>
          <w:shd w:val="clear" w:color="auto" w:fill="FFFFFF"/>
        </w:rPr>
        <w:t>Reviewers' comments:</w:t>
      </w:r>
    </w:p>
    <w:p w14:paraId="7E29477B" w14:textId="373B69F2" w:rsidR="00A05065" w:rsidRPr="00AF3717" w:rsidRDefault="00CE1160" w:rsidP="00A77FC3">
      <w:pPr>
        <w:spacing w:line="360" w:lineRule="auto"/>
        <w:jc w:val="both"/>
        <w:rPr>
          <w:rFonts w:cs="Arial"/>
          <w:b/>
          <w:bCs/>
          <w:sz w:val="24"/>
          <w:szCs w:val="24"/>
          <w:u w:val="single"/>
          <w:shd w:val="clear" w:color="auto" w:fill="FFFFFF"/>
        </w:rPr>
      </w:pPr>
      <w:r w:rsidRPr="00AF3717">
        <w:rPr>
          <w:rFonts w:cs="Arial"/>
          <w:b/>
          <w:bCs/>
          <w:sz w:val="24"/>
          <w:szCs w:val="24"/>
          <w:u w:val="single"/>
          <w:shd w:val="clear" w:color="auto" w:fill="FFFFFF"/>
        </w:rPr>
        <w:t>Reviewer #1:</w:t>
      </w:r>
    </w:p>
    <w:p w14:paraId="564345C0" w14:textId="77777777" w:rsidR="00AF3717" w:rsidRPr="00AF3717" w:rsidRDefault="00A05065" w:rsidP="00AF3717">
      <w:pPr>
        <w:spacing w:line="360" w:lineRule="auto"/>
        <w:rPr>
          <w:rFonts w:cs="Arial"/>
          <w:i/>
          <w:iCs/>
          <w:sz w:val="2"/>
          <w:szCs w:val="2"/>
          <w:shd w:val="clear" w:color="auto" w:fill="FFFFFF"/>
        </w:rPr>
      </w:pPr>
      <w:r w:rsidRPr="00AF3717">
        <w:rPr>
          <w:rFonts w:cs="Arial"/>
          <w:b/>
          <w:bCs/>
          <w:sz w:val="24"/>
          <w:szCs w:val="24"/>
        </w:rPr>
        <w:t>General comment:</w:t>
      </w:r>
      <w:r w:rsidR="00CE1160" w:rsidRPr="00AF3717">
        <w:rPr>
          <w:rFonts w:cs="Arial"/>
          <w:color w:val="0070C0"/>
          <w:sz w:val="24"/>
          <w:szCs w:val="24"/>
        </w:rPr>
        <w:br/>
      </w:r>
    </w:p>
    <w:p w14:paraId="3208D888" w14:textId="7D5C3AA8" w:rsidR="00AF3717" w:rsidRPr="00AF3717" w:rsidRDefault="00CE1160" w:rsidP="00AF3717">
      <w:pPr>
        <w:spacing w:line="360" w:lineRule="auto"/>
        <w:jc w:val="both"/>
        <w:rPr>
          <w:rFonts w:cs="Arial"/>
          <w:color w:val="0070C0"/>
          <w:sz w:val="24"/>
          <w:szCs w:val="24"/>
        </w:rPr>
      </w:pPr>
      <w:r w:rsidRPr="00AF3717">
        <w:rPr>
          <w:rFonts w:cs="Arial"/>
          <w:i/>
          <w:iCs/>
          <w:sz w:val="24"/>
          <w:szCs w:val="24"/>
          <w:shd w:val="clear" w:color="auto" w:fill="FFFFFF"/>
        </w:rPr>
        <w:t xml:space="preserve">This paper reports a protocol where the effect of drugs on the main phase transition temperature and cooperative of lipid membranes is evaluated by dynamic light scattering. This is an important topic once those membranes are used to </w:t>
      </w:r>
      <w:proofErr w:type="spellStart"/>
      <w:r w:rsidRPr="00AF3717">
        <w:rPr>
          <w:rFonts w:cs="Arial"/>
          <w:i/>
          <w:iCs/>
          <w:sz w:val="24"/>
          <w:szCs w:val="24"/>
          <w:shd w:val="clear" w:color="auto" w:fill="FFFFFF"/>
        </w:rPr>
        <w:t>mimetize</w:t>
      </w:r>
      <w:proofErr w:type="spellEnd"/>
      <w:r w:rsidRPr="00AF3717">
        <w:rPr>
          <w:rFonts w:cs="Arial"/>
          <w:i/>
          <w:iCs/>
          <w:sz w:val="24"/>
          <w:szCs w:val="24"/>
          <w:shd w:val="clear" w:color="auto" w:fill="FFFFFF"/>
        </w:rPr>
        <w:t xml:space="preserve"> the biological membranes. Besides the use of this new technique allows to provide a simple and fast way for membranes' characterization. The paper is well written, the protocol is detailed and clearly described and the discussion is a logical outcome of the data. Thus, I truly recommend this paper for publication as is.</w:t>
      </w:r>
      <w:r w:rsidR="00AF3717" w:rsidRPr="00AF3717">
        <w:rPr>
          <w:rFonts w:cs="Arial"/>
          <w:i/>
          <w:iCs/>
          <w:sz w:val="24"/>
          <w:szCs w:val="24"/>
          <w:shd w:val="clear" w:color="auto" w:fill="FFFFFF"/>
        </w:rPr>
        <w:t xml:space="preserve">                                      </w:t>
      </w:r>
      <w:r w:rsidRPr="00AF3717">
        <w:rPr>
          <w:rFonts w:cs="Arial"/>
          <w:i/>
          <w:iCs/>
          <w:sz w:val="24"/>
          <w:szCs w:val="24"/>
        </w:rPr>
        <w:br/>
      </w:r>
      <w:r w:rsidR="00AF3717" w:rsidRPr="00AF3717">
        <w:rPr>
          <w:rFonts w:cs="Arial"/>
          <w:b/>
          <w:bCs/>
          <w:color w:val="0070C0"/>
          <w:sz w:val="24"/>
          <w:szCs w:val="24"/>
        </w:rPr>
        <w:t>Response to reviewer’s general comment:</w:t>
      </w:r>
    </w:p>
    <w:p w14:paraId="40B8BDC4" w14:textId="77777777" w:rsidR="002009F5" w:rsidRDefault="002009F5" w:rsidP="00AF3717">
      <w:pPr>
        <w:spacing w:line="360" w:lineRule="auto"/>
        <w:jc w:val="both"/>
        <w:rPr>
          <w:rFonts w:cs="Arial"/>
          <w:color w:val="0070C0"/>
          <w:sz w:val="24"/>
          <w:szCs w:val="24"/>
        </w:rPr>
      </w:pPr>
      <w:r w:rsidRPr="002009F5">
        <w:rPr>
          <w:rFonts w:cs="Arial"/>
          <w:color w:val="0070C0"/>
          <w:sz w:val="24"/>
          <w:szCs w:val="24"/>
        </w:rPr>
        <w:t xml:space="preserve">We were grateful for the reviewer's recognition of our work as an important topic, as well as </w:t>
      </w:r>
      <w:proofErr w:type="gramStart"/>
      <w:r w:rsidRPr="002009F5">
        <w:rPr>
          <w:rFonts w:cs="Arial"/>
          <w:color w:val="0070C0"/>
          <w:sz w:val="24"/>
          <w:szCs w:val="24"/>
        </w:rPr>
        <w:t>all of</w:t>
      </w:r>
      <w:proofErr w:type="gramEnd"/>
      <w:r w:rsidRPr="002009F5">
        <w:rPr>
          <w:rFonts w:cs="Arial"/>
          <w:color w:val="0070C0"/>
          <w:sz w:val="24"/>
          <w:szCs w:val="24"/>
        </w:rPr>
        <w:t xml:space="preserve"> the compliments on the significance of such protocol. In addition, we appreciate the time spent reviewing our manuscript as well as the publication recommendation.</w:t>
      </w:r>
    </w:p>
    <w:p w14:paraId="2811EBB4" w14:textId="64CA5200" w:rsidR="00A05065" w:rsidRPr="00AF3717" w:rsidRDefault="00CE1160" w:rsidP="00AF3717">
      <w:pPr>
        <w:spacing w:line="360" w:lineRule="auto"/>
        <w:jc w:val="both"/>
        <w:rPr>
          <w:rFonts w:cs="Arial"/>
          <w:color w:val="0070C0"/>
          <w:sz w:val="24"/>
          <w:szCs w:val="24"/>
        </w:rPr>
      </w:pPr>
      <w:r w:rsidRPr="00AF3717">
        <w:rPr>
          <w:rFonts w:cs="Arial"/>
          <w:color w:val="0070C0"/>
          <w:sz w:val="24"/>
          <w:szCs w:val="24"/>
        </w:rPr>
        <w:br/>
      </w:r>
      <w:r w:rsidRPr="00AF3717">
        <w:rPr>
          <w:rFonts w:cs="Arial"/>
          <w:b/>
          <w:bCs/>
          <w:sz w:val="24"/>
          <w:szCs w:val="24"/>
          <w:u w:val="single"/>
          <w:shd w:val="clear" w:color="auto" w:fill="FFFFFF"/>
        </w:rPr>
        <w:t>Reviewer #2:</w:t>
      </w:r>
    </w:p>
    <w:p w14:paraId="20A2C1A3" w14:textId="4D3FBBDF" w:rsidR="00AF3717" w:rsidRDefault="00CE1160" w:rsidP="00AF3717">
      <w:pPr>
        <w:spacing w:line="360" w:lineRule="auto"/>
        <w:rPr>
          <w:rFonts w:cs="Arial"/>
          <w:i/>
          <w:iCs/>
          <w:sz w:val="24"/>
          <w:szCs w:val="24"/>
          <w:shd w:val="clear" w:color="auto" w:fill="FFFFFF"/>
        </w:rPr>
      </w:pPr>
      <w:r w:rsidRPr="00AF3717">
        <w:rPr>
          <w:rFonts w:cs="Arial"/>
          <w:color w:val="0070C0"/>
          <w:sz w:val="24"/>
          <w:szCs w:val="24"/>
        </w:rPr>
        <w:br/>
      </w:r>
      <w:r w:rsidRPr="00AF3717">
        <w:rPr>
          <w:rFonts w:cs="Arial"/>
          <w:b/>
          <w:bCs/>
          <w:sz w:val="24"/>
          <w:szCs w:val="24"/>
          <w:shd w:val="clear" w:color="auto" w:fill="FFFFFF"/>
        </w:rPr>
        <w:t>Manuscript Summary:</w:t>
      </w:r>
    </w:p>
    <w:p w14:paraId="04E12B1D" w14:textId="77777777" w:rsidR="00AF3717" w:rsidRDefault="00CE1160" w:rsidP="00AF3717">
      <w:pPr>
        <w:spacing w:line="360" w:lineRule="auto"/>
        <w:rPr>
          <w:rFonts w:cs="Arial"/>
          <w:i/>
          <w:iCs/>
          <w:sz w:val="24"/>
          <w:szCs w:val="24"/>
          <w:shd w:val="clear" w:color="auto" w:fill="FFFFFF"/>
        </w:rPr>
      </w:pPr>
      <w:r w:rsidRPr="00AF3717">
        <w:rPr>
          <w:rFonts w:cs="Arial"/>
          <w:i/>
          <w:iCs/>
          <w:sz w:val="24"/>
          <w:szCs w:val="24"/>
          <w:shd w:val="clear" w:color="auto" w:fill="FFFFFF"/>
        </w:rPr>
        <w:t xml:space="preserve">This manuscript reports a method that uses dynamic light scattering to rapidly assess phase transitions and, biophysical changes created by exogenous molecules in the phospholipid bilayer of liposomal systems. This simple approach is a very important in the context of drug-induce </w:t>
      </w:r>
      <w:r w:rsidRPr="00AF3717">
        <w:rPr>
          <w:rFonts w:cs="Arial"/>
          <w:i/>
          <w:iCs/>
          <w:sz w:val="24"/>
          <w:szCs w:val="24"/>
          <w:shd w:val="clear" w:color="auto" w:fill="FFFFFF"/>
        </w:rPr>
        <w:lastRenderedPageBreak/>
        <w:t xml:space="preserve">effects on </w:t>
      </w:r>
      <w:proofErr w:type="spellStart"/>
      <w:r w:rsidRPr="00AF3717">
        <w:rPr>
          <w:rFonts w:cs="Arial"/>
          <w:i/>
          <w:iCs/>
          <w:sz w:val="24"/>
          <w:szCs w:val="24"/>
          <w:shd w:val="clear" w:color="auto" w:fill="FFFFFF"/>
        </w:rPr>
        <w:t>biomembranes</w:t>
      </w:r>
      <w:proofErr w:type="spellEnd"/>
      <w:r w:rsidRPr="00AF3717">
        <w:rPr>
          <w:rFonts w:cs="Arial"/>
          <w:i/>
          <w:iCs/>
          <w:sz w:val="24"/>
          <w:szCs w:val="24"/>
          <w:shd w:val="clear" w:color="auto" w:fill="FFFFFF"/>
        </w:rPr>
        <w:t>, therefore key to drug discovery and formulation.</w:t>
      </w:r>
      <w:r w:rsidRPr="00AF3717">
        <w:rPr>
          <w:rFonts w:cs="Arial"/>
          <w:i/>
          <w:iCs/>
          <w:sz w:val="24"/>
          <w:szCs w:val="24"/>
        </w:rPr>
        <w:br/>
      </w:r>
      <w:r w:rsidRPr="00AF3717">
        <w:rPr>
          <w:rFonts w:cs="Arial"/>
          <w:i/>
          <w:iCs/>
          <w:sz w:val="24"/>
          <w:szCs w:val="24"/>
        </w:rPr>
        <w:br/>
      </w:r>
      <w:r w:rsidRPr="00AF3717">
        <w:rPr>
          <w:rFonts w:cs="Arial"/>
          <w:i/>
          <w:iCs/>
          <w:sz w:val="24"/>
          <w:szCs w:val="24"/>
          <w:shd w:val="clear" w:color="auto" w:fill="FFFFFF"/>
        </w:rPr>
        <w:t>The title proposed well describes the method presented.</w:t>
      </w:r>
    </w:p>
    <w:p w14:paraId="48B415DE" w14:textId="3FB7AFD4" w:rsidR="00AF3717" w:rsidRDefault="00CE1160" w:rsidP="00AF3717">
      <w:pPr>
        <w:spacing w:line="360" w:lineRule="auto"/>
        <w:rPr>
          <w:rFonts w:cs="Arial"/>
          <w:b/>
          <w:bCs/>
          <w:color w:val="0070C0"/>
          <w:sz w:val="24"/>
          <w:szCs w:val="24"/>
        </w:rPr>
      </w:pPr>
      <w:r w:rsidRPr="00AF3717">
        <w:rPr>
          <w:rFonts w:cs="Arial"/>
          <w:i/>
          <w:iCs/>
          <w:sz w:val="24"/>
          <w:szCs w:val="24"/>
          <w:shd w:val="clear" w:color="auto" w:fill="FFFFFF"/>
        </w:rPr>
        <w:t xml:space="preserve">The introduction is well </w:t>
      </w:r>
      <w:proofErr w:type="spellStart"/>
      <w:r w:rsidRPr="00AF3717">
        <w:rPr>
          <w:rFonts w:cs="Arial"/>
          <w:i/>
          <w:iCs/>
          <w:sz w:val="24"/>
          <w:szCs w:val="24"/>
          <w:shd w:val="clear" w:color="auto" w:fill="FFFFFF"/>
        </w:rPr>
        <w:t>organised</w:t>
      </w:r>
      <w:proofErr w:type="spellEnd"/>
      <w:r w:rsidRPr="00AF3717">
        <w:rPr>
          <w:rFonts w:cs="Arial"/>
          <w:i/>
          <w:iCs/>
          <w:sz w:val="24"/>
          <w:szCs w:val="24"/>
          <w:shd w:val="clear" w:color="auto" w:fill="FFFFFF"/>
        </w:rPr>
        <w:t xml:space="preserve"> and give a good overview on the method theory and approach. I therefore recommend this method-manuscript for publication in JOVE.</w:t>
      </w:r>
      <w:r w:rsidRPr="00AF3717">
        <w:rPr>
          <w:rFonts w:cs="Arial"/>
          <w:color w:val="0070C0"/>
          <w:sz w:val="24"/>
          <w:szCs w:val="24"/>
        </w:rPr>
        <w:br/>
      </w:r>
    </w:p>
    <w:p w14:paraId="72FF8279" w14:textId="5AA36059" w:rsidR="00AF3717" w:rsidRDefault="00AF3717" w:rsidP="00AF3717">
      <w:pPr>
        <w:spacing w:line="360" w:lineRule="auto"/>
        <w:rPr>
          <w:rFonts w:cs="Arial"/>
          <w:b/>
          <w:bCs/>
          <w:color w:val="0070C0"/>
          <w:sz w:val="24"/>
          <w:szCs w:val="24"/>
        </w:rPr>
      </w:pPr>
      <w:r w:rsidRPr="00AF3717">
        <w:rPr>
          <w:rFonts w:cs="Arial"/>
          <w:b/>
          <w:bCs/>
          <w:color w:val="0070C0"/>
          <w:sz w:val="24"/>
          <w:szCs w:val="24"/>
        </w:rPr>
        <w:t>Response to reviewer’s general comment:</w:t>
      </w:r>
    </w:p>
    <w:p w14:paraId="10331AA2" w14:textId="1FC16016" w:rsidR="00AF3717" w:rsidRDefault="00AF3717" w:rsidP="00AF3717">
      <w:pPr>
        <w:spacing w:line="360" w:lineRule="auto"/>
        <w:rPr>
          <w:rFonts w:cs="Arial"/>
          <w:i/>
          <w:iCs/>
          <w:sz w:val="24"/>
          <w:szCs w:val="24"/>
          <w:shd w:val="clear" w:color="auto" w:fill="FFFFFF"/>
        </w:rPr>
      </w:pPr>
      <w:r w:rsidRPr="0084064F">
        <w:rPr>
          <w:rFonts w:cs="Arial"/>
          <w:color w:val="4F81BD" w:themeColor="accent1"/>
          <w:sz w:val="24"/>
          <w:szCs w:val="24"/>
          <w:shd w:val="clear" w:color="auto" w:fill="FFFFFF"/>
        </w:rPr>
        <w:t>We deeply acknowledge the interest demonstrated in our work and the availability to review our manuscript</w:t>
      </w:r>
      <w:r w:rsidR="00580215">
        <w:rPr>
          <w:rFonts w:cs="Arial"/>
          <w:color w:val="4F81BD" w:themeColor="accent1"/>
          <w:sz w:val="24"/>
          <w:szCs w:val="24"/>
          <w:shd w:val="clear" w:color="auto" w:fill="FFFFFF"/>
        </w:rPr>
        <w:t>,</w:t>
      </w:r>
      <w:r w:rsidRPr="0084064F">
        <w:rPr>
          <w:rFonts w:cs="Arial"/>
          <w:color w:val="4F81BD" w:themeColor="accent1"/>
          <w:sz w:val="24"/>
          <w:szCs w:val="24"/>
          <w:shd w:val="clear" w:color="auto" w:fill="FFFFFF"/>
        </w:rPr>
        <w:t xml:space="preserve"> as well as the positive feedback regarding the publication.</w:t>
      </w:r>
      <w:r w:rsidRPr="00AF3717">
        <w:rPr>
          <w:rFonts w:cs="Arial"/>
          <w:color w:val="0070C0"/>
          <w:sz w:val="24"/>
          <w:szCs w:val="24"/>
        </w:rPr>
        <w:t xml:space="preserve"> </w:t>
      </w:r>
      <w:r w:rsidR="00CE1160" w:rsidRPr="00AF3717">
        <w:rPr>
          <w:rFonts w:cs="Arial"/>
          <w:color w:val="0070C0"/>
          <w:sz w:val="24"/>
          <w:szCs w:val="24"/>
        </w:rPr>
        <w:br/>
      </w:r>
    </w:p>
    <w:p w14:paraId="3C1402C8" w14:textId="211726AA" w:rsidR="00CE1160" w:rsidRPr="00AF3717" w:rsidRDefault="00CE1160" w:rsidP="00AF3717">
      <w:pPr>
        <w:spacing w:line="360" w:lineRule="auto"/>
        <w:rPr>
          <w:rFonts w:cs="Arial"/>
          <w:color w:val="0070C0"/>
          <w:sz w:val="24"/>
          <w:szCs w:val="24"/>
        </w:rPr>
      </w:pPr>
      <w:r w:rsidRPr="00AF3717">
        <w:rPr>
          <w:rFonts w:cs="Arial"/>
          <w:i/>
          <w:iCs/>
          <w:sz w:val="24"/>
          <w:szCs w:val="24"/>
          <w:shd w:val="clear" w:color="auto" w:fill="FFFFFF"/>
        </w:rPr>
        <w:t>Major Concerns:</w:t>
      </w:r>
      <w:r w:rsidRPr="00AF3717">
        <w:rPr>
          <w:rFonts w:cs="Arial"/>
          <w:i/>
          <w:iCs/>
          <w:sz w:val="24"/>
          <w:szCs w:val="24"/>
        </w:rPr>
        <w:br/>
      </w:r>
      <w:r w:rsidRPr="00AF3717">
        <w:rPr>
          <w:rFonts w:cs="Arial"/>
          <w:i/>
          <w:iCs/>
          <w:sz w:val="24"/>
          <w:szCs w:val="24"/>
          <w:shd w:val="clear" w:color="auto" w:fill="FFFFFF"/>
        </w:rPr>
        <w:t>None</w:t>
      </w:r>
      <w:r w:rsidRPr="00AF3717">
        <w:rPr>
          <w:rFonts w:cs="Arial"/>
          <w:i/>
          <w:iCs/>
          <w:sz w:val="24"/>
          <w:szCs w:val="24"/>
        </w:rPr>
        <w:br/>
      </w:r>
      <w:r w:rsidRPr="00AF3717">
        <w:rPr>
          <w:rFonts w:cs="Arial"/>
          <w:i/>
          <w:iCs/>
          <w:sz w:val="24"/>
          <w:szCs w:val="24"/>
        </w:rPr>
        <w:br/>
      </w:r>
      <w:r w:rsidRPr="00AF3717">
        <w:rPr>
          <w:rFonts w:cs="Arial"/>
          <w:i/>
          <w:iCs/>
          <w:sz w:val="24"/>
          <w:szCs w:val="24"/>
          <w:shd w:val="clear" w:color="auto" w:fill="FFFFFF"/>
        </w:rPr>
        <w:t>Minor Concerns:</w:t>
      </w:r>
      <w:r w:rsidRPr="00AF3717">
        <w:rPr>
          <w:rFonts w:cs="Arial"/>
          <w:i/>
          <w:iCs/>
          <w:sz w:val="24"/>
          <w:szCs w:val="24"/>
        </w:rPr>
        <w:br/>
      </w:r>
      <w:r w:rsidRPr="00AF3717">
        <w:rPr>
          <w:rFonts w:cs="Arial"/>
          <w:i/>
          <w:iCs/>
          <w:sz w:val="24"/>
          <w:szCs w:val="24"/>
          <w:shd w:val="clear" w:color="auto" w:fill="FFFFFF"/>
        </w:rPr>
        <w:t>Line 25: The sentence of the Abstract sounds confusing, I would suggest to re-word it.</w:t>
      </w:r>
    </w:p>
    <w:p w14:paraId="3F0518C7" w14:textId="1774A7F9" w:rsidR="002C0E60" w:rsidRDefault="002C0E60" w:rsidP="00A77FC3">
      <w:pPr>
        <w:spacing w:line="360" w:lineRule="auto"/>
        <w:jc w:val="both"/>
        <w:rPr>
          <w:rFonts w:cs="Arial"/>
          <w:color w:val="4F81BD" w:themeColor="accent1"/>
          <w:sz w:val="24"/>
          <w:szCs w:val="24"/>
          <w:shd w:val="clear" w:color="auto" w:fill="FFFFFF"/>
        </w:rPr>
      </w:pPr>
      <w:r w:rsidRPr="002C0E60">
        <w:rPr>
          <w:rFonts w:cs="Arial"/>
          <w:color w:val="4F81BD" w:themeColor="accent1"/>
          <w:sz w:val="24"/>
          <w:szCs w:val="24"/>
          <w:shd w:val="clear" w:color="auto" w:fill="FFFFFF"/>
        </w:rPr>
        <w:t xml:space="preserve">We agree with the reviewer's observation. Indeed, the sentence sounded </w:t>
      </w:r>
      <w:r>
        <w:rPr>
          <w:rFonts w:cs="Arial"/>
          <w:color w:val="4F81BD" w:themeColor="accent1"/>
          <w:sz w:val="24"/>
          <w:szCs w:val="24"/>
          <w:shd w:val="clear" w:color="auto" w:fill="FFFFFF"/>
        </w:rPr>
        <w:t>odd</w:t>
      </w:r>
      <w:r w:rsidRPr="002C0E60">
        <w:rPr>
          <w:rFonts w:cs="Arial"/>
          <w:color w:val="4F81BD" w:themeColor="accent1"/>
          <w:sz w:val="24"/>
          <w:szCs w:val="24"/>
          <w:shd w:val="clear" w:color="auto" w:fill="FFFFFF"/>
        </w:rPr>
        <w:t>. However, the sentence was reworded, and we believe that it sounds clearer in its current format.</w:t>
      </w:r>
    </w:p>
    <w:p w14:paraId="5FCEC8A4" w14:textId="25295DED" w:rsidR="00A05065" w:rsidRPr="00AF3717" w:rsidRDefault="00A05065" w:rsidP="00A77FC3">
      <w:pPr>
        <w:spacing w:line="360" w:lineRule="auto"/>
        <w:jc w:val="both"/>
        <w:rPr>
          <w:rFonts w:cs="Arial"/>
          <w:color w:val="4F81BD" w:themeColor="accent1"/>
          <w:sz w:val="24"/>
          <w:szCs w:val="24"/>
          <w:shd w:val="clear" w:color="auto" w:fill="FFFFFF"/>
        </w:rPr>
      </w:pPr>
      <w:r w:rsidRPr="00AF3717">
        <w:rPr>
          <w:rFonts w:cs="Arial"/>
          <w:color w:val="4F81BD" w:themeColor="accent1"/>
          <w:sz w:val="24"/>
          <w:szCs w:val="24"/>
          <w:shd w:val="clear" w:color="auto" w:fill="FFFFFF"/>
        </w:rPr>
        <w:t>BEFORE CHANGES</w:t>
      </w:r>
    </w:p>
    <w:p w14:paraId="13B21B1F" w14:textId="237489EE" w:rsidR="00A05065" w:rsidRPr="00AF3717" w:rsidRDefault="00CE1160" w:rsidP="00A77FC3">
      <w:pPr>
        <w:spacing w:line="360" w:lineRule="auto"/>
        <w:jc w:val="both"/>
        <w:rPr>
          <w:rFonts w:cs="Arial"/>
          <w:color w:val="4F81BD" w:themeColor="accent1"/>
          <w:sz w:val="24"/>
          <w:szCs w:val="24"/>
          <w:shd w:val="clear" w:color="auto" w:fill="FFFFFF"/>
        </w:rPr>
      </w:pPr>
      <w:r w:rsidRPr="00AF3717">
        <w:rPr>
          <w:rFonts w:cs="Arial"/>
          <w:color w:val="4F81BD" w:themeColor="accent1"/>
          <w:sz w:val="24"/>
          <w:szCs w:val="24"/>
          <w:shd w:val="clear" w:color="auto" w:fill="FFFFFF"/>
        </w:rPr>
        <w:t>‘</w:t>
      </w:r>
      <w:r w:rsidRPr="00AF3717">
        <w:rPr>
          <w:rFonts w:cs="Arial"/>
          <w:i/>
          <w:iCs/>
          <w:color w:val="4F81BD" w:themeColor="accent1"/>
          <w:sz w:val="24"/>
          <w:szCs w:val="24"/>
          <w:shd w:val="clear" w:color="auto" w:fill="FFFFFF"/>
        </w:rPr>
        <w:t>Biological membranes are self-sealing spherical boundaries that enclose an internal aqueous core, protect it from an external aqueous environment and consist of self-assembled lipid bilayers</w:t>
      </w:r>
      <w:r w:rsidRPr="00AF3717">
        <w:rPr>
          <w:rFonts w:cs="Arial"/>
          <w:color w:val="4F81BD" w:themeColor="accent1"/>
          <w:sz w:val="24"/>
          <w:szCs w:val="24"/>
          <w:shd w:val="clear" w:color="auto" w:fill="FFFFFF"/>
        </w:rPr>
        <w:t xml:space="preserve">.’ </w:t>
      </w:r>
    </w:p>
    <w:p w14:paraId="6CECC8B4" w14:textId="77777777" w:rsidR="00A05065" w:rsidRPr="00AF3717" w:rsidRDefault="00A05065" w:rsidP="00A77FC3">
      <w:pPr>
        <w:spacing w:line="360" w:lineRule="auto"/>
        <w:jc w:val="both"/>
        <w:rPr>
          <w:rFonts w:cs="Arial"/>
          <w:color w:val="4F81BD" w:themeColor="accent1"/>
          <w:sz w:val="24"/>
          <w:szCs w:val="24"/>
          <w:shd w:val="clear" w:color="auto" w:fill="FFFFFF"/>
        </w:rPr>
      </w:pPr>
      <w:r w:rsidRPr="00AF3717">
        <w:rPr>
          <w:rFonts w:cs="Arial"/>
          <w:color w:val="4F81BD" w:themeColor="accent1"/>
          <w:sz w:val="24"/>
          <w:szCs w:val="24"/>
          <w:shd w:val="clear" w:color="auto" w:fill="FFFFFF"/>
        </w:rPr>
        <w:t>AFTER CHANGES</w:t>
      </w:r>
    </w:p>
    <w:p w14:paraId="249A2031" w14:textId="1770CD58" w:rsidR="00A64209" w:rsidRPr="00AF3717" w:rsidRDefault="00CE1160" w:rsidP="00A77FC3">
      <w:pPr>
        <w:spacing w:line="360" w:lineRule="auto"/>
        <w:jc w:val="both"/>
        <w:rPr>
          <w:rFonts w:cs="Arial"/>
          <w:color w:val="0070C0"/>
          <w:sz w:val="24"/>
          <w:szCs w:val="24"/>
          <w:shd w:val="clear" w:color="auto" w:fill="FFFFFF"/>
        </w:rPr>
      </w:pPr>
      <w:r w:rsidRPr="00AF3717">
        <w:rPr>
          <w:rFonts w:cs="Arial"/>
          <w:color w:val="4F81BD" w:themeColor="accent1"/>
          <w:sz w:val="24"/>
          <w:szCs w:val="24"/>
          <w:shd w:val="clear" w:color="auto" w:fill="FFFFFF"/>
        </w:rPr>
        <w:t>‘</w:t>
      </w:r>
      <w:r w:rsidR="005F7023" w:rsidRPr="005F7023">
        <w:rPr>
          <w:rFonts w:cs="Arial"/>
          <w:i/>
          <w:iCs/>
          <w:color w:val="4F81BD" w:themeColor="accent1"/>
          <w:sz w:val="24"/>
          <w:szCs w:val="24"/>
          <w:shd w:val="clear" w:color="auto" w:fill="FFFFFF"/>
        </w:rPr>
        <w:t>Biological membranes are spherical boundaries formed by self-assembled lipid bilayers that enclose an internal aqueous core and are surrounded by an external aqueous environment.</w:t>
      </w:r>
      <w:r w:rsidRPr="00AF3717">
        <w:rPr>
          <w:rFonts w:cs="Arial"/>
          <w:color w:val="4F81BD" w:themeColor="accent1"/>
          <w:sz w:val="24"/>
          <w:szCs w:val="24"/>
          <w:shd w:val="clear" w:color="auto" w:fill="FFFFFF"/>
        </w:rPr>
        <w:t>’</w:t>
      </w:r>
      <w:r w:rsidRPr="00AF3717">
        <w:rPr>
          <w:rFonts w:cs="Arial"/>
          <w:color w:val="0070C0"/>
          <w:sz w:val="24"/>
          <w:szCs w:val="24"/>
        </w:rPr>
        <w:br/>
      </w:r>
      <w:r w:rsidRPr="00AF3717">
        <w:rPr>
          <w:rFonts w:cs="Arial"/>
          <w:color w:val="0070C0"/>
          <w:sz w:val="24"/>
          <w:szCs w:val="24"/>
        </w:rPr>
        <w:lastRenderedPageBreak/>
        <w:br/>
      </w:r>
      <w:r w:rsidRPr="00AF3717">
        <w:rPr>
          <w:rFonts w:cs="Arial"/>
          <w:i/>
          <w:iCs/>
          <w:sz w:val="24"/>
          <w:szCs w:val="24"/>
          <w:shd w:val="clear" w:color="auto" w:fill="FFFFFF"/>
        </w:rPr>
        <w:t>Line 97: The authors use the word "along" maybe they mean "across".</w:t>
      </w:r>
    </w:p>
    <w:p w14:paraId="46083DE7" w14:textId="543892D3" w:rsidR="00A05065" w:rsidRPr="00AF3717" w:rsidRDefault="00450676" w:rsidP="00A77FC3">
      <w:pPr>
        <w:spacing w:line="360" w:lineRule="auto"/>
        <w:jc w:val="both"/>
        <w:rPr>
          <w:rFonts w:cs="Arial"/>
          <w:color w:val="4F81BD" w:themeColor="accent1"/>
          <w:sz w:val="24"/>
          <w:szCs w:val="24"/>
        </w:rPr>
      </w:pPr>
      <w:r>
        <w:rPr>
          <w:rFonts w:cs="Arial"/>
          <w:color w:val="4F81BD" w:themeColor="accent1"/>
          <w:sz w:val="24"/>
          <w:szCs w:val="24"/>
        </w:rPr>
        <w:t>We acknowledge the reviewer suggestion and a</w:t>
      </w:r>
      <w:r w:rsidR="00A64209" w:rsidRPr="00AF3717">
        <w:rPr>
          <w:rFonts w:cs="Arial"/>
          <w:color w:val="4F81BD" w:themeColor="accent1"/>
          <w:sz w:val="24"/>
          <w:szCs w:val="24"/>
        </w:rPr>
        <w:t>ctually, ‘across’ fits in better in this context. Thus, we have changed the phrase</w:t>
      </w:r>
      <w:r w:rsidR="00A05065" w:rsidRPr="00AF3717">
        <w:rPr>
          <w:rFonts w:cs="Arial"/>
          <w:color w:val="4F81BD" w:themeColor="accent1"/>
          <w:sz w:val="24"/>
          <w:szCs w:val="24"/>
        </w:rPr>
        <w:t>:</w:t>
      </w:r>
    </w:p>
    <w:p w14:paraId="505C4279" w14:textId="77777777" w:rsidR="00A05065" w:rsidRPr="00AF3717" w:rsidRDefault="00A05065" w:rsidP="00A77FC3">
      <w:pPr>
        <w:spacing w:line="360" w:lineRule="auto"/>
        <w:jc w:val="both"/>
        <w:rPr>
          <w:rFonts w:cs="Arial"/>
          <w:color w:val="4F81BD" w:themeColor="accent1"/>
          <w:sz w:val="24"/>
          <w:szCs w:val="24"/>
        </w:rPr>
      </w:pPr>
      <w:r w:rsidRPr="00AF3717">
        <w:rPr>
          <w:rFonts w:cs="Arial"/>
          <w:color w:val="4F81BD" w:themeColor="accent1"/>
          <w:sz w:val="24"/>
          <w:szCs w:val="24"/>
        </w:rPr>
        <w:t>BEFORE CHANGES:</w:t>
      </w:r>
    </w:p>
    <w:p w14:paraId="5DC55B93" w14:textId="77777777" w:rsidR="00A05065" w:rsidRPr="00AF3717" w:rsidRDefault="00A64209" w:rsidP="00A77FC3">
      <w:pPr>
        <w:spacing w:line="360" w:lineRule="auto"/>
        <w:jc w:val="both"/>
        <w:rPr>
          <w:rFonts w:cs="Arial"/>
          <w:color w:val="4F81BD" w:themeColor="accent1"/>
          <w:sz w:val="24"/>
          <w:szCs w:val="24"/>
        </w:rPr>
      </w:pPr>
      <w:r w:rsidRPr="00AF3717">
        <w:rPr>
          <w:rFonts w:cs="Arial"/>
          <w:color w:val="4F81BD" w:themeColor="accent1"/>
          <w:sz w:val="24"/>
          <w:szCs w:val="24"/>
        </w:rPr>
        <w:t xml:space="preserve"> ‘</w:t>
      </w:r>
      <w:r w:rsidRPr="00AF3717">
        <w:rPr>
          <w:rFonts w:cs="Arial"/>
          <w:i/>
          <w:iCs/>
          <w:color w:val="4F81BD" w:themeColor="accent1"/>
          <w:sz w:val="24"/>
          <w:szCs w:val="24"/>
        </w:rPr>
        <w:t>Actually</w:t>
      </w:r>
      <w:r w:rsidRPr="00AF3717">
        <w:rPr>
          <w:rFonts w:cs="Arial"/>
          <w:b/>
          <w:bCs/>
          <w:i/>
          <w:iCs/>
          <w:color w:val="4F81BD" w:themeColor="accent1"/>
          <w:sz w:val="24"/>
          <w:szCs w:val="24"/>
        </w:rPr>
        <w:t>, along with</w:t>
      </w:r>
      <w:r w:rsidRPr="00AF3717">
        <w:rPr>
          <w:rFonts w:cs="Arial"/>
          <w:i/>
          <w:iCs/>
          <w:color w:val="4F81BD" w:themeColor="accent1"/>
          <w:sz w:val="24"/>
          <w:szCs w:val="24"/>
        </w:rPr>
        <w:t xml:space="preserve"> the lipid bilayer in a membrane exists a fluidity gradient…</w:t>
      </w:r>
      <w:r w:rsidRPr="00AF3717">
        <w:rPr>
          <w:rFonts w:cs="Arial"/>
          <w:color w:val="4F81BD" w:themeColor="accent1"/>
          <w:sz w:val="24"/>
          <w:szCs w:val="24"/>
        </w:rPr>
        <w:t xml:space="preserve">’ </w:t>
      </w:r>
    </w:p>
    <w:p w14:paraId="3CB217BC" w14:textId="77777777" w:rsidR="00A05065" w:rsidRPr="00AF3717" w:rsidRDefault="00A05065" w:rsidP="00A77FC3">
      <w:pPr>
        <w:spacing w:line="360" w:lineRule="auto"/>
        <w:jc w:val="both"/>
        <w:rPr>
          <w:rFonts w:cs="Arial"/>
          <w:color w:val="4F81BD" w:themeColor="accent1"/>
          <w:sz w:val="24"/>
          <w:szCs w:val="24"/>
        </w:rPr>
      </w:pPr>
      <w:r w:rsidRPr="00AF3717">
        <w:rPr>
          <w:rFonts w:cs="Arial"/>
          <w:color w:val="4F81BD" w:themeColor="accent1"/>
          <w:sz w:val="24"/>
          <w:szCs w:val="24"/>
        </w:rPr>
        <w:t>AFTER CHANGES</w:t>
      </w:r>
    </w:p>
    <w:p w14:paraId="355188F5" w14:textId="424719B5" w:rsidR="00C14FCD" w:rsidRPr="00AF3717" w:rsidRDefault="00A64209" w:rsidP="00A77FC3">
      <w:pPr>
        <w:spacing w:line="360" w:lineRule="auto"/>
        <w:jc w:val="both"/>
        <w:rPr>
          <w:rFonts w:cs="Arial"/>
          <w:color w:val="0070C0"/>
          <w:sz w:val="24"/>
          <w:szCs w:val="24"/>
          <w:shd w:val="clear" w:color="auto" w:fill="FFFFFF"/>
        </w:rPr>
      </w:pPr>
      <w:r w:rsidRPr="00AF3717">
        <w:rPr>
          <w:rFonts w:cs="Arial"/>
          <w:color w:val="4F81BD" w:themeColor="accent1"/>
          <w:sz w:val="24"/>
          <w:szCs w:val="24"/>
        </w:rPr>
        <w:t xml:space="preserve"> ‘</w:t>
      </w:r>
      <w:r w:rsidRPr="00AF3717">
        <w:rPr>
          <w:rFonts w:cs="Arial"/>
          <w:i/>
          <w:iCs/>
          <w:color w:val="4F81BD" w:themeColor="accent1"/>
          <w:sz w:val="24"/>
          <w:szCs w:val="24"/>
        </w:rPr>
        <w:t xml:space="preserve">Actually, </w:t>
      </w:r>
      <w:r w:rsidRPr="00AF3717">
        <w:rPr>
          <w:rFonts w:cs="Arial"/>
          <w:b/>
          <w:bCs/>
          <w:i/>
          <w:iCs/>
          <w:color w:val="4F81BD" w:themeColor="accent1"/>
          <w:sz w:val="24"/>
          <w:szCs w:val="24"/>
        </w:rPr>
        <w:t>across the</w:t>
      </w:r>
      <w:r w:rsidRPr="00AF3717">
        <w:rPr>
          <w:rFonts w:cs="Arial"/>
          <w:i/>
          <w:iCs/>
          <w:color w:val="4F81BD" w:themeColor="accent1"/>
          <w:sz w:val="24"/>
          <w:szCs w:val="24"/>
        </w:rPr>
        <w:t xml:space="preserve"> lipid bilayer in a membrane exists a fluidity </w:t>
      </w:r>
      <w:proofErr w:type="gramStart"/>
      <w:r w:rsidRPr="00AF3717">
        <w:rPr>
          <w:rFonts w:cs="Arial"/>
          <w:i/>
          <w:iCs/>
          <w:color w:val="4F81BD" w:themeColor="accent1"/>
          <w:sz w:val="24"/>
          <w:szCs w:val="24"/>
        </w:rPr>
        <w:t>gradient..</w:t>
      </w:r>
      <w:proofErr w:type="gramEnd"/>
      <w:r w:rsidRPr="00AF3717">
        <w:rPr>
          <w:rFonts w:cs="Arial"/>
          <w:i/>
          <w:iCs/>
          <w:color w:val="4F81BD" w:themeColor="accent1"/>
          <w:sz w:val="24"/>
          <w:szCs w:val="24"/>
        </w:rPr>
        <w:t>’</w:t>
      </w:r>
      <w:r w:rsidR="00CE1160" w:rsidRPr="00AF3717">
        <w:rPr>
          <w:rFonts w:cs="Arial"/>
          <w:color w:val="0070C0"/>
          <w:sz w:val="24"/>
          <w:szCs w:val="24"/>
        </w:rPr>
        <w:br/>
      </w:r>
      <w:r w:rsidR="00CE1160" w:rsidRPr="00AF3717">
        <w:rPr>
          <w:rFonts w:cs="Arial"/>
          <w:i/>
          <w:iCs/>
          <w:sz w:val="24"/>
          <w:szCs w:val="24"/>
        </w:rPr>
        <w:br/>
      </w:r>
      <w:r w:rsidR="00CE1160" w:rsidRPr="00AF3717">
        <w:rPr>
          <w:rFonts w:cs="Arial"/>
          <w:i/>
          <w:iCs/>
          <w:sz w:val="24"/>
          <w:szCs w:val="24"/>
          <w:shd w:val="clear" w:color="auto" w:fill="FFFFFF"/>
        </w:rPr>
        <w:t>Line 185: It says ".....liposomes (LUVs) in aqueous solution is diluted in buffer ...." I would suggest to specify which buffer the authors are referring to.</w:t>
      </w:r>
    </w:p>
    <w:p w14:paraId="6EA6CD0B" w14:textId="18FE3C53" w:rsidR="00C14FCD" w:rsidRPr="00AF3717" w:rsidRDefault="00C14FCD" w:rsidP="00A77FC3">
      <w:pPr>
        <w:spacing w:line="360" w:lineRule="auto"/>
        <w:jc w:val="both"/>
        <w:rPr>
          <w:rFonts w:cs="Arial"/>
          <w:i/>
          <w:iCs/>
          <w:sz w:val="24"/>
          <w:szCs w:val="24"/>
          <w:shd w:val="clear" w:color="auto" w:fill="FFFFFF"/>
        </w:rPr>
      </w:pPr>
      <w:r w:rsidRPr="00AF3717">
        <w:rPr>
          <w:rFonts w:cs="Arial"/>
          <w:color w:val="4F81BD" w:themeColor="accent1"/>
          <w:sz w:val="24"/>
          <w:szCs w:val="24"/>
          <w:shd w:val="clear" w:color="auto" w:fill="FFFFFF"/>
        </w:rPr>
        <w:t>The buffer solution used in the protocol was specified as suggested. Additionally, some changes in the phrase were made by suggestion by Editor. Thus, the final text form is ‘</w:t>
      </w:r>
      <w:r w:rsidRPr="00AF3717">
        <w:rPr>
          <w:rFonts w:cs="Arial"/>
          <w:i/>
          <w:iCs/>
          <w:color w:val="4F81BD" w:themeColor="accent1"/>
          <w:sz w:val="24"/>
          <w:szCs w:val="24"/>
          <w:shd w:val="clear" w:color="auto" w:fill="FFFFFF"/>
        </w:rPr>
        <w:t>2.2.</w:t>
      </w:r>
      <w:r w:rsidRPr="00AF3717">
        <w:rPr>
          <w:rFonts w:cs="Arial"/>
          <w:i/>
          <w:iCs/>
          <w:color w:val="4F81BD" w:themeColor="accent1"/>
          <w:sz w:val="24"/>
          <w:szCs w:val="24"/>
          <w:shd w:val="clear" w:color="auto" w:fill="FFFFFF"/>
        </w:rPr>
        <w:tab/>
        <w:t>Prepare</w:t>
      </w:r>
      <w:r w:rsidR="00782A40">
        <w:rPr>
          <w:rFonts w:cs="Arial"/>
          <w:i/>
          <w:iCs/>
          <w:color w:val="4F81BD" w:themeColor="accent1"/>
          <w:sz w:val="24"/>
          <w:szCs w:val="24"/>
          <w:shd w:val="clear" w:color="auto" w:fill="FFFFFF"/>
        </w:rPr>
        <w:t xml:space="preserve"> </w:t>
      </w:r>
      <w:r w:rsidRPr="00AF3717">
        <w:rPr>
          <w:rFonts w:cs="Arial"/>
          <w:i/>
          <w:iCs/>
          <w:color w:val="4F81BD" w:themeColor="accent1"/>
          <w:sz w:val="24"/>
          <w:szCs w:val="24"/>
          <w:shd w:val="clear" w:color="auto" w:fill="FFFFFF"/>
        </w:rPr>
        <w:t xml:space="preserve">the samples by mixing adequate portions of LUVs suspension, </w:t>
      </w:r>
      <w:proofErr w:type="gramStart"/>
      <w:r w:rsidRPr="00AF3717">
        <w:rPr>
          <w:rFonts w:cs="Arial"/>
          <w:b/>
          <w:bCs/>
          <w:i/>
          <w:iCs/>
          <w:color w:val="4F81BD" w:themeColor="accent1"/>
          <w:sz w:val="24"/>
          <w:szCs w:val="24"/>
          <w:shd w:val="clear" w:color="auto" w:fill="FFFFFF"/>
        </w:rPr>
        <w:t>Tris</w:t>
      </w:r>
      <w:proofErr w:type="gramEnd"/>
      <w:r w:rsidRPr="00AF3717">
        <w:rPr>
          <w:rFonts w:cs="Arial"/>
          <w:b/>
          <w:bCs/>
          <w:i/>
          <w:iCs/>
          <w:color w:val="4F81BD" w:themeColor="accent1"/>
          <w:sz w:val="24"/>
          <w:szCs w:val="24"/>
          <w:shd w:val="clear" w:color="auto" w:fill="FFFFFF"/>
        </w:rPr>
        <w:t xml:space="preserve"> buffer solution</w:t>
      </w:r>
      <w:r w:rsidRPr="00AF3717">
        <w:rPr>
          <w:rFonts w:cs="Arial"/>
          <w:i/>
          <w:iCs/>
          <w:color w:val="4F81BD" w:themeColor="accent1"/>
          <w:sz w:val="24"/>
          <w:szCs w:val="24"/>
          <w:shd w:val="clear" w:color="auto" w:fill="FFFFFF"/>
        </w:rPr>
        <w:t xml:space="preserve"> (100 mM) and drug solution accordingly to the desired final concentrations. NOTE: Herein, a final concentration of liposomes of 5.00x10</w:t>
      </w:r>
      <w:r w:rsidRPr="00F4553C">
        <w:rPr>
          <w:rFonts w:cs="Arial"/>
          <w:i/>
          <w:iCs/>
          <w:color w:val="4F81BD" w:themeColor="accent1"/>
          <w:sz w:val="24"/>
          <w:szCs w:val="24"/>
          <w:shd w:val="clear" w:color="auto" w:fill="FFFFFF"/>
          <w:vertAlign w:val="superscript"/>
        </w:rPr>
        <w:t>-4</w:t>
      </w:r>
      <w:r w:rsidRPr="00AF3717">
        <w:rPr>
          <w:rFonts w:cs="Arial"/>
          <w:i/>
          <w:iCs/>
          <w:color w:val="4F81BD" w:themeColor="accent1"/>
          <w:sz w:val="24"/>
          <w:szCs w:val="24"/>
          <w:shd w:val="clear" w:color="auto" w:fill="FFFFFF"/>
        </w:rPr>
        <w:t xml:space="preserve"> was used in the presence and absence of pre-established drug concentrations of 100 </w:t>
      </w:r>
      <w:proofErr w:type="spellStart"/>
      <w:r w:rsidRPr="00AF3717">
        <w:rPr>
          <w:rFonts w:cs="Arial"/>
          <w:i/>
          <w:iCs/>
          <w:color w:val="4F81BD" w:themeColor="accent1"/>
          <w:sz w:val="24"/>
          <w:szCs w:val="24"/>
          <w:shd w:val="clear" w:color="auto" w:fill="FFFFFF"/>
        </w:rPr>
        <w:t>μM</w:t>
      </w:r>
      <w:proofErr w:type="spellEnd"/>
      <w:r w:rsidRPr="00AF3717">
        <w:rPr>
          <w:rFonts w:cs="Arial"/>
          <w:i/>
          <w:iCs/>
          <w:color w:val="4F81BD" w:themeColor="accent1"/>
          <w:sz w:val="24"/>
          <w:szCs w:val="24"/>
          <w:shd w:val="clear" w:color="auto" w:fill="FFFFFF"/>
        </w:rPr>
        <w:t xml:space="preserve"> CF and DCF, 150 </w:t>
      </w:r>
      <w:proofErr w:type="spellStart"/>
      <w:r w:rsidRPr="00AF3717">
        <w:rPr>
          <w:rFonts w:cs="Arial"/>
          <w:i/>
          <w:iCs/>
          <w:color w:val="4F81BD" w:themeColor="accent1"/>
          <w:sz w:val="24"/>
          <w:szCs w:val="24"/>
          <w:shd w:val="clear" w:color="auto" w:fill="FFFFFF"/>
        </w:rPr>
        <w:t>μM</w:t>
      </w:r>
      <w:proofErr w:type="spellEnd"/>
      <w:r w:rsidRPr="00AF3717">
        <w:rPr>
          <w:rFonts w:cs="Arial"/>
          <w:i/>
          <w:iCs/>
          <w:color w:val="4F81BD" w:themeColor="accent1"/>
          <w:sz w:val="24"/>
          <w:szCs w:val="24"/>
          <w:shd w:val="clear" w:color="auto" w:fill="FFFFFF"/>
        </w:rPr>
        <w:t xml:space="preserve"> of ACV, and 200 </w:t>
      </w:r>
      <w:proofErr w:type="spellStart"/>
      <w:r w:rsidRPr="00AF3717">
        <w:rPr>
          <w:rFonts w:cs="Arial"/>
          <w:i/>
          <w:iCs/>
          <w:color w:val="4F81BD" w:themeColor="accent1"/>
          <w:sz w:val="24"/>
          <w:szCs w:val="24"/>
          <w:shd w:val="clear" w:color="auto" w:fill="FFFFFF"/>
        </w:rPr>
        <w:t>μM</w:t>
      </w:r>
      <w:proofErr w:type="spellEnd"/>
      <w:r w:rsidRPr="00AF3717">
        <w:rPr>
          <w:rFonts w:cs="Arial"/>
          <w:i/>
          <w:iCs/>
          <w:color w:val="4F81BD" w:themeColor="accent1"/>
          <w:sz w:val="24"/>
          <w:szCs w:val="24"/>
          <w:shd w:val="clear" w:color="auto" w:fill="FFFFFF"/>
        </w:rPr>
        <w:t xml:space="preserve"> of RSV.</w:t>
      </w:r>
      <w:r w:rsidRPr="00AF3717">
        <w:rPr>
          <w:rFonts w:cs="Arial"/>
          <w:color w:val="4F81BD" w:themeColor="accent1"/>
          <w:sz w:val="24"/>
          <w:szCs w:val="24"/>
          <w:shd w:val="clear" w:color="auto" w:fill="FFFFFF"/>
        </w:rPr>
        <w:t>’</w:t>
      </w:r>
      <w:r w:rsidR="00CE1160" w:rsidRPr="00AF3717">
        <w:rPr>
          <w:rFonts w:cs="Arial"/>
          <w:color w:val="0070C0"/>
          <w:sz w:val="24"/>
          <w:szCs w:val="24"/>
        </w:rPr>
        <w:br/>
      </w:r>
      <w:r w:rsidR="00CE1160" w:rsidRPr="00AF3717">
        <w:rPr>
          <w:rFonts w:cs="Arial"/>
          <w:color w:val="0070C0"/>
          <w:sz w:val="24"/>
          <w:szCs w:val="24"/>
        </w:rPr>
        <w:br/>
      </w:r>
      <w:r w:rsidR="00CE1160" w:rsidRPr="00AF3717">
        <w:rPr>
          <w:rFonts w:cs="Arial"/>
          <w:i/>
          <w:iCs/>
          <w:sz w:val="24"/>
          <w:szCs w:val="24"/>
          <w:shd w:val="clear" w:color="auto" w:fill="FFFFFF"/>
        </w:rPr>
        <w:t>Line 192: A space is missing between the number 37 and the sign °C</w:t>
      </w:r>
    </w:p>
    <w:p w14:paraId="2C31B7B6" w14:textId="2F6F2C5B" w:rsidR="00CE1160" w:rsidRPr="00AF3717" w:rsidRDefault="00AD305E" w:rsidP="00450676">
      <w:pPr>
        <w:spacing w:line="360" w:lineRule="auto"/>
        <w:rPr>
          <w:rFonts w:cs="Arial"/>
          <w:i/>
          <w:iCs/>
          <w:sz w:val="24"/>
          <w:szCs w:val="24"/>
          <w:shd w:val="clear" w:color="auto" w:fill="FFFFFF"/>
        </w:rPr>
      </w:pPr>
      <w:r w:rsidRPr="00AD305E">
        <w:rPr>
          <w:rFonts w:cs="Arial"/>
          <w:color w:val="4F81BD" w:themeColor="accent1"/>
          <w:sz w:val="24"/>
          <w:szCs w:val="24"/>
          <w:shd w:val="clear" w:color="auto" w:fill="FFFFFF"/>
        </w:rPr>
        <w:t>We acknowledge the reviewer's observations</w:t>
      </w:r>
      <w:bookmarkStart w:id="0" w:name="OLE_LINK1"/>
      <w:r w:rsidRPr="00AD305E">
        <w:rPr>
          <w:rFonts w:cs="Arial"/>
          <w:color w:val="4F81BD" w:themeColor="accent1"/>
          <w:sz w:val="24"/>
          <w:szCs w:val="24"/>
          <w:shd w:val="clear" w:color="auto" w:fill="FFFFFF"/>
        </w:rPr>
        <w:t>, and a space between the number and the sign of unity has been added.</w:t>
      </w:r>
      <w:r w:rsidR="00CE1160" w:rsidRPr="00AF3717">
        <w:rPr>
          <w:rFonts w:cs="Arial"/>
          <w:color w:val="0070C0"/>
          <w:sz w:val="24"/>
          <w:szCs w:val="24"/>
        </w:rPr>
        <w:br/>
      </w:r>
      <w:bookmarkEnd w:id="0"/>
      <w:r w:rsidR="00CE1160" w:rsidRPr="00AF3717">
        <w:rPr>
          <w:rFonts w:cs="Arial"/>
          <w:color w:val="0070C0"/>
          <w:sz w:val="24"/>
          <w:szCs w:val="24"/>
        </w:rPr>
        <w:br/>
      </w:r>
      <w:r w:rsidR="00CE1160" w:rsidRPr="00AF3717">
        <w:rPr>
          <w:rFonts w:cs="Arial"/>
          <w:i/>
          <w:iCs/>
          <w:sz w:val="24"/>
          <w:szCs w:val="24"/>
          <w:shd w:val="clear" w:color="auto" w:fill="FFFFFF"/>
        </w:rPr>
        <w:t>Line 193: A space is missing between the number 4 and the sign °C</w:t>
      </w:r>
    </w:p>
    <w:p w14:paraId="21BC793B" w14:textId="3F5F282C" w:rsidR="00C14FCD" w:rsidRPr="00AF3717" w:rsidRDefault="00450676" w:rsidP="00450676">
      <w:pPr>
        <w:spacing w:line="360" w:lineRule="auto"/>
        <w:jc w:val="both"/>
        <w:rPr>
          <w:rFonts w:cs="Arial"/>
          <w:i/>
          <w:iCs/>
          <w:color w:val="4F81BD" w:themeColor="accent1"/>
          <w:sz w:val="24"/>
          <w:szCs w:val="24"/>
          <w:shd w:val="clear" w:color="auto" w:fill="FFFFFF"/>
        </w:rPr>
      </w:pPr>
      <w:r>
        <w:rPr>
          <w:rFonts w:cs="Arial"/>
          <w:color w:val="4F81BD" w:themeColor="accent1"/>
          <w:sz w:val="24"/>
          <w:szCs w:val="24"/>
          <w:shd w:val="clear" w:color="auto" w:fill="FFFFFF"/>
        </w:rPr>
        <w:t>Once again, we acknowledge the reviewer</w:t>
      </w:r>
      <w:r w:rsidR="00AD305E">
        <w:rPr>
          <w:rFonts w:cs="Arial"/>
          <w:color w:val="4F81BD" w:themeColor="accent1"/>
          <w:sz w:val="24"/>
          <w:szCs w:val="24"/>
          <w:shd w:val="clear" w:color="auto" w:fill="FFFFFF"/>
        </w:rPr>
        <w:t>’s</w:t>
      </w:r>
      <w:r>
        <w:rPr>
          <w:rFonts w:cs="Arial"/>
          <w:color w:val="4F81BD" w:themeColor="accent1"/>
          <w:sz w:val="24"/>
          <w:szCs w:val="24"/>
          <w:shd w:val="clear" w:color="auto" w:fill="FFFFFF"/>
        </w:rPr>
        <w:t xml:space="preserve"> </w:t>
      </w:r>
      <w:proofErr w:type="gramStart"/>
      <w:r>
        <w:rPr>
          <w:rFonts w:cs="Arial"/>
          <w:color w:val="4F81BD" w:themeColor="accent1"/>
          <w:sz w:val="24"/>
          <w:szCs w:val="24"/>
          <w:shd w:val="clear" w:color="auto" w:fill="FFFFFF"/>
        </w:rPr>
        <w:t xml:space="preserve">observations </w:t>
      </w:r>
      <w:r w:rsidR="00AD305E" w:rsidRPr="00AD305E">
        <w:rPr>
          <w:rFonts w:cs="Arial"/>
          <w:color w:val="4F81BD" w:themeColor="accent1"/>
          <w:sz w:val="24"/>
          <w:szCs w:val="24"/>
          <w:shd w:val="clear" w:color="auto" w:fill="FFFFFF"/>
        </w:rPr>
        <w:t>,</w:t>
      </w:r>
      <w:proofErr w:type="gramEnd"/>
      <w:r w:rsidR="00AD305E" w:rsidRPr="00AD305E">
        <w:rPr>
          <w:rFonts w:cs="Arial"/>
          <w:color w:val="4F81BD" w:themeColor="accent1"/>
          <w:sz w:val="24"/>
          <w:szCs w:val="24"/>
          <w:shd w:val="clear" w:color="auto" w:fill="FFFFFF"/>
        </w:rPr>
        <w:t xml:space="preserve"> and a space between the number and the sign of unity has been added.</w:t>
      </w:r>
      <w:r w:rsidR="00AD305E">
        <w:rPr>
          <w:rFonts w:cs="Arial"/>
          <w:color w:val="4F81BD" w:themeColor="accent1"/>
          <w:sz w:val="24"/>
          <w:szCs w:val="24"/>
          <w:shd w:val="clear" w:color="auto" w:fill="FFFFFF"/>
        </w:rPr>
        <w:tab/>
      </w:r>
      <w:r w:rsidR="00AD305E" w:rsidRPr="00AF3717">
        <w:rPr>
          <w:rFonts w:cs="Arial"/>
          <w:color w:val="0070C0"/>
          <w:sz w:val="24"/>
          <w:szCs w:val="24"/>
        </w:rPr>
        <w:br/>
      </w:r>
    </w:p>
    <w:sectPr w:rsidR="00C14FCD" w:rsidRPr="00AF37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A0131" w14:textId="77777777" w:rsidR="00BB26AC" w:rsidRDefault="00BB26AC" w:rsidP="00C14FCD">
      <w:pPr>
        <w:spacing w:after="0" w:line="240" w:lineRule="auto"/>
      </w:pPr>
      <w:r>
        <w:separator/>
      </w:r>
    </w:p>
  </w:endnote>
  <w:endnote w:type="continuationSeparator" w:id="0">
    <w:p w14:paraId="08AEA00A" w14:textId="77777777" w:rsidR="00BB26AC" w:rsidRDefault="00BB26AC" w:rsidP="00C1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5FD96" w14:textId="77777777" w:rsidR="00BB26AC" w:rsidRDefault="00BB26AC" w:rsidP="00C14FCD">
      <w:pPr>
        <w:spacing w:after="0" w:line="240" w:lineRule="auto"/>
      </w:pPr>
      <w:r>
        <w:separator/>
      </w:r>
    </w:p>
  </w:footnote>
  <w:footnote w:type="continuationSeparator" w:id="0">
    <w:p w14:paraId="325BDAC9" w14:textId="77777777" w:rsidR="00BB26AC" w:rsidRDefault="00BB26AC" w:rsidP="00C14F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1D"/>
    <w:rsid w:val="00067A97"/>
    <w:rsid w:val="00081379"/>
    <w:rsid w:val="00085FCA"/>
    <w:rsid w:val="000D667C"/>
    <w:rsid w:val="001A194B"/>
    <w:rsid w:val="001C78A5"/>
    <w:rsid w:val="002009F5"/>
    <w:rsid w:val="00280072"/>
    <w:rsid w:val="0029712D"/>
    <w:rsid w:val="002C0E60"/>
    <w:rsid w:val="003574EF"/>
    <w:rsid w:val="00373938"/>
    <w:rsid w:val="003B7F18"/>
    <w:rsid w:val="003E089A"/>
    <w:rsid w:val="00450676"/>
    <w:rsid w:val="00553925"/>
    <w:rsid w:val="00580215"/>
    <w:rsid w:val="00582BBE"/>
    <w:rsid w:val="005A2BF9"/>
    <w:rsid w:val="005F7023"/>
    <w:rsid w:val="006550D5"/>
    <w:rsid w:val="00685738"/>
    <w:rsid w:val="006D7CEE"/>
    <w:rsid w:val="00741753"/>
    <w:rsid w:val="00782043"/>
    <w:rsid w:val="00782A40"/>
    <w:rsid w:val="00787D51"/>
    <w:rsid w:val="007F1F4F"/>
    <w:rsid w:val="0084064F"/>
    <w:rsid w:val="00894123"/>
    <w:rsid w:val="008B69B5"/>
    <w:rsid w:val="008C6581"/>
    <w:rsid w:val="00905A5D"/>
    <w:rsid w:val="00971E1D"/>
    <w:rsid w:val="00A05065"/>
    <w:rsid w:val="00A13A13"/>
    <w:rsid w:val="00A6225C"/>
    <w:rsid w:val="00A64209"/>
    <w:rsid w:val="00A77FC3"/>
    <w:rsid w:val="00AD305E"/>
    <w:rsid w:val="00AD43CE"/>
    <w:rsid w:val="00AE785B"/>
    <w:rsid w:val="00AF3717"/>
    <w:rsid w:val="00B177D2"/>
    <w:rsid w:val="00BB26AC"/>
    <w:rsid w:val="00C14FCD"/>
    <w:rsid w:val="00CB0E42"/>
    <w:rsid w:val="00CE1160"/>
    <w:rsid w:val="00CF5B56"/>
    <w:rsid w:val="00D9550A"/>
    <w:rsid w:val="00E26583"/>
    <w:rsid w:val="00E471A8"/>
    <w:rsid w:val="00EA2BF6"/>
    <w:rsid w:val="00F345D7"/>
    <w:rsid w:val="00F4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4766"/>
  <w15:chartTrackingRefBased/>
  <w15:docId w15:val="{67FB666F-0619-4B1B-909C-3F3B9A95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971E1D"/>
    <w:rPr>
      <w:b/>
      <w:bCs/>
    </w:rPr>
  </w:style>
  <w:style w:type="paragraph" w:styleId="Textodebalo">
    <w:name w:val="Balloon Text"/>
    <w:basedOn w:val="Normal"/>
    <w:link w:val="TextodebaloCarter"/>
    <w:uiPriority w:val="99"/>
    <w:semiHidden/>
    <w:unhideWhenUsed/>
    <w:rsid w:val="00971E1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71E1D"/>
    <w:rPr>
      <w:rFonts w:ascii="Segoe UI" w:hAnsi="Segoe UI" w:cs="Segoe UI"/>
      <w:sz w:val="18"/>
      <w:szCs w:val="18"/>
    </w:rPr>
  </w:style>
  <w:style w:type="character" w:styleId="Hiperligao">
    <w:name w:val="Hyperlink"/>
    <w:basedOn w:val="Tipodeletrapredefinidodopargrafo"/>
    <w:uiPriority w:val="99"/>
    <w:unhideWhenUsed/>
    <w:rsid w:val="00C14FCD"/>
    <w:rPr>
      <w:color w:val="0000FF" w:themeColor="hyperlink"/>
      <w:u w:val="single"/>
    </w:rPr>
  </w:style>
  <w:style w:type="character" w:styleId="MenoNoResolvida">
    <w:name w:val="Unresolved Mention"/>
    <w:basedOn w:val="Tipodeletrapredefinidodopargrafo"/>
    <w:uiPriority w:val="99"/>
    <w:semiHidden/>
    <w:unhideWhenUsed/>
    <w:rsid w:val="00C14FCD"/>
    <w:rPr>
      <w:color w:val="605E5C"/>
      <w:shd w:val="clear" w:color="auto" w:fill="E1DFDD"/>
    </w:rPr>
  </w:style>
  <w:style w:type="paragraph" w:styleId="Cabealho">
    <w:name w:val="header"/>
    <w:basedOn w:val="Normal"/>
    <w:link w:val="CabealhoCarter"/>
    <w:uiPriority w:val="99"/>
    <w:unhideWhenUsed/>
    <w:rsid w:val="00C14FCD"/>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C14FCD"/>
  </w:style>
  <w:style w:type="paragraph" w:styleId="Rodap">
    <w:name w:val="footer"/>
    <w:basedOn w:val="Normal"/>
    <w:link w:val="RodapCarter"/>
    <w:uiPriority w:val="99"/>
    <w:unhideWhenUsed/>
    <w:rsid w:val="00C14FCD"/>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C14FCD"/>
  </w:style>
  <w:style w:type="character" w:styleId="Refdecomentrio">
    <w:name w:val="annotation reference"/>
    <w:basedOn w:val="Tipodeletrapredefinidodopargrafo"/>
    <w:uiPriority w:val="99"/>
    <w:semiHidden/>
    <w:unhideWhenUsed/>
    <w:rsid w:val="00AF3717"/>
    <w:rPr>
      <w:sz w:val="16"/>
      <w:szCs w:val="16"/>
    </w:rPr>
  </w:style>
  <w:style w:type="paragraph" w:styleId="Textodecomentrio">
    <w:name w:val="annotation text"/>
    <w:basedOn w:val="Normal"/>
    <w:link w:val="TextodecomentrioCarter"/>
    <w:uiPriority w:val="99"/>
    <w:semiHidden/>
    <w:unhideWhenUsed/>
    <w:rsid w:val="00AF3717"/>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AF3717"/>
    <w:rPr>
      <w:sz w:val="20"/>
      <w:szCs w:val="20"/>
    </w:rPr>
  </w:style>
  <w:style w:type="paragraph" w:styleId="Assuntodecomentrio">
    <w:name w:val="annotation subject"/>
    <w:basedOn w:val="Textodecomentrio"/>
    <w:next w:val="Textodecomentrio"/>
    <w:link w:val="AssuntodecomentrioCarter"/>
    <w:uiPriority w:val="99"/>
    <w:semiHidden/>
    <w:unhideWhenUsed/>
    <w:rsid w:val="00AF3717"/>
    <w:rPr>
      <w:b/>
      <w:bCs/>
    </w:rPr>
  </w:style>
  <w:style w:type="character" w:customStyle="1" w:styleId="AssuntodecomentrioCarter">
    <w:name w:val="Assunto de comentário Caráter"/>
    <w:basedOn w:val="TextodecomentrioCarter"/>
    <w:link w:val="Assuntodecomentrio"/>
    <w:uiPriority w:val="99"/>
    <w:semiHidden/>
    <w:rsid w:val="00AF37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lucio@fisica.uminho.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ardabfer@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1653</Words>
  <Characters>9245</Characters>
  <Application>Microsoft Office Word</Application>
  <DocSecurity>0</DocSecurity>
  <Lines>440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Santos</dc:creator>
  <cp:keywords/>
  <dc:description/>
  <cp:lastModifiedBy>Marlene Lúcio</cp:lastModifiedBy>
  <cp:revision>2</cp:revision>
  <dcterms:created xsi:type="dcterms:W3CDTF">2021-04-05T21:38:00Z</dcterms:created>
  <dcterms:modified xsi:type="dcterms:W3CDTF">2021-04-05T21:38:00Z</dcterms:modified>
</cp:coreProperties>
</file>