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B9241B" w14:textId="6F71A56F" w:rsidR="006E4797" w:rsidRDefault="00551D82" w:rsidP="00CE338D">
      <w:pPr>
        <w:pBdr>
          <w:top w:val="nil"/>
          <w:left w:val="nil"/>
          <w:bottom w:val="nil"/>
          <w:right w:val="nil"/>
          <w:between w:val="nil"/>
        </w:pBdr>
        <w:rPr>
          <w:color w:val="000000"/>
        </w:rPr>
      </w:pPr>
      <w:r>
        <w:rPr>
          <w:b/>
          <w:color w:val="000000"/>
        </w:rPr>
        <w:t>TITLE:</w:t>
      </w:r>
    </w:p>
    <w:p w14:paraId="59AAC127" w14:textId="520160FD" w:rsidR="006E4797" w:rsidRPr="00EB1E47" w:rsidRDefault="00E50FBC" w:rsidP="00CE338D">
      <w:r>
        <w:t>P</w:t>
      </w:r>
      <w:r w:rsidR="00F61D4C" w:rsidRPr="00EB1E47">
        <w:t xml:space="preserve">artial </w:t>
      </w:r>
      <w:r>
        <w:t>H</w:t>
      </w:r>
      <w:r w:rsidR="00F61D4C" w:rsidRPr="00EB1E47">
        <w:t xml:space="preserve">epatectomy in </w:t>
      </w:r>
      <w:r>
        <w:t>A</w:t>
      </w:r>
      <w:r w:rsidR="00F61D4C" w:rsidRPr="00EB1E47">
        <w:t xml:space="preserve">dult </w:t>
      </w:r>
      <w:r>
        <w:t>Z</w:t>
      </w:r>
      <w:r w:rsidR="00F61D4C" w:rsidRPr="00EB1E47">
        <w:t>ebrafish</w:t>
      </w:r>
    </w:p>
    <w:p w14:paraId="06C0C87E" w14:textId="77777777" w:rsidR="006E4797" w:rsidRDefault="006E4797" w:rsidP="00CE338D">
      <w:pPr>
        <w:rPr>
          <w:b/>
        </w:rPr>
      </w:pPr>
    </w:p>
    <w:p w14:paraId="2CD8481E" w14:textId="7BD4E304" w:rsidR="006E4797" w:rsidRDefault="00551D82" w:rsidP="00CE338D">
      <w:pPr>
        <w:rPr>
          <w:color w:val="808080"/>
        </w:rPr>
      </w:pPr>
      <w:r>
        <w:rPr>
          <w:b/>
        </w:rPr>
        <w:t>AUTHORS AND AFFILIATIONS:</w:t>
      </w:r>
    </w:p>
    <w:p w14:paraId="00535F2C" w14:textId="75E48FED" w:rsidR="006E4797" w:rsidRPr="00EB1E47" w:rsidRDefault="00EB1E47" w:rsidP="00CE338D">
      <w:r w:rsidRPr="00EB1E47">
        <w:t>Isaac M. Oderberg</w:t>
      </w:r>
      <w:r w:rsidRPr="00EB1E47">
        <w:rPr>
          <w:vertAlign w:val="superscript"/>
        </w:rPr>
        <w:t>1,2</w:t>
      </w:r>
      <w:r w:rsidR="00D2143F" w:rsidRPr="001F3C69">
        <w:t>,</w:t>
      </w:r>
      <w:r w:rsidRPr="00EB1E47">
        <w:t xml:space="preserve"> </w:t>
      </w:r>
      <w:r w:rsidR="00F61D4C" w:rsidRPr="00EB1E47">
        <w:t>Wolfram Goessling</w:t>
      </w:r>
      <w:r w:rsidRPr="00EB1E47">
        <w:rPr>
          <w:vertAlign w:val="superscript"/>
        </w:rPr>
        <w:t>1,2,3</w:t>
      </w:r>
    </w:p>
    <w:p w14:paraId="3139DB7D" w14:textId="77777777" w:rsidR="00E50FBC" w:rsidRDefault="00E50FBC" w:rsidP="00CE338D">
      <w:pPr>
        <w:pBdr>
          <w:top w:val="nil"/>
          <w:left w:val="nil"/>
          <w:bottom w:val="nil"/>
          <w:right w:val="nil"/>
          <w:between w:val="nil"/>
        </w:pBdr>
        <w:rPr>
          <w:color w:val="000000"/>
          <w:vertAlign w:val="superscript"/>
        </w:rPr>
      </w:pPr>
    </w:p>
    <w:p w14:paraId="141ABDE5" w14:textId="7959422C" w:rsidR="006E4797" w:rsidRDefault="00EB1E47" w:rsidP="00CE338D">
      <w:pPr>
        <w:pBdr>
          <w:top w:val="nil"/>
          <w:left w:val="nil"/>
          <w:bottom w:val="nil"/>
          <w:right w:val="nil"/>
          <w:between w:val="nil"/>
        </w:pBdr>
        <w:rPr>
          <w:color w:val="000000"/>
        </w:rPr>
      </w:pPr>
      <w:r w:rsidRPr="00EB1E47">
        <w:rPr>
          <w:color w:val="000000"/>
          <w:vertAlign w:val="superscript"/>
        </w:rPr>
        <w:t>1</w:t>
      </w:r>
      <w:r>
        <w:rPr>
          <w:color w:val="000000"/>
        </w:rPr>
        <w:t>Harvard Medical School</w:t>
      </w:r>
      <w:r w:rsidR="00E50FBC">
        <w:rPr>
          <w:color w:val="000000"/>
        </w:rPr>
        <w:t>, Boston, MA</w:t>
      </w:r>
    </w:p>
    <w:p w14:paraId="4470BB4F" w14:textId="34677554" w:rsidR="00EB1E47" w:rsidRDefault="00EB1E47" w:rsidP="00CE338D">
      <w:pPr>
        <w:pBdr>
          <w:top w:val="nil"/>
          <w:left w:val="nil"/>
          <w:bottom w:val="nil"/>
          <w:right w:val="nil"/>
          <w:between w:val="nil"/>
        </w:pBdr>
        <w:rPr>
          <w:color w:val="000000"/>
        </w:rPr>
      </w:pPr>
      <w:r w:rsidRPr="00EB1E47">
        <w:rPr>
          <w:color w:val="000000"/>
          <w:vertAlign w:val="superscript"/>
        </w:rPr>
        <w:t>2</w:t>
      </w:r>
      <w:r>
        <w:rPr>
          <w:color w:val="000000"/>
        </w:rPr>
        <w:t>Brigham and Women’s Hospital</w:t>
      </w:r>
      <w:r w:rsidR="00E50FBC">
        <w:rPr>
          <w:color w:val="000000"/>
        </w:rPr>
        <w:t>, Boston, MA</w:t>
      </w:r>
    </w:p>
    <w:p w14:paraId="699BCFF5" w14:textId="6235822D" w:rsidR="00EB1E47" w:rsidRDefault="00EB1E47" w:rsidP="00CE338D">
      <w:pPr>
        <w:pBdr>
          <w:top w:val="nil"/>
          <w:left w:val="nil"/>
          <w:bottom w:val="nil"/>
          <w:right w:val="nil"/>
          <w:between w:val="nil"/>
        </w:pBdr>
        <w:rPr>
          <w:color w:val="000000"/>
        </w:rPr>
      </w:pPr>
      <w:r w:rsidRPr="00EB1E47">
        <w:rPr>
          <w:color w:val="000000"/>
          <w:vertAlign w:val="superscript"/>
        </w:rPr>
        <w:t>3</w:t>
      </w:r>
      <w:r>
        <w:rPr>
          <w:color w:val="000000"/>
        </w:rPr>
        <w:t>Massachusetts General Hospital</w:t>
      </w:r>
      <w:r w:rsidR="00E50FBC">
        <w:rPr>
          <w:color w:val="000000"/>
        </w:rPr>
        <w:t>, Boston MA</w:t>
      </w:r>
    </w:p>
    <w:p w14:paraId="1ED48CB7" w14:textId="09FD287A" w:rsidR="00E50FBC" w:rsidRDefault="00E50FBC" w:rsidP="00CE338D">
      <w:pPr>
        <w:pBdr>
          <w:top w:val="nil"/>
          <w:left w:val="nil"/>
          <w:bottom w:val="nil"/>
          <w:right w:val="nil"/>
          <w:between w:val="nil"/>
        </w:pBdr>
        <w:rPr>
          <w:color w:val="000000"/>
        </w:rPr>
      </w:pPr>
    </w:p>
    <w:p w14:paraId="50068F2F" w14:textId="1481485D" w:rsidR="00E50FBC" w:rsidRDefault="00E50FBC" w:rsidP="00CE338D">
      <w:pPr>
        <w:pBdr>
          <w:top w:val="nil"/>
          <w:left w:val="nil"/>
          <w:bottom w:val="nil"/>
          <w:right w:val="nil"/>
          <w:between w:val="nil"/>
        </w:pBdr>
        <w:rPr>
          <w:color w:val="000000"/>
        </w:rPr>
      </w:pPr>
      <w:r>
        <w:rPr>
          <w:color w:val="000000"/>
        </w:rPr>
        <w:t>Email Addresses of Co-Authors</w:t>
      </w:r>
    </w:p>
    <w:p w14:paraId="7CF162B5" w14:textId="5C7279FF" w:rsidR="00EB1E47" w:rsidRDefault="00EB1E47" w:rsidP="00CE338D">
      <w:pPr>
        <w:pBdr>
          <w:top w:val="nil"/>
          <w:left w:val="nil"/>
          <w:bottom w:val="nil"/>
          <w:right w:val="nil"/>
          <w:between w:val="nil"/>
        </w:pBdr>
        <w:rPr>
          <w:color w:val="000000"/>
        </w:rPr>
      </w:pPr>
      <w:r>
        <w:rPr>
          <w:color w:val="000000"/>
        </w:rPr>
        <w:t xml:space="preserve">Isaac M. </w:t>
      </w:r>
      <w:proofErr w:type="spellStart"/>
      <w:r>
        <w:rPr>
          <w:color w:val="000000"/>
        </w:rPr>
        <w:t>Oderberg</w:t>
      </w:r>
      <w:proofErr w:type="spellEnd"/>
      <w:r w:rsidR="00D2143F">
        <w:rPr>
          <w:color w:val="000000"/>
        </w:rPr>
        <w:tab/>
      </w:r>
      <w:r>
        <w:rPr>
          <w:color w:val="000000"/>
        </w:rPr>
        <w:t>(</w:t>
      </w:r>
      <w:hyperlink r:id="rId8" w:history="1">
        <w:r w:rsidRPr="009E3F4C">
          <w:rPr>
            <w:rStyle w:val="Hyperlink"/>
          </w:rPr>
          <w:t>ioderberg@bwh.harvard.edu</w:t>
        </w:r>
      </w:hyperlink>
      <w:r>
        <w:rPr>
          <w:color w:val="000000"/>
        </w:rPr>
        <w:t>)</w:t>
      </w:r>
    </w:p>
    <w:p w14:paraId="48A982C1" w14:textId="2EBF1211" w:rsidR="00EB1E47" w:rsidRDefault="00EB1E47" w:rsidP="00CE338D">
      <w:pPr>
        <w:pBdr>
          <w:top w:val="nil"/>
          <w:left w:val="nil"/>
          <w:bottom w:val="nil"/>
          <w:right w:val="nil"/>
          <w:between w:val="nil"/>
        </w:pBdr>
        <w:rPr>
          <w:color w:val="000000"/>
        </w:rPr>
      </w:pPr>
      <w:r>
        <w:rPr>
          <w:color w:val="000000"/>
        </w:rPr>
        <w:t xml:space="preserve">Wolfram </w:t>
      </w:r>
      <w:proofErr w:type="spellStart"/>
      <w:r>
        <w:rPr>
          <w:color w:val="000000"/>
        </w:rPr>
        <w:t>Goessling</w:t>
      </w:r>
      <w:proofErr w:type="spellEnd"/>
      <w:r w:rsidR="00D2143F">
        <w:rPr>
          <w:color w:val="000000"/>
        </w:rPr>
        <w:tab/>
      </w:r>
      <w:r>
        <w:rPr>
          <w:color w:val="000000"/>
        </w:rPr>
        <w:t>(</w:t>
      </w:r>
      <w:hyperlink r:id="rId9" w:history="1">
        <w:r w:rsidRPr="009E3F4C">
          <w:rPr>
            <w:rStyle w:val="Hyperlink"/>
          </w:rPr>
          <w:t>wgoessling@mgh.harvard.edu</w:t>
        </w:r>
      </w:hyperlink>
      <w:r>
        <w:rPr>
          <w:color w:val="000000"/>
        </w:rPr>
        <w:t>)</w:t>
      </w:r>
    </w:p>
    <w:p w14:paraId="100E0DE8" w14:textId="72C348AE" w:rsidR="00EB1E47" w:rsidRDefault="00EB1E47" w:rsidP="00CE338D">
      <w:pPr>
        <w:rPr>
          <w:b/>
        </w:rPr>
      </w:pPr>
    </w:p>
    <w:p w14:paraId="48C835A5" w14:textId="1B71C5B5" w:rsidR="00E50FBC" w:rsidRPr="00E50FBC" w:rsidRDefault="00E50FBC" w:rsidP="00CE338D">
      <w:pPr>
        <w:rPr>
          <w:bCs/>
        </w:rPr>
      </w:pPr>
      <w:r>
        <w:rPr>
          <w:bCs/>
        </w:rPr>
        <w:t>Email Address of Corresponding Author</w:t>
      </w:r>
    </w:p>
    <w:p w14:paraId="0B1E7F31" w14:textId="7324D543" w:rsidR="00E50FBC" w:rsidRDefault="00E50FBC" w:rsidP="00CE338D">
      <w:pPr>
        <w:pBdr>
          <w:top w:val="nil"/>
          <w:left w:val="nil"/>
          <w:bottom w:val="nil"/>
          <w:right w:val="nil"/>
          <w:between w:val="nil"/>
        </w:pBdr>
        <w:rPr>
          <w:color w:val="000000"/>
        </w:rPr>
      </w:pPr>
      <w:r>
        <w:rPr>
          <w:color w:val="000000"/>
        </w:rPr>
        <w:t xml:space="preserve">Isaac M. </w:t>
      </w:r>
      <w:proofErr w:type="spellStart"/>
      <w:r>
        <w:rPr>
          <w:color w:val="000000"/>
        </w:rPr>
        <w:t>Oderberg</w:t>
      </w:r>
      <w:proofErr w:type="spellEnd"/>
      <w:r w:rsidR="00D2143F">
        <w:rPr>
          <w:color w:val="000000"/>
        </w:rPr>
        <w:tab/>
      </w:r>
      <w:r>
        <w:rPr>
          <w:color w:val="000000"/>
        </w:rPr>
        <w:t>(</w:t>
      </w:r>
      <w:hyperlink r:id="rId10" w:history="1">
        <w:r w:rsidRPr="009E3F4C">
          <w:rPr>
            <w:rStyle w:val="Hyperlink"/>
          </w:rPr>
          <w:t>ioderberg@bwh.harvard.edu</w:t>
        </w:r>
      </w:hyperlink>
      <w:r>
        <w:rPr>
          <w:color w:val="000000"/>
        </w:rPr>
        <w:t>)</w:t>
      </w:r>
    </w:p>
    <w:p w14:paraId="747FE6E2" w14:textId="0D652CBF" w:rsidR="00E50FBC" w:rsidRDefault="00E50FBC" w:rsidP="00CE338D">
      <w:pPr>
        <w:rPr>
          <w:b/>
        </w:rPr>
      </w:pPr>
    </w:p>
    <w:p w14:paraId="60F3B8D4" w14:textId="3116100F" w:rsidR="006E4797" w:rsidRDefault="00551D82" w:rsidP="00CE338D">
      <w:r>
        <w:rPr>
          <w:b/>
        </w:rPr>
        <w:t>SUMMARY:</w:t>
      </w:r>
    </w:p>
    <w:p w14:paraId="01069787" w14:textId="786D175E" w:rsidR="006E4797" w:rsidRPr="0097249A" w:rsidRDefault="0097249A" w:rsidP="00CE338D">
      <w:r w:rsidRPr="0097249A">
        <w:t>This protocol describes</w:t>
      </w:r>
      <w:r>
        <w:t xml:space="preserve"> the procedure for removing the ventral lobe of the liver in adult zebrafish to enable the study of liver regeneration.</w:t>
      </w:r>
    </w:p>
    <w:p w14:paraId="74EFC8D7" w14:textId="77777777" w:rsidR="006E4797" w:rsidRDefault="006E4797" w:rsidP="00CE338D"/>
    <w:p w14:paraId="2DF8E628" w14:textId="3672CFD0" w:rsidR="006E4797" w:rsidRDefault="00551D82" w:rsidP="00CE338D">
      <w:pPr>
        <w:rPr>
          <w:color w:val="808080"/>
        </w:rPr>
      </w:pPr>
      <w:r>
        <w:rPr>
          <w:b/>
        </w:rPr>
        <w:t>ABSTRACT:</w:t>
      </w:r>
    </w:p>
    <w:p w14:paraId="7F1F7416" w14:textId="47C8CEC5" w:rsidR="00E73747" w:rsidRPr="00E73747" w:rsidRDefault="00E73747" w:rsidP="00CE338D">
      <w:r w:rsidRPr="00E73747">
        <w:t>Liver failure is one of the le</w:t>
      </w:r>
      <w:r>
        <w:t>ading causes of death worldwide</w:t>
      </w:r>
      <w:r w:rsidRPr="00E73747">
        <w:t>, and mortality from chronic liver disease is risi</w:t>
      </w:r>
      <w:r>
        <w:t>ng sharply in the United States</w:t>
      </w:r>
      <w:r w:rsidRPr="00E73747">
        <w:t>. Healthy livers are capable of regenerating from toxic damage, but in advanced liver disease, the natural ability of the liver to regenerate is impaired.</w:t>
      </w:r>
      <w:r>
        <w:t xml:space="preserve"> </w:t>
      </w:r>
      <w:r w:rsidRPr="00E73747">
        <w:t>Zebrafish have emerged as a powerful experimental system for studying</w:t>
      </w:r>
      <w:r w:rsidR="009738FC" w:rsidRPr="00E73747">
        <w:t xml:space="preserve"> </w:t>
      </w:r>
      <w:r w:rsidRPr="00E73747">
        <w:t>regeneration</w:t>
      </w:r>
      <w:r w:rsidR="009738FC">
        <w:t xml:space="preserve">. They are an ideal model for studying liver regeneration from partial hepatectomy, a procedure </w:t>
      </w:r>
      <w:r w:rsidR="002220BB">
        <w:t xml:space="preserve">with direct clinical relevance </w:t>
      </w:r>
      <w:r w:rsidR="009738FC">
        <w:t>in which part of the liver is surgically removed, leaving the rest intact.</w:t>
      </w:r>
      <w:r>
        <w:t xml:space="preserve"> </w:t>
      </w:r>
      <w:r w:rsidR="009738FC">
        <w:t>There is no standard protocol for partial hepatectomy; p</w:t>
      </w:r>
      <w:r>
        <w:t>revious studies using this model have used slightly different protocols and reported disparate results. Described here is an efficient, reproducible protocol for</w:t>
      </w:r>
      <w:r w:rsidR="00BE02F6">
        <w:t xml:space="preserve"> performing a</w:t>
      </w:r>
      <w:r>
        <w:t xml:space="preserve"> partial hepatectomy in adult zebrafish. We use this technique to demonstrate </w:t>
      </w:r>
      <w:r w:rsidR="002220BB">
        <w:t xml:space="preserve">that </w:t>
      </w:r>
      <w:r>
        <w:t>zebrafish are capable of epimorphic regeneration of the resected lobe. This protocol can be used to further interrogate the mechanisms required for liver regeneration in zebrafish.</w:t>
      </w:r>
    </w:p>
    <w:p w14:paraId="2CF9CD54" w14:textId="77777777" w:rsidR="006E4797" w:rsidRDefault="006E4797" w:rsidP="00CE338D"/>
    <w:p w14:paraId="0646E204" w14:textId="6716694B" w:rsidR="006E4797" w:rsidRDefault="00551D82" w:rsidP="00CE338D">
      <w:pPr>
        <w:rPr>
          <w:color w:val="808080"/>
        </w:rPr>
      </w:pPr>
      <w:r>
        <w:rPr>
          <w:b/>
        </w:rPr>
        <w:t>INTRODUCTION:</w:t>
      </w:r>
    </w:p>
    <w:p w14:paraId="633CA461" w14:textId="6F765D1A" w:rsidR="00B17161" w:rsidRDefault="00F91986" w:rsidP="00CE338D">
      <w:r w:rsidRPr="00F91986">
        <w:t>Among the solid organs</w:t>
      </w:r>
      <w:r w:rsidR="00A87443">
        <w:t xml:space="preserve"> in humans</w:t>
      </w:r>
      <w:r w:rsidRPr="00F91986">
        <w:t>, the liver is the only organ capable of regeneration</w:t>
      </w:r>
      <w:r w:rsidRPr="00F91986">
        <w:fldChar w:fldCharType="begin" w:fldLock="1"/>
      </w:r>
      <w:r w:rsidR="00AE4746">
        <w:instrText>ADDIN CSL_CITATION {"citationItems":[{"id":"ITEM-1","itemData":{"DOI":"10.1002/cphy.c120014","ISBN":"2040-4603","ISSN":"20404603","PMID":"23720294","abstract":"Liver regeneration is perhaps the most studied example of compensatory growth aimed to replace loss of tissue in an organ. Hepatocytes, the main functional cells of the liver, manage to proliferate to restore mass and to simultaneously deliver all functions hepatic functions necessary to maintain body homeostasis. They are the first cells to respond to regenerative stimuli triggered by mitogenic growth factor receptors MET (the hepatocyte growth factor receptor] and epidermal growth factor receptor and complemented by auxiliary mitogenic signals induced by other cytokines. Termination of liver regeneration is a complex process affected by integrin mediated signaling and it restores the organ to its original mass as determined by the needs of the body (hepatostat function). When hepatocytes cannot proliferate, progenitor cells derived from the biliary epithelium transdifferentiate to restore the hepatocyte compartment. In a reverse situation, hepatocytes can also transdifferentiate to restore the biliary compartment. Several hormones and xenobiotics alter the hepatostat directly and induce an increase in liver to body weight ratio (augmentative hepatomegaly). The complex challenges of the liver toward body homeostasis are thus always preserved by complex but unfailing responses involving orchestrated signaling and affecting growth and differentiation of all hepatic cell types.","author":[{"dropping-particle":"","family":"Michalopoulos","given":"George K.","non-dropping-particle":"","parse-names":false,"suffix":""}],"container-title":"Comprehensive Physiology","id":"ITEM-1","issue":"1","issued":{"date-parts":[["2013"]]},"page":"485-513","title":"Principles of liver regeneration and growth homeostasis","type":"article-journal","volume":"3"},"uris":["http://www.mendeley.com/documents/?uuid=2691b49a-1baa-4c61-be69-6be661c41fde"]}],"mendeley":{"formattedCitation":"&lt;sup&gt;1&lt;/sup&gt;","plainTextFormattedCitation":"1","previouslyFormattedCitation":"&lt;sup&gt;1&lt;/sup&gt;"},"properties":{"noteIndex":0},"schema":"https://github.com/citation-style-language/schema/raw/master/csl-citation.json"}</w:instrText>
      </w:r>
      <w:r w:rsidRPr="00F91986">
        <w:fldChar w:fldCharType="separate"/>
      </w:r>
      <w:r w:rsidR="000C17AF" w:rsidRPr="000C17AF">
        <w:rPr>
          <w:noProof/>
          <w:vertAlign w:val="superscript"/>
        </w:rPr>
        <w:t>1</w:t>
      </w:r>
      <w:r w:rsidRPr="00F91986">
        <w:fldChar w:fldCharType="end"/>
      </w:r>
      <w:r w:rsidRPr="00F91986">
        <w:t>. This is critical, as the liver is an essential organ, responsible for key metabolic functions, energy storage, blood detoxification, secretion of plasma proteins, and bile production</w:t>
      </w:r>
      <w:r w:rsidRPr="00F91986">
        <w:fldChar w:fldCharType="begin" w:fldLock="1"/>
      </w:r>
      <w:r w:rsidR="00AE4746">
        <w:instrText>ADDIN CSL_CITATION {"citationItems":[{"id":"ITEM-1","itemData":{"DOI":"10.1016/bs.ctdb.2016.11.012","ISBN":"9780128033081","ISSN":"00702153","abstract":"The adult liver of most vertebrates is predominantly comprised of hepatocytes. However, these cells must work in concert with biliary, stellate, vascular, and immune cells to accomplish the vast array of hepatic functions required for physiological homeostasis. Our understanding of liver development was accelerated as zebrafish emerged as an ideal vertebrate system to study embryogenesis. Through work in zebrafish and other models, it is now clear that the cells in the liver develop in a coordinated fashion during embryogenesis through a complex yet incompletely understood set of molecular guidelines. Zebrafish research has uncovered many key players that govern the acquisition of hepatic potential, cell fate, and plasticity. Although rare, some hepatobiliary diseases-especially biliary atresia-are caused by developmental defects; we discuss how research using zebrafish to study liver development has informed our understanding of and approaches to liver disease. The liver can be injured in response to an array of stressors including viral, mechanical/surgical, toxin-induced, immune-mediated, or inborn defects in metabolism. The liver has thus evolved the capacity to efficiently repair and regenerate. We discuss the emerging field of using zebrafish to study liver regeneration and highlight recent advances where zebrafish genetics and imaging approaches have provided novel insights into how cell plasticity contributes to liver regeneration.","author":[{"dropping-particle":"","family":"Wang","given":"S.","non-dropping-particle":"","parse-names":false,"suffix":""},{"dropping-particle":"","family":"Miller","given":"S. R.","non-dropping-particle":"","parse-names":false,"suffix":""},{"dropping-particle":"","family":"Ober","given":"E. A.","non-dropping-particle":"","parse-names":false,"suffix":""},{"dropping-particle":"","family":"Sadler","given":"K. C.","non-dropping-particle":"","parse-names":false,"suffix":""}],"container-title":"Current Topics in Developmental Biology","edition":"1","id":"ITEM-1","issued":{"date-parts":[["2017"]]},"number-of-pages":"161-195","title":"Making It New Again: Insight Into Liver Development, Regeneration, and Disease From Zebrafish Research","type":"book","volume":"124"},"uris":["http://www.mendeley.com/documents/?uuid=b13c38f9-aa1f-4c12-bf50-e076bda0da38"]}],"mendeley":{"formattedCitation":"&lt;sup&gt;2&lt;/sup&gt;","plainTextFormattedCitation":"2","previouslyFormattedCitation":"&lt;sup&gt;2&lt;/sup&gt;"},"properties":{"noteIndex":0},"schema":"https://github.com/citation-style-language/schema/raw/master/csl-citation.json"}</w:instrText>
      </w:r>
      <w:r w:rsidRPr="00F91986">
        <w:fldChar w:fldCharType="separate"/>
      </w:r>
      <w:r w:rsidR="000C17AF" w:rsidRPr="000C17AF">
        <w:rPr>
          <w:noProof/>
          <w:vertAlign w:val="superscript"/>
        </w:rPr>
        <w:t>2</w:t>
      </w:r>
      <w:r w:rsidRPr="00F91986">
        <w:fldChar w:fldCharType="end"/>
      </w:r>
      <w:r w:rsidRPr="00F91986">
        <w:t xml:space="preserve">. </w:t>
      </w:r>
      <w:r w:rsidR="00315117">
        <w:t>H</w:t>
      </w:r>
      <w:r w:rsidRPr="00F91986">
        <w:t>epatocytes lost due to toxic or inflammatory damage</w:t>
      </w:r>
      <w:r w:rsidR="00315117">
        <w:t xml:space="preserve"> are replaced</w:t>
      </w:r>
      <w:r w:rsidRPr="00F91986">
        <w:t xml:space="preserve"> primarily </w:t>
      </w:r>
      <w:r w:rsidR="00315117">
        <w:t xml:space="preserve">via </w:t>
      </w:r>
      <w:r w:rsidRPr="00F91986">
        <w:t>division of</w:t>
      </w:r>
      <w:r w:rsidR="00315117">
        <w:t xml:space="preserve"> the</w:t>
      </w:r>
      <w:r w:rsidRPr="00F91986">
        <w:t xml:space="preserve"> </w:t>
      </w:r>
      <w:r w:rsidR="002220BB">
        <w:t>remaining</w:t>
      </w:r>
      <w:r w:rsidR="002220BB" w:rsidRPr="00F91986">
        <w:t xml:space="preserve"> </w:t>
      </w:r>
      <w:r w:rsidRPr="00F91986">
        <w:t>hepatocytes</w:t>
      </w:r>
      <w:r w:rsidRPr="00F91986">
        <w:fldChar w:fldCharType="begin" w:fldLock="1"/>
      </w:r>
      <w:r w:rsidR="00AE4746">
        <w:instrText>ADDIN CSL_CITATION {"citationItems":[{"id":"ITEM-1","itemData":{"DOI":"10.1002/cphy.c120014","ISBN":"2040-4603","ISSN":"20404603","PMID":"23720294","abstract":"Liver regeneration is perhaps the most studied example of compensatory growth aimed to replace loss of tissue in an organ. Hepatocytes, the main functional cells of the liver, manage to proliferate to restore mass and to simultaneously deliver all functions hepatic functions necessary to maintain body homeostasis. They are the first cells to respond to regenerative stimuli triggered by mitogenic growth factor receptors MET (the hepatocyte growth factor receptor] and epidermal growth factor receptor and complemented by auxiliary mitogenic signals induced by other cytokines. Termination of liver regeneration is a complex process affected by integrin mediated signaling and it restores the organ to its original mass as determined by the needs of the body (hepatostat function). When hepatocytes cannot proliferate, progenitor cells derived from the biliary epithelium transdifferentiate to restore the hepatocyte compartment. In a reverse situation, hepatocytes can also transdifferentiate to restore the biliary compartment. Several hormones and xenobiotics alter the hepatostat directly and induce an increase in liver to body weight ratio (augmentative hepatomegaly). The complex challenges of the liver toward body homeostasis are thus always preserved by complex but unfailing responses involving orchestrated signaling and affecting growth and differentiation of all hepatic cell types.","author":[{"dropping-particle":"","family":"Michalopoulos","given":"George K.","non-dropping-particle":"","parse-names":false,"suffix":""}],"container-title":"Comprehensive Physiology","id":"ITEM-1","issue":"1","issued":{"date-parts":[["2013"]]},"page":"485-513","title":"Principles of liver regeneration and growth homeostasis","type":"article-journal","volume":"3"},"uris":["http://www.mendeley.com/documents/?uuid=2691b49a-1baa-4c61-be69-6be661c41fde"]}],"mendeley":{"formattedCitation":"&lt;sup&gt;1&lt;/sup&gt;","plainTextFormattedCitation":"1","previouslyFormattedCitation":"&lt;sup&gt;1&lt;/sup&gt;"},"properties":{"noteIndex":0},"schema":"https://github.com/citation-style-language/schema/raw/master/csl-citation.json"}</w:instrText>
      </w:r>
      <w:r w:rsidRPr="00F91986">
        <w:fldChar w:fldCharType="separate"/>
      </w:r>
      <w:r w:rsidR="000C17AF" w:rsidRPr="000C17AF">
        <w:rPr>
          <w:noProof/>
          <w:vertAlign w:val="superscript"/>
        </w:rPr>
        <w:t>1</w:t>
      </w:r>
      <w:r w:rsidRPr="00F91986">
        <w:fldChar w:fldCharType="end"/>
      </w:r>
      <w:r w:rsidRPr="00F91986">
        <w:t>.</w:t>
      </w:r>
      <w:r w:rsidR="006C46F7">
        <w:t xml:space="preserve"> One classical experimental model for studying liver regeneration is partial hepatectomy, </w:t>
      </w:r>
      <w:r w:rsidR="00315117">
        <w:t>where</w:t>
      </w:r>
      <w:r w:rsidR="006C46F7">
        <w:t xml:space="preserve"> individual lobes of the liver are removed, leaving the remaining lobes intact</w:t>
      </w:r>
      <w:r w:rsidR="006C46F7">
        <w:fldChar w:fldCharType="begin" w:fldLock="1"/>
      </w:r>
      <w:r w:rsidR="00AE4746">
        <w:instrText>ADDIN CSL_CITATION {"citationItems":[{"id":"ITEM-1","itemData":{"DOI":"10.1038/s41575-020-0342-4","ISSN":"17595053","abstract":"The liver is the only solid organ that uses regenerative mechanisms to ensure that the liver-to-bodyweight ratio is always at 100% of what is required for body homeostasis. Other solid organs (such as the lungs, kidneys and pancreas) adjust to tissue loss but do not return to 100% of normal. The current state of knowledge of the regenerative pathways that underlie this ‘hepatostat’ will be presented in this Review. Liver regeneration from acute injury is always beneficial and has been extensively studied. Experimental models that involve partial hepatectomy or chemical injury have revealed extracellular and intracellular signalling pathways that are used to return the liver to equivalent size and weight to those prior to injury. On the other hand, chronic loss of hepatocytes, which can occur in chronic liver disease of any aetiology, often has adverse consequences, including fibrosis, cirrhosis and liver neoplasia. The regenerative activities of hepatocytes and cholangiocytes are typically characterized by phenotypic fidelity. However, when regeneration of one of the two cell types fails, hepatocytes and cholangiocytes function as facultative stem cells and transdifferentiate into each other to restore normal liver structure. Liver recolonization models have demonstrated that hepatocytes have an unlimited regenerative capacity. However, in normal liver, cell turnover is very slow. All zones of the resting liver lobules have been equally implicated in the maintenance of hepatocyte and cholangiocyte populations in normal liver.","author":[{"dropping-particle":"","family":"Michalopoulos","given":"George K.","non-dropping-particle":"","parse-names":false,"suffix":""},{"dropping-particle":"","family":"Bhushan","given":"Bharat","non-dropping-particle":"","parse-names":false,"suffix":""}],"container-title":"Nature Reviews Gastroenterology and Hepatology","id":"ITEM-1","issued":{"date-parts":[["2020"]]},"publisher":"Springer US","title":"Liver regeneration: biological and pathological mechanisms and implications","type":"article-journal"},"uris":["http://www.mendeley.com/documents/?uuid=56885d77-3674-46c5-bd44-e9f6f2e514b7"]}],"mendeley":{"formattedCitation":"&lt;sup&gt;3&lt;/sup&gt;","plainTextFormattedCitation":"3","previouslyFormattedCitation":"&lt;sup&gt;3&lt;/sup&gt;"},"properties":{"noteIndex":0},"schema":"https://github.com/citation-style-language/schema/raw/master/csl-citation.json"}</w:instrText>
      </w:r>
      <w:r w:rsidR="006C46F7">
        <w:fldChar w:fldCharType="separate"/>
      </w:r>
      <w:r w:rsidR="000C17AF" w:rsidRPr="000C17AF">
        <w:rPr>
          <w:noProof/>
          <w:vertAlign w:val="superscript"/>
        </w:rPr>
        <w:t>3</w:t>
      </w:r>
      <w:r w:rsidR="006C46F7">
        <w:fldChar w:fldCharType="end"/>
      </w:r>
      <w:r w:rsidR="006C46F7">
        <w:t>. This procedure was</w:t>
      </w:r>
      <w:r w:rsidR="00B17161">
        <w:t xml:space="preserve"> initially</w:t>
      </w:r>
      <w:r w:rsidR="006C46F7">
        <w:t xml:space="preserve"> developed in rats, </w:t>
      </w:r>
      <w:r w:rsidR="0027319C">
        <w:t xml:space="preserve">in which approximately two-thirds of the liver mass </w:t>
      </w:r>
      <w:r w:rsidR="00B17161">
        <w:t>is</w:t>
      </w:r>
      <w:r w:rsidR="0027319C">
        <w:t xml:space="preserve"> removed. After partial hepatectomy in mammals, compensatory regeneration occurs in the remaining lobes until </w:t>
      </w:r>
      <w:r w:rsidR="0027319C">
        <w:lastRenderedPageBreak/>
        <w:t>the liver recovers its initial mass. Notably, the</w:t>
      </w:r>
      <w:r w:rsidR="001F5C17">
        <w:t xml:space="preserve"> mammalian</w:t>
      </w:r>
      <w:r w:rsidR="0027319C">
        <w:t xml:space="preserve"> liver does not replace the missing lobes.</w:t>
      </w:r>
    </w:p>
    <w:p w14:paraId="03874330" w14:textId="77777777" w:rsidR="00E50FBC" w:rsidRDefault="00E50FBC" w:rsidP="00CE338D"/>
    <w:p w14:paraId="48BA6B0A" w14:textId="61D2491F" w:rsidR="006E4797" w:rsidRDefault="00F91986" w:rsidP="00CE338D">
      <w:r>
        <w:t>Zebrafish</w:t>
      </w:r>
      <w:r w:rsidR="00A9312D">
        <w:t xml:space="preserve"> (</w:t>
      </w:r>
      <w:r w:rsidR="00A9312D" w:rsidRPr="00A9312D">
        <w:rPr>
          <w:i/>
        </w:rPr>
        <w:t>Danio rerio</w:t>
      </w:r>
      <w:r w:rsidR="00A9312D">
        <w:t>)</w:t>
      </w:r>
      <w:r w:rsidR="00B17161">
        <w:t xml:space="preserve"> represent a tractable model for studying adult organ regeneration</w:t>
      </w:r>
      <w:r w:rsidR="00B17161">
        <w:fldChar w:fldCharType="begin" w:fldLock="1"/>
      </w:r>
      <w:r w:rsidR="00AE4746">
        <w:instrText>ADDIN CSL_CITATION {"citationItems":[{"id":"ITEM-1","itemData":{"DOI":"10.1016/j.tig.2013.07.003","ISBN":"0168-9525 (Electronic)\\r0168-9525 (Linking)","ISSN":"01689525","PMID":"23927865","abstract":"For centuries, philosophers and scientists have been fascinated by the principles and implications of regeneration in lower vertebrate species. Two features have made zebrafish an informative model system for determining mechanisms of regenerative events. First, they are highly regenerative, able to regrow amputated fins, as well as a lesioned brain, retina, spinal cord, heart, and other tissues. Second, they are amenable to both forward and reverse genetic approaches, with a research toolset regularly updated by an expanding community of zebrafish researchers. Zebrafish studies have helped identify new mechanistic underpinnings of regeneration in multiple tissues and, in some cases, have served as a guide for contemplating regenerative strategies in mammals. Here, we review the recent history of zebrafish as a genetic model system for understanding how and why tissue regeneration occurs. © 2013 Elsevier Ltd.","author":[{"dropping-particle":"","family":"Gemberling","given":"Matthew","non-dropping-particle":"","parse-names":false,"suffix":""},{"dropping-particle":"","family":"Bailey","given":"Travis J.","non-dropping-particle":"","parse-names":false,"suffix":""},{"dropping-particle":"","family":"Hyde","given":"David R.","non-dropping-particle":"","parse-names":false,"suffix":""},{"dropping-particle":"","family":"Poss","given":"Kenneth D.","non-dropping-particle":"","parse-names":false,"suffix":""}],"container-title":"Trends in Genetics","id":"ITEM-1","issue":"11","issued":{"date-parts":[["2013"]]},"page":"611-620","publisher":"Elsevier Ltd","title":"The zebrafish as a model for complex tissue regeneration","type":"article-journal","volume":"29"},"uris":["http://www.mendeley.com/documents/?uuid=f9263afc-6960-422c-9ec7-51b053e0173b"]}],"mendeley":{"formattedCitation":"&lt;sup&gt;4&lt;/sup&gt;","plainTextFormattedCitation":"4","previouslyFormattedCitation":"&lt;sup&gt;4&lt;/sup&gt;"},"properties":{"noteIndex":0},"schema":"https://github.com/citation-style-language/schema/raw/master/csl-citation.json"}</w:instrText>
      </w:r>
      <w:r w:rsidR="00B17161">
        <w:fldChar w:fldCharType="separate"/>
      </w:r>
      <w:r w:rsidR="000C17AF" w:rsidRPr="000C17AF">
        <w:rPr>
          <w:noProof/>
          <w:vertAlign w:val="superscript"/>
        </w:rPr>
        <w:t>4</w:t>
      </w:r>
      <w:r w:rsidR="00B17161">
        <w:fldChar w:fldCharType="end"/>
      </w:r>
      <w:r w:rsidR="00B17161">
        <w:t xml:space="preserve">. The zebrafish liver, while structurally different from the mammalian liver, is </w:t>
      </w:r>
      <w:r w:rsidR="006476D7">
        <w:t>made up of</w:t>
      </w:r>
      <w:r w:rsidR="00B17161">
        <w:t xml:space="preserve"> the same cell types and serves the same function as in mammals</w:t>
      </w:r>
      <w:r w:rsidR="00B17161">
        <w:fldChar w:fldCharType="begin" w:fldLock="1"/>
      </w:r>
      <w:r w:rsidR="00AE4746">
        <w:instrText>ADDIN CSL_CITATION {"citationItems":[{"id":"ITEM-1","itemData":{"DOI":"10.1016/bs.ctdb.2016.11.012","ISBN":"9780128033081","ISSN":"00702153","abstract":"The adult liver of most vertebrates is predominantly comprised of hepatocytes. However, these cells must work in concert with biliary, stellate, vascular, and immune cells to accomplish the vast array of hepatic functions required for physiological homeostasis. Our understanding of liver development was accelerated as zebrafish emerged as an ideal vertebrate system to study embryogenesis. Through work in zebrafish and other models, it is now clear that the cells in the liver develop in a coordinated fashion during embryogenesis through a complex yet incompletely understood set of molecular guidelines. Zebrafish research has uncovered many key players that govern the acquisition of hepatic potential, cell fate, and plasticity. Although rare, some hepatobiliary diseases-especially biliary atresia-are caused by developmental defects; we discuss how research using zebrafish to study liver development has informed our understanding of and approaches to liver disease. The liver can be injured in response to an array of stressors including viral, mechanical/surgical, toxin-induced, immune-mediated, or inborn defects in metabolism. The liver has thus evolved the capacity to efficiently repair and regenerate. We discuss the emerging field of using zebrafish to study liver regeneration and highlight recent advances where zebrafish genetics and imaging approaches have provided novel insights into how cell plasticity contributes to liver regeneration.","author":[{"dropping-particle":"","family":"Wang","given":"S.","non-dropping-particle":"","parse-names":false,"suffix":""},{"dropping-particle":"","family":"Miller","given":"S. R.","non-dropping-particle":"","parse-names":false,"suffix":""},{"dropping-particle":"","family":"Ober","given":"E. A.","non-dropping-particle":"","parse-names":false,"suffix":""},{"dropping-particle":"","family":"Sadler","given":"K. C.","non-dropping-particle":"","parse-names":false,"suffix":""}],"container-title":"Current Topics in Developmental Biology","edition":"1","id":"ITEM-1","issued":{"date-parts":[["2017"]]},"number-of-pages":"161-195","title":"Making It New Again: Insight Into Liver Development, Regeneration, and Disease From Zebrafish Research","type":"book","volume":"124"},"uris":["http://www.mendeley.com/documents/?uuid=b13c38f9-aa1f-4c12-bf50-e076bda0da38"]}],"mendeley":{"formattedCitation":"&lt;sup&gt;2&lt;/sup&gt;","plainTextFormattedCitation":"2","previouslyFormattedCitation":"&lt;sup&gt;2&lt;/sup&gt;"},"properties":{"noteIndex":0},"schema":"https://github.com/citation-style-language/schema/raw/master/csl-citation.json"}</w:instrText>
      </w:r>
      <w:r w:rsidR="00B17161">
        <w:fldChar w:fldCharType="separate"/>
      </w:r>
      <w:r w:rsidR="000C17AF" w:rsidRPr="000C17AF">
        <w:rPr>
          <w:noProof/>
          <w:vertAlign w:val="superscript"/>
        </w:rPr>
        <w:t>2</w:t>
      </w:r>
      <w:r w:rsidR="00B17161">
        <w:fldChar w:fldCharType="end"/>
      </w:r>
      <w:r w:rsidR="00B17161">
        <w:t xml:space="preserve">. </w:t>
      </w:r>
      <w:r w:rsidR="00315117">
        <w:t>It</w:t>
      </w:r>
      <w:r w:rsidR="00B17161">
        <w:t xml:space="preserve"> is composed of three lobes, with two dorsa</w:t>
      </w:r>
      <w:r w:rsidR="00BF0D95">
        <w:t>l lobes and a single ventral lob</w:t>
      </w:r>
      <w:r w:rsidR="00B17161">
        <w:t>e</w:t>
      </w:r>
      <w:r w:rsidR="00A2216F">
        <w:t xml:space="preserve"> that are flattened along the intestine</w:t>
      </w:r>
      <w:r w:rsidR="00B17161">
        <w:t xml:space="preserve">. Partial hepatectomy </w:t>
      </w:r>
      <w:r w:rsidR="00F500FC">
        <w:t>has</w:t>
      </w:r>
      <w:r w:rsidR="00315117">
        <w:t xml:space="preserve"> previously</w:t>
      </w:r>
      <w:r w:rsidR="00F500FC">
        <w:t xml:space="preserve"> been</w:t>
      </w:r>
      <w:r w:rsidR="00A2216F">
        <w:t xml:space="preserve"> </w:t>
      </w:r>
      <w:r w:rsidR="00F500FC">
        <w:t xml:space="preserve">performed in zebrafish, with conflicting accounts as to the precise mode of regeneration. Typically, a </w:t>
      </w:r>
      <w:r w:rsidR="002D7B3A">
        <w:t>one-third</w:t>
      </w:r>
      <w:r w:rsidR="00F500FC">
        <w:t xml:space="preserve"> partial hepatectomy is performed by removal of the entire ventral lobe. Initial reports indicated that after removal of the ventral lobe, </w:t>
      </w:r>
      <w:r w:rsidR="007B1F03">
        <w:t>it</w:t>
      </w:r>
      <w:r w:rsidR="00F500FC">
        <w:t xml:space="preserve"> was fully regenerated within a week</w:t>
      </w:r>
      <w:r w:rsidR="00F500FC">
        <w:fldChar w:fldCharType="begin" w:fldLock="1"/>
      </w:r>
      <w:r w:rsidR="00AE4746">
        <w:instrText>ADDIN CSL_CITATION {"citationItems":[{"id":"ITEM-1","itemData":{"DOI":"10.1073/pnas.0610774104","ISBN":"0027-8424 (Print)\\r0027-8424 (Linking)","ISSN":"0027-8424","PMID":"17242348","abstract":"In contrast to the deregulated hepatocellular division that is a feature of many hepatic diseases and malignancies, physiologic liver growth during embryonic development and after partial hepatectomy (PH) in adults is characterized by tightly controlled cell proliferation. We used forward genetic screening in zebrafish to test the hypothesis that a similar genetic program governs physiologic liver growth during hepatogenesis and regeneration after PH. We identified the uhrf1 gene, a cell cycle regulator and transcriptional activator of top2a expression, as required for hepatic outgrowth and embryonic survival. By developing a methodology to perform PH on adult zebrafish, we found that liver regeneration inuhrf1+/- adult animals is impaired.uhrf1 transcript levels dramatically increase after PH in both mice, and zebrafish and top2a is not up-regulated in uhrf1+/- livers after PH. This indicates that uhrf1 is required for physiologic liver growth in both embryos and adults and illustrates that zebrafish livers regenerate.","author":[{"dropping-particle":"","family":"Sadler","given":"K. C.","non-dropping-particle":"","parse-names":false,"suffix":""},{"dropping-particle":"","family":"Krahn","given":"K. N.","non-dropping-particle":"","parse-names":false,"suffix":""},{"dropping-particle":"","family":"Gaur","given":"N. A.","non-dropping-particle":"","parse-names":false,"suffix":""},{"dropping-particle":"","family":"Ukomadu","given":"C.","non-dropping-particle":"","parse-names":false,"suffix":""}],"container-title":"Proceedings of the National Academy of Sciences","id":"ITEM-1","issue":"5","issued":{"date-parts":[["2007"]]},"page":"1570-1575","title":"Liver growth in the embryo and during liver regeneration in zebrafish requires the cell cycle regulator, &lt;i&gt;uhrf1&lt;/i&gt;","type":"article-journal","volume":"104"},"uris":["http://www.mendeley.com/documents/?uuid=87b84d10-b0cf-4db2-96ee-60f64216b849"]},{"id":"ITEM-2","itemData":{"DOI":"10.1016/j.ydbio.2008.05.526","ISBN":"1095-564X (Electronic)\\r0012-1606 (Linking)","ISSN":"00121606","PMID":"18585699","abstract":"Developmental signaling pathways hold the keys to unlocking the promise of adult tissue regeneration, and to inhibiting carcinogenesis. Patients with mutations in the Adenomatous Polyposis Coli (APC) gene are at increased risk of developing hepatoblastoma, an embryonal form of liver cancer, suggesting that Wnt affects hepatic progenitor cells. To elucidate the role of APC loss and enhanced Wnt activity in liver development, we examined APC mutant and wnt inducible transgenic zebrafish. APC+/- embryos developed enlarged livers through biased induction of hepatic gene programs and increased proliferation. Conversely, APC-/- embryos formed no livers. Blastula transplantations determined that the effects of APC loss were cell autonomous. Induction of wnt modulators confirmed biphasic consequences of wnt activation: endodermal pattern formation and gene expression required suppression of wnt signaling in early somitogenesis; later, increased wnt activity altered endodermal fate by enhancing liver growth at the expense of pancreas formation; these effects persisted into the larval stage. In adult APC+/- zebrafish, increased wnt activity significantly accelerated liver regeneration after partial hepatectomy. Similarly, liver regeneration was significantly enhanced in APCMin/+ mice, indicating the conserved effect of Wnt pathway activation in liver regeneration across vertebrate species. These studies reveal an important and time-dependent role for wnt signaling during liver development and regeneration. © 2008.","author":[{"dropping-particle":"","family":"Goessling","given":"Wolfram","non-dropping-particle":"","parse-names":false,"suffix":""},{"dropping-particle":"","family":"North","given":"Trista E.","non-dropping-particle":"","parse-names":false,"suffix":""},{"dropping-particle":"","family":"Lord","given":"Allegra M.","non-dropping-particle":"","parse-names":false,"suffix":""},{"dropping-particle":"","family":"Ceol","given":"Craig","non-dropping-particle":"","parse-names":false,"suffix":""},{"dropping-particle":"","family":"Lee","given":"Sang","non-dropping-particle":"","parse-names":false,"suffix":""},{"dropping-particle":"","family":"Weidinger","given":"Gilbert","non-dropping-particle":"","parse-names":false,"suffix":""},{"dropping-particle":"","family":"Bourque","given":"Caitlin","non-dropping-particle":"","parse-names":false,"suffix":""},{"dropping-particle":"","family":"Strijbosch","given":"Robbert","non-dropping-particle":"","parse-names":false,"suffix":""},{"dropping-particle":"","family":"Haramis","given":"Anna Pavlina","non-dropping-particle":"","parse-names":false,"suffix":""},{"dropping-particle":"","family":"Puder","given":"Mark","non-dropping-particle":"","parse-names":false,"suffix":""},{"dropping-particle":"","family":"Clevers","given":"Hans","non-dropping-particle":"","parse-names":false,"suffix":""},{"dropping-particle":"","family":"Moon","given":"Randall T.","non-dropping-particle":"","parse-names":false,"suffix":""},{"dropping-particle":"","family":"Zon","given":"Leonard I.","non-dropping-particle":"","parse-names":false,"suffix":""}],"container-title":"Developmental Biology","id":"ITEM-2","issue":"1","issued":{"date-parts":[["2008"]]},"page":"161-174","title":"APC mutant zebrafish uncover a changing temporal requirement for wnt signaling in liver development","type":"article-journal","volume":"320"},"uris":["http://www.mendeley.com/documents/?uuid=0c678efd-7ebf-4631-955d-f27542d043c3"]},{"id":"ITEM-3","itemData":{"DOI":"10.1128/MCB.01684-08","ISBN":"0270-7306","ISSN":"0270-7306","PMID":"19380487","author":[{"dropping-particle":"","family":"Dovey","given":"M.","non-dropping-particle":"","parse-names":false,"suffix":""},{"dropping-particle":"","family":"Patton","given":"E. E.","non-dropping-particle":"","parse-names":false,"suffix":""},{"dropping-particle":"","family":"Bowman","given":"T.","non-dropping-particle":"","parse-names":false,"suffix":""},{"dropping-particle":"","family":"North","given":"T.","non-dropping-particle":"","parse-names":false,"suffix":""},{"dropping-particle":"","family":"Goessling","given":"W.","non-dropping-particle":"","parse-names":false,"suffix":""},{"dropping-particle":"","family":"Zhou","given":"Y.","non-dropping-particle":"","parse-names":false,"suffix":""},{"dropping-particle":"","family":"Zon","given":"L. I.","non-dropping-particle":"","parse-names":false,"suffix":""}],"container-title":"Molecular and Cellular Biology","id":"ITEM-3","issue":"13","issued":{"date-parts":[["2009"]]},"page":"3746-3753","title":"Topoisomerase II  Is Required for Embryonic Development and Liver Regeneration in Zebrafish","type":"article-journal","volume":"29"},"uris":["http://www.mendeley.com/documents/?uuid=64d47298-2e81-46f2-b576-8aa0bc03f858"]}],"mendeley":{"formattedCitation":"&lt;sup&gt;5–7&lt;/sup&gt;","plainTextFormattedCitation":"5–7","previouslyFormattedCitation":"&lt;sup&gt;5–7&lt;/sup&gt;"},"properties":{"noteIndex":0},"schema":"https://github.com/citation-style-language/schema/raw/master/csl-citation.json"}</w:instrText>
      </w:r>
      <w:r w:rsidR="00F500FC">
        <w:fldChar w:fldCharType="separate"/>
      </w:r>
      <w:r w:rsidR="000C17AF" w:rsidRPr="000C17AF">
        <w:rPr>
          <w:noProof/>
          <w:vertAlign w:val="superscript"/>
        </w:rPr>
        <w:t>5–7</w:t>
      </w:r>
      <w:r w:rsidR="00F500FC">
        <w:fldChar w:fldCharType="end"/>
      </w:r>
      <w:r w:rsidR="00F500FC">
        <w:t>, suggesting that in contrast to the mammalian liver, the zebrafish liver is capable of epimorphic regeneration</w:t>
      </w:r>
      <w:r w:rsidR="00934D45">
        <w:t xml:space="preserve">. </w:t>
      </w:r>
      <w:r w:rsidR="00A2216F">
        <w:t>S</w:t>
      </w:r>
      <w:r w:rsidR="00934D45">
        <w:t>ubsequent studies</w:t>
      </w:r>
      <w:r w:rsidR="00F500FC">
        <w:t xml:space="preserve"> dem</w:t>
      </w:r>
      <w:r w:rsidR="00C51CAD">
        <w:t>onstrated that removal of the ventral lobe resulted in compensatory regeneration in the dorsal lobes, rather than the regeneration of the missing ventral lobe, and ultimately the recovery of liver mass within a week</w:t>
      </w:r>
      <w:r w:rsidR="00C51CAD">
        <w:fldChar w:fldCharType="begin" w:fldLock="1"/>
      </w:r>
      <w:r w:rsidR="00AE4746">
        <w:instrText>ADDIN CSL_CITATION {"citationItems":[{"id":"ITEM-1","itemData":{"DOI":"10.1096/fj.09-131730","ISBN":"1530-6860 (Electronic)\\r0892-6638 (Linking)","ISSN":"0892-6638","PMID":"19546304","abstract":"Here, we describe the zebrafish (Danio rerio) as a vertebrate model system to study liver regeneration with the added benefit of its powerful genetics and screening possibilities to uncover the molecular pathways underlying liver regeneration. We developed a partial hepatectomy (PH) protocol in zebrafish and investigated in detail the cellular and morphological changes during the process of liver regeneration. We show that the type of regenerative response is dependent on the size of the injury sustained by the zebrafish liver. Furthermore, we demonstrate for the first time that the mechanisms of liver regeneration in zebrafish after PH are strikingly similar to those of rodents and humans, with 100% recovery of the liver mass after 6-7 d postsurgery. This occurs via compensatory growth mediated by proliferation of hepatocytes throughout the entire liver remnant. By analyzing transgenic fish expressing dominant-negative forms of either bone morphogenetic protein (BMP) receptor or fibroblast growth factor (FGF) receptor 1, we demonstrate that the BMP and FGF signaling pathways are crucial regulators of the early events during liver regeneration after PH. Our study demonstrates that the mechanisms of liver regeneration in zebrafish are highly similar to the processes ongoing during mammalian liver regeneration and make the adult zebrafish a suitable model system to study the mechanisms of liver regeneration.","author":[{"dropping-particle":"","family":"Kan","given":"N. G.","non-dropping-particle":"","parse-names":false,"suffix":""},{"dropping-particle":"","family":"Junghans","given":"D.","non-dropping-particle":"","parse-names":false,"suffix":""},{"dropping-particle":"","family":"Belmonte","given":"J. C. I.","non-dropping-particle":"","parse-names":false,"suffix":""}],"container-title":"The FASEB Journal","id":"ITEM-1","issue":"10","issued":{"date-parts":[["2009"]]},"page":"3516-3525","title":"Compensatory growth mechanisms regulated by BMP and FGF signaling mediate liver regeneration in zebrafish after partial hepatectomy","type":"article-journal","volume":"23"},"uris":["http://www.mendeley.com/documents/?uuid=d5854a74-3500-430f-9ab1-e8b95ea87a93"]},{"id":"ITEM-2","itemData":{"DOI":"10.1371/journal.pone.0096576","ISBN":"1932-6203 (Electronic)\\r1932-6203 (Linking)","ISSN":"19326203","PMID":"24801718","abstract":"The metazoan liver exhibits a remarkable capacity to regenerate lost liver mass without leaving a scar following partial hepatectomy (PH). Whilst previous studies have identified components of several different signaling pathways that are essential for activation of hepatocyte proliferation during liver regeneration, the mechanisms that enable such regeneration to occur without accompanying scar formation remain poorly understood. Here we use the adult zebrafish liver, which can regenerate within two weeks following PH, as a new genetic model to address this important question. We focus on the role of Digestive-organ-expansion-factor (Def), a nucleolar protein which has recently been shown to complex with calpain3 (Capn3) to mediate p53 degradation specifically in the nucleolus, in liver regeneration. Firstly, we show that Def expression is up-regulated in the wild-type liver following amputation, and that the defhi429/+ heteroozygous mutant (def+/-) suffers from haploinsufficiency of Def in the liver. We then show that the expression of pro-inflammatory cytokines is up-regulated in the def+/- liver, which leads to distortion of the migration and the clearance of leukocytes after PH. Transforming growth factor β (TGFβ) signalling is thus activated in the wound epidermis in def+/- due to a prolonged inflammatory response, which leads to fibrosis at the amputation site. Fibrotic scar formation in def+/- is blocked by the over-expression of Def, by the loss-of-function of p53, and by treatment with anti-inflammation drug dexamethasone or TGFβ-signalling inhibitor SB431542. We finally show that the Def- p53 pathway suppresses fibrotic scar formation, at least in part, through the regulation of the expression of the pro-inflammatory factor, high-mobility group box 1. We conclude that the novel Def- p53 nucleolar pathway functions specifically to prevent a scar formation at the amputation site in a normal amputated liver.","author":[{"dropping-particle":"","family":"Zhu","given":"Zhihui","non-dropping-particle":"","parse-names":false,"suffix":""},{"dropping-particle":"","family":"Chen","given":"Jun","non-dropping-particle":"","parse-names":false,"suffix":""},{"dropping-particle":"","family":"Xiong","given":"Jing Wei","non-dropping-particle":"","parse-names":false,"suffix":""},{"dropping-particle":"","family":"Peng","given":"Jinrong","non-dropping-particle":"","parse-names":false,"suffix":""}],"container-title":"PLoS ONE","id":"ITEM-2","issue":"5","issued":{"date-parts":[["2014"]]},"title":"Haploinsufficiency of Def activates p53-dependent TGFβ signalling and causes scar formation after partial hepatectomy","type":"article-journal","volume":"9"},"uris":["http://www.mendeley.com/documents/?uuid=8358bca6-36b7-4fdb-bf3c-04106c4728e2"]}],"mendeley":{"formattedCitation":"&lt;sup&gt;8,9&lt;/sup&gt;","plainTextFormattedCitation":"8,9","previouslyFormattedCitation":"&lt;sup&gt;8,9&lt;/sup&gt;"},"properties":{"noteIndex":0},"schema":"https://github.com/citation-style-language/schema/raw/master/csl-citation.json"}</w:instrText>
      </w:r>
      <w:r w:rsidR="00C51CAD">
        <w:fldChar w:fldCharType="separate"/>
      </w:r>
      <w:r w:rsidR="000C17AF" w:rsidRPr="000C17AF">
        <w:rPr>
          <w:noProof/>
          <w:vertAlign w:val="superscript"/>
        </w:rPr>
        <w:t>8,9</w:t>
      </w:r>
      <w:r w:rsidR="00C51CAD">
        <w:fldChar w:fldCharType="end"/>
      </w:r>
      <w:r w:rsidR="00C51CAD">
        <w:t>.</w:t>
      </w:r>
      <w:r w:rsidR="00A160F3">
        <w:t xml:space="preserve"> </w:t>
      </w:r>
      <w:r w:rsidR="00934D45">
        <w:t>Transcriptomic profiling of the dorsal lobes following resection of the ventral lobe revealed significant changes associated with compensatory regeneration</w:t>
      </w:r>
      <w:r w:rsidR="00934D45">
        <w:fldChar w:fldCharType="begin" w:fldLock="1"/>
      </w:r>
      <w:r w:rsidR="00AE4746">
        <w:instrText>ADDIN CSL_CITATION {"citationItems":[{"id":"ITEM-1","itemData":{"DOI":"10.1186/s12864-015-2145-5","ISSN":"1471-2164","author":[{"dropping-particle":"","family":"Feng","given":"Guohui","non-dropping-particle":"","parse-names":false,"suffix":""},{"dropping-particle":"","family":"Long","given":"Yong","non-dropping-particle":"","parse-names":false,"suffix":""},{"dropping-particle":"","family":"Peng","given":"Jinrong","non-dropping-particle":"","parse-names":false,"suffix":""},{"dropping-particle":"","family":"Li","given":"Qing","non-dropping-particle":"","parse-names":false,"suffix":""},{"dropping-particle":"","family":"Cui","given":"Zongbin","non-dropping-particle":"","parse-names":false,"suffix":""}],"container-title":"BMC Genomics","id":"ITEM-1","issue":"1","issued":{"date-parts":[["2015"]]},"page":"979","publisher":"BMC Genomics","title":"Transcriptomic characterization of the dorsal lobes after hepatectomy of the ventral lobe in zebrafish","type":"article-journal","volume":"16"},"uris":["http://www.mendeley.com/documents/?uuid=b70aca5f-4d96-4681-8fed-2441d41faae6"]}],"mendeley":{"formattedCitation":"&lt;sup&gt;10&lt;/sup&gt;","plainTextFormattedCitation":"10","previouslyFormattedCitation":"&lt;sup&gt;10&lt;/sup&gt;"},"properties":{"noteIndex":0},"schema":"https://github.com/citation-style-language/schema/raw/master/csl-citation.json"}</w:instrText>
      </w:r>
      <w:r w:rsidR="00934D45">
        <w:fldChar w:fldCharType="separate"/>
      </w:r>
      <w:r w:rsidR="000C17AF" w:rsidRPr="000C17AF">
        <w:rPr>
          <w:noProof/>
          <w:vertAlign w:val="superscript"/>
        </w:rPr>
        <w:t>10</w:t>
      </w:r>
      <w:r w:rsidR="00934D45">
        <w:fldChar w:fldCharType="end"/>
      </w:r>
      <w:r w:rsidR="00934D45">
        <w:t>. Given that the mode of liver regeneration can vary with the extent of the injury</w:t>
      </w:r>
      <w:r w:rsidR="00934D45">
        <w:fldChar w:fldCharType="begin" w:fldLock="1"/>
      </w:r>
      <w:r w:rsidR="00AE4746">
        <w:instrText>ADDIN CSL_CITATION {"citationItems":[{"id":"ITEM-1","itemData":{"DOI":"10.1096/fj.09-131730","ISBN":"1530-6860 (Electronic)\\r0892-6638 (Linking)","ISSN":"0892-6638","PMID":"19546304","abstract":"Here, we describe the zebrafish (Danio rerio) as a vertebrate model system to study liver regeneration with the added benefit of its powerful genetics and screening possibilities to uncover the molecular pathways underlying liver regeneration. We developed a partial hepatectomy (PH) protocol in zebrafish and investigated in detail the cellular and morphological changes during the process of liver regeneration. We show that the type of regenerative response is dependent on the size of the injury sustained by the zebrafish liver. Furthermore, we demonstrate for the first time that the mechanisms of liver regeneration in zebrafish after PH are strikingly similar to those of rodents and humans, with 100% recovery of the liver mass after 6-7 d postsurgery. This occurs via compensatory growth mediated by proliferation of hepatocytes throughout the entire liver remnant. By analyzing transgenic fish expressing dominant-negative forms of either bone morphogenetic protein (BMP) receptor or fibroblast growth factor (FGF) receptor 1, we demonstrate that the BMP and FGF signaling pathways are crucial regulators of the early events during liver regeneration after PH. Our study demonstrates that the mechanisms of liver regeneration in zebrafish are highly similar to the processes ongoing during mammalian liver regeneration and make the adult zebrafish a suitable model system to study the mechanisms of liver regeneration.","author":[{"dropping-particle":"","family":"Kan","given":"N. G.","non-dropping-particle":"","parse-names":false,"suffix":""},{"dropping-particle":"","family":"Junghans","given":"D.","non-dropping-particle":"","parse-names":false,"suffix":""},{"dropping-particle":"","family":"Belmonte","given":"J. C. I.","non-dropping-particle":"","parse-names":false,"suffix":""}],"container-title":"The FASEB Journal","id":"ITEM-1","issue":"10","issued":{"date-parts":[["2009"]]},"page":"3516-3525","title":"Compensatory growth mechanisms regulated by BMP and FGF signaling mediate liver regeneration in zebrafish after partial hepatectomy","type":"article-journal","volume":"23"},"uris":["http://www.mendeley.com/documents/?uuid=d5854a74-3500-430f-9ab1-e8b95ea87a93"]}],"mendeley":{"formattedCitation":"&lt;sup&gt;8&lt;/sup&gt;","plainTextFormattedCitation":"8","previouslyFormattedCitation":"&lt;sup&gt;8&lt;/sup&gt;"},"properties":{"noteIndex":0},"schema":"https://github.com/citation-style-language/schema/raw/master/csl-citation.json"}</w:instrText>
      </w:r>
      <w:r w:rsidR="00934D45">
        <w:fldChar w:fldCharType="separate"/>
      </w:r>
      <w:r w:rsidR="000C17AF" w:rsidRPr="000C17AF">
        <w:rPr>
          <w:noProof/>
          <w:vertAlign w:val="superscript"/>
        </w:rPr>
        <w:t>8</w:t>
      </w:r>
      <w:r w:rsidR="00934D45">
        <w:fldChar w:fldCharType="end"/>
      </w:r>
      <w:r w:rsidR="00934D45">
        <w:t>, we speculated that the discrepancies in results may be due to technical variation in the partial hepatectomy protocol between research groups.</w:t>
      </w:r>
    </w:p>
    <w:p w14:paraId="7BF531B5" w14:textId="77777777" w:rsidR="00E50FBC" w:rsidRDefault="00E50FBC" w:rsidP="00CE338D"/>
    <w:p w14:paraId="390B4E8C" w14:textId="51887B76" w:rsidR="00934D45" w:rsidRDefault="00934D45" w:rsidP="00CE338D">
      <w:r>
        <w:t xml:space="preserve">This protocol describes a procedure for performing a </w:t>
      </w:r>
      <w:r w:rsidR="009738FC">
        <w:t>one-third</w:t>
      </w:r>
      <w:r>
        <w:t xml:space="preserve"> partial hepatectomy on adult zebrafish by removing the ventral lobe. Th</w:t>
      </w:r>
      <w:r w:rsidR="00A2216F">
        <w:t>is technique will be valuable for</w:t>
      </w:r>
      <w:r>
        <w:t xml:space="preserve"> assessing </w:t>
      </w:r>
      <w:r w:rsidR="00A2216F">
        <w:t>mechanisms of liver regeneration</w:t>
      </w:r>
      <w:r>
        <w:t>.</w:t>
      </w:r>
    </w:p>
    <w:p w14:paraId="298D83A6" w14:textId="77777777" w:rsidR="00316B9C" w:rsidRDefault="00316B9C" w:rsidP="00CE338D"/>
    <w:p w14:paraId="32A92E82" w14:textId="76FAB726" w:rsidR="006E4797" w:rsidRDefault="00551D82" w:rsidP="00CE338D">
      <w:pPr>
        <w:rPr>
          <w:color w:val="808080"/>
        </w:rPr>
      </w:pPr>
      <w:bookmarkStart w:id="0" w:name="_Hlk63263136"/>
      <w:r>
        <w:rPr>
          <w:b/>
        </w:rPr>
        <w:t>PROTOCOL:</w:t>
      </w:r>
    </w:p>
    <w:p w14:paraId="17A70C43" w14:textId="1087F120" w:rsidR="00D8733B" w:rsidRDefault="00D8733B" w:rsidP="00CE338D">
      <w:pPr>
        <w:jc w:val="left"/>
      </w:pPr>
      <w:r w:rsidRPr="00D8733B">
        <w:t>Zebrafish were raised and bred according to standard procedure</w:t>
      </w:r>
      <w:r w:rsidR="007E198C">
        <w:t>s</w:t>
      </w:r>
      <w:r w:rsidR="00A14675">
        <w:t>. E</w:t>
      </w:r>
      <w:r w:rsidRPr="00D8733B">
        <w:t>xperiments were approved by the Brigham and Women’s Hospital’s Institutional Animal Care and Use Committee</w:t>
      </w:r>
      <w:r w:rsidR="00A14675">
        <w:t xml:space="preserve"> </w:t>
      </w:r>
      <w:r w:rsidR="00EC130B">
        <w:t>(</w:t>
      </w:r>
      <w:r w:rsidR="00EC130B" w:rsidRPr="00EC130B">
        <w:t>2016N000405</w:t>
      </w:r>
      <w:r w:rsidR="00EC130B">
        <w:t>)</w:t>
      </w:r>
      <w:r w:rsidR="00D4768B">
        <w:t>.</w:t>
      </w:r>
      <w:r w:rsidR="00D42DFE">
        <w:t xml:space="preserve"> Adult zebrafish </w:t>
      </w:r>
      <w:r w:rsidR="00A14675">
        <w:t>were</w:t>
      </w:r>
      <w:r w:rsidR="00D42DFE">
        <w:t xml:space="preserve"> fasted for 24 h prior to the start of the protocol.</w:t>
      </w:r>
      <w:r w:rsidR="00B27C67">
        <w:t xml:space="preserve"> System water refers to the water in zebrafish housing tanks in the aquatic facility.</w:t>
      </w:r>
    </w:p>
    <w:p w14:paraId="5EE77B6F" w14:textId="77777777" w:rsidR="00D8733B" w:rsidRPr="00D8733B" w:rsidRDefault="00D8733B" w:rsidP="00CE338D">
      <w:pPr>
        <w:jc w:val="left"/>
      </w:pPr>
    </w:p>
    <w:p w14:paraId="4015356B" w14:textId="1ABC49EA" w:rsidR="006E4797" w:rsidRDefault="001F3C69" w:rsidP="00CE338D">
      <w:pPr>
        <w:pStyle w:val="ListParagraph"/>
        <w:numPr>
          <w:ilvl w:val="0"/>
          <w:numId w:val="14"/>
        </w:numPr>
        <w:pBdr>
          <w:top w:val="nil"/>
          <w:left w:val="nil"/>
          <w:bottom w:val="nil"/>
          <w:right w:val="nil"/>
          <w:between w:val="nil"/>
        </w:pBdr>
        <w:ind w:left="0" w:firstLine="0"/>
        <w:rPr>
          <w:b/>
          <w:bCs/>
          <w:color w:val="000000"/>
        </w:rPr>
      </w:pPr>
      <w:r>
        <w:rPr>
          <w:b/>
          <w:bCs/>
          <w:color w:val="000000"/>
        </w:rPr>
        <w:t>Preparation</w:t>
      </w:r>
      <w:r w:rsidR="00322EC5">
        <w:rPr>
          <w:b/>
          <w:bCs/>
          <w:color w:val="000000"/>
        </w:rPr>
        <w:t xml:space="preserve"> and anesthetization</w:t>
      </w:r>
    </w:p>
    <w:p w14:paraId="3DEBFC63" w14:textId="77777777" w:rsidR="00E50FBC" w:rsidRPr="00E50FBC" w:rsidRDefault="00E50FBC" w:rsidP="00CE338D">
      <w:pPr>
        <w:pStyle w:val="ListParagraph"/>
        <w:pBdr>
          <w:top w:val="nil"/>
          <w:left w:val="nil"/>
          <w:bottom w:val="nil"/>
          <w:right w:val="nil"/>
          <w:between w:val="nil"/>
        </w:pBdr>
        <w:ind w:left="0"/>
        <w:rPr>
          <w:b/>
          <w:bCs/>
          <w:color w:val="000000"/>
        </w:rPr>
      </w:pPr>
    </w:p>
    <w:p w14:paraId="5819A8A2" w14:textId="323698DD" w:rsidR="00E50FBC" w:rsidRDefault="00F3035B" w:rsidP="00CE338D">
      <w:pPr>
        <w:pStyle w:val="ListParagraph"/>
        <w:numPr>
          <w:ilvl w:val="1"/>
          <w:numId w:val="14"/>
        </w:numPr>
        <w:pBdr>
          <w:top w:val="nil"/>
          <w:left w:val="nil"/>
          <w:bottom w:val="nil"/>
          <w:right w:val="nil"/>
          <w:between w:val="nil"/>
        </w:pBdr>
        <w:ind w:left="0" w:firstLine="0"/>
        <w:rPr>
          <w:color w:val="000000"/>
        </w:rPr>
      </w:pPr>
      <w:r>
        <w:rPr>
          <w:color w:val="000000"/>
        </w:rPr>
        <w:t xml:space="preserve">Prepare </w:t>
      </w:r>
      <w:r w:rsidRPr="00F3035B">
        <w:rPr>
          <w:color w:val="000000"/>
        </w:rPr>
        <w:t>0.016% Tricaine solution</w:t>
      </w:r>
      <w:r w:rsidR="00A14675">
        <w:rPr>
          <w:color w:val="000000"/>
        </w:rPr>
        <w:t xml:space="preserve"> in </w:t>
      </w:r>
      <w:r w:rsidR="001173D2">
        <w:rPr>
          <w:color w:val="000000"/>
        </w:rPr>
        <w:t>system water</w:t>
      </w:r>
      <w:r>
        <w:rPr>
          <w:color w:val="000000"/>
        </w:rPr>
        <w:t>.</w:t>
      </w:r>
    </w:p>
    <w:p w14:paraId="050F4B01" w14:textId="77777777" w:rsidR="00E50FBC" w:rsidRDefault="00E50FBC" w:rsidP="00CE338D">
      <w:pPr>
        <w:pStyle w:val="ListParagraph"/>
        <w:pBdr>
          <w:top w:val="nil"/>
          <w:left w:val="nil"/>
          <w:bottom w:val="nil"/>
          <w:right w:val="nil"/>
          <w:between w:val="nil"/>
        </w:pBdr>
        <w:ind w:left="0"/>
        <w:rPr>
          <w:color w:val="000000"/>
        </w:rPr>
      </w:pPr>
    </w:p>
    <w:p w14:paraId="4DB71C7E" w14:textId="4E99F0BE" w:rsidR="00F3035B" w:rsidRPr="00F3035B" w:rsidRDefault="00B90AD7" w:rsidP="00CE338D">
      <w:pPr>
        <w:pStyle w:val="ListParagraph"/>
        <w:pBdr>
          <w:top w:val="nil"/>
          <w:left w:val="nil"/>
          <w:bottom w:val="nil"/>
          <w:right w:val="nil"/>
          <w:between w:val="nil"/>
        </w:pBdr>
        <w:ind w:left="0"/>
        <w:rPr>
          <w:color w:val="000000"/>
        </w:rPr>
      </w:pPr>
      <w:r>
        <w:rPr>
          <w:color w:val="000000"/>
        </w:rPr>
        <w:t xml:space="preserve">CAUTION: Tricaine is an irritant if it </w:t>
      </w:r>
      <w:proofErr w:type="gramStart"/>
      <w:r>
        <w:rPr>
          <w:color w:val="000000"/>
        </w:rPr>
        <w:t>comes in</w:t>
      </w:r>
      <w:r w:rsidR="00E50FBC">
        <w:rPr>
          <w:color w:val="000000"/>
        </w:rPr>
        <w:t xml:space="preserve"> </w:t>
      </w:r>
      <w:r>
        <w:rPr>
          <w:color w:val="000000"/>
        </w:rPr>
        <w:t>contact with</w:t>
      </w:r>
      <w:proofErr w:type="gramEnd"/>
      <w:r>
        <w:rPr>
          <w:color w:val="000000"/>
        </w:rPr>
        <w:t xml:space="preserve"> the eyes</w:t>
      </w:r>
      <w:r w:rsidR="00315117">
        <w:rPr>
          <w:color w:val="000000"/>
        </w:rPr>
        <w:t>,</w:t>
      </w:r>
      <w:r>
        <w:rPr>
          <w:color w:val="000000"/>
        </w:rPr>
        <w:t xml:space="preserve"> skin</w:t>
      </w:r>
      <w:r w:rsidR="007D1A78">
        <w:rPr>
          <w:color w:val="000000"/>
        </w:rPr>
        <w:t>,</w:t>
      </w:r>
      <w:r w:rsidR="00315117">
        <w:rPr>
          <w:color w:val="000000"/>
        </w:rPr>
        <w:t xml:space="preserve"> or respiratory tract.</w:t>
      </w:r>
    </w:p>
    <w:p w14:paraId="5BD94F71" w14:textId="77777777" w:rsidR="00E50FBC" w:rsidRDefault="00E50FBC" w:rsidP="00CE338D">
      <w:pPr>
        <w:pStyle w:val="ListParagraph"/>
        <w:pBdr>
          <w:top w:val="nil"/>
          <w:left w:val="nil"/>
          <w:bottom w:val="nil"/>
          <w:right w:val="nil"/>
          <w:between w:val="nil"/>
        </w:pBdr>
        <w:ind w:left="0"/>
        <w:rPr>
          <w:color w:val="000000"/>
        </w:rPr>
      </w:pPr>
    </w:p>
    <w:p w14:paraId="0286E0F0" w14:textId="73933717" w:rsidR="00E50FBC" w:rsidRDefault="00D8733B" w:rsidP="00CE338D">
      <w:pPr>
        <w:pStyle w:val="ListParagraph"/>
        <w:numPr>
          <w:ilvl w:val="1"/>
          <w:numId w:val="14"/>
        </w:numPr>
        <w:pBdr>
          <w:top w:val="nil"/>
          <w:left w:val="nil"/>
          <w:bottom w:val="nil"/>
          <w:right w:val="nil"/>
          <w:between w:val="nil"/>
        </w:pBdr>
        <w:ind w:left="0" w:firstLine="0"/>
        <w:rPr>
          <w:color w:val="000000"/>
        </w:rPr>
      </w:pPr>
      <w:r w:rsidRPr="00F3035B">
        <w:rPr>
          <w:color w:val="000000"/>
        </w:rPr>
        <w:t xml:space="preserve">Prepare a sponge </w:t>
      </w:r>
      <w:r w:rsidR="00A14675">
        <w:rPr>
          <w:color w:val="000000"/>
        </w:rPr>
        <w:t>to hold anesthetized zebrafish during the dissection protocol.</w:t>
      </w:r>
      <w:r w:rsidR="00B27C67">
        <w:rPr>
          <w:color w:val="000000"/>
        </w:rPr>
        <w:t xml:space="preserve"> Cut a full sponge into quarters.</w:t>
      </w:r>
      <w:r w:rsidR="00A14675">
        <w:rPr>
          <w:color w:val="000000"/>
        </w:rPr>
        <w:t xml:space="preserve"> U</w:t>
      </w:r>
      <w:r w:rsidRPr="00F3035B">
        <w:rPr>
          <w:color w:val="000000"/>
        </w:rPr>
        <w:t>sing a razor blade</w:t>
      </w:r>
      <w:r w:rsidR="00A14675">
        <w:rPr>
          <w:color w:val="000000"/>
        </w:rPr>
        <w:t>,</w:t>
      </w:r>
      <w:r w:rsidRPr="00F3035B">
        <w:rPr>
          <w:color w:val="000000"/>
        </w:rPr>
        <w:t xml:space="preserve"> remove a thin wedge of sponge</w:t>
      </w:r>
      <w:r w:rsidR="00B27C67">
        <w:rPr>
          <w:color w:val="000000"/>
        </w:rPr>
        <w:t xml:space="preserve"> that runs parallel to the long axis of the sponge quarter.</w:t>
      </w:r>
    </w:p>
    <w:p w14:paraId="35CDF4B6" w14:textId="77777777" w:rsidR="00E50FBC" w:rsidRDefault="00E50FBC" w:rsidP="00CE338D">
      <w:pPr>
        <w:pStyle w:val="ListParagraph"/>
        <w:pBdr>
          <w:top w:val="nil"/>
          <w:left w:val="nil"/>
          <w:bottom w:val="nil"/>
          <w:right w:val="nil"/>
          <w:between w:val="nil"/>
        </w:pBdr>
        <w:ind w:left="0"/>
        <w:rPr>
          <w:color w:val="000000"/>
        </w:rPr>
      </w:pPr>
    </w:p>
    <w:p w14:paraId="79CA9D54" w14:textId="564E758A" w:rsidR="00D8733B" w:rsidRDefault="00B27C67" w:rsidP="00CE338D">
      <w:pPr>
        <w:pStyle w:val="ListParagraph"/>
        <w:numPr>
          <w:ilvl w:val="2"/>
          <w:numId w:val="14"/>
        </w:numPr>
        <w:pBdr>
          <w:top w:val="nil"/>
          <w:left w:val="nil"/>
          <w:bottom w:val="nil"/>
          <w:right w:val="nil"/>
          <w:between w:val="nil"/>
        </w:pBdr>
        <w:ind w:left="0" w:firstLine="0"/>
        <w:rPr>
          <w:color w:val="000000"/>
        </w:rPr>
      </w:pPr>
      <w:r w:rsidRPr="00E50FBC">
        <w:rPr>
          <w:color w:val="000000"/>
        </w:rPr>
        <w:t>The slit should be long enough to accommodate an adult fish</w:t>
      </w:r>
      <w:r w:rsidR="004056BF" w:rsidRPr="00E50FBC">
        <w:rPr>
          <w:color w:val="000000"/>
        </w:rPr>
        <w:t xml:space="preserve"> (this will vary between different sizes of fish)</w:t>
      </w:r>
      <w:r w:rsidRPr="00E50FBC">
        <w:rPr>
          <w:color w:val="000000"/>
        </w:rPr>
        <w:t>.</w:t>
      </w:r>
      <w:r w:rsidR="004056BF" w:rsidRPr="00E50FBC">
        <w:rPr>
          <w:color w:val="000000"/>
        </w:rPr>
        <w:t xml:space="preserve"> For example, for an adult fish 35 mm in length, the length of the slit should be 20 mm. The head and body are snugly held in the sponge, but the tail runs past the edge of the sponge (</w:t>
      </w:r>
      <w:r w:rsidR="004056BF" w:rsidRPr="00E50FBC">
        <w:rPr>
          <w:b/>
          <w:color w:val="000000"/>
        </w:rPr>
        <w:t>Figure 1B</w:t>
      </w:r>
      <w:r w:rsidR="004056BF" w:rsidRPr="00E50FBC">
        <w:rPr>
          <w:color w:val="000000"/>
        </w:rPr>
        <w:t>).</w:t>
      </w:r>
    </w:p>
    <w:p w14:paraId="1B000F32" w14:textId="77777777" w:rsidR="00E50FBC" w:rsidRPr="00E50FBC" w:rsidRDefault="00E50FBC" w:rsidP="00CE338D">
      <w:pPr>
        <w:pStyle w:val="ListParagraph"/>
        <w:pBdr>
          <w:top w:val="nil"/>
          <w:left w:val="nil"/>
          <w:bottom w:val="nil"/>
          <w:right w:val="nil"/>
          <w:between w:val="nil"/>
        </w:pBdr>
        <w:ind w:left="0"/>
        <w:rPr>
          <w:color w:val="000000"/>
        </w:rPr>
      </w:pPr>
    </w:p>
    <w:p w14:paraId="003EF5F3" w14:textId="71B56144" w:rsidR="00F3035B" w:rsidRPr="00F3035B" w:rsidRDefault="00F3035B" w:rsidP="00CE338D">
      <w:pPr>
        <w:pStyle w:val="ListParagraph"/>
        <w:numPr>
          <w:ilvl w:val="1"/>
          <w:numId w:val="14"/>
        </w:numPr>
        <w:pBdr>
          <w:top w:val="nil"/>
          <w:left w:val="nil"/>
          <w:bottom w:val="nil"/>
          <w:right w:val="nil"/>
          <w:between w:val="nil"/>
        </w:pBdr>
        <w:ind w:left="0" w:firstLine="0"/>
        <w:rPr>
          <w:color w:val="000000"/>
        </w:rPr>
      </w:pPr>
      <w:r w:rsidRPr="00F3035B">
        <w:rPr>
          <w:color w:val="000000"/>
        </w:rPr>
        <w:t>Soak the sponge in 0.016% Tricaine solution</w:t>
      </w:r>
      <w:r w:rsidR="003F1899">
        <w:rPr>
          <w:color w:val="000000"/>
        </w:rPr>
        <w:t>.</w:t>
      </w:r>
    </w:p>
    <w:p w14:paraId="3C5E7524" w14:textId="77777777" w:rsidR="00E50FBC" w:rsidRDefault="00E50FBC" w:rsidP="00CE338D">
      <w:pPr>
        <w:pStyle w:val="ListParagraph"/>
        <w:pBdr>
          <w:top w:val="nil"/>
          <w:left w:val="nil"/>
          <w:bottom w:val="nil"/>
          <w:right w:val="nil"/>
          <w:between w:val="nil"/>
        </w:pBdr>
        <w:ind w:left="0"/>
        <w:rPr>
          <w:color w:val="000000"/>
        </w:rPr>
      </w:pPr>
    </w:p>
    <w:p w14:paraId="57F158A1" w14:textId="75E063B8" w:rsidR="00D8733B" w:rsidRPr="00F3035B" w:rsidRDefault="00D8733B" w:rsidP="00CE338D">
      <w:pPr>
        <w:pStyle w:val="ListParagraph"/>
        <w:numPr>
          <w:ilvl w:val="1"/>
          <w:numId w:val="14"/>
        </w:numPr>
        <w:pBdr>
          <w:top w:val="nil"/>
          <w:left w:val="nil"/>
          <w:bottom w:val="nil"/>
          <w:right w:val="nil"/>
          <w:between w:val="nil"/>
        </w:pBdr>
        <w:ind w:left="0" w:firstLine="0"/>
        <w:rPr>
          <w:color w:val="000000"/>
        </w:rPr>
      </w:pPr>
      <w:r w:rsidRPr="00F3035B">
        <w:rPr>
          <w:color w:val="000000"/>
        </w:rPr>
        <w:t>Place adult zebrafish</w:t>
      </w:r>
      <w:r w:rsidR="004056BF">
        <w:rPr>
          <w:color w:val="000000"/>
        </w:rPr>
        <w:t xml:space="preserve"> (either male or female)</w:t>
      </w:r>
      <w:r w:rsidRPr="00F3035B">
        <w:rPr>
          <w:color w:val="000000"/>
        </w:rPr>
        <w:t xml:space="preserve"> in</w:t>
      </w:r>
      <w:r w:rsidR="00B27C67">
        <w:rPr>
          <w:color w:val="000000"/>
        </w:rPr>
        <w:t xml:space="preserve"> 625 mL</w:t>
      </w:r>
      <w:r w:rsidR="00A14675">
        <w:rPr>
          <w:color w:val="000000"/>
        </w:rPr>
        <w:t xml:space="preserve"> </w:t>
      </w:r>
      <w:r w:rsidR="00B27C67">
        <w:rPr>
          <w:color w:val="000000"/>
        </w:rPr>
        <w:t>of</w:t>
      </w:r>
      <w:r w:rsidRPr="00F3035B">
        <w:rPr>
          <w:color w:val="000000"/>
        </w:rPr>
        <w:t xml:space="preserve"> 0.016% Tricaine solution</w:t>
      </w:r>
      <w:r w:rsidR="00F3035B">
        <w:rPr>
          <w:color w:val="000000"/>
        </w:rPr>
        <w:t>.</w:t>
      </w:r>
    </w:p>
    <w:p w14:paraId="7D7DEEA8" w14:textId="77777777" w:rsidR="00E50FBC" w:rsidRDefault="00E50FBC" w:rsidP="00CE338D">
      <w:pPr>
        <w:pStyle w:val="ListParagraph"/>
        <w:pBdr>
          <w:top w:val="nil"/>
          <w:left w:val="nil"/>
          <w:bottom w:val="nil"/>
          <w:right w:val="nil"/>
          <w:between w:val="nil"/>
        </w:pBdr>
        <w:ind w:left="0"/>
        <w:rPr>
          <w:color w:val="000000"/>
        </w:rPr>
      </w:pPr>
    </w:p>
    <w:p w14:paraId="7A11E1A9" w14:textId="56616DE8" w:rsidR="00D8733B" w:rsidRPr="00F3035B" w:rsidRDefault="00D8733B" w:rsidP="00CE338D">
      <w:pPr>
        <w:pStyle w:val="ListParagraph"/>
        <w:numPr>
          <w:ilvl w:val="1"/>
          <w:numId w:val="14"/>
        </w:numPr>
        <w:pBdr>
          <w:top w:val="nil"/>
          <w:left w:val="nil"/>
          <w:bottom w:val="nil"/>
          <w:right w:val="nil"/>
          <w:between w:val="nil"/>
        </w:pBdr>
        <w:ind w:left="0" w:firstLine="0"/>
        <w:rPr>
          <w:color w:val="000000"/>
        </w:rPr>
      </w:pPr>
      <w:r w:rsidRPr="00F3035B">
        <w:rPr>
          <w:color w:val="000000"/>
        </w:rPr>
        <w:t xml:space="preserve">Incubate for </w:t>
      </w:r>
      <w:r w:rsidR="00EB2AA2">
        <w:rPr>
          <w:color w:val="000000"/>
        </w:rPr>
        <w:t>6</w:t>
      </w:r>
      <w:r w:rsidRPr="00F3035B">
        <w:rPr>
          <w:color w:val="000000"/>
        </w:rPr>
        <w:t xml:space="preserve"> min or until the fish is unresponsive to touch.</w:t>
      </w:r>
    </w:p>
    <w:p w14:paraId="3FB2B4E4" w14:textId="77777777" w:rsidR="00E50FBC" w:rsidRDefault="00E50FBC" w:rsidP="00CE338D">
      <w:pPr>
        <w:pStyle w:val="ListParagraph"/>
        <w:pBdr>
          <w:top w:val="nil"/>
          <w:left w:val="nil"/>
          <w:bottom w:val="nil"/>
          <w:right w:val="nil"/>
          <w:between w:val="nil"/>
        </w:pBdr>
        <w:ind w:left="0"/>
        <w:rPr>
          <w:color w:val="000000"/>
          <w:highlight w:val="yellow"/>
        </w:rPr>
      </w:pPr>
    </w:p>
    <w:p w14:paraId="38115BB2" w14:textId="72C22F06" w:rsidR="00F3035B" w:rsidRPr="00E50FBC" w:rsidRDefault="00A14675" w:rsidP="00CE338D">
      <w:pPr>
        <w:pStyle w:val="ListParagraph"/>
        <w:numPr>
          <w:ilvl w:val="1"/>
          <w:numId w:val="14"/>
        </w:numPr>
        <w:pBdr>
          <w:top w:val="nil"/>
          <w:left w:val="nil"/>
          <w:bottom w:val="nil"/>
          <w:right w:val="nil"/>
          <w:between w:val="nil"/>
        </w:pBdr>
        <w:ind w:left="0" w:firstLine="0"/>
        <w:rPr>
          <w:color w:val="000000"/>
          <w:highlight w:val="yellow"/>
        </w:rPr>
      </w:pPr>
      <w:r w:rsidRPr="00E50FBC">
        <w:rPr>
          <w:color w:val="000000"/>
          <w:highlight w:val="yellow"/>
        </w:rPr>
        <w:t xml:space="preserve">Using </w:t>
      </w:r>
      <w:r w:rsidR="00D4768B" w:rsidRPr="00E50FBC">
        <w:rPr>
          <w:color w:val="000000"/>
          <w:highlight w:val="yellow"/>
        </w:rPr>
        <w:t>forceps</w:t>
      </w:r>
      <w:r w:rsidRPr="00E50FBC">
        <w:rPr>
          <w:color w:val="000000"/>
          <w:highlight w:val="yellow"/>
        </w:rPr>
        <w:t>, c</w:t>
      </w:r>
      <w:r w:rsidR="00D8733B" w:rsidRPr="00E50FBC">
        <w:rPr>
          <w:color w:val="000000"/>
          <w:highlight w:val="yellow"/>
        </w:rPr>
        <w:t xml:space="preserve">arefully remove </w:t>
      </w:r>
      <w:r w:rsidR="007D1A78">
        <w:rPr>
          <w:color w:val="000000"/>
          <w:highlight w:val="yellow"/>
        </w:rPr>
        <w:t xml:space="preserve">the </w:t>
      </w:r>
      <w:r w:rsidR="00D8733B" w:rsidRPr="00E50FBC">
        <w:rPr>
          <w:color w:val="000000"/>
          <w:highlight w:val="yellow"/>
        </w:rPr>
        <w:t xml:space="preserve">fish from the Tricaine tank and place </w:t>
      </w:r>
      <w:r w:rsidR="007D1A78">
        <w:rPr>
          <w:color w:val="000000"/>
          <w:highlight w:val="yellow"/>
        </w:rPr>
        <w:t xml:space="preserve">the </w:t>
      </w:r>
      <w:r w:rsidR="00D8733B" w:rsidRPr="00E50FBC">
        <w:rPr>
          <w:color w:val="000000"/>
          <w:highlight w:val="yellow"/>
        </w:rPr>
        <w:t xml:space="preserve">fish ventral side up in the </w:t>
      </w:r>
      <w:r w:rsidR="000C1C5E" w:rsidRPr="00E50FBC">
        <w:rPr>
          <w:color w:val="000000"/>
          <w:highlight w:val="yellow"/>
        </w:rPr>
        <w:t>groove</w:t>
      </w:r>
      <w:r w:rsidR="00F3035B" w:rsidRPr="00E50FBC">
        <w:rPr>
          <w:color w:val="000000"/>
          <w:highlight w:val="yellow"/>
        </w:rPr>
        <w:t xml:space="preserve"> of the sponge (</w:t>
      </w:r>
      <w:r w:rsidR="00F3035B" w:rsidRPr="00E50FBC">
        <w:rPr>
          <w:b/>
          <w:color w:val="000000"/>
          <w:highlight w:val="yellow"/>
        </w:rPr>
        <w:t>Figure 1A</w:t>
      </w:r>
      <w:r w:rsidR="00A94370">
        <w:rPr>
          <w:b/>
          <w:color w:val="000000"/>
          <w:highlight w:val="yellow"/>
        </w:rPr>
        <w:t>–</w:t>
      </w:r>
      <w:r w:rsidR="00F3035B" w:rsidRPr="00E50FBC">
        <w:rPr>
          <w:b/>
          <w:color w:val="000000"/>
          <w:highlight w:val="yellow"/>
        </w:rPr>
        <w:t>B</w:t>
      </w:r>
      <w:r w:rsidR="00F3035B" w:rsidRPr="00E50FBC">
        <w:rPr>
          <w:color w:val="000000"/>
          <w:highlight w:val="yellow"/>
        </w:rPr>
        <w:t>).</w:t>
      </w:r>
    </w:p>
    <w:p w14:paraId="317755C2" w14:textId="77777777" w:rsidR="00E50FBC" w:rsidRDefault="00E50FBC" w:rsidP="00CE338D">
      <w:pPr>
        <w:pStyle w:val="ListParagraph"/>
        <w:pBdr>
          <w:top w:val="nil"/>
          <w:left w:val="nil"/>
          <w:bottom w:val="nil"/>
          <w:right w:val="nil"/>
          <w:between w:val="nil"/>
        </w:pBdr>
        <w:ind w:left="0"/>
        <w:rPr>
          <w:color w:val="000000"/>
          <w:highlight w:val="yellow"/>
        </w:rPr>
      </w:pPr>
    </w:p>
    <w:p w14:paraId="53B57FDF" w14:textId="77777777" w:rsidR="00E50FBC" w:rsidRDefault="00F3035B" w:rsidP="00CE338D">
      <w:pPr>
        <w:pStyle w:val="ListParagraph"/>
        <w:numPr>
          <w:ilvl w:val="1"/>
          <w:numId w:val="14"/>
        </w:numPr>
        <w:pBdr>
          <w:top w:val="nil"/>
          <w:left w:val="nil"/>
          <w:bottom w:val="nil"/>
          <w:right w:val="nil"/>
          <w:between w:val="nil"/>
        </w:pBdr>
        <w:ind w:left="0" w:firstLine="0"/>
        <w:rPr>
          <w:color w:val="000000"/>
          <w:highlight w:val="yellow"/>
        </w:rPr>
      </w:pPr>
      <w:r w:rsidRPr="00E50FBC">
        <w:rPr>
          <w:color w:val="000000"/>
          <w:highlight w:val="yellow"/>
        </w:rPr>
        <w:t>Place the sponge under a dissecting microscope with top-down illumination.</w:t>
      </w:r>
    </w:p>
    <w:p w14:paraId="63BC3257" w14:textId="1E92FFE7" w:rsidR="00D8733B" w:rsidRPr="00E50FBC" w:rsidRDefault="00D8733B" w:rsidP="00CE338D">
      <w:pPr>
        <w:pBdr>
          <w:top w:val="nil"/>
          <w:left w:val="nil"/>
          <w:bottom w:val="nil"/>
          <w:right w:val="nil"/>
          <w:between w:val="nil"/>
        </w:pBdr>
        <w:rPr>
          <w:b/>
          <w:bCs/>
          <w:color w:val="000000"/>
          <w:highlight w:val="yellow"/>
        </w:rPr>
      </w:pPr>
    </w:p>
    <w:p w14:paraId="51FC3910" w14:textId="215C17AF" w:rsidR="00D8733B" w:rsidRDefault="00D8733B" w:rsidP="00CE338D">
      <w:pPr>
        <w:pStyle w:val="ListParagraph"/>
        <w:numPr>
          <w:ilvl w:val="0"/>
          <w:numId w:val="14"/>
        </w:numPr>
        <w:pBdr>
          <w:top w:val="nil"/>
          <w:left w:val="nil"/>
          <w:bottom w:val="nil"/>
          <w:right w:val="nil"/>
          <w:between w:val="nil"/>
        </w:pBdr>
        <w:ind w:left="0" w:firstLine="0"/>
        <w:rPr>
          <w:b/>
          <w:bCs/>
          <w:color w:val="000000"/>
          <w:highlight w:val="yellow"/>
        </w:rPr>
      </w:pPr>
      <w:r w:rsidRPr="00E50FBC">
        <w:rPr>
          <w:b/>
          <w:bCs/>
          <w:color w:val="000000"/>
          <w:highlight w:val="yellow"/>
        </w:rPr>
        <w:t>Surgery</w:t>
      </w:r>
    </w:p>
    <w:p w14:paraId="65054606" w14:textId="77777777" w:rsidR="00E50FBC" w:rsidRPr="00E50FBC" w:rsidRDefault="00E50FBC" w:rsidP="00CE338D">
      <w:pPr>
        <w:pStyle w:val="ListParagraph"/>
        <w:pBdr>
          <w:top w:val="nil"/>
          <w:left w:val="nil"/>
          <w:bottom w:val="nil"/>
          <w:right w:val="nil"/>
          <w:between w:val="nil"/>
        </w:pBdr>
        <w:ind w:left="0"/>
        <w:rPr>
          <w:b/>
          <w:bCs/>
          <w:color w:val="000000"/>
          <w:highlight w:val="yellow"/>
        </w:rPr>
      </w:pPr>
    </w:p>
    <w:p w14:paraId="58DD8CE4" w14:textId="75B02446" w:rsidR="00F3035B" w:rsidRDefault="00F3035B" w:rsidP="00CE338D">
      <w:pPr>
        <w:pStyle w:val="ListParagraph"/>
        <w:numPr>
          <w:ilvl w:val="1"/>
          <w:numId w:val="14"/>
        </w:numPr>
        <w:pBdr>
          <w:top w:val="nil"/>
          <w:left w:val="nil"/>
          <w:bottom w:val="nil"/>
          <w:right w:val="nil"/>
          <w:between w:val="nil"/>
        </w:pBdr>
        <w:ind w:left="0" w:firstLine="0"/>
        <w:rPr>
          <w:color w:val="000000"/>
          <w:highlight w:val="yellow"/>
        </w:rPr>
      </w:pPr>
      <w:r w:rsidRPr="00E50FBC">
        <w:rPr>
          <w:color w:val="000000"/>
          <w:highlight w:val="yellow"/>
        </w:rPr>
        <w:t>Using fine forceps</w:t>
      </w:r>
      <w:r w:rsidR="00A14675" w:rsidRPr="00E50FBC">
        <w:rPr>
          <w:color w:val="000000"/>
          <w:highlight w:val="yellow"/>
        </w:rPr>
        <w:t>,</w:t>
      </w:r>
      <w:r w:rsidRPr="00E50FBC">
        <w:rPr>
          <w:color w:val="000000"/>
          <w:highlight w:val="yellow"/>
        </w:rPr>
        <w:t xml:space="preserve"> pinch the skin and scales</w:t>
      </w:r>
      <w:r w:rsidR="004F6A94" w:rsidRPr="00E50FBC">
        <w:rPr>
          <w:color w:val="000000"/>
          <w:highlight w:val="yellow"/>
        </w:rPr>
        <w:t xml:space="preserve"> medially,</w:t>
      </w:r>
      <w:r w:rsidRPr="00E50FBC">
        <w:rPr>
          <w:color w:val="000000"/>
          <w:highlight w:val="yellow"/>
        </w:rPr>
        <w:t xml:space="preserve"> just posterior to the heart (</w:t>
      </w:r>
      <w:r w:rsidRPr="00E50FBC">
        <w:rPr>
          <w:b/>
          <w:color w:val="000000"/>
          <w:highlight w:val="yellow"/>
        </w:rPr>
        <w:t>Figure 1B</w:t>
      </w:r>
      <w:r w:rsidRPr="00E50FBC">
        <w:rPr>
          <w:color w:val="000000"/>
          <w:highlight w:val="yellow"/>
        </w:rPr>
        <w:t>).</w:t>
      </w:r>
    </w:p>
    <w:p w14:paraId="016C765D" w14:textId="77777777" w:rsidR="00E50FBC" w:rsidRPr="00E50FBC" w:rsidRDefault="00E50FBC" w:rsidP="00CE338D">
      <w:pPr>
        <w:pStyle w:val="ListParagraph"/>
        <w:pBdr>
          <w:top w:val="nil"/>
          <w:left w:val="nil"/>
          <w:bottom w:val="nil"/>
          <w:right w:val="nil"/>
          <w:between w:val="nil"/>
        </w:pBdr>
        <w:ind w:left="0"/>
        <w:rPr>
          <w:color w:val="000000"/>
          <w:highlight w:val="yellow"/>
        </w:rPr>
      </w:pPr>
    </w:p>
    <w:p w14:paraId="433925A0" w14:textId="08700B2D" w:rsidR="00F3035B" w:rsidRPr="00E50FBC" w:rsidRDefault="00F3035B" w:rsidP="00CE338D">
      <w:pPr>
        <w:pStyle w:val="ListParagraph"/>
        <w:numPr>
          <w:ilvl w:val="1"/>
          <w:numId w:val="14"/>
        </w:numPr>
        <w:pBdr>
          <w:top w:val="nil"/>
          <w:left w:val="nil"/>
          <w:bottom w:val="nil"/>
          <w:right w:val="nil"/>
          <w:between w:val="nil"/>
        </w:pBdr>
        <w:ind w:left="0" w:firstLine="0"/>
        <w:rPr>
          <w:color w:val="000000"/>
          <w:highlight w:val="yellow"/>
        </w:rPr>
      </w:pPr>
      <w:r w:rsidRPr="00E50FBC">
        <w:rPr>
          <w:color w:val="000000"/>
          <w:highlight w:val="yellow"/>
        </w:rPr>
        <w:t>Using spring-loaded scissors, make a cut under the forceps to create a hole in the body cavity (</w:t>
      </w:r>
      <w:r w:rsidRPr="00E50FBC">
        <w:rPr>
          <w:b/>
          <w:color w:val="000000"/>
          <w:highlight w:val="yellow"/>
        </w:rPr>
        <w:t>Figure 1C</w:t>
      </w:r>
      <w:r w:rsidR="00A94370">
        <w:rPr>
          <w:b/>
          <w:color w:val="000000"/>
          <w:highlight w:val="yellow"/>
        </w:rPr>
        <w:t>–</w:t>
      </w:r>
      <w:r w:rsidRPr="00E50FBC">
        <w:rPr>
          <w:b/>
          <w:color w:val="000000"/>
          <w:highlight w:val="yellow"/>
        </w:rPr>
        <w:t>D</w:t>
      </w:r>
      <w:r w:rsidRPr="00E50FBC">
        <w:rPr>
          <w:color w:val="000000"/>
          <w:highlight w:val="yellow"/>
        </w:rPr>
        <w:t>).</w:t>
      </w:r>
      <w:r w:rsidR="007D7CE3" w:rsidRPr="00E50FBC">
        <w:rPr>
          <w:color w:val="000000"/>
          <w:highlight w:val="yellow"/>
        </w:rPr>
        <w:t xml:space="preserve"> Take care not to injure the heart or a major blood vessel, as this will result in increased mortality.</w:t>
      </w:r>
    </w:p>
    <w:p w14:paraId="5AF40B55" w14:textId="77777777" w:rsidR="00E50FBC" w:rsidRDefault="00E50FBC" w:rsidP="00CE338D">
      <w:pPr>
        <w:pStyle w:val="ListParagraph"/>
        <w:pBdr>
          <w:top w:val="nil"/>
          <w:left w:val="nil"/>
          <w:bottom w:val="nil"/>
          <w:right w:val="nil"/>
          <w:between w:val="nil"/>
        </w:pBdr>
        <w:ind w:left="0"/>
        <w:rPr>
          <w:color w:val="000000"/>
          <w:highlight w:val="yellow"/>
        </w:rPr>
      </w:pPr>
    </w:p>
    <w:p w14:paraId="53241DB4" w14:textId="6122BFEF" w:rsidR="00F3035B" w:rsidRPr="00E50FBC" w:rsidRDefault="00F3035B" w:rsidP="00CE338D">
      <w:pPr>
        <w:pStyle w:val="ListParagraph"/>
        <w:numPr>
          <w:ilvl w:val="1"/>
          <w:numId w:val="14"/>
        </w:numPr>
        <w:pBdr>
          <w:top w:val="nil"/>
          <w:left w:val="nil"/>
          <w:bottom w:val="nil"/>
          <w:right w:val="nil"/>
          <w:between w:val="nil"/>
        </w:pBdr>
        <w:ind w:left="0" w:firstLine="0"/>
        <w:rPr>
          <w:color w:val="000000"/>
          <w:highlight w:val="yellow"/>
        </w:rPr>
      </w:pPr>
      <w:r w:rsidRPr="00E50FBC">
        <w:rPr>
          <w:color w:val="000000"/>
          <w:highlight w:val="yellow"/>
        </w:rPr>
        <w:t>Using spring-loaded scissors, make a 3</w:t>
      </w:r>
      <w:r w:rsidR="00A94370">
        <w:rPr>
          <w:color w:val="000000"/>
          <w:highlight w:val="yellow"/>
        </w:rPr>
        <w:t>–</w:t>
      </w:r>
      <w:r w:rsidRPr="00E50FBC">
        <w:rPr>
          <w:color w:val="000000"/>
          <w:highlight w:val="yellow"/>
        </w:rPr>
        <w:t xml:space="preserve">4 mm incision </w:t>
      </w:r>
      <w:r w:rsidR="00A14675" w:rsidRPr="00E50FBC">
        <w:rPr>
          <w:color w:val="000000"/>
          <w:highlight w:val="yellow"/>
        </w:rPr>
        <w:t xml:space="preserve">along the abdomen, </w:t>
      </w:r>
      <w:r w:rsidRPr="00E50FBC">
        <w:rPr>
          <w:color w:val="000000"/>
          <w:highlight w:val="yellow"/>
        </w:rPr>
        <w:t xml:space="preserve">processing posteriorly until the incision </w:t>
      </w:r>
      <w:r w:rsidR="00A14675" w:rsidRPr="00E50FBC">
        <w:rPr>
          <w:color w:val="000000"/>
          <w:highlight w:val="yellow"/>
        </w:rPr>
        <w:t xml:space="preserve">arrives </w:t>
      </w:r>
      <w:r w:rsidRPr="00E50FBC">
        <w:rPr>
          <w:color w:val="000000"/>
          <w:highlight w:val="yellow"/>
        </w:rPr>
        <w:t>at the pelvic fins (</w:t>
      </w:r>
      <w:r w:rsidRPr="00E50FBC">
        <w:rPr>
          <w:b/>
          <w:color w:val="000000"/>
          <w:highlight w:val="yellow"/>
        </w:rPr>
        <w:t>Figure 1D</w:t>
      </w:r>
      <w:r w:rsidR="00A94370">
        <w:rPr>
          <w:b/>
          <w:color w:val="000000"/>
          <w:highlight w:val="yellow"/>
        </w:rPr>
        <w:t>–</w:t>
      </w:r>
      <w:r w:rsidRPr="00E50FBC">
        <w:rPr>
          <w:b/>
          <w:color w:val="000000"/>
          <w:highlight w:val="yellow"/>
        </w:rPr>
        <w:t>E</w:t>
      </w:r>
      <w:r w:rsidRPr="00E50FBC">
        <w:rPr>
          <w:color w:val="000000"/>
          <w:highlight w:val="yellow"/>
        </w:rPr>
        <w:t>). By this point, the ventral lobe of the liver may be visible through the incision.</w:t>
      </w:r>
    </w:p>
    <w:p w14:paraId="5268CCBC" w14:textId="77777777" w:rsidR="00E50FBC" w:rsidRDefault="00E50FBC" w:rsidP="00CE338D">
      <w:pPr>
        <w:pStyle w:val="ListParagraph"/>
        <w:pBdr>
          <w:top w:val="nil"/>
          <w:left w:val="nil"/>
          <w:bottom w:val="nil"/>
          <w:right w:val="nil"/>
          <w:between w:val="nil"/>
        </w:pBdr>
        <w:ind w:left="0"/>
        <w:rPr>
          <w:color w:val="000000"/>
          <w:highlight w:val="yellow"/>
        </w:rPr>
      </w:pPr>
    </w:p>
    <w:p w14:paraId="17562059" w14:textId="49EE34B4" w:rsidR="00F3035B" w:rsidRPr="00E50FBC" w:rsidRDefault="00F3035B" w:rsidP="00CE338D">
      <w:pPr>
        <w:pStyle w:val="ListParagraph"/>
        <w:numPr>
          <w:ilvl w:val="1"/>
          <w:numId w:val="14"/>
        </w:numPr>
        <w:pBdr>
          <w:top w:val="nil"/>
          <w:left w:val="nil"/>
          <w:bottom w:val="nil"/>
          <w:right w:val="nil"/>
          <w:between w:val="nil"/>
        </w:pBdr>
        <w:ind w:left="0" w:firstLine="0"/>
        <w:rPr>
          <w:color w:val="000000"/>
          <w:highlight w:val="yellow"/>
        </w:rPr>
      </w:pPr>
      <w:r w:rsidRPr="00E50FBC">
        <w:rPr>
          <w:color w:val="000000"/>
          <w:highlight w:val="yellow"/>
        </w:rPr>
        <w:t>Squeeze the sides of the sponge</w:t>
      </w:r>
      <w:r w:rsidR="007D7CE3" w:rsidRPr="00E50FBC">
        <w:rPr>
          <w:color w:val="000000"/>
          <w:highlight w:val="yellow"/>
        </w:rPr>
        <w:t xml:space="preserve"> with one hand</w:t>
      </w:r>
      <w:r w:rsidR="00A14675" w:rsidRPr="00E50FBC">
        <w:rPr>
          <w:color w:val="000000"/>
          <w:highlight w:val="yellow"/>
        </w:rPr>
        <w:t xml:space="preserve"> to </w:t>
      </w:r>
      <w:r w:rsidR="007D7CE3" w:rsidRPr="00E50FBC">
        <w:rPr>
          <w:color w:val="000000"/>
          <w:highlight w:val="yellow"/>
        </w:rPr>
        <w:t>force the visceral organs out of the body cavity. The ventral lobe of the liver will be visible on top of the intestine (</w:t>
      </w:r>
      <w:r w:rsidR="007D7CE3" w:rsidRPr="00E50FBC">
        <w:rPr>
          <w:b/>
          <w:color w:val="000000"/>
          <w:highlight w:val="yellow"/>
        </w:rPr>
        <w:t>Figures 1F,2</w:t>
      </w:r>
      <w:r w:rsidR="00D4768B" w:rsidRPr="00E50FBC">
        <w:rPr>
          <w:b/>
          <w:color w:val="000000"/>
          <w:highlight w:val="yellow"/>
        </w:rPr>
        <w:t>A-</w:t>
      </w:r>
      <w:r w:rsidR="00A032EA" w:rsidRPr="00E50FBC">
        <w:rPr>
          <w:b/>
          <w:color w:val="000000"/>
          <w:highlight w:val="yellow"/>
        </w:rPr>
        <w:t>B</w:t>
      </w:r>
      <w:r w:rsidR="007D7CE3" w:rsidRPr="00E50FBC">
        <w:rPr>
          <w:color w:val="000000"/>
          <w:highlight w:val="yellow"/>
        </w:rPr>
        <w:t>).</w:t>
      </w:r>
      <w:r w:rsidR="00A032EA" w:rsidRPr="00E50FBC">
        <w:rPr>
          <w:color w:val="000000"/>
          <w:highlight w:val="yellow"/>
        </w:rPr>
        <w:t xml:space="preserve"> The liver will appear as a pink or orange structure spread out over the golden-brown intestine.</w:t>
      </w:r>
      <w:r w:rsidR="00A14675" w:rsidRPr="00E50FBC">
        <w:rPr>
          <w:color w:val="000000"/>
          <w:highlight w:val="yellow"/>
        </w:rPr>
        <w:t xml:space="preserve"> </w:t>
      </w:r>
      <w:r w:rsidR="00746CBB" w:rsidRPr="00E50FBC">
        <w:rPr>
          <w:color w:val="000000"/>
          <w:highlight w:val="yellow"/>
        </w:rPr>
        <w:t>Animals designated a</w:t>
      </w:r>
      <w:r w:rsidR="00FF39A1">
        <w:rPr>
          <w:color w:val="000000"/>
          <w:highlight w:val="yellow"/>
        </w:rPr>
        <w:t>s</w:t>
      </w:r>
      <w:r w:rsidR="00746CBB" w:rsidRPr="00E50FBC">
        <w:rPr>
          <w:color w:val="000000"/>
          <w:highlight w:val="yellow"/>
        </w:rPr>
        <w:t xml:space="preserve"> sham controls are recovered at this point.</w:t>
      </w:r>
    </w:p>
    <w:p w14:paraId="0C3D2AF2" w14:textId="77777777" w:rsidR="00E50FBC" w:rsidRDefault="00E50FBC" w:rsidP="00CE338D">
      <w:pPr>
        <w:pStyle w:val="ListParagraph"/>
        <w:pBdr>
          <w:top w:val="nil"/>
          <w:left w:val="nil"/>
          <w:bottom w:val="nil"/>
          <w:right w:val="nil"/>
          <w:between w:val="nil"/>
        </w:pBdr>
        <w:ind w:left="0"/>
        <w:rPr>
          <w:color w:val="000000"/>
          <w:highlight w:val="yellow"/>
        </w:rPr>
      </w:pPr>
    </w:p>
    <w:p w14:paraId="753C1201" w14:textId="4018A34A" w:rsidR="007D7CE3" w:rsidRPr="00E50FBC" w:rsidRDefault="007D7CE3" w:rsidP="00CE338D">
      <w:pPr>
        <w:pStyle w:val="ListParagraph"/>
        <w:numPr>
          <w:ilvl w:val="1"/>
          <w:numId w:val="14"/>
        </w:numPr>
        <w:pBdr>
          <w:top w:val="nil"/>
          <w:left w:val="nil"/>
          <w:bottom w:val="nil"/>
          <w:right w:val="nil"/>
          <w:between w:val="nil"/>
        </w:pBdr>
        <w:ind w:left="0" w:firstLine="0"/>
        <w:rPr>
          <w:color w:val="000000"/>
          <w:highlight w:val="yellow"/>
        </w:rPr>
      </w:pPr>
      <w:r w:rsidRPr="00E50FBC">
        <w:rPr>
          <w:color w:val="000000"/>
          <w:highlight w:val="yellow"/>
        </w:rPr>
        <w:t>Squeeze the fine forceps so that the two tines are touching. While keeping pressure on the sponge, slide the tines of the fine forceps in between the liver and the intestine (</w:t>
      </w:r>
      <w:r w:rsidRPr="00E50FBC">
        <w:rPr>
          <w:b/>
          <w:color w:val="000000"/>
          <w:highlight w:val="yellow"/>
        </w:rPr>
        <w:t>Figure 1G</w:t>
      </w:r>
      <w:r w:rsidRPr="00E50FBC">
        <w:rPr>
          <w:color w:val="000000"/>
          <w:highlight w:val="yellow"/>
        </w:rPr>
        <w:t>). Take care to not puncture the intestine, as this will result in increased mortality.</w:t>
      </w:r>
    </w:p>
    <w:p w14:paraId="507D6D70" w14:textId="77777777" w:rsidR="00E50FBC" w:rsidRDefault="00E50FBC" w:rsidP="00CE338D">
      <w:pPr>
        <w:pStyle w:val="ListParagraph"/>
        <w:pBdr>
          <w:top w:val="nil"/>
          <w:left w:val="nil"/>
          <w:bottom w:val="nil"/>
          <w:right w:val="nil"/>
          <w:between w:val="nil"/>
        </w:pBdr>
        <w:ind w:left="0"/>
        <w:rPr>
          <w:color w:val="000000"/>
          <w:highlight w:val="yellow"/>
        </w:rPr>
      </w:pPr>
    </w:p>
    <w:p w14:paraId="192DF952" w14:textId="72D78104" w:rsidR="007D7CE3" w:rsidRPr="00E50FBC" w:rsidRDefault="007D7CE3" w:rsidP="00CE338D">
      <w:pPr>
        <w:pStyle w:val="ListParagraph"/>
        <w:numPr>
          <w:ilvl w:val="1"/>
          <w:numId w:val="14"/>
        </w:numPr>
        <w:pBdr>
          <w:top w:val="nil"/>
          <w:left w:val="nil"/>
          <w:bottom w:val="nil"/>
          <w:right w:val="nil"/>
          <w:between w:val="nil"/>
        </w:pBdr>
        <w:ind w:left="0" w:firstLine="0"/>
        <w:rPr>
          <w:color w:val="000000"/>
          <w:highlight w:val="yellow"/>
        </w:rPr>
      </w:pPr>
      <w:r w:rsidRPr="00E50FBC">
        <w:rPr>
          <w:color w:val="000000"/>
          <w:highlight w:val="yellow"/>
        </w:rPr>
        <w:t>Slowly relax the pressure on the forceps so that the tines move away from one another (</w:t>
      </w:r>
      <w:r w:rsidRPr="00E50FBC">
        <w:rPr>
          <w:b/>
          <w:color w:val="000000"/>
          <w:highlight w:val="yellow"/>
        </w:rPr>
        <w:t>Figure 1H</w:t>
      </w:r>
      <w:r w:rsidRPr="00E50FBC">
        <w:rPr>
          <w:color w:val="000000"/>
          <w:highlight w:val="yellow"/>
        </w:rPr>
        <w:t>). This sliding action severs the numerous portal vein attachments between the liver and the intestine (</w:t>
      </w:r>
      <w:r w:rsidRPr="00E50FBC">
        <w:rPr>
          <w:b/>
          <w:color w:val="000000"/>
          <w:highlight w:val="yellow"/>
        </w:rPr>
        <w:t>Figure 2B</w:t>
      </w:r>
      <w:r w:rsidRPr="00E50FBC">
        <w:rPr>
          <w:color w:val="000000"/>
          <w:highlight w:val="yellow"/>
        </w:rPr>
        <w:t>), and is necessary to cleanly remove the ventral lobe. Repeat this process until all of the portal connections between the liver and intestine have been severed.</w:t>
      </w:r>
    </w:p>
    <w:p w14:paraId="5FE41E2D" w14:textId="77777777" w:rsidR="00E50FBC" w:rsidRDefault="00E50FBC" w:rsidP="00CE338D">
      <w:pPr>
        <w:pStyle w:val="ListParagraph"/>
        <w:pBdr>
          <w:top w:val="nil"/>
          <w:left w:val="nil"/>
          <w:bottom w:val="nil"/>
          <w:right w:val="nil"/>
          <w:between w:val="nil"/>
        </w:pBdr>
        <w:ind w:left="0"/>
        <w:rPr>
          <w:color w:val="000000"/>
          <w:highlight w:val="yellow"/>
        </w:rPr>
      </w:pPr>
    </w:p>
    <w:p w14:paraId="760B4BE8" w14:textId="0D2A2738" w:rsidR="007D7CE3" w:rsidRDefault="007D7CE3" w:rsidP="00CE338D">
      <w:pPr>
        <w:pStyle w:val="ListParagraph"/>
        <w:numPr>
          <w:ilvl w:val="1"/>
          <w:numId w:val="14"/>
        </w:numPr>
        <w:pBdr>
          <w:top w:val="nil"/>
          <w:left w:val="nil"/>
          <w:bottom w:val="nil"/>
          <w:right w:val="nil"/>
          <w:between w:val="nil"/>
        </w:pBdr>
        <w:ind w:left="0" w:firstLine="0"/>
        <w:rPr>
          <w:color w:val="000000"/>
          <w:highlight w:val="yellow"/>
        </w:rPr>
      </w:pPr>
      <w:r w:rsidRPr="00E50FBC">
        <w:rPr>
          <w:color w:val="000000"/>
          <w:highlight w:val="yellow"/>
        </w:rPr>
        <w:t>Peel back the ventral lobe from the intestine using fine forceps and cut the ventral lobe free from the rest of the liver (</w:t>
      </w:r>
      <w:r w:rsidRPr="00E50FBC">
        <w:rPr>
          <w:b/>
          <w:color w:val="000000"/>
          <w:highlight w:val="yellow"/>
        </w:rPr>
        <w:t>Figure 1I</w:t>
      </w:r>
      <w:r w:rsidRPr="00E50FBC">
        <w:rPr>
          <w:color w:val="000000"/>
          <w:highlight w:val="yellow"/>
        </w:rPr>
        <w:t>).</w:t>
      </w:r>
    </w:p>
    <w:p w14:paraId="2196BA93" w14:textId="77777777" w:rsidR="007D1A78" w:rsidRPr="00E50FBC" w:rsidRDefault="007D1A78" w:rsidP="001F3C69">
      <w:pPr>
        <w:pStyle w:val="ListParagraph"/>
        <w:pBdr>
          <w:top w:val="nil"/>
          <w:left w:val="nil"/>
          <w:bottom w:val="nil"/>
          <w:right w:val="nil"/>
          <w:between w:val="nil"/>
        </w:pBdr>
        <w:ind w:left="0"/>
        <w:rPr>
          <w:color w:val="000000"/>
          <w:highlight w:val="yellow"/>
        </w:rPr>
      </w:pPr>
    </w:p>
    <w:p w14:paraId="4A3AE778" w14:textId="41EE3B44" w:rsidR="007D7CE3" w:rsidRDefault="007D7CE3" w:rsidP="00CE338D">
      <w:pPr>
        <w:pStyle w:val="ListParagraph"/>
        <w:numPr>
          <w:ilvl w:val="1"/>
          <w:numId w:val="14"/>
        </w:numPr>
        <w:pBdr>
          <w:top w:val="nil"/>
          <w:left w:val="nil"/>
          <w:bottom w:val="nil"/>
          <w:right w:val="nil"/>
          <w:between w:val="nil"/>
        </w:pBdr>
        <w:ind w:left="0" w:firstLine="0"/>
        <w:rPr>
          <w:color w:val="000000"/>
          <w:highlight w:val="yellow"/>
        </w:rPr>
      </w:pPr>
      <w:r w:rsidRPr="00E50FBC">
        <w:rPr>
          <w:color w:val="000000"/>
          <w:highlight w:val="yellow"/>
        </w:rPr>
        <w:t xml:space="preserve">This procedure results in a </w:t>
      </w:r>
      <w:r w:rsidR="00A032EA" w:rsidRPr="00E50FBC">
        <w:rPr>
          <w:color w:val="000000"/>
          <w:highlight w:val="yellow"/>
        </w:rPr>
        <w:t>one-third</w:t>
      </w:r>
      <w:r w:rsidRPr="00E50FBC">
        <w:rPr>
          <w:color w:val="000000"/>
          <w:highlight w:val="yellow"/>
        </w:rPr>
        <w:t xml:space="preserve"> partial hepatectomy (</w:t>
      </w:r>
      <w:r w:rsidRPr="00E50FBC">
        <w:rPr>
          <w:b/>
          <w:color w:val="000000"/>
          <w:highlight w:val="yellow"/>
        </w:rPr>
        <w:t>Figure 1J</w:t>
      </w:r>
      <w:r w:rsidRPr="00E50FBC">
        <w:rPr>
          <w:color w:val="000000"/>
          <w:highlight w:val="yellow"/>
        </w:rPr>
        <w:t>)</w:t>
      </w:r>
      <w:r w:rsidR="00E50FBC">
        <w:rPr>
          <w:color w:val="000000"/>
          <w:highlight w:val="yellow"/>
        </w:rPr>
        <w:t>.</w:t>
      </w:r>
    </w:p>
    <w:p w14:paraId="6B646B4E" w14:textId="77777777" w:rsidR="00E50FBC" w:rsidRPr="00E50FBC" w:rsidRDefault="00E50FBC" w:rsidP="00CE338D">
      <w:pPr>
        <w:pStyle w:val="ListParagraph"/>
        <w:pBdr>
          <w:top w:val="nil"/>
          <w:left w:val="nil"/>
          <w:bottom w:val="nil"/>
          <w:right w:val="nil"/>
          <w:between w:val="nil"/>
        </w:pBdr>
        <w:ind w:left="0"/>
        <w:rPr>
          <w:b/>
          <w:bCs/>
          <w:color w:val="000000"/>
          <w:highlight w:val="yellow"/>
        </w:rPr>
      </w:pPr>
    </w:p>
    <w:p w14:paraId="0E1CBB98" w14:textId="726D263A" w:rsidR="00D8733B" w:rsidRPr="00E50FBC" w:rsidRDefault="00D8733B" w:rsidP="00CE338D">
      <w:pPr>
        <w:pStyle w:val="ListParagraph"/>
        <w:numPr>
          <w:ilvl w:val="0"/>
          <w:numId w:val="14"/>
        </w:numPr>
        <w:pBdr>
          <w:top w:val="nil"/>
          <w:left w:val="nil"/>
          <w:bottom w:val="nil"/>
          <w:right w:val="nil"/>
          <w:between w:val="nil"/>
        </w:pBdr>
        <w:ind w:left="0" w:firstLine="0"/>
        <w:rPr>
          <w:b/>
          <w:bCs/>
          <w:color w:val="000000"/>
          <w:highlight w:val="yellow"/>
        </w:rPr>
      </w:pPr>
      <w:r w:rsidRPr="00E50FBC">
        <w:rPr>
          <w:b/>
          <w:bCs/>
          <w:color w:val="000000"/>
          <w:highlight w:val="yellow"/>
        </w:rPr>
        <w:lastRenderedPageBreak/>
        <w:t>Recovery</w:t>
      </w:r>
    </w:p>
    <w:p w14:paraId="7575CA33" w14:textId="77777777" w:rsidR="00E50FBC" w:rsidRDefault="00E50FBC" w:rsidP="00CE338D">
      <w:pPr>
        <w:pStyle w:val="ListParagraph"/>
        <w:pBdr>
          <w:top w:val="nil"/>
          <w:left w:val="nil"/>
          <w:bottom w:val="nil"/>
          <w:right w:val="nil"/>
          <w:between w:val="nil"/>
        </w:pBdr>
        <w:ind w:left="0"/>
        <w:rPr>
          <w:color w:val="000000"/>
          <w:highlight w:val="yellow"/>
        </w:rPr>
      </w:pPr>
    </w:p>
    <w:p w14:paraId="60606F76" w14:textId="7CD0E889" w:rsidR="00F3035B" w:rsidRPr="00E50FBC" w:rsidRDefault="00F3035B" w:rsidP="00CE338D">
      <w:pPr>
        <w:pStyle w:val="ListParagraph"/>
        <w:numPr>
          <w:ilvl w:val="1"/>
          <w:numId w:val="14"/>
        </w:numPr>
        <w:pBdr>
          <w:top w:val="nil"/>
          <w:left w:val="nil"/>
          <w:bottom w:val="nil"/>
          <w:right w:val="nil"/>
          <w:between w:val="nil"/>
        </w:pBdr>
        <w:ind w:left="0" w:firstLine="0"/>
        <w:rPr>
          <w:color w:val="000000"/>
          <w:highlight w:val="yellow"/>
        </w:rPr>
      </w:pPr>
      <w:r w:rsidRPr="00E50FBC">
        <w:rPr>
          <w:color w:val="000000"/>
          <w:highlight w:val="yellow"/>
        </w:rPr>
        <w:t>Carefully remove the fish from the sponge and place</w:t>
      </w:r>
      <w:r w:rsidR="00982FB4" w:rsidRPr="00E50FBC">
        <w:rPr>
          <w:color w:val="000000"/>
          <w:highlight w:val="yellow"/>
        </w:rPr>
        <w:t xml:space="preserve"> it</w:t>
      </w:r>
      <w:r w:rsidRPr="00E50FBC">
        <w:rPr>
          <w:color w:val="000000"/>
          <w:highlight w:val="yellow"/>
        </w:rPr>
        <w:t xml:space="preserve"> in a tank of system water.</w:t>
      </w:r>
    </w:p>
    <w:p w14:paraId="5C39433C" w14:textId="77777777" w:rsidR="00E50FBC" w:rsidRPr="00E50FBC" w:rsidRDefault="00E50FBC" w:rsidP="00CE338D">
      <w:pPr>
        <w:pStyle w:val="ListParagraph"/>
        <w:pBdr>
          <w:top w:val="nil"/>
          <w:left w:val="nil"/>
          <w:bottom w:val="nil"/>
          <w:right w:val="nil"/>
          <w:between w:val="nil"/>
        </w:pBdr>
        <w:ind w:left="0"/>
        <w:rPr>
          <w:color w:val="000000"/>
        </w:rPr>
      </w:pPr>
    </w:p>
    <w:p w14:paraId="01D5E2C0" w14:textId="205E4993" w:rsidR="00F3035B" w:rsidRDefault="00F3035B" w:rsidP="00CE338D">
      <w:pPr>
        <w:pStyle w:val="ListParagraph"/>
        <w:numPr>
          <w:ilvl w:val="1"/>
          <w:numId w:val="14"/>
        </w:numPr>
        <w:pBdr>
          <w:top w:val="nil"/>
          <w:left w:val="nil"/>
          <w:bottom w:val="nil"/>
          <w:right w:val="nil"/>
          <w:between w:val="nil"/>
        </w:pBdr>
        <w:ind w:left="0" w:firstLine="0"/>
        <w:rPr>
          <w:color w:val="000000"/>
        </w:rPr>
      </w:pPr>
      <w:r w:rsidRPr="00E50FBC">
        <w:rPr>
          <w:color w:val="000000"/>
          <w:highlight w:val="yellow"/>
        </w:rPr>
        <w:t>Pipette system water over the gills for a few minutes until the fish is swimming on its own</w:t>
      </w:r>
      <w:r w:rsidR="007D7CE3" w:rsidRPr="00E50FBC">
        <w:rPr>
          <w:color w:val="000000"/>
          <w:highlight w:val="yellow"/>
        </w:rPr>
        <w:t xml:space="preserve"> (</w:t>
      </w:r>
      <w:r w:rsidR="007D7CE3" w:rsidRPr="00E50FBC">
        <w:rPr>
          <w:b/>
          <w:color w:val="000000"/>
          <w:highlight w:val="yellow"/>
        </w:rPr>
        <w:t>Figure 1K</w:t>
      </w:r>
      <w:r w:rsidR="007D7CE3" w:rsidRPr="00E50FBC">
        <w:rPr>
          <w:color w:val="000000"/>
          <w:highlight w:val="yellow"/>
        </w:rPr>
        <w:t>)</w:t>
      </w:r>
      <w:r w:rsidRPr="00E50FBC">
        <w:rPr>
          <w:color w:val="000000"/>
          <w:highlight w:val="yellow"/>
        </w:rPr>
        <w:t>.</w:t>
      </w:r>
    </w:p>
    <w:p w14:paraId="334F7C10" w14:textId="77777777" w:rsidR="00E50FBC" w:rsidRDefault="00E50FBC" w:rsidP="00CE338D">
      <w:pPr>
        <w:pStyle w:val="ListParagraph"/>
        <w:pBdr>
          <w:top w:val="nil"/>
          <w:left w:val="nil"/>
          <w:bottom w:val="nil"/>
          <w:right w:val="nil"/>
          <w:between w:val="nil"/>
        </w:pBdr>
        <w:ind w:left="0"/>
        <w:rPr>
          <w:color w:val="000000"/>
        </w:rPr>
      </w:pPr>
    </w:p>
    <w:p w14:paraId="1C40773F" w14:textId="1F90D612" w:rsidR="00F3035B" w:rsidRDefault="00982FB4" w:rsidP="00CE338D">
      <w:pPr>
        <w:pStyle w:val="ListParagraph"/>
        <w:numPr>
          <w:ilvl w:val="1"/>
          <w:numId w:val="14"/>
        </w:numPr>
        <w:pBdr>
          <w:top w:val="nil"/>
          <w:left w:val="nil"/>
          <w:bottom w:val="nil"/>
          <w:right w:val="nil"/>
          <w:between w:val="nil"/>
        </w:pBdr>
        <w:ind w:left="0" w:firstLine="0"/>
        <w:rPr>
          <w:color w:val="000000"/>
        </w:rPr>
      </w:pPr>
      <w:r>
        <w:rPr>
          <w:color w:val="000000"/>
        </w:rPr>
        <w:t>M</w:t>
      </w:r>
      <w:r w:rsidR="001F5C17">
        <w:rPr>
          <w:color w:val="000000"/>
        </w:rPr>
        <w:t>onito</w:t>
      </w:r>
      <w:r>
        <w:rPr>
          <w:color w:val="000000"/>
        </w:rPr>
        <w:t>r fish</w:t>
      </w:r>
      <w:r w:rsidR="001F5C17">
        <w:rPr>
          <w:color w:val="000000"/>
        </w:rPr>
        <w:t xml:space="preserve"> for 2</w:t>
      </w:r>
      <w:r w:rsidR="007D1A78">
        <w:rPr>
          <w:color w:val="000000"/>
        </w:rPr>
        <w:t>–</w:t>
      </w:r>
      <w:r w:rsidR="001F5C17">
        <w:rPr>
          <w:color w:val="000000"/>
        </w:rPr>
        <w:t>4 hours</w:t>
      </w:r>
      <w:r>
        <w:rPr>
          <w:color w:val="000000"/>
        </w:rPr>
        <w:t xml:space="preserve"> </w:t>
      </w:r>
      <w:r w:rsidR="001F5C17">
        <w:rPr>
          <w:color w:val="000000"/>
        </w:rPr>
        <w:t xml:space="preserve">before </w:t>
      </w:r>
      <w:r>
        <w:rPr>
          <w:color w:val="000000"/>
        </w:rPr>
        <w:t>placing them</w:t>
      </w:r>
      <w:r w:rsidR="001F5C17">
        <w:rPr>
          <w:color w:val="000000"/>
        </w:rPr>
        <w:t xml:space="preserve"> back onto</w:t>
      </w:r>
      <w:r w:rsidR="00F3035B">
        <w:rPr>
          <w:color w:val="000000"/>
        </w:rPr>
        <w:t xml:space="preserve"> the system. </w:t>
      </w:r>
      <w:r w:rsidR="00E50FBC">
        <w:rPr>
          <w:color w:val="000000"/>
        </w:rPr>
        <w:t>Do not feed the f</w:t>
      </w:r>
      <w:r w:rsidR="00F3035B">
        <w:rPr>
          <w:color w:val="000000"/>
        </w:rPr>
        <w:t xml:space="preserve">ish for </w:t>
      </w:r>
      <w:r>
        <w:rPr>
          <w:color w:val="000000"/>
        </w:rPr>
        <w:t xml:space="preserve">a full </w:t>
      </w:r>
      <w:r w:rsidR="00F3035B">
        <w:rPr>
          <w:color w:val="000000"/>
        </w:rPr>
        <w:t>24 h after the surgery.</w:t>
      </w:r>
    </w:p>
    <w:p w14:paraId="18E7EC73" w14:textId="77777777" w:rsidR="00E50FBC" w:rsidRDefault="00E50FBC" w:rsidP="00CE338D">
      <w:pPr>
        <w:pStyle w:val="ListParagraph"/>
        <w:pBdr>
          <w:top w:val="nil"/>
          <w:left w:val="nil"/>
          <w:bottom w:val="nil"/>
          <w:right w:val="nil"/>
          <w:between w:val="nil"/>
        </w:pBdr>
        <w:ind w:left="0"/>
        <w:rPr>
          <w:color w:val="000000"/>
        </w:rPr>
      </w:pPr>
    </w:p>
    <w:p w14:paraId="75F568C4" w14:textId="6248AB7E" w:rsidR="006A4100" w:rsidRDefault="00982FB4" w:rsidP="00CE338D">
      <w:pPr>
        <w:pStyle w:val="ListParagraph"/>
        <w:numPr>
          <w:ilvl w:val="1"/>
          <w:numId w:val="14"/>
        </w:numPr>
        <w:pBdr>
          <w:top w:val="nil"/>
          <w:left w:val="nil"/>
          <w:bottom w:val="nil"/>
          <w:right w:val="nil"/>
          <w:between w:val="nil"/>
        </w:pBdr>
        <w:ind w:left="0" w:firstLine="0"/>
        <w:rPr>
          <w:color w:val="000000"/>
        </w:rPr>
      </w:pPr>
      <w:r>
        <w:rPr>
          <w:color w:val="000000"/>
        </w:rPr>
        <w:t>Monitor fish</w:t>
      </w:r>
      <w:r w:rsidR="006A4100">
        <w:rPr>
          <w:color w:val="000000"/>
        </w:rPr>
        <w:t xml:space="preserve"> daily for the duration of the experiment.</w:t>
      </w:r>
    </w:p>
    <w:p w14:paraId="0B6C1927" w14:textId="77777777" w:rsidR="00CE338D" w:rsidRDefault="00CE338D" w:rsidP="00CE338D">
      <w:pPr>
        <w:pStyle w:val="ListParagraph"/>
        <w:pBdr>
          <w:top w:val="nil"/>
          <w:left w:val="nil"/>
          <w:bottom w:val="nil"/>
          <w:right w:val="nil"/>
          <w:between w:val="nil"/>
        </w:pBdr>
        <w:ind w:left="0"/>
        <w:rPr>
          <w:color w:val="000000"/>
        </w:rPr>
      </w:pPr>
    </w:p>
    <w:p w14:paraId="17FC597F" w14:textId="6990EFCB" w:rsidR="007D7CE3" w:rsidRDefault="007D7CE3" w:rsidP="00CE338D">
      <w:pPr>
        <w:pStyle w:val="ListParagraph"/>
        <w:numPr>
          <w:ilvl w:val="1"/>
          <w:numId w:val="14"/>
        </w:numPr>
        <w:pBdr>
          <w:top w:val="nil"/>
          <w:left w:val="nil"/>
          <w:bottom w:val="nil"/>
          <w:right w:val="nil"/>
          <w:between w:val="nil"/>
        </w:pBdr>
        <w:ind w:left="0" w:firstLine="0"/>
        <w:rPr>
          <w:color w:val="000000"/>
        </w:rPr>
      </w:pPr>
      <w:r>
        <w:rPr>
          <w:color w:val="000000"/>
        </w:rPr>
        <w:t>With time, the incision in the body wall will heal naturally without the need for sutures (</w:t>
      </w:r>
      <w:r w:rsidRPr="007D7CE3">
        <w:rPr>
          <w:b/>
          <w:color w:val="000000"/>
        </w:rPr>
        <w:t>Figures 1L,2C</w:t>
      </w:r>
      <w:r>
        <w:rPr>
          <w:color w:val="000000"/>
        </w:rPr>
        <w:t>)</w:t>
      </w:r>
      <w:r w:rsidR="008B0284">
        <w:rPr>
          <w:color w:val="000000"/>
        </w:rPr>
        <w:t>.</w:t>
      </w:r>
    </w:p>
    <w:p w14:paraId="784C2A57" w14:textId="77777777" w:rsidR="00CE338D" w:rsidRPr="00CE338D" w:rsidRDefault="00CE338D" w:rsidP="00CE338D">
      <w:pPr>
        <w:pBdr>
          <w:top w:val="nil"/>
          <w:left w:val="nil"/>
          <w:bottom w:val="nil"/>
          <w:right w:val="nil"/>
          <w:between w:val="nil"/>
        </w:pBdr>
        <w:rPr>
          <w:b/>
          <w:bCs/>
          <w:color w:val="000000"/>
        </w:rPr>
      </w:pPr>
    </w:p>
    <w:p w14:paraId="0A1E6F59" w14:textId="23FE7285" w:rsidR="00D8733B" w:rsidRPr="00CE338D" w:rsidRDefault="00746CBB" w:rsidP="00CE338D">
      <w:pPr>
        <w:pStyle w:val="ListParagraph"/>
        <w:numPr>
          <w:ilvl w:val="0"/>
          <w:numId w:val="14"/>
        </w:numPr>
        <w:pBdr>
          <w:top w:val="nil"/>
          <w:left w:val="nil"/>
          <w:bottom w:val="nil"/>
          <w:right w:val="nil"/>
          <w:between w:val="nil"/>
        </w:pBdr>
        <w:ind w:left="0" w:firstLine="0"/>
        <w:rPr>
          <w:b/>
          <w:bCs/>
          <w:color w:val="000000"/>
        </w:rPr>
      </w:pPr>
      <w:r w:rsidRPr="00CE338D">
        <w:rPr>
          <w:b/>
          <w:bCs/>
          <w:color w:val="000000"/>
          <w:highlight w:val="yellow"/>
        </w:rPr>
        <w:t xml:space="preserve">Ventral </w:t>
      </w:r>
      <w:r w:rsidR="007D1A78">
        <w:rPr>
          <w:b/>
          <w:bCs/>
          <w:color w:val="000000"/>
          <w:highlight w:val="yellow"/>
        </w:rPr>
        <w:t>l</w:t>
      </w:r>
      <w:r w:rsidRPr="00CE338D">
        <w:rPr>
          <w:b/>
          <w:bCs/>
          <w:color w:val="000000"/>
          <w:highlight w:val="yellow"/>
        </w:rPr>
        <w:t xml:space="preserve">obe to </w:t>
      </w:r>
      <w:r w:rsidR="007D1A78">
        <w:rPr>
          <w:b/>
          <w:bCs/>
          <w:color w:val="000000"/>
          <w:highlight w:val="yellow"/>
        </w:rPr>
        <w:t>i</w:t>
      </w:r>
      <w:r w:rsidRPr="00CE338D">
        <w:rPr>
          <w:b/>
          <w:bCs/>
          <w:color w:val="000000"/>
          <w:highlight w:val="yellow"/>
        </w:rPr>
        <w:t xml:space="preserve">ntestine </w:t>
      </w:r>
      <w:r w:rsidR="007D1A78">
        <w:rPr>
          <w:b/>
          <w:bCs/>
          <w:color w:val="000000"/>
          <w:highlight w:val="yellow"/>
        </w:rPr>
        <w:t>l</w:t>
      </w:r>
      <w:r w:rsidRPr="00CE338D">
        <w:rPr>
          <w:b/>
          <w:bCs/>
          <w:color w:val="000000"/>
          <w:highlight w:val="yellow"/>
        </w:rPr>
        <w:t xml:space="preserve">ength </w:t>
      </w:r>
      <w:r w:rsidR="007D1A78">
        <w:rPr>
          <w:b/>
          <w:bCs/>
          <w:color w:val="000000"/>
          <w:highlight w:val="yellow"/>
        </w:rPr>
        <w:t>a</w:t>
      </w:r>
      <w:r w:rsidR="00D8733B" w:rsidRPr="00CE338D">
        <w:rPr>
          <w:b/>
          <w:bCs/>
          <w:color w:val="000000"/>
          <w:highlight w:val="yellow"/>
        </w:rPr>
        <w:t>nalysis</w:t>
      </w:r>
    </w:p>
    <w:p w14:paraId="282F53CA" w14:textId="77777777" w:rsidR="00CE338D" w:rsidRDefault="00CE338D" w:rsidP="00CE338D">
      <w:pPr>
        <w:pStyle w:val="ListParagraph"/>
        <w:pBdr>
          <w:top w:val="nil"/>
          <w:left w:val="nil"/>
          <w:bottom w:val="nil"/>
          <w:right w:val="nil"/>
          <w:between w:val="nil"/>
        </w:pBdr>
        <w:ind w:left="0"/>
        <w:rPr>
          <w:color w:val="000000"/>
        </w:rPr>
      </w:pPr>
    </w:p>
    <w:p w14:paraId="3FEAD89B" w14:textId="737C1920" w:rsidR="008B0284" w:rsidRDefault="00982FB4" w:rsidP="00CE338D">
      <w:pPr>
        <w:pStyle w:val="ListParagraph"/>
        <w:numPr>
          <w:ilvl w:val="1"/>
          <w:numId w:val="14"/>
        </w:numPr>
        <w:pBdr>
          <w:top w:val="nil"/>
          <w:left w:val="nil"/>
          <w:bottom w:val="nil"/>
          <w:right w:val="nil"/>
          <w:between w:val="nil"/>
        </w:pBdr>
        <w:ind w:left="0" w:firstLine="0"/>
        <w:rPr>
          <w:color w:val="000000"/>
        </w:rPr>
      </w:pPr>
      <w:r>
        <w:rPr>
          <w:color w:val="000000"/>
        </w:rPr>
        <w:t>E</w:t>
      </w:r>
      <w:r w:rsidR="008B0284">
        <w:rPr>
          <w:color w:val="000000"/>
        </w:rPr>
        <w:t>uthanize</w:t>
      </w:r>
      <w:r>
        <w:rPr>
          <w:color w:val="000000"/>
        </w:rPr>
        <w:t xml:space="preserve"> all animals destined for analysis</w:t>
      </w:r>
      <w:r w:rsidR="008B0284">
        <w:rPr>
          <w:color w:val="000000"/>
        </w:rPr>
        <w:t xml:space="preserve"> in ice water for </w:t>
      </w:r>
      <w:r w:rsidR="000C1C5E">
        <w:rPr>
          <w:color w:val="000000"/>
        </w:rPr>
        <w:t xml:space="preserve">10 min </w:t>
      </w:r>
      <w:r>
        <w:rPr>
          <w:color w:val="000000"/>
        </w:rPr>
        <w:t xml:space="preserve">until all </w:t>
      </w:r>
      <w:r w:rsidR="000C1C5E">
        <w:rPr>
          <w:color w:val="000000"/>
        </w:rPr>
        <w:t>opercular movements</w:t>
      </w:r>
      <w:r>
        <w:rPr>
          <w:color w:val="000000"/>
        </w:rPr>
        <w:t xml:space="preserve"> cease</w:t>
      </w:r>
      <w:r w:rsidR="000C1C5E">
        <w:rPr>
          <w:color w:val="000000"/>
        </w:rPr>
        <w:t>.</w:t>
      </w:r>
    </w:p>
    <w:p w14:paraId="0FAF4E4A" w14:textId="77777777" w:rsidR="00CE338D" w:rsidRDefault="00CE338D" w:rsidP="00CE338D">
      <w:pPr>
        <w:pStyle w:val="ListParagraph"/>
        <w:pBdr>
          <w:top w:val="nil"/>
          <w:left w:val="nil"/>
          <w:bottom w:val="nil"/>
          <w:right w:val="nil"/>
          <w:between w:val="nil"/>
        </w:pBdr>
        <w:ind w:left="0"/>
        <w:rPr>
          <w:color w:val="000000"/>
          <w:highlight w:val="yellow"/>
        </w:rPr>
      </w:pPr>
    </w:p>
    <w:p w14:paraId="67E11B3C" w14:textId="62CA8DD0" w:rsidR="000C1C5E" w:rsidRPr="00E50FBC" w:rsidRDefault="000C1C5E" w:rsidP="00CE338D">
      <w:pPr>
        <w:pStyle w:val="ListParagraph"/>
        <w:numPr>
          <w:ilvl w:val="1"/>
          <w:numId w:val="14"/>
        </w:numPr>
        <w:pBdr>
          <w:top w:val="nil"/>
          <w:left w:val="nil"/>
          <w:bottom w:val="nil"/>
          <w:right w:val="nil"/>
          <w:between w:val="nil"/>
        </w:pBdr>
        <w:ind w:left="0" w:firstLine="0"/>
        <w:rPr>
          <w:color w:val="000000"/>
          <w:highlight w:val="yellow"/>
        </w:rPr>
      </w:pPr>
      <w:r w:rsidRPr="00E50FBC">
        <w:rPr>
          <w:color w:val="000000"/>
          <w:highlight w:val="yellow"/>
        </w:rPr>
        <w:t>Remove the fish from ice water and place it ventral side up in the groove of a sponge.</w:t>
      </w:r>
    </w:p>
    <w:p w14:paraId="7A77BD47" w14:textId="77777777" w:rsidR="00CE338D" w:rsidRDefault="00CE338D" w:rsidP="00CE338D">
      <w:pPr>
        <w:pStyle w:val="ListParagraph"/>
        <w:pBdr>
          <w:top w:val="nil"/>
          <w:left w:val="nil"/>
          <w:bottom w:val="nil"/>
          <w:right w:val="nil"/>
          <w:between w:val="nil"/>
        </w:pBdr>
        <w:ind w:left="0"/>
        <w:rPr>
          <w:color w:val="000000"/>
          <w:highlight w:val="yellow"/>
        </w:rPr>
      </w:pPr>
    </w:p>
    <w:p w14:paraId="7F22358C" w14:textId="7ADCE565" w:rsidR="000C1C5E" w:rsidRPr="00E50FBC" w:rsidRDefault="000C1C5E" w:rsidP="00CE338D">
      <w:pPr>
        <w:pStyle w:val="ListParagraph"/>
        <w:numPr>
          <w:ilvl w:val="1"/>
          <w:numId w:val="14"/>
        </w:numPr>
        <w:pBdr>
          <w:top w:val="nil"/>
          <w:left w:val="nil"/>
          <w:bottom w:val="nil"/>
          <w:right w:val="nil"/>
          <w:between w:val="nil"/>
        </w:pBdr>
        <w:ind w:left="0" w:firstLine="0"/>
        <w:rPr>
          <w:color w:val="000000"/>
          <w:highlight w:val="yellow"/>
        </w:rPr>
      </w:pPr>
      <w:r w:rsidRPr="00E50FBC">
        <w:rPr>
          <w:color w:val="000000"/>
          <w:highlight w:val="yellow"/>
        </w:rPr>
        <w:t>Using spri</w:t>
      </w:r>
      <w:r w:rsidR="00980BAB" w:rsidRPr="00E50FBC">
        <w:rPr>
          <w:color w:val="000000"/>
          <w:highlight w:val="yellow"/>
        </w:rPr>
        <w:t xml:space="preserve">ng-loaded scissors, </w:t>
      </w:r>
      <w:r w:rsidR="00D45B0F" w:rsidRPr="00E50FBC">
        <w:rPr>
          <w:color w:val="000000"/>
          <w:highlight w:val="yellow"/>
        </w:rPr>
        <w:t>make an incision in the ventral body wall at the anterior-posterior position of the heart. Then make two more incisions that run along the anterior-posterior axis from the first incision all the way to the pelvic fins.</w:t>
      </w:r>
      <w:r w:rsidR="00DF3E5B" w:rsidRPr="00E50FBC">
        <w:rPr>
          <w:color w:val="000000"/>
          <w:highlight w:val="yellow"/>
        </w:rPr>
        <w:t xml:space="preserve"> (</w:t>
      </w:r>
      <w:r w:rsidR="00DF3E5B" w:rsidRPr="00E50FBC">
        <w:rPr>
          <w:b/>
          <w:color w:val="000000"/>
          <w:highlight w:val="yellow"/>
        </w:rPr>
        <w:t>Figure 2A</w:t>
      </w:r>
      <w:r w:rsidR="00DF3E5B" w:rsidRPr="00E50FBC">
        <w:rPr>
          <w:color w:val="000000"/>
          <w:highlight w:val="yellow"/>
        </w:rPr>
        <w:t>)</w:t>
      </w:r>
      <w:r w:rsidRPr="00E50FBC">
        <w:rPr>
          <w:color w:val="000000"/>
          <w:highlight w:val="yellow"/>
        </w:rPr>
        <w:t>.</w:t>
      </w:r>
    </w:p>
    <w:p w14:paraId="75AD7995" w14:textId="77777777" w:rsidR="00CE338D" w:rsidRDefault="00CE338D" w:rsidP="00CE338D">
      <w:pPr>
        <w:pStyle w:val="ListParagraph"/>
        <w:pBdr>
          <w:top w:val="nil"/>
          <w:left w:val="nil"/>
          <w:bottom w:val="nil"/>
          <w:right w:val="nil"/>
          <w:between w:val="nil"/>
        </w:pBdr>
        <w:ind w:left="0"/>
        <w:rPr>
          <w:color w:val="000000"/>
          <w:highlight w:val="yellow"/>
        </w:rPr>
      </w:pPr>
    </w:p>
    <w:p w14:paraId="651B7B33" w14:textId="36E120A0" w:rsidR="000C1C5E" w:rsidRPr="00E50FBC" w:rsidRDefault="000C1C5E" w:rsidP="00CE338D">
      <w:pPr>
        <w:pStyle w:val="ListParagraph"/>
        <w:numPr>
          <w:ilvl w:val="1"/>
          <w:numId w:val="14"/>
        </w:numPr>
        <w:pBdr>
          <w:top w:val="nil"/>
          <w:left w:val="nil"/>
          <w:bottom w:val="nil"/>
          <w:right w:val="nil"/>
          <w:between w:val="nil"/>
        </w:pBdr>
        <w:ind w:left="0" w:firstLine="0"/>
        <w:rPr>
          <w:color w:val="000000"/>
          <w:highlight w:val="yellow"/>
        </w:rPr>
      </w:pPr>
      <w:r w:rsidRPr="00E50FBC">
        <w:rPr>
          <w:color w:val="000000"/>
          <w:highlight w:val="yellow"/>
        </w:rPr>
        <w:t>Peel back the skin and muscle to reveal the visceral organs</w:t>
      </w:r>
      <w:r w:rsidR="00D45B0F" w:rsidRPr="00E50FBC">
        <w:rPr>
          <w:color w:val="000000"/>
          <w:highlight w:val="yellow"/>
        </w:rPr>
        <w:t xml:space="preserve"> (</w:t>
      </w:r>
      <w:r w:rsidR="00D45B0F" w:rsidRPr="00E50FBC">
        <w:rPr>
          <w:b/>
          <w:color w:val="000000"/>
          <w:highlight w:val="yellow"/>
        </w:rPr>
        <w:t>Figure 2A</w:t>
      </w:r>
      <w:r w:rsidR="00D45B0F" w:rsidRPr="00E50FBC">
        <w:rPr>
          <w:color w:val="000000"/>
          <w:highlight w:val="yellow"/>
        </w:rPr>
        <w:t>)</w:t>
      </w:r>
      <w:r w:rsidRPr="00E50FBC">
        <w:rPr>
          <w:color w:val="000000"/>
          <w:highlight w:val="yellow"/>
        </w:rPr>
        <w:t>.</w:t>
      </w:r>
    </w:p>
    <w:p w14:paraId="54B9D6DF" w14:textId="77777777" w:rsidR="00CE338D" w:rsidRPr="00CE338D" w:rsidRDefault="00CE338D" w:rsidP="00CE338D">
      <w:pPr>
        <w:pStyle w:val="ListParagraph"/>
        <w:pBdr>
          <w:top w:val="nil"/>
          <w:left w:val="nil"/>
          <w:bottom w:val="nil"/>
          <w:right w:val="nil"/>
          <w:between w:val="nil"/>
        </w:pBdr>
        <w:ind w:left="0"/>
        <w:rPr>
          <w:color w:val="000000"/>
        </w:rPr>
      </w:pPr>
    </w:p>
    <w:p w14:paraId="649DD639" w14:textId="07594ECD" w:rsidR="000C1C5E" w:rsidRDefault="00B90AD7" w:rsidP="00CE338D">
      <w:pPr>
        <w:pStyle w:val="ListParagraph"/>
        <w:numPr>
          <w:ilvl w:val="1"/>
          <w:numId w:val="14"/>
        </w:numPr>
        <w:pBdr>
          <w:top w:val="nil"/>
          <w:left w:val="nil"/>
          <w:bottom w:val="nil"/>
          <w:right w:val="nil"/>
          <w:between w:val="nil"/>
        </w:pBdr>
        <w:ind w:left="0" w:firstLine="0"/>
        <w:rPr>
          <w:color w:val="000000"/>
        </w:rPr>
      </w:pPr>
      <w:r w:rsidRPr="00E50FBC">
        <w:rPr>
          <w:color w:val="000000"/>
          <w:highlight w:val="yellow"/>
        </w:rPr>
        <w:t xml:space="preserve">Acquire </w:t>
      </w:r>
      <w:r w:rsidR="000C1C5E" w:rsidRPr="00E50FBC">
        <w:rPr>
          <w:color w:val="000000"/>
          <w:highlight w:val="yellow"/>
        </w:rPr>
        <w:t>bright field and fluorescent images of the visceral organs</w:t>
      </w:r>
      <w:r w:rsidRPr="00E50FBC">
        <w:rPr>
          <w:color w:val="000000"/>
          <w:highlight w:val="yellow"/>
        </w:rPr>
        <w:t xml:space="preserve"> using an epifluorescence microscope</w:t>
      </w:r>
      <w:r w:rsidR="000C1C5E" w:rsidRPr="00E50FBC">
        <w:rPr>
          <w:color w:val="000000"/>
          <w:highlight w:val="yellow"/>
        </w:rPr>
        <w:t>.</w:t>
      </w:r>
      <w:r w:rsidR="00A032EA" w:rsidRPr="00E50FBC">
        <w:rPr>
          <w:color w:val="000000"/>
          <w:highlight w:val="yellow"/>
        </w:rPr>
        <w:t xml:space="preserve"> This field of view will include the area where the ventral lobe was resected.</w:t>
      </w:r>
      <w:r w:rsidR="00D4768B" w:rsidRPr="00E50FBC">
        <w:rPr>
          <w:color w:val="000000"/>
          <w:highlight w:val="yellow"/>
        </w:rPr>
        <w:t xml:space="preserve"> </w:t>
      </w:r>
      <w:r w:rsidR="00DA075F" w:rsidRPr="00E50FBC">
        <w:rPr>
          <w:color w:val="000000"/>
          <w:highlight w:val="yellow"/>
        </w:rPr>
        <w:t xml:space="preserve">Because animals are euthanized prior to analysis, this kind of analysis precludes </w:t>
      </w:r>
      <w:r w:rsidR="004056BF" w:rsidRPr="00E50FBC">
        <w:rPr>
          <w:color w:val="000000"/>
          <w:highlight w:val="yellow"/>
        </w:rPr>
        <w:t>long</w:t>
      </w:r>
      <w:r w:rsidR="007D1A78">
        <w:rPr>
          <w:color w:val="000000"/>
          <w:highlight w:val="yellow"/>
        </w:rPr>
        <w:t>-</w:t>
      </w:r>
      <w:r w:rsidR="004056BF" w:rsidRPr="00E50FBC">
        <w:rPr>
          <w:color w:val="000000"/>
          <w:highlight w:val="yellow"/>
        </w:rPr>
        <w:t>term</w:t>
      </w:r>
      <w:r w:rsidR="00DA075F" w:rsidRPr="00E50FBC">
        <w:rPr>
          <w:color w:val="000000"/>
          <w:highlight w:val="yellow"/>
        </w:rPr>
        <w:t xml:space="preserve"> imaging of the same fish.</w:t>
      </w:r>
    </w:p>
    <w:p w14:paraId="1A05553E" w14:textId="77777777" w:rsidR="00CE338D" w:rsidRPr="00CE338D" w:rsidRDefault="00CE338D" w:rsidP="00CE338D">
      <w:pPr>
        <w:pBdr>
          <w:top w:val="nil"/>
          <w:left w:val="nil"/>
          <w:bottom w:val="nil"/>
          <w:right w:val="nil"/>
          <w:between w:val="nil"/>
        </w:pBdr>
        <w:rPr>
          <w:b/>
          <w:bCs/>
          <w:color w:val="000000"/>
        </w:rPr>
      </w:pPr>
    </w:p>
    <w:p w14:paraId="25156EB2" w14:textId="38B60AC4" w:rsidR="00746CBB" w:rsidRPr="00CE338D" w:rsidRDefault="00746CBB" w:rsidP="00CE338D">
      <w:pPr>
        <w:pStyle w:val="ListParagraph"/>
        <w:numPr>
          <w:ilvl w:val="0"/>
          <w:numId w:val="14"/>
        </w:numPr>
        <w:pBdr>
          <w:top w:val="nil"/>
          <w:left w:val="nil"/>
          <w:bottom w:val="nil"/>
          <w:right w:val="nil"/>
          <w:between w:val="nil"/>
        </w:pBdr>
        <w:ind w:left="0" w:firstLine="0"/>
        <w:rPr>
          <w:b/>
          <w:bCs/>
          <w:color w:val="000000"/>
        </w:rPr>
      </w:pPr>
      <w:r w:rsidRPr="00CE338D">
        <w:rPr>
          <w:b/>
          <w:bCs/>
          <w:color w:val="000000"/>
        </w:rPr>
        <w:t xml:space="preserve">Liver to </w:t>
      </w:r>
      <w:r w:rsidR="007D1A78">
        <w:rPr>
          <w:b/>
          <w:bCs/>
          <w:color w:val="000000"/>
        </w:rPr>
        <w:t>b</w:t>
      </w:r>
      <w:r w:rsidRPr="00CE338D">
        <w:rPr>
          <w:b/>
          <w:bCs/>
          <w:color w:val="000000"/>
        </w:rPr>
        <w:t xml:space="preserve">ody </w:t>
      </w:r>
      <w:r w:rsidR="007D1A78">
        <w:rPr>
          <w:b/>
          <w:bCs/>
          <w:color w:val="000000"/>
        </w:rPr>
        <w:t>w</w:t>
      </w:r>
      <w:r w:rsidRPr="00CE338D">
        <w:rPr>
          <w:b/>
          <w:bCs/>
          <w:color w:val="000000"/>
        </w:rPr>
        <w:t xml:space="preserve">eight </w:t>
      </w:r>
      <w:r w:rsidR="007D1A78">
        <w:rPr>
          <w:b/>
          <w:bCs/>
          <w:color w:val="000000"/>
        </w:rPr>
        <w:t>r</w:t>
      </w:r>
      <w:r w:rsidRPr="00CE338D">
        <w:rPr>
          <w:b/>
          <w:bCs/>
          <w:color w:val="000000"/>
        </w:rPr>
        <w:t xml:space="preserve">atio </w:t>
      </w:r>
      <w:r w:rsidR="007D1A78">
        <w:rPr>
          <w:b/>
          <w:bCs/>
          <w:color w:val="000000"/>
        </w:rPr>
        <w:t>a</w:t>
      </w:r>
      <w:r w:rsidRPr="00CE338D">
        <w:rPr>
          <w:b/>
          <w:bCs/>
          <w:color w:val="000000"/>
        </w:rPr>
        <w:t>nalysis</w:t>
      </w:r>
    </w:p>
    <w:p w14:paraId="6035C222" w14:textId="77777777" w:rsidR="00CE338D" w:rsidRDefault="00CE338D" w:rsidP="00CE338D">
      <w:pPr>
        <w:pStyle w:val="ListParagraph"/>
        <w:pBdr>
          <w:top w:val="nil"/>
          <w:left w:val="nil"/>
          <w:bottom w:val="nil"/>
          <w:right w:val="nil"/>
          <w:between w:val="nil"/>
        </w:pBdr>
        <w:ind w:left="0"/>
        <w:rPr>
          <w:color w:val="000000"/>
        </w:rPr>
      </w:pPr>
    </w:p>
    <w:p w14:paraId="42445730" w14:textId="3AC7DDBD" w:rsidR="00746CBB" w:rsidRPr="00CE338D" w:rsidRDefault="00746CBB" w:rsidP="00CE338D">
      <w:pPr>
        <w:pStyle w:val="ListParagraph"/>
        <w:numPr>
          <w:ilvl w:val="1"/>
          <w:numId w:val="14"/>
        </w:numPr>
        <w:pBdr>
          <w:top w:val="nil"/>
          <w:left w:val="nil"/>
          <w:bottom w:val="nil"/>
          <w:right w:val="nil"/>
          <w:between w:val="nil"/>
        </w:pBdr>
        <w:ind w:left="0" w:firstLine="0"/>
        <w:rPr>
          <w:color w:val="000000"/>
        </w:rPr>
      </w:pPr>
      <w:r w:rsidRPr="00CE338D">
        <w:rPr>
          <w:color w:val="000000"/>
        </w:rPr>
        <w:t>Euthanize all animals destined for analysis in ice water for 10 min until all opercular movements cease.</w:t>
      </w:r>
    </w:p>
    <w:p w14:paraId="3B5664AB" w14:textId="77777777" w:rsidR="00CE338D" w:rsidRDefault="00CE338D" w:rsidP="00CE338D">
      <w:pPr>
        <w:pStyle w:val="ListParagraph"/>
        <w:pBdr>
          <w:top w:val="nil"/>
          <w:left w:val="nil"/>
          <w:bottom w:val="nil"/>
          <w:right w:val="nil"/>
          <w:between w:val="nil"/>
        </w:pBdr>
        <w:ind w:left="0"/>
        <w:rPr>
          <w:color w:val="000000"/>
        </w:rPr>
      </w:pPr>
    </w:p>
    <w:p w14:paraId="52D1B2F0" w14:textId="2EC449F7" w:rsidR="00746CBB" w:rsidRDefault="00746CBB" w:rsidP="00CE338D">
      <w:pPr>
        <w:pStyle w:val="ListParagraph"/>
        <w:numPr>
          <w:ilvl w:val="1"/>
          <w:numId w:val="14"/>
        </w:numPr>
        <w:pBdr>
          <w:top w:val="nil"/>
          <w:left w:val="nil"/>
          <w:bottom w:val="nil"/>
          <w:right w:val="nil"/>
          <w:between w:val="nil"/>
        </w:pBdr>
        <w:ind w:left="0" w:firstLine="0"/>
        <w:rPr>
          <w:color w:val="000000"/>
        </w:rPr>
      </w:pPr>
      <w:r>
        <w:rPr>
          <w:color w:val="000000"/>
        </w:rPr>
        <w:t>Place fish in a 50</w:t>
      </w:r>
      <w:r w:rsidR="00315117">
        <w:rPr>
          <w:color w:val="000000"/>
        </w:rPr>
        <w:t xml:space="preserve"> </w:t>
      </w:r>
      <w:r>
        <w:rPr>
          <w:color w:val="000000"/>
        </w:rPr>
        <w:t>mL conical tube.</w:t>
      </w:r>
    </w:p>
    <w:p w14:paraId="0CF41DDA" w14:textId="77777777" w:rsidR="00CE338D" w:rsidRDefault="00CE338D" w:rsidP="00CE338D">
      <w:pPr>
        <w:pStyle w:val="ListParagraph"/>
        <w:pBdr>
          <w:top w:val="nil"/>
          <w:left w:val="nil"/>
          <w:bottom w:val="nil"/>
          <w:right w:val="nil"/>
          <w:between w:val="nil"/>
        </w:pBdr>
        <w:ind w:left="0"/>
        <w:rPr>
          <w:color w:val="000000"/>
        </w:rPr>
      </w:pPr>
    </w:p>
    <w:p w14:paraId="3D88EF45" w14:textId="31A685C7" w:rsidR="007D1A78" w:rsidRDefault="00746CBB" w:rsidP="00CE338D">
      <w:pPr>
        <w:pStyle w:val="ListParagraph"/>
        <w:numPr>
          <w:ilvl w:val="1"/>
          <w:numId w:val="14"/>
        </w:numPr>
        <w:pBdr>
          <w:top w:val="nil"/>
          <w:left w:val="nil"/>
          <w:bottom w:val="nil"/>
          <w:right w:val="nil"/>
          <w:between w:val="nil"/>
        </w:pBdr>
        <w:ind w:left="0" w:firstLine="0"/>
        <w:rPr>
          <w:color w:val="000000"/>
        </w:rPr>
      </w:pPr>
      <w:r w:rsidRPr="00C33825">
        <w:rPr>
          <w:color w:val="000000"/>
        </w:rPr>
        <w:t>Add 25 mL of 4% paraformaldehyde</w:t>
      </w:r>
      <w:r>
        <w:rPr>
          <w:color w:val="000000"/>
        </w:rPr>
        <w:t xml:space="preserve"> in </w:t>
      </w:r>
      <w:r w:rsidR="003A6D40">
        <w:rPr>
          <w:color w:val="000000"/>
        </w:rPr>
        <w:t>1</w:t>
      </w:r>
      <w:r w:rsidR="007D1A78">
        <w:rPr>
          <w:color w:val="000000"/>
        </w:rPr>
        <w:t>x</w:t>
      </w:r>
      <w:r w:rsidR="00D61EAB">
        <w:rPr>
          <w:color w:val="000000"/>
        </w:rPr>
        <w:t xml:space="preserve"> </w:t>
      </w:r>
      <w:r>
        <w:rPr>
          <w:color w:val="000000"/>
        </w:rPr>
        <w:t>PBS</w:t>
      </w:r>
      <w:r w:rsidR="001F3C69">
        <w:rPr>
          <w:color w:val="000000"/>
        </w:rPr>
        <w:t xml:space="preserve"> and </w:t>
      </w:r>
      <w:r>
        <w:rPr>
          <w:color w:val="000000"/>
        </w:rPr>
        <w:t>0.3% Tween</w:t>
      </w:r>
      <w:r w:rsidRPr="00C33825">
        <w:rPr>
          <w:color w:val="000000"/>
        </w:rPr>
        <w:t xml:space="preserve"> to the tube</w:t>
      </w:r>
      <w:r w:rsidR="003A6D40">
        <w:rPr>
          <w:color w:val="000000"/>
        </w:rPr>
        <w:t>.</w:t>
      </w:r>
    </w:p>
    <w:p w14:paraId="09CCA715" w14:textId="77777777" w:rsidR="007D1A78" w:rsidRPr="001F3C69" w:rsidRDefault="007D1A78" w:rsidP="001F3C69">
      <w:pPr>
        <w:rPr>
          <w:color w:val="000000"/>
        </w:rPr>
      </w:pPr>
    </w:p>
    <w:p w14:paraId="51CA8D9C" w14:textId="2F928B93" w:rsidR="00746CBB" w:rsidRDefault="00746CBB" w:rsidP="001F3C69">
      <w:pPr>
        <w:pStyle w:val="ListParagraph"/>
        <w:pBdr>
          <w:top w:val="nil"/>
          <w:left w:val="nil"/>
          <w:bottom w:val="nil"/>
          <w:right w:val="nil"/>
          <w:between w:val="nil"/>
        </w:pBdr>
        <w:ind w:left="0"/>
        <w:rPr>
          <w:color w:val="000000"/>
        </w:rPr>
      </w:pPr>
      <w:r w:rsidRPr="00C33825">
        <w:rPr>
          <w:color w:val="000000"/>
        </w:rPr>
        <w:t xml:space="preserve">CAUTION: Formaldehyde is </w:t>
      </w:r>
      <w:r>
        <w:rPr>
          <w:color w:val="000000"/>
        </w:rPr>
        <w:t>toxic</w:t>
      </w:r>
      <w:r w:rsidRPr="00C33825">
        <w:rPr>
          <w:color w:val="000000"/>
        </w:rPr>
        <w:t xml:space="preserve">, and </w:t>
      </w:r>
      <w:r>
        <w:rPr>
          <w:color w:val="000000"/>
        </w:rPr>
        <w:t>solutions</w:t>
      </w:r>
      <w:r w:rsidRPr="00C33825">
        <w:rPr>
          <w:color w:val="000000"/>
        </w:rPr>
        <w:t xml:space="preserve"> </w:t>
      </w:r>
      <w:r>
        <w:rPr>
          <w:color w:val="000000"/>
        </w:rPr>
        <w:t>containing</w:t>
      </w:r>
      <w:r w:rsidRPr="00C33825">
        <w:rPr>
          <w:color w:val="000000"/>
        </w:rPr>
        <w:t xml:space="preserve"> formaldehyde should</w:t>
      </w:r>
      <w:r>
        <w:rPr>
          <w:color w:val="000000"/>
        </w:rPr>
        <w:t xml:space="preserve"> always be</w:t>
      </w:r>
      <w:r w:rsidRPr="00C33825">
        <w:rPr>
          <w:color w:val="000000"/>
        </w:rPr>
        <w:t xml:space="preserve"> </w:t>
      </w:r>
      <w:r>
        <w:rPr>
          <w:color w:val="000000"/>
        </w:rPr>
        <w:t>processed</w:t>
      </w:r>
      <w:r w:rsidRPr="00C33825">
        <w:rPr>
          <w:color w:val="000000"/>
        </w:rPr>
        <w:t xml:space="preserve"> in a chemical hood.</w:t>
      </w:r>
    </w:p>
    <w:p w14:paraId="4D8C1314" w14:textId="77777777" w:rsidR="00CE338D" w:rsidRDefault="00CE338D" w:rsidP="00CE338D">
      <w:pPr>
        <w:pStyle w:val="ListParagraph"/>
        <w:pBdr>
          <w:top w:val="nil"/>
          <w:left w:val="nil"/>
          <w:bottom w:val="nil"/>
          <w:right w:val="nil"/>
          <w:between w:val="nil"/>
        </w:pBdr>
        <w:ind w:left="0"/>
        <w:rPr>
          <w:color w:val="000000"/>
        </w:rPr>
      </w:pPr>
    </w:p>
    <w:p w14:paraId="62A76D24" w14:textId="641DD8F6" w:rsidR="00746CBB" w:rsidRDefault="00746CBB" w:rsidP="00CE338D">
      <w:pPr>
        <w:pStyle w:val="ListParagraph"/>
        <w:numPr>
          <w:ilvl w:val="1"/>
          <w:numId w:val="14"/>
        </w:numPr>
        <w:pBdr>
          <w:top w:val="nil"/>
          <w:left w:val="nil"/>
          <w:bottom w:val="nil"/>
          <w:right w:val="nil"/>
          <w:between w:val="nil"/>
        </w:pBdr>
        <w:ind w:left="0" w:firstLine="0"/>
        <w:rPr>
          <w:color w:val="000000"/>
        </w:rPr>
      </w:pPr>
      <w:r>
        <w:rPr>
          <w:color w:val="000000"/>
        </w:rPr>
        <w:t>Nutate for 48 h at 4</w:t>
      </w:r>
      <w:r w:rsidR="00CE338D">
        <w:rPr>
          <w:color w:val="000000"/>
        </w:rPr>
        <w:t xml:space="preserve"> ˚</w:t>
      </w:r>
      <w:r>
        <w:rPr>
          <w:color w:val="000000"/>
        </w:rPr>
        <w:t>C.</w:t>
      </w:r>
    </w:p>
    <w:p w14:paraId="682ED989" w14:textId="77777777" w:rsidR="00CE338D" w:rsidRDefault="00CE338D" w:rsidP="00CE338D">
      <w:pPr>
        <w:pStyle w:val="ListParagraph"/>
        <w:pBdr>
          <w:top w:val="nil"/>
          <w:left w:val="nil"/>
          <w:bottom w:val="nil"/>
          <w:right w:val="nil"/>
          <w:between w:val="nil"/>
        </w:pBdr>
        <w:ind w:left="0"/>
        <w:rPr>
          <w:color w:val="000000"/>
        </w:rPr>
      </w:pPr>
    </w:p>
    <w:p w14:paraId="4C12E541" w14:textId="5E921AA1" w:rsidR="00746CBB" w:rsidRDefault="00746CBB" w:rsidP="00CE338D">
      <w:pPr>
        <w:pStyle w:val="ListParagraph"/>
        <w:numPr>
          <w:ilvl w:val="1"/>
          <w:numId w:val="14"/>
        </w:numPr>
        <w:pBdr>
          <w:top w:val="nil"/>
          <w:left w:val="nil"/>
          <w:bottom w:val="nil"/>
          <w:right w:val="nil"/>
          <w:between w:val="nil"/>
        </w:pBdr>
        <w:ind w:left="0" w:firstLine="0"/>
        <w:rPr>
          <w:color w:val="000000"/>
        </w:rPr>
      </w:pPr>
      <w:r>
        <w:rPr>
          <w:color w:val="000000"/>
        </w:rPr>
        <w:t xml:space="preserve">Perform four 10 min washes in </w:t>
      </w:r>
      <w:r w:rsidR="003A6D40">
        <w:rPr>
          <w:color w:val="000000"/>
        </w:rPr>
        <w:t>1</w:t>
      </w:r>
      <w:r w:rsidR="00CE338D">
        <w:rPr>
          <w:color w:val="000000"/>
        </w:rPr>
        <w:t xml:space="preserve">x </w:t>
      </w:r>
      <w:r w:rsidR="003A6D40">
        <w:rPr>
          <w:color w:val="000000"/>
        </w:rPr>
        <w:t>PBS</w:t>
      </w:r>
      <w:r w:rsidR="001F3C69">
        <w:rPr>
          <w:color w:val="000000"/>
        </w:rPr>
        <w:t xml:space="preserve"> and </w:t>
      </w:r>
      <w:r w:rsidR="003A6D40">
        <w:rPr>
          <w:color w:val="000000"/>
        </w:rPr>
        <w:t>0.3% Tween</w:t>
      </w:r>
      <w:r>
        <w:rPr>
          <w:color w:val="000000"/>
        </w:rPr>
        <w:t>.</w:t>
      </w:r>
    </w:p>
    <w:p w14:paraId="039E7AC8" w14:textId="77777777" w:rsidR="00CE338D" w:rsidRDefault="00CE338D" w:rsidP="00CE338D">
      <w:pPr>
        <w:pStyle w:val="ListParagraph"/>
        <w:pBdr>
          <w:top w:val="nil"/>
          <w:left w:val="nil"/>
          <w:bottom w:val="nil"/>
          <w:right w:val="nil"/>
          <w:between w:val="nil"/>
        </w:pBdr>
        <w:ind w:left="0"/>
        <w:rPr>
          <w:color w:val="000000"/>
        </w:rPr>
      </w:pPr>
    </w:p>
    <w:p w14:paraId="0BF1CD07" w14:textId="566DAA8F" w:rsidR="00746CBB" w:rsidRDefault="00746CBB" w:rsidP="00CE338D">
      <w:pPr>
        <w:pStyle w:val="ListParagraph"/>
        <w:numPr>
          <w:ilvl w:val="1"/>
          <w:numId w:val="14"/>
        </w:numPr>
        <w:pBdr>
          <w:top w:val="nil"/>
          <w:left w:val="nil"/>
          <w:bottom w:val="nil"/>
          <w:right w:val="nil"/>
          <w:between w:val="nil"/>
        </w:pBdr>
        <w:ind w:left="0" w:firstLine="0"/>
        <w:rPr>
          <w:color w:val="000000"/>
        </w:rPr>
      </w:pPr>
      <w:r>
        <w:rPr>
          <w:color w:val="000000"/>
        </w:rPr>
        <w:t>Retrieve fish with forceps, and blot dry on a paper towel.</w:t>
      </w:r>
    </w:p>
    <w:p w14:paraId="483522D0" w14:textId="77777777" w:rsidR="00CE338D" w:rsidRPr="00CE338D" w:rsidRDefault="00CE338D" w:rsidP="00CE338D">
      <w:pPr>
        <w:pBdr>
          <w:top w:val="nil"/>
          <w:left w:val="nil"/>
          <w:bottom w:val="nil"/>
          <w:right w:val="nil"/>
          <w:between w:val="nil"/>
        </w:pBdr>
        <w:rPr>
          <w:color w:val="000000"/>
        </w:rPr>
      </w:pPr>
    </w:p>
    <w:p w14:paraId="565333EC" w14:textId="77777777" w:rsidR="00746CBB" w:rsidRDefault="00746CBB" w:rsidP="00CE338D">
      <w:pPr>
        <w:pStyle w:val="ListParagraph"/>
        <w:numPr>
          <w:ilvl w:val="1"/>
          <w:numId w:val="14"/>
        </w:numPr>
        <w:pBdr>
          <w:top w:val="nil"/>
          <w:left w:val="nil"/>
          <w:bottom w:val="nil"/>
          <w:right w:val="nil"/>
          <w:between w:val="nil"/>
        </w:pBdr>
        <w:ind w:left="0" w:firstLine="0"/>
        <w:rPr>
          <w:color w:val="000000"/>
        </w:rPr>
      </w:pPr>
      <w:r>
        <w:rPr>
          <w:color w:val="000000"/>
        </w:rPr>
        <w:t>Record the weight of the entire fish.</w:t>
      </w:r>
    </w:p>
    <w:p w14:paraId="35482DBC" w14:textId="77777777" w:rsidR="00CE338D" w:rsidRDefault="00CE338D" w:rsidP="00CE338D">
      <w:pPr>
        <w:pStyle w:val="ListParagraph"/>
        <w:pBdr>
          <w:top w:val="nil"/>
          <w:left w:val="nil"/>
          <w:bottom w:val="nil"/>
          <w:right w:val="nil"/>
          <w:between w:val="nil"/>
        </w:pBdr>
        <w:ind w:left="0"/>
        <w:rPr>
          <w:color w:val="000000"/>
        </w:rPr>
      </w:pPr>
    </w:p>
    <w:p w14:paraId="50FBCF48" w14:textId="68193AD1" w:rsidR="00746CBB" w:rsidRPr="00B8196A" w:rsidRDefault="00746CBB" w:rsidP="00CE338D">
      <w:pPr>
        <w:pStyle w:val="ListParagraph"/>
        <w:numPr>
          <w:ilvl w:val="1"/>
          <w:numId w:val="14"/>
        </w:numPr>
        <w:pBdr>
          <w:top w:val="nil"/>
          <w:left w:val="nil"/>
          <w:bottom w:val="nil"/>
          <w:right w:val="nil"/>
          <w:between w:val="nil"/>
        </w:pBdr>
        <w:ind w:left="0" w:firstLine="0"/>
        <w:rPr>
          <w:color w:val="000000"/>
        </w:rPr>
      </w:pPr>
      <w:r w:rsidRPr="00B8196A">
        <w:rPr>
          <w:color w:val="000000"/>
        </w:rPr>
        <w:t>Using spring-loaded scissors, make an incision in the ventral body wall at the anterior-posterior position of the heart. Then</w:t>
      </w:r>
      <w:r w:rsidR="00D61EAB">
        <w:rPr>
          <w:color w:val="000000"/>
        </w:rPr>
        <w:t>,</w:t>
      </w:r>
      <w:r w:rsidRPr="00B8196A">
        <w:rPr>
          <w:color w:val="000000"/>
        </w:rPr>
        <w:t xml:space="preserve"> make two more incisions that run along the anterior-posterior axis from the first incision all the way to the pelvic fins. (</w:t>
      </w:r>
      <w:r w:rsidRPr="00B8196A">
        <w:rPr>
          <w:b/>
          <w:color w:val="000000"/>
        </w:rPr>
        <w:t>Figure 2A</w:t>
      </w:r>
      <w:r w:rsidRPr="00B8196A">
        <w:rPr>
          <w:color w:val="000000"/>
        </w:rPr>
        <w:t>).</w:t>
      </w:r>
    </w:p>
    <w:p w14:paraId="200E5F2E" w14:textId="77777777" w:rsidR="00CE338D" w:rsidRDefault="00CE338D" w:rsidP="00CE338D">
      <w:pPr>
        <w:pStyle w:val="ListParagraph"/>
        <w:pBdr>
          <w:top w:val="nil"/>
          <w:left w:val="nil"/>
          <w:bottom w:val="nil"/>
          <w:right w:val="nil"/>
          <w:between w:val="nil"/>
        </w:pBdr>
        <w:ind w:left="0"/>
        <w:rPr>
          <w:color w:val="000000"/>
        </w:rPr>
      </w:pPr>
    </w:p>
    <w:p w14:paraId="674BE23C" w14:textId="51936ECC" w:rsidR="00746CBB" w:rsidRDefault="00746CBB" w:rsidP="00CE338D">
      <w:pPr>
        <w:pStyle w:val="ListParagraph"/>
        <w:numPr>
          <w:ilvl w:val="1"/>
          <w:numId w:val="14"/>
        </w:numPr>
        <w:pBdr>
          <w:top w:val="nil"/>
          <w:left w:val="nil"/>
          <w:bottom w:val="nil"/>
          <w:right w:val="nil"/>
          <w:between w:val="nil"/>
        </w:pBdr>
        <w:ind w:left="0" w:firstLine="0"/>
        <w:rPr>
          <w:color w:val="000000"/>
        </w:rPr>
      </w:pPr>
      <w:r w:rsidRPr="00B8196A">
        <w:rPr>
          <w:color w:val="000000"/>
        </w:rPr>
        <w:t>Peel back the skin and muscle to reveal the visceral organs (</w:t>
      </w:r>
      <w:r w:rsidRPr="00B8196A">
        <w:rPr>
          <w:b/>
          <w:color w:val="000000"/>
        </w:rPr>
        <w:t>Figure 2A</w:t>
      </w:r>
      <w:r w:rsidRPr="00B8196A">
        <w:rPr>
          <w:color w:val="000000"/>
        </w:rPr>
        <w:t>).</w:t>
      </w:r>
    </w:p>
    <w:p w14:paraId="0EB6D916" w14:textId="77777777" w:rsidR="00CE338D" w:rsidRDefault="00CE338D" w:rsidP="00CE338D">
      <w:pPr>
        <w:pStyle w:val="ListParagraph"/>
        <w:pBdr>
          <w:top w:val="nil"/>
          <w:left w:val="nil"/>
          <w:bottom w:val="nil"/>
          <w:right w:val="nil"/>
          <w:between w:val="nil"/>
        </w:pBdr>
        <w:tabs>
          <w:tab w:val="left" w:pos="900"/>
        </w:tabs>
        <w:ind w:left="0"/>
        <w:jc w:val="left"/>
        <w:rPr>
          <w:color w:val="000000"/>
        </w:rPr>
      </w:pPr>
    </w:p>
    <w:p w14:paraId="6532F2E8" w14:textId="08506171" w:rsidR="00746CBB" w:rsidRPr="000A3CF8" w:rsidRDefault="00746CBB" w:rsidP="00CE338D">
      <w:pPr>
        <w:pStyle w:val="ListParagraph"/>
        <w:numPr>
          <w:ilvl w:val="1"/>
          <w:numId w:val="14"/>
        </w:numPr>
        <w:pBdr>
          <w:top w:val="nil"/>
          <w:left w:val="nil"/>
          <w:bottom w:val="nil"/>
          <w:right w:val="nil"/>
          <w:between w:val="nil"/>
        </w:pBdr>
        <w:tabs>
          <w:tab w:val="left" w:pos="900"/>
        </w:tabs>
        <w:ind w:left="0" w:firstLine="0"/>
        <w:jc w:val="left"/>
        <w:rPr>
          <w:color w:val="000000"/>
        </w:rPr>
      </w:pPr>
      <w:r w:rsidRPr="00B8196A">
        <w:rPr>
          <w:color w:val="000000"/>
        </w:rPr>
        <w:t xml:space="preserve">Acquire bright field images of the </w:t>
      </w:r>
      <w:r>
        <w:rPr>
          <w:color w:val="000000"/>
        </w:rPr>
        <w:t>liver</w:t>
      </w:r>
      <w:r w:rsidRPr="00B8196A">
        <w:rPr>
          <w:color w:val="000000"/>
        </w:rPr>
        <w:t xml:space="preserve"> using an epifluorescence microscope</w:t>
      </w:r>
      <w:r w:rsidRPr="000A3CF8">
        <w:rPr>
          <w:color w:val="000000"/>
        </w:rPr>
        <w:t>.</w:t>
      </w:r>
    </w:p>
    <w:p w14:paraId="56C7CBBD" w14:textId="77777777" w:rsidR="00CE338D" w:rsidRDefault="00CE338D" w:rsidP="00CE338D">
      <w:pPr>
        <w:pStyle w:val="ListParagraph"/>
        <w:pBdr>
          <w:top w:val="nil"/>
          <w:left w:val="nil"/>
          <w:bottom w:val="nil"/>
          <w:right w:val="nil"/>
          <w:between w:val="nil"/>
        </w:pBdr>
        <w:tabs>
          <w:tab w:val="left" w:pos="900"/>
        </w:tabs>
        <w:ind w:left="0"/>
        <w:jc w:val="left"/>
        <w:rPr>
          <w:color w:val="000000"/>
        </w:rPr>
      </w:pPr>
    </w:p>
    <w:p w14:paraId="6E9DA9B0" w14:textId="654658C1" w:rsidR="00746CBB" w:rsidRDefault="00746CBB" w:rsidP="00CE338D">
      <w:pPr>
        <w:pStyle w:val="ListParagraph"/>
        <w:numPr>
          <w:ilvl w:val="1"/>
          <w:numId w:val="14"/>
        </w:numPr>
        <w:pBdr>
          <w:top w:val="nil"/>
          <w:left w:val="nil"/>
          <w:bottom w:val="nil"/>
          <w:right w:val="nil"/>
          <w:between w:val="nil"/>
        </w:pBdr>
        <w:tabs>
          <w:tab w:val="left" w:pos="900"/>
        </w:tabs>
        <w:ind w:left="0" w:firstLine="0"/>
        <w:jc w:val="left"/>
        <w:rPr>
          <w:color w:val="000000"/>
        </w:rPr>
      </w:pPr>
      <w:r>
        <w:rPr>
          <w:color w:val="000000"/>
        </w:rPr>
        <w:t>Dissect out the liver, placing the pieces of liver on a weighing boat.</w:t>
      </w:r>
    </w:p>
    <w:p w14:paraId="36C0BC7E" w14:textId="77777777" w:rsidR="00CE338D" w:rsidRDefault="00CE338D" w:rsidP="00CE338D">
      <w:pPr>
        <w:pStyle w:val="ListParagraph"/>
        <w:pBdr>
          <w:top w:val="nil"/>
          <w:left w:val="nil"/>
          <w:bottom w:val="nil"/>
          <w:right w:val="nil"/>
          <w:between w:val="nil"/>
        </w:pBdr>
        <w:tabs>
          <w:tab w:val="left" w:pos="900"/>
        </w:tabs>
        <w:ind w:left="0"/>
        <w:jc w:val="left"/>
        <w:rPr>
          <w:color w:val="000000"/>
        </w:rPr>
      </w:pPr>
    </w:p>
    <w:p w14:paraId="3183A4FF" w14:textId="16C8F737" w:rsidR="00746CBB" w:rsidRPr="000A3CF8" w:rsidRDefault="00746CBB" w:rsidP="00CE338D">
      <w:pPr>
        <w:pStyle w:val="ListParagraph"/>
        <w:numPr>
          <w:ilvl w:val="1"/>
          <w:numId w:val="14"/>
        </w:numPr>
        <w:pBdr>
          <w:top w:val="nil"/>
          <w:left w:val="nil"/>
          <w:bottom w:val="nil"/>
          <w:right w:val="nil"/>
          <w:between w:val="nil"/>
        </w:pBdr>
        <w:tabs>
          <w:tab w:val="left" w:pos="900"/>
        </w:tabs>
        <w:ind w:left="0" w:firstLine="0"/>
        <w:jc w:val="left"/>
        <w:rPr>
          <w:color w:val="000000"/>
        </w:rPr>
      </w:pPr>
      <w:r>
        <w:rPr>
          <w:color w:val="000000"/>
        </w:rPr>
        <w:t>Record the weight of the liver.</w:t>
      </w:r>
    </w:p>
    <w:bookmarkEnd w:id="0"/>
    <w:p w14:paraId="01D75444" w14:textId="77777777" w:rsidR="00D8733B" w:rsidRDefault="00D8733B" w:rsidP="00CE338D">
      <w:pPr>
        <w:pBdr>
          <w:top w:val="nil"/>
          <w:left w:val="nil"/>
          <w:bottom w:val="nil"/>
          <w:right w:val="nil"/>
          <w:between w:val="nil"/>
        </w:pBdr>
        <w:rPr>
          <w:b/>
          <w:color w:val="000000"/>
        </w:rPr>
      </w:pPr>
    </w:p>
    <w:p w14:paraId="08AF3300" w14:textId="1C4817B9" w:rsidR="006E4797" w:rsidRDefault="00551D82" w:rsidP="00CE338D">
      <w:pPr>
        <w:pBdr>
          <w:top w:val="nil"/>
          <w:left w:val="nil"/>
          <w:bottom w:val="nil"/>
          <w:right w:val="nil"/>
          <w:between w:val="nil"/>
        </w:pBdr>
        <w:rPr>
          <w:color w:val="808080"/>
        </w:rPr>
      </w:pPr>
      <w:r>
        <w:rPr>
          <w:b/>
          <w:color w:val="000000"/>
        </w:rPr>
        <w:t>REPRESENTATIVE RESULTS:</w:t>
      </w:r>
    </w:p>
    <w:p w14:paraId="2A44DC0D" w14:textId="31333E28" w:rsidR="00746CBB" w:rsidRDefault="00982FB4" w:rsidP="00CE338D">
      <w:proofErr w:type="gramStart"/>
      <w:r>
        <w:t>In order to</w:t>
      </w:r>
      <w:proofErr w:type="gramEnd"/>
      <w:r>
        <w:t xml:space="preserve"> examine the regenerati</w:t>
      </w:r>
      <w:r w:rsidR="00746CBB">
        <w:t>ve</w:t>
      </w:r>
      <w:r>
        <w:t xml:space="preserve"> potential of the adult zebrafish liver, </w:t>
      </w:r>
      <w:r w:rsidR="00746CBB">
        <w:t>we performed partial hepatectomy (PHX) in adult zebrafish.</w:t>
      </w:r>
      <w:r w:rsidR="00053243">
        <w:t xml:space="preserve"> </w:t>
      </w:r>
      <w:r w:rsidR="00A247A1">
        <w:t>In general, l</w:t>
      </w:r>
      <w:r w:rsidR="00053243">
        <w:t>arge adults (30</w:t>
      </w:r>
      <w:r w:rsidR="00D61EAB">
        <w:t>–</w:t>
      </w:r>
      <w:r w:rsidR="00053243">
        <w:t>40 mm in length) were selected, ranging from 1.5</w:t>
      </w:r>
      <w:r w:rsidR="00D61EAB">
        <w:t>–</w:t>
      </w:r>
      <w:r w:rsidR="00053243">
        <w:t>2.5 years old.</w:t>
      </w:r>
      <w:r w:rsidR="00A247A1">
        <w:t xml:space="preserve"> Within individual exper</w:t>
      </w:r>
      <w:r w:rsidR="00EC7529">
        <w:t>i</w:t>
      </w:r>
      <w:r w:rsidR="00A247A1">
        <w:t>ments, animals were selected from the same tank, and were age- and size-matched.</w:t>
      </w:r>
      <w:r w:rsidR="00746CBB">
        <w:t xml:space="preserve"> As an appropriate control, we utilized sham surgeries in which the animal was both aestheticized and received a large incision in the ventral body wall but was recovered without removing any tissue. The survival rates for sham controls ranged from 90</w:t>
      </w:r>
      <w:r w:rsidR="00D61EAB">
        <w:t>%–</w:t>
      </w:r>
      <w:r w:rsidR="00746CBB">
        <w:t>100% for both male and female zebrafish. The survival rates for PHX animals ranged from 60</w:t>
      </w:r>
      <w:r w:rsidR="00D61EAB">
        <w:t>%–</w:t>
      </w:r>
      <w:r w:rsidR="00746CBB">
        <w:t>75% for male zebrafish and 60</w:t>
      </w:r>
      <w:r w:rsidR="00D61EAB">
        <w:t>%–</w:t>
      </w:r>
      <w:r w:rsidR="00746CBB">
        <w:t>90% for female zebrafish, with all deaths occurring in the first 24 h following the surgery.</w:t>
      </w:r>
    </w:p>
    <w:p w14:paraId="6AB833A4" w14:textId="77777777" w:rsidR="00CE338D" w:rsidRDefault="00CE338D" w:rsidP="00CE338D"/>
    <w:p w14:paraId="6FFC742A" w14:textId="4A70F6C8" w:rsidR="00746CBB" w:rsidRDefault="00746CBB" w:rsidP="00CE338D">
      <w:r>
        <w:t>The gold standard for quantifying the recovery of the liver following PHX is the liver to body weight ratio, or LBR. This assay has been used for both measurement of liver mass recovery in both mammalian</w:t>
      </w:r>
      <w:r>
        <w:fldChar w:fldCharType="begin" w:fldLock="1"/>
      </w:r>
      <w:r w:rsidR="00AE4746">
        <w:instrText>ADDIN CSL_CITATION {"citationItems":[{"id":"ITEM-1","itemData":{"DOI":"10.1002/JCP","ISBN":"0021-9541","ISSN":"00219541","PMID":"451","author":[{"dropping-particle":"","family":"Michalopoulos","given":"George K","non-dropping-particle":"","parse-names":false,"suffix":""}],"container-title":"Journal of cellular physiology","id":"ITEM-1","issue":"2","issued":{"date-parts":[["2007"]]},"page":"286-300","publisher":"Wiley Online Library","title":"Liver regeneration","type":"article-journal","volume":"213"},"uris":["http://www.mendeley.com/documents/?uuid=8e903af1-72d4-4ddb-9fbc-dd547ae0b1f6"]}],"mendeley":{"formattedCitation":"&lt;sup&gt;11&lt;/sup&gt;","plainTextFormattedCitation":"11","previouslyFormattedCitation":"&lt;sup&gt;11&lt;/sup&gt;"},"properties":{"noteIndex":0},"schema":"https://github.com/citation-style-language/schema/raw/master/csl-citation.json"}</w:instrText>
      </w:r>
      <w:r>
        <w:fldChar w:fldCharType="separate"/>
      </w:r>
      <w:r w:rsidR="000C17AF" w:rsidRPr="000C17AF">
        <w:rPr>
          <w:noProof/>
          <w:vertAlign w:val="superscript"/>
        </w:rPr>
        <w:t>11</w:t>
      </w:r>
      <w:r>
        <w:fldChar w:fldCharType="end"/>
      </w:r>
      <w:r>
        <w:t xml:space="preserve"> and zebrafish models</w:t>
      </w:r>
      <w:r>
        <w:fldChar w:fldCharType="begin" w:fldLock="1"/>
      </w:r>
      <w:r w:rsidR="00AE4746">
        <w:instrText>ADDIN CSL_CITATION {"citationItems":[{"id":"ITEM-1","itemData":{"DOI":"10.1096/fj.09-131730","ISBN":"1530-6860 (Electronic)\\r0892-6638 (Linking)","ISSN":"0892-6638","PMID":"19546304","abstract":"Here, we describe the zebrafish (Danio rerio) as a vertebrate model system to study liver regeneration with the added benefit of its powerful genetics and screening possibilities to uncover the molecular pathways underlying liver regeneration. We developed a partial hepatectomy (PH) protocol in zebrafish and investigated in detail the cellular and morphological changes during the process of liver regeneration. We show that the type of regenerative response is dependent on the size of the injury sustained by the zebrafish liver. Furthermore, we demonstrate for the first time that the mechanisms of liver regeneration in zebrafish after PH are strikingly similar to those of rodents and humans, with 100% recovery of the liver mass after 6-7 d postsurgery. This occurs via compensatory growth mediated by proliferation of hepatocytes throughout the entire liver remnant. By analyzing transgenic fish expressing dominant-negative forms of either bone morphogenetic protein (BMP) receptor or fibroblast growth factor (FGF) receptor 1, we demonstrate that the BMP and FGF signaling pathways are crucial regulators of the early events during liver regeneration after PH. Our study demonstrates that the mechanisms of liver regeneration in zebrafish are highly similar to the processes ongoing during mammalian liver regeneration and make the adult zebrafish a suitable model system to study the mechanisms of liver regeneration.","author":[{"dropping-particle":"","family":"Kan","given":"N. G.","non-dropping-particle":"","parse-names":false,"suffix":""},{"dropping-particle":"","family":"Junghans","given":"D.","non-dropping-particle":"","parse-names":false,"suffix":""},{"dropping-particle":"","family":"Belmonte","given":"J. C. I.","non-dropping-particle":"","parse-names":false,"suffix":""}],"container-title":"The FASEB Journal","id":"ITEM-1","issue":"10","issued":{"date-parts":[["2009"]]},"page":"3516-3525","title":"Compensatory growth mechanisms regulated by BMP and FGF signaling mediate liver regeneration in zebrafish after partial hepatectomy","type":"article-journal","volume":"23"},"uris":["http://www.mendeley.com/documents/?uuid=d5854a74-3500-430f-9ab1-e8b95ea87a93"]}],"mendeley":{"formattedCitation":"&lt;sup&gt;8&lt;/sup&gt;","plainTextFormattedCitation":"8","previouslyFormattedCitation":"&lt;sup&gt;8&lt;/sup&gt;"},"properties":{"noteIndex":0},"schema":"https://github.com/citation-style-language/schema/raw/master/csl-citation.json"}</w:instrText>
      </w:r>
      <w:r>
        <w:fldChar w:fldCharType="separate"/>
      </w:r>
      <w:r w:rsidR="000C17AF" w:rsidRPr="000C17AF">
        <w:rPr>
          <w:noProof/>
          <w:vertAlign w:val="superscript"/>
        </w:rPr>
        <w:t>8</w:t>
      </w:r>
      <w:r>
        <w:fldChar w:fldCharType="end"/>
      </w:r>
      <w:r>
        <w:t xml:space="preserve">. </w:t>
      </w:r>
      <w:r w:rsidR="009D5C41">
        <w:t>To reliably</w:t>
      </w:r>
      <w:r w:rsidR="00082369">
        <w:t xml:space="preserve"> quantify the weight</w:t>
      </w:r>
      <w:r w:rsidR="00B36BDF">
        <w:t xml:space="preserve"> of</w:t>
      </w:r>
      <w:r w:rsidR="00082369">
        <w:t xml:space="preserve"> the liver, we made weight measurements on fixed animals, as previously described</w:t>
      </w:r>
      <w:r w:rsidR="002B56CE">
        <w:fldChar w:fldCharType="begin" w:fldLock="1"/>
      </w:r>
      <w:r w:rsidR="002B56CE">
        <w:instrText>ADDIN CSL_CITATION {"citationItems":[{"id":"ITEM-1","itemData":{"DOI":"10.1096/fj.09-131730","ISBN":"1530-6860 (Electronic)\\r0892-6638 (Linking)","ISSN":"0892-6638","PMID":"19546304","abstract":"Here, we describe the zebrafish (Danio rerio) as a vertebrate model system to study liver regeneration with the added benefit of its powerful genetics and screening possibilities to uncover the molecular pathways underlying liver regeneration. We developed a partial hepatectomy (PH) protocol in zebrafish and investigated in detail the cellular and morphological changes during the process of liver regeneration. We show that the type of regenerative response is dependent on the size of the injury sustained by the zebrafish liver. Furthermore, we demonstrate for the first time that the mechanisms of liver regeneration in zebrafish after PH are strikingly similar to those of rodents and humans, with 100% recovery of the liver mass after 6-7 d postsurgery. This occurs via compensatory growth mediated by proliferation of hepatocytes throughout the entire liver remnant. By analyzing transgenic fish expressing dominant-negative forms of either bone morphogenetic protein (BMP) receptor or fibroblast growth factor (FGF) receptor 1, we demonstrate that the BMP and FGF signaling pathways are crucial regulators of the early events during liver regeneration after PH. Our study demonstrates that the mechanisms of liver regeneration in zebrafish are highly similar to the processes ongoing during mammalian liver regeneration and make the adult zebrafish a suitable model system to study the mechanisms of liver regeneration.","author":[{"dropping-particle":"","family":"Kan","given":"N. G.","non-dropping-particle":"","parse-names":false,"suffix":""},{"dropping-particle":"","family":"Junghans","given":"D.","non-dropping-particle":"","parse-names":false,"suffix":""},{"dropping-particle":"","family":"Belmonte","given":"J. C. I.","non-dropping-particle":"","parse-names":false,"suffix":""}],"container-title":"The FASEB Journal","id":"ITEM-1","issue":"10","issued":{"date-parts":[["2009"]]},"page":"3516-3525","title":"Compensatory growth mechanisms regulated by BMP and FGF signaling mediate liver regeneration in zebrafish after partial hepatectomy","type":"article-journal","volume":"23"},"uris":["http://www.mendeley.com/documents/?uuid=d5854a74-3500-430f-9ab1-e8b95ea87a93"]}],"mendeley":{"formattedCitation":"&lt;sup&gt;8&lt;/sup&gt;","plainTextFormattedCitation":"8"},"properties":{"noteIndex":0},"schema":"https://github.com/citation-style-language/schema/raw/master/csl-citation.json"}</w:instrText>
      </w:r>
      <w:r w:rsidR="002B56CE">
        <w:fldChar w:fldCharType="separate"/>
      </w:r>
      <w:r w:rsidR="002B56CE" w:rsidRPr="002B56CE">
        <w:rPr>
          <w:noProof/>
          <w:vertAlign w:val="superscript"/>
        </w:rPr>
        <w:t>8</w:t>
      </w:r>
      <w:r w:rsidR="002B56CE">
        <w:fldChar w:fldCharType="end"/>
      </w:r>
      <w:r w:rsidR="00082369">
        <w:t xml:space="preserve">. </w:t>
      </w:r>
      <w:r>
        <w:t>We performed LBR measurements on wild type, uninjured zebrafish, and found that as previously reported</w:t>
      </w:r>
      <w:r>
        <w:fldChar w:fldCharType="begin" w:fldLock="1"/>
      </w:r>
      <w:r w:rsidR="00AE4746">
        <w:instrText>ADDIN CSL_CITATION {"citationItems":[{"id":"ITEM-1","itemData":{"DOI":"10.1096/fj.09-131730","ISBN":"1530-6860 (Electronic)\\r0892-6638 (Linking)","ISSN":"0892-6638","PMID":"19546304","abstract":"Here, we describe the zebrafish (Danio rerio) as a vertebrate model system to study liver regeneration with the added benefit of its powerful genetics and screening possibilities to uncover the molecular pathways underlying liver regeneration. We developed a partial hepatectomy (PH) protocol in zebrafish and investigated in detail the cellular and morphological changes during the process of liver regeneration. We show that the type of regenerative response is dependent on the size of the injury sustained by the zebrafish liver. Furthermore, we demonstrate for the first time that the mechanisms of liver regeneration in zebrafish after PH are strikingly similar to those of rodents and humans, with 100% recovery of the liver mass after 6-7 d postsurgery. This occurs via compensatory growth mediated by proliferation of hepatocytes throughout the entire liver remnant. By analyzing transgenic fish expressing dominant-negative forms of either bone morphogenetic protein (BMP) receptor or fibroblast growth factor (FGF) receptor 1, we demonstrate that the BMP and FGF signaling pathways are crucial regulators of the early events during liver regeneration after PH. Our study demonstrates that the mechanisms of liver regeneration in zebrafish are highly similar to the processes ongoing during mammalian liver regeneration and make the adult zebrafish a suitable model system to study the mechanisms of liver regeneration.","author":[{"dropping-particle":"","family":"Kan","given":"N. G.","non-dropping-particle":"","parse-names":false,"suffix":""},{"dropping-particle":"","family":"Junghans","given":"D.","non-dropping-particle":"","parse-names":false,"suffix":""},{"dropping-particle":"","family":"Belmonte","given":"J. C. I.","non-dropping-particle":"","parse-names":false,"suffix":""}],"container-title":"The FASEB Journal","id":"ITEM-1","issue":"10","issued":{"date-parts":[["2009"]]},"page":"3516-3525","title":"Compensatory growth mechanisms regulated by BMP and FGF signaling mediate liver regeneration in zebrafish after partial hepatectomy","type":"article-journal","volume":"23"},"uris":["http://www.mendeley.com/documents/?uuid=d5854a74-3500-430f-9ab1-e8b95ea87a93"]}],"mendeley":{"formattedCitation":"&lt;sup&gt;8&lt;/sup&gt;","plainTextFormattedCitation":"8","previouslyFormattedCitation":"&lt;sup&gt;8&lt;/sup&gt;"},"properties":{"noteIndex":0},"schema":"https://github.com/citation-style-language/schema/raw/master/csl-citation.json"}</w:instrText>
      </w:r>
      <w:r>
        <w:fldChar w:fldCharType="separate"/>
      </w:r>
      <w:r w:rsidR="000C17AF" w:rsidRPr="000C17AF">
        <w:rPr>
          <w:noProof/>
          <w:vertAlign w:val="superscript"/>
        </w:rPr>
        <w:t>8</w:t>
      </w:r>
      <w:r>
        <w:fldChar w:fldCharType="end"/>
      </w:r>
      <w:r>
        <w:t>, female zebrafish had almost double the LBR as compared to male zebrafish (3.3% for female zebrafish and 1.8% for male zebrafish) (</w:t>
      </w:r>
      <w:r w:rsidRPr="00B8196A">
        <w:rPr>
          <w:b/>
        </w:rPr>
        <w:t>Figure 3A</w:t>
      </w:r>
      <w:r>
        <w:t xml:space="preserve">). We performed both sham and PHX on adult zebrafish of both sexes and analyzed the LBR at </w:t>
      </w:r>
      <w:proofErr w:type="gramStart"/>
      <w:r>
        <w:t>0 and 7 days</w:t>
      </w:r>
      <w:proofErr w:type="gramEnd"/>
      <w:r>
        <w:t xml:space="preserve"> post injury (dpi) (</w:t>
      </w:r>
      <w:r w:rsidRPr="00B8196A">
        <w:rPr>
          <w:b/>
        </w:rPr>
        <w:t>Figure 3B</w:t>
      </w:r>
      <w:r>
        <w:t>). At 0 dpi, sham animals had a clearly visible ventral lobe, whereas in PHX animals the ventral lobe was completely absent (</w:t>
      </w:r>
      <w:r w:rsidRPr="00B8196A">
        <w:rPr>
          <w:b/>
        </w:rPr>
        <w:t>Figure 3C</w:t>
      </w:r>
      <w:r>
        <w:t>). Notably, this resulted in a significant reduction in LBR (30% reduction in male fish, 20% reduction in female fish</w:t>
      </w:r>
      <w:r w:rsidR="00B36BDF">
        <w:t>)</w:t>
      </w:r>
      <w:r>
        <w:t xml:space="preserve"> (</w:t>
      </w:r>
      <w:r w:rsidRPr="00B8196A">
        <w:rPr>
          <w:b/>
        </w:rPr>
        <w:t>Figure 3</w:t>
      </w:r>
      <w:r w:rsidR="00315117">
        <w:rPr>
          <w:b/>
        </w:rPr>
        <w:t>D</w:t>
      </w:r>
      <w:r>
        <w:t>). In the cohort of fish analyzed at 7 dpi, we found that the ventral lobe had not regenerated (</w:t>
      </w:r>
      <w:r w:rsidRPr="00B8196A">
        <w:rPr>
          <w:b/>
        </w:rPr>
        <w:t>Figure 3</w:t>
      </w:r>
      <w:r w:rsidR="00315117">
        <w:rPr>
          <w:b/>
        </w:rPr>
        <w:t>E</w:t>
      </w:r>
      <w:r>
        <w:t xml:space="preserve">), and yet the LBR of PHX and sham controls </w:t>
      </w:r>
      <w:r>
        <w:lastRenderedPageBreak/>
        <w:t>were comparable (</w:t>
      </w:r>
      <w:r w:rsidRPr="00B8196A">
        <w:rPr>
          <w:b/>
        </w:rPr>
        <w:t>Figure 3F</w:t>
      </w:r>
      <w:r>
        <w:t>). These measurements indicate that by 7 dpi, the liver has regained mass relative to sham controls, presumably by compensatory regeneration in the dorsal lobes</w:t>
      </w:r>
      <w:r w:rsidR="00082369">
        <w:t>, in agreement with prior reports</w:t>
      </w:r>
      <w:r w:rsidR="00082369">
        <w:fldChar w:fldCharType="begin" w:fldLock="1"/>
      </w:r>
      <w:r w:rsidR="00AE4746">
        <w:instrText>ADDIN CSL_CITATION {"citationItems":[{"id":"ITEM-1","itemData":{"DOI":"10.1096/fj.09-131730","ISBN":"1530-6860 (Electronic)\\r0892-6638 (Linking)","ISSN":"0892-6638","PMID":"19546304","abstract":"Here, we describe the zebrafish (Danio rerio) as a vertebrate model system to study liver regeneration with the added benefit of its powerful genetics and screening possibilities to uncover the molecular pathways underlying liver regeneration. We developed a partial hepatectomy (PH) protocol in zebrafish and investigated in detail the cellular and morphological changes during the process of liver regeneration. We show that the type of regenerative response is dependent on the size of the injury sustained by the zebrafish liver. Furthermore, we demonstrate for the first time that the mechanisms of liver regeneration in zebrafish after PH are strikingly similar to those of rodents and humans, with 100% recovery of the liver mass after 6-7 d postsurgery. This occurs via compensatory growth mediated by proliferation of hepatocytes throughout the entire liver remnant. By analyzing transgenic fish expressing dominant-negative forms of either bone morphogenetic protein (BMP) receptor or fibroblast growth factor (FGF) receptor 1, we demonstrate that the BMP and FGF signaling pathways are crucial regulators of the early events during liver regeneration after PH. Our study demonstrates that the mechanisms of liver regeneration in zebrafish are highly similar to the processes ongoing during mammalian liver regeneration and make the adult zebrafish a suitable model system to study the mechanisms of liver regeneration.","author":[{"dropping-particle":"","family":"Kan","given":"N. G.","non-dropping-particle":"","parse-names":false,"suffix":""},{"dropping-particle":"","family":"Junghans","given":"D.","non-dropping-particle":"","parse-names":false,"suffix":""},{"dropping-particle":"","family":"Belmonte","given":"J. C. I.","non-dropping-particle":"","parse-names":false,"suffix":""}],"container-title":"The FASEB Journal","id":"ITEM-1","issue":"10","issued":{"date-parts":[["2009"]]},"page":"3516-3525","title":"Compensatory growth mechanisms regulated by BMP and FGF signaling mediate liver regeneration in zebrafish after partial hepatectomy","type":"article-journal","volume":"23"},"uris":["http://www.mendeley.com/documents/?uuid=d5854a74-3500-430f-9ab1-e8b95ea87a93"]},{"id":"ITEM-2","itemData":{"DOI":"10.1371/journal.pone.0096576","ISBN":"1932-6203 (Electronic)\\r1932-6203 (Linking)","ISSN":"19326203","PMID":"24801718","abstract":"The metazoan liver exhibits a remarkable capacity to regenerate lost liver mass without leaving a scar following partial hepatectomy (PH). Whilst previous studies have identified components of several different signaling pathways that are essential for activation of hepatocyte proliferation during liver regeneration, the mechanisms that enable such regeneration to occur without accompanying scar formation remain poorly understood. Here we use the adult zebrafish liver, which can regenerate within two weeks following PH, as a new genetic model to address this important question. We focus on the role of Digestive-organ-expansion-factor (Def), a nucleolar protein which has recently been shown to complex with calpain3 (Capn3) to mediate p53 degradation specifically in the nucleolus, in liver regeneration. Firstly, we show that Def expression is up-regulated in the wild-type liver following amputation, and that the defhi429/+ heteroozygous mutant (def+/-) suffers from haploinsufficiency of Def in the liver. We then show that the expression of pro-inflammatory cytokines is up-regulated in the def+/- liver, which leads to distortion of the migration and the clearance of leukocytes after PH. Transforming growth factor β (TGFβ) signalling is thus activated in the wound epidermis in def+/- due to a prolonged inflammatory response, which leads to fibrosis at the amputation site. Fibrotic scar formation in def+/- is blocked by the over-expression of Def, by the loss-of-function of p53, and by treatment with anti-inflammation drug dexamethasone or TGFβ-signalling inhibitor SB431542. We finally show that the Def- p53 pathway suppresses fibrotic scar formation, at least in part, through the regulation of the expression of the pro-inflammatory factor, high-mobility group box 1. We conclude that the novel Def- p53 nucleolar pathway functions specifically to prevent a scar formation at the amputation site in a normal amputated liver.","author":[{"dropping-particle":"","family":"Zhu","given":"Zhihui","non-dropping-particle":"","parse-names":false,"suffix":""},{"dropping-particle":"","family":"Chen","given":"Jun","non-dropping-particle":"","parse-names":false,"suffix":""},{"dropping-particle":"","family":"Xiong","given":"Jing Wei","non-dropping-particle":"","parse-names":false,"suffix":""},{"dropping-particle":"","family":"Peng","given":"Jinrong","non-dropping-particle":"","parse-names":false,"suffix":""}],"container-title":"PLoS ONE","id":"ITEM-2","issue":"5","issued":{"date-parts":[["2014"]]},"title":"Haploinsufficiency of Def activates p53-dependent TGFβ signalling and causes scar formation after partial hepatectomy","type":"article-journal","volume":"9"},"uris":["http://www.mendeley.com/documents/?uuid=8358bca6-36b7-4fdb-bf3c-04106c4728e2"]}],"mendeley":{"formattedCitation":"&lt;sup&gt;8,9&lt;/sup&gt;","plainTextFormattedCitation":"8,9","previouslyFormattedCitation":"&lt;sup&gt;8,9&lt;/sup&gt;"},"properties":{"noteIndex":0},"schema":"https://github.com/citation-style-language/schema/raw/master/csl-citation.json"}</w:instrText>
      </w:r>
      <w:r w:rsidR="00082369">
        <w:fldChar w:fldCharType="separate"/>
      </w:r>
      <w:r w:rsidR="000C17AF" w:rsidRPr="000C17AF">
        <w:rPr>
          <w:noProof/>
          <w:vertAlign w:val="superscript"/>
        </w:rPr>
        <w:t>8,9</w:t>
      </w:r>
      <w:r w:rsidR="00082369">
        <w:fldChar w:fldCharType="end"/>
      </w:r>
      <w:r w:rsidR="00082369">
        <w:t>.</w:t>
      </w:r>
    </w:p>
    <w:p w14:paraId="40AC6C76" w14:textId="77777777" w:rsidR="00CE338D" w:rsidRDefault="00CE338D" w:rsidP="00CE338D"/>
    <w:p w14:paraId="44443468" w14:textId="60A8A41A" w:rsidR="006E4797" w:rsidRDefault="00746CBB" w:rsidP="00CE338D">
      <w:r>
        <w:t>We decided to investigate whether</w:t>
      </w:r>
      <w:r w:rsidR="00B36BDF">
        <w:t>,</w:t>
      </w:r>
      <w:r>
        <w:t xml:space="preserve"> given enough time, the ventral lobe of the liver was capable of regeneration. </w:t>
      </w:r>
      <w:r w:rsidR="00980BAB" w:rsidRPr="00980BAB">
        <w:t xml:space="preserve">Adult </w:t>
      </w:r>
      <w:proofErr w:type="spellStart"/>
      <w:r w:rsidR="00980BAB" w:rsidRPr="00980BAB">
        <w:rPr>
          <w:i/>
        </w:rPr>
        <w:t>Tg</w:t>
      </w:r>
      <w:proofErr w:type="spellEnd"/>
      <w:r w:rsidR="00980BAB" w:rsidRPr="00980BAB">
        <w:rPr>
          <w:i/>
        </w:rPr>
        <w:t>(fabp10</w:t>
      </w:r>
      <w:proofErr w:type="gramStart"/>
      <w:r w:rsidR="00980BAB" w:rsidRPr="00980BAB">
        <w:rPr>
          <w:i/>
        </w:rPr>
        <w:t>a:CFP</w:t>
      </w:r>
      <w:proofErr w:type="gramEnd"/>
      <w:r w:rsidR="00980BAB" w:rsidRPr="00980BAB">
        <w:rPr>
          <w:i/>
        </w:rPr>
        <w:t>-NTR)</w:t>
      </w:r>
      <w:r w:rsidR="00980BAB" w:rsidRPr="00980BAB">
        <w:t xml:space="preserve"> fish were selected for</w:t>
      </w:r>
      <w:r w:rsidR="00980BAB">
        <w:t xml:space="preserve"> experimentation, as these fish express CFP in hepatocytes, allowing for visualization of the liver using fluorescence microscopy. A cohort of animals</w:t>
      </w:r>
      <w:r w:rsidR="00982FB4">
        <w:t xml:space="preserve"> was </w:t>
      </w:r>
      <w:r w:rsidR="00980BAB">
        <w:t xml:space="preserve">subjected to the full </w:t>
      </w:r>
      <w:r w:rsidR="00DA075F">
        <w:t>one-third</w:t>
      </w:r>
      <w:r w:rsidR="00980BAB">
        <w:t xml:space="preserve"> partial hepatectomy protocol. </w:t>
      </w:r>
      <w:r>
        <w:t>A</w:t>
      </w:r>
      <w:r w:rsidR="00980BAB">
        <w:t xml:space="preserve">nimals were analyzed at 1 </w:t>
      </w:r>
      <w:r w:rsidR="00982FB4">
        <w:t>or</w:t>
      </w:r>
      <w:r w:rsidR="00980BAB">
        <w:t xml:space="preserve"> 36 dpi (</w:t>
      </w:r>
      <w:r w:rsidR="00980BAB" w:rsidRPr="00980BAB">
        <w:rPr>
          <w:b/>
        </w:rPr>
        <w:t xml:space="preserve">Figure </w:t>
      </w:r>
      <w:r>
        <w:rPr>
          <w:b/>
        </w:rPr>
        <w:t>4</w:t>
      </w:r>
      <w:r w:rsidRPr="00980BAB">
        <w:rPr>
          <w:b/>
        </w:rPr>
        <w:t>A</w:t>
      </w:r>
      <w:r w:rsidR="00980BAB">
        <w:t>).</w:t>
      </w:r>
      <w:r w:rsidR="00EC0C7B">
        <w:t xml:space="preserve"> For each animal, the ratio of ventral lobe</w:t>
      </w:r>
      <w:r w:rsidR="00982FB4">
        <w:t xml:space="preserve"> length</w:t>
      </w:r>
      <w:r w:rsidR="00EC0C7B">
        <w:t xml:space="preserve"> to the intestine was measured</w:t>
      </w:r>
      <w:r w:rsidR="00F35819">
        <w:t xml:space="preserve"> (</w:t>
      </w:r>
      <w:r w:rsidR="00F35819" w:rsidRPr="00980BAB">
        <w:rPr>
          <w:b/>
        </w:rPr>
        <w:t xml:space="preserve">Figure </w:t>
      </w:r>
      <w:r>
        <w:rPr>
          <w:b/>
        </w:rPr>
        <w:t>4B</w:t>
      </w:r>
      <w:r w:rsidR="00F35819">
        <w:t>)</w:t>
      </w:r>
      <w:r w:rsidR="00EC0C7B">
        <w:t>.</w:t>
      </w:r>
    </w:p>
    <w:p w14:paraId="1951BC11" w14:textId="77777777" w:rsidR="00CE338D" w:rsidRDefault="00CE338D" w:rsidP="00CE338D"/>
    <w:p w14:paraId="2DAA7FDF" w14:textId="15E457B4" w:rsidR="00EC0C7B" w:rsidRPr="00980BAB" w:rsidRDefault="00EC0C7B" w:rsidP="00CE338D">
      <w:r>
        <w:t>Animals subjected to sham surgeries had a prominent ventral lobe that occupied 50</w:t>
      </w:r>
      <w:r w:rsidR="00D61EAB">
        <w:t>%–</w:t>
      </w:r>
      <w:r>
        <w:t xml:space="preserve">100% of the intestine length, whereas animals subjected to </w:t>
      </w:r>
      <w:r w:rsidR="00DA075F">
        <w:t>one-third</w:t>
      </w:r>
      <w:r>
        <w:t xml:space="preserve"> partial hepatectomy had a sever</w:t>
      </w:r>
      <w:r w:rsidR="00982FB4">
        <w:t>e</w:t>
      </w:r>
      <w:r>
        <w:t>ly reduced ventral lobe. Strikingly, many partial hepatectomy animals at 36 dpi had an increased ventral lobe to intestine ratio as compared to partial hepatectomy animals at 1 dpi (</w:t>
      </w:r>
      <w:r w:rsidRPr="00EC0C7B">
        <w:rPr>
          <w:b/>
        </w:rPr>
        <w:t xml:space="preserve">Figure </w:t>
      </w:r>
      <w:r w:rsidR="00746CBB">
        <w:rPr>
          <w:b/>
        </w:rPr>
        <w:t>4C</w:t>
      </w:r>
      <w:r>
        <w:t>). There was no increase in the size of the ventral lobe in sham controls</w:t>
      </w:r>
      <w:r w:rsidR="00982FB4">
        <w:t>; however,</w:t>
      </w:r>
      <w:r>
        <w:t xml:space="preserve"> a statistically significant increase </w:t>
      </w:r>
      <w:r w:rsidR="002220BB">
        <w:t xml:space="preserve">in </w:t>
      </w:r>
      <w:r>
        <w:t xml:space="preserve">the size of the ventral lobe </w:t>
      </w:r>
      <w:r w:rsidR="00982FB4">
        <w:t xml:space="preserve">was observed </w:t>
      </w:r>
      <w:r>
        <w:t>after recovery from partial hepatectomy (</w:t>
      </w:r>
      <w:r w:rsidRPr="00EC0C7B">
        <w:rPr>
          <w:b/>
        </w:rPr>
        <w:t xml:space="preserve">Figure </w:t>
      </w:r>
      <w:r w:rsidR="00746CBB">
        <w:rPr>
          <w:b/>
        </w:rPr>
        <w:t>4D</w:t>
      </w:r>
      <w:r>
        <w:t xml:space="preserve">). </w:t>
      </w:r>
      <w:r w:rsidR="00F35819">
        <w:t>We noted that there was a wide variation in the response to the surgery, with some animals displaying no regeneration, and others clearly regenerating a well-defined ventral lobe (</w:t>
      </w:r>
      <w:r w:rsidR="00F35819" w:rsidRPr="001C11A9">
        <w:rPr>
          <w:b/>
        </w:rPr>
        <w:t xml:space="preserve">Figure </w:t>
      </w:r>
      <w:r w:rsidR="00746CBB">
        <w:rPr>
          <w:b/>
        </w:rPr>
        <w:t>4</w:t>
      </w:r>
      <w:r w:rsidR="00746CBB" w:rsidRPr="001C11A9">
        <w:rPr>
          <w:b/>
        </w:rPr>
        <w:t>E</w:t>
      </w:r>
      <w:r w:rsidR="00F35819">
        <w:t>).</w:t>
      </w:r>
      <w:r w:rsidR="00D4768B">
        <w:t xml:space="preserve"> These results </w:t>
      </w:r>
      <w:r w:rsidR="002220BB">
        <w:t xml:space="preserve">demonstrate </w:t>
      </w:r>
      <w:r w:rsidR="00D4768B">
        <w:t xml:space="preserve">that the ventral lobe is capable of regenerating from surgical </w:t>
      </w:r>
      <w:r w:rsidR="002220BB">
        <w:t xml:space="preserve">liver </w:t>
      </w:r>
      <w:r w:rsidR="00D4768B">
        <w:t>resection in adult zebrafish.</w:t>
      </w:r>
      <w:r w:rsidR="00746CBB">
        <w:t xml:space="preserve"> Taken together, our work indicates that the zebrafish liver is capable of both epimorphic and compensatory regeneration.</w:t>
      </w:r>
    </w:p>
    <w:p w14:paraId="079B5679" w14:textId="77777777" w:rsidR="006E4797" w:rsidRDefault="006E4797" w:rsidP="00CE338D">
      <w:pPr>
        <w:rPr>
          <w:color w:val="808080"/>
        </w:rPr>
      </w:pPr>
    </w:p>
    <w:p w14:paraId="6D510784" w14:textId="5A51F676" w:rsidR="006E4797" w:rsidRDefault="00551D82" w:rsidP="00CE338D">
      <w:pPr>
        <w:rPr>
          <w:b/>
        </w:rPr>
      </w:pPr>
      <w:r>
        <w:rPr>
          <w:b/>
        </w:rPr>
        <w:t>FIGURE AND TABLE LEGENDS:</w:t>
      </w:r>
    </w:p>
    <w:p w14:paraId="1568EA3B" w14:textId="77777777" w:rsidR="00A94370" w:rsidRDefault="00A94370" w:rsidP="00CE338D">
      <w:pPr>
        <w:rPr>
          <w:color w:val="808080"/>
        </w:rPr>
      </w:pPr>
    </w:p>
    <w:p w14:paraId="5B747D27" w14:textId="6CDAFDFC" w:rsidR="00F55C75" w:rsidRDefault="00F55C75" w:rsidP="00CE338D">
      <w:r w:rsidRPr="00F55C75">
        <w:rPr>
          <w:b/>
        </w:rPr>
        <w:t>Figure 1</w:t>
      </w:r>
      <w:r w:rsidR="00A94370">
        <w:rPr>
          <w:b/>
        </w:rPr>
        <w:t>:</w:t>
      </w:r>
      <w:r w:rsidRPr="00F55C75">
        <w:rPr>
          <w:b/>
        </w:rPr>
        <w:t xml:space="preserve"> The partial hepatectomy protocol.</w:t>
      </w:r>
      <w:r w:rsidR="00A94370">
        <w:rPr>
          <w:b/>
        </w:rPr>
        <w:t xml:space="preserve"> </w:t>
      </w:r>
      <w:r w:rsidRPr="001F3C69">
        <w:rPr>
          <w:bCs/>
        </w:rPr>
        <w:t>(</w:t>
      </w:r>
      <w:r w:rsidRPr="00F55C75">
        <w:rPr>
          <w:b/>
        </w:rPr>
        <w:t>A</w:t>
      </w:r>
      <w:r w:rsidRPr="001F3C69">
        <w:rPr>
          <w:bCs/>
        </w:rPr>
        <w:t>)</w:t>
      </w:r>
      <w:r w:rsidRPr="00F55C75">
        <w:t xml:space="preserve"> </w:t>
      </w:r>
      <w:r>
        <w:t>Diagram of an adult zebrafish, with the anterior-posterior and dorsal-ventral axes noted</w:t>
      </w:r>
      <w:r w:rsidRPr="00F55C75">
        <w:t>.</w:t>
      </w:r>
      <w:r>
        <w:t xml:space="preserve"> </w:t>
      </w:r>
      <w:r w:rsidRPr="001F3C69">
        <w:rPr>
          <w:bCs/>
        </w:rPr>
        <w:t>(</w:t>
      </w:r>
      <w:r w:rsidRPr="00F55C75">
        <w:rPr>
          <w:b/>
        </w:rPr>
        <w:t>B</w:t>
      </w:r>
      <w:r w:rsidRPr="001F3C69">
        <w:rPr>
          <w:bCs/>
        </w:rPr>
        <w:t>)</w:t>
      </w:r>
      <w:r>
        <w:t xml:space="preserve"> After anesthetization, an animal is embedded in a sponge (</w:t>
      </w:r>
      <w:r w:rsidR="00DA075F">
        <w:t>shown in blue</w:t>
      </w:r>
      <w:r>
        <w:t>) so that it is ventral</w:t>
      </w:r>
      <w:r w:rsidR="00A12E4C">
        <w:t xml:space="preserve"> side</w:t>
      </w:r>
      <w:r>
        <w:t xml:space="preserve"> up. Fine forceps are used to pinch the skin just posterior to the heart.</w:t>
      </w:r>
      <w:r w:rsidR="004344BD">
        <w:t xml:space="preserve"> </w:t>
      </w:r>
      <w:r w:rsidR="00D61EAB">
        <w:t>The s</w:t>
      </w:r>
      <w:r w:rsidR="004344BD">
        <w:t xml:space="preserve">ponge is not shown in </w:t>
      </w:r>
      <w:r w:rsidR="00D61EAB">
        <w:t xml:space="preserve">the </w:t>
      </w:r>
      <w:r w:rsidR="004344BD">
        <w:t>subsequent panels for clarity.</w:t>
      </w:r>
      <w:r>
        <w:t xml:space="preserve"> </w:t>
      </w:r>
      <w:r w:rsidRPr="001F3C69">
        <w:rPr>
          <w:bCs/>
        </w:rPr>
        <w:t>(</w:t>
      </w:r>
      <w:r w:rsidRPr="00F55C75">
        <w:rPr>
          <w:b/>
        </w:rPr>
        <w:t>C</w:t>
      </w:r>
      <w:r w:rsidRPr="001F3C69">
        <w:rPr>
          <w:bCs/>
        </w:rPr>
        <w:t>)</w:t>
      </w:r>
      <w:r>
        <w:t xml:space="preserve"> Scissors are used to break the skin just posterior to the heart. </w:t>
      </w:r>
      <w:r w:rsidRPr="001F3C69">
        <w:rPr>
          <w:bCs/>
        </w:rPr>
        <w:t>(</w:t>
      </w:r>
      <w:r w:rsidRPr="00F55C75">
        <w:rPr>
          <w:b/>
        </w:rPr>
        <w:t>D</w:t>
      </w:r>
      <w:r w:rsidR="00A94370">
        <w:rPr>
          <w:b/>
        </w:rPr>
        <w:t>–</w:t>
      </w:r>
      <w:r w:rsidRPr="00F55C75">
        <w:rPr>
          <w:b/>
        </w:rPr>
        <w:t>E</w:t>
      </w:r>
      <w:r w:rsidRPr="001F3C69">
        <w:rPr>
          <w:bCs/>
        </w:rPr>
        <w:t>)</w:t>
      </w:r>
      <w:r>
        <w:t xml:space="preserve"> The scissors are used at the now open wound to make a 3</w:t>
      </w:r>
      <w:r w:rsidR="00D61EAB">
        <w:t>–</w:t>
      </w:r>
      <w:r>
        <w:t xml:space="preserve">4 mm incision running from anterior to posterior, terminating just before the pelvic fins. </w:t>
      </w:r>
      <w:r w:rsidRPr="001F3C69">
        <w:rPr>
          <w:bCs/>
        </w:rPr>
        <w:t>(</w:t>
      </w:r>
      <w:r w:rsidRPr="00F55C75">
        <w:rPr>
          <w:b/>
        </w:rPr>
        <w:t>F</w:t>
      </w:r>
      <w:r w:rsidRPr="001F3C69">
        <w:rPr>
          <w:bCs/>
        </w:rPr>
        <w:t>)</w:t>
      </w:r>
      <w:r>
        <w:t xml:space="preserve"> Squeezing the sides of the sponge causes the visceral organs to pop out of the larger wound. </w:t>
      </w:r>
      <w:r w:rsidRPr="001F3C69">
        <w:rPr>
          <w:bCs/>
        </w:rPr>
        <w:t>(</w:t>
      </w:r>
      <w:r w:rsidRPr="00F55C75">
        <w:rPr>
          <w:b/>
        </w:rPr>
        <w:t>G</w:t>
      </w:r>
      <w:r w:rsidRPr="001F3C69">
        <w:rPr>
          <w:bCs/>
        </w:rPr>
        <w:t>)</w:t>
      </w:r>
      <w:r>
        <w:t xml:space="preserve"> Fine forceps with both tines touching </w:t>
      </w:r>
      <w:proofErr w:type="gramStart"/>
      <w:r>
        <w:t>are</w:t>
      </w:r>
      <w:proofErr w:type="gramEnd"/>
      <w:r>
        <w:t xml:space="preserve"> slid between the ventral lobe of the liver and the intestine. </w:t>
      </w:r>
      <w:r w:rsidRPr="001F3C69">
        <w:rPr>
          <w:bCs/>
        </w:rPr>
        <w:t>(</w:t>
      </w:r>
      <w:r w:rsidRPr="00F55C75">
        <w:rPr>
          <w:b/>
        </w:rPr>
        <w:t>H</w:t>
      </w:r>
      <w:r w:rsidRPr="001F3C69">
        <w:rPr>
          <w:bCs/>
        </w:rPr>
        <w:t>)</w:t>
      </w:r>
      <w:r>
        <w:t xml:space="preserve"> The forceps are relaxed, causing them to break the portal vein attachments between the </w:t>
      </w:r>
      <w:r w:rsidR="00D61EAB">
        <w:t xml:space="preserve">liver </w:t>
      </w:r>
      <w:r>
        <w:t xml:space="preserve">and the intestine. This process is repeated along the length of the ventral lobe. </w:t>
      </w:r>
      <w:r w:rsidRPr="001F3C69">
        <w:rPr>
          <w:bCs/>
        </w:rPr>
        <w:t>(</w:t>
      </w:r>
      <w:r w:rsidRPr="00F55C75">
        <w:rPr>
          <w:b/>
        </w:rPr>
        <w:t>I</w:t>
      </w:r>
      <w:r w:rsidR="00A94370">
        <w:rPr>
          <w:b/>
        </w:rPr>
        <w:t>–</w:t>
      </w:r>
      <w:r>
        <w:rPr>
          <w:b/>
        </w:rPr>
        <w:t>J</w:t>
      </w:r>
      <w:r w:rsidRPr="001F3C69">
        <w:rPr>
          <w:bCs/>
        </w:rPr>
        <w:t>)</w:t>
      </w:r>
      <w:r>
        <w:t xml:space="preserve"> The ventral lobe is pulled up from its posterior end, while the scissors are used to sever the ventral lobe from the rest of the liver. </w:t>
      </w:r>
      <w:r w:rsidRPr="001F3C69">
        <w:rPr>
          <w:bCs/>
        </w:rPr>
        <w:t>(</w:t>
      </w:r>
      <w:r w:rsidRPr="004F7248">
        <w:rPr>
          <w:b/>
        </w:rPr>
        <w:t>K</w:t>
      </w:r>
      <w:r w:rsidRPr="001F3C69">
        <w:rPr>
          <w:bCs/>
        </w:rPr>
        <w:t>)</w:t>
      </w:r>
      <w:r>
        <w:t xml:space="preserve"> The animal is placed into a recovery chamber with </w:t>
      </w:r>
      <w:r w:rsidR="00B27C67">
        <w:t xml:space="preserve">system </w:t>
      </w:r>
      <w:r>
        <w:t xml:space="preserve">water, where it regains consciousness and rights itself. </w:t>
      </w:r>
      <w:r w:rsidRPr="001F3C69">
        <w:rPr>
          <w:bCs/>
        </w:rPr>
        <w:t>(</w:t>
      </w:r>
      <w:r w:rsidRPr="00F55C75">
        <w:rPr>
          <w:b/>
        </w:rPr>
        <w:t>L</w:t>
      </w:r>
      <w:r w:rsidRPr="001F3C69">
        <w:rPr>
          <w:bCs/>
        </w:rPr>
        <w:t>)</w:t>
      </w:r>
      <w:r>
        <w:t xml:space="preserve"> With time, the viscera are pulled back into the body cavity and the wound heals.</w:t>
      </w:r>
    </w:p>
    <w:p w14:paraId="1C1A0405" w14:textId="294C07DD" w:rsidR="0066577C" w:rsidRDefault="0066577C" w:rsidP="00CE338D"/>
    <w:p w14:paraId="2D42F96C" w14:textId="5F2D1634" w:rsidR="0066577C" w:rsidRDefault="0066577C" w:rsidP="00CE338D">
      <w:r w:rsidRPr="00F55C75">
        <w:rPr>
          <w:b/>
        </w:rPr>
        <w:t xml:space="preserve">Figure </w:t>
      </w:r>
      <w:r>
        <w:rPr>
          <w:b/>
        </w:rPr>
        <w:t>2</w:t>
      </w:r>
      <w:r w:rsidR="00A94370">
        <w:rPr>
          <w:b/>
        </w:rPr>
        <w:t>:</w:t>
      </w:r>
      <w:r w:rsidRPr="00F55C75">
        <w:rPr>
          <w:b/>
        </w:rPr>
        <w:t xml:space="preserve"> </w:t>
      </w:r>
      <w:r>
        <w:rPr>
          <w:b/>
        </w:rPr>
        <w:t>Zebrafish</w:t>
      </w:r>
      <w:r w:rsidR="00D72467">
        <w:rPr>
          <w:b/>
        </w:rPr>
        <w:t xml:space="preserve"> anatomy and</w:t>
      </w:r>
      <w:r>
        <w:rPr>
          <w:b/>
        </w:rPr>
        <w:t xml:space="preserve"> recovery from partial hepatectomy</w:t>
      </w:r>
      <w:r w:rsidR="00A94370">
        <w:rPr>
          <w:b/>
        </w:rPr>
        <w:t xml:space="preserve">. </w:t>
      </w:r>
      <w:r w:rsidRPr="001F3C69">
        <w:rPr>
          <w:bCs/>
        </w:rPr>
        <w:t>(</w:t>
      </w:r>
      <w:r w:rsidRPr="00F55C75">
        <w:rPr>
          <w:b/>
        </w:rPr>
        <w:t>A</w:t>
      </w:r>
      <w:r w:rsidRPr="001F3C69">
        <w:rPr>
          <w:bCs/>
        </w:rPr>
        <w:t>)</w:t>
      </w:r>
      <w:r w:rsidRPr="00F55C75">
        <w:t xml:space="preserve"> </w:t>
      </w:r>
      <w:r w:rsidR="00D72467">
        <w:t xml:space="preserve">For analysis of the visceral organs, animals are euthanized and placed ventral side up </w:t>
      </w:r>
      <w:r w:rsidR="000E6BB3">
        <w:t xml:space="preserve">on </w:t>
      </w:r>
      <w:r w:rsidR="00D72467">
        <w:t>a sponge. First</w:t>
      </w:r>
      <w:r w:rsidR="00ED51B3">
        <w:t>,</w:t>
      </w:r>
      <w:r w:rsidR="00D72467">
        <w:t xml:space="preserve"> an incision is performed at the anterior-posterior position of the heart (red line). Then, two incisions are generated that run along the anterior-posterior axis to the </w:t>
      </w:r>
      <w:r w:rsidR="00D45B0F">
        <w:t>pelvic</w:t>
      </w:r>
      <w:r w:rsidR="00D72467">
        <w:t xml:space="preserve"> fins (blue line). Then, the skin </w:t>
      </w:r>
      <w:r w:rsidR="00D72467">
        <w:lastRenderedPageBreak/>
        <w:t>and muscle</w:t>
      </w:r>
      <w:r w:rsidR="000E6BB3">
        <w:t>s</w:t>
      </w:r>
      <w:r w:rsidR="00D72467">
        <w:t xml:space="preserve"> are peeled back, revealing the visceral organs.</w:t>
      </w:r>
      <w:r>
        <w:t xml:space="preserve"> Labeled are the intestine, ventral lobe of the liver, and the central vein in that lobe. </w:t>
      </w:r>
      <w:r w:rsidRPr="001F3C69">
        <w:rPr>
          <w:bCs/>
        </w:rPr>
        <w:t>(</w:t>
      </w:r>
      <w:r w:rsidRPr="0066577C">
        <w:rPr>
          <w:b/>
        </w:rPr>
        <w:t>B</w:t>
      </w:r>
      <w:r w:rsidRPr="001F3C69">
        <w:rPr>
          <w:bCs/>
        </w:rPr>
        <w:t>)</w:t>
      </w:r>
      <w:r>
        <w:t xml:space="preserve"> Live image of a ventral view of a zebrafish </w:t>
      </w:r>
      <w:r w:rsidR="00D72467">
        <w:t>prepped for analysis of the visceral organs</w:t>
      </w:r>
      <w:r>
        <w:t>.</w:t>
      </w:r>
      <w:r w:rsidR="004344BD">
        <w:t xml:space="preserve"> The ventral lobe of the liver is outlined </w:t>
      </w:r>
      <w:r w:rsidR="00D72467">
        <w:t>with a dotted white line</w:t>
      </w:r>
      <w:r w:rsidR="004344BD">
        <w:t>.</w:t>
      </w:r>
      <w:r>
        <w:t xml:space="preserve"> Yellow box in the 2</w:t>
      </w:r>
      <w:r w:rsidR="000E6BB3">
        <w:t>x</w:t>
      </w:r>
      <w:r>
        <w:t xml:space="preserve"> image indicates the location of the 8</w:t>
      </w:r>
      <w:r w:rsidR="000E6BB3">
        <w:t>x</w:t>
      </w:r>
      <w:r>
        <w:t xml:space="preserve"> image. White arrowheads indicate portal vein connections between the intestine and the liver. </w:t>
      </w:r>
      <w:r w:rsidRPr="001F3C69">
        <w:rPr>
          <w:bCs/>
        </w:rPr>
        <w:t>(</w:t>
      </w:r>
      <w:r w:rsidRPr="0066577C">
        <w:rPr>
          <w:b/>
        </w:rPr>
        <w:t>C</w:t>
      </w:r>
      <w:r w:rsidRPr="001F3C69">
        <w:rPr>
          <w:bCs/>
        </w:rPr>
        <w:t>)</w:t>
      </w:r>
      <w:r>
        <w:t xml:space="preserve"> Ventral view of the wound generated by the partial hepatectomy procedure</w:t>
      </w:r>
      <w:r w:rsidR="004344BD">
        <w:t xml:space="preserve"> at the indicated timepoints</w:t>
      </w:r>
      <w:r>
        <w:t xml:space="preserve">. Over time, the incision heals completely. Scale bars, 500 </w:t>
      </w:r>
      <w:r w:rsidRPr="0066577C">
        <w:rPr>
          <w:rFonts w:ascii="Symbol" w:hAnsi="Symbol"/>
        </w:rPr>
        <w:t></w:t>
      </w:r>
      <w:r>
        <w:t>m.</w:t>
      </w:r>
    </w:p>
    <w:p w14:paraId="3E43A47C" w14:textId="175CC781" w:rsidR="0066577C" w:rsidRDefault="0066577C" w:rsidP="00CE338D"/>
    <w:p w14:paraId="5D5E6DCA" w14:textId="7298AF97" w:rsidR="00746CBB" w:rsidRDefault="00746CBB" w:rsidP="00CE338D">
      <w:r w:rsidRPr="00F55C75">
        <w:rPr>
          <w:b/>
        </w:rPr>
        <w:t xml:space="preserve">Figure </w:t>
      </w:r>
      <w:r>
        <w:rPr>
          <w:b/>
        </w:rPr>
        <w:t>3</w:t>
      </w:r>
      <w:r w:rsidR="00A94370">
        <w:rPr>
          <w:b/>
        </w:rPr>
        <w:t>:</w:t>
      </w:r>
      <w:r w:rsidRPr="00F55C75">
        <w:rPr>
          <w:b/>
        </w:rPr>
        <w:t xml:space="preserve"> </w:t>
      </w:r>
      <w:r>
        <w:rPr>
          <w:b/>
        </w:rPr>
        <w:t>Compensatory regeneration after partial hepatectomy</w:t>
      </w:r>
      <w:r w:rsidR="00A94370">
        <w:rPr>
          <w:b/>
        </w:rPr>
        <w:t xml:space="preserve">. </w:t>
      </w:r>
      <w:r w:rsidRPr="001F3C69">
        <w:rPr>
          <w:bCs/>
        </w:rPr>
        <w:t>(</w:t>
      </w:r>
      <w:r w:rsidRPr="00F55C75">
        <w:rPr>
          <w:b/>
        </w:rPr>
        <w:t>A</w:t>
      </w:r>
      <w:r w:rsidRPr="001F3C69">
        <w:rPr>
          <w:bCs/>
        </w:rPr>
        <w:t>)</w:t>
      </w:r>
      <w:r w:rsidRPr="00F55C75">
        <w:t xml:space="preserve"> </w:t>
      </w:r>
      <w:r>
        <w:t>Liver to body weight (LBR) ratios were measured for wild type, uninjured zebrafish. Female zebrafish have almost double the LBR compared to male zebrafish. Female animals were compared to male animals using a</w:t>
      </w:r>
      <w:r w:rsidRPr="0066577C">
        <w:t xml:space="preserve"> Wilcoxon rank sum test</w:t>
      </w:r>
      <w:r>
        <w:t>, ****p</w:t>
      </w:r>
      <w:r w:rsidR="00A94370">
        <w:t xml:space="preserve"> </w:t>
      </w:r>
      <w:r>
        <w:t>&lt;</w:t>
      </w:r>
      <w:r w:rsidR="00A94370">
        <w:t xml:space="preserve"> </w:t>
      </w:r>
      <w:r>
        <w:t xml:space="preserve">0.0001. </w:t>
      </w:r>
      <w:r w:rsidRPr="001F3C69">
        <w:rPr>
          <w:bCs/>
        </w:rPr>
        <w:t>(</w:t>
      </w:r>
      <w:r w:rsidRPr="00B8196A">
        <w:rPr>
          <w:b/>
        </w:rPr>
        <w:t>B</w:t>
      </w:r>
      <w:r w:rsidRPr="001F3C69">
        <w:rPr>
          <w:bCs/>
        </w:rPr>
        <w:t>)</w:t>
      </w:r>
      <w:r>
        <w:t xml:space="preserve"> Schematic indicating that wild type zebrafish were used for this experiment. Animals were subjected to sham or partial hepatectomy (PHX), and then either fixed at </w:t>
      </w:r>
      <w:proofErr w:type="gramStart"/>
      <w:r>
        <w:t>0 or 7 days</w:t>
      </w:r>
      <w:proofErr w:type="gramEnd"/>
      <w:r>
        <w:t xml:space="preserve"> post injury (dpi). Fixed animals were imaged and subjected to LBR measurements. </w:t>
      </w:r>
      <w:r w:rsidRPr="001F3C69">
        <w:rPr>
          <w:bCs/>
        </w:rPr>
        <w:t>(</w:t>
      </w:r>
      <w:proofErr w:type="gramStart"/>
      <w:r w:rsidRPr="00B8196A">
        <w:rPr>
          <w:b/>
        </w:rPr>
        <w:t>C</w:t>
      </w:r>
      <w:r w:rsidR="00BB1D5F">
        <w:rPr>
          <w:b/>
        </w:rPr>
        <w:t>,E</w:t>
      </w:r>
      <w:proofErr w:type="gramEnd"/>
      <w:r w:rsidRPr="001F3C69">
        <w:rPr>
          <w:bCs/>
        </w:rPr>
        <w:t>)</w:t>
      </w:r>
      <w:r>
        <w:t xml:space="preserve"> Shown are representative images of</w:t>
      </w:r>
      <w:r w:rsidDel="0057777D">
        <w:t xml:space="preserve"> </w:t>
      </w:r>
      <w:r>
        <w:t>animals subjected to sham or PHX at 0 dpi (</w:t>
      </w:r>
      <w:r w:rsidRPr="001F3C69">
        <w:rPr>
          <w:b/>
          <w:bCs/>
        </w:rPr>
        <w:t>C</w:t>
      </w:r>
      <w:r>
        <w:t>) and 7 dpi (</w:t>
      </w:r>
      <w:r w:rsidR="00BB1D5F" w:rsidRPr="001F3C69">
        <w:rPr>
          <w:b/>
          <w:bCs/>
        </w:rPr>
        <w:t>E</w:t>
      </w:r>
      <w:r>
        <w:t xml:space="preserve">). Note the complete absence of the ventral lobes in PHX animals. For all images, shown is a ventral view of the visceral organs. Images are bright field images. The ventral lobe of the liver is outlined in white. Scale bars, 500 </w:t>
      </w:r>
      <w:r w:rsidRPr="0066577C">
        <w:rPr>
          <w:rFonts w:ascii="Symbol" w:hAnsi="Symbol"/>
        </w:rPr>
        <w:t></w:t>
      </w:r>
      <w:r>
        <w:t xml:space="preserve">m. </w:t>
      </w:r>
      <w:r w:rsidRPr="001F3C69">
        <w:rPr>
          <w:bCs/>
        </w:rPr>
        <w:t>(</w:t>
      </w:r>
      <w:proofErr w:type="gramStart"/>
      <w:r w:rsidR="00BB1D5F">
        <w:rPr>
          <w:b/>
        </w:rPr>
        <w:t>D,F</w:t>
      </w:r>
      <w:proofErr w:type="gramEnd"/>
      <w:r w:rsidRPr="001F3C69">
        <w:rPr>
          <w:bCs/>
        </w:rPr>
        <w:t>)</w:t>
      </w:r>
      <w:r>
        <w:t xml:space="preserve"> Bar graphs of the liver to body weight ratios for both male and female zebrafish after sham and PHX surgeries at 0 dpi (</w:t>
      </w:r>
      <w:r w:rsidR="00BB1D5F" w:rsidRPr="001F3C69">
        <w:rPr>
          <w:b/>
          <w:bCs/>
        </w:rPr>
        <w:t>D</w:t>
      </w:r>
      <w:r>
        <w:t>) and 7 dpi (</w:t>
      </w:r>
      <w:r w:rsidRPr="001F3C69">
        <w:rPr>
          <w:b/>
          <w:bCs/>
        </w:rPr>
        <w:t>F</w:t>
      </w:r>
      <w:r>
        <w:t>).</w:t>
      </w:r>
      <w:r w:rsidR="001F1D34">
        <w:t xml:space="preserve"> </w:t>
      </w:r>
      <w:r w:rsidR="001A0E0B">
        <w:t xml:space="preserve">The height of the bar is the mean value, and the error bars represent SEM. </w:t>
      </w:r>
      <w:r>
        <w:t>Whereas there is a reduction in LBR following partial hepatectomy at 0 dpi, there is no significant difference between PHX and sham animals at 7 dpi, indicating restoration of LBR. Partial hepatectomy samples were compared to sham controls using a</w:t>
      </w:r>
      <w:r w:rsidRPr="0066577C">
        <w:t xml:space="preserve"> Wilcoxon rank sum test</w:t>
      </w:r>
      <w:r>
        <w:t>, ns = not significant, *p</w:t>
      </w:r>
      <w:r w:rsidR="00A94370">
        <w:t xml:space="preserve"> </w:t>
      </w:r>
      <w:r>
        <w:t>&lt;</w:t>
      </w:r>
      <w:r w:rsidR="00A94370">
        <w:t xml:space="preserve"> </w:t>
      </w:r>
      <w:r>
        <w:t>0.05, **p</w:t>
      </w:r>
      <w:r w:rsidR="00A94370">
        <w:t xml:space="preserve"> </w:t>
      </w:r>
      <w:r>
        <w:t>&lt;</w:t>
      </w:r>
      <w:r w:rsidR="00A94370">
        <w:t xml:space="preserve"> </w:t>
      </w:r>
      <w:r>
        <w:t>0.01.</w:t>
      </w:r>
    </w:p>
    <w:p w14:paraId="4C2989D2" w14:textId="77777777" w:rsidR="00746CBB" w:rsidRDefault="00746CBB" w:rsidP="00CE338D"/>
    <w:p w14:paraId="0DED66F8" w14:textId="0376E696" w:rsidR="0057777D" w:rsidRDefault="0066577C" w:rsidP="00CE338D">
      <w:r w:rsidRPr="00F55C75">
        <w:rPr>
          <w:b/>
        </w:rPr>
        <w:t xml:space="preserve">Figure </w:t>
      </w:r>
      <w:r w:rsidR="00746CBB">
        <w:rPr>
          <w:b/>
        </w:rPr>
        <w:t>4</w:t>
      </w:r>
      <w:r w:rsidR="00A94370">
        <w:rPr>
          <w:b/>
        </w:rPr>
        <w:t>:</w:t>
      </w:r>
      <w:r w:rsidRPr="00F55C75">
        <w:rPr>
          <w:b/>
        </w:rPr>
        <w:t xml:space="preserve"> </w:t>
      </w:r>
      <w:r>
        <w:rPr>
          <w:b/>
        </w:rPr>
        <w:t>Zebrafish can regenerate their ventral lobes after partial hepatectomy</w:t>
      </w:r>
      <w:r w:rsidR="00A94370">
        <w:rPr>
          <w:b/>
        </w:rPr>
        <w:t xml:space="preserve">. </w:t>
      </w:r>
      <w:r w:rsidRPr="001F3C69">
        <w:rPr>
          <w:bCs/>
        </w:rPr>
        <w:t>(</w:t>
      </w:r>
      <w:r w:rsidRPr="00F55C75">
        <w:rPr>
          <w:b/>
        </w:rPr>
        <w:t>A</w:t>
      </w:r>
      <w:r w:rsidRPr="001F3C69">
        <w:rPr>
          <w:bCs/>
        </w:rPr>
        <w:t>)</w:t>
      </w:r>
      <w:r w:rsidRPr="00F55C75">
        <w:t xml:space="preserve"> </w:t>
      </w:r>
      <w:r>
        <w:t xml:space="preserve">Schematic indicating that </w:t>
      </w:r>
      <w:proofErr w:type="spellStart"/>
      <w:r w:rsidRPr="0066577C">
        <w:rPr>
          <w:i/>
        </w:rPr>
        <w:t>Tg</w:t>
      </w:r>
      <w:proofErr w:type="spellEnd"/>
      <w:r w:rsidRPr="0066577C">
        <w:rPr>
          <w:i/>
        </w:rPr>
        <w:t>(fabp10</w:t>
      </w:r>
      <w:proofErr w:type="gramStart"/>
      <w:r w:rsidRPr="0066577C">
        <w:rPr>
          <w:i/>
        </w:rPr>
        <w:t>a:CFP</w:t>
      </w:r>
      <w:proofErr w:type="gramEnd"/>
      <w:r w:rsidRPr="0066577C">
        <w:rPr>
          <w:i/>
        </w:rPr>
        <w:t>-NTR)</w:t>
      </w:r>
      <w:r>
        <w:t xml:space="preserve"> were used for this experiment. Surgery and analysis by imaging were performed at the indicated timepoints.</w:t>
      </w:r>
      <w:r w:rsidR="004344BD">
        <w:t xml:space="preserve"> </w:t>
      </w:r>
      <w:r w:rsidR="004344BD" w:rsidRPr="001F3C69">
        <w:rPr>
          <w:bCs/>
        </w:rPr>
        <w:t>(</w:t>
      </w:r>
      <w:r w:rsidR="004344BD" w:rsidRPr="001C11A9">
        <w:rPr>
          <w:b/>
        </w:rPr>
        <w:t>B</w:t>
      </w:r>
      <w:r w:rsidR="004344BD" w:rsidRPr="001F3C69">
        <w:rPr>
          <w:bCs/>
        </w:rPr>
        <w:t>)</w:t>
      </w:r>
      <w:r w:rsidR="004344BD">
        <w:t xml:space="preserve"> An example image to demonstrate how animals were analyzed. Animals were quantified by measuring the length of the ventral lobe (in red), the length of the intestine (in yellow)</w:t>
      </w:r>
      <w:r w:rsidR="000E6BB3">
        <w:t>,</w:t>
      </w:r>
      <w:r w:rsidR="004344BD">
        <w:t xml:space="preserve"> and computing the percentage of the intestine that the ventral lobe occupies (in white).</w:t>
      </w:r>
      <w:r>
        <w:t xml:space="preserve"> </w:t>
      </w:r>
      <w:r w:rsidRPr="001F3C69">
        <w:rPr>
          <w:bCs/>
        </w:rPr>
        <w:t>(</w:t>
      </w:r>
      <w:r w:rsidR="004344BD">
        <w:rPr>
          <w:b/>
        </w:rPr>
        <w:t>C</w:t>
      </w:r>
      <w:r w:rsidRPr="001F3C69">
        <w:rPr>
          <w:bCs/>
        </w:rPr>
        <w:t>)</w:t>
      </w:r>
      <w:r>
        <w:t xml:space="preserve"> </w:t>
      </w:r>
      <w:r w:rsidR="0057777D">
        <w:t>Shown is a representative image</w:t>
      </w:r>
      <w:r w:rsidR="005F61E7">
        <w:t xml:space="preserve"> of</w:t>
      </w:r>
      <w:r w:rsidR="0057777D" w:rsidDel="0057777D">
        <w:t xml:space="preserve"> </w:t>
      </w:r>
      <w:r>
        <w:t>animals subjected to sham or partial hepatectomy</w:t>
      </w:r>
      <w:r w:rsidR="00A961BA">
        <w:t xml:space="preserve"> (PHX)</w:t>
      </w:r>
      <w:r>
        <w:t xml:space="preserve"> at </w:t>
      </w:r>
      <w:proofErr w:type="gramStart"/>
      <w:r>
        <w:t>1 and 36 days</w:t>
      </w:r>
      <w:proofErr w:type="gramEnd"/>
      <w:r>
        <w:t xml:space="preserve"> post injury (dpi). </w:t>
      </w:r>
      <w:r w:rsidRPr="001F3C69">
        <w:rPr>
          <w:bCs/>
        </w:rPr>
        <w:t>(</w:t>
      </w:r>
      <w:r w:rsidR="005F61E7">
        <w:rPr>
          <w:b/>
        </w:rPr>
        <w:t>D</w:t>
      </w:r>
      <w:r w:rsidRPr="001F3C69">
        <w:rPr>
          <w:bCs/>
        </w:rPr>
        <w:t>)</w:t>
      </w:r>
      <w:r>
        <w:t xml:space="preserve"> Violin plots of the ratio of ventral lobe length to intestine length for animals subjected to sham or partial hepatectomy at 1 and 36 </w:t>
      </w:r>
      <w:r w:rsidR="00A87968">
        <w:t>dpi</w:t>
      </w:r>
      <w:r>
        <w:t>.</w:t>
      </w:r>
      <w:r w:rsidR="00AC7E78">
        <w:t xml:space="preserve"> Each dot represents the value from a single fish.</w:t>
      </w:r>
      <w:r w:rsidR="00746CBB">
        <w:t xml:space="preserve"> Values for male fish are in blue, female fish in red.</w:t>
      </w:r>
      <w:r>
        <w:t xml:space="preserve"> Partial hepatectomy samples were compared to sham controls using a</w:t>
      </w:r>
      <w:r w:rsidRPr="0066577C">
        <w:t xml:space="preserve"> Wilcoxon rank sum test</w:t>
      </w:r>
      <w:r>
        <w:t>,</w:t>
      </w:r>
      <w:r w:rsidR="00A87968">
        <w:t xml:space="preserve"> ns = not significant,</w:t>
      </w:r>
      <w:r>
        <w:t xml:space="preserve"> *p</w:t>
      </w:r>
      <w:r w:rsidR="00A94370">
        <w:t xml:space="preserve"> </w:t>
      </w:r>
      <w:r>
        <w:t>&lt;</w:t>
      </w:r>
      <w:r w:rsidR="00A94370">
        <w:t xml:space="preserve"> </w:t>
      </w:r>
      <w:r>
        <w:t>0.05.</w:t>
      </w:r>
      <w:r w:rsidR="004344BD">
        <w:t xml:space="preserve"> </w:t>
      </w:r>
      <w:r w:rsidR="004344BD" w:rsidRPr="001F3C69">
        <w:rPr>
          <w:bCs/>
        </w:rPr>
        <w:t>(</w:t>
      </w:r>
      <w:r w:rsidR="004344BD" w:rsidRPr="001C11A9">
        <w:rPr>
          <w:b/>
        </w:rPr>
        <w:t>E</w:t>
      </w:r>
      <w:r w:rsidR="004344BD" w:rsidRPr="001F3C69">
        <w:rPr>
          <w:bCs/>
        </w:rPr>
        <w:t>)</w:t>
      </w:r>
      <w:r w:rsidR="004344BD">
        <w:t xml:space="preserve"> Shown are two examples of partial hepatectomy animals at 36 dpi that did not regenerate, and two examples that did regenerate. </w:t>
      </w:r>
      <w:r w:rsidR="0057777D">
        <w:t>For all images, shown is a ventral view of the visceral organs</w:t>
      </w:r>
      <w:r w:rsidR="005F61E7">
        <w:t>. Images are a merge</w:t>
      </w:r>
      <w:r w:rsidR="0057777D">
        <w:t xml:space="preserve"> of a CFP fluorescence image and a bright field image. CFP fluorescence is only present in the liver. The ventral lobe of the liver is outlined in red. The percentage of the intestine that the ventral lobe occupies is in white.</w:t>
      </w:r>
      <w:r w:rsidR="0057777D" w:rsidRPr="0057777D">
        <w:t xml:space="preserve"> </w:t>
      </w:r>
      <w:r w:rsidR="0057777D">
        <w:t xml:space="preserve">Scale bars, 500 </w:t>
      </w:r>
      <w:r w:rsidR="0057777D" w:rsidRPr="0066577C">
        <w:rPr>
          <w:rFonts w:ascii="Symbol" w:hAnsi="Symbol"/>
        </w:rPr>
        <w:t></w:t>
      </w:r>
      <w:r w:rsidR="0057777D">
        <w:t>m.</w:t>
      </w:r>
    </w:p>
    <w:p w14:paraId="5D67D5FC" w14:textId="77777777" w:rsidR="00F55C75" w:rsidRDefault="00F55C75" w:rsidP="00CE338D">
      <w:pPr>
        <w:rPr>
          <w:color w:val="808080"/>
        </w:rPr>
      </w:pPr>
    </w:p>
    <w:p w14:paraId="7C0B6465" w14:textId="49D4B415" w:rsidR="006E4797" w:rsidRDefault="00551D82" w:rsidP="00CE338D">
      <w:pPr>
        <w:rPr>
          <w:b/>
        </w:rPr>
      </w:pPr>
      <w:r>
        <w:rPr>
          <w:b/>
        </w:rPr>
        <w:t>DISCUSSION:</w:t>
      </w:r>
    </w:p>
    <w:p w14:paraId="5C177B8A" w14:textId="443E50C0" w:rsidR="006E4797" w:rsidRDefault="0071623F" w:rsidP="00CE338D">
      <w:r>
        <w:t>The anatomical differences between zebrafish and mammalian models for liver regeneration</w:t>
      </w:r>
      <w:r w:rsidR="001261E2">
        <w:t xml:space="preserve"> </w:t>
      </w:r>
      <w:r>
        <w:lastRenderedPageBreak/>
        <w:t>present unique challenges to liver resection. The liver</w:t>
      </w:r>
      <w:r w:rsidR="001261E2">
        <w:t xml:space="preserve"> in zebrafish</w:t>
      </w:r>
      <w:r>
        <w:t xml:space="preserve"> is in close proximity to the heart and the intestine; inadvertently damaging either organ results in increase</w:t>
      </w:r>
      <w:r w:rsidR="001C11A9">
        <w:t>d</w:t>
      </w:r>
      <w:r>
        <w:t xml:space="preserve"> mortality.</w:t>
      </w:r>
      <w:r w:rsidR="00D45B0F">
        <w:t xml:space="preserve"> The zebrafish liver is not encapsulated, making it more difficult to separate from the intestine.</w:t>
      </w:r>
      <w:r>
        <w:t xml:space="preserve"> The liver receives nutrient-rich blood from the intestine through portal veins. In mammals, </w:t>
      </w:r>
      <w:r w:rsidR="00817354">
        <w:t>veins leaving the intestine converge on a primary portal vein that then splits as it enters the liver</w:t>
      </w:r>
      <w:r w:rsidR="00817354">
        <w:fldChar w:fldCharType="begin" w:fldLock="1"/>
      </w:r>
      <w:r w:rsidR="00AE4746">
        <w:instrText>ADDIN CSL_CITATION {"citationItems":[{"id":"ITEM-1","itemData":{"DOI":"10.1002/9780470747919.ch1","ISBN":"9780470723135","author":[{"dropping-particle":"","family":"Grisham","given":"Joe W.","non-dropping-particle":"","parse-names":false,"suffix":""}],"container-title":"The Liver: Biology and Pathobiology: Fifth Edition","id":"ITEM-1","issued":{"date-parts":[["2009"]]},"page":"1-15","title":"Organizational Principles of the Liver","type":"article-journal"},"uris":["http://www.mendeley.com/documents/?uuid=0aedfb28-5bd2-4e5d-8fb2-0f5dc0b8da1c"]}],"mendeley":{"formattedCitation":"&lt;sup&gt;12&lt;/sup&gt;","plainTextFormattedCitation":"12","previouslyFormattedCitation":"&lt;sup&gt;12&lt;/sup&gt;"},"properties":{"noteIndex":0},"schema":"https://github.com/citation-style-language/schema/raw/master/csl-citation.json"}</w:instrText>
      </w:r>
      <w:r w:rsidR="00817354">
        <w:fldChar w:fldCharType="separate"/>
      </w:r>
      <w:r w:rsidR="000C17AF" w:rsidRPr="000C17AF">
        <w:rPr>
          <w:noProof/>
          <w:vertAlign w:val="superscript"/>
        </w:rPr>
        <w:t>12</w:t>
      </w:r>
      <w:r w:rsidR="00817354">
        <w:fldChar w:fldCharType="end"/>
      </w:r>
      <w:r w:rsidR="00817354">
        <w:t xml:space="preserve">. In contrast, the zebrafish liver receives portal circulation from </w:t>
      </w:r>
      <w:r w:rsidR="00D45B0F">
        <w:t xml:space="preserve">a series </w:t>
      </w:r>
      <w:r w:rsidR="00817354">
        <w:t>of tiny vessels that move directly from the intestine into the liver (</w:t>
      </w:r>
      <w:r w:rsidR="00817354" w:rsidRPr="00817354">
        <w:rPr>
          <w:b/>
        </w:rPr>
        <w:t>Figure 2B</w:t>
      </w:r>
      <w:r w:rsidR="00817354">
        <w:t xml:space="preserve">). Thus, each lobe of the liver, flattened out over the intestine, is securely attached to the intestine by these vessels. Attempting to remove the ventral lobe without first severing the portal veins can often result in incomplete </w:t>
      </w:r>
      <w:r w:rsidR="006A4100">
        <w:t>resection (data no</w:t>
      </w:r>
      <w:r w:rsidR="004F6A94">
        <w:t xml:space="preserve">t shown). Some of the initial protocols describe pulling the ventral lobe out through a relatively minor incision, which does not allow for </w:t>
      </w:r>
      <w:r w:rsidR="00D45B0F">
        <w:t>severing these portal attachments</w:t>
      </w:r>
      <w:r w:rsidR="004F6A94">
        <w:fldChar w:fldCharType="begin" w:fldLock="1"/>
      </w:r>
      <w:r w:rsidR="00AE4746">
        <w:instrText>ADDIN CSL_CITATION {"citationItems":[{"id":"ITEM-1","itemData":{"DOI":"10.1073/pnas.0610774104","ISBN":"0027-8424 (Print)\\r0027-8424 (Linking)","ISSN":"0027-8424","PMID":"17242348","abstract":"In contrast to the deregulated hepatocellular division that is a feature of many hepatic diseases and malignancies, physiologic liver growth during embryonic development and after partial hepatectomy (PH) in adults is characterized by tightly controlled cell proliferation. We used forward genetic screening in zebrafish to test the hypothesis that a similar genetic program governs physiologic liver growth during hepatogenesis and regeneration after PH. We identified the uhrf1 gene, a cell cycle regulator and transcriptional activator of top2a expression, as required for hepatic outgrowth and embryonic survival. By developing a methodology to perform PH on adult zebrafish, we found that liver regeneration inuhrf1+/- adult animals is impaired.uhrf1 transcript levels dramatically increase after PH in both mice, and zebrafish and top2a is not up-regulated in uhrf1+/- livers after PH. This indicates that uhrf1 is required for physiologic liver growth in both embryos and adults and illustrates that zebrafish livers regenerate.","author":[{"dropping-particle":"","family":"Sadler","given":"K. C.","non-dropping-particle":"","parse-names":false,"suffix":""},{"dropping-particle":"","family":"Krahn","given":"K. N.","non-dropping-particle":"","parse-names":false,"suffix":""},{"dropping-particle":"","family":"Gaur","given":"N. A.","non-dropping-particle":"","parse-names":false,"suffix":""},{"dropping-particle":"","family":"Ukomadu","given":"C.","non-dropping-particle":"","parse-names":false,"suffix":""}],"container-title":"Proceedings of the National Academy of Sciences","id":"ITEM-1","issue":"5","issued":{"date-parts":[["2007"]]},"page":"1570-1575","title":"Liver growth in the embryo and during liver regeneration in zebrafish requires the cell cycle regulator, &lt;i&gt;uhrf1&lt;/i&gt;","type":"article-journal","volume":"104"},"uris":["http://www.mendeley.com/documents/?uuid=87b84d10-b0cf-4db2-96ee-60f64216b849"]},{"id":"ITEM-2","itemData":{"DOI":"10.1016/j.ydbio.2008.05.526","ISBN":"1095-564X (Electronic)\\r0012-1606 (Linking)","ISSN":"00121606","PMID":"18585699","abstract":"Developmental signaling pathways hold the keys to unlocking the promise of adult tissue regeneration, and to inhibiting carcinogenesis. Patients with mutations in the Adenomatous Polyposis Coli (APC) gene are at increased risk of developing hepatoblastoma, an embryonal form of liver cancer, suggesting that Wnt affects hepatic progenitor cells. To elucidate the role of APC loss and enhanced Wnt activity in liver development, we examined APC mutant and wnt inducible transgenic zebrafish. APC+/- embryos developed enlarged livers through biased induction of hepatic gene programs and increased proliferation. Conversely, APC-/- embryos formed no livers. Blastula transplantations determined that the effects of APC loss were cell autonomous. Induction of wnt modulators confirmed biphasic consequences of wnt activation: endodermal pattern formation and gene expression required suppression of wnt signaling in early somitogenesis; later, increased wnt activity altered endodermal fate by enhancing liver growth at the expense of pancreas formation; these effects persisted into the larval stage. In adult APC+/- zebrafish, increased wnt activity significantly accelerated liver regeneration after partial hepatectomy. Similarly, liver regeneration was significantly enhanced in APCMin/+ mice, indicating the conserved effect of Wnt pathway activation in liver regeneration across vertebrate species. These studies reveal an important and time-dependent role for wnt signaling during liver development and regeneration. © 2008.","author":[{"dropping-particle":"","family":"Goessling","given":"Wolfram","non-dropping-particle":"","parse-names":false,"suffix":""},{"dropping-particle":"","family":"North","given":"Trista E.","non-dropping-particle":"","parse-names":false,"suffix":""},{"dropping-particle":"","family":"Lord","given":"Allegra M.","non-dropping-particle":"","parse-names":false,"suffix":""},{"dropping-particle":"","family":"Ceol","given":"Craig","non-dropping-particle":"","parse-names":false,"suffix":""},{"dropping-particle":"","family":"Lee","given":"Sang","non-dropping-particle":"","parse-names":false,"suffix":""},{"dropping-particle":"","family":"Weidinger","given":"Gilbert","non-dropping-particle":"","parse-names":false,"suffix":""},{"dropping-particle":"","family":"Bourque","given":"Caitlin","non-dropping-particle":"","parse-names":false,"suffix":""},{"dropping-particle":"","family":"Strijbosch","given":"Robbert","non-dropping-particle":"","parse-names":false,"suffix":""},{"dropping-particle":"","family":"Haramis","given":"Anna Pavlina","non-dropping-particle":"","parse-names":false,"suffix":""},{"dropping-particle":"","family":"Puder","given":"Mark","non-dropping-particle":"","parse-names":false,"suffix":""},{"dropping-particle":"","family":"Clevers","given":"Hans","non-dropping-particle":"","parse-names":false,"suffix":""},{"dropping-particle":"","family":"Moon","given":"Randall T.","non-dropping-particle":"","parse-names":false,"suffix":""},{"dropping-particle":"","family":"Zon","given":"Leonard I.","non-dropping-particle":"","parse-names":false,"suffix":""}],"container-title":"Developmental Biology","id":"ITEM-2","issue":"1","issued":{"date-parts":[["2008"]]},"page":"161-174","title":"APC mutant zebrafish uncover a changing temporal requirement for wnt signaling in liver development","type":"article-journal","volume":"320"},"uris":["http://www.mendeley.com/documents/?uuid=0c678efd-7ebf-4631-955d-f27542d043c3"]}],"mendeley":{"formattedCitation":"&lt;sup&gt;5,6&lt;/sup&gt;","plainTextFormattedCitation":"5,6","previouslyFormattedCitation":"&lt;sup&gt;5,6&lt;/sup&gt;"},"properties":{"noteIndex":0},"schema":"https://github.com/citation-style-language/schema/raw/master/csl-citation.json"}</w:instrText>
      </w:r>
      <w:r w:rsidR="004F6A94">
        <w:fldChar w:fldCharType="separate"/>
      </w:r>
      <w:r w:rsidR="000C17AF" w:rsidRPr="000C17AF">
        <w:rPr>
          <w:noProof/>
          <w:vertAlign w:val="superscript"/>
        </w:rPr>
        <w:t>5,6</w:t>
      </w:r>
      <w:r w:rsidR="004F6A94">
        <w:fldChar w:fldCharType="end"/>
      </w:r>
      <w:r w:rsidR="004F6A94">
        <w:t>.</w:t>
      </w:r>
    </w:p>
    <w:p w14:paraId="733FDFD7" w14:textId="77777777" w:rsidR="00CE338D" w:rsidRDefault="00CE338D" w:rsidP="00CE338D"/>
    <w:p w14:paraId="67D25290" w14:textId="0378A86A" w:rsidR="004F6A94" w:rsidRDefault="004F6A94" w:rsidP="00CE338D">
      <w:r>
        <w:t xml:space="preserve">The protocol described here </w:t>
      </w:r>
      <w:r w:rsidR="00D45B0F">
        <w:t xml:space="preserve">is </w:t>
      </w:r>
      <w:r>
        <w:t>designed to address these challenges to enable consistent ventral lobe removal. A</w:t>
      </w:r>
      <w:r w:rsidR="002220BB">
        <w:t>n</w:t>
      </w:r>
      <w:r>
        <w:t xml:space="preserve">esthetized </w:t>
      </w:r>
      <w:r w:rsidR="00C06398">
        <w:t xml:space="preserve">zebrafish are placed snugly in the groove of sponge to keep their gills wet and their bodies immobile for the duration of the procedure. </w:t>
      </w:r>
      <w:r>
        <w:t xml:space="preserve">Pinching the skin just posterior to the heart </w:t>
      </w:r>
      <w:r w:rsidR="003D0D66">
        <w:t>makes it possible to place</w:t>
      </w:r>
      <w:r>
        <w:t xml:space="preserve"> an incision in the skin without damaging any of the internal organs. Opening a large (3</w:t>
      </w:r>
      <w:r w:rsidR="00A94370">
        <w:t>–</w:t>
      </w:r>
      <w:r>
        <w:t>4 mm) incision makes removal of the liver and assessing the degree of removal straightforward</w:t>
      </w:r>
      <w:r w:rsidR="003D0D66">
        <w:t xml:space="preserve"> (</w:t>
      </w:r>
      <w:r w:rsidR="003D0D66" w:rsidRPr="004F6A94">
        <w:rPr>
          <w:b/>
        </w:rPr>
        <w:t>Figure 2C</w:t>
      </w:r>
      <w:r w:rsidR="003D0D66">
        <w:t>). Importantly, z</w:t>
      </w:r>
      <w:r>
        <w:t>ebrafish can recover from and ultimately heal a wound of this size</w:t>
      </w:r>
      <w:r w:rsidR="002220BB">
        <w:t xml:space="preserve"> without any primary wound closure</w:t>
      </w:r>
      <w:r w:rsidR="003D0D66">
        <w:t xml:space="preserve">. </w:t>
      </w:r>
      <w:r>
        <w:t>By squeezing the sponge</w:t>
      </w:r>
      <w:r w:rsidR="003D0D66">
        <w:t xml:space="preserve"> and compressing the body wall</w:t>
      </w:r>
      <w:r>
        <w:t xml:space="preserve">, the visceral organs become more accessible </w:t>
      </w:r>
      <w:r w:rsidR="003D0D66">
        <w:t>and</w:t>
      </w:r>
      <w:r>
        <w:t xml:space="preserve"> it is possible to slide the tines of a forceps in between the liver and the intestine.</w:t>
      </w:r>
      <w:r w:rsidR="00C06398">
        <w:t xml:space="preserve"> The forceps can then be used to sever the portal connections between the liver and the intestine. Once this has been achieved, fine forceps can be used to peel back the ventral lobe so that it can be separated from the rest of the liver.</w:t>
      </w:r>
    </w:p>
    <w:p w14:paraId="455C5F13" w14:textId="77777777" w:rsidR="00CE338D" w:rsidRDefault="00CE338D" w:rsidP="00CE338D"/>
    <w:p w14:paraId="0C33165A" w14:textId="46E1AC85" w:rsidR="00A961BA" w:rsidRPr="0071623F" w:rsidRDefault="005A7012" w:rsidP="00CE338D">
      <w:r>
        <w:t>We measured the liver to body weight ratios (LBR) of animals subjected to sham and PHX</w:t>
      </w:r>
      <w:r w:rsidR="001E5F86">
        <w:t xml:space="preserve"> surgeries</w:t>
      </w:r>
      <w:r>
        <w:t>. We found that by 7 dpi, the LBR of PHX animals was comparable to controls (</w:t>
      </w:r>
      <w:r w:rsidRPr="00E50FBC">
        <w:rPr>
          <w:b/>
        </w:rPr>
        <w:t>Figure 3</w:t>
      </w:r>
      <w:r w:rsidR="000879F7">
        <w:rPr>
          <w:b/>
        </w:rPr>
        <w:t>F</w:t>
      </w:r>
      <w:r>
        <w:t>). Given that the ventral lobe had not regenerated at this point (</w:t>
      </w:r>
      <w:r w:rsidRPr="00E50FBC">
        <w:rPr>
          <w:b/>
        </w:rPr>
        <w:t>Figure 3</w:t>
      </w:r>
      <w:r w:rsidR="000879F7">
        <w:rPr>
          <w:b/>
        </w:rPr>
        <w:t>E</w:t>
      </w:r>
      <w:r>
        <w:t xml:space="preserve">), we inferred that the regeneration occurred through compensation in the dorsal lobes. </w:t>
      </w:r>
      <w:r w:rsidR="00A961BA">
        <w:t>To address the question of whether the ventral lobe can</w:t>
      </w:r>
      <w:r>
        <w:t xml:space="preserve"> ultimately</w:t>
      </w:r>
      <w:r w:rsidR="00A961BA">
        <w:t xml:space="preserve"> regenerate in zebrafish, we performed </w:t>
      </w:r>
      <w:r>
        <w:t>PHX</w:t>
      </w:r>
      <w:r w:rsidR="003D0D66">
        <w:t xml:space="preserve"> and examined liver re-growth</w:t>
      </w:r>
      <w:r w:rsidR="00A961BA">
        <w:t>. On average, the ratio of the length of the ventral lobe to the intestine was higher at 36 dpi than at 1 dpi, indicating regeneration of the ventral lobe</w:t>
      </w:r>
      <w:r>
        <w:t xml:space="preserve"> (</w:t>
      </w:r>
      <w:r w:rsidRPr="00E50FBC">
        <w:rPr>
          <w:b/>
        </w:rPr>
        <w:t>Figure 4C</w:t>
      </w:r>
      <w:r w:rsidR="00A94370">
        <w:rPr>
          <w:b/>
        </w:rPr>
        <w:t>–</w:t>
      </w:r>
      <w:r w:rsidRPr="00E50FBC">
        <w:rPr>
          <w:b/>
        </w:rPr>
        <w:t>D</w:t>
      </w:r>
      <w:r>
        <w:t>)</w:t>
      </w:r>
      <w:r w:rsidR="00A961BA">
        <w:t>. There is a wide variation in animal response to the injuries, with some animals experiencing very little growth and others experiencing substantial recovery of the ventral lobe</w:t>
      </w:r>
      <w:r>
        <w:t xml:space="preserve"> (</w:t>
      </w:r>
      <w:r w:rsidRPr="00E50FBC">
        <w:rPr>
          <w:b/>
        </w:rPr>
        <w:t>Figure 4E</w:t>
      </w:r>
      <w:r>
        <w:t>)</w:t>
      </w:r>
      <w:r w:rsidR="00A961BA">
        <w:t xml:space="preserve">. </w:t>
      </w:r>
      <w:r>
        <w:t>We conclude that</w:t>
      </w:r>
      <w:r w:rsidR="00741AD2">
        <w:t xml:space="preserve"> the liver can regenerate with a mixture of epimorphic regeneration of the ventral lobe and compensatory regeneration in the dorsal lobes</w:t>
      </w:r>
      <w:r>
        <w:t>, albeit at different timescales</w:t>
      </w:r>
      <w:r w:rsidR="00741AD2">
        <w:t>.</w:t>
      </w:r>
      <w:r w:rsidR="005338C2">
        <w:t xml:space="preserve"> As prior studies have used partial hepatectomies to assay to role of individual genes</w:t>
      </w:r>
      <w:r w:rsidR="005338C2">
        <w:fldChar w:fldCharType="begin" w:fldLock="1"/>
      </w:r>
      <w:r w:rsidR="00AE4746">
        <w:instrText>ADDIN CSL_CITATION {"citationItems":[{"id":"ITEM-1","itemData":{"DOI":"10.1073/pnas.0610774104","ISBN":"0027-8424 (Print)\\r0027-8424 (Linking)","ISSN":"0027-8424","PMID":"17242348","abstract":"In contrast to the deregulated hepatocellular division that is a feature of many hepatic diseases and malignancies, physiologic liver growth during embryonic development and after partial hepatectomy (PH) in adults is characterized by tightly controlled cell proliferation. We used forward genetic screening in zebrafish to test the hypothesis that a similar genetic program governs physiologic liver growth during hepatogenesis and regeneration after PH. We identified the uhrf1 gene, a cell cycle regulator and transcriptional activator of top2a expression, as required for hepatic outgrowth and embryonic survival. By developing a methodology to perform PH on adult zebrafish, we found that liver regeneration inuhrf1+/- adult animals is impaired.uhrf1 transcript levels dramatically increase after PH in both mice, and zebrafish and top2a is not up-regulated in uhrf1+/- livers after PH. This indicates that uhrf1 is required for physiologic liver growth in both embryos and adults and illustrates that zebrafish livers regenerate.","author":[{"dropping-particle":"","family":"Sadler","given":"K. C.","non-dropping-particle":"","parse-names":false,"suffix":""},{"dropping-particle":"","family":"Krahn","given":"K. N.","non-dropping-particle":"","parse-names":false,"suffix":""},{"dropping-particle":"","family":"Gaur","given":"N. A.","non-dropping-particle":"","parse-names":false,"suffix":""},{"dropping-particle":"","family":"Ukomadu","given":"C.","non-dropping-particle":"","parse-names":false,"suffix":""}],"container-title":"Proceedings of the National Academy of Sciences","id":"ITEM-1","issue":"5","issued":{"date-parts":[["2007"]]},"page":"1570-1575","title":"Liver growth in the embryo and during liver regeneration in zebrafish requires the cell cycle regulator, &lt;i&gt;uhrf1&lt;/i&gt;","type":"article-journal","volume":"104"},"uris":["http://www.mendeley.com/documents/?uuid=87b84d10-b0cf-4db2-96ee-60f64216b849"]},{"id":"ITEM-2","itemData":{"DOI":"10.1128/MCB.01684-08","ISBN":"0270-7306","ISSN":"0270-7306","PMID":"19380487","author":[{"dropping-particle":"","family":"Dovey","given":"M.","non-dropping-particle":"","parse-names":false,"suffix":""},{"dropping-particle":"","family":"Patton","given":"E. E.","non-dropping-particle":"","parse-names":false,"suffix":""},{"dropping-particle":"","family":"Bowman","given":"T.","non-dropping-particle":"","parse-names":false,"suffix":""},{"dropping-particle":"","family":"North","given":"T.","non-dropping-particle":"","parse-names":false,"suffix":""},{"dropping-particle":"","family":"Goessling","given":"W.","non-dropping-particle":"","parse-names":false,"suffix":""},{"dropping-particle":"","family":"Zhou","given":"Y.","non-dropping-particle":"","parse-names":false,"suffix":""},{"dropping-particle":"","family":"Zon","given":"L. I.","non-dropping-particle":"","parse-names":false,"suffix":""}],"container-title":"Molecular and Cellular Biology","id":"ITEM-2","issue":"13","issued":{"date-parts":[["2009"]]},"page":"3746-3753","title":"Topoisomerase II  Is Required for Embryonic Development and Liver Regeneration in Zebrafish","type":"article-journal","volume":"29"},"uris":["http://www.mendeley.com/documents/?uuid=64d47298-2e81-46f2-b576-8aa0bc03f858"]},{"id":"ITEM-3","itemData":{"DOI":"10.1371/journal.pone.0096576","ISBN":"1932-6203 (Electronic)\\r1932-6203 (Linking)","ISSN":"19326203","PMID":"24801718","abstract":"The metazoan liver exhibits a remarkable capacity to regenerate lost liver mass without leaving a scar following partial hepatectomy (PH). Whilst previous studies have identified components of several different signaling pathways that are essential for activation of hepatocyte proliferation during liver regeneration, the mechanisms that enable such regeneration to occur without accompanying scar formation remain poorly understood. Here we use the adult zebrafish liver, which can regenerate within two weeks following PH, as a new genetic model to address this important question. We focus on the role of Digestive-organ-expansion-factor (Def), a nucleolar protein which has recently been shown to complex with calpain3 (Capn3) to mediate p53 degradation specifically in the nucleolus, in liver regeneration. Firstly, we show that Def expression is up-regulated in the wild-type liver following amputation, and that the defhi429/+ heteroozygous mutant (def+/-) suffers from haploinsufficiency of Def in the liver. We then show that the expression of pro-inflammatory cytokines is up-regulated in the def+/- liver, which leads to distortion of the migration and the clearance of leukocytes after PH. Transforming growth factor β (TGFβ) signalling is thus activated in the wound epidermis in def+/- due to a prolonged inflammatory response, which leads to fibrosis at the amputation site. Fibrotic scar formation in def+/- is blocked by the over-expression of Def, by the loss-of-function of p53, and by treatment with anti-inflammation drug dexamethasone or TGFβ-signalling inhibitor SB431542. We finally show that the Def- p53 pathway suppresses fibrotic scar formation, at least in part, through the regulation of the expression of the pro-inflammatory factor, high-mobility group box 1. We conclude that the novel Def- p53 nucleolar pathway functions specifically to prevent a scar formation at the amputation site in a normal amputated liver.","author":[{"dropping-particle":"","family":"Zhu","given":"Zhihui","non-dropping-particle":"","parse-names":false,"suffix":""},{"dropping-particle":"","family":"Chen","given":"Jun","non-dropping-particle":"","parse-names":false,"suffix":""},{"dropping-particle":"","family":"Xiong","given":"Jing Wei","non-dropping-particle":"","parse-names":false,"suffix":""},{"dropping-particle":"","family":"Peng","given":"Jinrong","non-dropping-particle":"","parse-names":false,"suffix":""}],"container-title":"PLoS ONE","id":"ITEM-3","issue":"5","issued":{"date-parts":[["2014"]]},"title":"Haploinsufficiency of Def activates p53-dependent TGFβ signalling and causes scar formation after partial hepatectomy","type":"article-journal","volume":"9"},"uris":["http://www.mendeley.com/documents/?uuid=8358bca6-36b7-4fdb-bf3c-04106c4728e2"]}],"mendeley":{"formattedCitation":"&lt;sup&gt;5,7,9&lt;/sup&gt;","plainTextFormattedCitation":"5,7,9","previouslyFormattedCitation":"&lt;sup&gt;5,7,9&lt;/sup&gt;"},"properties":{"noteIndex":0},"schema":"https://github.com/citation-style-language/schema/raw/master/csl-citation.json"}</w:instrText>
      </w:r>
      <w:r w:rsidR="005338C2">
        <w:fldChar w:fldCharType="separate"/>
      </w:r>
      <w:r w:rsidR="000C17AF" w:rsidRPr="000C17AF">
        <w:rPr>
          <w:noProof/>
          <w:vertAlign w:val="superscript"/>
        </w:rPr>
        <w:t>5,7,9</w:t>
      </w:r>
      <w:r w:rsidR="005338C2">
        <w:fldChar w:fldCharType="end"/>
      </w:r>
      <w:r w:rsidR="005338C2">
        <w:t xml:space="preserve"> and signaling pathways</w:t>
      </w:r>
      <w:r w:rsidR="005338C2">
        <w:fldChar w:fldCharType="begin" w:fldLock="1"/>
      </w:r>
      <w:r w:rsidR="00AE4746">
        <w:instrText>ADDIN CSL_CITATION {"citationItems":[{"id":"ITEM-1","itemData":{"DOI":"10.1016/j.ydbio.2008.05.526","ISBN":"1095-564X (Electronic)\\r0012-1606 (Linking)","ISSN":"00121606","PMID":"18585699","abstract":"Developmental signaling pathways hold the keys to unlocking the promise of adult tissue regeneration, and to inhibiting carcinogenesis. Patients with mutations in the Adenomatous Polyposis Coli (APC) gene are at increased risk of developing hepatoblastoma, an embryonal form of liver cancer, suggesting that Wnt affects hepatic progenitor cells. To elucidate the role of APC loss and enhanced Wnt activity in liver development, we examined APC mutant and wnt inducible transgenic zebrafish. APC+/- embryos developed enlarged livers through biased induction of hepatic gene programs and increased proliferation. Conversely, APC-/- embryos formed no livers. Blastula transplantations determined that the effects of APC loss were cell autonomous. Induction of wnt modulators confirmed biphasic consequences of wnt activation: endodermal pattern formation and gene expression required suppression of wnt signaling in early somitogenesis; later, increased wnt activity altered endodermal fate by enhancing liver growth at the expense of pancreas formation; these effects persisted into the larval stage. In adult APC+/- zebrafish, increased wnt activity significantly accelerated liver regeneration after partial hepatectomy. Similarly, liver regeneration was significantly enhanced in APCMin/+ mice, indicating the conserved effect of Wnt pathway activation in liver regeneration across vertebrate species. These studies reveal an important and time-dependent role for wnt signaling during liver development and regeneration. © 2008.","author":[{"dropping-particle":"","family":"Goessling","given":"Wolfram","non-dropping-particle":"","parse-names":false,"suffix":""},{"dropping-particle":"","family":"North","given":"Trista E.","non-dropping-particle":"","parse-names":false,"suffix":""},{"dropping-particle":"","family":"Lord","given":"Allegra M.","non-dropping-particle":"","parse-names":false,"suffix":""},{"dropping-particle":"","family":"Ceol","given":"Craig","non-dropping-particle":"","parse-names":false,"suffix":""},{"dropping-particle":"","family":"Lee","given":"Sang","non-dropping-particle":"","parse-names":false,"suffix":""},{"dropping-particle":"","family":"Weidinger","given":"Gilbert","non-dropping-particle":"","parse-names":false,"suffix":""},{"dropping-particle":"","family":"Bourque","given":"Caitlin","non-dropping-particle":"","parse-names":false,"suffix":""},{"dropping-particle":"","family":"Strijbosch","given":"Robbert","non-dropping-particle":"","parse-names":false,"suffix":""},{"dropping-particle":"","family":"Haramis","given":"Anna Pavlina","non-dropping-particle":"","parse-names":false,"suffix":""},{"dropping-particle":"","family":"Puder","given":"Mark","non-dropping-particle":"","parse-names":false,"suffix":""},{"dropping-particle":"","family":"Clevers","given":"Hans","non-dropping-particle":"","parse-names":false,"suffix":""},{"dropping-particle":"","family":"Moon","given":"Randall T.","non-dropping-particle":"","parse-names":false,"suffix":""},{"dropping-particle":"","family":"Zon","given":"Leonard I.","non-dropping-particle":"","parse-names":false,"suffix":""}],"container-title":"Developmental Biology","id":"ITEM-1","issue":"1","issued":{"date-parts":[["2008"]]},"page":"161-174","title":"APC mutant zebrafish uncover a changing temporal requirement for wnt signaling in liver development","type":"article-journal","volume":"320"},"uris":["http://www.mendeley.com/documents/?uuid=0c678efd-7ebf-4631-955d-f27542d043c3"]},{"id":"ITEM-2","itemData":{"DOI":"10.1096/fj.09-131730","ISBN":"1530-6860 (Electronic)\\r0892-6638 (Linking)","ISSN":"0892-6638","PMID":"19546304","abstract":"Here, we describe the zebrafish (Danio rerio) as a vertebrate model system to study liver regeneration with the added benefit of its powerful genetics and screening possibilities to uncover the molecular pathways underlying liver regeneration. We developed a partial hepatectomy (PH) protocol in zebrafish and investigated in detail the cellular and morphological changes during the process of liver regeneration. We show that the type of regenerative response is dependent on the size of the injury sustained by the zebrafish liver. Furthermore, we demonstrate for the first time that the mechanisms of liver regeneration in zebrafish after PH are strikingly similar to those of rodents and humans, with 100% recovery of the liver mass after 6-7 d postsurgery. This occurs via compensatory growth mediated by proliferation of hepatocytes throughout the entire liver remnant. By analyzing transgenic fish expressing dominant-negative forms of either bone morphogenetic protein (BMP) receptor or fibroblast growth factor (FGF) receptor 1, we demonstrate that the BMP and FGF signaling pathways are crucial regulators of the early events during liver regeneration after PH. Our study demonstrates that the mechanisms of liver regeneration in zebrafish are highly similar to the processes ongoing during mammalian liver regeneration and make the adult zebrafish a suitable model system to study the mechanisms of liver regeneration.","author":[{"dropping-particle":"","family":"Kan","given":"N. G.","non-dropping-particle":"","parse-names":false,"suffix":""},{"dropping-particle":"","family":"Junghans","given":"D.","non-dropping-particle":"","parse-names":false,"suffix":""},{"dropping-particle":"","family":"Belmonte","given":"J. C. I.","non-dropping-particle":"","parse-names":false,"suffix":""}],"container-title":"The FASEB Journal","id":"ITEM-2","issue":"10","issued":{"date-parts":[["2009"]]},"page":"3516-3525","title":"Compensatory growth mechanisms regulated by BMP and FGF signaling mediate liver regeneration in zebrafish after partial hepatectomy","type":"article-journal","volume":"23"},"uris":["http://www.mendeley.com/documents/?uuid=d5854a74-3500-430f-9ab1-e8b95ea87a93"]},{"id":"ITEM-3","itemData":{"DOI":"10.1186/s12864-015-2145-5","ISSN":"1471-2164","author":[{"dropping-particle":"","family":"Feng","given":"Guohui","non-dropping-particle":"","parse-names":false,"suffix":""},{"dropping-particle":"","family":"Long","given":"Yong","non-dropping-particle":"","parse-names":false,"suffix":""},{"dropping-particle":"","family":"Peng","given":"Jinrong","non-dropping-particle":"","parse-names":false,"suffix":""},{"dropping-particle":"","family":"Li","given":"Qing","non-dropping-particle":"","parse-names":false,"suffix":""},{"dropping-particle":"","family":"Cui","given":"Zongbin","non-dropping-particle":"","parse-names":false,"suffix":""}],"container-title":"BMC Genomics","id":"ITEM-3","issue":"1","issued":{"date-parts":[["2015"]]},"page":"979","publisher":"BMC Genomics","title":"Transcriptomic characterization of the dorsal lobes after hepatectomy of the ventral lobe in zebrafish","type":"article-journal","volume":"16"},"uris":["http://www.mendeley.com/documents/?uuid=b70aca5f-4d96-4681-8fed-2441d41faae6"]}],"mendeley":{"formattedCitation":"&lt;sup&gt;6,8,10&lt;/sup&gt;","plainTextFormattedCitation":"6,8,10","previouslyFormattedCitation":"&lt;sup&gt;6,8,10&lt;/sup&gt;"},"properties":{"noteIndex":0},"schema":"https://github.com/citation-style-language/schema/raw/master/csl-citation.json"}</w:instrText>
      </w:r>
      <w:r w:rsidR="005338C2">
        <w:fldChar w:fldCharType="separate"/>
      </w:r>
      <w:r w:rsidR="000C17AF" w:rsidRPr="000C17AF">
        <w:rPr>
          <w:noProof/>
          <w:vertAlign w:val="superscript"/>
        </w:rPr>
        <w:t>6,8,10</w:t>
      </w:r>
      <w:r w:rsidR="005338C2">
        <w:fldChar w:fldCharType="end"/>
      </w:r>
      <w:r w:rsidR="005338C2">
        <w:t xml:space="preserve"> after resection, we anticipate that this protocol will advance our understanding of the molecular and cellular mechanisms of liver regeneration in an adult vertebrate.</w:t>
      </w:r>
    </w:p>
    <w:p w14:paraId="0BEB38EC" w14:textId="77777777" w:rsidR="006E4797" w:rsidRDefault="006E4797" w:rsidP="00CE338D">
      <w:pPr>
        <w:rPr>
          <w:color w:val="000000"/>
        </w:rPr>
      </w:pPr>
    </w:p>
    <w:p w14:paraId="59F37CC4" w14:textId="5AA44521" w:rsidR="006E4797" w:rsidRDefault="00551D82" w:rsidP="00CE338D">
      <w:pPr>
        <w:pBdr>
          <w:top w:val="nil"/>
          <w:left w:val="nil"/>
          <w:bottom w:val="nil"/>
          <w:right w:val="nil"/>
          <w:between w:val="nil"/>
        </w:pBdr>
        <w:rPr>
          <w:color w:val="808080"/>
        </w:rPr>
      </w:pPr>
      <w:r>
        <w:rPr>
          <w:b/>
          <w:color w:val="000000"/>
        </w:rPr>
        <w:t>ACKNOWLEDGMENTS:</w:t>
      </w:r>
    </w:p>
    <w:p w14:paraId="6D064C88" w14:textId="02CF4108" w:rsidR="006E4797" w:rsidRPr="006D70C1" w:rsidRDefault="006D70C1" w:rsidP="00CE338D">
      <w:pPr>
        <w:widowControl/>
        <w:autoSpaceDE w:val="0"/>
        <w:autoSpaceDN w:val="0"/>
        <w:adjustRightInd w:val="0"/>
        <w:jc w:val="left"/>
      </w:pPr>
      <w:r w:rsidRPr="001C11A9">
        <w:t>I.M.O. is supported by the NIAAA (F32AA027135).</w:t>
      </w:r>
      <w:r w:rsidR="00D45B0F">
        <w:t xml:space="preserve"> </w:t>
      </w:r>
      <w:r w:rsidR="00D45B0F" w:rsidRPr="001C11A9">
        <w:t>W.G. is supported by R01DK090311, R01DK105198,</w:t>
      </w:r>
      <w:r w:rsidR="00510B08">
        <w:t xml:space="preserve"> </w:t>
      </w:r>
      <w:r w:rsidR="00D45B0F" w:rsidRPr="001C11A9">
        <w:t>R24OD017870, and the Claudia Adams Barr Program for Excellence in Cancer Research.</w:t>
      </w:r>
      <w:r w:rsidR="00510B08">
        <w:t xml:space="preserve"> </w:t>
      </w:r>
      <w:r w:rsidR="00D45B0F" w:rsidRPr="001C11A9">
        <w:t>W.G. is a Pew Scholar in Biomedical Sciences.</w:t>
      </w:r>
    </w:p>
    <w:p w14:paraId="25B2FBBD" w14:textId="77777777" w:rsidR="006E4797" w:rsidRDefault="006E4797" w:rsidP="00CE338D">
      <w:pPr>
        <w:rPr>
          <w:b/>
        </w:rPr>
      </w:pPr>
    </w:p>
    <w:p w14:paraId="5E703EBA" w14:textId="6AFCE285" w:rsidR="006E4797" w:rsidRDefault="00551D82" w:rsidP="00CE338D">
      <w:pPr>
        <w:pBdr>
          <w:top w:val="nil"/>
          <w:left w:val="nil"/>
          <w:bottom w:val="nil"/>
          <w:right w:val="nil"/>
          <w:between w:val="nil"/>
        </w:pBdr>
        <w:rPr>
          <w:color w:val="808080"/>
        </w:rPr>
      </w:pPr>
      <w:r>
        <w:rPr>
          <w:b/>
          <w:color w:val="000000"/>
        </w:rPr>
        <w:t>DISCLOSURES:</w:t>
      </w:r>
    </w:p>
    <w:p w14:paraId="132340D6" w14:textId="2E93F656" w:rsidR="006E4797" w:rsidRPr="006D70C1" w:rsidRDefault="006D70C1" w:rsidP="00CE338D">
      <w:r w:rsidRPr="006D70C1">
        <w:t>The authors declare that they have no competing financial interests.</w:t>
      </w:r>
    </w:p>
    <w:p w14:paraId="4A7B0E5C" w14:textId="77777777" w:rsidR="006E4797" w:rsidRDefault="006E4797" w:rsidP="00CE338D">
      <w:pPr>
        <w:rPr>
          <w:color w:val="000000"/>
        </w:rPr>
      </w:pPr>
    </w:p>
    <w:p w14:paraId="6DE2B73C" w14:textId="2585D2FB" w:rsidR="006E4797" w:rsidRDefault="00551D82" w:rsidP="00CE338D">
      <w:pPr>
        <w:rPr>
          <w:b/>
          <w:color w:val="000000"/>
        </w:rPr>
      </w:pPr>
      <w:r>
        <w:rPr>
          <w:b/>
        </w:rPr>
        <w:t>REFERENCES:</w:t>
      </w:r>
    </w:p>
    <w:p w14:paraId="234C5271" w14:textId="33A68556" w:rsidR="002B56CE" w:rsidRPr="002B56CE" w:rsidRDefault="006C46F7" w:rsidP="00CE338D">
      <w:pPr>
        <w:autoSpaceDE w:val="0"/>
        <w:autoSpaceDN w:val="0"/>
        <w:adjustRightInd w:val="0"/>
        <w:rPr>
          <w:noProof/>
        </w:rPr>
      </w:pPr>
      <w:r>
        <w:rPr>
          <w:b/>
          <w:color w:val="808080"/>
        </w:rPr>
        <w:fldChar w:fldCharType="begin" w:fldLock="1"/>
      </w:r>
      <w:r>
        <w:rPr>
          <w:b/>
          <w:color w:val="808080"/>
        </w:rPr>
        <w:instrText xml:space="preserve">ADDIN Mendeley Bibliography CSL_BIBLIOGRAPHY </w:instrText>
      </w:r>
      <w:r>
        <w:rPr>
          <w:b/>
          <w:color w:val="808080"/>
        </w:rPr>
        <w:fldChar w:fldCharType="separate"/>
      </w:r>
      <w:r w:rsidR="002B56CE" w:rsidRPr="002B56CE">
        <w:rPr>
          <w:noProof/>
        </w:rPr>
        <w:t>1.</w:t>
      </w:r>
      <w:r w:rsidR="002B56CE" w:rsidRPr="002B56CE">
        <w:rPr>
          <w:noProof/>
        </w:rPr>
        <w:tab/>
        <w:t xml:space="preserve">Michalopoulos, G. K. Principles of liver regeneration and growth homeostasis. </w:t>
      </w:r>
      <w:r w:rsidR="002B56CE" w:rsidRPr="002B56CE">
        <w:rPr>
          <w:i/>
          <w:iCs/>
          <w:noProof/>
        </w:rPr>
        <w:t>Comprehensive Physiology</w:t>
      </w:r>
      <w:r w:rsidR="00D2143F" w:rsidRPr="001F3C69">
        <w:rPr>
          <w:noProof/>
        </w:rPr>
        <w:t>.</w:t>
      </w:r>
      <w:r w:rsidR="002B56CE" w:rsidRPr="002B56CE">
        <w:rPr>
          <w:noProof/>
        </w:rPr>
        <w:t xml:space="preserve"> </w:t>
      </w:r>
      <w:r w:rsidR="002B56CE" w:rsidRPr="002B56CE">
        <w:rPr>
          <w:b/>
          <w:bCs/>
          <w:noProof/>
        </w:rPr>
        <w:t>3</w:t>
      </w:r>
      <w:r w:rsidR="002B56CE" w:rsidRPr="002B56CE">
        <w:rPr>
          <w:noProof/>
        </w:rPr>
        <w:t>, 485–513 (2013).</w:t>
      </w:r>
    </w:p>
    <w:p w14:paraId="42038EFE" w14:textId="1D58CD04" w:rsidR="002B56CE" w:rsidRPr="002B56CE" w:rsidRDefault="002B56CE" w:rsidP="00CE338D">
      <w:pPr>
        <w:autoSpaceDE w:val="0"/>
        <w:autoSpaceDN w:val="0"/>
        <w:adjustRightInd w:val="0"/>
        <w:rPr>
          <w:noProof/>
        </w:rPr>
      </w:pPr>
      <w:r w:rsidRPr="002B56CE">
        <w:rPr>
          <w:noProof/>
        </w:rPr>
        <w:t>2.</w:t>
      </w:r>
      <w:r w:rsidRPr="002B56CE">
        <w:rPr>
          <w:noProof/>
        </w:rPr>
        <w:tab/>
        <w:t>Wang, S., Miller, S. R., Ober, E. A.</w:t>
      </w:r>
      <w:r w:rsidR="00D2143F">
        <w:rPr>
          <w:noProof/>
        </w:rPr>
        <w:t>,</w:t>
      </w:r>
      <w:r w:rsidRPr="002B56CE">
        <w:rPr>
          <w:noProof/>
        </w:rPr>
        <w:t xml:space="preserve"> Sadler, K. C. </w:t>
      </w:r>
      <w:r w:rsidRPr="001F3C69">
        <w:rPr>
          <w:noProof/>
        </w:rPr>
        <w:t xml:space="preserve">Making </w:t>
      </w:r>
      <w:r w:rsidR="00D2143F">
        <w:rPr>
          <w:noProof/>
        </w:rPr>
        <w:t>i</w:t>
      </w:r>
      <w:r w:rsidRPr="001F3C69">
        <w:rPr>
          <w:noProof/>
        </w:rPr>
        <w:t xml:space="preserve">t </w:t>
      </w:r>
      <w:r w:rsidR="00D2143F">
        <w:rPr>
          <w:noProof/>
        </w:rPr>
        <w:t>n</w:t>
      </w:r>
      <w:r w:rsidRPr="001F3C69">
        <w:rPr>
          <w:noProof/>
        </w:rPr>
        <w:t xml:space="preserve">ew </w:t>
      </w:r>
      <w:r w:rsidR="00D2143F">
        <w:rPr>
          <w:noProof/>
        </w:rPr>
        <w:t>a</w:t>
      </w:r>
      <w:r w:rsidRPr="001F3C69">
        <w:rPr>
          <w:noProof/>
        </w:rPr>
        <w:t xml:space="preserve">gain: </w:t>
      </w:r>
      <w:r w:rsidR="00D2143F">
        <w:rPr>
          <w:noProof/>
        </w:rPr>
        <w:t>i</w:t>
      </w:r>
      <w:r w:rsidRPr="001F3C69">
        <w:rPr>
          <w:noProof/>
        </w:rPr>
        <w:t xml:space="preserve">nsight </w:t>
      </w:r>
      <w:r w:rsidR="00D2143F">
        <w:rPr>
          <w:noProof/>
        </w:rPr>
        <w:t>i</w:t>
      </w:r>
      <w:r w:rsidRPr="001F3C69">
        <w:rPr>
          <w:noProof/>
        </w:rPr>
        <w:t xml:space="preserve">nto </w:t>
      </w:r>
      <w:r w:rsidR="00D2143F">
        <w:rPr>
          <w:noProof/>
        </w:rPr>
        <w:t>l</w:t>
      </w:r>
      <w:r w:rsidRPr="001F3C69">
        <w:rPr>
          <w:noProof/>
        </w:rPr>
        <w:t xml:space="preserve">iver </w:t>
      </w:r>
      <w:r w:rsidR="00D2143F">
        <w:rPr>
          <w:noProof/>
        </w:rPr>
        <w:t>d</w:t>
      </w:r>
      <w:r w:rsidRPr="001F3C69">
        <w:rPr>
          <w:noProof/>
        </w:rPr>
        <w:t xml:space="preserve">evelopment, </w:t>
      </w:r>
      <w:r w:rsidR="00D2143F">
        <w:rPr>
          <w:noProof/>
        </w:rPr>
        <w:t>r</w:t>
      </w:r>
      <w:r w:rsidRPr="001F3C69">
        <w:rPr>
          <w:noProof/>
        </w:rPr>
        <w:t xml:space="preserve">egeneration, and </w:t>
      </w:r>
      <w:r w:rsidR="00D2143F">
        <w:rPr>
          <w:noProof/>
        </w:rPr>
        <w:t>d</w:t>
      </w:r>
      <w:r w:rsidRPr="001F3C69">
        <w:rPr>
          <w:noProof/>
        </w:rPr>
        <w:t xml:space="preserve">isease </w:t>
      </w:r>
      <w:r w:rsidR="00D2143F">
        <w:rPr>
          <w:noProof/>
        </w:rPr>
        <w:t>f</w:t>
      </w:r>
      <w:r w:rsidRPr="001F3C69">
        <w:rPr>
          <w:noProof/>
        </w:rPr>
        <w:t xml:space="preserve">rom </w:t>
      </w:r>
      <w:r w:rsidR="00D2143F">
        <w:rPr>
          <w:noProof/>
        </w:rPr>
        <w:t>z</w:t>
      </w:r>
      <w:r w:rsidRPr="001F3C69">
        <w:rPr>
          <w:noProof/>
        </w:rPr>
        <w:t xml:space="preserve">ebrafish </w:t>
      </w:r>
      <w:r w:rsidR="00D2143F">
        <w:rPr>
          <w:noProof/>
        </w:rPr>
        <w:t>r</w:t>
      </w:r>
      <w:r w:rsidRPr="001F3C69">
        <w:rPr>
          <w:noProof/>
        </w:rPr>
        <w:t>esearch</w:t>
      </w:r>
      <w:r w:rsidRPr="002B56CE">
        <w:rPr>
          <w:noProof/>
        </w:rPr>
        <w:t xml:space="preserve">. </w:t>
      </w:r>
      <w:r w:rsidRPr="002B56CE">
        <w:rPr>
          <w:i/>
          <w:iCs/>
          <w:noProof/>
        </w:rPr>
        <w:t>Current Topics in Developmental Biology</w:t>
      </w:r>
      <w:r w:rsidRPr="002B56CE">
        <w:rPr>
          <w:noProof/>
        </w:rPr>
        <w:t xml:space="preserve">. </w:t>
      </w:r>
      <w:r w:rsidRPr="001F3C69">
        <w:rPr>
          <w:b/>
          <w:bCs/>
          <w:noProof/>
        </w:rPr>
        <w:t>124</w:t>
      </w:r>
      <w:r w:rsidRPr="002B56CE">
        <w:rPr>
          <w:noProof/>
        </w:rPr>
        <w:t xml:space="preserve"> (2017).</w:t>
      </w:r>
    </w:p>
    <w:p w14:paraId="1D918D3A" w14:textId="78AF06FB" w:rsidR="002B56CE" w:rsidRPr="002B56CE" w:rsidRDefault="002B56CE" w:rsidP="00CE338D">
      <w:pPr>
        <w:autoSpaceDE w:val="0"/>
        <w:autoSpaceDN w:val="0"/>
        <w:adjustRightInd w:val="0"/>
        <w:rPr>
          <w:noProof/>
        </w:rPr>
      </w:pPr>
      <w:r w:rsidRPr="002B56CE">
        <w:rPr>
          <w:noProof/>
        </w:rPr>
        <w:t>3.</w:t>
      </w:r>
      <w:r w:rsidRPr="002B56CE">
        <w:rPr>
          <w:noProof/>
        </w:rPr>
        <w:tab/>
        <w:t>Michalopoulos, G. K.</w:t>
      </w:r>
      <w:r w:rsidR="00D2143F">
        <w:rPr>
          <w:noProof/>
        </w:rPr>
        <w:t>,</w:t>
      </w:r>
      <w:r w:rsidRPr="002B56CE">
        <w:rPr>
          <w:noProof/>
        </w:rPr>
        <w:t xml:space="preserve"> Bhushan, B. Liver regeneration: biological and pathological mechanisms and implications. </w:t>
      </w:r>
      <w:r w:rsidRPr="002B56CE">
        <w:rPr>
          <w:i/>
          <w:iCs/>
          <w:noProof/>
        </w:rPr>
        <w:t>Nature Reviews Gastroenterology and Hepatology</w:t>
      </w:r>
      <w:r w:rsidR="00D2143F" w:rsidRPr="001F3C69">
        <w:rPr>
          <w:noProof/>
        </w:rPr>
        <w:t>.</w:t>
      </w:r>
      <w:r w:rsidRPr="002B56CE">
        <w:rPr>
          <w:noProof/>
        </w:rPr>
        <w:t xml:space="preserve"> (2020).</w:t>
      </w:r>
    </w:p>
    <w:p w14:paraId="73E3B392" w14:textId="6DABB08F" w:rsidR="002B56CE" w:rsidRPr="002B56CE" w:rsidRDefault="002B56CE" w:rsidP="00CE338D">
      <w:pPr>
        <w:autoSpaceDE w:val="0"/>
        <w:autoSpaceDN w:val="0"/>
        <w:adjustRightInd w:val="0"/>
        <w:rPr>
          <w:noProof/>
        </w:rPr>
      </w:pPr>
      <w:r w:rsidRPr="002B56CE">
        <w:rPr>
          <w:noProof/>
        </w:rPr>
        <w:t>4.</w:t>
      </w:r>
      <w:r w:rsidRPr="002B56CE">
        <w:rPr>
          <w:noProof/>
        </w:rPr>
        <w:tab/>
        <w:t>Gemberling, M., Bailey, T. J., Hyde, D. R.</w:t>
      </w:r>
      <w:r w:rsidR="00D2143F">
        <w:rPr>
          <w:noProof/>
        </w:rPr>
        <w:t>,</w:t>
      </w:r>
      <w:r w:rsidRPr="002B56CE">
        <w:rPr>
          <w:noProof/>
        </w:rPr>
        <w:t xml:space="preserve"> Poss, K. D. The zebrafish as a model for complex tissue regeneration. </w:t>
      </w:r>
      <w:r w:rsidRPr="002B56CE">
        <w:rPr>
          <w:i/>
          <w:iCs/>
          <w:noProof/>
        </w:rPr>
        <w:t>Trends in Genetics</w:t>
      </w:r>
      <w:r w:rsidR="00D2143F" w:rsidRPr="001F3C69">
        <w:rPr>
          <w:noProof/>
        </w:rPr>
        <w:t>.</w:t>
      </w:r>
      <w:r w:rsidRPr="002B56CE">
        <w:rPr>
          <w:noProof/>
        </w:rPr>
        <w:t xml:space="preserve"> </w:t>
      </w:r>
      <w:r w:rsidRPr="002B56CE">
        <w:rPr>
          <w:b/>
          <w:bCs/>
          <w:noProof/>
        </w:rPr>
        <w:t>29</w:t>
      </w:r>
      <w:r w:rsidRPr="002B56CE">
        <w:rPr>
          <w:noProof/>
        </w:rPr>
        <w:t>, 611–620 (2013).</w:t>
      </w:r>
    </w:p>
    <w:p w14:paraId="016CEF83" w14:textId="3E471FB1" w:rsidR="002B56CE" w:rsidRPr="002B56CE" w:rsidRDefault="002B56CE" w:rsidP="00CE338D">
      <w:pPr>
        <w:autoSpaceDE w:val="0"/>
        <w:autoSpaceDN w:val="0"/>
        <w:adjustRightInd w:val="0"/>
        <w:rPr>
          <w:noProof/>
        </w:rPr>
      </w:pPr>
      <w:r w:rsidRPr="002B56CE">
        <w:rPr>
          <w:noProof/>
        </w:rPr>
        <w:t>5.</w:t>
      </w:r>
      <w:r w:rsidRPr="002B56CE">
        <w:rPr>
          <w:noProof/>
        </w:rPr>
        <w:tab/>
        <w:t>Sadler, K. C., Krahn, K. N., Gaur, N. A.</w:t>
      </w:r>
      <w:r w:rsidR="00D2143F">
        <w:rPr>
          <w:noProof/>
        </w:rPr>
        <w:t>,</w:t>
      </w:r>
      <w:r w:rsidRPr="002B56CE">
        <w:rPr>
          <w:noProof/>
        </w:rPr>
        <w:t xml:space="preserve"> Ukomadu, C. Liver growth in the embryo and during liver regeneration in zebrafish requires the cell cycle regulator</w:t>
      </w:r>
      <w:r w:rsidR="00593D93">
        <w:rPr>
          <w:noProof/>
        </w:rPr>
        <w:t>.</w:t>
      </w:r>
      <w:r w:rsidRPr="002B56CE">
        <w:rPr>
          <w:noProof/>
        </w:rPr>
        <w:t xml:space="preserve"> </w:t>
      </w:r>
      <w:r w:rsidRPr="002B56CE">
        <w:rPr>
          <w:i/>
          <w:iCs/>
          <w:noProof/>
        </w:rPr>
        <w:t>uhrf1</w:t>
      </w:r>
      <w:r w:rsidRPr="002B56CE">
        <w:rPr>
          <w:noProof/>
        </w:rPr>
        <w:t xml:space="preserve">. </w:t>
      </w:r>
      <w:r w:rsidRPr="002B56CE">
        <w:rPr>
          <w:i/>
          <w:iCs/>
          <w:noProof/>
        </w:rPr>
        <w:t>Proceedings of the National Academy of Sciences</w:t>
      </w:r>
      <w:r w:rsidR="00D2143F">
        <w:rPr>
          <w:i/>
          <w:iCs/>
          <w:noProof/>
        </w:rPr>
        <w:t xml:space="preserve"> of the United States of America</w:t>
      </w:r>
      <w:r w:rsidR="00D2143F" w:rsidRPr="001F3C69">
        <w:rPr>
          <w:noProof/>
        </w:rPr>
        <w:t>.</w:t>
      </w:r>
      <w:r w:rsidRPr="002B56CE">
        <w:rPr>
          <w:noProof/>
        </w:rPr>
        <w:t xml:space="preserve"> </w:t>
      </w:r>
      <w:r w:rsidRPr="002B56CE">
        <w:rPr>
          <w:b/>
          <w:bCs/>
          <w:noProof/>
        </w:rPr>
        <w:t>104</w:t>
      </w:r>
      <w:r w:rsidRPr="002B56CE">
        <w:rPr>
          <w:noProof/>
        </w:rPr>
        <w:t>, 1570–1575 (2007).</w:t>
      </w:r>
    </w:p>
    <w:p w14:paraId="4B2D37A6" w14:textId="6AEF9E25" w:rsidR="002B56CE" w:rsidRPr="002B56CE" w:rsidRDefault="002B56CE" w:rsidP="00CE338D">
      <w:pPr>
        <w:autoSpaceDE w:val="0"/>
        <w:autoSpaceDN w:val="0"/>
        <w:adjustRightInd w:val="0"/>
        <w:rPr>
          <w:noProof/>
        </w:rPr>
      </w:pPr>
      <w:r w:rsidRPr="002B56CE">
        <w:rPr>
          <w:noProof/>
        </w:rPr>
        <w:t>6.</w:t>
      </w:r>
      <w:r w:rsidRPr="002B56CE">
        <w:rPr>
          <w:noProof/>
        </w:rPr>
        <w:tab/>
        <w:t xml:space="preserve">Goessling, W. </w:t>
      </w:r>
      <w:r w:rsidRPr="001F3C69">
        <w:rPr>
          <w:noProof/>
        </w:rPr>
        <w:t>et al.</w:t>
      </w:r>
      <w:r w:rsidRPr="002B56CE">
        <w:rPr>
          <w:noProof/>
        </w:rPr>
        <w:t xml:space="preserve"> APC mutant zebrafish uncover a changing temporal requirement for wnt signaling in liver development. </w:t>
      </w:r>
      <w:r w:rsidRPr="002B56CE">
        <w:rPr>
          <w:i/>
          <w:iCs/>
          <w:noProof/>
        </w:rPr>
        <w:t>Developmental Biology</w:t>
      </w:r>
      <w:r w:rsidR="00D2143F" w:rsidRPr="001F3C69">
        <w:rPr>
          <w:noProof/>
        </w:rPr>
        <w:t>.</w:t>
      </w:r>
      <w:r w:rsidRPr="002B56CE">
        <w:rPr>
          <w:noProof/>
        </w:rPr>
        <w:t xml:space="preserve"> </w:t>
      </w:r>
      <w:r w:rsidRPr="002B56CE">
        <w:rPr>
          <w:b/>
          <w:bCs/>
          <w:noProof/>
        </w:rPr>
        <w:t>320</w:t>
      </w:r>
      <w:r w:rsidRPr="002B56CE">
        <w:rPr>
          <w:noProof/>
        </w:rPr>
        <w:t>, 161–174 (2008).</w:t>
      </w:r>
    </w:p>
    <w:p w14:paraId="20BCCAF4" w14:textId="276A9671" w:rsidR="002B56CE" w:rsidRPr="002B56CE" w:rsidRDefault="002B56CE" w:rsidP="00CE338D">
      <w:pPr>
        <w:autoSpaceDE w:val="0"/>
        <w:autoSpaceDN w:val="0"/>
        <w:adjustRightInd w:val="0"/>
        <w:rPr>
          <w:noProof/>
        </w:rPr>
      </w:pPr>
      <w:r w:rsidRPr="002B56CE">
        <w:rPr>
          <w:noProof/>
        </w:rPr>
        <w:t>7.</w:t>
      </w:r>
      <w:r w:rsidRPr="002B56CE">
        <w:rPr>
          <w:noProof/>
        </w:rPr>
        <w:tab/>
        <w:t xml:space="preserve">Dovey, M. </w:t>
      </w:r>
      <w:r w:rsidRPr="001F3C69">
        <w:rPr>
          <w:noProof/>
        </w:rPr>
        <w:t>et al.</w:t>
      </w:r>
      <w:r w:rsidRPr="002B56CE">
        <w:rPr>
          <w:noProof/>
        </w:rPr>
        <w:t xml:space="preserve"> Topoisomerase II </w:t>
      </w:r>
      <w:r w:rsidR="00D2143F">
        <w:rPr>
          <w:noProof/>
        </w:rPr>
        <w:t>i</w:t>
      </w:r>
      <w:r w:rsidRPr="002B56CE">
        <w:rPr>
          <w:noProof/>
        </w:rPr>
        <w:t xml:space="preserve">s </w:t>
      </w:r>
      <w:r w:rsidR="00D2143F">
        <w:rPr>
          <w:noProof/>
        </w:rPr>
        <w:t>r</w:t>
      </w:r>
      <w:r w:rsidRPr="002B56CE">
        <w:rPr>
          <w:noProof/>
        </w:rPr>
        <w:t xml:space="preserve">equired for </w:t>
      </w:r>
      <w:r w:rsidR="00D2143F">
        <w:rPr>
          <w:noProof/>
        </w:rPr>
        <w:t>e</w:t>
      </w:r>
      <w:r w:rsidRPr="002B56CE">
        <w:rPr>
          <w:noProof/>
        </w:rPr>
        <w:t xml:space="preserve">mbryonic </w:t>
      </w:r>
      <w:r w:rsidR="00D2143F">
        <w:rPr>
          <w:noProof/>
        </w:rPr>
        <w:t>d</w:t>
      </w:r>
      <w:r w:rsidRPr="002B56CE">
        <w:rPr>
          <w:noProof/>
        </w:rPr>
        <w:t xml:space="preserve">evelopment and </w:t>
      </w:r>
      <w:r w:rsidR="00D2143F">
        <w:rPr>
          <w:noProof/>
        </w:rPr>
        <w:t>l</w:t>
      </w:r>
      <w:r w:rsidRPr="002B56CE">
        <w:rPr>
          <w:noProof/>
        </w:rPr>
        <w:t xml:space="preserve">iver </w:t>
      </w:r>
      <w:r w:rsidR="00D2143F">
        <w:rPr>
          <w:noProof/>
        </w:rPr>
        <w:t>r</w:t>
      </w:r>
      <w:r w:rsidRPr="002B56CE">
        <w:rPr>
          <w:noProof/>
        </w:rPr>
        <w:t xml:space="preserve">egeneration in </w:t>
      </w:r>
      <w:r w:rsidR="00D2143F">
        <w:rPr>
          <w:noProof/>
        </w:rPr>
        <w:t>z</w:t>
      </w:r>
      <w:r w:rsidRPr="002B56CE">
        <w:rPr>
          <w:noProof/>
        </w:rPr>
        <w:t xml:space="preserve">ebrafish. </w:t>
      </w:r>
      <w:r w:rsidRPr="002B56CE">
        <w:rPr>
          <w:i/>
          <w:iCs/>
          <w:noProof/>
        </w:rPr>
        <w:t>Molecular and Cellular Biology</w:t>
      </w:r>
      <w:r w:rsidR="00D2143F" w:rsidRPr="001F3C69">
        <w:rPr>
          <w:noProof/>
        </w:rPr>
        <w:t>.</w:t>
      </w:r>
      <w:r w:rsidRPr="002B56CE">
        <w:rPr>
          <w:noProof/>
        </w:rPr>
        <w:t xml:space="preserve"> </w:t>
      </w:r>
      <w:r w:rsidRPr="002B56CE">
        <w:rPr>
          <w:b/>
          <w:bCs/>
          <w:noProof/>
        </w:rPr>
        <w:t>29</w:t>
      </w:r>
      <w:r w:rsidRPr="002B56CE">
        <w:rPr>
          <w:noProof/>
        </w:rPr>
        <w:t>, 3746–3753 (2009).</w:t>
      </w:r>
    </w:p>
    <w:p w14:paraId="05C2A3F3" w14:textId="3F1A355B" w:rsidR="002B56CE" w:rsidRPr="002B56CE" w:rsidRDefault="002B56CE" w:rsidP="00CE338D">
      <w:pPr>
        <w:autoSpaceDE w:val="0"/>
        <w:autoSpaceDN w:val="0"/>
        <w:adjustRightInd w:val="0"/>
        <w:rPr>
          <w:noProof/>
        </w:rPr>
      </w:pPr>
      <w:r w:rsidRPr="002B56CE">
        <w:rPr>
          <w:noProof/>
        </w:rPr>
        <w:t>8.</w:t>
      </w:r>
      <w:r w:rsidRPr="002B56CE">
        <w:rPr>
          <w:noProof/>
        </w:rPr>
        <w:tab/>
        <w:t>Kan, N. G., Junghans, D.</w:t>
      </w:r>
      <w:r w:rsidR="00D2143F">
        <w:rPr>
          <w:noProof/>
        </w:rPr>
        <w:t>,</w:t>
      </w:r>
      <w:r w:rsidRPr="002B56CE">
        <w:rPr>
          <w:noProof/>
        </w:rPr>
        <w:t xml:space="preserve"> Belmonte, J. C. I. Compensatory growth mechanisms regulated by BMP and FGF signaling mediate liver regeneration in zebrafish after partial hepatectomy. </w:t>
      </w:r>
      <w:r w:rsidRPr="002B56CE">
        <w:rPr>
          <w:i/>
          <w:iCs/>
          <w:noProof/>
        </w:rPr>
        <w:t>The FASEB Journal</w:t>
      </w:r>
      <w:r w:rsidR="00D2143F" w:rsidRPr="001F3C69">
        <w:rPr>
          <w:noProof/>
        </w:rPr>
        <w:t>.</w:t>
      </w:r>
      <w:r w:rsidRPr="002B56CE">
        <w:rPr>
          <w:noProof/>
        </w:rPr>
        <w:t xml:space="preserve"> </w:t>
      </w:r>
      <w:r w:rsidRPr="002B56CE">
        <w:rPr>
          <w:b/>
          <w:bCs/>
          <w:noProof/>
        </w:rPr>
        <w:t>23</w:t>
      </w:r>
      <w:r w:rsidRPr="002B56CE">
        <w:rPr>
          <w:noProof/>
        </w:rPr>
        <w:t>, 3516–3525 (2009).</w:t>
      </w:r>
    </w:p>
    <w:p w14:paraId="17184253" w14:textId="56CBEE5D" w:rsidR="002B56CE" w:rsidRPr="002B56CE" w:rsidRDefault="002B56CE" w:rsidP="00CE338D">
      <w:pPr>
        <w:autoSpaceDE w:val="0"/>
        <w:autoSpaceDN w:val="0"/>
        <w:adjustRightInd w:val="0"/>
        <w:rPr>
          <w:noProof/>
        </w:rPr>
      </w:pPr>
      <w:r w:rsidRPr="002B56CE">
        <w:rPr>
          <w:noProof/>
        </w:rPr>
        <w:t>9.</w:t>
      </w:r>
      <w:r w:rsidRPr="002B56CE">
        <w:rPr>
          <w:noProof/>
        </w:rPr>
        <w:tab/>
        <w:t>Zhu, Z., Chen, J., Xiong, J. W.</w:t>
      </w:r>
      <w:r w:rsidR="00D2143F">
        <w:rPr>
          <w:noProof/>
        </w:rPr>
        <w:t>,</w:t>
      </w:r>
      <w:r w:rsidRPr="002B56CE">
        <w:rPr>
          <w:noProof/>
        </w:rPr>
        <w:t xml:space="preserve"> Peng, J. Haploinsufficiency of Def activates p53-dependent TGFβ signalling and causes scar formation after partial hepatectomy. </w:t>
      </w:r>
      <w:r w:rsidRPr="002B56CE">
        <w:rPr>
          <w:i/>
          <w:iCs/>
          <w:noProof/>
        </w:rPr>
        <w:t xml:space="preserve">PLoS </w:t>
      </w:r>
      <w:r w:rsidR="00D2143F" w:rsidRPr="002B56CE">
        <w:rPr>
          <w:i/>
          <w:iCs/>
          <w:noProof/>
        </w:rPr>
        <w:t>O</w:t>
      </w:r>
      <w:r w:rsidR="00D2143F">
        <w:rPr>
          <w:i/>
          <w:iCs/>
          <w:noProof/>
        </w:rPr>
        <w:t>ne</w:t>
      </w:r>
      <w:r w:rsidR="00D2143F" w:rsidRPr="001F3C69">
        <w:rPr>
          <w:noProof/>
        </w:rPr>
        <w:t>.</w:t>
      </w:r>
      <w:r w:rsidR="00D2143F" w:rsidRPr="002B56CE">
        <w:rPr>
          <w:noProof/>
        </w:rPr>
        <w:t xml:space="preserve"> </w:t>
      </w:r>
      <w:r w:rsidRPr="002B56CE">
        <w:rPr>
          <w:b/>
          <w:bCs/>
          <w:noProof/>
        </w:rPr>
        <w:t>9</w:t>
      </w:r>
      <w:r w:rsidRPr="002B56CE">
        <w:rPr>
          <w:noProof/>
        </w:rPr>
        <w:t xml:space="preserve"> (2014).</w:t>
      </w:r>
    </w:p>
    <w:p w14:paraId="18B5219A" w14:textId="688447DD" w:rsidR="002B56CE" w:rsidRPr="002B56CE" w:rsidRDefault="002B56CE" w:rsidP="00CE338D">
      <w:pPr>
        <w:autoSpaceDE w:val="0"/>
        <w:autoSpaceDN w:val="0"/>
        <w:adjustRightInd w:val="0"/>
        <w:rPr>
          <w:noProof/>
        </w:rPr>
      </w:pPr>
      <w:r w:rsidRPr="002B56CE">
        <w:rPr>
          <w:noProof/>
        </w:rPr>
        <w:t>10.</w:t>
      </w:r>
      <w:r w:rsidRPr="002B56CE">
        <w:rPr>
          <w:noProof/>
        </w:rPr>
        <w:tab/>
        <w:t>Feng, G., Long, Y., Peng, J., Li, Q.</w:t>
      </w:r>
      <w:r w:rsidR="00D2143F">
        <w:rPr>
          <w:noProof/>
        </w:rPr>
        <w:t>,</w:t>
      </w:r>
      <w:r w:rsidRPr="002B56CE">
        <w:rPr>
          <w:noProof/>
        </w:rPr>
        <w:t xml:space="preserve"> Cui, Z. Transcriptomic characterization of the dorsal lobes after hepatectomy of the ventral lobe in zebrafish. </w:t>
      </w:r>
      <w:r w:rsidRPr="002B56CE">
        <w:rPr>
          <w:i/>
          <w:iCs/>
          <w:noProof/>
        </w:rPr>
        <w:t>BMC Genomics</w:t>
      </w:r>
      <w:r w:rsidR="00D2143F" w:rsidRPr="001F3C69">
        <w:rPr>
          <w:noProof/>
        </w:rPr>
        <w:t>.</w:t>
      </w:r>
      <w:r w:rsidRPr="002B56CE">
        <w:rPr>
          <w:noProof/>
        </w:rPr>
        <w:t xml:space="preserve"> </w:t>
      </w:r>
      <w:r w:rsidRPr="002B56CE">
        <w:rPr>
          <w:b/>
          <w:bCs/>
          <w:noProof/>
        </w:rPr>
        <w:t>16</w:t>
      </w:r>
      <w:r w:rsidRPr="002B56CE">
        <w:rPr>
          <w:noProof/>
        </w:rPr>
        <w:t>, 979 (2015).</w:t>
      </w:r>
    </w:p>
    <w:p w14:paraId="77D6D44E" w14:textId="0345217A" w:rsidR="002B56CE" w:rsidRPr="002B56CE" w:rsidRDefault="002B56CE" w:rsidP="00CE338D">
      <w:pPr>
        <w:autoSpaceDE w:val="0"/>
        <w:autoSpaceDN w:val="0"/>
        <w:adjustRightInd w:val="0"/>
        <w:rPr>
          <w:noProof/>
        </w:rPr>
      </w:pPr>
      <w:r w:rsidRPr="002B56CE">
        <w:rPr>
          <w:noProof/>
        </w:rPr>
        <w:t>11.</w:t>
      </w:r>
      <w:r w:rsidRPr="002B56CE">
        <w:rPr>
          <w:noProof/>
        </w:rPr>
        <w:tab/>
        <w:t xml:space="preserve">Michalopoulos, G. K. Liver regeneration. </w:t>
      </w:r>
      <w:r w:rsidRPr="002B56CE">
        <w:rPr>
          <w:i/>
          <w:iCs/>
          <w:noProof/>
        </w:rPr>
        <w:t xml:space="preserve">Journal of </w:t>
      </w:r>
      <w:r w:rsidR="00D2143F">
        <w:rPr>
          <w:i/>
          <w:iCs/>
          <w:noProof/>
        </w:rPr>
        <w:t>C</w:t>
      </w:r>
      <w:r w:rsidRPr="002B56CE">
        <w:rPr>
          <w:i/>
          <w:iCs/>
          <w:noProof/>
        </w:rPr>
        <w:t xml:space="preserve">ellular </w:t>
      </w:r>
      <w:r w:rsidR="00D2143F">
        <w:rPr>
          <w:i/>
          <w:iCs/>
          <w:noProof/>
        </w:rPr>
        <w:t>P</w:t>
      </w:r>
      <w:r w:rsidRPr="002B56CE">
        <w:rPr>
          <w:i/>
          <w:iCs/>
          <w:noProof/>
        </w:rPr>
        <w:t>hysiology</w:t>
      </w:r>
      <w:r w:rsidR="00D2143F" w:rsidRPr="001F3C69">
        <w:rPr>
          <w:noProof/>
        </w:rPr>
        <w:t>.</w:t>
      </w:r>
      <w:r w:rsidRPr="002B56CE">
        <w:rPr>
          <w:noProof/>
        </w:rPr>
        <w:t xml:space="preserve"> </w:t>
      </w:r>
      <w:r w:rsidRPr="002B56CE">
        <w:rPr>
          <w:b/>
          <w:bCs/>
          <w:noProof/>
        </w:rPr>
        <w:t>213</w:t>
      </w:r>
      <w:r w:rsidRPr="002B56CE">
        <w:rPr>
          <w:noProof/>
        </w:rPr>
        <w:t>, 286–300 (2007).</w:t>
      </w:r>
    </w:p>
    <w:p w14:paraId="079B997E" w14:textId="393532D8" w:rsidR="002B56CE" w:rsidRPr="002B56CE" w:rsidRDefault="002B56CE" w:rsidP="00CE338D">
      <w:pPr>
        <w:autoSpaceDE w:val="0"/>
        <w:autoSpaceDN w:val="0"/>
        <w:adjustRightInd w:val="0"/>
        <w:rPr>
          <w:noProof/>
        </w:rPr>
      </w:pPr>
      <w:r w:rsidRPr="002B56CE">
        <w:rPr>
          <w:noProof/>
        </w:rPr>
        <w:t>12.</w:t>
      </w:r>
      <w:r w:rsidRPr="002B56CE">
        <w:rPr>
          <w:noProof/>
        </w:rPr>
        <w:tab/>
        <w:t xml:space="preserve">Grisham, J. W. Organizational </w:t>
      </w:r>
      <w:r w:rsidR="00D2143F">
        <w:rPr>
          <w:noProof/>
        </w:rPr>
        <w:t>p</w:t>
      </w:r>
      <w:r w:rsidRPr="002B56CE">
        <w:rPr>
          <w:noProof/>
        </w:rPr>
        <w:t xml:space="preserve">rinciples of the </w:t>
      </w:r>
      <w:r w:rsidR="00D2143F">
        <w:rPr>
          <w:noProof/>
        </w:rPr>
        <w:t>l</w:t>
      </w:r>
      <w:r w:rsidRPr="002B56CE">
        <w:rPr>
          <w:noProof/>
        </w:rPr>
        <w:t xml:space="preserve">iver. </w:t>
      </w:r>
      <w:r w:rsidRPr="002B56CE">
        <w:rPr>
          <w:i/>
          <w:iCs/>
          <w:noProof/>
        </w:rPr>
        <w:t>The Liver: Biology and Pathobiology: Fifth Edition</w:t>
      </w:r>
      <w:r w:rsidR="00D2143F" w:rsidRPr="001F3C69">
        <w:rPr>
          <w:noProof/>
        </w:rPr>
        <w:t>.</w:t>
      </w:r>
      <w:r w:rsidRPr="002B56CE">
        <w:rPr>
          <w:noProof/>
        </w:rPr>
        <w:t xml:space="preserve"> 1–15 (2009).</w:t>
      </w:r>
    </w:p>
    <w:p w14:paraId="662E4E81" w14:textId="2952C69B" w:rsidR="006E4797" w:rsidRDefault="006C46F7" w:rsidP="00CE338D">
      <w:pPr>
        <w:rPr>
          <w:b/>
          <w:color w:val="808080"/>
        </w:rPr>
      </w:pPr>
      <w:r>
        <w:rPr>
          <w:b/>
          <w:color w:val="808080"/>
        </w:rPr>
        <w:fldChar w:fldCharType="end"/>
      </w:r>
    </w:p>
    <w:p w14:paraId="131D3BC6" w14:textId="638ADE5E" w:rsidR="00BE22A2" w:rsidRDefault="00BE22A2" w:rsidP="00CE338D">
      <w:pPr>
        <w:rPr>
          <w:b/>
          <w:color w:val="808080"/>
        </w:rPr>
      </w:pPr>
    </w:p>
    <w:sectPr w:rsidR="00BE22A2" w:rsidSect="00956A27">
      <w:headerReference w:type="even" r:id="rId11"/>
      <w:headerReference w:type="default" r:id="rId12"/>
      <w:footerReference w:type="even" r:id="rId13"/>
      <w:headerReference w:type="first" r:id="rId14"/>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0722CB" w14:textId="77777777" w:rsidR="00A00076" w:rsidRDefault="00A00076">
      <w:r>
        <w:separator/>
      </w:r>
    </w:p>
  </w:endnote>
  <w:endnote w:type="continuationSeparator" w:id="0">
    <w:p w14:paraId="721A8029" w14:textId="77777777" w:rsidR="00A00076" w:rsidRDefault="00A00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Lucida Grande">
    <w:altName w:val="Arial"/>
    <w:charset w:val="00"/>
    <w:family w:val="auto"/>
    <w:pitch w:val="variable"/>
    <w:sig w:usb0="E1000AEF" w:usb1="5000A1FF" w:usb2="00000000" w:usb3="00000000" w:csb0="000001B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5172E" w14:textId="77777777" w:rsidR="00E62CC1" w:rsidRDefault="00E62CC1">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14357E" w14:textId="77777777" w:rsidR="00A00076" w:rsidRDefault="00A00076">
      <w:r>
        <w:separator/>
      </w:r>
    </w:p>
  </w:footnote>
  <w:footnote w:type="continuationSeparator" w:id="0">
    <w:p w14:paraId="141251A7" w14:textId="77777777" w:rsidR="00A00076" w:rsidRDefault="00A00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547F0" w14:textId="77777777" w:rsidR="00E62CC1" w:rsidRDefault="00E62CC1">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0A415" w14:textId="48EC4828" w:rsidR="00E62CC1" w:rsidRDefault="00E62CC1">
    <w:pPr>
      <w:pBdr>
        <w:top w:val="nil"/>
        <w:left w:val="nil"/>
        <w:bottom w:val="nil"/>
        <w:right w:val="nil"/>
        <w:between w:val="nil"/>
      </w:pBdr>
      <w:tabs>
        <w:tab w:val="center" w:pos="4680"/>
        <w:tab w:val="right" w:pos="9360"/>
        <w:tab w:val="left" w:pos="5724"/>
      </w:tabs>
      <w:rPr>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04647" w14:textId="497F0E61" w:rsidR="00E62CC1" w:rsidRDefault="00E62CC1" w:rsidP="001F3C69">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5"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F94444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E4000B3"/>
    <w:multiLevelType w:val="hybridMultilevel"/>
    <w:tmpl w:val="75CC6C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8"/>
  </w:num>
  <w:num w:numId="3">
    <w:abstractNumId w:val="13"/>
  </w:num>
  <w:num w:numId="4">
    <w:abstractNumId w:val="0"/>
  </w:num>
  <w:num w:numId="5">
    <w:abstractNumId w:val="10"/>
  </w:num>
  <w:num w:numId="6">
    <w:abstractNumId w:val="12"/>
  </w:num>
  <w:num w:numId="7">
    <w:abstractNumId w:val="4"/>
  </w:num>
  <w:num w:numId="8">
    <w:abstractNumId w:val="7"/>
  </w:num>
  <w:num w:numId="9">
    <w:abstractNumId w:val="1"/>
  </w:num>
  <w:num w:numId="10">
    <w:abstractNumId w:val="5"/>
  </w:num>
  <w:num w:numId="11">
    <w:abstractNumId w:val="9"/>
  </w:num>
  <w:num w:numId="12">
    <w:abstractNumId w:val="2"/>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97"/>
    <w:rsid w:val="00002256"/>
    <w:rsid w:val="00053243"/>
    <w:rsid w:val="00082369"/>
    <w:rsid w:val="000879F7"/>
    <w:rsid w:val="000C17AF"/>
    <w:rsid w:val="000C1C5E"/>
    <w:rsid w:val="000C79D6"/>
    <w:rsid w:val="000E6BB3"/>
    <w:rsid w:val="001173D2"/>
    <w:rsid w:val="001261E2"/>
    <w:rsid w:val="001A0E0B"/>
    <w:rsid w:val="001B556B"/>
    <w:rsid w:val="001C11A9"/>
    <w:rsid w:val="001E5F86"/>
    <w:rsid w:val="001F1D34"/>
    <w:rsid w:val="001F3C69"/>
    <w:rsid w:val="001F5C17"/>
    <w:rsid w:val="002220BB"/>
    <w:rsid w:val="00233E7B"/>
    <w:rsid w:val="00263037"/>
    <w:rsid w:val="0027319C"/>
    <w:rsid w:val="002A39B8"/>
    <w:rsid w:val="002A62BE"/>
    <w:rsid w:val="002B56CE"/>
    <w:rsid w:val="002D7B3A"/>
    <w:rsid w:val="002F43F3"/>
    <w:rsid w:val="00315117"/>
    <w:rsid w:val="00316B9C"/>
    <w:rsid w:val="00317EF2"/>
    <w:rsid w:val="00322EC5"/>
    <w:rsid w:val="00351087"/>
    <w:rsid w:val="003A6D40"/>
    <w:rsid w:val="003B5EA8"/>
    <w:rsid w:val="003D0D66"/>
    <w:rsid w:val="003D438B"/>
    <w:rsid w:val="003F1899"/>
    <w:rsid w:val="004056BF"/>
    <w:rsid w:val="004121EF"/>
    <w:rsid w:val="004344BD"/>
    <w:rsid w:val="004371CC"/>
    <w:rsid w:val="00442A58"/>
    <w:rsid w:val="0046146A"/>
    <w:rsid w:val="004F07D1"/>
    <w:rsid w:val="004F6A94"/>
    <w:rsid w:val="004F7248"/>
    <w:rsid w:val="00510B08"/>
    <w:rsid w:val="005338C2"/>
    <w:rsid w:val="0053757E"/>
    <w:rsid w:val="00551D82"/>
    <w:rsid w:val="0057777D"/>
    <w:rsid w:val="00593D93"/>
    <w:rsid w:val="005A7012"/>
    <w:rsid w:val="005F61E7"/>
    <w:rsid w:val="00622578"/>
    <w:rsid w:val="00640D57"/>
    <w:rsid w:val="006476D7"/>
    <w:rsid w:val="0066577C"/>
    <w:rsid w:val="00690253"/>
    <w:rsid w:val="00691212"/>
    <w:rsid w:val="006A4100"/>
    <w:rsid w:val="006C46F7"/>
    <w:rsid w:val="006D70C1"/>
    <w:rsid w:val="006E4797"/>
    <w:rsid w:val="0070444F"/>
    <w:rsid w:val="0071623F"/>
    <w:rsid w:val="00741AD2"/>
    <w:rsid w:val="00746CBB"/>
    <w:rsid w:val="007B1F03"/>
    <w:rsid w:val="007B5272"/>
    <w:rsid w:val="007D11E8"/>
    <w:rsid w:val="007D1A78"/>
    <w:rsid w:val="007D7CE3"/>
    <w:rsid w:val="007E198C"/>
    <w:rsid w:val="00817354"/>
    <w:rsid w:val="0085419B"/>
    <w:rsid w:val="008B0284"/>
    <w:rsid w:val="008B2AEC"/>
    <w:rsid w:val="008E3C3F"/>
    <w:rsid w:val="00916699"/>
    <w:rsid w:val="0092367F"/>
    <w:rsid w:val="00934D45"/>
    <w:rsid w:val="00956A27"/>
    <w:rsid w:val="0097249A"/>
    <w:rsid w:val="009738FC"/>
    <w:rsid w:val="00980BAB"/>
    <w:rsid w:val="00982FB4"/>
    <w:rsid w:val="009909D0"/>
    <w:rsid w:val="009D5C41"/>
    <w:rsid w:val="00A00076"/>
    <w:rsid w:val="00A032EA"/>
    <w:rsid w:val="00A12E4C"/>
    <w:rsid w:val="00A14675"/>
    <w:rsid w:val="00A160F3"/>
    <w:rsid w:val="00A2216F"/>
    <w:rsid w:val="00A247A1"/>
    <w:rsid w:val="00A36908"/>
    <w:rsid w:val="00A87443"/>
    <w:rsid w:val="00A87968"/>
    <w:rsid w:val="00A9312D"/>
    <w:rsid w:val="00A94370"/>
    <w:rsid w:val="00A961BA"/>
    <w:rsid w:val="00AC7E78"/>
    <w:rsid w:val="00AD79E4"/>
    <w:rsid w:val="00AE4746"/>
    <w:rsid w:val="00AE4D24"/>
    <w:rsid w:val="00B11782"/>
    <w:rsid w:val="00B17161"/>
    <w:rsid w:val="00B27C67"/>
    <w:rsid w:val="00B36BDF"/>
    <w:rsid w:val="00B73942"/>
    <w:rsid w:val="00B7647B"/>
    <w:rsid w:val="00B874BC"/>
    <w:rsid w:val="00B90AD7"/>
    <w:rsid w:val="00B95E1B"/>
    <w:rsid w:val="00BB1D5F"/>
    <w:rsid w:val="00BE02F6"/>
    <w:rsid w:val="00BE22A2"/>
    <w:rsid w:val="00BF0D95"/>
    <w:rsid w:val="00C0447E"/>
    <w:rsid w:val="00C06398"/>
    <w:rsid w:val="00C51CAD"/>
    <w:rsid w:val="00C57ED3"/>
    <w:rsid w:val="00C62F7F"/>
    <w:rsid w:val="00C804A8"/>
    <w:rsid w:val="00CE338D"/>
    <w:rsid w:val="00D16707"/>
    <w:rsid w:val="00D20637"/>
    <w:rsid w:val="00D2143F"/>
    <w:rsid w:val="00D42DFE"/>
    <w:rsid w:val="00D45B0F"/>
    <w:rsid w:val="00D46152"/>
    <w:rsid w:val="00D4768B"/>
    <w:rsid w:val="00D61EAB"/>
    <w:rsid w:val="00D72467"/>
    <w:rsid w:val="00D82834"/>
    <w:rsid w:val="00D8733B"/>
    <w:rsid w:val="00DA075F"/>
    <w:rsid w:val="00DA18FB"/>
    <w:rsid w:val="00DF3E5B"/>
    <w:rsid w:val="00E50FBC"/>
    <w:rsid w:val="00E626F4"/>
    <w:rsid w:val="00E62CC1"/>
    <w:rsid w:val="00E73747"/>
    <w:rsid w:val="00EB1E47"/>
    <w:rsid w:val="00EB1E68"/>
    <w:rsid w:val="00EB2AA2"/>
    <w:rsid w:val="00EB4F57"/>
    <w:rsid w:val="00EB60FF"/>
    <w:rsid w:val="00EC0C7B"/>
    <w:rsid w:val="00EC130B"/>
    <w:rsid w:val="00EC7529"/>
    <w:rsid w:val="00ED3AF7"/>
    <w:rsid w:val="00ED51B3"/>
    <w:rsid w:val="00F3035B"/>
    <w:rsid w:val="00F35819"/>
    <w:rsid w:val="00F500FC"/>
    <w:rsid w:val="00F526E4"/>
    <w:rsid w:val="00F55C75"/>
    <w:rsid w:val="00F61D4C"/>
    <w:rsid w:val="00F91986"/>
    <w:rsid w:val="00FA57F9"/>
    <w:rsid w:val="00FA6C03"/>
    <w:rsid w:val="00FE2102"/>
    <w:rsid w:val="00FF39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ListParagraph">
    <w:name w:val="List Paragraph"/>
    <w:basedOn w:val="Normal"/>
    <w:uiPriority w:val="34"/>
    <w:qFormat/>
    <w:rsid w:val="00F55C75"/>
    <w:pPr>
      <w:ind w:left="720"/>
      <w:contextualSpacing/>
    </w:pPr>
  </w:style>
  <w:style w:type="paragraph" w:styleId="BalloonText">
    <w:name w:val="Balloon Text"/>
    <w:basedOn w:val="Normal"/>
    <w:link w:val="BalloonTextChar"/>
    <w:uiPriority w:val="99"/>
    <w:semiHidden/>
    <w:unhideWhenUsed/>
    <w:rsid w:val="00C0447E"/>
    <w:rPr>
      <w:rFonts w:ascii="Lucida Grande" w:hAnsi="Lucida Grande"/>
      <w:sz w:val="18"/>
      <w:szCs w:val="18"/>
    </w:rPr>
  </w:style>
  <w:style w:type="character" w:customStyle="1" w:styleId="BalloonTextChar">
    <w:name w:val="Balloon Text Char"/>
    <w:basedOn w:val="DefaultParagraphFont"/>
    <w:link w:val="BalloonText"/>
    <w:uiPriority w:val="99"/>
    <w:semiHidden/>
    <w:rsid w:val="00C0447E"/>
    <w:rPr>
      <w:rFonts w:ascii="Lucida Grande" w:hAnsi="Lucida Grande"/>
      <w:sz w:val="18"/>
      <w:szCs w:val="18"/>
    </w:rPr>
  </w:style>
  <w:style w:type="character" w:styleId="CommentReference">
    <w:name w:val="annotation reference"/>
    <w:basedOn w:val="DefaultParagraphFont"/>
    <w:uiPriority w:val="99"/>
    <w:semiHidden/>
    <w:unhideWhenUsed/>
    <w:rsid w:val="00C0447E"/>
    <w:rPr>
      <w:sz w:val="18"/>
      <w:szCs w:val="18"/>
    </w:rPr>
  </w:style>
  <w:style w:type="paragraph" w:styleId="CommentText">
    <w:name w:val="annotation text"/>
    <w:basedOn w:val="Normal"/>
    <w:link w:val="CommentTextChar"/>
    <w:uiPriority w:val="99"/>
    <w:semiHidden/>
    <w:unhideWhenUsed/>
    <w:rsid w:val="00C0447E"/>
  </w:style>
  <w:style w:type="character" w:customStyle="1" w:styleId="CommentTextChar">
    <w:name w:val="Comment Text Char"/>
    <w:basedOn w:val="DefaultParagraphFont"/>
    <w:link w:val="CommentText"/>
    <w:uiPriority w:val="99"/>
    <w:semiHidden/>
    <w:rsid w:val="00C0447E"/>
  </w:style>
  <w:style w:type="paragraph" w:styleId="CommentSubject">
    <w:name w:val="annotation subject"/>
    <w:basedOn w:val="CommentText"/>
    <w:next w:val="CommentText"/>
    <w:link w:val="CommentSubjectChar"/>
    <w:uiPriority w:val="99"/>
    <w:semiHidden/>
    <w:unhideWhenUsed/>
    <w:rsid w:val="00C0447E"/>
    <w:rPr>
      <w:b/>
      <w:bCs/>
      <w:sz w:val="20"/>
      <w:szCs w:val="20"/>
    </w:rPr>
  </w:style>
  <w:style w:type="character" w:customStyle="1" w:styleId="CommentSubjectChar">
    <w:name w:val="Comment Subject Char"/>
    <w:basedOn w:val="CommentTextChar"/>
    <w:link w:val="CommentSubject"/>
    <w:uiPriority w:val="99"/>
    <w:semiHidden/>
    <w:rsid w:val="00C0447E"/>
    <w:rPr>
      <w:b/>
      <w:bCs/>
      <w:sz w:val="20"/>
      <w:szCs w:val="20"/>
    </w:rPr>
  </w:style>
  <w:style w:type="paragraph" w:styleId="Footer">
    <w:name w:val="footer"/>
    <w:basedOn w:val="Normal"/>
    <w:link w:val="FooterChar"/>
    <w:uiPriority w:val="99"/>
    <w:unhideWhenUsed/>
    <w:rsid w:val="008B2AEC"/>
    <w:pPr>
      <w:tabs>
        <w:tab w:val="center" w:pos="4680"/>
        <w:tab w:val="right" w:pos="9360"/>
      </w:tabs>
    </w:pPr>
  </w:style>
  <w:style w:type="character" w:customStyle="1" w:styleId="FooterChar">
    <w:name w:val="Footer Char"/>
    <w:basedOn w:val="DefaultParagraphFont"/>
    <w:link w:val="Footer"/>
    <w:uiPriority w:val="99"/>
    <w:rsid w:val="008B2AEC"/>
  </w:style>
  <w:style w:type="character" w:styleId="LineNumber">
    <w:name w:val="line number"/>
    <w:basedOn w:val="DefaultParagraphFont"/>
    <w:uiPriority w:val="99"/>
    <w:semiHidden/>
    <w:unhideWhenUsed/>
    <w:rsid w:val="00956A27"/>
  </w:style>
  <w:style w:type="paragraph" w:styleId="Revision">
    <w:name w:val="Revision"/>
    <w:hidden/>
    <w:uiPriority w:val="99"/>
    <w:semiHidden/>
    <w:rsid w:val="009D5C41"/>
    <w:pPr>
      <w:widowControl/>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erberg@bwh.harvard.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oderberg@bwh.harvard.edu" TargetMode="External"/><Relationship Id="rId4" Type="http://schemas.openxmlformats.org/officeDocument/2006/relationships/settings" Target="settings.xml"/><Relationship Id="rId9" Type="http://schemas.openxmlformats.org/officeDocument/2006/relationships/hyperlink" Target="mailto:wgoessling@mgh.harvard.ed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2793D-E6C2-427A-94DD-6DF21C240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13690</Words>
  <Characters>78039</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2021-02-04T15:53:00Z</dcterms:created>
  <dcterms:modified xsi:type="dcterms:W3CDTF">2021-02-04T15:53:00Z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http://www.zotero.org/styles/elsevier-harvard2</vt:lpwstr>
  </property>
  <property fmtid="{D5CDD505-2E9C-101B-9397-08002B2CF9AE}" pid="9" name="Mendeley Recent Style Name 3_1">
    <vt:lpwstr>Elsevier - Harvard 2</vt:lpwstr>
  </property>
  <property fmtid="{D5CDD505-2E9C-101B-9397-08002B2CF9AE}" pid="10" name="Mendeley Recent Style Id 4_1">
    <vt:lpwstr>http://csl.mendeley.com/styles/491187531/goessling-website-2</vt:lpwstr>
  </property>
  <property fmtid="{D5CDD505-2E9C-101B-9397-08002B2CF9AE}" pid="11" name="Mendeley Recent Style Name 4_1">
    <vt:lpwstr>Elsevier - Harvard 2 - Isaac Oderberg</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https://csl.mendeley.com/styles/491187531/jove</vt:lpwstr>
  </property>
  <property fmtid="{D5CDD505-2E9C-101B-9397-08002B2CF9AE}" pid="15" name="Mendeley Recent Style Name 6_1">
    <vt:lpwstr>JOVE</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http://csl.mendeley.com/styles/491187531/jove</vt:lpwstr>
  </property>
  <property fmtid="{D5CDD505-2E9C-101B-9397-08002B2CF9AE}" pid="19" name="Mendeley Recent Style Name 8_1">
    <vt:lpwstr>Nature - Isaac Oderberg</vt:lpwstr>
  </property>
  <property fmtid="{D5CDD505-2E9C-101B-9397-08002B2CF9AE}" pid="20" name="Mendeley Recent Style Id 9_1">
    <vt:lpwstr>http://www.zotero.org/styles/the-embo-journal</vt:lpwstr>
  </property>
  <property fmtid="{D5CDD505-2E9C-101B-9397-08002B2CF9AE}" pid="21" name="Mendeley Recent Style Name 9_1">
    <vt:lpwstr>The EMBO Journal</vt:lpwstr>
  </property>
  <property fmtid="{D5CDD505-2E9C-101B-9397-08002B2CF9AE}" pid="22" name="Mendeley Document_1">
    <vt:lpwstr>True</vt:lpwstr>
  </property>
  <property fmtid="{D5CDD505-2E9C-101B-9397-08002B2CF9AE}" pid="23" name="Mendeley Unique User Id_1">
    <vt:lpwstr>7f83fd21-5d52-3823-8d85-6381a9c89c5e</vt:lpwstr>
  </property>
  <property fmtid="{D5CDD505-2E9C-101B-9397-08002B2CF9AE}" pid="24" name="Mendeley Citation Style_1">
    <vt:lpwstr>https://csl.mendeley.com/styles/491187531/jove</vt:lpwstr>
  </property>
</Properties>
</file>