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728FEF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85DB8">
        <w:rPr>
          <w:rFonts w:asciiTheme="minorHAnsi" w:eastAsia="Times New Roman" w:hAnsiTheme="minorHAnsi" w:cstheme="minorHAnsi"/>
          <w:b/>
          <w:szCs w:val="24"/>
        </w:rPr>
        <w:t>62348</w:t>
      </w:r>
    </w:p>
    <w:p w14:paraId="2F6924E5" w14:textId="0858761A"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C85DB8">
        <w:rPr>
          <w:rFonts w:asciiTheme="minorHAnsi" w:eastAsia="Times New Roman" w:hAnsiTheme="minorHAnsi" w:cstheme="minorHAnsi"/>
          <w:b/>
          <w:szCs w:val="24"/>
        </w:rPr>
        <w:t>Swati Madhu</w:t>
      </w:r>
    </w:p>
    <w:p w14:paraId="335C7D58" w14:textId="13E59E01"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7C2758" w:rsidRPr="007C2758">
        <w:rPr>
          <w:rFonts w:asciiTheme="minorHAnsi" w:eastAsia="Times New Roman" w:hAnsiTheme="minorHAnsi" w:cstheme="minorHAnsi"/>
          <w:b/>
          <w:szCs w:val="24"/>
        </w:rPr>
        <w:t xml:space="preserve"> </w:t>
      </w:r>
      <w:r w:rsidR="007C2758">
        <w:rPr>
          <w:rFonts w:asciiTheme="minorHAnsi" w:eastAsia="Times New Roman" w:hAnsiTheme="minorHAnsi" w:cstheme="minorHAnsi"/>
          <w:b/>
          <w:szCs w:val="24"/>
        </w:rPr>
        <w:t>Anastasia Gomez</w:t>
      </w:r>
    </w:p>
    <w:p w14:paraId="6FB9233B" w14:textId="50089F1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tgtFrame="_blank" w:history="1">
        <w:r w:rsidR="00C85DB8" w:rsidRPr="00C85DB8">
          <w:rPr>
            <w:rStyle w:val="Hyperlink"/>
            <w:rFonts w:ascii="Arial" w:hAnsi="Arial" w:cs="Arial"/>
            <w:b/>
            <w:bCs/>
            <w:color w:val="1155CC"/>
            <w:szCs w:val="24"/>
            <w:shd w:val="clear" w:color="auto" w:fill="FFFFFF"/>
          </w:rPr>
          <w:t>https://www.jove.com/account/file-uploader?src=19016188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7B75A89" w:rsidR="004E0C5A" w:rsidRPr="00C85DB8" w:rsidRDefault="004E0C5A" w:rsidP="004E0C5A">
      <w:pPr>
        <w:outlineLvl w:val="0"/>
        <w:rPr>
          <w:rFonts w:asciiTheme="minorHAnsi" w:eastAsia="Times New Roman" w:hAnsiTheme="minorHAnsi" w:cstheme="minorHAnsi"/>
          <w:b/>
          <w:bCs/>
          <w:sz w:val="32"/>
          <w:szCs w:val="32"/>
        </w:rPr>
      </w:pPr>
      <w:r w:rsidRPr="00B07A3B">
        <w:rPr>
          <w:rFonts w:asciiTheme="minorHAnsi" w:eastAsia="Times New Roman" w:hAnsiTheme="minorHAnsi" w:cstheme="minorHAnsi"/>
          <w:b/>
          <w:sz w:val="32"/>
          <w:szCs w:val="32"/>
        </w:rPr>
        <w:t>Title:</w:t>
      </w:r>
      <w:r w:rsidR="00C85DB8">
        <w:rPr>
          <w:rFonts w:asciiTheme="minorHAnsi" w:eastAsia="Times New Roman" w:hAnsiTheme="minorHAnsi" w:cstheme="minorHAnsi"/>
          <w:b/>
          <w:sz w:val="32"/>
          <w:szCs w:val="32"/>
        </w:rPr>
        <w:t xml:space="preserve"> </w:t>
      </w:r>
      <w:r w:rsidR="00C85DB8" w:rsidRPr="00C85DB8">
        <w:rPr>
          <w:rFonts w:asciiTheme="majorHAnsi" w:hAnsiTheme="majorHAnsi" w:cstheme="majorHAnsi"/>
          <w:b/>
          <w:bCs/>
          <w:sz w:val="32"/>
          <w:szCs w:val="32"/>
        </w:rPr>
        <w:t xml:space="preserve">DNA Tension Probes to Map the Transient </w:t>
      </w:r>
      <w:proofErr w:type="spellStart"/>
      <w:r w:rsidR="00C85DB8">
        <w:rPr>
          <w:rFonts w:asciiTheme="majorHAnsi" w:hAnsiTheme="majorHAnsi" w:cstheme="majorHAnsi"/>
          <w:b/>
          <w:bCs/>
          <w:sz w:val="32"/>
          <w:szCs w:val="32"/>
        </w:rPr>
        <w:t>P</w:t>
      </w:r>
      <w:r w:rsidR="00C85DB8" w:rsidRPr="00C85DB8">
        <w:rPr>
          <w:rFonts w:asciiTheme="majorHAnsi" w:hAnsiTheme="majorHAnsi" w:cstheme="majorHAnsi"/>
          <w:b/>
          <w:bCs/>
          <w:sz w:val="32"/>
          <w:szCs w:val="32"/>
        </w:rPr>
        <w:t>icoNewton</w:t>
      </w:r>
      <w:proofErr w:type="spellEnd"/>
      <w:r w:rsidR="00C85DB8" w:rsidRPr="00C85DB8">
        <w:rPr>
          <w:rFonts w:asciiTheme="majorHAnsi" w:hAnsiTheme="majorHAnsi" w:cstheme="majorHAnsi"/>
          <w:b/>
          <w:bCs/>
          <w:sz w:val="32"/>
          <w:szCs w:val="32"/>
        </w:rPr>
        <w:t xml:space="preserve"> Receptor Forces by Immune Cells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10190A2C"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BA7E9A4" w14:textId="63BB0022" w:rsidR="00C85DB8" w:rsidRDefault="00C85DB8" w:rsidP="00EC3C46">
      <w:pPr>
        <w:outlineLvl w:val="0"/>
        <w:rPr>
          <w:rFonts w:asciiTheme="minorHAnsi" w:eastAsia="Times New Roman" w:hAnsiTheme="minorHAnsi" w:cstheme="minorHAnsi"/>
          <w:b/>
          <w:sz w:val="28"/>
          <w:szCs w:val="28"/>
        </w:rPr>
      </w:pPr>
    </w:p>
    <w:p w14:paraId="749AB6A6" w14:textId="77777777" w:rsidR="00C85DB8" w:rsidRDefault="00C85DB8" w:rsidP="00C85DB8">
      <w:pPr>
        <w:rPr>
          <w:rFonts w:asciiTheme="majorHAnsi" w:hAnsiTheme="majorHAnsi" w:cstheme="majorHAnsi"/>
        </w:rPr>
      </w:pPr>
      <w:r>
        <w:rPr>
          <w:rFonts w:asciiTheme="majorHAnsi" w:hAnsiTheme="majorHAnsi" w:cstheme="majorHAnsi"/>
        </w:rPr>
        <w:t>Rong Ma</w:t>
      </w:r>
      <w:r>
        <w:rPr>
          <w:rFonts w:asciiTheme="majorHAnsi" w:hAnsiTheme="majorHAnsi" w:cstheme="majorHAnsi"/>
          <w:vertAlign w:val="superscript"/>
        </w:rPr>
        <w:t>1</w:t>
      </w:r>
      <w:r>
        <w:rPr>
          <w:rFonts w:asciiTheme="majorHAnsi" w:hAnsiTheme="majorHAnsi" w:cstheme="majorHAnsi"/>
        </w:rPr>
        <w:t>, Anna V. Kellner</w:t>
      </w:r>
      <w:r>
        <w:rPr>
          <w:rFonts w:asciiTheme="majorHAnsi" w:hAnsiTheme="majorHAnsi" w:cstheme="majorHAnsi"/>
          <w:vertAlign w:val="superscript"/>
        </w:rPr>
        <w:t>2</w:t>
      </w:r>
      <w:r>
        <w:rPr>
          <w:rFonts w:asciiTheme="majorHAnsi" w:hAnsiTheme="majorHAnsi" w:cstheme="majorHAnsi"/>
        </w:rPr>
        <w:t xml:space="preserve">, </w:t>
      </w:r>
      <w:proofErr w:type="spellStart"/>
      <w:r>
        <w:rPr>
          <w:rFonts w:asciiTheme="majorHAnsi" w:hAnsiTheme="majorHAnsi" w:cstheme="majorHAnsi"/>
        </w:rPr>
        <w:t>Yuesong</w:t>
      </w:r>
      <w:proofErr w:type="spellEnd"/>
      <w:r>
        <w:rPr>
          <w:rFonts w:asciiTheme="majorHAnsi" w:hAnsiTheme="majorHAnsi" w:cstheme="majorHAnsi"/>
        </w:rPr>
        <w:t xml:space="preserve"> Hu</w:t>
      </w:r>
      <w:r>
        <w:rPr>
          <w:rFonts w:asciiTheme="majorHAnsi" w:hAnsiTheme="majorHAnsi" w:cstheme="majorHAnsi"/>
          <w:vertAlign w:val="superscript"/>
        </w:rPr>
        <w:t>1</w:t>
      </w:r>
      <w:r>
        <w:rPr>
          <w:rFonts w:asciiTheme="majorHAnsi" w:hAnsiTheme="majorHAnsi" w:cstheme="majorHAnsi"/>
        </w:rPr>
        <w:t>, Brendan R. Deal</w:t>
      </w:r>
      <w:r>
        <w:rPr>
          <w:rFonts w:asciiTheme="majorHAnsi" w:hAnsiTheme="majorHAnsi" w:cstheme="majorHAnsi"/>
          <w:vertAlign w:val="superscript"/>
        </w:rPr>
        <w:t>1</w:t>
      </w:r>
      <w:r>
        <w:rPr>
          <w:rFonts w:asciiTheme="majorHAnsi" w:hAnsiTheme="majorHAnsi" w:cstheme="majorHAnsi"/>
        </w:rPr>
        <w:t>, Aaron T. Blanchard</w:t>
      </w:r>
      <w:r>
        <w:rPr>
          <w:rFonts w:asciiTheme="majorHAnsi" w:hAnsiTheme="majorHAnsi" w:cstheme="majorHAnsi"/>
          <w:vertAlign w:val="superscript"/>
        </w:rPr>
        <w:t>2</w:t>
      </w:r>
      <w:r>
        <w:rPr>
          <w:rFonts w:asciiTheme="majorHAnsi" w:hAnsiTheme="majorHAnsi" w:cstheme="majorHAnsi"/>
        </w:rPr>
        <w:t>, Khalid Salaita</w:t>
      </w:r>
      <w:r>
        <w:rPr>
          <w:rFonts w:asciiTheme="majorHAnsi" w:hAnsiTheme="majorHAnsi" w:cstheme="majorHAnsi"/>
          <w:vertAlign w:val="superscript"/>
        </w:rPr>
        <w:t>1,2</w:t>
      </w:r>
    </w:p>
    <w:p w14:paraId="6E5DE6C1" w14:textId="77777777" w:rsidR="00C85DB8" w:rsidRDefault="00C85DB8" w:rsidP="00C85DB8">
      <w:pPr>
        <w:rPr>
          <w:rFonts w:asciiTheme="majorHAnsi" w:hAnsiTheme="majorHAnsi" w:cstheme="majorHAnsi"/>
        </w:rPr>
      </w:pPr>
    </w:p>
    <w:p w14:paraId="236A5C0C" w14:textId="77777777" w:rsidR="00C85DB8" w:rsidRDefault="00C85DB8" w:rsidP="00C85DB8">
      <w:pPr>
        <w:rPr>
          <w:rFonts w:asciiTheme="majorHAnsi" w:hAnsiTheme="majorHAnsi" w:cstheme="majorHAnsi"/>
        </w:rPr>
      </w:pPr>
      <w:r>
        <w:rPr>
          <w:rFonts w:asciiTheme="majorHAnsi" w:hAnsiTheme="majorHAnsi" w:cstheme="majorHAnsi"/>
          <w:vertAlign w:val="superscript"/>
        </w:rPr>
        <w:t>1</w:t>
      </w:r>
      <w:r>
        <w:rPr>
          <w:rFonts w:asciiTheme="majorHAnsi" w:hAnsiTheme="majorHAnsi" w:cstheme="majorHAnsi"/>
        </w:rPr>
        <w:t xml:space="preserve">Department of Chemistry, Emory University, Atlanta, GA </w:t>
      </w:r>
    </w:p>
    <w:p w14:paraId="4259FB6C" w14:textId="77777777" w:rsidR="00C85DB8" w:rsidRDefault="00C85DB8" w:rsidP="00C85DB8">
      <w:pPr>
        <w:rPr>
          <w:rFonts w:asciiTheme="majorHAnsi" w:hAnsiTheme="majorHAnsi" w:cstheme="majorHAnsi"/>
        </w:rPr>
      </w:pPr>
      <w:r>
        <w:rPr>
          <w:rFonts w:asciiTheme="majorHAnsi" w:hAnsiTheme="majorHAnsi" w:cstheme="majorHAnsi"/>
          <w:vertAlign w:val="superscript"/>
        </w:rPr>
        <w:t>2</w:t>
      </w:r>
      <w:r>
        <w:rPr>
          <w:rFonts w:asciiTheme="majorHAnsi" w:hAnsiTheme="majorHAnsi" w:cstheme="majorHAnsi"/>
        </w:rPr>
        <w:t>Wallace H. Coulter Department of Biomedical Engineering, Georgia Institute of Technology and Emory University, Atlanta, GA</w:t>
      </w:r>
    </w:p>
    <w:p w14:paraId="1801041A" w14:textId="77777777" w:rsidR="00C85DB8" w:rsidRPr="00B07A3B" w:rsidRDefault="00C85DB8"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0669CA"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3CEEDCB3" w:rsidR="004E0C5A" w:rsidRDefault="004E0C5A" w:rsidP="004E0C5A">
      <w:pPr>
        <w:outlineLvl w:val="0"/>
        <w:rPr>
          <w:rFonts w:asciiTheme="minorHAnsi" w:eastAsia="Times New Roman" w:hAnsiTheme="minorHAnsi" w:cstheme="minorHAnsi"/>
          <w:szCs w:val="24"/>
        </w:rPr>
      </w:pPr>
      <w:bookmarkStart w:id="0" w:name="_Hlk25233958"/>
    </w:p>
    <w:p w14:paraId="3295A2D5" w14:textId="57B8B7F4" w:rsidR="00C85DB8" w:rsidRPr="00C85DB8" w:rsidRDefault="00C85DB8" w:rsidP="00C85DB8">
      <w:pPr>
        <w:rPr>
          <w:rFonts w:asciiTheme="majorHAnsi" w:hAnsiTheme="majorHAnsi" w:cstheme="majorHAnsi"/>
        </w:rPr>
      </w:pPr>
      <w:r>
        <w:rPr>
          <w:rFonts w:asciiTheme="majorHAnsi" w:hAnsiTheme="majorHAnsi" w:cstheme="majorHAnsi"/>
        </w:rPr>
        <w:t xml:space="preserve">Khalid Salaita </w:t>
      </w:r>
      <w:r>
        <w:rPr>
          <w:rFonts w:asciiTheme="majorHAnsi" w:hAnsiTheme="majorHAnsi" w:cstheme="majorHAnsi"/>
        </w:rPr>
        <w:tab/>
      </w:r>
      <w:r>
        <w:rPr>
          <w:rFonts w:asciiTheme="majorHAnsi" w:hAnsiTheme="majorHAnsi" w:cstheme="majorHAnsi"/>
        </w:rPr>
        <w:tab/>
        <w:t>(k.salaita@emory.edu)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2D6A2A08" w14:textId="206E7312" w:rsidR="00C85DB8" w:rsidRDefault="00C85DB8" w:rsidP="00C85DB8">
      <w:r>
        <w:t>rong.ma@emory.edu</w:t>
      </w:r>
    </w:p>
    <w:p w14:paraId="5CDB3F75" w14:textId="39B2DE24" w:rsidR="00C85DB8" w:rsidRDefault="00C85DB8" w:rsidP="00C85DB8">
      <w:r>
        <w:t>Anna.kellner@emory.edu</w:t>
      </w:r>
    </w:p>
    <w:p w14:paraId="621E6170" w14:textId="41ECEFA8" w:rsidR="00C85DB8" w:rsidRDefault="00C85DB8" w:rsidP="00C85DB8">
      <w:r>
        <w:t>yuesong.hu@emory.edu</w:t>
      </w:r>
    </w:p>
    <w:p w14:paraId="428D0225" w14:textId="642D88FB" w:rsidR="00C85DB8" w:rsidRDefault="00C85DB8" w:rsidP="00C85DB8">
      <w:r>
        <w:t>brendan.reid.deal@emory.edu</w:t>
      </w:r>
    </w:p>
    <w:p w14:paraId="60B95108" w14:textId="45583672" w:rsidR="00C70C90" w:rsidRPr="00B07A3B" w:rsidRDefault="00C85DB8">
      <w:pPr>
        <w:rPr>
          <w:rFonts w:asciiTheme="minorHAnsi" w:hAnsiTheme="minorHAnsi" w:cstheme="minorHAnsi"/>
          <w:b/>
          <w:sz w:val="22"/>
          <w:szCs w:val="22"/>
        </w:rPr>
      </w:pPr>
      <w:r>
        <w:t>atblanc@umich.edu</w:t>
      </w:r>
      <w:r w:rsidR="00C70C90"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0669CA"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0669CA"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0669CA"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0669CA"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0669CA"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0669CA"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0A23BEE8"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D75B6">
        <w:rPr>
          <w:rFonts w:asciiTheme="minorHAnsi" w:hAnsiTheme="minorHAnsi" w:cstheme="minorHAnsi"/>
          <w:bCs/>
          <w:sz w:val="22"/>
          <w:szCs w:val="22"/>
        </w:rPr>
        <w:t>19</w:t>
      </w:r>
    </w:p>
    <w:p w14:paraId="5AAC9C6C" w14:textId="754B58B3"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144CB6">
        <w:rPr>
          <w:rFonts w:asciiTheme="minorHAnsi" w:hAnsiTheme="minorHAnsi" w:cstheme="minorHAnsi"/>
          <w:bCs/>
          <w:sz w:val="22"/>
          <w:szCs w:val="22"/>
        </w:rPr>
        <w:t>43</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0669C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0669C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0669C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0669C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0669C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0669C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0669CA"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4B95DBF6" w14:textId="5A9D3DC3" w:rsidR="008D0ED6" w:rsidRPr="00B07A3B" w:rsidRDefault="007D61A8" w:rsidP="008D0ED6">
      <w:pPr>
        <w:pStyle w:val="ListParagraph"/>
        <w:numPr>
          <w:ilvl w:val="1"/>
          <w:numId w:val="3"/>
        </w:numPr>
        <w:spacing w:before="120"/>
        <w:rPr>
          <w:rFonts w:asciiTheme="minorHAnsi" w:hAnsiTheme="minorHAnsi" w:cstheme="minorHAnsi"/>
        </w:rPr>
      </w:pPr>
      <w:r w:rsidRPr="00B07A3B">
        <w:rPr>
          <w:rFonts w:asciiTheme="minorHAnsi" w:eastAsia="Times New Roman" w:hAnsiTheme="minorHAnsi" w:cstheme="minorHAnsi"/>
          <w:szCs w:val="24"/>
        </w:rPr>
        <w:t xml:space="preserve">Procedures involving animal subjects </w:t>
      </w:r>
      <w:r w:rsidR="008D0ED6">
        <w:rPr>
          <w:rFonts w:asciiTheme="minorHAnsi" w:eastAsia="Times New Roman" w:hAnsiTheme="minorHAnsi" w:cstheme="minorHAnsi"/>
          <w:szCs w:val="24"/>
        </w:rPr>
        <w:t>were</w:t>
      </w:r>
      <w:r w:rsidRPr="00B07A3B">
        <w:rPr>
          <w:rFonts w:asciiTheme="minorHAnsi" w:eastAsia="Times New Roman" w:hAnsiTheme="minorHAnsi" w:cstheme="minorHAnsi"/>
          <w:szCs w:val="24"/>
        </w:rPr>
        <w:t xml:space="preserve"> approved by the Institutional Animal Care and Use Committee (IACUC)</w:t>
      </w:r>
      <w:r w:rsidR="008D0ED6">
        <w:rPr>
          <w:rFonts w:asciiTheme="minorHAnsi" w:eastAsia="Times New Roman" w:hAnsiTheme="minorHAnsi" w:cstheme="minorHAnsi"/>
          <w:szCs w:val="24"/>
        </w:rPr>
        <w:t>.</w:t>
      </w:r>
    </w:p>
    <w:p w14:paraId="66D538A0" w14:textId="476FC9AF"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36A0EC59" w:rsidR="00CE10F2" w:rsidRPr="00B07A3B" w:rsidRDefault="003C6C56" w:rsidP="00333FA4">
      <w:pPr>
        <w:pStyle w:val="ListParagraph"/>
        <w:numPr>
          <w:ilvl w:val="0"/>
          <w:numId w:val="3"/>
        </w:numPr>
        <w:spacing w:before="120"/>
        <w:contextualSpacing w:val="0"/>
        <w:rPr>
          <w:rFonts w:asciiTheme="minorHAnsi" w:hAnsiTheme="minorHAnsi" w:cstheme="minorHAnsi"/>
          <w:b/>
          <w:bCs/>
        </w:rPr>
      </w:pPr>
      <w:r w:rsidRPr="003C6C56">
        <w:rPr>
          <w:rFonts w:asciiTheme="majorHAnsi" w:hAnsiTheme="majorHAnsi" w:cstheme="majorHAnsi"/>
          <w:b/>
          <w:bCs/>
        </w:rPr>
        <w:t>Surface preparation</w:t>
      </w:r>
      <w:r w:rsidRPr="00B07A3B">
        <w:rPr>
          <w:rFonts w:asciiTheme="minorHAnsi" w:hAnsiTheme="minorHAnsi" w:cstheme="minorHAnsi"/>
          <w:b/>
          <w:bCs/>
        </w:rPr>
        <w:t xml:space="preserve"> </w:t>
      </w:r>
      <w:r w:rsidR="00D47D79">
        <w:rPr>
          <w:rFonts w:asciiTheme="minorHAnsi" w:hAnsiTheme="minorHAnsi" w:cstheme="minorHAnsi"/>
          <w:b/>
          <w:bCs/>
        </w:rPr>
        <w:t>and activation of the coverslip</w:t>
      </w:r>
    </w:p>
    <w:p w14:paraId="24C6B477" w14:textId="67114920" w:rsidR="00125924" w:rsidRPr="00700366" w:rsidRDefault="00A35B51" w:rsidP="00333FA4">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To begin, place</w:t>
      </w:r>
      <w:r w:rsidR="003C6C56" w:rsidRPr="00700366">
        <w:rPr>
          <w:rFonts w:asciiTheme="majorHAnsi" w:hAnsiTheme="majorHAnsi" w:cstheme="majorHAnsi"/>
        </w:rPr>
        <w:t xml:space="preserve"> 25</w:t>
      </w:r>
      <w:r w:rsidR="00700366" w:rsidRPr="00700366">
        <w:rPr>
          <w:rFonts w:asciiTheme="majorHAnsi" w:hAnsiTheme="majorHAnsi" w:cstheme="majorHAnsi"/>
        </w:rPr>
        <w:t>-millimeter</w:t>
      </w:r>
      <w:r w:rsidR="003C6C56" w:rsidRPr="00700366">
        <w:rPr>
          <w:rFonts w:asciiTheme="majorHAnsi" w:hAnsiTheme="majorHAnsi" w:cstheme="majorHAnsi"/>
        </w:rPr>
        <w:t xml:space="preserve"> coverslips on a polytetrafluoroethylene rack in a 50</w:t>
      </w:r>
      <w:r w:rsidR="00677A2A">
        <w:rPr>
          <w:rFonts w:asciiTheme="majorHAnsi" w:hAnsiTheme="majorHAnsi" w:cstheme="majorHAnsi"/>
        </w:rPr>
        <w:t>-</w:t>
      </w:r>
      <w:r w:rsidR="003C6C56" w:rsidRPr="00700366">
        <w:rPr>
          <w:rFonts w:asciiTheme="majorHAnsi" w:hAnsiTheme="majorHAnsi" w:cstheme="majorHAnsi"/>
        </w:rPr>
        <w:t>m</w:t>
      </w:r>
      <w:r w:rsidR="00677A2A">
        <w:rPr>
          <w:rFonts w:asciiTheme="majorHAnsi" w:hAnsiTheme="majorHAnsi" w:cstheme="majorHAnsi"/>
        </w:rPr>
        <w:t>illiliter</w:t>
      </w:r>
      <w:r w:rsidR="003C6C56" w:rsidRPr="00700366">
        <w:rPr>
          <w:rFonts w:asciiTheme="majorHAnsi" w:hAnsiTheme="majorHAnsi" w:cstheme="majorHAnsi"/>
        </w:rPr>
        <w:t xml:space="preserve"> beaker</w:t>
      </w:r>
      <w:r w:rsidR="00700366" w:rsidRPr="00700366">
        <w:rPr>
          <w:rFonts w:asciiTheme="majorHAnsi" w:hAnsiTheme="majorHAnsi" w:cstheme="majorHAnsi"/>
        </w:rPr>
        <w:t xml:space="preserve"> </w:t>
      </w:r>
      <w:r w:rsidR="00700366" w:rsidRPr="00700366">
        <w:rPr>
          <w:rFonts w:asciiTheme="majorHAnsi" w:hAnsiTheme="majorHAnsi" w:cstheme="majorHAnsi"/>
          <w:b/>
          <w:bCs/>
        </w:rPr>
        <w:t>[1-TXT]</w:t>
      </w:r>
      <w:r w:rsidR="00B10A62">
        <w:rPr>
          <w:rFonts w:asciiTheme="majorHAnsi" w:hAnsiTheme="majorHAnsi" w:cstheme="majorHAnsi"/>
        </w:rPr>
        <w:t xml:space="preserve"> and r</w:t>
      </w:r>
      <w:r w:rsidR="003C6C56" w:rsidRPr="00700366">
        <w:rPr>
          <w:rFonts w:asciiTheme="majorHAnsi" w:hAnsiTheme="majorHAnsi" w:cstheme="majorHAnsi"/>
        </w:rPr>
        <w:t xml:space="preserve">inse </w:t>
      </w:r>
      <w:r w:rsidR="00816B2B">
        <w:rPr>
          <w:rFonts w:asciiTheme="majorHAnsi" w:hAnsiTheme="majorHAnsi" w:cstheme="majorHAnsi"/>
        </w:rPr>
        <w:t xml:space="preserve">the </w:t>
      </w:r>
      <w:r w:rsidR="003C6C56" w:rsidRPr="00700366">
        <w:rPr>
          <w:rFonts w:asciiTheme="majorHAnsi" w:hAnsiTheme="majorHAnsi" w:cstheme="majorHAnsi"/>
        </w:rPr>
        <w:t>coverslips</w:t>
      </w:r>
      <w:r w:rsidR="00A23582">
        <w:rPr>
          <w:rFonts w:asciiTheme="majorHAnsi" w:hAnsiTheme="majorHAnsi" w:cstheme="majorHAnsi"/>
        </w:rPr>
        <w:t xml:space="preserve"> </w:t>
      </w:r>
      <w:r w:rsidR="00A23582" w:rsidRPr="00700366">
        <w:rPr>
          <w:rFonts w:asciiTheme="majorHAnsi" w:hAnsiTheme="majorHAnsi" w:cstheme="majorHAnsi"/>
        </w:rPr>
        <w:t>three times</w:t>
      </w:r>
      <w:r w:rsidR="003C6C56" w:rsidRPr="00700366">
        <w:rPr>
          <w:rFonts w:asciiTheme="majorHAnsi" w:hAnsiTheme="majorHAnsi" w:cstheme="majorHAnsi"/>
        </w:rPr>
        <w:t xml:space="preserve"> by submerging in water</w:t>
      </w:r>
      <w:r w:rsidR="00700366" w:rsidRPr="00700366">
        <w:rPr>
          <w:rFonts w:asciiTheme="majorHAnsi" w:hAnsiTheme="majorHAnsi" w:cstheme="majorHAnsi"/>
        </w:rPr>
        <w:t xml:space="preserve"> </w:t>
      </w:r>
      <w:r w:rsidR="00700366" w:rsidRPr="00700366">
        <w:rPr>
          <w:rFonts w:asciiTheme="majorHAnsi" w:hAnsiTheme="majorHAnsi" w:cstheme="majorHAnsi"/>
          <w:b/>
          <w:bCs/>
        </w:rPr>
        <w:t>[2]</w:t>
      </w:r>
      <w:r w:rsidR="00700366" w:rsidRPr="00700366">
        <w:rPr>
          <w:rFonts w:asciiTheme="majorHAnsi" w:hAnsiTheme="majorHAnsi" w:cstheme="majorHAnsi"/>
        </w:rPr>
        <w:t>.</w:t>
      </w:r>
    </w:p>
    <w:p w14:paraId="7605F9E4" w14:textId="25690917" w:rsidR="00C34F4C" w:rsidRPr="00B07A3B" w:rsidRDefault="00816B2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w:t>
      </w:r>
      <w:r w:rsidR="00700366">
        <w:rPr>
          <w:rFonts w:asciiTheme="minorHAnsi" w:hAnsiTheme="minorHAnsi" w:cstheme="minorHAnsi"/>
        </w:rPr>
        <w:t xml:space="preserve">Talent placing coverslip onto a rack. </w:t>
      </w:r>
      <w:r w:rsidR="00700366" w:rsidRPr="00700366">
        <w:rPr>
          <w:rFonts w:asciiTheme="minorHAnsi" w:hAnsiTheme="minorHAnsi" w:cstheme="minorHAnsi"/>
          <w:b/>
          <w:bCs/>
        </w:rPr>
        <w:t xml:space="preserve">TEXT: 1 </w:t>
      </w:r>
      <w:r w:rsidR="00700366" w:rsidRPr="00700366">
        <w:rPr>
          <w:rFonts w:asciiTheme="majorHAnsi" w:hAnsiTheme="majorHAnsi" w:cstheme="majorHAnsi"/>
          <w:b/>
          <w:bCs/>
        </w:rPr>
        <w:t>rack can hold up to 8 coverslips</w:t>
      </w:r>
    </w:p>
    <w:p w14:paraId="5E5096AA" w14:textId="29A4A3E2" w:rsidR="00C34F4C" w:rsidRPr="00B07A3B" w:rsidRDefault="0070036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submerging coverslips in </w:t>
      </w:r>
      <w:r w:rsidR="00677A2A">
        <w:rPr>
          <w:rFonts w:asciiTheme="minorHAnsi" w:hAnsiTheme="minorHAnsi" w:cstheme="minorHAnsi"/>
        </w:rPr>
        <w:t>water.</w:t>
      </w:r>
    </w:p>
    <w:p w14:paraId="54B0D4E5" w14:textId="392A5FEC" w:rsidR="00CE10F2" w:rsidRPr="00B07A3B" w:rsidRDefault="00677A2A" w:rsidP="00333FA4">
      <w:pPr>
        <w:pStyle w:val="ListParagraph"/>
        <w:numPr>
          <w:ilvl w:val="1"/>
          <w:numId w:val="3"/>
        </w:numPr>
        <w:spacing w:before="120"/>
        <w:contextualSpacing w:val="0"/>
        <w:rPr>
          <w:rFonts w:asciiTheme="minorHAnsi" w:hAnsiTheme="minorHAnsi" w:cstheme="minorHAnsi"/>
        </w:rPr>
      </w:pPr>
      <w:r w:rsidRPr="00677A2A">
        <w:rPr>
          <w:rFonts w:asciiTheme="majorHAnsi" w:hAnsiTheme="majorHAnsi" w:cstheme="majorHAnsi"/>
        </w:rPr>
        <w:t xml:space="preserve">Mix equal volumes of ethanol and water </w:t>
      </w:r>
      <w:r w:rsidRPr="00677A2A">
        <w:rPr>
          <w:rFonts w:asciiTheme="majorHAnsi" w:hAnsiTheme="majorHAnsi" w:cstheme="majorHAnsi"/>
          <w:b/>
          <w:bCs/>
        </w:rPr>
        <w:t>[1]</w:t>
      </w:r>
      <w:r w:rsidRPr="00677A2A">
        <w:rPr>
          <w:rFonts w:asciiTheme="majorHAnsi" w:hAnsiTheme="majorHAnsi" w:cstheme="majorHAnsi"/>
        </w:rPr>
        <w:t xml:space="preserve"> and add 40 milliliters of this solution to the beaker containing the rack and coverslips </w:t>
      </w:r>
      <w:r w:rsidRPr="00677A2A">
        <w:rPr>
          <w:rFonts w:asciiTheme="majorHAnsi" w:hAnsiTheme="majorHAnsi" w:cstheme="majorHAnsi"/>
          <w:b/>
          <w:bCs/>
        </w:rPr>
        <w:t>[2]</w:t>
      </w:r>
      <w:r w:rsidR="00B10A62">
        <w:rPr>
          <w:rFonts w:asciiTheme="majorHAnsi" w:hAnsiTheme="majorHAnsi" w:cstheme="majorHAnsi"/>
          <w:b/>
          <w:bCs/>
        </w:rPr>
        <w:t>.</w:t>
      </w:r>
      <w:r w:rsidRPr="00677A2A">
        <w:rPr>
          <w:rFonts w:asciiTheme="majorHAnsi" w:hAnsiTheme="majorHAnsi" w:cstheme="majorHAnsi"/>
        </w:rPr>
        <w:t xml:space="preserve"> </w:t>
      </w:r>
      <w:r w:rsidR="00134AA5">
        <w:rPr>
          <w:rFonts w:asciiTheme="majorHAnsi" w:hAnsiTheme="majorHAnsi" w:cstheme="majorHAnsi"/>
        </w:rPr>
        <w:t>T</w:t>
      </w:r>
      <w:r w:rsidRPr="00677A2A">
        <w:rPr>
          <w:rFonts w:asciiTheme="majorHAnsi" w:hAnsiTheme="majorHAnsi" w:cstheme="majorHAnsi"/>
        </w:rPr>
        <w:t>hen</w:t>
      </w:r>
      <w:r w:rsidR="00B10A62">
        <w:rPr>
          <w:rFonts w:asciiTheme="majorHAnsi" w:hAnsiTheme="majorHAnsi" w:cstheme="majorHAnsi"/>
        </w:rPr>
        <w:t>,</w:t>
      </w:r>
      <w:r w:rsidRPr="00677A2A">
        <w:rPr>
          <w:rFonts w:asciiTheme="majorHAnsi" w:hAnsiTheme="majorHAnsi" w:cstheme="majorHAnsi"/>
        </w:rPr>
        <w:t xml:space="preserve"> seal the beaker using a parafilm</w:t>
      </w:r>
      <w:r>
        <w:rPr>
          <w:rFonts w:asciiTheme="majorHAnsi" w:hAnsiTheme="majorHAnsi" w:cstheme="majorHAnsi"/>
        </w:rPr>
        <w:t xml:space="preserve"> tape </w:t>
      </w:r>
      <w:r w:rsidRPr="00677A2A">
        <w:rPr>
          <w:rFonts w:asciiTheme="majorHAnsi" w:hAnsiTheme="majorHAnsi" w:cstheme="majorHAnsi"/>
          <w:b/>
          <w:bCs/>
        </w:rPr>
        <w:t>[3]</w:t>
      </w:r>
      <w:r>
        <w:rPr>
          <w:rFonts w:asciiTheme="majorHAnsi" w:hAnsiTheme="majorHAnsi" w:cstheme="majorHAnsi"/>
        </w:rPr>
        <w:t>.</w:t>
      </w:r>
    </w:p>
    <w:p w14:paraId="1EE42691" w14:textId="1BC73DF1" w:rsidR="00A319BE" w:rsidRDefault="00677A2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ethanol and water with reagent bottle in shot.</w:t>
      </w:r>
    </w:p>
    <w:p w14:paraId="45A00D82" w14:textId="38EF1EDC" w:rsidR="00677A2A" w:rsidRDefault="00677A2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solution </w:t>
      </w:r>
      <w:r w:rsidR="00A43E88">
        <w:rPr>
          <w:rFonts w:asciiTheme="minorHAnsi" w:hAnsiTheme="minorHAnsi" w:cstheme="minorHAnsi"/>
        </w:rPr>
        <w:t>to the</w:t>
      </w:r>
      <w:r>
        <w:rPr>
          <w:rFonts w:asciiTheme="minorHAnsi" w:hAnsiTheme="minorHAnsi" w:cstheme="minorHAnsi"/>
        </w:rPr>
        <w:t xml:space="preserve"> beaker.</w:t>
      </w:r>
    </w:p>
    <w:p w14:paraId="5EA0B6F0" w14:textId="3CBBA4BD" w:rsidR="00677A2A" w:rsidRPr="00B07A3B" w:rsidRDefault="00677A2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sealing the beaker with parafilm tape.</w:t>
      </w:r>
    </w:p>
    <w:p w14:paraId="31A84631" w14:textId="39D276FC" w:rsidR="00C7374B" w:rsidRPr="00A06BEA" w:rsidRDefault="00677A2A"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Clean </w:t>
      </w:r>
      <w:r w:rsidR="00EF0C3E">
        <w:rPr>
          <w:rFonts w:asciiTheme="minorHAnsi" w:hAnsiTheme="minorHAnsi" w:cstheme="minorHAnsi"/>
        </w:rPr>
        <w:t xml:space="preserve">the </w:t>
      </w:r>
      <w:r>
        <w:rPr>
          <w:rFonts w:asciiTheme="minorHAnsi" w:hAnsiTheme="minorHAnsi" w:cstheme="minorHAnsi"/>
        </w:rPr>
        <w:t xml:space="preserve">coverslips by sonicating </w:t>
      </w:r>
      <w:r w:rsidRPr="00A06BEA">
        <w:rPr>
          <w:rFonts w:asciiTheme="majorHAnsi" w:hAnsiTheme="majorHAnsi" w:cstheme="majorHAnsi"/>
        </w:rPr>
        <w:t>the beaker for 15 min</w:t>
      </w:r>
      <w:r w:rsidR="00A23582">
        <w:rPr>
          <w:rFonts w:asciiTheme="majorHAnsi" w:hAnsiTheme="majorHAnsi" w:cstheme="majorHAnsi"/>
        </w:rPr>
        <w:t>utes</w:t>
      </w:r>
      <w:r w:rsidRPr="00A06BEA">
        <w:rPr>
          <w:rFonts w:asciiTheme="majorHAnsi" w:hAnsiTheme="majorHAnsi" w:cstheme="majorHAnsi"/>
        </w:rPr>
        <w:t xml:space="preserve"> in an ultrasonics cleaner </w:t>
      </w:r>
      <w:r w:rsidRPr="00A06BEA">
        <w:rPr>
          <w:rFonts w:asciiTheme="majorHAnsi" w:hAnsiTheme="majorHAnsi" w:cstheme="majorHAnsi"/>
          <w:b/>
          <w:bCs/>
        </w:rPr>
        <w:t>[1]</w:t>
      </w:r>
      <w:r w:rsidR="00816B2B">
        <w:rPr>
          <w:rFonts w:asciiTheme="majorHAnsi" w:hAnsiTheme="majorHAnsi" w:cstheme="majorHAnsi"/>
        </w:rPr>
        <w:t xml:space="preserve">, </w:t>
      </w:r>
      <w:r w:rsidR="00A43E88">
        <w:rPr>
          <w:rFonts w:asciiTheme="majorHAnsi" w:hAnsiTheme="majorHAnsi" w:cstheme="majorHAnsi"/>
        </w:rPr>
        <w:t>d</w:t>
      </w:r>
      <w:r w:rsidRPr="00A06BEA">
        <w:rPr>
          <w:rFonts w:asciiTheme="majorHAnsi" w:hAnsiTheme="majorHAnsi" w:cstheme="majorHAnsi"/>
        </w:rPr>
        <w:t xml:space="preserve">iscard the liquid </w:t>
      </w:r>
      <w:r w:rsidR="00A06BEA">
        <w:rPr>
          <w:rFonts w:asciiTheme="majorHAnsi" w:hAnsiTheme="majorHAnsi" w:cstheme="majorHAnsi"/>
        </w:rPr>
        <w:t>a</w:t>
      </w:r>
      <w:r w:rsidR="00A06BEA" w:rsidRPr="00A06BEA">
        <w:rPr>
          <w:rFonts w:asciiTheme="majorHAnsi" w:hAnsiTheme="majorHAnsi" w:cstheme="majorHAnsi"/>
        </w:rPr>
        <w:t>fter sonication</w:t>
      </w:r>
      <w:r w:rsidR="00A06BEA" w:rsidRPr="00A06BEA">
        <w:rPr>
          <w:rFonts w:asciiTheme="majorHAnsi" w:hAnsiTheme="majorHAnsi" w:cstheme="majorHAnsi"/>
          <w:b/>
          <w:bCs/>
        </w:rPr>
        <w:t xml:space="preserve"> </w:t>
      </w:r>
      <w:r w:rsidRPr="00A06BEA">
        <w:rPr>
          <w:rFonts w:asciiTheme="majorHAnsi" w:hAnsiTheme="majorHAnsi" w:cstheme="majorHAnsi"/>
          <w:b/>
          <w:bCs/>
        </w:rPr>
        <w:t>[2]</w:t>
      </w:r>
      <w:r w:rsidR="00A35B51">
        <w:rPr>
          <w:rFonts w:asciiTheme="majorHAnsi" w:hAnsiTheme="majorHAnsi" w:cstheme="majorHAnsi"/>
        </w:rPr>
        <w:t>,</w:t>
      </w:r>
      <w:r w:rsidR="00816B2B">
        <w:rPr>
          <w:rFonts w:asciiTheme="majorHAnsi" w:hAnsiTheme="majorHAnsi" w:cstheme="majorHAnsi"/>
          <w:b/>
          <w:bCs/>
        </w:rPr>
        <w:t xml:space="preserve"> </w:t>
      </w:r>
      <w:r w:rsidR="00816B2B" w:rsidRPr="00816B2B">
        <w:rPr>
          <w:rFonts w:asciiTheme="majorHAnsi" w:hAnsiTheme="majorHAnsi" w:cstheme="majorHAnsi"/>
        </w:rPr>
        <w:t>and</w:t>
      </w:r>
      <w:r w:rsidR="00816B2B">
        <w:rPr>
          <w:rFonts w:asciiTheme="majorHAnsi" w:hAnsiTheme="majorHAnsi" w:cstheme="majorHAnsi"/>
          <w:b/>
          <w:bCs/>
        </w:rPr>
        <w:t xml:space="preserve"> </w:t>
      </w:r>
      <w:r w:rsidR="00816B2B">
        <w:rPr>
          <w:rFonts w:asciiTheme="majorHAnsi" w:hAnsiTheme="majorHAnsi" w:cstheme="majorHAnsi"/>
        </w:rPr>
        <w:t>r</w:t>
      </w:r>
      <w:r w:rsidRPr="00A06BEA">
        <w:rPr>
          <w:rFonts w:asciiTheme="majorHAnsi" w:hAnsiTheme="majorHAnsi" w:cstheme="majorHAnsi"/>
        </w:rPr>
        <w:t xml:space="preserve">inse the beaker </w:t>
      </w:r>
      <w:r w:rsidR="00A06BEA" w:rsidRPr="00A06BEA">
        <w:rPr>
          <w:rFonts w:asciiTheme="majorHAnsi" w:hAnsiTheme="majorHAnsi" w:cstheme="majorHAnsi"/>
        </w:rPr>
        <w:t>containing</w:t>
      </w:r>
      <w:r w:rsidRPr="00A06BEA">
        <w:rPr>
          <w:rFonts w:asciiTheme="majorHAnsi" w:hAnsiTheme="majorHAnsi" w:cstheme="majorHAnsi"/>
        </w:rPr>
        <w:t xml:space="preserve"> the rack and coverslips with water</w:t>
      </w:r>
      <w:r w:rsidR="00A43E88">
        <w:rPr>
          <w:rFonts w:asciiTheme="majorHAnsi" w:hAnsiTheme="majorHAnsi" w:cstheme="majorHAnsi"/>
        </w:rPr>
        <w:t xml:space="preserve"> </w:t>
      </w:r>
      <w:r w:rsidRPr="00A06BEA">
        <w:rPr>
          <w:rFonts w:asciiTheme="majorHAnsi" w:hAnsiTheme="majorHAnsi" w:cstheme="majorHAnsi"/>
        </w:rPr>
        <w:t>at least 6 times to remove any remaining organic solvent</w:t>
      </w:r>
      <w:r w:rsidR="00A06BEA">
        <w:rPr>
          <w:rFonts w:asciiTheme="majorHAnsi" w:hAnsiTheme="majorHAnsi" w:cstheme="majorHAnsi"/>
        </w:rPr>
        <w:t xml:space="preserve"> </w:t>
      </w:r>
      <w:r w:rsidR="00A06BEA" w:rsidRPr="00A06BEA">
        <w:rPr>
          <w:rFonts w:asciiTheme="majorHAnsi" w:hAnsiTheme="majorHAnsi" w:cstheme="majorHAnsi"/>
          <w:b/>
          <w:bCs/>
        </w:rPr>
        <w:t>[</w:t>
      </w:r>
      <w:r w:rsidR="00A06BEA">
        <w:rPr>
          <w:rFonts w:asciiTheme="majorHAnsi" w:hAnsiTheme="majorHAnsi" w:cstheme="majorHAnsi"/>
          <w:b/>
          <w:bCs/>
        </w:rPr>
        <w:t>3</w:t>
      </w:r>
      <w:r w:rsidR="00A06BEA" w:rsidRPr="00A06BEA">
        <w:rPr>
          <w:rFonts w:asciiTheme="majorHAnsi" w:hAnsiTheme="majorHAnsi" w:cstheme="majorHAnsi"/>
          <w:b/>
          <w:bCs/>
        </w:rPr>
        <w:t>]</w:t>
      </w:r>
      <w:r w:rsidR="00A06BEA">
        <w:rPr>
          <w:rFonts w:asciiTheme="majorHAnsi" w:hAnsiTheme="majorHAnsi" w:cstheme="majorHAnsi"/>
        </w:rPr>
        <w:t>.</w:t>
      </w:r>
    </w:p>
    <w:p w14:paraId="2A6F52B6" w14:textId="15EDD60F" w:rsidR="00A06BEA" w:rsidRDefault="00A06BEA" w:rsidP="00A06BE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beaker in an ultrasonic cleaner.</w:t>
      </w:r>
    </w:p>
    <w:p w14:paraId="0BC4D042" w14:textId="6BAFA603" w:rsidR="00A06BEA" w:rsidRDefault="00A06BEA" w:rsidP="00A06BE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discarding the liquid.</w:t>
      </w:r>
    </w:p>
    <w:p w14:paraId="4C80A62B" w14:textId="151DB688" w:rsidR="00A06BEA" w:rsidRDefault="00A06BEA" w:rsidP="00A06BE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rinsing beaker with water.</w:t>
      </w:r>
    </w:p>
    <w:p w14:paraId="203EF5FB" w14:textId="510B997D" w:rsidR="00A06BEA" w:rsidRPr="009321FF" w:rsidRDefault="00A35B51" w:rsidP="00333FA4">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lastRenderedPageBreak/>
        <w:t>To</w:t>
      </w:r>
      <w:r w:rsidR="00816B2B">
        <w:rPr>
          <w:rFonts w:asciiTheme="majorHAnsi" w:hAnsiTheme="majorHAnsi" w:cstheme="majorHAnsi"/>
        </w:rPr>
        <w:t xml:space="preserve"> p</w:t>
      </w:r>
      <w:r w:rsidR="00A06BEA" w:rsidRPr="00A06BEA">
        <w:rPr>
          <w:rFonts w:asciiTheme="majorHAnsi" w:hAnsiTheme="majorHAnsi" w:cstheme="majorHAnsi"/>
        </w:rPr>
        <w:t xml:space="preserve">repare </w:t>
      </w:r>
      <w:r w:rsidR="00816B2B">
        <w:rPr>
          <w:rFonts w:asciiTheme="majorHAnsi" w:hAnsiTheme="majorHAnsi" w:cstheme="majorHAnsi"/>
        </w:rPr>
        <w:t xml:space="preserve">a </w:t>
      </w:r>
      <w:r w:rsidR="00A06BEA" w:rsidRPr="00A06BEA">
        <w:rPr>
          <w:rFonts w:asciiTheme="majorHAnsi" w:hAnsiTheme="majorHAnsi" w:cstheme="majorHAnsi"/>
        </w:rPr>
        <w:t xml:space="preserve">fresh </w:t>
      </w:r>
      <w:r w:rsidR="00B10A62">
        <w:rPr>
          <w:rFonts w:asciiTheme="majorHAnsi" w:hAnsiTheme="majorHAnsi" w:cstheme="majorHAnsi"/>
        </w:rPr>
        <w:t>p</w:t>
      </w:r>
      <w:r w:rsidR="00A06BEA" w:rsidRPr="00A06BEA">
        <w:rPr>
          <w:rFonts w:asciiTheme="majorHAnsi" w:hAnsiTheme="majorHAnsi" w:cstheme="majorHAnsi"/>
        </w:rPr>
        <w:t>iranha solution</w:t>
      </w:r>
      <w:r>
        <w:rPr>
          <w:rFonts w:asciiTheme="majorHAnsi" w:hAnsiTheme="majorHAnsi" w:cstheme="majorHAnsi"/>
        </w:rPr>
        <w:t xml:space="preserve">, </w:t>
      </w:r>
      <w:r w:rsidR="00A06BEA">
        <w:rPr>
          <w:rFonts w:asciiTheme="majorHAnsi" w:hAnsiTheme="majorHAnsi" w:cstheme="majorHAnsi"/>
        </w:rPr>
        <w:t>add</w:t>
      </w:r>
      <w:r w:rsidR="00A06BEA" w:rsidRPr="00A06BEA">
        <w:rPr>
          <w:rFonts w:asciiTheme="majorHAnsi" w:hAnsiTheme="majorHAnsi" w:cstheme="majorHAnsi"/>
        </w:rPr>
        <w:t xml:space="preserve"> </w:t>
      </w:r>
      <w:r w:rsidR="00A06BEA">
        <w:rPr>
          <w:rFonts w:asciiTheme="majorHAnsi" w:hAnsiTheme="majorHAnsi" w:cstheme="majorHAnsi"/>
        </w:rPr>
        <w:t xml:space="preserve">30 milliliters of </w:t>
      </w:r>
      <w:r w:rsidR="00A06BEA" w:rsidRPr="00A06BEA">
        <w:rPr>
          <w:rFonts w:asciiTheme="majorHAnsi" w:hAnsiTheme="majorHAnsi" w:cstheme="majorHAnsi"/>
        </w:rPr>
        <w:t>sulfuric acid</w:t>
      </w:r>
      <w:r w:rsidR="00A06BEA">
        <w:rPr>
          <w:rFonts w:asciiTheme="majorHAnsi" w:hAnsiTheme="majorHAnsi" w:cstheme="majorHAnsi"/>
        </w:rPr>
        <w:t xml:space="preserve"> to a </w:t>
      </w:r>
      <w:r w:rsidR="00A06BEA" w:rsidRPr="00700366">
        <w:rPr>
          <w:rFonts w:asciiTheme="majorHAnsi" w:hAnsiTheme="majorHAnsi" w:cstheme="majorHAnsi"/>
        </w:rPr>
        <w:t>50</w:t>
      </w:r>
      <w:r w:rsidR="00A06BEA">
        <w:rPr>
          <w:rFonts w:asciiTheme="majorHAnsi" w:hAnsiTheme="majorHAnsi" w:cstheme="majorHAnsi"/>
        </w:rPr>
        <w:t>-</w:t>
      </w:r>
      <w:r w:rsidR="00A06BEA" w:rsidRPr="00700366">
        <w:rPr>
          <w:rFonts w:asciiTheme="majorHAnsi" w:hAnsiTheme="majorHAnsi" w:cstheme="majorHAnsi"/>
        </w:rPr>
        <w:t>m</w:t>
      </w:r>
      <w:r w:rsidR="00A06BEA">
        <w:rPr>
          <w:rFonts w:asciiTheme="majorHAnsi" w:hAnsiTheme="majorHAnsi" w:cstheme="majorHAnsi"/>
        </w:rPr>
        <w:t>illiliter</w:t>
      </w:r>
      <w:r w:rsidR="00A06BEA" w:rsidRPr="00700366">
        <w:rPr>
          <w:rFonts w:asciiTheme="majorHAnsi" w:hAnsiTheme="majorHAnsi" w:cstheme="majorHAnsi"/>
        </w:rPr>
        <w:t xml:space="preserve"> beaker</w:t>
      </w:r>
      <w:r w:rsidR="00A06BEA">
        <w:rPr>
          <w:rFonts w:asciiTheme="majorHAnsi" w:hAnsiTheme="majorHAnsi" w:cstheme="majorHAnsi"/>
        </w:rPr>
        <w:t xml:space="preserve"> </w:t>
      </w:r>
      <w:r w:rsidR="00A06BEA" w:rsidRPr="009321FF">
        <w:rPr>
          <w:rFonts w:asciiTheme="majorHAnsi" w:hAnsiTheme="majorHAnsi" w:cstheme="majorHAnsi"/>
          <w:b/>
          <w:bCs/>
        </w:rPr>
        <w:t>[1]</w:t>
      </w:r>
      <w:r w:rsidR="00A06BEA" w:rsidRPr="00A06BEA">
        <w:rPr>
          <w:rFonts w:asciiTheme="majorHAnsi" w:hAnsiTheme="majorHAnsi" w:cstheme="majorHAnsi"/>
        </w:rPr>
        <w:t xml:space="preserve"> and </w:t>
      </w:r>
      <w:r w:rsidR="00A06BEA">
        <w:rPr>
          <w:rFonts w:asciiTheme="majorHAnsi" w:hAnsiTheme="majorHAnsi" w:cstheme="majorHAnsi"/>
        </w:rPr>
        <w:t xml:space="preserve">slowly add 10 milliliters of </w:t>
      </w:r>
      <w:r w:rsidR="00A06BEA" w:rsidRPr="00A06BEA">
        <w:rPr>
          <w:rFonts w:asciiTheme="majorHAnsi" w:hAnsiTheme="majorHAnsi" w:cstheme="majorHAnsi"/>
        </w:rPr>
        <w:t xml:space="preserve">hydrogen peroxide </w:t>
      </w:r>
      <w:r w:rsidR="00A06BEA" w:rsidRPr="009321FF">
        <w:rPr>
          <w:rFonts w:asciiTheme="majorHAnsi" w:hAnsiTheme="majorHAnsi" w:cstheme="majorHAnsi"/>
          <w:b/>
          <w:bCs/>
        </w:rPr>
        <w:t>[</w:t>
      </w:r>
      <w:r w:rsidR="009321FF" w:rsidRPr="009321FF">
        <w:rPr>
          <w:rFonts w:asciiTheme="majorHAnsi" w:hAnsiTheme="majorHAnsi" w:cstheme="majorHAnsi"/>
          <w:b/>
          <w:bCs/>
        </w:rPr>
        <w:t>2</w:t>
      </w:r>
      <w:r w:rsidR="00A06BEA" w:rsidRPr="009321FF">
        <w:rPr>
          <w:rFonts w:asciiTheme="majorHAnsi" w:hAnsiTheme="majorHAnsi" w:cstheme="majorHAnsi"/>
          <w:b/>
          <w:bCs/>
        </w:rPr>
        <w:t>]</w:t>
      </w:r>
      <w:r w:rsidR="00A06BEA" w:rsidRPr="00A06BEA">
        <w:rPr>
          <w:rFonts w:asciiTheme="majorHAnsi" w:hAnsiTheme="majorHAnsi" w:cstheme="majorHAnsi"/>
        </w:rPr>
        <w:t xml:space="preserve">. Gently mix the piranha </w:t>
      </w:r>
      <w:r w:rsidR="009321FF">
        <w:rPr>
          <w:rFonts w:asciiTheme="majorHAnsi" w:hAnsiTheme="majorHAnsi" w:cstheme="majorHAnsi"/>
        </w:rPr>
        <w:t xml:space="preserve">solution </w:t>
      </w:r>
      <w:r w:rsidR="00A06BEA" w:rsidRPr="00A06BEA">
        <w:rPr>
          <w:rFonts w:asciiTheme="majorHAnsi" w:hAnsiTheme="majorHAnsi" w:cstheme="majorHAnsi"/>
        </w:rPr>
        <w:t>using the end of a glass pipette</w:t>
      </w:r>
      <w:r w:rsidR="009321FF">
        <w:rPr>
          <w:rFonts w:asciiTheme="majorHAnsi" w:hAnsiTheme="majorHAnsi" w:cstheme="majorHAnsi"/>
        </w:rPr>
        <w:t xml:space="preserve"> </w:t>
      </w:r>
      <w:r w:rsidR="009321FF" w:rsidRPr="009321FF">
        <w:rPr>
          <w:rFonts w:asciiTheme="majorHAnsi" w:hAnsiTheme="majorHAnsi" w:cstheme="majorHAnsi"/>
          <w:b/>
          <w:bCs/>
        </w:rPr>
        <w:t>[3]</w:t>
      </w:r>
      <w:r w:rsidR="00A06BEA" w:rsidRPr="00A06BEA">
        <w:rPr>
          <w:rFonts w:asciiTheme="majorHAnsi" w:hAnsiTheme="majorHAnsi" w:cstheme="majorHAnsi"/>
        </w:rPr>
        <w:t>.</w:t>
      </w:r>
      <w:r w:rsidR="009321FF">
        <w:rPr>
          <w:rFonts w:asciiTheme="majorHAnsi" w:hAnsiTheme="majorHAnsi" w:cstheme="majorHAnsi"/>
        </w:rPr>
        <w:t xml:space="preserve"> </w:t>
      </w:r>
    </w:p>
    <w:p w14:paraId="5DD30567" w14:textId="59E99955" w:rsidR="009321FF" w:rsidRDefault="009321FF" w:rsidP="009321F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sulfuric acid in the beaker.</w:t>
      </w:r>
    </w:p>
    <w:p w14:paraId="6975EA89" w14:textId="13A986BC" w:rsidR="009321FF" w:rsidRDefault="009321FF" w:rsidP="009321F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hydrogen peroxide in the beaker.</w:t>
      </w:r>
    </w:p>
    <w:p w14:paraId="399D2CF8" w14:textId="3E5153B7" w:rsidR="009321FF" w:rsidRDefault="009321FF" w:rsidP="009321FF">
      <w:pPr>
        <w:pStyle w:val="ListParagraph"/>
        <w:numPr>
          <w:ilvl w:val="2"/>
          <w:numId w:val="3"/>
        </w:numPr>
        <w:spacing w:before="120"/>
        <w:contextualSpacing w:val="0"/>
        <w:rPr>
          <w:rFonts w:asciiTheme="minorHAnsi" w:hAnsiTheme="minorHAnsi" w:cstheme="minorHAnsi"/>
        </w:rPr>
      </w:pPr>
      <w:r w:rsidRPr="009321FF">
        <w:rPr>
          <w:rFonts w:asciiTheme="minorHAnsi" w:hAnsiTheme="minorHAnsi" w:cstheme="minorHAnsi"/>
        </w:rPr>
        <w:t xml:space="preserve">Talent </w:t>
      </w:r>
      <w:r>
        <w:rPr>
          <w:rFonts w:asciiTheme="minorHAnsi" w:hAnsiTheme="minorHAnsi" w:cstheme="minorHAnsi"/>
        </w:rPr>
        <w:t>mixing solution with glass pipette.</w:t>
      </w:r>
    </w:p>
    <w:p w14:paraId="4C6CDBD7" w14:textId="486A4342" w:rsidR="007B6721" w:rsidRPr="007B6721" w:rsidRDefault="00134AA5" w:rsidP="009321FF">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To i</w:t>
      </w:r>
      <w:r w:rsidR="00BC1D9E" w:rsidRPr="007B6721">
        <w:rPr>
          <w:rFonts w:asciiTheme="majorHAnsi" w:hAnsiTheme="majorHAnsi" w:cstheme="majorHAnsi"/>
        </w:rPr>
        <w:t>nitiate etchin</w:t>
      </w:r>
      <w:r>
        <w:rPr>
          <w:rFonts w:asciiTheme="majorHAnsi" w:hAnsiTheme="majorHAnsi" w:cstheme="majorHAnsi"/>
        </w:rPr>
        <w:t>g</w:t>
      </w:r>
      <w:r w:rsidR="00A23582">
        <w:rPr>
          <w:rFonts w:asciiTheme="majorHAnsi" w:hAnsiTheme="majorHAnsi" w:cstheme="majorHAnsi"/>
        </w:rPr>
        <w:t>,</w:t>
      </w:r>
      <w:r w:rsidR="00BC1D9E" w:rsidRPr="007B6721">
        <w:rPr>
          <w:rFonts w:asciiTheme="majorHAnsi" w:hAnsiTheme="majorHAnsi" w:cstheme="majorHAnsi"/>
        </w:rPr>
        <w:t xml:space="preserve"> </w:t>
      </w:r>
      <w:r w:rsidR="009321FF" w:rsidRPr="007B6721">
        <w:rPr>
          <w:rFonts w:asciiTheme="majorHAnsi" w:hAnsiTheme="majorHAnsi" w:cstheme="majorHAnsi"/>
        </w:rPr>
        <w:t xml:space="preserve">transfer the rack </w:t>
      </w:r>
      <w:r w:rsidR="00BC1D9E" w:rsidRPr="007B6721">
        <w:rPr>
          <w:rFonts w:asciiTheme="majorHAnsi" w:hAnsiTheme="majorHAnsi" w:cstheme="majorHAnsi"/>
        </w:rPr>
        <w:t>holding</w:t>
      </w:r>
      <w:r w:rsidR="009321FF" w:rsidRPr="007B6721">
        <w:rPr>
          <w:rFonts w:asciiTheme="majorHAnsi" w:hAnsiTheme="majorHAnsi" w:cstheme="majorHAnsi"/>
        </w:rPr>
        <w:t xml:space="preserve"> </w:t>
      </w:r>
      <w:r w:rsidR="00A35B51">
        <w:rPr>
          <w:rFonts w:asciiTheme="majorHAnsi" w:hAnsiTheme="majorHAnsi" w:cstheme="majorHAnsi"/>
        </w:rPr>
        <w:t xml:space="preserve">the </w:t>
      </w:r>
      <w:r w:rsidR="009321FF" w:rsidRPr="007B6721">
        <w:rPr>
          <w:rFonts w:asciiTheme="majorHAnsi" w:hAnsiTheme="majorHAnsi" w:cstheme="majorHAnsi"/>
        </w:rPr>
        <w:t xml:space="preserve">coverslips to the beaker containing </w:t>
      </w:r>
      <w:r w:rsidR="00B10A62">
        <w:rPr>
          <w:rFonts w:asciiTheme="majorHAnsi" w:hAnsiTheme="majorHAnsi" w:cstheme="majorHAnsi"/>
        </w:rPr>
        <w:t>p</w:t>
      </w:r>
      <w:r w:rsidR="009321FF" w:rsidRPr="007B6721">
        <w:rPr>
          <w:rFonts w:asciiTheme="majorHAnsi" w:hAnsiTheme="majorHAnsi" w:cstheme="majorHAnsi"/>
        </w:rPr>
        <w:t xml:space="preserve">iranha solution </w:t>
      </w:r>
      <w:r w:rsidR="00BC1D9E" w:rsidRPr="007B6721">
        <w:rPr>
          <w:rFonts w:asciiTheme="majorHAnsi" w:hAnsiTheme="majorHAnsi" w:cstheme="majorHAnsi"/>
        </w:rPr>
        <w:t xml:space="preserve">and </w:t>
      </w:r>
      <w:r w:rsidR="00A23582">
        <w:rPr>
          <w:rFonts w:asciiTheme="majorHAnsi" w:hAnsiTheme="majorHAnsi" w:cstheme="majorHAnsi"/>
        </w:rPr>
        <w:t>incubate</w:t>
      </w:r>
      <w:r w:rsidR="00BC1D9E" w:rsidRPr="007B6721">
        <w:rPr>
          <w:rFonts w:asciiTheme="majorHAnsi" w:hAnsiTheme="majorHAnsi" w:cstheme="majorHAnsi"/>
        </w:rPr>
        <w:t xml:space="preserve"> for 30 minutes at room temperature </w:t>
      </w:r>
      <w:r w:rsidR="00A23582">
        <w:rPr>
          <w:rFonts w:asciiTheme="majorHAnsi" w:hAnsiTheme="majorHAnsi" w:cstheme="majorHAnsi"/>
        </w:rPr>
        <w:t xml:space="preserve">to cleanse and hydroxylate the </w:t>
      </w:r>
      <w:r w:rsidR="00BC1D9E" w:rsidRPr="007B6721">
        <w:rPr>
          <w:rFonts w:asciiTheme="majorHAnsi" w:hAnsiTheme="majorHAnsi" w:cstheme="majorHAnsi"/>
        </w:rPr>
        <w:t xml:space="preserve">coverslips </w:t>
      </w:r>
      <w:r w:rsidR="00BC1D9E" w:rsidRPr="007B6721">
        <w:rPr>
          <w:rFonts w:asciiTheme="majorHAnsi" w:hAnsiTheme="majorHAnsi" w:cstheme="majorHAnsi"/>
          <w:b/>
          <w:bCs/>
        </w:rPr>
        <w:t>[</w:t>
      </w:r>
      <w:r w:rsidR="00816B2B">
        <w:rPr>
          <w:rFonts w:asciiTheme="majorHAnsi" w:hAnsiTheme="majorHAnsi" w:cstheme="majorHAnsi"/>
          <w:b/>
          <w:bCs/>
        </w:rPr>
        <w:t>1</w:t>
      </w:r>
      <w:r w:rsidR="00BC1D9E" w:rsidRPr="007B6721">
        <w:rPr>
          <w:rFonts w:asciiTheme="majorHAnsi" w:hAnsiTheme="majorHAnsi" w:cstheme="majorHAnsi"/>
          <w:b/>
          <w:bCs/>
        </w:rPr>
        <w:t>]</w:t>
      </w:r>
      <w:r w:rsidR="009321FF" w:rsidRPr="007B6721">
        <w:rPr>
          <w:rFonts w:asciiTheme="majorHAnsi" w:hAnsiTheme="majorHAnsi" w:cstheme="majorHAnsi"/>
        </w:rPr>
        <w:t xml:space="preserve">. </w:t>
      </w:r>
    </w:p>
    <w:p w14:paraId="0604CFD1" w14:textId="7AF7F0AA" w:rsidR="007B6721" w:rsidRDefault="007B6721" w:rsidP="007B672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rack in the beaker containing Piranha solution.</w:t>
      </w:r>
    </w:p>
    <w:p w14:paraId="384DADC0" w14:textId="2BE3D3C9" w:rsidR="009321FF" w:rsidRPr="009321FF" w:rsidRDefault="00A23582" w:rsidP="009321FF">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Then,</w:t>
      </w:r>
      <w:r w:rsidR="009321FF" w:rsidRPr="007B6721">
        <w:rPr>
          <w:rFonts w:asciiTheme="majorHAnsi" w:hAnsiTheme="majorHAnsi" w:cstheme="majorHAnsi"/>
        </w:rPr>
        <w:t xml:space="preserve"> transfer the rack using steel or polytetrafluoroethylene tweezers to a clean 50</w:t>
      </w:r>
      <w:r w:rsidR="00BC1D9E" w:rsidRPr="007B6721">
        <w:rPr>
          <w:rFonts w:asciiTheme="majorHAnsi" w:hAnsiTheme="majorHAnsi" w:cstheme="majorHAnsi"/>
        </w:rPr>
        <w:t>-</w:t>
      </w:r>
      <w:r w:rsidR="009321FF" w:rsidRPr="007B6721">
        <w:rPr>
          <w:rFonts w:asciiTheme="majorHAnsi" w:hAnsiTheme="majorHAnsi" w:cstheme="majorHAnsi"/>
        </w:rPr>
        <w:t>m</w:t>
      </w:r>
      <w:r w:rsidR="00BC1D9E" w:rsidRPr="007B6721">
        <w:rPr>
          <w:rFonts w:asciiTheme="majorHAnsi" w:hAnsiTheme="majorHAnsi" w:cstheme="majorHAnsi"/>
        </w:rPr>
        <w:t>illiliter</w:t>
      </w:r>
      <w:r w:rsidR="009321FF" w:rsidRPr="007B6721">
        <w:rPr>
          <w:rFonts w:asciiTheme="majorHAnsi" w:hAnsiTheme="majorHAnsi" w:cstheme="majorHAnsi"/>
        </w:rPr>
        <w:t xml:space="preserve"> beaker</w:t>
      </w:r>
      <w:r w:rsidR="007B6721" w:rsidRPr="007B6721">
        <w:rPr>
          <w:rFonts w:asciiTheme="majorHAnsi" w:hAnsiTheme="majorHAnsi" w:cstheme="majorHAnsi"/>
        </w:rPr>
        <w:t xml:space="preserve"> </w:t>
      </w:r>
      <w:r w:rsidR="007B6721" w:rsidRPr="007B6721">
        <w:rPr>
          <w:rFonts w:asciiTheme="majorHAnsi" w:hAnsiTheme="majorHAnsi" w:cstheme="majorHAnsi"/>
          <w:b/>
          <w:bCs/>
        </w:rPr>
        <w:t>[1]</w:t>
      </w:r>
      <w:r w:rsidR="007B6721" w:rsidRPr="007B6721">
        <w:rPr>
          <w:rFonts w:asciiTheme="majorHAnsi" w:hAnsiTheme="majorHAnsi" w:cstheme="majorHAnsi"/>
        </w:rPr>
        <w:t xml:space="preserve"> and rinse with water</w:t>
      </w:r>
      <w:r>
        <w:rPr>
          <w:rFonts w:asciiTheme="majorHAnsi" w:hAnsiTheme="majorHAnsi" w:cstheme="majorHAnsi"/>
        </w:rPr>
        <w:t xml:space="preserve"> </w:t>
      </w:r>
      <w:r w:rsidRPr="007B6721">
        <w:rPr>
          <w:rFonts w:asciiTheme="majorHAnsi" w:hAnsiTheme="majorHAnsi" w:cstheme="majorHAnsi"/>
        </w:rPr>
        <w:t>6 times</w:t>
      </w:r>
      <w:r w:rsidR="007B6721" w:rsidRPr="007B6721">
        <w:rPr>
          <w:rFonts w:asciiTheme="majorHAnsi" w:hAnsiTheme="majorHAnsi" w:cstheme="majorHAnsi"/>
        </w:rPr>
        <w:t xml:space="preserve"> </w:t>
      </w:r>
      <w:r w:rsidR="007B6721" w:rsidRPr="007B6721">
        <w:rPr>
          <w:rFonts w:asciiTheme="majorHAnsi" w:hAnsiTheme="majorHAnsi" w:cstheme="majorHAnsi"/>
          <w:b/>
          <w:bCs/>
        </w:rPr>
        <w:t>[2]</w:t>
      </w:r>
      <w:r w:rsidR="007B6721" w:rsidRPr="007B6721">
        <w:rPr>
          <w:rFonts w:asciiTheme="majorHAnsi" w:hAnsiTheme="majorHAnsi" w:cstheme="majorHAnsi"/>
        </w:rPr>
        <w:t xml:space="preserve">. </w:t>
      </w:r>
    </w:p>
    <w:p w14:paraId="170F77FE" w14:textId="3028737B" w:rsidR="009321FF" w:rsidRDefault="007B6721" w:rsidP="009321F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rack in new beaker.</w:t>
      </w:r>
    </w:p>
    <w:p w14:paraId="1AE302CA" w14:textId="1477ABFF" w:rsidR="007B6721" w:rsidRDefault="007B6721" w:rsidP="009321F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beaker containing rack with water.</w:t>
      </w:r>
    </w:p>
    <w:p w14:paraId="672DF415" w14:textId="450C1E7C" w:rsidR="007B6721" w:rsidRPr="007B6721" w:rsidRDefault="007B6721" w:rsidP="007B6721">
      <w:pPr>
        <w:pStyle w:val="ListParagraph"/>
        <w:numPr>
          <w:ilvl w:val="1"/>
          <w:numId w:val="3"/>
        </w:numPr>
        <w:spacing w:before="120"/>
        <w:contextualSpacing w:val="0"/>
        <w:rPr>
          <w:rFonts w:asciiTheme="minorHAnsi" w:hAnsiTheme="minorHAnsi" w:cstheme="minorHAnsi"/>
        </w:rPr>
      </w:pPr>
      <w:r w:rsidRPr="002257DA">
        <w:rPr>
          <w:rFonts w:asciiTheme="majorHAnsi" w:hAnsiTheme="majorHAnsi" w:cstheme="majorHAnsi"/>
        </w:rPr>
        <w:t>In order to remove water completely, immerse the rack holding the coverslips in a 50</w:t>
      </w:r>
      <w:r w:rsidR="00A43E88">
        <w:rPr>
          <w:rFonts w:asciiTheme="majorHAnsi" w:hAnsiTheme="majorHAnsi" w:cstheme="majorHAnsi"/>
        </w:rPr>
        <w:t>-milliliter</w:t>
      </w:r>
      <w:r w:rsidRPr="002257DA">
        <w:rPr>
          <w:rFonts w:asciiTheme="majorHAnsi" w:hAnsiTheme="majorHAnsi" w:cstheme="majorHAnsi"/>
        </w:rPr>
        <w:t xml:space="preserve"> beaker with 40 </w:t>
      </w:r>
      <w:r w:rsidR="00A43E88">
        <w:rPr>
          <w:rFonts w:asciiTheme="majorHAnsi" w:hAnsiTheme="majorHAnsi" w:cstheme="majorHAnsi"/>
        </w:rPr>
        <w:t>milliliters of</w:t>
      </w:r>
      <w:r w:rsidRPr="002257DA">
        <w:rPr>
          <w:rFonts w:asciiTheme="majorHAnsi" w:hAnsiTheme="majorHAnsi" w:cstheme="majorHAnsi"/>
        </w:rPr>
        <w:t xml:space="preserve"> ethanol </w:t>
      </w:r>
      <w:r w:rsidRPr="002257DA">
        <w:rPr>
          <w:rFonts w:asciiTheme="majorHAnsi" w:hAnsiTheme="majorHAnsi" w:cstheme="majorHAnsi"/>
          <w:b/>
          <w:bCs/>
        </w:rPr>
        <w:t>[1]</w:t>
      </w:r>
      <w:r w:rsidR="00A35B51">
        <w:rPr>
          <w:rFonts w:asciiTheme="majorHAnsi" w:hAnsiTheme="majorHAnsi" w:cstheme="majorHAnsi"/>
        </w:rPr>
        <w:t>,</w:t>
      </w:r>
      <w:r w:rsidRPr="002257DA">
        <w:rPr>
          <w:rFonts w:asciiTheme="majorHAnsi" w:hAnsiTheme="majorHAnsi" w:cstheme="majorHAnsi"/>
        </w:rPr>
        <w:t xml:space="preserve"> </w:t>
      </w:r>
      <w:r w:rsidR="00A43E88">
        <w:rPr>
          <w:rFonts w:asciiTheme="majorHAnsi" w:hAnsiTheme="majorHAnsi" w:cstheme="majorHAnsi"/>
        </w:rPr>
        <w:t xml:space="preserve">then </w:t>
      </w:r>
      <w:r w:rsidRPr="002257DA">
        <w:rPr>
          <w:rFonts w:asciiTheme="majorHAnsi" w:hAnsiTheme="majorHAnsi" w:cstheme="majorHAnsi"/>
        </w:rPr>
        <w:t>discard the ethanol</w:t>
      </w:r>
      <w:r w:rsidR="002257DA">
        <w:rPr>
          <w:rFonts w:asciiTheme="majorHAnsi" w:hAnsiTheme="majorHAnsi" w:cstheme="majorHAnsi"/>
        </w:rPr>
        <w:t xml:space="preserve"> </w:t>
      </w:r>
      <w:r w:rsidR="002257DA" w:rsidRPr="002257DA">
        <w:rPr>
          <w:rFonts w:asciiTheme="majorHAnsi" w:hAnsiTheme="majorHAnsi" w:cstheme="majorHAnsi"/>
          <w:b/>
          <w:bCs/>
        </w:rPr>
        <w:t>[2]</w:t>
      </w:r>
      <w:r>
        <w:rPr>
          <w:rFonts w:asciiTheme="majorHAnsi" w:hAnsiTheme="majorHAnsi" w:cstheme="majorHAnsi"/>
        </w:rPr>
        <w:t>.</w:t>
      </w:r>
    </w:p>
    <w:p w14:paraId="3EFA7AF8" w14:textId="2551DCD7" w:rsidR="007B6721" w:rsidRDefault="007B6721" w:rsidP="007B672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2257DA">
        <w:rPr>
          <w:rFonts w:asciiTheme="minorHAnsi" w:hAnsiTheme="minorHAnsi" w:cstheme="minorHAnsi"/>
        </w:rPr>
        <w:t>adding ethanol to beaker holding rack</w:t>
      </w:r>
      <w:r>
        <w:rPr>
          <w:rFonts w:asciiTheme="minorHAnsi" w:hAnsiTheme="minorHAnsi" w:cstheme="minorHAnsi"/>
        </w:rPr>
        <w:t>.</w:t>
      </w:r>
    </w:p>
    <w:p w14:paraId="063F1F4A" w14:textId="24296975" w:rsidR="007B6721" w:rsidRDefault="007B6721" w:rsidP="007B6721">
      <w:pPr>
        <w:pStyle w:val="ListParagraph"/>
        <w:numPr>
          <w:ilvl w:val="2"/>
          <w:numId w:val="3"/>
        </w:numPr>
        <w:spacing w:before="120"/>
        <w:contextualSpacing w:val="0"/>
        <w:rPr>
          <w:rFonts w:asciiTheme="minorHAnsi" w:hAnsiTheme="minorHAnsi" w:cstheme="minorHAnsi"/>
        </w:rPr>
      </w:pPr>
      <w:r w:rsidRPr="007B6721">
        <w:rPr>
          <w:rFonts w:asciiTheme="minorHAnsi" w:hAnsiTheme="minorHAnsi" w:cstheme="minorHAnsi"/>
        </w:rPr>
        <w:t xml:space="preserve">Talent </w:t>
      </w:r>
      <w:r w:rsidR="002257DA">
        <w:rPr>
          <w:rFonts w:asciiTheme="minorHAnsi" w:hAnsiTheme="minorHAnsi" w:cstheme="minorHAnsi"/>
        </w:rPr>
        <w:t>discarding ethanol.</w:t>
      </w:r>
    </w:p>
    <w:p w14:paraId="1E6105B5" w14:textId="6F55D1B8" w:rsidR="002257DA" w:rsidRPr="003647AA" w:rsidRDefault="00A23582" w:rsidP="002257DA">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Next</w:t>
      </w:r>
      <w:r w:rsidR="002257DA" w:rsidRPr="002257DA">
        <w:rPr>
          <w:rFonts w:asciiTheme="majorHAnsi" w:hAnsiTheme="majorHAnsi" w:cstheme="majorHAnsi"/>
        </w:rPr>
        <w:t>, immerse the rack in 40 milliliters of ethanol containing 3% aminopropyl tri</w:t>
      </w:r>
      <w:r w:rsidR="002257DA">
        <w:rPr>
          <w:rFonts w:asciiTheme="majorHAnsi" w:hAnsiTheme="majorHAnsi" w:cstheme="majorHAnsi"/>
        </w:rPr>
        <w:t>-</w:t>
      </w:r>
      <w:r w:rsidR="002257DA" w:rsidRPr="002257DA">
        <w:rPr>
          <w:rFonts w:asciiTheme="majorHAnsi" w:hAnsiTheme="majorHAnsi" w:cstheme="majorHAnsi"/>
        </w:rPr>
        <w:t>ethoxy silane for 1 hour at room temperature to initiate the reaction with the hydroxyl group on the coverslips</w:t>
      </w:r>
      <w:r w:rsidR="002257DA">
        <w:rPr>
          <w:rFonts w:asciiTheme="majorHAnsi" w:hAnsiTheme="majorHAnsi" w:cstheme="majorHAnsi"/>
        </w:rPr>
        <w:t xml:space="preserve"> </w:t>
      </w:r>
      <w:r w:rsidR="002257DA" w:rsidRPr="002257DA">
        <w:rPr>
          <w:rFonts w:asciiTheme="majorHAnsi" w:hAnsiTheme="majorHAnsi" w:cstheme="majorHAnsi"/>
          <w:b/>
          <w:bCs/>
        </w:rPr>
        <w:t>[1]</w:t>
      </w:r>
      <w:r w:rsidR="002257DA">
        <w:rPr>
          <w:rFonts w:asciiTheme="majorHAnsi" w:hAnsiTheme="majorHAnsi" w:cstheme="majorHAnsi"/>
        </w:rPr>
        <w:t>.</w:t>
      </w:r>
    </w:p>
    <w:p w14:paraId="4B34C260" w14:textId="000B283D" w:rsidR="003647AA" w:rsidRPr="003647AA" w:rsidRDefault="003647AA" w:rsidP="003647A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rack in beaker containing ethanol and APTES.</w:t>
      </w:r>
    </w:p>
    <w:p w14:paraId="40C3F619" w14:textId="2C24084B" w:rsidR="00A43E88" w:rsidRPr="00F07BFD" w:rsidRDefault="00A43E88" w:rsidP="002257DA">
      <w:pPr>
        <w:pStyle w:val="ListParagraph"/>
        <w:numPr>
          <w:ilvl w:val="1"/>
          <w:numId w:val="3"/>
        </w:numPr>
        <w:spacing w:before="120"/>
        <w:contextualSpacing w:val="0"/>
        <w:rPr>
          <w:rFonts w:asciiTheme="minorHAnsi" w:hAnsiTheme="minorHAnsi" w:cstheme="minorHAnsi"/>
        </w:rPr>
      </w:pPr>
      <w:r w:rsidRPr="00F07BFD">
        <w:rPr>
          <w:rFonts w:asciiTheme="majorHAnsi" w:hAnsiTheme="majorHAnsi" w:cstheme="majorHAnsi"/>
        </w:rPr>
        <w:t xml:space="preserve">Rinse the surface of </w:t>
      </w:r>
      <w:r w:rsidR="00A35B51">
        <w:rPr>
          <w:rFonts w:asciiTheme="majorHAnsi" w:hAnsiTheme="majorHAnsi" w:cstheme="majorHAnsi"/>
        </w:rPr>
        <w:t xml:space="preserve">the </w:t>
      </w:r>
      <w:r w:rsidRPr="00F07BFD">
        <w:rPr>
          <w:rFonts w:asciiTheme="majorHAnsi" w:hAnsiTheme="majorHAnsi" w:cstheme="majorHAnsi"/>
        </w:rPr>
        <w:t xml:space="preserve">coverslips 6 times by submerging them into 40 milliliters of ethanol </w:t>
      </w:r>
      <w:r w:rsidR="003647AA" w:rsidRPr="00390DD3">
        <w:rPr>
          <w:rFonts w:asciiTheme="majorHAnsi" w:hAnsiTheme="majorHAnsi" w:cstheme="majorHAnsi"/>
          <w:b/>
          <w:bCs/>
        </w:rPr>
        <w:t>[1]</w:t>
      </w:r>
      <w:r w:rsidR="003647AA" w:rsidRPr="00F07BFD">
        <w:rPr>
          <w:rFonts w:asciiTheme="majorHAnsi" w:hAnsiTheme="majorHAnsi" w:cstheme="majorHAnsi"/>
        </w:rPr>
        <w:t xml:space="preserve"> </w:t>
      </w:r>
      <w:r w:rsidRPr="00F07BFD">
        <w:rPr>
          <w:rFonts w:asciiTheme="majorHAnsi" w:hAnsiTheme="majorHAnsi" w:cstheme="majorHAnsi"/>
        </w:rPr>
        <w:t xml:space="preserve">and dry them in an oven at 80 degrees Celsius </w:t>
      </w:r>
      <w:r w:rsidR="00F07BFD" w:rsidRPr="00F07BFD">
        <w:rPr>
          <w:rFonts w:asciiTheme="majorHAnsi" w:hAnsiTheme="majorHAnsi" w:cstheme="majorHAnsi"/>
        </w:rPr>
        <w:t xml:space="preserve">for 20 minutes </w:t>
      </w:r>
      <w:r w:rsidRPr="00A23582">
        <w:rPr>
          <w:rFonts w:asciiTheme="majorHAnsi" w:hAnsiTheme="majorHAnsi" w:cstheme="majorHAnsi"/>
          <w:b/>
          <w:bCs/>
        </w:rPr>
        <w:t>[</w:t>
      </w:r>
      <w:r w:rsidR="00A35B51">
        <w:rPr>
          <w:rFonts w:asciiTheme="majorHAnsi" w:hAnsiTheme="majorHAnsi" w:cstheme="majorHAnsi"/>
          <w:b/>
          <w:bCs/>
        </w:rPr>
        <w:t>2</w:t>
      </w:r>
      <w:r w:rsidRPr="00A23582">
        <w:rPr>
          <w:rFonts w:asciiTheme="majorHAnsi" w:hAnsiTheme="majorHAnsi" w:cstheme="majorHAnsi"/>
          <w:b/>
          <w:bCs/>
        </w:rPr>
        <w:t>]</w:t>
      </w:r>
      <w:r w:rsidRPr="00F07BFD">
        <w:rPr>
          <w:rFonts w:asciiTheme="majorHAnsi" w:hAnsiTheme="majorHAnsi" w:cstheme="majorHAnsi"/>
        </w:rPr>
        <w:t xml:space="preserve">. </w:t>
      </w:r>
      <w:r w:rsidR="003647AA" w:rsidRPr="00F07BFD">
        <w:rPr>
          <w:rFonts w:asciiTheme="majorHAnsi" w:hAnsiTheme="majorHAnsi" w:cstheme="majorHAnsi"/>
        </w:rPr>
        <w:t>S</w:t>
      </w:r>
      <w:r w:rsidRPr="00F07BFD">
        <w:rPr>
          <w:rFonts w:asciiTheme="majorHAnsi" w:hAnsiTheme="majorHAnsi" w:cstheme="majorHAnsi"/>
        </w:rPr>
        <w:t xml:space="preserve">tore </w:t>
      </w:r>
      <w:r w:rsidR="003647AA" w:rsidRPr="00F07BFD">
        <w:rPr>
          <w:rFonts w:asciiTheme="majorHAnsi" w:hAnsiTheme="majorHAnsi" w:cstheme="majorHAnsi"/>
        </w:rPr>
        <w:t xml:space="preserve">the coverslips </w:t>
      </w:r>
      <w:r w:rsidRPr="00F07BFD">
        <w:rPr>
          <w:rFonts w:asciiTheme="majorHAnsi" w:hAnsiTheme="majorHAnsi" w:cstheme="majorHAnsi"/>
        </w:rPr>
        <w:t xml:space="preserve">at -20 </w:t>
      </w:r>
      <w:r w:rsidR="003647AA" w:rsidRPr="00F07BFD">
        <w:rPr>
          <w:rFonts w:asciiTheme="majorHAnsi" w:hAnsiTheme="majorHAnsi" w:cstheme="majorHAnsi"/>
        </w:rPr>
        <w:t>degrees Celsius</w:t>
      </w:r>
      <w:r w:rsidRPr="00F07BFD">
        <w:rPr>
          <w:rFonts w:asciiTheme="majorHAnsi" w:hAnsiTheme="majorHAnsi" w:cstheme="majorHAnsi"/>
        </w:rPr>
        <w:t xml:space="preserve"> for future use </w:t>
      </w:r>
      <w:r w:rsidR="003647AA" w:rsidRPr="008D0482">
        <w:rPr>
          <w:rFonts w:asciiTheme="majorHAnsi" w:hAnsiTheme="majorHAnsi" w:cstheme="majorHAnsi"/>
          <w:b/>
          <w:bCs/>
        </w:rPr>
        <w:t>[</w:t>
      </w:r>
      <w:r w:rsidR="00A35B51">
        <w:rPr>
          <w:rFonts w:asciiTheme="majorHAnsi" w:hAnsiTheme="majorHAnsi" w:cstheme="majorHAnsi"/>
          <w:b/>
          <w:bCs/>
        </w:rPr>
        <w:t>3</w:t>
      </w:r>
      <w:r w:rsidR="003647AA" w:rsidRPr="008D0482">
        <w:rPr>
          <w:rFonts w:asciiTheme="majorHAnsi" w:hAnsiTheme="majorHAnsi" w:cstheme="majorHAnsi"/>
          <w:b/>
          <w:bCs/>
        </w:rPr>
        <w:t>]</w:t>
      </w:r>
      <w:r w:rsidRPr="00F07BFD">
        <w:rPr>
          <w:rFonts w:asciiTheme="majorHAnsi" w:hAnsiTheme="majorHAnsi" w:cstheme="majorHAnsi"/>
        </w:rPr>
        <w:t>.</w:t>
      </w:r>
    </w:p>
    <w:p w14:paraId="1A9FFBDF" w14:textId="72C5566A" w:rsidR="002257DA" w:rsidRDefault="003647AA" w:rsidP="002257D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rinsing surface of coverslip with ethanol</w:t>
      </w:r>
      <w:r w:rsidR="002257DA">
        <w:rPr>
          <w:rFonts w:asciiTheme="minorHAnsi" w:hAnsiTheme="minorHAnsi" w:cstheme="minorHAnsi"/>
        </w:rPr>
        <w:t>.</w:t>
      </w:r>
    </w:p>
    <w:p w14:paraId="179106A3" w14:textId="5FA4FCDA" w:rsidR="003647AA" w:rsidRDefault="003647AA" w:rsidP="002257D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coverslips in an oven.</w:t>
      </w:r>
    </w:p>
    <w:p w14:paraId="58803F4C" w14:textId="28E65C77" w:rsidR="00F07BFD" w:rsidRPr="00F07BFD" w:rsidRDefault="003647AA" w:rsidP="00F07B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coverslips in </w:t>
      </w:r>
      <w:r w:rsidRPr="00F07BFD">
        <w:rPr>
          <w:rFonts w:asciiTheme="majorHAnsi" w:hAnsiTheme="majorHAnsi" w:cstheme="majorHAnsi"/>
        </w:rPr>
        <w:t>-20 °C</w:t>
      </w:r>
      <w:r>
        <w:rPr>
          <w:rFonts w:asciiTheme="majorHAnsi" w:hAnsiTheme="majorHAnsi" w:cstheme="majorHAnsi"/>
        </w:rPr>
        <w:t xml:space="preserve"> </w:t>
      </w:r>
      <w:r w:rsidR="00F07BFD">
        <w:rPr>
          <w:rFonts w:asciiTheme="majorHAnsi" w:hAnsiTheme="majorHAnsi" w:cstheme="majorHAnsi"/>
        </w:rPr>
        <w:t>freezer.</w:t>
      </w:r>
    </w:p>
    <w:p w14:paraId="0CD3496A" w14:textId="43E30FFD" w:rsidR="00F07BFD" w:rsidRPr="00F07BFD" w:rsidRDefault="00D47D79" w:rsidP="00F07BFD">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C</w:t>
      </w:r>
      <w:r w:rsidRPr="0045769C">
        <w:rPr>
          <w:rFonts w:asciiTheme="majorHAnsi" w:hAnsiTheme="majorHAnsi" w:cstheme="majorHAnsi"/>
        </w:rPr>
        <w:t>over the inner bottom of the Petri-dish with a parafilm tape</w:t>
      </w:r>
      <w:r>
        <w:rPr>
          <w:rFonts w:asciiTheme="majorHAnsi" w:hAnsiTheme="majorHAnsi" w:cstheme="majorHAnsi"/>
        </w:rPr>
        <w:t xml:space="preserve"> t</w:t>
      </w:r>
      <w:r w:rsidR="00F07BFD" w:rsidRPr="0045769C">
        <w:rPr>
          <w:rFonts w:asciiTheme="majorHAnsi" w:hAnsiTheme="majorHAnsi" w:cstheme="majorHAnsi"/>
        </w:rPr>
        <w:t>o prevent the coverslips from sliding inside the Petri</w:t>
      </w:r>
      <w:r w:rsidR="00261266" w:rsidRPr="0045769C">
        <w:rPr>
          <w:rFonts w:asciiTheme="majorHAnsi" w:hAnsiTheme="majorHAnsi" w:cstheme="majorHAnsi"/>
        </w:rPr>
        <w:t>-</w:t>
      </w:r>
      <w:r w:rsidR="00F07BFD" w:rsidRPr="0045769C">
        <w:rPr>
          <w:rFonts w:asciiTheme="majorHAnsi" w:hAnsiTheme="majorHAnsi" w:cstheme="majorHAnsi"/>
        </w:rPr>
        <w:t xml:space="preserve">dish </w:t>
      </w:r>
      <w:r w:rsidR="00261266" w:rsidRPr="008D0482">
        <w:rPr>
          <w:rFonts w:asciiTheme="majorHAnsi" w:hAnsiTheme="majorHAnsi" w:cstheme="majorHAnsi"/>
          <w:b/>
          <w:bCs/>
        </w:rPr>
        <w:t>[1]</w:t>
      </w:r>
      <w:r w:rsidR="00EF0C3E">
        <w:rPr>
          <w:rFonts w:asciiTheme="majorHAnsi" w:hAnsiTheme="majorHAnsi" w:cstheme="majorHAnsi"/>
        </w:rPr>
        <w:t xml:space="preserve"> and p</w:t>
      </w:r>
      <w:r w:rsidR="00F07BFD" w:rsidRPr="0045769C">
        <w:rPr>
          <w:rFonts w:asciiTheme="majorHAnsi" w:hAnsiTheme="majorHAnsi" w:cstheme="majorHAnsi"/>
        </w:rPr>
        <w:t>lace the amine-modified coverslips</w:t>
      </w:r>
      <w:r w:rsidR="00261266" w:rsidRPr="0045769C">
        <w:rPr>
          <w:rFonts w:asciiTheme="majorHAnsi" w:hAnsiTheme="majorHAnsi" w:cstheme="majorHAnsi"/>
        </w:rPr>
        <w:t xml:space="preserve"> with the functional side facing up</w:t>
      </w:r>
      <w:r w:rsidR="00F07BFD" w:rsidRPr="0045769C">
        <w:rPr>
          <w:rFonts w:asciiTheme="majorHAnsi" w:hAnsiTheme="majorHAnsi" w:cstheme="majorHAnsi"/>
        </w:rPr>
        <w:t xml:space="preserve"> </w:t>
      </w:r>
      <w:r w:rsidR="00261266" w:rsidRPr="008D0482">
        <w:rPr>
          <w:rFonts w:asciiTheme="majorHAnsi" w:hAnsiTheme="majorHAnsi" w:cstheme="majorHAnsi"/>
          <w:b/>
          <w:bCs/>
        </w:rPr>
        <w:t>[2]</w:t>
      </w:r>
      <w:r w:rsidR="00F07BFD" w:rsidRPr="0045769C">
        <w:rPr>
          <w:rFonts w:asciiTheme="majorHAnsi" w:hAnsiTheme="majorHAnsi" w:cstheme="majorHAnsi"/>
        </w:rPr>
        <w:t>.</w:t>
      </w:r>
    </w:p>
    <w:p w14:paraId="20B4196A" w14:textId="2A4D24C1" w:rsidR="00F07BFD" w:rsidRDefault="00261266" w:rsidP="00F07B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covering inner bottom of the Petri-dish</w:t>
      </w:r>
      <w:r w:rsidR="00816B2B">
        <w:rPr>
          <w:rFonts w:asciiTheme="minorHAnsi" w:hAnsiTheme="minorHAnsi" w:cstheme="minorHAnsi"/>
        </w:rPr>
        <w:t xml:space="preserve"> with parafilm tape</w:t>
      </w:r>
      <w:r w:rsidR="00F07BFD">
        <w:rPr>
          <w:rFonts w:asciiTheme="minorHAnsi" w:hAnsiTheme="minorHAnsi" w:cstheme="minorHAnsi"/>
        </w:rPr>
        <w:t>.</w:t>
      </w:r>
    </w:p>
    <w:p w14:paraId="383FA9EF" w14:textId="073A7240" w:rsidR="00F07BFD" w:rsidRDefault="00F07BFD" w:rsidP="00F07B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coverslips in </w:t>
      </w:r>
      <w:r w:rsidR="00816B2B">
        <w:rPr>
          <w:rFonts w:asciiTheme="minorHAnsi" w:hAnsiTheme="minorHAnsi" w:cstheme="minorHAnsi"/>
        </w:rPr>
        <w:t>the petri-dish</w:t>
      </w:r>
      <w:r>
        <w:rPr>
          <w:rFonts w:asciiTheme="minorHAnsi" w:hAnsiTheme="minorHAnsi" w:cstheme="minorHAnsi"/>
        </w:rPr>
        <w:t>.</w:t>
      </w:r>
    </w:p>
    <w:p w14:paraId="3E2D294F" w14:textId="01831041" w:rsidR="00261266" w:rsidRPr="00F07BFD" w:rsidRDefault="00A35B51" w:rsidP="00261266">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lastRenderedPageBreak/>
        <w:t>T</w:t>
      </w:r>
      <w:r w:rsidRPr="0045769C">
        <w:rPr>
          <w:rFonts w:asciiTheme="majorHAnsi" w:hAnsiTheme="majorHAnsi" w:cstheme="majorHAnsi"/>
        </w:rPr>
        <w:t>o modify the amine groups on the coverslips</w:t>
      </w:r>
      <w:r w:rsidR="00261266" w:rsidRPr="0045769C">
        <w:rPr>
          <w:rFonts w:asciiTheme="majorHAnsi" w:hAnsiTheme="majorHAnsi" w:cstheme="majorHAnsi"/>
        </w:rPr>
        <w:t>, add lipoic acid PEG</w:t>
      </w:r>
      <w:r w:rsidR="00EF0C3E">
        <w:rPr>
          <w:rFonts w:asciiTheme="majorHAnsi" w:hAnsiTheme="majorHAnsi" w:cstheme="majorHAnsi"/>
        </w:rPr>
        <w:t>-</w:t>
      </w:r>
      <w:r w:rsidR="00261266" w:rsidRPr="0045769C">
        <w:rPr>
          <w:rFonts w:asciiTheme="majorHAnsi" w:hAnsiTheme="majorHAnsi" w:cstheme="majorHAnsi"/>
        </w:rPr>
        <w:t xml:space="preserve">NHS and </w:t>
      </w:r>
      <w:proofErr w:type="spellStart"/>
      <w:r w:rsidR="00261266" w:rsidRPr="0045769C">
        <w:rPr>
          <w:rFonts w:asciiTheme="majorHAnsi" w:hAnsiTheme="majorHAnsi" w:cstheme="majorHAnsi"/>
        </w:rPr>
        <w:t>mPEG</w:t>
      </w:r>
      <w:proofErr w:type="spellEnd"/>
      <w:r w:rsidR="00EF0C3E">
        <w:rPr>
          <w:rFonts w:asciiTheme="majorHAnsi" w:hAnsiTheme="majorHAnsi" w:cstheme="majorHAnsi"/>
        </w:rPr>
        <w:t>-</w:t>
      </w:r>
      <w:r w:rsidR="00261266" w:rsidRPr="0045769C">
        <w:rPr>
          <w:rFonts w:asciiTheme="majorHAnsi" w:hAnsiTheme="majorHAnsi" w:cstheme="majorHAnsi"/>
        </w:rPr>
        <w:t xml:space="preserve">NHS </w:t>
      </w:r>
      <w:r w:rsidR="000D27B5" w:rsidRPr="008D0482">
        <w:rPr>
          <w:rFonts w:asciiTheme="majorHAnsi" w:hAnsiTheme="majorHAnsi" w:cstheme="majorHAnsi"/>
          <w:b/>
          <w:bCs/>
        </w:rPr>
        <w:t>[1-TXT]</w:t>
      </w:r>
      <w:r w:rsidR="000D27B5" w:rsidRPr="0045769C">
        <w:rPr>
          <w:rFonts w:asciiTheme="majorHAnsi" w:hAnsiTheme="majorHAnsi" w:cstheme="majorHAnsi"/>
        </w:rPr>
        <w:t xml:space="preserve"> and incubate</w:t>
      </w:r>
      <w:r>
        <w:rPr>
          <w:rFonts w:asciiTheme="majorHAnsi" w:hAnsiTheme="majorHAnsi" w:cstheme="majorHAnsi"/>
        </w:rPr>
        <w:t xml:space="preserve"> the Petri dish</w:t>
      </w:r>
      <w:r w:rsidR="000D27B5" w:rsidRPr="0045769C">
        <w:rPr>
          <w:rFonts w:asciiTheme="majorHAnsi" w:hAnsiTheme="majorHAnsi" w:cstheme="majorHAnsi"/>
        </w:rPr>
        <w:t xml:space="preserve"> at room temperature for 1 hour </w:t>
      </w:r>
      <w:r w:rsidR="000D27B5" w:rsidRPr="008D0482">
        <w:rPr>
          <w:rFonts w:asciiTheme="majorHAnsi" w:hAnsiTheme="majorHAnsi" w:cstheme="majorHAnsi"/>
          <w:b/>
          <w:bCs/>
        </w:rPr>
        <w:t>[2]</w:t>
      </w:r>
      <w:r w:rsidR="000D27B5" w:rsidRPr="0045769C">
        <w:rPr>
          <w:rFonts w:asciiTheme="majorHAnsi" w:hAnsiTheme="majorHAnsi" w:cstheme="majorHAnsi"/>
        </w:rPr>
        <w:t>.</w:t>
      </w:r>
      <w:r w:rsidR="00261266" w:rsidRPr="0045769C">
        <w:rPr>
          <w:rFonts w:asciiTheme="majorHAnsi" w:hAnsiTheme="majorHAnsi" w:cstheme="majorHAnsi"/>
        </w:rPr>
        <w:t xml:space="preserve"> </w:t>
      </w:r>
      <w:r w:rsidR="000D27B5" w:rsidRPr="0045769C">
        <w:rPr>
          <w:rFonts w:asciiTheme="majorHAnsi" w:hAnsiTheme="majorHAnsi" w:cstheme="majorHAnsi"/>
        </w:rPr>
        <w:t>Then</w:t>
      </w:r>
      <w:r w:rsidR="00261266" w:rsidRPr="0045769C">
        <w:rPr>
          <w:rFonts w:asciiTheme="majorHAnsi" w:hAnsiTheme="majorHAnsi" w:cstheme="majorHAnsi"/>
        </w:rPr>
        <w:t xml:space="preserve">, rinse </w:t>
      </w:r>
      <w:r w:rsidR="00D47D79">
        <w:rPr>
          <w:rFonts w:asciiTheme="majorHAnsi" w:hAnsiTheme="majorHAnsi" w:cstheme="majorHAnsi"/>
        </w:rPr>
        <w:t xml:space="preserve">the </w:t>
      </w:r>
      <w:r w:rsidR="00261266" w:rsidRPr="0045769C">
        <w:rPr>
          <w:rFonts w:asciiTheme="majorHAnsi" w:hAnsiTheme="majorHAnsi" w:cstheme="majorHAnsi"/>
        </w:rPr>
        <w:t>surface 3 times with water</w:t>
      </w:r>
      <w:r w:rsidR="000D27B5">
        <w:rPr>
          <w:rFonts w:asciiTheme="majorHAnsi" w:hAnsiTheme="majorHAnsi" w:cstheme="majorHAnsi"/>
        </w:rPr>
        <w:t xml:space="preserve"> </w:t>
      </w:r>
      <w:r w:rsidR="000D27B5" w:rsidRPr="008D0482">
        <w:rPr>
          <w:rFonts w:asciiTheme="majorHAnsi" w:hAnsiTheme="majorHAnsi" w:cstheme="majorHAnsi"/>
          <w:b/>
          <w:bCs/>
        </w:rPr>
        <w:t>[3]</w:t>
      </w:r>
      <w:r w:rsidR="000D27B5">
        <w:rPr>
          <w:rFonts w:asciiTheme="majorHAnsi" w:hAnsiTheme="majorHAnsi" w:cstheme="majorHAnsi"/>
        </w:rPr>
        <w:t>.</w:t>
      </w:r>
      <w:r w:rsidR="00816B2B">
        <w:rPr>
          <w:rFonts w:asciiTheme="majorHAnsi" w:hAnsiTheme="majorHAnsi" w:cstheme="majorHAnsi"/>
        </w:rPr>
        <w:t xml:space="preserve"> </w:t>
      </w:r>
      <w:r w:rsidR="00816B2B" w:rsidRPr="0097519C">
        <w:rPr>
          <w:rFonts w:asciiTheme="majorHAnsi" w:hAnsiTheme="majorHAnsi" w:cstheme="majorHAnsi"/>
          <w:highlight w:val="yellow"/>
        </w:rPr>
        <w:t xml:space="preserve">Authors: </w:t>
      </w:r>
      <w:r w:rsidR="0097519C">
        <w:rPr>
          <w:rFonts w:asciiTheme="majorHAnsi" w:hAnsiTheme="majorHAnsi" w:cstheme="majorHAnsi"/>
          <w:color w:val="222222"/>
          <w:highlight w:val="yellow"/>
          <w:shd w:val="clear" w:color="auto" w:fill="FFFFFF"/>
        </w:rPr>
        <w:t>H</w:t>
      </w:r>
      <w:r w:rsidR="0097519C" w:rsidRPr="0097519C">
        <w:rPr>
          <w:rFonts w:asciiTheme="majorHAnsi" w:hAnsiTheme="majorHAnsi" w:cstheme="majorHAnsi"/>
          <w:color w:val="222222"/>
          <w:highlight w:val="yellow"/>
          <w:shd w:val="clear" w:color="auto" w:fill="FFFFFF"/>
        </w:rPr>
        <w:t xml:space="preserve">ow would like our VO talent to pronounce </w:t>
      </w:r>
      <w:r w:rsidR="0097519C" w:rsidRPr="0097519C">
        <w:rPr>
          <w:rFonts w:asciiTheme="majorHAnsi" w:hAnsiTheme="majorHAnsi" w:cstheme="majorHAnsi"/>
          <w:highlight w:val="yellow"/>
        </w:rPr>
        <w:t xml:space="preserve">PEG-NHS and </w:t>
      </w:r>
      <w:proofErr w:type="spellStart"/>
      <w:r w:rsidR="0097519C" w:rsidRPr="0097519C">
        <w:rPr>
          <w:rFonts w:asciiTheme="majorHAnsi" w:hAnsiTheme="majorHAnsi" w:cstheme="majorHAnsi"/>
          <w:highlight w:val="yellow"/>
        </w:rPr>
        <w:t>mPEG</w:t>
      </w:r>
      <w:proofErr w:type="spellEnd"/>
      <w:r w:rsidR="0097519C" w:rsidRPr="0097519C">
        <w:rPr>
          <w:rFonts w:asciiTheme="majorHAnsi" w:hAnsiTheme="majorHAnsi" w:cstheme="majorHAnsi"/>
          <w:highlight w:val="yellow"/>
        </w:rPr>
        <w:t>-NHS?</w:t>
      </w:r>
      <w:r w:rsidR="00261266">
        <w:rPr>
          <w:rFonts w:asciiTheme="majorHAnsi" w:hAnsiTheme="majorHAnsi" w:cstheme="majorHAnsi"/>
        </w:rPr>
        <w:t xml:space="preserve">     </w:t>
      </w:r>
    </w:p>
    <w:p w14:paraId="2815ACA1" w14:textId="13055BC4" w:rsidR="000D27B5" w:rsidRPr="0045769C" w:rsidRDefault="000D27B5" w:rsidP="00261266">
      <w:pPr>
        <w:pStyle w:val="ListParagraph"/>
        <w:numPr>
          <w:ilvl w:val="2"/>
          <w:numId w:val="3"/>
        </w:numPr>
        <w:spacing w:before="120"/>
        <w:contextualSpacing w:val="0"/>
        <w:rPr>
          <w:rFonts w:asciiTheme="minorHAnsi" w:hAnsiTheme="minorHAnsi" w:cstheme="minorHAnsi"/>
        </w:rPr>
      </w:pPr>
      <w:r w:rsidRPr="0045769C">
        <w:rPr>
          <w:rFonts w:asciiTheme="majorHAnsi" w:hAnsiTheme="majorHAnsi" w:cstheme="majorHAnsi"/>
        </w:rPr>
        <w:t xml:space="preserve">Talent adding lipoic acid PEG NHS and </w:t>
      </w:r>
      <w:proofErr w:type="spellStart"/>
      <w:r w:rsidRPr="0045769C">
        <w:rPr>
          <w:rFonts w:asciiTheme="majorHAnsi" w:hAnsiTheme="majorHAnsi" w:cstheme="majorHAnsi"/>
        </w:rPr>
        <w:t>mPEG</w:t>
      </w:r>
      <w:proofErr w:type="spellEnd"/>
      <w:r w:rsidRPr="0045769C">
        <w:rPr>
          <w:rFonts w:asciiTheme="majorHAnsi" w:hAnsiTheme="majorHAnsi" w:cstheme="majorHAnsi"/>
        </w:rPr>
        <w:t xml:space="preserve"> NHS on coverslips. </w:t>
      </w:r>
      <w:r w:rsidRPr="0045769C">
        <w:rPr>
          <w:rFonts w:asciiTheme="minorHAnsi" w:hAnsiTheme="minorHAnsi" w:cstheme="minorHAnsi"/>
          <w:b/>
          <w:bCs/>
        </w:rPr>
        <w:t xml:space="preserve">TEXT: </w:t>
      </w:r>
      <w:r w:rsidRPr="0045769C">
        <w:rPr>
          <w:rFonts w:asciiTheme="majorHAnsi" w:hAnsiTheme="majorHAnsi" w:cstheme="majorHAnsi"/>
          <w:b/>
          <w:bCs/>
        </w:rPr>
        <w:t xml:space="preserve">300 µL of 0.5% w/v LA-PEG-SC and 2.5% w/v </w:t>
      </w:r>
      <w:proofErr w:type="spellStart"/>
      <w:r w:rsidRPr="0045769C">
        <w:rPr>
          <w:rFonts w:asciiTheme="majorHAnsi" w:hAnsiTheme="majorHAnsi" w:cstheme="majorHAnsi"/>
          <w:b/>
          <w:bCs/>
        </w:rPr>
        <w:t>mPEG</w:t>
      </w:r>
      <w:proofErr w:type="spellEnd"/>
      <w:r w:rsidRPr="0045769C">
        <w:rPr>
          <w:rFonts w:asciiTheme="majorHAnsi" w:hAnsiTheme="majorHAnsi" w:cstheme="majorHAnsi"/>
          <w:b/>
          <w:bCs/>
        </w:rPr>
        <w:t>-SC in 0.1 M NaHCO</w:t>
      </w:r>
      <w:r w:rsidRPr="0045769C">
        <w:rPr>
          <w:rFonts w:asciiTheme="majorHAnsi" w:hAnsiTheme="majorHAnsi" w:cstheme="majorHAnsi"/>
          <w:b/>
          <w:bCs/>
          <w:vertAlign w:val="subscript"/>
        </w:rPr>
        <w:t>3</w:t>
      </w:r>
    </w:p>
    <w:p w14:paraId="65969995" w14:textId="1C133088" w:rsidR="00261266" w:rsidRDefault="000D27B5" w:rsidP="0026126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Petri </w:t>
      </w:r>
      <w:r w:rsidR="00A35B51">
        <w:rPr>
          <w:rFonts w:asciiTheme="minorHAnsi" w:hAnsiTheme="minorHAnsi" w:cstheme="minorHAnsi"/>
        </w:rPr>
        <w:t>dish</w:t>
      </w:r>
      <w:r w:rsidR="00A35B51">
        <w:rPr>
          <w:rFonts w:asciiTheme="minorHAnsi" w:hAnsiTheme="minorHAnsi" w:cstheme="minorHAnsi"/>
        </w:rPr>
        <w:t xml:space="preserve"> </w:t>
      </w:r>
      <w:r>
        <w:rPr>
          <w:rFonts w:asciiTheme="minorHAnsi" w:hAnsiTheme="minorHAnsi" w:cstheme="minorHAnsi"/>
        </w:rPr>
        <w:t>on the bench.</w:t>
      </w:r>
    </w:p>
    <w:p w14:paraId="26B30E02" w14:textId="7FCF5C54" w:rsidR="00261266" w:rsidRDefault="000D27B5" w:rsidP="00F07B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rinsing surface of the coverslips.</w:t>
      </w:r>
    </w:p>
    <w:p w14:paraId="11F401B9" w14:textId="507F514C" w:rsidR="000D27B5" w:rsidRPr="00F07BFD" w:rsidRDefault="00134AA5" w:rsidP="000D27B5">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 xml:space="preserve">After that, </w:t>
      </w:r>
      <w:r w:rsidR="0045769C" w:rsidRPr="000F6D38">
        <w:rPr>
          <w:rFonts w:asciiTheme="majorHAnsi" w:hAnsiTheme="majorHAnsi" w:cstheme="majorHAnsi"/>
        </w:rPr>
        <w:t xml:space="preserve">add 100 </w:t>
      </w:r>
      <w:r w:rsidR="00770D5B" w:rsidRPr="000F6D38">
        <w:rPr>
          <w:rFonts w:asciiTheme="majorHAnsi" w:hAnsiTheme="majorHAnsi" w:cstheme="majorHAnsi"/>
        </w:rPr>
        <w:t>microliters</w:t>
      </w:r>
      <w:r w:rsidR="0045769C" w:rsidRPr="000F6D38">
        <w:rPr>
          <w:rFonts w:asciiTheme="majorHAnsi" w:hAnsiTheme="majorHAnsi" w:cstheme="majorHAnsi"/>
        </w:rPr>
        <w:t xml:space="preserve"> of 0.1 molar </w:t>
      </w:r>
      <w:r w:rsidR="00770D5B" w:rsidRPr="000F6D38">
        <w:rPr>
          <w:rFonts w:asciiTheme="majorHAnsi" w:hAnsiTheme="majorHAnsi" w:cstheme="majorHAnsi"/>
        </w:rPr>
        <w:t>sodium bicarbonate</w:t>
      </w:r>
      <w:r w:rsidR="0045769C" w:rsidRPr="000F6D38">
        <w:rPr>
          <w:rFonts w:asciiTheme="majorHAnsi" w:hAnsiTheme="majorHAnsi" w:cstheme="majorHAnsi"/>
        </w:rPr>
        <w:t xml:space="preserve"> containing 1 m</w:t>
      </w:r>
      <w:r w:rsidR="00770D5B" w:rsidRPr="000F6D38">
        <w:rPr>
          <w:rFonts w:asciiTheme="majorHAnsi" w:hAnsiTheme="majorHAnsi" w:cstheme="majorHAnsi"/>
        </w:rPr>
        <w:t>illigram per milliliter</w:t>
      </w:r>
      <w:r w:rsidR="0045769C" w:rsidRPr="000F6D38">
        <w:rPr>
          <w:rFonts w:asciiTheme="majorHAnsi" w:hAnsiTheme="majorHAnsi" w:cstheme="majorHAnsi"/>
        </w:rPr>
        <w:t xml:space="preserve"> of </w:t>
      </w:r>
      <w:proofErr w:type="spellStart"/>
      <w:r w:rsidR="0045769C" w:rsidRPr="000F6D38">
        <w:rPr>
          <w:rFonts w:asciiTheme="majorHAnsi" w:hAnsiTheme="majorHAnsi" w:cstheme="majorHAnsi"/>
        </w:rPr>
        <w:t>sulfo</w:t>
      </w:r>
      <w:proofErr w:type="spellEnd"/>
      <w:r w:rsidR="0045769C" w:rsidRPr="000F6D38">
        <w:rPr>
          <w:rFonts w:asciiTheme="majorHAnsi" w:hAnsiTheme="majorHAnsi" w:cstheme="majorHAnsi"/>
        </w:rPr>
        <w:t>-NHS acetate to a set of sandwich coverslips</w:t>
      </w:r>
      <w:r w:rsidR="00770D5B" w:rsidRPr="000F6D38">
        <w:rPr>
          <w:rFonts w:asciiTheme="majorHAnsi" w:hAnsiTheme="majorHAnsi" w:cstheme="majorHAnsi"/>
        </w:rPr>
        <w:t xml:space="preserve"> </w:t>
      </w:r>
      <w:r w:rsidR="00770D5B" w:rsidRPr="008D0482">
        <w:rPr>
          <w:rFonts w:asciiTheme="majorHAnsi" w:hAnsiTheme="majorHAnsi" w:cstheme="majorHAnsi"/>
          <w:b/>
          <w:bCs/>
        </w:rPr>
        <w:t>[1]</w:t>
      </w:r>
      <w:r w:rsidR="00770D5B" w:rsidRPr="000F6D38">
        <w:rPr>
          <w:rFonts w:asciiTheme="majorHAnsi" w:hAnsiTheme="majorHAnsi" w:cstheme="majorHAnsi"/>
        </w:rPr>
        <w:t xml:space="preserve"> and incubate for 30 minutes for</w:t>
      </w:r>
      <w:r w:rsidR="0045769C" w:rsidRPr="000F6D38">
        <w:rPr>
          <w:rFonts w:asciiTheme="majorHAnsi" w:hAnsiTheme="majorHAnsi" w:cstheme="majorHAnsi"/>
        </w:rPr>
        <w:t xml:space="preserve"> passivation</w:t>
      </w:r>
      <w:r w:rsidR="00EF0C3E">
        <w:rPr>
          <w:rFonts w:asciiTheme="majorHAnsi" w:hAnsiTheme="majorHAnsi" w:cstheme="majorHAnsi"/>
        </w:rPr>
        <w:t xml:space="preserve"> to occur</w:t>
      </w:r>
      <w:r w:rsidR="00770D5B" w:rsidRPr="000F6D38">
        <w:rPr>
          <w:rFonts w:asciiTheme="majorHAnsi" w:hAnsiTheme="majorHAnsi" w:cstheme="majorHAnsi"/>
        </w:rPr>
        <w:t xml:space="preserve"> </w:t>
      </w:r>
      <w:r w:rsidR="00770D5B" w:rsidRPr="008D0482">
        <w:rPr>
          <w:rFonts w:asciiTheme="majorHAnsi" w:hAnsiTheme="majorHAnsi" w:cstheme="majorHAnsi"/>
          <w:b/>
          <w:bCs/>
        </w:rPr>
        <w:t>[2]</w:t>
      </w:r>
      <w:r w:rsidR="0045769C" w:rsidRPr="000F6D38">
        <w:rPr>
          <w:rFonts w:asciiTheme="majorHAnsi" w:hAnsiTheme="majorHAnsi" w:cstheme="majorHAnsi"/>
        </w:rPr>
        <w:t>.</w:t>
      </w:r>
      <w:r w:rsidR="000D27B5">
        <w:rPr>
          <w:rFonts w:asciiTheme="majorHAnsi" w:hAnsiTheme="majorHAnsi" w:cstheme="majorHAnsi"/>
        </w:rPr>
        <w:t xml:space="preserve"> </w:t>
      </w:r>
    </w:p>
    <w:p w14:paraId="58F2D7FE" w14:textId="3E6CB064" w:rsidR="000D27B5" w:rsidRDefault="00770D5B" w:rsidP="000D27B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Pr="000F6D38">
        <w:rPr>
          <w:rFonts w:asciiTheme="majorHAnsi" w:hAnsiTheme="majorHAnsi" w:cstheme="majorHAnsi"/>
        </w:rPr>
        <w:t>NaHCO</w:t>
      </w:r>
      <w:r w:rsidRPr="000F6D38">
        <w:rPr>
          <w:rFonts w:asciiTheme="majorHAnsi" w:hAnsiTheme="majorHAnsi" w:cstheme="majorHAnsi"/>
          <w:vertAlign w:val="subscript"/>
        </w:rPr>
        <w:t>3</w:t>
      </w:r>
      <w:r w:rsidRPr="000F6D38">
        <w:rPr>
          <w:rFonts w:asciiTheme="majorHAnsi" w:hAnsiTheme="majorHAnsi" w:cstheme="majorHAnsi"/>
        </w:rPr>
        <w:t xml:space="preserve"> containing </w:t>
      </w:r>
      <w:proofErr w:type="spellStart"/>
      <w:r w:rsidRPr="000F6D38">
        <w:rPr>
          <w:rFonts w:asciiTheme="majorHAnsi" w:hAnsiTheme="majorHAnsi" w:cstheme="majorHAnsi"/>
        </w:rPr>
        <w:t>sulfo</w:t>
      </w:r>
      <w:proofErr w:type="spellEnd"/>
      <w:r w:rsidRPr="000F6D38">
        <w:rPr>
          <w:rFonts w:asciiTheme="majorHAnsi" w:hAnsiTheme="majorHAnsi" w:cstheme="majorHAnsi"/>
        </w:rPr>
        <w:t>-NHS acetate</w:t>
      </w:r>
      <w:r>
        <w:rPr>
          <w:rFonts w:asciiTheme="majorHAnsi" w:hAnsiTheme="majorHAnsi" w:cstheme="majorHAnsi"/>
        </w:rPr>
        <w:t xml:space="preserve"> to sandwich coverslips.</w:t>
      </w:r>
    </w:p>
    <w:p w14:paraId="7755178B" w14:textId="27399D9D" w:rsidR="000D27B5" w:rsidRDefault="000F6D38" w:rsidP="000D27B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Petri</w:t>
      </w:r>
      <w:r w:rsidR="00A35B51">
        <w:rPr>
          <w:rFonts w:asciiTheme="minorHAnsi" w:hAnsiTheme="minorHAnsi" w:cstheme="minorHAnsi"/>
        </w:rPr>
        <w:t xml:space="preserve"> dish</w:t>
      </w:r>
      <w:r>
        <w:rPr>
          <w:rFonts w:asciiTheme="minorHAnsi" w:hAnsiTheme="minorHAnsi" w:cstheme="minorHAnsi"/>
        </w:rPr>
        <w:t xml:space="preserve"> containing sandwich coverslips.</w:t>
      </w:r>
    </w:p>
    <w:p w14:paraId="16751B65" w14:textId="381AA699" w:rsidR="000D27B5" w:rsidRPr="000F6D38" w:rsidRDefault="000F6D38" w:rsidP="000F6D38">
      <w:pPr>
        <w:pStyle w:val="ListParagraph"/>
        <w:numPr>
          <w:ilvl w:val="1"/>
          <w:numId w:val="3"/>
        </w:numPr>
        <w:spacing w:before="120"/>
        <w:contextualSpacing w:val="0"/>
        <w:rPr>
          <w:rFonts w:asciiTheme="minorHAnsi" w:hAnsiTheme="minorHAnsi" w:cstheme="minorHAnsi"/>
        </w:rPr>
      </w:pPr>
      <w:r w:rsidRPr="000F6D38">
        <w:rPr>
          <w:rFonts w:asciiTheme="majorHAnsi" w:hAnsiTheme="majorHAnsi" w:cstheme="majorHAnsi"/>
        </w:rPr>
        <w:t xml:space="preserve">Add 0.5 milliliters of gold nanoparticles to each coverslip </w:t>
      </w:r>
      <w:r w:rsidRPr="008D0482">
        <w:rPr>
          <w:rFonts w:asciiTheme="majorHAnsi" w:hAnsiTheme="majorHAnsi" w:cstheme="majorHAnsi"/>
          <w:b/>
          <w:bCs/>
        </w:rPr>
        <w:t>[1-TXT]</w:t>
      </w:r>
      <w:r w:rsidRPr="000F6D38">
        <w:rPr>
          <w:rFonts w:asciiTheme="majorHAnsi" w:hAnsiTheme="majorHAnsi" w:cstheme="majorHAnsi"/>
        </w:rPr>
        <w:t xml:space="preserve"> and incubate for 30 minutes at room temperature </w:t>
      </w:r>
      <w:r w:rsidRPr="008D0482">
        <w:rPr>
          <w:rFonts w:asciiTheme="majorHAnsi" w:hAnsiTheme="majorHAnsi" w:cstheme="majorHAnsi"/>
          <w:b/>
          <w:bCs/>
        </w:rPr>
        <w:t>[2]</w:t>
      </w:r>
      <w:r w:rsidR="00A35B51">
        <w:rPr>
          <w:rFonts w:asciiTheme="majorHAnsi" w:hAnsiTheme="majorHAnsi" w:cstheme="majorHAnsi"/>
        </w:rPr>
        <w:t>.</w:t>
      </w:r>
      <w:r w:rsidRPr="000F6D38">
        <w:rPr>
          <w:rFonts w:asciiTheme="majorHAnsi" w:hAnsiTheme="majorHAnsi" w:cstheme="majorHAnsi"/>
        </w:rPr>
        <w:t xml:space="preserve"> </w:t>
      </w:r>
      <w:r w:rsidR="008D75B6">
        <w:rPr>
          <w:rFonts w:asciiTheme="majorHAnsi" w:hAnsiTheme="majorHAnsi" w:cstheme="majorHAnsi"/>
        </w:rPr>
        <w:t xml:space="preserve">After incubation, </w:t>
      </w:r>
      <w:r w:rsidR="00570505">
        <w:rPr>
          <w:rFonts w:asciiTheme="majorHAnsi" w:hAnsiTheme="majorHAnsi" w:cstheme="majorHAnsi"/>
        </w:rPr>
        <w:t>r</w:t>
      </w:r>
      <w:r w:rsidRPr="000F6D38">
        <w:rPr>
          <w:rFonts w:asciiTheme="majorHAnsi" w:hAnsiTheme="majorHAnsi" w:cstheme="majorHAnsi"/>
        </w:rPr>
        <w:t>inse the coverslips with water three times</w:t>
      </w:r>
      <w:r>
        <w:rPr>
          <w:rFonts w:asciiTheme="majorHAnsi" w:hAnsiTheme="majorHAnsi" w:cstheme="majorHAnsi"/>
        </w:rPr>
        <w:t xml:space="preserve"> </w:t>
      </w:r>
      <w:r w:rsidRPr="008D0482">
        <w:rPr>
          <w:rFonts w:asciiTheme="majorHAnsi" w:hAnsiTheme="majorHAnsi" w:cstheme="majorHAnsi"/>
          <w:b/>
          <w:bCs/>
        </w:rPr>
        <w:t>[3]</w:t>
      </w:r>
      <w:r>
        <w:rPr>
          <w:rFonts w:asciiTheme="majorHAnsi" w:hAnsiTheme="majorHAnsi" w:cstheme="majorHAnsi"/>
        </w:rPr>
        <w:t>.</w:t>
      </w:r>
      <w:r w:rsidR="000D27B5" w:rsidRPr="000F6D38">
        <w:rPr>
          <w:rFonts w:asciiTheme="majorHAnsi" w:hAnsiTheme="majorHAnsi" w:cstheme="majorHAnsi"/>
        </w:rPr>
        <w:t xml:space="preserve">     </w:t>
      </w:r>
    </w:p>
    <w:p w14:paraId="4F2AA4AE" w14:textId="50347863" w:rsidR="000F6D38" w:rsidRPr="00134AA5" w:rsidRDefault="000F6D38" w:rsidP="000F6D3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Pr>
          <w:rFonts w:asciiTheme="majorHAnsi" w:hAnsiTheme="majorHAnsi" w:cstheme="majorHAnsi"/>
        </w:rPr>
        <w:t xml:space="preserve">gold nanoparticles to coverslips </w:t>
      </w:r>
      <w:r w:rsidRPr="000F6D38">
        <w:rPr>
          <w:rFonts w:asciiTheme="majorHAnsi" w:hAnsiTheme="majorHAnsi" w:cstheme="majorHAnsi"/>
          <w:b/>
          <w:bCs/>
        </w:rPr>
        <w:t>TEXT: AuNP, 8.8 nm, tannic acid, 0.05 mg/mL</w:t>
      </w:r>
    </w:p>
    <w:p w14:paraId="4FC23108" w14:textId="471FF0BB" w:rsidR="00134AA5" w:rsidRPr="000F6D38" w:rsidRDefault="00134AA5" w:rsidP="000F6D3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Petri plate on the bench.</w:t>
      </w:r>
    </w:p>
    <w:p w14:paraId="55110F0C" w14:textId="1C583112" w:rsidR="000D27B5" w:rsidRPr="000F6D38" w:rsidRDefault="000F6D38" w:rsidP="000F6D38">
      <w:pPr>
        <w:pStyle w:val="ListParagraph"/>
        <w:numPr>
          <w:ilvl w:val="2"/>
          <w:numId w:val="3"/>
        </w:numPr>
        <w:spacing w:before="120"/>
        <w:contextualSpacing w:val="0"/>
        <w:rPr>
          <w:rFonts w:asciiTheme="minorHAnsi" w:hAnsiTheme="minorHAnsi" w:cstheme="minorHAnsi"/>
        </w:rPr>
      </w:pPr>
      <w:r w:rsidRPr="000F6D38">
        <w:rPr>
          <w:rFonts w:asciiTheme="minorHAnsi" w:hAnsiTheme="minorHAnsi" w:cstheme="minorHAnsi"/>
        </w:rPr>
        <w:t>Talent rinsing coverslips</w:t>
      </w:r>
      <w:r>
        <w:rPr>
          <w:rFonts w:asciiTheme="minorHAnsi" w:hAnsiTheme="minorHAnsi" w:cstheme="minorHAnsi"/>
        </w:rPr>
        <w:t xml:space="preserve"> with water.</w:t>
      </w:r>
    </w:p>
    <w:p w14:paraId="0A7B1B26" w14:textId="36BFBD85" w:rsidR="000D27B5" w:rsidRPr="00F07BFD" w:rsidRDefault="0045769C" w:rsidP="000D27B5">
      <w:pPr>
        <w:pStyle w:val="ListParagraph"/>
        <w:numPr>
          <w:ilvl w:val="1"/>
          <w:numId w:val="3"/>
        </w:numPr>
        <w:spacing w:before="120"/>
        <w:contextualSpacing w:val="0"/>
        <w:rPr>
          <w:rFonts w:asciiTheme="minorHAnsi" w:hAnsiTheme="minorHAnsi" w:cstheme="minorHAnsi"/>
        </w:rPr>
      </w:pPr>
      <w:r w:rsidRPr="000F6D38">
        <w:rPr>
          <w:rFonts w:asciiTheme="majorHAnsi" w:hAnsiTheme="majorHAnsi" w:cstheme="majorHAnsi"/>
        </w:rPr>
        <w:t xml:space="preserve">Add </w:t>
      </w:r>
      <w:r w:rsidR="0097519C">
        <w:rPr>
          <w:rFonts w:asciiTheme="majorHAnsi" w:hAnsiTheme="majorHAnsi" w:cstheme="majorHAnsi"/>
        </w:rPr>
        <w:t>black hole quencher-</w:t>
      </w:r>
      <w:r w:rsidRPr="000F6D38">
        <w:rPr>
          <w:rFonts w:asciiTheme="majorHAnsi" w:hAnsiTheme="majorHAnsi" w:cstheme="majorHAnsi"/>
        </w:rPr>
        <w:t xml:space="preserve">2 anchor strand to the annealed </w:t>
      </w:r>
      <w:r w:rsidR="00490269" w:rsidRPr="000F6D38">
        <w:rPr>
          <w:rFonts w:asciiTheme="majorHAnsi" w:hAnsiTheme="majorHAnsi" w:cstheme="majorHAnsi"/>
        </w:rPr>
        <w:t xml:space="preserve">Cy3B ligand strand </w:t>
      </w:r>
      <w:r w:rsidR="00490269">
        <w:rPr>
          <w:rFonts w:asciiTheme="majorHAnsi" w:hAnsiTheme="majorHAnsi" w:cstheme="majorHAnsi"/>
        </w:rPr>
        <w:t>at</w:t>
      </w:r>
      <w:r w:rsidR="000F6D38" w:rsidRPr="000F6D38">
        <w:rPr>
          <w:rFonts w:asciiTheme="majorHAnsi" w:hAnsiTheme="majorHAnsi" w:cstheme="majorHAnsi"/>
        </w:rPr>
        <w:t xml:space="preserve"> </w:t>
      </w:r>
      <w:r w:rsidR="00490269">
        <w:rPr>
          <w:rFonts w:asciiTheme="majorHAnsi" w:hAnsiTheme="majorHAnsi" w:cstheme="majorHAnsi"/>
        </w:rPr>
        <w:t xml:space="preserve">a </w:t>
      </w:r>
      <w:r w:rsidR="000F6D38" w:rsidRPr="000F6D38">
        <w:rPr>
          <w:rFonts w:asciiTheme="majorHAnsi" w:hAnsiTheme="majorHAnsi" w:cstheme="majorHAnsi"/>
        </w:rPr>
        <w:t>10 to 1</w:t>
      </w:r>
      <w:r w:rsidRPr="000F6D38">
        <w:rPr>
          <w:rFonts w:asciiTheme="majorHAnsi" w:hAnsiTheme="majorHAnsi" w:cstheme="majorHAnsi"/>
        </w:rPr>
        <w:t xml:space="preserve"> ratio </w:t>
      </w:r>
      <w:r w:rsidR="000F6D38" w:rsidRPr="008D0482">
        <w:rPr>
          <w:rFonts w:asciiTheme="majorHAnsi" w:hAnsiTheme="majorHAnsi" w:cstheme="majorHAnsi"/>
          <w:b/>
          <w:bCs/>
        </w:rPr>
        <w:t>[1]</w:t>
      </w:r>
      <w:r w:rsidR="00490269">
        <w:rPr>
          <w:rFonts w:asciiTheme="majorHAnsi" w:hAnsiTheme="majorHAnsi" w:cstheme="majorHAnsi"/>
        </w:rPr>
        <w:t>,</w:t>
      </w:r>
      <w:r w:rsidR="000F6D38" w:rsidRPr="000F6D38">
        <w:rPr>
          <w:rFonts w:asciiTheme="majorHAnsi" w:hAnsiTheme="majorHAnsi" w:cstheme="majorHAnsi"/>
        </w:rPr>
        <w:t xml:space="preserve"> </w:t>
      </w:r>
      <w:r w:rsidR="00490269">
        <w:rPr>
          <w:rFonts w:asciiTheme="majorHAnsi" w:hAnsiTheme="majorHAnsi" w:cstheme="majorHAnsi"/>
        </w:rPr>
        <w:t>then</w:t>
      </w:r>
      <w:r w:rsidR="000F6D38" w:rsidRPr="000F6D38">
        <w:rPr>
          <w:rFonts w:asciiTheme="majorHAnsi" w:hAnsiTheme="majorHAnsi" w:cstheme="majorHAnsi"/>
        </w:rPr>
        <w:t xml:space="preserve"> a</w:t>
      </w:r>
      <w:r w:rsidRPr="000F6D38">
        <w:rPr>
          <w:rFonts w:asciiTheme="majorHAnsi" w:hAnsiTheme="majorHAnsi" w:cstheme="majorHAnsi"/>
        </w:rPr>
        <w:t xml:space="preserve">dd 100 </w:t>
      </w:r>
      <w:r w:rsidR="000F6D38" w:rsidRPr="000F6D38">
        <w:rPr>
          <w:rFonts w:asciiTheme="majorHAnsi" w:hAnsiTheme="majorHAnsi" w:cstheme="majorHAnsi"/>
        </w:rPr>
        <w:t>microliters</w:t>
      </w:r>
      <w:r w:rsidR="008D0482">
        <w:rPr>
          <w:rFonts w:asciiTheme="majorHAnsi" w:hAnsiTheme="majorHAnsi" w:cstheme="majorHAnsi"/>
        </w:rPr>
        <w:t xml:space="preserve"> of </w:t>
      </w:r>
      <w:r w:rsidR="00490269">
        <w:rPr>
          <w:rFonts w:asciiTheme="majorHAnsi" w:hAnsiTheme="majorHAnsi" w:cstheme="majorHAnsi"/>
        </w:rPr>
        <w:t>the mixture</w:t>
      </w:r>
      <w:r w:rsidRPr="000F6D38">
        <w:rPr>
          <w:rFonts w:asciiTheme="majorHAnsi" w:hAnsiTheme="majorHAnsi" w:cstheme="majorHAnsi"/>
        </w:rPr>
        <w:t xml:space="preserve"> per two coverslips to make the sandw</w:t>
      </w:r>
      <w:r w:rsidR="000F6D38">
        <w:rPr>
          <w:rFonts w:asciiTheme="majorHAnsi" w:hAnsiTheme="majorHAnsi" w:cstheme="majorHAnsi"/>
        </w:rPr>
        <w:t>ich</w:t>
      </w:r>
      <w:r w:rsidR="00C436D9">
        <w:rPr>
          <w:rFonts w:asciiTheme="majorHAnsi" w:hAnsiTheme="majorHAnsi" w:cstheme="majorHAnsi"/>
        </w:rPr>
        <w:t xml:space="preserve"> </w:t>
      </w:r>
      <w:r w:rsidR="00C436D9" w:rsidRPr="008D0482">
        <w:rPr>
          <w:rFonts w:asciiTheme="majorHAnsi" w:hAnsiTheme="majorHAnsi" w:cstheme="majorHAnsi"/>
          <w:b/>
          <w:bCs/>
        </w:rPr>
        <w:t>[2]</w:t>
      </w:r>
      <w:r w:rsidR="000F6D38">
        <w:rPr>
          <w:rFonts w:asciiTheme="majorHAnsi" w:hAnsiTheme="majorHAnsi" w:cstheme="majorHAnsi"/>
        </w:rPr>
        <w:t>.</w:t>
      </w:r>
      <w:r w:rsidR="0097519C" w:rsidRPr="0097519C">
        <w:rPr>
          <w:rFonts w:asciiTheme="majorHAnsi" w:hAnsiTheme="majorHAnsi" w:cstheme="majorHAnsi"/>
          <w:highlight w:val="yellow"/>
        </w:rPr>
        <w:t xml:space="preserve"> Authors: </w:t>
      </w:r>
      <w:r w:rsidR="0097519C">
        <w:rPr>
          <w:rFonts w:asciiTheme="majorHAnsi" w:hAnsiTheme="majorHAnsi" w:cstheme="majorHAnsi"/>
          <w:color w:val="222222"/>
          <w:highlight w:val="yellow"/>
          <w:shd w:val="clear" w:color="auto" w:fill="FFFFFF"/>
        </w:rPr>
        <w:t>H</w:t>
      </w:r>
      <w:r w:rsidR="0097519C" w:rsidRPr="0097519C">
        <w:rPr>
          <w:rFonts w:asciiTheme="majorHAnsi" w:hAnsiTheme="majorHAnsi" w:cstheme="majorHAnsi"/>
          <w:color w:val="222222"/>
          <w:highlight w:val="yellow"/>
          <w:shd w:val="clear" w:color="auto" w:fill="FFFFFF"/>
        </w:rPr>
        <w:t xml:space="preserve">ow would like our VO talent to pronounce </w:t>
      </w:r>
      <w:r w:rsidR="0097519C" w:rsidRPr="0097519C">
        <w:rPr>
          <w:rFonts w:asciiTheme="majorHAnsi" w:hAnsiTheme="majorHAnsi" w:cstheme="majorHAnsi"/>
          <w:highlight w:val="yellow"/>
        </w:rPr>
        <w:t>Cy3B?</w:t>
      </w:r>
    </w:p>
    <w:p w14:paraId="1E322940" w14:textId="4410147D" w:rsidR="00134AA5" w:rsidRPr="00134AA5" w:rsidRDefault="00134AA5" w:rsidP="00134AA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Pr="000F6D38">
        <w:rPr>
          <w:rFonts w:asciiTheme="majorHAnsi" w:hAnsiTheme="majorHAnsi" w:cstheme="majorHAnsi"/>
        </w:rPr>
        <w:t>BHQ2 anchor strand to the annealed DNA solution</w:t>
      </w:r>
      <w:r>
        <w:rPr>
          <w:rFonts w:asciiTheme="majorHAnsi" w:hAnsiTheme="majorHAnsi" w:cstheme="majorHAnsi"/>
        </w:rPr>
        <w:t>.</w:t>
      </w:r>
    </w:p>
    <w:p w14:paraId="7149BE12" w14:textId="0F562A3D" w:rsidR="000D27B5" w:rsidRDefault="00134AA5" w:rsidP="000D27B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this solution to the coverslips.</w:t>
      </w:r>
    </w:p>
    <w:p w14:paraId="350DB6DF" w14:textId="181F9ED1" w:rsidR="000D27B5" w:rsidRPr="00F07BFD" w:rsidRDefault="0045769C" w:rsidP="000D27B5">
      <w:pPr>
        <w:pStyle w:val="ListParagraph"/>
        <w:numPr>
          <w:ilvl w:val="1"/>
          <w:numId w:val="3"/>
        </w:numPr>
        <w:spacing w:before="120"/>
        <w:contextualSpacing w:val="0"/>
        <w:rPr>
          <w:rFonts w:asciiTheme="minorHAnsi" w:hAnsiTheme="minorHAnsi" w:cstheme="minorHAnsi"/>
        </w:rPr>
      </w:pPr>
      <w:r w:rsidRPr="0024617A">
        <w:rPr>
          <w:rFonts w:asciiTheme="majorHAnsi" w:hAnsiTheme="majorHAnsi" w:cstheme="majorHAnsi"/>
        </w:rPr>
        <w:t>Carefully place a wet lab tissue ball in the Petri dish away from coverslips</w:t>
      </w:r>
      <w:r w:rsidR="00C436D9" w:rsidRPr="0024617A">
        <w:rPr>
          <w:rFonts w:asciiTheme="majorHAnsi" w:hAnsiTheme="majorHAnsi" w:cstheme="majorHAnsi"/>
        </w:rPr>
        <w:t xml:space="preserve"> </w:t>
      </w:r>
      <w:r w:rsidR="00C436D9" w:rsidRPr="008D0482">
        <w:rPr>
          <w:rFonts w:asciiTheme="majorHAnsi" w:hAnsiTheme="majorHAnsi" w:cstheme="majorHAnsi"/>
          <w:b/>
          <w:bCs/>
        </w:rPr>
        <w:t>[1]</w:t>
      </w:r>
      <w:r w:rsidRPr="0024617A">
        <w:rPr>
          <w:rFonts w:asciiTheme="majorHAnsi" w:hAnsiTheme="majorHAnsi" w:cstheme="majorHAnsi"/>
        </w:rPr>
        <w:t xml:space="preserve"> and seal the dish with parafilm</w:t>
      </w:r>
      <w:r w:rsidR="00134AA5" w:rsidRPr="0024617A">
        <w:rPr>
          <w:rFonts w:asciiTheme="majorHAnsi" w:hAnsiTheme="majorHAnsi" w:cstheme="majorHAnsi"/>
        </w:rPr>
        <w:t xml:space="preserve"> tape</w:t>
      </w:r>
      <w:r w:rsidRPr="0024617A">
        <w:rPr>
          <w:rFonts w:asciiTheme="majorHAnsi" w:hAnsiTheme="majorHAnsi" w:cstheme="majorHAnsi"/>
        </w:rPr>
        <w:t xml:space="preserve"> to prevent the solution from drying</w:t>
      </w:r>
      <w:r w:rsidR="00134AA5" w:rsidRPr="0024617A">
        <w:rPr>
          <w:rFonts w:asciiTheme="majorHAnsi" w:hAnsiTheme="majorHAnsi" w:cstheme="majorHAnsi"/>
        </w:rPr>
        <w:t xml:space="preserve"> </w:t>
      </w:r>
      <w:r w:rsidR="00C436D9" w:rsidRPr="008D0482">
        <w:rPr>
          <w:rFonts w:asciiTheme="majorHAnsi" w:hAnsiTheme="majorHAnsi" w:cstheme="majorHAnsi"/>
          <w:b/>
          <w:bCs/>
        </w:rPr>
        <w:t>[2]</w:t>
      </w:r>
      <w:r w:rsidR="00134AA5" w:rsidRPr="0024617A">
        <w:rPr>
          <w:rFonts w:asciiTheme="majorHAnsi" w:hAnsiTheme="majorHAnsi" w:cstheme="majorHAnsi"/>
        </w:rPr>
        <w:t>.</w:t>
      </w:r>
      <w:r w:rsidR="00C436D9" w:rsidRPr="0024617A">
        <w:rPr>
          <w:rFonts w:asciiTheme="majorHAnsi" w:hAnsiTheme="majorHAnsi" w:cstheme="majorHAnsi"/>
        </w:rPr>
        <w:t xml:space="preserve"> </w:t>
      </w:r>
      <w:r w:rsidR="00570505">
        <w:rPr>
          <w:rFonts w:asciiTheme="majorHAnsi" w:hAnsiTheme="majorHAnsi" w:cstheme="majorHAnsi"/>
        </w:rPr>
        <w:t>After that, c</w:t>
      </w:r>
      <w:r w:rsidRPr="0024617A">
        <w:rPr>
          <w:rFonts w:asciiTheme="majorHAnsi" w:hAnsiTheme="majorHAnsi" w:cstheme="majorHAnsi"/>
        </w:rPr>
        <w:t xml:space="preserve">over the dish with </w:t>
      </w:r>
      <w:r w:rsidR="00134AA5" w:rsidRPr="0024617A">
        <w:rPr>
          <w:rFonts w:asciiTheme="majorHAnsi" w:hAnsiTheme="majorHAnsi" w:cstheme="majorHAnsi"/>
        </w:rPr>
        <w:t xml:space="preserve">a </w:t>
      </w:r>
      <w:r w:rsidRPr="0024617A">
        <w:rPr>
          <w:rFonts w:asciiTheme="majorHAnsi" w:hAnsiTheme="majorHAnsi" w:cstheme="majorHAnsi"/>
        </w:rPr>
        <w:t>foil</w:t>
      </w:r>
      <w:r w:rsidR="00C436D9" w:rsidRPr="0024617A">
        <w:rPr>
          <w:rFonts w:asciiTheme="majorHAnsi" w:hAnsiTheme="majorHAnsi" w:cstheme="majorHAnsi"/>
        </w:rPr>
        <w:t xml:space="preserve"> </w:t>
      </w:r>
      <w:r w:rsidR="00C436D9" w:rsidRPr="008D0482">
        <w:rPr>
          <w:rFonts w:asciiTheme="majorHAnsi" w:hAnsiTheme="majorHAnsi" w:cstheme="majorHAnsi"/>
          <w:b/>
          <w:bCs/>
        </w:rPr>
        <w:t>[3]</w:t>
      </w:r>
      <w:r w:rsidRPr="0024617A">
        <w:rPr>
          <w:rFonts w:asciiTheme="majorHAnsi" w:hAnsiTheme="majorHAnsi" w:cstheme="majorHAnsi"/>
        </w:rPr>
        <w:t xml:space="preserve"> and incubate </w:t>
      </w:r>
      <w:r w:rsidR="00134AA5" w:rsidRPr="0024617A">
        <w:rPr>
          <w:rFonts w:asciiTheme="majorHAnsi" w:hAnsiTheme="majorHAnsi" w:cstheme="majorHAnsi"/>
        </w:rPr>
        <w:t xml:space="preserve">it </w:t>
      </w:r>
      <w:r w:rsidRPr="0024617A">
        <w:rPr>
          <w:rFonts w:asciiTheme="majorHAnsi" w:hAnsiTheme="majorHAnsi" w:cstheme="majorHAnsi"/>
        </w:rPr>
        <w:t>at 4</w:t>
      </w:r>
      <w:r w:rsidR="00134AA5" w:rsidRPr="0024617A">
        <w:rPr>
          <w:rFonts w:asciiTheme="majorHAnsi" w:hAnsiTheme="majorHAnsi" w:cstheme="majorHAnsi"/>
        </w:rPr>
        <w:t xml:space="preserve"> degrees Celsius</w:t>
      </w:r>
      <w:r w:rsidRPr="0024617A">
        <w:rPr>
          <w:rFonts w:asciiTheme="majorHAnsi" w:hAnsiTheme="majorHAnsi" w:cstheme="majorHAnsi"/>
        </w:rPr>
        <w:t xml:space="preserve"> overnight</w:t>
      </w:r>
      <w:r w:rsidR="00C436D9">
        <w:rPr>
          <w:rFonts w:asciiTheme="majorHAnsi" w:hAnsiTheme="majorHAnsi" w:cstheme="majorHAnsi"/>
        </w:rPr>
        <w:t xml:space="preserve"> </w:t>
      </w:r>
      <w:r w:rsidR="00C436D9" w:rsidRPr="008D0482">
        <w:rPr>
          <w:rFonts w:asciiTheme="majorHAnsi" w:hAnsiTheme="majorHAnsi" w:cstheme="majorHAnsi"/>
          <w:b/>
          <w:bCs/>
        </w:rPr>
        <w:t>[4]</w:t>
      </w:r>
      <w:r w:rsidR="00C436D9">
        <w:rPr>
          <w:rFonts w:asciiTheme="majorHAnsi" w:hAnsiTheme="majorHAnsi" w:cstheme="majorHAnsi"/>
        </w:rPr>
        <w:t>.</w:t>
      </w:r>
    </w:p>
    <w:p w14:paraId="6A2D4613" w14:textId="665E6DEB" w:rsidR="000D27B5" w:rsidRDefault="0024617A" w:rsidP="000D27B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Pr="0024617A">
        <w:rPr>
          <w:rFonts w:asciiTheme="majorHAnsi" w:hAnsiTheme="majorHAnsi" w:cstheme="majorHAnsi"/>
        </w:rPr>
        <w:t>plac</w:t>
      </w:r>
      <w:r>
        <w:rPr>
          <w:rFonts w:asciiTheme="majorHAnsi" w:hAnsiTheme="majorHAnsi" w:cstheme="majorHAnsi"/>
        </w:rPr>
        <w:t>ing</w:t>
      </w:r>
      <w:r w:rsidRPr="0024617A">
        <w:rPr>
          <w:rFonts w:asciiTheme="majorHAnsi" w:hAnsiTheme="majorHAnsi" w:cstheme="majorHAnsi"/>
        </w:rPr>
        <w:t xml:space="preserve"> a wet lab tissue ball in the Petri</w:t>
      </w:r>
      <w:r>
        <w:rPr>
          <w:rFonts w:asciiTheme="majorHAnsi" w:hAnsiTheme="majorHAnsi" w:cstheme="majorHAnsi"/>
        </w:rPr>
        <w:t>-</w:t>
      </w:r>
      <w:r w:rsidRPr="0024617A">
        <w:rPr>
          <w:rFonts w:asciiTheme="majorHAnsi" w:hAnsiTheme="majorHAnsi" w:cstheme="majorHAnsi"/>
        </w:rPr>
        <w:t>dish</w:t>
      </w:r>
      <w:r>
        <w:rPr>
          <w:rFonts w:asciiTheme="majorHAnsi" w:hAnsiTheme="majorHAnsi" w:cstheme="majorHAnsi"/>
        </w:rPr>
        <w:t>.</w:t>
      </w:r>
    </w:p>
    <w:p w14:paraId="65E64887" w14:textId="4BB75357" w:rsidR="000D27B5" w:rsidRPr="0024617A" w:rsidRDefault="0024617A" w:rsidP="000D27B5">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w:t>
      </w:r>
      <w:r w:rsidRPr="0024617A">
        <w:rPr>
          <w:rFonts w:asciiTheme="majorHAnsi" w:hAnsiTheme="majorHAnsi" w:cstheme="majorHAnsi"/>
        </w:rPr>
        <w:t>seal</w:t>
      </w:r>
      <w:r>
        <w:rPr>
          <w:rFonts w:asciiTheme="majorHAnsi" w:hAnsiTheme="majorHAnsi" w:cstheme="majorHAnsi"/>
        </w:rPr>
        <w:t>ing</w:t>
      </w:r>
      <w:r w:rsidRPr="0024617A">
        <w:rPr>
          <w:rFonts w:asciiTheme="majorHAnsi" w:hAnsiTheme="majorHAnsi" w:cstheme="majorHAnsi"/>
        </w:rPr>
        <w:t xml:space="preserve"> the dish with parafilm tape</w:t>
      </w:r>
      <w:r>
        <w:rPr>
          <w:rFonts w:asciiTheme="majorHAnsi" w:hAnsiTheme="majorHAnsi" w:cstheme="majorHAnsi"/>
        </w:rPr>
        <w:t>.</w:t>
      </w:r>
    </w:p>
    <w:p w14:paraId="224F9B1D" w14:textId="5F89FCE2" w:rsidR="0024617A" w:rsidRPr="0024617A" w:rsidRDefault="0024617A" w:rsidP="000D27B5">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c</w:t>
      </w:r>
      <w:r w:rsidRPr="0024617A">
        <w:rPr>
          <w:rFonts w:asciiTheme="majorHAnsi" w:hAnsiTheme="majorHAnsi" w:cstheme="majorHAnsi"/>
        </w:rPr>
        <w:t>over</w:t>
      </w:r>
      <w:r>
        <w:rPr>
          <w:rFonts w:asciiTheme="majorHAnsi" w:hAnsiTheme="majorHAnsi" w:cstheme="majorHAnsi"/>
        </w:rPr>
        <w:t>ing</w:t>
      </w:r>
      <w:r w:rsidRPr="0024617A">
        <w:rPr>
          <w:rFonts w:asciiTheme="majorHAnsi" w:hAnsiTheme="majorHAnsi" w:cstheme="majorHAnsi"/>
        </w:rPr>
        <w:t xml:space="preserve"> the dish with a foil</w:t>
      </w:r>
      <w:r>
        <w:rPr>
          <w:rFonts w:asciiTheme="majorHAnsi" w:hAnsiTheme="majorHAnsi" w:cstheme="majorHAnsi"/>
        </w:rPr>
        <w:t>.</w:t>
      </w:r>
    </w:p>
    <w:p w14:paraId="1FD63C91" w14:textId="2A27B0CC" w:rsidR="0024617A" w:rsidRDefault="0024617A" w:rsidP="000D27B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covered plate in refrigerator.</w:t>
      </w:r>
    </w:p>
    <w:p w14:paraId="0CC8BA26" w14:textId="25263EF3" w:rsidR="0024617A" w:rsidRPr="00F07BFD" w:rsidRDefault="00490269" w:rsidP="0024617A">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On the n</w:t>
      </w:r>
      <w:r w:rsidR="0097519C">
        <w:rPr>
          <w:rFonts w:asciiTheme="majorHAnsi" w:hAnsiTheme="majorHAnsi" w:cstheme="majorHAnsi"/>
        </w:rPr>
        <w:t>ext day</w:t>
      </w:r>
      <w:r w:rsidR="00D27135">
        <w:rPr>
          <w:rFonts w:asciiTheme="majorHAnsi" w:hAnsiTheme="majorHAnsi" w:cstheme="majorHAnsi"/>
        </w:rPr>
        <w:t xml:space="preserve">, </w:t>
      </w:r>
      <w:r w:rsidR="00D27135" w:rsidRPr="00A23582">
        <w:rPr>
          <w:rFonts w:asciiTheme="majorHAnsi" w:hAnsiTheme="majorHAnsi" w:cstheme="majorHAnsi"/>
        </w:rPr>
        <w:t>a</w:t>
      </w:r>
      <w:r w:rsidR="0024617A" w:rsidRPr="00A23582">
        <w:rPr>
          <w:rFonts w:asciiTheme="majorHAnsi" w:hAnsiTheme="majorHAnsi" w:cstheme="majorHAnsi"/>
        </w:rPr>
        <w:t>ssemble the imaging chamber</w:t>
      </w:r>
      <w:r>
        <w:rPr>
          <w:rFonts w:asciiTheme="majorHAnsi" w:hAnsiTheme="majorHAnsi" w:cstheme="majorHAnsi"/>
        </w:rPr>
        <w:t xml:space="preserve">, taking care to </w:t>
      </w:r>
      <w:r w:rsidR="00D27135" w:rsidRPr="00A23582">
        <w:rPr>
          <w:rFonts w:asciiTheme="majorHAnsi" w:hAnsiTheme="majorHAnsi" w:cstheme="majorHAnsi"/>
        </w:rPr>
        <w:t>preven</w:t>
      </w:r>
      <w:r>
        <w:rPr>
          <w:rFonts w:asciiTheme="majorHAnsi" w:hAnsiTheme="majorHAnsi" w:cstheme="majorHAnsi"/>
        </w:rPr>
        <w:t>t</w:t>
      </w:r>
      <w:r w:rsidR="00D27135" w:rsidRPr="00A23582">
        <w:rPr>
          <w:rFonts w:asciiTheme="majorHAnsi" w:hAnsiTheme="majorHAnsi" w:cstheme="majorHAnsi"/>
        </w:rPr>
        <w:t xml:space="preserve"> surface cracking while </w:t>
      </w:r>
      <w:r w:rsidR="0024617A" w:rsidRPr="00A23582">
        <w:rPr>
          <w:rFonts w:asciiTheme="majorHAnsi" w:hAnsiTheme="majorHAnsi" w:cstheme="majorHAnsi"/>
        </w:rPr>
        <w:t>tightening the chamber</w:t>
      </w:r>
      <w:r w:rsidR="00D27135" w:rsidRPr="00A23582">
        <w:rPr>
          <w:rFonts w:asciiTheme="majorHAnsi" w:hAnsiTheme="majorHAnsi" w:cstheme="majorHAnsi"/>
        </w:rPr>
        <w:t xml:space="preserve"> </w:t>
      </w:r>
      <w:r w:rsidR="00D27135" w:rsidRPr="008D0482">
        <w:rPr>
          <w:rFonts w:asciiTheme="majorHAnsi" w:hAnsiTheme="majorHAnsi" w:cstheme="majorHAnsi"/>
          <w:b/>
          <w:bCs/>
        </w:rPr>
        <w:t>[1]</w:t>
      </w:r>
      <w:r w:rsidR="0024617A" w:rsidRPr="00A23582">
        <w:rPr>
          <w:rFonts w:asciiTheme="majorHAnsi" w:hAnsiTheme="majorHAnsi" w:cstheme="majorHAnsi"/>
        </w:rPr>
        <w:t xml:space="preserve">. </w:t>
      </w:r>
      <w:r w:rsidR="0097519C">
        <w:rPr>
          <w:rFonts w:asciiTheme="majorHAnsi" w:hAnsiTheme="majorHAnsi" w:cstheme="majorHAnsi"/>
        </w:rPr>
        <w:t>Then, a</w:t>
      </w:r>
      <w:r w:rsidR="0024617A" w:rsidRPr="00A23582">
        <w:rPr>
          <w:rFonts w:asciiTheme="majorHAnsi" w:hAnsiTheme="majorHAnsi" w:cstheme="majorHAnsi"/>
        </w:rPr>
        <w:t>dd 0.5</w:t>
      </w:r>
      <w:r w:rsidR="00D27135" w:rsidRPr="00A23582">
        <w:rPr>
          <w:rFonts w:asciiTheme="majorHAnsi" w:hAnsiTheme="majorHAnsi" w:cstheme="majorHAnsi"/>
        </w:rPr>
        <w:t xml:space="preserve"> to </w:t>
      </w:r>
      <w:r w:rsidR="0024617A" w:rsidRPr="00A23582">
        <w:rPr>
          <w:rFonts w:asciiTheme="majorHAnsi" w:hAnsiTheme="majorHAnsi" w:cstheme="majorHAnsi"/>
        </w:rPr>
        <w:t xml:space="preserve">1 </w:t>
      </w:r>
      <w:r w:rsidR="00D27135" w:rsidRPr="00A23582">
        <w:rPr>
          <w:rFonts w:asciiTheme="majorHAnsi" w:hAnsiTheme="majorHAnsi" w:cstheme="majorHAnsi"/>
        </w:rPr>
        <w:t>milliliters</w:t>
      </w:r>
      <w:r w:rsidR="0024617A" w:rsidRPr="00A23582">
        <w:rPr>
          <w:rFonts w:asciiTheme="majorHAnsi" w:hAnsiTheme="majorHAnsi" w:cstheme="majorHAnsi"/>
        </w:rPr>
        <w:t xml:space="preserve"> of Hank’s balanced salt solution to the imaging chamber</w:t>
      </w:r>
      <w:r w:rsidR="00A23582" w:rsidRPr="00A23582">
        <w:rPr>
          <w:rFonts w:asciiTheme="majorHAnsi" w:hAnsiTheme="majorHAnsi" w:cstheme="majorHAnsi"/>
        </w:rPr>
        <w:t xml:space="preserve"> </w:t>
      </w:r>
      <w:r w:rsidR="00A23582" w:rsidRPr="008D0482">
        <w:rPr>
          <w:rFonts w:asciiTheme="majorHAnsi" w:hAnsiTheme="majorHAnsi" w:cstheme="majorHAnsi"/>
          <w:b/>
          <w:bCs/>
        </w:rPr>
        <w:t>[2]</w:t>
      </w:r>
      <w:r w:rsidR="00A23582" w:rsidRPr="00A23582">
        <w:rPr>
          <w:rFonts w:asciiTheme="majorHAnsi" w:hAnsiTheme="majorHAnsi" w:cstheme="majorHAnsi"/>
        </w:rPr>
        <w:t>.</w:t>
      </w:r>
      <w:r w:rsidR="0024617A" w:rsidRPr="00A23582">
        <w:rPr>
          <w:rFonts w:asciiTheme="majorHAnsi" w:hAnsiTheme="majorHAnsi" w:cstheme="majorHAnsi"/>
        </w:rPr>
        <w:t xml:space="preserve"> </w:t>
      </w:r>
    </w:p>
    <w:p w14:paraId="0B9A0B24" w14:textId="6FE3E94D" w:rsidR="0024617A" w:rsidRDefault="0024617A" w:rsidP="0024617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w:t>
      </w:r>
      <w:r w:rsidR="0097519C">
        <w:rPr>
          <w:rFonts w:asciiTheme="majorHAnsi" w:hAnsiTheme="majorHAnsi" w:cstheme="majorHAnsi"/>
        </w:rPr>
        <w:t xml:space="preserve"> </w:t>
      </w:r>
      <w:r w:rsidR="0097519C" w:rsidRPr="00A23582">
        <w:rPr>
          <w:rFonts w:asciiTheme="majorHAnsi" w:hAnsiTheme="majorHAnsi" w:cstheme="majorHAnsi"/>
        </w:rPr>
        <w:t>assembl</w:t>
      </w:r>
      <w:r w:rsidR="0097519C">
        <w:rPr>
          <w:rFonts w:asciiTheme="majorHAnsi" w:hAnsiTheme="majorHAnsi" w:cstheme="majorHAnsi"/>
        </w:rPr>
        <w:t>ing</w:t>
      </w:r>
      <w:r w:rsidR="0097519C" w:rsidRPr="00A23582">
        <w:rPr>
          <w:rFonts w:asciiTheme="majorHAnsi" w:hAnsiTheme="majorHAnsi" w:cstheme="majorHAnsi"/>
        </w:rPr>
        <w:t xml:space="preserve"> the imaging chamber</w:t>
      </w:r>
      <w:r w:rsidR="0097519C">
        <w:rPr>
          <w:rFonts w:asciiTheme="majorHAnsi" w:hAnsiTheme="majorHAnsi" w:cstheme="majorHAnsi"/>
        </w:rPr>
        <w:t>.</w:t>
      </w:r>
    </w:p>
    <w:p w14:paraId="6368D4F4" w14:textId="157A2EE1" w:rsidR="009321FF" w:rsidRPr="008D0482" w:rsidRDefault="0024617A" w:rsidP="008D0482">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w:t>
      </w:r>
      <w:r w:rsidR="0097519C" w:rsidRPr="00A23582">
        <w:rPr>
          <w:rFonts w:asciiTheme="majorHAnsi" w:hAnsiTheme="majorHAnsi" w:cstheme="majorHAnsi"/>
        </w:rPr>
        <w:t>Hank’s balanced salt solution to the imaging chamber</w:t>
      </w:r>
      <w:r>
        <w:rPr>
          <w:rFonts w:asciiTheme="majorHAnsi" w:hAnsiTheme="majorHAnsi" w:cstheme="majorHAnsi"/>
        </w:rPr>
        <w:t>.</w:t>
      </w:r>
    </w:p>
    <w:p w14:paraId="1F99A483" w14:textId="32CFE8E3" w:rsidR="00CE10F2" w:rsidRPr="00B07A3B" w:rsidRDefault="00D47D79" w:rsidP="00333FA4">
      <w:pPr>
        <w:pStyle w:val="ListParagraph"/>
        <w:numPr>
          <w:ilvl w:val="0"/>
          <w:numId w:val="3"/>
        </w:numPr>
        <w:spacing w:before="360"/>
        <w:contextualSpacing w:val="0"/>
        <w:rPr>
          <w:rFonts w:asciiTheme="minorHAnsi" w:hAnsiTheme="minorHAnsi" w:cstheme="minorHAnsi"/>
          <w:b/>
          <w:bCs/>
        </w:rPr>
      </w:pPr>
      <w:r w:rsidRPr="009963BD">
        <w:rPr>
          <w:rFonts w:asciiTheme="majorHAnsi" w:hAnsiTheme="majorHAnsi" w:cstheme="majorHAnsi"/>
          <w:b/>
          <w:bCs/>
        </w:rPr>
        <w:t>Imaging cell receptor forces</w:t>
      </w:r>
    </w:p>
    <w:p w14:paraId="6448FFD8" w14:textId="680F57A4" w:rsidR="00CE10F2" w:rsidRPr="00B07A3B" w:rsidRDefault="00490269" w:rsidP="00333FA4">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U</w:t>
      </w:r>
      <w:r>
        <w:rPr>
          <w:rFonts w:asciiTheme="majorHAnsi" w:hAnsiTheme="majorHAnsi" w:cstheme="majorHAnsi"/>
        </w:rPr>
        <w:t>s</w:t>
      </w:r>
      <w:r>
        <w:rPr>
          <w:rFonts w:asciiTheme="majorHAnsi" w:hAnsiTheme="majorHAnsi" w:cstheme="majorHAnsi"/>
        </w:rPr>
        <w:t>e the</w:t>
      </w:r>
      <w:r>
        <w:rPr>
          <w:rFonts w:asciiTheme="majorHAnsi" w:hAnsiTheme="majorHAnsi" w:cstheme="majorHAnsi"/>
        </w:rPr>
        <w:t xml:space="preserve"> </w:t>
      </w:r>
      <w:r w:rsidRPr="00E85733">
        <w:rPr>
          <w:rFonts w:asciiTheme="majorHAnsi" w:hAnsiTheme="majorHAnsi" w:cstheme="majorHAnsi"/>
        </w:rPr>
        <w:t>Cy3B channel with the 100x objective</w:t>
      </w:r>
      <w:r>
        <w:rPr>
          <w:rFonts w:asciiTheme="majorHAnsi" w:hAnsiTheme="majorHAnsi" w:cstheme="majorHAnsi"/>
        </w:rPr>
        <w:t xml:space="preserve"> </w:t>
      </w:r>
      <w:r>
        <w:rPr>
          <w:rFonts w:asciiTheme="majorHAnsi" w:hAnsiTheme="majorHAnsi" w:cstheme="majorHAnsi"/>
        </w:rPr>
        <w:t>to c</w:t>
      </w:r>
      <w:r w:rsidR="008D0482">
        <w:rPr>
          <w:rFonts w:asciiTheme="majorHAnsi" w:hAnsiTheme="majorHAnsi" w:cstheme="majorHAnsi"/>
        </w:rPr>
        <w:t xml:space="preserve">apture </w:t>
      </w:r>
      <w:r w:rsidR="00A778B2">
        <w:rPr>
          <w:rFonts w:asciiTheme="majorHAnsi" w:hAnsiTheme="majorHAnsi" w:cstheme="majorHAnsi"/>
        </w:rPr>
        <w:t xml:space="preserve">fluorescence signals </w:t>
      </w:r>
      <w:r w:rsidR="008D0482">
        <w:rPr>
          <w:rFonts w:asciiTheme="majorHAnsi" w:hAnsiTheme="majorHAnsi" w:cstheme="majorHAnsi"/>
        </w:rPr>
        <w:t xml:space="preserve">of cells </w:t>
      </w:r>
      <w:r w:rsidR="008D0482" w:rsidRPr="008D0482">
        <w:rPr>
          <w:rFonts w:asciiTheme="majorHAnsi" w:hAnsiTheme="majorHAnsi" w:cstheme="majorHAnsi"/>
        </w:rPr>
        <w:t>plated onto the DNA hairpin tension probes</w:t>
      </w:r>
      <w:r w:rsidR="008D0482">
        <w:rPr>
          <w:rFonts w:asciiTheme="majorHAnsi" w:hAnsiTheme="majorHAnsi" w:cstheme="majorHAnsi"/>
        </w:rPr>
        <w:t xml:space="preserve"> when they start to spread </w:t>
      </w:r>
      <w:r w:rsidR="00E85733" w:rsidRPr="001E0C06">
        <w:rPr>
          <w:rFonts w:asciiTheme="majorHAnsi" w:hAnsiTheme="majorHAnsi" w:cstheme="majorHAnsi"/>
          <w:b/>
          <w:bCs/>
        </w:rPr>
        <w:t>[1]</w:t>
      </w:r>
      <w:r w:rsidR="008D0482">
        <w:rPr>
          <w:rFonts w:asciiTheme="majorHAnsi" w:hAnsiTheme="majorHAnsi" w:cstheme="majorHAnsi"/>
        </w:rPr>
        <w:t>.</w:t>
      </w:r>
    </w:p>
    <w:p w14:paraId="5F8BDB88" w14:textId="1DE7D4C8" w:rsidR="000B2085" w:rsidRPr="00B07A3B" w:rsidRDefault="001E0C0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capturing images</w:t>
      </w:r>
      <w:r w:rsidR="00D47D79">
        <w:rPr>
          <w:rFonts w:asciiTheme="minorHAnsi" w:hAnsiTheme="minorHAnsi" w:cstheme="minorHAnsi"/>
        </w:rPr>
        <w:t xml:space="preserve"> of cells.</w:t>
      </w:r>
    </w:p>
    <w:p w14:paraId="1371D6FC" w14:textId="7809CCF1" w:rsidR="00CE10F2" w:rsidRPr="00B07A3B" w:rsidRDefault="00E85733"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Prepare 100 micromolar non-fluorescent </w:t>
      </w:r>
      <w:r w:rsidRPr="001E0C06">
        <w:rPr>
          <w:rFonts w:asciiTheme="majorHAnsi" w:hAnsiTheme="majorHAnsi" w:cstheme="majorHAnsi"/>
        </w:rPr>
        <w:t xml:space="preserve">locking strand stock </w:t>
      </w:r>
      <w:r w:rsidRPr="001E0C06">
        <w:rPr>
          <w:rFonts w:asciiTheme="majorHAnsi" w:hAnsiTheme="majorHAnsi" w:cstheme="majorHAnsi"/>
          <w:b/>
          <w:bCs/>
        </w:rPr>
        <w:t>[1]</w:t>
      </w:r>
      <w:r w:rsidRPr="001E0C06">
        <w:rPr>
          <w:rFonts w:asciiTheme="majorHAnsi" w:hAnsiTheme="majorHAnsi" w:cstheme="majorHAnsi"/>
        </w:rPr>
        <w:t xml:space="preserve">. </w:t>
      </w:r>
      <w:r w:rsidR="001E0C06">
        <w:rPr>
          <w:rFonts w:asciiTheme="majorHAnsi" w:hAnsiTheme="majorHAnsi" w:cstheme="majorHAnsi"/>
        </w:rPr>
        <w:t>At</w:t>
      </w:r>
      <w:r w:rsidR="00490269">
        <w:rPr>
          <w:rFonts w:asciiTheme="majorHAnsi" w:hAnsiTheme="majorHAnsi" w:cstheme="majorHAnsi"/>
        </w:rPr>
        <w:t xml:space="preserve"> the</w:t>
      </w:r>
      <w:r w:rsidR="001E0C06">
        <w:rPr>
          <w:rFonts w:asciiTheme="majorHAnsi" w:hAnsiTheme="majorHAnsi" w:cstheme="majorHAnsi"/>
        </w:rPr>
        <w:t xml:space="preserve"> desired time point, a</w:t>
      </w:r>
      <w:r w:rsidRPr="001E0C06">
        <w:rPr>
          <w:rFonts w:asciiTheme="majorHAnsi" w:hAnsiTheme="majorHAnsi" w:cstheme="majorHAnsi"/>
        </w:rPr>
        <w:t xml:space="preserve">dd it to the cells at </w:t>
      </w:r>
      <w:r w:rsidR="00490269">
        <w:rPr>
          <w:rFonts w:asciiTheme="majorHAnsi" w:hAnsiTheme="majorHAnsi" w:cstheme="majorHAnsi"/>
        </w:rPr>
        <w:t>a</w:t>
      </w:r>
      <w:r w:rsidRPr="001E0C06">
        <w:rPr>
          <w:rFonts w:asciiTheme="majorHAnsi" w:hAnsiTheme="majorHAnsi" w:cstheme="majorHAnsi"/>
        </w:rPr>
        <w:t xml:space="preserve"> final concentration of 1 micromolar in the imaging chamber to store the tension signal </w:t>
      </w:r>
      <w:r w:rsidRPr="001E0C06">
        <w:rPr>
          <w:rFonts w:asciiTheme="majorHAnsi" w:hAnsiTheme="majorHAnsi" w:cstheme="majorHAnsi"/>
          <w:b/>
          <w:bCs/>
        </w:rPr>
        <w:t>[2]</w:t>
      </w:r>
      <w:r w:rsidRPr="001E0C06">
        <w:rPr>
          <w:rFonts w:asciiTheme="majorHAnsi" w:hAnsiTheme="majorHAnsi" w:cstheme="majorHAnsi"/>
        </w:rPr>
        <w:t xml:space="preserve"> and mix </w:t>
      </w:r>
      <w:r w:rsidR="00570505">
        <w:rPr>
          <w:rFonts w:asciiTheme="majorHAnsi" w:hAnsiTheme="majorHAnsi" w:cstheme="majorHAnsi"/>
        </w:rPr>
        <w:t xml:space="preserve">it with </w:t>
      </w:r>
      <w:r w:rsidR="00490269">
        <w:rPr>
          <w:rFonts w:asciiTheme="majorHAnsi" w:hAnsiTheme="majorHAnsi" w:cstheme="majorHAnsi"/>
        </w:rPr>
        <w:t xml:space="preserve">the </w:t>
      </w:r>
      <w:r w:rsidR="00570505">
        <w:rPr>
          <w:rFonts w:asciiTheme="majorHAnsi" w:hAnsiTheme="majorHAnsi" w:cstheme="majorHAnsi"/>
        </w:rPr>
        <w:t xml:space="preserve">cells </w:t>
      </w:r>
      <w:r w:rsidRPr="001E0C06">
        <w:rPr>
          <w:rFonts w:asciiTheme="majorHAnsi" w:hAnsiTheme="majorHAnsi" w:cstheme="majorHAnsi"/>
        </w:rPr>
        <w:t xml:space="preserve">by pipetting </w:t>
      </w:r>
      <w:r w:rsidRPr="001E0C06">
        <w:rPr>
          <w:rFonts w:asciiTheme="majorHAnsi" w:hAnsiTheme="majorHAnsi" w:cstheme="majorHAnsi"/>
          <w:b/>
          <w:bCs/>
        </w:rPr>
        <w:t>[3]</w:t>
      </w:r>
      <w:r w:rsidRPr="001E0C06">
        <w:rPr>
          <w:rFonts w:asciiTheme="majorHAnsi" w:hAnsiTheme="majorHAnsi" w:cstheme="majorHAnsi"/>
        </w:rPr>
        <w:t xml:space="preserve">. </w:t>
      </w:r>
    </w:p>
    <w:p w14:paraId="11514E94" w14:textId="0F3B98D2" w:rsidR="00875BE8" w:rsidRDefault="001E0C0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preparing locking strand solution.</w:t>
      </w:r>
    </w:p>
    <w:p w14:paraId="3CCE07DC" w14:textId="44273523" w:rsidR="001E0C06" w:rsidRDefault="001E0C0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locking solution in the imaging chamber.</w:t>
      </w:r>
    </w:p>
    <w:p w14:paraId="2F2E58F5" w14:textId="43EFB1E7" w:rsidR="001E0C06" w:rsidRPr="00B07A3B" w:rsidRDefault="001E0C0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cells and locking mixture.</w:t>
      </w:r>
    </w:p>
    <w:p w14:paraId="77402CC0" w14:textId="6F1A851F" w:rsidR="00450B27" w:rsidRPr="001E0C06" w:rsidRDefault="00E85733" w:rsidP="00333FA4">
      <w:pPr>
        <w:pStyle w:val="ListParagraph"/>
        <w:numPr>
          <w:ilvl w:val="1"/>
          <w:numId w:val="3"/>
        </w:numPr>
        <w:spacing w:before="120"/>
        <w:contextualSpacing w:val="0"/>
        <w:rPr>
          <w:rFonts w:asciiTheme="minorHAnsi" w:hAnsiTheme="minorHAnsi" w:cstheme="minorHAnsi"/>
        </w:rPr>
      </w:pPr>
      <w:r w:rsidRPr="001E0C06">
        <w:rPr>
          <w:rFonts w:asciiTheme="majorHAnsi" w:hAnsiTheme="majorHAnsi" w:cstheme="majorHAnsi"/>
        </w:rPr>
        <w:t xml:space="preserve">After </w:t>
      </w:r>
      <w:r w:rsidR="001E0C06" w:rsidRPr="001E0C06">
        <w:rPr>
          <w:rFonts w:asciiTheme="majorHAnsi" w:hAnsiTheme="majorHAnsi" w:cstheme="majorHAnsi"/>
        </w:rPr>
        <w:t xml:space="preserve">about </w:t>
      </w:r>
      <w:r w:rsidRPr="001E0C06">
        <w:rPr>
          <w:rFonts w:asciiTheme="majorHAnsi" w:hAnsiTheme="majorHAnsi" w:cstheme="majorHAnsi"/>
        </w:rPr>
        <w:t xml:space="preserve">10 minutes of </w:t>
      </w:r>
      <w:r w:rsidR="001E0C06" w:rsidRPr="001E0C06">
        <w:rPr>
          <w:rFonts w:asciiTheme="majorHAnsi" w:hAnsiTheme="majorHAnsi" w:cstheme="majorHAnsi"/>
        </w:rPr>
        <w:t>locking</w:t>
      </w:r>
      <w:r w:rsidRPr="001E0C06">
        <w:rPr>
          <w:rFonts w:asciiTheme="majorHAnsi" w:hAnsiTheme="majorHAnsi" w:cstheme="majorHAnsi"/>
        </w:rPr>
        <w:t>, a</w:t>
      </w:r>
      <w:r w:rsidR="008D0482" w:rsidRPr="001E0C06">
        <w:rPr>
          <w:rFonts w:asciiTheme="majorHAnsi" w:hAnsiTheme="majorHAnsi" w:cstheme="majorHAnsi"/>
        </w:rPr>
        <w:t>cquire time-lapse movies or end-point images in epifluorescence for both qualitative tension mapping and quantitative analysis</w:t>
      </w:r>
      <w:r w:rsidRPr="001E0C06">
        <w:rPr>
          <w:rFonts w:asciiTheme="majorHAnsi" w:hAnsiTheme="majorHAnsi" w:cstheme="majorHAnsi"/>
        </w:rPr>
        <w:t xml:space="preserve"> </w:t>
      </w:r>
      <w:r w:rsidRPr="001E0C06">
        <w:rPr>
          <w:rFonts w:asciiTheme="majorHAnsi" w:hAnsiTheme="majorHAnsi" w:cstheme="majorHAnsi"/>
          <w:b/>
          <w:bCs/>
        </w:rPr>
        <w:t>[1]</w:t>
      </w:r>
      <w:r w:rsidRPr="001E0C06">
        <w:rPr>
          <w:rFonts w:asciiTheme="majorHAnsi" w:hAnsiTheme="majorHAnsi" w:cstheme="majorHAnsi"/>
        </w:rPr>
        <w:t>.</w:t>
      </w:r>
      <w:r w:rsidR="008D0482" w:rsidRPr="001E0C06">
        <w:rPr>
          <w:rFonts w:asciiTheme="majorHAnsi" w:hAnsiTheme="majorHAnsi" w:cstheme="majorHAnsi"/>
        </w:rPr>
        <w:t xml:space="preserve"> </w:t>
      </w:r>
    </w:p>
    <w:p w14:paraId="7EC8CA02" w14:textId="777AFE7B" w:rsidR="00A72FC5" w:rsidRPr="001E0C06" w:rsidRDefault="001E0C06" w:rsidP="001E0C0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acquiring time-lapse movie or </w:t>
      </w:r>
      <w:r w:rsidRPr="001E0C06">
        <w:rPr>
          <w:rFonts w:asciiTheme="majorHAnsi" w:hAnsiTheme="majorHAnsi" w:cstheme="majorHAnsi"/>
        </w:rPr>
        <w:t>end-point images</w:t>
      </w:r>
      <w:r>
        <w:rPr>
          <w:rFonts w:asciiTheme="majorHAnsi" w:hAnsiTheme="majorHAnsi" w:cstheme="majorHAnsi"/>
        </w:rPr>
        <w:t>.</w:t>
      </w:r>
      <w:r w:rsidR="00A72FC5" w:rsidRPr="001E0C06">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0669CA"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32D6DD18"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8D75B6">
        <w:rPr>
          <w:rFonts w:asciiTheme="minorHAnsi" w:eastAsia="Times New Roman" w:hAnsiTheme="minorHAnsi" w:cstheme="minorHAnsi"/>
          <w:bCs/>
          <w:szCs w:val="24"/>
        </w:rPr>
        <w:t>155</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3B30BC74"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F04A8F">
        <w:rPr>
          <w:rFonts w:asciiTheme="minorHAnsi" w:hAnsiTheme="minorHAnsi" w:cstheme="minorHAnsi"/>
          <w:b/>
          <w:szCs w:val="24"/>
        </w:rPr>
        <w:t>Estimation of quality and functionalization</w:t>
      </w:r>
      <w:r w:rsidR="006E2E08">
        <w:rPr>
          <w:rFonts w:asciiTheme="minorHAnsi" w:hAnsiTheme="minorHAnsi" w:cstheme="minorHAnsi"/>
          <w:b/>
          <w:szCs w:val="24"/>
        </w:rPr>
        <w:t xml:space="preserve"> of </w:t>
      </w:r>
      <w:r w:rsidR="00490269">
        <w:rPr>
          <w:rFonts w:asciiTheme="minorHAnsi" w:hAnsiTheme="minorHAnsi" w:cstheme="minorHAnsi"/>
          <w:b/>
          <w:szCs w:val="24"/>
        </w:rPr>
        <w:t xml:space="preserve">the </w:t>
      </w:r>
      <w:r w:rsidR="006E2E08">
        <w:rPr>
          <w:rFonts w:asciiTheme="minorHAnsi" w:hAnsiTheme="minorHAnsi" w:cstheme="minorHAnsi"/>
          <w:b/>
          <w:szCs w:val="24"/>
        </w:rPr>
        <w:t>DNA probe surface</w:t>
      </w:r>
    </w:p>
    <w:p w14:paraId="52E24B75" w14:textId="1EF2BE0F" w:rsidR="00395684" w:rsidRPr="00B07A3B" w:rsidRDefault="00490269"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A s</w:t>
      </w:r>
      <w:r w:rsidR="002A2163">
        <w:rPr>
          <w:rFonts w:asciiTheme="minorHAnsi" w:hAnsiTheme="minorHAnsi" w:cstheme="minorHAnsi"/>
          <w:szCs w:val="24"/>
        </w:rPr>
        <w:t>uccess</w:t>
      </w:r>
      <w:r w:rsidR="00EE5AE3">
        <w:rPr>
          <w:rFonts w:asciiTheme="minorHAnsi" w:hAnsiTheme="minorHAnsi" w:cstheme="minorHAnsi"/>
          <w:szCs w:val="24"/>
        </w:rPr>
        <w:t>ful</w:t>
      </w:r>
      <w:r w:rsidR="002A2163">
        <w:rPr>
          <w:rFonts w:asciiTheme="minorHAnsi" w:hAnsiTheme="minorHAnsi" w:cstheme="minorHAnsi"/>
          <w:szCs w:val="24"/>
        </w:rPr>
        <w:t xml:space="preserve"> surface </w:t>
      </w:r>
      <w:r>
        <w:rPr>
          <w:rFonts w:asciiTheme="minorHAnsi" w:hAnsiTheme="minorHAnsi" w:cstheme="minorHAnsi"/>
          <w:szCs w:val="24"/>
        </w:rPr>
        <w:t>had a</w:t>
      </w:r>
      <w:r w:rsidR="002A2163">
        <w:rPr>
          <w:rFonts w:asciiTheme="minorHAnsi" w:hAnsiTheme="minorHAnsi" w:cstheme="minorHAnsi"/>
          <w:szCs w:val="24"/>
        </w:rPr>
        <w:t xml:space="preserve"> </w:t>
      </w:r>
      <w:r w:rsidR="002A2163" w:rsidRPr="0087534F">
        <w:rPr>
          <w:rFonts w:asciiTheme="majorHAnsi" w:hAnsiTheme="majorHAnsi" w:cstheme="majorHAnsi"/>
        </w:rPr>
        <w:t>pale pink</w:t>
      </w:r>
      <w:r w:rsidR="002A2163">
        <w:rPr>
          <w:rFonts w:asciiTheme="minorHAnsi" w:hAnsiTheme="minorHAnsi" w:cstheme="minorHAnsi"/>
          <w:szCs w:val="24"/>
        </w:rPr>
        <w:t xml:space="preserve"> color </w:t>
      </w:r>
      <w:r w:rsidR="002A2163" w:rsidRPr="00EE5AE3">
        <w:rPr>
          <w:rFonts w:asciiTheme="minorHAnsi" w:hAnsiTheme="minorHAnsi" w:cstheme="minorHAnsi"/>
          <w:b/>
          <w:bCs/>
          <w:szCs w:val="24"/>
        </w:rPr>
        <w:t>[1]</w:t>
      </w:r>
      <w:r w:rsidR="002A2163">
        <w:rPr>
          <w:rFonts w:asciiTheme="minorHAnsi" w:hAnsiTheme="minorHAnsi" w:cstheme="minorHAnsi"/>
          <w:szCs w:val="24"/>
        </w:rPr>
        <w:t xml:space="preserve">. </w:t>
      </w:r>
      <w:r>
        <w:rPr>
          <w:rFonts w:asciiTheme="minorHAnsi" w:hAnsiTheme="minorHAnsi" w:cstheme="minorHAnsi"/>
          <w:szCs w:val="24"/>
        </w:rPr>
        <w:t>The h</w:t>
      </w:r>
      <w:r w:rsidR="00A778B2" w:rsidRPr="0087534F">
        <w:rPr>
          <w:rFonts w:asciiTheme="majorHAnsi" w:hAnsiTheme="majorHAnsi" w:cstheme="majorHAnsi"/>
        </w:rPr>
        <w:t>igh</w:t>
      </w:r>
      <w:r w:rsidR="00F21723">
        <w:rPr>
          <w:rFonts w:asciiTheme="majorHAnsi" w:hAnsiTheme="majorHAnsi" w:cstheme="majorHAnsi"/>
        </w:rPr>
        <w:t xml:space="preserve"> </w:t>
      </w:r>
      <w:r w:rsidR="00A778B2" w:rsidRPr="0087534F">
        <w:rPr>
          <w:rFonts w:asciiTheme="majorHAnsi" w:hAnsiTheme="majorHAnsi" w:cstheme="majorHAnsi"/>
        </w:rPr>
        <w:t xml:space="preserve">quality </w:t>
      </w:r>
      <w:r w:rsidR="00A778B2">
        <w:rPr>
          <w:rFonts w:asciiTheme="majorHAnsi" w:hAnsiTheme="majorHAnsi" w:cstheme="majorHAnsi"/>
        </w:rPr>
        <w:t xml:space="preserve">of </w:t>
      </w:r>
      <w:r>
        <w:rPr>
          <w:rFonts w:asciiTheme="majorHAnsi" w:hAnsiTheme="majorHAnsi" w:cstheme="majorHAnsi"/>
        </w:rPr>
        <w:t xml:space="preserve">the </w:t>
      </w:r>
      <w:r w:rsidR="00A778B2">
        <w:rPr>
          <w:rFonts w:asciiTheme="majorHAnsi" w:hAnsiTheme="majorHAnsi" w:cstheme="majorHAnsi"/>
        </w:rPr>
        <w:t>surface was demonstrated</w:t>
      </w:r>
      <w:r>
        <w:rPr>
          <w:rFonts w:asciiTheme="majorHAnsi" w:hAnsiTheme="majorHAnsi" w:cstheme="majorHAnsi"/>
        </w:rPr>
        <w:t xml:space="preserve"> with</w:t>
      </w:r>
      <w:r w:rsidR="00A778B2">
        <w:rPr>
          <w:rFonts w:asciiTheme="majorHAnsi" w:hAnsiTheme="majorHAnsi" w:cstheme="majorHAnsi"/>
        </w:rPr>
        <w:t xml:space="preserve"> </w:t>
      </w:r>
      <w:r w:rsidR="00A778B2" w:rsidRPr="0087534F">
        <w:rPr>
          <w:rFonts w:asciiTheme="majorHAnsi" w:hAnsiTheme="majorHAnsi" w:cstheme="majorHAnsi"/>
        </w:rPr>
        <w:t xml:space="preserve">a clean background in </w:t>
      </w:r>
      <w:r>
        <w:rPr>
          <w:rFonts w:asciiTheme="majorHAnsi" w:hAnsiTheme="majorHAnsi" w:cstheme="majorHAnsi"/>
        </w:rPr>
        <w:t xml:space="preserve">the </w:t>
      </w:r>
      <w:r w:rsidR="006E2E08" w:rsidRPr="0087534F">
        <w:rPr>
          <w:rFonts w:asciiTheme="majorHAnsi" w:hAnsiTheme="majorHAnsi" w:cstheme="majorHAnsi"/>
        </w:rPr>
        <w:t>reflection interference contrast microscopy</w:t>
      </w:r>
      <w:r>
        <w:rPr>
          <w:rFonts w:asciiTheme="majorHAnsi" w:hAnsiTheme="majorHAnsi" w:cstheme="majorHAnsi"/>
        </w:rPr>
        <w:t>, or RICM,</w:t>
      </w:r>
      <w:r w:rsidR="00A778B2" w:rsidRPr="0087534F">
        <w:rPr>
          <w:rFonts w:asciiTheme="majorHAnsi" w:hAnsiTheme="majorHAnsi" w:cstheme="majorHAnsi"/>
        </w:rPr>
        <w:t xml:space="preserve"> channel </w:t>
      </w:r>
      <w:r w:rsidR="00F21723" w:rsidRPr="00F21723">
        <w:rPr>
          <w:rFonts w:asciiTheme="majorHAnsi" w:hAnsiTheme="majorHAnsi" w:cstheme="majorHAnsi"/>
          <w:b/>
          <w:bCs/>
        </w:rPr>
        <w:t>[</w:t>
      </w:r>
      <w:r w:rsidR="00EE5AE3">
        <w:rPr>
          <w:rFonts w:asciiTheme="majorHAnsi" w:hAnsiTheme="majorHAnsi" w:cstheme="majorHAnsi"/>
          <w:b/>
          <w:bCs/>
        </w:rPr>
        <w:t>2</w:t>
      </w:r>
      <w:r w:rsidR="00F21723" w:rsidRPr="00F21723">
        <w:rPr>
          <w:rFonts w:asciiTheme="majorHAnsi" w:hAnsiTheme="majorHAnsi" w:cstheme="majorHAnsi"/>
          <w:b/>
          <w:bCs/>
        </w:rPr>
        <w:t>]</w:t>
      </w:r>
      <w:r w:rsidR="00A778B2" w:rsidRPr="0087534F">
        <w:rPr>
          <w:rFonts w:asciiTheme="majorHAnsi" w:hAnsiTheme="majorHAnsi" w:cstheme="majorHAnsi"/>
        </w:rPr>
        <w:t xml:space="preserve"> and </w:t>
      </w:r>
      <w:r>
        <w:rPr>
          <w:rFonts w:asciiTheme="majorHAnsi" w:hAnsiTheme="majorHAnsi" w:cstheme="majorHAnsi"/>
        </w:rPr>
        <w:t xml:space="preserve">a </w:t>
      </w:r>
      <w:r w:rsidR="00A778B2" w:rsidRPr="0087534F">
        <w:rPr>
          <w:rFonts w:asciiTheme="majorHAnsi" w:hAnsiTheme="majorHAnsi" w:cstheme="majorHAnsi"/>
        </w:rPr>
        <w:t xml:space="preserve">uniform fluorescence intensity in </w:t>
      </w:r>
      <w:r>
        <w:rPr>
          <w:rFonts w:asciiTheme="majorHAnsi" w:hAnsiTheme="majorHAnsi" w:cstheme="majorHAnsi"/>
        </w:rPr>
        <w:t xml:space="preserve">the </w:t>
      </w:r>
      <w:r w:rsidR="00A778B2" w:rsidRPr="0087534F">
        <w:rPr>
          <w:rFonts w:asciiTheme="majorHAnsi" w:hAnsiTheme="majorHAnsi" w:cstheme="majorHAnsi"/>
        </w:rPr>
        <w:t xml:space="preserve">Cy3B channel </w:t>
      </w:r>
      <w:r w:rsidR="00F21723" w:rsidRPr="00F21723">
        <w:rPr>
          <w:rFonts w:asciiTheme="majorHAnsi" w:hAnsiTheme="majorHAnsi" w:cstheme="majorHAnsi"/>
          <w:b/>
          <w:bCs/>
        </w:rPr>
        <w:t>[</w:t>
      </w:r>
      <w:r w:rsidR="00EE5AE3">
        <w:rPr>
          <w:rFonts w:asciiTheme="majorHAnsi" w:hAnsiTheme="majorHAnsi" w:cstheme="majorHAnsi"/>
          <w:b/>
          <w:bCs/>
        </w:rPr>
        <w:t>3</w:t>
      </w:r>
      <w:r w:rsidR="00F21723" w:rsidRPr="00F21723">
        <w:rPr>
          <w:rFonts w:asciiTheme="majorHAnsi" w:hAnsiTheme="majorHAnsi" w:cstheme="majorHAnsi"/>
          <w:b/>
          <w:bCs/>
        </w:rPr>
        <w:t>]</w:t>
      </w:r>
      <w:r w:rsidR="00A778B2" w:rsidRPr="0087534F">
        <w:rPr>
          <w:rFonts w:asciiTheme="majorHAnsi" w:hAnsiTheme="majorHAnsi" w:cstheme="majorHAnsi"/>
        </w:rPr>
        <w:t>.</w:t>
      </w:r>
      <w:r w:rsidR="00F21723">
        <w:rPr>
          <w:rFonts w:asciiTheme="majorHAnsi" w:hAnsiTheme="majorHAnsi" w:cstheme="majorHAnsi"/>
        </w:rPr>
        <w:t xml:space="preserve"> </w:t>
      </w:r>
    </w:p>
    <w:p w14:paraId="405B80F4" w14:textId="3E9F190A" w:rsidR="00EE5AE3" w:rsidRDefault="00EE5AE3"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7C </w:t>
      </w:r>
      <w:r w:rsidRPr="00EE5AE3">
        <w:rPr>
          <w:rFonts w:asciiTheme="minorHAnsi" w:hAnsiTheme="minorHAnsi" w:cstheme="minorHAnsi"/>
          <w:i/>
          <w:iCs/>
          <w:color w:val="0070C0"/>
          <w:szCs w:val="24"/>
        </w:rPr>
        <w:t>Videographer: Emphasize top image of Figure 7C.</w:t>
      </w:r>
    </w:p>
    <w:p w14:paraId="4E75A4CA" w14:textId="4E236EB9" w:rsidR="009D21B9" w:rsidRPr="00A778B2"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A778B2">
        <w:rPr>
          <w:rFonts w:asciiTheme="minorHAnsi" w:hAnsiTheme="minorHAnsi" w:cstheme="minorHAnsi"/>
          <w:szCs w:val="24"/>
        </w:rPr>
        <w:t xml:space="preserve"> </w:t>
      </w:r>
      <w:r w:rsidR="00A778B2" w:rsidRPr="006F179F">
        <w:rPr>
          <w:rFonts w:asciiTheme="majorHAnsi" w:hAnsiTheme="majorHAnsi" w:cstheme="majorHAnsi"/>
        </w:rPr>
        <w:t>Figure 4B</w:t>
      </w:r>
    </w:p>
    <w:p w14:paraId="19A6C727" w14:textId="6DEC3D85" w:rsidR="00A778B2" w:rsidRPr="006F179F" w:rsidRDefault="00A778B2" w:rsidP="00A778B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w:t>
      </w:r>
      <w:r w:rsidRPr="006F179F">
        <w:rPr>
          <w:rFonts w:asciiTheme="majorHAnsi" w:hAnsiTheme="majorHAnsi" w:cstheme="majorHAnsi"/>
        </w:rPr>
        <w:t>Figure 4C</w:t>
      </w:r>
    </w:p>
    <w:p w14:paraId="5EEECB22" w14:textId="6947C455" w:rsidR="006F179F" w:rsidRPr="00B678D8" w:rsidRDefault="00490269" w:rsidP="006F179F">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The e</w:t>
      </w:r>
      <w:r w:rsidR="006F179F">
        <w:rPr>
          <w:rFonts w:asciiTheme="majorHAnsi" w:hAnsiTheme="majorHAnsi" w:cstheme="majorHAnsi"/>
        </w:rPr>
        <w:t xml:space="preserve">ffect of </w:t>
      </w:r>
      <w:r>
        <w:rPr>
          <w:rFonts w:asciiTheme="majorHAnsi" w:hAnsiTheme="majorHAnsi" w:cstheme="majorHAnsi"/>
        </w:rPr>
        <w:t xml:space="preserve">the </w:t>
      </w:r>
      <w:r w:rsidR="006F179F">
        <w:rPr>
          <w:rFonts w:asciiTheme="majorHAnsi" w:hAnsiTheme="majorHAnsi" w:cstheme="majorHAnsi"/>
        </w:rPr>
        <w:t xml:space="preserve">size of </w:t>
      </w:r>
      <w:r w:rsidR="006E2E08">
        <w:rPr>
          <w:rFonts w:asciiTheme="majorHAnsi" w:hAnsiTheme="majorHAnsi" w:cstheme="majorHAnsi"/>
        </w:rPr>
        <w:t>gold</w:t>
      </w:r>
      <w:r w:rsidR="006F179F">
        <w:rPr>
          <w:rFonts w:asciiTheme="majorHAnsi" w:hAnsiTheme="majorHAnsi" w:cstheme="majorHAnsi"/>
        </w:rPr>
        <w:t xml:space="preserve"> nanoparticles on surface functionalization was determined by</w:t>
      </w:r>
      <w:r>
        <w:rPr>
          <w:rFonts w:asciiTheme="majorHAnsi" w:hAnsiTheme="majorHAnsi" w:cstheme="majorHAnsi"/>
        </w:rPr>
        <w:t xml:space="preserve"> the</w:t>
      </w:r>
      <w:r w:rsidR="006F179F">
        <w:rPr>
          <w:rFonts w:asciiTheme="majorHAnsi" w:hAnsiTheme="majorHAnsi" w:cstheme="majorHAnsi"/>
        </w:rPr>
        <w:t xml:space="preserve"> intensity of binding of </w:t>
      </w:r>
      <w:r w:rsidR="006E2E08">
        <w:rPr>
          <w:rFonts w:asciiTheme="majorHAnsi" w:hAnsiTheme="majorHAnsi" w:cstheme="majorHAnsi"/>
        </w:rPr>
        <w:t>gold</w:t>
      </w:r>
      <w:r w:rsidR="006F179F">
        <w:rPr>
          <w:rFonts w:asciiTheme="majorHAnsi" w:hAnsiTheme="majorHAnsi" w:cstheme="majorHAnsi"/>
        </w:rPr>
        <w:t xml:space="preserve"> nanoparticles </w:t>
      </w:r>
      <w:r w:rsidR="006F179F" w:rsidRPr="002A2163">
        <w:rPr>
          <w:rFonts w:asciiTheme="majorHAnsi" w:hAnsiTheme="majorHAnsi" w:cstheme="majorHAnsi"/>
        </w:rPr>
        <w:t>to the lipoic acid modified surfaces</w:t>
      </w:r>
      <w:r w:rsidR="006F179F">
        <w:rPr>
          <w:rFonts w:asciiTheme="majorHAnsi" w:hAnsiTheme="majorHAnsi" w:cstheme="majorHAnsi"/>
        </w:rPr>
        <w:t xml:space="preserve"> in </w:t>
      </w:r>
      <w:r>
        <w:rPr>
          <w:rFonts w:asciiTheme="majorHAnsi" w:hAnsiTheme="majorHAnsi" w:cstheme="majorHAnsi"/>
        </w:rPr>
        <w:t>the RICM</w:t>
      </w:r>
      <w:r w:rsidR="006E2E08">
        <w:rPr>
          <w:rFonts w:asciiTheme="majorHAnsi" w:hAnsiTheme="majorHAnsi" w:cstheme="majorHAnsi"/>
        </w:rPr>
        <w:t xml:space="preserve"> </w:t>
      </w:r>
      <w:r>
        <w:rPr>
          <w:rFonts w:asciiTheme="majorHAnsi" w:hAnsiTheme="majorHAnsi" w:cstheme="majorHAnsi"/>
        </w:rPr>
        <w:t>and</w:t>
      </w:r>
      <w:r w:rsidR="006F179F" w:rsidRPr="002A2163">
        <w:rPr>
          <w:rFonts w:asciiTheme="majorHAnsi" w:hAnsiTheme="majorHAnsi" w:cstheme="majorHAnsi"/>
        </w:rPr>
        <w:t xml:space="preserve"> Cy3B channel</w:t>
      </w:r>
      <w:r>
        <w:rPr>
          <w:rFonts w:asciiTheme="majorHAnsi" w:hAnsiTheme="majorHAnsi" w:cstheme="majorHAnsi"/>
        </w:rPr>
        <w:t>s</w:t>
      </w:r>
      <w:r w:rsidR="006F179F">
        <w:rPr>
          <w:rFonts w:asciiTheme="majorHAnsi" w:hAnsiTheme="majorHAnsi" w:cstheme="majorHAnsi"/>
        </w:rPr>
        <w:t xml:space="preserve"> </w:t>
      </w:r>
      <w:r w:rsidR="006F179F" w:rsidRPr="006F179F">
        <w:rPr>
          <w:rFonts w:asciiTheme="majorHAnsi" w:hAnsiTheme="majorHAnsi" w:cstheme="majorHAnsi"/>
          <w:b/>
          <w:bCs/>
        </w:rPr>
        <w:t>[1]</w:t>
      </w:r>
      <w:r w:rsidR="006F179F">
        <w:rPr>
          <w:rFonts w:asciiTheme="majorHAnsi" w:hAnsiTheme="majorHAnsi" w:cstheme="majorHAnsi"/>
        </w:rPr>
        <w:t xml:space="preserve">. </w:t>
      </w:r>
    </w:p>
    <w:p w14:paraId="09F3C62D" w14:textId="669119BC" w:rsidR="006F179F" w:rsidRDefault="006F179F" w:rsidP="006F179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7</w:t>
      </w:r>
      <w:r w:rsidR="00570505">
        <w:rPr>
          <w:rFonts w:asciiTheme="minorHAnsi" w:hAnsiTheme="minorHAnsi" w:cstheme="minorHAnsi"/>
          <w:szCs w:val="24"/>
        </w:rPr>
        <w:t>F</w:t>
      </w:r>
    </w:p>
    <w:p w14:paraId="68065242" w14:textId="0313BFC4" w:rsidR="006F179F" w:rsidRPr="006F179F" w:rsidRDefault="006E2E08" w:rsidP="006F179F">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Gold</w:t>
      </w:r>
      <w:r w:rsidR="006F179F">
        <w:rPr>
          <w:rFonts w:asciiTheme="majorHAnsi" w:hAnsiTheme="majorHAnsi" w:cstheme="majorHAnsi"/>
        </w:rPr>
        <w:t xml:space="preserve"> nanoparticles </w:t>
      </w:r>
      <w:r w:rsidR="00490269">
        <w:rPr>
          <w:rFonts w:asciiTheme="majorHAnsi" w:hAnsiTheme="majorHAnsi" w:cstheme="majorHAnsi"/>
        </w:rPr>
        <w:t xml:space="preserve">that were </w:t>
      </w:r>
      <w:r w:rsidR="006F179F" w:rsidRPr="002A2163">
        <w:rPr>
          <w:rFonts w:asciiTheme="majorHAnsi" w:hAnsiTheme="majorHAnsi" w:cstheme="majorHAnsi"/>
        </w:rPr>
        <w:t>8.8 and 13 n</w:t>
      </w:r>
      <w:r w:rsidR="006F179F">
        <w:rPr>
          <w:rFonts w:asciiTheme="majorHAnsi" w:hAnsiTheme="majorHAnsi" w:cstheme="majorHAnsi"/>
        </w:rPr>
        <w:t>anometer</w:t>
      </w:r>
      <w:r w:rsidR="00490269">
        <w:rPr>
          <w:rFonts w:asciiTheme="majorHAnsi" w:hAnsiTheme="majorHAnsi" w:cstheme="majorHAnsi"/>
        </w:rPr>
        <w:t>s in size</w:t>
      </w:r>
      <w:r w:rsidR="006F179F">
        <w:rPr>
          <w:rFonts w:asciiTheme="majorHAnsi" w:hAnsiTheme="majorHAnsi" w:cstheme="majorHAnsi"/>
        </w:rPr>
        <w:t xml:space="preserve"> bound </w:t>
      </w:r>
      <w:r w:rsidR="006F179F" w:rsidRPr="002A2163">
        <w:rPr>
          <w:rFonts w:asciiTheme="majorHAnsi" w:hAnsiTheme="majorHAnsi" w:cstheme="majorHAnsi"/>
        </w:rPr>
        <w:t>to the lipoic acid surfaces at a much high</w:t>
      </w:r>
      <w:r w:rsidR="00490269">
        <w:rPr>
          <w:rFonts w:asciiTheme="majorHAnsi" w:hAnsiTheme="majorHAnsi" w:cstheme="majorHAnsi"/>
        </w:rPr>
        <w:t>er</w:t>
      </w:r>
      <w:r w:rsidR="006F179F" w:rsidRPr="002A2163">
        <w:rPr>
          <w:rFonts w:asciiTheme="majorHAnsi" w:hAnsiTheme="majorHAnsi" w:cstheme="majorHAnsi"/>
        </w:rPr>
        <w:t xml:space="preserve"> density</w:t>
      </w:r>
      <w:r w:rsidR="006F179F">
        <w:rPr>
          <w:rFonts w:asciiTheme="majorHAnsi" w:hAnsiTheme="majorHAnsi" w:cstheme="majorHAnsi"/>
        </w:rPr>
        <w:t xml:space="preserve"> </w:t>
      </w:r>
      <w:r w:rsidR="006F179F" w:rsidRPr="006F179F">
        <w:rPr>
          <w:rFonts w:asciiTheme="majorHAnsi" w:hAnsiTheme="majorHAnsi" w:cstheme="majorHAnsi"/>
          <w:b/>
          <w:bCs/>
        </w:rPr>
        <w:t>[1]</w:t>
      </w:r>
      <w:r w:rsidR="006F179F">
        <w:rPr>
          <w:rFonts w:asciiTheme="majorHAnsi" w:hAnsiTheme="majorHAnsi" w:cstheme="majorHAnsi"/>
        </w:rPr>
        <w:t xml:space="preserve"> </w:t>
      </w:r>
      <w:r w:rsidR="00490269">
        <w:rPr>
          <w:rFonts w:asciiTheme="majorHAnsi" w:hAnsiTheme="majorHAnsi" w:cstheme="majorHAnsi"/>
        </w:rPr>
        <w:t>than</w:t>
      </w:r>
      <w:r w:rsidR="006F179F">
        <w:rPr>
          <w:rFonts w:asciiTheme="majorHAnsi" w:hAnsiTheme="majorHAnsi" w:cstheme="majorHAnsi"/>
        </w:rPr>
        <w:t xml:space="preserve"> </w:t>
      </w:r>
      <w:r w:rsidR="00490269" w:rsidRPr="002A2163">
        <w:rPr>
          <w:rFonts w:asciiTheme="majorHAnsi" w:hAnsiTheme="majorHAnsi" w:cstheme="majorHAnsi"/>
        </w:rPr>
        <w:t>5 and 10</w:t>
      </w:r>
      <w:r w:rsidR="00490269">
        <w:rPr>
          <w:rFonts w:asciiTheme="majorHAnsi" w:hAnsiTheme="majorHAnsi" w:cstheme="majorHAnsi"/>
        </w:rPr>
        <w:t>-</w:t>
      </w:r>
      <w:r w:rsidR="00490269" w:rsidRPr="002A2163">
        <w:rPr>
          <w:rFonts w:asciiTheme="majorHAnsi" w:hAnsiTheme="majorHAnsi" w:cstheme="majorHAnsi"/>
        </w:rPr>
        <w:t>n</w:t>
      </w:r>
      <w:r w:rsidR="00490269">
        <w:rPr>
          <w:rFonts w:asciiTheme="majorHAnsi" w:hAnsiTheme="majorHAnsi" w:cstheme="majorHAnsi"/>
        </w:rPr>
        <w:t>ano</w:t>
      </w:r>
      <w:r w:rsidR="00490269" w:rsidRPr="002A2163">
        <w:rPr>
          <w:rFonts w:asciiTheme="majorHAnsi" w:hAnsiTheme="majorHAnsi" w:cstheme="majorHAnsi"/>
        </w:rPr>
        <w:t>m</w:t>
      </w:r>
      <w:r w:rsidR="00490269">
        <w:rPr>
          <w:rFonts w:asciiTheme="majorHAnsi" w:hAnsiTheme="majorHAnsi" w:cstheme="majorHAnsi"/>
        </w:rPr>
        <w:t>eter</w:t>
      </w:r>
      <w:r w:rsidR="00490269">
        <w:rPr>
          <w:rFonts w:asciiTheme="majorHAnsi" w:hAnsiTheme="majorHAnsi" w:cstheme="majorHAnsi"/>
        </w:rPr>
        <w:t xml:space="preserve"> </w:t>
      </w:r>
      <w:r>
        <w:rPr>
          <w:rFonts w:asciiTheme="majorHAnsi" w:hAnsiTheme="majorHAnsi" w:cstheme="majorHAnsi"/>
        </w:rPr>
        <w:t>gold</w:t>
      </w:r>
      <w:r w:rsidR="006F179F" w:rsidRPr="002A2163">
        <w:rPr>
          <w:rFonts w:asciiTheme="majorHAnsi" w:hAnsiTheme="majorHAnsi" w:cstheme="majorHAnsi"/>
        </w:rPr>
        <w:t xml:space="preserve"> </w:t>
      </w:r>
      <w:r w:rsidR="006F179F">
        <w:rPr>
          <w:rFonts w:asciiTheme="majorHAnsi" w:hAnsiTheme="majorHAnsi" w:cstheme="majorHAnsi"/>
        </w:rPr>
        <w:t xml:space="preserve">nanoparticles </w:t>
      </w:r>
      <w:r w:rsidR="006F179F" w:rsidRPr="006F179F">
        <w:rPr>
          <w:rFonts w:asciiTheme="majorHAnsi" w:hAnsiTheme="majorHAnsi" w:cstheme="majorHAnsi"/>
          <w:b/>
          <w:bCs/>
        </w:rPr>
        <w:t>[2]</w:t>
      </w:r>
      <w:r w:rsidR="006F179F">
        <w:rPr>
          <w:rFonts w:asciiTheme="majorHAnsi" w:hAnsiTheme="majorHAnsi" w:cstheme="majorHAnsi"/>
        </w:rPr>
        <w:t xml:space="preserve">. </w:t>
      </w:r>
    </w:p>
    <w:p w14:paraId="558EAABB" w14:textId="49005444" w:rsidR="006F179F" w:rsidRPr="00A778B2" w:rsidRDefault="006F179F" w:rsidP="006F179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w:t>
      </w:r>
      <w:r w:rsidRPr="0098419A">
        <w:rPr>
          <w:rFonts w:asciiTheme="majorHAnsi" w:hAnsiTheme="majorHAnsi" w:cstheme="majorHAnsi"/>
        </w:rPr>
        <w:t>Figure 7F</w:t>
      </w:r>
      <w:r w:rsidRPr="0098419A">
        <w:rPr>
          <w:rFonts w:asciiTheme="majorHAnsi" w:hAnsiTheme="majorHAnsi" w:cstheme="majorHAnsi"/>
          <w:i/>
          <w:iCs/>
        </w:rPr>
        <w:t xml:space="preserve"> </w:t>
      </w:r>
      <w:r w:rsidRPr="0098419A">
        <w:rPr>
          <w:rFonts w:asciiTheme="majorHAnsi" w:hAnsiTheme="majorHAnsi" w:cstheme="majorHAnsi"/>
          <w:i/>
          <w:iCs/>
          <w:color w:val="0070C0"/>
        </w:rPr>
        <w:t xml:space="preserve">Videographer: Emphasize on </w:t>
      </w:r>
      <w:r>
        <w:rPr>
          <w:rFonts w:asciiTheme="majorHAnsi" w:hAnsiTheme="majorHAnsi" w:cstheme="majorHAnsi"/>
          <w:i/>
          <w:iCs/>
          <w:color w:val="0070C0"/>
        </w:rPr>
        <w:t>right</w:t>
      </w:r>
      <w:r w:rsidRPr="0098419A">
        <w:rPr>
          <w:rFonts w:asciiTheme="majorHAnsi" w:hAnsiTheme="majorHAnsi" w:cstheme="majorHAnsi"/>
          <w:i/>
          <w:iCs/>
          <w:color w:val="0070C0"/>
        </w:rPr>
        <w:t xml:space="preserve"> </w:t>
      </w:r>
      <w:r w:rsidR="0035661E">
        <w:rPr>
          <w:rFonts w:asciiTheme="majorHAnsi" w:hAnsiTheme="majorHAnsi" w:cstheme="majorHAnsi"/>
          <w:i/>
          <w:iCs/>
          <w:color w:val="0070C0"/>
        </w:rPr>
        <w:t xml:space="preserve">part </w:t>
      </w:r>
      <w:r w:rsidR="0035661E" w:rsidRPr="0098419A">
        <w:rPr>
          <w:rFonts w:asciiTheme="majorHAnsi" w:hAnsiTheme="majorHAnsi" w:cstheme="majorHAnsi"/>
          <w:i/>
          <w:iCs/>
          <w:color w:val="0070C0"/>
        </w:rPr>
        <w:t>of</w:t>
      </w:r>
      <w:r w:rsidR="0035661E">
        <w:rPr>
          <w:rFonts w:asciiTheme="majorHAnsi" w:hAnsiTheme="majorHAnsi" w:cstheme="majorHAnsi"/>
          <w:i/>
          <w:iCs/>
          <w:color w:val="0070C0"/>
        </w:rPr>
        <w:t xml:space="preserve"> the figure</w:t>
      </w:r>
      <w:r>
        <w:rPr>
          <w:rFonts w:asciiTheme="majorHAnsi" w:hAnsiTheme="majorHAnsi" w:cstheme="majorHAnsi"/>
          <w:i/>
          <w:iCs/>
          <w:color w:val="0070C0"/>
        </w:rPr>
        <w:t>.</w:t>
      </w:r>
    </w:p>
    <w:p w14:paraId="572FC6E9" w14:textId="09905E9B" w:rsidR="006F179F" w:rsidRPr="006F179F" w:rsidRDefault="006F179F" w:rsidP="006F179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w:t>
      </w:r>
      <w:r w:rsidRPr="0098419A">
        <w:rPr>
          <w:rFonts w:asciiTheme="majorHAnsi" w:hAnsiTheme="majorHAnsi" w:cstheme="majorHAnsi"/>
        </w:rPr>
        <w:t>Figure 7F</w:t>
      </w:r>
      <w:r w:rsidRPr="0098419A">
        <w:rPr>
          <w:rFonts w:asciiTheme="majorHAnsi" w:hAnsiTheme="majorHAnsi" w:cstheme="majorHAnsi"/>
          <w:i/>
          <w:iCs/>
        </w:rPr>
        <w:t xml:space="preserve"> </w:t>
      </w:r>
      <w:r w:rsidRPr="0098419A">
        <w:rPr>
          <w:rFonts w:asciiTheme="majorHAnsi" w:hAnsiTheme="majorHAnsi" w:cstheme="majorHAnsi"/>
          <w:i/>
          <w:iCs/>
          <w:color w:val="0070C0"/>
        </w:rPr>
        <w:t xml:space="preserve">Videographer: Emphasize on </w:t>
      </w:r>
      <w:r>
        <w:rPr>
          <w:rFonts w:asciiTheme="majorHAnsi" w:hAnsiTheme="majorHAnsi" w:cstheme="majorHAnsi"/>
          <w:i/>
          <w:iCs/>
          <w:color w:val="0070C0"/>
        </w:rPr>
        <w:t>left</w:t>
      </w:r>
      <w:r w:rsidR="0035661E" w:rsidRPr="0035661E">
        <w:rPr>
          <w:rFonts w:asciiTheme="majorHAnsi" w:hAnsiTheme="majorHAnsi" w:cstheme="majorHAnsi"/>
          <w:i/>
          <w:iCs/>
          <w:color w:val="0070C0"/>
        </w:rPr>
        <w:t xml:space="preserve"> </w:t>
      </w:r>
      <w:r w:rsidR="0035661E">
        <w:rPr>
          <w:rFonts w:asciiTheme="majorHAnsi" w:hAnsiTheme="majorHAnsi" w:cstheme="majorHAnsi"/>
          <w:i/>
          <w:iCs/>
          <w:color w:val="0070C0"/>
        </w:rPr>
        <w:t xml:space="preserve">part </w:t>
      </w:r>
      <w:r w:rsidR="0035661E" w:rsidRPr="0098419A">
        <w:rPr>
          <w:rFonts w:asciiTheme="majorHAnsi" w:hAnsiTheme="majorHAnsi" w:cstheme="majorHAnsi"/>
          <w:i/>
          <w:iCs/>
          <w:color w:val="0070C0"/>
        </w:rPr>
        <w:t>of</w:t>
      </w:r>
      <w:r w:rsidR="0035661E">
        <w:rPr>
          <w:rFonts w:asciiTheme="majorHAnsi" w:hAnsiTheme="majorHAnsi" w:cstheme="majorHAnsi"/>
          <w:i/>
          <w:iCs/>
          <w:color w:val="0070C0"/>
        </w:rPr>
        <w:t xml:space="preserve"> the figure</w:t>
      </w:r>
      <w:r w:rsidRPr="0098419A">
        <w:rPr>
          <w:rFonts w:asciiTheme="majorHAnsi" w:hAnsiTheme="majorHAnsi" w:cstheme="majorHAnsi"/>
          <w:i/>
          <w:iCs/>
          <w:color w:val="0070C0"/>
        </w:rPr>
        <w:t>.</w:t>
      </w:r>
    </w:p>
    <w:p w14:paraId="3866DD6D" w14:textId="27B07E86" w:rsidR="00F21723" w:rsidRPr="006F179F" w:rsidRDefault="00490269"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T</w:t>
      </w:r>
      <w:r w:rsidR="00F21723" w:rsidRPr="0087534F">
        <w:rPr>
          <w:rFonts w:asciiTheme="majorHAnsi" w:hAnsiTheme="majorHAnsi" w:cstheme="majorHAnsi"/>
        </w:rPr>
        <w:t>ime-lapse</w:t>
      </w:r>
      <w:r w:rsidR="006E0660">
        <w:rPr>
          <w:rFonts w:asciiTheme="majorHAnsi" w:hAnsiTheme="majorHAnsi" w:cstheme="majorHAnsi"/>
        </w:rPr>
        <w:t xml:space="preserve"> images</w:t>
      </w:r>
      <w:r w:rsidR="00F21723" w:rsidRPr="0087534F">
        <w:rPr>
          <w:rFonts w:asciiTheme="majorHAnsi" w:hAnsiTheme="majorHAnsi" w:cstheme="majorHAnsi"/>
        </w:rPr>
        <w:t xml:space="preserve"> of tension locking </w:t>
      </w:r>
      <w:r w:rsidR="006E0660">
        <w:rPr>
          <w:rFonts w:asciiTheme="majorHAnsi" w:hAnsiTheme="majorHAnsi" w:cstheme="majorHAnsi"/>
        </w:rPr>
        <w:t>indicated</w:t>
      </w:r>
      <w:r w:rsidR="00F21723" w:rsidRPr="0087534F">
        <w:rPr>
          <w:rFonts w:asciiTheme="majorHAnsi" w:hAnsiTheme="majorHAnsi" w:cstheme="majorHAnsi"/>
        </w:rPr>
        <w:t xml:space="preserve"> that both TCR-anti</w:t>
      </w:r>
      <w:r w:rsidR="00290379">
        <w:rPr>
          <w:rFonts w:asciiTheme="majorHAnsi" w:hAnsiTheme="majorHAnsi" w:cstheme="majorHAnsi"/>
        </w:rPr>
        <w:t>-</w:t>
      </w:r>
      <w:r w:rsidR="00F21723" w:rsidRPr="0087534F">
        <w:rPr>
          <w:rFonts w:asciiTheme="majorHAnsi" w:hAnsiTheme="majorHAnsi" w:cstheme="majorHAnsi"/>
        </w:rPr>
        <w:t>CD3</w:t>
      </w:r>
      <w:r w:rsidR="00290379">
        <w:rPr>
          <w:rFonts w:asciiTheme="majorHAnsi" w:hAnsiTheme="majorHAnsi" w:cstheme="majorHAnsi"/>
        </w:rPr>
        <w:t>-epsilon</w:t>
      </w:r>
      <w:r w:rsidR="006E0660">
        <w:rPr>
          <w:rFonts w:asciiTheme="majorHAnsi" w:hAnsiTheme="majorHAnsi" w:cstheme="majorHAnsi"/>
        </w:rPr>
        <w:t xml:space="preserve"> </w:t>
      </w:r>
      <w:r w:rsidR="00F21723" w:rsidRPr="0087534F">
        <w:rPr>
          <w:rFonts w:asciiTheme="majorHAnsi" w:hAnsiTheme="majorHAnsi" w:cstheme="majorHAnsi"/>
        </w:rPr>
        <w:t>and TCR-</w:t>
      </w:r>
      <w:proofErr w:type="spellStart"/>
      <w:r w:rsidR="00F21723" w:rsidRPr="0087534F">
        <w:rPr>
          <w:rFonts w:asciiTheme="majorHAnsi" w:hAnsiTheme="majorHAnsi" w:cstheme="majorHAnsi"/>
        </w:rPr>
        <w:t>pMHC</w:t>
      </w:r>
      <w:proofErr w:type="spellEnd"/>
      <w:r w:rsidR="00F21723" w:rsidRPr="0087534F">
        <w:rPr>
          <w:rFonts w:asciiTheme="majorHAnsi" w:hAnsiTheme="majorHAnsi" w:cstheme="majorHAnsi"/>
        </w:rPr>
        <w:t xml:space="preserve"> tension signals were amplified because of hairpin locking and signal accumulation</w:t>
      </w:r>
      <w:r w:rsidR="006F179F">
        <w:rPr>
          <w:rFonts w:asciiTheme="majorHAnsi" w:hAnsiTheme="majorHAnsi" w:cstheme="majorHAnsi"/>
        </w:rPr>
        <w:t xml:space="preserve"> </w:t>
      </w:r>
      <w:r w:rsidR="006F179F" w:rsidRPr="006F179F">
        <w:rPr>
          <w:rFonts w:asciiTheme="majorHAnsi" w:hAnsiTheme="majorHAnsi" w:cstheme="majorHAnsi"/>
          <w:b/>
          <w:bCs/>
        </w:rPr>
        <w:t>[1]</w:t>
      </w:r>
      <w:r w:rsidR="00F21723" w:rsidRPr="0087534F">
        <w:rPr>
          <w:rFonts w:asciiTheme="majorHAnsi" w:hAnsiTheme="majorHAnsi" w:cstheme="majorHAnsi"/>
        </w:rPr>
        <w:t xml:space="preserve">. </w:t>
      </w:r>
    </w:p>
    <w:p w14:paraId="09C813B6" w14:textId="779D85D2" w:rsidR="006F179F" w:rsidRDefault="006F179F" w:rsidP="006F179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5</w:t>
      </w:r>
    </w:p>
    <w:p w14:paraId="0B791DB5" w14:textId="47B7EF4B" w:rsidR="00F04A8F" w:rsidRPr="00F04A8F" w:rsidRDefault="00473366" w:rsidP="00A778B2">
      <w:pPr>
        <w:pStyle w:val="ListParagraph"/>
        <w:numPr>
          <w:ilvl w:val="1"/>
          <w:numId w:val="3"/>
        </w:numPr>
        <w:spacing w:before="120"/>
        <w:contextualSpacing w:val="0"/>
        <w:outlineLvl w:val="0"/>
        <w:rPr>
          <w:rFonts w:asciiTheme="minorHAnsi" w:hAnsiTheme="minorHAnsi" w:cstheme="minorHAnsi"/>
          <w:szCs w:val="24"/>
        </w:rPr>
      </w:pPr>
      <w:r w:rsidRPr="00473366">
        <w:rPr>
          <w:rFonts w:asciiTheme="majorHAnsi" w:hAnsiTheme="majorHAnsi" w:cstheme="majorHAnsi"/>
        </w:rPr>
        <w:t>The locking strand recorded short-lived mechanical pulling events</w:t>
      </w:r>
      <w:r>
        <w:rPr>
          <w:rFonts w:asciiTheme="majorHAnsi" w:hAnsiTheme="majorHAnsi" w:cstheme="majorHAnsi"/>
        </w:rPr>
        <w:t xml:space="preserve"> of </w:t>
      </w:r>
      <w:r w:rsidRPr="00473366">
        <w:rPr>
          <w:rFonts w:asciiTheme="majorHAnsi" w:hAnsiTheme="majorHAnsi" w:cstheme="majorHAnsi"/>
        </w:rPr>
        <w:t>TCR-</w:t>
      </w:r>
      <w:proofErr w:type="spellStart"/>
      <w:r w:rsidRPr="00473366">
        <w:rPr>
          <w:rFonts w:asciiTheme="majorHAnsi" w:hAnsiTheme="majorHAnsi" w:cstheme="majorHAnsi"/>
        </w:rPr>
        <w:t>pMHC</w:t>
      </w:r>
      <w:proofErr w:type="spellEnd"/>
      <w:r w:rsidRPr="00473366">
        <w:rPr>
          <w:rFonts w:asciiTheme="majorHAnsi" w:hAnsiTheme="majorHAnsi" w:cstheme="majorHAnsi"/>
        </w:rPr>
        <w:t xml:space="preserve"> N4</w:t>
      </w:r>
      <w:r>
        <w:rPr>
          <w:rFonts w:asciiTheme="majorHAnsi" w:hAnsiTheme="majorHAnsi" w:cstheme="majorHAnsi"/>
        </w:rPr>
        <w:t xml:space="preserve"> at 0 minutes</w:t>
      </w:r>
      <w:r w:rsidR="00490269">
        <w:rPr>
          <w:rFonts w:asciiTheme="majorHAnsi" w:hAnsiTheme="majorHAnsi" w:cstheme="majorHAnsi"/>
        </w:rPr>
        <w:t>,</w:t>
      </w:r>
      <w:r>
        <w:rPr>
          <w:rFonts w:asciiTheme="majorHAnsi" w:hAnsiTheme="majorHAnsi" w:cstheme="majorHAnsi"/>
        </w:rPr>
        <w:t xml:space="preserve"> </w:t>
      </w:r>
      <w:r w:rsidRPr="00473366">
        <w:rPr>
          <w:rFonts w:asciiTheme="majorHAnsi" w:hAnsiTheme="majorHAnsi" w:cstheme="majorHAnsi"/>
        </w:rPr>
        <w:t>which facilitate</w:t>
      </w:r>
      <w:r>
        <w:rPr>
          <w:rFonts w:asciiTheme="majorHAnsi" w:hAnsiTheme="majorHAnsi" w:cstheme="majorHAnsi"/>
        </w:rPr>
        <w:t xml:space="preserve">d </w:t>
      </w:r>
      <w:r w:rsidRPr="00473366">
        <w:rPr>
          <w:rFonts w:asciiTheme="majorHAnsi" w:hAnsiTheme="majorHAnsi" w:cstheme="majorHAnsi"/>
        </w:rPr>
        <w:t>quantitative analysis</w:t>
      </w:r>
      <w:r w:rsidR="00F04A8F">
        <w:rPr>
          <w:rFonts w:asciiTheme="majorHAnsi" w:hAnsiTheme="majorHAnsi" w:cstheme="majorHAnsi"/>
        </w:rPr>
        <w:t xml:space="preserve"> and </w:t>
      </w:r>
      <w:r w:rsidRPr="00F04A8F">
        <w:rPr>
          <w:rFonts w:asciiTheme="majorHAnsi" w:hAnsiTheme="majorHAnsi" w:cstheme="majorHAnsi"/>
        </w:rPr>
        <w:t xml:space="preserve">revealed the </w:t>
      </w:r>
      <w:r w:rsidR="00F04A8F">
        <w:rPr>
          <w:rFonts w:asciiTheme="majorHAnsi" w:hAnsiTheme="majorHAnsi" w:cstheme="majorHAnsi"/>
        </w:rPr>
        <w:t>d</w:t>
      </w:r>
      <w:r w:rsidRPr="00F04A8F">
        <w:rPr>
          <w:rFonts w:asciiTheme="majorHAnsi" w:hAnsiTheme="majorHAnsi" w:cstheme="majorHAnsi"/>
        </w:rPr>
        <w:t>istinct pattern of the TCR-</w:t>
      </w:r>
      <w:proofErr w:type="spellStart"/>
      <w:r w:rsidRPr="00F04A8F">
        <w:rPr>
          <w:rFonts w:asciiTheme="majorHAnsi" w:hAnsiTheme="majorHAnsi" w:cstheme="majorHAnsi"/>
        </w:rPr>
        <w:t>pMHC</w:t>
      </w:r>
      <w:proofErr w:type="spellEnd"/>
      <w:r w:rsidRPr="00F04A8F">
        <w:rPr>
          <w:rFonts w:asciiTheme="majorHAnsi" w:hAnsiTheme="majorHAnsi" w:cstheme="majorHAnsi"/>
        </w:rPr>
        <w:t xml:space="preserve"> force </w:t>
      </w:r>
      <w:r w:rsidR="00F04A8F">
        <w:rPr>
          <w:rFonts w:asciiTheme="majorHAnsi" w:hAnsiTheme="majorHAnsi" w:cstheme="majorHAnsi"/>
        </w:rPr>
        <w:t xml:space="preserve">that </w:t>
      </w:r>
      <w:r w:rsidRPr="00F04A8F">
        <w:rPr>
          <w:rFonts w:asciiTheme="majorHAnsi" w:hAnsiTheme="majorHAnsi" w:cstheme="majorHAnsi"/>
        </w:rPr>
        <w:t>resembled the bull’s-eye pattern of immune synapses</w:t>
      </w:r>
      <w:r w:rsidR="00F04A8F">
        <w:rPr>
          <w:rFonts w:asciiTheme="majorHAnsi" w:hAnsiTheme="majorHAnsi" w:cstheme="majorHAnsi"/>
        </w:rPr>
        <w:t xml:space="preserve"> </w:t>
      </w:r>
      <w:r w:rsidR="00F04A8F" w:rsidRPr="00F04A8F">
        <w:rPr>
          <w:rFonts w:asciiTheme="majorHAnsi" w:hAnsiTheme="majorHAnsi" w:cstheme="majorHAnsi"/>
          <w:b/>
          <w:bCs/>
        </w:rPr>
        <w:t>[1]</w:t>
      </w:r>
      <w:r w:rsidR="00F04A8F">
        <w:rPr>
          <w:rFonts w:asciiTheme="majorHAnsi" w:hAnsiTheme="majorHAnsi" w:cstheme="majorHAnsi"/>
        </w:rPr>
        <w:t>.</w:t>
      </w:r>
    </w:p>
    <w:p w14:paraId="4075691E" w14:textId="5C7ECA11" w:rsidR="00F04A8F" w:rsidRDefault="00F04A8F" w:rsidP="00F04A8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5B</w:t>
      </w:r>
    </w:p>
    <w:p w14:paraId="4A2E2284" w14:textId="737931D1" w:rsidR="00473E1C" w:rsidRPr="00F04A8F" w:rsidRDefault="00473E1C" w:rsidP="00A778B2">
      <w:pPr>
        <w:pStyle w:val="ListParagraph"/>
        <w:numPr>
          <w:ilvl w:val="1"/>
          <w:numId w:val="3"/>
        </w:numPr>
        <w:spacing w:before="120"/>
        <w:contextualSpacing w:val="0"/>
        <w:outlineLvl w:val="0"/>
        <w:rPr>
          <w:rFonts w:asciiTheme="minorHAnsi" w:hAnsiTheme="minorHAnsi" w:cstheme="minorHAnsi"/>
          <w:szCs w:val="24"/>
        </w:rPr>
      </w:pPr>
      <w:r w:rsidRPr="00F04A8F">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0669CA"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0669CA"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0669CA"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CB43C" w14:textId="77777777" w:rsidR="000669CA" w:rsidRDefault="000669CA">
      <w:r>
        <w:separator/>
      </w:r>
    </w:p>
    <w:p w14:paraId="495B2EBF" w14:textId="77777777" w:rsidR="000669CA" w:rsidRDefault="000669CA"/>
  </w:endnote>
  <w:endnote w:type="continuationSeparator" w:id="0">
    <w:p w14:paraId="5FCB91A9" w14:textId="77777777" w:rsidR="000669CA" w:rsidRDefault="000669CA">
      <w:r>
        <w:continuationSeparator/>
      </w:r>
    </w:p>
    <w:p w14:paraId="1F9FDAE9" w14:textId="77777777" w:rsidR="000669CA" w:rsidRDefault="000669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2EFF" w:usb1="C000785B" w:usb2="00000009" w:usb3="00000000" w:csb0="000001FF" w:csb1="00000000"/>
  </w:font>
  <w:font w:name="Lucida Grande">
    <w:altName w:val="Lucida Grande"/>
    <w:panose1 w:val="020B0600040502020204"/>
    <w:charset w:val="00"/>
    <w:family w:val="swiss"/>
    <w:pitch w:val="variable"/>
    <w:sig w:usb0="00000000"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A778B2" w:rsidRDefault="00A778B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A778B2" w:rsidRDefault="00A778B2" w:rsidP="001E230F">
    <w:pPr>
      <w:pStyle w:val="Footer"/>
      <w:ind w:right="360"/>
    </w:pPr>
  </w:p>
  <w:p w14:paraId="1151463A" w14:textId="77777777" w:rsidR="00A778B2" w:rsidRDefault="00A778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00C0121" w:rsidR="00A778B2" w:rsidRPr="00790E8C" w:rsidRDefault="00A778B2"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FB3DA6">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676F2" w14:textId="77777777" w:rsidR="000669CA" w:rsidRDefault="000669CA">
      <w:r>
        <w:separator/>
      </w:r>
    </w:p>
    <w:p w14:paraId="793E0471" w14:textId="77777777" w:rsidR="000669CA" w:rsidRDefault="000669CA"/>
  </w:footnote>
  <w:footnote w:type="continuationSeparator" w:id="0">
    <w:p w14:paraId="5C43AFE0" w14:textId="77777777" w:rsidR="000669CA" w:rsidRDefault="000669CA">
      <w:r>
        <w:continuationSeparator/>
      </w:r>
    </w:p>
    <w:p w14:paraId="2BBF05A2" w14:textId="77777777" w:rsidR="000669CA" w:rsidRDefault="000669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A778B2" w:rsidRPr="006D3AC7" w:rsidRDefault="00A778B2"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A778B2" w:rsidRDefault="00A778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0F32313B"/>
    <w:multiLevelType w:val="multilevel"/>
    <w:tmpl w:val="D62262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F157D"/>
    <w:multiLevelType w:val="multilevel"/>
    <w:tmpl w:val="ADB46A4A"/>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2F671E9"/>
    <w:multiLevelType w:val="multilevel"/>
    <w:tmpl w:val="A6AEFB4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AC32BFF"/>
    <w:multiLevelType w:val="multilevel"/>
    <w:tmpl w:val="1BBEAB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35"/>
  </w:num>
  <w:num w:numId="4">
    <w:abstractNumId w:val="28"/>
  </w:num>
  <w:num w:numId="5">
    <w:abstractNumId w:val="14"/>
  </w:num>
  <w:num w:numId="6">
    <w:abstractNumId w:val="30"/>
  </w:num>
  <w:num w:numId="7">
    <w:abstractNumId w:val="38"/>
  </w:num>
  <w:num w:numId="8">
    <w:abstractNumId w:val="10"/>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9"/>
  </w:num>
  <w:num w:numId="19">
    <w:abstractNumId w:val="26"/>
  </w:num>
  <w:num w:numId="20">
    <w:abstractNumId w:val="20"/>
  </w:num>
  <w:num w:numId="21">
    <w:abstractNumId w:val="18"/>
  </w:num>
  <w:num w:numId="22">
    <w:abstractNumId w:val="9"/>
  </w:num>
  <w:num w:numId="23">
    <w:abstractNumId w:val="16"/>
  </w:num>
  <w:num w:numId="24">
    <w:abstractNumId w:val="32"/>
  </w:num>
  <w:num w:numId="25">
    <w:abstractNumId w:val="13"/>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9"/>
  </w:num>
  <w:num w:numId="34">
    <w:abstractNumId w:val="3"/>
  </w:num>
  <w:num w:numId="35">
    <w:abstractNumId w:val="2"/>
  </w:num>
  <w:num w:numId="36">
    <w:abstractNumId w:val="1"/>
  </w:num>
  <w:num w:numId="37">
    <w:abstractNumId w:val="0"/>
  </w:num>
  <w:num w:numId="38">
    <w:abstractNumId w:val="15"/>
  </w:num>
  <w:num w:numId="39">
    <w:abstractNumId w:val="37"/>
  </w:num>
  <w:num w:numId="40">
    <w:abstractNumId w:val="21"/>
  </w:num>
  <w:num w:numId="41">
    <w:abstractNumId w:val="23"/>
  </w:num>
  <w:num w:numId="42">
    <w:abstractNumId w:val="12"/>
  </w:num>
  <w:num w:numId="43">
    <w:abstractNumId w:val="11"/>
  </w:num>
  <w:num w:numId="44">
    <w:abstractNumId w:val="27"/>
  </w:num>
  <w:num w:numId="45">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669CA"/>
    <w:rsid w:val="00074929"/>
    <w:rsid w:val="00083792"/>
    <w:rsid w:val="0008613B"/>
    <w:rsid w:val="00090BAC"/>
    <w:rsid w:val="000B0B1A"/>
    <w:rsid w:val="000B2085"/>
    <w:rsid w:val="000B387A"/>
    <w:rsid w:val="000B4E9A"/>
    <w:rsid w:val="000C39AF"/>
    <w:rsid w:val="000D065F"/>
    <w:rsid w:val="000D17E8"/>
    <w:rsid w:val="000D27B5"/>
    <w:rsid w:val="000D2C59"/>
    <w:rsid w:val="000D35D9"/>
    <w:rsid w:val="000D67E3"/>
    <w:rsid w:val="000E1C29"/>
    <w:rsid w:val="000E236A"/>
    <w:rsid w:val="000F05F6"/>
    <w:rsid w:val="000F6D38"/>
    <w:rsid w:val="001016BD"/>
    <w:rsid w:val="00106F46"/>
    <w:rsid w:val="001115D1"/>
    <w:rsid w:val="00125924"/>
    <w:rsid w:val="00126973"/>
    <w:rsid w:val="00134AA5"/>
    <w:rsid w:val="00143557"/>
    <w:rsid w:val="00144CB6"/>
    <w:rsid w:val="001469E6"/>
    <w:rsid w:val="00151824"/>
    <w:rsid w:val="001528A5"/>
    <w:rsid w:val="00160B51"/>
    <w:rsid w:val="00162D51"/>
    <w:rsid w:val="00176D6F"/>
    <w:rsid w:val="00177B33"/>
    <w:rsid w:val="001819E3"/>
    <w:rsid w:val="00184EF9"/>
    <w:rsid w:val="0018520F"/>
    <w:rsid w:val="00187103"/>
    <w:rsid w:val="00191A77"/>
    <w:rsid w:val="001B3024"/>
    <w:rsid w:val="001B5C46"/>
    <w:rsid w:val="001C3C85"/>
    <w:rsid w:val="001C5DB5"/>
    <w:rsid w:val="001C7BBC"/>
    <w:rsid w:val="001D66A5"/>
    <w:rsid w:val="001E0C06"/>
    <w:rsid w:val="001E2225"/>
    <w:rsid w:val="001E230F"/>
    <w:rsid w:val="001E52A3"/>
    <w:rsid w:val="001F0890"/>
    <w:rsid w:val="00202C90"/>
    <w:rsid w:val="00214268"/>
    <w:rsid w:val="002257DA"/>
    <w:rsid w:val="002422D6"/>
    <w:rsid w:val="00244CDB"/>
    <w:rsid w:val="0024617A"/>
    <w:rsid w:val="00247BFF"/>
    <w:rsid w:val="0025310D"/>
    <w:rsid w:val="002544F1"/>
    <w:rsid w:val="002553AE"/>
    <w:rsid w:val="00261266"/>
    <w:rsid w:val="002617AD"/>
    <w:rsid w:val="00264483"/>
    <w:rsid w:val="00264B3C"/>
    <w:rsid w:val="00265C44"/>
    <w:rsid w:val="00265EAD"/>
    <w:rsid w:val="00265F76"/>
    <w:rsid w:val="00277C90"/>
    <w:rsid w:val="00283E3E"/>
    <w:rsid w:val="00290379"/>
    <w:rsid w:val="002A2163"/>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5661E"/>
    <w:rsid w:val="00363153"/>
    <w:rsid w:val="00364249"/>
    <w:rsid w:val="003647AA"/>
    <w:rsid w:val="0038502C"/>
    <w:rsid w:val="00386777"/>
    <w:rsid w:val="00390DD3"/>
    <w:rsid w:val="00395684"/>
    <w:rsid w:val="003A1109"/>
    <w:rsid w:val="003A49C2"/>
    <w:rsid w:val="003B5E26"/>
    <w:rsid w:val="003C1044"/>
    <w:rsid w:val="003C32EC"/>
    <w:rsid w:val="003C6C56"/>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5769C"/>
    <w:rsid w:val="00464D72"/>
    <w:rsid w:val="00472752"/>
    <w:rsid w:val="0047306D"/>
    <w:rsid w:val="00473366"/>
    <w:rsid w:val="00473E1C"/>
    <w:rsid w:val="0048283A"/>
    <w:rsid w:val="00482D4C"/>
    <w:rsid w:val="00483E1B"/>
    <w:rsid w:val="00490269"/>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1AED"/>
    <w:rsid w:val="00557116"/>
    <w:rsid w:val="0055763A"/>
    <w:rsid w:val="00565757"/>
    <w:rsid w:val="00570505"/>
    <w:rsid w:val="005829FA"/>
    <w:rsid w:val="00584765"/>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77A2A"/>
    <w:rsid w:val="006801B1"/>
    <w:rsid w:val="006822E6"/>
    <w:rsid w:val="0069665E"/>
    <w:rsid w:val="006A0250"/>
    <w:rsid w:val="006A14A2"/>
    <w:rsid w:val="006A21CB"/>
    <w:rsid w:val="006A6324"/>
    <w:rsid w:val="006B2573"/>
    <w:rsid w:val="006C08AE"/>
    <w:rsid w:val="006C0E87"/>
    <w:rsid w:val="006D3AC7"/>
    <w:rsid w:val="006D7676"/>
    <w:rsid w:val="006E0660"/>
    <w:rsid w:val="006E2E08"/>
    <w:rsid w:val="006F179F"/>
    <w:rsid w:val="00700366"/>
    <w:rsid w:val="0071294C"/>
    <w:rsid w:val="00724E3B"/>
    <w:rsid w:val="00731E5D"/>
    <w:rsid w:val="00745D4B"/>
    <w:rsid w:val="00746865"/>
    <w:rsid w:val="007472D3"/>
    <w:rsid w:val="007548F3"/>
    <w:rsid w:val="007574EC"/>
    <w:rsid w:val="0077071A"/>
    <w:rsid w:val="00770D5B"/>
    <w:rsid w:val="00777388"/>
    <w:rsid w:val="00790E8C"/>
    <w:rsid w:val="007A4E1D"/>
    <w:rsid w:val="007B0FBB"/>
    <w:rsid w:val="007B3E0E"/>
    <w:rsid w:val="007B6721"/>
    <w:rsid w:val="007C2758"/>
    <w:rsid w:val="007C5802"/>
    <w:rsid w:val="007D4222"/>
    <w:rsid w:val="007D61A8"/>
    <w:rsid w:val="007F48D4"/>
    <w:rsid w:val="00802635"/>
    <w:rsid w:val="00804C75"/>
    <w:rsid w:val="00806B1B"/>
    <w:rsid w:val="00816B2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D0482"/>
    <w:rsid w:val="008D0ED6"/>
    <w:rsid w:val="008D2A6A"/>
    <w:rsid w:val="008D58EC"/>
    <w:rsid w:val="008D75B6"/>
    <w:rsid w:val="008E74F7"/>
    <w:rsid w:val="008F7754"/>
    <w:rsid w:val="0090117D"/>
    <w:rsid w:val="009055DD"/>
    <w:rsid w:val="009114D8"/>
    <w:rsid w:val="009149A4"/>
    <w:rsid w:val="009212DD"/>
    <w:rsid w:val="00921AB9"/>
    <w:rsid w:val="009301B8"/>
    <w:rsid w:val="00931D78"/>
    <w:rsid w:val="009321FF"/>
    <w:rsid w:val="00941F06"/>
    <w:rsid w:val="009431F3"/>
    <w:rsid w:val="00947092"/>
    <w:rsid w:val="00951A8E"/>
    <w:rsid w:val="0095208A"/>
    <w:rsid w:val="00954870"/>
    <w:rsid w:val="009625B1"/>
    <w:rsid w:val="0097519C"/>
    <w:rsid w:val="0098419A"/>
    <w:rsid w:val="00985F44"/>
    <w:rsid w:val="00987081"/>
    <w:rsid w:val="00997611"/>
    <w:rsid w:val="009A0E7C"/>
    <w:rsid w:val="009A3CBD"/>
    <w:rsid w:val="009B2183"/>
    <w:rsid w:val="009B4EE3"/>
    <w:rsid w:val="009C041E"/>
    <w:rsid w:val="009C2062"/>
    <w:rsid w:val="009C3821"/>
    <w:rsid w:val="009C7B9A"/>
    <w:rsid w:val="009D21B9"/>
    <w:rsid w:val="009E4241"/>
    <w:rsid w:val="009F356C"/>
    <w:rsid w:val="009F51F2"/>
    <w:rsid w:val="00A06BEA"/>
    <w:rsid w:val="00A07468"/>
    <w:rsid w:val="00A16501"/>
    <w:rsid w:val="00A20DA8"/>
    <w:rsid w:val="00A218EC"/>
    <w:rsid w:val="00A23582"/>
    <w:rsid w:val="00A273C5"/>
    <w:rsid w:val="00A310D7"/>
    <w:rsid w:val="00A3138F"/>
    <w:rsid w:val="00A319BE"/>
    <w:rsid w:val="00A31F9A"/>
    <w:rsid w:val="00A35B51"/>
    <w:rsid w:val="00A40760"/>
    <w:rsid w:val="00A43E88"/>
    <w:rsid w:val="00A44EFB"/>
    <w:rsid w:val="00A60320"/>
    <w:rsid w:val="00A72FC5"/>
    <w:rsid w:val="00A730E3"/>
    <w:rsid w:val="00A778B2"/>
    <w:rsid w:val="00A77CF6"/>
    <w:rsid w:val="00A84BA8"/>
    <w:rsid w:val="00A91283"/>
    <w:rsid w:val="00AA132F"/>
    <w:rsid w:val="00AB3338"/>
    <w:rsid w:val="00AC5EF4"/>
    <w:rsid w:val="00AC63FC"/>
    <w:rsid w:val="00AD3C6C"/>
    <w:rsid w:val="00AD4F04"/>
    <w:rsid w:val="00AE11E8"/>
    <w:rsid w:val="00B00969"/>
    <w:rsid w:val="00B04340"/>
    <w:rsid w:val="00B07A3B"/>
    <w:rsid w:val="00B10A62"/>
    <w:rsid w:val="00B13941"/>
    <w:rsid w:val="00B340A8"/>
    <w:rsid w:val="00B40E12"/>
    <w:rsid w:val="00B435B8"/>
    <w:rsid w:val="00B4499C"/>
    <w:rsid w:val="00B5116D"/>
    <w:rsid w:val="00B53AEB"/>
    <w:rsid w:val="00B6201D"/>
    <w:rsid w:val="00B653B7"/>
    <w:rsid w:val="00B66A14"/>
    <w:rsid w:val="00B678D8"/>
    <w:rsid w:val="00B7250F"/>
    <w:rsid w:val="00B807E5"/>
    <w:rsid w:val="00B847A0"/>
    <w:rsid w:val="00B87BC5"/>
    <w:rsid w:val="00BA4B8D"/>
    <w:rsid w:val="00BC1D9E"/>
    <w:rsid w:val="00BC6DA7"/>
    <w:rsid w:val="00BD4346"/>
    <w:rsid w:val="00BE051D"/>
    <w:rsid w:val="00BE756D"/>
    <w:rsid w:val="00BF2674"/>
    <w:rsid w:val="00C00F3F"/>
    <w:rsid w:val="00C035C7"/>
    <w:rsid w:val="00C12062"/>
    <w:rsid w:val="00C2620F"/>
    <w:rsid w:val="00C34F4C"/>
    <w:rsid w:val="00C436D9"/>
    <w:rsid w:val="00C602B2"/>
    <w:rsid w:val="00C70C90"/>
    <w:rsid w:val="00C7374B"/>
    <w:rsid w:val="00C8109F"/>
    <w:rsid w:val="00C82679"/>
    <w:rsid w:val="00C836F3"/>
    <w:rsid w:val="00C85DB8"/>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27135"/>
    <w:rsid w:val="00D30007"/>
    <w:rsid w:val="00D300CE"/>
    <w:rsid w:val="00D37C1A"/>
    <w:rsid w:val="00D406D6"/>
    <w:rsid w:val="00D45AF7"/>
    <w:rsid w:val="00D466AF"/>
    <w:rsid w:val="00D473BF"/>
    <w:rsid w:val="00D47642"/>
    <w:rsid w:val="00D47D79"/>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8076C"/>
    <w:rsid w:val="00E8515F"/>
    <w:rsid w:val="00E85733"/>
    <w:rsid w:val="00E87DA4"/>
    <w:rsid w:val="00EA15F6"/>
    <w:rsid w:val="00EA20E5"/>
    <w:rsid w:val="00EA2756"/>
    <w:rsid w:val="00EA4B94"/>
    <w:rsid w:val="00EA60D4"/>
    <w:rsid w:val="00EC098C"/>
    <w:rsid w:val="00EC3C46"/>
    <w:rsid w:val="00EC55D6"/>
    <w:rsid w:val="00EC69FF"/>
    <w:rsid w:val="00ED00F1"/>
    <w:rsid w:val="00ED23F4"/>
    <w:rsid w:val="00ED592D"/>
    <w:rsid w:val="00EE1E2F"/>
    <w:rsid w:val="00EE39ED"/>
    <w:rsid w:val="00EE4460"/>
    <w:rsid w:val="00EE5AE3"/>
    <w:rsid w:val="00EF0C3E"/>
    <w:rsid w:val="00EF4E2B"/>
    <w:rsid w:val="00F0293A"/>
    <w:rsid w:val="00F04A8F"/>
    <w:rsid w:val="00F04E9E"/>
    <w:rsid w:val="00F07BFD"/>
    <w:rsid w:val="00F10CF8"/>
    <w:rsid w:val="00F10FAD"/>
    <w:rsid w:val="00F146E3"/>
    <w:rsid w:val="00F21723"/>
    <w:rsid w:val="00F22F5E"/>
    <w:rsid w:val="00F3061E"/>
    <w:rsid w:val="00F35094"/>
    <w:rsid w:val="00F56A75"/>
    <w:rsid w:val="00F60B45"/>
    <w:rsid w:val="00F64FB6"/>
    <w:rsid w:val="00F95E8D"/>
    <w:rsid w:val="00FA1A9D"/>
    <w:rsid w:val="00FA532D"/>
    <w:rsid w:val="00FA7A79"/>
    <w:rsid w:val="00FA7D51"/>
    <w:rsid w:val="00FB3DA6"/>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183151">
      <w:bodyDiv w:val="1"/>
      <w:marLeft w:val="0"/>
      <w:marRight w:val="0"/>
      <w:marTop w:val="0"/>
      <w:marBottom w:val="0"/>
      <w:divBdr>
        <w:top w:val="none" w:sz="0" w:space="0" w:color="auto"/>
        <w:left w:val="none" w:sz="0" w:space="0" w:color="auto"/>
        <w:bottom w:val="none" w:sz="0" w:space="0" w:color="auto"/>
        <w:right w:val="none" w:sz="0" w:space="0" w:color="auto"/>
      </w:divBdr>
    </w:div>
    <w:div w:id="168444245">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44629063">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42741930">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01618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2EFF" w:usb1="C000785B" w:usb2="00000009" w:usb3="00000000" w:csb0="000001FF" w:csb1="00000000"/>
  </w:font>
  <w:font w:name="Lucida Grande">
    <w:altName w:val="Lucida Grande"/>
    <w:panose1 w:val="020B0600040502020204"/>
    <w:charset w:val="00"/>
    <w:family w:val="swiss"/>
    <w:pitch w:val="variable"/>
    <w:sig w:usb0="00000000"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10C21"/>
    <w:rsid w:val="00257C3C"/>
    <w:rsid w:val="0027616B"/>
    <w:rsid w:val="00344E88"/>
    <w:rsid w:val="00380D43"/>
    <w:rsid w:val="004A526F"/>
    <w:rsid w:val="005A440B"/>
    <w:rsid w:val="00631568"/>
    <w:rsid w:val="006B2B83"/>
    <w:rsid w:val="006E39E5"/>
    <w:rsid w:val="00706CE8"/>
    <w:rsid w:val="007571D3"/>
    <w:rsid w:val="009C0C5E"/>
    <w:rsid w:val="009D0DB2"/>
    <w:rsid w:val="00AB3CD6"/>
    <w:rsid w:val="00AE7DA1"/>
    <w:rsid w:val="00AF7D96"/>
    <w:rsid w:val="00AF7F93"/>
    <w:rsid w:val="00C11ECA"/>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2626</Words>
  <Characters>14971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17562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cp:revision>
  <dcterms:created xsi:type="dcterms:W3CDTF">2021-03-02T00:08:00Z</dcterms:created>
  <dcterms:modified xsi:type="dcterms:W3CDTF">2021-03-02T00:08:00Z</dcterms:modified>
</cp:coreProperties>
</file>