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B0E94" w14:textId="77777777" w:rsidR="00BE3014" w:rsidRDefault="00BE3014">
      <w:pPr>
        <w:rPr>
          <w:rFonts w:ascii="Times New Roman" w:hAnsi="Times New Roman" w:cs="Times New Roman"/>
          <w:color w:val="222222"/>
          <w:shd w:val="clear" w:color="auto" w:fill="FFFFFF"/>
          <w:lang w:val="en-US"/>
        </w:rPr>
      </w:pPr>
      <w:r w:rsidRPr="00BE3014">
        <w:rPr>
          <w:rStyle w:val="Strong"/>
          <w:rFonts w:ascii="Times New Roman" w:hAnsi="Times New Roman" w:cs="Times New Roman"/>
          <w:shd w:val="clear" w:color="auto" w:fill="FFFFFF"/>
          <w:lang w:val="en-US"/>
        </w:rPr>
        <w:t xml:space="preserve">Reply to the </w:t>
      </w:r>
      <w:r w:rsidR="006247CA" w:rsidRPr="00BE3014">
        <w:rPr>
          <w:rStyle w:val="Strong"/>
          <w:rFonts w:ascii="Times New Roman" w:hAnsi="Times New Roman" w:cs="Times New Roman"/>
          <w:shd w:val="clear" w:color="auto" w:fill="FFFFFF"/>
          <w:lang w:val="en-US"/>
        </w:rPr>
        <w:t>Editorial comments:</w:t>
      </w:r>
    </w:p>
    <w:p w14:paraId="59743FE2" w14:textId="77777777" w:rsidR="00FD032D" w:rsidRDefault="006247CA">
      <w:pPr>
        <w:rPr>
          <w:rFonts w:ascii="Times New Roman" w:hAnsi="Times New Roman" w:cs="Times New Roman"/>
          <w:color w:val="222222"/>
          <w:shd w:val="clear" w:color="auto" w:fill="FFFFFF"/>
          <w:lang w:val="en-US"/>
        </w:rPr>
      </w:pPr>
      <w:r w:rsidRPr="00BE3014">
        <w:rPr>
          <w:rFonts w:ascii="Times New Roman" w:hAnsi="Times New Roman" w:cs="Times New Roman"/>
          <w:color w:val="222222"/>
          <w:shd w:val="clear" w:color="auto" w:fill="FFFFFF"/>
          <w:lang w:val="en-US"/>
        </w:rPr>
        <w:br/>
      </w:r>
      <w:r w:rsidRPr="006247CA">
        <w:rPr>
          <w:rFonts w:ascii="Times New Roman" w:hAnsi="Times New Roman" w:cs="Times New Roman"/>
          <w:color w:val="222222"/>
          <w:shd w:val="clear" w:color="auto" w:fill="FFFFFF"/>
          <w:lang w:val="en-US"/>
        </w:rPr>
        <w:t>Changes to be made by the Author(s):</w:t>
      </w:r>
    </w:p>
    <w:p w14:paraId="765D875E" w14:textId="5BC3B16B" w:rsidR="006430D7"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1. Please take this opportunity to thoroughly proofread the manuscript to ensure that there are no spelling or grammar issues. E.g. Line 112: “…cell </w:t>
      </w:r>
      <w:proofErr w:type="gramStart"/>
      <w:r w:rsidRPr="006247CA">
        <w:rPr>
          <w:rFonts w:ascii="Times New Roman" w:hAnsi="Times New Roman" w:cs="Times New Roman"/>
          <w:color w:val="222222"/>
          <w:shd w:val="clear" w:color="auto" w:fill="FFFFFF"/>
          <w:lang w:val="en-US"/>
        </w:rPr>
        <w:t>sample..</w:t>
      </w:r>
      <w:proofErr w:type="gramEnd"/>
      <w:r w:rsidRPr="006247CA">
        <w:rPr>
          <w:rFonts w:ascii="Times New Roman" w:hAnsi="Times New Roman" w:cs="Times New Roman"/>
          <w:color w:val="222222"/>
          <w:shd w:val="clear" w:color="auto" w:fill="FFFFFF"/>
          <w:lang w:val="en-US"/>
        </w:rPr>
        <w:t xml:space="preserve">” </w:t>
      </w:r>
      <w:r w:rsidRPr="00023A0F">
        <w:rPr>
          <w:rFonts w:ascii="Times New Roman" w:hAnsi="Times New Roman" w:cs="Times New Roman"/>
          <w:color w:val="222222"/>
          <w:shd w:val="clear" w:color="auto" w:fill="FFFFFF"/>
          <w:lang w:val="en-US"/>
        </w:rPr>
        <w:t>instead of “…cells sample..”</w:t>
      </w:r>
      <w:r w:rsidR="009E5316" w:rsidRPr="00023A0F">
        <w:rPr>
          <w:rFonts w:ascii="Times New Roman" w:hAnsi="Times New Roman" w:cs="Times New Roman"/>
          <w:color w:val="222222"/>
          <w:shd w:val="clear" w:color="auto" w:fill="FFFFFF"/>
          <w:lang w:val="en-US"/>
        </w:rPr>
        <w:t xml:space="preserve"> </w:t>
      </w:r>
    </w:p>
    <w:p w14:paraId="01EC7A74" w14:textId="5F788E8D" w:rsidR="009E5316" w:rsidRPr="006430D7" w:rsidRDefault="006430D7">
      <w:pPr>
        <w:rPr>
          <w:rFonts w:ascii="Times New Roman" w:hAnsi="Times New Roman" w:cs="Times New Roman"/>
          <w:color w:val="FF0000"/>
          <w:shd w:val="clear" w:color="auto" w:fill="FFFFFF"/>
          <w:lang w:val="en-US"/>
        </w:rPr>
      </w:pPr>
      <w:r w:rsidRPr="006430D7">
        <w:rPr>
          <w:rFonts w:ascii="Times New Roman" w:hAnsi="Times New Roman" w:cs="Times New Roman"/>
          <w:color w:val="FF0000"/>
          <w:shd w:val="clear" w:color="auto" w:fill="FFFFFF"/>
          <w:lang w:val="en-US"/>
        </w:rPr>
        <w:t>The manuscript has been thoroughly checked for spelling errors.</w:t>
      </w:r>
    </w:p>
    <w:p w14:paraId="68226BA9" w14:textId="7CFA5BD5" w:rsidR="00F213E5"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2. Please revise the following lines to avoid previously published work: Lines 47-56, 270-275, 276-280.</w:t>
      </w:r>
    </w:p>
    <w:p w14:paraId="2BA1FC62" w14:textId="6A18C3E9" w:rsidR="008C71D8" w:rsidRPr="008C71D8" w:rsidRDefault="00EF1C7F">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We have revised these lines as requested.</w:t>
      </w:r>
    </w:p>
    <w:p w14:paraId="6F3A2A07" w14:textId="77777777" w:rsidR="006430D7"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3. Line 80, 163: Please specify concentrations.</w:t>
      </w:r>
      <w:r w:rsidR="00F213E5">
        <w:rPr>
          <w:rFonts w:ascii="Times New Roman" w:hAnsi="Times New Roman" w:cs="Times New Roman"/>
          <w:color w:val="222222"/>
          <w:shd w:val="clear" w:color="auto" w:fill="FFFFFF"/>
          <w:lang w:val="en-US"/>
        </w:rPr>
        <w:t xml:space="preserve"> </w:t>
      </w:r>
    </w:p>
    <w:p w14:paraId="0B892318" w14:textId="6E85F944" w:rsidR="00F213E5" w:rsidRPr="002201F1" w:rsidRDefault="006430D7">
      <w:pPr>
        <w:rPr>
          <w:rFonts w:ascii="Times New Roman" w:hAnsi="Times New Roman" w:cs="Times New Roman"/>
          <w:color w:val="FF0000"/>
          <w:shd w:val="clear" w:color="auto" w:fill="FFFFFF"/>
          <w:lang w:val="en-US"/>
        </w:rPr>
      </w:pPr>
      <w:r w:rsidRPr="002201F1">
        <w:rPr>
          <w:rFonts w:ascii="Times New Roman" w:hAnsi="Times New Roman" w:cs="Times New Roman"/>
          <w:color w:val="FF0000"/>
          <w:shd w:val="clear" w:color="auto" w:fill="FFFFFF"/>
          <w:lang w:val="en-US"/>
        </w:rPr>
        <w:t>The concentrations have been added.</w:t>
      </w:r>
    </w:p>
    <w:p w14:paraId="2713FB07" w14:textId="22E464CA" w:rsidR="00F213E5"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4. Please provide details about the bioreactor. </w:t>
      </w:r>
      <w:proofErr w:type="gramStart"/>
      <w:r w:rsidRPr="006247CA">
        <w:rPr>
          <w:rFonts w:ascii="Times New Roman" w:hAnsi="Times New Roman" w:cs="Times New Roman"/>
          <w:color w:val="222222"/>
          <w:shd w:val="clear" w:color="auto" w:fill="FFFFFF"/>
          <w:lang w:val="en-US"/>
        </w:rPr>
        <w:t>E.g.</w:t>
      </w:r>
      <w:proofErr w:type="gramEnd"/>
      <w:r w:rsidRPr="006247CA">
        <w:rPr>
          <w:rFonts w:ascii="Times New Roman" w:hAnsi="Times New Roman" w:cs="Times New Roman"/>
          <w:color w:val="222222"/>
          <w:shd w:val="clear" w:color="auto" w:fill="FFFFFF"/>
          <w:lang w:val="en-US"/>
        </w:rPr>
        <w:t xml:space="preserve"> dimensions, material, etc.</w:t>
      </w:r>
    </w:p>
    <w:p w14:paraId="2EFB613E" w14:textId="2C516639" w:rsidR="008C71D8" w:rsidRPr="008C71D8" w:rsidRDefault="00EF619A">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These details have been added</w:t>
      </w:r>
      <w:r w:rsidR="008A775C">
        <w:rPr>
          <w:rFonts w:ascii="Times New Roman" w:hAnsi="Times New Roman" w:cs="Times New Roman"/>
          <w:color w:val="FF0000"/>
          <w:shd w:val="clear" w:color="auto" w:fill="FFFFFF"/>
          <w:lang w:val="en-US"/>
        </w:rPr>
        <w:t xml:space="preserve"> in the introduction section</w:t>
      </w:r>
      <w:r>
        <w:rPr>
          <w:rFonts w:ascii="Times New Roman" w:hAnsi="Times New Roman" w:cs="Times New Roman"/>
          <w:color w:val="FF0000"/>
          <w:shd w:val="clear" w:color="auto" w:fill="FFFFFF"/>
          <w:lang w:val="en-US"/>
        </w:rPr>
        <w:t>, together with a scheme of the flow unit and of the bioreactor setup (Figure 1 in the revised manuscript).</w:t>
      </w:r>
    </w:p>
    <w:p w14:paraId="449214EF" w14:textId="24B888FC" w:rsidR="00F213E5"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5. Line 193-194: How is this done? Please add details </w:t>
      </w:r>
      <w:proofErr w:type="gramStart"/>
      <w:r w:rsidRPr="006247CA">
        <w:rPr>
          <w:rFonts w:ascii="Times New Roman" w:hAnsi="Times New Roman" w:cs="Times New Roman"/>
          <w:color w:val="222222"/>
          <w:shd w:val="clear" w:color="auto" w:fill="FFFFFF"/>
          <w:lang w:val="en-US"/>
        </w:rPr>
        <w:t>e.g.</w:t>
      </w:r>
      <w:proofErr w:type="gramEnd"/>
      <w:r w:rsidRPr="006247CA">
        <w:rPr>
          <w:rFonts w:ascii="Times New Roman" w:hAnsi="Times New Roman" w:cs="Times New Roman"/>
          <w:color w:val="222222"/>
          <w:shd w:val="clear" w:color="auto" w:fill="FFFFFF"/>
          <w:lang w:val="en-US"/>
        </w:rPr>
        <w:t xml:space="preserve"> mouse-clicks, options selected etc.</w:t>
      </w:r>
    </w:p>
    <w:p w14:paraId="566BF8F2" w14:textId="59AD49AF" w:rsidR="006430D7" w:rsidRPr="006430D7" w:rsidRDefault="006430D7">
      <w:pPr>
        <w:rPr>
          <w:rFonts w:ascii="Times New Roman" w:hAnsi="Times New Roman" w:cs="Times New Roman"/>
          <w:color w:val="FF0000"/>
          <w:shd w:val="clear" w:color="auto" w:fill="FFFFFF"/>
          <w:lang w:val="en-US"/>
        </w:rPr>
      </w:pPr>
      <w:r w:rsidRPr="006430D7">
        <w:rPr>
          <w:rFonts w:ascii="Times New Roman" w:hAnsi="Times New Roman" w:cs="Times New Roman"/>
          <w:color w:val="FF0000"/>
          <w:shd w:val="clear" w:color="auto" w:fill="FFFFFF"/>
          <w:lang w:val="en-US"/>
        </w:rPr>
        <w:t xml:space="preserve">In writing this protocol, we had to assume that the user has sufficient knowledge to operate an NMR spectrometer and NMR software. </w:t>
      </w:r>
      <w:r w:rsidR="00A42505">
        <w:rPr>
          <w:rFonts w:ascii="Times New Roman" w:hAnsi="Times New Roman" w:cs="Times New Roman"/>
          <w:color w:val="FF0000"/>
          <w:shd w:val="clear" w:color="auto" w:fill="FFFFFF"/>
          <w:lang w:val="en-US"/>
        </w:rPr>
        <w:t>S</w:t>
      </w:r>
      <w:r w:rsidRPr="006430D7">
        <w:rPr>
          <w:rFonts w:ascii="Times New Roman" w:hAnsi="Times New Roman" w:cs="Times New Roman"/>
          <w:color w:val="FF0000"/>
          <w:shd w:val="clear" w:color="auto" w:fill="FFFFFF"/>
          <w:lang w:val="en-US"/>
        </w:rPr>
        <w:t>pecifying all single steps as mouse clicks, options and commands would make the protocol extremely long</w:t>
      </w:r>
      <w:r>
        <w:rPr>
          <w:rFonts w:ascii="Times New Roman" w:hAnsi="Times New Roman" w:cs="Times New Roman"/>
          <w:color w:val="FF0000"/>
          <w:shd w:val="clear" w:color="auto" w:fill="FFFFFF"/>
          <w:lang w:val="en-US"/>
        </w:rPr>
        <w:t xml:space="preserve">, </w:t>
      </w:r>
      <w:r w:rsidRPr="006430D7">
        <w:rPr>
          <w:rFonts w:ascii="Times New Roman" w:hAnsi="Times New Roman" w:cs="Times New Roman"/>
          <w:color w:val="FF0000"/>
          <w:shd w:val="clear" w:color="auto" w:fill="FFFFFF"/>
          <w:lang w:val="en-US"/>
        </w:rPr>
        <w:t>hard to read</w:t>
      </w:r>
      <w:r>
        <w:rPr>
          <w:rFonts w:ascii="Times New Roman" w:hAnsi="Times New Roman" w:cs="Times New Roman"/>
          <w:color w:val="FF0000"/>
          <w:shd w:val="clear" w:color="auto" w:fill="FFFFFF"/>
          <w:lang w:val="en-US"/>
        </w:rPr>
        <w:t xml:space="preserve"> and too specific (</w:t>
      </w:r>
      <w:proofErr w:type="gramStart"/>
      <w:r>
        <w:rPr>
          <w:rFonts w:ascii="Times New Roman" w:hAnsi="Times New Roman" w:cs="Times New Roman"/>
          <w:color w:val="FF0000"/>
          <w:shd w:val="clear" w:color="auto" w:fill="FFFFFF"/>
          <w:lang w:val="en-US"/>
        </w:rPr>
        <w:t>i.e.</w:t>
      </w:r>
      <w:proofErr w:type="gramEnd"/>
      <w:r>
        <w:rPr>
          <w:rFonts w:ascii="Times New Roman" w:hAnsi="Times New Roman" w:cs="Times New Roman"/>
          <w:color w:val="FF0000"/>
          <w:shd w:val="clear" w:color="auto" w:fill="FFFFFF"/>
          <w:lang w:val="en-US"/>
        </w:rPr>
        <w:t xml:space="preserve"> different NMR software versions have different commands)</w:t>
      </w:r>
      <w:r w:rsidRPr="006430D7">
        <w:rPr>
          <w:rFonts w:ascii="Times New Roman" w:hAnsi="Times New Roman" w:cs="Times New Roman"/>
          <w:color w:val="FF0000"/>
          <w:shd w:val="clear" w:color="auto" w:fill="FFFFFF"/>
          <w:lang w:val="en-US"/>
        </w:rPr>
        <w:t xml:space="preserve">. </w:t>
      </w:r>
      <w:r>
        <w:rPr>
          <w:rFonts w:ascii="Times New Roman" w:hAnsi="Times New Roman" w:cs="Times New Roman"/>
          <w:color w:val="FF0000"/>
          <w:shd w:val="clear" w:color="auto" w:fill="FFFFFF"/>
          <w:lang w:val="en-US"/>
        </w:rPr>
        <w:t>Please advise on whether this should be stated at any point in the text.</w:t>
      </w:r>
    </w:p>
    <w:p w14:paraId="14DD2321" w14:textId="77777777" w:rsidR="00A42505"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6. Line 252-253: What is the approximate size of the slices?</w:t>
      </w:r>
      <w:r w:rsidR="00F213E5">
        <w:rPr>
          <w:rFonts w:ascii="Times New Roman" w:hAnsi="Times New Roman" w:cs="Times New Roman"/>
          <w:color w:val="222222"/>
          <w:shd w:val="clear" w:color="auto" w:fill="FFFFFF"/>
          <w:lang w:val="en-US"/>
        </w:rPr>
        <w:t xml:space="preserve"> </w:t>
      </w:r>
    </w:p>
    <w:p w14:paraId="532EF3DD" w14:textId="22BBC52F" w:rsidR="00A42505" w:rsidRDefault="00A42505" w:rsidP="007634C1">
      <w:pPr>
        <w:rPr>
          <w:rFonts w:ascii="Times New Roman" w:hAnsi="Times New Roman" w:cs="Times New Roman"/>
          <w:color w:val="222222"/>
          <w:shd w:val="clear" w:color="auto" w:fill="FFFFFF"/>
          <w:lang w:val="en-US"/>
        </w:rPr>
      </w:pPr>
      <w:r>
        <w:rPr>
          <w:rFonts w:ascii="Times New Roman" w:hAnsi="Times New Roman" w:cs="Times New Roman"/>
          <w:color w:val="FF0000"/>
          <w:shd w:val="clear" w:color="auto" w:fill="FFFFFF"/>
          <w:lang w:val="en-US"/>
        </w:rPr>
        <w:t>This information has been added.</w:t>
      </w:r>
    </w:p>
    <w:p w14:paraId="41B6B681" w14:textId="77777777" w:rsidR="00A42505" w:rsidRPr="002201F1"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7. </w:t>
      </w:r>
      <w:proofErr w:type="spellStart"/>
      <w:r w:rsidRPr="006247CA">
        <w:rPr>
          <w:rFonts w:ascii="Times New Roman" w:hAnsi="Times New Roman" w:cs="Times New Roman"/>
          <w:color w:val="222222"/>
          <w:shd w:val="clear" w:color="auto" w:fill="FFFFFF"/>
          <w:lang w:val="en-US"/>
        </w:rPr>
        <w:t>JoVE</w:t>
      </w:r>
      <w:proofErr w:type="spellEnd"/>
      <w:r w:rsidRPr="006247CA">
        <w:rPr>
          <w:rFonts w:ascii="Times New Roman" w:hAnsi="Times New Roman" w:cs="Times New Roman"/>
          <w:color w:val="222222"/>
          <w:shd w:val="clear" w:color="auto" w:fill="FFFFFF"/>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w:t>
      </w:r>
      <w:proofErr w:type="gramStart"/>
      <w:r w:rsidRPr="002201F1">
        <w:rPr>
          <w:rFonts w:ascii="Times New Roman" w:hAnsi="Times New Roman" w:cs="Times New Roman"/>
          <w:color w:val="222222"/>
          <w:shd w:val="clear" w:color="auto" w:fill="FFFFFF"/>
          <w:lang w:val="en-US"/>
        </w:rPr>
        <w:t>E.g.</w:t>
      </w:r>
      <w:proofErr w:type="gramEnd"/>
      <w:r w:rsidRPr="002201F1">
        <w:rPr>
          <w:rFonts w:ascii="Times New Roman" w:hAnsi="Times New Roman" w:cs="Times New Roman"/>
          <w:color w:val="222222"/>
          <w:shd w:val="clear" w:color="auto" w:fill="FFFFFF"/>
          <w:lang w:val="en-US"/>
        </w:rPr>
        <w:t xml:space="preserve"> Line 174</w:t>
      </w:r>
      <w:r w:rsidR="004A1138" w:rsidRPr="002201F1">
        <w:rPr>
          <w:rFonts w:ascii="Times New Roman" w:hAnsi="Times New Roman" w:cs="Times New Roman"/>
          <w:color w:val="222222"/>
          <w:shd w:val="clear" w:color="auto" w:fill="FFFFFF"/>
          <w:lang w:val="en-US"/>
        </w:rPr>
        <w:t xml:space="preserve"> </w:t>
      </w:r>
    </w:p>
    <w:p w14:paraId="04AD397D" w14:textId="23811C04" w:rsidR="00A42505" w:rsidRPr="00A42505" w:rsidRDefault="00A42505" w:rsidP="007634C1">
      <w:pPr>
        <w:rPr>
          <w:rFonts w:ascii="Times New Roman" w:hAnsi="Times New Roman" w:cs="Times New Roman"/>
          <w:color w:val="222222"/>
          <w:shd w:val="clear" w:color="auto" w:fill="FFFFFF"/>
          <w:lang w:val="en-US"/>
        </w:rPr>
      </w:pPr>
      <w:r>
        <w:rPr>
          <w:rFonts w:ascii="Times New Roman" w:hAnsi="Times New Roman" w:cs="Times New Roman"/>
          <w:color w:val="FF0000"/>
          <w:shd w:val="clear" w:color="auto" w:fill="FFFFFF"/>
          <w:lang w:val="en-US"/>
        </w:rPr>
        <w:t>All r</w:t>
      </w:r>
      <w:r w:rsidRPr="00A42505">
        <w:rPr>
          <w:rFonts w:ascii="Times New Roman" w:hAnsi="Times New Roman" w:cs="Times New Roman"/>
          <w:color w:val="FF0000"/>
          <w:shd w:val="clear" w:color="auto" w:fill="FFFFFF"/>
          <w:lang w:val="en-US"/>
        </w:rPr>
        <w:t>eferences to company names and brand names have been</w:t>
      </w:r>
      <w:r>
        <w:rPr>
          <w:rFonts w:ascii="Times New Roman" w:hAnsi="Times New Roman" w:cs="Times New Roman"/>
          <w:color w:val="FF0000"/>
          <w:shd w:val="clear" w:color="auto" w:fill="FFFFFF"/>
          <w:lang w:val="en-US"/>
        </w:rPr>
        <w:t xml:space="preserve"> removed from the main text as requested.</w:t>
      </w:r>
    </w:p>
    <w:p w14:paraId="7F0A4C1C" w14:textId="46554F6E" w:rsidR="00A42505" w:rsidRDefault="006247CA" w:rsidP="007634C1">
      <w:pPr>
        <w:rPr>
          <w:rFonts w:ascii="Times New Roman" w:hAnsi="Times New Roman" w:cs="Times New Roman"/>
          <w:color w:val="222222"/>
          <w:shd w:val="clear" w:color="auto" w:fill="FFFFFF"/>
          <w:lang w:val="en-US"/>
        </w:rPr>
      </w:pPr>
      <w:r w:rsidRPr="00A42505">
        <w:rPr>
          <w:rFonts w:ascii="Times New Roman" w:hAnsi="Times New Roman" w:cs="Times New Roman"/>
          <w:color w:val="222222"/>
          <w:shd w:val="clear" w:color="auto" w:fill="FFFFFF"/>
          <w:lang w:val="en-US"/>
        </w:rPr>
        <w:t xml:space="preserve">8. </w:t>
      </w:r>
      <w:r w:rsidRPr="006247CA">
        <w:rPr>
          <w:rFonts w:ascii="Times New Roman" w:hAnsi="Times New Roman" w:cs="Times New Roman"/>
          <w:color w:val="222222"/>
          <w:shd w:val="clear" w:color="auto" w:fill="FFFFFF"/>
          <w:lang w:val="en-US"/>
        </w:rPr>
        <w:t xml:space="preserve">Please use the </w:t>
      </w:r>
      <w:proofErr w:type="gramStart"/>
      <w:r w:rsidRPr="006247CA">
        <w:rPr>
          <w:rFonts w:ascii="Times New Roman" w:hAnsi="Times New Roman" w:cs="Times New Roman"/>
          <w:color w:val="222222"/>
          <w:shd w:val="clear" w:color="auto" w:fill="FFFFFF"/>
          <w:lang w:val="en-US"/>
        </w:rPr>
        <w:t>“ ,</w:t>
      </w:r>
      <w:proofErr w:type="gramEnd"/>
      <w:r w:rsidRPr="006247CA">
        <w:rPr>
          <w:rFonts w:ascii="Times New Roman" w:hAnsi="Times New Roman" w:cs="Times New Roman"/>
          <w:color w:val="222222"/>
          <w:shd w:val="clear" w:color="auto" w:fill="FFFFFF"/>
          <w:lang w:val="en-US"/>
        </w:rPr>
        <w:t xml:space="preserve"> “ separator instead of “ ; “ between the author names in the references according to the </w:t>
      </w:r>
      <w:proofErr w:type="spellStart"/>
      <w:r w:rsidRPr="006247CA">
        <w:rPr>
          <w:rFonts w:ascii="Times New Roman" w:hAnsi="Times New Roman" w:cs="Times New Roman"/>
          <w:color w:val="222222"/>
          <w:shd w:val="clear" w:color="auto" w:fill="FFFFFF"/>
          <w:lang w:val="en-US"/>
        </w:rPr>
        <w:t>JoVE</w:t>
      </w:r>
      <w:proofErr w:type="spellEnd"/>
      <w:r w:rsidRPr="006247CA">
        <w:rPr>
          <w:rFonts w:ascii="Times New Roman" w:hAnsi="Times New Roman" w:cs="Times New Roman"/>
          <w:color w:val="222222"/>
          <w:shd w:val="clear" w:color="auto" w:fill="FFFFFF"/>
          <w:lang w:val="en-US"/>
        </w:rPr>
        <w:t xml:space="preserve"> style: [</w:t>
      </w:r>
      <w:proofErr w:type="spellStart"/>
      <w:r w:rsidRPr="006247CA">
        <w:rPr>
          <w:rFonts w:ascii="Times New Roman" w:hAnsi="Times New Roman" w:cs="Times New Roman"/>
          <w:color w:val="222222"/>
          <w:shd w:val="clear" w:color="auto" w:fill="FFFFFF"/>
          <w:lang w:val="en-US"/>
        </w:rPr>
        <w:t>Lastname</w:t>
      </w:r>
      <w:proofErr w:type="spellEnd"/>
      <w:r w:rsidRPr="006247CA">
        <w:rPr>
          <w:rFonts w:ascii="Times New Roman" w:hAnsi="Times New Roman" w:cs="Times New Roman"/>
          <w:color w:val="222222"/>
          <w:shd w:val="clear" w:color="auto" w:fill="FFFFFF"/>
          <w:lang w:val="en-US"/>
        </w:rPr>
        <w:t xml:space="preserve">, F.I., </w:t>
      </w:r>
      <w:proofErr w:type="spellStart"/>
      <w:r w:rsidRPr="006247CA">
        <w:rPr>
          <w:rFonts w:ascii="Times New Roman" w:hAnsi="Times New Roman" w:cs="Times New Roman"/>
          <w:color w:val="222222"/>
          <w:shd w:val="clear" w:color="auto" w:fill="FFFFFF"/>
          <w:lang w:val="en-US"/>
        </w:rPr>
        <w:t>LastName</w:t>
      </w:r>
      <w:proofErr w:type="spellEnd"/>
      <w:r w:rsidRPr="006247CA">
        <w:rPr>
          <w:rFonts w:ascii="Times New Roman" w:hAnsi="Times New Roman" w:cs="Times New Roman"/>
          <w:color w:val="222222"/>
          <w:shd w:val="clear" w:color="auto" w:fill="FFFFFF"/>
          <w:lang w:val="en-US"/>
        </w:rPr>
        <w:t xml:space="preserve">, F.I., </w:t>
      </w:r>
      <w:proofErr w:type="spellStart"/>
      <w:r w:rsidRPr="006247CA">
        <w:rPr>
          <w:rFonts w:ascii="Times New Roman" w:hAnsi="Times New Roman" w:cs="Times New Roman"/>
          <w:color w:val="222222"/>
          <w:shd w:val="clear" w:color="auto" w:fill="FFFFFF"/>
          <w:lang w:val="en-US"/>
        </w:rPr>
        <w:t>LastName</w:t>
      </w:r>
      <w:proofErr w:type="spellEnd"/>
      <w:r w:rsidRPr="006247CA">
        <w:rPr>
          <w:rFonts w:ascii="Times New Roman" w:hAnsi="Times New Roman" w:cs="Times New Roman"/>
          <w:color w:val="222222"/>
          <w:shd w:val="clear" w:color="auto" w:fill="FFFFFF"/>
          <w:lang w:val="en-US"/>
        </w:rPr>
        <w:t xml:space="preserve">, F.I. Article Title. Source. Volume (Issue), </w:t>
      </w:r>
      <w:proofErr w:type="spellStart"/>
      <w:r w:rsidRPr="006247CA">
        <w:rPr>
          <w:rFonts w:ascii="Times New Roman" w:hAnsi="Times New Roman" w:cs="Times New Roman"/>
          <w:color w:val="222222"/>
          <w:shd w:val="clear" w:color="auto" w:fill="FFFFFF"/>
          <w:lang w:val="en-US"/>
        </w:rPr>
        <w:t>FirstPage</w:t>
      </w:r>
      <w:proofErr w:type="spellEnd"/>
      <w:r w:rsidRPr="006247CA">
        <w:rPr>
          <w:rFonts w:ascii="Times New Roman" w:hAnsi="Times New Roman" w:cs="Times New Roman"/>
          <w:color w:val="222222"/>
          <w:shd w:val="clear" w:color="auto" w:fill="FFFFFF"/>
          <w:lang w:val="en-US"/>
        </w:rPr>
        <w:t xml:space="preserve"> – </w:t>
      </w:r>
      <w:proofErr w:type="spellStart"/>
      <w:r w:rsidRPr="006247CA">
        <w:rPr>
          <w:rFonts w:ascii="Times New Roman" w:hAnsi="Times New Roman" w:cs="Times New Roman"/>
          <w:color w:val="222222"/>
          <w:shd w:val="clear" w:color="auto" w:fill="FFFFFF"/>
          <w:lang w:val="en-US"/>
        </w:rPr>
        <w:t>LastPage</w:t>
      </w:r>
      <w:proofErr w:type="spellEnd"/>
      <w:r w:rsidRPr="006247CA">
        <w:rPr>
          <w:rFonts w:ascii="Times New Roman" w:hAnsi="Times New Roman" w:cs="Times New Roman"/>
          <w:color w:val="222222"/>
          <w:shd w:val="clear" w:color="auto" w:fill="FFFFFF"/>
          <w:lang w:val="en-US"/>
        </w:rPr>
        <w:t xml:space="preserve"> (YEAR).] For more than 6 authors, list only the first author then et al. Also, please write the journal names in full.</w:t>
      </w:r>
    </w:p>
    <w:p w14:paraId="51D51144" w14:textId="641890B9" w:rsidR="00A42505" w:rsidRPr="00A42505" w:rsidRDefault="00A42505" w:rsidP="007634C1">
      <w:pPr>
        <w:rPr>
          <w:rFonts w:ascii="Times New Roman" w:hAnsi="Times New Roman" w:cs="Times New Roman"/>
          <w:color w:val="FF0000"/>
          <w:shd w:val="clear" w:color="auto" w:fill="FFFFFF"/>
          <w:lang w:val="en-US"/>
        </w:rPr>
      </w:pPr>
      <w:r w:rsidRPr="00A42505">
        <w:rPr>
          <w:rFonts w:ascii="Times New Roman" w:hAnsi="Times New Roman" w:cs="Times New Roman"/>
          <w:color w:val="FF0000"/>
          <w:shd w:val="clear" w:color="auto" w:fill="FFFFFF"/>
          <w:lang w:val="en-US"/>
        </w:rPr>
        <w:t xml:space="preserve">The reference format has been modified </w:t>
      </w:r>
      <w:r>
        <w:rPr>
          <w:rFonts w:ascii="Times New Roman" w:hAnsi="Times New Roman" w:cs="Times New Roman"/>
          <w:color w:val="FF0000"/>
          <w:shd w:val="clear" w:color="auto" w:fill="FFFFFF"/>
          <w:lang w:val="en-US"/>
        </w:rPr>
        <w:t xml:space="preserve">to comply with </w:t>
      </w:r>
      <w:proofErr w:type="spellStart"/>
      <w:r>
        <w:rPr>
          <w:rFonts w:ascii="Times New Roman" w:hAnsi="Times New Roman" w:cs="Times New Roman"/>
          <w:color w:val="FF0000"/>
          <w:shd w:val="clear" w:color="auto" w:fill="FFFFFF"/>
          <w:lang w:val="en-US"/>
        </w:rPr>
        <w:t>JoVE</w:t>
      </w:r>
      <w:proofErr w:type="spellEnd"/>
      <w:r>
        <w:rPr>
          <w:rFonts w:ascii="Times New Roman" w:hAnsi="Times New Roman" w:cs="Times New Roman"/>
          <w:color w:val="FF0000"/>
          <w:shd w:val="clear" w:color="auto" w:fill="FFFFFF"/>
          <w:lang w:val="en-US"/>
        </w:rPr>
        <w:t xml:space="preserve"> guidelines</w:t>
      </w:r>
      <w:r w:rsidRPr="00A42505">
        <w:rPr>
          <w:rFonts w:ascii="Times New Roman" w:hAnsi="Times New Roman" w:cs="Times New Roman"/>
          <w:color w:val="FF0000"/>
          <w:shd w:val="clear" w:color="auto" w:fill="FFFFFF"/>
          <w:lang w:val="en-US"/>
        </w:rPr>
        <w:t>.</w:t>
      </w:r>
    </w:p>
    <w:p w14:paraId="63A2A101" w14:textId="77777777" w:rsidR="009F623E"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D1CCE44" w14:textId="77777777" w:rsidR="00BE3014" w:rsidRDefault="009F623E" w:rsidP="007634C1">
      <w:pPr>
        <w:rPr>
          <w:rFonts w:ascii="Times New Roman" w:hAnsi="Times New Roman" w:cs="Times New Roman"/>
          <w:color w:val="222222"/>
          <w:lang w:val="en-US"/>
        </w:rPr>
      </w:pPr>
      <w:r w:rsidRPr="009F623E">
        <w:rPr>
          <w:rFonts w:ascii="Times New Roman" w:hAnsi="Times New Roman" w:cs="Times New Roman"/>
          <w:color w:val="FF0000"/>
          <w:shd w:val="clear" w:color="auto" w:fill="FFFFFF"/>
          <w:lang w:val="en-US"/>
        </w:rPr>
        <w:t>Copyright permission has been included in the file copyright.docx. The figure legends have been revised as requested.</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lang w:val="en-US"/>
        </w:rPr>
        <w:lastRenderedPageBreak/>
        <w:br/>
      </w:r>
    </w:p>
    <w:p w14:paraId="3CF2A5B9" w14:textId="77777777" w:rsidR="00BE3014" w:rsidRDefault="00BE3014" w:rsidP="007634C1">
      <w:pPr>
        <w:rPr>
          <w:rFonts w:ascii="Times New Roman" w:hAnsi="Times New Roman" w:cs="Times New Roman"/>
          <w:color w:val="222222"/>
          <w:lang w:val="en-US"/>
        </w:rPr>
      </w:pPr>
    </w:p>
    <w:p w14:paraId="7791AC91" w14:textId="77777777" w:rsidR="00BE3014" w:rsidRDefault="00BE3014" w:rsidP="007634C1">
      <w:pPr>
        <w:rPr>
          <w:rFonts w:ascii="Times New Roman" w:hAnsi="Times New Roman" w:cs="Times New Roman"/>
          <w:color w:val="222222"/>
          <w:lang w:val="en-US"/>
        </w:rPr>
      </w:pPr>
    </w:p>
    <w:p w14:paraId="00457F55" w14:textId="7D82FBCD" w:rsidR="00BE3014" w:rsidRPr="00BE3014" w:rsidRDefault="00BE3014" w:rsidP="007634C1">
      <w:pPr>
        <w:rPr>
          <w:rStyle w:val="Strong"/>
          <w:rFonts w:ascii="Times New Roman" w:hAnsi="Times New Roman" w:cs="Times New Roman"/>
          <w:shd w:val="clear" w:color="auto" w:fill="FFFFFF"/>
          <w:lang w:val="en-US"/>
        </w:rPr>
      </w:pPr>
      <w:r w:rsidRPr="00BE3014">
        <w:rPr>
          <w:rStyle w:val="Strong"/>
          <w:rFonts w:ascii="Times New Roman" w:hAnsi="Times New Roman" w:cs="Times New Roman"/>
          <w:shd w:val="clear" w:color="auto" w:fill="FFFFFF"/>
          <w:lang w:val="en-US"/>
        </w:rPr>
        <w:t xml:space="preserve">Point-by-point reply to the </w:t>
      </w:r>
      <w:r w:rsidR="006247CA" w:rsidRPr="00BE3014">
        <w:rPr>
          <w:rStyle w:val="Strong"/>
          <w:rFonts w:ascii="Times New Roman" w:hAnsi="Times New Roman" w:cs="Times New Roman"/>
          <w:shd w:val="clear" w:color="auto" w:fill="FFFFFF"/>
          <w:lang w:val="en-US"/>
        </w:rPr>
        <w:t>Reviewers' comments:</w:t>
      </w:r>
    </w:p>
    <w:p w14:paraId="2A2986D0" w14:textId="77777777" w:rsidR="00713393" w:rsidRDefault="006247CA" w:rsidP="007634C1">
      <w:pPr>
        <w:rPr>
          <w:rFonts w:ascii="Times New Roman" w:hAnsi="Times New Roman" w:cs="Times New Roman"/>
          <w:color w:val="FF0000"/>
          <w:shd w:val="clear" w:color="auto" w:fill="FFFFFF"/>
          <w:lang w:val="en-US"/>
        </w:rPr>
      </w:pPr>
      <w:r w:rsidRPr="00BE3014">
        <w:rPr>
          <w:rFonts w:ascii="Times New Roman" w:hAnsi="Times New Roman" w:cs="Times New Roman"/>
          <w:lang w:val="en-US"/>
        </w:rPr>
        <w:br/>
      </w:r>
      <w:r w:rsidRPr="006247CA">
        <w:rPr>
          <w:rFonts w:ascii="Times New Roman" w:hAnsi="Times New Roman" w:cs="Times New Roman"/>
          <w:b/>
          <w:bCs/>
          <w:color w:val="222222"/>
          <w:shd w:val="clear" w:color="auto" w:fill="FFFFFF"/>
          <w:lang w:val="en-US"/>
        </w:rPr>
        <w:t>Reviewer #1:</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Manuscript Summary:</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 xml:space="preserve">The manuscript by Barbieri and Luchinat describes an important </w:t>
      </w:r>
      <w:proofErr w:type="gramStart"/>
      <w:r w:rsidRPr="006247CA">
        <w:rPr>
          <w:rFonts w:ascii="Times New Roman" w:hAnsi="Times New Roman" w:cs="Times New Roman"/>
          <w:color w:val="222222"/>
          <w:shd w:val="clear" w:color="auto" w:fill="FFFFFF"/>
          <w:lang w:val="en-US"/>
        </w:rPr>
        <w:t>cell based</w:t>
      </w:r>
      <w:proofErr w:type="gramEnd"/>
      <w:r w:rsidRPr="006247CA">
        <w:rPr>
          <w:rFonts w:ascii="Times New Roman" w:hAnsi="Times New Roman" w:cs="Times New Roman"/>
          <w:color w:val="222222"/>
          <w:shd w:val="clear" w:color="auto" w:fill="FFFFFF"/>
          <w:lang w:val="en-US"/>
        </w:rPr>
        <w:t xml:space="preserve"> technique that permits atomic resolution studies of protein-drug interactions in live cells. The protocol is very comprehensive and contains all important details to be reproduced by a qualified graduate student.</w:t>
      </w:r>
      <w:r w:rsidRPr="006247CA">
        <w:rPr>
          <w:rFonts w:ascii="Times New Roman" w:hAnsi="Times New Roman" w:cs="Times New Roman"/>
          <w:color w:val="222222"/>
          <w:lang w:val="en-US"/>
        </w:rPr>
        <w:br/>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Major Concerns:</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none</w:t>
      </w:r>
      <w:r w:rsidRPr="006247CA">
        <w:rPr>
          <w:rFonts w:ascii="Times New Roman" w:hAnsi="Times New Roman" w:cs="Times New Roman"/>
          <w:color w:val="222222"/>
          <w:lang w:val="en-US"/>
        </w:rPr>
        <w:br/>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Minor Concerns:</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1. Page 2, line 80: Add final concentrations of Gin and pen-strep.</w:t>
      </w:r>
      <w:r w:rsidR="00402F9E">
        <w:rPr>
          <w:rFonts w:ascii="Times New Roman" w:hAnsi="Times New Roman" w:cs="Times New Roman"/>
          <w:color w:val="222222"/>
          <w:shd w:val="clear" w:color="auto" w:fill="FFFFFF"/>
          <w:lang w:val="en-US"/>
        </w:rPr>
        <w:t xml:space="preserve"> </w:t>
      </w:r>
    </w:p>
    <w:p w14:paraId="06C55EB8" w14:textId="77777777" w:rsidR="00713393" w:rsidRDefault="00713393" w:rsidP="007634C1">
      <w:pPr>
        <w:rPr>
          <w:rFonts w:ascii="Times New Roman" w:hAnsi="Times New Roman" w:cs="Times New Roman"/>
          <w:color w:val="FF0000"/>
          <w:shd w:val="clear" w:color="auto" w:fill="FFFFFF"/>
          <w:lang w:val="en-US"/>
        </w:rPr>
      </w:pPr>
      <w:r w:rsidRPr="00713393">
        <w:rPr>
          <w:rFonts w:ascii="Times New Roman" w:hAnsi="Times New Roman" w:cs="Times New Roman"/>
          <w:color w:val="FF0000"/>
          <w:shd w:val="clear" w:color="auto" w:fill="FFFFFF"/>
          <w:lang w:val="en-US"/>
        </w:rPr>
        <w:t>The concentrations have been added.</w:t>
      </w:r>
    </w:p>
    <w:p w14:paraId="53072C9F" w14:textId="77777777" w:rsidR="00713393"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2. Page 3, line 93: Which antibiotic are you using?</w:t>
      </w:r>
      <w:r w:rsidR="00200A56">
        <w:rPr>
          <w:rFonts w:ascii="Times New Roman" w:hAnsi="Times New Roman" w:cs="Times New Roman"/>
          <w:color w:val="222222"/>
          <w:shd w:val="clear" w:color="auto" w:fill="FFFFFF"/>
          <w:lang w:val="en-US"/>
        </w:rPr>
        <w:t xml:space="preserve"> </w:t>
      </w:r>
    </w:p>
    <w:p w14:paraId="545DB859" w14:textId="109B0A10" w:rsidR="00713393" w:rsidRPr="00713393" w:rsidRDefault="00713393" w:rsidP="007634C1">
      <w:pPr>
        <w:rPr>
          <w:rFonts w:ascii="Times New Roman" w:hAnsi="Times New Roman" w:cs="Times New Roman"/>
          <w:color w:val="FF0000"/>
          <w:shd w:val="clear" w:color="auto" w:fill="FFFFFF"/>
          <w:lang w:val="en-US"/>
        </w:rPr>
      </w:pPr>
      <w:r w:rsidRPr="00713393">
        <w:rPr>
          <w:rFonts w:ascii="Times New Roman" w:hAnsi="Times New Roman" w:cs="Times New Roman"/>
          <w:color w:val="FF0000"/>
          <w:shd w:val="clear" w:color="auto" w:fill="FFFFFF"/>
          <w:lang w:val="en-US"/>
        </w:rPr>
        <w:t>Penicillin-</w:t>
      </w:r>
      <w:proofErr w:type="spellStart"/>
      <w:r w:rsidRPr="00713393">
        <w:rPr>
          <w:rFonts w:ascii="Times New Roman" w:hAnsi="Times New Roman" w:cs="Times New Roman"/>
          <w:color w:val="FF0000"/>
          <w:shd w:val="clear" w:color="auto" w:fill="FFFFFF"/>
          <w:lang w:val="en-US"/>
        </w:rPr>
        <w:t>streptomicin</w:t>
      </w:r>
      <w:proofErr w:type="spellEnd"/>
      <w:r w:rsidRPr="00713393">
        <w:rPr>
          <w:rFonts w:ascii="Times New Roman" w:hAnsi="Times New Roman" w:cs="Times New Roman"/>
          <w:color w:val="FF0000"/>
          <w:shd w:val="clear" w:color="auto" w:fill="FFFFFF"/>
          <w:lang w:val="en-US"/>
        </w:rPr>
        <w:t>. This has been added in the text</w:t>
      </w:r>
      <w:r>
        <w:rPr>
          <w:rFonts w:ascii="Times New Roman" w:hAnsi="Times New Roman" w:cs="Times New Roman"/>
          <w:color w:val="FF0000"/>
          <w:shd w:val="clear" w:color="auto" w:fill="FFFFFF"/>
          <w:lang w:val="en-US"/>
        </w:rPr>
        <w:t xml:space="preserve"> at lines 93-94.</w:t>
      </w:r>
    </w:p>
    <w:p w14:paraId="21954383" w14:textId="77777777" w:rsidR="00713393" w:rsidRDefault="006247CA" w:rsidP="007634C1">
      <w:pPr>
        <w:rPr>
          <w:rFonts w:ascii="Times New Roman" w:hAnsi="Times New Roman" w:cs="Times New Roman"/>
          <w:color w:val="222222"/>
          <w:shd w:val="clear" w:color="auto" w:fill="FFFFFF"/>
          <w:lang w:val="en-US"/>
        </w:rPr>
      </w:pPr>
      <w:proofErr w:type="gramStart"/>
      <w:r w:rsidRPr="006247CA">
        <w:rPr>
          <w:rFonts w:ascii="Times New Roman" w:hAnsi="Times New Roman" w:cs="Times New Roman"/>
          <w:color w:val="222222"/>
          <w:shd w:val="clear" w:color="auto" w:fill="FFFFFF"/>
          <w:lang w:val="en-US"/>
        </w:rPr>
        <w:t>3. ,</w:t>
      </w:r>
      <w:proofErr w:type="gramEnd"/>
      <w:r w:rsidRPr="006247CA">
        <w:rPr>
          <w:rFonts w:ascii="Times New Roman" w:hAnsi="Times New Roman" w:cs="Times New Roman"/>
          <w:color w:val="222222"/>
          <w:shd w:val="clear" w:color="auto" w:fill="FFFFFF"/>
          <w:lang w:val="en-US"/>
        </w:rPr>
        <w:t xml:space="preserve"> line 97: what is a vacuum driven sterile filter?</w:t>
      </w:r>
      <w:r w:rsidR="00402F9E">
        <w:rPr>
          <w:rFonts w:ascii="Times New Roman" w:hAnsi="Times New Roman" w:cs="Times New Roman"/>
          <w:color w:val="222222"/>
          <w:shd w:val="clear" w:color="auto" w:fill="FFFFFF"/>
          <w:lang w:val="en-US"/>
        </w:rPr>
        <w:t xml:space="preserve"> </w:t>
      </w:r>
    </w:p>
    <w:p w14:paraId="67AC1238" w14:textId="77777777" w:rsidR="00713393" w:rsidRDefault="00402F9E" w:rsidP="007634C1">
      <w:pPr>
        <w:rPr>
          <w:rFonts w:ascii="Times New Roman" w:hAnsi="Times New Roman" w:cs="Times New Roman"/>
          <w:color w:val="222222"/>
          <w:shd w:val="clear" w:color="auto" w:fill="FFFFFF"/>
          <w:lang w:val="en-US"/>
        </w:rPr>
      </w:pPr>
      <w:r w:rsidRPr="00402F9E">
        <w:rPr>
          <w:rFonts w:ascii="Times New Roman" w:hAnsi="Times New Roman" w:cs="Times New Roman"/>
          <w:color w:val="FF0000"/>
          <w:shd w:val="clear" w:color="auto" w:fill="FFFFFF"/>
          <w:lang w:val="en-US"/>
        </w:rPr>
        <w:t xml:space="preserve">It is a </w:t>
      </w:r>
      <w:proofErr w:type="spellStart"/>
      <w:r w:rsidR="00713393">
        <w:rPr>
          <w:rFonts w:ascii="Times New Roman" w:hAnsi="Times New Roman" w:cs="Times New Roman"/>
          <w:color w:val="FF0000"/>
          <w:shd w:val="clear" w:color="auto" w:fill="FFFFFF"/>
          <w:lang w:val="en-US"/>
        </w:rPr>
        <w:t>S</w:t>
      </w:r>
      <w:r w:rsidRPr="00402F9E">
        <w:rPr>
          <w:rFonts w:ascii="Times New Roman" w:hAnsi="Times New Roman" w:cs="Times New Roman"/>
          <w:color w:val="FF0000"/>
          <w:shd w:val="clear" w:color="auto" w:fill="FFFFFF"/>
          <w:lang w:val="en-US"/>
        </w:rPr>
        <w:t>tericup</w:t>
      </w:r>
      <w:proofErr w:type="spellEnd"/>
      <w:r w:rsidR="00713393">
        <w:rPr>
          <w:rFonts w:ascii="Times New Roman" w:hAnsi="Times New Roman" w:cs="Times New Roman"/>
          <w:color w:val="FF0000"/>
          <w:shd w:val="clear" w:color="auto" w:fill="FFFFFF"/>
          <w:lang w:val="en-US"/>
        </w:rPr>
        <w:t xml:space="preserve"> filter. As commercial brands </w:t>
      </w:r>
      <w:r w:rsidRPr="00402F9E">
        <w:rPr>
          <w:rFonts w:ascii="Times New Roman" w:hAnsi="Times New Roman" w:cs="Times New Roman"/>
          <w:color w:val="FF0000"/>
          <w:shd w:val="clear" w:color="auto" w:fill="FFFFFF"/>
          <w:lang w:val="en-US"/>
        </w:rPr>
        <w:t xml:space="preserve">cannot be </w:t>
      </w:r>
      <w:r w:rsidR="00713393">
        <w:rPr>
          <w:rFonts w:ascii="Times New Roman" w:hAnsi="Times New Roman" w:cs="Times New Roman"/>
          <w:color w:val="FF0000"/>
          <w:shd w:val="clear" w:color="auto" w:fill="FFFFFF"/>
          <w:lang w:val="en-US"/>
        </w:rPr>
        <w:t>mentioned in this journal</w:t>
      </w:r>
      <w:r w:rsidRPr="00402F9E">
        <w:rPr>
          <w:rFonts w:ascii="Times New Roman" w:hAnsi="Times New Roman" w:cs="Times New Roman"/>
          <w:color w:val="FF0000"/>
          <w:shd w:val="clear" w:color="auto" w:fill="FFFFFF"/>
          <w:lang w:val="en-US"/>
        </w:rPr>
        <w:t xml:space="preserve">, </w:t>
      </w:r>
      <w:r w:rsidR="00713393">
        <w:rPr>
          <w:rFonts w:ascii="Times New Roman" w:hAnsi="Times New Roman" w:cs="Times New Roman"/>
          <w:color w:val="FF0000"/>
          <w:shd w:val="clear" w:color="auto" w:fill="FFFFFF"/>
          <w:lang w:val="en-US"/>
        </w:rPr>
        <w:t>we used the common name for that kind of device.</w:t>
      </w:r>
      <w:r w:rsidR="00713393" w:rsidRPr="00402F9E">
        <w:rPr>
          <w:rFonts w:ascii="Times New Roman" w:hAnsi="Times New Roman" w:cs="Times New Roman"/>
          <w:color w:val="FF0000"/>
          <w:lang w:val="en-US"/>
        </w:rPr>
        <w:t xml:space="preserve"> </w:t>
      </w:r>
      <w:r w:rsidR="006247CA" w:rsidRPr="00402F9E">
        <w:rPr>
          <w:rFonts w:ascii="Times New Roman" w:hAnsi="Times New Roman" w:cs="Times New Roman"/>
          <w:color w:val="FF0000"/>
          <w:lang w:val="en-US"/>
        </w:rPr>
        <w:br/>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lang w:val="en-US"/>
        </w:rPr>
        <w:br/>
      </w:r>
      <w:r w:rsidR="006247CA" w:rsidRPr="006247CA">
        <w:rPr>
          <w:rFonts w:ascii="Times New Roman" w:hAnsi="Times New Roman" w:cs="Times New Roman"/>
          <w:b/>
          <w:bCs/>
          <w:color w:val="222222"/>
          <w:shd w:val="clear" w:color="auto" w:fill="FFFFFF"/>
          <w:lang w:val="en-US"/>
        </w:rPr>
        <w:t>Reviewer #2:</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Manuscript Summary:</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The present manuscript provides a description of the NMR bioreactor setup and its application</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to (real-time) monitoring protein-ligand interactions in human cells. The protocol is described in a great detail and it focuses on</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the practical aspects of the bioreactor-based in-cell NMR experiments. The potential pitfalls of the protocols are highlighted.</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Troubleshooting of potential problems is suggested (discussed). This reviewer believes the protocol can be published as is.</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Minor points (that might improve the text) are listed below:</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1) reference #16 seems to be misplaced. Ref #16 doesn't relate to the application of in-cell NMR to nucleic acids.</w:t>
      </w:r>
      <w:r w:rsidR="00816CF3">
        <w:rPr>
          <w:rFonts w:ascii="Times New Roman" w:hAnsi="Times New Roman" w:cs="Times New Roman"/>
          <w:color w:val="222222"/>
          <w:shd w:val="clear" w:color="auto" w:fill="FFFFFF"/>
          <w:lang w:val="en-US"/>
        </w:rPr>
        <w:t xml:space="preserve"> </w:t>
      </w:r>
    </w:p>
    <w:p w14:paraId="7B8AE962" w14:textId="4E360B2D" w:rsidR="00713393" w:rsidRPr="00713393" w:rsidRDefault="00713393" w:rsidP="007634C1">
      <w:pPr>
        <w:rPr>
          <w:rFonts w:ascii="Times New Roman" w:hAnsi="Times New Roman" w:cs="Times New Roman"/>
          <w:color w:val="FF0000"/>
          <w:shd w:val="clear" w:color="auto" w:fill="FFFFFF"/>
          <w:lang w:val="en-US"/>
        </w:rPr>
      </w:pPr>
      <w:r w:rsidRPr="00713393">
        <w:rPr>
          <w:rFonts w:ascii="Times New Roman" w:hAnsi="Times New Roman" w:cs="Times New Roman"/>
          <w:color w:val="FF0000"/>
          <w:shd w:val="clear" w:color="auto" w:fill="FFFFFF"/>
          <w:lang w:val="en-US"/>
        </w:rPr>
        <w:t xml:space="preserve">We thank the Reviewer for noticing this mistake. We </w:t>
      </w:r>
      <w:r>
        <w:rPr>
          <w:rFonts w:ascii="Times New Roman" w:hAnsi="Times New Roman" w:cs="Times New Roman"/>
          <w:color w:val="FF0000"/>
          <w:shd w:val="clear" w:color="auto" w:fill="FFFFFF"/>
          <w:lang w:val="en-US"/>
        </w:rPr>
        <w:t xml:space="preserve">now cite </w:t>
      </w:r>
      <w:r w:rsidRPr="00713393">
        <w:rPr>
          <w:rFonts w:ascii="Times New Roman" w:hAnsi="Times New Roman" w:cs="Times New Roman"/>
          <w:color w:val="FF0000"/>
          <w:shd w:val="clear" w:color="auto" w:fill="FFFFFF"/>
          <w:lang w:val="en-US"/>
        </w:rPr>
        <w:t>r</w:t>
      </w:r>
      <w:r w:rsidR="00816CF3" w:rsidRPr="00713393">
        <w:rPr>
          <w:rFonts w:ascii="Times New Roman" w:hAnsi="Times New Roman" w:cs="Times New Roman"/>
          <w:color w:val="FF0000"/>
          <w:shd w:val="clear" w:color="auto" w:fill="FFFFFF"/>
          <w:lang w:val="en-US"/>
        </w:rPr>
        <w:t xml:space="preserve">ef 16 </w:t>
      </w:r>
      <w:r w:rsidRPr="00713393">
        <w:rPr>
          <w:rFonts w:ascii="Times New Roman" w:hAnsi="Times New Roman" w:cs="Times New Roman"/>
          <w:color w:val="FF0000"/>
          <w:shd w:val="clear" w:color="auto" w:fill="FFFFFF"/>
          <w:lang w:val="en-US"/>
        </w:rPr>
        <w:t xml:space="preserve">together with </w:t>
      </w:r>
      <w:r w:rsidR="00816CF3" w:rsidRPr="00713393">
        <w:rPr>
          <w:rFonts w:ascii="Times New Roman" w:hAnsi="Times New Roman" w:cs="Times New Roman"/>
          <w:color w:val="FF0000"/>
          <w:shd w:val="clear" w:color="auto" w:fill="FFFFFF"/>
          <w:lang w:val="en-US"/>
        </w:rPr>
        <w:t>14 e 15</w:t>
      </w:r>
      <w:r w:rsidRPr="00713393">
        <w:rPr>
          <w:rFonts w:ascii="Times New Roman" w:hAnsi="Times New Roman" w:cs="Times New Roman"/>
          <w:color w:val="FF0000"/>
          <w:shd w:val="clear" w:color="auto" w:fill="FFFFFF"/>
          <w:lang w:val="en-US"/>
        </w:rPr>
        <w:t>.</w:t>
      </w:r>
    </w:p>
    <w:p w14:paraId="2AC5D40E" w14:textId="77777777" w:rsidR="00713393"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2) The purpose/use of "</w:t>
      </w:r>
      <w:proofErr w:type="spellStart"/>
      <w:r w:rsidRPr="006247CA">
        <w:rPr>
          <w:rFonts w:ascii="Times New Roman" w:hAnsi="Times New Roman" w:cs="Times New Roman"/>
          <w:color w:val="222222"/>
          <w:shd w:val="clear" w:color="auto" w:fill="FFFFFF"/>
          <w:lang w:val="en-US"/>
        </w:rPr>
        <w:t>zgesgp</w:t>
      </w:r>
      <w:proofErr w:type="spellEnd"/>
      <w:r w:rsidRPr="006247CA">
        <w:rPr>
          <w:rFonts w:ascii="Times New Roman" w:hAnsi="Times New Roman" w:cs="Times New Roman"/>
          <w:color w:val="222222"/>
          <w:shd w:val="clear" w:color="auto" w:fill="FFFFFF"/>
          <w:lang w:val="en-US"/>
        </w:rPr>
        <w:t>" experiment is not clear from the text (point 5.2.4). The authors might consider to add example of the</w:t>
      </w:r>
      <w:r w:rsidR="00713393">
        <w:rPr>
          <w:rFonts w:ascii="Times New Roman" w:hAnsi="Times New Roman" w:cs="Times New Roman"/>
          <w:color w:val="222222"/>
          <w:shd w:val="clear" w:color="auto" w:fill="FFFFFF"/>
          <w:lang w:val="en-US"/>
        </w:rPr>
        <w:t xml:space="preserve"> </w:t>
      </w:r>
      <w:r w:rsidRPr="006247CA">
        <w:rPr>
          <w:rFonts w:ascii="Times New Roman" w:hAnsi="Times New Roman" w:cs="Times New Roman"/>
          <w:color w:val="222222"/>
          <w:shd w:val="clear" w:color="auto" w:fill="FFFFFF"/>
          <w:lang w:val="en-US"/>
        </w:rPr>
        <w:t>"</w:t>
      </w:r>
      <w:proofErr w:type="spellStart"/>
      <w:r w:rsidRPr="006247CA">
        <w:rPr>
          <w:rFonts w:ascii="Times New Roman" w:hAnsi="Times New Roman" w:cs="Times New Roman"/>
          <w:color w:val="222222"/>
          <w:shd w:val="clear" w:color="auto" w:fill="FFFFFF"/>
          <w:lang w:val="en-US"/>
        </w:rPr>
        <w:t>zgesgp</w:t>
      </w:r>
      <w:proofErr w:type="spellEnd"/>
      <w:r w:rsidRPr="006247CA">
        <w:rPr>
          <w:rFonts w:ascii="Times New Roman" w:hAnsi="Times New Roman" w:cs="Times New Roman"/>
          <w:color w:val="222222"/>
          <w:shd w:val="clear" w:color="auto" w:fill="FFFFFF"/>
          <w:lang w:val="en-US"/>
        </w:rPr>
        <w:t>" experiment on a real sample and illustrate its interpretation.</w:t>
      </w:r>
    </w:p>
    <w:p w14:paraId="196C9DD5" w14:textId="1B4A791C" w:rsidR="00713393" w:rsidRPr="00713393" w:rsidRDefault="0076008F"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lastRenderedPageBreak/>
        <w:t xml:space="preserve">The use of the </w:t>
      </w:r>
      <w:proofErr w:type="spellStart"/>
      <w:r>
        <w:rPr>
          <w:rFonts w:ascii="Times New Roman" w:hAnsi="Times New Roman" w:cs="Times New Roman"/>
          <w:color w:val="FF0000"/>
          <w:shd w:val="clear" w:color="auto" w:fill="FFFFFF"/>
          <w:lang w:val="en-US"/>
        </w:rPr>
        <w:t>zgesgp</w:t>
      </w:r>
      <w:proofErr w:type="spellEnd"/>
      <w:r>
        <w:rPr>
          <w:rFonts w:ascii="Times New Roman" w:hAnsi="Times New Roman" w:cs="Times New Roman"/>
          <w:color w:val="FF0000"/>
          <w:shd w:val="clear" w:color="auto" w:fill="FFFFFF"/>
          <w:lang w:val="en-US"/>
        </w:rPr>
        <w:t xml:space="preserve"> has been clarified (lines 224-225 and 310-313), and a new panel (Figure 2d) has been added to show the effect of poor field homogeneity on the </w:t>
      </w:r>
      <w:proofErr w:type="spellStart"/>
      <w:r>
        <w:rPr>
          <w:rFonts w:ascii="Times New Roman" w:hAnsi="Times New Roman" w:cs="Times New Roman"/>
          <w:color w:val="FF0000"/>
          <w:shd w:val="clear" w:color="auto" w:fill="FFFFFF"/>
          <w:lang w:val="en-US"/>
        </w:rPr>
        <w:t>zgesgp</w:t>
      </w:r>
      <w:proofErr w:type="spellEnd"/>
      <w:r>
        <w:rPr>
          <w:rFonts w:ascii="Times New Roman" w:hAnsi="Times New Roman" w:cs="Times New Roman"/>
          <w:color w:val="FF0000"/>
          <w:shd w:val="clear" w:color="auto" w:fill="FFFFFF"/>
          <w:lang w:val="en-US"/>
        </w:rPr>
        <w:t xml:space="preserve"> spectrum. </w:t>
      </w:r>
    </w:p>
    <w:p w14:paraId="52F20972" w14:textId="77777777" w:rsidR="00713393"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3) Point 4.1.4. The authors might consider to add a short discussion of parameters based on which the concentration of the external molecule is determined.</w:t>
      </w:r>
      <w:r w:rsidR="00CB2B64">
        <w:rPr>
          <w:rFonts w:ascii="Times New Roman" w:hAnsi="Times New Roman" w:cs="Times New Roman"/>
          <w:color w:val="222222"/>
          <w:shd w:val="clear" w:color="auto" w:fill="FFFFFF"/>
          <w:lang w:val="en-US"/>
        </w:rPr>
        <w:t xml:space="preserve"> </w:t>
      </w:r>
    </w:p>
    <w:p w14:paraId="365CDD87" w14:textId="6A16C6BB" w:rsidR="00E2173D" w:rsidRDefault="00185FC3" w:rsidP="007634C1">
      <w:pPr>
        <w:rPr>
          <w:rFonts w:ascii="Times New Roman" w:hAnsi="Times New Roman" w:cs="Times New Roman"/>
          <w:color w:val="222222"/>
          <w:shd w:val="clear" w:color="auto" w:fill="FFFFFF"/>
          <w:lang w:val="en-US"/>
        </w:rPr>
      </w:pPr>
      <w:r>
        <w:rPr>
          <w:rFonts w:ascii="Times New Roman" w:hAnsi="Times New Roman" w:cs="Times New Roman"/>
          <w:color w:val="FF0000"/>
          <w:shd w:val="clear" w:color="auto" w:fill="FFFFFF"/>
          <w:lang w:val="en-US"/>
        </w:rPr>
        <w:t>We have now discussed this in a note to point 4.1.4: “</w:t>
      </w:r>
      <w:r w:rsidRPr="00185FC3">
        <w:rPr>
          <w:rFonts w:ascii="Times New Roman" w:hAnsi="Times New Roman" w:cs="Times New Roman"/>
          <w:color w:val="FF0000"/>
          <w:shd w:val="clear" w:color="auto" w:fill="FFFFFF"/>
          <w:lang w:val="en-US"/>
        </w:rPr>
        <w:t>NOTE: the final concentration of molecule in the medium should be chosen based on previous knowledge of cell toxicity and, if available, on the predicted/estimated diffusion rate through the cell membrane.</w:t>
      </w:r>
      <w:r>
        <w:rPr>
          <w:rFonts w:ascii="Times New Roman" w:hAnsi="Times New Roman" w:cs="Times New Roman"/>
          <w:color w:val="FF0000"/>
          <w:shd w:val="clear" w:color="auto" w:fill="FFFFFF"/>
          <w:lang w:val="en-US"/>
        </w:rPr>
        <w:t xml:space="preserve">” </w:t>
      </w:r>
      <w:r w:rsidR="0076008F">
        <w:rPr>
          <w:rFonts w:ascii="Times New Roman" w:hAnsi="Times New Roman" w:cs="Times New Roman"/>
          <w:color w:val="FF0000"/>
          <w:shd w:val="clear" w:color="auto" w:fill="FFFFFF"/>
          <w:lang w:val="en-US"/>
        </w:rPr>
        <w:t>(lines 181-183).</w:t>
      </w:r>
      <w:r w:rsidR="006247CA" w:rsidRPr="002201F1">
        <w:rPr>
          <w:rFonts w:ascii="Times New Roman" w:hAnsi="Times New Roman" w:cs="Times New Roman"/>
          <w:color w:val="222222"/>
          <w:lang w:val="en-US"/>
        </w:rPr>
        <w:br/>
      </w:r>
      <w:r w:rsidR="006247CA" w:rsidRPr="002201F1">
        <w:rPr>
          <w:rFonts w:ascii="Times New Roman" w:hAnsi="Times New Roman" w:cs="Times New Roman"/>
          <w:color w:val="222222"/>
          <w:lang w:val="en-US"/>
        </w:rPr>
        <w:br/>
      </w:r>
      <w:r w:rsidR="006247CA" w:rsidRPr="002201F1">
        <w:rPr>
          <w:rFonts w:ascii="Times New Roman" w:hAnsi="Times New Roman" w:cs="Times New Roman"/>
          <w:color w:val="222222"/>
          <w:lang w:val="en-US"/>
        </w:rPr>
        <w:br/>
      </w:r>
      <w:r w:rsidR="006247CA" w:rsidRPr="006F7AB8">
        <w:rPr>
          <w:rFonts w:ascii="Times New Roman" w:hAnsi="Times New Roman" w:cs="Times New Roman"/>
          <w:b/>
          <w:bCs/>
          <w:color w:val="222222"/>
          <w:shd w:val="clear" w:color="auto" w:fill="FFFFFF"/>
          <w:lang w:val="en-US"/>
        </w:rPr>
        <w:t>Reviewer #3:</w:t>
      </w:r>
      <w:r w:rsidR="006247CA" w:rsidRPr="006F7AB8">
        <w:rPr>
          <w:rFonts w:ascii="Times New Roman" w:hAnsi="Times New Roman" w:cs="Times New Roman"/>
          <w:color w:val="222222"/>
          <w:lang w:val="en-US"/>
        </w:rPr>
        <w:br/>
      </w:r>
      <w:r w:rsidR="006247CA" w:rsidRPr="006F7AB8">
        <w:rPr>
          <w:rFonts w:ascii="Times New Roman" w:hAnsi="Times New Roman" w:cs="Times New Roman"/>
          <w:color w:val="222222"/>
          <w:shd w:val="clear" w:color="auto" w:fill="FFFFFF"/>
          <w:lang w:val="en-US"/>
        </w:rPr>
        <w:t>Manuscript Summary:</w:t>
      </w:r>
      <w:r w:rsidR="006247CA" w:rsidRPr="006F7AB8">
        <w:rPr>
          <w:rFonts w:ascii="Times New Roman" w:hAnsi="Times New Roman" w:cs="Times New Roman"/>
          <w:color w:val="222222"/>
          <w:lang w:val="en-US"/>
        </w:rPr>
        <w:br/>
      </w:r>
      <w:r w:rsidR="006247CA" w:rsidRPr="006F7AB8">
        <w:rPr>
          <w:rFonts w:ascii="Times New Roman" w:hAnsi="Times New Roman" w:cs="Times New Roman"/>
          <w:color w:val="222222"/>
          <w:shd w:val="clear" w:color="auto" w:fill="FFFFFF"/>
          <w:lang w:val="en-US"/>
        </w:rPr>
        <w:t xml:space="preserve">The submitted MS describes the use of a bioreactor (flow probe) setup for real-time (RT) in-cell NMR measurements of drug - protein interactions in HEK293 cells. </w:t>
      </w:r>
      <w:r w:rsidR="006247CA" w:rsidRPr="006247CA">
        <w:rPr>
          <w:rFonts w:ascii="Times New Roman" w:hAnsi="Times New Roman" w:cs="Times New Roman"/>
          <w:color w:val="222222"/>
          <w:shd w:val="clear" w:color="auto" w:fill="FFFFFF"/>
          <w:lang w:val="en-US"/>
        </w:rPr>
        <w:t xml:space="preserve">Specially, the authors present the applications of consecutive, one-dimensional (1D) proton (H1) </w:t>
      </w:r>
      <w:proofErr w:type="spellStart"/>
      <w:r w:rsidR="006247CA" w:rsidRPr="006247CA">
        <w:rPr>
          <w:rFonts w:ascii="Times New Roman" w:hAnsi="Times New Roman" w:cs="Times New Roman"/>
          <w:color w:val="222222"/>
          <w:shd w:val="clear" w:color="auto" w:fill="FFFFFF"/>
          <w:lang w:val="en-US"/>
        </w:rPr>
        <w:t>watergate</w:t>
      </w:r>
      <w:proofErr w:type="spellEnd"/>
      <w:r w:rsidR="006247CA" w:rsidRPr="006247CA">
        <w:rPr>
          <w:rFonts w:ascii="Times New Roman" w:hAnsi="Times New Roman" w:cs="Times New Roman"/>
          <w:color w:val="222222"/>
          <w:shd w:val="clear" w:color="auto" w:fill="FFFFFF"/>
          <w:lang w:val="en-US"/>
        </w:rPr>
        <w:t xml:space="preserve"> experiments on agarose-embedded HEK293 cells that transient over-express the second isoform of human carbonic anhydrase (CA II) upon exogenous addition of 2 drug compounds, acetazolamide (AAZ) and methazolamide (MZA), along their original primary research papers in </w:t>
      </w:r>
      <w:proofErr w:type="spellStart"/>
      <w:r w:rsidR="006247CA" w:rsidRPr="006247CA">
        <w:rPr>
          <w:rFonts w:ascii="Times New Roman" w:hAnsi="Times New Roman" w:cs="Times New Roman"/>
          <w:color w:val="222222"/>
          <w:shd w:val="clear" w:color="auto" w:fill="FFFFFF"/>
          <w:lang w:val="en-US"/>
        </w:rPr>
        <w:t>Angewandte</w:t>
      </w:r>
      <w:proofErr w:type="spellEnd"/>
      <w:r w:rsidR="006247CA" w:rsidRPr="006247CA">
        <w:rPr>
          <w:rFonts w:ascii="Times New Roman" w:hAnsi="Times New Roman" w:cs="Times New Roman"/>
          <w:color w:val="222222"/>
          <w:shd w:val="clear" w:color="auto" w:fill="FFFFFF"/>
          <w:lang w:val="en-US"/>
        </w:rPr>
        <w:t xml:space="preserve"> </w:t>
      </w:r>
      <w:proofErr w:type="spellStart"/>
      <w:r w:rsidR="006247CA" w:rsidRPr="006247CA">
        <w:rPr>
          <w:rFonts w:ascii="Times New Roman" w:hAnsi="Times New Roman" w:cs="Times New Roman"/>
          <w:color w:val="222222"/>
          <w:shd w:val="clear" w:color="auto" w:fill="FFFFFF"/>
          <w:lang w:val="en-US"/>
        </w:rPr>
        <w:t>Chemie</w:t>
      </w:r>
      <w:proofErr w:type="spellEnd"/>
      <w:r w:rsidR="006247CA" w:rsidRPr="006247CA">
        <w:rPr>
          <w:rFonts w:ascii="Times New Roman" w:hAnsi="Times New Roman" w:cs="Times New Roman"/>
          <w:color w:val="222222"/>
          <w:shd w:val="clear" w:color="auto" w:fill="FFFFFF"/>
          <w:lang w:val="en-US"/>
        </w:rPr>
        <w:t xml:space="preserve"> 2020 (Luchinat et al) and Analytical Chemistry 2020 (Luchinat et al). They further include MATLAB routines to delineate kinetic binding profiles by Multivariate Curve Resolution-Alternating Least Squares (MCR-ALS).</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Major Concerns:</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 xml:space="preserve">Overall, experimental steps described in the MS agree with information provided in the Materials &amp; Methods section of the indicated papers. Nonetheless, I was surprised to find that A) the authors chose to describe the bioreactor setup using encapsulated cells and agarose threads (published and developed by Kubo et al, </w:t>
      </w:r>
      <w:proofErr w:type="spellStart"/>
      <w:r w:rsidR="006247CA" w:rsidRPr="006247CA">
        <w:rPr>
          <w:rFonts w:ascii="Times New Roman" w:hAnsi="Times New Roman" w:cs="Times New Roman"/>
          <w:color w:val="222222"/>
          <w:shd w:val="clear" w:color="auto" w:fill="FFFFFF"/>
          <w:lang w:val="en-US"/>
        </w:rPr>
        <w:t>Angewandte</w:t>
      </w:r>
      <w:proofErr w:type="spellEnd"/>
      <w:r w:rsidR="006247CA" w:rsidRPr="006247CA">
        <w:rPr>
          <w:rFonts w:ascii="Times New Roman" w:hAnsi="Times New Roman" w:cs="Times New Roman"/>
          <w:color w:val="222222"/>
          <w:shd w:val="clear" w:color="auto" w:fill="FFFFFF"/>
          <w:lang w:val="en-US"/>
        </w:rPr>
        <w:t xml:space="preserve"> </w:t>
      </w:r>
      <w:proofErr w:type="spellStart"/>
      <w:r w:rsidR="006247CA" w:rsidRPr="006247CA">
        <w:rPr>
          <w:rFonts w:ascii="Times New Roman" w:hAnsi="Times New Roman" w:cs="Times New Roman"/>
          <w:color w:val="222222"/>
          <w:shd w:val="clear" w:color="auto" w:fill="FFFFFF"/>
          <w:lang w:val="en-US"/>
        </w:rPr>
        <w:t>Chemie</w:t>
      </w:r>
      <w:proofErr w:type="spellEnd"/>
      <w:r w:rsidR="006247CA" w:rsidRPr="006247CA">
        <w:rPr>
          <w:rFonts w:ascii="Times New Roman" w:hAnsi="Times New Roman" w:cs="Times New Roman"/>
          <w:color w:val="222222"/>
          <w:shd w:val="clear" w:color="auto" w:fill="FFFFFF"/>
          <w:lang w:val="en-US"/>
        </w:rPr>
        <w:t xml:space="preserve"> 2013, and </w:t>
      </w:r>
      <w:proofErr w:type="spellStart"/>
      <w:r w:rsidR="006247CA" w:rsidRPr="006247CA">
        <w:rPr>
          <w:rFonts w:ascii="Times New Roman" w:hAnsi="Times New Roman" w:cs="Times New Roman"/>
          <w:color w:val="222222"/>
          <w:shd w:val="clear" w:color="auto" w:fill="FFFFFF"/>
          <w:lang w:val="en-US"/>
        </w:rPr>
        <w:t>optimised</w:t>
      </w:r>
      <w:proofErr w:type="spellEnd"/>
      <w:r w:rsidR="006247CA" w:rsidRPr="006247CA">
        <w:rPr>
          <w:rFonts w:ascii="Times New Roman" w:hAnsi="Times New Roman" w:cs="Times New Roman"/>
          <w:color w:val="222222"/>
          <w:shd w:val="clear" w:color="auto" w:fill="FFFFFF"/>
          <w:lang w:val="en-US"/>
        </w:rPr>
        <w:t xml:space="preserve"> by </w:t>
      </w:r>
      <w:proofErr w:type="spellStart"/>
      <w:r w:rsidR="006247CA" w:rsidRPr="006247CA">
        <w:rPr>
          <w:rFonts w:ascii="Times New Roman" w:hAnsi="Times New Roman" w:cs="Times New Roman"/>
          <w:color w:val="222222"/>
          <w:shd w:val="clear" w:color="auto" w:fill="FFFFFF"/>
          <w:lang w:val="en-US"/>
        </w:rPr>
        <w:t>Breindel</w:t>
      </w:r>
      <w:proofErr w:type="spellEnd"/>
      <w:r w:rsidR="006247CA" w:rsidRPr="006247CA">
        <w:rPr>
          <w:rFonts w:ascii="Times New Roman" w:hAnsi="Times New Roman" w:cs="Times New Roman"/>
          <w:color w:val="222222"/>
          <w:shd w:val="clear" w:color="auto" w:fill="FFFFFF"/>
          <w:lang w:val="en-US"/>
        </w:rPr>
        <w:t xml:space="preserve"> et al, Biochemistry 2018), rather than their 'own' coaxial micro-dialysis system (</w:t>
      </w:r>
      <w:proofErr w:type="spellStart"/>
      <w:r w:rsidR="006247CA" w:rsidRPr="006247CA">
        <w:rPr>
          <w:rFonts w:ascii="Times New Roman" w:hAnsi="Times New Roman" w:cs="Times New Roman"/>
          <w:color w:val="222222"/>
          <w:shd w:val="clear" w:color="auto" w:fill="FFFFFF"/>
          <w:lang w:val="en-US"/>
        </w:rPr>
        <w:t>Cerofolini</w:t>
      </w:r>
      <w:proofErr w:type="spellEnd"/>
      <w:r w:rsidR="006247CA" w:rsidRPr="006247CA">
        <w:rPr>
          <w:rFonts w:ascii="Times New Roman" w:hAnsi="Times New Roman" w:cs="Times New Roman"/>
          <w:color w:val="222222"/>
          <w:shd w:val="clear" w:color="auto" w:fill="FFFFFF"/>
          <w:lang w:val="en-US"/>
        </w:rPr>
        <w:t xml:space="preserve"> et al, Biophysical Journal 2018). Clearly, the former bioreactor system is not the expertise of the authors and it would have made much more sense if Luchinat et al had chosen to describe their own setup (for which they are actually known for). </w:t>
      </w:r>
    </w:p>
    <w:p w14:paraId="0308BBF0" w14:textId="4357D62B" w:rsidR="00883F8D" w:rsidRPr="002A0236" w:rsidRDefault="00E2173D" w:rsidP="00FC7B44">
      <w:pPr>
        <w:rPr>
          <w:rFonts w:ascii="Times New Roman" w:hAnsi="Times New Roman" w:cs="Times New Roman"/>
          <w:color w:val="FF0000"/>
          <w:shd w:val="clear" w:color="auto" w:fill="FFFFFF"/>
          <w:lang w:val="en-US"/>
        </w:rPr>
      </w:pPr>
      <w:r w:rsidRPr="002A0236">
        <w:rPr>
          <w:rFonts w:ascii="Times New Roman" w:hAnsi="Times New Roman" w:cs="Times New Roman"/>
          <w:color w:val="FF0000"/>
          <w:shd w:val="clear" w:color="auto" w:fill="FFFFFF"/>
          <w:lang w:val="en-US"/>
        </w:rPr>
        <w:t xml:space="preserve">We partly share the disappointment of the Reviewer for the fact that we did not describe the coaxial </w:t>
      </w:r>
      <w:proofErr w:type="spellStart"/>
      <w:r w:rsidRPr="002A0236">
        <w:rPr>
          <w:rFonts w:ascii="Times New Roman" w:hAnsi="Times New Roman" w:cs="Times New Roman"/>
          <w:color w:val="FF0000"/>
          <w:shd w:val="clear" w:color="auto" w:fill="FFFFFF"/>
          <w:lang w:val="en-US"/>
        </w:rPr>
        <w:t>microdialysis</w:t>
      </w:r>
      <w:proofErr w:type="spellEnd"/>
      <w:r w:rsidRPr="002A0236">
        <w:rPr>
          <w:rFonts w:ascii="Times New Roman" w:hAnsi="Times New Roman" w:cs="Times New Roman"/>
          <w:color w:val="FF0000"/>
          <w:shd w:val="clear" w:color="auto" w:fill="FFFFFF"/>
          <w:lang w:val="en-US"/>
        </w:rPr>
        <w:t xml:space="preserve"> membrane system that was developed in our lab by </w:t>
      </w:r>
      <w:proofErr w:type="spellStart"/>
      <w:r w:rsidRPr="002A0236">
        <w:rPr>
          <w:rFonts w:ascii="Times New Roman" w:hAnsi="Times New Roman" w:cs="Times New Roman"/>
          <w:color w:val="FF0000"/>
          <w:shd w:val="clear" w:color="auto" w:fill="FFFFFF"/>
          <w:lang w:val="en-US"/>
        </w:rPr>
        <w:t>Cerofolini</w:t>
      </w:r>
      <w:proofErr w:type="spellEnd"/>
      <w:r w:rsidRPr="002A0236">
        <w:rPr>
          <w:rFonts w:ascii="Times New Roman" w:hAnsi="Times New Roman" w:cs="Times New Roman"/>
          <w:color w:val="FF0000"/>
          <w:shd w:val="clear" w:color="auto" w:fill="FFFFFF"/>
          <w:lang w:val="en-US"/>
        </w:rPr>
        <w:t xml:space="preserve"> et al. While conceptually more innovative and original, the setup based on the </w:t>
      </w:r>
      <w:proofErr w:type="spellStart"/>
      <w:r w:rsidRPr="002A0236">
        <w:rPr>
          <w:rFonts w:ascii="Times New Roman" w:hAnsi="Times New Roman" w:cs="Times New Roman"/>
          <w:color w:val="FF0000"/>
          <w:shd w:val="clear" w:color="auto" w:fill="FFFFFF"/>
          <w:lang w:val="en-US"/>
        </w:rPr>
        <w:t>microdialysis</w:t>
      </w:r>
      <w:proofErr w:type="spellEnd"/>
      <w:r w:rsidRPr="002A0236">
        <w:rPr>
          <w:rFonts w:ascii="Times New Roman" w:hAnsi="Times New Roman" w:cs="Times New Roman"/>
          <w:color w:val="FF0000"/>
          <w:shd w:val="clear" w:color="auto" w:fill="FFFFFF"/>
          <w:lang w:val="en-US"/>
        </w:rPr>
        <w:t xml:space="preserve"> membrane </w:t>
      </w:r>
      <w:r w:rsidR="003F0B6D" w:rsidRPr="002A0236">
        <w:rPr>
          <w:rFonts w:ascii="Times New Roman" w:hAnsi="Times New Roman" w:cs="Times New Roman"/>
          <w:color w:val="FF0000"/>
          <w:shd w:val="clear" w:color="auto" w:fill="FFFFFF"/>
          <w:lang w:val="en-US"/>
        </w:rPr>
        <w:t xml:space="preserve">was </w:t>
      </w:r>
      <w:r w:rsidR="002A0236">
        <w:rPr>
          <w:rFonts w:ascii="Times New Roman" w:hAnsi="Times New Roman" w:cs="Times New Roman"/>
          <w:color w:val="FF0000"/>
          <w:shd w:val="clear" w:color="auto" w:fill="FFFFFF"/>
          <w:lang w:val="en-US"/>
        </w:rPr>
        <w:t xml:space="preserve">not </w:t>
      </w:r>
      <w:r w:rsidRPr="002A0236">
        <w:rPr>
          <w:rFonts w:ascii="Times New Roman" w:hAnsi="Times New Roman" w:cs="Times New Roman"/>
          <w:color w:val="FF0000"/>
          <w:shd w:val="clear" w:color="auto" w:fill="FFFFFF"/>
          <w:lang w:val="en-US"/>
        </w:rPr>
        <w:t>optimal for ensuring good cell viability with the same cell density and experiment</w:t>
      </w:r>
      <w:r w:rsidR="002A0236">
        <w:rPr>
          <w:rFonts w:ascii="Times New Roman" w:hAnsi="Times New Roman" w:cs="Times New Roman"/>
          <w:color w:val="FF0000"/>
          <w:shd w:val="clear" w:color="auto" w:fill="FFFFFF"/>
          <w:lang w:val="en-US"/>
        </w:rPr>
        <w:t>al</w:t>
      </w:r>
      <w:r w:rsidRPr="002A0236">
        <w:rPr>
          <w:rFonts w:ascii="Times New Roman" w:hAnsi="Times New Roman" w:cs="Times New Roman"/>
          <w:color w:val="FF0000"/>
          <w:shd w:val="clear" w:color="auto" w:fill="FFFFFF"/>
          <w:lang w:val="en-US"/>
        </w:rPr>
        <w:t xml:space="preserve"> time</w:t>
      </w:r>
      <w:r w:rsidR="002A0236">
        <w:rPr>
          <w:rFonts w:ascii="Times New Roman" w:hAnsi="Times New Roman" w:cs="Times New Roman"/>
          <w:color w:val="FF0000"/>
          <w:shd w:val="clear" w:color="auto" w:fill="FFFFFF"/>
          <w:lang w:val="en-US"/>
        </w:rPr>
        <w:t>s</w:t>
      </w:r>
      <w:r w:rsidR="003F0B6D" w:rsidRPr="002A0236">
        <w:rPr>
          <w:rFonts w:ascii="Times New Roman" w:hAnsi="Times New Roman" w:cs="Times New Roman"/>
          <w:color w:val="FF0000"/>
          <w:shd w:val="clear" w:color="auto" w:fill="FFFFFF"/>
          <w:lang w:val="en-US"/>
        </w:rPr>
        <w:t xml:space="preserve"> as those employed here</w:t>
      </w:r>
      <w:r w:rsidRPr="002A0236">
        <w:rPr>
          <w:rFonts w:ascii="Times New Roman" w:hAnsi="Times New Roman" w:cs="Times New Roman"/>
          <w:color w:val="FF0000"/>
          <w:shd w:val="clear" w:color="auto" w:fill="FFFFFF"/>
          <w:lang w:val="en-US"/>
        </w:rPr>
        <w:t>. This shortcoming was even mentioned in the original work (</w:t>
      </w:r>
      <w:proofErr w:type="spellStart"/>
      <w:r w:rsidRPr="002A0236">
        <w:rPr>
          <w:rFonts w:ascii="Times New Roman" w:hAnsi="Times New Roman" w:cs="Times New Roman"/>
          <w:color w:val="FF0000"/>
          <w:shd w:val="clear" w:color="auto" w:fill="FFFFFF"/>
          <w:lang w:val="en-US"/>
        </w:rPr>
        <w:t>Cerofolini</w:t>
      </w:r>
      <w:proofErr w:type="spellEnd"/>
      <w:r w:rsidRPr="002A0236">
        <w:rPr>
          <w:rFonts w:ascii="Times New Roman" w:hAnsi="Times New Roman" w:cs="Times New Roman"/>
          <w:color w:val="FF0000"/>
          <w:shd w:val="clear" w:color="auto" w:fill="FFFFFF"/>
          <w:lang w:val="en-US"/>
        </w:rPr>
        <w:t xml:space="preserve"> et al.)</w:t>
      </w:r>
      <w:r w:rsidR="00FC7B44">
        <w:rPr>
          <w:rFonts w:ascii="Times New Roman" w:hAnsi="Times New Roman" w:cs="Times New Roman"/>
          <w:color w:val="FF0000"/>
          <w:shd w:val="clear" w:color="auto" w:fill="FFFFFF"/>
          <w:lang w:val="en-US"/>
        </w:rPr>
        <w:t>: “</w:t>
      </w:r>
      <w:r w:rsidR="00FC7B44" w:rsidRPr="00FC7B44">
        <w:rPr>
          <w:rFonts w:ascii="Times New Roman" w:hAnsi="Times New Roman" w:cs="Times New Roman"/>
          <w:color w:val="FF0000"/>
          <w:shd w:val="clear" w:color="auto" w:fill="FFFFFF"/>
          <w:lang w:val="en-US"/>
        </w:rPr>
        <w:t>We note that the supernatant of the</w:t>
      </w:r>
      <w:r w:rsidR="00FC7B44">
        <w:rPr>
          <w:rFonts w:ascii="Times New Roman" w:hAnsi="Times New Roman" w:cs="Times New Roman"/>
          <w:color w:val="FF0000"/>
          <w:shd w:val="clear" w:color="auto" w:fill="FFFFFF"/>
          <w:lang w:val="en-US"/>
        </w:rPr>
        <w:t xml:space="preserve"> </w:t>
      </w:r>
      <w:r w:rsidR="00FC7B44" w:rsidRPr="00FC7B44">
        <w:rPr>
          <w:rFonts w:ascii="Times New Roman" w:hAnsi="Times New Roman" w:cs="Times New Roman"/>
          <w:color w:val="FF0000"/>
          <w:shd w:val="clear" w:color="auto" w:fill="FFFFFF"/>
          <w:lang w:val="en-US"/>
        </w:rPr>
        <w:t>bioreactor sample after 42 h of continuous flow contained</w:t>
      </w:r>
      <w:r w:rsidR="00FC7B44">
        <w:rPr>
          <w:rFonts w:ascii="Times New Roman" w:hAnsi="Times New Roman" w:cs="Times New Roman"/>
          <w:color w:val="FF0000"/>
          <w:shd w:val="clear" w:color="auto" w:fill="FFFFFF"/>
          <w:lang w:val="en-US"/>
        </w:rPr>
        <w:t xml:space="preserve"> </w:t>
      </w:r>
      <w:r w:rsidR="00FC7B44" w:rsidRPr="00FC7B44">
        <w:rPr>
          <w:rFonts w:ascii="Times New Roman" w:hAnsi="Times New Roman" w:cs="Times New Roman"/>
          <w:color w:val="FF0000"/>
          <w:shd w:val="clear" w:color="auto" w:fill="FFFFFF"/>
          <w:lang w:val="en-US"/>
        </w:rPr>
        <w:t>some protein, suggesting that leakage had occurred to</w:t>
      </w:r>
      <w:r w:rsidR="00FC7B44">
        <w:rPr>
          <w:rFonts w:ascii="Times New Roman" w:hAnsi="Times New Roman" w:cs="Times New Roman"/>
          <w:color w:val="FF0000"/>
          <w:shd w:val="clear" w:color="auto" w:fill="FFFFFF"/>
          <w:lang w:val="en-US"/>
        </w:rPr>
        <w:t xml:space="preserve"> </w:t>
      </w:r>
      <w:r w:rsidR="00FC7B44" w:rsidRPr="00FC7B44">
        <w:rPr>
          <w:rFonts w:ascii="Times New Roman" w:hAnsi="Times New Roman" w:cs="Times New Roman"/>
          <w:color w:val="FF0000"/>
          <w:shd w:val="clear" w:color="auto" w:fill="FFFFFF"/>
          <w:lang w:val="en-US"/>
        </w:rPr>
        <w:t>some extent</w:t>
      </w:r>
      <w:r w:rsidR="00FC7B44">
        <w:rPr>
          <w:rFonts w:ascii="Times New Roman" w:hAnsi="Times New Roman" w:cs="Times New Roman"/>
          <w:color w:val="FF0000"/>
          <w:shd w:val="clear" w:color="auto" w:fill="FFFFFF"/>
          <w:lang w:val="en-US"/>
        </w:rPr>
        <w:t>”</w:t>
      </w:r>
      <w:r w:rsidRPr="002A0236">
        <w:rPr>
          <w:rFonts w:ascii="Times New Roman" w:hAnsi="Times New Roman" w:cs="Times New Roman"/>
          <w:color w:val="FF0000"/>
          <w:shd w:val="clear" w:color="auto" w:fill="FFFFFF"/>
          <w:lang w:val="en-US"/>
        </w:rPr>
        <w:t xml:space="preserve">. Unfortunately, we have not yet </w:t>
      </w:r>
      <w:r w:rsidR="003F0B6D" w:rsidRPr="002A0236">
        <w:rPr>
          <w:rFonts w:ascii="Times New Roman" w:hAnsi="Times New Roman" w:cs="Times New Roman"/>
          <w:color w:val="FF0000"/>
          <w:shd w:val="clear" w:color="auto" w:fill="FFFFFF"/>
          <w:lang w:val="en-US"/>
        </w:rPr>
        <w:t xml:space="preserve">been able to improve that design to make it on par with the one described here. In parallel, we continued our work to implement a bioreactor that could ensure higher cell viability and would eventually be made available </w:t>
      </w:r>
      <w:r w:rsidR="00883F8D" w:rsidRPr="002A0236">
        <w:rPr>
          <w:rFonts w:ascii="Times New Roman" w:hAnsi="Times New Roman" w:cs="Times New Roman"/>
          <w:color w:val="FF0000"/>
          <w:shd w:val="clear" w:color="auto" w:fill="FFFFFF"/>
          <w:lang w:val="en-US"/>
        </w:rPr>
        <w:t xml:space="preserve">to </w:t>
      </w:r>
      <w:r w:rsidR="003F0B6D" w:rsidRPr="002A0236">
        <w:rPr>
          <w:rFonts w:ascii="Times New Roman" w:hAnsi="Times New Roman" w:cs="Times New Roman"/>
          <w:color w:val="FF0000"/>
          <w:shd w:val="clear" w:color="auto" w:fill="FFFFFF"/>
          <w:lang w:val="en-US"/>
        </w:rPr>
        <w:t>the Structural Biology community</w:t>
      </w:r>
      <w:r w:rsidR="00883F8D" w:rsidRPr="002A0236">
        <w:rPr>
          <w:rFonts w:ascii="Times New Roman" w:hAnsi="Times New Roman" w:cs="Times New Roman"/>
          <w:color w:val="FF0000"/>
          <w:shd w:val="clear" w:color="auto" w:fill="FFFFFF"/>
          <w:lang w:val="en-US"/>
        </w:rPr>
        <w:t xml:space="preserve"> (also as a </w:t>
      </w:r>
      <w:r w:rsidR="00930E67">
        <w:rPr>
          <w:rFonts w:ascii="Times New Roman" w:hAnsi="Times New Roman" w:cs="Times New Roman"/>
          <w:color w:val="FF0000"/>
          <w:shd w:val="clear" w:color="auto" w:fill="FFFFFF"/>
          <w:lang w:val="en-US"/>
        </w:rPr>
        <w:t>facility</w:t>
      </w:r>
      <w:r w:rsidR="00883F8D" w:rsidRPr="002A0236">
        <w:rPr>
          <w:rFonts w:ascii="Times New Roman" w:hAnsi="Times New Roman" w:cs="Times New Roman"/>
          <w:color w:val="FF0000"/>
          <w:shd w:val="clear" w:color="auto" w:fill="FFFFFF"/>
          <w:lang w:val="en-US"/>
        </w:rPr>
        <w:t xml:space="preserve"> </w:t>
      </w:r>
      <w:r w:rsidR="0084195F" w:rsidRPr="002A0236">
        <w:rPr>
          <w:rFonts w:ascii="Times New Roman" w:hAnsi="Times New Roman" w:cs="Times New Roman"/>
          <w:color w:val="FF0000"/>
          <w:shd w:val="clear" w:color="auto" w:fill="FFFFFF"/>
          <w:lang w:val="en-US"/>
        </w:rPr>
        <w:t xml:space="preserve">to users </w:t>
      </w:r>
      <w:r w:rsidR="00883F8D" w:rsidRPr="002A0236">
        <w:rPr>
          <w:rFonts w:ascii="Times New Roman" w:hAnsi="Times New Roman" w:cs="Times New Roman"/>
          <w:color w:val="FF0000"/>
          <w:shd w:val="clear" w:color="auto" w:fill="FFFFFF"/>
          <w:lang w:val="en-US"/>
        </w:rPr>
        <w:t>through the trans-national access Consortia of the European Commission)</w:t>
      </w:r>
      <w:r w:rsidR="003F0B6D" w:rsidRPr="002A0236">
        <w:rPr>
          <w:rFonts w:ascii="Times New Roman" w:hAnsi="Times New Roman" w:cs="Times New Roman"/>
          <w:color w:val="FF0000"/>
          <w:shd w:val="clear" w:color="auto" w:fill="FFFFFF"/>
          <w:lang w:val="en-US"/>
        </w:rPr>
        <w:t xml:space="preserve">, and we reported our latest variant in Luchinat et al. Anal Chem 2020, which is able to sustain viable cells for up to 72 h. </w:t>
      </w:r>
    </w:p>
    <w:p w14:paraId="2C759C4C" w14:textId="1BBFFE13" w:rsidR="003F0B6D" w:rsidRPr="002A0236" w:rsidRDefault="003F0B6D" w:rsidP="007634C1">
      <w:pPr>
        <w:rPr>
          <w:rFonts w:ascii="Times New Roman" w:hAnsi="Times New Roman" w:cs="Times New Roman"/>
          <w:color w:val="FF0000"/>
          <w:shd w:val="clear" w:color="auto" w:fill="FFFFFF"/>
          <w:lang w:val="en-US"/>
        </w:rPr>
      </w:pPr>
      <w:r w:rsidRPr="002A0236">
        <w:rPr>
          <w:rFonts w:ascii="Times New Roman" w:hAnsi="Times New Roman" w:cs="Times New Roman"/>
          <w:color w:val="FF0000"/>
          <w:shd w:val="clear" w:color="auto" w:fill="FFFFFF"/>
          <w:lang w:val="en-US"/>
        </w:rPr>
        <w:t xml:space="preserve">Therefore, for this publication in the Journal of Visualized Experiments, we preferred to choose the protocol that worked better in our hands. If that gave the wrong impression that we appropriated someone else’s approach, we do apologize. The works that first developed the hydrogel thread approach have been acknowledged more appropriately in the revised manuscript. </w:t>
      </w:r>
      <w:r w:rsidR="00883F8D" w:rsidRPr="002A0236">
        <w:rPr>
          <w:rFonts w:ascii="Times New Roman" w:hAnsi="Times New Roman" w:cs="Times New Roman"/>
          <w:color w:val="FF0000"/>
          <w:shd w:val="clear" w:color="auto" w:fill="FFFFFF"/>
          <w:lang w:val="en-US"/>
        </w:rPr>
        <w:t xml:space="preserve">In the future, we hope to be able to further improve the </w:t>
      </w:r>
      <w:proofErr w:type="spellStart"/>
      <w:r w:rsidR="00883F8D" w:rsidRPr="002A0236">
        <w:rPr>
          <w:rFonts w:ascii="Times New Roman" w:hAnsi="Times New Roman" w:cs="Times New Roman"/>
          <w:color w:val="FF0000"/>
          <w:shd w:val="clear" w:color="auto" w:fill="FFFFFF"/>
          <w:lang w:val="en-US"/>
        </w:rPr>
        <w:t>microdialysis</w:t>
      </w:r>
      <w:proofErr w:type="spellEnd"/>
      <w:r w:rsidR="00883F8D" w:rsidRPr="002A0236">
        <w:rPr>
          <w:rFonts w:ascii="Times New Roman" w:hAnsi="Times New Roman" w:cs="Times New Roman"/>
          <w:color w:val="FF0000"/>
          <w:shd w:val="clear" w:color="auto" w:fill="FFFFFF"/>
          <w:lang w:val="en-US"/>
        </w:rPr>
        <w:t xml:space="preserve"> setup to make it really useful for the community.</w:t>
      </w:r>
    </w:p>
    <w:p w14:paraId="76907C26" w14:textId="1FF7AE20" w:rsidR="00604974"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lastRenderedPageBreak/>
        <w:t xml:space="preserve">B) The choice of the CA II - AAZ/MZA system to exemplify the general use of a bioreactor setup for time-resolved in-cell NMR experiments is utterly unsuitable, in my opinion. The reason for this relates to the fact that Histidine </w:t>
      </w:r>
      <w:proofErr w:type="spellStart"/>
      <w:r w:rsidRPr="006247CA">
        <w:rPr>
          <w:rFonts w:ascii="Times New Roman" w:hAnsi="Times New Roman" w:cs="Times New Roman"/>
          <w:color w:val="222222"/>
          <w:shd w:val="clear" w:color="auto" w:fill="FFFFFF"/>
          <w:lang w:val="en-US"/>
        </w:rPr>
        <w:t>imino</w:t>
      </w:r>
      <w:proofErr w:type="spellEnd"/>
      <w:r w:rsidRPr="006247CA">
        <w:rPr>
          <w:rFonts w:ascii="Times New Roman" w:hAnsi="Times New Roman" w:cs="Times New Roman"/>
          <w:color w:val="222222"/>
          <w:shd w:val="clear" w:color="auto" w:fill="FFFFFF"/>
          <w:lang w:val="en-US"/>
        </w:rPr>
        <w:t xml:space="preserve"> 1H resonances at 10-15 ppm are a highly unique feature of CA II (due to Zn coordination). Hardly any other protein displays proton resonances in this spectral region so that 1D </w:t>
      </w:r>
      <w:proofErr w:type="spellStart"/>
      <w:r w:rsidRPr="006247CA">
        <w:rPr>
          <w:rFonts w:ascii="Times New Roman" w:hAnsi="Times New Roman" w:cs="Times New Roman"/>
          <w:color w:val="222222"/>
          <w:shd w:val="clear" w:color="auto" w:fill="FFFFFF"/>
          <w:lang w:val="en-US"/>
        </w:rPr>
        <w:t>watergate</w:t>
      </w:r>
      <w:proofErr w:type="spellEnd"/>
      <w:r w:rsidRPr="006247CA">
        <w:rPr>
          <w:rFonts w:ascii="Times New Roman" w:hAnsi="Times New Roman" w:cs="Times New Roman"/>
          <w:color w:val="222222"/>
          <w:shd w:val="clear" w:color="auto" w:fill="FFFFFF"/>
          <w:lang w:val="en-US"/>
        </w:rPr>
        <w:t xml:space="preserve"> experiments on non-isotope labeled in-cell NMR samples, as described in the MS, will simply not work. In other words, </w:t>
      </w:r>
      <w:proofErr w:type="spellStart"/>
      <w:r w:rsidRPr="006247CA">
        <w:rPr>
          <w:rFonts w:ascii="Times New Roman" w:hAnsi="Times New Roman" w:cs="Times New Roman"/>
          <w:color w:val="222222"/>
          <w:shd w:val="clear" w:color="auto" w:fill="FFFFFF"/>
          <w:lang w:val="en-US"/>
        </w:rPr>
        <w:t>Lychinat</w:t>
      </w:r>
      <w:proofErr w:type="spellEnd"/>
      <w:r w:rsidRPr="006247CA">
        <w:rPr>
          <w:rFonts w:ascii="Times New Roman" w:hAnsi="Times New Roman" w:cs="Times New Roman"/>
          <w:color w:val="222222"/>
          <w:shd w:val="clear" w:color="auto" w:fill="FFFFFF"/>
          <w:lang w:val="en-US"/>
        </w:rPr>
        <w:t xml:space="preserve"> et al delineate a protocol that is not usable in the general sense, but only applicable to this particular system. In my opinion, this completely defies the notion of a protocol that a broad audience can use.</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 xml:space="preserve">Herein lies the biggest shortcoming of the MS. Inexperienced users may follow the protocol (to study their system of interest) only to </w:t>
      </w:r>
      <w:proofErr w:type="spellStart"/>
      <w:r w:rsidRPr="006247CA">
        <w:rPr>
          <w:rFonts w:ascii="Times New Roman" w:hAnsi="Times New Roman" w:cs="Times New Roman"/>
          <w:color w:val="222222"/>
          <w:shd w:val="clear" w:color="auto" w:fill="FFFFFF"/>
          <w:lang w:val="en-US"/>
        </w:rPr>
        <w:t>realise</w:t>
      </w:r>
      <w:proofErr w:type="spellEnd"/>
      <w:r w:rsidRPr="006247CA">
        <w:rPr>
          <w:rFonts w:ascii="Times New Roman" w:hAnsi="Times New Roman" w:cs="Times New Roman"/>
          <w:color w:val="222222"/>
          <w:shd w:val="clear" w:color="auto" w:fill="FFFFFF"/>
          <w:lang w:val="en-US"/>
        </w:rPr>
        <w:t xml:space="preserve"> that they fail to detect any NMR signal at all.</w:t>
      </w:r>
    </w:p>
    <w:p w14:paraId="3FA9B133" w14:textId="47A3DE96" w:rsidR="00604974" w:rsidRPr="00621D73" w:rsidRDefault="00604974" w:rsidP="007634C1">
      <w:pPr>
        <w:rPr>
          <w:rFonts w:ascii="Times New Roman" w:hAnsi="Times New Roman" w:cs="Times New Roman"/>
          <w:color w:val="FF0000"/>
          <w:shd w:val="clear" w:color="auto" w:fill="FFFFFF"/>
          <w:lang w:val="en-US"/>
        </w:rPr>
      </w:pPr>
      <w:r w:rsidRPr="00621D73">
        <w:rPr>
          <w:rFonts w:ascii="Times New Roman" w:hAnsi="Times New Roman" w:cs="Times New Roman"/>
          <w:color w:val="FF0000"/>
          <w:shd w:val="clear" w:color="auto" w:fill="FFFFFF"/>
          <w:lang w:val="en-US"/>
        </w:rPr>
        <w:t xml:space="preserve">We partly disagree with the Reviewer on this point. In fact, it is true that the </w:t>
      </w:r>
      <w:r w:rsidRPr="00621D73">
        <w:rPr>
          <w:rFonts w:ascii="Times New Roman" w:hAnsi="Times New Roman" w:cs="Times New Roman"/>
          <w:color w:val="FF0000"/>
          <w:shd w:val="clear" w:color="auto" w:fill="FFFFFF"/>
          <w:vertAlign w:val="superscript"/>
          <w:lang w:val="en-US"/>
        </w:rPr>
        <w:t>1</w:t>
      </w:r>
      <w:r w:rsidRPr="00621D73">
        <w:rPr>
          <w:rFonts w:ascii="Times New Roman" w:hAnsi="Times New Roman" w:cs="Times New Roman"/>
          <w:color w:val="FF0000"/>
          <w:shd w:val="clear" w:color="auto" w:fill="FFFFFF"/>
          <w:lang w:val="en-US"/>
        </w:rPr>
        <w:t xml:space="preserve">H spectral region between 10-15 ppm does not usually contain protein signals that can be used for this kind of analysis. However, the real-time acquisition of 1D </w:t>
      </w:r>
      <w:r w:rsidRPr="00621D73">
        <w:rPr>
          <w:rFonts w:ascii="Times New Roman" w:hAnsi="Times New Roman" w:cs="Times New Roman"/>
          <w:color w:val="FF0000"/>
          <w:shd w:val="clear" w:color="auto" w:fill="FFFFFF"/>
          <w:vertAlign w:val="superscript"/>
          <w:lang w:val="en-US"/>
        </w:rPr>
        <w:t>1</w:t>
      </w:r>
      <w:r w:rsidRPr="00621D73">
        <w:rPr>
          <w:rFonts w:ascii="Times New Roman" w:hAnsi="Times New Roman" w:cs="Times New Roman"/>
          <w:color w:val="FF0000"/>
          <w:shd w:val="clear" w:color="auto" w:fill="FFFFFF"/>
          <w:lang w:val="en-US"/>
        </w:rPr>
        <w:t xml:space="preserve">H spectra can in principle also be applied to monitor changes occurring to aliphatic signals arising from the hydrophobic core of the protein, located in the </w:t>
      </w:r>
      <w:proofErr w:type="spellStart"/>
      <w:r w:rsidRPr="00621D73">
        <w:rPr>
          <w:rFonts w:ascii="Times New Roman" w:hAnsi="Times New Roman" w:cs="Times New Roman"/>
          <w:color w:val="FF0000"/>
          <w:shd w:val="clear" w:color="auto" w:fill="FFFFFF"/>
          <w:lang w:val="en-US"/>
        </w:rPr>
        <w:t>upfield</w:t>
      </w:r>
      <w:proofErr w:type="spellEnd"/>
      <w:r w:rsidRPr="00621D73">
        <w:rPr>
          <w:rFonts w:ascii="Times New Roman" w:hAnsi="Times New Roman" w:cs="Times New Roman"/>
          <w:color w:val="FF0000"/>
          <w:shd w:val="clear" w:color="auto" w:fill="FFFFFF"/>
          <w:lang w:val="en-US"/>
        </w:rPr>
        <w:t xml:space="preserve"> region of the </w:t>
      </w:r>
      <w:r w:rsidRPr="00621D73">
        <w:rPr>
          <w:rFonts w:ascii="Times New Roman" w:hAnsi="Times New Roman" w:cs="Times New Roman"/>
          <w:color w:val="FF0000"/>
          <w:shd w:val="clear" w:color="auto" w:fill="FFFFFF"/>
          <w:vertAlign w:val="superscript"/>
          <w:lang w:val="en-US"/>
        </w:rPr>
        <w:t>1</w:t>
      </w:r>
      <w:r w:rsidRPr="00621D73">
        <w:rPr>
          <w:rFonts w:ascii="Times New Roman" w:hAnsi="Times New Roman" w:cs="Times New Roman"/>
          <w:color w:val="FF0000"/>
          <w:shd w:val="clear" w:color="auto" w:fill="FFFFFF"/>
          <w:lang w:val="en-US"/>
        </w:rPr>
        <w:t>H spectrum between 0 and -1 ppm</w:t>
      </w:r>
      <w:r w:rsidR="002201F1">
        <w:rPr>
          <w:rFonts w:ascii="Times New Roman" w:hAnsi="Times New Roman" w:cs="Times New Roman"/>
          <w:color w:val="FF0000"/>
          <w:shd w:val="clear" w:color="auto" w:fill="FFFFFF"/>
          <w:lang w:val="en-US"/>
        </w:rPr>
        <w:t xml:space="preserve"> (see for example </w:t>
      </w:r>
      <w:proofErr w:type="spellStart"/>
      <w:r w:rsidR="002201F1">
        <w:rPr>
          <w:rFonts w:ascii="Times New Roman" w:hAnsi="Times New Roman" w:cs="Times New Roman"/>
          <w:color w:val="FF0000"/>
          <w:shd w:val="clear" w:color="auto" w:fill="FFFFFF"/>
          <w:lang w:val="en-US"/>
        </w:rPr>
        <w:t>Banci</w:t>
      </w:r>
      <w:proofErr w:type="spellEnd"/>
      <w:r w:rsidR="002201F1">
        <w:rPr>
          <w:rFonts w:ascii="Times New Roman" w:hAnsi="Times New Roman" w:cs="Times New Roman"/>
          <w:color w:val="FF0000"/>
          <w:shd w:val="clear" w:color="auto" w:fill="FFFFFF"/>
          <w:lang w:val="en-US"/>
        </w:rPr>
        <w:t xml:space="preserve"> et al. Chem &amp; Biol 2013, ref. 11)</w:t>
      </w:r>
      <w:r w:rsidRPr="00621D73">
        <w:rPr>
          <w:rFonts w:ascii="Times New Roman" w:hAnsi="Times New Roman" w:cs="Times New Roman"/>
          <w:color w:val="FF0000"/>
          <w:shd w:val="clear" w:color="auto" w:fill="FFFFFF"/>
          <w:lang w:val="en-US"/>
        </w:rPr>
        <w:t>. In that region, the cellular proteins give rise to an almost featureless slope (</w:t>
      </w:r>
      <w:r w:rsidR="00621D73" w:rsidRPr="00621D73">
        <w:rPr>
          <w:rFonts w:ascii="Times New Roman" w:hAnsi="Times New Roman" w:cs="Times New Roman"/>
          <w:color w:val="FF0000"/>
          <w:shd w:val="clear" w:color="auto" w:fill="FFFFFF"/>
          <w:lang w:val="en-US"/>
        </w:rPr>
        <w:t>likely the</w:t>
      </w:r>
      <w:r w:rsidRPr="00621D73">
        <w:rPr>
          <w:rFonts w:ascii="Times New Roman" w:hAnsi="Times New Roman" w:cs="Times New Roman"/>
          <w:color w:val="FF0000"/>
          <w:shd w:val="clear" w:color="auto" w:fill="FFFFFF"/>
          <w:lang w:val="en-US"/>
        </w:rPr>
        <w:t xml:space="preserve"> ‘grand average’ of the hydrophobic cores of all folded proteome)</w:t>
      </w:r>
      <w:r w:rsidR="00621D73" w:rsidRPr="00621D73">
        <w:rPr>
          <w:rFonts w:ascii="Times New Roman" w:hAnsi="Times New Roman" w:cs="Times New Roman"/>
          <w:color w:val="FF0000"/>
          <w:shd w:val="clear" w:color="auto" w:fill="FFFFFF"/>
          <w:lang w:val="en-US"/>
        </w:rPr>
        <w:t>, so that signals from an overexpressed target would be easily identified in that region</w:t>
      </w:r>
      <w:r w:rsidRPr="00621D73">
        <w:rPr>
          <w:rFonts w:ascii="Times New Roman" w:hAnsi="Times New Roman" w:cs="Times New Roman"/>
          <w:color w:val="FF0000"/>
          <w:shd w:val="clear" w:color="auto" w:fill="FFFFFF"/>
          <w:lang w:val="en-US"/>
        </w:rPr>
        <w:t xml:space="preserve">. </w:t>
      </w:r>
      <w:r w:rsidR="00621D73" w:rsidRPr="00621D73">
        <w:rPr>
          <w:rFonts w:ascii="Times New Roman" w:hAnsi="Times New Roman" w:cs="Times New Roman"/>
          <w:color w:val="FF0000"/>
          <w:shd w:val="clear" w:color="auto" w:fill="FFFFFF"/>
          <w:lang w:val="en-US"/>
        </w:rPr>
        <w:t>The applicability of this protocol with minor adaptation has now been better discussed (see below).</w:t>
      </w:r>
    </w:p>
    <w:p w14:paraId="386CD348" w14:textId="77777777" w:rsidR="00604974"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I strongly advise the author to choose a different exemplary system and to describe their protocol in a way that is generally applicable. In that sense, sections 5 and 6 </w:t>
      </w:r>
      <w:proofErr w:type="gramStart"/>
      <w:r w:rsidRPr="006247CA">
        <w:rPr>
          <w:rFonts w:ascii="Times New Roman" w:hAnsi="Times New Roman" w:cs="Times New Roman"/>
          <w:color w:val="222222"/>
          <w:shd w:val="clear" w:color="auto" w:fill="FFFFFF"/>
          <w:lang w:val="en-US"/>
        </w:rPr>
        <w:t>ought</w:t>
      </w:r>
      <w:proofErr w:type="gramEnd"/>
      <w:r w:rsidRPr="006247CA">
        <w:rPr>
          <w:rFonts w:ascii="Times New Roman" w:hAnsi="Times New Roman" w:cs="Times New Roman"/>
          <w:color w:val="222222"/>
          <w:shd w:val="clear" w:color="auto" w:fill="FFFFFF"/>
          <w:lang w:val="en-US"/>
        </w:rPr>
        <w:t xml:space="preserve"> to be updated accordingly as well. It doesn't make sense to provide detailed steps for only one type of NMR experiment but to provide the reader with guidelines for how to choose appropriate NMR experiments for their individual systems. Similarly, the authors should pay close attention to NMR hardware/software (field strength) requirements that may- or may not be- stringently required for the outlined experiments. The same holds true for routines to derive 'time-resolved quantitative information about binding kinetics' via MCR-ALS (section 6). To simply spell out MATLAB commands and scripts, which will only work in this one particular case is useless.</w:t>
      </w:r>
    </w:p>
    <w:p w14:paraId="265EDB1E" w14:textId="137FA08D" w:rsidR="00604974" w:rsidRDefault="00604974"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We thank the Reviewer for raising this point, as w</w:t>
      </w:r>
      <w:r w:rsidRPr="00604974">
        <w:rPr>
          <w:rFonts w:ascii="Times New Roman" w:hAnsi="Times New Roman" w:cs="Times New Roman"/>
          <w:color w:val="FF0000"/>
          <w:shd w:val="clear" w:color="auto" w:fill="FFFFFF"/>
          <w:lang w:val="en-US"/>
        </w:rPr>
        <w:t xml:space="preserve">e agree that </w:t>
      </w:r>
      <w:r>
        <w:rPr>
          <w:rFonts w:ascii="Times New Roman" w:hAnsi="Times New Roman" w:cs="Times New Roman"/>
          <w:color w:val="FF0000"/>
          <w:shd w:val="clear" w:color="auto" w:fill="FFFFFF"/>
          <w:lang w:val="en-US"/>
        </w:rPr>
        <w:t>this</w:t>
      </w:r>
      <w:r w:rsidRPr="00604974">
        <w:rPr>
          <w:rFonts w:ascii="Times New Roman" w:hAnsi="Times New Roman" w:cs="Times New Roman"/>
          <w:color w:val="FF0000"/>
          <w:shd w:val="clear" w:color="auto" w:fill="FFFFFF"/>
          <w:lang w:val="en-US"/>
        </w:rPr>
        <w:t xml:space="preserve"> protocol should be </w:t>
      </w:r>
      <w:r>
        <w:rPr>
          <w:rFonts w:ascii="Times New Roman" w:hAnsi="Times New Roman" w:cs="Times New Roman"/>
          <w:color w:val="FF0000"/>
          <w:shd w:val="clear" w:color="auto" w:fill="FFFFFF"/>
          <w:lang w:val="en-US"/>
        </w:rPr>
        <w:t xml:space="preserve">made </w:t>
      </w:r>
      <w:r w:rsidRPr="00604974">
        <w:rPr>
          <w:rFonts w:ascii="Times New Roman" w:hAnsi="Times New Roman" w:cs="Times New Roman"/>
          <w:color w:val="FF0000"/>
          <w:shd w:val="clear" w:color="auto" w:fill="FFFFFF"/>
          <w:lang w:val="en-US"/>
        </w:rPr>
        <w:t xml:space="preserve">as broadly applicable as possible. We have further extended the text to include the real-time analysis of </w:t>
      </w:r>
      <w:r w:rsidR="00621D73">
        <w:rPr>
          <w:rFonts w:ascii="Times New Roman" w:hAnsi="Times New Roman" w:cs="Times New Roman"/>
          <w:color w:val="FF0000"/>
          <w:shd w:val="clear" w:color="auto" w:fill="FFFFFF"/>
          <w:lang w:val="en-US"/>
        </w:rPr>
        <w:t xml:space="preserve">the human protein copper, zinc superoxide dismutase by </w:t>
      </w:r>
      <w:r w:rsidRPr="00604974">
        <w:rPr>
          <w:rFonts w:ascii="Times New Roman" w:hAnsi="Times New Roman" w:cs="Times New Roman"/>
          <w:color w:val="FF0000"/>
          <w:shd w:val="clear" w:color="auto" w:fill="FFFFFF"/>
          <w:lang w:val="en-US"/>
        </w:rPr>
        <w:t xml:space="preserve">2D </w:t>
      </w:r>
      <w:r w:rsidRPr="00604974">
        <w:rPr>
          <w:rFonts w:ascii="Times New Roman" w:hAnsi="Times New Roman" w:cs="Times New Roman"/>
          <w:color w:val="FF0000"/>
          <w:shd w:val="clear" w:color="auto" w:fill="FFFFFF"/>
          <w:vertAlign w:val="superscript"/>
          <w:lang w:val="en-US"/>
        </w:rPr>
        <w:t>1</w:t>
      </w:r>
      <w:r w:rsidRPr="00604974">
        <w:rPr>
          <w:rFonts w:ascii="Times New Roman" w:hAnsi="Times New Roman" w:cs="Times New Roman"/>
          <w:color w:val="FF0000"/>
          <w:shd w:val="clear" w:color="auto" w:fill="FFFFFF"/>
          <w:lang w:val="en-US"/>
        </w:rPr>
        <w:t>H-</w:t>
      </w:r>
      <w:r w:rsidRPr="00604974">
        <w:rPr>
          <w:rFonts w:ascii="Times New Roman" w:hAnsi="Times New Roman" w:cs="Times New Roman"/>
          <w:color w:val="FF0000"/>
          <w:shd w:val="clear" w:color="auto" w:fill="FFFFFF"/>
          <w:vertAlign w:val="superscript"/>
          <w:lang w:val="en-US"/>
        </w:rPr>
        <w:t>15</w:t>
      </w:r>
      <w:r w:rsidRPr="00604974">
        <w:rPr>
          <w:rFonts w:ascii="Times New Roman" w:hAnsi="Times New Roman" w:cs="Times New Roman"/>
          <w:color w:val="FF0000"/>
          <w:shd w:val="clear" w:color="auto" w:fill="FFFFFF"/>
          <w:lang w:val="en-US"/>
        </w:rPr>
        <w:t>N NMR spectra, that was previously reported in the original publication (Luchinat et al.</w:t>
      </w:r>
      <w:r w:rsidR="00930E67">
        <w:rPr>
          <w:rFonts w:ascii="Times New Roman" w:hAnsi="Times New Roman" w:cs="Times New Roman"/>
          <w:color w:val="FF0000"/>
          <w:shd w:val="clear" w:color="auto" w:fill="FFFFFF"/>
          <w:lang w:val="en-US"/>
        </w:rPr>
        <w:t xml:space="preserve"> Analytical Chemistry, 2020</w:t>
      </w:r>
      <w:r w:rsidRPr="00604974">
        <w:rPr>
          <w:rFonts w:ascii="Times New Roman" w:hAnsi="Times New Roman" w:cs="Times New Roman"/>
          <w:color w:val="FF0000"/>
          <w:shd w:val="clear" w:color="auto" w:fill="FFFFFF"/>
          <w:lang w:val="en-US"/>
        </w:rPr>
        <w:t xml:space="preserve">). This example </w:t>
      </w:r>
      <w:r w:rsidR="00621D73">
        <w:rPr>
          <w:rFonts w:ascii="Times New Roman" w:hAnsi="Times New Roman" w:cs="Times New Roman"/>
          <w:color w:val="FF0000"/>
          <w:shd w:val="clear" w:color="auto" w:fill="FFFFFF"/>
          <w:lang w:val="en-US"/>
        </w:rPr>
        <w:t>extends</w:t>
      </w:r>
      <w:r w:rsidRPr="00604974">
        <w:rPr>
          <w:rFonts w:ascii="Times New Roman" w:hAnsi="Times New Roman" w:cs="Times New Roman"/>
          <w:color w:val="FF0000"/>
          <w:shd w:val="clear" w:color="auto" w:fill="FFFFFF"/>
          <w:lang w:val="en-US"/>
        </w:rPr>
        <w:t xml:space="preserve"> the range of applicability </w:t>
      </w:r>
      <w:r w:rsidR="00621D73">
        <w:rPr>
          <w:rFonts w:ascii="Times New Roman" w:hAnsi="Times New Roman" w:cs="Times New Roman"/>
          <w:color w:val="FF0000"/>
          <w:shd w:val="clear" w:color="auto" w:fill="FFFFFF"/>
          <w:lang w:val="en-US"/>
        </w:rPr>
        <w:t xml:space="preserve">of this protocol </w:t>
      </w:r>
      <w:r w:rsidRPr="00604974">
        <w:rPr>
          <w:rFonts w:ascii="Times New Roman" w:hAnsi="Times New Roman" w:cs="Times New Roman"/>
          <w:color w:val="FF0000"/>
          <w:shd w:val="clear" w:color="auto" w:fill="FFFFFF"/>
          <w:lang w:val="en-US"/>
        </w:rPr>
        <w:t>to that of in-cell solution NMR as a whole</w:t>
      </w:r>
      <w:r w:rsidR="00621D73">
        <w:rPr>
          <w:rFonts w:ascii="Times New Roman" w:hAnsi="Times New Roman" w:cs="Times New Roman"/>
          <w:color w:val="FF0000"/>
          <w:shd w:val="clear" w:color="auto" w:fill="FFFFFF"/>
          <w:lang w:val="en-US"/>
        </w:rPr>
        <w:t xml:space="preserve"> (i.e., as long as signals can be identified in 2D spectra, they can be monitored in real time)</w:t>
      </w:r>
      <w:r w:rsidRPr="00604974">
        <w:rPr>
          <w:rFonts w:ascii="Times New Roman" w:hAnsi="Times New Roman" w:cs="Times New Roman"/>
          <w:color w:val="FF0000"/>
          <w:shd w:val="clear" w:color="auto" w:fill="FFFFFF"/>
          <w:lang w:val="en-US"/>
        </w:rPr>
        <w:t xml:space="preserve">. </w:t>
      </w:r>
      <w:r w:rsidR="00292438">
        <w:rPr>
          <w:rFonts w:ascii="Times New Roman" w:hAnsi="Times New Roman" w:cs="Times New Roman"/>
          <w:color w:val="FF0000"/>
          <w:shd w:val="clear" w:color="auto" w:fill="FFFFFF"/>
          <w:lang w:val="en-US"/>
        </w:rPr>
        <w:t>The manuscript has been extensively revised accordingly (lines 77-80, 86, 207-211, 228-230, 246-257, 285-286, and 322-330)</w:t>
      </w:r>
    </w:p>
    <w:p w14:paraId="473C548F" w14:textId="493CD2F8" w:rsidR="00930E67" w:rsidRDefault="00930E67"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We have also attached the custom scripts that were mistakenly omitted in the first submission as supplementary files.</w:t>
      </w:r>
    </w:p>
    <w:p w14:paraId="3D765101" w14:textId="24B6CC13" w:rsidR="00930E67" w:rsidRDefault="00930E67"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 xml:space="preserve">Concerning the usefulness of following precise steps, it is a requirement of the journal to be as specific as possible when describing each step, therefore it was necessary to specify them for this particular application. </w:t>
      </w:r>
    </w:p>
    <w:p w14:paraId="13BFCA8C" w14:textId="1833B932" w:rsidR="00930E67" w:rsidRPr="00604974" w:rsidRDefault="00930E67"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 xml:space="preserve">With the addition of the application to 2D spectra, we believe that the reader has now sufficient information to decide which experiments to set up and which scripts to use for data analysis. </w:t>
      </w:r>
    </w:p>
    <w:p w14:paraId="180F6714" w14:textId="77777777" w:rsidR="009D78A6"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In summary, sections 1-4 are generally applicable and useful, although I find it weird that the authors are not describing their own system (personally, I would always follow the protocol by </w:t>
      </w:r>
      <w:proofErr w:type="spellStart"/>
      <w:r w:rsidRPr="006247CA">
        <w:rPr>
          <w:rFonts w:ascii="Times New Roman" w:hAnsi="Times New Roman" w:cs="Times New Roman"/>
          <w:color w:val="222222"/>
          <w:shd w:val="clear" w:color="auto" w:fill="FFFFFF"/>
          <w:lang w:val="en-US"/>
        </w:rPr>
        <w:t>Burz</w:t>
      </w:r>
      <w:proofErr w:type="spellEnd"/>
      <w:r w:rsidRPr="006247CA">
        <w:rPr>
          <w:rFonts w:ascii="Times New Roman" w:hAnsi="Times New Roman" w:cs="Times New Roman"/>
          <w:color w:val="222222"/>
          <w:shd w:val="clear" w:color="auto" w:fill="FFFFFF"/>
          <w:lang w:val="en-US"/>
        </w:rPr>
        <w:t xml:space="preserve"> et al, Methods in Enzymology 2019, for this type of bioreactor design and encapsulated in-cell NMR samples.) Sections 5 and 6 are only applicable to the CA II - AAZ/MZA system and, as such, not useful in a general sense. Section 7 is generally applicable. </w:t>
      </w:r>
    </w:p>
    <w:p w14:paraId="2622ACA9" w14:textId="31B9E8D8" w:rsidR="00702356" w:rsidRPr="00702356" w:rsidRDefault="009D78A6" w:rsidP="007634C1">
      <w:pPr>
        <w:rPr>
          <w:rFonts w:ascii="Times New Roman" w:hAnsi="Times New Roman" w:cs="Times New Roman"/>
          <w:color w:val="FF0000"/>
          <w:shd w:val="clear" w:color="auto" w:fill="FFFFFF"/>
          <w:lang w:val="en-US"/>
        </w:rPr>
      </w:pPr>
      <w:r w:rsidRPr="00702356">
        <w:rPr>
          <w:rFonts w:ascii="Times New Roman" w:hAnsi="Times New Roman" w:cs="Times New Roman"/>
          <w:color w:val="FF0000"/>
          <w:shd w:val="clear" w:color="auto" w:fill="FFFFFF"/>
          <w:lang w:val="en-US"/>
        </w:rPr>
        <w:lastRenderedPageBreak/>
        <w:t xml:space="preserve">While we </w:t>
      </w:r>
      <w:r w:rsidR="0072471C">
        <w:rPr>
          <w:rFonts w:ascii="Times New Roman" w:hAnsi="Times New Roman" w:cs="Times New Roman"/>
          <w:color w:val="FF0000"/>
          <w:shd w:val="clear" w:color="auto" w:fill="FFFFFF"/>
          <w:lang w:val="en-US"/>
        </w:rPr>
        <w:t>would</w:t>
      </w:r>
      <w:r w:rsidRPr="00702356">
        <w:rPr>
          <w:rFonts w:ascii="Times New Roman" w:hAnsi="Times New Roman" w:cs="Times New Roman"/>
          <w:color w:val="FF0000"/>
          <w:shd w:val="clear" w:color="auto" w:fill="FFFFFF"/>
          <w:lang w:val="en-US"/>
        </w:rPr>
        <w:t xml:space="preserve"> like to think that the bioreactor implementation that we published in Luchinat et al. is also our “own system”, we strongly believe that no one should ‘own’ the bioreactor protocols and variations that have been developed to date. </w:t>
      </w:r>
      <w:r w:rsidR="00702356" w:rsidRPr="00702356">
        <w:rPr>
          <w:rFonts w:ascii="Times New Roman" w:hAnsi="Times New Roman" w:cs="Times New Roman"/>
          <w:color w:val="FF0000"/>
          <w:shd w:val="clear" w:color="auto" w:fill="FFFFFF"/>
          <w:lang w:val="en-US"/>
        </w:rPr>
        <w:t xml:space="preserve">They should all be made available to </w:t>
      </w:r>
      <w:r w:rsidRPr="00702356">
        <w:rPr>
          <w:rFonts w:ascii="Times New Roman" w:hAnsi="Times New Roman" w:cs="Times New Roman"/>
          <w:color w:val="FF0000"/>
          <w:shd w:val="clear" w:color="auto" w:fill="FFFFFF"/>
          <w:lang w:val="en-US"/>
        </w:rPr>
        <w:t>the scientific community</w:t>
      </w:r>
      <w:r w:rsidR="00702356" w:rsidRPr="00702356">
        <w:rPr>
          <w:rFonts w:ascii="Times New Roman" w:hAnsi="Times New Roman" w:cs="Times New Roman"/>
          <w:color w:val="FF0000"/>
          <w:shd w:val="clear" w:color="auto" w:fill="FFFFFF"/>
          <w:lang w:val="en-US"/>
        </w:rPr>
        <w:t>, with appropriate acknowledgement to the previous work</w:t>
      </w:r>
      <w:r w:rsidRPr="00702356">
        <w:rPr>
          <w:rFonts w:ascii="Times New Roman" w:hAnsi="Times New Roman" w:cs="Times New Roman"/>
          <w:color w:val="FF0000"/>
          <w:shd w:val="clear" w:color="auto" w:fill="FFFFFF"/>
          <w:lang w:val="en-US"/>
        </w:rPr>
        <w:t xml:space="preserve">. </w:t>
      </w:r>
      <w:r w:rsidR="00702356" w:rsidRPr="00702356">
        <w:rPr>
          <w:rFonts w:ascii="Times New Roman" w:hAnsi="Times New Roman" w:cs="Times New Roman"/>
          <w:color w:val="FF0000"/>
          <w:shd w:val="clear" w:color="auto" w:fill="FFFFFF"/>
          <w:lang w:val="en-US"/>
        </w:rPr>
        <w:t xml:space="preserve">On this latter aspect, we may have failed and we apologize. We now also cite </w:t>
      </w:r>
      <w:proofErr w:type="spellStart"/>
      <w:r w:rsidR="00702356" w:rsidRPr="00702356">
        <w:rPr>
          <w:rFonts w:ascii="Times New Roman" w:hAnsi="Times New Roman" w:cs="Times New Roman"/>
          <w:color w:val="FF0000"/>
          <w:shd w:val="clear" w:color="auto" w:fill="FFFFFF"/>
          <w:lang w:val="en-US"/>
        </w:rPr>
        <w:t>Burz</w:t>
      </w:r>
      <w:proofErr w:type="spellEnd"/>
      <w:r w:rsidR="00702356" w:rsidRPr="00702356">
        <w:rPr>
          <w:rFonts w:ascii="Times New Roman" w:hAnsi="Times New Roman" w:cs="Times New Roman"/>
          <w:color w:val="FF0000"/>
          <w:shd w:val="clear" w:color="auto" w:fill="FFFFFF"/>
          <w:lang w:val="en-US"/>
        </w:rPr>
        <w:t xml:space="preserve"> et al, Methods in Enzymology 2019. </w:t>
      </w:r>
    </w:p>
    <w:p w14:paraId="1B46A8DD" w14:textId="3AB08A2C" w:rsidR="00702356" w:rsidRPr="00702356" w:rsidRDefault="00702356" w:rsidP="00702356">
      <w:pPr>
        <w:rPr>
          <w:rFonts w:ascii="Times New Roman" w:hAnsi="Times New Roman" w:cs="Times New Roman"/>
          <w:color w:val="FF0000"/>
          <w:shd w:val="clear" w:color="auto" w:fill="FFFFFF"/>
          <w:lang w:val="en-US"/>
        </w:rPr>
      </w:pPr>
      <w:r w:rsidRPr="00702356">
        <w:rPr>
          <w:rFonts w:ascii="Times New Roman" w:hAnsi="Times New Roman" w:cs="Times New Roman"/>
          <w:color w:val="FF0000"/>
          <w:shd w:val="clear" w:color="auto" w:fill="FFFFFF"/>
          <w:lang w:val="en-US"/>
        </w:rPr>
        <w:t xml:space="preserve">It is evident that the two protocols, while conceptually </w:t>
      </w:r>
      <w:r w:rsidR="00F14463">
        <w:rPr>
          <w:rFonts w:ascii="Times New Roman" w:hAnsi="Times New Roman" w:cs="Times New Roman"/>
          <w:color w:val="FF0000"/>
          <w:shd w:val="clear" w:color="auto" w:fill="FFFFFF"/>
          <w:lang w:val="en-US"/>
        </w:rPr>
        <w:t>analogous</w:t>
      </w:r>
      <w:r w:rsidRPr="00702356">
        <w:rPr>
          <w:rFonts w:ascii="Times New Roman" w:hAnsi="Times New Roman" w:cs="Times New Roman"/>
          <w:color w:val="FF0000"/>
          <w:shd w:val="clear" w:color="auto" w:fill="FFFFFF"/>
          <w:lang w:val="en-US"/>
        </w:rPr>
        <w:t xml:space="preserve">, are not identical: different materials, volumes, incubation times and temperatures make them unique. Different cell lines also have different requirements/optimal conditions. We think that having more protocols available is always beneficial to the community, so that one </w:t>
      </w:r>
      <w:r w:rsidR="006E29E4">
        <w:rPr>
          <w:rFonts w:ascii="Times New Roman" w:hAnsi="Times New Roman" w:cs="Times New Roman"/>
          <w:color w:val="FF0000"/>
          <w:shd w:val="clear" w:color="auto" w:fill="FFFFFF"/>
          <w:lang w:val="en-US"/>
        </w:rPr>
        <w:t xml:space="preserve">is </w:t>
      </w:r>
      <w:r w:rsidRPr="00702356">
        <w:rPr>
          <w:rFonts w:ascii="Times New Roman" w:hAnsi="Times New Roman" w:cs="Times New Roman"/>
          <w:color w:val="FF0000"/>
          <w:shd w:val="clear" w:color="auto" w:fill="FFFFFF"/>
          <w:lang w:val="en-US"/>
        </w:rPr>
        <w:t>free to choose the best for its needs and adapt it as necessary.</w:t>
      </w:r>
    </w:p>
    <w:p w14:paraId="135E7839" w14:textId="15141721" w:rsidR="009D78A6" w:rsidRDefault="006247CA" w:rsidP="007634C1">
      <w:pPr>
        <w:rPr>
          <w:rFonts w:ascii="Times New Roman" w:hAnsi="Times New Roman" w:cs="Times New Roman"/>
          <w:color w:val="FF0000"/>
          <w:shd w:val="clear" w:color="auto" w:fill="FFFFFF"/>
          <w:lang w:val="en-US"/>
        </w:rPr>
      </w:pPr>
      <w:r w:rsidRPr="006247CA">
        <w:rPr>
          <w:rFonts w:ascii="Times New Roman" w:hAnsi="Times New Roman" w:cs="Times New Roman"/>
          <w:color w:val="222222"/>
          <w:shd w:val="clear" w:color="auto" w:fill="FFFFFF"/>
          <w:lang w:val="en-US"/>
        </w:rPr>
        <w:t>Finally, I find the choice of figures not very informative. Again, with this being a 'visual protocol', I would have preferred schemes and images of the bioreactor setup rather than data figures from the original publications</w:t>
      </w:r>
      <w:r w:rsidR="009D78A6">
        <w:rPr>
          <w:rFonts w:ascii="Times New Roman" w:hAnsi="Times New Roman" w:cs="Times New Roman"/>
          <w:color w:val="222222"/>
          <w:shd w:val="clear" w:color="auto" w:fill="FFFFFF"/>
          <w:lang w:val="en-US"/>
        </w:rPr>
        <w:t>.</w:t>
      </w:r>
      <w:r w:rsidR="008956AE" w:rsidRPr="008956AE">
        <w:rPr>
          <w:rFonts w:ascii="Times New Roman" w:hAnsi="Times New Roman" w:cs="Times New Roman"/>
          <w:color w:val="FF0000"/>
          <w:shd w:val="clear" w:color="auto" w:fill="FFFFFF"/>
          <w:lang w:val="en-US"/>
        </w:rPr>
        <w:t xml:space="preserve"> </w:t>
      </w:r>
    </w:p>
    <w:p w14:paraId="313F3CD4" w14:textId="1912FB3F" w:rsidR="00F14463" w:rsidRDefault="00702356" w:rsidP="007634C1">
      <w:pPr>
        <w:rPr>
          <w:rFonts w:ascii="Times New Roman" w:hAnsi="Times New Roman" w:cs="Times New Roman"/>
          <w:color w:val="222222"/>
          <w:shd w:val="clear" w:color="auto" w:fill="FFFFFF"/>
          <w:lang w:val="en-US"/>
        </w:rPr>
      </w:pPr>
      <w:r w:rsidRPr="00702356">
        <w:rPr>
          <w:rFonts w:ascii="Times New Roman" w:hAnsi="Times New Roman" w:cs="Times New Roman"/>
          <w:color w:val="FF0000"/>
          <w:lang w:val="en-US"/>
        </w:rPr>
        <w:t>W</w:t>
      </w:r>
      <w:r>
        <w:rPr>
          <w:rFonts w:ascii="Times New Roman" w:hAnsi="Times New Roman" w:cs="Times New Roman"/>
          <w:color w:val="FF0000"/>
          <w:lang w:val="en-US"/>
        </w:rPr>
        <w:t xml:space="preserve">e thank the Reviewer for this suggestion. We </w:t>
      </w:r>
      <w:r w:rsidRPr="00065A66">
        <w:rPr>
          <w:rFonts w:ascii="Times New Roman" w:hAnsi="Times New Roman" w:cs="Times New Roman"/>
          <w:color w:val="FF0000"/>
          <w:lang w:val="en-US"/>
        </w:rPr>
        <w:t>have</w:t>
      </w:r>
      <w:r w:rsidR="00065A66" w:rsidRPr="00065A66">
        <w:rPr>
          <w:rFonts w:ascii="Times New Roman" w:hAnsi="Times New Roman" w:cs="Times New Roman"/>
          <w:color w:val="FF0000"/>
          <w:lang w:val="en-US"/>
        </w:rPr>
        <w:t xml:space="preserve"> now</w:t>
      </w:r>
      <w:r w:rsidRPr="00065A66">
        <w:rPr>
          <w:rFonts w:ascii="Times New Roman" w:hAnsi="Times New Roman" w:cs="Times New Roman"/>
          <w:color w:val="FF0000"/>
          <w:lang w:val="en-US"/>
        </w:rPr>
        <w:t xml:space="preserve"> added a scheme of the</w:t>
      </w:r>
      <w:r w:rsidR="00D404C6" w:rsidRPr="00065A66">
        <w:rPr>
          <w:rFonts w:ascii="Times New Roman" w:hAnsi="Times New Roman" w:cs="Times New Roman"/>
          <w:color w:val="FF0000"/>
          <w:lang w:val="en-US"/>
        </w:rPr>
        <w:t xml:space="preserve"> bioreactor</w:t>
      </w:r>
      <w:r w:rsidR="00065A66">
        <w:rPr>
          <w:rFonts w:ascii="Times New Roman" w:hAnsi="Times New Roman" w:cs="Times New Roman"/>
          <w:color w:val="FF0000"/>
          <w:lang w:val="en-US"/>
        </w:rPr>
        <w:t xml:space="preserve"> in the new Figure 1</w:t>
      </w:r>
      <w:r w:rsidR="00D404C6">
        <w:rPr>
          <w:rFonts w:ascii="Times New Roman" w:hAnsi="Times New Roman" w:cs="Times New Roman"/>
          <w:color w:val="FF0000"/>
          <w:lang w:val="en-US"/>
        </w:rPr>
        <w:t>. This ‘visualized experiment’</w:t>
      </w:r>
      <w:r w:rsidR="005C6936">
        <w:rPr>
          <w:rFonts w:ascii="Times New Roman" w:hAnsi="Times New Roman" w:cs="Times New Roman"/>
          <w:color w:val="FF0000"/>
          <w:lang w:val="en-US"/>
        </w:rPr>
        <w:t xml:space="preserve"> </w:t>
      </w:r>
      <w:r w:rsidR="00D404C6">
        <w:rPr>
          <w:rFonts w:ascii="Times New Roman" w:hAnsi="Times New Roman" w:cs="Times New Roman"/>
          <w:color w:val="FF0000"/>
          <w:lang w:val="en-US"/>
        </w:rPr>
        <w:t>will eventually be integrated with a video</w:t>
      </w:r>
      <w:r w:rsidR="005C6936">
        <w:rPr>
          <w:rFonts w:ascii="Times New Roman" w:hAnsi="Times New Roman" w:cs="Times New Roman"/>
          <w:color w:val="FF0000"/>
          <w:lang w:val="en-US"/>
        </w:rPr>
        <w:t xml:space="preserve"> (like all publications in </w:t>
      </w:r>
      <w:proofErr w:type="spellStart"/>
      <w:r w:rsidR="005C6936">
        <w:rPr>
          <w:rFonts w:ascii="Times New Roman" w:hAnsi="Times New Roman" w:cs="Times New Roman"/>
          <w:color w:val="FF0000"/>
          <w:lang w:val="en-US"/>
        </w:rPr>
        <w:t>JoVE</w:t>
      </w:r>
      <w:proofErr w:type="spellEnd"/>
      <w:r w:rsidR="005C6936">
        <w:rPr>
          <w:rFonts w:ascii="Times New Roman" w:hAnsi="Times New Roman" w:cs="Times New Roman"/>
          <w:color w:val="FF0000"/>
          <w:lang w:val="en-US"/>
        </w:rPr>
        <w:t>)</w:t>
      </w:r>
      <w:r w:rsidR="00D404C6">
        <w:rPr>
          <w:rFonts w:ascii="Times New Roman" w:hAnsi="Times New Roman" w:cs="Times New Roman"/>
          <w:color w:val="FF0000"/>
          <w:lang w:val="en-US"/>
        </w:rPr>
        <w:t xml:space="preserve"> where we physically show the bioreactor at work. </w:t>
      </w:r>
      <w:r w:rsidR="006247CA" w:rsidRPr="00702356">
        <w:rPr>
          <w:rFonts w:ascii="Times New Roman" w:hAnsi="Times New Roman" w:cs="Times New Roman"/>
          <w:color w:val="FF0000"/>
          <w:lang w:val="en-US"/>
        </w:rPr>
        <w:br/>
      </w:r>
      <w:r w:rsidR="006247CA" w:rsidRPr="00702356">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Minor Concerns:</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 xml:space="preserve">One piece of information that is generally missing in sections 3 are temperature requirements for PBS 'washing' solutions </w:t>
      </w:r>
      <w:proofErr w:type="gramStart"/>
      <w:r w:rsidR="006247CA" w:rsidRPr="006247CA">
        <w:rPr>
          <w:rFonts w:ascii="Times New Roman" w:hAnsi="Times New Roman" w:cs="Times New Roman"/>
          <w:color w:val="222222"/>
          <w:shd w:val="clear" w:color="auto" w:fill="FFFFFF"/>
          <w:lang w:val="en-US"/>
        </w:rPr>
        <w:t>i.e.</w:t>
      </w:r>
      <w:proofErr w:type="gramEnd"/>
      <w:r w:rsidR="006247CA" w:rsidRPr="006247CA">
        <w:rPr>
          <w:rFonts w:ascii="Times New Roman" w:hAnsi="Times New Roman" w:cs="Times New Roman"/>
          <w:color w:val="222222"/>
          <w:shd w:val="clear" w:color="auto" w:fill="FFFFFF"/>
          <w:lang w:val="en-US"/>
        </w:rPr>
        <w:t xml:space="preserve"> 3.1.2 (line 116), 3.1.6 (line 125), 3.2.7 (line 144). </w:t>
      </w:r>
      <w:r w:rsidR="006247CA" w:rsidRPr="000B6676">
        <w:rPr>
          <w:rFonts w:ascii="Times New Roman" w:hAnsi="Times New Roman" w:cs="Times New Roman"/>
          <w:color w:val="222222"/>
          <w:shd w:val="clear" w:color="auto" w:fill="FFFFFF"/>
          <w:lang w:val="en-US"/>
        </w:rPr>
        <w:t xml:space="preserve">In my opinion, these should be pre-warmed to 37deg C. </w:t>
      </w:r>
    </w:p>
    <w:p w14:paraId="1199CC67" w14:textId="36D3FBA2" w:rsidR="00F14463" w:rsidRDefault="00F14463" w:rsidP="007634C1">
      <w:pPr>
        <w:rPr>
          <w:rFonts w:ascii="Times New Roman" w:hAnsi="Times New Roman" w:cs="Times New Roman"/>
          <w:color w:val="FF0000"/>
          <w:shd w:val="clear" w:color="auto" w:fill="FFFFFF"/>
          <w:lang w:val="en-US"/>
        </w:rPr>
      </w:pPr>
      <w:r w:rsidRPr="00F14463">
        <w:rPr>
          <w:rFonts w:ascii="Times New Roman" w:hAnsi="Times New Roman" w:cs="Times New Roman"/>
          <w:color w:val="FF0000"/>
          <w:shd w:val="clear" w:color="auto" w:fill="FFFFFF"/>
          <w:lang w:val="en-US"/>
        </w:rPr>
        <w:t>The temperatures have been added</w:t>
      </w:r>
      <w:r>
        <w:rPr>
          <w:rFonts w:ascii="Times New Roman" w:hAnsi="Times New Roman" w:cs="Times New Roman"/>
          <w:color w:val="FF0000"/>
          <w:shd w:val="clear" w:color="auto" w:fill="FFFFFF"/>
          <w:lang w:val="en-US"/>
        </w:rPr>
        <w:t xml:space="preserve"> in the text</w:t>
      </w:r>
      <w:r w:rsidRPr="00F14463">
        <w:rPr>
          <w:rFonts w:ascii="Times New Roman" w:hAnsi="Times New Roman" w:cs="Times New Roman"/>
          <w:color w:val="FF0000"/>
          <w:shd w:val="clear" w:color="auto" w:fill="FFFFFF"/>
          <w:lang w:val="en-US"/>
        </w:rPr>
        <w:t>. We actually employ PBS at room temperature</w:t>
      </w:r>
      <w:r w:rsidR="00E94068">
        <w:rPr>
          <w:rFonts w:ascii="Times New Roman" w:hAnsi="Times New Roman" w:cs="Times New Roman"/>
          <w:color w:val="FF0000"/>
          <w:shd w:val="clear" w:color="auto" w:fill="FFFFFF"/>
          <w:lang w:val="en-US"/>
        </w:rPr>
        <w:t xml:space="preserve"> or slightly lower</w:t>
      </w:r>
      <w:r w:rsidRPr="00F14463">
        <w:rPr>
          <w:rFonts w:ascii="Times New Roman" w:hAnsi="Times New Roman" w:cs="Times New Roman"/>
          <w:color w:val="FF0000"/>
          <w:shd w:val="clear" w:color="auto" w:fill="FFFFFF"/>
          <w:lang w:val="en-US"/>
        </w:rPr>
        <w:t xml:space="preserve"> (</w:t>
      </w:r>
      <w:r>
        <w:rPr>
          <w:rFonts w:ascii="Times New Roman" w:hAnsi="Times New Roman" w:cs="Times New Roman"/>
          <w:color w:val="FF0000"/>
          <w:shd w:val="clear" w:color="auto" w:fill="FFFFFF"/>
          <w:lang w:val="en-US"/>
        </w:rPr>
        <w:t>~20 °C</w:t>
      </w:r>
      <w:r w:rsidRPr="00F14463">
        <w:rPr>
          <w:rFonts w:ascii="Times New Roman" w:hAnsi="Times New Roman" w:cs="Times New Roman"/>
          <w:color w:val="FF0000"/>
          <w:shd w:val="clear" w:color="auto" w:fill="FFFFFF"/>
          <w:lang w:val="en-US"/>
        </w:rPr>
        <w:t>)</w:t>
      </w:r>
      <w:r w:rsidR="00270E59">
        <w:rPr>
          <w:rFonts w:ascii="Times New Roman" w:hAnsi="Times New Roman" w:cs="Times New Roman"/>
          <w:color w:val="FF0000"/>
          <w:shd w:val="clear" w:color="auto" w:fill="FFFFFF"/>
          <w:lang w:val="en-US"/>
        </w:rPr>
        <w:t>.</w:t>
      </w:r>
    </w:p>
    <w:p w14:paraId="34FB6FE8" w14:textId="77777777" w:rsidR="00F14463"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I also wonder whether the (agarose?) sample in 3.2.6 (line 143) is still liquid.</w:t>
      </w:r>
      <w:r w:rsidR="004A6EEF">
        <w:rPr>
          <w:rFonts w:ascii="Times New Roman" w:hAnsi="Times New Roman" w:cs="Times New Roman"/>
          <w:color w:val="222222"/>
          <w:shd w:val="clear" w:color="auto" w:fill="FFFFFF"/>
          <w:lang w:val="en-US"/>
        </w:rPr>
        <w:t xml:space="preserve"> </w:t>
      </w:r>
    </w:p>
    <w:p w14:paraId="2D781D4E" w14:textId="77777777" w:rsidR="006F08F5" w:rsidRDefault="00F14463" w:rsidP="007634C1">
      <w:pPr>
        <w:rPr>
          <w:rFonts w:ascii="Times New Roman" w:hAnsi="Times New Roman" w:cs="Times New Roman"/>
          <w:color w:val="222222"/>
          <w:shd w:val="clear" w:color="auto" w:fill="FFFFFF"/>
          <w:lang w:val="en-US"/>
        </w:rPr>
      </w:pPr>
      <w:r>
        <w:rPr>
          <w:rFonts w:ascii="Times New Roman" w:hAnsi="Times New Roman" w:cs="Times New Roman"/>
          <w:color w:val="FF0000"/>
          <w:shd w:val="clear" w:color="auto" w:fill="FFFFFF"/>
          <w:lang w:val="en-US"/>
        </w:rPr>
        <w:t xml:space="preserve">In our experience, </w:t>
      </w:r>
      <w:r w:rsidR="004A6EEF" w:rsidRPr="004A6EEF">
        <w:rPr>
          <w:rFonts w:ascii="Times New Roman" w:hAnsi="Times New Roman" w:cs="Times New Roman"/>
          <w:color w:val="FF0000"/>
          <w:shd w:val="clear" w:color="auto" w:fill="FFFFFF"/>
          <w:lang w:val="en-US"/>
        </w:rPr>
        <w:t xml:space="preserve">2 minutes </w:t>
      </w:r>
      <w:r>
        <w:rPr>
          <w:rFonts w:ascii="Times New Roman" w:hAnsi="Times New Roman" w:cs="Times New Roman"/>
          <w:color w:val="FF0000"/>
          <w:shd w:val="clear" w:color="auto" w:fill="FFFFFF"/>
          <w:lang w:val="en-US"/>
        </w:rPr>
        <w:t xml:space="preserve">are more than sufficient to let </w:t>
      </w:r>
      <w:r w:rsidR="004A6EEF" w:rsidRPr="004A6EEF">
        <w:rPr>
          <w:rFonts w:ascii="Times New Roman" w:hAnsi="Times New Roman" w:cs="Times New Roman"/>
          <w:color w:val="FF0000"/>
          <w:shd w:val="clear" w:color="auto" w:fill="FFFFFF"/>
          <w:lang w:val="en-US"/>
        </w:rPr>
        <w:t>the agarose</w:t>
      </w:r>
      <w:r>
        <w:rPr>
          <w:rFonts w:ascii="Times New Roman" w:hAnsi="Times New Roman" w:cs="Times New Roman"/>
          <w:color w:val="FF0000"/>
          <w:shd w:val="clear" w:color="auto" w:fill="FFFFFF"/>
          <w:lang w:val="en-US"/>
        </w:rPr>
        <w:t>-cell suspension solidify</w:t>
      </w:r>
      <w:r w:rsidR="004A6EEF" w:rsidRPr="00552409">
        <w:rPr>
          <w:rFonts w:ascii="Times New Roman" w:hAnsi="Times New Roman" w:cs="Times New Roman"/>
          <w:color w:val="FF0000"/>
          <w:lang w:val="en-US"/>
        </w:rPr>
        <w:t>.</w:t>
      </w:r>
      <w:r>
        <w:rPr>
          <w:rFonts w:ascii="Times New Roman" w:hAnsi="Times New Roman" w:cs="Times New Roman"/>
          <w:color w:val="FF0000"/>
          <w:lang w:val="en-US"/>
        </w:rPr>
        <w:t xml:space="preserve"> It could be dependent on the type of agarose and its percentage, and on the cell line and cell density.</w:t>
      </w:r>
      <w:r w:rsidRPr="006247CA">
        <w:rPr>
          <w:rFonts w:ascii="Times New Roman" w:hAnsi="Times New Roman" w:cs="Times New Roman"/>
          <w:color w:val="222222"/>
          <w:lang w:val="en-US"/>
        </w:rPr>
        <w:t xml:space="preserve"> </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lang w:val="en-US"/>
        </w:rPr>
        <w:br/>
      </w:r>
      <w:r w:rsidR="006247CA" w:rsidRPr="006247CA">
        <w:rPr>
          <w:rFonts w:ascii="Times New Roman" w:hAnsi="Times New Roman" w:cs="Times New Roman"/>
          <w:b/>
          <w:bCs/>
          <w:color w:val="222222"/>
          <w:shd w:val="clear" w:color="auto" w:fill="FFFFFF"/>
          <w:lang w:val="en-US"/>
        </w:rPr>
        <w:t>Reviewer #4:</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Manuscript Summary:</w:t>
      </w:r>
      <w:r w:rsidR="006247CA" w:rsidRPr="006247CA">
        <w:rPr>
          <w:rFonts w:ascii="Times New Roman" w:hAnsi="Times New Roman" w:cs="Times New Roman"/>
          <w:color w:val="222222"/>
          <w:lang w:val="en-US"/>
        </w:rPr>
        <w:br/>
      </w:r>
      <w:r w:rsidR="006247CA" w:rsidRPr="006247CA">
        <w:rPr>
          <w:rFonts w:ascii="Times New Roman" w:hAnsi="Times New Roman" w:cs="Times New Roman"/>
          <w:color w:val="222222"/>
          <w:shd w:val="clear" w:color="auto" w:fill="FFFFFF"/>
          <w:lang w:val="en-US"/>
        </w:rPr>
        <w:t xml:space="preserve">This manuscript describes a method for real-time analysis of compound binding to cells using an NMR approach with a bioreactor based on the </w:t>
      </w:r>
      <w:proofErr w:type="spellStart"/>
      <w:r w:rsidR="006247CA" w:rsidRPr="006247CA">
        <w:rPr>
          <w:rFonts w:ascii="Times New Roman" w:hAnsi="Times New Roman" w:cs="Times New Roman"/>
          <w:color w:val="222222"/>
          <w:shd w:val="clear" w:color="auto" w:fill="FFFFFF"/>
          <w:lang w:val="en-US"/>
        </w:rPr>
        <w:t>encapsulatio</w:t>
      </w:r>
      <w:proofErr w:type="spellEnd"/>
      <w:r w:rsidR="006247CA" w:rsidRPr="006247CA">
        <w:rPr>
          <w:rFonts w:ascii="Times New Roman" w:hAnsi="Times New Roman" w:cs="Times New Roman"/>
          <w:color w:val="222222"/>
          <w:shd w:val="clear" w:color="auto" w:fill="FFFFFF"/>
          <w:lang w:val="en-US"/>
        </w:rPr>
        <w:t xml:space="preserve"> of </w:t>
      </w:r>
      <w:proofErr w:type="spellStart"/>
      <w:r w:rsidR="006247CA" w:rsidRPr="006247CA">
        <w:rPr>
          <w:rFonts w:ascii="Times New Roman" w:hAnsi="Times New Roman" w:cs="Times New Roman"/>
          <w:color w:val="222222"/>
          <w:shd w:val="clear" w:color="auto" w:fill="FFFFFF"/>
          <w:lang w:val="en-US"/>
        </w:rPr>
        <w:t>clls</w:t>
      </w:r>
      <w:proofErr w:type="spellEnd"/>
      <w:r w:rsidR="006247CA" w:rsidRPr="006247CA">
        <w:rPr>
          <w:rFonts w:ascii="Times New Roman" w:hAnsi="Times New Roman" w:cs="Times New Roman"/>
          <w:color w:val="222222"/>
          <w:shd w:val="clear" w:color="auto" w:fill="FFFFFF"/>
          <w:lang w:val="en-US"/>
        </w:rPr>
        <w:t xml:space="preserve"> in agarose hydrogels. The experimental setup is clearly described. The </w:t>
      </w:r>
      <w:proofErr w:type="spellStart"/>
      <w:r w:rsidR="006247CA" w:rsidRPr="006247CA">
        <w:rPr>
          <w:rFonts w:ascii="Times New Roman" w:hAnsi="Times New Roman" w:cs="Times New Roman"/>
          <w:color w:val="222222"/>
          <w:shd w:val="clear" w:color="auto" w:fill="FFFFFF"/>
          <w:lang w:val="en-US"/>
        </w:rPr>
        <w:t>appraoch</w:t>
      </w:r>
      <w:proofErr w:type="spellEnd"/>
      <w:r w:rsidR="006247CA" w:rsidRPr="006247CA">
        <w:rPr>
          <w:rFonts w:ascii="Times New Roman" w:hAnsi="Times New Roman" w:cs="Times New Roman"/>
          <w:color w:val="222222"/>
          <w:shd w:val="clear" w:color="auto" w:fill="FFFFFF"/>
          <w:lang w:val="en-US"/>
        </w:rPr>
        <w:t xml:space="preserve"> is however not new, agarose embedded cells have been described before using agarose or methylcellulose (for example </w:t>
      </w:r>
      <w:proofErr w:type="spellStart"/>
      <w:r w:rsidR="006247CA" w:rsidRPr="006247CA">
        <w:rPr>
          <w:rFonts w:ascii="Times New Roman" w:hAnsi="Times New Roman" w:cs="Times New Roman"/>
          <w:color w:val="222222"/>
          <w:shd w:val="clear" w:color="auto" w:fill="FFFFFF"/>
          <w:lang w:val="en-US"/>
        </w:rPr>
        <w:t>Koczula</w:t>
      </w:r>
      <w:proofErr w:type="spellEnd"/>
      <w:r w:rsidR="006247CA" w:rsidRPr="006247CA">
        <w:rPr>
          <w:rFonts w:ascii="Times New Roman" w:hAnsi="Times New Roman" w:cs="Times New Roman"/>
          <w:color w:val="222222"/>
          <w:shd w:val="clear" w:color="auto" w:fill="FFFFFF"/>
          <w:lang w:val="en-US"/>
        </w:rPr>
        <w:t xml:space="preserve">, K. M. et al. Metabolic plasticity in CLL: adaptation to the hypoxic niche. Leukemia 30, 65-73 (2016), </w:t>
      </w:r>
      <w:proofErr w:type="spellStart"/>
      <w:r w:rsidR="006247CA" w:rsidRPr="006247CA">
        <w:rPr>
          <w:rFonts w:ascii="Times New Roman" w:hAnsi="Times New Roman" w:cs="Times New Roman"/>
          <w:color w:val="222222"/>
          <w:shd w:val="clear" w:color="auto" w:fill="FFFFFF"/>
          <w:lang w:val="en-US"/>
        </w:rPr>
        <w:t>Alshamleh</w:t>
      </w:r>
      <w:proofErr w:type="spellEnd"/>
      <w:r w:rsidR="006247CA" w:rsidRPr="006247CA">
        <w:rPr>
          <w:rFonts w:ascii="Times New Roman" w:hAnsi="Times New Roman" w:cs="Times New Roman"/>
          <w:color w:val="222222"/>
          <w:shd w:val="clear" w:color="auto" w:fill="FFFFFF"/>
          <w:lang w:val="en-US"/>
        </w:rPr>
        <w:t xml:space="preserve">, I. et al. Real-Time NMR Spectroscopy for Studying Metabolism. </w:t>
      </w:r>
      <w:proofErr w:type="spellStart"/>
      <w:r w:rsidR="006247CA" w:rsidRPr="006247CA">
        <w:rPr>
          <w:rFonts w:ascii="Times New Roman" w:hAnsi="Times New Roman" w:cs="Times New Roman"/>
          <w:color w:val="222222"/>
          <w:shd w:val="clear" w:color="auto" w:fill="FFFFFF"/>
          <w:lang w:val="en-US"/>
        </w:rPr>
        <w:t>Angew</w:t>
      </w:r>
      <w:proofErr w:type="spellEnd"/>
      <w:r w:rsidR="006247CA" w:rsidRPr="006247CA">
        <w:rPr>
          <w:rFonts w:ascii="Times New Roman" w:hAnsi="Times New Roman" w:cs="Times New Roman"/>
          <w:color w:val="222222"/>
          <w:shd w:val="clear" w:color="auto" w:fill="FFFFFF"/>
          <w:lang w:val="en-US"/>
        </w:rPr>
        <w:t>. Chem. Int. Ed. 59, 2304-2308 (2020).).</w:t>
      </w:r>
    </w:p>
    <w:p w14:paraId="0F8A2BA9" w14:textId="7E538A38" w:rsidR="006F08F5" w:rsidRPr="00A94A36" w:rsidRDefault="00A94A36" w:rsidP="007634C1">
      <w:pPr>
        <w:rPr>
          <w:rFonts w:ascii="Times New Roman" w:hAnsi="Times New Roman" w:cs="Times New Roman"/>
          <w:color w:val="FF0000"/>
          <w:shd w:val="clear" w:color="auto" w:fill="FFFFFF"/>
          <w:lang w:val="en-US"/>
        </w:rPr>
      </w:pPr>
      <w:r w:rsidRPr="00A94A36">
        <w:rPr>
          <w:rFonts w:ascii="Times New Roman" w:hAnsi="Times New Roman" w:cs="Times New Roman"/>
          <w:color w:val="FF0000"/>
          <w:shd w:val="clear" w:color="auto" w:fill="FFFFFF"/>
          <w:lang w:val="en-US"/>
        </w:rPr>
        <w:t>We thank the Reviewer for pointing out previou</w:t>
      </w:r>
      <w:r>
        <w:rPr>
          <w:rFonts w:ascii="Times New Roman" w:hAnsi="Times New Roman" w:cs="Times New Roman"/>
          <w:color w:val="FF0000"/>
          <w:shd w:val="clear" w:color="auto" w:fill="FFFFFF"/>
          <w:lang w:val="en-US"/>
        </w:rPr>
        <w:t>s</w:t>
      </w:r>
      <w:r w:rsidRPr="00A94A36">
        <w:rPr>
          <w:rFonts w:ascii="Times New Roman" w:hAnsi="Times New Roman" w:cs="Times New Roman"/>
          <w:color w:val="FF0000"/>
          <w:shd w:val="clear" w:color="auto" w:fill="FFFFFF"/>
          <w:lang w:val="en-US"/>
        </w:rPr>
        <w:t xml:space="preserve"> work</w:t>
      </w:r>
      <w:r>
        <w:rPr>
          <w:rFonts w:ascii="Times New Roman" w:hAnsi="Times New Roman" w:cs="Times New Roman"/>
          <w:color w:val="FF0000"/>
          <w:shd w:val="clear" w:color="auto" w:fill="FFFFFF"/>
          <w:lang w:val="en-US"/>
        </w:rPr>
        <w:t>s</w:t>
      </w:r>
      <w:r w:rsidRPr="00A94A36">
        <w:rPr>
          <w:rFonts w:ascii="Times New Roman" w:hAnsi="Times New Roman" w:cs="Times New Roman"/>
          <w:color w:val="FF0000"/>
          <w:shd w:val="clear" w:color="auto" w:fill="FFFFFF"/>
          <w:lang w:val="en-US"/>
        </w:rPr>
        <w:t xml:space="preserve"> w</w:t>
      </w:r>
      <w:r>
        <w:rPr>
          <w:rFonts w:ascii="Times New Roman" w:hAnsi="Times New Roman" w:cs="Times New Roman"/>
          <w:color w:val="FF0000"/>
          <w:shd w:val="clear" w:color="auto" w:fill="FFFFFF"/>
          <w:lang w:val="en-US"/>
        </w:rPr>
        <w:t>h</w:t>
      </w:r>
      <w:r w:rsidRPr="00A94A36">
        <w:rPr>
          <w:rFonts w:ascii="Times New Roman" w:hAnsi="Times New Roman" w:cs="Times New Roman"/>
          <w:color w:val="FF0000"/>
          <w:shd w:val="clear" w:color="auto" w:fill="FFFFFF"/>
          <w:lang w:val="en-US"/>
        </w:rPr>
        <w:t>ere cells were encapsulated low-melting agarose, w</w:t>
      </w:r>
      <w:r w:rsidR="006F08F5" w:rsidRPr="00A94A36">
        <w:rPr>
          <w:rFonts w:ascii="Times New Roman" w:hAnsi="Times New Roman" w:cs="Times New Roman"/>
          <w:color w:val="FF0000"/>
          <w:shd w:val="clear" w:color="auto" w:fill="FFFFFF"/>
          <w:lang w:val="en-US"/>
        </w:rPr>
        <w:t xml:space="preserve">e have now mentioned </w:t>
      </w:r>
      <w:r>
        <w:rPr>
          <w:rFonts w:ascii="Times New Roman" w:hAnsi="Times New Roman" w:cs="Times New Roman"/>
          <w:color w:val="FF0000"/>
          <w:shd w:val="clear" w:color="auto" w:fill="FFFFFF"/>
          <w:lang w:val="en-US"/>
        </w:rPr>
        <w:t>them</w:t>
      </w:r>
      <w:r w:rsidRPr="00A94A36">
        <w:rPr>
          <w:rFonts w:ascii="Times New Roman" w:hAnsi="Times New Roman" w:cs="Times New Roman"/>
          <w:color w:val="FF0000"/>
          <w:shd w:val="clear" w:color="auto" w:fill="FFFFFF"/>
          <w:lang w:val="en-US"/>
        </w:rPr>
        <w:t xml:space="preserve"> in the text at line 6</w:t>
      </w:r>
      <w:r w:rsidR="00065A66">
        <w:rPr>
          <w:rFonts w:ascii="Times New Roman" w:hAnsi="Times New Roman" w:cs="Times New Roman"/>
          <w:color w:val="FF0000"/>
          <w:shd w:val="clear" w:color="auto" w:fill="FFFFFF"/>
          <w:lang w:val="en-US"/>
        </w:rPr>
        <w:t>2</w:t>
      </w:r>
      <w:r w:rsidRPr="00A94A36">
        <w:rPr>
          <w:rFonts w:ascii="Times New Roman" w:hAnsi="Times New Roman" w:cs="Times New Roman"/>
          <w:color w:val="FF0000"/>
          <w:shd w:val="clear" w:color="auto" w:fill="FFFFFF"/>
          <w:lang w:val="en-US"/>
        </w:rPr>
        <w:t>. Methylcellulose-embedded cells are likely not ideal for the bioreactor design reported here as they behave like a viscous suspension (</w:t>
      </w:r>
      <w:proofErr w:type="gramStart"/>
      <w:r w:rsidRPr="00A94A36">
        <w:rPr>
          <w:rFonts w:ascii="Times New Roman" w:hAnsi="Times New Roman" w:cs="Times New Roman"/>
          <w:color w:val="FF0000"/>
          <w:shd w:val="clear" w:color="auto" w:fill="FFFFFF"/>
          <w:lang w:val="en-US"/>
        </w:rPr>
        <w:t>i.e.</w:t>
      </w:r>
      <w:proofErr w:type="gramEnd"/>
      <w:r w:rsidRPr="00A94A36">
        <w:rPr>
          <w:rFonts w:ascii="Times New Roman" w:hAnsi="Times New Roman" w:cs="Times New Roman"/>
          <w:color w:val="FF0000"/>
          <w:shd w:val="clear" w:color="auto" w:fill="FFFFFF"/>
          <w:lang w:val="en-US"/>
        </w:rPr>
        <w:t xml:space="preserve"> it can be pipetted) and therefore would be flushed away by the flow of medium.</w:t>
      </w:r>
    </w:p>
    <w:p w14:paraId="59679D4B" w14:textId="16888CB1" w:rsidR="008269B6" w:rsidRDefault="006247CA" w:rsidP="007634C1">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The approach has an excellent underlying design and is likely to be used by others.</w:t>
      </w:r>
      <w:r w:rsidRPr="006247CA">
        <w:rPr>
          <w:rFonts w:ascii="Times New Roman" w:hAnsi="Times New Roman" w:cs="Times New Roman"/>
          <w:color w:val="222222"/>
          <w:lang w:val="en-US"/>
        </w:rPr>
        <w:br/>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Major Concerns:</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I don't have major concerns</w:t>
      </w:r>
      <w:r w:rsidRPr="006247CA">
        <w:rPr>
          <w:rFonts w:ascii="Times New Roman" w:hAnsi="Times New Roman" w:cs="Times New Roman"/>
          <w:color w:val="222222"/>
          <w:lang w:val="en-US"/>
        </w:rPr>
        <w:br/>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lastRenderedPageBreak/>
        <w:t>Minor Concerns:</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 xml:space="preserve">1. Usually agarose is usually not sufficient to keep adherent cells alive - why is this possible for HEK293T </w:t>
      </w:r>
      <w:proofErr w:type="gramStart"/>
      <w:r w:rsidRPr="006247CA">
        <w:rPr>
          <w:rFonts w:ascii="Times New Roman" w:hAnsi="Times New Roman" w:cs="Times New Roman"/>
          <w:color w:val="222222"/>
          <w:shd w:val="clear" w:color="auto" w:fill="FFFFFF"/>
          <w:lang w:val="en-US"/>
        </w:rPr>
        <w:t>cells?.</w:t>
      </w:r>
      <w:proofErr w:type="gramEnd"/>
      <w:r w:rsidR="007634C1">
        <w:rPr>
          <w:rFonts w:ascii="Times New Roman" w:hAnsi="Times New Roman" w:cs="Times New Roman"/>
          <w:color w:val="222222"/>
          <w:shd w:val="clear" w:color="auto" w:fill="FFFFFF"/>
          <w:lang w:val="en-US"/>
        </w:rPr>
        <w:t xml:space="preserve"> </w:t>
      </w:r>
    </w:p>
    <w:p w14:paraId="3339E30D" w14:textId="5C473F99" w:rsidR="007634C1" w:rsidRPr="00713393" w:rsidRDefault="008269B6" w:rsidP="007634C1">
      <w:pPr>
        <w:rPr>
          <w:rFonts w:ascii="Times New Roman" w:hAnsi="Times New Roman" w:cs="Times New Roman"/>
          <w:color w:val="FF0000"/>
          <w:shd w:val="clear" w:color="auto" w:fill="FFFFFF"/>
          <w:lang w:val="en-US"/>
        </w:rPr>
      </w:pPr>
      <w:r>
        <w:rPr>
          <w:rFonts w:ascii="Times New Roman" w:hAnsi="Times New Roman" w:cs="Times New Roman"/>
          <w:color w:val="FF0000"/>
          <w:shd w:val="clear" w:color="auto" w:fill="FFFFFF"/>
          <w:lang w:val="en-US"/>
        </w:rPr>
        <w:t xml:space="preserve">Trypan Blue performed at 72 h reveals good cell viability, and 31P measurements confirm that ATP is produced at a constant level. However, based on the observation that HEK cells retain a spherical shape once embedded in the gel, we also conclude that agarose is not an ideal support for prolonged cell growth. Likely, in the short term (few days) </w:t>
      </w:r>
      <w:r w:rsidR="007634C1" w:rsidRPr="007634C1">
        <w:rPr>
          <w:rFonts w:ascii="Times New Roman" w:hAnsi="Times New Roman" w:cs="Times New Roman"/>
          <w:color w:val="FF0000"/>
          <w:shd w:val="clear" w:color="auto" w:fill="FFFFFF"/>
          <w:lang w:val="en-US"/>
        </w:rPr>
        <w:t xml:space="preserve">the </w:t>
      </w:r>
      <w:r w:rsidR="007634C1" w:rsidRPr="006F7AB8">
        <w:rPr>
          <w:rFonts w:ascii="Times New Roman" w:hAnsi="Times New Roman" w:cs="Times New Roman"/>
          <w:color w:val="FF0000"/>
          <w:shd w:val="clear" w:color="auto" w:fill="FFFFFF"/>
          <w:lang w:val="en-US"/>
        </w:rPr>
        <w:t xml:space="preserve">flow of medium </w:t>
      </w:r>
      <w:r>
        <w:rPr>
          <w:rFonts w:ascii="Times New Roman" w:hAnsi="Times New Roman" w:cs="Times New Roman"/>
          <w:color w:val="FF0000"/>
          <w:shd w:val="clear" w:color="auto" w:fill="FFFFFF"/>
          <w:lang w:val="en-US"/>
        </w:rPr>
        <w:t xml:space="preserve">allows sufficient </w:t>
      </w:r>
      <w:r w:rsidR="007634C1" w:rsidRPr="006F7AB8">
        <w:rPr>
          <w:rFonts w:ascii="Times New Roman" w:hAnsi="Times New Roman" w:cs="Times New Roman"/>
          <w:color w:val="FF0000"/>
          <w:shd w:val="clear" w:color="auto" w:fill="FFFFFF"/>
          <w:lang w:val="en-US"/>
        </w:rPr>
        <w:t xml:space="preserve">cell viability by </w:t>
      </w:r>
      <w:r>
        <w:rPr>
          <w:rFonts w:ascii="Times New Roman" w:hAnsi="Times New Roman" w:cs="Times New Roman"/>
          <w:color w:val="FF0000"/>
          <w:shd w:val="clear" w:color="auto" w:fill="FFFFFF"/>
          <w:lang w:val="en-US"/>
        </w:rPr>
        <w:t xml:space="preserve">providing </w:t>
      </w:r>
      <w:r w:rsidR="007634C1" w:rsidRPr="006F7AB8">
        <w:rPr>
          <w:rFonts w:ascii="Times New Roman" w:hAnsi="Times New Roman" w:cs="Times New Roman"/>
          <w:color w:val="FF0000"/>
          <w:shd w:val="clear" w:color="auto" w:fill="FFFFFF"/>
          <w:lang w:val="en-US"/>
        </w:rPr>
        <w:t>fres</w:t>
      </w:r>
      <w:r w:rsidR="008D1584">
        <w:rPr>
          <w:rFonts w:ascii="Times New Roman" w:hAnsi="Times New Roman" w:cs="Times New Roman"/>
          <w:color w:val="FF0000"/>
          <w:shd w:val="clear" w:color="auto" w:fill="FFFFFF"/>
          <w:lang w:val="en-US"/>
        </w:rPr>
        <w:t xml:space="preserve">h nutrients and </w:t>
      </w:r>
      <w:r>
        <w:rPr>
          <w:rFonts w:ascii="Times New Roman" w:hAnsi="Times New Roman" w:cs="Times New Roman"/>
          <w:color w:val="FF0000"/>
          <w:shd w:val="clear" w:color="auto" w:fill="FFFFFF"/>
          <w:lang w:val="en-US"/>
        </w:rPr>
        <w:t xml:space="preserve">removing </w:t>
      </w:r>
      <w:r w:rsidR="008D1584">
        <w:rPr>
          <w:rFonts w:ascii="Times New Roman" w:hAnsi="Times New Roman" w:cs="Times New Roman"/>
          <w:color w:val="FF0000"/>
          <w:shd w:val="clear" w:color="auto" w:fill="FFFFFF"/>
          <w:lang w:val="en-US"/>
        </w:rPr>
        <w:t>the</w:t>
      </w:r>
      <w:r w:rsidR="008D2CA4" w:rsidRPr="008D2CA4">
        <w:rPr>
          <w:rFonts w:ascii="Times New Roman" w:hAnsi="Times New Roman" w:cs="Times New Roman"/>
          <w:color w:val="FF0000"/>
          <w:shd w:val="clear" w:color="auto" w:fill="FFFFFF"/>
          <w:lang w:val="en-US"/>
        </w:rPr>
        <w:t xml:space="preserve"> byproducts of cellular metabolism.</w:t>
      </w:r>
      <w:r w:rsidR="007634C1" w:rsidRPr="006F7AB8">
        <w:rPr>
          <w:rFonts w:ascii="Times New Roman" w:hAnsi="Times New Roman" w:cs="Times New Roman"/>
          <w:color w:val="FF0000"/>
          <w:shd w:val="clear" w:color="auto" w:fill="FFFFFF"/>
          <w:lang w:val="en-US"/>
        </w:rPr>
        <w:t xml:space="preserve"> </w:t>
      </w:r>
      <w:r>
        <w:rPr>
          <w:rFonts w:ascii="Times New Roman" w:hAnsi="Times New Roman" w:cs="Times New Roman"/>
          <w:color w:val="FF0000"/>
          <w:shd w:val="clear" w:color="auto" w:fill="FFFFFF"/>
          <w:lang w:val="en-US"/>
        </w:rPr>
        <w:t xml:space="preserve">However, in the longer term, the lack of cell adhesion may prevent cell growth. </w:t>
      </w:r>
    </w:p>
    <w:p w14:paraId="59CE2CB8" w14:textId="77777777" w:rsidR="008269B6" w:rsidRDefault="006247CA">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2. Whether cells are metabolically active should be readily seen in glucose consumption - this is easier than monitoring 31P signals. Bacterial growth often promotes acetate </w:t>
      </w:r>
      <w:proofErr w:type="spellStart"/>
      <w:proofErr w:type="gramStart"/>
      <w:r w:rsidRPr="006247CA">
        <w:rPr>
          <w:rFonts w:ascii="Times New Roman" w:hAnsi="Times New Roman" w:cs="Times New Roman"/>
          <w:color w:val="222222"/>
          <w:shd w:val="clear" w:color="auto" w:fill="FFFFFF"/>
          <w:lang w:val="en-US"/>
        </w:rPr>
        <w:t>formation.The</w:t>
      </w:r>
      <w:proofErr w:type="spellEnd"/>
      <w:proofErr w:type="gramEnd"/>
      <w:r w:rsidRPr="006247CA">
        <w:rPr>
          <w:rFonts w:ascii="Times New Roman" w:hAnsi="Times New Roman" w:cs="Times New Roman"/>
          <w:color w:val="222222"/>
          <w:shd w:val="clear" w:color="auto" w:fill="FFFFFF"/>
          <w:lang w:val="en-US"/>
        </w:rPr>
        <w:t xml:space="preserve"> signals of the medium also provide a good control whether nutrients are sufficient and have not been used up.</w:t>
      </w:r>
    </w:p>
    <w:p w14:paraId="5CC0647A" w14:textId="03F0439A" w:rsidR="008269B6" w:rsidRPr="002548AC" w:rsidRDefault="008269B6">
      <w:pPr>
        <w:rPr>
          <w:rFonts w:ascii="Times New Roman" w:hAnsi="Times New Roman" w:cs="Times New Roman"/>
          <w:color w:val="FF0000"/>
          <w:shd w:val="clear" w:color="auto" w:fill="FFFFFF"/>
          <w:lang w:val="en-US"/>
        </w:rPr>
      </w:pPr>
      <w:r w:rsidRPr="002548AC">
        <w:rPr>
          <w:rFonts w:ascii="Times New Roman" w:hAnsi="Times New Roman" w:cs="Times New Roman"/>
          <w:color w:val="FF0000"/>
          <w:shd w:val="clear" w:color="auto" w:fill="FFFFFF"/>
          <w:lang w:val="en-US"/>
        </w:rPr>
        <w:t xml:space="preserve">It is true that glucose consumption </w:t>
      </w:r>
      <w:r w:rsidR="002548AC" w:rsidRPr="002548AC">
        <w:rPr>
          <w:rFonts w:ascii="Times New Roman" w:hAnsi="Times New Roman" w:cs="Times New Roman"/>
          <w:color w:val="FF0000"/>
          <w:shd w:val="clear" w:color="auto" w:fill="FFFFFF"/>
          <w:lang w:val="en-US"/>
        </w:rPr>
        <w:t>is a straightforward measure of metabolic activity. However, practically, it was deemed unreliable in the present setup, due to the fact that a high-glucose DMEM (25 mM D-glucose) is used to grow and maintain HEK cells. At such concentration, and with a 0.1 mL/min flow rate, only a very small fraction is actually metabolized, making the measurement difficult</w:t>
      </w:r>
      <w:r w:rsidR="00065A66">
        <w:rPr>
          <w:rFonts w:ascii="Times New Roman" w:hAnsi="Times New Roman" w:cs="Times New Roman"/>
          <w:color w:val="FF0000"/>
          <w:shd w:val="clear" w:color="auto" w:fill="FFFFFF"/>
          <w:lang w:val="en-US"/>
        </w:rPr>
        <w:t xml:space="preserve"> (see also the glucose signal intensity in the </w:t>
      </w:r>
      <w:r w:rsidR="00065A66" w:rsidRPr="00065A66">
        <w:rPr>
          <w:rFonts w:ascii="Times New Roman" w:hAnsi="Times New Roman" w:cs="Times New Roman"/>
          <w:color w:val="FF0000"/>
          <w:shd w:val="clear" w:color="auto" w:fill="FFFFFF"/>
          <w:vertAlign w:val="superscript"/>
          <w:lang w:val="en-US"/>
        </w:rPr>
        <w:t>1</w:t>
      </w:r>
      <w:r w:rsidR="00065A66">
        <w:rPr>
          <w:rFonts w:ascii="Times New Roman" w:hAnsi="Times New Roman" w:cs="Times New Roman"/>
          <w:color w:val="FF0000"/>
          <w:shd w:val="clear" w:color="auto" w:fill="FFFFFF"/>
          <w:lang w:val="en-US"/>
        </w:rPr>
        <w:t xml:space="preserve">H </w:t>
      </w:r>
      <w:proofErr w:type="spellStart"/>
      <w:r w:rsidR="00065A66">
        <w:rPr>
          <w:rFonts w:ascii="Times New Roman" w:hAnsi="Times New Roman" w:cs="Times New Roman"/>
          <w:color w:val="FF0000"/>
          <w:shd w:val="clear" w:color="auto" w:fill="FFFFFF"/>
          <w:lang w:val="en-US"/>
        </w:rPr>
        <w:t>zgesgp</w:t>
      </w:r>
      <w:proofErr w:type="spellEnd"/>
      <w:r w:rsidR="00065A66">
        <w:rPr>
          <w:rFonts w:ascii="Times New Roman" w:hAnsi="Times New Roman" w:cs="Times New Roman"/>
          <w:color w:val="FF0000"/>
          <w:shd w:val="clear" w:color="auto" w:fill="FFFFFF"/>
          <w:lang w:val="en-US"/>
        </w:rPr>
        <w:t xml:space="preserve"> spectrum shown in new Figure 2d)</w:t>
      </w:r>
      <w:r w:rsidR="002548AC" w:rsidRPr="002548AC">
        <w:rPr>
          <w:rFonts w:ascii="Times New Roman" w:hAnsi="Times New Roman" w:cs="Times New Roman"/>
          <w:color w:val="FF0000"/>
          <w:shd w:val="clear" w:color="auto" w:fill="FFFFFF"/>
          <w:lang w:val="en-US"/>
        </w:rPr>
        <w:t xml:space="preserve">. As a side note, this suggests that the bioreactor could be operated at a much lower glucose concentration. More in general, we are currently evaluating the use of </w:t>
      </w:r>
      <w:r w:rsidR="002548AC" w:rsidRPr="002548AC">
        <w:rPr>
          <w:rFonts w:ascii="Times New Roman" w:hAnsi="Times New Roman" w:cs="Times New Roman"/>
          <w:color w:val="FF0000"/>
          <w:shd w:val="clear" w:color="auto" w:fill="FFFFFF"/>
          <w:vertAlign w:val="superscript"/>
          <w:lang w:val="en-US"/>
        </w:rPr>
        <w:t>1</w:t>
      </w:r>
      <w:r w:rsidR="002548AC" w:rsidRPr="002548AC">
        <w:rPr>
          <w:rFonts w:ascii="Times New Roman" w:hAnsi="Times New Roman" w:cs="Times New Roman"/>
          <w:color w:val="FF0000"/>
          <w:shd w:val="clear" w:color="auto" w:fill="FFFFFF"/>
          <w:lang w:val="en-US"/>
        </w:rPr>
        <w:t>H signals of specific metabolites (such as glucose, lactate and others) to monitor metabolic activity within the bioreactor, as this would enable a</w:t>
      </w:r>
      <w:r w:rsidR="00C340E1">
        <w:rPr>
          <w:rFonts w:ascii="Times New Roman" w:hAnsi="Times New Roman" w:cs="Times New Roman"/>
          <w:color w:val="FF0000"/>
          <w:shd w:val="clear" w:color="auto" w:fill="FFFFFF"/>
          <w:lang w:val="en-US"/>
        </w:rPr>
        <w:t>n in-line</w:t>
      </w:r>
      <w:r w:rsidR="002548AC" w:rsidRPr="002548AC">
        <w:rPr>
          <w:rFonts w:ascii="Times New Roman" w:hAnsi="Times New Roman" w:cs="Times New Roman"/>
          <w:color w:val="FF0000"/>
          <w:shd w:val="clear" w:color="auto" w:fill="FFFFFF"/>
          <w:lang w:val="en-US"/>
        </w:rPr>
        <w:t xml:space="preserve"> measure (not requiring a dedicated broadband probe for </w:t>
      </w:r>
      <w:r w:rsidR="002548AC" w:rsidRPr="002548AC">
        <w:rPr>
          <w:rFonts w:ascii="Times New Roman" w:hAnsi="Times New Roman" w:cs="Times New Roman"/>
          <w:color w:val="FF0000"/>
          <w:shd w:val="clear" w:color="auto" w:fill="FFFFFF"/>
          <w:vertAlign w:val="superscript"/>
          <w:lang w:val="en-US"/>
        </w:rPr>
        <w:t>31</w:t>
      </w:r>
      <w:r w:rsidR="002548AC" w:rsidRPr="002548AC">
        <w:rPr>
          <w:rFonts w:ascii="Times New Roman" w:hAnsi="Times New Roman" w:cs="Times New Roman"/>
          <w:color w:val="FF0000"/>
          <w:shd w:val="clear" w:color="auto" w:fill="FFFFFF"/>
          <w:lang w:val="en-US"/>
        </w:rPr>
        <w:t>P NMR).</w:t>
      </w:r>
      <w:r w:rsidR="00C340E1">
        <w:rPr>
          <w:rFonts w:ascii="Times New Roman" w:hAnsi="Times New Roman" w:cs="Times New Roman"/>
          <w:color w:val="FF0000"/>
          <w:shd w:val="clear" w:color="auto" w:fill="FFFFFF"/>
          <w:lang w:val="en-US"/>
        </w:rPr>
        <w:t xml:space="preserve"> However, we still do not have conclusive data at the time of writing.</w:t>
      </w:r>
    </w:p>
    <w:p w14:paraId="1FB60533" w14:textId="794426B9" w:rsidR="003F2973" w:rsidRDefault="006247CA" w:rsidP="003F2973">
      <w:pPr>
        <w:rPr>
          <w:rFonts w:ascii="Times New Roman" w:hAnsi="Times New Roman" w:cs="Times New Roman"/>
          <w:color w:val="222222"/>
          <w:shd w:val="clear" w:color="auto" w:fill="FFFFFF"/>
          <w:lang w:val="en-US"/>
        </w:rPr>
      </w:pPr>
      <w:r w:rsidRPr="006247CA">
        <w:rPr>
          <w:rFonts w:ascii="Times New Roman" w:hAnsi="Times New Roman" w:cs="Times New Roman"/>
          <w:color w:val="222222"/>
          <w:shd w:val="clear" w:color="auto" w:fill="FFFFFF"/>
          <w:lang w:val="en-US"/>
        </w:rPr>
        <w:t xml:space="preserve">3. The paper suffers from not showing what the signals in the NMR spectra are. The paper suggest that they arise from CA II. What is the </w:t>
      </w:r>
      <w:proofErr w:type="spellStart"/>
      <w:r w:rsidRPr="006247CA">
        <w:rPr>
          <w:rFonts w:ascii="Times New Roman" w:hAnsi="Times New Roman" w:cs="Times New Roman"/>
          <w:color w:val="222222"/>
          <w:shd w:val="clear" w:color="auto" w:fill="FFFFFF"/>
          <w:lang w:val="en-US"/>
        </w:rPr>
        <w:t>concentragtion</w:t>
      </w:r>
      <w:proofErr w:type="spellEnd"/>
      <w:r w:rsidRPr="006247CA">
        <w:rPr>
          <w:rFonts w:ascii="Times New Roman" w:hAnsi="Times New Roman" w:cs="Times New Roman"/>
          <w:color w:val="222222"/>
          <w:shd w:val="clear" w:color="auto" w:fill="FFFFFF"/>
          <w:lang w:val="en-US"/>
        </w:rPr>
        <w:t xml:space="preserve"> </w:t>
      </w:r>
      <w:proofErr w:type="spellStart"/>
      <w:r w:rsidRPr="006247CA">
        <w:rPr>
          <w:rFonts w:ascii="Times New Roman" w:hAnsi="Times New Roman" w:cs="Times New Roman"/>
          <w:color w:val="222222"/>
          <w:shd w:val="clear" w:color="auto" w:fill="FFFFFF"/>
          <w:lang w:val="en-US"/>
        </w:rPr>
        <w:t>fo</w:t>
      </w:r>
      <w:proofErr w:type="spellEnd"/>
      <w:r w:rsidRPr="006247CA">
        <w:rPr>
          <w:rFonts w:ascii="Times New Roman" w:hAnsi="Times New Roman" w:cs="Times New Roman"/>
          <w:color w:val="222222"/>
          <w:shd w:val="clear" w:color="auto" w:fill="FFFFFF"/>
          <w:lang w:val="en-US"/>
        </w:rPr>
        <w:t xml:space="preserve"> the protein that these signals can readily be seen? How do the authors know that these signals belong to CA-II - these are clearly aromatic </w:t>
      </w:r>
      <w:proofErr w:type="gramStart"/>
      <w:r w:rsidRPr="006247CA">
        <w:rPr>
          <w:rFonts w:ascii="Times New Roman" w:hAnsi="Times New Roman" w:cs="Times New Roman"/>
          <w:color w:val="222222"/>
          <w:shd w:val="clear" w:color="auto" w:fill="FFFFFF"/>
          <w:lang w:val="en-US"/>
        </w:rPr>
        <w:t>signals,</w:t>
      </w:r>
      <w:proofErr w:type="gramEnd"/>
      <w:r w:rsidRPr="006247CA">
        <w:rPr>
          <w:rFonts w:ascii="Times New Roman" w:hAnsi="Times New Roman" w:cs="Times New Roman"/>
          <w:color w:val="222222"/>
          <w:shd w:val="clear" w:color="auto" w:fill="FFFFFF"/>
          <w:lang w:val="en-US"/>
        </w:rPr>
        <w:t xml:space="preserve"> I would assume from some aromatic Amino acid of that protein?</w:t>
      </w:r>
      <w:r w:rsidR="003F2973">
        <w:rPr>
          <w:rFonts w:ascii="Times New Roman" w:hAnsi="Times New Roman" w:cs="Times New Roman"/>
          <w:color w:val="222222"/>
          <w:lang w:val="en-US"/>
        </w:rPr>
        <w:t xml:space="preserve"> </w:t>
      </w:r>
      <w:r w:rsidRPr="006247CA">
        <w:rPr>
          <w:rFonts w:ascii="Times New Roman" w:hAnsi="Times New Roman" w:cs="Times New Roman"/>
          <w:color w:val="222222"/>
          <w:shd w:val="clear" w:color="auto" w:fill="FFFFFF"/>
          <w:lang w:val="en-US"/>
        </w:rPr>
        <w:t>Are the same shifts also seen under in vitro conditions when AAZ or MZA is bound?</w:t>
      </w:r>
      <w:r w:rsidR="007634C1">
        <w:rPr>
          <w:rFonts w:ascii="Times New Roman" w:hAnsi="Times New Roman" w:cs="Times New Roman"/>
          <w:color w:val="222222"/>
          <w:shd w:val="clear" w:color="auto" w:fill="FFFFFF"/>
          <w:lang w:val="en-US"/>
        </w:rPr>
        <w:t xml:space="preserve"> </w:t>
      </w:r>
    </w:p>
    <w:p w14:paraId="4A5FC15D" w14:textId="590A9452" w:rsidR="003F2973" w:rsidRDefault="003F2973" w:rsidP="003F2973">
      <w:pPr>
        <w:rPr>
          <w:rFonts w:ascii="Times New Roman" w:hAnsi="Times New Roman" w:cs="Times New Roman"/>
          <w:color w:val="FF0000"/>
          <w:shd w:val="clear" w:color="auto" w:fill="FFFFFF"/>
          <w:lang w:val="en-US"/>
        </w:rPr>
      </w:pPr>
      <w:r w:rsidRPr="003F2973">
        <w:rPr>
          <w:rFonts w:ascii="Times New Roman" w:hAnsi="Times New Roman" w:cs="Times New Roman"/>
          <w:color w:val="FF0000"/>
          <w:shd w:val="clear" w:color="auto" w:fill="FFFFFF"/>
          <w:lang w:val="en-US"/>
        </w:rPr>
        <w:t xml:space="preserve">The intracellular concentration of </w:t>
      </w:r>
      <w:r w:rsidR="00065A66">
        <w:rPr>
          <w:rFonts w:ascii="Times New Roman" w:hAnsi="Times New Roman" w:cs="Times New Roman"/>
          <w:color w:val="FF0000"/>
          <w:shd w:val="clear" w:color="auto" w:fill="FFFFFF"/>
          <w:lang w:val="en-US"/>
        </w:rPr>
        <w:t xml:space="preserve">overexpressed </w:t>
      </w:r>
      <w:r w:rsidRPr="003F2973">
        <w:rPr>
          <w:rFonts w:ascii="Times New Roman" w:hAnsi="Times New Roman" w:cs="Times New Roman"/>
          <w:color w:val="FF0000"/>
          <w:shd w:val="clear" w:color="auto" w:fill="FFFFFF"/>
          <w:lang w:val="en-US"/>
        </w:rPr>
        <w:t>CA II is of the order of 1</w:t>
      </w:r>
      <w:r>
        <w:rPr>
          <w:rFonts w:ascii="Times New Roman" w:hAnsi="Times New Roman" w:cs="Times New Roman"/>
          <w:color w:val="FF0000"/>
          <w:shd w:val="clear" w:color="auto" w:fill="FFFFFF"/>
          <w:lang w:val="en-US"/>
        </w:rPr>
        <w:t>50</w:t>
      </w:r>
      <w:r w:rsidRPr="003F2973">
        <w:rPr>
          <w:rFonts w:ascii="Times New Roman" w:hAnsi="Times New Roman" w:cs="Times New Roman"/>
          <w:color w:val="FF0000"/>
          <w:shd w:val="clear" w:color="auto" w:fill="FFFFFF"/>
          <w:lang w:val="en-US"/>
        </w:rPr>
        <w:t xml:space="preserve"> µM, </w:t>
      </w:r>
      <w:r>
        <w:rPr>
          <w:rFonts w:ascii="Times New Roman" w:hAnsi="Times New Roman" w:cs="Times New Roman"/>
          <w:color w:val="FF0000"/>
          <w:shd w:val="clear" w:color="auto" w:fill="FFFFFF"/>
          <w:lang w:val="en-US"/>
        </w:rPr>
        <w:t xml:space="preserve">as reported in previous works where identically prepared cells were employed (see Luchinat et al. </w:t>
      </w:r>
      <w:proofErr w:type="spellStart"/>
      <w:r>
        <w:rPr>
          <w:rFonts w:ascii="Times New Roman" w:hAnsi="Times New Roman" w:cs="Times New Roman"/>
          <w:color w:val="FF0000"/>
          <w:shd w:val="clear" w:color="auto" w:fill="FFFFFF"/>
          <w:lang w:val="en-US"/>
        </w:rPr>
        <w:t>Angew</w:t>
      </w:r>
      <w:proofErr w:type="spellEnd"/>
      <w:r>
        <w:rPr>
          <w:rFonts w:ascii="Times New Roman" w:hAnsi="Times New Roman" w:cs="Times New Roman"/>
          <w:color w:val="FF0000"/>
          <w:shd w:val="clear" w:color="auto" w:fill="FFFFFF"/>
          <w:lang w:val="en-US"/>
        </w:rPr>
        <w:t xml:space="preserve"> Chem 2020 and Luchinat et al. ACS Chem Biol 2020, references 14 and 15 in the manuscript). </w:t>
      </w:r>
      <w:r w:rsidRPr="002201F1">
        <w:rPr>
          <w:rFonts w:ascii="Times New Roman" w:hAnsi="Times New Roman" w:cs="Times New Roman"/>
          <w:color w:val="FF0000"/>
          <w:shd w:val="clear" w:color="auto" w:fill="FFFFFF"/>
          <w:lang w:val="en-US"/>
        </w:rPr>
        <w:t xml:space="preserve">In Luchinat et al. </w:t>
      </w:r>
      <w:proofErr w:type="spellStart"/>
      <w:r w:rsidRPr="003F2973">
        <w:rPr>
          <w:rFonts w:ascii="Times New Roman" w:hAnsi="Times New Roman" w:cs="Times New Roman"/>
          <w:color w:val="FF0000"/>
          <w:shd w:val="clear" w:color="auto" w:fill="FFFFFF"/>
          <w:lang w:val="en-US"/>
        </w:rPr>
        <w:t>Angew</w:t>
      </w:r>
      <w:proofErr w:type="spellEnd"/>
      <w:r w:rsidRPr="003F2973">
        <w:rPr>
          <w:rFonts w:ascii="Times New Roman" w:hAnsi="Times New Roman" w:cs="Times New Roman"/>
          <w:color w:val="FF0000"/>
          <w:shd w:val="clear" w:color="auto" w:fill="FFFFFF"/>
          <w:lang w:val="en-US"/>
        </w:rPr>
        <w:t xml:space="preserve"> Chem 2020 we </w:t>
      </w:r>
      <w:r>
        <w:rPr>
          <w:rFonts w:ascii="Times New Roman" w:hAnsi="Times New Roman" w:cs="Times New Roman"/>
          <w:color w:val="FF0000"/>
          <w:shd w:val="clear" w:color="auto" w:fill="FFFFFF"/>
          <w:lang w:val="en-US"/>
        </w:rPr>
        <w:t xml:space="preserve">report </w:t>
      </w:r>
      <w:r w:rsidRPr="003F2973">
        <w:rPr>
          <w:rFonts w:ascii="Times New Roman" w:hAnsi="Times New Roman" w:cs="Times New Roman"/>
          <w:color w:val="FF0000"/>
          <w:shd w:val="clear" w:color="auto" w:fill="FFFFFF"/>
          <w:lang w:val="en-US"/>
        </w:rPr>
        <w:t xml:space="preserve">the </w:t>
      </w:r>
      <w:r>
        <w:rPr>
          <w:rFonts w:ascii="Times New Roman" w:hAnsi="Times New Roman" w:cs="Times New Roman"/>
          <w:color w:val="FF0000"/>
          <w:shd w:val="clear" w:color="auto" w:fill="FFFFFF"/>
          <w:lang w:val="en-US"/>
        </w:rPr>
        <w:t xml:space="preserve">available assignment of the CA II </w:t>
      </w:r>
      <w:r w:rsidRPr="003F2973">
        <w:rPr>
          <w:rFonts w:ascii="Times New Roman" w:hAnsi="Times New Roman" w:cs="Times New Roman"/>
          <w:color w:val="FF0000"/>
          <w:shd w:val="clear" w:color="auto" w:fill="FFFFFF"/>
          <w:lang w:val="en-US"/>
        </w:rPr>
        <w:t>s</w:t>
      </w:r>
      <w:r>
        <w:rPr>
          <w:rFonts w:ascii="Times New Roman" w:hAnsi="Times New Roman" w:cs="Times New Roman"/>
          <w:color w:val="FF0000"/>
          <w:shd w:val="clear" w:color="auto" w:fill="FFFFFF"/>
          <w:lang w:val="en-US"/>
        </w:rPr>
        <w:t xml:space="preserve">ignals observed in the </w:t>
      </w:r>
      <w:proofErr w:type="spellStart"/>
      <w:r>
        <w:rPr>
          <w:rFonts w:ascii="Times New Roman" w:hAnsi="Times New Roman" w:cs="Times New Roman"/>
          <w:color w:val="FF0000"/>
          <w:shd w:val="clear" w:color="auto" w:fill="FFFFFF"/>
          <w:lang w:val="en-US"/>
        </w:rPr>
        <w:t>imino</w:t>
      </w:r>
      <w:proofErr w:type="spellEnd"/>
      <w:r>
        <w:rPr>
          <w:rFonts w:ascii="Times New Roman" w:hAnsi="Times New Roman" w:cs="Times New Roman"/>
          <w:color w:val="FF0000"/>
          <w:shd w:val="clear" w:color="auto" w:fill="FFFFFF"/>
          <w:lang w:val="en-US"/>
        </w:rPr>
        <w:t xml:space="preserve"> region, which are indeed aromatic </w:t>
      </w:r>
      <w:r w:rsidRPr="003F2973">
        <w:rPr>
          <w:rFonts w:ascii="Times New Roman" w:hAnsi="Times New Roman" w:cs="Times New Roman"/>
          <w:color w:val="FF0000"/>
          <w:shd w:val="clear" w:color="auto" w:fill="FFFFFF"/>
          <w:vertAlign w:val="superscript"/>
          <w:lang w:val="en-US"/>
        </w:rPr>
        <w:t>1</w:t>
      </w:r>
      <w:r>
        <w:rPr>
          <w:rFonts w:ascii="Times New Roman" w:hAnsi="Times New Roman" w:cs="Times New Roman"/>
          <w:color w:val="FF0000"/>
          <w:shd w:val="clear" w:color="auto" w:fill="FFFFFF"/>
          <w:lang w:val="en-US"/>
        </w:rPr>
        <w:t>H</w:t>
      </w:r>
      <w:r w:rsidRPr="003F2973">
        <w:rPr>
          <w:rFonts w:ascii="Times New Roman" w:hAnsi="Times New Roman" w:cs="Times New Roman"/>
          <w:color w:val="FF0000"/>
          <w:shd w:val="clear" w:color="auto" w:fill="FFFFFF"/>
          <w:vertAlign w:val="superscript"/>
          <w:lang w:val="en-US"/>
        </w:rPr>
        <w:t>N</w:t>
      </w:r>
      <w:r>
        <w:rPr>
          <w:rFonts w:ascii="Times New Roman" w:hAnsi="Times New Roman" w:cs="Times New Roman"/>
          <w:color w:val="FF0000"/>
          <w:shd w:val="clear" w:color="auto" w:fill="FFFFFF"/>
          <w:lang w:val="en-US"/>
        </w:rPr>
        <w:t xml:space="preserve"> from zinc-binding histidines in the protein active site, or other aromatic </w:t>
      </w:r>
      <w:r w:rsidRPr="003F2973">
        <w:rPr>
          <w:rFonts w:ascii="Times New Roman" w:hAnsi="Times New Roman" w:cs="Times New Roman"/>
          <w:color w:val="FF0000"/>
          <w:shd w:val="clear" w:color="auto" w:fill="FFFFFF"/>
          <w:vertAlign w:val="superscript"/>
          <w:lang w:val="en-US"/>
        </w:rPr>
        <w:t>1</w:t>
      </w:r>
      <w:r>
        <w:rPr>
          <w:rFonts w:ascii="Times New Roman" w:hAnsi="Times New Roman" w:cs="Times New Roman"/>
          <w:color w:val="FF0000"/>
          <w:shd w:val="clear" w:color="auto" w:fill="FFFFFF"/>
          <w:lang w:val="en-US"/>
        </w:rPr>
        <w:t>H.</w:t>
      </w:r>
      <w:r w:rsidR="002C4851">
        <w:rPr>
          <w:rFonts w:ascii="Times New Roman" w:hAnsi="Times New Roman" w:cs="Times New Roman"/>
          <w:color w:val="FF0000"/>
          <w:shd w:val="clear" w:color="auto" w:fill="FFFFFF"/>
          <w:lang w:val="en-US"/>
        </w:rPr>
        <w:t xml:space="preserve"> In the same work, t</w:t>
      </w:r>
      <w:r w:rsidR="002C4851" w:rsidRPr="002C4851">
        <w:rPr>
          <w:rFonts w:ascii="Times New Roman" w:hAnsi="Times New Roman" w:cs="Times New Roman"/>
          <w:color w:val="FF0000"/>
          <w:shd w:val="clear" w:color="auto" w:fill="FFFFFF"/>
          <w:lang w:val="en-US"/>
        </w:rPr>
        <w:t>he chemical shift changes upon ligand binding were also show</w:t>
      </w:r>
      <w:r w:rsidR="002C4851">
        <w:rPr>
          <w:rFonts w:ascii="Times New Roman" w:hAnsi="Times New Roman" w:cs="Times New Roman"/>
          <w:color w:val="FF0000"/>
          <w:shd w:val="clear" w:color="auto" w:fill="FFFFFF"/>
          <w:lang w:val="en-US"/>
        </w:rPr>
        <w:t>n to closely match those observed in vitro.</w:t>
      </w:r>
    </w:p>
    <w:p w14:paraId="1F0E6392" w14:textId="71794EB2" w:rsidR="002C4851" w:rsidRPr="002C4851" w:rsidRDefault="002C4851" w:rsidP="003F2973">
      <w:pPr>
        <w:rPr>
          <w:rFonts w:ascii="Times New Roman" w:hAnsi="Times New Roman" w:cs="Times New Roman"/>
          <w:color w:val="222222"/>
          <w:shd w:val="clear" w:color="auto" w:fill="FFFFFF"/>
          <w:lang w:val="en-US"/>
        </w:rPr>
      </w:pPr>
      <w:r>
        <w:rPr>
          <w:rFonts w:ascii="Times New Roman" w:hAnsi="Times New Roman" w:cs="Times New Roman"/>
          <w:color w:val="FF0000"/>
          <w:shd w:val="clear" w:color="auto" w:fill="FFFFFF"/>
          <w:lang w:val="en-US"/>
        </w:rPr>
        <w:t>This is now briefly reported in the manuscript at line</w:t>
      </w:r>
      <w:r w:rsidR="006D5C84">
        <w:rPr>
          <w:rFonts w:ascii="Times New Roman" w:hAnsi="Times New Roman" w:cs="Times New Roman"/>
          <w:color w:val="FF0000"/>
          <w:shd w:val="clear" w:color="auto" w:fill="FFFFFF"/>
          <w:lang w:val="en-US"/>
        </w:rPr>
        <w:t xml:space="preserve">s </w:t>
      </w:r>
      <w:r w:rsidR="00065A66">
        <w:rPr>
          <w:rFonts w:ascii="Times New Roman" w:hAnsi="Times New Roman" w:cs="Times New Roman"/>
          <w:color w:val="FF0000"/>
          <w:shd w:val="clear" w:color="auto" w:fill="FFFFFF"/>
          <w:lang w:val="en-US"/>
        </w:rPr>
        <w:t>31</w:t>
      </w:r>
      <w:r w:rsidR="006D5C84">
        <w:rPr>
          <w:rFonts w:ascii="Times New Roman" w:hAnsi="Times New Roman" w:cs="Times New Roman"/>
          <w:color w:val="FF0000"/>
          <w:shd w:val="clear" w:color="auto" w:fill="FFFFFF"/>
          <w:lang w:val="en-US"/>
        </w:rPr>
        <w:t>4-</w:t>
      </w:r>
      <w:r w:rsidR="00065A66">
        <w:rPr>
          <w:rFonts w:ascii="Times New Roman" w:hAnsi="Times New Roman" w:cs="Times New Roman"/>
          <w:color w:val="FF0000"/>
          <w:shd w:val="clear" w:color="auto" w:fill="FFFFFF"/>
          <w:lang w:val="en-US"/>
        </w:rPr>
        <w:t>31</w:t>
      </w:r>
      <w:r w:rsidR="006D5C84">
        <w:rPr>
          <w:rFonts w:ascii="Times New Roman" w:hAnsi="Times New Roman" w:cs="Times New Roman"/>
          <w:color w:val="FF0000"/>
          <w:shd w:val="clear" w:color="auto" w:fill="FFFFFF"/>
          <w:lang w:val="en-US"/>
        </w:rPr>
        <w:t>6</w:t>
      </w:r>
      <w:r>
        <w:rPr>
          <w:rFonts w:ascii="Times New Roman" w:hAnsi="Times New Roman" w:cs="Times New Roman"/>
          <w:color w:val="FF0000"/>
          <w:shd w:val="clear" w:color="auto" w:fill="FFFFFF"/>
          <w:lang w:val="en-US"/>
        </w:rPr>
        <w:t>.</w:t>
      </w:r>
    </w:p>
    <w:p w14:paraId="05C3CBF3" w14:textId="77777777" w:rsidR="006D5C84" w:rsidRDefault="006247CA">
      <w:pPr>
        <w:rPr>
          <w:rFonts w:ascii="Times New Roman" w:hAnsi="Times New Roman" w:cs="Times New Roman"/>
          <w:color w:val="222222"/>
          <w:shd w:val="clear" w:color="auto" w:fill="FFFFFF"/>
          <w:lang w:val="en-US"/>
        </w:rPr>
      </w:pPr>
      <w:r w:rsidRPr="007634C1">
        <w:rPr>
          <w:rFonts w:ascii="Times New Roman" w:hAnsi="Times New Roman" w:cs="Times New Roman"/>
          <w:color w:val="222222"/>
          <w:shd w:val="clear" w:color="auto" w:fill="FFFFFF"/>
          <w:lang w:val="en-US"/>
        </w:rPr>
        <w:t xml:space="preserve">4. </w:t>
      </w:r>
      <w:r w:rsidRPr="006247CA">
        <w:rPr>
          <w:rFonts w:ascii="Times New Roman" w:hAnsi="Times New Roman" w:cs="Times New Roman"/>
          <w:color w:val="222222"/>
          <w:shd w:val="clear" w:color="auto" w:fill="FFFFFF"/>
          <w:lang w:val="en-US"/>
        </w:rPr>
        <w:t>Is there are good reason to use such a complex a bioreactor? What is suggested is to monitor the availability of the drug which sems to be limited by membrane penetration. But there are simpler ways to monitor membrane penetration - does the observed result actually correlate with any other known data about drug availability in these cells?</w:t>
      </w:r>
      <w:r w:rsidRPr="006247CA">
        <w:rPr>
          <w:rFonts w:ascii="Times New Roman" w:hAnsi="Times New Roman" w:cs="Times New Roman"/>
          <w:color w:val="222222"/>
          <w:lang w:val="en-US"/>
        </w:rPr>
        <w:br/>
      </w:r>
      <w:r w:rsidRPr="006247CA">
        <w:rPr>
          <w:rFonts w:ascii="Times New Roman" w:hAnsi="Times New Roman" w:cs="Times New Roman"/>
          <w:color w:val="222222"/>
          <w:shd w:val="clear" w:color="auto" w:fill="FFFFFF"/>
          <w:lang w:val="en-US"/>
        </w:rPr>
        <w:t>I would see a better reason for this setup to look at in vivo interference of binding that can not be seen in vitro.</w:t>
      </w:r>
      <w:r w:rsidR="00065725">
        <w:rPr>
          <w:rFonts w:ascii="Times New Roman" w:hAnsi="Times New Roman" w:cs="Times New Roman"/>
          <w:color w:val="222222"/>
          <w:shd w:val="clear" w:color="auto" w:fill="FFFFFF"/>
          <w:lang w:val="en-US"/>
        </w:rPr>
        <w:t xml:space="preserve"> </w:t>
      </w:r>
    </w:p>
    <w:p w14:paraId="71B8554B" w14:textId="18AF0A3F" w:rsidR="00BE505F" w:rsidRDefault="006D5C84">
      <w:pPr>
        <w:rPr>
          <w:rFonts w:ascii="Times New Roman" w:hAnsi="Times New Roman" w:cs="Times New Roman"/>
          <w:color w:val="FF0000"/>
          <w:shd w:val="clear" w:color="auto" w:fill="FFFFFF"/>
          <w:lang w:val="en-US"/>
        </w:rPr>
      </w:pPr>
      <w:r w:rsidRPr="006D5C84">
        <w:rPr>
          <w:rFonts w:ascii="Times New Roman" w:hAnsi="Times New Roman" w:cs="Times New Roman"/>
          <w:color w:val="FF0000"/>
          <w:shd w:val="clear" w:color="auto" w:fill="FFFFFF"/>
          <w:lang w:val="en-US"/>
        </w:rPr>
        <w:t xml:space="preserve">Indeed, there are other </w:t>
      </w:r>
      <w:r>
        <w:rPr>
          <w:rFonts w:ascii="Times New Roman" w:hAnsi="Times New Roman" w:cs="Times New Roman"/>
          <w:color w:val="FF0000"/>
          <w:shd w:val="clear" w:color="auto" w:fill="FFFFFF"/>
          <w:lang w:val="en-US"/>
        </w:rPr>
        <w:t xml:space="preserve">cell-based assays </w:t>
      </w:r>
      <w:r w:rsidRPr="006D5C84">
        <w:rPr>
          <w:rFonts w:ascii="Times New Roman" w:hAnsi="Times New Roman" w:cs="Times New Roman"/>
          <w:color w:val="FF0000"/>
          <w:shd w:val="clear" w:color="auto" w:fill="FFFFFF"/>
          <w:lang w:val="en-US"/>
        </w:rPr>
        <w:t>to asse</w:t>
      </w:r>
      <w:r>
        <w:rPr>
          <w:rFonts w:ascii="Times New Roman" w:hAnsi="Times New Roman" w:cs="Times New Roman"/>
          <w:color w:val="FF0000"/>
          <w:shd w:val="clear" w:color="auto" w:fill="FFFFFF"/>
          <w:lang w:val="en-US"/>
        </w:rPr>
        <w:t xml:space="preserve">ss membrane penetration. </w:t>
      </w:r>
      <w:r w:rsidRPr="006D5C84">
        <w:rPr>
          <w:rFonts w:ascii="Times New Roman" w:hAnsi="Times New Roman" w:cs="Times New Roman"/>
          <w:color w:val="FF0000"/>
          <w:shd w:val="clear" w:color="auto" w:fill="FFFFFF"/>
          <w:lang w:val="en-US"/>
        </w:rPr>
        <w:t>However</w:t>
      </w:r>
      <w:r w:rsidR="005B1EAC">
        <w:rPr>
          <w:rFonts w:ascii="Times New Roman" w:hAnsi="Times New Roman" w:cs="Times New Roman"/>
          <w:color w:val="FF0000"/>
          <w:shd w:val="clear" w:color="auto" w:fill="FFFFFF"/>
          <w:lang w:val="en-US"/>
        </w:rPr>
        <w:t>,</w:t>
      </w:r>
      <w:r w:rsidRPr="006D5C84">
        <w:rPr>
          <w:rFonts w:ascii="Times New Roman" w:hAnsi="Times New Roman" w:cs="Times New Roman"/>
          <w:color w:val="FF0000"/>
          <w:shd w:val="clear" w:color="auto" w:fill="FFFFFF"/>
          <w:lang w:val="en-US"/>
        </w:rPr>
        <w:t xml:space="preserve"> they often need to </w:t>
      </w:r>
      <w:r>
        <w:rPr>
          <w:rFonts w:ascii="Times New Roman" w:hAnsi="Times New Roman" w:cs="Times New Roman"/>
          <w:color w:val="FF0000"/>
          <w:shd w:val="clear" w:color="auto" w:fill="FFFFFF"/>
          <w:lang w:val="en-US"/>
        </w:rPr>
        <w:t xml:space="preserve">be developed ad hoc for different targets, so that the effect of ligand penetrating the cell can be indirectly measured. </w:t>
      </w:r>
      <w:r w:rsidRPr="006D5C84">
        <w:rPr>
          <w:rFonts w:ascii="Times New Roman" w:hAnsi="Times New Roman" w:cs="Times New Roman"/>
          <w:color w:val="FF0000"/>
          <w:shd w:val="clear" w:color="auto" w:fill="FFFFFF"/>
          <w:lang w:val="en-US"/>
        </w:rPr>
        <w:t>Here, conversely, we directly observe ligand binding to</w:t>
      </w:r>
      <w:r>
        <w:rPr>
          <w:rFonts w:ascii="Times New Roman" w:hAnsi="Times New Roman" w:cs="Times New Roman"/>
          <w:color w:val="FF0000"/>
          <w:shd w:val="clear" w:color="auto" w:fill="FFFFFF"/>
          <w:lang w:val="en-US"/>
        </w:rPr>
        <w:t xml:space="preserve"> the intracellular target. </w:t>
      </w:r>
      <w:r w:rsidR="005B1EAC">
        <w:rPr>
          <w:rFonts w:ascii="Times New Roman" w:hAnsi="Times New Roman" w:cs="Times New Roman"/>
          <w:color w:val="FF0000"/>
          <w:shd w:val="clear" w:color="auto" w:fill="FFFFFF"/>
          <w:lang w:val="en-US"/>
        </w:rPr>
        <w:t xml:space="preserve">As shown in Reference 14, we observed a striking correlation between the membrane permeability measured for AAZ and </w:t>
      </w:r>
      <w:r w:rsidR="005B1EAC">
        <w:rPr>
          <w:rFonts w:ascii="Times New Roman" w:hAnsi="Times New Roman" w:cs="Times New Roman"/>
          <w:color w:val="FF0000"/>
          <w:shd w:val="clear" w:color="auto" w:fill="FFFFFF"/>
          <w:lang w:val="en-US"/>
        </w:rPr>
        <w:lastRenderedPageBreak/>
        <w:t xml:space="preserve">MZA and the recommended dose of each drug for treatment of glaucoma. We refer to that publication for further details. </w:t>
      </w:r>
    </w:p>
    <w:p w14:paraId="0E28D760" w14:textId="25B67E6D" w:rsidR="005B1EAC" w:rsidRPr="006D5C84" w:rsidRDefault="005B1EAC">
      <w:pPr>
        <w:rPr>
          <w:rFonts w:ascii="Times New Roman" w:hAnsi="Times New Roman" w:cs="Times New Roman"/>
          <w:lang w:val="en-US"/>
        </w:rPr>
      </w:pPr>
      <w:r>
        <w:rPr>
          <w:rFonts w:ascii="Times New Roman" w:hAnsi="Times New Roman" w:cs="Times New Roman"/>
          <w:color w:val="FF0000"/>
          <w:shd w:val="clear" w:color="auto" w:fill="FFFFFF"/>
          <w:lang w:val="en-US"/>
        </w:rPr>
        <w:t xml:space="preserve">A main advantage of this bioreactor is that it also allows to assess binding specificity, </w:t>
      </w:r>
      <w:proofErr w:type="gramStart"/>
      <w:r>
        <w:rPr>
          <w:rFonts w:ascii="Times New Roman" w:hAnsi="Times New Roman" w:cs="Times New Roman"/>
          <w:color w:val="FF0000"/>
          <w:shd w:val="clear" w:color="auto" w:fill="FFFFFF"/>
          <w:lang w:val="en-US"/>
        </w:rPr>
        <w:t>i.e.</w:t>
      </w:r>
      <w:proofErr w:type="gramEnd"/>
      <w:r>
        <w:rPr>
          <w:rFonts w:ascii="Times New Roman" w:hAnsi="Times New Roman" w:cs="Times New Roman"/>
          <w:color w:val="FF0000"/>
          <w:shd w:val="clear" w:color="auto" w:fill="FFFFFF"/>
          <w:lang w:val="en-US"/>
        </w:rPr>
        <w:t xml:space="preserve"> whether there are other competing binding sites within the cell. These would contribute to decrease the apparent binding affinity for the main target, which would be measurable directly or by competition binding experiments. While AAZ and MZA did not show this behavior, this was demonstrated in Ref 14 for a different molecule. Currently, we are also working to extend the application of the bioreactor to ligand-observed NMR, which would provide complementary information on the fate of the ligand as it enters the cells.</w:t>
      </w:r>
    </w:p>
    <w:sectPr w:rsidR="005B1EAC" w:rsidRPr="006D5C84" w:rsidSect="009E53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247CA"/>
    <w:rsid w:val="00023A0F"/>
    <w:rsid w:val="00024DEE"/>
    <w:rsid w:val="00065725"/>
    <w:rsid w:val="00065A66"/>
    <w:rsid w:val="00074AFE"/>
    <w:rsid w:val="000B6676"/>
    <w:rsid w:val="001638B0"/>
    <w:rsid w:val="00185FC3"/>
    <w:rsid w:val="00200A56"/>
    <w:rsid w:val="002201F1"/>
    <w:rsid w:val="002548AC"/>
    <w:rsid w:val="00270E59"/>
    <w:rsid w:val="00292438"/>
    <w:rsid w:val="002A0236"/>
    <w:rsid w:val="002C0A75"/>
    <w:rsid w:val="002C4851"/>
    <w:rsid w:val="002D22FC"/>
    <w:rsid w:val="002D7CCD"/>
    <w:rsid w:val="00303A6B"/>
    <w:rsid w:val="00306A8E"/>
    <w:rsid w:val="003A5491"/>
    <w:rsid w:val="003C42D7"/>
    <w:rsid w:val="003F0B6D"/>
    <w:rsid w:val="003F2973"/>
    <w:rsid w:val="00402F9E"/>
    <w:rsid w:val="00446BFB"/>
    <w:rsid w:val="00447569"/>
    <w:rsid w:val="004679A1"/>
    <w:rsid w:val="004A1138"/>
    <w:rsid w:val="004A6EEF"/>
    <w:rsid w:val="00552409"/>
    <w:rsid w:val="005B1EAC"/>
    <w:rsid w:val="005B37E3"/>
    <w:rsid w:val="005C6936"/>
    <w:rsid w:val="00604974"/>
    <w:rsid w:val="00621D73"/>
    <w:rsid w:val="006247CA"/>
    <w:rsid w:val="00626E38"/>
    <w:rsid w:val="006430D7"/>
    <w:rsid w:val="00656EF8"/>
    <w:rsid w:val="006D5C84"/>
    <w:rsid w:val="006E29E4"/>
    <w:rsid w:val="006F08F5"/>
    <w:rsid w:val="006F15FC"/>
    <w:rsid w:val="006F7AB8"/>
    <w:rsid w:val="00702356"/>
    <w:rsid w:val="00713393"/>
    <w:rsid w:val="00722EF7"/>
    <w:rsid w:val="0072471C"/>
    <w:rsid w:val="0073328D"/>
    <w:rsid w:val="0076008F"/>
    <w:rsid w:val="007634C1"/>
    <w:rsid w:val="00811A92"/>
    <w:rsid w:val="00816CF3"/>
    <w:rsid w:val="008269B6"/>
    <w:rsid w:val="0084195F"/>
    <w:rsid w:val="00851595"/>
    <w:rsid w:val="00883F8D"/>
    <w:rsid w:val="008956AE"/>
    <w:rsid w:val="008A775C"/>
    <w:rsid w:val="008C71D8"/>
    <w:rsid w:val="008D1584"/>
    <w:rsid w:val="008D2CA4"/>
    <w:rsid w:val="0090210F"/>
    <w:rsid w:val="00930E67"/>
    <w:rsid w:val="009D78A6"/>
    <w:rsid w:val="009E5316"/>
    <w:rsid w:val="009F623E"/>
    <w:rsid w:val="00A42505"/>
    <w:rsid w:val="00A63026"/>
    <w:rsid w:val="00A94A36"/>
    <w:rsid w:val="00B92A64"/>
    <w:rsid w:val="00BD6F98"/>
    <w:rsid w:val="00BE3014"/>
    <w:rsid w:val="00BE505F"/>
    <w:rsid w:val="00C16B76"/>
    <w:rsid w:val="00C24489"/>
    <w:rsid w:val="00C340E1"/>
    <w:rsid w:val="00CB2B64"/>
    <w:rsid w:val="00CD6DC5"/>
    <w:rsid w:val="00D1649C"/>
    <w:rsid w:val="00D404C6"/>
    <w:rsid w:val="00E2173D"/>
    <w:rsid w:val="00E221EF"/>
    <w:rsid w:val="00E31771"/>
    <w:rsid w:val="00E62D28"/>
    <w:rsid w:val="00E94068"/>
    <w:rsid w:val="00EB0F6E"/>
    <w:rsid w:val="00EF1258"/>
    <w:rsid w:val="00EF1C7F"/>
    <w:rsid w:val="00EF619A"/>
    <w:rsid w:val="00F14463"/>
    <w:rsid w:val="00F213E5"/>
    <w:rsid w:val="00FC7B44"/>
    <w:rsid w:val="00FD03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275E"/>
  <w15:docId w15:val="{6D407A83-FB9B-46CF-8694-1D75B1FE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47CA"/>
    <w:rPr>
      <w:b/>
      <w:bCs/>
    </w:rPr>
  </w:style>
  <w:style w:type="character" w:styleId="LineNumber">
    <w:name w:val="line number"/>
    <w:basedOn w:val="DefaultParagraphFont"/>
    <w:uiPriority w:val="99"/>
    <w:semiHidden/>
    <w:unhideWhenUsed/>
    <w:rsid w:val="009E5316"/>
  </w:style>
  <w:style w:type="paragraph" w:styleId="HTMLPreformatted">
    <w:name w:val="HTML Preformatted"/>
    <w:basedOn w:val="Normal"/>
    <w:link w:val="HTMLPreformattedChar"/>
    <w:uiPriority w:val="99"/>
    <w:semiHidden/>
    <w:unhideWhenUsed/>
    <w:rsid w:val="007634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4C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193415">
      <w:bodyDiv w:val="1"/>
      <w:marLeft w:val="0"/>
      <w:marRight w:val="0"/>
      <w:marTop w:val="0"/>
      <w:marBottom w:val="0"/>
      <w:divBdr>
        <w:top w:val="none" w:sz="0" w:space="0" w:color="auto"/>
        <w:left w:val="none" w:sz="0" w:space="0" w:color="auto"/>
        <w:bottom w:val="none" w:sz="0" w:space="0" w:color="auto"/>
        <w:right w:val="none" w:sz="0" w:space="0" w:color="auto"/>
      </w:divBdr>
    </w:div>
    <w:div w:id="62057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2225</TotalTime>
  <Pages>7</Pages>
  <Words>3070</Words>
  <Characters>17500</Characters>
  <Application>Microsoft Office Word</Application>
  <DocSecurity>0</DocSecurity>
  <Lines>145</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 Barbieri</dc:creator>
  <cp:lastModifiedBy>Enrico Luchinat</cp:lastModifiedBy>
  <cp:revision>76</cp:revision>
  <dcterms:created xsi:type="dcterms:W3CDTF">2021-01-12T14:11:00Z</dcterms:created>
  <dcterms:modified xsi:type="dcterms:W3CDTF">2021-01-26T15:54:00Z</dcterms:modified>
</cp:coreProperties>
</file>