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9C52EB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00D5F">
        <w:rPr>
          <w:rFonts w:asciiTheme="minorHAnsi" w:eastAsia="Times New Roman" w:hAnsiTheme="minorHAnsi" w:cstheme="minorHAnsi"/>
          <w:b/>
          <w:szCs w:val="24"/>
        </w:rPr>
        <w:t>62308</w:t>
      </w:r>
    </w:p>
    <w:p w14:paraId="2F6924E5" w14:textId="44A57CBF"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51BB3">
        <w:rPr>
          <w:rFonts w:asciiTheme="minorHAnsi" w:eastAsia="Times New Roman" w:hAnsiTheme="minorHAnsi" w:cstheme="minorHAnsi"/>
          <w:b/>
          <w:szCs w:val="24"/>
        </w:rPr>
        <w:t>Domnic Colvin</w:t>
      </w:r>
    </w:p>
    <w:p w14:paraId="335C7D58" w14:textId="0480C55E"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951BB3">
        <w:rPr>
          <w:rFonts w:asciiTheme="minorHAnsi" w:eastAsia="Times New Roman" w:hAnsiTheme="minorHAnsi" w:cstheme="minorHAnsi"/>
          <w:b/>
          <w:szCs w:val="24"/>
        </w:rPr>
        <w:t xml:space="preserve"> Anastasia Gomez</w:t>
      </w:r>
    </w:p>
    <w:p w14:paraId="6FB9233B" w14:textId="3F970EF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bookmarkStart w:id="0" w:name="_Hlk65578016"/>
      <w:r w:rsidR="00300D5F">
        <w:fldChar w:fldCharType="begin"/>
      </w:r>
      <w:r w:rsidR="00300D5F">
        <w:instrText xml:space="preserve"> HYPERLINK "https://www.jove.com/account/file-uploader?src=19003988" \t "_blank" </w:instrText>
      </w:r>
      <w:r w:rsidR="00300D5F">
        <w:fldChar w:fldCharType="separate"/>
      </w:r>
      <w:r w:rsidR="00300D5F">
        <w:rPr>
          <w:rStyle w:val="Hyperlink"/>
          <w:rFonts w:ascii="Arial" w:hAnsi="Arial" w:cs="Arial"/>
          <w:color w:val="1155CC"/>
          <w:sz w:val="19"/>
          <w:szCs w:val="19"/>
          <w:shd w:val="clear" w:color="auto" w:fill="FFFFFF"/>
        </w:rPr>
        <w:t>https://www.jove.com/account/file-uploader?src=19003988</w:t>
      </w:r>
      <w:r w:rsidR="00300D5F">
        <w:fldChar w:fldCharType="end"/>
      </w:r>
    </w:p>
    <w:bookmarkEnd w:id="0"/>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0108937" w:rsidR="004E0C5A" w:rsidRPr="00300D5F" w:rsidRDefault="004E0C5A" w:rsidP="004E0C5A">
      <w:pPr>
        <w:outlineLvl w:val="0"/>
        <w:rPr>
          <w:rFonts w:asciiTheme="minorHAnsi" w:eastAsia="Times New Roman" w:hAnsiTheme="minorHAnsi" w:cstheme="minorHAnsi"/>
          <w:b/>
          <w:sz w:val="32"/>
          <w:szCs w:val="32"/>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300D5F" w:rsidRPr="00300D5F">
        <w:rPr>
          <w:rFonts w:asciiTheme="minorHAnsi" w:eastAsia="Times New Roman" w:hAnsiTheme="minorHAnsi" w:cstheme="minorHAnsi"/>
          <w:b/>
          <w:sz w:val="32"/>
          <w:szCs w:val="32"/>
        </w:rPr>
        <w:t>Time-lapse Imaging of Neuronal Arborization Using Sparse Adeno-associated Virus Labeling of Genetically Targeted Retinal Cell Populations.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7CD2166" w14:textId="77777777" w:rsidR="00300D5F" w:rsidRPr="00565216" w:rsidRDefault="00300D5F" w:rsidP="00300D5F">
      <w:pPr>
        <w:jc w:val="both"/>
        <w:rPr>
          <w:rFonts w:asciiTheme="majorHAnsi" w:eastAsia="Calibri" w:hAnsiTheme="majorHAnsi" w:cstheme="majorHAnsi"/>
          <w:szCs w:val="24"/>
        </w:rPr>
      </w:pPr>
      <w:r w:rsidRPr="00565216">
        <w:rPr>
          <w:rFonts w:asciiTheme="majorHAnsi" w:eastAsia="Calibri" w:hAnsiTheme="majorHAnsi" w:cstheme="majorHAnsi"/>
          <w:szCs w:val="24"/>
        </w:rPr>
        <w:t>Samantha Ing-Esteves</w:t>
      </w:r>
      <w:r w:rsidRPr="00565216">
        <w:rPr>
          <w:rFonts w:asciiTheme="majorHAnsi" w:eastAsia="Calibri" w:hAnsiTheme="majorHAnsi" w:cstheme="majorHAnsi"/>
          <w:szCs w:val="24"/>
          <w:vertAlign w:val="superscript"/>
        </w:rPr>
        <w:t>1,2</w:t>
      </w:r>
      <w:r w:rsidRPr="00565216">
        <w:rPr>
          <w:rFonts w:asciiTheme="majorHAnsi" w:eastAsia="Calibri" w:hAnsiTheme="majorHAnsi" w:cstheme="majorHAnsi"/>
          <w:szCs w:val="24"/>
        </w:rPr>
        <w:t>, Julie L. Lefebvre</w:t>
      </w:r>
      <w:r w:rsidRPr="00565216">
        <w:rPr>
          <w:rFonts w:asciiTheme="majorHAnsi" w:eastAsia="Calibri" w:hAnsiTheme="majorHAnsi" w:cstheme="majorHAnsi"/>
          <w:szCs w:val="24"/>
          <w:vertAlign w:val="superscript"/>
        </w:rPr>
        <w:t>1,2</w:t>
      </w:r>
    </w:p>
    <w:p w14:paraId="7387189F" w14:textId="77777777" w:rsidR="00300D5F" w:rsidRPr="00565216" w:rsidRDefault="00300D5F" w:rsidP="00300D5F">
      <w:pPr>
        <w:jc w:val="both"/>
        <w:rPr>
          <w:rFonts w:asciiTheme="majorHAnsi" w:eastAsia="Calibri" w:hAnsiTheme="majorHAnsi" w:cstheme="majorHAnsi"/>
          <w:szCs w:val="24"/>
        </w:rPr>
      </w:pPr>
      <w:r w:rsidRPr="00565216">
        <w:rPr>
          <w:rFonts w:asciiTheme="majorHAnsi" w:eastAsia="Calibri" w:hAnsiTheme="majorHAnsi" w:cstheme="majorHAnsi"/>
          <w:szCs w:val="24"/>
          <w:vertAlign w:val="superscript"/>
        </w:rPr>
        <w:t>1</w:t>
      </w:r>
      <w:r w:rsidRPr="00565216">
        <w:rPr>
          <w:rFonts w:asciiTheme="majorHAnsi" w:eastAsia="Calibri" w:hAnsiTheme="majorHAnsi" w:cstheme="majorHAnsi"/>
          <w:szCs w:val="24"/>
        </w:rPr>
        <w:t>Program for Neuroscience and Mental Health, Hospital for Sick Children, Toronto, Ontario, Canada</w:t>
      </w:r>
    </w:p>
    <w:p w14:paraId="20C89269" w14:textId="77777777" w:rsidR="00300D5F" w:rsidRPr="00565216" w:rsidRDefault="00300D5F" w:rsidP="00300D5F">
      <w:pPr>
        <w:jc w:val="both"/>
        <w:rPr>
          <w:rFonts w:asciiTheme="majorHAnsi" w:eastAsia="Calibri" w:hAnsiTheme="majorHAnsi" w:cstheme="majorHAnsi"/>
          <w:szCs w:val="24"/>
        </w:rPr>
      </w:pPr>
      <w:r w:rsidRPr="00565216">
        <w:rPr>
          <w:rFonts w:asciiTheme="majorHAnsi" w:eastAsia="Calibri" w:hAnsiTheme="majorHAnsi" w:cstheme="majorHAnsi"/>
          <w:szCs w:val="24"/>
          <w:vertAlign w:val="superscript"/>
        </w:rPr>
        <w:t>2</w:t>
      </w:r>
      <w:r w:rsidRPr="00565216">
        <w:rPr>
          <w:rFonts w:asciiTheme="majorHAnsi" w:eastAsia="Calibri" w:hAnsiTheme="majorHAnsi" w:cstheme="majorHAnsi"/>
          <w:szCs w:val="24"/>
        </w:rPr>
        <w:t>Department of Molecular Genetics, University of Toronto, Toronto, Ontario, Canada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9901E5"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3194BD9A" w:rsidR="004E0C5A" w:rsidRPr="00B07A3B" w:rsidRDefault="00300D5F" w:rsidP="004E0C5A">
      <w:pPr>
        <w:outlineLvl w:val="0"/>
        <w:rPr>
          <w:rFonts w:asciiTheme="minorHAnsi" w:eastAsia="Times New Roman" w:hAnsiTheme="minorHAnsi" w:cstheme="minorHAnsi"/>
          <w:szCs w:val="24"/>
        </w:rPr>
      </w:pPr>
      <w:bookmarkStart w:id="1" w:name="_Hlk25233958"/>
      <w:r w:rsidRPr="00565216">
        <w:rPr>
          <w:rFonts w:asciiTheme="majorHAnsi" w:eastAsia="Calibri" w:hAnsiTheme="majorHAnsi" w:cstheme="majorHAnsi"/>
          <w:szCs w:val="24"/>
        </w:rPr>
        <w:t>Julie L. Lefebvre</w:t>
      </w:r>
      <w:r w:rsidRPr="00565216">
        <w:rPr>
          <w:rFonts w:asciiTheme="majorHAnsi" w:eastAsia="Calibri" w:hAnsiTheme="majorHAnsi" w:cstheme="majorHAnsi"/>
          <w:szCs w:val="24"/>
        </w:rPr>
        <w:tab/>
      </w:r>
      <w:r w:rsidRPr="00565216">
        <w:rPr>
          <w:rFonts w:asciiTheme="majorHAnsi" w:eastAsia="Calibri" w:hAnsiTheme="majorHAnsi" w:cstheme="majorHAnsi"/>
          <w:szCs w:val="24"/>
        </w:rPr>
        <w:tab/>
        <w:t>(Julie.Lefebvre@sickkids.ca)</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12916965" w14:textId="42F1D9A0" w:rsidR="003B5E26" w:rsidRPr="00B07A3B" w:rsidRDefault="00300D5F" w:rsidP="009A0E7C">
      <w:pPr>
        <w:outlineLvl w:val="0"/>
        <w:rPr>
          <w:rFonts w:asciiTheme="minorHAnsi" w:hAnsiTheme="minorHAnsi" w:cstheme="minorHAnsi"/>
          <w:b/>
          <w:sz w:val="22"/>
          <w:szCs w:val="22"/>
        </w:rPr>
      </w:pPr>
      <w:r w:rsidRPr="00565216">
        <w:rPr>
          <w:rFonts w:asciiTheme="majorHAnsi" w:eastAsia="Calibri" w:hAnsiTheme="majorHAnsi" w:cstheme="majorHAnsi"/>
          <w:szCs w:val="24"/>
        </w:rPr>
        <w:t>samantha.esteves@mail.utoronto.ca</w:t>
      </w:r>
    </w:p>
    <w:p w14:paraId="14892A91" w14:textId="6F005656" w:rsidR="00300D5F" w:rsidRPr="00B07A3B" w:rsidRDefault="00300D5F" w:rsidP="009A0E7C">
      <w:pPr>
        <w:outlineLvl w:val="0"/>
        <w:rPr>
          <w:rFonts w:asciiTheme="minorHAnsi" w:hAnsiTheme="minorHAnsi" w:cstheme="minorHAnsi"/>
          <w:b/>
          <w:sz w:val="22"/>
          <w:szCs w:val="22"/>
        </w:rPr>
      </w:pPr>
      <w:r w:rsidRPr="00565216">
        <w:rPr>
          <w:rFonts w:asciiTheme="majorHAnsi" w:eastAsia="Calibri" w:hAnsiTheme="majorHAnsi" w:cstheme="majorHAnsi"/>
          <w:szCs w:val="24"/>
        </w:rPr>
        <w:t>Julie.Lefebvre@sickkids.ca</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9901E5"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9901E5"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9901E5"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9901E5"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9901E5"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9901E5"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67E250AC"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F81ACA">
        <w:rPr>
          <w:rFonts w:asciiTheme="minorHAnsi" w:hAnsiTheme="minorHAnsi" w:cstheme="minorHAnsi"/>
          <w:bCs/>
          <w:sz w:val="22"/>
          <w:szCs w:val="22"/>
        </w:rPr>
        <w:t>25</w:t>
      </w:r>
    </w:p>
    <w:p w14:paraId="5AAC9C6C" w14:textId="0B67CFCD"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F81ACA">
        <w:rPr>
          <w:rFonts w:asciiTheme="minorHAnsi" w:hAnsiTheme="minorHAnsi" w:cstheme="minorHAnsi"/>
          <w:bCs/>
          <w:sz w:val="22"/>
          <w:szCs w:val="22"/>
        </w:rPr>
        <w:t>54 (13 Screenshots)</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9901E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9901E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9901E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9901E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9901E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9901E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9901E5"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54BC221A" w:rsidR="001016BD" w:rsidRPr="00B07A3B" w:rsidRDefault="00C063B8" w:rsidP="001016BD">
      <w:pPr>
        <w:pStyle w:val="ListParagraph"/>
        <w:numPr>
          <w:ilvl w:val="1"/>
          <w:numId w:val="3"/>
        </w:numPr>
        <w:spacing w:before="120"/>
        <w:rPr>
          <w:rFonts w:asciiTheme="minorHAnsi" w:eastAsia="Times New Roman" w:hAnsiTheme="minorHAnsi" w:cstheme="minorHAnsi"/>
          <w:szCs w:val="24"/>
        </w:rPr>
      </w:pPr>
      <w:r w:rsidRPr="00565216">
        <w:rPr>
          <w:rFonts w:asciiTheme="majorHAnsi" w:eastAsia="Calibri" w:hAnsiTheme="majorHAnsi" w:cstheme="majorHAnsi"/>
          <w:szCs w:val="24"/>
        </w:rPr>
        <w:t>Animal experiments are performed in accordance with the Canadian Council on Animal Care Guidelines for Use of Animals in Research and Laboratory Animal Care under protocols approved by the Laboratory of Animal Services Animal Use and Care Committee at the Hospital for Sick Children (Toronto, Canada)</w:t>
      </w:r>
      <w:r w:rsidR="007D61A8"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41FD975D" w:rsidR="00CE10F2" w:rsidRPr="00B07A3B" w:rsidRDefault="00C063B8"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Preparation and intravitreal injections of AAVs in neonatal mice and imaging experiments.</w:t>
      </w:r>
    </w:p>
    <w:p w14:paraId="24C6B477" w14:textId="758A475A" w:rsidR="00125924" w:rsidRPr="00B07A3B" w:rsidRDefault="00D313AF" w:rsidP="00333FA4">
      <w:pPr>
        <w:pStyle w:val="ListParagraph"/>
        <w:numPr>
          <w:ilvl w:val="1"/>
          <w:numId w:val="3"/>
        </w:numPr>
        <w:spacing w:before="120"/>
        <w:contextualSpacing w:val="0"/>
        <w:rPr>
          <w:rFonts w:asciiTheme="minorHAnsi" w:hAnsiTheme="minorHAnsi" w:cstheme="minorHAnsi"/>
        </w:rPr>
      </w:pPr>
      <w:r>
        <w:rPr>
          <w:rFonts w:asciiTheme="majorHAnsi" w:eastAsia="Calibri" w:hAnsiTheme="majorHAnsi" w:cstheme="majorHAnsi"/>
          <w:szCs w:val="24"/>
        </w:rPr>
        <w:t>Begin by s</w:t>
      </w:r>
      <w:r w:rsidR="00C063B8" w:rsidRPr="00C063B8">
        <w:rPr>
          <w:rFonts w:asciiTheme="majorHAnsi" w:eastAsia="Calibri" w:hAnsiTheme="majorHAnsi" w:cstheme="majorHAnsi"/>
          <w:szCs w:val="24"/>
        </w:rPr>
        <w:t>elect</w:t>
      </w:r>
      <w:r>
        <w:rPr>
          <w:rFonts w:asciiTheme="majorHAnsi" w:eastAsia="Calibri" w:hAnsiTheme="majorHAnsi" w:cstheme="majorHAnsi"/>
          <w:szCs w:val="24"/>
        </w:rPr>
        <w:t>ing</w:t>
      </w:r>
      <w:r w:rsidR="00C063B8" w:rsidRPr="00C063B8">
        <w:rPr>
          <w:rFonts w:asciiTheme="majorHAnsi" w:eastAsia="Calibri" w:hAnsiTheme="majorHAnsi" w:cstheme="majorHAnsi"/>
          <w:szCs w:val="24"/>
        </w:rPr>
        <w:t xml:space="preserve"> a</w:t>
      </w:r>
      <w:r w:rsidR="00C063B8" w:rsidRPr="00D313AF">
        <w:rPr>
          <w:rFonts w:asciiTheme="majorHAnsi" w:eastAsia="Calibri" w:hAnsiTheme="majorHAnsi" w:cstheme="majorHAnsi"/>
          <w:szCs w:val="24"/>
        </w:rPr>
        <w:t xml:space="preserve"> </w:t>
      </w:r>
      <w:proofErr w:type="spellStart"/>
      <w:r w:rsidR="00C063B8" w:rsidRPr="00D313AF">
        <w:rPr>
          <w:rFonts w:asciiTheme="majorHAnsi" w:eastAsia="Calibri" w:hAnsiTheme="majorHAnsi" w:cstheme="majorHAnsi"/>
          <w:szCs w:val="24"/>
        </w:rPr>
        <w:t>Cre</w:t>
      </w:r>
      <w:proofErr w:type="spellEnd"/>
      <w:r w:rsidR="00C063B8" w:rsidRPr="00D313AF">
        <w:rPr>
          <w:rFonts w:asciiTheme="majorHAnsi" w:eastAsia="Calibri" w:hAnsiTheme="majorHAnsi" w:cstheme="majorHAnsi"/>
          <w:szCs w:val="24"/>
        </w:rPr>
        <w:t xml:space="preserve"> </w:t>
      </w:r>
      <w:r w:rsidR="00C063B8" w:rsidRPr="00C063B8">
        <w:rPr>
          <w:rFonts w:asciiTheme="majorHAnsi" w:eastAsia="Calibri" w:hAnsiTheme="majorHAnsi" w:cstheme="majorHAnsi"/>
          <w:szCs w:val="24"/>
        </w:rPr>
        <w:t>mouse line to label the retinal cell populations of interest</w:t>
      </w:r>
      <w:r w:rsidR="00C063B8">
        <w:rPr>
          <w:rFonts w:asciiTheme="majorHAnsi" w:eastAsia="Calibri" w:hAnsiTheme="majorHAnsi" w:cstheme="majorHAnsi"/>
          <w:szCs w:val="24"/>
        </w:rPr>
        <w:t xml:space="preserve"> </w:t>
      </w:r>
      <w:r w:rsidR="00C063B8">
        <w:rPr>
          <w:rFonts w:asciiTheme="majorHAnsi" w:eastAsia="Calibri" w:hAnsiTheme="majorHAnsi" w:cstheme="majorHAnsi"/>
          <w:b/>
          <w:bCs/>
          <w:szCs w:val="24"/>
        </w:rPr>
        <w:t xml:space="preserve">[1]. </w:t>
      </w:r>
      <w:r w:rsidR="00C063B8" w:rsidRPr="00153C9B">
        <w:rPr>
          <w:rFonts w:asciiTheme="majorHAnsi" w:eastAsia="Calibri" w:hAnsiTheme="majorHAnsi" w:cstheme="majorHAnsi"/>
          <w:szCs w:val="24"/>
        </w:rPr>
        <w:t xml:space="preserve">Obtain recombinase-dependent AAV </w:t>
      </w:r>
      <w:r w:rsidR="00153C9B" w:rsidRPr="00153C9B">
        <w:rPr>
          <w:rFonts w:asciiTheme="majorHAnsi" w:eastAsia="Calibri" w:hAnsiTheme="majorHAnsi" w:cstheme="majorHAnsi"/>
          <w:i/>
          <w:iCs/>
          <w:color w:val="FF0000"/>
          <w:szCs w:val="24"/>
        </w:rPr>
        <w:t xml:space="preserve">(A-A-V) </w:t>
      </w:r>
      <w:r w:rsidR="00C063B8" w:rsidRPr="00153C9B">
        <w:rPr>
          <w:rFonts w:asciiTheme="majorHAnsi" w:eastAsia="Calibri" w:hAnsiTheme="majorHAnsi" w:cstheme="majorHAnsi"/>
          <w:szCs w:val="24"/>
        </w:rPr>
        <w:t xml:space="preserve">virus encoding fluorescent proteins by selecting vectors that express modified </w:t>
      </w:r>
      <w:r w:rsidR="00153C9B">
        <w:rPr>
          <w:rFonts w:asciiTheme="majorHAnsi" w:eastAsia="Calibri" w:hAnsiTheme="majorHAnsi" w:cstheme="majorHAnsi"/>
          <w:szCs w:val="24"/>
        </w:rPr>
        <w:t>fluorescent proteins</w:t>
      </w:r>
      <w:r w:rsidR="00C063B8" w:rsidRPr="00153C9B">
        <w:rPr>
          <w:rFonts w:asciiTheme="majorHAnsi" w:eastAsia="Calibri" w:hAnsiTheme="majorHAnsi" w:cstheme="majorHAnsi"/>
          <w:szCs w:val="24"/>
        </w:rPr>
        <w:t xml:space="preserve"> targeting the plasma membrane for optimal labeling of fine processes </w:t>
      </w:r>
      <w:r w:rsidR="00C063B8" w:rsidRPr="00153C9B">
        <w:rPr>
          <w:rFonts w:asciiTheme="majorHAnsi" w:eastAsia="Calibri" w:hAnsiTheme="majorHAnsi" w:cstheme="majorHAnsi"/>
          <w:b/>
          <w:bCs/>
          <w:szCs w:val="24"/>
        </w:rPr>
        <w:t>[2</w:t>
      </w:r>
      <w:r w:rsidR="00C063B8">
        <w:rPr>
          <w:rFonts w:asciiTheme="majorHAnsi" w:eastAsia="Calibri" w:hAnsiTheme="majorHAnsi" w:cstheme="majorHAnsi"/>
          <w:b/>
          <w:bCs/>
          <w:szCs w:val="24"/>
        </w:rPr>
        <w:t>].</w:t>
      </w:r>
      <w:r w:rsidR="00153C9B">
        <w:rPr>
          <w:rFonts w:asciiTheme="majorHAnsi" w:eastAsia="Calibri" w:hAnsiTheme="majorHAnsi" w:cstheme="majorHAnsi"/>
          <w:b/>
          <w:bCs/>
          <w:szCs w:val="24"/>
        </w:rPr>
        <w:t xml:space="preserve"> </w:t>
      </w:r>
    </w:p>
    <w:p w14:paraId="7605F9E4" w14:textId="3780A087" w:rsidR="00C34F4C" w:rsidRDefault="00D313A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w:t>
      </w:r>
      <w:r w:rsidR="00C063B8">
        <w:rPr>
          <w:rFonts w:asciiTheme="minorHAnsi" w:hAnsiTheme="minorHAnsi" w:cstheme="minorHAnsi"/>
        </w:rPr>
        <w:t xml:space="preserve">alent </w:t>
      </w:r>
      <w:r>
        <w:rPr>
          <w:rFonts w:asciiTheme="minorHAnsi" w:hAnsiTheme="minorHAnsi" w:cstheme="minorHAnsi"/>
        </w:rPr>
        <w:t>in front of a cage with mice</w:t>
      </w:r>
      <w:r w:rsidR="00C063B8">
        <w:rPr>
          <w:rFonts w:asciiTheme="minorHAnsi" w:hAnsiTheme="minorHAnsi" w:cstheme="minorHAnsi"/>
        </w:rPr>
        <w:t>.</w:t>
      </w:r>
    </w:p>
    <w:p w14:paraId="5E5096AA" w14:textId="4F3196F6" w:rsidR="00C34F4C" w:rsidRPr="00153C9B" w:rsidRDefault="00D313A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taking a vial of AAV out of the freezer.</w:t>
      </w:r>
    </w:p>
    <w:p w14:paraId="20F93C72" w14:textId="77777777" w:rsidR="00153C9B" w:rsidRPr="00B07A3B" w:rsidRDefault="00153C9B" w:rsidP="00153C9B">
      <w:pPr>
        <w:pStyle w:val="ListParagraph"/>
        <w:spacing w:before="120"/>
        <w:ind w:left="1627"/>
        <w:contextualSpacing w:val="0"/>
        <w:rPr>
          <w:rFonts w:asciiTheme="minorHAnsi" w:hAnsiTheme="minorHAnsi" w:cstheme="minorHAnsi"/>
        </w:rPr>
      </w:pPr>
    </w:p>
    <w:p w14:paraId="5A71882D" w14:textId="0062878D" w:rsidR="00A41ED9" w:rsidRPr="00AD73CA" w:rsidRDefault="00153C9B" w:rsidP="00AD73CA">
      <w:pPr>
        <w:pStyle w:val="ListParagraph"/>
        <w:numPr>
          <w:ilvl w:val="1"/>
          <w:numId w:val="3"/>
        </w:numPr>
        <w:spacing w:before="120"/>
        <w:contextualSpacing w:val="0"/>
        <w:rPr>
          <w:rFonts w:asciiTheme="minorHAnsi" w:hAnsiTheme="minorHAnsi" w:cstheme="minorHAnsi"/>
        </w:rPr>
      </w:pPr>
      <w:r w:rsidRPr="00FE712F">
        <w:rPr>
          <w:rFonts w:asciiTheme="majorHAnsi" w:eastAsia="Calibri" w:hAnsiTheme="majorHAnsi" w:cstheme="majorHAnsi"/>
          <w:szCs w:val="24"/>
        </w:rPr>
        <w:t>Thaw an AAV aliquot on ice</w:t>
      </w:r>
      <w:r w:rsidR="005D392C" w:rsidRPr="00FE712F">
        <w:rPr>
          <w:rFonts w:asciiTheme="majorHAnsi" w:eastAsia="Calibri" w:hAnsiTheme="majorHAnsi" w:cstheme="majorHAnsi"/>
          <w:szCs w:val="24"/>
        </w:rPr>
        <w:t xml:space="preserve"> </w:t>
      </w:r>
      <w:r w:rsidR="005D392C" w:rsidRPr="00FE712F">
        <w:rPr>
          <w:rFonts w:asciiTheme="majorHAnsi" w:eastAsia="Calibri" w:hAnsiTheme="majorHAnsi" w:cstheme="majorHAnsi"/>
          <w:b/>
          <w:bCs/>
          <w:szCs w:val="24"/>
        </w:rPr>
        <w:t xml:space="preserve">[1] </w:t>
      </w:r>
      <w:r w:rsidR="005D392C" w:rsidRPr="00FE712F">
        <w:rPr>
          <w:rFonts w:asciiTheme="majorHAnsi" w:eastAsia="Calibri" w:hAnsiTheme="majorHAnsi" w:cstheme="majorHAnsi"/>
          <w:szCs w:val="24"/>
        </w:rPr>
        <w:t>and</w:t>
      </w:r>
      <w:r w:rsidRPr="00FE712F">
        <w:rPr>
          <w:rFonts w:asciiTheme="majorHAnsi" w:eastAsia="Calibri" w:hAnsiTheme="majorHAnsi" w:cstheme="majorHAnsi"/>
          <w:szCs w:val="24"/>
        </w:rPr>
        <w:t xml:space="preserve"> </w:t>
      </w:r>
      <w:r w:rsidR="005D392C" w:rsidRPr="00FE712F">
        <w:rPr>
          <w:rFonts w:asciiTheme="majorHAnsi" w:eastAsia="Calibri" w:hAnsiTheme="majorHAnsi" w:cstheme="majorHAnsi"/>
          <w:szCs w:val="24"/>
        </w:rPr>
        <w:t>p</w:t>
      </w:r>
      <w:r w:rsidRPr="00FE712F">
        <w:rPr>
          <w:rFonts w:asciiTheme="majorHAnsi" w:eastAsia="Calibri" w:hAnsiTheme="majorHAnsi" w:cstheme="majorHAnsi"/>
          <w:szCs w:val="24"/>
        </w:rPr>
        <w:t>repare a 1</w:t>
      </w:r>
      <w:r w:rsidR="005D392C" w:rsidRPr="00FE712F">
        <w:rPr>
          <w:rFonts w:asciiTheme="majorHAnsi" w:eastAsia="Calibri" w:hAnsiTheme="majorHAnsi" w:cstheme="majorHAnsi"/>
          <w:szCs w:val="24"/>
        </w:rPr>
        <w:t xml:space="preserve"> to 4</w:t>
      </w:r>
      <w:r w:rsidRPr="00FE712F">
        <w:rPr>
          <w:rFonts w:asciiTheme="majorHAnsi" w:eastAsia="Calibri" w:hAnsiTheme="majorHAnsi" w:cstheme="majorHAnsi"/>
          <w:szCs w:val="24"/>
        </w:rPr>
        <w:t xml:space="preserve"> AAV dilution using sterile saline or </w:t>
      </w:r>
      <w:r w:rsidR="00D313AF">
        <w:rPr>
          <w:rFonts w:asciiTheme="majorHAnsi" w:eastAsia="Calibri" w:hAnsiTheme="majorHAnsi" w:cstheme="majorHAnsi"/>
          <w:szCs w:val="24"/>
        </w:rPr>
        <w:t>PBS</w:t>
      </w:r>
      <w:r w:rsidR="005D392C" w:rsidRPr="00FE712F">
        <w:rPr>
          <w:rFonts w:asciiTheme="majorHAnsi" w:eastAsia="Calibri" w:hAnsiTheme="majorHAnsi" w:cstheme="majorHAnsi"/>
          <w:szCs w:val="24"/>
        </w:rPr>
        <w:t xml:space="preserve"> </w:t>
      </w:r>
      <w:r w:rsidR="005D392C" w:rsidRPr="00FE712F">
        <w:rPr>
          <w:rFonts w:asciiTheme="majorHAnsi" w:eastAsia="Calibri" w:hAnsiTheme="majorHAnsi" w:cstheme="majorHAnsi"/>
          <w:b/>
          <w:bCs/>
          <w:szCs w:val="24"/>
        </w:rPr>
        <w:t>[2]</w:t>
      </w:r>
      <w:r w:rsidRPr="00FE712F">
        <w:rPr>
          <w:rFonts w:asciiTheme="majorHAnsi" w:eastAsia="Calibri" w:hAnsiTheme="majorHAnsi" w:cstheme="majorHAnsi"/>
          <w:szCs w:val="24"/>
        </w:rPr>
        <w:t xml:space="preserve">. </w:t>
      </w:r>
      <w:r w:rsidR="005D392C" w:rsidRPr="00AD73CA">
        <w:rPr>
          <w:rFonts w:asciiTheme="majorHAnsi" w:eastAsia="Calibri" w:hAnsiTheme="majorHAnsi" w:cstheme="majorHAnsi"/>
          <w:szCs w:val="24"/>
        </w:rPr>
        <w:t xml:space="preserve">To visualize the injections, add approximately 1 </w:t>
      </w:r>
      <w:r w:rsidR="00A41ED9" w:rsidRPr="00AD73CA">
        <w:rPr>
          <w:rFonts w:asciiTheme="majorHAnsi" w:eastAsia="Calibri" w:hAnsiTheme="majorHAnsi" w:cstheme="majorHAnsi"/>
          <w:szCs w:val="24"/>
        </w:rPr>
        <w:t>microliter</w:t>
      </w:r>
      <w:r w:rsidR="005D392C" w:rsidRPr="00AD73CA">
        <w:rPr>
          <w:rFonts w:asciiTheme="majorHAnsi" w:eastAsia="Calibri" w:hAnsiTheme="majorHAnsi" w:cstheme="majorHAnsi"/>
          <w:szCs w:val="24"/>
        </w:rPr>
        <w:t xml:space="preserve"> of 0.02% Fast Green FCF dye solution for every 15 microliters of AAV dilution to color the solution blue </w:t>
      </w:r>
      <w:r w:rsidR="005D392C" w:rsidRPr="00AD73CA">
        <w:rPr>
          <w:rFonts w:asciiTheme="majorHAnsi" w:eastAsia="Calibri" w:hAnsiTheme="majorHAnsi" w:cstheme="majorHAnsi"/>
          <w:b/>
          <w:bCs/>
          <w:szCs w:val="24"/>
        </w:rPr>
        <w:t>[</w:t>
      </w:r>
      <w:r w:rsidR="00AD73CA">
        <w:rPr>
          <w:rFonts w:asciiTheme="majorHAnsi" w:eastAsia="Calibri" w:hAnsiTheme="majorHAnsi" w:cstheme="majorHAnsi"/>
          <w:b/>
          <w:bCs/>
          <w:szCs w:val="24"/>
        </w:rPr>
        <w:t>3</w:t>
      </w:r>
      <w:r w:rsidR="005D392C" w:rsidRPr="00AD73CA">
        <w:rPr>
          <w:rFonts w:asciiTheme="majorHAnsi" w:eastAsia="Calibri" w:hAnsiTheme="majorHAnsi" w:cstheme="majorHAnsi"/>
          <w:b/>
          <w:bCs/>
          <w:szCs w:val="24"/>
        </w:rPr>
        <w:t>].</w:t>
      </w:r>
      <w:r w:rsidR="00A41ED9" w:rsidRPr="00AD73CA">
        <w:rPr>
          <w:rFonts w:asciiTheme="majorHAnsi" w:eastAsia="Calibri" w:hAnsiTheme="majorHAnsi" w:cstheme="majorHAnsi"/>
          <w:b/>
          <w:bCs/>
          <w:szCs w:val="24"/>
        </w:rPr>
        <w:t xml:space="preserve"> </w:t>
      </w:r>
    </w:p>
    <w:p w14:paraId="68B11B2F" w14:textId="77777777" w:rsidR="00AD73CA" w:rsidRPr="00FE712F" w:rsidRDefault="00AD73CA" w:rsidP="00AD73CA">
      <w:pPr>
        <w:pStyle w:val="ListParagraph"/>
        <w:numPr>
          <w:ilvl w:val="2"/>
          <w:numId w:val="3"/>
        </w:numPr>
        <w:spacing w:before="120"/>
        <w:contextualSpacing w:val="0"/>
        <w:rPr>
          <w:rFonts w:asciiTheme="minorHAnsi" w:hAnsiTheme="minorHAnsi" w:cstheme="minorHAnsi"/>
        </w:rPr>
      </w:pPr>
      <w:r w:rsidRPr="00FE712F">
        <w:rPr>
          <w:rFonts w:asciiTheme="minorHAnsi" w:hAnsiTheme="minorHAnsi" w:cstheme="minorHAnsi"/>
        </w:rPr>
        <w:t>Talent thawing the AAV aliquot on ice.</w:t>
      </w:r>
    </w:p>
    <w:p w14:paraId="6D6CC418" w14:textId="77777777" w:rsidR="00AD73CA" w:rsidRPr="00FE712F" w:rsidRDefault="00AD73CA" w:rsidP="00AD73CA">
      <w:pPr>
        <w:pStyle w:val="ListParagraph"/>
        <w:numPr>
          <w:ilvl w:val="2"/>
          <w:numId w:val="3"/>
        </w:numPr>
        <w:spacing w:before="120"/>
        <w:contextualSpacing w:val="0"/>
        <w:rPr>
          <w:rFonts w:asciiTheme="minorHAnsi" w:hAnsiTheme="minorHAnsi" w:cstheme="minorHAnsi"/>
        </w:rPr>
      </w:pPr>
      <w:r w:rsidRPr="00FE712F">
        <w:rPr>
          <w:rFonts w:asciiTheme="minorHAnsi" w:hAnsiTheme="minorHAnsi" w:cstheme="minorHAnsi"/>
        </w:rPr>
        <w:t>Talent making dilution of AAV with saline.</w:t>
      </w:r>
    </w:p>
    <w:p w14:paraId="34FF6A93" w14:textId="27EDC11E" w:rsidR="00FE712F" w:rsidRPr="00105462" w:rsidRDefault="00A41ED9" w:rsidP="003B1549">
      <w:pPr>
        <w:pStyle w:val="ListParagraph"/>
        <w:numPr>
          <w:ilvl w:val="2"/>
          <w:numId w:val="3"/>
        </w:numPr>
        <w:spacing w:before="120"/>
        <w:contextualSpacing w:val="0"/>
        <w:rPr>
          <w:rFonts w:asciiTheme="minorHAnsi" w:hAnsiTheme="minorHAnsi" w:cstheme="minorHAnsi"/>
        </w:rPr>
      </w:pPr>
      <w:r w:rsidRPr="00105462">
        <w:rPr>
          <w:rFonts w:asciiTheme="majorHAnsi" w:eastAsia="Calibri" w:hAnsiTheme="majorHAnsi" w:cstheme="majorHAnsi"/>
          <w:szCs w:val="24"/>
        </w:rPr>
        <w:t xml:space="preserve">Talent </w:t>
      </w:r>
      <w:r w:rsidR="00FE712F" w:rsidRPr="00105462">
        <w:rPr>
          <w:rFonts w:asciiTheme="majorHAnsi" w:eastAsia="Calibri" w:hAnsiTheme="majorHAnsi" w:cstheme="majorHAnsi"/>
          <w:szCs w:val="24"/>
        </w:rPr>
        <w:t xml:space="preserve">adding Fast Green FCF dye to the AAV dilution. </w:t>
      </w:r>
    </w:p>
    <w:p w14:paraId="6716755C" w14:textId="77777777" w:rsidR="00105462" w:rsidRPr="00105462" w:rsidRDefault="00105462" w:rsidP="00105462">
      <w:pPr>
        <w:pStyle w:val="ListParagraph"/>
        <w:spacing w:before="120"/>
        <w:ind w:left="1627"/>
        <w:contextualSpacing w:val="0"/>
        <w:rPr>
          <w:rFonts w:asciiTheme="minorHAnsi" w:hAnsiTheme="minorHAnsi" w:cstheme="minorHAnsi"/>
        </w:rPr>
      </w:pPr>
    </w:p>
    <w:p w14:paraId="31A84631" w14:textId="3D0675D1" w:rsidR="00C7374B" w:rsidRPr="00D13FFE" w:rsidRDefault="00FE712F" w:rsidP="00FE712F">
      <w:pPr>
        <w:pStyle w:val="ListParagraph"/>
        <w:numPr>
          <w:ilvl w:val="1"/>
          <w:numId w:val="3"/>
        </w:numPr>
        <w:spacing w:before="120"/>
        <w:contextualSpacing w:val="0"/>
        <w:rPr>
          <w:rFonts w:asciiTheme="minorHAnsi" w:hAnsiTheme="minorHAnsi" w:cstheme="minorHAnsi"/>
        </w:rPr>
      </w:pPr>
      <w:r w:rsidRPr="00D13FFE">
        <w:rPr>
          <w:rFonts w:asciiTheme="majorHAnsi" w:eastAsia="Calibri" w:hAnsiTheme="majorHAnsi" w:cstheme="majorHAnsi"/>
          <w:szCs w:val="24"/>
        </w:rPr>
        <w:t xml:space="preserve">Transfer a mouse cage with </w:t>
      </w:r>
      <w:r w:rsidR="00105462">
        <w:rPr>
          <w:rFonts w:asciiTheme="majorHAnsi" w:eastAsia="Calibri" w:hAnsiTheme="majorHAnsi" w:cstheme="majorHAnsi"/>
          <w:szCs w:val="24"/>
        </w:rPr>
        <w:t xml:space="preserve">a </w:t>
      </w:r>
      <w:r w:rsidRPr="00D13FFE">
        <w:rPr>
          <w:rFonts w:asciiTheme="majorHAnsi" w:eastAsia="Calibri" w:hAnsiTheme="majorHAnsi" w:cstheme="majorHAnsi"/>
          <w:szCs w:val="24"/>
        </w:rPr>
        <w:t>dam and newborn litter to a procedure room with microinjection equipment</w:t>
      </w:r>
      <w:r w:rsidR="005D392C" w:rsidRPr="00D13FFE">
        <w:rPr>
          <w:rFonts w:asciiTheme="majorHAnsi" w:eastAsia="Calibri" w:hAnsiTheme="majorHAnsi" w:cstheme="majorHAnsi"/>
          <w:szCs w:val="24"/>
        </w:rPr>
        <w:t xml:space="preserve"> </w:t>
      </w:r>
      <w:r w:rsidRPr="00D13FFE">
        <w:rPr>
          <w:rFonts w:asciiTheme="majorHAnsi" w:eastAsia="Calibri" w:hAnsiTheme="majorHAnsi" w:cstheme="majorHAnsi"/>
          <w:b/>
          <w:bCs/>
          <w:szCs w:val="24"/>
        </w:rPr>
        <w:t xml:space="preserve">[1]. </w:t>
      </w:r>
      <w:r w:rsidRPr="00D13FFE">
        <w:rPr>
          <w:rFonts w:asciiTheme="majorHAnsi" w:eastAsia="Calibri" w:hAnsiTheme="majorHAnsi" w:cstheme="majorHAnsi"/>
          <w:szCs w:val="24"/>
        </w:rPr>
        <w:t xml:space="preserve">Sterilize the injection area with 70% ethanol </w:t>
      </w:r>
      <w:r w:rsidRPr="00D13FFE">
        <w:rPr>
          <w:rFonts w:asciiTheme="majorHAnsi" w:eastAsia="Calibri" w:hAnsiTheme="majorHAnsi" w:cstheme="majorHAnsi"/>
          <w:b/>
          <w:bCs/>
          <w:szCs w:val="24"/>
        </w:rPr>
        <w:t>[2]</w:t>
      </w:r>
      <w:r w:rsidRPr="00D13FFE">
        <w:rPr>
          <w:rFonts w:asciiTheme="majorHAnsi" w:eastAsia="Calibri" w:hAnsiTheme="majorHAnsi" w:cstheme="majorHAnsi"/>
          <w:szCs w:val="24"/>
        </w:rPr>
        <w:t xml:space="preserve"> and prepare a heating pad for recovery </w:t>
      </w:r>
      <w:r w:rsidRPr="00D13FFE">
        <w:rPr>
          <w:rFonts w:asciiTheme="majorHAnsi" w:eastAsia="Calibri" w:hAnsiTheme="majorHAnsi" w:cstheme="majorHAnsi"/>
          <w:b/>
          <w:bCs/>
          <w:szCs w:val="24"/>
        </w:rPr>
        <w:t>[3].</w:t>
      </w:r>
    </w:p>
    <w:p w14:paraId="59A6DB5A" w14:textId="4D3F360C" w:rsidR="00FE712F" w:rsidRPr="00D13FFE" w:rsidRDefault="00FE712F" w:rsidP="00FE712F">
      <w:pPr>
        <w:pStyle w:val="ListParagraph"/>
        <w:numPr>
          <w:ilvl w:val="2"/>
          <w:numId w:val="3"/>
        </w:numPr>
        <w:spacing w:before="120"/>
        <w:contextualSpacing w:val="0"/>
        <w:rPr>
          <w:rFonts w:asciiTheme="minorHAnsi" w:hAnsiTheme="minorHAnsi" w:cstheme="minorHAnsi"/>
        </w:rPr>
      </w:pPr>
      <w:r w:rsidRPr="00D13FFE">
        <w:rPr>
          <w:rFonts w:asciiTheme="majorHAnsi" w:eastAsia="Calibri" w:hAnsiTheme="majorHAnsi" w:cstheme="majorHAnsi"/>
          <w:szCs w:val="24"/>
        </w:rPr>
        <w:t xml:space="preserve">Talent </w:t>
      </w:r>
      <w:r w:rsidR="00105462">
        <w:rPr>
          <w:rFonts w:asciiTheme="majorHAnsi" w:eastAsia="Calibri" w:hAnsiTheme="majorHAnsi" w:cstheme="majorHAnsi"/>
          <w:szCs w:val="24"/>
        </w:rPr>
        <w:t>placing</w:t>
      </w:r>
      <w:r w:rsidRPr="00D13FFE">
        <w:rPr>
          <w:rFonts w:asciiTheme="majorHAnsi" w:eastAsia="Calibri" w:hAnsiTheme="majorHAnsi" w:cstheme="majorHAnsi"/>
          <w:szCs w:val="24"/>
        </w:rPr>
        <w:t xml:space="preserve"> the mouse cage </w:t>
      </w:r>
      <w:r w:rsidR="00105462">
        <w:rPr>
          <w:rFonts w:asciiTheme="majorHAnsi" w:eastAsia="Calibri" w:hAnsiTheme="majorHAnsi" w:cstheme="majorHAnsi"/>
          <w:szCs w:val="24"/>
        </w:rPr>
        <w:t>in the</w:t>
      </w:r>
      <w:r w:rsidRPr="00D13FFE">
        <w:rPr>
          <w:rFonts w:asciiTheme="majorHAnsi" w:eastAsia="Calibri" w:hAnsiTheme="majorHAnsi" w:cstheme="majorHAnsi"/>
          <w:szCs w:val="24"/>
        </w:rPr>
        <w:t xml:space="preserve"> procedure room.</w:t>
      </w:r>
    </w:p>
    <w:p w14:paraId="4DFC9799" w14:textId="57F06B0D" w:rsidR="00FE712F" w:rsidRPr="00D13FFE" w:rsidRDefault="00FE712F" w:rsidP="00FE712F">
      <w:pPr>
        <w:pStyle w:val="ListParagraph"/>
        <w:numPr>
          <w:ilvl w:val="2"/>
          <w:numId w:val="3"/>
        </w:numPr>
        <w:spacing w:before="120"/>
        <w:contextualSpacing w:val="0"/>
        <w:rPr>
          <w:rFonts w:asciiTheme="minorHAnsi" w:hAnsiTheme="minorHAnsi" w:cstheme="minorHAnsi"/>
        </w:rPr>
      </w:pPr>
      <w:r w:rsidRPr="00D13FFE">
        <w:rPr>
          <w:rFonts w:asciiTheme="majorHAnsi" w:eastAsia="Calibri" w:hAnsiTheme="majorHAnsi" w:cstheme="majorHAnsi"/>
          <w:szCs w:val="24"/>
        </w:rPr>
        <w:t>Talent sterilizing the injection area.</w:t>
      </w:r>
    </w:p>
    <w:p w14:paraId="3D47BEE5" w14:textId="641D3C8A" w:rsidR="00FE712F" w:rsidRPr="00D13FFE" w:rsidRDefault="00FE712F" w:rsidP="00FE712F">
      <w:pPr>
        <w:pStyle w:val="ListParagraph"/>
        <w:numPr>
          <w:ilvl w:val="2"/>
          <w:numId w:val="3"/>
        </w:numPr>
        <w:spacing w:before="120"/>
        <w:contextualSpacing w:val="0"/>
        <w:rPr>
          <w:rFonts w:asciiTheme="minorHAnsi" w:hAnsiTheme="minorHAnsi" w:cstheme="minorHAnsi"/>
        </w:rPr>
      </w:pPr>
      <w:r w:rsidRPr="00D13FFE">
        <w:rPr>
          <w:rFonts w:asciiTheme="majorHAnsi" w:eastAsia="Calibri" w:hAnsiTheme="majorHAnsi" w:cstheme="majorHAnsi"/>
          <w:szCs w:val="24"/>
        </w:rPr>
        <w:lastRenderedPageBreak/>
        <w:t>Talent preparing the heating pad.</w:t>
      </w:r>
    </w:p>
    <w:p w14:paraId="50A86F78" w14:textId="77777777" w:rsidR="00FE712F" w:rsidRPr="00D13FFE" w:rsidRDefault="00FE712F" w:rsidP="00FE712F">
      <w:pPr>
        <w:pStyle w:val="ListParagraph"/>
        <w:spacing w:before="120"/>
        <w:ind w:left="1627"/>
        <w:contextualSpacing w:val="0"/>
        <w:rPr>
          <w:rFonts w:asciiTheme="minorHAnsi" w:hAnsiTheme="minorHAnsi" w:cstheme="minorHAnsi"/>
        </w:rPr>
      </w:pPr>
    </w:p>
    <w:p w14:paraId="5EBAB394" w14:textId="0E8E64A1" w:rsidR="00105462" w:rsidRPr="00105462" w:rsidRDefault="00FE712F" w:rsidP="00AD73CA">
      <w:pPr>
        <w:pStyle w:val="ListParagraph"/>
        <w:numPr>
          <w:ilvl w:val="1"/>
          <w:numId w:val="3"/>
        </w:numPr>
        <w:spacing w:before="120"/>
        <w:contextualSpacing w:val="0"/>
        <w:rPr>
          <w:rFonts w:asciiTheme="minorHAnsi" w:hAnsiTheme="minorHAnsi" w:cstheme="minorHAnsi"/>
        </w:rPr>
      </w:pPr>
      <w:r w:rsidRPr="00D13FFE">
        <w:rPr>
          <w:rFonts w:asciiTheme="majorHAnsi" w:eastAsia="Calibri" w:hAnsiTheme="majorHAnsi" w:cstheme="majorHAnsi"/>
          <w:szCs w:val="24"/>
        </w:rPr>
        <w:t xml:space="preserve">Backfill the micropipette with the AAV dilution using a </w:t>
      </w:r>
      <w:proofErr w:type="spellStart"/>
      <w:r w:rsidRPr="00D13FFE">
        <w:rPr>
          <w:rFonts w:asciiTheme="majorHAnsi" w:eastAsia="Calibri" w:hAnsiTheme="majorHAnsi" w:cstheme="majorHAnsi"/>
          <w:szCs w:val="24"/>
        </w:rPr>
        <w:t>microsyringe</w:t>
      </w:r>
      <w:proofErr w:type="spellEnd"/>
      <w:r w:rsidRPr="00D13FFE">
        <w:rPr>
          <w:rFonts w:asciiTheme="majorHAnsi" w:eastAsia="Calibri" w:hAnsiTheme="majorHAnsi" w:cstheme="majorHAnsi"/>
          <w:szCs w:val="24"/>
        </w:rPr>
        <w:t xml:space="preserve"> </w:t>
      </w:r>
      <w:r w:rsidRPr="00D13FFE">
        <w:rPr>
          <w:rFonts w:asciiTheme="majorHAnsi" w:eastAsia="Calibri" w:hAnsiTheme="majorHAnsi" w:cstheme="majorHAnsi"/>
          <w:b/>
          <w:bCs/>
          <w:szCs w:val="24"/>
        </w:rPr>
        <w:t>[1]</w:t>
      </w:r>
      <w:r w:rsidRPr="00D13FFE">
        <w:rPr>
          <w:rFonts w:asciiTheme="majorHAnsi" w:eastAsia="Calibri" w:hAnsiTheme="majorHAnsi" w:cstheme="majorHAnsi"/>
          <w:szCs w:val="24"/>
        </w:rPr>
        <w:t xml:space="preserve">. Under a stereomicroscope, break the micropipette tip with a 30-gauge needle to unseal the tip </w:t>
      </w:r>
      <w:r w:rsidRPr="00D13FFE">
        <w:rPr>
          <w:rFonts w:asciiTheme="majorHAnsi" w:eastAsia="Calibri" w:hAnsiTheme="majorHAnsi" w:cstheme="majorHAnsi"/>
          <w:b/>
          <w:bCs/>
          <w:szCs w:val="24"/>
        </w:rPr>
        <w:t>[2]</w:t>
      </w:r>
      <w:r w:rsidR="00105462">
        <w:rPr>
          <w:rFonts w:asciiTheme="majorHAnsi" w:eastAsia="Calibri" w:hAnsiTheme="majorHAnsi" w:cstheme="majorHAnsi"/>
          <w:szCs w:val="24"/>
        </w:rPr>
        <w:t>.</w:t>
      </w:r>
    </w:p>
    <w:p w14:paraId="7AC3C3E9" w14:textId="77777777" w:rsidR="00105462" w:rsidRPr="00D13FFE" w:rsidRDefault="00105462" w:rsidP="00105462">
      <w:pPr>
        <w:pStyle w:val="ListParagraph"/>
        <w:numPr>
          <w:ilvl w:val="2"/>
          <w:numId w:val="3"/>
        </w:numPr>
        <w:spacing w:before="120"/>
        <w:contextualSpacing w:val="0"/>
        <w:rPr>
          <w:rFonts w:asciiTheme="minorHAnsi" w:hAnsiTheme="minorHAnsi" w:cstheme="minorHAnsi"/>
        </w:rPr>
      </w:pPr>
      <w:r w:rsidRPr="00D13FFE">
        <w:rPr>
          <w:rFonts w:asciiTheme="majorHAnsi" w:eastAsia="Calibri" w:hAnsiTheme="majorHAnsi" w:cstheme="majorHAnsi"/>
          <w:szCs w:val="24"/>
        </w:rPr>
        <w:t xml:space="preserve">Talent backfilling the micropipette with AAV dilution using </w:t>
      </w:r>
      <w:proofErr w:type="spellStart"/>
      <w:r w:rsidRPr="00D13FFE">
        <w:rPr>
          <w:rFonts w:asciiTheme="majorHAnsi" w:eastAsia="Calibri" w:hAnsiTheme="majorHAnsi" w:cstheme="majorHAnsi"/>
          <w:szCs w:val="24"/>
        </w:rPr>
        <w:t>microsyringe</w:t>
      </w:r>
      <w:proofErr w:type="spellEnd"/>
      <w:r w:rsidRPr="00D13FFE">
        <w:rPr>
          <w:rFonts w:asciiTheme="majorHAnsi" w:eastAsia="Calibri" w:hAnsiTheme="majorHAnsi" w:cstheme="majorHAnsi"/>
          <w:szCs w:val="24"/>
        </w:rPr>
        <w:t>.</w:t>
      </w:r>
    </w:p>
    <w:p w14:paraId="433FB76F" w14:textId="77777777" w:rsidR="00105462" w:rsidRPr="00D13FFE" w:rsidRDefault="00105462" w:rsidP="00105462">
      <w:pPr>
        <w:pStyle w:val="ListParagraph"/>
        <w:numPr>
          <w:ilvl w:val="2"/>
          <w:numId w:val="3"/>
        </w:numPr>
        <w:spacing w:before="120"/>
        <w:contextualSpacing w:val="0"/>
        <w:rPr>
          <w:rFonts w:asciiTheme="minorHAnsi" w:hAnsiTheme="minorHAnsi" w:cstheme="minorHAnsi"/>
        </w:rPr>
      </w:pPr>
      <w:r w:rsidRPr="00D13FFE">
        <w:rPr>
          <w:rFonts w:asciiTheme="majorHAnsi" w:eastAsia="Calibri" w:hAnsiTheme="majorHAnsi" w:cstheme="majorHAnsi"/>
          <w:szCs w:val="24"/>
        </w:rPr>
        <w:t>SCOPE: Talent breaking the micropipette tip using needle.</w:t>
      </w:r>
    </w:p>
    <w:p w14:paraId="07B733CE" w14:textId="292822D3" w:rsidR="00105462" w:rsidRPr="00105462" w:rsidRDefault="00105462" w:rsidP="00105462">
      <w:pPr>
        <w:pStyle w:val="ListParagraph"/>
        <w:spacing w:before="120"/>
        <w:ind w:left="1627"/>
        <w:contextualSpacing w:val="0"/>
        <w:rPr>
          <w:rFonts w:asciiTheme="minorHAnsi" w:hAnsiTheme="minorHAnsi" w:cstheme="minorHAnsi"/>
        </w:rPr>
      </w:pPr>
    </w:p>
    <w:p w14:paraId="19B9E5CA" w14:textId="14B0AF50" w:rsidR="00FE712F" w:rsidRPr="00AD73CA" w:rsidRDefault="00105462" w:rsidP="00AD73CA">
      <w:pPr>
        <w:pStyle w:val="ListParagraph"/>
        <w:numPr>
          <w:ilvl w:val="1"/>
          <w:numId w:val="3"/>
        </w:numPr>
        <w:spacing w:before="120"/>
        <w:contextualSpacing w:val="0"/>
        <w:rPr>
          <w:rFonts w:asciiTheme="minorHAnsi" w:hAnsiTheme="minorHAnsi" w:cstheme="minorHAnsi"/>
        </w:rPr>
      </w:pPr>
      <w:r>
        <w:rPr>
          <w:rFonts w:asciiTheme="majorHAnsi" w:eastAsia="Calibri" w:hAnsiTheme="majorHAnsi" w:cstheme="majorHAnsi"/>
          <w:szCs w:val="24"/>
        </w:rPr>
        <w:t>After anesthetizing the mice, t</w:t>
      </w:r>
      <w:r w:rsidR="00FE712F" w:rsidRPr="00AD73CA">
        <w:rPr>
          <w:rFonts w:asciiTheme="majorHAnsi" w:eastAsia="Calibri" w:hAnsiTheme="majorHAnsi" w:cstheme="majorHAnsi"/>
          <w:szCs w:val="24"/>
        </w:rPr>
        <w:t xml:space="preserve">attoo paw pads with tattoo ink and </w:t>
      </w:r>
      <w:r>
        <w:rPr>
          <w:rFonts w:asciiTheme="majorHAnsi" w:eastAsia="Calibri" w:hAnsiTheme="majorHAnsi" w:cstheme="majorHAnsi"/>
          <w:szCs w:val="24"/>
        </w:rPr>
        <w:t xml:space="preserve">a </w:t>
      </w:r>
      <w:r w:rsidR="00FE712F" w:rsidRPr="00AD73CA">
        <w:rPr>
          <w:rFonts w:asciiTheme="majorHAnsi" w:eastAsia="Calibri" w:hAnsiTheme="majorHAnsi" w:cstheme="majorHAnsi"/>
          <w:szCs w:val="24"/>
        </w:rPr>
        <w:t>30</w:t>
      </w:r>
      <w:r>
        <w:rPr>
          <w:rFonts w:asciiTheme="majorHAnsi" w:eastAsia="Calibri" w:hAnsiTheme="majorHAnsi" w:cstheme="majorHAnsi"/>
          <w:szCs w:val="24"/>
        </w:rPr>
        <w:t>-gauge</w:t>
      </w:r>
      <w:r w:rsidR="00FE712F" w:rsidRPr="00AD73CA">
        <w:rPr>
          <w:rFonts w:asciiTheme="majorHAnsi" w:eastAsia="Calibri" w:hAnsiTheme="majorHAnsi" w:cstheme="majorHAnsi"/>
          <w:szCs w:val="24"/>
        </w:rPr>
        <w:t xml:space="preserve"> needle </w:t>
      </w:r>
      <w:r w:rsidR="00FE712F" w:rsidRPr="00AD73CA">
        <w:rPr>
          <w:rFonts w:asciiTheme="majorHAnsi" w:eastAsia="Calibri" w:hAnsiTheme="majorHAnsi" w:cstheme="majorHAnsi"/>
          <w:b/>
          <w:bCs/>
          <w:szCs w:val="24"/>
        </w:rPr>
        <w:t>[</w:t>
      </w:r>
      <w:r>
        <w:rPr>
          <w:rFonts w:asciiTheme="majorHAnsi" w:eastAsia="Calibri" w:hAnsiTheme="majorHAnsi" w:cstheme="majorHAnsi"/>
          <w:b/>
          <w:bCs/>
          <w:szCs w:val="24"/>
        </w:rPr>
        <w:t>1</w:t>
      </w:r>
      <w:r w:rsidR="00FE712F" w:rsidRPr="00AD73CA">
        <w:rPr>
          <w:rFonts w:asciiTheme="majorHAnsi" w:eastAsia="Calibri" w:hAnsiTheme="majorHAnsi" w:cstheme="majorHAnsi"/>
          <w:b/>
          <w:bCs/>
          <w:szCs w:val="24"/>
        </w:rPr>
        <w:t>]</w:t>
      </w:r>
      <w:r w:rsidR="00FE712F" w:rsidRPr="00AD73CA">
        <w:rPr>
          <w:rFonts w:asciiTheme="majorHAnsi" w:eastAsia="Calibri" w:hAnsiTheme="majorHAnsi" w:cstheme="majorHAnsi"/>
          <w:szCs w:val="24"/>
        </w:rPr>
        <w:t xml:space="preserve"> and collect tail clippings for DNA isolation to identify animals by genotyping </w:t>
      </w:r>
      <w:r w:rsidR="00FE712F" w:rsidRPr="00AD73CA">
        <w:rPr>
          <w:rFonts w:asciiTheme="majorHAnsi" w:eastAsia="Calibri" w:hAnsiTheme="majorHAnsi" w:cstheme="majorHAnsi"/>
          <w:b/>
          <w:bCs/>
          <w:szCs w:val="24"/>
        </w:rPr>
        <w:t>[</w:t>
      </w:r>
      <w:r>
        <w:rPr>
          <w:rFonts w:asciiTheme="majorHAnsi" w:eastAsia="Calibri" w:hAnsiTheme="majorHAnsi" w:cstheme="majorHAnsi"/>
          <w:b/>
          <w:bCs/>
          <w:szCs w:val="24"/>
        </w:rPr>
        <w:t>2</w:t>
      </w:r>
      <w:r w:rsidR="00FE712F" w:rsidRPr="00AD73CA">
        <w:rPr>
          <w:rFonts w:asciiTheme="majorHAnsi" w:eastAsia="Calibri" w:hAnsiTheme="majorHAnsi" w:cstheme="majorHAnsi"/>
          <w:b/>
          <w:bCs/>
          <w:szCs w:val="24"/>
        </w:rPr>
        <w:t>].</w:t>
      </w:r>
    </w:p>
    <w:p w14:paraId="0695E311" w14:textId="2D968C55" w:rsidR="00FE712F" w:rsidRPr="00D13FFE" w:rsidRDefault="00FE712F" w:rsidP="00FE712F">
      <w:pPr>
        <w:pStyle w:val="ListParagraph"/>
        <w:numPr>
          <w:ilvl w:val="2"/>
          <w:numId w:val="3"/>
        </w:numPr>
        <w:spacing w:before="120"/>
        <w:contextualSpacing w:val="0"/>
        <w:rPr>
          <w:rFonts w:asciiTheme="minorHAnsi" w:hAnsiTheme="minorHAnsi" w:cstheme="minorHAnsi"/>
        </w:rPr>
      </w:pPr>
      <w:r w:rsidRPr="00D13FFE">
        <w:rPr>
          <w:rFonts w:asciiTheme="majorHAnsi" w:eastAsia="Calibri" w:hAnsiTheme="majorHAnsi" w:cstheme="majorHAnsi"/>
          <w:szCs w:val="24"/>
        </w:rPr>
        <w:t>Talent tattooing the mouse paws with ink and needle.</w:t>
      </w:r>
    </w:p>
    <w:p w14:paraId="0392690E" w14:textId="2892D3DB" w:rsidR="00FE712F" w:rsidRPr="00D13FFE" w:rsidRDefault="00FE712F" w:rsidP="00FE712F">
      <w:pPr>
        <w:pStyle w:val="ListParagraph"/>
        <w:numPr>
          <w:ilvl w:val="2"/>
          <w:numId w:val="3"/>
        </w:numPr>
        <w:spacing w:before="120"/>
        <w:contextualSpacing w:val="0"/>
        <w:rPr>
          <w:rFonts w:asciiTheme="minorHAnsi" w:hAnsiTheme="minorHAnsi" w:cstheme="minorHAnsi"/>
        </w:rPr>
      </w:pPr>
      <w:r w:rsidRPr="00D13FFE">
        <w:rPr>
          <w:rFonts w:asciiTheme="majorHAnsi" w:eastAsia="Calibri" w:hAnsiTheme="majorHAnsi" w:cstheme="majorHAnsi"/>
          <w:szCs w:val="24"/>
        </w:rPr>
        <w:t>Talent collecting tail clippings.</w:t>
      </w:r>
    </w:p>
    <w:p w14:paraId="23D63687" w14:textId="77777777" w:rsidR="00FE712F" w:rsidRPr="00D13FFE" w:rsidRDefault="00FE712F" w:rsidP="00FE712F">
      <w:pPr>
        <w:pStyle w:val="ListParagraph"/>
        <w:spacing w:before="120"/>
        <w:ind w:left="1627"/>
        <w:contextualSpacing w:val="0"/>
        <w:rPr>
          <w:rFonts w:asciiTheme="minorHAnsi" w:hAnsiTheme="minorHAnsi" w:cstheme="minorHAnsi"/>
        </w:rPr>
      </w:pPr>
    </w:p>
    <w:p w14:paraId="283D7022" w14:textId="02826088" w:rsidR="00FE712F" w:rsidRPr="00D13FFE" w:rsidRDefault="00FE712F" w:rsidP="00FE712F">
      <w:pPr>
        <w:pStyle w:val="ListParagraph"/>
        <w:numPr>
          <w:ilvl w:val="1"/>
          <w:numId w:val="3"/>
        </w:numPr>
        <w:spacing w:before="120"/>
        <w:contextualSpacing w:val="0"/>
        <w:rPr>
          <w:rFonts w:asciiTheme="minorHAnsi" w:hAnsiTheme="minorHAnsi" w:cstheme="minorHAnsi"/>
        </w:rPr>
      </w:pPr>
      <w:r w:rsidRPr="00D13FFE">
        <w:rPr>
          <w:rFonts w:asciiTheme="majorHAnsi" w:eastAsia="Calibri" w:hAnsiTheme="majorHAnsi" w:cstheme="majorHAnsi"/>
          <w:szCs w:val="24"/>
        </w:rPr>
        <w:t>Swab the skin overlying the eyes with 70% ethanol</w:t>
      </w:r>
      <w:r w:rsidR="00D13FFE" w:rsidRPr="00D13FFE">
        <w:rPr>
          <w:rFonts w:asciiTheme="majorHAnsi" w:eastAsia="Calibri" w:hAnsiTheme="majorHAnsi" w:cstheme="majorHAnsi"/>
          <w:szCs w:val="24"/>
        </w:rPr>
        <w:t xml:space="preserve"> </w:t>
      </w:r>
      <w:r w:rsidR="00D13FFE" w:rsidRPr="00D13FFE">
        <w:rPr>
          <w:rFonts w:asciiTheme="majorHAnsi" w:eastAsia="Calibri" w:hAnsiTheme="majorHAnsi" w:cstheme="majorHAnsi"/>
          <w:b/>
          <w:bCs/>
          <w:szCs w:val="24"/>
        </w:rPr>
        <w:t>[1]</w:t>
      </w:r>
      <w:r w:rsidRPr="00D13FFE">
        <w:rPr>
          <w:rFonts w:asciiTheme="majorHAnsi" w:eastAsia="Calibri" w:hAnsiTheme="majorHAnsi" w:cstheme="majorHAnsi"/>
          <w:szCs w:val="24"/>
        </w:rPr>
        <w:t>. Use a 30</w:t>
      </w:r>
      <w:r w:rsidR="00D13FFE" w:rsidRPr="00D13FFE">
        <w:rPr>
          <w:rFonts w:asciiTheme="majorHAnsi" w:eastAsia="Calibri" w:hAnsiTheme="majorHAnsi" w:cstheme="majorHAnsi"/>
          <w:szCs w:val="24"/>
        </w:rPr>
        <w:t>-gauge</w:t>
      </w:r>
      <w:r w:rsidRPr="00D13FFE">
        <w:rPr>
          <w:rFonts w:asciiTheme="majorHAnsi" w:eastAsia="Calibri" w:hAnsiTheme="majorHAnsi" w:cstheme="majorHAnsi"/>
          <w:szCs w:val="24"/>
        </w:rPr>
        <w:t xml:space="preserve"> needle to open the fused eyelid</w:t>
      </w:r>
      <w:r w:rsidR="00D13FFE" w:rsidRPr="00D13FFE">
        <w:rPr>
          <w:rFonts w:asciiTheme="majorHAnsi" w:eastAsia="Calibri" w:hAnsiTheme="majorHAnsi" w:cstheme="majorHAnsi"/>
          <w:szCs w:val="24"/>
        </w:rPr>
        <w:t xml:space="preserve"> by applying</w:t>
      </w:r>
      <w:r w:rsidRPr="00D13FFE">
        <w:rPr>
          <w:rFonts w:asciiTheme="majorHAnsi" w:eastAsia="Calibri" w:hAnsiTheme="majorHAnsi" w:cstheme="majorHAnsi"/>
          <w:szCs w:val="24"/>
        </w:rPr>
        <w:t xml:space="preserve"> </w:t>
      </w:r>
      <w:r w:rsidR="00D13FFE" w:rsidRPr="00D13FFE">
        <w:rPr>
          <w:rFonts w:asciiTheme="majorHAnsi" w:eastAsia="Calibri" w:hAnsiTheme="majorHAnsi" w:cstheme="majorHAnsi"/>
          <w:szCs w:val="24"/>
        </w:rPr>
        <w:t>light pressure with the fingers to open the eye</w:t>
      </w:r>
      <w:r w:rsidR="00D13FFE" w:rsidRPr="00D13FFE">
        <w:rPr>
          <w:rFonts w:asciiTheme="majorHAnsi" w:eastAsia="Calibri" w:hAnsiTheme="majorHAnsi" w:cstheme="majorHAnsi"/>
          <w:b/>
          <w:bCs/>
          <w:szCs w:val="24"/>
        </w:rPr>
        <w:t xml:space="preserve"> [2]</w:t>
      </w:r>
      <w:r w:rsidRPr="00D13FFE">
        <w:rPr>
          <w:rFonts w:asciiTheme="majorHAnsi" w:eastAsia="Calibri" w:hAnsiTheme="majorHAnsi" w:cstheme="majorHAnsi"/>
          <w:szCs w:val="24"/>
        </w:rPr>
        <w:t>.</w:t>
      </w:r>
      <w:r w:rsidR="00D13FFE" w:rsidRPr="00D13FFE">
        <w:rPr>
          <w:rFonts w:asciiTheme="majorHAnsi" w:eastAsia="Calibri" w:hAnsiTheme="majorHAnsi" w:cstheme="majorHAnsi"/>
          <w:szCs w:val="24"/>
        </w:rPr>
        <w:t xml:space="preserve"> P</w:t>
      </w:r>
      <w:r w:rsidRPr="00D13FFE">
        <w:rPr>
          <w:rFonts w:asciiTheme="majorHAnsi" w:eastAsia="Calibri" w:hAnsiTheme="majorHAnsi" w:cstheme="majorHAnsi"/>
          <w:szCs w:val="24"/>
        </w:rPr>
        <w:t>oke a small hole through the cornea at the cornea-sclera junction</w:t>
      </w:r>
      <w:r w:rsidR="00D13FFE" w:rsidRPr="00D13FFE">
        <w:rPr>
          <w:rFonts w:asciiTheme="majorHAnsi" w:eastAsia="Calibri" w:hAnsiTheme="majorHAnsi" w:cstheme="majorHAnsi"/>
          <w:szCs w:val="24"/>
        </w:rPr>
        <w:t xml:space="preserve"> </w:t>
      </w:r>
      <w:r w:rsidR="00D13FFE" w:rsidRPr="00D13FFE">
        <w:rPr>
          <w:rFonts w:asciiTheme="majorHAnsi" w:eastAsia="Calibri" w:hAnsiTheme="majorHAnsi" w:cstheme="majorHAnsi"/>
          <w:b/>
          <w:bCs/>
          <w:szCs w:val="24"/>
        </w:rPr>
        <w:t>[3].</w:t>
      </w:r>
    </w:p>
    <w:p w14:paraId="5EBDE615" w14:textId="5D39AFF2" w:rsidR="00D13FFE" w:rsidRPr="00D13FFE" w:rsidRDefault="00D13FFE" w:rsidP="00D13FFE">
      <w:pPr>
        <w:pStyle w:val="ListParagraph"/>
        <w:numPr>
          <w:ilvl w:val="2"/>
          <w:numId w:val="3"/>
        </w:numPr>
        <w:spacing w:before="120"/>
        <w:contextualSpacing w:val="0"/>
        <w:rPr>
          <w:rFonts w:asciiTheme="minorHAnsi" w:hAnsiTheme="minorHAnsi" w:cstheme="minorHAnsi"/>
        </w:rPr>
      </w:pPr>
      <w:r w:rsidRPr="00D13FFE">
        <w:rPr>
          <w:rFonts w:asciiTheme="majorHAnsi" w:eastAsia="Calibri" w:hAnsiTheme="majorHAnsi" w:cstheme="majorHAnsi"/>
          <w:szCs w:val="24"/>
        </w:rPr>
        <w:t>Talent swabbing the skin over the eyes.</w:t>
      </w:r>
    </w:p>
    <w:p w14:paraId="091FBEEB" w14:textId="2A52246F" w:rsidR="00D13FFE" w:rsidRPr="00D13FFE" w:rsidRDefault="00D13FFE" w:rsidP="00D13FFE">
      <w:pPr>
        <w:pStyle w:val="ListParagraph"/>
        <w:numPr>
          <w:ilvl w:val="2"/>
          <w:numId w:val="3"/>
        </w:numPr>
        <w:spacing w:before="120"/>
        <w:contextualSpacing w:val="0"/>
        <w:rPr>
          <w:rFonts w:asciiTheme="minorHAnsi" w:hAnsiTheme="minorHAnsi" w:cstheme="minorHAnsi"/>
        </w:rPr>
      </w:pPr>
      <w:r w:rsidRPr="00D13FFE">
        <w:rPr>
          <w:rFonts w:asciiTheme="majorHAnsi" w:eastAsia="Calibri" w:hAnsiTheme="majorHAnsi" w:cstheme="majorHAnsi"/>
          <w:szCs w:val="24"/>
        </w:rPr>
        <w:t>Talent opening the eyelids using the needle.</w:t>
      </w:r>
      <w:r w:rsidR="00105462">
        <w:rPr>
          <w:rFonts w:asciiTheme="majorHAnsi" w:eastAsia="Calibri" w:hAnsiTheme="majorHAnsi" w:cstheme="majorHAnsi"/>
          <w:szCs w:val="24"/>
        </w:rPr>
        <w:t xml:space="preserve"> </w:t>
      </w:r>
      <w:r w:rsidR="00105462" w:rsidRPr="00105462">
        <w:rPr>
          <w:rFonts w:asciiTheme="majorHAnsi" w:eastAsia="Calibri" w:hAnsiTheme="majorHAnsi" w:cstheme="majorHAnsi"/>
          <w:szCs w:val="24"/>
          <w:highlight w:val="yellow"/>
        </w:rPr>
        <w:t>Authors: Is the injection performed under a microscope?</w:t>
      </w:r>
    </w:p>
    <w:p w14:paraId="14598802" w14:textId="474CC5FD" w:rsidR="00D13FFE" w:rsidRPr="00D13FFE" w:rsidRDefault="00D13FFE" w:rsidP="00D13FFE">
      <w:pPr>
        <w:pStyle w:val="ListParagraph"/>
        <w:numPr>
          <w:ilvl w:val="2"/>
          <w:numId w:val="3"/>
        </w:numPr>
        <w:spacing w:before="120"/>
        <w:contextualSpacing w:val="0"/>
        <w:rPr>
          <w:rFonts w:asciiTheme="minorHAnsi" w:hAnsiTheme="minorHAnsi" w:cstheme="minorHAnsi"/>
        </w:rPr>
      </w:pPr>
      <w:r w:rsidRPr="00D13FFE">
        <w:rPr>
          <w:rFonts w:asciiTheme="majorHAnsi" w:eastAsia="Calibri" w:hAnsiTheme="majorHAnsi" w:cstheme="majorHAnsi"/>
          <w:szCs w:val="24"/>
        </w:rPr>
        <w:t>Talent poking a small hole through the cornea.</w:t>
      </w:r>
    </w:p>
    <w:p w14:paraId="6754489C" w14:textId="77777777" w:rsidR="00D13FFE" w:rsidRPr="00D13FFE" w:rsidRDefault="00D13FFE" w:rsidP="00D13FFE">
      <w:pPr>
        <w:pStyle w:val="ListParagraph"/>
        <w:spacing w:before="120"/>
        <w:ind w:left="1627"/>
        <w:contextualSpacing w:val="0"/>
        <w:rPr>
          <w:rFonts w:asciiTheme="minorHAnsi" w:hAnsiTheme="minorHAnsi" w:cstheme="minorHAnsi"/>
        </w:rPr>
      </w:pPr>
    </w:p>
    <w:p w14:paraId="3E114142" w14:textId="2B5E8E1E" w:rsidR="00D13FFE" w:rsidRPr="00D13FFE" w:rsidRDefault="00D13FFE" w:rsidP="00D13FFE">
      <w:pPr>
        <w:pStyle w:val="ListParagraph"/>
        <w:numPr>
          <w:ilvl w:val="1"/>
          <w:numId w:val="3"/>
        </w:numPr>
        <w:spacing w:before="120"/>
        <w:contextualSpacing w:val="0"/>
        <w:rPr>
          <w:rFonts w:asciiTheme="minorHAnsi" w:hAnsiTheme="minorHAnsi" w:cstheme="minorHAnsi"/>
        </w:rPr>
      </w:pPr>
      <w:r w:rsidRPr="00D13FFE">
        <w:rPr>
          <w:rFonts w:asciiTheme="majorHAnsi" w:eastAsia="Calibri" w:hAnsiTheme="majorHAnsi" w:cstheme="majorHAnsi"/>
          <w:szCs w:val="24"/>
        </w:rPr>
        <w:t xml:space="preserve">Insert the glass micropipette into the hole </w:t>
      </w:r>
      <w:r w:rsidRPr="00D13FFE">
        <w:rPr>
          <w:rFonts w:asciiTheme="majorHAnsi" w:eastAsia="Calibri" w:hAnsiTheme="majorHAnsi" w:cstheme="majorHAnsi"/>
          <w:b/>
          <w:bCs/>
          <w:szCs w:val="24"/>
        </w:rPr>
        <w:t>[1]</w:t>
      </w:r>
      <w:r w:rsidRPr="00D13FFE">
        <w:rPr>
          <w:rFonts w:asciiTheme="majorHAnsi" w:eastAsia="Calibri" w:hAnsiTheme="majorHAnsi" w:cstheme="majorHAnsi"/>
          <w:szCs w:val="24"/>
        </w:rPr>
        <w:t xml:space="preserve"> and press the microinjector foot pedal 2 to 4</w:t>
      </w:r>
      <w:sdt>
        <w:sdtPr>
          <w:rPr>
            <w:rFonts w:asciiTheme="majorHAnsi" w:hAnsiTheme="majorHAnsi" w:cstheme="majorHAnsi"/>
            <w:szCs w:val="24"/>
          </w:rPr>
          <w:tag w:val="goog_rdk_57"/>
          <w:id w:val="-999574255"/>
        </w:sdtPr>
        <w:sdtEndPr/>
        <w:sdtContent>
          <w:r w:rsidRPr="00D13FFE">
            <w:rPr>
              <w:rFonts w:asciiTheme="majorHAnsi" w:hAnsiTheme="majorHAnsi" w:cstheme="majorHAnsi"/>
              <w:szCs w:val="24"/>
            </w:rPr>
            <w:t xml:space="preserve"> </w:t>
          </w:r>
        </w:sdtContent>
      </w:sdt>
      <w:r w:rsidRPr="00D13FFE">
        <w:rPr>
          <w:rFonts w:asciiTheme="majorHAnsi" w:eastAsia="Calibri" w:hAnsiTheme="majorHAnsi" w:cstheme="majorHAnsi"/>
          <w:szCs w:val="24"/>
        </w:rPr>
        <w:t xml:space="preserve">times to inject the AAV into the intravitreal space </w:t>
      </w:r>
      <w:r w:rsidRPr="00D13FFE">
        <w:rPr>
          <w:rFonts w:asciiTheme="majorHAnsi" w:eastAsia="Calibri" w:hAnsiTheme="majorHAnsi" w:cstheme="majorHAnsi"/>
          <w:b/>
          <w:bCs/>
          <w:szCs w:val="24"/>
        </w:rPr>
        <w:t>[2]</w:t>
      </w:r>
      <w:r w:rsidRPr="00D13FFE">
        <w:rPr>
          <w:rFonts w:asciiTheme="majorHAnsi" w:eastAsia="Calibri" w:hAnsiTheme="majorHAnsi" w:cstheme="majorHAnsi"/>
          <w:szCs w:val="24"/>
        </w:rPr>
        <w:t xml:space="preserve">. Slowly remove the micropipette </w:t>
      </w:r>
      <w:r w:rsidRPr="00D13FFE">
        <w:rPr>
          <w:rFonts w:asciiTheme="majorHAnsi" w:eastAsia="Calibri" w:hAnsiTheme="majorHAnsi" w:cstheme="majorHAnsi"/>
          <w:b/>
          <w:bCs/>
          <w:szCs w:val="24"/>
        </w:rPr>
        <w:t>[3]</w:t>
      </w:r>
      <w:r w:rsidRPr="00D13FFE">
        <w:rPr>
          <w:rFonts w:asciiTheme="majorHAnsi" w:eastAsia="Calibri" w:hAnsiTheme="majorHAnsi" w:cstheme="majorHAnsi"/>
          <w:szCs w:val="24"/>
        </w:rPr>
        <w:t xml:space="preserve"> and confirm AAV injection by visualizing blue dye </w:t>
      </w:r>
      <w:r w:rsidR="00105462">
        <w:rPr>
          <w:rFonts w:asciiTheme="majorHAnsi" w:eastAsia="Calibri" w:hAnsiTheme="majorHAnsi" w:cstheme="majorHAnsi"/>
          <w:szCs w:val="24"/>
        </w:rPr>
        <w:t>in</w:t>
      </w:r>
      <w:r w:rsidRPr="00D13FFE">
        <w:rPr>
          <w:rFonts w:asciiTheme="majorHAnsi" w:eastAsia="Calibri" w:hAnsiTheme="majorHAnsi" w:cstheme="majorHAnsi"/>
          <w:szCs w:val="24"/>
        </w:rPr>
        <w:t xml:space="preserve"> the pupil </w:t>
      </w:r>
      <w:r w:rsidRPr="00D13FFE">
        <w:rPr>
          <w:rFonts w:asciiTheme="majorHAnsi" w:eastAsia="Calibri" w:hAnsiTheme="majorHAnsi" w:cstheme="majorHAnsi"/>
          <w:b/>
          <w:bCs/>
          <w:szCs w:val="24"/>
        </w:rPr>
        <w:t>[4].</w:t>
      </w:r>
    </w:p>
    <w:p w14:paraId="2B3B4BB7" w14:textId="16605F60" w:rsidR="00D13FFE" w:rsidRPr="00D13FFE" w:rsidRDefault="00D13FFE" w:rsidP="00D13FFE">
      <w:pPr>
        <w:pStyle w:val="ListParagraph"/>
        <w:numPr>
          <w:ilvl w:val="2"/>
          <w:numId w:val="3"/>
        </w:numPr>
        <w:spacing w:before="120"/>
        <w:contextualSpacing w:val="0"/>
        <w:rPr>
          <w:rFonts w:asciiTheme="minorHAnsi" w:hAnsiTheme="minorHAnsi" w:cstheme="minorHAnsi"/>
        </w:rPr>
      </w:pPr>
      <w:r>
        <w:rPr>
          <w:rFonts w:asciiTheme="majorHAnsi" w:eastAsia="Calibri" w:hAnsiTheme="majorHAnsi" w:cstheme="majorHAnsi"/>
          <w:szCs w:val="24"/>
        </w:rPr>
        <w:t>Talent inserting the glass micropipette into the hole.</w:t>
      </w:r>
    </w:p>
    <w:p w14:paraId="0A3793CF" w14:textId="4A304AC9" w:rsidR="00D13FFE" w:rsidRPr="00D13FFE" w:rsidRDefault="00D13FFE" w:rsidP="00D13FFE">
      <w:pPr>
        <w:pStyle w:val="ListParagraph"/>
        <w:numPr>
          <w:ilvl w:val="2"/>
          <w:numId w:val="3"/>
        </w:numPr>
        <w:spacing w:before="120"/>
        <w:contextualSpacing w:val="0"/>
        <w:rPr>
          <w:rFonts w:asciiTheme="minorHAnsi" w:hAnsiTheme="minorHAnsi" w:cstheme="minorHAnsi"/>
        </w:rPr>
      </w:pPr>
      <w:r>
        <w:rPr>
          <w:rFonts w:asciiTheme="majorHAnsi" w:eastAsia="Calibri" w:hAnsiTheme="majorHAnsi" w:cstheme="majorHAnsi"/>
          <w:szCs w:val="24"/>
        </w:rPr>
        <w:t>Talent pressing the microinjector foot pedal to inject the AAV.</w:t>
      </w:r>
    </w:p>
    <w:p w14:paraId="39B1DDC8" w14:textId="43E939A9" w:rsidR="00D13FFE" w:rsidRPr="00D13FFE" w:rsidRDefault="00D13FFE" w:rsidP="00D13FFE">
      <w:pPr>
        <w:pStyle w:val="ListParagraph"/>
        <w:numPr>
          <w:ilvl w:val="2"/>
          <w:numId w:val="3"/>
        </w:numPr>
        <w:spacing w:before="120"/>
        <w:contextualSpacing w:val="0"/>
        <w:rPr>
          <w:rFonts w:asciiTheme="minorHAnsi" w:hAnsiTheme="minorHAnsi" w:cstheme="minorHAnsi"/>
        </w:rPr>
      </w:pPr>
      <w:r>
        <w:rPr>
          <w:rFonts w:asciiTheme="majorHAnsi" w:eastAsia="Calibri" w:hAnsiTheme="majorHAnsi" w:cstheme="majorHAnsi"/>
          <w:szCs w:val="24"/>
        </w:rPr>
        <w:t>Talent removing the micropipette.</w:t>
      </w:r>
    </w:p>
    <w:p w14:paraId="7076C5DB" w14:textId="1A59F777" w:rsidR="00D13FFE" w:rsidRPr="00D13FFE" w:rsidRDefault="00D13FFE" w:rsidP="00D13FFE">
      <w:pPr>
        <w:pStyle w:val="ListParagraph"/>
        <w:numPr>
          <w:ilvl w:val="2"/>
          <w:numId w:val="3"/>
        </w:numPr>
        <w:spacing w:before="120"/>
        <w:contextualSpacing w:val="0"/>
        <w:rPr>
          <w:rFonts w:asciiTheme="minorHAnsi" w:hAnsiTheme="minorHAnsi" w:cstheme="minorHAnsi"/>
        </w:rPr>
      </w:pPr>
      <w:r>
        <w:rPr>
          <w:rFonts w:asciiTheme="majorHAnsi" w:eastAsia="Calibri" w:hAnsiTheme="majorHAnsi" w:cstheme="majorHAnsi"/>
          <w:szCs w:val="24"/>
        </w:rPr>
        <w:t>Talent observing the blue dye injection through the pupil.</w:t>
      </w:r>
    </w:p>
    <w:p w14:paraId="08775970" w14:textId="77777777" w:rsidR="00D13FFE" w:rsidRPr="00D13FFE" w:rsidRDefault="00D13FFE" w:rsidP="00D13FFE">
      <w:pPr>
        <w:pStyle w:val="ListParagraph"/>
        <w:spacing w:before="120"/>
        <w:ind w:left="1627"/>
        <w:contextualSpacing w:val="0"/>
        <w:rPr>
          <w:rFonts w:asciiTheme="minorHAnsi" w:hAnsiTheme="minorHAnsi" w:cstheme="minorHAnsi"/>
        </w:rPr>
      </w:pPr>
    </w:p>
    <w:p w14:paraId="76D06408" w14:textId="58A6A960" w:rsidR="00D13FFE" w:rsidRPr="001B5428" w:rsidRDefault="00D13FFE" w:rsidP="00D13FFE">
      <w:pPr>
        <w:pStyle w:val="ListParagraph"/>
        <w:numPr>
          <w:ilvl w:val="1"/>
          <w:numId w:val="3"/>
        </w:numPr>
        <w:spacing w:before="120"/>
        <w:contextualSpacing w:val="0"/>
        <w:rPr>
          <w:rFonts w:asciiTheme="minorHAnsi" w:hAnsiTheme="minorHAnsi" w:cstheme="minorHAnsi"/>
        </w:rPr>
      </w:pPr>
      <w:r w:rsidRPr="001B5428">
        <w:rPr>
          <w:rFonts w:asciiTheme="majorHAnsi" w:eastAsia="Calibri" w:hAnsiTheme="majorHAnsi" w:cstheme="majorHAnsi"/>
          <w:szCs w:val="24"/>
        </w:rPr>
        <w:t xml:space="preserve">Gently press the eyelids together to re-seal </w:t>
      </w:r>
      <w:r w:rsidRPr="001B5428">
        <w:rPr>
          <w:rFonts w:asciiTheme="majorHAnsi" w:eastAsia="Calibri" w:hAnsiTheme="majorHAnsi" w:cstheme="majorHAnsi"/>
          <w:b/>
          <w:bCs/>
          <w:szCs w:val="24"/>
        </w:rPr>
        <w:t>[1]</w:t>
      </w:r>
      <w:r w:rsidRPr="001B5428">
        <w:rPr>
          <w:rFonts w:asciiTheme="majorHAnsi" w:eastAsia="Calibri" w:hAnsiTheme="majorHAnsi" w:cstheme="majorHAnsi"/>
          <w:szCs w:val="24"/>
        </w:rPr>
        <w:t xml:space="preserve"> and place the pup onto a heated pad </w:t>
      </w:r>
      <w:r w:rsidRPr="001B5428">
        <w:rPr>
          <w:rFonts w:asciiTheme="majorHAnsi" w:eastAsia="Calibri" w:hAnsiTheme="majorHAnsi" w:cstheme="majorHAnsi"/>
          <w:b/>
          <w:bCs/>
          <w:szCs w:val="24"/>
        </w:rPr>
        <w:t>[2]</w:t>
      </w:r>
      <w:r w:rsidRPr="001B5428">
        <w:rPr>
          <w:rFonts w:asciiTheme="majorHAnsi" w:eastAsia="Calibri" w:hAnsiTheme="majorHAnsi" w:cstheme="majorHAnsi"/>
          <w:szCs w:val="24"/>
        </w:rPr>
        <w:t xml:space="preserve">. Once the animals recover a pinkish color and are responsive, gently transfer them back to the housing cage </w:t>
      </w:r>
      <w:r w:rsidRPr="001B5428">
        <w:rPr>
          <w:rFonts w:asciiTheme="majorHAnsi" w:eastAsia="Calibri" w:hAnsiTheme="majorHAnsi" w:cstheme="majorHAnsi"/>
          <w:b/>
          <w:bCs/>
          <w:szCs w:val="24"/>
        </w:rPr>
        <w:t>[</w:t>
      </w:r>
      <w:r w:rsidR="001B5428" w:rsidRPr="001B5428">
        <w:rPr>
          <w:rFonts w:asciiTheme="majorHAnsi" w:eastAsia="Calibri" w:hAnsiTheme="majorHAnsi" w:cstheme="majorHAnsi"/>
          <w:b/>
          <w:bCs/>
          <w:szCs w:val="24"/>
        </w:rPr>
        <w:t>3-TXT</w:t>
      </w:r>
      <w:r w:rsidRPr="001B5428">
        <w:rPr>
          <w:rFonts w:asciiTheme="majorHAnsi" w:eastAsia="Calibri" w:hAnsiTheme="majorHAnsi" w:cstheme="majorHAnsi"/>
          <w:b/>
          <w:bCs/>
          <w:szCs w:val="24"/>
        </w:rPr>
        <w:t>].</w:t>
      </w:r>
    </w:p>
    <w:p w14:paraId="22834317" w14:textId="5DEB180D" w:rsidR="00D13FFE" w:rsidRPr="001B5428" w:rsidRDefault="00D13FFE" w:rsidP="00D13FFE">
      <w:pPr>
        <w:pStyle w:val="ListParagraph"/>
        <w:numPr>
          <w:ilvl w:val="2"/>
          <w:numId w:val="3"/>
        </w:numPr>
        <w:spacing w:before="120"/>
        <w:contextualSpacing w:val="0"/>
        <w:rPr>
          <w:rFonts w:asciiTheme="minorHAnsi" w:hAnsiTheme="minorHAnsi" w:cstheme="minorHAnsi"/>
        </w:rPr>
      </w:pPr>
      <w:r w:rsidRPr="001B5428">
        <w:rPr>
          <w:rFonts w:asciiTheme="majorHAnsi" w:eastAsia="Calibri" w:hAnsiTheme="majorHAnsi" w:cstheme="majorHAnsi"/>
          <w:szCs w:val="24"/>
        </w:rPr>
        <w:t>Talent gently pressing the eyelids to re-seal.</w:t>
      </w:r>
    </w:p>
    <w:p w14:paraId="1F068277" w14:textId="3ABD324A" w:rsidR="00D13FFE" w:rsidRPr="001B5428" w:rsidRDefault="00D13FFE" w:rsidP="00D13FFE">
      <w:pPr>
        <w:pStyle w:val="ListParagraph"/>
        <w:numPr>
          <w:ilvl w:val="2"/>
          <w:numId w:val="3"/>
        </w:numPr>
        <w:spacing w:before="120"/>
        <w:contextualSpacing w:val="0"/>
        <w:rPr>
          <w:rFonts w:asciiTheme="minorHAnsi" w:hAnsiTheme="minorHAnsi" w:cstheme="minorHAnsi"/>
        </w:rPr>
      </w:pPr>
      <w:r w:rsidRPr="001B5428">
        <w:rPr>
          <w:rFonts w:asciiTheme="majorHAnsi" w:eastAsia="Calibri" w:hAnsiTheme="majorHAnsi" w:cstheme="majorHAnsi"/>
          <w:szCs w:val="24"/>
        </w:rPr>
        <w:lastRenderedPageBreak/>
        <w:t>Talent placing the pup on to the heating pad.</w:t>
      </w:r>
    </w:p>
    <w:p w14:paraId="2CE85EBE" w14:textId="07A59AAA" w:rsidR="00D13FFE" w:rsidRPr="00105462" w:rsidRDefault="00D13FFE" w:rsidP="00105462">
      <w:pPr>
        <w:pStyle w:val="ListParagraph"/>
        <w:numPr>
          <w:ilvl w:val="2"/>
          <w:numId w:val="3"/>
        </w:numPr>
        <w:spacing w:before="120"/>
        <w:contextualSpacing w:val="0"/>
        <w:rPr>
          <w:rFonts w:asciiTheme="minorHAnsi" w:hAnsiTheme="minorHAnsi" w:cstheme="minorHAnsi"/>
        </w:rPr>
      </w:pPr>
      <w:r w:rsidRPr="001B5428">
        <w:rPr>
          <w:rFonts w:asciiTheme="majorHAnsi" w:eastAsia="Calibri" w:hAnsiTheme="majorHAnsi" w:cstheme="majorHAnsi"/>
          <w:szCs w:val="24"/>
        </w:rPr>
        <w:t>Talent transferring the animal to the housing cage.</w:t>
      </w:r>
      <w:r w:rsidR="00105462">
        <w:rPr>
          <w:rFonts w:asciiTheme="majorHAnsi" w:eastAsia="Calibri" w:hAnsiTheme="majorHAnsi" w:cstheme="majorHAnsi"/>
          <w:szCs w:val="24"/>
        </w:rPr>
        <w:t xml:space="preserve"> </w:t>
      </w:r>
      <w:r w:rsidR="001B5428" w:rsidRPr="00105462">
        <w:rPr>
          <w:rFonts w:asciiTheme="majorHAnsi" w:eastAsia="Calibri" w:hAnsiTheme="majorHAnsi" w:cstheme="majorHAnsi"/>
          <w:b/>
          <w:bCs/>
          <w:szCs w:val="24"/>
        </w:rPr>
        <w:t xml:space="preserve">TEXT: </w:t>
      </w:r>
      <w:r w:rsidRPr="00105462">
        <w:rPr>
          <w:rFonts w:asciiTheme="majorHAnsi" w:eastAsia="Calibri" w:hAnsiTheme="majorHAnsi" w:cstheme="majorHAnsi"/>
          <w:b/>
          <w:bCs/>
          <w:szCs w:val="24"/>
        </w:rPr>
        <w:t>Repeat the injection procedure for the remaining animals</w:t>
      </w:r>
    </w:p>
    <w:p w14:paraId="26EE3E9A" w14:textId="77777777" w:rsidR="001B5428" w:rsidRPr="001B5428" w:rsidRDefault="001B5428" w:rsidP="001B5428">
      <w:pPr>
        <w:spacing w:before="120"/>
        <w:rPr>
          <w:rFonts w:asciiTheme="minorHAnsi" w:hAnsiTheme="minorHAnsi" w:cstheme="minorHAnsi"/>
          <w:b/>
          <w:bCs/>
        </w:rPr>
      </w:pPr>
    </w:p>
    <w:p w14:paraId="72380DA1" w14:textId="4FCD9E9D" w:rsidR="001B5428" w:rsidRPr="001B5428" w:rsidRDefault="001B5428" w:rsidP="001B5428">
      <w:pPr>
        <w:pStyle w:val="ListParagraph"/>
        <w:numPr>
          <w:ilvl w:val="0"/>
          <w:numId w:val="3"/>
        </w:numPr>
        <w:jc w:val="both"/>
        <w:rPr>
          <w:rFonts w:asciiTheme="majorHAnsi" w:eastAsia="Calibri" w:hAnsiTheme="majorHAnsi" w:cstheme="majorHAnsi"/>
          <w:b/>
          <w:szCs w:val="24"/>
        </w:rPr>
      </w:pPr>
      <w:r w:rsidRPr="001B5428">
        <w:rPr>
          <w:rFonts w:asciiTheme="majorHAnsi" w:eastAsia="Calibri" w:hAnsiTheme="majorHAnsi" w:cstheme="majorHAnsi"/>
          <w:b/>
          <w:szCs w:val="24"/>
        </w:rPr>
        <w:t xml:space="preserve">Retinal dissections for imaging experiment </w:t>
      </w:r>
    </w:p>
    <w:p w14:paraId="6448FFD8" w14:textId="20AF2FF8" w:rsidR="00CE10F2" w:rsidRPr="001B5428" w:rsidRDefault="001B5428" w:rsidP="00333FA4">
      <w:pPr>
        <w:pStyle w:val="ListParagraph"/>
        <w:numPr>
          <w:ilvl w:val="1"/>
          <w:numId w:val="3"/>
        </w:numPr>
        <w:spacing w:before="120"/>
        <w:contextualSpacing w:val="0"/>
        <w:rPr>
          <w:rFonts w:asciiTheme="minorHAnsi" w:hAnsiTheme="minorHAnsi" w:cstheme="minorHAnsi"/>
        </w:rPr>
      </w:pPr>
      <w:r w:rsidRPr="001B5428">
        <w:rPr>
          <w:rFonts w:asciiTheme="minorHAnsi" w:hAnsiTheme="minorHAnsi" w:cstheme="minorHAnsi"/>
        </w:rPr>
        <w:t xml:space="preserve">Prepare retinal </w:t>
      </w:r>
      <w:proofErr w:type="spellStart"/>
      <w:r w:rsidRPr="001B5428">
        <w:rPr>
          <w:rFonts w:asciiTheme="minorHAnsi" w:hAnsiTheme="minorHAnsi" w:cstheme="minorHAnsi"/>
        </w:rPr>
        <w:t>aCSF</w:t>
      </w:r>
      <w:proofErr w:type="spellEnd"/>
      <w:r w:rsidRPr="001B5428">
        <w:rPr>
          <w:rFonts w:asciiTheme="minorHAnsi" w:hAnsiTheme="minorHAnsi" w:cstheme="minorHAnsi"/>
        </w:rPr>
        <w:t xml:space="preserve"> as mentioned in the text manuscript </w:t>
      </w:r>
      <w:r w:rsidRPr="001B5428">
        <w:rPr>
          <w:rFonts w:asciiTheme="minorHAnsi" w:hAnsiTheme="minorHAnsi" w:cstheme="minorHAnsi"/>
          <w:b/>
          <w:bCs/>
        </w:rPr>
        <w:t xml:space="preserve">[1]. </w:t>
      </w:r>
      <w:r w:rsidRPr="001B5428">
        <w:rPr>
          <w:rFonts w:asciiTheme="majorHAnsi" w:eastAsia="Calibri" w:hAnsiTheme="majorHAnsi" w:cstheme="majorHAnsi"/>
          <w:szCs w:val="24"/>
        </w:rPr>
        <w:t xml:space="preserve">Oxygenate the retinal </w:t>
      </w:r>
      <w:proofErr w:type="spellStart"/>
      <w:r w:rsidRPr="001B5428">
        <w:rPr>
          <w:rFonts w:asciiTheme="majorHAnsi" w:eastAsia="Calibri" w:hAnsiTheme="majorHAnsi" w:cstheme="majorHAnsi"/>
          <w:szCs w:val="24"/>
        </w:rPr>
        <w:t>aCSF</w:t>
      </w:r>
      <w:proofErr w:type="spellEnd"/>
      <w:r w:rsidRPr="001B5428">
        <w:rPr>
          <w:rFonts w:asciiTheme="majorHAnsi" w:eastAsia="Calibri" w:hAnsiTheme="majorHAnsi" w:cstheme="majorHAnsi"/>
          <w:szCs w:val="24"/>
        </w:rPr>
        <w:t xml:space="preserve"> by bubbling with carbogen for a minimum of 15 minutes </w:t>
      </w:r>
      <w:r w:rsidRPr="001B5428">
        <w:rPr>
          <w:rFonts w:asciiTheme="majorHAnsi" w:eastAsia="Calibri" w:hAnsiTheme="majorHAnsi" w:cstheme="majorHAnsi"/>
          <w:b/>
          <w:bCs/>
          <w:szCs w:val="24"/>
        </w:rPr>
        <w:t>[2]</w:t>
      </w:r>
      <w:r w:rsidR="00105462">
        <w:rPr>
          <w:rFonts w:asciiTheme="majorHAnsi" w:eastAsia="Calibri" w:hAnsiTheme="majorHAnsi" w:cstheme="majorHAnsi"/>
          <w:szCs w:val="24"/>
        </w:rPr>
        <w:t>, then a</w:t>
      </w:r>
      <w:r w:rsidRPr="001B5428">
        <w:rPr>
          <w:rFonts w:asciiTheme="majorHAnsi" w:eastAsia="Calibri" w:hAnsiTheme="majorHAnsi" w:cstheme="majorHAnsi"/>
          <w:szCs w:val="24"/>
        </w:rPr>
        <w:t xml:space="preserve">djust the pH to 7.4 </w:t>
      </w:r>
      <w:r w:rsidRPr="001B5428">
        <w:rPr>
          <w:rFonts w:asciiTheme="majorHAnsi" w:eastAsia="Calibri" w:hAnsiTheme="majorHAnsi" w:cstheme="majorHAnsi"/>
          <w:b/>
          <w:bCs/>
          <w:szCs w:val="24"/>
        </w:rPr>
        <w:t>[3]</w:t>
      </w:r>
      <w:r w:rsidRPr="001B5428">
        <w:rPr>
          <w:rFonts w:asciiTheme="majorHAnsi" w:eastAsia="Calibri" w:hAnsiTheme="majorHAnsi" w:cstheme="majorHAnsi"/>
          <w:szCs w:val="24"/>
        </w:rPr>
        <w:t>.</w:t>
      </w:r>
    </w:p>
    <w:p w14:paraId="0A505E1E" w14:textId="7BCFF5A9" w:rsidR="001B5428" w:rsidRPr="001B5428" w:rsidRDefault="001B5428" w:rsidP="00333FA4">
      <w:pPr>
        <w:pStyle w:val="ListParagraph"/>
        <w:numPr>
          <w:ilvl w:val="2"/>
          <w:numId w:val="3"/>
        </w:numPr>
        <w:spacing w:before="120"/>
        <w:contextualSpacing w:val="0"/>
        <w:rPr>
          <w:rFonts w:asciiTheme="minorHAnsi" w:hAnsiTheme="minorHAnsi" w:cstheme="minorHAnsi"/>
        </w:rPr>
      </w:pPr>
      <w:r w:rsidRPr="001B5428">
        <w:rPr>
          <w:rFonts w:asciiTheme="minorHAnsi" w:hAnsiTheme="minorHAnsi" w:cstheme="minorHAnsi"/>
        </w:rPr>
        <w:t xml:space="preserve">Talent preparing retinal </w:t>
      </w:r>
      <w:proofErr w:type="spellStart"/>
      <w:r w:rsidRPr="001B5428">
        <w:rPr>
          <w:rFonts w:asciiTheme="minorHAnsi" w:hAnsiTheme="minorHAnsi" w:cstheme="minorHAnsi"/>
        </w:rPr>
        <w:t>aCSF</w:t>
      </w:r>
      <w:proofErr w:type="spellEnd"/>
      <w:r w:rsidRPr="001B5428">
        <w:rPr>
          <w:rFonts w:asciiTheme="minorHAnsi" w:hAnsiTheme="minorHAnsi" w:cstheme="minorHAnsi"/>
        </w:rPr>
        <w:t xml:space="preserve">. </w:t>
      </w:r>
      <w:r w:rsidRPr="001B5428">
        <w:rPr>
          <w:rFonts w:asciiTheme="minorHAnsi" w:hAnsiTheme="minorHAnsi" w:cstheme="minorHAnsi"/>
          <w:b/>
          <w:bCs/>
        </w:rPr>
        <w:t xml:space="preserve">TEXT: </w:t>
      </w:r>
      <w:proofErr w:type="spellStart"/>
      <w:r w:rsidRPr="001B5428">
        <w:rPr>
          <w:rFonts w:asciiTheme="minorHAnsi" w:hAnsiTheme="minorHAnsi" w:cstheme="minorHAnsi"/>
          <w:b/>
          <w:bCs/>
        </w:rPr>
        <w:t>aCSF</w:t>
      </w:r>
      <w:proofErr w:type="spellEnd"/>
      <w:r w:rsidRPr="001B5428">
        <w:rPr>
          <w:rFonts w:asciiTheme="minorHAnsi" w:hAnsiTheme="minorHAnsi" w:cstheme="minorHAnsi"/>
          <w:b/>
          <w:bCs/>
        </w:rPr>
        <w:t>-artificial cerebrospinal fluid</w:t>
      </w:r>
    </w:p>
    <w:p w14:paraId="372906CA" w14:textId="77777777" w:rsidR="001B5428" w:rsidRPr="001B5428" w:rsidRDefault="001B5428" w:rsidP="00333FA4">
      <w:pPr>
        <w:pStyle w:val="ListParagraph"/>
        <w:numPr>
          <w:ilvl w:val="2"/>
          <w:numId w:val="3"/>
        </w:numPr>
        <w:spacing w:before="120"/>
        <w:contextualSpacing w:val="0"/>
        <w:rPr>
          <w:rFonts w:asciiTheme="minorHAnsi" w:hAnsiTheme="minorHAnsi" w:cstheme="minorHAnsi"/>
        </w:rPr>
      </w:pPr>
      <w:r w:rsidRPr="001B5428">
        <w:rPr>
          <w:rFonts w:asciiTheme="minorHAnsi" w:hAnsiTheme="minorHAnsi" w:cstheme="minorHAnsi"/>
        </w:rPr>
        <w:t xml:space="preserve">Talent bubbling carbogen in to the </w:t>
      </w:r>
      <w:proofErr w:type="spellStart"/>
      <w:r w:rsidRPr="001B5428">
        <w:rPr>
          <w:rFonts w:asciiTheme="minorHAnsi" w:hAnsiTheme="minorHAnsi" w:cstheme="minorHAnsi"/>
        </w:rPr>
        <w:t>aCSF</w:t>
      </w:r>
      <w:proofErr w:type="spellEnd"/>
      <w:r w:rsidRPr="001B5428">
        <w:rPr>
          <w:rFonts w:asciiTheme="minorHAnsi" w:hAnsiTheme="minorHAnsi" w:cstheme="minorHAnsi"/>
        </w:rPr>
        <w:t>.</w:t>
      </w:r>
    </w:p>
    <w:p w14:paraId="74272C71" w14:textId="77777777" w:rsidR="001B5428" w:rsidRPr="001B5428" w:rsidRDefault="001B5428" w:rsidP="00333FA4">
      <w:pPr>
        <w:pStyle w:val="ListParagraph"/>
        <w:numPr>
          <w:ilvl w:val="2"/>
          <w:numId w:val="3"/>
        </w:numPr>
        <w:spacing w:before="120"/>
        <w:contextualSpacing w:val="0"/>
        <w:rPr>
          <w:rFonts w:asciiTheme="minorHAnsi" w:hAnsiTheme="minorHAnsi" w:cstheme="minorHAnsi"/>
        </w:rPr>
      </w:pPr>
      <w:r w:rsidRPr="001B5428">
        <w:rPr>
          <w:rFonts w:asciiTheme="minorHAnsi" w:hAnsiTheme="minorHAnsi" w:cstheme="minorHAnsi"/>
        </w:rPr>
        <w:t>Talent adjusting the pH of the solution.</w:t>
      </w:r>
    </w:p>
    <w:p w14:paraId="5F8BDB88" w14:textId="1056FCA6" w:rsidR="000B2085" w:rsidRPr="001B5428" w:rsidRDefault="001B5428" w:rsidP="001B5428">
      <w:pPr>
        <w:pStyle w:val="ListParagraph"/>
        <w:spacing w:before="120"/>
        <w:ind w:left="1627"/>
        <w:contextualSpacing w:val="0"/>
        <w:rPr>
          <w:rFonts w:asciiTheme="minorHAnsi" w:hAnsiTheme="minorHAnsi" w:cstheme="minorHAnsi"/>
        </w:rPr>
      </w:pPr>
      <w:r w:rsidRPr="001B5428">
        <w:rPr>
          <w:rFonts w:asciiTheme="minorHAnsi" w:hAnsiTheme="minorHAnsi" w:cstheme="minorHAnsi"/>
        </w:rPr>
        <w:t xml:space="preserve"> </w:t>
      </w:r>
    </w:p>
    <w:p w14:paraId="1371D6FC" w14:textId="0691490E" w:rsidR="00CE10F2" w:rsidRPr="001B5428" w:rsidRDefault="001B5428" w:rsidP="00333FA4">
      <w:pPr>
        <w:pStyle w:val="ListParagraph"/>
        <w:numPr>
          <w:ilvl w:val="1"/>
          <w:numId w:val="3"/>
        </w:numPr>
        <w:spacing w:before="120"/>
        <w:contextualSpacing w:val="0"/>
        <w:rPr>
          <w:rFonts w:asciiTheme="minorHAnsi" w:hAnsiTheme="minorHAnsi" w:cstheme="minorHAnsi"/>
        </w:rPr>
      </w:pPr>
      <w:r w:rsidRPr="001B5428">
        <w:rPr>
          <w:rFonts w:asciiTheme="majorHAnsi" w:eastAsia="Calibri" w:hAnsiTheme="majorHAnsi" w:cstheme="majorHAnsi"/>
          <w:szCs w:val="24"/>
        </w:rPr>
        <w:t xml:space="preserve">Embed a 60-millimeter diameter Petri dish into an ice tray </w:t>
      </w:r>
      <w:r w:rsidRPr="001B5428">
        <w:rPr>
          <w:rFonts w:asciiTheme="majorHAnsi" w:eastAsia="Calibri" w:hAnsiTheme="majorHAnsi" w:cstheme="majorHAnsi"/>
          <w:b/>
          <w:bCs/>
          <w:szCs w:val="24"/>
        </w:rPr>
        <w:t xml:space="preserve">[1] </w:t>
      </w:r>
      <w:r w:rsidRPr="001B5428">
        <w:rPr>
          <w:rFonts w:asciiTheme="majorHAnsi" w:eastAsia="Calibri" w:hAnsiTheme="majorHAnsi" w:cstheme="majorHAnsi"/>
          <w:szCs w:val="24"/>
        </w:rPr>
        <w:t>and fill</w:t>
      </w:r>
      <w:r w:rsidRPr="001B5428">
        <w:t xml:space="preserve"> it </w:t>
      </w:r>
      <w:r w:rsidRPr="001B5428">
        <w:rPr>
          <w:rFonts w:asciiTheme="majorHAnsi" w:eastAsia="Calibri" w:hAnsiTheme="majorHAnsi" w:cstheme="majorHAnsi"/>
          <w:szCs w:val="24"/>
        </w:rPr>
        <w:t xml:space="preserve">with oxygenated retinal </w:t>
      </w:r>
      <w:proofErr w:type="spellStart"/>
      <w:r w:rsidRPr="001B5428">
        <w:rPr>
          <w:rFonts w:asciiTheme="majorHAnsi" w:eastAsia="Calibri" w:hAnsiTheme="majorHAnsi" w:cstheme="majorHAnsi"/>
          <w:szCs w:val="24"/>
        </w:rPr>
        <w:t>aCSF</w:t>
      </w:r>
      <w:proofErr w:type="spellEnd"/>
      <w:r w:rsidRPr="001B5428">
        <w:rPr>
          <w:rFonts w:asciiTheme="majorHAnsi" w:eastAsia="Calibri" w:hAnsiTheme="majorHAnsi" w:cstheme="majorHAnsi"/>
          <w:szCs w:val="24"/>
        </w:rPr>
        <w:t xml:space="preserve"> </w:t>
      </w:r>
      <w:r w:rsidRPr="001B5428">
        <w:rPr>
          <w:rFonts w:asciiTheme="majorHAnsi" w:eastAsia="Calibri" w:hAnsiTheme="majorHAnsi" w:cstheme="majorHAnsi"/>
          <w:b/>
          <w:bCs/>
          <w:szCs w:val="24"/>
        </w:rPr>
        <w:t>[2].</w:t>
      </w:r>
    </w:p>
    <w:p w14:paraId="11514E94" w14:textId="2D6F856C" w:rsidR="00875BE8" w:rsidRPr="001B5428" w:rsidRDefault="001B5428" w:rsidP="00333FA4">
      <w:pPr>
        <w:pStyle w:val="ListParagraph"/>
        <w:numPr>
          <w:ilvl w:val="2"/>
          <w:numId w:val="3"/>
        </w:numPr>
        <w:spacing w:before="120"/>
        <w:contextualSpacing w:val="0"/>
        <w:rPr>
          <w:rFonts w:asciiTheme="minorHAnsi" w:hAnsiTheme="minorHAnsi" w:cstheme="minorHAnsi"/>
        </w:rPr>
      </w:pPr>
      <w:r w:rsidRPr="001B5428">
        <w:rPr>
          <w:rFonts w:asciiTheme="minorHAnsi" w:hAnsiTheme="minorHAnsi" w:cstheme="minorHAnsi"/>
        </w:rPr>
        <w:t>Talent placing the petri dish into ice tray.</w:t>
      </w:r>
    </w:p>
    <w:p w14:paraId="2C019963" w14:textId="5B2B9504" w:rsidR="001B5428" w:rsidRPr="001B5428" w:rsidRDefault="001B5428" w:rsidP="00333FA4">
      <w:pPr>
        <w:pStyle w:val="ListParagraph"/>
        <w:numPr>
          <w:ilvl w:val="2"/>
          <w:numId w:val="3"/>
        </w:numPr>
        <w:spacing w:before="120"/>
        <w:contextualSpacing w:val="0"/>
        <w:rPr>
          <w:rFonts w:asciiTheme="minorHAnsi" w:hAnsiTheme="minorHAnsi" w:cstheme="minorHAnsi"/>
        </w:rPr>
      </w:pPr>
      <w:r w:rsidRPr="001B5428">
        <w:rPr>
          <w:rFonts w:asciiTheme="minorHAnsi" w:hAnsiTheme="minorHAnsi" w:cstheme="minorHAnsi"/>
        </w:rPr>
        <w:t xml:space="preserve">Talent filling the petri dish with oxygenated </w:t>
      </w:r>
      <w:proofErr w:type="spellStart"/>
      <w:r w:rsidRPr="001B5428">
        <w:rPr>
          <w:rFonts w:asciiTheme="minorHAnsi" w:hAnsiTheme="minorHAnsi" w:cstheme="minorHAnsi"/>
        </w:rPr>
        <w:t>aCSF</w:t>
      </w:r>
      <w:proofErr w:type="spellEnd"/>
      <w:r w:rsidRPr="001B5428">
        <w:rPr>
          <w:rFonts w:asciiTheme="minorHAnsi" w:hAnsiTheme="minorHAnsi" w:cstheme="minorHAnsi"/>
        </w:rPr>
        <w:t>.</w:t>
      </w:r>
    </w:p>
    <w:p w14:paraId="3200B32A" w14:textId="77777777" w:rsidR="001B5428" w:rsidRPr="001B5428" w:rsidRDefault="001B5428" w:rsidP="001B5428">
      <w:pPr>
        <w:pStyle w:val="ListParagraph"/>
        <w:spacing w:before="120"/>
        <w:ind w:left="1627"/>
        <w:contextualSpacing w:val="0"/>
        <w:rPr>
          <w:rFonts w:asciiTheme="minorHAnsi" w:hAnsiTheme="minorHAnsi" w:cstheme="minorHAnsi"/>
        </w:rPr>
      </w:pPr>
    </w:p>
    <w:p w14:paraId="7FEAB65C" w14:textId="1FADF0D5" w:rsidR="00105462" w:rsidRPr="00105462" w:rsidRDefault="001B5428" w:rsidP="00333FA4">
      <w:pPr>
        <w:pStyle w:val="ListParagraph"/>
        <w:numPr>
          <w:ilvl w:val="1"/>
          <w:numId w:val="3"/>
        </w:numPr>
        <w:spacing w:before="120"/>
        <w:contextualSpacing w:val="0"/>
        <w:rPr>
          <w:rFonts w:asciiTheme="minorHAnsi" w:hAnsiTheme="minorHAnsi" w:cstheme="minorHAnsi"/>
        </w:rPr>
      </w:pPr>
      <w:r w:rsidRPr="001B5428">
        <w:rPr>
          <w:rFonts w:asciiTheme="majorHAnsi" w:eastAsia="Calibri" w:hAnsiTheme="majorHAnsi" w:cstheme="majorHAnsi"/>
          <w:szCs w:val="24"/>
        </w:rPr>
        <w:t xml:space="preserve">Cut the eyelid flap </w:t>
      </w:r>
      <w:r w:rsidR="00492609">
        <w:rPr>
          <w:rFonts w:asciiTheme="majorHAnsi" w:eastAsia="Calibri" w:hAnsiTheme="majorHAnsi" w:cstheme="majorHAnsi"/>
          <w:szCs w:val="24"/>
        </w:rPr>
        <w:t xml:space="preserve">of the euthanized mice </w:t>
      </w:r>
      <w:r w:rsidRPr="001B5428">
        <w:rPr>
          <w:rFonts w:asciiTheme="majorHAnsi" w:eastAsia="Calibri" w:hAnsiTheme="majorHAnsi" w:cstheme="majorHAnsi"/>
          <w:szCs w:val="24"/>
        </w:rPr>
        <w:t xml:space="preserve">to expose the eye of the animal </w:t>
      </w:r>
      <w:r w:rsidRPr="001B5428">
        <w:rPr>
          <w:rFonts w:asciiTheme="majorHAnsi" w:eastAsia="Calibri" w:hAnsiTheme="majorHAnsi" w:cstheme="majorHAnsi"/>
          <w:b/>
          <w:bCs/>
          <w:szCs w:val="24"/>
        </w:rPr>
        <w:t>[1]</w:t>
      </w:r>
      <w:r w:rsidRPr="001B5428">
        <w:rPr>
          <w:rFonts w:asciiTheme="majorHAnsi" w:eastAsia="Calibri" w:hAnsiTheme="majorHAnsi" w:cstheme="majorHAnsi"/>
          <w:szCs w:val="24"/>
        </w:rPr>
        <w:t>. Use f</w:t>
      </w:r>
      <w:r w:rsidRPr="00492609">
        <w:rPr>
          <w:rFonts w:asciiTheme="majorHAnsi" w:eastAsia="Calibri" w:hAnsiTheme="majorHAnsi" w:cstheme="majorHAnsi"/>
          <w:szCs w:val="24"/>
        </w:rPr>
        <w:t xml:space="preserve">orceps to enucleate the eyes </w:t>
      </w:r>
      <w:r w:rsidRPr="00492609">
        <w:rPr>
          <w:rFonts w:asciiTheme="majorHAnsi" w:eastAsia="Calibri" w:hAnsiTheme="majorHAnsi" w:cstheme="majorHAnsi"/>
          <w:b/>
          <w:bCs/>
          <w:szCs w:val="24"/>
        </w:rPr>
        <w:t>[2]</w:t>
      </w:r>
      <w:r w:rsidRPr="00492609">
        <w:rPr>
          <w:rFonts w:asciiTheme="majorHAnsi" w:eastAsia="Calibri" w:hAnsiTheme="majorHAnsi" w:cstheme="majorHAnsi"/>
          <w:szCs w:val="24"/>
        </w:rPr>
        <w:t xml:space="preserve"> and transfer them into the cold retinal </w:t>
      </w:r>
      <w:proofErr w:type="spellStart"/>
      <w:r w:rsidRPr="00492609">
        <w:rPr>
          <w:rFonts w:asciiTheme="majorHAnsi" w:eastAsia="Calibri" w:hAnsiTheme="majorHAnsi" w:cstheme="majorHAnsi"/>
          <w:szCs w:val="24"/>
        </w:rPr>
        <w:t>aCSF</w:t>
      </w:r>
      <w:proofErr w:type="spellEnd"/>
      <w:r w:rsidRPr="00492609">
        <w:rPr>
          <w:rFonts w:asciiTheme="majorHAnsi" w:eastAsia="Calibri" w:hAnsiTheme="majorHAnsi" w:cstheme="majorHAnsi"/>
          <w:szCs w:val="24"/>
        </w:rPr>
        <w:t xml:space="preserve"> </w:t>
      </w:r>
      <w:r w:rsidRPr="00492609">
        <w:rPr>
          <w:rFonts w:asciiTheme="majorHAnsi" w:eastAsia="Calibri" w:hAnsiTheme="majorHAnsi" w:cstheme="majorHAnsi"/>
          <w:b/>
          <w:bCs/>
          <w:szCs w:val="24"/>
        </w:rPr>
        <w:t>[3]</w:t>
      </w:r>
      <w:r w:rsidR="00105462">
        <w:rPr>
          <w:rFonts w:asciiTheme="majorHAnsi" w:eastAsia="Calibri" w:hAnsiTheme="majorHAnsi" w:cstheme="majorHAnsi"/>
          <w:szCs w:val="24"/>
        </w:rPr>
        <w:t>.</w:t>
      </w:r>
    </w:p>
    <w:p w14:paraId="73AE4FD7" w14:textId="77777777" w:rsidR="00105462" w:rsidRPr="00492609" w:rsidRDefault="00105462" w:rsidP="00105462">
      <w:pPr>
        <w:pStyle w:val="ListParagraph"/>
        <w:numPr>
          <w:ilvl w:val="2"/>
          <w:numId w:val="3"/>
        </w:numPr>
        <w:spacing w:before="120"/>
        <w:contextualSpacing w:val="0"/>
        <w:rPr>
          <w:rFonts w:asciiTheme="minorHAnsi" w:hAnsiTheme="minorHAnsi" w:cstheme="minorHAnsi"/>
        </w:rPr>
      </w:pPr>
      <w:r w:rsidRPr="00492609">
        <w:rPr>
          <w:rFonts w:asciiTheme="minorHAnsi" w:hAnsiTheme="minorHAnsi" w:cstheme="minorHAnsi"/>
        </w:rPr>
        <w:t>Talent cutting the eyelid flap to expose the eyes.</w:t>
      </w:r>
    </w:p>
    <w:p w14:paraId="0139D668" w14:textId="77777777" w:rsidR="00105462" w:rsidRPr="00492609" w:rsidRDefault="00105462" w:rsidP="00105462">
      <w:pPr>
        <w:pStyle w:val="ListParagraph"/>
        <w:numPr>
          <w:ilvl w:val="2"/>
          <w:numId w:val="3"/>
        </w:numPr>
        <w:spacing w:before="120"/>
        <w:contextualSpacing w:val="0"/>
        <w:rPr>
          <w:rFonts w:asciiTheme="minorHAnsi" w:hAnsiTheme="minorHAnsi" w:cstheme="minorHAnsi"/>
        </w:rPr>
      </w:pPr>
      <w:r w:rsidRPr="00492609">
        <w:rPr>
          <w:rFonts w:asciiTheme="minorHAnsi" w:hAnsiTheme="minorHAnsi" w:cstheme="minorHAnsi"/>
        </w:rPr>
        <w:t>Talent enucleating the eyes using forceps.</w:t>
      </w:r>
    </w:p>
    <w:p w14:paraId="22E30B74" w14:textId="77777777" w:rsidR="00105462" w:rsidRPr="00492609" w:rsidRDefault="00105462" w:rsidP="00105462">
      <w:pPr>
        <w:pStyle w:val="ListParagraph"/>
        <w:numPr>
          <w:ilvl w:val="2"/>
          <w:numId w:val="3"/>
        </w:numPr>
        <w:spacing w:before="120"/>
        <w:contextualSpacing w:val="0"/>
        <w:rPr>
          <w:rFonts w:asciiTheme="minorHAnsi" w:hAnsiTheme="minorHAnsi" w:cstheme="minorHAnsi"/>
        </w:rPr>
      </w:pPr>
      <w:r w:rsidRPr="00492609">
        <w:rPr>
          <w:rFonts w:asciiTheme="minorHAnsi" w:hAnsiTheme="minorHAnsi" w:cstheme="minorHAnsi"/>
        </w:rPr>
        <w:t xml:space="preserve">Talent transferring the eyes into cold retinal </w:t>
      </w:r>
      <w:proofErr w:type="spellStart"/>
      <w:r w:rsidRPr="00492609">
        <w:rPr>
          <w:rFonts w:asciiTheme="minorHAnsi" w:hAnsiTheme="minorHAnsi" w:cstheme="minorHAnsi"/>
        </w:rPr>
        <w:t>aCSF</w:t>
      </w:r>
      <w:proofErr w:type="spellEnd"/>
      <w:r w:rsidRPr="00492609">
        <w:rPr>
          <w:rFonts w:asciiTheme="minorHAnsi" w:hAnsiTheme="minorHAnsi" w:cstheme="minorHAnsi"/>
        </w:rPr>
        <w:t>.</w:t>
      </w:r>
    </w:p>
    <w:p w14:paraId="493C56D9" w14:textId="02858B81" w:rsidR="00105462" w:rsidRPr="00105462" w:rsidRDefault="00105462" w:rsidP="00105462">
      <w:pPr>
        <w:pStyle w:val="ListParagraph"/>
        <w:spacing w:before="120"/>
        <w:ind w:left="1627"/>
        <w:contextualSpacing w:val="0"/>
        <w:rPr>
          <w:rFonts w:asciiTheme="minorHAnsi" w:hAnsiTheme="minorHAnsi" w:cstheme="minorHAnsi"/>
        </w:rPr>
      </w:pPr>
    </w:p>
    <w:p w14:paraId="77402CC0" w14:textId="1E06C975" w:rsidR="00450B27" w:rsidRPr="00492609" w:rsidRDefault="00105462" w:rsidP="00333FA4">
      <w:pPr>
        <w:pStyle w:val="ListParagraph"/>
        <w:numPr>
          <w:ilvl w:val="1"/>
          <w:numId w:val="3"/>
        </w:numPr>
        <w:spacing w:before="120"/>
        <w:contextualSpacing w:val="0"/>
        <w:rPr>
          <w:rFonts w:asciiTheme="minorHAnsi" w:hAnsiTheme="minorHAnsi" w:cstheme="minorHAnsi"/>
        </w:rPr>
      </w:pPr>
      <w:r>
        <w:rPr>
          <w:rFonts w:asciiTheme="majorHAnsi" w:eastAsia="Calibri" w:hAnsiTheme="majorHAnsi" w:cstheme="majorHAnsi"/>
          <w:szCs w:val="24"/>
        </w:rPr>
        <w:t xml:space="preserve">Dissect the retinal cup under a stereomicroscope. </w:t>
      </w:r>
    </w:p>
    <w:p w14:paraId="005BB2CA" w14:textId="4CB31234" w:rsidR="00492609" w:rsidRPr="00492609" w:rsidRDefault="00492609" w:rsidP="00333FA4">
      <w:pPr>
        <w:pStyle w:val="ListParagraph"/>
        <w:numPr>
          <w:ilvl w:val="2"/>
          <w:numId w:val="3"/>
        </w:numPr>
        <w:spacing w:before="120"/>
        <w:contextualSpacing w:val="0"/>
        <w:rPr>
          <w:rFonts w:asciiTheme="minorHAnsi" w:hAnsiTheme="minorHAnsi" w:cstheme="minorHAnsi"/>
        </w:rPr>
      </w:pPr>
      <w:r w:rsidRPr="00492609">
        <w:rPr>
          <w:rFonts w:asciiTheme="minorHAnsi" w:hAnsiTheme="minorHAnsi" w:cstheme="minorHAnsi"/>
        </w:rPr>
        <w:t xml:space="preserve">Talent </w:t>
      </w:r>
      <w:r w:rsidR="00105462">
        <w:rPr>
          <w:rFonts w:asciiTheme="minorHAnsi" w:hAnsiTheme="minorHAnsi" w:cstheme="minorHAnsi"/>
        </w:rPr>
        <w:t>placing the dish under a microscope</w:t>
      </w:r>
      <w:r w:rsidRPr="00492609">
        <w:rPr>
          <w:rFonts w:asciiTheme="minorHAnsi" w:hAnsiTheme="minorHAnsi" w:cstheme="minorHAnsi"/>
        </w:rPr>
        <w:t>.</w:t>
      </w:r>
    </w:p>
    <w:p w14:paraId="1B824088" w14:textId="77777777" w:rsidR="00982282" w:rsidRPr="00492609" w:rsidRDefault="00982282" w:rsidP="00982282">
      <w:pPr>
        <w:pStyle w:val="ListParagraph"/>
        <w:spacing w:before="120"/>
        <w:ind w:left="1627"/>
        <w:contextualSpacing w:val="0"/>
        <w:rPr>
          <w:rFonts w:asciiTheme="minorHAnsi" w:hAnsiTheme="minorHAnsi" w:cstheme="minorHAnsi"/>
        </w:rPr>
      </w:pPr>
    </w:p>
    <w:p w14:paraId="7E0D244C" w14:textId="59A7C916" w:rsidR="001B5428" w:rsidRPr="00492609" w:rsidRDefault="00105462" w:rsidP="001B5428">
      <w:pPr>
        <w:pStyle w:val="ListParagraph"/>
        <w:numPr>
          <w:ilvl w:val="1"/>
          <w:numId w:val="3"/>
        </w:numPr>
        <w:spacing w:before="120"/>
        <w:contextualSpacing w:val="0"/>
        <w:rPr>
          <w:rFonts w:asciiTheme="minorHAnsi" w:hAnsiTheme="minorHAnsi" w:cstheme="minorHAnsi"/>
        </w:rPr>
      </w:pPr>
      <w:r>
        <w:rPr>
          <w:rFonts w:asciiTheme="majorHAnsi" w:eastAsia="Calibri" w:hAnsiTheme="majorHAnsi" w:cstheme="majorHAnsi"/>
          <w:szCs w:val="24"/>
        </w:rPr>
        <w:t>S</w:t>
      </w:r>
      <w:r w:rsidRPr="00492609">
        <w:rPr>
          <w:rFonts w:asciiTheme="majorHAnsi" w:eastAsia="Calibri" w:hAnsiTheme="majorHAnsi" w:cstheme="majorHAnsi"/>
          <w:szCs w:val="24"/>
        </w:rPr>
        <w:t>tabilize the eye by clasping the optic nerve using Dumont number 5 forceps</w:t>
      </w:r>
      <w:r>
        <w:rPr>
          <w:rFonts w:asciiTheme="majorHAnsi" w:eastAsia="Calibri" w:hAnsiTheme="majorHAnsi" w:cstheme="majorHAnsi"/>
          <w:szCs w:val="24"/>
        </w:rPr>
        <w:t xml:space="preserve"> and p</w:t>
      </w:r>
      <w:r w:rsidR="00492609" w:rsidRPr="00492609">
        <w:rPr>
          <w:rFonts w:asciiTheme="majorHAnsi" w:eastAsia="Calibri" w:hAnsiTheme="majorHAnsi" w:cstheme="majorHAnsi"/>
          <w:szCs w:val="24"/>
        </w:rPr>
        <w:t>oke a hole in the center of the cornea with a 30</w:t>
      </w:r>
      <w:r w:rsidR="00492609">
        <w:rPr>
          <w:rFonts w:asciiTheme="majorHAnsi" w:eastAsia="Calibri" w:hAnsiTheme="majorHAnsi" w:cstheme="majorHAnsi"/>
          <w:szCs w:val="24"/>
        </w:rPr>
        <w:t>-gauge</w:t>
      </w:r>
      <w:r w:rsidR="00492609" w:rsidRPr="00492609">
        <w:rPr>
          <w:rFonts w:asciiTheme="majorHAnsi" w:eastAsia="Calibri" w:hAnsiTheme="majorHAnsi" w:cstheme="majorHAnsi"/>
          <w:szCs w:val="24"/>
        </w:rPr>
        <w:t xml:space="preserve"> needle</w:t>
      </w:r>
      <w:r w:rsidR="00492609">
        <w:rPr>
          <w:rFonts w:asciiTheme="majorHAnsi" w:eastAsia="Calibri" w:hAnsiTheme="majorHAnsi" w:cstheme="majorHAnsi"/>
          <w:szCs w:val="24"/>
        </w:rPr>
        <w:t xml:space="preserve"> </w:t>
      </w:r>
      <w:r w:rsidR="00492609">
        <w:rPr>
          <w:rFonts w:asciiTheme="majorHAnsi" w:eastAsia="Calibri" w:hAnsiTheme="majorHAnsi" w:cstheme="majorHAnsi"/>
          <w:b/>
          <w:bCs/>
          <w:szCs w:val="24"/>
        </w:rPr>
        <w:t>[1]</w:t>
      </w:r>
      <w:r w:rsidR="00492609" w:rsidRPr="00492609">
        <w:rPr>
          <w:rFonts w:asciiTheme="majorHAnsi" w:eastAsia="Calibri" w:hAnsiTheme="majorHAnsi" w:cstheme="majorHAnsi"/>
          <w:szCs w:val="24"/>
        </w:rPr>
        <w:t xml:space="preserve">, then insert one tip of the </w:t>
      </w:r>
      <w:proofErr w:type="spellStart"/>
      <w:r w:rsidR="00492609" w:rsidRPr="00492609">
        <w:rPr>
          <w:rFonts w:asciiTheme="majorHAnsi" w:eastAsia="Calibri" w:hAnsiTheme="majorHAnsi" w:cstheme="majorHAnsi"/>
          <w:szCs w:val="24"/>
        </w:rPr>
        <w:t>microscissors</w:t>
      </w:r>
      <w:proofErr w:type="spellEnd"/>
      <w:r w:rsidR="00492609" w:rsidRPr="00492609">
        <w:rPr>
          <w:rFonts w:asciiTheme="majorHAnsi" w:eastAsia="Calibri" w:hAnsiTheme="majorHAnsi" w:cstheme="majorHAnsi"/>
          <w:szCs w:val="24"/>
        </w:rPr>
        <w:t xml:space="preserve"> into the hole to make an incision from the hole to the end of the cornea</w:t>
      </w:r>
      <w:r w:rsidR="00492609">
        <w:rPr>
          <w:rFonts w:asciiTheme="majorHAnsi" w:eastAsia="Calibri" w:hAnsiTheme="majorHAnsi" w:cstheme="majorHAnsi"/>
          <w:szCs w:val="24"/>
        </w:rPr>
        <w:t xml:space="preserve"> </w:t>
      </w:r>
      <w:r w:rsidR="00492609">
        <w:rPr>
          <w:rFonts w:asciiTheme="majorHAnsi" w:eastAsia="Calibri" w:hAnsiTheme="majorHAnsi" w:cstheme="majorHAnsi"/>
          <w:b/>
          <w:bCs/>
          <w:szCs w:val="24"/>
        </w:rPr>
        <w:t>[2]</w:t>
      </w:r>
      <w:r w:rsidR="00492609" w:rsidRPr="00492609">
        <w:rPr>
          <w:rFonts w:asciiTheme="majorHAnsi" w:eastAsia="Calibri" w:hAnsiTheme="majorHAnsi" w:cstheme="majorHAnsi"/>
          <w:szCs w:val="24"/>
        </w:rPr>
        <w:t>. Repeat to make 4 slices in the cardinal directions, creating 4 flaps</w:t>
      </w:r>
      <w:r w:rsidR="00492609">
        <w:rPr>
          <w:rFonts w:asciiTheme="majorHAnsi" w:eastAsia="Calibri" w:hAnsiTheme="majorHAnsi" w:cstheme="majorHAnsi"/>
          <w:szCs w:val="24"/>
        </w:rPr>
        <w:t xml:space="preserve"> </w:t>
      </w:r>
      <w:r w:rsidR="00492609">
        <w:rPr>
          <w:rFonts w:asciiTheme="majorHAnsi" w:eastAsia="Calibri" w:hAnsiTheme="majorHAnsi" w:cstheme="majorHAnsi"/>
          <w:b/>
          <w:bCs/>
          <w:szCs w:val="24"/>
        </w:rPr>
        <w:t>[3].</w:t>
      </w:r>
    </w:p>
    <w:p w14:paraId="1172E5E3" w14:textId="51BA27F7" w:rsidR="00492609" w:rsidRPr="00492609" w:rsidRDefault="00105462" w:rsidP="00492609">
      <w:pPr>
        <w:pStyle w:val="ListParagraph"/>
        <w:numPr>
          <w:ilvl w:val="2"/>
          <w:numId w:val="3"/>
        </w:numPr>
        <w:spacing w:before="120"/>
        <w:contextualSpacing w:val="0"/>
        <w:rPr>
          <w:rFonts w:asciiTheme="minorHAnsi" w:hAnsiTheme="minorHAnsi" w:cstheme="minorHAnsi"/>
        </w:rPr>
      </w:pPr>
      <w:r>
        <w:rPr>
          <w:rFonts w:asciiTheme="majorHAnsi" w:eastAsia="Calibri" w:hAnsiTheme="majorHAnsi" w:cstheme="majorHAnsi"/>
          <w:szCs w:val="24"/>
        </w:rPr>
        <w:t xml:space="preserve">SCOPE: </w:t>
      </w:r>
      <w:r w:rsidR="00492609">
        <w:rPr>
          <w:rFonts w:asciiTheme="majorHAnsi" w:eastAsia="Calibri" w:hAnsiTheme="majorHAnsi" w:cstheme="majorHAnsi"/>
          <w:szCs w:val="24"/>
        </w:rPr>
        <w:t>Talent poking a hole in the center of the cornea using needle.</w:t>
      </w:r>
    </w:p>
    <w:p w14:paraId="57139B09" w14:textId="1B9D88BF" w:rsidR="00492609" w:rsidRPr="00492609" w:rsidRDefault="00105462" w:rsidP="00492609">
      <w:pPr>
        <w:pStyle w:val="ListParagraph"/>
        <w:numPr>
          <w:ilvl w:val="2"/>
          <w:numId w:val="3"/>
        </w:numPr>
        <w:spacing w:before="120"/>
        <w:contextualSpacing w:val="0"/>
        <w:rPr>
          <w:rFonts w:asciiTheme="minorHAnsi" w:hAnsiTheme="minorHAnsi" w:cstheme="minorHAnsi"/>
        </w:rPr>
      </w:pPr>
      <w:r>
        <w:rPr>
          <w:rFonts w:asciiTheme="majorHAnsi" w:eastAsia="Calibri" w:hAnsiTheme="majorHAnsi" w:cstheme="majorHAnsi"/>
          <w:szCs w:val="24"/>
        </w:rPr>
        <w:t xml:space="preserve">SCOPE: </w:t>
      </w:r>
      <w:r w:rsidR="00492609">
        <w:rPr>
          <w:rFonts w:asciiTheme="majorHAnsi" w:eastAsia="Calibri" w:hAnsiTheme="majorHAnsi" w:cstheme="majorHAnsi"/>
          <w:szCs w:val="24"/>
        </w:rPr>
        <w:t xml:space="preserve">Talent making incision form the hole to the end of cornea using </w:t>
      </w:r>
      <w:proofErr w:type="spellStart"/>
      <w:r w:rsidR="00492609">
        <w:rPr>
          <w:rFonts w:asciiTheme="majorHAnsi" w:eastAsia="Calibri" w:hAnsiTheme="majorHAnsi" w:cstheme="majorHAnsi"/>
          <w:szCs w:val="24"/>
        </w:rPr>
        <w:t>microscissors</w:t>
      </w:r>
      <w:proofErr w:type="spellEnd"/>
      <w:r w:rsidR="00492609">
        <w:rPr>
          <w:rFonts w:asciiTheme="majorHAnsi" w:eastAsia="Calibri" w:hAnsiTheme="majorHAnsi" w:cstheme="majorHAnsi"/>
          <w:szCs w:val="24"/>
        </w:rPr>
        <w:t>.</w:t>
      </w:r>
    </w:p>
    <w:p w14:paraId="1CF7FA25" w14:textId="1CEAB28D" w:rsidR="00492609" w:rsidRPr="00492609" w:rsidRDefault="00105462" w:rsidP="00492609">
      <w:pPr>
        <w:pStyle w:val="ListParagraph"/>
        <w:numPr>
          <w:ilvl w:val="2"/>
          <w:numId w:val="3"/>
        </w:numPr>
        <w:spacing w:before="120"/>
        <w:contextualSpacing w:val="0"/>
        <w:rPr>
          <w:rFonts w:asciiTheme="minorHAnsi" w:hAnsiTheme="minorHAnsi" w:cstheme="minorHAnsi"/>
        </w:rPr>
      </w:pPr>
      <w:r>
        <w:rPr>
          <w:rFonts w:asciiTheme="majorHAnsi" w:eastAsia="Calibri" w:hAnsiTheme="majorHAnsi" w:cstheme="majorHAnsi"/>
          <w:szCs w:val="24"/>
        </w:rPr>
        <w:lastRenderedPageBreak/>
        <w:t xml:space="preserve">SCOPE: </w:t>
      </w:r>
      <w:r w:rsidR="00492609">
        <w:rPr>
          <w:rFonts w:asciiTheme="majorHAnsi" w:eastAsia="Calibri" w:hAnsiTheme="majorHAnsi" w:cstheme="majorHAnsi"/>
          <w:szCs w:val="24"/>
        </w:rPr>
        <w:t>Talent making 4 slices in the cardinal directions.</w:t>
      </w:r>
    </w:p>
    <w:p w14:paraId="23283863" w14:textId="77777777" w:rsidR="00492609" w:rsidRPr="00492609" w:rsidRDefault="00492609" w:rsidP="00492609">
      <w:pPr>
        <w:pStyle w:val="ListParagraph"/>
        <w:spacing w:before="120"/>
        <w:ind w:left="1627"/>
        <w:contextualSpacing w:val="0"/>
        <w:rPr>
          <w:rFonts w:asciiTheme="minorHAnsi" w:hAnsiTheme="minorHAnsi" w:cstheme="minorHAnsi"/>
        </w:rPr>
      </w:pPr>
    </w:p>
    <w:p w14:paraId="48F09BEE" w14:textId="66736471" w:rsidR="00492609" w:rsidRPr="00AD73CA" w:rsidRDefault="00492609" w:rsidP="00E1714F">
      <w:pPr>
        <w:pStyle w:val="ListParagraph"/>
        <w:numPr>
          <w:ilvl w:val="1"/>
          <w:numId w:val="3"/>
        </w:numPr>
        <w:spacing w:before="120"/>
        <w:contextualSpacing w:val="0"/>
        <w:rPr>
          <w:rFonts w:asciiTheme="minorHAnsi" w:hAnsiTheme="minorHAnsi" w:cstheme="minorHAnsi"/>
        </w:rPr>
      </w:pPr>
      <w:r w:rsidRPr="00AD73CA">
        <w:rPr>
          <w:rFonts w:asciiTheme="majorHAnsi" w:eastAsia="Calibri" w:hAnsiTheme="majorHAnsi" w:cstheme="majorHAnsi"/>
          <w:szCs w:val="24"/>
        </w:rPr>
        <w:t xml:space="preserve">Grasp and pull the two adjacent flaps apart, gently peeling the sclera from the retina for all the cornea flaps </w:t>
      </w:r>
      <w:r w:rsidRPr="00AD73CA">
        <w:rPr>
          <w:rFonts w:asciiTheme="majorHAnsi" w:eastAsia="Calibri" w:hAnsiTheme="majorHAnsi" w:cstheme="majorHAnsi"/>
          <w:b/>
          <w:bCs/>
          <w:szCs w:val="24"/>
        </w:rPr>
        <w:t>[1]</w:t>
      </w:r>
      <w:r w:rsidR="003A0746">
        <w:rPr>
          <w:rFonts w:asciiTheme="majorHAnsi" w:eastAsia="Calibri" w:hAnsiTheme="majorHAnsi" w:cstheme="majorHAnsi"/>
          <w:szCs w:val="24"/>
        </w:rPr>
        <w:t>, then</w:t>
      </w:r>
      <w:r w:rsidRPr="00AD73CA">
        <w:rPr>
          <w:rFonts w:asciiTheme="majorHAnsi" w:eastAsia="Calibri" w:hAnsiTheme="majorHAnsi" w:cstheme="majorHAnsi"/>
          <w:szCs w:val="24"/>
        </w:rPr>
        <w:t xml:space="preserve"> </w:t>
      </w:r>
      <w:r w:rsidR="003A0746">
        <w:rPr>
          <w:rFonts w:asciiTheme="majorHAnsi" w:eastAsia="Calibri" w:hAnsiTheme="majorHAnsi" w:cstheme="majorHAnsi"/>
          <w:szCs w:val="24"/>
        </w:rPr>
        <w:t>r</w:t>
      </w:r>
      <w:r w:rsidRPr="00AD73CA">
        <w:rPr>
          <w:rFonts w:asciiTheme="majorHAnsi" w:eastAsia="Calibri" w:hAnsiTheme="majorHAnsi" w:cstheme="majorHAnsi"/>
          <w:szCs w:val="24"/>
        </w:rPr>
        <w:t xml:space="preserve">emove the lens from the retinal cup using the forceps </w:t>
      </w:r>
      <w:r w:rsidRPr="00AD73CA">
        <w:rPr>
          <w:rFonts w:asciiTheme="majorHAnsi" w:eastAsia="Calibri" w:hAnsiTheme="majorHAnsi" w:cstheme="majorHAnsi"/>
          <w:b/>
          <w:bCs/>
          <w:szCs w:val="24"/>
        </w:rPr>
        <w:t>[</w:t>
      </w:r>
      <w:r w:rsidR="00AD73CA">
        <w:rPr>
          <w:rFonts w:asciiTheme="majorHAnsi" w:eastAsia="Calibri" w:hAnsiTheme="majorHAnsi" w:cstheme="majorHAnsi"/>
          <w:b/>
          <w:bCs/>
          <w:szCs w:val="24"/>
        </w:rPr>
        <w:t>2</w:t>
      </w:r>
      <w:r w:rsidRPr="00AD73CA">
        <w:rPr>
          <w:rFonts w:asciiTheme="majorHAnsi" w:eastAsia="Calibri" w:hAnsiTheme="majorHAnsi" w:cstheme="majorHAnsi"/>
          <w:b/>
          <w:bCs/>
          <w:szCs w:val="24"/>
        </w:rPr>
        <w:t>]</w:t>
      </w:r>
      <w:r w:rsidRPr="00AD73CA">
        <w:rPr>
          <w:rFonts w:asciiTheme="majorHAnsi" w:eastAsia="Calibri" w:hAnsiTheme="majorHAnsi" w:cstheme="majorHAnsi"/>
          <w:szCs w:val="24"/>
        </w:rPr>
        <w:t xml:space="preserve">. </w:t>
      </w:r>
      <w:r w:rsidR="003A0746">
        <w:rPr>
          <w:rFonts w:asciiTheme="majorHAnsi" w:eastAsia="Calibri" w:hAnsiTheme="majorHAnsi" w:cstheme="majorHAnsi"/>
          <w:szCs w:val="24"/>
        </w:rPr>
        <w:t>Use</w:t>
      </w:r>
      <w:r w:rsidRPr="00AD73CA">
        <w:rPr>
          <w:rFonts w:asciiTheme="majorHAnsi" w:eastAsia="Calibri" w:hAnsiTheme="majorHAnsi" w:cstheme="majorHAnsi"/>
          <w:szCs w:val="24"/>
        </w:rPr>
        <w:t xml:space="preserve"> </w:t>
      </w:r>
      <w:proofErr w:type="spellStart"/>
      <w:r w:rsidRPr="00AD73CA">
        <w:rPr>
          <w:rFonts w:asciiTheme="majorHAnsi" w:eastAsia="Calibri" w:hAnsiTheme="majorHAnsi" w:cstheme="majorHAnsi"/>
          <w:szCs w:val="24"/>
        </w:rPr>
        <w:t>microscissors</w:t>
      </w:r>
      <w:proofErr w:type="spellEnd"/>
      <w:r w:rsidR="003A0746">
        <w:rPr>
          <w:rFonts w:asciiTheme="majorHAnsi" w:eastAsia="Calibri" w:hAnsiTheme="majorHAnsi" w:cstheme="majorHAnsi"/>
          <w:szCs w:val="24"/>
        </w:rPr>
        <w:t xml:space="preserve"> to</w:t>
      </w:r>
      <w:r w:rsidRPr="00AD73CA">
        <w:rPr>
          <w:rFonts w:asciiTheme="majorHAnsi" w:eastAsia="Calibri" w:hAnsiTheme="majorHAnsi" w:cstheme="majorHAnsi"/>
          <w:szCs w:val="24"/>
        </w:rPr>
        <w:t xml:space="preserve"> make 4 radial incisions from the edge of the retina towards the optic nerve, creating 4 equal petals </w:t>
      </w:r>
      <w:r w:rsidRPr="00AD73CA">
        <w:rPr>
          <w:rFonts w:asciiTheme="majorHAnsi" w:eastAsia="Calibri" w:hAnsiTheme="majorHAnsi" w:cstheme="majorHAnsi"/>
          <w:b/>
          <w:bCs/>
          <w:szCs w:val="24"/>
        </w:rPr>
        <w:t>[</w:t>
      </w:r>
      <w:r w:rsidR="00AD73CA">
        <w:rPr>
          <w:rFonts w:asciiTheme="majorHAnsi" w:eastAsia="Calibri" w:hAnsiTheme="majorHAnsi" w:cstheme="majorHAnsi"/>
          <w:b/>
          <w:bCs/>
          <w:szCs w:val="24"/>
        </w:rPr>
        <w:t>3</w:t>
      </w:r>
      <w:r w:rsidRPr="00AD73CA">
        <w:rPr>
          <w:rFonts w:asciiTheme="majorHAnsi" w:eastAsia="Calibri" w:hAnsiTheme="majorHAnsi" w:cstheme="majorHAnsi"/>
          <w:b/>
          <w:bCs/>
          <w:szCs w:val="24"/>
        </w:rPr>
        <w:t xml:space="preserve">-TXT]. </w:t>
      </w:r>
    </w:p>
    <w:p w14:paraId="3F1EFFC2" w14:textId="2AA5606B" w:rsidR="00AD73CA" w:rsidRPr="00492609" w:rsidRDefault="003A0746" w:rsidP="00AD73CA">
      <w:pPr>
        <w:pStyle w:val="ListParagraph"/>
        <w:numPr>
          <w:ilvl w:val="2"/>
          <w:numId w:val="3"/>
        </w:numPr>
        <w:spacing w:before="120"/>
        <w:contextualSpacing w:val="0"/>
        <w:rPr>
          <w:rFonts w:asciiTheme="minorHAnsi" w:hAnsiTheme="minorHAnsi" w:cstheme="minorHAnsi"/>
        </w:rPr>
      </w:pPr>
      <w:r>
        <w:rPr>
          <w:rFonts w:asciiTheme="majorHAnsi" w:eastAsia="Calibri" w:hAnsiTheme="majorHAnsi" w:cstheme="majorHAnsi"/>
          <w:szCs w:val="24"/>
        </w:rPr>
        <w:t xml:space="preserve">SCOPE: </w:t>
      </w:r>
      <w:r w:rsidR="00AD73CA" w:rsidRPr="00492609">
        <w:rPr>
          <w:rFonts w:asciiTheme="majorHAnsi" w:eastAsia="Calibri" w:hAnsiTheme="majorHAnsi" w:cstheme="majorHAnsi"/>
          <w:szCs w:val="24"/>
        </w:rPr>
        <w:t>Talent peeling the sclera from the retina by pulling the adjacent flaps.</w:t>
      </w:r>
    </w:p>
    <w:p w14:paraId="7D6B8EB0" w14:textId="2F9F37E6" w:rsidR="00492609" w:rsidRPr="00492609" w:rsidRDefault="003A0746" w:rsidP="00492609">
      <w:pPr>
        <w:pStyle w:val="ListParagraph"/>
        <w:numPr>
          <w:ilvl w:val="2"/>
          <w:numId w:val="3"/>
        </w:numPr>
        <w:spacing w:before="120"/>
        <w:contextualSpacing w:val="0"/>
        <w:rPr>
          <w:rFonts w:asciiTheme="minorHAnsi" w:hAnsiTheme="minorHAnsi" w:cstheme="minorHAnsi"/>
        </w:rPr>
      </w:pPr>
      <w:r>
        <w:rPr>
          <w:rFonts w:asciiTheme="majorHAnsi" w:eastAsia="Calibri" w:hAnsiTheme="majorHAnsi" w:cstheme="majorHAnsi"/>
          <w:szCs w:val="24"/>
        </w:rPr>
        <w:t xml:space="preserve">SCOPE: </w:t>
      </w:r>
      <w:r w:rsidR="00492609">
        <w:rPr>
          <w:rFonts w:asciiTheme="majorHAnsi" w:eastAsia="Calibri" w:hAnsiTheme="majorHAnsi" w:cstheme="majorHAnsi"/>
          <w:szCs w:val="24"/>
        </w:rPr>
        <w:t>Talent removing the lens from the retinal cup.</w:t>
      </w:r>
    </w:p>
    <w:p w14:paraId="2BD46B3B" w14:textId="36980BD9" w:rsidR="00492609" w:rsidRPr="003A0746" w:rsidRDefault="003A0746" w:rsidP="003A0746">
      <w:pPr>
        <w:pStyle w:val="ListParagraph"/>
        <w:numPr>
          <w:ilvl w:val="2"/>
          <w:numId w:val="3"/>
        </w:numPr>
        <w:spacing w:before="120"/>
        <w:contextualSpacing w:val="0"/>
        <w:rPr>
          <w:rFonts w:asciiTheme="minorHAnsi" w:hAnsiTheme="minorHAnsi" w:cstheme="minorHAnsi"/>
          <w:color w:val="0070C0"/>
        </w:rPr>
      </w:pPr>
      <w:r>
        <w:rPr>
          <w:rFonts w:asciiTheme="majorHAnsi" w:eastAsia="Calibri" w:hAnsiTheme="majorHAnsi" w:cstheme="majorHAnsi"/>
          <w:szCs w:val="24"/>
        </w:rPr>
        <w:t xml:space="preserve">SCOPE: </w:t>
      </w:r>
      <w:r w:rsidR="00492609">
        <w:rPr>
          <w:rFonts w:asciiTheme="majorHAnsi" w:eastAsia="Calibri" w:hAnsiTheme="majorHAnsi" w:cstheme="majorHAnsi"/>
          <w:szCs w:val="24"/>
        </w:rPr>
        <w:t xml:space="preserve">Talent making 4 radial incisions of the retina using </w:t>
      </w:r>
      <w:proofErr w:type="spellStart"/>
      <w:r w:rsidR="00492609">
        <w:rPr>
          <w:rFonts w:asciiTheme="majorHAnsi" w:eastAsia="Calibri" w:hAnsiTheme="majorHAnsi" w:cstheme="majorHAnsi"/>
          <w:szCs w:val="24"/>
        </w:rPr>
        <w:t>microscissors</w:t>
      </w:r>
      <w:proofErr w:type="spellEnd"/>
      <w:r w:rsidR="00492609">
        <w:rPr>
          <w:rFonts w:asciiTheme="majorHAnsi" w:eastAsia="Calibri" w:hAnsiTheme="majorHAnsi" w:cstheme="majorHAnsi"/>
          <w:szCs w:val="24"/>
        </w:rPr>
        <w:t>.</w:t>
      </w:r>
      <w:r>
        <w:rPr>
          <w:rFonts w:asciiTheme="majorHAnsi" w:eastAsia="Calibri" w:hAnsiTheme="majorHAnsi" w:cstheme="majorHAnsi"/>
          <w:szCs w:val="24"/>
        </w:rPr>
        <w:t xml:space="preserve"> </w:t>
      </w:r>
      <w:r w:rsidR="00492609" w:rsidRPr="003A0746">
        <w:rPr>
          <w:rFonts w:asciiTheme="minorHAnsi" w:hAnsiTheme="minorHAnsi" w:cstheme="minorHAnsi"/>
          <w:b/>
          <w:bCs/>
        </w:rPr>
        <w:t>TEXT: Repeat for the second eye</w:t>
      </w:r>
    </w:p>
    <w:p w14:paraId="78509147" w14:textId="77777777" w:rsidR="00492609" w:rsidRPr="00492609" w:rsidRDefault="00492609" w:rsidP="00492609">
      <w:pPr>
        <w:spacing w:before="120"/>
        <w:rPr>
          <w:rFonts w:asciiTheme="minorHAnsi" w:hAnsiTheme="minorHAnsi" w:cstheme="minorHAnsi"/>
          <w:b/>
          <w:bCs/>
        </w:rPr>
      </w:pPr>
    </w:p>
    <w:p w14:paraId="160ECB52" w14:textId="77777777" w:rsidR="00492609" w:rsidRPr="004D5054" w:rsidRDefault="00492609" w:rsidP="00492609">
      <w:pPr>
        <w:pStyle w:val="ListParagraph"/>
        <w:numPr>
          <w:ilvl w:val="0"/>
          <w:numId w:val="3"/>
        </w:numPr>
        <w:jc w:val="both"/>
        <w:rPr>
          <w:rFonts w:asciiTheme="majorHAnsi" w:eastAsia="Calibri" w:hAnsiTheme="majorHAnsi" w:cstheme="majorHAnsi"/>
          <w:szCs w:val="24"/>
        </w:rPr>
      </w:pPr>
      <w:r w:rsidRPr="004D5054">
        <w:rPr>
          <w:rFonts w:asciiTheme="majorHAnsi" w:eastAsia="Calibri" w:hAnsiTheme="majorHAnsi" w:cstheme="majorHAnsi"/>
          <w:b/>
          <w:szCs w:val="24"/>
        </w:rPr>
        <w:t>Retinal flat-mount preparation</w:t>
      </w:r>
    </w:p>
    <w:p w14:paraId="7F5EEC98" w14:textId="4A92C486" w:rsidR="00492609" w:rsidRPr="004D5054" w:rsidRDefault="004D5054" w:rsidP="00492609">
      <w:pPr>
        <w:pStyle w:val="ListParagraph"/>
        <w:numPr>
          <w:ilvl w:val="1"/>
          <w:numId w:val="3"/>
        </w:numPr>
        <w:spacing w:before="120"/>
        <w:contextualSpacing w:val="0"/>
        <w:rPr>
          <w:rFonts w:asciiTheme="minorHAnsi" w:hAnsiTheme="minorHAnsi" w:cstheme="minorHAnsi"/>
        </w:rPr>
      </w:pPr>
      <w:r w:rsidRPr="004D5054">
        <w:rPr>
          <w:rFonts w:asciiTheme="majorHAnsi" w:eastAsia="Calibri" w:hAnsiTheme="majorHAnsi" w:cstheme="majorHAnsi"/>
          <w:szCs w:val="24"/>
        </w:rPr>
        <w:t xml:space="preserve">Prepare grey MCE membrane filter discs for mounting </w:t>
      </w:r>
      <w:r w:rsidRPr="004D5054">
        <w:rPr>
          <w:rFonts w:asciiTheme="majorHAnsi" w:eastAsia="Calibri" w:hAnsiTheme="majorHAnsi" w:cstheme="majorHAnsi"/>
          <w:b/>
          <w:bCs/>
          <w:szCs w:val="24"/>
        </w:rPr>
        <w:t>[1-TXT]</w:t>
      </w:r>
      <w:r w:rsidRPr="004D5054">
        <w:rPr>
          <w:rFonts w:asciiTheme="majorHAnsi" w:eastAsia="Calibri" w:hAnsiTheme="majorHAnsi" w:cstheme="majorHAnsi"/>
          <w:szCs w:val="24"/>
        </w:rPr>
        <w:t>. Cut the disc into quadrants, roughly 1 centimeter across, if using large diameter MCE membrane filters</w:t>
      </w:r>
      <w:r w:rsidRPr="004D5054">
        <w:rPr>
          <w:rFonts w:asciiTheme="majorHAnsi" w:eastAsia="Calibri" w:hAnsiTheme="majorHAnsi" w:cstheme="majorHAnsi"/>
          <w:b/>
          <w:bCs/>
          <w:szCs w:val="24"/>
        </w:rPr>
        <w:t xml:space="preserve"> [2]</w:t>
      </w:r>
      <w:r w:rsidRPr="004D5054">
        <w:rPr>
          <w:rFonts w:asciiTheme="majorHAnsi" w:eastAsia="Calibri" w:hAnsiTheme="majorHAnsi" w:cstheme="majorHAnsi"/>
          <w:szCs w:val="24"/>
        </w:rPr>
        <w:t xml:space="preserve">. Place the MCE disc onto the center of a larger white filter paper </w:t>
      </w:r>
      <w:r w:rsidRPr="004D5054">
        <w:rPr>
          <w:rFonts w:asciiTheme="majorHAnsi" w:eastAsia="Calibri" w:hAnsiTheme="majorHAnsi" w:cstheme="majorHAnsi"/>
          <w:b/>
          <w:bCs/>
          <w:szCs w:val="24"/>
        </w:rPr>
        <w:t>[3].</w:t>
      </w:r>
    </w:p>
    <w:p w14:paraId="46AE27BE" w14:textId="1A947370" w:rsidR="004D5054" w:rsidRPr="004D5054" w:rsidRDefault="004D5054" w:rsidP="004D5054">
      <w:pPr>
        <w:pStyle w:val="ListParagraph"/>
        <w:numPr>
          <w:ilvl w:val="2"/>
          <w:numId w:val="3"/>
        </w:numPr>
        <w:spacing w:before="120"/>
        <w:contextualSpacing w:val="0"/>
        <w:rPr>
          <w:rFonts w:asciiTheme="minorHAnsi" w:hAnsiTheme="minorHAnsi" w:cstheme="minorHAnsi"/>
        </w:rPr>
      </w:pPr>
      <w:r w:rsidRPr="004D5054">
        <w:rPr>
          <w:rFonts w:asciiTheme="majorHAnsi" w:eastAsia="Calibri" w:hAnsiTheme="majorHAnsi" w:cstheme="majorHAnsi"/>
          <w:szCs w:val="24"/>
        </w:rPr>
        <w:t xml:space="preserve">Talent preparing MCE membrane filter discs. </w:t>
      </w:r>
      <w:r w:rsidRPr="004D5054">
        <w:rPr>
          <w:rFonts w:asciiTheme="majorHAnsi" w:eastAsia="Calibri" w:hAnsiTheme="majorHAnsi" w:cstheme="majorHAnsi"/>
          <w:b/>
          <w:bCs/>
          <w:szCs w:val="24"/>
        </w:rPr>
        <w:t>TEXT: MCE-</w:t>
      </w:r>
      <w:r w:rsidRPr="004D5054">
        <w:t xml:space="preserve"> </w:t>
      </w:r>
      <w:r w:rsidRPr="004D5054">
        <w:rPr>
          <w:rFonts w:asciiTheme="majorHAnsi" w:eastAsia="Calibri" w:hAnsiTheme="majorHAnsi" w:cstheme="majorHAnsi"/>
          <w:b/>
          <w:bCs/>
          <w:szCs w:val="24"/>
        </w:rPr>
        <w:t>mixed cellulose ester</w:t>
      </w:r>
    </w:p>
    <w:p w14:paraId="02B1F2B8" w14:textId="6E9773BD" w:rsidR="004D5054" w:rsidRPr="004D5054" w:rsidRDefault="004D5054" w:rsidP="004D5054">
      <w:pPr>
        <w:pStyle w:val="ListParagraph"/>
        <w:numPr>
          <w:ilvl w:val="2"/>
          <w:numId w:val="3"/>
        </w:numPr>
        <w:spacing w:before="120"/>
        <w:contextualSpacing w:val="0"/>
        <w:rPr>
          <w:rFonts w:asciiTheme="minorHAnsi" w:hAnsiTheme="minorHAnsi" w:cstheme="minorHAnsi"/>
        </w:rPr>
      </w:pPr>
      <w:r>
        <w:rPr>
          <w:rFonts w:asciiTheme="majorHAnsi" w:eastAsia="Calibri" w:hAnsiTheme="majorHAnsi" w:cstheme="majorHAnsi"/>
          <w:szCs w:val="24"/>
        </w:rPr>
        <w:t>Talent cutting the disc into quadrants.</w:t>
      </w:r>
    </w:p>
    <w:p w14:paraId="7B70FBC0" w14:textId="35437B94" w:rsidR="004D5054" w:rsidRPr="004D5054" w:rsidRDefault="004D5054" w:rsidP="004D5054">
      <w:pPr>
        <w:pStyle w:val="ListParagraph"/>
        <w:numPr>
          <w:ilvl w:val="2"/>
          <w:numId w:val="3"/>
        </w:numPr>
        <w:spacing w:before="120"/>
        <w:contextualSpacing w:val="0"/>
        <w:rPr>
          <w:rFonts w:asciiTheme="minorHAnsi" w:hAnsiTheme="minorHAnsi" w:cstheme="minorHAnsi"/>
        </w:rPr>
      </w:pPr>
      <w:r>
        <w:rPr>
          <w:rFonts w:asciiTheme="majorHAnsi" w:eastAsia="Calibri" w:hAnsiTheme="majorHAnsi" w:cstheme="majorHAnsi"/>
          <w:szCs w:val="24"/>
        </w:rPr>
        <w:t>Talent placing the disc on the center of white filter paper.</w:t>
      </w:r>
    </w:p>
    <w:p w14:paraId="19B87E50" w14:textId="77777777" w:rsidR="004D5054" w:rsidRPr="004D5054" w:rsidRDefault="004D5054" w:rsidP="004D5054">
      <w:pPr>
        <w:pStyle w:val="ListParagraph"/>
        <w:spacing w:before="120"/>
        <w:ind w:left="1627"/>
        <w:contextualSpacing w:val="0"/>
        <w:rPr>
          <w:rFonts w:asciiTheme="minorHAnsi" w:hAnsiTheme="minorHAnsi" w:cstheme="minorHAnsi"/>
        </w:rPr>
      </w:pPr>
    </w:p>
    <w:p w14:paraId="7E46CF61" w14:textId="0A5D126B" w:rsidR="004D5054" w:rsidRPr="00A03543" w:rsidRDefault="003A0746" w:rsidP="004D5054">
      <w:pPr>
        <w:pStyle w:val="ListParagraph"/>
        <w:numPr>
          <w:ilvl w:val="1"/>
          <w:numId w:val="3"/>
        </w:numPr>
        <w:spacing w:before="120"/>
        <w:contextualSpacing w:val="0"/>
        <w:rPr>
          <w:rFonts w:asciiTheme="minorHAnsi" w:hAnsiTheme="minorHAnsi" w:cstheme="minorHAnsi"/>
        </w:rPr>
      </w:pPr>
      <w:r>
        <w:rPr>
          <w:rFonts w:asciiTheme="majorHAnsi" w:eastAsia="Calibri" w:hAnsiTheme="majorHAnsi" w:cstheme="majorHAnsi"/>
          <w:szCs w:val="24"/>
        </w:rPr>
        <w:t>U</w:t>
      </w:r>
      <w:r w:rsidR="00A03543" w:rsidRPr="00A03543">
        <w:rPr>
          <w:rFonts w:asciiTheme="majorHAnsi" w:eastAsia="Calibri" w:hAnsiTheme="majorHAnsi" w:cstheme="majorHAnsi"/>
          <w:szCs w:val="24"/>
        </w:rPr>
        <w:t xml:space="preserve">sing two size 3 by 0 paint brushes, flip one retinal cup onto a paintbrush with the retinal ganglion cell side down </w:t>
      </w:r>
      <w:r w:rsidR="00A03543" w:rsidRPr="00A03543">
        <w:rPr>
          <w:rFonts w:asciiTheme="majorHAnsi" w:eastAsia="Calibri" w:hAnsiTheme="majorHAnsi" w:cstheme="majorHAnsi"/>
          <w:b/>
          <w:bCs/>
          <w:szCs w:val="24"/>
        </w:rPr>
        <w:t>[1]</w:t>
      </w:r>
      <w:r w:rsidR="00A03543" w:rsidRPr="00A03543">
        <w:rPr>
          <w:rFonts w:asciiTheme="majorHAnsi" w:eastAsia="Calibri" w:hAnsiTheme="majorHAnsi" w:cstheme="majorHAnsi"/>
          <w:szCs w:val="24"/>
        </w:rPr>
        <w:t xml:space="preserve">. Gently lift the retina out of the </w:t>
      </w:r>
      <w:proofErr w:type="spellStart"/>
      <w:r w:rsidR="00A03543" w:rsidRPr="00A03543">
        <w:rPr>
          <w:rFonts w:asciiTheme="majorHAnsi" w:eastAsia="Calibri" w:hAnsiTheme="majorHAnsi" w:cstheme="majorHAnsi"/>
          <w:szCs w:val="24"/>
        </w:rPr>
        <w:t>aCSF</w:t>
      </w:r>
      <w:proofErr w:type="spellEnd"/>
      <w:r w:rsidR="00A03543" w:rsidRPr="00A03543">
        <w:rPr>
          <w:rFonts w:asciiTheme="majorHAnsi" w:eastAsia="Calibri" w:hAnsiTheme="majorHAnsi" w:cstheme="majorHAnsi"/>
          <w:szCs w:val="24"/>
        </w:rPr>
        <w:t xml:space="preserve">, making sure the water tension does not tear the retina </w:t>
      </w:r>
      <w:r w:rsidR="00A03543" w:rsidRPr="00A03543">
        <w:rPr>
          <w:rFonts w:asciiTheme="majorHAnsi" w:eastAsia="Calibri" w:hAnsiTheme="majorHAnsi" w:cstheme="majorHAnsi"/>
          <w:b/>
          <w:bCs/>
          <w:szCs w:val="24"/>
        </w:rPr>
        <w:t>[2].</w:t>
      </w:r>
    </w:p>
    <w:p w14:paraId="433ED9DE" w14:textId="5E216BF1" w:rsidR="00A03543" w:rsidRPr="00A03543" w:rsidRDefault="003A0746" w:rsidP="00A03543">
      <w:pPr>
        <w:pStyle w:val="ListParagraph"/>
        <w:numPr>
          <w:ilvl w:val="2"/>
          <w:numId w:val="3"/>
        </w:numPr>
        <w:spacing w:before="120"/>
        <w:contextualSpacing w:val="0"/>
        <w:rPr>
          <w:rFonts w:asciiTheme="minorHAnsi" w:hAnsiTheme="minorHAnsi" w:cstheme="minorHAnsi"/>
        </w:rPr>
      </w:pPr>
      <w:r>
        <w:rPr>
          <w:rFonts w:asciiTheme="majorHAnsi" w:eastAsia="Calibri" w:hAnsiTheme="majorHAnsi" w:cstheme="majorHAnsi"/>
          <w:szCs w:val="24"/>
        </w:rPr>
        <w:t xml:space="preserve">ECU: </w:t>
      </w:r>
      <w:r w:rsidR="00A03543">
        <w:rPr>
          <w:rFonts w:asciiTheme="majorHAnsi" w:eastAsia="Calibri" w:hAnsiTheme="majorHAnsi" w:cstheme="majorHAnsi"/>
          <w:szCs w:val="24"/>
        </w:rPr>
        <w:t>Talent flipping retinal cup using paint brush.</w:t>
      </w:r>
    </w:p>
    <w:p w14:paraId="2D60DF9D" w14:textId="1094879C" w:rsidR="00A03543" w:rsidRPr="00A03543" w:rsidRDefault="003A0746" w:rsidP="00A03543">
      <w:pPr>
        <w:pStyle w:val="ListParagraph"/>
        <w:numPr>
          <w:ilvl w:val="2"/>
          <w:numId w:val="3"/>
        </w:numPr>
        <w:spacing w:before="120"/>
        <w:contextualSpacing w:val="0"/>
        <w:rPr>
          <w:rFonts w:asciiTheme="minorHAnsi" w:hAnsiTheme="minorHAnsi" w:cstheme="minorHAnsi"/>
        </w:rPr>
      </w:pPr>
      <w:r>
        <w:rPr>
          <w:rFonts w:asciiTheme="majorHAnsi" w:eastAsia="Calibri" w:hAnsiTheme="majorHAnsi" w:cstheme="majorHAnsi"/>
          <w:szCs w:val="24"/>
        </w:rPr>
        <w:t xml:space="preserve">ECU: </w:t>
      </w:r>
      <w:r w:rsidR="00A03543">
        <w:rPr>
          <w:rFonts w:asciiTheme="majorHAnsi" w:eastAsia="Calibri" w:hAnsiTheme="majorHAnsi" w:cstheme="majorHAnsi"/>
          <w:szCs w:val="24"/>
        </w:rPr>
        <w:t xml:space="preserve">Talent gently lifting retina out of </w:t>
      </w:r>
      <w:proofErr w:type="spellStart"/>
      <w:r w:rsidR="00A03543">
        <w:rPr>
          <w:rFonts w:asciiTheme="majorHAnsi" w:eastAsia="Calibri" w:hAnsiTheme="majorHAnsi" w:cstheme="majorHAnsi"/>
          <w:szCs w:val="24"/>
        </w:rPr>
        <w:t>aCSF</w:t>
      </w:r>
      <w:proofErr w:type="spellEnd"/>
      <w:r w:rsidR="00A03543">
        <w:rPr>
          <w:rFonts w:asciiTheme="majorHAnsi" w:eastAsia="Calibri" w:hAnsiTheme="majorHAnsi" w:cstheme="majorHAnsi"/>
          <w:szCs w:val="24"/>
        </w:rPr>
        <w:t>.</w:t>
      </w:r>
    </w:p>
    <w:p w14:paraId="66D54A35" w14:textId="77777777" w:rsidR="00A03543" w:rsidRPr="00A03543" w:rsidRDefault="00A03543" w:rsidP="00A03543">
      <w:pPr>
        <w:pStyle w:val="ListParagraph"/>
        <w:spacing w:before="120"/>
        <w:ind w:left="1627"/>
        <w:contextualSpacing w:val="0"/>
        <w:rPr>
          <w:rFonts w:asciiTheme="minorHAnsi" w:hAnsiTheme="minorHAnsi" w:cstheme="minorHAnsi"/>
        </w:rPr>
      </w:pPr>
    </w:p>
    <w:p w14:paraId="6D07F287" w14:textId="643D978B" w:rsidR="00A03543" w:rsidRPr="00A03543" w:rsidRDefault="00A03543" w:rsidP="00A03543">
      <w:pPr>
        <w:pStyle w:val="ListParagraph"/>
        <w:numPr>
          <w:ilvl w:val="1"/>
          <w:numId w:val="3"/>
        </w:numPr>
        <w:spacing w:before="120"/>
        <w:contextualSpacing w:val="0"/>
        <w:rPr>
          <w:rFonts w:asciiTheme="minorHAnsi" w:hAnsiTheme="minorHAnsi" w:cstheme="minorHAnsi"/>
        </w:rPr>
      </w:pPr>
      <w:r w:rsidRPr="00A03543">
        <w:rPr>
          <w:rFonts w:asciiTheme="majorHAnsi" w:eastAsia="Calibri" w:hAnsiTheme="majorHAnsi" w:cstheme="majorHAnsi"/>
          <w:szCs w:val="24"/>
        </w:rPr>
        <w:t xml:space="preserve">While still holding the paintbrush with the retina, use a transfer pipette to place a droplet of </w:t>
      </w:r>
      <w:proofErr w:type="spellStart"/>
      <w:r w:rsidRPr="00A03543">
        <w:rPr>
          <w:rFonts w:asciiTheme="majorHAnsi" w:eastAsia="Calibri" w:hAnsiTheme="majorHAnsi" w:cstheme="majorHAnsi"/>
          <w:szCs w:val="24"/>
        </w:rPr>
        <w:t>aCSF</w:t>
      </w:r>
      <w:proofErr w:type="spellEnd"/>
      <w:r w:rsidRPr="00A03543">
        <w:rPr>
          <w:rFonts w:asciiTheme="majorHAnsi" w:eastAsia="Calibri" w:hAnsiTheme="majorHAnsi" w:cstheme="majorHAnsi"/>
          <w:szCs w:val="24"/>
        </w:rPr>
        <w:t xml:space="preserve"> in the center of the MCE filter paper </w:t>
      </w:r>
      <w:r w:rsidRPr="00A03543">
        <w:rPr>
          <w:rFonts w:asciiTheme="majorHAnsi" w:eastAsia="Calibri" w:hAnsiTheme="majorHAnsi" w:cstheme="majorHAnsi"/>
          <w:b/>
          <w:bCs/>
          <w:szCs w:val="24"/>
        </w:rPr>
        <w:t>[1]</w:t>
      </w:r>
      <w:r w:rsidRPr="00A03543">
        <w:rPr>
          <w:rFonts w:asciiTheme="majorHAnsi" w:eastAsia="Calibri" w:hAnsiTheme="majorHAnsi" w:cstheme="majorHAnsi"/>
          <w:szCs w:val="24"/>
        </w:rPr>
        <w:t xml:space="preserve">. Float the retina into the droplet of </w:t>
      </w:r>
      <w:proofErr w:type="spellStart"/>
      <w:r w:rsidRPr="00A03543">
        <w:rPr>
          <w:rFonts w:asciiTheme="majorHAnsi" w:eastAsia="Calibri" w:hAnsiTheme="majorHAnsi" w:cstheme="majorHAnsi"/>
          <w:szCs w:val="24"/>
        </w:rPr>
        <w:t>aCSF</w:t>
      </w:r>
      <w:proofErr w:type="spellEnd"/>
      <w:r w:rsidRPr="00A03543">
        <w:rPr>
          <w:rFonts w:asciiTheme="majorHAnsi" w:eastAsia="Calibri" w:hAnsiTheme="majorHAnsi" w:cstheme="majorHAnsi"/>
          <w:szCs w:val="24"/>
        </w:rPr>
        <w:t xml:space="preserve"> created by the surface tension </w:t>
      </w:r>
      <w:r w:rsidRPr="00A03543">
        <w:rPr>
          <w:rFonts w:asciiTheme="majorHAnsi" w:eastAsia="Calibri" w:hAnsiTheme="majorHAnsi" w:cstheme="majorHAnsi"/>
          <w:b/>
          <w:bCs/>
          <w:szCs w:val="24"/>
        </w:rPr>
        <w:t>[2]</w:t>
      </w:r>
      <w:r w:rsidRPr="00A03543">
        <w:rPr>
          <w:rFonts w:asciiTheme="majorHAnsi" w:eastAsia="Calibri" w:hAnsiTheme="majorHAnsi" w:cstheme="majorHAnsi"/>
          <w:szCs w:val="24"/>
        </w:rPr>
        <w:t xml:space="preserve">. Use paint brushes to position the retina RGC side up within the droplet and to unfold the four petals </w:t>
      </w:r>
      <w:r w:rsidRPr="00A03543">
        <w:rPr>
          <w:rFonts w:asciiTheme="majorHAnsi" w:eastAsia="Calibri" w:hAnsiTheme="majorHAnsi" w:cstheme="majorHAnsi"/>
          <w:b/>
          <w:bCs/>
          <w:szCs w:val="24"/>
        </w:rPr>
        <w:t>[3-TXT].</w:t>
      </w:r>
    </w:p>
    <w:p w14:paraId="29EBA955" w14:textId="68414812" w:rsidR="00A03543" w:rsidRPr="00A03543" w:rsidRDefault="00A03543" w:rsidP="00A03543">
      <w:pPr>
        <w:pStyle w:val="ListParagraph"/>
        <w:numPr>
          <w:ilvl w:val="2"/>
          <w:numId w:val="3"/>
        </w:numPr>
        <w:spacing w:before="120"/>
        <w:contextualSpacing w:val="0"/>
        <w:rPr>
          <w:rFonts w:asciiTheme="minorHAnsi" w:hAnsiTheme="minorHAnsi" w:cstheme="minorHAnsi"/>
        </w:rPr>
      </w:pPr>
      <w:r w:rsidRPr="00A03543">
        <w:rPr>
          <w:rFonts w:asciiTheme="majorHAnsi" w:eastAsia="Calibri" w:hAnsiTheme="majorHAnsi" w:cstheme="majorHAnsi"/>
          <w:szCs w:val="24"/>
        </w:rPr>
        <w:t xml:space="preserve">Talent placing a droplet of </w:t>
      </w:r>
      <w:proofErr w:type="spellStart"/>
      <w:r w:rsidRPr="00A03543">
        <w:rPr>
          <w:rFonts w:asciiTheme="majorHAnsi" w:eastAsia="Calibri" w:hAnsiTheme="majorHAnsi" w:cstheme="majorHAnsi"/>
          <w:szCs w:val="24"/>
        </w:rPr>
        <w:t>aCSF</w:t>
      </w:r>
      <w:proofErr w:type="spellEnd"/>
      <w:r w:rsidRPr="00A03543">
        <w:rPr>
          <w:rFonts w:asciiTheme="majorHAnsi" w:eastAsia="Calibri" w:hAnsiTheme="majorHAnsi" w:cstheme="majorHAnsi"/>
          <w:szCs w:val="24"/>
        </w:rPr>
        <w:t xml:space="preserve"> on the filter paper using pipette.</w:t>
      </w:r>
    </w:p>
    <w:p w14:paraId="2B76BC52" w14:textId="6D78FA6C" w:rsidR="00A03543" w:rsidRPr="00A03543" w:rsidRDefault="00A03543" w:rsidP="00A03543">
      <w:pPr>
        <w:pStyle w:val="ListParagraph"/>
        <w:numPr>
          <w:ilvl w:val="2"/>
          <w:numId w:val="3"/>
        </w:numPr>
        <w:spacing w:before="120"/>
        <w:contextualSpacing w:val="0"/>
        <w:rPr>
          <w:rFonts w:asciiTheme="minorHAnsi" w:hAnsiTheme="minorHAnsi" w:cstheme="minorHAnsi"/>
        </w:rPr>
      </w:pPr>
      <w:r>
        <w:rPr>
          <w:rFonts w:asciiTheme="majorHAnsi" w:eastAsia="Calibri" w:hAnsiTheme="majorHAnsi" w:cstheme="majorHAnsi"/>
          <w:szCs w:val="24"/>
        </w:rPr>
        <w:t xml:space="preserve">Talent floating the retina onto the droplet of </w:t>
      </w:r>
      <w:proofErr w:type="spellStart"/>
      <w:r>
        <w:rPr>
          <w:rFonts w:asciiTheme="majorHAnsi" w:eastAsia="Calibri" w:hAnsiTheme="majorHAnsi" w:cstheme="majorHAnsi"/>
          <w:szCs w:val="24"/>
        </w:rPr>
        <w:t>aCSF</w:t>
      </w:r>
      <w:proofErr w:type="spellEnd"/>
      <w:r>
        <w:rPr>
          <w:rFonts w:asciiTheme="majorHAnsi" w:eastAsia="Calibri" w:hAnsiTheme="majorHAnsi" w:cstheme="majorHAnsi"/>
          <w:szCs w:val="24"/>
        </w:rPr>
        <w:t>.</w:t>
      </w:r>
    </w:p>
    <w:p w14:paraId="552C02B6" w14:textId="6FE1845B" w:rsidR="00A03543" w:rsidRPr="00A03543" w:rsidRDefault="003A0746" w:rsidP="00A03543">
      <w:pPr>
        <w:pStyle w:val="ListParagraph"/>
        <w:numPr>
          <w:ilvl w:val="2"/>
          <w:numId w:val="3"/>
        </w:numPr>
        <w:spacing w:before="120"/>
        <w:contextualSpacing w:val="0"/>
        <w:rPr>
          <w:rFonts w:asciiTheme="minorHAnsi" w:hAnsiTheme="minorHAnsi" w:cstheme="minorHAnsi"/>
        </w:rPr>
      </w:pPr>
      <w:r>
        <w:rPr>
          <w:rFonts w:asciiTheme="majorHAnsi" w:eastAsia="Calibri" w:hAnsiTheme="majorHAnsi" w:cstheme="majorHAnsi"/>
          <w:szCs w:val="24"/>
        </w:rPr>
        <w:t xml:space="preserve">ECU: </w:t>
      </w:r>
      <w:r w:rsidR="00A03543">
        <w:rPr>
          <w:rFonts w:asciiTheme="majorHAnsi" w:eastAsia="Calibri" w:hAnsiTheme="majorHAnsi" w:cstheme="majorHAnsi"/>
          <w:szCs w:val="24"/>
        </w:rPr>
        <w:t xml:space="preserve">Talent positioning and unfolding the four petals of the retina. </w:t>
      </w:r>
      <w:r w:rsidR="00A03543">
        <w:rPr>
          <w:rFonts w:asciiTheme="majorHAnsi" w:eastAsia="Calibri" w:hAnsiTheme="majorHAnsi" w:cstheme="majorHAnsi"/>
          <w:b/>
          <w:bCs/>
          <w:szCs w:val="24"/>
        </w:rPr>
        <w:t>TEXT: RGC-retinal ganglion cells</w:t>
      </w:r>
    </w:p>
    <w:p w14:paraId="072424E9" w14:textId="77777777" w:rsidR="00A03543" w:rsidRPr="00A03543" w:rsidRDefault="00A03543" w:rsidP="00A03543">
      <w:pPr>
        <w:pStyle w:val="ListParagraph"/>
        <w:spacing w:before="120"/>
        <w:ind w:left="1627"/>
        <w:contextualSpacing w:val="0"/>
        <w:rPr>
          <w:rFonts w:asciiTheme="minorHAnsi" w:hAnsiTheme="minorHAnsi" w:cstheme="minorHAnsi"/>
        </w:rPr>
      </w:pPr>
    </w:p>
    <w:p w14:paraId="01CF49EC" w14:textId="0CF0372A" w:rsidR="00A03543" w:rsidRPr="00A03543" w:rsidRDefault="00A03543" w:rsidP="00A03543">
      <w:pPr>
        <w:pStyle w:val="ListParagraph"/>
        <w:numPr>
          <w:ilvl w:val="1"/>
          <w:numId w:val="3"/>
        </w:numPr>
        <w:spacing w:before="120"/>
        <w:contextualSpacing w:val="0"/>
        <w:rPr>
          <w:rFonts w:asciiTheme="minorHAnsi" w:hAnsiTheme="minorHAnsi" w:cstheme="minorHAnsi"/>
        </w:rPr>
      </w:pPr>
      <w:r w:rsidRPr="00A03543">
        <w:rPr>
          <w:rFonts w:asciiTheme="majorHAnsi" w:eastAsia="Calibri" w:hAnsiTheme="majorHAnsi" w:cstheme="majorHAnsi"/>
          <w:szCs w:val="24"/>
        </w:rPr>
        <w:lastRenderedPageBreak/>
        <w:t xml:space="preserve">Once positioned, create a water bridge between the paintbrush and white filter paper to break the surface tension of the droplet </w:t>
      </w:r>
      <w:r w:rsidRPr="00A03543">
        <w:rPr>
          <w:rFonts w:asciiTheme="majorHAnsi" w:eastAsia="Calibri" w:hAnsiTheme="majorHAnsi" w:cstheme="majorHAnsi"/>
          <w:b/>
          <w:bCs/>
          <w:szCs w:val="24"/>
        </w:rPr>
        <w:t>[1].</w:t>
      </w:r>
    </w:p>
    <w:p w14:paraId="7680FAB4" w14:textId="282252FC" w:rsidR="00A03543" w:rsidRPr="00A03543" w:rsidRDefault="00A03543" w:rsidP="00A03543">
      <w:pPr>
        <w:pStyle w:val="ListParagraph"/>
        <w:numPr>
          <w:ilvl w:val="2"/>
          <w:numId w:val="3"/>
        </w:numPr>
        <w:spacing w:before="120"/>
        <w:contextualSpacing w:val="0"/>
        <w:rPr>
          <w:rFonts w:asciiTheme="minorHAnsi" w:hAnsiTheme="minorHAnsi" w:cstheme="minorHAnsi"/>
        </w:rPr>
      </w:pPr>
      <w:r>
        <w:rPr>
          <w:rFonts w:asciiTheme="majorHAnsi" w:eastAsia="Calibri" w:hAnsiTheme="majorHAnsi" w:cstheme="majorHAnsi"/>
          <w:szCs w:val="24"/>
        </w:rPr>
        <w:t>Talent creating a water bridge between paintbrush and filter paper.</w:t>
      </w:r>
    </w:p>
    <w:p w14:paraId="47D6648A" w14:textId="77777777" w:rsidR="00A03543" w:rsidRPr="00A03543" w:rsidRDefault="00A03543" w:rsidP="00A03543">
      <w:pPr>
        <w:pStyle w:val="ListParagraph"/>
        <w:spacing w:before="120"/>
        <w:ind w:left="1627"/>
        <w:contextualSpacing w:val="0"/>
        <w:rPr>
          <w:rFonts w:asciiTheme="minorHAnsi" w:hAnsiTheme="minorHAnsi" w:cstheme="minorHAnsi"/>
        </w:rPr>
      </w:pPr>
    </w:p>
    <w:p w14:paraId="3DFCDA4F" w14:textId="3AE918C2" w:rsidR="00A03543" w:rsidRPr="00A03543" w:rsidRDefault="00A03543" w:rsidP="00A03543">
      <w:pPr>
        <w:pStyle w:val="ListParagraph"/>
        <w:numPr>
          <w:ilvl w:val="0"/>
          <w:numId w:val="3"/>
        </w:numPr>
        <w:spacing w:before="120"/>
        <w:contextualSpacing w:val="0"/>
        <w:rPr>
          <w:rFonts w:asciiTheme="minorHAnsi" w:hAnsiTheme="minorHAnsi" w:cstheme="minorHAnsi"/>
        </w:rPr>
      </w:pPr>
      <w:r w:rsidRPr="00565216">
        <w:rPr>
          <w:rFonts w:asciiTheme="majorHAnsi" w:eastAsia="Calibri" w:hAnsiTheme="majorHAnsi" w:cstheme="majorHAnsi"/>
          <w:b/>
          <w:szCs w:val="24"/>
        </w:rPr>
        <w:t>Time-lapse confocal imaging of live whole-mount retina preparations</w:t>
      </w:r>
      <w:r>
        <w:rPr>
          <w:rFonts w:asciiTheme="majorHAnsi" w:eastAsia="Calibri" w:hAnsiTheme="majorHAnsi" w:cstheme="majorHAnsi"/>
          <w:b/>
          <w:szCs w:val="24"/>
        </w:rPr>
        <w:t>.</w:t>
      </w:r>
    </w:p>
    <w:p w14:paraId="1B67B0D5" w14:textId="1B04C4FD" w:rsidR="00A03543" w:rsidRPr="001F7364" w:rsidRDefault="00A03543" w:rsidP="00A03543">
      <w:pPr>
        <w:pStyle w:val="ListParagraph"/>
        <w:numPr>
          <w:ilvl w:val="1"/>
          <w:numId w:val="3"/>
        </w:numPr>
        <w:spacing w:before="120"/>
        <w:contextualSpacing w:val="0"/>
        <w:rPr>
          <w:rFonts w:asciiTheme="minorHAnsi" w:hAnsiTheme="minorHAnsi" w:cstheme="minorHAnsi"/>
          <w:bCs/>
        </w:rPr>
      </w:pPr>
      <w:r w:rsidRPr="001F7364">
        <w:rPr>
          <w:rFonts w:asciiTheme="majorHAnsi" w:eastAsia="Calibri" w:hAnsiTheme="majorHAnsi" w:cstheme="majorHAnsi"/>
          <w:szCs w:val="24"/>
        </w:rPr>
        <w:t xml:space="preserve">Assemble the live-imaging incubation chamber </w:t>
      </w:r>
      <w:r w:rsidRPr="001F7364">
        <w:rPr>
          <w:rFonts w:asciiTheme="majorHAnsi" w:eastAsia="Calibri" w:hAnsiTheme="majorHAnsi" w:cstheme="majorHAnsi"/>
          <w:b/>
          <w:bCs/>
          <w:szCs w:val="24"/>
        </w:rPr>
        <w:t xml:space="preserve">[1] </w:t>
      </w:r>
      <w:r w:rsidRPr="001F7364">
        <w:rPr>
          <w:rFonts w:asciiTheme="majorHAnsi" w:eastAsia="Calibri" w:hAnsiTheme="majorHAnsi" w:cstheme="majorHAnsi"/>
          <w:szCs w:val="24"/>
        </w:rPr>
        <w:t xml:space="preserve">and fill it with oxygenated </w:t>
      </w:r>
      <w:proofErr w:type="spellStart"/>
      <w:r w:rsidRPr="001F7364">
        <w:rPr>
          <w:rFonts w:asciiTheme="majorHAnsi" w:eastAsia="Calibri" w:hAnsiTheme="majorHAnsi" w:cstheme="majorHAnsi"/>
          <w:szCs w:val="24"/>
        </w:rPr>
        <w:t>aCSF</w:t>
      </w:r>
      <w:proofErr w:type="spellEnd"/>
      <w:r w:rsidRPr="001F7364">
        <w:rPr>
          <w:rFonts w:asciiTheme="majorHAnsi" w:eastAsia="Calibri" w:hAnsiTheme="majorHAnsi" w:cstheme="majorHAnsi"/>
          <w:szCs w:val="24"/>
        </w:rPr>
        <w:t xml:space="preserve"> </w:t>
      </w:r>
      <w:r w:rsidRPr="001F7364">
        <w:rPr>
          <w:rFonts w:asciiTheme="majorHAnsi" w:eastAsia="Calibri" w:hAnsiTheme="majorHAnsi" w:cstheme="majorHAnsi"/>
          <w:b/>
          <w:bCs/>
          <w:szCs w:val="24"/>
        </w:rPr>
        <w:t xml:space="preserve">[2]. </w:t>
      </w:r>
      <w:r w:rsidR="001F7364" w:rsidRPr="001F7364">
        <w:rPr>
          <w:rFonts w:asciiTheme="majorHAnsi" w:eastAsia="Calibri" w:hAnsiTheme="majorHAnsi" w:cstheme="majorHAnsi"/>
          <w:szCs w:val="24"/>
        </w:rPr>
        <w:t>Turn on the pump and temperature controller</w:t>
      </w:r>
      <w:r w:rsidR="003A0746">
        <w:rPr>
          <w:rFonts w:asciiTheme="majorHAnsi" w:eastAsia="Calibri" w:hAnsiTheme="majorHAnsi" w:cstheme="majorHAnsi"/>
          <w:szCs w:val="24"/>
        </w:rPr>
        <w:t>,</w:t>
      </w:r>
      <w:r w:rsidR="001F7364" w:rsidRPr="001F7364">
        <w:rPr>
          <w:rFonts w:asciiTheme="majorHAnsi" w:eastAsia="Calibri" w:hAnsiTheme="majorHAnsi" w:cstheme="majorHAnsi"/>
          <w:szCs w:val="24"/>
        </w:rPr>
        <w:t xml:space="preserve"> </w:t>
      </w:r>
      <w:r w:rsidR="003A0746">
        <w:rPr>
          <w:rFonts w:asciiTheme="majorHAnsi" w:eastAsia="Calibri" w:hAnsiTheme="majorHAnsi" w:cstheme="majorHAnsi"/>
          <w:szCs w:val="24"/>
        </w:rPr>
        <w:t xml:space="preserve">making sure that </w:t>
      </w:r>
      <w:r w:rsidR="001F7364" w:rsidRPr="001F7364">
        <w:rPr>
          <w:rFonts w:asciiTheme="majorHAnsi" w:eastAsia="Calibri" w:hAnsiTheme="majorHAnsi" w:cstheme="majorHAnsi"/>
          <w:szCs w:val="24"/>
        </w:rPr>
        <w:t xml:space="preserve">the temperature </w:t>
      </w:r>
      <w:r w:rsidR="003A0746">
        <w:rPr>
          <w:rFonts w:asciiTheme="majorHAnsi" w:eastAsia="Calibri" w:hAnsiTheme="majorHAnsi" w:cstheme="majorHAnsi"/>
          <w:szCs w:val="24"/>
        </w:rPr>
        <w:t>does not</w:t>
      </w:r>
      <w:r w:rsidR="001F7364" w:rsidRPr="001F7364">
        <w:rPr>
          <w:rFonts w:asciiTheme="majorHAnsi" w:eastAsia="Calibri" w:hAnsiTheme="majorHAnsi" w:cstheme="majorHAnsi"/>
          <w:szCs w:val="24"/>
        </w:rPr>
        <w:t xml:space="preserve"> rise above 34 degree Celsius </w:t>
      </w:r>
      <w:r w:rsidR="001F7364" w:rsidRPr="001F7364">
        <w:rPr>
          <w:rFonts w:asciiTheme="majorHAnsi" w:eastAsia="Calibri" w:hAnsiTheme="majorHAnsi" w:cstheme="majorHAnsi"/>
          <w:b/>
          <w:bCs/>
          <w:szCs w:val="24"/>
        </w:rPr>
        <w:t>[3-TXT].</w:t>
      </w:r>
    </w:p>
    <w:p w14:paraId="05741F8B" w14:textId="34F562C6" w:rsidR="001F7364" w:rsidRPr="001F7364" w:rsidRDefault="001F7364" w:rsidP="001F7364">
      <w:pPr>
        <w:pStyle w:val="ListParagraph"/>
        <w:numPr>
          <w:ilvl w:val="2"/>
          <w:numId w:val="3"/>
        </w:numPr>
        <w:spacing w:before="120"/>
        <w:contextualSpacing w:val="0"/>
        <w:rPr>
          <w:rFonts w:asciiTheme="minorHAnsi" w:hAnsiTheme="minorHAnsi" w:cstheme="minorHAnsi"/>
        </w:rPr>
      </w:pPr>
      <w:r w:rsidRPr="001F7364">
        <w:rPr>
          <w:rFonts w:asciiTheme="majorHAnsi" w:eastAsia="Calibri" w:hAnsiTheme="majorHAnsi" w:cstheme="majorHAnsi"/>
          <w:szCs w:val="24"/>
        </w:rPr>
        <w:t>Talent assembling live-imaging incubation chamber.</w:t>
      </w:r>
    </w:p>
    <w:p w14:paraId="44DB1FEB" w14:textId="3C03EE8F" w:rsidR="001F7364" w:rsidRPr="001F7364" w:rsidRDefault="001F7364" w:rsidP="001F7364">
      <w:pPr>
        <w:pStyle w:val="ListParagraph"/>
        <w:numPr>
          <w:ilvl w:val="2"/>
          <w:numId w:val="3"/>
        </w:numPr>
        <w:spacing w:before="120"/>
        <w:contextualSpacing w:val="0"/>
        <w:rPr>
          <w:rFonts w:asciiTheme="minorHAnsi" w:hAnsiTheme="minorHAnsi" w:cstheme="minorHAnsi"/>
        </w:rPr>
      </w:pPr>
      <w:r w:rsidRPr="001F7364">
        <w:rPr>
          <w:rFonts w:asciiTheme="majorHAnsi" w:eastAsia="Calibri" w:hAnsiTheme="majorHAnsi" w:cstheme="majorHAnsi"/>
          <w:szCs w:val="24"/>
        </w:rPr>
        <w:t xml:space="preserve">Talent filling the chamber with oxygenated </w:t>
      </w:r>
      <w:proofErr w:type="spellStart"/>
      <w:r w:rsidRPr="001F7364">
        <w:rPr>
          <w:rFonts w:asciiTheme="majorHAnsi" w:eastAsia="Calibri" w:hAnsiTheme="majorHAnsi" w:cstheme="majorHAnsi"/>
          <w:szCs w:val="24"/>
        </w:rPr>
        <w:t>aCSF</w:t>
      </w:r>
      <w:proofErr w:type="spellEnd"/>
      <w:r w:rsidRPr="001F7364">
        <w:rPr>
          <w:rFonts w:asciiTheme="majorHAnsi" w:eastAsia="Calibri" w:hAnsiTheme="majorHAnsi" w:cstheme="majorHAnsi"/>
          <w:szCs w:val="24"/>
        </w:rPr>
        <w:t>.</w:t>
      </w:r>
    </w:p>
    <w:p w14:paraId="7DE3C700" w14:textId="57E66439" w:rsidR="001F7364" w:rsidRPr="001F7364" w:rsidRDefault="001F7364" w:rsidP="001F7364">
      <w:pPr>
        <w:pStyle w:val="ListParagraph"/>
        <w:numPr>
          <w:ilvl w:val="2"/>
          <w:numId w:val="3"/>
        </w:numPr>
        <w:spacing w:before="120"/>
        <w:contextualSpacing w:val="0"/>
        <w:rPr>
          <w:rFonts w:asciiTheme="minorHAnsi" w:hAnsiTheme="minorHAnsi" w:cstheme="minorHAnsi"/>
        </w:rPr>
      </w:pPr>
      <w:r w:rsidRPr="001F7364">
        <w:rPr>
          <w:rFonts w:asciiTheme="majorHAnsi" w:eastAsia="Calibri" w:hAnsiTheme="majorHAnsi" w:cstheme="majorHAnsi"/>
          <w:szCs w:val="24"/>
        </w:rPr>
        <w:t>Talent turning on the pump and temperature controller.</w:t>
      </w:r>
      <w:r>
        <w:rPr>
          <w:rFonts w:asciiTheme="majorHAnsi" w:eastAsia="Calibri" w:hAnsiTheme="majorHAnsi" w:cstheme="majorHAnsi"/>
          <w:szCs w:val="24"/>
        </w:rPr>
        <w:t xml:space="preserve"> </w:t>
      </w:r>
      <w:r>
        <w:rPr>
          <w:rFonts w:asciiTheme="majorHAnsi" w:eastAsia="Calibri" w:hAnsiTheme="majorHAnsi" w:cstheme="majorHAnsi"/>
          <w:b/>
          <w:bCs/>
          <w:szCs w:val="24"/>
        </w:rPr>
        <w:t>TEXT:</w:t>
      </w:r>
      <w:r w:rsidRPr="001F7364">
        <w:t xml:space="preserve"> </w:t>
      </w:r>
      <w:r w:rsidRPr="001F7364">
        <w:rPr>
          <w:rFonts w:asciiTheme="majorHAnsi" w:eastAsia="Calibri" w:hAnsiTheme="majorHAnsi" w:cstheme="majorHAnsi"/>
          <w:b/>
          <w:bCs/>
          <w:szCs w:val="24"/>
        </w:rPr>
        <w:t>temperature 32–34 °C, flow rate 1 mL/min</w:t>
      </w:r>
    </w:p>
    <w:p w14:paraId="5279D726" w14:textId="77777777" w:rsidR="001F7364" w:rsidRPr="001F7364" w:rsidRDefault="001F7364" w:rsidP="001F7364">
      <w:pPr>
        <w:pStyle w:val="ListParagraph"/>
        <w:spacing w:before="120"/>
        <w:ind w:left="1627"/>
        <w:contextualSpacing w:val="0"/>
        <w:rPr>
          <w:rFonts w:asciiTheme="minorHAnsi" w:hAnsiTheme="minorHAnsi" w:cstheme="minorHAnsi"/>
        </w:rPr>
      </w:pPr>
    </w:p>
    <w:p w14:paraId="7EE09B61" w14:textId="4FE47363" w:rsidR="001F7364" w:rsidRPr="001F7364" w:rsidRDefault="001F7364" w:rsidP="001F7364">
      <w:pPr>
        <w:pStyle w:val="ListParagraph"/>
        <w:numPr>
          <w:ilvl w:val="1"/>
          <w:numId w:val="3"/>
        </w:numPr>
        <w:spacing w:before="120"/>
        <w:contextualSpacing w:val="0"/>
        <w:rPr>
          <w:rFonts w:asciiTheme="minorHAnsi" w:hAnsiTheme="minorHAnsi" w:cstheme="minorHAnsi"/>
        </w:rPr>
      </w:pPr>
      <w:r w:rsidRPr="001F7364">
        <w:rPr>
          <w:rFonts w:asciiTheme="majorHAnsi" w:eastAsia="Calibri" w:hAnsiTheme="majorHAnsi" w:cstheme="majorHAnsi"/>
          <w:szCs w:val="24"/>
        </w:rPr>
        <w:t xml:space="preserve">To transfer the retinal flat mount to the perfusion chamber, stop the pump </w:t>
      </w:r>
      <w:r w:rsidRPr="001F7364">
        <w:rPr>
          <w:rFonts w:asciiTheme="majorHAnsi" w:eastAsia="Calibri" w:hAnsiTheme="majorHAnsi" w:cstheme="majorHAnsi"/>
          <w:b/>
          <w:bCs/>
          <w:szCs w:val="24"/>
        </w:rPr>
        <w:t>[1]</w:t>
      </w:r>
      <w:r w:rsidRPr="001F7364">
        <w:rPr>
          <w:rFonts w:asciiTheme="majorHAnsi" w:eastAsia="Calibri" w:hAnsiTheme="majorHAnsi" w:cstheme="majorHAnsi"/>
          <w:szCs w:val="24"/>
        </w:rPr>
        <w:t xml:space="preserve">, and remove the </w:t>
      </w:r>
      <w:proofErr w:type="spellStart"/>
      <w:r w:rsidRPr="001F7364">
        <w:rPr>
          <w:rFonts w:asciiTheme="majorHAnsi" w:eastAsia="Calibri" w:hAnsiTheme="majorHAnsi" w:cstheme="majorHAnsi"/>
          <w:szCs w:val="24"/>
        </w:rPr>
        <w:t>aCSF</w:t>
      </w:r>
      <w:proofErr w:type="spellEnd"/>
      <w:r w:rsidRPr="001F7364">
        <w:rPr>
          <w:rFonts w:asciiTheme="majorHAnsi" w:eastAsia="Calibri" w:hAnsiTheme="majorHAnsi" w:cstheme="majorHAnsi"/>
          <w:szCs w:val="24"/>
        </w:rPr>
        <w:t xml:space="preserve"> that is in the chamber </w:t>
      </w:r>
      <w:r w:rsidRPr="001F7364">
        <w:rPr>
          <w:rFonts w:asciiTheme="majorHAnsi" w:eastAsia="Calibri" w:hAnsiTheme="majorHAnsi" w:cstheme="majorHAnsi"/>
          <w:b/>
          <w:bCs/>
          <w:szCs w:val="24"/>
        </w:rPr>
        <w:t>[2]</w:t>
      </w:r>
      <w:r w:rsidRPr="001F7364">
        <w:rPr>
          <w:rFonts w:asciiTheme="majorHAnsi" w:eastAsia="Calibri" w:hAnsiTheme="majorHAnsi" w:cstheme="majorHAnsi"/>
          <w:szCs w:val="24"/>
        </w:rPr>
        <w:t xml:space="preserve">. Place the MCE disc with the retinal flat mount into the incubation chamber </w:t>
      </w:r>
      <w:r w:rsidRPr="001F7364">
        <w:rPr>
          <w:rFonts w:asciiTheme="majorHAnsi" w:eastAsia="Calibri" w:hAnsiTheme="majorHAnsi" w:cstheme="majorHAnsi"/>
          <w:b/>
          <w:bCs/>
          <w:szCs w:val="24"/>
        </w:rPr>
        <w:t>[3]</w:t>
      </w:r>
      <w:r w:rsidRPr="001F7364">
        <w:rPr>
          <w:rFonts w:asciiTheme="majorHAnsi" w:eastAsia="Calibri" w:hAnsiTheme="majorHAnsi" w:cstheme="majorHAnsi"/>
          <w:szCs w:val="24"/>
        </w:rPr>
        <w:t>.</w:t>
      </w:r>
    </w:p>
    <w:p w14:paraId="7ACD4DB3" w14:textId="2C16EE8C" w:rsidR="001F7364" w:rsidRDefault="001F7364" w:rsidP="001F736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stopping the pump.</w:t>
      </w:r>
    </w:p>
    <w:p w14:paraId="06CA36EC" w14:textId="54C553C2" w:rsidR="001F7364" w:rsidRDefault="001F7364" w:rsidP="001F736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w:t>
      </w:r>
      <w:proofErr w:type="spellStart"/>
      <w:r>
        <w:rPr>
          <w:rFonts w:asciiTheme="minorHAnsi" w:hAnsiTheme="minorHAnsi" w:cstheme="minorHAnsi"/>
        </w:rPr>
        <w:t>aCSF</w:t>
      </w:r>
      <w:proofErr w:type="spellEnd"/>
      <w:r>
        <w:rPr>
          <w:rFonts w:asciiTheme="minorHAnsi" w:hAnsiTheme="minorHAnsi" w:cstheme="minorHAnsi"/>
        </w:rPr>
        <w:t xml:space="preserve"> from the chamber.</w:t>
      </w:r>
    </w:p>
    <w:p w14:paraId="312B21B4" w14:textId="40E83411" w:rsidR="001F7364" w:rsidRDefault="001F7364" w:rsidP="001F736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MCE disc with the retinal flat mount in the chamber.</w:t>
      </w:r>
    </w:p>
    <w:p w14:paraId="272237F5" w14:textId="77777777" w:rsidR="001F7364" w:rsidRDefault="001F7364" w:rsidP="001F7364">
      <w:pPr>
        <w:pStyle w:val="ListParagraph"/>
        <w:spacing w:before="120"/>
        <w:ind w:left="1627"/>
        <w:contextualSpacing w:val="0"/>
        <w:rPr>
          <w:rFonts w:asciiTheme="minorHAnsi" w:hAnsiTheme="minorHAnsi" w:cstheme="minorHAnsi"/>
        </w:rPr>
      </w:pPr>
    </w:p>
    <w:p w14:paraId="112B304A" w14:textId="490098B7" w:rsidR="001F7364" w:rsidRPr="00C03BDD" w:rsidRDefault="00C03BDD" w:rsidP="001F7364">
      <w:pPr>
        <w:pStyle w:val="ListParagraph"/>
        <w:numPr>
          <w:ilvl w:val="1"/>
          <w:numId w:val="3"/>
        </w:numPr>
        <w:spacing w:before="120"/>
        <w:contextualSpacing w:val="0"/>
        <w:rPr>
          <w:rFonts w:asciiTheme="minorHAnsi" w:hAnsiTheme="minorHAnsi" w:cstheme="minorHAnsi"/>
        </w:rPr>
      </w:pPr>
      <w:r w:rsidRPr="00C03BDD">
        <w:rPr>
          <w:rFonts w:asciiTheme="majorHAnsi" w:eastAsia="Calibri" w:hAnsiTheme="majorHAnsi" w:cstheme="majorHAnsi"/>
          <w:szCs w:val="24"/>
        </w:rPr>
        <w:t>Place a sample weight onto the flat mount</w:t>
      </w:r>
      <w:r w:rsidR="003A0746">
        <w:rPr>
          <w:rFonts w:asciiTheme="majorHAnsi" w:eastAsia="Calibri" w:hAnsiTheme="majorHAnsi" w:cstheme="majorHAnsi"/>
          <w:szCs w:val="24"/>
        </w:rPr>
        <w:t>, pre-wetting it to break the surface tension</w:t>
      </w:r>
      <w:r w:rsidRPr="00C03BDD">
        <w:rPr>
          <w:rFonts w:asciiTheme="majorHAnsi" w:eastAsia="Calibri" w:hAnsiTheme="majorHAnsi" w:cstheme="majorHAnsi"/>
          <w:szCs w:val="24"/>
        </w:rPr>
        <w:t xml:space="preserve"> </w:t>
      </w:r>
      <w:r w:rsidRPr="00C03BDD">
        <w:rPr>
          <w:rFonts w:asciiTheme="majorHAnsi" w:eastAsia="Calibri" w:hAnsiTheme="majorHAnsi" w:cstheme="majorHAnsi"/>
          <w:b/>
          <w:bCs/>
          <w:szCs w:val="24"/>
        </w:rPr>
        <w:t>[1]</w:t>
      </w:r>
      <w:r w:rsidRPr="00C03BDD">
        <w:rPr>
          <w:rFonts w:asciiTheme="majorHAnsi" w:eastAsia="Calibri" w:hAnsiTheme="majorHAnsi" w:cstheme="majorHAnsi"/>
          <w:szCs w:val="24"/>
        </w:rPr>
        <w:t xml:space="preserve">. Refill the chamber with the warmed </w:t>
      </w:r>
      <w:proofErr w:type="spellStart"/>
      <w:r w:rsidRPr="00C03BDD">
        <w:rPr>
          <w:rFonts w:asciiTheme="majorHAnsi" w:eastAsia="Calibri" w:hAnsiTheme="majorHAnsi" w:cstheme="majorHAnsi"/>
          <w:szCs w:val="24"/>
        </w:rPr>
        <w:t>aCSF</w:t>
      </w:r>
      <w:proofErr w:type="spellEnd"/>
      <w:r w:rsidRPr="00C03BDD">
        <w:rPr>
          <w:rFonts w:asciiTheme="majorHAnsi" w:eastAsia="Calibri" w:hAnsiTheme="majorHAnsi" w:cstheme="majorHAnsi"/>
          <w:szCs w:val="24"/>
        </w:rPr>
        <w:t xml:space="preserve"> and circulate </w:t>
      </w:r>
      <w:proofErr w:type="spellStart"/>
      <w:r w:rsidRPr="00C03BDD">
        <w:rPr>
          <w:rFonts w:asciiTheme="majorHAnsi" w:eastAsia="Calibri" w:hAnsiTheme="majorHAnsi" w:cstheme="majorHAnsi"/>
          <w:szCs w:val="24"/>
        </w:rPr>
        <w:t>aCSF</w:t>
      </w:r>
      <w:proofErr w:type="spellEnd"/>
      <w:r w:rsidRPr="00C03BDD">
        <w:rPr>
          <w:rFonts w:asciiTheme="majorHAnsi" w:eastAsia="Calibri" w:hAnsiTheme="majorHAnsi" w:cstheme="majorHAnsi"/>
          <w:szCs w:val="24"/>
        </w:rPr>
        <w:t xml:space="preserve"> at approximately 1 </w:t>
      </w:r>
      <w:r w:rsidR="003A0746" w:rsidRPr="00C03BDD">
        <w:rPr>
          <w:rFonts w:asciiTheme="majorHAnsi" w:eastAsia="Calibri" w:hAnsiTheme="majorHAnsi" w:cstheme="majorHAnsi"/>
          <w:szCs w:val="24"/>
        </w:rPr>
        <w:t>milliliter</w:t>
      </w:r>
      <w:r w:rsidRPr="00C03BDD">
        <w:rPr>
          <w:rFonts w:asciiTheme="majorHAnsi" w:eastAsia="Calibri" w:hAnsiTheme="majorHAnsi" w:cstheme="majorHAnsi"/>
          <w:szCs w:val="24"/>
        </w:rPr>
        <w:t xml:space="preserve"> per minute</w:t>
      </w:r>
      <w:r>
        <w:rPr>
          <w:rFonts w:asciiTheme="majorHAnsi" w:eastAsia="Calibri" w:hAnsiTheme="majorHAnsi" w:cstheme="majorHAnsi"/>
          <w:szCs w:val="24"/>
        </w:rPr>
        <w:t xml:space="preserve"> </w:t>
      </w:r>
      <w:r>
        <w:rPr>
          <w:rFonts w:asciiTheme="majorHAnsi" w:eastAsia="Calibri" w:hAnsiTheme="majorHAnsi" w:cstheme="majorHAnsi"/>
          <w:b/>
          <w:bCs/>
          <w:szCs w:val="24"/>
        </w:rPr>
        <w:t>[2].</w:t>
      </w:r>
    </w:p>
    <w:p w14:paraId="11CF1577" w14:textId="6C60BD24" w:rsidR="00C03BDD" w:rsidRPr="00A0058C" w:rsidRDefault="00C03BDD" w:rsidP="00C03BDD">
      <w:pPr>
        <w:pStyle w:val="ListParagraph"/>
        <w:numPr>
          <w:ilvl w:val="2"/>
          <w:numId w:val="3"/>
        </w:numPr>
        <w:spacing w:before="120"/>
        <w:contextualSpacing w:val="0"/>
        <w:rPr>
          <w:rFonts w:asciiTheme="minorHAnsi" w:hAnsiTheme="minorHAnsi" w:cstheme="minorHAnsi"/>
        </w:rPr>
      </w:pPr>
      <w:r w:rsidRPr="00C03BDD">
        <w:rPr>
          <w:rFonts w:asciiTheme="minorHAnsi" w:hAnsiTheme="minorHAnsi" w:cstheme="minorHAnsi"/>
        </w:rPr>
        <w:t>T</w:t>
      </w:r>
      <w:r w:rsidRPr="00A0058C">
        <w:rPr>
          <w:rFonts w:asciiTheme="minorHAnsi" w:hAnsiTheme="minorHAnsi" w:cstheme="minorHAnsi"/>
        </w:rPr>
        <w:t>alent placing a sample weight onto the flat mount.</w:t>
      </w:r>
    </w:p>
    <w:p w14:paraId="38E07B53" w14:textId="226E8DCD" w:rsidR="00C03BDD" w:rsidRPr="00A0058C" w:rsidRDefault="00C03BDD" w:rsidP="00C03BDD">
      <w:pPr>
        <w:pStyle w:val="ListParagraph"/>
        <w:numPr>
          <w:ilvl w:val="2"/>
          <w:numId w:val="3"/>
        </w:numPr>
        <w:spacing w:before="120"/>
        <w:contextualSpacing w:val="0"/>
        <w:rPr>
          <w:rFonts w:asciiTheme="minorHAnsi" w:hAnsiTheme="minorHAnsi" w:cstheme="minorHAnsi"/>
        </w:rPr>
      </w:pPr>
      <w:r w:rsidRPr="00A0058C">
        <w:rPr>
          <w:rFonts w:asciiTheme="majorHAnsi" w:eastAsia="Calibri" w:hAnsiTheme="majorHAnsi" w:cstheme="majorHAnsi"/>
          <w:szCs w:val="24"/>
        </w:rPr>
        <w:t xml:space="preserve">Refill the chamber with warm </w:t>
      </w:r>
      <w:proofErr w:type="spellStart"/>
      <w:r w:rsidRPr="00A0058C">
        <w:rPr>
          <w:rFonts w:asciiTheme="majorHAnsi" w:eastAsia="Calibri" w:hAnsiTheme="majorHAnsi" w:cstheme="majorHAnsi"/>
          <w:szCs w:val="24"/>
        </w:rPr>
        <w:t>aCSF</w:t>
      </w:r>
      <w:proofErr w:type="spellEnd"/>
      <w:r w:rsidRPr="00A0058C">
        <w:rPr>
          <w:rFonts w:asciiTheme="majorHAnsi" w:eastAsia="Calibri" w:hAnsiTheme="majorHAnsi" w:cstheme="majorHAnsi"/>
          <w:szCs w:val="24"/>
        </w:rPr>
        <w:t xml:space="preserve"> and circulate.</w:t>
      </w:r>
    </w:p>
    <w:p w14:paraId="0642AA92" w14:textId="77777777" w:rsidR="00C03BDD" w:rsidRPr="00A0058C" w:rsidRDefault="00C03BDD" w:rsidP="00C03BDD">
      <w:pPr>
        <w:pStyle w:val="ListParagraph"/>
        <w:spacing w:before="120"/>
        <w:ind w:left="1627"/>
        <w:contextualSpacing w:val="0"/>
        <w:rPr>
          <w:rFonts w:asciiTheme="minorHAnsi" w:hAnsiTheme="minorHAnsi" w:cstheme="minorHAnsi"/>
        </w:rPr>
      </w:pPr>
    </w:p>
    <w:p w14:paraId="17DA8186" w14:textId="3F83E94A" w:rsidR="00C03BDD" w:rsidRPr="00A0058C" w:rsidRDefault="00C03BDD" w:rsidP="00C03BDD">
      <w:pPr>
        <w:pStyle w:val="ListParagraph"/>
        <w:numPr>
          <w:ilvl w:val="1"/>
          <w:numId w:val="3"/>
        </w:numPr>
        <w:spacing w:before="120"/>
        <w:contextualSpacing w:val="0"/>
        <w:rPr>
          <w:rFonts w:asciiTheme="minorHAnsi" w:hAnsiTheme="minorHAnsi" w:cstheme="minorHAnsi"/>
        </w:rPr>
      </w:pPr>
      <w:r w:rsidRPr="00A0058C">
        <w:rPr>
          <w:rFonts w:asciiTheme="majorHAnsi" w:eastAsia="Calibri" w:hAnsiTheme="majorHAnsi" w:cstheme="majorHAnsi"/>
          <w:szCs w:val="24"/>
        </w:rPr>
        <w:t xml:space="preserve">Position the nosepiece with the 25x water dipping objective into the imaging chamber </w:t>
      </w:r>
      <w:r w:rsidRPr="00A0058C">
        <w:rPr>
          <w:rFonts w:asciiTheme="majorHAnsi" w:eastAsia="Calibri" w:hAnsiTheme="majorHAnsi" w:cstheme="majorHAnsi"/>
          <w:b/>
          <w:bCs/>
          <w:szCs w:val="24"/>
        </w:rPr>
        <w:t>[1]</w:t>
      </w:r>
      <w:r w:rsidR="003A0746">
        <w:rPr>
          <w:rFonts w:asciiTheme="majorHAnsi" w:eastAsia="Calibri" w:hAnsiTheme="majorHAnsi" w:cstheme="majorHAnsi"/>
          <w:szCs w:val="24"/>
        </w:rPr>
        <w:t xml:space="preserve"> and s</w:t>
      </w:r>
      <w:r w:rsidRPr="00A0058C">
        <w:rPr>
          <w:rFonts w:asciiTheme="majorHAnsi" w:eastAsia="Calibri" w:hAnsiTheme="majorHAnsi" w:cstheme="majorHAnsi"/>
          <w:szCs w:val="24"/>
        </w:rPr>
        <w:t xml:space="preserve">creen for labelled cells of interest using </w:t>
      </w:r>
      <w:proofErr w:type="spellStart"/>
      <w:r w:rsidRPr="00A0058C">
        <w:rPr>
          <w:rFonts w:asciiTheme="majorHAnsi" w:eastAsia="Calibri" w:hAnsiTheme="majorHAnsi" w:cstheme="majorHAnsi"/>
          <w:szCs w:val="24"/>
        </w:rPr>
        <w:t>epifluorescent</w:t>
      </w:r>
      <w:proofErr w:type="spellEnd"/>
      <w:r w:rsidRPr="00A0058C">
        <w:rPr>
          <w:rFonts w:asciiTheme="majorHAnsi" w:eastAsia="Calibri" w:hAnsiTheme="majorHAnsi" w:cstheme="majorHAnsi"/>
          <w:szCs w:val="24"/>
        </w:rPr>
        <w:t xml:space="preserve"> light </w:t>
      </w:r>
      <w:r w:rsidRPr="00A0058C">
        <w:rPr>
          <w:rFonts w:asciiTheme="majorHAnsi" w:eastAsia="Calibri" w:hAnsiTheme="majorHAnsi" w:cstheme="majorHAnsi"/>
          <w:b/>
          <w:bCs/>
          <w:szCs w:val="24"/>
        </w:rPr>
        <w:t xml:space="preserve">[2]. </w:t>
      </w:r>
      <w:r w:rsidRPr="00A0058C">
        <w:rPr>
          <w:rFonts w:asciiTheme="majorHAnsi" w:eastAsia="Calibri" w:hAnsiTheme="majorHAnsi" w:cstheme="majorHAnsi"/>
          <w:szCs w:val="24"/>
        </w:rPr>
        <w:t xml:space="preserve">Adjust the imaging volume to capture dendritic features of interest </w:t>
      </w:r>
      <w:r w:rsidRPr="00A0058C">
        <w:rPr>
          <w:rFonts w:asciiTheme="majorHAnsi" w:eastAsia="Calibri" w:hAnsiTheme="majorHAnsi" w:cstheme="majorHAnsi"/>
          <w:b/>
          <w:bCs/>
          <w:szCs w:val="24"/>
        </w:rPr>
        <w:t>[3].</w:t>
      </w:r>
    </w:p>
    <w:p w14:paraId="468146C9" w14:textId="51F0A9D6" w:rsidR="00C03BDD" w:rsidRPr="00A0058C" w:rsidRDefault="00C03BDD" w:rsidP="00C03BDD">
      <w:pPr>
        <w:pStyle w:val="ListParagraph"/>
        <w:numPr>
          <w:ilvl w:val="2"/>
          <w:numId w:val="3"/>
        </w:numPr>
        <w:spacing w:before="120"/>
        <w:contextualSpacing w:val="0"/>
        <w:rPr>
          <w:rFonts w:asciiTheme="minorHAnsi" w:hAnsiTheme="minorHAnsi" w:cstheme="minorHAnsi"/>
        </w:rPr>
      </w:pPr>
      <w:r w:rsidRPr="00A0058C">
        <w:rPr>
          <w:rFonts w:asciiTheme="majorHAnsi" w:eastAsia="Calibri" w:hAnsiTheme="majorHAnsi" w:cstheme="majorHAnsi"/>
          <w:szCs w:val="24"/>
        </w:rPr>
        <w:t>Talent positioning the nosepiece with water dipping objective in the chamber.</w:t>
      </w:r>
    </w:p>
    <w:p w14:paraId="18B04FFC" w14:textId="796AB41D" w:rsidR="00C03BDD" w:rsidRPr="00A0058C" w:rsidRDefault="00C03BDD" w:rsidP="00C03BDD">
      <w:pPr>
        <w:pStyle w:val="ListParagraph"/>
        <w:numPr>
          <w:ilvl w:val="2"/>
          <w:numId w:val="3"/>
        </w:numPr>
        <w:spacing w:before="120"/>
        <w:contextualSpacing w:val="0"/>
        <w:rPr>
          <w:rFonts w:asciiTheme="minorHAnsi" w:hAnsiTheme="minorHAnsi" w:cstheme="minorHAnsi"/>
        </w:rPr>
      </w:pPr>
      <w:r w:rsidRPr="00A0058C">
        <w:rPr>
          <w:rFonts w:asciiTheme="majorHAnsi" w:eastAsia="Calibri" w:hAnsiTheme="majorHAnsi" w:cstheme="majorHAnsi"/>
          <w:szCs w:val="24"/>
          <w:highlight w:val="yellow"/>
        </w:rPr>
        <w:t>SCREEN:</w:t>
      </w:r>
      <w:r w:rsidRPr="00A0058C">
        <w:rPr>
          <w:rFonts w:asciiTheme="majorHAnsi" w:eastAsia="Calibri" w:hAnsiTheme="majorHAnsi" w:cstheme="majorHAnsi"/>
          <w:szCs w:val="24"/>
        </w:rPr>
        <w:t xml:space="preserve"> Screening for labelled cells of interest.</w:t>
      </w:r>
    </w:p>
    <w:p w14:paraId="4F8129C0" w14:textId="30F174D2" w:rsidR="00C03BDD" w:rsidRPr="00A0058C" w:rsidRDefault="00C03BDD" w:rsidP="00C03BDD">
      <w:pPr>
        <w:pStyle w:val="ListParagraph"/>
        <w:numPr>
          <w:ilvl w:val="2"/>
          <w:numId w:val="3"/>
        </w:numPr>
        <w:spacing w:before="120"/>
        <w:contextualSpacing w:val="0"/>
        <w:rPr>
          <w:rFonts w:asciiTheme="minorHAnsi" w:hAnsiTheme="minorHAnsi" w:cstheme="minorHAnsi"/>
        </w:rPr>
      </w:pPr>
      <w:r w:rsidRPr="00A0058C">
        <w:rPr>
          <w:rFonts w:asciiTheme="majorHAnsi" w:eastAsia="Calibri" w:hAnsiTheme="majorHAnsi" w:cstheme="majorHAnsi"/>
          <w:szCs w:val="24"/>
          <w:highlight w:val="yellow"/>
        </w:rPr>
        <w:t>SCREEN:</w:t>
      </w:r>
      <w:r w:rsidRPr="00A0058C">
        <w:rPr>
          <w:rFonts w:asciiTheme="majorHAnsi" w:eastAsia="Calibri" w:hAnsiTheme="majorHAnsi" w:cstheme="majorHAnsi"/>
          <w:szCs w:val="24"/>
        </w:rPr>
        <w:t xml:space="preserve"> Adjusting the imaging volume.</w:t>
      </w:r>
    </w:p>
    <w:p w14:paraId="3A1B6259" w14:textId="592F453C" w:rsidR="00C03BDD" w:rsidRDefault="00A0058C" w:rsidP="00A0058C">
      <w:pPr>
        <w:spacing w:before="120"/>
        <w:ind w:left="907"/>
        <w:rPr>
          <w:rFonts w:asciiTheme="minorHAnsi" w:hAnsiTheme="minorHAnsi" w:cstheme="minorHAnsi"/>
        </w:rPr>
      </w:pPr>
      <w:r w:rsidRPr="00817ACC">
        <w:rPr>
          <w:rFonts w:asciiTheme="minorHAnsi" w:hAnsiTheme="minorHAnsi" w:cstheme="minorHAnsi"/>
          <w:highlight w:val="yellow"/>
        </w:rPr>
        <w:lastRenderedPageBreak/>
        <w:t>Authors: Please create screen capture videos of the shots labeled SCREEN and upload them to you</w:t>
      </w:r>
      <w:r w:rsidRPr="00A0058C">
        <w:rPr>
          <w:rFonts w:asciiTheme="minorHAnsi" w:hAnsiTheme="minorHAnsi" w:cstheme="minorHAnsi"/>
          <w:highlight w:val="yellow"/>
        </w:rPr>
        <w:t xml:space="preserve">r project page: </w:t>
      </w:r>
      <w:hyperlink r:id="rId10" w:history="1">
        <w:r w:rsidRPr="00D05666">
          <w:rPr>
            <w:rStyle w:val="Hyperlink"/>
            <w:rFonts w:asciiTheme="minorHAnsi" w:hAnsiTheme="minorHAnsi" w:cstheme="minorHAnsi"/>
            <w:highlight w:val="yellow"/>
          </w:rPr>
          <w:t>https://www.jove.com/account/file-uploader?src=19003988</w:t>
        </w:r>
      </w:hyperlink>
    </w:p>
    <w:p w14:paraId="24900B9F" w14:textId="77777777" w:rsidR="00A0058C" w:rsidRPr="00A0058C" w:rsidRDefault="00A0058C" w:rsidP="00A0058C">
      <w:pPr>
        <w:spacing w:before="120"/>
        <w:ind w:left="907"/>
        <w:rPr>
          <w:rFonts w:asciiTheme="minorHAnsi" w:hAnsiTheme="minorHAnsi" w:cstheme="minorHAnsi"/>
        </w:rPr>
      </w:pPr>
    </w:p>
    <w:p w14:paraId="6D2EA550" w14:textId="330ABC68" w:rsidR="00C03BDD" w:rsidRPr="00A0058C" w:rsidRDefault="00C03BDD" w:rsidP="00C03BDD">
      <w:pPr>
        <w:pStyle w:val="ListParagraph"/>
        <w:numPr>
          <w:ilvl w:val="1"/>
          <w:numId w:val="3"/>
        </w:numPr>
        <w:spacing w:before="120"/>
        <w:contextualSpacing w:val="0"/>
        <w:rPr>
          <w:rFonts w:asciiTheme="minorHAnsi" w:hAnsiTheme="minorHAnsi" w:cstheme="minorHAnsi"/>
        </w:rPr>
      </w:pPr>
      <w:r w:rsidRPr="00A0058C">
        <w:rPr>
          <w:rFonts w:asciiTheme="majorHAnsi" w:eastAsia="Calibri" w:hAnsiTheme="majorHAnsi" w:cstheme="majorHAnsi"/>
          <w:szCs w:val="24"/>
        </w:rPr>
        <w:t xml:space="preserve">Use a look-up table that identifies both oversaturated and undersaturated pixels </w:t>
      </w:r>
      <w:r w:rsidRPr="00A0058C">
        <w:rPr>
          <w:rFonts w:asciiTheme="majorHAnsi" w:eastAsia="Calibri" w:hAnsiTheme="majorHAnsi" w:cstheme="majorHAnsi"/>
          <w:b/>
          <w:bCs/>
          <w:szCs w:val="24"/>
        </w:rPr>
        <w:t>[1]</w:t>
      </w:r>
      <w:r w:rsidRPr="00A0058C">
        <w:rPr>
          <w:rFonts w:asciiTheme="majorHAnsi" w:eastAsia="Calibri" w:hAnsiTheme="majorHAnsi" w:cstheme="majorHAnsi"/>
          <w:szCs w:val="24"/>
        </w:rPr>
        <w:t xml:space="preserve">. While scanning, adjust the laser power such that no pixels are oversaturated </w:t>
      </w:r>
      <w:r w:rsidRPr="00A0058C">
        <w:rPr>
          <w:rFonts w:asciiTheme="majorHAnsi" w:eastAsia="Calibri" w:hAnsiTheme="majorHAnsi" w:cstheme="majorHAnsi"/>
          <w:b/>
          <w:bCs/>
          <w:szCs w:val="24"/>
        </w:rPr>
        <w:t>[2].</w:t>
      </w:r>
    </w:p>
    <w:p w14:paraId="3DEABFF7" w14:textId="5903879C" w:rsidR="00C03BDD" w:rsidRPr="00A0058C" w:rsidRDefault="00C03BDD" w:rsidP="00C03BDD">
      <w:pPr>
        <w:pStyle w:val="ListParagraph"/>
        <w:numPr>
          <w:ilvl w:val="2"/>
          <w:numId w:val="3"/>
        </w:numPr>
        <w:spacing w:before="120"/>
        <w:contextualSpacing w:val="0"/>
        <w:rPr>
          <w:rFonts w:asciiTheme="minorHAnsi" w:hAnsiTheme="minorHAnsi" w:cstheme="minorHAnsi"/>
        </w:rPr>
      </w:pPr>
      <w:r w:rsidRPr="00A0058C">
        <w:rPr>
          <w:rFonts w:asciiTheme="majorHAnsi" w:eastAsia="Calibri" w:hAnsiTheme="majorHAnsi" w:cstheme="majorHAnsi"/>
          <w:szCs w:val="24"/>
          <w:highlight w:val="yellow"/>
        </w:rPr>
        <w:t>SCREEN:</w:t>
      </w:r>
      <w:r w:rsidRPr="00A0058C">
        <w:rPr>
          <w:rFonts w:asciiTheme="majorHAnsi" w:eastAsia="Calibri" w:hAnsiTheme="majorHAnsi" w:cstheme="majorHAnsi"/>
          <w:szCs w:val="24"/>
        </w:rPr>
        <w:t xml:space="preserve"> </w:t>
      </w:r>
      <w:r w:rsidR="00A0058C" w:rsidRPr="00A0058C">
        <w:rPr>
          <w:rFonts w:asciiTheme="majorHAnsi" w:eastAsia="Calibri" w:hAnsiTheme="majorHAnsi" w:cstheme="majorHAnsi"/>
          <w:szCs w:val="24"/>
        </w:rPr>
        <w:t>look-up table.</w:t>
      </w:r>
    </w:p>
    <w:p w14:paraId="77763EB0" w14:textId="0AE8FF5C" w:rsidR="00A0058C" w:rsidRPr="00A0058C" w:rsidRDefault="00A0058C" w:rsidP="00C03BDD">
      <w:pPr>
        <w:pStyle w:val="ListParagraph"/>
        <w:numPr>
          <w:ilvl w:val="2"/>
          <w:numId w:val="3"/>
        </w:numPr>
        <w:spacing w:before="120"/>
        <w:contextualSpacing w:val="0"/>
        <w:rPr>
          <w:rFonts w:asciiTheme="minorHAnsi" w:hAnsiTheme="minorHAnsi" w:cstheme="minorHAnsi"/>
        </w:rPr>
      </w:pPr>
      <w:r w:rsidRPr="00A0058C">
        <w:rPr>
          <w:rFonts w:asciiTheme="majorHAnsi" w:eastAsia="Calibri" w:hAnsiTheme="majorHAnsi" w:cstheme="majorHAnsi"/>
          <w:szCs w:val="24"/>
          <w:highlight w:val="yellow"/>
        </w:rPr>
        <w:t>SCREEN:</w:t>
      </w:r>
      <w:r>
        <w:rPr>
          <w:rFonts w:asciiTheme="majorHAnsi" w:eastAsia="Calibri" w:hAnsiTheme="majorHAnsi" w:cstheme="majorHAnsi"/>
          <w:szCs w:val="24"/>
        </w:rPr>
        <w:t xml:space="preserve"> Adjusting the laser power.</w:t>
      </w:r>
    </w:p>
    <w:p w14:paraId="27992718" w14:textId="77777777" w:rsidR="00A0058C" w:rsidRPr="00A0058C" w:rsidRDefault="00A0058C" w:rsidP="00A0058C">
      <w:pPr>
        <w:pStyle w:val="ListParagraph"/>
        <w:spacing w:before="120"/>
        <w:ind w:left="1627"/>
        <w:contextualSpacing w:val="0"/>
        <w:rPr>
          <w:rFonts w:asciiTheme="minorHAnsi" w:hAnsiTheme="minorHAnsi" w:cstheme="minorHAnsi"/>
        </w:rPr>
      </w:pPr>
    </w:p>
    <w:p w14:paraId="5E9EE44D" w14:textId="77777777" w:rsidR="00A0058C" w:rsidRPr="00A0058C" w:rsidRDefault="00A0058C" w:rsidP="00A0058C">
      <w:pPr>
        <w:pStyle w:val="ListParagraph"/>
        <w:numPr>
          <w:ilvl w:val="0"/>
          <w:numId w:val="3"/>
        </w:numPr>
        <w:jc w:val="both"/>
        <w:rPr>
          <w:rFonts w:asciiTheme="majorHAnsi" w:eastAsia="Calibri" w:hAnsiTheme="majorHAnsi" w:cstheme="majorHAnsi"/>
          <w:b/>
          <w:szCs w:val="24"/>
        </w:rPr>
      </w:pPr>
      <w:r w:rsidRPr="00A0058C">
        <w:rPr>
          <w:rFonts w:asciiTheme="majorHAnsi" w:eastAsia="Calibri" w:hAnsiTheme="majorHAnsi" w:cstheme="majorHAnsi"/>
          <w:b/>
          <w:szCs w:val="24"/>
        </w:rPr>
        <w:t>Image deconvolution and post-processing in ImageJ</w:t>
      </w:r>
    </w:p>
    <w:p w14:paraId="659A1E15" w14:textId="2DD07232" w:rsidR="00A0058C" w:rsidRPr="00A0058C" w:rsidRDefault="00A0058C" w:rsidP="00A0058C">
      <w:pPr>
        <w:pStyle w:val="ListParagraph"/>
        <w:numPr>
          <w:ilvl w:val="1"/>
          <w:numId w:val="3"/>
        </w:numPr>
        <w:spacing w:before="120"/>
        <w:contextualSpacing w:val="0"/>
        <w:rPr>
          <w:rFonts w:asciiTheme="minorHAnsi" w:hAnsiTheme="minorHAnsi" w:cstheme="minorHAnsi"/>
        </w:rPr>
      </w:pPr>
      <w:r w:rsidRPr="00A0058C">
        <w:rPr>
          <w:rFonts w:asciiTheme="majorHAnsi" w:eastAsia="Calibri" w:hAnsiTheme="majorHAnsi" w:cstheme="majorHAnsi"/>
          <w:szCs w:val="24"/>
        </w:rPr>
        <w:t>Import the image series</w:t>
      </w:r>
      <w:r w:rsidR="005531A9">
        <w:rPr>
          <w:rFonts w:asciiTheme="majorHAnsi" w:eastAsia="Calibri" w:hAnsiTheme="majorHAnsi" w:cstheme="majorHAnsi"/>
          <w:szCs w:val="24"/>
        </w:rPr>
        <w:t>,</w:t>
      </w:r>
      <w:r w:rsidRPr="00A0058C">
        <w:rPr>
          <w:rFonts w:asciiTheme="majorHAnsi" w:eastAsia="Calibri" w:hAnsiTheme="majorHAnsi" w:cstheme="majorHAnsi"/>
          <w:szCs w:val="24"/>
        </w:rPr>
        <w:t xml:space="preserve"> splitting them by time </w:t>
      </w:r>
      <w:r w:rsidRPr="00A0058C">
        <w:rPr>
          <w:rFonts w:asciiTheme="majorHAnsi" w:eastAsia="Calibri" w:hAnsiTheme="majorHAnsi" w:cstheme="majorHAnsi"/>
          <w:b/>
          <w:bCs/>
          <w:szCs w:val="24"/>
        </w:rPr>
        <w:t>[1]</w:t>
      </w:r>
      <w:r w:rsidR="005531A9">
        <w:rPr>
          <w:rFonts w:asciiTheme="majorHAnsi" w:eastAsia="Calibri" w:hAnsiTheme="majorHAnsi" w:cstheme="majorHAnsi"/>
          <w:szCs w:val="24"/>
        </w:rPr>
        <w:t>, and</w:t>
      </w:r>
      <w:r w:rsidRPr="00A0058C">
        <w:rPr>
          <w:rFonts w:asciiTheme="majorHAnsi" w:eastAsia="Calibri" w:hAnsiTheme="majorHAnsi" w:cstheme="majorHAnsi"/>
          <w:b/>
          <w:bCs/>
          <w:szCs w:val="24"/>
        </w:rPr>
        <w:t xml:space="preserve"> </w:t>
      </w:r>
      <w:r w:rsidR="005531A9">
        <w:rPr>
          <w:rFonts w:asciiTheme="majorHAnsi" w:eastAsia="Calibri" w:hAnsiTheme="majorHAnsi" w:cstheme="majorHAnsi"/>
          <w:szCs w:val="24"/>
        </w:rPr>
        <w:t>c</w:t>
      </w:r>
      <w:r w:rsidRPr="00A0058C">
        <w:rPr>
          <w:rFonts w:asciiTheme="majorHAnsi" w:eastAsia="Calibri" w:hAnsiTheme="majorHAnsi" w:cstheme="majorHAnsi"/>
          <w:szCs w:val="24"/>
        </w:rPr>
        <w:t>reate a theoretical point-spread function using the ImageJ plugin</w:t>
      </w:r>
      <w:r w:rsidR="005531A9">
        <w:rPr>
          <w:rFonts w:asciiTheme="majorHAnsi" w:eastAsia="Calibri" w:hAnsiTheme="majorHAnsi" w:cstheme="majorHAnsi"/>
          <w:szCs w:val="24"/>
        </w:rPr>
        <w:t xml:space="preserve"> by</w:t>
      </w:r>
      <w:r w:rsidRPr="00A0058C">
        <w:rPr>
          <w:rFonts w:asciiTheme="majorHAnsi" w:eastAsia="Calibri" w:hAnsiTheme="majorHAnsi" w:cstheme="majorHAnsi"/>
          <w:szCs w:val="24"/>
        </w:rPr>
        <w:t xml:space="preserve"> </w:t>
      </w:r>
      <w:r>
        <w:rPr>
          <w:rFonts w:asciiTheme="majorHAnsi" w:eastAsia="Calibri" w:hAnsiTheme="majorHAnsi" w:cstheme="majorHAnsi"/>
          <w:szCs w:val="24"/>
        </w:rPr>
        <w:t xml:space="preserve">clicking </w:t>
      </w:r>
      <w:r w:rsidRPr="00A0058C">
        <w:rPr>
          <w:rFonts w:asciiTheme="majorHAnsi" w:eastAsia="Calibri" w:hAnsiTheme="majorHAnsi" w:cstheme="majorHAnsi"/>
          <w:b/>
          <w:iCs/>
          <w:szCs w:val="24"/>
        </w:rPr>
        <w:t>Diffraction PSF 3D [2]</w:t>
      </w:r>
      <w:r w:rsidRPr="00A0058C">
        <w:rPr>
          <w:rFonts w:asciiTheme="majorHAnsi" w:eastAsia="Calibri" w:hAnsiTheme="majorHAnsi" w:cstheme="majorHAnsi"/>
          <w:iCs/>
          <w:szCs w:val="24"/>
        </w:rPr>
        <w:t>.</w:t>
      </w:r>
    </w:p>
    <w:p w14:paraId="091D194E" w14:textId="2AB2C4B0" w:rsidR="00A0058C" w:rsidRPr="00A0058C" w:rsidRDefault="00A0058C" w:rsidP="00A0058C">
      <w:pPr>
        <w:pStyle w:val="ListParagraph"/>
        <w:numPr>
          <w:ilvl w:val="2"/>
          <w:numId w:val="3"/>
        </w:numPr>
        <w:spacing w:before="120"/>
        <w:contextualSpacing w:val="0"/>
        <w:rPr>
          <w:rFonts w:asciiTheme="minorHAnsi" w:hAnsiTheme="minorHAnsi" w:cstheme="minorHAnsi"/>
        </w:rPr>
      </w:pPr>
      <w:r w:rsidRPr="00A0058C">
        <w:rPr>
          <w:rFonts w:asciiTheme="majorHAnsi" w:eastAsia="Calibri" w:hAnsiTheme="majorHAnsi" w:cstheme="majorHAnsi"/>
          <w:iCs/>
          <w:szCs w:val="24"/>
          <w:highlight w:val="yellow"/>
        </w:rPr>
        <w:t>SCREEN:</w:t>
      </w:r>
      <w:r w:rsidRPr="00A0058C">
        <w:rPr>
          <w:rFonts w:asciiTheme="majorHAnsi" w:eastAsia="Calibri" w:hAnsiTheme="majorHAnsi" w:cstheme="majorHAnsi"/>
          <w:iCs/>
          <w:szCs w:val="24"/>
        </w:rPr>
        <w:t xml:space="preserve"> Importing and splitting the images.</w:t>
      </w:r>
    </w:p>
    <w:p w14:paraId="27305C78" w14:textId="35A85915" w:rsidR="00A0058C" w:rsidRPr="00A0058C" w:rsidRDefault="00A0058C" w:rsidP="00A0058C">
      <w:pPr>
        <w:pStyle w:val="ListParagraph"/>
        <w:numPr>
          <w:ilvl w:val="2"/>
          <w:numId w:val="3"/>
        </w:numPr>
        <w:spacing w:before="120"/>
        <w:contextualSpacing w:val="0"/>
        <w:rPr>
          <w:rFonts w:asciiTheme="minorHAnsi" w:hAnsiTheme="minorHAnsi" w:cstheme="minorHAnsi"/>
        </w:rPr>
      </w:pPr>
      <w:r w:rsidRPr="00A0058C">
        <w:rPr>
          <w:rFonts w:asciiTheme="majorHAnsi" w:eastAsia="Calibri" w:hAnsiTheme="majorHAnsi" w:cstheme="majorHAnsi"/>
          <w:iCs/>
          <w:szCs w:val="24"/>
          <w:highlight w:val="yellow"/>
        </w:rPr>
        <w:t>SCREEN:</w:t>
      </w:r>
      <w:r>
        <w:rPr>
          <w:rFonts w:asciiTheme="majorHAnsi" w:eastAsia="Calibri" w:hAnsiTheme="majorHAnsi" w:cstheme="majorHAnsi"/>
          <w:iCs/>
          <w:szCs w:val="24"/>
        </w:rPr>
        <w:t xml:space="preserve"> Creating PSF.</w:t>
      </w:r>
    </w:p>
    <w:p w14:paraId="166E50CD" w14:textId="77777777" w:rsidR="00A0058C" w:rsidRPr="00A0058C" w:rsidRDefault="00A0058C" w:rsidP="00A0058C">
      <w:pPr>
        <w:pStyle w:val="ListParagraph"/>
        <w:spacing w:before="120"/>
        <w:ind w:left="1627"/>
        <w:contextualSpacing w:val="0"/>
        <w:rPr>
          <w:rFonts w:asciiTheme="minorHAnsi" w:hAnsiTheme="minorHAnsi" w:cstheme="minorHAnsi"/>
        </w:rPr>
      </w:pPr>
    </w:p>
    <w:p w14:paraId="53FCEBD8" w14:textId="4019AAAD" w:rsidR="00A0058C" w:rsidRPr="00A0058C" w:rsidRDefault="005531A9" w:rsidP="00A0058C">
      <w:pPr>
        <w:pStyle w:val="ListParagraph"/>
        <w:numPr>
          <w:ilvl w:val="1"/>
          <w:numId w:val="3"/>
        </w:numPr>
        <w:spacing w:before="120"/>
        <w:contextualSpacing w:val="0"/>
        <w:rPr>
          <w:rFonts w:asciiTheme="minorHAnsi" w:hAnsiTheme="minorHAnsi" w:cstheme="minorHAnsi"/>
        </w:rPr>
      </w:pPr>
      <w:r>
        <w:rPr>
          <w:rFonts w:asciiTheme="majorHAnsi" w:eastAsia="Calibri" w:hAnsiTheme="majorHAnsi" w:cstheme="majorHAnsi"/>
          <w:szCs w:val="24"/>
        </w:rPr>
        <w:t>Select</w:t>
      </w:r>
      <w:r w:rsidR="00A0058C" w:rsidRPr="00A0058C">
        <w:rPr>
          <w:rFonts w:asciiTheme="majorHAnsi" w:eastAsia="Calibri" w:hAnsiTheme="majorHAnsi" w:cstheme="majorHAnsi"/>
          <w:szCs w:val="24"/>
        </w:rPr>
        <w:t xml:space="preserve"> </w:t>
      </w:r>
      <w:r w:rsidR="00A0058C" w:rsidRPr="00A0058C">
        <w:rPr>
          <w:rFonts w:asciiTheme="majorHAnsi" w:eastAsia="Calibri" w:hAnsiTheme="majorHAnsi" w:cstheme="majorHAnsi"/>
          <w:b/>
          <w:szCs w:val="24"/>
        </w:rPr>
        <w:t>Plugin</w:t>
      </w:r>
      <w:r>
        <w:rPr>
          <w:rFonts w:asciiTheme="majorHAnsi" w:eastAsia="Calibri" w:hAnsiTheme="majorHAnsi" w:cstheme="majorHAnsi"/>
          <w:b/>
          <w:szCs w:val="24"/>
        </w:rPr>
        <w:t>s</w:t>
      </w:r>
      <w:r>
        <w:rPr>
          <w:rFonts w:asciiTheme="majorHAnsi" w:eastAsia="Calibri" w:hAnsiTheme="majorHAnsi" w:cstheme="majorHAnsi"/>
          <w:bCs/>
          <w:szCs w:val="24"/>
        </w:rPr>
        <w:t>,</w:t>
      </w:r>
      <w:r w:rsidR="00A0058C" w:rsidRPr="00A0058C">
        <w:rPr>
          <w:rFonts w:asciiTheme="majorHAnsi" w:eastAsia="Calibri" w:hAnsiTheme="majorHAnsi" w:cstheme="majorHAnsi"/>
          <w:b/>
          <w:szCs w:val="24"/>
        </w:rPr>
        <w:t xml:space="preserve"> Macros</w:t>
      </w:r>
      <w:r>
        <w:rPr>
          <w:rFonts w:asciiTheme="majorHAnsi" w:eastAsia="Calibri" w:hAnsiTheme="majorHAnsi" w:cstheme="majorHAnsi"/>
          <w:bCs/>
          <w:szCs w:val="24"/>
        </w:rPr>
        <w:t>, and</w:t>
      </w:r>
      <w:r w:rsidR="00A0058C" w:rsidRPr="00A0058C">
        <w:rPr>
          <w:rFonts w:asciiTheme="majorHAnsi" w:eastAsia="Calibri" w:hAnsiTheme="majorHAnsi" w:cstheme="majorHAnsi"/>
          <w:b/>
          <w:szCs w:val="24"/>
        </w:rPr>
        <w:t xml:space="preserve"> Run</w:t>
      </w:r>
      <w:r w:rsidR="00A0058C" w:rsidRPr="00A0058C">
        <w:rPr>
          <w:rFonts w:asciiTheme="majorHAnsi" w:eastAsia="Calibri" w:hAnsiTheme="majorHAnsi" w:cstheme="majorHAnsi"/>
          <w:szCs w:val="24"/>
        </w:rPr>
        <w:t xml:space="preserve"> to perform batch </w:t>
      </w:r>
      <w:r w:rsidR="00A0058C" w:rsidRPr="00A0058C">
        <w:rPr>
          <w:rFonts w:asciiTheme="majorHAnsi" w:eastAsia="Calibri" w:hAnsiTheme="majorHAnsi" w:cstheme="majorHAnsi"/>
          <w:b/>
          <w:bCs/>
          <w:szCs w:val="24"/>
        </w:rPr>
        <w:t>Parallel Iterative Deconvolution</w:t>
      </w:r>
      <w:r w:rsidR="00A0058C" w:rsidRPr="00A0058C">
        <w:rPr>
          <w:rFonts w:asciiTheme="majorHAnsi" w:eastAsia="Calibri" w:hAnsiTheme="majorHAnsi" w:cstheme="majorHAnsi"/>
          <w:szCs w:val="24"/>
        </w:rPr>
        <w:t xml:space="preserve"> for all timepoints using the provided </w:t>
      </w:r>
      <w:r w:rsidR="00A0058C" w:rsidRPr="00A0058C">
        <w:rPr>
          <w:rFonts w:asciiTheme="majorHAnsi" w:eastAsia="Calibri" w:hAnsiTheme="majorHAnsi" w:cstheme="majorHAnsi"/>
          <w:b/>
          <w:szCs w:val="24"/>
        </w:rPr>
        <w:t xml:space="preserve">macro [1]. </w:t>
      </w:r>
      <w:r w:rsidR="00A0058C" w:rsidRPr="00A0058C">
        <w:rPr>
          <w:rFonts w:asciiTheme="majorHAnsi" w:eastAsia="Calibri" w:hAnsiTheme="majorHAnsi" w:cstheme="majorHAnsi"/>
          <w:bCs/>
          <w:szCs w:val="24"/>
        </w:rPr>
        <w:t>C</w:t>
      </w:r>
      <w:r w:rsidR="00A0058C" w:rsidRPr="00A0058C">
        <w:rPr>
          <w:rFonts w:asciiTheme="majorHAnsi" w:eastAsia="Calibri" w:hAnsiTheme="majorHAnsi" w:cstheme="majorHAnsi"/>
          <w:szCs w:val="24"/>
        </w:rPr>
        <w:t xml:space="preserve">ompile all time points into a </w:t>
      </w:r>
      <w:proofErr w:type="spellStart"/>
      <w:r w:rsidR="00A0058C" w:rsidRPr="00A0058C">
        <w:rPr>
          <w:rFonts w:asciiTheme="majorHAnsi" w:eastAsia="Calibri" w:hAnsiTheme="majorHAnsi" w:cstheme="majorHAnsi"/>
          <w:szCs w:val="24"/>
        </w:rPr>
        <w:t>Hyperstack</w:t>
      </w:r>
      <w:proofErr w:type="spellEnd"/>
      <w:r w:rsidR="00A0058C" w:rsidRPr="00A0058C">
        <w:rPr>
          <w:rFonts w:asciiTheme="majorHAnsi" w:eastAsia="Calibri" w:hAnsiTheme="majorHAnsi" w:cstheme="majorHAnsi"/>
          <w:szCs w:val="24"/>
        </w:rPr>
        <w:t xml:space="preserve"> </w:t>
      </w:r>
      <w:r w:rsidR="00A0058C">
        <w:rPr>
          <w:rFonts w:asciiTheme="majorHAnsi" w:eastAsia="Calibri" w:hAnsiTheme="majorHAnsi" w:cstheme="majorHAnsi"/>
          <w:szCs w:val="24"/>
        </w:rPr>
        <w:t xml:space="preserve">by clicking </w:t>
      </w:r>
      <w:r w:rsidR="00A0058C" w:rsidRPr="00A0058C">
        <w:rPr>
          <w:rFonts w:asciiTheme="majorHAnsi" w:eastAsia="Calibri" w:hAnsiTheme="majorHAnsi" w:cstheme="majorHAnsi"/>
          <w:b/>
          <w:szCs w:val="24"/>
        </w:rPr>
        <w:t>Image</w:t>
      </w:r>
      <w:r>
        <w:rPr>
          <w:rFonts w:asciiTheme="majorHAnsi" w:eastAsia="Calibri" w:hAnsiTheme="majorHAnsi" w:cstheme="majorHAnsi"/>
          <w:bCs/>
          <w:szCs w:val="24"/>
        </w:rPr>
        <w:t>,</w:t>
      </w:r>
      <w:r w:rsidR="00A0058C" w:rsidRPr="00A0058C">
        <w:rPr>
          <w:rFonts w:asciiTheme="majorHAnsi" w:eastAsia="Calibri" w:hAnsiTheme="majorHAnsi" w:cstheme="majorHAnsi"/>
          <w:b/>
          <w:szCs w:val="24"/>
        </w:rPr>
        <w:t xml:space="preserve"> </w:t>
      </w:r>
      <w:proofErr w:type="spellStart"/>
      <w:r w:rsidR="00A0058C" w:rsidRPr="00A0058C">
        <w:rPr>
          <w:rFonts w:asciiTheme="majorHAnsi" w:eastAsia="Calibri" w:hAnsiTheme="majorHAnsi" w:cstheme="majorHAnsi"/>
          <w:b/>
          <w:szCs w:val="24"/>
        </w:rPr>
        <w:t>Hyperstacks</w:t>
      </w:r>
      <w:proofErr w:type="spellEnd"/>
      <w:r>
        <w:rPr>
          <w:rFonts w:asciiTheme="majorHAnsi" w:eastAsia="Calibri" w:hAnsiTheme="majorHAnsi" w:cstheme="majorHAnsi"/>
          <w:bCs/>
          <w:szCs w:val="24"/>
        </w:rPr>
        <w:t>, then</w:t>
      </w:r>
      <w:r w:rsidR="00A0058C" w:rsidRPr="00A0058C">
        <w:rPr>
          <w:rFonts w:asciiTheme="majorHAnsi" w:eastAsia="Calibri" w:hAnsiTheme="majorHAnsi" w:cstheme="majorHAnsi"/>
          <w:b/>
          <w:szCs w:val="24"/>
        </w:rPr>
        <w:t xml:space="preserve"> Stacks to </w:t>
      </w:r>
      <w:proofErr w:type="spellStart"/>
      <w:r w:rsidR="00A0058C" w:rsidRPr="00A0058C">
        <w:rPr>
          <w:rFonts w:asciiTheme="majorHAnsi" w:eastAsia="Calibri" w:hAnsiTheme="majorHAnsi" w:cstheme="majorHAnsi"/>
          <w:b/>
          <w:szCs w:val="24"/>
        </w:rPr>
        <w:t>Hyperstack</w:t>
      </w:r>
      <w:proofErr w:type="spellEnd"/>
      <w:r w:rsidR="00A0058C" w:rsidRPr="00A0058C">
        <w:rPr>
          <w:rFonts w:asciiTheme="majorHAnsi" w:eastAsia="Calibri" w:hAnsiTheme="majorHAnsi" w:cstheme="majorHAnsi"/>
          <w:szCs w:val="24"/>
        </w:rPr>
        <w:t xml:space="preserve"> </w:t>
      </w:r>
      <w:r w:rsidR="00A0058C" w:rsidRPr="00A0058C">
        <w:rPr>
          <w:rFonts w:asciiTheme="majorHAnsi" w:eastAsia="Calibri" w:hAnsiTheme="majorHAnsi" w:cstheme="majorHAnsi"/>
          <w:b/>
          <w:bCs/>
          <w:szCs w:val="24"/>
        </w:rPr>
        <w:t>[2]</w:t>
      </w:r>
      <w:r w:rsidR="00A0058C" w:rsidRPr="00A0058C">
        <w:rPr>
          <w:rFonts w:asciiTheme="majorHAnsi" w:eastAsia="Calibri" w:hAnsiTheme="majorHAnsi" w:cstheme="majorHAnsi"/>
          <w:szCs w:val="24"/>
        </w:rPr>
        <w:t>. Correct the 3D drift using</w:t>
      </w:r>
      <w:r>
        <w:rPr>
          <w:rFonts w:asciiTheme="majorHAnsi" w:eastAsia="Calibri" w:hAnsiTheme="majorHAnsi" w:cstheme="majorHAnsi"/>
          <w:szCs w:val="24"/>
        </w:rPr>
        <w:t xml:space="preserve"> the </w:t>
      </w:r>
      <w:r w:rsidR="00A0058C" w:rsidRPr="00A0058C">
        <w:rPr>
          <w:rFonts w:asciiTheme="majorHAnsi" w:eastAsia="Calibri" w:hAnsiTheme="majorHAnsi" w:cstheme="majorHAnsi"/>
          <w:b/>
          <w:szCs w:val="24"/>
        </w:rPr>
        <w:t>Correct 3D Drift</w:t>
      </w:r>
      <w:r>
        <w:rPr>
          <w:rFonts w:asciiTheme="majorHAnsi" w:eastAsia="Calibri" w:hAnsiTheme="majorHAnsi" w:cstheme="majorHAnsi"/>
          <w:b/>
          <w:szCs w:val="24"/>
        </w:rPr>
        <w:t xml:space="preserve"> </w:t>
      </w:r>
      <w:r>
        <w:rPr>
          <w:rFonts w:asciiTheme="majorHAnsi" w:eastAsia="Calibri" w:hAnsiTheme="majorHAnsi" w:cstheme="majorHAnsi"/>
          <w:bCs/>
          <w:szCs w:val="24"/>
        </w:rPr>
        <w:t>plugin</w:t>
      </w:r>
      <w:r w:rsidR="00A0058C" w:rsidRPr="00A0058C">
        <w:rPr>
          <w:rFonts w:asciiTheme="majorHAnsi" w:eastAsia="Calibri" w:hAnsiTheme="majorHAnsi" w:cstheme="majorHAnsi"/>
          <w:b/>
          <w:szCs w:val="24"/>
        </w:rPr>
        <w:t xml:space="preserve"> [3].</w:t>
      </w:r>
    </w:p>
    <w:p w14:paraId="52AE3EAE" w14:textId="77777777" w:rsidR="00885E00" w:rsidRPr="00885E00" w:rsidRDefault="00A0058C" w:rsidP="00A0058C">
      <w:pPr>
        <w:pStyle w:val="ListParagraph"/>
        <w:numPr>
          <w:ilvl w:val="2"/>
          <w:numId w:val="3"/>
        </w:numPr>
        <w:spacing w:before="120"/>
        <w:contextualSpacing w:val="0"/>
        <w:rPr>
          <w:rFonts w:asciiTheme="minorHAnsi" w:hAnsiTheme="minorHAnsi" w:cstheme="minorHAnsi"/>
          <w:bCs/>
        </w:rPr>
      </w:pPr>
      <w:r w:rsidRPr="00A0058C">
        <w:rPr>
          <w:rFonts w:asciiTheme="majorHAnsi" w:eastAsia="Calibri" w:hAnsiTheme="majorHAnsi" w:cstheme="majorHAnsi"/>
          <w:bCs/>
          <w:szCs w:val="24"/>
          <w:highlight w:val="yellow"/>
        </w:rPr>
        <w:t>SCREEN:</w:t>
      </w:r>
      <w:r>
        <w:rPr>
          <w:rFonts w:asciiTheme="majorHAnsi" w:eastAsia="Calibri" w:hAnsiTheme="majorHAnsi" w:cstheme="majorHAnsi"/>
          <w:bCs/>
          <w:szCs w:val="24"/>
        </w:rPr>
        <w:t xml:space="preserve"> Perform deconvolution</w:t>
      </w:r>
    </w:p>
    <w:p w14:paraId="0D7BDD20" w14:textId="77777777" w:rsidR="00885E00" w:rsidRPr="00885E00" w:rsidRDefault="00885E00" w:rsidP="00A0058C">
      <w:pPr>
        <w:pStyle w:val="ListParagraph"/>
        <w:numPr>
          <w:ilvl w:val="2"/>
          <w:numId w:val="3"/>
        </w:numPr>
        <w:spacing w:before="120"/>
        <w:contextualSpacing w:val="0"/>
        <w:rPr>
          <w:rFonts w:asciiTheme="minorHAnsi" w:hAnsiTheme="minorHAnsi" w:cstheme="minorHAnsi"/>
          <w:bCs/>
        </w:rPr>
      </w:pPr>
      <w:r w:rsidRPr="00A0058C">
        <w:rPr>
          <w:rFonts w:asciiTheme="majorHAnsi" w:eastAsia="Calibri" w:hAnsiTheme="majorHAnsi" w:cstheme="majorHAnsi"/>
          <w:bCs/>
          <w:szCs w:val="24"/>
          <w:highlight w:val="yellow"/>
        </w:rPr>
        <w:t>SCREEN:</w:t>
      </w:r>
      <w:r w:rsidR="00A0058C">
        <w:rPr>
          <w:rFonts w:asciiTheme="majorHAnsi" w:eastAsia="Calibri" w:hAnsiTheme="majorHAnsi" w:cstheme="majorHAnsi"/>
          <w:bCs/>
          <w:szCs w:val="24"/>
        </w:rPr>
        <w:t xml:space="preserve"> compiling time points</w:t>
      </w:r>
    </w:p>
    <w:p w14:paraId="65FD4255" w14:textId="63DEB9CA" w:rsidR="00A0058C" w:rsidRPr="00A0058C" w:rsidRDefault="00885E00" w:rsidP="00A0058C">
      <w:pPr>
        <w:pStyle w:val="ListParagraph"/>
        <w:numPr>
          <w:ilvl w:val="2"/>
          <w:numId w:val="3"/>
        </w:numPr>
        <w:spacing w:before="120"/>
        <w:contextualSpacing w:val="0"/>
        <w:rPr>
          <w:rFonts w:asciiTheme="minorHAnsi" w:hAnsiTheme="minorHAnsi" w:cstheme="minorHAnsi"/>
          <w:bCs/>
        </w:rPr>
      </w:pPr>
      <w:r w:rsidRPr="00A0058C">
        <w:rPr>
          <w:rFonts w:asciiTheme="majorHAnsi" w:eastAsia="Calibri" w:hAnsiTheme="majorHAnsi" w:cstheme="majorHAnsi"/>
          <w:bCs/>
          <w:szCs w:val="24"/>
          <w:highlight w:val="yellow"/>
        </w:rPr>
        <w:t>SCREEN:</w:t>
      </w:r>
      <w:r w:rsidR="00A0058C">
        <w:rPr>
          <w:rFonts w:asciiTheme="majorHAnsi" w:eastAsia="Calibri" w:hAnsiTheme="majorHAnsi" w:cstheme="majorHAnsi"/>
          <w:bCs/>
          <w:szCs w:val="24"/>
        </w:rPr>
        <w:t xml:space="preserve"> correcting 3D drift.</w:t>
      </w:r>
    </w:p>
    <w:p w14:paraId="0BE6F223" w14:textId="77777777" w:rsidR="00A0058C" w:rsidRPr="00A0058C" w:rsidRDefault="00A0058C" w:rsidP="00A0058C">
      <w:pPr>
        <w:pStyle w:val="ListParagraph"/>
        <w:spacing w:before="120"/>
        <w:ind w:left="1627"/>
        <w:contextualSpacing w:val="0"/>
        <w:rPr>
          <w:rFonts w:asciiTheme="minorHAnsi" w:hAnsiTheme="minorHAnsi" w:cstheme="minorHAnsi"/>
          <w:bCs/>
        </w:rPr>
      </w:pPr>
    </w:p>
    <w:p w14:paraId="058CB834" w14:textId="38BCC025" w:rsidR="00A0058C" w:rsidRPr="00885E00" w:rsidRDefault="00A0058C" w:rsidP="00A0058C">
      <w:pPr>
        <w:pStyle w:val="ListParagraph"/>
        <w:numPr>
          <w:ilvl w:val="1"/>
          <w:numId w:val="3"/>
        </w:numPr>
        <w:spacing w:before="120"/>
        <w:contextualSpacing w:val="0"/>
        <w:rPr>
          <w:rFonts w:asciiTheme="minorHAnsi" w:hAnsiTheme="minorHAnsi" w:cstheme="minorHAnsi"/>
          <w:bCs/>
        </w:rPr>
      </w:pPr>
      <w:r w:rsidRPr="00A0058C">
        <w:rPr>
          <w:rFonts w:asciiTheme="majorHAnsi" w:eastAsia="Calibri" w:hAnsiTheme="majorHAnsi" w:cstheme="majorHAnsi"/>
          <w:szCs w:val="24"/>
        </w:rPr>
        <w:t xml:space="preserve">Return the image to a regular stack </w:t>
      </w:r>
      <w:r>
        <w:rPr>
          <w:rFonts w:asciiTheme="majorHAnsi" w:eastAsia="Calibri" w:hAnsiTheme="majorHAnsi" w:cstheme="majorHAnsi"/>
          <w:szCs w:val="24"/>
        </w:rPr>
        <w:t xml:space="preserve">by clicking </w:t>
      </w:r>
      <w:r w:rsidRPr="00A0058C">
        <w:rPr>
          <w:rFonts w:asciiTheme="majorHAnsi" w:eastAsia="Calibri" w:hAnsiTheme="majorHAnsi" w:cstheme="majorHAnsi"/>
          <w:b/>
          <w:szCs w:val="24"/>
        </w:rPr>
        <w:t>Image</w:t>
      </w:r>
      <w:r w:rsidR="005531A9">
        <w:rPr>
          <w:rFonts w:asciiTheme="majorHAnsi" w:eastAsia="Calibri" w:hAnsiTheme="majorHAnsi" w:cstheme="majorHAnsi"/>
          <w:bCs/>
          <w:szCs w:val="24"/>
        </w:rPr>
        <w:t>,</w:t>
      </w:r>
      <w:r w:rsidRPr="00A0058C">
        <w:rPr>
          <w:rFonts w:asciiTheme="majorHAnsi" w:eastAsia="Calibri" w:hAnsiTheme="majorHAnsi" w:cstheme="majorHAnsi"/>
          <w:b/>
          <w:szCs w:val="24"/>
        </w:rPr>
        <w:t xml:space="preserve"> </w:t>
      </w:r>
      <w:proofErr w:type="spellStart"/>
      <w:r w:rsidRPr="00A0058C">
        <w:rPr>
          <w:rFonts w:asciiTheme="majorHAnsi" w:eastAsia="Calibri" w:hAnsiTheme="majorHAnsi" w:cstheme="majorHAnsi"/>
          <w:b/>
          <w:szCs w:val="24"/>
        </w:rPr>
        <w:t>Hyperstacks</w:t>
      </w:r>
      <w:proofErr w:type="spellEnd"/>
      <w:r w:rsidR="005531A9">
        <w:rPr>
          <w:rFonts w:asciiTheme="majorHAnsi" w:eastAsia="Calibri" w:hAnsiTheme="majorHAnsi" w:cstheme="majorHAnsi"/>
          <w:bCs/>
          <w:szCs w:val="24"/>
        </w:rPr>
        <w:t>,</w:t>
      </w:r>
      <w:r w:rsidRPr="00A0058C">
        <w:rPr>
          <w:rFonts w:asciiTheme="majorHAnsi" w:eastAsia="Calibri" w:hAnsiTheme="majorHAnsi" w:cstheme="majorHAnsi"/>
          <w:b/>
          <w:szCs w:val="24"/>
        </w:rPr>
        <w:t xml:space="preserve"> </w:t>
      </w:r>
      <w:proofErr w:type="spellStart"/>
      <w:r w:rsidRPr="00A0058C">
        <w:rPr>
          <w:rFonts w:asciiTheme="majorHAnsi" w:eastAsia="Calibri" w:hAnsiTheme="majorHAnsi" w:cstheme="majorHAnsi"/>
          <w:b/>
          <w:szCs w:val="24"/>
        </w:rPr>
        <w:t>Hyperstack</w:t>
      </w:r>
      <w:proofErr w:type="spellEnd"/>
      <w:r w:rsidRPr="00A0058C">
        <w:rPr>
          <w:rFonts w:asciiTheme="majorHAnsi" w:eastAsia="Calibri" w:hAnsiTheme="majorHAnsi" w:cstheme="majorHAnsi"/>
          <w:b/>
          <w:szCs w:val="24"/>
        </w:rPr>
        <w:t xml:space="preserve"> to Stack</w:t>
      </w:r>
      <w:r w:rsidRPr="00A0058C">
        <w:rPr>
          <w:rFonts w:asciiTheme="majorHAnsi" w:eastAsia="Calibri" w:hAnsiTheme="majorHAnsi" w:cstheme="majorHAnsi"/>
          <w:szCs w:val="24"/>
        </w:rPr>
        <w:t xml:space="preserve"> and split the time points </w:t>
      </w:r>
      <w:r>
        <w:rPr>
          <w:rFonts w:asciiTheme="majorHAnsi" w:eastAsia="Calibri" w:hAnsiTheme="majorHAnsi" w:cstheme="majorHAnsi"/>
          <w:szCs w:val="24"/>
        </w:rPr>
        <w:t xml:space="preserve">by clicking </w:t>
      </w:r>
      <w:r w:rsidRPr="00A0058C">
        <w:rPr>
          <w:rFonts w:asciiTheme="majorHAnsi" w:eastAsia="Calibri" w:hAnsiTheme="majorHAnsi" w:cstheme="majorHAnsi"/>
          <w:b/>
          <w:szCs w:val="24"/>
        </w:rPr>
        <w:t>Image</w:t>
      </w:r>
      <w:r w:rsidR="005531A9">
        <w:rPr>
          <w:rFonts w:asciiTheme="majorHAnsi" w:eastAsia="Calibri" w:hAnsiTheme="majorHAnsi" w:cstheme="majorHAnsi"/>
          <w:bCs/>
          <w:szCs w:val="24"/>
        </w:rPr>
        <w:t>,</w:t>
      </w:r>
      <w:r w:rsidRPr="00A0058C">
        <w:rPr>
          <w:rFonts w:asciiTheme="majorHAnsi" w:eastAsia="Calibri" w:hAnsiTheme="majorHAnsi" w:cstheme="majorHAnsi"/>
          <w:b/>
          <w:szCs w:val="24"/>
        </w:rPr>
        <w:t xml:space="preserve"> Stacks</w:t>
      </w:r>
      <w:r w:rsidR="005531A9">
        <w:rPr>
          <w:rFonts w:asciiTheme="majorHAnsi" w:eastAsia="Calibri" w:hAnsiTheme="majorHAnsi" w:cstheme="majorHAnsi"/>
          <w:bCs/>
          <w:szCs w:val="24"/>
        </w:rPr>
        <w:t>,</w:t>
      </w:r>
      <w:r w:rsidRPr="00A0058C">
        <w:rPr>
          <w:rFonts w:asciiTheme="majorHAnsi" w:eastAsia="Calibri" w:hAnsiTheme="majorHAnsi" w:cstheme="majorHAnsi"/>
          <w:b/>
          <w:szCs w:val="24"/>
        </w:rPr>
        <w:t xml:space="preserve"> Tools</w:t>
      </w:r>
      <w:r w:rsidR="005531A9">
        <w:rPr>
          <w:rFonts w:asciiTheme="majorHAnsi" w:eastAsia="Calibri" w:hAnsiTheme="majorHAnsi" w:cstheme="majorHAnsi"/>
          <w:bCs/>
          <w:szCs w:val="24"/>
        </w:rPr>
        <w:t>, and</w:t>
      </w:r>
      <w:r w:rsidRPr="00A0058C">
        <w:rPr>
          <w:rFonts w:asciiTheme="majorHAnsi" w:eastAsia="Calibri" w:hAnsiTheme="majorHAnsi" w:cstheme="majorHAnsi"/>
          <w:b/>
          <w:szCs w:val="24"/>
        </w:rPr>
        <w:t xml:space="preserve"> Stack Splitter</w:t>
      </w:r>
      <w:r w:rsidRPr="00A0058C">
        <w:rPr>
          <w:rFonts w:asciiTheme="majorHAnsi" w:eastAsia="Calibri" w:hAnsiTheme="majorHAnsi" w:cstheme="majorHAnsi"/>
          <w:szCs w:val="24"/>
        </w:rPr>
        <w:t xml:space="preserve">. Use batch processing to create </w:t>
      </w:r>
      <w:r w:rsidR="005531A9">
        <w:rPr>
          <w:rFonts w:asciiTheme="majorHAnsi" w:eastAsia="Calibri" w:hAnsiTheme="majorHAnsi" w:cstheme="majorHAnsi"/>
          <w:szCs w:val="24"/>
        </w:rPr>
        <w:t xml:space="preserve">a </w:t>
      </w:r>
      <w:r w:rsidRPr="00A0058C">
        <w:rPr>
          <w:rFonts w:asciiTheme="majorHAnsi" w:eastAsia="Calibri" w:hAnsiTheme="majorHAnsi" w:cstheme="majorHAnsi"/>
          <w:szCs w:val="24"/>
        </w:rPr>
        <w:t>maximum projection for all time points</w:t>
      </w:r>
      <w:r w:rsidR="00885E00">
        <w:rPr>
          <w:rFonts w:asciiTheme="majorHAnsi" w:eastAsia="Calibri" w:hAnsiTheme="majorHAnsi" w:cstheme="majorHAnsi"/>
          <w:szCs w:val="24"/>
        </w:rPr>
        <w:t xml:space="preserve"> </w:t>
      </w:r>
      <w:r w:rsidR="00885E00">
        <w:rPr>
          <w:rFonts w:asciiTheme="majorHAnsi" w:eastAsia="Calibri" w:hAnsiTheme="majorHAnsi" w:cstheme="majorHAnsi"/>
          <w:b/>
          <w:iCs/>
          <w:szCs w:val="24"/>
        </w:rPr>
        <w:t>[1</w:t>
      </w:r>
      <w:r w:rsidR="005531A9">
        <w:rPr>
          <w:rFonts w:asciiTheme="majorHAnsi" w:eastAsia="Calibri" w:hAnsiTheme="majorHAnsi" w:cstheme="majorHAnsi"/>
          <w:b/>
          <w:iCs/>
          <w:szCs w:val="24"/>
        </w:rPr>
        <w:t>-TXT</w:t>
      </w:r>
      <w:r w:rsidR="00885E00">
        <w:rPr>
          <w:rFonts w:asciiTheme="majorHAnsi" w:eastAsia="Calibri" w:hAnsiTheme="majorHAnsi" w:cstheme="majorHAnsi"/>
          <w:b/>
          <w:iCs/>
          <w:szCs w:val="24"/>
        </w:rPr>
        <w:t>].</w:t>
      </w:r>
    </w:p>
    <w:p w14:paraId="4057DA2C" w14:textId="556FD6FE" w:rsidR="00885E00" w:rsidRPr="00885E00" w:rsidRDefault="00885E00" w:rsidP="00885E00">
      <w:pPr>
        <w:pStyle w:val="ListParagraph"/>
        <w:numPr>
          <w:ilvl w:val="2"/>
          <w:numId w:val="3"/>
        </w:numPr>
        <w:spacing w:before="120"/>
        <w:contextualSpacing w:val="0"/>
        <w:rPr>
          <w:rFonts w:asciiTheme="minorHAnsi" w:hAnsiTheme="minorHAnsi" w:cstheme="minorHAnsi"/>
          <w:bCs/>
        </w:rPr>
      </w:pPr>
      <w:r w:rsidRPr="00A0058C">
        <w:rPr>
          <w:rFonts w:asciiTheme="majorHAnsi" w:eastAsia="Calibri" w:hAnsiTheme="majorHAnsi" w:cstheme="majorHAnsi"/>
          <w:bCs/>
          <w:szCs w:val="24"/>
          <w:highlight w:val="yellow"/>
        </w:rPr>
        <w:t>SCREEN:</w:t>
      </w:r>
      <w:r>
        <w:rPr>
          <w:rFonts w:asciiTheme="majorHAnsi" w:eastAsia="Calibri" w:hAnsiTheme="majorHAnsi" w:cstheme="majorHAnsi"/>
          <w:bCs/>
          <w:szCs w:val="24"/>
        </w:rPr>
        <w:t xml:space="preserve"> Return image to regular stack.</w:t>
      </w:r>
    </w:p>
    <w:p w14:paraId="7220A091" w14:textId="6445B367" w:rsidR="00885E00" w:rsidRPr="00885E00" w:rsidRDefault="00885E00" w:rsidP="00885E00">
      <w:pPr>
        <w:pStyle w:val="ListParagraph"/>
        <w:numPr>
          <w:ilvl w:val="2"/>
          <w:numId w:val="3"/>
        </w:numPr>
        <w:spacing w:before="120"/>
        <w:contextualSpacing w:val="0"/>
        <w:rPr>
          <w:rFonts w:asciiTheme="minorHAnsi" w:hAnsiTheme="minorHAnsi" w:cstheme="minorHAnsi"/>
          <w:bCs/>
        </w:rPr>
      </w:pPr>
      <w:r w:rsidRPr="00885E00">
        <w:rPr>
          <w:rFonts w:asciiTheme="majorHAnsi" w:eastAsia="Calibri" w:hAnsiTheme="majorHAnsi" w:cstheme="majorHAnsi"/>
          <w:bCs/>
          <w:iCs/>
          <w:szCs w:val="24"/>
          <w:highlight w:val="yellow"/>
        </w:rPr>
        <w:t>SCREEN:</w:t>
      </w:r>
      <w:r>
        <w:rPr>
          <w:rFonts w:asciiTheme="majorHAnsi" w:eastAsia="Calibri" w:hAnsiTheme="majorHAnsi" w:cstheme="majorHAnsi"/>
          <w:bCs/>
          <w:iCs/>
          <w:szCs w:val="24"/>
        </w:rPr>
        <w:t xml:space="preserve"> Splitting time.</w:t>
      </w:r>
    </w:p>
    <w:p w14:paraId="610069CE" w14:textId="16F8F7D7" w:rsidR="00885E00" w:rsidRPr="00885E00" w:rsidRDefault="00885E00" w:rsidP="00885E00">
      <w:pPr>
        <w:pStyle w:val="ListParagraph"/>
        <w:numPr>
          <w:ilvl w:val="2"/>
          <w:numId w:val="3"/>
        </w:numPr>
        <w:spacing w:before="120"/>
        <w:contextualSpacing w:val="0"/>
        <w:rPr>
          <w:rFonts w:asciiTheme="minorHAnsi" w:hAnsiTheme="minorHAnsi" w:cstheme="minorHAnsi"/>
          <w:bCs/>
        </w:rPr>
      </w:pPr>
      <w:r w:rsidRPr="00A0058C">
        <w:rPr>
          <w:rFonts w:asciiTheme="majorHAnsi" w:eastAsia="Calibri" w:hAnsiTheme="majorHAnsi" w:cstheme="majorHAnsi"/>
          <w:bCs/>
          <w:szCs w:val="24"/>
          <w:highlight w:val="yellow"/>
        </w:rPr>
        <w:t>SCREEN:</w:t>
      </w:r>
      <w:r>
        <w:rPr>
          <w:rFonts w:asciiTheme="majorHAnsi" w:eastAsia="Calibri" w:hAnsiTheme="majorHAnsi" w:cstheme="majorHAnsi"/>
          <w:bCs/>
          <w:szCs w:val="24"/>
        </w:rPr>
        <w:t xml:space="preserve"> Creating maximum projections.</w:t>
      </w:r>
      <w:r w:rsidR="005531A9">
        <w:rPr>
          <w:rFonts w:asciiTheme="majorHAnsi" w:eastAsia="Calibri" w:hAnsiTheme="majorHAnsi" w:cstheme="majorHAnsi"/>
          <w:bCs/>
          <w:szCs w:val="24"/>
        </w:rPr>
        <w:t xml:space="preserve"> </w:t>
      </w:r>
      <w:r w:rsidR="005531A9">
        <w:rPr>
          <w:rFonts w:asciiTheme="majorHAnsi" w:eastAsia="Calibri" w:hAnsiTheme="majorHAnsi" w:cstheme="majorHAnsi"/>
          <w:b/>
          <w:szCs w:val="24"/>
        </w:rPr>
        <w:t xml:space="preserve">TEXT: </w:t>
      </w:r>
      <w:r w:rsidR="005531A9" w:rsidRPr="00565216">
        <w:rPr>
          <w:rFonts w:asciiTheme="majorHAnsi" w:eastAsia="Calibri" w:hAnsiTheme="majorHAnsi" w:cstheme="majorHAnsi"/>
          <w:b/>
          <w:szCs w:val="24"/>
        </w:rPr>
        <w:t xml:space="preserve">Process | Batch | Macro | </w:t>
      </w:r>
      <w:proofErr w:type="gramStart"/>
      <w:r w:rsidR="005531A9" w:rsidRPr="00565216">
        <w:rPr>
          <w:rFonts w:asciiTheme="majorHAnsi" w:eastAsia="Calibri" w:hAnsiTheme="majorHAnsi" w:cstheme="majorHAnsi"/>
          <w:b/>
          <w:i/>
          <w:szCs w:val="24"/>
        </w:rPr>
        <w:t>run(</w:t>
      </w:r>
      <w:proofErr w:type="gramEnd"/>
      <w:r w:rsidR="005531A9" w:rsidRPr="00565216">
        <w:rPr>
          <w:rFonts w:asciiTheme="majorHAnsi" w:eastAsia="Calibri" w:hAnsiTheme="majorHAnsi" w:cstheme="majorHAnsi"/>
          <w:b/>
          <w:i/>
          <w:szCs w:val="24"/>
        </w:rPr>
        <w:t>"Z Project...", "projection=[Max Intensity]</w:t>
      </w:r>
    </w:p>
    <w:p w14:paraId="6D974DEB" w14:textId="77777777" w:rsidR="00885E00" w:rsidRPr="00885E00" w:rsidRDefault="00885E00" w:rsidP="00885E00">
      <w:pPr>
        <w:pStyle w:val="ListParagraph"/>
        <w:spacing w:before="120"/>
        <w:ind w:left="1627"/>
        <w:contextualSpacing w:val="0"/>
        <w:rPr>
          <w:rFonts w:asciiTheme="minorHAnsi" w:hAnsiTheme="minorHAnsi" w:cstheme="minorHAnsi"/>
          <w:bCs/>
        </w:rPr>
      </w:pPr>
    </w:p>
    <w:p w14:paraId="5895CEC1" w14:textId="00E497DF" w:rsidR="00885E00" w:rsidRPr="003B36EC" w:rsidRDefault="00885E00" w:rsidP="00885E00">
      <w:pPr>
        <w:pStyle w:val="ListParagraph"/>
        <w:numPr>
          <w:ilvl w:val="1"/>
          <w:numId w:val="3"/>
        </w:numPr>
        <w:spacing w:before="120"/>
        <w:contextualSpacing w:val="0"/>
        <w:rPr>
          <w:rFonts w:asciiTheme="minorHAnsi" w:hAnsiTheme="minorHAnsi" w:cstheme="minorHAnsi"/>
          <w:bCs/>
        </w:rPr>
      </w:pPr>
      <w:r w:rsidRPr="003B36EC">
        <w:rPr>
          <w:rFonts w:asciiTheme="majorHAnsi" w:eastAsia="Calibri" w:hAnsiTheme="majorHAnsi" w:cstheme="majorHAnsi"/>
          <w:szCs w:val="24"/>
        </w:rPr>
        <w:t>Import the time-lapse image sequence</w:t>
      </w:r>
      <w:r w:rsidR="005531A9">
        <w:rPr>
          <w:rFonts w:asciiTheme="majorHAnsi" w:eastAsia="Calibri" w:hAnsiTheme="majorHAnsi" w:cstheme="majorHAnsi"/>
          <w:szCs w:val="24"/>
        </w:rPr>
        <w:t xml:space="preserve"> </w:t>
      </w:r>
      <w:r w:rsidR="003B36EC" w:rsidRPr="003B36EC">
        <w:rPr>
          <w:rFonts w:asciiTheme="majorHAnsi" w:eastAsia="Calibri" w:hAnsiTheme="majorHAnsi" w:cstheme="majorHAnsi"/>
          <w:bCs/>
          <w:szCs w:val="24"/>
        </w:rPr>
        <w:t>and</w:t>
      </w:r>
      <w:r w:rsidRPr="003B36EC">
        <w:rPr>
          <w:rFonts w:asciiTheme="majorHAnsi" w:eastAsia="Calibri" w:hAnsiTheme="majorHAnsi" w:cstheme="majorHAnsi"/>
          <w:szCs w:val="24"/>
        </w:rPr>
        <w:t xml:space="preserve"> </w:t>
      </w:r>
      <w:r w:rsidR="003B36EC" w:rsidRPr="003B36EC">
        <w:rPr>
          <w:rFonts w:asciiTheme="majorHAnsi" w:eastAsia="Calibri" w:hAnsiTheme="majorHAnsi" w:cstheme="majorHAnsi"/>
          <w:szCs w:val="24"/>
        </w:rPr>
        <w:t>u</w:t>
      </w:r>
      <w:r w:rsidRPr="003B36EC">
        <w:rPr>
          <w:rFonts w:asciiTheme="majorHAnsi" w:eastAsia="Calibri" w:hAnsiTheme="majorHAnsi" w:cstheme="majorHAnsi"/>
          <w:szCs w:val="24"/>
        </w:rPr>
        <w:t>se conventional ImageJ tools for</w:t>
      </w:r>
      <w:r w:rsidR="005531A9">
        <w:rPr>
          <w:rFonts w:asciiTheme="majorHAnsi" w:eastAsia="Calibri" w:hAnsiTheme="majorHAnsi" w:cstheme="majorHAnsi"/>
          <w:szCs w:val="24"/>
        </w:rPr>
        <w:t xml:space="preserve"> the</w:t>
      </w:r>
      <w:r w:rsidRPr="003B36EC">
        <w:rPr>
          <w:rFonts w:asciiTheme="majorHAnsi" w:eastAsia="Calibri" w:hAnsiTheme="majorHAnsi" w:cstheme="majorHAnsi"/>
          <w:szCs w:val="24"/>
        </w:rPr>
        <w:t xml:space="preserve"> desired analysis of deconvolved and post-processed two-dimensional video </w:t>
      </w:r>
      <w:r w:rsidRPr="003B36EC">
        <w:rPr>
          <w:rFonts w:asciiTheme="majorHAnsi" w:eastAsia="Calibri" w:hAnsiTheme="majorHAnsi" w:cstheme="majorHAnsi"/>
          <w:b/>
          <w:bCs/>
          <w:szCs w:val="24"/>
        </w:rPr>
        <w:t>[</w:t>
      </w:r>
      <w:r w:rsidR="003B36EC" w:rsidRPr="003B36EC">
        <w:rPr>
          <w:rFonts w:asciiTheme="majorHAnsi" w:eastAsia="Calibri" w:hAnsiTheme="majorHAnsi" w:cstheme="majorHAnsi"/>
          <w:b/>
          <w:bCs/>
          <w:szCs w:val="24"/>
        </w:rPr>
        <w:t>1</w:t>
      </w:r>
      <w:r w:rsidRPr="003B36EC">
        <w:rPr>
          <w:rFonts w:asciiTheme="majorHAnsi" w:eastAsia="Calibri" w:hAnsiTheme="majorHAnsi" w:cstheme="majorHAnsi"/>
          <w:b/>
          <w:bCs/>
          <w:szCs w:val="24"/>
        </w:rPr>
        <w:t>]</w:t>
      </w:r>
      <w:r w:rsidRPr="003B36EC">
        <w:rPr>
          <w:rFonts w:asciiTheme="majorHAnsi" w:eastAsia="Calibri" w:hAnsiTheme="majorHAnsi" w:cstheme="majorHAnsi"/>
          <w:szCs w:val="24"/>
        </w:rPr>
        <w:t>.</w:t>
      </w:r>
    </w:p>
    <w:p w14:paraId="158FEAC6" w14:textId="35DD4E0A" w:rsidR="003B36EC" w:rsidRPr="005531A9" w:rsidRDefault="00885E00" w:rsidP="005531A9">
      <w:pPr>
        <w:pStyle w:val="ListParagraph"/>
        <w:numPr>
          <w:ilvl w:val="2"/>
          <w:numId w:val="3"/>
        </w:numPr>
        <w:spacing w:before="120"/>
        <w:contextualSpacing w:val="0"/>
        <w:rPr>
          <w:rFonts w:asciiTheme="minorHAnsi" w:hAnsiTheme="minorHAnsi" w:cstheme="minorHAnsi"/>
          <w:bCs/>
        </w:rPr>
      </w:pPr>
      <w:r w:rsidRPr="00A0058C">
        <w:rPr>
          <w:rFonts w:asciiTheme="majorHAnsi" w:eastAsia="Calibri" w:hAnsiTheme="majorHAnsi" w:cstheme="majorHAnsi"/>
          <w:bCs/>
          <w:szCs w:val="24"/>
          <w:highlight w:val="yellow"/>
        </w:rPr>
        <w:lastRenderedPageBreak/>
        <w:t>SCREEN:</w:t>
      </w:r>
      <w:r>
        <w:rPr>
          <w:rFonts w:asciiTheme="majorHAnsi" w:eastAsia="Calibri" w:hAnsiTheme="majorHAnsi" w:cstheme="majorHAnsi"/>
          <w:bCs/>
          <w:szCs w:val="24"/>
        </w:rPr>
        <w:t xml:space="preserve"> Importing time-lapse image sequence.</w:t>
      </w:r>
      <w:r w:rsidR="005531A9">
        <w:rPr>
          <w:rFonts w:asciiTheme="majorHAnsi" w:eastAsia="Calibri" w:hAnsiTheme="majorHAnsi" w:cstheme="majorHAnsi"/>
          <w:bCs/>
          <w:szCs w:val="24"/>
        </w:rPr>
        <w:t xml:space="preserve"> </w:t>
      </w:r>
      <w:r w:rsidR="003B36EC" w:rsidRPr="005531A9">
        <w:rPr>
          <w:rFonts w:asciiTheme="minorHAnsi" w:hAnsiTheme="minorHAnsi" w:cstheme="minorHAnsi"/>
          <w:highlight w:val="yellow"/>
        </w:rPr>
        <w:t xml:space="preserve">Authors: Please create screen capture videos of the shots labeled SCREEN and upload them to your project page: </w:t>
      </w:r>
      <w:hyperlink r:id="rId11" w:history="1">
        <w:r w:rsidR="003B36EC" w:rsidRPr="005531A9">
          <w:rPr>
            <w:rStyle w:val="Hyperlink"/>
            <w:rFonts w:asciiTheme="minorHAnsi" w:hAnsiTheme="minorHAnsi" w:cstheme="minorHAnsi"/>
            <w:highlight w:val="yellow"/>
          </w:rPr>
          <w:t>https://www.jove.com/account/file-uploader?src=19003988</w:t>
        </w:r>
      </w:hyperlink>
    </w:p>
    <w:p w14:paraId="7EC8CA02" w14:textId="4D2E57F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9901E5"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1A592D2B"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021556">
        <w:rPr>
          <w:rFonts w:asciiTheme="minorHAnsi" w:eastAsia="Times New Roman" w:hAnsiTheme="minorHAnsi" w:cstheme="minorHAnsi"/>
          <w:bCs/>
          <w:szCs w:val="24"/>
        </w:rPr>
        <w:t>113</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12A129AD" w:rsidR="00F22F5E" w:rsidRPr="00B07A3B" w:rsidRDefault="00021556" w:rsidP="006A14A2">
      <w:pPr>
        <w:pStyle w:val="ListParagraph"/>
        <w:numPr>
          <w:ilvl w:val="0"/>
          <w:numId w:val="3"/>
        </w:numPr>
        <w:spacing w:before="240"/>
        <w:outlineLvl w:val="0"/>
        <w:rPr>
          <w:rFonts w:asciiTheme="minorHAnsi" w:hAnsiTheme="minorHAnsi" w:cstheme="minorHAnsi"/>
          <w:szCs w:val="24"/>
          <w:lang w:eastAsia="zh-TW"/>
        </w:rPr>
      </w:pPr>
      <w:r w:rsidRPr="00565216">
        <w:rPr>
          <w:rFonts w:asciiTheme="majorHAnsi" w:eastAsia="Calibri" w:hAnsiTheme="majorHAnsi" w:cstheme="majorHAnsi"/>
          <w:b/>
          <w:szCs w:val="24"/>
        </w:rPr>
        <w:t>Representative results after neonatal intraocular injection, time-lapse imaging, and deconvolution</w:t>
      </w:r>
    </w:p>
    <w:p w14:paraId="52E24B75" w14:textId="3E160ECF" w:rsidR="00395684" w:rsidRPr="00B07A3B" w:rsidRDefault="00B97CD0"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eastAsia="Calibri" w:hAnsiTheme="majorHAnsi" w:cstheme="majorHAnsi"/>
          <w:szCs w:val="24"/>
        </w:rPr>
        <w:t>A</w:t>
      </w:r>
      <w:r w:rsidRPr="00D8538B">
        <w:rPr>
          <w:rFonts w:asciiTheme="majorHAnsi" w:eastAsia="Calibri" w:hAnsiTheme="majorHAnsi" w:cstheme="majorHAnsi"/>
          <w:szCs w:val="24"/>
        </w:rPr>
        <w:t xml:space="preserve"> high</w:t>
      </w:r>
      <w:r w:rsidRPr="00565216">
        <w:rPr>
          <w:rFonts w:asciiTheme="majorHAnsi" w:eastAsia="Calibri" w:hAnsiTheme="majorHAnsi" w:cstheme="majorHAnsi"/>
          <w:szCs w:val="24"/>
        </w:rPr>
        <w:t>-</w:t>
      </w:r>
      <w:r w:rsidRPr="00D8538B">
        <w:rPr>
          <w:rFonts w:asciiTheme="majorHAnsi" w:eastAsia="Calibri" w:hAnsiTheme="majorHAnsi" w:cstheme="majorHAnsi"/>
          <w:szCs w:val="24"/>
        </w:rPr>
        <w:t>resolution 3D video of developing starburst cell dendrites was acquired, deconvolved</w:t>
      </w:r>
      <w:r w:rsidRPr="00565216">
        <w:rPr>
          <w:rFonts w:asciiTheme="majorHAnsi" w:eastAsia="Calibri" w:hAnsiTheme="majorHAnsi" w:cstheme="majorHAnsi"/>
          <w:szCs w:val="24"/>
        </w:rPr>
        <w:t>,</w:t>
      </w:r>
      <w:r w:rsidRPr="00D8538B">
        <w:rPr>
          <w:rFonts w:asciiTheme="majorHAnsi" w:eastAsia="Calibri" w:hAnsiTheme="majorHAnsi" w:cstheme="majorHAnsi"/>
          <w:szCs w:val="24"/>
        </w:rPr>
        <w:t xml:space="preserve"> and corrected for 3D drift.</w:t>
      </w:r>
      <w:r>
        <w:rPr>
          <w:rFonts w:asciiTheme="majorHAnsi" w:eastAsia="Calibri" w:hAnsiTheme="majorHAnsi" w:cstheme="majorHAnsi"/>
          <w:szCs w:val="24"/>
        </w:rPr>
        <w:t xml:space="preserve"> The</w:t>
      </w:r>
      <w:r w:rsidRPr="00D8538B">
        <w:rPr>
          <w:rFonts w:asciiTheme="majorHAnsi" w:eastAsia="Calibri" w:hAnsiTheme="majorHAnsi" w:cstheme="majorHAnsi"/>
          <w:szCs w:val="24"/>
        </w:rPr>
        <w:t xml:space="preserve"> Z-plane maximum projections were produced to make 2D videos for analysis</w:t>
      </w:r>
      <w:r>
        <w:rPr>
          <w:rFonts w:asciiTheme="majorHAnsi" w:eastAsia="Calibri" w:hAnsiTheme="majorHAnsi" w:cstheme="majorHAnsi"/>
          <w:szCs w:val="24"/>
        </w:rPr>
        <w:t xml:space="preserve"> </w:t>
      </w:r>
      <w:r>
        <w:rPr>
          <w:rFonts w:asciiTheme="majorHAnsi" w:eastAsia="Calibri" w:hAnsiTheme="majorHAnsi" w:cstheme="majorHAnsi"/>
          <w:b/>
          <w:bCs/>
          <w:szCs w:val="24"/>
        </w:rPr>
        <w:t>[1].</w:t>
      </w:r>
    </w:p>
    <w:p w14:paraId="4E75A4CA" w14:textId="4A7C29C2"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B97CD0">
        <w:rPr>
          <w:rFonts w:asciiTheme="minorHAnsi" w:hAnsiTheme="minorHAnsi" w:cstheme="minorHAnsi"/>
          <w:szCs w:val="24"/>
        </w:rPr>
        <w:t xml:space="preserve"> </w:t>
      </w:r>
      <w:r w:rsidR="00B97CD0" w:rsidRPr="00B97CD0">
        <w:rPr>
          <w:rFonts w:asciiTheme="minorHAnsi" w:hAnsiTheme="minorHAnsi" w:cstheme="minorHAnsi"/>
          <w:szCs w:val="24"/>
        </w:rPr>
        <w:t>Supplemental_Video_resubmission_538-3-P6-t2min-z750-xy143.66.avi</w:t>
      </w:r>
      <w:r w:rsidR="00B97CD0">
        <w:rPr>
          <w:rFonts w:asciiTheme="minorHAnsi" w:hAnsiTheme="minorHAnsi" w:cstheme="minorHAnsi"/>
          <w:szCs w:val="24"/>
        </w:rPr>
        <w:t xml:space="preserve"> </w:t>
      </w:r>
    </w:p>
    <w:p w14:paraId="185AC39B" w14:textId="77777777" w:rsidR="00B97CD0" w:rsidRPr="00B07A3B" w:rsidRDefault="00B97CD0" w:rsidP="00B97CD0">
      <w:pPr>
        <w:pStyle w:val="ListParagraph"/>
        <w:spacing w:before="120"/>
        <w:ind w:left="1627"/>
        <w:contextualSpacing w:val="0"/>
        <w:outlineLvl w:val="0"/>
        <w:rPr>
          <w:rFonts w:asciiTheme="minorHAnsi" w:hAnsiTheme="minorHAnsi" w:cstheme="minorHAnsi"/>
          <w:szCs w:val="24"/>
        </w:rPr>
      </w:pPr>
    </w:p>
    <w:p w14:paraId="123FB8B2" w14:textId="47F4C78C" w:rsidR="00395684" w:rsidRPr="00B97CD0" w:rsidRDefault="00B97CD0" w:rsidP="006A14A2">
      <w:pPr>
        <w:pStyle w:val="ListParagraph"/>
        <w:numPr>
          <w:ilvl w:val="1"/>
          <w:numId w:val="3"/>
        </w:numPr>
        <w:spacing w:before="120"/>
        <w:contextualSpacing w:val="0"/>
        <w:outlineLvl w:val="0"/>
        <w:rPr>
          <w:rFonts w:asciiTheme="minorHAnsi" w:hAnsiTheme="minorHAnsi" w:cstheme="minorHAnsi"/>
          <w:szCs w:val="24"/>
        </w:rPr>
      </w:pPr>
      <w:r w:rsidRPr="00D8538B">
        <w:rPr>
          <w:rFonts w:asciiTheme="majorHAnsi" w:eastAsia="Calibri" w:hAnsiTheme="majorHAnsi" w:cstheme="majorHAnsi"/>
          <w:szCs w:val="24"/>
        </w:rPr>
        <w:t>Z-plane maximum projections were produced to make 2D videos for analysis</w:t>
      </w:r>
      <w:r w:rsidR="00813267">
        <w:rPr>
          <w:rFonts w:asciiTheme="majorHAnsi" w:eastAsia="Calibri" w:hAnsiTheme="majorHAnsi" w:cstheme="majorHAnsi"/>
          <w:szCs w:val="24"/>
        </w:rPr>
        <w:t>,</w:t>
      </w:r>
      <w:r w:rsidRPr="00D8538B">
        <w:rPr>
          <w:rFonts w:asciiTheme="majorHAnsi" w:eastAsia="Calibri" w:hAnsiTheme="majorHAnsi" w:cstheme="majorHAnsi"/>
          <w:szCs w:val="24"/>
        </w:rPr>
        <w:t xml:space="preserve"> </w:t>
      </w:r>
      <w:r>
        <w:rPr>
          <w:rFonts w:asciiTheme="majorHAnsi" w:eastAsia="Calibri" w:hAnsiTheme="majorHAnsi" w:cstheme="majorHAnsi"/>
          <w:szCs w:val="24"/>
        </w:rPr>
        <w:t>showing a</w:t>
      </w:r>
      <w:r w:rsidRPr="00D8538B">
        <w:rPr>
          <w:rFonts w:asciiTheme="majorHAnsi" w:eastAsia="Calibri" w:hAnsiTheme="majorHAnsi" w:cstheme="majorHAnsi"/>
          <w:szCs w:val="24"/>
        </w:rPr>
        <w:t xml:space="preserve">n area of dendritic refinement </w:t>
      </w:r>
      <w:r>
        <w:rPr>
          <w:rFonts w:asciiTheme="majorHAnsi" w:eastAsia="Calibri" w:hAnsiTheme="majorHAnsi" w:cstheme="majorHAnsi"/>
          <w:b/>
          <w:bCs/>
          <w:szCs w:val="24"/>
        </w:rPr>
        <w:t>[1]</w:t>
      </w:r>
      <w:r w:rsidRPr="00D8538B">
        <w:rPr>
          <w:rFonts w:asciiTheme="majorHAnsi" w:eastAsia="Calibri" w:hAnsiTheme="majorHAnsi" w:cstheme="majorHAnsi"/>
          <w:szCs w:val="24"/>
        </w:rPr>
        <w:t xml:space="preserve"> and an area of dendritic outgrowth </w:t>
      </w:r>
      <w:r>
        <w:rPr>
          <w:rFonts w:asciiTheme="majorHAnsi" w:eastAsia="Calibri" w:hAnsiTheme="majorHAnsi" w:cstheme="majorHAnsi"/>
          <w:b/>
          <w:bCs/>
          <w:szCs w:val="24"/>
        </w:rPr>
        <w:t>[2].</w:t>
      </w:r>
    </w:p>
    <w:p w14:paraId="41DAF636" w14:textId="77777777" w:rsidR="00B97CD0" w:rsidRPr="00B97CD0" w:rsidRDefault="00B97CD0" w:rsidP="00B97CD0">
      <w:pPr>
        <w:pStyle w:val="ListParagraph"/>
        <w:numPr>
          <w:ilvl w:val="2"/>
          <w:numId w:val="3"/>
        </w:numPr>
        <w:spacing w:before="120"/>
        <w:contextualSpacing w:val="0"/>
        <w:outlineLvl w:val="0"/>
        <w:rPr>
          <w:rFonts w:asciiTheme="minorHAnsi" w:hAnsiTheme="minorHAnsi" w:cstheme="minorHAnsi"/>
          <w:szCs w:val="24"/>
        </w:rPr>
      </w:pPr>
      <w:r>
        <w:rPr>
          <w:rFonts w:asciiTheme="majorHAnsi" w:eastAsia="Calibri" w:hAnsiTheme="majorHAnsi" w:cstheme="majorHAnsi"/>
          <w:szCs w:val="24"/>
        </w:rPr>
        <w:t xml:space="preserve">LAB MEDIA: Figure 5A. </w:t>
      </w:r>
      <w:r w:rsidRPr="00B97CD0">
        <w:rPr>
          <w:rFonts w:asciiTheme="majorHAnsi" w:eastAsia="Calibri" w:hAnsiTheme="majorHAnsi" w:cstheme="majorHAnsi"/>
          <w:i/>
          <w:iCs/>
          <w:color w:val="0070C0"/>
          <w:szCs w:val="24"/>
        </w:rPr>
        <w:t>Video editor focus on the red box.</w:t>
      </w:r>
    </w:p>
    <w:p w14:paraId="0AF1F693" w14:textId="580CC1FA" w:rsidR="00B97CD0" w:rsidRPr="00B97CD0" w:rsidRDefault="00B97CD0" w:rsidP="00B97CD0">
      <w:pPr>
        <w:pStyle w:val="ListParagraph"/>
        <w:numPr>
          <w:ilvl w:val="2"/>
          <w:numId w:val="3"/>
        </w:numPr>
        <w:spacing w:before="120"/>
        <w:contextualSpacing w:val="0"/>
        <w:outlineLvl w:val="0"/>
        <w:rPr>
          <w:rFonts w:asciiTheme="minorHAnsi" w:hAnsiTheme="minorHAnsi" w:cstheme="minorHAnsi"/>
          <w:szCs w:val="24"/>
        </w:rPr>
      </w:pPr>
      <w:r>
        <w:rPr>
          <w:rFonts w:asciiTheme="majorHAnsi" w:eastAsia="Calibri" w:hAnsiTheme="majorHAnsi" w:cstheme="majorHAnsi"/>
          <w:szCs w:val="24"/>
        </w:rPr>
        <w:t xml:space="preserve">LAB MEDIA: Figure 5A. </w:t>
      </w:r>
      <w:r w:rsidRPr="00B97CD0">
        <w:rPr>
          <w:rFonts w:asciiTheme="majorHAnsi" w:eastAsia="Calibri" w:hAnsiTheme="majorHAnsi" w:cstheme="majorHAnsi"/>
          <w:i/>
          <w:iCs/>
          <w:color w:val="0070C0"/>
          <w:szCs w:val="24"/>
        </w:rPr>
        <w:t xml:space="preserve">Video editor focus on the </w:t>
      </w:r>
      <w:r>
        <w:rPr>
          <w:rFonts w:asciiTheme="majorHAnsi" w:eastAsia="Calibri" w:hAnsiTheme="majorHAnsi" w:cstheme="majorHAnsi"/>
          <w:i/>
          <w:iCs/>
          <w:color w:val="0070C0"/>
          <w:szCs w:val="24"/>
        </w:rPr>
        <w:t>green</w:t>
      </w:r>
      <w:r w:rsidRPr="00B97CD0">
        <w:rPr>
          <w:rFonts w:asciiTheme="majorHAnsi" w:eastAsia="Calibri" w:hAnsiTheme="majorHAnsi" w:cstheme="majorHAnsi"/>
          <w:i/>
          <w:iCs/>
          <w:color w:val="0070C0"/>
          <w:szCs w:val="24"/>
        </w:rPr>
        <w:t xml:space="preserve"> box.</w:t>
      </w:r>
    </w:p>
    <w:p w14:paraId="4C0C94F1" w14:textId="7F8D1055" w:rsidR="00B97CD0" w:rsidRPr="00B97CD0" w:rsidRDefault="00B97CD0" w:rsidP="00B97CD0">
      <w:pPr>
        <w:pStyle w:val="ListParagraph"/>
        <w:spacing w:before="120"/>
        <w:ind w:left="1627"/>
        <w:contextualSpacing w:val="0"/>
        <w:outlineLvl w:val="0"/>
        <w:rPr>
          <w:rFonts w:asciiTheme="minorHAnsi" w:hAnsiTheme="minorHAnsi" w:cstheme="minorHAnsi"/>
          <w:szCs w:val="24"/>
        </w:rPr>
      </w:pPr>
    </w:p>
    <w:p w14:paraId="319D39F0" w14:textId="149820C0" w:rsidR="00395684" w:rsidRPr="00D119F5" w:rsidRDefault="00B97CD0" w:rsidP="006A14A2">
      <w:pPr>
        <w:pStyle w:val="ListParagraph"/>
        <w:numPr>
          <w:ilvl w:val="1"/>
          <w:numId w:val="3"/>
        </w:numPr>
        <w:spacing w:before="120"/>
        <w:contextualSpacing w:val="0"/>
        <w:outlineLvl w:val="0"/>
        <w:rPr>
          <w:rFonts w:asciiTheme="minorHAnsi" w:hAnsiTheme="minorHAnsi" w:cstheme="minorHAnsi"/>
          <w:szCs w:val="24"/>
        </w:rPr>
      </w:pPr>
      <w:r w:rsidRPr="00565216">
        <w:rPr>
          <w:rFonts w:asciiTheme="majorHAnsi" w:eastAsia="Calibri" w:hAnsiTheme="majorHAnsi" w:cstheme="majorHAnsi"/>
          <w:szCs w:val="24"/>
        </w:rPr>
        <w:t>3D deconvolution of each time point increased the resolution of fine filopodia projections</w:t>
      </w:r>
      <w:r>
        <w:rPr>
          <w:rFonts w:asciiTheme="majorHAnsi" w:eastAsia="Calibri" w:hAnsiTheme="majorHAnsi" w:cstheme="majorHAnsi"/>
          <w:szCs w:val="24"/>
        </w:rPr>
        <w:t xml:space="preserve"> </w:t>
      </w:r>
      <w:r w:rsidR="00D119F5">
        <w:rPr>
          <w:rFonts w:asciiTheme="majorHAnsi" w:eastAsia="Calibri" w:hAnsiTheme="majorHAnsi" w:cstheme="majorHAnsi"/>
          <w:szCs w:val="24"/>
        </w:rPr>
        <w:t>of s</w:t>
      </w:r>
      <w:r w:rsidR="00D119F5" w:rsidRPr="00565216">
        <w:rPr>
          <w:rFonts w:asciiTheme="majorHAnsi" w:eastAsia="Calibri" w:hAnsiTheme="majorHAnsi" w:cstheme="majorHAnsi"/>
          <w:szCs w:val="24"/>
        </w:rPr>
        <w:t xml:space="preserve">ingle P6 starburst amacrine cell </w:t>
      </w:r>
      <w:r w:rsidR="00D119F5">
        <w:rPr>
          <w:rFonts w:asciiTheme="majorHAnsi" w:eastAsia="Calibri" w:hAnsiTheme="majorHAnsi" w:cstheme="majorHAnsi"/>
          <w:szCs w:val="24"/>
        </w:rPr>
        <w:t xml:space="preserve">before </w:t>
      </w:r>
      <w:r w:rsidR="00D119F5">
        <w:rPr>
          <w:rFonts w:asciiTheme="majorHAnsi" w:eastAsia="Calibri" w:hAnsiTheme="majorHAnsi" w:cstheme="majorHAnsi"/>
          <w:b/>
          <w:bCs/>
          <w:szCs w:val="24"/>
        </w:rPr>
        <w:t xml:space="preserve">[1] </w:t>
      </w:r>
      <w:r w:rsidR="00D119F5">
        <w:rPr>
          <w:rFonts w:asciiTheme="majorHAnsi" w:eastAsia="Calibri" w:hAnsiTheme="majorHAnsi" w:cstheme="majorHAnsi"/>
          <w:szCs w:val="24"/>
        </w:rPr>
        <w:t xml:space="preserve">and after deconvolution with ImageJ </w:t>
      </w:r>
      <w:r w:rsidR="00D119F5">
        <w:rPr>
          <w:rFonts w:asciiTheme="majorHAnsi" w:eastAsia="Calibri" w:hAnsiTheme="majorHAnsi" w:cstheme="majorHAnsi"/>
          <w:b/>
          <w:bCs/>
          <w:szCs w:val="24"/>
        </w:rPr>
        <w:t>[2].</w:t>
      </w:r>
    </w:p>
    <w:p w14:paraId="0343AC9C" w14:textId="1A6F8C17" w:rsidR="00D119F5" w:rsidRPr="00D119F5" w:rsidRDefault="00D119F5" w:rsidP="00D119F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5</w:t>
      </w:r>
      <w:r w:rsidR="00E1714F">
        <w:rPr>
          <w:rFonts w:asciiTheme="minorHAnsi" w:hAnsiTheme="minorHAnsi" w:cstheme="minorHAnsi"/>
          <w:szCs w:val="24"/>
        </w:rPr>
        <w:t xml:space="preserve">B. </w:t>
      </w:r>
      <w:r w:rsidR="00E1714F" w:rsidRPr="00E1714F">
        <w:rPr>
          <w:rFonts w:asciiTheme="minorHAnsi" w:hAnsiTheme="minorHAnsi" w:cstheme="minorHAnsi"/>
          <w:i/>
          <w:iCs/>
          <w:color w:val="0070C0"/>
          <w:szCs w:val="24"/>
        </w:rPr>
        <w:t>Video editor focus on the red box.</w:t>
      </w:r>
    </w:p>
    <w:p w14:paraId="19DB05BF" w14:textId="32BB6A33" w:rsidR="00D119F5" w:rsidRPr="00E1714F" w:rsidRDefault="00D119F5" w:rsidP="00D119F5">
      <w:pPr>
        <w:pStyle w:val="ListParagraph"/>
        <w:numPr>
          <w:ilvl w:val="2"/>
          <w:numId w:val="3"/>
        </w:numPr>
        <w:spacing w:before="120"/>
        <w:contextualSpacing w:val="0"/>
        <w:outlineLvl w:val="0"/>
        <w:rPr>
          <w:rFonts w:asciiTheme="minorHAnsi" w:hAnsiTheme="minorHAnsi" w:cstheme="minorHAnsi"/>
          <w:szCs w:val="24"/>
        </w:rPr>
      </w:pPr>
      <w:r>
        <w:rPr>
          <w:rFonts w:asciiTheme="majorHAnsi" w:eastAsia="Calibri" w:hAnsiTheme="majorHAnsi" w:cstheme="majorHAnsi"/>
          <w:szCs w:val="24"/>
        </w:rPr>
        <w:t>LAB MEDIA: Figure 5</w:t>
      </w:r>
      <w:r w:rsidR="00E1714F">
        <w:rPr>
          <w:rFonts w:asciiTheme="majorHAnsi" w:eastAsia="Calibri" w:hAnsiTheme="majorHAnsi" w:cstheme="majorHAnsi"/>
          <w:szCs w:val="24"/>
        </w:rPr>
        <w:t>C</w:t>
      </w:r>
      <w:r>
        <w:rPr>
          <w:rFonts w:asciiTheme="majorHAnsi" w:eastAsia="Calibri" w:hAnsiTheme="majorHAnsi" w:cstheme="majorHAnsi"/>
          <w:szCs w:val="24"/>
        </w:rPr>
        <w:t xml:space="preserve">. </w:t>
      </w:r>
      <w:r w:rsidRPr="00D119F5">
        <w:rPr>
          <w:rFonts w:asciiTheme="majorHAnsi" w:eastAsia="Calibri" w:hAnsiTheme="majorHAnsi" w:cstheme="majorHAnsi"/>
          <w:i/>
          <w:iCs/>
          <w:color w:val="0070C0"/>
          <w:szCs w:val="24"/>
        </w:rPr>
        <w:t>Video editor focus on the deblurring of successful deconvolution in the red inset box.</w:t>
      </w:r>
    </w:p>
    <w:p w14:paraId="5AE5E64A" w14:textId="77777777" w:rsidR="00E1714F" w:rsidRPr="00E1714F" w:rsidRDefault="00E1714F" w:rsidP="00E1714F">
      <w:pPr>
        <w:pStyle w:val="ListParagraph"/>
        <w:spacing w:before="120"/>
        <w:ind w:left="1627"/>
        <w:contextualSpacing w:val="0"/>
        <w:outlineLvl w:val="0"/>
        <w:rPr>
          <w:rFonts w:asciiTheme="minorHAnsi" w:hAnsiTheme="minorHAnsi" w:cstheme="minorHAnsi"/>
          <w:szCs w:val="24"/>
        </w:rPr>
      </w:pPr>
    </w:p>
    <w:p w14:paraId="5B7A483D" w14:textId="7E1361E2" w:rsidR="00E1714F" w:rsidRPr="00E1714F" w:rsidRDefault="00E1714F" w:rsidP="00E1714F">
      <w:pPr>
        <w:pStyle w:val="ListParagraph"/>
        <w:numPr>
          <w:ilvl w:val="1"/>
          <w:numId w:val="3"/>
        </w:numPr>
        <w:spacing w:before="120"/>
        <w:contextualSpacing w:val="0"/>
        <w:outlineLvl w:val="0"/>
        <w:rPr>
          <w:rFonts w:asciiTheme="minorHAnsi" w:hAnsiTheme="minorHAnsi" w:cstheme="minorHAnsi"/>
          <w:szCs w:val="24"/>
        </w:rPr>
      </w:pPr>
      <w:r>
        <w:rPr>
          <w:rFonts w:asciiTheme="majorHAnsi" w:eastAsia="Calibri" w:hAnsiTheme="majorHAnsi" w:cstheme="majorHAnsi"/>
          <w:szCs w:val="24"/>
        </w:rPr>
        <w:t>P</w:t>
      </w:r>
      <w:r w:rsidRPr="00565216">
        <w:rPr>
          <w:rFonts w:asciiTheme="majorHAnsi" w:eastAsia="Calibri" w:hAnsiTheme="majorHAnsi" w:cstheme="majorHAnsi"/>
          <w:szCs w:val="24"/>
        </w:rPr>
        <w:t>rolonged AAV infection periods do not necessarily lead to increased fluorescence of labeled P6 starburst amacrine cells</w:t>
      </w:r>
      <w:r w:rsidR="00813267">
        <w:rPr>
          <w:rFonts w:asciiTheme="majorHAnsi" w:eastAsia="Calibri" w:hAnsiTheme="majorHAnsi" w:cstheme="majorHAnsi"/>
          <w:szCs w:val="24"/>
        </w:rPr>
        <w:t>,</w:t>
      </w:r>
      <w:r>
        <w:rPr>
          <w:rFonts w:asciiTheme="majorHAnsi" w:eastAsia="Calibri" w:hAnsiTheme="majorHAnsi" w:cstheme="majorHAnsi"/>
          <w:szCs w:val="24"/>
        </w:rPr>
        <w:t xml:space="preserve"> as shown by similar level</w:t>
      </w:r>
      <w:r w:rsidR="00813267">
        <w:rPr>
          <w:rFonts w:asciiTheme="majorHAnsi" w:eastAsia="Calibri" w:hAnsiTheme="majorHAnsi" w:cstheme="majorHAnsi"/>
          <w:szCs w:val="24"/>
        </w:rPr>
        <w:t>s</w:t>
      </w:r>
      <w:r>
        <w:rPr>
          <w:rFonts w:asciiTheme="majorHAnsi" w:eastAsia="Calibri" w:hAnsiTheme="majorHAnsi" w:cstheme="majorHAnsi"/>
          <w:szCs w:val="24"/>
        </w:rPr>
        <w:t xml:space="preserve"> of protein expression in 5 dpi and 11 dpi </w:t>
      </w:r>
      <w:r>
        <w:rPr>
          <w:rFonts w:asciiTheme="majorHAnsi" w:eastAsia="Calibri" w:hAnsiTheme="majorHAnsi" w:cstheme="majorHAnsi"/>
          <w:b/>
          <w:bCs/>
          <w:szCs w:val="24"/>
        </w:rPr>
        <w:t>[1].</w:t>
      </w:r>
    </w:p>
    <w:p w14:paraId="13DEA7A1" w14:textId="4FE66C52" w:rsidR="00E1714F" w:rsidRPr="00E1714F" w:rsidRDefault="00E1714F" w:rsidP="00E1714F">
      <w:pPr>
        <w:pStyle w:val="ListParagraph"/>
        <w:numPr>
          <w:ilvl w:val="2"/>
          <w:numId w:val="3"/>
        </w:numPr>
        <w:spacing w:before="120"/>
        <w:contextualSpacing w:val="0"/>
        <w:outlineLvl w:val="0"/>
        <w:rPr>
          <w:rFonts w:asciiTheme="minorHAnsi" w:hAnsiTheme="minorHAnsi" w:cstheme="minorHAnsi"/>
          <w:szCs w:val="24"/>
        </w:rPr>
      </w:pPr>
      <w:r>
        <w:rPr>
          <w:rFonts w:asciiTheme="majorHAnsi" w:eastAsia="Calibri" w:hAnsiTheme="majorHAnsi" w:cstheme="majorHAnsi"/>
          <w:szCs w:val="24"/>
        </w:rPr>
        <w:t xml:space="preserve">LAB MEDIA: Figure 5D. </w:t>
      </w: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9901E5"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9901E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9901E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AF937" w14:textId="77777777" w:rsidR="009901E5" w:rsidRDefault="009901E5">
      <w:r>
        <w:separator/>
      </w:r>
    </w:p>
    <w:p w14:paraId="7707755D" w14:textId="77777777" w:rsidR="009901E5" w:rsidRDefault="009901E5"/>
  </w:endnote>
  <w:endnote w:type="continuationSeparator" w:id="0">
    <w:p w14:paraId="344FB00E" w14:textId="77777777" w:rsidR="009901E5" w:rsidRDefault="009901E5">
      <w:r>
        <w:continuationSeparator/>
      </w:r>
    </w:p>
    <w:p w14:paraId="7021DC2E" w14:textId="77777777" w:rsidR="009901E5" w:rsidRDefault="00990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E1714F" w:rsidRDefault="00E1714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E1714F" w:rsidRDefault="00E1714F" w:rsidP="001E230F">
    <w:pPr>
      <w:pStyle w:val="Footer"/>
      <w:ind w:right="360"/>
    </w:pPr>
  </w:p>
  <w:p w14:paraId="1151463A" w14:textId="77777777" w:rsidR="00E1714F" w:rsidRDefault="00E171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8F825A3" w:rsidR="00E1714F" w:rsidRPr="00790E8C" w:rsidRDefault="00E1714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D313AF">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ED451E" w14:textId="77777777" w:rsidR="009901E5" w:rsidRDefault="009901E5">
      <w:r>
        <w:separator/>
      </w:r>
    </w:p>
    <w:p w14:paraId="2C818AC9" w14:textId="77777777" w:rsidR="009901E5" w:rsidRDefault="009901E5"/>
  </w:footnote>
  <w:footnote w:type="continuationSeparator" w:id="0">
    <w:p w14:paraId="6242FD59" w14:textId="77777777" w:rsidR="009901E5" w:rsidRDefault="009901E5">
      <w:r>
        <w:continuationSeparator/>
      </w:r>
    </w:p>
    <w:p w14:paraId="3EFE1A26" w14:textId="77777777" w:rsidR="009901E5" w:rsidRDefault="009901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E1714F" w:rsidRPr="006D3AC7" w:rsidRDefault="00E1714F"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1714F" w:rsidRDefault="00E171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08107B"/>
    <w:multiLevelType w:val="multilevel"/>
    <w:tmpl w:val="C6F8A97A"/>
    <w:lvl w:ilvl="0">
      <w:start w:val="1"/>
      <w:numFmt w:val="decimal"/>
      <w:lvlText w:val="%1."/>
      <w:lvlJc w:val="left"/>
      <w:pPr>
        <w:ind w:left="360" w:hanging="360"/>
      </w:pPr>
      <w:rPr>
        <w:rFonts w:hint="default"/>
      </w:rPr>
    </w:lvl>
    <w:lvl w:ilvl="1">
      <w:start w:val="5"/>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771E375E"/>
    <w:lvl w:ilvl="0">
      <w:start w:val="1"/>
      <w:numFmt w:val="decimal"/>
      <w:lvlText w:val="%1."/>
      <w:lvlJc w:val="left"/>
      <w:pPr>
        <w:ind w:left="360" w:hanging="360"/>
      </w:pPr>
      <w:rPr>
        <w:rFonts w:ascii="Calibri" w:hAnsi="Calibri" w:hint="default"/>
        <w:b/>
        <w:i w:val="0"/>
        <w:color w:val="auto"/>
        <w:sz w:val="24"/>
      </w:rPr>
    </w:lvl>
    <w:lvl w:ilvl="1">
      <w:start w:val="1"/>
      <w:numFmt w:val="decimal"/>
      <w:lvlText w:val="%1.%2."/>
      <w:lvlJc w:val="left"/>
      <w:pPr>
        <w:ind w:left="907" w:hanging="547"/>
      </w:pPr>
      <w:rPr>
        <w:rFonts w:ascii="Calibri" w:hAnsi="Calibri" w:hint="default"/>
        <w:color w:val="auto"/>
        <w:sz w:val="24"/>
      </w:rPr>
    </w:lvl>
    <w:lvl w:ilvl="2">
      <w:start w:val="1"/>
      <w:numFmt w:val="decimal"/>
      <w:lvlText w:val="%1.%2.%3."/>
      <w:lvlJc w:val="left"/>
      <w:pPr>
        <w:ind w:left="1627" w:hanging="720"/>
      </w:pPr>
      <w:rPr>
        <w:rFonts w:ascii="Calibri" w:hAnsi="Calibri" w:hint="default"/>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2"/>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20"/>
  </w:num>
  <w:num w:numId="41">
    <w:abstractNumId w:val="22"/>
  </w:num>
  <w:num w:numId="4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13A7E"/>
    <w:rsid w:val="00021556"/>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5462"/>
    <w:rsid w:val="00106F46"/>
    <w:rsid w:val="001115D1"/>
    <w:rsid w:val="001132B9"/>
    <w:rsid w:val="00125924"/>
    <w:rsid w:val="00126973"/>
    <w:rsid w:val="00143557"/>
    <w:rsid w:val="001469E6"/>
    <w:rsid w:val="00151824"/>
    <w:rsid w:val="001528A5"/>
    <w:rsid w:val="00153C9B"/>
    <w:rsid w:val="00162D51"/>
    <w:rsid w:val="00176D6F"/>
    <w:rsid w:val="00177B33"/>
    <w:rsid w:val="001819E3"/>
    <w:rsid w:val="00184EF9"/>
    <w:rsid w:val="00191A77"/>
    <w:rsid w:val="001B3024"/>
    <w:rsid w:val="001B5428"/>
    <w:rsid w:val="001B5C46"/>
    <w:rsid w:val="001C3C85"/>
    <w:rsid w:val="001C5DB5"/>
    <w:rsid w:val="001C7BBC"/>
    <w:rsid w:val="001D66A5"/>
    <w:rsid w:val="001E2225"/>
    <w:rsid w:val="001E230F"/>
    <w:rsid w:val="001E52A3"/>
    <w:rsid w:val="001F0890"/>
    <w:rsid w:val="001F7364"/>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0D5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0746"/>
    <w:rsid w:val="003A1109"/>
    <w:rsid w:val="003A49C2"/>
    <w:rsid w:val="003B36EC"/>
    <w:rsid w:val="003B5E26"/>
    <w:rsid w:val="003C1044"/>
    <w:rsid w:val="003C32E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2609"/>
    <w:rsid w:val="00493A57"/>
    <w:rsid w:val="004C1095"/>
    <w:rsid w:val="004C2DAD"/>
    <w:rsid w:val="004D4A4F"/>
    <w:rsid w:val="004D5054"/>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31A9"/>
    <w:rsid w:val="00557116"/>
    <w:rsid w:val="0055763A"/>
    <w:rsid w:val="00565757"/>
    <w:rsid w:val="005829FA"/>
    <w:rsid w:val="00585ECC"/>
    <w:rsid w:val="005A02B6"/>
    <w:rsid w:val="005A09D8"/>
    <w:rsid w:val="005A1F5E"/>
    <w:rsid w:val="005A3F8F"/>
    <w:rsid w:val="005B6859"/>
    <w:rsid w:val="005C6D1E"/>
    <w:rsid w:val="005D392C"/>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22E6"/>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13267"/>
    <w:rsid w:val="00817D9F"/>
    <w:rsid w:val="0082165B"/>
    <w:rsid w:val="0083216B"/>
    <w:rsid w:val="00832FA5"/>
    <w:rsid w:val="008373A7"/>
    <w:rsid w:val="008459FC"/>
    <w:rsid w:val="00851B3E"/>
    <w:rsid w:val="00854994"/>
    <w:rsid w:val="00860BC3"/>
    <w:rsid w:val="00873D1A"/>
    <w:rsid w:val="00875BE8"/>
    <w:rsid w:val="00877B88"/>
    <w:rsid w:val="0088113B"/>
    <w:rsid w:val="00885E00"/>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1BB3"/>
    <w:rsid w:val="00954870"/>
    <w:rsid w:val="009625B1"/>
    <w:rsid w:val="00982282"/>
    <w:rsid w:val="00985F44"/>
    <w:rsid w:val="00987081"/>
    <w:rsid w:val="009901E5"/>
    <w:rsid w:val="00997611"/>
    <w:rsid w:val="009A0E7C"/>
    <w:rsid w:val="009A14A0"/>
    <w:rsid w:val="009A3CBD"/>
    <w:rsid w:val="009B2183"/>
    <w:rsid w:val="009B4EE3"/>
    <w:rsid w:val="009C041E"/>
    <w:rsid w:val="009C2062"/>
    <w:rsid w:val="009C7B9A"/>
    <w:rsid w:val="009D21B9"/>
    <w:rsid w:val="009E4241"/>
    <w:rsid w:val="009F356C"/>
    <w:rsid w:val="009F51F2"/>
    <w:rsid w:val="00A0058C"/>
    <w:rsid w:val="00A03543"/>
    <w:rsid w:val="00A07468"/>
    <w:rsid w:val="00A16501"/>
    <w:rsid w:val="00A20DA8"/>
    <w:rsid w:val="00A218EC"/>
    <w:rsid w:val="00A273C5"/>
    <w:rsid w:val="00A310D7"/>
    <w:rsid w:val="00A3138F"/>
    <w:rsid w:val="00A319BE"/>
    <w:rsid w:val="00A31F9A"/>
    <w:rsid w:val="00A40760"/>
    <w:rsid w:val="00A41ED9"/>
    <w:rsid w:val="00A44EFB"/>
    <w:rsid w:val="00A60320"/>
    <w:rsid w:val="00A72FC5"/>
    <w:rsid w:val="00A730E3"/>
    <w:rsid w:val="00A77CF6"/>
    <w:rsid w:val="00A84BA8"/>
    <w:rsid w:val="00A91283"/>
    <w:rsid w:val="00AA132F"/>
    <w:rsid w:val="00AB3338"/>
    <w:rsid w:val="00AC5EF4"/>
    <w:rsid w:val="00AC63FC"/>
    <w:rsid w:val="00AD3C6C"/>
    <w:rsid w:val="00AD4F04"/>
    <w:rsid w:val="00AD73CA"/>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97CD0"/>
    <w:rsid w:val="00BA4B8D"/>
    <w:rsid w:val="00BC6DA7"/>
    <w:rsid w:val="00BD4346"/>
    <w:rsid w:val="00BE051D"/>
    <w:rsid w:val="00BE756D"/>
    <w:rsid w:val="00BF2674"/>
    <w:rsid w:val="00C00F3F"/>
    <w:rsid w:val="00C035C7"/>
    <w:rsid w:val="00C03BDD"/>
    <w:rsid w:val="00C063B8"/>
    <w:rsid w:val="00C12062"/>
    <w:rsid w:val="00C2620F"/>
    <w:rsid w:val="00C34F4C"/>
    <w:rsid w:val="00C602B2"/>
    <w:rsid w:val="00C70C90"/>
    <w:rsid w:val="00C7374B"/>
    <w:rsid w:val="00C8109F"/>
    <w:rsid w:val="00C82679"/>
    <w:rsid w:val="00C836F3"/>
    <w:rsid w:val="00C97B11"/>
    <w:rsid w:val="00CB039A"/>
    <w:rsid w:val="00CB36C0"/>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9F5"/>
    <w:rsid w:val="00D13FFE"/>
    <w:rsid w:val="00D150D8"/>
    <w:rsid w:val="00D30007"/>
    <w:rsid w:val="00D300CE"/>
    <w:rsid w:val="00D313AF"/>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1714F"/>
    <w:rsid w:val="00E24673"/>
    <w:rsid w:val="00E24898"/>
    <w:rsid w:val="00E355EE"/>
    <w:rsid w:val="00E44C46"/>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81ACA"/>
    <w:rsid w:val="00F95E8D"/>
    <w:rsid w:val="00FA1A9D"/>
    <w:rsid w:val="00FA532D"/>
    <w:rsid w:val="00FA7A79"/>
    <w:rsid w:val="00FA7D51"/>
    <w:rsid w:val="00FD1497"/>
    <w:rsid w:val="00FE059A"/>
    <w:rsid w:val="00FE712F"/>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account/file-uploader?src=1900398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ove.com/account/file-uploader?src=19003988" TargetMode="External"/><Relationship Id="rId4" Type="http://schemas.openxmlformats.org/officeDocument/2006/relationships/settings" Target="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7100A"/>
    <w:rsid w:val="00257C3C"/>
    <w:rsid w:val="0027616B"/>
    <w:rsid w:val="00344E88"/>
    <w:rsid w:val="00380D43"/>
    <w:rsid w:val="004A526F"/>
    <w:rsid w:val="005A440B"/>
    <w:rsid w:val="006B2B83"/>
    <w:rsid w:val="006E39E5"/>
    <w:rsid w:val="00706CE8"/>
    <w:rsid w:val="007571D3"/>
    <w:rsid w:val="00AB3CD6"/>
    <w:rsid w:val="00AE7DA1"/>
    <w:rsid w:val="00AF7F93"/>
    <w:rsid w:val="00CA3DC7"/>
    <w:rsid w:val="00DE1F1C"/>
    <w:rsid w:val="00E63917"/>
    <w:rsid w:val="00E74A32"/>
    <w:rsid w:val="00E87E3C"/>
    <w:rsid w:val="00EC183C"/>
    <w:rsid w:val="00EF5E67"/>
    <w:rsid w:val="00F45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FAAD9-A6BE-48E8-9568-0E27182B4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3227</Words>
  <Characters>18395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21579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cp:revision>
  <dcterms:created xsi:type="dcterms:W3CDTF">2021-03-07T13:48:00Z</dcterms:created>
  <dcterms:modified xsi:type="dcterms:W3CDTF">2021-03-07T13:48:00Z</dcterms:modified>
</cp:coreProperties>
</file>