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6F302" w14:textId="52C9C4BA" w:rsidR="00F80271" w:rsidRPr="001C2CAB" w:rsidRDefault="005A4C9E" w:rsidP="006C0354">
      <w:pPr>
        <w:contextualSpacing/>
        <w:rPr>
          <w:b/>
        </w:rPr>
      </w:pPr>
      <w:r w:rsidRPr="001C2CAB">
        <w:rPr>
          <w:b/>
        </w:rPr>
        <w:t>TITLE:</w:t>
      </w:r>
    </w:p>
    <w:p w14:paraId="17656494" w14:textId="53840D7D" w:rsidR="00F80271" w:rsidRPr="001C2CAB" w:rsidRDefault="005A4C9E" w:rsidP="00FE2524">
      <w:pPr>
        <w:contextualSpacing/>
        <w:rPr>
          <w:bCs/>
        </w:rPr>
      </w:pPr>
      <w:bookmarkStart w:id="0" w:name="_Hlk56795990"/>
      <w:r w:rsidRPr="001C2CAB">
        <w:rPr>
          <w:bCs/>
          <w:i/>
        </w:rPr>
        <w:t>CcCIPK14</w:t>
      </w:r>
      <w:r w:rsidRPr="001C2CAB">
        <w:rPr>
          <w:bCs/>
        </w:rPr>
        <w:t xml:space="preserve"> </w:t>
      </w:r>
      <w:r w:rsidR="00B95D62" w:rsidRPr="001C2CAB">
        <w:rPr>
          <w:bCs/>
        </w:rPr>
        <w:t xml:space="preserve">Gene Function Analysis </w:t>
      </w:r>
      <w:r w:rsidRPr="001C2CAB">
        <w:rPr>
          <w:bCs/>
        </w:rPr>
        <w:t xml:space="preserve">to </w:t>
      </w:r>
      <w:r w:rsidR="00B95D62" w:rsidRPr="001C2CAB">
        <w:rPr>
          <w:bCs/>
        </w:rPr>
        <w:t xml:space="preserve">Illuminate </w:t>
      </w:r>
      <w:r w:rsidRPr="001C2CAB">
        <w:rPr>
          <w:bCs/>
        </w:rPr>
        <w:t xml:space="preserve">the </w:t>
      </w:r>
      <w:r w:rsidR="00B95D62" w:rsidRPr="001C2CAB">
        <w:rPr>
          <w:bCs/>
        </w:rPr>
        <w:t>Efficient Root Transgenic System</w:t>
      </w:r>
    </w:p>
    <w:bookmarkEnd w:id="0"/>
    <w:p w14:paraId="6533F683" w14:textId="77777777" w:rsidR="00FE2524" w:rsidRPr="001C2CAB" w:rsidRDefault="00FE2524" w:rsidP="00FE2524">
      <w:pPr>
        <w:contextualSpacing/>
        <w:rPr>
          <w:bCs/>
          <w:lang w:eastAsia="zh-CN"/>
        </w:rPr>
      </w:pPr>
    </w:p>
    <w:p w14:paraId="1584EEA3" w14:textId="77777777" w:rsidR="00FE2524" w:rsidRPr="001C2CAB" w:rsidRDefault="00FE2524" w:rsidP="00FE2524">
      <w:pPr>
        <w:contextualSpacing/>
        <w:rPr>
          <w:b/>
        </w:rPr>
      </w:pPr>
      <w:r w:rsidRPr="001C2CAB">
        <w:rPr>
          <w:b/>
        </w:rPr>
        <w:t>AUTHORS AND AFFILIATIONS:</w:t>
      </w:r>
    </w:p>
    <w:p w14:paraId="27C39E09" w14:textId="65B99895" w:rsidR="00FE2524" w:rsidRPr="001C2CAB" w:rsidRDefault="00FE2524" w:rsidP="00FE2524">
      <w:pPr>
        <w:contextualSpacing/>
        <w:rPr>
          <w:bCs/>
          <w:lang w:eastAsia="zh-CN"/>
        </w:rPr>
      </w:pPr>
      <w:proofErr w:type="spellStart"/>
      <w:r w:rsidRPr="001C2CAB">
        <w:rPr>
          <w:bCs/>
          <w:lang w:eastAsia="zh-CN"/>
        </w:rPr>
        <w:t>Tengyue</w:t>
      </w:r>
      <w:proofErr w:type="spellEnd"/>
      <w:r w:rsidRPr="001C2CAB">
        <w:rPr>
          <w:bCs/>
          <w:lang w:eastAsia="zh-CN"/>
        </w:rPr>
        <w:t xml:space="preserve"> Liu</w:t>
      </w:r>
      <w:proofErr w:type="gramStart"/>
      <w:r w:rsidRPr="001C2CAB">
        <w:rPr>
          <w:bCs/>
          <w:vertAlign w:val="superscript"/>
          <w:lang w:eastAsia="zh-CN"/>
        </w:rPr>
        <w:t>1,#</w:t>
      </w:r>
      <w:proofErr w:type="gramEnd"/>
      <w:r w:rsidRPr="001C2CAB">
        <w:rPr>
          <w:bCs/>
          <w:lang w:eastAsia="zh-CN"/>
        </w:rPr>
        <w:t xml:space="preserve">, </w:t>
      </w:r>
      <w:proofErr w:type="spellStart"/>
      <w:r w:rsidRPr="001C2CAB">
        <w:rPr>
          <w:bCs/>
          <w:lang w:eastAsia="zh-CN"/>
        </w:rPr>
        <w:t>Zhihua</w:t>
      </w:r>
      <w:proofErr w:type="spellEnd"/>
      <w:r w:rsidRPr="001C2CAB">
        <w:rPr>
          <w:bCs/>
          <w:lang w:eastAsia="zh-CN"/>
        </w:rPr>
        <w:t xml:space="preserve"> Song</w:t>
      </w:r>
      <w:r w:rsidRPr="001C2CAB">
        <w:rPr>
          <w:bCs/>
          <w:vertAlign w:val="superscript"/>
          <w:lang w:eastAsia="zh-CN"/>
        </w:rPr>
        <w:t>1,#</w:t>
      </w:r>
      <w:r w:rsidRPr="001C2CAB">
        <w:rPr>
          <w:bCs/>
          <w:lang w:eastAsia="zh-CN"/>
        </w:rPr>
        <w:t xml:space="preserve">, </w:t>
      </w:r>
      <w:proofErr w:type="spellStart"/>
      <w:r w:rsidRPr="001C2CAB">
        <w:rPr>
          <w:bCs/>
          <w:lang w:eastAsia="zh-CN"/>
        </w:rPr>
        <w:t>Tingting</w:t>
      </w:r>
      <w:proofErr w:type="spellEnd"/>
      <w:r w:rsidRPr="001C2CAB">
        <w:rPr>
          <w:bCs/>
          <w:lang w:eastAsia="zh-CN"/>
        </w:rPr>
        <w:t xml:space="preserve"> Du</w:t>
      </w:r>
      <w:r w:rsidRPr="001C2CAB">
        <w:rPr>
          <w:bCs/>
          <w:vertAlign w:val="superscript"/>
          <w:lang w:eastAsia="zh-CN"/>
        </w:rPr>
        <w:t>1</w:t>
      </w:r>
      <w:r w:rsidRPr="001C2CAB">
        <w:rPr>
          <w:bCs/>
          <w:lang w:eastAsia="zh-CN"/>
        </w:rPr>
        <w:t>,</w:t>
      </w:r>
      <w:r w:rsidR="00EC5C17">
        <w:rPr>
          <w:bCs/>
          <w:lang w:eastAsia="zh-CN"/>
        </w:rPr>
        <w:t xml:space="preserve"> </w:t>
      </w:r>
      <w:proofErr w:type="spellStart"/>
      <w:r w:rsidRPr="001C2CAB">
        <w:rPr>
          <w:bCs/>
          <w:lang w:eastAsia="zh-CN"/>
        </w:rPr>
        <w:t>Wanlong</w:t>
      </w:r>
      <w:proofErr w:type="spellEnd"/>
      <w:r w:rsidRPr="001C2CAB">
        <w:rPr>
          <w:bCs/>
          <w:lang w:eastAsia="zh-CN"/>
        </w:rPr>
        <w:t xml:space="preserve"> Yang</w:t>
      </w:r>
      <w:r w:rsidRPr="001C2CAB">
        <w:rPr>
          <w:bCs/>
          <w:vertAlign w:val="superscript"/>
          <w:lang w:eastAsia="zh-CN"/>
        </w:rPr>
        <w:t>1</w:t>
      </w:r>
      <w:r w:rsidRPr="001C2CAB">
        <w:rPr>
          <w:bCs/>
          <w:lang w:eastAsia="zh-CN"/>
        </w:rPr>
        <w:t>, Ting Chen</w:t>
      </w:r>
      <w:r w:rsidRPr="001C2CAB">
        <w:rPr>
          <w:bCs/>
          <w:vertAlign w:val="superscript"/>
          <w:lang w:eastAsia="zh-CN"/>
        </w:rPr>
        <w:t>1</w:t>
      </w:r>
      <w:r w:rsidRPr="001C2CAB">
        <w:rPr>
          <w:bCs/>
          <w:lang w:eastAsia="zh-CN"/>
        </w:rPr>
        <w:t>,</w:t>
      </w:r>
      <w:r w:rsidR="00EC5C17">
        <w:rPr>
          <w:bCs/>
          <w:lang w:eastAsia="zh-CN"/>
        </w:rPr>
        <w:t xml:space="preserve"> </w:t>
      </w:r>
      <w:r w:rsidRPr="001C2CAB">
        <w:rPr>
          <w:bCs/>
          <w:lang w:eastAsia="zh-CN"/>
        </w:rPr>
        <w:t>Ying Han</w:t>
      </w:r>
      <w:r w:rsidRPr="001C2CAB">
        <w:rPr>
          <w:bCs/>
          <w:vertAlign w:val="superscript"/>
          <w:lang w:eastAsia="zh-CN"/>
        </w:rPr>
        <w:t>1</w:t>
      </w:r>
      <w:r w:rsidRPr="001C2CAB">
        <w:rPr>
          <w:bCs/>
          <w:lang w:eastAsia="zh-CN"/>
        </w:rPr>
        <w:t xml:space="preserve">, </w:t>
      </w:r>
      <w:proofErr w:type="spellStart"/>
      <w:r w:rsidRPr="001C2CAB">
        <w:rPr>
          <w:bCs/>
          <w:lang w:eastAsia="zh-CN"/>
        </w:rPr>
        <w:t>Biying</w:t>
      </w:r>
      <w:proofErr w:type="spellEnd"/>
      <w:r w:rsidRPr="001C2CAB">
        <w:rPr>
          <w:bCs/>
          <w:lang w:eastAsia="zh-CN"/>
        </w:rPr>
        <w:t xml:space="preserve"> Dong</w:t>
      </w:r>
      <w:r w:rsidRPr="001C2CAB">
        <w:rPr>
          <w:bCs/>
          <w:vertAlign w:val="superscript"/>
          <w:lang w:eastAsia="zh-CN"/>
        </w:rPr>
        <w:t>1</w:t>
      </w:r>
      <w:r w:rsidRPr="001C2CAB">
        <w:rPr>
          <w:bCs/>
          <w:lang w:eastAsia="zh-CN"/>
        </w:rPr>
        <w:t xml:space="preserve">, </w:t>
      </w:r>
      <w:proofErr w:type="spellStart"/>
      <w:r w:rsidRPr="001C2CAB">
        <w:rPr>
          <w:bCs/>
          <w:lang w:eastAsia="zh-CN"/>
        </w:rPr>
        <w:t>Hongyan</w:t>
      </w:r>
      <w:proofErr w:type="spellEnd"/>
      <w:r w:rsidRPr="001C2CAB">
        <w:rPr>
          <w:bCs/>
          <w:lang w:eastAsia="zh-CN"/>
        </w:rPr>
        <w:t xml:space="preserve"> Cao</w:t>
      </w:r>
      <w:r w:rsidRPr="001C2CAB">
        <w:rPr>
          <w:bCs/>
          <w:vertAlign w:val="superscript"/>
          <w:lang w:eastAsia="zh-CN"/>
        </w:rPr>
        <w:t>1</w:t>
      </w:r>
      <w:r w:rsidRPr="001C2CAB">
        <w:rPr>
          <w:bCs/>
          <w:lang w:eastAsia="zh-CN"/>
        </w:rPr>
        <w:t>, Lili Niu</w:t>
      </w:r>
      <w:r w:rsidRPr="001C2CAB">
        <w:rPr>
          <w:bCs/>
          <w:vertAlign w:val="superscript"/>
          <w:lang w:eastAsia="zh-CN"/>
        </w:rPr>
        <w:t>1,2</w:t>
      </w:r>
      <w:r w:rsidRPr="001C2CAB">
        <w:rPr>
          <w:bCs/>
          <w:lang w:eastAsia="zh-CN"/>
        </w:rPr>
        <w:t xml:space="preserve">, </w:t>
      </w:r>
      <w:proofErr w:type="spellStart"/>
      <w:r w:rsidRPr="001C2CAB">
        <w:rPr>
          <w:bCs/>
          <w:lang w:eastAsia="zh-CN"/>
        </w:rPr>
        <w:t>Rohul</w:t>
      </w:r>
      <w:proofErr w:type="spellEnd"/>
      <w:r w:rsidRPr="001C2CAB">
        <w:rPr>
          <w:bCs/>
          <w:lang w:eastAsia="zh-CN"/>
        </w:rPr>
        <w:t xml:space="preserve"> Amin</w:t>
      </w:r>
      <w:r w:rsidRPr="001C2CAB">
        <w:rPr>
          <w:bCs/>
          <w:vertAlign w:val="superscript"/>
          <w:lang w:eastAsia="zh-CN"/>
        </w:rPr>
        <w:t>1</w:t>
      </w:r>
      <w:r w:rsidRPr="001C2CAB">
        <w:rPr>
          <w:bCs/>
          <w:lang w:eastAsia="zh-CN"/>
        </w:rPr>
        <w:t xml:space="preserve">, </w:t>
      </w:r>
      <w:proofErr w:type="spellStart"/>
      <w:r w:rsidRPr="001C2CAB">
        <w:rPr>
          <w:bCs/>
          <w:lang w:eastAsia="zh-CN"/>
        </w:rPr>
        <w:t>Haojie</w:t>
      </w:r>
      <w:proofErr w:type="spellEnd"/>
      <w:r w:rsidRPr="001C2CAB">
        <w:rPr>
          <w:bCs/>
          <w:lang w:eastAsia="zh-CN"/>
        </w:rPr>
        <w:t xml:space="preserve"> Jin</w:t>
      </w:r>
      <w:r w:rsidRPr="001C2CAB">
        <w:rPr>
          <w:bCs/>
          <w:vertAlign w:val="superscript"/>
          <w:lang w:eastAsia="zh-CN"/>
        </w:rPr>
        <w:t>1</w:t>
      </w:r>
      <w:r w:rsidRPr="001C2CAB">
        <w:rPr>
          <w:bCs/>
          <w:lang w:eastAsia="zh-CN"/>
        </w:rPr>
        <w:t>, Qing Yang</w:t>
      </w:r>
      <w:r w:rsidRPr="001C2CAB">
        <w:rPr>
          <w:bCs/>
          <w:vertAlign w:val="superscript"/>
          <w:lang w:eastAsia="zh-CN"/>
        </w:rPr>
        <w:t>1,2</w:t>
      </w:r>
      <w:r w:rsidRPr="001C2CAB">
        <w:rPr>
          <w:bCs/>
          <w:lang w:eastAsia="zh-CN"/>
        </w:rPr>
        <w:t>, Dong Meng</w:t>
      </w:r>
      <w:r w:rsidRPr="001C2CAB">
        <w:rPr>
          <w:bCs/>
          <w:vertAlign w:val="superscript"/>
          <w:lang w:eastAsia="zh-CN"/>
        </w:rPr>
        <w:t>1,2</w:t>
      </w:r>
      <w:r w:rsidRPr="001C2CAB">
        <w:rPr>
          <w:bCs/>
          <w:lang w:eastAsia="zh-CN"/>
        </w:rPr>
        <w:t xml:space="preserve">, </w:t>
      </w:r>
      <w:proofErr w:type="spellStart"/>
      <w:r w:rsidRPr="001C2CAB">
        <w:rPr>
          <w:bCs/>
          <w:lang w:eastAsia="zh-CN"/>
        </w:rPr>
        <w:t>Yujie</w:t>
      </w:r>
      <w:proofErr w:type="spellEnd"/>
      <w:r w:rsidRPr="001C2CAB">
        <w:rPr>
          <w:bCs/>
          <w:lang w:eastAsia="zh-CN"/>
        </w:rPr>
        <w:t xml:space="preserve"> Fu</w:t>
      </w:r>
      <w:r w:rsidRPr="001C2CAB">
        <w:rPr>
          <w:bCs/>
          <w:vertAlign w:val="superscript"/>
          <w:lang w:eastAsia="zh-CN"/>
        </w:rPr>
        <w:t>1,2</w:t>
      </w:r>
    </w:p>
    <w:p w14:paraId="1692894D" w14:textId="77777777" w:rsidR="00FE2524" w:rsidRPr="001C2CAB" w:rsidRDefault="00FE2524" w:rsidP="00FE2524">
      <w:pPr>
        <w:contextualSpacing/>
        <w:rPr>
          <w:bCs/>
          <w:lang w:eastAsia="zh-CN"/>
        </w:rPr>
      </w:pPr>
    </w:p>
    <w:p w14:paraId="0EAA1423" w14:textId="7B373A2B" w:rsidR="00FE2524" w:rsidRPr="001C2CAB" w:rsidRDefault="00FE2524" w:rsidP="00FE2524">
      <w:pPr>
        <w:contextualSpacing/>
        <w:rPr>
          <w:bCs/>
          <w:lang w:eastAsia="zh-CN"/>
        </w:rPr>
      </w:pPr>
      <w:r w:rsidRPr="001C2CAB">
        <w:rPr>
          <w:bCs/>
          <w:vertAlign w:val="superscript"/>
          <w:lang w:eastAsia="zh-CN"/>
        </w:rPr>
        <w:t>1</w:t>
      </w:r>
      <w:r w:rsidRPr="001C2CAB">
        <w:rPr>
          <w:bCs/>
          <w:lang w:eastAsia="zh-CN"/>
        </w:rPr>
        <w:t xml:space="preserve">College of Forestry, Beijing Forestry University, </w:t>
      </w:r>
      <w:r w:rsidR="00B95D62" w:rsidRPr="001C2CAB">
        <w:rPr>
          <w:bCs/>
          <w:lang w:eastAsia="zh-CN"/>
        </w:rPr>
        <w:t>Beijing</w:t>
      </w:r>
      <w:r w:rsidRPr="001C2CAB">
        <w:rPr>
          <w:bCs/>
          <w:lang w:eastAsia="zh-CN"/>
        </w:rPr>
        <w:t>, China</w:t>
      </w:r>
    </w:p>
    <w:p w14:paraId="2DD328EE" w14:textId="10BF864D" w:rsidR="00FE2524" w:rsidRPr="001C2CAB" w:rsidRDefault="00FE2524" w:rsidP="00FE2524">
      <w:pPr>
        <w:contextualSpacing/>
        <w:rPr>
          <w:bCs/>
          <w:lang w:eastAsia="zh-CN"/>
        </w:rPr>
      </w:pPr>
      <w:r w:rsidRPr="001C2CAB">
        <w:rPr>
          <w:bCs/>
          <w:vertAlign w:val="superscript"/>
          <w:lang w:eastAsia="zh-CN"/>
        </w:rPr>
        <w:t>2</w:t>
      </w:r>
      <w:r w:rsidRPr="001C2CAB">
        <w:rPr>
          <w:bCs/>
          <w:lang w:eastAsia="zh-CN"/>
        </w:rPr>
        <w:t xml:space="preserve">Beijing </w:t>
      </w:r>
      <w:r w:rsidR="00B95D62" w:rsidRPr="001C2CAB">
        <w:rPr>
          <w:bCs/>
          <w:lang w:eastAsia="zh-CN"/>
        </w:rPr>
        <w:t xml:space="preserve">Advanced Innovation Center for Tree Breeding by Molecular Design, </w:t>
      </w:r>
      <w:r w:rsidRPr="001C2CAB">
        <w:rPr>
          <w:bCs/>
          <w:lang w:eastAsia="zh-CN"/>
        </w:rPr>
        <w:t>Beijing Forestry University</w:t>
      </w:r>
      <w:r w:rsidR="00B95D62" w:rsidRPr="001C2CAB">
        <w:rPr>
          <w:bCs/>
          <w:lang w:eastAsia="zh-CN"/>
        </w:rPr>
        <w:t xml:space="preserve">, </w:t>
      </w:r>
      <w:r w:rsidRPr="001C2CAB">
        <w:rPr>
          <w:bCs/>
          <w:lang w:eastAsia="zh-CN"/>
        </w:rPr>
        <w:t>Beijing</w:t>
      </w:r>
      <w:r w:rsidR="00B95D62" w:rsidRPr="001C2CAB">
        <w:rPr>
          <w:bCs/>
          <w:lang w:eastAsia="zh-CN"/>
        </w:rPr>
        <w:t xml:space="preserve">, </w:t>
      </w:r>
      <w:r w:rsidRPr="001C2CAB">
        <w:rPr>
          <w:bCs/>
          <w:lang w:eastAsia="zh-CN"/>
        </w:rPr>
        <w:t>China</w:t>
      </w:r>
    </w:p>
    <w:p w14:paraId="051DDEEE" w14:textId="77777777" w:rsidR="00FE2524" w:rsidRPr="001C2CAB" w:rsidRDefault="00FE2524" w:rsidP="00FE2524">
      <w:pPr>
        <w:contextualSpacing/>
        <w:rPr>
          <w:bCs/>
          <w:color w:val="0D0D0D" w:themeColor="text1" w:themeTint="F2"/>
          <w:lang w:eastAsia="zh-CN"/>
        </w:rPr>
      </w:pPr>
    </w:p>
    <w:p w14:paraId="6C431EAA" w14:textId="4DCE0904" w:rsidR="00FE2524" w:rsidRPr="001C2CAB" w:rsidRDefault="00FE2524" w:rsidP="00FE2524">
      <w:pPr>
        <w:contextualSpacing/>
        <w:rPr>
          <w:bCs/>
          <w:color w:val="0D0D0D" w:themeColor="text1" w:themeTint="F2"/>
          <w:lang w:eastAsia="zh-CN"/>
        </w:rPr>
      </w:pPr>
      <w:r w:rsidRPr="001C2CAB">
        <w:rPr>
          <w:bCs/>
          <w:color w:val="0D0D0D" w:themeColor="text1" w:themeTint="F2"/>
          <w:vertAlign w:val="superscript"/>
          <w:lang w:eastAsia="zh-CN"/>
        </w:rPr>
        <w:t>#</w:t>
      </w:r>
      <w:r w:rsidRPr="001C2CAB">
        <w:rPr>
          <w:bCs/>
          <w:color w:val="0D0D0D" w:themeColor="text1" w:themeTint="F2"/>
          <w:lang w:eastAsia="zh-CN"/>
        </w:rPr>
        <w:t>These authors contributed equally to the work</w:t>
      </w:r>
      <w:r w:rsidR="00B95D62" w:rsidRPr="001C2CAB">
        <w:rPr>
          <w:bCs/>
          <w:color w:val="0D0D0D" w:themeColor="text1" w:themeTint="F2"/>
          <w:lang w:eastAsia="zh-CN"/>
        </w:rPr>
        <w:t>.</w:t>
      </w:r>
    </w:p>
    <w:p w14:paraId="3D077132" w14:textId="5DD54982" w:rsidR="00B95D62" w:rsidRDefault="00B95D62" w:rsidP="00B95D62">
      <w:pPr>
        <w:contextualSpacing/>
        <w:rPr>
          <w:bCs/>
          <w:color w:val="0D0D0D" w:themeColor="text1" w:themeTint="F2"/>
          <w:lang w:eastAsia="zh-CN"/>
        </w:rPr>
      </w:pPr>
    </w:p>
    <w:p w14:paraId="5A71EF1F" w14:textId="4EAF4E4B" w:rsidR="00E479A7" w:rsidRPr="001C2CAB" w:rsidRDefault="00E479A7" w:rsidP="00B95D62">
      <w:pPr>
        <w:contextualSpacing/>
        <w:rPr>
          <w:bCs/>
          <w:color w:val="0D0D0D" w:themeColor="text1" w:themeTint="F2"/>
          <w:lang w:eastAsia="zh-CN"/>
        </w:rPr>
      </w:pPr>
      <w:r>
        <w:rPr>
          <w:bCs/>
          <w:color w:val="0D0D0D" w:themeColor="text1" w:themeTint="F2"/>
          <w:lang w:eastAsia="zh-CN"/>
        </w:rPr>
        <w:t>Email Addresses of co-authors:</w:t>
      </w:r>
    </w:p>
    <w:p w14:paraId="618E68E6" w14:textId="1E8FE30F" w:rsidR="00B95D62" w:rsidRPr="001C2CAB" w:rsidRDefault="00B95D62" w:rsidP="00B95D62">
      <w:pPr>
        <w:contextualSpacing/>
        <w:rPr>
          <w:bCs/>
          <w:color w:val="0D0D0D" w:themeColor="text1" w:themeTint="F2"/>
          <w:lang w:eastAsia="zh-CN"/>
        </w:rPr>
      </w:pPr>
      <w:r w:rsidRPr="001C2CAB">
        <w:rPr>
          <w:bCs/>
          <w:color w:val="0D0D0D" w:themeColor="text1" w:themeTint="F2"/>
          <w:lang w:eastAsia="zh-CN"/>
        </w:rPr>
        <w:t xml:space="preserve">Liu </w:t>
      </w:r>
      <w:proofErr w:type="spellStart"/>
      <w:r w:rsidRPr="001C2CAB">
        <w:rPr>
          <w:bCs/>
          <w:color w:val="0D0D0D" w:themeColor="text1" w:themeTint="F2"/>
          <w:lang w:eastAsia="zh-CN"/>
        </w:rPr>
        <w:t>Tengyue</w:t>
      </w:r>
      <w:proofErr w:type="spellEnd"/>
      <w:r w:rsidR="00E479A7">
        <w:rPr>
          <w:bCs/>
          <w:color w:val="0D0D0D" w:themeColor="text1" w:themeTint="F2"/>
          <w:lang w:eastAsia="zh-CN"/>
        </w:rPr>
        <w:tab/>
      </w:r>
      <w:r w:rsidR="00E479A7">
        <w:rPr>
          <w:bCs/>
          <w:color w:val="0D0D0D" w:themeColor="text1" w:themeTint="F2"/>
          <w:lang w:eastAsia="zh-CN"/>
        </w:rPr>
        <w:tab/>
        <w:t>(</w:t>
      </w:r>
      <w:r w:rsidRPr="001C2CAB">
        <w:rPr>
          <w:bCs/>
          <w:color w:val="0D0D0D" w:themeColor="text1" w:themeTint="F2"/>
          <w:lang w:eastAsia="zh-CN"/>
        </w:rPr>
        <w:t>786475751@qq.com</w:t>
      </w:r>
      <w:r w:rsidR="00E479A7">
        <w:rPr>
          <w:bCs/>
          <w:color w:val="0D0D0D" w:themeColor="text1" w:themeTint="F2"/>
          <w:lang w:eastAsia="zh-CN"/>
        </w:rPr>
        <w:t>)</w:t>
      </w:r>
    </w:p>
    <w:p w14:paraId="2F5B2250" w14:textId="11067AF0" w:rsidR="00B95D62" w:rsidRPr="001C2CAB" w:rsidRDefault="00B95D62" w:rsidP="00B95D62">
      <w:pPr>
        <w:contextualSpacing/>
        <w:rPr>
          <w:bCs/>
          <w:color w:val="0D0D0D" w:themeColor="text1" w:themeTint="F2"/>
          <w:lang w:eastAsia="zh-CN"/>
        </w:rPr>
      </w:pPr>
      <w:proofErr w:type="spellStart"/>
      <w:r w:rsidRPr="001C2CAB">
        <w:rPr>
          <w:bCs/>
          <w:color w:val="0D0D0D" w:themeColor="text1" w:themeTint="F2"/>
          <w:lang w:eastAsia="zh-CN"/>
        </w:rPr>
        <w:t>Zhihua</w:t>
      </w:r>
      <w:proofErr w:type="spellEnd"/>
      <w:r w:rsidRPr="001C2CAB">
        <w:rPr>
          <w:bCs/>
          <w:color w:val="0D0D0D" w:themeColor="text1" w:themeTint="F2"/>
          <w:lang w:eastAsia="zh-CN"/>
        </w:rPr>
        <w:t xml:space="preserve"> Song</w:t>
      </w:r>
      <w:r w:rsidR="00E479A7">
        <w:rPr>
          <w:bCs/>
          <w:color w:val="0D0D0D" w:themeColor="text1" w:themeTint="F2"/>
          <w:lang w:eastAsia="zh-CN"/>
        </w:rPr>
        <w:tab/>
      </w:r>
      <w:r w:rsidR="00E479A7">
        <w:rPr>
          <w:bCs/>
          <w:color w:val="0D0D0D" w:themeColor="text1" w:themeTint="F2"/>
          <w:lang w:eastAsia="zh-CN"/>
        </w:rPr>
        <w:tab/>
        <w:t>(</w:t>
      </w:r>
      <w:r w:rsidRPr="001C2CAB">
        <w:rPr>
          <w:bCs/>
          <w:color w:val="0D0D0D" w:themeColor="text1" w:themeTint="F2"/>
          <w:lang w:eastAsia="zh-CN"/>
        </w:rPr>
        <w:t>szhxf0801@163.com</w:t>
      </w:r>
      <w:r w:rsidR="00E479A7">
        <w:rPr>
          <w:bCs/>
          <w:color w:val="0D0D0D" w:themeColor="text1" w:themeTint="F2"/>
          <w:lang w:eastAsia="zh-CN"/>
        </w:rPr>
        <w:t>)</w:t>
      </w:r>
    </w:p>
    <w:p w14:paraId="564019F9" w14:textId="40A6FD6A" w:rsidR="00B95D62" w:rsidRPr="001C2CAB" w:rsidRDefault="00B95D62" w:rsidP="00B95D62">
      <w:pPr>
        <w:contextualSpacing/>
        <w:rPr>
          <w:bCs/>
          <w:color w:val="0D0D0D" w:themeColor="text1" w:themeTint="F2"/>
          <w:lang w:eastAsia="zh-CN"/>
        </w:rPr>
      </w:pPr>
      <w:proofErr w:type="spellStart"/>
      <w:r w:rsidRPr="001C2CAB">
        <w:rPr>
          <w:bCs/>
          <w:color w:val="0D0D0D" w:themeColor="text1" w:themeTint="F2"/>
          <w:lang w:eastAsia="zh-CN"/>
        </w:rPr>
        <w:t>Tingting</w:t>
      </w:r>
      <w:proofErr w:type="spellEnd"/>
      <w:r w:rsidRPr="001C2CAB">
        <w:rPr>
          <w:bCs/>
          <w:color w:val="0D0D0D" w:themeColor="text1" w:themeTint="F2"/>
          <w:lang w:eastAsia="zh-CN"/>
        </w:rPr>
        <w:t xml:space="preserve"> Du</w:t>
      </w:r>
      <w:r w:rsidR="00E479A7">
        <w:rPr>
          <w:bCs/>
          <w:color w:val="0D0D0D" w:themeColor="text1" w:themeTint="F2"/>
          <w:lang w:eastAsia="zh-CN"/>
        </w:rPr>
        <w:tab/>
      </w:r>
      <w:r w:rsidR="00E479A7">
        <w:rPr>
          <w:bCs/>
          <w:color w:val="0D0D0D" w:themeColor="text1" w:themeTint="F2"/>
          <w:lang w:eastAsia="zh-CN"/>
        </w:rPr>
        <w:tab/>
        <w:t>(</w:t>
      </w:r>
      <w:hyperlink r:id="rId9" w:history="1">
        <w:r w:rsidRPr="001C2CAB">
          <w:rPr>
            <w:rStyle w:val="Hyperlink"/>
            <w:bCs/>
            <w:lang w:eastAsia="zh-CN"/>
          </w:rPr>
          <w:t>2365754692@qq.com</w:t>
        </w:r>
      </w:hyperlink>
      <w:r w:rsidR="00E479A7">
        <w:rPr>
          <w:rStyle w:val="Hyperlink"/>
          <w:bCs/>
          <w:lang w:eastAsia="zh-CN"/>
        </w:rPr>
        <w:t>)</w:t>
      </w:r>
    </w:p>
    <w:p w14:paraId="74314729" w14:textId="05109343" w:rsidR="00B95D62" w:rsidRPr="001C2CAB" w:rsidRDefault="00B95D62" w:rsidP="00B95D62">
      <w:pPr>
        <w:contextualSpacing/>
        <w:rPr>
          <w:bCs/>
          <w:color w:val="0D0D0D" w:themeColor="text1" w:themeTint="F2"/>
          <w:lang w:eastAsia="zh-CN"/>
        </w:rPr>
      </w:pPr>
      <w:proofErr w:type="spellStart"/>
      <w:r w:rsidRPr="001C2CAB">
        <w:rPr>
          <w:bCs/>
          <w:color w:val="0D0D0D" w:themeColor="text1" w:themeTint="F2"/>
          <w:lang w:eastAsia="zh-CN"/>
        </w:rPr>
        <w:t>Wanlong</w:t>
      </w:r>
      <w:proofErr w:type="spellEnd"/>
      <w:r w:rsidRPr="001C2CAB">
        <w:rPr>
          <w:bCs/>
          <w:color w:val="0D0D0D" w:themeColor="text1" w:themeTint="F2"/>
          <w:lang w:eastAsia="zh-CN"/>
        </w:rPr>
        <w:t xml:space="preserve"> Yang</w:t>
      </w:r>
      <w:r w:rsidR="00E479A7">
        <w:rPr>
          <w:bCs/>
          <w:color w:val="0D0D0D" w:themeColor="text1" w:themeTint="F2"/>
          <w:lang w:eastAsia="zh-CN"/>
        </w:rPr>
        <w:tab/>
      </w:r>
      <w:r w:rsidR="00E479A7">
        <w:rPr>
          <w:bCs/>
          <w:color w:val="0D0D0D" w:themeColor="text1" w:themeTint="F2"/>
          <w:lang w:eastAsia="zh-CN"/>
        </w:rPr>
        <w:tab/>
        <w:t>(</w:t>
      </w:r>
      <w:r w:rsidRPr="001C2CAB">
        <w:rPr>
          <w:bCs/>
          <w:color w:val="0D0D0D" w:themeColor="text1" w:themeTint="F2"/>
          <w:lang w:eastAsia="zh-CN"/>
        </w:rPr>
        <w:t>664216309@qq.com</w:t>
      </w:r>
      <w:r w:rsidR="00E479A7">
        <w:rPr>
          <w:bCs/>
          <w:color w:val="0D0D0D" w:themeColor="text1" w:themeTint="F2"/>
          <w:lang w:eastAsia="zh-CN"/>
        </w:rPr>
        <w:t>)</w:t>
      </w:r>
    </w:p>
    <w:p w14:paraId="2183EAB4" w14:textId="67EE1CF2" w:rsidR="00B95D62" w:rsidRPr="001C2CAB" w:rsidRDefault="00B95D62" w:rsidP="00B95D62">
      <w:pPr>
        <w:contextualSpacing/>
        <w:rPr>
          <w:bCs/>
          <w:color w:val="0D0D0D" w:themeColor="text1" w:themeTint="F2"/>
          <w:lang w:eastAsia="zh-CN"/>
        </w:rPr>
      </w:pPr>
      <w:r w:rsidRPr="001C2CAB">
        <w:rPr>
          <w:bCs/>
          <w:color w:val="0D0D0D" w:themeColor="text1" w:themeTint="F2"/>
          <w:lang w:eastAsia="zh-CN"/>
        </w:rPr>
        <w:t>Ting Chen</w:t>
      </w:r>
      <w:r w:rsidR="00E479A7">
        <w:rPr>
          <w:bCs/>
          <w:color w:val="0D0D0D" w:themeColor="text1" w:themeTint="F2"/>
          <w:lang w:eastAsia="zh-CN"/>
        </w:rPr>
        <w:tab/>
      </w:r>
      <w:r w:rsidR="00E479A7">
        <w:rPr>
          <w:bCs/>
          <w:color w:val="0D0D0D" w:themeColor="text1" w:themeTint="F2"/>
          <w:lang w:eastAsia="zh-CN"/>
        </w:rPr>
        <w:tab/>
        <w:t>(</w:t>
      </w:r>
      <w:hyperlink r:id="rId10" w:history="1">
        <w:r w:rsidRPr="001C2CAB">
          <w:rPr>
            <w:rStyle w:val="Hyperlink"/>
            <w:bCs/>
            <w:lang w:eastAsia="zh-CN"/>
          </w:rPr>
          <w:t>1753851316@qq.com</w:t>
        </w:r>
      </w:hyperlink>
      <w:r w:rsidR="00E479A7">
        <w:rPr>
          <w:rStyle w:val="Hyperlink"/>
          <w:bCs/>
          <w:lang w:eastAsia="zh-CN"/>
        </w:rPr>
        <w:t>)</w:t>
      </w:r>
    </w:p>
    <w:p w14:paraId="5CCFCA24" w14:textId="34D9652E" w:rsidR="00B95D62" w:rsidRPr="001C2CAB" w:rsidRDefault="00B95D62" w:rsidP="00B95D62">
      <w:pPr>
        <w:contextualSpacing/>
        <w:rPr>
          <w:bCs/>
          <w:color w:val="0D0D0D" w:themeColor="text1" w:themeTint="F2"/>
          <w:lang w:eastAsia="zh-CN"/>
        </w:rPr>
      </w:pPr>
      <w:r w:rsidRPr="001C2CAB">
        <w:rPr>
          <w:bCs/>
          <w:color w:val="0D0D0D" w:themeColor="text1" w:themeTint="F2"/>
          <w:lang w:eastAsia="zh-CN"/>
        </w:rPr>
        <w:t>Ying Han</w:t>
      </w:r>
      <w:r w:rsidR="00E479A7">
        <w:rPr>
          <w:bCs/>
          <w:color w:val="0D0D0D" w:themeColor="text1" w:themeTint="F2"/>
          <w:lang w:eastAsia="zh-CN"/>
        </w:rPr>
        <w:tab/>
      </w:r>
      <w:r w:rsidR="00E479A7">
        <w:rPr>
          <w:bCs/>
          <w:color w:val="0D0D0D" w:themeColor="text1" w:themeTint="F2"/>
          <w:lang w:eastAsia="zh-CN"/>
        </w:rPr>
        <w:tab/>
        <w:t>(</w:t>
      </w:r>
      <w:r w:rsidRPr="001C2CAB">
        <w:rPr>
          <w:bCs/>
          <w:color w:val="0D0D0D" w:themeColor="text1" w:themeTint="F2"/>
          <w:lang w:eastAsia="zh-CN"/>
        </w:rPr>
        <w:t>13811300787@163.com</w:t>
      </w:r>
      <w:r w:rsidR="00E479A7">
        <w:rPr>
          <w:bCs/>
          <w:color w:val="0D0D0D" w:themeColor="text1" w:themeTint="F2"/>
          <w:lang w:eastAsia="zh-CN"/>
        </w:rPr>
        <w:t>)</w:t>
      </w:r>
    </w:p>
    <w:p w14:paraId="2A8A9D3F" w14:textId="130B5374" w:rsidR="00B95D62" w:rsidRPr="001C2CAB" w:rsidRDefault="00B95D62" w:rsidP="00B95D62">
      <w:pPr>
        <w:contextualSpacing/>
        <w:rPr>
          <w:bCs/>
          <w:color w:val="0D0D0D" w:themeColor="text1" w:themeTint="F2"/>
          <w:lang w:eastAsia="zh-CN"/>
        </w:rPr>
      </w:pPr>
      <w:proofErr w:type="spellStart"/>
      <w:r w:rsidRPr="001C2CAB">
        <w:rPr>
          <w:bCs/>
          <w:color w:val="0D0D0D" w:themeColor="text1" w:themeTint="F2"/>
          <w:lang w:eastAsia="zh-CN"/>
        </w:rPr>
        <w:t>Biying</w:t>
      </w:r>
      <w:proofErr w:type="spellEnd"/>
      <w:r w:rsidRPr="001C2CAB">
        <w:rPr>
          <w:bCs/>
          <w:color w:val="0D0D0D" w:themeColor="text1" w:themeTint="F2"/>
          <w:lang w:eastAsia="zh-CN"/>
        </w:rPr>
        <w:t xml:space="preserve"> Dong</w:t>
      </w:r>
      <w:r w:rsidR="00E479A7">
        <w:rPr>
          <w:bCs/>
          <w:color w:val="0D0D0D" w:themeColor="text1" w:themeTint="F2"/>
          <w:lang w:eastAsia="zh-CN"/>
        </w:rPr>
        <w:tab/>
      </w:r>
      <w:r w:rsidR="00E479A7">
        <w:rPr>
          <w:bCs/>
          <w:color w:val="0D0D0D" w:themeColor="text1" w:themeTint="F2"/>
          <w:lang w:eastAsia="zh-CN"/>
        </w:rPr>
        <w:tab/>
        <w:t>(</w:t>
      </w:r>
      <w:hyperlink r:id="rId11" w:history="1">
        <w:r w:rsidRPr="001C2CAB">
          <w:rPr>
            <w:rStyle w:val="Hyperlink"/>
            <w:bCs/>
            <w:lang w:eastAsia="zh-CN"/>
          </w:rPr>
          <w:t>dongbiying1029@163.com</w:t>
        </w:r>
      </w:hyperlink>
      <w:r w:rsidR="00E479A7">
        <w:rPr>
          <w:rStyle w:val="Hyperlink"/>
          <w:bCs/>
          <w:lang w:eastAsia="zh-CN"/>
        </w:rPr>
        <w:t>)</w:t>
      </w:r>
    </w:p>
    <w:p w14:paraId="22BF4F62" w14:textId="348D5665" w:rsidR="00B95D62" w:rsidRPr="001C2CAB" w:rsidRDefault="00B95D62" w:rsidP="00B95D62">
      <w:pPr>
        <w:contextualSpacing/>
        <w:rPr>
          <w:bCs/>
          <w:color w:val="0D0D0D" w:themeColor="text1" w:themeTint="F2"/>
          <w:lang w:eastAsia="zh-CN"/>
        </w:rPr>
      </w:pPr>
      <w:proofErr w:type="spellStart"/>
      <w:r w:rsidRPr="001C2CAB">
        <w:rPr>
          <w:bCs/>
          <w:color w:val="0D0D0D" w:themeColor="text1" w:themeTint="F2"/>
          <w:lang w:eastAsia="zh-CN"/>
        </w:rPr>
        <w:t>Hongyan</w:t>
      </w:r>
      <w:proofErr w:type="spellEnd"/>
      <w:r w:rsidRPr="001C2CAB">
        <w:rPr>
          <w:bCs/>
          <w:color w:val="0D0D0D" w:themeColor="text1" w:themeTint="F2"/>
          <w:lang w:eastAsia="zh-CN"/>
        </w:rPr>
        <w:t xml:space="preserve"> Cao</w:t>
      </w:r>
      <w:r w:rsidR="00E479A7">
        <w:rPr>
          <w:bCs/>
          <w:color w:val="0D0D0D" w:themeColor="text1" w:themeTint="F2"/>
          <w:lang w:eastAsia="zh-CN"/>
        </w:rPr>
        <w:tab/>
      </w:r>
      <w:r w:rsidR="00E479A7">
        <w:rPr>
          <w:bCs/>
          <w:color w:val="0D0D0D" w:themeColor="text1" w:themeTint="F2"/>
          <w:lang w:eastAsia="zh-CN"/>
        </w:rPr>
        <w:tab/>
        <w:t>(</w:t>
      </w:r>
      <w:r w:rsidRPr="001C2CAB">
        <w:rPr>
          <w:bCs/>
          <w:color w:val="0D0D0D" w:themeColor="text1" w:themeTint="F2"/>
          <w:lang w:eastAsia="zh-CN"/>
        </w:rPr>
        <w:t>hongyan89945@163.com</w:t>
      </w:r>
      <w:r w:rsidR="00E479A7">
        <w:rPr>
          <w:bCs/>
          <w:color w:val="0D0D0D" w:themeColor="text1" w:themeTint="F2"/>
          <w:lang w:eastAsia="zh-CN"/>
        </w:rPr>
        <w:t>)</w:t>
      </w:r>
    </w:p>
    <w:p w14:paraId="20551FBF" w14:textId="2D381E95" w:rsidR="00B95D62" w:rsidRPr="001C2CAB" w:rsidRDefault="00B95D62" w:rsidP="00B95D62">
      <w:pPr>
        <w:contextualSpacing/>
        <w:rPr>
          <w:bCs/>
          <w:color w:val="0D0D0D" w:themeColor="text1" w:themeTint="F2"/>
          <w:lang w:eastAsia="zh-CN"/>
        </w:rPr>
      </w:pPr>
      <w:r w:rsidRPr="001C2CAB">
        <w:rPr>
          <w:bCs/>
          <w:color w:val="0D0D0D" w:themeColor="text1" w:themeTint="F2"/>
          <w:lang w:eastAsia="zh-CN"/>
        </w:rPr>
        <w:t xml:space="preserve">Lili </w:t>
      </w:r>
      <w:proofErr w:type="spellStart"/>
      <w:r w:rsidRPr="001C2CAB">
        <w:rPr>
          <w:bCs/>
          <w:color w:val="0D0D0D" w:themeColor="text1" w:themeTint="F2"/>
          <w:lang w:eastAsia="zh-CN"/>
        </w:rPr>
        <w:t>Niu</w:t>
      </w:r>
      <w:proofErr w:type="spellEnd"/>
      <w:r w:rsidR="00E479A7">
        <w:rPr>
          <w:bCs/>
          <w:color w:val="0D0D0D" w:themeColor="text1" w:themeTint="F2"/>
          <w:lang w:eastAsia="zh-CN"/>
        </w:rPr>
        <w:tab/>
      </w:r>
      <w:r w:rsidR="00E479A7">
        <w:rPr>
          <w:bCs/>
          <w:color w:val="0D0D0D" w:themeColor="text1" w:themeTint="F2"/>
          <w:lang w:eastAsia="zh-CN"/>
        </w:rPr>
        <w:tab/>
      </w:r>
      <w:r w:rsidR="00E479A7">
        <w:rPr>
          <w:bCs/>
          <w:color w:val="0D0D0D" w:themeColor="text1" w:themeTint="F2"/>
          <w:lang w:eastAsia="zh-CN"/>
        </w:rPr>
        <w:tab/>
        <w:t>(</w:t>
      </w:r>
      <w:hyperlink r:id="rId12" w:history="1">
        <w:r w:rsidRPr="001C2CAB">
          <w:rPr>
            <w:rStyle w:val="Hyperlink"/>
            <w:bCs/>
            <w:lang w:eastAsia="zh-CN"/>
          </w:rPr>
          <w:t>niulili0613@126.com</w:t>
        </w:r>
      </w:hyperlink>
      <w:r w:rsidR="00E479A7">
        <w:rPr>
          <w:rStyle w:val="Hyperlink"/>
          <w:bCs/>
          <w:lang w:eastAsia="zh-CN"/>
        </w:rPr>
        <w:t>)</w:t>
      </w:r>
    </w:p>
    <w:p w14:paraId="7CAF9E40" w14:textId="5CFA1551" w:rsidR="00B95D62" w:rsidRPr="001C2CAB" w:rsidRDefault="00B95D62" w:rsidP="00B95D62">
      <w:pPr>
        <w:contextualSpacing/>
        <w:rPr>
          <w:bCs/>
          <w:color w:val="0D0D0D" w:themeColor="text1" w:themeTint="F2"/>
          <w:lang w:eastAsia="zh-CN"/>
        </w:rPr>
      </w:pPr>
      <w:proofErr w:type="spellStart"/>
      <w:r w:rsidRPr="001C2CAB">
        <w:rPr>
          <w:bCs/>
          <w:color w:val="0D0D0D" w:themeColor="text1" w:themeTint="F2"/>
          <w:lang w:eastAsia="zh-CN"/>
        </w:rPr>
        <w:t>Rohul</w:t>
      </w:r>
      <w:proofErr w:type="spellEnd"/>
      <w:r w:rsidRPr="001C2CAB">
        <w:rPr>
          <w:bCs/>
          <w:color w:val="0D0D0D" w:themeColor="text1" w:themeTint="F2"/>
          <w:lang w:eastAsia="zh-CN"/>
        </w:rPr>
        <w:t xml:space="preserve"> Amin</w:t>
      </w:r>
      <w:r w:rsidR="00E479A7">
        <w:rPr>
          <w:bCs/>
          <w:color w:val="0D0D0D" w:themeColor="text1" w:themeTint="F2"/>
          <w:lang w:eastAsia="zh-CN"/>
        </w:rPr>
        <w:tab/>
      </w:r>
      <w:r w:rsidR="00E479A7">
        <w:rPr>
          <w:bCs/>
          <w:color w:val="0D0D0D" w:themeColor="text1" w:themeTint="F2"/>
          <w:lang w:eastAsia="zh-CN"/>
        </w:rPr>
        <w:tab/>
        <w:t>(</w:t>
      </w:r>
      <w:r w:rsidRPr="001C2CAB">
        <w:rPr>
          <w:bCs/>
          <w:color w:val="0D0D0D" w:themeColor="text1" w:themeTint="F2"/>
          <w:lang w:eastAsia="zh-CN"/>
        </w:rPr>
        <w:t>roohulamin245@163.com</w:t>
      </w:r>
      <w:r w:rsidR="00E479A7">
        <w:rPr>
          <w:bCs/>
          <w:color w:val="0D0D0D" w:themeColor="text1" w:themeTint="F2"/>
          <w:lang w:eastAsia="zh-CN"/>
        </w:rPr>
        <w:t>)</w:t>
      </w:r>
    </w:p>
    <w:p w14:paraId="78570278" w14:textId="0110A071" w:rsidR="00B95D62" w:rsidRPr="001C2CAB" w:rsidRDefault="00B95D62" w:rsidP="00B95D62">
      <w:pPr>
        <w:contextualSpacing/>
        <w:rPr>
          <w:bCs/>
          <w:color w:val="0D0D0D" w:themeColor="text1" w:themeTint="F2"/>
          <w:lang w:eastAsia="zh-CN"/>
        </w:rPr>
      </w:pPr>
      <w:proofErr w:type="spellStart"/>
      <w:r w:rsidRPr="001C2CAB">
        <w:rPr>
          <w:bCs/>
          <w:color w:val="0D0D0D" w:themeColor="text1" w:themeTint="F2"/>
          <w:lang w:eastAsia="zh-CN"/>
        </w:rPr>
        <w:t>Haojie</w:t>
      </w:r>
      <w:proofErr w:type="spellEnd"/>
      <w:r w:rsidRPr="001C2CAB">
        <w:rPr>
          <w:bCs/>
          <w:color w:val="0D0D0D" w:themeColor="text1" w:themeTint="F2"/>
          <w:lang w:eastAsia="zh-CN"/>
        </w:rPr>
        <w:t xml:space="preserve"> </w:t>
      </w:r>
      <w:proofErr w:type="spellStart"/>
      <w:r w:rsidRPr="001C2CAB">
        <w:rPr>
          <w:bCs/>
          <w:color w:val="0D0D0D" w:themeColor="text1" w:themeTint="F2"/>
          <w:lang w:eastAsia="zh-CN"/>
        </w:rPr>
        <w:t>jin</w:t>
      </w:r>
      <w:proofErr w:type="spellEnd"/>
      <w:r w:rsidR="00E479A7">
        <w:rPr>
          <w:bCs/>
          <w:color w:val="0D0D0D" w:themeColor="text1" w:themeTint="F2"/>
          <w:lang w:eastAsia="zh-CN"/>
        </w:rPr>
        <w:tab/>
      </w:r>
      <w:r w:rsidR="00E479A7">
        <w:rPr>
          <w:bCs/>
          <w:color w:val="0D0D0D" w:themeColor="text1" w:themeTint="F2"/>
          <w:lang w:eastAsia="zh-CN"/>
        </w:rPr>
        <w:tab/>
        <w:t>(</w:t>
      </w:r>
      <w:hyperlink r:id="rId13" w:history="1">
        <w:r w:rsidRPr="001C2CAB">
          <w:rPr>
            <w:rStyle w:val="Hyperlink"/>
            <w:bCs/>
            <w:lang w:eastAsia="zh-CN"/>
          </w:rPr>
          <w:t>haojie@bjfu.edu.cn</w:t>
        </w:r>
      </w:hyperlink>
      <w:r w:rsidR="00E479A7">
        <w:rPr>
          <w:rStyle w:val="Hyperlink"/>
          <w:bCs/>
          <w:lang w:eastAsia="zh-CN"/>
        </w:rPr>
        <w:t>)</w:t>
      </w:r>
    </w:p>
    <w:p w14:paraId="3D06B44C" w14:textId="75E7C49F" w:rsidR="00B95D62" w:rsidRPr="001C2CAB" w:rsidRDefault="00B95D62" w:rsidP="00B95D62">
      <w:pPr>
        <w:contextualSpacing/>
        <w:rPr>
          <w:bCs/>
          <w:color w:val="0D0D0D" w:themeColor="text1" w:themeTint="F2"/>
          <w:lang w:eastAsia="zh-CN"/>
        </w:rPr>
      </w:pPr>
      <w:r w:rsidRPr="001C2CAB">
        <w:rPr>
          <w:bCs/>
          <w:color w:val="0D0D0D" w:themeColor="text1" w:themeTint="F2"/>
          <w:lang w:eastAsia="zh-CN"/>
        </w:rPr>
        <w:t>Qing Yang</w:t>
      </w:r>
      <w:r w:rsidR="00E479A7">
        <w:rPr>
          <w:bCs/>
          <w:color w:val="0D0D0D" w:themeColor="text1" w:themeTint="F2"/>
          <w:lang w:eastAsia="zh-CN"/>
        </w:rPr>
        <w:tab/>
      </w:r>
      <w:r w:rsidR="00E479A7">
        <w:rPr>
          <w:bCs/>
          <w:color w:val="0D0D0D" w:themeColor="text1" w:themeTint="F2"/>
          <w:lang w:eastAsia="zh-CN"/>
        </w:rPr>
        <w:tab/>
        <w:t>(</w:t>
      </w:r>
      <w:r w:rsidRPr="001C2CAB">
        <w:rPr>
          <w:bCs/>
          <w:color w:val="0D0D0D" w:themeColor="text1" w:themeTint="F2"/>
          <w:lang w:eastAsia="zh-CN"/>
        </w:rPr>
        <w:t>yang.qing1020@163.com</w:t>
      </w:r>
      <w:r w:rsidR="00E479A7">
        <w:rPr>
          <w:bCs/>
          <w:color w:val="0D0D0D" w:themeColor="text1" w:themeTint="F2"/>
          <w:lang w:eastAsia="zh-CN"/>
        </w:rPr>
        <w:t>)</w:t>
      </w:r>
    </w:p>
    <w:p w14:paraId="2A5E81F2" w14:textId="77777777" w:rsidR="00E479A7" w:rsidRPr="00CD78FA" w:rsidRDefault="00E479A7" w:rsidP="00E479A7">
      <w:pPr>
        <w:contextualSpacing/>
        <w:rPr>
          <w:bCs/>
          <w:color w:val="0D0D0D" w:themeColor="text1" w:themeTint="F2"/>
          <w:lang w:eastAsia="zh-CN"/>
        </w:rPr>
      </w:pPr>
      <w:r w:rsidRPr="00CD78FA">
        <w:rPr>
          <w:bCs/>
          <w:color w:val="0D0D0D" w:themeColor="text1" w:themeTint="F2"/>
          <w:lang w:eastAsia="zh-CN"/>
        </w:rPr>
        <w:t>Dong Meng</w:t>
      </w:r>
      <w:r>
        <w:rPr>
          <w:bCs/>
          <w:color w:val="0D0D0D" w:themeColor="text1" w:themeTint="F2"/>
          <w:lang w:eastAsia="zh-CN"/>
        </w:rPr>
        <w:tab/>
      </w:r>
      <w:r>
        <w:rPr>
          <w:bCs/>
          <w:color w:val="0D0D0D" w:themeColor="text1" w:themeTint="F2"/>
          <w:lang w:eastAsia="zh-CN"/>
        </w:rPr>
        <w:tab/>
        <w:t>(</w:t>
      </w:r>
      <w:hyperlink r:id="rId14" w:history="1">
        <w:r w:rsidRPr="00CD78FA">
          <w:rPr>
            <w:rStyle w:val="Hyperlink"/>
            <w:bCs/>
            <w:lang w:eastAsia="zh-CN"/>
          </w:rPr>
          <w:t>mengdongjlf@163.com</w:t>
        </w:r>
      </w:hyperlink>
      <w:r>
        <w:rPr>
          <w:bCs/>
          <w:color w:val="0D0D0D" w:themeColor="text1" w:themeTint="F2"/>
          <w:lang w:eastAsia="zh-CN"/>
        </w:rPr>
        <w:t>)</w:t>
      </w:r>
    </w:p>
    <w:p w14:paraId="7099FC0D" w14:textId="06ABFA15" w:rsidR="00FE2524" w:rsidRDefault="00E479A7" w:rsidP="00E479A7">
      <w:pPr>
        <w:contextualSpacing/>
        <w:rPr>
          <w:bCs/>
          <w:color w:val="0D0D0D" w:themeColor="text1" w:themeTint="F2"/>
          <w:lang w:eastAsia="zh-CN"/>
        </w:rPr>
      </w:pPr>
      <w:proofErr w:type="spellStart"/>
      <w:r w:rsidRPr="00CD78FA">
        <w:rPr>
          <w:bCs/>
          <w:color w:val="0D0D0D" w:themeColor="text1" w:themeTint="F2"/>
          <w:lang w:eastAsia="zh-CN"/>
        </w:rPr>
        <w:t>Yujie</w:t>
      </w:r>
      <w:proofErr w:type="spellEnd"/>
      <w:r w:rsidRPr="00CD78FA">
        <w:rPr>
          <w:bCs/>
          <w:color w:val="0D0D0D" w:themeColor="text1" w:themeTint="F2"/>
          <w:lang w:eastAsia="zh-CN"/>
        </w:rPr>
        <w:t xml:space="preserve"> Fu</w:t>
      </w:r>
      <w:r>
        <w:rPr>
          <w:bCs/>
          <w:color w:val="0D0D0D" w:themeColor="text1" w:themeTint="F2"/>
          <w:lang w:eastAsia="zh-CN"/>
        </w:rPr>
        <w:tab/>
      </w:r>
      <w:r>
        <w:rPr>
          <w:bCs/>
          <w:color w:val="0D0D0D" w:themeColor="text1" w:themeTint="F2"/>
          <w:lang w:eastAsia="zh-CN"/>
        </w:rPr>
        <w:tab/>
        <w:t>(</w:t>
      </w:r>
      <w:hyperlink r:id="rId15" w:history="1">
        <w:r w:rsidRPr="00CD78FA">
          <w:rPr>
            <w:rStyle w:val="Hyperlink"/>
            <w:bCs/>
            <w:lang w:eastAsia="zh-CN"/>
          </w:rPr>
          <w:t>yujie_fu@163.com</w:t>
        </w:r>
      </w:hyperlink>
      <w:r>
        <w:rPr>
          <w:bCs/>
          <w:color w:val="0D0D0D" w:themeColor="text1" w:themeTint="F2"/>
          <w:lang w:eastAsia="zh-CN"/>
        </w:rPr>
        <w:t>)</w:t>
      </w:r>
    </w:p>
    <w:p w14:paraId="335295C9" w14:textId="77777777" w:rsidR="00E479A7" w:rsidRPr="001C2CAB" w:rsidRDefault="00E479A7" w:rsidP="00FE2524">
      <w:pPr>
        <w:contextualSpacing/>
        <w:rPr>
          <w:bCs/>
          <w:color w:val="0D0D0D" w:themeColor="text1" w:themeTint="F2"/>
          <w:lang w:eastAsia="zh-CN"/>
        </w:rPr>
      </w:pPr>
    </w:p>
    <w:p w14:paraId="15E81BC6" w14:textId="77777777" w:rsidR="00B95D62" w:rsidRPr="001C2CAB" w:rsidRDefault="00FE2524" w:rsidP="00FE2524">
      <w:pPr>
        <w:contextualSpacing/>
        <w:rPr>
          <w:bCs/>
          <w:color w:val="0D0D0D" w:themeColor="text1" w:themeTint="F2"/>
          <w:lang w:eastAsia="zh-CN"/>
        </w:rPr>
      </w:pPr>
      <w:r w:rsidRPr="001C2CAB">
        <w:rPr>
          <w:bCs/>
          <w:color w:val="0D0D0D" w:themeColor="text1" w:themeTint="F2"/>
          <w:lang w:eastAsia="zh-CN"/>
        </w:rPr>
        <w:t xml:space="preserve">Correspondence to: </w:t>
      </w:r>
    </w:p>
    <w:p w14:paraId="158D3ECC" w14:textId="58D69459" w:rsidR="00B95D62" w:rsidRPr="001C2CAB" w:rsidRDefault="00FE2524" w:rsidP="00FE2524">
      <w:pPr>
        <w:contextualSpacing/>
        <w:rPr>
          <w:bCs/>
          <w:color w:val="0D0D0D" w:themeColor="text1" w:themeTint="F2"/>
          <w:lang w:eastAsia="zh-CN"/>
        </w:rPr>
      </w:pPr>
      <w:r w:rsidRPr="001C2CAB">
        <w:rPr>
          <w:bCs/>
          <w:color w:val="0D0D0D" w:themeColor="text1" w:themeTint="F2"/>
          <w:lang w:eastAsia="zh-CN"/>
        </w:rPr>
        <w:t>Dong Meng</w:t>
      </w:r>
      <w:r w:rsidR="00E479A7">
        <w:rPr>
          <w:bCs/>
          <w:color w:val="0D0D0D" w:themeColor="text1" w:themeTint="F2"/>
          <w:lang w:eastAsia="zh-CN"/>
        </w:rPr>
        <w:tab/>
      </w:r>
      <w:r w:rsidR="00E479A7">
        <w:rPr>
          <w:bCs/>
          <w:color w:val="0D0D0D" w:themeColor="text1" w:themeTint="F2"/>
          <w:lang w:eastAsia="zh-CN"/>
        </w:rPr>
        <w:tab/>
        <w:t>(</w:t>
      </w:r>
      <w:hyperlink r:id="rId16" w:history="1">
        <w:r w:rsidR="00B95D62" w:rsidRPr="001C2CAB">
          <w:rPr>
            <w:rStyle w:val="Hyperlink"/>
            <w:bCs/>
            <w:lang w:eastAsia="zh-CN"/>
          </w:rPr>
          <w:t>mengdongjlf@163.com</w:t>
        </w:r>
      </w:hyperlink>
      <w:r w:rsidR="00E479A7">
        <w:rPr>
          <w:bCs/>
          <w:color w:val="0D0D0D" w:themeColor="text1" w:themeTint="F2"/>
          <w:lang w:eastAsia="zh-CN"/>
        </w:rPr>
        <w:t>)</w:t>
      </w:r>
    </w:p>
    <w:p w14:paraId="65FC5B63" w14:textId="6E21B167" w:rsidR="00FE2524" w:rsidRPr="001C2CAB" w:rsidRDefault="00FE2524" w:rsidP="00FE2524">
      <w:pPr>
        <w:contextualSpacing/>
        <w:rPr>
          <w:bCs/>
          <w:color w:val="0D0D0D" w:themeColor="text1" w:themeTint="F2"/>
          <w:lang w:eastAsia="zh-CN"/>
        </w:rPr>
      </w:pPr>
      <w:proofErr w:type="spellStart"/>
      <w:r w:rsidRPr="001C2CAB">
        <w:rPr>
          <w:bCs/>
          <w:color w:val="0D0D0D" w:themeColor="text1" w:themeTint="F2"/>
          <w:lang w:eastAsia="zh-CN"/>
        </w:rPr>
        <w:t>Yujie</w:t>
      </w:r>
      <w:proofErr w:type="spellEnd"/>
      <w:r w:rsidRPr="001C2CAB">
        <w:rPr>
          <w:bCs/>
          <w:color w:val="0D0D0D" w:themeColor="text1" w:themeTint="F2"/>
          <w:lang w:eastAsia="zh-CN"/>
        </w:rPr>
        <w:t xml:space="preserve"> Fu</w:t>
      </w:r>
      <w:r w:rsidR="00E479A7">
        <w:rPr>
          <w:bCs/>
          <w:color w:val="0D0D0D" w:themeColor="text1" w:themeTint="F2"/>
          <w:lang w:eastAsia="zh-CN"/>
        </w:rPr>
        <w:tab/>
      </w:r>
      <w:r w:rsidR="00E479A7">
        <w:rPr>
          <w:bCs/>
          <w:color w:val="0D0D0D" w:themeColor="text1" w:themeTint="F2"/>
          <w:lang w:eastAsia="zh-CN"/>
        </w:rPr>
        <w:tab/>
        <w:t>(</w:t>
      </w:r>
      <w:hyperlink r:id="rId17" w:history="1">
        <w:r w:rsidRPr="001C2CAB">
          <w:rPr>
            <w:rStyle w:val="Hyperlink"/>
            <w:bCs/>
            <w:lang w:eastAsia="zh-CN"/>
          </w:rPr>
          <w:t>yujie_fu@163.com</w:t>
        </w:r>
      </w:hyperlink>
      <w:r w:rsidR="00E479A7">
        <w:rPr>
          <w:bCs/>
          <w:color w:val="0D0D0D" w:themeColor="text1" w:themeTint="F2"/>
          <w:lang w:eastAsia="zh-CN"/>
        </w:rPr>
        <w:t>)</w:t>
      </w:r>
    </w:p>
    <w:p w14:paraId="7988FDD7" w14:textId="77777777" w:rsidR="00F80271" w:rsidRPr="001C2CAB" w:rsidRDefault="00F80271" w:rsidP="00FE2524">
      <w:pPr>
        <w:contextualSpacing/>
        <w:rPr>
          <w:bCs/>
        </w:rPr>
      </w:pPr>
    </w:p>
    <w:p w14:paraId="177F0F1A" w14:textId="14AC4A95" w:rsidR="00F80271" w:rsidRPr="001C2CAB" w:rsidRDefault="00E479A7" w:rsidP="00FE2524">
      <w:pPr>
        <w:contextualSpacing/>
        <w:rPr>
          <w:bCs/>
          <w:lang w:eastAsia="zh-CN"/>
        </w:rPr>
      </w:pPr>
      <w:r w:rsidRPr="001C2CAB">
        <w:rPr>
          <w:b/>
          <w:lang w:eastAsia="zh-CN"/>
        </w:rPr>
        <w:t>K</w:t>
      </w:r>
      <w:r>
        <w:rPr>
          <w:b/>
          <w:lang w:eastAsia="zh-CN"/>
        </w:rPr>
        <w:t>EYWORDS</w:t>
      </w:r>
      <w:r w:rsidR="005A4C9E" w:rsidRPr="001C2CAB">
        <w:rPr>
          <w:b/>
          <w:lang w:eastAsia="zh-CN"/>
        </w:rPr>
        <w:t>:</w:t>
      </w:r>
    </w:p>
    <w:p w14:paraId="007324CD" w14:textId="55CDE846" w:rsidR="00F80271" w:rsidRPr="001C2CAB" w:rsidRDefault="00A74D0A" w:rsidP="00FE2524">
      <w:pPr>
        <w:contextualSpacing/>
        <w:rPr>
          <w:bCs/>
          <w:lang w:eastAsia="zh-CN"/>
        </w:rPr>
      </w:pPr>
      <w:r w:rsidRPr="001C2CAB">
        <w:rPr>
          <w:bCs/>
          <w:color w:val="000000" w:themeColor="text1"/>
          <w:lang w:eastAsia="zh-CN"/>
        </w:rPr>
        <w:t xml:space="preserve">Flavonoids; </w:t>
      </w:r>
      <w:r w:rsidR="005A4C9E" w:rsidRPr="001C2CAB">
        <w:rPr>
          <w:bCs/>
          <w:color w:val="000000" w:themeColor="text1"/>
          <w:lang w:eastAsia="zh-CN"/>
        </w:rPr>
        <w:t xml:space="preserve">gene </w:t>
      </w:r>
      <w:r w:rsidR="005A4C9E" w:rsidRPr="001C2CAB">
        <w:rPr>
          <w:bCs/>
          <w:lang w:eastAsia="zh-CN"/>
        </w:rPr>
        <w:t xml:space="preserve">function; transgenic root system; hairy root; </w:t>
      </w:r>
      <w:r w:rsidR="005A4C9E" w:rsidRPr="001C2CAB">
        <w:rPr>
          <w:bCs/>
          <w:i/>
          <w:iCs/>
          <w:lang w:eastAsia="zh-CN"/>
        </w:rPr>
        <w:t>CcCIPK14</w:t>
      </w:r>
      <w:r w:rsidR="005A4C9E" w:rsidRPr="001C2CAB">
        <w:rPr>
          <w:bCs/>
          <w:lang w:eastAsia="zh-CN"/>
        </w:rPr>
        <w:t xml:space="preserve"> (Calcineurin B-like protein-interacting protein kinases)</w:t>
      </w:r>
    </w:p>
    <w:p w14:paraId="5699641B" w14:textId="77777777" w:rsidR="00970B52" w:rsidRPr="001C2CAB" w:rsidRDefault="00970B52" w:rsidP="00FE2524">
      <w:pPr>
        <w:contextualSpacing/>
        <w:rPr>
          <w:b/>
        </w:rPr>
      </w:pPr>
      <w:bookmarkStart w:id="1" w:name="_Hlk56729825"/>
    </w:p>
    <w:p w14:paraId="5A670930" w14:textId="70DB4435" w:rsidR="00532323" w:rsidRPr="001C2CAB" w:rsidRDefault="00532323" w:rsidP="00FE2524">
      <w:pPr>
        <w:contextualSpacing/>
        <w:rPr>
          <w:b/>
        </w:rPr>
      </w:pPr>
      <w:r w:rsidRPr="001C2CAB">
        <w:rPr>
          <w:b/>
        </w:rPr>
        <w:t>SUMMARY</w:t>
      </w:r>
      <w:r w:rsidR="00E479A7">
        <w:rPr>
          <w:b/>
        </w:rPr>
        <w:t>:</w:t>
      </w:r>
    </w:p>
    <w:p w14:paraId="41DDF132" w14:textId="32EC4282" w:rsidR="003D213A" w:rsidRPr="001C2CAB" w:rsidRDefault="00B95D62" w:rsidP="00FE2524">
      <w:pPr>
        <w:contextualSpacing/>
      </w:pPr>
      <w:r w:rsidRPr="001C2CAB">
        <w:t xml:space="preserve">Here we present </w:t>
      </w:r>
      <w:r w:rsidR="003D213A" w:rsidRPr="001C2CAB">
        <w:t>an efficient and stable transformation system</w:t>
      </w:r>
      <w:r w:rsidR="00E07C9D" w:rsidRPr="001C2CAB">
        <w:rPr>
          <w:lang w:eastAsia="zh-CN"/>
        </w:rPr>
        <w:t xml:space="preserve"> for the functional analysis of the CcCIPK14 gene as an example</w:t>
      </w:r>
      <w:r w:rsidR="003D213A" w:rsidRPr="001C2CAB">
        <w:rPr>
          <w:lang w:eastAsia="zh-CN"/>
        </w:rPr>
        <w:t>,</w:t>
      </w:r>
      <w:r w:rsidR="003D213A" w:rsidRPr="001C2CAB">
        <w:t xml:space="preserve"> </w:t>
      </w:r>
      <w:r w:rsidR="009D603D" w:rsidRPr="001C2CAB">
        <w:rPr>
          <w:lang w:eastAsia="zh-CN"/>
        </w:rPr>
        <w:t>providing</w:t>
      </w:r>
      <w:r w:rsidR="003D213A" w:rsidRPr="001C2CAB">
        <w:t xml:space="preserve"> a technical basis for studying the metabolism of non-model plants</w:t>
      </w:r>
      <w:r w:rsidRPr="001C2CAB">
        <w:t>.</w:t>
      </w:r>
    </w:p>
    <w:p w14:paraId="78F5D883" w14:textId="77777777" w:rsidR="00FE2524" w:rsidRPr="001C2CAB" w:rsidRDefault="00FE2524" w:rsidP="00FE2524">
      <w:pPr>
        <w:contextualSpacing/>
      </w:pPr>
    </w:p>
    <w:bookmarkEnd w:id="1"/>
    <w:p w14:paraId="7F45B014" w14:textId="2900323F" w:rsidR="00F80271" w:rsidRPr="001C2CAB" w:rsidRDefault="005A4C9E" w:rsidP="00FE2524">
      <w:pPr>
        <w:contextualSpacing/>
        <w:rPr>
          <w:b/>
        </w:rPr>
      </w:pPr>
      <w:r w:rsidRPr="001C2CAB">
        <w:rPr>
          <w:b/>
        </w:rPr>
        <w:t>ABSTRACT:</w:t>
      </w:r>
    </w:p>
    <w:p w14:paraId="7F478D95" w14:textId="62B22B82" w:rsidR="00F80271" w:rsidRPr="001C2CAB" w:rsidRDefault="005A4C9E" w:rsidP="00FE2524">
      <w:pPr>
        <w:contextualSpacing/>
      </w:pPr>
      <w:r w:rsidRPr="001C2CAB">
        <w:t xml:space="preserve">An efficient and stable transformation system is fundamental </w:t>
      </w:r>
      <w:r w:rsidR="00CF51BD" w:rsidRPr="001C2CAB">
        <w:t>for</w:t>
      </w:r>
      <w:r w:rsidRPr="001C2CAB">
        <w:t xml:space="preserve"> gene function study and </w:t>
      </w:r>
      <w:r w:rsidRPr="001C2CAB">
        <w:lastRenderedPageBreak/>
        <w:t xml:space="preserve">molecular breeding </w:t>
      </w:r>
      <w:r w:rsidR="009D603D" w:rsidRPr="001C2CAB">
        <w:t>of</w:t>
      </w:r>
      <w:r w:rsidRPr="001C2CAB">
        <w:t xml:space="preserve"> plant</w:t>
      </w:r>
      <w:r w:rsidR="00DF0F60" w:rsidRPr="001C2CAB">
        <w:t>s</w:t>
      </w:r>
      <w:r w:rsidRPr="001C2CAB">
        <w:t>. Here, we describe</w:t>
      </w:r>
      <w:r w:rsidR="00352577" w:rsidRPr="001C2CAB">
        <w:t xml:space="preserve"> the use of an</w:t>
      </w:r>
      <w:r w:rsidRPr="001C2CAB">
        <w:rPr>
          <w:rStyle w:val="11"/>
          <w:rFonts w:ascii="Calibri" w:hAnsi="Calibri" w:hint="default"/>
        </w:rPr>
        <w:t xml:space="preserve"> Agrobacterium </w:t>
      </w:r>
      <w:proofErr w:type="spellStart"/>
      <w:r w:rsidRPr="001C2CAB">
        <w:rPr>
          <w:rStyle w:val="11"/>
          <w:rFonts w:ascii="Calibri" w:hAnsi="Calibri" w:hint="default"/>
        </w:rPr>
        <w:t>rhizogenes</w:t>
      </w:r>
      <w:proofErr w:type="spellEnd"/>
      <w:r w:rsidRPr="001C2CAB">
        <w:t xml:space="preserve"> mediated transformation system </w:t>
      </w:r>
      <w:r w:rsidR="00CF51BD" w:rsidRPr="001C2CAB">
        <w:t xml:space="preserve">on </w:t>
      </w:r>
      <w:r w:rsidRPr="001C2CAB">
        <w:t xml:space="preserve">pigeon pea. The stem </w:t>
      </w:r>
      <w:r w:rsidR="00DF0F60" w:rsidRPr="001C2CAB">
        <w:t xml:space="preserve">is </w:t>
      </w:r>
      <w:r w:rsidRPr="001C2CAB">
        <w:t xml:space="preserve">infected with </w:t>
      </w:r>
      <w:r w:rsidRPr="001C2CAB">
        <w:rPr>
          <w:rStyle w:val="11"/>
          <w:rFonts w:ascii="Calibri" w:hAnsi="Calibri" w:hint="default"/>
        </w:rPr>
        <w:t xml:space="preserve">A. </w:t>
      </w:r>
      <w:proofErr w:type="spellStart"/>
      <w:r w:rsidRPr="001C2CAB">
        <w:rPr>
          <w:rStyle w:val="11"/>
          <w:rFonts w:ascii="Calibri" w:hAnsi="Calibri" w:hint="default"/>
        </w:rPr>
        <w:t>rhizogenes</w:t>
      </w:r>
      <w:proofErr w:type="spellEnd"/>
      <w:r w:rsidRPr="001C2CAB">
        <w:t xml:space="preserve"> carrying a binary vector, which induced callus after </w:t>
      </w:r>
      <w:r w:rsidR="00CF255F">
        <w:t>7</w:t>
      </w:r>
      <w:r w:rsidR="00CF255F" w:rsidRPr="001C2CAB">
        <w:t xml:space="preserve"> </w:t>
      </w:r>
      <w:r w:rsidRPr="001C2CAB">
        <w:t xml:space="preserve">days and adventitious roots 14 days later. The </w:t>
      </w:r>
      <w:r w:rsidRPr="001C2CAB">
        <w:rPr>
          <w:color w:val="000000" w:themeColor="text1"/>
        </w:rPr>
        <w:t xml:space="preserve">generated transgenic </w:t>
      </w:r>
      <w:r w:rsidRPr="001C2CAB">
        <w:t>hairy root was identified by morpholog</w:t>
      </w:r>
      <w:r w:rsidR="00DF0F60" w:rsidRPr="001C2CAB">
        <w:t xml:space="preserve">ical </w:t>
      </w:r>
      <w:r w:rsidRPr="001C2CAB">
        <w:t>analysis and</w:t>
      </w:r>
      <w:r w:rsidR="00B95D62" w:rsidRPr="001C2CAB">
        <w:rPr>
          <w:color w:val="000000" w:themeColor="text1"/>
        </w:rPr>
        <w:t xml:space="preserve"> </w:t>
      </w:r>
      <w:r w:rsidR="00DF0F60" w:rsidRPr="001C2CAB">
        <w:rPr>
          <w:color w:val="000000" w:themeColor="text1"/>
        </w:rPr>
        <w:t xml:space="preserve">a </w:t>
      </w:r>
      <w:r w:rsidRPr="001C2CAB">
        <w:t>GFP</w:t>
      </w:r>
      <w:r w:rsidR="005E5D96" w:rsidRPr="001C2CAB">
        <w:t xml:space="preserve"> reporter </w:t>
      </w:r>
      <w:r w:rsidRPr="001C2CAB">
        <w:t>gene.</w:t>
      </w:r>
      <w:r w:rsidRPr="001C2CAB">
        <w:rPr>
          <w:color w:val="FF0000"/>
        </w:rPr>
        <w:t xml:space="preserve"> </w:t>
      </w:r>
      <w:r w:rsidRPr="001C2CAB">
        <w:t xml:space="preserve">To further illustrate the application range of this system, </w:t>
      </w:r>
      <w:r w:rsidRPr="001C2CAB">
        <w:rPr>
          <w:i/>
          <w:iCs/>
        </w:rPr>
        <w:t>CcCIPK14</w:t>
      </w:r>
      <w:r w:rsidRPr="001C2CAB">
        <w:t xml:space="preserve"> (Calcineurin B-like protein-interacting protein kinases) was transformed into pigeon pea using this</w:t>
      </w:r>
      <w:r w:rsidR="005E5D96" w:rsidRPr="001C2CAB">
        <w:t xml:space="preserve"> transformation </w:t>
      </w:r>
      <w:r w:rsidRPr="001C2CAB">
        <w:t>method. The</w:t>
      </w:r>
      <w:r w:rsidR="005E5D96" w:rsidRPr="001C2CAB">
        <w:t xml:space="preserve"> transgenic plants were treated with</w:t>
      </w:r>
      <w:r w:rsidR="002B2990" w:rsidRPr="001C2CAB">
        <w:rPr>
          <w:rFonts w:eastAsia="楷体"/>
          <w:bCs/>
          <w:lang w:eastAsia="zh-CN"/>
        </w:rPr>
        <w:t xml:space="preserve"> </w:t>
      </w:r>
      <w:proofErr w:type="spellStart"/>
      <w:r w:rsidR="002B2990" w:rsidRPr="001C2CAB">
        <w:rPr>
          <w:rFonts w:eastAsia="楷体"/>
          <w:bCs/>
          <w:lang w:eastAsia="zh-CN"/>
        </w:rPr>
        <w:t>jasmonic</w:t>
      </w:r>
      <w:proofErr w:type="spellEnd"/>
      <w:r w:rsidR="002B2990" w:rsidRPr="001C2CAB">
        <w:rPr>
          <w:rFonts w:eastAsia="楷体"/>
          <w:bCs/>
          <w:lang w:eastAsia="zh-CN"/>
        </w:rPr>
        <w:t xml:space="preserve"> acid</w:t>
      </w:r>
      <w:r w:rsidRPr="001C2CAB">
        <w:t xml:space="preserve"> (JA) and abscisic acid (ABA)</w:t>
      </w:r>
      <w:r w:rsidR="00017CAE" w:rsidRPr="001C2CAB">
        <w:t>,</w:t>
      </w:r>
      <w:r w:rsidR="005E5D96" w:rsidRPr="001C2CAB">
        <w:t xml:space="preserve"> respectively, </w:t>
      </w:r>
      <w:r w:rsidR="00EE30AE" w:rsidRPr="001C2CAB">
        <w:t>for the purpose of testing</w:t>
      </w:r>
      <w:r w:rsidRPr="001C2CAB">
        <w:t xml:space="preserve"> </w:t>
      </w:r>
      <w:r w:rsidR="00CF255F">
        <w:t>whether</w:t>
      </w:r>
      <w:r w:rsidR="00CF255F" w:rsidRPr="001C2CAB">
        <w:t xml:space="preserve"> </w:t>
      </w:r>
      <w:r w:rsidRPr="001C2CAB">
        <w:rPr>
          <w:i/>
          <w:iCs/>
        </w:rPr>
        <w:t>CcCIPK14</w:t>
      </w:r>
      <w:r w:rsidRPr="001C2CAB">
        <w:t xml:space="preserve"> </w:t>
      </w:r>
      <w:r w:rsidR="00017CAE" w:rsidRPr="001C2CAB">
        <w:t xml:space="preserve">responds </w:t>
      </w:r>
      <w:r w:rsidRPr="001C2CAB">
        <w:t xml:space="preserve">to those hormones. The results </w:t>
      </w:r>
      <w:r w:rsidR="00182695" w:rsidRPr="001C2CAB">
        <w:t>demonstrated</w:t>
      </w:r>
      <w:r w:rsidRPr="001C2CAB">
        <w:t xml:space="preserve"> that </w:t>
      </w:r>
      <w:r w:rsidR="00EE30AE" w:rsidRPr="001C2CAB">
        <w:t>(1)</w:t>
      </w:r>
      <w:r w:rsidRPr="001C2CAB">
        <w:t xml:space="preserve"> exogenous hormones </w:t>
      </w:r>
      <w:r w:rsidR="00017CAE" w:rsidRPr="001C2CAB">
        <w:t xml:space="preserve">could </w:t>
      </w:r>
      <w:r w:rsidRPr="001C2CAB">
        <w:t>significantly upregulate the expression level</w:t>
      </w:r>
      <w:r w:rsidRPr="001C2CAB">
        <w:rPr>
          <w:i/>
          <w:iCs/>
        </w:rPr>
        <w:t xml:space="preserve"> </w:t>
      </w:r>
      <w:r w:rsidRPr="001C2CAB">
        <w:t xml:space="preserve">of </w:t>
      </w:r>
      <w:r w:rsidRPr="001C2CAB">
        <w:rPr>
          <w:i/>
          <w:iCs/>
        </w:rPr>
        <w:t>CcCIPK14</w:t>
      </w:r>
      <w:r w:rsidRPr="001C2CAB">
        <w:t xml:space="preserve">, especially in </w:t>
      </w:r>
      <w:r w:rsidRPr="001C2CAB">
        <w:rPr>
          <w:i/>
          <w:iCs/>
        </w:rPr>
        <w:t>CcCIPK14</w:t>
      </w:r>
      <w:r w:rsidRPr="001C2CAB">
        <w:t xml:space="preserve"> over-expression (OE) plants</w:t>
      </w:r>
      <w:r w:rsidR="00EE30AE" w:rsidRPr="001C2CAB">
        <w:t>;</w:t>
      </w:r>
      <w:r w:rsidR="00EE30AE" w:rsidRPr="001C2CAB">
        <w:rPr>
          <w:lang w:eastAsia="zh-CN"/>
        </w:rPr>
        <w:t xml:space="preserve"> (</w:t>
      </w:r>
      <w:r w:rsidR="004B271F" w:rsidRPr="001C2CAB">
        <w:rPr>
          <w:lang w:eastAsia="zh-CN"/>
        </w:rPr>
        <w:t>2</w:t>
      </w:r>
      <w:r w:rsidR="00EE30AE" w:rsidRPr="001C2CAB">
        <w:rPr>
          <w:lang w:eastAsia="zh-CN"/>
        </w:rPr>
        <w:t>)</w:t>
      </w:r>
      <w:r w:rsidRPr="001C2CAB">
        <w:rPr>
          <w:lang w:eastAsia="zh-CN"/>
        </w:rPr>
        <w:t xml:space="preserve"> the content of </w:t>
      </w:r>
      <w:r w:rsidR="00E76A95" w:rsidRPr="001C2CAB">
        <w:rPr>
          <w:lang w:eastAsia="zh-CN"/>
        </w:rPr>
        <w:t xml:space="preserve">Genistein </w:t>
      </w:r>
      <w:r w:rsidRPr="001C2CAB">
        <w:rPr>
          <w:lang w:eastAsia="zh-CN"/>
        </w:rPr>
        <w:t xml:space="preserve">in </w:t>
      </w:r>
      <w:r w:rsidRPr="001C2CAB">
        <w:rPr>
          <w:i/>
          <w:iCs/>
          <w:lang w:eastAsia="zh-CN"/>
        </w:rPr>
        <w:t>CcCIPK14</w:t>
      </w:r>
      <w:r w:rsidRPr="001C2CAB">
        <w:rPr>
          <w:lang w:eastAsia="zh-CN"/>
        </w:rPr>
        <w:t xml:space="preserve">-OE lines </w:t>
      </w:r>
      <w:r w:rsidR="00017CAE" w:rsidRPr="001C2CAB">
        <w:rPr>
          <w:lang w:eastAsia="zh-CN"/>
        </w:rPr>
        <w:t xml:space="preserve">was </w:t>
      </w:r>
      <w:r w:rsidRPr="001C2CAB">
        <w:rPr>
          <w:lang w:eastAsia="zh-CN"/>
        </w:rPr>
        <w:t xml:space="preserve">significantly higher than </w:t>
      </w:r>
      <w:r w:rsidR="006B3250" w:rsidRPr="001C2CAB">
        <w:rPr>
          <w:lang w:eastAsia="zh-CN"/>
        </w:rPr>
        <w:t xml:space="preserve">the </w:t>
      </w:r>
      <w:r w:rsidRPr="001C2CAB">
        <w:rPr>
          <w:lang w:eastAsia="zh-CN"/>
        </w:rPr>
        <w:t>control</w:t>
      </w:r>
      <w:r w:rsidR="00EE30AE" w:rsidRPr="001C2CAB">
        <w:rPr>
          <w:lang w:eastAsia="zh-CN"/>
        </w:rPr>
        <w:t>; (</w:t>
      </w:r>
      <w:r w:rsidR="004B271F" w:rsidRPr="001C2CAB">
        <w:rPr>
          <w:lang w:eastAsia="zh-CN"/>
        </w:rPr>
        <w:t>3</w:t>
      </w:r>
      <w:r w:rsidR="00EE30AE" w:rsidRPr="001C2CAB">
        <w:rPr>
          <w:lang w:eastAsia="zh-CN"/>
        </w:rPr>
        <w:t>)</w:t>
      </w:r>
      <w:r w:rsidRPr="001C2CAB">
        <w:rPr>
          <w:lang w:eastAsia="zh-CN"/>
        </w:rPr>
        <w:t xml:space="preserve"> </w:t>
      </w:r>
      <w:r w:rsidR="00352577" w:rsidRPr="001C2CAB">
        <w:rPr>
          <w:lang w:eastAsia="zh-CN"/>
        </w:rPr>
        <w:t xml:space="preserve">the </w:t>
      </w:r>
      <w:r w:rsidRPr="001C2CAB">
        <w:rPr>
          <w:lang w:eastAsia="zh-CN"/>
        </w:rPr>
        <w:t xml:space="preserve">expression level of two downstream key </w:t>
      </w:r>
      <w:r w:rsidRPr="001C2CAB">
        <w:t>flavonoid synthase</w:t>
      </w:r>
      <w:r w:rsidRPr="001C2CAB">
        <w:rPr>
          <w:lang w:eastAsia="zh-CN"/>
        </w:rPr>
        <w:t xml:space="preserve"> genes</w:t>
      </w:r>
      <w:r w:rsidR="00D0664B" w:rsidRPr="001C2CAB">
        <w:rPr>
          <w:lang w:eastAsia="zh-CN"/>
        </w:rPr>
        <w:t>,</w:t>
      </w:r>
      <w:r w:rsidRPr="001C2CAB">
        <w:rPr>
          <w:i/>
          <w:iCs/>
          <w:lang w:eastAsia="zh-CN"/>
        </w:rPr>
        <w:t xml:space="preserve"> </w:t>
      </w:r>
      <w:r w:rsidRPr="001C2CAB">
        <w:rPr>
          <w:i/>
          <w:iCs/>
        </w:rPr>
        <w:t>CcHIDH1</w:t>
      </w:r>
      <w:r w:rsidRPr="001C2CAB">
        <w:t xml:space="preserve"> and </w:t>
      </w:r>
      <w:r w:rsidRPr="001C2CAB">
        <w:rPr>
          <w:i/>
          <w:iCs/>
        </w:rPr>
        <w:t>CcHIDH2</w:t>
      </w:r>
      <w:r w:rsidR="00352577" w:rsidRPr="001C2CAB">
        <w:t xml:space="preserve">, </w:t>
      </w:r>
      <w:r w:rsidRPr="001C2CAB">
        <w:t xml:space="preserve">were up-regulated in the </w:t>
      </w:r>
      <w:r w:rsidRPr="001C2CAB">
        <w:rPr>
          <w:i/>
          <w:iCs/>
        </w:rPr>
        <w:t>CcCIPK14</w:t>
      </w:r>
      <w:r w:rsidRPr="001C2CAB">
        <w:t>-OE lines</w:t>
      </w:r>
      <w:r w:rsidR="00CC3827" w:rsidRPr="001C2CAB">
        <w:t xml:space="preserve">; </w:t>
      </w:r>
      <w:r w:rsidR="00C61464" w:rsidRPr="001C2CAB">
        <w:t xml:space="preserve">and </w:t>
      </w:r>
      <w:r w:rsidR="00CC3827" w:rsidRPr="001C2CAB">
        <w:t>(</w:t>
      </w:r>
      <w:r w:rsidR="004B271F" w:rsidRPr="001C2CAB">
        <w:t>4</w:t>
      </w:r>
      <w:r w:rsidR="00CC3827" w:rsidRPr="001C2CAB">
        <w:t>)</w:t>
      </w:r>
      <w:r w:rsidR="005E5D96" w:rsidRPr="001C2CAB">
        <w:t xml:space="preserve"> </w:t>
      </w:r>
      <w:r w:rsidRPr="001C2CAB">
        <w:t xml:space="preserve">the hairy root transgenic system </w:t>
      </w:r>
      <w:r w:rsidR="00352577" w:rsidRPr="001C2CAB">
        <w:t>can be</w:t>
      </w:r>
      <w:r w:rsidRPr="001C2CAB">
        <w:t xml:space="preserve"> </w:t>
      </w:r>
      <w:r w:rsidR="00DB74A3" w:rsidRPr="001C2CAB">
        <w:rPr>
          <w:lang w:eastAsia="zh-CN"/>
        </w:rPr>
        <w:t>used</w:t>
      </w:r>
      <w:r w:rsidR="00E04EE6" w:rsidRPr="001C2CAB">
        <w:t xml:space="preserve"> to study </w:t>
      </w:r>
      <w:r w:rsidR="00DB74A3" w:rsidRPr="001C2CAB">
        <w:rPr>
          <w:lang w:eastAsia="zh-CN"/>
        </w:rPr>
        <w:t>metabo</w:t>
      </w:r>
      <w:r w:rsidR="00DB74A3" w:rsidRPr="001C2CAB">
        <w:t xml:space="preserve">lically functional </w:t>
      </w:r>
      <w:r w:rsidR="00E04EE6" w:rsidRPr="001C2CAB">
        <w:t>gene</w:t>
      </w:r>
      <w:r w:rsidR="00DB74A3" w:rsidRPr="001C2CAB">
        <w:t>s</w:t>
      </w:r>
      <w:r w:rsidRPr="001C2CAB">
        <w:t xml:space="preserve"> </w:t>
      </w:r>
      <w:bookmarkStart w:id="2" w:name="_Hlk56796006"/>
      <w:bookmarkStart w:id="3" w:name="_Hlk56796100"/>
      <w:r w:rsidRPr="001C2CAB">
        <w:t>in non-model plants.</w:t>
      </w:r>
    </w:p>
    <w:p w14:paraId="283E2213" w14:textId="77777777" w:rsidR="00FE2524" w:rsidRPr="001C2CAB" w:rsidRDefault="00FE2524" w:rsidP="00FE2524">
      <w:pPr>
        <w:contextualSpacing/>
      </w:pPr>
    </w:p>
    <w:bookmarkEnd w:id="2"/>
    <w:bookmarkEnd w:id="3"/>
    <w:p w14:paraId="477F5877" w14:textId="6D1A170D" w:rsidR="009E196A" w:rsidRPr="001C2CAB" w:rsidRDefault="005A4C9E" w:rsidP="00EB18B8">
      <w:pPr>
        <w:contextualSpacing/>
      </w:pPr>
      <w:r w:rsidRPr="001C2CAB">
        <w:rPr>
          <w:b/>
          <w:lang w:eastAsia="zh-CN"/>
        </w:rPr>
        <w:t>INTRODUCTION:</w:t>
      </w:r>
    </w:p>
    <w:p w14:paraId="75CCDCDD" w14:textId="296155FC" w:rsidR="008D4E02" w:rsidRPr="001C2CAB" w:rsidRDefault="00C165CC" w:rsidP="00A6719B">
      <w:pPr>
        <w:contextualSpacing/>
      </w:pPr>
      <w:bookmarkStart w:id="4" w:name="_Hlk72177529"/>
      <w:r w:rsidRPr="001C2CAB">
        <w:rPr>
          <w:lang w:eastAsia="zh-CN"/>
        </w:rPr>
        <w:t>Transformation is a basic tool to evaluate the expression of exogenous genes</w:t>
      </w:r>
      <w:bookmarkStart w:id="5" w:name="_Hlk56796051"/>
      <w:bookmarkEnd w:id="4"/>
      <w:r w:rsidR="00265C2A" w:rsidRPr="001C2CAB">
        <w:rPr>
          <w:rFonts w:eastAsia="楷体"/>
          <w:bCs/>
          <w:lang w:eastAsia="zh-CN"/>
        </w:rPr>
        <w:fldChar w:fldCharType="begin"/>
      </w:r>
      <w:r w:rsidR="00990511" w:rsidRPr="001C2CAB">
        <w:rPr>
          <w:rFonts w:eastAsia="楷体" w:hint="eastAsia"/>
          <w:bCs/>
          <w:lang w:eastAsia="zh-CN"/>
        </w:rPr>
        <w:instrText xml:space="preserve"> ADDIN EN.CITE &lt;EndNote&gt;&lt;Cite&gt;&lt;Author&gt;Poland&lt;/Author&gt;&lt;Year&gt;2012&lt;/Year&gt;&lt;RecNum&gt;108&lt;/RecNum&gt;&lt;DisplayText&gt;&lt;style face="superscript"&gt;1,2&lt;/style&gt;&lt;/DisplayText&gt;&lt;record&gt;&lt;rec-number&gt;108&lt;/rec-number&gt;&lt;foreign-keys&gt;&lt;key app="EN" db-id="2r0w95stcxppwgevawa5pv5jv5tt0p022wvf" timestamp="1613693060"&gt;108&lt;/key&gt;&lt;/foreign-keys&gt;&lt;ref-type name="Journal Article"&gt;17&lt;/ref-type&gt;&lt;contributors&gt;&lt;authors&gt;&lt;author&gt;Poland, Jesse A&lt;/author&gt;&lt;author&gt;Rife, Trevor W&lt;/author&gt;&lt;/authors&gt;&lt;/contributors&gt;&lt;titles&gt;&lt;title&gt;Genotyping</w:instrText>
      </w:r>
      <w:r w:rsidR="00990511" w:rsidRPr="001C2CAB">
        <w:rPr>
          <w:rFonts w:eastAsia="楷体" w:hint="eastAsia"/>
          <w:bCs/>
          <w:lang w:eastAsia="zh-CN"/>
        </w:rPr>
        <w:instrText>‐</w:instrText>
      </w:r>
      <w:r w:rsidR="00990511" w:rsidRPr="001C2CAB">
        <w:rPr>
          <w:rFonts w:eastAsia="楷体" w:hint="eastAsia"/>
          <w:bCs/>
          <w:lang w:eastAsia="zh-CN"/>
        </w:rPr>
        <w:instrText>by</w:instrText>
      </w:r>
      <w:r w:rsidR="00990511" w:rsidRPr="001C2CAB">
        <w:rPr>
          <w:rFonts w:eastAsia="楷体" w:hint="eastAsia"/>
          <w:bCs/>
          <w:lang w:eastAsia="zh-CN"/>
        </w:rPr>
        <w:instrText>‐</w:instrText>
      </w:r>
      <w:r w:rsidR="00990511" w:rsidRPr="001C2CAB">
        <w:rPr>
          <w:rFonts w:eastAsia="楷体" w:hint="eastAsia"/>
          <w:bCs/>
          <w:lang w:eastAsia="zh-CN"/>
        </w:rPr>
        <w:instrText>sequencing for plant breeding and genetics&lt;/title&gt;&lt;secondary-title&gt;The Plant Genome&lt;/secondary-title&gt;&lt;/titles&gt;&lt;periodical&gt;&lt;full-title&gt;The Plant Genome&lt;/full-title&gt;&lt;/periodical&gt;&lt;volume&gt;5&lt;/volume&gt;&lt;number&gt;3&lt;/number&gt;&lt;dates&gt;&lt;year&gt;2012&lt;/year&gt;&lt;/dates&gt;&lt;isbn&gt;1940-3372&lt;/isbn&gt;&lt;urls&gt;&lt;/urls&gt;&lt;/record&gt;&lt;/Cite&gt;&lt;Cite&gt;&lt;Author&gt;Barabaschi&lt;/Author&gt;&lt;Year&gt;2016&lt;/Year&gt;&lt;RecNum&gt;25&lt;/RecNum&gt;&lt;record&gt;&lt;rec-number&gt;25&lt;/rec-number&gt;&lt;foreign-keys&gt;&lt;key app="EN" db-id="dttrfxszj0v058ef0d5vpazrafa99fpew59f" timestamp="1619681104"&gt;25&lt;/key&gt;&lt;/foreign-keys&gt;&lt;ref-type name="Journal Article"&gt;17&lt;/ref-type&gt;&lt;contributors&gt;&lt;authors&gt;&lt;author&gt;Barabaschi, Delfina&lt;/author&gt;&lt;author&gt;Tondelli, Alessandro&lt;/author&gt;&lt;author&gt;Desiderio, Francesca&lt;/author&gt;&lt;author&gt;Volante, Andrea&lt;/author&gt;&lt;author&gt;Vaccino, Patrizia&lt;/author&gt;&lt;author&gt;Val</w:instrText>
      </w:r>
      <w:r w:rsidR="00990511" w:rsidRPr="001C2CAB">
        <w:rPr>
          <w:rFonts w:eastAsia="楷体" w:hint="eastAsia"/>
          <w:bCs/>
          <w:lang w:eastAsia="zh-CN"/>
        </w:rPr>
        <w:instrText>è</w:instrText>
      </w:r>
      <w:r w:rsidR="00990511" w:rsidRPr="001C2CAB">
        <w:rPr>
          <w:rFonts w:eastAsia="楷体" w:hint="eastAsia"/>
          <w:bCs/>
          <w:lang w:eastAsia="zh-CN"/>
        </w:rPr>
        <w:instrText>, Giampiero&lt;/author&gt;&lt;author&gt;Cattivelli, Luigi&lt;/author&gt;&lt;/authors&gt;&lt;/contributors&gt;&lt;titles&gt;&lt;title&gt;Next generation breeding&lt;/title&gt;&lt;secondary-title&gt;Plant Science&lt;/secondary-title&gt;&lt;/titles&gt;&lt;periodical&gt;&lt;full-title&gt;Plant Science&lt;/full-title&gt;&lt;/periodical&gt;&lt;pages&gt;3-13&lt;/pages&gt;&lt;volume&gt;242&lt;/volume&gt;&lt;dates&gt;&lt;year&gt;2016&lt;/year&gt;&lt;/dates&gt;&lt;isbn&gt;0168-9452&lt;/isbn&gt;&lt;urls&gt;&lt;/urls&gt;&lt;/record&gt;&lt;/Cite&gt;&lt;/EndNote&gt;</w:instrText>
      </w:r>
      <w:r w:rsidR="00265C2A" w:rsidRPr="001C2CAB">
        <w:rPr>
          <w:rFonts w:eastAsia="楷体"/>
          <w:bCs/>
          <w:lang w:eastAsia="zh-CN"/>
        </w:rPr>
        <w:fldChar w:fldCharType="separate"/>
      </w:r>
      <w:r w:rsidR="00990511" w:rsidRPr="001C2CAB">
        <w:rPr>
          <w:rFonts w:eastAsia="楷体"/>
          <w:bCs/>
          <w:noProof/>
          <w:vertAlign w:val="superscript"/>
          <w:lang w:eastAsia="zh-CN"/>
        </w:rPr>
        <w:t>1,2</w:t>
      </w:r>
      <w:r w:rsidR="00265C2A" w:rsidRPr="001C2CAB">
        <w:rPr>
          <w:rFonts w:eastAsia="楷体"/>
          <w:bCs/>
          <w:lang w:eastAsia="zh-CN"/>
        </w:rPr>
        <w:fldChar w:fldCharType="end"/>
      </w:r>
      <w:r w:rsidR="005A4C9E" w:rsidRPr="001C2CAB">
        <w:rPr>
          <w:rFonts w:eastAsia="楷体"/>
          <w:bCs/>
          <w:lang w:eastAsia="zh-CN"/>
        </w:rPr>
        <w:t xml:space="preserve">. </w:t>
      </w:r>
      <w:r w:rsidR="00A67ED9" w:rsidRPr="001C2CAB">
        <w:rPr>
          <w:rFonts w:eastAsia="楷体"/>
          <w:bCs/>
          <w:lang w:eastAsia="zh-CN"/>
        </w:rPr>
        <w:t xml:space="preserve">Many </w:t>
      </w:r>
      <w:r w:rsidR="00AB4CB6" w:rsidRPr="001C2CAB">
        <w:rPr>
          <w:rFonts w:eastAsia="楷体"/>
          <w:bCs/>
          <w:lang w:eastAsia="zh-CN"/>
        </w:rPr>
        <w:t xml:space="preserve">biological </w:t>
      </w:r>
      <w:r w:rsidR="00A67ED9" w:rsidRPr="001C2CAB">
        <w:rPr>
          <w:rFonts w:eastAsia="楷体"/>
          <w:bCs/>
          <w:lang w:eastAsia="zh-CN"/>
        </w:rPr>
        <w:t xml:space="preserve">aspects of </w:t>
      </w:r>
      <w:r w:rsidR="00C27B1B" w:rsidRPr="001C2CAB">
        <w:rPr>
          <w:lang w:eastAsia="zh-CN"/>
        </w:rPr>
        <w:t>resource</w:t>
      </w:r>
      <w:r w:rsidR="00A67ED9" w:rsidRPr="001C2CAB">
        <w:rPr>
          <w:rFonts w:eastAsia="楷体"/>
          <w:bCs/>
          <w:lang w:eastAsia="zh-CN"/>
        </w:rPr>
        <w:t xml:space="preserve"> plant</w:t>
      </w:r>
      <w:r w:rsidR="00D4618A" w:rsidRPr="001C2CAB">
        <w:rPr>
          <w:rFonts w:eastAsia="楷体"/>
          <w:bCs/>
          <w:lang w:eastAsia="zh-CN"/>
        </w:rPr>
        <w:t>s</w:t>
      </w:r>
      <w:r w:rsidR="00A67ED9" w:rsidRPr="001C2CAB">
        <w:rPr>
          <w:rFonts w:eastAsia="楷体"/>
          <w:bCs/>
          <w:lang w:eastAsia="zh-CN"/>
        </w:rPr>
        <w:t xml:space="preserve"> are common to all plants</w:t>
      </w:r>
      <w:r w:rsidR="00F2531C" w:rsidRPr="001C2CAB">
        <w:rPr>
          <w:rFonts w:eastAsia="楷体"/>
          <w:bCs/>
          <w:lang w:eastAsia="zh-CN"/>
        </w:rPr>
        <w:t xml:space="preserve">; </w:t>
      </w:r>
      <w:r w:rsidR="00A67ED9" w:rsidRPr="001C2CAB">
        <w:rPr>
          <w:rFonts w:eastAsia="楷体"/>
          <w:bCs/>
          <w:lang w:eastAsia="zh-CN"/>
        </w:rPr>
        <w:t>therefore</w:t>
      </w:r>
      <w:r w:rsidR="00F2531C" w:rsidRPr="001C2CAB">
        <w:rPr>
          <w:rFonts w:eastAsia="楷体"/>
          <w:bCs/>
          <w:lang w:eastAsia="zh-CN"/>
        </w:rPr>
        <w:t>,</w:t>
      </w:r>
      <w:r w:rsidR="005A4C9E" w:rsidRPr="001C2CAB">
        <w:rPr>
          <w:rFonts w:eastAsia="楷体"/>
          <w:bCs/>
          <w:lang w:eastAsia="zh-CN"/>
        </w:rPr>
        <w:t xml:space="preserve"> function</w:t>
      </w:r>
      <w:r w:rsidR="0030058C" w:rsidRPr="001C2CAB">
        <w:rPr>
          <w:rFonts w:eastAsia="楷体"/>
          <w:bCs/>
          <w:lang w:eastAsia="zh-CN"/>
        </w:rPr>
        <w:t>al</w:t>
      </w:r>
      <w:r w:rsidR="00771DCF" w:rsidRPr="001C2CAB">
        <w:rPr>
          <w:rFonts w:eastAsia="楷体"/>
          <w:bCs/>
          <w:lang w:eastAsia="zh-CN"/>
        </w:rPr>
        <w:t xml:space="preserve"> studies</w:t>
      </w:r>
      <w:r w:rsidR="00F2531C" w:rsidRPr="001C2CAB">
        <w:rPr>
          <w:rFonts w:eastAsia="楷体"/>
          <w:bCs/>
          <w:lang w:eastAsia="zh-CN"/>
        </w:rPr>
        <w:t xml:space="preserve"> </w:t>
      </w:r>
      <w:r w:rsidR="0030058C" w:rsidRPr="001C2CAB">
        <w:rPr>
          <w:rFonts w:eastAsia="楷体"/>
          <w:bCs/>
          <w:lang w:eastAsia="zh-CN"/>
        </w:rPr>
        <w:t xml:space="preserve">of </w:t>
      </w:r>
      <w:r w:rsidR="00F2531C" w:rsidRPr="001C2CAB">
        <w:rPr>
          <w:rFonts w:eastAsia="楷体"/>
          <w:bCs/>
          <w:lang w:eastAsia="zh-CN"/>
        </w:rPr>
        <w:t>certain genes can</w:t>
      </w:r>
      <w:r w:rsidR="005A4C9E" w:rsidRPr="001C2CAB">
        <w:rPr>
          <w:rFonts w:eastAsia="楷体"/>
          <w:bCs/>
          <w:color w:val="FF0000"/>
          <w:lang w:eastAsia="zh-CN"/>
        </w:rPr>
        <w:t xml:space="preserve"> </w:t>
      </w:r>
      <w:r w:rsidR="005A4C9E" w:rsidRPr="001C2CAB">
        <w:rPr>
          <w:rFonts w:eastAsia="楷体"/>
          <w:bCs/>
          <w:lang w:eastAsia="zh-CN"/>
        </w:rPr>
        <w:t xml:space="preserve">be </w:t>
      </w:r>
      <w:r w:rsidR="00565AF8" w:rsidRPr="001C2CAB">
        <w:rPr>
          <w:rFonts w:eastAsia="楷体"/>
          <w:bCs/>
          <w:lang w:eastAsia="zh-CN"/>
        </w:rPr>
        <w:t xml:space="preserve">carried out </w:t>
      </w:r>
      <w:r w:rsidR="005A4C9E" w:rsidRPr="001C2CAB">
        <w:rPr>
          <w:rFonts w:eastAsia="楷体"/>
          <w:bCs/>
          <w:lang w:eastAsia="zh-CN"/>
        </w:rPr>
        <w:t xml:space="preserve">in model plants (such as </w:t>
      </w:r>
      <w:r w:rsidR="005A4C9E" w:rsidRPr="001C2CAB">
        <w:rPr>
          <w:rFonts w:eastAsia="楷体"/>
          <w:bCs/>
          <w:i/>
          <w:iCs/>
          <w:lang w:eastAsia="zh-CN"/>
        </w:rPr>
        <w:t>Arabidopsis</w:t>
      </w:r>
      <w:r w:rsidR="005A4C9E" w:rsidRPr="001C2CAB">
        <w:rPr>
          <w:rFonts w:eastAsia="楷体"/>
          <w:bCs/>
          <w:lang w:eastAsia="zh-CN"/>
        </w:rPr>
        <w:t>)</w:t>
      </w:r>
      <w:r w:rsidR="008B28C4" w:rsidRPr="001C2CAB">
        <w:rPr>
          <w:rFonts w:eastAsia="楷体"/>
          <w:bCs/>
          <w:lang w:eastAsia="zh-CN"/>
        </w:rPr>
        <w:fldChar w:fldCharType="begin"/>
      </w:r>
      <w:r w:rsidR="00756E40" w:rsidRPr="001C2CAB">
        <w:rPr>
          <w:rFonts w:eastAsia="楷体"/>
          <w:bCs/>
          <w:lang w:eastAsia="zh-CN"/>
        </w:rPr>
        <w:instrText xml:space="preserve"> ADDIN EN.CITE &lt;EndNote&gt;&lt;Cite&gt;&lt;Author&gt;Petri&lt;/Author&gt;&lt;Year&gt;2008&lt;/Year&gt;&lt;RecNum&gt;85&lt;/RecNum&gt;&lt;DisplayText&gt;&lt;style face="superscript"&gt;3&lt;/style&gt;&lt;/DisplayText&gt;&lt;record&gt;&lt;rec-number&gt;85&lt;/rec-number&gt;&lt;foreign-keys&gt;&lt;key app="EN" db-id="2r0w95stcxppwgevawa5pv5jv5tt0p022wvf" timestamp="1613573864"&gt;85&lt;/key&gt;&lt;/foreign-keys&gt;&lt;ref-type name="Journal Article"&gt;17&lt;/ref-type&gt;&lt;contributors&gt;&lt;authors&gt;&lt;author&gt;Petri, Cesar&lt;/author&gt;&lt;author&gt;Webb, Kevin&lt;/author&gt;&lt;author&gt;Hily, Jean-Michel&lt;/author&gt;&lt;author&gt;Dardick, Chris&lt;/author&gt;&lt;author&gt;Scorza, Ralph&lt;/author&gt;&lt;/authors&gt;&lt;/contributors&gt;&lt;titles&gt;&lt;title&gt;High transformation efficiency in plum (Prunus domestica L.): a new tool for functional genomics studies in Prunus spp&lt;/title&gt;&lt;secondary-title&gt;Molecular breeding&lt;/secondary-title&gt;&lt;/titles&gt;&lt;periodical&gt;&lt;full-title&gt;Molecular Breeding&lt;/full-title&gt;&lt;/periodical&gt;&lt;pages&gt;581-591&lt;/pages&gt;&lt;volume&gt;22&lt;/volume&gt;&lt;number&gt;4&lt;/number&gt;&lt;dates&gt;&lt;year&gt;2008&lt;/year&gt;&lt;/dates&gt;&lt;isbn&gt;1572-9788&lt;/isbn&gt;&lt;urls&gt;&lt;/urls&gt;&lt;/record&gt;&lt;/Cite&gt;&lt;/EndNote&gt;</w:instrText>
      </w:r>
      <w:r w:rsidR="008B28C4" w:rsidRPr="001C2CAB">
        <w:rPr>
          <w:rFonts w:eastAsia="楷体"/>
          <w:bCs/>
          <w:lang w:eastAsia="zh-CN"/>
        </w:rPr>
        <w:fldChar w:fldCharType="separate"/>
      </w:r>
      <w:r w:rsidR="00756E40" w:rsidRPr="001C2CAB">
        <w:rPr>
          <w:rFonts w:eastAsia="楷体"/>
          <w:bCs/>
          <w:noProof/>
          <w:vertAlign w:val="superscript"/>
          <w:lang w:eastAsia="zh-CN"/>
        </w:rPr>
        <w:t>3</w:t>
      </w:r>
      <w:r w:rsidR="008B28C4" w:rsidRPr="001C2CAB">
        <w:rPr>
          <w:rFonts w:eastAsia="楷体"/>
          <w:bCs/>
          <w:lang w:eastAsia="zh-CN"/>
        </w:rPr>
        <w:fldChar w:fldCharType="end"/>
      </w:r>
      <w:r w:rsidR="005A4C9E" w:rsidRPr="001C2CAB">
        <w:rPr>
          <w:rFonts w:eastAsia="楷体"/>
          <w:bCs/>
          <w:lang w:eastAsia="zh-CN"/>
        </w:rPr>
        <w:t xml:space="preserve">. </w:t>
      </w:r>
      <w:r w:rsidR="00A959C0" w:rsidRPr="001C2CAB">
        <w:rPr>
          <w:rFonts w:eastAsia="楷体"/>
          <w:bCs/>
          <w:lang w:eastAsia="zh-CN"/>
        </w:rPr>
        <w:t>Yet,</w:t>
      </w:r>
      <w:r w:rsidR="00A67ED9" w:rsidRPr="001C2CAB">
        <w:rPr>
          <w:rFonts w:eastAsia="楷体"/>
          <w:bCs/>
          <w:lang w:eastAsia="zh-CN"/>
        </w:rPr>
        <w:t xml:space="preserve"> many genes </w:t>
      </w:r>
      <w:r w:rsidR="004168B0" w:rsidRPr="001C2CAB">
        <w:rPr>
          <w:rFonts w:eastAsia="楷体"/>
          <w:bCs/>
          <w:lang w:eastAsia="zh-CN"/>
        </w:rPr>
        <w:t xml:space="preserve">in plants </w:t>
      </w:r>
      <w:r w:rsidR="005A4C9E" w:rsidRPr="001C2CAB">
        <w:rPr>
          <w:rFonts w:eastAsia="楷体"/>
          <w:bCs/>
          <w:lang w:eastAsia="zh-CN"/>
        </w:rPr>
        <w:t>are unique</w:t>
      </w:r>
      <w:r w:rsidR="00565AF8" w:rsidRPr="001C2CAB">
        <w:rPr>
          <w:rFonts w:eastAsia="楷体"/>
          <w:bCs/>
          <w:lang w:eastAsia="zh-CN"/>
        </w:rPr>
        <w:t xml:space="preserve"> in their function and expression </w:t>
      </w:r>
      <w:r w:rsidR="003B121A" w:rsidRPr="001C2CAB">
        <w:rPr>
          <w:rFonts w:eastAsia="楷体"/>
          <w:bCs/>
          <w:lang w:eastAsia="zh-CN"/>
        </w:rPr>
        <w:t>patterns</w:t>
      </w:r>
      <w:r w:rsidR="005A4C9E" w:rsidRPr="001C2CAB">
        <w:rPr>
          <w:rFonts w:eastAsia="楷体"/>
          <w:bCs/>
          <w:lang w:eastAsia="zh-CN"/>
        </w:rPr>
        <w:t xml:space="preserve">, </w:t>
      </w:r>
      <w:r w:rsidR="00006DEA" w:rsidRPr="001C2CAB">
        <w:rPr>
          <w:rFonts w:eastAsia="楷体"/>
          <w:bCs/>
          <w:lang w:eastAsia="zh-CN"/>
        </w:rPr>
        <w:t xml:space="preserve">requiring </w:t>
      </w:r>
      <w:r w:rsidR="00BB6E4B" w:rsidRPr="001C2CAB">
        <w:rPr>
          <w:rFonts w:eastAsia="楷体"/>
          <w:bCs/>
          <w:lang w:eastAsia="zh-CN"/>
        </w:rPr>
        <w:t xml:space="preserve">studies in </w:t>
      </w:r>
      <w:r w:rsidR="00EB18B8" w:rsidRPr="001C2CAB">
        <w:rPr>
          <w:rFonts w:eastAsia="楷体"/>
          <w:bCs/>
          <w:lang w:eastAsia="zh-CN"/>
        </w:rPr>
        <w:t xml:space="preserve">their own or </w:t>
      </w:r>
      <w:r w:rsidR="00BB6E4B" w:rsidRPr="001C2CAB">
        <w:rPr>
          <w:rFonts w:eastAsia="楷体"/>
          <w:bCs/>
          <w:lang w:eastAsia="zh-CN"/>
        </w:rPr>
        <w:t>closely related species</w:t>
      </w:r>
      <w:r w:rsidR="00EF47BE" w:rsidRPr="001C2CAB">
        <w:rPr>
          <w:rFonts w:eastAsia="楷体"/>
          <w:bCs/>
          <w:lang w:eastAsia="zh-CN"/>
        </w:rPr>
        <w:t>, especially for resource</w:t>
      </w:r>
      <w:r w:rsidR="00F124B3" w:rsidRPr="001C2CAB">
        <w:rPr>
          <w:rFonts w:eastAsia="楷体"/>
          <w:bCs/>
          <w:lang w:eastAsia="zh-CN"/>
        </w:rPr>
        <w:t xml:space="preserve"> plants</w:t>
      </w:r>
      <w:r w:rsidR="008B28C4" w:rsidRPr="001C2CAB">
        <w:rPr>
          <w:rFonts w:eastAsia="楷体"/>
          <w:bCs/>
          <w:lang w:eastAsia="zh-CN"/>
        </w:rPr>
        <w:fldChar w:fldCharType="begin"/>
      </w:r>
      <w:r w:rsidR="00756E40" w:rsidRPr="001C2CAB">
        <w:rPr>
          <w:rFonts w:eastAsia="楷体"/>
          <w:bCs/>
          <w:lang w:eastAsia="zh-CN"/>
        </w:rPr>
        <w:instrText xml:space="preserve"> ADDIN EN.CITE &lt;EndNote&gt;&lt;Cite&gt;&lt;Author&gt;Petri&lt;/Author&gt;&lt;Year&gt;2008&lt;/Year&gt;&lt;RecNum&gt;85&lt;/RecNum&gt;&lt;DisplayText&gt;&lt;style face="superscript"&gt;3,4&lt;/style&gt;&lt;/DisplayText&gt;&lt;record&gt;&lt;rec-number&gt;85&lt;/rec-number&gt;&lt;foreign-keys&gt;&lt;key app="EN" db-id="2r0w95stcxppwgevawa5pv5jv5tt0p022wvf" timestamp="1613573864"&gt;85&lt;/key&gt;&lt;/foreign-keys&gt;&lt;ref-type name="Journal Article"&gt;17&lt;/ref-type&gt;&lt;contributors&gt;&lt;authors&gt;&lt;author&gt;Petri, Cesar&lt;/author&gt;&lt;author&gt;Webb, Kevin&lt;/author&gt;&lt;author&gt;Hily, Jean-Michel&lt;/author&gt;&lt;author&gt;Dardick, Chris&lt;/author&gt;&lt;author&gt;Scorza, Ralph&lt;/author&gt;&lt;/authors&gt;&lt;/contributors&gt;&lt;titles&gt;&lt;title&gt;High transformation efficiency in plum (Prunus domestica L.): a new tool for functional genomics studies in Prunus spp&lt;/title&gt;&lt;secondary-title&gt;Molecular breeding&lt;/secondary-title&gt;&lt;/titles&gt;&lt;periodical&gt;&lt;full-title&gt;Molecular Breeding&lt;/full-title&gt;&lt;/periodical&gt;&lt;pages&gt;581-591&lt;/pages&gt;&lt;volume&gt;22&lt;/volume&gt;&lt;number&gt;4&lt;/number&gt;&lt;dates&gt;&lt;year&gt;2008&lt;/year&gt;&lt;/dates&gt;&lt;isbn&gt;1572-9788&lt;/isbn&gt;&lt;urls&gt;&lt;/urls&gt;&lt;/record&gt;&lt;/Cite&gt;&lt;Cite&gt;&lt;Author&gt;Tang&lt;/Author&gt;&lt;Year&gt;2002&lt;/Year&gt;&lt;RecNum&gt;94&lt;/RecNum&gt;&lt;record&gt;&lt;rec-number&gt;94&lt;/rec-number&gt;&lt;foreign-keys&gt;&lt;key app="EN" db-id="2r0w95stcxppwgevawa5pv5jv5tt0p022wvf" timestamp="1613573871"&gt;94&lt;/key&gt;&lt;/foreign-keys&gt;&lt;ref-type name="Journal Article"&gt;17&lt;/ref-type&gt;&lt;contributors&gt;&lt;authors&gt;&lt;author&gt;Tang, Haoru&lt;/author&gt;&lt;author&gt;Ren, Zhenglong&lt;/author&gt;&lt;author&gt;Reustle, Göts&lt;/author&gt;&lt;author&gt;Krczal, Gabi&lt;/author&gt;&lt;/authors&gt;&lt;/contributors&gt;&lt;titles&gt;&lt;title&gt;Plant regeneration from leaves of sweet and sour cherry cultivars&lt;/title&gt;&lt;secondary-title&gt;Scientia Horticulturae&lt;/secondary-title&gt;&lt;/titles&gt;&lt;periodical&gt;&lt;full-title&gt;Scientia Horticulturae&lt;/full-title&gt;&lt;/periodical&gt;&lt;pages&gt;235-244&lt;/pages&gt;&lt;volume&gt;93&lt;/volume&gt;&lt;number&gt;3-4&lt;/number&gt;&lt;dates&gt;&lt;year&gt;2002&lt;/year&gt;&lt;/dates&gt;&lt;isbn&gt;0304-4238&lt;/isbn&gt;&lt;urls&gt;&lt;/urls&gt;&lt;research-notes&gt;&lt;style face="normal" font="default" charset="134" size="100%"&gt;</w:instrText>
      </w:r>
      <w:r w:rsidR="00756E40" w:rsidRPr="001C2CAB">
        <w:rPr>
          <w:rFonts w:eastAsia="楷体" w:hint="eastAsia"/>
          <w:bCs/>
          <w:lang w:eastAsia="zh-CN"/>
        </w:rPr>
        <w:instrText>酸甜樱桃品种叶片的植物再生</w:instrText>
      </w:r>
      <w:r w:rsidR="00756E40" w:rsidRPr="001C2CAB">
        <w:rPr>
          <w:rFonts w:eastAsia="楷体"/>
          <w:bCs/>
          <w:lang w:eastAsia="zh-CN"/>
        </w:rPr>
        <w:instrText>&lt;/style&gt;&lt;/research-notes&gt;&lt;/record&gt;&lt;/Cite&gt;&lt;/EndNote&gt;</w:instrText>
      </w:r>
      <w:r w:rsidR="008B28C4" w:rsidRPr="001C2CAB">
        <w:rPr>
          <w:rFonts w:eastAsia="楷体"/>
          <w:bCs/>
          <w:lang w:eastAsia="zh-CN"/>
        </w:rPr>
        <w:fldChar w:fldCharType="separate"/>
      </w:r>
      <w:r w:rsidR="00756E40" w:rsidRPr="001C2CAB">
        <w:rPr>
          <w:rFonts w:eastAsia="楷体"/>
          <w:bCs/>
          <w:noProof/>
          <w:vertAlign w:val="superscript"/>
          <w:lang w:eastAsia="zh-CN"/>
        </w:rPr>
        <w:t>3,4</w:t>
      </w:r>
      <w:r w:rsidR="008B28C4" w:rsidRPr="001C2CAB">
        <w:rPr>
          <w:rFonts w:eastAsia="楷体"/>
          <w:bCs/>
          <w:lang w:eastAsia="zh-CN"/>
        </w:rPr>
        <w:fldChar w:fldCharType="end"/>
      </w:r>
      <w:r w:rsidR="005A4C9E" w:rsidRPr="001C2CAB">
        <w:rPr>
          <w:rFonts w:eastAsia="楷体"/>
          <w:bCs/>
          <w:lang w:eastAsia="zh-CN"/>
        </w:rPr>
        <w:t xml:space="preserve">. </w:t>
      </w:r>
      <w:r w:rsidR="00292EAB" w:rsidRPr="001C2CAB">
        <w:rPr>
          <w:rFonts w:eastAsia="楷体"/>
          <w:bCs/>
          <w:lang w:eastAsia="zh-CN"/>
        </w:rPr>
        <w:t>Plant cells can sense various signals that enable plant</w:t>
      </w:r>
      <w:r w:rsidR="00D4618A" w:rsidRPr="001C2CAB">
        <w:rPr>
          <w:rFonts w:eastAsia="楷体"/>
          <w:bCs/>
          <w:lang w:eastAsia="zh-CN"/>
        </w:rPr>
        <w:t>s</w:t>
      </w:r>
      <w:r w:rsidR="00292EAB" w:rsidRPr="001C2CAB">
        <w:rPr>
          <w:rFonts w:eastAsia="楷体"/>
          <w:bCs/>
          <w:lang w:eastAsia="zh-CN"/>
        </w:rPr>
        <w:t xml:space="preserve"> to show specific changes in gene expression, metabolism</w:t>
      </w:r>
      <w:r w:rsidR="00122BC5">
        <w:rPr>
          <w:rFonts w:eastAsia="楷体"/>
          <w:bCs/>
          <w:lang w:eastAsia="zh-CN"/>
        </w:rPr>
        <w:t>,</w:t>
      </w:r>
      <w:r w:rsidR="00292EAB" w:rsidRPr="001C2CAB">
        <w:rPr>
          <w:rFonts w:eastAsia="楷体"/>
          <w:bCs/>
          <w:lang w:eastAsia="zh-CN"/>
        </w:rPr>
        <w:t xml:space="preserve"> and physiology in response to different environmental stress conditions</w:t>
      </w:r>
      <w:r w:rsidR="00292EAB" w:rsidRPr="001C2CAB">
        <w:rPr>
          <w:rFonts w:eastAsia="楷体"/>
          <w:bCs/>
          <w:lang w:eastAsia="zh-CN"/>
        </w:rPr>
        <w:fldChar w:fldCharType="begin">
          <w:fldData xml:space="preserve">PEVuZE5vdGU+PENpdGU+PEF1dGhvcj5ZYW5nPC9BdXRob3I+PFllYXI+MjAxODwvWWVhcj48UmVj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</w:fldData>
        </w:fldChar>
      </w:r>
      <w:r w:rsidR="00292EAB" w:rsidRPr="001C2CAB">
        <w:rPr>
          <w:rFonts w:eastAsia="楷体"/>
          <w:bCs/>
          <w:lang w:eastAsia="zh-CN"/>
        </w:rPr>
        <w:instrText xml:space="preserve"> ADDIN EN.CITE </w:instrText>
      </w:r>
      <w:r w:rsidR="00292EAB" w:rsidRPr="001C2CAB">
        <w:rPr>
          <w:rFonts w:eastAsia="楷体"/>
          <w:bCs/>
          <w:lang w:eastAsia="zh-CN"/>
        </w:rPr>
        <w:fldChar w:fldCharType="begin">
          <w:fldData xml:space="preserve">PEVuZE5vdGU+PENpdGU+PEF1dGhvcj5ZYW5nPC9BdXRob3I+PFllYXI+MjAxODwvWWVhcj48UmVj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</w:fldData>
        </w:fldChar>
      </w:r>
      <w:r w:rsidR="00292EAB" w:rsidRPr="001C2CAB">
        <w:rPr>
          <w:rFonts w:eastAsia="楷体"/>
          <w:bCs/>
          <w:lang w:eastAsia="zh-CN"/>
        </w:rPr>
        <w:instrText xml:space="preserve"> ADDIN EN.CITE.DATA </w:instrText>
      </w:r>
      <w:r w:rsidR="00292EAB" w:rsidRPr="001C2CAB">
        <w:rPr>
          <w:rFonts w:eastAsia="楷体"/>
          <w:bCs/>
          <w:lang w:eastAsia="zh-CN"/>
        </w:rPr>
      </w:r>
      <w:r w:rsidR="00292EAB" w:rsidRPr="001C2CAB">
        <w:rPr>
          <w:rFonts w:eastAsia="楷体"/>
          <w:bCs/>
          <w:lang w:eastAsia="zh-CN"/>
        </w:rPr>
        <w:fldChar w:fldCharType="end"/>
      </w:r>
      <w:r w:rsidR="00292EAB" w:rsidRPr="001C2CAB">
        <w:rPr>
          <w:rFonts w:eastAsia="楷体"/>
          <w:bCs/>
          <w:lang w:eastAsia="zh-CN"/>
        </w:rPr>
      </w:r>
      <w:r w:rsidR="00292EAB" w:rsidRPr="001C2CAB">
        <w:rPr>
          <w:rFonts w:eastAsia="楷体"/>
          <w:bCs/>
          <w:lang w:eastAsia="zh-CN"/>
        </w:rPr>
        <w:fldChar w:fldCharType="separate"/>
      </w:r>
      <w:r w:rsidR="00292EAB" w:rsidRPr="001C2CAB">
        <w:rPr>
          <w:rFonts w:eastAsia="楷体"/>
          <w:bCs/>
          <w:noProof/>
          <w:vertAlign w:val="superscript"/>
          <w:lang w:eastAsia="zh-CN"/>
        </w:rPr>
        <w:t>5</w:t>
      </w:r>
      <w:r w:rsidR="00122BC5">
        <w:rPr>
          <w:rFonts w:eastAsia="楷体"/>
          <w:bCs/>
          <w:noProof/>
          <w:vertAlign w:val="superscript"/>
          <w:lang w:eastAsia="zh-CN"/>
        </w:rPr>
        <w:t>–</w:t>
      </w:r>
      <w:r w:rsidR="00292EAB" w:rsidRPr="001C2CAB">
        <w:rPr>
          <w:rFonts w:eastAsia="楷体"/>
          <w:bCs/>
          <w:noProof/>
          <w:vertAlign w:val="superscript"/>
          <w:lang w:eastAsia="zh-CN"/>
        </w:rPr>
        <w:t>7</w:t>
      </w:r>
      <w:r w:rsidR="00292EAB" w:rsidRPr="001C2CAB">
        <w:rPr>
          <w:rFonts w:eastAsia="楷体"/>
          <w:bCs/>
          <w:lang w:eastAsia="zh-CN"/>
        </w:rPr>
        <w:fldChar w:fldCharType="end"/>
      </w:r>
      <w:r w:rsidR="00292EAB" w:rsidRPr="001C2CAB">
        <w:rPr>
          <w:rFonts w:eastAsia="楷体"/>
          <w:bCs/>
          <w:lang w:eastAsia="zh-CN"/>
        </w:rPr>
        <w:t>. Flavonoids are crucial players in the signaling process of plant</w:t>
      </w:r>
      <w:r w:rsidR="00C61464" w:rsidRPr="001C2CAB">
        <w:rPr>
          <w:rFonts w:eastAsia="楷体"/>
          <w:bCs/>
          <w:lang w:eastAsia="zh-CN"/>
        </w:rPr>
        <w:t>s</w:t>
      </w:r>
      <w:r w:rsidR="00292EAB" w:rsidRPr="001C2CAB">
        <w:rPr>
          <w:rFonts w:eastAsia="楷体"/>
          <w:bCs/>
          <w:lang w:eastAsia="zh-CN"/>
        </w:rPr>
        <w:t xml:space="preserve"> </w:t>
      </w:r>
      <w:r w:rsidR="00DC5311" w:rsidRPr="001C2CAB">
        <w:rPr>
          <w:rFonts w:eastAsia="楷体"/>
          <w:bCs/>
          <w:lang w:eastAsia="zh-CN"/>
        </w:rPr>
        <w:t xml:space="preserve">that is </w:t>
      </w:r>
      <w:r w:rsidR="00292EAB" w:rsidRPr="001C2CAB">
        <w:rPr>
          <w:rFonts w:eastAsia="楷体"/>
          <w:bCs/>
          <w:lang w:eastAsia="zh-CN"/>
        </w:rPr>
        <w:t>responsive to environmental stresses</w:t>
      </w:r>
      <w:bookmarkStart w:id="6" w:name="\&quot;icIBahyI-dict_main\&quot;"/>
      <w:bookmarkEnd w:id="6"/>
      <w:r w:rsidR="008B28C4" w:rsidRPr="001C2CAB">
        <w:rPr>
          <w:rFonts w:eastAsia="楷体"/>
          <w:bCs/>
          <w:lang w:eastAsia="zh-CN"/>
        </w:rPr>
        <w:fldChar w:fldCharType="begin">
          <w:fldData xml:space="preserve">PEVuZE5vdGU+PENpdGU+PEF1dGhvcj5XZW48L0F1dGhvcj48WWVhcj4yMDIwPC9ZZWFyPjxSZWNO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</w:fldData>
        </w:fldChar>
      </w:r>
      <w:r w:rsidR="00292EAB" w:rsidRPr="001C2CAB">
        <w:rPr>
          <w:rFonts w:eastAsia="楷体"/>
          <w:bCs/>
          <w:lang w:eastAsia="zh-CN"/>
        </w:rPr>
        <w:instrText xml:space="preserve"> ADDIN EN.CITE </w:instrText>
      </w:r>
      <w:r w:rsidR="00292EAB" w:rsidRPr="001C2CAB">
        <w:rPr>
          <w:rFonts w:eastAsia="楷体"/>
          <w:bCs/>
          <w:lang w:eastAsia="zh-CN"/>
        </w:rPr>
        <w:fldChar w:fldCharType="begin">
          <w:fldData xml:space="preserve">PEVuZE5vdGU+PENpdGU+PEF1dGhvcj5XZW48L0F1dGhvcj48WWVhcj4yMDIwPC9ZZWFyPjxSZWNO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</w:fldData>
        </w:fldChar>
      </w:r>
      <w:r w:rsidR="00292EAB" w:rsidRPr="001C2CAB">
        <w:rPr>
          <w:rFonts w:eastAsia="楷体"/>
          <w:bCs/>
          <w:lang w:eastAsia="zh-CN"/>
        </w:rPr>
        <w:instrText xml:space="preserve"> ADDIN EN.CITE.DATA </w:instrText>
      </w:r>
      <w:r w:rsidR="00292EAB" w:rsidRPr="001C2CAB">
        <w:rPr>
          <w:rFonts w:eastAsia="楷体"/>
          <w:bCs/>
          <w:lang w:eastAsia="zh-CN"/>
        </w:rPr>
      </w:r>
      <w:r w:rsidR="00292EAB" w:rsidRPr="001C2CAB">
        <w:rPr>
          <w:rFonts w:eastAsia="楷体"/>
          <w:bCs/>
          <w:lang w:eastAsia="zh-CN"/>
        </w:rPr>
        <w:fldChar w:fldCharType="end"/>
      </w:r>
      <w:r w:rsidR="008B28C4" w:rsidRPr="001C2CAB">
        <w:rPr>
          <w:rFonts w:eastAsia="楷体"/>
          <w:bCs/>
          <w:lang w:eastAsia="zh-CN"/>
        </w:rPr>
      </w:r>
      <w:r w:rsidR="008B28C4" w:rsidRPr="001C2CAB">
        <w:rPr>
          <w:rFonts w:eastAsia="楷体"/>
          <w:bCs/>
          <w:lang w:eastAsia="zh-CN"/>
        </w:rPr>
        <w:fldChar w:fldCharType="separate"/>
      </w:r>
      <w:r w:rsidR="00292EAB" w:rsidRPr="001C2CAB">
        <w:rPr>
          <w:rFonts w:eastAsia="楷体"/>
          <w:bCs/>
          <w:noProof/>
          <w:vertAlign w:val="superscript"/>
          <w:lang w:eastAsia="zh-CN"/>
        </w:rPr>
        <w:t>5,8,9</w:t>
      </w:r>
      <w:r w:rsidR="008B28C4" w:rsidRPr="001C2CAB">
        <w:rPr>
          <w:rFonts w:eastAsia="楷体"/>
          <w:bCs/>
          <w:lang w:eastAsia="zh-CN"/>
        </w:rPr>
        <w:fldChar w:fldCharType="end"/>
      </w:r>
      <w:r w:rsidR="001832F5" w:rsidRPr="001C2CAB">
        <w:rPr>
          <w:rFonts w:eastAsia="楷体"/>
          <w:bCs/>
          <w:lang w:eastAsia="zh-CN"/>
        </w:rPr>
        <w:t xml:space="preserve">. </w:t>
      </w:r>
      <w:r w:rsidR="00292EAB" w:rsidRPr="001C2CAB">
        <w:rPr>
          <w:rFonts w:eastAsia="楷体"/>
          <w:bCs/>
          <w:lang w:eastAsia="zh-CN"/>
        </w:rPr>
        <w:t>In addition, t</w:t>
      </w:r>
      <w:r w:rsidR="001832F5" w:rsidRPr="001C2CAB">
        <w:rPr>
          <w:rFonts w:eastAsia="楷体"/>
          <w:bCs/>
          <w:lang w:eastAsia="zh-CN"/>
        </w:rPr>
        <w:t xml:space="preserve">he </w:t>
      </w:r>
      <w:r w:rsidR="00292EAB" w:rsidRPr="001C2CAB">
        <w:rPr>
          <w:rFonts w:eastAsia="楷体"/>
          <w:bCs/>
          <w:lang w:eastAsia="zh-CN"/>
        </w:rPr>
        <w:t xml:space="preserve">flavonoid </w:t>
      </w:r>
      <w:r w:rsidR="001832F5" w:rsidRPr="001C2CAB">
        <w:rPr>
          <w:rFonts w:eastAsia="楷体"/>
          <w:bCs/>
          <w:lang w:eastAsia="zh-CN"/>
        </w:rPr>
        <w:t>content</w:t>
      </w:r>
      <w:r w:rsidR="00292EAB" w:rsidRPr="001C2CAB">
        <w:rPr>
          <w:rFonts w:eastAsia="楷体"/>
          <w:bCs/>
          <w:lang w:eastAsia="zh-CN"/>
        </w:rPr>
        <w:t xml:space="preserve"> in </w:t>
      </w:r>
      <w:r w:rsidR="001832F5" w:rsidRPr="001C2CAB">
        <w:rPr>
          <w:rFonts w:eastAsia="楷体"/>
          <w:bCs/>
          <w:lang w:eastAsia="zh-CN"/>
        </w:rPr>
        <w:t>horticultural and medicinal pla</w:t>
      </w:r>
      <w:r w:rsidR="001832F5" w:rsidRPr="001C2CAB">
        <w:rPr>
          <w:rFonts w:eastAsia="楷体"/>
          <w:bCs/>
          <w:color w:val="000000" w:themeColor="text1"/>
          <w:lang w:eastAsia="zh-CN"/>
        </w:rPr>
        <w:t>nts</w:t>
      </w:r>
      <w:r w:rsidR="00292EAB" w:rsidRPr="001C2CAB">
        <w:rPr>
          <w:color w:val="000000" w:themeColor="text1"/>
        </w:rPr>
        <w:t xml:space="preserve"> </w:t>
      </w:r>
      <w:r w:rsidR="00292EAB" w:rsidRPr="001C2CAB">
        <w:rPr>
          <w:rFonts w:eastAsia="楷体"/>
          <w:bCs/>
          <w:color w:val="000000" w:themeColor="text1"/>
          <w:lang w:eastAsia="zh-CN"/>
        </w:rPr>
        <w:t xml:space="preserve">is also </w:t>
      </w:r>
      <w:r w:rsidR="00292EAB" w:rsidRPr="001C2CAB">
        <w:rPr>
          <w:rFonts w:eastAsia="楷体"/>
          <w:bCs/>
          <w:lang w:eastAsia="zh-CN"/>
        </w:rPr>
        <w:t>an important indicator for quality evaluation</w:t>
      </w:r>
      <w:r w:rsidR="00D62D43" w:rsidRPr="001C2CAB">
        <w:rPr>
          <w:rFonts w:eastAsia="楷体"/>
          <w:bCs/>
          <w:lang w:eastAsia="zh-CN"/>
        </w:rPr>
        <w:fldChar w:fldCharType="begin"/>
      </w:r>
      <w:r w:rsidR="00292EAB" w:rsidRPr="001C2CAB">
        <w:rPr>
          <w:rFonts w:eastAsia="楷体"/>
          <w:bCs/>
          <w:lang w:eastAsia="zh-CN"/>
        </w:rPr>
        <w:instrText xml:space="preserve"> ADDIN EN.CITE &lt;EndNote&gt;&lt;Cite&gt;&lt;Author&gt;Zhang&lt;/Author&gt;&lt;Year&gt;2019&lt;/Year&gt;&lt;RecNum&gt;116&lt;/RecNum&gt;&lt;DisplayText&gt;&lt;style face="superscript"&gt;10&lt;/style&gt;&lt;/DisplayText&gt;&lt;record&gt;&lt;rec-number&gt;116&lt;/rec-number&gt;&lt;foreign-keys&gt;&lt;key app="EN" db-id="2r0w95stcxppwgevawa5pv5jv5tt0p022wvf" timestamp="1613694240"&gt;116&lt;/key&gt;&lt;/foreign-keys&gt;&lt;ref-type name="Journal Article"&gt;17&lt;/ref-type&gt;&lt;contributors&gt;&lt;authors&gt;&lt;author&gt;Zhang, Wanli&lt;/author&gt;&lt;author&gt;Jiang, Weibo&lt;/author&gt;&lt;/authors&gt;&lt;/contributors&gt;&lt;titles&gt;&lt;title&gt;UV treatment improved the quality of postharvest fruits and vegetables by inducing resistance&lt;/title&gt;&lt;secondary-title&gt;Trends in Food Science &amp;amp; Technology&lt;/secondary-title&gt;&lt;/titles&gt;&lt;periodical&gt;&lt;full-title&gt;Trends in Food Science &amp;amp; Technology&lt;/full-title&gt;&lt;/periodical&gt;&lt;pages&gt;71-80&lt;/pages&gt;&lt;volume&gt;92&lt;/volume&gt;&lt;dates&gt;&lt;year&gt;2019&lt;/year&gt;&lt;/dates&gt;&lt;isbn&gt;0924-2244&lt;/isbn&gt;&lt;urls&gt;&lt;/urls&gt;&lt;/record&gt;&lt;/Cite&gt;&lt;/EndNote&gt;</w:instrText>
      </w:r>
      <w:r w:rsidR="00D62D43" w:rsidRPr="001C2CAB">
        <w:rPr>
          <w:rFonts w:eastAsia="楷体"/>
          <w:bCs/>
          <w:lang w:eastAsia="zh-CN"/>
        </w:rPr>
        <w:fldChar w:fldCharType="separate"/>
      </w:r>
      <w:r w:rsidR="00292EAB" w:rsidRPr="001C2CAB">
        <w:rPr>
          <w:rFonts w:eastAsia="楷体"/>
          <w:bCs/>
          <w:noProof/>
          <w:vertAlign w:val="superscript"/>
          <w:lang w:eastAsia="zh-CN"/>
        </w:rPr>
        <w:t>10</w:t>
      </w:r>
      <w:r w:rsidR="00D62D43" w:rsidRPr="001C2CAB">
        <w:rPr>
          <w:rFonts w:eastAsia="楷体"/>
          <w:bCs/>
          <w:lang w:eastAsia="zh-CN"/>
        </w:rPr>
        <w:fldChar w:fldCharType="end"/>
      </w:r>
      <w:r w:rsidR="001832F5" w:rsidRPr="001C2CAB">
        <w:rPr>
          <w:rFonts w:eastAsia="楷体"/>
          <w:bCs/>
          <w:lang w:eastAsia="zh-CN"/>
        </w:rPr>
        <w:t>.</w:t>
      </w:r>
      <w:r w:rsidR="00146ECE" w:rsidRPr="001C2CAB">
        <w:t xml:space="preserve"> </w:t>
      </w:r>
      <w:r w:rsidR="00146ECE" w:rsidRPr="001C2CAB">
        <w:rPr>
          <w:rFonts w:eastAsia="楷体"/>
          <w:bCs/>
          <w:lang w:eastAsia="zh-CN"/>
        </w:rPr>
        <w:t>Identification of genes involved in the regulation of flavonoid synthesis in response to external signals is crucial for understanding the mechanism of flavonoid synthesis in plants.</w:t>
      </w:r>
      <w:r w:rsidR="00D80D2C" w:rsidRPr="001C2CAB">
        <w:t xml:space="preserve"> </w:t>
      </w:r>
      <w:r w:rsidR="00D80D2C" w:rsidRPr="001C2CAB">
        <w:rPr>
          <w:rFonts w:eastAsia="楷体"/>
          <w:bCs/>
          <w:lang w:eastAsia="zh-CN"/>
        </w:rPr>
        <w:t>Several studies</w:t>
      </w:r>
      <w:r w:rsidR="00AB6FDF" w:rsidRPr="001C2CAB">
        <w:rPr>
          <w:rFonts w:eastAsia="楷体"/>
          <w:bCs/>
          <w:lang w:eastAsia="zh-CN"/>
        </w:rPr>
        <w:t xml:space="preserve"> </w:t>
      </w:r>
      <w:r w:rsidR="00D80D2C" w:rsidRPr="001C2CAB">
        <w:rPr>
          <w:rFonts w:eastAsia="楷体"/>
          <w:bCs/>
          <w:lang w:eastAsia="zh-CN"/>
        </w:rPr>
        <w:t>have revealed that the application of exogenous hormones can promote the accumulation of flavonoids</w:t>
      </w:r>
      <w:r w:rsidR="00D62D43" w:rsidRPr="001C2CAB">
        <w:rPr>
          <w:rFonts w:eastAsia="楷体"/>
          <w:bCs/>
          <w:lang w:eastAsia="zh-CN"/>
        </w:rPr>
        <w:fldChar w:fldCharType="begin"/>
      </w:r>
      <w:r w:rsidR="00292EAB" w:rsidRPr="001C2CAB">
        <w:rPr>
          <w:rFonts w:eastAsia="楷体"/>
          <w:bCs/>
          <w:lang w:eastAsia="zh-CN"/>
        </w:rPr>
        <w:instrText xml:space="preserve"> ADDIN EN.CITE &lt;EndNote&gt;&lt;Cite&gt;&lt;Author&gt;Ross&lt;/Author&gt;&lt;Year&gt;2011&lt;/Year&gt;&lt;RecNum&gt;118&lt;/RecNum&gt;&lt;DisplayText&gt;&lt;style face="superscript"&gt;6,11&lt;/style&gt;&lt;/DisplayText&gt;&lt;record&gt;&lt;rec-number&gt;118&lt;/rec-number&gt;&lt;foreign-keys&gt;&lt;key app="EN" db-id="2r0w95stcxppwgevawa5pv5jv5tt0p022wvf" timestamp="1613694298"&gt;118&lt;/key&gt;&lt;/foreign-keys&gt;&lt;ref-type name="Journal Article"&gt;17&lt;/ref-type&gt;&lt;contributors&gt;&lt;authors&gt;&lt;author&gt;Ross, John J&lt;/author&gt;&lt;author&gt;Weston, Diana E&lt;/author&gt;&lt;author&gt;Davidson, Sandra E&lt;/author&gt;&lt;author&gt;Reid, James B&lt;/author&gt;&lt;/authors&gt;&lt;/contributors&gt;&lt;titles&gt;&lt;title&gt;Plant hormone interactions: how complex are they?&lt;/title&gt;&lt;secondary-title&gt;Physiologia plantarum&lt;/secondary-title&gt;&lt;/titles&gt;&lt;periodical&gt;&lt;full-title&gt;Physiologia plantarum&lt;/full-title&gt;&lt;/periodical&gt;&lt;pages&gt;299-309&lt;/pages&gt;&lt;volume&gt;141&lt;/volume&gt;&lt;number&gt;4&lt;/number&gt;&lt;dates&gt;&lt;year&gt;2011&lt;/year&gt;&lt;/dates&gt;&lt;isbn&gt;0031-9317&lt;/isbn&gt;&lt;urls&gt;&lt;/urls&gt;&lt;/record&gt;&lt;/Cite&gt;&lt;Cite&gt;&lt;Author&gt;Koyama&lt;/Author&gt;&lt;Year&gt;2018&lt;/Year&gt;&lt;RecNum&gt;97&lt;/RecNum&gt;&lt;record&gt;&lt;rec-number&gt;97&lt;/rec-number&gt;&lt;foreign-keys&gt;&lt;key app="EN" db-id="2r0w95stcxppwgevawa5pv5jv5tt0p022wvf" timestamp="1613573874"&gt;97&lt;/key&gt;&lt;/foreign-keys&gt;&lt;ref-type name="Journal Article"&gt;17&lt;/ref-type&gt;&lt;contributors&gt;&lt;authors&gt;&lt;author&gt;Koyama, Renata&lt;/author&gt;&lt;author&gt;Roberto, Sergio R&lt;/author&gt;&lt;author&gt;de Souza, Reginaldo T&lt;/author&gt;&lt;author&gt;Borges, Wellington FS&lt;/author&gt;&lt;author&gt;Anderson, Mauri&lt;/author&gt;&lt;author&gt;Waterhouse, Andrew L&lt;/author&gt;&lt;author&gt;Cantu, Dario&lt;/author&gt;&lt;author&gt;Fidelibus, Matthew W&lt;/author&gt;&lt;author&gt;Blanco-Ulate, Barbara&lt;/author&gt;&lt;/authors&gt;&lt;/contributors&gt;&lt;titles&gt;&lt;title&gt;Exogenous abscisic acid promotes anthocyanin biosynthesis and increased expression of flavonoid synthesis genes in Vitis vinifera× Vitis labrusca table grapes in a subtropical region&lt;/title&gt;&lt;secondary-title&gt;Frontiers in plant science&lt;/secondary-title&gt;&lt;/titles&gt;&lt;periodical&gt;&lt;full-title&gt;Frontiers in Plant Science&lt;/full-title&gt;&lt;/periodical&gt;&lt;pages&gt;323&lt;/pages&gt;&lt;volume&gt;9&lt;/volume&gt;&lt;dates&gt;&lt;year&gt;2018&lt;/year&gt;&lt;/dates&gt;&lt;isbn&gt;1664-462X&lt;/isbn&gt;&lt;urls&gt;&lt;/urls&gt;&lt;/record&gt;&lt;/Cite&gt;&lt;/EndNote&gt;</w:instrText>
      </w:r>
      <w:r w:rsidR="00D62D43" w:rsidRPr="001C2CAB">
        <w:rPr>
          <w:rFonts w:eastAsia="楷体"/>
          <w:bCs/>
          <w:lang w:eastAsia="zh-CN"/>
        </w:rPr>
        <w:fldChar w:fldCharType="separate"/>
      </w:r>
      <w:r w:rsidR="00292EAB" w:rsidRPr="001C2CAB">
        <w:rPr>
          <w:rFonts w:eastAsia="楷体"/>
          <w:bCs/>
          <w:noProof/>
          <w:vertAlign w:val="superscript"/>
          <w:lang w:eastAsia="zh-CN"/>
        </w:rPr>
        <w:t>6,11</w:t>
      </w:r>
      <w:r w:rsidR="00D62D43" w:rsidRPr="001C2CAB">
        <w:rPr>
          <w:rFonts w:eastAsia="楷体"/>
          <w:bCs/>
          <w:lang w:eastAsia="zh-CN"/>
        </w:rPr>
        <w:fldChar w:fldCharType="end"/>
      </w:r>
      <w:r w:rsidR="001832F5" w:rsidRPr="001C2CAB">
        <w:rPr>
          <w:rFonts w:eastAsia="楷体"/>
          <w:bCs/>
          <w:lang w:eastAsia="zh-CN"/>
        </w:rPr>
        <w:t>.</w:t>
      </w:r>
      <w:r w:rsidR="0073619D" w:rsidRPr="001C2CAB">
        <w:rPr>
          <w:rFonts w:eastAsia="楷体"/>
          <w:bCs/>
          <w:lang w:eastAsia="zh-CN"/>
        </w:rPr>
        <w:t xml:space="preserve"> </w:t>
      </w:r>
      <w:bookmarkStart w:id="7" w:name="_Hlk71936937"/>
      <w:r w:rsidR="00D80D2C" w:rsidRPr="001C2CAB">
        <w:rPr>
          <w:rFonts w:eastAsia="楷体"/>
          <w:bCs/>
          <w:lang w:eastAsia="zh-CN"/>
        </w:rPr>
        <w:t xml:space="preserve">A stable transformation system and gene function validation method </w:t>
      </w:r>
      <w:r w:rsidR="009F0F6C" w:rsidRPr="001C2CAB">
        <w:rPr>
          <w:rFonts w:eastAsia="楷体"/>
          <w:bCs/>
          <w:lang w:eastAsia="zh-CN"/>
        </w:rPr>
        <w:t>are</w:t>
      </w:r>
      <w:r w:rsidR="00D80D2C" w:rsidRPr="001C2CAB">
        <w:rPr>
          <w:rFonts w:eastAsia="楷体"/>
          <w:bCs/>
          <w:lang w:eastAsia="zh-CN"/>
        </w:rPr>
        <w:t xml:space="preserve"> essential to </w:t>
      </w:r>
      <w:r w:rsidR="009F0F6C" w:rsidRPr="001C2CAB">
        <w:rPr>
          <w:rFonts w:eastAsia="楷体"/>
          <w:bCs/>
          <w:lang w:eastAsia="zh-CN"/>
        </w:rPr>
        <w:t xml:space="preserve">demonstrate the </w:t>
      </w:r>
      <w:r w:rsidR="00D80D2C" w:rsidRPr="001C2CAB">
        <w:rPr>
          <w:rFonts w:eastAsia="楷体"/>
          <w:bCs/>
          <w:lang w:eastAsia="zh-CN"/>
        </w:rPr>
        <w:t xml:space="preserve">function </w:t>
      </w:r>
      <w:r w:rsidR="009F0F6C" w:rsidRPr="001C2CAB">
        <w:rPr>
          <w:rFonts w:eastAsia="楷体"/>
          <w:bCs/>
          <w:lang w:eastAsia="zh-CN"/>
        </w:rPr>
        <w:t xml:space="preserve">of </w:t>
      </w:r>
      <w:r w:rsidR="00D80D2C" w:rsidRPr="001C2CAB">
        <w:rPr>
          <w:rFonts w:eastAsia="楷体"/>
          <w:bCs/>
          <w:lang w:eastAsia="zh-CN"/>
        </w:rPr>
        <w:t xml:space="preserve">genes </w:t>
      </w:r>
      <w:r w:rsidR="009F0F6C" w:rsidRPr="001C2CAB">
        <w:rPr>
          <w:rFonts w:eastAsia="楷体"/>
          <w:bCs/>
          <w:lang w:eastAsia="zh-CN"/>
        </w:rPr>
        <w:t xml:space="preserve">and </w:t>
      </w:r>
      <w:r w:rsidR="00965D9A" w:rsidRPr="001C2CAB">
        <w:rPr>
          <w:rFonts w:eastAsia="楷体"/>
          <w:bCs/>
          <w:lang w:eastAsia="zh-CN"/>
        </w:rPr>
        <w:t xml:space="preserve">to understand </w:t>
      </w:r>
      <w:r w:rsidR="008F1844" w:rsidRPr="001C2CAB">
        <w:rPr>
          <w:rFonts w:eastAsia="楷体"/>
          <w:bCs/>
          <w:lang w:eastAsia="zh-CN"/>
        </w:rPr>
        <w:t>secondary</w:t>
      </w:r>
      <w:r w:rsidR="00965D9A" w:rsidRPr="001C2CAB">
        <w:rPr>
          <w:rFonts w:eastAsia="楷体"/>
          <w:bCs/>
          <w:lang w:eastAsia="zh-CN"/>
        </w:rPr>
        <w:t xml:space="preserve"> </w:t>
      </w:r>
      <w:r w:rsidR="009F59A4" w:rsidRPr="001C2CAB">
        <w:rPr>
          <w:rFonts w:eastAsia="楷体"/>
          <w:bCs/>
          <w:lang w:eastAsia="zh-CN"/>
        </w:rPr>
        <w:t>metabolism</w:t>
      </w:r>
      <w:r w:rsidR="008F1844" w:rsidRPr="001C2CAB">
        <w:rPr>
          <w:rFonts w:eastAsia="楷体"/>
          <w:bCs/>
          <w:lang w:eastAsia="zh-CN"/>
        </w:rPr>
        <w:t xml:space="preserve"> in plants</w:t>
      </w:r>
      <w:r w:rsidR="00CE774C" w:rsidRPr="001C2CAB">
        <w:rPr>
          <w:rFonts w:eastAsia="楷体"/>
          <w:bCs/>
          <w:lang w:eastAsia="zh-CN"/>
        </w:rPr>
        <w:t>.</w:t>
      </w:r>
    </w:p>
    <w:p w14:paraId="1E9026B3" w14:textId="073D36A0" w:rsidR="00274AB9" w:rsidRPr="001C2CAB" w:rsidRDefault="00274AB9" w:rsidP="00FE2524">
      <w:pPr>
        <w:contextualSpacing/>
        <w:rPr>
          <w:rFonts w:eastAsia="楷体"/>
          <w:bCs/>
          <w:lang w:eastAsia="zh-CN"/>
        </w:rPr>
      </w:pPr>
    </w:p>
    <w:bookmarkEnd w:id="7"/>
    <w:p w14:paraId="2C63EB22" w14:textId="7BB2C223" w:rsidR="000902FA" w:rsidRPr="001C2CAB" w:rsidRDefault="00F51B1C" w:rsidP="00F634EC">
      <w:pPr>
        <w:contextualSpacing/>
        <w:rPr>
          <w:rFonts w:eastAsia="楷体"/>
          <w:lang w:eastAsia="zh-CN"/>
        </w:rPr>
      </w:pPr>
      <w:r w:rsidRPr="001C2CAB">
        <w:rPr>
          <w:rFonts w:eastAsia="楷体"/>
          <w:i/>
          <w:iCs/>
          <w:lang w:eastAsia="zh-CN"/>
        </w:rPr>
        <w:t>Agrobacterium</w:t>
      </w:r>
      <w:r w:rsidRPr="001C2CAB">
        <w:rPr>
          <w:rFonts w:eastAsia="楷体"/>
          <w:lang w:eastAsia="zh-CN"/>
        </w:rPr>
        <w:t>-mediated</w:t>
      </w:r>
      <w:r w:rsidR="009A6208" w:rsidRPr="001C2CAB">
        <w:rPr>
          <w:rFonts w:eastAsia="楷体"/>
          <w:lang w:eastAsia="zh-CN"/>
        </w:rPr>
        <w:t xml:space="preserve"> transformation is widely used in DNA insertion</w:t>
      </w:r>
      <w:r w:rsidR="008B28C4" w:rsidRPr="001C2CAB">
        <w:rPr>
          <w:rFonts w:eastAsia="楷体"/>
          <w:bCs/>
          <w:lang w:eastAsia="zh-CN"/>
        </w:rPr>
        <w:fldChar w:fldCharType="begin">
          <w:fldData xml:space="preserve">PEVuZE5vdGU+PENpdGU+PEF1dGhvcj5XZW48L0F1dGhvcj48WWVhcj4yMDIwPC9ZZWFyPjxSZWNO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</w:fldData>
        </w:fldChar>
      </w:r>
      <w:r w:rsidR="00AB0B38" w:rsidRPr="001C2CAB">
        <w:rPr>
          <w:rFonts w:eastAsia="楷体"/>
          <w:bCs/>
          <w:lang w:eastAsia="zh-CN"/>
        </w:rPr>
        <w:instrText xml:space="preserve"> ADDIN EN.CITE </w:instrText>
      </w:r>
      <w:r w:rsidR="00AB0B38" w:rsidRPr="001C2CAB">
        <w:rPr>
          <w:rFonts w:eastAsia="楷体"/>
          <w:bCs/>
          <w:lang w:eastAsia="zh-CN"/>
        </w:rPr>
        <w:fldChar w:fldCharType="begin">
          <w:fldData xml:space="preserve">PEVuZE5vdGU+PENpdGU+PEF1dGhvcj5XZW48L0F1dGhvcj48WWVhcj4yMDIwPC9ZZWFyPjxSZWNO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</w:fldData>
        </w:fldChar>
      </w:r>
      <w:r w:rsidR="00AB0B38" w:rsidRPr="001C2CAB">
        <w:rPr>
          <w:rFonts w:eastAsia="楷体"/>
          <w:bCs/>
          <w:lang w:eastAsia="zh-CN"/>
        </w:rPr>
        <w:instrText xml:space="preserve"> ADDIN EN.CITE.DATA </w:instrText>
      </w:r>
      <w:r w:rsidR="00AB0B38" w:rsidRPr="001C2CAB">
        <w:rPr>
          <w:rFonts w:eastAsia="楷体"/>
          <w:bCs/>
          <w:lang w:eastAsia="zh-CN"/>
        </w:rPr>
      </w:r>
      <w:r w:rsidR="00AB0B38" w:rsidRPr="001C2CAB">
        <w:rPr>
          <w:rFonts w:eastAsia="楷体"/>
          <w:bCs/>
          <w:lang w:eastAsia="zh-CN"/>
        </w:rPr>
        <w:fldChar w:fldCharType="end"/>
      </w:r>
      <w:r w:rsidR="008B28C4" w:rsidRPr="001C2CAB">
        <w:rPr>
          <w:rFonts w:eastAsia="楷体"/>
          <w:bCs/>
          <w:lang w:eastAsia="zh-CN"/>
        </w:rPr>
      </w:r>
      <w:r w:rsidR="008B28C4" w:rsidRPr="001C2CAB">
        <w:rPr>
          <w:rFonts w:eastAsia="楷体"/>
          <w:bCs/>
          <w:lang w:eastAsia="zh-CN"/>
        </w:rPr>
        <w:fldChar w:fldCharType="separate"/>
      </w:r>
      <w:r w:rsidR="00AB0B38" w:rsidRPr="001C2CAB">
        <w:rPr>
          <w:rFonts w:eastAsia="楷体"/>
          <w:bCs/>
          <w:noProof/>
          <w:vertAlign w:val="superscript"/>
          <w:lang w:eastAsia="zh-CN"/>
        </w:rPr>
        <w:t>5,8,9</w:t>
      </w:r>
      <w:r w:rsidR="008B28C4" w:rsidRPr="001C2CAB">
        <w:rPr>
          <w:rFonts w:eastAsia="楷体"/>
          <w:bCs/>
          <w:lang w:eastAsia="zh-CN"/>
        </w:rPr>
        <w:fldChar w:fldCharType="end"/>
      </w:r>
      <w:r w:rsidR="005A4C9E" w:rsidRPr="001C2CAB">
        <w:rPr>
          <w:rFonts w:eastAsia="楷体"/>
          <w:lang w:eastAsia="zh-CN"/>
        </w:rPr>
        <w:t xml:space="preserve">. </w:t>
      </w:r>
      <w:r w:rsidR="006C38A3" w:rsidRPr="001C2CAB">
        <w:rPr>
          <w:rFonts w:eastAsia="楷体"/>
          <w:i/>
          <w:iCs/>
          <w:lang w:eastAsia="zh-CN"/>
        </w:rPr>
        <w:t>Agrobacterium tumefacient</w:t>
      </w:r>
      <w:r w:rsidR="006C38A3" w:rsidRPr="001C2CAB">
        <w:rPr>
          <w:rFonts w:eastAsia="楷体"/>
          <w:lang w:eastAsia="zh-CN"/>
        </w:rPr>
        <w:t xml:space="preserve"> </w:t>
      </w:r>
      <w:r w:rsidR="00054369" w:rsidRPr="001C2CAB">
        <w:rPr>
          <w:rFonts w:eastAsia="楷体"/>
          <w:lang w:eastAsia="zh-CN"/>
        </w:rPr>
        <w:t xml:space="preserve">can </w:t>
      </w:r>
      <w:r w:rsidR="006C38A3" w:rsidRPr="001C2CAB">
        <w:rPr>
          <w:rFonts w:eastAsia="楷体"/>
          <w:lang w:eastAsia="zh-CN"/>
        </w:rPr>
        <w:t>transfer ring genes into the chromosomes of plant cells</w:t>
      </w:r>
      <w:r w:rsidR="009F59A4" w:rsidRPr="001C2CAB">
        <w:rPr>
          <w:rFonts w:eastAsia="楷体"/>
          <w:lang w:eastAsia="zh-CN"/>
        </w:rPr>
        <w:t>,</w:t>
      </w:r>
      <w:r w:rsidR="00054369" w:rsidRPr="001C2CAB">
        <w:rPr>
          <w:rFonts w:eastAsia="楷体"/>
          <w:lang w:eastAsia="zh-CN"/>
        </w:rPr>
        <w:t xml:space="preserve"> </w:t>
      </w:r>
      <w:r w:rsidR="006C38A3" w:rsidRPr="001C2CAB">
        <w:rPr>
          <w:rFonts w:eastAsia="楷体"/>
          <w:lang w:eastAsia="zh-CN"/>
        </w:rPr>
        <w:t>and</w:t>
      </w:r>
      <w:r w:rsidR="00054369" w:rsidRPr="001C2CAB">
        <w:rPr>
          <w:rFonts w:eastAsia="楷体"/>
          <w:lang w:eastAsia="zh-CN"/>
        </w:rPr>
        <w:t xml:space="preserve"> </w:t>
      </w:r>
      <w:r w:rsidR="009F59A4" w:rsidRPr="001C2CAB">
        <w:rPr>
          <w:rFonts w:eastAsia="楷体"/>
          <w:lang w:eastAsia="zh-CN"/>
        </w:rPr>
        <w:t xml:space="preserve">exogenous phytohormones induce single or a few host cells </w:t>
      </w:r>
      <w:r w:rsidR="00183514" w:rsidRPr="001C2CAB">
        <w:rPr>
          <w:rFonts w:eastAsia="楷体"/>
          <w:lang w:eastAsia="zh-CN"/>
        </w:rPr>
        <w:t xml:space="preserve">that </w:t>
      </w:r>
      <w:r w:rsidR="009F59A4" w:rsidRPr="001C2CAB">
        <w:rPr>
          <w:rFonts w:eastAsia="楷体"/>
          <w:lang w:eastAsia="zh-CN"/>
        </w:rPr>
        <w:t>can regenerate plant</w:t>
      </w:r>
      <w:r w:rsidR="000D0721" w:rsidRPr="001C2CAB">
        <w:rPr>
          <w:rFonts w:eastAsia="楷体"/>
          <w:lang w:eastAsia="zh-CN"/>
        </w:rPr>
        <w:t>s</w:t>
      </w:r>
      <w:r w:rsidR="009F59A4" w:rsidRPr="001C2CAB">
        <w:rPr>
          <w:rFonts w:eastAsia="楷体"/>
          <w:lang w:eastAsia="zh-CN"/>
        </w:rPr>
        <w:t xml:space="preserve"> to obtain stable transformants</w:t>
      </w:r>
      <w:r w:rsidR="00DD52CF" w:rsidRPr="001C2CAB">
        <w:rPr>
          <w:rFonts w:eastAsia="楷体"/>
          <w:lang w:eastAsia="zh-CN"/>
        </w:rPr>
        <w:fldChar w:fldCharType="begin">
          <w:fldData xml:space="preserve">PEVuZE5vdGU+PENpdGU+PEF1dGhvcj5HdW88L0F1dGhvcj48WWVhcj4yMDE5PC9ZZWFyPjxSZWNO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=
</w:fldData>
        </w:fldChar>
      </w:r>
      <w:r w:rsidR="00AB0B38" w:rsidRPr="001C2CAB">
        <w:rPr>
          <w:rFonts w:eastAsia="楷体"/>
          <w:lang w:eastAsia="zh-CN"/>
        </w:rPr>
        <w:instrText xml:space="preserve"> ADDIN EN.CITE </w:instrText>
      </w:r>
      <w:r w:rsidR="00AB0B38" w:rsidRPr="001C2CAB">
        <w:rPr>
          <w:rFonts w:eastAsia="楷体"/>
          <w:lang w:eastAsia="zh-CN"/>
        </w:rPr>
        <w:fldChar w:fldCharType="begin">
          <w:fldData xml:space="preserve">PEVuZE5vdGU+PENpdGU+PEF1dGhvcj5HdW88L0F1dGhvcj48WWVhcj4yMDE5PC9ZZWFyPjxSZWNO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=
</w:fldData>
        </w:fldChar>
      </w:r>
      <w:r w:rsidR="00AB0B38" w:rsidRPr="001C2CAB">
        <w:rPr>
          <w:rFonts w:eastAsia="楷体"/>
          <w:lang w:eastAsia="zh-CN"/>
        </w:rPr>
        <w:instrText xml:space="preserve"> ADDIN EN.CITE.DATA </w:instrText>
      </w:r>
      <w:r w:rsidR="00AB0B38" w:rsidRPr="001C2CAB">
        <w:rPr>
          <w:rFonts w:eastAsia="楷体"/>
          <w:lang w:eastAsia="zh-CN"/>
        </w:rPr>
      </w:r>
      <w:r w:rsidR="00AB0B38" w:rsidRPr="001C2CAB">
        <w:rPr>
          <w:rFonts w:eastAsia="楷体"/>
          <w:lang w:eastAsia="zh-CN"/>
        </w:rPr>
        <w:fldChar w:fldCharType="end"/>
      </w:r>
      <w:r w:rsidR="00DD52CF" w:rsidRPr="001C2CAB">
        <w:rPr>
          <w:rFonts w:eastAsia="楷体"/>
          <w:lang w:eastAsia="zh-CN"/>
        </w:rPr>
      </w:r>
      <w:r w:rsidR="00DD52CF" w:rsidRPr="001C2CAB">
        <w:rPr>
          <w:rFonts w:eastAsia="楷体"/>
          <w:lang w:eastAsia="zh-CN"/>
        </w:rPr>
        <w:fldChar w:fldCharType="separate"/>
      </w:r>
      <w:r w:rsidR="00AB0B38" w:rsidRPr="001C2CAB">
        <w:rPr>
          <w:rFonts w:eastAsia="楷体"/>
          <w:noProof/>
          <w:vertAlign w:val="superscript"/>
          <w:lang w:eastAsia="zh-CN"/>
        </w:rPr>
        <w:t>12</w:t>
      </w:r>
      <w:r w:rsidR="008D3269">
        <w:rPr>
          <w:rFonts w:eastAsia="楷体"/>
          <w:noProof/>
          <w:vertAlign w:val="superscript"/>
          <w:lang w:eastAsia="zh-CN"/>
        </w:rPr>
        <w:t>–</w:t>
      </w:r>
      <w:r w:rsidR="00AB0B38" w:rsidRPr="001C2CAB">
        <w:rPr>
          <w:rFonts w:eastAsia="楷体"/>
          <w:noProof/>
          <w:vertAlign w:val="superscript"/>
          <w:lang w:eastAsia="zh-CN"/>
        </w:rPr>
        <w:t>14</w:t>
      </w:r>
      <w:r w:rsidR="00DD52CF" w:rsidRPr="001C2CAB">
        <w:rPr>
          <w:rFonts w:eastAsia="楷体"/>
          <w:lang w:eastAsia="zh-CN"/>
        </w:rPr>
        <w:fldChar w:fldCharType="end"/>
      </w:r>
      <w:r w:rsidR="001F219F" w:rsidRPr="001C2CAB">
        <w:rPr>
          <w:rFonts w:eastAsia="楷体"/>
          <w:lang w:eastAsia="zh-CN"/>
        </w:rPr>
        <w:t>.</w:t>
      </w:r>
      <w:r w:rsidR="00BC4D09" w:rsidRPr="001C2CAB">
        <w:t xml:space="preserve"> </w:t>
      </w:r>
      <w:r w:rsidR="00E8032A" w:rsidRPr="001C2CAB">
        <w:rPr>
          <w:rFonts w:eastAsia="楷体"/>
          <w:i/>
          <w:iCs/>
          <w:lang w:eastAsia="zh-CN"/>
        </w:rPr>
        <w:t>Agrobacterium tumefacient</w:t>
      </w:r>
      <w:r w:rsidR="00E8032A" w:rsidRPr="001C2CAB">
        <w:rPr>
          <w:rFonts w:eastAsia="楷体"/>
          <w:lang w:eastAsia="zh-CN"/>
        </w:rPr>
        <w:t>-mediated transformation</w:t>
      </w:r>
      <w:r w:rsidR="00E8032A" w:rsidRPr="001C2CAB" w:rsidDel="009F59A4">
        <w:rPr>
          <w:rFonts w:eastAsia="楷体"/>
          <w:lang w:eastAsia="zh-CN"/>
        </w:rPr>
        <w:t xml:space="preserve"> </w:t>
      </w:r>
      <w:r w:rsidR="00E8032A" w:rsidRPr="001C2CAB">
        <w:rPr>
          <w:rFonts w:eastAsia="楷体"/>
          <w:lang w:eastAsia="zh-CN"/>
        </w:rPr>
        <w:t>methods are more</w:t>
      </w:r>
      <w:r w:rsidR="00E8032A" w:rsidRPr="001C2CAB" w:rsidDel="009F59A4">
        <w:rPr>
          <w:rFonts w:eastAsia="楷体"/>
          <w:lang w:eastAsia="zh-CN"/>
        </w:rPr>
        <w:t xml:space="preserve"> </w:t>
      </w:r>
      <w:r w:rsidR="005A4C9E" w:rsidRPr="001C2CAB">
        <w:rPr>
          <w:rFonts w:eastAsia="楷体"/>
          <w:lang w:eastAsia="zh-CN"/>
        </w:rPr>
        <w:t xml:space="preserve">applicable to plant species </w:t>
      </w:r>
      <w:r w:rsidR="00EA4619" w:rsidRPr="001C2CAB">
        <w:rPr>
          <w:rFonts w:eastAsia="楷体"/>
          <w:lang w:eastAsia="zh-CN"/>
        </w:rPr>
        <w:t xml:space="preserve">suitable for </w:t>
      </w:r>
      <w:r w:rsidR="005A4C9E" w:rsidRPr="001C2CAB">
        <w:rPr>
          <w:rFonts w:eastAsia="楷体"/>
          <w:i/>
          <w:iCs/>
          <w:lang w:eastAsia="zh-CN"/>
        </w:rPr>
        <w:t>in</w:t>
      </w:r>
      <w:r w:rsidR="00C61464" w:rsidRPr="001C2CAB">
        <w:rPr>
          <w:rFonts w:eastAsia="楷体"/>
          <w:lang w:eastAsia="zh-CN"/>
        </w:rPr>
        <w:t xml:space="preserve"> </w:t>
      </w:r>
      <w:r w:rsidR="005A4C9E" w:rsidRPr="001C2CAB">
        <w:rPr>
          <w:rFonts w:eastAsia="楷体"/>
          <w:i/>
          <w:iCs/>
          <w:lang w:eastAsia="zh-CN"/>
        </w:rPr>
        <w:t>vitro</w:t>
      </w:r>
      <w:r w:rsidR="005A4C9E" w:rsidRPr="001C2CAB">
        <w:rPr>
          <w:rFonts w:eastAsia="楷体"/>
          <w:lang w:eastAsia="zh-CN"/>
        </w:rPr>
        <w:t xml:space="preserve"> manipulation</w:t>
      </w:r>
      <w:r w:rsidR="00E8032A" w:rsidRPr="001C2CAB">
        <w:rPr>
          <w:rFonts w:eastAsia="楷体"/>
          <w:lang w:eastAsia="zh-CN"/>
        </w:rPr>
        <w:t>,</w:t>
      </w:r>
      <w:r w:rsidR="00DE183B" w:rsidRPr="001C2CAB">
        <w:rPr>
          <w:rFonts w:eastAsia="楷体"/>
          <w:lang w:eastAsia="zh-CN"/>
        </w:rPr>
        <w:t xml:space="preserve"> </w:t>
      </w:r>
      <w:r w:rsidR="00E8032A" w:rsidRPr="001C2CAB">
        <w:rPr>
          <w:rFonts w:eastAsia="楷体"/>
          <w:lang w:eastAsia="zh-CN"/>
        </w:rPr>
        <w:t>while</w:t>
      </w:r>
      <w:r w:rsidR="00EA4619" w:rsidRPr="001C2CAB">
        <w:rPr>
          <w:rFonts w:eastAsia="楷体"/>
          <w:lang w:eastAsia="zh-CN"/>
        </w:rPr>
        <w:t xml:space="preserve"> </w:t>
      </w:r>
      <w:r w:rsidR="00DE183B" w:rsidRPr="001C2CAB">
        <w:rPr>
          <w:rFonts w:eastAsia="楷体"/>
          <w:lang w:eastAsia="zh-CN"/>
        </w:rPr>
        <w:t>most</w:t>
      </w:r>
      <w:r w:rsidR="005A4C9E" w:rsidRPr="001C2CAB">
        <w:rPr>
          <w:rFonts w:eastAsia="楷体"/>
          <w:lang w:eastAsia="zh-CN"/>
        </w:rPr>
        <w:t xml:space="preserve"> perennial woody plants</w:t>
      </w:r>
      <w:r w:rsidR="00395F05" w:rsidRPr="001C2CAB">
        <w:rPr>
          <w:rFonts w:eastAsia="楷体"/>
          <w:lang w:eastAsia="zh-CN"/>
        </w:rPr>
        <w:t xml:space="preserve"> </w:t>
      </w:r>
      <w:r w:rsidR="005A4C9E" w:rsidRPr="001C2CAB">
        <w:rPr>
          <w:rFonts w:eastAsia="楷体"/>
          <w:lang w:eastAsia="zh-CN"/>
        </w:rPr>
        <w:t>limit</w:t>
      </w:r>
      <w:r w:rsidR="00DE183B" w:rsidRPr="001C2CAB">
        <w:rPr>
          <w:rFonts w:eastAsia="楷体"/>
          <w:lang w:eastAsia="zh-CN"/>
        </w:rPr>
        <w:t xml:space="preserve"> the application of this </w:t>
      </w:r>
      <w:r w:rsidR="00BC4D09" w:rsidRPr="001C2CAB">
        <w:rPr>
          <w:rFonts w:eastAsia="楷体"/>
          <w:lang w:eastAsia="zh-CN"/>
        </w:rPr>
        <w:t>method</w:t>
      </w:r>
      <w:r w:rsidR="00E8032A" w:rsidRPr="001C2CAB">
        <w:rPr>
          <w:rFonts w:eastAsia="楷体"/>
          <w:lang w:eastAsia="zh-CN"/>
        </w:rPr>
        <w:t xml:space="preserve"> because of their </w:t>
      </w:r>
      <w:r w:rsidR="00C61464" w:rsidRPr="001C2CAB">
        <w:rPr>
          <w:rFonts w:eastAsia="楷体"/>
          <w:lang w:eastAsia="zh-CN"/>
        </w:rPr>
        <w:t xml:space="preserve">regeneration </w:t>
      </w:r>
      <w:r w:rsidR="00E8032A" w:rsidRPr="001C2CAB">
        <w:rPr>
          <w:rFonts w:eastAsia="楷体"/>
          <w:lang w:eastAsia="zh-CN"/>
        </w:rPr>
        <w:t>difficulty</w:t>
      </w:r>
      <w:r w:rsidR="0013497F" w:rsidRPr="001C2CAB">
        <w:rPr>
          <w:rFonts w:eastAsia="楷体"/>
          <w:lang w:eastAsia="zh-CN"/>
        </w:rPr>
        <w:fldChar w:fldCharType="begin"/>
      </w:r>
      <w:r w:rsidR="00AB0B38" w:rsidRPr="001C2CAB">
        <w:rPr>
          <w:rFonts w:eastAsia="楷体"/>
          <w:lang w:eastAsia="zh-CN"/>
        </w:rPr>
        <w:instrText xml:space="preserve"> ADDIN EN.CITE &lt;EndNote&gt;&lt;Cite&gt;&lt;Author&gt;Tang&lt;/Author&gt;&lt;Year&gt;2002&lt;/Year&gt;&lt;RecNum&gt;125&lt;/RecNum&gt;&lt;DisplayText&gt;&lt;style face="superscript"&gt;4,15&lt;/style&gt;&lt;/DisplayText&gt;&lt;record&gt;&lt;rec-number&gt;125&lt;/rec-number&gt;&lt;foreign-keys&gt;&lt;key app="EN" db-id="2r0w95stcxppwgevawa5pv5jv5tt0p022wvf" timestamp="1613694849"&gt;125&lt;/key&gt;&lt;/foreign-keys&gt;&lt;ref-type name="Journal Article"&gt;17&lt;/ref-type&gt;&lt;contributors&gt;&lt;authors&gt;&lt;author&gt;Tang, Haoru&lt;/author&gt;&lt;author&gt;Ren, Zhenglong&lt;/author&gt;&lt;author&gt;Reustle, Göts&lt;/author&gt;&lt;author&gt;Krczal, Gabi&lt;/author&gt;&lt;/authors&gt;&lt;/contributors&gt;&lt;titles&gt;&lt;title&gt;Plant regeneration from leaves of sweet and sour cherry cultivars&lt;/title&gt;&lt;secondary-title&gt;Scientia Horticulturae&lt;/secondary-title&gt;&lt;/titles&gt;&lt;periodical&gt;&lt;full-title&gt;Scientia Horticulturae&lt;/full-title&gt;&lt;/periodical&gt;&lt;pages&gt;235-244&lt;/pages&gt;&lt;volume&gt;93&lt;/volume&gt;&lt;number&gt;3-4&lt;/number&gt;&lt;dates&gt;&lt;year&gt;2002&lt;/year&gt;&lt;/dates&gt;&lt;isbn&gt;0304-4238&lt;/isbn&gt;&lt;urls&gt;&lt;/urls&gt;&lt;/record&gt;&lt;/Cite&gt;&lt;Cite&gt;&lt;Author&gt;Guan&lt;/Author&gt;&lt;Year&gt;2016&lt;/Year&gt;&lt;RecNum&gt;126&lt;/RecNum&gt;&lt;record&gt;&lt;rec-number&gt;126&lt;/rec-number&gt;&lt;foreign-keys&gt;&lt;key app="EN" db-id="2r0w95stcxppwgevawa5pv5jv5tt0p022wvf" timestamp="1613695082"&gt;126&lt;/key&gt;&lt;/foreign-keys&gt;&lt;ref-type name="Journal Article"&gt;17&lt;/ref-type&gt;&lt;contributors&gt;&lt;authors&gt;&lt;author&gt;Guan, Yuan&lt;/author&gt;&lt;author&gt;Li, Shui-Gen&lt;/author&gt;&lt;author&gt;Fan, Xiao-Fen&lt;/author&gt;&lt;author&gt;Su, Zhen-Hong&lt;/author&gt;&lt;/authors&gt;&lt;/contributors&gt;&lt;titles&gt;&lt;title&gt;Application of somatic embryogenesis in woody plants&lt;/title&gt;&lt;secondary-title&gt;Frontiers in plant science&lt;/secondary-title&gt;&lt;/titles&gt;&lt;periodical&gt;&lt;full-title&gt;Frontiers in Plant Science&lt;/full-title&gt;&lt;/periodical&gt;&lt;pages&gt;938&lt;/pages&gt;&lt;volume&gt;7&lt;/volume&gt;&lt;dates&gt;&lt;year&gt;2016&lt;/year&gt;&lt;/dates&gt;&lt;isbn&gt;1664-462X&lt;/isbn&gt;&lt;urls&gt;&lt;/urls&gt;&lt;/record&gt;&lt;/Cite&gt;&lt;/EndNote&gt;</w:instrText>
      </w:r>
      <w:r w:rsidR="0013497F" w:rsidRPr="001C2CAB">
        <w:rPr>
          <w:rFonts w:eastAsia="楷体"/>
          <w:lang w:eastAsia="zh-CN"/>
        </w:rPr>
        <w:fldChar w:fldCharType="separate"/>
      </w:r>
      <w:r w:rsidR="00AB0B38" w:rsidRPr="001C2CAB">
        <w:rPr>
          <w:rFonts w:eastAsia="楷体"/>
          <w:noProof/>
          <w:vertAlign w:val="superscript"/>
          <w:lang w:eastAsia="zh-CN"/>
        </w:rPr>
        <w:t>4,15</w:t>
      </w:r>
      <w:r w:rsidR="0013497F" w:rsidRPr="001C2CAB">
        <w:rPr>
          <w:rFonts w:eastAsia="楷体"/>
          <w:lang w:eastAsia="zh-CN"/>
        </w:rPr>
        <w:fldChar w:fldCharType="end"/>
      </w:r>
      <w:r w:rsidR="005A4C9E" w:rsidRPr="001C2CAB">
        <w:rPr>
          <w:rFonts w:eastAsia="楷体"/>
          <w:lang w:eastAsia="zh-CN"/>
        </w:rPr>
        <w:t>.</w:t>
      </w:r>
      <w:r w:rsidR="00564F07" w:rsidRPr="001C2CAB">
        <w:rPr>
          <w:rFonts w:eastAsia="楷体"/>
          <w:lang w:eastAsia="zh-CN"/>
        </w:rPr>
        <w:t xml:space="preserve"> </w:t>
      </w:r>
      <w:r w:rsidR="00B84E5C" w:rsidRPr="001C2CAB">
        <w:rPr>
          <w:rFonts w:eastAsia="楷体"/>
          <w:i/>
          <w:iCs/>
          <w:lang w:eastAsia="zh-CN"/>
        </w:rPr>
        <w:t>A.</w:t>
      </w:r>
      <w:r w:rsidR="00C61464" w:rsidRPr="001C2CAB">
        <w:rPr>
          <w:rFonts w:eastAsia="楷体"/>
          <w:i/>
          <w:iCs/>
          <w:lang w:eastAsia="zh-CN"/>
        </w:rPr>
        <w:t xml:space="preserve"> </w:t>
      </w:r>
      <w:proofErr w:type="spellStart"/>
      <w:r w:rsidR="00B84E5C" w:rsidRPr="001C2CAB">
        <w:rPr>
          <w:rFonts w:eastAsia="楷体"/>
          <w:i/>
          <w:iCs/>
          <w:lang w:eastAsia="zh-CN"/>
        </w:rPr>
        <w:t>rhizogenes</w:t>
      </w:r>
      <w:proofErr w:type="spellEnd"/>
      <w:r w:rsidR="00B84E5C" w:rsidRPr="001C2CAB">
        <w:rPr>
          <w:rFonts w:eastAsia="楷体"/>
          <w:i/>
          <w:iCs/>
          <w:lang w:eastAsia="zh-CN"/>
        </w:rPr>
        <w:t xml:space="preserve"> </w:t>
      </w:r>
      <w:r w:rsidR="00B84E5C" w:rsidRPr="001C2CAB">
        <w:rPr>
          <w:rFonts w:eastAsia="楷体"/>
          <w:lang w:eastAsia="zh-CN"/>
        </w:rPr>
        <w:t>is also able to modify the genome of host cells</w:t>
      </w:r>
      <w:r w:rsidR="0013497F" w:rsidRPr="001C2CAB">
        <w:rPr>
          <w:rFonts w:eastAsia="楷体"/>
          <w:lang w:eastAsia="zh-CN"/>
        </w:rPr>
        <w:fldChar w:fldCharType="begin"/>
      </w:r>
      <w:r w:rsidR="00AB0B38" w:rsidRPr="001C2CAB">
        <w:rPr>
          <w:rFonts w:eastAsia="楷体"/>
          <w:lang w:eastAsia="zh-CN"/>
        </w:rPr>
        <w:instrText xml:space="preserve"> ADDIN EN.CITE &lt;EndNote&gt;&lt;Cite&gt;&lt;Author&gt;Alpizar&lt;/Author&gt;&lt;Year&gt;2006&lt;/Year&gt;&lt;RecNum&gt;136&lt;/RecNum&gt;&lt;DisplayText&gt;&lt;style face="superscript"&gt;16&lt;/style&gt;&lt;/DisplayText&gt;&lt;record&gt;&lt;rec-number&gt;136&lt;/rec-number&gt;&lt;foreign-keys&gt;&lt;key app="EN" db-id="2r0w95stcxppwgevawa5pv5jv5tt0p022wvf" timestamp="1613695468"&gt;136&lt;/key&gt;&lt;/foreign-keys&gt;&lt;ref-type name="Journal Article"&gt;17&lt;/ref-type&gt;&lt;contributors&gt;&lt;authors&gt;&lt;author&gt;Alpizar, Edgardo&lt;/author&gt;&lt;author&gt;Dechamp, Eveline&lt;/author&gt;&lt;author&gt;Espeout, Sandra&lt;/author&gt;&lt;author&gt;Royer, Monique&lt;/author&gt;&lt;author&gt;Lecouls, Anne-Claire&lt;/author&gt;&lt;author&gt;Nicole, Michel&lt;/author&gt;&lt;author&gt;Bertrand, Benoît&lt;/author&gt;&lt;author&gt;Lashermes, Philippe&lt;/author&gt;&lt;author&gt;Etienne, Hervé&lt;/author&gt;&lt;/authors&gt;&lt;/contributors&gt;&lt;titles&gt;&lt;title&gt;Efficient production of Agrobacterium rhizogenes-transformed roots and composite plants for studying gene expression in coffee roots&lt;/title&gt;&lt;secondary-title&gt;Plant Cell Reports&lt;/secondary-title&gt;&lt;/titles&gt;&lt;periodical&gt;&lt;full-title&gt;Plant Cell Reports&lt;/full-title&gt;&lt;/periodical&gt;&lt;pages&gt;959-967&lt;/pages&gt;&lt;volume&gt;25&lt;/volume&gt;&lt;number&gt;9&lt;/number&gt;&lt;dates&gt;&lt;year&gt;2006&lt;/year&gt;&lt;/dates&gt;&lt;isbn&gt;1432-203X&lt;/isbn&gt;&lt;urls&gt;&lt;/urls&gt;&lt;/record&gt;&lt;/Cite&gt;&lt;/EndNote&gt;</w:instrText>
      </w:r>
      <w:r w:rsidR="0013497F" w:rsidRPr="001C2CAB">
        <w:rPr>
          <w:rFonts w:eastAsia="楷体"/>
          <w:lang w:eastAsia="zh-CN"/>
        </w:rPr>
        <w:fldChar w:fldCharType="separate"/>
      </w:r>
      <w:r w:rsidR="00AB0B38" w:rsidRPr="001C2CAB">
        <w:rPr>
          <w:rFonts w:eastAsia="楷体"/>
          <w:noProof/>
          <w:vertAlign w:val="superscript"/>
          <w:lang w:eastAsia="zh-CN"/>
        </w:rPr>
        <w:t>16</w:t>
      </w:r>
      <w:r w:rsidR="0013497F" w:rsidRPr="001C2CAB">
        <w:rPr>
          <w:rFonts w:eastAsia="楷体"/>
          <w:lang w:eastAsia="zh-CN"/>
        </w:rPr>
        <w:fldChar w:fldCharType="end"/>
      </w:r>
      <w:r w:rsidR="005A4C9E" w:rsidRPr="001C2CAB">
        <w:rPr>
          <w:rFonts w:eastAsia="楷体"/>
          <w:lang w:eastAsia="zh-CN"/>
        </w:rPr>
        <w:t>.</w:t>
      </w:r>
      <w:r w:rsidR="00B95D62" w:rsidRPr="001C2CAB">
        <w:rPr>
          <w:rFonts w:eastAsia="楷体"/>
          <w:lang w:eastAsia="zh-CN"/>
        </w:rPr>
        <w:t xml:space="preserve"> </w:t>
      </w:r>
      <w:r w:rsidR="004C68F2" w:rsidRPr="001C2CAB">
        <w:rPr>
          <w:rFonts w:eastAsia="楷体"/>
          <w:lang w:eastAsia="zh-CN"/>
        </w:rPr>
        <w:t xml:space="preserve">In the present study, we have developed an efficient and stable </w:t>
      </w:r>
      <w:r w:rsidR="004C68F2" w:rsidRPr="001C2CAB">
        <w:rPr>
          <w:rFonts w:eastAsia="楷体"/>
          <w:i/>
          <w:iCs/>
          <w:lang w:eastAsia="zh-CN"/>
        </w:rPr>
        <w:t xml:space="preserve">A. </w:t>
      </w:r>
      <w:proofErr w:type="spellStart"/>
      <w:r w:rsidR="004C68F2" w:rsidRPr="001C2CAB">
        <w:rPr>
          <w:rFonts w:eastAsia="楷体"/>
          <w:i/>
          <w:iCs/>
          <w:lang w:eastAsia="zh-CN"/>
        </w:rPr>
        <w:t>rhizogenes</w:t>
      </w:r>
      <w:proofErr w:type="spellEnd"/>
      <w:r w:rsidR="004C68F2" w:rsidRPr="001C2CAB">
        <w:rPr>
          <w:rFonts w:eastAsia="楷体"/>
          <w:lang w:eastAsia="zh-CN"/>
        </w:rPr>
        <w:t>-mediated transformation procedure.</w:t>
      </w:r>
      <w:r w:rsidR="004C68F2" w:rsidRPr="001C2CAB">
        <w:rPr>
          <w:color w:val="FF0000"/>
        </w:rPr>
        <w:t xml:space="preserve"> </w:t>
      </w:r>
      <w:r w:rsidR="00C726A8" w:rsidRPr="001C2CAB">
        <w:rPr>
          <w:rFonts w:eastAsia="楷体"/>
          <w:i/>
          <w:iCs/>
          <w:lang w:eastAsia="zh-CN"/>
        </w:rPr>
        <w:t xml:space="preserve">A. </w:t>
      </w:r>
      <w:proofErr w:type="spellStart"/>
      <w:r w:rsidR="00C726A8" w:rsidRPr="001C2CAB">
        <w:rPr>
          <w:rFonts w:eastAsia="楷体"/>
          <w:i/>
          <w:iCs/>
          <w:lang w:eastAsia="zh-CN"/>
        </w:rPr>
        <w:t>rhizogen</w:t>
      </w:r>
      <w:r w:rsidR="00C726A8" w:rsidRPr="001C2CAB">
        <w:rPr>
          <w:rFonts w:eastAsia="楷体"/>
          <w:lang w:eastAsia="zh-CN"/>
        </w:rPr>
        <w:t>es</w:t>
      </w:r>
      <w:proofErr w:type="spellEnd"/>
      <w:r w:rsidR="00C726A8" w:rsidRPr="001C2CAB">
        <w:rPr>
          <w:rFonts w:eastAsia="楷体"/>
          <w:lang w:eastAsia="zh-CN"/>
        </w:rPr>
        <w:t xml:space="preserve"> contains a second binary plasmid carrying non-natural gene T-DNA in addition to the Ri plasmid.</w:t>
      </w:r>
      <w:r w:rsidR="00290E69" w:rsidRPr="001C2CAB">
        <w:rPr>
          <w:rFonts w:eastAsia="楷体"/>
          <w:lang w:eastAsia="zh-CN"/>
        </w:rPr>
        <w:t xml:space="preserve"> </w:t>
      </w:r>
      <w:r w:rsidR="001F219F" w:rsidRPr="001C2CAB">
        <w:rPr>
          <w:rFonts w:eastAsia="楷体"/>
          <w:lang w:eastAsia="zh-CN"/>
        </w:rPr>
        <w:t>The host plant is i</w:t>
      </w:r>
      <w:r w:rsidR="00290E69" w:rsidRPr="001C2CAB">
        <w:rPr>
          <w:rFonts w:eastAsia="楷体"/>
          <w:lang w:eastAsia="zh-CN"/>
        </w:rPr>
        <w:t>nfect</w:t>
      </w:r>
      <w:r w:rsidR="001F219F" w:rsidRPr="001C2CAB">
        <w:rPr>
          <w:rFonts w:eastAsia="楷体"/>
          <w:lang w:eastAsia="zh-CN"/>
        </w:rPr>
        <w:t>ed</w:t>
      </w:r>
      <w:r w:rsidR="00E43BE6" w:rsidRPr="001C2CAB">
        <w:rPr>
          <w:rFonts w:eastAsia="楷体"/>
          <w:lang w:eastAsia="zh-CN"/>
        </w:rPr>
        <w:t>,</w:t>
      </w:r>
      <w:r w:rsidR="00290E69" w:rsidRPr="001C2CAB">
        <w:rPr>
          <w:rFonts w:eastAsia="楷体"/>
          <w:lang w:eastAsia="zh-CN"/>
        </w:rPr>
        <w:t xml:space="preserve"> </w:t>
      </w:r>
      <w:r w:rsidR="001F219F" w:rsidRPr="001C2CAB">
        <w:rPr>
          <w:rFonts w:eastAsia="楷体"/>
          <w:lang w:eastAsia="zh-CN"/>
        </w:rPr>
        <w:t xml:space="preserve">and </w:t>
      </w:r>
      <w:r w:rsidR="00290E69" w:rsidRPr="001C2CAB">
        <w:rPr>
          <w:rFonts w:eastAsia="楷体"/>
          <w:lang w:eastAsia="zh-CN"/>
        </w:rPr>
        <w:t xml:space="preserve">a composite plant </w:t>
      </w:r>
      <w:r w:rsidR="00E43BE6" w:rsidRPr="001C2CAB">
        <w:rPr>
          <w:rFonts w:eastAsia="楷体"/>
          <w:lang w:eastAsia="zh-CN"/>
        </w:rPr>
        <w:t>can be obtained</w:t>
      </w:r>
      <w:r w:rsidR="00F634EC" w:rsidRPr="001C2CAB">
        <w:rPr>
          <w:rFonts w:eastAsia="楷体"/>
          <w:lang w:eastAsia="zh-CN"/>
        </w:rPr>
        <w:t xml:space="preserve"> </w:t>
      </w:r>
      <w:r w:rsidR="00290E69" w:rsidRPr="001C2CAB">
        <w:rPr>
          <w:rFonts w:eastAsia="楷体"/>
          <w:lang w:eastAsia="zh-CN"/>
        </w:rPr>
        <w:t xml:space="preserve">with transgenic hairy roots emerging from </w:t>
      </w:r>
      <w:r w:rsidR="00C61464" w:rsidRPr="001C2CAB">
        <w:rPr>
          <w:rFonts w:eastAsia="楷体"/>
          <w:lang w:eastAsia="zh-CN"/>
        </w:rPr>
        <w:t xml:space="preserve">the </w:t>
      </w:r>
      <w:r w:rsidR="00290E69" w:rsidRPr="001C2CAB">
        <w:rPr>
          <w:rFonts w:eastAsia="楷体"/>
          <w:lang w:eastAsia="zh-CN"/>
        </w:rPr>
        <w:t>wild-type shoot</w:t>
      </w:r>
      <w:r w:rsidR="00527352" w:rsidRPr="001C2CAB">
        <w:rPr>
          <w:rFonts w:eastAsia="楷体"/>
          <w:lang w:eastAsia="zh-CN"/>
        </w:rPr>
        <w:fldChar w:fldCharType="begin"/>
      </w:r>
      <w:r w:rsidR="00AB0B38" w:rsidRPr="001C2CAB">
        <w:rPr>
          <w:rFonts w:eastAsia="楷体"/>
          <w:lang w:eastAsia="zh-CN"/>
        </w:rPr>
        <w:instrText xml:space="preserve"> ADDIN EN.CITE &lt;EndNote&gt;&lt;Cite&gt;&lt;Author&gt;Alpizar&lt;/Author&gt;&lt;Year&gt;2006&lt;/Year&gt;&lt;RecNum&gt;137&lt;/RecNum&gt;&lt;DisplayText&gt;&lt;style face="superscript"&gt;16,17&lt;/style&gt;&lt;/DisplayText&gt;&lt;record&gt;&lt;rec-number&gt;137&lt;/rec-number&gt;&lt;foreign-keys&gt;&lt;key app="EN" db-id="2r0w95stcxppwgevawa5pv5jv5tt0p022wvf" timestamp="1613695524"&gt;137&lt;/key&gt;&lt;/foreign-keys&gt;&lt;ref-type name="Journal Article"&gt;17&lt;/ref-type&gt;&lt;contributors&gt;&lt;authors&gt;&lt;author&gt;Alpizar, Edgardo&lt;/author&gt;&lt;author&gt;Dechamp, Eveline&lt;/author&gt;&lt;author&gt;Espeout, Sandra&lt;/author&gt;&lt;author&gt;Royer, Monique&lt;/author&gt;&lt;author&gt;Lecouls, Anne-Claire&lt;/author&gt;&lt;author&gt;Nicole, Michel&lt;/author&gt;&lt;author&gt;Bertrand, Benoît&lt;/author&gt;&lt;author&gt;Lashermes, Philippe&lt;/author&gt;&lt;author&gt;Etienne, Hervé&lt;/author&gt;&lt;/authors&gt;&lt;/contributors&gt;&lt;titles&gt;&lt;title&gt;Efficient production of Agrobacterium rhizogenes-transformed roots and composite plants for studying gene expression in coffee roots&lt;/title&gt;&lt;secondary-title&gt;Plant Cell Reports&lt;/secondary-title&gt;&lt;/titles&gt;&lt;periodical&gt;&lt;full-title&gt;Plant Cell Reports&lt;/full-title&gt;&lt;/periodical&gt;&lt;pages&gt;959-967&lt;/pages&gt;&lt;volume&gt;25&lt;/volume&gt;&lt;number&gt;9&lt;/number&gt;&lt;dates&gt;&lt;year&gt;2006&lt;/year&gt;&lt;/dates&gt;&lt;isbn&gt;1432-203X&lt;/isbn&gt;&lt;urls&gt;&lt;/urls&gt;&lt;/record&gt;&lt;/Cite&gt;&lt;Cite&gt;&lt;Author&gt;Hwang&lt;/Author&gt;&lt;Year&gt;2017&lt;/Year&gt;&lt;RecNum&gt;138&lt;/RecNum&gt;&lt;record&gt;&lt;rec-number&gt;138&lt;/rec-number&gt;&lt;foreign-keys&gt;&lt;key app="EN" db-id="2r0w95stcxppwgevawa5pv5jv5tt0p022wvf" timestamp="1613695556"&gt;138&lt;/key&gt;&lt;/foreign-keys&gt;&lt;ref-type name="Journal Article"&gt;17&lt;/ref-type&gt;&lt;contributors&gt;&lt;authors&gt;&lt;author&gt;Hwang, Hau-Hsuan&lt;/author&gt;&lt;author&gt;Yu, Manda&lt;/author&gt;&lt;author&gt;Lai, Erh-Min&lt;/author&gt;&lt;/authors&gt;&lt;/contributors&gt;&lt;titles&gt;&lt;title&gt;Agrobacterium-mediated plant transformation: biology and applications&lt;/title&gt;&lt;secondary-title&gt;The Arabidopsis Book&lt;/secondary-title&gt;&lt;/titles&gt;&lt;periodical&gt;&lt;full-title&gt;The Arabidopsis Book&lt;/full-title&gt;&lt;/periodical&gt;&lt;volume&gt;15&lt;/volume&gt;&lt;dates&gt;&lt;year&gt;2017&lt;/year&gt;&lt;/dates&gt;&lt;urls&gt;&lt;/urls&gt;&lt;/record&gt;&lt;/Cite&gt;&lt;/EndNote&gt;</w:instrText>
      </w:r>
      <w:r w:rsidR="00527352" w:rsidRPr="001C2CAB">
        <w:rPr>
          <w:rFonts w:eastAsia="楷体"/>
          <w:lang w:eastAsia="zh-CN"/>
        </w:rPr>
        <w:fldChar w:fldCharType="separate"/>
      </w:r>
      <w:r w:rsidR="00AB0B38" w:rsidRPr="001C2CAB">
        <w:rPr>
          <w:rFonts w:eastAsia="楷体"/>
          <w:noProof/>
          <w:vertAlign w:val="superscript"/>
          <w:lang w:eastAsia="zh-CN"/>
        </w:rPr>
        <w:t>16,17</w:t>
      </w:r>
      <w:r w:rsidR="00527352" w:rsidRPr="001C2CAB">
        <w:rPr>
          <w:rFonts w:eastAsia="楷体"/>
          <w:lang w:eastAsia="zh-CN"/>
        </w:rPr>
        <w:fldChar w:fldCharType="end"/>
      </w:r>
      <w:r w:rsidR="005A4C9E" w:rsidRPr="001C2CAB">
        <w:rPr>
          <w:rFonts w:eastAsia="楷体"/>
          <w:lang w:eastAsia="zh-CN"/>
        </w:rPr>
        <w:t>.</w:t>
      </w:r>
      <w:r w:rsidR="001E7175" w:rsidRPr="001C2CAB">
        <w:t xml:space="preserve"> </w:t>
      </w:r>
      <w:r w:rsidR="00C726A8" w:rsidRPr="001C2CAB">
        <w:rPr>
          <w:rFonts w:eastAsia="楷体"/>
          <w:lang w:eastAsia="zh-CN"/>
        </w:rPr>
        <w:t xml:space="preserve">The </w:t>
      </w:r>
      <w:r w:rsidR="00C078C1" w:rsidRPr="001C2CAB">
        <w:rPr>
          <w:rFonts w:eastAsia="楷体"/>
          <w:i/>
          <w:iCs/>
          <w:lang w:eastAsia="zh-CN"/>
        </w:rPr>
        <w:t xml:space="preserve">A. </w:t>
      </w:r>
      <w:proofErr w:type="spellStart"/>
      <w:r w:rsidR="00C078C1" w:rsidRPr="001C2CAB">
        <w:rPr>
          <w:rFonts w:eastAsia="楷体"/>
          <w:i/>
          <w:iCs/>
          <w:lang w:eastAsia="zh-CN"/>
        </w:rPr>
        <w:t>rhizogenes</w:t>
      </w:r>
      <w:proofErr w:type="spellEnd"/>
      <w:r w:rsidR="001E7175" w:rsidRPr="001C2CAB">
        <w:rPr>
          <w:rFonts w:eastAsia="楷体"/>
          <w:lang w:eastAsia="zh-CN"/>
        </w:rPr>
        <w:t xml:space="preserve">-mediated transformation systems </w:t>
      </w:r>
      <w:r w:rsidR="00D4618A" w:rsidRPr="001C2CAB">
        <w:rPr>
          <w:rFonts w:eastAsia="楷体"/>
          <w:lang w:eastAsia="zh-CN"/>
        </w:rPr>
        <w:t xml:space="preserve">are </w:t>
      </w:r>
      <w:r w:rsidR="001E7175" w:rsidRPr="001C2CAB">
        <w:rPr>
          <w:rFonts w:eastAsia="楷体"/>
          <w:lang w:eastAsia="zh-CN"/>
        </w:rPr>
        <w:t>suitable for application in woody plant research</w:t>
      </w:r>
      <w:r w:rsidR="00C726A8" w:rsidRPr="001C2CAB">
        <w:rPr>
          <w:rFonts w:eastAsia="楷体"/>
          <w:lang w:eastAsia="zh-CN"/>
        </w:rPr>
        <w:t xml:space="preserve"> due</w:t>
      </w:r>
      <w:r w:rsidR="00D4618A" w:rsidRPr="001C2CAB">
        <w:rPr>
          <w:rFonts w:eastAsia="楷体"/>
          <w:lang w:eastAsia="zh-CN"/>
        </w:rPr>
        <w:t xml:space="preserve"> to</w:t>
      </w:r>
      <w:r w:rsidR="00C726A8" w:rsidRPr="001C2CAB">
        <w:rPr>
          <w:rFonts w:eastAsia="楷体"/>
          <w:lang w:eastAsia="zh-CN"/>
        </w:rPr>
        <w:t xml:space="preserve"> </w:t>
      </w:r>
      <w:r w:rsidR="00D4618A" w:rsidRPr="001C2CAB">
        <w:rPr>
          <w:rFonts w:eastAsia="楷体"/>
          <w:lang w:eastAsia="zh-CN"/>
        </w:rPr>
        <w:t>their</w:t>
      </w:r>
      <w:r w:rsidR="00807176" w:rsidRPr="001C2CAB">
        <w:rPr>
          <w:rFonts w:eastAsia="楷体"/>
          <w:lang w:eastAsia="zh-CN"/>
        </w:rPr>
        <w:t xml:space="preserve"> fast, low cost and</w:t>
      </w:r>
      <w:r w:rsidR="00807176" w:rsidRPr="001C2CAB">
        <w:t xml:space="preserve"> </w:t>
      </w:r>
      <w:r w:rsidR="00C61464" w:rsidRPr="001C2CAB">
        <w:t xml:space="preserve">non-required </w:t>
      </w:r>
      <w:r w:rsidR="00807176" w:rsidRPr="001C2CAB">
        <w:t>plan</w:t>
      </w:r>
      <w:r w:rsidR="00807176" w:rsidRPr="001C2CAB">
        <w:rPr>
          <w:rFonts w:eastAsia="楷体"/>
          <w:lang w:eastAsia="zh-CN"/>
        </w:rPr>
        <w:t xml:space="preserve">t </w:t>
      </w:r>
      <w:r w:rsidR="00807176" w:rsidRPr="001C2CAB">
        <w:rPr>
          <w:rFonts w:eastAsia="楷体"/>
          <w:lang w:eastAsia="zh-CN"/>
        </w:rPr>
        <w:lastRenderedPageBreak/>
        <w:t>regeneration</w:t>
      </w:r>
      <w:r w:rsidR="001E7175" w:rsidRPr="001C2CAB">
        <w:rPr>
          <w:rFonts w:eastAsia="楷体"/>
          <w:lang w:eastAsia="zh-CN"/>
        </w:rPr>
        <w:t>.</w:t>
      </w:r>
      <w:r w:rsidR="00551E31" w:rsidRPr="001C2CAB">
        <w:rPr>
          <w:rFonts w:eastAsia="楷体"/>
          <w:lang w:eastAsia="zh-CN"/>
        </w:rPr>
        <w:t xml:space="preserve"> </w:t>
      </w:r>
      <w:r w:rsidR="005A4C9E" w:rsidRPr="001C2CAB">
        <w:rPr>
          <w:rFonts w:eastAsia="楷体"/>
          <w:lang w:eastAsia="zh-CN"/>
        </w:rPr>
        <w:t>More than 160 kinds</w:t>
      </w:r>
      <w:r w:rsidR="005A4C9E" w:rsidRPr="001C2CAB">
        <w:rPr>
          <w:rFonts w:eastAsia="楷体"/>
          <w:color w:val="FF0000"/>
          <w:lang w:eastAsia="zh-CN"/>
        </w:rPr>
        <w:t xml:space="preserve"> </w:t>
      </w:r>
      <w:r w:rsidR="005A4C9E" w:rsidRPr="001C2CAB">
        <w:rPr>
          <w:rFonts w:eastAsia="楷体"/>
          <w:lang w:eastAsia="zh-CN"/>
        </w:rPr>
        <w:t xml:space="preserve">of plants have successfully induced hairy roots, </w:t>
      </w:r>
      <w:r w:rsidR="00231F35" w:rsidRPr="001C2CAB">
        <w:rPr>
          <w:rFonts w:eastAsia="楷体"/>
          <w:lang w:eastAsia="zh-CN"/>
        </w:rPr>
        <w:t xml:space="preserve">and </w:t>
      </w:r>
      <w:r w:rsidR="005A4C9E" w:rsidRPr="001C2CAB">
        <w:rPr>
          <w:rFonts w:eastAsia="楷体"/>
          <w:lang w:eastAsia="zh-CN"/>
        </w:rPr>
        <w:t xml:space="preserve">most of </w:t>
      </w:r>
      <w:r w:rsidR="005B1095" w:rsidRPr="001C2CAB">
        <w:rPr>
          <w:rFonts w:eastAsia="楷体"/>
          <w:lang w:eastAsia="zh-CN"/>
        </w:rPr>
        <w:t xml:space="preserve">which </w:t>
      </w:r>
      <w:r w:rsidR="00624DBC" w:rsidRPr="001C2CAB">
        <w:rPr>
          <w:rFonts w:eastAsia="楷体"/>
          <w:lang w:eastAsia="zh-CN"/>
        </w:rPr>
        <w:t>are</w:t>
      </w:r>
      <w:r w:rsidR="005A4C9E" w:rsidRPr="001C2CAB">
        <w:rPr>
          <w:rFonts w:eastAsia="楷体"/>
          <w:lang w:eastAsia="zh-CN"/>
        </w:rPr>
        <w:t xml:space="preserve"> in </w:t>
      </w:r>
      <w:r w:rsidR="005A4C9E" w:rsidRPr="001C2CAB">
        <w:rPr>
          <w:rFonts w:eastAsia="楷体"/>
          <w:i/>
          <w:iCs/>
          <w:lang w:eastAsia="zh-CN"/>
        </w:rPr>
        <w:t>Solanaceae</w:t>
      </w:r>
      <w:r w:rsidR="005A4C9E" w:rsidRPr="001C2CAB">
        <w:rPr>
          <w:rFonts w:eastAsia="楷体"/>
          <w:lang w:eastAsia="zh-CN"/>
        </w:rPr>
        <w:t xml:space="preserve">, </w:t>
      </w:r>
      <w:proofErr w:type="spellStart"/>
      <w:r w:rsidR="005A4C9E" w:rsidRPr="001C2CAB">
        <w:rPr>
          <w:rFonts w:eastAsia="楷体"/>
          <w:i/>
          <w:iCs/>
          <w:lang w:eastAsia="zh-CN"/>
        </w:rPr>
        <w:t>Compositae</w:t>
      </w:r>
      <w:proofErr w:type="spellEnd"/>
      <w:r w:rsidR="00551E31" w:rsidRPr="001C2CAB">
        <w:rPr>
          <w:rFonts w:eastAsia="楷体"/>
          <w:lang w:eastAsia="zh-CN"/>
        </w:rPr>
        <w:t xml:space="preserve">, </w:t>
      </w:r>
      <w:r w:rsidR="005A4C9E" w:rsidRPr="001C2CAB">
        <w:rPr>
          <w:rFonts w:eastAsia="楷体"/>
          <w:i/>
          <w:iCs/>
          <w:lang w:eastAsia="zh-CN"/>
        </w:rPr>
        <w:t>Cruciferae</w:t>
      </w:r>
      <w:r w:rsidR="005A4C9E" w:rsidRPr="001C2CAB">
        <w:rPr>
          <w:rFonts w:eastAsia="楷体"/>
          <w:lang w:eastAsia="zh-CN"/>
        </w:rPr>
        <w:t xml:space="preserve">, </w:t>
      </w:r>
      <w:r w:rsidR="005A4C9E" w:rsidRPr="001C2CAB">
        <w:rPr>
          <w:rFonts w:eastAsia="楷体"/>
          <w:i/>
          <w:iCs/>
          <w:lang w:eastAsia="zh-CN"/>
        </w:rPr>
        <w:t>Convolvulaceae</w:t>
      </w:r>
      <w:r w:rsidR="005A4C9E" w:rsidRPr="001C2CAB">
        <w:rPr>
          <w:rFonts w:eastAsia="楷体"/>
          <w:lang w:eastAsia="zh-CN"/>
        </w:rPr>
        <w:t xml:space="preserve">, </w:t>
      </w:r>
      <w:proofErr w:type="spellStart"/>
      <w:r w:rsidR="005A4C9E" w:rsidRPr="001C2CAB">
        <w:rPr>
          <w:rFonts w:eastAsia="楷体"/>
          <w:i/>
          <w:iCs/>
          <w:lang w:eastAsia="zh-CN"/>
        </w:rPr>
        <w:t>Umbelliferae</w:t>
      </w:r>
      <w:proofErr w:type="spellEnd"/>
      <w:r w:rsidR="005A4C9E" w:rsidRPr="001C2CAB">
        <w:rPr>
          <w:rFonts w:eastAsia="楷体"/>
          <w:lang w:eastAsia="zh-CN"/>
        </w:rPr>
        <w:t xml:space="preserve">, </w:t>
      </w:r>
      <w:r w:rsidR="005A4C9E" w:rsidRPr="001C2CAB">
        <w:rPr>
          <w:rFonts w:eastAsia="楷体"/>
          <w:i/>
          <w:iCs/>
          <w:lang w:eastAsia="zh-CN"/>
        </w:rPr>
        <w:t>Leguminosae</w:t>
      </w:r>
      <w:r w:rsidR="005A4C9E" w:rsidRPr="001C2CAB">
        <w:rPr>
          <w:rFonts w:eastAsia="楷体"/>
          <w:lang w:eastAsia="zh-CN"/>
        </w:rPr>
        <w:t xml:space="preserve">, </w:t>
      </w:r>
      <w:r w:rsidR="005A4C9E" w:rsidRPr="001C2CAB">
        <w:rPr>
          <w:rFonts w:eastAsia="楷体"/>
          <w:i/>
          <w:iCs/>
          <w:lang w:eastAsia="zh-CN"/>
        </w:rPr>
        <w:t>Caryophyllaceae</w:t>
      </w:r>
      <w:r w:rsidR="005A4C9E" w:rsidRPr="001C2CAB">
        <w:rPr>
          <w:rFonts w:eastAsia="楷体"/>
          <w:lang w:eastAsia="zh-CN"/>
        </w:rPr>
        <w:t xml:space="preserve">, </w:t>
      </w:r>
      <w:r w:rsidR="00DB414B" w:rsidRPr="001C2CAB">
        <w:rPr>
          <w:rFonts w:eastAsia="楷体"/>
          <w:lang w:eastAsia="zh-CN"/>
        </w:rPr>
        <w:t xml:space="preserve">and </w:t>
      </w:r>
      <w:r w:rsidR="005A4C9E" w:rsidRPr="001C2CAB">
        <w:rPr>
          <w:rFonts w:eastAsia="楷体"/>
          <w:i/>
          <w:iCs/>
          <w:lang w:eastAsia="zh-CN"/>
        </w:rPr>
        <w:t>Polygonaceae</w:t>
      </w:r>
      <w:r w:rsidR="00527352" w:rsidRPr="001C2CAB">
        <w:rPr>
          <w:rFonts w:eastAsia="楷体"/>
          <w:lang w:eastAsia="zh-CN"/>
        </w:rPr>
        <w:fldChar w:fldCharType="begin"/>
      </w:r>
      <w:r w:rsidR="00AB0B38" w:rsidRPr="001C2CAB">
        <w:rPr>
          <w:rFonts w:eastAsia="楷体"/>
          <w:lang w:eastAsia="zh-CN"/>
        </w:rPr>
        <w:instrText xml:space="preserve"> ADDIN EN.CITE &lt;EndNote&gt;&lt;Cite&gt;&lt;Author&gt;Srivastava&lt;/Author&gt;&lt;Year&gt;2007&lt;/Year&gt;&lt;RecNum&gt;139&lt;/RecNum&gt;&lt;DisplayText&gt;&lt;style face="superscript"&gt;18,19&lt;/style&gt;&lt;/DisplayText&gt;&lt;record&gt;&lt;rec-number&gt;139&lt;/rec-number&gt;&lt;foreign-keys&gt;&lt;key app="EN" db-id="2r0w95stcxppwgevawa5pv5jv5tt0p022wvf" timestamp="1613695586"&gt;139&lt;/key&gt;&lt;/foreign-keys&gt;&lt;ref-type name="Journal Article"&gt;17&lt;/ref-type&gt;&lt;contributors&gt;&lt;authors&gt;&lt;author&gt;Srivastava, Smita&lt;/author&gt;&lt;author&gt;Srivastava, Ashok K&lt;/author&gt;&lt;/authors&gt;&lt;/contributors&gt;&lt;titles&gt;&lt;title&gt;Hairy root culture for mass-production of high-value secondary metabolites&lt;/title&gt;&lt;secondary-title&gt;Critical Reviews in Biotechnology&lt;/secondary-title&gt;&lt;/titles&gt;&lt;periodical&gt;&lt;full-title&gt;Critical Reviews in Biotechnology&lt;/full-title&gt;&lt;/periodical&gt;&lt;pages&gt;29-43&lt;/pages&gt;&lt;volume&gt;27&lt;/volume&gt;&lt;number&gt;1&lt;/number&gt;&lt;dates&gt;&lt;year&gt;2007&lt;/year&gt;&lt;/dates&gt;&lt;isbn&gt;0738-8551&lt;/isbn&gt;&lt;urls&gt;&lt;/urls&gt;&lt;/record&gt;&lt;/Cite&gt;&lt;Cite&gt;&lt;Author&gt;Porter&lt;/Author&gt;&lt;Year&gt;1991&lt;/Year&gt;&lt;RecNum&gt;140&lt;/RecNum&gt;&lt;record&gt;&lt;rec-number&gt;140&lt;/rec-number&gt;&lt;foreign-keys&gt;&lt;key app="EN" db-id="2r0w95stcxppwgevawa5pv5jv5tt0p022wvf" timestamp="1613695603"&gt;140&lt;/key&gt;&lt;/foreign-keys&gt;&lt;ref-type name="Journal Article"&gt;17&lt;/ref-type&gt;&lt;contributors&gt;&lt;authors&gt;&lt;author&gt;Porter, John R&lt;/author&gt;&lt;author&gt;Flores, Hector&lt;/author&gt;&lt;/authors&gt;&lt;/contributors&gt;&lt;titles&gt;&lt;title&gt;Host range and implications of plant infection by Agrobacterium rhizogenes&lt;/title&gt;&lt;secondary-title&gt;Critical Reviews in Plant Sciences&lt;/secondary-title&gt;&lt;/titles&gt;&lt;periodical&gt;&lt;full-title&gt;Critical Reviews in Plant Sciences&lt;/full-title&gt;&lt;/periodical&gt;&lt;pages&gt;387-421&lt;/pages&gt;&lt;volume&gt;10&lt;/volume&gt;&lt;number&gt;4&lt;/number&gt;&lt;dates&gt;&lt;year&gt;1991&lt;/year&gt;&lt;/dates&gt;&lt;isbn&gt;0735-2689&lt;/isbn&gt;&lt;urls&gt;&lt;/urls&gt;&lt;/record&gt;&lt;/Cite&gt;&lt;/EndNote&gt;</w:instrText>
      </w:r>
      <w:r w:rsidR="00527352" w:rsidRPr="001C2CAB">
        <w:rPr>
          <w:rFonts w:eastAsia="楷体"/>
          <w:lang w:eastAsia="zh-CN"/>
        </w:rPr>
        <w:fldChar w:fldCharType="separate"/>
      </w:r>
      <w:r w:rsidR="00AB0B38" w:rsidRPr="001C2CAB">
        <w:rPr>
          <w:rFonts w:eastAsia="楷体"/>
          <w:noProof/>
          <w:vertAlign w:val="superscript"/>
          <w:lang w:eastAsia="zh-CN"/>
        </w:rPr>
        <w:t>18,19</w:t>
      </w:r>
      <w:r w:rsidR="00527352" w:rsidRPr="001C2CAB">
        <w:rPr>
          <w:rFonts w:eastAsia="楷体"/>
          <w:lang w:eastAsia="zh-CN"/>
        </w:rPr>
        <w:fldChar w:fldCharType="end"/>
      </w:r>
      <w:r w:rsidR="005A4C9E" w:rsidRPr="001C2CAB">
        <w:rPr>
          <w:rFonts w:eastAsia="楷体"/>
          <w:lang w:eastAsia="zh-CN"/>
        </w:rPr>
        <w:t xml:space="preserve">. </w:t>
      </w:r>
      <w:r w:rsidR="005B1095" w:rsidRPr="001C2CAB">
        <w:rPr>
          <w:rFonts w:eastAsia="楷体"/>
          <w:lang w:eastAsia="zh-CN"/>
        </w:rPr>
        <w:t>C</w:t>
      </w:r>
      <w:r w:rsidR="00624DBC" w:rsidRPr="001C2CAB">
        <w:rPr>
          <w:rFonts w:eastAsia="楷体"/>
          <w:lang w:eastAsia="zh-CN"/>
        </w:rPr>
        <w:t>ompar</w:t>
      </w:r>
      <w:r w:rsidR="005B1095" w:rsidRPr="001C2CAB">
        <w:rPr>
          <w:rFonts w:eastAsia="楷体"/>
          <w:lang w:eastAsia="zh-CN"/>
        </w:rPr>
        <w:t>ed</w:t>
      </w:r>
      <w:r w:rsidR="00624DBC" w:rsidRPr="001C2CAB">
        <w:rPr>
          <w:rFonts w:eastAsia="楷体"/>
          <w:lang w:eastAsia="zh-CN"/>
        </w:rPr>
        <w:t xml:space="preserve"> with </w:t>
      </w:r>
      <w:r w:rsidR="005A4C9E" w:rsidRPr="001C2CAB">
        <w:rPr>
          <w:rFonts w:eastAsia="楷体"/>
          <w:i/>
          <w:iCs/>
          <w:lang w:eastAsia="zh-CN"/>
        </w:rPr>
        <w:t>A</w:t>
      </w:r>
      <w:r w:rsidR="00DB414B" w:rsidRPr="001C2CAB">
        <w:rPr>
          <w:rFonts w:eastAsia="楷体"/>
          <w:i/>
          <w:iCs/>
          <w:lang w:eastAsia="zh-CN"/>
        </w:rPr>
        <w:t>.</w:t>
      </w:r>
      <w:r w:rsidR="00C61464" w:rsidRPr="001C2CAB">
        <w:rPr>
          <w:rFonts w:eastAsia="楷体"/>
          <w:i/>
          <w:iCs/>
          <w:lang w:eastAsia="zh-CN"/>
        </w:rPr>
        <w:t xml:space="preserve"> </w:t>
      </w:r>
      <w:r w:rsidR="005A4C9E" w:rsidRPr="001C2CAB">
        <w:rPr>
          <w:rFonts w:eastAsia="楷体"/>
          <w:i/>
          <w:iCs/>
          <w:lang w:eastAsia="zh-CN"/>
        </w:rPr>
        <w:t>tumefaciens</w:t>
      </w:r>
      <w:r w:rsidR="005A4C9E" w:rsidRPr="001C2CAB">
        <w:rPr>
          <w:rFonts w:eastAsia="楷体"/>
          <w:lang w:eastAsia="zh-CN"/>
        </w:rPr>
        <w:t xml:space="preserve">, </w:t>
      </w:r>
      <w:r w:rsidR="005A4C9E" w:rsidRPr="001C2CAB">
        <w:rPr>
          <w:rFonts w:eastAsia="楷体"/>
          <w:i/>
          <w:iCs/>
          <w:lang w:eastAsia="zh-CN"/>
        </w:rPr>
        <w:t>A.</w:t>
      </w:r>
      <w:r w:rsidR="00C61464" w:rsidRPr="001C2CAB">
        <w:rPr>
          <w:rFonts w:eastAsia="楷体"/>
          <w:i/>
          <w:iCs/>
          <w:lang w:eastAsia="zh-CN"/>
        </w:rPr>
        <w:t xml:space="preserve"> </w:t>
      </w:r>
      <w:proofErr w:type="spellStart"/>
      <w:r w:rsidR="005A4C9E" w:rsidRPr="001C2CAB">
        <w:rPr>
          <w:rFonts w:eastAsia="楷体"/>
          <w:i/>
          <w:iCs/>
          <w:lang w:eastAsia="zh-CN"/>
        </w:rPr>
        <w:t>rhizogenes</w:t>
      </w:r>
      <w:proofErr w:type="spellEnd"/>
      <w:r w:rsidR="005A4C9E" w:rsidRPr="001C2CAB">
        <w:rPr>
          <w:rFonts w:eastAsia="楷体"/>
          <w:lang w:eastAsia="zh-CN"/>
        </w:rPr>
        <w:t xml:space="preserve"> show</w:t>
      </w:r>
      <w:r w:rsidR="00133486" w:rsidRPr="001C2CAB">
        <w:rPr>
          <w:rFonts w:eastAsia="楷体"/>
          <w:lang w:eastAsia="zh-CN"/>
        </w:rPr>
        <w:t>ed</w:t>
      </w:r>
      <w:r w:rsidR="00DB414B" w:rsidRPr="001C2CAB">
        <w:rPr>
          <w:rFonts w:eastAsia="楷体"/>
          <w:lang w:eastAsia="zh-CN"/>
        </w:rPr>
        <w:t xml:space="preserve"> </w:t>
      </w:r>
      <w:r w:rsidR="005A4C9E" w:rsidRPr="001C2CAB">
        <w:rPr>
          <w:rFonts w:eastAsia="楷体"/>
          <w:lang w:eastAsia="zh-CN"/>
        </w:rPr>
        <w:t>higher efficiency in</w:t>
      </w:r>
      <w:r w:rsidR="008D3269">
        <w:rPr>
          <w:rFonts w:eastAsia="楷体"/>
          <w:lang w:eastAsia="zh-CN"/>
        </w:rPr>
        <w:t xml:space="preserve"> the</w:t>
      </w:r>
      <w:r w:rsidR="005A4C9E" w:rsidRPr="001C2CAB">
        <w:rPr>
          <w:rFonts w:eastAsia="楷体"/>
          <w:lang w:eastAsia="zh-CN"/>
        </w:rPr>
        <w:t xml:space="preserve"> </w:t>
      </w:r>
      <w:r w:rsidR="00133486" w:rsidRPr="001C2CAB">
        <w:rPr>
          <w:rFonts w:eastAsia="楷体"/>
          <w:lang w:eastAsia="zh-CN"/>
        </w:rPr>
        <w:t>mediated transformation of pigeon pea</w:t>
      </w:r>
      <w:r w:rsidR="00527352" w:rsidRPr="001C2CAB">
        <w:rPr>
          <w:rFonts w:eastAsia="楷体"/>
          <w:lang w:eastAsia="zh-CN"/>
        </w:rPr>
        <w:fldChar w:fldCharType="begin">
          <w:fldData xml:space="preserve">PEVuZE5vdGU+PENpdGU+PEF1dGhvcj5GYW48L0F1dGhvcj48WWVhcj4yMDIwPC9ZZWFyPjxSZWNO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==
</w:fldData>
        </w:fldChar>
      </w:r>
      <w:r w:rsidR="00AB0B38" w:rsidRPr="001C2CAB">
        <w:rPr>
          <w:rFonts w:eastAsia="楷体"/>
          <w:lang w:eastAsia="zh-CN"/>
        </w:rPr>
        <w:instrText xml:space="preserve"> ADDIN EN.CITE </w:instrText>
      </w:r>
      <w:r w:rsidR="00AB0B38" w:rsidRPr="001C2CAB">
        <w:rPr>
          <w:rFonts w:eastAsia="楷体"/>
          <w:lang w:eastAsia="zh-CN"/>
        </w:rPr>
        <w:fldChar w:fldCharType="begin">
          <w:fldData xml:space="preserve">PEVuZE5vdGU+PENpdGU+PEF1dGhvcj5GYW48L0F1dGhvcj48WWVhcj4yMDIwPC9ZZWFyPjxSZWNO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==
</w:fldData>
        </w:fldChar>
      </w:r>
      <w:r w:rsidR="00AB0B38" w:rsidRPr="001C2CAB">
        <w:rPr>
          <w:rFonts w:eastAsia="楷体"/>
          <w:lang w:eastAsia="zh-CN"/>
        </w:rPr>
        <w:instrText xml:space="preserve"> ADDIN EN.CITE.DATA </w:instrText>
      </w:r>
      <w:r w:rsidR="00AB0B38" w:rsidRPr="001C2CAB">
        <w:rPr>
          <w:rFonts w:eastAsia="楷体"/>
          <w:lang w:eastAsia="zh-CN"/>
        </w:rPr>
      </w:r>
      <w:r w:rsidR="00AB0B38" w:rsidRPr="001C2CAB">
        <w:rPr>
          <w:rFonts w:eastAsia="楷体"/>
          <w:lang w:eastAsia="zh-CN"/>
        </w:rPr>
        <w:fldChar w:fldCharType="end"/>
      </w:r>
      <w:r w:rsidR="00527352" w:rsidRPr="001C2CAB">
        <w:rPr>
          <w:rFonts w:eastAsia="楷体"/>
          <w:lang w:eastAsia="zh-CN"/>
        </w:rPr>
      </w:r>
      <w:r w:rsidR="00527352" w:rsidRPr="001C2CAB">
        <w:rPr>
          <w:rFonts w:eastAsia="楷体"/>
          <w:lang w:eastAsia="zh-CN"/>
        </w:rPr>
        <w:fldChar w:fldCharType="separate"/>
      </w:r>
      <w:r w:rsidR="00AB0B38" w:rsidRPr="001C2CAB">
        <w:rPr>
          <w:rFonts w:eastAsia="楷体"/>
          <w:noProof/>
          <w:vertAlign w:val="superscript"/>
          <w:lang w:eastAsia="zh-CN"/>
        </w:rPr>
        <w:t>17,20</w:t>
      </w:r>
      <w:r w:rsidR="00527352" w:rsidRPr="001C2CAB">
        <w:rPr>
          <w:rFonts w:eastAsia="楷体"/>
          <w:lang w:eastAsia="zh-CN"/>
        </w:rPr>
        <w:fldChar w:fldCharType="end"/>
      </w:r>
      <w:r w:rsidR="00702EA9" w:rsidRPr="001C2CAB">
        <w:rPr>
          <w:rFonts w:eastAsia="楷体"/>
          <w:lang w:eastAsia="zh-CN"/>
        </w:rPr>
        <w:t>.</w:t>
      </w:r>
    </w:p>
    <w:bookmarkEnd w:id="5"/>
    <w:p w14:paraId="3E8D31D1" w14:textId="77777777" w:rsidR="00FE2524" w:rsidRPr="001C2CAB" w:rsidRDefault="00FE2524" w:rsidP="00FE2524">
      <w:pPr>
        <w:contextualSpacing/>
        <w:rPr>
          <w:rFonts w:eastAsia="楷体"/>
        </w:rPr>
      </w:pPr>
    </w:p>
    <w:p w14:paraId="6D891685" w14:textId="4CDFBB56" w:rsidR="00F80271" w:rsidRPr="001C2CAB" w:rsidRDefault="005A4C9E" w:rsidP="00FE2524">
      <w:pPr>
        <w:contextualSpacing/>
        <w:rPr>
          <w:rFonts w:eastAsia="楷体"/>
          <w:lang w:eastAsia="zh-CN"/>
        </w:rPr>
      </w:pPr>
      <w:r w:rsidRPr="001C2CAB">
        <w:rPr>
          <w:rFonts w:eastAsia="楷体"/>
        </w:rPr>
        <w:t xml:space="preserve">In this study, </w:t>
      </w:r>
      <w:r w:rsidR="00702EA9" w:rsidRPr="001C2CAB">
        <w:rPr>
          <w:rFonts w:eastAsia="楷体"/>
        </w:rPr>
        <w:t xml:space="preserve">pigeon pea was </w:t>
      </w:r>
      <w:r w:rsidR="005B1095" w:rsidRPr="001C2CAB">
        <w:rPr>
          <w:rFonts w:eastAsia="楷体"/>
        </w:rPr>
        <w:t>used as an</w:t>
      </w:r>
      <w:r w:rsidR="00702EA9" w:rsidRPr="001C2CAB">
        <w:rPr>
          <w:rFonts w:eastAsia="楷体"/>
        </w:rPr>
        <w:t xml:space="preserve"> example to introduce the transformation process mediated by</w:t>
      </w:r>
      <w:r w:rsidRPr="001C2CAB">
        <w:rPr>
          <w:rFonts w:eastAsia="楷体"/>
        </w:rPr>
        <w:t xml:space="preserve"> </w:t>
      </w:r>
      <w:r w:rsidRPr="001C2CAB">
        <w:rPr>
          <w:rStyle w:val="11"/>
          <w:rFonts w:ascii="Calibri" w:eastAsia="楷体" w:hAnsi="Calibri" w:hint="default"/>
        </w:rPr>
        <w:t>A.</w:t>
      </w:r>
      <w:r w:rsidR="00DB414B" w:rsidRPr="001C2CAB">
        <w:rPr>
          <w:rStyle w:val="11"/>
          <w:rFonts w:ascii="Calibri" w:eastAsia="楷体" w:hAnsi="Calibri" w:hint="default"/>
        </w:rPr>
        <w:t xml:space="preserve"> </w:t>
      </w:r>
      <w:proofErr w:type="spellStart"/>
      <w:r w:rsidRPr="001C2CAB">
        <w:rPr>
          <w:rStyle w:val="11"/>
          <w:rFonts w:ascii="Calibri" w:eastAsia="楷体" w:hAnsi="Calibri" w:hint="default"/>
        </w:rPr>
        <w:t>rhizogenes</w:t>
      </w:r>
      <w:proofErr w:type="spellEnd"/>
      <w:r w:rsidRPr="001C2CAB">
        <w:rPr>
          <w:rFonts w:eastAsia="楷体"/>
        </w:rPr>
        <w:t>.</w:t>
      </w:r>
      <w:r w:rsidR="00E27586" w:rsidRPr="001C2CAB">
        <w:t xml:space="preserve"> </w:t>
      </w:r>
      <w:r w:rsidR="00DB414B" w:rsidRPr="001C2CAB">
        <w:t>From</w:t>
      </w:r>
      <w:r w:rsidR="005B1095" w:rsidRPr="001C2CAB">
        <w:t xml:space="preserve"> inoculation to rooting, </w:t>
      </w:r>
      <w:r w:rsidR="005B1095" w:rsidRPr="001C2CAB">
        <w:rPr>
          <w:rFonts w:eastAsia="楷体"/>
        </w:rPr>
        <w:t>t</w:t>
      </w:r>
      <w:r w:rsidR="00E27586" w:rsidRPr="001C2CAB">
        <w:rPr>
          <w:rFonts w:eastAsia="楷体"/>
        </w:rPr>
        <w:t>he experiment</w:t>
      </w:r>
      <w:r w:rsidR="00702EA9" w:rsidRPr="001C2CAB">
        <w:rPr>
          <w:rFonts w:eastAsia="楷体"/>
        </w:rPr>
        <w:t>s</w:t>
      </w:r>
      <w:r w:rsidR="00E27586" w:rsidRPr="001C2CAB">
        <w:rPr>
          <w:rFonts w:eastAsia="楷体"/>
        </w:rPr>
        <w:t xml:space="preserve"> lasted for 5 weeks</w:t>
      </w:r>
      <w:r w:rsidR="005B1095" w:rsidRPr="001C2CAB">
        <w:rPr>
          <w:rFonts w:eastAsia="楷体"/>
        </w:rPr>
        <w:t>.</w:t>
      </w:r>
      <w:r w:rsidR="00702EA9" w:rsidRPr="001C2CAB">
        <w:rPr>
          <w:rFonts w:eastAsia="楷体"/>
        </w:rPr>
        <w:t xml:space="preserve"> </w:t>
      </w:r>
      <w:r w:rsidR="005B1095" w:rsidRPr="001C2CAB">
        <w:rPr>
          <w:rFonts w:eastAsia="楷体"/>
        </w:rPr>
        <w:t>We</w:t>
      </w:r>
      <w:r w:rsidR="00702EA9" w:rsidRPr="001C2CAB">
        <w:rPr>
          <w:rFonts w:eastAsia="楷体"/>
        </w:rPr>
        <w:t xml:space="preserve"> identified </w:t>
      </w:r>
      <w:r w:rsidR="005B1095" w:rsidRPr="001C2CAB">
        <w:rPr>
          <w:rFonts w:eastAsia="楷体"/>
        </w:rPr>
        <w:t xml:space="preserve">the transformation of </w:t>
      </w:r>
      <w:r w:rsidR="00DB414B" w:rsidRPr="001C2CAB">
        <w:rPr>
          <w:rFonts w:eastAsia="楷体"/>
        </w:rPr>
        <w:t xml:space="preserve">the </w:t>
      </w:r>
      <w:r w:rsidRPr="001C2CAB">
        <w:rPr>
          <w:rFonts w:eastAsia="楷体"/>
        </w:rPr>
        <w:t xml:space="preserve">adventitious root </w:t>
      </w:r>
      <w:r w:rsidR="005B1095" w:rsidRPr="001C2CAB">
        <w:rPr>
          <w:rFonts w:eastAsia="楷体"/>
        </w:rPr>
        <w:t>through</w:t>
      </w:r>
      <w:r w:rsidRPr="001C2CAB">
        <w:rPr>
          <w:rFonts w:eastAsia="楷体"/>
        </w:rPr>
        <w:t xml:space="preserve"> morphology and </w:t>
      </w:r>
      <w:r w:rsidR="00DB414B" w:rsidRPr="001C2CAB">
        <w:rPr>
          <w:rFonts w:eastAsia="楷体"/>
        </w:rPr>
        <w:t xml:space="preserve">the </w:t>
      </w:r>
      <w:r w:rsidRPr="001C2CAB">
        <w:rPr>
          <w:rFonts w:eastAsia="楷体"/>
          <w:i/>
          <w:iCs/>
        </w:rPr>
        <w:t xml:space="preserve">GFP </w:t>
      </w:r>
      <w:r w:rsidRPr="001C2CAB">
        <w:rPr>
          <w:rFonts w:eastAsia="楷体"/>
        </w:rPr>
        <w:t>reporter gene</w:t>
      </w:r>
      <w:r w:rsidR="00A074BE" w:rsidRPr="001C2CAB">
        <w:rPr>
          <w:rFonts w:eastAsia="楷体"/>
        </w:rPr>
        <w:t>,</w:t>
      </w:r>
      <w:r w:rsidR="00A074BE" w:rsidRPr="001C2CAB">
        <w:t xml:space="preserve"> </w:t>
      </w:r>
      <w:r w:rsidR="00702EA9" w:rsidRPr="001C2CAB">
        <w:rPr>
          <w:rFonts w:eastAsia="楷体"/>
        </w:rPr>
        <w:t xml:space="preserve">and the transformation </w:t>
      </w:r>
      <w:r w:rsidR="00A074BE" w:rsidRPr="001C2CAB">
        <w:rPr>
          <w:rFonts w:eastAsia="楷体"/>
        </w:rPr>
        <w:t xml:space="preserve">efficiency </w:t>
      </w:r>
      <w:r w:rsidR="00702EA9" w:rsidRPr="001C2CAB">
        <w:rPr>
          <w:rFonts w:eastAsia="楷体"/>
        </w:rPr>
        <w:t xml:space="preserve">was </w:t>
      </w:r>
      <w:r w:rsidR="00C61464" w:rsidRPr="001C2CAB">
        <w:rPr>
          <w:rFonts w:eastAsia="楷体"/>
        </w:rPr>
        <w:t xml:space="preserve">as </w:t>
      </w:r>
      <w:r w:rsidR="005B1095" w:rsidRPr="001C2CAB">
        <w:rPr>
          <w:rFonts w:eastAsia="楷体"/>
        </w:rPr>
        <w:t xml:space="preserve">high </w:t>
      </w:r>
      <w:r w:rsidR="00C61464" w:rsidRPr="001C2CAB">
        <w:rPr>
          <w:rFonts w:eastAsia="楷体"/>
        </w:rPr>
        <w:t>as</w:t>
      </w:r>
      <w:r w:rsidR="001B45A0" w:rsidRPr="001C2CAB">
        <w:rPr>
          <w:rFonts w:eastAsia="楷体"/>
        </w:rPr>
        <w:t xml:space="preserve"> </w:t>
      </w:r>
      <w:r w:rsidR="00AD3E2D" w:rsidRPr="001C2CAB">
        <w:rPr>
          <w:rFonts w:eastAsia="楷体"/>
        </w:rPr>
        <w:t>7</w:t>
      </w:r>
      <w:r w:rsidR="00A074BE" w:rsidRPr="001C2CAB">
        <w:rPr>
          <w:rFonts w:eastAsia="楷体"/>
        </w:rPr>
        <w:t>5%.</w:t>
      </w:r>
      <w:r w:rsidR="00A074BE" w:rsidRPr="001C2CAB">
        <w:t xml:space="preserve"> </w:t>
      </w:r>
      <w:r w:rsidR="00ED0108" w:rsidRPr="001C2CAB">
        <w:rPr>
          <w:rFonts w:eastAsia="楷体"/>
        </w:rPr>
        <w:t>Also</w:t>
      </w:r>
      <w:r w:rsidR="00702EA9" w:rsidRPr="001C2CAB">
        <w:t xml:space="preserve">, we treated the </w:t>
      </w:r>
      <w:r w:rsidR="00017CAE" w:rsidRPr="001C2CAB">
        <w:t xml:space="preserve">composite plant </w:t>
      </w:r>
      <w:r w:rsidR="00702EA9" w:rsidRPr="001C2CAB">
        <w:t>with JA and ABA</w:t>
      </w:r>
      <w:r w:rsidR="00EC0459" w:rsidRPr="001C2CAB">
        <w:rPr>
          <w:lang w:eastAsia="zh-CN"/>
        </w:rPr>
        <w:t>,</w:t>
      </w:r>
      <w:r w:rsidR="00017CAE" w:rsidRPr="001C2CAB">
        <w:t xml:space="preserve"> </w:t>
      </w:r>
      <w:r w:rsidR="002D1AEB" w:rsidRPr="001C2CAB">
        <w:t>as well as</w:t>
      </w:r>
      <w:r w:rsidR="00017CAE" w:rsidRPr="001C2CAB">
        <w:t xml:space="preserve"> detected transcripts and secondary metabolites </w:t>
      </w:r>
      <w:r w:rsidR="005B1095" w:rsidRPr="001C2CAB">
        <w:t>by</w:t>
      </w:r>
      <w:r w:rsidR="00017CAE" w:rsidRPr="001C2CAB">
        <w:t xml:space="preserve"> quantitative real-PCR and </w:t>
      </w:r>
      <w:r w:rsidR="00DB414B" w:rsidRPr="001C2CAB">
        <w:t>HPLC</w:t>
      </w:r>
      <w:r w:rsidR="00017CAE" w:rsidRPr="001C2CAB">
        <w:t xml:space="preserve"> (</w:t>
      </w:r>
      <w:r w:rsidR="00DB414B" w:rsidRPr="001C2CAB">
        <w:t>high performance liquid chromatography</w:t>
      </w:r>
      <w:r w:rsidR="00017CAE" w:rsidRPr="001C2CAB">
        <w:t>)</w:t>
      </w:r>
      <w:r w:rsidR="00CF7489" w:rsidRPr="001C2CAB">
        <w:t xml:space="preserve">. It </w:t>
      </w:r>
      <w:r w:rsidR="00456320" w:rsidRPr="001C2CAB">
        <w:t>is</w:t>
      </w:r>
      <w:r w:rsidR="00CF7489" w:rsidRPr="001C2CAB">
        <w:t xml:space="preserve"> confirmed that the expression level of </w:t>
      </w:r>
      <w:r w:rsidR="00CF7489" w:rsidRPr="001C2CAB">
        <w:rPr>
          <w:i/>
          <w:iCs/>
        </w:rPr>
        <w:t>CcCIPK14</w:t>
      </w:r>
      <w:r w:rsidR="00CF7489" w:rsidRPr="001C2CAB">
        <w:t xml:space="preserve"> </w:t>
      </w:r>
      <w:r w:rsidR="002B2990" w:rsidRPr="001C2CAB">
        <w:t>respond</w:t>
      </w:r>
      <w:r w:rsidR="00105353" w:rsidRPr="001C2CAB">
        <w:t>s</w:t>
      </w:r>
      <w:r w:rsidR="00CF7489" w:rsidRPr="001C2CAB">
        <w:t xml:space="preserve"> </w:t>
      </w:r>
      <w:r w:rsidR="00A1705C" w:rsidRPr="001C2CAB">
        <w:t xml:space="preserve">not only </w:t>
      </w:r>
      <w:r w:rsidR="00CF7489" w:rsidRPr="001C2CAB">
        <w:t>to JA and ABA but also affect</w:t>
      </w:r>
      <w:r w:rsidR="00DB414B" w:rsidRPr="001C2CAB">
        <w:t>s</w:t>
      </w:r>
      <w:r w:rsidR="00CF7489" w:rsidRPr="001C2CAB">
        <w:t xml:space="preserve"> the biosynthesis</w:t>
      </w:r>
      <w:r w:rsidR="00105353" w:rsidRPr="001C2CAB">
        <w:t xml:space="preserve"> of</w:t>
      </w:r>
      <w:r w:rsidR="00B95D62" w:rsidRPr="001C2CAB">
        <w:t xml:space="preserve"> </w:t>
      </w:r>
      <w:r w:rsidR="00105353" w:rsidRPr="001C2CAB">
        <w:t>flavonoids</w:t>
      </w:r>
      <w:r w:rsidR="00CF7489" w:rsidRPr="001C2CAB">
        <w:t>.</w:t>
      </w:r>
      <w:r w:rsidR="00A074BE" w:rsidRPr="001C2CAB">
        <w:rPr>
          <w:rFonts w:eastAsia="楷体"/>
        </w:rPr>
        <w:t xml:space="preserve"> This system </w:t>
      </w:r>
      <w:r w:rsidR="00A1705C" w:rsidRPr="001C2CAB">
        <w:rPr>
          <w:rFonts w:eastAsia="楷体"/>
          <w:lang w:eastAsia="zh-CN"/>
        </w:rPr>
        <w:t>is adequate for</w:t>
      </w:r>
      <w:r w:rsidRPr="001C2CAB">
        <w:rPr>
          <w:rFonts w:eastAsia="楷体"/>
          <w:lang w:eastAsia="zh-CN"/>
        </w:rPr>
        <w:t xml:space="preserve"> study</w:t>
      </w:r>
      <w:r w:rsidR="00BC34A2" w:rsidRPr="001C2CAB">
        <w:rPr>
          <w:rFonts w:eastAsia="楷体"/>
          <w:lang w:eastAsia="zh-CN"/>
        </w:rPr>
        <w:t>ing</w:t>
      </w:r>
      <w:r w:rsidRPr="001C2CAB">
        <w:rPr>
          <w:rFonts w:eastAsia="楷体"/>
          <w:lang w:eastAsia="zh-CN"/>
        </w:rPr>
        <w:t xml:space="preserve"> function </w:t>
      </w:r>
      <w:r w:rsidR="00ED0108" w:rsidRPr="001C2CAB">
        <w:rPr>
          <w:rFonts w:eastAsia="楷体"/>
          <w:lang w:eastAsia="zh-CN"/>
        </w:rPr>
        <w:t>genes associated with</w:t>
      </w:r>
      <w:r w:rsidRPr="001C2CAB">
        <w:rPr>
          <w:rFonts w:eastAsia="楷体"/>
          <w:lang w:eastAsia="zh-CN"/>
        </w:rPr>
        <w:t xml:space="preserve"> secondary metaboli</w:t>
      </w:r>
      <w:r w:rsidR="00ED0108" w:rsidRPr="001C2CAB">
        <w:rPr>
          <w:rFonts w:eastAsia="楷体"/>
          <w:lang w:eastAsia="zh-CN"/>
        </w:rPr>
        <w:t>sm</w:t>
      </w:r>
      <w:r w:rsidR="00C9655F" w:rsidRPr="001C2CAB">
        <w:rPr>
          <w:rFonts w:eastAsia="楷体"/>
          <w:lang w:eastAsia="zh-CN"/>
        </w:rPr>
        <w:t>. It also</w:t>
      </w:r>
      <w:r w:rsidR="00105353" w:rsidRPr="001C2CAB">
        <w:rPr>
          <w:rFonts w:eastAsia="楷体"/>
          <w:lang w:eastAsia="zh-CN"/>
        </w:rPr>
        <w:t xml:space="preserve"> provides</w:t>
      </w:r>
      <w:r w:rsidR="00624DBC" w:rsidRPr="001C2CAB">
        <w:rPr>
          <w:rFonts w:eastAsia="楷体"/>
          <w:lang w:eastAsia="zh-CN"/>
        </w:rPr>
        <w:t xml:space="preserve"> a new</w:t>
      </w:r>
      <w:r w:rsidRPr="001C2CAB">
        <w:rPr>
          <w:rFonts w:eastAsia="楷体"/>
          <w:lang w:eastAsia="zh-CN"/>
        </w:rPr>
        <w:t xml:space="preserve"> </w:t>
      </w:r>
      <w:r w:rsidR="00ED0108" w:rsidRPr="001C2CAB">
        <w:rPr>
          <w:rFonts w:eastAsia="楷体"/>
          <w:lang w:eastAsia="zh-CN"/>
        </w:rPr>
        <w:t>approach</w:t>
      </w:r>
      <w:r w:rsidRPr="001C2CAB">
        <w:rPr>
          <w:rFonts w:eastAsia="楷体"/>
          <w:lang w:eastAsia="zh-CN"/>
        </w:rPr>
        <w:t xml:space="preserve"> to study</w:t>
      </w:r>
      <w:r w:rsidR="00FF718C" w:rsidRPr="001C2CAB">
        <w:rPr>
          <w:rFonts w:eastAsia="楷体"/>
          <w:lang w:eastAsia="zh-CN"/>
        </w:rPr>
        <w:t>ing</w:t>
      </w:r>
      <w:r w:rsidR="00624DBC" w:rsidRPr="001C2CAB">
        <w:rPr>
          <w:rFonts w:eastAsia="楷体"/>
          <w:lang w:eastAsia="zh-CN"/>
        </w:rPr>
        <w:t xml:space="preserve"> </w:t>
      </w:r>
      <w:r w:rsidRPr="001C2CAB">
        <w:rPr>
          <w:rFonts w:eastAsia="楷体"/>
          <w:lang w:eastAsia="zh-CN"/>
        </w:rPr>
        <w:t xml:space="preserve">non-model plants </w:t>
      </w:r>
      <w:r w:rsidR="005F28FD" w:rsidRPr="001C2CAB">
        <w:rPr>
          <w:rFonts w:eastAsia="楷体"/>
          <w:lang w:eastAsia="zh-CN"/>
        </w:rPr>
        <w:t>in</w:t>
      </w:r>
      <w:r w:rsidRPr="001C2CAB">
        <w:rPr>
          <w:rFonts w:eastAsia="楷体"/>
          <w:lang w:eastAsia="zh-CN"/>
        </w:rPr>
        <w:t xml:space="preserve"> lack </w:t>
      </w:r>
      <w:r w:rsidR="005F28FD" w:rsidRPr="001C2CAB">
        <w:rPr>
          <w:rFonts w:eastAsia="楷体"/>
          <w:lang w:eastAsia="zh-CN"/>
        </w:rPr>
        <w:t>of</w:t>
      </w:r>
      <w:r w:rsidRPr="001C2CAB">
        <w:rPr>
          <w:rFonts w:eastAsia="楷体"/>
          <w:lang w:eastAsia="zh-CN"/>
        </w:rPr>
        <w:t xml:space="preserve"> a sufficient stable transformation system</w:t>
      </w:r>
      <w:r w:rsidR="00527352" w:rsidRPr="001C2CAB">
        <w:rPr>
          <w:rFonts w:eastAsia="楷体"/>
          <w:lang w:eastAsia="zh-CN"/>
        </w:rPr>
        <w:fldChar w:fldCharType="begin">
          <w:fldData xml:space="preserve">PEVuZE5vdGU+PENpdGU+PEF1dGhvcj5Id2FuZzwvQXV0aG9yPjxZZWFyPjIwMTc8L1llYXI+PFJl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</w:fldData>
        </w:fldChar>
      </w:r>
      <w:r w:rsidR="00AB0B38" w:rsidRPr="001C2CAB">
        <w:rPr>
          <w:rFonts w:eastAsia="楷体"/>
          <w:lang w:eastAsia="zh-CN"/>
        </w:rPr>
        <w:instrText xml:space="preserve"> ADDIN EN.CITE </w:instrText>
      </w:r>
      <w:r w:rsidR="00AB0B38" w:rsidRPr="001C2CAB">
        <w:rPr>
          <w:rFonts w:eastAsia="楷体"/>
          <w:lang w:eastAsia="zh-CN"/>
        </w:rPr>
        <w:fldChar w:fldCharType="begin">
          <w:fldData xml:space="preserve">PEVuZE5vdGU+PENpdGU+PEF1dGhvcj5Id2FuZzwvQXV0aG9yPjxZZWFyPjIwMTc8L1llYXI+PFJl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</w:fldData>
        </w:fldChar>
      </w:r>
      <w:r w:rsidR="00AB0B38" w:rsidRPr="001C2CAB">
        <w:rPr>
          <w:rFonts w:eastAsia="楷体"/>
          <w:lang w:eastAsia="zh-CN"/>
        </w:rPr>
        <w:instrText xml:space="preserve"> ADDIN EN.CITE.DATA </w:instrText>
      </w:r>
      <w:r w:rsidR="00AB0B38" w:rsidRPr="001C2CAB">
        <w:rPr>
          <w:rFonts w:eastAsia="楷体"/>
          <w:lang w:eastAsia="zh-CN"/>
        </w:rPr>
      </w:r>
      <w:r w:rsidR="00AB0B38" w:rsidRPr="001C2CAB">
        <w:rPr>
          <w:rFonts w:eastAsia="楷体"/>
          <w:lang w:eastAsia="zh-CN"/>
        </w:rPr>
        <w:fldChar w:fldCharType="end"/>
      </w:r>
      <w:r w:rsidR="00527352" w:rsidRPr="001C2CAB">
        <w:rPr>
          <w:rFonts w:eastAsia="楷体"/>
          <w:lang w:eastAsia="zh-CN"/>
        </w:rPr>
      </w:r>
      <w:r w:rsidR="00527352" w:rsidRPr="001C2CAB">
        <w:rPr>
          <w:rFonts w:eastAsia="楷体"/>
          <w:lang w:eastAsia="zh-CN"/>
        </w:rPr>
        <w:fldChar w:fldCharType="separate"/>
      </w:r>
      <w:r w:rsidR="00AB0B38" w:rsidRPr="001C2CAB">
        <w:rPr>
          <w:rFonts w:eastAsia="楷体"/>
          <w:noProof/>
          <w:vertAlign w:val="superscript"/>
          <w:lang w:eastAsia="zh-CN"/>
        </w:rPr>
        <w:t>17,21,22</w:t>
      </w:r>
      <w:r w:rsidR="00527352" w:rsidRPr="001C2CAB">
        <w:rPr>
          <w:rFonts w:eastAsia="楷体"/>
          <w:lang w:eastAsia="zh-CN"/>
        </w:rPr>
        <w:fldChar w:fldCharType="end"/>
      </w:r>
      <w:r w:rsidRPr="001C2CAB">
        <w:rPr>
          <w:rFonts w:eastAsia="楷体"/>
          <w:lang w:eastAsia="zh-CN"/>
        </w:rPr>
        <w:t>.</w:t>
      </w:r>
    </w:p>
    <w:p w14:paraId="6212D269" w14:textId="77777777" w:rsidR="00FE2524" w:rsidRPr="001C2CAB" w:rsidRDefault="00FE2524" w:rsidP="00FE2524">
      <w:pPr>
        <w:contextualSpacing/>
        <w:rPr>
          <w:b/>
          <w:lang w:eastAsia="zh-CN"/>
        </w:rPr>
      </w:pPr>
    </w:p>
    <w:p w14:paraId="2CAA3E6A" w14:textId="15CBDA43" w:rsidR="00423A97" w:rsidRPr="001C2CAB" w:rsidRDefault="005A4C9E" w:rsidP="00FE2524">
      <w:pPr>
        <w:contextualSpacing/>
        <w:rPr>
          <w:b/>
          <w:color w:val="000000"/>
        </w:rPr>
      </w:pPr>
      <w:r w:rsidRPr="001C2CAB">
        <w:rPr>
          <w:b/>
        </w:rPr>
        <w:t>PROTOCOL:</w:t>
      </w:r>
    </w:p>
    <w:p w14:paraId="5CD58338" w14:textId="77777777" w:rsidR="00FE2524" w:rsidRPr="001C2CAB" w:rsidRDefault="00FE2524" w:rsidP="00FE2524">
      <w:pPr>
        <w:contextualSpacing/>
        <w:rPr>
          <w:color w:val="000000" w:themeColor="text1"/>
        </w:rPr>
      </w:pPr>
    </w:p>
    <w:p w14:paraId="226B5F92" w14:textId="097E58AD" w:rsidR="00423A97" w:rsidRPr="001C2CAB" w:rsidRDefault="00DB414B" w:rsidP="00FE2524">
      <w:pPr>
        <w:contextualSpacing/>
        <w:rPr>
          <w:color w:val="000000" w:themeColor="text1"/>
        </w:rPr>
      </w:pPr>
      <w:r w:rsidRPr="001C2CAB">
        <w:rPr>
          <w:color w:val="000000" w:themeColor="text1"/>
        </w:rPr>
        <w:t xml:space="preserve">NOTE: </w:t>
      </w:r>
      <w:r w:rsidR="00080700" w:rsidRPr="001C2CAB">
        <w:rPr>
          <w:color w:val="000000" w:themeColor="text1"/>
        </w:rPr>
        <w:t>P</w:t>
      </w:r>
      <w:r w:rsidR="005A4C9E" w:rsidRPr="001C2CAB">
        <w:rPr>
          <w:color w:val="000000" w:themeColor="text1"/>
        </w:rPr>
        <w:t>igeon pea</w:t>
      </w:r>
      <w:r w:rsidR="004610AB" w:rsidRPr="001C2CAB">
        <w:rPr>
          <w:color w:val="000000" w:themeColor="text1"/>
          <w:lang w:eastAsia="zh-CN"/>
        </w:rPr>
        <w:t xml:space="preserve"> </w:t>
      </w:r>
      <w:r w:rsidR="00080700" w:rsidRPr="001C2CAB">
        <w:rPr>
          <w:color w:val="000000" w:themeColor="text1"/>
        </w:rPr>
        <w:t xml:space="preserve">is a diploid legume crop </w:t>
      </w:r>
      <w:r w:rsidRPr="001C2CAB">
        <w:rPr>
          <w:color w:val="000000" w:themeColor="text1"/>
        </w:rPr>
        <w:t>that</w:t>
      </w:r>
      <w:r w:rsidR="00080700" w:rsidRPr="001C2CAB">
        <w:rPr>
          <w:color w:val="000000" w:themeColor="text1"/>
        </w:rPr>
        <w:t xml:space="preserve"> belongs to the family </w:t>
      </w:r>
      <w:r w:rsidR="00080700" w:rsidRPr="001C2CAB">
        <w:rPr>
          <w:i/>
          <w:iCs/>
          <w:color w:val="000000" w:themeColor="text1"/>
        </w:rPr>
        <w:t>Fabaceae</w:t>
      </w:r>
      <w:r w:rsidR="00080700" w:rsidRPr="001C2CAB">
        <w:rPr>
          <w:color w:val="000000" w:themeColor="text1"/>
        </w:rPr>
        <w:t xml:space="preserve">. The </w:t>
      </w:r>
      <w:r w:rsidR="004610AB" w:rsidRPr="001C2CAB">
        <w:rPr>
          <w:color w:val="000000" w:themeColor="text1"/>
        </w:rPr>
        <w:t>pigeon</w:t>
      </w:r>
      <w:r w:rsidR="00080700" w:rsidRPr="001C2CAB">
        <w:rPr>
          <w:color w:val="000000" w:themeColor="text1"/>
        </w:rPr>
        <w:t xml:space="preserve"> pea </w:t>
      </w:r>
      <w:r w:rsidR="005A4C9E" w:rsidRPr="001C2CAB">
        <w:rPr>
          <w:color w:val="000000" w:themeColor="text1"/>
        </w:rPr>
        <w:t xml:space="preserve">seeds used in this </w:t>
      </w:r>
      <w:r w:rsidR="00080700" w:rsidRPr="001C2CAB">
        <w:rPr>
          <w:color w:val="000000" w:themeColor="text1"/>
        </w:rPr>
        <w:t>experiment</w:t>
      </w:r>
      <w:r w:rsidR="005A4C9E" w:rsidRPr="001C2CAB">
        <w:rPr>
          <w:color w:val="000000" w:themeColor="text1"/>
        </w:rPr>
        <w:t xml:space="preserve"> </w:t>
      </w:r>
      <w:r w:rsidRPr="001C2CAB">
        <w:rPr>
          <w:color w:val="000000" w:themeColor="text1"/>
        </w:rPr>
        <w:t xml:space="preserve">are </w:t>
      </w:r>
      <w:r w:rsidR="005A4C9E" w:rsidRPr="001C2CAB">
        <w:rPr>
          <w:color w:val="000000" w:themeColor="text1"/>
        </w:rPr>
        <w:t>from the Northeast Forestry University of China</w:t>
      </w:r>
      <w:r w:rsidR="00080700" w:rsidRPr="001C2CAB">
        <w:rPr>
          <w:color w:val="000000" w:themeColor="text1"/>
        </w:rPr>
        <w:t xml:space="preserve"> and are coded 87119</w:t>
      </w:r>
      <w:r w:rsidR="005A4C9E" w:rsidRPr="001C2CAB">
        <w:rPr>
          <w:color w:val="000000" w:themeColor="text1"/>
        </w:rPr>
        <w:t xml:space="preserve">. The primary steps of this protocol </w:t>
      </w:r>
      <w:r w:rsidRPr="001C2CAB">
        <w:rPr>
          <w:color w:val="000000" w:themeColor="text1"/>
        </w:rPr>
        <w:t xml:space="preserve">are </w:t>
      </w:r>
      <w:r w:rsidR="005A4C9E" w:rsidRPr="001C2CAB">
        <w:rPr>
          <w:color w:val="000000" w:themeColor="text1"/>
        </w:rPr>
        <w:t xml:space="preserve">illustrated in </w:t>
      </w:r>
      <w:r w:rsidR="005A4C9E" w:rsidRPr="001C2CAB">
        <w:rPr>
          <w:b/>
          <w:bCs/>
          <w:color w:val="000000" w:themeColor="text1"/>
        </w:rPr>
        <w:t>Figure 1A</w:t>
      </w:r>
      <w:r w:rsidR="005A4C9E" w:rsidRPr="001C2CAB">
        <w:rPr>
          <w:color w:val="000000" w:themeColor="text1"/>
        </w:rPr>
        <w:t>.</w:t>
      </w:r>
      <w:r w:rsidRPr="001C2CAB">
        <w:rPr>
          <w:color w:val="000000" w:themeColor="text1"/>
        </w:rPr>
        <w:t xml:space="preserve"> </w:t>
      </w:r>
      <w:r w:rsidR="005A4C9E" w:rsidRPr="001C2CAB">
        <w:rPr>
          <w:color w:val="000000" w:themeColor="text1"/>
        </w:rPr>
        <w:t>The seedling incubation was performed in a high humidity environment at 25 °C under fluorescent lights at 50 μ</w:t>
      </w:r>
      <w:r w:rsidR="00BA1533" w:rsidRPr="001C2CAB">
        <w:rPr>
          <w:color w:val="000000" w:themeColor="text1"/>
        </w:rPr>
        <w:t>mol</w:t>
      </w:r>
      <w:r w:rsidR="00264605" w:rsidRPr="001C2CAB">
        <w:rPr>
          <w:color w:val="000000" w:themeColor="text1"/>
        </w:rPr>
        <w:t xml:space="preserve"> </w:t>
      </w:r>
      <w:r w:rsidR="005A4C9E" w:rsidRPr="001C2CAB">
        <w:rPr>
          <w:color w:val="000000" w:themeColor="text1"/>
        </w:rPr>
        <w:t>photons per m</w:t>
      </w:r>
      <w:r w:rsidR="00CF7489" w:rsidRPr="001C2CAB">
        <w:rPr>
          <w:color w:val="000000" w:themeColor="text1"/>
          <w:vertAlign w:val="superscript"/>
        </w:rPr>
        <w:t>-2</w:t>
      </w:r>
      <w:r w:rsidR="00CF7489" w:rsidRPr="001C2CAB">
        <w:rPr>
          <w:color w:val="000000" w:themeColor="text1"/>
        </w:rPr>
        <w:t>s</w:t>
      </w:r>
      <w:r w:rsidR="00CF7489" w:rsidRPr="001C2CAB">
        <w:rPr>
          <w:color w:val="000000" w:themeColor="text1"/>
          <w:vertAlign w:val="superscript"/>
        </w:rPr>
        <w:t>-1</w:t>
      </w:r>
      <w:r w:rsidR="00CF7489" w:rsidRPr="001C2CAB">
        <w:rPr>
          <w:color w:val="000000" w:themeColor="text1"/>
        </w:rPr>
        <w:t xml:space="preserve"> </w:t>
      </w:r>
      <w:r w:rsidR="005A4C9E" w:rsidRPr="001C2CAB">
        <w:rPr>
          <w:color w:val="000000" w:themeColor="text1"/>
        </w:rPr>
        <w:t>in a 16</w:t>
      </w:r>
      <w:r w:rsidRPr="001C2CAB">
        <w:rPr>
          <w:color w:val="000000" w:themeColor="text1"/>
        </w:rPr>
        <w:t xml:space="preserve"> </w:t>
      </w:r>
      <w:r w:rsidR="005A4C9E" w:rsidRPr="001C2CAB">
        <w:rPr>
          <w:color w:val="000000" w:themeColor="text1"/>
        </w:rPr>
        <w:t xml:space="preserve">h photoperiod. </w:t>
      </w:r>
      <w:r w:rsidR="005A4C9E" w:rsidRPr="001C2CAB">
        <w:rPr>
          <w:i/>
          <w:color w:val="000000" w:themeColor="text1"/>
        </w:rPr>
        <w:t>A</w:t>
      </w:r>
      <w:r w:rsidR="005A4C9E" w:rsidRPr="001C2CAB">
        <w:rPr>
          <w:i/>
          <w:color w:val="000000" w:themeColor="text1"/>
          <w:lang w:eastAsia="zh-CN"/>
        </w:rPr>
        <w:t>.</w:t>
      </w:r>
      <w:r w:rsidRPr="001C2CAB">
        <w:rPr>
          <w:i/>
          <w:color w:val="000000" w:themeColor="text1"/>
          <w:lang w:eastAsia="zh-CN"/>
        </w:rPr>
        <w:t xml:space="preserve"> </w:t>
      </w:r>
      <w:proofErr w:type="spellStart"/>
      <w:r w:rsidR="005A4C9E" w:rsidRPr="001C2CAB">
        <w:rPr>
          <w:i/>
          <w:color w:val="000000" w:themeColor="text1"/>
        </w:rPr>
        <w:t>rhizogenes</w:t>
      </w:r>
      <w:proofErr w:type="spellEnd"/>
      <w:r w:rsidR="005A4C9E" w:rsidRPr="001C2CAB">
        <w:rPr>
          <w:color w:val="000000" w:themeColor="text1"/>
        </w:rPr>
        <w:t xml:space="preserve"> strains </w:t>
      </w:r>
      <w:bookmarkStart w:id="8" w:name="_Hlk64632690"/>
      <w:bookmarkStart w:id="9" w:name="_Hlk64632642"/>
      <w:r w:rsidR="005A4C9E" w:rsidRPr="001C2CAB">
        <w:rPr>
          <w:color w:val="000000" w:themeColor="text1"/>
        </w:rPr>
        <w:t>K599</w:t>
      </w:r>
      <w:r w:rsidR="00264605" w:rsidRPr="001C2CAB">
        <w:rPr>
          <w:color w:val="000000" w:themeColor="text1"/>
        </w:rPr>
        <w:t xml:space="preserve"> </w:t>
      </w:r>
      <w:r w:rsidR="00080700" w:rsidRPr="001C2CAB">
        <w:rPr>
          <w:color w:val="000000" w:themeColor="text1"/>
        </w:rPr>
        <w:t>(NCPPB2659)</w:t>
      </w:r>
      <w:bookmarkEnd w:id="8"/>
      <w:r w:rsidR="005A4C9E" w:rsidRPr="001C2CAB">
        <w:rPr>
          <w:color w:val="000000" w:themeColor="text1"/>
        </w:rPr>
        <w:t xml:space="preserve"> </w:t>
      </w:r>
      <w:bookmarkEnd w:id="9"/>
      <w:r w:rsidRPr="001C2CAB">
        <w:rPr>
          <w:color w:val="000000" w:themeColor="text1"/>
        </w:rPr>
        <w:t>were</w:t>
      </w:r>
      <w:r w:rsidR="00CF7489" w:rsidRPr="001C2CAB">
        <w:rPr>
          <w:color w:val="000000" w:themeColor="text1"/>
        </w:rPr>
        <w:t xml:space="preserve"> </w:t>
      </w:r>
      <w:r w:rsidR="005A4C9E" w:rsidRPr="001C2CAB">
        <w:rPr>
          <w:color w:val="000000" w:themeColor="text1"/>
        </w:rPr>
        <w:t xml:space="preserve">preserved in </w:t>
      </w:r>
      <w:r w:rsidRPr="001C2CAB">
        <w:rPr>
          <w:color w:val="000000" w:themeColor="text1"/>
        </w:rPr>
        <w:t>the</w:t>
      </w:r>
      <w:r w:rsidR="005A4C9E" w:rsidRPr="001C2CAB">
        <w:rPr>
          <w:color w:val="000000" w:themeColor="text1"/>
        </w:rPr>
        <w:t xml:space="preserve"> laboratory. They were stored in yeast </w:t>
      </w:r>
      <w:r w:rsidR="005A4C9E" w:rsidRPr="001C2CAB">
        <w:t xml:space="preserve">mannitol medium (YEP) with </w:t>
      </w:r>
      <w:r w:rsidR="005A4C9E" w:rsidRPr="001C2CAB">
        <w:rPr>
          <w:color w:val="000000" w:themeColor="text1"/>
        </w:rPr>
        <w:t>15% glycerol at -80</w:t>
      </w:r>
      <w:r w:rsidRPr="001C2CAB">
        <w:rPr>
          <w:color w:val="000000" w:themeColor="text1"/>
        </w:rPr>
        <w:t xml:space="preserve"> </w:t>
      </w:r>
      <w:r w:rsidR="005A4C9E" w:rsidRPr="001C2CAB">
        <w:rPr>
          <w:color w:val="000000" w:themeColor="text1"/>
        </w:rPr>
        <w:t>°C.</w:t>
      </w:r>
      <w:r w:rsidR="00FE2524" w:rsidRPr="001C2CAB">
        <w:rPr>
          <w:color w:val="000000" w:themeColor="text1"/>
        </w:rPr>
        <w:t xml:space="preserve"> </w:t>
      </w:r>
      <w:r w:rsidR="00423A97" w:rsidRPr="001C2CAB">
        <w:rPr>
          <w:color w:val="000000" w:themeColor="text1"/>
          <w:lang w:eastAsia="zh-CN"/>
        </w:rPr>
        <w:t>The protocol described in this work was based on the protocol Meng et al</w:t>
      </w:r>
      <w:r w:rsidR="00017CAE" w:rsidRPr="001C2CAB">
        <w:rPr>
          <w:color w:val="000000" w:themeColor="text1"/>
          <w:lang w:eastAsia="zh-CN"/>
        </w:rPr>
        <w:t>.</w:t>
      </w:r>
      <w:r w:rsidR="00423A97" w:rsidRPr="001C2CAB">
        <w:rPr>
          <w:color w:val="000000" w:themeColor="text1"/>
          <w:lang w:eastAsia="zh-CN"/>
        </w:rPr>
        <w:fldChar w:fldCharType="begin"/>
      </w:r>
      <w:r w:rsidR="00AB0B38" w:rsidRPr="001C2CAB">
        <w:rPr>
          <w:color w:val="000000" w:themeColor="text1"/>
          <w:lang w:eastAsia="zh-CN"/>
        </w:rPr>
        <w:instrText xml:space="preserve"> ADDIN EN.CITE &lt;EndNote&gt;&lt;Cite&gt;&lt;Author&gt;Meng&lt;/Author&gt;&lt;Year&gt;2019&lt;/Year&gt;&lt;RecNum&gt;149&lt;/RecNum&gt;&lt;DisplayText&gt;&lt;style face="superscript"&gt;21&lt;/style&gt;&lt;/DisplayText&gt;&lt;record&gt;&lt;rec-number&gt;149&lt;/rec-number&gt;&lt;foreign-keys&gt;&lt;key app="EN" db-id="2r0w95stcxppwgevawa5pv5jv5tt0p022wvf" timestamp="1613696397"&gt;149&lt;/key&gt;&lt;/foreign-keys&gt;&lt;ref-type name="Journal Article"&gt;17&lt;/ref-type&gt;&lt;contributors&gt;&lt;authors&gt;&lt;author&gt;Meng, Dong&lt;/author&gt;&lt;author&gt;Yang, Qing&lt;/author&gt;&lt;author&gt;Dong, Biying&lt;/author&gt;&lt;author&gt;Song, Zhihua&lt;/author&gt;&lt;author&gt;Niu, Lili&lt;/author&gt;&lt;author&gt;Wang, Litao&lt;/author&gt;&lt;author&gt;Cao, Hongyan&lt;/author&gt;&lt;author&gt;Li, Hanghang&lt;/author&gt;&lt;author&gt;Fu, Yujie&lt;/author&gt;&lt;/authors&gt;&lt;/contributors&gt;&lt;titles&gt;&lt;title&gt;Development of an efficient root transgenic system for pigeon pea and its application to other important economically plants&lt;/title&gt;&lt;secondary-title&gt;Plant biotechnology journal&lt;/secondary-title&gt;&lt;/titles&gt;&lt;periodical&gt;&lt;full-title&gt;Plant Biotechnology Journal&lt;/full-title&gt;&lt;/periodical&gt;&lt;pages&gt;1804-1813&lt;/pages&gt;&lt;volume&gt;17&lt;/volume&gt;&lt;number&gt;9&lt;/number&gt;&lt;dates&gt;&lt;year&gt;2019&lt;/year&gt;&lt;/dates&gt;&lt;isbn&gt;1467-7644&lt;/isbn&gt;&lt;urls&gt;&lt;/urls&gt;&lt;/record&gt;&lt;/Cite&gt;&lt;/EndNote&gt;</w:instrText>
      </w:r>
      <w:r w:rsidR="00423A97" w:rsidRPr="001C2CAB">
        <w:rPr>
          <w:color w:val="000000" w:themeColor="text1"/>
          <w:lang w:eastAsia="zh-CN"/>
        </w:rPr>
        <w:fldChar w:fldCharType="separate"/>
      </w:r>
      <w:r w:rsidR="00AB0B38" w:rsidRPr="001C2CAB">
        <w:rPr>
          <w:noProof/>
          <w:color w:val="000000" w:themeColor="text1"/>
          <w:vertAlign w:val="superscript"/>
          <w:lang w:eastAsia="zh-CN"/>
        </w:rPr>
        <w:t>21</w:t>
      </w:r>
      <w:r w:rsidR="00423A97" w:rsidRPr="001C2CAB">
        <w:rPr>
          <w:color w:val="000000" w:themeColor="text1"/>
          <w:lang w:eastAsia="zh-CN"/>
        </w:rPr>
        <w:fldChar w:fldCharType="end"/>
      </w:r>
      <w:r w:rsidR="00423A97" w:rsidRPr="001C2CAB">
        <w:rPr>
          <w:color w:val="000000" w:themeColor="text1"/>
          <w:lang w:eastAsia="zh-CN"/>
        </w:rPr>
        <w:t>.</w:t>
      </w:r>
    </w:p>
    <w:p w14:paraId="671FE9DC" w14:textId="77777777" w:rsidR="00FE2524" w:rsidRPr="001C2CAB" w:rsidRDefault="00FE2524" w:rsidP="00FE2524">
      <w:pPr>
        <w:contextualSpacing/>
        <w:rPr>
          <w:b/>
          <w:bCs/>
          <w:color w:val="000000" w:themeColor="text1"/>
        </w:rPr>
      </w:pPr>
    </w:p>
    <w:p w14:paraId="5B351158" w14:textId="4F1CA955" w:rsidR="00F80271" w:rsidRPr="001C2CAB" w:rsidRDefault="005A4C9E" w:rsidP="00FE2524">
      <w:pPr>
        <w:contextualSpacing/>
        <w:rPr>
          <w:color w:val="000000" w:themeColor="text1"/>
        </w:rPr>
      </w:pPr>
      <w:r w:rsidRPr="001C2CAB">
        <w:rPr>
          <w:b/>
          <w:bCs/>
          <w:color w:val="000000" w:themeColor="text1"/>
        </w:rPr>
        <w:t xml:space="preserve">CAUTION: </w:t>
      </w:r>
      <w:r w:rsidR="00BE29F6" w:rsidRPr="001C2CAB">
        <w:rPr>
          <w:color w:val="000000" w:themeColor="text1"/>
        </w:rPr>
        <w:t>Deposi</w:t>
      </w:r>
      <w:r w:rsidR="00BE29F6">
        <w:rPr>
          <w:color w:val="000000" w:themeColor="text1"/>
        </w:rPr>
        <w:t>t</w:t>
      </w:r>
      <w:r w:rsidR="00BE29F6" w:rsidRPr="001C2CAB">
        <w:rPr>
          <w:color w:val="000000" w:themeColor="text1"/>
        </w:rPr>
        <w:t xml:space="preserve"> </w:t>
      </w:r>
      <w:r w:rsidRPr="001C2CAB">
        <w:rPr>
          <w:color w:val="000000" w:themeColor="text1"/>
        </w:rPr>
        <w:t xml:space="preserve">all the genetically modified bacteria and plants into the appropriate waste container. </w:t>
      </w:r>
      <w:r w:rsidR="00DB414B" w:rsidRPr="001C2CAB">
        <w:rPr>
          <w:color w:val="000000" w:themeColor="text1"/>
        </w:rPr>
        <w:t>Use</w:t>
      </w:r>
      <w:r w:rsidRPr="001C2CAB">
        <w:rPr>
          <w:color w:val="000000" w:themeColor="text1"/>
        </w:rPr>
        <w:t xml:space="preserve"> all hazardous chemicals in a fume </w:t>
      </w:r>
      <w:r w:rsidR="00CF7489" w:rsidRPr="001C2CAB">
        <w:rPr>
          <w:color w:val="000000" w:themeColor="text1"/>
        </w:rPr>
        <w:t>hood</w:t>
      </w:r>
      <w:r w:rsidRPr="001C2CAB">
        <w:rPr>
          <w:color w:val="000000" w:themeColor="text1"/>
        </w:rPr>
        <w:t xml:space="preserve"> and </w:t>
      </w:r>
      <w:r w:rsidR="00DB414B" w:rsidRPr="001C2CAB">
        <w:rPr>
          <w:color w:val="000000" w:themeColor="text1"/>
        </w:rPr>
        <w:t>dispose of</w:t>
      </w:r>
      <w:r w:rsidRPr="001C2CAB">
        <w:rPr>
          <w:color w:val="000000" w:themeColor="text1"/>
        </w:rPr>
        <w:t xml:space="preserve"> them in the hazardous waste container.</w:t>
      </w:r>
    </w:p>
    <w:p w14:paraId="0493F84F" w14:textId="77777777" w:rsidR="00FE2524" w:rsidRPr="001C2CAB" w:rsidRDefault="00FE2524" w:rsidP="00FE2524">
      <w:pPr>
        <w:contextualSpacing/>
        <w:rPr>
          <w:color w:val="000000" w:themeColor="text1"/>
        </w:rPr>
      </w:pPr>
    </w:p>
    <w:p w14:paraId="1DE74C64" w14:textId="7AF83ACF" w:rsidR="00F80271" w:rsidRPr="001C2CAB" w:rsidRDefault="005A4C9E" w:rsidP="00FE2524">
      <w:pPr>
        <w:pStyle w:val="ListParagraph"/>
        <w:numPr>
          <w:ilvl w:val="0"/>
          <w:numId w:val="1"/>
        </w:numPr>
        <w:ind w:left="0" w:firstLine="0"/>
        <w:rPr>
          <w:b/>
          <w:bCs/>
          <w:color w:val="000000" w:themeColor="text1"/>
        </w:rPr>
      </w:pPr>
      <w:r w:rsidRPr="001C2CAB">
        <w:rPr>
          <w:b/>
          <w:color w:val="000000" w:themeColor="text1"/>
        </w:rPr>
        <w:t>Preparation of pea seedlings</w:t>
      </w:r>
    </w:p>
    <w:p w14:paraId="2268D7A4" w14:textId="77777777" w:rsidR="00FE2524" w:rsidRPr="001C2CAB" w:rsidRDefault="00FE2524" w:rsidP="00FE2524">
      <w:pPr>
        <w:pStyle w:val="ListParagraph"/>
        <w:ind w:left="0"/>
        <w:rPr>
          <w:b/>
          <w:bCs/>
          <w:color w:val="000000" w:themeColor="text1"/>
        </w:rPr>
      </w:pPr>
    </w:p>
    <w:p w14:paraId="4D6A4FA0" w14:textId="15D12B41" w:rsidR="00F80271" w:rsidRPr="001C2CAB" w:rsidRDefault="002850BF" w:rsidP="00FE2524">
      <w:pPr>
        <w:pStyle w:val="ListParagraph"/>
        <w:numPr>
          <w:ilvl w:val="1"/>
          <w:numId w:val="1"/>
        </w:numPr>
        <w:ind w:left="0" w:firstLine="0"/>
        <w:rPr>
          <w:color w:val="000000" w:themeColor="text1"/>
        </w:rPr>
      </w:pPr>
      <w:r w:rsidRPr="001C2CAB">
        <w:rPr>
          <w:color w:val="000000" w:themeColor="text1"/>
        </w:rPr>
        <w:t>Choose</w:t>
      </w:r>
      <w:r w:rsidR="005A4C9E" w:rsidRPr="001C2CAB">
        <w:rPr>
          <w:color w:val="000000" w:themeColor="text1"/>
        </w:rPr>
        <w:t xml:space="preserve"> plump and undamaged pigeon pea seeds (</w:t>
      </w:r>
      <w:r w:rsidR="005A4C9E" w:rsidRPr="001C2CAB">
        <w:rPr>
          <w:b/>
          <w:bCs/>
          <w:color w:val="000000" w:themeColor="text1"/>
        </w:rPr>
        <w:t>Figure 1A</w:t>
      </w:r>
      <w:r w:rsidR="005A4C9E" w:rsidRPr="001C2CAB">
        <w:rPr>
          <w:color w:val="000000" w:themeColor="text1"/>
        </w:rPr>
        <w:t xml:space="preserve">) that have been </w:t>
      </w:r>
      <w:r w:rsidR="00D74F13" w:rsidRPr="001C2CAB">
        <w:rPr>
          <w:color w:val="000000" w:themeColor="text1"/>
        </w:rPr>
        <w:t>stored</w:t>
      </w:r>
      <w:r w:rsidR="005A4C9E" w:rsidRPr="001C2CAB">
        <w:rPr>
          <w:color w:val="000000" w:themeColor="text1"/>
        </w:rPr>
        <w:t xml:space="preserve"> for </w:t>
      </w:r>
      <w:r w:rsidR="007E5FEA" w:rsidRPr="001C2CAB">
        <w:rPr>
          <w:color w:val="000000" w:themeColor="text1"/>
        </w:rPr>
        <w:t>less</w:t>
      </w:r>
      <w:r w:rsidR="005A4C9E" w:rsidRPr="001C2CAB">
        <w:rPr>
          <w:color w:val="000000" w:themeColor="text1"/>
        </w:rPr>
        <w:t xml:space="preserve"> than </w:t>
      </w:r>
      <w:r w:rsidR="00BE29F6">
        <w:rPr>
          <w:color w:val="000000" w:themeColor="text1"/>
        </w:rPr>
        <w:t>1</w:t>
      </w:r>
      <w:r w:rsidR="00BE29F6" w:rsidRPr="001C2CAB">
        <w:rPr>
          <w:color w:val="000000" w:themeColor="text1"/>
        </w:rPr>
        <w:t xml:space="preserve"> </w:t>
      </w:r>
      <w:r w:rsidR="005A4C9E" w:rsidRPr="001C2CAB">
        <w:rPr>
          <w:color w:val="000000" w:themeColor="text1"/>
        </w:rPr>
        <w:t>year</w:t>
      </w:r>
      <w:r w:rsidR="005A4C9E" w:rsidRPr="001C2CAB">
        <w:rPr>
          <w:color w:val="000000" w:themeColor="text1"/>
          <w:lang w:eastAsia="zh-CN"/>
        </w:rPr>
        <w:t>.</w:t>
      </w:r>
    </w:p>
    <w:p w14:paraId="00CDF654" w14:textId="77777777" w:rsidR="00FE2524" w:rsidRPr="001C2CAB" w:rsidRDefault="00FE2524" w:rsidP="00FE2524">
      <w:pPr>
        <w:pStyle w:val="ListParagraph"/>
        <w:ind w:left="0"/>
        <w:rPr>
          <w:color w:val="000000" w:themeColor="text1"/>
          <w:lang w:eastAsia="zh-CN"/>
        </w:rPr>
      </w:pPr>
    </w:p>
    <w:p w14:paraId="24FA400B" w14:textId="17A9C0E4" w:rsidR="00F80271" w:rsidRPr="001C2CAB" w:rsidRDefault="005A4C9E" w:rsidP="00FE2524">
      <w:pPr>
        <w:pStyle w:val="ListParagraph"/>
        <w:numPr>
          <w:ilvl w:val="1"/>
          <w:numId w:val="1"/>
        </w:numPr>
        <w:ind w:left="0" w:firstLine="0"/>
        <w:rPr>
          <w:color w:val="000000" w:themeColor="text1"/>
          <w:highlight w:val="yellow"/>
        </w:rPr>
      </w:pPr>
      <w:r w:rsidRPr="001C2CAB">
        <w:rPr>
          <w:color w:val="000000" w:themeColor="text1"/>
          <w:highlight w:val="yellow"/>
        </w:rPr>
        <w:t xml:space="preserve">Soak </w:t>
      </w:r>
      <w:r w:rsidR="00352C47" w:rsidRPr="001C2CAB">
        <w:rPr>
          <w:color w:val="000000" w:themeColor="text1"/>
          <w:highlight w:val="yellow"/>
        </w:rPr>
        <w:t xml:space="preserve">the </w:t>
      </w:r>
      <w:r w:rsidRPr="001C2CAB">
        <w:rPr>
          <w:color w:val="000000" w:themeColor="text1"/>
          <w:highlight w:val="yellow"/>
        </w:rPr>
        <w:t>seeds in distilled water</w:t>
      </w:r>
      <w:r w:rsidR="00D74F13" w:rsidRPr="001C2CAB">
        <w:rPr>
          <w:color w:val="000000" w:themeColor="text1"/>
          <w:highlight w:val="yellow"/>
        </w:rPr>
        <w:t xml:space="preserve"> </w:t>
      </w:r>
      <w:r w:rsidRPr="001C2CAB">
        <w:rPr>
          <w:color w:val="000000" w:themeColor="text1"/>
          <w:highlight w:val="yellow"/>
        </w:rPr>
        <w:t>for 24 h</w:t>
      </w:r>
      <w:r w:rsidR="006B3250" w:rsidRPr="001C2CAB">
        <w:rPr>
          <w:color w:val="000000" w:themeColor="text1"/>
          <w:highlight w:val="yellow"/>
        </w:rPr>
        <w:t xml:space="preserve"> </w:t>
      </w:r>
      <w:r w:rsidRPr="001C2CAB">
        <w:rPr>
          <w:color w:val="000000" w:themeColor="text1"/>
          <w:highlight w:val="yellow"/>
        </w:rPr>
        <w:t>(</w:t>
      </w:r>
      <w:r w:rsidRPr="001C2CAB">
        <w:rPr>
          <w:b/>
          <w:color w:val="2E3033"/>
          <w:highlight w:val="yellow"/>
          <w:shd w:val="clear" w:color="auto" w:fill="FFFFFF"/>
        </w:rPr>
        <w:t>Figure 1B</w:t>
      </w:r>
      <w:r w:rsidRPr="001C2CAB">
        <w:rPr>
          <w:color w:val="000000" w:themeColor="text1"/>
          <w:highlight w:val="yellow"/>
        </w:rPr>
        <w:t xml:space="preserve">). </w:t>
      </w:r>
      <w:r w:rsidR="006B3250" w:rsidRPr="001C2CAB">
        <w:rPr>
          <w:color w:val="000000" w:themeColor="text1"/>
          <w:highlight w:val="yellow"/>
        </w:rPr>
        <w:t>Transfer the</w:t>
      </w:r>
      <w:r w:rsidRPr="001C2CAB">
        <w:rPr>
          <w:color w:val="000000" w:themeColor="text1"/>
          <w:highlight w:val="yellow"/>
        </w:rPr>
        <w:t xml:space="preserve"> </w:t>
      </w:r>
      <w:r w:rsidR="00D74F13" w:rsidRPr="001C2CAB">
        <w:rPr>
          <w:color w:val="000000" w:themeColor="text1"/>
          <w:highlight w:val="yellow"/>
        </w:rPr>
        <w:t xml:space="preserve">swollen </w:t>
      </w:r>
      <w:r w:rsidRPr="001C2CAB">
        <w:rPr>
          <w:color w:val="000000" w:themeColor="text1"/>
          <w:highlight w:val="yellow"/>
        </w:rPr>
        <w:t xml:space="preserve">seeds to a seed tray and place </w:t>
      </w:r>
      <w:r w:rsidR="00D4618A" w:rsidRPr="001C2CAB">
        <w:rPr>
          <w:color w:val="000000" w:themeColor="text1"/>
          <w:highlight w:val="yellow"/>
        </w:rPr>
        <w:t xml:space="preserve">them </w:t>
      </w:r>
      <w:r w:rsidRPr="001C2CAB">
        <w:rPr>
          <w:color w:val="000000" w:themeColor="text1"/>
          <w:highlight w:val="yellow"/>
        </w:rPr>
        <w:t xml:space="preserve">in </w:t>
      </w:r>
      <w:r w:rsidR="00D4618A" w:rsidRPr="001C2CAB">
        <w:rPr>
          <w:color w:val="000000" w:themeColor="text1"/>
          <w:highlight w:val="yellow"/>
        </w:rPr>
        <w:t xml:space="preserve">the </w:t>
      </w:r>
      <w:r w:rsidR="00352C47" w:rsidRPr="001C2CAB">
        <w:rPr>
          <w:color w:val="000000" w:themeColor="text1"/>
          <w:highlight w:val="yellow"/>
        </w:rPr>
        <w:t>greenhouse</w:t>
      </w:r>
      <w:r w:rsidRPr="001C2CAB">
        <w:rPr>
          <w:color w:val="000000" w:themeColor="text1"/>
          <w:highlight w:val="yellow"/>
        </w:rPr>
        <w:t>.</w:t>
      </w:r>
    </w:p>
    <w:p w14:paraId="7579A576" w14:textId="77777777" w:rsidR="00FE2524" w:rsidRPr="001C2CAB" w:rsidRDefault="00FE2524" w:rsidP="00FE2524">
      <w:pPr>
        <w:pStyle w:val="ListParagraph"/>
        <w:ind w:left="0"/>
        <w:rPr>
          <w:color w:val="000000" w:themeColor="text1"/>
          <w:lang w:eastAsia="zh-CN"/>
        </w:rPr>
      </w:pPr>
    </w:p>
    <w:p w14:paraId="2F77A0F8" w14:textId="0BE6BB6B" w:rsidR="00F80271" w:rsidRPr="001C2CAB" w:rsidRDefault="00352C47" w:rsidP="00FE2524">
      <w:pPr>
        <w:pStyle w:val="ListParagraph"/>
        <w:numPr>
          <w:ilvl w:val="1"/>
          <w:numId w:val="1"/>
        </w:numPr>
        <w:ind w:left="0" w:firstLine="0"/>
        <w:rPr>
          <w:color w:val="000000" w:themeColor="text1"/>
          <w:highlight w:val="yellow"/>
          <w:lang w:eastAsia="zh-CN"/>
        </w:rPr>
      </w:pPr>
      <w:r w:rsidRPr="001C2CAB">
        <w:rPr>
          <w:color w:val="000000" w:themeColor="text1"/>
          <w:highlight w:val="yellow"/>
        </w:rPr>
        <w:t xml:space="preserve">Seeds </w:t>
      </w:r>
      <w:r w:rsidR="00BE29F6" w:rsidRPr="001C2CAB">
        <w:rPr>
          <w:color w:val="000000" w:themeColor="text1"/>
          <w:highlight w:val="yellow"/>
        </w:rPr>
        <w:t>star</w:t>
      </w:r>
      <w:r w:rsidR="00BE29F6">
        <w:rPr>
          <w:color w:val="000000" w:themeColor="text1"/>
          <w:highlight w:val="yellow"/>
        </w:rPr>
        <w:t>t</w:t>
      </w:r>
      <w:r w:rsidR="00BE29F6" w:rsidRPr="001C2CAB">
        <w:rPr>
          <w:color w:val="000000" w:themeColor="text1"/>
          <w:highlight w:val="yellow"/>
        </w:rPr>
        <w:t xml:space="preserve"> </w:t>
      </w:r>
      <w:r w:rsidRPr="001C2CAB">
        <w:rPr>
          <w:color w:val="000000" w:themeColor="text1"/>
          <w:highlight w:val="yellow"/>
        </w:rPr>
        <w:t>to germinate</w:t>
      </w:r>
      <w:r w:rsidR="005A4C9E" w:rsidRPr="001C2CAB">
        <w:rPr>
          <w:color w:val="000000" w:themeColor="text1"/>
          <w:highlight w:val="yellow"/>
        </w:rPr>
        <w:t xml:space="preserve"> after </w:t>
      </w:r>
      <w:r w:rsidRPr="001C2CAB">
        <w:rPr>
          <w:color w:val="000000" w:themeColor="text1"/>
          <w:highlight w:val="yellow"/>
        </w:rPr>
        <w:t>1</w:t>
      </w:r>
      <w:r w:rsidR="00BE29F6">
        <w:rPr>
          <w:color w:val="000000" w:themeColor="text1"/>
          <w:highlight w:val="yellow"/>
        </w:rPr>
        <w:t>–</w:t>
      </w:r>
      <w:r w:rsidRPr="001C2CAB">
        <w:rPr>
          <w:color w:val="000000" w:themeColor="text1"/>
          <w:highlight w:val="yellow"/>
        </w:rPr>
        <w:t>2 days.</w:t>
      </w:r>
      <w:r w:rsidR="005A4C9E" w:rsidRPr="001C2CAB">
        <w:rPr>
          <w:color w:val="000000" w:themeColor="text1"/>
          <w:highlight w:val="yellow"/>
        </w:rPr>
        <w:t xml:space="preserve"> </w:t>
      </w:r>
      <w:r w:rsidR="00BA1533" w:rsidRPr="001C2CAB">
        <w:rPr>
          <w:color w:val="000000" w:themeColor="text1"/>
          <w:highlight w:val="yellow"/>
        </w:rPr>
        <w:t>W</w:t>
      </w:r>
      <w:r w:rsidR="005A4C9E" w:rsidRPr="001C2CAB">
        <w:rPr>
          <w:color w:val="000000" w:themeColor="text1"/>
          <w:highlight w:val="yellow"/>
        </w:rPr>
        <w:t>hen th</w:t>
      </w:r>
      <w:r w:rsidR="005A4C9E" w:rsidRPr="001C2CAB">
        <w:rPr>
          <w:color w:val="0D0D0D" w:themeColor="text1" w:themeTint="F2"/>
          <w:highlight w:val="yellow"/>
        </w:rPr>
        <w:t xml:space="preserve">e </w:t>
      </w:r>
      <w:r w:rsidRPr="001C2CAB">
        <w:rPr>
          <w:color w:val="0D0D0D" w:themeColor="text1" w:themeTint="F2"/>
          <w:highlight w:val="yellow"/>
        </w:rPr>
        <w:t>e</w:t>
      </w:r>
      <w:r w:rsidR="005A4C9E" w:rsidRPr="001C2CAB">
        <w:rPr>
          <w:color w:val="0D0D0D" w:themeColor="text1" w:themeTint="F2"/>
          <w:highlight w:val="yellow"/>
        </w:rPr>
        <w:t>p</w:t>
      </w:r>
      <w:r w:rsidRPr="001C2CAB">
        <w:rPr>
          <w:color w:val="0D0D0D" w:themeColor="text1" w:themeTint="F2"/>
          <w:highlight w:val="yellow"/>
        </w:rPr>
        <w:t>i</w:t>
      </w:r>
      <w:r w:rsidR="005A4C9E" w:rsidRPr="001C2CAB">
        <w:rPr>
          <w:color w:val="0D0D0D" w:themeColor="text1" w:themeTint="F2"/>
          <w:highlight w:val="yellow"/>
        </w:rPr>
        <w:t>cotyl r</w:t>
      </w:r>
      <w:r w:rsidR="005A4C9E" w:rsidRPr="001C2CAB">
        <w:rPr>
          <w:color w:val="000000" w:themeColor="text1"/>
          <w:highlight w:val="yellow"/>
        </w:rPr>
        <w:t>eaches 1.5</w:t>
      </w:r>
      <w:r w:rsidR="006B3250" w:rsidRPr="001C2CAB">
        <w:rPr>
          <w:color w:val="000000" w:themeColor="text1"/>
          <w:highlight w:val="yellow"/>
        </w:rPr>
        <w:t xml:space="preserve"> </w:t>
      </w:r>
      <w:r w:rsidR="005A4C9E" w:rsidRPr="001C2CAB">
        <w:rPr>
          <w:color w:val="000000" w:themeColor="text1"/>
          <w:highlight w:val="yellow"/>
        </w:rPr>
        <w:t xml:space="preserve">cm, </w:t>
      </w:r>
      <w:r w:rsidR="006B3250" w:rsidRPr="001C2CAB">
        <w:rPr>
          <w:color w:val="000000" w:themeColor="text1"/>
          <w:highlight w:val="yellow"/>
        </w:rPr>
        <w:t xml:space="preserve">transplant </w:t>
      </w:r>
      <w:r w:rsidR="008A4244" w:rsidRPr="001C2CAB">
        <w:rPr>
          <w:color w:val="000000" w:themeColor="text1"/>
          <w:highlight w:val="yellow"/>
        </w:rPr>
        <w:t xml:space="preserve">the </w:t>
      </w:r>
      <w:r w:rsidR="005A4C9E" w:rsidRPr="001C2CAB">
        <w:rPr>
          <w:color w:val="000000" w:themeColor="text1"/>
          <w:highlight w:val="yellow"/>
        </w:rPr>
        <w:t xml:space="preserve">seedlings </w:t>
      </w:r>
      <w:r w:rsidR="00DB414B" w:rsidRPr="001C2CAB">
        <w:rPr>
          <w:color w:val="000000" w:themeColor="text1"/>
          <w:highlight w:val="yellow"/>
        </w:rPr>
        <w:t>to</w:t>
      </w:r>
      <w:r w:rsidR="005A4C9E" w:rsidRPr="001C2CAB">
        <w:rPr>
          <w:color w:val="000000" w:themeColor="text1"/>
          <w:highlight w:val="yellow"/>
        </w:rPr>
        <w:t xml:space="preserve"> 10 cm (diameter)</w:t>
      </w:r>
      <w:r w:rsidR="00CF7489" w:rsidRPr="001C2CAB">
        <w:rPr>
          <w:color w:val="000000" w:themeColor="text1"/>
          <w:highlight w:val="yellow"/>
        </w:rPr>
        <w:t xml:space="preserve"> </w:t>
      </w:r>
      <w:r w:rsidR="00BE29F6">
        <w:rPr>
          <w:color w:val="000000" w:themeColor="text1"/>
          <w:highlight w:val="yellow"/>
          <w:lang w:eastAsia="zh-CN"/>
        </w:rPr>
        <w:t>x</w:t>
      </w:r>
      <w:r w:rsidR="001E4442" w:rsidRPr="001C2CAB">
        <w:rPr>
          <w:color w:val="000000" w:themeColor="text1"/>
          <w:highlight w:val="yellow"/>
          <w:lang w:eastAsia="zh-CN"/>
        </w:rPr>
        <w:t xml:space="preserve"> </w:t>
      </w:r>
      <w:r w:rsidR="005A4C9E" w:rsidRPr="001C2CAB">
        <w:rPr>
          <w:color w:val="000000" w:themeColor="text1"/>
          <w:highlight w:val="yellow"/>
        </w:rPr>
        <w:t xml:space="preserve">9 cm (height) pots containing soil and sand </w:t>
      </w:r>
      <w:r w:rsidR="008A4244" w:rsidRPr="001C2CAB">
        <w:rPr>
          <w:color w:val="000000" w:themeColor="text1"/>
          <w:highlight w:val="yellow"/>
        </w:rPr>
        <w:t xml:space="preserve">in a volume ratio of </w:t>
      </w:r>
      <w:r w:rsidR="005A4C9E" w:rsidRPr="001C2CAB">
        <w:rPr>
          <w:color w:val="000000" w:themeColor="text1"/>
          <w:highlight w:val="yellow"/>
        </w:rPr>
        <w:t>3:1.</w:t>
      </w:r>
    </w:p>
    <w:p w14:paraId="5F6C24D5" w14:textId="77777777" w:rsidR="00FE2524" w:rsidRPr="001C2CAB" w:rsidRDefault="00FE2524" w:rsidP="00FE2524">
      <w:pPr>
        <w:contextualSpacing/>
        <w:rPr>
          <w:color w:val="0D0D0D" w:themeColor="text1" w:themeTint="F2"/>
          <w:lang w:eastAsia="zh-CN"/>
        </w:rPr>
      </w:pPr>
    </w:p>
    <w:p w14:paraId="70A39D6E" w14:textId="2DB09EC3" w:rsidR="006B6AB6" w:rsidRPr="001C2CAB" w:rsidRDefault="006B3250" w:rsidP="00FE2524">
      <w:pPr>
        <w:contextualSpacing/>
        <w:rPr>
          <w:color w:val="0D0D0D" w:themeColor="text1" w:themeTint="F2"/>
        </w:rPr>
      </w:pPr>
      <w:r w:rsidRPr="001C2CAB">
        <w:rPr>
          <w:color w:val="0D0D0D" w:themeColor="text1" w:themeTint="F2"/>
          <w:lang w:eastAsia="zh-CN"/>
        </w:rPr>
        <w:t>NOTE:</w:t>
      </w:r>
      <w:r w:rsidR="006B6AB6" w:rsidRPr="001C2CAB">
        <w:rPr>
          <w:color w:val="0D0D0D" w:themeColor="text1" w:themeTint="F2"/>
          <w:spacing w:val="15"/>
        </w:rPr>
        <w:t xml:space="preserve"> </w:t>
      </w:r>
      <w:r w:rsidR="006B6AB6" w:rsidRPr="001C2CAB">
        <w:rPr>
          <w:color w:val="0D0D0D" w:themeColor="text1" w:themeTint="F2"/>
          <w:lang w:eastAsia="zh-CN"/>
        </w:rPr>
        <w:t>The soil consists of a mixture of nutritious soil, vermiculite</w:t>
      </w:r>
      <w:r w:rsidR="00BE29F6">
        <w:rPr>
          <w:color w:val="0D0D0D" w:themeColor="text1" w:themeTint="F2"/>
          <w:lang w:eastAsia="zh-CN"/>
        </w:rPr>
        <w:t>,</w:t>
      </w:r>
      <w:r w:rsidR="006B6AB6" w:rsidRPr="001C2CAB">
        <w:rPr>
          <w:color w:val="0D0D0D" w:themeColor="text1" w:themeTint="F2"/>
          <w:lang w:eastAsia="zh-CN"/>
        </w:rPr>
        <w:t xml:space="preserve"> and perlite at </w:t>
      </w:r>
      <w:r w:rsidR="00DB414B" w:rsidRPr="001C2CAB">
        <w:rPr>
          <w:color w:val="0D0D0D" w:themeColor="text1" w:themeTint="F2"/>
          <w:lang w:eastAsia="zh-CN"/>
        </w:rPr>
        <w:t xml:space="preserve">a </w:t>
      </w:r>
      <w:r w:rsidR="006B6AB6" w:rsidRPr="001C2CAB">
        <w:rPr>
          <w:color w:val="0D0D0D" w:themeColor="text1" w:themeTint="F2"/>
          <w:lang w:eastAsia="zh-CN"/>
        </w:rPr>
        <w:t>2:1:1</w:t>
      </w:r>
      <w:r w:rsidR="00DB414B" w:rsidRPr="001C2CAB">
        <w:rPr>
          <w:color w:val="0D0D0D" w:themeColor="text1" w:themeTint="F2"/>
          <w:lang w:eastAsia="zh-CN"/>
        </w:rPr>
        <w:t xml:space="preserve"> ratio</w:t>
      </w:r>
      <w:r w:rsidR="006B6AB6" w:rsidRPr="001C2CAB">
        <w:rPr>
          <w:color w:val="0D0D0D" w:themeColor="text1" w:themeTint="F2"/>
          <w:lang w:eastAsia="zh-CN"/>
        </w:rPr>
        <w:t>.</w:t>
      </w:r>
    </w:p>
    <w:p w14:paraId="07E77D72" w14:textId="77777777" w:rsidR="00FE2524" w:rsidRPr="001C2CAB" w:rsidRDefault="00FE2524" w:rsidP="00FE2524">
      <w:pPr>
        <w:pStyle w:val="ListParagraph"/>
        <w:ind w:left="0"/>
        <w:rPr>
          <w:color w:val="000000" w:themeColor="text1"/>
        </w:rPr>
      </w:pPr>
    </w:p>
    <w:p w14:paraId="5C45373D" w14:textId="76353D6E" w:rsidR="00F80271" w:rsidRPr="001C2CAB" w:rsidRDefault="005A4C9E" w:rsidP="00FE2524">
      <w:pPr>
        <w:pStyle w:val="ListParagraph"/>
        <w:numPr>
          <w:ilvl w:val="1"/>
          <w:numId w:val="1"/>
        </w:numPr>
        <w:ind w:left="0" w:firstLine="0"/>
        <w:rPr>
          <w:color w:val="000000" w:themeColor="text1"/>
        </w:rPr>
      </w:pPr>
      <w:r w:rsidRPr="001C2CAB">
        <w:rPr>
          <w:color w:val="000000" w:themeColor="text1"/>
        </w:rPr>
        <w:lastRenderedPageBreak/>
        <w:t>Gr</w:t>
      </w:r>
      <w:r w:rsidR="006B3250" w:rsidRPr="001C2CAB">
        <w:rPr>
          <w:color w:val="000000" w:themeColor="text1"/>
        </w:rPr>
        <w:t>o</w:t>
      </w:r>
      <w:r w:rsidRPr="001C2CAB">
        <w:rPr>
          <w:color w:val="000000" w:themeColor="text1"/>
        </w:rPr>
        <w:t xml:space="preserve">w the seedling in </w:t>
      </w:r>
      <w:r w:rsidR="00DB414B" w:rsidRPr="001C2CAB">
        <w:rPr>
          <w:color w:val="000000" w:themeColor="text1"/>
        </w:rPr>
        <w:t>a</w:t>
      </w:r>
      <w:r w:rsidRPr="001C2CAB">
        <w:rPr>
          <w:color w:val="000000" w:themeColor="text1"/>
        </w:rPr>
        <w:t xml:space="preserve"> greenhouse.</w:t>
      </w:r>
    </w:p>
    <w:p w14:paraId="6D298AAB" w14:textId="77777777" w:rsidR="00FE2524" w:rsidRPr="001C2CAB" w:rsidRDefault="00FE2524" w:rsidP="00FE2524">
      <w:pPr>
        <w:pStyle w:val="ListParagraph"/>
        <w:ind w:left="0"/>
        <w:rPr>
          <w:b/>
          <w:bCs/>
          <w:color w:val="000000" w:themeColor="text1"/>
        </w:rPr>
      </w:pPr>
    </w:p>
    <w:p w14:paraId="700050F1" w14:textId="1917061B" w:rsidR="00762A1F" w:rsidRPr="001C2CAB" w:rsidRDefault="00762A1F" w:rsidP="00FE2524">
      <w:pPr>
        <w:pStyle w:val="ListParagraph"/>
        <w:numPr>
          <w:ilvl w:val="0"/>
          <w:numId w:val="1"/>
        </w:numPr>
        <w:ind w:left="0" w:firstLine="0"/>
        <w:rPr>
          <w:b/>
          <w:bCs/>
          <w:color w:val="000000" w:themeColor="text1"/>
        </w:rPr>
      </w:pPr>
      <w:r w:rsidRPr="001C2CAB">
        <w:rPr>
          <w:b/>
          <w:color w:val="000000" w:themeColor="text1"/>
        </w:rPr>
        <w:t xml:space="preserve">Activation of </w:t>
      </w:r>
      <w:r w:rsidRPr="001C2CAB">
        <w:rPr>
          <w:b/>
          <w:i/>
          <w:color w:val="000000" w:themeColor="text1"/>
        </w:rPr>
        <w:t>A.</w:t>
      </w:r>
      <w:r w:rsidR="00DB414B" w:rsidRPr="001C2CAB">
        <w:rPr>
          <w:b/>
          <w:i/>
          <w:color w:val="000000" w:themeColor="text1"/>
        </w:rPr>
        <w:t xml:space="preserve"> </w:t>
      </w:r>
      <w:proofErr w:type="spellStart"/>
      <w:r w:rsidRPr="001C2CAB">
        <w:rPr>
          <w:b/>
          <w:i/>
          <w:color w:val="000000" w:themeColor="text1"/>
        </w:rPr>
        <w:t>rhizogenes</w:t>
      </w:r>
      <w:proofErr w:type="spellEnd"/>
    </w:p>
    <w:p w14:paraId="7F49FD91" w14:textId="77777777" w:rsidR="00FE2524" w:rsidRPr="001C2CAB" w:rsidRDefault="00FE2524" w:rsidP="00FE2524">
      <w:pPr>
        <w:contextualSpacing/>
        <w:rPr>
          <w:color w:val="000000" w:themeColor="text1"/>
        </w:rPr>
      </w:pPr>
    </w:p>
    <w:p w14:paraId="22A3E959" w14:textId="6BC75CBA" w:rsidR="00DB414B" w:rsidRPr="001C2CAB" w:rsidRDefault="006B3250" w:rsidP="00FE2524">
      <w:pPr>
        <w:contextualSpacing/>
        <w:rPr>
          <w:color w:val="000000" w:themeColor="text1"/>
        </w:rPr>
      </w:pPr>
      <w:r w:rsidRPr="001C2CAB">
        <w:rPr>
          <w:color w:val="000000" w:themeColor="text1"/>
        </w:rPr>
        <w:t>NOTE:</w:t>
      </w:r>
      <w:r w:rsidR="005A4C9E" w:rsidRPr="001C2CAB">
        <w:rPr>
          <w:color w:val="000000" w:themeColor="text1"/>
        </w:rPr>
        <w:t xml:space="preserve"> The strain used for </w:t>
      </w:r>
      <w:r w:rsidR="00DB414B" w:rsidRPr="001C2CAB">
        <w:rPr>
          <w:i/>
          <w:iCs/>
          <w:color w:val="000000" w:themeColor="text1"/>
        </w:rPr>
        <w:t xml:space="preserve">A. </w:t>
      </w:r>
      <w:proofErr w:type="spellStart"/>
      <w:r w:rsidR="00DB414B" w:rsidRPr="001C2CAB">
        <w:rPr>
          <w:i/>
          <w:iCs/>
          <w:color w:val="000000" w:themeColor="text1"/>
        </w:rPr>
        <w:t>rhizogenes</w:t>
      </w:r>
      <w:proofErr w:type="spellEnd"/>
      <w:r w:rsidR="00DB414B" w:rsidRPr="001C2CAB">
        <w:rPr>
          <w:i/>
          <w:iCs/>
          <w:color w:val="000000" w:themeColor="text1"/>
        </w:rPr>
        <w:t xml:space="preserve"> </w:t>
      </w:r>
      <w:r w:rsidR="005A4C9E" w:rsidRPr="001C2CAB">
        <w:rPr>
          <w:color w:val="000000" w:themeColor="text1"/>
        </w:rPr>
        <w:t>transformation was the K599</w:t>
      </w:r>
      <w:r w:rsidR="005A4C9E" w:rsidRPr="001C2CAB">
        <w:rPr>
          <w:color w:val="000000"/>
        </w:rPr>
        <w:t xml:space="preserve"> </w:t>
      </w:r>
      <w:r w:rsidR="005A4C9E" w:rsidRPr="001C2CAB">
        <w:rPr>
          <w:color w:val="000000" w:themeColor="text1"/>
        </w:rPr>
        <w:t>preserved at -80</w:t>
      </w:r>
      <w:r w:rsidR="00DB414B" w:rsidRPr="001C2CAB">
        <w:rPr>
          <w:color w:val="000000" w:themeColor="text1"/>
        </w:rPr>
        <w:t xml:space="preserve"> </w:t>
      </w:r>
      <w:r w:rsidR="005A4C9E" w:rsidRPr="001C2CAB">
        <w:rPr>
          <w:color w:val="000000" w:themeColor="text1"/>
        </w:rPr>
        <w:t>°C. The binary vector pROK2</w:t>
      </w:r>
      <w:r w:rsidR="00BA1533" w:rsidRPr="001C2CAB">
        <w:rPr>
          <w:color w:val="000000" w:themeColor="text1"/>
        </w:rPr>
        <w:t xml:space="preserve"> </w:t>
      </w:r>
      <w:r w:rsidR="00893152" w:rsidRPr="001C2CAB">
        <w:t>(</w:t>
      </w:r>
      <w:r w:rsidR="00893152" w:rsidRPr="001C2CAB">
        <w:rPr>
          <w:color w:val="000000" w:themeColor="text1"/>
        </w:rPr>
        <w:t>pBIN438</w:t>
      </w:r>
      <w:r w:rsidR="00533790" w:rsidRPr="001C2CAB">
        <w:rPr>
          <w:color w:val="000000" w:themeColor="text1"/>
        </w:rPr>
        <w:t>;</w:t>
      </w:r>
      <w:r w:rsidR="00533790" w:rsidRPr="001C2CAB">
        <w:t xml:space="preserve"> </w:t>
      </w:r>
      <w:r w:rsidR="00533790" w:rsidRPr="001C2CAB">
        <w:rPr>
          <w:color w:val="000000" w:themeColor="text1"/>
        </w:rPr>
        <w:t>http://www.biovector.net/product/428388.html</w:t>
      </w:r>
      <w:r w:rsidR="00893152" w:rsidRPr="001C2CAB">
        <w:rPr>
          <w:color w:val="000000" w:themeColor="text1"/>
        </w:rPr>
        <w:t>)</w:t>
      </w:r>
      <w:r w:rsidR="005A4C9E" w:rsidRPr="001C2CAB">
        <w:rPr>
          <w:color w:val="000000" w:themeColor="text1"/>
        </w:rPr>
        <w:t xml:space="preserve"> </w:t>
      </w:r>
      <w:r w:rsidR="005A4C9E" w:rsidRPr="001C2CAB">
        <w:rPr>
          <w:rFonts w:eastAsia="SimSun"/>
          <w:color w:val="000000"/>
        </w:rPr>
        <w:t>contains green fluorescent protein (</w:t>
      </w:r>
      <w:r w:rsidR="005A4C9E" w:rsidRPr="001C2CAB">
        <w:rPr>
          <w:color w:val="000000" w:themeColor="text1"/>
        </w:rPr>
        <w:t>GFP</w:t>
      </w:r>
      <w:r w:rsidR="005A4C9E" w:rsidRPr="001C2CAB">
        <w:rPr>
          <w:rFonts w:eastAsia="SimSun"/>
          <w:color w:val="000000"/>
        </w:rPr>
        <w:t>)</w:t>
      </w:r>
      <w:r w:rsidR="005A4C9E" w:rsidRPr="001C2CAB">
        <w:rPr>
          <w:color w:val="000000" w:themeColor="text1"/>
        </w:rPr>
        <w:t xml:space="preserve"> as an indicator gene and </w:t>
      </w:r>
      <w:r w:rsidR="00DB414B" w:rsidRPr="001C2CAB">
        <w:rPr>
          <w:color w:val="000000" w:themeColor="text1"/>
        </w:rPr>
        <w:t xml:space="preserve">a </w:t>
      </w:r>
      <w:r w:rsidR="00762A1F" w:rsidRPr="001C2CAB">
        <w:rPr>
          <w:color w:val="000000" w:themeColor="text1"/>
        </w:rPr>
        <w:t>kanamycin</w:t>
      </w:r>
      <w:r w:rsidR="00B95D62" w:rsidRPr="001C2CAB">
        <w:rPr>
          <w:color w:val="000000" w:themeColor="text1"/>
        </w:rPr>
        <w:t xml:space="preserve"> </w:t>
      </w:r>
      <w:r w:rsidR="005A4C9E" w:rsidRPr="001C2CAB">
        <w:rPr>
          <w:color w:val="000000" w:themeColor="text1"/>
        </w:rPr>
        <w:t>resistance gene as a selectable marker</w:t>
      </w:r>
      <w:r w:rsidR="005A4C9E" w:rsidRPr="001C2CAB">
        <w:rPr>
          <w:rFonts w:eastAsia="SimSun"/>
          <w:color w:val="000000"/>
        </w:rPr>
        <w:t xml:space="preserve"> to transform </w:t>
      </w:r>
      <w:r w:rsidR="00DB414B" w:rsidRPr="001C2CAB">
        <w:rPr>
          <w:rFonts w:eastAsia="SimSun"/>
          <w:i/>
          <w:iCs/>
          <w:color w:val="000000"/>
        </w:rPr>
        <w:t xml:space="preserve">A. </w:t>
      </w:r>
      <w:proofErr w:type="spellStart"/>
      <w:r w:rsidR="00DB414B" w:rsidRPr="001C2CAB">
        <w:rPr>
          <w:rFonts w:eastAsia="SimSun"/>
          <w:i/>
          <w:iCs/>
          <w:color w:val="000000"/>
        </w:rPr>
        <w:t>rhizogenes</w:t>
      </w:r>
      <w:proofErr w:type="spellEnd"/>
      <w:r w:rsidR="00DB414B" w:rsidRPr="001C2CAB">
        <w:rPr>
          <w:rFonts w:eastAsia="SimSun"/>
          <w:i/>
          <w:iCs/>
          <w:color w:val="000000"/>
        </w:rPr>
        <w:t>.</w:t>
      </w:r>
    </w:p>
    <w:p w14:paraId="33807544" w14:textId="77777777" w:rsidR="00DB414B" w:rsidRPr="001C2CAB" w:rsidRDefault="00DB414B" w:rsidP="00FE2524">
      <w:pPr>
        <w:contextualSpacing/>
        <w:rPr>
          <w:color w:val="000000" w:themeColor="text1"/>
        </w:rPr>
      </w:pPr>
    </w:p>
    <w:p w14:paraId="09CDA0CA" w14:textId="5A3D4D1F" w:rsidR="00F80271" w:rsidRPr="001C2CAB" w:rsidRDefault="00DB414B" w:rsidP="00FE2524">
      <w:pPr>
        <w:pStyle w:val="ListParagraph"/>
        <w:numPr>
          <w:ilvl w:val="1"/>
          <w:numId w:val="1"/>
        </w:numPr>
        <w:ind w:left="0" w:firstLine="0"/>
        <w:rPr>
          <w:color w:val="000000" w:themeColor="text1"/>
        </w:rPr>
      </w:pPr>
      <w:r w:rsidRPr="001C2CAB">
        <w:rPr>
          <w:color w:val="000000" w:themeColor="text1"/>
          <w:highlight w:val="yellow"/>
        </w:rPr>
        <w:t>Thaw</w:t>
      </w:r>
      <w:r w:rsidRPr="001C2CAB">
        <w:rPr>
          <w:i/>
          <w:iCs/>
          <w:color w:val="000000" w:themeColor="text1"/>
          <w:highlight w:val="yellow"/>
        </w:rPr>
        <w:t xml:space="preserve"> A. </w:t>
      </w:r>
      <w:proofErr w:type="spellStart"/>
      <w:r w:rsidRPr="001C2CAB">
        <w:rPr>
          <w:i/>
          <w:iCs/>
          <w:color w:val="000000" w:themeColor="text1"/>
          <w:highlight w:val="yellow"/>
        </w:rPr>
        <w:t>rhizogenes</w:t>
      </w:r>
      <w:proofErr w:type="spellEnd"/>
      <w:r w:rsidRPr="001C2CAB">
        <w:rPr>
          <w:i/>
          <w:iCs/>
          <w:color w:val="000000" w:themeColor="text1"/>
          <w:highlight w:val="yellow"/>
        </w:rPr>
        <w:t xml:space="preserve"> </w:t>
      </w:r>
      <w:r w:rsidR="005A4C9E" w:rsidRPr="001C2CAB">
        <w:rPr>
          <w:color w:val="000000" w:themeColor="text1"/>
          <w:highlight w:val="yellow"/>
        </w:rPr>
        <w:t>on ice.</w:t>
      </w:r>
    </w:p>
    <w:p w14:paraId="6E8D4268" w14:textId="77777777" w:rsidR="00FE2524" w:rsidRPr="001C2CAB" w:rsidRDefault="00FE2524" w:rsidP="00FE2524">
      <w:pPr>
        <w:pStyle w:val="ListParagraph"/>
        <w:ind w:left="0"/>
        <w:rPr>
          <w:color w:val="000000" w:themeColor="text1"/>
        </w:rPr>
      </w:pPr>
    </w:p>
    <w:p w14:paraId="309E1710" w14:textId="43B1123F" w:rsidR="00F80271" w:rsidRPr="001C2CAB" w:rsidRDefault="005A4C9E" w:rsidP="00FE2524">
      <w:pPr>
        <w:pStyle w:val="ListParagraph"/>
        <w:numPr>
          <w:ilvl w:val="1"/>
          <w:numId w:val="1"/>
        </w:numPr>
        <w:ind w:left="0" w:firstLine="0"/>
        <w:rPr>
          <w:color w:val="000000" w:themeColor="text1"/>
        </w:rPr>
      </w:pPr>
      <w:r w:rsidRPr="001C2CAB">
        <w:rPr>
          <w:color w:val="000000" w:themeColor="text1"/>
          <w:highlight w:val="yellow"/>
        </w:rPr>
        <w:t>Dip the bacteria and line them evenly onto yeast mannitol medium</w:t>
      </w:r>
      <w:r w:rsidR="00773201" w:rsidRPr="001C2CAB">
        <w:rPr>
          <w:color w:val="000000" w:themeColor="text1"/>
          <w:highlight w:val="yellow"/>
        </w:rPr>
        <w:t xml:space="preserve"> </w:t>
      </w:r>
      <w:r w:rsidR="00773201" w:rsidRPr="001C2CAB">
        <w:rPr>
          <w:color w:val="000000" w:themeColor="text1"/>
          <w:highlight w:val="yellow"/>
          <w:lang w:eastAsia="zh-CN"/>
        </w:rPr>
        <w:t>(YEP</w:t>
      </w:r>
      <w:r w:rsidR="00DB414B" w:rsidRPr="001C2CAB">
        <w:rPr>
          <w:color w:val="000000" w:themeColor="text1"/>
          <w:highlight w:val="yellow"/>
          <w:lang w:eastAsia="zh-CN"/>
        </w:rPr>
        <w:t>)</w:t>
      </w:r>
      <w:r w:rsidRPr="001C2CAB">
        <w:rPr>
          <w:color w:val="000000" w:themeColor="text1"/>
          <w:highlight w:val="yellow"/>
        </w:rPr>
        <w:t xml:space="preserve"> supplemented with 8</w:t>
      </w:r>
      <w:r w:rsidR="00F77EC7" w:rsidRPr="001C2CAB">
        <w:rPr>
          <w:color w:val="000000" w:themeColor="text1"/>
          <w:highlight w:val="yellow"/>
        </w:rPr>
        <w:t xml:space="preserve"> </w:t>
      </w:r>
      <w:r w:rsidRPr="001C2CAB">
        <w:rPr>
          <w:color w:val="000000" w:themeColor="text1"/>
          <w:highlight w:val="yellow"/>
        </w:rPr>
        <w:t xml:space="preserve">g/L of </w:t>
      </w:r>
      <w:r w:rsidR="00DB414B" w:rsidRPr="001C2CAB">
        <w:rPr>
          <w:color w:val="000000" w:themeColor="text1"/>
          <w:highlight w:val="yellow"/>
        </w:rPr>
        <w:t>a</w:t>
      </w:r>
      <w:r w:rsidRPr="001C2CAB">
        <w:rPr>
          <w:color w:val="000000" w:themeColor="text1"/>
          <w:highlight w:val="yellow"/>
        </w:rPr>
        <w:t xml:space="preserve">gar powder, 25 mg/L of rifampicin, and 25 mg/L </w:t>
      </w:r>
      <w:r w:rsidR="00BE29F6">
        <w:rPr>
          <w:color w:val="000000" w:themeColor="text1"/>
          <w:highlight w:val="yellow"/>
        </w:rPr>
        <w:t xml:space="preserve">of </w:t>
      </w:r>
      <w:r w:rsidR="002B2990" w:rsidRPr="001C2CAB">
        <w:rPr>
          <w:color w:val="000000" w:themeColor="text1"/>
          <w:highlight w:val="yellow"/>
        </w:rPr>
        <w:t xml:space="preserve">kanamycin </w:t>
      </w:r>
      <w:r w:rsidRPr="001C2CAB">
        <w:rPr>
          <w:color w:val="000000" w:themeColor="text1"/>
          <w:highlight w:val="yellow"/>
        </w:rPr>
        <w:t>(YRK, pH 7.0).</w:t>
      </w:r>
    </w:p>
    <w:p w14:paraId="750A1ED2" w14:textId="77777777" w:rsidR="00FE2524" w:rsidRPr="001C2CAB" w:rsidRDefault="00FE2524" w:rsidP="00FE2524">
      <w:pPr>
        <w:pStyle w:val="ListParagraph"/>
        <w:ind w:left="0"/>
        <w:rPr>
          <w:color w:val="000000" w:themeColor="text1"/>
        </w:rPr>
      </w:pPr>
    </w:p>
    <w:p w14:paraId="3BE784B3" w14:textId="7CC47A58" w:rsidR="00F80271" w:rsidRPr="001C2CAB" w:rsidRDefault="005A4C9E" w:rsidP="00FE2524">
      <w:pPr>
        <w:pStyle w:val="ListParagraph"/>
        <w:numPr>
          <w:ilvl w:val="1"/>
          <w:numId w:val="1"/>
        </w:numPr>
        <w:ind w:left="0" w:firstLine="0"/>
        <w:rPr>
          <w:color w:val="000000" w:themeColor="text1"/>
        </w:rPr>
      </w:pPr>
      <w:r w:rsidRPr="001C2CAB">
        <w:rPr>
          <w:color w:val="000000" w:themeColor="text1"/>
        </w:rPr>
        <w:t>Incubate at 28</w:t>
      </w:r>
      <w:r w:rsidR="00F77EC7" w:rsidRPr="001C2CAB">
        <w:rPr>
          <w:rFonts w:eastAsia="SimSun"/>
          <w:color w:val="000000" w:themeColor="text1"/>
          <w:lang w:eastAsia="zh-CN"/>
        </w:rPr>
        <w:t xml:space="preserve"> </w:t>
      </w:r>
      <w:r w:rsidR="00F77EC7" w:rsidRPr="001C2CAB">
        <w:rPr>
          <w:color w:val="000000" w:themeColor="text1"/>
        </w:rPr>
        <w:t xml:space="preserve">°C </w:t>
      </w:r>
      <w:r w:rsidRPr="001C2CAB">
        <w:rPr>
          <w:color w:val="000000" w:themeColor="text1"/>
        </w:rPr>
        <w:t>for 16 h</w:t>
      </w:r>
      <w:r w:rsidR="00DB414B" w:rsidRPr="001C2CAB">
        <w:rPr>
          <w:color w:val="000000" w:themeColor="text1"/>
        </w:rPr>
        <w:t>.</w:t>
      </w:r>
    </w:p>
    <w:p w14:paraId="4FE09654" w14:textId="77777777" w:rsidR="00FE2524" w:rsidRPr="001C2CAB" w:rsidRDefault="00FE2524" w:rsidP="00FE2524">
      <w:pPr>
        <w:pStyle w:val="ListParagraph"/>
        <w:ind w:left="0"/>
        <w:rPr>
          <w:color w:val="000000" w:themeColor="text1"/>
        </w:rPr>
      </w:pPr>
    </w:p>
    <w:p w14:paraId="3BDA903C" w14:textId="28E4CFCE" w:rsidR="00F80271" w:rsidRPr="001C2CAB" w:rsidRDefault="005A4C9E" w:rsidP="00FE2524">
      <w:pPr>
        <w:pStyle w:val="ListParagraph"/>
        <w:numPr>
          <w:ilvl w:val="1"/>
          <w:numId w:val="1"/>
        </w:numPr>
        <w:ind w:left="0" w:firstLine="0"/>
        <w:rPr>
          <w:b/>
          <w:color w:val="000000" w:themeColor="text1"/>
        </w:rPr>
      </w:pPr>
      <w:r w:rsidRPr="001C2CAB">
        <w:rPr>
          <w:color w:val="000000" w:themeColor="text1"/>
          <w:highlight w:val="yellow"/>
        </w:rPr>
        <w:t>Select monoclonal colonies</w:t>
      </w:r>
      <w:r w:rsidR="00766D32" w:rsidRPr="001C2CAB">
        <w:rPr>
          <w:color w:val="000000" w:themeColor="text1"/>
          <w:highlight w:val="yellow"/>
        </w:rPr>
        <w:t>. C</w:t>
      </w:r>
      <w:r w:rsidRPr="001C2CAB">
        <w:rPr>
          <w:color w:val="000000" w:themeColor="text1"/>
          <w:highlight w:val="yellow"/>
        </w:rPr>
        <w:t xml:space="preserve">ulture them in a 50 mL tube containing 10 mL of YEB medium supplemented with 25 mg/L </w:t>
      </w:r>
      <w:r w:rsidR="00BE29F6">
        <w:rPr>
          <w:color w:val="000000" w:themeColor="text1"/>
          <w:highlight w:val="yellow"/>
        </w:rPr>
        <w:t xml:space="preserve">of </w:t>
      </w:r>
      <w:r w:rsidRPr="001C2CAB">
        <w:rPr>
          <w:color w:val="000000" w:themeColor="text1"/>
          <w:highlight w:val="yellow"/>
        </w:rPr>
        <w:t xml:space="preserve">rifampicin and 25 mg/L </w:t>
      </w:r>
      <w:r w:rsidR="00BE29F6">
        <w:rPr>
          <w:color w:val="000000" w:themeColor="text1"/>
          <w:highlight w:val="yellow"/>
        </w:rPr>
        <w:t xml:space="preserve">of </w:t>
      </w:r>
      <w:r w:rsidR="002B2990" w:rsidRPr="001C2CAB">
        <w:rPr>
          <w:color w:val="000000" w:themeColor="text1"/>
          <w:highlight w:val="yellow"/>
        </w:rPr>
        <w:t xml:space="preserve">kanamycin </w:t>
      </w:r>
      <w:r w:rsidRPr="001C2CAB">
        <w:rPr>
          <w:color w:val="000000" w:themeColor="text1"/>
          <w:highlight w:val="yellow"/>
        </w:rPr>
        <w:t>(YRK, pH 7.0)</w:t>
      </w:r>
      <w:r w:rsidR="00C47430" w:rsidRPr="001C2CAB">
        <w:rPr>
          <w:color w:val="000000" w:themeColor="text1"/>
          <w:highlight w:val="yellow"/>
        </w:rPr>
        <w:t>.</w:t>
      </w:r>
      <w:r w:rsidRPr="001C2CAB">
        <w:rPr>
          <w:color w:val="000000" w:themeColor="text1"/>
          <w:highlight w:val="yellow"/>
        </w:rPr>
        <w:t xml:space="preserve"> </w:t>
      </w:r>
      <w:r w:rsidR="00BA1533" w:rsidRPr="001C2CAB">
        <w:rPr>
          <w:color w:val="000000" w:themeColor="text1"/>
          <w:highlight w:val="yellow"/>
        </w:rPr>
        <w:t>Place the</w:t>
      </w:r>
      <w:r w:rsidR="00D4618A" w:rsidRPr="001C2CAB">
        <w:rPr>
          <w:color w:val="000000" w:themeColor="text1"/>
          <w:highlight w:val="yellow"/>
        </w:rPr>
        <w:t xml:space="preserve"> c</w:t>
      </w:r>
      <w:r w:rsidR="00C47430" w:rsidRPr="001C2CAB">
        <w:rPr>
          <w:color w:val="000000" w:themeColor="text1"/>
          <w:highlight w:val="yellow"/>
        </w:rPr>
        <w:t xml:space="preserve">entrifuge tube </w:t>
      </w:r>
      <w:r w:rsidR="009A169B" w:rsidRPr="001C2CAB">
        <w:rPr>
          <w:color w:val="000000" w:themeColor="text1"/>
          <w:highlight w:val="yellow"/>
        </w:rPr>
        <w:t>on a shaking incubator with a rotational radius of 10 cm</w:t>
      </w:r>
      <w:r w:rsidR="00C47430" w:rsidRPr="001C2CAB">
        <w:rPr>
          <w:color w:val="000000" w:themeColor="text1"/>
          <w:highlight w:val="yellow"/>
          <w:lang w:eastAsia="zh-CN"/>
        </w:rPr>
        <w:t xml:space="preserve">, </w:t>
      </w:r>
      <w:r w:rsidR="00281AEE" w:rsidRPr="001C2CAB">
        <w:rPr>
          <w:color w:val="000000" w:themeColor="text1"/>
          <w:highlight w:val="yellow"/>
          <w:lang w:eastAsia="zh-CN"/>
        </w:rPr>
        <w:t xml:space="preserve">at </w:t>
      </w:r>
      <w:r w:rsidRPr="001C2CAB">
        <w:rPr>
          <w:color w:val="000000" w:themeColor="text1"/>
          <w:highlight w:val="yellow"/>
        </w:rPr>
        <w:t>28 °C and 200 rpm for 16</w:t>
      </w:r>
      <w:r w:rsidR="00F77EC7" w:rsidRPr="001C2CAB">
        <w:rPr>
          <w:color w:val="000000" w:themeColor="text1"/>
          <w:highlight w:val="yellow"/>
        </w:rPr>
        <w:t xml:space="preserve"> </w:t>
      </w:r>
      <w:r w:rsidRPr="001C2CAB">
        <w:rPr>
          <w:color w:val="000000" w:themeColor="text1"/>
          <w:highlight w:val="yellow"/>
        </w:rPr>
        <w:t>h</w:t>
      </w:r>
      <w:r w:rsidR="009A169B" w:rsidRPr="001C2CAB">
        <w:rPr>
          <w:color w:val="000000" w:themeColor="text1"/>
        </w:rPr>
        <w:t>.</w:t>
      </w:r>
    </w:p>
    <w:p w14:paraId="102F8872" w14:textId="77777777" w:rsidR="00FE2524" w:rsidRPr="001C2CAB" w:rsidRDefault="00FE2524" w:rsidP="00FE2524">
      <w:pPr>
        <w:pStyle w:val="ListParagraph"/>
        <w:ind w:left="0"/>
        <w:rPr>
          <w:b/>
          <w:bCs/>
          <w:color w:val="000000" w:themeColor="text1"/>
        </w:rPr>
      </w:pPr>
    </w:p>
    <w:p w14:paraId="71EC42EB" w14:textId="18968B3D" w:rsidR="00F80271" w:rsidRPr="001C2CAB" w:rsidRDefault="005A4C9E" w:rsidP="00FE2524">
      <w:pPr>
        <w:pStyle w:val="ListParagraph"/>
        <w:numPr>
          <w:ilvl w:val="0"/>
          <w:numId w:val="1"/>
        </w:numPr>
        <w:ind w:left="0" w:firstLine="0"/>
        <w:rPr>
          <w:b/>
          <w:bCs/>
          <w:color w:val="000000" w:themeColor="text1"/>
        </w:rPr>
      </w:pPr>
      <w:r w:rsidRPr="001C2CAB">
        <w:rPr>
          <w:b/>
          <w:color w:val="000000" w:themeColor="text1"/>
        </w:rPr>
        <w:t xml:space="preserve">Plant transformation using </w:t>
      </w:r>
      <w:r w:rsidR="00DB414B" w:rsidRPr="001C2CAB">
        <w:rPr>
          <w:b/>
          <w:i/>
          <w:color w:val="000000" w:themeColor="text1"/>
        </w:rPr>
        <w:t xml:space="preserve">A. </w:t>
      </w:r>
      <w:proofErr w:type="spellStart"/>
      <w:proofErr w:type="gramStart"/>
      <w:r w:rsidR="00DB414B" w:rsidRPr="001C2CAB">
        <w:rPr>
          <w:b/>
          <w:i/>
          <w:color w:val="000000" w:themeColor="text1"/>
        </w:rPr>
        <w:t>rhizogenes</w:t>
      </w:r>
      <w:proofErr w:type="spellEnd"/>
      <w:proofErr w:type="gramEnd"/>
    </w:p>
    <w:p w14:paraId="31768F9B" w14:textId="77777777" w:rsidR="00FE2524" w:rsidRPr="001C2CAB" w:rsidRDefault="00FE2524" w:rsidP="00FE2524">
      <w:pPr>
        <w:contextualSpacing/>
        <w:rPr>
          <w:rFonts w:eastAsia="DengXian Light"/>
          <w:color w:val="000000" w:themeColor="text1"/>
        </w:rPr>
      </w:pPr>
    </w:p>
    <w:p w14:paraId="0FD0322D" w14:textId="14979C11" w:rsidR="00F80271" w:rsidRPr="001C2CAB" w:rsidRDefault="006B3250" w:rsidP="00FE2524">
      <w:pPr>
        <w:contextualSpacing/>
        <w:rPr>
          <w:rFonts w:eastAsia="DengXian Light"/>
          <w:color w:val="000000" w:themeColor="text1"/>
        </w:rPr>
      </w:pPr>
      <w:r w:rsidRPr="001C2CAB">
        <w:rPr>
          <w:rFonts w:eastAsia="DengXian Light"/>
          <w:color w:val="000000" w:themeColor="text1"/>
        </w:rPr>
        <w:t>NOTE:</w:t>
      </w:r>
      <w:r w:rsidR="005A4C9E" w:rsidRPr="001C2CAB">
        <w:rPr>
          <w:rFonts w:eastAsia="DengXian Light"/>
          <w:color w:val="000000" w:themeColor="text1"/>
        </w:rPr>
        <w:t xml:space="preserve"> Select healthy plants to </w:t>
      </w:r>
      <w:r w:rsidR="00BD18AA" w:rsidRPr="001C2CAB">
        <w:rPr>
          <w:rFonts w:eastAsia="DengXian Light"/>
          <w:color w:val="000000" w:themeColor="text1"/>
          <w:lang w:eastAsia="zh-CN"/>
        </w:rPr>
        <w:t>infect</w:t>
      </w:r>
      <w:r w:rsidR="005A4C9E" w:rsidRPr="001C2CAB">
        <w:rPr>
          <w:rFonts w:eastAsia="DengXian Light"/>
          <w:color w:val="000000" w:themeColor="text1"/>
        </w:rPr>
        <w:t xml:space="preserve"> </w:t>
      </w:r>
      <w:r w:rsidR="00DB414B" w:rsidRPr="001C2CAB">
        <w:rPr>
          <w:rFonts w:eastAsia="DengXian Light"/>
          <w:i/>
          <w:iCs/>
          <w:color w:val="000000" w:themeColor="text1"/>
        </w:rPr>
        <w:t xml:space="preserve">A. </w:t>
      </w:r>
      <w:proofErr w:type="spellStart"/>
      <w:r w:rsidR="00DB414B" w:rsidRPr="001C2CAB">
        <w:rPr>
          <w:rFonts w:eastAsia="DengXian Light"/>
          <w:i/>
          <w:iCs/>
          <w:color w:val="000000" w:themeColor="text1"/>
        </w:rPr>
        <w:t>rhizogenes</w:t>
      </w:r>
      <w:proofErr w:type="spellEnd"/>
      <w:r w:rsidR="00DB414B" w:rsidRPr="001C2CAB">
        <w:rPr>
          <w:rFonts w:eastAsia="DengXian Light"/>
          <w:i/>
          <w:iCs/>
          <w:color w:val="000000" w:themeColor="text1"/>
        </w:rPr>
        <w:t xml:space="preserve"> </w:t>
      </w:r>
      <w:r w:rsidR="005A4C9E" w:rsidRPr="001C2CAB">
        <w:rPr>
          <w:rFonts w:eastAsia="DengXian Light"/>
          <w:color w:val="000000" w:themeColor="text1"/>
        </w:rPr>
        <w:t xml:space="preserve">using the following injection procedure. This procedure </w:t>
      </w:r>
      <w:r w:rsidR="00281072" w:rsidRPr="001C2CAB">
        <w:rPr>
          <w:rFonts w:eastAsia="DengXian Light"/>
          <w:color w:val="000000" w:themeColor="text1"/>
        </w:rPr>
        <w:t>results in</w:t>
      </w:r>
      <w:r w:rsidR="005A4C9E" w:rsidRPr="001C2CAB">
        <w:rPr>
          <w:rFonts w:eastAsia="DengXian Light"/>
          <w:color w:val="000000" w:themeColor="text1"/>
        </w:rPr>
        <w:t xml:space="preserve"> transformed hairy roots. To </w:t>
      </w:r>
      <w:r w:rsidR="005A4C9E" w:rsidRPr="001C2CAB">
        <w:rPr>
          <w:rFonts w:eastAsia="DengXian Light"/>
          <w:color w:val="000000" w:themeColor="text1"/>
          <w:lang w:eastAsia="zh-CN"/>
        </w:rPr>
        <w:t>analy</w:t>
      </w:r>
      <w:r w:rsidR="00281072" w:rsidRPr="001C2CAB">
        <w:rPr>
          <w:rFonts w:eastAsia="DengXian Light"/>
          <w:color w:val="000000" w:themeColor="text1"/>
          <w:lang w:eastAsia="zh-CN"/>
        </w:rPr>
        <w:t>ze</w:t>
      </w:r>
      <w:r w:rsidR="005A4C9E" w:rsidRPr="001C2CAB">
        <w:rPr>
          <w:rFonts w:eastAsia="DengXian Light"/>
          <w:color w:val="000000" w:themeColor="text1"/>
          <w:lang w:eastAsia="zh-CN"/>
        </w:rPr>
        <w:t xml:space="preserve"> </w:t>
      </w:r>
      <w:r w:rsidR="005A4C9E" w:rsidRPr="001C2CAB">
        <w:rPr>
          <w:rFonts w:eastAsia="DengXian Light"/>
          <w:color w:val="000000" w:themeColor="text1"/>
        </w:rPr>
        <w:t xml:space="preserve">the gene function of </w:t>
      </w:r>
      <w:r w:rsidR="005A4C9E" w:rsidRPr="001C2CAB">
        <w:rPr>
          <w:rFonts w:eastAsia="DengXian Light"/>
          <w:i/>
          <w:color w:val="000000" w:themeColor="text1"/>
        </w:rPr>
        <w:t>CcCIPK14</w:t>
      </w:r>
      <w:r w:rsidR="005A4C9E" w:rsidRPr="001C2CAB">
        <w:rPr>
          <w:rFonts w:eastAsia="DengXian Light"/>
          <w:color w:val="000000" w:themeColor="text1"/>
        </w:rPr>
        <w:t>,</w:t>
      </w:r>
      <w:r w:rsidR="005A4C9E" w:rsidRPr="001C2CAB">
        <w:rPr>
          <w:color w:val="FF0000"/>
        </w:rPr>
        <w:t xml:space="preserve"> </w:t>
      </w:r>
      <w:r w:rsidR="00281072" w:rsidRPr="001C2CAB">
        <w:t xml:space="preserve">a </w:t>
      </w:r>
      <w:r w:rsidR="005A4C9E" w:rsidRPr="001C2CAB">
        <w:t>control is n</w:t>
      </w:r>
      <w:r w:rsidR="005A4C9E" w:rsidRPr="001C2CAB">
        <w:rPr>
          <w:rFonts w:eastAsia="DengXian Light"/>
          <w:color w:val="000000" w:themeColor="text1"/>
        </w:rPr>
        <w:t xml:space="preserve">eeded. </w:t>
      </w:r>
      <w:r w:rsidR="00DB414B" w:rsidRPr="001C2CAB">
        <w:rPr>
          <w:rFonts w:eastAsia="DengXian Light"/>
          <w:i/>
          <w:iCs/>
          <w:color w:val="000000" w:themeColor="text1"/>
        </w:rPr>
        <w:t xml:space="preserve">A. </w:t>
      </w:r>
      <w:proofErr w:type="spellStart"/>
      <w:r w:rsidR="00DB414B" w:rsidRPr="001C2CAB">
        <w:rPr>
          <w:rFonts w:eastAsia="DengXian Light"/>
          <w:i/>
          <w:iCs/>
          <w:color w:val="000000" w:themeColor="text1"/>
        </w:rPr>
        <w:t>rhizogenes</w:t>
      </w:r>
      <w:proofErr w:type="spellEnd"/>
      <w:r w:rsidR="00DB414B" w:rsidRPr="001C2CAB">
        <w:rPr>
          <w:rFonts w:eastAsia="DengXian Light"/>
          <w:i/>
          <w:iCs/>
          <w:color w:val="000000" w:themeColor="text1"/>
        </w:rPr>
        <w:t xml:space="preserve"> </w:t>
      </w:r>
      <w:r w:rsidR="005A4C9E" w:rsidRPr="001C2CAB">
        <w:rPr>
          <w:rFonts w:eastAsia="DengXian Light"/>
          <w:color w:val="000000" w:themeColor="text1"/>
        </w:rPr>
        <w:t>solutions wit</w:t>
      </w:r>
      <w:r w:rsidR="005A4C9E" w:rsidRPr="001C2CAB">
        <w:rPr>
          <w:rFonts w:eastAsia="DengXian Light"/>
          <w:color w:val="0D0D0D" w:themeColor="text1" w:themeTint="F2"/>
        </w:rPr>
        <w:t xml:space="preserve">h </w:t>
      </w:r>
      <w:r w:rsidR="005A4C9E" w:rsidRPr="001C2CAB">
        <w:rPr>
          <w:rFonts w:eastAsia="DengXian Light"/>
          <w:bCs/>
          <w:color w:val="0D0D0D" w:themeColor="text1" w:themeTint="F2"/>
          <w:lang w:eastAsia="zh-CN"/>
        </w:rPr>
        <w:t>e</w:t>
      </w:r>
      <w:r w:rsidR="005A4C9E" w:rsidRPr="001C2CAB">
        <w:rPr>
          <w:rFonts w:eastAsia="DengXian Light"/>
          <w:bCs/>
          <w:color w:val="0D0D0D" w:themeColor="text1" w:themeTint="F2"/>
        </w:rPr>
        <w:t xml:space="preserve">mpty </w:t>
      </w:r>
      <w:r w:rsidR="001332EA" w:rsidRPr="001C2CAB">
        <w:rPr>
          <w:rFonts w:eastAsia="DengXian Light"/>
          <w:bCs/>
          <w:color w:val="0D0D0D" w:themeColor="text1" w:themeTint="F2"/>
          <w:lang w:eastAsia="zh-CN"/>
        </w:rPr>
        <w:t>v</w:t>
      </w:r>
      <w:r w:rsidR="005A4C9E" w:rsidRPr="001C2CAB">
        <w:rPr>
          <w:rFonts w:eastAsia="DengXian Light"/>
          <w:bCs/>
          <w:color w:val="0D0D0D" w:themeColor="text1" w:themeTint="F2"/>
        </w:rPr>
        <w:t>ector</w:t>
      </w:r>
      <w:r w:rsidR="005A4C9E" w:rsidRPr="001C2CAB">
        <w:rPr>
          <w:rFonts w:eastAsia="DengXian Light"/>
          <w:color w:val="0D0D0D" w:themeColor="text1" w:themeTint="F2"/>
        </w:rPr>
        <w:t xml:space="preserve"> </w:t>
      </w:r>
      <w:r w:rsidR="005A4C9E" w:rsidRPr="001C2CAB">
        <w:rPr>
          <w:rFonts w:eastAsia="DengXian Light"/>
          <w:color w:val="000000" w:themeColor="text1"/>
        </w:rPr>
        <w:t>or Cc</w:t>
      </w:r>
      <w:r w:rsidR="005A4C9E" w:rsidRPr="001C2CAB">
        <w:rPr>
          <w:rFonts w:eastAsia="DengXian Light"/>
          <w:i/>
          <w:color w:val="000000" w:themeColor="text1"/>
        </w:rPr>
        <w:t>CIPK14-</w:t>
      </w:r>
      <w:bookmarkStart w:id="10" w:name="_Hlk64631682"/>
      <w:r w:rsidR="005A4C9E" w:rsidRPr="001C2CAB">
        <w:rPr>
          <w:rFonts w:eastAsia="DengXian Light"/>
          <w:iCs/>
          <w:color w:val="000000" w:themeColor="text1"/>
        </w:rPr>
        <w:t>pROK2</w:t>
      </w:r>
      <w:bookmarkEnd w:id="10"/>
      <w:r w:rsidR="005A4C9E" w:rsidRPr="001C2CAB">
        <w:rPr>
          <w:rFonts w:eastAsia="DengXian Light"/>
          <w:iCs/>
          <w:color w:val="000000" w:themeColor="text1"/>
        </w:rPr>
        <w:t xml:space="preserve"> </w:t>
      </w:r>
      <w:r w:rsidR="005A4C9E" w:rsidRPr="001C2CAB">
        <w:rPr>
          <w:rFonts w:eastAsia="DengXian Light"/>
          <w:color w:val="000000" w:themeColor="text1"/>
        </w:rPr>
        <w:t>plasmids were injected into seedlings to induce hairy roots.</w:t>
      </w:r>
    </w:p>
    <w:p w14:paraId="7DE1B082" w14:textId="77777777" w:rsidR="00FE2524" w:rsidRPr="001C2CAB" w:rsidRDefault="00FE2524" w:rsidP="00FE2524">
      <w:pPr>
        <w:pStyle w:val="ListParagraph"/>
        <w:ind w:left="0"/>
        <w:rPr>
          <w:rFonts w:eastAsia="DengXian Light"/>
          <w:b/>
          <w:bCs/>
          <w:color w:val="000000" w:themeColor="text1"/>
        </w:rPr>
      </w:pPr>
    </w:p>
    <w:p w14:paraId="4121A51D" w14:textId="39F4513C" w:rsidR="00F80271" w:rsidRPr="001C2CAB" w:rsidRDefault="005A4C9E" w:rsidP="00FE2524">
      <w:pPr>
        <w:pStyle w:val="ListParagraph"/>
        <w:numPr>
          <w:ilvl w:val="1"/>
          <w:numId w:val="1"/>
        </w:numPr>
        <w:ind w:left="0" w:firstLine="0"/>
        <w:rPr>
          <w:rFonts w:eastAsia="DengXian Light"/>
          <w:color w:val="000000" w:themeColor="text1"/>
        </w:rPr>
      </w:pPr>
      <w:r w:rsidRPr="001C2CAB">
        <w:rPr>
          <w:color w:val="000000" w:themeColor="text1"/>
        </w:rPr>
        <w:t xml:space="preserve">Inoculate </w:t>
      </w:r>
      <w:r w:rsidR="00DB414B" w:rsidRPr="001C2CAB">
        <w:rPr>
          <w:i/>
          <w:color w:val="000000" w:themeColor="text1"/>
        </w:rPr>
        <w:t xml:space="preserve">A. </w:t>
      </w:r>
      <w:proofErr w:type="spellStart"/>
      <w:r w:rsidR="00DB414B" w:rsidRPr="001C2CAB">
        <w:rPr>
          <w:i/>
          <w:color w:val="000000" w:themeColor="text1"/>
        </w:rPr>
        <w:t>rhizogenes</w:t>
      </w:r>
      <w:proofErr w:type="spellEnd"/>
    </w:p>
    <w:p w14:paraId="014ED0CA" w14:textId="77777777" w:rsidR="00FE2524" w:rsidRPr="001C2CAB" w:rsidRDefault="00FE2524" w:rsidP="001C2CAB">
      <w:pPr>
        <w:contextualSpacing/>
        <w:rPr>
          <w:color w:val="000000" w:themeColor="text1"/>
        </w:rPr>
      </w:pPr>
    </w:p>
    <w:p w14:paraId="27137229" w14:textId="6CDD2AB5" w:rsidR="00FE2524" w:rsidRPr="001C2CAB" w:rsidRDefault="00C47430" w:rsidP="00FE2524">
      <w:pPr>
        <w:pStyle w:val="ListParagraph"/>
        <w:numPr>
          <w:ilvl w:val="2"/>
          <w:numId w:val="1"/>
        </w:numPr>
        <w:ind w:left="0" w:firstLine="0"/>
        <w:rPr>
          <w:color w:val="000000" w:themeColor="text1"/>
        </w:rPr>
      </w:pPr>
      <w:r w:rsidRPr="001C2CAB">
        <w:rPr>
          <w:rFonts w:eastAsia="DengXian Light"/>
          <w:color w:val="000000" w:themeColor="text1"/>
          <w:highlight w:val="yellow"/>
        </w:rPr>
        <w:t>Choose</w:t>
      </w:r>
      <w:r w:rsidR="005A4C9E" w:rsidRPr="001C2CAB">
        <w:rPr>
          <w:color w:val="000000" w:themeColor="text1"/>
          <w:highlight w:val="yellow"/>
        </w:rPr>
        <w:t xml:space="preserve"> pigeon pea seedlings with the same growth </w:t>
      </w:r>
      <w:r w:rsidR="00EB6EBE" w:rsidRPr="001C2CAB">
        <w:rPr>
          <w:rFonts w:eastAsia="DengXian Light"/>
          <w:color w:val="000000" w:themeColor="text1"/>
          <w:highlight w:val="yellow"/>
        </w:rPr>
        <w:t>status</w:t>
      </w:r>
      <w:r w:rsidR="005A4C9E" w:rsidRPr="001C2CAB">
        <w:rPr>
          <w:color w:val="000000" w:themeColor="text1"/>
          <w:highlight w:val="yellow"/>
        </w:rPr>
        <w:t>.</w:t>
      </w:r>
    </w:p>
    <w:p w14:paraId="28E468CC" w14:textId="77777777" w:rsidR="00FE2524" w:rsidRPr="001C2CAB" w:rsidRDefault="00FE2524" w:rsidP="001C2CAB">
      <w:pPr>
        <w:rPr>
          <w:color w:val="000000" w:themeColor="text1"/>
        </w:rPr>
      </w:pPr>
    </w:p>
    <w:p w14:paraId="2C03741D" w14:textId="1AC7AE50" w:rsidR="00F80271" w:rsidRPr="001C2CAB" w:rsidRDefault="00281072" w:rsidP="00FE2524">
      <w:pPr>
        <w:pStyle w:val="ListParagraph"/>
        <w:numPr>
          <w:ilvl w:val="2"/>
          <w:numId w:val="1"/>
        </w:numPr>
        <w:ind w:left="0" w:firstLine="0"/>
        <w:rPr>
          <w:rFonts w:eastAsia="DengXian Light"/>
          <w:color w:val="000000" w:themeColor="text1"/>
        </w:rPr>
      </w:pPr>
      <w:r w:rsidRPr="001C2CAB">
        <w:rPr>
          <w:rFonts w:eastAsia="DengXian Light"/>
          <w:color w:val="000000" w:themeColor="text1"/>
          <w:highlight w:val="yellow"/>
        </w:rPr>
        <w:t xml:space="preserve">Empty the air from </w:t>
      </w:r>
      <w:r w:rsidR="00EB6EBE" w:rsidRPr="001C2CAB">
        <w:rPr>
          <w:rFonts w:eastAsia="DengXian Light"/>
          <w:color w:val="000000" w:themeColor="text1"/>
          <w:highlight w:val="yellow"/>
        </w:rPr>
        <w:t>the</w:t>
      </w:r>
      <w:r w:rsidRPr="001C2CAB">
        <w:rPr>
          <w:rFonts w:eastAsia="DengXian Light"/>
          <w:color w:val="000000" w:themeColor="text1"/>
          <w:highlight w:val="yellow"/>
        </w:rPr>
        <w:t xml:space="preserve"> </w:t>
      </w:r>
      <w:r w:rsidR="005A4C9E" w:rsidRPr="001C2CAB">
        <w:rPr>
          <w:rFonts w:eastAsia="DengXian Light"/>
          <w:color w:val="000000" w:themeColor="text1"/>
          <w:highlight w:val="yellow"/>
        </w:rPr>
        <w:t>1</w:t>
      </w:r>
      <w:r w:rsidRPr="001C2CAB">
        <w:rPr>
          <w:rFonts w:eastAsia="DengXian Light"/>
          <w:color w:val="000000" w:themeColor="text1"/>
          <w:highlight w:val="yellow"/>
        </w:rPr>
        <w:t xml:space="preserve"> </w:t>
      </w:r>
      <w:r w:rsidR="005A4C9E" w:rsidRPr="001C2CAB">
        <w:rPr>
          <w:rFonts w:eastAsia="DengXian Light"/>
          <w:color w:val="000000" w:themeColor="text1"/>
          <w:highlight w:val="yellow"/>
        </w:rPr>
        <w:t>m</w:t>
      </w:r>
      <w:r w:rsidR="00ED6B1F" w:rsidRPr="001C2CAB">
        <w:rPr>
          <w:rFonts w:eastAsia="DengXian Light"/>
          <w:color w:val="000000" w:themeColor="text1"/>
          <w:highlight w:val="yellow"/>
        </w:rPr>
        <w:t xml:space="preserve">L </w:t>
      </w:r>
      <w:r w:rsidR="005A4C9E" w:rsidRPr="001C2CAB">
        <w:rPr>
          <w:rFonts w:eastAsia="DengXian Light"/>
          <w:color w:val="000000" w:themeColor="text1"/>
          <w:highlight w:val="yellow"/>
        </w:rPr>
        <w:t xml:space="preserve">syringe and </w:t>
      </w:r>
      <w:r w:rsidR="00EB6EBE" w:rsidRPr="001C2CAB">
        <w:rPr>
          <w:rFonts w:eastAsia="DengXian Light"/>
          <w:color w:val="000000" w:themeColor="text1"/>
          <w:highlight w:val="yellow"/>
        </w:rPr>
        <w:t>aspirate</w:t>
      </w:r>
      <w:r w:rsidR="005A4C9E" w:rsidRPr="001C2CAB">
        <w:rPr>
          <w:rFonts w:eastAsia="DengXian Light"/>
          <w:color w:val="000000" w:themeColor="text1"/>
          <w:highlight w:val="yellow"/>
        </w:rPr>
        <w:t xml:space="preserve"> 0.3</w:t>
      </w:r>
      <w:r w:rsidR="00F77EC7" w:rsidRPr="001C2CAB">
        <w:rPr>
          <w:rFonts w:eastAsia="DengXian Light"/>
          <w:color w:val="000000" w:themeColor="text1"/>
          <w:highlight w:val="yellow"/>
        </w:rPr>
        <w:t xml:space="preserve"> </w:t>
      </w:r>
      <w:r w:rsidR="005A4C9E" w:rsidRPr="001C2CAB">
        <w:rPr>
          <w:rFonts w:eastAsia="DengXian Light"/>
          <w:color w:val="000000" w:themeColor="text1"/>
          <w:highlight w:val="yellow"/>
        </w:rPr>
        <w:t xml:space="preserve">mL </w:t>
      </w:r>
      <w:r w:rsidRPr="001C2CAB">
        <w:rPr>
          <w:rFonts w:eastAsia="DengXian Light"/>
          <w:color w:val="000000" w:themeColor="text1"/>
          <w:highlight w:val="yellow"/>
        </w:rPr>
        <w:t xml:space="preserve">of </w:t>
      </w:r>
      <w:r w:rsidR="005A4C9E" w:rsidRPr="001C2CAB">
        <w:rPr>
          <w:rFonts w:eastAsia="DengXian Light"/>
          <w:color w:val="000000" w:themeColor="text1"/>
          <w:highlight w:val="yellow"/>
        </w:rPr>
        <w:t xml:space="preserve">bacterial </w:t>
      </w:r>
      <w:r w:rsidR="00EB6EBE" w:rsidRPr="001C2CAB">
        <w:rPr>
          <w:rFonts w:eastAsia="DengXian Light"/>
          <w:color w:val="000000" w:themeColor="text1"/>
          <w:highlight w:val="yellow"/>
        </w:rPr>
        <w:t>liquid</w:t>
      </w:r>
      <w:r w:rsidRPr="001C2CAB">
        <w:rPr>
          <w:rFonts w:eastAsia="DengXian Light"/>
          <w:color w:val="000000" w:themeColor="text1"/>
          <w:highlight w:val="yellow"/>
        </w:rPr>
        <w:t>. S</w:t>
      </w:r>
      <w:r w:rsidR="005A4C9E" w:rsidRPr="001C2CAB">
        <w:rPr>
          <w:rFonts w:eastAsia="DengXian Light"/>
          <w:color w:val="000000" w:themeColor="text1"/>
          <w:highlight w:val="yellow"/>
        </w:rPr>
        <w:t xml:space="preserve">lowly push the pushrod to fill the syringe needle with bacterial </w:t>
      </w:r>
      <w:r w:rsidR="00EB6EBE" w:rsidRPr="001C2CAB">
        <w:rPr>
          <w:rFonts w:eastAsia="DengXian Light"/>
          <w:color w:val="000000" w:themeColor="text1"/>
          <w:highlight w:val="yellow"/>
        </w:rPr>
        <w:t>liquid</w:t>
      </w:r>
      <w:r w:rsidR="00634630" w:rsidRPr="001C2CAB">
        <w:rPr>
          <w:rFonts w:eastAsia="DengXian Light"/>
          <w:color w:val="000000" w:themeColor="text1"/>
          <w:highlight w:val="yellow"/>
        </w:rPr>
        <w:fldChar w:fldCharType="begin"/>
      </w:r>
      <w:r w:rsidR="00AB0B38" w:rsidRPr="001C2CAB">
        <w:rPr>
          <w:rFonts w:eastAsia="DengXian Light"/>
          <w:color w:val="000000" w:themeColor="text1"/>
          <w:highlight w:val="yellow"/>
        </w:rPr>
        <w:instrText xml:space="preserve"> ADDIN EN.CITE &lt;EndNote&gt;&lt;Cite&gt;&lt;Author&gt;Meng&lt;/Author&gt;&lt;Year&gt;2019&lt;/Year&gt;&lt;RecNum&gt;144&lt;/RecNum&gt;&lt;DisplayText&gt;&lt;style face="superscript"&gt;21&lt;/style&gt;&lt;/DisplayText&gt;&lt;record&gt;&lt;rec-number&gt;144&lt;/rec-number&gt;&lt;foreign-keys&gt;&lt;key app="EN" db-id="2r0w95stcxppwgevawa5pv5jv5tt0p022wvf" timestamp="1613695843"&gt;144&lt;/key&gt;&lt;/foreign-keys&gt;&lt;ref-type name="Journal Article"&gt;17&lt;/ref-type&gt;&lt;contributors&gt;&lt;authors&gt;&lt;author&gt;Meng, Dong&lt;/author&gt;&lt;author&gt;Yang, Qing&lt;/author&gt;&lt;author&gt;Dong, Biying&lt;/author&gt;&lt;author&gt;Song, Zhihua&lt;/author&gt;&lt;author&gt;Niu, Lili&lt;/author&gt;&lt;author&gt;Wang, Litao&lt;/author&gt;&lt;author&gt;Cao, Hongyan&lt;/author&gt;&lt;author&gt;Li, Hanghang&lt;/author&gt;&lt;author&gt;Fu, Yujie&lt;/author&gt;&lt;/authors&gt;&lt;/contributors&gt;&lt;titles&gt;&lt;title&gt;Development of an efficient root transgenic system for pigeon pea and its application to other important economically plants&lt;/title&gt;&lt;secondary-title&gt;Plant biotechnology journal&lt;/secondary-title&gt;&lt;/titles&gt;&lt;periodical&gt;&lt;full-title&gt;Plant Biotechnology Journal&lt;/full-title&gt;&lt;/periodical&gt;&lt;pages&gt;1804-1813&lt;/pages&gt;&lt;volume&gt;17&lt;/volume&gt;&lt;number&gt;9&lt;/number&gt;&lt;dates&gt;&lt;year&gt;2019&lt;/year&gt;&lt;/dates&gt;&lt;isbn&gt;1467-7644&lt;/isbn&gt;&lt;urls&gt;&lt;/urls&gt;&lt;/record&gt;&lt;/Cite&gt;&lt;/EndNote&gt;</w:instrText>
      </w:r>
      <w:r w:rsidR="00634630" w:rsidRPr="001C2CAB">
        <w:rPr>
          <w:rFonts w:eastAsia="DengXian Light"/>
          <w:color w:val="000000" w:themeColor="text1"/>
          <w:highlight w:val="yellow"/>
        </w:rPr>
        <w:fldChar w:fldCharType="separate"/>
      </w:r>
      <w:r w:rsidR="00AB0B38" w:rsidRPr="001C2CAB">
        <w:rPr>
          <w:rFonts w:eastAsia="DengXian Light"/>
          <w:noProof/>
          <w:color w:val="000000" w:themeColor="text1"/>
          <w:highlight w:val="yellow"/>
          <w:vertAlign w:val="superscript"/>
        </w:rPr>
        <w:t>21</w:t>
      </w:r>
      <w:r w:rsidR="00634630" w:rsidRPr="001C2CAB">
        <w:rPr>
          <w:rFonts w:eastAsia="DengXian Light"/>
          <w:color w:val="000000" w:themeColor="text1"/>
          <w:highlight w:val="yellow"/>
        </w:rPr>
        <w:fldChar w:fldCharType="end"/>
      </w:r>
      <w:r w:rsidR="005A4C9E" w:rsidRPr="001C2CAB">
        <w:rPr>
          <w:rFonts w:eastAsia="DengXian Light"/>
          <w:color w:val="000000" w:themeColor="text1"/>
        </w:rPr>
        <w:t>.</w:t>
      </w:r>
    </w:p>
    <w:p w14:paraId="1B8A34A9" w14:textId="77777777" w:rsidR="00FE2524" w:rsidRPr="001C2CAB" w:rsidRDefault="00FE2524" w:rsidP="00FE2524">
      <w:pPr>
        <w:pStyle w:val="ListParagraph"/>
        <w:ind w:left="0"/>
        <w:rPr>
          <w:rFonts w:eastAsia="DengXian Light"/>
          <w:color w:val="000000" w:themeColor="text1"/>
        </w:rPr>
      </w:pPr>
    </w:p>
    <w:p w14:paraId="343EBCB7" w14:textId="2A68CD5B" w:rsidR="00F80271" w:rsidRPr="001C2CAB" w:rsidRDefault="00EB6EBE" w:rsidP="00FE2524">
      <w:pPr>
        <w:pStyle w:val="ListParagraph"/>
        <w:numPr>
          <w:ilvl w:val="2"/>
          <w:numId w:val="1"/>
        </w:numPr>
        <w:ind w:left="0" w:firstLine="0"/>
        <w:rPr>
          <w:color w:val="000000" w:themeColor="text1"/>
          <w:highlight w:val="yellow"/>
        </w:rPr>
      </w:pPr>
      <w:r w:rsidRPr="001C2CAB">
        <w:rPr>
          <w:rFonts w:eastAsia="DengXian Light"/>
          <w:color w:val="000000" w:themeColor="text1"/>
          <w:highlight w:val="yellow"/>
        </w:rPr>
        <w:t>First f</w:t>
      </w:r>
      <w:r w:rsidR="00281072" w:rsidRPr="001C2CAB">
        <w:rPr>
          <w:rFonts w:eastAsia="DengXian Light"/>
          <w:color w:val="000000" w:themeColor="text1"/>
          <w:highlight w:val="yellow"/>
        </w:rPr>
        <w:t>ix</w:t>
      </w:r>
      <w:r w:rsidR="00281072" w:rsidRPr="001C2CAB">
        <w:rPr>
          <w:color w:val="000000" w:themeColor="text1"/>
          <w:highlight w:val="yellow"/>
        </w:rPr>
        <w:t xml:space="preserve"> the</w:t>
      </w:r>
      <w:r w:rsidR="005A4C9E" w:rsidRPr="001C2CAB">
        <w:rPr>
          <w:color w:val="000000" w:themeColor="text1"/>
          <w:highlight w:val="yellow"/>
        </w:rPr>
        <w:t xml:space="preserve"> stem of the pigeon pea seedling with tweezers, </w:t>
      </w:r>
      <w:r w:rsidR="00BA1533" w:rsidRPr="001C2CAB">
        <w:rPr>
          <w:color w:val="000000" w:themeColor="text1"/>
          <w:highlight w:val="yellow"/>
        </w:rPr>
        <w:t xml:space="preserve">and </w:t>
      </w:r>
      <w:r w:rsidRPr="001C2CAB">
        <w:rPr>
          <w:rFonts w:eastAsia="DengXian Light"/>
          <w:color w:val="000000" w:themeColor="text1"/>
          <w:highlight w:val="yellow"/>
        </w:rPr>
        <w:t>then</w:t>
      </w:r>
      <w:r w:rsidR="005A4C9E" w:rsidRPr="001C2CAB">
        <w:rPr>
          <w:rFonts w:eastAsia="DengXian Light"/>
          <w:color w:val="000000" w:themeColor="text1"/>
          <w:highlight w:val="yellow"/>
        </w:rPr>
        <w:t xml:space="preserve"> </w:t>
      </w:r>
      <w:r w:rsidRPr="001C2CAB">
        <w:rPr>
          <w:rFonts w:eastAsia="DengXian Light"/>
          <w:color w:val="000000" w:themeColor="text1"/>
          <w:highlight w:val="yellow"/>
        </w:rPr>
        <w:t>prick</w:t>
      </w:r>
      <w:r w:rsidR="00281072" w:rsidRPr="001C2CAB">
        <w:rPr>
          <w:color w:val="000000" w:themeColor="text1"/>
          <w:highlight w:val="yellow"/>
        </w:rPr>
        <w:t xml:space="preserve"> </w:t>
      </w:r>
      <w:r w:rsidR="005A4C9E" w:rsidRPr="001C2CAB">
        <w:rPr>
          <w:color w:val="000000" w:themeColor="text1"/>
          <w:highlight w:val="yellow"/>
        </w:rPr>
        <w:t>the syringe needle</w:t>
      </w:r>
      <w:r w:rsidR="005D4695" w:rsidRPr="001C2CAB" w:rsidDel="005D4695">
        <w:rPr>
          <w:rFonts w:eastAsia="DengXian Light"/>
          <w:color w:val="000000" w:themeColor="text1"/>
          <w:highlight w:val="yellow"/>
        </w:rPr>
        <w:t xml:space="preserve"> </w:t>
      </w:r>
      <w:r w:rsidR="005D4695" w:rsidRPr="001C2CAB">
        <w:rPr>
          <w:rFonts w:eastAsia="DengXian Light"/>
          <w:color w:val="000000" w:themeColor="text1"/>
          <w:highlight w:val="yellow"/>
        </w:rPr>
        <w:t xml:space="preserve">into </w:t>
      </w:r>
      <w:r w:rsidR="00281072" w:rsidRPr="001C2CAB">
        <w:rPr>
          <w:rFonts w:eastAsia="DengXian Light"/>
          <w:color w:val="000000" w:themeColor="text1"/>
          <w:highlight w:val="yellow"/>
        </w:rPr>
        <w:t>the stem at 1 cm</w:t>
      </w:r>
      <w:r w:rsidR="005A4C9E" w:rsidRPr="001C2CAB">
        <w:rPr>
          <w:color w:val="000000" w:themeColor="text1"/>
          <w:highlight w:val="yellow"/>
        </w:rPr>
        <w:t>.</w:t>
      </w:r>
    </w:p>
    <w:p w14:paraId="78045CDA" w14:textId="77777777" w:rsidR="00FE2524" w:rsidRPr="001C2CAB" w:rsidRDefault="00FE2524" w:rsidP="00FE2524">
      <w:pPr>
        <w:pStyle w:val="ListParagraph"/>
        <w:ind w:left="0"/>
        <w:rPr>
          <w:rFonts w:eastAsia="DengXian Light"/>
          <w:color w:val="000000" w:themeColor="text1"/>
        </w:rPr>
      </w:pPr>
    </w:p>
    <w:p w14:paraId="65DA93BE" w14:textId="07E3F297" w:rsidR="00F80271" w:rsidRPr="001C2CAB" w:rsidRDefault="00281072" w:rsidP="00FE2524">
      <w:pPr>
        <w:pStyle w:val="ListParagraph"/>
        <w:numPr>
          <w:ilvl w:val="2"/>
          <w:numId w:val="1"/>
        </w:numPr>
        <w:ind w:left="0" w:firstLine="0"/>
        <w:rPr>
          <w:rFonts w:eastAsia="DengXian Light"/>
          <w:color w:val="000000" w:themeColor="text1"/>
        </w:rPr>
      </w:pPr>
      <w:r w:rsidRPr="001C2CAB">
        <w:rPr>
          <w:color w:val="000000" w:themeColor="text1"/>
          <w:highlight w:val="yellow"/>
        </w:rPr>
        <w:t>When</w:t>
      </w:r>
      <w:r w:rsidR="005A4C9E" w:rsidRPr="001C2CAB">
        <w:rPr>
          <w:color w:val="000000" w:themeColor="text1"/>
          <w:highlight w:val="yellow"/>
        </w:rPr>
        <w:t xml:space="preserve"> withdrawing the syringe, </w:t>
      </w:r>
      <w:r w:rsidRPr="001C2CAB">
        <w:rPr>
          <w:color w:val="000000" w:themeColor="text1"/>
          <w:highlight w:val="yellow"/>
        </w:rPr>
        <w:t xml:space="preserve">completely submerge </w:t>
      </w:r>
      <w:r w:rsidR="005A4C9E" w:rsidRPr="001C2CAB">
        <w:rPr>
          <w:color w:val="000000" w:themeColor="text1"/>
          <w:highlight w:val="yellow"/>
        </w:rPr>
        <w:t>the needle tip into the stem</w:t>
      </w:r>
      <w:r w:rsidRPr="001C2CAB">
        <w:rPr>
          <w:color w:val="000000" w:themeColor="text1"/>
          <w:highlight w:val="yellow"/>
        </w:rPr>
        <w:t>. S</w:t>
      </w:r>
      <w:r w:rsidR="005A4C9E" w:rsidRPr="001C2CAB">
        <w:rPr>
          <w:color w:val="000000" w:themeColor="text1"/>
          <w:highlight w:val="yellow"/>
        </w:rPr>
        <w:t xml:space="preserve">lowly push </w:t>
      </w:r>
      <w:r w:rsidR="005D4695" w:rsidRPr="001C2CAB">
        <w:rPr>
          <w:rFonts w:eastAsia="DengXian Light"/>
          <w:color w:val="000000" w:themeColor="text1"/>
          <w:highlight w:val="yellow"/>
        </w:rPr>
        <w:t xml:space="preserve">the pushrod </w:t>
      </w:r>
      <w:r w:rsidR="005A4C9E" w:rsidRPr="001C2CAB">
        <w:rPr>
          <w:color w:val="000000" w:themeColor="text1"/>
          <w:highlight w:val="yellow"/>
        </w:rPr>
        <w:t xml:space="preserve">to </w:t>
      </w:r>
      <w:r w:rsidR="00871FBA" w:rsidRPr="001C2CAB">
        <w:rPr>
          <w:rFonts w:eastAsia="DengXian Light"/>
          <w:color w:val="000000" w:themeColor="text1"/>
          <w:highlight w:val="yellow"/>
        </w:rPr>
        <w:t>pump</w:t>
      </w:r>
      <w:r w:rsidR="005A4C9E" w:rsidRPr="001C2CAB">
        <w:rPr>
          <w:color w:val="000000" w:themeColor="text1"/>
          <w:highlight w:val="yellow"/>
        </w:rPr>
        <w:t xml:space="preserve"> the bacterial liquid out of the penetrating wound</w:t>
      </w:r>
      <w:r w:rsidR="005A4C9E" w:rsidRPr="001C2CAB">
        <w:rPr>
          <w:color w:val="000000" w:themeColor="text1"/>
        </w:rPr>
        <w:t>.</w:t>
      </w:r>
    </w:p>
    <w:p w14:paraId="183763EB" w14:textId="77777777" w:rsidR="00FE2524" w:rsidRPr="001C2CAB" w:rsidRDefault="00FE2524" w:rsidP="00FE2524">
      <w:pPr>
        <w:contextualSpacing/>
        <w:rPr>
          <w:rFonts w:eastAsia="DengXian Light"/>
          <w:color w:val="000000" w:themeColor="text1"/>
        </w:rPr>
      </w:pPr>
    </w:p>
    <w:p w14:paraId="0D62C302" w14:textId="662B12C7" w:rsidR="00F80271" w:rsidRPr="001C2CAB" w:rsidRDefault="006B3250" w:rsidP="00FE2524">
      <w:pPr>
        <w:contextualSpacing/>
        <w:rPr>
          <w:rFonts w:eastAsia="DengXian Light"/>
          <w:color w:val="000000" w:themeColor="text1"/>
        </w:rPr>
      </w:pPr>
      <w:r w:rsidRPr="001C2CAB">
        <w:rPr>
          <w:rFonts w:eastAsia="DengXian Light"/>
          <w:color w:val="000000" w:themeColor="text1"/>
        </w:rPr>
        <w:t>NOTE:</w:t>
      </w:r>
      <w:r w:rsidR="005D5B07" w:rsidRPr="001C2CAB">
        <w:rPr>
          <w:rFonts w:eastAsia="DengXian Light"/>
          <w:color w:val="000000" w:themeColor="text1"/>
          <w:lang w:eastAsia="zh-CN"/>
        </w:rPr>
        <w:t xml:space="preserve"> </w:t>
      </w:r>
      <w:r w:rsidR="005A4C9E" w:rsidRPr="001C2CAB">
        <w:rPr>
          <w:rFonts w:eastAsia="DengXian Light"/>
          <w:color w:val="000000" w:themeColor="text1"/>
        </w:rPr>
        <w:t>The attachment of residual bacterial liquid to the wound in bacteria droplets can improve infection and transformation efficiency.</w:t>
      </w:r>
    </w:p>
    <w:p w14:paraId="571D8265" w14:textId="77777777" w:rsidR="00FE2524" w:rsidRPr="001C2CAB" w:rsidRDefault="00FE2524" w:rsidP="00FE2524">
      <w:pPr>
        <w:pStyle w:val="ListParagraph"/>
        <w:ind w:left="0"/>
        <w:rPr>
          <w:rFonts w:eastAsia="DengXian Light"/>
          <w:b/>
          <w:bCs/>
          <w:color w:val="000000" w:themeColor="text1"/>
        </w:rPr>
      </w:pPr>
    </w:p>
    <w:p w14:paraId="20DFD52E" w14:textId="36618AFB" w:rsidR="00F80271" w:rsidRPr="001C2CAB" w:rsidRDefault="00F8349A" w:rsidP="00FE2524">
      <w:pPr>
        <w:pStyle w:val="ListParagraph"/>
        <w:numPr>
          <w:ilvl w:val="1"/>
          <w:numId w:val="1"/>
        </w:numPr>
        <w:ind w:left="0" w:firstLine="0"/>
        <w:rPr>
          <w:rFonts w:eastAsia="DengXian Light"/>
          <w:color w:val="000000" w:themeColor="text1"/>
        </w:rPr>
      </w:pPr>
      <w:r w:rsidRPr="001C2CAB">
        <w:rPr>
          <w:color w:val="000000" w:themeColor="text1"/>
        </w:rPr>
        <w:lastRenderedPageBreak/>
        <w:t xml:space="preserve">Seedling </w:t>
      </w:r>
      <w:r w:rsidR="005A4C9E" w:rsidRPr="001C2CAB">
        <w:rPr>
          <w:color w:val="000000" w:themeColor="text1"/>
        </w:rPr>
        <w:t>management</w:t>
      </w:r>
    </w:p>
    <w:p w14:paraId="2C80C19A" w14:textId="77777777" w:rsidR="00FE2524" w:rsidRPr="001C2CAB" w:rsidRDefault="00FE2524" w:rsidP="00FE2524">
      <w:pPr>
        <w:contextualSpacing/>
        <w:rPr>
          <w:rFonts w:eastAsia="DengXian Light"/>
          <w:color w:val="000000" w:themeColor="text1"/>
        </w:rPr>
      </w:pPr>
    </w:p>
    <w:p w14:paraId="46021B0E" w14:textId="7BBC5FA1" w:rsidR="00F80271" w:rsidRPr="001C2CAB" w:rsidRDefault="006B3250" w:rsidP="00FE2524">
      <w:pPr>
        <w:contextualSpacing/>
        <w:rPr>
          <w:rFonts w:eastAsia="DengXian Light"/>
          <w:color w:val="000000" w:themeColor="text1"/>
        </w:rPr>
      </w:pPr>
      <w:r w:rsidRPr="001C2CAB">
        <w:rPr>
          <w:rFonts w:eastAsia="DengXian Light"/>
          <w:color w:val="000000" w:themeColor="text1"/>
        </w:rPr>
        <w:t>NOTE:</w:t>
      </w:r>
      <w:r w:rsidR="005D5B07" w:rsidRPr="001C2CAB">
        <w:rPr>
          <w:rFonts w:eastAsia="DengXian Light"/>
          <w:color w:val="000000" w:themeColor="text1"/>
          <w:lang w:eastAsia="zh-CN"/>
        </w:rPr>
        <w:t xml:space="preserve"> </w:t>
      </w:r>
      <w:r w:rsidR="005A4C9E" w:rsidRPr="001C2CAB">
        <w:rPr>
          <w:rFonts w:eastAsia="DengXian Light"/>
          <w:color w:val="000000" w:themeColor="text1"/>
        </w:rPr>
        <w:t xml:space="preserve">High temperature and humidity can improve the infection efficiency of </w:t>
      </w:r>
      <w:r w:rsidR="00DB414B" w:rsidRPr="001C2CAB">
        <w:rPr>
          <w:rFonts w:eastAsia="DengXian Light"/>
          <w:i/>
          <w:iCs/>
          <w:color w:val="000000" w:themeColor="text1"/>
        </w:rPr>
        <w:t xml:space="preserve">A. </w:t>
      </w:r>
      <w:proofErr w:type="spellStart"/>
      <w:r w:rsidR="00DB414B" w:rsidRPr="001C2CAB">
        <w:rPr>
          <w:rFonts w:eastAsia="DengXian Light"/>
          <w:i/>
          <w:iCs/>
          <w:color w:val="000000" w:themeColor="text1"/>
        </w:rPr>
        <w:t>rhizogenes</w:t>
      </w:r>
      <w:proofErr w:type="spellEnd"/>
      <w:r w:rsidR="005A4C9E" w:rsidRPr="001C2CAB">
        <w:rPr>
          <w:color w:val="FF0000"/>
        </w:rPr>
        <w:t>.</w:t>
      </w:r>
    </w:p>
    <w:p w14:paraId="31EF9383" w14:textId="77777777" w:rsidR="00FE2524" w:rsidRPr="001C2CAB" w:rsidRDefault="00FE2524" w:rsidP="00FE2524">
      <w:pPr>
        <w:pStyle w:val="ListParagraph"/>
        <w:ind w:left="0"/>
        <w:rPr>
          <w:rFonts w:eastAsia="DengXian Light"/>
          <w:color w:val="000000" w:themeColor="text1"/>
        </w:rPr>
      </w:pPr>
    </w:p>
    <w:p w14:paraId="517C9A24" w14:textId="4276302B" w:rsidR="00F80271" w:rsidRPr="001C2CAB" w:rsidRDefault="00BA1533" w:rsidP="00FE2524">
      <w:pPr>
        <w:pStyle w:val="ListParagraph"/>
        <w:numPr>
          <w:ilvl w:val="2"/>
          <w:numId w:val="1"/>
        </w:numPr>
        <w:ind w:left="0" w:firstLine="0"/>
        <w:rPr>
          <w:highlight w:val="yellow"/>
        </w:rPr>
      </w:pPr>
      <w:r w:rsidRPr="001C2CAB">
        <w:rPr>
          <w:rFonts w:eastAsia="DengXian Light"/>
          <w:color w:val="000000" w:themeColor="text1"/>
          <w:highlight w:val="yellow"/>
        </w:rPr>
        <w:t>Place s</w:t>
      </w:r>
      <w:r w:rsidR="005A4C9E" w:rsidRPr="001C2CAB">
        <w:rPr>
          <w:rFonts w:eastAsia="DengXian Light"/>
          <w:color w:val="000000" w:themeColor="text1"/>
          <w:highlight w:val="yellow"/>
        </w:rPr>
        <w:t>eedlings</w:t>
      </w:r>
      <w:r w:rsidR="005A4C9E" w:rsidRPr="001C2CAB">
        <w:rPr>
          <w:color w:val="000000" w:themeColor="text1"/>
          <w:highlight w:val="yellow"/>
        </w:rPr>
        <w:t xml:space="preserve"> inoculated with </w:t>
      </w:r>
      <w:r w:rsidR="00DB414B" w:rsidRPr="001C2CAB">
        <w:rPr>
          <w:i/>
          <w:color w:val="000000" w:themeColor="text1"/>
          <w:highlight w:val="yellow"/>
        </w:rPr>
        <w:t xml:space="preserve">A. </w:t>
      </w:r>
      <w:proofErr w:type="spellStart"/>
      <w:r w:rsidR="00DB414B" w:rsidRPr="001C2CAB">
        <w:rPr>
          <w:i/>
          <w:color w:val="000000" w:themeColor="text1"/>
          <w:highlight w:val="yellow"/>
        </w:rPr>
        <w:t>rhizogenes</w:t>
      </w:r>
      <w:proofErr w:type="spellEnd"/>
      <w:r w:rsidR="00DB414B" w:rsidRPr="001C2CAB">
        <w:rPr>
          <w:i/>
          <w:color w:val="000000" w:themeColor="text1"/>
          <w:highlight w:val="yellow"/>
        </w:rPr>
        <w:t xml:space="preserve"> </w:t>
      </w:r>
      <w:r w:rsidR="005D4695" w:rsidRPr="001C2CAB">
        <w:rPr>
          <w:rFonts w:eastAsia="DengXian Light"/>
          <w:color w:val="000000" w:themeColor="text1"/>
          <w:highlight w:val="yellow"/>
        </w:rPr>
        <w:t>in</w:t>
      </w:r>
      <w:r w:rsidR="005A4C9E" w:rsidRPr="001C2CAB">
        <w:rPr>
          <w:rFonts w:eastAsia="DengXian Light"/>
          <w:color w:val="000000" w:themeColor="text1"/>
          <w:highlight w:val="yellow"/>
        </w:rPr>
        <w:t xml:space="preserve"> </w:t>
      </w:r>
      <w:r w:rsidR="005A4C9E" w:rsidRPr="001C2CAB">
        <w:rPr>
          <w:color w:val="000000" w:themeColor="text1"/>
          <w:highlight w:val="yellow"/>
        </w:rPr>
        <w:t>a tray (30</w:t>
      </w:r>
      <w:r w:rsidR="00F77EC7" w:rsidRPr="001C2CAB">
        <w:rPr>
          <w:color w:val="000000" w:themeColor="text1"/>
          <w:highlight w:val="yellow"/>
        </w:rPr>
        <w:t xml:space="preserve"> </w:t>
      </w:r>
      <w:r w:rsidR="005A4C9E" w:rsidRPr="001C2CAB">
        <w:rPr>
          <w:color w:val="000000" w:themeColor="text1"/>
          <w:highlight w:val="yellow"/>
        </w:rPr>
        <w:t>cm</w:t>
      </w:r>
      <w:r w:rsidR="00F77EC7" w:rsidRPr="001C2CAB">
        <w:rPr>
          <w:color w:val="000000" w:themeColor="text1"/>
          <w:highlight w:val="yellow"/>
        </w:rPr>
        <w:t xml:space="preserve"> </w:t>
      </w:r>
      <w:r w:rsidR="00BE29F6">
        <w:rPr>
          <w:color w:val="000000" w:themeColor="text1"/>
          <w:highlight w:val="yellow"/>
        </w:rPr>
        <w:t>x</w:t>
      </w:r>
      <w:r w:rsidR="00F77EC7" w:rsidRPr="001C2CAB">
        <w:rPr>
          <w:color w:val="000000" w:themeColor="text1"/>
          <w:highlight w:val="yellow"/>
        </w:rPr>
        <w:t xml:space="preserve"> </w:t>
      </w:r>
      <w:r w:rsidR="005A4C9E" w:rsidRPr="001C2CAB">
        <w:rPr>
          <w:color w:val="000000" w:themeColor="text1"/>
          <w:highlight w:val="yellow"/>
        </w:rPr>
        <w:t>60</w:t>
      </w:r>
      <w:r w:rsidR="00F77EC7" w:rsidRPr="001C2CAB">
        <w:rPr>
          <w:color w:val="000000" w:themeColor="text1"/>
          <w:highlight w:val="yellow"/>
        </w:rPr>
        <w:t xml:space="preserve"> </w:t>
      </w:r>
      <w:r w:rsidR="005A4C9E" w:rsidRPr="001C2CAB">
        <w:rPr>
          <w:color w:val="000000" w:themeColor="text1"/>
          <w:highlight w:val="yellow"/>
        </w:rPr>
        <w:t>cm</w:t>
      </w:r>
      <w:r w:rsidR="00F77EC7" w:rsidRPr="001C2CAB">
        <w:rPr>
          <w:color w:val="000000" w:themeColor="text1"/>
          <w:highlight w:val="yellow"/>
        </w:rPr>
        <w:t xml:space="preserve"> </w:t>
      </w:r>
      <w:r w:rsidR="00BE29F6">
        <w:rPr>
          <w:color w:val="000000" w:themeColor="text1"/>
          <w:highlight w:val="yellow"/>
        </w:rPr>
        <w:t>x</w:t>
      </w:r>
      <w:r w:rsidR="00F77EC7" w:rsidRPr="001C2CAB">
        <w:rPr>
          <w:color w:val="000000" w:themeColor="text1"/>
          <w:highlight w:val="yellow"/>
        </w:rPr>
        <w:t xml:space="preserve"> </w:t>
      </w:r>
      <w:r w:rsidR="005A4C9E" w:rsidRPr="001C2CAB">
        <w:rPr>
          <w:color w:val="000000" w:themeColor="text1"/>
          <w:highlight w:val="yellow"/>
        </w:rPr>
        <w:t>6</w:t>
      </w:r>
      <w:r w:rsidR="00F77EC7" w:rsidRPr="001C2CAB">
        <w:rPr>
          <w:color w:val="000000" w:themeColor="text1"/>
          <w:highlight w:val="yellow"/>
        </w:rPr>
        <w:t xml:space="preserve"> </w:t>
      </w:r>
      <w:r w:rsidR="005A4C9E" w:rsidRPr="001C2CAB">
        <w:rPr>
          <w:color w:val="000000" w:themeColor="text1"/>
          <w:highlight w:val="yellow"/>
        </w:rPr>
        <w:t>cm</w:t>
      </w:r>
      <w:r w:rsidR="005A4C9E" w:rsidRPr="001C2CAB">
        <w:rPr>
          <w:rFonts w:eastAsia="DengXian Light"/>
          <w:color w:val="000000" w:themeColor="text1"/>
          <w:highlight w:val="yellow"/>
        </w:rPr>
        <w:t>)</w:t>
      </w:r>
      <w:r w:rsidR="005D4695" w:rsidRPr="001C2CAB">
        <w:rPr>
          <w:rFonts w:eastAsia="DengXian Light"/>
          <w:color w:val="000000" w:themeColor="text1"/>
          <w:highlight w:val="yellow"/>
        </w:rPr>
        <w:t xml:space="preserve"> with</w:t>
      </w:r>
      <w:r w:rsidR="005A4C9E" w:rsidRPr="001C2CAB">
        <w:rPr>
          <w:rFonts w:eastAsia="DengXian Light"/>
          <w:color w:val="000000" w:themeColor="text1"/>
          <w:highlight w:val="yellow"/>
        </w:rPr>
        <w:t xml:space="preserve"> 1</w:t>
      </w:r>
      <w:r w:rsidRPr="001C2CAB">
        <w:rPr>
          <w:rFonts w:eastAsia="DengXian Light"/>
          <w:color w:val="000000" w:themeColor="text1"/>
          <w:highlight w:val="yellow"/>
        </w:rPr>
        <w:t xml:space="preserve"> </w:t>
      </w:r>
      <w:r w:rsidR="005A4C9E" w:rsidRPr="001C2CAB">
        <w:rPr>
          <w:rFonts w:eastAsia="DengXian Light"/>
          <w:color w:val="000000" w:themeColor="text1"/>
          <w:highlight w:val="yellow"/>
        </w:rPr>
        <w:t>L</w:t>
      </w:r>
      <w:r w:rsidR="005A4C9E" w:rsidRPr="001C2CAB">
        <w:rPr>
          <w:color w:val="000000" w:themeColor="text1"/>
          <w:highlight w:val="yellow"/>
        </w:rPr>
        <w:t xml:space="preserve"> of wa</w:t>
      </w:r>
      <w:r w:rsidR="005A4C9E" w:rsidRPr="001C2CAB">
        <w:rPr>
          <w:highlight w:val="yellow"/>
        </w:rPr>
        <w:t xml:space="preserve">ter. </w:t>
      </w:r>
      <w:r w:rsidRPr="001C2CAB">
        <w:rPr>
          <w:rFonts w:eastAsia="DengXian Light"/>
          <w:highlight w:val="yellow"/>
        </w:rPr>
        <w:t>Use a</w:t>
      </w:r>
      <w:r w:rsidR="00491EB4" w:rsidRPr="001C2CAB">
        <w:rPr>
          <w:rFonts w:eastAsia="DengXian Light"/>
          <w:highlight w:val="yellow"/>
        </w:rPr>
        <w:t xml:space="preserve"> transparent </w:t>
      </w:r>
      <w:r w:rsidR="005A4C9E" w:rsidRPr="001C2CAB">
        <w:rPr>
          <w:highlight w:val="yellow"/>
        </w:rPr>
        <w:t>plastic lid</w:t>
      </w:r>
      <w:r w:rsidR="009E288E" w:rsidRPr="001C2CAB">
        <w:rPr>
          <w:highlight w:val="yellow"/>
        </w:rPr>
        <w:t xml:space="preserve"> </w:t>
      </w:r>
      <w:r w:rsidR="005A4C9E" w:rsidRPr="001C2CAB">
        <w:rPr>
          <w:highlight w:val="yellow"/>
        </w:rPr>
        <w:t>(30</w:t>
      </w:r>
      <w:r w:rsidR="00F77EC7" w:rsidRPr="001C2CAB">
        <w:rPr>
          <w:highlight w:val="yellow"/>
        </w:rPr>
        <w:t xml:space="preserve"> </w:t>
      </w:r>
      <w:r w:rsidR="005A4C9E" w:rsidRPr="001C2CAB">
        <w:rPr>
          <w:highlight w:val="yellow"/>
        </w:rPr>
        <w:t>cm</w:t>
      </w:r>
      <w:r w:rsidR="00F77EC7" w:rsidRPr="001C2CAB">
        <w:rPr>
          <w:highlight w:val="yellow"/>
        </w:rPr>
        <w:t xml:space="preserve"> </w:t>
      </w:r>
      <w:r w:rsidR="00BE29F6">
        <w:rPr>
          <w:highlight w:val="yellow"/>
        </w:rPr>
        <w:t>x</w:t>
      </w:r>
      <w:r w:rsidR="00F77EC7" w:rsidRPr="001C2CAB">
        <w:rPr>
          <w:highlight w:val="yellow"/>
        </w:rPr>
        <w:t xml:space="preserve"> </w:t>
      </w:r>
      <w:r w:rsidR="005A4C9E" w:rsidRPr="001C2CAB">
        <w:rPr>
          <w:highlight w:val="yellow"/>
        </w:rPr>
        <w:t>60</w:t>
      </w:r>
      <w:r w:rsidR="00F77EC7" w:rsidRPr="001C2CAB">
        <w:rPr>
          <w:highlight w:val="yellow"/>
        </w:rPr>
        <w:t xml:space="preserve"> </w:t>
      </w:r>
      <w:r w:rsidR="005A4C9E" w:rsidRPr="001C2CAB">
        <w:rPr>
          <w:highlight w:val="yellow"/>
        </w:rPr>
        <w:t>cm</w:t>
      </w:r>
      <w:r w:rsidR="00F77EC7" w:rsidRPr="001C2CAB">
        <w:rPr>
          <w:highlight w:val="yellow"/>
        </w:rPr>
        <w:t xml:space="preserve"> </w:t>
      </w:r>
      <w:r w:rsidR="00BE29F6">
        <w:rPr>
          <w:highlight w:val="yellow"/>
        </w:rPr>
        <w:t>x</w:t>
      </w:r>
      <w:r w:rsidR="00F77EC7" w:rsidRPr="001C2CAB">
        <w:rPr>
          <w:highlight w:val="yellow"/>
        </w:rPr>
        <w:t xml:space="preserve"> </w:t>
      </w:r>
      <w:r w:rsidR="005A4C9E" w:rsidRPr="001C2CAB">
        <w:rPr>
          <w:highlight w:val="yellow"/>
        </w:rPr>
        <w:t>30</w:t>
      </w:r>
      <w:r w:rsidR="00F77EC7" w:rsidRPr="001C2CAB">
        <w:rPr>
          <w:highlight w:val="yellow"/>
        </w:rPr>
        <w:t xml:space="preserve"> </w:t>
      </w:r>
      <w:r w:rsidR="005A4C9E" w:rsidRPr="001C2CAB">
        <w:rPr>
          <w:highlight w:val="yellow"/>
        </w:rPr>
        <w:t xml:space="preserve">cm) </w:t>
      </w:r>
      <w:r w:rsidR="00491EB4" w:rsidRPr="001C2CAB">
        <w:rPr>
          <w:rFonts w:eastAsia="DengXian Light"/>
          <w:highlight w:val="yellow"/>
        </w:rPr>
        <w:t>as a cover to maintain</w:t>
      </w:r>
      <w:r w:rsidR="005A4C9E" w:rsidRPr="001C2CAB">
        <w:rPr>
          <w:highlight w:val="yellow"/>
        </w:rPr>
        <w:t xml:space="preserve"> the temperature and humidity of the internal environment.</w:t>
      </w:r>
    </w:p>
    <w:p w14:paraId="67273394" w14:textId="77777777" w:rsidR="00FE2524" w:rsidRPr="001C2CAB" w:rsidRDefault="00FE2524" w:rsidP="00FE2524">
      <w:pPr>
        <w:pStyle w:val="ListParagraph"/>
        <w:ind w:left="0"/>
        <w:rPr>
          <w:rFonts w:eastAsia="DengXian Light"/>
          <w:color w:val="000000" w:themeColor="text1"/>
        </w:rPr>
      </w:pPr>
    </w:p>
    <w:p w14:paraId="19096859" w14:textId="10363BC1" w:rsidR="00F80271" w:rsidRPr="001C2CAB" w:rsidRDefault="00C85A94" w:rsidP="00FE2524">
      <w:pPr>
        <w:pStyle w:val="ListParagraph"/>
        <w:numPr>
          <w:ilvl w:val="2"/>
          <w:numId w:val="1"/>
        </w:numPr>
        <w:ind w:left="0" w:firstLine="0"/>
        <w:rPr>
          <w:rFonts w:eastAsia="DengXian Light"/>
          <w:color w:val="000000" w:themeColor="text1"/>
        </w:rPr>
      </w:pPr>
      <w:r w:rsidRPr="001C2CAB">
        <w:rPr>
          <w:rFonts w:eastAsia="DengXian Light"/>
          <w:color w:val="000000" w:themeColor="text1"/>
        </w:rPr>
        <w:t xml:space="preserve">Periodically remove fallen leaves and flocculent hyphae attached to </w:t>
      </w:r>
      <w:r w:rsidR="00BE29F6" w:rsidRPr="001C2CAB">
        <w:rPr>
          <w:rFonts w:eastAsia="DengXian Light"/>
          <w:color w:val="000000" w:themeColor="text1"/>
        </w:rPr>
        <w:t>lea</w:t>
      </w:r>
      <w:r w:rsidR="00BE29F6">
        <w:rPr>
          <w:rFonts w:eastAsia="DengXian Light"/>
          <w:color w:val="000000" w:themeColor="text1"/>
        </w:rPr>
        <w:t>f</w:t>
      </w:r>
      <w:r w:rsidR="00BE29F6" w:rsidRPr="001C2CAB">
        <w:rPr>
          <w:rFonts w:eastAsia="DengXian Light"/>
          <w:color w:val="000000" w:themeColor="text1"/>
        </w:rPr>
        <w:t xml:space="preserve"> </w:t>
      </w:r>
      <w:r w:rsidRPr="001C2CAB">
        <w:rPr>
          <w:rFonts w:eastAsia="DengXian Light"/>
          <w:color w:val="000000" w:themeColor="text1"/>
        </w:rPr>
        <w:t>tips and fallen leaves.</w:t>
      </w:r>
    </w:p>
    <w:p w14:paraId="6C07CB0D" w14:textId="77777777" w:rsidR="00FE2524" w:rsidRPr="001C2CAB" w:rsidRDefault="00FE2524" w:rsidP="00FE2524">
      <w:pPr>
        <w:pStyle w:val="ListParagraph"/>
        <w:ind w:left="0"/>
        <w:rPr>
          <w:rFonts w:eastAsia="DengXian Light"/>
          <w:color w:val="0D0D0D" w:themeColor="text1" w:themeTint="F2"/>
        </w:rPr>
      </w:pPr>
    </w:p>
    <w:p w14:paraId="052F51AD" w14:textId="0B9F23CC" w:rsidR="00F80271" w:rsidRPr="001C2CAB" w:rsidRDefault="005A4C9E" w:rsidP="00FE2524">
      <w:pPr>
        <w:pStyle w:val="ListParagraph"/>
        <w:numPr>
          <w:ilvl w:val="2"/>
          <w:numId w:val="1"/>
        </w:numPr>
        <w:ind w:left="0" w:firstLine="0"/>
        <w:rPr>
          <w:rFonts w:eastAsia="DengXian Light"/>
          <w:color w:val="0D0D0D" w:themeColor="text1" w:themeTint="F2"/>
        </w:rPr>
      </w:pPr>
      <w:r w:rsidRPr="001C2CAB">
        <w:rPr>
          <w:color w:val="0D0D0D" w:themeColor="text1" w:themeTint="F2"/>
        </w:rPr>
        <w:t xml:space="preserve">After a week, the callus begins to appear in the wound. Subsequently, </w:t>
      </w:r>
      <w:r w:rsidR="00BA1533" w:rsidRPr="001C2CAB">
        <w:rPr>
          <w:color w:val="0D0D0D" w:themeColor="text1" w:themeTint="F2"/>
        </w:rPr>
        <w:t xml:space="preserve">keep the </w:t>
      </w:r>
      <w:proofErr w:type="spellStart"/>
      <w:r w:rsidRPr="001C2CAB">
        <w:rPr>
          <w:color w:val="0D0D0D" w:themeColor="text1" w:themeTint="F2"/>
        </w:rPr>
        <w:t>the</w:t>
      </w:r>
      <w:proofErr w:type="spellEnd"/>
      <w:r w:rsidRPr="001C2CAB">
        <w:rPr>
          <w:color w:val="0D0D0D" w:themeColor="text1" w:themeTint="F2"/>
        </w:rPr>
        <w:t xml:space="preserve"> </w:t>
      </w:r>
      <w:r w:rsidR="0010339E" w:rsidRPr="001C2CAB">
        <w:rPr>
          <w:color w:val="0D0D0D" w:themeColor="text1" w:themeTint="F2"/>
        </w:rPr>
        <w:t xml:space="preserve">plastic lid </w:t>
      </w:r>
      <w:r w:rsidR="0099276C" w:rsidRPr="001C2CAB">
        <w:rPr>
          <w:rFonts w:eastAsia="DengXian Light"/>
          <w:color w:val="0D0D0D" w:themeColor="text1" w:themeTint="F2"/>
        </w:rPr>
        <w:t>half</w:t>
      </w:r>
      <w:r w:rsidR="00D4618A" w:rsidRPr="001C2CAB">
        <w:rPr>
          <w:rFonts w:eastAsia="DengXian Light"/>
          <w:color w:val="0D0D0D" w:themeColor="text1" w:themeTint="F2"/>
        </w:rPr>
        <w:t>-</w:t>
      </w:r>
      <w:r w:rsidR="0099276C" w:rsidRPr="001C2CAB">
        <w:rPr>
          <w:rFonts w:eastAsia="DengXian Light"/>
          <w:color w:val="0D0D0D" w:themeColor="text1" w:themeTint="F2"/>
        </w:rPr>
        <w:t>open</w:t>
      </w:r>
      <w:r w:rsidRPr="001C2CAB">
        <w:rPr>
          <w:color w:val="0D0D0D" w:themeColor="text1" w:themeTint="F2"/>
        </w:rPr>
        <w:t>.</w:t>
      </w:r>
    </w:p>
    <w:p w14:paraId="5BDE3876" w14:textId="77777777" w:rsidR="00FE2524" w:rsidRPr="001C2CAB" w:rsidRDefault="00FE2524" w:rsidP="00FE2524">
      <w:pPr>
        <w:pStyle w:val="ListParagraph"/>
        <w:ind w:left="0"/>
        <w:rPr>
          <w:rFonts w:eastAsia="DengXian Light"/>
          <w:color w:val="000000" w:themeColor="text1"/>
        </w:rPr>
      </w:pPr>
    </w:p>
    <w:p w14:paraId="035D0828" w14:textId="19BB1372" w:rsidR="00F80271" w:rsidRPr="001C2CAB" w:rsidRDefault="005A4C9E" w:rsidP="00FE2524">
      <w:pPr>
        <w:pStyle w:val="ListParagraph"/>
        <w:numPr>
          <w:ilvl w:val="2"/>
          <w:numId w:val="1"/>
        </w:numPr>
        <w:ind w:left="0" w:firstLine="0"/>
        <w:rPr>
          <w:rFonts w:eastAsia="DengXian Light"/>
          <w:color w:val="000000" w:themeColor="text1"/>
        </w:rPr>
      </w:pPr>
      <w:r w:rsidRPr="001C2CAB">
        <w:rPr>
          <w:color w:val="000000" w:themeColor="text1"/>
        </w:rPr>
        <w:t xml:space="preserve">After </w:t>
      </w:r>
      <w:r w:rsidR="00AE15FD" w:rsidRPr="001C2CAB">
        <w:rPr>
          <w:color w:val="000000" w:themeColor="text1"/>
        </w:rPr>
        <w:t>4</w:t>
      </w:r>
      <w:r w:rsidRPr="001C2CAB">
        <w:rPr>
          <w:color w:val="000000" w:themeColor="text1"/>
        </w:rPr>
        <w:t xml:space="preserve"> weeks, most of the callus tissue differentiated into adventitious roots</w:t>
      </w:r>
      <w:r w:rsidR="00BA1533" w:rsidRPr="001C2CAB">
        <w:rPr>
          <w:color w:val="000000" w:themeColor="text1"/>
        </w:rPr>
        <w:t>. Remove the</w:t>
      </w:r>
      <w:r w:rsidRPr="001C2CAB">
        <w:rPr>
          <w:color w:val="000000" w:themeColor="text1"/>
        </w:rPr>
        <w:t xml:space="preserve"> plastic lid.</w:t>
      </w:r>
    </w:p>
    <w:p w14:paraId="3DD44995" w14:textId="77777777" w:rsidR="00FE2524" w:rsidRPr="001C2CAB" w:rsidRDefault="00FE2524" w:rsidP="00FE2524">
      <w:pPr>
        <w:pStyle w:val="ListParagraph"/>
        <w:ind w:left="0"/>
        <w:rPr>
          <w:rFonts w:eastAsia="DengXian Light"/>
          <w:color w:val="000000" w:themeColor="text1"/>
        </w:rPr>
      </w:pPr>
    </w:p>
    <w:p w14:paraId="230EA3C0" w14:textId="732D03ED" w:rsidR="00F80271" w:rsidRPr="001C2CAB" w:rsidRDefault="00D74F13" w:rsidP="00FE2524">
      <w:pPr>
        <w:pStyle w:val="ListParagraph"/>
        <w:numPr>
          <w:ilvl w:val="2"/>
          <w:numId w:val="1"/>
        </w:numPr>
        <w:ind w:left="0" w:firstLine="0"/>
        <w:rPr>
          <w:rFonts w:eastAsia="DengXian Light"/>
          <w:color w:val="000000" w:themeColor="text1"/>
        </w:rPr>
      </w:pPr>
      <w:r w:rsidRPr="001C2CAB">
        <w:rPr>
          <w:rFonts w:eastAsia="DengXian Light"/>
          <w:color w:val="000000" w:themeColor="text1"/>
        </w:rPr>
        <w:t>Add 1</w:t>
      </w:r>
      <w:r w:rsidR="00BA1533" w:rsidRPr="001C2CAB">
        <w:rPr>
          <w:rFonts w:eastAsia="DengXian Light"/>
          <w:color w:val="000000" w:themeColor="text1"/>
        </w:rPr>
        <w:t xml:space="preserve"> </w:t>
      </w:r>
      <w:r w:rsidR="00664680" w:rsidRPr="001C2CAB">
        <w:rPr>
          <w:rFonts w:eastAsia="DengXian Light"/>
          <w:color w:val="000000" w:themeColor="text1"/>
        </w:rPr>
        <w:t>L</w:t>
      </w:r>
      <w:r w:rsidRPr="001C2CAB">
        <w:rPr>
          <w:rFonts w:eastAsia="DengXian Light"/>
          <w:color w:val="000000" w:themeColor="text1"/>
        </w:rPr>
        <w:t xml:space="preserve"> of water to the tray every </w:t>
      </w:r>
      <w:r w:rsidR="00BE29F6">
        <w:rPr>
          <w:rFonts w:eastAsia="DengXian Light"/>
          <w:color w:val="000000" w:themeColor="text1"/>
        </w:rPr>
        <w:t>3</w:t>
      </w:r>
      <w:r w:rsidR="00BE29F6" w:rsidRPr="001C2CAB">
        <w:rPr>
          <w:rFonts w:eastAsia="DengXian Light"/>
          <w:color w:val="000000" w:themeColor="text1"/>
        </w:rPr>
        <w:t xml:space="preserve"> </w:t>
      </w:r>
      <w:r w:rsidRPr="001C2CAB">
        <w:rPr>
          <w:rFonts w:eastAsia="DengXian Light"/>
          <w:color w:val="000000" w:themeColor="text1"/>
        </w:rPr>
        <w:t>days to keep the soil moist.</w:t>
      </w:r>
    </w:p>
    <w:p w14:paraId="1468A72F" w14:textId="77777777" w:rsidR="00FE2524" w:rsidRPr="001C2CAB" w:rsidRDefault="00FE2524" w:rsidP="00FE2524">
      <w:pPr>
        <w:pStyle w:val="ListParagraph"/>
        <w:ind w:left="0"/>
        <w:rPr>
          <w:color w:val="000000" w:themeColor="text1"/>
        </w:rPr>
      </w:pPr>
    </w:p>
    <w:p w14:paraId="153EB83C" w14:textId="20FC8B7E" w:rsidR="00F80271" w:rsidRPr="001C2CAB" w:rsidRDefault="006B3250" w:rsidP="00FE2524">
      <w:pPr>
        <w:pStyle w:val="ListParagraph"/>
        <w:ind w:left="0"/>
        <w:rPr>
          <w:rFonts w:eastAsia="DengXian Light"/>
          <w:color w:val="000000" w:themeColor="text1"/>
        </w:rPr>
      </w:pPr>
      <w:r w:rsidRPr="001C2CAB">
        <w:rPr>
          <w:color w:val="000000" w:themeColor="text1"/>
        </w:rPr>
        <w:t>NOTE:</w:t>
      </w:r>
      <w:r w:rsidR="005A4C9E" w:rsidRPr="001C2CAB">
        <w:rPr>
          <w:rFonts w:eastAsia="DengXian Light"/>
          <w:color w:val="000000" w:themeColor="text1"/>
          <w:lang w:eastAsia="zh-CN"/>
        </w:rPr>
        <w:t xml:space="preserve"> </w:t>
      </w:r>
      <w:r w:rsidR="005A4C9E" w:rsidRPr="001C2CAB">
        <w:rPr>
          <w:rFonts w:eastAsia="DengXian Light"/>
          <w:color w:val="000000" w:themeColor="text1"/>
        </w:rPr>
        <w:t>Pigeon pea is a drought-tolerant plant</w:t>
      </w:r>
      <w:r w:rsidR="00BA1533" w:rsidRPr="001C2CAB">
        <w:rPr>
          <w:rFonts w:eastAsia="DengXian Light"/>
          <w:color w:val="000000" w:themeColor="text1"/>
        </w:rPr>
        <w:t xml:space="preserve">; </w:t>
      </w:r>
      <w:r w:rsidR="005A4C9E" w:rsidRPr="001C2CAB">
        <w:rPr>
          <w:rFonts w:eastAsia="DengXian Light"/>
          <w:color w:val="000000" w:themeColor="text1"/>
        </w:rPr>
        <w:t xml:space="preserve">too much water </w:t>
      </w:r>
      <w:r w:rsidR="00BA1533" w:rsidRPr="001C2CAB">
        <w:rPr>
          <w:rFonts w:eastAsia="DengXian Light"/>
          <w:color w:val="000000" w:themeColor="text1"/>
        </w:rPr>
        <w:t xml:space="preserve">can </w:t>
      </w:r>
      <w:r w:rsidR="005A4C9E" w:rsidRPr="001C2CAB">
        <w:rPr>
          <w:rFonts w:eastAsia="DengXian Light"/>
          <w:color w:val="000000" w:themeColor="text1"/>
        </w:rPr>
        <w:t>inhibit plant growth.</w:t>
      </w:r>
    </w:p>
    <w:p w14:paraId="55AB97F0" w14:textId="77777777" w:rsidR="00FE2524" w:rsidRPr="001C2CAB" w:rsidRDefault="00FE2524" w:rsidP="00FE2524">
      <w:pPr>
        <w:pStyle w:val="ListParagraph"/>
        <w:ind w:left="0"/>
        <w:rPr>
          <w:b/>
          <w:bCs/>
          <w:color w:val="000000" w:themeColor="text1"/>
        </w:rPr>
      </w:pPr>
    </w:p>
    <w:p w14:paraId="222E8800" w14:textId="138025EF" w:rsidR="00F80271" w:rsidRPr="001C2CAB" w:rsidRDefault="005A4C9E" w:rsidP="00FE2524">
      <w:pPr>
        <w:pStyle w:val="ListParagraph"/>
        <w:numPr>
          <w:ilvl w:val="0"/>
          <w:numId w:val="1"/>
        </w:numPr>
        <w:ind w:left="0" w:firstLine="0"/>
        <w:rPr>
          <w:b/>
          <w:bCs/>
          <w:color w:val="000000" w:themeColor="text1"/>
        </w:rPr>
      </w:pPr>
      <w:r w:rsidRPr="001C2CAB">
        <w:rPr>
          <w:b/>
          <w:color w:val="000000" w:themeColor="text1"/>
        </w:rPr>
        <w:t xml:space="preserve">Identification of transformed hairy </w:t>
      </w:r>
      <w:proofErr w:type="gramStart"/>
      <w:r w:rsidRPr="001C2CAB">
        <w:rPr>
          <w:b/>
          <w:color w:val="000000" w:themeColor="text1"/>
        </w:rPr>
        <w:t>roots</w:t>
      </w:r>
      <w:proofErr w:type="gramEnd"/>
    </w:p>
    <w:p w14:paraId="45AF2B75" w14:textId="77777777" w:rsidR="00FE2524" w:rsidRPr="001C2CAB" w:rsidRDefault="00FE2524" w:rsidP="00FE2524">
      <w:pPr>
        <w:contextualSpacing/>
        <w:rPr>
          <w:color w:val="000000" w:themeColor="text1"/>
          <w:lang w:eastAsia="zh-CN"/>
        </w:rPr>
      </w:pPr>
    </w:p>
    <w:p w14:paraId="6E24364C" w14:textId="23688A44" w:rsidR="00F80271" w:rsidRPr="001C2CAB" w:rsidRDefault="006B3250" w:rsidP="00FE2524">
      <w:pPr>
        <w:contextualSpacing/>
        <w:rPr>
          <w:color w:val="000000" w:themeColor="text1"/>
          <w:lang w:eastAsia="zh-CN"/>
        </w:rPr>
      </w:pPr>
      <w:r w:rsidRPr="001C2CAB">
        <w:rPr>
          <w:color w:val="000000" w:themeColor="text1"/>
          <w:lang w:eastAsia="zh-CN"/>
        </w:rPr>
        <w:t>NOTE:</w:t>
      </w:r>
      <w:r w:rsidR="005A4C9E" w:rsidRPr="001C2CAB">
        <w:rPr>
          <w:color w:val="000000" w:themeColor="text1"/>
          <w:lang w:eastAsia="zh-CN"/>
        </w:rPr>
        <w:t xml:space="preserve"> Transformed hairy roots can be identified based on the morphology and gene level. This procedure primarily focuses on reporter gene (GFP) identification</w:t>
      </w:r>
      <w:r w:rsidR="00CF7489" w:rsidRPr="001C2CAB">
        <w:rPr>
          <w:color w:val="000000" w:themeColor="text1"/>
          <w:lang w:eastAsia="zh-CN"/>
        </w:rPr>
        <w:t xml:space="preserve"> assay</w:t>
      </w:r>
      <w:r w:rsidR="005A4C9E" w:rsidRPr="001C2CAB">
        <w:rPr>
          <w:color w:val="000000" w:themeColor="text1"/>
          <w:lang w:eastAsia="zh-CN"/>
        </w:rPr>
        <w:t>.</w:t>
      </w:r>
    </w:p>
    <w:p w14:paraId="07222A71" w14:textId="77777777" w:rsidR="00FE2524" w:rsidRPr="001C2CAB" w:rsidRDefault="00FE2524" w:rsidP="00FE2524">
      <w:pPr>
        <w:pStyle w:val="ListParagraph"/>
        <w:ind w:left="0"/>
        <w:rPr>
          <w:color w:val="000000" w:themeColor="text1"/>
        </w:rPr>
      </w:pPr>
    </w:p>
    <w:p w14:paraId="7E43FAB1" w14:textId="3C0BE49A" w:rsidR="00F80271" w:rsidRPr="001C2CAB" w:rsidRDefault="00BD18AA" w:rsidP="00FE2524">
      <w:pPr>
        <w:pStyle w:val="ListParagraph"/>
        <w:numPr>
          <w:ilvl w:val="1"/>
          <w:numId w:val="1"/>
        </w:numPr>
        <w:ind w:left="0" w:firstLine="0"/>
        <w:rPr>
          <w:color w:val="000000" w:themeColor="text1"/>
        </w:rPr>
      </w:pPr>
      <w:r w:rsidRPr="001C2CAB">
        <w:rPr>
          <w:color w:val="000000" w:themeColor="text1"/>
          <w:highlight w:val="yellow"/>
          <w:lang w:eastAsia="zh-CN"/>
        </w:rPr>
        <w:t>C</w:t>
      </w:r>
      <w:r w:rsidR="0027747D" w:rsidRPr="001C2CAB">
        <w:rPr>
          <w:color w:val="000000" w:themeColor="text1"/>
          <w:highlight w:val="yellow"/>
        </w:rPr>
        <w:t>ollect</w:t>
      </w:r>
      <w:r w:rsidR="005A4C9E" w:rsidRPr="001C2CAB">
        <w:rPr>
          <w:color w:val="000000" w:themeColor="text1"/>
          <w:highlight w:val="yellow"/>
        </w:rPr>
        <w:t xml:space="preserve"> </w:t>
      </w:r>
      <w:r w:rsidR="0027747D" w:rsidRPr="001C2CAB">
        <w:rPr>
          <w:color w:val="000000" w:themeColor="text1"/>
          <w:highlight w:val="yellow"/>
        </w:rPr>
        <w:t>the root tips</w:t>
      </w:r>
      <w:r w:rsidR="005A4C9E" w:rsidRPr="001C2CAB">
        <w:rPr>
          <w:color w:val="000000" w:themeColor="text1"/>
          <w:highlight w:val="yellow"/>
        </w:rPr>
        <w:t xml:space="preserve"> of the hairy root and mark the remaining part</w:t>
      </w:r>
      <w:r w:rsidR="00EF0896" w:rsidRPr="001C2CAB">
        <w:rPr>
          <w:color w:val="000000" w:themeColor="text1"/>
          <w:highlight w:val="yellow"/>
        </w:rPr>
        <w:t>.</w:t>
      </w:r>
    </w:p>
    <w:p w14:paraId="429F1B79" w14:textId="77777777" w:rsidR="00FE2524" w:rsidRPr="001C2CAB" w:rsidRDefault="00FE2524" w:rsidP="00FE2524">
      <w:pPr>
        <w:pStyle w:val="ListParagraph"/>
        <w:ind w:left="0"/>
        <w:rPr>
          <w:color w:val="000000" w:themeColor="text1"/>
        </w:rPr>
      </w:pPr>
    </w:p>
    <w:p w14:paraId="10F54686" w14:textId="363C0E67" w:rsidR="00F80271" w:rsidRPr="001C2CAB" w:rsidRDefault="005A4C9E" w:rsidP="00FE2524">
      <w:pPr>
        <w:pStyle w:val="ListParagraph"/>
        <w:numPr>
          <w:ilvl w:val="1"/>
          <w:numId w:val="1"/>
        </w:numPr>
        <w:ind w:left="0" w:firstLine="0"/>
        <w:rPr>
          <w:color w:val="000000" w:themeColor="text1"/>
        </w:rPr>
      </w:pPr>
      <w:r w:rsidRPr="001C2CAB">
        <w:rPr>
          <w:color w:val="000000" w:themeColor="text1"/>
          <w:highlight w:val="yellow"/>
        </w:rPr>
        <w:t xml:space="preserve">Evaluate </w:t>
      </w:r>
      <w:r w:rsidR="00BE29F6">
        <w:rPr>
          <w:color w:val="000000" w:themeColor="text1"/>
          <w:highlight w:val="yellow"/>
        </w:rPr>
        <w:t>whether</w:t>
      </w:r>
      <w:r w:rsidR="00BE29F6" w:rsidRPr="001C2CAB">
        <w:rPr>
          <w:color w:val="000000" w:themeColor="text1"/>
          <w:highlight w:val="yellow"/>
        </w:rPr>
        <w:t xml:space="preserve"> </w:t>
      </w:r>
      <w:r w:rsidRPr="001C2CAB">
        <w:rPr>
          <w:color w:val="000000" w:themeColor="text1"/>
          <w:highlight w:val="yellow"/>
        </w:rPr>
        <w:t xml:space="preserve">there is green fluorescence under </w:t>
      </w:r>
      <w:r w:rsidR="00D4618A" w:rsidRPr="001C2CAB">
        <w:rPr>
          <w:color w:val="000000" w:themeColor="text1"/>
          <w:highlight w:val="yellow"/>
        </w:rPr>
        <w:t>a</w:t>
      </w:r>
      <w:r w:rsidRPr="001C2CAB">
        <w:rPr>
          <w:color w:val="000000" w:themeColor="text1"/>
          <w:highlight w:val="yellow"/>
        </w:rPr>
        <w:t xml:space="preserve"> </w:t>
      </w:r>
      <w:r w:rsidR="00225D2C" w:rsidRPr="001C2CAB">
        <w:rPr>
          <w:color w:val="000000" w:themeColor="text1"/>
          <w:highlight w:val="yellow"/>
        </w:rPr>
        <w:t>c</w:t>
      </w:r>
      <w:r w:rsidR="0008533A" w:rsidRPr="001C2CAB">
        <w:rPr>
          <w:color w:val="000000" w:themeColor="text1"/>
          <w:highlight w:val="yellow"/>
        </w:rPr>
        <w:t>onfocal laser scanning microscope</w:t>
      </w:r>
      <w:r w:rsidRPr="001C2CAB">
        <w:rPr>
          <w:color w:val="000000" w:themeColor="text1"/>
          <w:highlight w:val="yellow"/>
        </w:rPr>
        <w:t>.</w:t>
      </w:r>
    </w:p>
    <w:p w14:paraId="2C4E0B46" w14:textId="77777777" w:rsidR="00FE2524" w:rsidRPr="001C2CAB" w:rsidRDefault="00FE2524" w:rsidP="00FE2524">
      <w:pPr>
        <w:pStyle w:val="ListParagraph"/>
        <w:ind w:left="0"/>
        <w:rPr>
          <w:color w:val="000000" w:themeColor="text1"/>
        </w:rPr>
      </w:pPr>
    </w:p>
    <w:p w14:paraId="2C9F3DA6" w14:textId="39015152" w:rsidR="00F80271" w:rsidRPr="001C2CAB" w:rsidRDefault="005A4C9E" w:rsidP="00FE2524">
      <w:pPr>
        <w:pStyle w:val="ListParagraph"/>
        <w:numPr>
          <w:ilvl w:val="1"/>
          <w:numId w:val="1"/>
        </w:numPr>
        <w:ind w:left="0" w:firstLine="0"/>
        <w:rPr>
          <w:color w:val="000000" w:themeColor="text1"/>
          <w:highlight w:val="yellow"/>
        </w:rPr>
      </w:pPr>
      <w:r w:rsidRPr="001C2CAB">
        <w:rPr>
          <w:color w:val="000000" w:themeColor="text1"/>
          <w:highlight w:val="yellow"/>
        </w:rPr>
        <w:t>Triturate 0.1 g of hairy roots with strong fluorescence signal into fine powder in liquid nitrogen.</w:t>
      </w:r>
    </w:p>
    <w:p w14:paraId="6752C4E5" w14:textId="77777777" w:rsidR="00FE2524" w:rsidRPr="001C2CAB" w:rsidRDefault="00FE2524" w:rsidP="00FE2524">
      <w:pPr>
        <w:pStyle w:val="ListParagraph"/>
        <w:ind w:left="0"/>
        <w:rPr>
          <w:color w:val="000000" w:themeColor="text1"/>
        </w:rPr>
      </w:pPr>
    </w:p>
    <w:p w14:paraId="740CE145" w14:textId="23861A8F" w:rsidR="00F80271" w:rsidRPr="001C2CAB" w:rsidRDefault="005A4C9E" w:rsidP="00FE2524">
      <w:pPr>
        <w:pStyle w:val="ListParagraph"/>
        <w:numPr>
          <w:ilvl w:val="1"/>
          <w:numId w:val="1"/>
        </w:numPr>
        <w:ind w:left="0" w:firstLine="0"/>
        <w:rPr>
          <w:color w:val="000000" w:themeColor="text1"/>
        </w:rPr>
      </w:pPr>
      <w:r w:rsidRPr="001C2CAB">
        <w:rPr>
          <w:color w:val="000000" w:themeColor="text1"/>
        </w:rPr>
        <w:t xml:space="preserve">According to the plant genomic DNA kit manufacturer's instructions, </w:t>
      </w:r>
      <w:r w:rsidR="00BA1533" w:rsidRPr="001C2CAB">
        <w:rPr>
          <w:color w:val="000000" w:themeColor="text1"/>
        </w:rPr>
        <w:t xml:space="preserve">prepare </w:t>
      </w:r>
      <w:r w:rsidRPr="001C2CAB">
        <w:rPr>
          <w:color w:val="000000" w:themeColor="text1"/>
        </w:rPr>
        <w:t>the genomic DNA of pigeon pea independent transgenic lines by the modified cetyltrimethylammonium bromide (CTAB) method</w:t>
      </w:r>
      <w:r w:rsidR="00527352" w:rsidRPr="001C2CAB">
        <w:rPr>
          <w:color w:val="000000" w:themeColor="text1"/>
        </w:rPr>
        <w:fldChar w:fldCharType="begin">
          <w:fldData xml:space="preserve">PEVuZE5vdGU+PENpdGU+PEF1dGhvcj5NaTwvQXV0aG9yPjxZZWFyPjIwMjA8L1llYXI+PFJlY051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</w:fldData>
        </w:fldChar>
      </w:r>
      <w:r w:rsidR="00AB0B38" w:rsidRPr="001C2CAB">
        <w:rPr>
          <w:color w:val="000000" w:themeColor="text1"/>
        </w:rPr>
        <w:instrText xml:space="preserve"> ADDIN EN.CITE </w:instrText>
      </w:r>
      <w:r w:rsidR="00AB0B38" w:rsidRPr="001C2CAB">
        <w:rPr>
          <w:color w:val="000000" w:themeColor="text1"/>
        </w:rPr>
        <w:fldChar w:fldCharType="begin">
          <w:fldData xml:space="preserve">PEVuZE5vdGU+PENpdGU+PEF1dGhvcj5NaTwvQXV0aG9yPjxZZWFyPjIwMjA8L1llYXI+PFJlY051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</w:fldData>
        </w:fldChar>
      </w:r>
      <w:r w:rsidR="00AB0B38" w:rsidRPr="001C2CAB">
        <w:rPr>
          <w:color w:val="000000" w:themeColor="text1"/>
        </w:rPr>
        <w:instrText xml:space="preserve"> ADDIN EN.CITE.DATA </w:instrText>
      </w:r>
      <w:r w:rsidR="00AB0B38" w:rsidRPr="001C2CAB">
        <w:rPr>
          <w:color w:val="000000" w:themeColor="text1"/>
        </w:rPr>
      </w:r>
      <w:r w:rsidR="00AB0B38" w:rsidRPr="001C2CAB">
        <w:rPr>
          <w:color w:val="000000" w:themeColor="text1"/>
        </w:rPr>
        <w:fldChar w:fldCharType="end"/>
      </w:r>
      <w:r w:rsidR="00527352" w:rsidRPr="001C2CAB">
        <w:rPr>
          <w:color w:val="000000" w:themeColor="text1"/>
        </w:rPr>
      </w:r>
      <w:r w:rsidR="00527352" w:rsidRPr="001C2CAB">
        <w:rPr>
          <w:color w:val="000000" w:themeColor="text1"/>
        </w:rPr>
        <w:fldChar w:fldCharType="separate"/>
      </w:r>
      <w:r w:rsidR="00AB0B38" w:rsidRPr="001C2CAB">
        <w:rPr>
          <w:noProof/>
          <w:color w:val="000000" w:themeColor="text1"/>
          <w:vertAlign w:val="superscript"/>
        </w:rPr>
        <w:t>23</w:t>
      </w:r>
      <w:r w:rsidR="00527352" w:rsidRPr="001C2CAB">
        <w:rPr>
          <w:color w:val="000000" w:themeColor="text1"/>
        </w:rPr>
        <w:fldChar w:fldCharType="end"/>
      </w:r>
      <w:r w:rsidRPr="001C2CAB">
        <w:rPr>
          <w:color w:val="000000" w:themeColor="text1"/>
        </w:rPr>
        <w:t>.</w:t>
      </w:r>
    </w:p>
    <w:p w14:paraId="084F8359" w14:textId="77777777" w:rsidR="00FE2524" w:rsidRPr="001C2CAB" w:rsidRDefault="00FE2524" w:rsidP="00FE2524">
      <w:pPr>
        <w:pStyle w:val="ListParagraph"/>
        <w:ind w:left="0"/>
        <w:rPr>
          <w:color w:val="000000" w:themeColor="text1"/>
        </w:rPr>
      </w:pPr>
    </w:p>
    <w:p w14:paraId="2D2AF759" w14:textId="029990B5" w:rsidR="00F80271" w:rsidRPr="001C2CAB" w:rsidRDefault="00BA1533" w:rsidP="00FE2524">
      <w:pPr>
        <w:pStyle w:val="ListParagraph"/>
        <w:numPr>
          <w:ilvl w:val="1"/>
          <w:numId w:val="1"/>
        </w:numPr>
        <w:ind w:left="0" w:firstLine="0"/>
        <w:rPr>
          <w:color w:val="000000" w:themeColor="text1"/>
        </w:rPr>
      </w:pPr>
      <w:r w:rsidRPr="001C2CAB">
        <w:rPr>
          <w:color w:val="000000" w:themeColor="text1"/>
        </w:rPr>
        <w:t>Use</w:t>
      </w:r>
      <w:r w:rsidR="005A4C9E" w:rsidRPr="001C2CAB">
        <w:rPr>
          <w:color w:val="000000" w:themeColor="text1"/>
        </w:rPr>
        <w:t xml:space="preserve"> 500</w:t>
      </w:r>
      <w:r w:rsidR="00E17D5C" w:rsidRPr="001C2CAB">
        <w:rPr>
          <w:color w:val="000000" w:themeColor="text1"/>
        </w:rPr>
        <w:t xml:space="preserve"> </w:t>
      </w:r>
      <w:r w:rsidR="005A4C9E" w:rsidRPr="001C2CAB">
        <w:rPr>
          <w:color w:val="000000" w:themeColor="text1"/>
        </w:rPr>
        <w:t>ng of genomic DNA template and primers for PCR</w:t>
      </w:r>
      <w:r w:rsidRPr="001C2CAB">
        <w:rPr>
          <w:color w:val="000000" w:themeColor="text1"/>
        </w:rPr>
        <w:t>. T</w:t>
      </w:r>
      <w:r w:rsidR="005A4C9E" w:rsidRPr="001C2CAB">
        <w:rPr>
          <w:color w:val="000000" w:themeColor="text1"/>
        </w:rPr>
        <w:t xml:space="preserve">he primers are shown in </w:t>
      </w:r>
      <w:r w:rsidR="005A4C9E" w:rsidRPr="001C2CAB">
        <w:rPr>
          <w:b/>
          <w:bCs/>
          <w:color w:val="000000" w:themeColor="text1"/>
        </w:rPr>
        <w:t>Table</w:t>
      </w:r>
      <w:r w:rsidRPr="001C2CAB">
        <w:rPr>
          <w:b/>
          <w:bCs/>
          <w:color w:val="000000" w:themeColor="text1"/>
        </w:rPr>
        <w:t xml:space="preserve"> </w:t>
      </w:r>
      <w:r w:rsidR="005A4C9E" w:rsidRPr="001C2CAB">
        <w:rPr>
          <w:b/>
          <w:bCs/>
          <w:color w:val="000000" w:themeColor="text1"/>
        </w:rPr>
        <w:t>1.</w:t>
      </w:r>
    </w:p>
    <w:p w14:paraId="0DBC6ECB" w14:textId="77777777" w:rsidR="00FE2524" w:rsidRPr="001C2CAB" w:rsidRDefault="00FE2524" w:rsidP="00FE2524">
      <w:pPr>
        <w:pStyle w:val="ListParagraph"/>
        <w:ind w:left="0"/>
        <w:rPr>
          <w:color w:val="000000" w:themeColor="text1"/>
        </w:rPr>
      </w:pPr>
    </w:p>
    <w:p w14:paraId="645FDEBB" w14:textId="1FD63479" w:rsidR="00F80271" w:rsidRPr="001C2CAB" w:rsidRDefault="005A4C9E" w:rsidP="00FE2524">
      <w:pPr>
        <w:pStyle w:val="ListParagraph"/>
        <w:numPr>
          <w:ilvl w:val="1"/>
          <w:numId w:val="1"/>
        </w:numPr>
        <w:ind w:left="0" w:firstLine="0"/>
        <w:rPr>
          <w:color w:val="000000" w:themeColor="text1"/>
        </w:rPr>
      </w:pPr>
      <w:r w:rsidRPr="001C2CAB">
        <w:rPr>
          <w:color w:val="000000" w:themeColor="text1"/>
        </w:rPr>
        <w:t>Perform the following amplification cycle: pre-denaturation at 94</w:t>
      </w:r>
      <w:r w:rsidR="00E17D5C" w:rsidRPr="001C2CAB">
        <w:rPr>
          <w:color w:val="000000" w:themeColor="text1"/>
        </w:rPr>
        <w:t xml:space="preserve"> </w:t>
      </w:r>
      <w:r w:rsidRPr="001C2CAB">
        <w:rPr>
          <w:color w:val="000000" w:themeColor="text1"/>
        </w:rPr>
        <w:t xml:space="preserve">°C for 5 </w:t>
      </w:r>
      <w:r w:rsidRPr="001C2CAB">
        <w:rPr>
          <w:color w:val="0D0D0D" w:themeColor="text1" w:themeTint="F2"/>
        </w:rPr>
        <w:t>min</w:t>
      </w:r>
      <w:r w:rsidRPr="001C2CAB">
        <w:rPr>
          <w:color w:val="000000" w:themeColor="text1"/>
        </w:rPr>
        <w:t>, denaturation at 94</w:t>
      </w:r>
      <w:r w:rsidR="00E17D5C" w:rsidRPr="001C2CAB">
        <w:rPr>
          <w:color w:val="000000" w:themeColor="text1"/>
        </w:rPr>
        <w:t xml:space="preserve"> </w:t>
      </w:r>
      <w:r w:rsidRPr="001C2CAB">
        <w:rPr>
          <w:color w:val="000000" w:themeColor="text1"/>
        </w:rPr>
        <w:t>°C for 30</w:t>
      </w:r>
      <w:r w:rsidR="00E17D5C" w:rsidRPr="001C2CAB">
        <w:rPr>
          <w:color w:val="000000" w:themeColor="text1"/>
        </w:rPr>
        <w:t xml:space="preserve"> </w:t>
      </w:r>
      <w:r w:rsidRPr="001C2CAB">
        <w:rPr>
          <w:color w:val="000000" w:themeColor="text1"/>
        </w:rPr>
        <w:t>s, annealing of primers at 55</w:t>
      </w:r>
      <w:r w:rsidR="00E17D5C" w:rsidRPr="001C2CAB">
        <w:rPr>
          <w:color w:val="000000" w:themeColor="text1"/>
        </w:rPr>
        <w:t xml:space="preserve"> </w:t>
      </w:r>
      <w:r w:rsidRPr="001C2CAB">
        <w:rPr>
          <w:color w:val="000000" w:themeColor="text1"/>
        </w:rPr>
        <w:t>°C for 30</w:t>
      </w:r>
      <w:r w:rsidR="00E17D5C" w:rsidRPr="001C2CAB">
        <w:rPr>
          <w:color w:val="000000" w:themeColor="text1"/>
        </w:rPr>
        <w:t xml:space="preserve"> </w:t>
      </w:r>
      <w:r w:rsidRPr="001C2CAB">
        <w:rPr>
          <w:color w:val="000000" w:themeColor="text1"/>
        </w:rPr>
        <w:t>s, and primer extension at 72</w:t>
      </w:r>
      <w:r w:rsidR="00E17D5C" w:rsidRPr="001C2CAB">
        <w:rPr>
          <w:color w:val="000000" w:themeColor="text1"/>
        </w:rPr>
        <w:t xml:space="preserve"> </w:t>
      </w:r>
      <w:r w:rsidRPr="001C2CAB">
        <w:rPr>
          <w:color w:val="000000" w:themeColor="text1"/>
        </w:rPr>
        <w:t>°C for 30</w:t>
      </w:r>
      <w:r w:rsidR="00E17D5C" w:rsidRPr="001C2CAB">
        <w:rPr>
          <w:color w:val="000000" w:themeColor="text1"/>
        </w:rPr>
        <w:t xml:space="preserve"> </w:t>
      </w:r>
      <w:r w:rsidRPr="001C2CAB">
        <w:rPr>
          <w:color w:val="000000" w:themeColor="text1"/>
        </w:rPr>
        <w:t>s. After 36 cycles and a final extension of 10 min at 72</w:t>
      </w:r>
      <w:r w:rsidR="00E17D5C" w:rsidRPr="001C2CAB">
        <w:rPr>
          <w:color w:val="000000" w:themeColor="text1"/>
        </w:rPr>
        <w:t xml:space="preserve"> </w:t>
      </w:r>
      <w:r w:rsidRPr="001C2CAB">
        <w:rPr>
          <w:color w:val="000000" w:themeColor="text1"/>
        </w:rPr>
        <w:t>°C,</w:t>
      </w:r>
      <w:r w:rsidR="00BA1533" w:rsidRPr="001C2CAB">
        <w:rPr>
          <w:color w:val="000000" w:themeColor="text1"/>
        </w:rPr>
        <w:t xml:space="preserve"> analyze</w:t>
      </w:r>
      <w:r w:rsidRPr="001C2CAB">
        <w:rPr>
          <w:color w:val="000000" w:themeColor="text1"/>
        </w:rPr>
        <w:t xml:space="preserve"> the amplified products on a 1% agarose gel</w:t>
      </w:r>
      <w:r w:rsidR="00A0246F" w:rsidRPr="001C2CAB">
        <w:rPr>
          <w:color w:val="000000" w:themeColor="text1"/>
        </w:rPr>
        <w:t>.</w:t>
      </w:r>
    </w:p>
    <w:p w14:paraId="51474CC9" w14:textId="77777777" w:rsidR="00FE2524" w:rsidRPr="001C2CAB" w:rsidRDefault="00FE2524" w:rsidP="00FE2524">
      <w:pPr>
        <w:pStyle w:val="ListParagraph"/>
        <w:ind w:left="0"/>
        <w:rPr>
          <w:b/>
          <w:color w:val="000000" w:themeColor="text1"/>
        </w:rPr>
      </w:pPr>
    </w:p>
    <w:p w14:paraId="45EF0492" w14:textId="6F176A6D" w:rsidR="00F80271" w:rsidRPr="001C2CAB" w:rsidRDefault="005A4C9E" w:rsidP="00FE2524">
      <w:pPr>
        <w:pStyle w:val="ListParagraph"/>
        <w:numPr>
          <w:ilvl w:val="1"/>
          <w:numId w:val="1"/>
        </w:numPr>
        <w:ind w:left="0" w:firstLine="0"/>
        <w:rPr>
          <w:color w:val="000000" w:themeColor="text1"/>
        </w:rPr>
      </w:pPr>
      <w:r w:rsidRPr="001C2CAB">
        <w:rPr>
          <w:color w:val="000000" w:themeColor="text1"/>
        </w:rPr>
        <w:t>Stain the gels with nucleic acid staining and visualize them under UV light.</w:t>
      </w:r>
    </w:p>
    <w:p w14:paraId="015C7BF8" w14:textId="77777777" w:rsidR="00FE2524" w:rsidRPr="001C2CAB" w:rsidRDefault="00FE2524" w:rsidP="00FE2524">
      <w:pPr>
        <w:pStyle w:val="ListParagraph"/>
        <w:ind w:left="0"/>
        <w:rPr>
          <w:b/>
          <w:bCs/>
          <w:color w:val="000000" w:themeColor="text1"/>
        </w:rPr>
      </w:pPr>
    </w:p>
    <w:p w14:paraId="7D8F31CC" w14:textId="58512208" w:rsidR="00F80271" w:rsidRPr="001C2CAB" w:rsidRDefault="005A4C9E" w:rsidP="00FE2524">
      <w:pPr>
        <w:pStyle w:val="ListParagraph"/>
        <w:numPr>
          <w:ilvl w:val="0"/>
          <w:numId w:val="1"/>
        </w:numPr>
        <w:ind w:left="0" w:firstLine="0"/>
        <w:rPr>
          <w:b/>
          <w:bCs/>
          <w:color w:val="000000" w:themeColor="text1"/>
        </w:rPr>
      </w:pPr>
      <w:r w:rsidRPr="001C2CAB">
        <w:rPr>
          <w:b/>
          <w:color w:val="000000" w:themeColor="text1"/>
        </w:rPr>
        <w:t>Exogenous hormone treatment</w:t>
      </w:r>
    </w:p>
    <w:p w14:paraId="5104F6DF" w14:textId="77777777" w:rsidR="00FE2524" w:rsidRPr="001C2CAB" w:rsidRDefault="00FE2524" w:rsidP="00FE2524">
      <w:pPr>
        <w:contextualSpacing/>
        <w:rPr>
          <w:color w:val="000000" w:themeColor="text1"/>
        </w:rPr>
      </w:pPr>
    </w:p>
    <w:p w14:paraId="4C759A58" w14:textId="4C19142B" w:rsidR="00F80271" w:rsidRPr="001C2CAB" w:rsidRDefault="00BA1533" w:rsidP="00FE2524">
      <w:pPr>
        <w:contextualSpacing/>
        <w:rPr>
          <w:color w:val="000000" w:themeColor="text1"/>
        </w:rPr>
      </w:pPr>
      <w:r w:rsidRPr="001C2CAB">
        <w:rPr>
          <w:color w:val="000000" w:themeColor="text1"/>
        </w:rPr>
        <w:t xml:space="preserve">NOTE: </w:t>
      </w:r>
      <w:r w:rsidR="005A4C9E" w:rsidRPr="001C2CAB">
        <w:rPr>
          <w:color w:val="000000" w:themeColor="text1"/>
        </w:rPr>
        <w:t xml:space="preserve">The positive </w:t>
      </w:r>
      <w:r w:rsidR="00331A6F" w:rsidRPr="001C2CAB">
        <w:rPr>
          <w:color w:val="000000" w:themeColor="text1"/>
        </w:rPr>
        <w:t xml:space="preserve">composite </w:t>
      </w:r>
      <w:r w:rsidR="005A4C9E" w:rsidRPr="001C2CAB">
        <w:rPr>
          <w:color w:val="000000" w:themeColor="text1"/>
        </w:rPr>
        <w:t>plants were treated with exogenous hormones to study the effect of CcCIPK14 on metabolic</w:t>
      </w:r>
      <w:r w:rsidRPr="001C2CAB">
        <w:rPr>
          <w:color w:val="000000" w:themeColor="text1"/>
        </w:rPr>
        <w:t>.</w:t>
      </w:r>
      <w:r w:rsidR="00773201" w:rsidRPr="001C2CAB">
        <w:rPr>
          <w:color w:val="000000" w:themeColor="text1"/>
        </w:rPr>
        <w:t xml:space="preserve"> </w:t>
      </w:r>
      <w:r w:rsidR="005A4C9E" w:rsidRPr="001C2CAB">
        <w:rPr>
          <w:color w:val="000000" w:themeColor="text1"/>
        </w:rPr>
        <w:t xml:space="preserve">The composited plants induced by </w:t>
      </w:r>
      <w:r w:rsidR="00C078C1" w:rsidRPr="001C2CAB">
        <w:rPr>
          <w:i/>
          <w:iCs/>
          <w:color w:val="000000" w:themeColor="text1"/>
        </w:rPr>
        <w:t xml:space="preserve">A. </w:t>
      </w:r>
      <w:proofErr w:type="spellStart"/>
      <w:r w:rsidR="00C078C1" w:rsidRPr="001C2CAB">
        <w:rPr>
          <w:i/>
          <w:iCs/>
          <w:color w:val="000000" w:themeColor="text1"/>
        </w:rPr>
        <w:t>rhizogenes</w:t>
      </w:r>
      <w:proofErr w:type="spellEnd"/>
      <w:r w:rsidR="00DB414B" w:rsidRPr="001C2CAB">
        <w:rPr>
          <w:color w:val="000000" w:themeColor="text1"/>
        </w:rPr>
        <w:t xml:space="preserve"> </w:t>
      </w:r>
      <w:r w:rsidR="005A4C9E" w:rsidRPr="001C2CAB">
        <w:rPr>
          <w:color w:val="000000" w:themeColor="text1"/>
        </w:rPr>
        <w:t xml:space="preserve">were divided into three groups: JA treatment group, ABA treatment group, and control </w:t>
      </w:r>
      <w:r w:rsidR="00BE29F6">
        <w:rPr>
          <w:color w:val="000000" w:themeColor="text1"/>
        </w:rPr>
        <w:t xml:space="preserve">group </w:t>
      </w:r>
      <w:r w:rsidR="005A4C9E" w:rsidRPr="001C2CAB">
        <w:rPr>
          <w:color w:val="000000" w:themeColor="text1"/>
        </w:rPr>
        <w:t>(</w:t>
      </w:r>
      <w:r w:rsidR="005A4C9E" w:rsidRPr="001C2CAB">
        <w:rPr>
          <w:b/>
          <w:bCs/>
          <w:color w:val="000000" w:themeColor="text1"/>
        </w:rPr>
        <w:t>Figure 3A</w:t>
      </w:r>
      <w:r w:rsidR="005A4C9E" w:rsidRPr="001C2CAB">
        <w:rPr>
          <w:color w:val="000000" w:themeColor="text1"/>
        </w:rPr>
        <w:t>).</w:t>
      </w:r>
    </w:p>
    <w:p w14:paraId="3790F9DF" w14:textId="77777777" w:rsidR="00FE2524" w:rsidRPr="001C2CAB" w:rsidRDefault="00FE2524" w:rsidP="00FE2524">
      <w:pPr>
        <w:pStyle w:val="ListParagraph"/>
        <w:ind w:left="0"/>
        <w:rPr>
          <w:color w:val="000000" w:themeColor="text1"/>
        </w:rPr>
      </w:pPr>
    </w:p>
    <w:p w14:paraId="56AF05D9" w14:textId="202A3DF4" w:rsidR="00F80271" w:rsidRPr="001C2CAB" w:rsidRDefault="005A4C9E" w:rsidP="00FE2524">
      <w:pPr>
        <w:pStyle w:val="ListParagraph"/>
        <w:numPr>
          <w:ilvl w:val="1"/>
          <w:numId w:val="1"/>
        </w:numPr>
        <w:ind w:left="0" w:firstLine="0"/>
        <w:rPr>
          <w:color w:val="000000" w:themeColor="text1"/>
        </w:rPr>
      </w:pPr>
      <w:r w:rsidRPr="001C2CAB">
        <w:rPr>
          <w:color w:val="000000" w:themeColor="text1"/>
        </w:rPr>
        <w:t xml:space="preserve">Reduce watering </w:t>
      </w:r>
      <w:r w:rsidR="00B41DF7">
        <w:rPr>
          <w:color w:val="000000" w:themeColor="text1"/>
        </w:rPr>
        <w:t>3</w:t>
      </w:r>
      <w:r w:rsidR="00B41DF7" w:rsidRPr="001C2CAB">
        <w:rPr>
          <w:color w:val="000000" w:themeColor="text1"/>
        </w:rPr>
        <w:t xml:space="preserve"> </w:t>
      </w:r>
      <w:r w:rsidRPr="001C2CAB">
        <w:rPr>
          <w:color w:val="000000" w:themeColor="text1"/>
        </w:rPr>
        <w:t>days before exogenous hormone treatment.</w:t>
      </w:r>
    </w:p>
    <w:p w14:paraId="5A05AA6B" w14:textId="77777777" w:rsidR="00FE2524" w:rsidRPr="001C2CAB" w:rsidRDefault="00FE2524" w:rsidP="00FE2524">
      <w:pPr>
        <w:pStyle w:val="ListParagraph"/>
        <w:ind w:left="0"/>
        <w:rPr>
          <w:color w:val="000000" w:themeColor="text1"/>
          <w:lang w:eastAsia="zh-CN"/>
        </w:rPr>
      </w:pPr>
    </w:p>
    <w:p w14:paraId="0E10E725" w14:textId="2C647BC9" w:rsidR="00F80271" w:rsidRPr="001C2CAB" w:rsidRDefault="00BA1533" w:rsidP="00FE2524">
      <w:pPr>
        <w:pStyle w:val="ListParagraph"/>
        <w:numPr>
          <w:ilvl w:val="1"/>
          <w:numId w:val="1"/>
        </w:numPr>
        <w:ind w:left="0" w:firstLine="0"/>
        <w:rPr>
          <w:color w:val="000000" w:themeColor="text1"/>
        </w:rPr>
      </w:pPr>
      <w:r w:rsidRPr="001C2CAB">
        <w:rPr>
          <w:color w:val="000000" w:themeColor="text1"/>
        </w:rPr>
        <w:t>Prepare</w:t>
      </w:r>
      <w:r w:rsidR="005A4C9E" w:rsidRPr="001C2CAB">
        <w:rPr>
          <w:color w:val="000000" w:themeColor="text1"/>
        </w:rPr>
        <w:t xml:space="preserve"> </w:t>
      </w:r>
      <w:r w:rsidR="00C4688D" w:rsidRPr="001C2CAB">
        <w:rPr>
          <w:color w:val="000000" w:themeColor="text1"/>
        </w:rPr>
        <w:t>both</w:t>
      </w:r>
      <w:r w:rsidR="005A4C9E" w:rsidRPr="001C2CAB">
        <w:rPr>
          <w:color w:val="000000" w:themeColor="text1"/>
        </w:rPr>
        <w:t xml:space="preserve"> JA and ABA solutions </w:t>
      </w:r>
      <w:r w:rsidR="00C4688D" w:rsidRPr="001C2CAB">
        <w:rPr>
          <w:color w:val="000000" w:themeColor="text1"/>
        </w:rPr>
        <w:t>at</w:t>
      </w:r>
      <w:r w:rsidR="005A4C9E" w:rsidRPr="001C2CAB">
        <w:rPr>
          <w:color w:val="000000" w:themeColor="text1"/>
        </w:rPr>
        <w:t xml:space="preserve"> a concentration of </w:t>
      </w:r>
      <w:r w:rsidR="005A6CE1" w:rsidRPr="001C2CAB">
        <w:rPr>
          <w:color w:val="000000" w:themeColor="text1"/>
        </w:rPr>
        <w:t>5</w:t>
      </w:r>
      <w:r w:rsidR="00E17D5C" w:rsidRPr="001C2CAB">
        <w:rPr>
          <w:color w:val="000000" w:themeColor="text1"/>
        </w:rPr>
        <w:t xml:space="preserve"> </w:t>
      </w:r>
      <w:r w:rsidR="005A4C9E" w:rsidRPr="001C2CAB">
        <w:rPr>
          <w:color w:val="000000" w:themeColor="text1"/>
        </w:rPr>
        <w:t>mg/L</w:t>
      </w:r>
      <w:r w:rsidRPr="001C2CAB">
        <w:rPr>
          <w:color w:val="000000" w:themeColor="text1"/>
        </w:rPr>
        <w:t>.</w:t>
      </w:r>
    </w:p>
    <w:p w14:paraId="72943DEF" w14:textId="77777777" w:rsidR="00FE2524" w:rsidRPr="001C2CAB" w:rsidRDefault="00FE2524" w:rsidP="00FE2524">
      <w:pPr>
        <w:contextualSpacing/>
        <w:rPr>
          <w:color w:val="000000" w:themeColor="text1"/>
        </w:rPr>
      </w:pPr>
    </w:p>
    <w:p w14:paraId="39801D1B" w14:textId="148B2A15" w:rsidR="00F80271" w:rsidRPr="001C2CAB" w:rsidRDefault="006B3250" w:rsidP="00FE2524">
      <w:pPr>
        <w:contextualSpacing/>
        <w:rPr>
          <w:color w:val="000000" w:themeColor="text1"/>
        </w:rPr>
      </w:pPr>
      <w:r w:rsidRPr="001C2CAB">
        <w:rPr>
          <w:color w:val="000000" w:themeColor="text1"/>
        </w:rPr>
        <w:t>NOTE:</w:t>
      </w:r>
      <w:r w:rsidR="005A4C9E" w:rsidRPr="001C2CAB">
        <w:rPr>
          <w:color w:val="000000" w:themeColor="text1"/>
          <w:lang w:eastAsia="zh-CN"/>
        </w:rPr>
        <w:t xml:space="preserve"> </w:t>
      </w:r>
      <w:r w:rsidR="005A4C9E" w:rsidRPr="001C2CAB">
        <w:rPr>
          <w:color w:val="000000" w:themeColor="text1"/>
        </w:rPr>
        <w:t xml:space="preserve">The JA and ABA powder </w:t>
      </w:r>
      <w:r w:rsidR="00DD5E59" w:rsidRPr="001C2CAB">
        <w:rPr>
          <w:color w:val="000000" w:themeColor="text1"/>
        </w:rPr>
        <w:t>are first</w:t>
      </w:r>
      <w:r w:rsidR="005A4C9E" w:rsidRPr="001C2CAB">
        <w:rPr>
          <w:color w:val="000000" w:themeColor="text1"/>
        </w:rPr>
        <w:t xml:space="preserve"> dissolved in ethyl alcohol, and then </w:t>
      </w:r>
      <w:r w:rsidR="00BA1533" w:rsidRPr="001C2CAB">
        <w:rPr>
          <w:color w:val="000000" w:themeColor="text1"/>
        </w:rPr>
        <w:t>filled to</w:t>
      </w:r>
      <w:r w:rsidR="005A4C9E" w:rsidRPr="001C2CAB">
        <w:rPr>
          <w:color w:val="000000" w:themeColor="text1"/>
        </w:rPr>
        <w:t xml:space="preserve"> the target volume with distilled water.</w:t>
      </w:r>
    </w:p>
    <w:p w14:paraId="4434F928" w14:textId="77777777" w:rsidR="00FE2524" w:rsidRPr="001C2CAB" w:rsidRDefault="00FE2524" w:rsidP="00FE2524">
      <w:pPr>
        <w:pStyle w:val="ListParagraph"/>
        <w:ind w:left="0"/>
        <w:rPr>
          <w:color w:val="000000" w:themeColor="text1"/>
        </w:rPr>
      </w:pPr>
    </w:p>
    <w:p w14:paraId="02E96429" w14:textId="0F9778CF" w:rsidR="00F80271" w:rsidRPr="001C2CAB" w:rsidRDefault="00DD5E59" w:rsidP="00FE2524">
      <w:pPr>
        <w:pStyle w:val="ListParagraph"/>
        <w:numPr>
          <w:ilvl w:val="1"/>
          <w:numId w:val="1"/>
        </w:numPr>
        <w:ind w:left="0" w:firstLine="0"/>
        <w:rPr>
          <w:color w:val="000000" w:themeColor="text1"/>
          <w:highlight w:val="yellow"/>
        </w:rPr>
      </w:pPr>
      <w:r w:rsidRPr="001C2CAB">
        <w:rPr>
          <w:color w:val="000000" w:themeColor="text1"/>
          <w:highlight w:val="yellow"/>
        </w:rPr>
        <w:t>Using</w:t>
      </w:r>
      <w:r w:rsidR="005A4C9E" w:rsidRPr="001C2CAB">
        <w:rPr>
          <w:color w:val="000000" w:themeColor="text1"/>
          <w:highlight w:val="yellow"/>
        </w:rPr>
        <w:t xml:space="preserve"> a spray bottle</w:t>
      </w:r>
      <w:r w:rsidRPr="001C2CAB">
        <w:rPr>
          <w:color w:val="000000" w:themeColor="text1"/>
          <w:highlight w:val="yellow"/>
        </w:rPr>
        <w:t>,</w:t>
      </w:r>
      <w:r w:rsidR="00BA1533" w:rsidRPr="001C2CAB">
        <w:rPr>
          <w:color w:val="000000" w:themeColor="text1"/>
          <w:highlight w:val="yellow"/>
        </w:rPr>
        <w:t xml:space="preserve"> spray</w:t>
      </w:r>
      <w:r w:rsidRPr="001C2CAB">
        <w:rPr>
          <w:color w:val="000000" w:themeColor="text1"/>
          <w:highlight w:val="yellow"/>
        </w:rPr>
        <w:t xml:space="preserve"> JA and ABA solutions </w:t>
      </w:r>
      <w:r w:rsidR="00DA51B3" w:rsidRPr="001C2CAB">
        <w:rPr>
          <w:color w:val="000000" w:themeColor="text1"/>
          <w:highlight w:val="yellow"/>
        </w:rPr>
        <w:t xml:space="preserve">uniformly </w:t>
      </w:r>
      <w:r w:rsidR="00CF7489" w:rsidRPr="001C2CAB">
        <w:rPr>
          <w:color w:val="000000" w:themeColor="text1"/>
          <w:highlight w:val="yellow"/>
        </w:rPr>
        <w:t xml:space="preserve">on </w:t>
      </w:r>
      <w:r w:rsidR="005A4C9E" w:rsidRPr="001C2CAB">
        <w:rPr>
          <w:color w:val="000000" w:themeColor="text1"/>
          <w:highlight w:val="yellow"/>
        </w:rPr>
        <w:t xml:space="preserve">the </w:t>
      </w:r>
      <w:r w:rsidR="00CF7489" w:rsidRPr="001C2CAB">
        <w:rPr>
          <w:color w:val="000000" w:themeColor="text1"/>
          <w:highlight w:val="yellow"/>
        </w:rPr>
        <w:t>leaves of</w:t>
      </w:r>
      <w:r w:rsidR="005A4C9E" w:rsidRPr="001C2CAB">
        <w:rPr>
          <w:color w:val="000000" w:themeColor="text1"/>
          <w:highlight w:val="yellow"/>
        </w:rPr>
        <w:t xml:space="preserve"> the </w:t>
      </w:r>
      <w:r w:rsidRPr="001C2CAB">
        <w:rPr>
          <w:color w:val="000000" w:themeColor="text1"/>
          <w:highlight w:val="yellow"/>
        </w:rPr>
        <w:t>plants</w:t>
      </w:r>
      <w:r w:rsidR="00BA1533" w:rsidRPr="001C2CAB">
        <w:rPr>
          <w:color w:val="000000" w:themeColor="text1"/>
          <w:highlight w:val="yellow"/>
        </w:rPr>
        <w:t xml:space="preserve">. Treat </w:t>
      </w:r>
      <w:r w:rsidR="00E76A95" w:rsidRPr="001C2CAB">
        <w:rPr>
          <w:color w:val="000000" w:themeColor="text1"/>
          <w:highlight w:val="yellow"/>
        </w:rPr>
        <w:t xml:space="preserve">the </w:t>
      </w:r>
      <w:r w:rsidR="005A4C9E" w:rsidRPr="001C2CAB">
        <w:rPr>
          <w:color w:val="000000" w:themeColor="text1"/>
          <w:highlight w:val="yellow"/>
        </w:rPr>
        <w:t>control group with water.</w:t>
      </w:r>
    </w:p>
    <w:p w14:paraId="1F7C076B" w14:textId="77777777" w:rsidR="00FE2524" w:rsidRPr="001C2CAB" w:rsidRDefault="00FE2524" w:rsidP="00FE2524">
      <w:pPr>
        <w:contextualSpacing/>
        <w:rPr>
          <w:color w:val="000000" w:themeColor="text1"/>
        </w:rPr>
      </w:pPr>
    </w:p>
    <w:p w14:paraId="4EB43A15" w14:textId="41025565" w:rsidR="00F80271" w:rsidRPr="001C2CAB" w:rsidRDefault="006B3250" w:rsidP="00FE2524">
      <w:pPr>
        <w:contextualSpacing/>
        <w:rPr>
          <w:color w:val="000000" w:themeColor="text1"/>
        </w:rPr>
      </w:pPr>
      <w:r w:rsidRPr="001C2CAB">
        <w:rPr>
          <w:color w:val="000000" w:themeColor="text1"/>
        </w:rPr>
        <w:t>NOTE:</w:t>
      </w:r>
      <w:r w:rsidR="005A4C9E" w:rsidRPr="001C2CAB">
        <w:rPr>
          <w:color w:val="000000" w:themeColor="text1"/>
        </w:rPr>
        <w:t xml:space="preserve"> An average of 10</w:t>
      </w:r>
      <w:r w:rsidR="00E17D5C" w:rsidRPr="001C2CAB">
        <w:rPr>
          <w:color w:val="000000" w:themeColor="text1"/>
        </w:rPr>
        <w:t xml:space="preserve"> </w:t>
      </w:r>
      <w:r w:rsidR="005A4C9E" w:rsidRPr="001C2CAB">
        <w:rPr>
          <w:color w:val="000000" w:themeColor="text1"/>
        </w:rPr>
        <w:t>m</w:t>
      </w:r>
      <w:r w:rsidR="00BA1533" w:rsidRPr="001C2CAB">
        <w:rPr>
          <w:color w:val="000000" w:themeColor="text1"/>
        </w:rPr>
        <w:t xml:space="preserve">L of </w:t>
      </w:r>
      <w:r w:rsidR="005A4C9E" w:rsidRPr="001C2CAB">
        <w:rPr>
          <w:color w:val="000000" w:themeColor="text1"/>
        </w:rPr>
        <w:t xml:space="preserve">solution </w:t>
      </w:r>
      <w:r w:rsidR="00AE15FD" w:rsidRPr="001C2CAB">
        <w:rPr>
          <w:color w:val="000000" w:themeColor="text1"/>
        </w:rPr>
        <w:t xml:space="preserve">was </w:t>
      </w:r>
      <w:r w:rsidR="005A4C9E" w:rsidRPr="001C2CAB">
        <w:rPr>
          <w:color w:val="000000" w:themeColor="text1"/>
        </w:rPr>
        <w:t>sprayed on each seedling.</w:t>
      </w:r>
    </w:p>
    <w:p w14:paraId="5AA1E813" w14:textId="77777777" w:rsidR="00FE2524" w:rsidRPr="001C2CAB" w:rsidRDefault="00FE2524" w:rsidP="00FE2524">
      <w:pPr>
        <w:pStyle w:val="ListParagraph"/>
        <w:ind w:left="0"/>
        <w:rPr>
          <w:color w:val="000000" w:themeColor="text1"/>
        </w:rPr>
      </w:pPr>
    </w:p>
    <w:p w14:paraId="73251284" w14:textId="17DCFA7C" w:rsidR="00F80271" w:rsidRPr="001C2CAB" w:rsidRDefault="005A4C9E" w:rsidP="00FE2524">
      <w:pPr>
        <w:pStyle w:val="ListParagraph"/>
        <w:numPr>
          <w:ilvl w:val="1"/>
          <w:numId w:val="1"/>
        </w:numPr>
        <w:ind w:left="0" w:firstLine="0"/>
        <w:rPr>
          <w:color w:val="000000" w:themeColor="text1"/>
          <w:highlight w:val="yellow"/>
        </w:rPr>
      </w:pPr>
      <w:r w:rsidRPr="001C2CAB">
        <w:rPr>
          <w:color w:val="000000" w:themeColor="text1"/>
          <w:highlight w:val="yellow"/>
        </w:rPr>
        <w:t xml:space="preserve">Cover with the plastic lid immediately after </w:t>
      </w:r>
      <w:r w:rsidR="00DD5E59" w:rsidRPr="001C2CAB">
        <w:rPr>
          <w:color w:val="000000" w:themeColor="text1"/>
          <w:highlight w:val="yellow"/>
        </w:rPr>
        <w:t xml:space="preserve">spraying </w:t>
      </w:r>
      <w:r w:rsidRPr="001C2CAB">
        <w:rPr>
          <w:color w:val="000000" w:themeColor="text1"/>
          <w:highlight w:val="yellow"/>
        </w:rPr>
        <w:t>treatment</w:t>
      </w:r>
      <w:r w:rsidR="00BA1533" w:rsidRPr="001C2CAB">
        <w:rPr>
          <w:color w:val="000000" w:themeColor="text1"/>
          <w:highlight w:val="yellow"/>
        </w:rPr>
        <w:t>. P</w:t>
      </w:r>
      <w:r w:rsidRPr="001C2CAB">
        <w:rPr>
          <w:color w:val="000000" w:themeColor="text1"/>
          <w:highlight w:val="yellow"/>
        </w:rPr>
        <w:t>ut it back in the artificial climate greenhouse</w:t>
      </w:r>
      <w:r w:rsidR="00BA1533" w:rsidRPr="001C2CAB">
        <w:rPr>
          <w:color w:val="000000" w:themeColor="text1"/>
          <w:highlight w:val="yellow"/>
        </w:rPr>
        <w:t>.</w:t>
      </w:r>
    </w:p>
    <w:p w14:paraId="73F41FC3" w14:textId="77777777" w:rsidR="00FE2524" w:rsidRPr="001C2CAB" w:rsidRDefault="00FE2524" w:rsidP="00FE2524">
      <w:pPr>
        <w:pStyle w:val="ListParagraph"/>
        <w:ind w:left="0"/>
        <w:rPr>
          <w:b/>
          <w:bCs/>
          <w:color w:val="000000" w:themeColor="text1"/>
        </w:rPr>
      </w:pPr>
    </w:p>
    <w:p w14:paraId="70444F75" w14:textId="1192E660" w:rsidR="00F80271" w:rsidRPr="001C2CAB" w:rsidRDefault="005A4C9E" w:rsidP="00FE2524">
      <w:pPr>
        <w:pStyle w:val="ListParagraph"/>
        <w:numPr>
          <w:ilvl w:val="0"/>
          <w:numId w:val="1"/>
        </w:numPr>
        <w:ind w:left="0" w:firstLine="0"/>
        <w:rPr>
          <w:b/>
          <w:bCs/>
          <w:color w:val="000000" w:themeColor="text1"/>
        </w:rPr>
      </w:pPr>
      <w:r w:rsidRPr="001C2CAB">
        <w:rPr>
          <w:b/>
          <w:bCs/>
          <w:color w:val="000000" w:themeColor="text1"/>
        </w:rPr>
        <w:t>Sample collection and preservation</w:t>
      </w:r>
    </w:p>
    <w:p w14:paraId="0FE2FA6A" w14:textId="77777777" w:rsidR="00FE2524" w:rsidRPr="001C2CAB" w:rsidRDefault="00FE2524" w:rsidP="00FE2524">
      <w:pPr>
        <w:contextualSpacing/>
        <w:rPr>
          <w:color w:val="000000" w:themeColor="text1"/>
        </w:rPr>
      </w:pPr>
    </w:p>
    <w:p w14:paraId="07A91EF0" w14:textId="549EB3C1" w:rsidR="00F80271" w:rsidRPr="001C2CAB" w:rsidRDefault="006B3250" w:rsidP="00FE2524">
      <w:pPr>
        <w:contextualSpacing/>
        <w:rPr>
          <w:color w:val="000000" w:themeColor="text1"/>
        </w:rPr>
      </w:pPr>
      <w:r w:rsidRPr="001C2CAB">
        <w:rPr>
          <w:color w:val="000000" w:themeColor="text1"/>
        </w:rPr>
        <w:t>NOTE:</w:t>
      </w:r>
      <w:r w:rsidR="005A4C9E" w:rsidRPr="001C2CAB">
        <w:rPr>
          <w:color w:val="000000" w:themeColor="text1"/>
          <w:lang w:eastAsia="zh-CN"/>
        </w:rPr>
        <w:t xml:space="preserve"> </w:t>
      </w:r>
      <w:r w:rsidR="005A4C9E" w:rsidRPr="001C2CAB">
        <w:rPr>
          <w:color w:val="000000" w:themeColor="text1"/>
        </w:rPr>
        <w:t xml:space="preserve">After </w:t>
      </w:r>
      <w:r w:rsidR="00B41DF7">
        <w:rPr>
          <w:color w:val="000000" w:themeColor="text1"/>
        </w:rPr>
        <w:t>3</w:t>
      </w:r>
      <w:r w:rsidR="00B41DF7" w:rsidRPr="001C2CAB">
        <w:rPr>
          <w:color w:val="000000" w:themeColor="text1"/>
        </w:rPr>
        <w:t xml:space="preserve"> </w:t>
      </w:r>
      <w:r w:rsidR="005A4C9E" w:rsidRPr="001C2CAB">
        <w:rPr>
          <w:color w:val="000000" w:themeColor="text1"/>
        </w:rPr>
        <w:t>h of exogenous hormone treatment, plant materials from different treatment groups were collected.</w:t>
      </w:r>
    </w:p>
    <w:p w14:paraId="48BC71AA" w14:textId="77777777" w:rsidR="00FE2524" w:rsidRPr="001C2CAB" w:rsidRDefault="00FE2524" w:rsidP="00FE2524">
      <w:pPr>
        <w:pStyle w:val="ListParagraph"/>
        <w:ind w:left="0"/>
        <w:rPr>
          <w:color w:val="000000" w:themeColor="text1"/>
        </w:rPr>
      </w:pPr>
    </w:p>
    <w:p w14:paraId="7E149229" w14:textId="55E54FEA" w:rsidR="00F80271" w:rsidRPr="001C2CAB" w:rsidRDefault="005A4C9E" w:rsidP="00FE2524">
      <w:pPr>
        <w:pStyle w:val="ListParagraph"/>
        <w:numPr>
          <w:ilvl w:val="1"/>
          <w:numId w:val="1"/>
        </w:numPr>
        <w:ind w:left="0" w:firstLine="0"/>
        <w:rPr>
          <w:color w:val="000000" w:themeColor="text1"/>
        </w:rPr>
      </w:pPr>
      <w:r w:rsidRPr="001C2CAB">
        <w:rPr>
          <w:color w:val="000000" w:themeColor="text1"/>
        </w:rPr>
        <w:t>Remov</w:t>
      </w:r>
      <w:r w:rsidR="00BA1533" w:rsidRPr="001C2CAB">
        <w:rPr>
          <w:color w:val="000000" w:themeColor="text1"/>
        </w:rPr>
        <w:t>e</w:t>
      </w:r>
      <w:r w:rsidRPr="001C2CAB">
        <w:rPr>
          <w:color w:val="000000" w:themeColor="text1"/>
        </w:rPr>
        <w:t xml:space="preserve"> tawny and contaminated hairy roots and select those with a white appearance. Collect these hairy roots and </w:t>
      </w:r>
      <w:r w:rsidR="00BA1533" w:rsidRPr="001C2CAB">
        <w:rPr>
          <w:color w:val="000000" w:themeColor="text1"/>
        </w:rPr>
        <w:t>dry</w:t>
      </w:r>
      <w:r w:rsidRPr="001C2CAB">
        <w:rPr>
          <w:color w:val="000000" w:themeColor="text1"/>
        </w:rPr>
        <w:t xml:space="preserve"> them out with absorbent paper.</w:t>
      </w:r>
    </w:p>
    <w:p w14:paraId="70CE88EF" w14:textId="77777777" w:rsidR="00FE2524" w:rsidRPr="001C2CAB" w:rsidRDefault="00FE2524" w:rsidP="00FE2524">
      <w:pPr>
        <w:pStyle w:val="ListParagraph"/>
        <w:ind w:left="0"/>
        <w:rPr>
          <w:color w:val="000000" w:themeColor="text1"/>
          <w:lang w:eastAsia="zh-CN"/>
        </w:rPr>
      </w:pPr>
    </w:p>
    <w:p w14:paraId="763818D7" w14:textId="4EA0B762" w:rsidR="00F80271" w:rsidRPr="001C2CAB" w:rsidRDefault="00BA1533" w:rsidP="00FE2524">
      <w:pPr>
        <w:pStyle w:val="ListParagraph"/>
        <w:numPr>
          <w:ilvl w:val="1"/>
          <w:numId w:val="1"/>
        </w:numPr>
        <w:ind w:left="0" w:firstLine="0"/>
        <w:rPr>
          <w:color w:val="000000" w:themeColor="text1"/>
          <w:lang w:eastAsia="zh-CN"/>
        </w:rPr>
      </w:pPr>
      <w:r w:rsidRPr="001C2CAB">
        <w:rPr>
          <w:color w:val="000000" w:themeColor="text1"/>
        </w:rPr>
        <w:t>Divide the</w:t>
      </w:r>
      <w:r w:rsidR="005A4C9E" w:rsidRPr="001C2CAB">
        <w:rPr>
          <w:color w:val="000000" w:themeColor="text1"/>
        </w:rPr>
        <w:t xml:space="preserve"> hairy roots collected from each seedling into two parts. Put one part into a numbered test tube and wrap it using marked tinfoil</w:t>
      </w:r>
      <w:r w:rsidR="005A4C9E" w:rsidRPr="001C2CAB">
        <w:rPr>
          <w:color w:val="000000" w:themeColor="text1"/>
          <w:lang w:eastAsia="zh-CN"/>
        </w:rPr>
        <w:t>.</w:t>
      </w:r>
    </w:p>
    <w:p w14:paraId="2614140D" w14:textId="77777777" w:rsidR="00FE2524" w:rsidRPr="001C2CAB" w:rsidRDefault="00FE2524" w:rsidP="00FE2524">
      <w:pPr>
        <w:pStyle w:val="ListParagraph"/>
        <w:ind w:left="0"/>
        <w:rPr>
          <w:color w:val="000000" w:themeColor="text1"/>
        </w:rPr>
      </w:pPr>
    </w:p>
    <w:p w14:paraId="0CF06065" w14:textId="6762C72E" w:rsidR="00FE2524" w:rsidRPr="001C2CAB" w:rsidRDefault="00BA1533" w:rsidP="00FE2524">
      <w:pPr>
        <w:pStyle w:val="ListParagraph"/>
        <w:numPr>
          <w:ilvl w:val="1"/>
          <w:numId w:val="1"/>
        </w:numPr>
        <w:ind w:left="0" w:firstLine="0"/>
        <w:rPr>
          <w:color w:val="000000" w:themeColor="text1"/>
        </w:rPr>
      </w:pPr>
      <w:r w:rsidRPr="001C2CAB">
        <w:rPr>
          <w:color w:val="000000" w:themeColor="text1"/>
        </w:rPr>
        <w:t>Lyophilize the</w:t>
      </w:r>
      <w:r w:rsidR="005A4C9E" w:rsidRPr="001C2CAB">
        <w:rPr>
          <w:color w:val="000000" w:themeColor="text1"/>
        </w:rPr>
        <w:t xml:space="preserve"> tinfoil in liquid nitrogen, and then </w:t>
      </w:r>
      <w:r w:rsidRPr="001C2CAB">
        <w:rPr>
          <w:color w:val="000000" w:themeColor="text1"/>
        </w:rPr>
        <w:t xml:space="preserve">store </w:t>
      </w:r>
      <w:r w:rsidR="005A4C9E" w:rsidRPr="001C2CAB">
        <w:rPr>
          <w:color w:val="000000" w:themeColor="text1"/>
        </w:rPr>
        <w:t xml:space="preserve">all harvested tin foil at </w:t>
      </w:r>
      <w:r w:rsidR="00B41DF7">
        <w:rPr>
          <w:color w:val="000000" w:themeColor="text1"/>
        </w:rPr>
        <w:t>-</w:t>
      </w:r>
      <w:r w:rsidR="005A4C9E" w:rsidRPr="001C2CAB">
        <w:rPr>
          <w:color w:val="000000" w:themeColor="text1"/>
        </w:rPr>
        <w:t>80</w:t>
      </w:r>
      <w:r w:rsidRPr="001C2CAB">
        <w:rPr>
          <w:color w:val="000000" w:themeColor="text1"/>
        </w:rPr>
        <w:t xml:space="preserve"> </w:t>
      </w:r>
      <w:r w:rsidR="005A4C9E" w:rsidRPr="001C2CAB">
        <w:rPr>
          <w:color w:val="000000" w:themeColor="text1"/>
        </w:rPr>
        <w:t>°C for further investigation.</w:t>
      </w:r>
    </w:p>
    <w:p w14:paraId="0FE34B5E" w14:textId="77777777" w:rsidR="00FE2524" w:rsidRPr="001C2CAB" w:rsidRDefault="00FE2524" w:rsidP="001C2CAB">
      <w:pPr>
        <w:rPr>
          <w:b/>
          <w:color w:val="000000"/>
        </w:rPr>
      </w:pPr>
    </w:p>
    <w:p w14:paraId="2F5EAB98" w14:textId="53802845" w:rsidR="00F80271" w:rsidRPr="001C2CAB" w:rsidRDefault="005A4C9E" w:rsidP="00FE2524">
      <w:pPr>
        <w:pStyle w:val="ListParagraph"/>
        <w:ind w:left="0"/>
        <w:rPr>
          <w:color w:val="000000" w:themeColor="text1"/>
        </w:rPr>
      </w:pPr>
      <w:r w:rsidRPr="001C2CAB">
        <w:rPr>
          <w:b/>
          <w:color w:val="000000"/>
        </w:rPr>
        <w:t>REPRESENTATIVE RESULTS:</w:t>
      </w:r>
    </w:p>
    <w:p w14:paraId="5DE9AE60" w14:textId="7EDC4EB9" w:rsidR="00F80271" w:rsidRPr="001C2CAB" w:rsidRDefault="00DB414B" w:rsidP="00FE2524">
      <w:pPr>
        <w:contextualSpacing/>
        <w:rPr>
          <w:b/>
          <w:bCs/>
          <w:color w:val="000000" w:themeColor="text1"/>
        </w:rPr>
      </w:pPr>
      <w:r w:rsidRPr="001C2CAB">
        <w:rPr>
          <w:b/>
          <w:bCs/>
          <w:i/>
          <w:color w:val="000000" w:themeColor="text1"/>
        </w:rPr>
        <w:t xml:space="preserve">A. </w:t>
      </w:r>
      <w:proofErr w:type="spellStart"/>
      <w:r w:rsidRPr="001C2CAB">
        <w:rPr>
          <w:b/>
          <w:bCs/>
          <w:i/>
          <w:color w:val="000000" w:themeColor="text1"/>
        </w:rPr>
        <w:t>rhizogenes</w:t>
      </w:r>
      <w:proofErr w:type="spellEnd"/>
      <w:r w:rsidRPr="001C2CAB">
        <w:rPr>
          <w:b/>
          <w:bCs/>
          <w:i/>
          <w:color w:val="000000" w:themeColor="text1"/>
        </w:rPr>
        <w:t xml:space="preserve"> </w:t>
      </w:r>
      <w:r w:rsidR="005A4C9E" w:rsidRPr="001C2CAB">
        <w:rPr>
          <w:b/>
          <w:bCs/>
          <w:color w:val="000000" w:themeColor="text1"/>
        </w:rPr>
        <w:t>-mediated hairy root transformation</w:t>
      </w:r>
      <w:r w:rsidR="005A4C9E" w:rsidRPr="001C2CAB">
        <w:rPr>
          <w:b/>
          <w:bCs/>
        </w:rPr>
        <w:t xml:space="preserve"> </w:t>
      </w:r>
      <w:r w:rsidR="00CF7489" w:rsidRPr="001C2CAB">
        <w:rPr>
          <w:b/>
          <w:bCs/>
        </w:rPr>
        <w:t>on</w:t>
      </w:r>
      <w:r w:rsidR="005A4C9E" w:rsidRPr="001C2CAB">
        <w:rPr>
          <w:b/>
          <w:bCs/>
        </w:rPr>
        <w:t xml:space="preserve"> pigeon pea</w:t>
      </w:r>
    </w:p>
    <w:p w14:paraId="126ECD75" w14:textId="2F3C461C" w:rsidR="00F80271" w:rsidRPr="001C2CAB" w:rsidRDefault="005A4C9E" w:rsidP="00FE2524">
      <w:pPr>
        <w:contextualSpacing/>
        <w:rPr>
          <w:color w:val="000000" w:themeColor="text1"/>
        </w:rPr>
      </w:pPr>
      <w:r w:rsidRPr="001C2CAB">
        <w:rPr>
          <w:color w:val="000000" w:themeColor="text1"/>
        </w:rPr>
        <w:t>This study describe</w:t>
      </w:r>
      <w:r w:rsidR="00CF7489" w:rsidRPr="001C2CAB">
        <w:rPr>
          <w:color w:val="000000" w:themeColor="text1"/>
        </w:rPr>
        <w:t>d</w:t>
      </w:r>
      <w:r w:rsidRPr="001C2CAB">
        <w:rPr>
          <w:color w:val="000000" w:themeColor="text1"/>
        </w:rPr>
        <w:t xml:space="preserve"> the step-by-step protocols for the genetic transformation of hairy root</w:t>
      </w:r>
      <w:r w:rsidR="00AE15FD" w:rsidRPr="001C2CAB">
        <w:rPr>
          <w:color w:val="000000" w:themeColor="text1"/>
        </w:rPr>
        <w:t>s</w:t>
      </w:r>
      <w:r w:rsidRPr="001C2CAB">
        <w:rPr>
          <w:color w:val="000000" w:themeColor="text1"/>
        </w:rPr>
        <w:t xml:space="preserve"> mediated by </w:t>
      </w:r>
      <w:r w:rsidR="00DB414B" w:rsidRPr="001C2CAB">
        <w:rPr>
          <w:i/>
          <w:iCs/>
          <w:color w:val="000000" w:themeColor="text1"/>
        </w:rPr>
        <w:t xml:space="preserve">A. </w:t>
      </w:r>
      <w:proofErr w:type="spellStart"/>
      <w:r w:rsidR="00DB414B" w:rsidRPr="001C2CAB">
        <w:rPr>
          <w:i/>
          <w:iCs/>
          <w:color w:val="000000" w:themeColor="text1"/>
        </w:rPr>
        <w:t>rhizogenes</w:t>
      </w:r>
      <w:proofErr w:type="spellEnd"/>
      <w:r w:rsidRPr="001C2CAB">
        <w:rPr>
          <w:color w:val="000000" w:themeColor="text1"/>
        </w:rPr>
        <w:t xml:space="preserve">, which </w:t>
      </w:r>
      <w:r w:rsidR="00CF7489" w:rsidRPr="001C2CAB">
        <w:rPr>
          <w:color w:val="000000" w:themeColor="text1"/>
        </w:rPr>
        <w:t>has</w:t>
      </w:r>
      <w:r w:rsidRPr="001C2CAB">
        <w:rPr>
          <w:color w:val="000000" w:themeColor="text1"/>
        </w:rPr>
        <w:t xml:space="preserve"> significance in the field of plant molecules. </w:t>
      </w:r>
      <w:r w:rsidR="00A56CF3" w:rsidRPr="001C2CAB">
        <w:rPr>
          <w:color w:val="000000" w:themeColor="text1"/>
        </w:rPr>
        <w:t xml:space="preserve">It </w:t>
      </w:r>
      <w:r w:rsidR="00A56CF3" w:rsidRPr="001C2CAB">
        <w:rPr>
          <w:color w:val="000000" w:themeColor="text1"/>
          <w:lang w:eastAsia="zh-CN"/>
        </w:rPr>
        <w:t>took</w:t>
      </w:r>
      <w:r w:rsidR="00A56CF3" w:rsidRPr="001C2CAB">
        <w:rPr>
          <w:color w:val="000000" w:themeColor="text1"/>
        </w:rPr>
        <w:t xml:space="preserve"> about </w:t>
      </w:r>
      <w:r w:rsidR="00B41DF7">
        <w:rPr>
          <w:color w:val="000000" w:themeColor="text1"/>
        </w:rPr>
        <w:t>5</w:t>
      </w:r>
      <w:r w:rsidR="00B41DF7" w:rsidRPr="001C2CAB">
        <w:rPr>
          <w:color w:val="000000" w:themeColor="text1"/>
        </w:rPr>
        <w:t xml:space="preserve"> </w:t>
      </w:r>
      <w:r w:rsidR="00A56CF3" w:rsidRPr="001C2CAB">
        <w:rPr>
          <w:color w:val="000000" w:themeColor="text1"/>
        </w:rPr>
        <w:t>weeks to get hairy roots from the roots of pigeon pea infected by</w:t>
      </w:r>
      <w:r w:rsidR="00A56CF3" w:rsidRPr="001C2CAB">
        <w:rPr>
          <w:i/>
          <w:iCs/>
          <w:color w:val="000000" w:themeColor="text1"/>
        </w:rPr>
        <w:t xml:space="preserve"> </w:t>
      </w:r>
      <w:r w:rsidR="00C078C1" w:rsidRPr="001C2CAB">
        <w:rPr>
          <w:i/>
          <w:iCs/>
          <w:color w:val="000000" w:themeColor="text1"/>
        </w:rPr>
        <w:t xml:space="preserve">A. </w:t>
      </w:r>
      <w:proofErr w:type="spellStart"/>
      <w:r w:rsidR="00C078C1" w:rsidRPr="001C2CAB">
        <w:rPr>
          <w:i/>
          <w:iCs/>
          <w:color w:val="000000" w:themeColor="text1"/>
        </w:rPr>
        <w:t>rhizogenes</w:t>
      </w:r>
      <w:proofErr w:type="spellEnd"/>
      <w:r w:rsidR="00A56CF3" w:rsidRPr="001C2CAB">
        <w:rPr>
          <w:color w:val="000000" w:themeColor="text1"/>
        </w:rPr>
        <w:t>.</w:t>
      </w:r>
      <w:r w:rsidRPr="001C2CAB">
        <w:rPr>
          <w:color w:val="000000" w:themeColor="text1"/>
        </w:rPr>
        <w:t xml:space="preserve"> </w:t>
      </w:r>
      <w:r w:rsidRPr="001C2CAB">
        <w:rPr>
          <w:b/>
          <w:bCs/>
          <w:color w:val="000000" w:themeColor="text1"/>
        </w:rPr>
        <w:t>Figure 1</w:t>
      </w:r>
      <w:r w:rsidRPr="001C2CAB">
        <w:rPr>
          <w:b/>
          <w:bCs/>
          <w:color w:val="000000" w:themeColor="text1"/>
          <w:lang w:eastAsia="zh-CN"/>
        </w:rPr>
        <w:t>A</w:t>
      </w:r>
      <w:r w:rsidRPr="001C2CAB">
        <w:rPr>
          <w:color w:val="000000" w:themeColor="text1"/>
        </w:rPr>
        <w:t xml:space="preserve"> show</w:t>
      </w:r>
      <w:r w:rsidR="00724FFA" w:rsidRPr="001C2CAB">
        <w:rPr>
          <w:color w:val="000000" w:themeColor="text1"/>
          <w:lang w:eastAsia="zh-CN"/>
        </w:rPr>
        <w:t>ed</w:t>
      </w:r>
      <w:r w:rsidRPr="001C2CAB">
        <w:rPr>
          <w:color w:val="000000" w:themeColor="text1"/>
        </w:rPr>
        <w:t xml:space="preserve"> an overview of the entire transformation process, from the injection of </w:t>
      </w:r>
      <w:r w:rsidR="00C078C1" w:rsidRPr="001C2CAB">
        <w:rPr>
          <w:i/>
          <w:iCs/>
          <w:color w:val="000000" w:themeColor="text1"/>
        </w:rPr>
        <w:t xml:space="preserve">A. </w:t>
      </w:r>
      <w:proofErr w:type="spellStart"/>
      <w:r w:rsidR="00C078C1" w:rsidRPr="001C2CAB">
        <w:rPr>
          <w:i/>
          <w:iCs/>
          <w:color w:val="000000" w:themeColor="text1"/>
        </w:rPr>
        <w:t>rhizogenes</w:t>
      </w:r>
      <w:proofErr w:type="spellEnd"/>
      <w:r w:rsidR="00DB414B" w:rsidRPr="001C2CAB">
        <w:rPr>
          <w:i/>
          <w:iCs/>
          <w:color w:val="000000" w:themeColor="text1"/>
        </w:rPr>
        <w:t xml:space="preserve"> </w:t>
      </w:r>
      <w:r w:rsidRPr="001C2CAB">
        <w:rPr>
          <w:color w:val="000000" w:themeColor="text1"/>
        </w:rPr>
        <w:t xml:space="preserve">to obtain </w:t>
      </w:r>
      <w:r w:rsidRPr="001C2CAB">
        <w:rPr>
          <w:color w:val="000000" w:themeColor="text1"/>
        </w:rPr>
        <w:lastRenderedPageBreak/>
        <w:t>composite plant</w:t>
      </w:r>
      <w:r w:rsidR="00B12CE4" w:rsidRPr="001C2CAB">
        <w:rPr>
          <w:color w:val="000000" w:themeColor="text1"/>
          <w:lang w:eastAsia="zh-CN"/>
        </w:rPr>
        <w:t>s</w:t>
      </w:r>
      <w:r w:rsidRPr="001C2CAB">
        <w:rPr>
          <w:color w:val="000000" w:themeColor="text1"/>
        </w:rPr>
        <w:t xml:space="preserve"> with hairy roots. </w:t>
      </w:r>
      <w:r w:rsidR="00377DB4" w:rsidRPr="001C2CAB">
        <w:rPr>
          <w:color w:val="000000" w:themeColor="text1"/>
        </w:rPr>
        <w:t>Proliferating tissues</w:t>
      </w:r>
      <w:r w:rsidR="00377DB4" w:rsidRPr="001C2CAB">
        <w:t xml:space="preserve"> </w:t>
      </w:r>
      <w:r w:rsidR="00377DB4" w:rsidRPr="001C2CAB">
        <w:rPr>
          <w:color w:val="000000" w:themeColor="text1"/>
        </w:rPr>
        <w:t>were observed around</w:t>
      </w:r>
      <w:r w:rsidRPr="001C2CAB">
        <w:rPr>
          <w:color w:val="000000" w:themeColor="text1"/>
        </w:rPr>
        <w:t xml:space="preserve"> </w:t>
      </w:r>
      <w:r w:rsidR="00B41DF7">
        <w:rPr>
          <w:color w:val="000000" w:themeColor="text1"/>
        </w:rPr>
        <w:t>1</w:t>
      </w:r>
      <w:r w:rsidR="00B41DF7" w:rsidRPr="001C2CAB">
        <w:rPr>
          <w:color w:val="000000" w:themeColor="text1"/>
        </w:rPr>
        <w:t xml:space="preserve"> </w:t>
      </w:r>
      <w:r w:rsidRPr="001C2CAB">
        <w:rPr>
          <w:color w:val="000000" w:themeColor="text1"/>
        </w:rPr>
        <w:t xml:space="preserve">week after </w:t>
      </w:r>
      <w:r w:rsidR="00377DB4" w:rsidRPr="001C2CAB">
        <w:rPr>
          <w:color w:val="000000" w:themeColor="text1"/>
        </w:rPr>
        <w:t>infection,</w:t>
      </w:r>
      <w:bookmarkStart w:id="11" w:name="_Hlk64360600"/>
      <w:r w:rsidRPr="001C2CAB">
        <w:rPr>
          <w:color w:val="000000" w:themeColor="text1"/>
        </w:rPr>
        <w:t xml:space="preserve"> and </w:t>
      </w:r>
      <w:r w:rsidR="00377DB4" w:rsidRPr="001C2CAB">
        <w:rPr>
          <w:color w:val="000000" w:themeColor="text1"/>
          <w:lang w:eastAsia="zh-CN"/>
        </w:rPr>
        <w:t>its differentiation</w:t>
      </w:r>
      <w:r w:rsidRPr="001C2CAB">
        <w:rPr>
          <w:color w:val="000000" w:themeColor="text1"/>
        </w:rPr>
        <w:t xml:space="preserve"> to </w:t>
      </w:r>
      <w:r w:rsidR="00CB7C64" w:rsidRPr="001C2CAB">
        <w:t>adventitious</w:t>
      </w:r>
      <w:r w:rsidRPr="001C2CAB">
        <w:rPr>
          <w:color w:val="000000" w:themeColor="text1"/>
        </w:rPr>
        <w:t xml:space="preserve"> roots </w:t>
      </w:r>
      <w:r w:rsidR="00377DB4" w:rsidRPr="001C2CAB">
        <w:rPr>
          <w:color w:val="000000" w:themeColor="text1"/>
          <w:lang w:eastAsia="zh-CN"/>
        </w:rPr>
        <w:t xml:space="preserve">was observed around </w:t>
      </w:r>
      <w:r w:rsidR="00B41DF7">
        <w:rPr>
          <w:color w:val="000000" w:themeColor="text1"/>
          <w:lang w:eastAsia="zh-CN"/>
        </w:rPr>
        <w:t>2</w:t>
      </w:r>
      <w:r w:rsidR="00B41DF7" w:rsidRPr="001C2CAB">
        <w:rPr>
          <w:color w:val="000000" w:themeColor="text1"/>
          <w:lang w:eastAsia="zh-CN"/>
        </w:rPr>
        <w:t xml:space="preserve"> </w:t>
      </w:r>
      <w:r w:rsidR="00377DB4" w:rsidRPr="001C2CAB">
        <w:rPr>
          <w:color w:val="000000" w:themeColor="text1"/>
          <w:lang w:eastAsia="zh-CN"/>
        </w:rPr>
        <w:t>weeks</w:t>
      </w:r>
      <w:r w:rsidRPr="001C2CAB">
        <w:rPr>
          <w:color w:val="000000" w:themeColor="text1"/>
        </w:rPr>
        <w:t xml:space="preserve">, and </w:t>
      </w:r>
      <w:proofErr w:type="gramStart"/>
      <w:r w:rsidR="004B271F" w:rsidRPr="001C2CAB">
        <w:rPr>
          <w:color w:val="000000" w:themeColor="text1"/>
        </w:rPr>
        <w:t xml:space="preserve">a </w:t>
      </w:r>
      <w:r w:rsidRPr="001C2CAB">
        <w:rPr>
          <w:color w:val="000000" w:themeColor="text1"/>
        </w:rPr>
        <w:t>large number of</w:t>
      </w:r>
      <w:proofErr w:type="gramEnd"/>
      <w:r w:rsidRPr="001C2CAB">
        <w:rPr>
          <w:color w:val="000000" w:themeColor="text1"/>
        </w:rPr>
        <w:t xml:space="preserve"> hairy roots </w:t>
      </w:r>
      <w:r w:rsidR="00377DB4" w:rsidRPr="001C2CAB">
        <w:rPr>
          <w:color w:val="000000" w:themeColor="text1"/>
        </w:rPr>
        <w:t xml:space="preserve">were produced </w:t>
      </w:r>
      <w:r w:rsidRPr="001C2CAB">
        <w:rPr>
          <w:color w:val="000000" w:themeColor="text1"/>
        </w:rPr>
        <w:t>at 35</w:t>
      </w:r>
      <w:r w:rsidR="00E17D5C" w:rsidRPr="001C2CAB">
        <w:rPr>
          <w:color w:val="000000" w:themeColor="text1"/>
        </w:rPr>
        <w:t xml:space="preserve"> </w:t>
      </w:r>
      <w:r w:rsidRPr="001C2CAB">
        <w:rPr>
          <w:color w:val="000000" w:themeColor="text1"/>
        </w:rPr>
        <w:t>d</w:t>
      </w:r>
      <w:r w:rsidR="00B41DF7">
        <w:rPr>
          <w:color w:val="000000" w:themeColor="text1"/>
        </w:rPr>
        <w:t>ays</w:t>
      </w:r>
      <w:r w:rsidR="00BA1533" w:rsidRPr="001C2CAB">
        <w:rPr>
          <w:color w:val="000000" w:themeColor="text1"/>
        </w:rPr>
        <w:t xml:space="preserve"> </w:t>
      </w:r>
      <w:r w:rsidRPr="001C2CAB">
        <w:rPr>
          <w:color w:val="000000" w:themeColor="text1"/>
        </w:rPr>
        <w:t>(</w:t>
      </w:r>
      <w:r w:rsidRPr="001C2CAB">
        <w:rPr>
          <w:b/>
          <w:bCs/>
          <w:color w:val="000000" w:themeColor="text1"/>
        </w:rPr>
        <w:t>Figure 1B</w:t>
      </w:r>
      <w:r w:rsidRPr="001C2CAB">
        <w:rPr>
          <w:color w:val="000000" w:themeColor="text1"/>
        </w:rPr>
        <w:t>).</w:t>
      </w:r>
      <w:bookmarkEnd w:id="11"/>
      <w:r w:rsidRPr="001C2CAB">
        <w:rPr>
          <w:color w:val="000000" w:themeColor="text1"/>
        </w:rPr>
        <w:t xml:space="preserve"> This </w:t>
      </w:r>
      <w:r w:rsidRPr="001C2CAB">
        <w:rPr>
          <w:color w:val="000000" w:themeColor="text1"/>
          <w:lang w:eastAsia="zh-CN"/>
        </w:rPr>
        <w:t xml:space="preserve">GFP </w:t>
      </w:r>
      <w:r w:rsidR="00724FFA" w:rsidRPr="001C2CAB">
        <w:rPr>
          <w:color w:val="000000" w:themeColor="text1"/>
        </w:rPr>
        <w:t xml:space="preserve">made </w:t>
      </w:r>
      <w:r w:rsidRPr="001C2CAB">
        <w:rPr>
          <w:color w:val="000000" w:themeColor="text1"/>
        </w:rPr>
        <w:t xml:space="preserve">it possible to distinguish genetically modified hairy roots from non-transgenic hairy roots </w:t>
      </w:r>
      <w:r w:rsidR="007D2297" w:rsidRPr="001C2CAB">
        <w:rPr>
          <w:color w:val="000000" w:themeColor="text1"/>
        </w:rPr>
        <w:t>through</w:t>
      </w:r>
      <w:r w:rsidRPr="001C2CAB">
        <w:rPr>
          <w:color w:val="000000" w:themeColor="text1"/>
        </w:rPr>
        <w:t xml:space="preserve"> fluorescence. </w:t>
      </w:r>
      <w:r w:rsidR="00BA1533" w:rsidRPr="001C2CAB">
        <w:rPr>
          <w:color w:val="000000" w:themeColor="text1"/>
        </w:rPr>
        <w:t>In</w:t>
      </w:r>
      <w:r w:rsidRPr="001C2CAB">
        <w:rPr>
          <w:color w:val="000000" w:themeColor="text1"/>
        </w:rPr>
        <w:t xml:space="preserve"> </w:t>
      </w:r>
      <w:r w:rsidR="007D2297" w:rsidRPr="001C2CAB">
        <w:rPr>
          <w:b/>
          <w:bCs/>
          <w:color w:val="000000" w:themeColor="text1"/>
        </w:rPr>
        <w:t>F</w:t>
      </w:r>
      <w:r w:rsidRPr="001C2CAB">
        <w:rPr>
          <w:b/>
          <w:bCs/>
          <w:color w:val="000000" w:themeColor="text1"/>
        </w:rPr>
        <w:t>igure 2</w:t>
      </w:r>
      <w:r w:rsidRPr="001C2CAB">
        <w:rPr>
          <w:color w:val="000000" w:themeColor="text1"/>
        </w:rPr>
        <w:t>, the transformed hairy roots</w:t>
      </w:r>
      <w:r w:rsidR="00A56CF3" w:rsidRPr="001C2CAB">
        <w:rPr>
          <w:color w:val="000000" w:themeColor="text1"/>
        </w:rPr>
        <w:t xml:space="preserve"> </w:t>
      </w:r>
      <w:r w:rsidR="00A56CF3" w:rsidRPr="001C2CAB">
        <w:rPr>
          <w:color w:val="000000" w:themeColor="text1"/>
          <w:lang w:eastAsia="zh-CN"/>
        </w:rPr>
        <w:t>with</w:t>
      </w:r>
      <w:r w:rsidR="00A56CF3" w:rsidRPr="001C2CAB">
        <w:rPr>
          <w:color w:val="000000" w:themeColor="text1"/>
        </w:rPr>
        <w:t xml:space="preserve"> GFP-pROK2</w:t>
      </w:r>
      <w:r w:rsidRPr="001C2CAB">
        <w:rPr>
          <w:color w:val="000000" w:themeColor="text1"/>
        </w:rPr>
        <w:t xml:space="preserve"> were </w:t>
      </w:r>
      <w:r w:rsidR="00B744E6" w:rsidRPr="001C2CAB">
        <w:rPr>
          <w:color w:val="000000" w:themeColor="text1"/>
        </w:rPr>
        <w:t>visualized</w:t>
      </w:r>
      <w:r w:rsidRPr="001C2CAB">
        <w:rPr>
          <w:color w:val="000000" w:themeColor="text1"/>
        </w:rPr>
        <w:t xml:space="preserve"> under the confocal green fluorescent protein channel. </w:t>
      </w:r>
      <w:r w:rsidR="00462AE6" w:rsidRPr="001C2CAB">
        <w:rPr>
          <w:color w:val="000000" w:themeColor="text1"/>
          <w:lang w:eastAsia="zh-CN"/>
        </w:rPr>
        <w:t xml:space="preserve">Induction of </w:t>
      </w:r>
      <w:r w:rsidR="00462AE6" w:rsidRPr="001C2CAB">
        <w:rPr>
          <w:color w:val="000000" w:themeColor="text1"/>
        </w:rPr>
        <w:t>hairy roots</w:t>
      </w:r>
      <w:r w:rsidRPr="001C2CAB">
        <w:rPr>
          <w:color w:val="000000" w:themeColor="text1"/>
        </w:rPr>
        <w:t xml:space="preserve"> </w:t>
      </w:r>
      <w:r w:rsidR="00462AE6" w:rsidRPr="001C2CAB">
        <w:rPr>
          <w:color w:val="000000" w:themeColor="text1"/>
        </w:rPr>
        <w:t xml:space="preserve">by </w:t>
      </w:r>
      <w:r w:rsidR="00C078C1" w:rsidRPr="001C2CAB">
        <w:rPr>
          <w:i/>
          <w:iCs/>
          <w:color w:val="000000" w:themeColor="text1"/>
        </w:rPr>
        <w:t xml:space="preserve">A. </w:t>
      </w:r>
      <w:proofErr w:type="spellStart"/>
      <w:r w:rsidR="00C078C1" w:rsidRPr="001C2CAB">
        <w:rPr>
          <w:i/>
          <w:iCs/>
          <w:color w:val="000000" w:themeColor="text1"/>
        </w:rPr>
        <w:t>rhizogenes</w:t>
      </w:r>
      <w:proofErr w:type="spellEnd"/>
      <w:r w:rsidRPr="001C2CAB">
        <w:rPr>
          <w:i/>
          <w:color w:val="000000" w:themeColor="text1"/>
        </w:rPr>
        <w:t xml:space="preserve"> </w:t>
      </w:r>
      <w:r w:rsidRPr="001C2CAB">
        <w:rPr>
          <w:color w:val="000000" w:themeColor="text1"/>
        </w:rPr>
        <w:t xml:space="preserve">with </w:t>
      </w:r>
      <w:r w:rsidR="00BA1533" w:rsidRPr="001C2CAB">
        <w:rPr>
          <w:color w:val="000000" w:themeColor="text1"/>
        </w:rPr>
        <w:t xml:space="preserve">the </w:t>
      </w:r>
      <w:r w:rsidRPr="001C2CAB">
        <w:rPr>
          <w:color w:val="000000" w:themeColor="text1"/>
        </w:rPr>
        <w:t>empty vector did not show green fluorescence (</w:t>
      </w:r>
      <w:r w:rsidRPr="001C2CAB">
        <w:rPr>
          <w:b/>
          <w:bCs/>
          <w:color w:val="000000" w:themeColor="text1"/>
        </w:rPr>
        <w:t>Figure 2A</w:t>
      </w:r>
      <w:r w:rsidRPr="001C2CAB">
        <w:rPr>
          <w:color w:val="000000" w:themeColor="text1"/>
        </w:rPr>
        <w:t xml:space="preserve">). </w:t>
      </w:r>
      <w:r w:rsidR="00933F85" w:rsidRPr="001C2CAB">
        <w:t>The generated adventitious root</w:t>
      </w:r>
      <w:r w:rsidR="00724FFA" w:rsidRPr="001C2CAB">
        <w:t>s</w:t>
      </w:r>
      <w:r w:rsidR="00933F85" w:rsidRPr="001C2CAB">
        <w:t xml:space="preserve"> w</w:t>
      </w:r>
      <w:r w:rsidR="00724FFA" w:rsidRPr="001C2CAB">
        <w:t>ere</w:t>
      </w:r>
      <w:r w:rsidR="00933F85" w:rsidRPr="001C2CAB">
        <w:t xml:space="preserve"> identified by morphology and GFP reporter gene; </w:t>
      </w:r>
      <w:r w:rsidR="00933F85" w:rsidRPr="001C2CAB">
        <w:rPr>
          <w:lang w:eastAsia="zh-CN"/>
        </w:rPr>
        <w:t>the</w:t>
      </w:r>
      <w:r w:rsidR="00933F85" w:rsidRPr="001C2CAB">
        <w:t xml:space="preserve"> </w:t>
      </w:r>
      <w:r w:rsidR="00933F85" w:rsidRPr="001C2CAB">
        <w:rPr>
          <w:lang w:eastAsia="zh-CN"/>
        </w:rPr>
        <w:t>results</w:t>
      </w:r>
      <w:r w:rsidR="00933F85" w:rsidRPr="001C2CAB">
        <w:t xml:space="preserve"> </w:t>
      </w:r>
      <w:r w:rsidR="00933F85" w:rsidRPr="001C2CAB">
        <w:rPr>
          <w:color w:val="000000" w:themeColor="text1"/>
        </w:rPr>
        <w:t xml:space="preserve">confirmed that K599 could successfully infect and </w:t>
      </w:r>
      <w:r w:rsidR="00B41DF7" w:rsidRPr="001C2CAB">
        <w:rPr>
          <w:color w:val="000000" w:themeColor="text1"/>
        </w:rPr>
        <w:t>transfor</w:t>
      </w:r>
      <w:r w:rsidR="00B41DF7">
        <w:rPr>
          <w:color w:val="000000" w:themeColor="text1"/>
        </w:rPr>
        <w:t>m</w:t>
      </w:r>
      <w:r w:rsidR="00B41DF7" w:rsidRPr="001C2CAB">
        <w:rPr>
          <w:color w:val="000000" w:themeColor="text1"/>
        </w:rPr>
        <w:t xml:space="preserve"> </w:t>
      </w:r>
      <w:r w:rsidR="00933F85" w:rsidRPr="001C2CAB">
        <w:rPr>
          <w:color w:val="000000" w:themeColor="text1"/>
        </w:rPr>
        <w:t xml:space="preserve">pigeon pea </w:t>
      </w:r>
      <w:r w:rsidR="00933F85" w:rsidRPr="001C2CAB">
        <w:rPr>
          <w:color w:val="000000" w:themeColor="text1"/>
          <w:lang w:eastAsia="zh-CN"/>
        </w:rPr>
        <w:t>(</w:t>
      </w:r>
      <w:r w:rsidR="00933F85" w:rsidRPr="001C2CAB">
        <w:rPr>
          <w:b/>
          <w:bCs/>
          <w:color w:val="000000" w:themeColor="text1"/>
        </w:rPr>
        <w:t>Figure 2</w:t>
      </w:r>
      <w:r w:rsidR="00933F85" w:rsidRPr="001C2CAB">
        <w:rPr>
          <w:color w:val="000000" w:themeColor="text1"/>
        </w:rPr>
        <w:t>)</w:t>
      </w:r>
      <w:r w:rsidR="00933F85" w:rsidRPr="001C2CAB">
        <w:rPr>
          <w:color w:val="000000" w:themeColor="text1"/>
          <w:lang w:eastAsia="zh-CN"/>
        </w:rPr>
        <w:t>.</w:t>
      </w:r>
      <w:r w:rsidRPr="001C2CAB">
        <w:rPr>
          <w:color w:val="000000" w:themeColor="text1"/>
        </w:rPr>
        <w:t xml:space="preserve"> The plant genomic DNA was prepared</w:t>
      </w:r>
      <w:r w:rsidR="007D2297" w:rsidRPr="001C2CAB">
        <w:rPr>
          <w:color w:val="000000" w:themeColor="text1"/>
        </w:rPr>
        <w:t xml:space="preserve"> (CTAB method) </w:t>
      </w:r>
      <w:r w:rsidRPr="001C2CAB">
        <w:rPr>
          <w:color w:val="000000" w:themeColor="text1"/>
        </w:rPr>
        <w:t xml:space="preserve">for PCR analysis. The GFP </w:t>
      </w:r>
      <w:r w:rsidR="00D54CE3" w:rsidRPr="001C2CAB">
        <w:rPr>
          <w:color w:val="000000" w:themeColor="text1"/>
        </w:rPr>
        <w:t xml:space="preserve">was present only </w:t>
      </w:r>
      <w:r w:rsidRPr="001C2CAB">
        <w:rPr>
          <w:color w:val="000000" w:themeColor="text1"/>
        </w:rPr>
        <w:t xml:space="preserve">in </w:t>
      </w:r>
      <w:r w:rsidR="00D54CE3" w:rsidRPr="001C2CAB">
        <w:rPr>
          <w:color w:val="000000" w:themeColor="text1"/>
        </w:rPr>
        <w:t>hairy</w:t>
      </w:r>
      <w:r w:rsidRPr="001C2CAB">
        <w:rPr>
          <w:color w:val="000000" w:themeColor="text1"/>
        </w:rPr>
        <w:t xml:space="preserve"> roots </w:t>
      </w:r>
      <w:r w:rsidR="00D54CE3" w:rsidRPr="001C2CAB">
        <w:rPr>
          <w:color w:val="000000" w:themeColor="text1"/>
        </w:rPr>
        <w:t xml:space="preserve">induced by </w:t>
      </w:r>
      <w:r w:rsidR="00C078C1" w:rsidRPr="001C2CAB">
        <w:rPr>
          <w:i/>
          <w:iCs/>
          <w:color w:val="000000" w:themeColor="text1"/>
        </w:rPr>
        <w:t xml:space="preserve">A. </w:t>
      </w:r>
      <w:proofErr w:type="spellStart"/>
      <w:r w:rsidR="00C078C1" w:rsidRPr="001C2CAB">
        <w:rPr>
          <w:i/>
          <w:iCs/>
          <w:color w:val="000000" w:themeColor="text1"/>
        </w:rPr>
        <w:t>rhizogenes</w:t>
      </w:r>
      <w:proofErr w:type="spellEnd"/>
      <w:r w:rsidR="00D54CE3" w:rsidRPr="001C2CAB">
        <w:rPr>
          <w:i/>
          <w:iCs/>
          <w:color w:val="000000" w:themeColor="text1"/>
        </w:rPr>
        <w:t xml:space="preserve"> </w:t>
      </w:r>
      <w:r w:rsidR="00D54CE3" w:rsidRPr="001C2CAB">
        <w:rPr>
          <w:color w:val="000000" w:themeColor="text1"/>
        </w:rPr>
        <w:t xml:space="preserve">carrying the GFP-pROK2 plasmid; neither the untransformed plant tissues nor the roots induced by </w:t>
      </w:r>
      <w:r w:rsidR="00C078C1" w:rsidRPr="001C2CAB">
        <w:rPr>
          <w:i/>
          <w:iCs/>
          <w:color w:val="000000" w:themeColor="text1"/>
        </w:rPr>
        <w:t xml:space="preserve">A. </w:t>
      </w:r>
      <w:proofErr w:type="spellStart"/>
      <w:r w:rsidR="00C078C1" w:rsidRPr="001C2CAB">
        <w:rPr>
          <w:i/>
          <w:iCs/>
          <w:color w:val="000000" w:themeColor="text1"/>
        </w:rPr>
        <w:t>rhizogenes</w:t>
      </w:r>
      <w:proofErr w:type="spellEnd"/>
      <w:r w:rsidR="00D54CE3" w:rsidRPr="001C2CAB">
        <w:rPr>
          <w:color w:val="000000" w:themeColor="text1"/>
        </w:rPr>
        <w:t xml:space="preserve"> with empty vectors</w:t>
      </w:r>
      <w:r w:rsidR="00724FFA" w:rsidRPr="001C2CAB">
        <w:rPr>
          <w:color w:val="000000" w:themeColor="text1"/>
        </w:rPr>
        <w:t xml:space="preserve"> were present </w:t>
      </w:r>
      <w:r w:rsidRPr="001C2CAB">
        <w:rPr>
          <w:color w:val="000000" w:themeColor="text1"/>
        </w:rPr>
        <w:t>(</w:t>
      </w:r>
      <w:r w:rsidRPr="001C2CAB">
        <w:rPr>
          <w:b/>
          <w:bCs/>
          <w:color w:val="000000" w:themeColor="text1"/>
        </w:rPr>
        <w:t>Figure 2</w:t>
      </w:r>
      <w:proofErr w:type="gramStart"/>
      <w:r w:rsidRPr="001C2CAB">
        <w:rPr>
          <w:b/>
          <w:bCs/>
          <w:color w:val="000000" w:themeColor="text1"/>
        </w:rPr>
        <w:t>B</w:t>
      </w:r>
      <w:r w:rsidR="00875B0E" w:rsidRPr="001C2CAB">
        <w:rPr>
          <w:b/>
          <w:bCs/>
          <w:color w:val="000000" w:themeColor="text1"/>
        </w:rPr>
        <w:t>,C</w:t>
      </w:r>
      <w:proofErr w:type="gramEnd"/>
      <w:r w:rsidR="00D54CE3" w:rsidRPr="001C2CAB">
        <w:rPr>
          <w:color w:val="000000" w:themeColor="text1"/>
        </w:rPr>
        <w:t>).</w:t>
      </w:r>
      <w:r w:rsidR="00875B0E" w:rsidRPr="001C2CAB">
        <w:rPr>
          <w:color w:val="000000" w:themeColor="text1"/>
        </w:rPr>
        <w:t xml:space="preserve"> </w:t>
      </w:r>
      <w:r w:rsidR="00D341B0" w:rsidRPr="001C2CAB">
        <w:rPr>
          <w:color w:val="000000" w:themeColor="text1"/>
        </w:rPr>
        <w:t xml:space="preserve">These results </w:t>
      </w:r>
      <w:r w:rsidRPr="001C2CAB">
        <w:rPr>
          <w:color w:val="000000" w:themeColor="text1"/>
        </w:rPr>
        <w:t>indicate</w:t>
      </w:r>
      <w:r w:rsidR="00724FFA" w:rsidRPr="001C2CAB">
        <w:rPr>
          <w:color w:val="000000" w:themeColor="text1"/>
          <w:lang w:eastAsia="zh-CN"/>
        </w:rPr>
        <w:t>d</w:t>
      </w:r>
      <w:r w:rsidRPr="001C2CAB">
        <w:rPr>
          <w:color w:val="000000" w:themeColor="text1"/>
        </w:rPr>
        <w:t xml:space="preserve"> that the binary vector had been successfully transformed into the adventitious root genome</w:t>
      </w:r>
      <w:r w:rsidR="00634630" w:rsidRPr="001C2CAB">
        <w:rPr>
          <w:color w:val="000000" w:themeColor="text1"/>
        </w:rPr>
        <w:fldChar w:fldCharType="begin">
          <w:fldData xml:space="preserve">PEVuZE5vdGU+PENpdGU+PEF1dGhvcj5NZW5nPC9BdXRob3I+PFllYXI+MjAxOTwvWWVhcj48UmVj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</w:fldData>
        </w:fldChar>
      </w:r>
      <w:r w:rsidR="00AB0B38" w:rsidRPr="001C2CAB">
        <w:rPr>
          <w:color w:val="000000" w:themeColor="text1"/>
        </w:rPr>
        <w:instrText xml:space="preserve"> ADDIN EN.CITE </w:instrText>
      </w:r>
      <w:r w:rsidR="00AB0B38" w:rsidRPr="001C2CAB">
        <w:rPr>
          <w:color w:val="000000" w:themeColor="text1"/>
        </w:rPr>
        <w:fldChar w:fldCharType="begin">
          <w:fldData xml:space="preserve">PEVuZE5vdGU+PENpdGU+PEF1dGhvcj5NZW5nPC9BdXRob3I+PFllYXI+MjAxOTwvWWVhcj48UmVj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</w:fldData>
        </w:fldChar>
      </w:r>
      <w:r w:rsidR="00AB0B38" w:rsidRPr="001C2CAB">
        <w:rPr>
          <w:color w:val="000000" w:themeColor="text1"/>
        </w:rPr>
        <w:instrText xml:space="preserve"> ADDIN EN.CITE.DATA </w:instrText>
      </w:r>
      <w:r w:rsidR="00AB0B38" w:rsidRPr="001C2CAB">
        <w:rPr>
          <w:color w:val="000000" w:themeColor="text1"/>
        </w:rPr>
      </w:r>
      <w:r w:rsidR="00AB0B38" w:rsidRPr="001C2CAB">
        <w:rPr>
          <w:color w:val="000000" w:themeColor="text1"/>
        </w:rPr>
        <w:fldChar w:fldCharType="end"/>
      </w:r>
      <w:r w:rsidR="00634630" w:rsidRPr="001C2CAB">
        <w:rPr>
          <w:color w:val="000000" w:themeColor="text1"/>
        </w:rPr>
      </w:r>
      <w:r w:rsidR="00634630" w:rsidRPr="001C2CAB">
        <w:rPr>
          <w:color w:val="000000" w:themeColor="text1"/>
        </w:rPr>
        <w:fldChar w:fldCharType="separate"/>
      </w:r>
      <w:r w:rsidR="00AB0B38" w:rsidRPr="001C2CAB">
        <w:rPr>
          <w:noProof/>
          <w:color w:val="000000" w:themeColor="text1"/>
          <w:vertAlign w:val="superscript"/>
        </w:rPr>
        <w:t>16,21</w:t>
      </w:r>
      <w:r w:rsidR="00634630" w:rsidRPr="001C2CAB">
        <w:rPr>
          <w:color w:val="000000" w:themeColor="text1"/>
        </w:rPr>
        <w:fldChar w:fldCharType="end"/>
      </w:r>
      <w:r w:rsidRPr="001C2CAB">
        <w:rPr>
          <w:color w:val="000000" w:themeColor="text1"/>
        </w:rPr>
        <w:t>.</w:t>
      </w:r>
    </w:p>
    <w:p w14:paraId="3C15BD5C" w14:textId="2F609DA8" w:rsidR="00FE2524" w:rsidRPr="001C2CAB" w:rsidRDefault="00FE2524" w:rsidP="00FE2524">
      <w:pPr>
        <w:contextualSpacing/>
        <w:rPr>
          <w:color w:val="000000" w:themeColor="text1"/>
        </w:rPr>
      </w:pPr>
    </w:p>
    <w:p w14:paraId="7ABB9294" w14:textId="680BFF64" w:rsidR="00FE2524" w:rsidRPr="001C2CAB" w:rsidRDefault="00BA1533" w:rsidP="00FE2524">
      <w:pPr>
        <w:contextualSpacing/>
        <w:rPr>
          <w:color w:val="000000" w:themeColor="text1"/>
        </w:rPr>
      </w:pPr>
      <w:r w:rsidRPr="001C2CAB">
        <w:rPr>
          <w:color w:val="000000" w:themeColor="text1"/>
          <w:lang w:eastAsia="zh-CN"/>
        </w:rPr>
        <w:t>T</w:t>
      </w:r>
      <w:r w:rsidR="00017CAE" w:rsidRPr="001C2CAB">
        <w:rPr>
          <w:color w:val="000000" w:themeColor="text1"/>
          <w:lang w:eastAsia="zh-CN"/>
        </w:rPr>
        <w:t>o</w:t>
      </w:r>
      <w:r w:rsidR="00933F85" w:rsidRPr="001C2CAB">
        <w:rPr>
          <w:color w:val="000000" w:themeColor="text1"/>
        </w:rPr>
        <w:t xml:space="preserve"> improve the transformation efficiency of </w:t>
      </w:r>
      <w:r w:rsidR="00DB414B" w:rsidRPr="001C2CAB">
        <w:rPr>
          <w:i/>
          <w:iCs/>
          <w:color w:val="000000" w:themeColor="text1"/>
        </w:rPr>
        <w:t>A.</w:t>
      </w:r>
      <w:r w:rsidRPr="001C2CAB">
        <w:rPr>
          <w:i/>
          <w:iCs/>
          <w:color w:val="000000" w:themeColor="text1"/>
        </w:rPr>
        <w:t xml:space="preserve"> </w:t>
      </w:r>
      <w:proofErr w:type="spellStart"/>
      <w:r w:rsidR="00DB414B" w:rsidRPr="001C2CAB">
        <w:rPr>
          <w:i/>
          <w:iCs/>
          <w:color w:val="000000" w:themeColor="text1"/>
        </w:rPr>
        <w:t>rhizogenes</w:t>
      </w:r>
      <w:proofErr w:type="spellEnd"/>
      <w:r w:rsidR="001408CC" w:rsidRPr="001C2CAB">
        <w:rPr>
          <w:color w:val="000000" w:themeColor="text1"/>
        </w:rPr>
        <w:t>,</w:t>
      </w:r>
      <w:r w:rsidR="001408CC" w:rsidRPr="001C2CAB">
        <w:t xml:space="preserve"> </w:t>
      </w:r>
      <w:r w:rsidR="001408CC" w:rsidRPr="001C2CAB">
        <w:rPr>
          <w:color w:val="000000" w:themeColor="text1"/>
        </w:rPr>
        <w:t xml:space="preserve">the </w:t>
      </w:r>
      <w:r w:rsidR="00D341B0" w:rsidRPr="001C2CAB">
        <w:rPr>
          <w:color w:val="000000" w:themeColor="text1"/>
        </w:rPr>
        <w:t xml:space="preserve">protocol </w:t>
      </w:r>
      <w:r w:rsidR="001408CC" w:rsidRPr="001C2CAB">
        <w:rPr>
          <w:color w:val="000000" w:themeColor="text1"/>
        </w:rPr>
        <w:t>w</w:t>
      </w:r>
      <w:r w:rsidR="00D341B0" w:rsidRPr="001C2CAB">
        <w:rPr>
          <w:color w:val="000000" w:themeColor="text1"/>
        </w:rPr>
        <w:t>as</w:t>
      </w:r>
      <w:r w:rsidR="001408CC" w:rsidRPr="001C2CAB">
        <w:rPr>
          <w:color w:val="000000" w:themeColor="text1"/>
        </w:rPr>
        <w:t xml:space="preserve"> optimized</w:t>
      </w:r>
      <w:r w:rsidR="005A4C9E" w:rsidRPr="001C2CAB">
        <w:rPr>
          <w:color w:val="000000" w:themeColor="text1"/>
          <w:lang w:eastAsia="zh-CN"/>
        </w:rPr>
        <w:t>.</w:t>
      </w:r>
      <w:r w:rsidR="002F5698" w:rsidRPr="001C2CAB">
        <w:rPr>
          <w:color w:val="000000" w:themeColor="text1"/>
        </w:rPr>
        <w:t xml:space="preserve"> </w:t>
      </w:r>
      <w:r w:rsidR="008466E3" w:rsidRPr="001C2CAB">
        <w:rPr>
          <w:color w:val="0D0D0D" w:themeColor="text1" w:themeTint="F2"/>
        </w:rPr>
        <w:t>Infection</w:t>
      </w:r>
      <w:r w:rsidR="002F5698" w:rsidRPr="001C2CAB">
        <w:rPr>
          <w:color w:val="0D0D0D" w:themeColor="text1" w:themeTint="F2"/>
        </w:rPr>
        <w:t xml:space="preserve"> with</w:t>
      </w:r>
      <w:r w:rsidR="002F5698" w:rsidRPr="001C2CAB">
        <w:rPr>
          <w:i/>
          <w:iCs/>
          <w:color w:val="000000" w:themeColor="text1"/>
        </w:rPr>
        <w:t xml:space="preserve"> </w:t>
      </w:r>
      <w:r w:rsidR="00DB414B" w:rsidRPr="001C2CAB">
        <w:rPr>
          <w:i/>
          <w:iCs/>
          <w:color w:val="0D0D0D" w:themeColor="text1" w:themeTint="F2"/>
        </w:rPr>
        <w:t xml:space="preserve">A. </w:t>
      </w:r>
      <w:proofErr w:type="spellStart"/>
      <w:r w:rsidR="00DB414B" w:rsidRPr="001C2CAB">
        <w:rPr>
          <w:i/>
          <w:iCs/>
          <w:color w:val="0D0D0D" w:themeColor="text1" w:themeTint="F2"/>
        </w:rPr>
        <w:t>rhizogenes</w:t>
      </w:r>
      <w:proofErr w:type="spellEnd"/>
      <w:r w:rsidR="00DB414B" w:rsidRPr="001C2CAB">
        <w:rPr>
          <w:i/>
          <w:iCs/>
          <w:color w:val="0D0D0D" w:themeColor="text1" w:themeTint="F2"/>
        </w:rPr>
        <w:t xml:space="preserve"> </w:t>
      </w:r>
      <w:r w:rsidR="008466E3" w:rsidRPr="001C2CAB">
        <w:rPr>
          <w:color w:val="0D0D0D" w:themeColor="text1" w:themeTint="F2"/>
        </w:rPr>
        <w:t>caused</w:t>
      </w:r>
      <w:r w:rsidR="002F5698" w:rsidRPr="001C2CAB">
        <w:rPr>
          <w:color w:val="0D0D0D" w:themeColor="text1" w:themeTint="F2"/>
        </w:rPr>
        <w:t xml:space="preserve"> abnormal </w:t>
      </w:r>
      <w:r w:rsidR="008466E3" w:rsidRPr="001C2CAB">
        <w:rPr>
          <w:color w:val="0D0D0D" w:themeColor="text1" w:themeTint="F2"/>
        </w:rPr>
        <w:t xml:space="preserve">growth of normal roots and leaves of the host plant </w:t>
      </w:r>
      <w:r w:rsidR="002F5698" w:rsidRPr="001C2CAB">
        <w:rPr>
          <w:color w:val="0D0D0D" w:themeColor="text1" w:themeTint="F2"/>
        </w:rPr>
        <w:t xml:space="preserve">and even </w:t>
      </w:r>
      <w:r w:rsidR="008466E3" w:rsidRPr="001C2CAB">
        <w:rPr>
          <w:color w:val="0D0D0D" w:themeColor="text1" w:themeTint="F2"/>
        </w:rPr>
        <w:t>led to</w:t>
      </w:r>
      <w:r w:rsidR="002F5698" w:rsidRPr="001C2CAB">
        <w:rPr>
          <w:color w:val="0D0D0D" w:themeColor="text1" w:themeTint="F2"/>
        </w:rPr>
        <w:t xml:space="preserve"> death.</w:t>
      </w:r>
      <w:r w:rsidR="004A28A9" w:rsidRPr="001C2CAB">
        <w:rPr>
          <w:color w:val="0D0D0D" w:themeColor="text1" w:themeTint="F2"/>
        </w:rPr>
        <w:t xml:space="preserve"> </w:t>
      </w:r>
      <w:r w:rsidR="00057046" w:rsidRPr="001C2CAB">
        <w:rPr>
          <w:color w:val="0D0D0D" w:themeColor="text1" w:themeTint="F2"/>
        </w:rPr>
        <w:t>There are several possible explanations for this result.</w:t>
      </w:r>
      <w:r w:rsidR="00057046" w:rsidRPr="001C2CAB">
        <w:rPr>
          <w:color w:val="000000" w:themeColor="text1"/>
        </w:rPr>
        <w:t xml:space="preserve"> </w:t>
      </w:r>
      <w:r w:rsidR="00AF04D1" w:rsidRPr="001C2CAB">
        <w:rPr>
          <w:color w:val="000000" w:themeColor="text1"/>
        </w:rPr>
        <w:t>In the early vegetative growth stage</w:t>
      </w:r>
      <w:r w:rsidR="00017CAE" w:rsidRPr="001C2CAB">
        <w:rPr>
          <w:color w:val="000000" w:themeColor="text1"/>
        </w:rPr>
        <w:t>,</w:t>
      </w:r>
      <w:r w:rsidR="00AF04D1" w:rsidRPr="001C2CAB">
        <w:rPr>
          <w:color w:val="000000" w:themeColor="text1"/>
        </w:rPr>
        <w:t xml:space="preserve"> the spontaneous propagation and transformation of </w:t>
      </w:r>
      <w:r w:rsidR="001B770F" w:rsidRPr="001C2CAB">
        <w:rPr>
          <w:color w:val="000000" w:themeColor="text1"/>
        </w:rPr>
        <w:t xml:space="preserve">host </w:t>
      </w:r>
      <w:r w:rsidR="00AF04D1" w:rsidRPr="001C2CAB">
        <w:rPr>
          <w:color w:val="000000" w:themeColor="text1"/>
        </w:rPr>
        <w:t>cells consum</w:t>
      </w:r>
      <w:r w:rsidR="001B770F" w:rsidRPr="001C2CAB">
        <w:rPr>
          <w:color w:val="000000" w:themeColor="text1"/>
        </w:rPr>
        <w:t>ed</w:t>
      </w:r>
      <w:r w:rsidR="00AF04D1" w:rsidRPr="001C2CAB">
        <w:rPr>
          <w:color w:val="000000" w:themeColor="text1"/>
        </w:rPr>
        <w:t xml:space="preserve"> large amounts </w:t>
      </w:r>
      <w:r w:rsidR="00017CAE" w:rsidRPr="001C2CAB">
        <w:rPr>
          <w:color w:val="000000" w:themeColor="text1"/>
        </w:rPr>
        <w:t xml:space="preserve">of </w:t>
      </w:r>
      <w:r w:rsidR="00AF04D1" w:rsidRPr="001C2CAB">
        <w:rPr>
          <w:color w:val="000000" w:themeColor="text1"/>
        </w:rPr>
        <w:t xml:space="preserve">nutrients, </w:t>
      </w:r>
      <w:r w:rsidR="001B770F" w:rsidRPr="001C2CAB">
        <w:rPr>
          <w:color w:val="000000" w:themeColor="text1"/>
        </w:rPr>
        <w:t xml:space="preserve">which </w:t>
      </w:r>
      <w:r w:rsidR="00AF04D1" w:rsidRPr="001C2CAB">
        <w:rPr>
          <w:color w:val="000000" w:themeColor="text1"/>
        </w:rPr>
        <w:t>maybe the main reason for inhibiting the development of seedling and even causing plant death</w:t>
      </w:r>
      <w:r w:rsidR="00AF04D1" w:rsidRPr="001C2CAB">
        <w:rPr>
          <w:color w:val="000000" w:themeColor="text1"/>
        </w:rPr>
        <w:fldChar w:fldCharType="begin"/>
      </w:r>
      <w:r w:rsidR="00AB0B38" w:rsidRPr="001C2CAB">
        <w:rPr>
          <w:color w:val="000000" w:themeColor="text1"/>
        </w:rPr>
        <w:instrText xml:space="preserve"> ADDIN EN.CITE &lt;EndNote&gt;&lt;Cite&gt;&lt;Author&gt;Cordovez&lt;/Author&gt;&lt;Year&gt;2017&lt;/Year&gt;&lt;RecNum&gt;153&lt;/RecNum&gt;&lt;DisplayText&gt;&lt;style face="superscript"&gt;24,25&lt;/style&gt;&lt;/DisplayText&gt;&lt;record&gt;&lt;rec-number&gt;153&lt;/rec-number&gt;&lt;foreign-keys&gt;&lt;key app="EN" db-id="2r0w95stcxppwgevawa5pv5jv5tt0p022wvf" timestamp="1613696800"&gt;153&lt;/key&gt;&lt;/foreign-keys&gt;&lt;ref-type name="Journal Article"&gt;17&lt;/ref-type&gt;&lt;contributors&gt;&lt;authors&gt;&lt;author&gt;Cordovez, Viviane&lt;/author&gt;&lt;author&gt;Mommer, Liesje&lt;/author&gt;&lt;author&gt;Moisan, Kay&lt;/author&gt;&lt;author&gt;Lucas-Barbosa, Dani&lt;/author&gt;&lt;author&gt;Pierik, Ronald&lt;/author&gt;&lt;author&gt;Mumm, Roland&lt;/author&gt;&lt;author&gt;Carrion, Victor J&lt;/author&gt;&lt;author&gt;Raaijmakers, Jos M&lt;/author&gt;&lt;/authors&gt;&lt;/contributors&gt;&lt;titles&gt;&lt;title&gt;Plant phenotypic and transcriptional changes induced by volatiles from the fungal root pathogen Rhizoctonia solani&lt;/title&gt;&lt;secondary-title&gt;Frontiers in plant science&lt;/secondary-title&gt;&lt;/titles&gt;&lt;periodical&gt;&lt;full-title&gt;Frontiers in Plant Science&lt;/full-title&gt;&lt;/periodical&gt;&lt;pages&gt;1262&lt;/pages&gt;&lt;volume&gt;8&lt;/volume&gt;&lt;dates&gt;&lt;year&gt;2017&lt;/year&gt;&lt;/dates&gt;&lt;isbn&gt;1664-462X&lt;/isbn&gt;&lt;urls&gt;&lt;/urls&gt;&lt;/record&gt;&lt;/Cite&gt;&lt;Cite&gt;&lt;Author&gt;Trovato&lt;/Author&gt;&lt;Year&gt;2018&lt;/Year&gt;&lt;RecNum&gt;155&lt;/RecNum&gt;&lt;record&gt;&lt;rec-number&gt;155&lt;/rec-number&gt;&lt;foreign-keys&gt;&lt;key app="EN" db-id="2r0w95stcxppwgevawa5pv5jv5tt0p022wvf" timestamp="1613697021"&gt;155&lt;/key&gt;&lt;/foreign-keys&gt;&lt;ref-type name="Journal Article"&gt;17&lt;/ref-type&gt;&lt;contributors&gt;&lt;authors&gt;&lt;author&gt;Trovato, Maurizio&lt;/author&gt;&lt;author&gt;Mattioli, Roberto&lt;/author&gt;&lt;author&gt;Costantino, Paolo&lt;/author&gt;&lt;/authors&gt;&lt;/contributors&gt;&lt;titles&gt;&lt;title&gt;From A. rhizogenes RolD to plant P5CS: exploiting proline to control plant development&lt;/title&gt;&lt;secondary-title&gt;Plants&lt;/secondary-title&gt;&lt;/titles&gt;&lt;periodical&gt;&lt;full-title&gt;Plants&lt;/full-title&gt;&lt;/periodical&gt;&lt;pages&gt;108&lt;/pages&gt;&lt;volume&gt;7&lt;/volume&gt;&lt;number&gt;4&lt;/number&gt;&lt;dates&gt;&lt;year&gt;2018&lt;/year&gt;&lt;/dates&gt;&lt;urls&gt;&lt;/urls&gt;&lt;/record&gt;&lt;/Cite&gt;&lt;/EndNote&gt;</w:instrText>
      </w:r>
      <w:r w:rsidR="00AF04D1" w:rsidRPr="001C2CAB">
        <w:rPr>
          <w:color w:val="000000" w:themeColor="text1"/>
        </w:rPr>
        <w:fldChar w:fldCharType="separate"/>
      </w:r>
      <w:r w:rsidR="00AB0B38" w:rsidRPr="001C2CAB">
        <w:rPr>
          <w:noProof/>
          <w:color w:val="000000" w:themeColor="text1"/>
          <w:vertAlign w:val="superscript"/>
        </w:rPr>
        <w:t>24,25</w:t>
      </w:r>
      <w:r w:rsidR="00AF04D1" w:rsidRPr="001C2CAB">
        <w:rPr>
          <w:color w:val="000000" w:themeColor="text1"/>
        </w:rPr>
        <w:fldChar w:fldCharType="end"/>
      </w:r>
      <w:r w:rsidR="00AF04D1" w:rsidRPr="001C2CAB">
        <w:rPr>
          <w:color w:val="000000" w:themeColor="text1"/>
        </w:rPr>
        <w:t>.</w:t>
      </w:r>
      <w:r w:rsidR="008466E3" w:rsidRPr="001C2CAB">
        <w:t xml:space="preserve"> </w:t>
      </w:r>
      <w:r w:rsidR="008466E3" w:rsidRPr="001C2CAB">
        <w:rPr>
          <w:color w:val="000000" w:themeColor="text1"/>
        </w:rPr>
        <w:t>Besides</w:t>
      </w:r>
      <w:r w:rsidR="00AF04D1" w:rsidRPr="001C2CAB">
        <w:rPr>
          <w:color w:val="000000" w:themeColor="text1"/>
        </w:rPr>
        <w:t>,</w:t>
      </w:r>
      <w:r w:rsidR="00AB0766" w:rsidRPr="001C2CAB">
        <w:t xml:space="preserve"> </w:t>
      </w:r>
      <w:r w:rsidR="008466E3" w:rsidRPr="001C2CAB">
        <w:t xml:space="preserve">the </w:t>
      </w:r>
      <w:r w:rsidR="00AB0766" w:rsidRPr="001C2CAB">
        <w:rPr>
          <w:color w:val="000000" w:themeColor="text1"/>
        </w:rPr>
        <w:t xml:space="preserve">mechanical damage caused </w:t>
      </w:r>
      <w:r w:rsidR="001B770F" w:rsidRPr="001C2CAB">
        <w:rPr>
          <w:color w:val="000000" w:themeColor="text1"/>
        </w:rPr>
        <w:t xml:space="preserve">by </w:t>
      </w:r>
      <w:r w:rsidR="00AB0766" w:rsidRPr="001C2CAB">
        <w:rPr>
          <w:color w:val="000000" w:themeColor="text1"/>
        </w:rPr>
        <w:t>inoculation may have also affected the seedlings</w:t>
      </w:r>
      <w:r w:rsidR="00057046" w:rsidRPr="001C2CAB">
        <w:rPr>
          <w:color w:val="000000" w:themeColor="text1"/>
        </w:rPr>
        <w:fldChar w:fldCharType="begin">
          <w:fldData xml:space="preserve">PEVuZE5vdGU+PENpdGU+PEF1dGhvcj5WYW4gQWx0dm9yc3Q8L0F1dGhvcj48WWVhcj4xOTkyPC9Z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=
</w:fldData>
        </w:fldChar>
      </w:r>
      <w:r w:rsidR="00AB0B38" w:rsidRPr="001C2CAB">
        <w:rPr>
          <w:color w:val="000000" w:themeColor="text1"/>
        </w:rPr>
        <w:instrText xml:space="preserve"> ADDIN EN.CITE </w:instrText>
      </w:r>
      <w:r w:rsidR="00AB0B38" w:rsidRPr="001C2CAB">
        <w:rPr>
          <w:color w:val="000000" w:themeColor="text1"/>
        </w:rPr>
        <w:fldChar w:fldCharType="begin">
          <w:fldData xml:space="preserve">PEVuZE5vdGU+PENpdGU+PEF1dGhvcj5WYW4gQWx0dm9yc3Q8L0F1dGhvcj48WWVhcj4xOTkyPC9Z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=
</w:fldData>
        </w:fldChar>
      </w:r>
      <w:r w:rsidR="00AB0B38" w:rsidRPr="001C2CAB">
        <w:rPr>
          <w:color w:val="000000" w:themeColor="text1"/>
        </w:rPr>
        <w:instrText xml:space="preserve"> ADDIN EN.CITE.DATA </w:instrText>
      </w:r>
      <w:r w:rsidR="00AB0B38" w:rsidRPr="001C2CAB">
        <w:rPr>
          <w:color w:val="000000" w:themeColor="text1"/>
        </w:rPr>
      </w:r>
      <w:r w:rsidR="00AB0B38" w:rsidRPr="001C2CAB">
        <w:rPr>
          <w:color w:val="000000" w:themeColor="text1"/>
        </w:rPr>
        <w:fldChar w:fldCharType="end"/>
      </w:r>
      <w:r w:rsidR="00057046" w:rsidRPr="001C2CAB">
        <w:rPr>
          <w:color w:val="000000" w:themeColor="text1"/>
        </w:rPr>
      </w:r>
      <w:r w:rsidR="00057046" w:rsidRPr="001C2CAB">
        <w:rPr>
          <w:color w:val="000000" w:themeColor="text1"/>
        </w:rPr>
        <w:fldChar w:fldCharType="separate"/>
      </w:r>
      <w:r w:rsidR="00AB0B38" w:rsidRPr="001C2CAB">
        <w:rPr>
          <w:noProof/>
          <w:color w:val="000000" w:themeColor="text1"/>
          <w:vertAlign w:val="superscript"/>
        </w:rPr>
        <w:t>24,26,27</w:t>
      </w:r>
      <w:r w:rsidR="00057046" w:rsidRPr="001C2CAB">
        <w:rPr>
          <w:color w:val="000000" w:themeColor="text1"/>
        </w:rPr>
        <w:fldChar w:fldCharType="end"/>
      </w:r>
      <w:r w:rsidR="00057046" w:rsidRPr="001C2CAB">
        <w:rPr>
          <w:color w:val="000000" w:themeColor="text1"/>
        </w:rPr>
        <w:t>.</w:t>
      </w:r>
      <w:r w:rsidR="00AF04D1" w:rsidRPr="001C2CAB">
        <w:rPr>
          <w:color w:val="000000" w:themeColor="text1"/>
        </w:rPr>
        <w:t xml:space="preserve"> </w:t>
      </w:r>
      <w:r w:rsidR="005E63FF" w:rsidRPr="001C2CAB">
        <w:rPr>
          <w:color w:val="000000" w:themeColor="text1"/>
        </w:rPr>
        <w:t>Meanwhile</w:t>
      </w:r>
      <w:r w:rsidR="005E63FF" w:rsidRPr="001C2CAB">
        <w:rPr>
          <w:color w:val="000000" w:themeColor="text1"/>
          <w:lang w:eastAsia="zh-CN"/>
        </w:rPr>
        <w:t xml:space="preserve">, the growth status of seedlings determines the </w:t>
      </w:r>
      <w:r w:rsidR="005E63FF" w:rsidRPr="001C2CAB">
        <w:rPr>
          <w:color w:val="000000" w:themeColor="text1"/>
        </w:rPr>
        <w:t>differentiation</w:t>
      </w:r>
      <w:r w:rsidR="005E63FF" w:rsidRPr="001C2CAB">
        <w:rPr>
          <w:color w:val="000000" w:themeColor="text1"/>
          <w:lang w:eastAsia="zh-CN"/>
        </w:rPr>
        <w:t xml:space="preserve"> efficiency </w:t>
      </w:r>
      <w:r w:rsidR="005E63FF" w:rsidRPr="001C2CAB">
        <w:rPr>
          <w:color w:val="000000" w:themeColor="text1"/>
        </w:rPr>
        <w:t>of callus</w:t>
      </w:r>
      <w:r w:rsidR="00DB414B" w:rsidRPr="001C2CAB">
        <w:rPr>
          <w:i/>
          <w:iCs/>
          <w:color w:val="0D0D0D" w:themeColor="text1" w:themeTint="F2"/>
        </w:rPr>
        <w:t>.</w:t>
      </w:r>
      <w:r w:rsidR="005E63FF" w:rsidRPr="001C2CAB">
        <w:rPr>
          <w:color w:val="000000" w:themeColor="text1"/>
        </w:rPr>
        <w:t xml:space="preserve"> </w:t>
      </w:r>
      <w:r w:rsidR="00A21ABD" w:rsidRPr="001C2CAB">
        <w:rPr>
          <w:color w:val="000000" w:themeColor="text1"/>
        </w:rPr>
        <w:t>Inoculation is best done</w:t>
      </w:r>
      <w:r w:rsidR="008840D9" w:rsidRPr="001C2CAB">
        <w:rPr>
          <w:color w:val="000000" w:themeColor="text1"/>
        </w:rPr>
        <w:t xml:space="preserve"> when</w:t>
      </w:r>
      <w:r w:rsidR="008819ED" w:rsidRPr="001C2CAB">
        <w:rPr>
          <w:color w:val="000000" w:themeColor="text1"/>
        </w:rPr>
        <w:t xml:space="preserve"> </w:t>
      </w:r>
      <w:r w:rsidR="00A21ABD" w:rsidRPr="001C2CAB">
        <w:rPr>
          <w:color w:val="000000" w:themeColor="text1"/>
        </w:rPr>
        <w:t xml:space="preserve">the </w:t>
      </w:r>
      <w:r w:rsidR="00371583" w:rsidRPr="001C2CAB">
        <w:rPr>
          <w:color w:val="000000" w:themeColor="text1"/>
        </w:rPr>
        <w:t xml:space="preserve">seedlings are </w:t>
      </w:r>
      <w:r w:rsidR="00CF6BAA">
        <w:rPr>
          <w:color w:val="000000" w:themeColor="text1"/>
        </w:rPr>
        <w:t>7</w:t>
      </w:r>
      <w:r w:rsidR="00CF6BAA" w:rsidRPr="001C2CAB">
        <w:rPr>
          <w:color w:val="000000" w:themeColor="text1"/>
        </w:rPr>
        <w:t xml:space="preserve"> </w:t>
      </w:r>
      <w:r w:rsidR="00371583" w:rsidRPr="001C2CAB">
        <w:rPr>
          <w:color w:val="000000" w:themeColor="text1"/>
        </w:rPr>
        <w:t xml:space="preserve">days </w:t>
      </w:r>
      <w:proofErr w:type="gramStart"/>
      <w:r w:rsidR="00371583" w:rsidRPr="001C2CAB">
        <w:rPr>
          <w:color w:val="000000" w:themeColor="text1"/>
        </w:rPr>
        <w:t>old</w:t>
      </w:r>
      <w:proofErr w:type="gramEnd"/>
      <w:r w:rsidR="00371583" w:rsidRPr="001C2CAB">
        <w:rPr>
          <w:color w:val="000000" w:themeColor="text1"/>
        </w:rPr>
        <w:t xml:space="preserve"> and the stems of </w:t>
      </w:r>
      <w:r w:rsidR="00A21ABD" w:rsidRPr="001C2CAB">
        <w:rPr>
          <w:color w:val="000000" w:themeColor="text1"/>
        </w:rPr>
        <w:t>seedlings</w:t>
      </w:r>
      <w:r w:rsidR="000D0721" w:rsidRPr="001C2CAB">
        <w:rPr>
          <w:color w:val="000000" w:themeColor="text1"/>
        </w:rPr>
        <w:t xml:space="preserve"> </w:t>
      </w:r>
      <w:r w:rsidR="00A21ABD" w:rsidRPr="001C2CAB">
        <w:rPr>
          <w:color w:val="000000" w:themeColor="text1"/>
        </w:rPr>
        <w:t>are incompletely lignified</w:t>
      </w:r>
      <w:r w:rsidR="008840D9" w:rsidRPr="001C2CAB">
        <w:rPr>
          <w:color w:val="000000" w:themeColor="text1"/>
        </w:rPr>
        <w:t xml:space="preserve"> </w:t>
      </w:r>
      <w:r w:rsidR="005A4C9E" w:rsidRPr="001C2CAB">
        <w:rPr>
          <w:color w:val="000000" w:themeColor="text1"/>
        </w:rPr>
        <w:t>(</w:t>
      </w:r>
      <w:r w:rsidR="005A4C9E" w:rsidRPr="001C2CAB">
        <w:rPr>
          <w:b/>
          <w:bCs/>
          <w:color w:val="000000" w:themeColor="text1"/>
        </w:rPr>
        <w:t>Figure 1A</w:t>
      </w:r>
      <w:r w:rsidR="005A4C9E" w:rsidRPr="001C2CAB">
        <w:rPr>
          <w:color w:val="000000" w:themeColor="text1"/>
        </w:rPr>
        <w:t xml:space="preserve">). Under this condition, the efficiency of </w:t>
      </w:r>
      <w:r w:rsidR="00DB414B" w:rsidRPr="001C2CAB">
        <w:rPr>
          <w:i/>
          <w:iCs/>
          <w:color w:val="000000" w:themeColor="text1"/>
        </w:rPr>
        <w:t xml:space="preserve">A. </w:t>
      </w:r>
      <w:proofErr w:type="spellStart"/>
      <w:r w:rsidR="00DB414B" w:rsidRPr="001C2CAB">
        <w:rPr>
          <w:i/>
          <w:iCs/>
          <w:color w:val="000000" w:themeColor="text1"/>
        </w:rPr>
        <w:t>rhizogene</w:t>
      </w:r>
      <w:r w:rsidR="004B271F" w:rsidRPr="001C2CAB">
        <w:rPr>
          <w:i/>
          <w:iCs/>
          <w:color w:val="000000" w:themeColor="text1"/>
        </w:rPr>
        <w:t>s</w:t>
      </w:r>
      <w:proofErr w:type="spellEnd"/>
      <w:r w:rsidR="005A4C9E" w:rsidRPr="001C2CAB">
        <w:rPr>
          <w:color w:val="000000" w:themeColor="text1"/>
        </w:rPr>
        <w:t xml:space="preserve">-mediated callus production was </w:t>
      </w:r>
      <w:r w:rsidR="0010339E" w:rsidRPr="001C2CAB">
        <w:rPr>
          <w:color w:val="000000" w:themeColor="text1"/>
        </w:rPr>
        <w:t>76</w:t>
      </w:r>
      <w:r w:rsidR="005A4C9E" w:rsidRPr="001C2CAB">
        <w:rPr>
          <w:color w:val="000000" w:themeColor="text1"/>
        </w:rPr>
        <w:t xml:space="preserve">%. </w:t>
      </w:r>
      <w:r w:rsidR="00910CC7" w:rsidRPr="001C2CAB">
        <w:rPr>
          <w:color w:val="000000" w:themeColor="text1"/>
        </w:rPr>
        <w:t xml:space="preserve">The findings from these studies suggest that relative humidity can </w:t>
      </w:r>
      <w:r w:rsidR="004451B4" w:rsidRPr="001C2CAB">
        <w:rPr>
          <w:color w:val="000000" w:themeColor="text1"/>
        </w:rPr>
        <w:t>affect</w:t>
      </w:r>
      <w:r w:rsidR="00910CC7" w:rsidRPr="001C2CAB">
        <w:rPr>
          <w:color w:val="000000" w:themeColor="text1"/>
        </w:rPr>
        <w:t xml:space="preserve"> the proliferation of callus.</w:t>
      </w:r>
      <w:r w:rsidR="00017CAE" w:rsidRPr="001C2CAB">
        <w:rPr>
          <w:color w:val="000000" w:themeColor="text1"/>
        </w:rPr>
        <w:t xml:space="preserve"> </w:t>
      </w:r>
      <w:r w:rsidR="005A489F" w:rsidRPr="001C2CAB">
        <w:rPr>
          <w:color w:val="000000" w:themeColor="text1"/>
        </w:rPr>
        <w:t>The proliferation</w:t>
      </w:r>
      <w:r w:rsidR="0010339E" w:rsidRPr="001C2CAB">
        <w:rPr>
          <w:color w:val="000000" w:themeColor="text1"/>
        </w:rPr>
        <w:t xml:space="preserve"> and differentiation of </w:t>
      </w:r>
      <w:r w:rsidR="005A489F" w:rsidRPr="001C2CAB">
        <w:rPr>
          <w:color w:val="000000" w:themeColor="text1"/>
        </w:rPr>
        <w:t>proliferating tissues</w:t>
      </w:r>
      <w:r w:rsidR="0010339E" w:rsidRPr="001C2CAB">
        <w:rPr>
          <w:color w:val="000000" w:themeColor="text1"/>
        </w:rPr>
        <w:t xml:space="preserve"> and </w:t>
      </w:r>
      <w:r w:rsidR="005A489F" w:rsidRPr="001C2CAB">
        <w:rPr>
          <w:color w:val="000000" w:themeColor="text1"/>
        </w:rPr>
        <w:t>the growth</w:t>
      </w:r>
      <w:r w:rsidR="0010339E" w:rsidRPr="001C2CAB">
        <w:rPr>
          <w:color w:val="000000" w:themeColor="text1"/>
        </w:rPr>
        <w:t xml:space="preserve"> of adventitious roots </w:t>
      </w:r>
      <w:r w:rsidR="005A489F" w:rsidRPr="001C2CAB">
        <w:rPr>
          <w:color w:val="000000" w:themeColor="text1"/>
        </w:rPr>
        <w:t>both need to maintain a high relative air humidity.</w:t>
      </w:r>
      <w:r w:rsidR="0010339E" w:rsidRPr="001C2CAB">
        <w:rPr>
          <w:color w:val="000000" w:themeColor="text1"/>
        </w:rPr>
        <w:t xml:space="preserve"> </w:t>
      </w:r>
      <w:r w:rsidR="00E17D5C" w:rsidRPr="001C2CAB">
        <w:rPr>
          <w:color w:val="000000" w:themeColor="text1"/>
        </w:rPr>
        <w:t>Many</w:t>
      </w:r>
      <w:r w:rsidR="0010339E" w:rsidRPr="001C2CAB">
        <w:rPr>
          <w:color w:val="000000" w:themeColor="text1"/>
        </w:rPr>
        <w:t xml:space="preserve"> roots were </w:t>
      </w:r>
      <w:r w:rsidR="004C7743" w:rsidRPr="001C2CAB">
        <w:rPr>
          <w:color w:val="000000" w:themeColor="text1"/>
        </w:rPr>
        <w:t>created within</w:t>
      </w:r>
      <w:r w:rsidR="0010339E" w:rsidRPr="001C2CAB">
        <w:rPr>
          <w:color w:val="000000" w:themeColor="text1"/>
        </w:rPr>
        <w:t xml:space="preserve"> </w:t>
      </w:r>
      <w:r w:rsidR="00CF6BAA">
        <w:rPr>
          <w:color w:val="000000" w:themeColor="text1"/>
        </w:rPr>
        <w:t>4</w:t>
      </w:r>
      <w:r w:rsidR="00CF6BAA" w:rsidRPr="001C2CAB">
        <w:rPr>
          <w:color w:val="000000" w:themeColor="text1"/>
        </w:rPr>
        <w:t xml:space="preserve"> </w:t>
      </w:r>
      <w:r w:rsidR="00D4618A" w:rsidRPr="001C2CAB">
        <w:rPr>
          <w:color w:val="000000" w:themeColor="text1"/>
        </w:rPr>
        <w:t xml:space="preserve">to </w:t>
      </w:r>
      <w:r w:rsidR="00CF6BAA">
        <w:rPr>
          <w:color w:val="000000" w:themeColor="text1"/>
        </w:rPr>
        <w:t>5</w:t>
      </w:r>
      <w:r w:rsidR="00CF6BAA" w:rsidRPr="001C2CAB">
        <w:rPr>
          <w:color w:val="000000" w:themeColor="text1"/>
        </w:rPr>
        <w:t xml:space="preserve"> </w:t>
      </w:r>
      <w:r w:rsidR="0010339E" w:rsidRPr="001C2CAB">
        <w:rPr>
          <w:color w:val="000000" w:themeColor="text1"/>
        </w:rPr>
        <w:t>week</w:t>
      </w:r>
      <w:r w:rsidR="00D4618A" w:rsidRPr="001C2CAB">
        <w:rPr>
          <w:color w:val="000000" w:themeColor="text1"/>
        </w:rPr>
        <w:t>s</w:t>
      </w:r>
      <w:r w:rsidR="004C7743" w:rsidRPr="001C2CAB">
        <w:rPr>
          <w:color w:val="000000" w:themeColor="text1"/>
        </w:rPr>
        <w:t xml:space="preserve"> of</w:t>
      </w:r>
      <w:r w:rsidR="0010339E" w:rsidRPr="001C2CAB">
        <w:rPr>
          <w:color w:val="000000" w:themeColor="text1"/>
        </w:rPr>
        <w:t xml:space="preserve"> inoculation and have begun to penetrate the soil.</w:t>
      </w:r>
      <w:r w:rsidR="005A4C9E" w:rsidRPr="001C2CAB">
        <w:rPr>
          <w:color w:val="000000" w:themeColor="text1"/>
        </w:rPr>
        <w:t xml:space="preserve"> The overall </w:t>
      </w:r>
      <w:r w:rsidR="00B22846" w:rsidRPr="001C2CAB">
        <w:rPr>
          <w:color w:val="000000" w:themeColor="text1"/>
          <w:lang w:eastAsia="zh-CN"/>
        </w:rPr>
        <w:t>t</w:t>
      </w:r>
      <w:r w:rsidR="00B22846" w:rsidRPr="001C2CAB">
        <w:rPr>
          <w:color w:val="000000" w:themeColor="text1"/>
        </w:rPr>
        <w:t xml:space="preserve">ransformation </w:t>
      </w:r>
      <w:r w:rsidR="005A4C9E" w:rsidRPr="001C2CAB">
        <w:rPr>
          <w:color w:val="000000" w:themeColor="text1"/>
        </w:rPr>
        <w:t xml:space="preserve">efficiency of this experiment can be as high as </w:t>
      </w:r>
      <w:r w:rsidR="00AD3E2D" w:rsidRPr="001C2CAB">
        <w:rPr>
          <w:color w:val="000000" w:themeColor="text1"/>
        </w:rPr>
        <w:t>7</w:t>
      </w:r>
      <w:r w:rsidR="0010339E" w:rsidRPr="001C2CAB">
        <w:rPr>
          <w:color w:val="000000" w:themeColor="text1"/>
        </w:rPr>
        <w:t>2</w:t>
      </w:r>
      <w:r w:rsidR="005A4C9E" w:rsidRPr="001C2CAB">
        <w:rPr>
          <w:color w:val="000000" w:themeColor="text1"/>
        </w:rPr>
        <w:t>%.</w:t>
      </w:r>
      <w:r w:rsidR="005A4C9E" w:rsidRPr="001C2CAB">
        <w:t xml:space="preserve"> </w:t>
      </w:r>
      <w:r w:rsidR="005A4C9E" w:rsidRPr="001C2CAB">
        <w:rPr>
          <w:color w:val="000000" w:themeColor="text1"/>
        </w:rPr>
        <w:t>Transformation efficiency (%)</w:t>
      </w:r>
      <w:r w:rsidR="00E17D5C" w:rsidRPr="001C2CAB">
        <w:rPr>
          <w:color w:val="000000" w:themeColor="text1"/>
        </w:rPr>
        <w:t xml:space="preserve"> </w:t>
      </w:r>
      <w:r w:rsidR="005A4C9E" w:rsidRPr="001C2CAB">
        <w:rPr>
          <w:color w:val="000000" w:themeColor="text1"/>
        </w:rPr>
        <w:t>=</w:t>
      </w:r>
      <w:r w:rsidR="00E17D5C" w:rsidRPr="001C2CAB">
        <w:rPr>
          <w:color w:val="000000" w:themeColor="text1"/>
        </w:rPr>
        <w:t xml:space="preserve"> </w:t>
      </w:r>
      <w:r w:rsidR="005A4C9E" w:rsidRPr="001C2CAB">
        <w:rPr>
          <w:color w:val="000000" w:themeColor="text1"/>
        </w:rPr>
        <w:t>(number of positive compound plants</w:t>
      </w:r>
      <w:r w:rsidR="00CF6BAA">
        <w:rPr>
          <w:color w:val="000000" w:themeColor="text1"/>
        </w:rPr>
        <w:t xml:space="preserve"> </w:t>
      </w:r>
      <w:r w:rsidR="005A4C9E" w:rsidRPr="001C2CAB">
        <w:rPr>
          <w:color w:val="000000" w:themeColor="text1"/>
        </w:rPr>
        <w:t>/</w:t>
      </w:r>
      <w:r w:rsidR="00CF6BAA">
        <w:rPr>
          <w:color w:val="000000" w:themeColor="text1"/>
        </w:rPr>
        <w:t xml:space="preserve"> </w:t>
      </w:r>
      <w:r w:rsidR="005A4C9E" w:rsidRPr="001C2CAB">
        <w:rPr>
          <w:color w:val="000000" w:themeColor="text1"/>
        </w:rPr>
        <w:t>number of infected plants)</w:t>
      </w:r>
      <w:r w:rsidR="00E17D5C" w:rsidRPr="001C2CAB">
        <w:rPr>
          <w:color w:val="000000" w:themeColor="text1"/>
        </w:rPr>
        <w:t xml:space="preserve"> </w:t>
      </w:r>
      <w:r w:rsidR="00CF6BAA">
        <w:rPr>
          <w:color w:val="000000" w:themeColor="text1"/>
        </w:rPr>
        <w:t>x</w:t>
      </w:r>
      <w:r w:rsidR="00E17D5C" w:rsidRPr="001C2CAB">
        <w:rPr>
          <w:color w:val="000000" w:themeColor="text1"/>
        </w:rPr>
        <w:t xml:space="preserve"> </w:t>
      </w:r>
      <w:r w:rsidR="005A4C9E" w:rsidRPr="001C2CAB">
        <w:rPr>
          <w:color w:val="000000" w:themeColor="text1"/>
        </w:rPr>
        <w:t>100.</w:t>
      </w:r>
    </w:p>
    <w:p w14:paraId="226A0FCA" w14:textId="77777777" w:rsidR="00FE2524" w:rsidRPr="001C2CAB" w:rsidRDefault="00FE2524" w:rsidP="00FE2524">
      <w:pPr>
        <w:contextualSpacing/>
        <w:rPr>
          <w:color w:val="000000" w:themeColor="text1"/>
        </w:rPr>
      </w:pPr>
    </w:p>
    <w:p w14:paraId="085CD543" w14:textId="7876A597" w:rsidR="00F80271" w:rsidRPr="001C2CAB" w:rsidRDefault="005A4C9E" w:rsidP="00FE2524">
      <w:pPr>
        <w:contextualSpacing/>
        <w:rPr>
          <w:b/>
          <w:bCs/>
          <w:color w:val="000000" w:themeColor="text1"/>
        </w:rPr>
      </w:pPr>
      <w:r w:rsidRPr="001C2CAB">
        <w:rPr>
          <w:b/>
          <w:bCs/>
          <w:color w:val="000000" w:themeColor="text1"/>
        </w:rPr>
        <w:t xml:space="preserve">Evaluation of the </w:t>
      </w:r>
      <w:r w:rsidRPr="001C2CAB">
        <w:rPr>
          <w:b/>
          <w:bCs/>
          <w:i/>
          <w:iCs/>
          <w:color w:val="000000" w:themeColor="text1"/>
        </w:rPr>
        <w:t>CcCIPK14</w:t>
      </w:r>
      <w:r w:rsidRPr="001C2CAB">
        <w:rPr>
          <w:b/>
          <w:bCs/>
          <w:color w:val="000000" w:themeColor="text1"/>
        </w:rPr>
        <w:t xml:space="preserve"> gene function in pigeon pea using the transgenic hairy root </w:t>
      </w:r>
      <w:proofErr w:type="gramStart"/>
      <w:r w:rsidRPr="001C2CAB">
        <w:rPr>
          <w:b/>
          <w:bCs/>
          <w:color w:val="000000" w:themeColor="text1"/>
        </w:rPr>
        <w:t>system</w:t>
      </w:r>
      <w:proofErr w:type="gramEnd"/>
    </w:p>
    <w:p w14:paraId="075D8065" w14:textId="4D8F6104" w:rsidR="00F80271" w:rsidRPr="001C2CAB" w:rsidRDefault="005A4C9E" w:rsidP="00FE2524">
      <w:pPr>
        <w:contextualSpacing/>
        <w:rPr>
          <w:color w:val="000000" w:themeColor="text1"/>
        </w:rPr>
      </w:pPr>
      <w:r w:rsidRPr="001C2CAB">
        <w:rPr>
          <w:color w:val="000000" w:themeColor="text1"/>
        </w:rPr>
        <w:t xml:space="preserve">Hairy roots of </w:t>
      </w:r>
      <w:r w:rsidRPr="001C2CAB">
        <w:rPr>
          <w:i/>
          <w:iCs/>
          <w:color w:val="000000" w:themeColor="text1"/>
        </w:rPr>
        <w:t>CcCIPK14</w:t>
      </w:r>
      <w:r w:rsidRPr="001C2CAB">
        <w:rPr>
          <w:color w:val="000000" w:themeColor="text1"/>
        </w:rPr>
        <w:t>-OE line</w:t>
      </w:r>
      <w:r w:rsidR="008840D9" w:rsidRPr="001C2CAB">
        <w:rPr>
          <w:color w:val="000000" w:themeColor="text1"/>
        </w:rPr>
        <w:t>s</w:t>
      </w:r>
      <w:r w:rsidRPr="001C2CAB">
        <w:rPr>
          <w:color w:val="000000" w:themeColor="text1"/>
        </w:rPr>
        <w:t xml:space="preserve"> were obtained using the above-mentioned hairy root induction </w:t>
      </w:r>
      <w:r w:rsidR="00A91D16" w:rsidRPr="001C2CAB">
        <w:rPr>
          <w:color w:val="000000" w:themeColor="text1"/>
        </w:rPr>
        <w:t>protocol</w:t>
      </w:r>
      <w:r w:rsidRPr="001C2CAB">
        <w:rPr>
          <w:color w:val="000000" w:themeColor="text1"/>
        </w:rPr>
        <w:t xml:space="preserve">. The hairy roots </w:t>
      </w:r>
      <w:r w:rsidR="00094420" w:rsidRPr="001C2CAB">
        <w:rPr>
          <w:color w:val="000000" w:themeColor="text1"/>
        </w:rPr>
        <w:t>could</w:t>
      </w:r>
      <w:r w:rsidRPr="001C2CAB">
        <w:rPr>
          <w:color w:val="000000" w:themeColor="text1"/>
        </w:rPr>
        <w:t xml:space="preserve"> attach to the infection points on the stems to form a composite plant. </w:t>
      </w:r>
      <w:r w:rsidR="00E0001A" w:rsidRPr="001C2CAB">
        <w:rPr>
          <w:color w:val="000000" w:themeColor="text1"/>
        </w:rPr>
        <w:t>As only the hairy roots are genetically modified i</w:t>
      </w:r>
      <w:r w:rsidRPr="001C2CAB">
        <w:rPr>
          <w:color w:val="000000" w:themeColor="text1"/>
        </w:rPr>
        <w:t xml:space="preserve">n </w:t>
      </w:r>
      <w:r w:rsidR="00467226" w:rsidRPr="001C2CAB">
        <w:rPr>
          <w:color w:val="000000" w:themeColor="text1"/>
        </w:rPr>
        <w:t>composite plants</w:t>
      </w:r>
      <w:r w:rsidRPr="001C2CAB">
        <w:rPr>
          <w:color w:val="000000" w:themeColor="text1"/>
        </w:rPr>
        <w:t xml:space="preserve">, </w:t>
      </w:r>
      <w:r w:rsidR="00467226" w:rsidRPr="001C2CAB">
        <w:rPr>
          <w:color w:val="000000" w:themeColor="text1"/>
        </w:rPr>
        <w:t xml:space="preserve">they can also be used to study </w:t>
      </w:r>
      <w:r w:rsidRPr="001C2CAB">
        <w:rPr>
          <w:color w:val="000000" w:themeColor="text1"/>
        </w:rPr>
        <w:t>signal transduction between the root</w:t>
      </w:r>
      <w:r w:rsidR="00467226" w:rsidRPr="001C2CAB">
        <w:rPr>
          <w:color w:val="000000" w:themeColor="text1"/>
        </w:rPr>
        <w:t>s</w:t>
      </w:r>
      <w:r w:rsidRPr="001C2CAB">
        <w:rPr>
          <w:color w:val="000000" w:themeColor="text1"/>
        </w:rPr>
        <w:t xml:space="preserve"> and the </w:t>
      </w:r>
      <w:r w:rsidR="00910CC7" w:rsidRPr="001C2CAB">
        <w:rPr>
          <w:color w:val="000000" w:themeColor="text1"/>
        </w:rPr>
        <w:t>above-ground</w:t>
      </w:r>
      <w:r w:rsidRPr="001C2CAB">
        <w:rPr>
          <w:color w:val="000000" w:themeColor="text1"/>
        </w:rPr>
        <w:t xml:space="preserve"> part. </w:t>
      </w:r>
      <w:r w:rsidR="00331A6F" w:rsidRPr="001C2CAB">
        <w:rPr>
          <w:color w:val="000000" w:themeColor="text1"/>
        </w:rPr>
        <w:t>The phytohormone solutions (JA and ABA) were sprayed uniformly on the leaves of composite plants</w:t>
      </w:r>
      <w:r w:rsidR="00331A6F" w:rsidRPr="001C2CAB">
        <w:rPr>
          <w:color w:val="000000" w:themeColor="text1"/>
          <w:lang w:eastAsia="zh-CN"/>
        </w:rPr>
        <w:t>,</w:t>
      </w:r>
      <w:r w:rsidR="004B271F" w:rsidRPr="001C2CAB">
        <w:rPr>
          <w:color w:val="000000" w:themeColor="text1"/>
          <w:lang w:eastAsia="zh-CN"/>
        </w:rPr>
        <w:t xml:space="preserve"> </w:t>
      </w:r>
      <w:r w:rsidR="00331A6F" w:rsidRPr="001C2CAB">
        <w:rPr>
          <w:color w:val="000000" w:themeColor="text1"/>
          <w:lang w:eastAsia="zh-CN"/>
        </w:rPr>
        <w:t xml:space="preserve">and </w:t>
      </w:r>
      <w:r w:rsidR="00CF6BAA">
        <w:rPr>
          <w:color w:val="000000" w:themeColor="text1"/>
          <w:lang w:eastAsia="zh-CN"/>
        </w:rPr>
        <w:t xml:space="preserve">the </w:t>
      </w:r>
      <w:r w:rsidR="00094420" w:rsidRPr="001C2CAB">
        <w:rPr>
          <w:color w:val="000000" w:themeColor="text1"/>
          <w:lang w:eastAsia="zh-CN"/>
        </w:rPr>
        <w:t>hairy</w:t>
      </w:r>
      <w:r w:rsidR="00331A6F" w:rsidRPr="001C2CAB">
        <w:rPr>
          <w:color w:val="000000" w:themeColor="text1"/>
          <w:lang w:eastAsia="zh-CN"/>
        </w:rPr>
        <w:t xml:space="preserve"> roots were collected after </w:t>
      </w:r>
      <w:r w:rsidR="00CF6BAA">
        <w:rPr>
          <w:color w:val="000000" w:themeColor="text1"/>
          <w:lang w:eastAsia="zh-CN"/>
        </w:rPr>
        <w:t>3</w:t>
      </w:r>
      <w:r w:rsidR="00CF6BAA" w:rsidRPr="001C2CAB">
        <w:rPr>
          <w:color w:val="000000" w:themeColor="text1"/>
          <w:lang w:eastAsia="zh-CN"/>
        </w:rPr>
        <w:t xml:space="preserve"> </w:t>
      </w:r>
      <w:r w:rsidR="00331A6F" w:rsidRPr="001C2CAB">
        <w:rPr>
          <w:color w:val="000000" w:themeColor="text1"/>
          <w:lang w:eastAsia="zh-CN"/>
        </w:rPr>
        <w:t>h</w:t>
      </w:r>
      <w:r w:rsidR="00331A6F" w:rsidRPr="001C2CAB">
        <w:rPr>
          <w:color w:val="000000" w:themeColor="text1"/>
        </w:rPr>
        <w:t xml:space="preserve"> </w:t>
      </w:r>
      <w:r w:rsidR="00DF4644" w:rsidRPr="001C2CAB">
        <w:rPr>
          <w:color w:val="000000" w:themeColor="text1"/>
          <w:lang w:eastAsia="zh-CN"/>
        </w:rPr>
        <w:t>(</w:t>
      </w:r>
      <w:r w:rsidR="00331A6F" w:rsidRPr="001C2CAB">
        <w:rPr>
          <w:b/>
          <w:bCs/>
          <w:color w:val="000000" w:themeColor="text1"/>
        </w:rPr>
        <w:t>Figure 3</w:t>
      </w:r>
      <w:r w:rsidR="00331A6F" w:rsidRPr="001C2CAB">
        <w:rPr>
          <w:b/>
          <w:bCs/>
          <w:color w:val="000000" w:themeColor="text1"/>
          <w:lang w:eastAsia="zh-CN"/>
        </w:rPr>
        <w:t>A</w:t>
      </w:r>
      <w:r w:rsidR="00DF4644" w:rsidRPr="001C2CAB">
        <w:rPr>
          <w:color w:val="000000" w:themeColor="text1"/>
          <w:lang w:eastAsia="zh-CN"/>
        </w:rPr>
        <w:t>)</w:t>
      </w:r>
      <w:r w:rsidR="00331A6F" w:rsidRPr="001C2CAB">
        <w:rPr>
          <w:color w:val="000000" w:themeColor="text1"/>
          <w:lang w:eastAsia="zh-CN"/>
        </w:rPr>
        <w:t>.</w:t>
      </w:r>
      <w:r w:rsidR="00331A6F" w:rsidRPr="001C2CAB">
        <w:t xml:space="preserve"> </w:t>
      </w:r>
      <w:r w:rsidR="00331A6F" w:rsidRPr="001C2CAB">
        <w:rPr>
          <w:color w:val="000000" w:themeColor="text1"/>
          <w:lang w:eastAsia="zh-CN"/>
        </w:rPr>
        <w:t xml:space="preserve">The function of </w:t>
      </w:r>
      <w:r w:rsidR="00331A6F" w:rsidRPr="001C2CAB">
        <w:rPr>
          <w:i/>
          <w:iCs/>
          <w:color w:val="000000" w:themeColor="text1"/>
          <w:lang w:eastAsia="zh-CN"/>
        </w:rPr>
        <w:t>CcCIPK14</w:t>
      </w:r>
      <w:r w:rsidR="00331A6F" w:rsidRPr="001C2CAB">
        <w:rPr>
          <w:color w:val="000000" w:themeColor="text1"/>
          <w:lang w:eastAsia="zh-CN"/>
        </w:rPr>
        <w:t xml:space="preserve"> </w:t>
      </w:r>
      <w:r w:rsidR="004B271F" w:rsidRPr="001C2CAB">
        <w:rPr>
          <w:color w:val="000000" w:themeColor="text1"/>
          <w:lang w:eastAsia="zh-CN"/>
        </w:rPr>
        <w:t xml:space="preserve">in transgenic roots </w:t>
      </w:r>
      <w:r w:rsidR="00331A6F" w:rsidRPr="001C2CAB">
        <w:rPr>
          <w:color w:val="000000" w:themeColor="text1"/>
          <w:lang w:eastAsia="zh-CN"/>
        </w:rPr>
        <w:t xml:space="preserve">was verified by </w:t>
      </w:r>
      <w:r w:rsidR="004B271F" w:rsidRPr="001C2CAB">
        <w:rPr>
          <w:color w:val="000000" w:themeColor="text1"/>
          <w:lang w:eastAsia="zh-CN"/>
        </w:rPr>
        <w:t xml:space="preserve">gene </w:t>
      </w:r>
      <w:r w:rsidR="00331A6F" w:rsidRPr="001C2CAB">
        <w:rPr>
          <w:color w:val="000000" w:themeColor="text1"/>
          <w:lang w:eastAsia="zh-CN"/>
        </w:rPr>
        <w:t xml:space="preserve">expression </w:t>
      </w:r>
      <w:r w:rsidR="004B271F" w:rsidRPr="001C2CAB">
        <w:rPr>
          <w:color w:val="000000" w:themeColor="text1"/>
          <w:lang w:eastAsia="zh-CN"/>
        </w:rPr>
        <w:t xml:space="preserve">analysis and </w:t>
      </w:r>
      <w:r w:rsidR="00331A6F" w:rsidRPr="001C2CAB">
        <w:rPr>
          <w:color w:val="000000" w:themeColor="text1"/>
          <w:lang w:eastAsia="zh-CN"/>
        </w:rPr>
        <w:t>metabolite</w:t>
      </w:r>
      <w:r w:rsidR="004B271F" w:rsidRPr="001C2CAB">
        <w:rPr>
          <w:color w:val="000000" w:themeColor="text1"/>
          <w:lang w:eastAsia="zh-CN"/>
        </w:rPr>
        <w:t xml:space="preserve"> determination</w:t>
      </w:r>
      <w:r w:rsidR="00331A6F" w:rsidRPr="001C2CAB">
        <w:rPr>
          <w:color w:val="000000" w:themeColor="text1"/>
          <w:lang w:eastAsia="zh-CN"/>
        </w:rPr>
        <w:t xml:space="preserve">. </w:t>
      </w:r>
      <w:r w:rsidR="008840D9" w:rsidRPr="001C2CAB">
        <w:rPr>
          <w:color w:val="000000" w:themeColor="text1"/>
        </w:rPr>
        <w:t>T</w:t>
      </w:r>
      <w:r w:rsidRPr="001C2CAB">
        <w:rPr>
          <w:color w:val="000000" w:themeColor="text1"/>
        </w:rPr>
        <w:t xml:space="preserve">he results showed that </w:t>
      </w:r>
      <w:r w:rsidR="001606BD" w:rsidRPr="001C2CAB">
        <w:rPr>
          <w:color w:val="000000" w:themeColor="text1"/>
        </w:rPr>
        <w:t xml:space="preserve">the expression level of </w:t>
      </w:r>
      <w:r w:rsidR="001606BD" w:rsidRPr="001C2CAB">
        <w:rPr>
          <w:i/>
          <w:iCs/>
          <w:color w:val="000000" w:themeColor="text1"/>
        </w:rPr>
        <w:t>CcCIPK</w:t>
      </w:r>
      <w:r w:rsidR="001606BD" w:rsidRPr="001C2CAB">
        <w:rPr>
          <w:i/>
          <w:iCs/>
          <w:color w:val="000000" w:themeColor="text1"/>
          <w:lang w:eastAsia="zh-CN"/>
        </w:rPr>
        <w:t>14</w:t>
      </w:r>
      <w:r w:rsidR="001606BD" w:rsidRPr="001C2CAB">
        <w:rPr>
          <w:color w:val="000000" w:themeColor="text1"/>
          <w:lang w:eastAsia="zh-CN"/>
        </w:rPr>
        <w:t xml:space="preserve"> was </w:t>
      </w:r>
      <w:proofErr w:type="gramStart"/>
      <w:r w:rsidR="001606BD" w:rsidRPr="001C2CAB">
        <w:rPr>
          <w:color w:val="000000" w:themeColor="text1"/>
          <w:lang w:eastAsia="zh-CN"/>
        </w:rPr>
        <w:t>up-regulated</w:t>
      </w:r>
      <w:proofErr w:type="gramEnd"/>
      <w:r w:rsidR="001606BD" w:rsidRPr="001C2CAB">
        <w:rPr>
          <w:color w:val="000000" w:themeColor="text1"/>
          <w:lang w:eastAsia="zh-CN"/>
        </w:rPr>
        <w:t xml:space="preserve"> after </w:t>
      </w:r>
      <w:r w:rsidRPr="001C2CAB">
        <w:rPr>
          <w:color w:val="000000" w:themeColor="text1"/>
        </w:rPr>
        <w:t>JA and ABA</w:t>
      </w:r>
      <w:r w:rsidR="001606BD" w:rsidRPr="001C2CAB">
        <w:rPr>
          <w:color w:val="000000" w:themeColor="text1"/>
        </w:rPr>
        <w:t xml:space="preserve"> treatment</w:t>
      </w:r>
      <w:r w:rsidRPr="001C2CAB">
        <w:rPr>
          <w:color w:val="000000" w:themeColor="text1"/>
        </w:rPr>
        <w:t xml:space="preserve">. Besides, the expression levels of two key enzymes for Genistein synthesis in </w:t>
      </w:r>
      <w:r w:rsidR="00D4618A" w:rsidRPr="001C2CAB">
        <w:rPr>
          <w:color w:val="000000" w:themeColor="text1"/>
        </w:rPr>
        <w:t xml:space="preserve">the </w:t>
      </w:r>
      <w:r w:rsidRPr="001C2CAB">
        <w:rPr>
          <w:i/>
          <w:iCs/>
          <w:color w:val="000000" w:themeColor="text1"/>
        </w:rPr>
        <w:t>CcCIPK14</w:t>
      </w:r>
      <w:r w:rsidRPr="001C2CAB">
        <w:rPr>
          <w:color w:val="000000" w:themeColor="text1"/>
        </w:rPr>
        <w:t xml:space="preserve">-OE line, </w:t>
      </w:r>
      <w:r w:rsidRPr="001C2CAB">
        <w:rPr>
          <w:i/>
          <w:iCs/>
          <w:color w:val="000000" w:themeColor="text1"/>
        </w:rPr>
        <w:t>CcHIDH1</w:t>
      </w:r>
      <w:r w:rsidR="00CF6BAA" w:rsidRPr="00CD78FA">
        <w:rPr>
          <w:color w:val="000000" w:themeColor="text1"/>
        </w:rPr>
        <w:t>,</w:t>
      </w:r>
      <w:r w:rsidRPr="001C2CAB">
        <w:rPr>
          <w:i/>
          <w:iCs/>
          <w:color w:val="000000" w:themeColor="text1"/>
        </w:rPr>
        <w:t xml:space="preserve"> </w:t>
      </w:r>
      <w:r w:rsidRPr="001C2CAB">
        <w:rPr>
          <w:color w:val="000000" w:themeColor="text1"/>
        </w:rPr>
        <w:t xml:space="preserve">and </w:t>
      </w:r>
      <w:r w:rsidRPr="001C2CAB">
        <w:rPr>
          <w:i/>
          <w:iCs/>
          <w:color w:val="000000" w:themeColor="text1"/>
        </w:rPr>
        <w:t>CcHIDH2</w:t>
      </w:r>
      <w:r w:rsidRPr="001C2CAB">
        <w:rPr>
          <w:color w:val="000000" w:themeColor="text1"/>
        </w:rPr>
        <w:t xml:space="preserve"> </w:t>
      </w:r>
      <w:r w:rsidR="008840D9" w:rsidRPr="001C2CAB">
        <w:rPr>
          <w:color w:val="000000" w:themeColor="text1"/>
        </w:rPr>
        <w:t>were</w:t>
      </w:r>
      <w:r w:rsidRPr="001C2CAB">
        <w:rPr>
          <w:color w:val="000000" w:themeColor="text1"/>
        </w:rPr>
        <w:t xml:space="preserve"> up-regulated. Compared with the control group, the Genistein content in transgenic roots increased </w:t>
      </w:r>
      <w:r w:rsidR="008840D9" w:rsidRPr="001C2CAB">
        <w:rPr>
          <w:color w:val="000000" w:themeColor="text1"/>
        </w:rPr>
        <w:t>to</w:t>
      </w:r>
      <w:r w:rsidRPr="001C2CAB">
        <w:rPr>
          <w:color w:val="000000" w:themeColor="text1"/>
        </w:rPr>
        <w:t xml:space="preserve"> 0.060 mg/g FW.</w:t>
      </w:r>
      <w:r w:rsidR="004B271F" w:rsidRPr="001C2CAB">
        <w:t xml:space="preserve"> We compared the phenotypes before and after </w:t>
      </w:r>
      <w:r w:rsidR="001C2CAB">
        <w:t>the</w:t>
      </w:r>
      <w:r w:rsidR="001C2CAB" w:rsidRPr="001C2CAB">
        <w:t xml:space="preserve"> </w:t>
      </w:r>
      <w:r w:rsidR="004B271F" w:rsidRPr="001C2CAB">
        <w:t xml:space="preserve">transgenic plants </w:t>
      </w:r>
      <w:r w:rsidR="001C2CAB">
        <w:t xml:space="preserve">were </w:t>
      </w:r>
      <w:r w:rsidR="004B271F" w:rsidRPr="001C2CAB">
        <w:t>treated with JA/ABA</w:t>
      </w:r>
      <w:r w:rsidR="00094420" w:rsidRPr="001C2CAB">
        <w:t xml:space="preserve">, and </w:t>
      </w:r>
      <w:r w:rsidR="001C2CAB">
        <w:t xml:space="preserve">there was </w:t>
      </w:r>
      <w:r w:rsidR="00094420" w:rsidRPr="001C2CAB">
        <w:t xml:space="preserve">little difference in morphology </w:t>
      </w:r>
      <w:r w:rsidR="00094420" w:rsidRPr="001C2CAB">
        <w:lastRenderedPageBreak/>
        <w:t xml:space="preserve">through </w:t>
      </w:r>
      <w:r w:rsidR="001C2CAB" w:rsidRPr="001C2CAB">
        <w:t>compar</w:t>
      </w:r>
      <w:r w:rsidR="001C2CAB">
        <w:t>ison</w:t>
      </w:r>
      <w:r w:rsidR="001C2CAB" w:rsidRPr="001C2CAB">
        <w:t xml:space="preserve"> </w:t>
      </w:r>
      <w:r w:rsidR="003B30D8" w:rsidRPr="001C2CAB">
        <w:rPr>
          <w:color w:val="000000" w:themeColor="text1"/>
          <w:lang w:eastAsia="zh-CN"/>
        </w:rPr>
        <w:t>(</w:t>
      </w:r>
      <w:r w:rsidR="003B30D8" w:rsidRPr="001C2CAB">
        <w:rPr>
          <w:b/>
          <w:bCs/>
          <w:color w:val="000000" w:themeColor="text1"/>
        </w:rPr>
        <w:t>Figure 3B</w:t>
      </w:r>
      <w:r w:rsidR="003B30D8" w:rsidRPr="001C2CAB">
        <w:rPr>
          <w:color w:val="000000" w:themeColor="text1"/>
          <w:lang w:eastAsia="zh-CN"/>
        </w:rPr>
        <w:t>)</w:t>
      </w:r>
      <w:r w:rsidR="003B30D8" w:rsidRPr="001C2CAB">
        <w:rPr>
          <w:color w:val="000000" w:themeColor="text1"/>
        </w:rPr>
        <w:t>.</w:t>
      </w:r>
      <w:r w:rsidRPr="001C2CAB">
        <w:rPr>
          <w:color w:val="000000" w:themeColor="text1"/>
        </w:rPr>
        <w:t xml:space="preserve"> </w:t>
      </w:r>
      <w:r w:rsidRPr="001C2CAB">
        <w:rPr>
          <w:i/>
          <w:iCs/>
          <w:color w:val="000000" w:themeColor="text1"/>
        </w:rPr>
        <w:t>CcCIPK14</w:t>
      </w:r>
      <w:r w:rsidR="003B30D8" w:rsidRPr="001C2CAB">
        <w:rPr>
          <w:color w:val="000000" w:themeColor="text1"/>
        </w:rPr>
        <w:t>,</w:t>
      </w:r>
      <w:r w:rsidRPr="001C2CAB">
        <w:rPr>
          <w:color w:val="000000" w:themeColor="text1"/>
        </w:rPr>
        <w:t xml:space="preserve"> a key functional gene in the flavonoid metaboli</w:t>
      </w:r>
      <w:r w:rsidR="003B30D8" w:rsidRPr="001C2CAB">
        <w:rPr>
          <w:color w:val="000000" w:themeColor="text1"/>
        </w:rPr>
        <w:t>c</w:t>
      </w:r>
      <w:r w:rsidRPr="001C2CAB">
        <w:rPr>
          <w:color w:val="000000" w:themeColor="text1"/>
        </w:rPr>
        <w:t xml:space="preserve"> pathway</w:t>
      </w:r>
      <w:r w:rsidR="003B30D8" w:rsidRPr="001C2CAB">
        <w:rPr>
          <w:color w:val="000000" w:themeColor="text1"/>
        </w:rPr>
        <w:t>, can respond to hormone signals and participate in genistein biosynthesis in pigeon pea</w:t>
      </w:r>
      <w:r w:rsidRPr="001C2CAB">
        <w:rPr>
          <w:color w:val="000000" w:themeColor="text1"/>
        </w:rPr>
        <w:t>.</w:t>
      </w:r>
    </w:p>
    <w:p w14:paraId="61B25E9E" w14:textId="3CCE82B6" w:rsidR="00FE2524" w:rsidRDefault="00FE2524" w:rsidP="00FE2524">
      <w:pPr>
        <w:contextualSpacing/>
        <w:rPr>
          <w:b/>
        </w:rPr>
      </w:pPr>
    </w:p>
    <w:p w14:paraId="5979615F" w14:textId="72C47365" w:rsidR="00CC5A6C" w:rsidRPr="001C2CAB" w:rsidRDefault="00CC5A6C" w:rsidP="00FE2524">
      <w:pPr>
        <w:contextualSpacing/>
        <w:rPr>
          <w:b/>
        </w:rPr>
      </w:pPr>
      <w:r>
        <w:rPr>
          <w:b/>
        </w:rPr>
        <w:t>FIGURE AND TABLE LEGENDS:</w:t>
      </w:r>
    </w:p>
    <w:p w14:paraId="76264606" w14:textId="1089ADD3" w:rsidR="00F80271" w:rsidRPr="001C2CAB" w:rsidRDefault="005A4C9E" w:rsidP="00FE2524">
      <w:pPr>
        <w:contextualSpacing/>
        <w:rPr>
          <w:b/>
          <w:bCs/>
          <w:color w:val="000000" w:themeColor="text1"/>
        </w:rPr>
      </w:pPr>
      <w:r w:rsidRPr="001C2CAB">
        <w:rPr>
          <w:b/>
          <w:bCs/>
          <w:color w:val="000000" w:themeColor="text1"/>
        </w:rPr>
        <w:t>Figure 1</w:t>
      </w:r>
      <w:r w:rsidR="00E0001A" w:rsidRPr="001C2CAB">
        <w:rPr>
          <w:b/>
          <w:bCs/>
          <w:color w:val="000000" w:themeColor="text1"/>
        </w:rPr>
        <w:t>:</w:t>
      </w:r>
      <w:r w:rsidR="00843C2E" w:rsidRPr="001C2CAB">
        <w:rPr>
          <w:b/>
          <w:bCs/>
          <w:color w:val="000000" w:themeColor="text1"/>
        </w:rPr>
        <w:t xml:space="preserve"> </w:t>
      </w:r>
      <w:r w:rsidR="00E0001A" w:rsidRPr="001C2CAB">
        <w:rPr>
          <w:b/>
          <w:bCs/>
          <w:color w:val="000000" w:themeColor="text1"/>
        </w:rPr>
        <w:t>Induction of the</w:t>
      </w:r>
      <w:r w:rsidRPr="001C2CAB">
        <w:rPr>
          <w:b/>
          <w:bCs/>
          <w:color w:val="000000" w:themeColor="text1"/>
        </w:rPr>
        <w:t xml:space="preserve"> </w:t>
      </w:r>
      <w:r w:rsidR="00DB414B" w:rsidRPr="001C2CAB">
        <w:rPr>
          <w:b/>
          <w:bCs/>
          <w:i/>
          <w:iCs/>
          <w:color w:val="000000" w:themeColor="text1"/>
        </w:rPr>
        <w:t xml:space="preserve">A. </w:t>
      </w:r>
      <w:proofErr w:type="spellStart"/>
      <w:r w:rsidR="00DB414B" w:rsidRPr="001C2CAB">
        <w:rPr>
          <w:b/>
          <w:bCs/>
          <w:i/>
          <w:iCs/>
          <w:color w:val="000000" w:themeColor="text1"/>
        </w:rPr>
        <w:t>rhizogenes</w:t>
      </w:r>
      <w:proofErr w:type="spellEnd"/>
      <w:r w:rsidR="00DB414B" w:rsidRPr="001C2CAB">
        <w:rPr>
          <w:b/>
          <w:bCs/>
          <w:i/>
          <w:iCs/>
          <w:color w:val="000000" w:themeColor="text1"/>
        </w:rPr>
        <w:t xml:space="preserve"> </w:t>
      </w:r>
      <w:r w:rsidRPr="001C2CAB">
        <w:rPr>
          <w:b/>
          <w:bCs/>
          <w:color w:val="000000" w:themeColor="text1"/>
        </w:rPr>
        <w:t xml:space="preserve">-mediated compound plant. </w:t>
      </w:r>
      <w:r w:rsidRPr="001C2CAB">
        <w:rPr>
          <w:color w:val="000000" w:themeColor="text1"/>
          <w:lang w:eastAsia="zh-CN"/>
        </w:rPr>
        <w:t>(</w:t>
      </w:r>
      <w:r w:rsidRPr="001C2CAB">
        <w:rPr>
          <w:b/>
          <w:bCs/>
          <w:color w:val="000000" w:themeColor="text1"/>
        </w:rPr>
        <w:t>A</w:t>
      </w:r>
      <w:r w:rsidRPr="001C2CAB">
        <w:rPr>
          <w:color w:val="000000" w:themeColor="text1"/>
        </w:rPr>
        <w:t>)</w:t>
      </w:r>
      <w:r w:rsidR="00A91D16" w:rsidRPr="001C2CAB">
        <w:rPr>
          <w:color w:val="000000" w:themeColor="text1"/>
        </w:rPr>
        <w:t xml:space="preserve"> </w:t>
      </w:r>
      <w:r w:rsidRPr="001C2CAB">
        <w:rPr>
          <w:color w:val="000000" w:themeColor="text1"/>
        </w:rPr>
        <w:t xml:space="preserve">Flow chart of the hairy roots transformation system, including activating </w:t>
      </w:r>
      <w:r w:rsidR="00C078C1" w:rsidRPr="001C2CAB">
        <w:rPr>
          <w:i/>
          <w:iCs/>
          <w:color w:val="000000" w:themeColor="text1"/>
        </w:rPr>
        <w:t xml:space="preserve">A. </w:t>
      </w:r>
      <w:proofErr w:type="spellStart"/>
      <w:r w:rsidR="00C078C1" w:rsidRPr="001C2CAB">
        <w:rPr>
          <w:i/>
          <w:iCs/>
          <w:color w:val="000000" w:themeColor="text1"/>
        </w:rPr>
        <w:t>rhizogenes</w:t>
      </w:r>
      <w:proofErr w:type="spellEnd"/>
      <w:r w:rsidRPr="001C2CAB">
        <w:rPr>
          <w:color w:val="000000" w:themeColor="text1"/>
        </w:rPr>
        <w:t xml:space="preserve">, seedling cultivation, </w:t>
      </w:r>
      <w:r w:rsidRPr="001C2CAB">
        <w:rPr>
          <w:i/>
          <w:iCs/>
          <w:color w:val="000000" w:themeColor="text1"/>
        </w:rPr>
        <w:t>Agrobacterium</w:t>
      </w:r>
      <w:r w:rsidRPr="001C2CAB">
        <w:rPr>
          <w:color w:val="000000" w:themeColor="text1"/>
        </w:rPr>
        <w:t xml:space="preserve"> inoculation, seedling management</w:t>
      </w:r>
      <w:r w:rsidR="00D4618A" w:rsidRPr="001C2CAB">
        <w:rPr>
          <w:color w:val="000000" w:themeColor="text1"/>
        </w:rPr>
        <w:t>,</w:t>
      </w:r>
      <w:r w:rsidRPr="001C2CAB">
        <w:rPr>
          <w:color w:val="000000" w:themeColor="text1"/>
        </w:rPr>
        <w:t xml:space="preserve"> and obtaining compound plants. A representative image showing the key stages</w:t>
      </w:r>
      <w:r w:rsidR="00A91D16" w:rsidRPr="001C2CAB">
        <w:rPr>
          <w:color w:val="000000" w:themeColor="text1"/>
        </w:rPr>
        <w:t>.</w:t>
      </w:r>
      <w:r w:rsidRPr="001C2CAB">
        <w:rPr>
          <w:color w:val="000000" w:themeColor="text1"/>
        </w:rPr>
        <w:t xml:space="preserve"> </w:t>
      </w:r>
      <w:r w:rsidRPr="001C2CAB">
        <w:rPr>
          <w:color w:val="000000" w:themeColor="text1"/>
          <w:lang w:eastAsia="zh-CN"/>
        </w:rPr>
        <w:t>(</w:t>
      </w:r>
      <w:r w:rsidRPr="001C2CAB">
        <w:rPr>
          <w:b/>
          <w:bCs/>
          <w:color w:val="000000" w:themeColor="text1"/>
        </w:rPr>
        <w:t>B</w:t>
      </w:r>
      <w:r w:rsidRPr="001C2CAB">
        <w:rPr>
          <w:color w:val="000000" w:themeColor="text1"/>
          <w:lang w:eastAsia="zh-CN"/>
        </w:rPr>
        <w:t>)</w:t>
      </w:r>
      <w:r w:rsidR="00A91D16" w:rsidRPr="001C2CAB">
        <w:rPr>
          <w:color w:val="000000" w:themeColor="text1"/>
        </w:rPr>
        <w:t xml:space="preserve"> </w:t>
      </w:r>
      <w:r w:rsidR="00E0001A" w:rsidRPr="001C2CAB">
        <w:rPr>
          <w:color w:val="000000" w:themeColor="text1"/>
        </w:rPr>
        <w:t>T</w:t>
      </w:r>
      <w:r w:rsidRPr="001C2CAB">
        <w:rPr>
          <w:color w:val="000000" w:themeColor="text1"/>
        </w:rPr>
        <w:t>he three main stages of adventitious root formation at the inoculation site</w:t>
      </w:r>
      <w:r w:rsidR="00CC5A6C">
        <w:rPr>
          <w:color w:val="000000" w:themeColor="text1"/>
        </w:rPr>
        <w:t>:</w:t>
      </w:r>
      <w:r w:rsidRPr="001C2CAB">
        <w:rPr>
          <w:color w:val="000000" w:themeColor="text1"/>
        </w:rPr>
        <w:t xml:space="preserve"> callus appears, callus proliferates</w:t>
      </w:r>
      <w:r w:rsidR="00CC5A6C">
        <w:rPr>
          <w:color w:val="000000" w:themeColor="text1"/>
        </w:rPr>
        <w:t>,</w:t>
      </w:r>
      <w:r w:rsidRPr="001C2CAB">
        <w:rPr>
          <w:color w:val="000000" w:themeColor="text1"/>
        </w:rPr>
        <w:t xml:space="preserve"> and differentiates</w:t>
      </w:r>
      <w:r w:rsidR="00E0001A" w:rsidRPr="001C2CAB">
        <w:rPr>
          <w:color w:val="000000" w:themeColor="text1"/>
        </w:rPr>
        <w:t>.</w:t>
      </w:r>
      <w:r w:rsidRPr="001C2CAB">
        <w:rPr>
          <w:color w:val="000000" w:themeColor="text1"/>
        </w:rPr>
        <w:t xml:space="preserve"> </w:t>
      </w:r>
      <w:r w:rsidR="00E0001A" w:rsidRPr="001C2CAB">
        <w:rPr>
          <w:color w:val="000000" w:themeColor="text1"/>
        </w:rPr>
        <w:t>Scale bars are</w:t>
      </w:r>
      <w:r w:rsidRPr="001C2CAB">
        <w:rPr>
          <w:color w:val="000000" w:themeColor="text1"/>
        </w:rPr>
        <w:t xml:space="preserve"> 1</w:t>
      </w:r>
      <w:r w:rsidR="00E0001A" w:rsidRPr="001C2CAB">
        <w:rPr>
          <w:color w:val="000000" w:themeColor="text1"/>
        </w:rPr>
        <w:t xml:space="preserve"> </w:t>
      </w:r>
      <w:r w:rsidRPr="001C2CAB">
        <w:rPr>
          <w:color w:val="000000" w:themeColor="text1"/>
        </w:rPr>
        <w:t>cm</w:t>
      </w:r>
      <w:r w:rsidR="00E0001A" w:rsidRPr="001C2CAB">
        <w:rPr>
          <w:color w:val="000000" w:themeColor="text1"/>
        </w:rPr>
        <w:t>.</w:t>
      </w:r>
    </w:p>
    <w:p w14:paraId="0671EC34" w14:textId="77777777" w:rsidR="00FE2524" w:rsidRPr="001C2CAB" w:rsidRDefault="00FE2524" w:rsidP="00FE2524">
      <w:pPr>
        <w:contextualSpacing/>
        <w:rPr>
          <w:b/>
          <w:bCs/>
          <w:color w:val="000000" w:themeColor="text1"/>
        </w:rPr>
      </w:pPr>
    </w:p>
    <w:p w14:paraId="35593A15" w14:textId="62CFA5C0" w:rsidR="00F80271" w:rsidRPr="001C2CAB" w:rsidRDefault="005A4C9E" w:rsidP="00FE2524">
      <w:pPr>
        <w:contextualSpacing/>
        <w:rPr>
          <w:color w:val="000000" w:themeColor="text1"/>
        </w:rPr>
      </w:pPr>
      <w:r w:rsidRPr="001C2CAB">
        <w:rPr>
          <w:b/>
          <w:bCs/>
          <w:color w:val="000000" w:themeColor="text1"/>
        </w:rPr>
        <w:t>Figure 2</w:t>
      </w:r>
      <w:r w:rsidR="00E0001A" w:rsidRPr="001C2CAB">
        <w:rPr>
          <w:b/>
          <w:bCs/>
          <w:color w:val="000000" w:themeColor="text1"/>
        </w:rPr>
        <w:t>:</w:t>
      </w:r>
      <w:r w:rsidR="00843C2E" w:rsidRPr="001C2CAB">
        <w:rPr>
          <w:b/>
          <w:bCs/>
          <w:color w:val="000000" w:themeColor="text1"/>
        </w:rPr>
        <w:t xml:space="preserve"> Transgenic hairy root analysis.</w:t>
      </w:r>
      <w:r w:rsidR="00843C2E" w:rsidRPr="001C2CAB">
        <w:rPr>
          <w:color w:val="000000" w:themeColor="text1"/>
        </w:rPr>
        <w:t xml:space="preserve"> </w:t>
      </w:r>
      <w:r w:rsidRPr="001C2CAB">
        <w:rPr>
          <w:color w:val="000000" w:themeColor="text1"/>
          <w:lang w:eastAsia="zh-CN"/>
        </w:rPr>
        <w:t>(</w:t>
      </w:r>
      <w:r w:rsidRPr="001C2CAB">
        <w:rPr>
          <w:b/>
          <w:bCs/>
          <w:color w:val="000000" w:themeColor="text1"/>
        </w:rPr>
        <w:t>A</w:t>
      </w:r>
      <w:r w:rsidRPr="001C2CAB">
        <w:rPr>
          <w:color w:val="000000" w:themeColor="text1"/>
        </w:rPr>
        <w:t xml:space="preserve">) GFP signal in transgenic hairy roots, with empty vector-containing </w:t>
      </w:r>
      <w:r w:rsidRPr="001C2CAB">
        <w:rPr>
          <w:i/>
          <w:iCs/>
          <w:color w:val="000000" w:themeColor="text1"/>
        </w:rPr>
        <w:t>Agrobacterium</w:t>
      </w:r>
      <w:r w:rsidRPr="001C2CAB">
        <w:rPr>
          <w:color w:val="000000" w:themeColor="text1"/>
        </w:rPr>
        <w:t xml:space="preserve"> solution control. </w:t>
      </w:r>
      <w:r w:rsidR="00E0001A" w:rsidRPr="001C2CAB">
        <w:rPr>
          <w:color w:val="000000" w:themeColor="text1"/>
        </w:rPr>
        <w:t xml:space="preserve">Scale bars are </w:t>
      </w:r>
      <w:r w:rsidRPr="001C2CAB">
        <w:rPr>
          <w:color w:val="000000" w:themeColor="text1"/>
        </w:rPr>
        <w:t>50 μm</w:t>
      </w:r>
      <w:r w:rsidR="00E0001A" w:rsidRPr="001C2CAB">
        <w:rPr>
          <w:color w:val="000000" w:themeColor="text1"/>
        </w:rPr>
        <w:t>.</w:t>
      </w:r>
      <w:r w:rsidRPr="001C2CAB">
        <w:rPr>
          <w:color w:val="000000" w:themeColor="text1"/>
        </w:rPr>
        <w:t xml:space="preserve"> (</w:t>
      </w:r>
      <w:proofErr w:type="gramStart"/>
      <w:r w:rsidR="00843C2E" w:rsidRPr="001C2CAB">
        <w:rPr>
          <w:b/>
          <w:bCs/>
          <w:color w:val="000000" w:themeColor="text1"/>
        </w:rPr>
        <w:t>B,C</w:t>
      </w:r>
      <w:proofErr w:type="gramEnd"/>
      <w:r w:rsidRPr="001C2CAB">
        <w:rPr>
          <w:color w:val="000000" w:themeColor="text1"/>
        </w:rPr>
        <w:t>) PCR amplification of genes (GFP) from genomic DNA isolated from wild-type root</w:t>
      </w:r>
      <w:r w:rsidR="00AE15FD" w:rsidRPr="001C2CAB">
        <w:rPr>
          <w:color w:val="000000" w:themeColor="text1"/>
        </w:rPr>
        <w:t>s</w:t>
      </w:r>
      <w:r w:rsidRPr="001C2CAB">
        <w:rPr>
          <w:color w:val="000000" w:themeColor="text1"/>
        </w:rPr>
        <w:t xml:space="preserve"> and stems, leaves</w:t>
      </w:r>
      <w:r w:rsidR="00D4618A" w:rsidRPr="001C2CAB">
        <w:rPr>
          <w:color w:val="000000" w:themeColor="text1"/>
        </w:rPr>
        <w:t>,</w:t>
      </w:r>
      <w:r w:rsidRPr="001C2CAB">
        <w:rPr>
          <w:color w:val="000000" w:themeColor="text1"/>
        </w:rPr>
        <w:t xml:space="preserve"> and transgenic roots of </w:t>
      </w:r>
      <w:r w:rsidR="00CC5A6C">
        <w:rPr>
          <w:color w:val="000000" w:themeColor="text1"/>
        </w:rPr>
        <w:t>c</w:t>
      </w:r>
      <w:r w:rsidRPr="001C2CAB">
        <w:rPr>
          <w:color w:val="000000" w:themeColor="text1"/>
        </w:rPr>
        <w:t>ompound plant</w:t>
      </w:r>
      <w:r w:rsidR="00CC5A6C">
        <w:rPr>
          <w:color w:val="000000" w:themeColor="text1"/>
        </w:rPr>
        <w:t>s</w:t>
      </w:r>
      <w:r w:rsidRPr="001C2CAB">
        <w:rPr>
          <w:color w:val="000000" w:themeColor="text1"/>
        </w:rPr>
        <w:t>. CK: Empty Vector #1</w:t>
      </w:r>
      <w:r w:rsidR="00CC5A6C">
        <w:rPr>
          <w:color w:val="000000" w:themeColor="text1"/>
        </w:rPr>
        <w:t>–</w:t>
      </w:r>
      <w:r w:rsidRPr="001C2CAB">
        <w:rPr>
          <w:color w:val="000000" w:themeColor="text1"/>
        </w:rPr>
        <w:t>4: plasmid (binary vector pROK2 carrying GFP) as the positive control</w:t>
      </w:r>
      <w:r w:rsidR="00843C2E" w:rsidRPr="001C2CAB">
        <w:rPr>
          <w:color w:val="000000" w:themeColor="text1"/>
        </w:rPr>
        <w:t>.</w:t>
      </w:r>
    </w:p>
    <w:p w14:paraId="10BCAB2D" w14:textId="77777777" w:rsidR="00FE2524" w:rsidRPr="001C2CAB" w:rsidRDefault="00FE2524" w:rsidP="00FE2524">
      <w:pPr>
        <w:contextualSpacing/>
        <w:rPr>
          <w:b/>
          <w:bCs/>
          <w:color w:val="000000" w:themeColor="text1"/>
        </w:rPr>
      </w:pPr>
    </w:p>
    <w:p w14:paraId="3B1612AB" w14:textId="0B53D436" w:rsidR="00F80271" w:rsidRPr="001C2CAB" w:rsidRDefault="005A4C9E" w:rsidP="00FE2524">
      <w:pPr>
        <w:contextualSpacing/>
        <w:rPr>
          <w:color w:val="000000" w:themeColor="text1"/>
        </w:rPr>
      </w:pPr>
      <w:r w:rsidRPr="001C2CAB">
        <w:rPr>
          <w:b/>
          <w:bCs/>
          <w:color w:val="000000" w:themeColor="text1"/>
        </w:rPr>
        <w:t>Figure 3</w:t>
      </w:r>
      <w:r w:rsidR="00E0001A" w:rsidRPr="001C2CAB">
        <w:rPr>
          <w:b/>
          <w:bCs/>
          <w:color w:val="000000" w:themeColor="text1"/>
        </w:rPr>
        <w:t>:</w:t>
      </w:r>
      <w:r w:rsidR="00843C2E" w:rsidRPr="001C2CAB">
        <w:rPr>
          <w:b/>
          <w:bCs/>
          <w:color w:val="000000" w:themeColor="text1"/>
        </w:rPr>
        <w:t xml:space="preserve"> CIPK14 function analysis by hairy root method and hormone treatment. </w:t>
      </w:r>
      <w:r w:rsidRPr="001C2CAB">
        <w:rPr>
          <w:color w:val="000000" w:themeColor="text1"/>
          <w:lang w:eastAsia="zh-CN"/>
        </w:rPr>
        <w:t>(</w:t>
      </w:r>
      <w:r w:rsidRPr="001C2CAB">
        <w:rPr>
          <w:b/>
          <w:bCs/>
          <w:color w:val="000000" w:themeColor="text1"/>
        </w:rPr>
        <w:t>A</w:t>
      </w:r>
      <w:r w:rsidRPr="001C2CAB">
        <w:rPr>
          <w:color w:val="000000" w:themeColor="text1"/>
          <w:lang w:eastAsia="zh-CN"/>
        </w:rPr>
        <w:t xml:space="preserve">) </w:t>
      </w:r>
      <w:r w:rsidRPr="001C2CAB">
        <w:rPr>
          <w:color w:val="000000" w:themeColor="text1"/>
        </w:rPr>
        <w:t>Process flow chart for verification and analysis of gene function through compound plants</w:t>
      </w:r>
      <w:r w:rsidR="00A91D16" w:rsidRPr="001C2CAB">
        <w:rPr>
          <w:color w:val="000000" w:themeColor="text1"/>
        </w:rPr>
        <w:t>.</w:t>
      </w:r>
      <w:r w:rsidRPr="001C2CAB">
        <w:rPr>
          <w:color w:val="000000" w:themeColor="text1"/>
        </w:rPr>
        <w:t xml:space="preserve"> </w:t>
      </w:r>
      <w:r w:rsidRPr="001C2CAB">
        <w:rPr>
          <w:color w:val="000000" w:themeColor="text1"/>
          <w:lang w:eastAsia="zh-CN"/>
        </w:rPr>
        <w:t>(</w:t>
      </w:r>
      <w:r w:rsidRPr="001C2CAB">
        <w:rPr>
          <w:b/>
          <w:bCs/>
          <w:color w:val="000000" w:themeColor="text1"/>
        </w:rPr>
        <w:t>B</w:t>
      </w:r>
      <w:r w:rsidRPr="001C2CAB">
        <w:rPr>
          <w:color w:val="000000" w:themeColor="text1"/>
          <w:lang w:eastAsia="zh-CN"/>
        </w:rPr>
        <w:t xml:space="preserve">) </w:t>
      </w:r>
      <w:r w:rsidRPr="001C2CAB">
        <w:rPr>
          <w:color w:val="000000" w:themeColor="text1"/>
        </w:rPr>
        <w:t xml:space="preserve">Phenotypic changes of compound plants before and after treatment with JA, </w:t>
      </w:r>
      <w:r w:rsidR="00A91D16" w:rsidRPr="001C2CAB">
        <w:rPr>
          <w:color w:val="000000" w:themeColor="text1"/>
        </w:rPr>
        <w:t>ABA,</w:t>
      </w:r>
      <w:r w:rsidRPr="001C2CAB">
        <w:rPr>
          <w:color w:val="000000" w:themeColor="text1"/>
        </w:rPr>
        <w:t xml:space="preserve"> and H</w:t>
      </w:r>
      <w:r w:rsidRPr="001C2CAB">
        <w:rPr>
          <w:color w:val="000000" w:themeColor="text1"/>
          <w:vertAlign w:val="subscript"/>
        </w:rPr>
        <w:t>2</w:t>
      </w:r>
      <w:r w:rsidRPr="001C2CAB">
        <w:rPr>
          <w:color w:val="000000" w:themeColor="text1"/>
        </w:rPr>
        <w:t xml:space="preserve">O. </w:t>
      </w:r>
      <w:r w:rsidR="00E0001A" w:rsidRPr="001C2CAB">
        <w:rPr>
          <w:color w:val="000000" w:themeColor="text1"/>
        </w:rPr>
        <w:t>Scale bars are 1 cm.</w:t>
      </w:r>
    </w:p>
    <w:p w14:paraId="7FE67AEA" w14:textId="77777777" w:rsidR="00FE2524" w:rsidRPr="001C2CAB" w:rsidRDefault="00FE2524" w:rsidP="00FE2524">
      <w:pPr>
        <w:contextualSpacing/>
        <w:rPr>
          <w:color w:val="000000" w:themeColor="text1"/>
        </w:rPr>
      </w:pPr>
    </w:p>
    <w:p w14:paraId="58D6F832" w14:textId="25CC6A7A" w:rsidR="001877E4" w:rsidRPr="001C2CAB" w:rsidRDefault="005A4C9E" w:rsidP="00FE2524">
      <w:pPr>
        <w:contextualSpacing/>
        <w:rPr>
          <w:color w:val="000000" w:themeColor="text1"/>
        </w:rPr>
      </w:pPr>
      <w:r w:rsidRPr="001C2CAB">
        <w:rPr>
          <w:b/>
          <w:bCs/>
          <w:color w:val="000000" w:themeColor="text1"/>
        </w:rPr>
        <w:t>Figure 4</w:t>
      </w:r>
      <w:r w:rsidR="00E0001A" w:rsidRPr="001C2CAB">
        <w:rPr>
          <w:b/>
          <w:bCs/>
          <w:color w:val="000000" w:themeColor="text1"/>
        </w:rPr>
        <w:t>:</w:t>
      </w:r>
      <w:r w:rsidR="00843C2E" w:rsidRPr="001C2CAB">
        <w:rPr>
          <w:b/>
          <w:bCs/>
          <w:color w:val="000000" w:themeColor="text1"/>
        </w:rPr>
        <w:t xml:space="preserve"> </w:t>
      </w:r>
      <w:r w:rsidRPr="001C2CAB">
        <w:rPr>
          <w:b/>
          <w:bCs/>
          <w:color w:val="000000" w:themeColor="text1"/>
        </w:rPr>
        <w:t xml:space="preserve">Gene expression level and secondary metabolite content of hairy roots with empty vector and plasmid </w:t>
      </w:r>
      <w:r w:rsidRPr="001C2CAB">
        <w:rPr>
          <w:b/>
          <w:bCs/>
          <w:i/>
          <w:iCs/>
          <w:color w:val="000000" w:themeColor="text1"/>
        </w:rPr>
        <w:t>CcCIPK14</w:t>
      </w:r>
      <w:r w:rsidRPr="001C2CAB">
        <w:rPr>
          <w:b/>
          <w:bCs/>
          <w:color w:val="000000" w:themeColor="text1"/>
        </w:rPr>
        <w:t xml:space="preserve">-pROK2 (binary vector pROK2 with </w:t>
      </w:r>
      <w:r w:rsidRPr="001C2CAB">
        <w:rPr>
          <w:b/>
          <w:bCs/>
          <w:i/>
          <w:iCs/>
          <w:color w:val="000000" w:themeColor="text1"/>
        </w:rPr>
        <w:t>CcCIPK14</w:t>
      </w:r>
      <w:r w:rsidRPr="001C2CAB">
        <w:rPr>
          <w:b/>
          <w:bCs/>
          <w:color w:val="000000" w:themeColor="text1"/>
        </w:rPr>
        <w:t>).</w:t>
      </w:r>
      <w:r w:rsidRPr="001C2CAB">
        <w:rPr>
          <w:color w:val="000000" w:themeColor="text1"/>
        </w:rPr>
        <w:t xml:space="preserve"> </w:t>
      </w:r>
      <w:r w:rsidRPr="001C2CAB">
        <w:rPr>
          <w:i/>
          <w:iCs/>
          <w:color w:val="000000" w:themeColor="text1"/>
        </w:rPr>
        <w:t>CcCIPK14</w:t>
      </w:r>
      <w:r w:rsidRPr="001C2CAB">
        <w:rPr>
          <w:color w:val="000000" w:themeColor="text1"/>
        </w:rPr>
        <w:t xml:space="preserve"> expression level (</w:t>
      </w:r>
      <w:r w:rsidRPr="001C2CAB">
        <w:rPr>
          <w:b/>
          <w:bCs/>
          <w:color w:val="000000" w:themeColor="text1"/>
        </w:rPr>
        <w:t>A</w:t>
      </w:r>
      <w:r w:rsidRPr="001C2CAB">
        <w:rPr>
          <w:color w:val="000000" w:themeColor="text1"/>
        </w:rPr>
        <w:t>)</w:t>
      </w:r>
      <w:r w:rsidR="00E0001A" w:rsidRPr="001C2CAB">
        <w:rPr>
          <w:color w:val="000000" w:themeColor="text1"/>
        </w:rPr>
        <w:t xml:space="preserve">, </w:t>
      </w:r>
      <w:r w:rsidRPr="001C2CAB">
        <w:rPr>
          <w:color w:val="000000" w:themeColor="text1"/>
        </w:rPr>
        <w:t>secondary metabolite content in transgenic hairy roots (</w:t>
      </w:r>
      <w:r w:rsidRPr="001C2CAB">
        <w:rPr>
          <w:b/>
          <w:bCs/>
          <w:color w:val="000000" w:themeColor="text1"/>
        </w:rPr>
        <w:t>B</w:t>
      </w:r>
      <w:r w:rsidRPr="001C2CAB">
        <w:rPr>
          <w:color w:val="000000" w:themeColor="text1"/>
        </w:rPr>
        <w:t>)</w:t>
      </w:r>
      <w:r w:rsidR="00CC5A6C">
        <w:rPr>
          <w:color w:val="000000" w:themeColor="text1"/>
        </w:rPr>
        <w:t>,</w:t>
      </w:r>
      <w:r w:rsidR="00E0001A" w:rsidRPr="001C2CAB">
        <w:rPr>
          <w:color w:val="000000" w:themeColor="text1"/>
        </w:rPr>
        <w:t xml:space="preserve"> </w:t>
      </w:r>
      <w:r w:rsidRPr="001C2CAB">
        <w:rPr>
          <w:color w:val="000000" w:themeColor="text1"/>
        </w:rPr>
        <w:t xml:space="preserve">and expression levels of </w:t>
      </w:r>
      <w:r w:rsidRPr="001C2CAB">
        <w:rPr>
          <w:i/>
          <w:iCs/>
          <w:color w:val="000000" w:themeColor="text1"/>
        </w:rPr>
        <w:t>CcHIDH1</w:t>
      </w:r>
      <w:r w:rsidRPr="001C2CAB">
        <w:rPr>
          <w:color w:val="000000" w:themeColor="text1"/>
        </w:rPr>
        <w:t xml:space="preserve"> and </w:t>
      </w:r>
      <w:r w:rsidRPr="001C2CAB">
        <w:rPr>
          <w:i/>
          <w:iCs/>
          <w:color w:val="000000" w:themeColor="text1"/>
        </w:rPr>
        <w:t>CcHIDH2</w:t>
      </w:r>
      <w:r w:rsidRPr="001C2CAB">
        <w:rPr>
          <w:color w:val="000000" w:themeColor="text1"/>
        </w:rPr>
        <w:t xml:space="preserve"> in hairy roots after hormone treatment</w:t>
      </w:r>
      <w:r w:rsidR="00E0001A" w:rsidRPr="001C2CAB">
        <w:rPr>
          <w:color w:val="000000" w:themeColor="text1"/>
        </w:rPr>
        <w:t xml:space="preserve"> </w:t>
      </w:r>
      <w:r w:rsidRPr="001C2CAB">
        <w:rPr>
          <w:color w:val="000000" w:themeColor="text1"/>
        </w:rPr>
        <w:t>(</w:t>
      </w:r>
      <w:r w:rsidRPr="001C2CAB">
        <w:rPr>
          <w:b/>
          <w:bCs/>
          <w:color w:val="000000" w:themeColor="text1"/>
        </w:rPr>
        <w:t>D</w:t>
      </w:r>
      <w:r w:rsidRPr="001C2CAB">
        <w:rPr>
          <w:color w:val="000000" w:themeColor="text1"/>
        </w:rPr>
        <w:t xml:space="preserve">). </w:t>
      </w:r>
      <w:r w:rsidR="00E76A95" w:rsidRPr="001C2CAB">
        <w:rPr>
          <w:color w:val="000000" w:themeColor="text1"/>
        </w:rPr>
        <w:t xml:space="preserve">The relative </w:t>
      </w:r>
      <w:r w:rsidRPr="001C2CAB">
        <w:rPr>
          <w:color w:val="000000" w:themeColor="text1"/>
        </w:rPr>
        <w:t>expression level was normalized to that of the actin control. Data are presented as</w:t>
      </w:r>
      <w:r w:rsidR="00162AE2" w:rsidRPr="001C2CAB">
        <w:rPr>
          <w:color w:val="000000" w:themeColor="text1"/>
        </w:rPr>
        <w:t xml:space="preserve"> </w:t>
      </w:r>
      <w:r w:rsidRPr="001C2CAB">
        <w:rPr>
          <w:color w:val="000000" w:themeColor="text1"/>
        </w:rPr>
        <w:t>mean ± standard deviation (n = 3)</w:t>
      </w:r>
      <w:r w:rsidR="00162AE2" w:rsidRPr="001C2CAB">
        <w:rPr>
          <w:color w:val="000000" w:themeColor="text1"/>
        </w:rPr>
        <w:t>,</w:t>
      </w:r>
      <w:r w:rsidRPr="001C2CAB">
        <w:rPr>
          <w:rFonts w:eastAsia="楷体"/>
          <w:kern w:val="2"/>
          <w:lang w:eastAsia="zh-CN"/>
        </w:rPr>
        <w:t xml:space="preserve"> </w:t>
      </w:r>
      <w:r w:rsidRPr="001C2CAB">
        <w:rPr>
          <w:color w:val="000000" w:themeColor="text1"/>
        </w:rPr>
        <w:t xml:space="preserve">* indicates a significant difference (P &lt; 0.05) between </w:t>
      </w:r>
      <w:r w:rsidRPr="001C2CAB">
        <w:rPr>
          <w:i/>
          <w:iCs/>
          <w:color w:val="000000" w:themeColor="text1"/>
        </w:rPr>
        <w:t>CcCIPK14</w:t>
      </w:r>
      <w:r w:rsidRPr="001C2CAB">
        <w:rPr>
          <w:color w:val="000000" w:themeColor="text1"/>
        </w:rPr>
        <w:t>-OE and the controls (empty vector lines) using Student</w:t>
      </w:r>
      <w:r w:rsidR="0089226B" w:rsidRPr="001C2CAB">
        <w:rPr>
          <w:color w:val="000000" w:themeColor="text1"/>
        </w:rPr>
        <w:t>'</w:t>
      </w:r>
      <w:r w:rsidRPr="001C2CAB">
        <w:rPr>
          <w:color w:val="000000" w:themeColor="text1"/>
        </w:rPr>
        <w:t xml:space="preserve">s </w:t>
      </w:r>
      <w:r w:rsidRPr="001C2CAB">
        <w:rPr>
          <w:i/>
          <w:iCs/>
          <w:color w:val="000000" w:themeColor="text1"/>
        </w:rPr>
        <w:t>t</w:t>
      </w:r>
      <w:r w:rsidRPr="001C2CAB">
        <w:rPr>
          <w:color w:val="000000" w:themeColor="text1"/>
        </w:rPr>
        <w:t>-test. (</w:t>
      </w:r>
      <w:r w:rsidRPr="001C2CAB">
        <w:rPr>
          <w:b/>
          <w:bCs/>
          <w:color w:val="000000" w:themeColor="text1"/>
        </w:rPr>
        <w:t>C</w:t>
      </w:r>
      <w:r w:rsidRPr="001C2CAB">
        <w:rPr>
          <w:color w:val="000000" w:themeColor="text1"/>
        </w:rPr>
        <w:t xml:space="preserve">) The </w:t>
      </w:r>
      <w:r w:rsidR="00162AE2" w:rsidRPr="001C2CAB">
        <w:rPr>
          <w:color w:val="000000" w:themeColor="text1"/>
        </w:rPr>
        <w:t>biosynthesis</w:t>
      </w:r>
      <w:r w:rsidRPr="001C2CAB">
        <w:rPr>
          <w:color w:val="000000" w:themeColor="text1"/>
        </w:rPr>
        <w:t xml:space="preserve"> pathway of Genistein. The enzyme catalyzing reaction HIDH, 2-hydroxyiso</w:t>
      </w:r>
      <w:r w:rsidR="00E76A95" w:rsidRPr="001C2CAB">
        <w:rPr>
          <w:color w:val="000000" w:themeColor="text1"/>
        </w:rPr>
        <w:t xml:space="preserve"> </w:t>
      </w:r>
      <w:r w:rsidRPr="001C2CAB">
        <w:rPr>
          <w:color w:val="000000" w:themeColor="text1"/>
        </w:rPr>
        <w:t xml:space="preserve">flavanone dehydratase, CIPK14 (Calcineurin B-like protein-interacting protein kinases). Treatments with the same letters were not significantly different based on </w:t>
      </w:r>
      <w:r w:rsidR="00D4618A" w:rsidRPr="001C2CAB">
        <w:rPr>
          <w:color w:val="000000" w:themeColor="text1"/>
        </w:rPr>
        <w:t xml:space="preserve">the </w:t>
      </w:r>
      <w:r w:rsidRPr="001C2CAB">
        <w:rPr>
          <w:color w:val="000000" w:themeColor="text1"/>
        </w:rPr>
        <w:t>mean comparison by Duncan</w:t>
      </w:r>
      <w:r w:rsidR="0089226B" w:rsidRPr="001C2CAB">
        <w:rPr>
          <w:color w:val="000000" w:themeColor="text1"/>
        </w:rPr>
        <w:t>'</w:t>
      </w:r>
      <w:r w:rsidRPr="001C2CAB">
        <w:rPr>
          <w:color w:val="000000" w:themeColor="text1"/>
        </w:rPr>
        <w:t>s test at p</w:t>
      </w:r>
      <w:r w:rsidR="00CC5A6C">
        <w:rPr>
          <w:color w:val="000000" w:themeColor="text1"/>
        </w:rPr>
        <w:t xml:space="preserve"> </w:t>
      </w:r>
      <w:r w:rsidRPr="001C2CAB">
        <w:rPr>
          <w:color w:val="000000" w:themeColor="text1"/>
        </w:rPr>
        <w:t>&lt;</w:t>
      </w:r>
      <w:r w:rsidR="00CC5A6C">
        <w:rPr>
          <w:color w:val="000000" w:themeColor="text1"/>
        </w:rPr>
        <w:t xml:space="preserve"> </w:t>
      </w:r>
      <w:r w:rsidRPr="001C2CAB">
        <w:rPr>
          <w:color w:val="000000" w:themeColor="text1"/>
        </w:rPr>
        <w:t>0.05.</w:t>
      </w:r>
    </w:p>
    <w:p w14:paraId="7A0EB868" w14:textId="77777777" w:rsidR="00FE2524" w:rsidRPr="001C2CAB" w:rsidRDefault="00FE2524" w:rsidP="00FE2524">
      <w:pPr>
        <w:widowControl/>
        <w:contextualSpacing/>
        <w:jc w:val="left"/>
        <w:rPr>
          <w:color w:val="000000" w:themeColor="text1"/>
        </w:rPr>
      </w:pPr>
    </w:p>
    <w:p w14:paraId="570FD5E3" w14:textId="44813D9E" w:rsidR="00EA75A7" w:rsidRPr="001C2CAB" w:rsidRDefault="00915B35" w:rsidP="00FE2524">
      <w:pPr>
        <w:widowControl/>
        <w:contextualSpacing/>
        <w:jc w:val="left"/>
        <w:rPr>
          <w:color w:val="000000" w:themeColor="text1"/>
        </w:rPr>
      </w:pPr>
      <w:r w:rsidRPr="001C2CAB">
        <w:rPr>
          <w:b/>
          <w:bCs/>
          <w:color w:val="000000" w:themeColor="text1"/>
        </w:rPr>
        <w:t>Table 1</w:t>
      </w:r>
      <w:r w:rsidR="00E0001A" w:rsidRPr="001C2CAB">
        <w:rPr>
          <w:b/>
          <w:bCs/>
          <w:color w:val="000000" w:themeColor="text1"/>
        </w:rPr>
        <w:t>:</w:t>
      </w:r>
      <w:r w:rsidR="00EA75A7" w:rsidRPr="001C2CAB">
        <w:rPr>
          <w:b/>
          <w:bCs/>
          <w:color w:val="000000" w:themeColor="text1"/>
        </w:rPr>
        <w:t xml:space="preserve"> P</w:t>
      </w:r>
      <w:r w:rsidR="00EA75A7" w:rsidRPr="001C2CAB">
        <w:rPr>
          <w:b/>
          <w:bCs/>
          <w:color w:val="000000" w:themeColor="text1"/>
          <w:lang w:eastAsia="zh-CN"/>
        </w:rPr>
        <w:t>rimers</w:t>
      </w:r>
      <w:r w:rsidR="00EA75A7" w:rsidRPr="001C2CAB">
        <w:rPr>
          <w:b/>
          <w:bCs/>
          <w:color w:val="000000" w:themeColor="text1"/>
        </w:rPr>
        <w:t xml:space="preserve"> used in this study.</w:t>
      </w:r>
    </w:p>
    <w:p w14:paraId="78390A84" w14:textId="77777777" w:rsidR="00843C2E" w:rsidRPr="001C2CAB" w:rsidRDefault="00843C2E" w:rsidP="00FE2524">
      <w:pPr>
        <w:contextualSpacing/>
        <w:rPr>
          <w:color w:val="000000" w:themeColor="text1"/>
        </w:rPr>
      </w:pPr>
    </w:p>
    <w:p w14:paraId="1564DCEA" w14:textId="2E1D7E19" w:rsidR="00F80271" w:rsidRPr="001C2CAB" w:rsidRDefault="005A4C9E" w:rsidP="00FE2524">
      <w:pPr>
        <w:contextualSpacing/>
        <w:rPr>
          <w:b/>
        </w:rPr>
      </w:pPr>
      <w:r w:rsidRPr="001C2CAB">
        <w:rPr>
          <w:b/>
        </w:rPr>
        <w:t>DISCUSSION:</w:t>
      </w:r>
    </w:p>
    <w:p w14:paraId="597BADDC" w14:textId="135D5166" w:rsidR="00F80271" w:rsidRPr="001C2CAB" w:rsidRDefault="00531FF2" w:rsidP="004C5F91">
      <w:pPr>
        <w:widowControl/>
        <w:contextualSpacing/>
        <w:rPr>
          <w:color w:val="0D0D0D" w:themeColor="text1" w:themeTint="F2"/>
          <w:lang w:eastAsia="zh-CN"/>
        </w:rPr>
      </w:pPr>
      <w:bookmarkStart w:id="12" w:name="_Hlk56558130"/>
      <w:bookmarkStart w:id="13" w:name="_Hlk56498519"/>
      <w:bookmarkStart w:id="14" w:name="_Hlk56498600"/>
      <w:r w:rsidRPr="001C2CAB">
        <w:rPr>
          <w:color w:val="0D0D0D" w:themeColor="text1" w:themeTint="F2"/>
          <w:lang w:eastAsia="zh-CN"/>
        </w:rPr>
        <w:t xml:space="preserve">The </w:t>
      </w:r>
      <w:r w:rsidRPr="001C2CAB">
        <w:rPr>
          <w:color w:val="0D0D0D" w:themeColor="text1" w:themeTint="F2"/>
        </w:rPr>
        <w:t>r</w:t>
      </w:r>
      <w:r w:rsidR="005A4C9E" w:rsidRPr="001C2CAB">
        <w:rPr>
          <w:color w:val="0D0D0D" w:themeColor="text1" w:themeTint="F2"/>
        </w:rPr>
        <w:t xml:space="preserve">apid </w:t>
      </w:r>
      <w:r w:rsidR="001F3BB8" w:rsidRPr="001C2CAB">
        <w:rPr>
          <w:color w:val="0D0D0D" w:themeColor="text1" w:themeTint="F2"/>
        </w:rPr>
        <w:t xml:space="preserve">characterization of gene </w:t>
      </w:r>
      <w:r w:rsidR="005A4C9E" w:rsidRPr="001C2CAB">
        <w:rPr>
          <w:color w:val="0D0D0D" w:themeColor="text1" w:themeTint="F2"/>
        </w:rPr>
        <w:t xml:space="preserve">function </w:t>
      </w:r>
      <w:r w:rsidRPr="001C2CAB">
        <w:rPr>
          <w:color w:val="0D0D0D" w:themeColor="text1" w:themeTint="F2"/>
        </w:rPr>
        <w:t>is</w:t>
      </w:r>
      <w:r w:rsidR="005A4C9E" w:rsidRPr="001C2CAB">
        <w:rPr>
          <w:color w:val="0D0D0D" w:themeColor="text1" w:themeTint="F2"/>
          <w:lang w:eastAsia="zh-CN"/>
        </w:rPr>
        <w:t xml:space="preserve"> the</w:t>
      </w:r>
      <w:r w:rsidR="005A4C9E" w:rsidRPr="001C2CAB">
        <w:rPr>
          <w:color w:val="0D0D0D" w:themeColor="text1" w:themeTint="F2"/>
        </w:rPr>
        <w:t xml:space="preserve"> common </w:t>
      </w:r>
      <w:r w:rsidRPr="001C2CAB">
        <w:rPr>
          <w:color w:val="0D0D0D" w:themeColor="text1" w:themeTint="F2"/>
        </w:rPr>
        <w:t xml:space="preserve">goal </w:t>
      </w:r>
      <w:r w:rsidR="006C2696" w:rsidRPr="001C2CAB">
        <w:rPr>
          <w:color w:val="0D0D0D" w:themeColor="text1" w:themeTint="F2"/>
        </w:rPr>
        <w:t>in the study of most species</w:t>
      </w:r>
      <w:r w:rsidRPr="001C2CAB">
        <w:rPr>
          <w:color w:val="0D0D0D" w:themeColor="text1" w:themeTint="F2"/>
        </w:rPr>
        <w:t>, and it</w:t>
      </w:r>
      <w:r w:rsidR="005A4C9E" w:rsidRPr="001C2CAB">
        <w:rPr>
          <w:color w:val="0D0D0D" w:themeColor="text1" w:themeTint="F2"/>
        </w:rPr>
        <w:t xml:space="preserve"> </w:t>
      </w:r>
      <w:r w:rsidR="001F3BB8" w:rsidRPr="001C2CAB">
        <w:rPr>
          <w:color w:val="0D0D0D" w:themeColor="text1" w:themeTint="F2"/>
        </w:rPr>
        <w:t xml:space="preserve">is </w:t>
      </w:r>
      <w:r w:rsidR="005A4C9E" w:rsidRPr="001C2CAB">
        <w:rPr>
          <w:color w:val="0D0D0D" w:themeColor="text1" w:themeTint="F2"/>
        </w:rPr>
        <w:t xml:space="preserve">particularly </w:t>
      </w:r>
      <w:r w:rsidR="001F3BB8" w:rsidRPr="001C2CAB">
        <w:rPr>
          <w:color w:val="0D0D0D" w:themeColor="text1" w:themeTint="F2"/>
        </w:rPr>
        <w:t xml:space="preserve">important </w:t>
      </w:r>
      <w:r w:rsidRPr="001C2CAB">
        <w:rPr>
          <w:color w:val="0D0D0D" w:themeColor="text1" w:themeTint="F2"/>
        </w:rPr>
        <w:t xml:space="preserve">for the </w:t>
      </w:r>
      <w:r w:rsidR="00017CAE" w:rsidRPr="001C2CAB">
        <w:rPr>
          <w:color w:val="0D0D0D" w:themeColor="text1" w:themeTint="F2"/>
        </w:rPr>
        <w:t>develo</w:t>
      </w:r>
      <w:r w:rsidRPr="001C2CAB">
        <w:rPr>
          <w:color w:val="0D0D0D" w:themeColor="text1" w:themeTint="F2"/>
        </w:rPr>
        <w:t>pment</w:t>
      </w:r>
      <w:r w:rsidR="005A4C9E" w:rsidRPr="001C2CAB">
        <w:rPr>
          <w:color w:val="0D0D0D" w:themeColor="text1" w:themeTint="F2"/>
        </w:rPr>
        <w:t xml:space="preserve"> </w:t>
      </w:r>
      <w:r w:rsidRPr="001C2CAB">
        <w:rPr>
          <w:color w:val="0D0D0D" w:themeColor="text1" w:themeTint="F2"/>
        </w:rPr>
        <w:t xml:space="preserve">of </w:t>
      </w:r>
      <w:r w:rsidR="00AA142F" w:rsidRPr="001C2CAB">
        <w:rPr>
          <w:rFonts w:eastAsia="楷体"/>
          <w:bCs/>
          <w:lang w:eastAsia="zh-CN"/>
        </w:rPr>
        <w:t>resource</w:t>
      </w:r>
      <w:r w:rsidR="005A4C9E" w:rsidRPr="001C2CAB">
        <w:rPr>
          <w:color w:val="0D0D0D" w:themeColor="text1" w:themeTint="F2"/>
        </w:rPr>
        <w:t xml:space="preserve"> </w:t>
      </w:r>
      <w:r w:rsidR="001F3BB8" w:rsidRPr="001C2CAB">
        <w:rPr>
          <w:color w:val="0D0D0D" w:themeColor="text1" w:themeTint="F2"/>
        </w:rPr>
        <w:t>plants</w:t>
      </w:r>
      <w:r w:rsidR="005A4C9E" w:rsidRPr="001C2CAB">
        <w:rPr>
          <w:color w:val="0D0D0D" w:themeColor="text1" w:themeTint="F2"/>
        </w:rPr>
        <w:t>.</w:t>
      </w:r>
      <w:r w:rsidR="005A4C9E" w:rsidRPr="001C2CAB">
        <w:rPr>
          <w:i/>
          <w:iCs/>
          <w:color w:val="0D0D0D" w:themeColor="text1" w:themeTint="F2"/>
        </w:rPr>
        <w:t xml:space="preserve"> </w:t>
      </w:r>
      <w:r w:rsidR="00AE15FD" w:rsidRPr="001C2CAB">
        <w:rPr>
          <w:color w:val="0D0D0D" w:themeColor="text1" w:themeTint="F2"/>
        </w:rPr>
        <w:t>The</w:t>
      </w:r>
      <w:r w:rsidR="00AE15FD" w:rsidRPr="001C2CAB">
        <w:rPr>
          <w:i/>
          <w:iCs/>
          <w:color w:val="0D0D0D" w:themeColor="text1" w:themeTint="F2"/>
        </w:rPr>
        <w:t xml:space="preserve"> </w:t>
      </w:r>
      <w:r w:rsidR="00C078C1" w:rsidRPr="001C2CAB">
        <w:rPr>
          <w:i/>
          <w:iCs/>
          <w:color w:val="0D0D0D" w:themeColor="text1" w:themeTint="F2"/>
        </w:rPr>
        <w:t xml:space="preserve">A. </w:t>
      </w:r>
      <w:proofErr w:type="spellStart"/>
      <w:r w:rsidR="00C078C1" w:rsidRPr="001C2CAB">
        <w:rPr>
          <w:i/>
          <w:iCs/>
          <w:color w:val="0D0D0D" w:themeColor="text1" w:themeTint="F2"/>
        </w:rPr>
        <w:t>rhizogenes</w:t>
      </w:r>
      <w:proofErr w:type="spellEnd"/>
      <w:r w:rsidR="005A4C9E" w:rsidRPr="001C2CAB">
        <w:rPr>
          <w:color w:val="0D0D0D" w:themeColor="text1" w:themeTint="F2"/>
        </w:rPr>
        <w:t xml:space="preserve">-mediated transformation </w:t>
      </w:r>
      <w:r w:rsidR="001606BD" w:rsidRPr="001C2CAB">
        <w:rPr>
          <w:color w:val="0D0D0D" w:themeColor="text1" w:themeTint="F2"/>
        </w:rPr>
        <w:t>has been</w:t>
      </w:r>
      <w:r w:rsidR="005A4C9E" w:rsidRPr="001C2CAB">
        <w:rPr>
          <w:color w:val="0D0D0D" w:themeColor="text1" w:themeTint="F2"/>
        </w:rPr>
        <w:t xml:space="preserve"> widely used in </w:t>
      </w:r>
      <w:r w:rsidR="00CC5A6C">
        <w:rPr>
          <w:color w:val="0D0D0D" w:themeColor="text1" w:themeTint="F2"/>
        </w:rPr>
        <w:t xml:space="preserve">the </w:t>
      </w:r>
      <w:r w:rsidR="005A4C9E" w:rsidRPr="001C2CAB">
        <w:rPr>
          <w:color w:val="0D0D0D" w:themeColor="text1" w:themeTint="F2"/>
        </w:rPr>
        <w:t xml:space="preserve">hairy root culture. </w:t>
      </w:r>
      <w:bookmarkStart w:id="15" w:name="_Hlk64448938"/>
      <w:r w:rsidR="00E04ABC">
        <w:rPr>
          <w:color w:val="0D0D0D" w:themeColor="text1" w:themeTint="F2"/>
        </w:rPr>
        <w:t>The h</w:t>
      </w:r>
      <w:r w:rsidR="005A4C9E" w:rsidRPr="001C2CAB">
        <w:rPr>
          <w:color w:val="0D0D0D" w:themeColor="text1" w:themeTint="F2"/>
        </w:rPr>
        <w:t>airy root culture</w:t>
      </w:r>
      <w:bookmarkStart w:id="16" w:name="_Hlk64448942"/>
      <w:bookmarkEnd w:id="15"/>
      <w:r w:rsidR="005A4C9E" w:rsidRPr="001C2CAB">
        <w:rPr>
          <w:color w:val="0D0D0D" w:themeColor="text1" w:themeTint="F2"/>
        </w:rPr>
        <w:t xml:space="preserve"> (</w:t>
      </w:r>
      <w:bookmarkEnd w:id="16"/>
      <w:r w:rsidR="005A4C9E" w:rsidRPr="001C2CAB">
        <w:rPr>
          <w:color w:val="0D0D0D" w:themeColor="text1" w:themeTint="F2"/>
        </w:rPr>
        <w:t>HRC</w:t>
      </w:r>
      <w:r w:rsidR="0098568A" w:rsidRPr="001C2CAB">
        <w:rPr>
          <w:rFonts w:eastAsia="楷体"/>
          <w:color w:val="0D0D0D" w:themeColor="text1" w:themeTint="F2"/>
          <w:lang w:eastAsia="zh-CN"/>
        </w:rPr>
        <w:t>),</w:t>
      </w:r>
      <w:r w:rsidR="00017CAE" w:rsidRPr="001C2CAB">
        <w:rPr>
          <w:rFonts w:eastAsia="楷体"/>
          <w:color w:val="0D0D0D" w:themeColor="text1" w:themeTint="F2"/>
          <w:lang w:eastAsia="zh-CN"/>
        </w:rPr>
        <w:t xml:space="preserve"> </w:t>
      </w:r>
      <w:r w:rsidR="0098568A" w:rsidRPr="001C2CAB">
        <w:rPr>
          <w:rFonts w:eastAsia="楷体"/>
          <w:color w:val="0D0D0D" w:themeColor="text1" w:themeTint="F2"/>
          <w:lang w:eastAsia="zh-CN"/>
        </w:rPr>
        <w:t>as</w:t>
      </w:r>
      <w:r w:rsidR="005A4C9E" w:rsidRPr="001C2CAB">
        <w:rPr>
          <w:color w:val="0D0D0D" w:themeColor="text1" w:themeTint="F2"/>
        </w:rPr>
        <w:t xml:space="preserve"> a unique source </w:t>
      </w:r>
      <w:r w:rsidRPr="001C2CAB">
        <w:rPr>
          <w:color w:val="0D0D0D" w:themeColor="text1" w:themeTint="F2"/>
        </w:rPr>
        <w:t>of</w:t>
      </w:r>
      <w:r w:rsidR="005A4C9E" w:rsidRPr="001C2CAB">
        <w:rPr>
          <w:color w:val="0D0D0D" w:themeColor="text1" w:themeTint="F2"/>
        </w:rPr>
        <w:t xml:space="preserve"> metabolite production, plays a pivotal role in metabolic engineering</w:t>
      </w:r>
      <w:r w:rsidR="0098568A" w:rsidRPr="001C2CAB">
        <w:rPr>
          <w:color w:val="0D0D0D" w:themeColor="text1" w:themeTint="F2"/>
        </w:rPr>
        <w:fldChar w:fldCharType="begin"/>
      </w:r>
      <w:r w:rsidR="00AB0B38" w:rsidRPr="001C2CAB">
        <w:rPr>
          <w:color w:val="0D0D0D" w:themeColor="text1" w:themeTint="F2"/>
        </w:rPr>
        <w:instrText xml:space="preserve"> ADDIN EN.CITE &lt;EndNote&gt;&lt;Cite&gt;&lt;Author&gt;Gutierrez-Valdes&lt;/Author&gt;&lt;Year&gt;2020&lt;/Year&gt;&lt;RecNum&gt;157&lt;/RecNum&gt;&lt;DisplayText&gt;&lt;style face="superscript"&gt;18,28&lt;/style&gt;&lt;/DisplayText&gt;&lt;record&gt;&lt;rec-number&gt;157&lt;/rec-number&gt;&lt;foreign-keys&gt;&lt;key app="EN" db-id="2r0w95stcxppwgevawa5pv5jv5tt0p022wvf" timestamp="1613697531"&gt;157&lt;/key&gt;&lt;/foreign-keys&gt;&lt;ref-type name="Journal Article"&gt;17&lt;/ref-type&gt;&lt;contributors&gt;&lt;authors&gt;&lt;author&gt;Gutierrez-Valdes, Noemi&lt;/author&gt;&lt;author&gt;Häkkinen, Suvi T&lt;/author&gt;&lt;author&gt;Lemasson, Camille&lt;/author&gt;&lt;author&gt;Guillet, Marina&lt;/author&gt;&lt;author&gt;Oksman-Caldentey, Kirsi-Marja&lt;/author&gt;&lt;author&gt;Ritala, Anneli&lt;/author&gt;&lt;author&gt;Cardon, Florian&lt;/author&gt;&lt;/authors&gt;&lt;/contributors&gt;&lt;titles&gt;&lt;title&gt;Hairy root cultures—a versatile tool with multiple applications&lt;/title&gt;&lt;secondary-title&gt;Frontiers in plant science&lt;/secondary-title&gt;&lt;/titles&gt;&lt;periodical&gt;&lt;full-title&gt;Frontiers in Plant Science&lt;/full-title&gt;&lt;/periodical&gt;&lt;volume&gt;11&lt;/volume&gt;&lt;dates&gt;&lt;year&gt;2020&lt;/year&gt;&lt;/dates&gt;&lt;urls&gt;&lt;/urls&gt;&lt;/record&gt;&lt;/Cite&gt;&lt;Cite&gt;&lt;Author&gt;Srivastava&lt;/Author&gt;&lt;Year&gt;2007&lt;/Year&gt;&lt;RecNum&gt;158&lt;/RecNum&gt;&lt;record&gt;&lt;rec-number&gt;158&lt;/rec-number&gt;&lt;foreign-keys&gt;&lt;key app="EN" db-id="2r0w95stcxppwgevawa5pv5jv5tt0p022wvf" timestamp="1613697681"&gt;158&lt;/key&gt;&lt;/foreign-keys&gt;&lt;ref-type name="Journal Article"&gt;17&lt;/ref-type&gt;&lt;contributors&gt;&lt;authors&gt;&lt;author&gt;Srivastava, Smita&lt;/author&gt;&lt;author&gt;Srivastava, Ashok K&lt;/author&gt;&lt;/authors&gt;&lt;/contributors&gt;&lt;titles&gt;&lt;title&gt;Hairy root culture for mass-production of high-value secondary metabolites&lt;/title&gt;&lt;secondary-title&gt;Critical Reviews in Biotechnology&lt;/secondary-title&gt;&lt;/titles&gt;&lt;periodical&gt;&lt;full-title&gt;Critical Reviews in Biotechnology&lt;/full-title&gt;&lt;/periodical&gt;&lt;pages&gt;29-43&lt;/pages&gt;&lt;volume&gt;27&lt;/volume&gt;&lt;number&gt;1&lt;/number&gt;&lt;dates&gt;&lt;year&gt;2007&lt;/year&gt;&lt;/dates&gt;&lt;isbn&gt;0738-8551&lt;/isbn&gt;&lt;urls&gt;&lt;/urls&gt;&lt;/record&gt;&lt;/Cite&gt;&lt;/EndNote&gt;</w:instrText>
      </w:r>
      <w:r w:rsidR="0098568A" w:rsidRPr="001C2CAB">
        <w:rPr>
          <w:color w:val="0D0D0D" w:themeColor="text1" w:themeTint="F2"/>
        </w:rPr>
        <w:fldChar w:fldCharType="separate"/>
      </w:r>
      <w:r w:rsidR="00AB0B38" w:rsidRPr="001C2CAB">
        <w:rPr>
          <w:noProof/>
          <w:color w:val="0D0D0D" w:themeColor="text1" w:themeTint="F2"/>
          <w:vertAlign w:val="superscript"/>
        </w:rPr>
        <w:t>18,28</w:t>
      </w:r>
      <w:r w:rsidR="0098568A" w:rsidRPr="001C2CAB">
        <w:rPr>
          <w:color w:val="0D0D0D" w:themeColor="text1" w:themeTint="F2"/>
        </w:rPr>
        <w:fldChar w:fldCharType="end"/>
      </w:r>
      <w:r w:rsidR="005A4C9E" w:rsidRPr="001C2CAB">
        <w:rPr>
          <w:color w:val="0D0D0D" w:themeColor="text1" w:themeTint="F2"/>
          <w:lang w:eastAsia="zh-CN"/>
        </w:rPr>
        <w:t xml:space="preserve">. </w:t>
      </w:r>
      <w:r w:rsidRPr="001C2CAB">
        <w:rPr>
          <w:color w:val="0D0D0D" w:themeColor="text1" w:themeTint="F2"/>
          <w:lang w:eastAsia="zh-CN"/>
        </w:rPr>
        <w:t>The a</w:t>
      </w:r>
      <w:r w:rsidR="00E301DC" w:rsidRPr="001C2CAB">
        <w:rPr>
          <w:color w:val="0D0D0D" w:themeColor="text1" w:themeTint="F2"/>
          <w:lang w:eastAsia="zh-CN"/>
        </w:rPr>
        <w:t>pplication o</w:t>
      </w:r>
      <w:r w:rsidR="00017CAE" w:rsidRPr="001C2CAB">
        <w:rPr>
          <w:color w:val="0D0D0D" w:themeColor="text1" w:themeTint="F2"/>
          <w:lang w:eastAsia="zh-CN"/>
        </w:rPr>
        <w:t>f</w:t>
      </w:r>
      <w:r w:rsidR="00E301DC" w:rsidRPr="001C2CAB">
        <w:rPr>
          <w:color w:val="0D0D0D" w:themeColor="text1" w:themeTint="F2"/>
          <w:lang w:eastAsia="zh-CN"/>
        </w:rPr>
        <w:t xml:space="preserve"> th</w:t>
      </w:r>
      <w:r w:rsidR="000D4BD6" w:rsidRPr="001C2CAB">
        <w:rPr>
          <w:color w:val="0D0D0D" w:themeColor="text1" w:themeTint="F2"/>
          <w:lang w:eastAsia="zh-CN"/>
        </w:rPr>
        <w:t>is</w:t>
      </w:r>
      <w:r w:rsidR="00E301DC" w:rsidRPr="001C2CAB">
        <w:rPr>
          <w:color w:val="0D0D0D" w:themeColor="text1" w:themeTint="F2"/>
          <w:lang w:eastAsia="zh-CN"/>
        </w:rPr>
        <w:t xml:space="preserve"> technology</w:t>
      </w:r>
      <w:r w:rsidR="000D4BD6" w:rsidRPr="001C2CAB">
        <w:rPr>
          <w:color w:val="0D0D0D" w:themeColor="text1" w:themeTint="F2"/>
          <w:lang w:eastAsia="zh-CN"/>
        </w:rPr>
        <w:t xml:space="preserve"> is mainly limited to </w:t>
      </w:r>
      <w:r w:rsidR="00D4618A" w:rsidRPr="001C2CAB">
        <w:rPr>
          <w:color w:val="0D0D0D" w:themeColor="text1" w:themeTint="F2"/>
          <w:lang w:eastAsia="zh-CN"/>
        </w:rPr>
        <w:t>the</w:t>
      </w:r>
      <w:r w:rsidR="000D4BD6" w:rsidRPr="001C2CAB">
        <w:rPr>
          <w:color w:val="0D0D0D" w:themeColor="text1" w:themeTint="F2"/>
          <w:lang w:eastAsia="zh-CN"/>
        </w:rPr>
        <w:t xml:space="preserve"> function of genes</w:t>
      </w:r>
      <w:r w:rsidR="00E301DC" w:rsidRPr="001C2CAB">
        <w:rPr>
          <w:color w:val="0D0D0D" w:themeColor="text1" w:themeTint="F2"/>
          <w:lang w:eastAsia="zh-CN"/>
        </w:rPr>
        <w:t xml:space="preserve"> </w:t>
      </w:r>
      <w:r w:rsidR="00E301DC" w:rsidRPr="001C2CAB">
        <w:rPr>
          <w:i/>
          <w:iCs/>
          <w:color w:val="0D0D0D" w:themeColor="text1" w:themeTint="F2"/>
          <w:lang w:eastAsia="zh-CN"/>
        </w:rPr>
        <w:t xml:space="preserve">in </w:t>
      </w:r>
      <w:r w:rsidR="00E301DC" w:rsidRPr="001C2CAB">
        <w:rPr>
          <w:i/>
          <w:color w:val="0D0D0D" w:themeColor="text1" w:themeTint="F2"/>
        </w:rPr>
        <w:t>vivo</w:t>
      </w:r>
      <w:r w:rsidR="0098568A" w:rsidRPr="001C2CAB">
        <w:rPr>
          <w:color w:val="0D0D0D" w:themeColor="text1" w:themeTint="F2"/>
          <w:lang w:eastAsia="zh-CN"/>
        </w:rPr>
        <w:fldChar w:fldCharType="begin"/>
      </w:r>
      <w:r w:rsidR="00AB0B38" w:rsidRPr="001C2CAB">
        <w:rPr>
          <w:color w:val="0D0D0D" w:themeColor="text1" w:themeTint="F2"/>
          <w:lang w:eastAsia="zh-CN"/>
        </w:rPr>
        <w:instrText xml:space="preserve"> ADDIN EN.CITE &lt;EndNote&gt;&lt;Cite&gt;&lt;Author&gt;Meng&lt;/Author&gt;&lt;Year&gt;2019&lt;/Year&gt;&lt;RecNum&gt;147&lt;/RecNum&gt;&lt;DisplayText&gt;&lt;style face="superscript"&gt;21&lt;/style&gt;&lt;/DisplayText&gt;&lt;record&gt;&lt;rec-number&gt;147&lt;/rec-number&gt;&lt;foreign-keys&gt;&lt;key app="EN" db-id="2r0w95stcxppwgevawa5pv5jv5tt0p022wvf" timestamp="1613696336"&gt;147&lt;/key&gt;&lt;/foreign-keys&gt;&lt;ref-type name="Journal Article"&gt;17&lt;/ref-type&gt;&lt;contributors&gt;&lt;authors&gt;&lt;author&gt;Meng, Dong&lt;/author&gt;&lt;author&gt;Yang, Qing&lt;/author&gt;&lt;author&gt;Dong, Biying&lt;/author&gt;&lt;author&gt;Song, Zhihua&lt;/author&gt;&lt;author&gt;Niu, Lili&lt;/author&gt;&lt;author&gt;Wang, Litao&lt;/author&gt;&lt;author&gt;Cao, Hongyan&lt;/author&gt;&lt;author&gt;Li, Hanghang&lt;/author&gt;&lt;author&gt;Fu, Yujie&lt;/author&gt;&lt;/authors&gt;&lt;/contributors&gt;&lt;titles&gt;&lt;title&gt;Development of an efficient root transgenic system for pigeon pea and its application to other important economically plants&lt;/title&gt;&lt;secondary-title&gt;Plant biotechnology journal&lt;/secondary-title&gt;&lt;/titles&gt;&lt;periodical&gt;&lt;full-title&gt;Plant Biotechnology Journal&lt;/full-title&gt;&lt;/periodical&gt;&lt;pages&gt;1804-1813&lt;/pages&gt;&lt;volume&gt;17&lt;/volume&gt;&lt;number&gt;9&lt;/number&gt;&lt;dates&gt;&lt;year&gt;2019&lt;/year&gt;&lt;/dates&gt;&lt;isbn&gt;1467-7644&lt;/isbn&gt;&lt;urls&gt;&lt;/urls&gt;&lt;/record&gt;&lt;/Cite&gt;&lt;/EndNote&gt;</w:instrText>
      </w:r>
      <w:r w:rsidR="0098568A" w:rsidRPr="001C2CAB">
        <w:rPr>
          <w:color w:val="0D0D0D" w:themeColor="text1" w:themeTint="F2"/>
          <w:lang w:eastAsia="zh-CN"/>
        </w:rPr>
        <w:fldChar w:fldCharType="separate"/>
      </w:r>
      <w:r w:rsidR="00AB0B38" w:rsidRPr="001C2CAB">
        <w:rPr>
          <w:noProof/>
          <w:color w:val="0D0D0D" w:themeColor="text1" w:themeTint="F2"/>
          <w:vertAlign w:val="superscript"/>
          <w:lang w:eastAsia="zh-CN"/>
        </w:rPr>
        <w:t>21</w:t>
      </w:r>
      <w:r w:rsidR="0098568A" w:rsidRPr="001C2CAB">
        <w:rPr>
          <w:color w:val="0D0D0D" w:themeColor="text1" w:themeTint="F2"/>
          <w:lang w:eastAsia="zh-CN"/>
        </w:rPr>
        <w:fldChar w:fldCharType="end"/>
      </w:r>
      <w:r w:rsidR="005A4C9E" w:rsidRPr="001C2CAB">
        <w:rPr>
          <w:color w:val="0D0D0D" w:themeColor="text1" w:themeTint="F2"/>
          <w:lang w:eastAsia="zh-CN"/>
        </w:rPr>
        <w:t>.</w:t>
      </w:r>
      <w:r w:rsidR="005A4C9E" w:rsidRPr="001C2CAB">
        <w:rPr>
          <w:rFonts w:eastAsia="楷体"/>
          <w:color w:val="0D0D0D" w:themeColor="text1" w:themeTint="F2"/>
          <w:lang w:eastAsia="zh-CN"/>
        </w:rPr>
        <w:t xml:space="preserve"> </w:t>
      </w:r>
      <w:r w:rsidR="005A4C9E" w:rsidRPr="001C2CAB">
        <w:rPr>
          <w:color w:val="0D0D0D" w:themeColor="text1" w:themeTint="F2"/>
        </w:rPr>
        <w:t xml:space="preserve">Here, we provide </w:t>
      </w:r>
      <w:r w:rsidR="00E301DC" w:rsidRPr="001C2CAB">
        <w:rPr>
          <w:color w:val="0D0D0D" w:themeColor="text1" w:themeTint="F2"/>
          <w:lang w:eastAsia="zh-CN"/>
        </w:rPr>
        <w:t xml:space="preserve">a </w:t>
      </w:r>
      <w:r w:rsidR="000D4BD6" w:rsidRPr="001C2CAB">
        <w:rPr>
          <w:color w:val="0D0D0D" w:themeColor="text1" w:themeTint="F2"/>
          <w:lang w:eastAsia="zh-CN"/>
        </w:rPr>
        <w:t>basic</w:t>
      </w:r>
      <w:r w:rsidR="008840D9" w:rsidRPr="001C2CAB">
        <w:rPr>
          <w:color w:val="0D0D0D" w:themeColor="text1" w:themeTint="F2"/>
        </w:rPr>
        <w:t xml:space="preserve"> </w:t>
      </w:r>
      <w:r w:rsidR="005A4C9E" w:rsidRPr="001C2CAB">
        <w:rPr>
          <w:color w:val="0D0D0D" w:themeColor="text1" w:themeTint="F2"/>
        </w:rPr>
        <w:t xml:space="preserve">method </w:t>
      </w:r>
      <w:r w:rsidR="000D4BD6" w:rsidRPr="001C2CAB">
        <w:rPr>
          <w:color w:val="0D0D0D" w:themeColor="text1" w:themeTint="F2"/>
        </w:rPr>
        <w:t>for</w:t>
      </w:r>
      <w:r w:rsidR="005A4C9E" w:rsidRPr="001C2CAB">
        <w:rPr>
          <w:color w:val="0D0D0D" w:themeColor="text1" w:themeTint="F2"/>
        </w:rPr>
        <w:t xml:space="preserve"> study</w:t>
      </w:r>
      <w:r w:rsidR="000D4BD6" w:rsidRPr="001C2CAB">
        <w:rPr>
          <w:color w:val="0D0D0D" w:themeColor="text1" w:themeTint="F2"/>
        </w:rPr>
        <w:t>ing</w:t>
      </w:r>
      <w:r w:rsidR="005A4C9E" w:rsidRPr="001C2CAB">
        <w:rPr>
          <w:color w:val="0D0D0D" w:themeColor="text1" w:themeTint="F2"/>
        </w:rPr>
        <w:t xml:space="preserve"> gene</w:t>
      </w:r>
      <w:r w:rsidR="008840D9" w:rsidRPr="001C2CAB">
        <w:rPr>
          <w:color w:val="0D0D0D" w:themeColor="text1" w:themeTint="F2"/>
        </w:rPr>
        <w:t xml:space="preserve"> function</w:t>
      </w:r>
      <w:r w:rsidR="005A4C9E" w:rsidRPr="001C2CAB">
        <w:rPr>
          <w:color w:val="0D0D0D" w:themeColor="text1" w:themeTint="F2"/>
        </w:rPr>
        <w:t xml:space="preserve"> based on</w:t>
      </w:r>
      <w:r w:rsidR="008840D9" w:rsidRPr="001C2CAB">
        <w:rPr>
          <w:color w:val="0D0D0D" w:themeColor="text1" w:themeTint="F2"/>
        </w:rPr>
        <w:t xml:space="preserve"> </w:t>
      </w:r>
      <w:r w:rsidR="000D4BD6" w:rsidRPr="001C2CAB">
        <w:rPr>
          <w:color w:val="0D0D0D" w:themeColor="text1" w:themeTint="F2"/>
        </w:rPr>
        <w:t xml:space="preserve">the </w:t>
      </w:r>
      <w:r w:rsidR="005A4C9E" w:rsidRPr="001C2CAB">
        <w:rPr>
          <w:color w:val="0D0D0D" w:themeColor="text1" w:themeTint="F2"/>
        </w:rPr>
        <w:t xml:space="preserve">previous </w:t>
      </w:r>
      <w:r w:rsidR="00DB414B" w:rsidRPr="001C2CAB">
        <w:rPr>
          <w:i/>
          <w:iCs/>
          <w:color w:val="0D0D0D" w:themeColor="text1" w:themeTint="F2"/>
        </w:rPr>
        <w:t xml:space="preserve">A. </w:t>
      </w:r>
      <w:proofErr w:type="spellStart"/>
      <w:r w:rsidR="00DB414B" w:rsidRPr="001C2CAB">
        <w:rPr>
          <w:i/>
          <w:iCs/>
          <w:color w:val="0D0D0D" w:themeColor="text1" w:themeTint="F2"/>
        </w:rPr>
        <w:t>rhizogenes</w:t>
      </w:r>
      <w:proofErr w:type="spellEnd"/>
      <w:r w:rsidR="00DB414B" w:rsidRPr="001C2CAB">
        <w:rPr>
          <w:i/>
          <w:iCs/>
          <w:color w:val="0D0D0D" w:themeColor="text1" w:themeTint="F2"/>
        </w:rPr>
        <w:t xml:space="preserve"> </w:t>
      </w:r>
      <w:r w:rsidR="005A4C9E" w:rsidRPr="001C2CAB">
        <w:rPr>
          <w:color w:val="0D0D0D" w:themeColor="text1" w:themeTint="F2"/>
        </w:rPr>
        <w:t>-mediated transformation system</w:t>
      </w:r>
      <w:r w:rsidR="000D4BD6" w:rsidRPr="001C2CAB">
        <w:rPr>
          <w:color w:val="0D0D0D" w:themeColor="text1" w:themeTint="F2"/>
        </w:rPr>
        <w:t>. This method</w:t>
      </w:r>
      <w:r w:rsidR="00E301DC" w:rsidRPr="001C2CAB">
        <w:rPr>
          <w:color w:val="0D0D0D" w:themeColor="text1" w:themeTint="F2"/>
        </w:rPr>
        <w:t xml:space="preserve"> can be </w:t>
      </w:r>
      <w:r w:rsidR="000D4BD6" w:rsidRPr="001C2CAB">
        <w:rPr>
          <w:color w:val="0D0D0D" w:themeColor="text1" w:themeTint="F2"/>
        </w:rPr>
        <w:t>used</w:t>
      </w:r>
      <w:r w:rsidR="00E301DC" w:rsidRPr="001C2CAB">
        <w:rPr>
          <w:color w:val="0D0D0D" w:themeColor="text1" w:themeTint="F2"/>
        </w:rPr>
        <w:t xml:space="preserve"> to </w:t>
      </w:r>
      <w:r w:rsidR="00FD50B6" w:rsidRPr="001C2CAB">
        <w:rPr>
          <w:color w:val="0D0D0D" w:themeColor="text1" w:themeTint="F2"/>
        </w:rPr>
        <w:t xml:space="preserve">verify a </w:t>
      </w:r>
      <w:r w:rsidR="006A3CE5" w:rsidRPr="001C2CAB">
        <w:rPr>
          <w:color w:val="0D0D0D" w:themeColor="text1" w:themeTint="F2"/>
        </w:rPr>
        <w:t>va</w:t>
      </w:r>
      <w:r w:rsidR="00FD50B6" w:rsidRPr="001C2CAB">
        <w:rPr>
          <w:color w:val="0D0D0D" w:themeColor="text1" w:themeTint="F2"/>
        </w:rPr>
        <w:t>riety</w:t>
      </w:r>
      <w:r w:rsidR="006A3CE5" w:rsidRPr="001C2CAB">
        <w:rPr>
          <w:color w:val="0D0D0D" w:themeColor="text1" w:themeTint="F2"/>
        </w:rPr>
        <w:t xml:space="preserve"> </w:t>
      </w:r>
      <w:r w:rsidR="00D4618A" w:rsidRPr="001C2CAB">
        <w:rPr>
          <w:color w:val="0D0D0D" w:themeColor="text1" w:themeTint="F2"/>
        </w:rPr>
        <w:t>of</w:t>
      </w:r>
      <w:r w:rsidR="006A3CE5" w:rsidRPr="001C2CAB">
        <w:rPr>
          <w:color w:val="0D0D0D" w:themeColor="text1" w:themeTint="F2"/>
        </w:rPr>
        <w:t xml:space="preserve"> gene </w:t>
      </w:r>
      <w:r w:rsidR="00E301DC" w:rsidRPr="001C2CAB">
        <w:rPr>
          <w:color w:val="0D0D0D" w:themeColor="text1" w:themeTint="F2"/>
        </w:rPr>
        <w:t>function</w:t>
      </w:r>
      <w:r w:rsidR="006A3CE5" w:rsidRPr="001C2CAB">
        <w:rPr>
          <w:color w:val="0D0D0D" w:themeColor="text1" w:themeTint="F2"/>
        </w:rPr>
        <w:t>s, such as</w:t>
      </w:r>
      <w:r w:rsidR="00E301DC" w:rsidRPr="001C2CAB">
        <w:rPr>
          <w:color w:val="0D0D0D" w:themeColor="text1" w:themeTint="F2"/>
        </w:rPr>
        <w:t xml:space="preserve"> </w:t>
      </w:r>
      <w:r w:rsidR="006A3CE5" w:rsidRPr="001C2CAB">
        <w:rPr>
          <w:color w:val="0D0D0D" w:themeColor="text1" w:themeTint="F2"/>
        </w:rPr>
        <w:t xml:space="preserve">response to environmental </w:t>
      </w:r>
      <w:r w:rsidR="004C5F91" w:rsidRPr="001C2CAB">
        <w:rPr>
          <w:color w:val="0D0D0D" w:themeColor="text1" w:themeTint="F2"/>
        </w:rPr>
        <w:t>stress and exogenous hormones</w:t>
      </w:r>
      <w:r w:rsidR="005A4C9E" w:rsidRPr="001C2CAB">
        <w:rPr>
          <w:color w:val="0D0D0D" w:themeColor="text1" w:themeTint="F2"/>
        </w:rPr>
        <w:t>.</w:t>
      </w:r>
      <w:r w:rsidR="005A4C9E" w:rsidRPr="001C2CAB">
        <w:rPr>
          <w:rFonts w:eastAsia="楷体"/>
          <w:color w:val="0D0D0D" w:themeColor="text1" w:themeTint="F2"/>
        </w:rPr>
        <w:t xml:space="preserve"> </w:t>
      </w:r>
      <w:r w:rsidR="001606BD" w:rsidRPr="001C2CAB">
        <w:rPr>
          <w:color w:val="0D0D0D" w:themeColor="text1" w:themeTint="F2"/>
        </w:rPr>
        <w:t>T</w:t>
      </w:r>
      <w:r w:rsidR="00FD50B6" w:rsidRPr="001C2CAB">
        <w:rPr>
          <w:color w:val="0D0D0D" w:themeColor="text1" w:themeTint="F2"/>
        </w:rPr>
        <w:t xml:space="preserve">he </w:t>
      </w:r>
      <w:r w:rsidR="005A4C9E" w:rsidRPr="001C2CAB">
        <w:rPr>
          <w:i/>
          <w:iCs/>
          <w:color w:val="0D0D0D" w:themeColor="text1" w:themeTint="F2"/>
        </w:rPr>
        <w:t>CcCIPK14-OE</w:t>
      </w:r>
      <w:r w:rsidR="005A4C9E" w:rsidRPr="001C2CAB">
        <w:rPr>
          <w:color w:val="0D0D0D" w:themeColor="text1" w:themeTint="F2"/>
        </w:rPr>
        <w:t xml:space="preserve"> line</w:t>
      </w:r>
      <w:r w:rsidR="004C5F91" w:rsidRPr="001C2CAB">
        <w:rPr>
          <w:color w:val="0D0D0D" w:themeColor="text1" w:themeTint="F2"/>
        </w:rPr>
        <w:t xml:space="preserve"> </w:t>
      </w:r>
      <w:r w:rsidR="005A4C9E" w:rsidRPr="001C2CAB">
        <w:rPr>
          <w:color w:val="0D0D0D" w:themeColor="text1" w:themeTint="F2"/>
        </w:rPr>
        <w:t xml:space="preserve">showed that </w:t>
      </w:r>
      <w:r w:rsidR="005A4C9E" w:rsidRPr="001C2CAB">
        <w:rPr>
          <w:i/>
          <w:iCs/>
          <w:color w:val="0D0D0D" w:themeColor="text1" w:themeTint="F2"/>
        </w:rPr>
        <w:lastRenderedPageBreak/>
        <w:t>CcCIPK14</w:t>
      </w:r>
      <w:r w:rsidR="005A4C9E" w:rsidRPr="001C2CAB">
        <w:rPr>
          <w:color w:val="0D0D0D" w:themeColor="text1" w:themeTint="F2"/>
        </w:rPr>
        <w:t xml:space="preserve"> </w:t>
      </w:r>
      <w:r w:rsidR="004C5F91" w:rsidRPr="001C2CAB">
        <w:rPr>
          <w:color w:val="0D0D0D" w:themeColor="text1" w:themeTint="F2"/>
        </w:rPr>
        <w:t>c</w:t>
      </w:r>
      <w:r w:rsidR="00017CAE" w:rsidRPr="001C2CAB">
        <w:rPr>
          <w:color w:val="0D0D0D" w:themeColor="text1" w:themeTint="F2"/>
        </w:rPr>
        <w:t>ould</w:t>
      </w:r>
      <w:r w:rsidR="004C5F91" w:rsidRPr="001C2CAB">
        <w:rPr>
          <w:color w:val="0D0D0D" w:themeColor="text1" w:themeTint="F2"/>
        </w:rPr>
        <w:t xml:space="preserve"> promote the accumulation of flavonoid metabolites and </w:t>
      </w:r>
      <w:r w:rsidR="001606BD" w:rsidRPr="001C2CAB">
        <w:rPr>
          <w:color w:val="0D0D0D" w:themeColor="text1" w:themeTint="F2"/>
        </w:rPr>
        <w:t>respond</w:t>
      </w:r>
      <w:r w:rsidR="00FD50B6" w:rsidRPr="001C2CAB">
        <w:rPr>
          <w:color w:val="0D0D0D" w:themeColor="text1" w:themeTint="F2"/>
        </w:rPr>
        <w:t xml:space="preserve"> </w:t>
      </w:r>
      <w:r w:rsidR="005A4C9E" w:rsidRPr="001C2CAB">
        <w:rPr>
          <w:color w:val="0D0D0D" w:themeColor="text1" w:themeTint="F2"/>
        </w:rPr>
        <w:t>to exogenous hormones JA</w:t>
      </w:r>
      <w:r w:rsidR="004C5F91" w:rsidRPr="001C2CAB">
        <w:rPr>
          <w:color w:val="0D0D0D" w:themeColor="text1" w:themeTint="F2"/>
        </w:rPr>
        <w:t xml:space="preserve"> and </w:t>
      </w:r>
      <w:r w:rsidR="005A4C9E" w:rsidRPr="001C2CAB">
        <w:rPr>
          <w:color w:val="0D0D0D" w:themeColor="text1" w:themeTint="F2"/>
        </w:rPr>
        <w:t xml:space="preserve">ABA. </w:t>
      </w:r>
      <w:r w:rsidR="004C5F91" w:rsidRPr="001C2CAB">
        <w:rPr>
          <w:i/>
          <w:iCs/>
          <w:color w:val="0D0D0D" w:themeColor="text1" w:themeTint="F2"/>
          <w:lang w:eastAsia="zh-CN"/>
        </w:rPr>
        <w:t>CcHIDH1</w:t>
      </w:r>
      <w:r w:rsidR="004C5F91" w:rsidRPr="001C2CAB">
        <w:rPr>
          <w:color w:val="0D0D0D" w:themeColor="text1" w:themeTint="F2"/>
          <w:lang w:eastAsia="zh-CN"/>
        </w:rPr>
        <w:t xml:space="preserve"> and</w:t>
      </w:r>
      <w:r w:rsidR="004C5F91" w:rsidRPr="001C2CAB">
        <w:rPr>
          <w:i/>
          <w:iCs/>
          <w:color w:val="0D0D0D" w:themeColor="text1" w:themeTint="F2"/>
          <w:lang w:eastAsia="zh-CN"/>
        </w:rPr>
        <w:t xml:space="preserve"> CcHIDH2</w:t>
      </w:r>
      <w:r w:rsidR="004C5F91" w:rsidRPr="001C2CAB">
        <w:rPr>
          <w:color w:val="0D0D0D" w:themeColor="text1" w:themeTint="F2"/>
          <w:lang w:eastAsia="zh-CN"/>
        </w:rPr>
        <w:t xml:space="preserve"> </w:t>
      </w:r>
      <w:r w:rsidR="00FD50B6" w:rsidRPr="001C2CAB">
        <w:rPr>
          <w:color w:val="0D0D0D" w:themeColor="text1" w:themeTint="F2"/>
          <w:lang w:eastAsia="zh-CN"/>
        </w:rPr>
        <w:t xml:space="preserve">are </w:t>
      </w:r>
      <w:r w:rsidR="00580AD3" w:rsidRPr="001C2CAB">
        <w:rPr>
          <w:color w:val="0D0D0D" w:themeColor="text1" w:themeTint="F2"/>
          <w:lang w:eastAsia="zh-CN"/>
        </w:rPr>
        <w:t xml:space="preserve">two </w:t>
      </w:r>
      <w:r w:rsidR="00017CAE" w:rsidRPr="001C2CAB">
        <w:rPr>
          <w:color w:val="0D0D0D" w:themeColor="text1" w:themeTint="F2"/>
          <w:lang w:eastAsia="zh-CN"/>
        </w:rPr>
        <w:t>essential</w:t>
      </w:r>
      <w:r w:rsidR="00580AD3" w:rsidRPr="001C2CAB">
        <w:rPr>
          <w:color w:val="0D0D0D" w:themeColor="text1" w:themeTint="F2"/>
          <w:lang w:eastAsia="zh-CN"/>
        </w:rPr>
        <w:t xml:space="preserve"> </w:t>
      </w:r>
      <w:r w:rsidR="005A4C9E" w:rsidRPr="001C2CAB">
        <w:rPr>
          <w:color w:val="0D0D0D" w:themeColor="text1" w:themeTint="F2"/>
          <w:lang w:eastAsia="zh-CN"/>
        </w:rPr>
        <w:t>flavonoid synthase genes</w:t>
      </w:r>
      <w:r w:rsidR="00580AD3" w:rsidRPr="001C2CAB">
        <w:rPr>
          <w:color w:val="0D0D0D" w:themeColor="text1" w:themeTint="F2"/>
          <w:lang w:eastAsia="zh-CN"/>
        </w:rPr>
        <w:t>,</w:t>
      </w:r>
      <w:r w:rsidR="00FD50B6" w:rsidRPr="001C2CAB">
        <w:rPr>
          <w:color w:val="0D0D0D" w:themeColor="text1" w:themeTint="F2"/>
          <w:lang w:eastAsia="zh-CN"/>
        </w:rPr>
        <w:t xml:space="preserve"> which were</w:t>
      </w:r>
      <w:r w:rsidR="00580AD3" w:rsidRPr="001C2CAB">
        <w:rPr>
          <w:color w:val="0D0D0D" w:themeColor="text1" w:themeTint="F2"/>
          <w:lang w:eastAsia="zh-CN"/>
        </w:rPr>
        <w:t xml:space="preserve"> significant</w:t>
      </w:r>
      <w:r w:rsidR="00017CAE" w:rsidRPr="001C2CAB">
        <w:rPr>
          <w:color w:val="0D0D0D" w:themeColor="text1" w:themeTint="F2"/>
          <w:lang w:eastAsia="zh-CN"/>
        </w:rPr>
        <w:t>ly</w:t>
      </w:r>
      <w:r w:rsidR="005A4C9E" w:rsidRPr="001C2CAB">
        <w:rPr>
          <w:color w:val="0D0D0D" w:themeColor="text1" w:themeTint="F2"/>
          <w:lang w:eastAsia="zh-CN"/>
        </w:rPr>
        <w:t xml:space="preserve"> up-regulated </w:t>
      </w:r>
      <w:r w:rsidR="00FD50B6" w:rsidRPr="001C2CAB">
        <w:rPr>
          <w:color w:val="0D0D0D" w:themeColor="text1" w:themeTint="F2"/>
          <w:lang w:eastAsia="zh-CN"/>
        </w:rPr>
        <w:t>i</w:t>
      </w:r>
      <w:r w:rsidR="005A4C9E" w:rsidRPr="001C2CAB">
        <w:rPr>
          <w:color w:val="0D0D0D" w:themeColor="text1" w:themeTint="F2"/>
          <w:lang w:eastAsia="zh-CN"/>
        </w:rPr>
        <w:t xml:space="preserve">n </w:t>
      </w:r>
      <w:r w:rsidR="004B271F" w:rsidRPr="001C2CAB">
        <w:rPr>
          <w:color w:val="0D0D0D" w:themeColor="text1" w:themeTint="F2"/>
          <w:lang w:eastAsia="zh-CN"/>
        </w:rPr>
        <w:t>the</w:t>
      </w:r>
      <w:r w:rsidR="004B271F" w:rsidRPr="001C2CAB">
        <w:rPr>
          <w:i/>
          <w:iCs/>
          <w:color w:val="0D0D0D" w:themeColor="text1" w:themeTint="F2"/>
          <w:lang w:eastAsia="zh-CN"/>
        </w:rPr>
        <w:t xml:space="preserve"> </w:t>
      </w:r>
      <w:r w:rsidR="005A4C9E" w:rsidRPr="001C2CAB">
        <w:rPr>
          <w:i/>
          <w:iCs/>
          <w:color w:val="0D0D0D" w:themeColor="text1" w:themeTint="F2"/>
          <w:lang w:eastAsia="zh-CN"/>
        </w:rPr>
        <w:t>CcCIPK14</w:t>
      </w:r>
      <w:r w:rsidR="005A4C9E" w:rsidRPr="001C2CAB">
        <w:rPr>
          <w:color w:val="0D0D0D" w:themeColor="text1" w:themeTint="F2"/>
          <w:lang w:eastAsia="zh-CN"/>
        </w:rPr>
        <w:t>-OE line.</w:t>
      </w:r>
      <w:r w:rsidR="005A4C9E" w:rsidRPr="001C2CAB">
        <w:rPr>
          <w:rFonts w:eastAsia="楷体"/>
          <w:color w:val="0D0D0D" w:themeColor="text1" w:themeTint="F2"/>
          <w:kern w:val="2"/>
          <w:lang w:eastAsia="zh-CN"/>
        </w:rPr>
        <w:t xml:space="preserve"> </w:t>
      </w:r>
      <w:r w:rsidR="00580AD3" w:rsidRPr="001C2CAB">
        <w:rPr>
          <w:rFonts w:eastAsia="楷体"/>
          <w:color w:val="0D0D0D" w:themeColor="text1" w:themeTint="F2"/>
          <w:kern w:val="2"/>
          <w:lang w:eastAsia="zh-CN"/>
        </w:rPr>
        <w:t xml:space="preserve">These results </w:t>
      </w:r>
      <w:r w:rsidR="00FD50B6" w:rsidRPr="001C2CAB">
        <w:rPr>
          <w:rFonts w:eastAsia="楷体"/>
          <w:color w:val="0D0D0D" w:themeColor="text1" w:themeTint="F2"/>
          <w:kern w:val="2"/>
          <w:lang w:eastAsia="zh-CN"/>
        </w:rPr>
        <w:t xml:space="preserve">indicate </w:t>
      </w:r>
      <w:r w:rsidR="00580AD3" w:rsidRPr="001C2CAB">
        <w:rPr>
          <w:rFonts w:eastAsia="楷体"/>
          <w:color w:val="0D0D0D" w:themeColor="text1" w:themeTint="F2"/>
          <w:kern w:val="2"/>
          <w:lang w:eastAsia="zh-CN"/>
        </w:rPr>
        <w:t>that</w:t>
      </w:r>
      <w:r w:rsidR="005A4C9E" w:rsidRPr="001C2CAB">
        <w:rPr>
          <w:color w:val="0D0D0D" w:themeColor="text1" w:themeTint="F2"/>
          <w:lang w:eastAsia="zh-CN"/>
        </w:rPr>
        <w:t xml:space="preserve"> </w:t>
      </w:r>
      <w:r w:rsidR="00580AD3" w:rsidRPr="001C2CAB">
        <w:rPr>
          <w:color w:val="0D0D0D" w:themeColor="text1" w:themeTint="F2"/>
          <w:lang w:eastAsia="zh-CN"/>
        </w:rPr>
        <w:t xml:space="preserve">the </w:t>
      </w:r>
      <w:r w:rsidR="005A4C9E" w:rsidRPr="001C2CAB">
        <w:rPr>
          <w:color w:val="0D0D0D" w:themeColor="text1" w:themeTint="F2"/>
          <w:lang w:eastAsia="zh-CN"/>
        </w:rPr>
        <w:t>method</w:t>
      </w:r>
      <w:r w:rsidR="008840D9" w:rsidRPr="001C2CAB">
        <w:rPr>
          <w:color w:val="0D0D0D" w:themeColor="text1" w:themeTint="F2"/>
          <w:lang w:eastAsia="zh-CN"/>
        </w:rPr>
        <w:t xml:space="preserve"> </w:t>
      </w:r>
      <w:r w:rsidR="005A4C9E" w:rsidRPr="001C2CAB">
        <w:rPr>
          <w:color w:val="0D0D0D" w:themeColor="text1" w:themeTint="F2"/>
          <w:lang w:eastAsia="zh-CN"/>
        </w:rPr>
        <w:t xml:space="preserve">can be </w:t>
      </w:r>
      <w:r w:rsidR="00FD50B6" w:rsidRPr="001C2CAB">
        <w:rPr>
          <w:color w:val="0D0D0D" w:themeColor="text1" w:themeTint="F2"/>
          <w:lang w:eastAsia="zh-CN"/>
        </w:rPr>
        <w:t xml:space="preserve">used as </w:t>
      </w:r>
      <w:r w:rsidR="005A4C9E" w:rsidRPr="001C2CAB">
        <w:rPr>
          <w:color w:val="0D0D0D" w:themeColor="text1" w:themeTint="F2"/>
          <w:lang w:eastAsia="zh-CN"/>
        </w:rPr>
        <w:t>an effective tool for evaluating gene function and secondary metabolites.</w:t>
      </w:r>
    </w:p>
    <w:p w14:paraId="2162D962" w14:textId="77777777" w:rsidR="00FE2524" w:rsidRPr="001C2CAB" w:rsidRDefault="00FE2524" w:rsidP="00FE2524">
      <w:pPr>
        <w:widowControl/>
        <w:contextualSpacing/>
        <w:rPr>
          <w:color w:val="0D0D0D" w:themeColor="text1" w:themeTint="F2"/>
        </w:rPr>
      </w:pPr>
    </w:p>
    <w:p w14:paraId="325B5E2C" w14:textId="254C467E" w:rsidR="00FE2524" w:rsidRPr="001C2CAB" w:rsidRDefault="005A4C9E" w:rsidP="00FE2524">
      <w:pPr>
        <w:widowControl/>
        <w:contextualSpacing/>
        <w:rPr>
          <w:rFonts w:eastAsia="SimSun"/>
          <w:u w:val="single"/>
          <w:lang w:eastAsia="zh-CN"/>
        </w:rPr>
      </w:pPr>
      <w:r w:rsidRPr="001C2CAB">
        <w:rPr>
          <w:color w:val="0D0D0D" w:themeColor="text1" w:themeTint="F2"/>
        </w:rPr>
        <w:t>An effective genetic transformation system is a prerequisite for the verification and analysis of gene function</w:t>
      </w:r>
      <w:r w:rsidR="0098568A" w:rsidRPr="001C2CAB">
        <w:rPr>
          <w:color w:val="0D0D0D" w:themeColor="text1" w:themeTint="F2"/>
        </w:rPr>
        <w:fldChar w:fldCharType="begin"/>
      </w:r>
      <w:r w:rsidR="00AB0B38" w:rsidRPr="001C2CAB">
        <w:rPr>
          <w:rFonts w:hint="eastAsia"/>
          <w:color w:val="0D0D0D" w:themeColor="text1" w:themeTint="F2"/>
        </w:rPr>
        <w:instrText xml:space="preserve"> ADDIN EN.CITE &lt;EndNote&gt;&lt;Cite&gt;&lt;Author&gt;Che&lt;/Author&gt;&lt;Year&gt;2018&lt;/Year&gt;&lt;RecNum&gt;159&lt;/RecNum&gt;&lt;DisplayText&gt;&lt;style face="superscript"&gt;29,30&lt;/style&gt;&lt;/DisplayText&gt;&lt;record&gt;&lt;rec-number&gt;159&lt;/rec-number&gt;&lt;foreign-keys&gt;&lt;key app="EN" db-id="2r0w95stcxppwgevawa5pv5jv5tt0p022wvf" timestamp="1613697883"&gt;159&lt;/key&gt;&lt;/foreign-keys&gt;&lt;ref-type name="Journal Article"&gt;17&lt;/ref-type&gt;&lt;contributors&gt;&lt;authors&gt;&lt;author&gt;Che, Ping&lt;/author&gt;&lt;author&gt;Anand, Ajith&lt;/author&gt;&lt;author&gt;Wu, Emily&lt;/author&gt;&lt;author&gt;Sander, Jeffry D&lt;/author&gt;&lt;author&gt;Simon, Marissa K&lt;/author&gt;&lt;author&gt;Zhu, Weiwei&lt;/author&gt;&lt;author&gt;Sigmund, Amy L&lt;/author&gt;&lt;author&gt;Zastrow</w:instrText>
      </w:r>
      <w:r w:rsidR="00AB0B38" w:rsidRPr="001C2CAB">
        <w:rPr>
          <w:rFonts w:hint="eastAsia"/>
          <w:color w:val="0D0D0D" w:themeColor="text1" w:themeTint="F2"/>
        </w:rPr>
        <w:instrText>‐</w:instrText>
      </w:r>
      <w:r w:rsidR="00AB0B38" w:rsidRPr="001C2CAB">
        <w:rPr>
          <w:rFonts w:hint="eastAsia"/>
          <w:color w:val="0D0D0D" w:themeColor="text1" w:themeTint="F2"/>
        </w:rPr>
        <w:instrText>Hayes, Gina&lt;/author&gt;&lt;author&gt;Miller, Michael&lt;/author&gt;&lt;author&gt;Liu, Donglong&lt;/author&gt;&lt;/authors&gt;&lt;/contributors&gt;&lt;titles&gt;&lt;title&gt;Developing a flexible, high</w:instrText>
      </w:r>
      <w:r w:rsidR="00AB0B38" w:rsidRPr="001C2CAB">
        <w:rPr>
          <w:rFonts w:hint="eastAsia"/>
          <w:color w:val="0D0D0D" w:themeColor="text1" w:themeTint="F2"/>
        </w:rPr>
        <w:instrText>‐</w:instrText>
      </w:r>
      <w:r w:rsidR="00AB0B38" w:rsidRPr="001C2CAB">
        <w:rPr>
          <w:rFonts w:hint="eastAsia"/>
          <w:color w:val="0D0D0D" w:themeColor="text1" w:themeTint="F2"/>
        </w:rPr>
        <w:instrText>efficiency Agrobacterium</w:instrText>
      </w:r>
      <w:r w:rsidR="00AB0B38" w:rsidRPr="001C2CAB">
        <w:rPr>
          <w:rFonts w:hint="eastAsia"/>
          <w:color w:val="0D0D0D" w:themeColor="text1" w:themeTint="F2"/>
        </w:rPr>
        <w:instrText>‐</w:instrText>
      </w:r>
      <w:r w:rsidR="00AB0B38" w:rsidRPr="001C2CAB">
        <w:rPr>
          <w:rFonts w:hint="eastAsia"/>
          <w:color w:val="0D0D0D" w:themeColor="text1" w:themeTint="F2"/>
        </w:rPr>
        <w:instrText>mediated sorghum transformation system with broad application&lt;/title&gt;&lt;secondary-title&gt;Plant biotechnology journal&lt;/secondary-title&gt;&lt;/titles&gt;&lt;periodical&gt;&lt;full-title&gt;Plant Biotechnology Journal&lt;/full-title&gt;&lt;/periodical&gt;&lt;pages&gt;1388-1395&lt;/pages&gt;&lt;volume&gt;16&lt;/volume&gt;&lt;number&gt;7&lt;/number&gt;&lt;dates&gt;&lt;year&gt;2018&lt;/year&gt;&lt;/dates&gt;&lt;isbn&gt;1467-7644&lt;/isbn&gt;&lt;urls&gt;&lt;/urls&gt;&lt;/record&gt;&lt;/Cite&gt;&lt;Cite&gt;&lt;Author&gt;Keshavareddy&lt;/Author&gt;&lt;Year&gt;2018&lt;/Year&gt;&lt;RecNum&gt;160&lt;/RecNum&gt;&lt;record&gt;&lt;rec-number&gt;160&lt;/rec-number&gt;&lt;foreign-keys&gt;&lt;key app="EN" db-id="2r0w95stcxppwgevawa5pv5jv5tt0p022wvf" timestamp="1613697966"&gt;160&lt;/key&gt;&lt;/foreign-keys&gt;&lt;ref-type name="Journal Article"&gt;17&lt;/ref-type&gt;&lt;contributors&gt;&lt;authors&gt;&lt;author&gt;Keshavareddy, G&lt;/author&gt;&lt;author&gt;Kumar, ARV&lt;/author&gt;&lt;author&gt;Ramu, Vemanna S&lt;/author&gt;&lt;/authors&gt;&lt;/contributors&gt;&lt;titles&gt;&lt;title&gt;Methods of plant transformation-a review&lt;/title&gt;&lt;secondary-title&gt;Int J Curr Microbiol App Sci&lt;/secondary-title&gt;&lt;/titles&gt;&lt;periodical&gt;&lt;full-title&gt;Int J Curr Microbiol App Sci&lt;/full-title&gt;&lt;/periodical&gt;&lt;pages&gt;2656-2668&lt;/pages&gt;&lt;volume&gt;7&lt;/volume&gt;&lt;number&gt;7&lt;/number&gt;&lt;dates&gt;&lt;year&gt;2018&lt;/year&gt;&lt;/dates&gt;&lt;urls&gt;&lt;/urls&gt;&lt;/record&gt;&lt;/Cite&gt;&lt;/EndNote&gt;</w:instrText>
      </w:r>
      <w:r w:rsidR="0098568A" w:rsidRPr="001C2CAB">
        <w:rPr>
          <w:color w:val="0D0D0D" w:themeColor="text1" w:themeTint="F2"/>
        </w:rPr>
        <w:fldChar w:fldCharType="separate"/>
      </w:r>
      <w:r w:rsidR="00AB0B38" w:rsidRPr="001C2CAB">
        <w:rPr>
          <w:noProof/>
          <w:color w:val="0D0D0D" w:themeColor="text1" w:themeTint="F2"/>
          <w:vertAlign w:val="superscript"/>
        </w:rPr>
        <w:t>29,30</w:t>
      </w:r>
      <w:r w:rsidR="0098568A" w:rsidRPr="001C2CAB">
        <w:rPr>
          <w:color w:val="0D0D0D" w:themeColor="text1" w:themeTint="F2"/>
        </w:rPr>
        <w:fldChar w:fldCharType="end"/>
      </w:r>
      <w:r w:rsidRPr="001C2CAB">
        <w:rPr>
          <w:color w:val="0D0D0D" w:themeColor="text1" w:themeTint="F2"/>
        </w:rPr>
        <w:t xml:space="preserve">. </w:t>
      </w:r>
      <w:r w:rsidR="00C078C1" w:rsidRPr="001C2CAB">
        <w:rPr>
          <w:i/>
          <w:iCs/>
          <w:color w:val="0D0D0D" w:themeColor="text1" w:themeTint="F2"/>
        </w:rPr>
        <w:t xml:space="preserve">A. </w:t>
      </w:r>
      <w:proofErr w:type="spellStart"/>
      <w:r w:rsidR="00C078C1" w:rsidRPr="001C2CAB">
        <w:rPr>
          <w:i/>
          <w:iCs/>
          <w:color w:val="0D0D0D" w:themeColor="text1" w:themeTint="F2"/>
        </w:rPr>
        <w:t>rhizogenes</w:t>
      </w:r>
      <w:proofErr w:type="spellEnd"/>
      <w:r w:rsidR="00DB414B" w:rsidRPr="001C2CAB">
        <w:rPr>
          <w:i/>
          <w:iCs/>
          <w:color w:val="0D0D0D" w:themeColor="text1" w:themeTint="F2"/>
        </w:rPr>
        <w:t xml:space="preserve"> </w:t>
      </w:r>
      <w:r w:rsidR="00FD50B6" w:rsidRPr="001C2CAB">
        <w:rPr>
          <w:color w:val="0D0D0D" w:themeColor="text1" w:themeTint="F2"/>
        </w:rPr>
        <w:t xml:space="preserve">is </w:t>
      </w:r>
      <w:r w:rsidRPr="001C2CAB">
        <w:rPr>
          <w:color w:val="0D0D0D" w:themeColor="text1" w:themeTint="F2"/>
        </w:rPr>
        <w:t>a bacterium with a natural evolutionary mechanism</w:t>
      </w:r>
      <w:r w:rsidR="00F961D4" w:rsidRPr="001C2CAB">
        <w:rPr>
          <w:color w:val="0D0D0D" w:themeColor="text1" w:themeTint="F2"/>
        </w:rPr>
        <w:fldChar w:fldCharType="begin"/>
      </w:r>
      <w:r w:rsidR="00AB0B38" w:rsidRPr="001C2CAB">
        <w:rPr>
          <w:color w:val="0D0D0D" w:themeColor="text1" w:themeTint="F2"/>
        </w:rPr>
        <w:instrText xml:space="preserve"> ADDIN EN.CITE &lt;EndNote&gt;&lt;Cite&gt;&lt;Author&gt;Lacroix&lt;/Author&gt;&lt;Year&gt;2018&lt;/Year&gt;&lt;RecNum&gt;161&lt;/RecNum&gt;&lt;DisplayText&gt;&lt;style face="superscript"&gt;31&lt;/style&gt;&lt;/DisplayText&gt;&lt;record&gt;&lt;rec-number&gt;161&lt;/rec-number&gt;&lt;foreign-keys&gt;&lt;key app="EN" db-id="2r0w95stcxppwgevawa5pv5jv5tt0p022wvf" timestamp="1613698015"&gt;161&lt;/key&gt;&lt;/foreign-keys&gt;&lt;ref-type name="Journal Article"&gt;17&lt;/ref-type&gt;&lt;contributors&gt;&lt;authors&gt;&lt;author&gt;Lacroix, Benoît&lt;/author&gt;&lt;author&gt;Citovsky, Vitaly&lt;/author&gt;&lt;/authors&gt;&lt;/contributors&gt;&lt;titles&gt;&lt;title&gt;Beyond Agrobacterium-mediated transformation: horizontal gene transfer from bacteria to eukaryotes&lt;/title&gt;&lt;secondary-title&gt;Agrobacterium Biology&lt;/secondary-title&gt;&lt;/titles&gt;&lt;periodical&gt;&lt;full-title&gt;Agrobacterium Biology&lt;/full-title&gt;&lt;/periodical&gt;&lt;pages&gt;443-462&lt;/pages&gt;&lt;dates&gt;&lt;year&gt;2018&lt;/year&gt;&lt;/dates&gt;&lt;urls&gt;&lt;/urls&gt;&lt;/record&gt;&lt;/Cite&gt;&lt;/EndNote&gt;</w:instrText>
      </w:r>
      <w:r w:rsidR="00F961D4" w:rsidRPr="001C2CAB">
        <w:rPr>
          <w:color w:val="0D0D0D" w:themeColor="text1" w:themeTint="F2"/>
        </w:rPr>
        <w:fldChar w:fldCharType="separate"/>
      </w:r>
      <w:r w:rsidR="00AB0B38" w:rsidRPr="001C2CAB">
        <w:rPr>
          <w:noProof/>
          <w:color w:val="0D0D0D" w:themeColor="text1" w:themeTint="F2"/>
          <w:vertAlign w:val="superscript"/>
        </w:rPr>
        <w:t>31</w:t>
      </w:r>
      <w:r w:rsidR="00F961D4" w:rsidRPr="001C2CAB">
        <w:rPr>
          <w:color w:val="0D0D0D" w:themeColor="text1" w:themeTint="F2"/>
        </w:rPr>
        <w:fldChar w:fldCharType="end"/>
      </w:r>
      <w:r w:rsidR="00FD50B6" w:rsidRPr="001C2CAB">
        <w:rPr>
          <w:color w:val="0D0D0D" w:themeColor="text1" w:themeTint="F2"/>
        </w:rPr>
        <w:t>. It</w:t>
      </w:r>
      <w:r w:rsidR="00B95D62" w:rsidRPr="001C2CAB">
        <w:rPr>
          <w:color w:val="0D0D0D" w:themeColor="text1" w:themeTint="F2"/>
        </w:rPr>
        <w:t xml:space="preserve"> </w:t>
      </w:r>
      <w:r w:rsidRPr="001C2CAB">
        <w:rPr>
          <w:color w:val="0D0D0D" w:themeColor="text1" w:themeTint="F2"/>
        </w:rPr>
        <w:t>contain</w:t>
      </w:r>
      <w:r w:rsidR="00FD50B6" w:rsidRPr="001C2CAB">
        <w:rPr>
          <w:color w:val="0D0D0D" w:themeColor="text1" w:themeTint="F2"/>
        </w:rPr>
        <w:t>s</w:t>
      </w:r>
      <w:r w:rsidRPr="001C2CAB">
        <w:rPr>
          <w:color w:val="0D0D0D" w:themeColor="text1" w:themeTint="F2"/>
        </w:rPr>
        <w:t xml:space="preserve"> a root-inducing (Ri) plasmid that contains </w:t>
      </w:r>
      <w:r w:rsidRPr="001C2CAB">
        <w:rPr>
          <w:i/>
          <w:iCs/>
          <w:color w:val="0D0D0D" w:themeColor="text1" w:themeTint="F2"/>
        </w:rPr>
        <w:t>root locus</w:t>
      </w:r>
      <w:r w:rsidRPr="001C2CAB">
        <w:rPr>
          <w:color w:val="0D0D0D" w:themeColor="text1" w:themeTint="F2"/>
        </w:rPr>
        <w:t xml:space="preserve"> (</w:t>
      </w:r>
      <w:proofErr w:type="spellStart"/>
      <w:r w:rsidRPr="001C2CAB">
        <w:rPr>
          <w:i/>
          <w:iCs/>
          <w:color w:val="0D0D0D" w:themeColor="text1" w:themeTint="F2"/>
        </w:rPr>
        <w:t>rol</w:t>
      </w:r>
      <w:proofErr w:type="spellEnd"/>
      <w:r w:rsidRPr="001C2CAB">
        <w:rPr>
          <w:color w:val="0D0D0D" w:themeColor="text1" w:themeTint="F2"/>
        </w:rPr>
        <w:t xml:space="preserve">) genes in the T-DNA region, including </w:t>
      </w:r>
      <w:proofErr w:type="spellStart"/>
      <w:r w:rsidRPr="001C2CAB">
        <w:rPr>
          <w:i/>
          <w:iCs/>
          <w:color w:val="0D0D0D" w:themeColor="text1" w:themeTint="F2"/>
        </w:rPr>
        <w:t>rolA</w:t>
      </w:r>
      <w:proofErr w:type="spellEnd"/>
      <w:r w:rsidRPr="001C2CAB">
        <w:rPr>
          <w:color w:val="0D0D0D" w:themeColor="text1" w:themeTint="F2"/>
        </w:rPr>
        <w:t xml:space="preserve">, </w:t>
      </w:r>
      <w:proofErr w:type="spellStart"/>
      <w:r w:rsidRPr="001C2CAB">
        <w:rPr>
          <w:i/>
          <w:iCs/>
          <w:color w:val="0D0D0D" w:themeColor="text1" w:themeTint="F2"/>
        </w:rPr>
        <w:t>rolB</w:t>
      </w:r>
      <w:proofErr w:type="spellEnd"/>
      <w:r w:rsidRPr="001C2CAB">
        <w:rPr>
          <w:color w:val="0D0D0D" w:themeColor="text1" w:themeTint="F2"/>
        </w:rPr>
        <w:t xml:space="preserve">, </w:t>
      </w:r>
      <w:proofErr w:type="spellStart"/>
      <w:r w:rsidRPr="001C2CAB">
        <w:rPr>
          <w:i/>
          <w:iCs/>
          <w:color w:val="0D0D0D" w:themeColor="text1" w:themeTint="F2"/>
        </w:rPr>
        <w:t>rolC</w:t>
      </w:r>
      <w:proofErr w:type="spellEnd"/>
      <w:r w:rsidRPr="001C2CAB">
        <w:rPr>
          <w:color w:val="0D0D0D" w:themeColor="text1" w:themeTint="F2"/>
        </w:rPr>
        <w:t xml:space="preserve">, and </w:t>
      </w:r>
      <w:proofErr w:type="spellStart"/>
      <w:r w:rsidRPr="001C2CAB">
        <w:rPr>
          <w:i/>
          <w:iCs/>
          <w:color w:val="0D0D0D" w:themeColor="text1" w:themeTint="F2"/>
        </w:rPr>
        <w:t>rolD</w:t>
      </w:r>
      <w:proofErr w:type="spellEnd"/>
      <w:r w:rsidRPr="001C2CAB">
        <w:rPr>
          <w:color w:val="0D0D0D" w:themeColor="text1" w:themeTint="F2"/>
        </w:rPr>
        <w:t xml:space="preserve">, </w:t>
      </w:r>
      <w:r w:rsidR="00FD50B6" w:rsidRPr="001C2CAB">
        <w:rPr>
          <w:color w:val="0D0D0D" w:themeColor="text1" w:themeTint="F2"/>
        </w:rPr>
        <w:t xml:space="preserve">which </w:t>
      </w:r>
      <w:r w:rsidR="00017CAE" w:rsidRPr="001C2CAB">
        <w:rPr>
          <w:color w:val="0D0D0D" w:themeColor="text1" w:themeTint="F2"/>
        </w:rPr>
        <w:t>can</w:t>
      </w:r>
      <w:r w:rsidRPr="001C2CAB">
        <w:rPr>
          <w:color w:val="0D0D0D" w:themeColor="text1" w:themeTint="F2"/>
        </w:rPr>
        <w:t xml:space="preserve"> induce hairy roots from the wound surface of </w:t>
      </w:r>
      <w:r w:rsidR="00D272B3" w:rsidRPr="001C2CAB">
        <w:rPr>
          <w:color w:val="0D0D0D" w:themeColor="text1" w:themeTint="F2"/>
        </w:rPr>
        <w:t xml:space="preserve">the </w:t>
      </w:r>
      <w:r w:rsidRPr="001C2CAB">
        <w:rPr>
          <w:color w:val="0D0D0D" w:themeColor="text1" w:themeTint="F2"/>
        </w:rPr>
        <w:t>explants</w:t>
      </w:r>
      <w:r w:rsidR="00F961D4" w:rsidRPr="001C2CAB">
        <w:rPr>
          <w:color w:val="0D0D0D" w:themeColor="text1" w:themeTint="F2"/>
        </w:rPr>
        <w:fldChar w:fldCharType="begin"/>
      </w:r>
      <w:r w:rsidR="00AB0B38" w:rsidRPr="001C2CAB">
        <w:rPr>
          <w:color w:val="0D0D0D" w:themeColor="text1" w:themeTint="F2"/>
        </w:rPr>
        <w:instrText xml:space="preserve"> ADDIN EN.CITE &lt;EndNote&gt;&lt;Cite&gt;&lt;Author&gt;Bahramnejad&lt;/Author&gt;&lt;Year&gt;2019&lt;/Year&gt;&lt;RecNum&gt;162&lt;/RecNum&gt;&lt;DisplayText&gt;&lt;style face="superscript"&gt;27,32&lt;/style&gt;&lt;/DisplayText&gt;&lt;record&gt;&lt;rec-number&gt;162&lt;/rec-number&gt;&lt;foreign-keys&gt;&lt;key app="EN" db-id="2r0w95stcxppwgevawa5pv5jv5tt0p022wvf" timestamp="1613698056"&gt;162&lt;/key&gt;&lt;/foreign-keys&gt;&lt;ref-type name="Journal Article"&gt;17&lt;/ref-type&gt;&lt;contributors&gt;&lt;authors&gt;&lt;author&gt;Bahramnejad, Bahman&lt;/author&gt;&lt;author&gt;Naji, Mohammad&lt;/author&gt;&lt;author&gt;Bose, Rahul&lt;/author&gt;&lt;author&gt;Jha, Sumita&lt;/author&gt;&lt;/authors&gt;&lt;/contributors&gt;&lt;titles&gt;&lt;title&gt;A critical review on use of Agrobacterium rhizogenes and their associated binary vectors for plant transformation&lt;/title&gt;&lt;secondary-title&gt;Biotechnology advances&lt;/secondary-title&gt;&lt;/titles&gt;&lt;periodical&gt;&lt;full-title&gt;Biotechnology Advances&lt;/full-title&gt;&lt;/periodical&gt;&lt;pages&gt;107405&lt;/pages&gt;&lt;volume&gt;37&lt;/volume&gt;&lt;number&gt;7&lt;/number&gt;&lt;dates&gt;&lt;year&gt;2019&lt;/year&gt;&lt;/dates&gt;&lt;isbn&gt;0734-9750&lt;/isbn&gt;&lt;urls&gt;&lt;/urls&gt;&lt;/record&gt;&lt;/Cite&gt;&lt;Cite&gt;&lt;Author&gt;Sarkar&lt;/Author&gt;&lt;Year&gt;2018&lt;/Year&gt;&lt;RecNum&gt;163&lt;/RecNum&gt;&lt;record&gt;&lt;rec-number&gt;163&lt;/rec-number&gt;&lt;foreign-keys&gt;&lt;key app="EN" db-id="2r0w95stcxppwgevawa5pv5jv5tt0p022wvf" timestamp="1613698087"&gt;163&lt;/key&gt;&lt;/foreign-keys&gt;&lt;ref-type name="Book Section"&gt;5&lt;/ref-type&gt;&lt;contributors&gt;&lt;authors&gt;&lt;author&gt;Sarkar, Sayantika&lt;/author&gt;&lt;author&gt;Ghosh, Ipshita&lt;/author&gt;&lt;author&gt;Roychowdhury, Dipasree&lt;/author&gt;&lt;author&gt;Jha, Sumita&lt;/author&gt;&lt;/authors&gt;&lt;/contributors&gt;&lt;titles&gt;&lt;title&gt;The effects of rol genes of Agrobacterium rhizogenes on morphogenesis and secondary metabolite accumulation in medicinal plants&lt;/title&gt;&lt;secondary-title&gt;Biotechnological approaches for medicinal and aromatic plants&lt;/secondary-title&gt;&lt;/titles&gt;&lt;pages&gt;27-51&lt;/pages&gt;&lt;dates&gt;&lt;year&gt;2018&lt;/year&gt;&lt;/dates&gt;&lt;publisher&gt;Springer&lt;/publisher&gt;&lt;urls&gt;&lt;/urls&gt;&lt;/record&gt;&lt;/Cite&gt;&lt;/EndNote&gt;</w:instrText>
      </w:r>
      <w:r w:rsidR="00F961D4" w:rsidRPr="001C2CAB">
        <w:rPr>
          <w:color w:val="0D0D0D" w:themeColor="text1" w:themeTint="F2"/>
        </w:rPr>
        <w:fldChar w:fldCharType="separate"/>
      </w:r>
      <w:r w:rsidR="00AB0B38" w:rsidRPr="001C2CAB">
        <w:rPr>
          <w:noProof/>
          <w:color w:val="0D0D0D" w:themeColor="text1" w:themeTint="F2"/>
          <w:vertAlign w:val="superscript"/>
        </w:rPr>
        <w:t>27,32</w:t>
      </w:r>
      <w:r w:rsidR="00F961D4" w:rsidRPr="001C2CAB">
        <w:rPr>
          <w:color w:val="0D0D0D" w:themeColor="text1" w:themeTint="F2"/>
        </w:rPr>
        <w:fldChar w:fldCharType="end"/>
      </w:r>
      <w:r w:rsidRPr="001C2CAB">
        <w:rPr>
          <w:color w:val="0D0D0D" w:themeColor="text1" w:themeTint="F2"/>
        </w:rPr>
        <w:t xml:space="preserve">. </w:t>
      </w:r>
      <w:r w:rsidR="00FD50B6" w:rsidRPr="001C2CAB">
        <w:rPr>
          <w:color w:val="0D0D0D" w:themeColor="text1" w:themeTint="F2"/>
        </w:rPr>
        <w:t xml:space="preserve">The </w:t>
      </w:r>
      <w:r w:rsidR="00DB414B" w:rsidRPr="001C2CAB">
        <w:rPr>
          <w:i/>
          <w:color w:val="0D0D0D" w:themeColor="text1" w:themeTint="F2"/>
        </w:rPr>
        <w:t xml:space="preserve">A. </w:t>
      </w:r>
      <w:proofErr w:type="spellStart"/>
      <w:r w:rsidR="00DB414B" w:rsidRPr="001C2CAB">
        <w:rPr>
          <w:i/>
          <w:color w:val="0D0D0D" w:themeColor="text1" w:themeTint="F2"/>
        </w:rPr>
        <w:t>rhizogenes</w:t>
      </w:r>
      <w:proofErr w:type="spellEnd"/>
      <w:r w:rsidR="00DB414B" w:rsidRPr="001C2CAB">
        <w:rPr>
          <w:i/>
          <w:color w:val="0D0D0D" w:themeColor="text1" w:themeTint="F2"/>
        </w:rPr>
        <w:t xml:space="preserve"> </w:t>
      </w:r>
      <w:r w:rsidRPr="001C2CAB">
        <w:rPr>
          <w:color w:val="0D0D0D" w:themeColor="text1" w:themeTint="F2"/>
        </w:rPr>
        <w:t>-mediated transformation system has many advantages</w:t>
      </w:r>
      <w:r w:rsidR="00F961D4" w:rsidRPr="001C2CAB">
        <w:rPr>
          <w:color w:val="0D0D0D" w:themeColor="text1" w:themeTint="F2"/>
        </w:rPr>
        <w:fldChar w:fldCharType="begin"/>
      </w:r>
      <w:r w:rsidR="00AB0B38" w:rsidRPr="001C2CAB">
        <w:rPr>
          <w:color w:val="0D0D0D" w:themeColor="text1" w:themeTint="F2"/>
        </w:rPr>
        <w:instrText xml:space="preserve"> ADDIN EN.CITE &lt;EndNote&gt;&lt;Cite&gt;&lt;Author&gt;Singh&lt;/Author&gt;&lt;Year&gt;2018&lt;/Year&gt;&lt;RecNum&gt;164&lt;/RecNum&gt;&lt;DisplayText&gt;&lt;style face="superscript"&gt;33&lt;/style&gt;&lt;/DisplayText&gt;&lt;record&gt;&lt;rec-number&gt;164&lt;/rec-number&gt;&lt;foreign-keys&gt;&lt;key app="EN" db-id="2r0w95stcxppwgevawa5pv5jv5tt0p022wvf" timestamp="1613698106"&gt;164&lt;/key&gt;&lt;/foreign-keys&gt;&lt;ref-type name="Book Section"&gt;5&lt;/ref-type&gt;&lt;contributors&gt;&lt;authors&gt;&lt;author&gt;Singh, Ravi Shankar&lt;/author&gt;&lt;author&gt;Chattopadhyay, Tirthartha&lt;/author&gt;&lt;author&gt;Thakur, Dharamsheela&lt;/author&gt;&lt;author&gt;Kumar, Nitish&lt;/author&gt;&lt;author&gt;Kumar, Tribhuwan&lt;/author&gt;&lt;author&gt;Singh, Prabhash Kumar&lt;/author&gt;&lt;/authors&gt;&lt;/contributors&gt;&lt;titles&gt;&lt;title&gt;Hairy root culture for in vitro production of secondary metabolites: a promising biotechnological approach&lt;/title&gt;&lt;secondary-title&gt;Biotechnological Approaches for Medicinal and Aromatic Plants&lt;/secondary-title&gt;&lt;/titles&gt;&lt;pages&gt;235-250&lt;/pages&gt;&lt;dates&gt;&lt;year&gt;2018&lt;/year&gt;&lt;/dates&gt;&lt;publisher&gt;Springer&lt;/publisher&gt;&lt;urls&gt;&lt;/urls&gt;&lt;/record&gt;&lt;/Cite&gt;&lt;/EndNote&gt;</w:instrText>
      </w:r>
      <w:r w:rsidR="00F961D4" w:rsidRPr="001C2CAB">
        <w:rPr>
          <w:color w:val="0D0D0D" w:themeColor="text1" w:themeTint="F2"/>
        </w:rPr>
        <w:fldChar w:fldCharType="separate"/>
      </w:r>
      <w:r w:rsidR="00AB0B38" w:rsidRPr="001C2CAB">
        <w:rPr>
          <w:noProof/>
          <w:color w:val="0D0D0D" w:themeColor="text1" w:themeTint="F2"/>
          <w:vertAlign w:val="superscript"/>
        </w:rPr>
        <w:t>33</w:t>
      </w:r>
      <w:r w:rsidR="00F961D4" w:rsidRPr="001C2CAB">
        <w:rPr>
          <w:color w:val="0D0D0D" w:themeColor="text1" w:themeTint="F2"/>
        </w:rPr>
        <w:fldChar w:fldCharType="end"/>
      </w:r>
      <w:r w:rsidRPr="001C2CAB">
        <w:rPr>
          <w:color w:val="0D0D0D" w:themeColor="text1" w:themeTint="F2"/>
        </w:rPr>
        <w:t>. First, in most species, Ri-transformed cells</w:t>
      </w:r>
      <w:r w:rsidR="00D272B3" w:rsidRPr="001C2CAB">
        <w:rPr>
          <w:color w:val="0D0D0D" w:themeColor="text1" w:themeTint="F2"/>
        </w:rPr>
        <w:t xml:space="preserve"> of </w:t>
      </w:r>
      <w:r w:rsidR="00D4618A" w:rsidRPr="001C2CAB">
        <w:rPr>
          <w:color w:val="0D0D0D" w:themeColor="text1" w:themeTint="F2"/>
        </w:rPr>
        <w:t xml:space="preserve">the </w:t>
      </w:r>
      <w:r w:rsidR="00D272B3" w:rsidRPr="001C2CAB">
        <w:rPr>
          <w:color w:val="0D0D0D" w:themeColor="text1" w:themeTint="F2"/>
        </w:rPr>
        <w:t>host plant</w:t>
      </w:r>
      <w:r w:rsidRPr="001C2CAB">
        <w:rPr>
          <w:color w:val="0D0D0D" w:themeColor="text1" w:themeTint="F2"/>
        </w:rPr>
        <w:t xml:space="preserve"> can spontaneously differentiate into roots with normal phenotypes</w:t>
      </w:r>
      <w:r w:rsidR="00F961D4" w:rsidRPr="001C2CAB">
        <w:rPr>
          <w:color w:val="0D0D0D" w:themeColor="text1" w:themeTint="F2"/>
        </w:rPr>
        <w:fldChar w:fldCharType="begin"/>
      </w:r>
      <w:r w:rsidR="00AB0B38" w:rsidRPr="001C2CAB">
        <w:rPr>
          <w:color w:val="0D0D0D" w:themeColor="text1" w:themeTint="F2"/>
        </w:rPr>
        <w:instrText xml:space="preserve"> ADDIN EN.CITE &lt;EndNote&gt;&lt;Cite&gt;&lt;Author&gt;Singh&lt;/Author&gt;&lt;Year&gt;2018&lt;/Year&gt;&lt;RecNum&gt;164&lt;/RecNum&gt;&lt;DisplayText&gt;&lt;style face="superscript"&gt;33&lt;/style&gt;&lt;/DisplayText&gt;&lt;record&gt;&lt;rec-number&gt;164&lt;/rec-number&gt;&lt;foreign-keys&gt;&lt;key app="EN" db-id="2r0w95stcxppwgevawa5pv5jv5tt0p022wvf" timestamp="1613698106"&gt;164&lt;/key&gt;&lt;/foreign-keys&gt;&lt;ref-type name="Book Section"&gt;5&lt;/ref-type&gt;&lt;contributors&gt;&lt;authors&gt;&lt;author&gt;Singh, Ravi Shankar&lt;/author&gt;&lt;author&gt;Chattopadhyay, Tirthartha&lt;/author&gt;&lt;author&gt;Thakur, Dharamsheela&lt;/author&gt;&lt;author&gt;Kumar, Nitish&lt;/author&gt;&lt;author&gt;Kumar, Tribhuwan&lt;/author&gt;&lt;author&gt;Singh, Prabhash Kumar&lt;/author&gt;&lt;/authors&gt;&lt;/contributors&gt;&lt;titles&gt;&lt;title&gt;Hairy root culture for in vitro production of secondary metabolites: a promising biotechnological approach&lt;/title&gt;&lt;secondary-title&gt;Biotechnological Approaches for Medicinal and Aromatic Plants&lt;/secondary-title&gt;&lt;/titles&gt;&lt;pages&gt;235-250&lt;/pages&gt;&lt;dates&gt;&lt;year&gt;2018&lt;/year&gt;&lt;/dates&gt;&lt;publisher&gt;Springer&lt;/publisher&gt;&lt;urls&gt;&lt;/urls&gt;&lt;/record&gt;&lt;/Cite&gt;&lt;/EndNote&gt;</w:instrText>
      </w:r>
      <w:r w:rsidR="00F961D4" w:rsidRPr="001C2CAB">
        <w:rPr>
          <w:color w:val="0D0D0D" w:themeColor="text1" w:themeTint="F2"/>
        </w:rPr>
        <w:fldChar w:fldCharType="separate"/>
      </w:r>
      <w:r w:rsidR="00AB0B38" w:rsidRPr="001C2CAB">
        <w:rPr>
          <w:noProof/>
          <w:color w:val="0D0D0D" w:themeColor="text1" w:themeTint="F2"/>
          <w:vertAlign w:val="superscript"/>
        </w:rPr>
        <w:t>33</w:t>
      </w:r>
      <w:r w:rsidR="00F961D4" w:rsidRPr="001C2CAB">
        <w:rPr>
          <w:color w:val="0D0D0D" w:themeColor="text1" w:themeTint="F2"/>
        </w:rPr>
        <w:fldChar w:fldCharType="end"/>
      </w:r>
      <w:r w:rsidRPr="001C2CAB">
        <w:rPr>
          <w:color w:val="0D0D0D" w:themeColor="text1" w:themeTint="F2"/>
        </w:rPr>
        <w:t xml:space="preserve">. </w:t>
      </w:r>
      <w:r w:rsidRPr="001C2CAB">
        <w:rPr>
          <w:rFonts w:eastAsia="SimSun"/>
          <w:color w:val="0D0D0D" w:themeColor="text1" w:themeTint="F2"/>
          <w:lang w:eastAsia="zh-CN"/>
        </w:rPr>
        <w:t xml:space="preserve">When additional binary vectors are used to integrate exogenous DNA, Ri plasmids </w:t>
      </w:r>
      <w:r w:rsidR="00D272B3" w:rsidRPr="001C2CAB">
        <w:rPr>
          <w:rFonts w:eastAsia="SimSun"/>
          <w:lang w:eastAsia="zh-CN"/>
        </w:rPr>
        <w:t xml:space="preserve">can </w:t>
      </w:r>
      <w:r w:rsidRPr="001C2CAB">
        <w:rPr>
          <w:rFonts w:eastAsia="SimSun"/>
          <w:lang w:eastAsia="zh-CN"/>
        </w:rPr>
        <w:t>provide the possibility of obtaining transformed hairy roots without using exogenously applied plant hormones</w:t>
      </w:r>
      <w:r w:rsidR="00D272B3" w:rsidRPr="001C2CAB">
        <w:rPr>
          <w:rFonts w:eastAsia="SimSun"/>
          <w:lang w:eastAsia="zh-CN"/>
        </w:rPr>
        <w:t xml:space="preserve"> for organogenesis</w:t>
      </w:r>
      <w:r w:rsidR="00F961D4" w:rsidRPr="001C2CAB">
        <w:rPr>
          <w:rFonts w:eastAsia="SimSun"/>
          <w:lang w:eastAsia="zh-CN"/>
        </w:rPr>
        <w:fldChar w:fldCharType="begin">
          <w:fldData xml:space="preserve">PEVuZE5vdGU+PENpdGU+PEF1dGhvcj5CYWhyYW1uZWphZDwvQXV0aG9yPjxZZWFyPjIwMTk8L1ll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</w:fldData>
        </w:fldChar>
      </w:r>
      <w:r w:rsidR="00AB0B38" w:rsidRPr="001C2CAB">
        <w:rPr>
          <w:rFonts w:eastAsia="SimSun"/>
          <w:lang w:eastAsia="zh-CN"/>
        </w:rPr>
        <w:instrText xml:space="preserve"> ADDIN EN.CITE </w:instrText>
      </w:r>
      <w:r w:rsidR="00AB0B38" w:rsidRPr="001C2CAB">
        <w:rPr>
          <w:rFonts w:eastAsia="SimSun"/>
          <w:lang w:eastAsia="zh-CN"/>
        </w:rPr>
        <w:fldChar w:fldCharType="begin">
          <w:fldData xml:space="preserve">PEVuZE5vdGU+PENpdGU+PEF1dGhvcj5CYWhyYW1uZWphZDwvQXV0aG9yPjxZZWFyPjIwMTk8L1ll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</w:fldData>
        </w:fldChar>
      </w:r>
      <w:r w:rsidR="00AB0B38" w:rsidRPr="001C2CAB">
        <w:rPr>
          <w:rFonts w:eastAsia="SimSun"/>
          <w:lang w:eastAsia="zh-CN"/>
        </w:rPr>
        <w:instrText xml:space="preserve"> ADDIN EN.CITE.DATA </w:instrText>
      </w:r>
      <w:r w:rsidR="00AB0B38" w:rsidRPr="001C2CAB">
        <w:rPr>
          <w:rFonts w:eastAsia="SimSun"/>
          <w:lang w:eastAsia="zh-CN"/>
        </w:rPr>
      </w:r>
      <w:r w:rsidR="00AB0B38" w:rsidRPr="001C2CAB">
        <w:rPr>
          <w:rFonts w:eastAsia="SimSun"/>
          <w:lang w:eastAsia="zh-CN"/>
        </w:rPr>
        <w:fldChar w:fldCharType="end"/>
      </w:r>
      <w:r w:rsidR="00F961D4" w:rsidRPr="001C2CAB">
        <w:rPr>
          <w:rFonts w:eastAsia="SimSun"/>
          <w:lang w:eastAsia="zh-CN"/>
        </w:rPr>
      </w:r>
      <w:r w:rsidR="00F961D4" w:rsidRPr="001C2CAB">
        <w:rPr>
          <w:rFonts w:eastAsia="SimSun"/>
          <w:lang w:eastAsia="zh-CN"/>
        </w:rPr>
        <w:fldChar w:fldCharType="separate"/>
      </w:r>
      <w:r w:rsidR="00AB0B38" w:rsidRPr="001C2CAB">
        <w:rPr>
          <w:rFonts w:eastAsia="SimSun"/>
          <w:noProof/>
          <w:vertAlign w:val="superscript"/>
          <w:lang w:eastAsia="zh-CN"/>
        </w:rPr>
        <w:t>34</w:t>
      </w:r>
      <w:r w:rsidR="00F961D4" w:rsidRPr="001C2CAB">
        <w:rPr>
          <w:rFonts w:eastAsia="SimSun"/>
          <w:lang w:eastAsia="zh-CN"/>
        </w:rPr>
        <w:fldChar w:fldCharType="end"/>
      </w:r>
      <w:r w:rsidRPr="001C2CAB">
        <w:rPr>
          <w:rFonts w:eastAsia="SimSun"/>
          <w:lang w:eastAsia="zh-CN"/>
        </w:rPr>
        <w:t xml:space="preserve">. Second, </w:t>
      </w:r>
      <w:r w:rsidR="00133647" w:rsidRPr="001C2CAB">
        <w:rPr>
          <w:rFonts w:eastAsia="SimSun"/>
          <w:lang w:eastAsia="zh-CN"/>
        </w:rPr>
        <w:t>Ri-transformed roots are genetically stable, because it is speculated that these transformed roots are developed from a single transformed cell</w:t>
      </w:r>
      <w:r w:rsidR="00F961D4" w:rsidRPr="001C2CAB">
        <w:rPr>
          <w:rFonts w:eastAsia="SimSun"/>
          <w:lang w:eastAsia="zh-CN"/>
        </w:rPr>
        <w:fldChar w:fldCharType="begin"/>
      </w:r>
      <w:r w:rsidR="00AB0B38" w:rsidRPr="001C2CAB">
        <w:rPr>
          <w:rFonts w:eastAsia="SimSun"/>
          <w:lang w:eastAsia="zh-CN"/>
        </w:rPr>
        <w:instrText xml:space="preserve"> ADDIN EN.CITE &lt;EndNote&gt;&lt;Cite&gt;&lt;Author&gt;Singh&lt;/Author&gt;&lt;Year&gt;2018&lt;/Year&gt;&lt;RecNum&gt;165&lt;/RecNum&gt;&lt;DisplayText&gt;&lt;style face="superscript"&gt;17,33&lt;/style&gt;&lt;/DisplayText&gt;&lt;record&gt;&lt;rec-number&gt;165&lt;/rec-number&gt;&lt;foreign-keys&gt;&lt;key app="EN" db-id="2r0w95stcxppwgevawa5pv5jv5tt0p022wvf" timestamp="1613698538"&gt;165&lt;/key&gt;&lt;/foreign-keys&gt;&lt;ref-type name="Book Section"&gt;5&lt;/ref-type&gt;&lt;contributors&gt;&lt;authors&gt;&lt;author&gt;Singh, Ravi Shankar&lt;/author&gt;&lt;author&gt;Chattopadhyay, Tirthartha&lt;/author&gt;&lt;author&gt;Thakur, Dharamsheela&lt;/author&gt;&lt;author&gt;Kumar, Nitish&lt;/author&gt;&lt;author&gt;Kumar, Tribhuwan&lt;/author&gt;&lt;author&gt;Singh, Prabhash Kumar&lt;/author&gt;&lt;/authors&gt;&lt;/contributors&gt;&lt;titles&gt;&lt;title&gt;Hairy root culture for in vitro production of secondary metabolites: a promising biotechnological approach&lt;/title&gt;&lt;secondary-title&gt;Biotechnological Approaches for Medicinal and Aromatic Plants&lt;/secondary-title&gt;&lt;/titles&gt;&lt;pages&gt;235-250&lt;/pages&gt;&lt;dates&gt;&lt;year&gt;2018&lt;/year&gt;&lt;/dates&gt;&lt;publisher&gt;Springer&lt;/publisher&gt;&lt;urls&gt;&lt;/urls&gt;&lt;/record&gt;&lt;/Cite&gt;&lt;Cite&gt;&lt;Author&gt;Hwang&lt;/Author&gt;&lt;Year&gt;2017&lt;/Year&gt;&lt;RecNum&gt;166&lt;/RecNum&gt;&lt;record&gt;&lt;rec-number&gt;166&lt;/rec-number&gt;&lt;foreign-keys&gt;&lt;key app="EN" db-id="2r0w95stcxppwgevawa5pv5jv5tt0p022wvf" timestamp="1613698567"&gt;166&lt;/key&gt;&lt;/foreign-keys&gt;&lt;ref-type name="Journal Article"&gt;17&lt;/ref-type&gt;&lt;contributors&gt;&lt;authors&gt;&lt;author&gt;Hwang, Hau-Hsuan&lt;/author&gt;&lt;author&gt;Yu, Manda&lt;/author&gt;&lt;author&gt;Lai, Erh-Min&lt;/author&gt;&lt;/authors&gt;&lt;/contributors&gt;&lt;titles&gt;&lt;title&gt;Agrobacterium-mediated plant transformation: biology and applications&lt;/title&gt;&lt;secondary-title&gt;The Arabidopsis Book&lt;/secondary-title&gt;&lt;/titles&gt;&lt;periodical&gt;&lt;full-title&gt;The Arabidopsis Book&lt;/full-title&gt;&lt;/periodical&gt;&lt;volume&gt;15&lt;/volume&gt;&lt;dates&gt;&lt;year&gt;2017&lt;/year&gt;&lt;/dates&gt;&lt;urls&gt;&lt;/urls&gt;&lt;/record&gt;&lt;/Cite&gt;&lt;/EndNote&gt;</w:instrText>
      </w:r>
      <w:r w:rsidR="00F961D4" w:rsidRPr="001C2CAB">
        <w:rPr>
          <w:rFonts w:eastAsia="SimSun"/>
          <w:lang w:eastAsia="zh-CN"/>
        </w:rPr>
        <w:fldChar w:fldCharType="separate"/>
      </w:r>
      <w:r w:rsidR="00AB0B38" w:rsidRPr="001C2CAB">
        <w:rPr>
          <w:rFonts w:eastAsia="SimSun"/>
          <w:noProof/>
          <w:vertAlign w:val="superscript"/>
          <w:lang w:eastAsia="zh-CN"/>
        </w:rPr>
        <w:t>17,33</w:t>
      </w:r>
      <w:r w:rsidR="00F961D4" w:rsidRPr="001C2CAB">
        <w:rPr>
          <w:rFonts w:eastAsia="SimSun"/>
          <w:lang w:eastAsia="zh-CN"/>
        </w:rPr>
        <w:fldChar w:fldCharType="end"/>
      </w:r>
      <w:r w:rsidRPr="001C2CAB">
        <w:rPr>
          <w:rFonts w:eastAsia="SimSun"/>
          <w:lang w:eastAsia="zh-CN"/>
        </w:rPr>
        <w:t xml:space="preserve">. </w:t>
      </w:r>
      <w:r w:rsidR="00133647" w:rsidRPr="001C2CAB">
        <w:rPr>
          <w:rFonts w:eastAsia="SimSun"/>
          <w:lang w:eastAsia="zh-CN"/>
        </w:rPr>
        <w:t>Moreover</w:t>
      </w:r>
      <w:r w:rsidR="00165091" w:rsidRPr="001C2CAB">
        <w:rPr>
          <w:rFonts w:eastAsia="SimSun"/>
          <w:lang w:eastAsia="zh-CN"/>
        </w:rPr>
        <w:t>, these h</w:t>
      </w:r>
      <w:r w:rsidRPr="001C2CAB">
        <w:rPr>
          <w:rFonts w:eastAsia="SimSun"/>
          <w:lang w:eastAsia="zh-CN"/>
        </w:rPr>
        <w:t>airy roots can maintain attachment to wild-type branches</w:t>
      </w:r>
      <w:r w:rsidR="00165091" w:rsidRPr="001C2CAB">
        <w:rPr>
          <w:rFonts w:eastAsia="SimSun"/>
          <w:lang w:eastAsia="zh-CN"/>
        </w:rPr>
        <w:t>,</w:t>
      </w:r>
      <w:r w:rsidR="00133647" w:rsidRPr="001C2CAB">
        <w:rPr>
          <w:rFonts w:eastAsia="SimSun"/>
          <w:lang w:eastAsia="zh-CN"/>
        </w:rPr>
        <w:t xml:space="preserve"> resulting in </w:t>
      </w:r>
      <w:r w:rsidRPr="001C2CAB">
        <w:rPr>
          <w:rFonts w:eastAsia="SimSun"/>
          <w:lang w:eastAsia="zh-CN"/>
        </w:rPr>
        <w:t>composite plants</w:t>
      </w:r>
      <w:r w:rsidR="00737427" w:rsidRPr="001C2CAB">
        <w:rPr>
          <w:rFonts w:eastAsia="SimSun"/>
          <w:lang w:eastAsia="zh-CN"/>
        </w:rPr>
        <w:fldChar w:fldCharType="begin"/>
      </w:r>
      <w:r w:rsidR="00AB0B38" w:rsidRPr="001C2CAB">
        <w:rPr>
          <w:rFonts w:eastAsia="SimSun"/>
          <w:lang w:eastAsia="zh-CN"/>
        </w:rPr>
        <w:instrText xml:space="preserve"> ADDIN EN.CITE &lt;EndNote&gt;&lt;Cite&gt;&lt;Author&gt;Alpizar&lt;/Author&gt;&lt;Year&gt;2006&lt;/Year&gt;&lt;RecNum&gt;167&lt;/RecNum&gt;&lt;DisplayText&gt;&lt;style face="superscript"&gt;16,20&lt;/style&gt;&lt;/DisplayText&gt;&lt;record&gt;&lt;rec-number&gt;167&lt;/rec-number&gt;&lt;foreign-keys&gt;&lt;key app="EN" db-id="2r0w95stcxppwgevawa5pv5jv5tt0p022wvf" timestamp="1613698583"&gt;167&lt;/key&gt;&lt;/foreign-keys&gt;&lt;ref-type name="Journal Article"&gt;17&lt;/ref-type&gt;&lt;contributors&gt;&lt;authors&gt;&lt;author&gt;Alpizar, Edgardo&lt;/author&gt;&lt;author&gt;Dechamp, Eveline&lt;/author&gt;&lt;author&gt;Espeout, Sandra&lt;/author&gt;&lt;author&gt;Royer, Monique&lt;/author&gt;&lt;author&gt;Lecouls, Anne-Claire&lt;/author&gt;&lt;author&gt;Nicole, Michel&lt;/author&gt;&lt;author&gt;Bertrand, Benoît&lt;/author&gt;&lt;author&gt;Lashermes, Philippe&lt;/author&gt;&lt;author&gt;Etienne, Hervé&lt;/author&gt;&lt;/authors&gt;&lt;/contributors&gt;&lt;titles&gt;&lt;title&gt;Efficient production of Agrobacterium rhizogenes-transformed roots and composite plants for studying gene expression in coffee roots&lt;/title&gt;&lt;secondary-title&gt;Plant Cell Reports&lt;/secondary-title&gt;&lt;/titles&gt;&lt;periodical&gt;&lt;full-title&gt;Plant Cell Reports&lt;/full-title&gt;&lt;/periodical&gt;&lt;pages&gt;959-967&lt;/pages&gt;&lt;volume&gt;25&lt;/volume&gt;&lt;number&gt;9&lt;/number&gt;&lt;dates&gt;&lt;year&gt;2006&lt;/year&gt;&lt;/dates&gt;&lt;isbn&gt;1432-203X&lt;/isbn&gt;&lt;urls&gt;&lt;/urls&gt;&lt;/record&gt;&lt;/Cite&gt;&lt;Cite&gt;&lt;Author&gt;Fan&lt;/Author&gt;&lt;Year&gt;2020&lt;/Year&gt;&lt;RecNum&gt;168&lt;/RecNum&gt;&lt;record&gt;&lt;rec-number&gt;168&lt;/rec-number&gt;&lt;foreign-keys&gt;&lt;key app="EN" db-id="2r0w95stcxppwgevawa5pv5jv5tt0p022wvf" timestamp="1613698590"&gt;168&lt;/key&gt;&lt;/foreign-keys&gt;&lt;ref-type name="Journal Article"&gt;17&lt;/ref-type&gt;&lt;contributors&gt;&lt;authors&gt;&lt;author&gt;Fan, Ying-lun&lt;/author&gt;&lt;author&gt;Zhang, Xing-hui&lt;/author&gt;&lt;author&gt;Zhong, Li-jing&lt;/author&gt;&lt;author&gt;Wang, Xiu-yuan&lt;/author&gt;&lt;author&gt;Jin, Liang-shen&lt;/author&gt;&lt;author&gt;Lyu, Shan-hua&lt;/author&gt;&lt;/authors&gt;&lt;/contributors&gt;&lt;titles&gt;&lt;title&gt;One-step generation of composite soybean plants with transgenic roots by Agrobacterium rhizogenes-mediated transformation&lt;/title&gt;&lt;secondary-title&gt;BMC plant biology&lt;/secondary-title&gt;&lt;/titles&gt;&lt;periodical&gt;&lt;full-title&gt;BMC plant biology&lt;/full-title&gt;&lt;/periodical&gt;&lt;pages&gt;1-11&lt;/pages&gt;&lt;volume&gt;20&lt;/volume&gt;&lt;dates&gt;&lt;year&gt;2020&lt;/year&gt;&lt;/dates&gt;&lt;urls&gt;&lt;/urls&gt;&lt;/record&gt;&lt;/Cite&gt;&lt;/EndNote&gt;</w:instrText>
      </w:r>
      <w:r w:rsidR="00737427" w:rsidRPr="001C2CAB">
        <w:rPr>
          <w:rFonts w:eastAsia="SimSun"/>
          <w:lang w:eastAsia="zh-CN"/>
        </w:rPr>
        <w:fldChar w:fldCharType="separate"/>
      </w:r>
      <w:r w:rsidR="00AB0B38" w:rsidRPr="001C2CAB">
        <w:rPr>
          <w:rFonts w:eastAsia="SimSun"/>
          <w:noProof/>
          <w:vertAlign w:val="superscript"/>
          <w:lang w:eastAsia="zh-CN"/>
        </w:rPr>
        <w:t>16,20</w:t>
      </w:r>
      <w:r w:rsidR="00737427" w:rsidRPr="001C2CAB">
        <w:rPr>
          <w:rFonts w:eastAsia="SimSun"/>
          <w:lang w:eastAsia="zh-CN"/>
        </w:rPr>
        <w:fldChar w:fldCharType="end"/>
      </w:r>
      <w:r w:rsidRPr="001C2CAB">
        <w:rPr>
          <w:rFonts w:eastAsia="SimSun"/>
          <w:lang w:eastAsia="zh-CN"/>
        </w:rPr>
        <w:t xml:space="preserve">. Ri-transformed roots can simulate </w:t>
      </w:r>
      <w:r w:rsidR="00165091" w:rsidRPr="001C2CAB">
        <w:rPr>
          <w:rFonts w:eastAsia="SimSun"/>
          <w:lang w:eastAsia="zh-CN"/>
        </w:rPr>
        <w:t xml:space="preserve">normal </w:t>
      </w:r>
      <w:r w:rsidRPr="001C2CAB">
        <w:rPr>
          <w:rFonts w:eastAsia="SimSun"/>
          <w:lang w:eastAsia="zh-CN"/>
        </w:rPr>
        <w:t>roots, provid</w:t>
      </w:r>
      <w:r w:rsidR="00133647" w:rsidRPr="001C2CAB">
        <w:rPr>
          <w:rFonts w:eastAsia="SimSun"/>
          <w:lang w:eastAsia="zh-CN"/>
        </w:rPr>
        <w:t>ing</w:t>
      </w:r>
      <w:r w:rsidRPr="001C2CAB">
        <w:rPr>
          <w:rFonts w:eastAsia="SimSun"/>
          <w:lang w:eastAsia="zh-CN"/>
        </w:rPr>
        <w:t xml:space="preserve"> experimental materials for verif</w:t>
      </w:r>
      <w:r w:rsidR="00133647" w:rsidRPr="001C2CAB">
        <w:rPr>
          <w:rFonts w:eastAsia="SimSun"/>
          <w:lang w:eastAsia="zh-CN"/>
        </w:rPr>
        <w:t>ication</w:t>
      </w:r>
      <w:r w:rsidRPr="001C2CAB">
        <w:rPr>
          <w:rFonts w:eastAsia="SimSun"/>
          <w:lang w:eastAsia="zh-CN"/>
        </w:rPr>
        <w:t xml:space="preserve"> and analy</w:t>
      </w:r>
      <w:r w:rsidR="00133647" w:rsidRPr="001C2CAB">
        <w:rPr>
          <w:rFonts w:eastAsia="SimSun"/>
          <w:lang w:eastAsia="zh-CN"/>
        </w:rPr>
        <w:t>sis</w:t>
      </w:r>
      <w:r w:rsidRPr="001C2CAB">
        <w:rPr>
          <w:rFonts w:eastAsia="SimSun"/>
          <w:lang w:eastAsia="zh-CN"/>
        </w:rPr>
        <w:t xml:space="preserve"> </w:t>
      </w:r>
      <w:r w:rsidR="00133647" w:rsidRPr="001C2CAB">
        <w:rPr>
          <w:rFonts w:eastAsia="SimSun"/>
          <w:lang w:eastAsia="zh-CN"/>
        </w:rPr>
        <w:t xml:space="preserve">of </w:t>
      </w:r>
      <w:r w:rsidRPr="001C2CAB">
        <w:rPr>
          <w:rFonts w:eastAsia="SimSun"/>
          <w:lang w:eastAsia="zh-CN"/>
        </w:rPr>
        <w:t>gene functions</w:t>
      </w:r>
      <w:r w:rsidR="00737427" w:rsidRPr="001C2CAB">
        <w:rPr>
          <w:rFonts w:eastAsia="SimSun"/>
          <w:lang w:eastAsia="zh-CN"/>
        </w:rPr>
        <w:fldChar w:fldCharType="begin"/>
      </w:r>
      <w:r w:rsidR="00AB0B38" w:rsidRPr="001C2CAB">
        <w:rPr>
          <w:rFonts w:eastAsia="SimSun"/>
          <w:lang w:eastAsia="zh-CN"/>
        </w:rPr>
        <w:instrText xml:space="preserve"> ADDIN EN.CITE &lt;EndNote&gt;&lt;Cite&gt;&lt;Author&gt;Meng&lt;/Author&gt;&lt;Year&gt;2019&lt;/Year&gt;&lt;RecNum&gt;75&lt;/RecNum&gt;&lt;DisplayText&gt;&lt;style face="superscript"&gt;35&lt;/style&gt;&lt;/DisplayText&gt;&lt;record&gt;&lt;rec-number&gt;75&lt;/rec-number&gt;&lt;foreign-keys&gt;&lt;key app="EN" db-id="2r0w95stcxppwgevawa5pv5jv5tt0p022wvf" timestamp="1613573856"&gt;75&lt;/key&gt;&lt;/foreign-keys&gt;&lt;ref-type name="Journal Article"&gt;17&lt;/ref-type&gt;&lt;contributors&gt;&lt;authors&gt;&lt;author&gt;Meng, Dong&lt;/author&gt;&lt;author&gt;Yang, Qing&lt;/author&gt;&lt;author&gt;Dong, Biying&lt;/author&gt;&lt;author&gt;Song, Zhihua&lt;/author&gt;&lt;author&gt;Niu, Lili&lt;/author&gt;&lt;author&gt;Wang, Litao&lt;/author&gt;&lt;author&gt;Cao, Hongyan&lt;/author&gt;&lt;author&gt;Li, Hanghang&lt;/author&gt;&lt;author&gt;Fu, Yujie&lt;/author&gt;&lt;/authors&gt;&lt;/contributors&gt;&lt;titles&gt;&lt;title&gt;Development of an efficient root transgenic system for pigeon pea and its application to other important economically plants&lt;/title&gt;&lt;secondary-title&gt;Plant Biotechnology Journal&lt;/secondary-title&gt;&lt;/titles&gt;&lt;periodical&gt;&lt;full-title&gt;Plant Biotechnology Journal&lt;/full-title&gt;&lt;/periodical&gt;&lt;dates&gt;&lt;year&gt;2019&lt;/year&gt;&lt;/dates&gt;&lt;urls&gt;&lt;/urls&gt;&lt;/record&gt;&lt;/Cite&gt;&lt;/EndNote&gt;</w:instrText>
      </w:r>
      <w:r w:rsidR="00737427" w:rsidRPr="001C2CAB">
        <w:rPr>
          <w:rFonts w:eastAsia="SimSun"/>
          <w:lang w:eastAsia="zh-CN"/>
        </w:rPr>
        <w:fldChar w:fldCharType="separate"/>
      </w:r>
      <w:r w:rsidR="00AB0B38" w:rsidRPr="001C2CAB">
        <w:rPr>
          <w:rFonts w:eastAsia="SimSun"/>
          <w:noProof/>
          <w:vertAlign w:val="superscript"/>
          <w:lang w:eastAsia="zh-CN"/>
        </w:rPr>
        <w:t>35</w:t>
      </w:r>
      <w:r w:rsidR="00737427" w:rsidRPr="001C2CAB">
        <w:rPr>
          <w:rFonts w:eastAsia="SimSun"/>
          <w:lang w:eastAsia="zh-CN"/>
        </w:rPr>
        <w:fldChar w:fldCharType="end"/>
      </w:r>
      <w:r w:rsidRPr="001C2CAB">
        <w:rPr>
          <w:rFonts w:eastAsia="SimSun"/>
          <w:lang w:eastAsia="zh-CN"/>
        </w:rPr>
        <w:t xml:space="preserve">. </w:t>
      </w:r>
      <w:r w:rsidR="00783522" w:rsidRPr="001C2CAB">
        <w:rPr>
          <w:rFonts w:eastAsia="SimSun"/>
          <w:lang w:eastAsia="zh-CN"/>
        </w:rPr>
        <w:t xml:space="preserve">This transformation system is </w:t>
      </w:r>
      <w:r w:rsidRPr="001C2CAB">
        <w:rPr>
          <w:rFonts w:eastAsia="SimSun"/>
          <w:lang w:eastAsia="zh-CN"/>
        </w:rPr>
        <w:t xml:space="preserve">suitable for plants </w:t>
      </w:r>
      <w:r w:rsidR="00133647" w:rsidRPr="001C2CAB">
        <w:rPr>
          <w:rFonts w:eastAsia="SimSun"/>
          <w:lang w:eastAsia="zh-CN"/>
        </w:rPr>
        <w:t xml:space="preserve">that are difficult to regenerate, </w:t>
      </w:r>
      <w:r w:rsidRPr="001C2CAB">
        <w:rPr>
          <w:rFonts w:eastAsia="SimSun"/>
          <w:lang w:eastAsia="zh-CN"/>
        </w:rPr>
        <w:t>such as pigeon pea</w:t>
      </w:r>
      <w:r w:rsidR="000E4CDD" w:rsidRPr="001C2CAB">
        <w:rPr>
          <w:rFonts w:eastAsia="SimSun"/>
          <w:lang w:eastAsia="zh-CN"/>
        </w:rPr>
        <w:t>, which</w:t>
      </w:r>
      <w:r w:rsidRPr="001C2CAB">
        <w:rPr>
          <w:rFonts w:eastAsia="SimSun"/>
          <w:lang w:eastAsia="zh-CN"/>
        </w:rPr>
        <w:t xml:space="preserve"> </w:t>
      </w:r>
      <w:r w:rsidR="000E4CDD" w:rsidRPr="001C2CAB">
        <w:rPr>
          <w:rFonts w:eastAsia="SimSun"/>
          <w:lang w:eastAsia="zh-CN"/>
        </w:rPr>
        <w:t>has low</w:t>
      </w:r>
      <w:r w:rsidR="00133647" w:rsidRPr="001C2CAB">
        <w:rPr>
          <w:rFonts w:eastAsia="SimSun"/>
          <w:lang w:eastAsia="zh-CN"/>
        </w:rPr>
        <w:t xml:space="preserve"> regeneration frequency</w:t>
      </w:r>
      <w:r w:rsidR="00737427" w:rsidRPr="001C2CAB">
        <w:rPr>
          <w:rFonts w:eastAsia="SimSun"/>
          <w:lang w:eastAsia="zh-CN"/>
        </w:rPr>
        <w:fldChar w:fldCharType="begin"/>
      </w:r>
      <w:r w:rsidR="00AB0B38" w:rsidRPr="001C2CAB">
        <w:rPr>
          <w:rFonts w:eastAsia="SimSun"/>
          <w:lang w:eastAsia="zh-CN"/>
        </w:rPr>
        <w:instrText xml:space="preserve"> ADDIN EN.CITE &lt;EndNote&gt;&lt;Cite&gt;&lt;Author&gt;Surekha&lt;/Author&gt;&lt;Year&gt;2005&lt;/Year&gt;&lt;RecNum&gt;23&lt;/RecNum&gt;&lt;DisplayText&gt;&lt;style face="superscript"&gt;36,37&lt;/style&gt;&lt;/DisplayText&gt;&lt;record&gt;&lt;rec-number&gt;23&lt;/rec-number&gt;&lt;foreign-keys&gt;&lt;key app="EN" db-id="2r0w95stcxppwgevawa5pv5jv5tt0p022wvf" timestamp="1613573359"&gt;23&lt;/key&gt;&lt;key app="ENWeb" db-id=""&gt;0&lt;/key&gt;&lt;/foreign-keys&gt;&lt;ref-type name="Journal Article"&gt;17&lt;/ref-type&gt;&lt;contributors&gt;&lt;authors&gt;&lt;author&gt;Surekha, Ch&lt;/author&gt;&lt;author&gt;Beena, M. R.&lt;/author&gt;&lt;author&gt;Arundhati, A.&lt;/author&gt;&lt;author&gt;Singh, P. K.&lt;/author&gt;&lt;author&gt;Tuli, R.&lt;/author&gt;&lt;author&gt;Dutta-Gupta, A.&lt;/author&gt;&lt;author&gt;Kirti, P. B.&lt;/author&gt;&lt;/authors&gt;&lt;/contributors&gt;&lt;titles&gt;&lt;title&gt;Agrobacterium-mediated genetic transformation of pigeon pea (Cajanus cajan (L.) Millsp.) using embryonal segments and development of transgenic plants for resistance against Spodoptera&lt;/title&gt;&lt;secondary-title&gt;Plant Science&lt;/secondary-title&gt;&lt;/titles&gt;&lt;periodical&gt;&lt;full-title&gt;Plant Science&lt;/full-title&gt;&lt;/periodical&gt;&lt;pages&gt;1074-1080&lt;/pages&gt;&lt;volume&gt;169&lt;/volume&gt;&lt;number&gt;6&lt;/number&gt;&lt;section&gt;1074&lt;/section&gt;&lt;dates&gt;&lt;year&gt;2005&lt;/year&gt;&lt;/dates&gt;&lt;isbn&gt;01689452&lt;/isbn&gt;&lt;urls&gt;&lt;/urls&gt;&lt;electronic-resource-num&gt;10.1016/j.plantsci.2005.07.011&lt;/electronic-resource-num&gt;&lt;/record&gt;&lt;/Cite&gt;&lt;Cite&gt;&lt;Author&gt;Saxena&lt;/Author&gt;&lt;Year&gt;2008&lt;/Year&gt;&lt;RecNum&gt;169&lt;/RecNum&gt;&lt;record&gt;&lt;rec-number&gt;169&lt;/rec-number&gt;&lt;foreign-keys&gt;&lt;key app="EN" db-id="2r0w95stcxppwgevawa5pv5jv5tt0p022wvf" timestamp="1613698826"&gt;169&lt;/key&gt;&lt;/foreign-keys&gt;&lt;ref-type name="Journal Article"&gt;17&lt;/ref-type&gt;&lt;contributors&gt;&lt;authors&gt;&lt;author&gt;Saxena, KB&lt;/author&gt;&lt;/authors&gt;&lt;/contributors&gt;&lt;titles&gt;&lt;title&gt;Genetic improvement of pigeon pea—a review&lt;/title&gt;&lt;secondary-title&gt;Tropical plant biology&lt;/secondary-title&gt;&lt;/titles&gt;&lt;periodical&gt;&lt;full-title&gt;Tropical plant biology&lt;/full-title&gt;&lt;/periodical&gt;&lt;pages&gt;159-178&lt;/pages&gt;&lt;volume&gt;1&lt;/volume&gt;&lt;number&gt;2&lt;/number&gt;&lt;dates&gt;&lt;year&gt;2008&lt;/year&gt;&lt;/dates&gt;&lt;isbn&gt;1935-9764&lt;/isbn&gt;&lt;urls&gt;&lt;/urls&gt;&lt;/record&gt;&lt;/Cite&gt;&lt;/EndNote&gt;</w:instrText>
      </w:r>
      <w:r w:rsidR="00737427" w:rsidRPr="001C2CAB">
        <w:rPr>
          <w:rFonts w:eastAsia="SimSun"/>
          <w:lang w:eastAsia="zh-CN"/>
        </w:rPr>
        <w:fldChar w:fldCharType="separate"/>
      </w:r>
      <w:r w:rsidR="00AB0B38" w:rsidRPr="001C2CAB">
        <w:rPr>
          <w:rFonts w:eastAsia="SimSun"/>
          <w:noProof/>
          <w:vertAlign w:val="superscript"/>
          <w:lang w:eastAsia="zh-CN"/>
        </w:rPr>
        <w:t>36,37</w:t>
      </w:r>
      <w:r w:rsidR="00737427" w:rsidRPr="001C2CAB">
        <w:rPr>
          <w:rFonts w:eastAsia="SimSun"/>
          <w:lang w:eastAsia="zh-CN"/>
        </w:rPr>
        <w:fldChar w:fldCharType="end"/>
      </w:r>
      <w:r w:rsidRPr="001C2CAB">
        <w:rPr>
          <w:rFonts w:eastAsia="SimSun"/>
          <w:lang w:eastAsia="zh-CN"/>
        </w:rPr>
        <w:t xml:space="preserve">. </w:t>
      </w:r>
      <w:r w:rsidR="00847A13" w:rsidRPr="001C2CAB">
        <w:rPr>
          <w:rFonts w:eastAsia="SimSun"/>
          <w:lang w:eastAsia="zh-CN"/>
        </w:rPr>
        <w:t xml:space="preserve">However, </w:t>
      </w:r>
      <w:r w:rsidR="00133647" w:rsidRPr="001C2CAB">
        <w:rPr>
          <w:rFonts w:eastAsia="SimSun"/>
          <w:lang w:eastAsia="zh-CN"/>
        </w:rPr>
        <w:t>since</w:t>
      </w:r>
      <w:r w:rsidR="00847A13" w:rsidRPr="001C2CAB">
        <w:rPr>
          <w:rFonts w:eastAsia="SimSun"/>
          <w:lang w:eastAsia="zh-CN"/>
        </w:rPr>
        <w:t xml:space="preserve"> </w:t>
      </w:r>
      <w:r w:rsidR="00891719" w:rsidRPr="001C2CAB">
        <w:rPr>
          <w:rFonts w:eastAsia="SimSun"/>
          <w:lang w:eastAsia="zh-CN"/>
        </w:rPr>
        <w:t xml:space="preserve">only the </w:t>
      </w:r>
      <w:r w:rsidR="0021086D" w:rsidRPr="001C2CAB">
        <w:rPr>
          <w:rFonts w:eastAsia="SimSun"/>
          <w:lang w:eastAsia="zh-CN"/>
        </w:rPr>
        <w:t>hairy</w:t>
      </w:r>
      <w:r w:rsidR="00891719" w:rsidRPr="001C2CAB">
        <w:rPr>
          <w:rFonts w:eastAsia="SimSun"/>
          <w:lang w:eastAsia="zh-CN"/>
        </w:rPr>
        <w:t xml:space="preserve"> roots are transgenic</w:t>
      </w:r>
      <w:r w:rsidR="00847A13" w:rsidRPr="001C2CAB">
        <w:rPr>
          <w:rFonts w:eastAsia="SimSun"/>
          <w:lang w:eastAsia="zh-CN"/>
        </w:rPr>
        <w:t xml:space="preserve">, the </w:t>
      </w:r>
      <w:r w:rsidR="0021086D" w:rsidRPr="001C2CAB">
        <w:rPr>
          <w:rFonts w:eastAsia="SimSun"/>
          <w:lang w:eastAsia="zh-CN"/>
        </w:rPr>
        <w:t>function</w:t>
      </w:r>
      <w:r w:rsidR="0021086D" w:rsidRPr="001C2CAB" w:rsidDel="0021086D">
        <w:rPr>
          <w:rFonts w:eastAsia="SimSun"/>
          <w:lang w:eastAsia="zh-CN"/>
        </w:rPr>
        <w:t xml:space="preserve"> </w:t>
      </w:r>
      <w:r w:rsidR="00847A13" w:rsidRPr="001C2CAB">
        <w:rPr>
          <w:rFonts w:eastAsia="SimSun"/>
          <w:lang w:eastAsia="zh-CN"/>
        </w:rPr>
        <w:t>of gene</w:t>
      </w:r>
      <w:r w:rsidR="000D0721" w:rsidRPr="001C2CAB">
        <w:rPr>
          <w:rFonts w:eastAsia="SimSun"/>
          <w:lang w:eastAsia="zh-CN"/>
        </w:rPr>
        <w:t>s</w:t>
      </w:r>
      <w:r w:rsidR="00847A13" w:rsidRPr="001C2CAB">
        <w:rPr>
          <w:rFonts w:eastAsia="SimSun"/>
          <w:lang w:eastAsia="zh-CN"/>
        </w:rPr>
        <w:t xml:space="preserve"> on the </w:t>
      </w:r>
      <w:r w:rsidR="007574F6" w:rsidRPr="001C2CAB">
        <w:rPr>
          <w:rFonts w:eastAsia="SimSun"/>
          <w:lang w:eastAsia="zh-CN"/>
        </w:rPr>
        <w:t>entire</w:t>
      </w:r>
      <w:r w:rsidR="00847A13" w:rsidRPr="001C2CAB">
        <w:rPr>
          <w:rFonts w:eastAsia="SimSun"/>
          <w:lang w:eastAsia="zh-CN"/>
        </w:rPr>
        <w:t xml:space="preserve"> plant level cannot be assessed, and transgenic traits also cannot be passed on to </w:t>
      </w:r>
      <w:r w:rsidR="00E04ABC">
        <w:rPr>
          <w:rFonts w:eastAsia="SimSun"/>
          <w:lang w:eastAsia="zh-CN"/>
        </w:rPr>
        <w:t xml:space="preserve">the </w:t>
      </w:r>
      <w:r w:rsidR="00847A13" w:rsidRPr="001C2CAB">
        <w:rPr>
          <w:rFonts w:eastAsia="SimSun"/>
          <w:lang w:eastAsia="zh-CN"/>
        </w:rPr>
        <w:t>offspring through sexual reproduction.</w:t>
      </w:r>
    </w:p>
    <w:p w14:paraId="763887C9" w14:textId="77777777" w:rsidR="00B24418" w:rsidRPr="001C2CAB" w:rsidRDefault="00B24418" w:rsidP="00B24418">
      <w:pPr>
        <w:widowControl/>
        <w:contextualSpacing/>
        <w:rPr>
          <w:rFonts w:eastAsia="SimSun"/>
          <w:lang w:eastAsia="zh-CN"/>
        </w:rPr>
      </w:pPr>
    </w:p>
    <w:p w14:paraId="473E6462" w14:textId="599EADDC" w:rsidR="00B61D1C" w:rsidRPr="001C2CAB" w:rsidRDefault="005A4C9E" w:rsidP="002F482A">
      <w:pPr>
        <w:widowControl/>
        <w:contextualSpacing/>
        <w:rPr>
          <w:rFonts w:eastAsia="SimSun"/>
          <w:lang w:eastAsia="zh-CN"/>
        </w:rPr>
      </w:pPr>
      <w:r w:rsidRPr="001C2CAB">
        <w:rPr>
          <w:rFonts w:eastAsia="SimSun"/>
          <w:lang w:eastAsia="zh-CN"/>
        </w:rPr>
        <w:t xml:space="preserve">In this scheme, </w:t>
      </w:r>
      <w:r w:rsidR="00C078C1" w:rsidRPr="001C2CAB">
        <w:rPr>
          <w:rFonts w:eastAsia="SimSun"/>
          <w:i/>
          <w:iCs/>
          <w:lang w:eastAsia="zh-CN"/>
        </w:rPr>
        <w:t xml:space="preserve">A. </w:t>
      </w:r>
      <w:proofErr w:type="spellStart"/>
      <w:r w:rsidR="00C078C1" w:rsidRPr="001C2CAB">
        <w:rPr>
          <w:rFonts w:eastAsia="SimSun"/>
          <w:i/>
          <w:iCs/>
          <w:lang w:eastAsia="zh-CN"/>
        </w:rPr>
        <w:t>rhizogenes</w:t>
      </w:r>
      <w:proofErr w:type="spellEnd"/>
      <w:r w:rsidR="00DB414B" w:rsidRPr="001C2CAB">
        <w:rPr>
          <w:rFonts w:eastAsia="SimSun"/>
          <w:i/>
          <w:iCs/>
          <w:lang w:eastAsia="zh-CN"/>
        </w:rPr>
        <w:t xml:space="preserve"> </w:t>
      </w:r>
      <w:r w:rsidRPr="001C2CAB">
        <w:rPr>
          <w:rFonts w:eastAsia="SimSun"/>
          <w:lang w:eastAsia="zh-CN"/>
        </w:rPr>
        <w:t>carrying</w:t>
      </w:r>
      <w:r w:rsidR="00FB623F" w:rsidRPr="001C2CAB">
        <w:rPr>
          <w:rFonts w:eastAsia="SimSun"/>
          <w:lang w:eastAsia="zh-CN"/>
        </w:rPr>
        <w:t xml:space="preserve"> </w:t>
      </w:r>
      <w:r w:rsidRPr="001C2CAB">
        <w:rPr>
          <w:rFonts w:eastAsia="SimSun"/>
          <w:lang w:eastAsia="zh-CN"/>
        </w:rPr>
        <w:t>binary vector</w:t>
      </w:r>
      <w:r w:rsidR="001606BD" w:rsidRPr="001C2CAB">
        <w:rPr>
          <w:rFonts w:eastAsia="SimSun"/>
          <w:lang w:eastAsia="zh-CN"/>
        </w:rPr>
        <w:t>s</w:t>
      </w:r>
      <w:r w:rsidRPr="001C2CAB">
        <w:rPr>
          <w:rFonts w:eastAsia="SimSun"/>
          <w:lang w:eastAsia="zh-CN"/>
        </w:rPr>
        <w:t xml:space="preserve"> can </w:t>
      </w:r>
      <w:r w:rsidR="0021086D" w:rsidRPr="001C2CAB">
        <w:rPr>
          <w:rFonts w:eastAsia="SimSun"/>
          <w:lang w:eastAsia="zh-CN"/>
        </w:rPr>
        <w:t>induce</w:t>
      </w:r>
      <w:r w:rsidRPr="001C2CAB">
        <w:rPr>
          <w:rFonts w:eastAsia="SimSun"/>
          <w:lang w:eastAsia="zh-CN"/>
        </w:rPr>
        <w:t xml:space="preserve"> transgenic hairy roots </w:t>
      </w:r>
      <w:r w:rsidR="0021086D" w:rsidRPr="001C2CAB">
        <w:rPr>
          <w:rFonts w:eastAsia="SimSun"/>
          <w:lang w:eastAsia="zh-CN"/>
        </w:rPr>
        <w:t xml:space="preserve">by </w:t>
      </w:r>
      <w:r w:rsidR="001606BD" w:rsidRPr="001C2CAB">
        <w:rPr>
          <w:rFonts w:eastAsia="SimSun"/>
          <w:lang w:eastAsia="zh-CN"/>
        </w:rPr>
        <w:t>an efficient and stable protocol</w:t>
      </w:r>
      <w:r w:rsidRPr="001C2CAB">
        <w:rPr>
          <w:rFonts w:eastAsia="SimSun"/>
          <w:lang w:eastAsia="zh-CN"/>
        </w:rPr>
        <w:t>. The</w:t>
      </w:r>
      <w:r w:rsidR="007574F6" w:rsidRPr="001C2CAB">
        <w:rPr>
          <w:rFonts w:eastAsia="SimSun"/>
          <w:lang w:eastAsia="zh-CN"/>
        </w:rPr>
        <w:t xml:space="preserve"> basic</w:t>
      </w:r>
      <w:r w:rsidRPr="001C2CAB">
        <w:rPr>
          <w:rFonts w:eastAsia="SimSun"/>
          <w:lang w:eastAsia="zh-CN"/>
        </w:rPr>
        <w:t xml:space="preserve"> steps of the transformation method have been</w:t>
      </w:r>
      <w:r w:rsidR="007574F6" w:rsidRPr="001C2CAB">
        <w:rPr>
          <w:rFonts w:eastAsia="SimSun"/>
          <w:lang w:eastAsia="zh-CN"/>
        </w:rPr>
        <w:t xml:space="preserve"> outlined</w:t>
      </w:r>
      <w:r w:rsidRPr="001C2CAB">
        <w:rPr>
          <w:rFonts w:eastAsia="SimSun"/>
          <w:lang w:eastAsia="zh-CN"/>
        </w:rPr>
        <w:t xml:space="preserve"> in the form of a flowchart (</w:t>
      </w:r>
      <w:r w:rsidRPr="001C2CAB">
        <w:rPr>
          <w:rFonts w:eastAsia="SimSun"/>
          <w:b/>
          <w:bCs/>
          <w:lang w:eastAsia="zh-CN"/>
        </w:rPr>
        <w:t>Figure 1A</w:t>
      </w:r>
      <w:r w:rsidRPr="001C2CAB">
        <w:rPr>
          <w:rFonts w:eastAsia="SimSun"/>
          <w:lang w:eastAsia="zh-CN"/>
        </w:rPr>
        <w:t xml:space="preserve">). After </w:t>
      </w:r>
      <w:r w:rsidR="00E04ABC">
        <w:rPr>
          <w:rFonts w:eastAsia="SimSun"/>
          <w:lang w:eastAsia="zh-CN"/>
        </w:rPr>
        <w:t>1</w:t>
      </w:r>
      <w:r w:rsidR="00E04ABC" w:rsidRPr="001C2CAB">
        <w:rPr>
          <w:rFonts w:eastAsia="SimSun"/>
          <w:lang w:eastAsia="zh-CN"/>
        </w:rPr>
        <w:t xml:space="preserve"> </w:t>
      </w:r>
      <w:r w:rsidR="007574F6" w:rsidRPr="001C2CAB">
        <w:rPr>
          <w:rFonts w:eastAsia="SimSun"/>
          <w:lang w:eastAsia="zh-CN"/>
        </w:rPr>
        <w:t xml:space="preserve">week of </w:t>
      </w:r>
      <w:r w:rsidR="00891719" w:rsidRPr="001C2CAB">
        <w:rPr>
          <w:rFonts w:eastAsia="SimSun"/>
          <w:lang w:eastAsia="zh-CN"/>
        </w:rPr>
        <w:t>inoculation</w:t>
      </w:r>
      <w:r w:rsidRPr="001C2CAB">
        <w:rPr>
          <w:rFonts w:eastAsia="SimSun"/>
          <w:lang w:eastAsia="zh-CN"/>
        </w:rPr>
        <w:t xml:space="preserve"> with </w:t>
      </w:r>
      <w:r w:rsidR="00C078C1" w:rsidRPr="001C2CAB">
        <w:rPr>
          <w:rFonts w:eastAsia="SimSun"/>
          <w:i/>
          <w:lang w:eastAsia="zh-CN"/>
        </w:rPr>
        <w:t xml:space="preserve">A. </w:t>
      </w:r>
      <w:proofErr w:type="spellStart"/>
      <w:r w:rsidR="00C078C1" w:rsidRPr="001C2CAB">
        <w:rPr>
          <w:rFonts w:eastAsia="SimSun"/>
          <w:i/>
          <w:lang w:eastAsia="zh-CN"/>
        </w:rPr>
        <w:t>rhizogenes</w:t>
      </w:r>
      <w:proofErr w:type="spellEnd"/>
      <w:r w:rsidRPr="001C2CAB">
        <w:rPr>
          <w:rFonts w:eastAsia="SimSun"/>
          <w:lang w:eastAsia="zh-CN"/>
        </w:rPr>
        <w:t xml:space="preserve">, </w:t>
      </w:r>
      <w:r w:rsidR="000318F3" w:rsidRPr="001C2CAB">
        <w:rPr>
          <w:rFonts w:eastAsia="SimSun"/>
          <w:lang w:eastAsia="zh-CN"/>
        </w:rPr>
        <w:t>callu</w:t>
      </w:r>
      <w:r w:rsidR="000318F3">
        <w:rPr>
          <w:rFonts w:eastAsia="SimSun"/>
          <w:lang w:eastAsia="zh-CN"/>
        </w:rPr>
        <w:t>ses</w:t>
      </w:r>
      <w:r w:rsidR="000318F3" w:rsidRPr="001C2CAB">
        <w:rPr>
          <w:rFonts w:eastAsia="SimSun"/>
          <w:lang w:eastAsia="zh-CN"/>
        </w:rPr>
        <w:t xml:space="preserve"> w</w:t>
      </w:r>
      <w:r w:rsidR="000318F3">
        <w:rPr>
          <w:rFonts w:eastAsia="SimSun"/>
          <w:lang w:eastAsia="zh-CN"/>
        </w:rPr>
        <w:t>ere</w:t>
      </w:r>
      <w:r w:rsidR="000318F3" w:rsidRPr="001C2CAB">
        <w:rPr>
          <w:rFonts w:eastAsia="SimSun"/>
          <w:lang w:eastAsia="zh-CN"/>
        </w:rPr>
        <w:t xml:space="preserve"> </w:t>
      </w:r>
      <w:r w:rsidR="001606BD" w:rsidRPr="001C2CAB">
        <w:rPr>
          <w:rFonts w:eastAsia="SimSun"/>
          <w:lang w:eastAsia="zh-CN"/>
        </w:rPr>
        <w:t xml:space="preserve">observed </w:t>
      </w:r>
      <w:r w:rsidRPr="001C2CAB">
        <w:rPr>
          <w:rFonts w:eastAsia="SimSun"/>
          <w:lang w:eastAsia="zh-CN"/>
        </w:rPr>
        <w:t xml:space="preserve">on </w:t>
      </w:r>
      <w:r w:rsidR="007574F6" w:rsidRPr="001C2CAB">
        <w:rPr>
          <w:rFonts w:eastAsia="SimSun"/>
          <w:lang w:eastAsia="zh-CN"/>
        </w:rPr>
        <w:t>the</w:t>
      </w:r>
      <w:r w:rsidRPr="001C2CAB">
        <w:rPr>
          <w:rFonts w:eastAsia="SimSun"/>
          <w:lang w:eastAsia="zh-CN"/>
        </w:rPr>
        <w:t xml:space="preserve"> wounds</w:t>
      </w:r>
      <w:r w:rsidR="007574F6" w:rsidRPr="001C2CAB">
        <w:rPr>
          <w:rFonts w:eastAsia="SimSun"/>
          <w:lang w:eastAsia="zh-CN"/>
        </w:rPr>
        <w:t xml:space="preserve"> of </w:t>
      </w:r>
      <w:r w:rsidR="00D4618A" w:rsidRPr="001C2CAB">
        <w:rPr>
          <w:rFonts w:eastAsia="SimSun"/>
          <w:lang w:eastAsia="zh-CN"/>
        </w:rPr>
        <w:t xml:space="preserve">the </w:t>
      </w:r>
      <w:r w:rsidR="007574F6" w:rsidRPr="001C2CAB">
        <w:rPr>
          <w:rFonts w:eastAsia="SimSun"/>
          <w:lang w:eastAsia="zh-CN"/>
        </w:rPr>
        <w:t>stem</w:t>
      </w:r>
      <w:r w:rsidRPr="001C2CAB">
        <w:rPr>
          <w:rFonts w:eastAsia="SimSun"/>
          <w:lang w:eastAsia="zh-CN"/>
        </w:rPr>
        <w:t xml:space="preserve">. After </w:t>
      </w:r>
      <w:r w:rsidR="000318F3">
        <w:rPr>
          <w:rFonts w:eastAsia="SimSun"/>
          <w:lang w:eastAsia="zh-CN"/>
        </w:rPr>
        <w:t>3</w:t>
      </w:r>
      <w:r w:rsidR="000318F3" w:rsidRPr="001C2CAB">
        <w:rPr>
          <w:rFonts w:eastAsia="SimSun"/>
          <w:lang w:eastAsia="zh-CN"/>
        </w:rPr>
        <w:t xml:space="preserve"> </w:t>
      </w:r>
      <w:r w:rsidRPr="001C2CAB">
        <w:rPr>
          <w:rFonts w:eastAsia="SimSun"/>
          <w:lang w:eastAsia="zh-CN"/>
        </w:rPr>
        <w:t xml:space="preserve">weeks, the </w:t>
      </w:r>
      <w:r w:rsidR="000318F3" w:rsidRPr="001C2CAB">
        <w:rPr>
          <w:rFonts w:eastAsia="SimSun"/>
          <w:lang w:eastAsia="zh-CN"/>
        </w:rPr>
        <w:t>callu</w:t>
      </w:r>
      <w:r w:rsidR="000318F3">
        <w:rPr>
          <w:rFonts w:eastAsia="SimSun"/>
          <w:lang w:eastAsia="zh-CN"/>
        </w:rPr>
        <w:t>ses</w:t>
      </w:r>
      <w:r w:rsidR="000318F3" w:rsidRPr="001C2CAB">
        <w:rPr>
          <w:rFonts w:eastAsia="SimSun"/>
          <w:lang w:eastAsia="zh-CN"/>
        </w:rPr>
        <w:t xml:space="preserve"> </w:t>
      </w:r>
      <w:r w:rsidRPr="001C2CAB">
        <w:rPr>
          <w:rFonts w:eastAsia="SimSun"/>
          <w:lang w:eastAsia="zh-CN"/>
        </w:rPr>
        <w:t>differentiate</w:t>
      </w:r>
      <w:r w:rsidR="001606BD" w:rsidRPr="001C2CAB">
        <w:rPr>
          <w:rFonts w:eastAsia="SimSun"/>
          <w:lang w:eastAsia="zh-CN"/>
        </w:rPr>
        <w:t>d</w:t>
      </w:r>
      <w:r w:rsidRPr="001C2CAB">
        <w:rPr>
          <w:rFonts w:eastAsia="SimSun"/>
          <w:lang w:eastAsia="zh-CN"/>
        </w:rPr>
        <w:t xml:space="preserve"> to hairy roots (</w:t>
      </w:r>
      <w:r w:rsidRPr="001C2CAB">
        <w:rPr>
          <w:rFonts w:eastAsia="SimSun"/>
          <w:b/>
          <w:bCs/>
          <w:lang w:eastAsia="zh-CN"/>
        </w:rPr>
        <w:t>Figure 1B</w:t>
      </w:r>
      <w:r w:rsidRPr="001C2CAB">
        <w:rPr>
          <w:rFonts w:eastAsia="SimSun"/>
          <w:lang w:eastAsia="zh-CN"/>
        </w:rPr>
        <w:t xml:space="preserve">). </w:t>
      </w:r>
      <w:bookmarkStart w:id="17" w:name="_Hlk56730105"/>
      <w:r w:rsidRPr="001C2CAB">
        <w:rPr>
          <w:rFonts w:eastAsia="SimSun"/>
          <w:lang w:eastAsia="zh-CN"/>
        </w:rPr>
        <w:t>Th</w:t>
      </w:r>
      <w:r w:rsidR="007574F6" w:rsidRPr="001C2CAB">
        <w:rPr>
          <w:rFonts w:eastAsia="SimSun"/>
          <w:lang w:eastAsia="zh-CN"/>
        </w:rPr>
        <w:t>is</w:t>
      </w:r>
      <w:r w:rsidRPr="001C2CAB">
        <w:rPr>
          <w:rFonts w:eastAsia="SimSun"/>
          <w:lang w:eastAsia="zh-CN"/>
        </w:rPr>
        <w:t xml:space="preserve"> method is </w:t>
      </w:r>
      <w:r w:rsidR="007574F6" w:rsidRPr="001C2CAB">
        <w:rPr>
          <w:rFonts w:eastAsia="SimSun"/>
          <w:lang w:eastAsia="zh-CN"/>
        </w:rPr>
        <w:t xml:space="preserve">of </w:t>
      </w:r>
      <w:r w:rsidRPr="001C2CAB">
        <w:rPr>
          <w:rFonts w:eastAsia="SimSun"/>
          <w:lang w:eastAsia="zh-CN"/>
        </w:rPr>
        <w:t>significan</w:t>
      </w:r>
      <w:r w:rsidR="00D4618A" w:rsidRPr="001C2CAB">
        <w:rPr>
          <w:rFonts w:eastAsia="SimSun"/>
          <w:lang w:eastAsia="zh-CN"/>
        </w:rPr>
        <w:t>ce</w:t>
      </w:r>
      <w:r w:rsidRPr="001C2CAB">
        <w:rPr>
          <w:rFonts w:eastAsia="SimSun"/>
          <w:lang w:eastAsia="zh-CN"/>
        </w:rPr>
        <w:t xml:space="preserve"> because it</w:t>
      </w:r>
      <w:r w:rsidR="007574F6" w:rsidRPr="001C2CAB">
        <w:rPr>
          <w:rFonts w:eastAsia="SimSun"/>
          <w:lang w:eastAsia="zh-CN"/>
        </w:rPr>
        <w:t xml:space="preserve"> does</w:t>
      </w:r>
      <w:r w:rsidRPr="001C2CAB">
        <w:rPr>
          <w:rFonts w:eastAsia="SimSun"/>
          <w:lang w:eastAsia="zh-CN"/>
        </w:rPr>
        <w:t xml:space="preserve"> </w:t>
      </w:r>
      <w:r w:rsidR="00891719" w:rsidRPr="001C2CAB">
        <w:rPr>
          <w:rFonts w:eastAsia="SimSun"/>
          <w:lang w:eastAsia="zh-CN"/>
        </w:rPr>
        <w:t xml:space="preserve">not </w:t>
      </w:r>
      <w:r w:rsidRPr="001C2CAB">
        <w:rPr>
          <w:rFonts w:eastAsia="SimSun"/>
          <w:lang w:eastAsia="zh-CN"/>
        </w:rPr>
        <w:t xml:space="preserve">require </w:t>
      </w:r>
      <w:r w:rsidRPr="001C2CAB">
        <w:rPr>
          <w:rFonts w:eastAsia="SimSun"/>
          <w:i/>
          <w:iCs/>
          <w:lang w:eastAsia="zh-CN"/>
        </w:rPr>
        <w:t>in vitro</w:t>
      </w:r>
      <w:r w:rsidRPr="001C2CAB">
        <w:rPr>
          <w:rFonts w:eastAsia="SimSun"/>
          <w:lang w:eastAsia="zh-CN"/>
        </w:rPr>
        <w:t xml:space="preserve"> culture, </w:t>
      </w:r>
      <w:r w:rsidR="001606BD" w:rsidRPr="001C2CAB">
        <w:t xml:space="preserve">hence </w:t>
      </w:r>
      <w:r w:rsidR="001A3D71" w:rsidRPr="001C2CAB">
        <w:t xml:space="preserve">hairy roots were </w:t>
      </w:r>
      <w:r w:rsidR="007574F6" w:rsidRPr="001C2CAB">
        <w:t>obtain</w:t>
      </w:r>
      <w:r w:rsidR="001A3D71" w:rsidRPr="001C2CAB">
        <w:t>ed</w:t>
      </w:r>
      <w:r w:rsidR="007574F6" w:rsidRPr="001C2CAB">
        <w:t xml:space="preserve"> with</w:t>
      </w:r>
      <w:r w:rsidRPr="001C2CAB">
        <w:t>in 5 weeks</w:t>
      </w:r>
      <w:r w:rsidR="001606BD" w:rsidRPr="001C2CAB" w:rsidDel="001606BD">
        <w:t xml:space="preserve"> </w:t>
      </w:r>
      <w:r w:rsidR="005E74AB" w:rsidRPr="001C2CAB">
        <w:rPr>
          <w:lang w:eastAsia="zh-CN"/>
        </w:rPr>
        <w:t>(</w:t>
      </w:r>
      <w:r w:rsidR="005E74AB" w:rsidRPr="001C2CAB">
        <w:rPr>
          <w:b/>
          <w:bCs/>
        </w:rPr>
        <w:t>Figure 1</w:t>
      </w:r>
      <w:r w:rsidR="005E74AB" w:rsidRPr="001C2CAB">
        <w:t>)</w:t>
      </w:r>
      <w:r w:rsidRPr="001C2CAB">
        <w:t>.</w:t>
      </w:r>
      <w:r w:rsidR="0065256E" w:rsidRPr="001C2CAB">
        <w:rPr>
          <w:rFonts w:eastAsia="SimSun"/>
          <w:lang w:eastAsia="zh-CN"/>
        </w:rPr>
        <w:t xml:space="preserve"> Meng</w:t>
      </w:r>
      <w:r w:rsidR="0065256E" w:rsidRPr="001C2CAB">
        <w:rPr>
          <w:rFonts w:eastAsia="SimSun"/>
          <w:i/>
          <w:iCs/>
          <w:lang w:eastAsia="zh-CN"/>
        </w:rPr>
        <w:t xml:space="preserve"> </w:t>
      </w:r>
      <w:r w:rsidR="002F482A" w:rsidRPr="001C2CAB">
        <w:rPr>
          <w:rFonts w:eastAsia="SimSun"/>
          <w:lang w:eastAsia="zh-CN"/>
        </w:rPr>
        <w:t>et al</w:t>
      </w:r>
      <w:r w:rsidR="00017CAE" w:rsidRPr="001C2CAB">
        <w:rPr>
          <w:rFonts w:eastAsia="SimSun"/>
          <w:lang w:eastAsia="zh-CN"/>
        </w:rPr>
        <w:t>.</w:t>
      </w:r>
      <w:r w:rsidR="00E73598" w:rsidRPr="001C2CAB">
        <w:rPr>
          <w:rFonts w:eastAsia="SimSun"/>
          <w:lang w:eastAsia="zh-CN"/>
        </w:rPr>
        <w:t xml:space="preserve"> conducted a series of similar experiments </w:t>
      </w:r>
      <w:r w:rsidR="0077133F" w:rsidRPr="001C2CAB">
        <w:rPr>
          <w:rFonts w:eastAsia="SimSun"/>
          <w:lang w:eastAsia="zh-CN"/>
        </w:rPr>
        <w:t xml:space="preserve">with this method </w:t>
      </w:r>
      <w:r w:rsidR="00E73598" w:rsidRPr="001C2CAB">
        <w:rPr>
          <w:rFonts w:eastAsia="SimSun"/>
          <w:lang w:eastAsia="zh-CN"/>
        </w:rPr>
        <w:t xml:space="preserve">on different plants, and the results showed that most plants </w:t>
      </w:r>
      <w:r w:rsidR="0077133F" w:rsidRPr="001C2CAB">
        <w:rPr>
          <w:rFonts w:eastAsia="SimSun"/>
          <w:lang w:eastAsia="zh-CN"/>
        </w:rPr>
        <w:t>could</w:t>
      </w:r>
      <w:r w:rsidR="00E73598" w:rsidRPr="001C2CAB">
        <w:rPr>
          <w:rFonts w:eastAsia="SimSun"/>
          <w:lang w:eastAsia="zh-CN"/>
        </w:rPr>
        <w:t xml:space="preserve"> </w:t>
      </w:r>
      <w:r w:rsidR="0077133F" w:rsidRPr="001C2CAB">
        <w:rPr>
          <w:rFonts w:eastAsia="SimSun"/>
          <w:lang w:eastAsia="zh-CN"/>
        </w:rPr>
        <w:t>obtain</w:t>
      </w:r>
      <w:r w:rsidR="00E73598" w:rsidRPr="001C2CAB">
        <w:rPr>
          <w:rFonts w:eastAsia="SimSun"/>
          <w:lang w:eastAsia="zh-CN"/>
        </w:rPr>
        <w:t xml:space="preserve"> transgenic roots with the target gene within </w:t>
      </w:r>
      <w:r w:rsidR="000318F3">
        <w:rPr>
          <w:rFonts w:eastAsia="SimSun"/>
          <w:lang w:eastAsia="zh-CN"/>
        </w:rPr>
        <w:t>2</w:t>
      </w:r>
      <w:r w:rsidR="000318F3" w:rsidRPr="001C2CAB">
        <w:rPr>
          <w:rFonts w:eastAsia="SimSun"/>
          <w:lang w:eastAsia="zh-CN"/>
        </w:rPr>
        <w:t xml:space="preserve"> </w:t>
      </w:r>
      <w:r w:rsidR="00E73598" w:rsidRPr="001C2CAB">
        <w:rPr>
          <w:rFonts w:eastAsia="SimSun"/>
          <w:lang w:eastAsia="zh-CN"/>
        </w:rPr>
        <w:t>months</w:t>
      </w:r>
      <w:r w:rsidR="00990511" w:rsidRPr="001C2CAB">
        <w:rPr>
          <w:rFonts w:eastAsia="SimSun"/>
          <w:lang w:eastAsia="zh-CN"/>
        </w:rPr>
        <w:fldChar w:fldCharType="begin"/>
      </w:r>
      <w:r w:rsidR="00AB0B38" w:rsidRPr="001C2CAB">
        <w:rPr>
          <w:rFonts w:eastAsia="SimSun"/>
          <w:lang w:eastAsia="zh-CN"/>
        </w:rPr>
        <w:instrText xml:space="preserve"> ADDIN EN.CITE &lt;EndNote&gt;&lt;Cite&gt;&lt;Author&gt;Meng&lt;/Author&gt;&lt;Year&gt;2019&lt;/Year&gt;&lt;RecNum&gt;27&lt;/RecNum&gt;&lt;DisplayText&gt;&lt;style face="superscript"&gt;21&lt;/style&gt;&lt;/DisplayText&gt;&lt;record&gt;&lt;rec-number&gt;27&lt;/rec-number&gt;&lt;foreign-keys&gt;&lt;key app="EN" db-id="ppsvx5prd5fvw9ed0d7pstsupw9dda0z9dp0" timestamp="1619682700"&gt;27&lt;/key&gt;&lt;/foreign-keys&gt;&lt;ref-type name="Journal Article"&gt;17&lt;/ref-type&gt;&lt;contributors&gt;&lt;authors&gt;&lt;author&gt;Meng, Dong&lt;/author&gt;&lt;author&gt;Yang, Qing&lt;/author&gt;&lt;author&gt;Dong, Biying&lt;/author&gt;&lt;author&gt;Song, Zhihua&lt;/author&gt;&lt;author&gt;Niu, Lili&lt;/author&gt;&lt;author&gt;Wang, Litao&lt;/author&gt;&lt;author&gt;Cao, Hongyan&lt;/author&gt;&lt;author&gt;Li, Hanghang&lt;/author&gt;&lt;author&gt;Fu, Yujie&lt;/author&gt;&lt;/authors&gt;&lt;/contributors&gt;&lt;titles&gt;&lt;title&gt;Development of an efficient root transgenic system for pigeon pea and its application to other important economically plants&lt;/title&gt;&lt;secondary-title&gt;Plant biotechnology journal&lt;/secondary-title&gt;&lt;/titles&gt;&lt;pages&gt;1804-1813&lt;/pages&gt;&lt;volume&gt;17&lt;/volume&gt;&lt;number&gt;9&lt;/number&gt;&lt;dates&gt;&lt;year&gt;2019&lt;/year&gt;&lt;/dates&gt;&lt;isbn&gt;1467-7644&lt;/isbn&gt;&lt;urls&gt;&lt;/urls&gt;&lt;/record&gt;&lt;/Cite&gt;&lt;/EndNote&gt;</w:instrText>
      </w:r>
      <w:r w:rsidR="00990511" w:rsidRPr="001C2CAB">
        <w:rPr>
          <w:rFonts w:eastAsia="SimSun"/>
          <w:lang w:eastAsia="zh-CN"/>
        </w:rPr>
        <w:fldChar w:fldCharType="separate"/>
      </w:r>
      <w:r w:rsidR="00AB0B38" w:rsidRPr="001C2CAB">
        <w:rPr>
          <w:rFonts w:eastAsia="SimSun"/>
          <w:noProof/>
          <w:vertAlign w:val="superscript"/>
          <w:lang w:eastAsia="zh-CN"/>
        </w:rPr>
        <w:t>21</w:t>
      </w:r>
      <w:r w:rsidR="00990511" w:rsidRPr="001C2CAB">
        <w:rPr>
          <w:rFonts w:eastAsia="SimSun"/>
          <w:lang w:eastAsia="zh-CN"/>
        </w:rPr>
        <w:fldChar w:fldCharType="end"/>
      </w:r>
      <w:r w:rsidR="002F482A" w:rsidRPr="001C2CAB">
        <w:rPr>
          <w:rFonts w:eastAsia="SimSun"/>
          <w:lang w:eastAsia="zh-CN"/>
        </w:rPr>
        <w:t xml:space="preserve">. </w:t>
      </w:r>
      <w:r w:rsidR="005E74AB" w:rsidRPr="001C2CAB">
        <w:t>P</w:t>
      </w:r>
      <w:r w:rsidR="0089226B" w:rsidRPr="001C2CAB">
        <w:t>igeon pea, a protein-rich orphan</w:t>
      </w:r>
      <w:r w:rsidR="00017CAE" w:rsidRPr="001C2CAB">
        <w:t>, is</w:t>
      </w:r>
      <w:r w:rsidR="0089226B" w:rsidRPr="001C2CAB">
        <w:t xml:space="preserve"> growing in semi-arid tropics</w:t>
      </w:r>
      <w:r w:rsidR="00E73598" w:rsidRPr="001C2CAB">
        <w:t xml:space="preserve"> </w:t>
      </w:r>
      <w:r w:rsidR="00E73598" w:rsidRPr="001C2CAB">
        <w:rPr>
          <w:lang w:eastAsia="zh-CN"/>
        </w:rPr>
        <w:t>regions</w:t>
      </w:r>
      <w:r w:rsidR="00737427" w:rsidRPr="001C2CAB">
        <w:fldChar w:fldCharType="begin"/>
      </w:r>
      <w:r w:rsidR="00AB0B38" w:rsidRPr="001C2CAB">
        <w:instrText xml:space="preserve"> ADDIN EN.CITE &lt;EndNote&gt;&lt;Cite&gt;&lt;Author&gt;Saxena&lt;/Author&gt;&lt;Year&gt;2008&lt;/Year&gt;&lt;RecNum&gt;169&lt;/RecNum&gt;&lt;DisplayText&gt;&lt;style face="superscript"&gt;37&lt;/style&gt;&lt;/DisplayText&gt;&lt;record&gt;&lt;rec-number&gt;169&lt;/rec-number&gt;&lt;foreign-keys&gt;&lt;key app="EN" db-id="2r0w95stcxppwgevawa5pv5jv5tt0p022wvf" timestamp="1613698826"&gt;169&lt;/key&gt;&lt;/foreign-keys&gt;&lt;ref-type name="Journal Article"&gt;17&lt;/ref-type&gt;&lt;contributors&gt;&lt;authors&gt;&lt;author&gt;Saxena, KB&lt;/author&gt;&lt;/authors&gt;&lt;/contributors&gt;&lt;titles&gt;&lt;title&gt;Genetic improvement of pigeon pea—a review&lt;/title&gt;&lt;secondary-title&gt;Tropical plant biology&lt;/secondary-title&gt;&lt;/titles&gt;&lt;periodical&gt;&lt;full-title&gt;Tropical plant biology&lt;/full-title&gt;&lt;/periodical&gt;&lt;pages&gt;159-178&lt;/pages&gt;&lt;volume&gt;1&lt;/volume&gt;&lt;number&gt;2&lt;/number&gt;&lt;dates&gt;&lt;year&gt;2008&lt;/year&gt;&lt;/dates&gt;&lt;isbn&gt;1935-9764&lt;/isbn&gt;&lt;urls&gt;&lt;/urls&gt;&lt;/record&gt;&lt;/Cite&gt;&lt;/EndNote&gt;</w:instrText>
      </w:r>
      <w:r w:rsidR="00737427" w:rsidRPr="001C2CAB">
        <w:fldChar w:fldCharType="separate"/>
      </w:r>
      <w:r w:rsidR="00AB0B38" w:rsidRPr="001C2CAB">
        <w:rPr>
          <w:noProof/>
          <w:vertAlign w:val="superscript"/>
        </w:rPr>
        <w:t>37</w:t>
      </w:r>
      <w:r w:rsidR="00737427" w:rsidRPr="001C2CAB">
        <w:fldChar w:fldCharType="end"/>
      </w:r>
      <w:r w:rsidR="0089226B" w:rsidRPr="001C2CAB">
        <w:t>.</w:t>
      </w:r>
      <w:r w:rsidR="008840D9" w:rsidRPr="001C2CAB">
        <w:t xml:space="preserve"> </w:t>
      </w:r>
      <w:r w:rsidR="001606BD" w:rsidRPr="001C2CAB">
        <w:t xml:space="preserve">The hot and humid </w:t>
      </w:r>
      <w:r w:rsidR="0089226B" w:rsidRPr="001C2CAB">
        <w:t xml:space="preserve">culture environment </w:t>
      </w:r>
      <w:r w:rsidR="001606BD" w:rsidRPr="001C2CAB">
        <w:t>affects</w:t>
      </w:r>
      <w:r w:rsidR="00E73598" w:rsidRPr="001C2CAB">
        <w:t xml:space="preserve"> </w:t>
      </w:r>
      <w:r w:rsidR="00AE15FD" w:rsidRPr="001C2CAB">
        <w:t xml:space="preserve">the </w:t>
      </w:r>
      <w:r w:rsidR="00E73598" w:rsidRPr="001C2CAB">
        <w:t>growth of</w:t>
      </w:r>
      <w:r w:rsidR="00017CAE" w:rsidRPr="001C2CAB">
        <w:t xml:space="preserve"> pigeon </w:t>
      </w:r>
      <w:r w:rsidR="00E73598" w:rsidRPr="001C2CAB">
        <w:t>pea</w:t>
      </w:r>
      <w:r w:rsidR="0089226B" w:rsidRPr="001C2CAB">
        <w:t xml:space="preserve">, </w:t>
      </w:r>
      <w:r w:rsidR="00E73598" w:rsidRPr="001C2CAB">
        <w:t>and</w:t>
      </w:r>
      <w:r w:rsidR="0089226B" w:rsidRPr="001C2CAB">
        <w:t xml:space="preserve"> </w:t>
      </w:r>
      <w:r w:rsidR="0077133F" w:rsidRPr="001C2CAB">
        <w:t xml:space="preserve">can occur </w:t>
      </w:r>
      <w:r w:rsidR="0089226B" w:rsidRPr="001C2CAB">
        <w:t>deciduous phenotype</w:t>
      </w:r>
      <w:r w:rsidR="00737427" w:rsidRPr="001C2CAB">
        <w:fldChar w:fldCharType="begin"/>
      </w:r>
      <w:r w:rsidR="00AB0B38" w:rsidRPr="001C2CAB">
        <w:instrText xml:space="preserve"> ADDIN EN.CITE &lt;EndNote&gt;&lt;Cite&gt;&lt;Author&gt;Meng&lt;/Author&gt;&lt;Year&gt;2019&lt;/Year&gt;&lt;RecNum&gt;27&lt;/RecNum&gt;&lt;DisplayText&gt;&lt;style face="superscript"&gt;21&lt;/style&gt;&lt;/DisplayText&gt;&lt;record&gt;&lt;rec-number&gt;27&lt;/rec-number&gt;&lt;foreign-keys&gt;&lt;key app="EN" db-id="ppfsef9xlaaxpge5fx8xzxtvf50atavpzsxa" timestamp="1619682530"&gt;27&lt;/key&gt;&lt;/foreign-keys&gt;&lt;ref-type name="Journal Article"&gt;17&lt;/ref-type&gt;&lt;contributors&gt;&lt;authors&gt;&lt;author&gt;Meng, Dong&lt;/author&gt;&lt;author&gt;Yang, Qing&lt;/author&gt;&lt;author&gt;Dong, Biying&lt;/author&gt;&lt;author&gt;Song, Zhihua&lt;/author&gt;&lt;author&gt;Niu, Lili&lt;/author&gt;&lt;author&gt;Wang, Litao&lt;/author&gt;&lt;author&gt;Cao, Hongyan&lt;/author&gt;&lt;author&gt;Li, Hanghang&lt;/author&gt;&lt;author&gt;Fu, Yujie&lt;/author&gt;&lt;/authors&gt;&lt;/contributors&gt;&lt;titles&gt;&lt;title&gt;Development of an efficient root transgenic system for pigeon pea and its application to other important economically plants&lt;/title&gt;&lt;secondary-title&gt;Plant biotechnology journal&lt;/secondary-title&gt;&lt;/titles&gt;&lt;pages&gt;1804-1813&lt;/pages&gt;&lt;volume&gt;17&lt;/volume&gt;&lt;number&gt;9&lt;/number&gt;&lt;dates&gt;&lt;year&gt;2019&lt;/year&gt;&lt;/dates&gt;&lt;isbn&gt;1467-7644&lt;/isbn&gt;&lt;urls&gt;&lt;/urls&gt;&lt;/record&gt;&lt;/Cite&gt;&lt;/EndNote&gt;</w:instrText>
      </w:r>
      <w:r w:rsidR="00737427" w:rsidRPr="001C2CAB">
        <w:fldChar w:fldCharType="separate"/>
      </w:r>
      <w:r w:rsidR="00AB0B38" w:rsidRPr="001C2CAB">
        <w:rPr>
          <w:noProof/>
          <w:vertAlign w:val="superscript"/>
        </w:rPr>
        <w:t>21</w:t>
      </w:r>
      <w:r w:rsidR="00737427" w:rsidRPr="001C2CAB">
        <w:fldChar w:fldCharType="end"/>
      </w:r>
      <w:r w:rsidR="0080406E" w:rsidRPr="001C2CAB">
        <w:t>;</w:t>
      </w:r>
      <w:r w:rsidR="0089226B" w:rsidRPr="001C2CAB">
        <w:t xml:space="preserve"> the phenotype can be restored</w:t>
      </w:r>
      <w:r w:rsidR="00E73598" w:rsidRPr="001C2CAB">
        <w:t xml:space="preserve"> </w:t>
      </w:r>
      <w:r w:rsidR="00E73598" w:rsidRPr="001C2CAB">
        <w:rPr>
          <w:lang w:eastAsia="zh-CN"/>
        </w:rPr>
        <w:t>by removing the plastic cover</w:t>
      </w:r>
      <w:r w:rsidR="0089226B" w:rsidRPr="001C2CAB">
        <w:t>.</w:t>
      </w:r>
    </w:p>
    <w:p w14:paraId="4078F8D3" w14:textId="77777777" w:rsidR="00FE2524" w:rsidRPr="001C2CAB" w:rsidRDefault="00FE2524" w:rsidP="00FE2524">
      <w:pPr>
        <w:contextualSpacing/>
      </w:pPr>
    </w:p>
    <w:p w14:paraId="438F992D" w14:textId="4E9F0D59" w:rsidR="001877E4" w:rsidRPr="001C2CAB" w:rsidRDefault="00E73598">
      <w:pPr>
        <w:contextualSpacing/>
      </w:pPr>
      <w:r w:rsidRPr="001C2CAB">
        <w:t xml:space="preserve">During these experiments, many factors must be carefully considered to </w:t>
      </w:r>
      <w:r w:rsidR="0080406E" w:rsidRPr="001C2CAB">
        <w:t xml:space="preserve">rapidly </w:t>
      </w:r>
      <w:r w:rsidRPr="001C2CAB">
        <w:t xml:space="preserve">obtain </w:t>
      </w:r>
      <w:r w:rsidR="0080406E" w:rsidRPr="001C2CAB">
        <w:t>transformed</w:t>
      </w:r>
      <w:r w:rsidRPr="001C2CAB">
        <w:t xml:space="preserve"> roots. </w:t>
      </w:r>
      <w:r w:rsidR="005A4C9E" w:rsidRPr="001C2CAB">
        <w:t>The health</w:t>
      </w:r>
      <w:r w:rsidR="001606BD" w:rsidRPr="001C2CAB">
        <w:t xml:space="preserve"> status</w:t>
      </w:r>
      <w:r w:rsidR="005A4C9E" w:rsidRPr="001C2CAB">
        <w:t xml:space="preserve"> of the seedlings after inoculation is the key to the success of th</w:t>
      </w:r>
      <w:r w:rsidRPr="001C2CAB">
        <w:rPr>
          <w:lang w:eastAsia="zh-CN"/>
        </w:rPr>
        <w:t>is</w:t>
      </w:r>
      <w:r w:rsidR="005A4C9E" w:rsidRPr="001C2CAB">
        <w:t xml:space="preserve"> experiment</w:t>
      </w:r>
      <w:r w:rsidR="00737427" w:rsidRPr="001C2CAB">
        <w:fldChar w:fldCharType="begin"/>
      </w:r>
      <w:r w:rsidR="00AB0B38" w:rsidRPr="001C2CAB">
        <w:instrText xml:space="preserve"> ADDIN EN.CITE &lt;EndNote&gt;&lt;Cite&gt;&lt;Author&gt;Meng&lt;/Author&gt;&lt;Year&gt;2019&lt;/Year&gt;&lt;RecNum&gt;27&lt;/RecNum&gt;&lt;DisplayText&gt;&lt;style face="superscript"&gt;21&lt;/style&gt;&lt;/DisplayText&gt;&lt;record&gt;&lt;rec-number&gt;27&lt;/rec-number&gt;&lt;foreign-keys&gt;&lt;key app="EN" db-id="ppfsef9xlaaxpge5fx8xzxtvf50atavpzsxa" timestamp="1619682530"&gt;27&lt;/key&gt;&lt;/foreign-keys&gt;&lt;ref-type name="Journal Article"&gt;17&lt;/ref-type&gt;&lt;contributors&gt;&lt;authors&gt;&lt;author&gt;Meng, Dong&lt;/author&gt;&lt;author&gt;Yang, Qing&lt;/author&gt;&lt;author&gt;Dong, Biying&lt;/author&gt;&lt;author&gt;Song, Zhihua&lt;/author&gt;&lt;author&gt;Niu, Lili&lt;/author&gt;&lt;author&gt;Wang, Litao&lt;/author&gt;&lt;author&gt;Cao, Hongyan&lt;/author&gt;&lt;author&gt;Li, Hanghang&lt;/author&gt;&lt;author&gt;Fu, Yujie&lt;/author&gt;&lt;/authors&gt;&lt;/contributors&gt;&lt;titles&gt;&lt;title&gt;Development of an efficient root transgenic system for pigeon pea and its application to other important economically plants&lt;/title&gt;&lt;secondary-title&gt;Plant biotechnology journal&lt;/secondary-title&gt;&lt;/titles&gt;&lt;pages&gt;1804-1813&lt;/pages&gt;&lt;volume&gt;17&lt;/volume&gt;&lt;number&gt;9&lt;/number&gt;&lt;dates&gt;&lt;year&gt;2019&lt;/year&gt;&lt;/dates&gt;&lt;isbn&gt;1467-7644&lt;/isbn&gt;&lt;urls&gt;&lt;/urls&gt;&lt;/record&gt;&lt;/Cite&gt;&lt;/EndNote&gt;</w:instrText>
      </w:r>
      <w:r w:rsidR="00737427" w:rsidRPr="001C2CAB">
        <w:fldChar w:fldCharType="separate"/>
      </w:r>
      <w:r w:rsidR="00AB0B38" w:rsidRPr="001C2CAB">
        <w:rPr>
          <w:noProof/>
          <w:vertAlign w:val="superscript"/>
        </w:rPr>
        <w:t>21</w:t>
      </w:r>
      <w:r w:rsidR="00737427" w:rsidRPr="001C2CAB">
        <w:fldChar w:fldCharType="end"/>
      </w:r>
      <w:r w:rsidR="005A4C9E" w:rsidRPr="001C2CAB">
        <w:t>.</w:t>
      </w:r>
      <w:r w:rsidR="005E74AB" w:rsidRPr="001C2CAB">
        <w:t xml:space="preserve"> </w:t>
      </w:r>
      <w:r w:rsidR="005A4C9E" w:rsidRPr="001C2CAB">
        <w:t xml:space="preserve">Previous studies have shown that </w:t>
      </w:r>
      <w:r w:rsidR="00C078C1" w:rsidRPr="001C2CAB">
        <w:rPr>
          <w:i/>
          <w:iCs/>
        </w:rPr>
        <w:t xml:space="preserve">A. </w:t>
      </w:r>
      <w:proofErr w:type="spellStart"/>
      <w:r w:rsidR="00C078C1" w:rsidRPr="001C2CAB">
        <w:rPr>
          <w:i/>
          <w:iCs/>
        </w:rPr>
        <w:t>rhizogenes</w:t>
      </w:r>
      <w:proofErr w:type="spellEnd"/>
      <w:r w:rsidR="00DB414B" w:rsidRPr="001C2CAB">
        <w:rPr>
          <w:i/>
          <w:iCs/>
        </w:rPr>
        <w:t xml:space="preserve"> </w:t>
      </w:r>
      <w:r w:rsidR="005A4C9E" w:rsidRPr="001C2CAB">
        <w:t xml:space="preserve">can </w:t>
      </w:r>
      <w:r w:rsidR="001606BD" w:rsidRPr="001C2CAB">
        <w:t>induce</w:t>
      </w:r>
      <w:r w:rsidR="005A4C9E" w:rsidRPr="001C2CAB">
        <w:t xml:space="preserve"> hairy roots at the inoculation point during multiple stages of seedling growth</w:t>
      </w:r>
      <w:r w:rsidR="00737427" w:rsidRPr="001C2CAB">
        <w:fldChar w:fldCharType="begin"/>
      </w:r>
      <w:r w:rsidR="00AB0B38" w:rsidRPr="001C2CAB">
        <w:instrText xml:space="preserve"> ADDIN EN.CITE &lt;EndNote&gt;&lt;Cite&gt;&lt;Author&gt;Hada&lt;/Author&gt;&lt;Year&gt;2018&lt;/Year&gt;&lt;RecNum&gt;170&lt;/RecNum&gt;&lt;DisplayText&gt;&lt;style face="superscript"&gt;38&lt;/style&gt;&lt;/DisplayText&gt;&lt;record&gt;&lt;rec-number&gt;170&lt;/rec-number&gt;&lt;foreign-keys&gt;&lt;key app="EN" db-id="2r0w95stcxppwgevawa5pv5jv5tt0p022wvf" timestamp="1613698963"&gt;170&lt;/key&gt;&lt;/foreign-keys&gt;&lt;ref-type name="Journal Article"&gt;17&lt;/ref-type&gt;&lt;contributors&gt;&lt;authors&gt;&lt;author&gt;Hada, Alkesh&lt;/author&gt;&lt;author&gt;Krishnan, Veda&lt;/author&gt;&lt;author&gt;Jaabir, MS Mohamed&lt;/author&gt;&lt;author&gt;Kumari, Archana&lt;/author&gt;&lt;author&gt;Jolly, Monica&lt;/author&gt;&lt;author&gt;Praveen, Shelly&lt;/author&gt;&lt;author&gt;Sachdev, Archana&lt;/author&gt;&lt;/authors&gt;&lt;/contributors&gt;&lt;titles&gt;&lt;title&gt;Improved Agrobacterium tumefaciens-mediated transformation of soybean [Glycine max (L.) Merr.] following optimization of culture conditions and mechanical techniques&lt;/title&gt;&lt;secondary-title&gt;In Vitro Cellular &amp;amp; Developmental Biology-Plant&lt;/secondary-title&gt;&lt;/titles&gt;&lt;periodical&gt;&lt;full-title&gt;In Vitro Cellular &amp;amp; Developmental Biology-Plant&lt;/full-title&gt;&lt;/periodical&gt;&lt;pages&gt;672-688&lt;/pages&gt;&lt;volume&gt;54&lt;/volume&gt;&lt;number&gt;6&lt;/number&gt;&lt;dates&gt;&lt;year&gt;2018&lt;/year&gt;&lt;/dates&gt;&lt;isbn&gt;1475-2689&lt;/isbn&gt;&lt;urls&gt;&lt;/urls&gt;&lt;/record&gt;&lt;/Cite&gt;&lt;/EndNote&gt;</w:instrText>
      </w:r>
      <w:r w:rsidR="00737427" w:rsidRPr="001C2CAB">
        <w:fldChar w:fldCharType="separate"/>
      </w:r>
      <w:r w:rsidR="00AB0B38" w:rsidRPr="001C2CAB">
        <w:rPr>
          <w:noProof/>
          <w:vertAlign w:val="superscript"/>
        </w:rPr>
        <w:t>38</w:t>
      </w:r>
      <w:r w:rsidR="00737427" w:rsidRPr="001C2CAB">
        <w:fldChar w:fldCharType="end"/>
      </w:r>
      <w:r w:rsidR="005A4C9E" w:rsidRPr="001C2CAB">
        <w:t xml:space="preserve">. However, the growth </w:t>
      </w:r>
      <w:r w:rsidR="0080406E" w:rsidRPr="001C2CAB">
        <w:t>status</w:t>
      </w:r>
      <w:r w:rsidR="005A4C9E" w:rsidRPr="001C2CAB">
        <w:t xml:space="preserve"> of seeding</w:t>
      </w:r>
      <w:r w:rsidR="0080406E" w:rsidRPr="001C2CAB">
        <w:t>s</w:t>
      </w:r>
      <w:r w:rsidR="005A4C9E" w:rsidRPr="001C2CAB">
        <w:t xml:space="preserve"> directly affects the transformation efficiency</w:t>
      </w:r>
      <w:r w:rsidR="00737427" w:rsidRPr="001C2CAB">
        <w:fldChar w:fldCharType="begin"/>
      </w:r>
      <w:r w:rsidR="00AB0B38" w:rsidRPr="001C2CAB">
        <w:instrText xml:space="preserve"> ADDIN EN.CITE &lt;EndNote&gt;&lt;Cite&gt;&lt;Author&gt;Van Altvorst&lt;/Author&gt;&lt;Year&gt;1992&lt;/Year&gt;&lt;RecNum&gt;171&lt;/RecNum&gt;&lt;DisplayText&gt;&lt;style face="superscript"&gt;26&lt;/style&gt;&lt;/DisplayText&gt;&lt;record&gt;&lt;rec-number&gt;171&lt;/rec-number&gt;&lt;foreign-keys&gt;&lt;key app="EN" db-id="2r0w95stcxppwgevawa5pv5jv5tt0p022wvf" timestamp="1613698999"&gt;171&lt;/key&gt;&lt;/foreign-keys&gt;&lt;ref-type name="Journal Article"&gt;17&lt;/ref-type&gt;&lt;contributors&gt;&lt;authors&gt;&lt;author&gt;Van Altvorst, A Cr&lt;/author&gt;&lt;author&gt;Bino, RJ&lt;/author&gt;&lt;author&gt;Van Dijk, AJ&lt;/author&gt;&lt;author&gt;Lamers, AMJ&lt;/author&gt;&lt;author&gt;Lindhout, WH&lt;/author&gt;&lt;author&gt;Van der Mark, F&lt;/author&gt;&lt;author&gt;Dons, JJM&lt;/author&gt;&lt;/authors&gt;&lt;/contributors&gt;&lt;titles&gt;&lt;title&gt;Effects of the introduction of Agrobacterium rhizogenes rol genes on tomato plant and flower development&lt;/title&gt;&lt;secondary-title&gt;Plant Science&lt;/secondary-title&gt;&lt;/titles&gt;&lt;periodical&gt;&lt;full-title&gt;Plant Science&lt;/full-title&gt;&lt;/periodical&gt;&lt;pages&gt;77-85&lt;/pages&gt;&lt;volume&gt;83&lt;/volume&gt;&lt;number&gt;1&lt;/number&gt;&lt;dates&gt;&lt;year&gt;1992&lt;/year&gt;&lt;/dates&gt;&lt;isbn&gt;0168-9452&lt;/isbn&gt;&lt;urls&gt;&lt;/urls&gt;&lt;/record&gt;&lt;/Cite&gt;&lt;/EndNote&gt;</w:instrText>
      </w:r>
      <w:r w:rsidR="00737427" w:rsidRPr="001C2CAB">
        <w:fldChar w:fldCharType="separate"/>
      </w:r>
      <w:r w:rsidR="00AB0B38" w:rsidRPr="001C2CAB">
        <w:rPr>
          <w:noProof/>
          <w:vertAlign w:val="superscript"/>
        </w:rPr>
        <w:t>26</w:t>
      </w:r>
      <w:r w:rsidR="00737427" w:rsidRPr="001C2CAB">
        <w:fldChar w:fldCharType="end"/>
      </w:r>
      <w:r w:rsidR="005A4C9E" w:rsidRPr="001C2CAB">
        <w:t xml:space="preserve">. </w:t>
      </w:r>
      <w:r w:rsidR="00C078C1" w:rsidRPr="001C2CAB">
        <w:t>P</w:t>
      </w:r>
      <w:r w:rsidR="005A4C9E" w:rsidRPr="001C2CAB">
        <w:t xml:space="preserve">remature inoculation </w:t>
      </w:r>
      <w:r w:rsidRPr="001C2CAB">
        <w:t>of</w:t>
      </w:r>
      <w:r w:rsidR="005A4C9E" w:rsidRPr="001C2CAB">
        <w:rPr>
          <w:i/>
          <w:iCs/>
        </w:rPr>
        <w:t xml:space="preserve"> </w:t>
      </w:r>
      <w:r w:rsidR="00C078C1" w:rsidRPr="001C2CAB">
        <w:rPr>
          <w:i/>
          <w:iCs/>
        </w:rPr>
        <w:t xml:space="preserve">A. </w:t>
      </w:r>
      <w:proofErr w:type="spellStart"/>
      <w:r w:rsidR="00C078C1" w:rsidRPr="001C2CAB">
        <w:rPr>
          <w:i/>
          <w:iCs/>
        </w:rPr>
        <w:t>rhizogenes</w:t>
      </w:r>
      <w:proofErr w:type="spellEnd"/>
      <w:r w:rsidR="00DB414B" w:rsidRPr="001C2CAB">
        <w:rPr>
          <w:i/>
          <w:iCs/>
        </w:rPr>
        <w:t xml:space="preserve"> </w:t>
      </w:r>
      <w:r w:rsidRPr="001C2CAB">
        <w:t xml:space="preserve">can </w:t>
      </w:r>
      <w:r w:rsidR="005A4C9E" w:rsidRPr="001C2CAB">
        <w:t>inhibit the growth of seedlings and even causes seedling death</w:t>
      </w:r>
      <w:r w:rsidR="00737427" w:rsidRPr="001C2CAB">
        <w:fldChar w:fldCharType="begin"/>
      </w:r>
      <w:r w:rsidR="00094420" w:rsidRPr="001C2CAB">
        <w:instrText xml:space="preserve"> ADDIN EN.CITE &lt;EndNote&gt;&lt;Cite&gt;&lt;Author&gt;Foti&lt;/Author&gt;&lt;Year&gt;2020&lt;/Year&gt;&lt;RecNum&gt;11&lt;/RecNum&gt;&lt;DisplayText&gt;&lt;style face="superscript"&gt;39,40&lt;/style&gt;&lt;/DisplayText&gt;&lt;record&gt;&lt;rec-number&gt;11&lt;/rec-number&gt;&lt;foreign-keys&gt;&lt;key app="EN" db-id="2r0w95stcxppwgevawa5pv5jv5tt0p022wvf" timestamp="1613573291"&gt;11&lt;/key&gt;&lt;key app="ENWeb" db-id=""&gt;0&lt;/key&gt;&lt;/foreign-keys&gt;&lt;ref-type name="Journal Article"&gt;17&lt;/ref-type&gt;&lt;contributors&gt;&lt;authors&gt;&lt;author&gt;Foti, Chrysanthi&lt;/author&gt;&lt;author&gt;Pavli, Ourania&lt;/author&gt;&lt;/authors&gt;&lt;/contributors&gt;&lt;titles&gt;&lt;title&gt;High-Efficiency Agrobacterium rhizogenes-Mediated Transgenic Hairy Root Induction of Lens culinaris&lt;/title&gt;&lt;secondary-title&gt;Agronomy&lt;/secondary-title&gt;&lt;/titles&gt;&lt;periodical&gt;&lt;full-title&gt;Agronomy&lt;/full-title&gt;&lt;/periodical&gt;&lt;volume&gt;10&lt;/volume&gt;&lt;number&gt;8&lt;/number&gt;&lt;section&gt;1170&lt;/section&gt;&lt;dates&gt;&lt;year&gt;2020&lt;/year&gt;&lt;/dates&gt;&lt;isbn&gt;2073-4395&lt;/isbn&gt;&lt;urls&gt;&lt;/urls&gt;&lt;electronic-resource-num&gt;10.3390/agronomy10081170&lt;/electronic-resource-num&gt;&lt;/record&gt;&lt;/Cite&gt;&lt;Cite&gt;&lt;Author&gt;Bhattacharya&lt;/Author&gt;&lt;Year&gt;2010&lt;/Year&gt;&lt;RecNum&gt;172&lt;/RecNum&gt;&lt;record&gt;&lt;rec-number&gt;172&lt;/rec-number&gt;&lt;foreign-keys&gt;&lt;key app="EN" db-id="2r0w95stcxppwgevawa5pv5jv5tt0p022wvf" timestamp="1613699127"&gt;172&lt;/key&gt;&lt;/foreign-keys&gt;&lt;ref-type name="Journal Article"&gt;17&lt;/ref-type&gt;&lt;contributors&gt;&lt;authors&gt;&lt;author&gt;Bhattacharya, Amita&lt;/author&gt;&lt;author&gt;Sood, Priyanka&lt;/author&gt;&lt;author&gt;Citovsky, Vitaly&lt;/author&gt;&lt;/authors&gt;&lt;/contributors&gt;&lt;titles&gt;&lt;title&gt;The roles of plant phenolics in defence and communication during Agrobacterium and Rhizobium infection&lt;/title&gt;&lt;secondary-title&gt;Molecular plant pathology&lt;/secondary-title&gt;&lt;/titles&gt;&lt;periodical&gt;&lt;full-title&gt;Molecular plant pathology&lt;/full-title&gt;&lt;/periodical&gt;&lt;pages&gt;705-719&lt;/pages&gt;&lt;volume&gt;11&lt;/volume&gt;&lt;number&gt;5&lt;/number&gt;&lt;dates&gt;&lt;year&gt;2010&lt;/year&gt;&lt;/dates&gt;&lt;isbn&gt;1464-6722&lt;/isbn&gt;&lt;urls&gt;&lt;/urls&gt;&lt;/record&gt;&lt;/Cite&gt;&lt;/EndNote&gt;</w:instrText>
      </w:r>
      <w:r w:rsidR="00737427" w:rsidRPr="001C2CAB">
        <w:fldChar w:fldCharType="separate"/>
      </w:r>
      <w:r w:rsidR="00094420" w:rsidRPr="001C2CAB">
        <w:rPr>
          <w:noProof/>
          <w:vertAlign w:val="superscript"/>
        </w:rPr>
        <w:t>39,40</w:t>
      </w:r>
      <w:r w:rsidR="00737427" w:rsidRPr="001C2CAB">
        <w:fldChar w:fldCharType="end"/>
      </w:r>
      <w:r w:rsidR="005A4C9E" w:rsidRPr="001C2CAB">
        <w:t xml:space="preserve">. </w:t>
      </w:r>
      <w:r w:rsidR="001A3D71" w:rsidRPr="001C2CAB">
        <w:t>To obtain maximum transformation efficiency</w:t>
      </w:r>
      <w:r w:rsidR="00094420" w:rsidRPr="001C2CAB">
        <w:t xml:space="preserve">, </w:t>
      </w:r>
      <w:r w:rsidR="00094420" w:rsidRPr="001C2CAB">
        <w:rPr>
          <w:i/>
          <w:iCs/>
        </w:rPr>
        <w:t>A.</w:t>
      </w:r>
      <w:r w:rsidR="00C078C1" w:rsidRPr="001C2CAB">
        <w:rPr>
          <w:i/>
          <w:iCs/>
        </w:rPr>
        <w:t xml:space="preserve"> </w:t>
      </w:r>
      <w:proofErr w:type="spellStart"/>
      <w:r w:rsidR="00094420" w:rsidRPr="001C2CAB">
        <w:rPr>
          <w:i/>
          <w:iCs/>
        </w:rPr>
        <w:t>rhizogene</w:t>
      </w:r>
      <w:proofErr w:type="spellEnd"/>
      <w:r w:rsidR="00094420" w:rsidRPr="001C2CAB">
        <w:t xml:space="preserve"> is usually inoculated </w:t>
      </w:r>
      <w:r w:rsidR="001A3D71" w:rsidRPr="001C2CAB">
        <w:t>on 7-day-old seedlings.</w:t>
      </w:r>
      <w:r w:rsidR="00094420" w:rsidRPr="001C2CAB">
        <w:t xml:space="preserve"> </w:t>
      </w:r>
      <w:r w:rsidR="001606BD" w:rsidRPr="001C2CAB">
        <w:t xml:space="preserve">Besides, </w:t>
      </w:r>
      <w:r w:rsidR="001A3D71" w:rsidRPr="001C2CAB">
        <w:t xml:space="preserve">air </w:t>
      </w:r>
      <w:r w:rsidR="005A4C9E" w:rsidRPr="001C2CAB">
        <w:t xml:space="preserve">humidity is </w:t>
      </w:r>
      <w:r w:rsidR="00181490" w:rsidRPr="001C2CAB">
        <w:t xml:space="preserve">also </w:t>
      </w:r>
      <w:r w:rsidR="001A3D71" w:rsidRPr="001C2CAB">
        <w:t>a major factor</w:t>
      </w:r>
      <w:r w:rsidR="005A4C9E" w:rsidRPr="001C2CAB">
        <w:t xml:space="preserve"> affecting callus proliferation.</w:t>
      </w:r>
      <w:r w:rsidR="001606BD" w:rsidRPr="001C2CAB">
        <w:t xml:space="preserve"> Premature removal of plastic after inoculation with </w:t>
      </w:r>
      <w:proofErr w:type="gramStart"/>
      <w:r w:rsidR="001606BD" w:rsidRPr="001C2CAB">
        <w:rPr>
          <w:i/>
          <w:iCs/>
        </w:rPr>
        <w:t>A</w:t>
      </w:r>
      <w:r w:rsidR="00C078C1" w:rsidRPr="001C2CAB">
        <w:rPr>
          <w:i/>
          <w:iCs/>
        </w:rPr>
        <w:t xml:space="preserve"> </w:t>
      </w:r>
      <w:r w:rsidR="001606BD" w:rsidRPr="001C2CAB">
        <w:rPr>
          <w:i/>
          <w:iCs/>
        </w:rPr>
        <w:t>.</w:t>
      </w:r>
      <w:proofErr w:type="spellStart"/>
      <w:r w:rsidR="001606BD" w:rsidRPr="001C2CAB">
        <w:rPr>
          <w:i/>
          <w:iCs/>
        </w:rPr>
        <w:t>rhizogenes</w:t>
      </w:r>
      <w:proofErr w:type="spellEnd"/>
      <w:proofErr w:type="gramEnd"/>
      <w:r w:rsidR="001606BD" w:rsidRPr="001C2CAB">
        <w:t xml:space="preserve"> can lead to browning of the callus and </w:t>
      </w:r>
      <w:r w:rsidR="00135272" w:rsidRPr="001C2CAB">
        <w:t>dieback</w:t>
      </w:r>
      <w:r w:rsidR="00D54D11" w:rsidRPr="001C2CAB">
        <w:t xml:space="preserve"> </w:t>
      </w:r>
      <w:r w:rsidR="001606BD" w:rsidRPr="001C2CAB">
        <w:t xml:space="preserve">of adventitious </w:t>
      </w:r>
      <w:r w:rsidR="001606BD" w:rsidRPr="001C2CAB">
        <w:lastRenderedPageBreak/>
        <w:t>roots.</w:t>
      </w:r>
      <w:r w:rsidR="005A4C9E" w:rsidRPr="001C2CAB">
        <w:t xml:space="preserve"> This study used two different confirmation methods to identify positive transgenic roots:</w:t>
      </w:r>
      <w:r w:rsidR="005E74AB" w:rsidRPr="001C2CAB">
        <w:t xml:space="preserve"> </w:t>
      </w:r>
      <w:r w:rsidR="005A4C9E" w:rsidRPr="001C2CAB">
        <w:t xml:space="preserve">PCR amplification of the inserted gene and GFP fluorescence detection. The test results confirmed the successful conversion. The conversion efficiency is as high as </w:t>
      </w:r>
      <w:r w:rsidR="0010339E" w:rsidRPr="001C2CAB">
        <w:t>7</w:t>
      </w:r>
      <w:r w:rsidR="00C078C1" w:rsidRPr="001C2CAB">
        <w:t>5</w:t>
      </w:r>
      <w:r w:rsidR="005A4C9E" w:rsidRPr="001C2CAB">
        <w:t>%</w:t>
      </w:r>
      <w:r w:rsidR="001F3C20" w:rsidRPr="001C2CAB">
        <w:t>.</w:t>
      </w:r>
      <w:bookmarkEnd w:id="17"/>
    </w:p>
    <w:p w14:paraId="7481DD57" w14:textId="77777777" w:rsidR="00843C2E" w:rsidRPr="001C2CAB" w:rsidRDefault="00843C2E" w:rsidP="00FE2524">
      <w:pPr>
        <w:widowControl/>
        <w:contextualSpacing/>
      </w:pPr>
    </w:p>
    <w:p w14:paraId="10230852" w14:textId="3780AAD6" w:rsidR="00F80271" w:rsidRPr="001C2CAB" w:rsidRDefault="005A4C9E" w:rsidP="00FE2524">
      <w:pPr>
        <w:contextualSpacing/>
        <w:rPr>
          <w:color w:val="808080"/>
        </w:rPr>
      </w:pPr>
      <w:bookmarkStart w:id="18" w:name="_Hlk64358795"/>
      <w:bookmarkEnd w:id="12"/>
      <w:bookmarkEnd w:id="13"/>
      <w:bookmarkEnd w:id="14"/>
      <w:r w:rsidRPr="001C2CAB">
        <w:rPr>
          <w:b/>
          <w:color w:val="000000"/>
        </w:rPr>
        <w:t>ACKNOWLEDGMENTS:</w:t>
      </w:r>
    </w:p>
    <w:p w14:paraId="2B02FA19" w14:textId="571E399C" w:rsidR="00F80271" w:rsidRPr="001C2CAB" w:rsidRDefault="005A4C9E" w:rsidP="00FE2524">
      <w:pPr>
        <w:contextualSpacing/>
      </w:pPr>
      <w:r w:rsidRPr="001C2CAB">
        <w:t xml:space="preserve">The authors gratefully acknowledge the financial support by </w:t>
      </w:r>
      <w:r w:rsidR="00987484" w:rsidRPr="001C2CAB">
        <w:t>National Natural Science Foundation of China (31800509, 31922058),</w:t>
      </w:r>
      <w:r w:rsidRPr="001C2CAB">
        <w:rPr>
          <w:lang w:eastAsia="zh-CN"/>
        </w:rPr>
        <w:t xml:space="preserve"> </w:t>
      </w:r>
      <w:r w:rsidRPr="001C2CAB">
        <w:t>Outstanding Young Talent Fund in Beijing Forestry University" (2019JQ03009)</w:t>
      </w:r>
      <w:r w:rsidR="00E76A95" w:rsidRPr="001C2CAB">
        <w:t>,</w:t>
      </w:r>
      <w:r w:rsidR="00987484" w:rsidRPr="001C2CAB">
        <w:t xml:space="preserve"> </w:t>
      </w:r>
      <w:r w:rsidR="000318F3">
        <w:t xml:space="preserve">and </w:t>
      </w:r>
      <w:r w:rsidR="00987484" w:rsidRPr="001C2CAB">
        <w:t xml:space="preserve">National Key R&amp;D Program of China </w:t>
      </w:r>
      <w:r w:rsidR="00987484" w:rsidRPr="001C2CAB">
        <w:rPr>
          <w:lang w:eastAsia="zh-CN"/>
        </w:rPr>
        <w:t>(2018YFD1000602,</w:t>
      </w:r>
      <w:r w:rsidR="00987484" w:rsidRPr="001C2CAB">
        <w:t>2019YFD1000605-1</w:t>
      </w:r>
      <w:r w:rsidR="00987484" w:rsidRPr="001C2CAB">
        <w:rPr>
          <w:lang w:eastAsia="zh-CN"/>
        </w:rPr>
        <w:t>)</w:t>
      </w:r>
      <w:r w:rsidRPr="001C2CAB">
        <w:rPr>
          <w:lang w:eastAsia="zh-CN"/>
        </w:rPr>
        <w:t xml:space="preserve"> </w:t>
      </w:r>
      <w:r w:rsidRPr="001C2CAB">
        <w:t xml:space="preserve">and </w:t>
      </w:r>
      <w:r w:rsidR="00E76A95" w:rsidRPr="001C2CAB">
        <w:t xml:space="preserve">Beijing </w:t>
      </w:r>
      <w:r w:rsidRPr="001C2CAB">
        <w:t>Advanced Innovation Center for Tree Breeding by Molecular Design.</w:t>
      </w:r>
    </w:p>
    <w:p w14:paraId="2C414F6D" w14:textId="3D950444" w:rsidR="00F80271" w:rsidRPr="001C2CAB" w:rsidRDefault="00F80271" w:rsidP="00FE2524">
      <w:pPr>
        <w:contextualSpacing/>
      </w:pPr>
    </w:p>
    <w:p w14:paraId="6090C0DE" w14:textId="18D18271" w:rsidR="00F80271" w:rsidRPr="001C2CAB" w:rsidRDefault="005A4C9E" w:rsidP="00FE2524">
      <w:pPr>
        <w:contextualSpacing/>
        <w:rPr>
          <w:color w:val="808080"/>
        </w:rPr>
      </w:pPr>
      <w:r w:rsidRPr="001C2CAB">
        <w:rPr>
          <w:b/>
          <w:color w:val="000000"/>
        </w:rPr>
        <w:t>DISCLOSURES:</w:t>
      </w:r>
    </w:p>
    <w:p w14:paraId="2C43EE4D" w14:textId="77777777" w:rsidR="00F80271" w:rsidRPr="001C2CAB" w:rsidRDefault="005A4C9E" w:rsidP="00FE2524">
      <w:pPr>
        <w:contextualSpacing/>
      </w:pPr>
      <w:r w:rsidRPr="001C2CAB">
        <w:t>The authors declare that they have no known competing financial interests or personal relationships that could have appeared to influence the work reported in this paper.</w:t>
      </w:r>
    </w:p>
    <w:p w14:paraId="4519B7CB" w14:textId="77777777" w:rsidR="00F80271" w:rsidRPr="001C2CAB" w:rsidRDefault="00F80271" w:rsidP="00FE2524">
      <w:pPr>
        <w:contextualSpacing/>
        <w:rPr>
          <w:b/>
        </w:rPr>
      </w:pPr>
    </w:p>
    <w:p w14:paraId="0F7927DC" w14:textId="3885E572" w:rsidR="00265C2A" w:rsidRPr="001C2CAB" w:rsidRDefault="005A4C9E" w:rsidP="00FE2524">
      <w:pPr>
        <w:contextualSpacing/>
      </w:pPr>
      <w:bookmarkStart w:id="19" w:name="_Hlk64358912"/>
      <w:r w:rsidRPr="001C2CAB">
        <w:rPr>
          <w:b/>
        </w:rPr>
        <w:t>REFERENCES:</w:t>
      </w:r>
      <w:bookmarkEnd w:id="18"/>
      <w:bookmarkEnd w:id="19"/>
    </w:p>
    <w:p w14:paraId="2E2952EF" w14:textId="160E9F89" w:rsidR="00094420" w:rsidRPr="001C2CAB" w:rsidRDefault="00265C2A" w:rsidP="00094420">
      <w:pPr>
        <w:pStyle w:val="EndNoteBibliography"/>
        <w:ind w:left="720" w:hanging="720"/>
        <w:rPr>
          <w:noProof/>
        </w:rPr>
      </w:pPr>
      <w:r w:rsidRPr="001C2CAB">
        <w:fldChar w:fldCharType="begin"/>
      </w:r>
      <w:r w:rsidRPr="001C2CAB">
        <w:instrText xml:space="preserve"> ADDIN EN.REFLIST </w:instrText>
      </w:r>
      <w:r w:rsidRPr="001C2CAB">
        <w:fldChar w:fldCharType="separate"/>
      </w:r>
      <w:r w:rsidR="00094420" w:rsidRPr="001C2CAB">
        <w:rPr>
          <w:noProof/>
        </w:rPr>
        <w:t>1</w:t>
      </w:r>
      <w:r w:rsidR="000318F3">
        <w:rPr>
          <w:noProof/>
        </w:rPr>
        <w:t>.</w:t>
      </w:r>
      <w:r w:rsidR="00094420" w:rsidRPr="001C2CAB">
        <w:rPr>
          <w:noProof/>
        </w:rPr>
        <w:tab/>
        <w:t>Poland, J. A.</w:t>
      </w:r>
      <w:r w:rsidR="000318F3">
        <w:rPr>
          <w:noProof/>
        </w:rPr>
        <w:t>,</w:t>
      </w:r>
      <w:r w:rsidR="00094420" w:rsidRPr="001C2CAB">
        <w:rPr>
          <w:noProof/>
        </w:rPr>
        <w:t xml:space="preserve"> </w:t>
      </w:r>
      <w:r w:rsidR="00094420" w:rsidRPr="001C2CAB">
        <w:rPr>
          <w:rFonts w:hint="eastAsia"/>
          <w:noProof/>
        </w:rPr>
        <w:t>Rife, T. W. Genotyping</w:t>
      </w:r>
      <w:r w:rsidR="00094420" w:rsidRPr="001C2CAB">
        <w:rPr>
          <w:rFonts w:hint="eastAsia"/>
          <w:noProof/>
        </w:rPr>
        <w:t>‐</w:t>
      </w:r>
      <w:r w:rsidR="00094420" w:rsidRPr="001C2CAB">
        <w:rPr>
          <w:rFonts w:hint="eastAsia"/>
          <w:noProof/>
        </w:rPr>
        <w:t>by</w:t>
      </w:r>
      <w:r w:rsidR="00094420" w:rsidRPr="001C2CAB">
        <w:rPr>
          <w:rFonts w:hint="eastAsia"/>
          <w:noProof/>
        </w:rPr>
        <w:t>‐</w:t>
      </w:r>
      <w:r w:rsidR="00094420" w:rsidRPr="001C2CAB">
        <w:rPr>
          <w:rFonts w:hint="eastAsia"/>
          <w:noProof/>
        </w:rPr>
        <w:t xml:space="preserve">sequencing for plant breeding and genetics. </w:t>
      </w:r>
      <w:r w:rsidR="00094420" w:rsidRPr="001C2CAB">
        <w:rPr>
          <w:i/>
          <w:noProof/>
        </w:rPr>
        <w:t>The Plant Genome</w:t>
      </w:r>
      <w:r w:rsidR="00094420" w:rsidRPr="001C2CAB">
        <w:rPr>
          <w:iCs/>
          <w:noProof/>
        </w:rPr>
        <w:t xml:space="preserve">. </w:t>
      </w:r>
      <w:r w:rsidR="00094420" w:rsidRPr="001C2CAB">
        <w:rPr>
          <w:b/>
          <w:noProof/>
        </w:rPr>
        <w:t>5</w:t>
      </w:r>
      <w:r w:rsidR="00094420" w:rsidRPr="001C2CAB">
        <w:rPr>
          <w:noProof/>
        </w:rPr>
        <w:t xml:space="preserve"> (3)</w:t>
      </w:r>
      <w:r w:rsidR="00FB623F" w:rsidRPr="001C2CAB">
        <w:rPr>
          <w:noProof/>
        </w:rPr>
        <w:t xml:space="preserve"> </w:t>
      </w:r>
      <w:r w:rsidR="00094420" w:rsidRPr="001C2CAB">
        <w:rPr>
          <w:noProof/>
        </w:rPr>
        <w:t>(2012).</w:t>
      </w:r>
    </w:p>
    <w:p w14:paraId="229B547A" w14:textId="4A0B06A3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2</w:t>
      </w:r>
      <w:r w:rsidR="000318F3">
        <w:rPr>
          <w:noProof/>
        </w:rPr>
        <w:t>.</w:t>
      </w:r>
      <w:r w:rsidRPr="001C2CAB">
        <w:rPr>
          <w:noProof/>
        </w:rPr>
        <w:tab/>
        <w:t>Barabaschi, D.</w:t>
      </w:r>
      <w:r w:rsidRPr="001C2CAB">
        <w:rPr>
          <w:iCs/>
          <w:noProof/>
        </w:rPr>
        <w:t xml:space="preserve"> et al. </w:t>
      </w:r>
      <w:r w:rsidRPr="001C2CAB">
        <w:rPr>
          <w:noProof/>
        </w:rPr>
        <w:t xml:space="preserve">Next generation breeding. </w:t>
      </w:r>
      <w:r w:rsidRPr="001C2CAB">
        <w:rPr>
          <w:i/>
          <w:noProof/>
        </w:rPr>
        <w:t>Plant Science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242</w:t>
      </w:r>
      <w:r w:rsidR="000318F3" w:rsidRPr="001C2CAB">
        <w:rPr>
          <w:bCs/>
          <w:noProof/>
        </w:rPr>
        <w:t>,</w:t>
      </w:r>
      <w:r w:rsidRPr="001C2CAB">
        <w:rPr>
          <w:noProof/>
        </w:rPr>
        <w:t xml:space="preserve"> 3</w:t>
      </w:r>
      <w:r w:rsidR="000318F3">
        <w:rPr>
          <w:noProof/>
        </w:rPr>
        <w:t>–</w:t>
      </w:r>
      <w:r w:rsidRPr="001C2CAB">
        <w:rPr>
          <w:noProof/>
        </w:rPr>
        <w:t>13 (2016).</w:t>
      </w:r>
    </w:p>
    <w:p w14:paraId="53649C64" w14:textId="5255818A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3</w:t>
      </w:r>
      <w:r w:rsidR="000318F3">
        <w:rPr>
          <w:noProof/>
        </w:rPr>
        <w:t>.</w:t>
      </w:r>
      <w:r w:rsidRPr="001C2CAB">
        <w:rPr>
          <w:noProof/>
        </w:rPr>
        <w:tab/>
        <w:t>Petri, C., Webb, K., Hily, J.-M., Dardick, C.</w:t>
      </w:r>
      <w:r w:rsidR="000318F3">
        <w:rPr>
          <w:noProof/>
        </w:rPr>
        <w:t>,</w:t>
      </w:r>
      <w:r w:rsidRPr="001C2CAB">
        <w:rPr>
          <w:noProof/>
        </w:rPr>
        <w:t xml:space="preserve"> Scorza, R. High transformation efficiency in plum (Prunus domestica L.): a new tool for functional genomics studies in Prunus spp. </w:t>
      </w:r>
      <w:r w:rsidRPr="001C2CAB">
        <w:rPr>
          <w:i/>
          <w:noProof/>
        </w:rPr>
        <w:t xml:space="preserve">Molecular </w:t>
      </w:r>
      <w:r w:rsidR="000318F3">
        <w:rPr>
          <w:i/>
          <w:noProof/>
        </w:rPr>
        <w:t>B</w:t>
      </w:r>
      <w:r w:rsidRPr="001C2CAB">
        <w:rPr>
          <w:i/>
          <w:noProof/>
        </w:rPr>
        <w:t>reeding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22</w:t>
      </w:r>
      <w:r w:rsidRPr="001C2CAB">
        <w:rPr>
          <w:noProof/>
        </w:rPr>
        <w:t xml:space="preserve"> (4), 581</w:t>
      </w:r>
      <w:r w:rsidR="000318F3">
        <w:rPr>
          <w:noProof/>
        </w:rPr>
        <w:t>–</w:t>
      </w:r>
      <w:r w:rsidRPr="001C2CAB">
        <w:rPr>
          <w:noProof/>
        </w:rPr>
        <w:t>591 (2008).</w:t>
      </w:r>
    </w:p>
    <w:p w14:paraId="134423A3" w14:textId="79481DB2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4</w:t>
      </w:r>
      <w:r w:rsidR="000318F3">
        <w:rPr>
          <w:noProof/>
        </w:rPr>
        <w:t>.</w:t>
      </w:r>
      <w:r w:rsidRPr="001C2CAB">
        <w:rPr>
          <w:noProof/>
        </w:rPr>
        <w:tab/>
        <w:t>Tang, H., Ren, Z., Reustle, G.</w:t>
      </w:r>
      <w:r w:rsidR="000318F3">
        <w:rPr>
          <w:noProof/>
        </w:rPr>
        <w:t>,</w:t>
      </w:r>
      <w:r w:rsidRPr="001C2CAB">
        <w:rPr>
          <w:noProof/>
        </w:rPr>
        <w:t xml:space="preserve"> Krczal, G. Plant regeneration from leaves of sweet and sour cherry cultivars. </w:t>
      </w:r>
      <w:r w:rsidRPr="001C2CAB">
        <w:rPr>
          <w:i/>
          <w:noProof/>
        </w:rPr>
        <w:t>Scientia Horticulturae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93</w:t>
      </w:r>
      <w:r w:rsidRPr="001C2CAB">
        <w:rPr>
          <w:noProof/>
        </w:rPr>
        <w:t xml:space="preserve"> (3</w:t>
      </w:r>
      <w:r w:rsidR="000318F3">
        <w:rPr>
          <w:noProof/>
        </w:rPr>
        <w:t>–</w:t>
      </w:r>
      <w:r w:rsidRPr="001C2CAB">
        <w:rPr>
          <w:noProof/>
        </w:rPr>
        <w:t>4), 235</w:t>
      </w:r>
      <w:r w:rsidR="000318F3">
        <w:rPr>
          <w:noProof/>
        </w:rPr>
        <w:t>–</w:t>
      </w:r>
      <w:r w:rsidRPr="001C2CAB">
        <w:rPr>
          <w:noProof/>
        </w:rPr>
        <w:t>244 (2002).</w:t>
      </w:r>
    </w:p>
    <w:p w14:paraId="04338491" w14:textId="7C28CB34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5</w:t>
      </w:r>
      <w:r w:rsidR="000318F3">
        <w:rPr>
          <w:noProof/>
        </w:rPr>
        <w:t>.</w:t>
      </w:r>
      <w:r w:rsidRPr="001C2CAB">
        <w:rPr>
          <w:noProof/>
        </w:rPr>
        <w:tab/>
        <w:t>Yang, L.</w:t>
      </w:r>
      <w:r w:rsidRPr="001C2CAB">
        <w:rPr>
          <w:iCs/>
          <w:noProof/>
        </w:rPr>
        <w:t xml:space="preserve"> et al. </w:t>
      </w:r>
      <w:r w:rsidRPr="001C2CAB">
        <w:rPr>
          <w:noProof/>
        </w:rPr>
        <w:t xml:space="preserve">Response of plant secondary metabolites to environmental factors. </w:t>
      </w:r>
      <w:r w:rsidRPr="001C2CAB">
        <w:rPr>
          <w:i/>
          <w:noProof/>
        </w:rPr>
        <w:t>Molecules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23</w:t>
      </w:r>
      <w:r w:rsidRPr="001C2CAB">
        <w:rPr>
          <w:noProof/>
        </w:rPr>
        <w:t xml:space="preserve"> (4), 762 (2018).</w:t>
      </w:r>
    </w:p>
    <w:p w14:paraId="64C13304" w14:textId="1DD9A072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6</w:t>
      </w:r>
      <w:r w:rsidR="003F289C">
        <w:rPr>
          <w:noProof/>
        </w:rPr>
        <w:t>.</w:t>
      </w:r>
      <w:r w:rsidRPr="001C2CAB">
        <w:rPr>
          <w:noProof/>
        </w:rPr>
        <w:tab/>
        <w:t>Ross, J. J., Weston, D. E., Davidson, S. E.</w:t>
      </w:r>
      <w:r w:rsidR="003F289C">
        <w:rPr>
          <w:noProof/>
        </w:rPr>
        <w:t>,</w:t>
      </w:r>
      <w:r w:rsidRPr="001C2CAB">
        <w:rPr>
          <w:noProof/>
        </w:rPr>
        <w:t xml:space="preserve"> Reid, J. B. Plant hormone interactions: how complex are they? </w:t>
      </w:r>
      <w:r w:rsidRPr="001C2CAB">
        <w:rPr>
          <w:i/>
          <w:noProof/>
        </w:rPr>
        <w:t xml:space="preserve">Physiologia </w:t>
      </w:r>
      <w:r w:rsidR="003F289C">
        <w:rPr>
          <w:i/>
          <w:noProof/>
        </w:rPr>
        <w:t>P</w:t>
      </w:r>
      <w:r w:rsidRPr="001C2CAB">
        <w:rPr>
          <w:i/>
          <w:noProof/>
        </w:rPr>
        <w:t>lantarum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141</w:t>
      </w:r>
      <w:r w:rsidRPr="001C2CAB">
        <w:rPr>
          <w:noProof/>
        </w:rPr>
        <w:t xml:space="preserve"> (4), 299</w:t>
      </w:r>
      <w:r w:rsidR="003F289C">
        <w:rPr>
          <w:noProof/>
        </w:rPr>
        <w:t>–</w:t>
      </w:r>
      <w:r w:rsidRPr="001C2CAB">
        <w:rPr>
          <w:noProof/>
        </w:rPr>
        <w:t>309 (2011).</w:t>
      </w:r>
    </w:p>
    <w:p w14:paraId="20A0A063" w14:textId="495CADD7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7</w:t>
      </w:r>
      <w:r w:rsidR="003F289C">
        <w:rPr>
          <w:noProof/>
        </w:rPr>
        <w:t>.</w:t>
      </w:r>
      <w:r w:rsidRPr="001C2CAB">
        <w:rPr>
          <w:noProof/>
        </w:rPr>
        <w:tab/>
        <w:t>Meng, D.</w:t>
      </w:r>
      <w:r w:rsidRPr="001C2CAB">
        <w:rPr>
          <w:iCs/>
          <w:noProof/>
        </w:rPr>
        <w:t xml:space="preserve"> et al. </w:t>
      </w:r>
      <w:r w:rsidRPr="001C2CAB">
        <w:rPr>
          <w:noProof/>
        </w:rPr>
        <w:t xml:space="preserve">The </w:t>
      </w:r>
      <w:r w:rsidR="003F289C">
        <w:rPr>
          <w:noProof/>
        </w:rPr>
        <w:t>p</w:t>
      </w:r>
      <w:r w:rsidRPr="001C2CAB">
        <w:rPr>
          <w:noProof/>
        </w:rPr>
        <w:t xml:space="preserve">igeon </w:t>
      </w:r>
      <w:r w:rsidR="003F289C">
        <w:rPr>
          <w:noProof/>
        </w:rPr>
        <w:t>p</w:t>
      </w:r>
      <w:r w:rsidRPr="001C2CAB">
        <w:rPr>
          <w:rFonts w:hint="eastAsia"/>
          <w:noProof/>
        </w:rPr>
        <w:t>ea CcCIPK14</w:t>
      </w:r>
      <w:r w:rsidRPr="001C2CAB">
        <w:rPr>
          <w:rFonts w:hint="eastAsia"/>
          <w:noProof/>
        </w:rPr>
        <w:t>‐</w:t>
      </w:r>
      <w:r w:rsidRPr="001C2CAB">
        <w:rPr>
          <w:rFonts w:hint="eastAsia"/>
          <w:noProof/>
        </w:rPr>
        <w:t xml:space="preserve">CcCBL1 </w:t>
      </w:r>
      <w:r w:rsidR="003F289C">
        <w:rPr>
          <w:noProof/>
        </w:rPr>
        <w:t>p</w:t>
      </w:r>
      <w:r w:rsidRPr="001C2CAB">
        <w:rPr>
          <w:noProof/>
        </w:rPr>
        <w:t xml:space="preserve">air </w:t>
      </w:r>
      <w:r w:rsidR="003F289C">
        <w:rPr>
          <w:noProof/>
        </w:rPr>
        <w:t>p</w:t>
      </w:r>
      <w:r w:rsidRPr="001C2CAB">
        <w:rPr>
          <w:noProof/>
        </w:rPr>
        <w:t xml:space="preserve">ositively </w:t>
      </w:r>
      <w:r w:rsidR="003F289C">
        <w:rPr>
          <w:noProof/>
        </w:rPr>
        <w:t>m</w:t>
      </w:r>
      <w:r w:rsidRPr="001C2CAB">
        <w:rPr>
          <w:noProof/>
        </w:rPr>
        <w:t xml:space="preserve">odulates </w:t>
      </w:r>
      <w:r w:rsidR="003F289C">
        <w:rPr>
          <w:noProof/>
        </w:rPr>
        <w:t>d</w:t>
      </w:r>
      <w:r w:rsidRPr="001C2CAB">
        <w:rPr>
          <w:noProof/>
        </w:rPr>
        <w:t xml:space="preserve">rought </w:t>
      </w:r>
      <w:r w:rsidR="003F289C">
        <w:rPr>
          <w:noProof/>
        </w:rPr>
        <w:t>t</w:t>
      </w:r>
      <w:r w:rsidRPr="001C2CAB">
        <w:rPr>
          <w:noProof/>
        </w:rPr>
        <w:t xml:space="preserve">olerance by </w:t>
      </w:r>
      <w:r w:rsidR="003F289C">
        <w:rPr>
          <w:noProof/>
        </w:rPr>
        <w:t>e</w:t>
      </w:r>
      <w:r w:rsidRPr="001C2CAB">
        <w:rPr>
          <w:noProof/>
        </w:rPr>
        <w:t xml:space="preserve">nhancing </w:t>
      </w:r>
      <w:r w:rsidR="003F289C">
        <w:rPr>
          <w:noProof/>
        </w:rPr>
        <w:t>f</w:t>
      </w:r>
      <w:r w:rsidRPr="001C2CAB">
        <w:rPr>
          <w:noProof/>
        </w:rPr>
        <w:t xml:space="preserve">lavonoid </w:t>
      </w:r>
      <w:r w:rsidR="003F289C">
        <w:rPr>
          <w:noProof/>
        </w:rPr>
        <w:t>b</w:t>
      </w:r>
      <w:r w:rsidRPr="001C2CAB">
        <w:rPr>
          <w:noProof/>
        </w:rPr>
        <w:t xml:space="preserve">iosynthesis. </w:t>
      </w:r>
      <w:r w:rsidRPr="001C2CAB">
        <w:rPr>
          <w:i/>
          <w:noProof/>
        </w:rPr>
        <w:t>The Plant Journal</w:t>
      </w:r>
      <w:r w:rsidR="00FB623F" w:rsidRPr="001C2CAB">
        <w:rPr>
          <w:iCs/>
          <w:noProof/>
        </w:rPr>
        <w:t xml:space="preserve"> </w:t>
      </w:r>
      <w:r w:rsidRPr="001C2CAB">
        <w:rPr>
          <w:noProof/>
        </w:rPr>
        <w:t>(2021).</w:t>
      </w:r>
    </w:p>
    <w:p w14:paraId="1F6A1D73" w14:textId="6492D294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8</w:t>
      </w:r>
      <w:r w:rsidR="003F289C">
        <w:rPr>
          <w:noProof/>
        </w:rPr>
        <w:t>.</w:t>
      </w:r>
      <w:r w:rsidRPr="001C2CAB">
        <w:rPr>
          <w:noProof/>
        </w:rPr>
        <w:tab/>
        <w:t>Wen, W., Alseekh, S.</w:t>
      </w:r>
      <w:r w:rsidR="003F289C">
        <w:rPr>
          <w:noProof/>
        </w:rPr>
        <w:t>,</w:t>
      </w:r>
      <w:r w:rsidRPr="001C2CAB">
        <w:rPr>
          <w:noProof/>
        </w:rPr>
        <w:t xml:space="preserve"> Fernie, A. R. Conservation and diversification of flavonoid metabolism in the plant kingdom. </w:t>
      </w:r>
      <w:r w:rsidRPr="001C2CAB">
        <w:rPr>
          <w:i/>
          <w:noProof/>
        </w:rPr>
        <w:t xml:space="preserve">Current </w:t>
      </w:r>
      <w:r w:rsidR="003F289C">
        <w:rPr>
          <w:i/>
          <w:noProof/>
        </w:rPr>
        <w:t>O</w:t>
      </w:r>
      <w:r w:rsidRPr="001C2CAB">
        <w:rPr>
          <w:i/>
          <w:noProof/>
        </w:rPr>
        <w:t xml:space="preserve">pinion in </w:t>
      </w:r>
      <w:r w:rsidR="003F289C">
        <w:rPr>
          <w:i/>
          <w:noProof/>
        </w:rPr>
        <w:t>P</w:t>
      </w:r>
      <w:r w:rsidRPr="001C2CAB">
        <w:rPr>
          <w:i/>
          <w:noProof/>
        </w:rPr>
        <w:t xml:space="preserve">lant </w:t>
      </w:r>
      <w:r w:rsidR="003F289C">
        <w:rPr>
          <w:i/>
          <w:noProof/>
        </w:rPr>
        <w:t>B</w:t>
      </w:r>
      <w:r w:rsidRPr="001C2CAB">
        <w:rPr>
          <w:i/>
          <w:noProof/>
        </w:rPr>
        <w:t>iology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55</w:t>
      </w:r>
      <w:r w:rsidR="003F289C" w:rsidRPr="001C2CAB">
        <w:rPr>
          <w:bCs/>
          <w:noProof/>
        </w:rPr>
        <w:t>,</w:t>
      </w:r>
      <w:r w:rsidRPr="001C2CAB">
        <w:rPr>
          <w:noProof/>
        </w:rPr>
        <w:t xml:space="preserve"> 100</w:t>
      </w:r>
      <w:r w:rsidR="003F289C">
        <w:rPr>
          <w:noProof/>
        </w:rPr>
        <w:t>–</w:t>
      </w:r>
      <w:r w:rsidRPr="001C2CAB">
        <w:rPr>
          <w:noProof/>
        </w:rPr>
        <w:t>108 (2020).</w:t>
      </w:r>
    </w:p>
    <w:p w14:paraId="6725F291" w14:textId="474311BB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9</w:t>
      </w:r>
      <w:r w:rsidR="003F289C">
        <w:rPr>
          <w:noProof/>
        </w:rPr>
        <w:t>.</w:t>
      </w:r>
      <w:r w:rsidRPr="001C2CAB">
        <w:rPr>
          <w:noProof/>
        </w:rPr>
        <w:tab/>
        <w:t>Shah, A.</w:t>
      </w:r>
      <w:r w:rsidR="003F289C">
        <w:rPr>
          <w:noProof/>
        </w:rPr>
        <w:t>,</w:t>
      </w:r>
      <w:r w:rsidRPr="001C2CAB">
        <w:rPr>
          <w:noProof/>
        </w:rPr>
        <w:t xml:space="preserve"> Smith, D. L. Flavonoids in </w:t>
      </w:r>
      <w:r w:rsidR="003F289C">
        <w:rPr>
          <w:noProof/>
        </w:rPr>
        <w:t>a</w:t>
      </w:r>
      <w:r w:rsidRPr="001C2CAB">
        <w:rPr>
          <w:noProof/>
        </w:rPr>
        <w:t xml:space="preserve">griculture: Chemistry and </w:t>
      </w:r>
      <w:r w:rsidR="003F289C">
        <w:rPr>
          <w:noProof/>
        </w:rPr>
        <w:t>r</w:t>
      </w:r>
      <w:r w:rsidRPr="001C2CAB">
        <w:rPr>
          <w:noProof/>
        </w:rPr>
        <w:t xml:space="preserve">oles in, </w:t>
      </w:r>
      <w:r w:rsidR="003F289C">
        <w:rPr>
          <w:noProof/>
        </w:rPr>
        <w:t>b</w:t>
      </w:r>
      <w:r w:rsidRPr="001C2CAB">
        <w:rPr>
          <w:noProof/>
        </w:rPr>
        <w:t xml:space="preserve">iotic and </w:t>
      </w:r>
      <w:r w:rsidR="003F289C">
        <w:rPr>
          <w:noProof/>
        </w:rPr>
        <w:t>a</w:t>
      </w:r>
      <w:r w:rsidRPr="001C2CAB">
        <w:rPr>
          <w:noProof/>
        </w:rPr>
        <w:t xml:space="preserve">biotic </w:t>
      </w:r>
      <w:r w:rsidR="003F289C">
        <w:rPr>
          <w:noProof/>
        </w:rPr>
        <w:t>s</w:t>
      </w:r>
      <w:r w:rsidRPr="001C2CAB">
        <w:rPr>
          <w:noProof/>
        </w:rPr>
        <w:t xml:space="preserve">tress </w:t>
      </w:r>
      <w:r w:rsidR="003F289C">
        <w:rPr>
          <w:noProof/>
        </w:rPr>
        <w:t>r</w:t>
      </w:r>
      <w:r w:rsidRPr="001C2CAB">
        <w:rPr>
          <w:noProof/>
        </w:rPr>
        <w:t xml:space="preserve">esponses, and </w:t>
      </w:r>
      <w:r w:rsidR="003F289C">
        <w:rPr>
          <w:noProof/>
        </w:rPr>
        <w:t>m</w:t>
      </w:r>
      <w:r w:rsidRPr="001C2CAB">
        <w:rPr>
          <w:noProof/>
        </w:rPr>
        <w:t xml:space="preserve">icrobial </w:t>
      </w:r>
      <w:r w:rsidR="003F289C">
        <w:rPr>
          <w:noProof/>
        </w:rPr>
        <w:t>a</w:t>
      </w:r>
      <w:r w:rsidRPr="001C2CAB">
        <w:rPr>
          <w:noProof/>
        </w:rPr>
        <w:t xml:space="preserve">ssociations. </w:t>
      </w:r>
      <w:r w:rsidRPr="001C2CAB">
        <w:rPr>
          <w:i/>
          <w:noProof/>
        </w:rPr>
        <w:t>Agronomy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10</w:t>
      </w:r>
      <w:r w:rsidRPr="001C2CAB">
        <w:rPr>
          <w:noProof/>
        </w:rPr>
        <w:t xml:space="preserve"> (8), 1209 (2020).</w:t>
      </w:r>
    </w:p>
    <w:p w14:paraId="540C2DC1" w14:textId="2F3C0626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10</w:t>
      </w:r>
      <w:r w:rsidR="003F289C">
        <w:rPr>
          <w:noProof/>
        </w:rPr>
        <w:t>.</w:t>
      </w:r>
      <w:r w:rsidRPr="001C2CAB">
        <w:rPr>
          <w:noProof/>
        </w:rPr>
        <w:tab/>
        <w:t>Zhang, W.</w:t>
      </w:r>
      <w:r w:rsidR="003F289C">
        <w:rPr>
          <w:noProof/>
        </w:rPr>
        <w:t>,</w:t>
      </w:r>
      <w:r w:rsidRPr="001C2CAB">
        <w:rPr>
          <w:noProof/>
        </w:rPr>
        <w:t xml:space="preserve"> Jiang, W. UV treatment improved the quality of postharvest fruits and vegetables by inducing resistance. </w:t>
      </w:r>
      <w:r w:rsidRPr="001C2CAB">
        <w:rPr>
          <w:i/>
          <w:noProof/>
        </w:rPr>
        <w:t>Trends in Food Science &amp; Technology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92</w:t>
      </w:r>
      <w:r w:rsidR="003F289C" w:rsidRPr="001C2CAB">
        <w:rPr>
          <w:bCs/>
          <w:noProof/>
        </w:rPr>
        <w:t>,</w:t>
      </w:r>
      <w:r w:rsidRPr="001C2CAB">
        <w:rPr>
          <w:noProof/>
        </w:rPr>
        <w:t xml:space="preserve"> 71</w:t>
      </w:r>
      <w:r w:rsidR="003F289C">
        <w:rPr>
          <w:noProof/>
        </w:rPr>
        <w:t>–</w:t>
      </w:r>
      <w:r w:rsidRPr="001C2CAB">
        <w:rPr>
          <w:noProof/>
        </w:rPr>
        <w:t>80 (2019).</w:t>
      </w:r>
    </w:p>
    <w:p w14:paraId="266A4DBB" w14:textId="0EAEA7AC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11</w:t>
      </w:r>
      <w:r w:rsidR="003F289C">
        <w:rPr>
          <w:noProof/>
        </w:rPr>
        <w:t>.</w:t>
      </w:r>
      <w:r w:rsidRPr="001C2CAB">
        <w:rPr>
          <w:noProof/>
        </w:rPr>
        <w:tab/>
        <w:t>Koyama, R.</w:t>
      </w:r>
      <w:r w:rsidRPr="001C2CAB">
        <w:rPr>
          <w:iCs/>
          <w:noProof/>
        </w:rPr>
        <w:t xml:space="preserve"> et al. </w:t>
      </w:r>
      <w:r w:rsidRPr="001C2CAB">
        <w:rPr>
          <w:noProof/>
        </w:rPr>
        <w:t xml:space="preserve">Exogenous abscisic acid promotes anthocyanin biosynthesis and increased expression of flavonoid synthesis genes in Vitis vinifera× Vitis labrusca table grapes in a subtropical region. </w:t>
      </w:r>
      <w:r w:rsidRPr="001C2CAB">
        <w:rPr>
          <w:i/>
          <w:noProof/>
        </w:rPr>
        <w:t xml:space="preserve">Frontiers in </w:t>
      </w:r>
      <w:r w:rsidR="003F289C">
        <w:rPr>
          <w:i/>
          <w:noProof/>
        </w:rPr>
        <w:t>P</w:t>
      </w:r>
      <w:r w:rsidRPr="001C2CAB">
        <w:rPr>
          <w:i/>
          <w:noProof/>
        </w:rPr>
        <w:t xml:space="preserve">lant </w:t>
      </w:r>
      <w:r w:rsidR="003F289C">
        <w:rPr>
          <w:i/>
          <w:noProof/>
        </w:rPr>
        <w:t>S</w:t>
      </w:r>
      <w:r w:rsidRPr="001C2CAB">
        <w:rPr>
          <w:i/>
          <w:noProof/>
        </w:rPr>
        <w:t>cience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9</w:t>
      </w:r>
      <w:r w:rsidR="003F289C" w:rsidRPr="001C2CAB">
        <w:rPr>
          <w:bCs/>
          <w:noProof/>
        </w:rPr>
        <w:t>,</w:t>
      </w:r>
      <w:r w:rsidRPr="001C2CAB">
        <w:rPr>
          <w:noProof/>
        </w:rPr>
        <w:t xml:space="preserve"> 323 (2018).</w:t>
      </w:r>
    </w:p>
    <w:p w14:paraId="1C794EA3" w14:textId="01032FF9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12</w:t>
      </w:r>
      <w:r w:rsidR="003F289C">
        <w:rPr>
          <w:noProof/>
        </w:rPr>
        <w:t>.</w:t>
      </w:r>
      <w:r w:rsidRPr="001C2CAB">
        <w:rPr>
          <w:noProof/>
        </w:rPr>
        <w:tab/>
        <w:t>Guo, M., Ye, J., Gao, D., Xu, N.</w:t>
      </w:r>
      <w:r w:rsidR="003F289C">
        <w:rPr>
          <w:noProof/>
        </w:rPr>
        <w:t>,</w:t>
      </w:r>
      <w:r w:rsidRPr="001C2CAB">
        <w:rPr>
          <w:noProof/>
        </w:rPr>
        <w:t xml:space="preserve"> Yang, J. Agrobacterium-mediated horizontal gene transfer: Mechanism, biotechnological application, potential risk and forestalling strategy. </w:t>
      </w:r>
      <w:r w:rsidRPr="001C2CAB">
        <w:rPr>
          <w:i/>
          <w:noProof/>
        </w:rPr>
        <w:t xml:space="preserve">Biotechnology </w:t>
      </w:r>
      <w:r w:rsidR="003F289C">
        <w:rPr>
          <w:i/>
          <w:noProof/>
        </w:rPr>
        <w:t>A</w:t>
      </w:r>
      <w:r w:rsidRPr="001C2CAB">
        <w:rPr>
          <w:i/>
          <w:noProof/>
        </w:rPr>
        <w:t>dvances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37</w:t>
      </w:r>
      <w:r w:rsidRPr="001C2CAB">
        <w:rPr>
          <w:noProof/>
        </w:rPr>
        <w:t xml:space="preserve"> (1), 259</w:t>
      </w:r>
      <w:r w:rsidR="003F289C">
        <w:rPr>
          <w:noProof/>
        </w:rPr>
        <w:t>–</w:t>
      </w:r>
      <w:r w:rsidRPr="001C2CAB">
        <w:rPr>
          <w:noProof/>
        </w:rPr>
        <w:t>270 (2019).</w:t>
      </w:r>
    </w:p>
    <w:p w14:paraId="365DF0B2" w14:textId="1E1D8AB7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13</w:t>
      </w:r>
      <w:r w:rsidR="003F289C">
        <w:rPr>
          <w:noProof/>
        </w:rPr>
        <w:t>.</w:t>
      </w:r>
      <w:r w:rsidRPr="001C2CAB">
        <w:rPr>
          <w:noProof/>
        </w:rPr>
        <w:tab/>
        <w:t>Veena, V.</w:t>
      </w:r>
      <w:r w:rsidR="003F289C">
        <w:rPr>
          <w:noProof/>
        </w:rPr>
        <w:t>,</w:t>
      </w:r>
      <w:r w:rsidRPr="001C2CAB">
        <w:rPr>
          <w:noProof/>
        </w:rPr>
        <w:t xml:space="preserve"> Taylor, C. G. Agrobacterium rhizogenes: recent developments and promising applications. </w:t>
      </w:r>
      <w:r w:rsidRPr="001C2CAB">
        <w:rPr>
          <w:i/>
          <w:noProof/>
        </w:rPr>
        <w:t>In Vitro Cellular &amp; Developmental Biology-Plant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43</w:t>
      </w:r>
      <w:r w:rsidRPr="001C2CAB">
        <w:rPr>
          <w:noProof/>
        </w:rPr>
        <w:t xml:space="preserve"> (5), 383</w:t>
      </w:r>
      <w:r w:rsidR="003F289C">
        <w:rPr>
          <w:noProof/>
        </w:rPr>
        <w:t>–</w:t>
      </w:r>
      <w:r w:rsidRPr="001C2CAB">
        <w:rPr>
          <w:noProof/>
        </w:rPr>
        <w:t>403 (2007).</w:t>
      </w:r>
    </w:p>
    <w:p w14:paraId="1E767CC4" w14:textId="63249E16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14</w:t>
      </w:r>
      <w:r w:rsidR="003F289C">
        <w:rPr>
          <w:noProof/>
        </w:rPr>
        <w:t>.</w:t>
      </w:r>
      <w:r w:rsidRPr="001C2CAB">
        <w:rPr>
          <w:noProof/>
        </w:rPr>
        <w:tab/>
        <w:t>Lacroix, B.</w:t>
      </w:r>
      <w:r w:rsidR="003F289C">
        <w:rPr>
          <w:noProof/>
        </w:rPr>
        <w:t>,</w:t>
      </w:r>
      <w:r w:rsidRPr="001C2CAB">
        <w:rPr>
          <w:noProof/>
        </w:rPr>
        <w:t xml:space="preserve"> Citovsky, V. Pathways of DNA transfer to plants from Agrobacterium </w:t>
      </w:r>
      <w:r w:rsidRPr="001C2CAB">
        <w:rPr>
          <w:noProof/>
        </w:rPr>
        <w:lastRenderedPageBreak/>
        <w:t xml:space="preserve">tumefaciens and related bacterial species. </w:t>
      </w:r>
      <w:r w:rsidRPr="001C2CAB">
        <w:rPr>
          <w:i/>
          <w:noProof/>
        </w:rPr>
        <w:t xml:space="preserve">Annual </w:t>
      </w:r>
      <w:r w:rsidR="003F289C">
        <w:rPr>
          <w:i/>
          <w:noProof/>
        </w:rPr>
        <w:t>R</w:t>
      </w:r>
      <w:r w:rsidRPr="001C2CAB">
        <w:rPr>
          <w:i/>
          <w:noProof/>
        </w:rPr>
        <w:t xml:space="preserve">eview of </w:t>
      </w:r>
      <w:r w:rsidR="003F289C">
        <w:rPr>
          <w:i/>
          <w:noProof/>
        </w:rPr>
        <w:t>P</w:t>
      </w:r>
      <w:r w:rsidRPr="001C2CAB">
        <w:rPr>
          <w:i/>
          <w:noProof/>
        </w:rPr>
        <w:t>hytopathology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57</w:t>
      </w:r>
      <w:r w:rsidR="003F289C" w:rsidRPr="001C2CAB">
        <w:rPr>
          <w:bCs/>
          <w:noProof/>
        </w:rPr>
        <w:t>,</w:t>
      </w:r>
      <w:r w:rsidRPr="001C2CAB">
        <w:rPr>
          <w:noProof/>
        </w:rPr>
        <w:t xml:space="preserve"> 231</w:t>
      </w:r>
      <w:r w:rsidR="003F289C">
        <w:rPr>
          <w:noProof/>
        </w:rPr>
        <w:t>–</w:t>
      </w:r>
      <w:r w:rsidRPr="001C2CAB">
        <w:rPr>
          <w:noProof/>
        </w:rPr>
        <w:t>251 (2019).</w:t>
      </w:r>
    </w:p>
    <w:p w14:paraId="2166C29C" w14:textId="334346A5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15</w:t>
      </w:r>
      <w:r w:rsidR="003F289C">
        <w:rPr>
          <w:noProof/>
        </w:rPr>
        <w:t>.</w:t>
      </w:r>
      <w:r w:rsidRPr="001C2CAB">
        <w:rPr>
          <w:noProof/>
        </w:rPr>
        <w:tab/>
        <w:t>Guan, Y., Li, S.-G., Fan, X.-F.</w:t>
      </w:r>
      <w:r w:rsidR="003F289C">
        <w:rPr>
          <w:noProof/>
        </w:rPr>
        <w:t>,</w:t>
      </w:r>
      <w:r w:rsidRPr="001C2CAB">
        <w:rPr>
          <w:noProof/>
        </w:rPr>
        <w:t xml:space="preserve"> Su, Z.-H. Application of somatic embryogenesis in woody plants. </w:t>
      </w:r>
      <w:r w:rsidRPr="001C2CAB">
        <w:rPr>
          <w:i/>
          <w:noProof/>
        </w:rPr>
        <w:t xml:space="preserve">Frontiers in </w:t>
      </w:r>
      <w:r w:rsidR="003F289C">
        <w:rPr>
          <w:i/>
          <w:noProof/>
        </w:rPr>
        <w:t>P</w:t>
      </w:r>
      <w:r w:rsidRPr="001C2CAB">
        <w:rPr>
          <w:i/>
          <w:noProof/>
        </w:rPr>
        <w:t xml:space="preserve">lant </w:t>
      </w:r>
      <w:r w:rsidR="003F289C">
        <w:rPr>
          <w:i/>
          <w:noProof/>
        </w:rPr>
        <w:t>S</w:t>
      </w:r>
      <w:r w:rsidRPr="001C2CAB">
        <w:rPr>
          <w:i/>
          <w:noProof/>
        </w:rPr>
        <w:t>cience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7</w:t>
      </w:r>
      <w:r w:rsidR="003F289C" w:rsidRPr="001C2CAB">
        <w:rPr>
          <w:bCs/>
          <w:noProof/>
        </w:rPr>
        <w:t>,</w:t>
      </w:r>
      <w:r w:rsidRPr="001C2CAB">
        <w:rPr>
          <w:noProof/>
        </w:rPr>
        <w:t xml:space="preserve"> 938 (2016).</w:t>
      </w:r>
    </w:p>
    <w:p w14:paraId="5EE8345E" w14:textId="36FA08E6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16</w:t>
      </w:r>
      <w:r w:rsidR="003F289C">
        <w:rPr>
          <w:noProof/>
        </w:rPr>
        <w:t>.</w:t>
      </w:r>
      <w:r w:rsidRPr="001C2CAB">
        <w:rPr>
          <w:noProof/>
        </w:rPr>
        <w:tab/>
        <w:t>Alpizar, E.</w:t>
      </w:r>
      <w:r w:rsidRPr="001C2CAB">
        <w:rPr>
          <w:iCs/>
          <w:noProof/>
        </w:rPr>
        <w:t xml:space="preserve"> et al. </w:t>
      </w:r>
      <w:r w:rsidRPr="001C2CAB">
        <w:rPr>
          <w:noProof/>
        </w:rPr>
        <w:t xml:space="preserve">Efficient production of Agrobacterium rhizogenes-transformed roots and composite plants for studying gene expression in coffee roots. </w:t>
      </w:r>
      <w:r w:rsidRPr="001C2CAB">
        <w:rPr>
          <w:i/>
          <w:noProof/>
        </w:rPr>
        <w:t>Plant Cell Reports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25</w:t>
      </w:r>
      <w:r w:rsidRPr="001C2CAB">
        <w:rPr>
          <w:noProof/>
        </w:rPr>
        <w:t xml:space="preserve"> (9), 959</w:t>
      </w:r>
      <w:r w:rsidR="003F289C">
        <w:rPr>
          <w:noProof/>
        </w:rPr>
        <w:t>–</w:t>
      </w:r>
      <w:r w:rsidRPr="001C2CAB">
        <w:rPr>
          <w:noProof/>
        </w:rPr>
        <w:t>967 (2006).</w:t>
      </w:r>
    </w:p>
    <w:p w14:paraId="46369EC2" w14:textId="31343B0B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17</w:t>
      </w:r>
      <w:r w:rsidR="003F289C">
        <w:rPr>
          <w:noProof/>
        </w:rPr>
        <w:t>.</w:t>
      </w:r>
      <w:r w:rsidRPr="001C2CAB">
        <w:rPr>
          <w:noProof/>
        </w:rPr>
        <w:tab/>
        <w:t>Hwang, H.-H., Yu, M.</w:t>
      </w:r>
      <w:r w:rsidR="003F289C">
        <w:rPr>
          <w:noProof/>
        </w:rPr>
        <w:t>,</w:t>
      </w:r>
      <w:r w:rsidRPr="001C2CAB">
        <w:rPr>
          <w:noProof/>
        </w:rPr>
        <w:t xml:space="preserve"> Lai, E.-M. Agrobacterium-mediated plant transformation: biology and applications. </w:t>
      </w:r>
      <w:r w:rsidRPr="001C2CAB">
        <w:rPr>
          <w:i/>
          <w:noProof/>
        </w:rPr>
        <w:t>The Arabidopsis Book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15</w:t>
      </w:r>
      <w:r w:rsidR="00FB623F" w:rsidRPr="001C2CAB">
        <w:rPr>
          <w:noProof/>
        </w:rPr>
        <w:t xml:space="preserve"> </w:t>
      </w:r>
      <w:r w:rsidRPr="001C2CAB">
        <w:rPr>
          <w:noProof/>
        </w:rPr>
        <w:t>(2017).</w:t>
      </w:r>
    </w:p>
    <w:p w14:paraId="07FABE11" w14:textId="4B9D47C5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18</w:t>
      </w:r>
      <w:r w:rsidR="003F289C">
        <w:rPr>
          <w:noProof/>
        </w:rPr>
        <w:t>.</w:t>
      </w:r>
      <w:r w:rsidRPr="001C2CAB">
        <w:rPr>
          <w:noProof/>
        </w:rPr>
        <w:tab/>
        <w:t>Srivastava, S.</w:t>
      </w:r>
      <w:r w:rsidR="003F289C">
        <w:rPr>
          <w:noProof/>
        </w:rPr>
        <w:t>,</w:t>
      </w:r>
      <w:r w:rsidRPr="001C2CAB">
        <w:rPr>
          <w:noProof/>
        </w:rPr>
        <w:t xml:space="preserve"> Srivastava, A. K. Hairy root culture for mass-production of high-value secondary metabolites. </w:t>
      </w:r>
      <w:r w:rsidRPr="001C2CAB">
        <w:rPr>
          <w:i/>
          <w:noProof/>
        </w:rPr>
        <w:t>Critical Reviews in Biotechnology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27</w:t>
      </w:r>
      <w:r w:rsidRPr="001C2CAB">
        <w:rPr>
          <w:noProof/>
        </w:rPr>
        <w:t xml:space="preserve"> (1), 29</w:t>
      </w:r>
      <w:r w:rsidR="003F289C">
        <w:rPr>
          <w:noProof/>
        </w:rPr>
        <w:t>–</w:t>
      </w:r>
      <w:r w:rsidRPr="001C2CAB">
        <w:rPr>
          <w:noProof/>
        </w:rPr>
        <w:t>43 (2007).</w:t>
      </w:r>
    </w:p>
    <w:p w14:paraId="2BE1D4C8" w14:textId="38014F46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19</w:t>
      </w:r>
      <w:r w:rsidR="003F289C">
        <w:rPr>
          <w:noProof/>
        </w:rPr>
        <w:t>.</w:t>
      </w:r>
      <w:r w:rsidRPr="001C2CAB">
        <w:rPr>
          <w:noProof/>
        </w:rPr>
        <w:tab/>
        <w:t>Porter, J. R.</w:t>
      </w:r>
      <w:r w:rsidR="003F289C">
        <w:rPr>
          <w:noProof/>
        </w:rPr>
        <w:t>,</w:t>
      </w:r>
      <w:r w:rsidRPr="001C2CAB">
        <w:rPr>
          <w:noProof/>
        </w:rPr>
        <w:t xml:space="preserve"> Flores, H. Host range and implications of plant infection by Agrobacterium rhizogenes. </w:t>
      </w:r>
      <w:r w:rsidRPr="001C2CAB">
        <w:rPr>
          <w:i/>
          <w:noProof/>
        </w:rPr>
        <w:t>Critical Reviews in Plant Sciences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10</w:t>
      </w:r>
      <w:r w:rsidRPr="001C2CAB">
        <w:rPr>
          <w:noProof/>
        </w:rPr>
        <w:t xml:space="preserve"> (4), 387</w:t>
      </w:r>
      <w:r w:rsidR="003F289C">
        <w:rPr>
          <w:noProof/>
        </w:rPr>
        <w:t>–</w:t>
      </w:r>
      <w:r w:rsidRPr="001C2CAB">
        <w:rPr>
          <w:noProof/>
        </w:rPr>
        <w:t>421 (1991).</w:t>
      </w:r>
    </w:p>
    <w:p w14:paraId="29F45470" w14:textId="420E53E4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20</w:t>
      </w:r>
      <w:r w:rsidR="003F289C">
        <w:rPr>
          <w:noProof/>
        </w:rPr>
        <w:t>.</w:t>
      </w:r>
      <w:r w:rsidRPr="001C2CAB">
        <w:rPr>
          <w:noProof/>
        </w:rPr>
        <w:tab/>
        <w:t>Fan, Y.-l.</w:t>
      </w:r>
      <w:r w:rsidRPr="001C2CAB">
        <w:rPr>
          <w:iCs/>
          <w:noProof/>
        </w:rPr>
        <w:t xml:space="preserve"> et al. </w:t>
      </w:r>
      <w:r w:rsidRPr="001C2CAB">
        <w:rPr>
          <w:noProof/>
        </w:rPr>
        <w:t xml:space="preserve">One-step generation of composite soybean plants with transgenic roots by Agrobacterium rhizogenes-mediated transformation. </w:t>
      </w:r>
      <w:r w:rsidRPr="001C2CAB">
        <w:rPr>
          <w:i/>
          <w:noProof/>
        </w:rPr>
        <w:t xml:space="preserve">BMC </w:t>
      </w:r>
      <w:r w:rsidR="003F289C">
        <w:rPr>
          <w:i/>
          <w:noProof/>
        </w:rPr>
        <w:t>P</w:t>
      </w:r>
      <w:r w:rsidRPr="001C2CAB">
        <w:rPr>
          <w:i/>
          <w:noProof/>
        </w:rPr>
        <w:t xml:space="preserve">lant </w:t>
      </w:r>
      <w:r w:rsidR="003F289C">
        <w:rPr>
          <w:i/>
          <w:noProof/>
        </w:rPr>
        <w:t>B</w:t>
      </w:r>
      <w:r w:rsidRPr="001C2CAB">
        <w:rPr>
          <w:i/>
          <w:noProof/>
        </w:rPr>
        <w:t>iology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20</w:t>
      </w:r>
      <w:r w:rsidR="003F289C" w:rsidRPr="001C2CAB">
        <w:rPr>
          <w:bCs/>
          <w:noProof/>
        </w:rPr>
        <w:t>,</w:t>
      </w:r>
      <w:r w:rsidRPr="001C2CAB">
        <w:rPr>
          <w:noProof/>
        </w:rPr>
        <w:t xml:space="preserve"> 1</w:t>
      </w:r>
      <w:r w:rsidR="003F289C">
        <w:rPr>
          <w:noProof/>
        </w:rPr>
        <w:t>–</w:t>
      </w:r>
      <w:r w:rsidRPr="001C2CAB">
        <w:rPr>
          <w:noProof/>
        </w:rPr>
        <w:t>11 (2020).</w:t>
      </w:r>
    </w:p>
    <w:p w14:paraId="6297B91B" w14:textId="0B519D4F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21</w:t>
      </w:r>
      <w:r w:rsidR="003F289C">
        <w:rPr>
          <w:noProof/>
        </w:rPr>
        <w:t>.</w:t>
      </w:r>
      <w:r w:rsidRPr="001C2CAB">
        <w:rPr>
          <w:noProof/>
        </w:rPr>
        <w:tab/>
        <w:t>Meng, D.</w:t>
      </w:r>
      <w:r w:rsidRPr="001C2CAB">
        <w:rPr>
          <w:iCs/>
          <w:noProof/>
        </w:rPr>
        <w:t xml:space="preserve"> et al. </w:t>
      </w:r>
      <w:r w:rsidRPr="001C2CAB">
        <w:rPr>
          <w:noProof/>
        </w:rPr>
        <w:t xml:space="preserve">Development of an efficient root transgenic system for pigeon pea and its application to other important economically plants. </w:t>
      </w:r>
      <w:r w:rsidRPr="001C2CAB">
        <w:rPr>
          <w:i/>
          <w:noProof/>
        </w:rPr>
        <w:t xml:space="preserve">Plant </w:t>
      </w:r>
      <w:r w:rsidR="003F289C">
        <w:rPr>
          <w:i/>
          <w:noProof/>
        </w:rPr>
        <w:t>B</w:t>
      </w:r>
      <w:r w:rsidRPr="001C2CAB">
        <w:rPr>
          <w:i/>
          <w:noProof/>
        </w:rPr>
        <w:t xml:space="preserve">iotechnology </w:t>
      </w:r>
      <w:r w:rsidR="003F289C">
        <w:rPr>
          <w:i/>
          <w:noProof/>
        </w:rPr>
        <w:t>J</w:t>
      </w:r>
      <w:r w:rsidRPr="001C2CAB">
        <w:rPr>
          <w:i/>
          <w:noProof/>
        </w:rPr>
        <w:t>ournal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17</w:t>
      </w:r>
      <w:r w:rsidRPr="001C2CAB">
        <w:rPr>
          <w:noProof/>
        </w:rPr>
        <w:t xml:space="preserve"> (9), 1804</w:t>
      </w:r>
      <w:r w:rsidR="003F289C">
        <w:rPr>
          <w:noProof/>
        </w:rPr>
        <w:t>–</w:t>
      </w:r>
      <w:r w:rsidRPr="001C2CAB">
        <w:rPr>
          <w:noProof/>
        </w:rPr>
        <w:t>1813 (2019).</w:t>
      </w:r>
    </w:p>
    <w:p w14:paraId="6A2C53BC" w14:textId="7E894BA6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22</w:t>
      </w:r>
      <w:r w:rsidR="003F289C">
        <w:rPr>
          <w:noProof/>
        </w:rPr>
        <w:t>.</w:t>
      </w:r>
      <w:r w:rsidRPr="001C2CAB">
        <w:rPr>
          <w:noProof/>
        </w:rPr>
        <w:tab/>
        <w:t>Ma, R.</w:t>
      </w:r>
      <w:r w:rsidRPr="001C2CAB">
        <w:rPr>
          <w:iCs/>
          <w:noProof/>
        </w:rPr>
        <w:t xml:space="preserve"> et al. </w:t>
      </w:r>
      <w:r w:rsidRPr="001C2CAB">
        <w:rPr>
          <w:noProof/>
        </w:rPr>
        <w:t xml:space="preserve">Agrobacterium-Mediated genetic transformation of the medicinal plant Veratrum dahuricum. </w:t>
      </w:r>
      <w:r w:rsidRPr="001C2CAB">
        <w:rPr>
          <w:i/>
          <w:noProof/>
        </w:rPr>
        <w:t>Plants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9</w:t>
      </w:r>
      <w:r w:rsidRPr="001C2CAB">
        <w:rPr>
          <w:noProof/>
        </w:rPr>
        <w:t xml:space="preserve"> (2), 191 (2020).</w:t>
      </w:r>
    </w:p>
    <w:p w14:paraId="243810C0" w14:textId="1741E6F6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23</w:t>
      </w:r>
      <w:r w:rsidR="003F289C">
        <w:rPr>
          <w:noProof/>
        </w:rPr>
        <w:t>.</w:t>
      </w:r>
      <w:r w:rsidRPr="001C2CAB">
        <w:rPr>
          <w:noProof/>
        </w:rPr>
        <w:tab/>
        <w:t>Mi, Y.</w:t>
      </w:r>
      <w:r w:rsidRPr="001C2CAB">
        <w:rPr>
          <w:iCs/>
          <w:noProof/>
        </w:rPr>
        <w:t xml:space="preserve"> et al. </w:t>
      </w:r>
      <w:r w:rsidRPr="001C2CAB">
        <w:rPr>
          <w:noProof/>
        </w:rPr>
        <w:t xml:space="preserve">Inducing </w:t>
      </w:r>
      <w:r w:rsidR="003F289C">
        <w:rPr>
          <w:noProof/>
        </w:rPr>
        <w:t>h</w:t>
      </w:r>
      <w:r w:rsidRPr="001C2CAB">
        <w:rPr>
          <w:noProof/>
        </w:rPr>
        <w:t xml:space="preserve">airy </w:t>
      </w:r>
      <w:r w:rsidR="003F289C">
        <w:rPr>
          <w:noProof/>
        </w:rPr>
        <w:t>r</w:t>
      </w:r>
      <w:r w:rsidRPr="001C2CAB">
        <w:rPr>
          <w:noProof/>
        </w:rPr>
        <w:t>oots by Agrobacterium rhizogenes-</w:t>
      </w:r>
      <w:r w:rsidR="003F289C">
        <w:rPr>
          <w:noProof/>
        </w:rPr>
        <w:t>m</w:t>
      </w:r>
      <w:r w:rsidRPr="001C2CAB">
        <w:rPr>
          <w:noProof/>
        </w:rPr>
        <w:t xml:space="preserve">ediated </w:t>
      </w:r>
      <w:r w:rsidR="003F289C">
        <w:rPr>
          <w:noProof/>
        </w:rPr>
        <w:t>t</w:t>
      </w:r>
      <w:r w:rsidRPr="001C2CAB">
        <w:rPr>
          <w:noProof/>
        </w:rPr>
        <w:t xml:space="preserve">ransformation in </w:t>
      </w:r>
      <w:r w:rsidR="003F289C">
        <w:rPr>
          <w:noProof/>
        </w:rPr>
        <w:t>t</w:t>
      </w:r>
      <w:r w:rsidRPr="001C2CAB">
        <w:rPr>
          <w:noProof/>
        </w:rPr>
        <w:t xml:space="preserve">artary </w:t>
      </w:r>
      <w:r w:rsidR="003F289C">
        <w:rPr>
          <w:noProof/>
        </w:rPr>
        <w:t>b</w:t>
      </w:r>
      <w:r w:rsidRPr="001C2CAB">
        <w:rPr>
          <w:noProof/>
        </w:rPr>
        <w:t xml:space="preserve">uckwheat (Fagopyrum tataricum). </w:t>
      </w:r>
      <w:r w:rsidRPr="001C2CAB">
        <w:rPr>
          <w:i/>
          <w:noProof/>
        </w:rPr>
        <w:t>J</w:t>
      </w:r>
      <w:r w:rsidR="003F289C">
        <w:rPr>
          <w:i/>
          <w:noProof/>
        </w:rPr>
        <w:t>ournal of</w:t>
      </w:r>
      <w:r w:rsidRPr="001C2CAB">
        <w:rPr>
          <w:i/>
          <w:noProof/>
        </w:rPr>
        <w:t xml:space="preserve"> Vis</w:t>
      </w:r>
      <w:r w:rsidR="003F289C">
        <w:rPr>
          <w:i/>
          <w:noProof/>
        </w:rPr>
        <w:t>ualized</w:t>
      </w:r>
      <w:r w:rsidRPr="001C2CAB">
        <w:rPr>
          <w:i/>
          <w:noProof/>
        </w:rPr>
        <w:t xml:space="preserve"> Exp</w:t>
      </w:r>
      <w:r w:rsidR="003F289C">
        <w:rPr>
          <w:i/>
          <w:noProof/>
        </w:rPr>
        <w:t>eroments: JoVE</w:t>
      </w:r>
      <w:r w:rsidRPr="001C2CAB">
        <w:rPr>
          <w:iCs/>
          <w:noProof/>
        </w:rPr>
        <w:t xml:space="preserve">. </w:t>
      </w:r>
      <w:r w:rsidRPr="001C2CAB">
        <w:rPr>
          <w:noProof/>
        </w:rPr>
        <w:t>(157) (2020).</w:t>
      </w:r>
    </w:p>
    <w:p w14:paraId="66B45370" w14:textId="5D95598F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24</w:t>
      </w:r>
      <w:r w:rsidR="003F289C">
        <w:rPr>
          <w:noProof/>
        </w:rPr>
        <w:t>.</w:t>
      </w:r>
      <w:r w:rsidRPr="001C2CAB">
        <w:rPr>
          <w:noProof/>
        </w:rPr>
        <w:tab/>
        <w:t>Cordovez, V.</w:t>
      </w:r>
      <w:r w:rsidRPr="001C2CAB">
        <w:rPr>
          <w:iCs/>
          <w:noProof/>
        </w:rPr>
        <w:t xml:space="preserve"> et al. </w:t>
      </w:r>
      <w:r w:rsidRPr="001C2CAB">
        <w:rPr>
          <w:noProof/>
        </w:rPr>
        <w:t xml:space="preserve">Plant phenotypic and transcriptional changes induced by volatiles from the fungal root pathogen Rhizoctonia solani. </w:t>
      </w:r>
      <w:r w:rsidRPr="001C2CAB">
        <w:rPr>
          <w:i/>
          <w:noProof/>
        </w:rPr>
        <w:t xml:space="preserve">Frontiers in </w:t>
      </w:r>
      <w:r w:rsidR="003F289C">
        <w:rPr>
          <w:i/>
          <w:noProof/>
        </w:rPr>
        <w:t>P</w:t>
      </w:r>
      <w:r w:rsidRPr="001C2CAB">
        <w:rPr>
          <w:i/>
          <w:noProof/>
        </w:rPr>
        <w:t xml:space="preserve">lant </w:t>
      </w:r>
      <w:r w:rsidR="003F289C">
        <w:rPr>
          <w:i/>
          <w:noProof/>
        </w:rPr>
        <w:t>S</w:t>
      </w:r>
      <w:r w:rsidRPr="001C2CAB">
        <w:rPr>
          <w:i/>
          <w:noProof/>
        </w:rPr>
        <w:t>cience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8</w:t>
      </w:r>
      <w:r w:rsidR="003F289C" w:rsidRPr="001C2CAB">
        <w:rPr>
          <w:bCs/>
          <w:noProof/>
        </w:rPr>
        <w:t>,</w:t>
      </w:r>
      <w:r w:rsidRPr="001C2CAB">
        <w:rPr>
          <w:noProof/>
        </w:rPr>
        <w:t xml:space="preserve"> 1262 (2017).</w:t>
      </w:r>
    </w:p>
    <w:p w14:paraId="558181FB" w14:textId="4599A64E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25</w:t>
      </w:r>
      <w:r w:rsidR="003F289C">
        <w:rPr>
          <w:noProof/>
        </w:rPr>
        <w:t>.</w:t>
      </w:r>
      <w:r w:rsidRPr="001C2CAB">
        <w:rPr>
          <w:noProof/>
        </w:rPr>
        <w:tab/>
        <w:t>Trovato, M., Mattioli, R.</w:t>
      </w:r>
      <w:r w:rsidR="003F289C">
        <w:rPr>
          <w:noProof/>
        </w:rPr>
        <w:t>,</w:t>
      </w:r>
      <w:r w:rsidRPr="001C2CAB">
        <w:rPr>
          <w:noProof/>
        </w:rPr>
        <w:t xml:space="preserve"> Costantino, P. From A. rhizogenes RolD to plant P5CS: exploiting proline to control plant development. </w:t>
      </w:r>
      <w:r w:rsidRPr="001C2CAB">
        <w:rPr>
          <w:i/>
          <w:noProof/>
        </w:rPr>
        <w:t>Plants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7</w:t>
      </w:r>
      <w:r w:rsidRPr="001C2CAB">
        <w:rPr>
          <w:noProof/>
        </w:rPr>
        <w:t xml:space="preserve"> (4), 108 (2018).</w:t>
      </w:r>
    </w:p>
    <w:p w14:paraId="751F2217" w14:textId="328DD2A2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26</w:t>
      </w:r>
      <w:r w:rsidR="003F289C">
        <w:rPr>
          <w:noProof/>
        </w:rPr>
        <w:t>.</w:t>
      </w:r>
      <w:r w:rsidRPr="001C2CAB">
        <w:rPr>
          <w:noProof/>
        </w:rPr>
        <w:tab/>
        <w:t>Van Altvorst, A. C.</w:t>
      </w:r>
      <w:r w:rsidRPr="001C2CAB">
        <w:rPr>
          <w:iCs/>
          <w:noProof/>
        </w:rPr>
        <w:t xml:space="preserve"> et al. </w:t>
      </w:r>
      <w:r w:rsidRPr="001C2CAB">
        <w:rPr>
          <w:noProof/>
        </w:rPr>
        <w:t xml:space="preserve">Effects of the introduction of Agrobacterium rhizogenes rol genes on tomato plant and flower development. </w:t>
      </w:r>
      <w:r w:rsidRPr="001C2CAB">
        <w:rPr>
          <w:i/>
          <w:noProof/>
        </w:rPr>
        <w:t>Plant Science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83</w:t>
      </w:r>
      <w:r w:rsidRPr="001C2CAB">
        <w:rPr>
          <w:noProof/>
        </w:rPr>
        <w:t xml:space="preserve"> (1), 77</w:t>
      </w:r>
      <w:r w:rsidR="003F289C">
        <w:rPr>
          <w:noProof/>
        </w:rPr>
        <w:t>–</w:t>
      </w:r>
      <w:r w:rsidRPr="001C2CAB">
        <w:rPr>
          <w:noProof/>
        </w:rPr>
        <w:t>85 (1992).</w:t>
      </w:r>
    </w:p>
    <w:p w14:paraId="4C39415A" w14:textId="0A04E54D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27</w:t>
      </w:r>
      <w:r w:rsidR="003F289C">
        <w:rPr>
          <w:noProof/>
        </w:rPr>
        <w:t>.</w:t>
      </w:r>
      <w:r w:rsidRPr="001C2CAB">
        <w:rPr>
          <w:noProof/>
        </w:rPr>
        <w:tab/>
        <w:t>Bahramnejad, B., Naji, M., Bose, R.</w:t>
      </w:r>
      <w:r w:rsidR="003F289C">
        <w:rPr>
          <w:noProof/>
        </w:rPr>
        <w:t>,</w:t>
      </w:r>
      <w:r w:rsidRPr="001C2CAB">
        <w:rPr>
          <w:noProof/>
        </w:rPr>
        <w:t xml:space="preserve"> Jha, S. A critical review on use of Agrobacterium rhizogenes and their associated binary vectors for plant transformation. </w:t>
      </w:r>
      <w:r w:rsidRPr="001C2CAB">
        <w:rPr>
          <w:i/>
          <w:noProof/>
        </w:rPr>
        <w:t xml:space="preserve">Biotechnology </w:t>
      </w:r>
      <w:r w:rsidR="003F289C">
        <w:rPr>
          <w:i/>
          <w:noProof/>
        </w:rPr>
        <w:t>A</w:t>
      </w:r>
      <w:r w:rsidRPr="001C2CAB">
        <w:rPr>
          <w:i/>
          <w:noProof/>
        </w:rPr>
        <w:t>dvances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37</w:t>
      </w:r>
      <w:r w:rsidRPr="001C2CAB">
        <w:rPr>
          <w:noProof/>
        </w:rPr>
        <w:t xml:space="preserve"> (7), 107405 (2019).</w:t>
      </w:r>
    </w:p>
    <w:p w14:paraId="78D2272A" w14:textId="61BDA521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28</w:t>
      </w:r>
      <w:r w:rsidR="001C2EA6">
        <w:rPr>
          <w:noProof/>
        </w:rPr>
        <w:t>.</w:t>
      </w:r>
      <w:r w:rsidRPr="001C2CAB">
        <w:rPr>
          <w:noProof/>
        </w:rPr>
        <w:tab/>
        <w:t>Gutierrez-Valdes, N.</w:t>
      </w:r>
      <w:r w:rsidRPr="001C2CAB">
        <w:rPr>
          <w:iCs/>
          <w:noProof/>
        </w:rPr>
        <w:t xml:space="preserve"> et al. </w:t>
      </w:r>
      <w:r w:rsidRPr="001C2CAB">
        <w:rPr>
          <w:noProof/>
        </w:rPr>
        <w:t xml:space="preserve">Hairy root cultures—a versatile tool with multiple applications. </w:t>
      </w:r>
      <w:r w:rsidRPr="001C2CAB">
        <w:rPr>
          <w:i/>
          <w:noProof/>
        </w:rPr>
        <w:t xml:space="preserve">Frontiers in </w:t>
      </w:r>
      <w:r w:rsidR="001C2EA6">
        <w:rPr>
          <w:i/>
          <w:noProof/>
        </w:rPr>
        <w:t>P</w:t>
      </w:r>
      <w:r w:rsidRPr="001C2CAB">
        <w:rPr>
          <w:i/>
          <w:noProof/>
        </w:rPr>
        <w:t xml:space="preserve">lant </w:t>
      </w:r>
      <w:r w:rsidR="001C2EA6">
        <w:rPr>
          <w:i/>
          <w:noProof/>
        </w:rPr>
        <w:t>S</w:t>
      </w:r>
      <w:r w:rsidRPr="001C2CAB">
        <w:rPr>
          <w:i/>
          <w:noProof/>
        </w:rPr>
        <w:t>cience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11</w:t>
      </w:r>
      <w:r w:rsidR="00FB623F" w:rsidRPr="001C2CAB">
        <w:rPr>
          <w:noProof/>
        </w:rPr>
        <w:t xml:space="preserve"> </w:t>
      </w:r>
      <w:r w:rsidRPr="001C2CAB">
        <w:rPr>
          <w:noProof/>
        </w:rPr>
        <w:t>(2020).</w:t>
      </w:r>
    </w:p>
    <w:p w14:paraId="395A613B" w14:textId="4C8739AE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29</w:t>
      </w:r>
      <w:r w:rsidR="001C2EA6">
        <w:rPr>
          <w:noProof/>
        </w:rPr>
        <w:t>.</w:t>
      </w:r>
      <w:r w:rsidRPr="001C2CAB">
        <w:rPr>
          <w:noProof/>
        </w:rPr>
        <w:tab/>
        <w:t>Che, P.</w:t>
      </w:r>
      <w:r w:rsidRPr="001C2CAB">
        <w:rPr>
          <w:iCs/>
          <w:noProof/>
        </w:rPr>
        <w:t xml:space="preserve"> et al. </w:t>
      </w:r>
      <w:r w:rsidRPr="001C2CAB">
        <w:rPr>
          <w:rFonts w:hint="eastAsia"/>
          <w:noProof/>
        </w:rPr>
        <w:t>Developing a flexible, high</w:t>
      </w:r>
      <w:r w:rsidRPr="001C2CAB">
        <w:rPr>
          <w:rFonts w:hint="eastAsia"/>
          <w:noProof/>
        </w:rPr>
        <w:t>‐</w:t>
      </w:r>
      <w:r w:rsidRPr="001C2CAB">
        <w:rPr>
          <w:rFonts w:hint="eastAsia"/>
          <w:noProof/>
        </w:rPr>
        <w:t>efficiency Agrobacterium</w:t>
      </w:r>
      <w:r w:rsidRPr="001C2CAB">
        <w:rPr>
          <w:rFonts w:hint="eastAsia"/>
          <w:noProof/>
        </w:rPr>
        <w:t>‐</w:t>
      </w:r>
      <w:r w:rsidRPr="001C2CAB">
        <w:rPr>
          <w:rFonts w:hint="eastAsia"/>
          <w:noProof/>
        </w:rPr>
        <w:t xml:space="preserve">mediated sorghum transformation system with broad application. </w:t>
      </w:r>
      <w:r w:rsidRPr="001C2CAB">
        <w:rPr>
          <w:i/>
          <w:noProof/>
        </w:rPr>
        <w:t xml:space="preserve">Plant </w:t>
      </w:r>
      <w:r w:rsidR="001C2EA6">
        <w:rPr>
          <w:i/>
          <w:noProof/>
        </w:rPr>
        <w:t>B</w:t>
      </w:r>
      <w:r w:rsidRPr="001C2CAB">
        <w:rPr>
          <w:i/>
          <w:noProof/>
        </w:rPr>
        <w:t xml:space="preserve">iotechnology </w:t>
      </w:r>
      <w:r w:rsidR="001C2EA6">
        <w:rPr>
          <w:i/>
          <w:noProof/>
        </w:rPr>
        <w:t>J</w:t>
      </w:r>
      <w:r w:rsidRPr="001C2CAB">
        <w:rPr>
          <w:i/>
          <w:noProof/>
        </w:rPr>
        <w:t>ournal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16</w:t>
      </w:r>
      <w:r w:rsidRPr="001C2CAB">
        <w:rPr>
          <w:noProof/>
        </w:rPr>
        <w:t xml:space="preserve"> (7), 1388</w:t>
      </w:r>
      <w:r w:rsidR="001C2EA6">
        <w:rPr>
          <w:noProof/>
        </w:rPr>
        <w:t>–</w:t>
      </w:r>
      <w:r w:rsidRPr="001C2CAB">
        <w:rPr>
          <w:noProof/>
        </w:rPr>
        <w:t>1395 (2018).</w:t>
      </w:r>
    </w:p>
    <w:p w14:paraId="47B868CC" w14:textId="2F8536B6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30</w:t>
      </w:r>
      <w:r w:rsidR="001C2EA6">
        <w:rPr>
          <w:noProof/>
        </w:rPr>
        <w:t>.</w:t>
      </w:r>
      <w:r w:rsidRPr="001C2CAB">
        <w:rPr>
          <w:noProof/>
        </w:rPr>
        <w:tab/>
        <w:t>Keshavareddy, G., Kumar, A.</w:t>
      </w:r>
      <w:r w:rsidR="001C2EA6">
        <w:rPr>
          <w:noProof/>
        </w:rPr>
        <w:t>,</w:t>
      </w:r>
      <w:r w:rsidRPr="001C2CAB">
        <w:rPr>
          <w:noProof/>
        </w:rPr>
        <w:t xml:space="preserve"> Ramu, V. S. Methods of plant transformation-a review. </w:t>
      </w:r>
      <w:r w:rsidRPr="001C2CAB">
        <w:rPr>
          <w:i/>
          <w:noProof/>
        </w:rPr>
        <w:t>Int</w:t>
      </w:r>
      <w:r w:rsidR="001C2EA6">
        <w:rPr>
          <w:i/>
          <w:noProof/>
        </w:rPr>
        <w:t>ernational</w:t>
      </w:r>
      <w:r w:rsidRPr="001C2CAB">
        <w:rPr>
          <w:i/>
          <w:noProof/>
        </w:rPr>
        <w:t xml:space="preserve"> J</w:t>
      </w:r>
      <w:r w:rsidR="001C2EA6">
        <w:rPr>
          <w:i/>
          <w:noProof/>
        </w:rPr>
        <w:t>ournal of</w:t>
      </w:r>
      <w:r w:rsidRPr="001C2CAB">
        <w:rPr>
          <w:i/>
          <w:noProof/>
        </w:rPr>
        <w:t xml:space="preserve"> Curr</w:t>
      </w:r>
      <w:r w:rsidR="001C2EA6">
        <w:rPr>
          <w:i/>
          <w:noProof/>
        </w:rPr>
        <w:t>ent</w:t>
      </w:r>
      <w:r w:rsidRPr="001C2CAB">
        <w:rPr>
          <w:i/>
          <w:noProof/>
        </w:rPr>
        <w:t xml:space="preserve"> Microbiol</w:t>
      </w:r>
      <w:r w:rsidR="001C2EA6">
        <w:rPr>
          <w:i/>
          <w:noProof/>
        </w:rPr>
        <w:t>ogy and</w:t>
      </w:r>
      <w:r w:rsidRPr="001C2CAB">
        <w:rPr>
          <w:i/>
          <w:noProof/>
        </w:rPr>
        <w:t xml:space="preserve"> App</w:t>
      </w:r>
      <w:r w:rsidR="001C2EA6">
        <w:rPr>
          <w:i/>
          <w:noProof/>
        </w:rPr>
        <w:t>lied</w:t>
      </w:r>
      <w:r w:rsidRPr="001C2CAB">
        <w:rPr>
          <w:i/>
          <w:noProof/>
        </w:rPr>
        <w:t xml:space="preserve"> Sci</w:t>
      </w:r>
      <w:r w:rsidR="001C2EA6">
        <w:rPr>
          <w:i/>
          <w:noProof/>
        </w:rPr>
        <w:t>ences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7</w:t>
      </w:r>
      <w:r w:rsidRPr="001C2CAB">
        <w:rPr>
          <w:noProof/>
        </w:rPr>
        <w:t xml:space="preserve"> (7), 2656</w:t>
      </w:r>
      <w:r w:rsidR="001C2EA6">
        <w:rPr>
          <w:noProof/>
        </w:rPr>
        <w:t>–</w:t>
      </w:r>
      <w:r w:rsidRPr="001C2CAB">
        <w:rPr>
          <w:noProof/>
        </w:rPr>
        <w:t>2668 (2018).</w:t>
      </w:r>
    </w:p>
    <w:p w14:paraId="139CCE02" w14:textId="5B286779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31</w:t>
      </w:r>
      <w:r w:rsidR="001C2EA6">
        <w:rPr>
          <w:noProof/>
        </w:rPr>
        <w:t>.</w:t>
      </w:r>
      <w:r w:rsidRPr="001C2CAB">
        <w:rPr>
          <w:noProof/>
        </w:rPr>
        <w:tab/>
        <w:t>Lacroix, B.</w:t>
      </w:r>
      <w:r w:rsidR="001C2EA6">
        <w:rPr>
          <w:noProof/>
        </w:rPr>
        <w:t>,</w:t>
      </w:r>
      <w:r w:rsidRPr="001C2CAB">
        <w:rPr>
          <w:noProof/>
        </w:rPr>
        <w:t xml:space="preserve"> Citovsky, V. Beyond Agrobacterium-mediated transformation: horizontal gene transfer from bacteria to eukaryotes. </w:t>
      </w:r>
      <w:r w:rsidRPr="001C2CAB">
        <w:rPr>
          <w:i/>
          <w:noProof/>
        </w:rPr>
        <w:t>Agrobacterium Biology</w:t>
      </w:r>
      <w:r w:rsidRPr="001C2CAB">
        <w:rPr>
          <w:iCs/>
          <w:noProof/>
        </w:rPr>
        <w:t xml:space="preserve">. </w:t>
      </w:r>
      <w:r w:rsidRPr="001C2CAB">
        <w:rPr>
          <w:noProof/>
        </w:rPr>
        <w:t>443</w:t>
      </w:r>
      <w:r w:rsidR="001C2EA6">
        <w:rPr>
          <w:noProof/>
        </w:rPr>
        <w:t>–</w:t>
      </w:r>
      <w:r w:rsidRPr="001C2CAB">
        <w:rPr>
          <w:noProof/>
        </w:rPr>
        <w:t>462 (2018).</w:t>
      </w:r>
    </w:p>
    <w:p w14:paraId="2B7B4E44" w14:textId="22AEFD38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32</w:t>
      </w:r>
      <w:r w:rsidR="001C2EA6">
        <w:rPr>
          <w:noProof/>
        </w:rPr>
        <w:t>.</w:t>
      </w:r>
      <w:r w:rsidRPr="001C2CAB">
        <w:rPr>
          <w:noProof/>
        </w:rPr>
        <w:tab/>
        <w:t>Sarkar, S., Ghosh, I., Roychowdhury, D.</w:t>
      </w:r>
      <w:r w:rsidR="001C2EA6">
        <w:rPr>
          <w:noProof/>
        </w:rPr>
        <w:t>,</w:t>
      </w:r>
      <w:r w:rsidRPr="001C2CAB">
        <w:rPr>
          <w:noProof/>
        </w:rPr>
        <w:t xml:space="preserve"> Jha, S. in </w:t>
      </w:r>
      <w:r w:rsidRPr="001C2CAB">
        <w:rPr>
          <w:i/>
          <w:noProof/>
        </w:rPr>
        <w:t>Biotechnological approaches for medicinal and aromatic plants</w:t>
      </w:r>
      <w:r w:rsidR="001C2EA6" w:rsidRPr="001C2CAB">
        <w:rPr>
          <w:iCs/>
          <w:noProof/>
        </w:rPr>
        <w:t>.</w:t>
      </w:r>
      <w:r w:rsidR="00C078C1" w:rsidRPr="001C2CAB">
        <w:rPr>
          <w:iCs/>
          <w:noProof/>
        </w:rPr>
        <w:t xml:space="preserve"> </w:t>
      </w:r>
      <w:r w:rsidR="001C2EA6" w:rsidRPr="00CD78FA">
        <w:rPr>
          <w:noProof/>
        </w:rPr>
        <w:t>Springer</w:t>
      </w:r>
      <w:r w:rsidR="001C2EA6">
        <w:rPr>
          <w:noProof/>
        </w:rPr>
        <w:t>.</w:t>
      </w:r>
      <w:r w:rsidR="001C2EA6" w:rsidRPr="00CD78FA">
        <w:rPr>
          <w:noProof/>
        </w:rPr>
        <w:t xml:space="preserve"> </w:t>
      </w:r>
      <w:r w:rsidRPr="001C2CAB">
        <w:rPr>
          <w:noProof/>
        </w:rPr>
        <w:t>27</w:t>
      </w:r>
      <w:r w:rsidR="001C2EA6">
        <w:rPr>
          <w:noProof/>
        </w:rPr>
        <w:t>–</w:t>
      </w:r>
      <w:r w:rsidRPr="001C2CAB">
        <w:rPr>
          <w:noProof/>
        </w:rPr>
        <w:t>51 (2018).</w:t>
      </w:r>
    </w:p>
    <w:p w14:paraId="38FE6D3A" w14:textId="42DD64EB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lastRenderedPageBreak/>
        <w:t>33</w:t>
      </w:r>
      <w:r w:rsidR="001C2EA6">
        <w:rPr>
          <w:noProof/>
        </w:rPr>
        <w:t>.</w:t>
      </w:r>
      <w:r w:rsidRPr="001C2CAB">
        <w:rPr>
          <w:noProof/>
        </w:rPr>
        <w:tab/>
        <w:t>Singh, R. S.</w:t>
      </w:r>
      <w:r w:rsidRPr="001C2CAB">
        <w:rPr>
          <w:iCs/>
          <w:noProof/>
        </w:rPr>
        <w:t xml:space="preserve"> et al. </w:t>
      </w:r>
      <w:r w:rsidRPr="001C2CAB">
        <w:rPr>
          <w:noProof/>
        </w:rPr>
        <w:t xml:space="preserve">in </w:t>
      </w:r>
      <w:r w:rsidRPr="001C2CAB">
        <w:rPr>
          <w:i/>
          <w:noProof/>
        </w:rPr>
        <w:t>Biotechnological Approaches for Medicinal and Aromatic Plants</w:t>
      </w:r>
      <w:r w:rsidR="001C2EA6" w:rsidRPr="001C2CAB">
        <w:rPr>
          <w:iCs/>
          <w:noProof/>
        </w:rPr>
        <w:t>.</w:t>
      </w:r>
      <w:r w:rsidR="00C078C1" w:rsidRPr="001C2CAB">
        <w:rPr>
          <w:iCs/>
          <w:noProof/>
        </w:rPr>
        <w:t xml:space="preserve"> </w:t>
      </w:r>
      <w:r w:rsidR="001C2EA6" w:rsidRPr="00CD78FA">
        <w:rPr>
          <w:noProof/>
        </w:rPr>
        <w:t>Springer</w:t>
      </w:r>
      <w:r w:rsidR="001C2EA6">
        <w:rPr>
          <w:noProof/>
        </w:rPr>
        <w:t>.</w:t>
      </w:r>
      <w:r w:rsidR="001C2EA6" w:rsidRPr="00CD78FA">
        <w:rPr>
          <w:noProof/>
        </w:rPr>
        <w:t xml:space="preserve"> </w:t>
      </w:r>
      <w:r w:rsidRPr="001C2CAB">
        <w:rPr>
          <w:noProof/>
        </w:rPr>
        <w:t>235</w:t>
      </w:r>
      <w:r w:rsidR="001C2EA6">
        <w:rPr>
          <w:noProof/>
        </w:rPr>
        <w:t>–</w:t>
      </w:r>
      <w:r w:rsidRPr="001C2CAB">
        <w:rPr>
          <w:noProof/>
        </w:rPr>
        <w:t>250 (2018).</w:t>
      </w:r>
    </w:p>
    <w:p w14:paraId="22F2FBBE" w14:textId="2B90879C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34</w:t>
      </w:r>
      <w:r w:rsidR="001C2EA6">
        <w:rPr>
          <w:noProof/>
        </w:rPr>
        <w:t>.</w:t>
      </w:r>
      <w:r w:rsidRPr="001C2CAB">
        <w:rPr>
          <w:noProof/>
        </w:rPr>
        <w:tab/>
        <w:t>Bahramnejad, B., Naji, M., Bose, R.</w:t>
      </w:r>
      <w:r w:rsidR="001C2EA6">
        <w:rPr>
          <w:noProof/>
        </w:rPr>
        <w:t>,</w:t>
      </w:r>
      <w:r w:rsidRPr="001C2CAB">
        <w:rPr>
          <w:noProof/>
        </w:rPr>
        <w:t xml:space="preserve"> Jha, S. A critical review on use of Agrobacterium rhizogenes and their associated binary vectors for plant transformation. </w:t>
      </w:r>
      <w:r w:rsidRPr="001C2CAB">
        <w:rPr>
          <w:i/>
          <w:noProof/>
        </w:rPr>
        <w:t>Biotechnol</w:t>
      </w:r>
      <w:r w:rsidR="001C2EA6">
        <w:rPr>
          <w:i/>
          <w:noProof/>
        </w:rPr>
        <w:t>ogy</w:t>
      </w:r>
      <w:r w:rsidRPr="001C2CAB">
        <w:rPr>
          <w:i/>
          <w:noProof/>
        </w:rPr>
        <w:t xml:space="preserve"> Adv</w:t>
      </w:r>
      <w:r w:rsidR="001C2EA6">
        <w:rPr>
          <w:i/>
          <w:noProof/>
        </w:rPr>
        <w:t>ances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37</w:t>
      </w:r>
      <w:r w:rsidRPr="001C2CAB">
        <w:rPr>
          <w:noProof/>
        </w:rPr>
        <w:t xml:space="preserve"> (7), 107405 (2019).</w:t>
      </w:r>
    </w:p>
    <w:p w14:paraId="2B72FF08" w14:textId="1ED042E6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35</w:t>
      </w:r>
      <w:r w:rsidR="001C2EA6">
        <w:rPr>
          <w:noProof/>
        </w:rPr>
        <w:t>.</w:t>
      </w:r>
      <w:r w:rsidRPr="001C2CAB">
        <w:rPr>
          <w:noProof/>
        </w:rPr>
        <w:tab/>
        <w:t>Meng, D.</w:t>
      </w:r>
      <w:r w:rsidRPr="001C2CAB">
        <w:rPr>
          <w:iCs/>
          <w:noProof/>
        </w:rPr>
        <w:t xml:space="preserve"> et al. </w:t>
      </w:r>
      <w:r w:rsidRPr="001C2CAB">
        <w:rPr>
          <w:noProof/>
        </w:rPr>
        <w:t xml:space="preserve">Development of an efficient root transgenic system for pigeon pea and its application to other important economically plants. </w:t>
      </w:r>
      <w:r w:rsidRPr="001C2CAB">
        <w:rPr>
          <w:i/>
          <w:noProof/>
        </w:rPr>
        <w:t>Plant Biotechnology Journal</w:t>
      </w:r>
      <w:r w:rsidRPr="001C2CAB">
        <w:rPr>
          <w:iCs/>
          <w:noProof/>
        </w:rPr>
        <w:t>.</w:t>
      </w:r>
      <w:r w:rsidR="00FB623F" w:rsidRPr="001C2CAB">
        <w:rPr>
          <w:iCs/>
          <w:noProof/>
        </w:rPr>
        <w:t xml:space="preserve"> </w:t>
      </w:r>
      <w:r w:rsidR="001C2EA6" w:rsidRPr="001C2CAB">
        <w:rPr>
          <w:b/>
          <w:bCs/>
          <w:noProof/>
        </w:rPr>
        <w:t>17</w:t>
      </w:r>
      <w:r w:rsidR="001C2EA6">
        <w:rPr>
          <w:noProof/>
        </w:rPr>
        <w:t xml:space="preserve"> (9), 1804–1813 </w:t>
      </w:r>
      <w:r w:rsidRPr="001C2CAB">
        <w:rPr>
          <w:noProof/>
        </w:rPr>
        <w:t>(2019).</w:t>
      </w:r>
    </w:p>
    <w:p w14:paraId="2FC9D4FF" w14:textId="795820C4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36</w:t>
      </w:r>
      <w:r w:rsidR="001C2EA6">
        <w:rPr>
          <w:noProof/>
        </w:rPr>
        <w:t>.</w:t>
      </w:r>
      <w:r w:rsidRPr="001C2CAB">
        <w:rPr>
          <w:noProof/>
        </w:rPr>
        <w:tab/>
        <w:t>Surekha, C.</w:t>
      </w:r>
      <w:r w:rsidRPr="001C2CAB">
        <w:rPr>
          <w:iCs/>
          <w:noProof/>
        </w:rPr>
        <w:t xml:space="preserve"> et al. </w:t>
      </w:r>
      <w:r w:rsidRPr="001C2CAB">
        <w:rPr>
          <w:noProof/>
        </w:rPr>
        <w:t xml:space="preserve">Agrobacterium-mediated genetic transformation of pigeon pea (Cajanus cajan (L.) Millsp.) using embryonal segments and development of transgenic plants for resistance against Spodoptera. </w:t>
      </w:r>
      <w:r w:rsidRPr="001C2CAB">
        <w:rPr>
          <w:i/>
          <w:noProof/>
        </w:rPr>
        <w:t>Plant Science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169</w:t>
      </w:r>
      <w:r w:rsidRPr="001C2CAB">
        <w:rPr>
          <w:noProof/>
        </w:rPr>
        <w:t xml:space="preserve"> (6), 1074</w:t>
      </w:r>
      <w:r w:rsidR="001C2EA6">
        <w:rPr>
          <w:noProof/>
        </w:rPr>
        <w:t>–</w:t>
      </w:r>
      <w:r w:rsidRPr="001C2CAB">
        <w:rPr>
          <w:noProof/>
        </w:rPr>
        <w:t>1080 (2005).</w:t>
      </w:r>
    </w:p>
    <w:p w14:paraId="4027AA9C" w14:textId="233A7A9D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37</w:t>
      </w:r>
      <w:r w:rsidR="001C2EA6">
        <w:rPr>
          <w:noProof/>
        </w:rPr>
        <w:t>.</w:t>
      </w:r>
      <w:r w:rsidRPr="001C2CAB">
        <w:rPr>
          <w:noProof/>
        </w:rPr>
        <w:tab/>
        <w:t xml:space="preserve">Saxena, K. Genetic improvement of pigeon pea—a review. </w:t>
      </w:r>
      <w:r w:rsidRPr="001C2CAB">
        <w:rPr>
          <w:i/>
          <w:noProof/>
        </w:rPr>
        <w:t xml:space="preserve">Tropical </w:t>
      </w:r>
      <w:r w:rsidR="001C2EA6">
        <w:rPr>
          <w:i/>
          <w:noProof/>
        </w:rPr>
        <w:t>P</w:t>
      </w:r>
      <w:r w:rsidRPr="001C2CAB">
        <w:rPr>
          <w:i/>
          <w:noProof/>
        </w:rPr>
        <w:t xml:space="preserve">lant </w:t>
      </w:r>
      <w:r w:rsidR="001C2EA6">
        <w:rPr>
          <w:i/>
          <w:noProof/>
        </w:rPr>
        <w:t>B</w:t>
      </w:r>
      <w:r w:rsidRPr="001C2CAB">
        <w:rPr>
          <w:i/>
          <w:noProof/>
        </w:rPr>
        <w:t>iology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1</w:t>
      </w:r>
      <w:r w:rsidRPr="001C2CAB">
        <w:rPr>
          <w:noProof/>
        </w:rPr>
        <w:t xml:space="preserve"> (2), 159</w:t>
      </w:r>
      <w:r w:rsidR="001C2EA6">
        <w:rPr>
          <w:noProof/>
        </w:rPr>
        <w:t>–</w:t>
      </w:r>
      <w:r w:rsidRPr="001C2CAB">
        <w:rPr>
          <w:noProof/>
        </w:rPr>
        <w:t>178 (2008).</w:t>
      </w:r>
    </w:p>
    <w:p w14:paraId="29F347E3" w14:textId="157E91E9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38</w:t>
      </w:r>
      <w:r w:rsidR="001C2EA6">
        <w:rPr>
          <w:noProof/>
        </w:rPr>
        <w:t>.</w:t>
      </w:r>
      <w:r w:rsidRPr="001C2CAB">
        <w:rPr>
          <w:noProof/>
        </w:rPr>
        <w:tab/>
        <w:t>Hada, A.</w:t>
      </w:r>
      <w:r w:rsidRPr="001C2CAB">
        <w:rPr>
          <w:iCs/>
          <w:noProof/>
        </w:rPr>
        <w:t xml:space="preserve"> et al.</w:t>
      </w:r>
      <w:r w:rsidRPr="001C2CAB">
        <w:rPr>
          <w:noProof/>
        </w:rPr>
        <w:t xml:space="preserve"> Improved Agrobacterium tumefaciens-mediated transformation of soybean [Glycine max (L.) Merr.] following optimization of culture conditions and mechanical techniques. </w:t>
      </w:r>
      <w:r w:rsidRPr="001C2CAB">
        <w:rPr>
          <w:i/>
          <w:noProof/>
        </w:rPr>
        <w:t>In Vitro Cellular &amp; Developmental Biology-Plant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54</w:t>
      </w:r>
      <w:r w:rsidRPr="001C2CAB">
        <w:rPr>
          <w:noProof/>
        </w:rPr>
        <w:t xml:space="preserve"> (6), 672</w:t>
      </w:r>
      <w:r w:rsidR="001C2EA6">
        <w:rPr>
          <w:noProof/>
        </w:rPr>
        <w:t>–</w:t>
      </w:r>
      <w:r w:rsidRPr="001C2CAB">
        <w:rPr>
          <w:noProof/>
        </w:rPr>
        <w:t>688 (2018).</w:t>
      </w:r>
    </w:p>
    <w:p w14:paraId="4B4AB9ED" w14:textId="213B9941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39</w:t>
      </w:r>
      <w:r w:rsidR="001C2EA6">
        <w:rPr>
          <w:noProof/>
        </w:rPr>
        <w:t>.</w:t>
      </w:r>
      <w:r w:rsidRPr="001C2CAB">
        <w:rPr>
          <w:noProof/>
        </w:rPr>
        <w:tab/>
        <w:t>Foti, C.</w:t>
      </w:r>
      <w:r w:rsidR="001C2EA6">
        <w:rPr>
          <w:noProof/>
        </w:rPr>
        <w:t>,</w:t>
      </w:r>
      <w:r w:rsidRPr="001C2CAB">
        <w:rPr>
          <w:noProof/>
        </w:rPr>
        <w:t xml:space="preserve"> Pavli, O. High-</w:t>
      </w:r>
      <w:r w:rsidR="001C2EA6">
        <w:rPr>
          <w:noProof/>
        </w:rPr>
        <w:t>e</w:t>
      </w:r>
      <w:r w:rsidRPr="001C2CAB">
        <w:rPr>
          <w:noProof/>
        </w:rPr>
        <w:t>fficiency Agrobacterium rhizogenes-</w:t>
      </w:r>
      <w:r w:rsidR="001C2EA6">
        <w:rPr>
          <w:noProof/>
        </w:rPr>
        <w:t>m</w:t>
      </w:r>
      <w:r w:rsidRPr="001C2CAB">
        <w:rPr>
          <w:noProof/>
        </w:rPr>
        <w:t xml:space="preserve">ediated </w:t>
      </w:r>
      <w:r w:rsidR="001C2EA6">
        <w:rPr>
          <w:noProof/>
        </w:rPr>
        <w:t>t</w:t>
      </w:r>
      <w:r w:rsidRPr="001C2CAB">
        <w:rPr>
          <w:noProof/>
        </w:rPr>
        <w:t xml:space="preserve">ransgenic </w:t>
      </w:r>
      <w:r w:rsidR="001C2EA6">
        <w:rPr>
          <w:noProof/>
        </w:rPr>
        <w:t>h</w:t>
      </w:r>
      <w:r w:rsidRPr="001C2CAB">
        <w:rPr>
          <w:noProof/>
        </w:rPr>
        <w:t xml:space="preserve">airy </w:t>
      </w:r>
      <w:r w:rsidR="001C2EA6">
        <w:rPr>
          <w:noProof/>
        </w:rPr>
        <w:t>r</w:t>
      </w:r>
      <w:r w:rsidRPr="001C2CAB">
        <w:rPr>
          <w:noProof/>
        </w:rPr>
        <w:t xml:space="preserve">oot </w:t>
      </w:r>
      <w:r w:rsidR="001C2EA6">
        <w:rPr>
          <w:noProof/>
        </w:rPr>
        <w:t>i</w:t>
      </w:r>
      <w:r w:rsidRPr="001C2CAB">
        <w:rPr>
          <w:noProof/>
        </w:rPr>
        <w:t xml:space="preserve">nduction of </w:t>
      </w:r>
      <w:r w:rsidR="001C2EA6">
        <w:rPr>
          <w:noProof/>
        </w:rPr>
        <w:t>l</w:t>
      </w:r>
      <w:r w:rsidRPr="001C2CAB">
        <w:rPr>
          <w:noProof/>
        </w:rPr>
        <w:t xml:space="preserve">ens culinaris. </w:t>
      </w:r>
      <w:r w:rsidRPr="001C2CAB">
        <w:rPr>
          <w:i/>
          <w:noProof/>
        </w:rPr>
        <w:t>Agronomy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10</w:t>
      </w:r>
      <w:r w:rsidRPr="001C2CAB">
        <w:rPr>
          <w:noProof/>
        </w:rPr>
        <w:t xml:space="preserve"> (8), 1170 (2020).</w:t>
      </w:r>
    </w:p>
    <w:p w14:paraId="5F0D2BA5" w14:textId="519597C3" w:rsidR="00094420" w:rsidRPr="001C2CAB" w:rsidRDefault="00094420" w:rsidP="00094420">
      <w:pPr>
        <w:pStyle w:val="EndNoteBibliography"/>
        <w:ind w:left="720" w:hanging="720"/>
        <w:rPr>
          <w:noProof/>
        </w:rPr>
      </w:pPr>
      <w:r w:rsidRPr="001C2CAB">
        <w:rPr>
          <w:noProof/>
        </w:rPr>
        <w:t>40</w:t>
      </w:r>
      <w:r w:rsidR="001C2EA6">
        <w:rPr>
          <w:noProof/>
        </w:rPr>
        <w:t>.</w:t>
      </w:r>
      <w:r w:rsidRPr="001C2CAB">
        <w:rPr>
          <w:noProof/>
        </w:rPr>
        <w:tab/>
        <w:t>Bhattacharya, A., Sood, P.</w:t>
      </w:r>
      <w:r w:rsidR="001C2EA6">
        <w:rPr>
          <w:noProof/>
        </w:rPr>
        <w:t>,</w:t>
      </w:r>
      <w:r w:rsidRPr="001C2CAB">
        <w:rPr>
          <w:noProof/>
        </w:rPr>
        <w:t xml:space="preserve"> Citovsky, V. The roles of plant phenolics in defence and communication during Agrobacterium and Rhizobium infection. </w:t>
      </w:r>
      <w:r w:rsidRPr="001C2CAB">
        <w:rPr>
          <w:i/>
          <w:noProof/>
        </w:rPr>
        <w:t xml:space="preserve">Molecular </w:t>
      </w:r>
      <w:r w:rsidR="001C2EA6">
        <w:rPr>
          <w:i/>
          <w:noProof/>
        </w:rPr>
        <w:t>P</w:t>
      </w:r>
      <w:r w:rsidRPr="001C2CAB">
        <w:rPr>
          <w:i/>
          <w:noProof/>
        </w:rPr>
        <w:t xml:space="preserve">lant </w:t>
      </w:r>
      <w:r w:rsidR="001C2EA6">
        <w:rPr>
          <w:i/>
          <w:noProof/>
        </w:rPr>
        <w:t>P</w:t>
      </w:r>
      <w:r w:rsidRPr="001C2CAB">
        <w:rPr>
          <w:i/>
          <w:noProof/>
        </w:rPr>
        <w:t>athology</w:t>
      </w:r>
      <w:r w:rsidRPr="001C2CAB">
        <w:rPr>
          <w:iCs/>
          <w:noProof/>
        </w:rPr>
        <w:t xml:space="preserve">. </w:t>
      </w:r>
      <w:r w:rsidRPr="001C2CAB">
        <w:rPr>
          <w:b/>
          <w:noProof/>
        </w:rPr>
        <w:t>11</w:t>
      </w:r>
      <w:r w:rsidRPr="001C2CAB">
        <w:rPr>
          <w:noProof/>
        </w:rPr>
        <w:t xml:space="preserve"> (5), 705</w:t>
      </w:r>
      <w:r w:rsidR="001C2EA6">
        <w:rPr>
          <w:noProof/>
        </w:rPr>
        <w:t>–</w:t>
      </w:r>
      <w:r w:rsidRPr="001C2CAB">
        <w:rPr>
          <w:noProof/>
        </w:rPr>
        <w:t>719 (2010).</w:t>
      </w:r>
    </w:p>
    <w:p w14:paraId="4EF2C09B" w14:textId="6CE414E4" w:rsidR="00F80271" w:rsidRPr="001C2CAB" w:rsidRDefault="00265C2A" w:rsidP="00FE2524">
      <w:pPr>
        <w:contextualSpacing/>
      </w:pPr>
      <w:r w:rsidRPr="001C2CAB">
        <w:fldChar w:fldCharType="end"/>
      </w:r>
      <w:r w:rsidR="00CA5136" w:rsidRPr="001C2CAB">
        <w:fldChar w:fldCharType="begin"/>
      </w:r>
      <w:r w:rsidR="00CA5136" w:rsidRPr="001C2CAB">
        <w:instrText xml:space="preserve"> ADDIN </w:instrText>
      </w:r>
      <w:r w:rsidR="00CA5136" w:rsidRPr="001C2CAB">
        <w:fldChar w:fldCharType="end"/>
      </w:r>
      <w:r w:rsidR="00624DBC" w:rsidRPr="001C2CAB">
        <w:fldChar w:fldCharType="begin"/>
      </w:r>
      <w:r w:rsidR="00624DBC" w:rsidRPr="001C2CAB">
        <w:instrText xml:space="preserve"> ADDIN </w:instrText>
      </w:r>
      <w:r w:rsidR="00624DBC" w:rsidRPr="001C2CAB">
        <w:fldChar w:fldCharType="end"/>
      </w:r>
    </w:p>
    <w:sectPr w:rsidR="00F80271" w:rsidRPr="001C2CAB" w:rsidSect="00C41B77">
      <w:headerReference w:type="even" r:id="rId18"/>
      <w:headerReference w:type="default" r:id="rId19"/>
      <w:footerReference w:type="even" r:id="rId20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0E7D5" w14:textId="77777777" w:rsidR="00844747" w:rsidRDefault="00844747">
      <w:r>
        <w:separator/>
      </w:r>
    </w:p>
  </w:endnote>
  <w:endnote w:type="continuationSeparator" w:id="0">
    <w:p w14:paraId="1A4DEAD2" w14:textId="77777777" w:rsidR="00844747" w:rsidRDefault="00844747">
      <w:r>
        <w:continuationSeparator/>
      </w:r>
    </w:p>
  </w:endnote>
  <w:endnote w:type="continuationNotice" w:id="1">
    <w:p w14:paraId="4C4FC0D2" w14:textId="77777777" w:rsidR="00844747" w:rsidRDefault="008447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楷体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BD2DE" w14:textId="77777777" w:rsidR="00531FF2" w:rsidRDefault="00531FF2">
    <w:pP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FD0DA" w14:textId="77777777" w:rsidR="00844747" w:rsidRDefault="00844747">
      <w:r>
        <w:separator/>
      </w:r>
    </w:p>
  </w:footnote>
  <w:footnote w:type="continuationSeparator" w:id="0">
    <w:p w14:paraId="52A3C5AD" w14:textId="77777777" w:rsidR="00844747" w:rsidRDefault="00844747">
      <w:r>
        <w:continuationSeparator/>
      </w:r>
    </w:p>
  </w:footnote>
  <w:footnote w:type="continuationNotice" w:id="1">
    <w:p w14:paraId="01C1546E" w14:textId="77777777" w:rsidR="00844747" w:rsidRDefault="008447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1462" w14:textId="77777777" w:rsidR="00531FF2" w:rsidRDefault="00531FF2">
    <w:pP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92F43" w14:textId="72EC0341" w:rsidR="00531FF2" w:rsidRDefault="00531FF2">
    <w:pPr>
      <w:tabs>
        <w:tab w:val="center" w:pos="4680"/>
        <w:tab w:val="left" w:pos="5724"/>
        <w:tab w:val="right" w:pos="9360"/>
      </w:tabs>
      <w:rPr>
        <w:b/>
        <w:color w:val="1F497D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22181"/>
    <w:multiLevelType w:val="multilevel"/>
    <w:tmpl w:val="471A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ascii="Calibri" w:hAnsi="Calibri"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0"/>
  <w:removePersonalInformation/>
  <w:bordersDoNotSurroundHeader/>
  <w:bordersDoNotSurroundFooter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tQQSZgYm5gYGFko6SsGpxcWZ+XkgBWZGtQDBkKocLQAAAA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ttrfxszj0v058ef0d5vpazrafa99fpew59f&quot;&gt;我的EndNote库&lt;record-ids&gt;&lt;item&gt;25&lt;/item&gt;&lt;item&gt;26&lt;/item&gt;&lt;/record-ids&gt;&lt;/item&gt;&lt;/Libraries&gt;"/>
  </w:docVars>
  <w:rsids>
    <w:rsidRoot w:val="006E4797"/>
    <w:rsid w:val="0000270B"/>
    <w:rsid w:val="00002A42"/>
    <w:rsid w:val="000063A6"/>
    <w:rsid w:val="00006DEA"/>
    <w:rsid w:val="00013FAD"/>
    <w:rsid w:val="00014312"/>
    <w:rsid w:val="00017CAE"/>
    <w:rsid w:val="000277A1"/>
    <w:rsid w:val="00030A22"/>
    <w:rsid w:val="000318F3"/>
    <w:rsid w:val="00035BB8"/>
    <w:rsid w:val="00036D57"/>
    <w:rsid w:val="00040B30"/>
    <w:rsid w:val="0004131D"/>
    <w:rsid w:val="0004568F"/>
    <w:rsid w:val="00046211"/>
    <w:rsid w:val="0004733A"/>
    <w:rsid w:val="00050392"/>
    <w:rsid w:val="00054369"/>
    <w:rsid w:val="00057046"/>
    <w:rsid w:val="00065D76"/>
    <w:rsid w:val="00080700"/>
    <w:rsid w:val="0008321A"/>
    <w:rsid w:val="00084A22"/>
    <w:rsid w:val="0008533A"/>
    <w:rsid w:val="000860EA"/>
    <w:rsid w:val="000902FA"/>
    <w:rsid w:val="0009361C"/>
    <w:rsid w:val="000940F8"/>
    <w:rsid w:val="00094420"/>
    <w:rsid w:val="000B4B88"/>
    <w:rsid w:val="000B55CF"/>
    <w:rsid w:val="000B6B66"/>
    <w:rsid w:val="000C4CD8"/>
    <w:rsid w:val="000D0721"/>
    <w:rsid w:val="000D4891"/>
    <w:rsid w:val="000D4BD6"/>
    <w:rsid w:val="000D51A4"/>
    <w:rsid w:val="000D5560"/>
    <w:rsid w:val="000E1D60"/>
    <w:rsid w:val="000E4CDD"/>
    <w:rsid w:val="000F3944"/>
    <w:rsid w:val="000F5354"/>
    <w:rsid w:val="000F6D1B"/>
    <w:rsid w:val="00100197"/>
    <w:rsid w:val="0010109D"/>
    <w:rsid w:val="00101461"/>
    <w:rsid w:val="00101A14"/>
    <w:rsid w:val="0010339E"/>
    <w:rsid w:val="00105353"/>
    <w:rsid w:val="00114780"/>
    <w:rsid w:val="00115338"/>
    <w:rsid w:val="00122364"/>
    <w:rsid w:val="00122BC5"/>
    <w:rsid w:val="00125B53"/>
    <w:rsid w:val="00130C02"/>
    <w:rsid w:val="001332EA"/>
    <w:rsid w:val="00133486"/>
    <w:rsid w:val="00133647"/>
    <w:rsid w:val="0013497F"/>
    <w:rsid w:val="00135272"/>
    <w:rsid w:val="001408CC"/>
    <w:rsid w:val="00140C73"/>
    <w:rsid w:val="0014101F"/>
    <w:rsid w:val="00144342"/>
    <w:rsid w:val="00146ECE"/>
    <w:rsid w:val="0015128C"/>
    <w:rsid w:val="001560AA"/>
    <w:rsid w:val="00157398"/>
    <w:rsid w:val="001606BD"/>
    <w:rsid w:val="00161997"/>
    <w:rsid w:val="00162AE2"/>
    <w:rsid w:val="00165091"/>
    <w:rsid w:val="00171815"/>
    <w:rsid w:val="001722D7"/>
    <w:rsid w:val="0018062B"/>
    <w:rsid w:val="00181490"/>
    <w:rsid w:val="00181FBB"/>
    <w:rsid w:val="00182695"/>
    <w:rsid w:val="001832F5"/>
    <w:rsid w:val="00183514"/>
    <w:rsid w:val="00187074"/>
    <w:rsid w:val="001877E4"/>
    <w:rsid w:val="001946D1"/>
    <w:rsid w:val="00196525"/>
    <w:rsid w:val="001A0B74"/>
    <w:rsid w:val="001A3D71"/>
    <w:rsid w:val="001A5F1E"/>
    <w:rsid w:val="001A700B"/>
    <w:rsid w:val="001A7BB6"/>
    <w:rsid w:val="001B2AB9"/>
    <w:rsid w:val="001B45A0"/>
    <w:rsid w:val="001B5468"/>
    <w:rsid w:val="001B5A06"/>
    <w:rsid w:val="001B770F"/>
    <w:rsid w:val="001C2CAB"/>
    <w:rsid w:val="001C2EA6"/>
    <w:rsid w:val="001C46A9"/>
    <w:rsid w:val="001C6948"/>
    <w:rsid w:val="001C73F3"/>
    <w:rsid w:val="001D32D5"/>
    <w:rsid w:val="001D789E"/>
    <w:rsid w:val="001D7B5C"/>
    <w:rsid w:val="001E1AA8"/>
    <w:rsid w:val="001E4442"/>
    <w:rsid w:val="001E5C2D"/>
    <w:rsid w:val="001E7175"/>
    <w:rsid w:val="001F219F"/>
    <w:rsid w:val="001F3BB8"/>
    <w:rsid w:val="001F3C20"/>
    <w:rsid w:val="001F642A"/>
    <w:rsid w:val="001F7F59"/>
    <w:rsid w:val="002009AA"/>
    <w:rsid w:val="00204EAB"/>
    <w:rsid w:val="00204F31"/>
    <w:rsid w:val="00205682"/>
    <w:rsid w:val="0021086D"/>
    <w:rsid w:val="00211ED8"/>
    <w:rsid w:val="00212C87"/>
    <w:rsid w:val="002159EF"/>
    <w:rsid w:val="00216861"/>
    <w:rsid w:val="00217A13"/>
    <w:rsid w:val="002236F9"/>
    <w:rsid w:val="002254EF"/>
    <w:rsid w:val="00225D2C"/>
    <w:rsid w:val="002318A8"/>
    <w:rsid w:val="00231F35"/>
    <w:rsid w:val="002417B8"/>
    <w:rsid w:val="0024249B"/>
    <w:rsid w:val="002429EE"/>
    <w:rsid w:val="00244A1D"/>
    <w:rsid w:val="00247CC1"/>
    <w:rsid w:val="002524F5"/>
    <w:rsid w:val="00254E8E"/>
    <w:rsid w:val="00264605"/>
    <w:rsid w:val="00265C2A"/>
    <w:rsid w:val="00267A2E"/>
    <w:rsid w:val="00274AB9"/>
    <w:rsid w:val="0027747D"/>
    <w:rsid w:val="002778F3"/>
    <w:rsid w:val="00281072"/>
    <w:rsid w:val="00281AEE"/>
    <w:rsid w:val="00284A73"/>
    <w:rsid w:val="00284BD2"/>
    <w:rsid w:val="002850BF"/>
    <w:rsid w:val="002854A5"/>
    <w:rsid w:val="00290E69"/>
    <w:rsid w:val="00291338"/>
    <w:rsid w:val="00292EAB"/>
    <w:rsid w:val="002A3B61"/>
    <w:rsid w:val="002A59D7"/>
    <w:rsid w:val="002B2630"/>
    <w:rsid w:val="002B2990"/>
    <w:rsid w:val="002B2D94"/>
    <w:rsid w:val="002B55F6"/>
    <w:rsid w:val="002C259C"/>
    <w:rsid w:val="002C5A29"/>
    <w:rsid w:val="002C5C93"/>
    <w:rsid w:val="002C6DF9"/>
    <w:rsid w:val="002D1AEB"/>
    <w:rsid w:val="002D1F30"/>
    <w:rsid w:val="002D6097"/>
    <w:rsid w:val="002D628C"/>
    <w:rsid w:val="002D745D"/>
    <w:rsid w:val="002E2A55"/>
    <w:rsid w:val="002F482A"/>
    <w:rsid w:val="002F5698"/>
    <w:rsid w:val="002F6167"/>
    <w:rsid w:val="002F68FA"/>
    <w:rsid w:val="0030058C"/>
    <w:rsid w:val="00301E4C"/>
    <w:rsid w:val="00302011"/>
    <w:rsid w:val="00303710"/>
    <w:rsid w:val="0030784B"/>
    <w:rsid w:val="00311540"/>
    <w:rsid w:val="0031284A"/>
    <w:rsid w:val="00313079"/>
    <w:rsid w:val="00317704"/>
    <w:rsid w:val="003235A7"/>
    <w:rsid w:val="0032567F"/>
    <w:rsid w:val="00331A6F"/>
    <w:rsid w:val="00332BD3"/>
    <w:rsid w:val="003338D7"/>
    <w:rsid w:val="00333D09"/>
    <w:rsid w:val="00334285"/>
    <w:rsid w:val="00335C24"/>
    <w:rsid w:val="00344428"/>
    <w:rsid w:val="00345BA9"/>
    <w:rsid w:val="00350420"/>
    <w:rsid w:val="00351087"/>
    <w:rsid w:val="00352577"/>
    <w:rsid w:val="00352C47"/>
    <w:rsid w:val="00357ECA"/>
    <w:rsid w:val="0036005A"/>
    <w:rsid w:val="00362785"/>
    <w:rsid w:val="003628F4"/>
    <w:rsid w:val="00363194"/>
    <w:rsid w:val="00364E16"/>
    <w:rsid w:val="003676E1"/>
    <w:rsid w:val="00367AED"/>
    <w:rsid w:val="00371583"/>
    <w:rsid w:val="003722DA"/>
    <w:rsid w:val="00377DB4"/>
    <w:rsid w:val="003811FC"/>
    <w:rsid w:val="003950A3"/>
    <w:rsid w:val="0039558B"/>
    <w:rsid w:val="00395F05"/>
    <w:rsid w:val="003969D7"/>
    <w:rsid w:val="003A292D"/>
    <w:rsid w:val="003A4C3F"/>
    <w:rsid w:val="003A77B0"/>
    <w:rsid w:val="003B121A"/>
    <w:rsid w:val="003B2658"/>
    <w:rsid w:val="003B30D8"/>
    <w:rsid w:val="003B577B"/>
    <w:rsid w:val="003C1B4D"/>
    <w:rsid w:val="003C1E90"/>
    <w:rsid w:val="003C3481"/>
    <w:rsid w:val="003C6F42"/>
    <w:rsid w:val="003D121A"/>
    <w:rsid w:val="003D15AB"/>
    <w:rsid w:val="003D213A"/>
    <w:rsid w:val="003D2B1A"/>
    <w:rsid w:val="003D6147"/>
    <w:rsid w:val="003E05C5"/>
    <w:rsid w:val="003E7649"/>
    <w:rsid w:val="003F289C"/>
    <w:rsid w:val="003F38D0"/>
    <w:rsid w:val="00400298"/>
    <w:rsid w:val="00401822"/>
    <w:rsid w:val="00402487"/>
    <w:rsid w:val="00403C7B"/>
    <w:rsid w:val="004059F8"/>
    <w:rsid w:val="00411A07"/>
    <w:rsid w:val="004168B0"/>
    <w:rsid w:val="00417C4F"/>
    <w:rsid w:val="0042197B"/>
    <w:rsid w:val="00423443"/>
    <w:rsid w:val="00423A97"/>
    <w:rsid w:val="0042587A"/>
    <w:rsid w:val="00427BA6"/>
    <w:rsid w:val="004413A2"/>
    <w:rsid w:val="004417F2"/>
    <w:rsid w:val="004430EB"/>
    <w:rsid w:val="00443413"/>
    <w:rsid w:val="004445E4"/>
    <w:rsid w:val="004451B4"/>
    <w:rsid w:val="00447F27"/>
    <w:rsid w:val="004540A6"/>
    <w:rsid w:val="0045523B"/>
    <w:rsid w:val="00455AED"/>
    <w:rsid w:val="00456320"/>
    <w:rsid w:val="00457925"/>
    <w:rsid w:val="004603A6"/>
    <w:rsid w:val="004610AB"/>
    <w:rsid w:val="00462AE6"/>
    <w:rsid w:val="00467226"/>
    <w:rsid w:val="004755D8"/>
    <w:rsid w:val="0047737E"/>
    <w:rsid w:val="0048112D"/>
    <w:rsid w:val="0048535D"/>
    <w:rsid w:val="004916D8"/>
    <w:rsid w:val="00491EB4"/>
    <w:rsid w:val="00496B81"/>
    <w:rsid w:val="004A217E"/>
    <w:rsid w:val="004A28A9"/>
    <w:rsid w:val="004B271F"/>
    <w:rsid w:val="004C2515"/>
    <w:rsid w:val="004C3190"/>
    <w:rsid w:val="004C327E"/>
    <w:rsid w:val="004C37E4"/>
    <w:rsid w:val="004C5F91"/>
    <w:rsid w:val="004C68F2"/>
    <w:rsid w:val="004C7743"/>
    <w:rsid w:val="004D57AD"/>
    <w:rsid w:val="004E062B"/>
    <w:rsid w:val="004F0B57"/>
    <w:rsid w:val="004F1F1E"/>
    <w:rsid w:val="004F6E12"/>
    <w:rsid w:val="004F75DB"/>
    <w:rsid w:val="0050011A"/>
    <w:rsid w:val="00503AA8"/>
    <w:rsid w:val="00507208"/>
    <w:rsid w:val="0051350F"/>
    <w:rsid w:val="00521354"/>
    <w:rsid w:val="00523722"/>
    <w:rsid w:val="00524210"/>
    <w:rsid w:val="00524D90"/>
    <w:rsid w:val="00526DE1"/>
    <w:rsid w:val="00527352"/>
    <w:rsid w:val="00531FF2"/>
    <w:rsid w:val="00532323"/>
    <w:rsid w:val="00533553"/>
    <w:rsid w:val="00533790"/>
    <w:rsid w:val="00533BD2"/>
    <w:rsid w:val="00544058"/>
    <w:rsid w:val="00551D82"/>
    <w:rsid w:val="00551E31"/>
    <w:rsid w:val="00551F39"/>
    <w:rsid w:val="00552453"/>
    <w:rsid w:val="00553E03"/>
    <w:rsid w:val="00556898"/>
    <w:rsid w:val="00557650"/>
    <w:rsid w:val="0056176C"/>
    <w:rsid w:val="00563FF7"/>
    <w:rsid w:val="00564F07"/>
    <w:rsid w:val="00565AF8"/>
    <w:rsid w:val="00566E19"/>
    <w:rsid w:val="00574902"/>
    <w:rsid w:val="00580AD3"/>
    <w:rsid w:val="0058182F"/>
    <w:rsid w:val="00585652"/>
    <w:rsid w:val="005919F2"/>
    <w:rsid w:val="00593472"/>
    <w:rsid w:val="005934CB"/>
    <w:rsid w:val="00597390"/>
    <w:rsid w:val="005A10EF"/>
    <w:rsid w:val="005A2B82"/>
    <w:rsid w:val="005A489F"/>
    <w:rsid w:val="005A4C9E"/>
    <w:rsid w:val="005A6CE1"/>
    <w:rsid w:val="005B1095"/>
    <w:rsid w:val="005B3FE3"/>
    <w:rsid w:val="005B65CA"/>
    <w:rsid w:val="005C0AF9"/>
    <w:rsid w:val="005C10ED"/>
    <w:rsid w:val="005C6DD2"/>
    <w:rsid w:val="005D23BB"/>
    <w:rsid w:val="005D4695"/>
    <w:rsid w:val="005D5B07"/>
    <w:rsid w:val="005E23CE"/>
    <w:rsid w:val="005E5D96"/>
    <w:rsid w:val="005E63FF"/>
    <w:rsid w:val="005E6402"/>
    <w:rsid w:val="005E74AB"/>
    <w:rsid w:val="005F28FD"/>
    <w:rsid w:val="005F2DC1"/>
    <w:rsid w:val="005F41B9"/>
    <w:rsid w:val="00600386"/>
    <w:rsid w:val="00602AC2"/>
    <w:rsid w:val="00611373"/>
    <w:rsid w:val="0061470C"/>
    <w:rsid w:val="00622578"/>
    <w:rsid w:val="00622826"/>
    <w:rsid w:val="00624DBC"/>
    <w:rsid w:val="006254FE"/>
    <w:rsid w:val="006265BD"/>
    <w:rsid w:val="00634630"/>
    <w:rsid w:val="00640CAB"/>
    <w:rsid w:val="006429C8"/>
    <w:rsid w:val="00645901"/>
    <w:rsid w:val="0065074F"/>
    <w:rsid w:val="00651030"/>
    <w:rsid w:val="0065256E"/>
    <w:rsid w:val="00663DDE"/>
    <w:rsid w:val="00664680"/>
    <w:rsid w:val="00677582"/>
    <w:rsid w:val="00677FF5"/>
    <w:rsid w:val="00680B3B"/>
    <w:rsid w:val="0068231F"/>
    <w:rsid w:val="00683B37"/>
    <w:rsid w:val="00691F90"/>
    <w:rsid w:val="00691FAD"/>
    <w:rsid w:val="00695D66"/>
    <w:rsid w:val="006A3CE5"/>
    <w:rsid w:val="006A4ECF"/>
    <w:rsid w:val="006B0C0D"/>
    <w:rsid w:val="006B3250"/>
    <w:rsid w:val="006B6AB6"/>
    <w:rsid w:val="006C0354"/>
    <w:rsid w:val="006C0401"/>
    <w:rsid w:val="006C2696"/>
    <w:rsid w:val="006C298D"/>
    <w:rsid w:val="006C38A3"/>
    <w:rsid w:val="006C64FF"/>
    <w:rsid w:val="006D21FB"/>
    <w:rsid w:val="006D48EB"/>
    <w:rsid w:val="006D53D2"/>
    <w:rsid w:val="006E13D7"/>
    <w:rsid w:val="006E4797"/>
    <w:rsid w:val="006F2E6C"/>
    <w:rsid w:val="006F3BA3"/>
    <w:rsid w:val="006F64B3"/>
    <w:rsid w:val="00702536"/>
    <w:rsid w:val="00702EA9"/>
    <w:rsid w:val="0070444F"/>
    <w:rsid w:val="00705DF7"/>
    <w:rsid w:val="00706434"/>
    <w:rsid w:val="00706731"/>
    <w:rsid w:val="00711146"/>
    <w:rsid w:val="00724FFA"/>
    <w:rsid w:val="0073318C"/>
    <w:rsid w:val="00735F2E"/>
    <w:rsid w:val="0073619D"/>
    <w:rsid w:val="00736541"/>
    <w:rsid w:val="00737427"/>
    <w:rsid w:val="00741ABF"/>
    <w:rsid w:val="007435BC"/>
    <w:rsid w:val="00744679"/>
    <w:rsid w:val="00750850"/>
    <w:rsid w:val="00750C50"/>
    <w:rsid w:val="007522D7"/>
    <w:rsid w:val="007568E8"/>
    <w:rsid w:val="00756E40"/>
    <w:rsid w:val="007574F6"/>
    <w:rsid w:val="00757D59"/>
    <w:rsid w:val="00762A1F"/>
    <w:rsid w:val="007636B1"/>
    <w:rsid w:val="00766D32"/>
    <w:rsid w:val="00767161"/>
    <w:rsid w:val="0077133F"/>
    <w:rsid w:val="00771DCF"/>
    <w:rsid w:val="00773193"/>
    <w:rsid w:val="00773201"/>
    <w:rsid w:val="00774052"/>
    <w:rsid w:val="00780F2C"/>
    <w:rsid w:val="00783414"/>
    <w:rsid w:val="00783522"/>
    <w:rsid w:val="0078461E"/>
    <w:rsid w:val="00787FF1"/>
    <w:rsid w:val="007A11C5"/>
    <w:rsid w:val="007A7B5C"/>
    <w:rsid w:val="007A7FBC"/>
    <w:rsid w:val="007B30BD"/>
    <w:rsid w:val="007C04EB"/>
    <w:rsid w:val="007C7DA5"/>
    <w:rsid w:val="007D00EF"/>
    <w:rsid w:val="007D2297"/>
    <w:rsid w:val="007D3831"/>
    <w:rsid w:val="007D55DA"/>
    <w:rsid w:val="007D5D4A"/>
    <w:rsid w:val="007D60BA"/>
    <w:rsid w:val="007E2B22"/>
    <w:rsid w:val="007E2FEC"/>
    <w:rsid w:val="007E5832"/>
    <w:rsid w:val="007E5FEA"/>
    <w:rsid w:val="007E68B4"/>
    <w:rsid w:val="007F2D2E"/>
    <w:rsid w:val="007F38F2"/>
    <w:rsid w:val="007F6411"/>
    <w:rsid w:val="007F65E3"/>
    <w:rsid w:val="00801C54"/>
    <w:rsid w:val="00802AE1"/>
    <w:rsid w:val="0080406E"/>
    <w:rsid w:val="00807176"/>
    <w:rsid w:val="008149BE"/>
    <w:rsid w:val="00821BBF"/>
    <w:rsid w:val="00827137"/>
    <w:rsid w:val="00832B9F"/>
    <w:rsid w:val="008337D3"/>
    <w:rsid w:val="0083383E"/>
    <w:rsid w:val="008352D1"/>
    <w:rsid w:val="00843C2E"/>
    <w:rsid w:val="00843DBA"/>
    <w:rsid w:val="00844747"/>
    <w:rsid w:val="008466E3"/>
    <w:rsid w:val="00847A13"/>
    <w:rsid w:val="008530D4"/>
    <w:rsid w:val="00867720"/>
    <w:rsid w:val="00871FBA"/>
    <w:rsid w:val="00872636"/>
    <w:rsid w:val="00875B0E"/>
    <w:rsid w:val="00876A25"/>
    <w:rsid w:val="008812FC"/>
    <w:rsid w:val="008819ED"/>
    <w:rsid w:val="008840D9"/>
    <w:rsid w:val="008856C9"/>
    <w:rsid w:val="00890349"/>
    <w:rsid w:val="00891719"/>
    <w:rsid w:val="0089226B"/>
    <w:rsid w:val="00893152"/>
    <w:rsid w:val="0089419C"/>
    <w:rsid w:val="00894712"/>
    <w:rsid w:val="008A2FB3"/>
    <w:rsid w:val="008A30E8"/>
    <w:rsid w:val="008A392F"/>
    <w:rsid w:val="008A4244"/>
    <w:rsid w:val="008A5AFD"/>
    <w:rsid w:val="008B18DC"/>
    <w:rsid w:val="008B28C4"/>
    <w:rsid w:val="008B2DBB"/>
    <w:rsid w:val="008B5C26"/>
    <w:rsid w:val="008C13C0"/>
    <w:rsid w:val="008C6527"/>
    <w:rsid w:val="008C707C"/>
    <w:rsid w:val="008D3269"/>
    <w:rsid w:val="008D4E02"/>
    <w:rsid w:val="008D624F"/>
    <w:rsid w:val="008E4141"/>
    <w:rsid w:val="008E4A7C"/>
    <w:rsid w:val="008E5956"/>
    <w:rsid w:val="008E6BB5"/>
    <w:rsid w:val="008F1844"/>
    <w:rsid w:val="008F20C0"/>
    <w:rsid w:val="008F59C3"/>
    <w:rsid w:val="008F7334"/>
    <w:rsid w:val="00910CC7"/>
    <w:rsid w:val="00912C21"/>
    <w:rsid w:val="00915B35"/>
    <w:rsid w:val="00915F33"/>
    <w:rsid w:val="00916429"/>
    <w:rsid w:val="009212C2"/>
    <w:rsid w:val="009239BF"/>
    <w:rsid w:val="00933F85"/>
    <w:rsid w:val="009372DA"/>
    <w:rsid w:val="00941214"/>
    <w:rsid w:val="0094367E"/>
    <w:rsid w:val="009574DC"/>
    <w:rsid w:val="00957511"/>
    <w:rsid w:val="00962099"/>
    <w:rsid w:val="00965906"/>
    <w:rsid w:val="00965D9A"/>
    <w:rsid w:val="00967108"/>
    <w:rsid w:val="00970B52"/>
    <w:rsid w:val="00972AA5"/>
    <w:rsid w:val="00976B82"/>
    <w:rsid w:val="0098140B"/>
    <w:rsid w:val="0098568A"/>
    <w:rsid w:val="00987484"/>
    <w:rsid w:val="00990511"/>
    <w:rsid w:val="00990A65"/>
    <w:rsid w:val="0099276C"/>
    <w:rsid w:val="009A169B"/>
    <w:rsid w:val="009A2946"/>
    <w:rsid w:val="009A6208"/>
    <w:rsid w:val="009A72E1"/>
    <w:rsid w:val="009B1E1C"/>
    <w:rsid w:val="009B24F7"/>
    <w:rsid w:val="009B2B51"/>
    <w:rsid w:val="009B2F3D"/>
    <w:rsid w:val="009C1DAF"/>
    <w:rsid w:val="009D00BF"/>
    <w:rsid w:val="009D0E44"/>
    <w:rsid w:val="009D0F4C"/>
    <w:rsid w:val="009D0FBF"/>
    <w:rsid w:val="009D603D"/>
    <w:rsid w:val="009E0C90"/>
    <w:rsid w:val="009E1419"/>
    <w:rsid w:val="009E196A"/>
    <w:rsid w:val="009E288E"/>
    <w:rsid w:val="009F0F6C"/>
    <w:rsid w:val="009F1A2D"/>
    <w:rsid w:val="009F25EE"/>
    <w:rsid w:val="009F31BA"/>
    <w:rsid w:val="009F3422"/>
    <w:rsid w:val="009F5441"/>
    <w:rsid w:val="009F59A4"/>
    <w:rsid w:val="009F6D44"/>
    <w:rsid w:val="00A0246F"/>
    <w:rsid w:val="00A074BE"/>
    <w:rsid w:val="00A07AD3"/>
    <w:rsid w:val="00A130D2"/>
    <w:rsid w:val="00A15305"/>
    <w:rsid w:val="00A16A8E"/>
    <w:rsid w:val="00A16ECC"/>
    <w:rsid w:val="00A1705C"/>
    <w:rsid w:val="00A21658"/>
    <w:rsid w:val="00A21ABD"/>
    <w:rsid w:val="00A33B18"/>
    <w:rsid w:val="00A40009"/>
    <w:rsid w:val="00A45C23"/>
    <w:rsid w:val="00A50D3B"/>
    <w:rsid w:val="00A534CF"/>
    <w:rsid w:val="00A537EE"/>
    <w:rsid w:val="00A55CFD"/>
    <w:rsid w:val="00A56B47"/>
    <w:rsid w:val="00A56CF3"/>
    <w:rsid w:val="00A6084C"/>
    <w:rsid w:val="00A60B91"/>
    <w:rsid w:val="00A61E74"/>
    <w:rsid w:val="00A63CF3"/>
    <w:rsid w:val="00A6719B"/>
    <w:rsid w:val="00A67AEE"/>
    <w:rsid w:val="00A67ED9"/>
    <w:rsid w:val="00A74D0A"/>
    <w:rsid w:val="00A75F23"/>
    <w:rsid w:val="00A80289"/>
    <w:rsid w:val="00A80E1E"/>
    <w:rsid w:val="00A91D16"/>
    <w:rsid w:val="00A92194"/>
    <w:rsid w:val="00A928B7"/>
    <w:rsid w:val="00A92ECE"/>
    <w:rsid w:val="00A959C0"/>
    <w:rsid w:val="00AA142F"/>
    <w:rsid w:val="00AA718F"/>
    <w:rsid w:val="00AB0440"/>
    <w:rsid w:val="00AB049E"/>
    <w:rsid w:val="00AB0766"/>
    <w:rsid w:val="00AB0B38"/>
    <w:rsid w:val="00AB16F4"/>
    <w:rsid w:val="00AB1D46"/>
    <w:rsid w:val="00AB4CB6"/>
    <w:rsid w:val="00AB6FDF"/>
    <w:rsid w:val="00AC0E76"/>
    <w:rsid w:val="00AC5B4A"/>
    <w:rsid w:val="00AD3E2D"/>
    <w:rsid w:val="00AD48F5"/>
    <w:rsid w:val="00AD77E7"/>
    <w:rsid w:val="00AE02E8"/>
    <w:rsid w:val="00AE0AF2"/>
    <w:rsid w:val="00AE15FD"/>
    <w:rsid w:val="00AF0125"/>
    <w:rsid w:val="00AF04D1"/>
    <w:rsid w:val="00AF225D"/>
    <w:rsid w:val="00AF4E65"/>
    <w:rsid w:val="00B0112C"/>
    <w:rsid w:val="00B05DE3"/>
    <w:rsid w:val="00B06118"/>
    <w:rsid w:val="00B106D0"/>
    <w:rsid w:val="00B1128D"/>
    <w:rsid w:val="00B12713"/>
    <w:rsid w:val="00B12CE4"/>
    <w:rsid w:val="00B12D79"/>
    <w:rsid w:val="00B22846"/>
    <w:rsid w:val="00B24418"/>
    <w:rsid w:val="00B3366A"/>
    <w:rsid w:val="00B40824"/>
    <w:rsid w:val="00B41DF7"/>
    <w:rsid w:val="00B431F0"/>
    <w:rsid w:val="00B557E1"/>
    <w:rsid w:val="00B56743"/>
    <w:rsid w:val="00B61D1C"/>
    <w:rsid w:val="00B65F17"/>
    <w:rsid w:val="00B664E2"/>
    <w:rsid w:val="00B67366"/>
    <w:rsid w:val="00B7344A"/>
    <w:rsid w:val="00B744E6"/>
    <w:rsid w:val="00B76075"/>
    <w:rsid w:val="00B84E5C"/>
    <w:rsid w:val="00B8705B"/>
    <w:rsid w:val="00B914EE"/>
    <w:rsid w:val="00B920D9"/>
    <w:rsid w:val="00B92815"/>
    <w:rsid w:val="00B9401C"/>
    <w:rsid w:val="00B95D62"/>
    <w:rsid w:val="00B960CF"/>
    <w:rsid w:val="00BA1533"/>
    <w:rsid w:val="00BA3166"/>
    <w:rsid w:val="00BA54E4"/>
    <w:rsid w:val="00BA596E"/>
    <w:rsid w:val="00BA663C"/>
    <w:rsid w:val="00BB1E98"/>
    <w:rsid w:val="00BB6E4B"/>
    <w:rsid w:val="00BC06EC"/>
    <w:rsid w:val="00BC34A2"/>
    <w:rsid w:val="00BC43E8"/>
    <w:rsid w:val="00BC4C74"/>
    <w:rsid w:val="00BC4D09"/>
    <w:rsid w:val="00BD18AA"/>
    <w:rsid w:val="00BD2E6D"/>
    <w:rsid w:val="00BD5FCA"/>
    <w:rsid w:val="00BD6B41"/>
    <w:rsid w:val="00BE22A2"/>
    <w:rsid w:val="00BE29F6"/>
    <w:rsid w:val="00BE2A1E"/>
    <w:rsid w:val="00BE38BA"/>
    <w:rsid w:val="00BF3EBD"/>
    <w:rsid w:val="00BF46C0"/>
    <w:rsid w:val="00BF5D64"/>
    <w:rsid w:val="00C0009D"/>
    <w:rsid w:val="00C0367D"/>
    <w:rsid w:val="00C04C4B"/>
    <w:rsid w:val="00C06EA3"/>
    <w:rsid w:val="00C078C1"/>
    <w:rsid w:val="00C12AE7"/>
    <w:rsid w:val="00C136B4"/>
    <w:rsid w:val="00C165CC"/>
    <w:rsid w:val="00C17D3D"/>
    <w:rsid w:val="00C23C06"/>
    <w:rsid w:val="00C27B1B"/>
    <w:rsid w:val="00C33E07"/>
    <w:rsid w:val="00C34428"/>
    <w:rsid w:val="00C40439"/>
    <w:rsid w:val="00C41B77"/>
    <w:rsid w:val="00C42655"/>
    <w:rsid w:val="00C44529"/>
    <w:rsid w:val="00C4688D"/>
    <w:rsid w:val="00C47430"/>
    <w:rsid w:val="00C47911"/>
    <w:rsid w:val="00C500B6"/>
    <w:rsid w:val="00C50DE4"/>
    <w:rsid w:val="00C55417"/>
    <w:rsid w:val="00C572C6"/>
    <w:rsid w:val="00C61464"/>
    <w:rsid w:val="00C61E62"/>
    <w:rsid w:val="00C726A8"/>
    <w:rsid w:val="00C7761D"/>
    <w:rsid w:val="00C8026F"/>
    <w:rsid w:val="00C82F07"/>
    <w:rsid w:val="00C83535"/>
    <w:rsid w:val="00C85A78"/>
    <w:rsid w:val="00C85A94"/>
    <w:rsid w:val="00C92384"/>
    <w:rsid w:val="00C92636"/>
    <w:rsid w:val="00C9263E"/>
    <w:rsid w:val="00C9309B"/>
    <w:rsid w:val="00C9655F"/>
    <w:rsid w:val="00CA0B8E"/>
    <w:rsid w:val="00CA1CBE"/>
    <w:rsid w:val="00CA41F8"/>
    <w:rsid w:val="00CA5136"/>
    <w:rsid w:val="00CA5426"/>
    <w:rsid w:val="00CA5DE1"/>
    <w:rsid w:val="00CA5FA5"/>
    <w:rsid w:val="00CB0197"/>
    <w:rsid w:val="00CB7C64"/>
    <w:rsid w:val="00CC0DB8"/>
    <w:rsid w:val="00CC1CAD"/>
    <w:rsid w:val="00CC3827"/>
    <w:rsid w:val="00CC4CA2"/>
    <w:rsid w:val="00CC5A6C"/>
    <w:rsid w:val="00CC6576"/>
    <w:rsid w:val="00CD475F"/>
    <w:rsid w:val="00CD4B2C"/>
    <w:rsid w:val="00CD4C9C"/>
    <w:rsid w:val="00CD4CE6"/>
    <w:rsid w:val="00CD59BC"/>
    <w:rsid w:val="00CE73C7"/>
    <w:rsid w:val="00CE774C"/>
    <w:rsid w:val="00CF011C"/>
    <w:rsid w:val="00CF1C40"/>
    <w:rsid w:val="00CF255F"/>
    <w:rsid w:val="00CF3AEE"/>
    <w:rsid w:val="00CF41B0"/>
    <w:rsid w:val="00CF51BD"/>
    <w:rsid w:val="00CF6BAA"/>
    <w:rsid w:val="00CF7489"/>
    <w:rsid w:val="00D005BF"/>
    <w:rsid w:val="00D03FF8"/>
    <w:rsid w:val="00D0664B"/>
    <w:rsid w:val="00D07F5D"/>
    <w:rsid w:val="00D116D9"/>
    <w:rsid w:val="00D14B67"/>
    <w:rsid w:val="00D23173"/>
    <w:rsid w:val="00D2615D"/>
    <w:rsid w:val="00D272B3"/>
    <w:rsid w:val="00D340EB"/>
    <w:rsid w:val="00D341B0"/>
    <w:rsid w:val="00D41EAC"/>
    <w:rsid w:val="00D427EA"/>
    <w:rsid w:val="00D4618A"/>
    <w:rsid w:val="00D46F94"/>
    <w:rsid w:val="00D52CAD"/>
    <w:rsid w:val="00D52F2C"/>
    <w:rsid w:val="00D54CE3"/>
    <w:rsid w:val="00D54D11"/>
    <w:rsid w:val="00D57CEE"/>
    <w:rsid w:val="00D57D06"/>
    <w:rsid w:val="00D62D43"/>
    <w:rsid w:val="00D62E12"/>
    <w:rsid w:val="00D643E8"/>
    <w:rsid w:val="00D67DDA"/>
    <w:rsid w:val="00D72137"/>
    <w:rsid w:val="00D7378F"/>
    <w:rsid w:val="00D749CA"/>
    <w:rsid w:val="00D74F13"/>
    <w:rsid w:val="00D75B10"/>
    <w:rsid w:val="00D80D2C"/>
    <w:rsid w:val="00D84E3F"/>
    <w:rsid w:val="00D850C1"/>
    <w:rsid w:val="00D87D99"/>
    <w:rsid w:val="00D90132"/>
    <w:rsid w:val="00D94AB3"/>
    <w:rsid w:val="00D9759F"/>
    <w:rsid w:val="00DA0FA2"/>
    <w:rsid w:val="00DA177B"/>
    <w:rsid w:val="00DA51B3"/>
    <w:rsid w:val="00DA5B4D"/>
    <w:rsid w:val="00DA6527"/>
    <w:rsid w:val="00DB414B"/>
    <w:rsid w:val="00DB4A8F"/>
    <w:rsid w:val="00DB5474"/>
    <w:rsid w:val="00DB74A3"/>
    <w:rsid w:val="00DC5311"/>
    <w:rsid w:val="00DC5E50"/>
    <w:rsid w:val="00DD0BB9"/>
    <w:rsid w:val="00DD4A9B"/>
    <w:rsid w:val="00DD525D"/>
    <w:rsid w:val="00DD52CF"/>
    <w:rsid w:val="00DD5E59"/>
    <w:rsid w:val="00DE183B"/>
    <w:rsid w:val="00DE63A8"/>
    <w:rsid w:val="00DF0927"/>
    <w:rsid w:val="00DF0F60"/>
    <w:rsid w:val="00DF14D3"/>
    <w:rsid w:val="00DF4644"/>
    <w:rsid w:val="00DF5D48"/>
    <w:rsid w:val="00DF5E2A"/>
    <w:rsid w:val="00E0001A"/>
    <w:rsid w:val="00E04ABC"/>
    <w:rsid w:val="00E04EE6"/>
    <w:rsid w:val="00E07C9D"/>
    <w:rsid w:val="00E142E8"/>
    <w:rsid w:val="00E159E5"/>
    <w:rsid w:val="00E17D5C"/>
    <w:rsid w:val="00E17EB6"/>
    <w:rsid w:val="00E27586"/>
    <w:rsid w:val="00E301DC"/>
    <w:rsid w:val="00E32CAC"/>
    <w:rsid w:val="00E35360"/>
    <w:rsid w:val="00E35D01"/>
    <w:rsid w:val="00E375E6"/>
    <w:rsid w:val="00E3788D"/>
    <w:rsid w:val="00E41CE9"/>
    <w:rsid w:val="00E428E1"/>
    <w:rsid w:val="00E42E42"/>
    <w:rsid w:val="00E43BE6"/>
    <w:rsid w:val="00E479A7"/>
    <w:rsid w:val="00E62325"/>
    <w:rsid w:val="00E73598"/>
    <w:rsid w:val="00E73FEA"/>
    <w:rsid w:val="00E76A95"/>
    <w:rsid w:val="00E77481"/>
    <w:rsid w:val="00E8032A"/>
    <w:rsid w:val="00E8164D"/>
    <w:rsid w:val="00E8307D"/>
    <w:rsid w:val="00E836AA"/>
    <w:rsid w:val="00E916D3"/>
    <w:rsid w:val="00E91F80"/>
    <w:rsid w:val="00E9434A"/>
    <w:rsid w:val="00EA4619"/>
    <w:rsid w:val="00EA60E1"/>
    <w:rsid w:val="00EA728F"/>
    <w:rsid w:val="00EA7583"/>
    <w:rsid w:val="00EA75A7"/>
    <w:rsid w:val="00EB0117"/>
    <w:rsid w:val="00EB1282"/>
    <w:rsid w:val="00EB18B8"/>
    <w:rsid w:val="00EB1E68"/>
    <w:rsid w:val="00EB268E"/>
    <w:rsid w:val="00EB6EBE"/>
    <w:rsid w:val="00EC0459"/>
    <w:rsid w:val="00EC1C37"/>
    <w:rsid w:val="00EC2DA6"/>
    <w:rsid w:val="00EC57BD"/>
    <w:rsid w:val="00EC5C17"/>
    <w:rsid w:val="00ED0108"/>
    <w:rsid w:val="00ED2969"/>
    <w:rsid w:val="00ED506D"/>
    <w:rsid w:val="00ED6B1F"/>
    <w:rsid w:val="00EE2EA2"/>
    <w:rsid w:val="00EE30AE"/>
    <w:rsid w:val="00EE326A"/>
    <w:rsid w:val="00EE5733"/>
    <w:rsid w:val="00EE6F2F"/>
    <w:rsid w:val="00EF0896"/>
    <w:rsid w:val="00EF2EF8"/>
    <w:rsid w:val="00EF3B4C"/>
    <w:rsid w:val="00EF47BE"/>
    <w:rsid w:val="00EF4FD5"/>
    <w:rsid w:val="00EF5EF7"/>
    <w:rsid w:val="00F00657"/>
    <w:rsid w:val="00F051B0"/>
    <w:rsid w:val="00F10B0E"/>
    <w:rsid w:val="00F124B3"/>
    <w:rsid w:val="00F12E6E"/>
    <w:rsid w:val="00F160B0"/>
    <w:rsid w:val="00F23006"/>
    <w:rsid w:val="00F2531C"/>
    <w:rsid w:val="00F2771D"/>
    <w:rsid w:val="00F37C07"/>
    <w:rsid w:val="00F42C10"/>
    <w:rsid w:val="00F500D7"/>
    <w:rsid w:val="00F51B1C"/>
    <w:rsid w:val="00F61E83"/>
    <w:rsid w:val="00F631D0"/>
    <w:rsid w:val="00F634EC"/>
    <w:rsid w:val="00F714F2"/>
    <w:rsid w:val="00F77EC7"/>
    <w:rsid w:val="00F80271"/>
    <w:rsid w:val="00F81758"/>
    <w:rsid w:val="00F822BB"/>
    <w:rsid w:val="00F829CD"/>
    <w:rsid w:val="00F8349A"/>
    <w:rsid w:val="00F85294"/>
    <w:rsid w:val="00F8640F"/>
    <w:rsid w:val="00F91572"/>
    <w:rsid w:val="00F92AB7"/>
    <w:rsid w:val="00F961D4"/>
    <w:rsid w:val="00FA34AA"/>
    <w:rsid w:val="00FB623F"/>
    <w:rsid w:val="00FB7780"/>
    <w:rsid w:val="00FC0088"/>
    <w:rsid w:val="00FC3B00"/>
    <w:rsid w:val="00FC7557"/>
    <w:rsid w:val="00FD50B6"/>
    <w:rsid w:val="00FE2250"/>
    <w:rsid w:val="00FE2524"/>
    <w:rsid w:val="00FE7E67"/>
    <w:rsid w:val="00FF0667"/>
    <w:rsid w:val="00FF0E93"/>
    <w:rsid w:val="00FF45DF"/>
    <w:rsid w:val="00FF718C"/>
    <w:rsid w:val="145175AE"/>
    <w:rsid w:val="1F822F7F"/>
    <w:rsid w:val="225A4D7B"/>
    <w:rsid w:val="4511263B"/>
    <w:rsid w:val="63AA323C"/>
    <w:rsid w:val="6868566A"/>
    <w:rsid w:val="7647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62D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eastAsiaTheme="minorEastAsia" w:hAnsi="Calibri" w:cs="Calibri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lang w:eastAsia="zh-CN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10">
    <w:name w:val="明显强调1"/>
    <w:uiPriority w:val="21"/>
    <w:qFormat/>
    <w:rPr>
      <w:i/>
      <w:i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qFormat/>
    <w:pPr>
      <w:jc w:val="center"/>
    </w:pPr>
  </w:style>
  <w:style w:type="character" w:customStyle="1" w:styleId="EndNoteBibliographyTitle0">
    <w:name w:val="EndNote Bibliography Title 字符"/>
    <w:basedOn w:val="DefaultParagraphFont"/>
    <w:link w:val="EndNoteBibliographyTitle"/>
    <w:qFormat/>
    <w:rPr>
      <w:rFonts w:ascii="Calibri" w:eastAsiaTheme="minorEastAsia" w:hAnsi="Calibri" w:cs="Calibri"/>
      <w:sz w:val="24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0"/>
    <w:qFormat/>
  </w:style>
  <w:style w:type="character" w:customStyle="1" w:styleId="EndNoteBibliography0">
    <w:name w:val="EndNote Bibliography 字符"/>
    <w:basedOn w:val="DefaultParagraphFont"/>
    <w:link w:val="EndNoteBibliography"/>
    <w:qFormat/>
    <w:rPr>
      <w:rFonts w:ascii="Calibri" w:eastAsiaTheme="minorEastAsia" w:hAnsi="Calibri" w:cs="Calibri"/>
      <w:sz w:val="24"/>
      <w:szCs w:val="24"/>
      <w:lang w:eastAsia="en-US"/>
    </w:rPr>
  </w:style>
  <w:style w:type="paragraph" w:customStyle="1" w:styleId="target">
    <w:name w:val="target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lang w:eastAsia="zh-CN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11">
    <w:name w:val="不明显强调1"/>
    <w:uiPriority w:val="19"/>
    <w:qFormat/>
    <w:rPr>
      <w:rFonts w:ascii="SimSun" w:eastAsia="SimSun" w:hAnsi="SimSun" w:hint="eastAsia"/>
      <w:i/>
      <w:color w:val="000000"/>
      <w:kern w:val="0"/>
      <w:sz w:val="24"/>
      <w:szCs w:val="24"/>
      <w:lang w:eastAsia="en-US"/>
    </w:rPr>
  </w:style>
  <w:style w:type="paragraph" w:customStyle="1" w:styleId="12">
    <w:name w:val="修订1"/>
    <w:hidden/>
    <w:uiPriority w:val="99"/>
    <w:semiHidden/>
    <w:qFormat/>
    <w:rPr>
      <w:rFonts w:ascii="Calibri" w:eastAsiaTheme="minorEastAsia" w:hAnsi="Calibri" w:cs="Calibri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94367E"/>
    <w:rPr>
      <w:rFonts w:ascii="Calibri" w:eastAsiaTheme="minorEastAsia" w:hAnsi="Calibri" w:cs="Calibri"/>
      <w:sz w:val="24"/>
      <w:szCs w:val="24"/>
      <w:lang w:eastAsia="en-US"/>
    </w:rPr>
  </w:style>
  <w:style w:type="character" w:customStyle="1" w:styleId="2">
    <w:name w:val="未处理的提及2"/>
    <w:basedOn w:val="DefaultParagraphFont"/>
    <w:uiPriority w:val="99"/>
    <w:semiHidden/>
    <w:unhideWhenUsed/>
    <w:rsid w:val="00E8307D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AB1D46"/>
  </w:style>
  <w:style w:type="paragraph" w:styleId="Header">
    <w:name w:val="header"/>
    <w:basedOn w:val="Normal"/>
    <w:link w:val="HeaderChar"/>
    <w:uiPriority w:val="99"/>
    <w:unhideWhenUsed/>
    <w:rsid w:val="00FE25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524"/>
    <w:rPr>
      <w:rFonts w:ascii="Calibri" w:eastAsiaTheme="minorEastAsia" w:hAnsi="Calibri" w:cs="Calibri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rsid w:val="00FE2524"/>
    <w:pPr>
      <w:ind w:left="720"/>
      <w:contextualSpacing/>
    </w:pPr>
  </w:style>
  <w:style w:type="character" w:customStyle="1" w:styleId="3">
    <w:name w:val="未处理的提及3"/>
    <w:basedOn w:val="DefaultParagraphFont"/>
    <w:uiPriority w:val="99"/>
    <w:semiHidden/>
    <w:unhideWhenUsed/>
    <w:rsid w:val="00B95D6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B0B3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F2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5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255F"/>
    <w:rPr>
      <w:rFonts w:ascii="Calibri" w:eastAsiaTheme="minorEastAsia" w:hAnsi="Calibri" w:cs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55F"/>
    <w:rPr>
      <w:rFonts w:ascii="Calibri" w:eastAsiaTheme="minorEastAsia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aojie@bjfu.edu.cn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niulili0613@126.com" TargetMode="External"/><Relationship Id="rId17" Type="http://schemas.openxmlformats.org/officeDocument/2006/relationships/hyperlink" Target="mailto:yujie_fu@163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engdongjlf@163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ngbiying1029@163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yujie_fu@163.com" TargetMode="External"/><Relationship Id="rId10" Type="http://schemas.openxmlformats.org/officeDocument/2006/relationships/hyperlink" Target="mailto:1753851316@qq.com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mailto:2365754692@qq.com" TargetMode="External"/><Relationship Id="rId14" Type="http://schemas.openxmlformats.org/officeDocument/2006/relationships/hyperlink" Target="mailto:mengdongjlf@163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53D4426-5DE7-40BC-B67C-750CBEE5E3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11141</Words>
  <Characters>63505</Characters>
  <Application>Microsoft Office Word</Application>
  <DocSecurity>0</DocSecurity>
  <Lines>529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2021-02-19T09:00:00Z</cp:lastPrinted>
  <dcterms:created xsi:type="dcterms:W3CDTF">2021-05-25T13:32:00Z</dcterms:created>
  <dcterms:modified xsi:type="dcterms:W3CDTF">2021-06-04T12:55:00Z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