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2BE0E46C" w:rsidR="004E0C5A" w:rsidRPr="00B07A3B" w:rsidRDefault="004E0C5A" w:rsidP="0002045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F4BA7">
        <w:rPr>
          <w:rFonts w:asciiTheme="minorHAnsi" w:eastAsia="Times New Roman" w:hAnsiTheme="minorHAnsi" w:cstheme="minorHAnsi"/>
          <w:b/>
          <w:szCs w:val="24"/>
        </w:rPr>
        <w:t>62295</w:t>
      </w:r>
    </w:p>
    <w:p w14:paraId="2F6924E5" w14:textId="6C832956" w:rsidR="004E0C5A" w:rsidRDefault="004E0C5A" w:rsidP="0002045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F4BA7">
        <w:rPr>
          <w:rFonts w:asciiTheme="minorHAnsi" w:eastAsia="Times New Roman" w:hAnsiTheme="minorHAnsi" w:cstheme="minorHAnsi"/>
          <w:b/>
          <w:szCs w:val="24"/>
        </w:rPr>
        <w:t>Nilesh Kolhe</w:t>
      </w:r>
    </w:p>
    <w:p w14:paraId="335C7D58" w14:textId="7474DE27" w:rsidR="006822E6" w:rsidRPr="00B07A3B" w:rsidDel="00A12F8F" w:rsidRDefault="006822E6" w:rsidP="0002045D">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F4BA7">
        <w:rPr>
          <w:rFonts w:asciiTheme="minorHAnsi" w:eastAsia="Times New Roman" w:hAnsiTheme="minorHAnsi" w:cstheme="minorHAnsi"/>
          <w:b/>
          <w:szCs w:val="24"/>
        </w:rPr>
        <w:t xml:space="preserve"> Bridget Colvin</w:t>
      </w:r>
    </w:p>
    <w:p w14:paraId="6FB9233B" w14:textId="274445E3" w:rsidR="004E0C5A" w:rsidRDefault="004E0C5A" w:rsidP="0002045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history="1">
        <w:r w:rsidR="007F4BA7" w:rsidRPr="00206411">
          <w:rPr>
            <w:rStyle w:val="Hyperlink"/>
            <w:rFonts w:asciiTheme="minorHAnsi" w:eastAsia="Times New Roman" w:hAnsiTheme="minorHAnsi" w:cstheme="minorHAnsi"/>
            <w:b/>
            <w:szCs w:val="24"/>
          </w:rPr>
          <w:t>https://www.jove.com/account/file-uploader?src=19000023</w:t>
        </w:r>
      </w:hyperlink>
    </w:p>
    <w:p w14:paraId="48B05E1E" w14:textId="77777777" w:rsidR="007F4BA7" w:rsidRPr="00B07A3B" w:rsidRDefault="007F4BA7" w:rsidP="0002045D">
      <w:pPr>
        <w:jc w:val="both"/>
        <w:outlineLvl w:val="0"/>
        <w:rPr>
          <w:rFonts w:asciiTheme="minorHAnsi" w:eastAsia="Times New Roman" w:hAnsiTheme="minorHAnsi" w:cstheme="minorHAnsi"/>
          <w:b/>
          <w:szCs w:val="24"/>
        </w:rPr>
      </w:pPr>
    </w:p>
    <w:p w14:paraId="767FAD6E" w14:textId="4E3771B9" w:rsidR="007F4BA7" w:rsidRPr="007F4BA7" w:rsidRDefault="004E0C5A" w:rsidP="0002045D">
      <w:pPr>
        <w:jc w:val="both"/>
        <w:rPr>
          <w:rFonts w:cs="Calibri"/>
          <w:b/>
          <w:color w:val="000000"/>
          <w:sz w:val="32"/>
          <w:szCs w:val="32"/>
        </w:rPr>
      </w:pPr>
      <w:r w:rsidRPr="007F4BA7">
        <w:rPr>
          <w:rFonts w:asciiTheme="minorHAnsi" w:eastAsia="Times New Roman" w:hAnsiTheme="minorHAnsi" w:cstheme="minorHAnsi"/>
          <w:b/>
          <w:sz w:val="32"/>
          <w:szCs w:val="32"/>
        </w:rPr>
        <w:t>Title:</w:t>
      </w:r>
      <w:r w:rsidR="002E4741">
        <w:rPr>
          <w:rFonts w:asciiTheme="minorHAnsi" w:eastAsia="Times New Roman" w:hAnsiTheme="minorHAnsi" w:cstheme="minorHAnsi"/>
          <w:b/>
          <w:sz w:val="32"/>
          <w:szCs w:val="32"/>
        </w:rPr>
        <w:t xml:space="preserve"> </w:t>
      </w:r>
      <w:r w:rsidR="007F4BA7" w:rsidRPr="007F4BA7">
        <w:rPr>
          <w:rFonts w:cs="Calibri"/>
          <w:b/>
          <w:color w:val="000000"/>
          <w:sz w:val="32"/>
          <w:szCs w:val="32"/>
        </w:rPr>
        <w:t>Two-Step Reverse Transcription Droplet Digital PCR Protocols for SARS-CoV-2 Detection and Quantification</w:t>
      </w:r>
    </w:p>
    <w:p w14:paraId="4A0C5B67" w14:textId="77777777" w:rsidR="004E0C5A" w:rsidRPr="00B07A3B" w:rsidRDefault="004E0C5A" w:rsidP="0002045D">
      <w:pPr>
        <w:jc w:val="both"/>
        <w:outlineLvl w:val="0"/>
        <w:rPr>
          <w:rFonts w:asciiTheme="minorHAnsi" w:eastAsia="Times New Roman" w:hAnsiTheme="minorHAnsi" w:cstheme="minorHAnsi"/>
          <w:b/>
          <w:szCs w:val="24"/>
        </w:rPr>
      </w:pPr>
    </w:p>
    <w:p w14:paraId="4E76DC23" w14:textId="5BC1A602" w:rsidR="007F4BA7" w:rsidRPr="00F1440F" w:rsidRDefault="00EC3C46" w:rsidP="0002045D">
      <w:pPr>
        <w:adjustRightInd w:val="0"/>
        <w:snapToGrid w:val="0"/>
        <w:jc w:val="both"/>
        <w:rPr>
          <w:rFonts w:cs="Calibri"/>
          <w:b/>
          <w:sz w:val="28"/>
          <w:szCs w:val="28"/>
        </w:rPr>
      </w:pPr>
      <w:r w:rsidRPr="007F4BA7">
        <w:rPr>
          <w:rFonts w:asciiTheme="minorHAnsi" w:eastAsia="Times New Roman" w:hAnsiTheme="minorHAnsi" w:cstheme="minorHAnsi"/>
          <w:b/>
          <w:sz w:val="28"/>
          <w:szCs w:val="28"/>
        </w:rPr>
        <w:t xml:space="preserve">Authors and Affiliations: </w:t>
      </w:r>
      <w:r w:rsidR="007F4BA7" w:rsidRPr="007F4BA7">
        <w:rPr>
          <w:rFonts w:cs="Calibri"/>
          <w:b/>
          <w:sz w:val="28"/>
          <w:szCs w:val="28"/>
        </w:rPr>
        <w:t>Raphael Nyaruaba</w:t>
      </w:r>
      <w:r w:rsidR="007F4BA7" w:rsidRPr="007F4BA7">
        <w:rPr>
          <w:rFonts w:cs="Calibri"/>
          <w:b/>
          <w:sz w:val="28"/>
          <w:szCs w:val="28"/>
          <w:vertAlign w:val="superscript"/>
        </w:rPr>
        <w:t>1,2,3*</w:t>
      </w:r>
      <w:r w:rsidR="007F4BA7" w:rsidRPr="007F4BA7">
        <w:rPr>
          <w:rFonts w:cs="Calibri"/>
          <w:b/>
          <w:sz w:val="28"/>
          <w:szCs w:val="28"/>
        </w:rPr>
        <w:t>, Xiaohong Li</w:t>
      </w:r>
      <w:r w:rsidR="007F4BA7" w:rsidRPr="007F4BA7">
        <w:rPr>
          <w:rFonts w:cs="Calibri"/>
          <w:b/>
          <w:sz w:val="28"/>
          <w:szCs w:val="28"/>
          <w:vertAlign w:val="superscript"/>
        </w:rPr>
        <w:t>1</w:t>
      </w:r>
      <w:r w:rsidR="007F4BA7" w:rsidRPr="007F4BA7">
        <w:rPr>
          <w:rFonts w:cs="Calibri"/>
          <w:b/>
          <w:sz w:val="28"/>
          <w:szCs w:val="28"/>
        </w:rPr>
        <w:t xml:space="preserve">, Caroline </w:t>
      </w:r>
      <w:r w:rsidR="007F4BA7" w:rsidRPr="00F1440F">
        <w:rPr>
          <w:rFonts w:cs="Calibri"/>
          <w:b/>
          <w:sz w:val="28"/>
          <w:szCs w:val="28"/>
        </w:rPr>
        <w:t>Mwaliko</w:t>
      </w:r>
      <w:r w:rsidR="007F4BA7" w:rsidRPr="00F1440F">
        <w:rPr>
          <w:rFonts w:cs="Calibri"/>
          <w:b/>
          <w:sz w:val="28"/>
          <w:szCs w:val="28"/>
          <w:vertAlign w:val="superscript"/>
        </w:rPr>
        <w:t>2,3,4</w:t>
      </w:r>
      <w:r w:rsidR="007F4BA7" w:rsidRPr="00F1440F">
        <w:rPr>
          <w:rFonts w:cs="Calibri"/>
          <w:b/>
          <w:sz w:val="28"/>
          <w:szCs w:val="28"/>
        </w:rPr>
        <w:t>, Changchang Li</w:t>
      </w:r>
      <w:r w:rsidR="007F4BA7" w:rsidRPr="00F1440F">
        <w:rPr>
          <w:rFonts w:cs="Calibri"/>
          <w:b/>
          <w:sz w:val="28"/>
          <w:szCs w:val="28"/>
          <w:vertAlign w:val="superscript"/>
        </w:rPr>
        <w:t>1</w:t>
      </w:r>
      <w:r w:rsidR="007F4BA7" w:rsidRPr="00F1440F">
        <w:rPr>
          <w:rFonts w:cs="Calibri"/>
          <w:b/>
          <w:sz w:val="28"/>
          <w:szCs w:val="28"/>
        </w:rPr>
        <w:t>, Matilu Mwau</w:t>
      </w:r>
      <w:r w:rsidR="007F4BA7" w:rsidRPr="00F1440F">
        <w:rPr>
          <w:rFonts w:cs="Calibri"/>
          <w:b/>
          <w:sz w:val="28"/>
          <w:szCs w:val="28"/>
          <w:vertAlign w:val="superscript"/>
        </w:rPr>
        <w:t>5</w:t>
      </w:r>
      <w:r w:rsidR="007F4BA7" w:rsidRPr="00F1440F">
        <w:rPr>
          <w:rFonts w:cs="Calibri"/>
          <w:b/>
          <w:sz w:val="28"/>
          <w:szCs w:val="28"/>
        </w:rPr>
        <w:t>, Nelson Odiwour</w:t>
      </w:r>
      <w:r w:rsidR="007F4BA7" w:rsidRPr="00F1440F">
        <w:rPr>
          <w:rFonts w:cs="Calibri"/>
          <w:b/>
          <w:sz w:val="28"/>
          <w:szCs w:val="28"/>
          <w:vertAlign w:val="superscript"/>
        </w:rPr>
        <w:t>1,2,3</w:t>
      </w:r>
      <w:r w:rsidR="007F4BA7" w:rsidRPr="00F1440F">
        <w:rPr>
          <w:rFonts w:cs="Calibri"/>
          <w:b/>
          <w:sz w:val="28"/>
          <w:szCs w:val="28"/>
        </w:rPr>
        <w:t>, Elishiba Muturi</w:t>
      </w:r>
      <w:r w:rsidR="007F4BA7" w:rsidRPr="00F1440F">
        <w:rPr>
          <w:rFonts w:cs="Calibri"/>
          <w:b/>
          <w:sz w:val="28"/>
          <w:szCs w:val="28"/>
          <w:vertAlign w:val="superscript"/>
        </w:rPr>
        <w:t>1,2,3</w:t>
      </w:r>
      <w:r w:rsidR="007F4BA7" w:rsidRPr="00F1440F">
        <w:rPr>
          <w:rFonts w:cs="Calibri"/>
          <w:b/>
          <w:sz w:val="28"/>
          <w:szCs w:val="28"/>
        </w:rPr>
        <w:t>, Caroline Muema</w:t>
      </w:r>
      <w:r w:rsidR="007F4BA7" w:rsidRPr="00F1440F">
        <w:rPr>
          <w:rFonts w:cs="Calibri"/>
          <w:b/>
          <w:sz w:val="28"/>
          <w:szCs w:val="28"/>
          <w:vertAlign w:val="superscript"/>
        </w:rPr>
        <w:t>1,2,3</w:t>
      </w:r>
      <w:r w:rsidR="007F4BA7" w:rsidRPr="00F1440F">
        <w:rPr>
          <w:rFonts w:cs="Calibri"/>
          <w:b/>
          <w:sz w:val="28"/>
          <w:szCs w:val="28"/>
        </w:rPr>
        <w:t>, Junhua Li</w:t>
      </w:r>
      <w:r w:rsidR="007F4BA7" w:rsidRPr="00F1440F">
        <w:rPr>
          <w:rFonts w:cs="Calibri"/>
          <w:b/>
          <w:sz w:val="28"/>
          <w:szCs w:val="28"/>
          <w:vertAlign w:val="superscript"/>
        </w:rPr>
        <w:t>1</w:t>
      </w:r>
      <w:r w:rsidR="007F4BA7" w:rsidRPr="00F1440F">
        <w:rPr>
          <w:rFonts w:cs="Calibri"/>
          <w:b/>
          <w:sz w:val="28"/>
          <w:szCs w:val="28"/>
        </w:rPr>
        <w:t>, Junping Yu</w:t>
      </w:r>
      <w:r w:rsidR="007F4BA7" w:rsidRPr="00F1440F">
        <w:rPr>
          <w:rFonts w:cs="Calibri"/>
          <w:b/>
          <w:sz w:val="28"/>
          <w:szCs w:val="28"/>
          <w:vertAlign w:val="superscript"/>
        </w:rPr>
        <w:t>1</w:t>
      </w:r>
      <w:r w:rsidR="002E4741" w:rsidRPr="00F1440F">
        <w:rPr>
          <w:rFonts w:cs="Calibri"/>
          <w:b/>
          <w:sz w:val="28"/>
          <w:szCs w:val="28"/>
        </w:rPr>
        <w:t xml:space="preserve">, </w:t>
      </w:r>
      <w:r w:rsidR="007F4BA7" w:rsidRPr="00F1440F">
        <w:rPr>
          <w:rFonts w:cs="Calibri"/>
          <w:b/>
          <w:sz w:val="28"/>
          <w:szCs w:val="28"/>
        </w:rPr>
        <w:t>and Hongping Wei</w:t>
      </w:r>
      <w:r w:rsidR="007F4BA7" w:rsidRPr="00F1440F">
        <w:rPr>
          <w:rFonts w:cs="Calibri"/>
          <w:b/>
          <w:sz w:val="28"/>
          <w:szCs w:val="28"/>
          <w:vertAlign w:val="superscript"/>
        </w:rPr>
        <w:t>1</w:t>
      </w:r>
    </w:p>
    <w:p w14:paraId="4CAE8953" w14:textId="595235F4" w:rsidR="004E0C5A" w:rsidRPr="00F1440F" w:rsidRDefault="004E0C5A" w:rsidP="0002045D">
      <w:pPr>
        <w:widowControl w:val="0"/>
        <w:autoSpaceDE w:val="0"/>
        <w:autoSpaceDN w:val="0"/>
        <w:adjustRightInd w:val="0"/>
        <w:jc w:val="both"/>
        <w:rPr>
          <w:rFonts w:asciiTheme="minorHAnsi" w:eastAsia="Times New Roman" w:hAnsiTheme="minorHAnsi" w:cstheme="minorHAnsi"/>
          <w:color w:val="000000"/>
          <w:sz w:val="28"/>
          <w:szCs w:val="28"/>
        </w:rPr>
      </w:pPr>
    </w:p>
    <w:p w14:paraId="3ABA1901" w14:textId="347C8811" w:rsidR="007F4BA7" w:rsidRPr="00F1440F" w:rsidRDefault="007F4BA7" w:rsidP="0002045D">
      <w:pPr>
        <w:adjustRightInd w:val="0"/>
        <w:snapToGrid w:val="0"/>
        <w:jc w:val="both"/>
        <w:rPr>
          <w:rFonts w:cs="Calibri"/>
          <w:sz w:val="28"/>
          <w:szCs w:val="28"/>
        </w:rPr>
      </w:pPr>
      <w:r w:rsidRPr="00F1440F">
        <w:rPr>
          <w:rFonts w:cs="Calibri"/>
          <w:sz w:val="28"/>
          <w:szCs w:val="28"/>
          <w:vertAlign w:val="superscript"/>
        </w:rPr>
        <w:t>1</w:t>
      </w:r>
      <w:r w:rsidRPr="00F1440F">
        <w:rPr>
          <w:rFonts w:cs="Calibri"/>
          <w:sz w:val="28"/>
          <w:szCs w:val="28"/>
        </w:rPr>
        <w:t>Key Laboratory of Special Pathogens and Biosafety, Center for Biosafety Mega-Science</w:t>
      </w:r>
    </w:p>
    <w:p w14:paraId="105E0C10" w14:textId="287CC776" w:rsidR="007F4BA7" w:rsidRPr="00F1440F" w:rsidRDefault="007F4BA7" w:rsidP="0002045D">
      <w:pPr>
        <w:adjustRightInd w:val="0"/>
        <w:snapToGrid w:val="0"/>
        <w:jc w:val="both"/>
        <w:rPr>
          <w:rFonts w:cs="Calibri"/>
          <w:sz w:val="28"/>
          <w:szCs w:val="28"/>
        </w:rPr>
      </w:pPr>
      <w:r w:rsidRPr="00F1440F">
        <w:rPr>
          <w:rFonts w:cs="Calibri"/>
          <w:sz w:val="28"/>
          <w:szCs w:val="28"/>
          <w:vertAlign w:val="superscript"/>
        </w:rPr>
        <w:t>2</w:t>
      </w:r>
      <w:r w:rsidRPr="00F1440F">
        <w:rPr>
          <w:rFonts w:cs="Calibri"/>
          <w:sz w:val="28"/>
          <w:szCs w:val="28"/>
        </w:rPr>
        <w:t>International College, University of Chinese Academy of Sciences</w:t>
      </w:r>
    </w:p>
    <w:p w14:paraId="03018D58" w14:textId="353E91C0" w:rsidR="007F4BA7" w:rsidRPr="00F1440F" w:rsidRDefault="007F4BA7" w:rsidP="0002045D">
      <w:pPr>
        <w:adjustRightInd w:val="0"/>
        <w:snapToGrid w:val="0"/>
        <w:jc w:val="both"/>
        <w:rPr>
          <w:rFonts w:cs="Calibri"/>
          <w:sz w:val="28"/>
          <w:szCs w:val="28"/>
        </w:rPr>
      </w:pPr>
      <w:r w:rsidRPr="00F1440F">
        <w:rPr>
          <w:rFonts w:cs="Calibri"/>
          <w:sz w:val="28"/>
          <w:szCs w:val="28"/>
          <w:vertAlign w:val="superscript"/>
        </w:rPr>
        <w:t>3</w:t>
      </w:r>
      <w:r w:rsidRPr="00F1440F">
        <w:rPr>
          <w:rFonts w:cs="Calibri"/>
          <w:sz w:val="28"/>
          <w:szCs w:val="28"/>
        </w:rPr>
        <w:t>Sino-Africa Joint Research Center</w:t>
      </w:r>
    </w:p>
    <w:p w14:paraId="6D98200A" w14:textId="55CC0853" w:rsidR="007F4BA7" w:rsidRPr="00F1440F" w:rsidRDefault="007F4BA7" w:rsidP="0002045D">
      <w:pPr>
        <w:adjustRightInd w:val="0"/>
        <w:snapToGrid w:val="0"/>
        <w:jc w:val="both"/>
        <w:rPr>
          <w:rFonts w:cs="Calibri"/>
          <w:sz w:val="28"/>
          <w:szCs w:val="28"/>
        </w:rPr>
      </w:pPr>
      <w:r w:rsidRPr="00F1440F">
        <w:rPr>
          <w:rFonts w:cs="Calibri"/>
          <w:sz w:val="28"/>
          <w:szCs w:val="28"/>
          <w:vertAlign w:val="superscript"/>
        </w:rPr>
        <w:t>4</w:t>
      </w:r>
      <w:r w:rsidRPr="00F1440F">
        <w:rPr>
          <w:rFonts w:cs="Calibri"/>
          <w:sz w:val="28"/>
          <w:szCs w:val="28"/>
        </w:rPr>
        <w:t>CAS Key Laboratory of Molecular Virology &amp; Immunology</w:t>
      </w:r>
    </w:p>
    <w:p w14:paraId="00120CE3" w14:textId="0F6848B3" w:rsidR="007F4BA7" w:rsidRPr="00F1440F" w:rsidRDefault="007F4BA7" w:rsidP="0002045D">
      <w:pPr>
        <w:adjustRightInd w:val="0"/>
        <w:snapToGrid w:val="0"/>
        <w:jc w:val="both"/>
        <w:rPr>
          <w:rFonts w:cs="Calibri"/>
          <w:sz w:val="28"/>
          <w:szCs w:val="28"/>
        </w:rPr>
      </w:pPr>
      <w:r w:rsidRPr="00F1440F">
        <w:rPr>
          <w:rFonts w:cs="Calibri"/>
          <w:sz w:val="28"/>
          <w:szCs w:val="28"/>
          <w:vertAlign w:val="superscript"/>
        </w:rPr>
        <w:t>5</w:t>
      </w:r>
      <w:r w:rsidRPr="00F1440F">
        <w:rPr>
          <w:rFonts w:cs="Calibri"/>
          <w:sz w:val="28"/>
          <w:szCs w:val="28"/>
        </w:rPr>
        <w:t>Center for Infectious and Parasitic Diseases Control Research</w:t>
      </w:r>
    </w:p>
    <w:p w14:paraId="5208B994" w14:textId="77777777" w:rsidR="007F4BA7" w:rsidRPr="00B07A3B" w:rsidRDefault="007F4BA7" w:rsidP="0002045D">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BE218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F81B0AE" w14:textId="3FDE8481" w:rsidR="007F4BA7" w:rsidRDefault="007F4BA7" w:rsidP="007F4BA7">
      <w:pPr>
        <w:pBdr>
          <w:top w:val="nil"/>
          <w:left w:val="nil"/>
          <w:bottom w:val="nil"/>
          <w:right w:val="nil"/>
          <w:between w:val="nil"/>
        </w:pBdr>
        <w:jc w:val="both"/>
        <w:rPr>
          <w:rFonts w:cs="Calibri"/>
          <w:color w:val="000033"/>
          <w:szCs w:val="24"/>
          <w:shd w:val="clear" w:color="auto" w:fill="FFFFFF"/>
        </w:rPr>
      </w:pPr>
      <w:bookmarkStart w:id="0" w:name="_Hlk25233958"/>
      <w:r w:rsidRPr="00420D01">
        <w:rPr>
          <w:rFonts w:cs="Calibri"/>
          <w:szCs w:val="24"/>
        </w:rPr>
        <w:t>Raphael Nyaruaba</w:t>
      </w:r>
      <w:r w:rsidRPr="00420D01">
        <w:rPr>
          <w:rFonts w:cs="Calibri"/>
          <w:szCs w:val="24"/>
        </w:rPr>
        <w:tab/>
      </w:r>
      <w:hyperlink r:id="rId9" w:history="1">
        <w:r w:rsidRPr="00206411">
          <w:rPr>
            <w:rStyle w:val="Hyperlink"/>
            <w:rFonts w:cs="Calibri"/>
            <w:szCs w:val="24"/>
            <w:shd w:val="clear" w:color="auto" w:fill="FFFFFF"/>
          </w:rPr>
          <w:t>rohuru1@gmail.com</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AA5F446" w14:textId="47030135" w:rsidR="007F4BA7" w:rsidRPr="007F4BA7" w:rsidRDefault="007F4BA7" w:rsidP="007F4BA7">
      <w:pPr>
        <w:pBdr>
          <w:top w:val="nil"/>
          <w:left w:val="nil"/>
          <w:bottom w:val="nil"/>
          <w:right w:val="nil"/>
          <w:between w:val="nil"/>
        </w:pBdr>
        <w:jc w:val="both"/>
        <w:rPr>
          <w:rFonts w:cs="Calibri"/>
          <w:color w:val="000033"/>
          <w:szCs w:val="24"/>
          <w:shd w:val="clear" w:color="auto" w:fill="FFFFFF"/>
        </w:rPr>
      </w:pPr>
      <w:r>
        <w:rPr>
          <w:rFonts w:cs="Calibri"/>
          <w:szCs w:val="24"/>
          <w:shd w:val="clear" w:color="auto" w:fill="FFFFFF"/>
        </w:rPr>
        <w:fldChar w:fldCharType="begin"/>
      </w:r>
      <w:r>
        <w:rPr>
          <w:rFonts w:cs="Calibri"/>
          <w:szCs w:val="24"/>
          <w:shd w:val="clear" w:color="auto" w:fill="FFFFFF"/>
        </w:rPr>
        <w:instrText xml:space="preserve"> HYPERLINK "mailto:</w:instrText>
      </w:r>
      <w:r w:rsidRPr="007F4BA7">
        <w:rPr>
          <w:rFonts w:cs="Calibri"/>
          <w:szCs w:val="24"/>
          <w:shd w:val="clear" w:color="auto" w:fill="FFFFFF"/>
        </w:rPr>
        <w:instrText>rohuru1@gmail.com</w:instrText>
      </w:r>
      <w:r>
        <w:rPr>
          <w:rFonts w:cs="Calibri"/>
          <w:szCs w:val="24"/>
          <w:shd w:val="clear" w:color="auto" w:fill="FFFFFF"/>
        </w:rPr>
        <w:instrText xml:space="preserve">" </w:instrText>
      </w:r>
      <w:r>
        <w:rPr>
          <w:rFonts w:cs="Calibri"/>
          <w:szCs w:val="24"/>
          <w:shd w:val="clear" w:color="auto" w:fill="FFFFFF"/>
        </w:rPr>
        <w:fldChar w:fldCharType="separate"/>
      </w:r>
      <w:r w:rsidRPr="00206411">
        <w:rPr>
          <w:rStyle w:val="Hyperlink"/>
          <w:rFonts w:cs="Calibri"/>
          <w:szCs w:val="24"/>
          <w:shd w:val="clear" w:color="auto" w:fill="FFFFFF"/>
        </w:rPr>
        <w:t>rohuru1@gmail.com</w:t>
      </w:r>
      <w:r>
        <w:rPr>
          <w:rFonts w:cs="Calibri"/>
          <w:szCs w:val="24"/>
          <w:shd w:val="clear" w:color="auto" w:fill="FFFFFF"/>
        </w:rPr>
        <w:fldChar w:fldCharType="end"/>
      </w:r>
    </w:p>
    <w:p w14:paraId="0CA5E8CA" w14:textId="0DA37092" w:rsidR="007F4BA7" w:rsidRPr="00420D01" w:rsidRDefault="00BE2184" w:rsidP="007F4BA7">
      <w:pPr>
        <w:pBdr>
          <w:top w:val="nil"/>
          <w:left w:val="nil"/>
          <w:bottom w:val="nil"/>
          <w:right w:val="nil"/>
          <w:between w:val="nil"/>
        </w:pBdr>
        <w:jc w:val="both"/>
        <w:rPr>
          <w:rFonts w:cs="Calibri"/>
          <w:szCs w:val="24"/>
        </w:rPr>
      </w:pPr>
      <w:hyperlink r:id="rId10" w:history="1">
        <w:r w:rsidR="007F4BA7" w:rsidRPr="00206411">
          <w:rPr>
            <w:rStyle w:val="Hyperlink"/>
            <w:rFonts w:cs="Calibri"/>
            <w:szCs w:val="24"/>
            <w:shd w:val="clear" w:color="auto" w:fill="FFFFFF"/>
          </w:rPr>
          <w:t>1210902357@qq.com</w:t>
        </w:r>
      </w:hyperlink>
    </w:p>
    <w:p w14:paraId="53E0383E" w14:textId="084C75BD" w:rsidR="007F4BA7" w:rsidRPr="00420D01" w:rsidRDefault="00BE2184" w:rsidP="007F4BA7">
      <w:pPr>
        <w:pBdr>
          <w:top w:val="nil"/>
          <w:left w:val="nil"/>
          <w:bottom w:val="nil"/>
          <w:right w:val="nil"/>
          <w:between w:val="nil"/>
        </w:pBdr>
        <w:jc w:val="both"/>
        <w:rPr>
          <w:rFonts w:cs="Calibri"/>
          <w:szCs w:val="24"/>
        </w:rPr>
      </w:pPr>
      <w:hyperlink r:id="rId11" w:history="1">
        <w:r w:rsidR="007F4BA7" w:rsidRPr="00206411">
          <w:rPr>
            <w:rStyle w:val="Hyperlink"/>
            <w:rFonts w:cs="Calibri"/>
            <w:szCs w:val="24"/>
            <w:shd w:val="clear" w:color="auto" w:fill="FFFFFF"/>
          </w:rPr>
          <w:t>carolinemwaliko@gmail.com</w:t>
        </w:r>
      </w:hyperlink>
    </w:p>
    <w:p w14:paraId="5BDA7877" w14:textId="72BFA9C0" w:rsidR="007F4BA7" w:rsidRPr="00420D01" w:rsidRDefault="00BE2184" w:rsidP="007F4BA7">
      <w:pPr>
        <w:pBdr>
          <w:top w:val="nil"/>
          <w:left w:val="nil"/>
          <w:bottom w:val="nil"/>
          <w:right w:val="nil"/>
          <w:between w:val="nil"/>
        </w:pBdr>
        <w:jc w:val="both"/>
        <w:rPr>
          <w:rFonts w:cs="Calibri"/>
          <w:szCs w:val="24"/>
        </w:rPr>
      </w:pPr>
      <w:hyperlink r:id="rId12" w:history="1">
        <w:r w:rsidR="007F4BA7" w:rsidRPr="00206411">
          <w:rPr>
            <w:rStyle w:val="Hyperlink"/>
            <w:rFonts w:cs="Calibri"/>
            <w:szCs w:val="24"/>
            <w:shd w:val="clear" w:color="auto" w:fill="FFFFFF"/>
          </w:rPr>
          <w:t>1174511681@qq.com</w:t>
        </w:r>
      </w:hyperlink>
    </w:p>
    <w:p w14:paraId="674C542E" w14:textId="794F5420" w:rsidR="007F4BA7" w:rsidRPr="00420D01" w:rsidRDefault="00BE2184" w:rsidP="007F4BA7">
      <w:pPr>
        <w:pBdr>
          <w:top w:val="nil"/>
          <w:left w:val="nil"/>
          <w:bottom w:val="nil"/>
          <w:right w:val="nil"/>
          <w:between w:val="nil"/>
        </w:pBdr>
        <w:jc w:val="both"/>
        <w:rPr>
          <w:rFonts w:cs="Calibri"/>
          <w:szCs w:val="24"/>
        </w:rPr>
      </w:pPr>
      <w:hyperlink r:id="rId13" w:history="1">
        <w:r w:rsidR="007F4BA7" w:rsidRPr="00206411">
          <w:rPr>
            <w:rStyle w:val="Hyperlink"/>
            <w:rFonts w:cs="Calibri"/>
            <w:szCs w:val="24"/>
            <w:shd w:val="clear" w:color="auto" w:fill="FFFFFF"/>
          </w:rPr>
          <w:t>matilu.mwau@gmail.com</w:t>
        </w:r>
      </w:hyperlink>
    </w:p>
    <w:p w14:paraId="76465893" w14:textId="6AABDA63" w:rsidR="007F4BA7" w:rsidRPr="00420D01" w:rsidRDefault="00BE2184" w:rsidP="007F4BA7">
      <w:pPr>
        <w:pBdr>
          <w:top w:val="nil"/>
          <w:left w:val="nil"/>
          <w:bottom w:val="nil"/>
          <w:right w:val="nil"/>
          <w:between w:val="nil"/>
        </w:pBdr>
        <w:jc w:val="both"/>
        <w:rPr>
          <w:rFonts w:cs="Calibri"/>
          <w:szCs w:val="24"/>
        </w:rPr>
      </w:pPr>
      <w:hyperlink r:id="rId14" w:history="1">
        <w:r w:rsidR="007F4BA7" w:rsidRPr="00206411">
          <w:rPr>
            <w:rStyle w:val="Hyperlink"/>
            <w:rFonts w:cs="Calibri"/>
            <w:szCs w:val="24"/>
            <w:shd w:val="clear" w:color="auto" w:fill="FFFFFF"/>
          </w:rPr>
          <w:t>nelsonodiwuor@gmail.com</w:t>
        </w:r>
      </w:hyperlink>
    </w:p>
    <w:p w14:paraId="03C106E0" w14:textId="7E30F1F5" w:rsidR="007F4BA7" w:rsidRPr="00420D01" w:rsidRDefault="00BE2184" w:rsidP="007F4BA7">
      <w:pPr>
        <w:spacing w:line="210" w:lineRule="atLeast"/>
        <w:jc w:val="both"/>
        <w:rPr>
          <w:rFonts w:eastAsia="Times New Roman" w:cs="Calibri"/>
          <w:color w:val="000033"/>
          <w:szCs w:val="24"/>
          <w:lang w:eastAsia="en-IN"/>
        </w:rPr>
      </w:pPr>
      <w:hyperlink r:id="rId15" w:history="1">
        <w:r w:rsidR="007F4BA7" w:rsidRPr="00206411">
          <w:rPr>
            <w:rStyle w:val="Hyperlink"/>
            <w:rFonts w:eastAsia="Times New Roman" w:cs="Calibri"/>
            <w:szCs w:val="24"/>
            <w:lang w:eastAsia="en-IN"/>
          </w:rPr>
          <w:t>muturielishiba@gmail.com</w:t>
        </w:r>
      </w:hyperlink>
    </w:p>
    <w:p w14:paraId="1F318270" w14:textId="6A3D6F1D" w:rsidR="007F4BA7" w:rsidRPr="00420D01" w:rsidRDefault="00BE2184" w:rsidP="007F4BA7">
      <w:pPr>
        <w:pBdr>
          <w:top w:val="nil"/>
          <w:left w:val="nil"/>
          <w:bottom w:val="nil"/>
          <w:right w:val="nil"/>
          <w:between w:val="nil"/>
        </w:pBdr>
        <w:jc w:val="both"/>
        <w:rPr>
          <w:rFonts w:cs="Calibri"/>
          <w:szCs w:val="24"/>
        </w:rPr>
      </w:pPr>
      <w:hyperlink r:id="rId16" w:history="1">
        <w:r w:rsidR="007F4BA7" w:rsidRPr="00206411">
          <w:rPr>
            <w:rStyle w:val="Hyperlink"/>
            <w:rFonts w:cs="Calibri"/>
            <w:szCs w:val="24"/>
            <w:shd w:val="clear" w:color="auto" w:fill="FFFFFF"/>
          </w:rPr>
          <w:t>muninimuema6@gmail.com</w:t>
        </w:r>
      </w:hyperlink>
    </w:p>
    <w:p w14:paraId="4965CBF8" w14:textId="657D5F99" w:rsidR="007F4BA7" w:rsidRPr="00420D01" w:rsidRDefault="00BE2184" w:rsidP="007F4BA7">
      <w:pPr>
        <w:pBdr>
          <w:top w:val="nil"/>
          <w:left w:val="nil"/>
          <w:bottom w:val="nil"/>
          <w:right w:val="nil"/>
          <w:between w:val="nil"/>
        </w:pBdr>
        <w:jc w:val="both"/>
        <w:rPr>
          <w:rFonts w:cs="Calibri"/>
          <w:szCs w:val="24"/>
        </w:rPr>
      </w:pPr>
      <w:hyperlink r:id="rId17" w:history="1">
        <w:r w:rsidR="007F4BA7" w:rsidRPr="00206411">
          <w:rPr>
            <w:rStyle w:val="Hyperlink"/>
            <w:rFonts w:cs="Calibri"/>
            <w:szCs w:val="24"/>
            <w:shd w:val="clear" w:color="auto" w:fill="FFFFFF"/>
          </w:rPr>
          <w:t>lijh@wh.iov.cn</w:t>
        </w:r>
      </w:hyperlink>
    </w:p>
    <w:p w14:paraId="614EB54B" w14:textId="5030F00D" w:rsidR="007F4BA7" w:rsidRPr="00420D01" w:rsidRDefault="00BE2184" w:rsidP="007F4BA7">
      <w:pPr>
        <w:pBdr>
          <w:top w:val="nil"/>
          <w:left w:val="nil"/>
          <w:bottom w:val="nil"/>
          <w:right w:val="nil"/>
          <w:between w:val="nil"/>
        </w:pBdr>
        <w:jc w:val="both"/>
        <w:rPr>
          <w:rFonts w:cs="Calibri"/>
          <w:szCs w:val="24"/>
        </w:rPr>
      </w:pPr>
      <w:hyperlink r:id="rId18" w:history="1">
        <w:r w:rsidR="007F4BA7" w:rsidRPr="00206411">
          <w:rPr>
            <w:rStyle w:val="Hyperlink"/>
            <w:rFonts w:cs="Calibri"/>
            <w:szCs w:val="24"/>
            <w:shd w:val="clear" w:color="auto" w:fill="FFFFFF"/>
          </w:rPr>
          <w:t>yujp@wh.iov.cn</w:t>
        </w:r>
      </w:hyperlink>
    </w:p>
    <w:p w14:paraId="238DF409" w14:textId="51CB879E" w:rsidR="007F4BA7" w:rsidRDefault="00BE2184" w:rsidP="007F4BA7">
      <w:pPr>
        <w:pBdr>
          <w:top w:val="nil"/>
          <w:left w:val="nil"/>
          <w:bottom w:val="nil"/>
          <w:right w:val="nil"/>
          <w:between w:val="nil"/>
        </w:pBdr>
        <w:jc w:val="both"/>
        <w:rPr>
          <w:rStyle w:val="Hyperlink"/>
          <w:rFonts w:cs="Calibri"/>
          <w:szCs w:val="24"/>
        </w:rPr>
      </w:pPr>
      <w:hyperlink r:id="rId19" w:history="1">
        <w:r w:rsidR="007F4BA7" w:rsidRPr="00206411">
          <w:rPr>
            <w:rStyle w:val="Hyperlink"/>
            <w:rFonts w:cs="Calibri"/>
            <w:szCs w:val="24"/>
          </w:rPr>
          <w:t>hpwei@wh.iov.cn</w:t>
        </w:r>
      </w:hyperlink>
    </w:p>
    <w:p w14:paraId="79C4EA7D" w14:textId="77777777" w:rsidR="00E91BD1" w:rsidRDefault="00E91BD1" w:rsidP="00E91BD1">
      <w:pPr>
        <w:rPr>
          <w:rFonts w:ascii="Times New Roman" w:hAnsi="Times New Roman"/>
        </w:rPr>
      </w:pPr>
      <w:hyperlink r:id="rId20" w:tgtFrame="_blank" w:history="1">
        <w:r>
          <w:rPr>
            <w:rStyle w:val="Hyperlink"/>
            <w:rFonts w:ascii="Arial" w:hAnsi="Arial" w:cs="Arial"/>
            <w:color w:val="1155CC"/>
            <w:sz w:val="21"/>
            <w:szCs w:val="21"/>
          </w:rPr>
          <w:t>hpwei@wh.iov.cn</w:t>
        </w:r>
      </w:hyperlink>
      <w:r>
        <w:rPr>
          <w:rFonts w:ascii="Arial" w:hAnsi="Arial" w:cs="Arial"/>
          <w:color w:val="222222"/>
          <w:sz w:val="21"/>
          <w:szCs w:val="21"/>
        </w:rPr>
        <w:t> </w:t>
      </w:r>
    </w:p>
    <w:p w14:paraId="081E9CE2" w14:textId="77777777" w:rsidR="00E91BD1" w:rsidRPr="00420D01" w:rsidRDefault="00E91BD1" w:rsidP="007F4BA7">
      <w:pPr>
        <w:pBdr>
          <w:top w:val="nil"/>
          <w:left w:val="nil"/>
          <w:bottom w:val="nil"/>
          <w:right w:val="nil"/>
          <w:between w:val="nil"/>
        </w:pBdr>
        <w:jc w:val="both"/>
        <w:rPr>
          <w:rFonts w:cs="Calibri"/>
          <w:szCs w:val="24"/>
        </w:rPr>
      </w:pPr>
    </w:p>
    <w:p w14:paraId="60B95108" w14:textId="37FC52F8" w:rsidR="00C70C90" w:rsidRPr="00B07A3B" w:rsidRDefault="00C70C90">
      <w:pPr>
        <w:rPr>
          <w:rFonts w:asciiTheme="minorHAnsi" w:hAnsiTheme="minorHAnsi" w:cstheme="minorHAnsi"/>
          <w:b/>
          <w:sz w:val="22"/>
          <w:szCs w:val="22"/>
        </w:rPr>
      </w:pPr>
    </w:p>
    <w:p w14:paraId="2184ADE2" w14:textId="77777777" w:rsidR="002E4741" w:rsidRDefault="002E4741">
      <w:pPr>
        <w:rPr>
          <w:rFonts w:asciiTheme="minorHAnsi" w:eastAsia="Times New Roman" w:hAnsiTheme="minorHAnsi" w:cstheme="minorHAnsi"/>
          <w:bCs/>
          <w:sz w:val="52"/>
          <w:szCs w:val="52"/>
        </w:rPr>
      </w:pPr>
      <w:r>
        <w:rPr>
          <w:rFonts w:asciiTheme="minorHAnsi" w:hAnsiTheme="minorHAnsi" w:cstheme="minorHAnsi"/>
        </w:rPr>
        <w:lastRenderedPageBreak/>
        <w:br w:type="page"/>
      </w:r>
    </w:p>
    <w:p w14:paraId="39CBDE5B" w14:textId="5C28BA6C"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D298EAE"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2045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99F6CB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2045D">
        <w:rPr>
          <w:rFonts w:asciiTheme="minorHAnsi" w:eastAsia="Times New Roman" w:hAnsiTheme="minorHAnsi" w:cstheme="minorHAnsi"/>
          <w:b/>
          <w:bCs/>
          <w:szCs w:val="24"/>
        </w:rPr>
        <w:t>Yes</w:t>
      </w:r>
    </w:p>
    <w:p w14:paraId="1A5B3771" w14:textId="7A0F791C" w:rsidR="00673750" w:rsidRDefault="00673750" w:rsidP="0002045D">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23" w:history="1">
        <w:r w:rsidRPr="0002045D">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A62859" w14:textId="77777777" w:rsidR="002E4741" w:rsidRDefault="002E4741" w:rsidP="0002045D">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BE218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BE218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BE218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JoVE’s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BE218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0DAEE05" w14:textId="7681F8A9" w:rsidR="0082165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C97417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213CE">
        <w:rPr>
          <w:rFonts w:asciiTheme="minorHAnsi" w:hAnsiTheme="minorHAnsi" w:cstheme="minorHAnsi"/>
          <w:bCs/>
          <w:sz w:val="22"/>
          <w:szCs w:val="22"/>
        </w:rPr>
        <w:t>22</w:t>
      </w:r>
    </w:p>
    <w:p w14:paraId="5AAC9C6C" w14:textId="19BE084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4213CE">
        <w:rPr>
          <w:rFonts w:asciiTheme="minorHAnsi" w:hAnsiTheme="minorHAnsi" w:cstheme="minorHAnsi"/>
          <w:bCs/>
          <w:sz w:val="22"/>
          <w:szCs w:val="22"/>
        </w:rPr>
        <w:t>31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E218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E218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E218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E218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E218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E218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E218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53A26B13" w14:textId="77777777" w:rsidR="002A63BC" w:rsidRPr="002A63BC" w:rsidRDefault="002A63BC" w:rsidP="002A63BC">
      <w:pPr>
        <w:jc w:val="both"/>
        <w:rPr>
          <w:rFonts w:cs="Calibri"/>
          <w:szCs w:val="24"/>
        </w:rPr>
      </w:pPr>
    </w:p>
    <w:p w14:paraId="1F896F11" w14:textId="32B9661F" w:rsidR="002A63BC" w:rsidRPr="002A63BC" w:rsidRDefault="002A63BC" w:rsidP="002A63BC">
      <w:pPr>
        <w:pStyle w:val="ListParagraph"/>
        <w:numPr>
          <w:ilvl w:val="1"/>
          <w:numId w:val="3"/>
        </w:numPr>
        <w:jc w:val="both"/>
        <w:rPr>
          <w:rFonts w:cs="Calibri"/>
          <w:szCs w:val="24"/>
        </w:rPr>
      </w:pPr>
      <w:r w:rsidRPr="002A63BC">
        <w:rPr>
          <w:rFonts w:cs="Calibri"/>
          <w:szCs w:val="24"/>
        </w:rPr>
        <w:t>Research on developing new diagnostic techniques for COVID-19 using clinical samples has been approved by the ethical committee of Wuhan Institute of Virology.</w:t>
      </w:r>
    </w:p>
    <w:p w14:paraId="66D538A0" w14:textId="1DA860A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52E596B" w:rsidR="00CE10F2" w:rsidRPr="00183267" w:rsidRDefault="002A63BC" w:rsidP="00171BA3">
      <w:pPr>
        <w:pStyle w:val="ListParagraph"/>
        <w:numPr>
          <w:ilvl w:val="0"/>
          <w:numId w:val="3"/>
        </w:numPr>
        <w:spacing w:before="120"/>
        <w:contextualSpacing w:val="0"/>
        <w:jc w:val="both"/>
        <w:rPr>
          <w:rFonts w:asciiTheme="minorHAnsi" w:hAnsiTheme="minorHAnsi" w:cstheme="minorHAnsi"/>
          <w:b/>
          <w:bCs/>
          <w:szCs w:val="24"/>
        </w:rPr>
      </w:pPr>
      <w:r w:rsidRPr="00183267">
        <w:rPr>
          <w:rFonts w:asciiTheme="minorHAnsi" w:hAnsiTheme="minorHAnsi" w:cstheme="minorHAnsi"/>
          <w:b/>
          <w:bCs/>
          <w:szCs w:val="24"/>
        </w:rPr>
        <w:t xml:space="preserve">cDNA </w:t>
      </w:r>
      <w:r w:rsidR="004A1339">
        <w:rPr>
          <w:rFonts w:asciiTheme="minorHAnsi" w:hAnsiTheme="minorHAnsi" w:cstheme="minorHAnsi"/>
          <w:b/>
          <w:bCs/>
          <w:szCs w:val="24"/>
        </w:rPr>
        <w:t xml:space="preserve">and </w:t>
      </w:r>
      <w:r w:rsidR="0002045D" w:rsidRPr="00183267">
        <w:rPr>
          <w:rFonts w:asciiTheme="minorHAnsi" w:hAnsiTheme="minorHAnsi" w:cstheme="minorHAnsi"/>
          <w:b/>
          <w:szCs w:val="24"/>
        </w:rPr>
        <w:t>Droplet Digital Polymerase Chain Reaction</w:t>
      </w:r>
      <w:r w:rsidR="00F95BAF">
        <w:rPr>
          <w:rFonts w:asciiTheme="minorHAnsi" w:hAnsiTheme="minorHAnsi" w:cstheme="minorHAnsi"/>
          <w:b/>
          <w:szCs w:val="24"/>
        </w:rPr>
        <w:t xml:space="preserve"> (ddPCR)</w:t>
      </w:r>
      <w:r w:rsidR="0002045D">
        <w:rPr>
          <w:rFonts w:asciiTheme="minorHAnsi" w:hAnsiTheme="minorHAnsi" w:cstheme="minorHAnsi"/>
          <w:b/>
          <w:szCs w:val="24"/>
        </w:rPr>
        <w:t xml:space="preserve"> </w:t>
      </w:r>
      <w:r w:rsidR="00F95BAF">
        <w:rPr>
          <w:rFonts w:asciiTheme="minorHAnsi" w:hAnsiTheme="minorHAnsi" w:cstheme="minorHAnsi"/>
          <w:b/>
          <w:szCs w:val="24"/>
        </w:rPr>
        <w:t xml:space="preserve">Preparation </w:t>
      </w:r>
    </w:p>
    <w:p w14:paraId="0B8EB7D5" w14:textId="77777777" w:rsidR="002E4741" w:rsidRDefault="002E4741" w:rsidP="002E4741">
      <w:pPr>
        <w:pStyle w:val="ListParagraph"/>
        <w:ind w:left="907"/>
        <w:contextualSpacing w:val="0"/>
        <w:jc w:val="both"/>
        <w:rPr>
          <w:rFonts w:asciiTheme="minorHAnsi" w:hAnsiTheme="minorHAnsi" w:cstheme="minorHAnsi"/>
          <w:szCs w:val="24"/>
        </w:rPr>
      </w:pPr>
    </w:p>
    <w:p w14:paraId="6A36564C" w14:textId="3361ECFF" w:rsidR="00AA31F4" w:rsidRPr="00183267" w:rsidRDefault="002A63BC" w:rsidP="00BC784D">
      <w:pPr>
        <w:pStyle w:val="ListParagraph"/>
        <w:numPr>
          <w:ilvl w:val="1"/>
          <w:numId w:val="3"/>
        </w:numPr>
        <w:contextualSpacing w:val="0"/>
        <w:jc w:val="both"/>
        <w:rPr>
          <w:rFonts w:asciiTheme="minorHAnsi" w:hAnsiTheme="minorHAnsi" w:cstheme="minorHAnsi"/>
          <w:szCs w:val="24"/>
        </w:rPr>
      </w:pPr>
      <w:r w:rsidRPr="00183267">
        <w:rPr>
          <w:rFonts w:asciiTheme="minorHAnsi" w:hAnsiTheme="minorHAnsi" w:cstheme="minorHAnsi"/>
          <w:szCs w:val="24"/>
        </w:rPr>
        <w:t xml:space="preserve">For cDNA </w:t>
      </w:r>
      <w:r w:rsidR="00AA31F4" w:rsidRPr="00183267">
        <w:rPr>
          <w:rFonts w:asciiTheme="minorHAnsi" w:hAnsiTheme="minorHAnsi" w:cstheme="minorHAnsi"/>
          <w:szCs w:val="24"/>
        </w:rPr>
        <w:t>synthesis</w:t>
      </w:r>
      <w:r w:rsidRPr="00183267">
        <w:rPr>
          <w:rFonts w:asciiTheme="minorHAnsi" w:hAnsiTheme="minorHAnsi" w:cstheme="minorHAnsi"/>
          <w:szCs w:val="24"/>
        </w:rPr>
        <w:t>, add 2</w:t>
      </w:r>
      <w:r w:rsidR="002E4741">
        <w:rPr>
          <w:rFonts w:asciiTheme="minorHAnsi" w:hAnsiTheme="minorHAnsi" w:cstheme="minorHAnsi"/>
          <w:szCs w:val="24"/>
        </w:rPr>
        <w:t xml:space="preserve"> </w:t>
      </w:r>
      <w:r w:rsidRPr="00183267">
        <w:rPr>
          <w:rFonts w:asciiTheme="minorHAnsi" w:hAnsiTheme="minorHAnsi" w:cstheme="minorHAnsi"/>
          <w:szCs w:val="24"/>
        </w:rPr>
        <w:t>microliter</w:t>
      </w:r>
      <w:r w:rsidR="002E4741">
        <w:rPr>
          <w:rFonts w:asciiTheme="minorHAnsi" w:hAnsiTheme="minorHAnsi" w:cstheme="minorHAnsi"/>
          <w:szCs w:val="24"/>
        </w:rPr>
        <w:t>s</w:t>
      </w:r>
      <w:r w:rsidRPr="00183267">
        <w:rPr>
          <w:rFonts w:asciiTheme="minorHAnsi" w:hAnsiTheme="minorHAnsi" w:cstheme="minorHAnsi"/>
          <w:szCs w:val="24"/>
        </w:rPr>
        <w:t xml:space="preserve"> of 5X </w:t>
      </w:r>
      <w:commentRangeStart w:id="1"/>
      <w:r w:rsidRPr="00183267">
        <w:rPr>
          <w:rFonts w:asciiTheme="minorHAnsi" w:hAnsiTheme="minorHAnsi" w:cstheme="minorHAnsi"/>
          <w:szCs w:val="24"/>
        </w:rPr>
        <w:t xml:space="preserve">RT </w:t>
      </w:r>
      <w:commentRangeEnd w:id="1"/>
      <w:r w:rsidR="002E4741">
        <w:rPr>
          <w:rStyle w:val="CommentReference"/>
          <w:lang w:val="x-none" w:eastAsia="x-none"/>
        </w:rPr>
        <w:commentReference w:id="1"/>
      </w:r>
      <w:r w:rsidRPr="00183267">
        <w:rPr>
          <w:rFonts w:asciiTheme="minorHAnsi" w:hAnsiTheme="minorHAnsi" w:cstheme="minorHAnsi"/>
          <w:szCs w:val="24"/>
        </w:rPr>
        <w:t>master mix, 5</w:t>
      </w:r>
      <w:r w:rsidR="002E4741">
        <w:rPr>
          <w:rFonts w:asciiTheme="minorHAnsi" w:hAnsiTheme="minorHAnsi" w:cstheme="minorHAnsi"/>
          <w:szCs w:val="24"/>
        </w:rPr>
        <w:t xml:space="preserve"> </w:t>
      </w:r>
      <w:r w:rsidRPr="00183267">
        <w:rPr>
          <w:rFonts w:asciiTheme="minorHAnsi" w:hAnsiTheme="minorHAnsi" w:cstheme="minorHAnsi"/>
          <w:szCs w:val="24"/>
        </w:rPr>
        <w:t>microliter</w:t>
      </w:r>
      <w:r w:rsidR="002E4741">
        <w:rPr>
          <w:rFonts w:asciiTheme="minorHAnsi" w:hAnsiTheme="minorHAnsi" w:cstheme="minorHAnsi"/>
          <w:szCs w:val="24"/>
        </w:rPr>
        <w:t>s</w:t>
      </w:r>
      <w:r w:rsidRPr="00183267">
        <w:rPr>
          <w:rFonts w:asciiTheme="minorHAnsi" w:hAnsiTheme="minorHAnsi" w:cstheme="minorHAnsi"/>
          <w:szCs w:val="24"/>
        </w:rPr>
        <w:t xml:space="preserve"> of </w:t>
      </w:r>
      <w:r w:rsidR="002E4741">
        <w:rPr>
          <w:rFonts w:asciiTheme="minorHAnsi" w:hAnsiTheme="minorHAnsi" w:cstheme="minorHAnsi"/>
          <w:szCs w:val="24"/>
        </w:rPr>
        <w:t xml:space="preserve">the </w:t>
      </w:r>
      <w:r w:rsidRPr="00183267">
        <w:rPr>
          <w:rFonts w:asciiTheme="minorHAnsi" w:hAnsiTheme="minorHAnsi" w:cstheme="minorHAnsi"/>
          <w:szCs w:val="24"/>
        </w:rPr>
        <w:t>RNA sample</w:t>
      </w:r>
      <w:r w:rsidR="00AA31F4" w:rsidRPr="00183267">
        <w:rPr>
          <w:rFonts w:asciiTheme="minorHAnsi" w:hAnsiTheme="minorHAnsi" w:cstheme="minorHAnsi"/>
          <w:szCs w:val="24"/>
        </w:rPr>
        <w:t xml:space="preserve"> </w:t>
      </w:r>
      <w:r w:rsidR="002E4741">
        <w:rPr>
          <w:rFonts w:asciiTheme="minorHAnsi" w:hAnsiTheme="minorHAnsi" w:cstheme="minorHAnsi"/>
          <w:szCs w:val="24"/>
        </w:rPr>
        <w:t xml:space="preserve">of interest, </w:t>
      </w:r>
      <w:r w:rsidR="00AA31F4" w:rsidRPr="00183267">
        <w:rPr>
          <w:rFonts w:asciiTheme="minorHAnsi" w:hAnsiTheme="minorHAnsi" w:cstheme="minorHAnsi"/>
          <w:szCs w:val="24"/>
        </w:rPr>
        <w:t>and</w:t>
      </w:r>
      <w:r w:rsidRPr="00183267">
        <w:rPr>
          <w:rFonts w:asciiTheme="minorHAnsi" w:hAnsiTheme="minorHAnsi" w:cstheme="minorHAnsi"/>
          <w:szCs w:val="24"/>
        </w:rPr>
        <w:t xml:space="preserve"> 3</w:t>
      </w:r>
      <w:r w:rsidR="002E4741">
        <w:rPr>
          <w:rFonts w:asciiTheme="minorHAnsi" w:hAnsiTheme="minorHAnsi" w:cstheme="minorHAnsi"/>
          <w:szCs w:val="24"/>
        </w:rPr>
        <w:t xml:space="preserve"> </w:t>
      </w:r>
      <w:r w:rsidRPr="00183267">
        <w:rPr>
          <w:rFonts w:asciiTheme="minorHAnsi" w:hAnsiTheme="minorHAnsi" w:cstheme="minorHAnsi"/>
          <w:szCs w:val="24"/>
        </w:rPr>
        <w:t>microliter</w:t>
      </w:r>
      <w:r w:rsidR="002E4741">
        <w:rPr>
          <w:rFonts w:asciiTheme="minorHAnsi" w:hAnsiTheme="minorHAnsi" w:cstheme="minorHAnsi"/>
          <w:szCs w:val="24"/>
        </w:rPr>
        <w:t>s</w:t>
      </w:r>
      <w:r w:rsidRPr="00183267">
        <w:rPr>
          <w:rFonts w:asciiTheme="minorHAnsi" w:hAnsiTheme="minorHAnsi" w:cstheme="minorHAnsi"/>
          <w:szCs w:val="24"/>
        </w:rPr>
        <w:t xml:space="preserve"> of RNase</w:t>
      </w:r>
      <w:r w:rsidR="002E4741">
        <w:rPr>
          <w:rFonts w:asciiTheme="minorHAnsi" w:hAnsiTheme="minorHAnsi" w:cstheme="minorHAnsi"/>
          <w:szCs w:val="24"/>
        </w:rPr>
        <w:t>-</w:t>
      </w:r>
      <w:r w:rsidRPr="00183267">
        <w:rPr>
          <w:rFonts w:asciiTheme="minorHAnsi" w:hAnsiTheme="minorHAnsi" w:cstheme="minorHAnsi"/>
          <w:szCs w:val="24"/>
        </w:rPr>
        <w:t xml:space="preserve">free double distilled water </w:t>
      </w:r>
      <w:r w:rsidR="002E4741">
        <w:rPr>
          <w:rFonts w:asciiTheme="minorHAnsi" w:hAnsiTheme="minorHAnsi" w:cstheme="minorHAnsi"/>
          <w:szCs w:val="24"/>
        </w:rPr>
        <w:t>to</w:t>
      </w:r>
      <w:r w:rsidR="00AA31F4" w:rsidRPr="00183267">
        <w:rPr>
          <w:rFonts w:asciiTheme="minorHAnsi" w:hAnsiTheme="minorHAnsi" w:cstheme="minorHAnsi"/>
          <w:szCs w:val="24"/>
        </w:rPr>
        <w:t xml:space="preserve"> </w:t>
      </w:r>
      <w:r w:rsidR="002E4741">
        <w:rPr>
          <w:rFonts w:asciiTheme="minorHAnsi" w:hAnsiTheme="minorHAnsi" w:cstheme="minorHAnsi"/>
          <w:szCs w:val="24"/>
        </w:rPr>
        <w:t xml:space="preserve">a </w:t>
      </w:r>
      <w:r w:rsidR="00AA31F4" w:rsidRPr="00183267">
        <w:rPr>
          <w:rFonts w:asciiTheme="minorHAnsi" w:hAnsiTheme="minorHAnsi" w:cstheme="minorHAnsi"/>
          <w:szCs w:val="24"/>
        </w:rPr>
        <w:t>100</w:t>
      </w:r>
      <w:r w:rsidR="002E4741">
        <w:rPr>
          <w:rFonts w:asciiTheme="minorHAnsi" w:hAnsiTheme="minorHAnsi" w:cstheme="minorHAnsi"/>
          <w:szCs w:val="24"/>
        </w:rPr>
        <w:t xml:space="preserve">- or </w:t>
      </w:r>
      <w:r w:rsidR="00AA31F4" w:rsidRPr="00183267">
        <w:rPr>
          <w:rFonts w:asciiTheme="minorHAnsi" w:hAnsiTheme="minorHAnsi" w:cstheme="minorHAnsi"/>
          <w:szCs w:val="24"/>
        </w:rPr>
        <w:t>200</w:t>
      </w:r>
      <w:r w:rsidR="002E4741">
        <w:rPr>
          <w:rFonts w:asciiTheme="minorHAnsi" w:hAnsiTheme="minorHAnsi" w:cstheme="minorHAnsi"/>
          <w:szCs w:val="24"/>
        </w:rPr>
        <w:t>-</w:t>
      </w:r>
      <w:r w:rsidR="00AA31F4" w:rsidRPr="00183267">
        <w:rPr>
          <w:rFonts w:asciiTheme="minorHAnsi" w:hAnsiTheme="minorHAnsi" w:cstheme="minorHAnsi"/>
          <w:szCs w:val="24"/>
        </w:rPr>
        <w:t>microliter PCR tube ice</w:t>
      </w:r>
      <w:r w:rsidR="002E4741">
        <w:rPr>
          <w:rFonts w:asciiTheme="minorHAnsi" w:hAnsiTheme="minorHAnsi" w:cstheme="minorHAnsi"/>
          <w:szCs w:val="24"/>
        </w:rPr>
        <w:t xml:space="preserve"> to a final volume of 10 microliters of solution</w:t>
      </w:r>
      <w:r w:rsidR="00AA31F4" w:rsidRPr="00183267">
        <w:rPr>
          <w:rFonts w:asciiTheme="minorHAnsi" w:hAnsiTheme="minorHAnsi" w:cstheme="minorHAnsi"/>
          <w:szCs w:val="24"/>
        </w:rPr>
        <w:t xml:space="preserve"> </w:t>
      </w:r>
      <w:r w:rsidR="00AA31F4" w:rsidRPr="00183267">
        <w:rPr>
          <w:rFonts w:asciiTheme="minorHAnsi" w:hAnsiTheme="minorHAnsi" w:cstheme="minorHAnsi"/>
          <w:b/>
          <w:bCs/>
          <w:szCs w:val="24"/>
        </w:rPr>
        <w:t>[1]</w:t>
      </w:r>
      <w:r w:rsidR="00AA31F4" w:rsidRPr="00183267">
        <w:rPr>
          <w:rFonts w:asciiTheme="minorHAnsi" w:hAnsiTheme="minorHAnsi" w:cstheme="minorHAnsi"/>
          <w:szCs w:val="24"/>
        </w:rPr>
        <w:t>.</w:t>
      </w:r>
    </w:p>
    <w:p w14:paraId="6DF50645" w14:textId="6A6672A0" w:rsidR="002A63BC" w:rsidRPr="00183267" w:rsidRDefault="00AA31F4" w:rsidP="00BC784D">
      <w:pPr>
        <w:pStyle w:val="ListParagraph"/>
        <w:numPr>
          <w:ilvl w:val="2"/>
          <w:numId w:val="3"/>
        </w:numPr>
        <w:contextualSpacing w:val="0"/>
        <w:jc w:val="both"/>
        <w:rPr>
          <w:rFonts w:asciiTheme="minorHAnsi" w:hAnsiTheme="minorHAnsi" w:cstheme="minorHAnsi"/>
          <w:b/>
          <w:bCs/>
          <w:szCs w:val="24"/>
        </w:rPr>
      </w:pPr>
      <w:r w:rsidRPr="00183267">
        <w:rPr>
          <w:rFonts w:asciiTheme="minorHAnsi" w:hAnsiTheme="minorHAnsi" w:cstheme="minorHAnsi"/>
          <w:szCs w:val="24"/>
        </w:rPr>
        <w:t xml:space="preserve">WIDE: Establishing shot for talent adding the reagents </w:t>
      </w:r>
      <w:r w:rsidR="002E4741">
        <w:rPr>
          <w:rFonts w:asciiTheme="minorHAnsi" w:hAnsiTheme="minorHAnsi" w:cstheme="minorHAnsi"/>
          <w:szCs w:val="24"/>
        </w:rPr>
        <w:t>to tube on ice</w:t>
      </w:r>
      <w:r w:rsidRPr="00183267">
        <w:rPr>
          <w:rFonts w:asciiTheme="minorHAnsi" w:hAnsiTheme="minorHAnsi" w:cstheme="minorHAnsi"/>
          <w:szCs w:val="24"/>
        </w:rPr>
        <w:t xml:space="preserve"> </w:t>
      </w:r>
    </w:p>
    <w:p w14:paraId="1E06287F" w14:textId="77777777" w:rsidR="00AA31F4" w:rsidRPr="00183267" w:rsidRDefault="00AA31F4" w:rsidP="00171BA3">
      <w:pPr>
        <w:pStyle w:val="ListParagraph"/>
        <w:spacing w:before="120"/>
        <w:ind w:left="907"/>
        <w:jc w:val="both"/>
        <w:rPr>
          <w:rFonts w:asciiTheme="minorHAnsi" w:hAnsiTheme="minorHAnsi" w:cstheme="minorHAnsi"/>
          <w:szCs w:val="24"/>
        </w:rPr>
      </w:pPr>
    </w:p>
    <w:p w14:paraId="1DD53DE9" w14:textId="7C8B6165" w:rsidR="00AA31F4" w:rsidRPr="00183267" w:rsidRDefault="00F95BAF" w:rsidP="00171BA3">
      <w:pPr>
        <w:pStyle w:val="ListParagraph"/>
        <w:numPr>
          <w:ilvl w:val="1"/>
          <w:numId w:val="3"/>
        </w:numPr>
        <w:spacing w:before="120"/>
        <w:jc w:val="both"/>
        <w:rPr>
          <w:rFonts w:asciiTheme="minorHAnsi" w:hAnsiTheme="minorHAnsi" w:cstheme="minorHAnsi"/>
          <w:szCs w:val="24"/>
        </w:rPr>
      </w:pPr>
      <w:r>
        <w:rPr>
          <w:rFonts w:asciiTheme="minorHAnsi" w:hAnsiTheme="minorHAnsi" w:cstheme="minorHAnsi"/>
          <w:szCs w:val="24"/>
        </w:rPr>
        <w:t>When all of the reagents have been added, load</w:t>
      </w:r>
      <w:r w:rsidR="00AA31F4" w:rsidRPr="00183267">
        <w:rPr>
          <w:rFonts w:asciiTheme="minorHAnsi" w:hAnsiTheme="minorHAnsi" w:cstheme="minorHAnsi"/>
          <w:szCs w:val="24"/>
        </w:rPr>
        <w:t xml:space="preserve"> </w:t>
      </w:r>
      <w:r>
        <w:rPr>
          <w:rFonts w:asciiTheme="minorHAnsi" w:hAnsiTheme="minorHAnsi" w:cstheme="minorHAnsi"/>
          <w:szCs w:val="24"/>
        </w:rPr>
        <w:t xml:space="preserve">the sample </w:t>
      </w:r>
      <w:r w:rsidR="00AA31F4" w:rsidRPr="00183267">
        <w:rPr>
          <w:rFonts w:asciiTheme="minorHAnsi" w:hAnsiTheme="minorHAnsi" w:cstheme="minorHAnsi"/>
          <w:szCs w:val="24"/>
        </w:rPr>
        <w:t>in</w:t>
      </w:r>
      <w:r>
        <w:rPr>
          <w:rFonts w:asciiTheme="minorHAnsi" w:hAnsiTheme="minorHAnsi" w:cstheme="minorHAnsi"/>
          <w:szCs w:val="24"/>
        </w:rPr>
        <w:t>to</w:t>
      </w:r>
      <w:r w:rsidR="00AA31F4" w:rsidRPr="00183267">
        <w:rPr>
          <w:rFonts w:asciiTheme="minorHAnsi" w:hAnsiTheme="minorHAnsi" w:cstheme="minorHAnsi"/>
          <w:szCs w:val="24"/>
        </w:rPr>
        <w:t xml:space="preserve"> a thermal cycler </w:t>
      </w:r>
      <w:r>
        <w:rPr>
          <w:rFonts w:asciiTheme="minorHAnsi" w:hAnsiTheme="minorHAnsi" w:cstheme="minorHAnsi"/>
          <w:b/>
          <w:bCs/>
          <w:szCs w:val="24"/>
        </w:rPr>
        <w:t>[1]</w:t>
      </w:r>
      <w:r>
        <w:rPr>
          <w:rFonts w:asciiTheme="minorHAnsi" w:hAnsiTheme="minorHAnsi" w:cstheme="minorHAnsi"/>
          <w:szCs w:val="24"/>
        </w:rPr>
        <w:t xml:space="preserve"> and</w:t>
      </w:r>
      <w:r w:rsidR="00AA31F4" w:rsidRPr="00183267">
        <w:rPr>
          <w:rFonts w:asciiTheme="minorHAnsi" w:hAnsiTheme="minorHAnsi" w:cstheme="minorHAnsi"/>
          <w:szCs w:val="24"/>
        </w:rPr>
        <w:t xml:space="preserve"> </w:t>
      </w:r>
      <w:r>
        <w:rPr>
          <w:rFonts w:asciiTheme="minorHAnsi" w:hAnsiTheme="minorHAnsi" w:cstheme="minorHAnsi"/>
          <w:szCs w:val="24"/>
        </w:rPr>
        <w:t xml:space="preserve">set the instrument to run a </w:t>
      </w:r>
      <w:r w:rsidRPr="00183267">
        <w:rPr>
          <w:rFonts w:asciiTheme="minorHAnsi" w:hAnsiTheme="minorHAnsi" w:cstheme="minorHAnsi"/>
          <w:szCs w:val="24"/>
        </w:rPr>
        <w:t xml:space="preserve">reverse-transcription </w:t>
      </w:r>
      <w:r w:rsidR="00AA31F4" w:rsidRPr="00183267">
        <w:rPr>
          <w:rFonts w:asciiTheme="minorHAnsi" w:hAnsiTheme="minorHAnsi" w:cstheme="minorHAnsi"/>
          <w:szCs w:val="24"/>
        </w:rPr>
        <w:t>at 37 degree Celsius for 15 minutes</w:t>
      </w:r>
      <w:r>
        <w:rPr>
          <w:rFonts w:asciiTheme="minorHAnsi" w:hAnsiTheme="minorHAnsi" w:cstheme="minorHAnsi"/>
          <w:szCs w:val="24"/>
        </w:rPr>
        <w:t>, a heat inactivation of the reverse transcription for</w:t>
      </w:r>
      <w:r w:rsidR="00AA31F4" w:rsidRPr="00183267">
        <w:rPr>
          <w:rFonts w:asciiTheme="minorHAnsi" w:hAnsiTheme="minorHAnsi" w:cstheme="minorHAnsi"/>
          <w:szCs w:val="24"/>
        </w:rPr>
        <w:t xml:space="preserve"> </w:t>
      </w:r>
      <w:r>
        <w:rPr>
          <w:rFonts w:asciiTheme="minorHAnsi" w:hAnsiTheme="minorHAnsi" w:cstheme="minorHAnsi"/>
          <w:szCs w:val="24"/>
        </w:rPr>
        <w:t>5 seconds at</w:t>
      </w:r>
      <w:r w:rsidR="00AA31F4" w:rsidRPr="00183267">
        <w:rPr>
          <w:rFonts w:asciiTheme="minorHAnsi" w:hAnsiTheme="minorHAnsi" w:cstheme="minorHAnsi"/>
          <w:szCs w:val="24"/>
        </w:rPr>
        <w:t xml:space="preserve"> 85 degree Celsius</w:t>
      </w:r>
      <w:r>
        <w:rPr>
          <w:rFonts w:asciiTheme="minorHAnsi" w:hAnsiTheme="minorHAnsi" w:cstheme="minorHAnsi"/>
          <w:szCs w:val="24"/>
        </w:rPr>
        <w:t>,</w:t>
      </w:r>
      <w:r w:rsidR="00AA31F4" w:rsidRPr="00183267">
        <w:rPr>
          <w:rFonts w:asciiTheme="minorHAnsi" w:hAnsiTheme="minorHAnsi" w:cstheme="minorHAnsi"/>
          <w:szCs w:val="24"/>
        </w:rPr>
        <w:t xml:space="preserve"> </w:t>
      </w:r>
      <w:r w:rsidR="005C0672" w:rsidRPr="00183267">
        <w:rPr>
          <w:rFonts w:asciiTheme="minorHAnsi" w:hAnsiTheme="minorHAnsi" w:cstheme="minorHAnsi"/>
          <w:szCs w:val="24"/>
        </w:rPr>
        <w:t>and</w:t>
      </w:r>
      <w:r>
        <w:rPr>
          <w:rFonts w:asciiTheme="minorHAnsi" w:hAnsiTheme="minorHAnsi" w:cstheme="minorHAnsi"/>
          <w:szCs w:val="24"/>
        </w:rPr>
        <w:t xml:space="preserve"> a </w:t>
      </w:r>
      <w:r w:rsidRPr="00183267">
        <w:rPr>
          <w:rFonts w:asciiTheme="minorHAnsi" w:hAnsiTheme="minorHAnsi" w:cstheme="minorHAnsi"/>
          <w:szCs w:val="24"/>
        </w:rPr>
        <w:t>final</w:t>
      </w:r>
      <w:r>
        <w:rPr>
          <w:rFonts w:asciiTheme="minorHAnsi" w:hAnsiTheme="minorHAnsi" w:cstheme="minorHAnsi"/>
          <w:szCs w:val="24"/>
        </w:rPr>
        <w:t>, infinite</w:t>
      </w:r>
      <w:r w:rsidR="005C0672" w:rsidRPr="00183267">
        <w:rPr>
          <w:rFonts w:asciiTheme="minorHAnsi" w:hAnsiTheme="minorHAnsi" w:cstheme="minorHAnsi"/>
          <w:szCs w:val="24"/>
        </w:rPr>
        <w:t xml:space="preserve"> </w:t>
      </w:r>
      <w:r w:rsidR="004A1339">
        <w:rPr>
          <w:rFonts w:asciiTheme="minorHAnsi" w:hAnsiTheme="minorHAnsi" w:cstheme="minorHAnsi"/>
          <w:szCs w:val="24"/>
        </w:rPr>
        <w:t>hold</w:t>
      </w:r>
      <w:r w:rsidR="005C0672" w:rsidRPr="00183267">
        <w:rPr>
          <w:rFonts w:asciiTheme="minorHAnsi" w:hAnsiTheme="minorHAnsi" w:cstheme="minorHAnsi"/>
          <w:szCs w:val="24"/>
        </w:rPr>
        <w:t xml:space="preserve"> at 4 degree Celsius </w:t>
      </w:r>
      <w:r w:rsidR="005C0672" w:rsidRPr="00183267">
        <w:rPr>
          <w:rFonts w:asciiTheme="minorHAnsi" w:hAnsiTheme="minorHAnsi" w:cstheme="minorHAnsi"/>
          <w:b/>
          <w:bCs/>
          <w:szCs w:val="24"/>
        </w:rPr>
        <w:t>[2]</w:t>
      </w:r>
      <w:r w:rsidR="005C0672" w:rsidRPr="00183267">
        <w:rPr>
          <w:rFonts w:asciiTheme="minorHAnsi" w:hAnsiTheme="minorHAnsi" w:cstheme="minorHAnsi"/>
          <w:szCs w:val="24"/>
        </w:rPr>
        <w:t>.</w:t>
      </w:r>
    </w:p>
    <w:p w14:paraId="48CDB7E6" w14:textId="3CBE3D03" w:rsidR="005C0672" w:rsidRPr="00183267" w:rsidRDefault="005C0672" w:rsidP="00171BA3">
      <w:pPr>
        <w:pStyle w:val="ListParagraph"/>
        <w:numPr>
          <w:ilvl w:val="2"/>
          <w:numId w:val="3"/>
        </w:numPr>
        <w:spacing w:before="120"/>
        <w:jc w:val="both"/>
        <w:rPr>
          <w:rFonts w:asciiTheme="minorHAnsi" w:hAnsiTheme="minorHAnsi" w:cstheme="minorHAnsi"/>
          <w:szCs w:val="24"/>
        </w:rPr>
      </w:pPr>
      <w:r w:rsidRPr="00183267">
        <w:rPr>
          <w:rFonts w:asciiTheme="minorHAnsi" w:hAnsiTheme="minorHAnsi" w:cstheme="minorHAnsi"/>
          <w:szCs w:val="24"/>
        </w:rPr>
        <w:t xml:space="preserve">Talent keeping the tubes in thermal cycler </w:t>
      </w:r>
    </w:p>
    <w:p w14:paraId="1F99A483" w14:textId="42D0E85A" w:rsidR="00CE10F2" w:rsidRPr="00BC784D" w:rsidRDefault="005C0672" w:rsidP="00BC784D">
      <w:pPr>
        <w:pStyle w:val="ListParagraph"/>
        <w:numPr>
          <w:ilvl w:val="2"/>
          <w:numId w:val="3"/>
        </w:numPr>
        <w:spacing w:before="120"/>
        <w:jc w:val="both"/>
        <w:rPr>
          <w:rFonts w:asciiTheme="minorHAnsi" w:hAnsiTheme="minorHAnsi" w:cstheme="minorHAnsi"/>
          <w:szCs w:val="24"/>
        </w:rPr>
      </w:pPr>
      <w:r w:rsidRPr="00183267">
        <w:rPr>
          <w:rFonts w:asciiTheme="minorHAnsi" w:hAnsiTheme="minorHAnsi" w:cstheme="minorHAnsi"/>
          <w:szCs w:val="24"/>
        </w:rPr>
        <w:t>Talent se</w:t>
      </w:r>
      <w:r w:rsidR="00C730FA" w:rsidRPr="00183267">
        <w:rPr>
          <w:rFonts w:asciiTheme="minorHAnsi" w:hAnsiTheme="minorHAnsi" w:cstheme="minorHAnsi"/>
          <w:szCs w:val="24"/>
        </w:rPr>
        <w:t xml:space="preserve">tting the PCR run </w:t>
      </w:r>
      <w:r w:rsidR="00C730FA" w:rsidRPr="00183267">
        <w:rPr>
          <w:rFonts w:asciiTheme="minorHAnsi" w:hAnsiTheme="minorHAnsi" w:cstheme="minorHAnsi"/>
          <w:i/>
          <w:iCs/>
          <w:color w:val="4F81BD" w:themeColor="accent1"/>
          <w:szCs w:val="24"/>
        </w:rPr>
        <w:t>Video</w:t>
      </w:r>
      <w:r w:rsidR="004A1339">
        <w:rPr>
          <w:rFonts w:asciiTheme="minorHAnsi" w:hAnsiTheme="minorHAnsi" w:cstheme="minorHAnsi"/>
          <w:i/>
          <w:iCs/>
          <w:color w:val="4F81BD" w:themeColor="accent1"/>
          <w:szCs w:val="24"/>
        </w:rPr>
        <w:t>grapher</w:t>
      </w:r>
      <w:r w:rsidR="00C730FA" w:rsidRPr="00183267">
        <w:rPr>
          <w:rFonts w:asciiTheme="minorHAnsi" w:hAnsiTheme="minorHAnsi" w:cstheme="minorHAnsi"/>
          <w:i/>
          <w:iCs/>
          <w:color w:val="4F81BD" w:themeColor="accent1"/>
          <w:szCs w:val="24"/>
        </w:rPr>
        <w:t>: Focus on screen of PCR machine</w:t>
      </w:r>
    </w:p>
    <w:p w14:paraId="636E9E02" w14:textId="77777777" w:rsidR="00BC784D" w:rsidRPr="00BC784D" w:rsidRDefault="00BC784D" w:rsidP="00BC784D">
      <w:pPr>
        <w:pStyle w:val="ListParagraph"/>
        <w:spacing w:before="120"/>
        <w:ind w:left="1627"/>
        <w:jc w:val="both"/>
        <w:rPr>
          <w:rFonts w:asciiTheme="minorHAnsi" w:hAnsiTheme="minorHAnsi" w:cstheme="minorHAnsi"/>
          <w:szCs w:val="24"/>
        </w:rPr>
      </w:pPr>
    </w:p>
    <w:p w14:paraId="1502EB60" w14:textId="03761928" w:rsidR="00130B02" w:rsidRPr="00183267" w:rsidRDefault="00F95BAF" w:rsidP="00332D6B">
      <w:pPr>
        <w:pStyle w:val="ListParagraph"/>
        <w:numPr>
          <w:ilvl w:val="1"/>
          <w:numId w:val="3"/>
        </w:numPr>
        <w:contextualSpacing w:val="0"/>
        <w:jc w:val="both"/>
        <w:rPr>
          <w:rFonts w:asciiTheme="minorHAnsi" w:hAnsiTheme="minorHAnsi" w:cstheme="minorHAnsi"/>
          <w:szCs w:val="24"/>
        </w:rPr>
      </w:pPr>
      <w:r>
        <w:rPr>
          <w:rFonts w:asciiTheme="minorHAnsi" w:hAnsiTheme="minorHAnsi" w:cstheme="minorHAnsi"/>
          <w:szCs w:val="24"/>
        </w:rPr>
        <w:t>Before performing</w:t>
      </w:r>
      <w:r w:rsidRPr="00183267">
        <w:rPr>
          <w:rFonts w:asciiTheme="minorHAnsi" w:hAnsiTheme="minorHAnsi" w:cstheme="minorHAnsi"/>
          <w:szCs w:val="24"/>
        </w:rPr>
        <w:t xml:space="preserve"> </w:t>
      </w:r>
      <w:commentRangeStart w:id="2"/>
      <w:r w:rsidR="003368E0" w:rsidRPr="00183267">
        <w:rPr>
          <w:rFonts w:asciiTheme="minorHAnsi" w:hAnsiTheme="minorHAnsi" w:cstheme="minorHAnsi"/>
          <w:szCs w:val="24"/>
        </w:rPr>
        <w:t>ddPCR</w:t>
      </w:r>
      <w:commentRangeEnd w:id="2"/>
      <w:r>
        <w:rPr>
          <w:rStyle w:val="CommentReference"/>
          <w:lang w:val="x-none" w:eastAsia="x-none"/>
        </w:rPr>
        <w:commentReference w:id="2"/>
      </w:r>
      <w:r w:rsidR="00130B02" w:rsidRPr="00183267">
        <w:rPr>
          <w:rFonts w:asciiTheme="minorHAnsi" w:hAnsiTheme="minorHAnsi" w:cstheme="minorHAnsi"/>
          <w:szCs w:val="24"/>
        </w:rPr>
        <w:t xml:space="preserve">, </w:t>
      </w:r>
      <w:r w:rsidR="00183267" w:rsidRPr="00183267">
        <w:rPr>
          <w:rFonts w:asciiTheme="minorHAnsi" w:hAnsiTheme="minorHAnsi" w:cstheme="minorHAnsi"/>
          <w:szCs w:val="24"/>
        </w:rPr>
        <w:t>add</w:t>
      </w:r>
      <w:r w:rsidR="00DA7EBE" w:rsidRPr="00183267">
        <w:rPr>
          <w:rFonts w:asciiTheme="minorHAnsi" w:hAnsiTheme="minorHAnsi" w:cstheme="minorHAnsi"/>
          <w:szCs w:val="24"/>
        </w:rPr>
        <w:t xml:space="preserve"> </w:t>
      </w:r>
      <w:r>
        <w:rPr>
          <w:rFonts w:asciiTheme="minorHAnsi" w:hAnsiTheme="minorHAnsi" w:cstheme="minorHAnsi"/>
          <w:szCs w:val="24"/>
        </w:rPr>
        <w:t>19.8 microliters of freshly prepared</w:t>
      </w:r>
      <w:r w:rsidRPr="00183267">
        <w:rPr>
          <w:rFonts w:asciiTheme="minorHAnsi" w:hAnsiTheme="minorHAnsi" w:cstheme="minorHAnsi"/>
          <w:szCs w:val="24"/>
        </w:rPr>
        <w:t xml:space="preserve"> </w:t>
      </w:r>
      <w:r w:rsidR="00DA7EBE" w:rsidRPr="00183267">
        <w:rPr>
          <w:rFonts w:asciiTheme="minorHAnsi" w:hAnsiTheme="minorHAnsi" w:cstheme="minorHAnsi"/>
          <w:szCs w:val="24"/>
        </w:rPr>
        <w:t xml:space="preserve">master mix </w:t>
      </w:r>
      <w:r>
        <w:rPr>
          <w:rFonts w:asciiTheme="minorHAnsi" w:hAnsiTheme="minorHAnsi" w:cstheme="minorHAnsi"/>
          <w:szCs w:val="24"/>
        </w:rPr>
        <w:t>to</w:t>
      </w:r>
      <w:r w:rsidRPr="00183267">
        <w:rPr>
          <w:rFonts w:asciiTheme="minorHAnsi" w:hAnsiTheme="minorHAnsi" w:cstheme="minorHAnsi"/>
          <w:szCs w:val="24"/>
        </w:rPr>
        <w:t xml:space="preserve"> </w:t>
      </w:r>
      <w:r w:rsidR="00DA7EBE" w:rsidRPr="00183267">
        <w:rPr>
          <w:rFonts w:asciiTheme="minorHAnsi" w:hAnsiTheme="minorHAnsi" w:cstheme="minorHAnsi"/>
          <w:szCs w:val="24"/>
        </w:rPr>
        <w:t>the</w:t>
      </w:r>
      <w:r>
        <w:rPr>
          <w:rFonts w:asciiTheme="minorHAnsi" w:hAnsiTheme="minorHAnsi" w:cstheme="minorHAnsi"/>
          <w:szCs w:val="24"/>
        </w:rPr>
        <w:t xml:space="preserve"> appropriate number of</w:t>
      </w:r>
      <w:r w:rsidR="00DA7EBE" w:rsidRPr="00183267">
        <w:rPr>
          <w:rFonts w:asciiTheme="minorHAnsi" w:hAnsiTheme="minorHAnsi" w:cstheme="minorHAnsi"/>
          <w:szCs w:val="24"/>
        </w:rPr>
        <w:t xml:space="preserve"> wells of a nuclease-free</w:t>
      </w:r>
      <w:r>
        <w:rPr>
          <w:rFonts w:asciiTheme="minorHAnsi" w:hAnsiTheme="minorHAnsi" w:cstheme="minorHAnsi"/>
          <w:szCs w:val="24"/>
        </w:rPr>
        <w:t>,</w:t>
      </w:r>
      <w:r w:rsidR="00DA7EBE" w:rsidRPr="00183267">
        <w:rPr>
          <w:rFonts w:asciiTheme="minorHAnsi" w:hAnsiTheme="minorHAnsi" w:cstheme="minorHAnsi"/>
          <w:szCs w:val="24"/>
        </w:rPr>
        <w:t xml:space="preserve"> 96-well</w:t>
      </w:r>
      <w:r>
        <w:rPr>
          <w:rFonts w:asciiTheme="minorHAnsi" w:hAnsiTheme="minorHAnsi" w:cstheme="minorHAnsi"/>
          <w:szCs w:val="24"/>
        </w:rPr>
        <w:t>,</w:t>
      </w:r>
      <w:r w:rsidR="00DA7EBE" w:rsidRPr="00183267">
        <w:rPr>
          <w:rFonts w:asciiTheme="minorHAnsi" w:hAnsiTheme="minorHAnsi" w:cstheme="minorHAnsi"/>
          <w:szCs w:val="24"/>
        </w:rPr>
        <w:t xml:space="preserve"> ddPCR plate </w:t>
      </w:r>
      <w:r w:rsidR="00DA7EBE" w:rsidRPr="00183267">
        <w:rPr>
          <w:rFonts w:asciiTheme="minorHAnsi" w:hAnsiTheme="minorHAnsi" w:cstheme="minorHAnsi"/>
          <w:b/>
          <w:bCs/>
          <w:szCs w:val="24"/>
        </w:rPr>
        <w:t>[</w:t>
      </w:r>
      <w:r>
        <w:rPr>
          <w:rFonts w:asciiTheme="minorHAnsi" w:hAnsiTheme="minorHAnsi" w:cstheme="minorHAnsi"/>
          <w:b/>
          <w:bCs/>
          <w:szCs w:val="24"/>
        </w:rPr>
        <w:t>1-TXT</w:t>
      </w:r>
      <w:r w:rsidR="00DA7EBE" w:rsidRPr="00183267">
        <w:rPr>
          <w:rFonts w:asciiTheme="minorHAnsi" w:hAnsiTheme="minorHAnsi" w:cstheme="minorHAnsi"/>
          <w:b/>
          <w:bCs/>
          <w:szCs w:val="24"/>
        </w:rPr>
        <w:t>]</w:t>
      </w:r>
      <w:r w:rsidR="00DA7EBE" w:rsidRPr="00183267">
        <w:rPr>
          <w:rFonts w:asciiTheme="minorHAnsi" w:hAnsiTheme="minorHAnsi" w:cstheme="minorHAnsi"/>
          <w:szCs w:val="24"/>
        </w:rPr>
        <w:t>.</w:t>
      </w:r>
      <w:r>
        <w:rPr>
          <w:rFonts w:asciiTheme="minorHAnsi" w:hAnsiTheme="minorHAnsi" w:cstheme="minorHAnsi"/>
          <w:szCs w:val="24"/>
        </w:rPr>
        <w:t xml:space="preserve"> Add </w:t>
      </w:r>
      <w:r w:rsidRPr="00183267">
        <w:rPr>
          <w:rFonts w:asciiTheme="minorHAnsi" w:hAnsiTheme="minorHAnsi" w:cstheme="minorHAnsi"/>
          <w:szCs w:val="24"/>
        </w:rPr>
        <w:t>2.2 microliter</w:t>
      </w:r>
      <w:r>
        <w:rPr>
          <w:rFonts w:asciiTheme="minorHAnsi" w:hAnsiTheme="minorHAnsi" w:cstheme="minorHAnsi"/>
          <w:szCs w:val="24"/>
        </w:rPr>
        <w:t>s</w:t>
      </w:r>
      <w:r w:rsidRPr="00183267">
        <w:rPr>
          <w:rFonts w:asciiTheme="minorHAnsi" w:hAnsiTheme="minorHAnsi" w:cstheme="minorHAnsi"/>
          <w:szCs w:val="24"/>
        </w:rPr>
        <w:t xml:space="preserve"> of cDNA </w:t>
      </w:r>
      <w:r>
        <w:rPr>
          <w:rFonts w:asciiTheme="minorHAnsi" w:hAnsiTheme="minorHAnsi" w:cstheme="minorHAnsi"/>
          <w:szCs w:val="24"/>
        </w:rPr>
        <w:t>to each</w:t>
      </w:r>
      <w:r w:rsidRPr="00183267">
        <w:rPr>
          <w:rFonts w:asciiTheme="minorHAnsi" w:hAnsiTheme="minorHAnsi" w:cstheme="minorHAnsi"/>
          <w:szCs w:val="24"/>
        </w:rPr>
        <w:t xml:space="preserve"> well</w:t>
      </w:r>
      <w:r>
        <w:rPr>
          <w:rFonts w:asciiTheme="minorHAnsi" w:hAnsiTheme="minorHAnsi" w:cstheme="minorHAnsi"/>
          <w:szCs w:val="24"/>
        </w:rPr>
        <w:t xml:space="preserve"> of master mix to a final volume of 22 microliters of reaction mix per well </w:t>
      </w:r>
      <w:r>
        <w:rPr>
          <w:rFonts w:asciiTheme="minorHAnsi" w:hAnsiTheme="minorHAnsi" w:cstheme="minorHAnsi"/>
          <w:b/>
          <w:bCs/>
          <w:szCs w:val="24"/>
        </w:rPr>
        <w:t>[2]</w:t>
      </w:r>
      <w:r>
        <w:rPr>
          <w:rFonts w:asciiTheme="minorHAnsi" w:hAnsiTheme="minorHAnsi" w:cstheme="minorHAnsi"/>
          <w:szCs w:val="24"/>
        </w:rPr>
        <w:t xml:space="preserve"> and </w:t>
      </w:r>
      <w:r w:rsidRPr="00183267">
        <w:rPr>
          <w:rFonts w:asciiTheme="minorHAnsi" w:hAnsiTheme="minorHAnsi" w:cstheme="minorHAnsi"/>
          <w:szCs w:val="24"/>
        </w:rPr>
        <w:t>seal the plate with a disposable PCR plate sealer</w:t>
      </w:r>
      <w:r>
        <w:rPr>
          <w:rFonts w:asciiTheme="minorHAnsi" w:hAnsiTheme="minorHAnsi" w:cstheme="minorHAnsi"/>
          <w:szCs w:val="24"/>
        </w:rPr>
        <w:t xml:space="preserve"> </w:t>
      </w:r>
      <w:r>
        <w:rPr>
          <w:rFonts w:asciiTheme="minorHAnsi" w:hAnsiTheme="minorHAnsi" w:cstheme="minorHAnsi"/>
          <w:b/>
          <w:bCs/>
          <w:szCs w:val="24"/>
        </w:rPr>
        <w:t>[3]</w:t>
      </w:r>
      <w:r>
        <w:rPr>
          <w:rFonts w:asciiTheme="minorHAnsi" w:hAnsiTheme="minorHAnsi" w:cstheme="minorHAnsi"/>
          <w:szCs w:val="24"/>
        </w:rPr>
        <w:t>.</w:t>
      </w:r>
    </w:p>
    <w:p w14:paraId="6C4860B8" w14:textId="6D972CC8" w:rsidR="00183267" w:rsidRPr="00BF486F" w:rsidRDefault="00183267" w:rsidP="00DA7EBE">
      <w:pPr>
        <w:pStyle w:val="ListParagraph"/>
        <w:numPr>
          <w:ilvl w:val="2"/>
          <w:numId w:val="3"/>
        </w:numPr>
        <w:spacing w:before="1"/>
        <w:jc w:val="both"/>
        <w:rPr>
          <w:rFonts w:asciiTheme="minorHAnsi" w:hAnsiTheme="minorHAnsi" w:cstheme="minorHAnsi"/>
          <w:szCs w:val="24"/>
        </w:rPr>
      </w:pPr>
      <w:r w:rsidRPr="00183267">
        <w:rPr>
          <w:rFonts w:asciiTheme="minorHAnsi" w:hAnsiTheme="minorHAnsi" w:cstheme="minorHAnsi"/>
          <w:szCs w:val="24"/>
        </w:rPr>
        <w:t>Talent adding master mix to wells</w:t>
      </w:r>
      <w:r w:rsidR="00F95BAF">
        <w:rPr>
          <w:rFonts w:asciiTheme="minorHAnsi" w:hAnsiTheme="minorHAnsi" w:cstheme="minorHAnsi"/>
          <w:szCs w:val="24"/>
        </w:rPr>
        <w:t xml:space="preserve"> </w:t>
      </w:r>
      <w:r w:rsidR="00F95BAF">
        <w:rPr>
          <w:rFonts w:asciiTheme="minorHAnsi" w:hAnsiTheme="minorHAnsi" w:cstheme="minorHAnsi"/>
          <w:b/>
          <w:bCs/>
          <w:szCs w:val="24"/>
        </w:rPr>
        <w:t>TEXT: See text for all reagent and solution preparation details</w:t>
      </w:r>
    </w:p>
    <w:p w14:paraId="5B9DDB02" w14:textId="1BA5C62D" w:rsidR="00F95BAF" w:rsidRDefault="00F95BAF" w:rsidP="00DA7EBE">
      <w:pPr>
        <w:pStyle w:val="ListParagraph"/>
        <w:numPr>
          <w:ilvl w:val="2"/>
          <w:numId w:val="3"/>
        </w:numPr>
        <w:spacing w:before="1"/>
        <w:jc w:val="both"/>
        <w:rPr>
          <w:rFonts w:asciiTheme="minorHAnsi" w:hAnsiTheme="minorHAnsi" w:cstheme="minorHAnsi"/>
          <w:szCs w:val="24"/>
        </w:rPr>
      </w:pPr>
      <w:r w:rsidRPr="00BF486F">
        <w:rPr>
          <w:rFonts w:asciiTheme="minorHAnsi" w:hAnsiTheme="minorHAnsi" w:cstheme="minorHAnsi"/>
          <w:szCs w:val="24"/>
        </w:rPr>
        <w:t>Talent adding sample to well(s)</w:t>
      </w:r>
    </w:p>
    <w:p w14:paraId="41B07661" w14:textId="71789962" w:rsidR="008D37C1" w:rsidRPr="00F95BAF" w:rsidRDefault="008D37C1" w:rsidP="00DA7EBE">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Talent sealing plate</w:t>
      </w:r>
    </w:p>
    <w:p w14:paraId="2C0C83D0" w14:textId="77777777" w:rsidR="00130B02" w:rsidRPr="00183267" w:rsidRDefault="00130B02" w:rsidP="00171BA3">
      <w:pPr>
        <w:pStyle w:val="ListParagraph"/>
        <w:spacing w:before="1"/>
        <w:ind w:left="0"/>
        <w:jc w:val="both"/>
        <w:rPr>
          <w:rFonts w:asciiTheme="minorHAnsi" w:hAnsiTheme="minorHAnsi" w:cstheme="minorHAnsi"/>
          <w:szCs w:val="24"/>
          <w:highlight w:val="yellow"/>
        </w:rPr>
      </w:pPr>
    </w:p>
    <w:p w14:paraId="19631C41" w14:textId="12380000" w:rsidR="00130B02" w:rsidRPr="00183267" w:rsidRDefault="008D37C1" w:rsidP="00BC5897">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Then</w:t>
      </w:r>
      <w:r w:rsidR="00183267" w:rsidRPr="00183267">
        <w:rPr>
          <w:rFonts w:asciiTheme="minorHAnsi" w:hAnsiTheme="minorHAnsi" w:cstheme="minorHAnsi"/>
          <w:szCs w:val="24"/>
        </w:rPr>
        <w:t xml:space="preserve"> vortex the plate </w:t>
      </w:r>
      <w:r>
        <w:rPr>
          <w:rFonts w:asciiTheme="minorHAnsi" w:hAnsiTheme="minorHAnsi" w:cstheme="minorHAnsi"/>
          <w:szCs w:val="24"/>
        </w:rPr>
        <w:t xml:space="preserve">for 15-30 seconds </w:t>
      </w:r>
      <w:r>
        <w:rPr>
          <w:rFonts w:asciiTheme="minorHAnsi" w:hAnsiTheme="minorHAnsi" w:cstheme="minorHAnsi"/>
          <w:b/>
          <w:bCs/>
          <w:szCs w:val="24"/>
        </w:rPr>
        <w:t xml:space="preserve">[1] </w:t>
      </w:r>
      <w:r w:rsidR="00183267" w:rsidRPr="00183267">
        <w:rPr>
          <w:rFonts w:asciiTheme="minorHAnsi" w:hAnsiTheme="minorHAnsi" w:cstheme="minorHAnsi"/>
          <w:szCs w:val="24"/>
        </w:rPr>
        <w:t>and spin</w:t>
      </w:r>
      <w:r>
        <w:rPr>
          <w:rFonts w:asciiTheme="minorHAnsi" w:hAnsiTheme="minorHAnsi" w:cstheme="minorHAnsi"/>
          <w:szCs w:val="24"/>
        </w:rPr>
        <w:t xml:space="preserve"> centrifuge for 10-15 seconds to</w:t>
      </w:r>
      <w:r w:rsidRPr="00183267">
        <w:rPr>
          <w:rFonts w:asciiTheme="minorHAnsi" w:hAnsiTheme="minorHAnsi" w:cstheme="minorHAnsi"/>
          <w:szCs w:val="24"/>
        </w:rPr>
        <w:t xml:space="preserve"> </w:t>
      </w:r>
      <w:r w:rsidR="00183267" w:rsidRPr="00183267">
        <w:rPr>
          <w:rFonts w:asciiTheme="minorHAnsi" w:hAnsiTheme="minorHAnsi" w:cstheme="minorHAnsi"/>
          <w:szCs w:val="24"/>
        </w:rPr>
        <w:t xml:space="preserve">collect the </w:t>
      </w:r>
      <w:r>
        <w:rPr>
          <w:rFonts w:asciiTheme="minorHAnsi" w:hAnsiTheme="minorHAnsi" w:cstheme="minorHAnsi"/>
          <w:szCs w:val="24"/>
        </w:rPr>
        <w:t xml:space="preserve">well </w:t>
      </w:r>
      <w:r w:rsidR="00183267" w:rsidRPr="00183267">
        <w:rPr>
          <w:rFonts w:asciiTheme="minorHAnsi" w:hAnsiTheme="minorHAnsi" w:cstheme="minorHAnsi"/>
          <w:szCs w:val="24"/>
        </w:rPr>
        <w:t xml:space="preserve">contents at the bottom of the plate </w:t>
      </w:r>
      <w:r w:rsidR="00183267" w:rsidRPr="00183267">
        <w:rPr>
          <w:rFonts w:asciiTheme="minorHAnsi" w:hAnsiTheme="minorHAnsi" w:cstheme="minorHAnsi"/>
          <w:b/>
          <w:bCs/>
          <w:szCs w:val="24"/>
        </w:rPr>
        <w:t>[2]</w:t>
      </w:r>
      <w:r w:rsidR="00183267" w:rsidRPr="00183267">
        <w:rPr>
          <w:rFonts w:asciiTheme="minorHAnsi" w:hAnsiTheme="minorHAnsi" w:cstheme="minorHAnsi"/>
          <w:szCs w:val="24"/>
        </w:rPr>
        <w:t xml:space="preserve">. </w:t>
      </w:r>
    </w:p>
    <w:p w14:paraId="119EBA89" w14:textId="5E2135DA" w:rsidR="00183267" w:rsidRPr="00183267" w:rsidRDefault="00183267" w:rsidP="00BC5897">
      <w:pPr>
        <w:pStyle w:val="ListParagraph"/>
        <w:numPr>
          <w:ilvl w:val="2"/>
          <w:numId w:val="3"/>
        </w:numPr>
        <w:jc w:val="both"/>
        <w:rPr>
          <w:rFonts w:asciiTheme="minorHAnsi" w:hAnsiTheme="minorHAnsi" w:cstheme="minorHAnsi"/>
          <w:szCs w:val="24"/>
        </w:rPr>
      </w:pPr>
      <w:r w:rsidRPr="00183267">
        <w:rPr>
          <w:rFonts w:asciiTheme="minorHAnsi" w:hAnsiTheme="minorHAnsi" w:cstheme="minorHAnsi"/>
          <w:szCs w:val="24"/>
        </w:rPr>
        <w:lastRenderedPageBreak/>
        <w:t xml:space="preserve">Talent </w:t>
      </w:r>
      <w:r w:rsidR="008D37C1">
        <w:rPr>
          <w:rFonts w:asciiTheme="minorHAnsi" w:hAnsiTheme="minorHAnsi" w:cstheme="minorHAnsi"/>
          <w:szCs w:val="24"/>
        </w:rPr>
        <w:t>vortexing plate</w:t>
      </w:r>
    </w:p>
    <w:p w14:paraId="2D1DB9B0" w14:textId="3B1BE2F5" w:rsidR="00130B02" w:rsidRPr="00183267" w:rsidRDefault="00183267" w:rsidP="00BC5897">
      <w:pPr>
        <w:pStyle w:val="ListParagraph"/>
        <w:numPr>
          <w:ilvl w:val="2"/>
          <w:numId w:val="3"/>
        </w:numPr>
        <w:contextualSpacing w:val="0"/>
        <w:jc w:val="both"/>
        <w:rPr>
          <w:rFonts w:asciiTheme="minorHAnsi" w:hAnsiTheme="minorHAnsi" w:cstheme="minorHAnsi"/>
          <w:szCs w:val="24"/>
        </w:rPr>
      </w:pPr>
      <w:r w:rsidRPr="00183267">
        <w:rPr>
          <w:rFonts w:asciiTheme="minorHAnsi" w:hAnsiTheme="minorHAnsi" w:cstheme="minorHAnsi"/>
          <w:szCs w:val="24"/>
        </w:rPr>
        <w:t xml:space="preserve">Talent </w:t>
      </w:r>
      <w:r w:rsidR="008D37C1">
        <w:rPr>
          <w:rFonts w:asciiTheme="minorHAnsi" w:hAnsiTheme="minorHAnsi" w:cstheme="minorHAnsi"/>
          <w:szCs w:val="24"/>
        </w:rPr>
        <w:t>placing plate into centrifuge</w:t>
      </w:r>
    </w:p>
    <w:p w14:paraId="68694EC8" w14:textId="77777777" w:rsidR="00130B02" w:rsidRPr="00183267" w:rsidRDefault="00130B02" w:rsidP="00171BA3">
      <w:pPr>
        <w:pStyle w:val="ListParagraph"/>
        <w:spacing w:before="1"/>
        <w:ind w:left="0"/>
        <w:jc w:val="both"/>
        <w:rPr>
          <w:rFonts w:asciiTheme="minorHAnsi" w:hAnsiTheme="minorHAnsi" w:cstheme="minorHAnsi"/>
          <w:szCs w:val="24"/>
          <w:highlight w:val="yellow"/>
        </w:rPr>
      </w:pPr>
    </w:p>
    <w:p w14:paraId="416BD2CF" w14:textId="6A7F85C5" w:rsidR="00130B02" w:rsidRPr="00183267" w:rsidRDefault="00130B02" w:rsidP="00B477D4">
      <w:pPr>
        <w:pStyle w:val="ListParagraph"/>
        <w:numPr>
          <w:ilvl w:val="0"/>
          <w:numId w:val="3"/>
        </w:numPr>
        <w:jc w:val="both"/>
        <w:rPr>
          <w:rFonts w:asciiTheme="minorHAnsi" w:hAnsiTheme="minorHAnsi" w:cstheme="minorHAnsi"/>
          <w:b/>
          <w:szCs w:val="24"/>
        </w:rPr>
      </w:pPr>
      <w:r w:rsidRPr="00183267">
        <w:rPr>
          <w:rFonts w:asciiTheme="minorHAnsi" w:hAnsiTheme="minorHAnsi" w:cstheme="minorHAnsi"/>
          <w:b/>
          <w:szCs w:val="24"/>
        </w:rPr>
        <w:t xml:space="preserve">Automated </w:t>
      </w:r>
      <w:r w:rsidR="00973B74" w:rsidRPr="00183267">
        <w:rPr>
          <w:rFonts w:asciiTheme="minorHAnsi" w:hAnsiTheme="minorHAnsi" w:cstheme="minorHAnsi"/>
          <w:b/>
          <w:szCs w:val="24"/>
        </w:rPr>
        <w:t>D</w:t>
      </w:r>
      <w:r w:rsidRPr="00183267">
        <w:rPr>
          <w:rFonts w:asciiTheme="minorHAnsi" w:hAnsiTheme="minorHAnsi" w:cstheme="minorHAnsi"/>
          <w:b/>
          <w:szCs w:val="24"/>
        </w:rPr>
        <w:t xml:space="preserve">roplet </w:t>
      </w:r>
      <w:r w:rsidR="00973B74" w:rsidRPr="00183267">
        <w:rPr>
          <w:rFonts w:asciiTheme="minorHAnsi" w:hAnsiTheme="minorHAnsi" w:cstheme="minorHAnsi"/>
          <w:b/>
          <w:szCs w:val="24"/>
        </w:rPr>
        <w:t>G</w:t>
      </w:r>
      <w:r w:rsidRPr="00183267">
        <w:rPr>
          <w:rFonts w:asciiTheme="minorHAnsi" w:hAnsiTheme="minorHAnsi" w:cstheme="minorHAnsi"/>
          <w:b/>
          <w:szCs w:val="24"/>
        </w:rPr>
        <w:t xml:space="preserve">eneration </w:t>
      </w:r>
    </w:p>
    <w:p w14:paraId="2012959B" w14:textId="77777777" w:rsidR="00130B02" w:rsidRPr="00183267" w:rsidRDefault="00130B02" w:rsidP="00B477D4">
      <w:pPr>
        <w:pStyle w:val="ListParagraph"/>
        <w:ind w:left="0"/>
        <w:jc w:val="both"/>
        <w:rPr>
          <w:rFonts w:asciiTheme="minorHAnsi" w:hAnsiTheme="minorHAnsi" w:cstheme="minorHAnsi"/>
          <w:szCs w:val="24"/>
          <w:highlight w:val="yellow"/>
        </w:rPr>
      </w:pPr>
    </w:p>
    <w:p w14:paraId="52D3D203" w14:textId="22A59C08" w:rsidR="00973B74" w:rsidRPr="00183267" w:rsidRDefault="008D37C1" w:rsidP="00B477D4">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For automated droplet generation, on</w:t>
      </w:r>
      <w:r w:rsidR="0077528B" w:rsidRPr="00183267">
        <w:rPr>
          <w:rFonts w:asciiTheme="minorHAnsi" w:hAnsiTheme="minorHAnsi" w:cstheme="minorHAnsi"/>
          <w:szCs w:val="24"/>
        </w:rPr>
        <w:t xml:space="preserve"> the </w:t>
      </w:r>
      <w:commentRangeStart w:id="3"/>
      <w:r w:rsidR="0077528B" w:rsidRPr="00183267">
        <w:rPr>
          <w:rFonts w:asciiTheme="minorHAnsi" w:hAnsiTheme="minorHAnsi" w:cstheme="minorHAnsi"/>
          <w:szCs w:val="24"/>
        </w:rPr>
        <w:t xml:space="preserve">AutoDG </w:t>
      </w:r>
      <w:commentRangeEnd w:id="3"/>
      <w:r>
        <w:rPr>
          <w:rStyle w:val="CommentReference"/>
          <w:lang w:val="x-none" w:eastAsia="x-none"/>
        </w:rPr>
        <w:commentReference w:id="3"/>
      </w:r>
      <w:r w:rsidR="00B477D4">
        <w:rPr>
          <w:rFonts w:asciiTheme="minorHAnsi" w:hAnsiTheme="minorHAnsi" w:cstheme="minorHAnsi"/>
          <w:szCs w:val="24"/>
        </w:rPr>
        <w:t xml:space="preserve">touch </w:t>
      </w:r>
      <w:r w:rsidR="0077528B" w:rsidRPr="00183267">
        <w:rPr>
          <w:rFonts w:asciiTheme="minorHAnsi" w:hAnsiTheme="minorHAnsi" w:cstheme="minorHAnsi"/>
          <w:szCs w:val="24"/>
        </w:rPr>
        <w:t>screen</w:t>
      </w:r>
      <w:r>
        <w:rPr>
          <w:rFonts w:asciiTheme="minorHAnsi" w:hAnsiTheme="minorHAnsi" w:cstheme="minorHAnsi"/>
          <w:szCs w:val="24"/>
        </w:rPr>
        <w:t>,</w:t>
      </w:r>
      <w:r w:rsidR="00B477D4">
        <w:rPr>
          <w:rFonts w:asciiTheme="minorHAnsi" w:hAnsiTheme="minorHAnsi" w:cstheme="minorHAnsi"/>
          <w:szCs w:val="24"/>
        </w:rPr>
        <w:t xml:space="preserve"> </w:t>
      </w:r>
      <w:r w:rsidR="006F001B">
        <w:rPr>
          <w:rFonts w:asciiTheme="minorHAnsi" w:hAnsiTheme="minorHAnsi" w:cstheme="minorHAnsi"/>
          <w:szCs w:val="24"/>
        </w:rPr>
        <w:t xml:space="preserve">click </w:t>
      </w:r>
      <w:r w:rsidR="0077528B" w:rsidRPr="00183267">
        <w:rPr>
          <w:rFonts w:asciiTheme="minorHAnsi" w:hAnsiTheme="minorHAnsi" w:cstheme="minorHAnsi"/>
          <w:b/>
          <w:bCs/>
          <w:szCs w:val="24"/>
        </w:rPr>
        <w:t>Configure Sample Plate</w:t>
      </w:r>
      <w:r w:rsidR="0077528B" w:rsidRPr="00183267">
        <w:rPr>
          <w:rFonts w:asciiTheme="minorHAnsi" w:hAnsiTheme="minorHAnsi" w:cstheme="minorHAnsi"/>
          <w:szCs w:val="24"/>
        </w:rPr>
        <w:t xml:space="preserve"> </w:t>
      </w:r>
      <w:r w:rsidR="00771F8A">
        <w:rPr>
          <w:rFonts w:asciiTheme="minorHAnsi" w:hAnsiTheme="minorHAnsi" w:cstheme="minorHAnsi"/>
          <w:b/>
          <w:bCs/>
          <w:szCs w:val="24"/>
        </w:rPr>
        <w:t>[1]</w:t>
      </w:r>
      <w:r w:rsidR="00771F8A">
        <w:rPr>
          <w:rFonts w:asciiTheme="minorHAnsi" w:hAnsiTheme="minorHAnsi" w:cstheme="minorHAnsi"/>
          <w:szCs w:val="24"/>
        </w:rPr>
        <w:t xml:space="preserve"> and</w:t>
      </w:r>
      <w:r w:rsidR="00771F8A" w:rsidRPr="00183267">
        <w:rPr>
          <w:rFonts w:asciiTheme="minorHAnsi" w:hAnsiTheme="minorHAnsi" w:cstheme="minorHAnsi"/>
          <w:szCs w:val="24"/>
        </w:rPr>
        <w:t xml:space="preserve"> </w:t>
      </w:r>
      <w:r w:rsidR="0077528B" w:rsidRPr="00183267">
        <w:rPr>
          <w:rFonts w:asciiTheme="minorHAnsi" w:hAnsiTheme="minorHAnsi" w:cstheme="minorHAnsi"/>
          <w:szCs w:val="24"/>
        </w:rPr>
        <w:t>select</w:t>
      </w:r>
      <w:r w:rsidR="00771F8A">
        <w:rPr>
          <w:rFonts w:asciiTheme="minorHAnsi" w:hAnsiTheme="minorHAnsi" w:cstheme="minorHAnsi"/>
          <w:szCs w:val="24"/>
        </w:rPr>
        <w:t xml:space="preserve"> the</w:t>
      </w:r>
      <w:r w:rsidR="0077528B" w:rsidRPr="00183267">
        <w:rPr>
          <w:rFonts w:asciiTheme="minorHAnsi" w:hAnsiTheme="minorHAnsi" w:cstheme="minorHAnsi"/>
          <w:szCs w:val="24"/>
        </w:rPr>
        <w:t xml:space="preserve"> columns </w:t>
      </w:r>
      <w:r w:rsidR="00771F8A">
        <w:rPr>
          <w:rFonts w:asciiTheme="minorHAnsi" w:hAnsiTheme="minorHAnsi" w:cstheme="minorHAnsi"/>
          <w:szCs w:val="24"/>
        </w:rPr>
        <w:t>in which the</w:t>
      </w:r>
      <w:r w:rsidR="00771F8A" w:rsidRPr="00183267">
        <w:rPr>
          <w:rFonts w:asciiTheme="minorHAnsi" w:hAnsiTheme="minorHAnsi" w:cstheme="minorHAnsi"/>
          <w:szCs w:val="24"/>
        </w:rPr>
        <w:t xml:space="preserve"> </w:t>
      </w:r>
      <w:r w:rsidR="0077528B" w:rsidRPr="00183267">
        <w:rPr>
          <w:rFonts w:asciiTheme="minorHAnsi" w:hAnsiTheme="minorHAnsi" w:cstheme="minorHAnsi"/>
          <w:szCs w:val="24"/>
        </w:rPr>
        <w:t>samples are located on sample plate</w:t>
      </w:r>
      <w:r w:rsidR="00771F8A">
        <w:rPr>
          <w:rFonts w:asciiTheme="minorHAnsi" w:hAnsiTheme="minorHAnsi" w:cstheme="minorHAnsi"/>
          <w:szCs w:val="24"/>
        </w:rPr>
        <w:t xml:space="preserve"> </w:t>
      </w:r>
      <w:r w:rsidR="00771F8A">
        <w:rPr>
          <w:rFonts w:asciiTheme="minorHAnsi" w:hAnsiTheme="minorHAnsi" w:cstheme="minorHAnsi"/>
          <w:b/>
          <w:bCs/>
          <w:szCs w:val="24"/>
        </w:rPr>
        <w:t>[2]</w:t>
      </w:r>
      <w:r w:rsidR="00771F8A">
        <w:rPr>
          <w:rFonts w:asciiTheme="minorHAnsi" w:hAnsiTheme="minorHAnsi" w:cstheme="minorHAnsi"/>
          <w:szCs w:val="24"/>
        </w:rPr>
        <w:t>.</w:t>
      </w:r>
      <w:r w:rsidR="0077528B" w:rsidRPr="00183267">
        <w:rPr>
          <w:rFonts w:asciiTheme="minorHAnsi" w:hAnsiTheme="minorHAnsi" w:cstheme="minorHAnsi"/>
          <w:szCs w:val="24"/>
        </w:rPr>
        <w:t xml:space="preserve"> </w:t>
      </w:r>
    </w:p>
    <w:p w14:paraId="04020E30" w14:textId="7F9D7174" w:rsidR="00130B02" w:rsidRPr="00183267" w:rsidRDefault="00B433E3" w:rsidP="00171BA3">
      <w:pPr>
        <w:pStyle w:val="ListParagraph"/>
        <w:numPr>
          <w:ilvl w:val="2"/>
          <w:numId w:val="3"/>
        </w:numPr>
        <w:spacing w:before="1"/>
        <w:jc w:val="both"/>
        <w:rPr>
          <w:rFonts w:asciiTheme="minorHAnsi" w:hAnsiTheme="minorHAnsi" w:cstheme="minorHAnsi"/>
          <w:b/>
          <w:bCs/>
          <w:szCs w:val="24"/>
        </w:rPr>
      </w:pPr>
      <w:r w:rsidRPr="00183267">
        <w:rPr>
          <w:rFonts w:asciiTheme="minorHAnsi" w:hAnsiTheme="minorHAnsi" w:cstheme="minorHAnsi"/>
          <w:szCs w:val="24"/>
        </w:rPr>
        <w:t xml:space="preserve">WIDE: Talent </w:t>
      </w:r>
      <w:r w:rsidR="00771F8A">
        <w:rPr>
          <w:rFonts w:asciiTheme="minorHAnsi" w:hAnsiTheme="minorHAnsi" w:cstheme="minorHAnsi"/>
          <w:szCs w:val="24"/>
        </w:rPr>
        <w:t>clicking Configure Sample Plate</w:t>
      </w:r>
    </w:p>
    <w:p w14:paraId="0783EA89" w14:textId="218A0EEE" w:rsidR="0077528B" w:rsidRPr="00183267" w:rsidRDefault="00771F8A" w:rsidP="00171BA3">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Columns being selected</w:t>
      </w:r>
    </w:p>
    <w:p w14:paraId="4A6EECD2" w14:textId="77777777" w:rsidR="005876E3" w:rsidRPr="00183267" w:rsidRDefault="005876E3" w:rsidP="00171BA3">
      <w:pPr>
        <w:pStyle w:val="ListParagraph"/>
        <w:spacing w:before="1"/>
        <w:ind w:left="1627"/>
        <w:jc w:val="both"/>
        <w:rPr>
          <w:rFonts w:asciiTheme="minorHAnsi" w:hAnsiTheme="minorHAnsi" w:cstheme="minorHAnsi"/>
          <w:szCs w:val="24"/>
        </w:rPr>
      </w:pPr>
    </w:p>
    <w:p w14:paraId="4142E4F6" w14:textId="29648E20" w:rsidR="00130B02" w:rsidRPr="00183267" w:rsidRDefault="00476D00" w:rsidP="00171BA3">
      <w:pPr>
        <w:pStyle w:val="ListParagraph"/>
        <w:numPr>
          <w:ilvl w:val="1"/>
          <w:numId w:val="3"/>
        </w:numPr>
        <w:spacing w:before="1"/>
        <w:jc w:val="both"/>
        <w:rPr>
          <w:rFonts w:asciiTheme="minorHAnsi" w:hAnsiTheme="minorHAnsi" w:cstheme="minorHAnsi"/>
          <w:szCs w:val="24"/>
        </w:rPr>
      </w:pPr>
      <w:r>
        <w:rPr>
          <w:rFonts w:asciiTheme="minorHAnsi" w:hAnsiTheme="minorHAnsi" w:cstheme="minorHAnsi"/>
          <w:szCs w:val="24"/>
        </w:rPr>
        <w:t xml:space="preserve">Click </w:t>
      </w:r>
      <w:r>
        <w:rPr>
          <w:rFonts w:asciiTheme="minorHAnsi" w:hAnsiTheme="minorHAnsi" w:cstheme="minorHAnsi"/>
          <w:b/>
          <w:bCs/>
          <w:szCs w:val="24"/>
        </w:rPr>
        <w:t xml:space="preserve">OK [1] </w:t>
      </w:r>
      <w:r>
        <w:rPr>
          <w:rFonts w:asciiTheme="minorHAnsi" w:hAnsiTheme="minorHAnsi" w:cstheme="minorHAnsi"/>
          <w:szCs w:val="24"/>
        </w:rPr>
        <w:t>and o</w:t>
      </w:r>
      <w:r w:rsidRPr="00183267">
        <w:rPr>
          <w:rFonts w:asciiTheme="minorHAnsi" w:hAnsiTheme="minorHAnsi" w:cstheme="minorHAnsi"/>
          <w:szCs w:val="24"/>
        </w:rPr>
        <w:t xml:space="preserve">pen </w:t>
      </w:r>
      <w:r w:rsidR="00130B02" w:rsidRPr="00183267">
        <w:rPr>
          <w:rFonts w:asciiTheme="minorHAnsi" w:hAnsiTheme="minorHAnsi" w:cstheme="minorHAnsi"/>
          <w:szCs w:val="24"/>
        </w:rPr>
        <w:t>the AutoDG door</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w:t>
      </w:r>
      <w:r w:rsidRPr="00183267">
        <w:rPr>
          <w:rFonts w:asciiTheme="minorHAnsi" w:hAnsiTheme="minorHAnsi" w:cstheme="minorHAnsi"/>
          <w:szCs w:val="24"/>
        </w:rPr>
        <w:t xml:space="preserve"> </w:t>
      </w:r>
      <w:r>
        <w:rPr>
          <w:rFonts w:asciiTheme="minorHAnsi" w:hAnsiTheme="minorHAnsi" w:cstheme="minorHAnsi"/>
          <w:szCs w:val="24"/>
        </w:rPr>
        <w:t>L</w:t>
      </w:r>
      <w:r w:rsidRPr="00183267">
        <w:rPr>
          <w:rFonts w:asciiTheme="minorHAnsi" w:hAnsiTheme="minorHAnsi" w:cstheme="minorHAnsi"/>
          <w:szCs w:val="24"/>
        </w:rPr>
        <w:t xml:space="preserve">oad </w:t>
      </w:r>
      <w:r w:rsidRPr="00332D6B">
        <w:rPr>
          <w:rFonts w:asciiTheme="minorHAnsi" w:hAnsiTheme="minorHAnsi" w:cstheme="minorHAnsi"/>
          <w:szCs w:val="24"/>
          <w:highlight w:val="yellow"/>
        </w:rPr>
        <w:t>Authors: which materials are loaded into the device specifically? All of the ones listed in 3.2.1.?,</w:t>
      </w:r>
      <w:r w:rsidR="00FC75CE" w:rsidRPr="00183267">
        <w:rPr>
          <w:rFonts w:asciiTheme="minorHAnsi" w:hAnsiTheme="minorHAnsi" w:cstheme="minorHAnsi"/>
          <w:szCs w:val="24"/>
        </w:rPr>
        <w:t xml:space="preserve"> sample plate</w:t>
      </w:r>
      <w:r>
        <w:rPr>
          <w:rFonts w:asciiTheme="minorHAnsi" w:hAnsiTheme="minorHAnsi" w:cstheme="minorHAnsi"/>
          <w:szCs w:val="24"/>
        </w:rPr>
        <w:t>,</w:t>
      </w:r>
      <w:r w:rsidR="00FC75CE" w:rsidRPr="00183267">
        <w:rPr>
          <w:rFonts w:asciiTheme="minorHAnsi" w:hAnsiTheme="minorHAnsi" w:cstheme="minorHAnsi"/>
          <w:szCs w:val="24"/>
        </w:rPr>
        <w:t xml:space="preserve"> and droplet generation plate </w:t>
      </w:r>
      <w:r>
        <w:rPr>
          <w:rFonts w:asciiTheme="minorHAnsi" w:hAnsiTheme="minorHAnsi" w:cstheme="minorHAnsi"/>
          <w:szCs w:val="24"/>
        </w:rPr>
        <w:t>into</w:t>
      </w:r>
      <w:r w:rsidRPr="00183267">
        <w:rPr>
          <w:rFonts w:asciiTheme="minorHAnsi" w:hAnsiTheme="minorHAnsi" w:cstheme="minorHAnsi"/>
          <w:szCs w:val="24"/>
        </w:rPr>
        <w:t xml:space="preserve"> </w:t>
      </w:r>
      <w:r w:rsidR="00130B02" w:rsidRPr="00183267">
        <w:rPr>
          <w:rFonts w:asciiTheme="minorHAnsi" w:hAnsiTheme="minorHAnsi" w:cstheme="minorHAnsi"/>
          <w:szCs w:val="24"/>
        </w:rPr>
        <w:t>their respective places</w:t>
      </w:r>
      <w:r w:rsidR="00FC75CE" w:rsidRPr="00183267">
        <w:rPr>
          <w:rFonts w:asciiTheme="minorHAnsi" w:hAnsiTheme="minorHAnsi" w:cstheme="minorHAnsi"/>
          <w:szCs w:val="24"/>
        </w:rPr>
        <w:t xml:space="preserve"> </w:t>
      </w:r>
      <w:r>
        <w:rPr>
          <w:rFonts w:asciiTheme="minorHAnsi" w:hAnsiTheme="minorHAnsi" w:cstheme="minorHAnsi"/>
          <w:szCs w:val="24"/>
        </w:rPr>
        <w:t xml:space="preserve">within the instrument </w:t>
      </w:r>
      <w:r>
        <w:rPr>
          <w:rFonts w:asciiTheme="minorHAnsi" w:hAnsiTheme="minorHAnsi" w:cstheme="minorHAnsi"/>
          <w:b/>
          <w:bCs/>
          <w:szCs w:val="24"/>
        </w:rPr>
        <w:t>[3]</w:t>
      </w:r>
      <w:r>
        <w:rPr>
          <w:rFonts w:asciiTheme="minorHAnsi" w:hAnsiTheme="minorHAnsi" w:cstheme="minorHAnsi"/>
          <w:szCs w:val="24"/>
        </w:rPr>
        <w:t xml:space="preserve"> and</w:t>
      </w:r>
      <w:r w:rsidRPr="00183267">
        <w:rPr>
          <w:rFonts w:asciiTheme="minorHAnsi" w:hAnsiTheme="minorHAnsi" w:cstheme="minorHAnsi"/>
          <w:szCs w:val="24"/>
        </w:rPr>
        <w:t xml:space="preserve"> </w:t>
      </w:r>
      <w:r w:rsidR="00FC75CE" w:rsidRPr="00183267">
        <w:rPr>
          <w:rFonts w:asciiTheme="minorHAnsi" w:hAnsiTheme="minorHAnsi" w:cstheme="minorHAnsi"/>
          <w:szCs w:val="24"/>
        </w:rPr>
        <w:t>close the door</w:t>
      </w:r>
      <w:r>
        <w:rPr>
          <w:rFonts w:asciiTheme="minorHAnsi" w:hAnsiTheme="minorHAnsi" w:cstheme="minorHAnsi"/>
          <w:szCs w:val="24"/>
        </w:rPr>
        <w:t xml:space="preserve"> </w:t>
      </w:r>
      <w:r>
        <w:rPr>
          <w:rFonts w:asciiTheme="minorHAnsi" w:hAnsiTheme="minorHAnsi" w:cstheme="minorHAnsi"/>
          <w:b/>
          <w:bCs/>
          <w:szCs w:val="24"/>
        </w:rPr>
        <w:t>[4]</w:t>
      </w:r>
      <w:r w:rsidR="00FC75CE" w:rsidRPr="00183267">
        <w:rPr>
          <w:rFonts w:asciiTheme="minorHAnsi" w:hAnsiTheme="minorHAnsi" w:cstheme="minorHAnsi"/>
          <w:szCs w:val="24"/>
        </w:rPr>
        <w:t xml:space="preserve">. </w:t>
      </w:r>
    </w:p>
    <w:p w14:paraId="013E6A08" w14:textId="3E5EE3AD" w:rsidR="00532854" w:rsidRDefault="00476D00" w:rsidP="00171BA3">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Talent clicking OK</w:t>
      </w:r>
    </w:p>
    <w:p w14:paraId="23CECB6B" w14:textId="080A3866" w:rsidR="00476D00" w:rsidRDefault="00476D00" w:rsidP="00171BA3">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Talent opening door</w:t>
      </w:r>
    </w:p>
    <w:p w14:paraId="0B224C4B" w14:textId="714F85AD" w:rsidR="00476D00" w:rsidRDefault="00476D00" w:rsidP="00171BA3">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Talent loading material(s) into instrument OR Shot of materials in appropriate positions within instrument</w:t>
      </w:r>
    </w:p>
    <w:p w14:paraId="12C84219" w14:textId="57008FA6" w:rsidR="00476D00" w:rsidRPr="00183267" w:rsidRDefault="00476D00" w:rsidP="00171BA3">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Talent closing door</w:t>
      </w:r>
    </w:p>
    <w:p w14:paraId="78069966" w14:textId="77777777" w:rsidR="00130B02" w:rsidRPr="00183267" w:rsidRDefault="00130B02" w:rsidP="00171BA3">
      <w:pPr>
        <w:pStyle w:val="ListParagraph"/>
        <w:spacing w:before="1"/>
        <w:ind w:left="0"/>
        <w:jc w:val="both"/>
        <w:rPr>
          <w:rFonts w:asciiTheme="minorHAnsi" w:hAnsiTheme="minorHAnsi" w:cstheme="minorHAnsi"/>
          <w:szCs w:val="24"/>
        </w:rPr>
      </w:pPr>
    </w:p>
    <w:p w14:paraId="0AA2C303" w14:textId="7C593000" w:rsidR="00993E41" w:rsidRPr="00183267" w:rsidRDefault="00C27BCB" w:rsidP="00171BA3">
      <w:pPr>
        <w:pStyle w:val="ListParagraph"/>
        <w:numPr>
          <w:ilvl w:val="1"/>
          <w:numId w:val="3"/>
        </w:numPr>
        <w:spacing w:before="1"/>
        <w:jc w:val="both"/>
        <w:rPr>
          <w:rFonts w:asciiTheme="minorHAnsi" w:hAnsiTheme="minorHAnsi" w:cstheme="minorHAnsi"/>
          <w:szCs w:val="24"/>
        </w:rPr>
      </w:pPr>
      <w:r>
        <w:rPr>
          <w:rFonts w:asciiTheme="minorHAnsi" w:hAnsiTheme="minorHAnsi" w:cstheme="minorHAnsi"/>
          <w:szCs w:val="24"/>
        </w:rPr>
        <w:t>When the</w:t>
      </w:r>
      <w:r w:rsidR="00476D00">
        <w:rPr>
          <w:rFonts w:asciiTheme="minorHAnsi" w:hAnsiTheme="minorHAnsi" w:cstheme="minorHAnsi"/>
          <w:szCs w:val="24"/>
        </w:rPr>
        <w:t xml:space="preserve"> touch screen turn</w:t>
      </w:r>
      <w:r>
        <w:rPr>
          <w:rFonts w:asciiTheme="minorHAnsi" w:hAnsiTheme="minorHAnsi" w:cstheme="minorHAnsi"/>
          <w:szCs w:val="24"/>
        </w:rPr>
        <w:t>s</w:t>
      </w:r>
      <w:r w:rsidR="00476D00">
        <w:rPr>
          <w:rFonts w:asciiTheme="minorHAnsi" w:hAnsiTheme="minorHAnsi" w:cstheme="minorHAnsi"/>
          <w:szCs w:val="24"/>
        </w:rPr>
        <w:t xml:space="preserve"> green</w:t>
      </w:r>
      <w:r>
        <w:rPr>
          <w:rFonts w:asciiTheme="minorHAnsi" w:hAnsiTheme="minorHAnsi" w:cstheme="minorHAnsi"/>
          <w:szCs w:val="24"/>
        </w:rPr>
        <w:t>,</w:t>
      </w:r>
      <w:r w:rsidR="00476D00">
        <w:rPr>
          <w:rFonts w:asciiTheme="minorHAnsi" w:hAnsiTheme="minorHAnsi" w:cstheme="minorHAnsi"/>
          <w:szCs w:val="24"/>
        </w:rPr>
        <w:t xml:space="preserve"> </w:t>
      </w:r>
      <w:r>
        <w:rPr>
          <w:rFonts w:asciiTheme="minorHAnsi" w:hAnsiTheme="minorHAnsi" w:cstheme="minorHAnsi"/>
          <w:szCs w:val="24"/>
        </w:rPr>
        <w:t>indicating that all of the</w:t>
      </w:r>
      <w:r w:rsidR="00476D00">
        <w:rPr>
          <w:rFonts w:asciiTheme="minorHAnsi" w:hAnsiTheme="minorHAnsi" w:cstheme="minorHAnsi"/>
          <w:szCs w:val="24"/>
        </w:rPr>
        <w:t xml:space="preserve"> materials have been loaded into their correct positions</w:t>
      </w:r>
      <w:r>
        <w:rPr>
          <w:rFonts w:asciiTheme="minorHAnsi" w:hAnsiTheme="minorHAnsi" w:cstheme="minorHAnsi"/>
          <w:szCs w:val="24"/>
        </w:rPr>
        <w:t xml:space="preserve">, select </w:t>
      </w:r>
      <w:r>
        <w:rPr>
          <w:rFonts w:asciiTheme="minorHAnsi" w:hAnsiTheme="minorHAnsi" w:cstheme="minorHAnsi"/>
          <w:b/>
          <w:bCs/>
          <w:szCs w:val="24"/>
        </w:rPr>
        <w:t xml:space="preserve">Oil for </w:t>
      </w:r>
      <w:r w:rsidRPr="00BF486F">
        <w:rPr>
          <w:rFonts w:asciiTheme="minorHAnsi" w:hAnsiTheme="minorHAnsi" w:cstheme="minorHAnsi"/>
          <w:szCs w:val="24"/>
        </w:rPr>
        <w:t>Probes</w:t>
      </w:r>
      <w:r>
        <w:rPr>
          <w:rFonts w:asciiTheme="minorHAnsi" w:hAnsiTheme="minorHAnsi" w:cstheme="minorHAnsi"/>
          <w:szCs w:val="24"/>
        </w:rPr>
        <w:t xml:space="preserve"> and </w:t>
      </w:r>
      <w:r>
        <w:rPr>
          <w:rFonts w:asciiTheme="minorHAnsi" w:hAnsiTheme="minorHAnsi" w:cstheme="minorHAnsi"/>
          <w:b/>
          <w:bCs/>
          <w:szCs w:val="24"/>
        </w:rPr>
        <w:t xml:space="preserve">Start Droplet Generation </w:t>
      </w:r>
      <w:r w:rsidRPr="00BF486F">
        <w:rPr>
          <w:rFonts w:asciiTheme="minorHAnsi" w:hAnsiTheme="minorHAnsi" w:cstheme="minorHAnsi"/>
          <w:b/>
          <w:bCs/>
          <w:szCs w:val="24"/>
        </w:rPr>
        <w:t>[1]</w:t>
      </w:r>
      <w:r w:rsidRPr="00BF486F">
        <w:rPr>
          <w:rFonts w:asciiTheme="minorHAnsi" w:hAnsiTheme="minorHAnsi" w:cstheme="minorHAnsi"/>
          <w:szCs w:val="24"/>
        </w:rPr>
        <w:t>.</w:t>
      </w:r>
      <w:r>
        <w:rPr>
          <w:rFonts w:asciiTheme="minorHAnsi" w:hAnsiTheme="minorHAnsi" w:cstheme="minorHAnsi"/>
          <w:b/>
          <w:bCs/>
          <w:szCs w:val="24"/>
        </w:rPr>
        <w:t xml:space="preserve"> </w:t>
      </w:r>
      <w:commentRangeStart w:id="4"/>
      <w:r w:rsidR="00993E41" w:rsidRPr="00C27BCB">
        <w:rPr>
          <w:rFonts w:asciiTheme="minorHAnsi" w:hAnsiTheme="minorHAnsi" w:cstheme="minorHAnsi"/>
          <w:szCs w:val="24"/>
        </w:rPr>
        <w:t>Wait</w:t>
      </w:r>
      <w:commentRangeEnd w:id="4"/>
      <w:r w:rsidR="008152F6" w:rsidRPr="00C27BCB">
        <w:rPr>
          <w:rStyle w:val="CommentReference"/>
          <w:rFonts w:asciiTheme="minorHAnsi" w:hAnsiTheme="minorHAnsi" w:cstheme="minorHAnsi"/>
          <w:sz w:val="24"/>
          <w:szCs w:val="24"/>
          <w:lang w:val="x-none" w:eastAsia="x-none"/>
        </w:rPr>
        <w:commentReference w:id="4"/>
      </w:r>
      <w:r w:rsidR="00993E41" w:rsidRPr="00183267">
        <w:rPr>
          <w:rFonts w:asciiTheme="minorHAnsi" w:hAnsiTheme="minorHAnsi" w:cstheme="minorHAnsi"/>
          <w:szCs w:val="24"/>
        </w:rPr>
        <w:t xml:space="preserve"> for </w:t>
      </w:r>
      <w:r w:rsidR="0064203B">
        <w:rPr>
          <w:rFonts w:asciiTheme="minorHAnsi" w:hAnsiTheme="minorHAnsi" w:cstheme="minorHAnsi"/>
          <w:szCs w:val="24"/>
        </w:rPr>
        <w:t xml:space="preserve">the </w:t>
      </w:r>
      <w:r w:rsidR="00993E41" w:rsidRPr="00183267">
        <w:rPr>
          <w:rFonts w:asciiTheme="minorHAnsi" w:hAnsiTheme="minorHAnsi" w:cstheme="minorHAnsi"/>
          <w:szCs w:val="24"/>
        </w:rPr>
        <w:t>droplet generation</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 xml:space="preserve">. When the screen say </w:t>
      </w:r>
      <w:r>
        <w:rPr>
          <w:rFonts w:asciiTheme="minorHAnsi" w:hAnsiTheme="minorHAnsi" w:cstheme="minorHAnsi"/>
          <w:b/>
          <w:bCs/>
          <w:szCs w:val="24"/>
        </w:rPr>
        <w:t>Droplets Ready</w:t>
      </w:r>
      <w:r>
        <w:rPr>
          <w:rFonts w:asciiTheme="minorHAnsi" w:hAnsiTheme="minorHAnsi" w:cstheme="minorHAnsi"/>
          <w:szCs w:val="24"/>
        </w:rPr>
        <w:t xml:space="preserve"> </w:t>
      </w:r>
      <w:r>
        <w:rPr>
          <w:rFonts w:asciiTheme="minorHAnsi" w:hAnsiTheme="minorHAnsi" w:cstheme="minorHAnsi"/>
          <w:b/>
          <w:bCs/>
          <w:szCs w:val="24"/>
        </w:rPr>
        <w:t>[3]</w:t>
      </w:r>
      <w:r>
        <w:rPr>
          <w:rFonts w:asciiTheme="minorHAnsi" w:hAnsiTheme="minorHAnsi" w:cstheme="minorHAnsi"/>
          <w:szCs w:val="24"/>
        </w:rPr>
        <w:t xml:space="preserve">, </w:t>
      </w:r>
      <w:r w:rsidR="00993E41" w:rsidRPr="00183267">
        <w:rPr>
          <w:rFonts w:asciiTheme="minorHAnsi" w:hAnsiTheme="minorHAnsi" w:cstheme="minorHAnsi"/>
          <w:szCs w:val="24"/>
        </w:rPr>
        <w:t xml:space="preserve">open the door </w:t>
      </w:r>
      <w:r>
        <w:rPr>
          <w:rFonts w:asciiTheme="minorHAnsi" w:hAnsiTheme="minorHAnsi" w:cstheme="minorHAnsi"/>
          <w:szCs w:val="24"/>
        </w:rPr>
        <w:t xml:space="preserve">to </w:t>
      </w:r>
      <w:r w:rsidRPr="00183267">
        <w:rPr>
          <w:rFonts w:asciiTheme="minorHAnsi" w:hAnsiTheme="minorHAnsi" w:cstheme="minorHAnsi"/>
          <w:szCs w:val="24"/>
        </w:rPr>
        <w:t>remov</w:t>
      </w:r>
      <w:r>
        <w:rPr>
          <w:rFonts w:asciiTheme="minorHAnsi" w:hAnsiTheme="minorHAnsi" w:cstheme="minorHAnsi"/>
          <w:szCs w:val="24"/>
        </w:rPr>
        <w:t>e</w:t>
      </w:r>
      <w:r w:rsidRPr="00183267">
        <w:rPr>
          <w:rFonts w:asciiTheme="minorHAnsi" w:hAnsiTheme="minorHAnsi" w:cstheme="minorHAnsi"/>
          <w:szCs w:val="24"/>
        </w:rPr>
        <w:t xml:space="preserve"> </w:t>
      </w:r>
      <w:r w:rsidR="00993E41" w:rsidRPr="00183267">
        <w:rPr>
          <w:rFonts w:asciiTheme="minorHAnsi" w:hAnsiTheme="minorHAnsi" w:cstheme="minorHAnsi"/>
          <w:szCs w:val="24"/>
        </w:rPr>
        <w:t xml:space="preserve">the plate containing the droplets </w:t>
      </w:r>
      <w:r w:rsidR="00993E41" w:rsidRPr="00183267">
        <w:rPr>
          <w:rFonts w:asciiTheme="minorHAnsi" w:hAnsiTheme="minorHAnsi" w:cstheme="minorHAnsi"/>
          <w:b/>
          <w:bCs/>
          <w:szCs w:val="24"/>
        </w:rPr>
        <w:t>[</w:t>
      </w:r>
      <w:r>
        <w:rPr>
          <w:rFonts w:asciiTheme="minorHAnsi" w:hAnsiTheme="minorHAnsi" w:cstheme="minorHAnsi"/>
          <w:b/>
          <w:bCs/>
          <w:szCs w:val="24"/>
        </w:rPr>
        <w:t>4</w:t>
      </w:r>
      <w:r w:rsidR="00993E41" w:rsidRPr="00183267">
        <w:rPr>
          <w:rFonts w:asciiTheme="minorHAnsi" w:hAnsiTheme="minorHAnsi" w:cstheme="minorHAnsi"/>
          <w:b/>
          <w:bCs/>
          <w:szCs w:val="24"/>
        </w:rPr>
        <w:t>]</w:t>
      </w:r>
      <w:r w:rsidR="00993E41" w:rsidRPr="00183267">
        <w:rPr>
          <w:rFonts w:asciiTheme="minorHAnsi" w:hAnsiTheme="minorHAnsi" w:cstheme="minorHAnsi"/>
          <w:szCs w:val="24"/>
        </w:rPr>
        <w:t>.</w:t>
      </w:r>
    </w:p>
    <w:p w14:paraId="7467DE5F" w14:textId="28E23A04" w:rsidR="00C27BCB" w:rsidRDefault="00C27BCB" w:rsidP="00171BA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Shot of green appearing green, then Oil for Probes and Start Droplet Generation being selected</w:t>
      </w:r>
    </w:p>
    <w:p w14:paraId="1444B441" w14:textId="77777777" w:rsidR="00C27BCB" w:rsidRDefault="00C27BCB" w:rsidP="00171BA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Shot of droplet being generated</w:t>
      </w:r>
    </w:p>
    <w:p w14:paraId="653E6C7D" w14:textId="77777777" w:rsidR="00C27BCB" w:rsidRDefault="00C27BCB" w:rsidP="00171BA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Shot of screen showing Droplets Ready</w:t>
      </w:r>
    </w:p>
    <w:p w14:paraId="211FEF7B" w14:textId="09D879D5" w:rsidR="00993E41" w:rsidRPr="00183267" w:rsidRDefault="00C27BCB" w:rsidP="00171BA3">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opening door/removing plate</w:t>
      </w:r>
      <w:r w:rsidR="00993E41" w:rsidRPr="00183267">
        <w:rPr>
          <w:rFonts w:asciiTheme="minorHAnsi" w:hAnsiTheme="minorHAnsi" w:cstheme="minorHAnsi"/>
          <w:szCs w:val="24"/>
        </w:rPr>
        <w:t xml:space="preserve"> </w:t>
      </w:r>
    </w:p>
    <w:p w14:paraId="7DDF5A8A" w14:textId="77777777" w:rsidR="00993E41" w:rsidRPr="00183267" w:rsidRDefault="00993E41" w:rsidP="00171BA3">
      <w:pPr>
        <w:spacing w:before="1"/>
        <w:jc w:val="both"/>
        <w:rPr>
          <w:rFonts w:asciiTheme="minorHAnsi" w:hAnsiTheme="minorHAnsi" w:cstheme="minorHAnsi"/>
          <w:szCs w:val="24"/>
        </w:rPr>
      </w:pPr>
    </w:p>
    <w:p w14:paraId="7E944DD6" w14:textId="6ED1862A" w:rsidR="00130B02" w:rsidRPr="00183267" w:rsidRDefault="00C27BCB" w:rsidP="00171BA3">
      <w:pPr>
        <w:pStyle w:val="ListParagraph"/>
        <w:numPr>
          <w:ilvl w:val="1"/>
          <w:numId w:val="3"/>
        </w:numPr>
        <w:spacing w:before="1"/>
        <w:jc w:val="both"/>
        <w:rPr>
          <w:rFonts w:asciiTheme="minorHAnsi" w:hAnsiTheme="minorHAnsi" w:cstheme="minorHAnsi"/>
          <w:szCs w:val="24"/>
        </w:rPr>
      </w:pPr>
      <w:r>
        <w:rPr>
          <w:rFonts w:asciiTheme="minorHAnsi" w:hAnsiTheme="minorHAnsi" w:cstheme="minorHAnsi"/>
          <w:szCs w:val="24"/>
        </w:rPr>
        <w:t xml:space="preserve">Then use a plate sealer for 5 seconds at 185 degree Celsius to seal the plate with a </w:t>
      </w:r>
      <w:r w:rsidRPr="00183267">
        <w:rPr>
          <w:rFonts w:asciiTheme="minorHAnsi" w:hAnsiTheme="minorHAnsi" w:cstheme="minorHAnsi"/>
          <w:szCs w:val="24"/>
        </w:rPr>
        <w:t>pierceable foil seal</w:t>
      </w:r>
      <w:r>
        <w:rPr>
          <w:rFonts w:asciiTheme="minorHAnsi" w:hAnsiTheme="minorHAnsi" w:cstheme="minorHAnsi"/>
          <w:szCs w:val="24"/>
        </w:rPr>
        <w:t xml:space="preserve"> </w:t>
      </w:r>
      <w:r w:rsidR="00993E41" w:rsidRPr="00183267">
        <w:rPr>
          <w:rFonts w:asciiTheme="minorHAnsi" w:hAnsiTheme="minorHAnsi" w:cstheme="minorHAnsi"/>
          <w:b/>
          <w:bCs/>
          <w:szCs w:val="24"/>
        </w:rPr>
        <w:t>[1]</w:t>
      </w:r>
      <w:r w:rsidR="00130B02" w:rsidRPr="00183267">
        <w:rPr>
          <w:rFonts w:asciiTheme="minorHAnsi" w:hAnsiTheme="minorHAnsi" w:cstheme="minorHAnsi"/>
          <w:szCs w:val="24"/>
        </w:rPr>
        <w:t>.</w:t>
      </w:r>
    </w:p>
    <w:p w14:paraId="1A7B0CBF" w14:textId="673867C2" w:rsidR="00130B02" w:rsidRDefault="00993E41" w:rsidP="00171BA3">
      <w:pPr>
        <w:pStyle w:val="ListParagraph"/>
        <w:numPr>
          <w:ilvl w:val="2"/>
          <w:numId w:val="3"/>
        </w:numPr>
        <w:spacing w:before="1"/>
        <w:jc w:val="both"/>
        <w:rPr>
          <w:rFonts w:asciiTheme="minorHAnsi" w:hAnsiTheme="minorHAnsi" w:cstheme="minorHAnsi"/>
          <w:b/>
          <w:bCs/>
          <w:szCs w:val="24"/>
        </w:rPr>
      </w:pPr>
      <w:r w:rsidRPr="00183267">
        <w:rPr>
          <w:rFonts w:asciiTheme="minorHAnsi" w:hAnsiTheme="minorHAnsi" w:cstheme="minorHAnsi"/>
          <w:szCs w:val="24"/>
        </w:rPr>
        <w:t xml:space="preserve">Talent sealing the plate. </w:t>
      </w:r>
    </w:p>
    <w:p w14:paraId="12CCEA45" w14:textId="77777777" w:rsidR="004A01B6" w:rsidRDefault="004A01B6" w:rsidP="004A01B6">
      <w:pPr>
        <w:pStyle w:val="ListParagraph"/>
        <w:spacing w:before="1"/>
        <w:ind w:left="1627"/>
        <w:jc w:val="both"/>
        <w:rPr>
          <w:rFonts w:asciiTheme="minorHAnsi" w:hAnsiTheme="minorHAnsi" w:cstheme="minorHAnsi"/>
          <w:b/>
          <w:bCs/>
          <w:szCs w:val="24"/>
        </w:rPr>
      </w:pPr>
    </w:p>
    <w:p w14:paraId="3F364740" w14:textId="528684B8" w:rsidR="008152F6" w:rsidRDefault="008152F6" w:rsidP="004A01B6">
      <w:pPr>
        <w:pStyle w:val="ListParagraph"/>
        <w:numPr>
          <w:ilvl w:val="0"/>
          <w:numId w:val="3"/>
        </w:numPr>
        <w:spacing w:before="1"/>
        <w:jc w:val="both"/>
        <w:rPr>
          <w:rFonts w:asciiTheme="minorHAnsi" w:hAnsiTheme="minorHAnsi" w:cstheme="minorHAnsi"/>
          <w:b/>
          <w:szCs w:val="24"/>
        </w:rPr>
      </w:pPr>
      <w:r w:rsidRPr="004D6D87">
        <w:rPr>
          <w:rFonts w:asciiTheme="minorHAnsi" w:hAnsiTheme="minorHAnsi" w:cstheme="minorHAnsi"/>
          <w:b/>
          <w:szCs w:val="24"/>
        </w:rPr>
        <w:t>PCR amplification</w:t>
      </w:r>
      <w:r w:rsidR="00074FBF" w:rsidRPr="004D6D87">
        <w:rPr>
          <w:rFonts w:asciiTheme="minorHAnsi" w:hAnsiTheme="minorHAnsi" w:cstheme="minorHAnsi"/>
          <w:b/>
          <w:szCs w:val="24"/>
        </w:rPr>
        <w:t xml:space="preserve"> and Droplet Reading</w:t>
      </w:r>
      <w:r w:rsidR="00524DA8" w:rsidRPr="004D6D87">
        <w:rPr>
          <w:rFonts w:asciiTheme="minorHAnsi" w:hAnsiTheme="minorHAnsi" w:cstheme="minorHAnsi"/>
          <w:b/>
          <w:szCs w:val="24"/>
        </w:rPr>
        <w:t xml:space="preserve"> </w:t>
      </w:r>
    </w:p>
    <w:p w14:paraId="488FC367" w14:textId="77777777" w:rsidR="004A01B6" w:rsidRPr="004D6D87" w:rsidRDefault="004A01B6" w:rsidP="004A01B6">
      <w:pPr>
        <w:pStyle w:val="ListParagraph"/>
        <w:spacing w:before="1"/>
        <w:ind w:left="0"/>
        <w:jc w:val="both"/>
        <w:rPr>
          <w:rFonts w:asciiTheme="minorHAnsi" w:hAnsiTheme="minorHAnsi" w:cstheme="minorHAnsi"/>
          <w:b/>
          <w:szCs w:val="24"/>
        </w:rPr>
      </w:pPr>
    </w:p>
    <w:p w14:paraId="20582F21" w14:textId="5295B6E7" w:rsidR="008152F6" w:rsidRPr="00183267" w:rsidRDefault="00FD0C14" w:rsidP="00171BA3">
      <w:pPr>
        <w:pStyle w:val="ListParagraph"/>
        <w:numPr>
          <w:ilvl w:val="1"/>
          <w:numId w:val="3"/>
        </w:numPr>
        <w:spacing w:before="1"/>
        <w:jc w:val="both"/>
        <w:rPr>
          <w:rFonts w:asciiTheme="minorHAnsi" w:hAnsiTheme="minorHAnsi" w:cstheme="minorHAnsi"/>
          <w:szCs w:val="24"/>
        </w:rPr>
      </w:pPr>
      <w:r>
        <w:rPr>
          <w:rFonts w:asciiTheme="minorHAnsi" w:hAnsiTheme="minorHAnsi" w:cstheme="minorHAnsi"/>
          <w:szCs w:val="24"/>
        </w:rPr>
        <w:t>Within 30 minutes of the droplet generation, p</w:t>
      </w:r>
      <w:r w:rsidR="008152F6" w:rsidRPr="00183267">
        <w:rPr>
          <w:rFonts w:asciiTheme="minorHAnsi" w:hAnsiTheme="minorHAnsi" w:cstheme="minorHAnsi"/>
          <w:szCs w:val="24"/>
        </w:rPr>
        <w:t>lace the sealed droplet plate into a 96-deep well thermal cycler</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S</w:t>
      </w:r>
      <w:r w:rsidRPr="00183267">
        <w:rPr>
          <w:rFonts w:asciiTheme="minorHAnsi" w:hAnsiTheme="minorHAnsi" w:cstheme="minorHAnsi"/>
          <w:szCs w:val="24"/>
        </w:rPr>
        <w:t xml:space="preserve">et </w:t>
      </w:r>
      <w:r w:rsidR="008152F6" w:rsidRPr="00183267">
        <w:rPr>
          <w:rFonts w:asciiTheme="minorHAnsi" w:hAnsiTheme="minorHAnsi" w:cstheme="minorHAnsi"/>
          <w:szCs w:val="24"/>
        </w:rPr>
        <w:t>the sample volume to 40</w:t>
      </w:r>
      <w:r>
        <w:rPr>
          <w:rFonts w:asciiTheme="minorHAnsi" w:hAnsiTheme="minorHAnsi" w:cstheme="minorHAnsi"/>
          <w:szCs w:val="24"/>
        </w:rPr>
        <w:t xml:space="preserve"> </w:t>
      </w:r>
      <w:r w:rsidR="008152F6" w:rsidRPr="00183267">
        <w:rPr>
          <w:rFonts w:asciiTheme="minorHAnsi" w:hAnsiTheme="minorHAnsi" w:cstheme="minorHAnsi"/>
          <w:szCs w:val="24"/>
        </w:rPr>
        <w:t>microliter</w:t>
      </w:r>
      <w:r>
        <w:rPr>
          <w:rFonts w:asciiTheme="minorHAnsi" w:hAnsiTheme="minorHAnsi" w:cstheme="minorHAnsi"/>
          <w:szCs w:val="24"/>
        </w:rPr>
        <w:t>s</w:t>
      </w:r>
      <w:r w:rsidR="008152F6" w:rsidRPr="00183267">
        <w:rPr>
          <w:rFonts w:asciiTheme="minorHAnsi" w:hAnsiTheme="minorHAnsi" w:cstheme="minorHAnsi"/>
          <w:szCs w:val="24"/>
        </w:rPr>
        <w:t xml:space="preserve"> and</w:t>
      </w:r>
      <w:r w:rsidR="004935DA">
        <w:rPr>
          <w:rFonts w:asciiTheme="minorHAnsi" w:hAnsiTheme="minorHAnsi" w:cstheme="minorHAnsi"/>
          <w:szCs w:val="24"/>
        </w:rPr>
        <w:t xml:space="preserve"> the</w:t>
      </w:r>
      <w:r w:rsidR="008152F6" w:rsidRPr="00183267">
        <w:rPr>
          <w:rFonts w:asciiTheme="minorHAnsi" w:hAnsiTheme="minorHAnsi" w:cstheme="minorHAnsi"/>
          <w:szCs w:val="24"/>
        </w:rPr>
        <w:t xml:space="preserve"> lid temperature to 105 degree</w:t>
      </w:r>
      <w:r w:rsidR="008152F6" w:rsidRPr="00183267">
        <w:rPr>
          <w:rFonts w:asciiTheme="minorHAnsi" w:hAnsiTheme="minorHAnsi" w:cstheme="minorHAnsi"/>
          <w:szCs w:val="24"/>
          <w:vertAlign w:val="superscript"/>
        </w:rPr>
        <w:t xml:space="preserve"> </w:t>
      </w:r>
      <w:r w:rsidR="008152F6" w:rsidRPr="00183267">
        <w:rPr>
          <w:rFonts w:asciiTheme="minorHAnsi" w:hAnsiTheme="minorHAnsi" w:cstheme="minorHAnsi"/>
          <w:szCs w:val="24"/>
        </w:rPr>
        <w:t>Celsius</w:t>
      </w:r>
      <w:r w:rsidR="0071009A" w:rsidRPr="00183267">
        <w:rPr>
          <w:rFonts w:asciiTheme="minorHAnsi" w:hAnsiTheme="minorHAnsi" w:cstheme="minorHAnsi"/>
          <w:szCs w:val="24"/>
        </w:rPr>
        <w:t xml:space="preserve"> </w:t>
      </w:r>
      <w:r w:rsidR="0071009A" w:rsidRPr="00183267">
        <w:rPr>
          <w:rFonts w:asciiTheme="minorHAnsi" w:hAnsiTheme="minorHAnsi" w:cstheme="minorHAnsi"/>
          <w:b/>
          <w:bCs/>
          <w:szCs w:val="24"/>
        </w:rPr>
        <w:t>[</w:t>
      </w:r>
      <w:r w:rsidR="00DA291B">
        <w:rPr>
          <w:rFonts w:asciiTheme="minorHAnsi" w:hAnsiTheme="minorHAnsi" w:cstheme="minorHAnsi"/>
          <w:b/>
          <w:bCs/>
          <w:szCs w:val="24"/>
        </w:rPr>
        <w:t>2</w:t>
      </w:r>
      <w:r w:rsidR="0071009A" w:rsidRPr="00183267">
        <w:rPr>
          <w:rFonts w:asciiTheme="minorHAnsi" w:hAnsiTheme="minorHAnsi" w:cstheme="minorHAnsi"/>
          <w:b/>
          <w:bCs/>
          <w:szCs w:val="24"/>
        </w:rPr>
        <w:t>]</w:t>
      </w:r>
      <w:r w:rsidR="00DA291B">
        <w:rPr>
          <w:rFonts w:asciiTheme="minorHAnsi" w:hAnsiTheme="minorHAnsi" w:cstheme="minorHAnsi"/>
          <w:szCs w:val="24"/>
        </w:rPr>
        <w:t>.</w:t>
      </w:r>
      <w:r w:rsidR="00332D6B">
        <w:rPr>
          <w:rFonts w:asciiTheme="minorHAnsi" w:hAnsiTheme="minorHAnsi" w:cstheme="minorHAnsi"/>
          <w:szCs w:val="24"/>
        </w:rPr>
        <w:t xml:space="preserve"> </w:t>
      </w:r>
      <w:r w:rsidR="00DA291B">
        <w:rPr>
          <w:rFonts w:asciiTheme="minorHAnsi" w:hAnsiTheme="minorHAnsi" w:cstheme="minorHAnsi"/>
          <w:szCs w:val="24"/>
        </w:rPr>
        <w:t xml:space="preserve">Then </w:t>
      </w:r>
      <w:r w:rsidR="00074FBF" w:rsidRPr="00183267">
        <w:rPr>
          <w:rFonts w:asciiTheme="minorHAnsi" w:hAnsiTheme="minorHAnsi" w:cstheme="minorHAnsi"/>
          <w:szCs w:val="24"/>
        </w:rPr>
        <w:t xml:space="preserve">PCR amplify the droplets </w:t>
      </w:r>
      <w:r w:rsidR="00074FBF" w:rsidRPr="00183267">
        <w:rPr>
          <w:rFonts w:asciiTheme="minorHAnsi" w:hAnsiTheme="minorHAnsi" w:cstheme="minorHAnsi"/>
          <w:b/>
          <w:bCs/>
          <w:szCs w:val="24"/>
        </w:rPr>
        <w:t>[</w:t>
      </w:r>
      <w:r w:rsidR="00DA291B">
        <w:rPr>
          <w:rFonts w:asciiTheme="minorHAnsi" w:hAnsiTheme="minorHAnsi" w:cstheme="minorHAnsi"/>
          <w:b/>
          <w:bCs/>
          <w:szCs w:val="24"/>
        </w:rPr>
        <w:t>3</w:t>
      </w:r>
      <w:r w:rsidR="00074FBF" w:rsidRPr="00183267">
        <w:rPr>
          <w:rFonts w:asciiTheme="minorHAnsi" w:hAnsiTheme="minorHAnsi" w:cstheme="minorHAnsi"/>
          <w:b/>
          <w:bCs/>
          <w:szCs w:val="24"/>
        </w:rPr>
        <w:t>-TXT]</w:t>
      </w:r>
      <w:r w:rsidR="00074FBF" w:rsidRPr="00183267">
        <w:rPr>
          <w:rFonts w:asciiTheme="minorHAnsi" w:hAnsiTheme="minorHAnsi" w:cstheme="minorHAnsi"/>
          <w:szCs w:val="24"/>
        </w:rPr>
        <w:t>.</w:t>
      </w:r>
    </w:p>
    <w:p w14:paraId="0A93E6AE" w14:textId="3AE27865" w:rsidR="0071009A" w:rsidRPr="00183267" w:rsidRDefault="0071009A" w:rsidP="00171BA3">
      <w:pPr>
        <w:pStyle w:val="ListParagraph"/>
        <w:numPr>
          <w:ilvl w:val="2"/>
          <w:numId w:val="3"/>
        </w:numPr>
        <w:spacing w:before="1"/>
        <w:jc w:val="both"/>
        <w:rPr>
          <w:rFonts w:asciiTheme="minorHAnsi" w:hAnsiTheme="minorHAnsi" w:cstheme="minorHAnsi"/>
          <w:szCs w:val="24"/>
        </w:rPr>
      </w:pPr>
      <w:r w:rsidRPr="00183267">
        <w:rPr>
          <w:rFonts w:asciiTheme="minorHAnsi" w:hAnsiTheme="minorHAnsi" w:cstheme="minorHAnsi"/>
          <w:szCs w:val="24"/>
        </w:rPr>
        <w:t xml:space="preserve">WIDE: Talent </w:t>
      </w:r>
      <w:r w:rsidR="00DA291B">
        <w:rPr>
          <w:rFonts w:asciiTheme="minorHAnsi" w:hAnsiTheme="minorHAnsi" w:cstheme="minorHAnsi"/>
          <w:szCs w:val="24"/>
        </w:rPr>
        <w:t>placing</w:t>
      </w:r>
      <w:r w:rsidR="00DA291B" w:rsidRPr="00183267">
        <w:rPr>
          <w:rFonts w:asciiTheme="minorHAnsi" w:hAnsiTheme="minorHAnsi" w:cstheme="minorHAnsi"/>
          <w:szCs w:val="24"/>
        </w:rPr>
        <w:t xml:space="preserve"> </w:t>
      </w:r>
      <w:r w:rsidRPr="00183267">
        <w:rPr>
          <w:rFonts w:asciiTheme="minorHAnsi" w:hAnsiTheme="minorHAnsi" w:cstheme="minorHAnsi"/>
          <w:szCs w:val="24"/>
        </w:rPr>
        <w:t xml:space="preserve">plate into thermal cycler </w:t>
      </w:r>
    </w:p>
    <w:p w14:paraId="4CE9654F" w14:textId="449BDF0D" w:rsidR="00074FBF" w:rsidRPr="00183267" w:rsidRDefault="00074FBF" w:rsidP="00171BA3">
      <w:pPr>
        <w:pStyle w:val="ListParagraph"/>
        <w:numPr>
          <w:ilvl w:val="2"/>
          <w:numId w:val="3"/>
        </w:numPr>
        <w:spacing w:before="1"/>
        <w:jc w:val="both"/>
        <w:rPr>
          <w:rFonts w:asciiTheme="minorHAnsi" w:hAnsiTheme="minorHAnsi" w:cstheme="minorHAnsi"/>
          <w:b/>
          <w:bCs/>
          <w:szCs w:val="24"/>
        </w:rPr>
      </w:pPr>
      <w:r w:rsidRPr="00183267">
        <w:rPr>
          <w:rFonts w:asciiTheme="minorHAnsi" w:hAnsiTheme="minorHAnsi" w:cstheme="minorHAnsi"/>
          <w:szCs w:val="24"/>
        </w:rPr>
        <w:t xml:space="preserve">Talent setting </w:t>
      </w:r>
      <w:r w:rsidR="00DA6221">
        <w:rPr>
          <w:rFonts w:asciiTheme="minorHAnsi" w:hAnsiTheme="minorHAnsi" w:cstheme="minorHAnsi"/>
          <w:szCs w:val="24"/>
        </w:rPr>
        <w:t>sample volune and temperature</w:t>
      </w:r>
      <w:r w:rsidRPr="00183267">
        <w:rPr>
          <w:rFonts w:asciiTheme="minorHAnsi" w:hAnsiTheme="minorHAnsi" w:cstheme="minorHAnsi"/>
          <w:szCs w:val="24"/>
        </w:rPr>
        <w:t xml:space="preserve"> </w:t>
      </w:r>
      <w:r w:rsidRPr="00183267">
        <w:rPr>
          <w:rFonts w:asciiTheme="minorHAnsi" w:hAnsiTheme="minorHAnsi" w:cstheme="minorHAnsi"/>
          <w:b/>
          <w:bCs/>
          <w:szCs w:val="24"/>
        </w:rPr>
        <w:t xml:space="preserve">TEXT: </w:t>
      </w:r>
      <w:r w:rsidR="00DA6221">
        <w:rPr>
          <w:rFonts w:asciiTheme="minorHAnsi" w:hAnsiTheme="minorHAnsi" w:cstheme="minorHAnsi"/>
          <w:b/>
          <w:bCs/>
          <w:szCs w:val="24"/>
        </w:rPr>
        <w:t>See</w:t>
      </w:r>
      <w:r w:rsidRPr="00183267">
        <w:rPr>
          <w:rFonts w:asciiTheme="minorHAnsi" w:hAnsiTheme="minorHAnsi" w:cstheme="minorHAnsi"/>
          <w:b/>
          <w:bCs/>
          <w:szCs w:val="24"/>
        </w:rPr>
        <w:t xml:space="preserve"> text for PCR </w:t>
      </w:r>
      <w:r w:rsidR="00DA6221">
        <w:rPr>
          <w:rFonts w:asciiTheme="minorHAnsi" w:hAnsiTheme="minorHAnsi" w:cstheme="minorHAnsi"/>
          <w:b/>
          <w:bCs/>
          <w:szCs w:val="24"/>
        </w:rPr>
        <w:t>program</w:t>
      </w:r>
      <w:r w:rsidR="00DA6221" w:rsidRPr="00183267">
        <w:rPr>
          <w:rFonts w:asciiTheme="minorHAnsi" w:hAnsiTheme="minorHAnsi" w:cstheme="minorHAnsi"/>
          <w:b/>
          <w:bCs/>
          <w:szCs w:val="24"/>
        </w:rPr>
        <w:t xml:space="preserve"> </w:t>
      </w:r>
      <w:r w:rsidRPr="00183267">
        <w:rPr>
          <w:rFonts w:asciiTheme="minorHAnsi" w:hAnsiTheme="minorHAnsi" w:cstheme="minorHAnsi"/>
          <w:b/>
          <w:bCs/>
          <w:szCs w:val="24"/>
        </w:rPr>
        <w:t>details</w:t>
      </w:r>
    </w:p>
    <w:p w14:paraId="5CB3437B" w14:textId="77777777" w:rsidR="008152F6" w:rsidRPr="00183267" w:rsidRDefault="008152F6" w:rsidP="00171BA3">
      <w:pPr>
        <w:pStyle w:val="ListParagraph"/>
        <w:spacing w:before="1"/>
        <w:ind w:left="907"/>
        <w:jc w:val="both"/>
        <w:rPr>
          <w:rFonts w:asciiTheme="minorHAnsi" w:hAnsiTheme="minorHAnsi" w:cstheme="minorHAnsi"/>
          <w:szCs w:val="24"/>
        </w:rPr>
      </w:pPr>
    </w:p>
    <w:p w14:paraId="6E73ABDD" w14:textId="229E88EB" w:rsidR="008152F6" w:rsidRPr="00183267" w:rsidRDefault="00DA6221" w:rsidP="00171BA3">
      <w:pPr>
        <w:pStyle w:val="ListParagraph"/>
        <w:numPr>
          <w:ilvl w:val="1"/>
          <w:numId w:val="3"/>
        </w:numPr>
        <w:spacing w:before="1"/>
        <w:jc w:val="both"/>
        <w:rPr>
          <w:rFonts w:asciiTheme="minorHAnsi" w:hAnsiTheme="minorHAnsi" w:cstheme="minorHAnsi"/>
          <w:szCs w:val="24"/>
        </w:rPr>
      </w:pPr>
      <w:r>
        <w:rPr>
          <w:rFonts w:asciiTheme="minorHAnsi" w:hAnsiTheme="minorHAnsi" w:cstheme="minorHAnsi"/>
          <w:szCs w:val="24"/>
        </w:rPr>
        <w:lastRenderedPageBreak/>
        <w:t>F</w:t>
      </w:r>
      <w:r w:rsidR="00074FBF" w:rsidRPr="00183267">
        <w:rPr>
          <w:rFonts w:asciiTheme="minorHAnsi" w:hAnsiTheme="minorHAnsi" w:cstheme="minorHAnsi"/>
          <w:szCs w:val="24"/>
        </w:rPr>
        <w:t xml:space="preserve">or droplet reading, </w:t>
      </w:r>
      <w:r>
        <w:rPr>
          <w:rFonts w:asciiTheme="minorHAnsi" w:hAnsiTheme="minorHAnsi" w:cstheme="minorHAnsi"/>
          <w:szCs w:val="24"/>
        </w:rPr>
        <w:t>after the amplification, transfer</w:t>
      </w:r>
      <w:r w:rsidRPr="00183267">
        <w:rPr>
          <w:rFonts w:asciiTheme="minorHAnsi" w:hAnsiTheme="minorHAnsi" w:cstheme="minorHAnsi"/>
          <w:szCs w:val="24"/>
        </w:rPr>
        <w:t xml:space="preserve"> </w:t>
      </w:r>
      <w:r w:rsidR="00074FBF" w:rsidRPr="00183267">
        <w:rPr>
          <w:rFonts w:asciiTheme="minorHAnsi" w:hAnsiTheme="minorHAnsi" w:cstheme="minorHAnsi"/>
          <w:szCs w:val="24"/>
        </w:rPr>
        <w:t xml:space="preserve">the </w:t>
      </w:r>
      <w:r w:rsidR="008152F6" w:rsidRPr="00183267">
        <w:rPr>
          <w:rFonts w:asciiTheme="minorHAnsi" w:hAnsiTheme="minorHAnsi" w:cstheme="minorHAnsi"/>
          <w:szCs w:val="24"/>
        </w:rPr>
        <w:t xml:space="preserve">thermal cycled 96-well plate into a droplet reader </w:t>
      </w:r>
      <w:r>
        <w:rPr>
          <w:rFonts w:asciiTheme="minorHAnsi" w:hAnsiTheme="minorHAnsi" w:cstheme="minorHAnsi"/>
          <w:b/>
          <w:bCs/>
          <w:szCs w:val="24"/>
        </w:rPr>
        <w:t>[1]</w:t>
      </w:r>
      <w:r>
        <w:rPr>
          <w:rFonts w:asciiTheme="minorHAnsi" w:hAnsiTheme="minorHAnsi" w:cstheme="minorHAnsi"/>
          <w:szCs w:val="24"/>
        </w:rPr>
        <w:t xml:space="preserve"> and </w:t>
      </w:r>
      <w:r w:rsidR="008152F6" w:rsidRPr="00183267">
        <w:rPr>
          <w:rFonts w:asciiTheme="minorHAnsi" w:hAnsiTheme="minorHAnsi" w:cstheme="minorHAnsi"/>
          <w:szCs w:val="24"/>
        </w:rPr>
        <w:t>open the accompanying software</w:t>
      </w:r>
      <w:r w:rsidRPr="00DA6221">
        <w:rPr>
          <w:rFonts w:asciiTheme="minorHAnsi" w:hAnsiTheme="minorHAnsi" w:cstheme="minorHAnsi"/>
          <w:szCs w:val="24"/>
        </w:rPr>
        <w:t xml:space="preserve"> </w:t>
      </w:r>
      <w:r>
        <w:rPr>
          <w:rFonts w:asciiTheme="minorHAnsi" w:hAnsiTheme="minorHAnsi" w:cstheme="minorHAnsi"/>
          <w:szCs w:val="24"/>
        </w:rPr>
        <w:t xml:space="preserve">on a </w:t>
      </w:r>
      <w:r w:rsidRPr="00183267">
        <w:rPr>
          <w:rFonts w:asciiTheme="minorHAnsi" w:hAnsiTheme="minorHAnsi" w:cstheme="minorHAnsi"/>
          <w:szCs w:val="24"/>
        </w:rPr>
        <w:t>computer connected to the droplet reader</w:t>
      </w:r>
      <w:r>
        <w:rPr>
          <w:rFonts w:asciiTheme="minorHAnsi" w:hAnsiTheme="minorHAnsi" w:cstheme="minorHAnsi"/>
          <w:szCs w:val="24"/>
        </w:rPr>
        <w:t xml:space="preserve"> </w:t>
      </w:r>
      <w:r>
        <w:rPr>
          <w:rFonts w:asciiTheme="minorHAnsi" w:hAnsiTheme="minorHAnsi" w:cstheme="minorHAnsi"/>
          <w:b/>
          <w:bCs/>
          <w:szCs w:val="24"/>
        </w:rPr>
        <w:t>[2]</w:t>
      </w:r>
      <w:r w:rsidR="008152F6" w:rsidRPr="00183267">
        <w:rPr>
          <w:rFonts w:asciiTheme="minorHAnsi" w:hAnsiTheme="minorHAnsi" w:cstheme="minorHAnsi"/>
          <w:szCs w:val="24"/>
        </w:rPr>
        <w:t>.</w:t>
      </w:r>
    </w:p>
    <w:p w14:paraId="4F2936B5" w14:textId="36F75445" w:rsidR="00DA6221" w:rsidRDefault="00A06753" w:rsidP="00171BA3">
      <w:pPr>
        <w:pStyle w:val="ListParagraph"/>
        <w:numPr>
          <w:ilvl w:val="2"/>
          <w:numId w:val="3"/>
        </w:numPr>
        <w:spacing w:before="1"/>
        <w:jc w:val="both"/>
        <w:rPr>
          <w:rFonts w:asciiTheme="minorHAnsi" w:hAnsiTheme="minorHAnsi" w:cstheme="minorHAnsi"/>
          <w:szCs w:val="24"/>
        </w:rPr>
      </w:pPr>
      <w:r w:rsidRPr="00183267">
        <w:rPr>
          <w:rFonts w:asciiTheme="minorHAnsi" w:hAnsiTheme="minorHAnsi" w:cstheme="minorHAnsi"/>
          <w:szCs w:val="24"/>
        </w:rPr>
        <w:t xml:space="preserve">WIDE: Talent loading a plate into </w:t>
      </w:r>
      <w:r w:rsidR="00EE3D3F">
        <w:rPr>
          <w:rFonts w:asciiTheme="minorHAnsi" w:hAnsiTheme="minorHAnsi" w:cstheme="minorHAnsi"/>
          <w:szCs w:val="24"/>
        </w:rPr>
        <w:t xml:space="preserve">a </w:t>
      </w:r>
      <w:r w:rsidRPr="00183267">
        <w:rPr>
          <w:rFonts w:asciiTheme="minorHAnsi" w:hAnsiTheme="minorHAnsi" w:cstheme="minorHAnsi"/>
          <w:szCs w:val="24"/>
        </w:rPr>
        <w:t xml:space="preserve">droplet reader </w:t>
      </w:r>
    </w:p>
    <w:p w14:paraId="684450D2" w14:textId="0511A03E" w:rsidR="00DA6221" w:rsidRPr="00332D6B" w:rsidRDefault="00DA6221" w:rsidP="00DA6221">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 xml:space="preserve">Talent </w:t>
      </w:r>
      <w:r w:rsidR="00A06753" w:rsidRPr="00183267">
        <w:rPr>
          <w:rFonts w:asciiTheme="minorHAnsi" w:hAnsiTheme="minorHAnsi" w:cstheme="minorHAnsi"/>
          <w:szCs w:val="24"/>
        </w:rPr>
        <w:t xml:space="preserve">opening </w:t>
      </w:r>
      <w:r w:rsidR="00EE3D3F">
        <w:rPr>
          <w:rFonts w:asciiTheme="minorHAnsi" w:hAnsiTheme="minorHAnsi" w:cstheme="minorHAnsi"/>
          <w:szCs w:val="24"/>
        </w:rPr>
        <w:t xml:space="preserve">the </w:t>
      </w:r>
      <w:r w:rsidR="00A06753" w:rsidRPr="00183267">
        <w:rPr>
          <w:rFonts w:asciiTheme="minorHAnsi" w:hAnsiTheme="minorHAnsi" w:cstheme="minorHAnsi"/>
          <w:szCs w:val="24"/>
        </w:rPr>
        <w:t>software</w:t>
      </w:r>
      <w:r w:rsidR="00EE3D3F">
        <w:rPr>
          <w:rFonts w:asciiTheme="minorHAnsi" w:hAnsiTheme="minorHAnsi" w:cstheme="minorHAnsi"/>
          <w:szCs w:val="24"/>
        </w:rPr>
        <w:t xml:space="preserve"> with monitor visible in screen</w:t>
      </w:r>
    </w:p>
    <w:p w14:paraId="18F4A1C9" w14:textId="77777777" w:rsidR="00A06753" w:rsidRPr="00183267" w:rsidRDefault="00A06753" w:rsidP="00171BA3">
      <w:pPr>
        <w:pStyle w:val="ListParagraph"/>
        <w:spacing w:before="1"/>
        <w:ind w:left="1627"/>
        <w:jc w:val="both"/>
        <w:rPr>
          <w:rFonts w:asciiTheme="minorHAnsi" w:hAnsiTheme="minorHAnsi" w:cstheme="minorHAnsi"/>
          <w:szCs w:val="24"/>
        </w:rPr>
      </w:pPr>
    </w:p>
    <w:p w14:paraId="02D29F49" w14:textId="64659BB2" w:rsidR="008152F6" w:rsidRPr="00183267" w:rsidRDefault="00A06753" w:rsidP="00171BA3">
      <w:pPr>
        <w:pStyle w:val="ListParagraph"/>
        <w:numPr>
          <w:ilvl w:val="1"/>
          <w:numId w:val="3"/>
        </w:numPr>
        <w:spacing w:before="1"/>
        <w:jc w:val="both"/>
        <w:rPr>
          <w:rFonts w:asciiTheme="minorHAnsi" w:hAnsiTheme="minorHAnsi" w:cstheme="minorHAnsi"/>
          <w:szCs w:val="24"/>
        </w:rPr>
      </w:pPr>
      <w:r w:rsidRPr="00183267">
        <w:rPr>
          <w:rFonts w:asciiTheme="minorHAnsi" w:hAnsiTheme="minorHAnsi" w:cstheme="minorHAnsi"/>
          <w:szCs w:val="24"/>
        </w:rPr>
        <w:t>From</w:t>
      </w:r>
      <w:r w:rsidR="008152F6" w:rsidRPr="00183267">
        <w:rPr>
          <w:rFonts w:asciiTheme="minorHAnsi" w:hAnsiTheme="minorHAnsi" w:cstheme="minorHAnsi"/>
          <w:szCs w:val="24"/>
        </w:rPr>
        <w:t xml:space="preserve"> the setup mode, select </w:t>
      </w:r>
      <w:r w:rsidR="008152F6" w:rsidRPr="00183267">
        <w:rPr>
          <w:rFonts w:asciiTheme="minorHAnsi" w:hAnsiTheme="minorHAnsi" w:cstheme="minorHAnsi"/>
          <w:b/>
          <w:bCs/>
          <w:szCs w:val="24"/>
        </w:rPr>
        <w:t>New</w:t>
      </w:r>
      <w:r w:rsidR="008152F6" w:rsidRPr="00183267">
        <w:rPr>
          <w:rFonts w:asciiTheme="minorHAnsi" w:hAnsiTheme="minorHAnsi" w:cstheme="minorHAnsi"/>
          <w:szCs w:val="24"/>
        </w:rPr>
        <w:t xml:space="preserve"> </w:t>
      </w:r>
      <w:r w:rsidR="00DA6221">
        <w:rPr>
          <w:rFonts w:asciiTheme="minorHAnsi" w:hAnsiTheme="minorHAnsi" w:cstheme="minorHAnsi"/>
          <w:szCs w:val="24"/>
        </w:rPr>
        <w:t>and</w:t>
      </w:r>
      <w:r w:rsidR="00DA6221" w:rsidRPr="00183267">
        <w:rPr>
          <w:rFonts w:asciiTheme="minorHAnsi" w:hAnsiTheme="minorHAnsi" w:cstheme="minorHAnsi"/>
          <w:szCs w:val="24"/>
        </w:rPr>
        <w:t xml:space="preserve"> </w:t>
      </w:r>
      <w:r w:rsidR="008152F6" w:rsidRPr="00183267">
        <w:rPr>
          <w:rFonts w:asciiTheme="minorHAnsi" w:hAnsiTheme="minorHAnsi" w:cstheme="minorHAnsi"/>
          <w:szCs w:val="24"/>
        </w:rPr>
        <w:t xml:space="preserve">double-click on any well to open the </w:t>
      </w:r>
      <w:r w:rsidR="008152F6" w:rsidRPr="00183267">
        <w:rPr>
          <w:rFonts w:asciiTheme="minorHAnsi" w:hAnsiTheme="minorHAnsi" w:cstheme="minorHAnsi"/>
          <w:b/>
          <w:bCs/>
          <w:szCs w:val="24"/>
        </w:rPr>
        <w:t>Well Editor</w:t>
      </w:r>
      <w:r w:rsidR="008152F6" w:rsidRPr="00183267">
        <w:rPr>
          <w:rFonts w:asciiTheme="minorHAnsi" w:hAnsiTheme="minorHAnsi" w:cstheme="minorHAnsi"/>
          <w:szCs w:val="24"/>
        </w:rPr>
        <w:t xml:space="preserve"> dialog box. Select the wells to be read and </w:t>
      </w:r>
      <w:r w:rsidR="00DA6221">
        <w:rPr>
          <w:rFonts w:asciiTheme="minorHAnsi" w:hAnsiTheme="minorHAnsi" w:cstheme="minorHAnsi"/>
          <w:szCs w:val="24"/>
        </w:rPr>
        <w:t>set</w:t>
      </w:r>
      <w:r w:rsidR="00DA6221" w:rsidRPr="00183267">
        <w:rPr>
          <w:rFonts w:asciiTheme="minorHAnsi" w:hAnsiTheme="minorHAnsi" w:cstheme="minorHAnsi"/>
          <w:szCs w:val="24"/>
        </w:rPr>
        <w:t xml:space="preserve"> </w:t>
      </w:r>
      <w:r w:rsidR="008152F6" w:rsidRPr="00183267">
        <w:rPr>
          <w:rFonts w:asciiTheme="minorHAnsi" w:hAnsiTheme="minorHAnsi" w:cstheme="minorHAnsi"/>
          <w:b/>
          <w:bCs/>
          <w:szCs w:val="24"/>
        </w:rPr>
        <w:t>Experiment</w:t>
      </w:r>
      <w:r w:rsidR="00DA6221">
        <w:rPr>
          <w:rFonts w:asciiTheme="minorHAnsi" w:hAnsiTheme="minorHAnsi" w:cstheme="minorHAnsi"/>
          <w:b/>
          <w:bCs/>
          <w:szCs w:val="24"/>
        </w:rPr>
        <w:t xml:space="preserve"> </w:t>
      </w:r>
      <w:r w:rsidR="00DA6221">
        <w:rPr>
          <w:rFonts w:asciiTheme="minorHAnsi" w:hAnsiTheme="minorHAnsi" w:cstheme="minorHAnsi"/>
          <w:szCs w:val="24"/>
        </w:rPr>
        <w:t>to</w:t>
      </w:r>
      <w:r w:rsidR="008152F6" w:rsidRPr="00183267">
        <w:rPr>
          <w:rFonts w:asciiTheme="minorHAnsi" w:hAnsiTheme="minorHAnsi" w:cstheme="minorHAnsi"/>
          <w:b/>
          <w:bCs/>
          <w:szCs w:val="24"/>
        </w:rPr>
        <w:t xml:space="preserve"> </w:t>
      </w:r>
      <w:commentRangeStart w:id="5"/>
      <w:r w:rsidR="008152F6" w:rsidRPr="00183267">
        <w:rPr>
          <w:rFonts w:asciiTheme="minorHAnsi" w:hAnsiTheme="minorHAnsi" w:cstheme="minorHAnsi"/>
          <w:b/>
          <w:bCs/>
          <w:szCs w:val="24"/>
        </w:rPr>
        <w:t>ABS</w:t>
      </w:r>
      <w:commentRangeEnd w:id="5"/>
      <w:r w:rsidR="00DA6221">
        <w:rPr>
          <w:rStyle w:val="CommentReference"/>
          <w:lang w:val="x-none" w:eastAsia="x-none"/>
        </w:rPr>
        <w:commentReference w:id="5"/>
      </w:r>
      <w:r w:rsidR="008152F6" w:rsidRPr="00183267">
        <w:rPr>
          <w:rFonts w:asciiTheme="minorHAnsi" w:hAnsiTheme="minorHAnsi" w:cstheme="minorHAnsi"/>
          <w:b/>
          <w:bCs/>
          <w:szCs w:val="24"/>
        </w:rPr>
        <w:t>, Supermix</w:t>
      </w:r>
      <w:r w:rsidR="00DA6221">
        <w:rPr>
          <w:rFonts w:asciiTheme="minorHAnsi" w:hAnsiTheme="minorHAnsi" w:cstheme="minorHAnsi"/>
          <w:szCs w:val="24"/>
        </w:rPr>
        <w:t xml:space="preserve"> to</w:t>
      </w:r>
      <w:r w:rsidR="008152F6" w:rsidRPr="00183267">
        <w:rPr>
          <w:rFonts w:asciiTheme="minorHAnsi" w:hAnsiTheme="minorHAnsi" w:cstheme="minorHAnsi"/>
          <w:b/>
          <w:bCs/>
          <w:szCs w:val="24"/>
        </w:rPr>
        <w:t xml:space="preserve"> ddPCR Supermix for Probes</w:t>
      </w:r>
      <w:r w:rsidR="00DA6221">
        <w:rPr>
          <w:rFonts w:asciiTheme="minorHAnsi" w:hAnsiTheme="minorHAnsi" w:cstheme="minorHAnsi"/>
          <w:szCs w:val="24"/>
        </w:rPr>
        <w:t xml:space="preserve">, </w:t>
      </w:r>
      <w:r w:rsidR="008152F6" w:rsidRPr="00183267">
        <w:rPr>
          <w:rFonts w:asciiTheme="minorHAnsi" w:hAnsiTheme="minorHAnsi" w:cstheme="minorHAnsi"/>
          <w:b/>
          <w:bCs/>
          <w:szCs w:val="24"/>
        </w:rPr>
        <w:t>Target 1 Type</w:t>
      </w:r>
      <w:r w:rsidR="00DA6221">
        <w:rPr>
          <w:rFonts w:asciiTheme="minorHAnsi" w:hAnsiTheme="minorHAnsi" w:cstheme="minorHAnsi"/>
          <w:b/>
          <w:bCs/>
          <w:szCs w:val="24"/>
        </w:rPr>
        <w:t xml:space="preserve"> </w:t>
      </w:r>
      <w:r w:rsidR="00DA6221" w:rsidRPr="00332D6B">
        <w:rPr>
          <w:rFonts w:asciiTheme="minorHAnsi" w:hAnsiTheme="minorHAnsi" w:cstheme="minorHAnsi"/>
          <w:szCs w:val="24"/>
        </w:rPr>
        <w:t>to</w:t>
      </w:r>
      <w:r w:rsidR="008152F6" w:rsidRPr="00183267">
        <w:rPr>
          <w:rFonts w:asciiTheme="minorHAnsi" w:hAnsiTheme="minorHAnsi" w:cstheme="minorHAnsi"/>
          <w:b/>
          <w:bCs/>
          <w:szCs w:val="24"/>
        </w:rPr>
        <w:t xml:space="preserve"> Ch</w:t>
      </w:r>
      <w:r w:rsidR="00DA6221">
        <w:rPr>
          <w:rFonts w:asciiTheme="minorHAnsi" w:hAnsiTheme="minorHAnsi" w:cstheme="minorHAnsi"/>
          <w:b/>
          <w:bCs/>
          <w:szCs w:val="24"/>
        </w:rPr>
        <w:t xml:space="preserve">annel </w:t>
      </w:r>
      <w:r w:rsidR="008152F6" w:rsidRPr="00183267">
        <w:rPr>
          <w:rFonts w:asciiTheme="minorHAnsi" w:hAnsiTheme="minorHAnsi" w:cstheme="minorHAnsi"/>
          <w:b/>
          <w:bCs/>
          <w:szCs w:val="24"/>
        </w:rPr>
        <w:t>1 Unknown</w:t>
      </w:r>
      <w:r w:rsidR="00DA6221">
        <w:rPr>
          <w:rFonts w:asciiTheme="minorHAnsi" w:hAnsiTheme="minorHAnsi" w:cstheme="minorHAnsi"/>
          <w:szCs w:val="24"/>
        </w:rPr>
        <w:t>, and</w:t>
      </w:r>
      <w:r w:rsidR="008152F6" w:rsidRPr="00183267">
        <w:rPr>
          <w:rFonts w:asciiTheme="minorHAnsi" w:hAnsiTheme="minorHAnsi" w:cstheme="minorHAnsi"/>
          <w:b/>
          <w:bCs/>
          <w:szCs w:val="24"/>
        </w:rPr>
        <w:t xml:space="preserve"> Target 2 Type</w:t>
      </w:r>
      <w:r w:rsidR="00DA6221">
        <w:rPr>
          <w:rFonts w:asciiTheme="minorHAnsi" w:hAnsiTheme="minorHAnsi" w:cstheme="minorHAnsi"/>
          <w:b/>
          <w:bCs/>
          <w:szCs w:val="24"/>
        </w:rPr>
        <w:t xml:space="preserve"> </w:t>
      </w:r>
      <w:r w:rsidR="00DA6221">
        <w:rPr>
          <w:rFonts w:asciiTheme="minorHAnsi" w:hAnsiTheme="minorHAnsi" w:cstheme="minorHAnsi"/>
          <w:szCs w:val="24"/>
        </w:rPr>
        <w:t>to</w:t>
      </w:r>
      <w:r w:rsidR="00DA6221" w:rsidRPr="00183267">
        <w:rPr>
          <w:rFonts w:asciiTheme="minorHAnsi" w:hAnsiTheme="minorHAnsi" w:cstheme="minorHAnsi"/>
          <w:b/>
          <w:bCs/>
          <w:szCs w:val="24"/>
        </w:rPr>
        <w:t xml:space="preserve"> </w:t>
      </w:r>
      <w:r w:rsidR="008152F6" w:rsidRPr="00183267">
        <w:rPr>
          <w:rFonts w:asciiTheme="minorHAnsi" w:hAnsiTheme="minorHAnsi" w:cstheme="minorHAnsi"/>
          <w:b/>
          <w:bCs/>
          <w:szCs w:val="24"/>
        </w:rPr>
        <w:t>Ch</w:t>
      </w:r>
      <w:r w:rsidR="00DA6221">
        <w:rPr>
          <w:rFonts w:asciiTheme="minorHAnsi" w:hAnsiTheme="minorHAnsi" w:cstheme="minorHAnsi"/>
          <w:b/>
          <w:bCs/>
          <w:szCs w:val="24"/>
        </w:rPr>
        <w:t>annel</w:t>
      </w:r>
      <w:r w:rsidR="008152F6" w:rsidRPr="00183267">
        <w:rPr>
          <w:rFonts w:asciiTheme="minorHAnsi" w:hAnsiTheme="minorHAnsi" w:cstheme="minorHAnsi"/>
          <w:b/>
          <w:bCs/>
          <w:szCs w:val="24"/>
        </w:rPr>
        <w:t>2 Unknown</w:t>
      </w:r>
      <w:r w:rsidR="00F70E94" w:rsidRPr="00183267">
        <w:rPr>
          <w:rFonts w:asciiTheme="minorHAnsi" w:hAnsiTheme="minorHAnsi" w:cstheme="minorHAnsi"/>
          <w:b/>
          <w:bCs/>
          <w:szCs w:val="24"/>
        </w:rPr>
        <w:t xml:space="preserve"> [1]</w:t>
      </w:r>
      <w:r w:rsidR="008152F6" w:rsidRPr="00183267">
        <w:rPr>
          <w:rFonts w:asciiTheme="minorHAnsi" w:hAnsiTheme="minorHAnsi" w:cstheme="minorHAnsi"/>
          <w:szCs w:val="24"/>
        </w:rPr>
        <w:t>.</w:t>
      </w:r>
    </w:p>
    <w:p w14:paraId="3890CF30" w14:textId="3514E311" w:rsidR="00F70E94" w:rsidRPr="00183267" w:rsidRDefault="00F70E94" w:rsidP="00171BA3">
      <w:pPr>
        <w:pStyle w:val="ListParagraph"/>
        <w:numPr>
          <w:ilvl w:val="2"/>
          <w:numId w:val="3"/>
        </w:numPr>
        <w:spacing w:before="1"/>
        <w:jc w:val="both"/>
        <w:rPr>
          <w:rFonts w:asciiTheme="minorHAnsi" w:hAnsiTheme="minorHAnsi" w:cstheme="minorHAnsi"/>
          <w:szCs w:val="24"/>
        </w:rPr>
      </w:pPr>
      <w:r w:rsidRPr="00183267">
        <w:rPr>
          <w:rFonts w:asciiTheme="minorHAnsi" w:hAnsiTheme="minorHAnsi" w:cstheme="minorHAnsi"/>
          <w:szCs w:val="24"/>
          <w:highlight w:val="yellow"/>
        </w:rPr>
        <w:t>SCREEN: To be provided by Authors:</w:t>
      </w:r>
      <w:r w:rsidRPr="00183267">
        <w:rPr>
          <w:rFonts w:asciiTheme="minorHAnsi" w:hAnsiTheme="minorHAnsi" w:cstheme="minorHAnsi"/>
          <w:szCs w:val="24"/>
        </w:rPr>
        <w:t xml:space="preserve"> </w:t>
      </w:r>
      <w:r w:rsidR="00DA6221">
        <w:rPr>
          <w:rFonts w:asciiTheme="minorHAnsi" w:hAnsiTheme="minorHAnsi" w:cstheme="minorHAnsi"/>
          <w:szCs w:val="24"/>
        </w:rPr>
        <w:t>New being selected, well being double clicked/diaglo box opening, well(s) being selected, then analysis parameters being set</w:t>
      </w:r>
    </w:p>
    <w:p w14:paraId="5989AC9D" w14:textId="77777777" w:rsidR="008152F6" w:rsidRPr="00183267" w:rsidRDefault="008152F6" w:rsidP="00171BA3">
      <w:pPr>
        <w:pStyle w:val="ListParagraph"/>
        <w:spacing w:before="1"/>
        <w:ind w:left="907"/>
        <w:jc w:val="both"/>
        <w:rPr>
          <w:rFonts w:asciiTheme="minorHAnsi" w:hAnsiTheme="minorHAnsi" w:cstheme="minorHAnsi"/>
          <w:szCs w:val="24"/>
        </w:rPr>
      </w:pPr>
    </w:p>
    <w:p w14:paraId="11AFE126" w14:textId="14389C4E" w:rsidR="008152F6" w:rsidRPr="00183267" w:rsidRDefault="00DA6221" w:rsidP="00171BA3">
      <w:pPr>
        <w:pStyle w:val="ListParagraph"/>
        <w:numPr>
          <w:ilvl w:val="1"/>
          <w:numId w:val="3"/>
        </w:numPr>
        <w:spacing w:before="1"/>
        <w:jc w:val="both"/>
        <w:rPr>
          <w:rFonts w:asciiTheme="minorHAnsi" w:hAnsiTheme="minorHAnsi" w:cstheme="minorHAnsi"/>
          <w:szCs w:val="24"/>
        </w:rPr>
      </w:pPr>
      <w:r>
        <w:rPr>
          <w:rFonts w:asciiTheme="minorHAnsi" w:hAnsiTheme="minorHAnsi" w:cstheme="minorHAnsi"/>
          <w:szCs w:val="24"/>
        </w:rPr>
        <w:t>A</w:t>
      </w:r>
      <w:r w:rsidR="00F70E94" w:rsidRPr="00183267">
        <w:rPr>
          <w:rFonts w:asciiTheme="minorHAnsi" w:hAnsiTheme="minorHAnsi" w:cstheme="minorHAnsi"/>
          <w:szCs w:val="24"/>
        </w:rPr>
        <w:t xml:space="preserve">ssign </w:t>
      </w:r>
      <w:r w:rsidR="008152F6" w:rsidRPr="00183267">
        <w:rPr>
          <w:rFonts w:asciiTheme="minorHAnsi" w:hAnsiTheme="minorHAnsi" w:cstheme="minorHAnsi"/>
          <w:szCs w:val="24"/>
        </w:rPr>
        <w:t xml:space="preserve">the sample </w:t>
      </w:r>
      <w:r w:rsidR="00F70E94" w:rsidRPr="00183267">
        <w:rPr>
          <w:rFonts w:asciiTheme="minorHAnsi" w:hAnsiTheme="minorHAnsi" w:cstheme="minorHAnsi"/>
          <w:szCs w:val="24"/>
        </w:rPr>
        <w:t xml:space="preserve">names </w:t>
      </w:r>
      <w:r w:rsidRPr="00183267">
        <w:rPr>
          <w:rFonts w:asciiTheme="minorHAnsi" w:hAnsiTheme="minorHAnsi" w:cstheme="minorHAnsi"/>
          <w:szCs w:val="24"/>
        </w:rPr>
        <w:t xml:space="preserve">Based on the plate layout </w:t>
      </w:r>
      <w:r>
        <w:rPr>
          <w:rFonts w:asciiTheme="minorHAnsi" w:hAnsiTheme="minorHAnsi" w:cstheme="minorHAnsi"/>
          <w:szCs w:val="24"/>
        </w:rPr>
        <w:t>and</w:t>
      </w:r>
      <w:r w:rsidRPr="00183267">
        <w:rPr>
          <w:rFonts w:asciiTheme="minorHAnsi" w:hAnsiTheme="minorHAnsi" w:cstheme="minorHAnsi"/>
          <w:szCs w:val="24"/>
        </w:rPr>
        <w:t xml:space="preserve"> </w:t>
      </w:r>
      <w:r>
        <w:rPr>
          <w:rFonts w:asciiTheme="minorHAnsi" w:hAnsiTheme="minorHAnsi" w:cstheme="minorHAnsi"/>
          <w:szCs w:val="24"/>
        </w:rPr>
        <w:t>click</w:t>
      </w:r>
      <w:r w:rsidRPr="00183267">
        <w:rPr>
          <w:rFonts w:asciiTheme="minorHAnsi" w:hAnsiTheme="minorHAnsi" w:cstheme="minorHAnsi"/>
          <w:szCs w:val="24"/>
        </w:rPr>
        <w:t xml:space="preserve"> </w:t>
      </w:r>
      <w:r w:rsidR="008152F6" w:rsidRPr="00183267">
        <w:rPr>
          <w:rFonts w:asciiTheme="minorHAnsi" w:hAnsiTheme="minorHAnsi" w:cstheme="minorHAnsi"/>
          <w:b/>
          <w:bCs/>
          <w:szCs w:val="24"/>
        </w:rPr>
        <w:t>Appl</w:t>
      </w:r>
      <w:r>
        <w:rPr>
          <w:rFonts w:asciiTheme="minorHAnsi" w:hAnsiTheme="minorHAnsi" w:cstheme="minorHAnsi"/>
          <w:szCs w:val="24"/>
        </w:rPr>
        <w:t xml:space="preserve"> and</w:t>
      </w:r>
      <w:r w:rsidR="00B62A81">
        <w:rPr>
          <w:rFonts w:asciiTheme="minorHAnsi" w:hAnsiTheme="minorHAnsi" w:cstheme="minorHAnsi"/>
          <w:szCs w:val="24"/>
        </w:rPr>
        <w:t xml:space="preserve"> </w:t>
      </w:r>
      <w:r w:rsidR="008152F6" w:rsidRPr="00183267">
        <w:rPr>
          <w:rFonts w:asciiTheme="minorHAnsi" w:hAnsiTheme="minorHAnsi" w:cstheme="minorHAnsi"/>
          <w:b/>
          <w:bCs/>
          <w:szCs w:val="24"/>
        </w:rPr>
        <w:t>OK</w:t>
      </w:r>
      <w:r>
        <w:rPr>
          <w:rFonts w:asciiTheme="minorHAnsi" w:hAnsiTheme="minorHAnsi" w:cstheme="minorHAnsi"/>
          <w:szCs w:val="24"/>
        </w:rPr>
        <w:t xml:space="preserve">. After </w:t>
      </w:r>
      <w:r w:rsidR="008152F6" w:rsidRPr="00183267">
        <w:rPr>
          <w:rFonts w:asciiTheme="minorHAnsi" w:hAnsiTheme="minorHAnsi" w:cstheme="minorHAnsi"/>
          <w:szCs w:val="24"/>
        </w:rPr>
        <w:t>sav</w:t>
      </w:r>
      <w:r>
        <w:rPr>
          <w:rFonts w:asciiTheme="minorHAnsi" w:hAnsiTheme="minorHAnsi" w:cstheme="minorHAnsi"/>
          <w:szCs w:val="24"/>
        </w:rPr>
        <w:t>ing</w:t>
      </w:r>
      <w:r w:rsidR="008152F6" w:rsidRPr="00183267">
        <w:rPr>
          <w:rFonts w:asciiTheme="minorHAnsi" w:hAnsiTheme="minorHAnsi" w:cstheme="minorHAnsi"/>
          <w:szCs w:val="24"/>
        </w:rPr>
        <w:t xml:space="preserve"> the created template</w:t>
      </w:r>
      <w:r>
        <w:rPr>
          <w:rFonts w:asciiTheme="minorHAnsi" w:hAnsiTheme="minorHAnsi" w:cstheme="minorHAnsi"/>
          <w:szCs w:val="24"/>
        </w:rPr>
        <w:t>,</w:t>
      </w:r>
      <w:r w:rsidRPr="00183267">
        <w:rPr>
          <w:rFonts w:asciiTheme="minorHAnsi" w:hAnsiTheme="minorHAnsi" w:cstheme="minorHAnsi"/>
          <w:szCs w:val="24"/>
        </w:rPr>
        <w:t xml:space="preserve"> </w:t>
      </w:r>
      <w:r>
        <w:rPr>
          <w:rFonts w:asciiTheme="minorHAnsi" w:hAnsiTheme="minorHAnsi" w:cstheme="minorHAnsi"/>
          <w:szCs w:val="24"/>
        </w:rPr>
        <w:t>c</w:t>
      </w:r>
      <w:r w:rsidRPr="00183267">
        <w:rPr>
          <w:rFonts w:asciiTheme="minorHAnsi" w:hAnsiTheme="minorHAnsi" w:cstheme="minorHAnsi"/>
          <w:szCs w:val="24"/>
        </w:rPr>
        <w:t xml:space="preserve">lick </w:t>
      </w:r>
      <w:r w:rsidR="008152F6" w:rsidRPr="00183267">
        <w:rPr>
          <w:rFonts w:asciiTheme="minorHAnsi" w:hAnsiTheme="minorHAnsi" w:cstheme="minorHAnsi"/>
          <w:b/>
          <w:bCs/>
          <w:szCs w:val="24"/>
        </w:rPr>
        <w:t>Run</w:t>
      </w:r>
      <w:r>
        <w:rPr>
          <w:rFonts w:asciiTheme="minorHAnsi" w:hAnsiTheme="minorHAnsi" w:cstheme="minorHAnsi"/>
          <w:szCs w:val="24"/>
        </w:rPr>
        <w:t xml:space="preserve">. </w:t>
      </w:r>
      <w:r>
        <w:rPr>
          <w:rFonts w:cs="Calibri"/>
          <w:szCs w:val="24"/>
        </w:rPr>
        <w:t>W</w:t>
      </w:r>
      <w:r w:rsidRPr="007F28B4">
        <w:rPr>
          <w:rFonts w:cs="Calibri"/>
          <w:szCs w:val="24"/>
        </w:rPr>
        <w:t xml:space="preserve">hen </w:t>
      </w:r>
      <w:r w:rsidR="007F28B4" w:rsidRPr="007F28B4">
        <w:rPr>
          <w:rFonts w:cs="Calibri"/>
          <w:szCs w:val="24"/>
        </w:rPr>
        <w:t xml:space="preserve">prompted </w:t>
      </w:r>
      <w:r>
        <w:rPr>
          <w:rFonts w:cs="Calibri"/>
          <w:szCs w:val="24"/>
        </w:rPr>
        <w:t>by the software, select</w:t>
      </w:r>
      <w:r w:rsidRPr="007F28B4">
        <w:rPr>
          <w:rFonts w:cs="Calibri"/>
          <w:szCs w:val="24"/>
        </w:rPr>
        <w:t xml:space="preserve"> </w:t>
      </w:r>
      <w:r w:rsidR="007F28B4" w:rsidRPr="007F28B4">
        <w:rPr>
          <w:rFonts w:cs="Calibri"/>
          <w:szCs w:val="24"/>
        </w:rPr>
        <w:t xml:space="preserve">the </w:t>
      </w:r>
      <w:commentRangeStart w:id="6"/>
      <w:r>
        <w:rPr>
          <w:rFonts w:cs="Calibri"/>
          <w:szCs w:val="24"/>
        </w:rPr>
        <w:t>FAM-HEX</w:t>
      </w:r>
      <w:r w:rsidRPr="007F28B4">
        <w:rPr>
          <w:rFonts w:cs="Calibri"/>
          <w:szCs w:val="24"/>
        </w:rPr>
        <w:t xml:space="preserve"> </w:t>
      </w:r>
      <w:commentRangeEnd w:id="6"/>
      <w:r>
        <w:rPr>
          <w:rStyle w:val="CommentReference"/>
          <w:lang w:val="x-none" w:eastAsia="x-none"/>
        </w:rPr>
        <w:commentReference w:id="6"/>
      </w:r>
      <w:r w:rsidR="007F28B4" w:rsidRPr="007F28B4">
        <w:rPr>
          <w:rFonts w:cs="Calibri"/>
          <w:szCs w:val="24"/>
        </w:rPr>
        <w:t xml:space="preserve">color </w:t>
      </w:r>
      <w:r w:rsidR="00524DA8" w:rsidRPr="00183267">
        <w:rPr>
          <w:rFonts w:asciiTheme="minorHAnsi" w:hAnsiTheme="minorHAnsi" w:cstheme="minorHAnsi"/>
          <w:b/>
          <w:bCs/>
          <w:szCs w:val="24"/>
        </w:rPr>
        <w:t>[1]</w:t>
      </w:r>
      <w:r w:rsidR="008152F6" w:rsidRPr="00183267">
        <w:rPr>
          <w:rFonts w:asciiTheme="minorHAnsi" w:hAnsiTheme="minorHAnsi" w:cstheme="minorHAnsi"/>
          <w:szCs w:val="24"/>
        </w:rPr>
        <w:t>.</w:t>
      </w:r>
      <w:r w:rsidR="00524DA8" w:rsidRPr="00183267">
        <w:rPr>
          <w:rFonts w:asciiTheme="minorHAnsi" w:hAnsiTheme="minorHAnsi" w:cstheme="minorHAnsi"/>
          <w:szCs w:val="24"/>
        </w:rPr>
        <w:t xml:space="preserve"> At the end of data acquisition, </w:t>
      </w:r>
      <w:r>
        <w:rPr>
          <w:rFonts w:asciiTheme="minorHAnsi" w:hAnsiTheme="minorHAnsi" w:cstheme="minorHAnsi"/>
          <w:szCs w:val="24"/>
        </w:rPr>
        <w:t>remove</w:t>
      </w:r>
      <w:r w:rsidR="00524DA8" w:rsidRPr="00183267">
        <w:rPr>
          <w:rFonts w:asciiTheme="minorHAnsi" w:hAnsiTheme="minorHAnsi" w:cstheme="minorHAnsi"/>
          <w:szCs w:val="24"/>
        </w:rPr>
        <w:t xml:space="preserve"> the plate from the reader </w:t>
      </w:r>
      <w:r w:rsidR="00524DA8" w:rsidRPr="00183267">
        <w:rPr>
          <w:rFonts w:asciiTheme="minorHAnsi" w:hAnsiTheme="minorHAnsi" w:cstheme="minorHAnsi"/>
          <w:b/>
          <w:bCs/>
          <w:szCs w:val="24"/>
        </w:rPr>
        <w:t>[2]</w:t>
      </w:r>
      <w:r w:rsidR="00524DA8" w:rsidRPr="00183267">
        <w:rPr>
          <w:rFonts w:asciiTheme="minorHAnsi" w:hAnsiTheme="minorHAnsi" w:cstheme="minorHAnsi"/>
          <w:szCs w:val="24"/>
        </w:rPr>
        <w:t>.</w:t>
      </w:r>
    </w:p>
    <w:p w14:paraId="28DF9145" w14:textId="3A83F234" w:rsidR="00524DA8" w:rsidRPr="00183267" w:rsidRDefault="00524DA8" w:rsidP="00171BA3">
      <w:pPr>
        <w:pStyle w:val="ListParagraph"/>
        <w:numPr>
          <w:ilvl w:val="2"/>
          <w:numId w:val="3"/>
        </w:numPr>
        <w:spacing w:before="1"/>
        <w:jc w:val="both"/>
        <w:rPr>
          <w:rFonts w:asciiTheme="minorHAnsi" w:hAnsiTheme="minorHAnsi" w:cstheme="minorHAnsi"/>
          <w:szCs w:val="24"/>
        </w:rPr>
      </w:pPr>
      <w:r w:rsidRPr="00183267">
        <w:rPr>
          <w:rFonts w:asciiTheme="minorHAnsi" w:hAnsiTheme="minorHAnsi" w:cstheme="minorHAnsi"/>
          <w:szCs w:val="24"/>
          <w:highlight w:val="yellow"/>
        </w:rPr>
        <w:t>SCREEN: To be provided by Authors:</w:t>
      </w:r>
      <w:r w:rsidRPr="00183267">
        <w:rPr>
          <w:rFonts w:asciiTheme="minorHAnsi" w:hAnsiTheme="minorHAnsi" w:cstheme="minorHAnsi"/>
          <w:szCs w:val="24"/>
        </w:rPr>
        <w:t xml:space="preserve"> </w:t>
      </w:r>
      <w:r w:rsidR="00F55EA0">
        <w:rPr>
          <w:rFonts w:asciiTheme="minorHAnsi" w:hAnsiTheme="minorHAnsi" w:cstheme="minorHAnsi"/>
          <w:szCs w:val="24"/>
        </w:rPr>
        <w:t>Shot for d</w:t>
      </w:r>
      <w:r w:rsidRPr="00183267">
        <w:rPr>
          <w:rFonts w:asciiTheme="minorHAnsi" w:hAnsiTheme="minorHAnsi" w:cstheme="minorHAnsi"/>
          <w:szCs w:val="24"/>
        </w:rPr>
        <w:t xml:space="preserve">ata acquisition </w:t>
      </w:r>
    </w:p>
    <w:p w14:paraId="3B4EAFCA" w14:textId="7B48E56F" w:rsidR="00524DA8" w:rsidRPr="00183267" w:rsidRDefault="00524DA8" w:rsidP="00171BA3">
      <w:pPr>
        <w:pStyle w:val="ListParagraph"/>
        <w:numPr>
          <w:ilvl w:val="2"/>
          <w:numId w:val="3"/>
        </w:numPr>
        <w:spacing w:before="1"/>
        <w:jc w:val="both"/>
        <w:rPr>
          <w:rFonts w:asciiTheme="minorHAnsi" w:hAnsiTheme="minorHAnsi" w:cstheme="minorHAnsi"/>
          <w:szCs w:val="24"/>
        </w:rPr>
      </w:pPr>
      <w:r w:rsidRPr="00183267">
        <w:rPr>
          <w:rFonts w:asciiTheme="minorHAnsi" w:hAnsiTheme="minorHAnsi" w:cstheme="minorHAnsi"/>
          <w:szCs w:val="24"/>
        </w:rPr>
        <w:t>Talent taking out the plate from reader</w:t>
      </w:r>
    </w:p>
    <w:p w14:paraId="1315E910" w14:textId="77777777" w:rsidR="008152F6" w:rsidRPr="00183267" w:rsidRDefault="008152F6" w:rsidP="00171BA3">
      <w:pPr>
        <w:pStyle w:val="ListParagraph"/>
        <w:spacing w:before="1"/>
        <w:ind w:left="0"/>
        <w:jc w:val="both"/>
        <w:rPr>
          <w:rFonts w:asciiTheme="minorHAnsi" w:hAnsiTheme="minorHAnsi" w:cstheme="minorHAnsi"/>
          <w:szCs w:val="24"/>
          <w:highlight w:val="yellow"/>
        </w:rPr>
      </w:pPr>
    </w:p>
    <w:p w14:paraId="15CF7748" w14:textId="594B1FB0" w:rsidR="008152F6" w:rsidRPr="002176D0" w:rsidRDefault="004D6D87" w:rsidP="00476D00">
      <w:pPr>
        <w:pStyle w:val="ListParagraph"/>
        <w:numPr>
          <w:ilvl w:val="0"/>
          <w:numId w:val="3"/>
        </w:numPr>
        <w:spacing w:before="1"/>
        <w:ind w:left="0"/>
        <w:jc w:val="both"/>
        <w:rPr>
          <w:rFonts w:asciiTheme="minorHAnsi" w:hAnsiTheme="minorHAnsi" w:cstheme="minorHAnsi"/>
          <w:szCs w:val="24"/>
        </w:rPr>
      </w:pPr>
      <w:r w:rsidRPr="00BC5FC0">
        <w:rPr>
          <w:rFonts w:asciiTheme="minorHAnsi" w:hAnsiTheme="minorHAnsi" w:cstheme="minorHAnsi"/>
          <w:b/>
          <w:szCs w:val="24"/>
        </w:rPr>
        <w:t xml:space="preserve">Data Analysis </w:t>
      </w:r>
    </w:p>
    <w:p w14:paraId="320B822C" w14:textId="77777777" w:rsidR="002176D0" w:rsidRPr="00BC5FC0" w:rsidRDefault="002176D0" w:rsidP="002176D0">
      <w:pPr>
        <w:pStyle w:val="ListParagraph"/>
        <w:spacing w:before="1"/>
        <w:ind w:left="0"/>
        <w:jc w:val="both"/>
        <w:rPr>
          <w:rFonts w:asciiTheme="minorHAnsi" w:hAnsiTheme="minorHAnsi" w:cstheme="minorHAnsi"/>
          <w:szCs w:val="24"/>
        </w:rPr>
      </w:pPr>
    </w:p>
    <w:p w14:paraId="5C9842E2" w14:textId="7487F8B3" w:rsidR="00E15E79" w:rsidRPr="00183267" w:rsidRDefault="00537445" w:rsidP="00E15E79">
      <w:pPr>
        <w:pStyle w:val="ListParagraph"/>
        <w:numPr>
          <w:ilvl w:val="1"/>
          <w:numId w:val="3"/>
        </w:numPr>
        <w:spacing w:before="1"/>
        <w:jc w:val="both"/>
        <w:rPr>
          <w:rFonts w:asciiTheme="minorHAnsi" w:hAnsiTheme="minorHAnsi" w:cstheme="minorHAnsi"/>
          <w:szCs w:val="24"/>
        </w:rPr>
      </w:pPr>
      <w:r>
        <w:rPr>
          <w:rFonts w:asciiTheme="minorHAnsi" w:hAnsiTheme="minorHAnsi" w:cstheme="minorHAnsi"/>
          <w:szCs w:val="24"/>
        </w:rPr>
        <w:t>Before analyzing the data</w:t>
      </w:r>
      <w:r w:rsidR="00E15E79" w:rsidRPr="00183267">
        <w:rPr>
          <w:rFonts w:asciiTheme="minorHAnsi" w:hAnsiTheme="minorHAnsi" w:cstheme="minorHAnsi"/>
          <w:szCs w:val="24"/>
        </w:rPr>
        <w:t xml:space="preserve">, check the data from all </w:t>
      </w:r>
      <w:r>
        <w:rPr>
          <w:rFonts w:asciiTheme="minorHAnsi" w:hAnsiTheme="minorHAnsi" w:cstheme="minorHAnsi"/>
          <w:szCs w:val="24"/>
        </w:rPr>
        <w:t xml:space="preserve">of the </w:t>
      </w:r>
      <w:r w:rsidR="00E15E79" w:rsidRPr="00183267">
        <w:rPr>
          <w:rFonts w:asciiTheme="minorHAnsi" w:hAnsiTheme="minorHAnsi" w:cstheme="minorHAnsi"/>
          <w:szCs w:val="24"/>
        </w:rPr>
        <w:t xml:space="preserve">wells </w:t>
      </w:r>
      <w:r>
        <w:rPr>
          <w:rFonts w:asciiTheme="minorHAnsi" w:hAnsiTheme="minorHAnsi" w:cstheme="minorHAnsi"/>
          <w:szCs w:val="24"/>
        </w:rPr>
        <w:t>to obtain the</w:t>
      </w:r>
      <w:r w:rsidRPr="00183267">
        <w:rPr>
          <w:rFonts w:asciiTheme="minorHAnsi" w:hAnsiTheme="minorHAnsi" w:cstheme="minorHAnsi"/>
          <w:szCs w:val="24"/>
        </w:rPr>
        <w:t xml:space="preserve"> </w:t>
      </w:r>
      <w:r w:rsidR="00E15E79" w:rsidRPr="00183267">
        <w:rPr>
          <w:rFonts w:asciiTheme="minorHAnsi" w:hAnsiTheme="minorHAnsi" w:cstheme="minorHAnsi"/>
          <w:szCs w:val="24"/>
        </w:rPr>
        <w:t xml:space="preserve">total number of droplets </w:t>
      </w:r>
      <w:r w:rsidR="00095E40">
        <w:rPr>
          <w:rFonts w:asciiTheme="minorHAnsi" w:hAnsiTheme="minorHAnsi" w:cstheme="minorHAnsi"/>
          <w:b/>
          <w:bCs/>
          <w:szCs w:val="24"/>
        </w:rPr>
        <w:t>[1-TXT]</w:t>
      </w:r>
      <w:r w:rsidR="00095E40">
        <w:rPr>
          <w:rFonts w:asciiTheme="minorHAnsi" w:hAnsiTheme="minorHAnsi" w:cstheme="minorHAnsi"/>
          <w:szCs w:val="24"/>
        </w:rPr>
        <w:t xml:space="preserve"> </w:t>
      </w:r>
      <w:r w:rsidR="00E15E79" w:rsidRPr="00183267">
        <w:rPr>
          <w:rFonts w:asciiTheme="minorHAnsi" w:hAnsiTheme="minorHAnsi" w:cstheme="minorHAnsi"/>
          <w:szCs w:val="24"/>
        </w:rPr>
        <w:t xml:space="preserve">and set a cut off to accept </w:t>
      </w:r>
      <w:r w:rsidR="00095E40">
        <w:rPr>
          <w:rFonts w:asciiTheme="minorHAnsi" w:hAnsiTheme="minorHAnsi" w:cstheme="minorHAnsi"/>
          <w:szCs w:val="24"/>
        </w:rPr>
        <w:t xml:space="preserve">a minimum number of droplets to be counted as </w:t>
      </w:r>
      <w:r w:rsidR="00E15E79" w:rsidRPr="00183267">
        <w:rPr>
          <w:rFonts w:asciiTheme="minorHAnsi" w:hAnsiTheme="minorHAnsi" w:cstheme="minorHAnsi"/>
          <w:szCs w:val="24"/>
        </w:rPr>
        <w:t xml:space="preserve">positive </w:t>
      </w:r>
      <w:r w:rsidR="00095E40">
        <w:rPr>
          <w:rFonts w:asciiTheme="minorHAnsi" w:hAnsiTheme="minorHAnsi" w:cstheme="minorHAnsi"/>
          <w:szCs w:val="24"/>
        </w:rPr>
        <w:t>or</w:t>
      </w:r>
      <w:r w:rsidR="00095E40" w:rsidRPr="00183267">
        <w:rPr>
          <w:rFonts w:asciiTheme="minorHAnsi" w:hAnsiTheme="minorHAnsi" w:cstheme="minorHAnsi"/>
          <w:szCs w:val="24"/>
        </w:rPr>
        <w:t xml:space="preserve"> </w:t>
      </w:r>
      <w:r w:rsidR="00E15E79" w:rsidRPr="00183267">
        <w:rPr>
          <w:rFonts w:asciiTheme="minorHAnsi" w:hAnsiTheme="minorHAnsi" w:cstheme="minorHAnsi"/>
          <w:szCs w:val="24"/>
        </w:rPr>
        <w:t xml:space="preserve">negative results </w:t>
      </w:r>
      <w:r w:rsidR="00E15E79" w:rsidRPr="00183267">
        <w:rPr>
          <w:rFonts w:asciiTheme="minorHAnsi" w:hAnsiTheme="minorHAnsi" w:cstheme="minorHAnsi"/>
          <w:b/>
          <w:bCs/>
          <w:szCs w:val="24"/>
        </w:rPr>
        <w:t>[</w:t>
      </w:r>
      <w:r w:rsidR="00095E40">
        <w:rPr>
          <w:rFonts w:asciiTheme="minorHAnsi" w:hAnsiTheme="minorHAnsi" w:cstheme="minorHAnsi"/>
          <w:b/>
          <w:bCs/>
          <w:szCs w:val="24"/>
        </w:rPr>
        <w:t>2</w:t>
      </w:r>
      <w:r w:rsidR="00E15E79" w:rsidRPr="00183267">
        <w:rPr>
          <w:rFonts w:asciiTheme="minorHAnsi" w:hAnsiTheme="minorHAnsi" w:cstheme="minorHAnsi"/>
          <w:b/>
          <w:bCs/>
          <w:szCs w:val="24"/>
        </w:rPr>
        <w:t>]</w:t>
      </w:r>
      <w:r w:rsidR="00E15E79" w:rsidRPr="00183267">
        <w:rPr>
          <w:rFonts w:asciiTheme="minorHAnsi" w:hAnsiTheme="minorHAnsi" w:cstheme="minorHAnsi"/>
          <w:szCs w:val="24"/>
        </w:rPr>
        <w:t xml:space="preserve">. </w:t>
      </w:r>
    </w:p>
    <w:p w14:paraId="207250F3" w14:textId="7F06C310" w:rsidR="00E15E79" w:rsidRPr="00BF486F" w:rsidRDefault="002176D0" w:rsidP="00E15E79">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 xml:space="preserve">WIDE: </w:t>
      </w:r>
      <w:r w:rsidR="00E15E79" w:rsidRPr="00183267">
        <w:rPr>
          <w:rFonts w:asciiTheme="minorHAnsi" w:hAnsiTheme="minorHAnsi" w:cstheme="minorHAnsi"/>
          <w:szCs w:val="24"/>
        </w:rPr>
        <w:t>Talent checking the data from all wells</w:t>
      </w:r>
      <w:r w:rsidR="00095E40">
        <w:rPr>
          <w:rFonts w:asciiTheme="minorHAnsi" w:hAnsiTheme="minorHAnsi" w:cstheme="minorHAnsi"/>
          <w:szCs w:val="24"/>
        </w:rPr>
        <w:t>, with monitor visible in frame</w:t>
      </w:r>
      <w:r w:rsidR="00E15E79" w:rsidRPr="00183267">
        <w:rPr>
          <w:rFonts w:asciiTheme="minorHAnsi" w:hAnsiTheme="minorHAnsi" w:cstheme="minorHAnsi"/>
          <w:szCs w:val="24"/>
        </w:rPr>
        <w:t xml:space="preserve"> </w:t>
      </w:r>
      <w:r w:rsidR="00E15E79" w:rsidRPr="00183267">
        <w:rPr>
          <w:rFonts w:asciiTheme="minorHAnsi" w:hAnsiTheme="minorHAnsi" w:cstheme="minorHAnsi"/>
          <w:b/>
          <w:bCs/>
          <w:szCs w:val="24"/>
        </w:rPr>
        <w:t>TEXT: If droplet count &lt;10,000, discard results and repeat assay</w:t>
      </w:r>
    </w:p>
    <w:p w14:paraId="68527ADF" w14:textId="01AB5C6A" w:rsidR="00095E40" w:rsidRPr="00E15E79" w:rsidRDefault="00095E40" w:rsidP="00E15E79">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 xml:space="preserve">SCREEN: </w:t>
      </w:r>
      <w:r w:rsidRPr="00BF486F">
        <w:rPr>
          <w:rFonts w:asciiTheme="minorHAnsi" w:hAnsiTheme="minorHAnsi" w:cstheme="minorHAnsi"/>
          <w:szCs w:val="24"/>
          <w:highlight w:val="yellow"/>
        </w:rPr>
        <w:t>To be provided by Authors</w:t>
      </w:r>
      <w:r>
        <w:rPr>
          <w:rFonts w:asciiTheme="minorHAnsi" w:hAnsiTheme="minorHAnsi" w:cstheme="minorHAnsi"/>
          <w:szCs w:val="24"/>
        </w:rPr>
        <w:t>: Cut off being set</w:t>
      </w:r>
    </w:p>
    <w:p w14:paraId="6265FF31" w14:textId="77777777" w:rsidR="00E15E79" w:rsidRPr="00E15E79" w:rsidRDefault="00E15E79" w:rsidP="00E15E79">
      <w:pPr>
        <w:pStyle w:val="ListParagraph"/>
        <w:spacing w:before="1"/>
        <w:ind w:left="1627"/>
        <w:jc w:val="both"/>
        <w:rPr>
          <w:rFonts w:asciiTheme="minorHAnsi" w:hAnsiTheme="minorHAnsi" w:cstheme="minorHAnsi"/>
          <w:szCs w:val="24"/>
        </w:rPr>
      </w:pPr>
    </w:p>
    <w:p w14:paraId="531FCB37" w14:textId="28DED395" w:rsidR="008152F6" w:rsidRPr="00183267" w:rsidRDefault="00E64D66" w:rsidP="00171BA3">
      <w:pPr>
        <w:pStyle w:val="ListParagraph"/>
        <w:numPr>
          <w:ilvl w:val="1"/>
          <w:numId w:val="3"/>
        </w:numPr>
        <w:spacing w:before="1"/>
        <w:jc w:val="both"/>
        <w:rPr>
          <w:rFonts w:asciiTheme="minorHAnsi" w:hAnsiTheme="minorHAnsi" w:cstheme="minorHAnsi"/>
          <w:szCs w:val="24"/>
        </w:rPr>
      </w:pPr>
      <w:r w:rsidRPr="00183267">
        <w:rPr>
          <w:rFonts w:asciiTheme="minorHAnsi" w:hAnsiTheme="minorHAnsi" w:cstheme="minorHAnsi"/>
          <w:szCs w:val="24"/>
        </w:rPr>
        <w:t>For simplex and duplex assay</w:t>
      </w:r>
      <w:r w:rsidR="00095E40">
        <w:rPr>
          <w:rFonts w:asciiTheme="minorHAnsi" w:hAnsiTheme="minorHAnsi" w:cstheme="minorHAnsi"/>
          <w:szCs w:val="24"/>
        </w:rPr>
        <w:t xml:space="preserve"> analysis</w:t>
      </w:r>
      <w:r w:rsidRPr="00183267">
        <w:rPr>
          <w:rFonts w:asciiTheme="minorHAnsi" w:hAnsiTheme="minorHAnsi" w:cstheme="minorHAnsi"/>
          <w:szCs w:val="24"/>
        </w:rPr>
        <w:t xml:space="preserve">, </w:t>
      </w:r>
      <w:r w:rsidR="00095E40">
        <w:rPr>
          <w:rFonts w:asciiTheme="minorHAnsi" w:hAnsiTheme="minorHAnsi" w:cstheme="minorHAnsi"/>
          <w:szCs w:val="24"/>
        </w:rPr>
        <w:t>d</w:t>
      </w:r>
      <w:r w:rsidR="00095E40" w:rsidRPr="00183267">
        <w:rPr>
          <w:rFonts w:asciiTheme="minorHAnsi" w:hAnsiTheme="minorHAnsi" w:cstheme="minorHAnsi"/>
          <w:szCs w:val="24"/>
        </w:rPr>
        <w:t xml:space="preserve">ouble </w:t>
      </w:r>
      <w:r w:rsidR="008152F6" w:rsidRPr="00183267">
        <w:rPr>
          <w:rFonts w:asciiTheme="minorHAnsi" w:hAnsiTheme="minorHAnsi" w:cstheme="minorHAnsi"/>
          <w:szCs w:val="24"/>
        </w:rPr>
        <w:t xml:space="preserve">click on the .qlp </w:t>
      </w:r>
      <w:r w:rsidRPr="00183267">
        <w:rPr>
          <w:rFonts w:asciiTheme="minorHAnsi" w:hAnsiTheme="minorHAnsi" w:cstheme="minorHAnsi"/>
          <w:szCs w:val="24"/>
        </w:rPr>
        <w:t xml:space="preserve">file to be analyzed </w:t>
      </w:r>
      <w:r w:rsidR="008152F6" w:rsidRPr="00183267">
        <w:rPr>
          <w:rFonts w:asciiTheme="minorHAnsi" w:hAnsiTheme="minorHAnsi" w:cstheme="minorHAnsi"/>
          <w:szCs w:val="24"/>
        </w:rPr>
        <w:t xml:space="preserve">and select </w:t>
      </w:r>
      <w:r w:rsidR="008152F6" w:rsidRPr="00183267">
        <w:rPr>
          <w:rFonts w:asciiTheme="minorHAnsi" w:hAnsiTheme="minorHAnsi" w:cstheme="minorHAnsi"/>
          <w:b/>
          <w:bCs/>
          <w:szCs w:val="24"/>
        </w:rPr>
        <w:t>Analyze</w:t>
      </w:r>
      <w:r w:rsidRPr="00183267">
        <w:rPr>
          <w:rFonts w:asciiTheme="minorHAnsi" w:hAnsiTheme="minorHAnsi" w:cstheme="minorHAnsi"/>
          <w:b/>
          <w:bCs/>
          <w:szCs w:val="24"/>
        </w:rPr>
        <w:t xml:space="preserve"> [1]</w:t>
      </w:r>
      <w:r w:rsidR="008152F6" w:rsidRPr="00183267">
        <w:rPr>
          <w:rFonts w:asciiTheme="minorHAnsi" w:hAnsiTheme="minorHAnsi" w:cstheme="minorHAnsi"/>
          <w:szCs w:val="24"/>
        </w:rPr>
        <w:t>.</w:t>
      </w:r>
      <w:r w:rsidR="00095E40" w:rsidRPr="00095E40">
        <w:rPr>
          <w:rFonts w:asciiTheme="minorHAnsi" w:hAnsiTheme="minorHAnsi" w:cstheme="minorHAnsi"/>
          <w:szCs w:val="24"/>
        </w:rPr>
        <w:t xml:space="preserve"> </w:t>
      </w:r>
      <w:r w:rsidR="00095E40">
        <w:rPr>
          <w:rFonts w:asciiTheme="minorHAnsi" w:hAnsiTheme="minorHAnsi" w:cstheme="minorHAnsi"/>
          <w:szCs w:val="24"/>
        </w:rPr>
        <w:t>Use the</w:t>
      </w:r>
      <w:r w:rsidR="00095E40" w:rsidRPr="00183267">
        <w:rPr>
          <w:rFonts w:asciiTheme="minorHAnsi" w:hAnsiTheme="minorHAnsi" w:cstheme="minorHAnsi"/>
          <w:szCs w:val="24"/>
        </w:rPr>
        <w:t xml:space="preserve"> </w:t>
      </w:r>
      <w:r w:rsidR="00095E40" w:rsidRPr="00183267">
        <w:rPr>
          <w:rFonts w:asciiTheme="minorHAnsi" w:hAnsiTheme="minorHAnsi" w:cstheme="minorHAnsi"/>
          <w:b/>
          <w:bCs/>
          <w:szCs w:val="24"/>
        </w:rPr>
        <w:t>1D Amplitude</w:t>
      </w:r>
      <w:r w:rsidR="00095E40" w:rsidRPr="00183267">
        <w:rPr>
          <w:rFonts w:asciiTheme="minorHAnsi" w:hAnsiTheme="minorHAnsi" w:cstheme="minorHAnsi"/>
          <w:szCs w:val="24"/>
        </w:rPr>
        <w:t xml:space="preserve"> and </w:t>
      </w:r>
      <w:r w:rsidR="00095E40" w:rsidRPr="00183267">
        <w:rPr>
          <w:rFonts w:asciiTheme="minorHAnsi" w:hAnsiTheme="minorHAnsi" w:cstheme="minorHAnsi"/>
          <w:b/>
          <w:bCs/>
          <w:szCs w:val="24"/>
        </w:rPr>
        <w:t>2D Amplitude</w:t>
      </w:r>
      <w:r w:rsidR="00095E40" w:rsidRPr="00183267">
        <w:rPr>
          <w:rFonts w:asciiTheme="minorHAnsi" w:hAnsiTheme="minorHAnsi" w:cstheme="minorHAnsi"/>
          <w:szCs w:val="24"/>
        </w:rPr>
        <w:t xml:space="preserve"> threshold tools </w:t>
      </w:r>
      <w:r w:rsidR="00095E40">
        <w:rPr>
          <w:rFonts w:asciiTheme="minorHAnsi" w:hAnsiTheme="minorHAnsi" w:cstheme="minorHAnsi"/>
          <w:szCs w:val="24"/>
        </w:rPr>
        <w:t xml:space="preserve">to </w:t>
      </w:r>
      <w:r w:rsidR="00095E40" w:rsidRPr="00183267">
        <w:rPr>
          <w:rFonts w:asciiTheme="minorHAnsi" w:hAnsiTheme="minorHAnsi" w:cstheme="minorHAnsi"/>
          <w:szCs w:val="24"/>
        </w:rPr>
        <w:t xml:space="preserve">distinguish between </w:t>
      </w:r>
      <w:r w:rsidR="00095E40">
        <w:rPr>
          <w:rFonts w:asciiTheme="minorHAnsi" w:hAnsiTheme="minorHAnsi" w:cstheme="minorHAnsi"/>
          <w:szCs w:val="24"/>
        </w:rPr>
        <w:t xml:space="preserve">the </w:t>
      </w:r>
      <w:r w:rsidR="00095E40" w:rsidRPr="00183267">
        <w:rPr>
          <w:rFonts w:asciiTheme="minorHAnsi" w:hAnsiTheme="minorHAnsi" w:cstheme="minorHAnsi"/>
          <w:szCs w:val="24"/>
        </w:rPr>
        <w:t>positive and negative droplets for each well in the correct channel</w:t>
      </w:r>
      <w:r w:rsidR="00095E40">
        <w:rPr>
          <w:rFonts w:asciiTheme="minorHAnsi" w:hAnsiTheme="minorHAnsi" w:cstheme="minorHAnsi"/>
          <w:szCs w:val="24"/>
        </w:rPr>
        <w:t>, using the no template control and positive control samples as a guide</w:t>
      </w:r>
      <w:r w:rsidR="00095E40" w:rsidRPr="00183267">
        <w:rPr>
          <w:rFonts w:asciiTheme="minorHAnsi" w:hAnsiTheme="minorHAnsi" w:cstheme="minorHAnsi"/>
          <w:szCs w:val="24"/>
        </w:rPr>
        <w:t xml:space="preserve"> </w:t>
      </w:r>
      <w:r w:rsidR="00095E40" w:rsidRPr="00183267">
        <w:rPr>
          <w:rFonts w:asciiTheme="minorHAnsi" w:hAnsiTheme="minorHAnsi" w:cstheme="minorHAnsi"/>
          <w:b/>
          <w:bCs/>
          <w:szCs w:val="24"/>
        </w:rPr>
        <w:t>[1-TXT]</w:t>
      </w:r>
      <w:r w:rsidR="00095E40" w:rsidRPr="00183267">
        <w:rPr>
          <w:rFonts w:asciiTheme="minorHAnsi" w:hAnsiTheme="minorHAnsi" w:cstheme="minorHAnsi"/>
          <w:szCs w:val="24"/>
        </w:rPr>
        <w:t>.</w:t>
      </w:r>
    </w:p>
    <w:p w14:paraId="61AC40E5" w14:textId="0767CC48" w:rsidR="00E64D66" w:rsidRPr="00183267" w:rsidRDefault="00095E40" w:rsidP="00171BA3">
      <w:pPr>
        <w:pStyle w:val="ListParagraph"/>
        <w:numPr>
          <w:ilvl w:val="2"/>
          <w:numId w:val="3"/>
        </w:numPr>
        <w:spacing w:before="1"/>
        <w:jc w:val="both"/>
        <w:rPr>
          <w:rFonts w:asciiTheme="minorHAnsi" w:hAnsiTheme="minorHAnsi" w:cstheme="minorHAnsi"/>
          <w:szCs w:val="24"/>
        </w:rPr>
      </w:pPr>
      <w:r>
        <w:rPr>
          <w:rFonts w:asciiTheme="minorHAnsi" w:hAnsiTheme="minorHAnsi" w:cstheme="minorHAnsi"/>
          <w:szCs w:val="24"/>
        </w:rPr>
        <w:t xml:space="preserve">SCREEN: </w:t>
      </w:r>
      <w:r w:rsidRPr="00B854FC">
        <w:rPr>
          <w:rFonts w:asciiTheme="minorHAnsi" w:hAnsiTheme="minorHAnsi" w:cstheme="minorHAnsi"/>
          <w:szCs w:val="24"/>
          <w:highlight w:val="yellow"/>
        </w:rPr>
        <w:t>To be provided by Authors</w:t>
      </w:r>
      <w:r>
        <w:rPr>
          <w:rFonts w:asciiTheme="minorHAnsi" w:hAnsiTheme="minorHAnsi" w:cstheme="minorHAnsi"/>
          <w:szCs w:val="24"/>
        </w:rPr>
        <w:t>: File being clicked, Analyze being selected, tools being used to distinguish droplet(s)</w:t>
      </w:r>
    </w:p>
    <w:p w14:paraId="05C3D074" w14:textId="77777777" w:rsidR="008152F6" w:rsidRPr="00183267" w:rsidRDefault="008152F6" w:rsidP="00171BA3">
      <w:pPr>
        <w:pStyle w:val="ListParagraph"/>
        <w:spacing w:before="1"/>
        <w:ind w:left="907"/>
        <w:jc w:val="both"/>
        <w:rPr>
          <w:rFonts w:asciiTheme="minorHAnsi" w:hAnsiTheme="minorHAnsi" w:cstheme="minorHAnsi"/>
          <w:szCs w:val="24"/>
        </w:rPr>
      </w:pPr>
    </w:p>
    <w:p w14:paraId="4420B2F4" w14:textId="13B5E047" w:rsidR="008152F6" w:rsidRPr="00183267" w:rsidRDefault="00C55618" w:rsidP="00171BA3">
      <w:pPr>
        <w:pStyle w:val="ListParagraph"/>
        <w:numPr>
          <w:ilvl w:val="1"/>
          <w:numId w:val="3"/>
        </w:numPr>
        <w:spacing w:before="1"/>
        <w:jc w:val="both"/>
        <w:rPr>
          <w:rFonts w:asciiTheme="minorHAnsi" w:hAnsiTheme="minorHAnsi" w:cstheme="minorHAnsi"/>
          <w:szCs w:val="24"/>
        </w:rPr>
      </w:pPr>
      <w:r w:rsidRPr="00183267">
        <w:rPr>
          <w:rFonts w:asciiTheme="minorHAnsi" w:hAnsiTheme="minorHAnsi" w:cstheme="minorHAnsi"/>
          <w:szCs w:val="24"/>
        </w:rPr>
        <w:t xml:space="preserve">Then export the results as .csv file </w:t>
      </w:r>
      <w:r w:rsidR="00095E40">
        <w:rPr>
          <w:rFonts w:asciiTheme="minorHAnsi" w:hAnsiTheme="minorHAnsi" w:cstheme="minorHAnsi"/>
          <w:szCs w:val="24"/>
        </w:rPr>
        <w:t>for additional analysis</w:t>
      </w:r>
      <w:r w:rsidRPr="00183267">
        <w:rPr>
          <w:rFonts w:asciiTheme="minorHAnsi" w:hAnsiTheme="minorHAnsi" w:cstheme="minorHAnsi"/>
          <w:szCs w:val="24"/>
        </w:rPr>
        <w:t xml:space="preserve"> </w:t>
      </w:r>
      <w:r w:rsidRPr="00183267">
        <w:rPr>
          <w:rFonts w:asciiTheme="minorHAnsi" w:hAnsiTheme="minorHAnsi" w:cstheme="minorHAnsi"/>
          <w:b/>
          <w:bCs/>
          <w:szCs w:val="24"/>
        </w:rPr>
        <w:t>[2]</w:t>
      </w:r>
      <w:r w:rsidRPr="00183267">
        <w:rPr>
          <w:rFonts w:asciiTheme="minorHAnsi" w:hAnsiTheme="minorHAnsi" w:cstheme="minorHAnsi"/>
          <w:szCs w:val="24"/>
        </w:rPr>
        <w:t>.</w:t>
      </w:r>
    </w:p>
    <w:p w14:paraId="6FB3D59F" w14:textId="40E56FEA" w:rsidR="008152F6" w:rsidRPr="00183267" w:rsidRDefault="00E64D66" w:rsidP="00095E40">
      <w:pPr>
        <w:pStyle w:val="ListParagraph"/>
        <w:numPr>
          <w:ilvl w:val="2"/>
          <w:numId w:val="3"/>
        </w:numPr>
        <w:spacing w:before="1"/>
        <w:jc w:val="both"/>
        <w:rPr>
          <w:rFonts w:asciiTheme="minorHAnsi" w:hAnsiTheme="minorHAnsi" w:cstheme="minorHAnsi"/>
          <w:b/>
          <w:bCs/>
          <w:szCs w:val="24"/>
        </w:rPr>
      </w:pPr>
      <w:r w:rsidRPr="00183267">
        <w:rPr>
          <w:rFonts w:asciiTheme="minorHAnsi" w:hAnsiTheme="minorHAnsi" w:cstheme="minorHAnsi"/>
          <w:szCs w:val="24"/>
          <w:highlight w:val="yellow"/>
        </w:rPr>
        <w:t>SCREEN: To be provided by Authors:</w:t>
      </w:r>
      <w:r w:rsidRPr="00183267">
        <w:rPr>
          <w:rFonts w:asciiTheme="minorHAnsi" w:hAnsiTheme="minorHAnsi" w:cstheme="minorHAnsi"/>
          <w:szCs w:val="24"/>
        </w:rPr>
        <w:t xml:space="preserve"> </w:t>
      </w:r>
      <w:r w:rsidR="00C55618" w:rsidRPr="00183267">
        <w:rPr>
          <w:rFonts w:asciiTheme="minorHAnsi" w:hAnsiTheme="minorHAnsi" w:cstheme="minorHAnsi"/>
          <w:szCs w:val="24"/>
        </w:rPr>
        <w:t xml:space="preserve">Results being exported </w:t>
      </w:r>
    </w:p>
    <w:p w14:paraId="64DEA91C" w14:textId="77777777" w:rsidR="00C55618" w:rsidRPr="00183267" w:rsidRDefault="00C55618" w:rsidP="00171BA3">
      <w:pPr>
        <w:pStyle w:val="ListParagraph"/>
        <w:spacing w:before="1"/>
        <w:ind w:left="1627"/>
        <w:jc w:val="both"/>
        <w:rPr>
          <w:rFonts w:asciiTheme="minorHAnsi" w:hAnsiTheme="minorHAnsi" w:cstheme="minorHAnsi"/>
          <w:b/>
          <w:bCs/>
          <w:szCs w:val="24"/>
        </w:rPr>
      </w:pPr>
    </w:p>
    <w:p w14:paraId="580C6603" w14:textId="46D013EA" w:rsidR="008152F6" w:rsidRPr="00183267" w:rsidRDefault="00C55618" w:rsidP="00171BA3">
      <w:pPr>
        <w:pStyle w:val="ListParagraph"/>
        <w:numPr>
          <w:ilvl w:val="1"/>
          <w:numId w:val="3"/>
        </w:numPr>
        <w:spacing w:before="1"/>
        <w:jc w:val="both"/>
        <w:rPr>
          <w:rFonts w:asciiTheme="minorHAnsi" w:hAnsiTheme="minorHAnsi" w:cstheme="minorHAnsi"/>
          <w:bCs/>
          <w:szCs w:val="24"/>
        </w:rPr>
      </w:pPr>
      <w:r w:rsidRPr="00183267">
        <w:rPr>
          <w:rFonts w:asciiTheme="minorHAnsi" w:hAnsiTheme="minorHAnsi" w:cstheme="minorHAnsi"/>
          <w:bCs/>
          <w:szCs w:val="24"/>
        </w:rPr>
        <w:t xml:space="preserve">For </w:t>
      </w:r>
      <w:r w:rsidR="000746E9">
        <w:rPr>
          <w:rFonts w:asciiTheme="minorHAnsi" w:hAnsiTheme="minorHAnsi" w:cstheme="minorHAnsi"/>
          <w:bCs/>
          <w:szCs w:val="24"/>
        </w:rPr>
        <w:t xml:space="preserve">a </w:t>
      </w:r>
      <w:r w:rsidR="00095E40">
        <w:rPr>
          <w:rFonts w:asciiTheme="minorHAnsi" w:hAnsiTheme="minorHAnsi" w:cstheme="minorHAnsi"/>
          <w:bCs/>
          <w:szCs w:val="24"/>
        </w:rPr>
        <w:t>t</w:t>
      </w:r>
      <w:r w:rsidR="00095E40" w:rsidRPr="00183267">
        <w:rPr>
          <w:rFonts w:asciiTheme="minorHAnsi" w:hAnsiTheme="minorHAnsi" w:cstheme="minorHAnsi"/>
          <w:bCs/>
          <w:szCs w:val="24"/>
        </w:rPr>
        <w:t xml:space="preserve">riplex </w:t>
      </w:r>
      <w:r w:rsidR="008152F6" w:rsidRPr="00183267">
        <w:rPr>
          <w:rFonts w:asciiTheme="minorHAnsi" w:hAnsiTheme="minorHAnsi" w:cstheme="minorHAnsi"/>
          <w:bCs/>
          <w:szCs w:val="24"/>
        </w:rPr>
        <w:t>probe mix assay</w:t>
      </w:r>
      <w:r w:rsidRPr="00183267">
        <w:rPr>
          <w:rFonts w:asciiTheme="minorHAnsi" w:hAnsiTheme="minorHAnsi" w:cstheme="minorHAnsi"/>
          <w:bCs/>
          <w:szCs w:val="24"/>
        </w:rPr>
        <w:t>,</w:t>
      </w:r>
      <w:r w:rsidR="008152F6" w:rsidRPr="00183267">
        <w:rPr>
          <w:rFonts w:asciiTheme="minorHAnsi" w:hAnsiTheme="minorHAnsi" w:cstheme="minorHAnsi"/>
          <w:bCs/>
          <w:szCs w:val="24"/>
        </w:rPr>
        <w:t xml:space="preserve"> </w:t>
      </w:r>
      <w:r w:rsidRPr="00183267">
        <w:rPr>
          <w:rFonts w:asciiTheme="minorHAnsi" w:hAnsiTheme="minorHAnsi" w:cstheme="minorHAnsi"/>
          <w:bCs/>
          <w:szCs w:val="24"/>
        </w:rPr>
        <w:t>o</w:t>
      </w:r>
      <w:r w:rsidR="008152F6" w:rsidRPr="00183267">
        <w:rPr>
          <w:rFonts w:asciiTheme="minorHAnsi" w:hAnsiTheme="minorHAnsi" w:cstheme="minorHAnsi"/>
          <w:szCs w:val="24"/>
        </w:rPr>
        <w:t xml:space="preserve">pen the .qlp file </w:t>
      </w:r>
      <w:r w:rsidR="00095E40">
        <w:rPr>
          <w:rFonts w:asciiTheme="minorHAnsi" w:hAnsiTheme="minorHAnsi" w:cstheme="minorHAnsi"/>
          <w:szCs w:val="24"/>
        </w:rPr>
        <w:t xml:space="preserve">and </w:t>
      </w:r>
      <w:r w:rsidR="00095E40" w:rsidRPr="00183267">
        <w:rPr>
          <w:rFonts w:asciiTheme="minorHAnsi" w:eastAsia="SimSun" w:hAnsiTheme="minorHAnsi" w:cstheme="minorHAnsi"/>
          <w:szCs w:val="24"/>
        </w:rPr>
        <w:t xml:space="preserve">select the wells to be analyzed </w:t>
      </w:r>
      <w:r w:rsidR="000746E9">
        <w:rPr>
          <w:rFonts w:asciiTheme="minorHAnsi" w:eastAsia="SimSun" w:hAnsiTheme="minorHAnsi" w:cstheme="minorHAnsi"/>
          <w:szCs w:val="24"/>
        </w:rPr>
        <w:t>in the plate editor tab.</w:t>
      </w:r>
      <w:r w:rsidR="000746E9" w:rsidRPr="000746E9">
        <w:rPr>
          <w:rFonts w:asciiTheme="minorHAnsi" w:eastAsia="SimSun" w:hAnsiTheme="minorHAnsi" w:cstheme="minorHAnsi"/>
          <w:szCs w:val="24"/>
        </w:rPr>
        <w:t xml:space="preserve"> </w:t>
      </w:r>
      <w:r w:rsidR="000746E9">
        <w:rPr>
          <w:rFonts w:asciiTheme="minorHAnsi" w:eastAsia="SimSun" w:hAnsiTheme="minorHAnsi" w:cstheme="minorHAnsi"/>
          <w:szCs w:val="24"/>
        </w:rPr>
        <w:t xml:space="preserve">Set the </w:t>
      </w:r>
      <w:r w:rsidR="000746E9">
        <w:rPr>
          <w:rFonts w:asciiTheme="minorHAnsi" w:eastAsia="SimSun" w:hAnsiTheme="minorHAnsi" w:cstheme="minorHAnsi"/>
          <w:b/>
          <w:bCs/>
          <w:szCs w:val="24"/>
        </w:rPr>
        <w:t>Experiment</w:t>
      </w:r>
      <w:r w:rsidR="000746E9">
        <w:rPr>
          <w:rFonts w:asciiTheme="minorHAnsi" w:eastAsia="SimSun" w:hAnsiTheme="minorHAnsi" w:cstheme="minorHAnsi"/>
          <w:szCs w:val="24"/>
        </w:rPr>
        <w:t xml:space="preserve"> type to</w:t>
      </w:r>
      <w:r w:rsidR="000746E9" w:rsidRPr="00183267">
        <w:rPr>
          <w:rFonts w:asciiTheme="minorHAnsi" w:eastAsia="SimSun" w:hAnsiTheme="minorHAnsi" w:cstheme="minorHAnsi"/>
          <w:szCs w:val="24"/>
        </w:rPr>
        <w:t xml:space="preserve"> </w:t>
      </w:r>
      <w:r w:rsidR="000746E9" w:rsidRPr="00BF486F">
        <w:rPr>
          <w:rFonts w:asciiTheme="minorHAnsi" w:eastAsia="SimSun" w:hAnsiTheme="minorHAnsi" w:cstheme="minorHAnsi"/>
          <w:szCs w:val="24"/>
        </w:rPr>
        <w:t>Direct Quantification</w:t>
      </w:r>
      <w:r w:rsidR="000746E9">
        <w:rPr>
          <w:rFonts w:asciiTheme="minorHAnsi" w:eastAsia="SimSun" w:hAnsiTheme="minorHAnsi" w:cstheme="minorHAnsi"/>
          <w:szCs w:val="24"/>
        </w:rPr>
        <w:t xml:space="preserve"> and the </w:t>
      </w:r>
      <w:r w:rsidR="000746E9">
        <w:rPr>
          <w:rFonts w:asciiTheme="minorHAnsi" w:eastAsia="SimSun" w:hAnsiTheme="minorHAnsi" w:cstheme="minorHAnsi"/>
          <w:b/>
          <w:bCs/>
          <w:szCs w:val="24"/>
        </w:rPr>
        <w:t>Assay</w:t>
      </w:r>
      <w:r w:rsidR="000746E9">
        <w:rPr>
          <w:rFonts w:asciiTheme="minorHAnsi" w:eastAsia="SimSun" w:hAnsiTheme="minorHAnsi" w:cstheme="minorHAnsi"/>
          <w:szCs w:val="24"/>
        </w:rPr>
        <w:t xml:space="preserve"> to Probe Mix Triplex</w:t>
      </w:r>
      <w:r w:rsidR="000746E9" w:rsidRPr="00BF486F">
        <w:rPr>
          <w:rFonts w:asciiTheme="minorHAnsi" w:eastAsia="SimSun" w:hAnsiTheme="minorHAnsi" w:cstheme="minorHAnsi"/>
          <w:szCs w:val="24"/>
        </w:rPr>
        <w:t xml:space="preserve"> </w:t>
      </w:r>
      <w:r w:rsidR="000746E9">
        <w:rPr>
          <w:rFonts w:asciiTheme="minorHAnsi" w:eastAsia="SimSun" w:hAnsiTheme="minorHAnsi" w:cstheme="minorHAnsi"/>
          <w:szCs w:val="24"/>
        </w:rPr>
        <w:t>and</w:t>
      </w:r>
      <w:r w:rsidR="000746E9" w:rsidRPr="00183267">
        <w:rPr>
          <w:rFonts w:asciiTheme="minorHAnsi" w:eastAsia="SimSun" w:hAnsiTheme="minorHAnsi" w:cstheme="minorHAnsi"/>
          <w:szCs w:val="24"/>
        </w:rPr>
        <w:t xml:space="preserve"> enter the target name</w:t>
      </w:r>
      <w:r w:rsidR="000746E9">
        <w:rPr>
          <w:rFonts w:asciiTheme="minorHAnsi" w:eastAsia="SimSun" w:hAnsiTheme="minorHAnsi" w:cstheme="minorHAnsi"/>
          <w:szCs w:val="24"/>
        </w:rPr>
        <w:t xml:space="preserve">. </w:t>
      </w:r>
      <w:r w:rsidR="00B379CB">
        <w:rPr>
          <w:rFonts w:asciiTheme="minorHAnsi" w:eastAsia="SimSun" w:hAnsiTheme="minorHAnsi" w:cstheme="minorHAnsi"/>
          <w:szCs w:val="24"/>
        </w:rPr>
        <w:t>Then c</w:t>
      </w:r>
      <w:r w:rsidR="000746E9">
        <w:rPr>
          <w:rFonts w:asciiTheme="minorHAnsi" w:eastAsia="SimSun" w:hAnsiTheme="minorHAnsi" w:cstheme="minorHAnsi"/>
          <w:szCs w:val="24"/>
        </w:rPr>
        <w:t>lick</w:t>
      </w:r>
      <w:r w:rsidR="000746E9" w:rsidRPr="00183267">
        <w:rPr>
          <w:rFonts w:asciiTheme="minorHAnsi" w:eastAsia="SimSun" w:hAnsiTheme="minorHAnsi" w:cstheme="minorHAnsi"/>
          <w:szCs w:val="24"/>
        </w:rPr>
        <w:t xml:space="preserve"> </w:t>
      </w:r>
      <w:r w:rsidR="000746E9" w:rsidRPr="00183267">
        <w:rPr>
          <w:rFonts w:asciiTheme="minorHAnsi" w:eastAsia="SimSun" w:hAnsiTheme="minorHAnsi" w:cstheme="minorHAnsi"/>
          <w:b/>
          <w:bCs/>
          <w:szCs w:val="24"/>
        </w:rPr>
        <w:t xml:space="preserve">Apply </w:t>
      </w:r>
      <w:r w:rsidR="00B379CB" w:rsidRPr="00BF486F">
        <w:rPr>
          <w:rFonts w:asciiTheme="minorHAnsi" w:eastAsia="SimSun" w:hAnsiTheme="minorHAnsi" w:cstheme="minorHAnsi"/>
          <w:b/>
          <w:bCs/>
          <w:szCs w:val="24"/>
        </w:rPr>
        <w:t>[1]</w:t>
      </w:r>
      <w:r w:rsidR="00B379CB" w:rsidRPr="00BF486F">
        <w:rPr>
          <w:rFonts w:asciiTheme="minorHAnsi" w:eastAsia="SimSun" w:hAnsiTheme="minorHAnsi" w:cstheme="minorHAnsi"/>
          <w:szCs w:val="24"/>
        </w:rPr>
        <w:t>.</w:t>
      </w:r>
    </w:p>
    <w:p w14:paraId="1F8B9291" w14:textId="3798CCC1" w:rsidR="00456374" w:rsidRPr="00183267" w:rsidRDefault="00456374" w:rsidP="00171BA3">
      <w:pPr>
        <w:pStyle w:val="ListParagraph"/>
        <w:numPr>
          <w:ilvl w:val="2"/>
          <w:numId w:val="3"/>
        </w:numPr>
        <w:spacing w:before="1"/>
        <w:jc w:val="both"/>
        <w:rPr>
          <w:rFonts w:asciiTheme="minorHAnsi" w:hAnsiTheme="minorHAnsi" w:cstheme="minorHAnsi"/>
          <w:bCs/>
          <w:szCs w:val="24"/>
        </w:rPr>
      </w:pPr>
      <w:r w:rsidRPr="00183267">
        <w:rPr>
          <w:rFonts w:asciiTheme="minorHAnsi" w:hAnsiTheme="minorHAnsi" w:cstheme="minorHAnsi"/>
          <w:szCs w:val="24"/>
          <w:highlight w:val="yellow"/>
        </w:rPr>
        <w:lastRenderedPageBreak/>
        <w:t>SCREEN: To be provided by Authors:</w:t>
      </w:r>
      <w:r w:rsidRPr="00183267">
        <w:rPr>
          <w:rFonts w:asciiTheme="minorHAnsi" w:hAnsiTheme="minorHAnsi" w:cstheme="minorHAnsi"/>
          <w:szCs w:val="24"/>
        </w:rPr>
        <w:t xml:space="preserve"> File being opened</w:t>
      </w:r>
      <w:r w:rsidR="00B379CB">
        <w:rPr>
          <w:rFonts w:asciiTheme="minorHAnsi" w:hAnsiTheme="minorHAnsi" w:cstheme="minorHAnsi"/>
          <w:szCs w:val="24"/>
        </w:rPr>
        <w:t>, wells being selected, Experiment and Assay being set, name being entered, apply being clicked</w:t>
      </w:r>
    </w:p>
    <w:p w14:paraId="34D94D73" w14:textId="77777777" w:rsidR="008152F6" w:rsidRPr="00183267" w:rsidRDefault="008152F6" w:rsidP="00171BA3">
      <w:pPr>
        <w:pStyle w:val="ListParagraph"/>
        <w:spacing w:before="1"/>
        <w:ind w:left="0"/>
        <w:jc w:val="both"/>
        <w:rPr>
          <w:rFonts w:asciiTheme="minorHAnsi" w:hAnsiTheme="minorHAnsi" w:cstheme="minorHAnsi"/>
          <w:szCs w:val="24"/>
        </w:rPr>
      </w:pPr>
    </w:p>
    <w:p w14:paraId="0F7D1597" w14:textId="4D102717" w:rsidR="008152F6" w:rsidRPr="00183267" w:rsidRDefault="008152F6" w:rsidP="00171BA3">
      <w:pPr>
        <w:pStyle w:val="ListParagraph"/>
        <w:numPr>
          <w:ilvl w:val="1"/>
          <w:numId w:val="3"/>
        </w:numPr>
        <w:spacing w:before="1"/>
        <w:jc w:val="both"/>
        <w:rPr>
          <w:rFonts w:asciiTheme="minorHAnsi" w:hAnsiTheme="minorHAnsi" w:cstheme="minorHAnsi"/>
          <w:szCs w:val="24"/>
        </w:rPr>
      </w:pPr>
      <w:r w:rsidRPr="00183267">
        <w:rPr>
          <w:rFonts w:asciiTheme="minorHAnsi" w:eastAsia="SimSun" w:hAnsiTheme="minorHAnsi" w:cstheme="minorHAnsi"/>
          <w:szCs w:val="24"/>
        </w:rPr>
        <w:t>For quadruplex</w:t>
      </w:r>
      <w:r w:rsidR="00805C5D" w:rsidRPr="00183267">
        <w:rPr>
          <w:rFonts w:asciiTheme="minorHAnsi" w:eastAsia="SimSun" w:hAnsiTheme="minorHAnsi" w:cstheme="minorHAnsi"/>
          <w:szCs w:val="24"/>
        </w:rPr>
        <w:t xml:space="preserve"> assay</w:t>
      </w:r>
      <w:r w:rsidRPr="00183267">
        <w:rPr>
          <w:rFonts w:asciiTheme="minorHAnsi" w:eastAsia="SimSun" w:hAnsiTheme="minorHAnsi" w:cstheme="minorHAnsi"/>
          <w:szCs w:val="24"/>
        </w:rPr>
        <w:t xml:space="preserve">, </w:t>
      </w:r>
      <w:r w:rsidR="00B379CB">
        <w:rPr>
          <w:rFonts w:asciiTheme="minorHAnsi" w:eastAsia="SimSun" w:hAnsiTheme="minorHAnsi" w:cstheme="minorHAnsi"/>
          <w:szCs w:val="24"/>
        </w:rPr>
        <w:t xml:space="preserve">set the </w:t>
      </w:r>
      <w:r w:rsidR="00B379CB">
        <w:rPr>
          <w:rFonts w:asciiTheme="minorHAnsi" w:eastAsia="SimSun" w:hAnsiTheme="minorHAnsi" w:cstheme="minorHAnsi"/>
          <w:b/>
          <w:bCs/>
          <w:szCs w:val="24"/>
        </w:rPr>
        <w:t>Experiment</w:t>
      </w:r>
      <w:r w:rsidR="00B379CB">
        <w:rPr>
          <w:rFonts w:asciiTheme="minorHAnsi" w:eastAsia="SimSun" w:hAnsiTheme="minorHAnsi" w:cstheme="minorHAnsi"/>
          <w:szCs w:val="24"/>
        </w:rPr>
        <w:t xml:space="preserve"> type to</w:t>
      </w:r>
      <w:r w:rsidR="00B379CB" w:rsidRPr="00183267">
        <w:rPr>
          <w:rFonts w:asciiTheme="minorHAnsi" w:eastAsia="SimSun" w:hAnsiTheme="minorHAnsi" w:cstheme="minorHAnsi"/>
          <w:szCs w:val="24"/>
        </w:rPr>
        <w:t xml:space="preserve"> </w:t>
      </w:r>
      <w:r w:rsidRPr="00332D6B">
        <w:rPr>
          <w:rFonts w:asciiTheme="minorHAnsi" w:eastAsia="SimSun" w:hAnsiTheme="minorHAnsi" w:cstheme="minorHAnsi"/>
          <w:szCs w:val="24"/>
        </w:rPr>
        <w:t>Direct Quantification</w:t>
      </w:r>
      <w:r w:rsidRPr="00183267">
        <w:rPr>
          <w:rFonts w:asciiTheme="minorHAnsi" w:eastAsia="SimSun" w:hAnsiTheme="minorHAnsi" w:cstheme="minorHAnsi"/>
          <w:b/>
          <w:bCs/>
          <w:szCs w:val="24"/>
        </w:rPr>
        <w:t xml:space="preserve"> </w:t>
      </w:r>
      <w:r w:rsidR="00B379CB">
        <w:rPr>
          <w:rFonts w:asciiTheme="minorHAnsi" w:eastAsia="SimSun" w:hAnsiTheme="minorHAnsi" w:cstheme="minorHAnsi"/>
          <w:szCs w:val="24"/>
        </w:rPr>
        <w:t xml:space="preserve">and the </w:t>
      </w:r>
      <w:r w:rsidR="00B379CB">
        <w:rPr>
          <w:rFonts w:asciiTheme="minorHAnsi" w:eastAsia="SimSun" w:hAnsiTheme="minorHAnsi" w:cstheme="minorHAnsi"/>
          <w:b/>
          <w:bCs/>
          <w:szCs w:val="24"/>
        </w:rPr>
        <w:t>Assay</w:t>
      </w:r>
      <w:r w:rsidR="00B379CB">
        <w:rPr>
          <w:rFonts w:asciiTheme="minorHAnsi" w:eastAsia="SimSun" w:hAnsiTheme="minorHAnsi" w:cstheme="minorHAnsi"/>
          <w:szCs w:val="24"/>
        </w:rPr>
        <w:t xml:space="preserve"> to</w:t>
      </w:r>
      <w:r w:rsidRPr="00183267">
        <w:rPr>
          <w:rFonts w:asciiTheme="minorHAnsi" w:eastAsia="SimSun" w:hAnsiTheme="minorHAnsi" w:cstheme="minorHAnsi"/>
          <w:szCs w:val="24"/>
        </w:rPr>
        <w:t xml:space="preserve"> </w:t>
      </w:r>
      <w:r w:rsidRPr="00332D6B">
        <w:rPr>
          <w:rFonts w:asciiTheme="minorHAnsi" w:hAnsiTheme="minorHAnsi" w:cstheme="minorHAnsi"/>
          <w:szCs w:val="24"/>
        </w:rPr>
        <w:t>Amplitude Multiplex</w:t>
      </w:r>
      <w:r w:rsidR="00805C5D" w:rsidRPr="00183267">
        <w:rPr>
          <w:rFonts w:asciiTheme="minorHAnsi" w:eastAsia="SimSun" w:hAnsiTheme="minorHAnsi" w:cstheme="minorHAnsi"/>
          <w:szCs w:val="24"/>
        </w:rPr>
        <w:t>, e</w:t>
      </w:r>
      <w:r w:rsidRPr="00183267">
        <w:rPr>
          <w:rFonts w:asciiTheme="minorHAnsi" w:eastAsia="SimSun" w:hAnsiTheme="minorHAnsi" w:cstheme="minorHAnsi"/>
          <w:szCs w:val="24"/>
        </w:rPr>
        <w:t>nter</w:t>
      </w:r>
      <w:r w:rsidR="00805C5D" w:rsidRPr="00183267">
        <w:rPr>
          <w:rFonts w:asciiTheme="minorHAnsi" w:eastAsia="SimSun" w:hAnsiTheme="minorHAnsi" w:cstheme="minorHAnsi"/>
          <w:szCs w:val="24"/>
        </w:rPr>
        <w:t xml:space="preserve"> the</w:t>
      </w:r>
      <w:r w:rsidRPr="00183267">
        <w:rPr>
          <w:rFonts w:asciiTheme="minorHAnsi" w:eastAsia="SimSun" w:hAnsiTheme="minorHAnsi" w:cstheme="minorHAnsi"/>
          <w:szCs w:val="24"/>
        </w:rPr>
        <w:t xml:space="preserve"> target name</w:t>
      </w:r>
      <w:r w:rsidR="00B379CB">
        <w:rPr>
          <w:rFonts w:asciiTheme="minorHAnsi" w:eastAsia="SimSun" w:hAnsiTheme="minorHAnsi" w:cstheme="minorHAnsi"/>
          <w:szCs w:val="24"/>
        </w:rPr>
        <w:t>,</w:t>
      </w:r>
      <w:r w:rsidRPr="00183267">
        <w:rPr>
          <w:rFonts w:asciiTheme="minorHAnsi" w:eastAsia="SimSun" w:hAnsiTheme="minorHAnsi" w:cstheme="minorHAnsi"/>
          <w:szCs w:val="24"/>
        </w:rPr>
        <w:t xml:space="preserve"> and click </w:t>
      </w:r>
      <w:r w:rsidRPr="00183267">
        <w:rPr>
          <w:rFonts w:asciiTheme="minorHAnsi" w:eastAsia="SimSun" w:hAnsiTheme="minorHAnsi" w:cstheme="minorHAnsi"/>
          <w:b/>
          <w:bCs/>
          <w:szCs w:val="24"/>
        </w:rPr>
        <w:t>Apply</w:t>
      </w:r>
      <w:r w:rsidR="00805C5D" w:rsidRPr="00183267">
        <w:rPr>
          <w:rFonts w:asciiTheme="minorHAnsi" w:eastAsia="SimSun" w:hAnsiTheme="minorHAnsi" w:cstheme="minorHAnsi"/>
          <w:b/>
          <w:bCs/>
          <w:szCs w:val="24"/>
        </w:rPr>
        <w:t xml:space="preserve"> [1]</w:t>
      </w:r>
      <w:r w:rsidRPr="00183267">
        <w:rPr>
          <w:rFonts w:asciiTheme="minorHAnsi" w:eastAsia="SimSun" w:hAnsiTheme="minorHAnsi" w:cstheme="minorHAnsi"/>
          <w:szCs w:val="24"/>
        </w:rPr>
        <w:t>.</w:t>
      </w:r>
    </w:p>
    <w:p w14:paraId="5A7F02B7" w14:textId="6173DA8C" w:rsidR="00805C5D" w:rsidRPr="00183267" w:rsidRDefault="00805C5D" w:rsidP="00171BA3">
      <w:pPr>
        <w:pStyle w:val="ListParagraph"/>
        <w:numPr>
          <w:ilvl w:val="2"/>
          <w:numId w:val="3"/>
        </w:numPr>
        <w:spacing w:before="1"/>
        <w:jc w:val="both"/>
        <w:rPr>
          <w:rFonts w:asciiTheme="minorHAnsi" w:hAnsiTheme="minorHAnsi" w:cstheme="minorHAnsi"/>
          <w:szCs w:val="24"/>
        </w:rPr>
      </w:pPr>
      <w:r w:rsidRPr="00183267">
        <w:rPr>
          <w:rFonts w:asciiTheme="minorHAnsi" w:eastAsia="SimSun" w:hAnsiTheme="minorHAnsi" w:cstheme="minorHAnsi"/>
          <w:szCs w:val="24"/>
          <w:highlight w:val="yellow"/>
        </w:rPr>
        <w:t>SCREEN: To be provided by Authors:</w:t>
      </w:r>
      <w:r w:rsidRPr="00183267">
        <w:rPr>
          <w:rFonts w:asciiTheme="minorHAnsi" w:eastAsia="SimSun" w:hAnsiTheme="minorHAnsi" w:cstheme="minorHAnsi"/>
          <w:szCs w:val="24"/>
        </w:rPr>
        <w:t xml:space="preserve"> Quadruplex assay being set</w:t>
      </w:r>
    </w:p>
    <w:p w14:paraId="4CB1E90B" w14:textId="77777777" w:rsidR="008152F6" w:rsidRPr="00183267" w:rsidRDefault="008152F6" w:rsidP="00171BA3">
      <w:pPr>
        <w:pStyle w:val="ListParagraph"/>
        <w:spacing w:before="1"/>
        <w:ind w:left="0"/>
        <w:jc w:val="both"/>
        <w:rPr>
          <w:rFonts w:asciiTheme="minorHAnsi" w:hAnsiTheme="minorHAnsi" w:cstheme="minorHAnsi"/>
          <w:szCs w:val="24"/>
        </w:rPr>
      </w:pPr>
    </w:p>
    <w:p w14:paraId="604624C2" w14:textId="62B91EB3" w:rsidR="008152F6" w:rsidRPr="00183267" w:rsidRDefault="00B379CB" w:rsidP="00171BA3">
      <w:pPr>
        <w:pStyle w:val="ListParagraph"/>
        <w:numPr>
          <w:ilvl w:val="1"/>
          <w:numId w:val="3"/>
        </w:numPr>
        <w:spacing w:before="1"/>
        <w:jc w:val="both"/>
        <w:rPr>
          <w:rFonts w:asciiTheme="minorHAnsi" w:hAnsiTheme="minorHAnsi" w:cstheme="minorHAnsi"/>
          <w:szCs w:val="24"/>
        </w:rPr>
      </w:pPr>
      <w:r>
        <w:rPr>
          <w:rFonts w:asciiTheme="minorHAnsi" w:hAnsiTheme="minorHAnsi" w:cstheme="minorHAnsi"/>
          <w:szCs w:val="24"/>
        </w:rPr>
        <w:t>For either a triplex or quadruplex analysis, use the</w:t>
      </w:r>
      <w:r w:rsidRPr="00183267">
        <w:rPr>
          <w:rFonts w:asciiTheme="minorHAnsi" w:hAnsiTheme="minorHAnsi" w:cstheme="minorHAnsi"/>
          <w:szCs w:val="24"/>
        </w:rPr>
        <w:t xml:space="preserve"> </w:t>
      </w:r>
      <w:r w:rsidR="00805C5D" w:rsidRPr="00183267">
        <w:rPr>
          <w:rFonts w:asciiTheme="minorHAnsi" w:hAnsiTheme="minorHAnsi" w:cstheme="minorHAnsi"/>
          <w:b/>
          <w:bCs/>
          <w:szCs w:val="24"/>
        </w:rPr>
        <w:t>Graph Tools</w:t>
      </w:r>
      <w:r w:rsidR="00805C5D" w:rsidRPr="00183267">
        <w:rPr>
          <w:rFonts w:asciiTheme="minorHAnsi" w:hAnsiTheme="minorHAnsi" w:cstheme="minorHAnsi"/>
          <w:szCs w:val="24"/>
        </w:rPr>
        <w:t xml:space="preserve"> </w:t>
      </w:r>
      <w:r w:rsidR="008152F6" w:rsidRPr="00183267">
        <w:rPr>
          <w:rFonts w:asciiTheme="minorHAnsi" w:eastAsia="SimSun" w:hAnsiTheme="minorHAnsi" w:cstheme="minorHAnsi"/>
          <w:szCs w:val="24"/>
        </w:rPr>
        <w:t xml:space="preserve">to assign specific colors to different target clusters </w:t>
      </w:r>
      <w:r w:rsidR="00BA7988">
        <w:rPr>
          <w:rFonts w:asciiTheme="minorHAnsi" w:eastAsia="SimSun" w:hAnsiTheme="minorHAnsi" w:cstheme="minorHAnsi"/>
          <w:szCs w:val="24"/>
        </w:rPr>
        <w:t>as directed by t</w:t>
      </w:r>
      <w:r w:rsidR="008152F6" w:rsidRPr="00183267">
        <w:rPr>
          <w:rFonts w:asciiTheme="minorHAnsi" w:eastAsia="SimSun" w:hAnsiTheme="minorHAnsi" w:cstheme="minorHAnsi"/>
          <w:szCs w:val="24"/>
        </w:rPr>
        <w:t xml:space="preserve">he </w:t>
      </w:r>
      <w:r w:rsidR="008152F6" w:rsidRPr="00183267">
        <w:rPr>
          <w:rFonts w:asciiTheme="minorHAnsi" w:hAnsiTheme="minorHAnsi" w:cstheme="minorHAnsi"/>
          <w:b/>
          <w:bCs/>
          <w:color w:val="000000"/>
          <w:szCs w:val="24"/>
        </w:rPr>
        <w:t>Select to Assign Cluster</w:t>
      </w:r>
      <w:r w:rsidR="008152F6" w:rsidRPr="00183267">
        <w:rPr>
          <w:rFonts w:asciiTheme="minorHAnsi" w:hAnsiTheme="minorHAnsi" w:cstheme="minorHAnsi"/>
          <w:color w:val="000000"/>
          <w:szCs w:val="24"/>
        </w:rPr>
        <w:t xml:space="preserve"> window popup suggestions</w:t>
      </w:r>
      <w:r w:rsidR="00CC3866" w:rsidRPr="00183267">
        <w:rPr>
          <w:rFonts w:asciiTheme="minorHAnsi" w:hAnsiTheme="minorHAnsi" w:cstheme="minorHAnsi"/>
          <w:color w:val="000000"/>
          <w:szCs w:val="24"/>
        </w:rPr>
        <w:t xml:space="preserve"> </w:t>
      </w:r>
      <w:r w:rsidR="00CC3866" w:rsidRPr="00183267">
        <w:rPr>
          <w:rFonts w:asciiTheme="minorHAnsi" w:hAnsiTheme="minorHAnsi" w:cstheme="minorHAnsi"/>
          <w:b/>
          <w:bCs/>
          <w:color w:val="000000"/>
          <w:szCs w:val="24"/>
        </w:rPr>
        <w:t>[1]</w:t>
      </w:r>
      <w:r w:rsidR="008152F6" w:rsidRPr="00183267">
        <w:rPr>
          <w:rFonts w:asciiTheme="minorHAnsi" w:hAnsiTheme="minorHAnsi" w:cstheme="minorHAnsi"/>
          <w:color w:val="000000"/>
          <w:szCs w:val="24"/>
        </w:rPr>
        <w:t>.</w:t>
      </w:r>
    </w:p>
    <w:p w14:paraId="14F40364" w14:textId="64694C4A" w:rsidR="00CC3866" w:rsidRPr="00183267" w:rsidRDefault="00CC3866" w:rsidP="00171BA3">
      <w:pPr>
        <w:pStyle w:val="ListParagraph"/>
        <w:numPr>
          <w:ilvl w:val="2"/>
          <w:numId w:val="3"/>
        </w:numPr>
        <w:spacing w:before="1"/>
        <w:jc w:val="both"/>
        <w:rPr>
          <w:rFonts w:asciiTheme="minorHAnsi" w:hAnsiTheme="minorHAnsi" w:cstheme="minorHAnsi"/>
          <w:szCs w:val="24"/>
        </w:rPr>
      </w:pPr>
      <w:r w:rsidRPr="00183267">
        <w:rPr>
          <w:rFonts w:asciiTheme="minorHAnsi" w:eastAsia="SimSun" w:hAnsiTheme="minorHAnsi" w:cstheme="minorHAnsi"/>
          <w:szCs w:val="24"/>
          <w:highlight w:val="yellow"/>
        </w:rPr>
        <w:t>SCREEN: To be provided by Authors:</w:t>
      </w:r>
      <w:r w:rsidRPr="00183267">
        <w:rPr>
          <w:rFonts w:asciiTheme="minorHAnsi" w:eastAsia="SimSun" w:hAnsiTheme="minorHAnsi" w:cstheme="minorHAnsi"/>
          <w:szCs w:val="24"/>
        </w:rPr>
        <w:t xml:space="preserve"> Specific colors being assigned to different target clusters</w:t>
      </w:r>
    </w:p>
    <w:p w14:paraId="6568D393" w14:textId="77777777" w:rsidR="008152F6" w:rsidRPr="00183267" w:rsidRDefault="008152F6" w:rsidP="00171BA3">
      <w:pPr>
        <w:pStyle w:val="ListParagraph"/>
        <w:spacing w:before="1"/>
        <w:ind w:left="0"/>
        <w:jc w:val="both"/>
        <w:rPr>
          <w:rFonts w:asciiTheme="minorHAnsi" w:eastAsia="SimSun" w:hAnsiTheme="minorHAnsi" w:cstheme="minorHAnsi"/>
          <w:szCs w:val="24"/>
        </w:rPr>
      </w:pPr>
    </w:p>
    <w:p w14:paraId="0189A41E" w14:textId="71B78F3C" w:rsidR="008152F6" w:rsidRPr="00183267" w:rsidRDefault="00CC3866" w:rsidP="00171BA3">
      <w:pPr>
        <w:pStyle w:val="ListParagraph"/>
        <w:numPr>
          <w:ilvl w:val="1"/>
          <w:numId w:val="3"/>
        </w:numPr>
        <w:spacing w:before="1"/>
        <w:jc w:val="both"/>
        <w:rPr>
          <w:rFonts w:asciiTheme="minorHAnsi" w:hAnsiTheme="minorHAnsi" w:cstheme="minorHAnsi"/>
          <w:szCs w:val="24"/>
        </w:rPr>
      </w:pPr>
      <w:r w:rsidRPr="00183267">
        <w:rPr>
          <w:rFonts w:asciiTheme="minorHAnsi" w:hAnsiTheme="minorHAnsi" w:cstheme="minorHAnsi"/>
          <w:szCs w:val="24"/>
        </w:rPr>
        <w:t xml:space="preserve">When </w:t>
      </w:r>
      <w:r w:rsidR="00BA7988">
        <w:rPr>
          <w:rFonts w:asciiTheme="minorHAnsi" w:hAnsiTheme="minorHAnsi" w:cstheme="minorHAnsi"/>
          <w:szCs w:val="24"/>
        </w:rPr>
        <w:t>all of the</w:t>
      </w:r>
      <w:r w:rsidR="00BA7988" w:rsidRPr="00183267">
        <w:rPr>
          <w:rFonts w:asciiTheme="minorHAnsi" w:hAnsiTheme="minorHAnsi" w:cstheme="minorHAnsi"/>
          <w:szCs w:val="24"/>
        </w:rPr>
        <w:t xml:space="preserve"> </w:t>
      </w:r>
      <w:r w:rsidR="008152F6" w:rsidRPr="00183267">
        <w:rPr>
          <w:rFonts w:asciiTheme="minorHAnsi" w:hAnsiTheme="minorHAnsi" w:cstheme="minorHAnsi"/>
          <w:szCs w:val="24"/>
        </w:rPr>
        <w:t xml:space="preserve">target colors </w:t>
      </w:r>
      <w:r w:rsidR="00BA7988">
        <w:rPr>
          <w:rFonts w:asciiTheme="minorHAnsi" w:hAnsiTheme="minorHAnsi" w:cstheme="minorHAnsi"/>
          <w:szCs w:val="24"/>
        </w:rPr>
        <w:t>have been</w:t>
      </w:r>
      <w:r w:rsidR="00BA7988" w:rsidRPr="00183267">
        <w:rPr>
          <w:rFonts w:asciiTheme="minorHAnsi" w:hAnsiTheme="minorHAnsi" w:cstheme="minorHAnsi"/>
          <w:szCs w:val="24"/>
        </w:rPr>
        <w:t xml:space="preserve"> </w:t>
      </w:r>
      <w:r w:rsidR="008152F6" w:rsidRPr="00183267">
        <w:rPr>
          <w:rFonts w:asciiTheme="minorHAnsi" w:hAnsiTheme="minorHAnsi" w:cstheme="minorHAnsi"/>
          <w:szCs w:val="24"/>
        </w:rPr>
        <w:t xml:space="preserve">assigned, </w:t>
      </w:r>
      <w:r w:rsidR="00BA7988">
        <w:rPr>
          <w:rFonts w:asciiTheme="minorHAnsi" w:hAnsiTheme="minorHAnsi" w:cstheme="minorHAnsi"/>
          <w:szCs w:val="24"/>
        </w:rPr>
        <w:t>the quantification data will be displayed in</w:t>
      </w:r>
      <w:r w:rsidR="00BA7988" w:rsidRPr="00183267">
        <w:rPr>
          <w:rFonts w:asciiTheme="minorHAnsi" w:hAnsiTheme="minorHAnsi" w:cstheme="minorHAnsi"/>
          <w:szCs w:val="24"/>
        </w:rPr>
        <w:t xml:space="preserve"> </w:t>
      </w:r>
      <w:r w:rsidR="008152F6" w:rsidRPr="00183267">
        <w:rPr>
          <w:rFonts w:asciiTheme="minorHAnsi" w:hAnsiTheme="minorHAnsi" w:cstheme="minorHAnsi"/>
          <w:szCs w:val="24"/>
        </w:rPr>
        <w:t xml:space="preserve">the </w:t>
      </w:r>
      <w:r w:rsidR="008152F6" w:rsidRPr="00183267">
        <w:rPr>
          <w:rFonts w:asciiTheme="minorHAnsi" w:hAnsiTheme="minorHAnsi" w:cstheme="minorHAnsi"/>
          <w:b/>
          <w:bCs/>
          <w:szCs w:val="24"/>
        </w:rPr>
        <w:t xml:space="preserve">Well Data </w:t>
      </w:r>
      <w:r w:rsidR="00BA7988">
        <w:rPr>
          <w:rFonts w:asciiTheme="minorHAnsi" w:hAnsiTheme="minorHAnsi" w:cstheme="minorHAnsi"/>
          <w:szCs w:val="24"/>
        </w:rPr>
        <w:t>w</w:t>
      </w:r>
      <w:r w:rsidR="008152F6" w:rsidRPr="00332D6B">
        <w:rPr>
          <w:rFonts w:asciiTheme="minorHAnsi" w:hAnsiTheme="minorHAnsi" w:cstheme="minorHAnsi"/>
          <w:szCs w:val="24"/>
        </w:rPr>
        <w:t>indow</w:t>
      </w:r>
      <w:r w:rsidR="00BA7988">
        <w:rPr>
          <w:rFonts w:asciiTheme="minorHAnsi" w:hAnsiTheme="minorHAnsi" w:cstheme="minorHAnsi"/>
          <w:szCs w:val="24"/>
        </w:rPr>
        <w:t xml:space="preserve">. Then </w:t>
      </w:r>
      <w:r w:rsidRPr="00183267">
        <w:rPr>
          <w:rFonts w:asciiTheme="minorHAnsi" w:hAnsiTheme="minorHAnsi" w:cstheme="minorHAnsi"/>
          <w:szCs w:val="24"/>
        </w:rPr>
        <w:t>e</w:t>
      </w:r>
      <w:r w:rsidR="008152F6" w:rsidRPr="00183267">
        <w:rPr>
          <w:rFonts w:asciiTheme="minorHAnsi" w:hAnsiTheme="minorHAnsi" w:cstheme="minorHAnsi"/>
          <w:szCs w:val="24"/>
        </w:rPr>
        <w:t xml:space="preserve">xport </w:t>
      </w:r>
      <w:r w:rsidRPr="00183267">
        <w:rPr>
          <w:rFonts w:asciiTheme="minorHAnsi" w:hAnsiTheme="minorHAnsi" w:cstheme="minorHAnsi"/>
          <w:szCs w:val="24"/>
        </w:rPr>
        <w:t xml:space="preserve">the </w:t>
      </w:r>
      <w:r w:rsidR="008152F6" w:rsidRPr="00183267">
        <w:rPr>
          <w:rFonts w:asciiTheme="minorHAnsi" w:hAnsiTheme="minorHAnsi" w:cstheme="minorHAnsi"/>
          <w:szCs w:val="24"/>
        </w:rPr>
        <w:t xml:space="preserve">data </w:t>
      </w:r>
      <w:r w:rsidR="00BA7988">
        <w:rPr>
          <w:rFonts w:asciiTheme="minorHAnsi" w:hAnsiTheme="minorHAnsi" w:cstheme="minorHAnsi"/>
          <w:szCs w:val="24"/>
        </w:rPr>
        <w:t>as a .csv file additional analysis</w:t>
      </w:r>
      <w:r w:rsidRPr="00183267">
        <w:rPr>
          <w:rFonts w:asciiTheme="minorHAnsi" w:hAnsiTheme="minorHAnsi" w:cstheme="minorHAnsi"/>
          <w:szCs w:val="24"/>
        </w:rPr>
        <w:t xml:space="preserve"> </w:t>
      </w:r>
      <w:r w:rsidRPr="00183267">
        <w:rPr>
          <w:rFonts w:asciiTheme="minorHAnsi" w:hAnsiTheme="minorHAnsi" w:cstheme="minorHAnsi"/>
          <w:b/>
          <w:bCs/>
          <w:szCs w:val="24"/>
        </w:rPr>
        <w:t>[1]</w:t>
      </w:r>
      <w:r w:rsidR="008152F6" w:rsidRPr="00183267">
        <w:rPr>
          <w:rFonts w:asciiTheme="minorHAnsi" w:hAnsiTheme="minorHAnsi" w:cstheme="minorHAnsi"/>
          <w:szCs w:val="24"/>
        </w:rPr>
        <w:t>.</w:t>
      </w:r>
    </w:p>
    <w:p w14:paraId="1DF9DD78" w14:textId="29FEF772" w:rsidR="00CC3866" w:rsidRPr="00183267" w:rsidRDefault="00CC3866" w:rsidP="00171BA3">
      <w:pPr>
        <w:pStyle w:val="ListParagraph"/>
        <w:numPr>
          <w:ilvl w:val="2"/>
          <w:numId w:val="3"/>
        </w:numPr>
        <w:spacing w:before="1"/>
        <w:jc w:val="both"/>
        <w:rPr>
          <w:rFonts w:asciiTheme="minorHAnsi" w:hAnsiTheme="minorHAnsi" w:cstheme="minorHAnsi"/>
          <w:szCs w:val="24"/>
        </w:rPr>
      </w:pPr>
      <w:r w:rsidRPr="00183267">
        <w:rPr>
          <w:rFonts w:asciiTheme="minorHAnsi" w:eastAsia="SimSun" w:hAnsiTheme="minorHAnsi" w:cstheme="minorHAnsi"/>
          <w:szCs w:val="24"/>
          <w:highlight w:val="yellow"/>
        </w:rPr>
        <w:t>SCREEN: To be provided by Authors:</w:t>
      </w:r>
      <w:r w:rsidRPr="00183267">
        <w:rPr>
          <w:rFonts w:asciiTheme="minorHAnsi" w:eastAsia="SimSun" w:hAnsiTheme="minorHAnsi" w:cstheme="minorHAnsi"/>
          <w:szCs w:val="24"/>
        </w:rPr>
        <w:t xml:space="preserve"> </w:t>
      </w:r>
      <w:r w:rsidR="00BA7988">
        <w:rPr>
          <w:rFonts w:asciiTheme="minorHAnsi" w:eastAsia="SimSun" w:hAnsiTheme="minorHAnsi" w:cstheme="minorHAnsi"/>
          <w:szCs w:val="24"/>
        </w:rPr>
        <w:t>Shot of data in window, then d</w:t>
      </w:r>
      <w:r w:rsidR="00BA7988" w:rsidRPr="00183267">
        <w:rPr>
          <w:rFonts w:asciiTheme="minorHAnsi" w:eastAsia="SimSun" w:hAnsiTheme="minorHAnsi" w:cstheme="minorHAnsi"/>
          <w:szCs w:val="24"/>
        </w:rPr>
        <w:t xml:space="preserve">ata </w:t>
      </w:r>
      <w:r w:rsidRPr="00183267">
        <w:rPr>
          <w:rFonts w:asciiTheme="minorHAnsi" w:eastAsia="SimSun" w:hAnsiTheme="minorHAnsi" w:cstheme="minorHAnsi"/>
          <w:szCs w:val="24"/>
        </w:rPr>
        <w:t xml:space="preserve">being exported </w:t>
      </w:r>
    </w:p>
    <w:p w14:paraId="3F1E573B" w14:textId="65020A90" w:rsidR="002A63BC" w:rsidRPr="00183267" w:rsidRDefault="00A72FC5" w:rsidP="00171BA3">
      <w:pPr>
        <w:pStyle w:val="ListParagraph"/>
        <w:numPr>
          <w:ilvl w:val="1"/>
          <w:numId w:val="3"/>
        </w:numPr>
        <w:spacing w:before="1"/>
        <w:ind w:left="0" w:firstLine="0"/>
        <w:jc w:val="both"/>
        <w:rPr>
          <w:rFonts w:asciiTheme="minorHAnsi" w:hAnsiTheme="minorHAnsi" w:cstheme="minorHAnsi"/>
          <w:szCs w:val="24"/>
        </w:rPr>
      </w:pPr>
      <w:r w:rsidRPr="00183267">
        <w:rPr>
          <w:rFonts w:asciiTheme="minorHAnsi" w:hAnsiTheme="minorHAnsi" w:cstheme="minorHAnsi"/>
          <w:szCs w:val="24"/>
        </w:rPr>
        <w:br w:type="page"/>
      </w:r>
    </w:p>
    <w:p w14:paraId="07129934" w14:textId="77777777" w:rsidR="002A63BC" w:rsidRPr="00AA31F4" w:rsidRDefault="002A63BC" w:rsidP="002A63BC">
      <w:pPr>
        <w:pStyle w:val="ListParagraph"/>
        <w:spacing w:before="1"/>
        <w:ind w:left="0"/>
        <w:jc w:val="both"/>
        <w:rPr>
          <w:rFonts w:cs="Calibri"/>
          <w:szCs w:val="24"/>
        </w:rPr>
      </w:pPr>
    </w:p>
    <w:p w14:paraId="7EC8CA02" w14:textId="6A1242DD" w:rsidR="00A72FC5" w:rsidRDefault="00A72FC5">
      <w:pPr>
        <w:rPr>
          <w:rFonts w:asciiTheme="minorHAnsi" w:hAnsiTheme="minorHAnsi"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BE218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BB93FA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B24920">
        <w:rPr>
          <w:rFonts w:asciiTheme="minorHAnsi" w:eastAsia="Times New Roman" w:hAnsiTheme="minorHAnsi" w:cstheme="minorHAnsi"/>
          <w:bCs/>
          <w:szCs w:val="24"/>
        </w:rPr>
        <w:t>143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EE6CF54" w:rsidR="00F22F5E" w:rsidRPr="00E5424A" w:rsidRDefault="00CE10F2" w:rsidP="00E5424A">
      <w:pPr>
        <w:pStyle w:val="ListParagraph"/>
        <w:numPr>
          <w:ilvl w:val="0"/>
          <w:numId w:val="3"/>
        </w:numPr>
        <w:autoSpaceDE w:val="0"/>
        <w:autoSpaceDN w:val="0"/>
        <w:adjustRightInd w:val="0"/>
        <w:rPr>
          <w:rFonts w:cs="Calibri"/>
          <w:szCs w:val="24"/>
          <w:lang w:val="en-IN"/>
        </w:rPr>
      </w:pPr>
      <w:r w:rsidRPr="00E5424A">
        <w:rPr>
          <w:rFonts w:asciiTheme="minorHAnsi" w:hAnsiTheme="minorHAnsi" w:cstheme="minorHAnsi"/>
          <w:b/>
          <w:szCs w:val="24"/>
        </w:rPr>
        <w:t xml:space="preserve">Results: </w:t>
      </w:r>
      <w:r w:rsidR="00A66120" w:rsidRPr="00E5424A">
        <w:rPr>
          <w:rFonts w:cs="Calibri"/>
          <w:b/>
          <w:bCs/>
          <w:szCs w:val="24"/>
          <w:lang w:val="en-IN"/>
        </w:rPr>
        <w:t xml:space="preserve">SARS-CoV-2 Detection Using a Two </w:t>
      </w:r>
      <w:r w:rsidR="00504A0A" w:rsidRPr="00E5424A">
        <w:rPr>
          <w:rFonts w:cs="Calibri"/>
          <w:b/>
          <w:bCs/>
          <w:szCs w:val="24"/>
          <w:lang w:val="en-IN"/>
        </w:rPr>
        <w:t>Color</w:t>
      </w:r>
      <w:r w:rsidR="00A66120" w:rsidRPr="00E5424A">
        <w:rPr>
          <w:rFonts w:cs="Calibri"/>
          <w:b/>
          <w:bCs/>
          <w:szCs w:val="24"/>
          <w:lang w:val="en-IN"/>
        </w:rPr>
        <w:t xml:space="preserve"> ddPCR System</w:t>
      </w:r>
    </w:p>
    <w:p w14:paraId="11FD03DF" w14:textId="77777777" w:rsidR="002E4741" w:rsidRPr="002E4741" w:rsidRDefault="002E4741" w:rsidP="002E4741">
      <w:pPr>
        <w:pStyle w:val="ListParagraph"/>
        <w:ind w:left="907"/>
        <w:jc w:val="both"/>
        <w:rPr>
          <w:rFonts w:cs="Calibri"/>
          <w:szCs w:val="24"/>
        </w:rPr>
      </w:pPr>
    </w:p>
    <w:p w14:paraId="682A9684" w14:textId="221EA785" w:rsidR="00AD64F3" w:rsidRPr="00332D6B" w:rsidRDefault="009D0BEF" w:rsidP="00332D6B">
      <w:pPr>
        <w:pStyle w:val="ListParagraph"/>
        <w:numPr>
          <w:ilvl w:val="1"/>
          <w:numId w:val="3"/>
        </w:numPr>
        <w:autoSpaceDE w:val="0"/>
        <w:autoSpaceDN w:val="0"/>
        <w:adjustRightInd w:val="0"/>
        <w:jc w:val="both"/>
        <w:rPr>
          <w:rFonts w:asciiTheme="minorHAnsi" w:hAnsiTheme="minorHAnsi" w:cstheme="minorHAnsi"/>
          <w:szCs w:val="24"/>
        </w:rPr>
      </w:pPr>
      <w:r w:rsidRPr="00420D01">
        <w:rPr>
          <w:rFonts w:cs="Calibri"/>
          <w:szCs w:val="24"/>
        </w:rPr>
        <w:t xml:space="preserve">As </w:t>
      </w:r>
      <w:r>
        <w:rPr>
          <w:rFonts w:cs="Calibri"/>
          <w:szCs w:val="24"/>
        </w:rPr>
        <w:t>observed</w:t>
      </w:r>
      <w:r w:rsidRPr="00420D01">
        <w:rPr>
          <w:rFonts w:cs="Calibri"/>
          <w:szCs w:val="24"/>
        </w:rPr>
        <w:t xml:space="preserve"> in t</w:t>
      </w:r>
      <w:r>
        <w:rPr>
          <w:rFonts w:cs="Calibri"/>
          <w:szCs w:val="24"/>
        </w:rPr>
        <w:t>his representative</w:t>
      </w:r>
      <w:r w:rsidRPr="00420D01">
        <w:rPr>
          <w:rFonts w:cs="Calibri"/>
          <w:szCs w:val="24"/>
        </w:rPr>
        <w:t xml:space="preserve"> temperature gradient analysis </w:t>
      </w:r>
      <w:r>
        <w:rPr>
          <w:rFonts w:cs="Calibri"/>
          <w:b/>
          <w:bCs/>
          <w:szCs w:val="24"/>
        </w:rPr>
        <w:t>[1]</w:t>
      </w:r>
      <w:r w:rsidRPr="00420D01">
        <w:rPr>
          <w:rFonts w:cs="Calibri"/>
          <w:szCs w:val="24"/>
        </w:rPr>
        <w:t>, high annealing temperatures could not clearly distinguish positive droplets from negative droplets when a duplex assay was run</w:t>
      </w:r>
      <w:r>
        <w:rPr>
          <w:rFonts w:cs="Calibri"/>
          <w:szCs w:val="24"/>
        </w:rPr>
        <w:t xml:space="preserve"> </w:t>
      </w:r>
      <w:r>
        <w:rPr>
          <w:rFonts w:cs="Calibri"/>
          <w:b/>
          <w:bCs/>
          <w:szCs w:val="24"/>
        </w:rPr>
        <w:t>[2]</w:t>
      </w:r>
      <w:r w:rsidRPr="00420D01">
        <w:rPr>
          <w:rFonts w:cs="Calibri"/>
          <w:szCs w:val="24"/>
        </w:rPr>
        <w:t xml:space="preserve">. However, with a decrease in annealing temperature, </w:t>
      </w:r>
      <w:r>
        <w:rPr>
          <w:rFonts w:cs="Calibri"/>
          <w:szCs w:val="24"/>
        </w:rPr>
        <w:t xml:space="preserve">an </w:t>
      </w:r>
      <w:r w:rsidRPr="00420D01">
        <w:rPr>
          <w:rFonts w:cs="Calibri"/>
          <w:szCs w:val="24"/>
        </w:rPr>
        <w:t xml:space="preserve">optimal separation between positive </w:t>
      </w:r>
      <w:r>
        <w:rPr>
          <w:rFonts w:cs="Calibri"/>
          <w:b/>
          <w:bCs/>
          <w:szCs w:val="24"/>
        </w:rPr>
        <w:t xml:space="preserve">[3] </w:t>
      </w:r>
      <w:r w:rsidRPr="00420D01">
        <w:rPr>
          <w:rFonts w:cs="Calibri"/>
          <w:szCs w:val="24"/>
        </w:rPr>
        <w:t>and negative droplets was achieved</w:t>
      </w:r>
      <w:r>
        <w:rPr>
          <w:rFonts w:cs="Calibri"/>
          <w:szCs w:val="24"/>
        </w:rPr>
        <w:t xml:space="preserve"> </w:t>
      </w:r>
      <w:r>
        <w:rPr>
          <w:rFonts w:cs="Calibri"/>
          <w:b/>
          <w:bCs/>
          <w:szCs w:val="24"/>
        </w:rPr>
        <w:t>[4]</w:t>
      </w:r>
      <w:r w:rsidRPr="00420D01">
        <w:rPr>
          <w:rFonts w:cs="Calibri"/>
          <w:szCs w:val="24"/>
        </w:rPr>
        <w:t>.</w:t>
      </w:r>
    </w:p>
    <w:p w14:paraId="3609F218" w14:textId="0E890B61" w:rsidR="003C0726" w:rsidRPr="00BF7C6C" w:rsidRDefault="00AD64F3" w:rsidP="00E5424A">
      <w:pPr>
        <w:pStyle w:val="ListParagraph"/>
        <w:numPr>
          <w:ilvl w:val="2"/>
          <w:numId w:val="3"/>
        </w:numPr>
        <w:contextualSpacing w:val="0"/>
        <w:jc w:val="both"/>
        <w:outlineLvl w:val="0"/>
        <w:rPr>
          <w:rFonts w:asciiTheme="minorHAnsi" w:hAnsiTheme="minorHAnsi" w:cstheme="minorHAnsi"/>
          <w:szCs w:val="24"/>
        </w:rPr>
      </w:pPr>
      <w:r>
        <w:rPr>
          <w:rFonts w:cs="Calibri"/>
          <w:szCs w:val="24"/>
        </w:rPr>
        <w:t>LAB MEDIA: Figure 2</w:t>
      </w:r>
      <w:r w:rsidR="009D0BEF">
        <w:rPr>
          <w:rFonts w:cs="Calibri"/>
          <w:szCs w:val="24"/>
        </w:rPr>
        <w:t>D</w:t>
      </w:r>
      <w:r w:rsidR="003C0726" w:rsidRPr="00AD64F3">
        <w:rPr>
          <w:rFonts w:cs="Calibri"/>
          <w:szCs w:val="24"/>
        </w:rPr>
        <w:t xml:space="preserve"> </w:t>
      </w:r>
    </w:p>
    <w:p w14:paraId="0D215212" w14:textId="0D0D61B3" w:rsidR="00BF7C6C" w:rsidRPr="00BF486F" w:rsidRDefault="00BF7C6C" w:rsidP="00E5424A">
      <w:pPr>
        <w:pStyle w:val="ListParagraph"/>
        <w:numPr>
          <w:ilvl w:val="2"/>
          <w:numId w:val="3"/>
        </w:numPr>
        <w:contextualSpacing w:val="0"/>
        <w:jc w:val="both"/>
        <w:outlineLvl w:val="0"/>
        <w:rPr>
          <w:rFonts w:asciiTheme="minorHAnsi" w:hAnsiTheme="minorHAnsi" w:cstheme="minorHAnsi"/>
          <w:szCs w:val="24"/>
        </w:rPr>
      </w:pPr>
      <w:r>
        <w:rPr>
          <w:rFonts w:cs="Calibri"/>
          <w:szCs w:val="24"/>
        </w:rPr>
        <w:t xml:space="preserve">LAB MEDIA: Figure </w:t>
      </w:r>
      <w:r w:rsidR="009D0BEF">
        <w:rPr>
          <w:rFonts w:cs="Calibri"/>
          <w:szCs w:val="24"/>
        </w:rPr>
        <w:t xml:space="preserve">2D </w:t>
      </w:r>
      <w:r w:rsidR="009D0BEF">
        <w:rPr>
          <w:rFonts w:cs="Calibri"/>
          <w:i/>
          <w:iCs/>
          <w:color w:val="4F81BD" w:themeColor="accent1"/>
          <w:szCs w:val="24"/>
        </w:rPr>
        <w:t>Video Editor: please emphasize green and black data clusters in top right graph</w:t>
      </w:r>
    </w:p>
    <w:p w14:paraId="56A5B8AF" w14:textId="223DCF1A" w:rsidR="009D0BEF" w:rsidRPr="00AD64F3" w:rsidRDefault="009D0BEF" w:rsidP="00E5424A">
      <w:pPr>
        <w:pStyle w:val="ListParagraph"/>
        <w:numPr>
          <w:ilvl w:val="2"/>
          <w:numId w:val="3"/>
        </w:numPr>
        <w:contextualSpacing w:val="0"/>
        <w:jc w:val="both"/>
        <w:outlineLvl w:val="0"/>
        <w:rPr>
          <w:rFonts w:asciiTheme="minorHAnsi" w:hAnsiTheme="minorHAnsi" w:cstheme="minorHAnsi"/>
          <w:szCs w:val="24"/>
        </w:rPr>
      </w:pPr>
      <w:r>
        <w:rPr>
          <w:rFonts w:cs="Calibri"/>
          <w:szCs w:val="24"/>
        </w:rPr>
        <w:t xml:space="preserve">LAB MEDIA: Figure 2D </w:t>
      </w:r>
      <w:r>
        <w:rPr>
          <w:rFonts w:cs="Calibri"/>
          <w:i/>
          <w:iCs/>
          <w:color w:val="4F81BD" w:themeColor="accent1"/>
          <w:szCs w:val="24"/>
        </w:rPr>
        <w:t>Video Editor: please emphasize blue and orange clusters together, then black and green clusters together in bottom right graph</w:t>
      </w:r>
    </w:p>
    <w:p w14:paraId="100A319D" w14:textId="3D4F949B" w:rsidR="009D0BEF" w:rsidRPr="00BF486F" w:rsidRDefault="009D0BEF" w:rsidP="00BF486F">
      <w:pPr>
        <w:pStyle w:val="ListParagraph"/>
        <w:autoSpaceDE w:val="0"/>
        <w:autoSpaceDN w:val="0"/>
        <w:adjustRightInd w:val="0"/>
        <w:ind w:left="1627"/>
        <w:jc w:val="both"/>
        <w:rPr>
          <w:rFonts w:asciiTheme="minorHAnsi" w:hAnsiTheme="minorHAnsi" w:cstheme="minorHAnsi"/>
          <w:szCs w:val="24"/>
        </w:rPr>
      </w:pPr>
    </w:p>
    <w:p w14:paraId="0314BEE9" w14:textId="69CAE3B0" w:rsidR="00DF4647" w:rsidRDefault="00DF4647" w:rsidP="00E5424A">
      <w:pPr>
        <w:autoSpaceDE w:val="0"/>
        <w:autoSpaceDN w:val="0"/>
        <w:adjustRightInd w:val="0"/>
        <w:jc w:val="both"/>
        <w:rPr>
          <w:rFonts w:asciiTheme="minorHAnsi" w:hAnsiTheme="minorHAnsi" w:cstheme="minorHAnsi"/>
          <w:szCs w:val="24"/>
        </w:rPr>
      </w:pPr>
    </w:p>
    <w:p w14:paraId="1D9AC52A" w14:textId="619563C1" w:rsidR="00AC324F" w:rsidRDefault="00AC324F" w:rsidP="00E5424A">
      <w:pPr>
        <w:pStyle w:val="ListParagraph"/>
        <w:numPr>
          <w:ilvl w:val="1"/>
          <w:numId w:val="3"/>
        </w:numPr>
        <w:jc w:val="both"/>
        <w:rPr>
          <w:rFonts w:cs="Calibri"/>
          <w:szCs w:val="24"/>
        </w:rPr>
      </w:pPr>
      <w:r w:rsidRPr="00420D01">
        <w:rPr>
          <w:rFonts w:cs="Calibri"/>
          <w:szCs w:val="24"/>
        </w:rPr>
        <w:t>Using a two</w:t>
      </w:r>
      <w:r w:rsidR="00332D6B">
        <w:rPr>
          <w:rFonts w:cs="Calibri"/>
          <w:szCs w:val="24"/>
        </w:rPr>
        <w:t>-</w:t>
      </w:r>
      <w:r w:rsidRPr="00420D01">
        <w:rPr>
          <w:rFonts w:cs="Calibri"/>
          <w:szCs w:val="24"/>
        </w:rPr>
        <w:t>color RT-ddPCR detection system</w:t>
      </w:r>
      <w:r>
        <w:rPr>
          <w:rFonts w:cs="Calibri"/>
          <w:szCs w:val="24"/>
        </w:rPr>
        <w:t xml:space="preserve"> </w:t>
      </w:r>
      <w:r>
        <w:rPr>
          <w:rFonts w:cs="Calibri"/>
          <w:b/>
          <w:bCs/>
          <w:szCs w:val="24"/>
        </w:rPr>
        <w:t>[1]</w:t>
      </w:r>
      <w:r w:rsidRPr="00420D01">
        <w:rPr>
          <w:rFonts w:cs="Calibri"/>
          <w:szCs w:val="24"/>
        </w:rPr>
        <w:t xml:space="preserve">, it is possible to detect one </w:t>
      </w:r>
      <w:r>
        <w:rPr>
          <w:rFonts w:cs="Calibri"/>
          <w:b/>
          <w:bCs/>
          <w:szCs w:val="24"/>
        </w:rPr>
        <w:t>[2]</w:t>
      </w:r>
      <w:r w:rsidRPr="00420D01">
        <w:rPr>
          <w:rFonts w:cs="Calibri"/>
          <w:szCs w:val="24"/>
        </w:rPr>
        <w:t xml:space="preserve">, two </w:t>
      </w:r>
      <w:r>
        <w:rPr>
          <w:rFonts w:cs="Calibri"/>
          <w:b/>
          <w:bCs/>
          <w:szCs w:val="24"/>
        </w:rPr>
        <w:t>[3]</w:t>
      </w:r>
      <w:r w:rsidRPr="00420D01">
        <w:rPr>
          <w:rFonts w:cs="Calibri"/>
          <w:szCs w:val="24"/>
        </w:rPr>
        <w:t xml:space="preserve">, three </w:t>
      </w:r>
      <w:r>
        <w:rPr>
          <w:rFonts w:cs="Calibri"/>
          <w:b/>
          <w:bCs/>
          <w:szCs w:val="24"/>
        </w:rPr>
        <w:t>[4]</w:t>
      </w:r>
      <w:r w:rsidRPr="00420D01">
        <w:rPr>
          <w:rFonts w:cs="Calibri"/>
          <w:szCs w:val="24"/>
        </w:rPr>
        <w:t>, and four SARS-CoV-2 targets within a single sample</w:t>
      </w:r>
      <w:r>
        <w:rPr>
          <w:rFonts w:cs="Calibri"/>
          <w:szCs w:val="24"/>
        </w:rPr>
        <w:t xml:space="preserve"> </w:t>
      </w:r>
      <w:r>
        <w:rPr>
          <w:rFonts w:cs="Calibri"/>
          <w:b/>
          <w:bCs/>
          <w:szCs w:val="24"/>
        </w:rPr>
        <w:t>[5]</w:t>
      </w:r>
      <w:r>
        <w:rPr>
          <w:rFonts w:cs="Calibri"/>
          <w:szCs w:val="24"/>
        </w:rPr>
        <w:t>.</w:t>
      </w:r>
    </w:p>
    <w:p w14:paraId="0BE56938" w14:textId="77777777" w:rsidR="00AC324F" w:rsidRDefault="00AC324F" w:rsidP="00BF486F">
      <w:pPr>
        <w:pStyle w:val="ListParagraph"/>
        <w:ind w:left="907"/>
        <w:jc w:val="both"/>
        <w:rPr>
          <w:rFonts w:cs="Calibri"/>
          <w:szCs w:val="24"/>
        </w:rPr>
      </w:pPr>
    </w:p>
    <w:p w14:paraId="12C9291F" w14:textId="16AF5192" w:rsidR="00AC324F" w:rsidRDefault="00AC324F" w:rsidP="00AC324F">
      <w:pPr>
        <w:pStyle w:val="ListParagraph"/>
        <w:numPr>
          <w:ilvl w:val="2"/>
          <w:numId w:val="3"/>
        </w:numPr>
        <w:jc w:val="both"/>
        <w:rPr>
          <w:rFonts w:cs="Calibri"/>
          <w:szCs w:val="24"/>
        </w:rPr>
      </w:pPr>
      <w:r>
        <w:rPr>
          <w:rFonts w:cs="Calibri"/>
          <w:szCs w:val="24"/>
        </w:rPr>
        <w:t>LAB MEDIA: Figures 2A, 2Ciii, 3A, and 3B</w:t>
      </w:r>
    </w:p>
    <w:p w14:paraId="47B673F7" w14:textId="34381F84" w:rsidR="00AC324F" w:rsidRDefault="00AC324F" w:rsidP="00AC324F">
      <w:pPr>
        <w:pStyle w:val="ListParagraph"/>
        <w:numPr>
          <w:ilvl w:val="2"/>
          <w:numId w:val="3"/>
        </w:numPr>
        <w:jc w:val="both"/>
        <w:rPr>
          <w:rFonts w:cs="Calibri"/>
          <w:szCs w:val="24"/>
        </w:rPr>
      </w:pPr>
      <w:r>
        <w:rPr>
          <w:rFonts w:cs="Calibri"/>
          <w:szCs w:val="24"/>
        </w:rPr>
        <w:t xml:space="preserve">LAB MEDIA: Figures 2A, 2Ciii, 3A, and 3B </w:t>
      </w:r>
      <w:r w:rsidRPr="00BF486F">
        <w:rPr>
          <w:rFonts w:cs="Calibri"/>
          <w:i/>
          <w:iCs/>
          <w:color w:val="4F81BD" w:themeColor="accent1"/>
          <w:szCs w:val="24"/>
        </w:rPr>
        <w:t>Video Editor: please emphasize Figure 2A</w:t>
      </w:r>
    </w:p>
    <w:p w14:paraId="6B153317" w14:textId="6B7305D2" w:rsidR="00AC324F" w:rsidRDefault="00AC324F" w:rsidP="00AC324F">
      <w:pPr>
        <w:pStyle w:val="ListParagraph"/>
        <w:numPr>
          <w:ilvl w:val="2"/>
          <w:numId w:val="3"/>
        </w:numPr>
        <w:jc w:val="both"/>
        <w:rPr>
          <w:rFonts w:cs="Calibri"/>
          <w:szCs w:val="24"/>
        </w:rPr>
      </w:pPr>
      <w:r>
        <w:rPr>
          <w:rFonts w:cs="Calibri"/>
          <w:szCs w:val="24"/>
        </w:rPr>
        <w:t xml:space="preserve">LAB MEDIA: Figures 2A, 2Ciii, 3A, and 3B </w:t>
      </w:r>
      <w:r w:rsidRPr="00B854FC">
        <w:rPr>
          <w:rFonts w:cs="Calibri"/>
          <w:i/>
          <w:iCs/>
          <w:color w:val="4F81BD" w:themeColor="accent1"/>
          <w:szCs w:val="24"/>
        </w:rPr>
        <w:t xml:space="preserve">Video Editor: please emphasize Figure </w:t>
      </w:r>
      <w:r>
        <w:rPr>
          <w:rFonts w:cs="Calibri"/>
          <w:i/>
          <w:iCs/>
          <w:color w:val="4F81BD" w:themeColor="accent1"/>
          <w:szCs w:val="24"/>
        </w:rPr>
        <w:t>2Ciii</w:t>
      </w:r>
    </w:p>
    <w:p w14:paraId="1C5738A0" w14:textId="465A8830" w:rsidR="00AC324F" w:rsidRDefault="00AC324F" w:rsidP="00AC324F">
      <w:pPr>
        <w:pStyle w:val="ListParagraph"/>
        <w:numPr>
          <w:ilvl w:val="2"/>
          <w:numId w:val="3"/>
        </w:numPr>
        <w:jc w:val="both"/>
        <w:rPr>
          <w:rFonts w:cs="Calibri"/>
          <w:szCs w:val="24"/>
        </w:rPr>
      </w:pPr>
      <w:r>
        <w:rPr>
          <w:rFonts w:cs="Calibri"/>
          <w:szCs w:val="24"/>
        </w:rPr>
        <w:t xml:space="preserve">LAB MEDIA: Figures 2A, 2Ciii, 3A, and 3B </w:t>
      </w:r>
      <w:r w:rsidRPr="00B854FC">
        <w:rPr>
          <w:rFonts w:cs="Calibri"/>
          <w:i/>
          <w:iCs/>
          <w:color w:val="4F81BD" w:themeColor="accent1"/>
          <w:szCs w:val="24"/>
        </w:rPr>
        <w:t xml:space="preserve">Video Editor: please emphasize Figure </w:t>
      </w:r>
      <w:r>
        <w:rPr>
          <w:rFonts w:cs="Calibri"/>
          <w:i/>
          <w:iCs/>
          <w:color w:val="4F81BD" w:themeColor="accent1"/>
          <w:szCs w:val="24"/>
        </w:rPr>
        <w:t>3</w:t>
      </w:r>
      <w:r w:rsidRPr="00B854FC">
        <w:rPr>
          <w:rFonts w:cs="Calibri"/>
          <w:i/>
          <w:iCs/>
          <w:color w:val="4F81BD" w:themeColor="accent1"/>
          <w:szCs w:val="24"/>
        </w:rPr>
        <w:t>A</w:t>
      </w:r>
    </w:p>
    <w:p w14:paraId="3C35ABCA" w14:textId="77777777" w:rsidR="00AC324F" w:rsidRPr="00BF486F" w:rsidRDefault="00AC324F" w:rsidP="00AC324F">
      <w:pPr>
        <w:pStyle w:val="ListParagraph"/>
        <w:numPr>
          <w:ilvl w:val="2"/>
          <w:numId w:val="3"/>
        </w:numPr>
        <w:jc w:val="both"/>
        <w:rPr>
          <w:rFonts w:cs="Calibri"/>
          <w:szCs w:val="24"/>
        </w:rPr>
      </w:pPr>
      <w:r>
        <w:rPr>
          <w:rFonts w:cs="Calibri"/>
          <w:szCs w:val="24"/>
        </w:rPr>
        <w:t xml:space="preserve">LAB MEDIA: Figures 2A, 2Ciii, 3A, and 3B </w:t>
      </w:r>
      <w:r w:rsidRPr="00B854FC">
        <w:rPr>
          <w:rFonts w:cs="Calibri"/>
          <w:i/>
          <w:iCs/>
          <w:color w:val="4F81BD" w:themeColor="accent1"/>
          <w:szCs w:val="24"/>
        </w:rPr>
        <w:t xml:space="preserve">Video Editor: please emphasize Figure </w:t>
      </w:r>
      <w:r>
        <w:rPr>
          <w:rFonts w:cs="Calibri"/>
          <w:i/>
          <w:iCs/>
          <w:color w:val="4F81BD" w:themeColor="accent1"/>
          <w:szCs w:val="24"/>
        </w:rPr>
        <w:t>3B</w:t>
      </w:r>
    </w:p>
    <w:p w14:paraId="4EDE6D9D" w14:textId="77777777" w:rsidR="00AC324F" w:rsidRDefault="00AC324F" w:rsidP="00BF486F">
      <w:pPr>
        <w:pStyle w:val="ListParagraph"/>
        <w:ind w:left="907"/>
        <w:jc w:val="both"/>
        <w:rPr>
          <w:rFonts w:cs="Calibri"/>
          <w:szCs w:val="24"/>
        </w:rPr>
      </w:pPr>
    </w:p>
    <w:p w14:paraId="6A49F530" w14:textId="484F873E" w:rsidR="00E5424A" w:rsidRPr="00AC324F" w:rsidRDefault="00AC324F" w:rsidP="00AC324F">
      <w:pPr>
        <w:pStyle w:val="ListParagraph"/>
        <w:numPr>
          <w:ilvl w:val="1"/>
          <w:numId w:val="3"/>
        </w:numPr>
        <w:jc w:val="both"/>
        <w:rPr>
          <w:rFonts w:cs="Calibri"/>
          <w:szCs w:val="24"/>
        </w:rPr>
      </w:pPr>
      <w:r>
        <w:rPr>
          <w:rFonts w:cs="Calibri"/>
          <w:szCs w:val="24"/>
        </w:rPr>
        <w:t>A n</w:t>
      </w:r>
      <w:r w:rsidRPr="00AC324F">
        <w:rPr>
          <w:rFonts w:cs="Calibri"/>
          <w:szCs w:val="24"/>
        </w:rPr>
        <w:t xml:space="preserve">o </w:t>
      </w:r>
      <w:r w:rsidR="00E5424A" w:rsidRPr="00AC324F">
        <w:rPr>
          <w:rFonts w:cs="Calibri"/>
          <w:szCs w:val="24"/>
        </w:rPr>
        <w:t xml:space="preserve">template control sample </w:t>
      </w:r>
      <w:r w:rsidRPr="00420D01">
        <w:rPr>
          <w:rFonts w:cs="Calibri"/>
          <w:szCs w:val="24"/>
        </w:rPr>
        <w:t xml:space="preserve">can </w:t>
      </w:r>
      <w:r>
        <w:rPr>
          <w:rFonts w:cs="Calibri"/>
          <w:szCs w:val="24"/>
        </w:rPr>
        <w:t>be used</w:t>
      </w:r>
      <w:r w:rsidRPr="00420D01">
        <w:rPr>
          <w:rFonts w:cs="Calibri"/>
          <w:szCs w:val="24"/>
        </w:rPr>
        <w:t xml:space="preserve"> </w:t>
      </w:r>
      <w:r>
        <w:rPr>
          <w:rFonts w:cs="Calibri"/>
          <w:szCs w:val="24"/>
        </w:rPr>
        <w:t>to locate</w:t>
      </w:r>
      <w:r w:rsidRPr="00420D01">
        <w:rPr>
          <w:rFonts w:cs="Calibri"/>
          <w:szCs w:val="24"/>
        </w:rPr>
        <w:t xml:space="preserve"> negative droplets </w:t>
      </w:r>
      <w:r>
        <w:rPr>
          <w:rFonts w:cs="Calibri"/>
          <w:szCs w:val="24"/>
        </w:rPr>
        <w:t>to help set the negative threshold in simplex assay</w:t>
      </w:r>
      <w:r w:rsidRPr="00420D01">
        <w:rPr>
          <w:rFonts w:cs="Calibri"/>
          <w:szCs w:val="24"/>
        </w:rPr>
        <w:t xml:space="preserve"> </w:t>
      </w:r>
      <w:r w:rsidR="00E5424A" w:rsidRPr="00AC324F">
        <w:rPr>
          <w:rFonts w:cs="Calibri"/>
          <w:b/>
          <w:bCs/>
          <w:szCs w:val="24"/>
        </w:rPr>
        <w:t>[1]</w:t>
      </w:r>
      <w:r>
        <w:rPr>
          <w:rFonts w:cs="Calibri"/>
          <w:szCs w:val="24"/>
        </w:rPr>
        <w:t>. I</w:t>
      </w:r>
      <w:r w:rsidR="00E5424A" w:rsidRPr="00AC324F">
        <w:rPr>
          <w:rFonts w:cs="Calibri"/>
          <w:szCs w:val="24"/>
        </w:rPr>
        <w:t>n duplex assay</w:t>
      </w:r>
      <w:r>
        <w:rPr>
          <w:rFonts w:cs="Calibri"/>
          <w:szCs w:val="24"/>
        </w:rPr>
        <w:t>s</w:t>
      </w:r>
      <w:r w:rsidR="00E5424A" w:rsidRPr="00AC324F">
        <w:rPr>
          <w:rFonts w:cs="Calibri"/>
          <w:szCs w:val="24"/>
        </w:rPr>
        <w:t xml:space="preserve">, </w:t>
      </w:r>
      <w:r>
        <w:rPr>
          <w:rFonts w:cs="Calibri"/>
          <w:szCs w:val="24"/>
        </w:rPr>
        <w:t xml:space="preserve">the </w:t>
      </w:r>
      <w:r w:rsidR="00E5424A" w:rsidRPr="00AC324F">
        <w:rPr>
          <w:rFonts w:cs="Calibri"/>
          <w:szCs w:val="24"/>
        </w:rPr>
        <w:t xml:space="preserve">analysis can be </w:t>
      </w:r>
      <w:r>
        <w:rPr>
          <w:rFonts w:cs="Calibri"/>
          <w:szCs w:val="24"/>
        </w:rPr>
        <w:t>performed</w:t>
      </w:r>
      <w:r w:rsidRPr="00AC324F">
        <w:rPr>
          <w:rFonts w:cs="Calibri"/>
          <w:szCs w:val="24"/>
        </w:rPr>
        <w:t xml:space="preserve"> </w:t>
      </w:r>
      <w:r>
        <w:rPr>
          <w:rFonts w:cs="Calibri"/>
          <w:szCs w:val="24"/>
        </w:rPr>
        <w:t>i</w:t>
      </w:r>
      <w:r w:rsidR="00E5424A" w:rsidRPr="00AC324F">
        <w:rPr>
          <w:rFonts w:cs="Calibri"/>
          <w:szCs w:val="24"/>
        </w:rPr>
        <w:t xml:space="preserve">n individual channels </w:t>
      </w:r>
      <w:r w:rsidR="00E5424A" w:rsidRPr="00AC324F">
        <w:rPr>
          <w:rFonts w:cs="Calibri"/>
          <w:b/>
          <w:bCs/>
          <w:szCs w:val="24"/>
        </w:rPr>
        <w:t>[2]</w:t>
      </w:r>
      <w:r w:rsidR="00E5424A" w:rsidRPr="00AC324F">
        <w:rPr>
          <w:rFonts w:cs="Calibri"/>
          <w:szCs w:val="24"/>
        </w:rPr>
        <w:t xml:space="preserve"> or in the 2D amplitude </w:t>
      </w:r>
      <w:r w:rsidR="00E5424A" w:rsidRPr="00AC324F">
        <w:rPr>
          <w:rFonts w:cs="Calibri"/>
          <w:b/>
          <w:bCs/>
          <w:szCs w:val="24"/>
        </w:rPr>
        <w:t>[3]</w:t>
      </w:r>
      <w:r w:rsidR="00E5424A" w:rsidRPr="00AC324F">
        <w:rPr>
          <w:rFonts w:cs="Calibri"/>
          <w:szCs w:val="24"/>
        </w:rPr>
        <w:t>.</w:t>
      </w:r>
    </w:p>
    <w:p w14:paraId="3250139F" w14:textId="7B388690" w:rsidR="00E5424A" w:rsidRDefault="00E5424A" w:rsidP="00154448">
      <w:pPr>
        <w:pStyle w:val="ListParagraph"/>
        <w:numPr>
          <w:ilvl w:val="2"/>
          <w:numId w:val="3"/>
        </w:numPr>
        <w:jc w:val="both"/>
        <w:rPr>
          <w:rFonts w:cs="Calibri"/>
          <w:szCs w:val="24"/>
        </w:rPr>
      </w:pPr>
      <w:r>
        <w:rPr>
          <w:rFonts w:cs="Calibri"/>
          <w:szCs w:val="24"/>
        </w:rPr>
        <w:t>LAB MEDIA: Figure 2A</w:t>
      </w:r>
      <w:r w:rsidR="00663CBD" w:rsidRPr="00663CBD">
        <w:rPr>
          <w:rFonts w:cs="Calibri"/>
          <w:i/>
          <w:iCs/>
          <w:color w:val="4F81BD" w:themeColor="accent1"/>
          <w:szCs w:val="24"/>
        </w:rPr>
        <w:t xml:space="preserve"> </w:t>
      </w:r>
      <w:r w:rsidR="00663CBD" w:rsidRPr="00B854FC">
        <w:rPr>
          <w:rFonts w:cs="Calibri"/>
          <w:i/>
          <w:iCs/>
          <w:color w:val="4F81BD" w:themeColor="accent1"/>
          <w:szCs w:val="24"/>
        </w:rPr>
        <w:t>Video Editor: please emphasize</w:t>
      </w:r>
      <w:r w:rsidR="00663CBD">
        <w:rPr>
          <w:rFonts w:cs="Calibri"/>
          <w:i/>
          <w:iCs/>
          <w:color w:val="4F81BD" w:themeColor="accent1"/>
          <w:szCs w:val="24"/>
        </w:rPr>
        <w:t xml:space="preserve"> black and grey NTC data lines</w:t>
      </w:r>
    </w:p>
    <w:p w14:paraId="450D84CA" w14:textId="7038445D" w:rsidR="00E5424A" w:rsidRDefault="00E5424A" w:rsidP="00154448">
      <w:pPr>
        <w:pStyle w:val="ListParagraph"/>
        <w:numPr>
          <w:ilvl w:val="2"/>
          <w:numId w:val="3"/>
        </w:numPr>
        <w:jc w:val="both"/>
        <w:rPr>
          <w:rFonts w:cs="Calibri"/>
          <w:szCs w:val="24"/>
        </w:rPr>
      </w:pPr>
      <w:r>
        <w:rPr>
          <w:rFonts w:cs="Calibri"/>
          <w:szCs w:val="24"/>
        </w:rPr>
        <w:t>LAB MEDIA: Figure</w:t>
      </w:r>
      <w:r w:rsidR="00663CBD">
        <w:rPr>
          <w:rFonts w:cs="Calibri"/>
          <w:szCs w:val="24"/>
        </w:rPr>
        <w:t>s</w:t>
      </w:r>
      <w:r>
        <w:rPr>
          <w:rFonts w:cs="Calibri"/>
          <w:szCs w:val="24"/>
        </w:rPr>
        <w:t xml:space="preserve"> 2C</w:t>
      </w:r>
      <w:r w:rsidR="00D82D1D">
        <w:rPr>
          <w:rFonts w:cs="Calibri"/>
          <w:szCs w:val="24"/>
        </w:rPr>
        <w:t xml:space="preserve">i </w:t>
      </w:r>
      <w:r w:rsidR="00663CBD">
        <w:rPr>
          <w:rFonts w:cs="Calibri"/>
          <w:szCs w:val="24"/>
        </w:rPr>
        <w:t xml:space="preserve">and 2Ciii </w:t>
      </w:r>
      <w:r w:rsidR="00663CBD" w:rsidRPr="00B854FC">
        <w:rPr>
          <w:rFonts w:cs="Calibri"/>
          <w:i/>
          <w:iCs/>
          <w:color w:val="4F81BD" w:themeColor="accent1"/>
          <w:szCs w:val="24"/>
        </w:rPr>
        <w:t xml:space="preserve">Video Editor: please </w:t>
      </w:r>
      <w:r w:rsidR="00663CBD">
        <w:rPr>
          <w:rFonts w:cs="Calibri"/>
          <w:i/>
          <w:iCs/>
          <w:color w:val="4F81BD" w:themeColor="accent1"/>
          <w:szCs w:val="24"/>
        </w:rPr>
        <w:t>Figure 2Ci</w:t>
      </w:r>
    </w:p>
    <w:p w14:paraId="2C6455D7" w14:textId="1357EFD8" w:rsidR="00DF4647" w:rsidRDefault="00E5424A" w:rsidP="00BF486F">
      <w:pPr>
        <w:pStyle w:val="ListParagraph"/>
        <w:numPr>
          <w:ilvl w:val="2"/>
          <w:numId w:val="3"/>
        </w:numPr>
        <w:jc w:val="both"/>
        <w:rPr>
          <w:rFonts w:cs="Calibri"/>
        </w:rPr>
      </w:pPr>
      <w:r>
        <w:rPr>
          <w:rFonts w:cs="Calibri"/>
          <w:szCs w:val="24"/>
        </w:rPr>
        <w:lastRenderedPageBreak/>
        <w:t>LAB MEDIA: Figure</w:t>
      </w:r>
      <w:r w:rsidR="00663CBD">
        <w:rPr>
          <w:rFonts w:cs="Calibri"/>
          <w:szCs w:val="24"/>
        </w:rPr>
        <w:t>s</w:t>
      </w:r>
      <w:r>
        <w:rPr>
          <w:rFonts w:cs="Calibri"/>
          <w:szCs w:val="24"/>
        </w:rPr>
        <w:t xml:space="preserve"> 2C</w:t>
      </w:r>
      <w:r w:rsidR="00663CBD">
        <w:rPr>
          <w:rFonts w:cs="Calibri"/>
          <w:szCs w:val="24"/>
        </w:rPr>
        <w:t>i and 2C</w:t>
      </w:r>
      <w:r>
        <w:rPr>
          <w:rFonts w:cs="Calibri"/>
          <w:szCs w:val="24"/>
        </w:rPr>
        <w:t>iii</w:t>
      </w:r>
      <w:r w:rsidR="00663CBD">
        <w:rPr>
          <w:rFonts w:cs="Calibri"/>
          <w:szCs w:val="24"/>
        </w:rPr>
        <w:t xml:space="preserve"> </w:t>
      </w:r>
      <w:r w:rsidR="00663CBD" w:rsidRPr="00B854FC">
        <w:rPr>
          <w:rFonts w:cs="Calibri"/>
          <w:i/>
          <w:iCs/>
          <w:color w:val="4F81BD" w:themeColor="accent1"/>
          <w:szCs w:val="24"/>
        </w:rPr>
        <w:t xml:space="preserve">Video Editor: please </w:t>
      </w:r>
      <w:r w:rsidR="00D82D1D">
        <w:rPr>
          <w:rFonts w:cs="Calibri"/>
          <w:i/>
          <w:iCs/>
          <w:color w:val="4F81BD" w:themeColor="accent1"/>
          <w:szCs w:val="24"/>
        </w:rPr>
        <w:t xml:space="preserve">emphasize </w:t>
      </w:r>
      <w:r w:rsidR="00663CBD">
        <w:rPr>
          <w:rFonts w:cs="Calibri"/>
          <w:i/>
          <w:iCs/>
          <w:color w:val="4F81BD" w:themeColor="accent1"/>
          <w:szCs w:val="24"/>
        </w:rPr>
        <w:t>Figure 2Ciii</w:t>
      </w:r>
    </w:p>
    <w:p w14:paraId="79308B8E" w14:textId="644F94DD" w:rsidR="00183267" w:rsidRDefault="00183267" w:rsidP="002C08D8">
      <w:pPr>
        <w:jc w:val="both"/>
        <w:rPr>
          <w:rFonts w:cs="Calibri"/>
          <w:szCs w:val="24"/>
        </w:rPr>
      </w:pPr>
    </w:p>
    <w:p w14:paraId="5C0EC484" w14:textId="6282A3C5" w:rsidR="002C08D8" w:rsidRDefault="00D82D1D" w:rsidP="00154448">
      <w:pPr>
        <w:pStyle w:val="ListParagraph"/>
        <w:numPr>
          <w:ilvl w:val="1"/>
          <w:numId w:val="3"/>
        </w:numPr>
        <w:jc w:val="both"/>
        <w:rPr>
          <w:rFonts w:cs="Calibri"/>
          <w:szCs w:val="24"/>
        </w:rPr>
      </w:pPr>
      <w:r>
        <w:rPr>
          <w:rFonts w:cs="Calibri"/>
          <w:szCs w:val="24"/>
        </w:rPr>
        <w:t>Although h</w:t>
      </w:r>
      <w:r w:rsidR="002C08D8">
        <w:rPr>
          <w:rFonts w:cs="Calibri"/>
          <w:szCs w:val="24"/>
        </w:rPr>
        <w:t>igher order multiplex assay</w:t>
      </w:r>
      <w:r w:rsidR="0092159D">
        <w:rPr>
          <w:rFonts w:cs="Calibri"/>
          <w:szCs w:val="24"/>
        </w:rPr>
        <w:t>s</w:t>
      </w:r>
      <w:r w:rsidR="002C08D8">
        <w:rPr>
          <w:rFonts w:cs="Calibri"/>
          <w:szCs w:val="24"/>
        </w:rPr>
        <w:t xml:space="preserve"> data analysis </w:t>
      </w:r>
      <w:r>
        <w:rPr>
          <w:rFonts w:cs="Calibri"/>
          <w:szCs w:val="24"/>
        </w:rPr>
        <w:t xml:space="preserve">is not straightforward </w:t>
      </w:r>
      <w:r>
        <w:rPr>
          <w:rFonts w:cs="Calibri"/>
          <w:b/>
          <w:bCs/>
          <w:szCs w:val="24"/>
        </w:rPr>
        <w:t>[1]</w:t>
      </w:r>
      <w:r>
        <w:rPr>
          <w:rFonts w:cs="Calibri"/>
          <w:szCs w:val="24"/>
        </w:rPr>
        <w:t xml:space="preserve">, these assays are useful because they allow up to 8 droplet clusters to be assessed in triplex probe mix assays </w:t>
      </w:r>
      <w:r>
        <w:rPr>
          <w:rFonts w:cs="Calibri"/>
          <w:b/>
          <w:bCs/>
          <w:szCs w:val="24"/>
        </w:rPr>
        <w:t>[2]</w:t>
      </w:r>
      <w:r>
        <w:rPr>
          <w:rFonts w:cs="Calibri"/>
          <w:szCs w:val="24"/>
        </w:rPr>
        <w:t xml:space="preserve"> and up to 16 droplet clusters for</w:t>
      </w:r>
      <w:r w:rsidRPr="00D82D1D">
        <w:rPr>
          <w:rFonts w:cs="Calibri"/>
          <w:color w:val="000000"/>
          <w:szCs w:val="24"/>
        </w:rPr>
        <w:t xml:space="preserve"> </w:t>
      </w:r>
      <w:r w:rsidRPr="00420D01">
        <w:rPr>
          <w:rFonts w:cs="Calibri"/>
          <w:color w:val="000000"/>
          <w:szCs w:val="24"/>
        </w:rPr>
        <w:t>quadruplex amplitude-based assay</w:t>
      </w:r>
      <w:r>
        <w:rPr>
          <w:rFonts w:cs="Calibri"/>
          <w:color w:val="000000"/>
          <w:szCs w:val="24"/>
        </w:rPr>
        <w:t xml:space="preserve">s </w:t>
      </w:r>
      <w:r>
        <w:rPr>
          <w:rFonts w:cs="Calibri"/>
          <w:b/>
          <w:bCs/>
          <w:color w:val="000000"/>
          <w:szCs w:val="24"/>
        </w:rPr>
        <w:t>[3]</w:t>
      </w:r>
      <w:r>
        <w:rPr>
          <w:rFonts w:cs="Calibri"/>
          <w:color w:val="000000"/>
          <w:szCs w:val="24"/>
        </w:rPr>
        <w:t>.</w:t>
      </w:r>
    </w:p>
    <w:p w14:paraId="281B1B19" w14:textId="48D1B26E" w:rsidR="002C08D8" w:rsidRDefault="00566C4B" w:rsidP="00154448">
      <w:pPr>
        <w:pStyle w:val="ListParagraph"/>
        <w:numPr>
          <w:ilvl w:val="2"/>
          <w:numId w:val="3"/>
        </w:numPr>
        <w:jc w:val="both"/>
        <w:rPr>
          <w:rFonts w:cs="Calibri"/>
          <w:szCs w:val="24"/>
        </w:rPr>
      </w:pPr>
      <w:r>
        <w:rPr>
          <w:rFonts w:cs="Calibri"/>
          <w:szCs w:val="24"/>
        </w:rPr>
        <w:t xml:space="preserve">LAB MEDIA: </w:t>
      </w:r>
      <w:r w:rsidR="00D82D1D">
        <w:rPr>
          <w:rFonts w:cs="Calibri"/>
          <w:szCs w:val="24"/>
        </w:rPr>
        <w:t>Figure 3</w:t>
      </w:r>
    </w:p>
    <w:p w14:paraId="4C03C78C" w14:textId="0128A1EB" w:rsidR="00D82D1D" w:rsidRDefault="00D82D1D" w:rsidP="00154448">
      <w:pPr>
        <w:pStyle w:val="ListParagraph"/>
        <w:numPr>
          <w:ilvl w:val="2"/>
          <w:numId w:val="3"/>
        </w:numPr>
        <w:jc w:val="both"/>
        <w:rPr>
          <w:rFonts w:cs="Calibri"/>
          <w:szCs w:val="24"/>
        </w:rPr>
      </w:pPr>
      <w:r>
        <w:rPr>
          <w:rFonts w:cs="Calibri"/>
          <w:szCs w:val="24"/>
        </w:rPr>
        <w:t xml:space="preserve">LAB MEDIA: Figure 3 </w:t>
      </w:r>
      <w:r w:rsidRPr="00BF486F">
        <w:rPr>
          <w:rFonts w:cs="Calibri"/>
          <w:i/>
          <w:iCs/>
          <w:szCs w:val="24"/>
        </w:rPr>
        <w:t>Video Editor: please emphasize Figure 3A</w:t>
      </w:r>
    </w:p>
    <w:p w14:paraId="0ED858A4" w14:textId="43F2C0A2" w:rsidR="00D82D1D" w:rsidRDefault="00D82D1D" w:rsidP="00154448">
      <w:pPr>
        <w:pStyle w:val="ListParagraph"/>
        <w:numPr>
          <w:ilvl w:val="2"/>
          <w:numId w:val="3"/>
        </w:numPr>
        <w:jc w:val="both"/>
        <w:rPr>
          <w:rFonts w:cs="Calibri"/>
          <w:szCs w:val="24"/>
        </w:rPr>
      </w:pPr>
      <w:r>
        <w:rPr>
          <w:rFonts w:cs="Calibri"/>
          <w:szCs w:val="24"/>
        </w:rPr>
        <w:t>LAB MEDIA: Figure 3</w:t>
      </w:r>
      <w:r w:rsidRPr="00D82D1D">
        <w:rPr>
          <w:rFonts w:cs="Calibri"/>
          <w:i/>
          <w:iCs/>
          <w:szCs w:val="24"/>
        </w:rPr>
        <w:t xml:space="preserve"> </w:t>
      </w:r>
      <w:r w:rsidRPr="00B854FC">
        <w:rPr>
          <w:rFonts w:cs="Calibri"/>
          <w:i/>
          <w:iCs/>
          <w:szCs w:val="24"/>
        </w:rPr>
        <w:t>Video Editor: please emphasize Figure 3</w:t>
      </w:r>
      <w:r>
        <w:rPr>
          <w:rFonts w:cs="Calibri"/>
          <w:i/>
          <w:iCs/>
          <w:szCs w:val="24"/>
        </w:rPr>
        <w:t>B</w:t>
      </w:r>
    </w:p>
    <w:p w14:paraId="159D3009" w14:textId="77777777" w:rsidR="00566C4B" w:rsidRPr="00566C4B" w:rsidRDefault="00566C4B" w:rsidP="00566C4B">
      <w:pPr>
        <w:ind w:left="907"/>
        <w:jc w:val="both"/>
        <w:rPr>
          <w:rFonts w:cs="Calibri"/>
          <w:szCs w:val="24"/>
        </w:rPr>
      </w:pPr>
    </w:p>
    <w:p w14:paraId="151988C6" w14:textId="77777777" w:rsidR="00BF486F" w:rsidRDefault="00BF486F" w:rsidP="00BF486F">
      <w:pPr>
        <w:pStyle w:val="Heading1"/>
        <w:pBdr>
          <w:bottom w:val="none" w:sz="0" w:space="0" w:color="auto"/>
        </w:pBdr>
        <w:rPr>
          <w:rFonts w:cs="Calibri"/>
          <w:color w:val="000000"/>
        </w:rPr>
      </w:pPr>
      <w:bookmarkStart w:id="7" w:name="1t3h5sf" w:colFirst="0" w:colLast="0"/>
      <w:bookmarkEnd w:id="7"/>
      <w:r>
        <w:rPr>
          <w:rFonts w:cs="Calibri"/>
          <w:color w:val="000000"/>
        </w:rPr>
        <w:br/>
      </w:r>
    </w:p>
    <w:p w14:paraId="29CBE764" w14:textId="77777777" w:rsidR="00BF486F" w:rsidRDefault="00BF486F">
      <w:pPr>
        <w:rPr>
          <w:rFonts w:eastAsia="Times New Roman" w:cs="Calibri"/>
          <w:color w:val="000000"/>
          <w:sz w:val="52"/>
          <w:szCs w:val="24"/>
        </w:rPr>
      </w:pPr>
      <w:r>
        <w:rPr>
          <w:rFonts w:cs="Calibri"/>
          <w:color w:val="000000"/>
        </w:rPr>
        <w:br w:type="page"/>
      </w:r>
    </w:p>
    <w:p w14:paraId="66EEF93E" w14:textId="0FA0E05C"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154448">
      <w:pPr>
        <w:pStyle w:val="ListParagraph"/>
        <w:numPr>
          <w:ilvl w:val="0"/>
          <w:numId w:val="3"/>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8"/>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E2184" w:rsidP="00154448">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E2184" w:rsidP="00154448">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E2184" w:rsidP="00154448">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8"/>
      <w:footerReference w:type="even" r:id="rId29"/>
      <w:footerReference w:type="default" r:id="rId3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25T09:59:00Z" w:initials="BC">
    <w:p w14:paraId="18D8EDA2" w14:textId="321CA537" w:rsidR="00476D00" w:rsidRPr="002E4741" w:rsidRDefault="00476D00">
      <w:pPr>
        <w:pStyle w:val="CommentText"/>
        <w:rPr>
          <w:lang w:val="en-US"/>
        </w:rPr>
      </w:pPr>
      <w:r>
        <w:rPr>
          <w:rStyle w:val="CommentReference"/>
        </w:rPr>
        <w:annotationRef/>
      </w:r>
      <w:r>
        <w:rPr>
          <w:lang w:val="en-US"/>
        </w:rPr>
        <w:t>Authors: Do you want our voiceover talent to say “real time” or “R-T” or other?</w:t>
      </w:r>
    </w:p>
  </w:comment>
  <w:comment w:id="2" w:author="Bridget Colvin" w:date="2021-02-25T10:09:00Z" w:initials="BC">
    <w:p w14:paraId="5EC6924A" w14:textId="7392FC12" w:rsidR="00476D00" w:rsidRPr="00F95BAF" w:rsidRDefault="00476D00">
      <w:pPr>
        <w:pStyle w:val="CommentText"/>
        <w:rPr>
          <w:lang w:val="en-US"/>
        </w:rPr>
      </w:pPr>
      <w:r>
        <w:rPr>
          <w:rStyle w:val="CommentReference"/>
        </w:rPr>
        <w:annotationRef/>
      </w:r>
      <w:r>
        <w:rPr>
          <w:lang w:val="en-US"/>
        </w:rPr>
        <w:t>Authors: Do you want our voiceover talent to say “droplet digital” “D-D”?</w:t>
      </w:r>
    </w:p>
  </w:comment>
  <w:comment w:id="3" w:author="Bridget Colvin" w:date="2021-02-25T10:18:00Z" w:initials="BC">
    <w:p w14:paraId="33ED2DBD" w14:textId="36678017" w:rsidR="00476D00" w:rsidRPr="008D37C1" w:rsidRDefault="00476D00">
      <w:pPr>
        <w:pStyle w:val="CommentText"/>
        <w:rPr>
          <w:lang w:val="en-US"/>
        </w:rPr>
      </w:pPr>
      <w:r>
        <w:rPr>
          <w:rStyle w:val="CommentReference"/>
        </w:rPr>
        <w:annotationRef/>
      </w:r>
      <w:r>
        <w:rPr>
          <w:lang w:val="en-US"/>
        </w:rPr>
        <w:t>Authors: Do you want our voiceover talent to say “auto-D-G” or “auto droplet generation” or other?</w:t>
      </w:r>
    </w:p>
  </w:comment>
  <w:comment w:id="4" w:author="Nilesh Kolhe" w:date="2021-02-25T08:23:00Z" w:initials="NK">
    <w:p w14:paraId="054271E2" w14:textId="27534162" w:rsidR="00476D00" w:rsidRPr="008152F6" w:rsidRDefault="00476D00">
      <w:pPr>
        <w:pStyle w:val="CommentText"/>
        <w:rPr>
          <w:lang w:val="en-US"/>
        </w:rPr>
      </w:pPr>
      <w:r>
        <w:rPr>
          <w:rStyle w:val="CommentReference"/>
        </w:rPr>
        <w:annotationRef/>
      </w:r>
      <w:r>
        <w:rPr>
          <w:lang w:val="en-US"/>
        </w:rPr>
        <w:t xml:space="preserve">Authors: </w:t>
      </w:r>
      <w:r w:rsidR="00332D6B">
        <w:rPr>
          <w:lang w:val="en-US"/>
        </w:rPr>
        <w:t>About</w:t>
      </w:r>
      <w:r>
        <w:rPr>
          <w:lang w:val="en-US"/>
        </w:rPr>
        <w:t xml:space="preserve"> much time it will take for droplet generation?</w:t>
      </w:r>
    </w:p>
  </w:comment>
  <w:comment w:id="5" w:author="Bridget Colvin" w:date="2021-02-25T10:52:00Z" w:initials="BC">
    <w:p w14:paraId="09AD64DE" w14:textId="061FC98A" w:rsidR="00DA6221" w:rsidRPr="00DA6221" w:rsidRDefault="00DA6221">
      <w:pPr>
        <w:pStyle w:val="CommentText"/>
        <w:rPr>
          <w:lang w:val="en-US"/>
        </w:rPr>
      </w:pPr>
      <w:r>
        <w:rPr>
          <w:rStyle w:val="CommentReference"/>
        </w:rPr>
        <w:annotationRef/>
      </w:r>
      <w:r>
        <w:rPr>
          <w:lang w:val="en-US"/>
        </w:rPr>
        <w:t>Authors: Do you want our voiceover talent to say “A-B-S” or “absorbance” or other?</w:t>
      </w:r>
    </w:p>
  </w:comment>
  <w:comment w:id="6" w:author="Bridget Colvin" w:date="2021-02-25T10:54:00Z" w:initials="BC">
    <w:p w14:paraId="5D023BFB" w14:textId="0F49613D" w:rsidR="00DA6221" w:rsidRPr="00DA6221" w:rsidRDefault="00DA6221">
      <w:pPr>
        <w:pStyle w:val="CommentText"/>
        <w:rPr>
          <w:lang w:val="en-US"/>
        </w:rPr>
      </w:pPr>
      <w:r>
        <w:rPr>
          <w:rStyle w:val="CommentReference"/>
        </w:rPr>
        <w:annotationRef/>
      </w:r>
      <w:r>
        <w:rPr>
          <w:lang w:val="en-US"/>
        </w:rPr>
        <w:t>Authors: Do you want our voiceover talent to say “fam-hex”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D8EDA2" w15:done="0"/>
  <w15:commentEx w15:paraId="5EC6924A" w15:done="0"/>
  <w15:commentEx w15:paraId="33ED2DBD" w15:done="0"/>
  <w15:commentEx w15:paraId="054271E2" w15:done="0"/>
  <w15:commentEx w15:paraId="09AD64DE" w15:done="0"/>
  <w15:commentEx w15:paraId="5D023B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F37D" w16cex:dateUtc="2021-02-25T14:59:00Z"/>
  <w16cex:commentExtensible w16cex:durableId="23E1F5DE" w16cex:dateUtc="2021-02-25T15:09:00Z"/>
  <w16cex:commentExtensible w16cex:durableId="23E1F803" w16cex:dateUtc="2021-02-25T15:18:00Z"/>
  <w16cex:commentExtensible w16cex:durableId="23E1DD17" w16cex:dateUtc="2021-02-25T02:53:00Z"/>
  <w16cex:commentExtensible w16cex:durableId="23E1FFFA" w16cex:dateUtc="2021-02-25T15:52:00Z"/>
  <w16cex:commentExtensible w16cex:durableId="23E2005D" w16cex:dateUtc="2021-02-25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D8EDA2" w16cid:durableId="23E1F37D"/>
  <w16cid:commentId w16cid:paraId="5EC6924A" w16cid:durableId="23E1F5DE"/>
  <w16cid:commentId w16cid:paraId="33ED2DBD" w16cid:durableId="23E1F803"/>
  <w16cid:commentId w16cid:paraId="054271E2" w16cid:durableId="23E1DD17"/>
  <w16cid:commentId w16cid:paraId="09AD64DE" w16cid:durableId="23E1FFFA"/>
  <w16cid:commentId w16cid:paraId="5D023BFB" w16cid:durableId="23E20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97C9F" w14:textId="77777777" w:rsidR="00BE2184" w:rsidRDefault="00BE2184">
      <w:r>
        <w:separator/>
      </w:r>
    </w:p>
    <w:p w14:paraId="60AEAE49" w14:textId="77777777" w:rsidR="00BE2184" w:rsidRDefault="00BE2184"/>
  </w:endnote>
  <w:endnote w:type="continuationSeparator" w:id="0">
    <w:p w14:paraId="2E68834D" w14:textId="77777777" w:rsidR="00BE2184" w:rsidRDefault="00BE2184">
      <w:r>
        <w:continuationSeparator/>
      </w:r>
    </w:p>
    <w:p w14:paraId="7A81DCFD" w14:textId="77777777" w:rsidR="00BE2184" w:rsidRDefault="00BE2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䧠⣜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76D00" w:rsidRDefault="00476D0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76D00" w:rsidRDefault="00476D00" w:rsidP="001E230F">
    <w:pPr>
      <w:pStyle w:val="Footer"/>
      <w:ind w:right="360"/>
    </w:pPr>
  </w:p>
  <w:p w14:paraId="1151463A" w14:textId="77777777" w:rsidR="00476D00" w:rsidRDefault="00476D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B8754C3" w:rsidR="00476D00" w:rsidRPr="00790E8C" w:rsidRDefault="00476D0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91BD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B7C8A" w14:textId="77777777" w:rsidR="00BE2184" w:rsidRDefault="00BE2184">
      <w:r>
        <w:separator/>
      </w:r>
    </w:p>
    <w:p w14:paraId="05A5A369" w14:textId="77777777" w:rsidR="00BE2184" w:rsidRDefault="00BE2184"/>
  </w:footnote>
  <w:footnote w:type="continuationSeparator" w:id="0">
    <w:p w14:paraId="0387A5BB" w14:textId="77777777" w:rsidR="00BE2184" w:rsidRDefault="00BE2184">
      <w:r>
        <w:continuationSeparator/>
      </w:r>
    </w:p>
    <w:p w14:paraId="05ED9B21" w14:textId="77777777" w:rsidR="00BE2184" w:rsidRDefault="00BE2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476D00" w:rsidRPr="006D3AC7" w:rsidRDefault="00476D0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476D00" w:rsidRDefault="00476D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D077E6"/>
    <w:multiLevelType w:val="multilevel"/>
    <w:tmpl w:val="F188B67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104690"/>
    <w:multiLevelType w:val="multilevel"/>
    <w:tmpl w:val="F188B67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987A3B"/>
    <w:multiLevelType w:val="multilevel"/>
    <w:tmpl w:val="C1241062"/>
    <w:lvl w:ilvl="0">
      <w:start w:val="1"/>
      <w:numFmt w:val="decimal"/>
      <w:lvlText w:val="%1."/>
      <w:lvlJc w:val="left"/>
      <w:pPr>
        <w:ind w:left="360" w:hanging="360"/>
      </w:p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502" w:hanging="792"/>
      </w:pPr>
      <w:rPr>
        <w:rFonts w:hint="default"/>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188B67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4"/>
  </w:num>
  <w:num w:numId="6">
    <w:abstractNumId w:val="30"/>
  </w:num>
  <w:num w:numId="7">
    <w:abstractNumId w:val="37"/>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0"/>
  </w:num>
  <w:num w:numId="21">
    <w:abstractNumId w:val="18"/>
  </w:num>
  <w:num w:numId="22">
    <w:abstractNumId w:val="9"/>
  </w:num>
  <w:num w:numId="23">
    <w:abstractNumId w:val="16"/>
  </w:num>
  <w:num w:numId="24">
    <w:abstractNumId w:val="31"/>
  </w:num>
  <w:num w:numId="25">
    <w:abstractNumId w:val="13"/>
  </w:num>
  <w:num w:numId="26">
    <w:abstractNumId w:val="26"/>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25"/>
  </w:num>
  <w:num w:numId="43">
    <w:abstractNumId w:val="10"/>
  </w:num>
  <w:num w:numId="44">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rson w15:author="Nilesh Kolhe">
    <w15:presenceInfo w15:providerId="None" w15:userId="Nilesh Kol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045D"/>
    <w:rsid w:val="00023E22"/>
    <w:rsid w:val="000256E7"/>
    <w:rsid w:val="00025DE9"/>
    <w:rsid w:val="00031A0E"/>
    <w:rsid w:val="000326C8"/>
    <w:rsid w:val="000339B2"/>
    <w:rsid w:val="00037828"/>
    <w:rsid w:val="00043807"/>
    <w:rsid w:val="000746E9"/>
    <w:rsid w:val="00074929"/>
    <w:rsid w:val="00074FBF"/>
    <w:rsid w:val="00083792"/>
    <w:rsid w:val="0008613B"/>
    <w:rsid w:val="00090BAC"/>
    <w:rsid w:val="00095E40"/>
    <w:rsid w:val="000B0B1A"/>
    <w:rsid w:val="000B2085"/>
    <w:rsid w:val="000B387A"/>
    <w:rsid w:val="000B4E9A"/>
    <w:rsid w:val="000C39AF"/>
    <w:rsid w:val="000D065F"/>
    <w:rsid w:val="000D17E8"/>
    <w:rsid w:val="000D2C59"/>
    <w:rsid w:val="000D35D9"/>
    <w:rsid w:val="000D67E3"/>
    <w:rsid w:val="000E1C29"/>
    <w:rsid w:val="000E236A"/>
    <w:rsid w:val="000F05F6"/>
    <w:rsid w:val="000F30F6"/>
    <w:rsid w:val="001016BD"/>
    <w:rsid w:val="00106F46"/>
    <w:rsid w:val="001115D1"/>
    <w:rsid w:val="00125924"/>
    <w:rsid w:val="00126973"/>
    <w:rsid w:val="00130B02"/>
    <w:rsid w:val="00131A97"/>
    <w:rsid w:val="00143557"/>
    <w:rsid w:val="001469E6"/>
    <w:rsid w:val="00151824"/>
    <w:rsid w:val="001528A5"/>
    <w:rsid w:val="00154448"/>
    <w:rsid w:val="00162D51"/>
    <w:rsid w:val="00171BA3"/>
    <w:rsid w:val="00176D6F"/>
    <w:rsid w:val="00177B33"/>
    <w:rsid w:val="001819E3"/>
    <w:rsid w:val="00183267"/>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176D0"/>
    <w:rsid w:val="002422D6"/>
    <w:rsid w:val="00244CDB"/>
    <w:rsid w:val="00247248"/>
    <w:rsid w:val="00247BFF"/>
    <w:rsid w:val="0025310D"/>
    <w:rsid w:val="002544F1"/>
    <w:rsid w:val="002553AE"/>
    <w:rsid w:val="002617AD"/>
    <w:rsid w:val="00264483"/>
    <w:rsid w:val="00264B3C"/>
    <w:rsid w:val="00265C44"/>
    <w:rsid w:val="00265EAD"/>
    <w:rsid w:val="00265F76"/>
    <w:rsid w:val="00277C90"/>
    <w:rsid w:val="00283E3E"/>
    <w:rsid w:val="002A63BC"/>
    <w:rsid w:val="002A7F8B"/>
    <w:rsid w:val="002B009A"/>
    <w:rsid w:val="002B025E"/>
    <w:rsid w:val="002B0D88"/>
    <w:rsid w:val="002B26D4"/>
    <w:rsid w:val="002B55D9"/>
    <w:rsid w:val="002C08D8"/>
    <w:rsid w:val="002C196F"/>
    <w:rsid w:val="002C4F1C"/>
    <w:rsid w:val="002C54DB"/>
    <w:rsid w:val="002D52A1"/>
    <w:rsid w:val="002E4741"/>
    <w:rsid w:val="002E7521"/>
    <w:rsid w:val="002F0D42"/>
    <w:rsid w:val="002F3829"/>
    <w:rsid w:val="002F38CF"/>
    <w:rsid w:val="003036C1"/>
    <w:rsid w:val="00305187"/>
    <w:rsid w:val="0030618C"/>
    <w:rsid w:val="003138D4"/>
    <w:rsid w:val="003176C4"/>
    <w:rsid w:val="00320715"/>
    <w:rsid w:val="00322C71"/>
    <w:rsid w:val="00330F1B"/>
    <w:rsid w:val="00332D6B"/>
    <w:rsid w:val="00333FA4"/>
    <w:rsid w:val="003368E0"/>
    <w:rsid w:val="00336C61"/>
    <w:rsid w:val="00342D7B"/>
    <w:rsid w:val="0034684D"/>
    <w:rsid w:val="003513A5"/>
    <w:rsid w:val="00355D9B"/>
    <w:rsid w:val="00357589"/>
    <w:rsid w:val="00363153"/>
    <w:rsid w:val="00364249"/>
    <w:rsid w:val="0038502C"/>
    <w:rsid w:val="00386777"/>
    <w:rsid w:val="00395684"/>
    <w:rsid w:val="003A1109"/>
    <w:rsid w:val="003A49C2"/>
    <w:rsid w:val="003B231D"/>
    <w:rsid w:val="003B5E26"/>
    <w:rsid w:val="003C0726"/>
    <w:rsid w:val="003C1044"/>
    <w:rsid w:val="003C32EC"/>
    <w:rsid w:val="003D0847"/>
    <w:rsid w:val="003E2BC9"/>
    <w:rsid w:val="003F4B52"/>
    <w:rsid w:val="004034B6"/>
    <w:rsid w:val="004051A1"/>
    <w:rsid w:val="0040767C"/>
    <w:rsid w:val="004114EA"/>
    <w:rsid w:val="00414B4F"/>
    <w:rsid w:val="004213CE"/>
    <w:rsid w:val="00426350"/>
    <w:rsid w:val="00427381"/>
    <w:rsid w:val="00434254"/>
    <w:rsid w:val="00440FFA"/>
    <w:rsid w:val="004425EC"/>
    <w:rsid w:val="00450B27"/>
    <w:rsid w:val="00453116"/>
    <w:rsid w:val="00455510"/>
    <w:rsid w:val="00456374"/>
    <w:rsid w:val="00456A5D"/>
    <w:rsid w:val="00464D72"/>
    <w:rsid w:val="00472752"/>
    <w:rsid w:val="0047306D"/>
    <w:rsid w:val="00473E1C"/>
    <w:rsid w:val="00476D00"/>
    <w:rsid w:val="0048283A"/>
    <w:rsid w:val="00482D4C"/>
    <w:rsid w:val="00483E1B"/>
    <w:rsid w:val="00492123"/>
    <w:rsid w:val="004935DA"/>
    <w:rsid w:val="00493A57"/>
    <w:rsid w:val="004A01B6"/>
    <w:rsid w:val="004A1339"/>
    <w:rsid w:val="004C1095"/>
    <w:rsid w:val="004C2DAD"/>
    <w:rsid w:val="004D3733"/>
    <w:rsid w:val="004D4A4F"/>
    <w:rsid w:val="004D5C8C"/>
    <w:rsid w:val="004D6D87"/>
    <w:rsid w:val="004E0C5A"/>
    <w:rsid w:val="004E2BE1"/>
    <w:rsid w:val="004E35F1"/>
    <w:rsid w:val="004E3F8E"/>
    <w:rsid w:val="004E4801"/>
    <w:rsid w:val="004E5008"/>
    <w:rsid w:val="004F664D"/>
    <w:rsid w:val="00504A0A"/>
    <w:rsid w:val="00511F52"/>
    <w:rsid w:val="00513853"/>
    <w:rsid w:val="0052184A"/>
    <w:rsid w:val="00524DA8"/>
    <w:rsid w:val="00530DD9"/>
    <w:rsid w:val="005320E4"/>
    <w:rsid w:val="00532854"/>
    <w:rsid w:val="00534B83"/>
    <w:rsid w:val="005363E2"/>
    <w:rsid w:val="00536D89"/>
    <w:rsid w:val="00537445"/>
    <w:rsid w:val="00557116"/>
    <w:rsid w:val="0055763A"/>
    <w:rsid w:val="00565757"/>
    <w:rsid w:val="00566B91"/>
    <w:rsid w:val="00566C4B"/>
    <w:rsid w:val="00575621"/>
    <w:rsid w:val="005829FA"/>
    <w:rsid w:val="00585ECC"/>
    <w:rsid w:val="005876E3"/>
    <w:rsid w:val="005901D5"/>
    <w:rsid w:val="005A02B6"/>
    <w:rsid w:val="005A09D8"/>
    <w:rsid w:val="005A1F5E"/>
    <w:rsid w:val="005A3F8F"/>
    <w:rsid w:val="005B6859"/>
    <w:rsid w:val="005C0672"/>
    <w:rsid w:val="005C6D1E"/>
    <w:rsid w:val="005D2F4C"/>
    <w:rsid w:val="005D783F"/>
    <w:rsid w:val="005E2B7E"/>
    <w:rsid w:val="005F18A3"/>
    <w:rsid w:val="00604177"/>
    <w:rsid w:val="006137EC"/>
    <w:rsid w:val="006346FE"/>
    <w:rsid w:val="00637544"/>
    <w:rsid w:val="006402D4"/>
    <w:rsid w:val="0064203B"/>
    <w:rsid w:val="00645A61"/>
    <w:rsid w:val="00645B93"/>
    <w:rsid w:val="00646050"/>
    <w:rsid w:val="00652165"/>
    <w:rsid w:val="00654735"/>
    <w:rsid w:val="006556DE"/>
    <w:rsid w:val="006565A0"/>
    <w:rsid w:val="00657194"/>
    <w:rsid w:val="006579DD"/>
    <w:rsid w:val="00660315"/>
    <w:rsid w:val="006617AB"/>
    <w:rsid w:val="00663CBD"/>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6000"/>
    <w:rsid w:val="006D7676"/>
    <w:rsid w:val="006F001B"/>
    <w:rsid w:val="0070459E"/>
    <w:rsid w:val="0071009A"/>
    <w:rsid w:val="0071294C"/>
    <w:rsid w:val="00724E3B"/>
    <w:rsid w:val="00725FC4"/>
    <w:rsid w:val="00731E5D"/>
    <w:rsid w:val="00745D4B"/>
    <w:rsid w:val="00746865"/>
    <w:rsid w:val="007548F3"/>
    <w:rsid w:val="007574EC"/>
    <w:rsid w:val="00765362"/>
    <w:rsid w:val="0077071A"/>
    <w:rsid w:val="00771F8A"/>
    <w:rsid w:val="0077528B"/>
    <w:rsid w:val="00777388"/>
    <w:rsid w:val="00790E8C"/>
    <w:rsid w:val="007A4E1D"/>
    <w:rsid w:val="007B0FBB"/>
    <w:rsid w:val="007B3E0E"/>
    <w:rsid w:val="007C5802"/>
    <w:rsid w:val="007D4222"/>
    <w:rsid w:val="007D61A8"/>
    <w:rsid w:val="007F28B4"/>
    <w:rsid w:val="007F48D4"/>
    <w:rsid w:val="007F4BA7"/>
    <w:rsid w:val="00802635"/>
    <w:rsid w:val="00804C75"/>
    <w:rsid w:val="00805C5D"/>
    <w:rsid w:val="00806B1B"/>
    <w:rsid w:val="008152F6"/>
    <w:rsid w:val="00817D9F"/>
    <w:rsid w:val="00821479"/>
    <w:rsid w:val="0082165B"/>
    <w:rsid w:val="0083216B"/>
    <w:rsid w:val="00832FA5"/>
    <w:rsid w:val="008373A7"/>
    <w:rsid w:val="008459FC"/>
    <w:rsid w:val="00851B3E"/>
    <w:rsid w:val="00854994"/>
    <w:rsid w:val="00860BC3"/>
    <w:rsid w:val="00861925"/>
    <w:rsid w:val="00873D1A"/>
    <w:rsid w:val="00875BE8"/>
    <w:rsid w:val="00877B88"/>
    <w:rsid w:val="0088113B"/>
    <w:rsid w:val="008963D1"/>
    <w:rsid w:val="008A0177"/>
    <w:rsid w:val="008A239C"/>
    <w:rsid w:val="008D2A6A"/>
    <w:rsid w:val="008D37C1"/>
    <w:rsid w:val="008D58EC"/>
    <w:rsid w:val="008E4406"/>
    <w:rsid w:val="008E74F7"/>
    <w:rsid w:val="008F7754"/>
    <w:rsid w:val="0090117D"/>
    <w:rsid w:val="009055DD"/>
    <w:rsid w:val="009114D8"/>
    <w:rsid w:val="009149A4"/>
    <w:rsid w:val="009212DD"/>
    <w:rsid w:val="0092159D"/>
    <w:rsid w:val="00921AB9"/>
    <w:rsid w:val="009301B8"/>
    <w:rsid w:val="00931D78"/>
    <w:rsid w:val="00941F06"/>
    <w:rsid w:val="009431F3"/>
    <w:rsid w:val="00947092"/>
    <w:rsid w:val="00951A8E"/>
    <w:rsid w:val="00954870"/>
    <w:rsid w:val="009625B1"/>
    <w:rsid w:val="00973B74"/>
    <w:rsid w:val="00985F44"/>
    <w:rsid w:val="00987081"/>
    <w:rsid w:val="00993E41"/>
    <w:rsid w:val="00997611"/>
    <w:rsid w:val="009A0E7C"/>
    <w:rsid w:val="009A3CBD"/>
    <w:rsid w:val="009A6FC4"/>
    <w:rsid w:val="009B2183"/>
    <w:rsid w:val="009B4EE3"/>
    <w:rsid w:val="009C041E"/>
    <w:rsid w:val="009C2062"/>
    <w:rsid w:val="009C7B9A"/>
    <w:rsid w:val="009D0BEF"/>
    <w:rsid w:val="009D21B9"/>
    <w:rsid w:val="009E4241"/>
    <w:rsid w:val="009F356C"/>
    <w:rsid w:val="009F51F2"/>
    <w:rsid w:val="00A06753"/>
    <w:rsid w:val="00A07468"/>
    <w:rsid w:val="00A16501"/>
    <w:rsid w:val="00A20DA8"/>
    <w:rsid w:val="00A218EC"/>
    <w:rsid w:val="00A273C5"/>
    <w:rsid w:val="00A310D7"/>
    <w:rsid w:val="00A3138F"/>
    <w:rsid w:val="00A319BE"/>
    <w:rsid w:val="00A31F9A"/>
    <w:rsid w:val="00A40760"/>
    <w:rsid w:val="00A44EFB"/>
    <w:rsid w:val="00A532C1"/>
    <w:rsid w:val="00A60320"/>
    <w:rsid w:val="00A66120"/>
    <w:rsid w:val="00A72FC5"/>
    <w:rsid w:val="00A730E3"/>
    <w:rsid w:val="00A77CF6"/>
    <w:rsid w:val="00A84BA8"/>
    <w:rsid w:val="00A91283"/>
    <w:rsid w:val="00AA132F"/>
    <w:rsid w:val="00AA31F4"/>
    <w:rsid w:val="00AB3338"/>
    <w:rsid w:val="00AC324F"/>
    <w:rsid w:val="00AC5EF4"/>
    <w:rsid w:val="00AC63FC"/>
    <w:rsid w:val="00AD3C6C"/>
    <w:rsid w:val="00AD4F04"/>
    <w:rsid w:val="00AD64F3"/>
    <w:rsid w:val="00AE11E8"/>
    <w:rsid w:val="00B00969"/>
    <w:rsid w:val="00B04340"/>
    <w:rsid w:val="00B07A3B"/>
    <w:rsid w:val="00B13941"/>
    <w:rsid w:val="00B24920"/>
    <w:rsid w:val="00B329D8"/>
    <w:rsid w:val="00B340A8"/>
    <w:rsid w:val="00B379CB"/>
    <w:rsid w:val="00B40E12"/>
    <w:rsid w:val="00B433E3"/>
    <w:rsid w:val="00B435B8"/>
    <w:rsid w:val="00B4499C"/>
    <w:rsid w:val="00B45D55"/>
    <w:rsid w:val="00B46B6C"/>
    <w:rsid w:val="00B477D4"/>
    <w:rsid w:val="00B5116D"/>
    <w:rsid w:val="00B6201D"/>
    <w:rsid w:val="00B62A81"/>
    <w:rsid w:val="00B653B7"/>
    <w:rsid w:val="00B66A14"/>
    <w:rsid w:val="00B7250F"/>
    <w:rsid w:val="00B807E5"/>
    <w:rsid w:val="00B847A0"/>
    <w:rsid w:val="00B87BC5"/>
    <w:rsid w:val="00BA4B8D"/>
    <w:rsid w:val="00BA7988"/>
    <w:rsid w:val="00BC5897"/>
    <w:rsid w:val="00BC5FC0"/>
    <w:rsid w:val="00BC6DA7"/>
    <w:rsid w:val="00BC784D"/>
    <w:rsid w:val="00BD4346"/>
    <w:rsid w:val="00BD5EE3"/>
    <w:rsid w:val="00BE051D"/>
    <w:rsid w:val="00BE2184"/>
    <w:rsid w:val="00BE756D"/>
    <w:rsid w:val="00BF2674"/>
    <w:rsid w:val="00BF486F"/>
    <w:rsid w:val="00BF7C6C"/>
    <w:rsid w:val="00C00F3F"/>
    <w:rsid w:val="00C035C7"/>
    <w:rsid w:val="00C12062"/>
    <w:rsid w:val="00C2620F"/>
    <w:rsid w:val="00C27BCB"/>
    <w:rsid w:val="00C34F4C"/>
    <w:rsid w:val="00C54FEF"/>
    <w:rsid w:val="00C55618"/>
    <w:rsid w:val="00C602B2"/>
    <w:rsid w:val="00C70C90"/>
    <w:rsid w:val="00C730FA"/>
    <w:rsid w:val="00C7374B"/>
    <w:rsid w:val="00C8109F"/>
    <w:rsid w:val="00C82679"/>
    <w:rsid w:val="00C836F3"/>
    <w:rsid w:val="00C97B11"/>
    <w:rsid w:val="00CB039A"/>
    <w:rsid w:val="00CB5DE5"/>
    <w:rsid w:val="00CC0C58"/>
    <w:rsid w:val="00CC29BF"/>
    <w:rsid w:val="00CC3866"/>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736D"/>
    <w:rsid w:val="00D712A3"/>
    <w:rsid w:val="00D81354"/>
    <w:rsid w:val="00D81D31"/>
    <w:rsid w:val="00D82D1D"/>
    <w:rsid w:val="00D95C4C"/>
    <w:rsid w:val="00DA117F"/>
    <w:rsid w:val="00DA17FB"/>
    <w:rsid w:val="00DA291B"/>
    <w:rsid w:val="00DA6221"/>
    <w:rsid w:val="00DA7EBE"/>
    <w:rsid w:val="00DB7EBA"/>
    <w:rsid w:val="00DC058D"/>
    <w:rsid w:val="00DC1E10"/>
    <w:rsid w:val="00DC2504"/>
    <w:rsid w:val="00DC311D"/>
    <w:rsid w:val="00DC7C84"/>
    <w:rsid w:val="00DC7D3A"/>
    <w:rsid w:val="00DD2CF9"/>
    <w:rsid w:val="00DE2882"/>
    <w:rsid w:val="00DE46DB"/>
    <w:rsid w:val="00DE66F3"/>
    <w:rsid w:val="00DF0865"/>
    <w:rsid w:val="00DF307B"/>
    <w:rsid w:val="00DF4647"/>
    <w:rsid w:val="00E15E79"/>
    <w:rsid w:val="00E24673"/>
    <w:rsid w:val="00E24898"/>
    <w:rsid w:val="00E355EE"/>
    <w:rsid w:val="00E44C46"/>
    <w:rsid w:val="00E5424A"/>
    <w:rsid w:val="00E64D66"/>
    <w:rsid w:val="00E662CA"/>
    <w:rsid w:val="00E679DF"/>
    <w:rsid w:val="00E74F5C"/>
    <w:rsid w:val="00E767C2"/>
    <w:rsid w:val="00E8076C"/>
    <w:rsid w:val="00E8515F"/>
    <w:rsid w:val="00E87DA4"/>
    <w:rsid w:val="00E91BD1"/>
    <w:rsid w:val="00EA15F6"/>
    <w:rsid w:val="00EA20E5"/>
    <w:rsid w:val="00EA2756"/>
    <w:rsid w:val="00EA4B94"/>
    <w:rsid w:val="00EA60D4"/>
    <w:rsid w:val="00EA7C02"/>
    <w:rsid w:val="00EC098C"/>
    <w:rsid w:val="00EC3C46"/>
    <w:rsid w:val="00EC69FF"/>
    <w:rsid w:val="00ED00F1"/>
    <w:rsid w:val="00ED23F4"/>
    <w:rsid w:val="00ED592D"/>
    <w:rsid w:val="00EE1E2F"/>
    <w:rsid w:val="00EE39ED"/>
    <w:rsid w:val="00EE3D3F"/>
    <w:rsid w:val="00EE4460"/>
    <w:rsid w:val="00EF4E2B"/>
    <w:rsid w:val="00F0293A"/>
    <w:rsid w:val="00F04E9E"/>
    <w:rsid w:val="00F10CF8"/>
    <w:rsid w:val="00F10FAD"/>
    <w:rsid w:val="00F1440F"/>
    <w:rsid w:val="00F146E3"/>
    <w:rsid w:val="00F22F5E"/>
    <w:rsid w:val="00F3061E"/>
    <w:rsid w:val="00F35094"/>
    <w:rsid w:val="00F55EA0"/>
    <w:rsid w:val="00F56A75"/>
    <w:rsid w:val="00F60B45"/>
    <w:rsid w:val="00F64FB6"/>
    <w:rsid w:val="00F70E94"/>
    <w:rsid w:val="00F81D8D"/>
    <w:rsid w:val="00F95BAF"/>
    <w:rsid w:val="00F95E8D"/>
    <w:rsid w:val="00FA1A9D"/>
    <w:rsid w:val="00FA532D"/>
    <w:rsid w:val="00FA7A79"/>
    <w:rsid w:val="00FA7D51"/>
    <w:rsid w:val="00FB2E44"/>
    <w:rsid w:val="00FC75CE"/>
    <w:rsid w:val="00FD0C14"/>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3000460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tilu.mwau@gmail.com" TargetMode="External"/><Relationship Id="rId18" Type="http://schemas.openxmlformats.org/officeDocument/2006/relationships/hyperlink" Target="mailto:yujp@wh.iov.cn"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obsprojec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1174511681@qq.com" TargetMode="External"/><Relationship Id="rId17" Type="http://schemas.openxmlformats.org/officeDocument/2006/relationships/hyperlink" Target="mailto:lijh@wh.iov.cn" TargetMode="External"/><Relationship Id="rId25" Type="http://schemas.microsoft.com/office/2011/relationships/commentsExtended" Target="commentsExtended.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muninimuema6@gmail.com" TargetMode="External"/><Relationship Id="rId20" Type="http://schemas.openxmlformats.org/officeDocument/2006/relationships/hyperlink" Target="mailto:hpwei@wh.iov.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inemwaliko@gmail.com" TargetMode="Externa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muturielishiba@gmail.com" TargetMode="External"/><Relationship Id="rId23" Type="http://schemas.openxmlformats.org/officeDocument/2006/relationships/hyperlink" Target="https://www.jove.com/account/file-uploader?src=19000023" TargetMode="External"/><Relationship Id="rId28" Type="http://schemas.openxmlformats.org/officeDocument/2006/relationships/header" Target="header1.xml"/><Relationship Id="rId10" Type="http://schemas.openxmlformats.org/officeDocument/2006/relationships/hyperlink" Target="mailto:1210902357@qq.com" TargetMode="External"/><Relationship Id="rId19" Type="http://schemas.openxmlformats.org/officeDocument/2006/relationships/hyperlink" Target="mailto:hpwei@wh.iov.c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huru1@gmail.com" TargetMode="External"/><Relationship Id="rId14" Type="http://schemas.openxmlformats.org/officeDocument/2006/relationships/hyperlink" Target="mailto:nelsonodiwuor@gmail.com" TargetMode="External"/><Relationship Id="rId22" Type="http://schemas.openxmlformats.org/officeDocument/2006/relationships/hyperlink" Target="https://www.apple.com/support/mac-apps/quicktime/" TargetMode="External"/><Relationship Id="rId27" Type="http://schemas.microsoft.com/office/2018/08/relationships/commentsExtensible" Target="commentsExtensible.xml"/><Relationship Id="rId30" Type="http://schemas.openxmlformats.org/officeDocument/2006/relationships/footer" Target="footer2.xml"/><Relationship Id="rId8" Type="http://schemas.openxmlformats.org/officeDocument/2006/relationships/hyperlink" Target="https://www.jove.com/account/file-uploader?src=19000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䧠⣜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440B"/>
    <w:rsid w:val="006B2B83"/>
    <w:rsid w:val="006E39E5"/>
    <w:rsid w:val="00706CE8"/>
    <w:rsid w:val="00752E72"/>
    <w:rsid w:val="007571D3"/>
    <w:rsid w:val="00796782"/>
    <w:rsid w:val="00805FDF"/>
    <w:rsid w:val="00AB3CD6"/>
    <w:rsid w:val="00AE7DA1"/>
    <w:rsid w:val="00AF7F93"/>
    <w:rsid w:val="00C245D0"/>
    <w:rsid w:val="00C41F74"/>
    <w:rsid w:val="00C46706"/>
    <w:rsid w:val="00CA3DC7"/>
    <w:rsid w:val="00DE1F1C"/>
    <w:rsid w:val="00E63917"/>
    <w:rsid w:val="00E70172"/>
    <w:rsid w:val="00E74A32"/>
    <w:rsid w:val="00EC183C"/>
    <w:rsid w:val="00EF5E67"/>
    <w:rsid w:val="00F3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4F18-AFBB-4DE9-8D11-A4084E8A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19185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4</cp:revision>
  <dcterms:created xsi:type="dcterms:W3CDTF">2021-02-25T17:45:00Z</dcterms:created>
  <dcterms:modified xsi:type="dcterms:W3CDTF">2021-02-26T10:28:00Z</dcterms:modified>
</cp:coreProperties>
</file>