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88AF" w14:textId="46DD5618" w:rsidR="003F5138" w:rsidRDefault="003F5138">
      <w:pPr>
        <w:rPr>
          <w:lang w:val="en-US"/>
        </w:rPr>
      </w:pPr>
      <w:r w:rsidRPr="003F5138">
        <w:rPr>
          <w:highlight w:val="yellow"/>
          <w:lang w:val="en-US"/>
        </w:rPr>
        <w:t xml:space="preserve">5.2.3. This step is done manually on the peristaltic pump, and </w:t>
      </w:r>
      <w:r>
        <w:rPr>
          <w:highlight w:val="yellow"/>
          <w:lang w:val="en-US"/>
        </w:rPr>
        <w:t xml:space="preserve">thus </w:t>
      </w:r>
      <w:r w:rsidRPr="003F5138">
        <w:rPr>
          <w:highlight w:val="yellow"/>
          <w:lang w:val="en-US"/>
        </w:rPr>
        <w:t>should be captured with a photographer at the lab.</w:t>
      </w:r>
    </w:p>
    <w:p w14:paraId="075AF54A" w14:textId="77777777" w:rsidR="003F5138" w:rsidRDefault="003F5138">
      <w:pPr>
        <w:rPr>
          <w:lang w:val="en-US"/>
        </w:rPr>
      </w:pPr>
    </w:p>
    <w:p w14:paraId="371D48D9" w14:textId="0ECA70ED" w:rsidR="00D40E35" w:rsidRDefault="00C43A84">
      <w:pPr>
        <w:rPr>
          <w:lang w:val="en-US"/>
        </w:rPr>
      </w:pPr>
      <w:r>
        <w:rPr>
          <w:lang w:val="en-US"/>
        </w:rPr>
        <w:t xml:space="preserve">5.5.2. </w:t>
      </w:r>
      <w:r w:rsidR="00A933B7">
        <w:rPr>
          <w:lang w:val="en-US"/>
        </w:rPr>
        <w:t>Screen recording</w:t>
      </w:r>
    </w:p>
    <w:p w14:paraId="205E1606" w14:textId="41F1314F" w:rsidR="003C5DA1" w:rsidRDefault="003C5DA1">
      <w:pPr>
        <w:rPr>
          <w:lang w:val="en-US"/>
        </w:rPr>
      </w:pPr>
      <w:r>
        <w:rPr>
          <w:lang w:val="en-US"/>
        </w:rPr>
        <w:t xml:space="preserve">Turn on the argon laser (0:00-0:11), set the hardware settings (0:12-0.20), set the acquisition mode, </w:t>
      </w:r>
      <w:proofErr w:type="gramStart"/>
      <w:r>
        <w:rPr>
          <w:lang w:val="en-US"/>
        </w:rPr>
        <w:t>pinhole</w:t>
      </w:r>
      <w:proofErr w:type="gramEnd"/>
      <w:r>
        <w:rPr>
          <w:lang w:val="en-US"/>
        </w:rPr>
        <w:t xml:space="preserve"> and bidirectional x (0:21-0:32), turn on the hybrid detector (0:32-0:35)</w:t>
      </w:r>
      <w:r w:rsidR="0041708C">
        <w:rPr>
          <w:lang w:val="en-US"/>
        </w:rPr>
        <w:t>.</w:t>
      </w:r>
    </w:p>
    <w:p w14:paraId="21213077" w14:textId="114CF723" w:rsidR="003C5DA1" w:rsidRDefault="003C5DA1">
      <w:pPr>
        <w:rPr>
          <w:lang w:val="en-US"/>
        </w:rPr>
      </w:pPr>
    </w:p>
    <w:p w14:paraId="50B1AC24" w14:textId="7A3726DF" w:rsidR="003C5DA1" w:rsidRDefault="003C5DA1">
      <w:pPr>
        <w:rPr>
          <w:lang w:val="en-US"/>
        </w:rPr>
      </w:pPr>
      <w:r>
        <w:rPr>
          <w:lang w:val="en-US"/>
        </w:rPr>
        <w:t xml:space="preserve">5.6.1. </w:t>
      </w:r>
      <w:r w:rsidR="00A933B7">
        <w:rPr>
          <w:lang w:val="en-US"/>
        </w:rPr>
        <w:t>Screen recording</w:t>
      </w:r>
    </w:p>
    <w:p w14:paraId="6214A00C" w14:textId="370FA9F7" w:rsidR="003C5DA1" w:rsidRDefault="003C5DA1">
      <w:pPr>
        <w:rPr>
          <w:lang w:val="en-US"/>
        </w:rPr>
      </w:pPr>
      <w:r>
        <w:rPr>
          <w:lang w:val="en-US"/>
        </w:rPr>
        <w:t>Set the format, line average and start live acquisition</w:t>
      </w:r>
      <w:r w:rsidR="00BE472A">
        <w:rPr>
          <w:lang w:val="en-US"/>
        </w:rPr>
        <w:t xml:space="preserve"> (0:00-0:15), adjust the laser power, do the phase correction and set the focal plane (0:15-0:55), move the islet in the center of the visual field and set the zoom factor (0:56-1:32)</w:t>
      </w:r>
      <w:r w:rsidR="00C0484A">
        <w:rPr>
          <w:lang w:val="en-US"/>
        </w:rPr>
        <w:t xml:space="preserve">, set </w:t>
      </w:r>
      <w:r w:rsidR="005512F1">
        <w:rPr>
          <w:lang w:val="en-US"/>
        </w:rPr>
        <w:t>the high resolution format with high</w:t>
      </w:r>
      <w:r w:rsidR="00907E2B">
        <w:rPr>
          <w:lang w:val="en-US"/>
        </w:rPr>
        <w:t>er</w:t>
      </w:r>
      <w:r w:rsidR="005512F1">
        <w:rPr>
          <w:lang w:val="en-US"/>
        </w:rPr>
        <w:t xml:space="preserve"> line average</w:t>
      </w:r>
      <w:r w:rsidR="00F97404">
        <w:rPr>
          <w:lang w:val="en-US"/>
        </w:rPr>
        <w:t xml:space="preserve"> and start live acquisition to correct the phase </w:t>
      </w:r>
      <w:r w:rsidR="008E3081">
        <w:rPr>
          <w:lang w:val="en-US"/>
        </w:rPr>
        <w:t xml:space="preserve">and zoom </w:t>
      </w:r>
      <w:r w:rsidR="00F97404">
        <w:rPr>
          <w:lang w:val="en-US"/>
        </w:rPr>
        <w:t>again (</w:t>
      </w:r>
      <w:r w:rsidR="002F645A">
        <w:rPr>
          <w:lang w:val="en-US"/>
        </w:rPr>
        <w:t xml:space="preserve">1.33-2.04), </w:t>
      </w:r>
      <w:r w:rsidR="00B44667">
        <w:rPr>
          <w:lang w:val="en-US"/>
        </w:rPr>
        <w:t xml:space="preserve">set high line average and capture the high </w:t>
      </w:r>
      <w:r w:rsidR="00A933B7">
        <w:rPr>
          <w:lang w:val="en-US"/>
        </w:rPr>
        <w:t>resolution</w:t>
      </w:r>
      <w:r w:rsidR="00B44667">
        <w:rPr>
          <w:lang w:val="en-US"/>
        </w:rPr>
        <w:t xml:space="preserve"> image (</w:t>
      </w:r>
      <w:r w:rsidR="00A933B7">
        <w:rPr>
          <w:lang w:val="en-US"/>
        </w:rPr>
        <w:t>2:05-2:20)</w:t>
      </w:r>
      <w:r w:rsidR="00D71477">
        <w:rPr>
          <w:lang w:val="en-US"/>
        </w:rPr>
        <w:t xml:space="preserve">, set lower format with </w:t>
      </w:r>
      <w:r w:rsidR="00E20B26">
        <w:rPr>
          <w:lang w:val="en-US"/>
        </w:rPr>
        <w:t>low line average for high temporal resolution acquisition</w:t>
      </w:r>
      <w:r w:rsidR="007D3DF8">
        <w:rPr>
          <w:lang w:val="en-US"/>
        </w:rPr>
        <w:t xml:space="preserve"> (2:21-2:36), choose a few regions of interest </w:t>
      </w:r>
      <w:r w:rsidR="00E11529">
        <w:rPr>
          <w:lang w:val="en-US"/>
        </w:rPr>
        <w:t>(</w:t>
      </w:r>
      <w:r w:rsidR="00590AC0">
        <w:rPr>
          <w:lang w:val="en-US"/>
        </w:rPr>
        <w:t>ROIs</w:t>
      </w:r>
      <w:r w:rsidR="007D3DF8">
        <w:rPr>
          <w:lang w:val="en-US"/>
        </w:rPr>
        <w:t>)</w:t>
      </w:r>
      <w:r w:rsidR="00590AC0">
        <w:rPr>
          <w:lang w:val="en-US"/>
        </w:rPr>
        <w:t xml:space="preserve"> and start live imaging (2:36-</w:t>
      </w:r>
      <w:r w:rsidR="001066BC">
        <w:rPr>
          <w:lang w:val="en-US"/>
        </w:rPr>
        <w:t>3:06)</w:t>
      </w:r>
      <w:r w:rsidR="0041708C">
        <w:rPr>
          <w:lang w:val="en-US"/>
        </w:rPr>
        <w:t>.</w:t>
      </w:r>
    </w:p>
    <w:p w14:paraId="1EE0BC9B" w14:textId="2EB0556F" w:rsidR="001066BC" w:rsidRDefault="001066BC">
      <w:pPr>
        <w:rPr>
          <w:lang w:val="en-US"/>
        </w:rPr>
      </w:pPr>
    </w:p>
    <w:p w14:paraId="17523C4A" w14:textId="77777777" w:rsidR="009364F1" w:rsidRDefault="00E92BF5">
      <w:pPr>
        <w:rPr>
          <w:lang w:val="en-US"/>
        </w:rPr>
      </w:pPr>
      <w:r>
        <w:rPr>
          <w:lang w:val="en-US"/>
        </w:rPr>
        <w:t xml:space="preserve">5.7.1. </w:t>
      </w:r>
      <w:r w:rsidR="009364F1">
        <w:rPr>
          <w:lang w:val="en-US"/>
        </w:rPr>
        <w:t>Screen recording</w:t>
      </w:r>
    </w:p>
    <w:p w14:paraId="3DCA55F8" w14:textId="6EF82D5D" w:rsidR="001066BC" w:rsidRPr="00C43A84" w:rsidRDefault="00E92BF5">
      <w:pPr>
        <w:rPr>
          <w:lang w:val="en-US"/>
        </w:rPr>
      </w:pPr>
      <w:r>
        <w:rPr>
          <w:lang w:val="en-US"/>
        </w:rPr>
        <w:t>Save the data (0:00-0:</w:t>
      </w:r>
      <w:r w:rsidR="009364F1">
        <w:rPr>
          <w:lang w:val="en-US"/>
        </w:rPr>
        <w:t>23)</w:t>
      </w:r>
      <w:r w:rsidR="0041708C">
        <w:rPr>
          <w:lang w:val="en-US"/>
        </w:rPr>
        <w:t>.</w:t>
      </w:r>
    </w:p>
    <w:sectPr w:rsidR="001066BC" w:rsidRPr="00C43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1NTczN7IwMjE3NTRR0lEKTi0uzszPAykwrgUAehUEfCwAAAA="/>
  </w:docVars>
  <w:rsids>
    <w:rsidRoot w:val="00C43A84"/>
    <w:rsid w:val="001066BC"/>
    <w:rsid w:val="002F645A"/>
    <w:rsid w:val="003C5DA1"/>
    <w:rsid w:val="003F5138"/>
    <w:rsid w:val="0041708C"/>
    <w:rsid w:val="005512F1"/>
    <w:rsid w:val="00590AC0"/>
    <w:rsid w:val="007D3DF8"/>
    <w:rsid w:val="008E3081"/>
    <w:rsid w:val="00907E2B"/>
    <w:rsid w:val="009364F1"/>
    <w:rsid w:val="00A933B7"/>
    <w:rsid w:val="00B44667"/>
    <w:rsid w:val="00BE472A"/>
    <w:rsid w:val="00C0484A"/>
    <w:rsid w:val="00C43A84"/>
    <w:rsid w:val="00D40E35"/>
    <w:rsid w:val="00D71477"/>
    <w:rsid w:val="00E11529"/>
    <w:rsid w:val="00E20B26"/>
    <w:rsid w:val="00E92BF5"/>
    <w:rsid w:val="00F9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F441"/>
  <w15:chartTrackingRefBased/>
  <w15:docId w15:val="{26783F6C-0484-4D36-9F19-8F1A08E2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Skelin Klemen</dc:creator>
  <cp:keywords/>
  <dc:description/>
  <cp:lastModifiedBy>Maša Skelin Klemen</cp:lastModifiedBy>
  <cp:revision>4</cp:revision>
  <dcterms:created xsi:type="dcterms:W3CDTF">2021-12-09T22:26:00Z</dcterms:created>
  <dcterms:modified xsi:type="dcterms:W3CDTF">2021-12-09T22:32:00Z</dcterms:modified>
</cp:coreProperties>
</file>