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1EC63" w14:textId="5E941774" w:rsidR="0090443E" w:rsidRPr="00BC51A6" w:rsidRDefault="0090443E" w:rsidP="00CB5B5D">
      <w:pPr>
        <w:pStyle w:val="paragraph"/>
        <w:spacing w:before="0" w:beforeAutospacing="0" w:after="0" w:afterAutospacing="0"/>
        <w:jc w:val="both"/>
        <w:textAlignment w:val="baseline"/>
        <w:rPr>
          <w:rFonts w:asciiTheme="minorHAnsi" w:hAnsiTheme="minorHAnsi" w:cstheme="minorHAnsi"/>
        </w:rPr>
      </w:pPr>
      <w:r w:rsidRPr="00BC51A6">
        <w:rPr>
          <w:rStyle w:val="eop"/>
          <w:rFonts w:asciiTheme="minorHAnsi" w:hAnsiTheme="minorHAnsi" w:cstheme="minorHAnsi"/>
        </w:rPr>
        <w:tab/>
      </w:r>
      <w:r w:rsidRPr="00BC51A6">
        <w:rPr>
          <w:rStyle w:val="eop"/>
          <w:rFonts w:asciiTheme="minorHAnsi" w:hAnsiTheme="minorHAnsi" w:cstheme="minorHAnsi"/>
        </w:rPr>
        <w:tab/>
      </w:r>
      <w:r w:rsidRPr="00BC51A6">
        <w:rPr>
          <w:rStyle w:val="eop"/>
          <w:rFonts w:asciiTheme="minorHAnsi" w:hAnsiTheme="minorHAnsi" w:cstheme="minorHAnsi"/>
        </w:rPr>
        <w:tab/>
      </w:r>
      <w:r w:rsidRPr="00BC51A6">
        <w:rPr>
          <w:rStyle w:val="eop"/>
          <w:rFonts w:asciiTheme="minorHAnsi" w:hAnsiTheme="minorHAnsi" w:cstheme="minorHAnsi"/>
        </w:rPr>
        <w:tab/>
      </w:r>
      <w:r w:rsidRPr="00BC51A6">
        <w:rPr>
          <w:rStyle w:val="eop"/>
          <w:rFonts w:asciiTheme="minorHAnsi" w:hAnsiTheme="minorHAnsi" w:cstheme="minorHAnsi"/>
        </w:rPr>
        <w:tab/>
      </w:r>
      <w:r w:rsidRPr="00BC51A6">
        <w:rPr>
          <w:rStyle w:val="eop"/>
          <w:rFonts w:asciiTheme="minorHAnsi" w:hAnsiTheme="minorHAnsi" w:cstheme="minorHAnsi"/>
        </w:rPr>
        <w:tab/>
      </w:r>
      <w:r w:rsidRPr="00BC51A6">
        <w:rPr>
          <w:rStyle w:val="eop"/>
          <w:rFonts w:asciiTheme="minorHAnsi" w:hAnsiTheme="minorHAnsi" w:cstheme="minorHAnsi"/>
        </w:rPr>
        <w:tab/>
      </w:r>
      <w:r w:rsidR="006B5F45" w:rsidRPr="00BC51A6">
        <w:rPr>
          <w:rStyle w:val="eop"/>
          <w:rFonts w:asciiTheme="minorHAnsi" w:hAnsiTheme="minorHAnsi" w:cstheme="minorHAnsi"/>
          <w:lang w:val="en-US"/>
        </w:rPr>
        <w:t xml:space="preserve">              </w:t>
      </w:r>
      <w:r w:rsidRPr="00BC51A6">
        <w:rPr>
          <w:rStyle w:val="eop"/>
          <w:rFonts w:asciiTheme="minorHAnsi" w:hAnsiTheme="minorHAnsi" w:cstheme="minorHAnsi"/>
          <w:lang w:val="en-US"/>
        </w:rPr>
        <w:t xml:space="preserve">Maribor, </w:t>
      </w:r>
      <w:r w:rsidR="000A7A50">
        <w:rPr>
          <w:rStyle w:val="eop"/>
          <w:rFonts w:asciiTheme="minorHAnsi" w:hAnsiTheme="minorHAnsi" w:cstheme="minorHAnsi"/>
          <w:lang w:val="en-US"/>
        </w:rPr>
        <w:t>February 1</w:t>
      </w:r>
      <w:r w:rsidR="000A7A50" w:rsidRPr="0072100B">
        <w:rPr>
          <w:rStyle w:val="eop"/>
          <w:rFonts w:asciiTheme="minorHAnsi" w:hAnsiTheme="minorHAnsi" w:cstheme="minorHAnsi"/>
          <w:vertAlign w:val="superscript"/>
          <w:lang w:val="en-US"/>
        </w:rPr>
        <w:t>st</w:t>
      </w:r>
      <w:proofErr w:type="gramStart"/>
      <w:r w:rsidR="000A7A50">
        <w:rPr>
          <w:rStyle w:val="eop"/>
          <w:rFonts w:asciiTheme="minorHAnsi" w:hAnsiTheme="minorHAnsi" w:cstheme="minorHAnsi"/>
          <w:lang w:val="en-US"/>
        </w:rPr>
        <w:t xml:space="preserve"> </w:t>
      </w:r>
      <w:r w:rsidRPr="00BC51A6">
        <w:rPr>
          <w:rStyle w:val="eop"/>
          <w:rFonts w:asciiTheme="minorHAnsi" w:hAnsiTheme="minorHAnsi" w:cstheme="minorHAnsi"/>
          <w:lang w:val="en-US"/>
        </w:rPr>
        <w:t>2021</w:t>
      </w:r>
      <w:proofErr w:type="gramEnd"/>
      <w:r w:rsidRPr="00BC51A6">
        <w:rPr>
          <w:rStyle w:val="eop"/>
          <w:rFonts w:asciiTheme="minorHAnsi" w:hAnsiTheme="minorHAnsi" w:cstheme="minorHAnsi"/>
        </w:rPr>
        <w:t> </w:t>
      </w:r>
    </w:p>
    <w:p w14:paraId="46761647" w14:textId="77777777" w:rsidR="0090443E" w:rsidRPr="00BC51A6" w:rsidRDefault="0090443E" w:rsidP="00CB5B5D">
      <w:pPr>
        <w:pStyle w:val="paragraph"/>
        <w:spacing w:before="0" w:beforeAutospacing="0" w:after="0" w:afterAutospacing="0"/>
        <w:jc w:val="both"/>
        <w:textAlignment w:val="baseline"/>
        <w:rPr>
          <w:rStyle w:val="normaltextrun"/>
          <w:rFonts w:asciiTheme="minorHAnsi" w:hAnsiTheme="minorHAnsi" w:cstheme="minorHAnsi"/>
        </w:rPr>
      </w:pPr>
    </w:p>
    <w:p w14:paraId="5A8423C6" w14:textId="77777777" w:rsidR="0090443E" w:rsidRPr="00BC51A6" w:rsidRDefault="0090443E" w:rsidP="00CB5B5D">
      <w:pPr>
        <w:pStyle w:val="paragraph"/>
        <w:spacing w:before="0" w:beforeAutospacing="0" w:after="0" w:afterAutospacing="0"/>
        <w:jc w:val="both"/>
        <w:textAlignment w:val="baseline"/>
        <w:rPr>
          <w:rStyle w:val="normaltextrun"/>
          <w:rFonts w:asciiTheme="minorHAnsi" w:hAnsiTheme="minorHAnsi" w:cstheme="minorHAnsi"/>
        </w:rPr>
      </w:pPr>
    </w:p>
    <w:p w14:paraId="05364BA6" w14:textId="72549C12" w:rsidR="0090443E" w:rsidRPr="00BC51A6" w:rsidRDefault="0090443E" w:rsidP="00CB5B5D">
      <w:pPr>
        <w:pStyle w:val="paragraph"/>
        <w:spacing w:before="0" w:beforeAutospacing="0" w:after="0" w:afterAutospacing="0"/>
        <w:jc w:val="both"/>
        <w:textAlignment w:val="baseline"/>
        <w:rPr>
          <w:rStyle w:val="normaltextrun"/>
          <w:rFonts w:asciiTheme="minorHAnsi" w:hAnsiTheme="minorHAnsi" w:cstheme="minorHAnsi"/>
        </w:rPr>
      </w:pPr>
      <w:proofErr w:type="spellStart"/>
      <w:r w:rsidRPr="00BC51A6">
        <w:rPr>
          <w:rStyle w:val="normaltextrun"/>
          <w:rFonts w:asciiTheme="minorHAnsi" w:hAnsiTheme="minorHAnsi" w:cstheme="minorHAnsi"/>
        </w:rPr>
        <w:t>Dear</w:t>
      </w:r>
      <w:proofErr w:type="spellEnd"/>
      <w:r w:rsidRPr="00BC51A6">
        <w:rPr>
          <w:rStyle w:val="normaltextrun"/>
          <w:rFonts w:asciiTheme="minorHAnsi" w:hAnsiTheme="minorHAnsi" w:cstheme="minorHAnsi"/>
        </w:rPr>
        <w:t xml:space="preserve"> </w:t>
      </w:r>
      <w:proofErr w:type="spellStart"/>
      <w:r w:rsidR="000A7A50">
        <w:rPr>
          <w:rStyle w:val="normaltextrun"/>
          <w:rFonts w:asciiTheme="minorHAnsi" w:hAnsiTheme="minorHAnsi" w:cstheme="minorHAnsi"/>
        </w:rPr>
        <w:t>D</w:t>
      </w:r>
      <w:r w:rsidRPr="00BC51A6">
        <w:rPr>
          <w:rStyle w:val="normaltextrun"/>
          <w:rFonts w:asciiTheme="minorHAnsi" w:hAnsiTheme="minorHAnsi" w:cstheme="minorHAnsi"/>
        </w:rPr>
        <w:t>octo</w:t>
      </w:r>
      <w:r w:rsidR="00627AD5" w:rsidRPr="00BC51A6">
        <w:rPr>
          <w:rStyle w:val="normaltextrun"/>
          <w:rFonts w:asciiTheme="minorHAnsi" w:hAnsiTheme="minorHAnsi" w:cstheme="minorHAnsi"/>
        </w:rPr>
        <w:t>r</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Vidhya</w:t>
      </w:r>
      <w:proofErr w:type="spellEnd"/>
      <w:r w:rsidRPr="00BC51A6">
        <w:rPr>
          <w:rStyle w:val="normaltextrun"/>
          <w:rFonts w:asciiTheme="minorHAnsi" w:hAnsiTheme="minorHAnsi" w:cstheme="minorHAnsi"/>
        </w:rPr>
        <w:t xml:space="preserve"> </w:t>
      </w:r>
      <w:proofErr w:type="spellStart"/>
      <w:r w:rsidR="00627AD5" w:rsidRPr="00BC51A6">
        <w:rPr>
          <w:rStyle w:val="normaltextrun"/>
          <w:rFonts w:asciiTheme="minorHAnsi" w:hAnsiTheme="minorHAnsi" w:cstheme="minorHAnsi"/>
        </w:rPr>
        <w:t>I</w:t>
      </w:r>
      <w:r w:rsidRPr="00BC51A6">
        <w:rPr>
          <w:rStyle w:val="normaltextrun"/>
          <w:rFonts w:asciiTheme="minorHAnsi" w:hAnsiTheme="minorHAnsi" w:cstheme="minorHAnsi"/>
        </w:rPr>
        <w:t>yer</w:t>
      </w:r>
      <w:proofErr w:type="spellEnd"/>
      <w:r w:rsidR="006B5F45" w:rsidRPr="00BC51A6">
        <w:rPr>
          <w:rStyle w:val="normaltextrun"/>
          <w:rFonts w:asciiTheme="minorHAnsi" w:hAnsiTheme="minorHAnsi" w:cstheme="minorHAnsi"/>
        </w:rPr>
        <w:t>,</w:t>
      </w:r>
    </w:p>
    <w:p w14:paraId="42D83093" w14:textId="77777777" w:rsidR="0090443E" w:rsidRPr="00BC51A6" w:rsidRDefault="0090443E" w:rsidP="00CB5B5D">
      <w:pPr>
        <w:pStyle w:val="paragraph"/>
        <w:spacing w:before="0" w:beforeAutospacing="0" w:after="0" w:afterAutospacing="0"/>
        <w:jc w:val="both"/>
        <w:textAlignment w:val="baseline"/>
        <w:rPr>
          <w:rStyle w:val="normaltextrun"/>
          <w:rFonts w:asciiTheme="minorHAnsi" w:hAnsiTheme="minorHAnsi" w:cstheme="minorHAnsi"/>
        </w:rPr>
      </w:pPr>
    </w:p>
    <w:p w14:paraId="0AF6AD77" w14:textId="77777777" w:rsidR="0090443E" w:rsidRPr="00BC51A6" w:rsidRDefault="0090443E" w:rsidP="00CB5B5D">
      <w:pPr>
        <w:pStyle w:val="paragraph"/>
        <w:spacing w:before="0" w:beforeAutospacing="0" w:after="0" w:afterAutospacing="0"/>
        <w:jc w:val="both"/>
        <w:textAlignment w:val="baseline"/>
        <w:rPr>
          <w:rStyle w:val="normaltextrun"/>
          <w:rFonts w:asciiTheme="minorHAnsi" w:hAnsiTheme="minorHAnsi" w:cstheme="minorHAnsi"/>
        </w:rPr>
      </w:pPr>
    </w:p>
    <w:p w14:paraId="2E17DB5A" w14:textId="281E16C0" w:rsidR="00627AD5" w:rsidRPr="00BC51A6" w:rsidRDefault="00627AD5" w:rsidP="00CB5B5D">
      <w:pPr>
        <w:pStyle w:val="paragraph"/>
        <w:spacing w:before="0" w:beforeAutospacing="0" w:after="0" w:afterAutospacing="0"/>
        <w:jc w:val="both"/>
        <w:textAlignment w:val="baseline"/>
        <w:rPr>
          <w:rStyle w:val="normaltextrun"/>
          <w:rFonts w:asciiTheme="minorHAnsi" w:hAnsiTheme="minorHAnsi" w:cstheme="minorHAnsi"/>
        </w:rPr>
      </w:pPr>
      <w:r w:rsidRPr="00BC51A6">
        <w:rPr>
          <w:rStyle w:val="normaltextrun"/>
          <w:rFonts w:asciiTheme="minorHAnsi" w:hAnsiTheme="minorHAnsi" w:cstheme="minorHAnsi"/>
        </w:rPr>
        <w:t xml:space="preserve">We would like to thank you for considering our manuscript for publication in JoVE. We thoroughly studied </w:t>
      </w:r>
      <w:r w:rsidR="00FB6BBF" w:rsidRPr="00BC51A6">
        <w:rPr>
          <w:rStyle w:val="normaltextrun"/>
          <w:rFonts w:asciiTheme="minorHAnsi" w:hAnsiTheme="minorHAnsi" w:cstheme="minorHAnsi"/>
        </w:rPr>
        <w:t xml:space="preserve">your and </w:t>
      </w:r>
      <w:r w:rsidRPr="00BC51A6">
        <w:rPr>
          <w:rStyle w:val="normaltextrun"/>
          <w:rFonts w:asciiTheme="minorHAnsi" w:hAnsiTheme="minorHAnsi" w:cstheme="minorHAnsi"/>
        </w:rPr>
        <w:t xml:space="preserve">reviewers´ comments and, whenever possible, changes were made to the manuscript to incorporate </w:t>
      </w:r>
      <w:r w:rsidR="006B5F45" w:rsidRPr="00BC51A6">
        <w:rPr>
          <w:rStyle w:val="normaltextrun"/>
          <w:rFonts w:asciiTheme="minorHAnsi" w:hAnsiTheme="minorHAnsi" w:cstheme="minorHAnsi"/>
        </w:rPr>
        <w:t>the</w:t>
      </w:r>
      <w:r w:rsidRPr="00BC51A6">
        <w:rPr>
          <w:rStyle w:val="normaltextrun"/>
          <w:rFonts w:asciiTheme="minorHAnsi" w:hAnsiTheme="minorHAnsi" w:cstheme="minorHAnsi"/>
        </w:rPr>
        <w:t xml:space="preserve"> suggestions and address issues raised</w:t>
      </w:r>
      <w:r w:rsidR="006B5F45" w:rsidRPr="00BC51A6">
        <w:rPr>
          <w:rStyle w:val="normaltextrun"/>
          <w:rFonts w:asciiTheme="minorHAnsi" w:hAnsiTheme="minorHAnsi" w:cstheme="minorHAnsi"/>
        </w:rPr>
        <w:t xml:space="preserve"> by reviewers</w:t>
      </w:r>
      <w:r w:rsidRPr="00BC51A6">
        <w:rPr>
          <w:rStyle w:val="normaltextrun"/>
          <w:rFonts w:asciiTheme="minorHAnsi" w:hAnsiTheme="minorHAnsi" w:cstheme="minorHAnsi"/>
        </w:rPr>
        <w:t xml:space="preserve">. All </w:t>
      </w:r>
      <w:r w:rsidR="00FB6BBF" w:rsidRPr="00BC51A6">
        <w:rPr>
          <w:rStyle w:val="normaltextrun"/>
          <w:rFonts w:asciiTheme="minorHAnsi" w:hAnsiTheme="minorHAnsi" w:cstheme="minorHAnsi"/>
        </w:rPr>
        <w:t xml:space="preserve">text </w:t>
      </w:r>
      <w:r w:rsidRPr="00BC51A6">
        <w:rPr>
          <w:rStyle w:val="normaltextrun"/>
          <w:rFonts w:asciiTheme="minorHAnsi" w:hAnsiTheme="minorHAnsi" w:cstheme="minorHAnsi"/>
        </w:rPr>
        <w:t>changes are marked using the MS Word track changes function.</w:t>
      </w:r>
    </w:p>
    <w:p w14:paraId="0CAD23CB" w14:textId="77777777" w:rsidR="00627AD5" w:rsidRPr="00BC51A6" w:rsidRDefault="00627AD5" w:rsidP="00CB5B5D">
      <w:pPr>
        <w:pStyle w:val="paragraph"/>
        <w:spacing w:before="0" w:beforeAutospacing="0" w:after="0" w:afterAutospacing="0"/>
        <w:jc w:val="both"/>
        <w:textAlignment w:val="baseline"/>
        <w:rPr>
          <w:rFonts w:asciiTheme="minorHAnsi" w:hAnsiTheme="minorHAnsi" w:cstheme="minorHAnsi"/>
        </w:rPr>
      </w:pPr>
    </w:p>
    <w:p w14:paraId="312A198A" w14:textId="64AF87A9" w:rsidR="00627AD5" w:rsidRPr="00BC51A6" w:rsidRDefault="00627AD5" w:rsidP="00CB5B5D">
      <w:pPr>
        <w:pStyle w:val="paragraph"/>
        <w:spacing w:after="0"/>
        <w:jc w:val="both"/>
        <w:textAlignment w:val="baseline"/>
        <w:rPr>
          <w:rStyle w:val="normaltextrun"/>
          <w:rFonts w:asciiTheme="minorHAnsi" w:hAnsiTheme="minorHAnsi" w:cstheme="minorHAnsi"/>
        </w:rPr>
      </w:pPr>
      <w:r w:rsidRPr="00BC51A6">
        <w:rPr>
          <w:rStyle w:val="normaltextrun"/>
          <w:rFonts w:asciiTheme="minorHAnsi" w:hAnsiTheme="minorHAnsi" w:cstheme="minorHAnsi"/>
        </w:rPr>
        <w:t xml:space="preserve">We hope that the revised version of our manuscript will meet the reviewers´ expectations and also meet </w:t>
      </w:r>
      <w:r w:rsidR="00CB5B5D" w:rsidRPr="00BC51A6">
        <w:rPr>
          <w:rStyle w:val="normaltextrun"/>
          <w:rFonts w:asciiTheme="minorHAnsi" w:hAnsiTheme="minorHAnsi" w:cstheme="minorHAnsi"/>
        </w:rPr>
        <w:t xml:space="preserve">the </w:t>
      </w:r>
      <w:r w:rsidRPr="00BC51A6">
        <w:rPr>
          <w:rStyle w:val="normaltextrun"/>
          <w:rFonts w:asciiTheme="minorHAnsi" w:hAnsiTheme="minorHAnsi" w:cstheme="minorHAnsi"/>
        </w:rPr>
        <w:t xml:space="preserve">quality demands of your fine journal. Finally, we authors </w:t>
      </w:r>
      <w:proofErr w:type="spellStart"/>
      <w:r w:rsidRPr="00BC51A6">
        <w:rPr>
          <w:rStyle w:val="normaltextrun"/>
          <w:rFonts w:asciiTheme="minorHAnsi" w:hAnsiTheme="minorHAnsi" w:cstheme="minorHAnsi"/>
        </w:rPr>
        <w:t>would</w:t>
      </w:r>
      <w:proofErr w:type="spellEnd"/>
      <w:r w:rsidRPr="00BC51A6">
        <w:rPr>
          <w:rStyle w:val="normaltextrun"/>
          <w:rFonts w:asciiTheme="minorHAnsi" w:hAnsiTheme="minorHAnsi" w:cstheme="minorHAnsi"/>
        </w:rPr>
        <w:t xml:space="preserve"> like to </w:t>
      </w:r>
      <w:proofErr w:type="spellStart"/>
      <w:r w:rsidRPr="00BC51A6">
        <w:rPr>
          <w:rStyle w:val="normaltextrun"/>
          <w:rFonts w:asciiTheme="minorHAnsi" w:hAnsiTheme="minorHAnsi" w:cstheme="minorHAnsi"/>
        </w:rPr>
        <w:t>sincerely</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thank</w:t>
      </w:r>
      <w:proofErr w:type="spellEnd"/>
      <w:r w:rsidRPr="00BC51A6">
        <w:rPr>
          <w:rStyle w:val="normaltextrun"/>
          <w:rFonts w:asciiTheme="minorHAnsi" w:hAnsiTheme="minorHAnsi" w:cstheme="minorHAnsi"/>
        </w:rPr>
        <w:t xml:space="preserve"> </w:t>
      </w:r>
      <w:proofErr w:type="spellStart"/>
      <w:r w:rsidR="000A7A50">
        <w:rPr>
          <w:rStyle w:val="normaltextrun"/>
          <w:rFonts w:asciiTheme="minorHAnsi" w:hAnsiTheme="minorHAnsi" w:cstheme="minorHAnsi"/>
        </w:rPr>
        <w:t>you</w:t>
      </w:r>
      <w:proofErr w:type="spellEnd"/>
      <w:r w:rsidR="000A7A50">
        <w:rPr>
          <w:rStyle w:val="normaltextrun"/>
          <w:rFonts w:asciiTheme="minorHAnsi" w:hAnsiTheme="minorHAnsi" w:cstheme="minorHAnsi"/>
        </w:rPr>
        <w:t xml:space="preserve"> </w:t>
      </w:r>
      <w:proofErr w:type="spellStart"/>
      <w:r w:rsidR="000A7A50">
        <w:rPr>
          <w:rStyle w:val="normaltextrun"/>
          <w:rFonts w:asciiTheme="minorHAnsi" w:hAnsiTheme="minorHAnsi" w:cstheme="minorHAnsi"/>
        </w:rPr>
        <w:t>and</w:t>
      </w:r>
      <w:proofErr w:type="spellEnd"/>
      <w:r w:rsidR="000A7A50">
        <w:rPr>
          <w:rStyle w:val="normaltextrun"/>
          <w:rFonts w:asciiTheme="minorHAnsi" w:hAnsiTheme="minorHAnsi" w:cstheme="minorHAnsi"/>
        </w:rPr>
        <w:t xml:space="preserve"> </w:t>
      </w:r>
      <w:proofErr w:type="spellStart"/>
      <w:r w:rsidR="000A7A50">
        <w:rPr>
          <w:rStyle w:val="normaltextrun"/>
          <w:rFonts w:asciiTheme="minorHAnsi" w:hAnsiTheme="minorHAnsi" w:cstheme="minorHAnsi"/>
        </w:rPr>
        <w:t>the</w:t>
      </w:r>
      <w:proofErr w:type="spellEnd"/>
      <w:r w:rsidR="000A7A50">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reviewers</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for</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comments</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that</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helped</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us</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further</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improve</w:t>
      </w:r>
      <w:proofErr w:type="spellEnd"/>
      <w:r w:rsidRPr="00BC51A6">
        <w:rPr>
          <w:rStyle w:val="normaltextrun"/>
          <w:rFonts w:asciiTheme="minorHAnsi" w:hAnsiTheme="minorHAnsi" w:cstheme="minorHAnsi"/>
        </w:rPr>
        <w:t xml:space="preserve"> the quality of our manuscript and thus, hopefully, increase its reach and impact.</w:t>
      </w:r>
    </w:p>
    <w:p w14:paraId="37229BC6" w14:textId="3CF45408" w:rsidR="00627AD5" w:rsidRPr="00BC51A6" w:rsidRDefault="00627AD5" w:rsidP="00CB5B5D">
      <w:pPr>
        <w:pStyle w:val="paragraph"/>
        <w:spacing w:after="0"/>
        <w:jc w:val="both"/>
        <w:textAlignment w:val="baseline"/>
        <w:rPr>
          <w:rStyle w:val="normaltextrun"/>
          <w:rFonts w:asciiTheme="minorHAnsi" w:hAnsiTheme="minorHAnsi" w:cstheme="minorHAnsi"/>
        </w:rPr>
      </w:pPr>
      <w:proofErr w:type="spellStart"/>
      <w:r w:rsidRPr="00BC51A6">
        <w:rPr>
          <w:rStyle w:val="normaltextrun"/>
          <w:rFonts w:asciiTheme="minorHAnsi" w:hAnsiTheme="minorHAnsi" w:cstheme="minorHAnsi"/>
        </w:rPr>
        <w:t>Please</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find</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below</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our</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point-by-point</w:t>
      </w:r>
      <w:proofErr w:type="spellEnd"/>
      <w:r w:rsidRPr="00BC51A6">
        <w:rPr>
          <w:rStyle w:val="normaltextrun"/>
          <w:rFonts w:asciiTheme="minorHAnsi" w:hAnsiTheme="minorHAnsi" w:cstheme="minorHAnsi"/>
        </w:rPr>
        <w:t xml:space="preserve"> </w:t>
      </w:r>
      <w:proofErr w:type="spellStart"/>
      <w:r w:rsidRPr="00BC51A6">
        <w:rPr>
          <w:rStyle w:val="normaltextrun"/>
          <w:rFonts w:asciiTheme="minorHAnsi" w:hAnsiTheme="minorHAnsi" w:cstheme="minorHAnsi"/>
        </w:rPr>
        <w:t>responses</w:t>
      </w:r>
      <w:proofErr w:type="spellEnd"/>
      <w:r w:rsidRPr="00BC51A6">
        <w:rPr>
          <w:rStyle w:val="normaltextrun"/>
          <w:rFonts w:asciiTheme="minorHAnsi" w:hAnsiTheme="minorHAnsi" w:cstheme="minorHAnsi"/>
        </w:rPr>
        <w:t xml:space="preserve">.   </w:t>
      </w:r>
    </w:p>
    <w:p w14:paraId="44605789" w14:textId="75CFAA16" w:rsidR="00627AD5" w:rsidRPr="00BC51A6" w:rsidRDefault="00627AD5" w:rsidP="00CB5B5D">
      <w:pPr>
        <w:pStyle w:val="paragraph"/>
        <w:spacing w:before="0" w:beforeAutospacing="0" w:after="0" w:afterAutospacing="0"/>
        <w:jc w:val="both"/>
        <w:textAlignment w:val="baseline"/>
        <w:rPr>
          <w:rStyle w:val="normaltextrun"/>
          <w:rFonts w:asciiTheme="minorHAnsi" w:hAnsiTheme="minorHAnsi" w:cstheme="minorHAnsi"/>
        </w:rPr>
      </w:pPr>
      <w:r w:rsidRPr="00BC51A6">
        <w:rPr>
          <w:rStyle w:val="normaltextrun"/>
          <w:rFonts w:asciiTheme="minorHAnsi" w:hAnsiTheme="minorHAnsi" w:cstheme="minorHAnsi"/>
        </w:rPr>
        <w:t>With kind regards,</w:t>
      </w:r>
    </w:p>
    <w:p w14:paraId="3ABD1610" w14:textId="03043843" w:rsidR="00627AD5" w:rsidRPr="00BC51A6" w:rsidRDefault="00627AD5" w:rsidP="00CB5B5D">
      <w:pPr>
        <w:pStyle w:val="paragraph"/>
        <w:spacing w:before="0" w:beforeAutospacing="0" w:after="0" w:afterAutospacing="0"/>
        <w:jc w:val="both"/>
        <w:textAlignment w:val="baseline"/>
        <w:rPr>
          <w:rStyle w:val="normaltextrun"/>
          <w:rFonts w:asciiTheme="minorHAnsi" w:hAnsiTheme="minorHAnsi" w:cstheme="minorHAnsi"/>
        </w:rPr>
      </w:pPr>
    </w:p>
    <w:p w14:paraId="53EF0AA6" w14:textId="0788A459" w:rsidR="00627AD5" w:rsidRPr="00BC51A6" w:rsidRDefault="00627AD5" w:rsidP="00CB5B5D">
      <w:pPr>
        <w:pStyle w:val="paragraph"/>
        <w:spacing w:before="0" w:beforeAutospacing="0" w:after="0" w:afterAutospacing="0"/>
        <w:ind w:left="3600"/>
        <w:jc w:val="both"/>
        <w:textAlignment w:val="baseline"/>
        <w:rPr>
          <w:rStyle w:val="normaltextrun"/>
          <w:rFonts w:asciiTheme="minorHAnsi" w:hAnsiTheme="minorHAnsi" w:cstheme="minorHAnsi"/>
        </w:rPr>
      </w:pPr>
      <w:r w:rsidRPr="00BC51A6">
        <w:rPr>
          <w:rStyle w:val="normaltextrun"/>
          <w:rFonts w:asciiTheme="minorHAnsi" w:hAnsiTheme="minorHAnsi" w:cstheme="minorHAnsi"/>
        </w:rPr>
        <w:t xml:space="preserve">Andraž Stožer, Jurij Dolenšek, Lidija Križančić Bombek, </w:t>
      </w:r>
      <w:r w:rsidR="00CB5B5D" w:rsidRPr="00BC51A6">
        <w:rPr>
          <w:rStyle w:val="normaltextrun"/>
          <w:rFonts w:asciiTheme="minorHAnsi" w:hAnsiTheme="minorHAnsi" w:cstheme="minorHAnsi"/>
        </w:rPr>
        <w:t xml:space="preserve">            </w:t>
      </w:r>
      <w:r w:rsidRPr="00BC51A6">
        <w:rPr>
          <w:rStyle w:val="normaltextrun"/>
          <w:rFonts w:asciiTheme="minorHAnsi" w:hAnsiTheme="minorHAnsi" w:cstheme="minorHAnsi"/>
        </w:rPr>
        <w:t xml:space="preserve">Viljem Pohorec, </w:t>
      </w:r>
      <w:r w:rsidR="00080E6C">
        <w:rPr>
          <w:rStyle w:val="normaltextrun"/>
          <w:rFonts w:asciiTheme="minorHAnsi" w:hAnsiTheme="minorHAnsi" w:cstheme="minorHAnsi"/>
        </w:rPr>
        <w:t>M</w:t>
      </w:r>
      <w:r w:rsidRPr="00BC51A6">
        <w:rPr>
          <w:rStyle w:val="normaltextrun"/>
          <w:rFonts w:asciiTheme="minorHAnsi" w:hAnsiTheme="minorHAnsi" w:cstheme="minorHAnsi"/>
        </w:rPr>
        <w:t>arjan Slak Rupnik</w:t>
      </w:r>
      <w:r w:rsidR="000A7A50">
        <w:rPr>
          <w:rStyle w:val="normaltextrun"/>
          <w:rFonts w:asciiTheme="minorHAnsi" w:hAnsiTheme="minorHAnsi" w:cstheme="minorHAnsi"/>
        </w:rPr>
        <w:t>,</w:t>
      </w:r>
      <w:r w:rsidRPr="00BC51A6">
        <w:rPr>
          <w:rStyle w:val="normaltextrun"/>
          <w:rFonts w:asciiTheme="minorHAnsi" w:hAnsiTheme="minorHAnsi" w:cstheme="minorHAnsi"/>
        </w:rPr>
        <w:t xml:space="preserve"> and Maša Skelin Klemen</w:t>
      </w:r>
      <w:r w:rsidRPr="00BC51A6">
        <w:rPr>
          <w:rStyle w:val="normaltextrun"/>
          <w:rFonts w:asciiTheme="minorHAnsi" w:hAnsiTheme="minorHAnsi" w:cstheme="minorHAnsi"/>
        </w:rPr>
        <w:tab/>
      </w:r>
      <w:r w:rsidRPr="00BC51A6">
        <w:rPr>
          <w:rStyle w:val="normaltextrun"/>
          <w:rFonts w:asciiTheme="minorHAnsi" w:hAnsiTheme="minorHAnsi" w:cstheme="minorHAnsi"/>
        </w:rPr>
        <w:tab/>
      </w:r>
      <w:r w:rsidRPr="00BC51A6">
        <w:rPr>
          <w:rStyle w:val="normaltextrun"/>
          <w:rFonts w:asciiTheme="minorHAnsi" w:hAnsiTheme="minorHAnsi" w:cstheme="minorHAnsi"/>
        </w:rPr>
        <w:tab/>
      </w:r>
      <w:r w:rsidRPr="00BC51A6">
        <w:rPr>
          <w:rStyle w:val="normaltextrun"/>
          <w:rFonts w:asciiTheme="minorHAnsi" w:hAnsiTheme="minorHAnsi" w:cstheme="minorHAnsi"/>
        </w:rPr>
        <w:tab/>
      </w:r>
      <w:r w:rsidRPr="00BC51A6">
        <w:rPr>
          <w:rStyle w:val="normaltextrun"/>
          <w:rFonts w:asciiTheme="minorHAnsi" w:hAnsiTheme="minorHAnsi" w:cstheme="minorHAnsi"/>
        </w:rPr>
        <w:tab/>
      </w:r>
      <w:r w:rsidRPr="00BC51A6">
        <w:rPr>
          <w:rStyle w:val="normaltextrun"/>
          <w:rFonts w:asciiTheme="minorHAnsi" w:hAnsiTheme="minorHAnsi" w:cstheme="minorHAnsi"/>
        </w:rPr>
        <w:tab/>
      </w:r>
      <w:r w:rsidRPr="00BC51A6">
        <w:rPr>
          <w:rStyle w:val="normaltextrun"/>
          <w:rFonts w:asciiTheme="minorHAnsi" w:hAnsiTheme="minorHAnsi" w:cstheme="minorHAnsi"/>
        </w:rPr>
        <w:tab/>
      </w:r>
    </w:p>
    <w:p w14:paraId="2161D72D" w14:textId="77777777" w:rsidR="00627AD5" w:rsidRPr="00BC51A6" w:rsidRDefault="00627AD5" w:rsidP="00CB5B5D">
      <w:pPr>
        <w:pStyle w:val="paragraph"/>
        <w:spacing w:before="0" w:beforeAutospacing="0" w:after="0" w:afterAutospacing="0"/>
        <w:jc w:val="both"/>
        <w:textAlignment w:val="baseline"/>
        <w:rPr>
          <w:rFonts w:asciiTheme="minorHAnsi" w:hAnsiTheme="minorHAnsi" w:cstheme="minorHAnsi"/>
        </w:rPr>
      </w:pPr>
    </w:p>
    <w:p w14:paraId="78570CC1" w14:textId="553E54E3" w:rsidR="006B5F45" w:rsidRPr="00BC51A6" w:rsidRDefault="00D6197D" w:rsidP="00CB5B5D">
      <w:pPr>
        <w:spacing w:before="100" w:beforeAutospacing="1" w:after="100" w:afterAutospacing="1" w:line="240" w:lineRule="auto"/>
        <w:jc w:val="both"/>
        <w:rPr>
          <w:rFonts w:eastAsia="Times New Roman" w:cstheme="minorHAnsi"/>
          <w:b/>
          <w:bCs/>
          <w:sz w:val="24"/>
          <w:szCs w:val="24"/>
        </w:rPr>
      </w:pPr>
      <w:r>
        <w:rPr>
          <w:rFonts w:eastAsia="Times New Roman" w:cstheme="minorHAnsi"/>
          <w:b/>
          <w:bCs/>
          <w:sz w:val="24"/>
          <w:szCs w:val="24"/>
          <w:highlight w:val="lightGray"/>
          <w:lang w:val="en-US"/>
        </w:rPr>
        <w:t>E</w:t>
      </w:r>
      <w:r w:rsidR="00491559" w:rsidRPr="00491559">
        <w:rPr>
          <w:rFonts w:eastAsia="Times New Roman" w:cstheme="minorHAnsi"/>
          <w:b/>
          <w:bCs/>
          <w:sz w:val="24"/>
          <w:szCs w:val="24"/>
          <w:highlight w:val="lightGray"/>
        </w:rPr>
        <w:t>ditorial comments:</w:t>
      </w:r>
    </w:p>
    <w:p w14:paraId="293C8601" w14:textId="201739FB" w:rsidR="00491559"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1. Please take this opportunity to thoroughly proofread the manuscript to ensure that there are no spelling or grammar issues.</w:t>
      </w:r>
    </w:p>
    <w:p w14:paraId="63FC2CAF" w14:textId="6A0C829D" w:rsidR="00491559" w:rsidRPr="00BC51A6" w:rsidRDefault="00491559" w:rsidP="00CB5B5D">
      <w:pPr>
        <w:spacing w:before="100" w:beforeAutospacing="1" w:after="100" w:afterAutospacing="1" w:line="240" w:lineRule="auto"/>
        <w:jc w:val="both"/>
        <w:rPr>
          <w:rFonts w:eastAsia="Times New Roman" w:cstheme="minorHAnsi"/>
          <w:i/>
          <w:iCs/>
          <w:sz w:val="24"/>
          <w:szCs w:val="24"/>
          <w:lang w:val="en-US"/>
        </w:rPr>
      </w:pPr>
      <w:r w:rsidRPr="00BC51A6">
        <w:rPr>
          <w:rFonts w:eastAsia="Times New Roman" w:cstheme="minorHAnsi"/>
          <w:i/>
          <w:iCs/>
          <w:sz w:val="24"/>
          <w:szCs w:val="24"/>
          <w:lang w:val="en-US"/>
        </w:rPr>
        <w:t>We read the manuscript and corrected the detected issues.</w:t>
      </w:r>
    </w:p>
    <w:p w14:paraId="5944D76B" w14:textId="32A203D8" w:rsidR="00491559"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2. Please provide an institutional email address for each author.</w:t>
      </w:r>
    </w:p>
    <w:p w14:paraId="32AAC5A9" w14:textId="4EF59F7B" w:rsidR="00491559" w:rsidRPr="00BC51A6" w:rsidRDefault="00CB5B5D" w:rsidP="00CB5B5D">
      <w:pPr>
        <w:spacing w:before="100" w:beforeAutospacing="1" w:after="100" w:afterAutospacing="1" w:line="240" w:lineRule="auto"/>
        <w:jc w:val="both"/>
        <w:rPr>
          <w:rFonts w:eastAsia="Times New Roman" w:cstheme="minorHAnsi"/>
          <w:i/>
          <w:iCs/>
          <w:sz w:val="24"/>
          <w:szCs w:val="24"/>
          <w:lang w:val="en-US"/>
        </w:rPr>
      </w:pPr>
      <w:r w:rsidRPr="00BC51A6">
        <w:rPr>
          <w:rFonts w:eastAsia="Times New Roman" w:cstheme="minorHAnsi"/>
          <w:i/>
          <w:iCs/>
          <w:sz w:val="24"/>
          <w:szCs w:val="24"/>
          <w:lang w:val="en-US"/>
        </w:rPr>
        <w:t>We added t</w:t>
      </w:r>
      <w:r w:rsidR="00491559" w:rsidRPr="00BC51A6">
        <w:rPr>
          <w:rFonts w:eastAsia="Times New Roman" w:cstheme="minorHAnsi"/>
          <w:i/>
          <w:iCs/>
          <w:sz w:val="24"/>
          <w:szCs w:val="24"/>
          <w:lang w:val="en-US"/>
        </w:rPr>
        <w:t xml:space="preserve">he institutional </w:t>
      </w:r>
      <w:r w:rsidRPr="00BC51A6">
        <w:rPr>
          <w:rFonts w:eastAsia="Times New Roman" w:cstheme="minorHAnsi"/>
          <w:i/>
          <w:iCs/>
          <w:sz w:val="24"/>
          <w:szCs w:val="24"/>
          <w:lang w:val="en-US"/>
        </w:rPr>
        <w:t xml:space="preserve">email </w:t>
      </w:r>
      <w:r w:rsidR="00491559" w:rsidRPr="00BC51A6">
        <w:rPr>
          <w:rFonts w:eastAsia="Times New Roman" w:cstheme="minorHAnsi"/>
          <w:i/>
          <w:iCs/>
          <w:sz w:val="24"/>
          <w:szCs w:val="24"/>
          <w:lang w:val="en-US"/>
        </w:rPr>
        <w:t>addresses.</w:t>
      </w:r>
    </w:p>
    <w:p w14:paraId="5ED31147" w14:textId="77777777" w:rsidR="00491559"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3. Please include an ethics statement before your numbered protocol steps, indicating that the protocol follows the animal care guidelines of your institution.</w:t>
      </w:r>
    </w:p>
    <w:p w14:paraId="30CCCC89" w14:textId="368B3963" w:rsidR="00491559" w:rsidRPr="00BC51A6" w:rsidRDefault="00CB5B5D" w:rsidP="00CB5B5D">
      <w:pPr>
        <w:spacing w:before="100" w:beforeAutospacing="1" w:after="100" w:afterAutospacing="1" w:line="240" w:lineRule="auto"/>
        <w:jc w:val="both"/>
        <w:rPr>
          <w:rFonts w:eastAsia="Times New Roman" w:cstheme="minorHAnsi"/>
          <w:sz w:val="24"/>
          <w:szCs w:val="24"/>
        </w:rPr>
      </w:pPr>
      <w:r w:rsidRPr="00BC51A6">
        <w:rPr>
          <w:rFonts w:eastAsia="Times New Roman" w:cstheme="minorHAnsi"/>
          <w:i/>
          <w:iCs/>
          <w:sz w:val="24"/>
          <w:szCs w:val="24"/>
          <w:lang w:val="en-US"/>
        </w:rPr>
        <w:t xml:space="preserve">We added the </w:t>
      </w:r>
      <w:r w:rsidR="00491559" w:rsidRPr="00BC51A6">
        <w:rPr>
          <w:rFonts w:eastAsia="Times New Roman" w:cstheme="minorHAnsi"/>
          <w:i/>
          <w:iCs/>
          <w:sz w:val="24"/>
          <w:szCs w:val="24"/>
          <w:lang w:val="en-US"/>
        </w:rPr>
        <w:t>ethics statement</w:t>
      </w:r>
      <w:r w:rsidR="00F279E8" w:rsidRPr="00BC51A6">
        <w:rPr>
          <w:rFonts w:eastAsia="Times New Roman" w:cstheme="minorHAnsi"/>
          <w:i/>
          <w:iCs/>
          <w:sz w:val="24"/>
          <w:szCs w:val="24"/>
          <w:lang w:val="en-US"/>
        </w:rPr>
        <w:t xml:space="preserve"> in the revised manuscript</w:t>
      </w:r>
      <w:r w:rsidR="00491559" w:rsidRPr="00BC51A6">
        <w:rPr>
          <w:rFonts w:eastAsia="Times New Roman" w:cstheme="minorHAnsi"/>
          <w:i/>
          <w:iCs/>
          <w:sz w:val="24"/>
          <w:szCs w:val="24"/>
          <w:lang w:val="en-US"/>
        </w:rPr>
        <w:t>.</w:t>
      </w:r>
    </w:p>
    <w:p w14:paraId="4B217C7D" w14:textId="77777777" w:rsidR="00491559"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4. Please adjust the numbering of the Protocol to follow the JoVE Instructions for Authors. For example, 1 should be followed by 1.1 and then 1.1.1 and 1.1.2 if necessary. Please refrain from using bullets or dashes.</w:t>
      </w:r>
    </w:p>
    <w:p w14:paraId="4F1D3878" w14:textId="35F0C69B" w:rsidR="00491559" w:rsidRPr="00BC51A6" w:rsidRDefault="00CB5B5D" w:rsidP="00CB5B5D">
      <w:pPr>
        <w:spacing w:before="100" w:beforeAutospacing="1" w:after="100" w:afterAutospacing="1" w:line="240" w:lineRule="auto"/>
        <w:jc w:val="both"/>
        <w:rPr>
          <w:rFonts w:eastAsia="Times New Roman" w:cstheme="minorHAnsi"/>
          <w:sz w:val="24"/>
          <w:szCs w:val="24"/>
        </w:rPr>
      </w:pPr>
      <w:r w:rsidRPr="00BC51A6">
        <w:rPr>
          <w:rFonts w:eastAsia="Times New Roman" w:cstheme="minorHAnsi"/>
          <w:i/>
          <w:iCs/>
          <w:sz w:val="24"/>
          <w:szCs w:val="24"/>
          <w:lang w:val="en-US"/>
        </w:rPr>
        <w:t>We adjusted the n</w:t>
      </w:r>
      <w:r w:rsidR="00491559" w:rsidRPr="00BC51A6">
        <w:rPr>
          <w:rFonts w:eastAsia="Times New Roman" w:cstheme="minorHAnsi"/>
          <w:i/>
          <w:iCs/>
          <w:sz w:val="24"/>
          <w:szCs w:val="24"/>
          <w:lang w:val="en-US"/>
        </w:rPr>
        <w:t>umbering.</w:t>
      </w:r>
    </w:p>
    <w:p w14:paraId="24EABE92" w14:textId="77777777" w:rsidR="00491559"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lastRenderedPageBreak/>
        <w:t>5. Please add more details to your protocol steps. Please ensure you answer the “how” question, i.e., how is the step performed? Alternatively, add references to published material specifying how to perform the protocol action.</w:t>
      </w:r>
    </w:p>
    <w:p w14:paraId="7C2DC39B" w14:textId="63C38748" w:rsidR="00CB5B5D" w:rsidRPr="00BF1EEE" w:rsidRDefault="00BF1EEE" w:rsidP="00CB5B5D">
      <w:pPr>
        <w:spacing w:before="100" w:beforeAutospacing="1" w:after="100" w:afterAutospacing="1" w:line="240" w:lineRule="auto"/>
        <w:jc w:val="both"/>
        <w:rPr>
          <w:rFonts w:eastAsia="Times New Roman" w:cstheme="minorHAnsi"/>
          <w:i/>
          <w:iCs/>
          <w:sz w:val="24"/>
          <w:szCs w:val="24"/>
          <w:lang w:val="en-US"/>
        </w:rPr>
      </w:pPr>
      <w:r w:rsidRPr="00BF1EEE">
        <w:rPr>
          <w:rFonts w:eastAsia="Times New Roman" w:cstheme="minorHAnsi"/>
          <w:i/>
          <w:iCs/>
          <w:sz w:val="24"/>
          <w:szCs w:val="24"/>
        </w:rPr>
        <w:t>The text was rephrased to emphasise the ‘how’ question, as suggested by the editor.</w:t>
      </w:r>
      <w:r w:rsidRPr="00BF1EEE">
        <w:rPr>
          <w:rFonts w:eastAsia="Times New Roman" w:cstheme="minorHAnsi"/>
          <w:i/>
          <w:iCs/>
          <w:sz w:val="24"/>
          <w:szCs w:val="24"/>
          <w:lang w:val="en-US"/>
        </w:rPr>
        <w:t> </w:t>
      </w:r>
      <w:r w:rsidR="00491559" w:rsidRPr="00BF1EEE">
        <w:rPr>
          <w:rFonts w:eastAsia="Times New Roman" w:cstheme="minorHAnsi"/>
          <w:i/>
          <w:iCs/>
          <w:sz w:val="24"/>
          <w:szCs w:val="24"/>
          <w:lang w:val="en-US"/>
        </w:rPr>
        <w:t xml:space="preserve"> </w:t>
      </w:r>
    </w:p>
    <w:p w14:paraId="6EE3100B" w14:textId="77777777" w:rsidR="006B5F45"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6. Line 123: Please include more details regarding the osmolarity measurements. How is it performed?</w:t>
      </w:r>
    </w:p>
    <w:p w14:paraId="7E6E6781" w14:textId="77777777" w:rsidR="006B5F45" w:rsidRPr="00BC51A6" w:rsidRDefault="006B5F45" w:rsidP="00CB5B5D">
      <w:pPr>
        <w:spacing w:before="100" w:beforeAutospacing="1" w:after="100" w:afterAutospacing="1" w:line="240" w:lineRule="auto"/>
        <w:jc w:val="both"/>
        <w:rPr>
          <w:rFonts w:eastAsia="Times New Roman" w:cstheme="minorHAnsi"/>
          <w:i/>
          <w:iCs/>
          <w:sz w:val="24"/>
          <w:szCs w:val="24"/>
          <w:lang w:val="en-US"/>
        </w:rPr>
      </w:pPr>
      <w:r w:rsidRPr="00BC51A6">
        <w:rPr>
          <w:rFonts w:eastAsia="Times New Roman" w:cstheme="minorHAnsi"/>
          <w:i/>
          <w:iCs/>
          <w:sz w:val="24"/>
          <w:szCs w:val="24"/>
          <w:lang w:val="en-US"/>
        </w:rPr>
        <w:t>We included more details about the osmolarity measurements.</w:t>
      </w:r>
    </w:p>
    <w:p w14:paraId="0898D2C5" w14:textId="77777777" w:rsidR="006B5F45"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7. For SI units, please use standard abbreviations when the unit is preceded by a numeral, throughout the protocol. Abbreviate liters to L to avoid confusion. For time units, use abbreviated forms for durations of less than one day when the unit is preceded by a numeral. Do not abbreviate day, week, month, and year. Examples: 5 h, 10 min, 100 s, 8 days, 10 weeks, 10 mL, 8 µL, 7 cm2</w:t>
      </w:r>
    </w:p>
    <w:p w14:paraId="65330CF3" w14:textId="77777777" w:rsidR="00A032F4" w:rsidRPr="00BC51A6" w:rsidRDefault="00A032F4" w:rsidP="00CB5B5D">
      <w:pPr>
        <w:spacing w:before="100" w:beforeAutospacing="1" w:after="100" w:afterAutospacing="1" w:line="240" w:lineRule="auto"/>
        <w:jc w:val="both"/>
        <w:rPr>
          <w:rFonts w:eastAsia="Times New Roman" w:cstheme="minorHAnsi"/>
          <w:i/>
          <w:iCs/>
          <w:sz w:val="24"/>
          <w:szCs w:val="24"/>
          <w:lang w:val="en-US"/>
        </w:rPr>
      </w:pPr>
      <w:r w:rsidRPr="00BC51A6">
        <w:rPr>
          <w:rFonts w:eastAsia="Times New Roman" w:cstheme="minorHAnsi"/>
          <w:i/>
          <w:iCs/>
          <w:sz w:val="24"/>
          <w:szCs w:val="24"/>
          <w:lang w:val="en-US"/>
        </w:rPr>
        <w:t>We corrected SI units as suggested.</w:t>
      </w:r>
    </w:p>
    <w:p w14:paraId="6508102E" w14:textId="5F29BA28" w:rsidR="00A032F4"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8. Line 184-186: Please include the volume of ice cold ECS used. Is there any specific temperature for cooling? How much volume of ECS is used for washing?</w:t>
      </w:r>
    </w:p>
    <w:p w14:paraId="5ED78B0A" w14:textId="534677DB" w:rsidR="00BF1EEE" w:rsidRPr="00BF1EEE" w:rsidRDefault="00BF1EEE" w:rsidP="00CB5B5D">
      <w:pPr>
        <w:spacing w:before="100" w:beforeAutospacing="1" w:after="100" w:afterAutospacing="1" w:line="240" w:lineRule="auto"/>
        <w:jc w:val="both"/>
        <w:rPr>
          <w:rFonts w:eastAsia="Times New Roman" w:cstheme="minorHAnsi"/>
          <w:i/>
          <w:iCs/>
          <w:sz w:val="24"/>
          <w:szCs w:val="24"/>
          <w:lang w:val="en-US"/>
        </w:rPr>
      </w:pPr>
      <w:r w:rsidRPr="00BF1EEE">
        <w:rPr>
          <w:rFonts w:eastAsia="Times New Roman" w:cstheme="minorHAnsi"/>
          <w:i/>
          <w:iCs/>
          <w:sz w:val="24"/>
          <w:szCs w:val="24"/>
          <w:lang w:val="en-US"/>
        </w:rPr>
        <w:t xml:space="preserve">We specified the volume of ECS used for these preparation steps. </w:t>
      </w:r>
    </w:p>
    <w:p w14:paraId="1A7D9CAB" w14:textId="6FC963D9" w:rsidR="00A032F4"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9. Line 287-293/301-336: The Protocol should be made up almost entirely of discrete steps without large paragraphs of text between sections. Please simplify the Protocol so that individual steps contain only 2-3 actions per step and a maximum of 4 sentences per step.</w:t>
      </w:r>
    </w:p>
    <w:p w14:paraId="1C087DFC" w14:textId="3862BDBC" w:rsidR="002C64AE" w:rsidRPr="00BC51A6" w:rsidRDefault="002C64AE" w:rsidP="00CB5B5D">
      <w:pPr>
        <w:spacing w:before="100" w:beforeAutospacing="1" w:after="100" w:afterAutospacing="1" w:line="240" w:lineRule="auto"/>
        <w:jc w:val="both"/>
        <w:rPr>
          <w:rFonts w:eastAsia="Times New Roman" w:cstheme="minorHAnsi"/>
          <w:sz w:val="24"/>
          <w:szCs w:val="24"/>
        </w:rPr>
      </w:pPr>
      <w:r w:rsidRPr="00BC51A6">
        <w:rPr>
          <w:rFonts w:cstheme="minorHAnsi"/>
          <w:i/>
          <w:sz w:val="24"/>
          <w:szCs w:val="24"/>
          <w:lang w:val="en-US"/>
        </w:rPr>
        <w:t xml:space="preserve">We much appreciate this constructive remark. The appropriate section was </w:t>
      </w:r>
      <w:r w:rsidR="00BF1EEE">
        <w:rPr>
          <w:rFonts w:cstheme="minorHAnsi"/>
          <w:i/>
          <w:sz w:val="24"/>
          <w:szCs w:val="24"/>
          <w:lang w:val="en-US"/>
        </w:rPr>
        <w:t>rephrased</w:t>
      </w:r>
      <w:r w:rsidRPr="00BC51A6">
        <w:rPr>
          <w:rFonts w:cstheme="minorHAnsi"/>
          <w:i/>
          <w:sz w:val="24"/>
          <w:szCs w:val="24"/>
          <w:lang w:val="en-US"/>
        </w:rPr>
        <w:t xml:space="preserve"> and simplified as suggested. </w:t>
      </w:r>
    </w:p>
    <w:p w14:paraId="169D5D34" w14:textId="2D2276FC" w:rsidR="00A032F4"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10. JoVE cannot publish manuscripts containing commercial language. Please remove all commercial language from your manuscript and use generic terms instead. All commercial products should be sufficiently referenced in the Table of Materials: e.g., Matlab, Python, etc. We must maintain our scientific integrity and prevent the subsequent video from becoming a commercial advertisement.</w:t>
      </w:r>
    </w:p>
    <w:p w14:paraId="65D901D9" w14:textId="3CB955EF" w:rsidR="0071480D" w:rsidRPr="00BC51A6" w:rsidRDefault="00A032F4" w:rsidP="00CB5B5D">
      <w:pPr>
        <w:spacing w:before="100" w:beforeAutospacing="1" w:after="100" w:afterAutospacing="1" w:line="240" w:lineRule="auto"/>
        <w:jc w:val="both"/>
        <w:rPr>
          <w:rFonts w:eastAsia="Times New Roman" w:cstheme="minorHAnsi"/>
          <w:sz w:val="24"/>
          <w:szCs w:val="24"/>
          <w:lang w:val="en-US"/>
        </w:rPr>
      </w:pPr>
      <w:r w:rsidRPr="00BC51A6">
        <w:rPr>
          <w:rFonts w:eastAsia="Times New Roman" w:cstheme="minorHAnsi"/>
          <w:i/>
          <w:iCs/>
          <w:sz w:val="24"/>
          <w:szCs w:val="24"/>
          <w:lang w:val="en-US"/>
        </w:rPr>
        <w:t xml:space="preserve">We removed all commercial language in the manuscript </w:t>
      </w:r>
      <w:r w:rsidR="00BF1EEE">
        <w:rPr>
          <w:rFonts w:eastAsia="Times New Roman" w:cstheme="minorHAnsi"/>
          <w:i/>
          <w:iCs/>
          <w:sz w:val="24"/>
          <w:szCs w:val="24"/>
          <w:lang w:val="en-US"/>
        </w:rPr>
        <w:t>as suggested by the editor.</w:t>
      </w:r>
    </w:p>
    <w:p w14:paraId="2868C576" w14:textId="7997CF6B" w:rsidR="0071480D"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11. Please include a one line space between each protocol step and highlight up to 3 pages of protocol text for inclusion in the protocol section of the video. This will clarify what needs to be filmed.</w:t>
      </w:r>
    </w:p>
    <w:p w14:paraId="68B42D09" w14:textId="3656CA26" w:rsidR="0071480D" w:rsidRPr="00BC51A6" w:rsidRDefault="0071480D" w:rsidP="00CB5B5D">
      <w:pPr>
        <w:spacing w:before="100" w:beforeAutospacing="1" w:after="100" w:afterAutospacing="1" w:line="240" w:lineRule="auto"/>
        <w:jc w:val="both"/>
        <w:rPr>
          <w:rFonts w:eastAsia="Times New Roman" w:cstheme="minorHAnsi"/>
          <w:i/>
          <w:iCs/>
          <w:sz w:val="24"/>
          <w:szCs w:val="24"/>
          <w:lang w:val="en-US"/>
        </w:rPr>
      </w:pPr>
      <w:r w:rsidRPr="00BC51A6">
        <w:rPr>
          <w:rFonts w:eastAsia="Times New Roman" w:cstheme="minorHAnsi"/>
          <w:i/>
          <w:iCs/>
          <w:sz w:val="24"/>
          <w:szCs w:val="24"/>
          <w:lang w:val="en-US"/>
        </w:rPr>
        <w:t>We included line space as suggested and marked 3 pages of protocol for video.</w:t>
      </w:r>
    </w:p>
    <w:p w14:paraId="5259916C" w14:textId="77777777" w:rsidR="00EF3157"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lastRenderedPageBreak/>
        <w:t>12. Please do not use any abbreviations for journal titles and book titles. Article titles should start with a capital letter and end with a period and should appear exactly as they were published in the original work, without any abbreviations or truncations.</w:t>
      </w:r>
    </w:p>
    <w:p w14:paraId="547972D8" w14:textId="77777777" w:rsidR="00EF3157" w:rsidRPr="00BC51A6" w:rsidRDefault="00EF3157" w:rsidP="00CB5B5D">
      <w:pPr>
        <w:spacing w:before="100" w:beforeAutospacing="1" w:after="100" w:afterAutospacing="1" w:line="240" w:lineRule="auto"/>
        <w:jc w:val="both"/>
        <w:rPr>
          <w:rFonts w:eastAsia="Times New Roman" w:cstheme="minorHAnsi"/>
          <w:i/>
          <w:iCs/>
          <w:sz w:val="24"/>
          <w:szCs w:val="24"/>
          <w:lang w:val="en-US"/>
        </w:rPr>
      </w:pPr>
      <w:r w:rsidRPr="00BC51A6">
        <w:rPr>
          <w:rFonts w:eastAsia="Times New Roman" w:cstheme="minorHAnsi"/>
          <w:i/>
          <w:iCs/>
          <w:sz w:val="24"/>
          <w:szCs w:val="24"/>
          <w:lang w:val="en-US"/>
        </w:rPr>
        <w:t>We corrected the citations accordingly.</w:t>
      </w:r>
    </w:p>
    <w:p w14:paraId="647FFC09" w14:textId="77777777" w:rsidR="00EF3157"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13. Please remove trademark (™) and registered (®) symbols from the Table of Equipment and Materials.</w:t>
      </w:r>
    </w:p>
    <w:p w14:paraId="5C1D3E21" w14:textId="254202DA" w:rsidR="00EF3157" w:rsidRPr="00BC51A6" w:rsidRDefault="00EF3157" w:rsidP="00CB5B5D">
      <w:pPr>
        <w:spacing w:before="100" w:beforeAutospacing="1" w:after="100" w:afterAutospacing="1" w:line="240" w:lineRule="auto"/>
        <w:jc w:val="both"/>
        <w:rPr>
          <w:rFonts w:eastAsia="Times New Roman" w:cstheme="minorHAnsi"/>
          <w:i/>
          <w:iCs/>
          <w:sz w:val="24"/>
          <w:szCs w:val="24"/>
          <w:lang w:val="en-US"/>
        </w:rPr>
      </w:pPr>
      <w:r w:rsidRPr="00BC51A6">
        <w:rPr>
          <w:rFonts w:eastAsia="Times New Roman" w:cstheme="minorHAnsi"/>
          <w:i/>
          <w:iCs/>
          <w:sz w:val="24"/>
          <w:szCs w:val="24"/>
          <w:lang w:val="en-US"/>
        </w:rPr>
        <w:t>We removed trademark and registered s</w:t>
      </w:r>
      <w:r w:rsidR="008A54B8" w:rsidRPr="00BC51A6">
        <w:rPr>
          <w:rFonts w:eastAsia="Times New Roman" w:cstheme="minorHAnsi"/>
          <w:i/>
          <w:iCs/>
          <w:sz w:val="24"/>
          <w:szCs w:val="24"/>
          <w:lang w:val="en-US"/>
        </w:rPr>
        <w:t>y</w:t>
      </w:r>
      <w:r w:rsidRPr="00BC51A6">
        <w:rPr>
          <w:rFonts w:eastAsia="Times New Roman" w:cstheme="minorHAnsi"/>
          <w:i/>
          <w:iCs/>
          <w:sz w:val="24"/>
          <w:szCs w:val="24"/>
          <w:lang w:val="en-US"/>
        </w:rPr>
        <w:t>mbols.</w:t>
      </w:r>
    </w:p>
    <w:p w14:paraId="749188A4" w14:textId="77777777" w:rsidR="00BF1EEE" w:rsidRDefault="00BF1EEE" w:rsidP="00CB5B5D">
      <w:pPr>
        <w:spacing w:before="100" w:beforeAutospacing="1" w:after="100" w:afterAutospacing="1" w:line="240" w:lineRule="auto"/>
        <w:jc w:val="both"/>
        <w:rPr>
          <w:rFonts w:eastAsia="Times New Roman" w:cstheme="minorHAnsi"/>
          <w:b/>
          <w:bCs/>
          <w:sz w:val="24"/>
          <w:szCs w:val="24"/>
          <w:highlight w:val="lightGray"/>
        </w:rPr>
      </w:pPr>
    </w:p>
    <w:p w14:paraId="19DAB153" w14:textId="3BCE4DF5" w:rsidR="008A54B8" w:rsidRPr="00BC51A6" w:rsidRDefault="00491559" w:rsidP="00CB5B5D">
      <w:pPr>
        <w:spacing w:before="100" w:beforeAutospacing="1" w:after="100" w:afterAutospacing="1" w:line="240" w:lineRule="auto"/>
        <w:jc w:val="both"/>
        <w:rPr>
          <w:rFonts w:eastAsia="Times New Roman" w:cstheme="minorHAnsi"/>
          <w:b/>
          <w:bCs/>
          <w:sz w:val="24"/>
          <w:szCs w:val="24"/>
        </w:rPr>
      </w:pPr>
      <w:r w:rsidRPr="00491559">
        <w:rPr>
          <w:rFonts w:eastAsia="Times New Roman" w:cstheme="minorHAnsi"/>
          <w:b/>
          <w:bCs/>
          <w:sz w:val="24"/>
          <w:szCs w:val="24"/>
          <w:highlight w:val="lightGray"/>
        </w:rPr>
        <w:t>Reviewer #1:</w:t>
      </w:r>
    </w:p>
    <w:p w14:paraId="0221FC67" w14:textId="77777777" w:rsidR="008A54B8"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Manuscript Summary:</w:t>
      </w:r>
    </w:p>
    <w:p w14:paraId="7D449BBE" w14:textId="77777777" w:rsidR="008A54B8"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The manuscript describes calcium imaging of pancreas tissue slices, a difficult yet valuable technique that has several advantages over similar options (e.g. imaging of isolated islets). The methodology is detailed with clear supporting figures, as well as extra tips and a clear troubleshooting section. In some areas, more detail and clarity could be given.</w:t>
      </w:r>
    </w:p>
    <w:p w14:paraId="65DE5B6C" w14:textId="74BAA41D" w:rsidR="008A54B8" w:rsidRPr="00BC51A6" w:rsidRDefault="00491559" w:rsidP="008A54B8">
      <w:pPr>
        <w:pStyle w:val="Default"/>
        <w:jc w:val="both"/>
        <w:rPr>
          <w:rFonts w:asciiTheme="minorHAnsi" w:hAnsiTheme="minorHAnsi" w:cstheme="minorHAnsi"/>
          <w:i/>
          <w:color w:val="auto"/>
          <w:lang w:val="en-US"/>
        </w:rPr>
      </w:pPr>
      <w:r w:rsidRPr="00491559">
        <w:rPr>
          <w:rFonts w:asciiTheme="minorHAnsi" w:eastAsia="Times New Roman" w:hAnsiTheme="minorHAnsi" w:cstheme="minorHAnsi"/>
          <w:color w:val="auto"/>
        </w:rPr>
        <w:br/>
      </w:r>
      <w:r w:rsidR="008A54B8" w:rsidRPr="00BC51A6">
        <w:rPr>
          <w:rFonts w:asciiTheme="minorHAnsi" w:hAnsiTheme="minorHAnsi" w:cstheme="minorHAnsi"/>
          <w:i/>
          <w:color w:val="auto"/>
          <w:lang w:val="en-US"/>
        </w:rPr>
        <w:t xml:space="preserve">We are pleased that the reviewer has recognized our work as valuable. We revised some sections of the manuscript to provide more details and clarify the methodology, which we hope will improve the quality of our manuscript. </w:t>
      </w:r>
    </w:p>
    <w:p w14:paraId="7E7D6427" w14:textId="37C76F25" w:rsidR="008A54B8"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r>
      <w:r w:rsidRPr="00491559">
        <w:rPr>
          <w:rFonts w:eastAsia="Times New Roman" w:cstheme="minorHAnsi"/>
          <w:sz w:val="24"/>
          <w:szCs w:val="24"/>
        </w:rPr>
        <w:br/>
        <w:t>Minor Concerns:</w:t>
      </w:r>
    </w:p>
    <w:p w14:paraId="0350AAB9" w14:textId="77777777" w:rsidR="008A54B8"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Section 1:</w:t>
      </w:r>
    </w:p>
    <w:p w14:paraId="1D8F7185" w14:textId="77777777" w:rsidR="002A0E27"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In 1.1, providing storage conditions for the different solutions would be useful (e.g. temperature and length of time). Also recommended volumes to make up. Protocl for bubbling with carbogen should go into more detail for people who are unfamiliar with this process. For the 10x STOCK of ECS, 'When the extracellular buffer is needed mix 100ml of STOCK with 2ml of 1M CaCl2, 1ml of 1M MgCl2, 0455 ml lactic acid and 1.08g glucose...'. Mention what volume of water is needed to dilute to a 1x solution.</w:t>
      </w:r>
    </w:p>
    <w:p w14:paraId="2FB72E55" w14:textId="2302B2EA" w:rsidR="00680BAD" w:rsidRDefault="00680BAD" w:rsidP="00CB5B5D">
      <w:pPr>
        <w:spacing w:before="100" w:beforeAutospacing="1" w:after="100" w:afterAutospacing="1" w:line="240" w:lineRule="auto"/>
        <w:jc w:val="both"/>
        <w:rPr>
          <w:rFonts w:eastAsia="Times New Roman" w:cstheme="minorHAnsi"/>
          <w:sz w:val="24"/>
          <w:szCs w:val="24"/>
        </w:rPr>
      </w:pPr>
    </w:p>
    <w:p w14:paraId="7A9FA15D" w14:textId="7E75380B" w:rsidR="00BF1EEE" w:rsidRPr="004A604C" w:rsidRDefault="00BF1EEE" w:rsidP="00CB5B5D">
      <w:pPr>
        <w:spacing w:before="100" w:beforeAutospacing="1" w:after="100" w:afterAutospacing="1" w:line="240" w:lineRule="auto"/>
        <w:jc w:val="both"/>
        <w:rPr>
          <w:rFonts w:eastAsia="Times New Roman" w:cstheme="minorHAnsi"/>
          <w:i/>
          <w:iCs/>
          <w:sz w:val="24"/>
          <w:szCs w:val="24"/>
          <w:lang w:val="en-US"/>
        </w:rPr>
      </w:pPr>
      <w:r w:rsidRPr="004A604C">
        <w:rPr>
          <w:rFonts w:eastAsia="Times New Roman" w:cstheme="minorHAnsi"/>
          <w:i/>
          <w:iCs/>
          <w:sz w:val="24"/>
          <w:szCs w:val="24"/>
          <w:lang w:val="en-US"/>
        </w:rPr>
        <w:t xml:space="preserve">We specified the storage condition, volumes for preparation of the solutions </w:t>
      </w:r>
      <w:r w:rsidR="004A604C" w:rsidRPr="004A604C">
        <w:rPr>
          <w:rFonts w:eastAsia="Times New Roman" w:cstheme="minorHAnsi"/>
          <w:i/>
          <w:iCs/>
          <w:sz w:val="24"/>
          <w:szCs w:val="24"/>
          <w:lang w:val="en-US"/>
        </w:rPr>
        <w:t>and explained the protocol for carbogen usage as suggested.</w:t>
      </w:r>
    </w:p>
    <w:p w14:paraId="44BD894F" w14:textId="77777777" w:rsidR="00680BAD" w:rsidRPr="00BC51A6" w:rsidRDefault="00680BAD" w:rsidP="00CB5B5D">
      <w:pPr>
        <w:spacing w:before="100" w:beforeAutospacing="1" w:after="100" w:afterAutospacing="1" w:line="240" w:lineRule="auto"/>
        <w:jc w:val="both"/>
        <w:rPr>
          <w:rFonts w:eastAsia="Times New Roman" w:cstheme="minorHAnsi"/>
          <w:sz w:val="24"/>
          <w:szCs w:val="24"/>
        </w:rPr>
      </w:pPr>
    </w:p>
    <w:p w14:paraId="686F4C81" w14:textId="77777777" w:rsidR="002A0E27"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lastRenderedPageBreak/>
        <w:t>In 1.2, step 1, explain how the syringe is placed in the water bath, how is it contained? In step 8, clarify how much ice cold ECS needs to be poured on? what volume?</w:t>
      </w:r>
    </w:p>
    <w:p w14:paraId="38773BC2" w14:textId="40887B6A" w:rsidR="004A604C" w:rsidRPr="004A604C" w:rsidRDefault="004A604C" w:rsidP="00CB5B5D">
      <w:pPr>
        <w:spacing w:before="100" w:beforeAutospacing="1" w:after="100" w:afterAutospacing="1" w:line="240" w:lineRule="auto"/>
        <w:jc w:val="both"/>
        <w:rPr>
          <w:rFonts w:eastAsia="Times New Roman" w:cstheme="minorHAnsi"/>
          <w:i/>
          <w:iCs/>
          <w:sz w:val="24"/>
          <w:szCs w:val="24"/>
        </w:rPr>
      </w:pPr>
      <w:r w:rsidRPr="004A604C">
        <w:rPr>
          <w:rFonts w:eastAsia="Times New Roman" w:cstheme="minorHAnsi"/>
          <w:i/>
          <w:iCs/>
          <w:sz w:val="24"/>
          <w:szCs w:val="24"/>
          <w:lang w:val="en-US"/>
        </w:rPr>
        <w:t xml:space="preserve">All the </w:t>
      </w:r>
      <w:proofErr w:type="spellStart"/>
      <w:r w:rsidRPr="004A604C">
        <w:rPr>
          <w:rFonts w:eastAsia="Times New Roman" w:cstheme="minorHAnsi"/>
          <w:i/>
          <w:iCs/>
          <w:sz w:val="24"/>
          <w:szCs w:val="24"/>
          <w:lang w:val="en-US"/>
        </w:rPr>
        <w:t>questiones</w:t>
      </w:r>
      <w:proofErr w:type="spellEnd"/>
      <w:r w:rsidRPr="004A604C">
        <w:rPr>
          <w:rFonts w:eastAsia="Times New Roman" w:cstheme="minorHAnsi"/>
          <w:i/>
          <w:iCs/>
          <w:sz w:val="24"/>
          <w:szCs w:val="24"/>
          <w:lang w:val="en-US"/>
        </w:rPr>
        <w:t xml:space="preserve"> were addressed and </w:t>
      </w:r>
      <w:r w:rsidRPr="004A604C">
        <w:rPr>
          <w:rFonts w:eastAsia="Times New Roman" w:cstheme="minorHAnsi"/>
          <w:i/>
          <w:iCs/>
          <w:sz w:val="24"/>
          <w:szCs w:val="24"/>
        </w:rPr>
        <w:t>volume specified.</w:t>
      </w:r>
      <w:r w:rsidRPr="004A604C">
        <w:rPr>
          <w:rStyle w:val="eop"/>
          <w:rFonts w:ascii="Calibri" w:hAnsi="Calibri" w:cs="Calibri"/>
          <w:i/>
          <w:iCs/>
          <w:color w:val="7030A0"/>
          <w:shd w:val="clear" w:color="auto" w:fill="FFFFFF"/>
        </w:rPr>
        <w:t> </w:t>
      </w:r>
    </w:p>
    <w:p w14:paraId="6CF3D549" w14:textId="77777777" w:rsidR="004A604C" w:rsidRDefault="004A604C" w:rsidP="00CB5B5D">
      <w:pPr>
        <w:spacing w:before="100" w:beforeAutospacing="1" w:after="100" w:afterAutospacing="1" w:line="240" w:lineRule="auto"/>
        <w:jc w:val="both"/>
        <w:rPr>
          <w:rFonts w:eastAsia="Times New Roman" w:cstheme="minorHAnsi"/>
          <w:sz w:val="24"/>
          <w:szCs w:val="24"/>
        </w:rPr>
      </w:pPr>
    </w:p>
    <w:p w14:paraId="6B6651BA" w14:textId="7D186820" w:rsidR="00680BAD"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In 1.3, specify the recommended number of ECS ice cubes?</w:t>
      </w:r>
    </w:p>
    <w:p w14:paraId="30BAB765" w14:textId="534B62E7" w:rsidR="004A604C" w:rsidRDefault="004A604C" w:rsidP="00CB5B5D">
      <w:pPr>
        <w:spacing w:before="100" w:beforeAutospacing="1" w:after="100" w:afterAutospacing="1" w:line="240" w:lineRule="auto"/>
        <w:jc w:val="both"/>
        <w:rPr>
          <w:rFonts w:eastAsia="Times New Roman" w:cstheme="minorHAnsi"/>
          <w:i/>
          <w:iCs/>
          <w:sz w:val="24"/>
          <w:szCs w:val="24"/>
          <w:lang w:val="en-US"/>
        </w:rPr>
      </w:pPr>
      <w:r w:rsidRPr="004A604C">
        <w:rPr>
          <w:rFonts w:eastAsia="Times New Roman" w:cstheme="minorHAnsi"/>
          <w:i/>
          <w:iCs/>
          <w:sz w:val="24"/>
          <w:szCs w:val="24"/>
          <w:lang w:val="en-US"/>
        </w:rPr>
        <w:t>We specified the number and the volume of ice cubes as suggested.</w:t>
      </w:r>
    </w:p>
    <w:p w14:paraId="0E1E1AFA" w14:textId="77777777" w:rsidR="00D6197D" w:rsidRPr="004A604C" w:rsidRDefault="00D6197D" w:rsidP="00CB5B5D">
      <w:pPr>
        <w:spacing w:before="100" w:beforeAutospacing="1" w:after="100" w:afterAutospacing="1" w:line="240" w:lineRule="auto"/>
        <w:jc w:val="both"/>
        <w:rPr>
          <w:rFonts w:eastAsia="Times New Roman" w:cstheme="minorHAnsi"/>
          <w:i/>
          <w:iCs/>
          <w:sz w:val="24"/>
          <w:szCs w:val="24"/>
          <w:lang w:val="en-US"/>
        </w:rPr>
      </w:pPr>
    </w:p>
    <w:p w14:paraId="687F78B7" w14:textId="77777777" w:rsidR="002A0E27"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Are sections 1.2 and 1.3 unique for performing imaging or can they be used for other assays? I assume they can be but would be good to confirm as groups may want to run Ca2+ imaging alongside secretion/structural studies on tissue slices from the same mouse.</w:t>
      </w:r>
    </w:p>
    <w:p w14:paraId="475E44E3" w14:textId="57671792" w:rsidR="002C64AE" w:rsidRPr="00BC51A6" w:rsidRDefault="002C64AE" w:rsidP="002C64AE">
      <w:pPr>
        <w:pStyle w:val="paragraph"/>
        <w:spacing w:before="0" w:beforeAutospacing="0" w:after="0" w:afterAutospacing="0"/>
        <w:jc w:val="both"/>
        <w:textAlignment w:val="baseline"/>
        <w:rPr>
          <w:rFonts w:asciiTheme="minorHAnsi" w:hAnsiTheme="minorHAnsi" w:cstheme="minorHAnsi"/>
        </w:rPr>
      </w:pPr>
      <w:r w:rsidRPr="00BC51A6">
        <w:rPr>
          <w:rFonts w:asciiTheme="minorHAnsi" w:hAnsiTheme="minorHAnsi" w:cstheme="minorHAnsi"/>
          <w:i/>
          <w:lang w:val="en-US"/>
        </w:rPr>
        <w:t xml:space="preserve">We are thankful for this remark. Pancreas tissue slices could also be used for in electrophysiological, secretion, and structural studies and we pointed this out in the revised version of the manuscript.  </w:t>
      </w:r>
    </w:p>
    <w:p w14:paraId="525872A5" w14:textId="77777777" w:rsidR="002C64AE" w:rsidRPr="00BC51A6" w:rsidRDefault="002C64AE" w:rsidP="00CB5B5D">
      <w:pPr>
        <w:spacing w:before="100" w:beforeAutospacing="1" w:after="100" w:afterAutospacing="1" w:line="240" w:lineRule="auto"/>
        <w:jc w:val="both"/>
        <w:rPr>
          <w:rFonts w:eastAsia="Times New Roman" w:cstheme="minorHAnsi"/>
          <w:sz w:val="24"/>
          <w:szCs w:val="24"/>
        </w:rPr>
      </w:pPr>
    </w:p>
    <w:p w14:paraId="2D44E243" w14:textId="77777777" w:rsidR="00680BAD"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Section 3:</w:t>
      </w:r>
    </w:p>
    <w:p w14:paraId="14DC8391" w14:textId="30C9FBE1" w:rsidR="00680BAD"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Step 3 could be combined with step 2, as I assume the ambient air and shielding from light is for the 50 min on the shaker.</w:t>
      </w:r>
    </w:p>
    <w:p w14:paraId="4FD0B137" w14:textId="3DBFFFC2" w:rsidR="00F279E8" w:rsidRPr="00BC51A6" w:rsidRDefault="00F279E8" w:rsidP="00CB5B5D">
      <w:pPr>
        <w:spacing w:before="100" w:beforeAutospacing="1" w:after="100" w:afterAutospacing="1" w:line="240" w:lineRule="auto"/>
        <w:jc w:val="both"/>
        <w:rPr>
          <w:rFonts w:eastAsia="Times New Roman" w:cstheme="minorHAnsi"/>
          <w:sz w:val="24"/>
          <w:szCs w:val="24"/>
        </w:rPr>
      </w:pPr>
      <w:r w:rsidRPr="00BC51A6">
        <w:rPr>
          <w:rFonts w:cstheme="minorHAnsi"/>
          <w:i/>
          <w:sz w:val="24"/>
          <w:szCs w:val="24"/>
          <w:lang w:val="en-US"/>
        </w:rPr>
        <w:t>The reviewer is correct</w:t>
      </w:r>
      <w:r w:rsidR="00BC51A6">
        <w:rPr>
          <w:rFonts w:cstheme="minorHAnsi"/>
          <w:i/>
          <w:sz w:val="24"/>
          <w:szCs w:val="24"/>
          <w:lang w:val="en-US"/>
        </w:rPr>
        <w:t xml:space="preserve">. We combined these two steps. </w:t>
      </w:r>
    </w:p>
    <w:p w14:paraId="010F94D2" w14:textId="77777777" w:rsidR="00680BAD"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Section 4:</w:t>
      </w:r>
    </w:p>
    <w:p w14:paraId="0932967D" w14:textId="614A35C6" w:rsidR="00680BAD" w:rsidRDefault="00491559" w:rsidP="00080E6C">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In 4.2, specify recommended volume in the chamber, also clarify what 'meander cutoff' means? Any recommendation for optimal imaging solution? Suggested speed of perifusion would also be useful given potential for drift if too fast.</w:t>
      </w:r>
    </w:p>
    <w:p w14:paraId="76FDC844" w14:textId="489641F0" w:rsidR="004A604C" w:rsidRPr="008B6A61" w:rsidRDefault="004A604C" w:rsidP="00080E6C">
      <w:pPr>
        <w:spacing w:before="100" w:beforeAutospacing="1" w:after="100" w:afterAutospacing="1" w:line="240" w:lineRule="auto"/>
        <w:jc w:val="both"/>
        <w:rPr>
          <w:rFonts w:cstheme="minorHAnsi"/>
          <w:i/>
          <w:sz w:val="24"/>
          <w:szCs w:val="24"/>
          <w:lang w:val="en-US"/>
        </w:rPr>
      </w:pPr>
      <w:r w:rsidRPr="008B6A61">
        <w:rPr>
          <w:rFonts w:cstheme="minorHAnsi"/>
          <w:i/>
          <w:sz w:val="24"/>
          <w:szCs w:val="24"/>
        </w:rPr>
        <w:t xml:space="preserve">The volume is specified, and the meandering of the flow within the recording chamber is rephrased. Optimal solution were referenced in the solutions section, and </w:t>
      </w:r>
      <w:r w:rsidR="00080E6C">
        <w:rPr>
          <w:rFonts w:cstheme="minorHAnsi"/>
          <w:i/>
          <w:sz w:val="24"/>
          <w:szCs w:val="24"/>
          <w:lang w:val="en-US"/>
        </w:rPr>
        <w:t>t</w:t>
      </w:r>
      <w:r w:rsidRPr="008B6A61">
        <w:rPr>
          <w:rFonts w:cstheme="minorHAnsi"/>
          <w:i/>
          <w:sz w:val="24"/>
          <w:szCs w:val="24"/>
        </w:rPr>
        <w:t>he</w:t>
      </w:r>
      <w:r w:rsidR="00080E6C">
        <w:rPr>
          <w:rFonts w:cstheme="minorHAnsi"/>
          <w:i/>
          <w:sz w:val="24"/>
          <w:szCs w:val="24"/>
          <w:lang w:val="en-US"/>
        </w:rPr>
        <w:t xml:space="preserve"> p</w:t>
      </w:r>
      <w:r w:rsidRPr="008B6A61">
        <w:rPr>
          <w:rFonts w:cstheme="minorHAnsi"/>
          <w:i/>
          <w:sz w:val="24"/>
          <w:szCs w:val="24"/>
        </w:rPr>
        <w:t>erifusio</w:t>
      </w:r>
      <w:r w:rsidR="00080E6C">
        <w:rPr>
          <w:rFonts w:cstheme="minorHAnsi"/>
          <w:i/>
          <w:sz w:val="24"/>
          <w:szCs w:val="24"/>
          <w:lang w:val="en-US"/>
        </w:rPr>
        <w:t xml:space="preserve">n </w:t>
      </w:r>
      <w:r w:rsidRPr="008B6A61">
        <w:rPr>
          <w:rFonts w:cstheme="minorHAnsi"/>
          <w:i/>
          <w:sz w:val="24"/>
          <w:szCs w:val="24"/>
        </w:rPr>
        <w:t>speed was specified, as suggested by the reviewer.</w:t>
      </w:r>
      <w:r w:rsidRPr="008B6A61">
        <w:rPr>
          <w:rFonts w:cstheme="minorHAnsi"/>
          <w:i/>
          <w:sz w:val="24"/>
          <w:szCs w:val="24"/>
          <w:lang w:val="en-US"/>
        </w:rPr>
        <w:t> </w:t>
      </w:r>
    </w:p>
    <w:p w14:paraId="1E602FBD" w14:textId="77777777" w:rsidR="00680BAD" w:rsidRPr="008B6A61" w:rsidRDefault="00491559" w:rsidP="00CB5B5D">
      <w:pPr>
        <w:spacing w:before="100" w:beforeAutospacing="1" w:after="100" w:afterAutospacing="1" w:line="240" w:lineRule="auto"/>
        <w:jc w:val="both"/>
        <w:rPr>
          <w:rFonts w:cstheme="minorHAnsi"/>
          <w:i/>
          <w:sz w:val="24"/>
          <w:szCs w:val="24"/>
          <w:lang w:val="en-US"/>
        </w:rPr>
      </w:pPr>
      <w:r w:rsidRPr="00491559">
        <w:rPr>
          <w:rFonts w:eastAsia="Times New Roman" w:cstheme="minorHAnsi"/>
          <w:sz w:val="24"/>
          <w:szCs w:val="24"/>
        </w:rPr>
        <w:br/>
        <w:t>Generally, a figure of the imaging setup including chamber, perifusion system and a depiction of how the tissue is immobilized with the nylon mesh and weight would be useful, as it is difficult to interpret via text.</w:t>
      </w:r>
    </w:p>
    <w:p w14:paraId="42DA253A" w14:textId="060ECFC8" w:rsidR="00F279E8" w:rsidRPr="008B6A61" w:rsidRDefault="00005405" w:rsidP="00CB5B5D">
      <w:pPr>
        <w:spacing w:before="100" w:beforeAutospacing="1" w:after="100" w:afterAutospacing="1" w:line="240" w:lineRule="auto"/>
        <w:jc w:val="both"/>
        <w:rPr>
          <w:rFonts w:cstheme="minorHAnsi"/>
          <w:i/>
          <w:sz w:val="24"/>
          <w:szCs w:val="24"/>
          <w:lang w:val="en-US"/>
        </w:rPr>
      </w:pPr>
      <w:r w:rsidRPr="00005405">
        <w:rPr>
          <w:rFonts w:cstheme="minorHAnsi"/>
          <w:i/>
          <w:sz w:val="24"/>
          <w:szCs w:val="24"/>
          <w:lang w:val="en-US"/>
        </w:rPr>
        <w:lastRenderedPageBreak/>
        <w:t>This is a great, constructive remark.</w:t>
      </w:r>
      <w:r w:rsidR="008B6A61">
        <w:rPr>
          <w:rFonts w:cstheme="minorHAnsi"/>
          <w:i/>
          <w:sz w:val="24"/>
          <w:szCs w:val="24"/>
          <w:lang w:val="en-US"/>
        </w:rPr>
        <w:t xml:space="preserve"> </w:t>
      </w:r>
      <w:r w:rsidR="008B6A61" w:rsidRPr="008B6A61">
        <w:rPr>
          <w:rFonts w:cstheme="minorHAnsi"/>
          <w:i/>
          <w:sz w:val="24"/>
          <w:szCs w:val="24"/>
        </w:rPr>
        <w:t>A </w:t>
      </w:r>
      <w:proofErr w:type="spellStart"/>
      <w:r w:rsidR="008B6A61" w:rsidRPr="008B6A61">
        <w:rPr>
          <w:rFonts w:cstheme="minorHAnsi"/>
          <w:i/>
          <w:sz w:val="24"/>
          <w:szCs w:val="24"/>
        </w:rPr>
        <w:t>schematic</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pictogram</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of</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the</w:t>
      </w:r>
      <w:proofErr w:type="spellEnd"/>
      <w:r w:rsidR="008B6A61" w:rsidRPr="008B6A61">
        <w:rPr>
          <w:rFonts w:cstheme="minorHAnsi"/>
          <w:i/>
          <w:sz w:val="24"/>
          <w:szCs w:val="24"/>
        </w:rPr>
        <w:t> </w:t>
      </w:r>
      <w:proofErr w:type="spellStart"/>
      <w:r w:rsidR="008B6A61" w:rsidRPr="008B6A61">
        <w:rPr>
          <w:rFonts w:cstheme="minorHAnsi"/>
          <w:i/>
          <w:sz w:val="24"/>
          <w:szCs w:val="24"/>
        </w:rPr>
        <w:t>recording</w:t>
      </w:r>
      <w:proofErr w:type="spellEnd"/>
      <w:r w:rsidR="002A0E27">
        <w:rPr>
          <w:rFonts w:cstheme="minorHAnsi"/>
          <w:i/>
          <w:sz w:val="24"/>
          <w:szCs w:val="24"/>
          <w:lang w:val="en-US"/>
        </w:rPr>
        <w:t xml:space="preserve"> c</w:t>
      </w:r>
      <w:proofErr w:type="spellStart"/>
      <w:r w:rsidR="008B6A61" w:rsidRPr="008B6A61">
        <w:rPr>
          <w:rFonts w:cstheme="minorHAnsi"/>
          <w:i/>
          <w:sz w:val="24"/>
          <w:szCs w:val="24"/>
        </w:rPr>
        <w:t>hamber</w:t>
      </w:r>
      <w:proofErr w:type="spellEnd"/>
      <w:r w:rsidR="008B6A61" w:rsidRPr="008B6A61">
        <w:rPr>
          <w:rFonts w:cstheme="minorHAnsi"/>
          <w:i/>
          <w:sz w:val="24"/>
          <w:szCs w:val="24"/>
        </w:rPr>
        <w:t>, </w:t>
      </w:r>
      <w:proofErr w:type="spellStart"/>
      <w:r w:rsidR="008B6A61" w:rsidRPr="008B6A61">
        <w:rPr>
          <w:rFonts w:cstheme="minorHAnsi"/>
          <w:i/>
          <w:sz w:val="24"/>
          <w:szCs w:val="24"/>
        </w:rPr>
        <w:t>perifusion</w:t>
      </w:r>
      <w:proofErr w:type="spellEnd"/>
      <w:r w:rsidR="008B6A61" w:rsidRPr="008B6A61">
        <w:rPr>
          <w:rFonts w:cstheme="minorHAnsi"/>
          <w:i/>
          <w:sz w:val="24"/>
          <w:szCs w:val="24"/>
        </w:rPr>
        <w:t> </w:t>
      </w:r>
      <w:proofErr w:type="spellStart"/>
      <w:r w:rsidR="008B6A61">
        <w:rPr>
          <w:rFonts w:cstheme="minorHAnsi"/>
          <w:i/>
          <w:sz w:val="24"/>
          <w:szCs w:val="24"/>
          <w:lang w:val="en-US"/>
        </w:rPr>
        <w:t>sistem</w:t>
      </w:r>
      <w:proofErr w:type="spellEnd"/>
      <w:r w:rsidR="008B6A61">
        <w:rPr>
          <w:rFonts w:cstheme="minorHAnsi"/>
          <w:i/>
          <w:sz w:val="24"/>
          <w:szCs w:val="24"/>
          <w:lang w:val="en-US"/>
        </w:rPr>
        <w:t xml:space="preserve"> </w:t>
      </w:r>
      <w:proofErr w:type="spellStart"/>
      <w:r w:rsidR="008B6A61" w:rsidRPr="008B6A61">
        <w:rPr>
          <w:rFonts w:cstheme="minorHAnsi"/>
          <w:i/>
          <w:sz w:val="24"/>
          <w:szCs w:val="24"/>
        </w:rPr>
        <w:t>and</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the</w:t>
      </w:r>
      <w:proofErr w:type="spellEnd"/>
      <w:r w:rsidR="008B6A61" w:rsidRPr="008B6A61">
        <w:rPr>
          <w:rFonts w:cstheme="minorHAnsi"/>
          <w:i/>
          <w:sz w:val="24"/>
          <w:szCs w:val="24"/>
        </w:rPr>
        <w:t> sistem </w:t>
      </w:r>
      <w:proofErr w:type="spellStart"/>
      <w:r w:rsidR="008B6A61" w:rsidRPr="008B6A61">
        <w:rPr>
          <w:rFonts w:cstheme="minorHAnsi"/>
          <w:i/>
          <w:sz w:val="24"/>
          <w:szCs w:val="24"/>
        </w:rPr>
        <w:t>for</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tissue</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slice</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immobilization</w:t>
      </w:r>
      <w:proofErr w:type="spellEnd"/>
      <w:r w:rsidR="008B6A61" w:rsidRPr="008B6A61">
        <w:rPr>
          <w:rFonts w:cstheme="minorHAnsi"/>
          <w:i/>
          <w:sz w:val="24"/>
          <w:szCs w:val="24"/>
        </w:rPr>
        <w:t> </w:t>
      </w:r>
      <w:proofErr w:type="spellStart"/>
      <w:r w:rsidR="008B6A61" w:rsidRPr="008B6A61">
        <w:rPr>
          <w:rFonts w:cstheme="minorHAnsi"/>
          <w:i/>
          <w:sz w:val="24"/>
          <w:szCs w:val="24"/>
        </w:rPr>
        <w:t>was</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adde</w:t>
      </w:r>
      <w:proofErr w:type="spellEnd"/>
      <w:r w:rsidR="002A0E27">
        <w:rPr>
          <w:rFonts w:cstheme="minorHAnsi"/>
          <w:i/>
          <w:sz w:val="24"/>
          <w:szCs w:val="24"/>
          <w:lang w:val="en-US"/>
        </w:rPr>
        <w:t xml:space="preserve">d to the figure </w:t>
      </w:r>
      <w:r w:rsidR="008B6A61" w:rsidRPr="008B6A61">
        <w:rPr>
          <w:rFonts w:cstheme="minorHAnsi"/>
          <w:i/>
          <w:sz w:val="24"/>
          <w:szCs w:val="24"/>
        </w:rPr>
        <w:t xml:space="preserve">1 </w:t>
      </w:r>
      <w:proofErr w:type="spellStart"/>
      <w:r w:rsidR="008B6A61" w:rsidRPr="008B6A61">
        <w:rPr>
          <w:rFonts w:cstheme="minorHAnsi"/>
          <w:i/>
          <w:sz w:val="24"/>
          <w:szCs w:val="24"/>
        </w:rPr>
        <w:t>into</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the</w:t>
      </w:r>
      <w:proofErr w:type="spellEnd"/>
      <w:r w:rsidR="008B6A61" w:rsidRPr="008B6A61">
        <w:rPr>
          <w:rFonts w:cstheme="minorHAnsi"/>
          <w:i/>
          <w:sz w:val="24"/>
          <w:szCs w:val="24"/>
        </w:rPr>
        <w:t xml:space="preserve"> panel </w:t>
      </w:r>
      <w:proofErr w:type="spellStart"/>
      <w:r w:rsidR="008B6A61" w:rsidRPr="008B6A61">
        <w:rPr>
          <w:rFonts w:cstheme="minorHAnsi"/>
          <w:i/>
          <w:sz w:val="24"/>
          <w:szCs w:val="24"/>
        </w:rPr>
        <w:t>entitled</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calcium</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imaging</w:t>
      </w:r>
      <w:proofErr w:type="spellEnd"/>
      <w:r w:rsidR="008B6A61" w:rsidRPr="008B6A61">
        <w:rPr>
          <w:rFonts w:cstheme="minorHAnsi"/>
          <w:i/>
          <w:sz w:val="24"/>
          <w:szCs w:val="24"/>
        </w:rPr>
        <w:t xml:space="preserve">, as </w:t>
      </w:r>
      <w:proofErr w:type="spellStart"/>
      <w:r w:rsidR="008B6A61" w:rsidRPr="008B6A61">
        <w:rPr>
          <w:rFonts w:cstheme="minorHAnsi"/>
          <w:i/>
          <w:sz w:val="24"/>
          <w:szCs w:val="24"/>
        </w:rPr>
        <w:t>suggested</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by</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the</w:t>
      </w:r>
      <w:proofErr w:type="spellEnd"/>
      <w:r w:rsidR="008B6A61" w:rsidRPr="008B6A61">
        <w:rPr>
          <w:rFonts w:cstheme="minorHAnsi"/>
          <w:i/>
          <w:sz w:val="24"/>
          <w:szCs w:val="24"/>
        </w:rPr>
        <w:t xml:space="preserve"> </w:t>
      </w:r>
      <w:proofErr w:type="spellStart"/>
      <w:r w:rsidR="008B6A61" w:rsidRPr="008B6A61">
        <w:rPr>
          <w:rFonts w:cstheme="minorHAnsi"/>
          <w:i/>
          <w:sz w:val="24"/>
          <w:szCs w:val="24"/>
        </w:rPr>
        <w:t>reviewer</w:t>
      </w:r>
      <w:proofErr w:type="spellEnd"/>
      <w:r w:rsidR="008B6A61" w:rsidRPr="008B6A61">
        <w:rPr>
          <w:rFonts w:cstheme="minorHAnsi"/>
          <w:i/>
          <w:sz w:val="24"/>
          <w:szCs w:val="24"/>
        </w:rPr>
        <w:t>.</w:t>
      </w:r>
      <w:r w:rsidR="008B6A61" w:rsidRPr="008B6A61">
        <w:rPr>
          <w:rFonts w:cstheme="minorHAnsi"/>
          <w:i/>
          <w:sz w:val="24"/>
          <w:szCs w:val="24"/>
          <w:lang w:val="en-US"/>
        </w:rPr>
        <w:t> </w:t>
      </w:r>
      <w:r w:rsidRPr="00005405">
        <w:rPr>
          <w:rFonts w:cstheme="minorHAnsi"/>
          <w:i/>
          <w:sz w:val="24"/>
          <w:szCs w:val="24"/>
          <w:lang w:val="en-US"/>
        </w:rPr>
        <w:t xml:space="preserve"> </w:t>
      </w:r>
    </w:p>
    <w:p w14:paraId="7F7689F7" w14:textId="7F74E74B" w:rsidR="00680BAD"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Representative results:</w:t>
      </w:r>
    </w:p>
    <w:p w14:paraId="797BF726" w14:textId="26273ACB" w:rsidR="00680BAD" w:rsidRPr="00934655" w:rsidRDefault="00491559" w:rsidP="00CB5B5D">
      <w:pPr>
        <w:spacing w:before="100" w:beforeAutospacing="1" w:after="100" w:afterAutospacing="1" w:line="240" w:lineRule="auto"/>
        <w:jc w:val="both"/>
        <w:rPr>
          <w:rFonts w:eastAsia="Times New Roman" w:cstheme="minorHAnsi"/>
          <w:sz w:val="24"/>
          <w:szCs w:val="24"/>
        </w:rPr>
      </w:pPr>
      <w:r w:rsidRPr="00934655">
        <w:rPr>
          <w:rFonts w:eastAsia="Times New Roman" w:cstheme="minorHAnsi"/>
          <w:sz w:val="24"/>
          <w:szCs w:val="24"/>
        </w:rPr>
        <w:t>In figure 6c lower panel, I can see no decrease of activity in any of the traces despite it being stated in the text here, '... while non-beta cells will respond to glucose stimulus with faster irregular oscillations or a decrease in activity...', I understand you may be referring to the literature here but was this also observed in your study?</w:t>
      </w:r>
    </w:p>
    <w:p w14:paraId="4A0752A4" w14:textId="24106460" w:rsidR="002A0E27" w:rsidRPr="00BC51A6" w:rsidRDefault="002A0E27" w:rsidP="00E824DA">
      <w:pPr>
        <w:pStyle w:val="Default"/>
        <w:spacing w:after="70"/>
        <w:jc w:val="both"/>
        <w:rPr>
          <w:rFonts w:eastAsia="Times New Roman" w:cstheme="minorHAnsi"/>
        </w:rPr>
      </w:pPr>
      <w:r w:rsidRPr="00934655">
        <w:rPr>
          <w:rFonts w:asciiTheme="minorHAnsi" w:hAnsiTheme="minorHAnsi" w:cstheme="minorHAnsi"/>
          <w:i/>
          <w:color w:val="auto"/>
          <w:lang w:val="en-US"/>
        </w:rPr>
        <w:t xml:space="preserve">We agree with the reviewer. </w:t>
      </w:r>
      <w:r w:rsidR="00934655" w:rsidRPr="00E728DA">
        <w:rPr>
          <w:rFonts w:asciiTheme="minorHAnsi" w:hAnsiTheme="minorHAnsi" w:cstheme="minorHAnsi"/>
          <w:i/>
          <w:color w:val="auto"/>
          <w:lang w:val="en-US"/>
        </w:rPr>
        <w:t>Putative n</w:t>
      </w:r>
      <w:r w:rsidRPr="00934655">
        <w:rPr>
          <w:rFonts w:asciiTheme="minorHAnsi" w:hAnsiTheme="minorHAnsi" w:cstheme="minorHAnsi"/>
          <w:i/>
          <w:color w:val="auto"/>
          <w:lang w:val="en-US"/>
        </w:rPr>
        <w:t xml:space="preserve">on-beta cell </w:t>
      </w:r>
      <w:r w:rsidR="00E824DA" w:rsidRPr="00934655">
        <w:rPr>
          <w:rFonts w:asciiTheme="minorHAnsi" w:hAnsiTheme="minorHAnsi" w:cstheme="minorHAnsi"/>
          <w:i/>
          <w:color w:val="auto"/>
          <w:lang w:val="en-US"/>
        </w:rPr>
        <w:t xml:space="preserve">traces </w:t>
      </w:r>
      <w:r w:rsidRPr="00934655">
        <w:rPr>
          <w:rFonts w:asciiTheme="minorHAnsi" w:hAnsiTheme="minorHAnsi" w:cstheme="minorHAnsi"/>
          <w:i/>
          <w:color w:val="auto"/>
          <w:lang w:val="en-US"/>
        </w:rPr>
        <w:t xml:space="preserve">were </w:t>
      </w:r>
      <w:r w:rsidR="00E824DA" w:rsidRPr="00934655">
        <w:rPr>
          <w:rFonts w:asciiTheme="minorHAnsi" w:hAnsiTheme="minorHAnsi" w:cstheme="minorHAnsi"/>
          <w:i/>
          <w:color w:val="auto"/>
          <w:lang w:val="en-US"/>
        </w:rPr>
        <w:t>selected</w:t>
      </w:r>
      <w:r w:rsidR="00934655" w:rsidRPr="00EC06EE">
        <w:rPr>
          <w:rFonts w:asciiTheme="minorHAnsi" w:hAnsiTheme="minorHAnsi" w:cstheme="minorHAnsi"/>
          <w:i/>
          <w:color w:val="auto"/>
          <w:lang w:val="en-US"/>
        </w:rPr>
        <w:t xml:space="preserve"> in</w:t>
      </w:r>
      <w:r w:rsidR="00934655" w:rsidRPr="00934655">
        <w:rPr>
          <w:rFonts w:eastAsia="Times New Roman" w:cstheme="minorHAnsi"/>
          <w:i/>
          <w:iCs/>
          <w:lang w:val="en-US"/>
        </w:rPr>
        <w:t xml:space="preserve"> a way that could confuse readers. For practical purposes (in order not to draw a completely new Figure 6) we replaced the traces with more stereotypical non-beta cell responses from the same islet, i.e., </w:t>
      </w:r>
      <w:r w:rsidR="00E824DA" w:rsidRPr="00934655">
        <w:rPr>
          <w:rFonts w:asciiTheme="minorHAnsi" w:hAnsiTheme="minorHAnsi" w:cstheme="minorHAnsi"/>
          <w:i/>
          <w:color w:val="auto"/>
          <w:lang w:val="en-US"/>
        </w:rPr>
        <w:t xml:space="preserve">we replaced them with </w:t>
      </w:r>
      <w:r w:rsidR="00934655" w:rsidRPr="00E728DA">
        <w:rPr>
          <w:rFonts w:asciiTheme="minorHAnsi" w:hAnsiTheme="minorHAnsi" w:cstheme="minorHAnsi"/>
          <w:i/>
          <w:color w:val="auto"/>
          <w:lang w:val="en-US"/>
        </w:rPr>
        <w:t xml:space="preserve">a </w:t>
      </w:r>
      <w:r w:rsidR="00E824DA" w:rsidRPr="00934655">
        <w:rPr>
          <w:rFonts w:asciiTheme="minorHAnsi" w:hAnsiTheme="minorHAnsi" w:cstheme="minorHAnsi"/>
          <w:i/>
          <w:color w:val="auto"/>
          <w:lang w:val="en-US"/>
        </w:rPr>
        <w:t>cell that clearly show</w:t>
      </w:r>
      <w:r w:rsidR="00934655" w:rsidRPr="00E728DA">
        <w:rPr>
          <w:rFonts w:asciiTheme="minorHAnsi" w:hAnsiTheme="minorHAnsi" w:cstheme="minorHAnsi"/>
          <w:i/>
          <w:color w:val="auto"/>
          <w:lang w:val="en-US"/>
        </w:rPr>
        <w:t>s</w:t>
      </w:r>
      <w:r w:rsidR="00E824DA" w:rsidRPr="00934655">
        <w:rPr>
          <w:rFonts w:asciiTheme="minorHAnsi" w:hAnsiTheme="minorHAnsi" w:cstheme="minorHAnsi"/>
          <w:i/>
          <w:color w:val="auto"/>
          <w:lang w:val="en-US"/>
        </w:rPr>
        <w:t xml:space="preserve"> less activity under high glucose conditions, </w:t>
      </w:r>
      <w:r w:rsidR="00934655" w:rsidRPr="00E728DA">
        <w:rPr>
          <w:rFonts w:asciiTheme="minorHAnsi" w:hAnsiTheme="minorHAnsi" w:cstheme="minorHAnsi"/>
          <w:i/>
          <w:color w:val="auto"/>
          <w:lang w:val="en-US"/>
        </w:rPr>
        <w:t>and two cells whose</w:t>
      </w:r>
      <w:r w:rsidR="00E824DA" w:rsidRPr="00934655">
        <w:rPr>
          <w:rFonts w:asciiTheme="minorHAnsi" w:hAnsiTheme="minorHAnsi" w:cstheme="minorHAnsi"/>
          <w:i/>
          <w:color w:val="auto"/>
          <w:lang w:val="en-US"/>
        </w:rPr>
        <w:t xml:space="preserve"> activity was not</w:t>
      </w:r>
      <w:r w:rsidR="00934655" w:rsidRPr="00E728DA">
        <w:rPr>
          <w:rFonts w:asciiTheme="minorHAnsi" w:hAnsiTheme="minorHAnsi" w:cstheme="minorHAnsi"/>
          <w:i/>
          <w:color w:val="auto"/>
          <w:lang w:val="en-US"/>
        </w:rPr>
        <w:t xml:space="preserve"> clearly</w:t>
      </w:r>
      <w:r w:rsidR="00E824DA" w:rsidRPr="00934655">
        <w:rPr>
          <w:rFonts w:asciiTheme="minorHAnsi" w:hAnsiTheme="minorHAnsi" w:cstheme="minorHAnsi"/>
          <w:i/>
          <w:color w:val="auto"/>
          <w:lang w:val="en-US"/>
        </w:rPr>
        <w:t xml:space="preserve"> </w:t>
      </w:r>
      <w:proofErr w:type="gramStart"/>
      <w:r w:rsidR="00E824DA" w:rsidRPr="00934655">
        <w:rPr>
          <w:rFonts w:asciiTheme="minorHAnsi" w:hAnsiTheme="minorHAnsi" w:cstheme="minorHAnsi"/>
          <w:i/>
          <w:color w:val="auto"/>
          <w:lang w:val="en-US"/>
        </w:rPr>
        <w:t>glucose-dependent</w:t>
      </w:r>
      <w:proofErr w:type="gramEnd"/>
      <w:r w:rsidR="00E824DA" w:rsidRPr="00934655">
        <w:rPr>
          <w:rFonts w:asciiTheme="minorHAnsi" w:hAnsiTheme="minorHAnsi" w:cstheme="minorHAnsi"/>
          <w:i/>
          <w:color w:val="auto"/>
          <w:lang w:val="en-US"/>
        </w:rPr>
        <w:t>.</w:t>
      </w:r>
      <w:r w:rsidR="00934655" w:rsidRPr="00E728DA">
        <w:rPr>
          <w:rFonts w:asciiTheme="minorHAnsi" w:hAnsiTheme="minorHAnsi" w:cstheme="minorHAnsi"/>
          <w:i/>
          <w:color w:val="auto"/>
          <w:lang w:val="en-US"/>
        </w:rPr>
        <w:t xml:space="preserve"> More importantly,</w:t>
      </w:r>
      <w:r w:rsidR="00E824DA" w:rsidRPr="00934655">
        <w:rPr>
          <w:rFonts w:asciiTheme="minorHAnsi" w:hAnsiTheme="minorHAnsi" w:cstheme="minorHAnsi"/>
          <w:i/>
          <w:color w:val="auto"/>
          <w:lang w:val="en-US"/>
        </w:rPr>
        <w:t xml:space="preserve"> </w:t>
      </w:r>
      <w:r w:rsidR="00934655" w:rsidRPr="00E728DA">
        <w:rPr>
          <w:rFonts w:asciiTheme="minorHAnsi" w:hAnsiTheme="minorHAnsi" w:cstheme="minorHAnsi"/>
          <w:i/>
          <w:color w:val="auto"/>
          <w:lang w:val="en-US"/>
        </w:rPr>
        <w:t>s</w:t>
      </w:r>
      <w:r w:rsidR="00E824DA" w:rsidRPr="00934655">
        <w:rPr>
          <w:rFonts w:asciiTheme="minorHAnsi" w:hAnsiTheme="minorHAnsi" w:cstheme="minorHAnsi"/>
          <w:i/>
          <w:color w:val="auto"/>
          <w:lang w:val="en-US"/>
        </w:rPr>
        <w:t>ince the protocol used in this stimulation was designed to detect beta cells activity, further discrimination of non-beta cells is not possible.</w:t>
      </w:r>
      <w:r w:rsidR="00934655">
        <w:rPr>
          <w:rFonts w:asciiTheme="minorHAnsi" w:hAnsiTheme="minorHAnsi" w:cstheme="minorHAnsi"/>
          <w:i/>
          <w:color w:val="auto"/>
          <w:lang w:val="en-US"/>
        </w:rPr>
        <w:t xml:space="preserve"> In the revised version, we </w:t>
      </w:r>
      <w:proofErr w:type="spellStart"/>
      <w:r w:rsidR="00934655">
        <w:rPr>
          <w:rFonts w:asciiTheme="minorHAnsi" w:hAnsiTheme="minorHAnsi" w:cstheme="minorHAnsi"/>
          <w:i/>
          <w:color w:val="auto"/>
          <w:lang w:val="en-US"/>
        </w:rPr>
        <w:t>explicitily</w:t>
      </w:r>
      <w:proofErr w:type="spellEnd"/>
      <w:r w:rsidR="00934655">
        <w:rPr>
          <w:rFonts w:asciiTheme="minorHAnsi" w:hAnsiTheme="minorHAnsi" w:cstheme="minorHAnsi"/>
          <w:i/>
          <w:color w:val="auto"/>
          <w:lang w:val="en-US"/>
        </w:rPr>
        <w:t xml:space="preserve"> point this out in many different parts of the manuscript.</w:t>
      </w:r>
      <w:r w:rsidR="00E824DA" w:rsidRPr="00934655">
        <w:rPr>
          <w:rFonts w:asciiTheme="minorHAnsi" w:hAnsiTheme="minorHAnsi" w:cstheme="minorHAnsi"/>
          <w:i/>
          <w:color w:val="auto"/>
          <w:lang w:val="en-US"/>
        </w:rPr>
        <w:t xml:space="preserve"> For readers interested in calcium imaging of non-beta cells, w</w:t>
      </w:r>
      <w:r w:rsidR="00E824DA" w:rsidRPr="00934655">
        <w:rPr>
          <w:rFonts w:asciiTheme="minorHAnsi" w:hAnsiTheme="minorHAnsi" w:cstheme="minorHAnsi"/>
          <w:i/>
          <w:lang w:val="en-US"/>
        </w:rPr>
        <w:t>e have revised and rewritten the appropriate section</w:t>
      </w:r>
      <w:r w:rsidR="00934655" w:rsidRPr="00E728DA">
        <w:rPr>
          <w:rFonts w:asciiTheme="minorHAnsi" w:hAnsiTheme="minorHAnsi" w:cstheme="minorHAnsi"/>
          <w:i/>
          <w:lang w:val="en-US"/>
        </w:rPr>
        <w:t>s</w:t>
      </w:r>
      <w:r w:rsidR="00E824DA" w:rsidRPr="00934655">
        <w:rPr>
          <w:rFonts w:asciiTheme="minorHAnsi" w:hAnsiTheme="minorHAnsi" w:cstheme="minorHAnsi"/>
          <w:i/>
          <w:lang w:val="en-US"/>
        </w:rPr>
        <w:t xml:space="preserve"> </w:t>
      </w:r>
      <w:r w:rsidR="00E824DA" w:rsidRPr="00934655">
        <w:rPr>
          <w:rFonts w:asciiTheme="minorHAnsi" w:hAnsiTheme="minorHAnsi" w:cstheme="minorHAnsi"/>
          <w:i/>
          <w:color w:val="auto"/>
          <w:lang w:val="en-US"/>
        </w:rPr>
        <w:t>in the discussion, where we highlighted the relevant discriminatory protocols for non-beta cells.</w:t>
      </w:r>
      <w:r w:rsidR="00934655" w:rsidRPr="00934655">
        <w:rPr>
          <w:rFonts w:asciiTheme="minorHAnsi" w:hAnsiTheme="minorHAnsi" w:cstheme="minorHAnsi"/>
          <w:i/>
          <w:color w:val="auto"/>
          <w:lang w:val="en-US"/>
        </w:rPr>
        <w:t xml:space="preserve"> We also briefly addressed the issue of PP and epsilon cell identification and suggested some additional protocols for ductal cells.</w:t>
      </w:r>
      <w:r w:rsidR="00934655">
        <w:rPr>
          <w:rFonts w:asciiTheme="minorHAnsi" w:hAnsiTheme="minorHAnsi" w:cstheme="minorHAnsi"/>
          <w:i/>
          <w:color w:val="auto"/>
          <w:lang w:val="en-US"/>
        </w:rPr>
        <w:t xml:space="preserve"> Accordingly, a number of additional relevant </w:t>
      </w:r>
      <w:proofErr w:type="spellStart"/>
      <w:r w:rsidR="00934655">
        <w:rPr>
          <w:rFonts w:asciiTheme="minorHAnsi" w:hAnsiTheme="minorHAnsi" w:cstheme="minorHAnsi"/>
          <w:i/>
          <w:color w:val="auto"/>
          <w:lang w:val="en-US"/>
        </w:rPr>
        <w:t>rerefences</w:t>
      </w:r>
      <w:proofErr w:type="spellEnd"/>
      <w:r w:rsidR="00934655">
        <w:rPr>
          <w:rFonts w:asciiTheme="minorHAnsi" w:hAnsiTheme="minorHAnsi" w:cstheme="minorHAnsi"/>
          <w:i/>
          <w:color w:val="auto"/>
          <w:lang w:val="en-US"/>
        </w:rPr>
        <w:t xml:space="preserve"> were added.</w:t>
      </w:r>
    </w:p>
    <w:p w14:paraId="67D9D8B6" w14:textId="304A2C30" w:rsidR="00680BAD" w:rsidRPr="00934655"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Discussion:</w:t>
      </w:r>
      <w:r w:rsidRPr="00491559">
        <w:rPr>
          <w:rFonts w:eastAsia="Times New Roman" w:cstheme="minorHAnsi"/>
          <w:sz w:val="24"/>
          <w:szCs w:val="24"/>
        </w:rPr>
        <w:br/>
      </w:r>
      <w:r w:rsidRPr="00E728DA">
        <w:rPr>
          <w:rFonts w:eastAsia="Times New Roman" w:cstheme="minorHAnsi"/>
          <w:sz w:val="24"/>
          <w:szCs w:val="24"/>
        </w:rPr>
        <w:t>Specify why recovery period is needed for islets and not for tissue slices. Expand more on the negatives of this technique, what exactly about the isolation procedure is detrimental to cellular function? Does processing tissue in this way has some deleterious effects that may not be occur in isolated islets?</w:t>
      </w:r>
    </w:p>
    <w:p w14:paraId="75B5EE98" w14:textId="11BE71E4" w:rsidR="00680BAD" w:rsidRPr="00934655" w:rsidRDefault="00934655" w:rsidP="00CB5B5D">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 xml:space="preserve"> </w:t>
      </w:r>
      <w:proofErr w:type="spellStart"/>
      <w:r>
        <w:rPr>
          <w:rFonts w:eastAsia="Times New Roman" w:cstheme="minorHAnsi"/>
          <w:sz w:val="24"/>
          <w:szCs w:val="24"/>
        </w:rPr>
        <w:t>This</w:t>
      </w:r>
      <w:proofErr w:type="spellEnd"/>
      <w:r>
        <w:rPr>
          <w:rFonts w:eastAsia="Times New Roman" w:cstheme="minorHAnsi"/>
          <w:sz w:val="24"/>
          <w:szCs w:val="24"/>
        </w:rPr>
        <w:t xml:space="preserve"> is a </w:t>
      </w:r>
      <w:proofErr w:type="spellStart"/>
      <w:r>
        <w:rPr>
          <w:rFonts w:eastAsia="Times New Roman" w:cstheme="minorHAnsi"/>
          <w:sz w:val="24"/>
          <w:szCs w:val="24"/>
        </w:rPr>
        <w:t>very</w:t>
      </w:r>
      <w:proofErr w:type="spellEnd"/>
      <w:r>
        <w:rPr>
          <w:rFonts w:eastAsia="Times New Roman" w:cstheme="minorHAnsi"/>
          <w:sz w:val="24"/>
          <w:szCs w:val="24"/>
        </w:rPr>
        <w:t xml:space="preserve"> </w:t>
      </w:r>
      <w:proofErr w:type="spellStart"/>
      <w:r>
        <w:rPr>
          <w:rFonts w:eastAsia="Times New Roman" w:cstheme="minorHAnsi"/>
          <w:sz w:val="24"/>
          <w:szCs w:val="24"/>
        </w:rPr>
        <w:t>important</w:t>
      </w:r>
      <w:proofErr w:type="spellEnd"/>
      <w:r>
        <w:rPr>
          <w:rFonts w:eastAsia="Times New Roman" w:cstheme="minorHAnsi"/>
          <w:sz w:val="24"/>
          <w:szCs w:val="24"/>
        </w:rPr>
        <w:t xml:space="preserve"> </w:t>
      </w:r>
      <w:proofErr w:type="spellStart"/>
      <w:r>
        <w:rPr>
          <w:rFonts w:eastAsia="Times New Roman" w:cstheme="minorHAnsi"/>
          <w:sz w:val="24"/>
          <w:szCs w:val="24"/>
        </w:rPr>
        <w:t>and</w:t>
      </w:r>
      <w:proofErr w:type="spellEnd"/>
      <w:r>
        <w:rPr>
          <w:rFonts w:eastAsia="Times New Roman" w:cstheme="minorHAnsi"/>
          <w:sz w:val="24"/>
          <w:szCs w:val="24"/>
        </w:rPr>
        <w:t xml:space="preserve"> </w:t>
      </w:r>
      <w:proofErr w:type="spellStart"/>
      <w:r>
        <w:rPr>
          <w:rFonts w:eastAsia="Times New Roman" w:cstheme="minorHAnsi"/>
          <w:sz w:val="24"/>
          <w:szCs w:val="24"/>
        </w:rPr>
        <w:t>complex</w:t>
      </w:r>
      <w:proofErr w:type="spellEnd"/>
      <w:r>
        <w:rPr>
          <w:rFonts w:eastAsia="Times New Roman" w:cstheme="minorHAnsi"/>
          <w:sz w:val="24"/>
          <w:szCs w:val="24"/>
        </w:rPr>
        <w:t xml:space="preserve"> </w:t>
      </w:r>
      <w:proofErr w:type="spellStart"/>
      <w:r>
        <w:rPr>
          <w:rFonts w:eastAsia="Times New Roman" w:cstheme="minorHAnsi"/>
          <w:sz w:val="24"/>
          <w:szCs w:val="24"/>
        </w:rPr>
        <w:t>issue</w:t>
      </w:r>
      <w:proofErr w:type="spellEnd"/>
      <w:r>
        <w:rPr>
          <w:rFonts w:eastAsia="Times New Roman" w:cstheme="minorHAnsi"/>
          <w:sz w:val="24"/>
          <w:szCs w:val="24"/>
        </w:rPr>
        <w:t xml:space="preserve">. </w:t>
      </w:r>
      <w:proofErr w:type="spellStart"/>
      <w:r>
        <w:rPr>
          <w:rFonts w:eastAsia="Times New Roman" w:cstheme="minorHAnsi"/>
          <w:sz w:val="24"/>
          <w:szCs w:val="24"/>
        </w:rPr>
        <w:t>We</w:t>
      </w:r>
      <w:proofErr w:type="spellEnd"/>
      <w:r>
        <w:rPr>
          <w:rFonts w:eastAsia="Times New Roman" w:cstheme="minorHAnsi"/>
          <w:sz w:val="24"/>
          <w:szCs w:val="24"/>
        </w:rPr>
        <w:t xml:space="preserve"> </w:t>
      </w:r>
      <w:proofErr w:type="spellStart"/>
      <w:r>
        <w:rPr>
          <w:rFonts w:eastAsia="Times New Roman" w:cstheme="minorHAnsi"/>
          <w:sz w:val="24"/>
          <w:szCs w:val="24"/>
        </w:rPr>
        <w:t>totally</w:t>
      </w:r>
      <w:proofErr w:type="spellEnd"/>
      <w:r>
        <w:rPr>
          <w:rFonts w:eastAsia="Times New Roman" w:cstheme="minorHAnsi"/>
          <w:sz w:val="24"/>
          <w:szCs w:val="24"/>
        </w:rPr>
        <w:t xml:space="preserve"> </w:t>
      </w:r>
      <w:proofErr w:type="spellStart"/>
      <w:r>
        <w:rPr>
          <w:rFonts w:eastAsia="Times New Roman" w:cstheme="minorHAnsi"/>
          <w:sz w:val="24"/>
          <w:szCs w:val="24"/>
        </w:rPr>
        <w:t>agree</w:t>
      </w:r>
      <w:proofErr w:type="spellEnd"/>
      <w:r>
        <w:rPr>
          <w:rFonts w:eastAsia="Times New Roman" w:cstheme="minorHAnsi"/>
          <w:sz w:val="24"/>
          <w:szCs w:val="24"/>
        </w:rPr>
        <w:t xml:space="preserve"> </w:t>
      </w:r>
      <w:proofErr w:type="spellStart"/>
      <w:r>
        <w:rPr>
          <w:rFonts w:eastAsia="Times New Roman" w:cstheme="minorHAnsi"/>
          <w:sz w:val="24"/>
          <w:szCs w:val="24"/>
        </w:rPr>
        <w:t>and</w:t>
      </w:r>
      <w:proofErr w:type="spellEnd"/>
      <w:r>
        <w:rPr>
          <w:rFonts w:eastAsia="Times New Roman" w:cstheme="minorHAnsi"/>
          <w:sz w:val="24"/>
          <w:szCs w:val="24"/>
        </w:rPr>
        <w:t xml:space="preserve"> are </w:t>
      </w:r>
      <w:proofErr w:type="spellStart"/>
      <w:r>
        <w:rPr>
          <w:rFonts w:eastAsia="Times New Roman" w:cstheme="minorHAnsi"/>
          <w:sz w:val="24"/>
          <w:szCs w:val="24"/>
        </w:rPr>
        <w:t>very</w:t>
      </w:r>
      <w:proofErr w:type="spellEnd"/>
      <w:r>
        <w:rPr>
          <w:rFonts w:eastAsia="Times New Roman" w:cstheme="minorHAnsi"/>
          <w:sz w:val="24"/>
          <w:szCs w:val="24"/>
        </w:rPr>
        <w:t xml:space="preserve"> </w:t>
      </w:r>
      <w:proofErr w:type="spellStart"/>
      <w:r>
        <w:rPr>
          <w:rFonts w:eastAsia="Times New Roman" w:cstheme="minorHAnsi"/>
          <w:sz w:val="24"/>
          <w:szCs w:val="24"/>
        </w:rPr>
        <w:t>thankful</w:t>
      </w:r>
      <w:proofErr w:type="spellEnd"/>
      <w:r>
        <w:rPr>
          <w:rFonts w:eastAsia="Times New Roman" w:cstheme="minorHAnsi"/>
          <w:sz w:val="24"/>
          <w:szCs w:val="24"/>
        </w:rPr>
        <w:t xml:space="preserve"> </w:t>
      </w:r>
      <w:proofErr w:type="spellStart"/>
      <w:r>
        <w:rPr>
          <w:rFonts w:eastAsia="Times New Roman" w:cstheme="minorHAnsi"/>
          <w:sz w:val="24"/>
          <w:szCs w:val="24"/>
        </w:rPr>
        <w:t>that</w:t>
      </w:r>
      <w:proofErr w:type="spellEnd"/>
      <w:r>
        <w:rPr>
          <w:rFonts w:eastAsia="Times New Roman" w:cstheme="minorHAnsi"/>
          <w:sz w:val="24"/>
          <w:szCs w:val="24"/>
        </w:rPr>
        <w:t xml:space="preserve"> </w:t>
      </w:r>
      <w:proofErr w:type="spellStart"/>
      <w:r>
        <w:rPr>
          <w:rFonts w:eastAsia="Times New Roman" w:cstheme="minorHAnsi"/>
          <w:sz w:val="24"/>
          <w:szCs w:val="24"/>
        </w:rPr>
        <w:t>this</w:t>
      </w:r>
      <w:proofErr w:type="spellEnd"/>
      <w:r>
        <w:rPr>
          <w:rFonts w:eastAsia="Times New Roman" w:cstheme="minorHAnsi"/>
          <w:sz w:val="24"/>
          <w:szCs w:val="24"/>
        </w:rPr>
        <w:t xml:space="preserve"> </w:t>
      </w:r>
      <w:proofErr w:type="spellStart"/>
      <w:r>
        <w:rPr>
          <w:rFonts w:eastAsia="Times New Roman" w:cstheme="minorHAnsi"/>
          <w:sz w:val="24"/>
          <w:szCs w:val="24"/>
        </w:rPr>
        <w:t>was</w:t>
      </w:r>
      <w:proofErr w:type="spellEnd"/>
      <w:r>
        <w:rPr>
          <w:rFonts w:eastAsia="Times New Roman" w:cstheme="minorHAnsi"/>
          <w:sz w:val="24"/>
          <w:szCs w:val="24"/>
        </w:rPr>
        <w:t xml:space="preserve"> </w:t>
      </w:r>
      <w:proofErr w:type="spellStart"/>
      <w:r>
        <w:rPr>
          <w:rFonts w:eastAsia="Times New Roman" w:cstheme="minorHAnsi"/>
          <w:sz w:val="24"/>
          <w:szCs w:val="24"/>
        </w:rPr>
        <w:t>brought</w:t>
      </w:r>
      <w:proofErr w:type="spellEnd"/>
      <w:r>
        <w:rPr>
          <w:rFonts w:eastAsia="Times New Roman" w:cstheme="minorHAnsi"/>
          <w:sz w:val="24"/>
          <w:szCs w:val="24"/>
        </w:rPr>
        <w:t xml:space="preserve"> up. In </w:t>
      </w:r>
      <w:proofErr w:type="spellStart"/>
      <w:r>
        <w:rPr>
          <w:rFonts w:eastAsia="Times New Roman" w:cstheme="minorHAnsi"/>
          <w:sz w:val="24"/>
          <w:szCs w:val="24"/>
        </w:rPr>
        <w:t>the</w:t>
      </w:r>
      <w:proofErr w:type="spellEnd"/>
      <w:r>
        <w:rPr>
          <w:rFonts w:eastAsia="Times New Roman" w:cstheme="minorHAnsi"/>
          <w:sz w:val="24"/>
          <w:szCs w:val="24"/>
        </w:rPr>
        <w:t xml:space="preserve"> </w:t>
      </w:r>
      <w:proofErr w:type="spellStart"/>
      <w:r>
        <w:rPr>
          <w:rFonts w:eastAsia="Times New Roman" w:cstheme="minorHAnsi"/>
          <w:sz w:val="24"/>
          <w:szCs w:val="24"/>
        </w:rPr>
        <w:t>revised</w:t>
      </w:r>
      <w:proofErr w:type="spellEnd"/>
      <w:r>
        <w:rPr>
          <w:rFonts w:eastAsia="Times New Roman" w:cstheme="minorHAnsi"/>
          <w:sz w:val="24"/>
          <w:szCs w:val="24"/>
        </w:rPr>
        <w:t xml:space="preserve"> </w:t>
      </w:r>
      <w:proofErr w:type="spellStart"/>
      <w:r>
        <w:rPr>
          <w:rFonts w:eastAsia="Times New Roman" w:cstheme="minorHAnsi"/>
          <w:sz w:val="24"/>
          <w:szCs w:val="24"/>
        </w:rPr>
        <w:t>version</w:t>
      </w:r>
      <w:proofErr w:type="spellEnd"/>
      <w:r>
        <w:rPr>
          <w:rFonts w:eastAsia="Times New Roman" w:cstheme="minorHAnsi"/>
          <w:sz w:val="24"/>
          <w:szCs w:val="24"/>
        </w:rPr>
        <w:t xml:space="preserve">, </w:t>
      </w:r>
      <w:proofErr w:type="spellStart"/>
      <w:r>
        <w:rPr>
          <w:rFonts w:eastAsia="Times New Roman" w:cstheme="minorHAnsi"/>
          <w:sz w:val="24"/>
          <w:szCs w:val="24"/>
        </w:rPr>
        <w:t>we</w:t>
      </w:r>
      <w:proofErr w:type="spellEnd"/>
      <w:r>
        <w:rPr>
          <w:rFonts w:eastAsia="Times New Roman" w:cstheme="minorHAnsi"/>
          <w:sz w:val="24"/>
          <w:szCs w:val="24"/>
        </w:rPr>
        <w:t xml:space="preserve"> </w:t>
      </w:r>
      <w:proofErr w:type="spellStart"/>
      <w:r>
        <w:rPr>
          <w:rFonts w:eastAsia="Times New Roman" w:cstheme="minorHAnsi"/>
          <w:sz w:val="24"/>
          <w:szCs w:val="24"/>
        </w:rPr>
        <w:t>systematically</w:t>
      </w:r>
      <w:proofErr w:type="spellEnd"/>
      <w:r>
        <w:rPr>
          <w:rFonts w:eastAsia="Times New Roman" w:cstheme="minorHAnsi"/>
          <w:sz w:val="24"/>
          <w:szCs w:val="24"/>
        </w:rPr>
        <w:t xml:space="preserve"> </w:t>
      </w:r>
      <w:proofErr w:type="spellStart"/>
      <w:r>
        <w:rPr>
          <w:rFonts w:eastAsia="Times New Roman" w:cstheme="minorHAnsi"/>
          <w:sz w:val="24"/>
          <w:szCs w:val="24"/>
        </w:rPr>
        <w:t>included</w:t>
      </w:r>
      <w:proofErr w:type="spellEnd"/>
      <w:r>
        <w:rPr>
          <w:rFonts w:eastAsia="Times New Roman" w:cstheme="minorHAnsi"/>
          <w:sz w:val="24"/>
          <w:szCs w:val="24"/>
        </w:rPr>
        <w:t xml:space="preserve"> </w:t>
      </w:r>
      <w:proofErr w:type="spellStart"/>
      <w:r>
        <w:rPr>
          <w:rFonts w:eastAsia="Times New Roman" w:cstheme="minorHAnsi"/>
          <w:sz w:val="24"/>
          <w:szCs w:val="24"/>
        </w:rPr>
        <w:t>and</w:t>
      </w:r>
      <w:proofErr w:type="spellEnd"/>
      <w:r>
        <w:rPr>
          <w:rFonts w:eastAsia="Times New Roman" w:cstheme="minorHAnsi"/>
          <w:sz w:val="24"/>
          <w:szCs w:val="24"/>
        </w:rPr>
        <w:t xml:space="preserve"> </w:t>
      </w:r>
      <w:proofErr w:type="spellStart"/>
      <w:r>
        <w:rPr>
          <w:rFonts w:eastAsia="Times New Roman" w:cstheme="minorHAnsi"/>
          <w:sz w:val="24"/>
          <w:szCs w:val="24"/>
        </w:rPr>
        <w:t>describes</w:t>
      </w:r>
      <w:proofErr w:type="spellEnd"/>
      <w:r>
        <w:rPr>
          <w:rFonts w:eastAsia="Times New Roman" w:cstheme="minorHAnsi"/>
          <w:sz w:val="24"/>
          <w:szCs w:val="24"/>
        </w:rPr>
        <w:t xml:space="preserve"> </w:t>
      </w:r>
      <w:proofErr w:type="spellStart"/>
      <w:r>
        <w:rPr>
          <w:rFonts w:eastAsia="Times New Roman" w:cstheme="minorHAnsi"/>
          <w:sz w:val="24"/>
          <w:szCs w:val="24"/>
        </w:rPr>
        <w:t>many</w:t>
      </w:r>
      <w:proofErr w:type="spellEnd"/>
      <w:r>
        <w:rPr>
          <w:rFonts w:eastAsia="Times New Roman" w:cstheme="minorHAnsi"/>
          <w:sz w:val="24"/>
          <w:szCs w:val="24"/>
        </w:rPr>
        <w:t xml:space="preserve"> more </w:t>
      </w:r>
      <w:proofErr w:type="spellStart"/>
      <w:r>
        <w:rPr>
          <w:rFonts w:eastAsia="Times New Roman" w:cstheme="minorHAnsi"/>
          <w:sz w:val="24"/>
          <w:szCs w:val="24"/>
        </w:rPr>
        <w:t>shortcomings</w:t>
      </w:r>
      <w:proofErr w:type="spellEnd"/>
      <w:r>
        <w:rPr>
          <w:rFonts w:eastAsia="Times New Roman" w:cstheme="minorHAnsi"/>
          <w:sz w:val="24"/>
          <w:szCs w:val="24"/>
        </w:rPr>
        <w:t xml:space="preserve"> </w:t>
      </w:r>
      <w:proofErr w:type="spellStart"/>
      <w:r>
        <w:rPr>
          <w:rFonts w:eastAsia="Times New Roman" w:cstheme="minorHAnsi"/>
          <w:sz w:val="24"/>
          <w:szCs w:val="24"/>
        </w:rPr>
        <w:t>of</w:t>
      </w:r>
      <w:proofErr w:type="spellEnd"/>
      <w:r>
        <w:rPr>
          <w:rFonts w:eastAsia="Times New Roman" w:cstheme="minorHAnsi"/>
          <w:sz w:val="24"/>
          <w:szCs w:val="24"/>
        </w:rPr>
        <w:t xml:space="preserve"> </w:t>
      </w:r>
      <w:proofErr w:type="spellStart"/>
      <w:r>
        <w:rPr>
          <w:rFonts w:eastAsia="Times New Roman" w:cstheme="minorHAnsi"/>
          <w:sz w:val="24"/>
          <w:szCs w:val="24"/>
        </w:rPr>
        <w:t>the</w:t>
      </w:r>
      <w:proofErr w:type="spellEnd"/>
      <w:r>
        <w:rPr>
          <w:rFonts w:eastAsia="Times New Roman" w:cstheme="minorHAnsi"/>
          <w:sz w:val="24"/>
          <w:szCs w:val="24"/>
        </w:rPr>
        <w:t xml:space="preserve"> </w:t>
      </w:r>
      <w:proofErr w:type="spellStart"/>
      <w:r>
        <w:rPr>
          <w:rFonts w:eastAsia="Times New Roman" w:cstheme="minorHAnsi"/>
          <w:sz w:val="24"/>
          <w:szCs w:val="24"/>
        </w:rPr>
        <w:t>tissue</w:t>
      </w:r>
      <w:proofErr w:type="spellEnd"/>
      <w:r>
        <w:rPr>
          <w:rFonts w:eastAsia="Times New Roman" w:cstheme="minorHAnsi"/>
          <w:sz w:val="24"/>
          <w:szCs w:val="24"/>
        </w:rPr>
        <w:t xml:space="preserve"> </w:t>
      </w:r>
      <w:proofErr w:type="spellStart"/>
      <w:r>
        <w:rPr>
          <w:rFonts w:eastAsia="Times New Roman" w:cstheme="minorHAnsi"/>
          <w:sz w:val="24"/>
          <w:szCs w:val="24"/>
        </w:rPr>
        <w:t>slice</w:t>
      </w:r>
      <w:proofErr w:type="spellEnd"/>
      <w:r>
        <w:rPr>
          <w:rFonts w:eastAsia="Times New Roman" w:cstheme="minorHAnsi"/>
          <w:sz w:val="24"/>
          <w:szCs w:val="24"/>
        </w:rPr>
        <w:t xml:space="preserve">. </w:t>
      </w:r>
      <w:proofErr w:type="spellStart"/>
      <w:r>
        <w:rPr>
          <w:rFonts w:eastAsia="Times New Roman" w:cstheme="minorHAnsi"/>
          <w:sz w:val="24"/>
          <w:szCs w:val="24"/>
        </w:rPr>
        <w:t>We</w:t>
      </w:r>
      <w:proofErr w:type="spellEnd"/>
      <w:r>
        <w:rPr>
          <w:rFonts w:eastAsia="Times New Roman" w:cstheme="minorHAnsi"/>
          <w:sz w:val="24"/>
          <w:szCs w:val="24"/>
        </w:rPr>
        <w:t xml:space="preserve"> </w:t>
      </w:r>
      <w:proofErr w:type="spellStart"/>
      <w:r>
        <w:rPr>
          <w:rFonts w:eastAsia="Times New Roman" w:cstheme="minorHAnsi"/>
          <w:sz w:val="24"/>
          <w:szCs w:val="24"/>
        </w:rPr>
        <w:t>also</w:t>
      </w:r>
      <w:proofErr w:type="spellEnd"/>
      <w:r>
        <w:rPr>
          <w:rFonts w:eastAsia="Times New Roman" w:cstheme="minorHAnsi"/>
          <w:sz w:val="24"/>
          <w:szCs w:val="24"/>
        </w:rPr>
        <w:t xml:space="preserve"> </w:t>
      </w:r>
      <w:proofErr w:type="spellStart"/>
      <w:r>
        <w:rPr>
          <w:rFonts w:eastAsia="Times New Roman" w:cstheme="minorHAnsi"/>
          <w:sz w:val="24"/>
          <w:szCs w:val="24"/>
        </w:rPr>
        <w:t>specifically</w:t>
      </w:r>
      <w:proofErr w:type="spellEnd"/>
      <w:r>
        <w:rPr>
          <w:rFonts w:eastAsia="Times New Roman" w:cstheme="minorHAnsi"/>
          <w:sz w:val="24"/>
          <w:szCs w:val="24"/>
        </w:rPr>
        <w:t xml:space="preserve"> </w:t>
      </w:r>
      <w:proofErr w:type="spellStart"/>
      <w:r>
        <w:rPr>
          <w:rFonts w:eastAsia="Times New Roman" w:cstheme="minorHAnsi"/>
          <w:sz w:val="24"/>
          <w:szCs w:val="24"/>
        </w:rPr>
        <w:t>but</w:t>
      </w:r>
      <w:proofErr w:type="spellEnd"/>
      <w:r>
        <w:rPr>
          <w:rFonts w:eastAsia="Times New Roman" w:cstheme="minorHAnsi"/>
          <w:sz w:val="24"/>
          <w:szCs w:val="24"/>
        </w:rPr>
        <w:t xml:space="preserve"> </w:t>
      </w:r>
      <w:proofErr w:type="spellStart"/>
      <w:r>
        <w:rPr>
          <w:rFonts w:eastAsia="Times New Roman" w:cstheme="minorHAnsi"/>
          <w:sz w:val="24"/>
          <w:szCs w:val="24"/>
        </w:rPr>
        <w:t>briefly</w:t>
      </w:r>
      <w:proofErr w:type="spellEnd"/>
      <w:r>
        <w:rPr>
          <w:rFonts w:eastAsia="Times New Roman" w:cstheme="minorHAnsi"/>
          <w:sz w:val="24"/>
          <w:szCs w:val="24"/>
        </w:rPr>
        <w:t xml:space="preserve"> </w:t>
      </w:r>
      <w:proofErr w:type="spellStart"/>
      <w:r>
        <w:rPr>
          <w:rFonts w:eastAsia="Times New Roman" w:cstheme="minorHAnsi"/>
          <w:sz w:val="24"/>
          <w:szCs w:val="24"/>
        </w:rPr>
        <w:t>addressed</w:t>
      </w:r>
      <w:proofErr w:type="spellEnd"/>
      <w:r>
        <w:rPr>
          <w:rFonts w:eastAsia="Times New Roman" w:cstheme="minorHAnsi"/>
          <w:sz w:val="24"/>
          <w:szCs w:val="24"/>
        </w:rPr>
        <w:t xml:space="preserve"> </w:t>
      </w:r>
      <w:proofErr w:type="spellStart"/>
      <w:r>
        <w:rPr>
          <w:rFonts w:eastAsia="Times New Roman" w:cstheme="minorHAnsi"/>
          <w:sz w:val="24"/>
          <w:szCs w:val="24"/>
        </w:rPr>
        <w:t>the</w:t>
      </w:r>
      <w:proofErr w:type="spellEnd"/>
      <w:r>
        <w:rPr>
          <w:rFonts w:eastAsia="Times New Roman" w:cstheme="minorHAnsi"/>
          <w:sz w:val="24"/>
          <w:szCs w:val="24"/>
        </w:rPr>
        <w:t xml:space="preserve"> </w:t>
      </w:r>
      <w:proofErr w:type="spellStart"/>
      <w:r>
        <w:rPr>
          <w:rFonts w:eastAsia="Times New Roman" w:cstheme="minorHAnsi"/>
          <w:sz w:val="24"/>
          <w:szCs w:val="24"/>
        </w:rPr>
        <w:t>topic</w:t>
      </w:r>
      <w:proofErr w:type="spellEnd"/>
      <w:r>
        <w:rPr>
          <w:rFonts w:eastAsia="Times New Roman" w:cstheme="minorHAnsi"/>
          <w:sz w:val="24"/>
          <w:szCs w:val="24"/>
        </w:rPr>
        <w:t xml:space="preserve"> </w:t>
      </w:r>
      <w:proofErr w:type="spellStart"/>
      <w:r>
        <w:rPr>
          <w:rFonts w:eastAsia="Times New Roman" w:cstheme="minorHAnsi"/>
          <w:sz w:val="24"/>
          <w:szCs w:val="24"/>
        </w:rPr>
        <w:t>of</w:t>
      </w:r>
      <w:proofErr w:type="spellEnd"/>
      <w:r>
        <w:rPr>
          <w:rFonts w:eastAsia="Times New Roman" w:cstheme="minorHAnsi"/>
          <w:sz w:val="24"/>
          <w:szCs w:val="24"/>
        </w:rPr>
        <w:t xml:space="preserve">  </w:t>
      </w:r>
      <w:proofErr w:type="spellStart"/>
      <w:r>
        <w:rPr>
          <w:rFonts w:eastAsia="Times New Roman" w:cstheme="minorHAnsi"/>
          <w:sz w:val="24"/>
          <w:szCs w:val="24"/>
        </w:rPr>
        <w:t>culturing</w:t>
      </w:r>
      <w:proofErr w:type="spellEnd"/>
      <w:r>
        <w:rPr>
          <w:rFonts w:eastAsia="Times New Roman" w:cstheme="minorHAnsi"/>
          <w:sz w:val="24"/>
          <w:szCs w:val="24"/>
        </w:rPr>
        <w:t xml:space="preserve"> </w:t>
      </w:r>
      <w:proofErr w:type="spellStart"/>
      <w:r>
        <w:rPr>
          <w:rFonts w:eastAsia="Times New Roman" w:cstheme="minorHAnsi"/>
          <w:sz w:val="24"/>
          <w:szCs w:val="24"/>
        </w:rPr>
        <w:t>isolated</w:t>
      </w:r>
      <w:proofErr w:type="spellEnd"/>
      <w:r>
        <w:rPr>
          <w:rFonts w:eastAsia="Times New Roman" w:cstheme="minorHAnsi"/>
          <w:sz w:val="24"/>
          <w:szCs w:val="24"/>
        </w:rPr>
        <w:t xml:space="preserve"> </w:t>
      </w:r>
      <w:proofErr w:type="spellStart"/>
      <w:r>
        <w:rPr>
          <w:rFonts w:eastAsia="Times New Roman" w:cstheme="minorHAnsi"/>
          <w:sz w:val="24"/>
          <w:szCs w:val="24"/>
        </w:rPr>
        <w:t>islets</w:t>
      </w:r>
      <w:proofErr w:type="spellEnd"/>
      <w:r>
        <w:rPr>
          <w:rFonts w:eastAsia="Times New Roman" w:cstheme="minorHAnsi"/>
          <w:sz w:val="24"/>
          <w:szCs w:val="24"/>
        </w:rPr>
        <w:t xml:space="preserve">, </w:t>
      </w:r>
      <w:proofErr w:type="spellStart"/>
      <w:r>
        <w:rPr>
          <w:rFonts w:eastAsia="Times New Roman" w:cstheme="minorHAnsi"/>
          <w:sz w:val="24"/>
          <w:szCs w:val="24"/>
        </w:rPr>
        <w:t>specifically</w:t>
      </w:r>
      <w:proofErr w:type="spellEnd"/>
      <w:r>
        <w:rPr>
          <w:rFonts w:eastAsia="Times New Roman" w:cstheme="minorHAnsi"/>
          <w:sz w:val="24"/>
          <w:szCs w:val="24"/>
        </w:rPr>
        <w:t xml:space="preserve"> in </w:t>
      </w:r>
      <w:proofErr w:type="spellStart"/>
      <w:r>
        <w:rPr>
          <w:rFonts w:eastAsia="Times New Roman" w:cstheme="minorHAnsi"/>
          <w:sz w:val="24"/>
          <w:szCs w:val="24"/>
        </w:rPr>
        <w:t>the</w:t>
      </w:r>
      <w:proofErr w:type="spellEnd"/>
      <w:r>
        <w:rPr>
          <w:rFonts w:eastAsia="Times New Roman" w:cstheme="minorHAnsi"/>
          <w:sz w:val="24"/>
          <w:szCs w:val="24"/>
        </w:rPr>
        <w:t xml:space="preserve"> </w:t>
      </w:r>
      <w:proofErr w:type="spellStart"/>
      <w:r>
        <w:rPr>
          <w:rFonts w:eastAsia="Times New Roman" w:cstheme="minorHAnsi"/>
          <w:sz w:val="24"/>
          <w:szCs w:val="24"/>
        </w:rPr>
        <w:t>context</w:t>
      </w:r>
      <w:proofErr w:type="spellEnd"/>
      <w:r>
        <w:rPr>
          <w:rFonts w:eastAsia="Times New Roman" w:cstheme="minorHAnsi"/>
          <w:sz w:val="24"/>
          <w:szCs w:val="24"/>
        </w:rPr>
        <w:t xml:space="preserve"> </w:t>
      </w:r>
      <w:proofErr w:type="spellStart"/>
      <w:r>
        <w:rPr>
          <w:rFonts w:eastAsia="Times New Roman" w:cstheme="minorHAnsi"/>
          <w:sz w:val="24"/>
          <w:szCs w:val="24"/>
        </w:rPr>
        <w:t>of</w:t>
      </w:r>
      <w:proofErr w:type="spellEnd"/>
      <w:r>
        <w:rPr>
          <w:rFonts w:eastAsia="Times New Roman" w:cstheme="minorHAnsi"/>
          <w:sz w:val="24"/>
          <w:szCs w:val="24"/>
        </w:rPr>
        <w:t xml:space="preserve"> </w:t>
      </w:r>
      <w:proofErr w:type="spellStart"/>
      <w:r>
        <w:rPr>
          <w:rFonts w:eastAsia="Times New Roman" w:cstheme="minorHAnsi"/>
          <w:sz w:val="24"/>
          <w:szCs w:val="24"/>
        </w:rPr>
        <w:t>calcium</w:t>
      </w:r>
      <w:proofErr w:type="spellEnd"/>
      <w:r>
        <w:rPr>
          <w:rFonts w:eastAsia="Times New Roman" w:cstheme="minorHAnsi"/>
          <w:sz w:val="24"/>
          <w:szCs w:val="24"/>
        </w:rPr>
        <w:t xml:space="preserve"> </w:t>
      </w:r>
      <w:proofErr w:type="spellStart"/>
      <w:r>
        <w:rPr>
          <w:rFonts w:eastAsia="Times New Roman" w:cstheme="minorHAnsi"/>
          <w:sz w:val="24"/>
          <w:szCs w:val="24"/>
        </w:rPr>
        <w:t>imaging</w:t>
      </w:r>
      <w:proofErr w:type="spellEnd"/>
      <w:r>
        <w:rPr>
          <w:rFonts w:eastAsia="Times New Roman" w:cstheme="minorHAnsi"/>
          <w:sz w:val="24"/>
          <w:szCs w:val="24"/>
        </w:rPr>
        <w:t xml:space="preserve">. To </w:t>
      </w:r>
      <w:proofErr w:type="spellStart"/>
      <w:r>
        <w:rPr>
          <w:rFonts w:eastAsia="Times New Roman" w:cstheme="minorHAnsi"/>
          <w:sz w:val="24"/>
          <w:szCs w:val="24"/>
        </w:rPr>
        <w:t>keep</w:t>
      </w:r>
      <w:proofErr w:type="spellEnd"/>
      <w:r>
        <w:rPr>
          <w:rFonts w:eastAsia="Times New Roman" w:cstheme="minorHAnsi"/>
          <w:sz w:val="24"/>
          <w:szCs w:val="24"/>
        </w:rPr>
        <w:t xml:space="preserve"> </w:t>
      </w:r>
      <w:proofErr w:type="spellStart"/>
      <w:r>
        <w:rPr>
          <w:rFonts w:eastAsia="Times New Roman" w:cstheme="minorHAnsi"/>
          <w:sz w:val="24"/>
          <w:szCs w:val="24"/>
        </w:rPr>
        <w:t>things</w:t>
      </w:r>
      <w:proofErr w:type="spellEnd"/>
      <w:r>
        <w:rPr>
          <w:rFonts w:eastAsia="Times New Roman" w:cstheme="minorHAnsi"/>
          <w:sz w:val="24"/>
          <w:szCs w:val="24"/>
        </w:rPr>
        <w:t xml:space="preserve"> fair, </w:t>
      </w:r>
      <w:proofErr w:type="spellStart"/>
      <w:r>
        <w:rPr>
          <w:rFonts w:eastAsia="Times New Roman" w:cstheme="minorHAnsi"/>
          <w:sz w:val="24"/>
          <w:szCs w:val="24"/>
        </w:rPr>
        <w:t>we</w:t>
      </w:r>
      <w:proofErr w:type="spellEnd"/>
      <w:r>
        <w:rPr>
          <w:rFonts w:eastAsia="Times New Roman" w:cstheme="minorHAnsi"/>
          <w:sz w:val="24"/>
          <w:szCs w:val="24"/>
        </w:rPr>
        <w:t xml:space="preserve"> </w:t>
      </w:r>
      <w:proofErr w:type="spellStart"/>
      <w:r>
        <w:rPr>
          <w:rFonts w:eastAsia="Times New Roman" w:cstheme="minorHAnsi"/>
          <w:sz w:val="24"/>
          <w:szCs w:val="24"/>
        </w:rPr>
        <w:t>also</w:t>
      </w:r>
      <w:proofErr w:type="spellEnd"/>
      <w:r>
        <w:rPr>
          <w:rFonts w:eastAsia="Times New Roman" w:cstheme="minorHAnsi"/>
          <w:sz w:val="24"/>
          <w:szCs w:val="24"/>
        </w:rPr>
        <w:t xml:space="preserve"> </w:t>
      </w:r>
      <w:proofErr w:type="spellStart"/>
      <w:r>
        <w:rPr>
          <w:rFonts w:eastAsia="Times New Roman" w:cstheme="minorHAnsi"/>
          <w:sz w:val="24"/>
          <w:szCs w:val="24"/>
        </w:rPr>
        <w:t>additionally</w:t>
      </w:r>
      <w:proofErr w:type="spellEnd"/>
      <w:r>
        <w:rPr>
          <w:rFonts w:eastAsia="Times New Roman" w:cstheme="minorHAnsi"/>
          <w:sz w:val="24"/>
          <w:szCs w:val="24"/>
        </w:rPr>
        <w:t xml:space="preserve"> </w:t>
      </w:r>
      <w:proofErr w:type="spellStart"/>
      <w:r>
        <w:rPr>
          <w:rFonts w:eastAsia="Times New Roman" w:cstheme="minorHAnsi"/>
          <w:sz w:val="24"/>
          <w:szCs w:val="24"/>
        </w:rPr>
        <w:t>addressed</w:t>
      </w:r>
      <w:proofErr w:type="spellEnd"/>
      <w:r>
        <w:rPr>
          <w:rFonts w:eastAsia="Times New Roman" w:cstheme="minorHAnsi"/>
          <w:sz w:val="24"/>
          <w:szCs w:val="24"/>
        </w:rPr>
        <w:t xml:space="preserve"> </w:t>
      </w:r>
      <w:proofErr w:type="spellStart"/>
      <w:r>
        <w:rPr>
          <w:rFonts w:eastAsia="Times New Roman" w:cstheme="minorHAnsi"/>
          <w:sz w:val="24"/>
          <w:szCs w:val="24"/>
        </w:rPr>
        <w:t>the</w:t>
      </w:r>
      <w:proofErr w:type="spellEnd"/>
      <w:r>
        <w:rPr>
          <w:rFonts w:eastAsia="Times New Roman" w:cstheme="minorHAnsi"/>
          <w:sz w:val="24"/>
          <w:szCs w:val="24"/>
        </w:rPr>
        <w:t xml:space="preserve"> future </w:t>
      </w:r>
      <w:proofErr w:type="spellStart"/>
      <w:r>
        <w:rPr>
          <w:rFonts w:eastAsia="Times New Roman" w:cstheme="minorHAnsi"/>
          <w:sz w:val="24"/>
          <w:szCs w:val="24"/>
        </w:rPr>
        <w:t>possibility</w:t>
      </w:r>
      <w:proofErr w:type="spellEnd"/>
      <w:r>
        <w:rPr>
          <w:rFonts w:eastAsia="Times New Roman" w:cstheme="minorHAnsi"/>
          <w:sz w:val="24"/>
          <w:szCs w:val="24"/>
        </w:rPr>
        <w:t xml:space="preserve"> </w:t>
      </w:r>
      <w:proofErr w:type="spellStart"/>
      <w:r>
        <w:rPr>
          <w:rFonts w:eastAsia="Times New Roman" w:cstheme="minorHAnsi"/>
          <w:sz w:val="24"/>
          <w:szCs w:val="24"/>
        </w:rPr>
        <w:t>that</w:t>
      </w:r>
      <w:proofErr w:type="spellEnd"/>
      <w:r>
        <w:rPr>
          <w:rFonts w:eastAsia="Times New Roman" w:cstheme="minorHAnsi"/>
          <w:sz w:val="24"/>
          <w:szCs w:val="24"/>
        </w:rPr>
        <w:t xml:space="preserve"> </w:t>
      </w:r>
      <w:proofErr w:type="spellStart"/>
      <w:r>
        <w:rPr>
          <w:rFonts w:eastAsia="Times New Roman" w:cstheme="minorHAnsi"/>
          <w:sz w:val="24"/>
          <w:szCs w:val="24"/>
        </w:rPr>
        <w:t>slices</w:t>
      </w:r>
      <w:proofErr w:type="spellEnd"/>
      <w:r>
        <w:rPr>
          <w:rFonts w:eastAsia="Times New Roman" w:cstheme="minorHAnsi"/>
          <w:sz w:val="24"/>
          <w:szCs w:val="24"/>
        </w:rPr>
        <w:t xml:space="preserve"> be </w:t>
      </w:r>
      <w:proofErr w:type="spellStart"/>
      <w:r>
        <w:rPr>
          <w:rFonts w:eastAsia="Times New Roman" w:cstheme="minorHAnsi"/>
          <w:sz w:val="24"/>
          <w:szCs w:val="24"/>
        </w:rPr>
        <w:t>cultured</w:t>
      </w:r>
      <w:proofErr w:type="spellEnd"/>
      <w:r>
        <w:rPr>
          <w:rFonts w:eastAsia="Times New Roman" w:cstheme="minorHAnsi"/>
          <w:sz w:val="24"/>
          <w:szCs w:val="24"/>
        </w:rPr>
        <w:t xml:space="preserve"> </w:t>
      </w:r>
      <w:proofErr w:type="spellStart"/>
      <w:r>
        <w:rPr>
          <w:rFonts w:eastAsia="Times New Roman" w:cstheme="minorHAnsi"/>
          <w:sz w:val="24"/>
          <w:szCs w:val="24"/>
        </w:rPr>
        <w:t>for</w:t>
      </w:r>
      <w:proofErr w:type="spellEnd"/>
      <w:r>
        <w:rPr>
          <w:rFonts w:eastAsia="Times New Roman" w:cstheme="minorHAnsi"/>
          <w:sz w:val="24"/>
          <w:szCs w:val="24"/>
        </w:rPr>
        <w:t xml:space="preserve"> </w:t>
      </w:r>
      <w:proofErr w:type="spellStart"/>
      <w:r>
        <w:rPr>
          <w:rFonts w:eastAsia="Times New Roman" w:cstheme="minorHAnsi"/>
          <w:sz w:val="24"/>
          <w:szCs w:val="24"/>
        </w:rPr>
        <w:t>longer</w:t>
      </w:r>
      <w:proofErr w:type="spellEnd"/>
      <w:r>
        <w:rPr>
          <w:rFonts w:eastAsia="Times New Roman" w:cstheme="minorHAnsi"/>
          <w:sz w:val="24"/>
          <w:szCs w:val="24"/>
        </w:rPr>
        <w:t xml:space="preserve"> </w:t>
      </w:r>
      <w:proofErr w:type="spellStart"/>
      <w:r>
        <w:rPr>
          <w:rFonts w:eastAsia="Times New Roman" w:cstheme="minorHAnsi"/>
          <w:sz w:val="24"/>
          <w:szCs w:val="24"/>
        </w:rPr>
        <w:t>periods</w:t>
      </w:r>
      <w:proofErr w:type="spellEnd"/>
      <w:r>
        <w:rPr>
          <w:rFonts w:eastAsia="Times New Roman" w:cstheme="minorHAnsi"/>
          <w:sz w:val="24"/>
          <w:szCs w:val="24"/>
        </w:rPr>
        <w:t xml:space="preserve"> of time. </w:t>
      </w:r>
    </w:p>
    <w:p w14:paraId="2ED359F9" w14:textId="7B3B2A69" w:rsidR="00680BAD"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For the sentence, 'To discriminate alpha cells functionally, low (3mM) glucose, glutamate, or adrenaline can be used...' reference Cabrera et al, 2008 Cell (</w:t>
      </w:r>
      <w:hyperlink r:id="rId7" w:tgtFrame="_blank" w:history="1">
        <w:r w:rsidRPr="00491559">
          <w:rPr>
            <w:rFonts w:eastAsia="Times New Roman" w:cstheme="minorHAnsi"/>
            <w:sz w:val="24"/>
            <w:szCs w:val="24"/>
            <w:u w:val="single"/>
          </w:rPr>
          <w:t>https://pubmed.ncbi.nlm.nih.gov/18522835/</w:t>
        </w:r>
      </w:hyperlink>
      <w:r w:rsidRPr="00491559">
        <w:rPr>
          <w:rFonts w:eastAsia="Times New Roman" w:cstheme="minorHAnsi"/>
          <w:sz w:val="24"/>
          <w:szCs w:val="24"/>
        </w:rPr>
        <w:t>) and Hamilton et al, 2019, JoVE (</w:t>
      </w:r>
      <w:hyperlink r:id="rId8" w:tgtFrame="_blank" w:history="1">
        <w:r w:rsidRPr="00491559">
          <w:rPr>
            <w:rFonts w:eastAsia="Times New Roman" w:cstheme="minorHAnsi"/>
            <w:sz w:val="24"/>
            <w:szCs w:val="24"/>
            <w:u w:val="single"/>
          </w:rPr>
          <w:t>https://www.</w:t>
        </w:r>
        <w:r w:rsidRPr="00491559">
          <w:rPr>
            <w:rFonts w:eastAsia="Times New Roman" w:cstheme="minorHAnsi"/>
            <w:sz w:val="24"/>
            <w:szCs w:val="24"/>
          </w:rPr>
          <w:t>jove</w:t>
        </w:r>
        <w:r w:rsidRPr="00491559">
          <w:rPr>
            <w:rFonts w:eastAsia="Times New Roman" w:cstheme="minorHAnsi"/>
            <w:sz w:val="24"/>
            <w:szCs w:val="24"/>
            <w:u w:val="single"/>
          </w:rPr>
          <w:t>.com/t/59491/imaging-calcium-dynamics-subpopulations-mouse-pancreatic-islet</w:t>
        </w:r>
      </w:hyperlink>
      <w:r w:rsidRPr="00491559">
        <w:rPr>
          <w:rFonts w:eastAsia="Times New Roman" w:cstheme="minorHAnsi"/>
          <w:sz w:val="24"/>
          <w:szCs w:val="24"/>
        </w:rPr>
        <w:t>)</w:t>
      </w:r>
    </w:p>
    <w:p w14:paraId="64880D51" w14:textId="7A6D562B" w:rsidR="00E824DA" w:rsidRPr="00E824DA" w:rsidRDefault="00E824DA" w:rsidP="00CB5B5D">
      <w:pPr>
        <w:spacing w:before="100" w:beforeAutospacing="1" w:after="100" w:afterAutospacing="1" w:line="240" w:lineRule="auto"/>
        <w:jc w:val="both"/>
        <w:rPr>
          <w:rFonts w:eastAsia="Times New Roman" w:cstheme="minorHAnsi"/>
          <w:i/>
          <w:iCs/>
          <w:sz w:val="24"/>
          <w:szCs w:val="24"/>
          <w:lang w:val="en-US"/>
        </w:rPr>
      </w:pPr>
      <w:r w:rsidRPr="00E824DA">
        <w:rPr>
          <w:rFonts w:eastAsia="Times New Roman" w:cstheme="minorHAnsi"/>
          <w:i/>
          <w:iCs/>
          <w:sz w:val="24"/>
          <w:szCs w:val="24"/>
          <w:lang w:val="en-US"/>
        </w:rPr>
        <w:t>Reference</w:t>
      </w:r>
      <w:r w:rsidR="009D2E3B">
        <w:rPr>
          <w:rFonts w:eastAsia="Times New Roman" w:cstheme="minorHAnsi"/>
          <w:i/>
          <w:iCs/>
          <w:sz w:val="24"/>
          <w:szCs w:val="24"/>
          <w:lang w:val="en-US"/>
        </w:rPr>
        <w:t>s</w:t>
      </w:r>
      <w:r w:rsidRPr="00E824DA">
        <w:rPr>
          <w:rFonts w:eastAsia="Times New Roman" w:cstheme="minorHAnsi"/>
          <w:i/>
          <w:iCs/>
          <w:sz w:val="24"/>
          <w:szCs w:val="24"/>
          <w:lang w:val="en-US"/>
        </w:rPr>
        <w:t xml:space="preserve"> were cited as suggested by the reviewer. </w:t>
      </w:r>
    </w:p>
    <w:p w14:paraId="5B622892" w14:textId="5FBB4859" w:rsidR="00680BAD" w:rsidRPr="00BC51A6" w:rsidRDefault="00491559" w:rsidP="00CB5B5D">
      <w:pPr>
        <w:spacing w:before="100" w:beforeAutospacing="1" w:after="100" w:afterAutospacing="1" w:line="240" w:lineRule="auto"/>
        <w:jc w:val="both"/>
        <w:rPr>
          <w:rFonts w:eastAsia="Times New Roman" w:cstheme="minorHAnsi"/>
          <w:sz w:val="24"/>
          <w:szCs w:val="24"/>
          <w:lang w:val="en-US"/>
        </w:rPr>
      </w:pPr>
      <w:r w:rsidRPr="00491559">
        <w:rPr>
          <w:rFonts w:eastAsia="Times New Roman" w:cstheme="minorHAnsi"/>
          <w:sz w:val="24"/>
          <w:szCs w:val="24"/>
        </w:rPr>
        <w:lastRenderedPageBreak/>
        <w:br/>
        <w:t>General comments:</w:t>
      </w:r>
    </w:p>
    <w:p w14:paraId="689BD966" w14:textId="77777777" w:rsidR="00680BAD" w:rsidRPr="00BC51A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Petri dishes referred to by size and volume, choose one. If you want to specify volume of a solution in a petri dish say for example '100mm petri dish containing 60ml HBS...'</w:t>
      </w:r>
    </w:p>
    <w:p w14:paraId="4D9596D6" w14:textId="1CF7F045" w:rsidR="008B6A61" w:rsidRPr="008B6A61" w:rsidRDefault="008B6A61" w:rsidP="00CB5B5D">
      <w:pPr>
        <w:spacing w:before="100" w:beforeAutospacing="1" w:after="100" w:afterAutospacing="1" w:line="240" w:lineRule="auto"/>
        <w:jc w:val="both"/>
        <w:rPr>
          <w:rFonts w:eastAsia="Times New Roman" w:cstheme="minorHAnsi"/>
          <w:i/>
          <w:iCs/>
          <w:sz w:val="24"/>
          <w:szCs w:val="24"/>
          <w:lang w:val="en-US"/>
        </w:rPr>
      </w:pPr>
      <w:r w:rsidRPr="008B6A61">
        <w:rPr>
          <w:rFonts w:eastAsia="Times New Roman" w:cstheme="minorHAnsi"/>
          <w:i/>
          <w:iCs/>
          <w:sz w:val="24"/>
          <w:szCs w:val="24"/>
          <w:lang w:val="en-US"/>
        </w:rPr>
        <w:t xml:space="preserve">Petri dishes </w:t>
      </w:r>
      <w:r w:rsidR="00E824DA">
        <w:rPr>
          <w:rFonts w:eastAsia="Times New Roman" w:cstheme="minorHAnsi"/>
          <w:i/>
          <w:iCs/>
          <w:sz w:val="24"/>
          <w:szCs w:val="24"/>
          <w:lang w:val="en-US"/>
        </w:rPr>
        <w:t>are</w:t>
      </w:r>
      <w:r w:rsidRPr="008B6A61">
        <w:rPr>
          <w:rFonts w:eastAsia="Times New Roman" w:cstheme="minorHAnsi"/>
          <w:i/>
          <w:iCs/>
          <w:sz w:val="24"/>
          <w:szCs w:val="24"/>
          <w:lang w:val="en-US"/>
        </w:rPr>
        <w:t xml:space="preserve"> referred by size</w:t>
      </w:r>
      <w:r w:rsidR="00392524">
        <w:rPr>
          <w:rFonts w:eastAsia="Times New Roman" w:cstheme="minorHAnsi"/>
          <w:i/>
          <w:iCs/>
          <w:sz w:val="24"/>
          <w:szCs w:val="24"/>
          <w:lang w:val="en-US"/>
        </w:rPr>
        <w:t>,</w:t>
      </w:r>
      <w:r>
        <w:rPr>
          <w:rFonts w:eastAsia="Times New Roman" w:cstheme="minorHAnsi"/>
          <w:i/>
          <w:iCs/>
          <w:sz w:val="24"/>
          <w:szCs w:val="24"/>
          <w:lang w:val="en-US"/>
        </w:rPr>
        <w:t xml:space="preserve"> and the volume of a solution i</w:t>
      </w:r>
      <w:r w:rsidR="00E824DA">
        <w:rPr>
          <w:rFonts w:eastAsia="Times New Roman" w:cstheme="minorHAnsi"/>
          <w:i/>
          <w:iCs/>
          <w:sz w:val="24"/>
          <w:szCs w:val="24"/>
          <w:lang w:val="en-US"/>
        </w:rPr>
        <w:t>s</w:t>
      </w:r>
      <w:r>
        <w:rPr>
          <w:rFonts w:eastAsia="Times New Roman" w:cstheme="minorHAnsi"/>
          <w:i/>
          <w:iCs/>
          <w:sz w:val="24"/>
          <w:szCs w:val="24"/>
          <w:lang w:val="en-US"/>
        </w:rPr>
        <w:t xml:space="preserve"> specified</w:t>
      </w:r>
      <w:r w:rsidRPr="008B6A61">
        <w:rPr>
          <w:rFonts w:eastAsia="Times New Roman" w:cstheme="minorHAnsi"/>
          <w:i/>
          <w:iCs/>
          <w:sz w:val="24"/>
          <w:szCs w:val="24"/>
          <w:lang w:val="en-US"/>
        </w:rPr>
        <w:t xml:space="preserve">. </w:t>
      </w:r>
    </w:p>
    <w:p w14:paraId="3D899562" w14:textId="0ACF4BA4" w:rsidR="00680BAD"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Figure resolution could be improved.</w:t>
      </w:r>
    </w:p>
    <w:p w14:paraId="5C46DDFE" w14:textId="721E44D3" w:rsidR="008B6A61" w:rsidRPr="008B6A61" w:rsidRDefault="00E824DA" w:rsidP="00CB5B5D">
      <w:pPr>
        <w:spacing w:before="100" w:beforeAutospacing="1" w:after="100" w:afterAutospacing="1" w:line="240" w:lineRule="auto"/>
        <w:jc w:val="both"/>
        <w:rPr>
          <w:rFonts w:eastAsia="Times New Roman" w:cstheme="minorHAnsi"/>
          <w:i/>
          <w:iCs/>
          <w:sz w:val="24"/>
          <w:szCs w:val="24"/>
          <w:lang w:val="en-US"/>
        </w:rPr>
      </w:pPr>
      <w:r>
        <w:rPr>
          <w:rFonts w:eastAsia="Times New Roman" w:cstheme="minorHAnsi"/>
          <w:i/>
          <w:iCs/>
          <w:sz w:val="24"/>
          <w:szCs w:val="24"/>
          <w:lang w:val="en-US"/>
        </w:rPr>
        <w:t>We improved figure resolution as much as possible</w:t>
      </w:r>
      <w:r w:rsidR="008B6A61" w:rsidRPr="008B6A61">
        <w:rPr>
          <w:rFonts w:eastAsia="Times New Roman" w:cstheme="minorHAnsi"/>
          <w:i/>
          <w:iCs/>
          <w:sz w:val="24"/>
          <w:szCs w:val="24"/>
          <w:lang w:val="en-US"/>
        </w:rPr>
        <w:t>.</w:t>
      </w:r>
    </w:p>
    <w:p w14:paraId="61C99B1F" w14:textId="77777777" w:rsidR="00C1163E" w:rsidRPr="00BC51A6" w:rsidRDefault="00491559" w:rsidP="00CB5B5D">
      <w:pPr>
        <w:spacing w:before="100" w:beforeAutospacing="1" w:after="100" w:afterAutospacing="1" w:line="240" w:lineRule="auto"/>
        <w:jc w:val="both"/>
        <w:rPr>
          <w:rFonts w:eastAsia="Times New Roman" w:cstheme="minorHAnsi"/>
          <w:b/>
          <w:bCs/>
          <w:sz w:val="24"/>
          <w:szCs w:val="24"/>
        </w:rPr>
      </w:pPr>
      <w:r w:rsidRPr="00491559">
        <w:rPr>
          <w:rFonts w:eastAsia="Times New Roman" w:cstheme="minorHAnsi"/>
          <w:sz w:val="24"/>
          <w:szCs w:val="24"/>
        </w:rPr>
        <w:br/>
      </w:r>
      <w:r w:rsidRPr="00491559">
        <w:rPr>
          <w:rFonts w:eastAsia="Times New Roman" w:cstheme="minorHAnsi"/>
          <w:sz w:val="24"/>
          <w:szCs w:val="24"/>
        </w:rPr>
        <w:br/>
      </w:r>
      <w:r w:rsidRPr="00491559">
        <w:rPr>
          <w:rFonts w:eastAsia="Times New Roman" w:cstheme="minorHAnsi"/>
          <w:sz w:val="24"/>
          <w:szCs w:val="24"/>
        </w:rPr>
        <w:br/>
      </w:r>
      <w:r w:rsidRPr="00491559">
        <w:rPr>
          <w:rFonts w:eastAsia="Times New Roman" w:cstheme="minorHAnsi"/>
          <w:b/>
          <w:bCs/>
          <w:sz w:val="24"/>
          <w:szCs w:val="24"/>
        </w:rPr>
        <w:t>Reviewer #2:</w:t>
      </w:r>
    </w:p>
    <w:p w14:paraId="6321D959" w14:textId="77777777" w:rsidR="00BC4C12"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The manuscript by Stozer et al. described a very useful technique for the study of islet or pancreas physiology, using live cell imaging with mouse pancreas tissue slices. Authors explained the rational and usefulness of the technique and detailed the experimental protocol. The manuscript could be followed quite easily for researchers in the field and it would be possible to implement the technique, if equipment is available.</w:t>
      </w:r>
    </w:p>
    <w:p w14:paraId="5575B33B" w14:textId="77777777" w:rsidR="00BC4C12" w:rsidRDefault="00BC4C12" w:rsidP="00CB5B5D">
      <w:pPr>
        <w:spacing w:before="100" w:beforeAutospacing="1" w:after="100" w:afterAutospacing="1" w:line="240" w:lineRule="auto"/>
        <w:jc w:val="both"/>
        <w:rPr>
          <w:rFonts w:cstheme="minorHAnsi"/>
          <w:i/>
          <w:sz w:val="24"/>
          <w:szCs w:val="24"/>
          <w:lang w:val="en-US"/>
        </w:rPr>
      </w:pPr>
      <w:r w:rsidRPr="00BC51A6">
        <w:rPr>
          <w:rFonts w:cstheme="minorHAnsi"/>
          <w:i/>
          <w:sz w:val="24"/>
          <w:szCs w:val="24"/>
          <w:lang w:val="en-US"/>
        </w:rPr>
        <w:t xml:space="preserve">We are pleased that the reviewer has recognized our work as </w:t>
      </w:r>
      <w:r>
        <w:rPr>
          <w:rFonts w:cstheme="minorHAnsi"/>
          <w:i/>
          <w:sz w:val="24"/>
          <w:szCs w:val="24"/>
          <w:lang w:val="en-US"/>
        </w:rPr>
        <w:t>useful</w:t>
      </w:r>
      <w:r w:rsidRPr="00BC51A6">
        <w:rPr>
          <w:rFonts w:cstheme="minorHAnsi"/>
          <w:i/>
          <w:sz w:val="24"/>
          <w:szCs w:val="24"/>
          <w:lang w:val="en-US"/>
        </w:rPr>
        <w:t xml:space="preserve">. </w:t>
      </w:r>
    </w:p>
    <w:p w14:paraId="316B69AD" w14:textId="77777777" w:rsidR="00BC4C12"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I have only a few minor comments as follows:</w:t>
      </w:r>
    </w:p>
    <w:p w14:paraId="155043BE" w14:textId="00C1E852" w:rsidR="00005405"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1. For dissection of the mouse and ductal injection, authors should mention the use of a dissecting microscope. Although the procedure is straightforward, the part for ampulla of Vater clamping and later agarose will definitely need a dissecting microscope.</w:t>
      </w:r>
    </w:p>
    <w:p w14:paraId="29DAA848" w14:textId="1824B30C" w:rsidR="00BD69EC" w:rsidRPr="00BD69EC" w:rsidRDefault="00BD69EC" w:rsidP="00CB5B5D">
      <w:pPr>
        <w:spacing w:before="100" w:beforeAutospacing="1" w:after="100" w:afterAutospacing="1" w:line="240" w:lineRule="auto"/>
        <w:jc w:val="both"/>
        <w:rPr>
          <w:rFonts w:eastAsia="Times New Roman" w:cstheme="minorHAnsi"/>
          <w:i/>
          <w:iCs/>
          <w:sz w:val="24"/>
          <w:szCs w:val="24"/>
        </w:rPr>
      </w:pPr>
      <w:r w:rsidRPr="00BD69EC">
        <w:rPr>
          <w:rFonts w:eastAsia="Times New Roman" w:cstheme="minorHAnsi"/>
          <w:i/>
          <w:iCs/>
          <w:sz w:val="24"/>
          <w:szCs w:val="24"/>
        </w:rPr>
        <w:t xml:space="preserve">We much appreciate that the reviewer drew our attention to this missing part of the described protocol. In the revised version of the manuscript, we pointed out that a </w:t>
      </w:r>
      <w:r w:rsidRPr="00491559">
        <w:rPr>
          <w:rFonts w:eastAsia="Times New Roman" w:cstheme="minorHAnsi"/>
          <w:i/>
          <w:iCs/>
          <w:sz w:val="24"/>
          <w:szCs w:val="24"/>
        </w:rPr>
        <w:t>dissecting microscope</w:t>
      </w:r>
      <w:r w:rsidRPr="00BD69EC">
        <w:rPr>
          <w:rFonts w:eastAsia="Times New Roman" w:cstheme="minorHAnsi"/>
          <w:i/>
          <w:iCs/>
          <w:sz w:val="24"/>
          <w:szCs w:val="24"/>
        </w:rPr>
        <w:t xml:space="preserve"> is an essential part of the equipment needed to </w:t>
      </w:r>
      <w:r w:rsidRPr="00BD69EC">
        <w:rPr>
          <w:rFonts w:eastAsia="Times New Roman" w:cstheme="minorHAnsi"/>
          <w:i/>
          <w:iCs/>
          <w:sz w:val="24"/>
          <w:szCs w:val="24"/>
          <w:lang w:val="en-US"/>
        </w:rPr>
        <w:t>prepare the pancreas tissue slices successfully</w:t>
      </w:r>
      <w:r w:rsidRPr="00BD69EC">
        <w:rPr>
          <w:rFonts w:eastAsia="Times New Roman" w:cstheme="minorHAnsi"/>
          <w:i/>
          <w:iCs/>
          <w:sz w:val="24"/>
          <w:szCs w:val="24"/>
        </w:rPr>
        <w:t>.</w:t>
      </w:r>
    </w:p>
    <w:p w14:paraId="11072C71" w14:textId="4476AA59" w:rsidR="00005405"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2. Line 175. 'hardly' be changed to hard.</w:t>
      </w:r>
    </w:p>
    <w:p w14:paraId="6503CAE5" w14:textId="77777777" w:rsidR="00005405" w:rsidRDefault="00005405" w:rsidP="00CB5B5D">
      <w:pPr>
        <w:spacing w:before="100" w:beforeAutospacing="1" w:after="100" w:afterAutospacing="1" w:line="240" w:lineRule="auto"/>
        <w:jc w:val="both"/>
        <w:rPr>
          <w:rFonts w:eastAsia="Times New Roman" w:cstheme="minorHAnsi"/>
          <w:i/>
          <w:iCs/>
          <w:sz w:val="24"/>
          <w:szCs w:val="24"/>
          <w:lang w:val="en-US"/>
        </w:rPr>
      </w:pPr>
      <w:r w:rsidRPr="00005405">
        <w:rPr>
          <w:rFonts w:eastAsia="Times New Roman" w:cstheme="minorHAnsi"/>
          <w:i/>
          <w:iCs/>
          <w:sz w:val="24"/>
          <w:szCs w:val="24"/>
          <w:lang w:val="en-US"/>
        </w:rPr>
        <w:t>Corrected.</w:t>
      </w:r>
    </w:p>
    <w:p w14:paraId="53347DF3" w14:textId="77777777" w:rsidR="00005405"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i/>
          <w:iCs/>
          <w:sz w:val="24"/>
          <w:szCs w:val="24"/>
        </w:rPr>
        <w:br/>
      </w:r>
      <w:r w:rsidRPr="00491559">
        <w:rPr>
          <w:rFonts w:eastAsia="Times New Roman" w:cstheme="minorHAnsi"/>
          <w:sz w:val="24"/>
          <w:szCs w:val="24"/>
        </w:rPr>
        <w:t>3. For 1.3.3 - it should be mentioned that once the slices have been collected, how one should preserve the slices before experiments/further treatments</w:t>
      </w:r>
    </w:p>
    <w:p w14:paraId="658926D6" w14:textId="77777777" w:rsidR="00E824DA" w:rsidRPr="00E824DA" w:rsidRDefault="00E824DA" w:rsidP="00CB5B5D">
      <w:pPr>
        <w:spacing w:before="100" w:beforeAutospacing="1" w:after="100" w:afterAutospacing="1" w:line="240" w:lineRule="auto"/>
        <w:jc w:val="both"/>
        <w:rPr>
          <w:rFonts w:eastAsia="Times New Roman" w:cstheme="minorHAnsi"/>
          <w:i/>
          <w:iCs/>
          <w:sz w:val="24"/>
          <w:szCs w:val="24"/>
          <w:lang w:val="en-US"/>
        </w:rPr>
      </w:pPr>
      <w:r w:rsidRPr="00E824DA">
        <w:rPr>
          <w:rFonts w:eastAsia="Times New Roman" w:cstheme="minorHAnsi"/>
          <w:i/>
          <w:iCs/>
          <w:sz w:val="24"/>
          <w:szCs w:val="24"/>
          <w:lang w:val="en-US"/>
        </w:rPr>
        <w:t>The appropriate section was revised with detailed instructions.</w:t>
      </w:r>
    </w:p>
    <w:p w14:paraId="24576085" w14:textId="515C85E3" w:rsidR="00005405" w:rsidRDefault="00E824DA" w:rsidP="00CB5B5D">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lang w:val="en-US"/>
        </w:rPr>
        <w:lastRenderedPageBreak/>
        <w:t xml:space="preserve"> </w:t>
      </w:r>
      <w:r w:rsidR="00491559" w:rsidRPr="00491559">
        <w:rPr>
          <w:rFonts w:eastAsia="Times New Roman" w:cstheme="minorHAnsi"/>
          <w:sz w:val="24"/>
          <w:szCs w:val="24"/>
        </w:rPr>
        <w:br/>
        <w:t>4. Line 215. Does the 'Figure 3' here mean Figure 4?</w:t>
      </w:r>
    </w:p>
    <w:p w14:paraId="62139A05" w14:textId="37CD22B6" w:rsidR="00005405" w:rsidRPr="00005405" w:rsidRDefault="00005405" w:rsidP="00CB5B5D">
      <w:pPr>
        <w:spacing w:before="100" w:beforeAutospacing="1" w:after="100" w:afterAutospacing="1" w:line="240" w:lineRule="auto"/>
        <w:jc w:val="both"/>
        <w:rPr>
          <w:rFonts w:cstheme="minorHAnsi"/>
          <w:i/>
          <w:sz w:val="24"/>
          <w:szCs w:val="24"/>
          <w:lang w:val="en-US"/>
        </w:rPr>
      </w:pPr>
      <w:r w:rsidRPr="00005405">
        <w:rPr>
          <w:rFonts w:cstheme="minorHAnsi"/>
          <w:i/>
          <w:sz w:val="24"/>
          <w:szCs w:val="24"/>
          <w:lang w:val="en-US"/>
        </w:rPr>
        <w:t>We agree and have renumbered the figure accordingly.</w:t>
      </w:r>
    </w:p>
    <w:p w14:paraId="2D7890CD" w14:textId="77777777" w:rsidR="00197FC2"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5. Authors explained that when setting up imaging, one should optimise 'the signal-to-noise ratio'. What is the typical pin hole setting?</w:t>
      </w:r>
    </w:p>
    <w:p w14:paraId="17F0700C" w14:textId="77777777" w:rsidR="00E824DA" w:rsidRPr="00E824DA" w:rsidRDefault="00E824DA" w:rsidP="00CB5B5D">
      <w:pPr>
        <w:spacing w:before="100" w:beforeAutospacing="1" w:after="100" w:afterAutospacing="1" w:line="240" w:lineRule="auto"/>
        <w:jc w:val="both"/>
        <w:rPr>
          <w:rFonts w:eastAsia="Times New Roman" w:cstheme="minorHAnsi"/>
          <w:i/>
          <w:iCs/>
          <w:sz w:val="24"/>
          <w:szCs w:val="24"/>
          <w:lang w:val="en-US"/>
        </w:rPr>
      </w:pPr>
      <w:r w:rsidRPr="00E824DA">
        <w:rPr>
          <w:rFonts w:eastAsia="Times New Roman" w:cstheme="minorHAnsi"/>
          <w:i/>
          <w:iCs/>
          <w:sz w:val="24"/>
          <w:szCs w:val="24"/>
          <w:lang w:val="en-US"/>
        </w:rPr>
        <w:t>We revised the manuscript as suggested by the reviewer.</w:t>
      </w:r>
    </w:p>
    <w:p w14:paraId="181902A9" w14:textId="3C2FFC57" w:rsidR="00197FC2" w:rsidRPr="00F80DA7" w:rsidRDefault="00E824DA" w:rsidP="00CB5B5D">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lang w:val="en-US"/>
        </w:rPr>
        <w:t xml:space="preserve"> </w:t>
      </w:r>
      <w:r w:rsidR="00491559" w:rsidRPr="00491559">
        <w:rPr>
          <w:rFonts w:eastAsia="Times New Roman" w:cstheme="minorHAnsi"/>
          <w:sz w:val="24"/>
          <w:szCs w:val="24"/>
        </w:rPr>
        <w:br/>
      </w:r>
      <w:r w:rsidR="00491559" w:rsidRPr="00F80DA7">
        <w:rPr>
          <w:rFonts w:eastAsia="Times New Roman" w:cstheme="minorHAnsi"/>
          <w:sz w:val="24"/>
          <w:szCs w:val="24"/>
        </w:rPr>
        <w:t>6. I am not convinced by the representative traces in Fig 6C for non-beta cells. The response looked more like less typical beta cells. Additional functional identification is needed - such as adrenaline for alpha cells and beta cells, ghrelin for delta cells.</w:t>
      </w:r>
    </w:p>
    <w:p w14:paraId="386B8EDC" w14:textId="3AB60794" w:rsidR="00197FC2" w:rsidRPr="00197FC2" w:rsidRDefault="00197FC2" w:rsidP="00CB5B5D">
      <w:pPr>
        <w:spacing w:before="100" w:beforeAutospacing="1" w:after="100" w:afterAutospacing="1" w:line="240" w:lineRule="auto"/>
        <w:jc w:val="both"/>
        <w:rPr>
          <w:rFonts w:eastAsia="Times New Roman" w:cstheme="minorHAnsi"/>
          <w:i/>
          <w:iCs/>
          <w:sz w:val="24"/>
          <w:szCs w:val="24"/>
          <w:lang w:val="en-US"/>
        </w:rPr>
      </w:pPr>
      <w:r w:rsidRPr="00F80DA7">
        <w:rPr>
          <w:rFonts w:eastAsia="Times New Roman" w:cstheme="minorHAnsi"/>
          <w:i/>
          <w:iCs/>
          <w:sz w:val="24"/>
          <w:szCs w:val="24"/>
          <w:lang w:val="en-US"/>
        </w:rPr>
        <w:t xml:space="preserve">We totally agree that </w:t>
      </w:r>
      <w:r w:rsidR="00F80DA7">
        <w:rPr>
          <w:rFonts w:eastAsia="Times New Roman" w:cstheme="minorHAnsi"/>
          <w:i/>
          <w:iCs/>
          <w:sz w:val="24"/>
          <w:szCs w:val="24"/>
          <w:lang w:val="en-US"/>
        </w:rPr>
        <w:t>the putative</w:t>
      </w:r>
      <w:r w:rsidRPr="00F80DA7">
        <w:rPr>
          <w:rFonts w:eastAsia="Times New Roman" w:cstheme="minorHAnsi"/>
          <w:i/>
          <w:iCs/>
          <w:sz w:val="24"/>
          <w:szCs w:val="24"/>
          <w:lang w:val="en-US"/>
        </w:rPr>
        <w:t xml:space="preserve"> non-beta cell</w:t>
      </w:r>
      <w:r w:rsidR="00E824DA" w:rsidRPr="00F80DA7">
        <w:rPr>
          <w:rFonts w:eastAsia="Times New Roman" w:cstheme="minorHAnsi"/>
          <w:i/>
          <w:iCs/>
          <w:sz w:val="24"/>
          <w:szCs w:val="24"/>
          <w:lang w:val="en-US"/>
        </w:rPr>
        <w:t xml:space="preserve"> traces were selected</w:t>
      </w:r>
      <w:r w:rsidR="00F80DA7">
        <w:rPr>
          <w:rFonts w:eastAsia="Times New Roman" w:cstheme="minorHAnsi"/>
          <w:i/>
          <w:iCs/>
          <w:sz w:val="24"/>
          <w:szCs w:val="24"/>
          <w:lang w:val="en-US"/>
        </w:rPr>
        <w:t xml:space="preserve"> in a way that could confuse readers. For practical purposes (in order not to draw a completely new Figure 6) </w:t>
      </w:r>
      <w:r w:rsidR="00E824DA" w:rsidRPr="00F80DA7">
        <w:rPr>
          <w:rFonts w:eastAsia="Times New Roman" w:cstheme="minorHAnsi"/>
          <w:i/>
          <w:iCs/>
          <w:sz w:val="24"/>
          <w:szCs w:val="24"/>
          <w:lang w:val="en-US"/>
        </w:rPr>
        <w:t>we replaced the</w:t>
      </w:r>
      <w:r w:rsidR="00F80DA7">
        <w:rPr>
          <w:rFonts w:eastAsia="Times New Roman" w:cstheme="minorHAnsi"/>
          <w:i/>
          <w:iCs/>
          <w:sz w:val="24"/>
          <w:szCs w:val="24"/>
          <w:lang w:val="en-US"/>
        </w:rPr>
        <w:t xml:space="preserve"> traces with more stereotypical non-beta cell responses</w:t>
      </w:r>
      <w:r w:rsidR="00E824DA" w:rsidRPr="00F80DA7">
        <w:rPr>
          <w:rFonts w:eastAsia="Times New Roman" w:cstheme="minorHAnsi"/>
          <w:i/>
          <w:iCs/>
          <w:sz w:val="24"/>
          <w:szCs w:val="24"/>
          <w:lang w:val="en-US"/>
        </w:rPr>
        <w:t>.</w:t>
      </w:r>
      <w:r w:rsidR="00F80DA7">
        <w:rPr>
          <w:rFonts w:eastAsia="Times New Roman" w:cstheme="minorHAnsi"/>
          <w:i/>
          <w:iCs/>
          <w:sz w:val="24"/>
          <w:szCs w:val="24"/>
          <w:lang w:val="en-US"/>
        </w:rPr>
        <w:t xml:space="preserve"> We additionally clearly pointed out at many points in the article that a simple square-pulse glucose stimulus is unable to specifically functionally identify non-beta cells (in caption and in discussion), and suggested many different solutions to this problem. As this is a highly relevant issue and was also raised by the other two reviewers, please see also our responses to them. </w:t>
      </w:r>
      <w:r w:rsidR="00E824DA" w:rsidRPr="00F80DA7">
        <w:rPr>
          <w:rFonts w:eastAsia="Times New Roman" w:cstheme="minorHAnsi"/>
          <w:i/>
          <w:iCs/>
          <w:sz w:val="24"/>
          <w:szCs w:val="24"/>
          <w:lang w:val="en-US"/>
        </w:rPr>
        <w:t xml:space="preserve"> </w:t>
      </w:r>
    </w:p>
    <w:p w14:paraId="7CA5E0B0" w14:textId="6F17812C" w:rsidR="00197FC2"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7. The resolution of figures is a bit low. Some fonts are hard to read.</w:t>
      </w:r>
    </w:p>
    <w:p w14:paraId="2BC70BF2" w14:textId="77777777" w:rsidR="00E824DA" w:rsidRPr="008B6A61" w:rsidRDefault="00E824DA" w:rsidP="00E824DA">
      <w:pPr>
        <w:spacing w:before="100" w:beforeAutospacing="1" w:after="100" w:afterAutospacing="1" w:line="240" w:lineRule="auto"/>
        <w:jc w:val="both"/>
        <w:rPr>
          <w:rFonts w:eastAsia="Times New Roman" w:cstheme="minorHAnsi"/>
          <w:i/>
          <w:iCs/>
          <w:sz w:val="24"/>
          <w:szCs w:val="24"/>
          <w:lang w:val="en-US"/>
        </w:rPr>
      </w:pPr>
      <w:r>
        <w:rPr>
          <w:rFonts w:eastAsia="Times New Roman" w:cstheme="minorHAnsi"/>
          <w:i/>
          <w:iCs/>
          <w:sz w:val="24"/>
          <w:szCs w:val="24"/>
          <w:lang w:val="en-US"/>
        </w:rPr>
        <w:t>We improved figure resolution as much as possible</w:t>
      </w:r>
      <w:r w:rsidRPr="008B6A61">
        <w:rPr>
          <w:rFonts w:eastAsia="Times New Roman" w:cstheme="minorHAnsi"/>
          <w:i/>
          <w:iCs/>
          <w:sz w:val="24"/>
          <w:szCs w:val="24"/>
          <w:lang w:val="en-US"/>
        </w:rPr>
        <w:t>.</w:t>
      </w:r>
    </w:p>
    <w:p w14:paraId="73C370B0" w14:textId="77777777" w:rsidR="00E824DA" w:rsidRDefault="00E824DA" w:rsidP="00CB5B5D">
      <w:pPr>
        <w:spacing w:before="100" w:beforeAutospacing="1" w:after="100" w:afterAutospacing="1" w:line="240" w:lineRule="auto"/>
        <w:jc w:val="both"/>
        <w:rPr>
          <w:rFonts w:eastAsia="Times New Roman" w:cstheme="minorHAnsi"/>
          <w:sz w:val="24"/>
          <w:szCs w:val="24"/>
        </w:rPr>
      </w:pPr>
    </w:p>
    <w:p w14:paraId="2FD62F11" w14:textId="0E220E12" w:rsidR="008B6A61" w:rsidRPr="00681BD4"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8. What is the model of the confocal microscope? What is the acquisition software? It may be the authors tend to provide a general guidance for the technique, but with certain examples can make it easier to follow.</w:t>
      </w:r>
    </w:p>
    <w:p w14:paraId="485AB740" w14:textId="11BF9F68" w:rsidR="008B6A61" w:rsidRPr="00681BD4" w:rsidRDefault="008B6A61" w:rsidP="00681BD4">
      <w:pPr>
        <w:pStyle w:val="HTML-oblikovano"/>
        <w:jc w:val="both"/>
        <w:rPr>
          <w:rFonts w:asciiTheme="minorHAnsi" w:hAnsiTheme="minorHAnsi" w:cstheme="minorHAnsi"/>
          <w:i/>
          <w:iCs/>
          <w:sz w:val="24"/>
          <w:szCs w:val="24"/>
          <w:lang w:val="en-US"/>
        </w:rPr>
      </w:pPr>
      <w:r w:rsidRPr="00681BD4">
        <w:rPr>
          <w:rFonts w:asciiTheme="minorHAnsi" w:hAnsiTheme="minorHAnsi" w:cstheme="minorHAnsi"/>
          <w:i/>
          <w:iCs/>
          <w:sz w:val="24"/>
          <w:szCs w:val="24"/>
        </w:rPr>
        <w:t xml:space="preserve">The model and the imaging software are referenced in the </w:t>
      </w:r>
      <w:r w:rsidR="00681BD4" w:rsidRPr="00681BD4">
        <w:rPr>
          <w:rFonts w:asciiTheme="minorHAnsi" w:hAnsiTheme="minorHAnsi" w:cstheme="minorHAnsi"/>
          <w:i/>
          <w:iCs/>
          <w:sz w:val="24"/>
          <w:szCs w:val="24"/>
        </w:rPr>
        <w:t>T</w:t>
      </w:r>
      <w:r w:rsidRPr="00681BD4">
        <w:rPr>
          <w:rFonts w:asciiTheme="minorHAnsi" w:hAnsiTheme="minorHAnsi" w:cstheme="minorHAnsi"/>
          <w:i/>
          <w:iCs/>
          <w:sz w:val="24"/>
          <w:szCs w:val="24"/>
        </w:rPr>
        <w:t>able o</w:t>
      </w:r>
      <w:r w:rsidR="00681BD4" w:rsidRPr="00681BD4">
        <w:rPr>
          <w:rFonts w:asciiTheme="minorHAnsi" w:hAnsiTheme="minorHAnsi" w:cstheme="minorHAnsi"/>
          <w:i/>
          <w:iCs/>
          <w:sz w:val="24"/>
          <w:szCs w:val="24"/>
        </w:rPr>
        <w:t xml:space="preserve">f Materials in </w:t>
      </w:r>
      <w:r w:rsidRPr="00681BD4">
        <w:rPr>
          <w:rFonts w:asciiTheme="minorHAnsi" w:hAnsiTheme="minorHAnsi" w:cstheme="minorHAnsi"/>
          <w:i/>
          <w:iCs/>
          <w:sz w:val="24"/>
          <w:szCs w:val="24"/>
        </w:rPr>
        <w:t>the revised version, to comply with the reviewers comment</w:t>
      </w:r>
      <w:r w:rsidR="00681BD4" w:rsidRPr="00681BD4">
        <w:rPr>
          <w:rFonts w:asciiTheme="minorHAnsi" w:hAnsiTheme="minorHAnsi" w:cstheme="minorHAnsi"/>
          <w:i/>
          <w:iCs/>
          <w:sz w:val="24"/>
          <w:szCs w:val="24"/>
        </w:rPr>
        <w:t xml:space="preserve"> and </w:t>
      </w:r>
      <w:r w:rsidR="00681BD4" w:rsidRPr="00681BD4">
        <w:rPr>
          <w:rFonts w:asciiTheme="minorHAnsi" w:hAnsiTheme="minorHAnsi" w:cstheme="minorHAnsi"/>
          <w:i/>
          <w:iCs/>
          <w:sz w:val="24"/>
          <w:szCs w:val="24"/>
          <w:lang w:val="en-US"/>
        </w:rPr>
        <w:t>meet editorial policy</w:t>
      </w:r>
      <w:r w:rsidR="00681BD4" w:rsidRPr="00681BD4">
        <w:rPr>
          <w:rFonts w:asciiTheme="minorHAnsi" w:hAnsiTheme="minorHAnsi" w:cstheme="minorHAnsi"/>
          <w:i/>
          <w:iCs/>
          <w:sz w:val="24"/>
          <w:szCs w:val="24"/>
        </w:rPr>
        <w:t>.</w:t>
      </w:r>
      <w:r w:rsidRPr="00681BD4">
        <w:rPr>
          <w:rFonts w:asciiTheme="minorHAnsi" w:hAnsiTheme="minorHAnsi" w:cstheme="minorHAnsi"/>
          <w:i/>
          <w:iCs/>
          <w:sz w:val="24"/>
          <w:szCs w:val="24"/>
        </w:rPr>
        <w:t xml:space="preserve"> A </w:t>
      </w:r>
      <w:r w:rsidR="00E824DA">
        <w:rPr>
          <w:rFonts w:asciiTheme="minorHAnsi" w:hAnsiTheme="minorHAnsi" w:cstheme="minorHAnsi"/>
          <w:i/>
          <w:iCs/>
          <w:sz w:val="24"/>
          <w:szCs w:val="24"/>
          <w:lang w:val="en-US"/>
        </w:rPr>
        <w:t xml:space="preserve">specific example and </w:t>
      </w:r>
      <w:r w:rsidRPr="00681BD4">
        <w:rPr>
          <w:rFonts w:asciiTheme="minorHAnsi" w:hAnsiTheme="minorHAnsi" w:cstheme="minorHAnsi"/>
          <w:i/>
          <w:iCs/>
          <w:sz w:val="24"/>
          <w:szCs w:val="24"/>
        </w:rPr>
        <w:t>reference to the Leica confocal upright system with the LASAF imaging software is referenced in the table, as suggested by the reviewer. </w:t>
      </w:r>
      <w:r w:rsidRPr="00681BD4">
        <w:rPr>
          <w:rFonts w:asciiTheme="minorHAnsi" w:hAnsiTheme="minorHAnsi" w:cstheme="minorHAnsi"/>
          <w:i/>
          <w:iCs/>
          <w:sz w:val="24"/>
          <w:szCs w:val="24"/>
          <w:lang w:val="en-US"/>
        </w:rPr>
        <w:t> </w:t>
      </w:r>
    </w:p>
    <w:p w14:paraId="056A1824" w14:textId="77777777" w:rsidR="00197FC2"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9. The final table can be re-organised. It can be divided into 'equipment' and 'reagents' and authors may consider adding software too. The current form is a little messy.</w:t>
      </w:r>
    </w:p>
    <w:p w14:paraId="5CAEA891" w14:textId="7F5312C6" w:rsidR="0098004E" w:rsidRPr="0098004E" w:rsidRDefault="0098004E" w:rsidP="00CB5B5D">
      <w:pPr>
        <w:spacing w:before="100" w:beforeAutospacing="1" w:after="100" w:afterAutospacing="1" w:line="240" w:lineRule="auto"/>
        <w:jc w:val="both"/>
        <w:rPr>
          <w:rFonts w:cstheme="minorHAnsi"/>
          <w:i/>
          <w:sz w:val="24"/>
          <w:szCs w:val="24"/>
          <w:lang w:val="en-US"/>
        </w:rPr>
      </w:pPr>
      <w:r w:rsidRPr="0098004E">
        <w:rPr>
          <w:rFonts w:cstheme="minorHAnsi"/>
          <w:i/>
          <w:sz w:val="24"/>
          <w:szCs w:val="24"/>
          <w:lang w:val="en-US"/>
        </w:rPr>
        <w:t>We agree and have reorganized the table accordingly.</w:t>
      </w:r>
    </w:p>
    <w:p w14:paraId="1EE48B42" w14:textId="2A175899" w:rsidR="00197FC2"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10. I don't quite understand the 'comments/description' part.</w:t>
      </w:r>
    </w:p>
    <w:p w14:paraId="2A743408" w14:textId="6F762F06" w:rsidR="00E824DA" w:rsidRPr="00E824DA" w:rsidRDefault="00E824DA" w:rsidP="00CB5B5D">
      <w:pPr>
        <w:spacing w:before="100" w:beforeAutospacing="1" w:after="100" w:afterAutospacing="1" w:line="240" w:lineRule="auto"/>
        <w:jc w:val="both"/>
        <w:rPr>
          <w:rFonts w:eastAsia="Times New Roman" w:cstheme="minorHAnsi"/>
          <w:i/>
          <w:iCs/>
          <w:sz w:val="24"/>
          <w:szCs w:val="24"/>
          <w:lang w:val="en-US"/>
        </w:rPr>
      </w:pPr>
      <w:r w:rsidRPr="00E824DA">
        <w:rPr>
          <w:rFonts w:eastAsia="Times New Roman" w:cstheme="minorHAnsi"/>
          <w:i/>
          <w:iCs/>
          <w:sz w:val="24"/>
          <w:szCs w:val="24"/>
          <w:lang w:val="en-US"/>
        </w:rPr>
        <w:lastRenderedPageBreak/>
        <w:t xml:space="preserve">We revised the table and included only the relevant information in the </w:t>
      </w:r>
      <w:r>
        <w:rPr>
          <w:rFonts w:eastAsia="Times New Roman" w:cstheme="minorHAnsi"/>
          <w:i/>
          <w:iCs/>
          <w:sz w:val="24"/>
          <w:szCs w:val="24"/>
          <w:lang w:val="en-US"/>
        </w:rPr>
        <w:t>table's comments/description part</w:t>
      </w:r>
      <w:r w:rsidRPr="00E824DA">
        <w:rPr>
          <w:rFonts w:eastAsia="Times New Roman" w:cstheme="minorHAnsi"/>
          <w:i/>
          <w:iCs/>
          <w:sz w:val="24"/>
          <w:szCs w:val="24"/>
          <w:lang w:val="en-US"/>
        </w:rPr>
        <w:t>.</w:t>
      </w:r>
    </w:p>
    <w:p w14:paraId="448DB805" w14:textId="7BACACF5" w:rsidR="00E14548" w:rsidRDefault="00491559" w:rsidP="00CB5B5D">
      <w:pPr>
        <w:spacing w:before="100" w:beforeAutospacing="1" w:after="100" w:afterAutospacing="1" w:line="240" w:lineRule="auto"/>
        <w:jc w:val="both"/>
        <w:rPr>
          <w:rFonts w:eastAsia="Times New Roman" w:cstheme="minorHAnsi"/>
          <w:b/>
          <w:bCs/>
          <w:sz w:val="24"/>
          <w:szCs w:val="24"/>
        </w:rPr>
      </w:pPr>
      <w:r w:rsidRPr="00491559">
        <w:rPr>
          <w:rFonts w:eastAsia="Times New Roman" w:cstheme="minorHAnsi"/>
          <w:sz w:val="24"/>
          <w:szCs w:val="24"/>
        </w:rPr>
        <w:br/>
      </w:r>
      <w:r w:rsidRPr="00491559">
        <w:rPr>
          <w:rFonts w:eastAsia="Times New Roman" w:cstheme="minorHAnsi"/>
          <w:sz w:val="24"/>
          <w:szCs w:val="24"/>
        </w:rPr>
        <w:br/>
      </w:r>
      <w:r w:rsidRPr="00491559">
        <w:rPr>
          <w:rFonts w:eastAsia="Times New Roman" w:cstheme="minorHAnsi"/>
          <w:b/>
          <w:bCs/>
          <w:sz w:val="24"/>
          <w:szCs w:val="24"/>
          <w:highlight w:val="lightGray"/>
        </w:rPr>
        <w:t>Reviewer #3:</w:t>
      </w:r>
    </w:p>
    <w:p w14:paraId="41220F54" w14:textId="77777777" w:rsidR="00385A4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I think this is an extremely important and useful article. I highly recommend its publication.</w:t>
      </w:r>
    </w:p>
    <w:p w14:paraId="718C56CC" w14:textId="6B33AD54" w:rsidR="00385A46" w:rsidRPr="00385A46" w:rsidRDefault="00385A46" w:rsidP="00385A46">
      <w:pPr>
        <w:spacing w:before="100" w:beforeAutospacing="1" w:after="100" w:afterAutospacing="1" w:line="240" w:lineRule="auto"/>
        <w:jc w:val="both"/>
        <w:rPr>
          <w:rFonts w:eastAsia="Times New Roman" w:cstheme="minorHAnsi"/>
          <w:i/>
          <w:iCs/>
          <w:sz w:val="24"/>
          <w:szCs w:val="24"/>
        </w:rPr>
      </w:pPr>
      <w:r w:rsidRPr="00385A46">
        <w:rPr>
          <w:rFonts w:eastAsia="Times New Roman" w:cstheme="minorHAnsi"/>
          <w:i/>
          <w:iCs/>
          <w:sz w:val="24"/>
          <w:szCs w:val="24"/>
        </w:rPr>
        <w:t>We sinc</w:t>
      </w:r>
      <w:r w:rsidR="00D6197D">
        <w:rPr>
          <w:rFonts w:eastAsia="Times New Roman" w:cstheme="minorHAnsi"/>
          <w:i/>
          <w:iCs/>
          <w:sz w:val="24"/>
          <w:szCs w:val="24"/>
        </w:rPr>
        <w:t>e</w:t>
      </w:r>
      <w:r w:rsidRPr="00385A46">
        <w:rPr>
          <w:rFonts w:eastAsia="Times New Roman" w:cstheme="minorHAnsi"/>
          <w:i/>
          <w:iCs/>
          <w:sz w:val="24"/>
          <w:szCs w:val="24"/>
        </w:rPr>
        <w:t>rely acknowledge the effort of the reviewer for evaluating our work</w:t>
      </w:r>
      <w:r w:rsidR="00D6197D">
        <w:rPr>
          <w:rFonts w:eastAsia="Times New Roman" w:cstheme="minorHAnsi"/>
          <w:i/>
          <w:iCs/>
          <w:sz w:val="24"/>
          <w:szCs w:val="24"/>
        </w:rPr>
        <w:t>,</w:t>
      </w:r>
      <w:r w:rsidRPr="00385A46">
        <w:rPr>
          <w:rFonts w:eastAsia="Times New Roman" w:cstheme="minorHAnsi"/>
          <w:i/>
          <w:iCs/>
          <w:sz w:val="24"/>
          <w:szCs w:val="24"/>
        </w:rPr>
        <w:t xml:space="preserve"> and we are pleased that our work was recognized as extremely important and useful.  </w:t>
      </w:r>
    </w:p>
    <w:p w14:paraId="76789BC5" w14:textId="77777777" w:rsidR="009D2E3B" w:rsidRDefault="009D2E3B" w:rsidP="00CB5B5D">
      <w:pPr>
        <w:spacing w:before="100" w:beforeAutospacing="1" w:after="100" w:afterAutospacing="1" w:line="240" w:lineRule="auto"/>
        <w:jc w:val="both"/>
        <w:rPr>
          <w:rFonts w:eastAsia="Times New Roman" w:cstheme="minorHAnsi"/>
          <w:sz w:val="24"/>
          <w:szCs w:val="24"/>
        </w:rPr>
      </w:pPr>
    </w:p>
    <w:p w14:paraId="60107EE2" w14:textId="7357482B" w:rsidR="00385A46"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I have a few minor comments/questions:</w:t>
      </w:r>
    </w:p>
    <w:p w14:paraId="75AE0F96" w14:textId="06213A2B" w:rsidR="00E14548"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t>-I am unsure why significant parts of the text were highlighted in yellow.</w:t>
      </w:r>
    </w:p>
    <w:p w14:paraId="43C127D0" w14:textId="6109DFD4" w:rsidR="00385A46" w:rsidRPr="00C92DB1" w:rsidRDefault="00C92DB1" w:rsidP="00CB5B5D">
      <w:pPr>
        <w:spacing w:before="100" w:beforeAutospacing="1" w:after="100" w:afterAutospacing="1" w:line="240" w:lineRule="auto"/>
        <w:jc w:val="both"/>
        <w:rPr>
          <w:rFonts w:eastAsia="Times New Roman" w:cstheme="minorHAnsi"/>
          <w:i/>
          <w:iCs/>
          <w:sz w:val="24"/>
          <w:szCs w:val="24"/>
          <w:lang w:val="en-US"/>
        </w:rPr>
      </w:pPr>
      <w:r w:rsidRPr="00C92DB1">
        <w:rPr>
          <w:rFonts w:eastAsia="Times New Roman" w:cstheme="minorHAnsi"/>
          <w:i/>
          <w:iCs/>
          <w:sz w:val="24"/>
          <w:szCs w:val="24"/>
          <w:lang w:val="en-US"/>
        </w:rPr>
        <w:t xml:space="preserve">We followed the editor’s instructions and </w:t>
      </w:r>
      <w:r w:rsidRPr="00C92DB1">
        <w:rPr>
          <w:rFonts w:eastAsia="Times New Roman" w:cstheme="minorHAnsi"/>
          <w:i/>
          <w:iCs/>
          <w:sz w:val="24"/>
          <w:szCs w:val="24"/>
        </w:rPr>
        <w:t>highlight</w:t>
      </w:r>
      <w:r w:rsidRPr="00C92DB1">
        <w:rPr>
          <w:rFonts w:eastAsia="Times New Roman" w:cstheme="minorHAnsi"/>
          <w:i/>
          <w:iCs/>
          <w:sz w:val="24"/>
          <w:szCs w:val="24"/>
          <w:lang w:val="en-US"/>
        </w:rPr>
        <w:t>ed</w:t>
      </w:r>
      <w:r w:rsidRPr="00C92DB1">
        <w:rPr>
          <w:rFonts w:eastAsia="Times New Roman" w:cstheme="minorHAnsi"/>
          <w:i/>
          <w:iCs/>
          <w:sz w:val="24"/>
          <w:szCs w:val="24"/>
        </w:rPr>
        <w:t xml:space="preserve"> 3 pages of protocol text for inclusion in the protocol section of the video</w:t>
      </w:r>
      <w:r w:rsidRPr="00C92DB1">
        <w:rPr>
          <w:rFonts w:eastAsia="Times New Roman" w:cstheme="minorHAnsi"/>
          <w:i/>
          <w:iCs/>
          <w:sz w:val="24"/>
          <w:szCs w:val="24"/>
          <w:lang w:val="en-US"/>
        </w:rPr>
        <w:t xml:space="preserve">. </w:t>
      </w:r>
    </w:p>
    <w:p w14:paraId="79FA0986" w14:textId="77777777" w:rsidR="00C92DB1" w:rsidRDefault="00491559" w:rsidP="00CB5B5D">
      <w:pPr>
        <w:spacing w:before="100" w:beforeAutospacing="1" w:after="100" w:afterAutospacing="1" w:line="240" w:lineRule="auto"/>
        <w:jc w:val="both"/>
        <w:rPr>
          <w:rFonts w:eastAsia="Times New Roman" w:cstheme="minorHAnsi"/>
          <w:sz w:val="24"/>
          <w:szCs w:val="24"/>
        </w:rPr>
      </w:pPr>
      <w:r w:rsidRPr="00491559">
        <w:rPr>
          <w:rFonts w:eastAsia="Times New Roman" w:cstheme="minorHAnsi"/>
          <w:sz w:val="24"/>
          <w:szCs w:val="24"/>
        </w:rPr>
        <w:br/>
        <w:t>-table of materials needs checking for formatting- extends over multiple pages</w:t>
      </w:r>
    </w:p>
    <w:p w14:paraId="6B4CD663" w14:textId="77777777" w:rsidR="00C92DB1" w:rsidRPr="00C92DB1" w:rsidRDefault="00C92DB1" w:rsidP="00CB5B5D">
      <w:pPr>
        <w:spacing w:before="100" w:beforeAutospacing="1" w:after="100" w:afterAutospacing="1" w:line="240" w:lineRule="auto"/>
        <w:jc w:val="both"/>
        <w:rPr>
          <w:rFonts w:eastAsia="Times New Roman" w:cstheme="minorHAnsi"/>
          <w:i/>
          <w:iCs/>
          <w:sz w:val="24"/>
          <w:szCs w:val="24"/>
          <w:lang w:val="en-US"/>
        </w:rPr>
      </w:pPr>
      <w:r w:rsidRPr="00C92DB1">
        <w:rPr>
          <w:rFonts w:eastAsia="Times New Roman" w:cstheme="minorHAnsi"/>
          <w:i/>
          <w:iCs/>
          <w:sz w:val="24"/>
          <w:szCs w:val="24"/>
          <w:lang w:val="en-US"/>
        </w:rPr>
        <w:t>Thank you. We revised and formatted the table accordingly.</w:t>
      </w:r>
    </w:p>
    <w:p w14:paraId="522B9FB0" w14:textId="7DC98241" w:rsidR="00E14548" w:rsidRDefault="00E14548" w:rsidP="00CB5B5D">
      <w:pPr>
        <w:spacing w:before="100" w:beforeAutospacing="1" w:after="100" w:afterAutospacing="1" w:line="240" w:lineRule="auto"/>
        <w:jc w:val="both"/>
        <w:rPr>
          <w:rFonts w:eastAsia="Times New Roman" w:cstheme="minorHAnsi"/>
          <w:sz w:val="24"/>
          <w:szCs w:val="24"/>
        </w:rPr>
      </w:pPr>
    </w:p>
    <w:p w14:paraId="4FA783C1" w14:textId="789C4DF1" w:rsidR="009D2E3B" w:rsidRDefault="00491559" w:rsidP="00CB5B5D">
      <w:pPr>
        <w:spacing w:before="100" w:beforeAutospacing="1" w:after="100" w:afterAutospacing="1" w:line="240" w:lineRule="auto"/>
        <w:jc w:val="both"/>
        <w:rPr>
          <w:rFonts w:eastAsia="Times New Roman" w:cstheme="minorHAnsi"/>
          <w:i/>
          <w:iCs/>
          <w:sz w:val="24"/>
          <w:szCs w:val="24"/>
          <w:lang w:val="en-US"/>
        </w:rPr>
      </w:pPr>
      <w:r w:rsidRPr="00491559">
        <w:rPr>
          <w:rFonts w:eastAsia="Times New Roman" w:cstheme="minorHAnsi"/>
          <w:sz w:val="24"/>
          <w:szCs w:val="24"/>
        </w:rPr>
        <w:t>-figure 7 - indicate glucose levels corresponding to stimulated and unstimulated state</w:t>
      </w:r>
    </w:p>
    <w:p w14:paraId="24C54CFE" w14:textId="7AACBBA4" w:rsidR="00E14548" w:rsidRPr="00D6197D" w:rsidRDefault="00D6197D" w:rsidP="00CB5B5D">
      <w:pPr>
        <w:spacing w:before="100" w:beforeAutospacing="1" w:after="100" w:afterAutospacing="1" w:line="240" w:lineRule="auto"/>
        <w:jc w:val="both"/>
        <w:rPr>
          <w:rFonts w:eastAsia="Times New Roman" w:cstheme="minorHAnsi"/>
          <w:i/>
          <w:iCs/>
          <w:sz w:val="24"/>
          <w:szCs w:val="24"/>
          <w:lang w:val="en-US"/>
        </w:rPr>
      </w:pPr>
      <w:r w:rsidRPr="00D6197D">
        <w:rPr>
          <w:rFonts w:eastAsia="Times New Roman" w:cstheme="minorHAnsi"/>
          <w:i/>
          <w:iCs/>
          <w:sz w:val="24"/>
          <w:szCs w:val="24"/>
          <w:lang w:val="en-US"/>
        </w:rPr>
        <w:t>Glucose levels were specified as suggested.</w:t>
      </w:r>
    </w:p>
    <w:p w14:paraId="5AD5C5D7" w14:textId="77777777" w:rsidR="00C92DB1" w:rsidRDefault="00C92DB1" w:rsidP="00CB5B5D">
      <w:pPr>
        <w:spacing w:before="100" w:beforeAutospacing="1" w:after="100" w:afterAutospacing="1" w:line="240" w:lineRule="auto"/>
        <w:jc w:val="both"/>
        <w:rPr>
          <w:rFonts w:eastAsia="Times New Roman" w:cstheme="minorHAnsi"/>
          <w:sz w:val="24"/>
          <w:szCs w:val="24"/>
        </w:rPr>
      </w:pPr>
    </w:p>
    <w:p w14:paraId="6CE7BE92" w14:textId="6E99FE7F" w:rsidR="00491559" w:rsidRPr="000758F6" w:rsidRDefault="00491559" w:rsidP="00CB5B5D">
      <w:pPr>
        <w:spacing w:before="100" w:beforeAutospacing="1" w:after="100" w:afterAutospacing="1" w:line="240" w:lineRule="auto"/>
        <w:jc w:val="both"/>
        <w:rPr>
          <w:rFonts w:eastAsia="Times New Roman" w:cstheme="minorHAnsi"/>
          <w:sz w:val="24"/>
          <w:szCs w:val="24"/>
        </w:rPr>
      </w:pPr>
      <w:r w:rsidRPr="000758F6">
        <w:rPr>
          <w:rFonts w:eastAsia="Times New Roman" w:cstheme="minorHAnsi"/>
          <w:sz w:val="24"/>
          <w:szCs w:val="24"/>
        </w:rPr>
        <w:t>-figure 6 - its unclear how beta cells and non-beta cells are distinguished. This is a critical point.</w:t>
      </w:r>
    </w:p>
    <w:p w14:paraId="023B1634" w14:textId="31F9636F" w:rsidR="00F80DA7" w:rsidRPr="00197FC2" w:rsidRDefault="00F80DA7" w:rsidP="00F80DA7">
      <w:pPr>
        <w:spacing w:before="100" w:beforeAutospacing="1" w:after="100" w:afterAutospacing="1" w:line="240" w:lineRule="auto"/>
        <w:jc w:val="both"/>
        <w:rPr>
          <w:rFonts w:eastAsia="Times New Roman" w:cstheme="minorHAnsi"/>
          <w:i/>
          <w:iCs/>
          <w:sz w:val="24"/>
          <w:szCs w:val="24"/>
          <w:lang w:val="en-US"/>
        </w:rPr>
      </w:pPr>
      <w:r>
        <w:rPr>
          <w:rFonts w:eastAsia="Times New Roman" w:cstheme="minorHAnsi"/>
          <w:i/>
          <w:iCs/>
          <w:sz w:val="24"/>
          <w:szCs w:val="24"/>
          <w:lang w:val="en-US"/>
        </w:rPr>
        <w:t xml:space="preserve">In the revised version, we corrected Figure 6 and its caption to clearly point out that a simple square-pulse glucose stimulus is unable to specifically functionally identify non-beta cells (in caption and in discussion), and suggested many different solutions to this problem. As this is a highly relevant issue and was also raised by the other two reviewers, please see also our responses to them. </w:t>
      </w:r>
      <w:r w:rsidRPr="00F80DA7">
        <w:rPr>
          <w:rFonts w:eastAsia="Times New Roman" w:cstheme="minorHAnsi"/>
          <w:i/>
          <w:iCs/>
          <w:sz w:val="24"/>
          <w:szCs w:val="24"/>
          <w:lang w:val="en-US"/>
        </w:rPr>
        <w:t xml:space="preserve"> </w:t>
      </w:r>
    </w:p>
    <w:p w14:paraId="2EB1AC25" w14:textId="77777777" w:rsidR="00491559" w:rsidRPr="000758F6" w:rsidRDefault="00491559" w:rsidP="00CB5B5D">
      <w:pPr>
        <w:jc w:val="both"/>
        <w:rPr>
          <w:rFonts w:cstheme="minorHAnsi"/>
          <w:sz w:val="24"/>
          <w:szCs w:val="24"/>
          <w:lang w:val="en-US"/>
        </w:rPr>
      </w:pPr>
    </w:p>
    <w:p w14:paraId="007FC1C7" w14:textId="4039937C" w:rsidR="0090443E" w:rsidRPr="00BC51A6" w:rsidRDefault="0090443E" w:rsidP="00CB5B5D">
      <w:pPr>
        <w:jc w:val="both"/>
        <w:rPr>
          <w:rFonts w:cstheme="minorHAnsi"/>
          <w:sz w:val="24"/>
          <w:szCs w:val="24"/>
        </w:rPr>
      </w:pPr>
    </w:p>
    <w:p w14:paraId="6CBB6A11" w14:textId="77777777" w:rsidR="0090443E" w:rsidRPr="00BC51A6" w:rsidRDefault="0090443E" w:rsidP="00CB5B5D">
      <w:pPr>
        <w:jc w:val="both"/>
        <w:rPr>
          <w:rFonts w:cstheme="minorHAnsi"/>
          <w:sz w:val="24"/>
          <w:szCs w:val="24"/>
        </w:rPr>
      </w:pPr>
    </w:p>
    <w:sectPr w:rsidR="0090443E" w:rsidRPr="00BC5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bY0sDAwNjc3MTBT0lEKTi0uzszPAykwrQUAgVldOCwAAAA="/>
  </w:docVars>
  <w:rsids>
    <w:rsidRoot w:val="0090443E"/>
    <w:rsid w:val="00005405"/>
    <w:rsid w:val="000758F6"/>
    <w:rsid w:val="00080E6C"/>
    <w:rsid w:val="000A7A50"/>
    <w:rsid w:val="00197FC2"/>
    <w:rsid w:val="002A0E27"/>
    <w:rsid w:val="002C64AE"/>
    <w:rsid w:val="002E3F7D"/>
    <w:rsid w:val="00385A46"/>
    <w:rsid w:val="00392524"/>
    <w:rsid w:val="00491559"/>
    <w:rsid w:val="004A604C"/>
    <w:rsid w:val="00627AD5"/>
    <w:rsid w:val="00680BAD"/>
    <w:rsid w:val="00681BD4"/>
    <w:rsid w:val="006B5F45"/>
    <w:rsid w:val="0071480D"/>
    <w:rsid w:val="0072100B"/>
    <w:rsid w:val="00895861"/>
    <w:rsid w:val="008A54B8"/>
    <w:rsid w:val="008B6A61"/>
    <w:rsid w:val="0090443E"/>
    <w:rsid w:val="00934655"/>
    <w:rsid w:val="0098004E"/>
    <w:rsid w:val="009D2E3B"/>
    <w:rsid w:val="00A032F4"/>
    <w:rsid w:val="00A14356"/>
    <w:rsid w:val="00BC4C12"/>
    <w:rsid w:val="00BC51A6"/>
    <w:rsid w:val="00BD69EC"/>
    <w:rsid w:val="00BF1EEE"/>
    <w:rsid w:val="00C1163E"/>
    <w:rsid w:val="00C92DB1"/>
    <w:rsid w:val="00CA4095"/>
    <w:rsid w:val="00CB5B5D"/>
    <w:rsid w:val="00D6197D"/>
    <w:rsid w:val="00D749E7"/>
    <w:rsid w:val="00E14548"/>
    <w:rsid w:val="00E728DA"/>
    <w:rsid w:val="00E824DA"/>
    <w:rsid w:val="00EC06EE"/>
    <w:rsid w:val="00EF3157"/>
    <w:rsid w:val="00F279E8"/>
    <w:rsid w:val="00F80DA7"/>
    <w:rsid w:val="00FB6B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C668"/>
  <w15:chartTrackingRefBased/>
  <w15:docId w15:val="{0FFCC0C3-0A6C-4C4E-ABEC-E6707053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rmaltextrun">
    <w:name w:val="normaltextrun"/>
    <w:basedOn w:val="Privzetapisavaodstavka"/>
    <w:rsid w:val="0090443E"/>
  </w:style>
  <w:style w:type="paragraph" w:customStyle="1" w:styleId="paragraph">
    <w:name w:val="paragraph"/>
    <w:basedOn w:val="Navaden"/>
    <w:rsid w:val="009044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Privzetapisavaodstavka"/>
    <w:rsid w:val="0090443E"/>
  </w:style>
  <w:style w:type="paragraph" w:styleId="Navadensplet">
    <w:name w:val="Normal (Web)"/>
    <w:basedOn w:val="Navaden"/>
    <w:uiPriority w:val="99"/>
    <w:unhideWhenUsed/>
    <w:rsid w:val="00627AD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91559"/>
    <w:rPr>
      <w:b/>
      <w:bCs/>
    </w:rPr>
  </w:style>
  <w:style w:type="character" w:customStyle="1" w:styleId="il">
    <w:name w:val="il"/>
    <w:basedOn w:val="Privzetapisavaodstavka"/>
    <w:rsid w:val="00491559"/>
  </w:style>
  <w:style w:type="character" w:styleId="Hiperpovezava">
    <w:name w:val="Hyperlink"/>
    <w:basedOn w:val="Privzetapisavaodstavka"/>
    <w:uiPriority w:val="99"/>
    <w:semiHidden/>
    <w:unhideWhenUsed/>
    <w:rsid w:val="00491559"/>
    <w:rPr>
      <w:color w:val="0000FF"/>
      <w:u w:val="single"/>
    </w:rPr>
  </w:style>
  <w:style w:type="paragraph" w:customStyle="1" w:styleId="Default">
    <w:name w:val="Default"/>
    <w:rsid w:val="008A54B8"/>
    <w:pPr>
      <w:autoSpaceDE w:val="0"/>
      <w:autoSpaceDN w:val="0"/>
      <w:adjustRightInd w:val="0"/>
      <w:spacing w:after="0" w:line="240" w:lineRule="auto"/>
    </w:pPr>
    <w:rPr>
      <w:rFonts w:ascii="Calibri" w:hAnsi="Calibri" w:cs="Calibri"/>
      <w:color w:val="000000"/>
      <w:sz w:val="24"/>
      <w:szCs w:val="24"/>
    </w:rPr>
  </w:style>
  <w:style w:type="paragraph" w:styleId="HTML-oblikovano">
    <w:name w:val="HTML Preformatted"/>
    <w:basedOn w:val="Navaden"/>
    <w:link w:val="HTML-oblikovanoZnak"/>
    <w:uiPriority w:val="99"/>
    <w:unhideWhenUsed/>
    <w:rsid w:val="00BD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oblikovanoZnak">
    <w:name w:val="HTML-oblikovano Znak"/>
    <w:basedOn w:val="Privzetapisavaodstavka"/>
    <w:link w:val="HTML-oblikovano"/>
    <w:uiPriority w:val="99"/>
    <w:rsid w:val="00BD69EC"/>
    <w:rPr>
      <w:rFonts w:ascii="Courier New" w:eastAsia="Times New Roman" w:hAnsi="Courier New" w:cs="Courier New"/>
      <w:sz w:val="20"/>
      <w:szCs w:val="20"/>
    </w:rPr>
  </w:style>
  <w:style w:type="paragraph" w:styleId="Besedilooblaka">
    <w:name w:val="Balloon Text"/>
    <w:basedOn w:val="Navaden"/>
    <w:link w:val="BesedilooblakaZnak"/>
    <w:uiPriority w:val="99"/>
    <w:semiHidden/>
    <w:unhideWhenUsed/>
    <w:rsid w:val="000A7A5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7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763147">
      <w:bodyDiv w:val="1"/>
      <w:marLeft w:val="0"/>
      <w:marRight w:val="0"/>
      <w:marTop w:val="0"/>
      <w:marBottom w:val="0"/>
      <w:divBdr>
        <w:top w:val="none" w:sz="0" w:space="0" w:color="auto"/>
        <w:left w:val="none" w:sz="0" w:space="0" w:color="auto"/>
        <w:bottom w:val="none" w:sz="0" w:space="0" w:color="auto"/>
        <w:right w:val="none" w:sz="0" w:space="0" w:color="auto"/>
      </w:divBdr>
      <w:divsChild>
        <w:div w:id="949242874">
          <w:marLeft w:val="0"/>
          <w:marRight w:val="0"/>
          <w:marTop w:val="0"/>
          <w:marBottom w:val="0"/>
          <w:divBdr>
            <w:top w:val="none" w:sz="0" w:space="0" w:color="auto"/>
            <w:left w:val="none" w:sz="0" w:space="0" w:color="auto"/>
            <w:bottom w:val="none" w:sz="0" w:space="0" w:color="auto"/>
            <w:right w:val="none" w:sz="0" w:space="0" w:color="auto"/>
          </w:divBdr>
        </w:div>
        <w:div w:id="1529178717">
          <w:marLeft w:val="0"/>
          <w:marRight w:val="0"/>
          <w:marTop w:val="0"/>
          <w:marBottom w:val="0"/>
          <w:divBdr>
            <w:top w:val="none" w:sz="0" w:space="0" w:color="auto"/>
            <w:left w:val="none" w:sz="0" w:space="0" w:color="auto"/>
            <w:bottom w:val="none" w:sz="0" w:space="0" w:color="auto"/>
            <w:right w:val="none" w:sz="0" w:space="0" w:color="auto"/>
          </w:divBdr>
        </w:div>
      </w:divsChild>
    </w:div>
    <w:div w:id="435639057">
      <w:bodyDiv w:val="1"/>
      <w:marLeft w:val="0"/>
      <w:marRight w:val="0"/>
      <w:marTop w:val="0"/>
      <w:marBottom w:val="0"/>
      <w:divBdr>
        <w:top w:val="none" w:sz="0" w:space="0" w:color="auto"/>
        <w:left w:val="none" w:sz="0" w:space="0" w:color="auto"/>
        <w:bottom w:val="none" w:sz="0" w:space="0" w:color="auto"/>
        <w:right w:val="none" w:sz="0" w:space="0" w:color="auto"/>
      </w:divBdr>
    </w:div>
    <w:div w:id="501432989">
      <w:bodyDiv w:val="1"/>
      <w:marLeft w:val="0"/>
      <w:marRight w:val="0"/>
      <w:marTop w:val="0"/>
      <w:marBottom w:val="0"/>
      <w:divBdr>
        <w:top w:val="none" w:sz="0" w:space="0" w:color="auto"/>
        <w:left w:val="none" w:sz="0" w:space="0" w:color="auto"/>
        <w:bottom w:val="none" w:sz="0" w:space="0" w:color="auto"/>
        <w:right w:val="none" w:sz="0" w:space="0" w:color="auto"/>
      </w:divBdr>
      <w:divsChild>
        <w:div w:id="1661927763">
          <w:marLeft w:val="0"/>
          <w:marRight w:val="0"/>
          <w:marTop w:val="0"/>
          <w:marBottom w:val="0"/>
          <w:divBdr>
            <w:top w:val="none" w:sz="0" w:space="0" w:color="auto"/>
            <w:left w:val="none" w:sz="0" w:space="0" w:color="auto"/>
            <w:bottom w:val="none" w:sz="0" w:space="0" w:color="auto"/>
            <w:right w:val="none" w:sz="0" w:space="0" w:color="auto"/>
          </w:divBdr>
        </w:div>
        <w:div w:id="1377706527">
          <w:marLeft w:val="0"/>
          <w:marRight w:val="0"/>
          <w:marTop w:val="0"/>
          <w:marBottom w:val="0"/>
          <w:divBdr>
            <w:top w:val="none" w:sz="0" w:space="0" w:color="auto"/>
            <w:left w:val="none" w:sz="0" w:space="0" w:color="auto"/>
            <w:bottom w:val="none" w:sz="0" w:space="0" w:color="auto"/>
            <w:right w:val="none" w:sz="0" w:space="0" w:color="auto"/>
          </w:divBdr>
        </w:div>
      </w:divsChild>
    </w:div>
    <w:div w:id="540825289">
      <w:bodyDiv w:val="1"/>
      <w:marLeft w:val="0"/>
      <w:marRight w:val="0"/>
      <w:marTop w:val="0"/>
      <w:marBottom w:val="0"/>
      <w:divBdr>
        <w:top w:val="none" w:sz="0" w:space="0" w:color="auto"/>
        <w:left w:val="none" w:sz="0" w:space="0" w:color="auto"/>
        <w:bottom w:val="none" w:sz="0" w:space="0" w:color="auto"/>
        <w:right w:val="none" w:sz="0" w:space="0" w:color="auto"/>
      </w:divBdr>
    </w:div>
    <w:div w:id="969434346">
      <w:bodyDiv w:val="1"/>
      <w:marLeft w:val="0"/>
      <w:marRight w:val="0"/>
      <w:marTop w:val="0"/>
      <w:marBottom w:val="0"/>
      <w:divBdr>
        <w:top w:val="none" w:sz="0" w:space="0" w:color="auto"/>
        <w:left w:val="none" w:sz="0" w:space="0" w:color="auto"/>
        <w:bottom w:val="none" w:sz="0" w:space="0" w:color="auto"/>
        <w:right w:val="none" w:sz="0" w:space="0" w:color="auto"/>
      </w:divBdr>
    </w:div>
    <w:div w:id="1065058284">
      <w:bodyDiv w:val="1"/>
      <w:marLeft w:val="0"/>
      <w:marRight w:val="0"/>
      <w:marTop w:val="0"/>
      <w:marBottom w:val="0"/>
      <w:divBdr>
        <w:top w:val="none" w:sz="0" w:space="0" w:color="auto"/>
        <w:left w:val="none" w:sz="0" w:space="0" w:color="auto"/>
        <w:bottom w:val="none" w:sz="0" w:space="0" w:color="auto"/>
        <w:right w:val="none" w:sz="0" w:space="0" w:color="auto"/>
      </w:divBdr>
      <w:divsChild>
        <w:div w:id="1388256858">
          <w:marLeft w:val="0"/>
          <w:marRight w:val="0"/>
          <w:marTop w:val="0"/>
          <w:marBottom w:val="0"/>
          <w:divBdr>
            <w:top w:val="none" w:sz="0" w:space="0" w:color="auto"/>
            <w:left w:val="none" w:sz="0" w:space="0" w:color="auto"/>
            <w:bottom w:val="none" w:sz="0" w:space="0" w:color="auto"/>
            <w:right w:val="none" w:sz="0" w:space="0" w:color="auto"/>
          </w:divBdr>
        </w:div>
        <w:div w:id="1629971912">
          <w:marLeft w:val="0"/>
          <w:marRight w:val="0"/>
          <w:marTop w:val="0"/>
          <w:marBottom w:val="0"/>
          <w:divBdr>
            <w:top w:val="none" w:sz="0" w:space="0" w:color="auto"/>
            <w:left w:val="none" w:sz="0" w:space="0" w:color="auto"/>
            <w:bottom w:val="none" w:sz="0" w:space="0" w:color="auto"/>
            <w:right w:val="none" w:sz="0" w:space="0" w:color="auto"/>
          </w:divBdr>
        </w:div>
      </w:divsChild>
    </w:div>
    <w:div w:id="1351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t/59491/imaging-calcium-dynamics-subpopulations-mouse-pancreatic-islet" TargetMode="External"/><Relationship Id="rId3" Type="http://schemas.openxmlformats.org/officeDocument/2006/relationships/customXml" Target="../customXml/item3.xml"/><Relationship Id="rId7" Type="http://schemas.openxmlformats.org/officeDocument/2006/relationships/hyperlink" Target="https://pubmed.ncbi.nlm.nih.gov/1852283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8E258E72B9244AB0F11AD7E2227D7F" ma:contentTypeVersion="9" ma:contentTypeDescription="Ustvari nov dokument." ma:contentTypeScope="" ma:versionID="f604f31a1c7d167a276476f40d483ccc">
  <xsd:schema xmlns:xsd="http://www.w3.org/2001/XMLSchema" xmlns:xs="http://www.w3.org/2001/XMLSchema" xmlns:p="http://schemas.microsoft.com/office/2006/metadata/properties" xmlns:ns2="9a1656f4-d71c-450f-913b-f720675a4ce3" targetNamespace="http://schemas.microsoft.com/office/2006/metadata/properties" ma:root="true" ma:fieldsID="2e0b50f70d95c62b0571d8c13d4a8ad8" ns2:_="">
    <xsd:import namespace="9a1656f4-d71c-450f-913b-f720675a4c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656f4-d71c-450f-913b-f720675a4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72151-E32C-4B85-B4D5-B850D805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656f4-d71c-450f-913b-f720675a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13E0F-A99D-426A-916A-BB3957CA284D}">
  <ds:schemaRefs>
    <ds:schemaRef ds:uri="http://schemas.microsoft.com/sharepoint/v3/contenttype/forms"/>
  </ds:schemaRefs>
</ds:datastoreItem>
</file>

<file path=customXml/itemProps3.xml><?xml version="1.0" encoding="utf-8"?>
<ds:datastoreItem xmlns:ds="http://schemas.openxmlformats.org/officeDocument/2006/customXml" ds:itemID="{6F3B2A6B-0F3C-491F-9A40-F842982809AD}">
  <ds:schemaRefs>
    <ds:schemaRef ds:uri="9a1656f4-d71c-450f-913b-f720675a4ce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Skelin Klemen</dc:creator>
  <cp:keywords/>
  <dc:description/>
  <cp:lastModifiedBy>Maša Skelin Klemen</cp:lastModifiedBy>
  <cp:revision>2</cp:revision>
  <dcterms:created xsi:type="dcterms:W3CDTF">2021-02-01T16:16:00Z</dcterms:created>
  <dcterms:modified xsi:type="dcterms:W3CDTF">2021-02-01T16:16:00Z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0x010100688E258E72B9244AB0F11AD7E2227D7F</vt:lpwstr>
  </property>
</Properties>
</file>