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1D89D45F" w:rsidR="006305D7" w:rsidRPr="00605B91" w:rsidRDefault="006305D7" w:rsidP="00B94E97">
      <w:pPr>
        <w:pStyle w:val="NormalWeb"/>
        <w:spacing w:before="0" w:beforeAutospacing="0" w:after="0" w:afterAutospacing="0"/>
        <w:contextualSpacing/>
        <w:rPr>
          <w:rFonts w:asciiTheme="minorHAnsi" w:hAnsiTheme="minorHAnsi" w:cstheme="minorHAnsi"/>
          <w:color w:val="auto"/>
        </w:rPr>
      </w:pPr>
      <w:r w:rsidRPr="00605B91">
        <w:rPr>
          <w:rFonts w:asciiTheme="minorHAnsi" w:hAnsiTheme="minorHAnsi" w:cstheme="minorHAnsi"/>
          <w:b/>
          <w:bCs/>
          <w:color w:val="auto"/>
        </w:rPr>
        <w:t>TITLE:</w:t>
      </w:r>
      <w:r w:rsidR="00605B91">
        <w:rPr>
          <w:rFonts w:asciiTheme="minorHAnsi" w:hAnsiTheme="minorHAnsi" w:cstheme="minorHAnsi"/>
          <w:color w:val="auto"/>
        </w:rPr>
        <w:t xml:space="preserve"> </w:t>
      </w:r>
    </w:p>
    <w:p w14:paraId="2E300B21" w14:textId="4CA09C48" w:rsidR="007A4DD6" w:rsidRPr="00605B91" w:rsidRDefault="009B6960" w:rsidP="00B94E97">
      <w:pPr>
        <w:contextualSpacing/>
        <w:rPr>
          <w:rFonts w:asciiTheme="minorHAnsi" w:hAnsiTheme="minorHAnsi" w:cstheme="minorHAnsi"/>
          <w:color w:val="auto"/>
        </w:rPr>
      </w:pPr>
      <w:r w:rsidRPr="00605B91">
        <w:rPr>
          <w:rFonts w:asciiTheme="minorHAnsi" w:hAnsiTheme="minorHAnsi" w:cstheme="minorHAnsi"/>
          <w:color w:val="auto"/>
        </w:rPr>
        <w:t xml:space="preserve">RBDT: </w:t>
      </w:r>
      <w:r w:rsidR="00AD18B3" w:rsidRPr="00605B91">
        <w:rPr>
          <w:rFonts w:asciiTheme="minorHAnsi" w:hAnsiTheme="minorHAnsi" w:cstheme="minorHAnsi"/>
          <w:color w:val="auto"/>
        </w:rPr>
        <w:t xml:space="preserve">A </w:t>
      </w:r>
      <w:r w:rsidR="00605B91" w:rsidRPr="00605B91">
        <w:rPr>
          <w:rFonts w:asciiTheme="minorHAnsi" w:hAnsiTheme="minorHAnsi" w:cstheme="minorHAnsi"/>
          <w:color w:val="auto"/>
        </w:rPr>
        <w:t xml:space="preserve">Computerized Task System Based </w:t>
      </w:r>
      <w:r w:rsidR="00605B91">
        <w:rPr>
          <w:rFonts w:asciiTheme="minorHAnsi" w:hAnsiTheme="minorHAnsi" w:cstheme="minorHAnsi"/>
          <w:color w:val="auto"/>
        </w:rPr>
        <w:t>i</w:t>
      </w:r>
      <w:r w:rsidR="00605B91" w:rsidRPr="00605B91">
        <w:rPr>
          <w:rFonts w:asciiTheme="minorHAnsi" w:hAnsiTheme="minorHAnsi" w:cstheme="minorHAnsi"/>
          <w:color w:val="auto"/>
        </w:rPr>
        <w:t xml:space="preserve">n Transposition for the Continuous Analysis </w:t>
      </w:r>
      <w:r w:rsidR="00605B91">
        <w:rPr>
          <w:rFonts w:asciiTheme="minorHAnsi" w:hAnsiTheme="minorHAnsi" w:cstheme="minorHAnsi"/>
          <w:color w:val="auto"/>
        </w:rPr>
        <w:t>o</w:t>
      </w:r>
      <w:r w:rsidR="00605B91" w:rsidRPr="00605B91">
        <w:rPr>
          <w:rFonts w:asciiTheme="minorHAnsi" w:hAnsiTheme="minorHAnsi" w:cstheme="minorHAnsi"/>
          <w:color w:val="auto"/>
        </w:rPr>
        <w:t xml:space="preserve">f Relational Behavior Dynamics </w:t>
      </w:r>
      <w:r w:rsidR="00605B91">
        <w:rPr>
          <w:rFonts w:asciiTheme="minorHAnsi" w:hAnsiTheme="minorHAnsi" w:cstheme="minorHAnsi"/>
          <w:color w:val="auto"/>
        </w:rPr>
        <w:t>i</w:t>
      </w:r>
      <w:r w:rsidR="00605B91" w:rsidRPr="00605B91">
        <w:rPr>
          <w:rFonts w:asciiTheme="minorHAnsi" w:hAnsiTheme="minorHAnsi" w:cstheme="minorHAnsi"/>
          <w:color w:val="auto"/>
        </w:rPr>
        <w:t>n Humans</w:t>
      </w:r>
    </w:p>
    <w:p w14:paraId="327A599D" w14:textId="77777777" w:rsidR="00AD18B3" w:rsidRPr="00605B91" w:rsidRDefault="00AD18B3" w:rsidP="00B94E97">
      <w:pPr>
        <w:contextualSpacing/>
        <w:rPr>
          <w:rFonts w:asciiTheme="minorHAnsi" w:hAnsiTheme="minorHAnsi" w:cstheme="minorHAnsi"/>
          <w:b/>
          <w:bCs/>
          <w:color w:val="auto"/>
        </w:rPr>
      </w:pPr>
    </w:p>
    <w:p w14:paraId="3D080DA3" w14:textId="7BA9D969" w:rsidR="006305D7" w:rsidRPr="00605B91" w:rsidRDefault="006305D7" w:rsidP="00B94E97">
      <w:pPr>
        <w:contextualSpacing/>
        <w:rPr>
          <w:rFonts w:asciiTheme="minorHAnsi" w:hAnsiTheme="minorHAnsi" w:cstheme="minorHAnsi"/>
          <w:color w:val="auto"/>
          <w:lang w:val="es-ES"/>
        </w:rPr>
      </w:pPr>
      <w:r w:rsidRPr="00605B91">
        <w:rPr>
          <w:rFonts w:asciiTheme="minorHAnsi" w:hAnsiTheme="minorHAnsi" w:cstheme="minorHAnsi"/>
          <w:b/>
          <w:bCs/>
          <w:color w:val="auto"/>
          <w:lang w:val="es-ES"/>
        </w:rPr>
        <w:t>AUTHORS</w:t>
      </w:r>
      <w:r w:rsidR="000B662E" w:rsidRPr="00605B91">
        <w:rPr>
          <w:rFonts w:asciiTheme="minorHAnsi" w:hAnsiTheme="minorHAnsi" w:cstheme="minorHAnsi"/>
          <w:b/>
          <w:bCs/>
          <w:color w:val="auto"/>
          <w:lang w:val="es-ES"/>
        </w:rPr>
        <w:t xml:space="preserve"> </w:t>
      </w:r>
      <w:r w:rsidR="00086FF5" w:rsidRPr="00605B91">
        <w:rPr>
          <w:rFonts w:asciiTheme="minorHAnsi" w:hAnsiTheme="minorHAnsi" w:cstheme="minorHAnsi"/>
          <w:b/>
          <w:bCs/>
          <w:color w:val="auto"/>
          <w:lang w:val="es-ES"/>
        </w:rPr>
        <w:t xml:space="preserve">AND </w:t>
      </w:r>
      <w:r w:rsidR="000B662E" w:rsidRPr="00605B91">
        <w:rPr>
          <w:rFonts w:asciiTheme="minorHAnsi" w:hAnsiTheme="minorHAnsi" w:cstheme="minorHAnsi"/>
          <w:b/>
          <w:bCs/>
          <w:color w:val="auto"/>
          <w:lang w:val="es-ES"/>
        </w:rPr>
        <w:t>AFFILIATIONS</w:t>
      </w:r>
      <w:r w:rsidRPr="00605B91">
        <w:rPr>
          <w:rFonts w:asciiTheme="minorHAnsi" w:hAnsiTheme="minorHAnsi" w:cstheme="minorHAnsi"/>
          <w:b/>
          <w:bCs/>
          <w:color w:val="auto"/>
          <w:lang w:val="es-ES"/>
        </w:rPr>
        <w:t>:</w:t>
      </w:r>
    </w:p>
    <w:p w14:paraId="3DF1E6E2" w14:textId="2D381456" w:rsidR="00AD18B3" w:rsidRPr="00605B91" w:rsidRDefault="00AD18B3" w:rsidP="00B94E97">
      <w:pPr>
        <w:contextualSpacing/>
        <w:rPr>
          <w:rFonts w:asciiTheme="minorHAnsi" w:hAnsiTheme="minorHAnsi" w:cstheme="minorHAnsi"/>
          <w:bCs/>
          <w:color w:val="auto"/>
          <w:lang w:val="es-MX"/>
        </w:rPr>
      </w:pPr>
      <w:r w:rsidRPr="00605B91">
        <w:rPr>
          <w:rFonts w:asciiTheme="minorHAnsi" w:hAnsiTheme="minorHAnsi" w:cstheme="minorHAnsi"/>
          <w:bCs/>
          <w:color w:val="auto"/>
          <w:lang w:val="es-MX"/>
        </w:rPr>
        <w:t>Alejandro León</w:t>
      </w:r>
      <w:r w:rsidRPr="00605B91">
        <w:rPr>
          <w:rFonts w:asciiTheme="minorHAnsi" w:hAnsiTheme="minorHAnsi" w:cstheme="minorHAnsi"/>
          <w:bCs/>
          <w:color w:val="auto"/>
          <w:vertAlign w:val="superscript"/>
          <w:lang w:val="es-MX"/>
        </w:rPr>
        <w:t>1,</w:t>
      </w:r>
      <w:r w:rsidRPr="00605B91">
        <w:rPr>
          <w:rFonts w:asciiTheme="minorHAnsi" w:hAnsiTheme="minorHAnsi" w:cstheme="minorHAnsi"/>
          <w:bCs/>
          <w:color w:val="auto"/>
          <w:lang w:val="es-MX"/>
        </w:rPr>
        <w:t>*, Diana Estefanía Andrade-González</w:t>
      </w:r>
      <w:r w:rsidRPr="00605B91">
        <w:rPr>
          <w:rFonts w:asciiTheme="minorHAnsi" w:hAnsiTheme="minorHAnsi" w:cstheme="minorHAnsi"/>
          <w:bCs/>
          <w:color w:val="auto"/>
          <w:vertAlign w:val="superscript"/>
          <w:lang w:val="es-MX"/>
        </w:rPr>
        <w:t>1</w:t>
      </w:r>
      <w:r w:rsidR="00CF43C1" w:rsidRPr="00605B91">
        <w:rPr>
          <w:rFonts w:asciiTheme="minorHAnsi" w:hAnsiTheme="minorHAnsi" w:cstheme="minorHAnsi"/>
          <w:bCs/>
          <w:color w:val="auto"/>
          <w:vertAlign w:val="superscript"/>
          <w:lang w:val="es-MX"/>
        </w:rPr>
        <w:t>,</w:t>
      </w:r>
      <w:r w:rsidR="00CF43C1" w:rsidRPr="00605B91">
        <w:rPr>
          <w:rFonts w:asciiTheme="minorHAnsi" w:hAnsiTheme="minorHAnsi" w:cstheme="minorHAnsi"/>
          <w:bCs/>
          <w:color w:val="auto"/>
          <w:lang w:val="es-MX"/>
        </w:rPr>
        <w:t>*</w:t>
      </w:r>
      <w:r w:rsidRPr="00605B91">
        <w:rPr>
          <w:rFonts w:asciiTheme="minorHAnsi" w:hAnsiTheme="minorHAnsi" w:cstheme="minorHAnsi"/>
          <w:bCs/>
          <w:color w:val="auto"/>
          <w:lang w:val="es-MX"/>
        </w:rPr>
        <w:t>, Varsovia Hernández-Eslava</w:t>
      </w:r>
      <w:r w:rsidRPr="00605B91">
        <w:rPr>
          <w:rFonts w:asciiTheme="minorHAnsi" w:hAnsiTheme="minorHAnsi" w:cstheme="minorHAnsi"/>
          <w:bCs/>
          <w:color w:val="auto"/>
          <w:vertAlign w:val="superscript"/>
          <w:lang w:val="es-MX"/>
        </w:rPr>
        <w:t>1</w:t>
      </w:r>
      <w:r w:rsidR="00E0633D" w:rsidRPr="00605B91">
        <w:rPr>
          <w:rFonts w:asciiTheme="minorHAnsi" w:hAnsiTheme="minorHAnsi" w:cstheme="minorHAnsi"/>
          <w:bCs/>
          <w:color w:val="auto"/>
          <w:lang w:val="es-MX"/>
        </w:rPr>
        <w:t xml:space="preserve">, </w:t>
      </w:r>
      <w:r w:rsidR="009B7B8E" w:rsidRPr="00605B91">
        <w:rPr>
          <w:rFonts w:cs="Arial"/>
          <w:bCs/>
          <w:color w:val="auto"/>
          <w:lang w:val="es-MX"/>
        </w:rPr>
        <w:t>Luis Daniel</w:t>
      </w:r>
      <w:r w:rsidR="009C2C0F" w:rsidRPr="00605B91">
        <w:rPr>
          <w:rFonts w:cs="Arial"/>
          <w:bCs/>
          <w:color w:val="auto"/>
          <w:lang w:val="es-MX"/>
        </w:rPr>
        <w:t xml:space="preserve"> </w:t>
      </w:r>
      <w:r w:rsidR="009B7B8E" w:rsidRPr="00605B91">
        <w:rPr>
          <w:rFonts w:cs="Arial"/>
          <w:bCs/>
          <w:color w:val="auto"/>
          <w:lang w:val="es-MX"/>
        </w:rPr>
        <w:t>Hernández-Jiménez</w:t>
      </w:r>
      <w:r w:rsidR="009B7B8E" w:rsidRPr="00605B91">
        <w:rPr>
          <w:rFonts w:asciiTheme="minorHAnsi" w:hAnsiTheme="minorHAnsi" w:cstheme="minorHAnsi"/>
          <w:bCs/>
          <w:color w:val="auto"/>
          <w:vertAlign w:val="superscript"/>
          <w:lang w:val="es-MX"/>
        </w:rPr>
        <w:t xml:space="preserve"> </w:t>
      </w:r>
      <w:r w:rsidR="00E0633D" w:rsidRPr="00605B91">
        <w:rPr>
          <w:rFonts w:asciiTheme="minorHAnsi" w:hAnsiTheme="minorHAnsi" w:cstheme="minorHAnsi"/>
          <w:bCs/>
          <w:color w:val="auto"/>
          <w:vertAlign w:val="superscript"/>
          <w:lang w:val="es-MX"/>
        </w:rPr>
        <w:t>2</w:t>
      </w:r>
      <w:r w:rsidR="00E0633D" w:rsidRPr="00605B91">
        <w:rPr>
          <w:rFonts w:asciiTheme="minorHAnsi" w:hAnsiTheme="minorHAnsi" w:cstheme="minorHAnsi"/>
          <w:bCs/>
          <w:color w:val="auto"/>
          <w:lang w:val="es-MX"/>
        </w:rPr>
        <w:t xml:space="preserve">, </w:t>
      </w:r>
      <w:r w:rsidR="009B7B8E" w:rsidRPr="00605B91">
        <w:rPr>
          <w:rFonts w:cs="Arial"/>
          <w:bCs/>
          <w:color w:val="auto"/>
          <w:lang w:val="es-MX"/>
        </w:rPr>
        <w:t>Juan Manuel Gutiérrez-Méndez</w:t>
      </w:r>
      <w:r w:rsidR="009B7B8E" w:rsidRPr="00605B91">
        <w:rPr>
          <w:rFonts w:asciiTheme="minorHAnsi" w:hAnsiTheme="minorHAnsi" w:cstheme="minorHAnsi"/>
          <w:bCs/>
          <w:color w:val="auto"/>
          <w:vertAlign w:val="superscript"/>
          <w:lang w:val="es-MX"/>
        </w:rPr>
        <w:t xml:space="preserve"> </w:t>
      </w:r>
      <w:r w:rsidR="00E0633D" w:rsidRPr="00605B91">
        <w:rPr>
          <w:rFonts w:asciiTheme="minorHAnsi" w:hAnsiTheme="minorHAnsi" w:cstheme="minorHAnsi"/>
          <w:bCs/>
          <w:color w:val="auto"/>
          <w:vertAlign w:val="superscript"/>
          <w:lang w:val="es-MX"/>
        </w:rPr>
        <w:t>2</w:t>
      </w:r>
      <w:r w:rsidR="00F12E42" w:rsidRPr="00605B91">
        <w:rPr>
          <w:rFonts w:asciiTheme="minorHAnsi" w:hAnsiTheme="minorHAnsi" w:cstheme="minorHAnsi"/>
          <w:bCs/>
          <w:color w:val="auto"/>
          <w:lang w:val="es-MX"/>
        </w:rPr>
        <w:t xml:space="preserve"> </w:t>
      </w:r>
      <w:r w:rsidR="009B6960" w:rsidRPr="00605B91">
        <w:rPr>
          <w:rFonts w:asciiTheme="minorHAnsi" w:hAnsiTheme="minorHAnsi" w:cstheme="minorHAnsi"/>
          <w:bCs/>
          <w:color w:val="auto"/>
          <w:lang w:val="es-MX"/>
        </w:rPr>
        <w:t>,</w:t>
      </w:r>
      <w:r w:rsidR="00F12E42" w:rsidRPr="00605B91">
        <w:rPr>
          <w:rFonts w:asciiTheme="minorHAnsi" w:hAnsiTheme="minorHAnsi" w:cstheme="minorHAnsi"/>
          <w:bCs/>
          <w:color w:val="auto"/>
          <w:lang w:val="es-MX"/>
        </w:rPr>
        <w:t xml:space="preserve"> Fernando Rechy</w:t>
      </w:r>
      <w:r w:rsidR="00F12E42" w:rsidRPr="00605B91">
        <w:rPr>
          <w:rFonts w:asciiTheme="minorHAnsi" w:hAnsiTheme="minorHAnsi" w:cstheme="minorHAnsi"/>
          <w:bCs/>
          <w:color w:val="auto"/>
          <w:vertAlign w:val="superscript"/>
          <w:lang w:val="es-MX"/>
        </w:rPr>
        <w:t>1</w:t>
      </w:r>
      <w:r w:rsidR="009B6960" w:rsidRPr="00605B91">
        <w:rPr>
          <w:rFonts w:asciiTheme="minorHAnsi" w:hAnsiTheme="minorHAnsi" w:cstheme="minorHAnsi"/>
          <w:bCs/>
          <w:color w:val="auto"/>
          <w:lang w:val="es-MX"/>
        </w:rPr>
        <w:t xml:space="preserve"> &amp; Nancy Domínguez</w:t>
      </w:r>
      <w:r w:rsidR="0008672F" w:rsidRPr="00605B91">
        <w:rPr>
          <w:rFonts w:asciiTheme="minorHAnsi" w:hAnsiTheme="minorHAnsi" w:cstheme="minorHAnsi"/>
          <w:bCs/>
          <w:color w:val="auto"/>
          <w:vertAlign w:val="superscript"/>
          <w:lang w:val="es-MX"/>
        </w:rPr>
        <w:t>3</w:t>
      </w:r>
    </w:p>
    <w:p w14:paraId="04333F0D" w14:textId="77777777" w:rsidR="00AD18B3" w:rsidRPr="00605B91" w:rsidRDefault="00AD18B3" w:rsidP="00B94E97">
      <w:pPr>
        <w:contextualSpacing/>
        <w:rPr>
          <w:rFonts w:asciiTheme="minorHAnsi" w:hAnsiTheme="minorHAnsi" w:cstheme="minorHAnsi"/>
          <w:bCs/>
          <w:color w:val="auto"/>
          <w:lang w:val="es-MX"/>
        </w:rPr>
      </w:pPr>
    </w:p>
    <w:p w14:paraId="3D068C1F" w14:textId="548F6F98" w:rsidR="00AD18B3" w:rsidRPr="00605B91" w:rsidRDefault="00AD18B3" w:rsidP="00B94E97">
      <w:pPr>
        <w:contextualSpacing/>
        <w:rPr>
          <w:rFonts w:asciiTheme="minorHAnsi" w:hAnsiTheme="minorHAnsi" w:cstheme="minorHAnsi"/>
          <w:bCs/>
          <w:color w:val="auto"/>
          <w:lang w:val="es-MX"/>
        </w:rPr>
      </w:pPr>
      <w:r w:rsidRPr="00605B91">
        <w:rPr>
          <w:rFonts w:asciiTheme="minorHAnsi" w:hAnsiTheme="minorHAnsi" w:cstheme="minorHAnsi"/>
          <w:bCs/>
          <w:color w:val="auto"/>
          <w:vertAlign w:val="superscript"/>
          <w:lang w:val="es-MX"/>
        </w:rPr>
        <w:t>1</w:t>
      </w:r>
      <w:r w:rsidR="00CF43C1" w:rsidRPr="00605B91">
        <w:rPr>
          <w:rFonts w:asciiTheme="minorHAnsi" w:hAnsiTheme="minorHAnsi" w:cstheme="minorHAnsi"/>
          <w:bCs/>
          <w:color w:val="auto"/>
          <w:lang w:val="es-MX"/>
        </w:rPr>
        <w:t>CEICAH</w:t>
      </w:r>
      <w:r w:rsidRPr="00605B91">
        <w:rPr>
          <w:rFonts w:asciiTheme="minorHAnsi" w:hAnsiTheme="minorHAnsi" w:cstheme="minorHAnsi"/>
          <w:bCs/>
          <w:color w:val="auto"/>
          <w:lang w:val="es-MX"/>
        </w:rPr>
        <w:t xml:space="preserve">, </w:t>
      </w:r>
      <w:r w:rsidR="00CF43C1" w:rsidRPr="00605B91">
        <w:rPr>
          <w:rFonts w:asciiTheme="minorHAnsi" w:hAnsiTheme="minorHAnsi" w:cstheme="minorHAnsi"/>
          <w:bCs/>
          <w:color w:val="auto"/>
          <w:lang w:val="es-MX"/>
        </w:rPr>
        <w:t>Universidad Veracruzana</w:t>
      </w:r>
      <w:r w:rsidRPr="00605B91">
        <w:rPr>
          <w:rFonts w:asciiTheme="minorHAnsi" w:hAnsiTheme="minorHAnsi" w:cstheme="minorHAnsi"/>
          <w:bCs/>
          <w:color w:val="auto"/>
          <w:lang w:val="es-MX"/>
        </w:rPr>
        <w:t xml:space="preserve">, </w:t>
      </w:r>
      <w:r w:rsidR="00CF43C1" w:rsidRPr="00605B91">
        <w:rPr>
          <w:rFonts w:asciiTheme="minorHAnsi" w:hAnsiTheme="minorHAnsi" w:cstheme="minorHAnsi"/>
          <w:bCs/>
          <w:color w:val="auto"/>
          <w:lang w:val="es-MX"/>
        </w:rPr>
        <w:t>Xalapa</w:t>
      </w:r>
      <w:r w:rsidRPr="00605B91">
        <w:rPr>
          <w:rFonts w:asciiTheme="minorHAnsi" w:hAnsiTheme="minorHAnsi" w:cstheme="minorHAnsi"/>
          <w:bCs/>
          <w:color w:val="auto"/>
          <w:lang w:val="es-MX"/>
        </w:rPr>
        <w:t xml:space="preserve">, </w:t>
      </w:r>
      <w:r w:rsidR="00605B91">
        <w:rPr>
          <w:rFonts w:asciiTheme="minorHAnsi" w:hAnsiTheme="minorHAnsi" w:cstheme="minorHAnsi"/>
          <w:bCs/>
          <w:color w:val="auto"/>
          <w:lang w:val="es-MX"/>
        </w:rPr>
        <w:t>Verucruz, Mexico</w:t>
      </w:r>
    </w:p>
    <w:p w14:paraId="3F3A5628" w14:textId="19A77711" w:rsidR="00AD18B3" w:rsidRPr="00605B91" w:rsidRDefault="00AD18B3" w:rsidP="00B94E97">
      <w:pPr>
        <w:contextualSpacing/>
        <w:rPr>
          <w:rFonts w:asciiTheme="minorHAnsi" w:hAnsiTheme="minorHAnsi" w:cstheme="minorHAnsi"/>
          <w:bCs/>
          <w:color w:val="auto"/>
          <w:lang w:val="es-MX"/>
        </w:rPr>
      </w:pPr>
      <w:r w:rsidRPr="00605B91">
        <w:rPr>
          <w:rFonts w:asciiTheme="minorHAnsi" w:hAnsiTheme="minorHAnsi" w:cstheme="minorHAnsi"/>
          <w:bCs/>
          <w:color w:val="auto"/>
          <w:vertAlign w:val="superscript"/>
          <w:lang w:val="es-MX"/>
        </w:rPr>
        <w:t>2</w:t>
      </w:r>
      <w:r w:rsidR="009B6960" w:rsidRPr="00605B91">
        <w:rPr>
          <w:rFonts w:cs="Arial"/>
          <w:bCs/>
          <w:color w:val="auto"/>
          <w:lang w:val="es-MX"/>
        </w:rPr>
        <w:t>Laboratorio</w:t>
      </w:r>
      <w:r w:rsidR="009B7B8E" w:rsidRPr="00605B91">
        <w:rPr>
          <w:rFonts w:cs="Arial"/>
          <w:bCs/>
          <w:color w:val="auto"/>
          <w:lang w:val="es-MX"/>
        </w:rPr>
        <w:t xml:space="preserve"> Nacional de Informática Avanzada A.C.</w:t>
      </w:r>
      <w:r w:rsidRPr="00605B91">
        <w:rPr>
          <w:rFonts w:asciiTheme="minorHAnsi" w:hAnsiTheme="minorHAnsi" w:cstheme="minorHAnsi"/>
          <w:bCs/>
          <w:color w:val="auto"/>
          <w:lang w:val="es-MX"/>
        </w:rPr>
        <w:t xml:space="preserve">, </w:t>
      </w:r>
      <w:r w:rsidR="009B7B8E" w:rsidRPr="00605B91">
        <w:rPr>
          <w:rFonts w:asciiTheme="minorHAnsi" w:hAnsiTheme="minorHAnsi" w:cstheme="minorHAnsi"/>
          <w:bCs/>
          <w:color w:val="auto"/>
          <w:lang w:val="es-MX"/>
        </w:rPr>
        <w:t>Xalapa</w:t>
      </w:r>
      <w:r w:rsidR="00605B91" w:rsidRPr="00605B91">
        <w:rPr>
          <w:rFonts w:asciiTheme="minorHAnsi" w:hAnsiTheme="minorHAnsi" w:cstheme="minorHAnsi"/>
          <w:bCs/>
          <w:color w:val="auto"/>
          <w:lang w:val="es-MX"/>
        </w:rPr>
        <w:t xml:space="preserve">, </w:t>
      </w:r>
      <w:r w:rsidR="00605B91">
        <w:rPr>
          <w:rFonts w:asciiTheme="minorHAnsi" w:hAnsiTheme="minorHAnsi" w:cstheme="minorHAnsi"/>
          <w:bCs/>
          <w:color w:val="auto"/>
          <w:lang w:val="es-MX"/>
        </w:rPr>
        <w:t>Verucruz, Mexico</w:t>
      </w:r>
    </w:p>
    <w:p w14:paraId="7C234093" w14:textId="1A9A818D" w:rsidR="009B6960" w:rsidRPr="00605B91" w:rsidRDefault="009B6960" w:rsidP="00B94E97">
      <w:pPr>
        <w:contextualSpacing/>
        <w:rPr>
          <w:rFonts w:asciiTheme="minorHAnsi" w:hAnsiTheme="minorHAnsi" w:cstheme="minorHAnsi"/>
          <w:bCs/>
          <w:color w:val="auto"/>
          <w:lang w:val="es-MX"/>
        </w:rPr>
      </w:pPr>
      <w:r w:rsidRPr="00605B91">
        <w:rPr>
          <w:rFonts w:asciiTheme="minorHAnsi" w:hAnsiTheme="minorHAnsi" w:cstheme="minorHAnsi"/>
          <w:bCs/>
          <w:color w:val="auto"/>
          <w:vertAlign w:val="superscript"/>
          <w:lang w:val="es-MX"/>
        </w:rPr>
        <w:t>3</w:t>
      </w:r>
      <w:r w:rsidRPr="00605B91">
        <w:rPr>
          <w:rFonts w:cs="Arial"/>
          <w:bCs/>
          <w:color w:val="auto"/>
          <w:lang w:val="es-MX"/>
        </w:rPr>
        <w:t>Laboratorio Multimedia D</w:t>
      </w:r>
      <w:r w:rsidR="0008672F" w:rsidRPr="00605B91">
        <w:rPr>
          <w:rFonts w:cs="Arial"/>
          <w:bCs/>
          <w:color w:val="auto"/>
          <w:lang w:val="es-MX"/>
        </w:rPr>
        <w:t xml:space="preserve">ES Bio-Agro, </w:t>
      </w:r>
      <w:r w:rsidR="0008672F" w:rsidRPr="00605B91">
        <w:rPr>
          <w:rFonts w:asciiTheme="minorHAnsi" w:hAnsiTheme="minorHAnsi" w:cstheme="minorHAnsi"/>
          <w:bCs/>
          <w:color w:val="auto"/>
          <w:lang w:val="es-MX"/>
        </w:rPr>
        <w:t>Universidad Veracruzana, Xalapa</w:t>
      </w:r>
      <w:r w:rsidR="00605B91" w:rsidRPr="00605B91">
        <w:rPr>
          <w:rFonts w:asciiTheme="minorHAnsi" w:hAnsiTheme="minorHAnsi" w:cstheme="minorHAnsi"/>
          <w:bCs/>
          <w:color w:val="auto"/>
          <w:lang w:val="es-MX"/>
        </w:rPr>
        <w:t xml:space="preserve">, </w:t>
      </w:r>
      <w:r w:rsidR="00605B91">
        <w:rPr>
          <w:rFonts w:asciiTheme="minorHAnsi" w:hAnsiTheme="minorHAnsi" w:cstheme="minorHAnsi"/>
          <w:bCs/>
          <w:color w:val="auto"/>
          <w:lang w:val="es-MX"/>
        </w:rPr>
        <w:t>Verucruz, Mexico</w:t>
      </w:r>
    </w:p>
    <w:p w14:paraId="1EDE766D" w14:textId="0A9B2B56" w:rsidR="00CF43C1" w:rsidRPr="00605B91" w:rsidRDefault="00CF43C1" w:rsidP="00B94E97">
      <w:pPr>
        <w:contextualSpacing/>
        <w:rPr>
          <w:rFonts w:asciiTheme="minorHAnsi" w:hAnsiTheme="minorHAnsi" w:cstheme="minorHAnsi"/>
          <w:bCs/>
          <w:color w:val="auto"/>
          <w:lang w:val="es-MX"/>
        </w:rPr>
      </w:pPr>
    </w:p>
    <w:p w14:paraId="2F41DC89" w14:textId="77777777" w:rsidR="00CF43C1" w:rsidRPr="00605B91" w:rsidRDefault="00CF43C1" w:rsidP="00B94E97">
      <w:pPr>
        <w:pStyle w:val="ListParagraph"/>
        <w:ind w:left="0"/>
        <w:rPr>
          <w:rFonts w:asciiTheme="minorHAnsi" w:hAnsiTheme="minorHAnsi" w:cstheme="minorHAnsi"/>
          <w:bCs/>
          <w:color w:val="auto"/>
        </w:rPr>
      </w:pPr>
      <w:r w:rsidRPr="00605B91">
        <w:rPr>
          <w:rFonts w:asciiTheme="minorHAnsi" w:hAnsiTheme="minorHAnsi" w:cstheme="minorHAnsi"/>
          <w:bCs/>
          <w:color w:val="auto"/>
        </w:rPr>
        <w:t>*These authors contributed equally.</w:t>
      </w:r>
    </w:p>
    <w:p w14:paraId="1FAE0530" w14:textId="77777777" w:rsidR="00E0633D" w:rsidRPr="00605B91" w:rsidRDefault="00E0633D" w:rsidP="00B94E97">
      <w:pPr>
        <w:contextualSpacing/>
        <w:rPr>
          <w:rFonts w:asciiTheme="minorHAnsi" w:hAnsiTheme="minorHAnsi" w:cstheme="minorHAnsi"/>
          <w:bCs/>
          <w:color w:val="auto"/>
        </w:rPr>
      </w:pPr>
    </w:p>
    <w:p w14:paraId="1A5F6572" w14:textId="4D06F9E8" w:rsidR="00E0633D" w:rsidRPr="00605B91" w:rsidRDefault="00E0633D" w:rsidP="00B94E97">
      <w:pPr>
        <w:contextualSpacing/>
        <w:rPr>
          <w:rFonts w:asciiTheme="minorHAnsi" w:hAnsiTheme="minorHAnsi" w:cstheme="minorHAnsi"/>
          <w:bCs/>
          <w:color w:val="auto"/>
        </w:rPr>
      </w:pPr>
      <w:r w:rsidRPr="00605B91">
        <w:rPr>
          <w:rFonts w:asciiTheme="minorHAnsi" w:hAnsiTheme="minorHAnsi" w:cstheme="minorHAnsi"/>
          <w:bCs/>
          <w:color w:val="auto"/>
        </w:rPr>
        <w:t>Email addresses of co-authors:</w:t>
      </w:r>
    </w:p>
    <w:p w14:paraId="58C38CB2" w14:textId="4BB7CFB4" w:rsidR="00E0633D" w:rsidRPr="00605B91" w:rsidRDefault="00E0633D" w:rsidP="00B94E97">
      <w:pPr>
        <w:pStyle w:val="NormalWeb"/>
        <w:spacing w:before="0" w:beforeAutospacing="0" w:after="0" w:afterAutospacing="0"/>
        <w:contextualSpacing/>
        <w:rPr>
          <w:rFonts w:cs="Arial"/>
          <w:bCs/>
          <w:color w:val="auto"/>
          <w:lang w:val="es-MX"/>
        </w:rPr>
      </w:pPr>
      <w:r w:rsidRPr="00605B91">
        <w:rPr>
          <w:rFonts w:cs="Arial"/>
          <w:bCs/>
          <w:color w:val="auto"/>
          <w:lang w:val="es-MX"/>
        </w:rPr>
        <w:t>Diana Estefanía Andrade-González</w:t>
      </w:r>
      <w:r w:rsidRPr="00605B91">
        <w:rPr>
          <w:rFonts w:cs="Arial"/>
          <w:bCs/>
          <w:color w:val="auto"/>
          <w:lang w:val="es-MX"/>
        </w:rPr>
        <w:tab/>
      </w:r>
      <w:r w:rsidRPr="00605B91">
        <w:rPr>
          <w:rFonts w:cs="Arial"/>
          <w:bCs/>
          <w:color w:val="auto"/>
          <w:lang w:val="es-MX"/>
        </w:rPr>
        <w:tab/>
        <w:t>(</w:t>
      </w:r>
      <w:r w:rsidR="009C2C0F" w:rsidRPr="00605B91">
        <w:rPr>
          <w:rFonts w:cs="Arial"/>
          <w:bCs/>
          <w:color w:val="auto"/>
          <w:lang w:val="es-MX"/>
        </w:rPr>
        <w:t>estefania.andrade.glez@gmail.com</w:t>
      </w:r>
      <w:r w:rsidRPr="00605B91">
        <w:rPr>
          <w:rFonts w:cs="Arial"/>
          <w:bCs/>
          <w:color w:val="auto"/>
          <w:lang w:val="es-MX"/>
        </w:rPr>
        <w:t>)</w:t>
      </w:r>
    </w:p>
    <w:p w14:paraId="0BE08691" w14:textId="07BB9473" w:rsidR="00E0633D" w:rsidRPr="00605B91" w:rsidRDefault="00E0633D" w:rsidP="00B94E97">
      <w:pPr>
        <w:pStyle w:val="NormalWeb"/>
        <w:spacing w:before="0" w:beforeAutospacing="0" w:after="0" w:afterAutospacing="0"/>
        <w:contextualSpacing/>
        <w:rPr>
          <w:rFonts w:cs="Arial"/>
          <w:bCs/>
          <w:color w:val="auto"/>
          <w:lang w:val="es-MX"/>
        </w:rPr>
      </w:pPr>
      <w:r w:rsidRPr="00605B91">
        <w:rPr>
          <w:rFonts w:cs="Arial"/>
          <w:bCs/>
          <w:color w:val="auto"/>
          <w:lang w:val="es-MX"/>
        </w:rPr>
        <w:t xml:space="preserve">Varsovia Hernández-Eslava </w:t>
      </w:r>
      <w:r w:rsidRPr="00605B91">
        <w:rPr>
          <w:rFonts w:cs="Arial"/>
          <w:bCs/>
          <w:color w:val="auto"/>
          <w:lang w:val="es-MX"/>
        </w:rPr>
        <w:tab/>
      </w:r>
      <w:r w:rsidRPr="00605B91">
        <w:rPr>
          <w:rFonts w:cs="Arial"/>
          <w:bCs/>
          <w:color w:val="auto"/>
          <w:lang w:val="es-MX"/>
        </w:rPr>
        <w:tab/>
      </w:r>
      <w:r w:rsidRPr="00605B91">
        <w:rPr>
          <w:rFonts w:cs="Arial"/>
          <w:bCs/>
          <w:color w:val="auto"/>
          <w:lang w:val="es-MX"/>
        </w:rPr>
        <w:tab/>
        <w:t>(</w:t>
      </w:r>
      <w:r w:rsidR="0037246C" w:rsidRPr="00605B91">
        <w:rPr>
          <w:rFonts w:cs="Arial"/>
          <w:bCs/>
          <w:color w:val="auto"/>
          <w:lang w:val="es-MX"/>
        </w:rPr>
        <w:t>arahenandez02</w:t>
      </w:r>
      <w:r w:rsidR="009B7B8E" w:rsidRPr="00605B91">
        <w:rPr>
          <w:rFonts w:cs="Arial"/>
          <w:bCs/>
          <w:color w:val="auto"/>
          <w:lang w:val="es-MX"/>
        </w:rPr>
        <w:t>@</w:t>
      </w:r>
      <w:r w:rsidR="0037246C" w:rsidRPr="00605B91">
        <w:rPr>
          <w:rFonts w:cs="Arial"/>
          <w:bCs/>
          <w:color w:val="auto"/>
          <w:lang w:val="es-MX"/>
        </w:rPr>
        <w:t>uv</w:t>
      </w:r>
      <w:r w:rsidR="009B7B8E" w:rsidRPr="00605B91">
        <w:rPr>
          <w:rFonts w:cs="Arial"/>
          <w:bCs/>
          <w:color w:val="auto"/>
          <w:lang w:val="es-MX"/>
        </w:rPr>
        <w:t>.m</w:t>
      </w:r>
      <w:r w:rsidR="0037246C" w:rsidRPr="00605B91">
        <w:rPr>
          <w:rFonts w:cs="Arial"/>
          <w:bCs/>
          <w:color w:val="auto"/>
          <w:lang w:val="es-MX"/>
        </w:rPr>
        <w:t>x</w:t>
      </w:r>
      <w:r w:rsidRPr="00605B91">
        <w:rPr>
          <w:rFonts w:cs="Arial"/>
          <w:bCs/>
          <w:color w:val="auto"/>
          <w:lang w:val="es-MX"/>
        </w:rPr>
        <w:t>)</w:t>
      </w:r>
    </w:p>
    <w:p w14:paraId="57F9D624" w14:textId="143EF05F" w:rsidR="009B7B8E" w:rsidRPr="00605B91" w:rsidRDefault="009B7B8E" w:rsidP="00B94E97">
      <w:pPr>
        <w:contextualSpacing/>
        <w:rPr>
          <w:rFonts w:cs="Arial"/>
          <w:bCs/>
          <w:color w:val="auto"/>
          <w:lang w:val="es-MX"/>
        </w:rPr>
      </w:pPr>
      <w:r w:rsidRPr="00605B91">
        <w:rPr>
          <w:rFonts w:cs="Arial"/>
          <w:bCs/>
          <w:color w:val="auto"/>
          <w:lang w:val="es-MX"/>
        </w:rPr>
        <w:t>Luis Daniel Hernández Jiménez</w:t>
      </w:r>
      <w:r w:rsidRPr="00605B91">
        <w:rPr>
          <w:rFonts w:cs="Arial"/>
          <w:bCs/>
          <w:color w:val="auto"/>
          <w:lang w:val="es-MX"/>
        </w:rPr>
        <w:tab/>
      </w:r>
      <w:r w:rsidRPr="00605B91">
        <w:rPr>
          <w:rFonts w:cs="Arial"/>
          <w:bCs/>
          <w:color w:val="auto"/>
          <w:lang w:val="es-MX"/>
        </w:rPr>
        <w:tab/>
        <w:t>(lhernandez.mca18@lania.edu.mx)</w:t>
      </w:r>
    </w:p>
    <w:p w14:paraId="05FE595A" w14:textId="11C06E05" w:rsidR="009B7B8E" w:rsidRPr="00605B91" w:rsidRDefault="009B7B8E" w:rsidP="00B94E97">
      <w:pPr>
        <w:contextualSpacing/>
        <w:rPr>
          <w:rFonts w:asciiTheme="minorHAnsi" w:hAnsiTheme="minorHAnsi" w:cstheme="minorHAnsi"/>
          <w:bCs/>
          <w:color w:val="auto"/>
          <w:lang w:val="es-MX"/>
        </w:rPr>
      </w:pPr>
      <w:r w:rsidRPr="00605B91">
        <w:rPr>
          <w:rFonts w:cs="Arial"/>
          <w:bCs/>
          <w:color w:val="auto"/>
          <w:lang w:val="es-MX"/>
        </w:rPr>
        <w:t>Juan Manuel Gutiérrez Méndez</w:t>
      </w:r>
      <w:r w:rsidRPr="00605B91">
        <w:rPr>
          <w:rFonts w:cs="Arial"/>
          <w:bCs/>
          <w:color w:val="auto"/>
          <w:lang w:val="es-MX"/>
        </w:rPr>
        <w:tab/>
      </w:r>
      <w:r w:rsidRPr="00605B91">
        <w:rPr>
          <w:rFonts w:cs="Arial"/>
          <w:bCs/>
          <w:color w:val="auto"/>
          <w:lang w:val="es-MX"/>
        </w:rPr>
        <w:tab/>
        <w:t>(</w:t>
      </w:r>
      <w:r w:rsidR="001A2303" w:rsidRPr="00605B91">
        <w:rPr>
          <w:rFonts w:cs="Arial"/>
          <w:bCs/>
          <w:color w:val="auto"/>
          <w:lang w:val="es-MX"/>
        </w:rPr>
        <w:t>juan.gutierrez@lania.edu.mx</w:t>
      </w:r>
      <w:r w:rsidRPr="00605B91">
        <w:rPr>
          <w:rFonts w:asciiTheme="minorHAnsi" w:hAnsiTheme="minorHAnsi" w:cstheme="minorHAnsi"/>
          <w:bCs/>
          <w:color w:val="auto"/>
          <w:lang w:val="es-MX"/>
        </w:rPr>
        <w:t>)</w:t>
      </w:r>
    </w:p>
    <w:p w14:paraId="17408440" w14:textId="1EB218BB" w:rsidR="001A2303" w:rsidRPr="00605B91" w:rsidRDefault="001A2303" w:rsidP="00B94E97">
      <w:pPr>
        <w:contextualSpacing/>
        <w:rPr>
          <w:rFonts w:asciiTheme="minorHAnsi" w:hAnsiTheme="minorHAnsi" w:cstheme="minorHAnsi"/>
          <w:bCs/>
          <w:color w:val="auto"/>
          <w:lang w:val="es-MX"/>
        </w:rPr>
      </w:pPr>
      <w:r w:rsidRPr="00605B91">
        <w:rPr>
          <w:rFonts w:cs="Arial"/>
          <w:bCs/>
          <w:color w:val="auto"/>
          <w:lang w:val="es-MX"/>
        </w:rPr>
        <w:t>Fernando Rechy</w:t>
      </w:r>
      <w:r w:rsidRPr="00605B91">
        <w:rPr>
          <w:rFonts w:cs="Arial"/>
          <w:bCs/>
          <w:color w:val="auto"/>
          <w:lang w:val="es-MX"/>
        </w:rPr>
        <w:tab/>
      </w:r>
      <w:r w:rsidRPr="00605B91">
        <w:rPr>
          <w:rFonts w:cs="Arial"/>
          <w:bCs/>
          <w:color w:val="auto"/>
          <w:lang w:val="es-MX"/>
        </w:rPr>
        <w:tab/>
      </w:r>
      <w:r w:rsidRPr="00605B91">
        <w:rPr>
          <w:rFonts w:cs="Arial"/>
          <w:bCs/>
          <w:color w:val="auto"/>
          <w:lang w:val="es-MX"/>
        </w:rPr>
        <w:tab/>
      </w:r>
      <w:r w:rsidRPr="00605B91">
        <w:rPr>
          <w:rFonts w:cs="Arial"/>
          <w:bCs/>
          <w:color w:val="auto"/>
          <w:lang w:val="es-MX"/>
        </w:rPr>
        <w:tab/>
        <w:t>(ferechy@uv.mx)</w:t>
      </w:r>
    </w:p>
    <w:p w14:paraId="180F962E" w14:textId="5AE51340" w:rsidR="009B7B8E" w:rsidRPr="00605B91" w:rsidRDefault="0008672F" w:rsidP="00B94E97">
      <w:pPr>
        <w:contextualSpacing/>
        <w:rPr>
          <w:rFonts w:asciiTheme="minorHAnsi" w:hAnsiTheme="minorHAnsi" w:cstheme="minorHAnsi"/>
          <w:bCs/>
          <w:color w:val="auto"/>
        </w:rPr>
      </w:pPr>
      <w:r w:rsidRPr="00605B91">
        <w:rPr>
          <w:rFonts w:asciiTheme="minorHAnsi" w:hAnsiTheme="minorHAnsi" w:cstheme="minorHAnsi"/>
          <w:bCs/>
          <w:color w:val="auto"/>
        </w:rPr>
        <w:t>Nancy Domínguez</w:t>
      </w:r>
      <w:r w:rsidRPr="00605B91">
        <w:rPr>
          <w:rFonts w:asciiTheme="minorHAnsi" w:hAnsiTheme="minorHAnsi" w:cstheme="minorHAnsi"/>
          <w:bCs/>
          <w:color w:val="auto"/>
        </w:rPr>
        <w:tab/>
      </w:r>
      <w:r w:rsidRPr="00605B91">
        <w:rPr>
          <w:rFonts w:asciiTheme="minorHAnsi" w:hAnsiTheme="minorHAnsi" w:cstheme="minorHAnsi"/>
          <w:bCs/>
          <w:color w:val="auto"/>
        </w:rPr>
        <w:tab/>
      </w:r>
      <w:r w:rsidRPr="00605B91">
        <w:rPr>
          <w:rFonts w:asciiTheme="minorHAnsi" w:hAnsiTheme="minorHAnsi" w:cstheme="minorHAnsi"/>
          <w:bCs/>
          <w:color w:val="auto"/>
        </w:rPr>
        <w:tab/>
      </w:r>
      <w:r w:rsidRPr="00605B91">
        <w:rPr>
          <w:rFonts w:asciiTheme="minorHAnsi" w:hAnsiTheme="minorHAnsi" w:cstheme="minorHAnsi"/>
          <w:bCs/>
          <w:color w:val="auto"/>
        </w:rPr>
        <w:tab/>
        <w:t>(nadominguez@uv.mx)</w:t>
      </w:r>
    </w:p>
    <w:p w14:paraId="2AC43454" w14:textId="77777777" w:rsidR="0008672F" w:rsidRPr="00605B91" w:rsidRDefault="0008672F" w:rsidP="00B94E97">
      <w:pPr>
        <w:contextualSpacing/>
        <w:rPr>
          <w:rFonts w:asciiTheme="minorHAnsi" w:hAnsiTheme="minorHAnsi" w:cstheme="minorHAnsi"/>
          <w:bCs/>
          <w:color w:val="auto"/>
        </w:rPr>
      </w:pPr>
    </w:p>
    <w:p w14:paraId="1D0585CA" w14:textId="52EAE2E7" w:rsidR="00E0633D" w:rsidRPr="00605B91" w:rsidRDefault="00E0633D" w:rsidP="00B94E97">
      <w:pPr>
        <w:contextualSpacing/>
        <w:rPr>
          <w:rFonts w:asciiTheme="minorHAnsi" w:hAnsiTheme="minorHAnsi" w:cstheme="minorHAnsi"/>
          <w:bCs/>
          <w:color w:val="auto"/>
        </w:rPr>
      </w:pPr>
      <w:r w:rsidRPr="00605B91">
        <w:rPr>
          <w:rFonts w:asciiTheme="minorHAnsi" w:hAnsiTheme="minorHAnsi" w:cstheme="minorHAnsi"/>
          <w:bCs/>
          <w:color w:val="auto"/>
        </w:rPr>
        <w:t xml:space="preserve">Corresponding author: </w:t>
      </w:r>
    </w:p>
    <w:p w14:paraId="7DDA41B4" w14:textId="0117FDA2" w:rsidR="00CF43C1" w:rsidRPr="00605B91" w:rsidRDefault="00E0633D" w:rsidP="00B94E97">
      <w:pPr>
        <w:contextualSpacing/>
        <w:rPr>
          <w:rFonts w:asciiTheme="minorHAnsi" w:hAnsiTheme="minorHAnsi" w:cstheme="minorHAnsi"/>
          <w:bCs/>
          <w:color w:val="auto"/>
        </w:rPr>
      </w:pPr>
      <w:r w:rsidRPr="00605B91">
        <w:rPr>
          <w:rFonts w:asciiTheme="minorHAnsi" w:hAnsiTheme="minorHAnsi" w:cstheme="minorHAnsi"/>
          <w:bCs/>
          <w:color w:val="auto"/>
        </w:rPr>
        <w:t>Alejandro León</w:t>
      </w:r>
      <w:r w:rsidRPr="00605B91">
        <w:rPr>
          <w:rFonts w:asciiTheme="minorHAnsi" w:hAnsiTheme="minorHAnsi" w:cstheme="minorHAnsi"/>
          <w:bCs/>
          <w:color w:val="auto"/>
        </w:rPr>
        <w:tab/>
      </w:r>
      <w:r w:rsidR="001D3582" w:rsidRPr="00605B91">
        <w:rPr>
          <w:rFonts w:asciiTheme="minorHAnsi" w:hAnsiTheme="minorHAnsi" w:cstheme="minorHAnsi"/>
          <w:bCs/>
          <w:color w:val="auto"/>
        </w:rPr>
        <w:tab/>
      </w:r>
      <w:r w:rsidR="001D3582" w:rsidRPr="00605B91">
        <w:rPr>
          <w:rFonts w:asciiTheme="minorHAnsi" w:hAnsiTheme="minorHAnsi" w:cstheme="minorHAnsi"/>
          <w:bCs/>
          <w:color w:val="auto"/>
        </w:rPr>
        <w:tab/>
      </w:r>
      <w:r w:rsidR="001D3582" w:rsidRPr="00605B91">
        <w:rPr>
          <w:rFonts w:asciiTheme="minorHAnsi" w:hAnsiTheme="minorHAnsi" w:cstheme="minorHAnsi"/>
          <w:bCs/>
          <w:color w:val="auto"/>
        </w:rPr>
        <w:tab/>
      </w:r>
      <w:r w:rsidRPr="00605B91">
        <w:rPr>
          <w:rFonts w:asciiTheme="minorHAnsi" w:hAnsiTheme="minorHAnsi" w:cstheme="minorHAnsi"/>
          <w:bCs/>
          <w:color w:val="auto"/>
        </w:rPr>
        <w:t>(aleleon@uv.mx)</w:t>
      </w:r>
    </w:p>
    <w:p w14:paraId="60FCB589" w14:textId="42D11221" w:rsidR="00D04A95" w:rsidRPr="00605B91" w:rsidRDefault="00D04A95" w:rsidP="00B94E97">
      <w:pPr>
        <w:contextualSpacing/>
        <w:rPr>
          <w:rFonts w:asciiTheme="minorHAnsi" w:hAnsiTheme="minorHAnsi" w:cstheme="minorHAnsi"/>
          <w:bCs/>
          <w:color w:val="auto"/>
        </w:rPr>
      </w:pPr>
    </w:p>
    <w:p w14:paraId="71B79AC9" w14:textId="10906BD3" w:rsidR="006305D7" w:rsidRPr="00605B91" w:rsidRDefault="006305D7" w:rsidP="00B94E97">
      <w:pPr>
        <w:pStyle w:val="NormalWeb"/>
        <w:spacing w:before="0" w:beforeAutospacing="0" w:after="0" w:afterAutospacing="0"/>
        <w:contextualSpacing/>
        <w:rPr>
          <w:rFonts w:asciiTheme="minorHAnsi" w:hAnsiTheme="minorHAnsi" w:cstheme="minorHAnsi"/>
          <w:color w:val="auto"/>
        </w:rPr>
      </w:pPr>
      <w:r w:rsidRPr="00605B91">
        <w:rPr>
          <w:rFonts w:asciiTheme="minorHAnsi" w:hAnsiTheme="minorHAnsi" w:cstheme="minorHAnsi"/>
          <w:b/>
          <w:bCs/>
          <w:color w:val="auto"/>
        </w:rPr>
        <w:t>KEYWORDS:</w:t>
      </w:r>
    </w:p>
    <w:p w14:paraId="6C0B0781" w14:textId="0655911B" w:rsidR="007A4DD6" w:rsidRPr="00605B91" w:rsidRDefault="00E417DA" w:rsidP="00B94E97">
      <w:pPr>
        <w:contextualSpacing/>
        <w:rPr>
          <w:rFonts w:asciiTheme="minorHAnsi" w:hAnsiTheme="minorHAnsi" w:cstheme="minorHAnsi"/>
          <w:color w:val="auto"/>
        </w:rPr>
      </w:pPr>
      <w:r w:rsidRPr="00605B91">
        <w:rPr>
          <w:rFonts w:asciiTheme="minorHAnsi" w:hAnsiTheme="minorHAnsi" w:cstheme="minorHAnsi"/>
          <w:color w:val="auto"/>
        </w:rPr>
        <w:t xml:space="preserve">Relational behavior, dynamics of behavior, transposition task, behavioral patterns, </w:t>
      </w:r>
      <w:r w:rsidR="004C06E5" w:rsidRPr="00605B91">
        <w:rPr>
          <w:rFonts w:asciiTheme="minorHAnsi" w:hAnsiTheme="minorHAnsi" w:cstheme="minorHAnsi"/>
          <w:color w:val="auto"/>
        </w:rPr>
        <w:t>behavioral continuum</w:t>
      </w:r>
      <w:r w:rsidRPr="00605B91">
        <w:rPr>
          <w:rFonts w:asciiTheme="minorHAnsi" w:hAnsiTheme="minorHAnsi" w:cstheme="minorHAnsi"/>
          <w:color w:val="auto"/>
        </w:rPr>
        <w:t>, perceptual activity</w:t>
      </w:r>
      <w:r w:rsidR="00DA4ECE" w:rsidRPr="00605B91">
        <w:rPr>
          <w:rFonts w:asciiTheme="minorHAnsi" w:hAnsiTheme="minorHAnsi" w:cstheme="minorHAnsi"/>
          <w:color w:val="auto"/>
        </w:rPr>
        <w:t xml:space="preserve">, </w:t>
      </w:r>
      <w:r w:rsidR="009B6960" w:rsidRPr="00605B91">
        <w:rPr>
          <w:rFonts w:asciiTheme="minorHAnsi" w:hAnsiTheme="minorHAnsi" w:cstheme="minorHAnsi"/>
          <w:color w:val="auto"/>
        </w:rPr>
        <w:t>relational matching to sample</w:t>
      </w:r>
      <w:r w:rsidRPr="00605B91">
        <w:rPr>
          <w:rFonts w:asciiTheme="minorHAnsi" w:hAnsiTheme="minorHAnsi" w:cstheme="minorHAnsi"/>
          <w:color w:val="auto"/>
        </w:rPr>
        <w:t>.</w:t>
      </w:r>
    </w:p>
    <w:p w14:paraId="1CB4E390" w14:textId="77777777" w:rsidR="006305D7" w:rsidRPr="00605B91" w:rsidRDefault="006305D7" w:rsidP="00B94E97">
      <w:pPr>
        <w:pStyle w:val="NormalWeb"/>
        <w:spacing w:before="0" w:beforeAutospacing="0" w:after="0" w:afterAutospacing="0"/>
        <w:contextualSpacing/>
        <w:rPr>
          <w:rFonts w:asciiTheme="minorHAnsi" w:hAnsiTheme="minorHAnsi" w:cstheme="minorHAnsi"/>
          <w:color w:val="auto"/>
        </w:rPr>
      </w:pPr>
    </w:p>
    <w:p w14:paraId="628AC4B5" w14:textId="2433BB09" w:rsidR="006305D7" w:rsidRPr="00605B91" w:rsidRDefault="00086FF5" w:rsidP="00B94E97">
      <w:pPr>
        <w:contextualSpacing/>
        <w:rPr>
          <w:rFonts w:asciiTheme="minorHAnsi" w:hAnsiTheme="minorHAnsi" w:cstheme="minorHAnsi"/>
          <w:color w:val="auto"/>
        </w:rPr>
      </w:pPr>
      <w:r w:rsidRPr="00605B91">
        <w:rPr>
          <w:rFonts w:asciiTheme="minorHAnsi" w:hAnsiTheme="minorHAnsi" w:cstheme="minorHAnsi"/>
          <w:b/>
          <w:bCs/>
          <w:color w:val="auto"/>
        </w:rPr>
        <w:t>SUMMARY</w:t>
      </w:r>
      <w:r w:rsidR="006305D7" w:rsidRPr="00605B91">
        <w:rPr>
          <w:rFonts w:asciiTheme="minorHAnsi" w:hAnsiTheme="minorHAnsi" w:cstheme="minorHAnsi"/>
          <w:b/>
          <w:bCs/>
          <w:color w:val="auto"/>
        </w:rPr>
        <w:t>:</w:t>
      </w:r>
    </w:p>
    <w:p w14:paraId="761028D6" w14:textId="28E82BBD" w:rsidR="006305D7" w:rsidRDefault="003E2454" w:rsidP="00B94E97">
      <w:pPr>
        <w:contextualSpacing/>
        <w:rPr>
          <w:rFonts w:asciiTheme="minorHAnsi" w:hAnsiTheme="minorHAnsi" w:cstheme="minorHAnsi"/>
          <w:color w:val="auto"/>
        </w:rPr>
      </w:pPr>
      <w:r w:rsidRPr="00FA4552">
        <w:rPr>
          <w:rFonts w:asciiTheme="minorHAnsi" w:hAnsiTheme="minorHAnsi" w:cstheme="minorHAnsi"/>
          <w:color w:val="auto"/>
        </w:rPr>
        <w:t>RBDT integrates behavioral patterns based on discrete responses (e.g., stimuli selection, placement</w:t>
      </w:r>
      <w:r w:rsidR="007A3748" w:rsidRPr="00FA4552">
        <w:rPr>
          <w:rFonts w:asciiTheme="minorHAnsi" w:hAnsiTheme="minorHAnsi" w:cstheme="minorHAnsi"/>
          <w:color w:val="auto"/>
        </w:rPr>
        <w:t xml:space="preserve"> of figures</w:t>
      </w:r>
      <w:r w:rsidRPr="00FA4552">
        <w:rPr>
          <w:rFonts w:asciiTheme="minorHAnsi" w:hAnsiTheme="minorHAnsi" w:cstheme="minorHAnsi"/>
          <w:color w:val="auto"/>
        </w:rPr>
        <w:t xml:space="preserve">) and continuous responses (e.g., tracking of cursor movements, figure dragging) to study relational behavior with humans. RBDT is a challenging task based on transposition, in which the participant sets up stimuli compounds with a relational criterion (more/less than). </w:t>
      </w:r>
    </w:p>
    <w:p w14:paraId="739BDE97" w14:textId="77777777" w:rsidR="003E2454" w:rsidRPr="00605B91" w:rsidRDefault="003E2454" w:rsidP="00B94E97">
      <w:pPr>
        <w:contextualSpacing/>
        <w:rPr>
          <w:rFonts w:asciiTheme="minorHAnsi" w:hAnsiTheme="minorHAnsi" w:cstheme="minorHAnsi"/>
          <w:color w:val="auto"/>
        </w:rPr>
      </w:pPr>
    </w:p>
    <w:p w14:paraId="030AC430" w14:textId="27218523" w:rsidR="00B32616" w:rsidRPr="00605B91" w:rsidRDefault="00B32616" w:rsidP="00B94E97">
      <w:pPr>
        <w:contextualSpacing/>
        <w:rPr>
          <w:rFonts w:asciiTheme="minorHAnsi" w:hAnsiTheme="minorHAnsi" w:cstheme="minorHAnsi"/>
          <w:color w:val="auto"/>
        </w:rPr>
      </w:pPr>
      <w:bookmarkStart w:id="0" w:name="Long_Abstract"/>
      <w:r w:rsidRPr="00605B91">
        <w:rPr>
          <w:rFonts w:asciiTheme="minorHAnsi" w:hAnsiTheme="minorHAnsi" w:cstheme="minorHAnsi"/>
          <w:b/>
          <w:bCs/>
          <w:color w:val="auto"/>
        </w:rPr>
        <w:t>ABSTRACT</w:t>
      </w:r>
      <w:bookmarkEnd w:id="0"/>
      <w:r w:rsidRPr="00605B91">
        <w:rPr>
          <w:rFonts w:asciiTheme="minorHAnsi" w:hAnsiTheme="minorHAnsi" w:cstheme="minorHAnsi"/>
          <w:b/>
          <w:bCs/>
          <w:color w:val="auto"/>
        </w:rPr>
        <w:t>:</w:t>
      </w:r>
    </w:p>
    <w:p w14:paraId="626A41AB" w14:textId="65AEC32F" w:rsidR="00C17BFF" w:rsidRPr="00605B91" w:rsidRDefault="009E0621" w:rsidP="00B94E97">
      <w:pPr>
        <w:contextualSpacing/>
        <w:rPr>
          <w:rFonts w:asciiTheme="minorHAnsi" w:hAnsiTheme="minorHAnsi" w:cstheme="minorHAnsi"/>
          <w:color w:val="auto"/>
        </w:rPr>
      </w:pPr>
      <w:r w:rsidRPr="00605B91">
        <w:rPr>
          <w:rFonts w:asciiTheme="minorHAnsi" w:hAnsiTheme="minorHAnsi" w:cstheme="minorHAnsi"/>
          <w:color w:val="auto"/>
        </w:rPr>
        <w:t xml:space="preserve">The most extensively </w:t>
      </w:r>
      <w:r w:rsidR="0037246C" w:rsidRPr="00605B91">
        <w:rPr>
          <w:rFonts w:asciiTheme="minorHAnsi" w:hAnsiTheme="minorHAnsi" w:cstheme="minorHAnsi"/>
          <w:color w:val="auto"/>
        </w:rPr>
        <w:t xml:space="preserve">employed </w:t>
      </w:r>
      <w:r w:rsidR="008B488D" w:rsidRPr="00605B91">
        <w:rPr>
          <w:rFonts w:asciiTheme="minorHAnsi" w:hAnsiTheme="minorHAnsi" w:cstheme="minorHAnsi"/>
          <w:color w:val="auto"/>
        </w:rPr>
        <w:t xml:space="preserve">paradigm </w:t>
      </w:r>
      <w:r w:rsidRPr="00605B91">
        <w:rPr>
          <w:rFonts w:asciiTheme="minorHAnsi" w:hAnsiTheme="minorHAnsi" w:cstheme="minorHAnsi"/>
          <w:color w:val="auto"/>
        </w:rPr>
        <w:t xml:space="preserve">for the analysis of relational behavior is the transposition task. Nevertheless, </w:t>
      </w:r>
      <w:r w:rsidR="008A5047" w:rsidRPr="00605B91">
        <w:rPr>
          <w:rFonts w:asciiTheme="minorHAnsi" w:hAnsiTheme="minorHAnsi" w:cstheme="minorHAnsi"/>
          <w:color w:val="auto"/>
        </w:rPr>
        <w:t>it</w:t>
      </w:r>
      <w:r w:rsidRPr="00605B91">
        <w:rPr>
          <w:rFonts w:asciiTheme="minorHAnsi" w:hAnsiTheme="minorHAnsi" w:cstheme="minorHAnsi"/>
          <w:color w:val="auto"/>
        </w:rPr>
        <w:t xml:space="preserve"> has </w:t>
      </w:r>
      <w:r w:rsidR="005A1F80" w:rsidRPr="00605B91">
        <w:rPr>
          <w:rFonts w:asciiTheme="minorHAnsi" w:hAnsiTheme="minorHAnsi" w:cstheme="minorHAnsi"/>
          <w:color w:val="auto"/>
        </w:rPr>
        <w:t xml:space="preserve">two important </w:t>
      </w:r>
      <w:r w:rsidRPr="00605B91">
        <w:rPr>
          <w:rFonts w:asciiTheme="minorHAnsi" w:hAnsiTheme="minorHAnsi" w:cstheme="minorHAnsi"/>
          <w:color w:val="auto"/>
        </w:rPr>
        <w:t xml:space="preserve">limitations for its use in humans. The first </w:t>
      </w:r>
      <w:r w:rsidR="005A1F80" w:rsidRPr="00605B91">
        <w:rPr>
          <w:rFonts w:asciiTheme="minorHAnsi" w:hAnsiTheme="minorHAnsi" w:cstheme="minorHAnsi"/>
          <w:color w:val="auto"/>
        </w:rPr>
        <w:t xml:space="preserve">one </w:t>
      </w:r>
      <w:r w:rsidRPr="00605B91">
        <w:rPr>
          <w:rFonts w:asciiTheme="minorHAnsi" w:hAnsiTheme="minorHAnsi" w:cstheme="minorHAnsi"/>
          <w:color w:val="auto"/>
        </w:rPr>
        <w:t>is the “ceiling effect” reported in linguistic participants. The second limitation is that the standard transposition task</w:t>
      </w:r>
      <w:r w:rsidR="00B509AB" w:rsidRPr="00605B91">
        <w:rPr>
          <w:rFonts w:asciiTheme="minorHAnsi" w:hAnsiTheme="minorHAnsi" w:cstheme="minorHAnsi"/>
          <w:color w:val="auto"/>
        </w:rPr>
        <w:t>, being a simple choice task between two stimuli,</w:t>
      </w:r>
      <w:r w:rsidRPr="00605B91">
        <w:rPr>
          <w:rFonts w:asciiTheme="minorHAnsi" w:hAnsiTheme="minorHAnsi" w:cstheme="minorHAnsi"/>
          <w:color w:val="auto"/>
        </w:rPr>
        <w:t xml:space="preserve"> </w:t>
      </w:r>
      <w:r w:rsidR="00DC487E" w:rsidRPr="00605B91">
        <w:rPr>
          <w:rFonts w:asciiTheme="minorHAnsi" w:hAnsiTheme="minorHAnsi" w:cstheme="minorHAnsi"/>
          <w:color w:val="auto"/>
        </w:rPr>
        <w:t xml:space="preserve">does </w:t>
      </w:r>
      <w:r w:rsidRPr="00605B91">
        <w:rPr>
          <w:rFonts w:asciiTheme="minorHAnsi" w:hAnsiTheme="minorHAnsi" w:cstheme="minorHAnsi"/>
          <w:color w:val="auto"/>
        </w:rPr>
        <w:t>not include active behavioral patterns</w:t>
      </w:r>
      <w:r w:rsidR="004C06E5" w:rsidRPr="00605B91">
        <w:rPr>
          <w:rFonts w:asciiTheme="minorHAnsi" w:hAnsiTheme="minorHAnsi" w:cstheme="minorHAnsi"/>
          <w:color w:val="auto"/>
        </w:rPr>
        <w:t xml:space="preserve"> and t</w:t>
      </w:r>
      <w:r w:rsidR="008B488D" w:rsidRPr="00605B91">
        <w:rPr>
          <w:rFonts w:asciiTheme="minorHAnsi" w:hAnsiTheme="minorHAnsi" w:cstheme="minorHAnsi"/>
          <w:color w:val="auto"/>
        </w:rPr>
        <w:t>heir</w:t>
      </w:r>
      <w:r w:rsidR="004C06E5" w:rsidRPr="00605B91">
        <w:rPr>
          <w:rFonts w:asciiTheme="minorHAnsi" w:hAnsiTheme="minorHAnsi" w:cstheme="minorHAnsi"/>
          <w:color w:val="auto"/>
        </w:rPr>
        <w:t xml:space="preserve"> record</w:t>
      </w:r>
      <w:r w:rsidR="008B488D" w:rsidRPr="00605B91">
        <w:rPr>
          <w:rFonts w:asciiTheme="minorHAnsi" w:hAnsiTheme="minorHAnsi" w:cstheme="minorHAnsi"/>
          <w:color w:val="auto"/>
        </w:rPr>
        <w:t>ing</w:t>
      </w:r>
      <w:r w:rsidR="004C06E5" w:rsidRPr="00605B91">
        <w:rPr>
          <w:rFonts w:asciiTheme="minorHAnsi" w:hAnsiTheme="minorHAnsi" w:cstheme="minorHAnsi"/>
          <w:color w:val="auto"/>
        </w:rPr>
        <w:t xml:space="preserve">, </w:t>
      </w:r>
      <w:r w:rsidR="00B509AB" w:rsidRPr="00605B91">
        <w:rPr>
          <w:rFonts w:asciiTheme="minorHAnsi" w:hAnsiTheme="minorHAnsi" w:cstheme="minorHAnsi"/>
          <w:color w:val="auto"/>
        </w:rPr>
        <w:t>as relevant factor</w:t>
      </w:r>
      <w:r w:rsidR="005A1F80" w:rsidRPr="00605B91">
        <w:rPr>
          <w:rFonts w:asciiTheme="minorHAnsi" w:hAnsiTheme="minorHAnsi" w:cstheme="minorHAnsi"/>
          <w:color w:val="auto"/>
        </w:rPr>
        <w:t>s</w:t>
      </w:r>
      <w:r w:rsidR="00B509AB" w:rsidRPr="00605B91">
        <w:rPr>
          <w:rFonts w:asciiTheme="minorHAnsi" w:hAnsiTheme="minorHAnsi" w:cstheme="minorHAnsi"/>
          <w:color w:val="auto"/>
        </w:rPr>
        <w:t xml:space="preserve"> </w:t>
      </w:r>
      <w:r w:rsidR="005A1F80" w:rsidRPr="00605B91">
        <w:rPr>
          <w:rFonts w:asciiTheme="minorHAnsi" w:hAnsiTheme="minorHAnsi" w:cstheme="minorHAnsi"/>
          <w:color w:val="auto"/>
        </w:rPr>
        <w:t>i</w:t>
      </w:r>
      <w:r w:rsidR="00B509AB" w:rsidRPr="00605B91">
        <w:rPr>
          <w:rFonts w:asciiTheme="minorHAnsi" w:hAnsiTheme="minorHAnsi" w:cstheme="minorHAnsi"/>
          <w:color w:val="auto"/>
        </w:rPr>
        <w:t>n emerg</w:t>
      </w:r>
      <w:r w:rsidR="005A1F80" w:rsidRPr="00605B91">
        <w:rPr>
          <w:rFonts w:asciiTheme="minorHAnsi" w:hAnsiTheme="minorHAnsi" w:cstheme="minorHAnsi"/>
          <w:color w:val="auto"/>
        </w:rPr>
        <w:t>ence</w:t>
      </w:r>
      <w:r w:rsidR="00B509AB" w:rsidRPr="00605B91">
        <w:rPr>
          <w:rFonts w:asciiTheme="minorHAnsi" w:hAnsiTheme="minorHAnsi" w:cstheme="minorHAnsi"/>
          <w:color w:val="auto"/>
        </w:rPr>
        <w:t xml:space="preserve"> of relational behavior. In the present work, a challenging multi-object task based on transposition</w:t>
      </w:r>
      <w:r w:rsidR="008B488D" w:rsidRPr="00605B91">
        <w:rPr>
          <w:rFonts w:asciiTheme="minorHAnsi" w:hAnsiTheme="minorHAnsi" w:cstheme="minorHAnsi"/>
          <w:color w:val="auto"/>
        </w:rPr>
        <w:t>,</w:t>
      </w:r>
      <w:r w:rsidR="00B509AB" w:rsidRPr="00605B91">
        <w:rPr>
          <w:rFonts w:asciiTheme="minorHAnsi" w:hAnsiTheme="minorHAnsi" w:cstheme="minorHAnsi"/>
          <w:color w:val="auto"/>
        </w:rPr>
        <w:t xml:space="preserve"> </w:t>
      </w:r>
      <w:r w:rsidR="0037246C" w:rsidRPr="00605B91">
        <w:rPr>
          <w:rFonts w:asciiTheme="minorHAnsi" w:hAnsiTheme="minorHAnsi" w:cstheme="minorHAnsi"/>
          <w:color w:val="auto"/>
        </w:rPr>
        <w:t>integrated with recording software</w:t>
      </w:r>
      <w:r w:rsidR="008B488D" w:rsidRPr="00605B91">
        <w:rPr>
          <w:rFonts w:asciiTheme="minorHAnsi" w:hAnsiTheme="minorHAnsi" w:cstheme="minorHAnsi"/>
          <w:color w:val="auto"/>
        </w:rPr>
        <w:t>,</w:t>
      </w:r>
      <w:r w:rsidR="0037246C" w:rsidRPr="00605B91">
        <w:rPr>
          <w:rFonts w:asciiTheme="minorHAnsi" w:hAnsiTheme="minorHAnsi" w:cstheme="minorHAnsi"/>
          <w:color w:val="auto"/>
        </w:rPr>
        <w:t xml:space="preserve"> </w:t>
      </w:r>
      <w:r w:rsidR="00B509AB" w:rsidRPr="00605B91">
        <w:rPr>
          <w:rFonts w:asciiTheme="minorHAnsi" w:hAnsiTheme="minorHAnsi" w:cstheme="minorHAnsi"/>
          <w:color w:val="auto"/>
        </w:rPr>
        <w:t xml:space="preserve">is </w:t>
      </w:r>
      <w:r w:rsidR="0037246C" w:rsidRPr="00605B91">
        <w:rPr>
          <w:rFonts w:asciiTheme="minorHAnsi" w:hAnsiTheme="minorHAnsi" w:cstheme="minorHAnsi"/>
          <w:color w:val="auto"/>
        </w:rPr>
        <w:t>presented</w:t>
      </w:r>
      <w:r w:rsidR="00B509AB" w:rsidRPr="00605B91">
        <w:rPr>
          <w:rFonts w:asciiTheme="minorHAnsi" w:hAnsiTheme="minorHAnsi" w:cstheme="minorHAnsi"/>
          <w:color w:val="auto"/>
        </w:rPr>
        <w:t xml:space="preserve">. This paradigm requires behavioral active patterns </w:t>
      </w:r>
      <w:r w:rsidR="005A1F80" w:rsidRPr="00605B91">
        <w:rPr>
          <w:rFonts w:asciiTheme="minorHAnsi" w:hAnsiTheme="minorHAnsi" w:cstheme="minorHAnsi"/>
          <w:color w:val="auto"/>
        </w:rPr>
        <w:t>to form</w:t>
      </w:r>
      <w:r w:rsidR="00FF6CA5" w:rsidRPr="00605B91">
        <w:rPr>
          <w:rFonts w:asciiTheme="minorHAnsi" w:hAnsiTheme="minorHAnsi" w:cstheme="minorHAnsi"/>
          <w:color w:val="auto"/>
        </w:rPr>
        <w:t xml:space="preserve"> </w:t>
      </w:r>
      <w:r w:rsidR="00FF6CA5" w:rsidRPr="00605B91">
        <w:rPr>
          <w:rFonts w:asciiTheme="minorHAnsi" w:hAnsiTheme="minorHAnsi" w:cstheme="minorHAnsi"/>
          <w:color w:val="auto"/>
        </w:rPr>
        <w:lastRenderedPageBreak/>
        <w:t>stimuli compounds with a give</w:t>
      </w:r>
      <w:r w:rsidR="005A1F80" w:rsidRPr="00605B91">
        <w:rPr>
          <w:rFonts w:asciiTheme="minorHAnsi" w:hAnsiTheme="minorHAnsi" w:cstheme="minorHAnsi"/>
          <w:color w:val="auto"/>
        </w:rPr>
        <w:t>n</w:t>
      </w:r>
      <w:r w:rsidR="00FF6CA5" w:rsidRPr="00605B91">
        <w:rPr>
          <w:rFonts w:asciiTheme="minorHAnsi" w:hAnsiTheme="minorHAnsi" w:cstheme="minorHAnsi"/>
          <w:color w:val="auto"/>
        </w:rPr>
        <w:t xml:space="preserve"> relational criteri</w:t>
      </w:r>
      <w:r w:rsidR="005A1F80" w:rsidRPr="00605B91">
        <w:rPr>
          <w:rFonts w:asciiTheme="minorHAnsi" w:hAnsiTheme="minorHAnsi" w:cstheme="minorHAnsi"/>
          <w:color w:val="auto"/>
        </w:rPr>
        <w:t>a</w:t>
      </w:r>
      <w:r w:rsidR="00FF6CA5" w:rsidRPr="00605B91">
        <w:rPr>
          <w:rFonts w:asciiTheme="minorHAnsi" w:hAnsiTheme="minorHAnsi" w:cstheme="minorHAnsi"/>
          <w:color w:val="auto"/>
        </w:rPr>
        <w:t xml:space="preserve">. The paradigm is composed </w:t>
      </w:r>
      <w:r w:rsidR="005A1F80" w:rsidRPr="00605B91">
        <w:rPr>
          <w:rFonts w:asciiTheme="minorHAnsi" w:hAnsiTheme="minorHAnsi" w:cstheme="minorHAnsi"/>
          <w:color w:val="auto"/>
        </w:rPr>
        <w:t xml:space="preserve">of </w:t>
      </w:r>
      <w:r w:rsidR="00FF6CA5" w:rsidRPr="00605B91">
        <w:rPr>
          <w:rFonts w:asciiTheme="minorHAnsi" w:hAnsiTheme="minorHAnsi" w:cstheme="minorHAnsi"/>
          <w:color w:val="auto"/>
        </w:rPr>
        <w:t xml:space="preserve">three arrangements: a) </w:t>
      </w:r>
      <w:r w:rsidR="00DC487E" w:rsidRPr="00605B91">
        <w:rPr>
          <w:rFonts w:asciiTheme="minorHAnsi" w:hAnsiTheme="minorHAnsi" w:cstheme="minorHAnsi"/>
          <w:color w:val="auto"/>
        </w:rPr>
        <w:t xml:space="preserve">a </w:t>
      </w:r>
      <w:r w:rsidR="00FF6CA5" w:rsidRPr="00605B91">
        <w:rPr>
          <w:rFonts w:asciiTheme="minorHAnsi" w:hAnsiTheme="minorHAnsi" w:cstheme="minorHAnsi"/>
          <w:color w:val="auto"/>
        </w:rPr>
        <w:t xml:space="preserve">bank of stimuli, b) sample relational compounds, </w:t>
      </w:r>
      <w:r w:rsidR="00DC487E" w:rsidRPr="00605B91">
        <w:rPr>
          <w:rFonts w:asciiTheme="minorHAnsi" w:hAnsiTheme="minorHAnsi" w:cstheme="minorHAnsi"/>
          <w:color w:val="auto"/>
        </w:rPr>
        <w:t xml:space="preserve">and </w:t>
      </w:r>
      <w:r w:rsidR="00FF6CA5" w:rsidRPr="00605B91">
        <w:rPr>
          <w:rFonts w:asciiTheme="minorHAnsi" w:hAnsiTheme="minorHAnsi" w:cstheme="minorHAnsi"/>
          <w:color w:val="auto"/>
        </w:rPr>
        <w:t xml:space="preserve">c) comparison relational compounds. The task consists </w:t>
      </w:r>
      <w:r w:rsidR="0037246C" w:rsidRPr="00605B91">
        <w:rPr>
          <w:rFonts w:asciiTheme="minorHAnsi" w:hAnsiTheme="minorHAnsi" w:cstheme="minorHAnsi"/>
          <w:color w:val="auto"/>
        </w:rPr>
        <w:t>of</w:t>
      </w:r>
      <w:r w:rsidR="00DC487E" w:rsidRPr="00605B91">
        <w:rPr>
          <w:rFonts w:asciiTheme="minorHAnsi" w:hAnsiTheme="minorHAnsi" w:cstheme="minorHAnsi"/>
          <w:color w:val="auto"/>
        </w:rPr>
        <w:t xml:space="preserve"> </w:t>
      </w:r>
      <w:r w:rsidR="00FF6CA5" w:rsidRPr="00605B91">
        <w:rPr>
          <w:rFonts w:asciiTheme="minorHAnsi" w:hAnsiTheme="minorHAnsi" w:cstheme="minorHAnsi"/>
          <w:color w:val="auto"/>
        </w:rPr>
        <w:t>the participant construct</w:t>
      </w:r>
      <w:r w:rsidR="00DC487E" w:rsidRPr="00605B91">
        <w:rPr>
          <w:rFonts w:asciiTheme="minorHAnsi" w:hAnsiTheme="minorHAnsi" w:cstheme="minorHAnsi"/>
          <w:color w:val="auto"/>
        </w:rPr>
        <w:t>ing</w:t>
      </w:r>
      <w:r w:rsidR="00FF6CA5" w:rsidRPr="00605B91">
        <w:rPr>
          <w:rFonts w:asciiTheme="minorHAnsi" w:hAnsiTheme="minorHAnsi" w:cstheme="minorHAnsi"/>
          <w:color w:val="auto"/>
        </w:rPr>
        <w:t xml:space="preserve"> two comparison relational compounds</w:t>
      </w:r>
      <w:r w:rsidR="00DC487E" w:rsidRPr="00605B91">
        <w:rPr>
          <w:rFonts w:asciiTheme="minorHAnsi" w:hAnsiTheme="minorHAnsi" w:cstheme="minorHAnsi"/>
          <w:color w:val="auto"/>
        </w:rPr>
        <w:t xml:space="preserve"> by</w:t>
      </w:r>
      <w:r w:rsidR="00FF6CA5" w:rsidRPr="00605B91">
        <w:rPr>
          <w:rFonts w:asciiTheme="minorHAnsi" w:hAnsiTheme="minorHAnsi" w:cstheme="minorHAnsi"/>
          <w:color w:val="auto"/>
        </w:rPr>
        <w:t xml:space="preserve"> dragging figures of </w:t>
      </w:r>
      <w:r w:rsidR="0037246C" w:rsidRPr="00605B91">
        <w:rPr>
          <w:rFonts w:asciiTheme="minorHAnsi" w:hAnsiTheme="minorHAnsi" w:cstheme="minorHAnsi"/>
          <w:color w:val="auto"/>
        </w:rPr>
        <w:t xml:space="preserve">a </w:t>
      </w:r>
      <w:r w:rsidR="00FF6CA5" w:rsidRPr="00605B91">
        <w:rPr>
          <w:rFonts w:asciiTheme="minorHAnsi" w:hAnsiTheme="minorHAnsi" w:cstheme="minorHAnsi"/>
          <w:color w:val="auto"/>
        </w:rPr>
        <w:t xml:space="preserve">bank of stimuli with the same relation shown by the sample relational compounds. </w:t>
      </w:r>
      <w:r w:rsidR="00181FD8" w:rsidRPr="00605B91">
        <w:rPr>
          <w:rFonts w:asciiTheme="minorHAnsi" w:hAnsiTheme="minorHAnsi" w:cstheme="minorHAnsi"/>
          <w:color w:val="auto"/>
        </w:rPr>
        <w:t>These</w:t>
      </w:r>
      <w:r w:rsidR="00FF6CA5" w:rsidRPr="00605B91">
        <w:rPr>
          <w:rFonts w:asciiTheme="minorHAnsi" w:hAnsiTheme="minorHAnsi" w:cstheme="minorHAnsi"/>
          <w:color w:val="auto"/>
        </w:rPr>
        <w:t xml:space="preserve"> factors </w:t>
      </w:r>
      <w:r w:rsidR="00181FD8" w:rsidRPr="00605B91">
        <w:rPr>
          <w:rFonts w:asciiTheme="minorHAnsi" w:hAnsiTheme="minorHAnsi" w:cstheme="minorHAnsi"/>
          <w:color w:val="auto"/>
        </w:rPr>
        <w:t xml:space="preserve">conform an integrated system that can be manipulated in an individual or integrative manner. The </w:t>
      </w:r>
      <w:r w:rsidR="00DC487E" w:rsidRPr="00605B91">
        <w:rPr>
          <w:rFonts w:asciiTheme="minorHAnsi" w:hAnsiTheme="minorHAnsi" w:cstheme="minorHAnsi"/>
          <w:color w:val="auto"/>
        </w:rPr>
        <w:t xml:space="preserve">software </w:t>
      </w:r>
      <w:r w:rsidR="00181FD8" w:rsidRPr="00605B91">
        <w:rPr>
          <w:rFonts w:asciiTheme="minorHAnsi" w:hAnsiTheme="minorHAnsi" w:cstheme="minorHAnsi"/>
          <w:color w:val="auto"/>
        </w:rPr>
        <w:t>records discrete responses (</w:t>
      </w:r>
      <w:r w:rsidR="0037246C" w:rsidRPr="00605B91">
        <w:rPr>
          <w:rFonts w:asciiTheme="minorHAnsi" w:hAnsiTheme="minorHAnsi" w:cstheme="minorHAnsi"/>
          <w:color w:val="auto"/>
        </w:rPr>
        <w:t>e</w:t>
      </w:r>
      <w:r w:rsidR="00181FD8" w:rsidRPr="00605B91">
        <w:rPr>
          <w:rFonts w:asciiTheme="minorHAnsi" w:hAnsiTheme="minorHAnsi" w:cstheme="minorHAnsi"/>
          <w:color w:val="auto"/>
        </w:rPr>
        <w:t>.g.</w:t>
      </w:r>
      <w:r w:rsidR="00605B91">
        <w:rPr>
          <w:rFonts w:asciiTheme="minorHAnsi" w:hAnsiTheme="minorHAnsi" w:cstheme="minorHAnsi"/>
          <w:color w:val="auto"/>
        </w:rPr>
        <w:t>,</w:t>
      </w:r>
      <w:r w:rsidR="00181FD8" w:rsidRPr="00605B91">
        <w:rPr>
          <w:rFonts w:asciiTheme="minorHAnsi" w:hAnsiTheme="minorHAnsi" w:cstheme="minorHAnsi"/>
          <w:color w:val="auto"/>
        </w:rPr>
        <w:t xml:space="preserve"> stimuli selections, placements) and continuous responses (</w:t>
      </w:r>
      <w:r w:rsidR="00605B91">
        <w:rPr>
          <w:rFonts w:asciiTheme="minorHAnsi" w:hAnsiTheme="minorHAnsi" w:cstheme="minorHAnsi"/>
          <w:color w:val="auto"/>
        </w:rPr>
        <w:t xml:space="preserve">e.g., </w:t>
      </w:r>
      <w:r w:rsidR="00181FD8" w:rsidRPr="00605B91">
        <w:rPr>
          <w:rFonts w:asciiTheme="minorHAnsi" w:hAnsiTheme="minorHAnsi" w:cstheme="minorHAnsi"/>
          <w:color w:val="auto"/>
        </w:rPr>
        <w:t xml:space="preserve">tracking of cursor movements, figure dragging). The obtained data, data analysis and graphical representations proposed are compatible with frameworks that assume an active nature of the attentional and perceptual processes and an integrated and continuous system between the perceiver and the environment. The proposed paradigm deepens the systematic study of relational behavior in humans in the framework of the transposition paradigm and expands it to </w:t>
      </w:r>
      <w:r w:rsidR="008B488D" w:rsidRPr="00605B91">
        <w:rPr>
          <w:rFonts w:asciiTheme="minorHAnsi" w:hAnsiTheme="minorHAnsi" w:cstheme="minorHAnsi"/>
          <w:color w:val="auto"/>
        </w:rPr>
        <w:t xml:space="preserve">a </w:t>
      </w:r>
      <w:r w:rsidR="004C06E5" w:rsidRPr="00605B91">
        <w:rPr>
          <w:rFonts w:asciiTheme="minorHAnsi" w:hAnsiTheme="minorHAnsi" w:cstheme="minorHAnsi"/>
          <w:color w:val="auto"/>
        </w:rPr>
        <w:t>continu</w:t>
      </w:r>
      <w:r w:rsidR="0055657F" w:rsidRPr="00605B91">
        <w:rPr>
          <w:rFonts w:asciiTheme="minorHAnsi" w:hAnsiTheme="minorHAnsi" w:cstheme="minorHAnsi"/>
          <w:color w:val="auto"/>
        </w:rPr>
        <w:t>ou</w:t>
      </w:r>
      <w:r w:rsidR="004C06E5" w:rsidRPr="00605B91">
        <w:rPr>
          <w:rFonts w:asciiTheme="minorHAnsi" w:hAnsiTheme="minorHAnsi" w:cstheme="minorHAnsi"/>
          <w:color w:val="auto"/>
        </w:rPr>
        <w:t xml:space="preserve">s </w:t>
      </w:r>
      <w:r w:rsidR="00181FD8" w:rsidRPr="00605B91">
        <w:rPr>
          <w:rFonts w:asciiTheme="minorHAnsi" w:hAnsiTheme="minorHAnsi" w:cstheme="minorHAnsi"/>
          <w:color w:val="auto"/>
        </w:rPr>
        <w:t>analysis of interaction between active patterns and the dynamics of relational behavior.</w:t>
      </w:r>
    </w:p>
    <w:p w14:paraId="415A114D" w14:textId="2992ADAD" w:rsidR="004C7B5A" w:rsidRPr="00605B91" w:rsidRDefault="004C7B5A" w:rsidP="00B94E97">
      <w:pPr>
        <w:contextualSpacing/>
        <w:rPr>
          <w:rFonts w:asciiTheme="minorHAnsi" w:hAnsiTheme="minorHAnsi" w:cstheme="minorHAnsi"/>
          <w:color w:val="auto"/>
        </w:rPr>
      </w:pPr>
    </w:p>
    <w:p w14:paraId="7FD1E00B" w14:textId="1E83F43D" w:rsidR="004C7B5A" w:rsidRPr="00605B91" w:rsidRDefault="004C7B5A" w:rsidP="00B94E97">
      <w:pPr>
        <w:contextualSpacing/>
        <w:rPr>
          <w:rFonts w:asciiTheme="minorHAnsi" w:hAnsiTheme="minorHAnsi" w:cstheme="minorHAnsi"/>
          <w:color w:val="auto"/>
        </w:rPr>
      </w:pPr>
      <w:r w:rsidRPr="00605B91">
        <w:rPr>
          <w:rFonts w:asciiTheme="minorHAnsi" w:hAnsiTheme="minorHAnsi" w:cstheme="minorHAnsi"/>
          <w:b/>
          <w:bCs/>
          <w:color w:val="auto"/>
        </w:rPr>
        <w:t>INTRODUCTION:</w:t>
      </w:r>
    </w:p>
    <w:p w14:paraId="11414D9B" w14:textId="21E86617" w:rsidR="000D083D" w:rsidRDefault="004F5C59" w:rsidP="00B94E97">
      <w:pPr>
        <w:contextualSpacing/>
        <w:rPr>
          <w:rFonts w:asciiTheme="minorHAnsi" w:hAnsiTheme="minorHAnsi" w:cstheme="minorHAnsi"/>
          <w:color w:val="auto"/>
        </w:rPr>
      </w:pPr>
      <w:r w:rsidRPr="00605B91">
        <w:rPr>
          <w:rFonts w:asciiTheme="minorHAnsi" w:hAnsiTheme="minorHAnsi" w:cstheme="minorHAnsi"/>
          <w:color w:val="auto"/>
        </w:rPr>
        <w:t xml:space="preserve">The ability to recognize and respond based on the relational qualities of objects regardless of absolute attributes that each one possesses is named relational behavior. From an ecological view, relational behavior could be critical to </w:t>
      </w:r>
      <w:r w:rsidR="00B910E2" w:rsidRPr="00605B91">
        <w:rPr>
          <w:rFonts w:asciiTheme="minorHAnsi" w:hAnsiTheme="minorHAnsi" w:cstheme="minorHAnsi"/>
          <w:color w:val="auto"/>
        </w:rPr>
        <w:t xml:space="preserve">the </w:t>
      </w:r>
      <w:r w:rsidRPr="00605B91">
        <w:rPr>
          <w:rFonts w:asciiTheme="minorHAnsi" w:hAnsiTheme="minorHAnsi" w:cstheme="minorHAnsi"/>
          <w:color w:val="auto"/>
        </w:rPr>
        <w:t>adjust</w:t>
      </w:r>
      <w:r w:rsidR="00B910E2" w:rsidRPr="00605B91">
        <w:rPr>
          <w:rFonts w:asciiTheme="minorHAnsi" w:hAnsiTheme="minorHAnsi" w:cstheme="minorHAnsi"/>
          <w:color w:val="auto"/>
        </w:rPr>
        <w:t>ment of</w:t>
      </w:r>
      <w:r w:rsidRPr="00605B91">
        <w:rPr>
          <w:rFonts w:asciiTheme="minorHAnsi" w:hAnsiTheme="minorHAnsi" w:cstheme="minorHAnsi"/>
          <w:color w:val="auto"/>
        </w:rPr>
        <w:t xml:space="preserve"> the organisms, humans and not humans, to complex and dynamic natural environments. In social and ecological contexts, the organisms are constrained to respond to permutable aspects of the environment (</w:t>
      </w:r>
      <w:r w:rsidR="00605B91">
        <w:rPr>
          <w:rFonts w:asciiTheme="minorHAnsi" w:hAnsiTheme="minorHAnsi" w:cstheme="minorHAnsi"/>
          <w:color w:val="auto"/>
        </w:rPr>
        <w:t xml:space="preserve">e.g., </w:t>
      </w:r>
      <w:r w:rsidRPr="00605B91">
        <w:rPr>
          <w:rFonts w:asciiTheme="minorHAnsi" w:hAnsiTheme="minorHAnsi" w:cstheme="minorHAnsi"/>
          <w:color w:val="auto"/>
        </w:rPr>
        <w:t>food, predators) that vary in relation to given qualities (</w:t>
      </w:r>
      <w:r w:rsidR="00B910E2" w:rsidRPr="00605B91">
        <w:rPr>
          <w:rFonts w:asciiTheme="minorHAnsi" w:hAnsiTheme="minorHAnsi" w:cstheme="minorHAnsi"/>
          <w:color w:val="auto"/>
        </w:rPr>
        <w:t>e</w:t>
      </w:r>
      <w:r w:rsidRPr="00605B91">
        <w:rPr>
          <w:rFonts w:asciiTheme="minorHAnsi" w:hAnsiTheme="minorHAnsi" w:cstheme="minorHAnsi"/>
          <w:color w:val="auto"/>
        </w:rPr>
        <w:t xml:space="preserve">.g., size, color, smell, the intensity of a given sound, etc.) of the objects, events, and other organisms. </w:t>
      </w:r>
      <w:r w:rsidR="000D083D" w:rsidRPr="00605B91">
        <w:rPr>
          <w:rFonts w:asciiTheme="minorHAnsi" w:hAnsiTheme="minorHAnsi" w:cstheme="minorHAnsi"/>
          <w:color w:val="auto"/>
        </w:rPr>
        <w:t>One of the most exciting and controversial issues in the history of behavioral science is the emergence of relational behavior. This is, do animals (non-humans and humans) perceive and respond to relational qualities of stimuli, regardless of the absolute attributes that each one possess?</w:t>
      </w:r>
      <w:r w:rsidR="000D083D" w:rsidRPr="00605B91">
        <w:rPr>
          <w:rFonts w:asciiTheme="minorHAnsi" w:hAnsiTheme="minorHAnsi" w:cstheme="minorHAnsi"/>
          <w:color w:val="auto"/>
        </w:rPr>
        <w:fldChar w:fldCharType="begin"/>
      </w:r>
      <w:r w:rsidR="006E54DE" w:rsidRPr="00605B91">
        <w:rPr>
          <w:rFonts w:asciiTheme="minorHAnsi" w:hAnsiTheme="minorHAnsi" w:cstheme="minorHAnsi"/>
          <w:color w:val="auto"/>
        </w:rPr>
        <w:instrText xml:space="preserve"> ADDIN ZOTERO_ITEM CSL_CITATION {"citationID":"HjrTynR8","properties":{"formattedCitation":"\\super 1\\uc0\\u8211{}5\\nosupersub{}","plainCitation":"1–5","noteIndex":0},"citationItems":[{"id":"cbUSW2Os/nWDyqLfU","uris":["http://zotero.org/users/local/xhUaWSEV/items/ZZYK7D3A"],"uri":["http://zotero.org/users/local/xhUaWSEV/items/ZZYK7D3A"],"itemData":{"id":500,"type":"book","abstract":"Book Source: Digital Library of India Item 2015.174177\n\ndc.contributor.author: C. Lloyd Morgan, Ll.d., F.r.s.\ndc.contributor.other: Scl,hyd\ndc.date.accessioned: 2015-07-07T03:49:21Z\ndc.date.available: 2015-07-07T03:49:21Z\ndc.date.digitalpublicationdate: 2001-02-03\ndc.date.citation: 1903\ndc.identifier.barcode: 2990110009894\ndc.identifier.origpath: /data/upload/0009/899\ndc.identifier.copyno: 1\ndc.identifier.uri: http://www.new.dli.ernet.in/handle/2015/174177\ndc.description.scanningcentre: State Central Library, Hyderabad\ndc.description.main: 1\ndc.description.tagged: 0\ndc.description.totalpages: 397\ndc.format.mimetype: application/pdf\ndc.language.iso: English\ndc.publisher.digitalrepublisher: Bis/chief Librarian,scl,hyd\ndc.publisher: The Walter Scott Publishing Co,ltd, London\ndc.rights: Out_of_copyright\ndc.source.library: Scl,hyd\ndc.subject.classification: Philosophy\ndc.title: An Introduction To Comparative Psychology","language":"eng","source":"Internet Archive","title":"An Introduction To Comparative Psychology","URL":"http://archive.org/details/in.ernet.dli.2015.174177","author":[{"family":"C. Lloyd Morgan","given":"Ll","dropping-particle":"d"}],"accessed":{"date-parts":[["2020",3,24]]},"issued":{"date-parts":[["1903"]]}}},{"id":"cbUSW2Os/Y0L0yugZ","uris":["http://zotero.org/users/local/xhUaWSEV/items/PNQF636N"],"uri":["http://zotero.org/users/local/xhUaWSEV/items/PNQF636N"],"itemData":{"id":17,"type":"chapter","abstract":"Upon what kind of process do the memorial after-effects apparent in learning phenomena depend? An example will illustrate what is meant. An animal has learned to choose one or another of two achromatic colours. One perfectly consistent explanation of what has happened here would be the following: one of the colour processes has through experience acquired a positive, the other a negative, character. Thus the animal not only learns to approach one of the colours but it also learns to avoid the other. In the end these two products of learning will reciprocally aid one another. Such learning has been demonstrated (under other conditions) in experiments performed by Pavlov's methods. It does not greatly alter the results if colours slightly different from those of the learning series are substituted for the original ones. This shows that the memorial after-effect of the original pair holds not only for each specific colour but for a certain zone of adjacent colours. This zone is known as the range of substitution. As long as the colours substituted for the original colour do not go beyond this zone, the theory we shall here examine is able to explain a great number of facts, if one remembers that the substitution value of a stimulus is a direct function of its similarity to the original stimulus. (The complete version of this article appeared as \"Nachweis einfacher Strukturfunktionen beim Schimpansen und beim Haushuhn. Über eine neue Methode zur Untersuchung des bunten Farbensystems\" [Aus der Anthropoidenstation auf Teneriffa], Abh. d. Königl. Preuss. Ak. d. Wissen., Jahrg. 1918, Phys.-Math. Klasse, Nr. 2. Berlin, 1918, pp, 1-101. (PsycINFO Database Record (c) 2016 APA, all rights reserved)","container-title":"A source book of Gestalt psychology","event-place":"London, England","note":"DOI: 10.1037/11496-018","page":"217-227","publisher":"Kegan Paul, Trench, Trubner &amp; Company","publisher-place":"London, England","source":"APA PsycNET","title":"Simple structural functions in the chimpanzee and in the chicken","author":[{"family":"Köhler","given":"Wolfgang"}],"issued":{"date-parts":[["1918"]],"season":"1938"}}},{"id":"cbUSW2Os/Tww557t4","uris":["http://zotero.org/users/local/xhUaWSEV/items/K6JH8WI3"],"uri":["http://zotero.org/users/local/xhUaWSEV/items/K6JH8WI3"],"itemData":{"id":44,"type":"article-journal","abstract":"American psychologists anticipated the Gestalt movement in recognizing the necessity of interpreting the differential response of animals to stimuli differing in degree in terms of the relational character of the stimulus situation. But experiments show that the response to relationship is not universal. A previous article by the author set forth a theoretical schema, based on stimulus-response principles, explaining discrimination learning as a cumulative process of strengthening the excitatory tendency of the positive stimulus cue by reinforcements of responses to it while the negative stimulus receives no such reinforcement. Eventually the difference between the excitatory strengths of the positive and negative cue stimuli reaches a minimum necessary to insure a consistent response to the positive stimulus. In the present article it is pointed out that where continuous dimensions as size and brightness are concerned, some transfer of training could be expected, at least between nearby members of a series. Experimental results on animals and humans are shown to be consistent with a theoretical curve of irradiation in which extent of generalization varies with size of stimulus. Gestalt theory fails to explain them. (PsycINFO Database Record (c) 2016 APA, all rights reserved)","container-title":"Psychological Review","DOI":"10.1037/h0062885","ISSN":"1939-1471(Electronic),0033-295X(Print)","issue":"5","page":"430-444","source":"APA PsycNET","title":"The differential response in animals to stimuli varying within a single dimension","volume":"44","author":[{"family":"Spence","given":"K. W."}],"issued":{"date-parts":[["1937"]]}}},{"id":"cbUSW2Os/RMbMw9DV","uris":["http://zotero.org/users/local/xhUaWSEV/items/EP4R8Y8R"],"uri":["http://zotero.org/users/local/xhUaWSEV/items/EP4R8Y8R"],"itemData":{"id":46,"type":"article-journal","abstract":"We studied transposition in pigeons, using multiple-pair discrimination training. Four birds discriminated two pairs of circles: 1+ 2− and 5+ 6− or 1− 2+ and 5− 6+ (digits denote circle diameters and plus and minus signs denote reward and nonreward, respectively). Four other birds discriminated four pairs of circles: 1+2−, 1+3−, 4+6−, and 5+6−or 1−2+, 1−3+, 4−6+, and 5−6+. Finally, 4 birds discriminated only one pair of circles: 1+ 2−, 1+ 2−, 5+ 6−, or 5− 6+. Testing included five new pairs—1/5, 2/3, 2/6, 3/4, and 4/5—that distinguished absolute from relational accounts of transposition. The pigeons’ relational responding rose from one- to two- to four-pair training. The similarity of the testing stimuli to one another also affected relational responding: Transposition increased with highly dissimilar stimuli. Neither Spence’s (1937) theory nor existing relational accounts could predict the obtained pattern of relational responding.","container-title":"Animal Learning &amp; Behavior","DOI":"10.3758/BF03196048","ISSN":"1532-5830","issue":"1","journalAbbreviation":"Animal Learning &amp; Behavior","language":"en","page":"22-46","source":"Springer Link","title":"Transposition in pigeons: reassessing spence (1937) with multiple discrimination training","title-short":"Transposition in pigeons","volume":"33","author":[{"family":"Lazareva","given":"Olga F."},{"family":"Wasserman","given":"Edward A."},{"family":"Young","given":"Michael E."}],"issued":{"date-parts":[["2005",2,1]]}}},{"id":"cbUSW2Os/qDW813r9","uris":["http://zotero.org/users/local/xhUaWSEV/items/KIJL5DVT"],"uri":["http://zotero.org/users/local/xhUaWSEV/items/KIJL5DVT"],"itemData":{"id":178,"type":"book","abstract":"The Perception of Stimulus Relations: Discrimination Learning and Transposition focuses on the processes, methodologies, and approaches involved in discrimination learning and transposition. The book first offers information on stimulus equivalence, transposition of paradigms, and the transposition and relation perception problems. The manuscript then examines measurement, training, subject, and test variables. Topics include stimulus and procedural variables, effect of direction of transposition test, phylogenetic comparisons, concept knowledge, and speed of original learning. The publication elaborates on form transposition, including transposition of visual forms and the meaning of form and form transposition. The text then takes a look at relational and absolute theories, summary of findings and evaluation of theories, and outline of a theory of transposition. Discussions focus on assumptions and basic deductions, effect of absolute stimulus components, effect of noticing change in stimuli from training to test, and stimulus similarity. The book is a valuable source of data for readers interested in discrimination learning and transposition.","ISBN":"978-1-4832-6361-8","language":"en","note":"Google-Books-ID: DvBFBQAAQBAJ","number-of-pages":"403","publisher":"Academic Press","source":"Google Books","title":"The Perception of Stimulus Relations: Discrimination Learning and Transposition","title-short":"The Perception of Stimulus Relations","author":[{"family":"Reese","given":"Hayne W."}],"issued":{"date-parts":[["2013",10,22]]}}}],"schema":"https://github.com/citation-style-language/schema/raw/master/csl-citation.json"} </w:instrText>
      </w:r>
      <w:r w:rsidR="000D083D" w:rsidRPr="00605B91">
        <w:rPr>
          <w:rFonts w:asciiTheme="minorHAnsi" w:hAnsiTheme="minorHAnsi" w:cstheme="minorHAnsi"/>
          <w:color w:val="auto"/>
        </w:rPr>
        <w:fldChar w:fldCharType="separate"/>
      </w:r>
      <w:r w:rsidR="000D083D" w:rsidRPr="00605B91">
        <w:rPr>
          <w:rFonts w:asciiTheme="minorHAnsi" w:hAnsiTheme="minorHAnsi" w:cstheme="minorHAnsi"/>
          <w:color w:val="auto"/>
          <w:vertAlign w:val="superscript"/>
        </w:rPr>
        <w:t>1–5</w:t>
      </w:r>
      <w:r w:rsidR="000D083D" w:rsidRPr="00605B91">
        <w:rPr>
          <w:rFonts w:asciiTheme="minorHAnsi" w:hAnsiTheme="minorHAnsi" w:cstheme="minorHAnsi"/>
          <w:color w:val="auto"/>
        </w:rPr>
        <w:fldChar w:fldCharType="end"/>
      </w:r>
      <w:r w:rsidR="000D083D" w:rsidRPr="00605B91">
        <w:rPr>
          <w:rFonts w:asciiTheme="minorHAnsi" w:hAnsiTheme="minorHAnsi" w:cstheme="minorHAnsi"/>
          <w:color w:val="auto"/>
        </w:rPr>
        <w:t>. The affirmative answer implies that organisms’ responses integrates segments of stimulation that vary in degree in, at least, one relevant dimension or quality, such as the size or saturation of the stimuli</w:t>
      </w:r>
      <w:r w:rsidR="000D083D" w:rsidRPr="00605B91">
        <w:rPr>
          <w:rFonts w:asciiTheme="minorHAnsi" w:hAnsiTheme="minorHAnsi" w:cstheme="minorHAnsi"/>
          <w:color w:val="auto"/>
        </w:rPr>
        <w:fldChar w:fldCharType="begin"/>
      </w:r>
      <w:r w:rsidR="006E54DE" w:rsidRPr="00605B91">
        <w:rPr>
          <w:rFonts w:asciiTheme="minorHAnsi" w:hAnsiTheme="minorHAnsi" w:cstheme="minorHAnsi"/>
          <w:color w:val="auto"/>
        </w:rPr>
        <w:instrText xml:space="preserve"> ADDIN ZOTERO_ITEM CSL_CITATION {"citationID":"F89pqzKb","properties":{"formattedCitation":"\\super 6, 7\\nosupersub{}","plainCitation":"6, 7","noteIndex":0},"citationItems":[{"id":"cbUSW2Os/71x9LQ1X","uris":["http://zotero.org/users/local/xhUaWSEV/items/24QULY4W"],"uri":["http://zotero.org/users/local/xhUaWSEV/items/24QULY4W"],"itemData":{"id":468,"type":"article-journal","abstract":"This study evaluated the functional role of behavioral patterns in relational behavior in humans. The participants were five children, 9–11 years-old. A modified transposition task (size) was used, requiring active comparison patterns in order to match two relational stimulus compounds with two sample stimulus compounds. Comparison patterns were analyzed in terms of the variety of sequences and exceeding movements, the choice of relevant stimuli, and their correspondence with the size relationship between stimulus instances. Results suggest that variation in sequences and movements as well as choice for relevant stimuli influenced the establishment of relational behavior. The neglect of active comparison patterns in accounting for relational behavior is discussed.","container-title":"Behavioural Processes","DOI":"10.1016/j.beproc.2019.104024","ISSN":"0376-6357","journalAbbreviation":"Behavioural Processes","language":"en","page":"104024","source":"ScienceDirect","title":"Comparison patterns: An experimental study of transposition in children","title-short":"Comparison patterns","volume":"171","author":[{"family":"Ribes-Iñesta","given":"Emilio"},{"family":"León","given":"Alejandro"},{"family":"Andrade-González","given":"Diana Estefanía"}],"issued":{"date-parts":[["2020",2,1]]}}},{"id":"cbUSW2Os/tF2z7s8f","uris":["http://zotero.org/users/local/xhUaWSEV/items/KQ8KIT7Z"],"uri":["http://zotero.org/users/local/xhUaWSEV/items/KQ8KIT7Z"],"itemData":{"id":512,"type":"article-journal","container-title":"Acta Comportamentalia: Revista Latina de Análisis de Comportamiento","title":"La pertinencia de la tarea de transposición como un caso para el estudio de los contactos funcionales de comparación","author":[{"family":"Andrade-González","given":"Diana Estefanía"},{"family":"León","given":"Alejandro"},{"family":"Hernández-Eslava","given":"Varsovia"}],"issued":{"literal":"En prensa"}}}],"schema":"https://github.com/citation-style-language/schema/raw/master/csl-citation.json"} </w:instrText>
      </w:r>
      <w:r w:rsidR="000D083D" w:rsidRPr="00605B91">
        <w:rPr>
          <w:rFonts w:asciiTheme="minorHAnsi" w:hAnsiTheme="minorHAnsi" w:cstheme="minorHAnsi"/>
          <w:color w:val="auto"/>
        </w:rPr>
        <w:fldChar w:fldCharType="separate"/>
      </w:r>
      <w:r w:rsidR="000D083D" w:rsidRPr="00605B91">
        <w:rPr>
          <w:rFonts w:asciiTheme="minorHAnsi" w:hAnsiTheme="minorHAnsi" w:cstheme="minorHAnsi"/>
          <w:color w:val="auto"/>
          <w:vertAlign w:val="superscript"/>
        </w:rPr>
        <w:t>6, 7</w:t>
      </w:r>
      <w:r w:rsidR="000D083D" w:rsidRPr="00605B91">
        <w:rPr>
          <w:rFonts w:asciiTheme="minorHAnsi" w:hAnsiTheme="minorHAnsi" w:cstheme="minorHAnsi"/>
          <w:color w:val="auto"/>
        </w:rPr>
        <w:fldChar w:fldCharType="end"/>
      </w:r>
      <w:r w:rsidR="000D083D" w:rsidRPr="00605B91">
        <w:rPr>
          <w:rFonts w:asciiTheme="minorHAnsi" w:hAnsiTheme="minorHAnsi" w:cstheme="minorHAnsi"/>
          <w:color w:val="auto"/>
        </w:rPr>
        <w:t>. In spite of the cited controversy, there is strong evidence that supports the emergence of relational behavior in animals</w:t>
      </w:r>
      <w:r w:rsidR="000D083D" w:rsidRPr="00605B91">
        <w:rPr>
          <w:rFonts w:asciiTheme="minorHAnsi" w:hAnsiTheme="minorHAnsi" w:cstheme="minorHAnsi"/>
          <w:color w:val="auto"/>
        </w:rPr>
        <w:fldChar w:fldCharType="begin"/>
      </w:r>
      <w:r w:rsidR="006E54DE" w:rsidRPr="00605B91">
        <w:rPr>
          <w:rFonts w:asciiTheme="minorHAnsi" w:hAnsiTheme="minorHAnsi" w:cstheme="minorHAnsi"/>
          <w:color w:val="auto"/>
        </w:rPr>
        <w:instrText xml:space="preserve"> ADDIN ZOTERO_ITEM CSL_CITATION {"citationID":"tR2fdgkm","properties":{"formattedCitation":"\\super 4, 8\\uc0\\u8211{}10\\nosupersub{}","plainCitation":"4, 8–10","noteIndex":0},"citationItems":[{"id":"cbUSW2Os/RMbMw9DV","uris":["http://zotero.org/users/local/xhUaWSEV/items/EP4R8Y8R"],"uri":["http://zotero.org/users/local/xhUaWSEV/items/EP4R8Y8R"],"itemData":{"id":46,"type":"article-journal","abstract":"We studied transposition in pigeons, using multiple-pair discrimination training. Four birds discriminated two pairs of circles: 1+ 2− and 5+ 6− or 1− 2+ and 5− 6+ (digits denote circle diameters and plus and minus signs denote reward and nonreward, respectively). Four other birds discriminated four pairs of circles: 1+2−, 1+3−, 4+6−, and 5+6−or 1−2+, 1−3+, 4−6+, and 5−6+. Finally, 4 birds discriminated only one pair of circles: 1+ 2−, 1+ 2−, 5+ 6−, or 5− 6+. Testing included five new pairs—1/5, 2/3, 2/6, 3/4, and 4/5—that distinguished absolute from relational accounts of transposition. The pigeons’ relational responding rose from one- to two- to four-pair training. The similarity of the testing stimuli to one another also affected relational responding: Transposition increased with highly dissimilar stimuli. Neither Spence’s (1937) theory nor existing relational accounts could predict the obtained pattern of relational responding.","container-title":"Animal Learning &amp; Behavior","DOI":"10.3758/BF03196048","ISSN":"1532-5830","issue":"1","journalAbbreviation":"Animal Learning &amp; Behavior","language":"en","page":"22-46","source":"Springer Link","title":"Transposition in pigeons: reassessing spence (1937) with multiple discrimination training","title-short":"Transposition in pigeons","volume":"33","author":[{"family":"Lazareva","given":"Olga F."},{"family":"Wasserman","given":"Edward A."},{"family":"Young","given":"Michael E."}],"issued":{"date-parts":[["2005",2,1]]}}},{"id":"cbUSW2Os/D0D2kNZv","uris":["http://zotero.org/users/local/xhUaWSEV/items/GP3GGKUB"],"uri":["http://zotero.org/users/local/xhUaWSEV/items/GP3GGKUB"],"itemData":{"id":10,"type":"article-journal","container-title":"Journal of the experimental analysis of behavior","DOI":"https://doi.org/10.1901/jeab.2012.97-231","issue":"2","page":"231-248","title":"Relational learning in a context of transposition: A review","volume":"97","author":[{"family":"Lazareva","given":"Olga F."}],"issued":{"date-parts":[["2012"]]}}},{"id":"cbUSW2Os/ZBL9Uy0Y","uris":["http://zotero.org/users/local/xhUaWSEV/items/UA8WY2IQ"],"uri":["http://zotero.org/users/local/xhUaWSEV/items/UA8WY2IQ"],"itemData":{"id":48,"type":"article-journal","abstract":"We present a new model of transposition behavior that involves 3 predictors: (a) the disparity in generalized associative strength from the previously reinforced and nonreinforced stimuli (g) to the stimuli in the testing pair; (b) relational disparity (r), the difference in the logarithmically scaled sensory values of the testing stimuli; and (c) familiarity (f), the inverse of the Euclidean distance from the testing pair to the nearest training pair in 2-dimensional stimulus space. We evaluated the model with pigeons as subjects and with circle diameter (Experiment 1) and speed of motion (Experiment 2) as sensory dimensions. In each experiment, we presented 1, 2, or 3 training pairs as well as a wide range of testing pairs, including those comprising nonadjacent training stimuli. The control that was exerted by g did not depend on the number of training pairs and predicted behavior better than r and f after 1-pair training. In contrast, the influence of r increased dramatically with an increase in the number of training pairs. The contribution of f depended on the stimulus domain: When circle area was used (Experiment 1), the influence of f was similar to r; however, when speed of motion was used (Experiment 2), f had no discernible effect on pigeons’ behavior. In sum, our results suggest that pigeons’ transposition behavior is affected by both reinforcement history (g) and the relation between the experimental stimuli (r and f); our model provides a principled means for assessing the relative contribution of each predictor to choice behavior. (PsycINFO Database Record (c) 2016 APA, all rights reserved)","container-title":"Journal of Experimental Psychology: Animal Learning and Cognition","DOI":"10.1037/xan0000004","ISSN":"2329-8464(Electronic),2329-8456(Print)","issue":"1","page":"63-80","source":"APA PsycNET","title":"A three-component model of relational responding in the transposition paradigm","volume":"40","author":[{"family":"Lazareva","given":"Olga F."},{"family":"Young","given":"Michael E."},{"family":"Wasserman","given":"Edward A."}],"issued":{"date-parts":[["2014"]]}}},{"id":"cbUSW2Os/qNYAYUfK","uris":["http://zotero.org/users/local/xhUaWSEV/items/4XHUTZID"],"uri":["http://zotero.org/users/local/xhUaWSEV/items/4XHUTZID"],"itemData":{"id":30,"type":"article-journal","abstract":"Prior work with chelonians has demonstrated their capacity for successful performance in cognitive tasks, including those requiring color discrimination. Here, we sought to expand on historical research and determine whether eastern box turtles (Terrapene carolina) are capable of not only making simple color discriminations but also whether they can demonstrate abstract concept formation evidenced by using a relational response rule in their discrimination performance. Two eastern box turtles were rapidly and successfully trained on a black-and-white two-choice discrimination task using painted paddles and food reinforcement. After mastery, a medium gray paddle was added as a choice stimulus and turtle “Flippy” was reinforced for selecting the darker of the 2 stimuli presented in each trial, and turtle “Mario” was reinforced for selecting the lighter of the paddles presented. Nonreinforced probe trials incorporating light and dark gray stimuli paired with all other color options were then added to each session to test the turtles’ ability to use the relationship between choice stimuli to guide responding. The turtles successfully selected the paddles corresponding to their assigned relational response rule of “darker” or “lighter” at a level significantly above that predicted by chance. The turtles then demonstrated immediate generalization of their relational rule in testing with a novel array of blue paddles. Finally, the turtles continued to use their relational rule when presented with a novel array of green paddles in a traditional transposition task. Together, these findings support the capacity for higher order cognitive functioning in chelonians beyond that previously described. (PsycINFO Database Record (c) 2016 APA, all rights reserved)","container-title":"Journal of Comparative Psychology","DOI":"10.1037/a0030942","ISSN":"1939-2087(Electronic),0735-7036(Print)","issue":"3","page":"256-264","source":"APA PsycNET","title":"Relational responding by eastern box turtles (Terrapene carolina) in a series of color discrimination tasks","volume":"127","author":[{"family":"Leighty","given":"Katherine A."},{"family":"Grand","given":"Alison P."},{"family":"Pittman Courte","given":"Victoria L."},{"family":"Maloney","given":"Margaret A."},{"family":"Bettinger","given":"Tamara L."}],"issued":{"date-parts":[["2013"]]}}}],"schema":"https://github.com/citation-style-language/schema/raw/master/csl-citation.json"} </w:instrText>
      </w:r>
      <w:r w:rsidR="000D083D" w:rsidRPr="00605B91">
        <w:rPr>
          <w:rFonts w:asciiTheme="minorHAnsi" w:hAnsiTheme="minorHAnsi" w:cstheme="minorHAnsi"/>
          <w:color w:val="auto"/>
        </w:rPr>
        <w:fldChar w:fldCharType="separate"/>
      </w:r>
      <w:r w:rsidR="000D083D" w:rsidRPr="00605B91">
        <w:rPr>
          <w:rFonts w:asciiTheme="minorHAnsi" w:hAnsiTheme="minorHAnsi" w:cstheme="minorHAnsi"/>
          <w:color w:val="auto"/>
          <w:vertAlign w:val="superscript"/>
          <w:lang w:val="es-MX"/>
        </w:rPr>
        <w:t>4, 8–10</w:t>
      </w:r>
      <w:r w:rsidR="000D083D" w:rsidRPr="00605B91">
        <w:rPr>
          <w:rFonts w:asciiTheme="minorHAnsi" w:hAnsiTheme="minorHAnsi" w:cstheme="minorHAnsi"/>
          <w:color w:val="auto"/>
        </w:rPr>
        <w:fldChar w:fldCharType="end"/>
      </w:r>
      <w:r w:rsidR="000D083D" w:rsidRPr="00605B91">
        <w:rPr>
          <w:rFonts w:asciiTheme="minorHAnsi" w:hAnsiTheme="minorHAnsi" w:cstheme="minorHAnsi"/>
          <w:color w:val="auto"/>
        </w:rPr>
        <w:t xml:space="preserve"> and humans</w:t>
      </w:r>
      <w:r w:rsidR="000D083D" w:rsidRPr="00605B91">
        <w:rPr>
          <w:rFonts w:asciiTheme="minorHAnsi" w:hAnsiTheme="minorHAnsi" w:cstheme="minorHAnsi"/>
          <w:color w:val="auto"/>
        </w:rPr>
        <w:fldChar w:fldCharType="begin"/>
      </w:r>
      <w:r w:rsidR="006E54DE" w:rsidRPr="00605B91">
        <w:rPr>
          <w:rFonts w:asciiTheme="minorHAnsi" w:hAnsiTheme="minorHAnsi" w:cstheme="minorHAnsi"/>
          <w:color w:val="auto"/>
        </w:rPr>
        <w:instrText xml:space="preserve"> ADDIN ZOTERO_ITEM CSL_CITATION {"citationID":"UXjZZsIZ","properties":{"formattedCitation":"\\super 11\\uc0\\u8211{}18\\nosupersub{}","plainCitation":"11–18","noteIndex":0},"citationItems":[{"id":"cbUSW2Os/To72MIcx","uris":["http://zotero.org/users/local/xhUaWSEV/items/DF2TIN56"],"uri":["http://zotero.org/users/local/xhUaWSEV/items/DF2TIN56"],"itemData":{"id":8,"type":"article-journal","container-title":"Behavioural processes","page":"26-36","title":"Implicit relational learning in a multiple-object tracking task","volume":"152","author":[{"family":"Lazareva","given":"Olga F."},{"family":"McInnerney","given":"John"},{"family":"Williams","given":"Tiffany"}],"issued":{"date-parts":[["2018"]]}}},{"id":"cbUSW2Os/hoGwUSp6","uris":["http://zotero.org/users/local/xhUaWSEV/items/XC7ZKLKY"],"uri":["http://zotero.org/users/local/xhUaWSEV/items/XC7ZKLKY"],"itemData":{"id":94,"type":"article-journal","container-title":"Soviet Psychology and Psychiatry","DOI":"10.2753/RPO1061-0405040116","ISSN":"0584-5610","issue":"1","language":"en","page":"16-25","source":"Crossref","title":"A Comparative Investigation of Transposition of Learning: (In Normal Children of Various Ages and in Mental Deficients; in Apes and in Monkeys)","title-short":"A Comparative Investigation of Transposition of Learning","volume":"4","author":[{"family":"Vatsuro","given":"E. G."},{"family":"Kashkai","given":"M. Dzh"}],"issued":{"date-parts":[["1965",10]]}}},{"id":"cbUSW2Os/uuSZXUR9","uris":["http://zotero.org/users/local/xhUaWSEV/items/9TX88Q38"],"uri":["http://zotero.org/users/local/xhUaWSEV/items/9TX88Q38"],"itemData":{"id":64,"type":"article-journal","container-title":"Journal of Experimental Psychology","issue":"6","page":"471","title":"Experimental investigation of the relation of language to transposition behavior in young children.","volume":"36","author":[{"family":"Kuenne","given":"Margaret R."}],"issued":{"date-parts":[["1946"]]}}},{"id":"cbUSW2Os/wnU1qWct","uris":["http://zotero.org/users/local/xhUaWSEV/items/YGHHPI6L"],"uri":["http://zotero.org/users/local/xhUaWSEV/items/YGHHPI6L"],"itemData":{"id":42,"type":"article-journal","abstract":"\"Twenty-six Ss, between 58 and 73 months of age, were trained on an intermediate-size problem and then tested with stimuli differing in size from the training stimuli. Both absolute and relative responses were made by Ss in response to the test stimuli, depending on the conditions of training and testing, in particular the effects of: (a) Difference between stimuli; and (b) time between training and testing. Large differences between stimuli yielded predominantly absolute responses, while small differences favored response in relative terms. A lapse of time produced relative responses in both situations. Verbalization did not ensure relative responses, nor did its absence preclude them.\" Author's summary. (PsycINFO Database Record (c) 2016 APA, all rights reserved)","container-title":"Journal of Comparative and Physiological Psychology","DOI":"10.1037/h0041920","ISSN":"0021-9940(Print)","issue":"3","page":"292-295","source":"APA PsycNET","title":"Transposition of response by children trained in intermediate-size problems","volume":"50","author":[{"family":"Rudel","given":"Rita G."}],"issued":{"date-parts":[["1957"]]}}},{"id":"cbUSW2Os/RqF2wQev","uris":["http://zotero.org/users/local/xhUaWSEV/items/SFN45MZR"],"uri":["http://zotero.org/users/local/xhUaWSEV/items/SFN45MZR"],"itemData":{"id":482,"type":"article-journal","abstract":"72 children from 21 to 45 months of age were trained to discriminate usually the larger from the smaller of 2 stimuli. They were then given transposition tests in negative or positive directions. The children were classified into 36 verbal and 36 preverbal Ss. Results indicated: transposition tests in a positive direction yielded a U curve, there were more relational responses on trials requiring transposition in a negative than in a positive direction, there was no significant difference in the transposition responses of the preverbal and verbal Ss. (PsycINFO Database Record (c) 2016 APA, all rights reserved)","container-title":"Journal of Comparative and Physiological Psychology","DOI":"10.1037/h0049331","ISSN":"0021-9940(Print)","issue":"3","note":"publisher-place: US\npublisher: American Psychological Association","page":"386-390","source":"APA PsycNET","title":"Transposition of response to size in children","volume":"51","author":[{"family":"Rudel","given":"Rita G."}],"issued":{"date-parts":[["1958"]]}}},{"id":"cbUSW2Os/ctqnvAde","uris":["http://zotero.org/users/local/xhUaWSEV/items/4LN658AP"],"uri":["http://zotero.org/users/local/xhUaWSEV/items/4LN658AP"],"itemData":{"id":74,"type":"article-journal","abstract":"The effect on adults of the mode of presentation of the training stimuli (simultaneous and successive) was investigated by systematically varying the distance of the test set from the training set (N = 240). Under simultaneous training conditions, the sequence of events as a function of increased training-test difference was significant absolute choice, a decreasing gradient of absolute response and a simultaneously increasing gradient of relational response, and significant transposition. This sequential effect appeared to be a novel phenomenon inexplicable in terms of existing theories of transposition behavior. A 3-level conception of transposition behavior in humans was indicated. The successive-presentation data revealed consistent absolute transfer. (15 ref.) (PsycINFO Database Record (c) 2016 APA, all rights reserved)","container-title":"Journal of Experimental Psychology","DOI":"10.1037/h0046082","ISSN":"0022-1015(Print)","issue":"1","page":"103-107","source":"APA PsycNET","title":"Transposition in adults with simultaneous and successive stimulus presentation","volume":"68","author":[{"family":"Zeiler","given":"Michael D."}],"issued":{"date-parts":[["1964"]]}}},{"id":"cbUSW2Os/LyS03ZhK","uris":["http://zotero.org/users/local/xhUaWSEV/items/C7AD8KVR"],"uri":["http://zotero.org/users/local/xhUaWSEV/items/C7AD8KVR"],"itemData":{"id":55,"type":"article-journal","abstract":"\"40 children were divided into two groups, the first ranging in age from 3-0 to 3-11, the second from 4-5 to 5-6. All were trained to choose the smaller of a pair of squares… Ss from each group were tested at points one, two, four, and five steps from the original stimuli… From an analysis of the results the following conclusions were drawn: The gradient for the older group is horizontal at a high level of transposition score… The gradient for the younger group drops from a high to a low transposition score as test stimuli are removed from training stimuli… The various data… lend striking confirmation to the theory of transposition advanced by Spence.\" (PsycINFO Database Record (c) 2016 APA, all rights reserved)","container-title":"Journal of Experimental Psychology","DOI":"10.1037/h0060291","ISSN":"0022-1015(Print)","issue":"1","page":"30-38","source":"APA PsycNET","title":"Transposition in children as a function of age","volume":"41","author":[{"family":"Alberts","given":"Elizabeth"},{"family":"Ehrenfreund","given":"David"}],"issued":{"date-parts":[["1951"]]}}},{"id":"cbUSW2Os/mAlxF6oi","uris":["http://zotero.org/users/local/xhUaWSEV/items/PJBRTDM9"],"uri":["http://zotero.org/users/local/xhUaWSEV/items/PJBRTDM9"],"itemData":{"id":40,"type":"article-journal","abstract":"15 nursery school children were trained to criterion to respond to the larger of a single pair of stimuli; another group of 15 were given a double-discrimination problem, with the larger of each stimulus pair rewarded. 5 Ss in each group were then tested on near transposition, 5 on far transposition, and 5 on \"very far\" transposition, with all responses rewarded. The Ss who learned a double discrimination reached criterion significantly more rapidly in training, and transposed all along the size dimension; Ss who learned a single discrimination transposed only in the near test. From Psyc Abstracts 36:02:2FD94J. (PsycINFO Database Record (c) 2016 APA, all rights reserved)","container-title":"Journal of Comparative and Physiological Psychology","DOI":"10.1037/h0042545","ISSN":"0021-9940(Print)","issue":"6","page":"594-597","source":"APA PsycNET","title":"Relational learning in young children","volume":"53","author":[{"family":"Johnson","given":"Ronald C."},{"family":"Zara","given":"Ronald C."}],"issued":{"date-parts":[["1960"]]}}}],"schema":"https://github.com/citation-style-language/schema/raw/master/csl-citation.json"} </w:instrText>
      </w:r>
      <w:r w:rsidR="000D083D" w:rsidRPr="00605B91">
        <w:rPr>
          <w:rFonts w:asciiTheme="minorHAnsi" w:hAnsiTheme="minorHAnsi" w:cstheme="minorHAnsi"/>
          <w:color w:val="auto"/>
        </w:rPr>
        <w:fldChar w:fldCharType="separate"/>
      </w:r>
      <w:r w:rsidR="000D083D" w:rsidRPr="00605B91">
        <w:rPr>
          <w:rFonts w:asciiTheme="minorHAnsi" w:hAnsiTheme="minorHAnsi" w:cstheme="minorHAnsi"/>
          <w:color w:val="auto"/>
          <w:vertAlign w:val="superscript"/>
        </w:rPr>
        <w:t>11–18</w:t>
      </w:r>
      <w:r w:rsidR="000D083D" w:rsidRPr="00605B91">
        <w:rPr>
          <w:rFonts w:asciiTheme="minorHAnsi" w:hAnsiTheme="minorHAnsi" w:cstheme="minorHAnsi"/>
          <w:color w:val="auto"/>
        </w:rPr>
        <w:fldChar w:fldCharType="end"/>
      </w:r>
      <w:r w:rsidR="000D083D" w:rsidRPr="00605B91">
        <w:rPr>
          <w:rFonts w:asciiTheme="minorHAnsi" w:hAnsiTheme="minorHAnsi" w:cstheme="minorHAnsi"/>
          <w:color w:val="auto"/>
        </w:rPr>
        <w:t xml:space="preserve">. </w:t>
      </w:r>
    </w:p>
    <w:p w14:paraId="6BA1400B" w14:textId="77777777" w:rsidR="00605B91" w:rsidRPr="00605B91" w:rsidRDefault="00605B91" w:rsidP="00B94E97">
      <w:pPr>
        <w:contextualSpacing/>
        <w:rPr>
          <w:rFonts w:asciiTheme="minorHAnsi" w:hAnsiTheme="minorHAnsi" w:cstheme="minorHAnsi"/>
          <w:color w:val="auto"/>
        </w:rPr>
      </w:pPr>
    </w:p>
    <w:p w14:paraId="114AFF10" w14:textId="71F27193" w:rsidR="000D083D" w:rsidRDefault="000D083D" w:rsidP="00B94E97">
      <w:pPr>
        <w:contextualSpacing/>
        <w:rPr>
          <w:rFonts w:asciiTheme="minorHAnsi" w:hAnsiTheme="minorHAnsi" w:cstheme="minorHAnsi"/>
          <w:color w:val="auto"/>
        </w:rPr>
      </w:pPr>
      <w:r w:rsidRPr="00605B91">
        <w:rPr>
          <w:rFonts w:asciiTheme="minorHAnsi" w:hAnsiTheme="minorHAnsi" w:cstheme="minorHAnsi"/>
          <w:color w:val="auto"/>
        </w:rPr>
        <w:t>Different paradigms have been used for the analysis of relational behavior. The most extensively employed has been the transposition task</w:t>
      </w:r>
      <w:r w:rsidRPr="00605B91">
        <w:rPr>
          <w:rFonts w:asciiTheme="minorHAnsi" w:hAnsiTheme="minorHAnsi" w:cstheme="minorHAnsi"/>
          <w:color w:val="auto"/>
        </w:rPr>
        <w:fldChar w:fldCharType="begin"/>
      </w:r>
      <w:r w:rsidR="006E54DE" w:rsidRPr="00605B91">
        <w:rPr>
          <w:rFonts w:asciiTheme="minorHAnsi" w:hAnsiTheme="minorHAnsi" w:cstheme="minorHAnsi"/>
          <w:color w:val="auto"/>
        </w:rPr>
        <w:instrText xml:space="preserve"> ADDIN ZOTERO_ITEM CSL_CITATION {"citationID":"9fyabtI6","properties":{"formattedCitation":"\\super 5, 8\\nosupersub{}","plainCitation":"5, 8","noteIndex":0},"citationItems":[{"id":"cbUSW2Os/qDW813r9","uris":["http://zotero.org/users/local/xhUaWSEV/items/KIJL5DVT"],"uri":["http://zotero.org/users/local/xhUaWSEV/items/KIJL5DVT"],"itemData":{"id":178,"type":"book","abstract":"The Perception of Stimulus Relations: Discrimination Learning and Transposition focuses on the processes, methodologies, and approaches involved in discrimination learning and transposition. The book first offers information on stimulus equivalence, transposition of paradigms, and the transposition and relation perception problems. The manuscript then examines measurement, training, subject, and test variables. Topics include stimulus and procedural variables, effect of direction of transposition test, phylogenetic comparisons, concept knowledge, and speed of original learning. The publication elaborates on form transposition, including transposition of visual forms and the meaning of form and form transposition. The text then takes a look at relational and absolute theories, summary of findings and evaluation of theories, and outline of a theory of transposition. Discussions focus on assumptions and basic deductions, effect of absolute stimulus components, effect of noticing change in stimuli from training to test, and stimulus similarity. The book is a valuable source of data for readers interested in discrimination learning and transposition.","ISBN":"978-1-4832-6361-8","language":"en","note":"Google-Books-ID: DvBFBQAAQBAJ","number-of-pages":"403","publisher":"Academic Press","source":"Google Books","title":"The Perception of Stimulus Relations: Discrimination Learning and Transposition","title-short":"The Perception of Stimulus Relations","author":[{"family":"Reese","given":"Hayne W."}],"issued":{"date-parts":[["2013",10,22]]}}},{"id":"cbUSW2Os/D0D2kNZv","uris":["http://zotero.org/users/local/xhUaWSEV/items/GP3GGKUB"],"uri":["http://zotero.org/users/local/xhUaWSEV/items/GP3GGKUB"],"itemData":{"id":10,"type":"article-journal","container-title":"Journal of the experimental analysis of behavior","DOI":"https://doi.org/10.1901/jeab.2012.97-231","issue":"2","page":"231-248","title":"Relational learning in a context of transposition: A review","volume":"97","author":[{"family":"Lazareva","given":"Olga F."}],"issued":{"date-parts":[["2012"]]}}}],"schema":"https://github.com/citation-style-language/schema/raw/master/csl-citation.json"} </w:instrText>
      </w:r>
      <w:r w:rsidRPr="00605B91">
        <w:rPr>
          <w:rFonts w:asciiTheme="minorHAnsi" w:hAnsiTheme="minorHAnsi" w:cstheme="minorHAnsi"/>
          <w:color w:val="auto"/>
        </w:rPr>
        <w:fldChar w:fldCharType="separate"/>
      </w:r>
      <w:r w:rsidRPr="00605B91">
        <w:rPr>
          <w:rFonts w:asciiTheme="minorHAnsi" w:hAnsiTheme="minorHAnsi" w:cstheme="minorHAnsi"/>
          <w:color w:val="auto"/>
          <w:vertAlign w:val="superscript"/>
        </w:rPr>
        <w:t>5, 8</w:t>
      </w:r>
      <w:r w:rsidRPr="00605B91">
        <w:rPr>
          <w:rFonts w:asciiTheme="minorHAnsi" w:hAnsiTheme="minorHAnsi" w:cstheme="minorHAnsi"/>
          <w:color w:val="auto"/>
        </w:rPr>
        <w:fldChar w:fldCharType="end"/>
      </w:r>
      <w:r w:rsidRPr="00605B91">
        <w:rPr>
          <w:rFonts w:asciiTheme="minorHAnsi" w:hAnsiTheme="minorHAnsi" w:cstheme="minorHAnsi"/>
          <w:color w:val="auto"/>
        </w:rPr>
        <w:t xml:space="preserve">. </w:t>
      </w:r>
      <w:r w:rsidR="00784B1D" w:rsidRPr="00605B91">
        <w:rPr>
          <w:rFonts w:asciiTheme="minorHAnsi" w:hAnsiTheme="minorHAnsi" w:cstheme="minorHAnsi"/>
          <w:color w:val="auto"/>
        </w:rPr>
        <w:t>In the transposition task, the participant responds to a given stimulus in such a way that its relevant property (e.g., 'shorter than') is relative to the property of other stimuli in the context of a composed gradient of multiple values (at least three) in a given dimension (e.g., size).</w:t>
      </w:r>
      <w:r w:rsidR="00605B91">
        <w:rPr>
          <w:rFonts w:asciiTheme="minorHAnsi" w:hAnsiTheme="minorHAnsi" w:cstheme="minorHAnsi"/>
          <w:color w:val="auto"/>
        </w:rPr>
        <w:t xml:space="preserve"> </w:t>
      </w:r>
      <w:r w:rsidR="00784B1D" w:rsidRPr="00605B91">
        <w:rPr>
          <w:rFonts w:asciiTheme="minorHAnsi" w:hAnsiTheme="minorHAnsi" w:cstheme="minorHAnsi"/>
          <w:color w:val="auto"/>
        </w:rPr>
        <w:t>Different specific values of the stimuli can take different relational values within the gradient; this is, the specific value of each stimulus can permute its relational values in a given dimension.</w:t>
      </w:r>
      <w:r w:rsidR="00605B91">
        <w:rPr>
          <w:rFonts w:asciiTheme="minorHAnsi" w:hAnsiTheme="minorHAnsi" w:cstheme="minorHAnsi"/>
          <w:color w:val="auto"/>
        </w:rPr>
        <w:t xml:space="preserve"> </w:t>
      </w:r>
      <w:r w:rsidR="00784B1D" w:rsidRPr="00605B91">
        <w:rPr>
          <w:rFonts w:asciiTheme="minorHAnsi" w:hAnsiTheme="minorHAnsi" w:cstheme="minorHAnsi"/>
          <w:color w:val="auto"/>
        </w:rPr>
        <w:t>In simple words, the same stimuli could be 'shorter than' or 'bigger than' depending on comparison stimuli within a size gradient.</w:t>
      </w:r>
      <w:r w:rsidR="00605B91">
        <w:rPr>
          <w:rFonts w:asciiTheme="minorHAnsi" w:hAnsiTheme="minorHAnsi" w:cstheme="minorHAnsi"/>
          <w:color w:val="auto"/>
        </w:rPr>
        <w:t xml:space="preserve"> </w:t>
      </w:r>
      <w:r w:rsidR="00784B1D" w:rsidRPr="00605B91">
        <w:rPr>
          <w:color w:val="auto"/>
        </w:rPr>
        <w:t xml:space="preserve"> </w:t>
      </w:r>
      <w:r w:rsidR="00784B1D" w:rsidRPr="00605B91">
        <w:rPr>
          <w:rFonts w:asciiTheme="minorHAnsi" w:hAnsiTheme="minorHAnsi" w:cstheme="minorHAnsi"/>
          <w:color w:val="auto"/>
        </w:rPr>
        <w:t xml:space="preserve">Some </w:t>
      </w:r>
      <w:r w:rsidR="00C11895" w:rsidRPr="00605B91">
        <w:rPr>
          <w:rFonts w:asciiTheme="minorHAnsi" w:hAnsiTheme="minorHAnsi" w:cstheme="minorHAnsi"/>
          <w:color w:val="auto"/>
        </w:rPr>
        <w:t xml:space="preserve">of the </w:t>
      </w:r>
      <w:r w:rsidR="00784B1D" w:rsidRPr="00605B91">
        <w:rPr>
          <w:rFonts w:asciiTheme="minorHAnsi" w:hAnsiTheme="minorHAnsi" w:cstheme="minorHAnsi"/>
          <w:color w:val="auto"/>
        </w:rPr>
        <w:t xml:space="preserve">reasons </w:t>
      </w:r>
      <w:r w:rsidR="00C11895" w:rsidRPr="00605B91">
        <w:rPr>
          <w:rFonts w:asciiTheme="minorHAnsi" w:hAnsiTheme="minorHAnsi" w:cstheme="minorHAnsi"/>
          <w:color w:val="auto"/>
        </w:rPr>
        <w:t xml:space="preserve">of </w:t>
      </w:r>
      <w:r w:rsidR="00784B1D" w:rsidRPr="00605B91">
        <w:rPr>
          <w:rFonts w:asciiTheme="minorHAnsi" w:hAnsiTheme="minorHAnsi" w:cstheme="minorHAnsi"/>
          <w:color w:val="auto"/>
        </w:rPr>
        <w:t>why the transposition task has been a central paradigm for the study of relational behavior are the following</w:t>
      </w:r>
      <w:r w:rsidRPr="00605B91">
        <w:rPr>
          <w:rFonts w:asciiTheme="minorHAnsi" w:hAnsiTheme="minorHAnsi" w:cstheme="minorHAnsi"/>
          <w:color w:val="auto"/>
        </w:rPr>
        <w:t>: a) the paradigm is susceptible to be extended to different stimuli dimensions</w:t>
      </w:r>
      <w:r w:rsidRPr="00605B91">
        <w:rPr>
          <w:rFonts w:asciiTheme="minorHAnsi" w:hAnsiTheme="minorHAnsi" w:cstheme="minorHAnsi"/>
          <w:color w:val="auto"/>
        </w:rPr>
        <w:fldChar w:fldCharType="begin"/>
      </w:r>
      <w:r w:rsidR="006E54DE" w:rsidRPr="00605B91">
        <w:rPr>
          <w:rFonts w:asciiTheme="minorHAnsi" w:hAnsiTheme="minorHAnsi" w:cstheme="minorHAnsi"/>
          <w:color w:val="auto"/>
        </w:rPr>
        <w:instrText xml:space="preserve"> ADDIN ZOTERO_ITEM CSL_CITATION {"citationID":"jEOOUZQH","properties":{"formattedCitation":"\\super 2, 19\\uc0\\u8211{}25\\nosupersub{}","plainCitation":"2, 19–25","noteIndex":0},"citationItems":[{"id":"cbUSW2Os/Y0L0yugZ","uris":["http://zotero.org/users/local/xhUaWSEV/items/PNQF636N"],"uri":["http://zotero.org/users/local/xhUaWSEV/items/PNQF636N"],"itemData":{"id":17,"type":"chapter","abstract":"Upon what kind of process do the memorial after-effects apparent in learning phenomena depend? An example will illustrate what is meant. An animal has learned to choose one or another of two achromatic colours. One perfectly consistent explanation of what has happened here would be the following: one of the colour processes has through experience acquired a positive, the other a negative, character. Thus the animal not only learns to approach one of the colours but it also learns to avoid the other. In the end these two products of learning will reciprocally aid one another. Such learning has been demonstrated (under other conditions) in experiments performed by Pavlov's methods. It does not greatly alter the results if colours slightly different from those of the learning series are substituted for the original ones. This shows that the memorial after-effect of the original pair holds not only for each specific colour but for a certain zone of adjacent colours. This zone is known as the range of substitution. As long as the colours substituted for the original colour do not go beyond this zone, the theory we shall here examine is able to explain a great number of facts, if one remembers that the substitution value of a stimulus is a direct function of its similarity to the original stimulus. (The complete version of this article appeared as \"Nachweis einfacher Strukturfunktionen beim Schimpansen und beim Haushuhn. Über eine neue Methode zur Untersuchung des bunten Farbensystems\" [Aus der Anthropoidenstation auf Teneriffa], Abh. d. Königl. Preuss. Ak. d. Wissen., Jahrg. 1918, Phys.-Math. Klasse, Nr. 2. Berlin, 1918, pp, 1-101. (PsycINFO Database Record (c) 2016 APA, all rights reserved)","container-title":"A source book of Gestalt psychology","event-place":"London, England","note":"DOI: 10.1037/11496-018","page":"217-227","publisher":"Kegan Paul, Trench, Trubner &amp; Company","publisher-place":"London, England","source":"APA PsycNET","title":"Simple structural functions in the chimpanzee and in the chicken","author":[{"family":"Köhler","given":"Wolfgang"}],"issued":{"date-parts":[["1918"]],"season":"1938"}}},{"id":"cbUSW2Os/wcYo5UiI","uris":["http://zotero.org/users/local/xhUaWSEV/items/SVUZEIG8"],"uri":["http://zotero.org/users/local/xhUaWSEV/items/SVUZEIG8"],"itemData":{"id":14,"type":"article-journal","container-title":"Learning &amp; Behavior","DOI":"https://doi.org/10.3758/LB.36.3.174","issue":"3","page":"174-187","title":"Multiple-pair training enhances transposition in pigeons","volume":"36","author":[{"family":"Lazareva","given":"Olga F."},{"family":"Miner","given":"Michelle"},{"family":"Wasserman","given":"Edward A."},{"family":"Young","given":"Michael E."}],"issued":{"date-parts":[["2008"]]}}},{"id":"cbUSW2Os/GslFjMaQ","uris":["http://zotero.org/users/local/xhUaWSEV/items/SEFTR7NJ"],"uri":["http://zotero.org/users/local/xhUaWSEV/items/SEFTR7NJ"],"itemData":{"id":464,"type":"article-journal","container-title":"Journal of Comparative and Physiological Psychology","DOI":"10.1037/h0025210","ISSN":"0021-9940","issue":"3","journalAbbreviation":"Journal of Comparative and Physiological Psychology","language":"en","page":"519-521","source":"DOI.org (Crossref)","title":"Relational learning in the pigeon.","volume":"64","author":[{"family":"Marsh","given":"George"}],"issued":{"date-parts":[["1967"]]}}},{"id":"cbUSW2Os/D8P6QL7T","uris":["http://zotero.org/users/local/xhUaWSEV/items/QXAC77YT"],"uri":["http://zotero.org/users/local/xhUaWSEV/items/QXAC77YT"],"itemData":{"id":96,"type":"article-journal","container-title":"Soviet Psychology","DOI":"10.2753/RPO1061-04050903213","ISSN":"0038-5751","issue":"3","language":"en","page":"213-234","source":"Crossref","title":"Mechanisms of Transposition of Relations in Preschool-Age Children","volume":"9","author":[{"family":"Pushkina","given":"A. G."}],"issued":{"date-parts":[["1971",4]]}}},{"id":"cbUSW2Os/T61G0QGc","uris":["http://zotero.org/users/local/xhUaWSEV/items/7W3Y86KL"],"uri":["http://zotero.org/users/local/xhUaWSEV/items/7W3Y86KL"],"itemData":{"id":454,"type":"article-journal","container-title":"Journal of Experimental Psychology","DOI":"10.1037/h0060958","ISSN":"0022-1015","issue":"6","journalAbbreviation":"Journal of Experimental Psychology","language":"en","page":"630-639","source":"DOI.org (Crossref)","title":"Studies in the transposition of learning by children: II. Relative vs. absolute choice with multi-dimensional stimuli.","title-short":"Studies in the transposition of learning by children","volume":"24","author":[{"family":"Jackson","given":"T. A."},{"family":"Dominguez","given":"K."}],"issued":{"date-parts":[["1939"]]}}},{"id":"cbUSW2Os/qbjBkN8U","uris":["http://zotero.org/users/local/xhUaWSEV/items/4DNNFYNY"],"uri":["http://zotero.org/users/local/xhUaWSEV/items/4DNNFYNY"],"itemData":{"id":57,"type":"article-journal","abstract":"Two groups of children were given 90 trials of practice in a discrimination habit. To one group the stimuli were presented simultaneously and to the other they were presented successively. Square patches measuring 5/16 and 10/16 of an inch set upon backgrounds 50/16 of an inch were used as stimuli. Transposition trials, using stimuli of 10/16 and 20/16 of an inch, were given after 30, 50, and 90 trials of practice. The simultaneous group made exclusively relative choices at all stages. The successive group made only 27% relative choices, and the number of relative choices decreased with increase in the amount of practice. The results are interpreted as indicating that there is a patternedness factor in discrimination learning if the stimuli are presented simultaneously. Therefore the twin-generalization hypothesis of Spence, designed to account for the type of choice in the transposition experiment, will require an additional assumption to represent the P factor. (PsycINFO Database Record (c) 2016 APA, all rights reserved)","container-title":"Journal of Experimental Psychology","DOI":"10.1037/h0060903","ISSN":"0022-1015(Print)","issue":"4","page":"432-439","source":"APA PsycNET","title":"Studies in the transposition of learning by children: IV. A preliminary study of patternedness in discrimination learning","title-short":"Studies in the transposition of learning by children","volume":"26","author":[{"family":"Jackson","given":"T. A."},{"family":"Jerome","given":"E."}],"issued":{"date-parts":[["1940"]]}}},{"id":"cbUSW2Os/I5di2Ic8","uris":["http://zotero.org/users/local/xhUaWSEV/items/83VUMM7G"],"uri":["http://zotero.org/users/local/xhUaWSEV/items/83VUMM7G"],"itemData":{"id":131,"type":"article-journal","container-title":"Child Development","DOI":"10.2307/1126459","ISSN":"00093920","issue":"2","page":"469","source":"Crossref","title":"Auditory Transposition in Six-Year-Old Children","volume":"33","author":[{"family":"McKee","given":"John P."},{"family":"Riley","given":"Donald A."}],"issued":{"date-parts":[["1962",6]]}}},{"id":"cbUSW2Os/2NhF9ZxO","uris":["http://zotero.org/users/local/xhUaWSEV/items/QFLV5IL9"],"uri":["http://zotero.org/users/local/xhUaWSEV/items/QFLV5IL9"],"itemData":{"id":480,"type":"article-journal","abstract":"Reports an experiment in the scaling of the quantitative dimensions of stimuli. Untutored children were asked to order and transpose various sounds with respect to pitch and amplitude. Apparently children perform better in the scaling of amplitude than pitch. The suggestion is made that children receive more training in loudness than in the modulation of frequency. (PsycINFO Database Record (c) 2016 APA, all rights reserved)","container-title":"Anthropology &amp; Medicine","ISSN":"1469-2910(Electronic),1364-8470(Print)","issue":"5","note":"publisher-place: United Kingdom\npublisher: Taylor &amp; Francis","page":"312-318","source":"APA PsycNET","title":"Experiments on the development of pitch and loudness as psychological dimensions","volume":"13","author":[{"family":"Riley","given":"Donald A."}],"issued":{"date-parts":[["1965"]]}}}],"schema":"https://github.com/citation-style-language/schema/raw/master/csl-citation.json"} </w:instrText>
      </w:r>
      <w:r w:rsidRPr="00605B91">
        <w:rPr>
          <w:rFonts w:asciiTheme="minorHAnsi" w:hAnsiTheme="minorHAnsi" w:cstheme="minorHAnsi"/>
          <w:color w:val="auto"/>
        </w:rPr>
        <w:fldChar w:fldCharType="separate"/>
      </w:r>
      <w:r w:rsidRPr="00605B91">
        <w:rPr>
          <w:rFonts w:asciiTheme="minorHAnsi" w:hAnsiTheme="minorHAnsi" w:cstheme="minorHAnsi"/>
          <w:color w:val="auto"/>
          <w:vertAlign w:val="superscript"/>
        </w:rPr>
        <w:t>2, 19–25</w:t>
      </w:r>
      <w:r w:rsidRPr="00605B91">
        <w:rPr>
          <w:rFonts w:asciiTheme="minorHAnsi" w:hAnsiTheme="minorHAnsi" w:cstheme="minorHAnsi"/>
          <w:color w:val="auto"/>
        </w:rPr>
        <w:fldChar w:fldCharType="end"/>
      </w:r>
      <w:r w:rsidRPr="00605B91">
        <w:rPr>
          <w:rFonts w:asciiTheme="minorHAnsi" w:hAnsiTheme="minorHAnsi" w:cstheme="minorHAnsi"/>
          <w:color w:val="auto"/>
        </w:rPr>
        <w:t>; b) by consequence, it is useful for the study of relational behavior in different species (</w:t>
      </w:r>
      <w:r w:rsidR="00605B91">
        <w:rPr>
          <w:rFonts w:asciiTheme="minorHAnsi" w:hAnsiTheme="minorHAnsi" w:cstheme="minorHAnsi"/>
          <w:color w:val="auto"/>
        </w:rPr>
        <w:t xml:space="preserve">e.g., </w:t>
      </w:r>
      <w:r w:rsidRPr="00605B91">
        <w:rPr>
          <w:rFonts w:asciiTheme="minorHAnsi" w:hAnsiTheme="minorHAnsi" w:cstheme="minorHAnsi"/>
          <w:color w:val="auto"/>
        </w:rPr>
        <w:t>chickens, pigeons, chimpanzee, turtles, horses, humans)</w:t>
      </w:r>
      <w:r w:rsidRPr="00605B91">
        <w:rPr>
          <w:rFonts w:asciiTheme="minorHAnsi" w:hAnsiTheme="minorHAnsi" w:cstheme="minorHAnsi"/>
          <w:color w:val="auto"/>
        </w:rPr>
        <w:fldChar w:fldCharType="begin"/>
      </w:r>
      <w:r w:rsidR="006E54DE" w:rsidRPr="00605B91">
        <w:rPr>
          <w:rFonts w:asciiTheme="minorHAnsi" w:hAnsiTheme="minorHAnsi" w:cstheme="minorHAnsi"/>
          <w:color w:val="auto"/>
        </w:rPr>
        <w:instrText xml:space="preserve"> ADDIN ZOTERO_ITEM CSL_CITATION {"citationID":"5hW7dgsl","properties":{"formattedCitation":"\\super 2, 4, 10, 11, 18, 26\\nosupersub{}","plainCitation":"2, 4, 10, 11, 18, 26","noteIndex":0},"citationItems":[{"id":"cbUSW2Os/Y0L0yugZ","uris":["http://zotero.org/users/local/xhUaWSEV/items/PNQF636N"],"uri":["http://zotero.org/users/local/xhUaWSEV/items/PNQF636N"],"itemData":{"id":17,"type":"chapter","abstract":"Upon what kind of process do the memorial after-effects apparent in learning phenomena depend? An example will illustrate what is meant. An animal has learned to choose one or another of two achromatic colours. One perfectly consistent explanation of what has happened here would be the following: one of the colour processes has through experience acquired a positive, the other a negative, character. Thus the animal not only learns to approach one of the colours but it also learns to avoid the other. In the end these two products of learning will reciprocally aid one another. Such learning has been demonstrated (under other conditions) in experiments performed by Pavlov's methods. It does not greatly alter the results if colours slightly different from those of the learning series are substituted for the original ones. This shows that the memorial after-effect of the original pair holds not only for each specific colour but for a certain zone of adjacent colours. This zone is known as the range of substitution. As long as the colours substituted for the original colour do not go beyond this zone, the theory we shall here examine is able to explain a great number of facts, if one remembers that the substitution value of a stimulus is a direct function of its similarity to the original stimulus. (The complete version of this article appeared as \"Nachweis einfacher Strukturfunktionen beim Schimpansen und beim Haushuhn. Über eine neue Methode zur Untersuchung des bunten Farbensystems\" [Aus der Anthropoidenstation auf Teneriffa], Abh. d. Königl. Preuss. Ak. d. Wissen., Jahrg. 1918, Phys.-Math. Klasse, Nr. 2. Berlin, 1918, pp, 1-101. (PsycINFO Database Record (c) 2016 APA, all rights reserved)","container-title":"A source book of Gestalt psychology","event-place":"London, England","note":"DOI: 10.1037/11496-018","page":"217-227","publisher":"Kegan Paul, Trench, Trubner &amp; Company","publisher-place":"London, England","source":"APA PsycNET","title":"Simple structural functions in the chimpanzee and in the chicken","author":[{"family":"Köhler","given":"Wolfgang"}],"issued":{"date-parts":[["1918"]],"season":"1938"}}},{"id":"cbUSW2Os/RMbMw9DV","uris":["http://zotero.org/users/local/xhUaWSEV/items/EP4R8Y8R"],"uri":["http://zotero.org/users/local/xhUaWSEV/items/EP4R8Y8R"],"itemData":{"id":46,"type":"article-journal","abstract":"We studied transposition in pigeons, using multiple-pair discrimination training. Four birds discriminated two pairs of circles: 1+ 2− and 5+ 6− or 1− 2+ and 5− 6+ (digits denote circle diameters and plus and minus signs denote reward and nonreward, respectively). Four other birds discriminated four pairs of circles: 1+2−, 1+3−, 4+6−, and 5+6−or 1−2+, 1−3+, 4−6+, and 5−6+. Finally, 4 birds discriminated only one pair of circles: 1+ 2−, 1+ 2−, 5+ 6−, or 5− 6+. Testing included five new pairs—1/5, 2/3, 2/6, 3/4, and 4/5—that distinguished absolute from relational accounts of transposition. The pigeons’ relational responding rose from one- to two- to four-pair training. The similarity of the testing stimuli to one another also affected relational responding: Transposition increased with highly dissimilar stimuli. Neither Spence’s (1937) theory nor existing relational accounts could predict the obtained pattern of relational responding.","container-title":"Animal Learning &amp; Behavior","DOI":"10.3758/BF03196048","ISSN":"1532-5830","issue":"1","journalAbbreviation":"Animal Learning &amp; Behavior","language":"en","page":"22-46","source":"Springer Link","title":"Transposition in pigeons: reassessing spence (1937) with multiple discrimination training","title-short":"Transposition in pigeons","volume":"33","author":[{"family":"Lazareva","given":"Olga F."},{"family":"Wasserman","given":"Edward A."},{"family":"Young","given":"Michael E."}],"issued":{"date-parts":[["2005",2,1]]}}},{"id":"cbUSW2Os/qNYAYUfK","uris":["http://zotero.org/users/local/xhUaWSEV/items/4XHUTZID"],"uri":["http://zotero.org/users/local/xhUaWSEV/items/4XHUTZID"],"itemData":{"id":30,"type":"article-journal","abstract":"Prior work with chelonians has demonstrated their capacity for successful performance in cognitive tasks, including those requiring color discrimination. Here, we sought to expand on historical research and determine whether eastern box turtles (Terrapene carolina) are capable of not only making simple color discriminations but also whether they can demonstrate abstract concept formation evidenced by using a relational response rule in their discrimination performance. Two eastern box turtles were rapidly and successfully trained on a black-and-white two-choice discrimination task using painted paddles and food reinforcement. After mastery, a medium gray paddle was added as a choice stimulus and turtle “Flippy” was reinforced for selecting the darker of the 2 stimuli presented in each trial, and turtle “Mario” was reinforced for selecting the lighter of the paddles presented. Nonreinforced probe trials incorporating light and dark gray stimuli paired with all other color options were then added to each session to test the turtles’ ability to use the relationship between choice stimuli to guide responding. The turtles successfully selected the paddles corresponding to their assigned relational response rule of “darker” or “lighter” at a level significantly above that predicted by chance. The turtles then demonstrated immediate generalization of their relational rule in testing with a novel array of blue paddles. Finally, the turtles continued to use their relational rule when presented with a novel array of green paddles in a traditional transposition task. Together, these findings support the capacity for higher order cognitive functioning in chelonians beyond that previously described. (PsycINFO Database Record (c) 2016 APA, all rights reserved)","container-title":"Journal of Comparative Psychology","DOI":"10.1037/a0030942","ISSN":"1939-2087(Electronic),0735-7036(Print)","issue":"3","page":"256-264","source":"APA PsycNET","title":"Relational responding by eastern box turtles (Terrapene carolina) in a series of color discrimination tasks","volume":"127","author":[{"family":"Leighty","given":"Katherine A."},{"family":"Grand","given":"Alison P."},{"family":"Pittman Courte","given":"Victoria L."},{"family":"Maloney","given":"Margaret A."},{"family":"Bettinger","given":"Tamara L."}],"issued":{"date-parts":[["2013"]]}}},{"id":"cbUSW2Os/To72MIcx","uris":["http://zotero.org/users/local/xhUaWSEV/items/DF2TIN56"],"uri":["http://zotero.org/users/local/xhUaWSEV/items/DF2TIN56"],"itemData":{"id":8,"type":"article-journal","container-title":"Behavioural processes","page":"26-36","title":"Implicit relational learning in a multiple-object tracking task","volume":"152","author":[{"family":"Lazareva","given":"Olga F."},{"family":"McInnerney","given":"John"},{"family":"Williams","given":"Tiffany"}],"issued":{"date-parts":[["2018"]]}}},{"id":"cbUSW2Os/mAlxF6oi","uris":["http://zotero.org/users/local/xhUaWSEV/items/PJBRTDM9"],"uri":["http://zotero.org/users/local/xhUaWSEV/items/PJBRTDM9"],"itemData":{"id":40,"type":"article-journal","abstract":"15 nursery school children were trained to criterion to respond to the larger of a single pair of stimuli; another group of 15 were given a double-discrimination problem, with the larger of each stimulus pair rewarded. 5 Ss in each group were then tested on near transposition, 5 on far transposition, and 5 on \"very far\" transposition, with all responses rewarded. The Ss who learned a double discrimination reached criterion significantly more rapidly in training, and transposed all along the size dimension; Ss who learned a single discrimination transposed only in the near test. From Psyc Abstracts 36:02:2FD94J. (PsycINFO Database Record (c) 2016 APA, all rights reserved)","container-title":"Journal of Comparative and Physiological Psychology","DOI":"10.1037/h0042545","ISSN":"0021-9940(Print)","issue":"6","page":"594-597","source":"APA PsycNET","title":"Relational learning in young children","volume":"53","author":[{"family":"Johnson","given":"Ronald C."},{"family":"Zara","given":"Ronald C."}],"issued":{"date-parts":[["1960"]]}}},{"id":"cbUSW2Os/vduTaJVh","uris":["http://zotero.org/users/local/xhUaWSEV/items/9ZJX8G4Z"],"uri":["http://zotero.org/users/local/xhUaWSEV/items/9ZJX8G4Z"],"itemData":{"id":456,"type":"article-journal","language":"en","page":"9","source":"Zotero","title":"STUDIES IN THE TRANSPOSITION OF LEARNING BY CHILDREN: III. TRANSPOSITIONAL RESPONSE AS A FUNCTION OF THE NUMBER OF TRANSPOSED DIMENSIONS","author":[{"family":"Jackson","given":"T A"}]}}],"schema":"https://github.com/citation-style-language/schema/raw/master/csl-citation.json"} </w:instrText>
      </w:r>
      <w:r w:rsidRPr="00605B91">
        <w:rPr>
          <w:rFonts w:asciiTheme="minorHAnsi" w:hAnsiTheme="minorHAnsi" w:cstheme="minorHAnsi"/>
          <w:color w:val="auto"/>
        </w:rPr>
        <w:fldChar w:fldCharType="separate"/>
      </w:r>
      <w:r w:rsidRPr="00605B91">
        <w:rPr>
          <w:rFonts w:asciiTheme="minorHAnsi" w:hAnsiTheme="minorHAnsi" w:cstheme="minorHAnsi"/>
          <w:color w:val="auto"/>
          <w:vertAlign w:val="superscript"/>
        </w:rPr>
        <w:t>2, 4, 10, 11, 18, 26</w:t>
      </w:r>
      <w:r w:rsidRPr="00605B91">
        <w:rPr>
          <w:rFonts w:asciiTheme="minorHAnsi" w:hAnsiTheme="minorHAnsi" w:cstheme="minorHAnsi"/>
          <w:color w:val="auto"/>
        </w:rPr>
        <w:fldChar w:fldCharType="end"/>
      </w:r>
      <w:r w:rsidRPr="00605B91">
        <w:rPr>
          <w:rFonts w:asciiTheme="minorHAnsi" w:hAnsiTheme="minorHAnsi" w:cstheme="minorHAnsi"/>
          <w:color w:val="auto"/>
        </w:rPr>
        <w:t>; c) it clearly shows changes of the relational value of the stimuli</w:t>
      </w:r>
      <w:r w:rsidRPr="00605B91">
        <w:rPr>
          <w:rFonts w:asciiTheme="minorHAnsi" w:hAnsiTheme="minorHAnsi" w:cstheme="minorHAnsi"/>
          <w:color w:val="auto"/>
        </w:rPr>
        <w:fldChar w:fldCharType="begin"/>
      </w:r>
      <w:r w:rsidR="006E54DE" w:rsidRPr="00605B91">
        <w:rPr>
          <w:rFonts w:asciiTheme="minorHAnsi" w:hAnsiTheme="minorHAnsi" w:cstheme="minorHAnsi"/>
          <w:color w:val="auto"/>
        </w:rPr>
        <w:instrText xml:space="preserve"> ADDIN ZOTERO_ITEM CSL_CITATION {"citationID":"W5P5BMG9","properties":{"formattedCitation":"\\super 9\\nosupersub{}","plainCitation":"9","noteIndex":0},"citationItems":[{"id":"cbUSW2Os/ZBL9Uy0Y","uris":["http://zotero.org/users/local/xhUaWSEV/items/UA8WY2IQ"],"uri":["http://zotero.org/users/local/xhUaWSEV/items/UA8WY2IQ"],"itemData":{"id":48,"type":"article-journal","abstract":"We present a new model of transposition behavior that involves 3 predictors: (a) the disparity in generalized associative strength from the previously reinforced and nonreinforced stimuli (g) to the stimuli in the testing pair; (b) relational disparity (r), the difference in the logarithmically scaled sensory values of the testing stimuli; and (c) familiarity (f), the inverse of the Euclidean distance from the testing pair to the nearest training pair in 2-dimensional stimulus space. We evaluated the model with pigeons as subjects and with circle diameter (Experiment 1) and speed of motion (Experiment 2) as sensory dimensions. In each experiment, we presented 1, 2, or 3 training pairs as well as a wide range of testing pairs, including those comprising nonadjacent training stimuli. The control that was exerted by g did not depend on the number of training pairs and predicted behavior better than r and f after 1-pair training. In contrast, the influence of r increased dramatically with an increase in the number of training pairs. The contribution of f depended on the stimulus domain: When circle area was used (Experiment 1), the influence of f was similar to r; however, when speed of motion was used (Experiment 2), f had no discernible effect on pigeons’ behavior. In sum, our results suggest that pigeons’ transposition behavior is affected by both reinforcement history (g) and the relation between the experimental stimuli (r and f); our model provides a principled means for assessing the relative contribution of each predictor to choice behavior. (PsycINFO Database Record (c) 2016 APA, all rights reserved)","container-title":"Journal of Experimental Psychology: Animal Learning and Cognition","DOI":"10.1037/xan0000004","ISSN":"2329-8464(Electronic),2329-8456(Print)","issue":"1","page":"63-80","source":"APA PsycNET","title":"A three-component model of relational responding in the transposition paradigm","volume":"40","author":[{"family":"Lazareva","given":"Olga F."},{"family":"Young","given":"Michael E."},{"family":"Wasserman","given":"Edward A."}],"issued":{"date-parts":[["2014"]]}}}],"schema":"https://github.com/citation-style-language/schema/raw/master/csl-citation.json"} </w:instrText>
      </w:r>
      <w:r w:rsidRPr="00605B91">
        <w:rPr>
          <w:rFonts w:asciiTheme="minorHAnsi" w:hAnsiTheme="minorHAnsi" w:cstheme="minorHAnsi"/>
          <w:color w:val="auto"/>
        </w:rPr>
        <w:fldChar w:fldCharType="separate"/>
      </w:r>
      <w:r w:rsidRPr="00605B91">
        <w:rPr>
          <w:rFonts w:asciiTheme="minorHAnsi" w:hAnsiTheme="minorHAnsi" w:cstheme="minorHAnsi"/>
          <w:color w:val="auto"/>
          <w:vertAlign w:val="superscript"/>
        </w:rPr>
        <w:t>9</w:t>
      </w:r>
      <w:r w:rsidRPr="00605B91">
        <w:rPr>
          <w:rFonts w:asciiTheme="minorHAnsi" w:hAnsiTheme="minorHAnsi" w:cstheme="minorHAnsi"/>
          <w:color w:val="auto"/>
        </w:rPr>
        <w:fldChar w:fldCharType="end"/>
      </w:r>
      <w:r w:rsidRPr="00605B91">
        <w:rPr>
          <w:rFonts w:asciiTheme="minorHAnsi" w:hAnsiTheme="minorHAnsi" w:cstheme="minorHAnsi"/>
          <w:color w:val="auto"/>
        </w:rPr>
        <w:t>; d) the task allows parametrical variations of different relevant factors involved in relational behaviour</w:t>
      </w:r>
      <w:r w:rsidRPr="00605B91">
        <w:rPr>
          <w:rFonts w:asciiTheme="minorHAnsi" w:hAnsiTheme="minorHAnsi" w:cstheme="minorHAnsi"/>
          <w:color w:val="auto"/>
        </w:rPr>
        <w:fldChar w:fldCharType="begin"/>
      </w:r>
      <w:r w:rsidR="006E54DE" w:rsidRPr="00605B91">
        <w:rPr>
          <w:rFonts w:asciiTheme="minorHAnsi" w:hAnsiTheme="minorHAnsi" w:cstheme="minorHAnsi"/>
          <w:color w:val="auto"/>
        </w:rPr>
        <w:instrText xml:space="preserve"> ADDIN ZOTERO_ITEM CSL_CITATION {"citationID":"lHkz3jZA","properties":{"formattedCitation":"\\super 9\\nosupersub{}","plainCitation":"9","noteIndex":0},"citationItems":[{"id":"cbUSW2Os/ZBL9Uy0Y","uris":["http://zotero.org/users/local/xhUaWSEV/items/UA8WY2IQ"],"uri":["http://zotero.org/users/local/xhUaWSEV/items/UA8WY2IQ"],"itemData":{"id":48,"type":"article-journal","abstract":"We present a new model of transposition behavior that involves 3 predictors: (a) the disparity in generalized associative strength from the previously reinforced and nonreinforced stimuli (g) to the stimuli in the testing pair; (b) relational disparity (r), the difference in the logarithmically scaled sensory values of the testing stimuli; and (c) familiarity (f), the inverse of the Euclidean distance from the testing pair to the nearest training pair in 2-dimensional stimulus space. We evaluated the model with pigeons as subjects and with circle diameter (Experiment 1) and speed of motion (Experiment 2) as sensory dimensions. In each experiment, we presented 1, 2, or 3 training pairs as well as a wide range of testing pairs, including those comprising nonadjacent training stimuli. The control that was exerted by g did not depend on the number of training pairs and predicted behavior better than r and f after 1-pair training. In contrast, the influence of r increased dramatically with an increase in the number of training pairs. The contribution of f depended on the stimulus domain: When circle area was used (Experiment 1), the influence of f was similar to r; however, when speed of motion was used (Experiment 2), f had no discernible effect on pigeons’ behavior. In sum, our results suggest that pigeons’ transposition behavior is affected by both reinforcement history (g) and the relation between the experimental stimuli (r and f); our model provides a principled means for assessing the relative contribution of each predictor to choice behavior. (PsycINFO Database Record (c) 2016 APA, all rights reserved)","container-title":"Journal of Experimental Psychology: Animal Learning and Cognition","DOI":"10.1037/xan0000004","ISSN":"2329-8464(Electronic),2329-8456(Print)","issue":"1","page":"63-80","source":"APA PsycNET","title":"A three-component model of relational responding in the transposition paradigm","volume":"40","author":[{"family":"Lazareva","given":"Olga F."},{"family":"Young","given":"Michael E."},{"family":"Wasserman","given":"Edward A."}],"issued":{"date-parts":[["2014"]]}}}],"schema":"https://github.com/citation-style-language/schema/raw/master/csl-citation.json"} </w:instrText>
      </w:r>
      <w:r w:rsidRPr="00605B91">
        <w:rPr>
          <w:rFonts w:asciiTheme="minorHAnsi" w:hAnsiTheme="minorHAnsi" w:cstheme="minorHAnsi"/>
          <w:color w:val="auto"/>
        </w:rPr>
        <w:fldChar w:fldCharType="separate"/>
      </w:r>
      <w:r w:rsidRPr="00605B91">
        <w:rPr>
          <w:rFonts w:asciiTheme="minorHAnsi" w:hAnsiTheme="minorHAnsi" w:cstheme="minorHAnsi"/>
          <w:color w:val="auto"/>
          <w:vertAlign w:val="superscript"/>
        </w:rPr>
        <w:t>9</w:t>
      </w:r>
      <w:r w:rsidRPr="00605B91">
        <w:rPr>
          <w:rFonts w:asciiTheme="minorHAnsi" w:hAnsiTheme="minorHAnsi" w:cstheme="minorHAnsi"/>
          <w:color w:val="auto"/>
        </w:rPr>
        <w:fldChar w:fldCharType="end"/>
      </w:r>
      <w:r w:rsidRPr="00605B91">
        <w:rPr>
          <w:rFonts w:asciiTheme="minorHAnsi" w:hAnsiTheme="minorHAnsi" w:cstheme="minorHAnsi"/>
          <w:color w:val="auto"/>
        </w:rPr>
        <w:t xml:space="preserve"> and; e) the task allows to conduct comparative </w:t>
      </w:r>
      <w:r w:rsidRPr="00605B91">
        <w:rPr>
          <w:rFonts w:asciiTheme="minorHAnsi" w:hAnsiTheme="minorHAnsi" w:cstheme="minorHAnsi"/>
          <w:color w:val="auto"/>
        </w:rPr>
        <w:lastRenderedPageBreak/>
        <w:t>studies between different stimuli dimensions and different species or organisms</w:t>
      </w:r>
      <w:r w:rsidRPr="00605B91">
        <w:rPr>
          <w:rFonts w:asciiTheme="minorHAnsi" w:hAnsiTheme="minorHAnsi" w:cstheme="minorHAnsi"/>
          <w:color w:val="auto"/>
        </w:rPr>
        <w:fldChar w:fldCharType="begin"/>
      </w:r>
      <w:r w:rsidR="006E54DE" w:rsidRPr="00605B91">
        <w:rPr>
          <w:rFonts w:asciiTheme="minorHAnsi" w:hAnsiTheme="minorHAnsi" w:cstheme="minorHAnsi"/>
          <w:color w:val="auto"/>
        </w:rPr>
        <w:instrText xml:space="preserve"> ADDIN ZOTERO_ITEM CSL_CITATION {"citationID":"ANeSZx5V","properties":{"formattedCitation":"\\super 27\\uc0\\u8211{}30\\nosupersub{}","plainCitation":"27–30","noteIndex":0},"citationItems":[{"id":"cbUSW2Os/oDo9R5Bl","uris":["http://zotero.org/users/local/xhUaWSEV/items/G4A7QB26"],"uri":["http://zotero.org/users/local/xhUaWSEV/items/G4A7QB26"],"itemData":{"id":161,"type":"article-journal","container-title":"Journal of Comparative and Physiological Psychology","issue":"6","page":"465","source":"Google Scholar","title":"Evidence for relational transposition.","volume":"47","author":[{"family":"Lawrence","given":"Douglas H."},{"family":"Derivera","given":"Joseph"}],"issued":{"date-parts":[["1954"]]}}},{"id":"cbUSW2Os/0TANAIR3","uris":["http://zotero.org/users/local/xhUaWSEV/items/GJWIV7YX"],"uri":["http://zotero.org/users/local/xhUaWSEV/items/GJWIV7YX"],"itemData":{"id":50,"type":"article-journal","abstract":"Human participants can readily learn to demonstrate absolute or relational stimulus control, but little is known about human’s tendencies toward one form of control or another in situations that allow either form of control to be expressed. To examine these tendencies, we combined elements of the procedures used to study peak shift and stimulus transposition. In Experiment 1, half of the 40 participants received successive discrimination training and the other half received simultaneous discrimination training with line-length stimuli. All participants then received both a generalization test and a transposition test. Absolute stimulus control predominated except under the combination of simultaneous discrimination training and a transposition test. In Experiment 2, 40 additional participants were trained with 2 pairs of training stimuli instead of 1 in what was otherwise an identical procedure. The results suggested a shift toward relational control. A novel form of relational control was observed in some participants (chiefly those who received successive discrimination training) that involved selective stimulus transposition. Specifically, participants selected the stimulus that matched the relation of S+ to S-, but only when both test lines were similar to the S + s.","container-title":"The Psychological Record","DOI":"10.1007/s40732-015-0161-0","ISSN":"2163-3452","issue":"1","journalAbbreviation":"Psychol Rec","language":"en","page":"165-175","source":"Springer Link","title":"Effects of Successive and Simultaneous Stimulus Presentations on Absolute and Relational Stimulus Control in Adult Humans","volume":"66","author":[{"family":"Derenne","given":"Adam"},{"family":"Garnett","given":"Anthony M."}],"issued":{"date-parts":[["2016",3,1]]}}},{"id":"cbUSW2Os/mInLLuaF","uris":["http://zotero.org/users/local/xhUaWSEV/items/GPG2RW8T"],"uri":["http://zotero.org/users/local/xhUaWSEV/items/GPG2RW8T"],"itemData":{"id":80,"type":"article-journal","abstract":"\"Six groups of 20 Ss were selected from preschool, Grades 2, 5, 8, and 10, and college in order to explore the developmental changes in the learning of a size discrimination and in the transposition to a set of stimuli one step removed from the training pair. A decrease in learning trials was found through Grade 5, but a significant increase appeared following Grade 8. The incidence of transposition did not differ significantly among the groups.\" (PsycINFO Database Record (c) 2016 APA, all rights reserved)","container-title":"Journal of Experimental Psychology","DOI":"10.1037/h0043491","ISSN":"0022-1015(Print)","issue":"4","page":"278-280","source":"APA PsycNET","title":"A developmental study of transposition","volume":"49","author":[{"family":"Stevenson","given":"Harold W."},{"family":"Iscoe","given":"Ira"},{"family":"McConnell","given":"Claudia"}],"issued":{"date-parts":[["1955"]]}}},{"id":"cbUSW2Os/vN16WzhT","uris":["http://zotero.org/users/local/xhUaWSEV/items/KTPKMQLQ"],"uri":["http://zotero.org/users/local/xhUaWSEV/items/KTPKMQLQ"],"itemData":{"id":51,"type":"webpage","abstract":"PsycNET","container-title":"Journal of Experimental Psychology: Animal Learning and Cognition","language":"en","note":"DOI: 10.1037/xan0000027","title":"Transposition and its generalization in common marmosets.","URL":"/fulltext/2014-15698-001.html","author":[{"family":"Yamazaki","given":"Yumiko"}],"accessed":{"date-parts":[["2018",11,6]]},"issued":{"literal":"20140505"}}}],"schema":"https://github.com/citation-style-language/schema/raw/master/csl-citation.json"} </w:instrText>
      </w:r>
      <w:r w:rsidRPr="00605B91">
        <w:rPr>
          <w:rFonts w:asciiTheme="minorHAnsi" w:hAnsiTheme="minorHAnsi" w:cstheme="minorHAnsi"/>
          <w:color w:val="auto"/>
        </w:rPr>
        <w:fldChar w:fldCharType="separate"/>
      </w:r>
      <w:r w:rsidRPr="00605B91">
        <w:rPr>
          <w:rFonts w:asciiTheme="minorHAnsi" w:hAnsiTheme="minorHAnsi" w:cstheme="minorHAnsi"/>
          <w:color w:val="auto"/>
          <w:vertAlign w:val="superscript"/>
        </w:rPr>
        <w:t>27–30</w:t>
      </w:r>
      <w:r w:rsidRPr="00605B91">
        <w:rPr>
          <w:rFonts w:asciiTheme="minorHAnsi" w:hAnsiTheme="minorHAnsi" w:cstheme="minorHAnsi"/>
          <w:color w:val="auto"/>
        </w:rPr>
        <w:fldChar w:fldCharType="end"/>
      </w:r>
      <w:r w:rsidRPr="00605B91">
        <w:rPr>
          <w:rFonts w:asciiTheme="minorHAnsi" w:hAnsiTheme="minorHAnsi" w:cstheme="minorHAnsi"/>
          <w:color w:val="auto"/>
        </w:rPr>
        <w:t>.</w:t>
      </w:r>
    </w:p>
    <w:p w14:paraId="7CFC040B" w14:textId="77777777" w:rsidR="00957293" w:rsidRPr="00605B91" w:rsidRDefault="00957293" w:rsidP="00B94E97">
      <w:pPr>
        <w:contextualSpacing/>
        <w:rPr>
          <w:rFonts w:asciiTheme="minorHAnsi" w:hAnsiTheme="minorHAnsi" w:cstheme="minorHAnsi"/>
          <w:color w:val="auto"/>
        </w:rPr>
      </w:pPr>
    </w:p>
    <w:p w14:paraId="0527D4CB" w14:textId="1E1E49F7" w:rsidR="000D083D" w:rsidRDefault="000D083D" w:rsidP="00B94E97">
      <w:pPr>
        <w:contextualSpacing/>
        <w:rPr>
          <w:rFonts w:asciiTheme="minorHAnsi" w:hAnsiTheme="minorHAnsi" w:cstheme="minorHAnsi"/>
          <w:color w:val="auto"/>
        </w:rPr>
      </w:pPr>
      <w:r w:rsidRPr="00605B91">
        <w:rPr>
          <w:rFonts w:asciiTheme="minorHAnsi" w:hAnsiTheme="minorHAnsi" w:cstheme="minorHAnsi"/>
          <w:color w:val="auto"/>
        </w:rPr>
        <w:t>The study of relational behavior in animals is more extensive, systematic and has stronger evidence than in humans. The main reason of this is the ‘ceiling effect’ frequently observed when the participants are humans</w:t>
      </w:r>
      <w:r w:rsidRPr="00605B91">
        <w:rPr>
          <w:rFonts w:asciiTheme="minorHAnsi" w:hAnsiTheme="minorHAnsi" w:cstheme="minorHAnsi"/>
          <w:color w:val="auto"/>
        </w:rPr>
        <w:fldChar w:fldCharType="begin"/>
      </w:r>
      <w:r w:rsidR="006E54DE" w:rsidRPr="00605B91">
        <w:rPr>
          <w:rFonts w:asciiTheme="minorHAnsi" w:hAnsiTheme="minorHAnsi" w:cstheme="minorHAnsi"/>
          <w:color w:val="auto"/>
        </w:rPr>
        <w:instrText xml:space="preserve"> ADDIN ZOTERO_ITEM CSL_CITATION {"citationID":"lOa2hBUM","properties":{"formattedCitation":"\\super 11\\nosupersub{}","plainCitation":"11","noteIndex":0},"citationItems":[{"id":"cbUSW2Os/To72MIcx","uris":["http://zotero.org/users/local/xhUaWSEV/items/DF2TIN56"],"uri":["http://zotero.org/users/local/xhUaWSEV/items/DF2TIN56"],"itemData":{"id":8,"type":"article-journal","container-title":"Behavioural processes","page":"26-36","title":"Implicit relational learning in a multiple-object tracking task","volume":"152","author":[{"family":"Lazareva","given":"Olga F."},{"family":"McInnerney","given":"John"},{"family":"Williams","given":"Tiffany"}],"issued":{"date-parts":[["2018"]]}}}],"schema":"https://github.com/citation-style-language/schema/raw/master/csl-citation.json"} </w:instrText>
      </w:r>
      <w:r w:rsidRPr="00605B91">
        <w:rPr>
          <w:rFonts w:asciiTheme="minorHAnsi" w:hAnsiTheme="minorHAnsi" w:cstheme="minorHAnsi"/>
          <w:color w:val="auto"/>
        </w:rPr>
        <w:fldChar w:fldCharType="separate"/>
      </w:r>
      <w:r w:rsidRPr="00605B91">
        <w:rPr>
          <w:rFonts w:asciiTheme="minorHAnsi" w:hAnsiTheme="minorHAnsi" w:cstheme="minorHAnsi"/>
          <w:color w:val="auto"/>
          <w:vertAlign w:val="superscript"/>
        </w:rPr>
        <w:t>11</w:t>
      </w:r>
      <w:r w:rsidRPr="00605B91">
        <w:rPr>
          <w:rFonts w:asciiTheme="minorHAnsi" w:hAnsiTheme="minorHAnsi" w:cstheme="minorHAnsi"/>
          <w:color w:val="auto"/>
        </w:rPr>
        <w:fldChar w:fldCharType="end"/>
      </w:r>
      <w:r w:rsidRPr="00605B91">
        <w:rPr>
          <w:rFonts w:asciiTheme="minorHAnsi" w:hAnsiTheme="minorHAnsi" w:cstheme="minorHAnsi"/>
          <w:color w:val="auto"/>
        </w:rPr>
        <w:t>.</w:t>
      </w:r>
      <w:r w:rsidR="00605B91">
        <w:rPr>
          <w:rFonts w:asciiTheme="minorHAnsi" w:hAnsiTheme="minorHAnsi" w:cstheme="minorHAnsi"/>
          <w:color w:val="auto"/>
        </w:rPr>
        <w:t xml:space="preserve"> </w:t>
      </w:r>
      <w:r w:rsidRPr="00605B91">
        <w:rPr>
          <w:rFonts w:asciiTheme="minorHAnsi" w:hAnsiTheme="minorHAnsi" w:cstheme="minorHAnsi"/>
          <w:color w:val="auto"/>
        </w:rPr>
        <w:t>In this context, recently challenging tasks have been proposed based on transposition for the study of relational behavior in this population</w:t>
      </w:r>
      <w:r w:rsidRPr="00605B91">
        <w:rPr>
          <w:rFonts w:asciiTheme="minorHAnsi" w:hAnsiTheme="minorHAnsi" w:cstheme="minorHAnsi"/>
          <w:color w:val="auto"/>
        </w:rPr>
        <w:fldChar w:fldCharType="begin"/>
      </w:r>
      <w:r w:rsidR="006E54DE" w:rsidRPr="00605B91">
        <w:rPr>
          <w:rFonts w:asciiTheme="minorHAnsi" w:hAnsiTheme="minorHAnsi" w:cstheme="minorHAnsi"/>
          <w:color w:val="auto"/>
        </w:rPr>
        <w:instrText xml:space="preserve"> ADDIN ZOTERO_ITEM CSL_CITATION {"citationID":"m33QrJsI","properties":{"formattedCitation":"\\super 6, 11\\nosupersub{}","plainCitation":"6, 11","dontUpdate":true,"noteIndex":0},"citationItems":[{"id":"cbUSW2Os/71x9LQ1X","uris":["http://zotero.org/users/local/xhUaWSEV/items/24QULY4W"],"uri":["http://zotero.org/users/local/xhUaWSEV/items/24QULY4W"],"itemData":{"id":468,"type":"article-journal","abstract":"This study evaluated the functional role of behavioral patterns in relational behavior in humans. The participants were five children, 9–11 years-old. A modified transposition task (size) was used, requiring active comparison patterns in order to match two relational stimulus compounds with two sample stimulus compounds. Comparison patterns were analyzed in terms of the variety of sequences and exceeding movements, the choice of relevant stimuli, and their correspondence with the size relationship between stimulus instances. Results suggest that variation in sequences and movements as well as choice for relevant stimuli influenced the establishment of relational behavior. The neglect of active comparison patterns in accounting for relational behavior is discussed.","container-title":"Behavioural Processes","DOI":"10.1016/j.beproc.2019.104024","ISSN":"0376-6357","journalAbbreviation":"Behavioural Processes","language":"en","page":"104024","source":"ScienceDirect","title":"Comparison patterns: An experimental study of transposition in children","title-short":"Comparison patterns","volume":"171","author":[{"family":"Ribes-Iñesta","given":"Emilio"},{"family":"León","given":"Alejandro"},{"family":"Andrade-González","given":"Diana Estefanía"}],"issued":{"date-parts":[["2020",2,1]]}}},{"id":"cbUSW2Os/To72MIcx","uris":["http://zotero.org/users/local/xhUaWSEV/items/DF2TIN56"],"uri":["http://zotero.org/users/local/xhUaWSEV/items/DF2TIN56"],"itemData":{"id":8,"type":"article-journal","container-title":"Behavioural processes","page":"26-36","title":"Implicit relational learning in a multiple-object tracking task","volume":"152","author":[{"family":"Lazareva","given":"Olga F."},{"family":"McInnerney","given":"John"},{"family":"Williams","given":"Tiffany"}],"issued":{"date-parts":[["2018"]]}}}],"schema":"https://github.com/citation-style-language/schema/raw/master/csl-citation.json"} </w:instrText>
      </w:r>
      <w:r w:rsidRPr="00605B91">
        <w:rPr>
          <w:rFonts w:asciiTheme="minorHAnsi" w:hAnsiTheme="minorHAnsi" w:cstheme="minorHAnsi"/>
          <w:color w:val="auto"/>
        </w:rPr>
        <w:fldChar w:fldCharType="separate"/>
      </w:r>
      <w:r w:rsidRPr="00605B91">
        <w:rPr>
          <w:rFonts w:asciiTheme="minorHAnsi" w:hAnsiTheme="minorHAnsi" w:cstheme="minorHAnsi"/>
          <w:color w:val="auto"/>
          <w:vertAlign w:val="superscript"/>
        </w:rPr>
        <w:t xml:space="preserve">6, </w:t>
      </w:r>
      <w:r w:rsidR="00E4707E" w:rsidRPr="00605B91">
        <w:rPr>
          <w:rFonts w:asciiTheme="minorHAnsi" w:hAnsiTheme="minorHAnsi" w:cstheme="minorHAnsi"/>
          <w:color w:val="auto"/>
          <w:vertAlign w:val="superscript"/>
        </w:rPr>
        <w:t xml:space="preserve">7, </w:t>
      </w:r>
      <w:r w:rsidRPr="00605B91">
        <w:rPr>
          <w:rFonts w:asciiTheme="minorHAnsi" w:hAnsiTheme="minorHAnsi" w:cstheme="minorHAnsi"/>
          <w:color w:val="auto"/>
          <w:vertAlign w:val="superscript"/>
        </w:rPr>
        <w:t>11</w:t>
      </w:r>
      <w:r w:rsidRPr="00605B91">
        <w:rPr>
          <w:rFonts w:asciiTheme="minorHAnsi" w:hAnsiTheme="minorHAnsi" w:cstheme="minorHAnsi"/>
          <w:color w:val="auto"/>
        </w:rPr>
        <w:fldChar w:fldCharType="end"/>
      </w:r>
      <w:r w:rsidRPr="00605B91">
        <w:rPr>
          <w:rFonts w:asciiTheme="minorHAnsi" w:hAnsiTheme="minorHAnsi" w:cstheme="minorHAnsi"/>
          <w:color w:val="auto"/>
        </w:rPr>
        <w:t>.</w:t>
      </w:r>
      <w:r w:rsidR="00605B91">
        <w:rPr>
          <w:rFonts w:asciiTheme="minorHAnsi" w:hAnsiTheme="minorHAnsi" w:cstheme="minorHAnsi"/>
          <w:color w:val="auto"/>
        </w:rPr>
        <w:t xml:space="preserve"> </w:t>
      </w:r>
      <w:r w:rsidRPr="00605B91">
        <w:rPr>
          <w:rFonts w:asciiTheme="minorHAnsi" w:hAnsiTheme="minorHAnsi" w:cstheme="minorHAnsi"/>
          <w:color w:val="auto"/>
        </w:rPr>
        <w:t>In this way, the present work</w:t>
      </w:r>
      <w:r w:rsidR="00521053">
        <w:rPr>
          <w:rFonts w:asciiTheme="minorHAnsi" w:hAnsiTheme="minorHAnsi" w:cstheme="minorHAnsi"/>
          <w:color w:val="auto"/>
        </w:rPr>
        <w:t xml:space="preserve"> </w:t>
      </w:r>
      <w:r w:rsidR="00E4707E" w:rsidRPr="00605B91">
        <w:rPr>
          <w:rFonts w:asciiTheme="minorHAnsi" w:hAnsiTheme="minorHAnsi" w:cstheme="minorHAnsi"/>
          <w:color w:val="auto"/>
        </w:rPr>
        <w:t>advances from th</w:t>
      </w:r>
      <w:r w:rsidR="00616F19" w:rsidRPr="00605B91">
        <w:rPr>
          <w:rFonts w:asciiTheme="minorHAnsi" w:hAnsiTheme="minorHAnsi" w:cstheme="minorHAnsi"/>
          <w:color w:val="auto"/>
        </w:rPr>
        <w:t xml:space="preserve">e previous ones and </w:t>
      </w:r>
      <w:r w:rsidR="00063CF6" w:rsidRPr="00605B91">
        <w:rPr>
          <w:rFonts w:asciiTheme="minorHAnsi" w:hAnsiTheme="minorHAnsi" w:cstheme="minorHAnsi"/>
          <w:color w:val="auto"/>
        </w:rPr>
        <w:t>present</w:t>
      </w:r>
      <w:r w:rsidR="00616F19" w:rsidRPr="00605B91">
        <w:rPr>
          <w:rFonts w:asciiTheme="minorHAnsi" w:hAnsiTheme="minorHAnsi" w:cstheme="minorHAnsi"/>
          <w:color w:val="auto"/>
        </w:rPr>
        <w:t>s a paradigm</w:t>
      </w:r>
      <w:r w:rsidR="00063CF6" w:rsidRPr="00605B91">
        <w:rPr>
          <w:rFonts w:asciiTheme="minorHAnsi" w:hAnsiTheme="minorHAnsi" w:cstheme="minorHAnsi"/>
          <w:color w:val="auto"/>
        </w:rPr>
        <w:t xml:space="preserve"> </w:t>
      </w:r>
      <w:r w:rsidRPr="00605B91">
        <w:rPr>
          <w:rFonts w:asciiTheme="minorHAnsi" w:hAnsiTheme="minorHAnsi" w:cstheme="minorHAnsi"/>
          <w:color w:val="auto"/>
        </w:rPr>
        <w:t xml:space="preserve">based on a modified-transposition task for the </w:t>
      </w:r>
      <w:r w:rsidR="006D55FA" w:rsidRPr="00605B91">
        <w:rPr>
          <w:rFonts w:asciiTheme="minorHAnsi" w:hAnsiTheme="minorHAnsi" w:cstheme="minorHAnsi"/>
          <w:color w:val="auto"/>
        </w:rPr>
        <w:t>continu</w:t>
      </w:r>
      <w:r w:rsidR="00E4707E" w:rsidRPr="00605B91">
        <w:rPr>
          <w:rFonts w:asciiTheme="minorHAnsi" w:hAnsiTheme="minorHAnsi" w:cstheme="minorHAnsi"/>
          <w:color w:val="auto"/>
        </w:rPr>
        <w:t>ou</w:t>
      </w:r>
      <w:r w:rsidR="006D55FA" w:rsidRPr="00605B91">
        <w:rPr>
          <w:rFonts w:asciiTheme="minorHAnsi" w:hAnsiTheme="minorHAnsi" w:cstheme="minorHAnsi"/>
          <w:color w:val="auto"/>
        </w:rPr>
        <w:t xml:space="preserve">s analysis </w:t>
      </w:r>
      <w:r w:rsidRPr="00605B91">
        <w:rPr>
          <w:rFonts w:asciiTheme="minorHAnsi" w:hAnsiTheme="minorHAnsi" w:cstheme="minorHAnsi"/>
          <w:color w:val="auto"/>
        </w:rPr>
        <w:t>of relational behavior in humans.</w:t>
      </w:r>
    </w:p>
    <w:p w14:paraId="6DEB550D" w14:textId="77777777" w:rsidR="00957293" w:rsidRPr="00605B91" w:rsidRDefault="00957293" w:rsidP="00B94E97">
      <w:pPr>
        <w:contextualSpacing/>
        <w:rPr>
          <w:rFonts w:asciiTheme="minorHAnsi" w:hAnsiTheme="minorHAnsi" w:cstheme="minorHAnsi"/>
          <w:color w:val="auto"/>
        </w:rPr>
      </w:pPr>
    </w:p>
    <w:p w14:paraId="641B2A43" w14:textId="329B907A" w:rsidR="000D083D" w:rsidRDefault="000D083D" w:rsidP="00B94E97">
      <w:pPr>
        <w:contextualSpacing/>
        <w:rPr>
          <w:rFonts w:asciiTheme="minorHAnsi" w:hAnsiTheme="minorHAnsi" w:cstheme="minorHAnsi"/>
          <w:color w:val="auto"/>
        </w:rPr>
      </w:pPr>
      <w:r w:rsidRPr="00605B91">
        <w:rPr>
          <w:rFonts w:asciiTheme="minorHAnsi" w:hAnsiTheme="minorHAnsi" w:cstheme="minorHAnsi"/>
          <w:color w:val="auto"/>
        </w:rPr>
        <w:t>Relational behavior under the transposition paradigm</w:t>
      </w:r>
      <w:r w:rsidR="00521053">
        <w:rPr>
          <w:rFonts w:asciiTheme="minorHAnsi" w:hAnsiTheme="minorHAnsi" w:cstheme="minorHAnsi"/>
          <w:color w:val="auto"/>
        </w:rPr>
        <w:t xml:space="preserve"> </w:t>
      </w:r>
      <w:r w:rsidRPr="00605B91">
        <w:rPr>
          <w:rFonts w:asciiTheme="minorHAnsi" w:hAnsiTheme="minorHAnsi" w:cstheme="minorHAnsi"/>
          <w:color w:val="auto"/>
        </w:rPr>
        <w:t>has been usually studied in simple choice situations, with only two stimulus options, and a reduced number of values along a single stimulus dimension in which participants are not allowed to display active patterns with respect to stimuli (</w:t>
      </w:r>
      <w:r w:rsidR="00616F19" w:rsidRPr="00605B91">
        <w:rPr>
          <w:rFonts w:asciiTheme="minorHAnsi" w:hAnsiTheme="minorHAnsi" w:cstheme="minorHAnsi"/>
          <w:color w:val="auto"/>
        </w:rPr>
        <w:t>e</w:t>
      </w:r>
      <w:r w:rsidRPr="00605B91">
        <w:rPr>
          <w:rFonts w:asciiTheme="minorHAnsi" w:hAnsiTheme="minorHAnsi" w:cstheme="minorHAnsi"/>
          <w:color w:val="auto"/>
        </w:rPr>
        <w:t>.g.</w:t>
      </w:r>
      <w:r w:rsidR="00521053">
        <w:rPr>
          <w:rFonts w:asciiTheme="minorHAnsi" w:hAnsiTheme="minorHAnsi" w:cstheme="minorHAnsi"/>
          <w:color w:val="auto"/>
        </w:rPr>
        <w:t>,</w:t>
      </w:r>
      <w:r w:rsidRPr="00605B91">
        <w:rPr>
          <w:rFonts w:asciiTheme="minorHAnsi" w:hAnsiTheme="minorHAnsi" w:cstheme="minorHAnsi"/>
          <w:color w:val="auto"/>
        </w:rPr>
        <w:t xml:space="preserve"> inspecting, </w:t>
      </w:r>
      <w:r w:rsidR="00271D2F" w:rsidRPr="00605B91">
        <w:rPr>
          <w:rFonts w:asciiTheme="minorHAnsi" w:hAnsiTheme="minorHAnsi" w:cstheme="minorHAnsi"/>
          <w:color w:val="auto"/>
        </w:rPr>
        <w:t xml:space="preserve">dragging, </w:t>
      </w:r>
      <w:r w:rsidR="003E2454" w:rsidRPr="00605B91">
        <w:rPr>
          <w:rFonts w:asciiTheme="minorHAnsi" w:hAnsiTheme="minorHAnsi" w:cstheme="minorHAnsi"/>
          <w:color w:val="auto"/>
        </w:rPr>
        <w:t>moving,</w:t>
      </w:r>
      <w:r w:rsidRPr="00605B91">
        <w:rPr>
          <w:rFonts w:asciiTheme="minorHAnsi" w:hAnsiTheme="minorHAnsi" w:cstheme="minorHAnsi"/>
          <w:color w:val="auto"/>
        </w:rPr>
        <w:t xml:space="preserve"> and placing figures). Nevertheless, the experimental analysis of relational behavior might include situations </w:t>
      </w:r>
      <w:r w:rsidR="003E2454" w:rsidRPr="00605B91">
        <w:rPr>
          <w:rFonts w:asciiTheme="minorHAnsi" w:hAnsiTheme="minorHAnsi" w:cstheme="minorHAnsi"/>
          <w:color w:val="auto"/>
        </w:rPr>
        <w:t>with</w:t>
      </w:r>
      <w:r w:rsidRPr="00605B91">
        <w:rPr>
          <w:rFonts w:asciiTheme="minorHAnsi" w:hAnsiTheme="minorHAnsi" w:cstheme="minorHAnsi"/>
          <w:color w:val="auto"/>
        </w:rPr>
        <w:t xml:space="preserve"> a) a greater number of stimulus values that allows to permutate or change the relational value of the stimuli; b) more than one relevant stimulus dimension and c) active behavioral patterns requirements, beyond the usually discrete dichotomous selections of the participants. These modifications would allow to evaluate factors not previously considered, mainly, the role of active patterns (</w:t>
      </w:r>
      <w:r w:rsidR="00521053">
        <w:rPr>
          <w:rFonts w:asciiTheme="minorHAnsi" w:hAnsiTheme="minorHAnsi" w:cstheme="minorHAnsi"/>
          <w:color w:val="auto"/>
        </w:rPr>
        <w:t xml:space="preserve">e.g., </w:t>
      </w:r>
      <w:r w:rsidRPr="00605B91">
        <w:rPr>
          <w:rFonts w:asciiTheme="minorHAnsi" w:hAnsiTheme="minorHAnsi" w:cstheme="minorHAnsi"/>
          <w:color w:val="auto"/>
        </w:rPr>
        <w:t xml:space="preserve">inspecting, </w:t>
      </w:r>
      <w:r w:rsidR="00271D2F" w:rsidRPr="00605B91">
        <w:rPr>
          <w:rFonts w:asciiTheme="minorHAnsi" w:hAnsiTheme="minorHAnsi" w:cstheme="minorHAnsi"/>
          <w:color w:val="auto"/>
        </w:rPr>
        <w:t xml:space="preserve">dragging, </w:t>
      </w:r>
      <w:r w:rsidRPr="00605B91">
        <w:rPr>
          <w:rFonts w:asciiTheme="minorHAnsi" w:hAnsiTheme="minorHAnsi" w:cstheme="minorHAnsi"/>
          <w:color w:val="auto"/>
        </w:rPr>
        <w:t xml:space="preserve">moving and placing figures) in relational behavior, and might prevent the “ceiling effect” observed when linguistic humans solve the standard task </w:t>
      </w:r>
      <w:r w:rsidRPr="00605B91">
        <w:rPr>
          <w:rFonts w:asciiTheme="minorHAnsi" w:hAnsiTheme="minorHAnsi" w:cstheme="minorHAnsi"/>
          <w:color w:val="auto"/>
        </w:rPr>
        <w:fldChar w:fldCharType="begin"/>
      </w:r>
      <w:r w:rsidR="006E54DE" w:rsidRPr="00605B91">
        <w:rPr>
          <w:rFonts w:asciiTheme="minorHAnsi" w:hAnsiTheme="minorHAnsi" w:cstheme="minorHAnsi"/>
          <w:color w:val="auto"/>
        </w:rPr>
        <w:instrText xml:space="preserve"> ADDIN ZOTERO_ITEM CSL_CITATION {"citationID":"ajgbqp4t38","properties":{"formattedCitation":"\\super 11\\nosupersub{}","plainCitation":"11","noteIndex":0},"citationItems":[{"id":"cbUSW2Os/To72MIcx","uris":["http://zotero.org/users/local/xhUaWSEV/items/DF2TIN56"],"uri":["http://zotero.org/users/local/xhUaWSEV/items/DF2TIN56"],"itemData":{"id":8,"type":"article-journal","container-title":"Behavioural processes","page":"26-36","title":"Implicit relational learning in a multiple-object tracking task","volume":"152","author":[{"family":"Lazareva","given":"Olga F."},{"family":"McInnerney","given":"John"},{"family":"Williams","given":"Tiffany"}],"issued":{"date-parts":[["2018"]]}}}],"schema":"https://github.com/citation-style-language/schema/raw/master/csl-citation.json"} </w:instrText>
      </w:r>
      <w:r w:rsidRPr="00605B91">
        <w:rPr>
          <w:rFonts w:asciiTheme="minorHAnsi" w:hAnsiTheme="minorHAnsi" w:cstheme="minorHAnsi"/>
          <w:color w:val="auto"/>
        </w:rPr>
        <w:fldChar w:fldCharType="separate"/>
      </w:r>
      <w:r w:rsidRPr="00605B91">
        <w:rPr>
          <w:rFonts w:asciiTheme="minorHAnsi" w:hAnsiTheme="minorHAnsi" w:cstheme="minorHAnsi"/>
          <w:color w:val="auto"/>
          <w:vertAlign w:val="superscript"/>
        </w:rPr>
        <w:t>11</w:t>
      </w:r>
      <w:r w:rsidRPr="00605B91">
        <w:rPr>
          <w:rFonts w:asciiTheme="minorHAnsi" w:hAnsiTheme="minorHAnsi" w:cstheme="minorHAnsi"/>
          <w:color w:val="auto"/>
        </w:rPr>
        <w:fldChar w:fldCharType="end"/>
      </w:r>
      <w:r w:rsidRPr="00605B91">
        <w:rPr>
          <w:rFonts w:asciiTheme="minorHAnsi" w:hAnsiTheme="minorHAnsi" w:cstheme="minorHAnsi"/>
          <w:color w:val="auto"/>
        </w:rPr>
        <w:t>.</w:t>
      </w:r>
    </w:p>
    <w:p w14:paraId="247FA2EF" w14:textId="77777777" w:rsidR="00957293" w:rsidRPr="00605B91" w:rsidRDefault="00957293" w:rsidP="00B94E97">
      <w:pPr>
        <w:contextualSpacing/>
        <w:rPr>
          <w:rFonts w:asciiTheme="minorHAnsi" w:hAnsiTheme="minorHAnsi" w:cstheme="minorHAnsi"/>
          <w:color w:val="auto"/>
        </w:rPr>
      </w:pPr>
    </w:p>
    <w:p w14:paraId="5A92CFF4" w14:textId="520CDA93" w:rsidR="00B52E71" w:rsidRPr="00605B91" w:rsidRDefault="003E2454" w:rsidP="00B94E97">
      <w:pPr>
        <w:contextualSpacing/>
        <w:rPr>
          <w:rFonts w:asciiTheme="minorHAnsi" w:hAnsiTheme="minorHAnsi" w:cstheme="minorHAnsi"/>
          <w:color w:val="auto"/>
        </w:rPr>
      </w:pPr>
      <w:r w:rsidRPr="00FA4552">
        <w:rPr>
          <w:rFonts w:asciiTheme="minorHAnsi" w:hAnsiTheme="minorHAnsi" w:cstheme="minorHAnsi"/>
          <w:color w:val="auto"/>
        </w:rPr>
        <w:t>RBDT allows the integration of patterns based on discrete responses (e.g., stimuli selection, placement</w:t>
      </w:r>
      <w:r w:rsidR="007A3748" w:rsidRPr="00FA4552">
        <w:rPr>
          <w:rFonts w:asciiTheme="minorHAnsi" w:hAnsiTheme="minorHAnsi" w:cstheme="minorHAnsi"/>
          <w:color w:val="auto"/>
        </w:rPr>
        <w:t xml:space="preserve"> of figures</w:t>
      </w:r>
      <w:r w:rsidRPr="00FA4552">
        <w:rPr>
          <w:rFonts w:asciiTheme="minorHAnsi" w:hAnsiTheme="minorHAnsi" w:cstheme="minorHAnsi"/>
          <w:color w:val="auto"/>
        </w:rPr>
        <w:t xml:space="preserve">) and continuous responses (e.g., tracking of cursor movements, figure dragging) to analyze the emergence of relational behavior. </w:t>
      </w:r>
      <w:r w:rsidR="000D083D" w:rsidRPr="00FA4552">
        <w:rPr>
          <w:rFonts w:asciiTheme="minorHAnsi" w:hAnsiTheme="minorHAnsi" w:cstheme="minorHAnsi"/>
          <w:color w:val="auto"/>
        </w:rPr>
        <w:t>Two different</w:t>
      </w:r>
      <w:r w:rsidR="000D083D" w:rsidRPr="00605B91">
        <w:rPr>
          <w:rFonts w:asciiTheme="minorHAnsi" w:hAnsiTheme="minorHAnsi" w:cstheme="minorHAnsi"/>
          <w:color w:val="auto"/>
        </w:rPr>
        <w:t xml:space="preserve"> relational compounds, comprising two stimulus each one, show the same relational properties. They are presented as a sample </w:t>
      </w:r>
      <w:r w:rsidR="00F20AB9" w:rsidRPr="00605B91">
        <w:rPr>
          <w:rFonts w:asciiTheme="minorHAnsi" w:hAnsiTheme="minorHAnsi" w:cstheme="minorHAnsi"/>
          <w:color w:val="auto"/>
        </w:rPr>
        <w:t>to</w:t>
      </w:r>
      <w:r w:rsidR="000D083D" w:rsidRPr="00605B91">
        <w:rPr>
          <w:rFonts w:asciiTheme="minorHAnsi" w:hAnsiTheme="minorHAnsi" w:cstheme="minorHAnsi"/>
          <w:color w:val="auto"/>
        </w:rPr>
        <w:t xml:space="preserve"> compose two new stimulus segments, by means of the active patterns of the participant. The task requires the relational comparability of the stimulus segments. This involves that each </w:t>
      </w:r>
      <w:r w:rsidR="00BD1FFC" w:rsidRPr="00605B91">
        <w:rPr>
          <w:rFonts w:asciiTheme="minorHAnsi" w:hAnsiTheme="minorHAnsi" w:cstheme="minorHAnsi"/>
          <w:color w:val="auto"/>
        </w:rPr>
        <w:t xml:space="preserve">one </w:t>
      </w:r>
      <w:r w:rsidR="000D083D" w:rsidRPr="00605B91">
        <w:rPr>
          <w:rFonts w:asciiTheme="minorHAnsi" w:hAnsiTheme="minorHAnsi" w:cstheme="minorHAnsi"/>
          <w:color w:val="auto"/>
        </w:rPr>
        <w:t>of the two constructed stimulus-segments can be compare</w:t>
      </w:r>
      <w:r w:rsidR="00BD1FFC" w:rsidRPr="00605B91">
        <w:rPr>
          <w:rFonts w:asciiTheme="minorHAnsi" w:hAnsiTheme="minorHAnsi" w:cstheme="minorHAnsi"/>
          <w:color w:val="auto"/>
        </w:rPr>
        <w:t>d</w:t>
      </w:r>
      <w:r w:rsidR="000D083D" w:rsidRPr="00605B91">
        <w:rPr>
          <w:rFonts w:asciiTheme="minorHAnsi" w:hAnsiTheme="minorHAnsi" w:cstheme="minorHAnsi"/>
          <w:color w:val="auto"/>
        </w:rPr>
        <w:t xml:space="preserve"> to one another as equivalent in terms of their relational properties, but also with respect to the </w:t>
      </w:r>
      <w:r w:rsidR="00A257BA" w:rsidRPr="00605B91">
        <w:rPr>
          <w:rFonts w:asciiTheme="minorHAnsi" w:hAnsiTheme="minorHAnsi" w:cstheme="minorHAnsi"/>
          <w:color w:val="auto"/>
        </w:rPr>
        <w:t>two-sample</w:t>
      </w:r>
      <w:r w:rsidR="000D083D" w:rsidRPr="00605B91">
        <w:rPr>
          <w:rFonts w:asciiTheme="minorHAnsi" w:hAnsiTheme="minorHAnsi" w:cstheme="minorHAnsi"/>
          <w:color w:val="auto"/>
        </w:rPr>
        <w:t xml:space="preserve"> stimulus-segments. The relations are identified in terms of “</w:t>
      </w:r>
      <w:r w:rsidR="009B6960" w:rsidRPr="00605B91">
        <w:rPr>
          <w:rFonts w:asciiTheme="minorHAnsi" w:hAnsiTheme="minorHAnsi" w:cstheme="minorHAnsi"/>
          <w:color w:val="auto"/>
        </w:rPr>
        <w:t xml:space="preserve">greater </w:t>
      </w:r>
      <w:r w:rsidR="000D083D" w:rsidRPr="00605B91">
        <w:rPr>
          <w:rFonts w:asciiTheme="minorHAnsi" w:hAnsiTheme="minorHAnsi" w:cstheme="minorHAnsi"/>
          <w:color w:val="auto"/>
        </w:rPr>
        <w:t>than” or “less than” magnitude (</w:t>
      </w:r>
      <w:r w:rsidR="00957293">
        <w:rPr>
          <w:rFonts w:asciiTheme="minorHAnsi" w:hAnsiTheme="minorHAnsi" w:cstheme="minorHAnsi"/>
          <w:color w:val="auto"/>
        </w:rPr>
        <w:t xml:space="preserve">i.e., </w:t>
      </w:r>
      <w:r w:rsidR="000D083D" w:rsidRPr="00605B91">
        <w:rPr>
          <w:rFonts w:asciiTheme="minorHAnsi" w:hAnsiTheme="minorHAnsi" w:cstheme="minorHAnsi"/>
          <w:color w:val="auto"/>
        </w:rPr>
        <w:t>size or saturation).</w:t>
      </w:r>
      <w:r w:rsidR="004C6E22" w:rsidRPr="00605B91">
        <w:rPr>
          <w:rFonts w:asciiTheme="minorHAnsi" w:hAnsiTheme="minorHAnsi" w:cstheme="minorHAnsi"/>
          <w:color w:val="auto"/>
        </w:rPr>
        <w:t xml:space="preserve"> </w:t>
      </w:r>
    </w:p>
    <w:p w14:paraId="668D8BF6" w14:textId="77777777" w:rsidR="00B52E71" w:rsidRPr="00605B91" w:rsidRDefault="00B52E71" w:rsidP="00B94E97">
      <w:pPr>
        <w:contextualSpacing/>
        <w:rPr>
          <w:rFonts w:asciiTheme="minorHAnsi" w:hAnsiTheme="minorHAnsi" w:cstheme="minorHAnsi"/>
          <w:color w:val="auto"/>
        </w:rPr>
      </w:pPr>
    </w:p>
    <w:p w14:paraId="68AC0E65" w14:textId="0193C0BA" w:rsidR="00B52E71" w:rsidRPr="00605B91" w:rsidRDefault="00A257BA" w:rsidP="00B94E97">
      <w:pPr>
        <w:contextualSpacing/>
        <w:rPr>
          <w:rFonts w:asciiTheme="minorHAnsi" w:hAnsiTheme="minorHAnsi" w:cstheme="minorHAnsi"/>
          <w:color w:val="auto"/>
        </w:rPr>
      </w:pPr>
      <w:r w:rsidRPr="00605B91">
        <w:rPr>
          <w:rFonts w:asciiTheme="minorHAnsi" w:hAnsiTheme="minorHAnsi" w:cstheme="minorHAnsi"/>
          <w:color w:val="auto"/>
        </w:rPr>
        <w:t>To</w:t>
      </w:r>
      <w:r w:rsidR="00B52E71" w:rsidRPr="00605B91">
        <w:rPr>
          <w:rFonts w:asciiTheme="minorHAnsi" w:hAnsiTheme="minorHAnsi" w:cstheme="minorHAnsi"/>
          <w:color w:val="auto"/>
        </w:rPr>
        <w:t xml:space="preserve"> exemplify some of the possibilities of </w:t>
      </w:r>
      <w:r w:rsidR="00BD1FFC" w:rsidRPr="00605B91">
        <w:rPr>
          <w:rFonts w:asciiTheme="minorHAnsi" w:hAnsiTheme="minorHAnsi" w:cstheme="minorHAnsi"/>
          <w:color w:val="auto"/>
        </w:rPr>
        <w:t xml:space="preserve">the </w:t>
      </w:r>
      <w:r w:rsidR="00B52E71" w:rsidRPr="00605B91">
        <w:rPr>
          <w:rFonts w:asciiTheme="minorHAnsi" w:hAnsiTheme="minorHAnsi" w:cstheme="minorHAnsi"/>
          <w:color w:val="auto"/>
        </w:rPr>
        <w:t xml:space="preserve">experimental arrangements </w:t>
      </w:r>
      <w:r w:rsidR="00616F19" w:rsidRPr="00605B91">
        <w:rPr>
          <w:rFonts w:asciiTheme="minorHAnsi" w:hAnsiTheme="minorHAnsi" w:cstheme="minorHAnsi"/>
          <w:color w:val="auto"/>
        </w:rPr>
        <w:t>allowed</w:t>
      </w:r>
      <w:r w:rsidR="00B52E71" w:rsidRPr="00605B91">
        <w:rPr>
          <w:rFonts w:asciiTheme="minorHAnsi" w:hAnsiTheme="minorHAnsi" w:cstheme="minorHAnsi"/>
          <w:color w:val="auto"/>
        </w:rPr>
        <w:t xml:space="preserve"> by the presented paradigm, two experiments were conducted. The first experiment shows an exploration of relational behavior under different relational criteria without restriction of active patterns</w:t>
      </w:r>
      <w:r w:rsidR="00BD1FFC" w:rsidRPr="00605B91">
        <w:rPr>
          <w:rFonts w:asciiTheme="minorHAnsi" w:hAnsiTheme="minorHAnsi" w:cstheme="minorHAnsi"/>
          <w:color w:val="auto"/>
        </w:rPr>
        <w:t xml:space="preserve"> of behavior</w:t>
      </w:r>
      <w:r w:rsidR="00B52E71" w:rsidRPr="00605B91">
        <w:rPr>
          <w:rFonts w:asciiTheme="minorHAnsi" w:hAnsiTheme="minorHAnsi" w:cstheme="minorHAnsi"/>
          <w:color w:val="auto"/>
        </w:rPr>
        <w:t xml:space="preserve">. </w:t>
      </w:r>
      <w:r w:rsidR="00616F19" w:rsidRPr="00605B91">
        <w:rPr>
          <w:rFonts w:asciiTheme="minorHAnsi" w:hAnsiTheme="minorHAnsi" w:cstheme="minorHAnsi"/>
          <w:color w:val="auto"/>
        </w:rPr>
        <w:t>T</w:t>
      </w:r>
      <w:r w:rsidR="00B52E71" w:rsidRPr="00605B91">
        <w:rPr>
          <w:rFonts w:asciiTheme="minorHAnsi" w:hAnsiTheme="minorHAnsi" w:cstheme="minorHAnsi"/>
          <w:color w:val="auto"/>
        </w:rPr>
        <w:t xml:space="preserve">he second experiment contrasts the </w:t>
      </w:r>
      <w:r w:rsidR="00271D2F" w:rsidRPr="00605B91">
        <w:rPr>
          <w:rFonts w:asciiTheme="minorHAnsi" w:hAnsiTheme="minorHAnsi" w:cstheme="minorHAnsi"/>
          <w:color w:val="auto"/>
        </w:rPr>
        <w:t>dynamics</w:t>
      </w:r>
      <w:r w:rsidR="00B52E71" w:rsidRPr="00605B91">
        <w:rPr>
          <w:rFonts w:asciiTheme="minorHAnsi" w:hAnsiTheme="minorHAnsi" w:cstheme="minorHAnsi"/>
          <w:color w:val="auto"/>
        </w:rPr>
        <w:t xml:space="preserve"> of relational behavior under</w:t>
      </w:r>
      <w:r w:rsidR="00271D2F" w:rsidRPr="00605B91">
        <w:rPr>
          <w:rFonts w:asciiTheme="minorHAnsi" w:hAnsiTheme="minorHAnsi" w:cstheme="minorHAnsi"/>
          <w:color w:val="auto"/>
        </w:rPr>
        <w:t xml:space="preserve"> restriction of behavioral patterns adding a continu</w:t>
      </w:r>
      <w:r w:rsidR="00616F19" w:rsidRPr="00605B91">
        <w:rPr>
          <w:rFonts w:asciiTheme="minorHAnsi" w:hAnsiTheme="minorHAnsi" w:cstheme="minorHAnsi"/>
          <w:color w:val="auto"/>
        </w:rPr>
        <w:t>ou</w:t>
      </w:r>
      <w:r w:rsidR="00271D2F" w:rsidRPr="00605B91">
        <w:rPr>
          <w:rFonts w:asciiTheme="minorHAnsi" w:hAnsiTheme="minorHAnsi" w:cstheme="minorHAnsi"/>
          <w:color w:val="auto"/>
        </w:rPr>
        <w:t>s record</w:t>
      </w:r>
      <w:r w:rsidR="00616F19" w:rsidRPr="00605B91">
        <w:rPr>
          <w:rFonts w:asciiTheme="minorHAnsi" w:hAnsiTheme="minorHAnsi" w:cstheme="minorHAnsi"/>
          <w:color w:val="auto"/>
        </w:rPr>
        <w:t>ing</w:t>
      </w:r>
      <w:r w:rsidR="00271D2F" w:rsidRPr="00605B91">
        <w:rPr>
          <w:rFonts w:asciiTheme="minorHAnsi" w:hAnsiTheme="minorHAnsi" w:cstheme="minorHAnsi"/>
          <w:color w:val="auto"/>
        </w:rPr>
        <w:t xml:space="preserve"> and analysis of dragging and inspection activity with the </w:t>
      </w:r>
      <w:r w:rsidR="00616F19" w:rsidRPr="00605B91">
        <w:rPr>
          <w:rFonts w:asciiTheme="minorHAnsi" w:hAnsiTheme="minorHAnsi" w:cstheme="minorHAnsi"/>
          <w:color w:val="auto"/>
        </w:rPr>
        <w:t xml:space="preserve">mouse </w:t>
      </w:r>
      <w:r w:rsidR="00271D2F" w:rsidRPr="00605B91">
        <w:rPr>
          <w:rFonts w:asciiTheme="minorHAnsi" w:hAnsiTheme="minorHAnsi" w:cstheme="minorHAnsi"/>
          <w:color w:val="auto"/>
        </w:rPr>
        <w:t xml:space="preserve">cursor. </w:t>
      </w:r>
    </w:p>
    <w:p w14:paraId="7B1D8EE6" w14:textId="0ECEA975" w:rsidR="004C7B5A" w:rsidRPr="00605B91" w:rsidRDefault="004C7B5A" w:rsidP="00B94E97">
      <w:pPr>
        <w:contextualSpacing/>
        <w:rPr>
          <w:rFonts w:asciiTheme="minorHAnsi" w:hAnsiTheme="minorHAnsi" w:cstheme="minorHAnsi"/>
          <w:color w:val="auto"/>
        </w:rPr>
      </w:pPr>
    </w:p>
    <w:p w14:paraId="2947A15B" w14:textId="15B7F392" w:rsidR="00DD5A5D" w:rsidRDefault="00DD5A5D" w:rsidP="00B94E97">
      <w:pPr>
        <w:contextualSpacing/>
        <w:rPr>
          <w:rFonts w:asciiTheme="minorHAnsi" w:hAnsiTheme="minorHAnsi" w:cstheme="minorHAnsi"/>
          <w:b/>
          <w:color w:val="auto"/>
        </w:rPr>
      </w:pPr>
      <w:r w:rsidRPr="00605B91">
        <w:rPr>
          <w:rFonts w:asciiTheme="minorHAnsi" w:hAnsiTheme="minorHAnsi" w:cstheme="minorHAnsi"/>
          <w:b/>
          <w:color w:val="auto"/>
        </w:rPr>
        <w:t>PROTOCOL:</w:t>
      </w:r>
    </w:p>
    <w:p w14:paraId="4792E4CC" w14:textId="77777777" w:rsidR="00957293" w:rsidRPr="00605B91" w:rsidRDefault="00957293" w:rsidP="00B94E97">
      <w:pPr>
        <w:contextualSpacing/>
        <w:rPr>
          <w:rFonts w:asciiTheme="minorHAnsi" w:hAnsiTheme="minorHAnsi" w:cstheme="minorHAnsi"/>
          <w:color w:val="auto"/>
        </w:rPr>
      </w:pPr>
    </w:p>
    <w:p w14:paraId="69603D8C" w14:textId="77777777" w:rsidR="00957293" w:rsidRPr="00605B91" w:rsidRDefault="00957293" w:rsidP="00B94E97">
      <w:pPr>
        <w:contextualSpacing/>
        <w:rPr>
          <w:rFonts w:asciiTheme="minorHAnsi" w:hAnsiTheme="minorHAnsi" w:cstheme="minorHAnsi"/>
          <w:color w:val="auto"/>
        </w:rPr>
      </w:pPr>
      <w:r w:rsidRPr="00605B91">
        <w:rPr>
          <w:rFonts w:asciiTheme="minorHAnsi" w:hAnsiTheme="minorHAnsi" w:cstheme="minorHAnsi"/>
          <w:color w:val="auto"/>
        </w:rPr>
        <w:t>Both protocols follow university guidelines to conduct behavioral research with human participants. RBDT software and the user’s manual can be downloaded from https://osf.io/7xscj/</w:t>
      </w:r>
    </w:p>
    <w:p w14:paraId="3490CBC0" w14:textId="77777777" w:rsidR="00957293" w:rsidRPr="00605B91" w:rsidRDefault="00957293" w:rsidP="00B94E97">
      <w:pPr>
        <w:contextualSpacing/>
        <w:rPr>
          <w:rFonts w:asciiTheme="minorHAnsi" w:hAnsiTheme="minorHAnsi" w:cstheme="minorHAnsi"/>
          <w:b/>
          <w:color w:val="auto"/>
        </w:rPr>
      </w:pPr>
    </w:p>
    <w:p w14:paraId="06501BFE" w14:textId="420B8EF1" w:rsidR="00F20AB9" w:rsidRPr="00957293" w:rsidRDefault="00957293" w:rsidP="00B94E97">
      <w:pPr>
        <w:pStyle w:val="ListParagraph"/>
        <w:numPr>
          <w:ilvl w:val="0"/>
          <w:numId w:val="29"/>
        </w:numPr>
        <w:ind w:left="0" w:firstLine="0"/>
        <w:rPr>
          <w:rFonts w:asciiTheme="minorHAnsi" w:hAnsiTheme="minorHAnsi" w:cstheme="minorHAnsi"/>
          <w:b/>
          <w:color w:val="auto"/>
        </w:rPr>
      </w:pPr>
      <w:r>
        <w:rPr>
          <w:rFonts w:asciiTheme="minorHAnsi" w:hAnsiTheme="minorHAnsi" w:cstheme="minorHAnsi"/>
          <w:b/>
          <w:color w:val="auto"/>
        </w:rPr>
        <w:lastRenderedPageBreak/>
        <w:t xml:space="preserve">Experiment 1: </w:t>
      </w:r>
      <w:r w:rsidRPr="00957293">
        <w:rPr>
          <w:rFonts w:asciiTheme="minorHAnsi" w:hAnsiTheme="minorHAnsi" w:cstheme="minorHAnsi"/>
          <w:b/>
          <w:color w:val="auto"/>
        </w:rPr>
        <w:t>Relational behavior under different relational criteria without restriction of active patterns of behavior</w:t>
      </w:r>
    </w:p>
    <w:p w14:paraId="5077878B" w14:textId="77777777" w:rsidR="00957293" w:rsidRPr="00957293" w:rsidRDefault="00957293" w:rsidP="00B94E97">
      <w:pPr>
        <w:pStyle w:val="ListParagraph"/>
        <w:ind w:left="0"/>
        <w:rPr>
          <w:rFonts w:asciiTheme="minorHAnsi" w:hAnsiTheme="minorHAnsi" w:cstheme="minorHAnsi"/>
          <w:b/>
          <w:color w:val="auto"/>
        </w:rPr>
      </w:pPr>
    </w:p>
    <w:p w14:paraId="172B4D5B" w14:textId="6E9BF231" w:rsidR="00EA6A21" w:rsidRPr="00957293" w:rsidRDefault="00957293" w:rsidP="00B94E97">
      <w:pPr>
        <w:contextualSpacing/>
        <w:rPr>
          <w:rFonts w:asciiTheme="minorHAnsi" w:hAnsiTheme="minorHAnsi" w:cstheme="minorHAnsi"/>
          <w:color w:val="auto"/>
        </w:rPr>
      </w:pPr>
      <w:r>
        <w:rPr>
          <w:rFonts w:asciiTheme="minorHAnsi" w:hAnsiTheme="minorHAnsi" w:cstheme="minorHAnsi"/>
          <w:color w:val="auto"/>
        </w:rPr>
        <w:t xml:space="preserve">NOTE: </w:t>
      </w:r>
      <w:r w:rsidR="00EA6A21" w:rsidRPr="00957293">
        <w:rPr>
          <w:rFonts w:asciiTheme="minorHAnsi" w:hAnsiTheme="minorHAnsi" w:cstheme="minorHAnsi"/>
          <w:color w:val="auto"/>
        </w:rPr>
        <w:t>Five elementary school children, between 10 to 11 years-old, volunteered to participate in this study, with the informed consent of their parents and teachers.</w:t>
      </w:r>
    </w:p>
    <w:p w14:paraId="7255A486" w14:textId="77777777" w:rsidR="00957293" w:rsidRPr="00957293" w:rsidRDefault="00957293" w:rsidP="00B94E97">
      <w:pPr>
        <w:pStyle w:val="ListParagraph"/>
        <w:ind w:left="0"/>
        <w:rPr>
          <w:rFonts w:asciiTheme="minorHAnsi" w:hAnsiTheme="minorHAnsi" w:cstheme="minorHAnsi"/>
          <w:color w:val="auto"/>
        </w:rPr>
      </w:pPr>
    </w:p>
    <w:p w14:paraId="73434916" w14:textId="59532BF1" w:rsidR="00EA6A21" w:rsidRDefault="00EA6A21" w:rsidP="00B94E97">
      <w:pPr>
        <w:pStyle w:val="ListParagraph"/>
        <w:numPr>
          <w:ilvl w:val="1"/>
          <w:numId w:val="33"/>
        </w:numPr>
        <w:ind w:left="0" w:firstLine="0"/>
        <w:rPr>
          <w:rFonts w:asciiTheme="minorHAnsi" w:hAnsiTheme="minorHAnsi" w:cstheme="minorHAnsi"/>
          <w:color w:val="auto"/>
        </w:rPr>
      </w:pPr>
      <w:r w:rsidRPr="00957293">
        <w:rPr>
          <w:rFonts w:asciiTheme="minorHAnsi" w:hAnsiTheme="minorHAnsi" w:cstheme="minorHAnsi"/>
          <w:color w:val="auto"/>
        </w:rPr>
        <w:t>Apparatus and experimental situation</w:t>
      </w:r>
    </w:p>
    <w:p w14:paraId="66C99AE2" w14:textId="77777777" w:rsidR="00957293" w:rsidRPr="00605B91" w:rsidRDefault="00957293" w:rsidP="00B94E97">
      <w:pPr>
        <w:pStyle w:val="ListParagraph"/>
        <w:ind w:left="0"/>
        <w:rPr>
          <w:rFonts w:asciiTheme="minorHAnsi" w:hAnsiTheme="minorHAnsi" w:cstheme="minorHAnsi"/>
          <w:color w:val="auto"/>
        </w:rPr>
      </w:pPr>
    </w:p>
    <w:p w14:paraId="7757D78F" w14:textId="7B2FF232" w:rsidR="00EA6A21" w:rsidRPr="00957293" w:rsidRDefault="00957293" w:rsidP="00B94E97">
      <w:pPr>
        <w:pStyle w:val="ListParagraph"/>
        <w:numPr>
          <w:ilvl w:val="2"/>
          <w:numId w:val="33"/>
        </w:numPr>
        <w:ind w:left="0" w:firstLine="0"/>
        <w:rPr>
          <w:rFonts w:asciiTheme="minorHAnsi" w:hAnsiTheme="minorHAnsi" w:cstheme="minorHAnsi"/>
          <w:color w:val="auto"/>
        </w:rPr>
      </w:pPr>
      <w:r w:rsidRPr="00957293">
        <w:rPr>
          <w:rFonts w:asciiTheme="minorHAnsi" w:hAnsiTheme="minorHAnsi" w:cstheme="minorHAnsi"/>
          <w:color w:val="auto"/>
        </w:rPr>
        <w:t>Use f</w:t>
      </w:r>
      <w:r w:rsidR="008A5047" w:rsidRPr="00957293">
        <w:rPr>
          <w:rFonts w:asciiTheme="minorHAnsi" w:hAnsiTheme="minorHAnsi" w:cstheme="minorHAnsi"/>
          <w:color w:val="auto"/>
        </w:rPr>
        <w:t>ive</w:t>
      </w:r>
      <w:r w:rsidR="00EA6A21" w:rsidRPr="00957293">
        <w:rPr>
          <w:rFonts w:asciiTheme="minorHAnsi" w:hAnsiTheme="minorHAnsi" w:cstheme="minorHAnsi"/>
          <w:color w:val="auto"/>
        </w:rPr>
        <w:t xml:space="preserve"> Pentium </w:t>
      </w:r>
      <w:r w:rsidRPr="00957293">
        <w:rPr>
          <w:rFonts w:asciiTheme="minorHAnsi" w:hAnsiTheme="minorHAnsi" w:cstheme="minorHAnsi"/>
          <w:color w:val="auto"/>
        </w:rPr>
        <w:t>l</w:t>
      </w:r>
      <w:r w:rsidR="00EA6A21" w:rsidRPr="00957293">
        <w:rPr>
          <w:rFonts w:asciiTheme="minorHAnsi" w:hAnsiTheme="minorHAnsi" w:cstheme="minorHAnsi"/>
          <w:color w:val="auto"/>
        </w:rPr>
        <w:t>aptop computers, each one with a 14” monitor, keyboard, and optic mouse as response device.</w:t>
      </w:r>
    </w:p>
    <w:p w14:paraId="1EA73373" w14:textId="77777777" w:rsidR="00957293" w:rsidRPr="00605B91" w:rsidRDefault="00957293" w:rsidP="00B94E97">
      <w:pPr>
        <w:contextualSpacing/>
        <w:rPr>
          <w:rFonts w:asciiTheme="minorHAnsi" w:hAnsiTheme="minorHAnsi" w:cstheme="minorHAnsi"/>
          <w:color w:val="auto"/>
        </w:rPr>
      </w:pPr>
    </w:p>
    <w:p w14:paraId="7FF591D7" w14:textId="44A6836B" w:rsidR="00EA6A21" w:rsidRDefault="00957293" w:rsidP="00B94E97">
      <w:pPr>
        <w:pStyle w:val="ListParagraph"/>
        <w:numPr>
          <w:ilvl w:val="2"/>
          <w:numId w:val="33"/>
        </w:numPr>
        <w:ind w:left="0" w:firstLine="0"/>
        <w:rPr>
          <w:rFonts w:asciiTheme="minorHAnsi" w:hAnsiTheme="minorHAnsi" w:cstheme="minorHAnsi"/>
          <w:color w:val="auto"/>
        </w:rPr>
      </w:pPr>
      <w:r>
        <w:rPr>
          <w:rFonts w:asciiTheme="minorHAnsi" w:hAnsiTheme="minorHAnsi" w:cstheme="minorHAnsi"/>
          <w:color w:val="auto"/>
        </w:rPr>
        <w:t>Program t</w:t>
      </w:r>
      <w:r w:rsidR="00EA6A21" w:rsidRPr="00605B91">
        <w:rPr>
          <w:rFonts w:asciiTheme="minorHAnsi" w:hAnsiTheme="minorHAnsi" w:cstheme="minorHAnsi"/>
          <w:color w:val="auto"/>
        </w:rPr>
        <w:t>he experimental task in Java</w:t>
      </w:r>
      <w:r>
        <w:rPr>
          <w:rFonts w:asciiTheme="minorHAnsi" w:hAnsiTheme="minorHAnsi" w:cstheme="minorHAnsi"/>
          <w:color w:val="auto"/>
        </w:rPr>
        <w:t xml:space="preserve"> as i</w:t>
      </w:r>
      <w:r w:rsidR="00EA6A21" w:rsidRPr="00605B91">
        <w:rPr>
          <w:rFonts w:asciiTheme="minorHAnsi" w:hAnsiTheme="minorHAnsi" w:cstheme="minorHAnsi"/>
          <w:color w:val="auto"/>
        </w:rPr>
        <w:t xml:space="preserve">t automatically </w:t>
      </w:r>
      <w:r w:rsidR="00F20AB9" w:rsidRPr="00605B91">
        <w:rPr>
          <w:rFonts w:asciiTheme="minorHAnsi" w:hAnsiTheme="minorHAnsi" w:cstheme="minorHAnsi"/>
          <w:color w:val="auto"/>
        </w:rPr>
        <w:t>records</w:t>
      </w:r>
      <w:r w:rsidR="00EA6A21" w:rsidRPr="00605B91">
        <w:rPr>
          <w:rFonts w:asciiTheme="minorHAnsi" w:hAnsiTheme="minorHAnsi" w:cstheme="minorHAnsi"/>
          <w:color w:val="auto"/>
        </w:rPr>
        <w:t xml:space="preserve"> responses and presents a graphical representation of data. The program to conduct the experimental task will be available for download.</w:t>
      </w:r>
    </w:p>
    <w:p w14:paraId="430C6FAB" w14:textId="77777777" w:rsidR="00957293" w:rsidRPr="00605B91" w:rsidRDefault="00957293" w:rsidP="00B94E97">
      <w:pPr>
        <w:contextualSpacing/>
        <w:rPr>
          <w:rFonts w:asciiTheme="minorHAnsi" w:hAnsiTheme="minorHAnsi" w:cstheme="minorHAnsi"/>
          <w:color w:val="auto"/>
        </w:rPr>
      </w:pPr>
    </w:p>
    <w:p w14:paraId="0AE8DFEB" w14:textId="1D0EFFAD" w:rsidR="00EA6A21" w:rsidRDefault="00957293" w:rsidP="00B94E97">
      <w:pPr>
        <w:pStyle w:val="ListParagraph"/>
        <w:numPr>
          <w:ilvl w:val="2"/>
          <w:numId w:val="33"/>
        </w:numPr>
        <w:ind w:left="0" w:firstLine="0"/>
        <w:rPr>
          <w:rFonts w:asciiTheme="minorHAnsi" w:hAnsiTheme="minorHAnsi" w:cstheme="minorHAnsi"/>
          <w:color w:val="auto"/>
        </w:rPr>
      </w:pPr>
      <w:r>
        <w:rPr>
          <w:rFonts w:asciiTheme="minorHAnsi" w:hAnsiTheme="minorHAnsi" w:cstheme="minorHAnsi"/>
          <w:color w:val="auto"/>
        </w:rPr>
        <w:t>Perform e</w:t>
      </w:r>
      <w:r w:rsidR="00EA6A21" w:rsidRPr="00605B91">
        <w:rPr>
          <w:rFonts w:asciiTheme="minorHAnsi" w:hAnsiTheme="minorHAnsi" w:cstheme="minorHAnsi"/>
          <w:color w:val="auto"/>
        </w:rPr>
        <w:t xml:space="preserve">xperimental sessions daily between 9 and 11 am, in individual stations of the Sidney W. Bijou mobile laboratory </w:t>
      </w:r>
      <w:r w:rsidR="00BA3938" w:rsidRPr="00605B91">
        <w:rPr>
          <w:rFonts w:asciiTheme="minorHAnsi" w:hAnsiTheme="minorHAnsi" w:cstheme="minorHAnsi"/>
          <w:color w:val="auto"/>
        </w:rPr>
        <w:t>at</w:t>
      </w:r>
      <w:r w:rsidR="00EA6A21" w:rsidRPr="00605B91">
        <w:rPr>
          <w:rFonts w:asciiTheme="minorHAnsi" w:hAnsiTheme="minorHAnsi" w:cstheme="minorHAnsi"/>
          <w:color w:val="auto"/>
        </w:rPr>
        <w:t xml:space="preserve"> University of Veracruz.</w:t>
      </w:r>
    </w:p>
    <w:p w14:paraId="7E2E8C53" w14:textId="77777777" w:rsidR="00957293" w:rsidRPr="00605B91" w:rsidRDefault="00957293" w:rsidP="00B94E97">
      <w:pPr>
        <w:contextualSpacing/>
        <w:rPr>
          <w:rFonts w:asciiTheme="minorHAnsi" w:hAnsiTheme="minorHAnsi" w:cstheme="minorHAnsi"/>
          <w:color w:val="auto"/>
        </w:rPr>
      </w:pPr>
    </w:p>
    <w:p w14:paraId="22E2E2C2" w14:textId="3F441414" w:rsidR="00EA6A21" w:rsidRDefault="00957293" w:rsidP="00B94E97">
      <w:pPr>
        <w:pStyle w:val="ListParagraph"/>
        <w:numPr>
          <w:ilvl w:val="2"/>
          <w:numId w:val="33"/>
        </w:numPr>
        <w:ind w:left="0" w:firstLine="0"/>
        <w:rPr>
          <w:rFonts w:asciiTheme="minorHAnsi" w:hAnsiTheme="minorHAnsi" w:cstheme="minorHAnsi"/>
          <w:color w:val="auto"/>
        </w:rPr>
      </w:pPr>
      <w:r>
        <w:rPr>
          <w:rFonts w:asciiTheme="minorHAnsi" w:hAnsiTheme="minorHAnsi" w:cstheme="minorHAnsi"/>
          <w:color w:val="auto"/>
        </w:rPr>
        <w:t>Use s</w:t>
      </w:r>
      <w:r w:rsidR="00EA6A21" w:rsidRPr="00605B91">
        <w:rPr>
          <w:rFonts w:asciiTheme="minorHAnsi" w:hAnsiTheme="minorHAnsi" w:cstheme="minorHAnsi"/>
          <w:color w:val="auto"/>
        </w:rPr>
        <w:t xml:space="preserve">tations equipped with one-way mirrors, air conditioning, </w:t>
      </w:r>
      <w:r w:rsidR="00A257BA" w:rsidRPr="00605B91">
        <w:rPr>
          <w:rFonts w:asciiTheme="minorHAnsi" w:hAnsiTheme="minorHAnsi" w:cstheme="minorHAnsi"/>
          <w:color w:val="auto"/>
        </w:rPr>
        <w:t>desks,</w:t>
      </w:r>
      <w:r w:rsidR="00F35664" w:rsidRPr="00605B91">
        <w:rPr>
          <w:rFonts w:asciiTheme="minorHAnsi" w:hAnsiTheme="minorHAnsi" w:cstheme="minorHAnsi"/>
          <w:color w:val="auto"/>
        </w:rPr>
        <w:t xml:space="preserve"> </w:t>
      </w:r>
      <w:r w:rsidR="00EA6A21" w:rsidRPr="00605B91">
        <w:rPr>
          <w:rFonts w:asciiTheme="minorHAnsi" w:hAnsiTheme="minorHAnsi" w:cstheme="minorHAnsi"/>
          <w:color w:val="auto"/>
        </w:rPr>
        <w:t>and chairs</w:t>
      </w:r>
      <w:r w:rsidR="00F35664" w:rsidRPr="00605B91">
        <w:rPr>
          <w:rFonts w:asciiTheme="minorHAnsi" w:hAnsiTheme="minorHAnsi" w:cstheme="minorHAnsi"/>
          <w:color w:val="auto"/>
        </w:rPr>
        <w:t>,</w:t>
      </w:r>
      <w:r w:rsidR="00EA6A21" w:rsidRPr="00605B91">
        <w:rPr>
          <w:rFonts w:asciiTheme="minorHAnsi" w:hAnsiTheme="minorHAnsi" w:cstheme="minorHAnsi"/>
          <w:color w:val="auto"/>
        </w:rPr>
        <w:t xml:space="preserve"> and the before mentioned computers.</w:t>
      </w:r>
    </w:p>
    <w:p w14:paraId="48B213C4" w14:textId="77777777" w:rsidR="00957293" w:rsidRPr="00605B91" w:rsidRDefault="00957293" w:rsidP="00B94E97">
      <w:pPr>
        <w:pStyle w:val="ListParagraph"/>
        <w:ind w:left="0"/>
        <w:rPr>
          <w:rFonts w:asciiTheme="minorHAnsi" w:hAnsiTheme="minorHAnsi" w:cstheme="minorHAnsi"/>
          <w:color w:val="auto"/>
        </w:rPr>
      </w:pPr>
    </w:p>
    <w:p w14:paraId="752202A4" w14:textId="66740256" w:rsidR="00EA6A21" w:rsidRDefault="00EA6A21" w:rsidP="00B94E97">
      <w:pPr>
        <w:pStyle w:val="ListParagraph"/>
        <w:numPr>
          <w:ilvl w:val="1"/>
          <w:numId w:val="33"/>
        </w:numPr>
        <w:ind w:left="0" w:firstLine="0"/>
        <w:rPr>
          <w:rFonts w:asciiTheme="minorHAnsi" w:hAnsiTheme="minorHAnsi" w:cstheme="minorHAnsi"/>
          <w:color w:val="auto"/>
        </w:rPr>
      </w:pPr>
      <w:r w:rsidRPr="00957293">
        <w:rPr>
          <w:rFonts w:asciiTheme="minorHAnsi" w:hAnsiTheme="minorHAnsi" w:cstheme="minorHAnsi"/>
          <w:color w:val="auto"/>
        </w:rPr>
        <w:t>Experimental design and task</w:t>
      </w:r>
    </w:p>
    <w:p w14:paraId="0B8A8146" w14:textId="77777777" w:rsidR="00957293" w:rsidRPr="00605B91" w:rsidRDefault="00957293" w:rsidP="00B94E97">
      <w:pPr>
        <w:pStyle w:val="ListParagraph"/>
        <w:ind w:left="0"/>
        <w:rPr>
          <w:rFonts w:asciiTheme="minorHAnsi" w:hAnsiTheme="minorHAnsi" w:cstheme="minorHAnsi"/>
          <w:color w:val="auto"/>
        </w:rPr>
      </w:pPr>
    </w:p>
    <w:p w14:paraId="1C2A0AE8" w14:textId="3D48E43F" w:rsidR="00EA6A21" w:rsidRPr="00957293" w:rsidRDefault="00EA6A21" w:rsidP="00B94E97">
      <w:pPr>
        <w:pStyle w:val="ListParagraph"/>
        <w:numPr>
          <w:ilvl w:val="2"/>
          <w:numId w:val="33"/>
        </w:numPr>
        <w:ind w:left="0" w:firstLine="0"/>
        <w:rPr>
          <w:rFonts w:asciiTheme="minorHAnsi" w:hAnsiTheme="minorHAnsi" w:cstheme="minorHAnsi"/>
          <w:color w:val="auto"/>
        </w:rPr>
      </w:pPr>
      <w:r w:rsidRPr="00605B91">
        <w:rPr>
          <w:rFonts w:asciiTheme="minorHAnsi" w:hAnsiTheme="minorHAnsi" w:cstheme="minorHAnsi"/>
          <w:color w:val="auto"/>
        </w:rPr>
        <w:t>In the experimental task</w:t>
      </w:r>
      <w:r w:rsidR="00957293">
        <w:rPr>
          <w:rFonts w:asciiTheme="minorHAnsi" w:hAnsiTheme="minorHAnsi" w:cstheme="minorHAnsi"/>
          <w:color w:val="auto"/>
        </w:rPr>
        <w:t>, present</w:t>
      </w:r>
      <w:r w:rsidRPr="00605B91">
        <w:rPr>
          <w:rFonts w:asciiTheme="minorHAnsi" w:hAnsiTheme="minorHAnsi" w:cstheme="minorHAnsi"/>
          <w:color w:val="auto"/>
        </w:rPr>
        <w:t xml:space="preserve"> 15 stimulus objects (SOs) consisting of different shapes.</w:t>
      </w:r>
      <w:r w:rsidR="00957293">
        <w:rPr>
          <w:rFonts w:asciiTheme="minorHAnsi" w:hAnsiTheme="minorHAnsi" w:cstheme="minorHAnsi"/>
          <w:color w:val="auto"/>
        </w:rPr>
        <w:t xml:space="preserve"> F</w:t>
      </w:r>
      <w:r w:rsidRPr="00957293">
        <w:rPr>
          <w:rFonts w:asciiTheme="minorHAnsi" w:hAnsiTheme="minorHAnsi" w:cstheme="minorHAnsi"/>
          <w:color w:val="auto"/>
        </w:rPr>
        <w:t>ive of these SOs were relevant to the completion of the task and 10 were irrelevant, as shown in</w:t>
      </w:r>
      <w:r w:rsidR="00616CE1" w:rsidRPr="00957293">
        <w:rPr>
          <w:rFonts w:asciiTheme="minorHAnsi" w:hAnsiTheme="minorHAnsi" w:cstheme="minorHAnsi"/>
          <w:color w:val="auto"/>
        </w:rPr>
        <w:t xml:space="preserve"> the left part of</w:t>
      </w:r>
      <w:r w:rsidRPr="00957293">
        <w:rPr>
          <w:rFonts w:asciiTheme="minorHAnsi" w:hAnsiTheme="minorHAnsi" w:cstheme="minorHAnsi"/>
          <w:color w:val="auto"/>
        </w:rPr>
        <w:t xml:space="preserve"> </w:t>
      </w:r>
      <w:r w:rsidRPr="00957293">
        <w:rPr>
          <w:rFonts w:asciiTheme="minorHAnsi" w:hAnsiTheme="minorHAnsi" w:cstheme="minorHAnsi"/>
          <w:b/>
          <w:bCs/>
          <w:color w:val="auto"/>
        </w:rPr>
        <w:t>Figure 1</w:t>
      </w:r>
      <w:r w:rsidRPr="00957293">
        <w:rPr>
          <w:rFonts w:asciiTheme="minorHAnsi" w:hAnsiTheme="minorHAnsi" w:cstheme="minorHAnsi"/>
          <w:color w:val="auto"/>
        </w:rPr>
        <w:t>.</w:t>
      </w:r>
    </w:p>
    <w:p w14:paraId="79332E91" w14:textId="77777777" w:rsidR="00957293" w:rsidRPr="00605B91" w:rsidRDefault="00957293" w:rsidP="00B94E97">
      <w:pPr>
        <w:pStyle w:val="ListParagraph"/>
        <w:ind w:left="0"/>
        <w:rPr>
          <w:rFonts w:asciiTheme="minorHAnsi" w:hAnsiTheme="minorHAnsi" w:cstheme="minorHAnsi"/>
          <w:color w:val="auto"/>
        </w:rPr>
      </w:pPr>
    </w:p>
    <w:p w14:paraId="068BE7AB" w14:textId="10CD71B8" w:rsidR="00957293" w:rsidRDefault="00957293" w:rsidP="00B94E97">
      <w:pPr>
        <w:numPr>
          <w:ilvl w:val="3"/>
          <w:numId w:val="33"/>
        </w:numPr>
        <w:ind w:left="0" w:firstLine="0"/>
        <w:contextualSpacing/>
        <w:rPr>
          <w:rFonts w:asciiTheme="minorHAnsi" w:hAnsiTheme="minorHAnsi" w:cstheme="minorHAnsi"/>
          <w:color w:val="auto"/>
        </w:rPr>
      </w:pPr>
      <w:r>
        <w:rPr>
          <w:rFonts w:asciiTheme="minorHAnsi" w:hAnsiTheme="minorHAnsi" w:cstheme="minorHAnsi"/>
          <w:color w:val="auto"/>
        </w:rPr>
        <w:t>Use f</w:t>
      </w:r>
      <w:r w:rsidR="00EA6A21" w:rsidRPr="00605B91">
        <w:rPr>
          <w:rFonts w:asciiTheme="minorHAnsi" w:hAnsiTheme="minorHAnsi" w:cstheme="minorHAnsi"/>
          <w:color w:val="auto"/>
        </w:rPr>
        <w:t xml:space="preserve">ive different shapes as relevant stimulus objects: pentagon, rectangle, horizontal rhomboid, parallelogram, and figure in V. </w:t>
      </w:r>
    </w:p>
    <w:p w14:paraId="349057E4" w14:textId="77777777" w:rsidR="00957293" w:rsidRDefault="00957293" w:rsidP="00B94E97">
      <w:pPr>
        <w:contextualSpacing/>
        <w:rPr>
          <w:rFonts w:asciiTheme="minorHAnsi" w:hAnsiTheme="minorHAnsi" w:cstheme="minorHAnsi"/>
          <w:color w:val="auto"/>
        </w:rPr>
      </w:pPr>
    </w:p>
    <w:p w14:paraId="13F1291F" w14:textId="3C4D021D" w:rsidR="00EA6A21" w:rsidRDefault="00957293" w:rsidP="00B94E97">
      <w:pPr>
        <w:numPr>
          <w:ilvl w:val="3"/>
          <w:numId w:val="33"/>
        </w:numPr>
        <w:ind w:left="0" w:firstLine="0"/>
        <w:contextualSpacing/>
        <w:rPr>
          <w:rFonts w:asciiTheme="minorHAnsi" w:hAnsiTheme="minorHAnsi" w:cstheme="minorHAnsi"/>
          <w:color w:val="auto"/>
        </w:rPr>
      </w:pPr>
      <w:r>
        <w:rPr>
          <w:rFonts w:asciiTheme="minorHAnsi" w:hAnsiTheme="minorHAnsi" w:cstheme="minorHAnsi"/>
          <w:color w:val="auto"/>
        </w:rPr>
        <w:t>Use t</w:t>
      </w:r>
      <w:r w:rsidR="00EA6A21" w:rsidRPr="00605B91">
        <w:rPr>
          <w:rFonts w:asciiTheme="minorHAnsi" w:hAnsiTheme="minorHAnsi" w:cstheme="minorHAnsi"/>
          <w:color w:val="auto"/>
        </w:rPr>
        <w:t>en different shapes were used as irrelevant stimulus objects: hexagon, triangle, circle, trapezoid, oval, rhombus, square, vertical rhomboid, trapeze, and irregular figure in L.</w:t>
      </w:r>
    </w:p>
    <w:p w14:paraId="7156F596" w14:textId="77777777" w:rsidR="00957293" w:rsidRPr="00605B91" w:rsidRDefault="00957293" w:rsidP="00B94E97">
      <w:pPr>
        <w:contextualSpacing/>
        <w:rPr>
          <w:rFonts w:asciiTheme="minorHAnsi" w:hAnsiTheme="minorHAnsi" w:cstheme="minorHAnsi"/>
          <w:color w:val="auto"/>
        </w:rPr>
      </w:pPr>
    </w:p>
    <w:p w14:paraId="6FD11613" w14:textId="43F20F87" w:rsidR="00957293" w:rsidRDefault="00957293" w:rsidP="00B94E97">
      <w:pPr>
        <w:numPr>
          <w:ilvl w:val="3"/>
          <w:numId w:val="33"/>
        </w:numPr>
        <w:ind w:left="0" w:firstLine="0"/>
        <w:contextualSpacing/>
        <w:rPr>
          <w:rFonts w:asciiTheme="minorHAnsi" w:hAnsiTheme="minorHAnsi" w:cstheme="minorHAnsi"/>
          <w:color w:val="auto"/>
        </w:rPr>
      </w:pPr>
      <w:r>
        <w:rPr>
          <w:rFonts w:asciiTheme="minorHAnsi" w:hAnsiTheme="minorHAnsi" w:cstheme="minorHAnsi"/>
          <w:color w:val="auto"/>
        </w:rPr>
        <w:t xml:space="preserve">Vary the </w:t>
      </w:r>
      <w:r w:rsidR="00EA6A21" w:rsidRPr="00605B91">
        <w:rPr>
          <w:rFonts w:asciiTheme="minorHAnsi" w:hAnsiTheme="minorHAnsi" w:cstheme="minorHAnsi"/>
          <w:color w:val="auto"/>
        </w:rPr>
        <w:t>SOs in color saturation or size.</w:t>
      </w:r>
      <w:r w:rsidR="00EA6A21" w:rsidRPr="00957293">
        <w:rPr>
          <w:rFonts w:asciiTheme="minorHAnsi" w:hAnsiTheme="minorHAnsi" w:cstheme="minorHAnsi"/>
          <w:color w:val="auto"/>
        </w:rPr>
        <w:t xml:space="preserve"> In this experiment, we employed </w:t>
      </w:r>
      <w:r w:rsidRPr="00957293">
        <w:rPr>
          <w:rFonts w:asciiTheme="minorHAnsi" w:hAnsiTheme="minorHAnsi" w:cstheme="minorHAnsi"/>
          <w:color w:val="auto"/>
        </w:rPr>
        <w:t>SOs</w:t>
      </w:r>
      <w:r>
        <w:rPr>
          <w:rFonts w:asciiTheme="minorHAnsi" w:hAnsiTheme="minorHAnsi" w:cstheme="minorHAnsi"/>
          <w:color w:val="auto"/>
        </w:rPr>
        <w:t xml:space="preserve"> </w:t>
      </w:r>
      <w:r w:rsidR="00360526">
        <w:rPr>
          <w:rFonts w:asciiTheme="minorHAnsi" w:hAnsiTheme="minorHAnsi" w:cstheme="minorHAnsi"/>
          <w:color w:val="auto"/>
        </w:rPr>
        <w:t xml:space="preserve">with </w:t>
      </w:r>
      <w:r w:rsidR="00360526" w:rsidRPr="00957293">
        <w:rPr>
          <w:rFonts w:asciiTheme="minorHAnsi" w:hAnsiTheme="minorHAnsi" w:cstheme="minorHAnsi"/>
          <w:color w:val="auto"/>
        </w:rPr>
        <w:t>four</w:t>
      </w:r>
      <w:r w:rsidR="00EA6A21" w:rsidRPr="00957293">
        <w:rPr>
          <w:rFonts w:asciiTheme="minorHAnsi" w:hAnsiTheme="minorHAnsi" w:cstheme="minorHAnsi"/>
          <w:color w:val="auto"/>
        </w:rPr>
        <w:t xml:space="preserve"> different degrees of saturation: black (#000000), dark gray (#474747), gray (#A7A7A7) and light gray (#E7E7E7)</w:t>
      </w:r>
      <w:r>
        <w:rPr>
          <w:rFonts w:asciiTheme="minorHAnsi" w:hAnsiTheme="minorHAnsi" w:cstheme="minorHAnsi"/>
          <w:color w:val="auto"/>
        </w:rPr>
        <w:t>. T</w:t>
      </w:r>
      <w:r w:rsidR="00EA6A21" w:rsidRPr="00957293">
        <w:rPr>
          <w:rFonts w:asciiTheme="minorHAnsi" w:hAnsiTheme="minorHAnsi" w:cstheme="minorHAnsi"/>
          <w:color w:val="auto"/>
        </w:rPr>
        <w:t>he size remained constant.</w:t>
      </w:r>
    </w:p>
    <w:p w14:paraId="3B372CE1" w14:textId="77777777" w:rsidR="00957293" w:rsidRPr="00957293" w:rsidRDefault="00957293" w:rsidP="00B94E97">
      <w:pPr>
        <w:contextualSpacing/>
        <w:rPr>
          <w:rFonts w:asciiTheme="minorHAnsi" w:hAnsiTheme="minorHAnsi" w:cstheme="minorHAnsi"/>
          <w:color w:val="auto"/>
        </w:rPr>
      </w:pPr>
    </w:p>
    <w:p w14:paraId="4E46CBC8" w14:textId="4ABE9B9B" w:rsidR="00EA6A21" w:rsidRDefault="00EA6A21" w:rsidP="00B94E97">
      <w:pPr>
        <w:contextualSpacing/>
        <w:rPr>
          <w:rFonts w:asciiTheme="minorHAnsi" w:hAnsiTheme="minorHAnsi" w:cstheme="minorHAnsi"/>
          <w:color w:val="auto"/>
        </w:rPr>
      </w:pPr>
      <w:r w:rsidRPr="00605B91">
        <w:rPr>
          <w:rFonts w:asciiTheme="minorHAnsi" w:hAnsiTheme="minorHAnsi" w:cstheme="minorHAnsi"/>
          <w:color w:val="auto"/>
        </w:rPr>
        <w:t>[</w:t>
      </w:r>
      <w:r w:rsidR="00BA3938" w:rsidRPr="00605B91">
        <w:rPr>
          <w:rFonts w:asciiTheme="minorHAnsi" w:hAnsiTheme="minorHAnsi" w:cstheme="minorHAnsi"/>
          <w:color w:val="auto"/>
        </w:rPr>
        <w:t xml:space="preserve">Insert </w:t>
      </w:r>
      <w:r w:rsidRPr="00605B91">
        <w:rPr>
          <w:rFonts w:asciiTheme="minorHAnsi" w:hAnsiTheme="minorHAnsi" w:cstheme="minorHAnsi"/>
          <w:b/>
          <w:bCs/>
          <w:color w:val="auto"/>
        </w:rPr>
        <w:t xml:space="preserve">Figure 1 </w:t>
      </w:r>
      <w:r w:rsidRPr="00605B91">
        <w:rPr>
          <w:rFonts w:asciiTheme="minorHAnsi" w:hAnsiTheme="minorHAnsi" w:cstheme="minorHAnsi"/>
          <w:color w:val="auto"/>
        </w:rPr>
        <w:t>here]</w:t>
      </w:r>
    </w:p>
    <w:p w14:paraId="0D64773B" w14:textId="77777777" w:rsidR="00957293" w:rsidRPr="00605B91" w:rsidRDefault="00957293" w:rsidP="00B94E97">
      <w:pPr>
        <w:contextualSpacing/>
        <w:rPr>
          <w:rFonts w:asciiTheme="minorHAnsi" w:hAnsiTheme="minorHAnsi" w:cstheme="minorHAnsi"/>
          <w:color w:val="auto"/>
        </w:rPr>
      </w:pPr>
    </w:p>
    <w:p w14:paraId="364C197C" w14:textId="77777777" w:rsidR="00957293" w:rsidRDefault="00957293" w:rsidP="00B94E97">
      <w:pPr>
        <w:numPr>
          <w:ilvl w:val="2"/>
          <w:numId w:val="33"/>
        </w:numPr>
        <w:ind w:left="0" w:firstLine="0"/>
        <w:contextualSpacing/>
        <w:rPr>
          <w:rFonts w:asciiTheme="minorHAnsi" w:hAnsiTheme="minorHAnsi" w:cstheme="minorHAnsi"/>
          <w:color w:val="auto"/>
        </w:rPr>
      </w:pPr>
      <w:r>
        <w:rPr>
          <w:rFonts w:asciiTheme="minorHAnsi" w:hAnsiTheme="minorHAnsi" w:cstheme="minorHAnsi"/>
          <w:color w:val="auto"/>
        </w:rPr>
        <w:t xml:space="preserve">Present the </w:t>
      </w:r>
      <w:r w:rsidR="00EA6A21" w:rsidRPr="00605B91">
        <w:rPr>
          <w:rFonts w:asciiTheme="minorHAnsi" w:hAnsiTheme="minorHAnsi" w:cstheme="minorHAnsi"/>
          <w:color w:val="auto"/>
        </w:rPr>
        <w:t>SOs in a computer screen, divided in three zones, as shown in</w:t>
      </w:r>
      <w:r w:rsidR="00F35664" w:rsidRPr="00605B91">
        <w:rPr>
          <w:rFonts w:asciiTheme="minorHAnsi" w:hAnsiTheme="minorHAnsi" w:cstheme="minorHAnsi"/>
          <w:color w:val="auto"/>
        </w:rPr>
        <w:t xml:space="preserve"> the left part of</w:t>
      </w:r>
      <w:r w:rsidR="00EA6A21" w:rsidRPr="00605B91">
        <w:rPr>
          <w:rFonts w:asciiTheme="minorHAnsi" w:hAnsiTheme="minorHAnsi" w:cstheme="minorHAnsi"/>
          <w:color w:val="auto"/>
        </w:rPr>
        <w:t xml:space="preserve"> </w:t>
      </w:r>
      <w:r w:rsidR="00EA6A21" w:rsidRPr="00957293">
        <w:rPr>
          <w:rFonts w:asciiTheme="minorHAnsi" w:hAnsiTheme="minorHAnsi" w:cstheme="minorHAnsi"/>
          <w:b/>
          <w:bCs/>
          <w:color w:val="auto"/>
        </w:rPr>
        <w:t>Figure 2</w:t>
      </w:r>
      <w:r w:rsidR="00EA6A21" w:rsidRPr="00605B91">
        <w:rPr>
          <w:rFonts w:asciiTheme="minorHAnsi" w:hAnsiTheme="minorHAnsi" w:cstheme="minorHAnsi"/>
          <w:color w:val="auto"/>
        </w:rPr>
        <w:t>.</w:t>
      </w:r>
      <w:r>
        <w:rPr>
          <w:rFonts w:asciiTheme="minorHAnsi" w:hAnsiTheme="minorHAnsi" w:cstheme="minorHAnsi"/>
          <w:color w:val="auto"/>
        </w:rPr>
        <w:t xml:space="preserve"> </w:t>
      </w:r>
    </w:p>
    <w:p w14:paraId="589C701C" w14:textId="77777777" w:rsidR="00957293" w:rsidRDefault="00957293" w:rsidP="00B94E97">
      <w:pPr>
        <w:contextualSpacing/>
        <w:rPr>
          <w:rFonts w:asciiTheme="minorHAnsi" w:hAnsiTheme="minorHAnsi" w:cstheme="minorHAnsi"/>
          <w:color w:val="auto"/>
        </w:rPr>
      </w:pPr>
    </w:p>
    <w:p w14:paraId="203AD96E" w14:textId="7682F1A3" w:rsidR="00EA6A21" w:rsidRPr="00957293" w:rsidRDefault="00EA6A21" w:rsidP="00B94E97">
      <w:pPr>
        <w:pStyle w:val="ListParagraph"/>
        <w:numPr>
          <w:ilvl w:val="3"/>
          <w:numId w:val="33"/>
        </w:numPr>
        <w:ind w:left="0" w:firstLine="0"/>
        <w:rPr>
          <w:rFonts w:asciiTheme="minorHAnsi" w:hAnsiTheme="minorHAnsi" w:cstheme="minorHAnsi"/>
          <w:color w:val="auto"/>
        </w:rPr>
      </w:pPr>
      <w:r w:rsidRPr="00957293">
        <w:rPr>
          <w:rFonts w:asciiTheme="minorHAnsi" w:hAnsiTheme="minorHAnsi" w:cstheme="minorHAnsi"/>
          <w:color w:val="auto"/>
        </w:rPr>
        <w:t>In the upper left part of the screen</w:t>
      </w:r>
      <w:r w:rsidR="00BA3938" w:rsidRPr="00957293">
        <w:rPr>
          <w:rFonts w:asciiTheme="minorHAnsi" w:hAnsiTheme="minorHAnsi" w:cstheme="minorHAnsi"/>
          <w:color w:val="auto"/>
        </w:rPr>
        <w:t>,</w:t>
      </w:r>
      <w:r w:rsidRPr="00957293">
        <w:rPr>
          <w:rFonts w:asciiTheme="minorHAnsi" w:hAnsiTheme="minorHAnsi" w:cstheme="minorHAnsi"/>
          <w:color w:val="auto"/>
        </w:rPr>
        <w:t xml:space="preserve"> </w:t>
      </w:r>
      <w:r w:rsidR="00957293" w:rsidRPr="00957293">
        <w:rPr>
          <w:rFonts w:asciiTheme="minorHAnsi" w:hAnsiTheme="minorHAnsi" w:cstheme="minorHAnsi"/>
          <w:color w:val="auto"/>
        </w:rPr>
        <w:t xml:space="preserve">present </w:t>
      </w:r>
      <w:r w:rsidRPr="00957293">
        <w:rPr>
          <w:rFonts w:asciiTheme="minorHAnsi" w:hAnsiTheme="minorHAnsi" w:cstheme="minorHAnsi"/>
          <w:color w:val="auto"/>
        </w:rPr>
        <w:t xml:space="preserve">the zone of </w:t>
      </w:r>
      <w:r w:rsidRPr="00957293">
        <w:rPr>
          <w:rFonts w:asciiTheme="minorHAnsi" w:hAnsiTheme="minorHAnsi" w:cstheme="minorHAnsi"/>
          <w:i/>
          <w:iCs/>
          <w:color w:val="auto"/>
        </w:rPr>
        <w:t xml:space="preserve">Sample Relational </w:t>
      </w:r>
      <w:r w:rsidRPr="00957293">
        <w:rPr>
          <w:rFonts w:asciiTheme="minorHAnsi" w:hAnsiTheme="minorHAnsi" w:cstheme="minorHAnsi"/>
          <w:i/>
          <w:iCs/>
          <w:color w:val="auto"/>
        </w:rPr>
        <w:lastRenderedPageBreak/>
        <w:t>Compounds 1 and 2 (SRC 1, 2)</w:t>
      </w:r>
      <w:r w:rsidRPr="00957293">
        <w:rPr>
          <w:rFonts w:asciiTheme="minorHAnsi" w:hAnsiTheme="minorHAnsi" w:cstheme="minorHAnsi"/>
          <w:color w:val="auto"/>
        </w:rPr>
        <w:t>.</w:t>
      </w:r>
      <w:r w:rsidR="00957293">
        <w:rPr>
          <w:rFonts w:asciiTheme="minorHAnsi" w:hAnsiTheme="minorHAnsi" w:cstheme="minorHAnsi"/>
          <w:color w:val="auto"/>
        </w:rPr>
        <w:t xml:space="preserve"> </w:t>
      </w:r>
      <w:r w:rsidR="00957293" w:rsidRPr="00957293">
        <w:rPr>
          <w:rFonts w:asciiTheme="minorHAnsi" w:hAnsiTheme="minorHAnsi" w:cstheme="minorHAnsi"/>
          <w:color w:val="auto"/>
        </w:rPr>
        <w:t>Show t</w:t>
      </w:r>
      <w:r w:rsidRPr="00957293">
        <w:rPr>
          <w:rFonts w:asciiTheme="minorHAnsi" w:hAnsiTheme="minorHAnsi" w:cstheme="minorHAnsi"/>
          <w:color w:val="auto"/>
        </w:rPr>
        <w:t xml:space="preserve">wo different pairs of figures that set a </w:t>
      </w:r>
      <w:r w:rsidR="00553271" w:rsidRPr="00957293">
        <w:rPr>
          <w:rFonts w:asciiTheme="minorHAnsi" w:hAnsiTheme="minorHAnsi" w:cstheme="minorHAnsi"/>
          <w:color w:val="auto"/>
        </w:rPr>
        <w:t>relationship criterion</w:t>
      </w:r>
      <w:r w:rsidRPr="00957293">
        <w:rPr>
          <w:rFonts w:asciiTheme="minorHAnsi" w:hAnsiTheme="minorHAnsi" w:cstheme="minorHAnsi"/>
          <w:color w:val="auto"/>
        </w:rPr>
        <w:t>. Each pair exemplified two degrees of saturation relationship “darker or lighter than” with the same shape.</w:t>
      </w:r>
    </w:p>
    <w:p w14:paraId="75D939CF" w14:textId="77777777" w:rsidR="00957293" w:rsidRPr="00957293" w:rsidRDefault="00957293" w:rsidP="00B94E97">
      <w:pPr>
        <w:pStyle w:val="ListParagraph"/>
        <w:ind w:left="0"/>
        <w:rPr>
          <w:rFonts w:asciiTheme="minorHAnsi" w:hAnsiTheme="minorHAnsi" w:cstheme="minorHAnsi"/>
          <w:color w:val="auto"/>
        </w:rPr>
      </w:pPr>
    </w:p>
    <w:p w14:paraId="7237AD0E" w14:textId="73ED96E3" w:rsidR="00EA6A21" w:rsidRDefault="00EA6A21" w:rsidP="00B94E97">
      <w:pPr>
        <w:numPr>
          <w:ilvl w:val="3"/>
          <w:numId w:val="33"/>
        </w:numPr>
        <w:ind w:left="0" w:firstLine="0"/>
        <w:contextualSpacing/>
        <w:rPr>
          <w:rFonts w:asciiTheme="minorHAnsi" w:hAnsiTheme="minorHAnsi" w:cstheme="minorHAnsi"/>
          <w:color w:val="auto"/>
        </w:rPr>
      </w:pPr>
      <w:r w:rsidRPr="00605B91">
        <w:rPr>
          <w:rFonts w:asciiTheme="minorHAnsi" w:hAnsiTheme="minorHAnsi" w:cstheme="minorHAnsi"/>
          <w:color w:val="auto"/>
        </w:rPr>
        <w:t>In the lower left part of the screen</w:t>
      </w:r>
      <w:r w:rsidR="00957293">
        <w:rPr>
          <w:rFonts w:asciiTheme="minorHAnsi" w:hAnsiTheme="minorHAnsi" w:cstheme="minorHAnsi"/>
          <w:color w:val="auto"/>
        </w:rPr>
        <w:t>, present</w:t>
      </w:r>
      <w:r w:rsidRPr="00605B91">
        <w:rPr>
          <w:rFonts w:asciiTheme="minorHAnsi" w:hAnsiTheme="minorHAnsi" w:cstheme="minorHAnsi"/>
          <w:color w:val="auto"/>
        </w:rPr>
        <w:t xml:space="preserve"> the zone of </w:t>
      </w:r>
      <w:r w:rsidRPr="00605B91">
        <w:rPr>
          <w:rFonts w:asciiTheme="minorHAnsi" w:hAnsiTheme="minorHAnsi" w:cstheme="minorHAnsi"/>
          <w:i/>
          <w:iCs/>
          <w:color w:val="auto"/>
        </w:rPr>
        <w:t>Comparison Relational Compounds 1 and 2 (CRC 1, 2).</w:t>
      </w:r>
      <w:r w:rsidR="00957293">
        <w:rPr>
          <w:rFonts w:asciiTheme="minorHAnsi" w:hAnsiTheme="minorHAnsi" w:cstheme="minorHAnsi"/>
          <w:color w:val="auto"/>
        </w:rPr>
        <w:t xml:space="preserve"> Show t</w:t>
      </w:r>
      <w:r w:rsidRPr="00957293">
        <w:rPr>
          <w:rFonts w:asciiTheme="minorHAnsi" w:hAnsiTheme="minorHAnsi" w:cstheme="minorHAnsi"/>
          <w:color w:val="auto"/>
        </w:rPr>
        <w:t xml:space="preserve">wo pairs of empty spaces </w:t>
      </w:r>
      <w:r w:rsidR="00A257BA" w:rsidRPr="00957293">
        <w:rPr>
          <w:rFonts w:asciiTheme="minorHAnsi" w:hAnsiTheme="minorHAnsi" w:cstheme="minorHAnsi"/>
          <w:color w:val="auto"/>
        </w:rPr>
        <w:t>in</w:t>
      </w:r>
      <w:r w:rsidRPr="00957293">
        <w:rPr>
          <w:rFonts w:asciiTheme="minorHAnsi" w:hAnsiTheme="minorHAnsi" w:cstheme="minorHAnsi"/>
          <w:color w:val="auto"/>
        </w:rPr>
        <w:t xml:space="preserve"> this zone. The participant had to form two new pairs </w:t>
      </w:r>
      <w:r w:rsidR="00BA3938" w:rsidRPr="00957293">
        <w:rPr>
          <w:rFonts w:asciiTheme="minorHAnsi" w:hAnsiTheme="minorHAnsi" w:cstheme="minorHAnsi"/>
          <w:color w:val="auto"/>
        </w:rPr>
        <w:t xml:space="preserve">of </w:t>
      </w:r>
      <w:r w:rsidRPr="00957293">
        <w:rPr>
          <w:rFonts w:asciiTheme="minorHAnsi" w:hAnsiTheme="minorHAnsi" w:cstheme="minorHAnsi"/>
          <w:color w:val="auto"/>
        </w:rPr>
        <w:t xml:space="preserve">figures that fulfilled the exemplified criteria by choosing figures from the </w:t>
      </w:r>
      <w:r w:rsidRPr="00957293">
        <w:rPr>
          <w:rFonts w:asciiTheme="minorHAnsi" w:hAnsiTheme="minorHAnsi" w:cstheme="minorHAnsi"/>
          <w:i/>
          <w:iCs/>
          <w:color w:val="auto"/>
        </w:rPr>
        <w:t>Bank</w:t>
      </w:r>
      <w:r w:rsidRPr="00957293">
        <w:rPr>
          <w:rFonts w:asciiTheme="minorHAnsi" w:hAnsiTheme="minorHAnsi" w:cstheme="minorHAnsi"/>
          <w:color w:val="auto"/>
        </w:rPr>
        <w:t>.</w:t>
      </w:r>
    </w:p>
    <w:p w14:paraId="7CC27E05" w14:textId="77777777" w:rsidR="00957293" w:rsidRPr="00957293" w:rsidRDefault="00957293" w:rsidP="00B94E97">
      <w:pPr>
        <w:contextualSpacing/>
        <w:rPr>
          <w:rFonts w:asciiTheme="minorHAnsi" w:hAnsiTheme="minorHAnsi" w:cstheme="minorHAnsi"/>
          <w:color w:val="auto"/>
        </w:rPr>
      </w:pPr>
    </w:p>
    <w:p w14:paraId="0734541F" w14:textId="240C07E0" w:rsidR="00EA6A21" w:rsidRPr="002B4D28" w:rsidRDefault="00EA6A21" w:rsidP="00B94E97">
      <w:pPr>
        <w:numPr>
          <w:ilvl w:val="4"/>
          <w:numId w:val="33"/>
        </w:numPr>
        <w:ind w:left="0" w:firstLine="0"/>
        <w:contextualSpacing/>
        <w:rPr>
          <w:rFonts w:asciiTheme="minorHAnsi" w:hAnsiTheme="minorHAnsi" w:cstheme="minorHAnsi"/>
          <w:color w:val="auto"/>
        </w:rPr>
      </w:pPr>
      <w:r w:rsidRPr="002B4D28">
        <w:rPr>
          <w:rFonts w:asciiTheme="minorHAnsi" w:hAnsiTheme="minorHAnsi" w:cstheme="minorHAnsi"/>
          <w:color w:val="auto"/>
        </w:rPr>
        <w:t>On the right side of the screen</w:t>
      </w:r>
      <w:r w:rsidR="002B4D28" w:rsidRPr="002B4D28">
        <w:rPr>
          <w:rFonts w:asciiTheme="minorHAnsi" w:hAnsiTheme="minorHAnsi" w:cstheme="minorHAnsi"/>
          <w:color w:val="auto"/>
        </w:rPr>
        <w:t>, present</w:t>
      </w:r>
      <w:r w:rsidRPr="002B4D28">
        <w:rPr>
          <w:rFonts w:asciiTheme="minorHAnsi" w:hAnsiTheme="minorHAnsi" w:cstheme="minorHAnsi"/>
          <w:color w:val="auto"/>
        </w:rPr>
        <w:t xml:space="preserve"> the </w:t>
      </w:r>
      <w:r w:rsidRPr="002B4D28">
        <w:rPr>
          <w:rFonts w:asciiTheme="minorHAnsi" w:hAnsiTheme="minorHAnsi" w:cstheme="minorHAnsi"/>
          <w:i/>
          <w:iCs/>
          <w:color w:val="auto"/>
        </w:rPr>
        <w:t xml:space="preserve">Bank </w:t>
      </w:r>
      <w:r w:rsidRPr="002B4D28">
        <w:rPr>
          <w:rFonts w:asciiTheme="minorHAnsi" w:hAnsiTheme="minorHAnsi" w:cstheme="minorHAnsi"/>
          <w:color w:val="auto"/>
        </w:rPr>
        <w:t>zone.</w:t>
      </w:r>
      <w:r w:rsidR="002B4D28">
        <w:rPr>
          <w:rFonts w:asciiTheme="minorHAnsi" w:hAnsiTheme="minorHAnsi" w:cstheme="minorHAnsi"/>
          <w:color w:val="auto"/>
        </w:rPr>
        <w:t xml:space="preserve"> </w:t>
      </w:r>
      <w:r w:rsidRPr="002B4D28">
        <w:rPr>
          <w:rFonts w:asciiTheme="minorHAnsi" w:hAnsiTheme="minorHAnsi" w:cstheme="minorHAnsi"/>
          <w:color w:val="auto"/>
        </w:rPr>
        <w:t>In each trial, the bank contained 18 different figures that acquired different relational properties, depending on the criteria exemplified by the SCR 1, 2.</w:t>
      </w:r>
    </w:p>
    <w:p w14:paraId="793E06E6" w14:textId="77777777" w:rsidR="002B4D28" w:rsidRDefault="002B4D28" w:rsidP="00B94E97">
      <w:pPr>
        <w:contextualSpacing/>
        <w:rPr>
          <w:rFonts w:asciiTheme="minorHAnsi" w:hAnsiTheme="minorHAnsi" w:cstheme="minorHAnsi"/>
          <w:color w:val="auto"/>
        </w:rPr>
      </w:pPr>
    </w:p>
    <w:p w14:paraId="7D8BCEB9" w14:textId="2C879830" w:rsidR="00EA6A21" w:rsidRDefault="002B4D28" w:rsidP="00B94E97">
      <w:pPr>
        <w:contextualSpacing/>
        <w:rPr>
          <w:rFonts w:asciiTheme="minorHAnsi" w:hAnsiTheme="minorHAnsi" w:cstheme="minorHAnsi"/>
          <w:color w:val="auto"/>
        </w:rPr>
      </w:pPr>
      <w:r>
        <w:rPr>
          <w:rFonts w:asciiTheme="minorHAnsi" w:hAnsiTheme="minorHAnsi" w:cstheme="minorHAnsi"/>
          <w:color w:val="auto"/>
        </w:rPr>
        <w:t xml:space="preserve">NOTE: </w:t>
      </w:r>
      <w:r w:rsidR="00EA6A21" w:rsidRPr="00605B91">
        <w:rPr>
          <w:rFonts w:asciiTheme="minorHAnsi" w:hAnsiTheme="minorHAnsi" w:cstheme="minorHAnsi"/>
          <w:color w:val="auto"/>
        </w:rPr>
        <w:t>Six figures met the criteria set by the SRC (permutable figures), six figures were eligible to be used correctly but under another criteria (non-permutable figures), and six figures did not meet the criteria set by the SRC (irrelevant figures).</w:t>
      </w:r>
    </w:p>
    <w:p w14:paraId="5F93092E" w14:textId="77777777" w:rsidR="002B4D28" w:rsidRPr="00605B91" w:rsidRDefault="002B4D28" w:rsidP="00B94E97">
      <w:pPr>
        <w:contextualSpacing/>
        <w:rPr>
          <w:rFonts w:asciiTheme="minorHAnsi" w:hAnsiTheme="minorHAnsi" w:cstheme="minorHAnsi"/>
          <w:color w:val="auto"/>
        </w:rPr>
      </w:pPr>
    </w:p>
    <w:p w14:paraId="7F300CC9" w14:textId="5333C356" w:rsidR="00EA6A21" w:rsidRPr="002B4D28" w:rsidRDefault="00EA6A21" w:rsidP="00B94E97">
      <w:pPr>
        <w:numPr>
          <w:ilvl w:val="3"/>
          <w:numId w:val="33"/>
        </w:numPr>
        <w:ind w:left="0" w:firstLine="0"/>
        <w:contextualSpacing/>
        <w:rPr>
          <w:rFonts w:asciiTheme="minorHAnsi" w:hAnsiTheme="minorHAnsi" w:cstheme="minorHAnsi"/>
          <w:color w:val="auto"/>
        </w:rPr>
      </w:pPr>
      <w:r w:rsidRPr="00605B91">
        <w:rPr>
          <w:rFonts w:asciiTheme="minorHAnsi" w:hAnsiTheme="minorHAnsi" w:cstheme="minorHAnsi"/>
          <w:color w:val="auto"/>
        </w:rPr>
        <w:t xml:space="preserve">To place the figures in the CRC zone, </w:t>
      </w:r>
      <w:r w:rsidR="002B4D28">
        <w:rPr>
          <w:rFonts w:asciiTheme="minorHAnsi" w:hAnsiTheme="minorHAnsi" w:cstheme="minorHAnsi"/>
          <w:color w:val="auto"/>
        </w:rPr>
        <w:t xml:space="preserve">have </w:t>
      </w:r>
      <w:r w:rsidRPr="00605B91">
        <w:rPr>
          <w:rFonts w:asciiTheme="minorHAnsi" w:hAnsiTheme="minorHAnsi" w:cstheme="minorHAnsi"/>
          <w:color w:val="auto"/>
        </w:rPr>
        <w:t>the participant select the figure with the mouse pointer and drag it to the blank spaces in the CRC zone.</w:t>
      </w:r>
      <w:r w:rsidR="002B4D28">
        <w:rPr>
          <w:rFonts w:asciiTheme="minorHAnsi" w:hAnsiTheme="minorHAnsi" w:cstheme="minorHAnsi"/>
          <w:color w:val="auto"/>
        </w:rPr>
        <w:t xml:space="preserve"> </w:t>
      </w:r>
      <w:r w:rsidRPr="002B4D28">
        <w:rPr>
          <w:rFonts w:asciiTheme="minorHAnsi" w:hAnsiTheme="minorHAnsi" w:cstheme="minorHAnsi"/>
          <w:color w:val="auto"/>
        </w:rPr>
        <w:t>Placements of figures could be in different sequences and they could be changed.</w:t>
      </w:r>
    </w:p>
    <w:p w14:paraId="6D334FBA" w14:textId="77777777" w:rsidR="002B4D28" w:rsidRPr="00605B91" w:rsidRDefault="002B4D28" w:rsidP="00B94E97">
      <w:pPr>
        <w:contextualSpacing/>
        <w:rPr>
          <w:rFonts w:asciiTheme="minorHAnsi" w:hAnsiTheme="minorHAnsi" w:cstheme="minorHAnsi"/>
          <w:color w:val="auto"/>
        </w:rPr>
      </w:pPr>
    </w:p>
    <w:p w14:paraId="71677D51" w14:textId="60C3C1F3" w:rsidR="00EA6A21" w:rsidRDefault="00EA6A21" w:rsidP="00B94E97">
      <w:pPr>
        <w:contextualSpacing/>
        <w:rPr>
          <w:rFonts w:asciiTheme="minorHAnsi" w:hAnsiTheme="minorHAnsi" w:cstheme="minorHAnsi"/>
          <w:color w:val="auto"/>
        </w:rPr>
      </w:pPr>
      <w:r w:rsidRPr="00605B91">
        <w:rPr>
          <w:rFonts w:asciiTheme="minorHAnsi" w:hAnsiTheme="minorHAnsi" w:cstheme="minorHAnsi"/>
          <w:color w:val="auto"/>
        </w:rPr>
        <w:t>[</w:t>
      </w:r>
      <w:r w:rsidR="00BA3938" w:rsidRPr="00605B91">
        <w:rPr>
          <w:rFonts w:asciiTheme="minorHAnsi" w:hAnsiTheme="minorHAnsi" w:cstheme="minorHAnsi"/>
          <w:color w:val="auto"/>
        </w:rPr>
        <w:t xml:space="preserve">Insert </w:t>
      </w:r>
      <w:r w:rsidRPr="00605B91">
        <w:rPr>
          <w:rFonts w:asciiTheme="minorHAnsi" w:hAnsiTheme="minorHAnsi" w:cstheme="minorHAnsi"/>
          <w:b/>
          <w:bCs/>
          <w:color w:val="auto"/>
        </w:rPr>
        <w:t xml:space="preserve">Figure 2 </w:t>
      </w:r>
      <w:r w:rsidRPr="00605B91">
        <w:rPr>
          <w:rFonts w:asciiTheme="minorHAnsi" w:hAnsiTheme="minorHAnsi" w:cstheme="minorHAnsi"/>
          <w:color w:val="auto"/>
        </w:rPr>
        <w:t>here]</w:t>
      </w:r>
    </w:p>
    <w:p w14:paraId="50F460D1" w14:textId="77777777" w:rsidR="002B4D28" w:rsidRPr="00605B91" w:rsidRDefault="002B4D28" w:rsidP="00B94E97">
      <w:pPr>
        <w:contextualSpacing/>
        <w:rPr>
          <w:rFonts w:asciiTheme="minorHAnsi" w:hAnsiTheme="minorHAnsi" w:cstheme="minorHAnsi"/>
          <w:color w:val="auto"/>
        </w:rPr>
      </w:pPr>
    </w:p>
    <w:p w14:paraId="2A3F87D6" w14:textId="480E8870" w:rsidR="00EA6A21" w:rsidRDefault="002B4D28" w:rsidP="00B94E97">
      <w:pPr>
        <w:numPr>
          <w:ilvl w:val="2"/>
          <w:numId w:val="33"/>
        </w:numPr>
        <w:ind w:left="0" w:firstLine="0"/>
        <w:contextualSpacing/>
        <w:rPr>
          <w:rFonts w:asciiTheme="minorHAnsi" w:hAnsiTheme="minorHAnsi" w:cstheme="minorHAnsi"/>
          <w:color w:val="auto"/>
        </w:rPr>
      </w:pPr>
      <w:r>
        <w:rPr>
          <w:rFonts w:asciiTheme="minorHAnsi" w:hAnsiTheme="minorHAnsi" w:cstheme="minorHAnsi"/>
          <w:color w:val="auto"/>
        </w:rPr>
        <w:t>Use a</w:t>
      </w:r>
      <w:r w:rsidR="00EA6A21" w:rsidRPr="00605B91">
        <w:rPr>
          <w:rFonts w:asciiTheme="minorHAnsi" w:hAnsiTheme="minorHAnsi" w:cstheme="minorHAnsi"/>
          <w:color w:val="auto"/>
        </w:rPr>
        <w:t xml:space="preserve"> single-subject AB design with two replications and three phases (</w:t>
      </w:r>
      <w:r w:rsidR="00EA6A21" w:rsidRPr="002B4D28">
        <w:rPr>
          <w:rFonts w:asciiTheme="minorHAnsi" w:hAnsiTheme="minorHAnsi" w:cstheme="minorHAnsi"/>
          <w:b/>
          <w:bCs/>
          <w:color w:val="auto"/>
        </w:rPr>
        <w:t>Table 1</w:t>
      </w:r>
      <w:r w:rsidR="00EA6A21" w:rsidRPr="00605B91">
        <w:rPr>
          <w:rFonts w:asciiTheme="minorHAnsi" w:hAnsiTheme="minorHAnsi" w:cstheme="minorHAnsi"/>
          <w:color w:val="auto"/>
        </w:rPr>
        <w:t xml:space="preserve">). Each phase consisted of three training sessions: S1 to S3 (phase 1), S4 to S6 (phase 2), and S7 to S9 (phase 3), consisting of 36 trials (18 “darker than” and 18 </w:t>
      </w:r>
      <w:r w:rsidR="009B6960" w:rsidRPr="00605B91">
        <w:rPr>
          <w:rFonts w:asciiTheme="minorHAnsi" w:hAnsiTheme="minorHAnsi" w:cstheme="minorHAnsi"/>
          <w:color w:val="auto"/>
        </w:rPr>
        <w:t>“</w:t>
      </w:r>
      <w:r w:rsidR="00EA6A21" w:rsidRPr="00605B91">
        <w:rPr>
          <w:rFonts w:asciiTheme="minorHAnsi" w:hAnsiTheme="minorHAnsi" w:cstheme="minorHAnsi"/>
          <w:color w:val="auto"/>
        </w:rPr>
        <w:t>lighter</w:t>
      </w:r>
      <w:r w:rsidR="009B6960" w:rsidRPr="00605B91">
        <w:rPr>
          <w:rFonts w:asciiTheme="minorHAnsi" w:hAnsiTheme="minorHAnsi" w:cstheme="minorHAnsi"/>
          <w:color w:val="auto"/>
        </w:rPr>
        <w:t xml:space="preserve"> </w:t>
      </w:r>
      <w:r w:rsidR="00EA6A21" w:rsidRPr="00605B91">
        <w:rPr>
          <w:rFonts w:asciiTheme="minorHAnsi" w:hAnsiTheme="minorHAnsi" w:cstheme="minorHAnsi"/>
          <w:color w:val="auto"/>
        </w:rPr>
        <w:t xml:space="preserve">than”, randomized) per session (a total of 108 training trials per phase), and one test session consisting of 36 trials (18 “darker than” and 18 </w:t>
      </w:r>
      <w:r w:rsidR="009B6960" w:rsidRPr="00605B91">
        <w:rPr>
          <w:rFonts w:asciiTheme="minorHAnsi" w:hAnsiTheme="minorHAnsi" w:cstheme="minorHAnsi"/>
          <w:color w:val="auto"/>
        </w:rPr>
        <w:t>“</w:t>
      </w:r>
      <w:r w:rsidR="00EA6A21" w:rsidRPr="00605B91">
        <w:rPr>
          <w:rFonts w:asciiTheme="minorHAnsi" w:hAnsiTheme="minorHAnsi" w:cstheme="minorHAnsi"/>
          <w:color w:val="auto"/>
        </w:rPr>
        <w:t>lighter than”, randomized).</w:t>
      </w:r>
    </w:p>
    <w:p w14:paraId="14F2C8FA" w14:textId="77777777" w:rsidR="002B4D28" w:rsidRPr="00605B91" w:rsidRDefault="002B4D28" w:rsidP="00B94E97">
      <w:pPr>
        <w:contextualSpacing/>
        <w:rPr>
          <w:rFonts w:asciiTheme="minorHAnsi" w:hAnsiTheme="minorHAnsi" w:cstheme="minorHAnsi"/>
          <w:color w:val="auto"/>
        </w:rPr>
      </w:pPr>
    </w:p>
    <w:p w14:paraId="5F2E1FA8" w14:textId="6AD7EA32" w:rsidR="00EA6A21" w:rsidRDefault="002B4D28" w:rsidP="00B94E97">
      <w:pPr>
        <w:contextualSpacing/>
        <w:rPr>
          <w:rFonts w:asciiTheme="minorHAnsi" w:hAnsiTheme="minorHAnsi" w:cstheme="minorHAnsi"/>
          <w:color w:val="auto"/>
        </w:rPr>
      </w:pPr>
      <w:r>
        <w:rPr>
          <w:rFonts w:asciiTheme="minorHAnsi" w:hAnsiTheme="minorHAnsi" w:cstheme="minorHAnsi"/>
          <w:color w:val="auto"/>
        </w:rPr>
        <w:t xml:space="preserve">NOTE: </w:t>
      </w:r>
      <w:r w:rsidR="00EA6A21" w:rsidRPr="00605B91">
        <w:rPr>
          <w:rFonts w:asciiTheme="minorHAnsi" w:hAnsiTheme="minorHAnsi" w:cstheme="minorHAnsi"/>
          <w:color w:val="auto"/>
        </w:rPr>
        <w:t xml:space="preserve">Each phase involved a </w:t>
      </w:r>
      <w:r w:rsidR="00B90119" w:rsidRPr="00605B91">
        <w:rPr>
          <w:rFonts w:asciiTheme="minorHAnsi" w:hAnsiTheme="minorHAnsi" w:cstheme="minorHAnsi"/>
          <w:color w:val="auto"/>
        </w:rPr>
        <w:t>different relationship criterion</w:t>
      </w:r>
      <w:r w:rsidR="00EA6A21" w:rsidRPr="00605B91">
        <w:rPr>
          <w:rFonts w:asciiTheme="minorHAnsi" w:hAnsiTheme="minorHAnsi" w:cstheme="minorHAnsi"/>
          <w:color w:val="auto"/>
        </w:rPr>
        <w:t xml:space="preserve"> in terms of the SOs being used.</w:t>
      </w:r>
      <w:r>
        <w:rPr>
          <w:rFonts w:asciiTheme="minorHAnsi" w:hAnsiTheme="minorHAnsi" w:cstheme="minorHAnsi"/>
          <w:color w:val="auto"/>
        </w:rPr>
        <w:t xml:space="preserve"> </w:t>
      </w:r>
      <w:r w:rsidR="007404C2" w:rsidRPr="002B4D28">
        <w:rPr>
          <w:rFonts w:asciiTheme="minorHAnsi" w:hAnsiTheme="minorHAnsi" w:cstheme="minorHAnsi"/>
          <w:color w:val="auto"/>
        </w:rPr>
        <w:t xml:space="preserve">Examples of the screens of each relationship criteria are shown in </w:t>
      </w:r>
      <w:r w:rsidR="007404C2" w:rsidRPr="002B4D28">
        <w:rPr>
          <w:rFonts w:asciiTheme="minorHAnsi" w:hAnsiTheme="minorHAnsi" w:cstheme="minorHAnsi"/>
          <w:b/>
          <w:bCs/>
          <w:color w:val="auto"/>
        </w:rPr>
        <w:t>Figure 3</w:t>
      </w:r>
      <w:r w:rsidR="007404C2" w:rsidRPr="002B4D28">
        <w:rPr>
          <w:rFonts w:asciiTheme="minorHAnsi" w:hAnsiTheme="minorHAnsi" w:cstheme="minorHAnsi"/>
          <w:color w:val="auto"/>
        </w:rPr>
        <w:t>.</w:t>
      </w:r>
    </w:p>
    <w:p w14:paraId="78405FEB" w14:textId="77777777" w:rsidR="002B4D28" w:rsidRPr="002B4D28" w:rsidRDefault="002B4D28" w:rsidP="00B94E97">
      <w:pPr>
        <w:contextualSpacing/>
        <w:rPr>
          <w:rFonts w:asciiTheme="minorHAnsi" w:hAnsiTheme="minorHAnsi" w:cstheme="minorHAnsi"/>
          <w:color w:val="auto"/>
        </w:rPr>
      </w:pPr>
    </w:p>
    <w:p w14:paraId="07815DCE" w14:textId="76C84418" w:rsidR="00EA6A21" w:rsidRDefault="00EA6A21" w:rsidP="00B94E97">
      <w:pPr>
        <w:numPr>
          <w:ilvl w:val="2"/>
          <w:numId w:val="33"/>
        </w:numPr>
        <w:ind w:left="0" w:firstLine="0"/>
        <w:contextualSpacing/>
        <w:rPr>
          <w:rFonts w:asciiTheme="minorHAnsi" w:hAnsiTheme="minorHAnsi" w:cstheme="minorHAnsi"/>
          <w:color w:val="auto"/>
        </w:rPr>
      </w:pPr>
      <w:r w:rsidRPr="00605B91">
        <w:rPr>
          <w:rFonts w:asciiTheme="minorHAnsi" w:hAnsiTheme="minorHAnsi" w:cstheme="minorHAnsi"/>
          <w:color w:val="auto"/>
        </w:rPr>
        <w:t xml:space="preserve">During training, </w:t>
      </w:r>
      <w:r w:rsidR="002B4D28">
        <w:rPr>
          <w:rFonts w:asciiTheme="minorHAnsi" w:hAnsiTheme="minorHAnsi" w:cstheme="minorHAnsi"/>
          <w:color w:val="auto"/>
        </w:rPr>
        <w:t xml:space="preserve">give </w:t>
      </w:r>
      <w:r w:rsidRPr="00605B91">
        <w:rPr>
          <w:rFonts w:asciiTheme="minorHAnsi" w:hAnsiTheme="minorHAnsi" w:cstheme="minorHAnsi"/>
          <w:color w:val="auto"/>
        </w:rPr>
        <w:t>the participant feedback after completing the CRC 1, and 2</w:t>
      </w:r>
      <w:r w:rsidR="002B4D28">
        <w:rPr>
          <w:rFonts w:asciiTheme="minorHAnsi" w:hAnsiTheme="minorHAnsi" w:cstheme="minorHAnsi"/>
          <w:color w:val="auto"/>
        </w:rPr>
        <w:t>. A</w:t>
      </w:r>
      <w:r w:rsidRPr="00605B91">
        <w:rPr>
          <w:rFonts w:asciiTheme="minorHAnsi" w:hAnsiTheme="minorHAnsi" w:cstheme="minorHAnsi"/>
          <w:color w:val="auto"/>
        </w:rPr>
        <w:t>fter each trial</w:t>
      </w:r>
      <w:r w:rsidR="002B4D28">
        <w:rPr>
          <w:rFonts w:asciiTheme="minorHAnsi" w:hAnsiTheme="minorHAnsi" w:cstheme="minorHAnsi"/>
          <w:color w:val="auto"/>
        </w:rPr>
        <w:t>, present</w:t>
      </w:r>
      <w:r w:rsidRPr="00605B91">
        <w:rPr>
          <w:rFonts w:asciiTheme="minorHAnsi" w:hAnsiTheme="minorHAnsi" w:cstheme="minorHAnsi"/>
          <w:color w:val="auto"/>
        </w:rPr>
        <w:t xml:space="preserve"> the word “correct” or “incorrect” </w:t>
      </w:r>
      <w:r w:rsidR="009B6960" w:rsidRPr="00605B91">
        <w:rPr>
          <w:rFonts w:asciiTheme="minorHAnsi" w:hAnsiTheme="minorHAnsi" w:cstheme="minorHAnsi"/>
          <w:color w:val="auto"/>
        </w:rPr>
        <w:t>depending on</w:t>
      </w:r>
      <w:r w:rsidRPr="00605B91">
        <w:rPr>
          <w:rFonts w:asciiTheme="minorHAnsi" w:hAnsiTheme="minorHAnsi" w:cstheme="minorHAnsi"/>
          <w:color w:val="auto"/>
        </w:rPr>
        <w:t xml:space="preserve"> if the CRC conformed fulfilled the criteria exemplified by the SRC 1, 2.</w:t>
      </w:r>
    </w:p>
    <w:p w14:paraId="7BE94533" w14:textId="77777777" w:rsidR="002B4D28" w:rsidRPr="00605B91" w:rsidRDefault="002B4D28" w:rsidP="00B94E97">
      <w:pPr>
        <w:contextualSpacing/>
        <w:rPr>
          <w:rFonts w:asciiTheme="minorHAnsi" w:hAnsiTheme="minorHAnsi" w:cstheme="minorHAnsi"/>
          <w:color w:val="auto"/>
        </w:rPr>
      </w:pPr>
    </w:p>
    <w:p w14:paraId="08F85F49" w14:textId="425A9B4F" w:rsidR="00EA6A21" w:rsidRDefault="002B4D28" w:rsidP="00B94E97">
      <w:pPr>
        <w:numPr>
          <w:ilvl w:val="3"/>
          <w:numId w:val="33"/>
        </w:numPr>
        <w:ind w:left="0" w:firstLine="0"/>
        <w:contextualSpacing/>
        <w:rPr>
          <w:rFonts w:asciiTheme="minorHAnsi" w:hAnsiTheme="minorHAnsi" w:cstheme="minorHAnsi"/>
          <w:color w:val="auto"/>
        </w:rPr>
      </w:pPr>
      <w:r>
        <w:rPr>
          <w:rFonts w:asciiTheme="minorHAnsi" w:hAnsiTheme="minorHAnsi" w:cstheme="minorHAnsi"/>
          <w:color w:val="auto"/>
        </w:rPr>
        <w:t>Use a</w:t>
      </w:r>
      <w:r w:rsidR="00EA6A21" w:rsidRPr="00605B91">
        <w:rPr>
          <w:rFonts w:asciiTheme="minorHAnsi" w:hAnsiTheme="minorHAnsi" w:cstheme="minorHAnsi"/>
          <w:color w:val="auto"/>
        </w:rPr>
        <w:t xml:space="preserve"> corrective procedure when the CRC was incorrect</w:t>
      </w:r>
      <w:r>
        <w:rPr>
          <w:rFonts w:asciiTheme="minorHAnsi" w:hAnsiTheme="minorHAnsi" w:cstheme="minorHAnsi"/>
          <w:color w:val="auto"/>
        </w:rPr>
        <w:t>. Display t</w:t>
      </w:r>
      <w:r w:rsidR="00EA6A21" w:rsidRPr="00605B91">
        <w:rPr>
          <w:rFonts w:asciiTheme="minorHAnsi" w:hAnsiTheme="minorHAnsi" w:cstheme="minorHAnsi"/>
          <w:color w:val="auto"/>
        </w:rPr>
        <w:t>he same trial up to two more times (</w:t>
      </w:r>
      <w:r w:rsidR="00B90119" w:rsidRPr="00605B91">
        <w:rPr>
          <w:rFonts w:asciiTheme="minorHAnsi" w:hAnsiTheme="minorHAnsi" w:cstheme="minorHAnsi"/>
          <w:color w:val="auto"/>
        </w:rPr>
        <w:t>these trials</w:t>
      </w:r>
      <w:r w:rsidR="00EA6A21" w:rsidRPr="00605B91">
        <w:rPr>
          <w:rFonts w:asciiTheme="minorHAnsi" w:hAnsiTheme="minorHAnsi" w:cstheme="minorHAnsi"/>
          <w:color w:val="auto"/>
        </w:rPr>
        <w:t xml:space="preserve"> were called corrective trials)</w:t>
      </w:r>
      <w:r>
        <w:rPr>
          <w:rFonts w:asciiTheme="minorHAnsi" w:hAnsiTheme="minorHAnsi" w:cstheme="minorHAnsi"/>
          <w:color w:val="auto"/>
        </w:rPr>
        <w:t>. I</w:t>
      </w:r>
      <w:r w:rsidR="00EA6A21" w:rsidRPr="00605B91">
        <w:rPr>
          <w:rFonts w:asciiTheme="minorHAnsi" w:hAnsiTheme="minorHAnsi" w:cstheme="minorHAnsi"/>
          <w:color w:val="auto"/>
        </w:rPr>
        <w:t xml:space="preserve">f the answer was wrong again, </w:t>
      </w:r>
      <w:r>
        <w:rPr>
          <w:rFonts w:asciiTheme="minorHAnsi" w:hAnsiTheme="minorHAnsi" w:cstheme="minorHAnsi"/>
          <w:color w:val="auto"/>
        </w:rPr>
        <w:t xml:space="preserve">display </w:t>
      </w:r>
      <w:r w:rsidR="00EA6A21" w:rsidRPr="00605B91">
        <w:rPr>
          <w:rFonts w:asciiTheme="minorHAnsi" w:hAnsiTheme="minorHAnsi" w:cstheme="minorHAnsi"/>
          <w:color w:val="auto"/>
        </w:rPr>
        <w:t xml:space="preserve">a new trial. If the answer was correct, </w:t>
      </w:r>
      <w:r>
        <w:rPr>
          <w:rFonts w:asciiTheme="minorHAnsi" w:hAnsiTheme="minorHAnsi" w:cstheme="minorHAnsi"/>
          <w:color w:val="auto"/>
        </w:rPr>
        <w:t xml:space="preserve">display </w:t>
      </w:r>
      <w:r w:rsidR="00EA6A21" w:rsidRPr="00605B91">
        <w:rPr>
          <w:rFonts w:asciiTheme="minorHAnsi" w:hAnsiTheme="minorHAnsi" w:cstheme="minorHAnsi"/>
          <w:color w:val="auto"/>
        </w:rPr>
        <w:t>a new trial immediately.</w:t>
      </w:r>
    </w:p>
    <w:p w14:paraId="2904FAAB" w14:textId="77777777" w:rsidR="002B4D28" w:rsidRPr="00605B91" w:rsidRDefault="002B4D28" w:rsidP="00B94E97">
      <w:pPr>
        <w:contextualSpacing/>
        <w:rPr>
          <w:rFonts w:asciiTheme="minorHAnsi" w:hAnsiTheme="minorHAnsi" w:cstheme="minorHAnsi"/>
          <w:color w:val="auto"/>
        </w:rPr>
      </w:pPr>
    </w:p>
    <w:p w14:paraId="3B6C36E1" w14:textId="0DBEC26E" w:rsidR="00EA6A21" w:rsidRDefault="002B4D28" w:rsidP="00B94E97">
      <w:pPr>
        <w:numPr>
          <w:ilvl w:val="2"/>
          <w:numId w:val="33"/>
        </w:numPr>
        <w:ind w:left="0" w:firstLine="0"/>
        <w:contextualSpacing/>
        <w:rPr>
          <w:rFonts w:asciiTheme="minorHAnsi" w:hAnsiTheme="minorHAnsi" w:cstheme="minorHAnsi"/>
          <w:color w:val="auto"/>
        </w:rPr>
      </w:pPr>
      <w:r>
        <w:rPr>
          <w:rFonts w:asciiTheme="minorHAnsi" w:hAnsiTheme="minorHAnsi" w:cstheme="minorHAnsi"/>
          <w:color w:val="auto"/>
        </w:rPr>
        <w:t>Present t</w:t>
      </w:r>
      <w:r w:rsidR="00EA6A21" w:rsidRPr="00605B91">
        <w:rPr>
          <w:rFonts w:asciiTheme="minorHAnsi" w:hAnsiTheme="minorHAnsi" w:cstheme="minorHAnsi"/>
          <w:color w:val="auto"/>
        </w:rPr>
        <w:t>est trials without feedback and show only once.</w:t>
      </w:r>
    </w:p>
    <w:p w14:paraId="6A35C0F7" w14:textId="77777777" w:rsidR="002B4D28" w:rsidRPr="00605B91" w:rsidRDefault="002B4D28" w:rsidP="00B94E97">
      <w:pPr>
        <w:contextualSpacing/>
        <w:rPr>
          <w:rFonts w:asciiTheme="minorHAnsi" w:hAnsiTheme="minorHAnsi" w:cstheme="minorHAnsi"/>
          <w:color w:val="auto"/>
        </w:rPr>
      </w:pPr>
    </w:p>
    <w:p w14:paraId="41823AE4" w14:textId="6DDB5F2A" w:rsidR="00EA6A21" w:rsidRPr="00605B91" w:rsidRDefault="00EA6A21" w:rsidP="00B94E97">
      <w:pPr>
        <w:numPr>
          <w:ilvl w:val="2"/>
          <w:numId w:val="33"/>
        </w:numPr>
        <w:ind w:left="0" w:firstLine="0"/>
        <w:contextualSpacing/>
        <w:rPr>
          <w:rFonts w:asciiTheme="minorHAnsi" w:hAnsiTheme="minorHAnsi" w:cstheme="minorHAnsi"/>
          <w:color w:val="auto"/>
        </w:rPr>
      </w:pPr>
      <w:r w:rsidRPr="00605B91">
        <w:rPr>
          <w:rFonts w:asciiTheme="minorHAnsi" w:hAnsiTheme="minorHAnsi" w:cstheme="minorHAnsi"/>
          <w:color w:val="auto"/>
        </w:rPr>
        <w:t xml:space="preserve">Each phase involved a </w:t>
      </w:r>
      <w:r w:rsidR="00B90119" w:rsidRPr="00605B91">
        <w:rPr>
          <w:rFonts w:asciiTheme="minorHAnsi" w:hAnsiTheme="minorHAnsi" w:cstheme="minorHAnsi"/>
          <w:color w:val="auto"/>
        </w:rPr>
        <w:t>different relationship criterion</w:t>
      </w:r>
      <w:r w:rsidRPr="00605B91">
        <w:rPr>
          <w:rFonts w:asciiTheme="minorHAnsi" w:hAnsiTheme="minorHAnsi" w:cstheme="minorHAnsi"/>
          <w:color w:val="auto"/>
        </w:rPr>
        <w:t xml:space="preserve"> in terms of the SOs being used.</w:t>
      </w:r>
    </w:p>
    <w:p w14:paraId="24D2062A" w14:textId="77777777" w:rsidR="002B4D28" w:rsidRDefault="002B4D28" w:rsidP="00B94E97">
      <w:pPr>
        <w:contextualSpacing/>
        <w:rPr>
          <w:rFonts w:asciiTheme="minorHAnsi" w:hAnsiTheme="minorHAnsi" w:cstheme="minorHAnsi"/>
          <w:color w:val="auto"/>
        </w:rPr>
      </w:pPr>
    </w:p>
    <w:p w14:paraId="3C1A1EE9" w14:textId="67D6C92C" w:rsidR="00EA6A21" w:rsidRDefault="00EA6A21" w:rsidP="00B94E97">
      <w:pPr>
        <w:numPr>
          <w:ilvl w:val="2"/>
          <w:numId w:val="33"/>
        </w:numPr>
        <w:ind w:left="0" w:firstLine="0"/>
        <w:contextualSpacing/>
        <w:rPr>
          <w:rFonts w:asciiTheme="minorHAnsi" w:hAnsiTheme="minorHAnsi" w:cstheme="minorHAnsi"/>
          <w:color w:val="auto"/>
        </w:rPr>
      </w:pPr>
      <w:r w:rsidRPr="00605B91">
        <w:rPr>
          <w:rFonts w:asciiTheme="minorHAnsi" w:hAnsiTheme="minorHAnsi" w:cstheme="minorHAnsi"/>
          <w:color w:val="auto"/>
        </w:rPr>
        <w:lastRenderedPageBreak/>
        <w:t xml:space="preserve">Before the first experimental phase, </w:t>
      </w:r>
      <w:r w:rsidR="002B4D28">
        <w:rPr>
          <w:rFonts w:asciiTheme="minorHAnsi" w:hAnsiTheme="minorHAnsi" w:cstheme="minorHAnsi"/>
          <w:color w:val="auto"/>
        </w:rPr>
        <w:t xml:space="preserve">conduct </w:t>
      </w:r>
      <w:r w:rsidRPr="00605B91">
        <w:rPr>
          <w:rFonts w:asciiTheme="minorHAnsi" w:hAnsiTheme="minorHAnsi" w:cstheme="minorHAnsi"/>
          <w:color w:val="auto"/>
        </w:rPr>
        <w:t>one session of an “ordering task” to verify that participants could place each type of stimulus component along a saturation continuum.</w:t>
      </w:r>
    </w:p>
    <w:p w14:paraId="35F09BEA" w14:textId="77777777" w:rsidR="002B4D28" w:rsidRPr="00605B91" w:rsidRDefault="002B4D28" w:rsidP="00B94E97">
      <w:pPr>
        <w:contextualSpacing/>
        <w:rPr>
          <w:rFonts w:asciiTheme="minorHAnsi" w:hAnsiTheme="minorHAnsi" w:cstheme="minorHAnsi"/>
          <w:color w:val="auto"/>
        </w:rPr>
      </w:pPr>
    </w:p>
    <w:p w14:paraId="5120A191" w14:textId="76A6389C" w:rsidR="00EA6A21" w:rsidRPr="00605B91" w:rsidRDefault="00EA6A21" w:rsidP="00B94E97">
      <w:pPr>
        <w:contextualSpacing/>
        <w:rPr>
          <w:rFonts w:asciiTheme="minorHAnsi" w:hAnsiTheme="minorHAnsi" w:cstheme="minorHAnsi"/>
          <w:color w:val="auto"/>
        </w:rPr>
      </w:pPr>
      <w:r w:rsidRPr="00605B91">
        <w:rPr>
          <w:rFonts w:asciiTheme="minorHAnsi" w:hAnsiTheme="minorHAnsi" w:cstheme="minorHAnsi"/>
          <w:color w:val="auto"/>
        </w:rPr>
        <w:t>[</w:t>
      </w:r>
      <w:r w:rsidR="00BA3938" w:rsidRPr="00605B91">
        <w:rPr>
          <w:rFonts w:asciiTheme="minorHAnsi" w:hAnsiTheme="minorHAnsi" w:cstheme="minorHAnsi"/>
          <w:color w:val="auto"/>
        </w:rPr>
        <w:t xml:space="preserve">Insert </w:t>
      </w:r>
      <w:r w:rsidRPr="00605B91">
        <w:rPr>
          <w:rFonts w:asciiTheme="minorHAnsi" w:hAnsiTheme="minorHAnsi" w:cstheme="minorHAnsi"/>
          <w:b/>
          <w:bCs/>
          <w:color w:val="auto"/>
        </w:rPr>
        <w:t xml:space="preserve">Table 1 </w:t>
      </w:r>
      <w:r w:rsidRPr="00605B91">
        <w:rPr>
          <w:rFonts w:asciiTheme="minorHAnsi" w:hAnsiTheme="minorHAnsi" w:cstheme="minorHAnsi"/>
          <w:color w:val="auto"/>
        </w:rPr>
        <w:t>here]</w:t>
      </w:r>
    </w:p>
    <w:p w14:paraId="6BE3181B" w14:textId="0AA127D5" w:rsidR="00EA6A21" w:rsidRPr="00605B91" w:rsidRDefault="00EA6A21" w:rsidP="00B94E97">
      <w:pPr>
        <w:contextualSpacing/>
        <w:rPr>
          <w:rFonts w:asciiTheme="minorHAnsi" w:hAnsiTheme="minorHAnsi" w:cstheme="minorHAnsi"/>
          <w:color w:val="auto"/>
        </w:rPr>
      </w:pPr>
      <w:r w:rsidRPr="00605B91">
        <w:rPr>
          <w:rFonts w:asciiTheme="minorHAnsi" w:hAnsiTheme="minorHAnsi" w:cstheme="minorHAnsi"/>
          <w:color w:val="auto"/>
        </w:rPr>
        <w:t>[</w:t>
      </w:r>
      <w:r w:rsidR="00BA3938" w:rsidRPr="00605B91">
        <w:rPr>
          <w:rFonts w:asciiTheme="minorHAnsi" w:hAnsiTheme="minorHAnsi" w:cstheme="minorHAnsi"/>
          <w:color w:val="auto"/>
        </w:rPr>
        <w:t xml:space="preserve">Insert </w:t>
      </w:r>
      <w:r w:rsidRPr="00605B91">
        <w:rPr>
          <w:rFonts w:asciiTheme="minorHAnsi" w:hAnsiTheme="minorHAnsi" w:cstheme="minorHAnsi"/>
          <w:b/>
          <w:bCs/>
          <w:color w:val="auto"/>
        </w:rPr>
        <w:t xml:space="preserve">Figure 3 </w:t>
      </w:r>
      <w:r w:rsidRPr="00605B91">
        <w:rPr>
          <w:rFonts w:asciiTheme="minorHAnsi" w:hAnsiTheme="minorHAnsi" w:cstheme="minorHAnsi"/>
          <w:color w:val="auto"/>
        </w:rPr>
        <w:t>here]</w:t>
      </w:r>
    </w:p>
    <w:p w14:paraId="0ADB454D" w14:textId="2D0957D4" w:rsidR="00014FCD" w:rsidRPr="00605B91" w:rsidRDefault="00014FCD" w:rsidP="00B94E97">
      <w:pPr>
        <w:contextualSpacing/>
        <w:rPr>
          <w:rFonts w:asciiTheme="minorHAnsi" w:hAnsiTheme="minorHAnsi" w:cstheme="minorHAnsi"/>
          <w:color w:val="auto"/>
        </w:rPr>
      </w:pPr>
    </w:p>
    <w:p w14:paraId="0E02936F" w14:textId="0765E76F" w:rsidR="00014FCD" w:rsidRDefault="00014FCD" w:rsidP="00B94E97">
      <w:pPr>
        <w:pStyle w:val="ListParagraph"/>
        <w:numPr>
          <w:ilvl w:val="1"/>
          <w:numId w:val="33"/>
        </w:numPr>
        <w:ind w:left="0" w:firstLine="0"/>
        <w:rPr>
          <w:rFonts w:asciiTheme="minorHAnsi" w:hAnsiTheme="minorHAnsi" w:cstheme="minorHAnsi"/>
          <w:color w:val="auto"/>
        </w:rPr>
      </w:pPr>
      <w:r w:rsidRPr="00957293">
        <w:rPr>
          <w:rFonts w:asciiTheme="minorHAnsi" w:hAnsiTheme="minorHAnsi" w:cstheme="minorHAnsi"/>
          <w:color w:val="auto"/>
        </w:rPr>
        <w:t>Procedure</w:t>
      </w:r>
    </w:p>
    <w:p w14:paraId="6B6C3988" w14:textId="77777777" w:rsidR="002B4D28" w:rsidRPr="00605B91" w:rsidRDefault="002B4D28" w:rsidP="00B94E97">
      <w:pPr>
        <w:pStyle w:val="ListParagraph"/>
        <w:ind w:left="0"/>
        <w:rPr>
          <w:rFonts w:asciiTheme="minorHAnsi" w:hAnsiTheme="minorHAnsi" w:cstheme="minorHAnsi"/>
          <w:color w:val="auto"/>
        </w:rPr>
      </w:pPr>
    </w:p>
    <w:p w14:paraId="13DEC9FE" w14:textId="4B080D4C" w:rsidR="00014FCD" w:rsidRPr="002B4D28" w:rsidRDefault="00014FCD" w:rsidP="00B94E97">
      <w:pPr>
        <w:pStyle w:val="ListParagraph"/>
        <w:numPr>
          <w:ilvl w:val="2"/>
          <w:numId w:val="33"/>
        </w:numPr>
        <w:ind w:left="0" w:firstLine="0"/>
        <w:rPr>
          <w:rFonts w:asciiTheme="minorHAnsi" w:hAnsiTheme="minorHAnsi" w:cstheme="minorHAnsi"/>
          <w:color w:val="auto"/>
        </w:rPr>
      </w:pPr>
      <w:r w:rsidRPr="002B4D28">
        <w:rPr>
          <w:rFonts w:asciiTheme="minorHAnsi" w:hAnsiTheme="minorHAnsi" w:cstheme="minorHAnsi"/>
          <w:color w:val="auto"/>
        </w:rPr>
        <w:t>Ordering task</w:t>
      </w:r>
    </w:p>
    <w:p w14:paraId="13962AA0" w14:textId="77777777" w:rsidR="002B4D28" w:rsidRDefault="002B4D28" w:rsidP="00B94E97">
      <w:pPr>
        <w:contextualSpacing/>
        <w:rPr>
          <w:rFonts w:asciiTheme="minorHAnsi" w:hAnsiTheme="minorHAnsi" w:cstheme="minorHAnsi"/>
          <w:color w:val="auto"/>
        </w:rPr>
      </w:pPr>
    </w:p>
    <w:p w14:paraId="64F7BF62" w14:textId="7D1B31D8" w:rsidR="00014FCD" w:rsidRDefault="002B4D28" w:rsidP="00B94E97">
      <w:pPr>
        <w:pStyle w:val="ListParagraph"/>
        <w:numPr>
          <w:ilvl w:val="3"/>
          <w:numId w:val="33"/>
        </w:numPr>
        <w:ind w:left="0" w:firstLine="0"/>
        <w:rPr>
          <w:rFonts w:asciiTheme="minorHAnsi" w:hAnsiTheme="minorHAnsi" w:cstheme="minorHAnsi"/>
          <w:color w:val="auto"/>
        </w:rPr>
      </w:pPr>
      <w:r>
        <w:rPr>
          <w:rFonts w:asciiTheme="minorHAnsi" w:hAnsiTheme="minorHAnsi" w:cstheme="minorHAnsi"/>
          <w:color w:val="auto"/>
        </w:rPr>
        <w:t>Present t</w:t>
      </w:r>
      <w:r w:rsidR="00014FCD" w:rsidRPr="002B4D28">
        <w:rPr>
          <w:rFonts w:asciiTheme="minorHAnsi" w:hAnsiTheme="minorHAnsi" w:cstheme="minorHAnsi"/>
          <w:color w:val="auto"/>
        </w:rPr>
        <w:t>he ordering task on a screen with two zones, as shown in</w:t>
      </w:r>
      <w:r w:rsidR="00E51449" w:rsidRPr="002B4D28">
        <w:rPr>
          <w:rFonts w:asciiTheme="minorHAnsi" w:hAnsiTheme="minorHAnsi" w:cstheme="minorHAnsi"/>
          <w:color w:val="auto"/>
        </w:rPr>
        <w:t xml:space="preserve"> the left part of</w:t>
      </w:r>
      <w:r w:rsidR="00014FCD" w:rsidRPr="002B4D28">
        <w:rPr>
          <w:rFonts w:asciiTheme="minorHAnsi" w:hAnsiTheme="minorHAnsi" w:cstheme="minorHAnsi"/>
          <w:color w:val="auto"/>
        </w:rPr>
        <w:t xml:space="preserve"> </w:t>
      </w:r>
      <w:r w:rsidR="00014FCD" w:rsidRPr="002B4D28">
        <w:rPr>
          <w:rFonts w:asciiTheme="minorHAnsi" w:hAnsiTheme="minorHAnsi" w:cstheme="minorHAnsi"/>
          <w:b/>
          <w:bCs/>
          <w:color w:val="auto"/>
        </w:rPr>
        <w:t>Figure 4</w:t>
      </w:r>
      <w:r w:rsidR="00014FCD" w:rsidRPr="002B4D28">
        <w:rPr>
          <w:rFonts w:asciiTheme="minorHAnsi" w:hAnsiTheme="minorHAnsi" w:cstheme="minorHAnsi"/>
          <w:color w:val="auto"/>
        </w:rPr>
        <w:t>. The upper zone of the screen showed a row of four empty boxes.</w:t>
      </w:r>
    </w:p>
    <w:p w14:paraId="17541844" w14:textId="18061C70" w:rsidR="002B4D28" w:rsidRPr="002B4D28" w:rsidRDefault="002B4D28" w:rsidP="00B94E97">
      <w:pPr>
        <w:pStyle w:val="ListParagraph"/>
        <w:ind w:left="0"/>
        <w:rPr>
          <w:rFonts w:asciiTheme="minorHAnsi" w:hAnsiTheme="minorHAnsi" w:cstheme="minorHAnsi"/>
          <w:color w:val="auto"/>
        </w:rPr>
      </w:pPr>
    </w:p>
    <w:p w14:paraId="0F75EF97" w14:textId="1A28DE14" w:rsidR="00014FCD" w:rsidRDefault="00014FCD" w:rsidP="00B94E97">
      <w:pPr>
        <w:pStyle w:val="ListParagraph"/>
        <w:numPr>
          <w:ilvl w:val="3"/>
          <w:numId w:val="33"/>
        </w:numPr>
        <w:ind w:left="0" w:firstLine="0"/>
        <w:rPr>
          <w:rFonts w:asciiTheme="minorHAnsi" w:hAnsiTheme="minorHAnsi" w:cstheme="minorHAnsi"/>
          <w:color w:val="auto"/>
        </w:rPr>
      </w:pPr>
      <w:r w:rsidRPr="00605B91">
        <w:rPr>
          <w:rFonts w:asciiTheme="minorHAnsi" w:hAnsiTheme="minorHAnsi" w:cstheme="minorHAnsi"/>
          <w:color w:val="auto"/>
        </w:rPr>
        <w:t>In the lower zone</w:t>
      </w:r>
      <w:r w:rsidR="002B4D28">
        <w:rPr>
          <w:rFonts w:asciiTheme="minorHAnsi" w:hAnsiTheme="minorHAnsi" w:cstheme="minorHAnsi"/>
          <w:color w:val="auto"/>
        </w:rPr>
        <w:t>, show</w:t>
      </w:r>
      <w:r w:rsidRPr="00605B91">
        <w:rPr>
          <w:rFonts w:asciiTheme="minorHAnsi" w:hAnsiTheme="minorHAnsi" w:cstheme="minorHAnsi"/>
          <w:color w:val="auto"/>
        </w:rPr>
        <w:t xml:space="preserve"> four figures</w:t>
      </w:r>
      <w:r w:rsidR="002B4D28">
        <w:rPr>
          <w:rFonts w:asciiTheme="minorHAnsi" w:hAnsiTheme="minorHAnsi" w:cstheme="minorHAnsi"/>
          <w:color w:val="auto"/>
        </w:rPr>
        <w:t xml:space="preserve"> with </w:t>
      </w:r>
      <w:r w:rsidRPr="00605B91">
        <w:rPr>
          <w:rFonts w:asciiTheme="minorHAnsi" w:hAnsiTheme="minorHAnsi" w:cstheme="minorHAnsi"/>
          <w:color w:val="auto"/>
        </w:rPr>
        <w:t xml:space="preserve">each </w:t>
      </w:r>
      <w:r w:rsidR="002B4D28">
        <w:rPr>
          <w:rFonts w:asciiTheme="minorHAnsi" w:hAnsiTheme="minorHAnsi" w:cstheme="minorHAnsi"/>
          <w:color w:val="auto"/>
        </w:rPr>
        <w:t>varying</w:t>
      </w:r>
      <w:r w:rsidRPr="00605B91">
        <w:rPr>
          <w:rFonts w:asciiTheme="minorHAnsi" w:hAnsiTheme="minorHAnsi" w:cstheme="minorHAnsi"/>
          <w:color w:val="auto"/>
        </w:rPr>
        <w:t xml:space="preserve"> on a saturation continuum.</w:t>
      </w:r>
    </w:p>
    <w:p w14:paraId="2CDC60FC" w14:textId="77777777" w:rsidR="002B4D28" w:rsidRPr="002B4D28" w:rsidRDefault="002B4D28" w:rsidP="00B94E97">
      <w:pPr>
        <w:contextualSpacing/>
        <w:rPr>
          <w:rFonts w:asciiTheme="minorHAnsi" w:hAnsiTheme="minorHAnsi" w:cstheme="minorHAnsi"/>
          <w:color w:val="auto"/>
        </w:rPr>
      </w:pPr>
    </w:p>
    <w:p w14:paraId="3A75374B" w14:textId="4EA974FD" w:rsidR="00014FCD" w:rsidRDefault="002B4D28" w:rsidP="00B94E97">
      <w:pPr>
        <w:pStyle w:val="ListParagraph"/>
        <w:numPr>
          <w:ilvl w:val="3"/>
          <w:numId w:val="33"/>
        </w:numPr>
        <w:ind w:left="0" w:firstLine="0"/>
        <w:rPr>
          <w:rFonts w:asciiTheme="minorHAnsi" w:hAnsiTheme="minorHAnsi" w:cstheme="minorHAnsi"/>
          <w:color w:val="auto"/>
        </w:rPr>
      </w:pPr>
      <w:r>
        <w:rPr>
          <w:rFonts w:asciiTheme="minorHAnsi" w:hAnsiTheme="minorHAnsi" w:cstheme="minorHAnsi"/>
          <w:color w:val="auto"/>
        </w:rPr>
        <w:t>Have p</w:t>
      </w:r>
      <w:r w:rsidR="00014FCD" w:rsidRPr="00605B91">
        <w:rPr>
          <w:rFonts w:asciiTheme="minorHAnsi" w:hAnsiTheme="minorHAnsi" w:cstheme="minorHAnsi"/>
          <w:color w:val="auto"/>
        </w:rPr>
        <w:t>articipants order, from “darker to lighter” (or vice versa), the four figures in each one of the upper empty boxes, using the mouse pointer.</w:t>
      </w:r>
    </w:p>
    <w:p w14:paraId="55F9F144" w14:textId="77777777" w:rsidR="002B4D28" w:rsidRPr="002B4D28" w:rsidRDefault="002B4D28" w:rsidP="00B94E97">
      <w:pPr>
        <w:contextualSpacing/>
        <w:rPr>
          <w:rFonts w:asciiTheme="minorHAnsi" w:hAnsiTheme="minorHAnsi" w:cstheme="minorHAnsi"/>
          <w:color w:val="auto"/>
        </w:rPr>
      </w:pPr>
    </w:p>
    <w:p w14:paraId="18A14C18" w14:textId="77777777" w:rsidR="002B4D28" w:rsidRDefault="00014FCD" w:rsidP="00B94E97">
      <w:pPr>
        <w:numPr>
          <w:ilvl w:val="3"/>
          <w:numId w:val="33"/>
        </w:numPr>
        <w:ind w:left="0" w:firstLine="0"/>
        <w:contextualSpacing/>
        <w:rPr>
          <w:rFonts w:asciiTheme="minorHAnsi" w:hAnsiTheme="minorHAnsi" w:cstheme="minorHAnsi"/>
          <w:color w:val="auto"/>
        </w:rPr>
      </w:pPr>
      <w:r w:rsidRPr="00605B91">
        <w:rPr>
          <w:rFonts w:asciiTheme="minorHAnsi" w:hAnsiTheme="minorHAnsi" w:cstheme="minorHAnsi"/>
          <w:color w:val="auto"/>
        </w:rPr>
        <w:t>When stimuli were correctly placed,</w:t>
      </w:r>
      <w:r w:rsidR="002B4D28">
        <w:rPr>
          <w:rFonts w:asciiTheme="minorHAnsi" w:hAnsiTheme="minorHAnsi" w:cstheme="minorHAnsi"/>
          <w:color w:val="auto"/>
        </w:rPr>
        <w:t xml:space="preserve"> present</w:t>
      </w:r>
      <w:r w:rsidRPr="00605B91">
        <w:rPr>
          <w:rFonts w:asciiTheme="minorHAnsi" w:hAnsiTheme="minorHAnsi" w:cstheme="minorHAnsi"/>
          <w:color w:val="auto"/>
        </w:rPr>
        <w:t xml:space="preserve"> a new trial. If stimuli were incorrectly ordered, </w:t>
      </w:r>
      <w:r w:rsidR="002B4D28">
        <w:rPr>
          <w:rFonts w:asciiTheme="minorHAnsi" w:hAnsiTheme="minorHAnsi" w:cstheme="minorHAnsi"/>
          <w:color w:val="auto"/>
        </w:rPr>
        <w:t xml:space="preserve">withdraw </w:t>
      </w:r>
      <w:r w:rsidRPr="00605B91">
        <w:rPr>
          <w:rFonts w:asciiTheme="minorHAnsi" w:hAnsiTheme="minorHAnsi" w:cstheme="minorHAnsi"/>
          <w:color w:val="auto"/>
        </w:rPr>
        <w:t>the stimuli</w:t>
      </w:r>
      <w:r w:rsidR="002B4D28">
        <w:rPr>
          <w:rFonts w:asciiTheme="minorHAnsi" w:hAnsiTheme="minorHAnsi" w:cstheme="minorHAnsi"/>
          <w:color w:val="auto"/>
        </w:rPr>
        <w:t xml:space="preserve"> and have</w:t>
      </w:r>
      <w:r w:rsidRPr="00605B91">
        <w:rPr>
          <w:rFonts w:asciiTheme="minorHAnsi" w:hAnsiTheme="minorHAnsi" w:cstheme="minorHAnsi"/>
          <w:color w:val="auto"/>
        </w:rPr>
        <w:t xml:space="preserve"> a text indicating “incorrect” in the right upper side of the screen</w:t>
      </w:r>
      <w:r w:rsidR="002B4D28">
        <w:rPr>
          <w:rFonts w:asciiTheme="minorHAnsi" w:hAnsiTheme="minorHAnsi" w:cstheme="minorHAnsi"/>
          <w:color w:val="auto"/>
        </w:rPr>
        <w:t>. Then repeat t</w:t>
      </w:r>
      <w:r w:rsidRPr="00605B91">
        <w:rPr>
          <w:rFonts w:asciiTheme="minorHAnsi" w:hAnsiTheme="minorHAnsi" w:cstheme="minorHAnsi"/>
          <w:color w:val="auto"/>
        </w:rPr>
        <w:t>he trial two more times</w:t>
      </w:r>
      <w:r w:rsidR="002B4D28">
        <w:rPr>
          <w:rFonts w:asciiTheme="minorHAnsi" w:hAnsiTheme="minorHAnsi" w:cstheme="minorHAnsi"/>
          <w:color w:val="auto"/>
        </w:rPr>
        <w:t xml:space="preserve">. </w:t>
      </w:r>
    </w:p>
    <w:p w14:paraId="1A211693" w14:textId="77777777" w:rsidR="002B4D28" w:rsidRDefault="002B4D28" w:rsidP="00B94E97">
      <w:pPr>
        <w:pStyle w:val="ListParagraph"/>
        <w:ind w:left="0"/>
        <w:rPr>
          <w:rFonts w:asciiTheme="minorHAnsi" w:hAnsiTheme="minorHAnsi" w:cstheme="minorHAnsi"/>
          <w:color w:val="auto"/>
        </w:rPr>
      </w:pPr>
    </w:p>
    <w:p w14:paraId="3DD6FE01" w14:textId="388EF5CD" w:rsidR="00014FCD" w:rsidRDefault="002B4D28" w:rsidP="00B94E97">
      <w:pPr>
        <w:numPr>
          <w:ilvl w:val="3"/>
          <w:numId w:val="33"/>
        </w:numPr>
        <w:ind w:left="0" w:firstLine="0"/>
        <w:contextualSpacing/>
        <w:rPr>
          <w:rFonts w:asciiTheme="minorHAnsi" w:hAnsiTheme="minorHAnsi" w:cstheme="minorHAnsi"/>
          <w:color w:val="auto"/>
        </w:rPr>
      </w:pPr>
      <w:r w:rsidRPr="002B4D28">
        <w:rPr>
          <w:rFonts w:asciiTheme="minorHAnsi" w:hAnsiTheme="minorHAnsi" w:cstheme="minorHAnsi"/>
          <w:color w:val="auto"/>
        </w:rPr>
        <w:t>A</w:t>
      </w:r>
      <w:r w:rsidR="00014FCD" w:rsidRPr="002B4D28">
        <w:rPr>
          <w:rFonts w:asciiTheme="minorHAnsi" w:hAnsiTheme="minorHAnsi" w:cstheme="minorHAnsi"/>
          <w:color w:val="auto"/>
        </w:rPr>
        <w:t>fter this</w:t>
      </w:r>
      <w:r w:rsidRPr="002B4D28">
        <w:rPr>
          <w:rFonts w:asciiTheme="minorHAnsi" w:hAnsiTheme="minorHAnsi" w:cstheme="minorHAnsi"/>
          <w:color w:val="auto"/>
        </w:rPr>
        <w:t>, present</w:t>
      </w:r>
      <w:r w:rsidR="00014FCD" w:rsidRPr="002B4D28">
        <w:rPr>
          <w:rFonts w:asciiTheme="minorHAnsi" w:hAnsiTheme="minorHAnsi" w:cstheme="minorHAnsi"/>
          <w:color w:val="auto"/>
        </w:rPr>
        <w:t xml:space="preserve"> a new trial.</w:t>
      </w:r>
    </w:p>
    <w:p w14:paraId="5F788F6A" w14:textId="77777777" w:rsidR="002B4D28" w:rsidRPr="002B4D28" w:rsidRDefault="002B4D28" w:rsidP="00B94E97">
      <w:pPr>
        <w:contextualSpacing/>
        <w:rPr>
          <w:rFonts w:asciiTheme="minorHAnsi" w:hAnsiTheme="minorHAnsi" w:cstheme="minorHAnsi"/>
          <w:color w:val="auto"/>
        </w:rPr>
      </w:pPr>
    </w:p>
    <w:p w14:paraId="7BDB4A52" w14:textId="00830A1A" w:rsidR="00014FCD" w:rsidRDefault="002B4D28" w:rsidP="00B94E97">
      <w:pPr>
        <w:pStyle w:val="ListParagraph"/>
        <w:numPr>
          <w:ilvl w:val="3"/>
          <w:numId w:val="33"/>
        </w:numPr>
        <w:ind w:left="0" w:firstLine="0"/>
        <w:rPr>
          <w:rFonts w:asciiTheme="minorHAnsi" w:hAnsiTheme="minorHAnsi" w:cstheme="minorHAnsi"/>
          <w:color w:val="auto"/>
        </w:rPr>
      </w:pPr>
      <w:r>
        <w:rPr>
          <w:rFonts w:asciiTheme="minorHAnsi" w:hAnsiTheme="minorHAnsi" w:cstheme="minorHAnsi"/>
          <w:color w:val="auto"/>
        </w:rPr>
        <w:t>Present t</w:t>
      </w:r>
      <w:r w:rsidR="00014FCD" w:rsidRPr="00605B91">
        <w:rPr>
          <w:rFonts w:asciiTheme="minorHAnsi" w:hAnsiTheme="minorHAnsi" w:cstheme="minorHAnsi"/>
          <w:color w:val="auto"/>
        </w:rPr>
        <w:t>wo blocks of 6 different trials, one for the “darker to lighter” sequence and one for the “lighter to darker” sequence.</w:t>
      </w:r>
    </w:p>
    <w:p w14:paraId="13389ED2" w14:textId="77777777" w:rsidR="002B4D28" w:rsidRPr="002B4D28" w:rsidRDefault="002B4D28" w:rsidP="00B94E97">
      <w:pPr>
        <w:contextualSpacing/>
        <w:rPr>
          <w:rFonts w:asciiTheme="minorHAnsi" w:hAnsiTheme="minorHAnsi" w:cstheme="minorHAnsi"/>
          <w:color w:val="auto"/>
        </w:rPr>
      </w:pPr>
    </w:p>
    <w:p w14:paraId="26BF2374" w14:textId="2B2100E5" w:rsidR="00014FCD" w:rsidRDefault="00014FCD" w:rsidP="00B94E97">
      <w:pPr>
        <w:pStyle w:val="ListParagraph"/>
        <w:numPr>
          <w:ilvl w:val="3"/>
          <w:numId w:val="33"/>
        </w:numPr>
        <w:ind w:left="0" w:firstLine="0"/>
        <w:rPr>
          <w:rFonts w:asciiTheme="minorHAnsi" w:hAnsiTheme="minorHAnsi" w:cstheme="minorHAnsi"/>
          <w:color w:val="auto"/>
        </w:rPr>
      </w:pPr>
      <w:r w:rsidRPr="00605B91">
        <w:rPr>
          <w:rFonts w:asciiTheme="minorHAnsi" w:hAnsiTheme="minorHAnsi" w:cstheme="minorHAnsi"/>
          <w:color w:val="auto"/>
        </w:rPr>
        <w:t>At the beginning of the task,</w:t>
      </w:r>
      <w:r w:rsidR="002B4D28">
        <w:rPr>
          <w:rFonts w:asciiTheme="minorHAnsi" w:hAnsiTheme="minorHAnsi" w:cstheme="minorHAnsi"/>
          <w:color w:val="auto"/>
        </w:rPr>
        <w:t xml:space="preserve"> present</w:t>
      </w:r>
      <w:r w:rsidRPr="00605B91">
        <w:rPr>
          <w:rFonts w:asciiTheme="minorHAnsi" w:hAnsiTheme="minorHAnsi" w:cstheme="minorHAnsi"/>
          <w:color w:val="auto"/>
        </w:rPr>
        <w:t xml:space="preserve"> participants with the following instructions on the screen: “In the upper section of the screen four empty spaces are presented, you must fill them by placing in order the figures located in the lower section.” When the ordering criterion changed, </w:t>
      </w:r>
      <w:r w:rsidR="002B4D28">
        <w:rPr>
          <w:rFonts w:asciiTheme="minorHAnsi" w:hAnsiTheme="minorHAnsi" w:cstheme="minorHAnsi"/>
          <w:color w:val="auto"/>
        </w:rPr>
        <w:t xml:space="preserve">present </w:t>
      </w:r>
      <w:r w:rsidRPr="00605B91">
        <w:rPr>
          <w:rFonts w:asciiTheme="minorHAnsi" w:hAnsiTheme="minorHAnsi" w:cstheme="minorHAnsi"/>
          <w:color w:val="auto"/>
        </w:rPr>
        <w:t>a text informing that figures should be place in the opposite order.</w:t>
      </w:r>
    </w:p>
    <w:p w14:paraId="2B28BF4C" w14:textId="77777777" w:rsidR="002B4D28" w:rsidRPr="002B4D28" w:rsidRDefault="002B4D28" w:rsidP="00B94E97">
      <w:pPr>
        <w:contextualSpacing/>
        <w:rPr>
          <w:rFonts w:asciiTheme="minorHAnsi" w:hAnsiTheme="minorHAnsi" w:cstheme="minorHAnsi"/>
          <w:color w:val="auto"/>
        </w:rPr>
      </w:pPr>
    </w:p>
    <w:p w14:paraId="0DBFCFC4" w14:textId="7FA0E2BA" w:rsidR="00014FCD" w:rsidRDefault="00014FCD" w:rsidP="00B94E97">
      <w:pPr>
        <w:contextualSpacing/>
        <w:rPr>
          <w:rFonts w:asciiTheme="minorHAnsi" w:hAnsiTheme="minorHAnsi" w:cstheme="minorHAnsi"/>
          <w:color w:val="auto"/>
        </w:rPr>
      </w:pPr>
      <w:r w:rsidRPr="00605B91">
        <w:rPr>
          <w:rFonts w:asciiTheme="minorHAnsi" w:hAnsiTheme="minorHAnsi" w:cstheme="minorHAnsi"/>
          <w:color w:val="auto"/>
        </w:rPr>
        <w:t>[</w:t>
      </w:r>
      <w:r w:rsidR="00BA3938" w:rsidRPr="00605B91">
        <w:rPr>
          <w:rFonts w:asciiTheme="minorHAnsi" w:hAnsiTheme="minorHAnsi" w:cstheme="minorHAnsi"/>
          <w:color w:val="auto"/>
        </w:rPr>
        <w:t xml:space="preserve">Insert </w:t>
      </w:r>
      <w:r w:rsidRPr="00605B91">
        <w:rPr>
          <w:rFonts w:asciiTheme="minorHAnsi" w:hAnsiTheme="minorHAnsi" w:cstheme="minorHAnsi"/>
          <w:b/>
          <w:bCs/>
          <w:color w:val="auto"/>
        </w:rPr>
        <w:t xml:space="preserve">Figure 4 </w:t>
      </w:r>
      <w:r w:rsidRPr="00605B91">
        <w:rPr>
          <w:rFonts w:asciiTheme="minorHAnsi" w:hAnsiTheme="minorHAnsi" w:cstheme="minorHAnsi"/>
          <w:color w:val="auto"/>
        </w:rPr>
        <w:t>here]</w:t>
      </w:r>
    </w:p>
    <w:p w14:paraId="5A26E5EA" w14:textId="77777777" w:rsidR="009E6E00" w:rsidRPr="00605B91" w:rsidRDefault="009E6E00" w:rsidP="00B94E97">
      <w:pPr>
        <w:contextualSpacing/>
        <w:rPr>
          <w:rFonts w:asciiTheme="minorHAnsi" w:hAnsiTheme="minorHAnsi" w:cstheme="minorHAnsi"/>
          <w:color w:val="auto"/>
        </w:rPr>
      </w:pPr>
    </w:p>
    <w:p w14:paraId="129255A4" w14:textId="3FD5337B" w:rsidR="00014FCD" w:rsidRPr="002B4D28" w:rsidRDefault="00014FCD" w:rsidP="00B94E97">
      <w:pPr>
        <w:numPr>
          <w:ilvl w:val="1"/>
          <w:numId w:val="33"/>
        </w:numPr>
        <w:ind w:left="0" w:firstLine="0"/>
        <w:contextualSpacing/>
        <w:rPr>
          <w:rFonts w:asciiTheme="minorHAnsi" w:hAnsiTheme="minorHAnsi" w:cstheme="minorHAnsi"/>
          <w:color w:val="auto"/>
        </w:rPr>
      </w:pPr>
      <w:r w:rsidRPr="002B4D28">
        <w:rPr>
          <w:rFonts w:asciiTheme="minorHAnsi" w:hAnsiTheme="minorHAnsi" w:cstheme="minorHAnsi"/>
          <w:color w:val="auto"/>
        </w:rPr>
        <w:t>Comparison task</w:t>
      </w:r>
    </w:p>
    <w:p w14:paraId="7124D9EF" w14:textId="77777777" w:rsidR="002B4D28" w:rsidRPr="00605B91" w:rsidRDefault="002B4D28" w:rsidP="00B94E97">
      <w:pPr>
        <w:contextualSpacing/>
        <w:rPr>
          <w:rFonts w:asciiTheme="minorHAnsi" w:hAnsiTheme="minorHAnsi" w:cstheme="minorHAnsi"/>
          <w:b/>
          <w:bCs/>
          <w:color w:val="auto"/>
        </w:rPr>
      </w:pPr>
    </w:p>
    <w:p w14:paraId="12EC3A57" w14:textId="3315AD81" w:rsidR="00014FCD" w:rsidRPr="002B4D28" w:rsidRDefault="002B4D28" w:rsidP="00B94E97">
      <w:pPr>
        <w:numPr>
          <w:ilvl w:val="2"/>
          <w:numId w:val="33"/>
        </w:numPr>
        <w:ind w:left="0" w:firstLine="0"/>
        <w:contextualSpacing/>
        <w:rPr>
          <w:rFonts w:asciiTheme="minorHAnsi" w:hAnsiTheme="minorHAnsi" w:cstheme="minorHAnsi"/>
          <w:b/>
          <w:bCs/>
          <w:color w:val="auto"/>
        </w:rPr>
      </w:pPr>
      <w:r>
        <w:rPr>
          <w:rFonts w:asciiTheme="minorHAnsi" w:hAnsiTheme="minorHAnsi" w:cstheme="minorHAnsi"/>
          <w:color w:val="auto"/>
        </w:rPr>
        <w:t>Have p</w:t>
      </w:r>
      <w:r w:rsidR="00014FCD" w:rsidRPr="00605B91">
        <w:rPr>
          <w:rFonts w:asciiTheme="minorHAnsi" w:hAnsiTheme="minorHAnsi" w:cstheme="minorHAnsi"/>
          <w:color w:val="auto"/>
        </w:rPr>
        <w:t>articipants form two relational compounds (CRC) involving two stimuli, each one according to the exemplified relation shown by a pair of sample relational compounds (SRC).</w:t>
      </w:r>
    </w:p>
    <w:p w14:paraId="61AE0454" w14:textId="77777777" w:rsidR="002B4D28" w:rsidRPr="00605B91" w:rsidRDefault="002B4D28" w:rsidP="00B94E97">
      <w:pPr>
        <w:contextualSpacing/>
        <w:rPr>
          <w:rFonts w:asciiTheme="minorHAnsi" w:hAnsiTheme="minorHAnsi" w:cstheme="minorHAnsi"/>
          <w:b/>
          <w:bCs/>
          <w:color w:val="auto"/>
        </w:rPr>
      </w:pPr>
    </w:p>
    <w:p w14:paraId="0B86D335" w14:textId="0E697267" w:rsidR="00014FCD" w:rsidRPr="002B4D28" w:rsidRDefault="002B4D28" w:rsidP="00B94E97">
      <w:pPr>
        <w:numPr>
          <w:ilvl w:val="2"/>
          <w:numId w:val="33"/>
        </w:numPr>
        <w:ind w:left="0" w:firstLine="0"/>
        <w:contextualSpacing/>
        <w:rPr>
          <w:rFonts w:asciiTheme="minorHAnsi" w:hAnsiTheme="minorHAnsi" w:cstheme="minorHAnsi"/>
          <w:b/>
          <w:bCs/>
          <w:color w:val="auto"/>
        </w:rPr>
      </w:pPr>
      <w:r>
        <w:rPr>
          <w:rFonts w:asciiTheme="minorHAnsi" w:hAnsiTheme="minorHAnsi" w:cstheme="minorHAnsi"/>
          <w:color w:val="auto"/>
        </w:rPr>
        <w:t>Form c</w:t>
      </w:r>
      <w:r w:rsidR="00014FCD" w:rsidRPr="00605B91">
        <w:rPr>
          <w:rFonts w:asciiTheme="minorHAnsi" w:hAnsiTheme="minorHAnsi" w:cstheme="minorHAnsi"/>
          <w:color w:val="auto"/>
        </w:rPr>
        <w:t>omparison compounds by placing stimulus objects taken from the bank zone.</w:t>
      </w:r>
    </w:p>
    <w:p w14:paraId="10211D76" w14:textId="77777777" w:rsidR="002B4D28" w:rsidRPr="00605B91" w:rsidRDefault="002B4D28" w:rsidP="00B94E97">
      <w:pPr>
        <w:contextualSpacing/>
        <w:rPr>
          <w:rFonts w:asciiTheme="minorHAnsi" w:hAnsiTheme="minorHAnsi" w:cstheme="minorHAnsi"/>
          <w:b/>
          <w:bCs/>
          <w:color w:val="auto"/>
        </w:rPr>
      </w:pPr>
    </w:p>
    <w:p w14:paraId="4E614330" w14:textId="4027AAF8" w:rsidR="00014FCD" w:rsidRPr="002B4D28" w:rsidRDefault="002B4D28" w:rsidP="00B94E97">
      <w:pPr>
        <w:numPr>
          <w:ilvl w:val="2"/>
          <w:numId w:val="33"/>
        </w:numPr>
        <w:ind w:left="0" w:firstLine="0"/>
        <w:contextualSpacing/>
        <w:rPr>
          <w:rFonts w:asciiTheme="minorHAnsi" w:hAnsiTheme="minorHAnsi" w:cstheme="minorHAnsi"/>
          <w:b/>
          <w:bCs/>
          <w:color w:val="auto"/>
        </w:rPr>
      </w:pPr>
      <w:r>
        <w:rPr>
          <w:rFonts w:asciiTheme="minorHAnsi" w:hAnsiTheme="minorHAnsi" w:cstheme="minorHAnsi"/>
          <w:color w:val="auto"/>
        </w:rPr>
        <w:t>Arrange s</w:t>
      </w:r>
      <w:r w:rsidR="00014FCD" w:rsidRPr="00605B91">
        <w:rPr>
          <w:rFonts w:asciiTheme="minorHAnsi" w:hAnsiTheme="minorHAnsi" w:cstheme="minorHAnsi"/>
          <w:color w:val="auto"/>
        </w:rPr>
        <w:t xml:space="preserve">timuli according to the features above described in terms of modality, absolute value, and relational value relative to a </w:t>
      </w:r>
      <w:r w:rsidR="00B90119" w:rsidRPr="00605B91">
        <w:rPr>
          <w:rFonts w:asciiTheme="minorHAnsi" w:hAnsiTheme="minorHAnsi" w:cstheme="minorHAnsi"/>
          <w:color w:val="auto"/>
        </w:rPr>
        <w:t>relationship criterion</w:t>
      </w:r>
      <w:r w:rsidR="00014FCD" w:rsidRPr="00605B91">
        <w:rPr>
          <w:rFonts w:asciiTheme="minorHAnsi" w:hAnsiTheme="minorHAnsi" w:cstheme="minorHAnsi"/>
          <w:color w:val="auto"/>
        </w:rPr>
        <w:t>, in this case, saturation.</w:t>
      </w:r>
    </w:p>
    <w:p w14:paraId="4CD6CA81" w14:textId="77777777" w:rsidR="002B4D28" w:rsidRPr="00605B91" w:rsidRDefault="002B4D28" w:rsidP="00B94E97">
      <w:pPr>
        <w:contextualSpacing/>
        <w:rPr>
          <w:rFonts w:asciiTheme="minorHAnsi" w:hAnsiTheme="minorHAnsi" w:cstheme="minorHAnsi"/>
          <w:b/>
          <w:bCs/>
          <w:color w:val="auto"/>
        </w:rPr>
      </w:pPr>
    </w:p>
    <w:p w14:paraId="045B655A" w14:textId="316E4115" w:rsidR="00014FCD" w:rsidRPr="002B4D28" w:rsidRDefault="002B4D28" w:rsidP="00B94E97">
      <w:pPr>
        <w:numPr>
          <w:ilvl w:val="2"/>
          <w:numId w:val="33"/>
        </w:numPr>
        <w:ind w:left="0" w:firstLine="0"/>
        <w:contextualSpacing/>
        <w:rPr>
          <w:rFonts w:asciiTheme="minorHAnsi" w:hAnsiTheme="minorHAnsi" w:cstheme="minorHAnsi"/>
          <w:b/>
          <w:bCs/>
          <w:color w:val="auto"/>
        </w:rPr>
      </w:pPr>
      <w:r>
        <w:rPr>
          <w:rFonts w:asciiTheme="minorHAnsi" w:hAnsiTheme="minorHAnsi" w:cstheme="minorHAnsi"/>
          <w:color w:val="auto"/>
        </w:rPr>
        <w:lastRenderedPageBreak/>
        <w:t>Form e</w:t>
      </w:r>
      <w:r w:rsidR="00014FCD" w:rsidRPr="00605B91">
        <w:rPr>
          <w:rFonts w:asciiTheme="minorHAnsi" w:hAnsiTheme="minorHAnsi" w:cstheme="minorHAnsi"/>
          <w:color w:val="auto"/>
        </w:rPr>
        <w:t>ach comparison compound (CRC) with the same stimulus object (shape) but with two different values in saturation, according to a “darker than” or “lighter than” relationship criteria shown by SRC.</w:t>
      </w:r>
    </w:p>
    <w:p w14:paraId="2D3881B4" w14:textId="77777777" w:rsidR="002B4D28" w:rsidRPr="00605B91" w:rsidRDefault="002B4D28" w:rsidP="00B94E97">
      <w:pPr>
        <w:contextualSpacing/>
        <w:rPr>
          <w:rFonts w:asciiTheme="minorHAnsi" w:hAnsiTheme="minorHAnsi" w:cstheme="minorHAnsi"/>
          <w:b/>
          <w:bCs/>
          <w:color w:val="auto"/>
        </w:rPr>
      </w:pPr>
    </w:p>
    <w:p w14:paraId="414BEA2A" w14:textId="3E52926D" w:rsidR="00014FCD" w:rsidRPr="002B4D28" w:rsidRDefault="00014FCD" w:rsidP="00B94E97">
      <w:pPr>
        <w:numPr>
          <w:ilvl w:val="2"/>
          <w:numId w:val="33"/>
        </w:numPr>
        <w:ind w:left="0" w:firstLine="0"/>
        <w:contextualSpacing/>
        <w:rPr>
          <w:rFonts w:asciiTheme="minorHAnsi" w:hAnsiTheme="minorHAnsi" w:cstheme="minorHAnsi"/>
          <w:b/>
          <w:bCs/>
          <w:color w:val="auto"/>
        </w:rPr>
      </w:pPr>
      <w:r w:rsidRPr="00605B91">
        <w:rPr>
          <w:rFonts w:asciiTheme="minorHAnsi" w:hAnsiTheme="minorHAnsi" w:cstheme="minorHAnsi"/>
          <w:color w:val="auto"/>
        </w:rPr>
        <w:t xml:space="preserve">In each experimental phase, a </w:t>
      </w:r>
      <w:r w:rsidR="00B90119" w:rsidRPr="00605B91">
        <w:rPr>
          <w:rFonts w:asciiTheme="minorHAnsi" w:hAnsiTheme="minorHAnsi" w:cstheme="minorHAnsi"/>
          <w:color w:val="auto"/>
        </w:rPr>
        <w:t>different relationship criterion</w:t>
      </w:r>
      <w:r w:rsidRPr="00605B91">
        <w:rPr>
          <w:rFonts w:asciiTheme="minorHAnsi" w:hAnsiTheme="minorHAnsi" w:cstheme="minorHAnsi"/>
          <w:color w:val="auto"/>
        </w:rPr>
        <w:t xml:space="preserve"> applied regarding the stimulus objects being compared (</w:t>
      </w:r>
      <w:r w:rsidRPr="002B4D28">
        <w:rPr>
          <w:rFonts w:asciiTheme="minorHAnsi" w:hAnsiTheme="minorHAnsi" w:cstheme="minorHAnsi"/>
          <w:b/>
          <w:bCs/>
          <w:color w:val="auto"/>
        </w:rPr>
        <w:t>Table 1</w:t>
      </w:r>
      <w:r w:rsidRPr="00605B91">
        <w:rPr>
          <w:rFonts w:asciiTheme="minorHAnsi" w:hAnsiTheme="minorHAnsi" w:cstheme="minorHAnsi"/>
          <w:color w:val="auto"/>
        </w:rPr>
        <w:t>).</w:t>
      </w:r>
    </w:p>
    <w:p w14:paraId="00C82B94" w14:textId="77777777" w:rsidR="002B4D28" w:rsidRPr="00605B91" w:rsidRDefault="002B4D28" w:rsidP="00B94E97">
      <w:pPr>
        <w:contextualSpacing/>
        <w:rPr>
          <w:rFonts w:asciiTheme="minorHAnsi" w:hAnsiTheme="minorHAnsi" w:cstheme="minorHAnsi"/>
          <w:b/>
          <w:bCs/>
          <w:color w:val="auto"/>
        </w:rPr>
      </w:pPr>
    </w:p>
    <w:p w14:paraId="18631724" w14:textId="27E40E57" w:rsidR="00014FCD" w:rsidRPr="002B4D28" w:rsidRDefault="00014FCD" w:rsidP="00B94E97">
      <w:pPr>
        <w:numPr>
          <w:ilvl w:val="3"/>
          <w:numId w:val="33"/>
        </w:numPr>
        <w:ind w:left="0" w:firstLine="0"/>
        <w:contextualSpacing/>
        <w:rPr>
          <w:rFonts w:asciiTheme="minorHAnsi" w:hAnsiTheme="minorHAnsi" w:cstheme="minorHAnsi"/>
          <w:b/>
          <w:bCs/>
          <w:color w:val="auto"/>
        </w:rPr>
      </w:pPr>
      <w:r w:rsidRPr="00605B91">
        <w:rPr>
          <w:rFonts w:asciiTheme="minorHAnsi" w:hAnsiTheme="minorHAnsi" w:cstheme="minorHAnsi"/>
          <w:color w:val="auto"/>
        </w:rPr>
        <w:t xml:space="preserve">In the first phase, </w:t>
      </w:r>
      <w:r w:rsidR="002B4D28">
        <w:rPr>
          <w:rFonts w:asciiTheme="minorHAnsi" w:hAnsiTheme="minorHAnsi" w:cstheme="minorHAnsi"/>
          <w:color w:val="auto"/>
        </w:rPr>
        <w:t xml:space="preserve">have </w:t>
      </w:r>
      <w:r w:rsidRPr="00605B91">
        <w:rPr>
          <w:rFonts w:asciiTheme="minorHAnsi" w:hAnsiTheme="minorHAnsi" w:cstheme="minorHAnsi"/>
          <w:color w:val="auto"/>
        </w:rPr>
        <w:t xml:space="preserve">each trial include a similar stimulus object in terms of its shape in the four compounds (left screen in </w:t>
      </w:r>
      <w:r w:rsidRPr="002B4D28">
        <w:rPr>
          <w:rFonts w:asciiTheme="minorHAnsi" w:hAnsiTheme="minorHAnsi" w:cstheme="minorHAnsi"/>
          <w:b/>
          <w:bCs/>
          <w:color w:val="auto"/>
        </w:rPr>
        <w:t>Figure 3</w:t>
      </w:r>
      <w:r w:rsidRPr="00605B91">
        <w:rPr>
          <w:rFonts w:asciiTheme="minorHAnsi" w:hAnsiTheme="minorHAnsi" w:cstheme="minorHAnsi"/>
          <w:color w:val="auto"/>
        </w:rPr>
        <w:t>).</w:t>
      </w:r>
    </w:p>
    <w:p w14:paraId="70B3996E" w14:textId="77777777" w:rsidR="002B4D28" w:rsidRPr="00605B91" w:rsidRDefault="002B4D28" w:rsidP="00B94E97">
      <w:pPr>
        <w:contextualSpacing/>
        <w:rPr>
          <w:rFonts w:asciiTheme="minorHAnsi" w:hAnsiTheme="minorHAnsi" w:cstheme="minorHAnsi"/>
          <w:b/>
          <w:bCs/>
          <w:color w:val="auto"/>
        </w:rPr>
      </w:pPr>
    </w:p>
    <w:p w14:paraId="2C7B774D" w14:textId="26F0F145" w:rsidR="00014FCD" w:rsidRPr="002B4D28" w:rsidRDefault="00014FCD" w:rsidP="00B94E97">
      <w:pPr>
        <w:numPr>
          <w:ilvl w:val="3"/>
          <w:numId w:val="33"/>
        </w:numPr>
        <w:ind w:left="0" w:firstLine="0"/>
        <w:contextualSpacing/>
        <w:rPr>
          <w:rFonts w:asciiTheme="minorHAnsi" w:hAnsiTheme="minorHAnsi" w:cstheme="minorHAnsi"/>
          <w:b/>
          <w:bCs/>
          <w:color w:val="auto"/>
        </w:rPr>
      </w:pPr>
      <w:r w:rsidRPr="00605B91">
        <w:rPr>
          <w:rFonts w:asciiTheme="minorHAnsi" w:hAnsiTheme="minorHAnsi" w:cstheme="minorHAnsi"/>
          <w:color w:val="auto"/>
        </w:rPr>
        <w:t xml:space="preserve">In the second phase, </w:t>
      </w:r>
      <w:r w:rsidR="002B4D28">
        <w:rPr>
          <w:rFonts w:asciiTheme="minorHAnsi" w:hAnsiTheme="minorHAnsi" w:cstheme="minorHAnsi"/>
          <w:color w:val="auto"/>
        </w:rPr>
        <w:t>use a different</w:t>
      </w:r>
      <w:r w:rsidRPr="00605B91">
        <w:rPr>
          <w:rFonts w:asciiTheme="minorHAnsi" w:hAnsiTheme="minorHAnsi" w:cstheme="minorHAnsi"/>
          <w:color w:val="auto"/>
        </w:rPr>
        <w:t xml:space="preserve"> stimulus object (shape) for the sample and comparison compounds (middle screen in </w:t>
      </w:r>
      <w:r w:rsidRPr="002B4D28">
        <w:rPr>
          <w:rFonts w:asciiTheme="minorHAnsi" w:hAnsiTheme="minorHAnsi" w:cstheme="minorHAnsi"/>
          <w:b/>
          <w:bCs/>
          <w:color w:val="auto"/>
        </w:rPr>
        <w:t>Figure 3</w:t>
      </w:r>
      <w:r w:rsidRPr="00605B91">
        <w:rPr>
          <w:rFonts w:asciiTheme="minorHAnsi" w:hAnsiTheme="minorHAnsi" w:cstheme="minorHAnsi"/>
          <w:color w:val="auto"/>
        </w:rPr>
        <w:t>).</w:t>
      </w:r>
    </w:p>
    <w:p w14:paraId="24516778" w14:textId="77777777" w:rsidR="002B4D28" w:rsidRPr="00605B91" w:rsidRDefault="002B4D28" w:rsidP="00B94E97">
      <w:pPr>
        <w:contextualSpacing/>
        <w:rPr>
          <w:rFonts w:asciiTheme="minorHAnsi" w:hAnsiTheme="minorHAnsi" w:cstheme="minorHAnsi"/>
          <w:b/>
          <w:bCs/>
          <w:color w:val="auto"/>
        </w:rPr>
      </w:pPr>
    </w:p>
    <w:p w14:paraId="179C99CB" w14:textId="24D87BC1" w:rsidR="00014FCD" w:rsidRPr="002B4D28" w:rsidRDefault="00014FCD" w:rsidP="00B94E97">
      <w:pPr>
        <w:numPr>
          <w:ilvl w:val="3"/>
          <w:numId w:val="33"/>
        </w:numPr>
        <w:ind w:left="0" w:firstLine="0"/>
        <w:contextualSpacing/>
        <w:rPr>
          <w:rFonts w:asciiTheme="minorHAnsi" w:hAnsiTheme="minorHAnsi" w:cstheme="minorHAnsi"/>
          <w:b/>
          <w:bCs/>
          <w:color w:val="auto"/>
        </w:rPr>
      </w:pPr>
      <w:r w:rsidRPr="00605B91">
        <w:rPr>
          <w:rFonts w:asciiTheme="minorHAnsi" w:hAnsiTheme="minorHAnsi" w:cstheme="minorHAnsi"/>
          <w:color w:val="auto"/>
        </w:rPr>
        <w:t xml:space="preserve">In the third phase, </w:t>
      </w:r>
      <w:r w:rsidR="002B4D28">
        <w:rPr>
          <w:rFonts w:asciiTheme="minorHAnsi" w:hAnsiTheme="minorHAnsi" w:cstheme="minorHAnsi"/>
          <w:color w:val="auto"/>
        </w:rPr>
        <w:t xml:space="preserve">have </w:t>
      </w:r>
      <w:r w:rsidRPr="00605B91">
        <w:rPr>
          <w:rFonts w:asciiTheme="minorHAnsi" w:hAnsiTheme="minorHAnsi" w:cstheme="minorHAnsi"/>
          <w:color w:val="auto"/>
        </w:rPr>
        <w:t>both sample and comparison compounds include different stimulus objects in each of the two relation</w:t>
      </w:r>
      <w:r w:rsidR="001D2B3F" w:rsidRPr="00605B91">
        <w:rPr>
          <w:rFonts w:asciiTheme="minorHAnsi" w:hAnsiTheme="minorHAnsi" w:cstheme="minorHAnsi"/>
          <w:color w:val="auto"/>
        </w:rPr>
        <w:t>al</w:t>
      </w:r>
      <w:r w:rsidRPr="00605B91">
        <w:rPr>
          <w:rFonts w:asciiTheme="minorHAnsi" w:hAnsiTheme="minorHAnsi" w:cstheme="minorHAnsi"/>
          <w:color w:val="auto"/>
        </w:rPr>
        <w:t xml:space="preserve"> pairs (right screen in </w:t>
      </w:r>
      <w:r w:rsidRPr="002B4D28">
        <w:rPr>
          <w:rFonts w:asciiTheme="minorHAnsi" w:hAnsiTheme="minorHAnsi" w:cstheme="minorHAnsi"/>
          <w:b/>
          <w:bCs/>
          <w:color w:val="auto"/>
        </w:rPr>
        <w:t>Figure 3</w:t>
      </w:r>
      <w:r w:rsidRPr="00605B91">
        <w:rPr>
          <w:rFonts w:asciiTheme="minorHAnsi" w:hAnsiTheme="minorHAnsi" w:cstheme="minorHAnsi"/>
          <w:color w:val="auto"/>
        </w:rPr>
        <w:t>).</w:t>
      </w:r>
    </w:p>
    <w:p w14:paraId="388F37E1" w14:textId="77777777" w:rsidR="002B4D28" w:rsidRPr="00605B91" w:rsidRDefault="002B4D28" w:rsidP="00B94E97">
      <w:pPr>
        <w:contextualSpacing/>
        <w:rPr>
          <w:rFonts w:asciiTheme="minorHAnsi" w:hAnsiTheme="minorHAnsi" w:cstheme="minorHAnsi"/>
          <w:b/>
          <w:bCs/>
          <w:color w:val="auto"/>
        </w:rPr>
      </w:pPr>
    </w:p>
    <w:p w14:paraId="6DC4CBE6" w14:textId="4BD3565A" w:rsidR="00014FCD" w:rsidRPr="002B4D28" w:rsidRDefault="002B4D28" w:rsidP="00B94E97">
      <w:pPr>
        <w:numPr>
          <w:ilvl w:val="3"/>
          <w:numId w:val="33"/>
        </w:numPr>
        <w:ind w:left="0" w:firstLine="0"/>
        <w:contextualSpacing/>
        <w:rPr>
          <w:rFonts w:asciiTheme="minorHAnsi" w:hAnsiTheme="minorHAnsi" w:cstheme="minorHAnsi"/>
          <w:b/>
          <w:bCs/>
          <w:color w:val="auto"/>
        </w:rPr>
      </w:pPr>
      <w:r>
        <w:rPr>
          <w:rFonts w:asciiTheme="minorHAnsi" w:hAnsiTheme="minorHAnsi" w:cstheme="minorHAnsi"/>
          <w:color w:val="auto"/>
        </w:rPr>
        <w:t>Vary s</w:t>
      </w:r>
      <w:r w:rsidR="00014FCD" w:rsidRPr="00605B91">
        <w:rPr>
          <w:rFonts w:asciiTheme="minorHAnsi" w:hAnsiTheme="minorHAnsi" w:cstheme="minorHAnsi"/>
          <w:color w:val="auto"/>
        </w:rPr>
        <w:t>timulus shapes in every trial from a set of five relevant shapes.</w:t>
      </w:r>
    </w:p>
    <w:p w14:paraId="38D2A7DE" w14:textId="77777777" w:rsidR="002B4D28" w:rsidRPr="00605B91" w:rsidRDefault="002B4D28" w:rsidP="00B94E97">
      <w:pPr>
        <w:contextualSpacing/>
        <w:rPr>
          <w:rFonts w:asciiTheme="minorHAnsi" w:hAnsiTheme="minorHAnsi" w:cstheme="minorHAnsi"/>
          <w:b/>
          <w:bCs/>
          <w:color w:val="auto"/>
        </w:rPr>
      </w:pPr>
    </w:p>
    <w:p w14:paraId="31CF1783" w14:textId="790ACF55" w:rsidR="00014FCD" w:rsidRPr="002B4D28" w:rsidRDefault="002B4D28" w:rsidP="00B94E97">
      <w:pPr>
        <w:numPr>
          <w:ilvl w:val="3"/>
          <w:numId w:val="33"/>
        </w:numPr>
        <w:ind w:left="0" w:firstLine="0"/>
        <w:contextualSpacing/>
        <w:rPr>
          <w:rFonts w:asciiTheme="minorHAnsi" w:hAnsiTheme="minorHAnsi" w:cstheme="minorHAnsi"/>
          <w:b/>
          <w:bCs/>
          <w:color w:val="auto"/>
        </w:rPr>
      </w:pPr>
      <w:r>
        <w:rPr>
          <w:rFonts w:asciiTheme="minorHAnsi" w:hAnsiTheme="minorHAnsi" w:cstheme="minorHAnsi"/>
          <w:color w:val="auto"/>
        </w:rPr>
        <w:t>Place s</w:t>
      </w:r>
      <w:r w:rsidR="00014FCD" w:rsidRPr="00605B91">
        <w:rPr>
          <w:rFonts w:asciiTheme="minorHAnsi" w:hAnsiTheme="minorHAnsi" w:cstheme="minorHAnsi"/>
          <w:color w:val="auto"/>
        </w:rPr>
        <w:t xml:space="preserve">timuli in each box of the comparison compound by using the mouse pointer. </w:t>
      </w:r>
    </w:p>
    <w:p w14:paraId="576BAE3E" w14:textId="77777777" w:rsidR="002B4D28" w:rsidRPr="00605B91" w:rsidRDefault="002B4D28" w:rsidP="00B94E97">
      <w:pPr>
        <w:contextualSpacing/>
        <w:rPr>
          <w:rFonts w:asciiTheme="minorHAnsi" w:hAnsiTheme="minorHAnsi" w:cstheme="minorHAnsi"/>
          <w:b/>
          <w:bCs/>
          <w:color w:val="auto"/>
        </w:rPr>
      </w:pPr>
    </w:p>
    <w:p w14:paraId="70C5D839" w14:textId="793ACA07" w:rsidR="00014FCD" w:rsidRPr="002B4D28" w:rsidRDefault="00014FCD" w:rsidP="00B94E97">
      <w:pPr>
        <w:numPr>
          <w:ilvl w:val="3"/>
          <w:numId w:val="33"/>
        </w:numPr>
        <w:ind w:left="0" w:firstLine="0"/>
        <w:contextualSpacing/>
        <w:rPr>
          <w:rFonts w:asciiTheme="minorHAnsi" w:hAnsiTheme="minorHAnsi" w:cstheme="minorHAnsi"/>
          <w:b/>
          <w:bCs/>
          <w:color w:val="auto"/>
        </w:rPr>
      </w:pPr>
      <w:r w:rsidRPr="00605B91">
        <w:rPr>
          <w:rFonts w:asciiTheme="minorHAnsi" w:hAnsiTheme="minorHAnsi" w:cstheme="minorHAnsi"/>
          <w:color w:val="auto"/>
        </w:rPr>
        <w:t>There was no restriction regarding the order of placements in CRC. The set of placements to complete each trial was called a placement sequence.</w:t>
      </w:r>
    </w:p>
    <w:p w14:paraId="5F6557AA" w14:textId="77777777" w:rsidR="002B4D28" w:rsidRPr="00605B91" w:rsidRDefault="002B4D28" w:rsidP="00B94E97">
      <w:pPr>
        <w:contextualSpacing/>
        <w:rPr>
          <w:rFonts w:asciiTheme="minorHAnsi" w:hAnsiTheme="minorHAnsi" w:cstheme="minorHAnsi"/>
          <w:b/>
          <w:bCs/>
          <w:color w:val="auto"/>
        </w:rPr>
      </w:pPr>
    </w:p>
    <w:p w14:paraId="71050887" w14:textId="453E1D1E" w:rsidR="00014FCD" w:rsidRPr="002B4D28" w:rsidRDefault="002B4D28" w:rsidP="00B94E97">
      <w:pPr>
        <w:numPr>
          <w:ilvl w:val="3"/>
          <w:numId w:val="33"/>
        </w:numPr>
        <w:ind w:left="0" w:firstLine="0"/>
        <w:contextualSpacing/>
        <w:rPr>
          <w:rFonts w:asciiTheme="minorHAnsi" w:hAnsiTheme="minorHAnsi" w:cstheme="minorHAnsi"/>
          <w:b/>
          <w:bCs/>
          <w:color w:val="auto"/>
        </w:rPr>
      </w:pPr>
      <w:r>
        <w:rPr>
          <w:rFonts w:asciiTheme="minorHAnsi" w:hAnsiTheme="minorHAnsi" w:cstheme="minorHAnsi"/>
          <w:color w:val="auto"/>
        </w:rPr>
        <w:t>Have p</w:t>
      </w:r>
      <w:r w:rsidR="00014FCD" w:rsidRPr="00605B91">
        <w:rPr>
          <w:rFonts w:asciiTheme="minorHAnsi" w:hAnsiTheme="minorHAnsi" w:cstheme="minorHAnsi"/>
          <w:color w:val="auto"/>
        </w:rPr>
        <w:t>articipants make as many placements and stimulus changes as they wanted before placing the fourth stimulus and completing both CRC.</w:t>
      </w:r>
    </w:p>
    <w:p w14:paraId="7AEFD406" w14:textId="77777777" w:rsidR="002B4D28" w:rsidRPr="00605B91" w:rsidRDefault="002B4D28" w:rsidP="00B94E97">
      <w:pPr>
        <w:contextualSpacing/>
        <w:rPr>
          <w:rFonts w:asciiTheme="minorHAnsi" w:hAnsiTheme="minorHAnsi" w:cstheme="minorHAnsi"/>
          <w:b/>
          <w:bCs/>
          <w:color w:val="auto"/>
        </w:rPr>
      </w:pPr>
    </w:p>
    <w:p w14:paraId="4D67A06E" w14:textId="1FA1E9F4" w:rsidR="00014FCD" w:rsidRPr="002B4D28" w:rsidRDefault="00014FCD" w:rsidP="00B94E97">
      <w:pPr>
        <w:numPr>
          <w:ilvl w:val="4"/>
          <w:numId w:val="33"/>
        </w:numPr>
        <w:ind w:left="0" w:firstLine="0"/>
        <w:contextualSpacing/>
        <w:rPr>
          <w:rFonts w:asciiTheme="minorHAnsi" w:hAnsiTheme="minorHAnsi" w:cstheme="minorHAnsi"/>
          <w:b/>
          <w:bCs/>
          <w:color w:val="auto"/>
        </w:rPr>
      </w:pPr>
      <w:r w:rsidRPr="00605B91">
        <w:rPr>
          <w:rFonts w:asciiTheme="minorHAnsi" w:hAnsiTheme="minorHAnsi" w:cstheme="minorHAnsi"/>
          <w:color w:val="auto"/>
        </w:rPr>
        <w:t>The minimum number of placements to complete a trial was four, one placement for each empty box in the CRC zone.</w:t>
      </w:r>
      <w:r w:rsidR="002B4D28">
        <w:rPr>
          <w:rFonts w:asciiTheme="minorHAnsi" w:hAnsiTheme="minorHAnsi" w:cstheme="minorHAnsi"/>
          <w:b/>
          <w:bCs/>
          <w:color w:val="auto"/>
        </w:rPr>
        <w:t xml:space="preserve"> </w:t>
      </w:r>
      <w:r w:rsidRPr="002B4D28">
        <w:rPr>
          <w:rFonts w:asciiTheme="minorHAnsi" w:hAnsiTheme="minorHAnsi" w:cstheme="minorHAnsi"/>
          <w:color w:val="auto"/>
        </w:rPr>
        <w:t>Changes of placed figures were called excessive placements.</w:t>
      </w:r>
    </w:p>
    <w:p w14:paraId="7DB5DE55" w14:textId="77777777" w:rsidR="002B4D28" w:rsidRPr="00605B91" w:rsidRDefault="002B4D28" w:rsidP="00B94E97">
      <w:pPr>
        <w:contextualSpacing/>
        <w:rPr>
          <w:rFonts w:asciiTheme="minorHAnsi" w:hAnsiTheme="minorHAnsi" w:cstheme="minorHAnsi"/>
          <w:b/>
          <w:bCs/>
          <w:color w:val="auto"/>
        </w:rPr>
      </w:pPr>
    </w:p>
    <w:p w14:paraId="1B828503" w14:textId="0E991603" w:rsidR="00014FCD" w:rsidRPr="002B4D28" w:rsidRDefault="00014FCD" w:rsidP="00B94E97">
      <w:pPr>
        <w:numPr>
          <w:ilvl w:val="3"/>
          <w:numId w:val="33"/>
        </w:numPr>
        <w:ind w:left="0" w:firstLine="0"/>
        <w:contextualSpacing/>
        <w:rPr>
          <w:rFonts w:asciiTheme="minorHAnsi" w:hAnsiTheme="minorHAnsi" w:cstheme="minorHAnsi"/>
          <w:b/>
          <w:bCs/>
          <w:color w:val="auto"/>
        </w:rPr>
      </w:pPr>
      <w:r w:rsidRPr="00605B91">
        <w:rPr>
          <w:rFonts w:asciiTheme="minorHAnsi" w:hAnsiTheme="minorHAnsi" w:cstheme="minorHAnsi"/>
          <w:color w:val="auto"/>
        </w:rPr>
        <w:t>At the beginning of the first training session</w:t>
      </w:r>
      <w:r w:rsidR="002B4D28">
        <w:rPr>
          <w:rFonts w:asciiTheme="minorHAnsi" w:hAnsiTheme="minorHAnsi" w:cstheme="minorHAnsi"/>
          <w:color w:val="auto"/>
        </w:rPr>
        <w:t>, present</w:t>
      </w:r>
      <w:r w:rsidRPr="00605B91">
        <w:rPr>
          <w:rFonts w:asciiTheme="minorHAnsi" w:hAnsiTheme="minorHAnsi" w:cstheme="minorHAnsi"/>
          <w:color w:val="auto"/>
        </w:rPr>
        <w:t xml:space="preserve"> participants with the following instructions on the screen: “There are two spaces in the upper left part of the screen, each with a pair of figures that exemplify how the figures have to be set. In the lower left part of the screen there are two spaces, each with two empty boxes, you must fill these boxes with two figures that go together, as the ones in the upper left, you do this by selecting the figures from those presented in the right side of the screen. To select the figures, place the cursor on the figure you want to use, click on the figure with the left mouse button and drag it to the space where you want to place it. Release the left mouse button, the figure will be placed in the space you choose. If you want to change the figure you chose, follow the same </w:t>
      </w:r>
      <w:r w:rsidR="002E5454" w:rsidRPr="00605B91">
        <w:rPr>
          <w:rFonts w:asciiTheme="minorHAnsi" w:hAnsiTheme="minorHAnsi" w:cstheme="minorHAnsi"/>
          <w:color w:val="auto"/>
        </w:rPr>
        <w:t>procedure,</w:t>
      </w:r>
      <w:r w:rsidRPr="00605B91">
        <w:rPr>
          <w:rFonts w:asciiTheme="minorHAnsi" w:hAnsiTheme="minorHAnsi" w:cstheme="minorHAnsi"/>
          <w:color w:val="auto"/>
        </w:rPr>
        <w:t xml:space="preserve"> and place the new figure on the space of the previous figure. If your answer is correct, you will advance to the next window. If your answer is incorrect, the word “incorrect” will appear in the upper right part of the screen, the figures will disappear from the spaces where you had placed them and you will have to choose other figures, following the same procedure. For each window you have a maximum of 3 possible errors, if you accumulate 3 errors, you will automatically advance to the </w:t>
      </w:r>
      <w:r w:rsidRPr="00605B91">
        <w:rPr>
          <w:rFonts w:asciiTheme="minorHAnsi" w:hAnsiTheme="minorHAnsi" w:cstheme="minorHAnsi"/>
          <w:color w:val="auto"/>
        </w:rPr>
        <w:lastRenderedPageBreak/>
        <w:t>next window”.</w:t>
      </w:r>
    </w:p>
    <w:p w14:paraId="17EACA04" w14:textId="77777777" w:rsidR="002B4D28" w:rsidRPr="00605B91" w:rsidRDefault="002B4D28" w:rsidP="00B94E97">
      <w:pPr>
        <w:contextualSpacing/>
        <w:rPr>
          <w:rFonts w:asciiTheme="minorHAnsi" w:hAnsiTheme="minorHAnsi" w:cstheme="minorHAnsi"/>
          <w:b/>
          <w:bCs/>
          <w:color w:val="auto"/>
        </w:rPr>
      </w:pPr>
    </w:p>
    <w:p w14:paraId="4336FED7" w14:textId="1C58E659" w:rsidR="00014FCD" w:rsidRPr="00605B91" w:rsidRDefault="00014FCD" w:rsidP="00B94E97">
      <w:pPr>
        <w:numPr>
          <w:ilvl w:val="3"/>
          <w:numId w:val="33"/>
        </w:numPr>
        <w:ind w:left="0" w:firstLine="0"/>
        <w:contextualSpacing/>
        <w:rPr>
          <w:rFonts w:asciiTheme="minorHAnsi" w:hAnsiTheme="minorHAnsi" w:cstheme="minorHAnsi"/>
          <w:b/>
          <w:bCs/>
          <w:color w:val="auto"/>
        </w:rPr>
      </w:pPr>
      <w:r w:rsidRPr="00605B91">
        <w:rPr>
          <w:rFonts w:asciiTheme="minorHAnsi" w:hAnsiTheme="minorHAnsi" w:cstheme="minorHAnsi"/>
          <w:color w:val="auto"/>
        </w:rPr>
        <w:t>At the beginning of the first test session</w:t>
      </w:r>
      <w:r w:rsidR="002B4D28">
        <w:rPr>
          <w:rFonts w:asciiTheme="minorHAnsi" w:hAnsiTheme="minorHAnsi" w:cstheme="minorHAnsi"/>
          <w:color w:val="auto"/>
        </w:rPr>
        <w:t>, present</w:t>
      </w:r>
      <w:r w:rsidRPr="00605B91">
        <w:rPr>
          <w:rFonts w:asciiTheme="minorHAnsi" w:hAnsiTheme="minorHAnsi" w:cstheme="minorHAnsi"/>
          <w:color w:val="auto"/>
        </w:rPr>
        <w:t xml:space="preserve"> participants with the following instructions on the screen: “Solve the task in the same way as in the previous block. When you have completed all four spaces with the arrangement that you consider correct, click the “Continue” button, located at the bottom right of the screen to proceed to the next window. This time you will not be told if </w:t>
      </w:r>
      <w:r w:rsidR="00B668D3" w:rsidRPr="00605B91">
        <w:rPr>
          <w:rFonts w:asciiTheme="minorHAnsi" w:hAnsiTheme="minorHAnsi" w:cstheme="minorHAnsi"/>
          <w:color w:val="auto"/>
        </w:rPr>
        <w:t xml:space="preserve">your answer </w:t>
      </w:r>
      <w:r w:rsidRPr="00605B91">
        <w:rPr>
          <w:rFonts w:asciiTheme="minorHAnsi" w:hAnsiTheme="minorHAnsi" w:cstheme="minorHAnsi"/>
          <w:color w:val="auto"/>
        </w:rPr>
        <w:t>is correct or incorrect”.</w:t>
      </w:r>
    </w:p>
    <w:p w14:paraId="546C4789" w14:textId="1C4B5D1C" w:rsidR="00716688" w:rsidRPr="00605B91" w:rsidRDefault="00716688" w:rsidP="00B94E97">
      <w:pPr>
        <w:pStyle w:val="ListParagraph"/>
        <w:ind w:left="0"/>
        <w:rPr>
          <w:rFonts w:asciiTheme="minorHAnsi" w:hAnsiTheme="minorHAnsi" w:cstheme="minorHAnsi"/>
          <w:b/>
          <w:color w:val="auto"/>
        </w:rPr>
      </w:pPr>
      <w:bookmarkStart w:id="1" w:name="_Hlk36038142"/>
    </w:p>
    <w:p w14:paraId="0206A1F0" w14:textId="583B88A4" w:rsidR="00193CCB" w:rsidRPr="002B4D28" w:rsidRDefault="002B4D28" w:rsidP="00B94E97">
      <w:pPr>
        <w:pStyle w:val="ListParagraph"/>
        <w:numPr>
          <w:ilvl w:val="0"/>
          <w:numId w:val="33"/>
        </w:numPr>
        <w:ind w:left="0" w:firstLine="0"/>
        <w:rPr>
          <w:rFonts w:asciiTheme="minorHAnsi" w:hAnsiTheme="minorHAnsi" w:cstheme="minorHAnsi"/>
          <w:b/>
          <w:bCs/>
          <w:color w:val="auto"/>
        </w:rPr>
      </w:pPr>
      <w:r w:rsidRPr="002B4D28">
        <w:rPr>
          <w:rFonts w:asciiTheme="minorHAnsi" w:hAnsiTheme="minorHAnsi" w:cstheme="minorHAnsi"/>
          <w:b/>
          <w:bCs/>
          <w:color w:val="auto"/>
        </w:rPr>
        <w:t>Dynamics of relational behavior under restriction of behavioral patterns</w:t>
      </w:r>
    </w:p>
    <w:p w14:paraId="7EF5E3CD" w14:textId="77777777" w:rsidR="002B4D28" w:rsidRPr="002B4D28" w:rsidRDefault="002B4D28" w:rsidP="00B94E97">
      <w:pPr>
        <w:pStyle w:val="ListParagraph"/>
        <w:ind w:left="0"/>
        <w:rPr>
          <w:rFonts w:asciiTheme="minorHAnsi" w:hAnsiTheme="minorHAnsi" w:cstheme="minorHAnsi"/>
          <w:b/>
          <w:color w:val="auto"/>
        </w:rPr>
      </w:pPr>
    </w:p>
    <w:p w14:paraId="0B621970" w14:textId="3C0C6831" w:rsidR="002B4D28" w:rsidRDefault="002B4D28" w:rsidP="00B94E97">
      <w:pPr>
        <w:contextualSpacing/>
        <w:rPr>
          <w:rFonts w:asciiTheme="minorHAnsi" w:hAnsiTheme="minorHAnsi" w:cstheme="minorHAnsi"/>
          <w:color w:val="auto"/>
        </w:rPr>
      </w:pPr>
      <w:r>
        <w:rPr>
          <w:rFonts w:asciiTheme="minorHAnsi" w:hAnsiTheme="minorHAnsi" w:cstheme="minorHAnsi"/>
          <w:color w:val="auto"/>
        </w:rPr>
        <w:t xml:space="preserve">NOTE: </w:t>
      </w:r>
      <w:r w:rsidR="00193CCB" w:rsidRPr="00605B91">
        <w:rPr>
          <w:rFonts w:asciiTheme="minorHAnsi" w:hAnsiTheme="minorHAnsi" w:cstheme="minorHAnsi"/>
          <w:color w:val="auto"/>
        </w:rPr>
        <w:t>Two sophomore</w:t>
      </w:r>
      <w:r w:rsidR="009E6E00">
        <w:rPr>
          <w:rFonts w:asciiTheme="minorHAnsi" w:hAnsiTheme="minorHAnsi" w:cstheme="minorHAnsi"/>
          <w:color w:val="auto"/>
        </w:rPr>
        <w:t xml:space="preserve"> </w:t>
      </w:r>
      <w:r w:rsidR="00193CCB" w:rsidRPr="00605B91">
        <w:rPr>
          <w:rFonts w:asciiTheme="minorHAnsi" w:hAnsiTheme="minorHAnsi" w:cstheme="minorHAnsi"/>
          <w:color w:val="auto"/>
        </w:rPr>
        <w:t>students, 19 and 21 years old, respectively</w:t>
      </w:r>
      <w:r w:rsidR="00B668D3" w:rsidRPr="00605B91">
        <w:rPr>
          <w:rFonts w:asciiTheme="minorHAnsi" w:hAnsiTheme="minorHAnsi" w:cstheme="minorHAnsi"/>
          <w:color w:val="auto"/>
        </w:rPr>
        <w:t>, participated</w:t>
      </w:r>
      <w:r w:rsidR="00193CCB" w:rsidRPr="00605B91">
        <w:rPr>
          <w:rFonts w:asciiTheme="minorHAnsi" w:hAnsiTheme="minorHAnsi" w:cstheme="minorHAnsi"/>
          <w:color w:val="auto"/>
        </w:rPr>
        <w:t>. Students were awarded an extra point in one of their subjects, regardless of their scores obtained in the experiment.</w:t>
      </w:r>
    </w:p>
    <w:p w14:paraId="5FE14D09" w14:textId="77777777" w:rsidR="002B4D28" w:rsidRPr="002B4D28" w:rsidRDefault="002B4D28" w:rsidP="00B94E97">
      <w:pPr>
        <w:contextualSpacing/>
        <w:rPr>
          <w:rFonts w:asciiTheme="minorHAnsi" w:hAnsiTheme="minorHAnsi" w:cstheme="minorHAnsi"/>
          <w:color w:val="auto"/>
        </w:rPr>
      </w:pPr>
    </w:p>
    <w:p w14:paraId="08F2C5A6" w14:textId="0BF3DC3F" w:rsidR="00193CCB" w:rsidRPr="002B4D28" w:rsidRDefault="00193CCB" w:rsidP="00B94E97">
      <w:pPr>
        <w:pStyle w:val="ListParagraph"/>
        <w:numPr>
          <w:ilvl w:val="1"/>
          <w:numId w:val="33"/>
        </w:numPr>
        <w:ind w:left="0" w:firstLine="0"/>
        <w:rPr>
          <w:rFonts w:asciiTheme="minorHAnsi" w:hAnsiTheme="minorHAnsi" w:cstheme="minorHAnsi"/>
          <w:color w:val="auto"/>
        </w:rPr>
      </w:pPr>
      <w:r w:rsidRPr="002B4D28">
        <w:rPr>
          <w:rFonts w:asciiTheme="minorHAnsi" w:hAnsiTheme="minorHAnsi" w:cstheme="minorHAnsi"/>
          <w:color w:val="auto"/>
        </w:rPr>
        <w:t>Apparatus and experimental situation</w:t>
      </w:r>
    </w:p>
    <w:p w14:paraId="1D8ACB46" w14:textId="77777777" w:rsidR="002B4D28" w:rsidRPr="002B4D28" w:rsidRDefault="002B4D28" w:rsidP="00B94E97">
      <w:pPr>
        <w:contextualSpacing/>
        <w:rPr>
          <w:rFonts w:asciiTheme="minorHAnsi" w:hAnsiTheme="minorHAnsi" w:cstheme="minorHAnsi"/>
          <w:color w:val="auto"/>
        </w:rPr>
      </w:pPr>
    </w:p>
    <w:p w14:paraId="379113E5" w14:textId="670BA3A0" w:rsidR="002B4D28" w:rsidRPr="002B4D28" w:rsidRDefault="002B4D28" w:rsidP="00B94E97">
      <w:pPr>
        <w:pStyle w:val="ListParagraph"/>
        <w:numPr>
          <w:ilvl w:val="2"/>
          <w:numId w:val="33"/>
        </w:numPr>
        <w:ind w:left="0" w:firstLine="0"/>
        <w:rPr>
          <w:rFonts w:asciiTheme="minorHAnsi" w:hAnsiTheme="minorHAnsi" w:cstheme="minorHAnsi"/>
          <w:color w:val="auto"/>
        </w:rPr>
      </w:pPr>
      <w:r w:rsidRPr="002B4D28">
        <w:rPr>
          <w:rFonts w:asciiTheme="minorHAnsi" w:hAnsiTheme="minorHAnsi" w:cstheme="minorHAnsi"/>
          <w:color w:val="auto"/>
        </w:rPr>
        <w:t>Use t</w:t>
      </w:r>
      <w:r w:rsidR="00193CCB" w:rsidRPr="002B4D28">
        <w:rPr>
          <w:rFonts w:asciiTheme="minorHAnsi" w:hAnsiTheme="minorHAnsi" w:cstheme="minorHAnsi"/>
          <w:color w:val="auto"/>
        </w:rPr>
        <w:t>he same ones described in Experiment 1.</w:t>
      </w:r>
    </w:p>
    <w:p w14:paraId="10AECFA5" w14:textId="77777777" w:rsidR="002B4D28" w:rsidRPr="002B4D28" w:rsidRDefault="002B4D28" w:rsidP="00B94E97">
      <w:pPr>
        <w:contextualSpacing/>
        <w:rPr>
          <w:rFonts w:asciiTheme="minorHAnsi" w:hAnsiTheme="minorHAnsi" w:cstheme="minorHAnsi"/>
          <w:color w:val="auto"/>
        </w:rPr>
      </w:pPr>
    </w:p>
    <w:p w14:paraId="46C83450" w14:textId="77777777" w:rsidR="00193CCB" w:rsidRPr="002B4D28" w:rsidRDefault="00193CCB" w:rsidP="00B94E97">
      <w:pPr>
        <w:pStyle w:val="ListParagraph"/>
        <w:numPr>
          <w:ilvl w:val="1"/>
          <w:numId w:val="33"/>
        </w:numPr>
        <w:ind w:left="0" w:firstLine="0"/>
        <w:rPr>
          <w:rFonts w:asciiTheme="minorHAnsi" w:hAnsiTheme="minorHAnsi" w:cstheme="minorHAnsi"/>
          <w:color w:val="auto"/>
        </w:rPr>
      </w:pPr>
      <w:r w:rsidRPr="002B4D28">
        <w:rPr>
          <w:rFonts w:asciiTheme="minorHAnsi" w:hAnsiTheme="minorHAnsi" w:cstheme="minorHAnsi"/>
          <w:color w:val="auto"/>
        </w:rPr>
        <w:t>Experimental design and task</w:t>
      </w:r>
    </w:p>
    <w:p w14:paraId="06B6471D" w14:textId="77777777" w:rsidR="002B4D28" w:rsidRDefault="002B4D28" w:rsidP="00B94E97">
      <w:pPr>
        <w:pStyle w:val="ListParagraph"/>
        <w:ind w:left="0"/>
        <w:rPr>
          <w:rFonts w:asciiTheme="minorHAnsi" w:hAnsiTheme="minorHAnsi" w:cstheme="minorHAnsi"/>
          <w:color w:val="auto"/>
        </w:rPr>
      </w:pPr>
    </w:p>
    <w:p w14:paraId="098BC47F" w14:textId="1B22A2AF" w:rsidR="00193CCB" w:rsidRDefault="002B4D28" w:rsidP="00B94E97">
      <w:pPr>
        <w:pStyle w:val="ListParagraph"/>
        <w:numPr>
          <w:ilvl w:val="2"/>
          <w:numId w:val="33"/>
        </w:numPr>
        <w:ind w:left="0" w:firstLine="0"/>
        <w:rPr>
          <w:rFonts w:asciiTheme="minorHAnsi" w:hAnsiTheme="minorHAnsi" w:cstheme="minorHAnsi"/>
          <w:color w:val="auto"/>
        </w:rPr>
      </w:pPr>
      <w:r>
        <w:rPr>
          <w:rFonts w:asciiTheme="minorHAnsi" w:hAnsiTheme="minorHAnsi" w:cstheme="minorHAnsi"/>
          <w:color w:val="auto"/>
        </w:rPr>
        <w:t>Use the</w:t>
      </w:r>
      <w:r w:rsidR="00193CCB" w:rsidRPr="00605B91">
        <w:rPr>
          <w:rFonts w:asciiTheme="minorHAnsi" w:hAnsiTheme="minorHAnsi" w:cstheme="minorHAnsi"/>
          <w:color w:val="auto"/>
        </w:rPr>
        <w:t xml:space="preserve"> task </w:t>
      </w:r>
      <w:r>
        <w:rPr>
          <w:rFonts w:asciiTheme="minorHAnsi" w:hAnsiTheme="minorHAnsi" w:cstheme="minorHAnsi"/>
          <w:color w:val="auto"/>
        </w:rPr>
        <w:t>as</w:t>
      </w:r>
      <w:r w:rsidR="00193CCB" w:rsidRPr="00605B91">
        <w:rPr>
          <w:rFonts w:asciiTheme="minorHAnsi" w:hAnsiTheme="minorHAnsi" w:cstheme="minorHAnsi"/>
          <w:color w:val="auto"/>
        </w:rPr>
        <w:t xml:space="preserve"> described in Experiment 1.</w:t>
      </w:r>
    </w:p>
    <w:p w14:paraId="1AC7D3A4" w14:textId="77777777" w:rsidR="002B4D28" w:rsidRPr="00605B91" w:rsidRDefault="002B4D28" w:rsidP="00B94E97">
      <w:pPr>
        <w:pStyle w:val="ListParagraph"/>
        <w:ind w:left="0"/>
        <w:rPr>
          <w:rFonts w:asciiTheme="minorHAnsi" w:hAnsiTheme="minorHAnsi" w:cstheme="minorHAnsi"/>
          <w:color w:val="auto"/>
        </w:rPr>
      </w:pPr>
    </w:p>
    <w:p w14:paraId="51408361" w14:textId="334DDC13" w:rsidR="002B4D28" w:rsidRDefault="002B4D28" w:rsidP="00B94E97">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193CCB" w:rsidRPr="00605B91">
        <w:rPr>
          <w:rFonts w:asciiTheme="minorHAnsi" w:hAnsiTheme="minorHAnsi" w:cstheme="minorHAnsi"/>
          <w:color w:val="auto"/>
        </w:rPr>
        <w:t xml:space="preserve">The difference was that in this experiment, the </w:t>
      </w:r>
      <w:r w:rsidR="001777F6" w:rsidRPr="00605B91">
        <w:rPr>
          <w:rFonts w:asciiTheme="minorHAnsi" w:hAnsiTheme="minorHAnsi" w:cstheme="minorHAnsi"/>
          <w:color w:val="auto"/>
        </w:rPr>
        <w:t xml:space="preserve">employed </w:t>
      </w:r>
      <w:r w:rsidR="00193CCB" w:rsidRPr="00605B91">
        <w:rPr>
          <w:rFonts w:asciiTheme="minorHAnsi" w:hAnsiTheme="minorHAnsi" w:cstheme="minorHAnsi"/>
          <w:color w:val="auto"/>
        </w:rPr>
        <w:t>SOs var</w:t>
      </w:r>
      <w:r w:rsidR="001777F6" w:rsidRPr="00605B91">
        <w:rPr>
          <w:rFonts w:asciiTheme="minorHAnsi" w:hAnsiTheme="minorHAnsi" w:cstheme="minorHAnsi"/>
          <w:color w:val="auto"/>
        </w:rPr>
        <w:t>ied</w:t>
      </w:r>
      <w:r w:rsidR="00193CCB" w:rsidRPr="00605B91">
        <w:rPr>
          <w:rFonts w:asciiTheme="minorHAnsi" w:hAnsiTheme="minorHAnsi" w:cstheme="minorHAnsi"/>
          <w:color w:val="auto"/>
        </w:rPr>
        <w:t xml:space="preserve"> in four different sizes: smaller (50 x 33 pixels), small (66 x 42 pixels), large (82 53 pixels), and larger (106 x 66 pixels), with four different colors randomly assigned: blue, yellow, red, and black, as shown in the right part of </w:t>
      </w:r>
      <w:r w:rsidR="00193CCB" w:rsidRPr="002B4D28">
        <w:rPr>
          <w:rFonts w:asciiTheme="minorHAnsi" w:hAnsiTheme="minorHAnsi" w:cstheme="minorHAnsi"/>
          <w:b/>
          <w:bCs/>
          <w:color w:val="auto"/>
        </w:rPr>
        <w:t>Figure 1</w:t>
      </w:r>
      <w:r w:rsidR="00193CCB" w:rsidRPr="00605B91">
        <w:rPr>
          <w:rFonts w:asciiTheme="minorHAnsi" w:hAnsiTheme="minorHAnsi" w:cstheme="minorHAnsi"/>
          <w:color w:val="auto"/>
        </w:rPr>
        <w:t>.</w:t>
      </w:r>
    </w:p>
    <w:p w14:paraId="4D008C75" w14:textId="77777777" w:rsidR="002B4D28" w:rsidRPr="002B4D28" w:rsidRDefault="002B4D28" w:rsidP="00B94E97">
      <w:pPr>
        <w:pStyle w:val="ListParagraph"/>
        <w:ind w:left="0"/>
        <w:rPr>
          <w:rFonts w:asciiTheme="minorHAnsi" w:hAnsiTheme="minorHAnsi" w:cstheme="minorHAnsi"/>
          <w:color w:val="auto"/>
        </w:rPr>
      </w:pPr>
    </w:p>
    <w:p w14:paraId="1614C941" w14:textId="2C1B0277" w:rsidR="00193CCB" w:rsidRDefault="002B4D28" w:rsidP="00B94E97">
      <w:pPr>
        <w:pStyle w:val="ListParagraph"/>
        <w:numPr>
          <w:ilvl w:val="2"/>
          <w:numId w:val="33"/>
        </w:numPr>
        <w:ind w:left="0" w:firstLine="0"/>
        <w:rPr>
          <w:rFonts w:asciiTheme="minorHAnsi" w:hAnsiTheme="minorHAnsi" w:cstheme="minorHAnsi"/>
          <w:color w:val="auto"/>
        </w:rPr>
      </w:pPr>
      <w:r>
        <w:rPr>
          <w:rFonts w:asciiTheme="minorHAnsi" w:hAnsiTheme="minorHAnsi" w:cstheme="minorHAnsi"/>
          <w:color w:val="auto"/>
        </w:rPr>
        <w:t xml:space="preserve">Present </w:t>
      </w:r>
      <w:r w:rsidR="00193CCB" w:rsidRPr="00605B91">
        <w:rPr>
          <w:rFonts w:asciiTheme="minorHAnsi" w:hAnsiTheme="minorHAnsi" w:cstheme="minorHAnsi"/>
          <w:color w:val="auto"/>
        </w:rPr>
        <w:t xml:space="preserve">SOs in a computer screen, divided in three zones, as shown in the right part of </w:t>
      </w:r>
      <w:r w:rsidR="00193CCB" w:rsidRPr="002B4D28">
        <w:rPr>
          <w:rFonts w:asciiTheme="minorHAnsi" w:hAnsiTheme="minorHAnsi" w:cstheme="minorHAnsi"/>
          <w:b/>
          <w:bCs/>
          <w:color w:val="auto"/>
        </w:rPr>
        <w:t>Figure 2</w:t>
      </w:r>
      <w:r w:rsidR="00193CCB" w:rsidRPr="00605B91">
        <w:rPr>
          <w:rFonts w:asciiTheme="minorHAnsi" w:hAnsiTheme="minorHAnsi" w:cstheme="minorHAnsi"/>
          <w:color w:val="auto"/>
        </w:rPr>
        <w:t>. In this case SRC 1 and 2 exemplified two degrees of size relationship “larger or smaller than” with the same shape.</w:t>
      </w:r>
    </w:p>
    <w:p w14:paraId="61B9BD7C" w14:textId="77777777" w:rsidR="002B4D28" w:rsidRPr="002B4D28" w:rsidRDefault="002B4D28" w:rsidP="00B94E97">
      <w:pPr>
        <w:contextualSpacing/>
        <w:rPr>
          <w:rFonts w:asciiTheme="minorHAnsi" w:hAnsiTheme="minorHAnsi" w:cstheme="minorHAnsi"/>
          <w:color w:val="auto"/>
        </w:rPr>
      </w:pPr>
    </w:p>
    <w:p w14:paraId="36797411" w14:textId="3557DE77" w:rsidR="00193CCB" w:rsidRDefault="00193CCB" w:rsidP="00B94E97">
      <w:pPr>
        <w:pStyle w:val="ListParagraph"/>
        <w:numPr>
          <w:ilvl w:val="2"/>
          <w:numId w:val="33"/>
        </w:numPr>
        <w:ind w:left="0" w:firstLine="0"/>
        <w:rPr>
          <w:rFonts w:asciiTheme="minorHAnsi" w:hAnsiTheme="minorHAnsi" w:cstheme="minorHAnsi"/>
          <w:color w:val="auto"/>
        </w:rPr>
      </w:pPr>
      <w:r w:rsidRPr="00605B91">
        <w:rPr>
          <w:rFonts w:asciiTheme="minorHAnsi" w:hAnsiTheme="minorHAnsi" w:cstheme="minorHAnsi"/>
          <w:color w:val="auto"/>
        </w:rPr>
        <w:t xml:space="preserve">As in Experiment 1, </w:t>
      </w:r>
      <w:r w:rsidR="001777F6" w:rsidRPr="00605B91">
        <w:rPr>
          <w:rFonts w:asciiTheme="minorHAnsi" w:hAnsiTheme="minorHAnsi" w:cstheme="minorHAnsi"/>
          <w:color w:val="auto"/>
        </w:rPr>
        <w:t xml:space="preserve">in order </w:t>
      </w:r>
      <w:r w:rsidRPr="00605B91">
        <w:rPr>
          <w:rFonts w:asciiTheme="minorHAnsi" w:hAnsiTheme="minorHAnsi" w:cstheme="minorHAnsi"/>
          <w:color w:val="auto"/>
        </w:rPr>
        <w:t xml:space="preserve">to place the figures in the CRC zone, </w:t>
      </w:r>
      <w:r w:rsidR="002B4D28">
        <w:rPr>
          <w:rFonts w:asciiTheme="minorHAnsi" w:hAnsiTheme="minorHAnsi" w:cstheme="minorHAnsi"/>
          <w:color w:val="auto"/>
        </w:rPr>
        <w:t xml:space="preserve">have </w:t>
      </w:r>
      <w:r w:rsidRPr="00605B91">
        <w:rPr>
          <w:rFonts w:asciiTheme="minorHAnsi" w:hAnsiTheme="minorHAnsi" w:cstheme="minorHAnsi"/>
          <w:color w:val="auto"/>
        </w:rPr>
        <w:t xml:space="preserve">the participant select the figure with the mouse pointer and drag it to the blank spaces in the CRC zone. </w:t>
      </w:r>
    </w:p>
    <w:p w14:paraId="06FE4B2F" w14:textId="77777777" w:rsidR="002B4D28" w:rsidRPr="002B4D28" w:rsidRDefault="002B4D28" w:rsidP="00B94E97">
      <w:pPr>
        <w:contextualSpacing/>
        <w:rPr>
          <w:rFonts w:asciiTheme="minorHAnsi" w:hAnsiTheme="minorHAnsi" w:cstheme="minorHAnsi"/>
          <w:color w:val="auto"/>
        </w:rPr>
      </w:pPr>
    </w:p>
    <w:p w14:paraId="6C668584" w14:textId="7549FB8A" w:rsidR="00193CCB" w:rsidRDefault="00193CCB" w:rsidP="00B94E97">
      <w:pPr>
        <w:pStyle w:val="ListParagraph"/>
        <w:numPr>
          <w:ilvl w:val="2"/>
          <w:numId w:val="33"/>
        </w:numPr>
        <w:ind w:left="0" w:firstLine="0"/>
        <w:rPr>
          <w:rFonts w:asciiTheme="minorHAnsi" w:hAnsiTheme="minorHAnsi" w:cstheme="minorHAnsi"/>
          <w:color w:val="auto"/>
        </w:rPr>
      </w:pPr>
      <w:r w:rsidRPr="00605B91">
        <w:rPr>
          <w:rFonts w:asciiTheme="minorHAnsi" w:hAnsiTheme="minorHAnsi" w:cstheme="minorHAnsi"/>
          <w:color w:val="auto"/>
        </w:rPr>
        <w:t>Place figures in different sequences (called placement sequences) and change (figure changes were called excessive placements) depending on the experimental condition. Placement sequences and excessive placements were considered as local patterns.</w:t>
      </w:r>
    </w:p>
    <w:p w14:paraId="3243C19D" w14:textId="77777777" w:rsidR="00B94E97" w:rsidRPr="00605B91" w:rsidRDefault="00B94E97" w:rsidP="00B94E97">
      <w:pPr>
        <w:pStyle w:val="ListParagraph"/>
        <w:ind w:left="0"/>
        <w:rPr>
          <w:rFonts w:asciiTheme="minorHAnsi" w:hAnsiTheme="minorHAnsi" w:cstheme="minorHAnsi"/>
          <w:color w:val="auto"/>
        </w:rPr>
      </w:pPr>
    </w:p>
    <w:p w14:paraId="341D14E3" w14:textId="4E168BB1" w:rsidR="00193CCB" w:rsidRPr="00605B91" w:rsidRDefault="00193CCB" w:rsidP="00B94E97">
      <w:pPr>
        <w:pStyle w:val="ListParagraph"/>
        <w:numPr>
          <w:ilvl w:val="2"/>
          <w:numId w:val="33"/>
        </w:numPr>
        <w:ind w:left="0" w:firstLine="0"/>
        <w:rPr>
          <w:rFonts w:asciiTheme="minorHAnsi" w:hAnsiTheme="minorHAnsi" w:cstheme="minorHAnsi"/>
          <w:color w:val="auto"/>
        </w:rPr>
      </w:pPr>
      <w:r w:rsidRPr="00605B91">
        <w:rPr>
          <w:rFonts w:asciiTheme="minorHAnsi" w:hAnsiTheme="minorHAnsi" w:cstheme="minorHAnsi"/>
          <w:color w:val="auto"/>
        </w:rPr>
        <w:t>Two sub-experiments of restriction of local patterns were used (</w:t>
      </w:r>
      <w:r w:rsidRPr="00B94E97">
        <w:rPr>
          <w:rFonts w:asciiTheme="minorHAnsi" w:hAnsiTheme="minorHAnsi" w:cstheme="minorHAnsi"/>
          <w:b/>
          <w:bCs/>
          <w:color w:val="auto"/>
        </w:rPr>
        <w:t>Table 2</w:t>
      </w:r>
      <w:r w:rsidRPr="00605B91">
        <w:rPr>
          <w:rFonts w:asciiTheme="minorHAnsi" w:hAnsiTheme="minorHAnsi" w:cstheme="minorHAnsi"/>
          <w:color w:val="auto"/>
        </w:rPr>
        <w:t xml:space="preserve">), each participant was assigned to one of two sub-experiments. </w:t>
      </w:r>
    </w:p>
    <w:p w14:paraId="6EA0115C" w14:textId="77777777" w:rsidR="00B94E97" w:rsidRDefault="00B94E97" w:rsidP="00B94E97">
      <w:pPr>
        <w:pStyle w:val="ListParagraph"/>
        <w:ind w:left="0"/>
        <w:rPr>
          <w:rFonts w:asciiTheme="minorHAnsi" w:hAnsiTheme="minorHAnsi" w:cstheme="minorHAnsi"/>
          <w:color w:val="auto"/>
        </w:rPr>
      </w:pPr>
    </w:p>
    <w:p w14:paraId="5AB70CB9" w14:textId="2699FEF1" w:rsidR="00193CCB" w:rsidRDefault="00B94E97" w:rsidP="00B94E97">
      <w:pPr>
        <w:pStyle w:val="ListParagraph"/>
        <w:numPr>
          <w:ilvl w:val="3"/>
          <w:numId w:val="33"/>
        </w:numPr>
        <w:ind w:left="0" w:firstLine="0"/>
        <w:rPr>
          <w:rFonts w:asciiTheme="minorHAnsi" w:hAnsiTheme="minorHAnsi" w:cstheme="minorHAnsi"/>
          <w:color w:val="auto"/>
        </w:rPr>
      </w:pPr>
      <w:r>
        <w:rPr>
          <w:rFonts w:asciiTheme="minorHAnsi" w:hAnsiTheme="minorHAnsi" w:cstheme="minorHAnsi"/>
          <w:color w:val="auto"/>
        </w:rPr>
        <w:t>Conform e</w:t>
      </w:r>
      <w:r w:rsidR="00193CCB" w:rsidRPr="00605B91">
        <w:rPr>
          <w:rFonts w:asciiTheme="minorHAnsi" w:hAnsiTheme="minorHAnsi" w:cstheme="minorHAnsi"/>
          <w:color w:val="auto"/>
        </w:rPr>
        <w:t>ach sub-experiment according to the combination of restrictions or non-restrictions of placement sequences and excessive placements.</w:t>
      </w:r>
    </w:p>
    <w:p w14:paraId="7CD61A18" w14:textId="77777777" w:rsidR="00B94E97" w:rsidRPr="00605B91" w:rsidRDefault="00B94E97" w:rsidP="00B94E97">
      <w:pPr>
        <w:pStyle w:val="ListParagraph"/>
        <w:ind w:left="0"/>
        <w:rPr>
          <w:rFonts w:asciiTheme="minorHAnsi" w:hAnsiTheme="minorHAnsi" w:cstheme="minorHAnsi"/>
          <w:color w:val="auto"/>
        </w:rPr>
      </w:pPr>
    </w:p>
    <w:p w14:paraId="52ECF19B" w14:textId="64C735E9" w:rsidR="00193CCB" w:rsidRPr="00B94E97" w:rsidRDefault="00193CCB" w:rsidP="00B94E97">
      <w:pPr>
        <w:pStyle w:val="ListParagraph"/>
        <w:numPr>
          <w:ilvl w:val="3"/>
          <w:numId w:val="33"/>
        </w:numPr>
        <w:ind w:left="0" w:firstLine="0"/>
        <w:rPr>
          <w:rFonts w:asciiTheme="minorHAnsi" w:hAnsiTheme="minorHAnsi" w:cstheme="minorHAnsi"/>
          <w:color w:val="auto"/>
        </w:rPr>
      </w:pPr>
      <w:r w:rsidRPr="00605B91">
        <w:rPr>
          <w:rFonts w:asciiTheme="minorHAnsi" w:hAnsiTheme="minorHAnsi" w:cstheme="minorHAnsi"/>
          <w:color w:val="auto"/>
        </w:rPr>
        <w:lastRenderedPageBreak/>
        <w:t xml:space="preserve"> In both sub-experiments, </w:t>
      </w:r>
      <w:r w:rsidR="00B94E97">
        <w:rPr>
          <w:rFonts w:asciiTheme="minorHAnsi" w:hAnsiTheme="minorHAnsi" w:cstheme="minorHAnsi"/>
          <w:color w:val="auto"/>
        </w:rPr>
        <w:t xml:space="preserve">employ </w:t>
      </w:r>
      <w:r w:rsidRPr="00605B91">
        <w:rPr>
          <w:rFonts w:asciiTheme="minorHAnsi" w:hAnsiTheme="minorHAnsi" w:cstheme="minorHAnsi"/>
          <w:color w:val="auto"/>
        </w:rPr>
        <w:t>three training sessions with 36 trial each (18 “larger than” and 18 “smaller than”, randomized), and one test session consisting of 36 trials each (18 “larger than” and 18 “smaller than”, randomized).</w:t>
      </w:r>
      <w:r w:rsidR="00B94E97">
        <w:rPr>
          <w:rFonts w:asciiTheme="minorHAnsi" w:hAnsiTheme="minorHAnsi" w:cstheme="minorHAnsi"/>
          <w:color w:val="auto"/>
        </w:rPr>
        <w:t xml:space="preserve"> </w:t>
      </w:r>
      <w:r w:rsidRPr="00B94E97">
        <w:rPr>
          <w:rFonts w:asciiTheme="minorHAnsi" w:hAnsiTheme="minorHAnsi" w:cstheme="minorHAnsi"/>
          <w:color w:val="auto"/>
        </w:rPr>
        <w:t>In addition, training and test session</w:t>
      </w:r>
      <w:r w:rsidR="001777F6" w:rsidRPr="00B94E97">
        <w:rPr>
          <w:rFonts w:asciiTheme="minorHAnsi" w:hAnsiTheme="minorHAnsi" w:cstheme="minorHAnsi"/>
          <w:color w:val="auto"/>
        </w:rPr>
        <w:t>s</w:t>
      </w:r>
      <w:r w:rsidRPr="00B94E97">
        <w:rPr>
          <w:rFonts w:asciiTheme="minorHAnsi" w:hAnsiTheme="minorHAnsi" w:cstheme="minorHAnsi"/>
          <w:color w:val="auto"/>
        </w:rPr>
        <w:t xml:space="preserve"> involved a relationship criterion in terms of the SOs being used. </w:t>
      </w:r>
    </w:p>
    <w:p w14:paraId="5B34D59C" w14:textId="77777777" w:rsidR="00B94E97" w:rsidRPr="00B94E97" w:rsidRDefault="00B94E97" w:rsidP="00B94E97">
      <w:pPr>
        <w:contextualSpacing/>
        <w:rPr>
          <w:rFonts w:asciiTheme="minorHAnsi" w:hAnsiTheme="minorHAnsi" w:cstheme="minorHAnsi"/>
          <w:color w:val="auto"/>
        </w:rPr>
      </w:pPr>
    </w:p>
    <w:p w14:paraId="54CD5C0F" w14:textId="3AC8B052" w:rsidR="00B94E97" w:rsidRDefault="00B94E97" w:rsidP="00B94E97">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193CCB" w:rsidRPr="00605B91">
        <w:rPr>
          <w:rFonts w:asciiTheme="minorHAnsi" w:hAnsiTheme="minorHAnsi" w:cstheme="minorHAnsi"/>
          <w:color w:val="auto"/>
        </w:rPr>
        <w:t xml:space="preserve">An example of the screen of relationship criteria is shown in </w:t>
      </w:r>
      <w:r w:rsidR="00193CCB" w:rsidRPr="00B94E97">
        <w:rPr>
          <w:rFonts w:asciiTheme="minorHAnsi" w:hAnsiTheme="minorHAnsi" w:cstheme="minorHAnsi"/>
          <w:b/>
          <w:bCs/>
          <w:color w:val="auto"/>
        </w:rPr>
        <w:t xml:space="preserve">Figure </w:t>
      </w:r>
      <w:r w:rsidR="002D6585" w:rsidRPr="00B94E97">
        <w:rPr>
          <w:rFonts w:asciiTheme="minorHAnsi" w:hAnsiTheme="minorHAnsi" w:cstheme="minorHAnsi"/>
          <w:b/>
          <w:bCs/>
          <w:color w:val="auto"/>
        </w:rPr>
        <w:t>5</w:t>
      </w:r>
      <w:r w:rsidR="00193CCB" w:rsidRPr="00605B91">
        <w:rPr>
          <w:rFonts w:asciiTheme="minorHAnsi" w:hAnsiTheme="minorHAnsi" w:cstheme="minorHAnsi"/>
          <w:color w:val="auto"/>
        </w:rPr>
        <w:t>.</w:t>
      </w:r>
    </w:p>
    <w:p w14:paraId="40211A5F" w14:textId="77777777" w:rsidR="00B94E97" w:rsidRPr="00605B91" w:rsidRDefault="00B94E97" w:rsidP="00B94E97">
      <w:pPr>
        <w:pStyle w:val="ListParagraph"/>
        <w:ind w:left="0"/>
        <w:rPr>
          <w:rFonts w:asciiTheme="minorHAnsi" w:hAnsiTheme="minorHAnsi" w:cstheme="minorHAnsi"/>
          <w:color w:val="auto"/>
        </w:rPr>
      </w:pPr>
    </w:p>
    <w:p w14:paraId="2A72681C" w14:textId="2AF69439" w:rsidR="00193CCB" w:rsidRDefault="00193CCB" w:rsidP="00B94E97">
      <w:pPr>
        <w:pStyle w:val="ListParagraph"/>
        <w:numPr>
          <w:ilvl w:val="2"/>
          <w:numId w:val="33"/>
        </w:numPr>
        <w:ind w:left="0" w:firstLine="0"/>
        <w:rPr>
          <w:rFonts w:asciiTheme="minorHAnsi" w:hAnsiTheme="minorHAnsi" w:cstheme="minorHAnsi"/>
          <w:color w:val="auto"/>
        </w:rPr>
      </w:pPr>
      <w:r w:rsidRPr="00605B91">
        <w:rPr>
          <w:rFonts w:asciiTheme="minorHAnsi" w:hAnsiTheme="minorHAnsi" w:cstheme="minorHAnsi"/>
          <w:color w:val="auto"/>
        </w:rPr>
        <w:t>During training, after each trial</w:t>
      </w:r>
      <w:r w:rsidR="00B94E97">
        <w:rPr>
          <w:rFonts w:asciiTheme="minorHAnsi" w:hAnsiTheme="minorHAnsi" w:cstheme="minorHAnsi"/>
          <w:color w:val="auto"/>
        </w:rPr>
        <w:t>, present</w:t>
      </w:r>
      <w:r w:rsidRPr="00605B91">
        <w:rPr>
          <w:rFonts w:asciiTheme="minorHAnsi" w:hAnsiTheme="minorHAnsi" w:cstheme="minorHAnsi"/>
          <w:color w:val="auto"/>
        </w:rPr>
        <w:t xml:space="preserve"> the word “correct” or “incorrect”, depending on the CRC conformed. </w:t>
      </w:r>
    </w:p>
    <w:p w14:paraId="4987AD89" w14:textId="77777777" w:rsidR="00B94E97" w:rsidRPr="00605B91" w:rsidRDefault="00B94E97" w:rsidP="00B94E97">
      <w:pPr>
        <w:pStyle w:val="ListParagraph"/>
        <w:ind w:left="0"/>
        <w:rPr>
          <w:rFonts w:asciiTheme="minorHAnsi" w:hAnsiTheme="minorHAnsi" w:cstheme="minorHAnsi"/>
          <w:color w:val="auto"/>
        </w:rPr>
      </w:pPr>
    </w:p>
    <w:p w14:paraId="0210BA2A" w14:textId="5FC550E6" w:rsidR="00193CCB" w:rsidRDefault="00193CCB" w:rsidP="00B94E97">
      <w:pPr>
        <w:pStyle w:val="ListParagraph"/>
        <w:numPr>
          <w:ilvl w:val="3"/>
          <w:numId w:val="33"/>
        </w:numPr>
        <w:ind w:left="0" w:firstLine="0"/>
        <w:rPr>
          <w:rFonts w:asciiTheme="minorHAnsi" w:hAnsiTheme="minorHAnsi" w:cstheme="minorHAnsi"/>
          <w:color w:val="auto"/>
        </w:rPr>
      </w:pPr>
      <w:r w:rsidRPr="00605B91">
        <w:rPr>
          <w:rFonts w:asciiTheme="minorHAnsi" w:hAnsiTheme="minorHAnsi" w:cstheme="minorHAnsi"/>
          <w:color w:val="auto"/>
        </w:rPr>
        <w:t xml:space="preserve">If the answer was correct, </w:t>
      </w:r>
      <w:r w:rsidR="00B94E97">
        <w:rPr>
          <w:rFonts w:asciiTheme="minorHAnsi" w:hAnsiTheme="minorHAnsi" w:cstheme="minorHAnsi"/>
          <w:color w:val="auto"/>
        </w:rPr>
        <w:t xml:space="preserve">display </w:t>
      </w:r>
      <w:r w:rsidRPr="00605B91">
        <w:rPr>
          <w:rFonts w:asciiTheme="minorHAnsi" w:hAnsiTheme="minorHAnsi" w:cstheme="minorHAnsi"/>
          <w:color w:val="auto"/>
        </w:rPr>
        <w:t>a new trial</w:t>
      </w:r>
      <w:r w:rsidR="00B94E97">
        <w:rPr>
          <w:rFonts w:asciiTheme="minorHAnsi" w:hAnsiTheme="minorHAnsi" w:cstheme="minorHAnsi"/>
          <w:color w:val="auto"/>
        </w:rPr>
        <w:t>. I</w:t>
      </w:r>
      <w:r w:rsidRPr="00605B91">
        <w:rPr>
          <w:rFonts w:asciiTheme="minorHAnsi" w:hAnsiTheme="minorHAnsi" w:cstheme="minorHAnsi"/>
          <w:color w:val="auto"/>
        </w:rPr>
        <w:t xml:space="preserve">f the answer was wrong, </w:t>
      </w:r>
      <w:r w:rsidR="00B94E97">
        <w:rPr>
          <w:rFonts w:asciiTheme="minorHAnsi" w:hAnsiTheme="minorHAnsi" w:cstheme="minorHAnsi"/>
          <w:color w:val="auto"/>
        </w:rPr>
        <w:t xml:space="preserve">display </w:t>
      </w:r>
      <w:r w:rsidRPr="00605B91">
        <w:rPr>
          <w:rFonts w:asciiTheme="minorHAnsi" w:hAnsiTheme="minorHAnsi" w:cstheme="minorHAnsi"/>
          <w:color w:val="auto"/>
        </w:rPr>
        <w:t xml:space="preserve">the same trial up to two more times (corrective trials). </w:t>
      </w:r>
    </w:p>
    <w:p w14:paraId="106398E7" w14:textId="77777777" w:rsidR="00B94E97" w:rsidRPr="00605B91" w:rsidRDefault="00B94E97" w:rsidP="00B94E97">
      <w:pPr>
        <w:pStyle w:val="ListParagraph"/>
        <w:ind w:left="0"/>
        <w:rPr>
          <w:rFonts w:asciiTheme="minorHAnsi" w:hAnsiTheme="minorHAnsi" w:cstheme="minorHAnsi"/>
          <w:color w:val="auto"/>
        </w:rPr>
      </w:pPr>
    </w:p>
    <w:p w14:paraId="56C29561" w14:textId="408D2EA2" w:rsidR="00193CCB" w:rsidRDefault="00B94E97" w:rsidP="00B94E97">
      <w:pPr>
        <w:pStyle w:val="ListParagraph"/>
        <w:numPr>
          <w:ilvl w:val="3"/>
          <w:numId w:val="33"/>
        </w:numPr>
        <w:ind w:left="0" w:firstLine="0"/>
        <w:rPr>
          <w:rFonts w:asciiTheme="minorHAnsi" w:hAnsiTheme="minorHAnsi" w:cstheme="minorHAnsi"/>
          <w:color w:val="auto"/>
        </w:rPr>
      </w:pPr>
      <w:r>
        <w:rPr>
          <w:rFonts w:asciiTheme="minorHAnsi" w:hAnsiTheme="minorHAnsi" w:cstheme="minorHAnsi"/>
          <w:color w:val="auto"/>
        </w:rPr>
        <w:t>Present t</w:t>
      </w:r>
      <w:r w:rsidR="00193CCB" w:rsidRPr="00605B91">
        <w:rPr>
          <w:rFonts w:asciiTheme="minorHAnsi" w:hAnsiTheme="minorHAnsi" w:cstheme="minorHAnsi"/>
          <w:color w:val="auto"/>
        </w:rPr>
        <w:t>est trials without feedback and show only once.</w:t>
      </w:r>
    </w:p>
    <w:p w14:paraId="0342E0BC" w14:textId="77777777" w:rsidR="00B94E97" w:rsidRPr="00605B91" w:rsidRDefault="00B94E97" w:rsidP="00B94E97">
      <w:pPr>
        <w:pStyle w:val="ListParagraph"/>
        <w:ind w:left="0"/>
        <w:rPr>
          <w:rFonts w:asciiTheme="minorHAnsi" w:hAnsiTheme="minorHAnsi" w:cstheme="minorHAnsi"/>
          <w:color w:val="auto"/>
        </w:rPr>
      </w:pPr>
    </w:p>
    <w:p w14:paraId="76C4B8B4" w14:textId="6CEEABB9" w:rsidR="00193CCB" w:rsidRPr="00B94E97" w:rsidRDefault="00193CCB" w:rsidP="00B94E97">
      <w:pPr>
        <w:pStyle w:val="ListParagraph"/>
        <w:numPr>
          <w:ilvl w:val="2"/>
          <w:numId w:val="33"/>
        </w:numPr>
        <w:ind w:left="0" w:firstLine="0"/>
        <w:rPr>
          <w:rFonts w:asciiTheme="minorHAnsi" w:hAnsiTheme="minorHAnsi" w:cstheme="minorHAnsi"/>
          <w:color w:val="auto"/>
        </w:rPr>
      </w:pPr>
      <w:r w:rsidRPr="00605B91">
        <w:rPr>
          <w:rFonts w:asciiTheme="minorHAnsi" w:hAnsiTheme="minorHAnsi" w:cstheme="minorHAnsi"/>
          <w:color w:val="auto"/>
        </w:rPr>
        <w:t xml:space="preserve">As in Experiment 1, before the first experimental phase, </w:t>
      </w:r>
      <w:r w:rsidR="00B94E97">
        <w:rPr>
          <w:rFonts w:asciiTheme="minorHAnsi" w:hAnsiTheme="minorHAnsi" w:cstheme="minorHAnsi"/>
          <w:color w:val="auto"/>
        </w:rPr>
        <w:t xml:space="preserve">conduct </w:t>
      </w:r>
      <w:r w:rsidRPr="00605B91">
        <w:rPr>
          <w:rFonts w:asciiTheme="minorHAnsi" w:hAnsiTheme="minorHAnsi" w:cstheme="minorHAnsi"/>
          <w:color w:val="auto"/>
        </w:rPr>
        <w:t>one session of an “ordering task”.</w:t>
      </w:r>
      <w:r w:rsidR="00B94E97">
        <w:rPr>
          <w:rFonts w:asciiTheme="minorHAnsi" w:hAnsiTheme="minorHAnsi" w:cstheme="minorHAnsi"/>
          <w:color w:val="auto"/>
        </w:rPr>
        <w:t xml:space="preserve"> </w:t>
      </w:r>
      <w:r w:rsidRPr="00B94E97">
        <w:rPr>
          <w:rFonts w:asciiTheme="minorHAnsi" w:hAnsiTheme="minorHAnsi" w:cstheme="minorHAnsi"/>
          <w:color w:val="auto"/>
        </w:rPr>
        <w:t>In this case, participants could place each type of stimulus component along a size continuum.</w:t>
      </w:r>
    </w:p>
    <w:p w14:paraId="44551F7C" w14:textId="77777777" w:rsidR="009E6E00" w:rsidRDefault="009E6E00" w:rsidP="00B94E97">
      <w:pPr>
        <w:pStyle w:val="ListParagraph"/>
        <w:ind w:left="0"/>
        <w:rPr>
          <w:rFonts w:asciiTheme="minorHAnsi" w:hAnsiTheme="minorHAnsi" w:cstheme="minorHAnsi"/>
          <w:color w:val="auto"/>
        </w:rPr>
      </w:pPr>
    </w:p>
    <w:p w14:paraId="73EED424" w14:textId="61BA54D3" w:rsidR="00193CCB" w:rsidRPr="00605B91" w:rsidRDefault="00193CCB" w:rsidP="00B94E97">
      <w:pPr>
        <w:pStyle w:val="ListParagraph"/>
        <w:ind w:left="0"/>
        <w:rPr>
          <w:rFonts w:asciiTheme="minorHAnsi" w:hAnsiTheme="minorHAnsi" w:cstheme="minorHAnsi"/>
          <w:color w:val="auto"/>
        </w:rPr>
      </w:pPr>
      <w:r w:rsidRPr="00605B91">
        <w:rPr>
          <w:rFonts w:asciiTheme="minorHAnsi" w:hAnsiTheme="minorHAnsi" w:cstheme="minorHAnsi"/>
          <w:color w:val="auto"/>
        </w:rPr>
        <w:t xml:space="preserve">[Place </w:t>
      </w:r>
      <w:r w:rsidRPr="00605B91">
        <w:rPr>
          <w:rFonts w:asciiTheme="minorHAnsi" w:hAnsiTheme="minorHAnsi" w:cstheme="minorHAnsi"/>
          <w:b/>
          <w:bCs/>
          <w:color w:val="auto"/>
        </w:rPr>
        <w:t xml:space="preserve">Table 2 </w:t>
      </w:r>
      <w:r w:rsidRPr="00605B91">
        <w:rPr>
          <w:rFonts w:asciiTheme="minorHAnsi" w:hAnsiTheme="minorHAnsi" w:cstheme="minorHAnsi"/>
          <w:color w:val="auto"/>
        </w:rPr>
        <w:t>here]</w:t>
      </w:r>
    </w:p>
    <w:p w14:paraId="2C4D587F" w14:textId="5AF81BC7" w:rsidR="00193CCB" w:rsidRDefault="00193CCB" w:rsidP="00B94E97">
      <w:pPr>
        <w:pStyle w:val="ListParagraph"/>
        <w:ind w:left="0"/>
        <w:rPr>
          <w:rFonts w:asciiTheme="minorHAnsi" w:hAnsiTheme="minorHAnsi" w:cstheme="minorHAnsi"/>
          <w:color w:val="auto"/>
        </w:rPr>
      </w:pPr>
      <w:r w:rsidRPr="00605B91">
        <w:rPr>
          <w:rFonts w:asciiTheme="minorHAnsi" w:hAnsiTheme="minorHAnsi" w:cstheme="minorHAnsi"/>
          <w:color w:val="auto"/>
        </w:rPr>
        <w:t xml:space="preserve">[Place </w:t>
      </w:r>
      <w:r w:rsidRPr="00605B91">
        <w:rPr>
          <w:rFonts w:asciiTheme="minorHAnsi" w:hAnsiTheme="minorHAnsi" w:cstheme="minorHAnsi"/>
          <w:b/>
          <w:bCs/>
          <w:color w:val="auto"/>
        </w:rPr>
        <w:t xml:space="preserve">Figure </w:t>
      </w:r>
      <w:r w:rsidR="002D6585" w:rsidRPr="00605B91">
        <w:rPr>
          <w:rFonts w:asciiTheme="minorHAnsi" w:hAnsiTheme="minorHAnsi" w:cstheme="minorHAnsi"/>
          <w:b/>
          <w:bCs/>
          <w:color w:val="auto"/>
        </w:rPr>
        <w:t>5</w:t>
      </w:r>
      <w:r w:rsidRPr="00605B91">
        <w:rPr>
          <w:rFonts w:asciiTheme="minorHAnsi" w:hAnsiTheme="minorHAnsi" w:cstheme="minorHAnsi"/>
          <w:b/>
          <w:bCs/>
          <w:color w:val="auto"/>
        </w:rPr>
        <w:t xml:space="preserve"> </w:t>
      </w:r>
      <w:r w:rsidRPr="00605B91">
        <w:rPr>
          <w:rFonts w:asciiTheme="minorHAnsi" w:hAnsiTheme="minorHAnsi" w:cstheme="minorHAnsi"/>
          <w:color w:val="auto"/>
        </w:rPr>
        <w:t>here]</w:t>
      </w:r>
    </w:p>
    <w:p w14:paraId="7B4E8385" w14:textId="77777777" w:rsidR="009E6E00" w:rsidRPr="00605B91" w:rsidRDefault="009E6E00" w:rsidP="00B94E97">
      <w:pPr>
        <w:pStyle w:val="ListParagraph"/>
        <w:ind w:left="0"/>
        <w:rPr>
          <w:rFonts w:asciiTheme="minorHAnsi" w:hAnsiTheme="minorHAnsi" w:cstheme="minorHAnsi"/>
          <w:color w:val="auto"/>
        </w:rPr>
      </w:pPr>
    </w:p>
    <w:p w14:paraId="2E48DDE0" w14:textId="066722BE" w:rsidR="00193CCB" w:rsidRPr="00B94E97" w:rsidRDefault="00193CCB" w:rsidP="00B94E97">
      <w:pPr>
        <w:pStyle w:val="ListParagraph"/>
        <w:numPr>
          <w:ilvl w:val="1"/>
          <w:numId w:val="33"/>
        </w:numPr>
        <w:ind w:left="0" w:firstLine="0"/>
        <w:rPr>
          <w:rFonts w:asciiTheme="minorHAnsi" w:hAnsiTheme="minorHAnsi" w:cstheme="minorHAnsi"/>
          <w:color w:val="auto"/>
        </w:rPr>
      </w:pPr>
      <w:r w:rsidRPr="00B94E97">
        <w:rPr>
          <w:rFonts w:asciiTheme="minorHAnsi" w:hAnsiTheme="minorHAnsi" w:cstheme="minorHAnsi"/>
          <w:color w:val="auto"/>
        </w:rPr>
        <w:t>Procedure</w:t>
      </w:r>
    </w:p>
    <w:p w14:paraId="4125A4FB" w14:textId="77777777" w:rsidR="00B94E97" w:rsidRDefault="00B94E97" w:rsidP="00B94E97">
      <w:pPr>
        <w:contextualSpacing/>
        <w:rPr>
          <w:rFonts w:asciiTheme="minorHAnsi" w:hAnsiTheme="minorHAnsi" w:cstheme="minorHAnsi"/>
          <w:color w:val="auto"/>
        </w:rPr>
      </w:pPr>
    </w:p>
    <w:p w14:paraId="3C7496C5" w14:textId="448CE57C" w:rsidR="00193CCB" w:rsidRPr="00B94E97" w:rsidRDefault="00193CCB" w:rsidP="00B94E97">
      <w:pPr>
        <w:pStyle w:val="ListParagraph"/>
        <w:numPr>
          <w:ilvl w:val="2"/>
          <w:numId w:val="33"/>
        </w:numPr>
        <w:ind w:left="0" w:firstLine="0"/>
        <w:rPr>
          <w:rFonts w:asciiTheme="minorHAnsi" w:hAnsiTheme="minorHAnsi" w:cstheme="minorHAnsi"/>
          <w:color w:val="auto"/>
        </w:rPr>
      </w:pPr>
      <w:r w:rsidRPr="00B94E97">
        <w:rPr>
          <w:rFonts w:asciiTheme="minorHAnsi" w:hAnsiTheme="minorHAnsi" w:cstheme="minorHAnsi"/>
          <w:color w:val="auto"/>
        </w:rPr>
        <w:t>Ordering task</w:t>
      </w:r>
    </w:p>
    <w:p w14:paraId="54777EC8" w14:textId="77777777" w:rsidR="00B94E97" w:rsidRDefault="00B94E97" w:rsidP="00B94E97">
      <w:pPr>
        <w:contextualSpacing/>
        <w:rPr>
          <w:rFonts w:asciiTheme="minorHAnsi" w:hAnsiTheme="minorHAnsi" w:cstheme="minorHAnsi"/>
          <w:color w:val="auto"/>
        </w:rPr>
      </w:pPr>
    </w:p>
    <w:p w14:paraId="5FC8C67A" w14:textId="27E83A7B" w:rsidR="00193CCB" w:rsidRPr="00B94E97" w:rsidRDefault="00B94E97" w:rsidP="00B94E97">
      <w:pPr>
        <w:pStyle w:val="ListParagraph"/>
        <w:numPr>
          <w:ilvl w:val="3"/>
          <w:numId w:val="33"/>
        </w:numPr>
        <w:ind w:left="0" w:firstLine="0"/>
        <w:rPr>
          <w:rFonts w:asciiTheme="minorHAnsi" w:hAnsiTheme="minorHAnsi" w:cstheme="minorHAnsi"/>
          <w:color w:val="auto"/>
        </w:rPr>
      </w:pPr>
      <w:r>
        <w:rPr>
          <w:rFonts w:asciiTheme="minorHAnsi" w:hAnsiTheme="minorHAnsi" w:cstheme="minorHAnsi"/>
          <w:color w:val="auto"/>
        </w:rPr>
        <w:t>Use t</w:t>
      </w:r>
      <w:r w:rsidR="00193CCB" w:rsidRPr="00B94E97">
        <w:rPr>
          <w:rFonts w:asciiTheme="minorHAnsi" w:hAnsiTheme="minorHAnsi" w:cstheme="minorHAnsi"/>
          <w:color w:val="auto"/>
        </w:rPr>
        <w:t xml:space="preserve">he ordering task </w:t>
      </w:r>
      <w:r>
        <w:rPr>
          <w:rFonts w:asciiTheme="minorHAnsi" w:hAnsiTheme="minorHAnsi" w:cstheme="minorHAnsi"/>
          <w:color w:val="auto"/>
        </w:rPr>
        <w:t>as</w:t>
      </w:r>
      <w:r w:rsidR="00193CCB" w:rsidRPr="00B94E97">
        <w:rPr>
          <w:rFonts w:asciiTheme="minorHAnsi" w:hAnsiTheme="minorHAnsi" w:cstheme="minorHAnsi"/>
          <w:color w:val="auto"/>
        </w:rPr>
        <w:t xml:space="preserve"> described in Experiment 1. The difference was that four figures shown in the lower zone varied on a size continuum. So, participants </w:t>
      </w:r>
      <w:r w:rsidR="001777F6" w:rsidRPr="00B94E97">
        <w:rPr>
          <w:rFonts w:asciiTheme="minorHAnsi" w:hAnsiTheme="minorHAnsi" w:cstheme="minorHAnsi"/>
          <w:color w:val="auto"/>
        </w:rPr>
        <w:t xml:space="preserve">had to </w:t>
      </w:r>
      <w:r w:rsidR="00DB3B27" w:rsidRPr="00B94E97">
        <w:rPr>
          <w:rFonts w:asciiTheme="minorHAnsi" w:hAnsiTheme="minorHAnsi" w:cstheme="minorHAnsi"/>
          <w:color w:val="auto"/>
        </w:rPr>
        <w:t xml:space="preserve">arrange </w:t>
      </w:r>
      <w:r w:rsidR="001777F6" w:rsidRPr="00B94E97">
        <w:rPr>
          <w:rFonts w:asciiTheme="minorHAnsi" w:hAnsiTheme="minorHAnsi" w:cstheme="minorHAnsi"/>
          <w:color w:val="auto"/>
        </w:rPr>
        <w:t xml:space="preserve">the figures </w:t>
      </w:r>
      <w:r w:rsidR="00193CCB" w:rsidRPr="00B94E97">
        <w:rPr>
          <w:rFonts w:asciiTheme="minorHAnsi" w:hAnsiTheme="minorHAnsi" w:cstheme="minorHAnsi"/>
          <w:color w:val="auto"/>
        </w:rPr>
        <w:t xml:space="preserve">from “larger to smaller” (or vice versa), as shown in the right part of </w:t>
      </w:r>
      <w:r w:rsidR="00193CCB" w:rsidRPr="00B94E97">
        <w:rPr>
          <w:rFonts w:asciiTheme="minorHAnsi" w:hAnsiTheme="minorHAnsi" w:cstheme="minorHAnsi"/>
          <w:b/>
          <w:bCs/>
          <w:color w:val="auto"/>
        </w:rPr>
        <w:t>Figure 4</w:t>
      </w:r>
      <w:r w:rsidR="00193CCB" w:rsidRPr="00B94E97">
        <w:rPr>
          <w:rFonts w:asciiTheme="minorHAnsi" w:hAnsiTheme="minorHAnsi" w:cstheme="minorHAnsi"/>
          <w:color w:val="auto"/>
        </w:rPr>
        <w:t>.</w:t>
      </w:r>
    </w:p>
    <w:p w14:paraId="34731807" w14:textId="77777777" w:rsidR="00193CCB" w:rsidRPr="00605B91" w:rsidRDefault="00193CCB" w:rsidP="00B94E97">
      <w:pPr>
        <w:contextualSpacing/>
        <w:rPr>
          <w:rFonts w:asciiTheme="minorHAnsi" w:hAnsiTheme="minorHAnsi" w:cstheme="minorHAnsi"/>
          <w:color w:val="auto"/>
        </w:rPr>
      </w:pPr>
    </w:p>
    <w:p w14:paraId="3E6D98FD" w14:textId="669DC369" w:rsidR="00193CCB" w:rsidRDefault="00193CCB" w:rsidP="00B94E97">
      <w:pPr>
        <w:pStyle w:val="ListParagraph"/>
        <w:numPr>
          <w:ilvl w:val="2"/>
          <w:numId w:val="33"/>
        </w:numPr>
        <w:ind w:left="0" w:firstLine="0"/>
        <w:rPr>
          <w:rFonts w:asciiTheme="minorHAnsi" w:hAnsiTheme="minorHAnsi" w:cstheme="minorHAnsi"/>
          <w:color w:val="auto"/>
        </w:rPr>
      </w:pPr>
      <w:r w:rsidRPr="00B94E97">
        <w:rPr>
          <w:rFonts w:asciiTheme="minorHAnsi" w:hAnsiTheme="minorHAnsi" w:cstheme="minorHAnsi"/>
          <w:color w:val="auto"/>
        </w:rPr>
        <w:t>Comparison task</w:t>
      </w:r>
    </w:p>
    <w:p w14:paraId="4D5E8436" w14:textId="77777777" w:rsidR="00B94E97" w:rsidRPr="00B94E97" w:rsidRDefault="00B94E97" w:rsidP="00B94E97">
      <w:pPr>
        <w:pStyle w:val="ListParagraph"/>
        <w:ind w:left="0"/>
        <w:rPr>
          <w:rFonts w:asciiTheme="minorHAnsi" w:hAnsiTheme="minorHAnsi" w:cstheme="minorHAnsi"/>
          <w:color w:val="auto"/>
        </w:rPr>
      </w:pPr>
    </w:p>
    <w:p w14:paraId="0D92F097" w14:textId="31CB6E8A" w:rsidR="00193CCB" w:rsidRDefault="00B94E97" w:rsidP="00B94E97">
      <w:pPr>
        <w:pStyle w:val="ListParagraph"/>
        <w:numPr>
          <w:ilvl w:val="3"/>
          <w:numId w:val="33"/>
        </w:numPr>
        <w:ind w:left="0" w:firstLine="0"/>
        <w:rPr>
          <w:rFonts w:asciiTheme="minorHAnsi" w:hAnsiTheme="minorHAnsi" w:cstheme="minorHAnsi"/>
          <w:color w:val="auto"/>
        </w:rPr>
      </w:pPr>
      <w:r>
        <w:rPr>
          <w:rFonts w:asciiTheme="minorHAnsi" w:hAnsiTheme="minorHAnsi" w:cstheme="minorHAnsi"/>
          <w:color w:val="auto"/>
        </w:rPr>
        <w:t>Use the</w:t>
      </w:r>
      <w:r w:rsidR="00193CCB" w:rsidRPr="00605B91">
        <w:rPr>
          <w:rFonts w:asciiTheme="minorHAnsi" w:hAnsiTheme="minorHAnsi" w:cstheme="minorHAnsi"/>
          <w:color w:val="auto"/>
        </w:rPr>
        <w:t xml:space="preserve"> task </w:t>
      </w:r>
      <w:r>
        <w:rPr>
          <w:rFonts w:asciiTheme="minorHAnsi" w:hAnsiTheme="minorHAnsi" w:cstheme="minorHAnsi"/>
          <w:color w:val="auto"/>
        </w:rPr>
        <w:t>as</w:t>
      </w:r>
      <w:r w:rsidR="00193CCB" w:rsidRPr="00605B91">
        <w:rPr>
          <w:rFonts w:asciiTheme="minorHAnsi" w:hAnsiTheme="minorHAnsi" w:cstheme="minorHAnsi"/>
          <w:color w:val="auto"/>
        </w:rPr>
        <w:t xml:space="preserve"> described in Experiment 1, the difference was</w:t>
      </w:r>
      <w:r w:rsidR="001777F6" w:rsidRPr="00605B91">
        <w:rPr>
          <w:rFonts w:asciiTheme="minorHAnsi" w:hAnsiTheme="minorHAnsi" w:cstheme="minorHAnsi"/>
          <w:color w:val="auto"/>
        </w:rPr>
        <w:t xml:space="preserve"> that</w:t>
      </w:r>
      <w:r w:rsidR="00193CCB" w:rsidRPr="00605B91">
        <w:rPr>
          <w:rFonts w:asciiTheme="minorHAnsi" w:hAnsiTheme="minorHAnsi" w:cstheme="minorHAnsi"/>
          <w:color w:val="auto"/>
        </w:rPr>
        <w:t xml:space="preserve"> in each condition, in training and test sessions, a relationship criterion was set in terms of the size (larger or smaller than) and the type (shape) of SOs (see </w:t>
      </w:r>
      <w:r w:rsidR="00193CCB" w:rsidRPr="00B94E97">
        <w:rPr>
          <w:rFonts w:asciiTheme="minorHAnsi" w:hAnsiTheme="minorHAnsi" w:cstheme="minorHAnsi"/>
          <w:b/>
          <w:bCs/>
          <w:color w:val="auto"/>
        </w:rPr>
        <w:t>Table 2</w:t>
      </w:r>
      <w:r w:rsidR="00193CCB" w:rsidRPr="00605B91">
        <w:rPr>
          <w:rFonts w:asciiTheme="minorHAnsi" w:hAnsiTheme="minorHAnsi" w:cstheme="minorHAnsi"/>
          <w:color w:val="auto"/>
        </w:rPr>
        <w:t>).</w:t>
      </w:r>
    </w:p>
    <w:p w14:paraId="7F2CCC21" w14:textId="77777777" w:rsidR="00B94E97" w:rsidRPr="00605B91" w:rsidRDefault="00B94E97" w:rsidP="00B94E97">
      <w:pPr>
        <w:pStyle w:val="ListParagraph"/>
        <w:ind w:left="0"/>
        <w:rPr>
          <w:rFonts w:asciiTheme="minorHAnsi" w:hAnsiTheme="minorHAnsi" w:cstheme="minorHAnsi"/>
          <w:color w:val="auto"/>
        </w:rPr>
      </w:pPr>
    </w:p>
    <w:p w14:paraId="592479B1" w14:textId="0846B25C" w:rsidR="00193CCB" w:rsidRDefault="00B94E97" w:rsidP="00B94E97">
      <w:pPr>
        <w:pStyle w:val="ListParagraph"/>
        <w:numPr>
          <w:ilvl w:val="3"/>
          <w:numId w:val="33"/>
        </w:numPr>
        <w:ind w:left="0" w:firstLine="0"/>
        <w:rPr>
          <w:rFonts w:asciiTheme="minorHAnsi" w:hAnsiTheme="minorHAnsi" w:cstheme="minorHAnsi"/>
          <w:color w:val="auto"/>
        </w:rPr>
      </w:pPr>
      <w:r>
        <w:rPr>
          <w:rFonts w:asciiTheme="minorHAnsi" w:hAnsiTheme="minorHAnsi" w:cstheme="minorHAnsi"/>
          <w:color w:val="auto"/>
        </w:rPr>
        <w:t>Have the</w:t>
      </w:r>
      <w:r w:rsidR="00193CCB" w:rsidRPr="00605B91">
        <w:rPr>
          <w:rFonts w:asciiTheme="minorHAnsi" w:hAnsiTheme="minorHAnsi" w:cstheme="minorHAnsi"/>
          <w:color w:val="auto"/>
        </w:rPr>
        <w:t xml:space="preserve"> stimulus objects used in the CRC zone comply with the “larger or smaller than” relationship, </w:t>
      </w:r>
      <w:r w:rsidR="001777F6" w:rsidRPr="00605B91">
        <w:rPr>
          <w:rFonts w:asciiTheme="minorHAnsi" w:hAnsiTheme="minorHAnsi" w:cstheme="minorHAnsi"/>
          <w:color w:val="auto"/>
        </w:rPr>
        <w:t xml:space="preserve">had to </w:t>
      </w:r>
      <w:r w:rsidR="00193CCB" w:rsidRPr="00605B91">
        <w:rPr>
          <w:rFonts w:asciiTheme="minorHAnsi" w:hAnsiTheme="minorHAnsi" w:cstheme="minorHAnsi"/>
          <w:color w:val="auto"/>
        </w:rPr>
        <w:t xml:space="preserve">vary the degrees of size and be different in shape with respect to the SRC (see the right part of </w:t>
      </w:r>
      <w:r w:rsidR="00193CCB" w:rsidRPr="00B94E97">
        <w:rPr>
          <w:rFonts w:asciiTheme="minorHAnsi" w:hAnsiTheme="minorHAnsi" w:cstheme="minorHAnsi"/>
          <w:b/>
          <w:bCs/>
          <w:color w:val="auto"/>
        </w:rPr>
        <w:t>Figure 2</w:t>
      </w:r>
      <w:r w:rsidR="00193CCB" w:rsidRPr="00605B91">
        <w:rPr>
          <w:rFonts w:asciiTheme="minorHAnsi" w:hAnsiTheme="minorHAnsi" w:cstheme="minorHAnsi"/>
          <w:color w:val="auto"/>
        </w:rPr>
        <w:t xml:space="preserve">). </w:t>
      </w:r>
    </w:p>
    <w:p w14:paraId="6349AF2B" w14:textId="77777777" w:rsidR="00B94E97" w:rsidRPr="00B94E97" w:rsidRDefault="00B94E97" w:rsidP="00B94E97">
      <w:pPr>
        <w:contextualSpacing/>
        <w:rPr>
          <w:rFonts w:asciiTheme="minorHAnsi" w:hAnsiTheme="minorHAnsi" w:cstheme="minorHAnsi"/>
          <w:color w:val="auto"/>
        </w:rPr>
      </w:pPr>
    </w:p>
    <w:p w14:paraId="675D54EA" w14:textId="2D3BC96A" w:rsidR="00193CCB" w:rsidRPr="00605B91" w:rsidRDefault="00B94E97" w:rsidP="00B94E97">
      <w:pPr>
        <w:pStyle w:val="ListParagraph"/>
        <w:numPr>
          <w:ilvl w:val="3"/>
          <w:numId w:val="33"/>
        </w:numPr>
        <w:ind w:left="0" w:firstLine="0"/>
        <w:rPr>
          <w:rFonts w:asciiTheme="minorHAnsi" w:hAnsiTheme="minorHAnsi" w:cstheme="minorHAnsi"/>
          <w:color w:val="auto"/>
        </w:rPr>
      </w:pPr>
      <w:r>
        <w:rPr>
          <w:rFonts w:asciiTheme="minorHAnsi" w:hAnsiTheme="minorHAnsi" w:cstheme="minorHAnsi"/>
          <w:color w:val="auto"/>
        </w:rPr>
        <w:t>Differ e</w:t>
      </w:r>
      <w:r w:rsidR="00193CCB" w:rsidRPr="00605B91">
        <w:rPr>
          <w:rFonts w:asciiTheme="minorHAnsi" w:hAnsiTheme="minorHAnsi" w:cstheme="minorHAnsi"/>
          <w:color w:val="auto"/>
        </w:rPr>
        <w:t xml:space="preserve">ach sub-experiment in terms of restriction or not of local patterns: 1) in the first one, the placement sequences could </w:t>
      </w:r>
      <w:r w:rsidR="002D6585" w:rsidRPr="00605B91">
        <w:rPr>
          <w:rFonts w:asciiTheme="minorHAnsi" w:hAnsiTheme="minorHAnsi" w:cstheme="minorHAnsi"/>
          <w:color w:val="auto"/>
        </w:rPr>
        <w:t>vary,</w:t>
      </w:r>
      <w:r w:rsidR="00193CCB" w:rsidRPr="00605B91">
        <w:rPr>
          <w:rFonts w:asciiTheme="minorHAnsi" w:hAnsiTheme="minorHAnsi" w:cstheme="minorHAnsi"/>
          <w:color w:val="auto"/>
        </w:rPr>
        <w:t xml:space="preserve"> and it was allowed to have excess</w:t>
      </w:r>
      <w:r w:rsidR="001777F6" w:rsidRPr="00605B91">
        <w:rPr>
          <w:rFonts w:asciiTheme="minorHAnsi" w:hAnsiTheme="minorHAnsi" w:cstheme="minorHAnsi"/>
          <w:color w:val="auto"/>
        </w:rPr>
        <w:t>ive</w:t>
      </w:r>
      <w:r w:rsidR="00193CCB" w:rsidRPr="00605B91">
        <w:rPr>
          <w:rFonts w:asciiTheme="minorHAnsi" w:hAnsiTheme="minorHAnsi" w:cstheme="minorHAnsi"/>
          <w:color w:val="auto"/>
        </w:rPr>
        <w:t xml:space="preserve"> placements, 2) in the second one, placement sequences and excess</w:t>
      </w:r>
      <w:r w:rsidR="001777F6" w:rsidRPr="00605B91">
        <w:rPr>
          <w:rFonts w:asciiTheme="minorHAnsi" w:hAnsiTheme="minorHAnsi" w:cstheme="minorHAnsi"/>
          <w:color w:val="auto"/>
        </w:rPr>
        <w:t>ive</w:t>
      </w:r>
      <w:r w:rsidR="00193CCB" w:rsidRPr="00605B91">
        <w:rPr>
          <w:rFonts w:asciiTheme="minorHAnsi" w:hAnsiTheme="minorHAnsi" w:cstheme="minorHAnsi"/>
          <w:color w:val="auto"/>
        </w:rPr>
        <w:t xml:space="preserve"> placements were restricted. In the condition with restrictions participant were not informed about it.</w:t>
      </w:r>
    </w:p>
    <w:p w14:paraId="123FBA0A" w14:textId="77777777" w:rsidR="00193CCB" w:rsidRPr="00605B91" w:rsidRDefault="00193CCB" w:rsidP="00B94E97">
      <w:pPr>
        <w:pStyle w:val="ListParagraph"/>
        <w:ind w:left="0"/>
        <w:rPr>
          <w:rFonts w:asciiTheme="minorHAnsi" w:hAnsiTheme="minorHAnsi" w:cstheme="minorHAnsi"/>
          <w:b/>
          <w:color w:val="auto"/>
        </w:rPr>
      </w:pPr>
    </w:p>
    <w:p w14:paraId="71C28889" w14:textId="77777777" w:rsidR="00B94E97" w:rsidRDefault="0018023A" w:rsidP="00B94E97">
      <w:pPr>
        <w:contextualSpacing/>
        <w:rPr>
          <w:rFonts w:asciiTheme="minorHAnsi" w:hAnsiTheme="minorHAnsi" w:cstheme="minorHAnsi"/>
          <w:b/>
          <w:color w:val="auto"/>
        </w:rPr>
      </w:pPr>
      <w:r w:rsidRPr="00605B91">
        <w:rPr>
          <w:rFonts w:asciiTheme="minorHAnsi" w:hAnsiTheme="minorHAnsi" w:cstheme="minorHAnsi"/>
          <w:b/>
          <w:color w:val="auto"/>
        </w:rPr>
        <w:t>REPRESENTATIVE RESULTS</w:t>
      </w:r>
    </w:p>
    <w:p w14:paraId="69063F35" w14:textId="2BA19AF6" w:rsidR="0018023A" w:rsidRPr="00605B91" w:rsidRDefault="0012065A" w:rsidP="00B94E97">
      <w:pPr>
        <w:contextualSpacing/>
        <w:rPr>
          <w:rFonts w:asciiTheme="minorHAnsi" w:hAnsiTheme="minorHAnsi" w:cstheme="minorHAnsi"/>
          <w:color w:val="auto"/>
        </w:rPr>
      </w:pPr>
      <w:r w:rsidRPr="00605B91">
        <w:rPr>
          <w:rFonts w:asciiTheme="minorHAnsi" w:hAnsiTheme="minorHAnsi" w:cstheme="minorHAnsi"/>
          <w:b/>
          <w:color w:val="auto"/>
        </w:rPr>
        <w:t>EXPERIMENT 1</w:t>
      </w:r>
      <w:r w:rsidR="0018023A" w:rsidRPr="00605B91">
        <w:rPr>
          <w:rFonts w:asciiTheme="minorHAnsi" w:hAnsiTheme="minorHAnsi" w:cstheme="minorHAnsi"/>
          <w:b/>
          <w:color w:val="auto"/>
        </w:rPr>
        <w:t>:</w:t>
      </w:r>
      <w:bookmarkEnd w:id="1"/>
    </w:p>
    <w:p w14:paraId="6B11C140" w14:textId="398F6999" w:rsidR="0018023A" w:rsidRDefault="0018023A" w:rsidP="00B94E97">
      <w:pPr>
        <w:contextualSpacing/>
        <w:rPr>
          <w:rFonts w:asciiTheme="minorHAnsi" w:hAnsiTheme="minorHAnsi" w:cstheme="minorHAnsi"/>
          <w:color w:val="auto"/>
        </w:rPr>
      </w:pPr>
      <w:r w:rsidRPr="00605B91">
        <w:rPr>
          <w:rFonts w:asciiTheme="minorHAnsi" w:hAnsiTheme="minorHAnsi" w:cstheme="minorHAnsi"/>
          <w:color w:val="auto"/>
        </w:rPr>
        <w:t>The behavioral continuum of each participant was analyzed. Analysis included comparison of excessive placements and variety of placement sequences, latencies in seconds between placements, choice of permutable, non-permutable and irrelevant stimuli, and correct (correct trials regardless of the number of placements or use of corrective trials) and accurate trials (correct trials with four placements and without corrective trials).</w:t>
      </w:r>
    </w:p>
    <w:p w14:paraId="4DD2DDBC" w14:textId="77777777" w:rsidR="00B94E97" w:rsidRPr="00605B91" w:rsidRDefault="00B94E97" w:rsidP="00B94E97">
      <w:pPr>
        <w:contextualSpacing/>
        <w:rPr>
          <w:rFonts w:asciiTheme="minorHAnsi" w:hAnsiTheme="minorHAnsi" w:cstheme="minorHAnsi"/>
          <w:color w:val="auto"/>
        </w:rPr>
      </w:pPr>
    </w:p>
    <w:p w14:paraId="232FA53E" w14:textId="2E5A88DF" w:rsidR="0018023A" w:rsidRDefault="0018023A" w:rsidP="00B94E97">
      <w:pPr>
        <w:contextualSpacing/>
        <w:rPr>
          <w:rFonts w:asciiTheme="minorHAnsi" w:hAnsiTheme="minorHAnsi" w:cstheme="minorHAnsi"/>
          <w:color w:val="auto"/>
        </w:rPr>
      </w:pPr>
      <w:r w:rsidRPr="00605B91">
        <w:rPr>
          <w:rFonts w:asciiTheme="minorHAnsi" w:hAnsiTheme="minorHAnsi" w:cstheme="minorHAnsi"/>
          <w:color w:val="auto"/>
        </w:rPr>
        <w:t>In the ordering task, which was used only to ensure that participants differentiated the values of the saturation continuum, correct trials ranged from 17% to 100%.</w:t>
      </w:r>
    </w:p>
    <w:p w14:paraId="6241AC1A" w14:textId="77777777" w:rsidR="00B94E97" w:rsidRPr="00605B91" w:rsidRDefault="00B94E97" w:rsidP="00B94E97">
      <w:pPr>
        <w:contextualSpacing/>
        <w:rPr>
          <w:rFonts w:asciiTheme="minorHAnsi" w:hAnsiTheme="minorHAnsi" w:cstheme="minorHAnsi"/>
          <w:color w:val="auto"/>
        </w:rPr>
      </w:pPr>
    </w:p>
    <w:p w14:paraId="75E31210" w14:textId="1819276C" w:rsidR="0018023A" w:rsidRDefault="0018023A" w:rsidP="00B94E97">
      <w:pPr>
        <w:contextualSpacing/>
        <w:rPr>
          <w:rFonts w:asciiTheme="minorHAnsi" w:hAnsiTheme="minorHAnsi" w:cstheme="minorHAnsi"/>
          <w:color w:val="auto"/>
        </w:rPr>
      </w:pPr>
      <w:r w:rsidRPr="00B94E97">
        <w:rPr>
          <w:rFonts w:asciiTheme="minorHAnsi" w:hAnsiTheme="minorHAnsi" w:cstheme="minorHAnsi"/>
          <w:b/>
          <w:bCs/>
          <w:color w:val="auto"/>
        </w:rPr>
        <w:t xml:space="preserve">Figures </w:t>
      </w:r>
      <w:r w:rsidR="002D6585" w:rsidRPr="00B94E97">
        <w:rPr>
          <w:rFonts w:asciiTheme="minorHAnsi" w:hAnsiTheme="minorHAnsi" w:cstheme="minorHAnsi"/>
          <w:b/>
          <w:bCs/>
          <w:color w:val="auto"/>
        </w:rPr>
        <w:t>6</w:t>
      </w:r>
      <w:r w:rsidRPr="00B94E97">
        <w:rPr>
          <w:rFonts w:asciiTheme="minorHAnsi" w:hAnsiTheme="minorHAnsi" w:cstheme="minorHAnsi"/>
          <w:b/>
          <w:bCs/>
          <w:color w:val="auto"/>
        </w:rPr>
        <w:t xml:space="preserve"> to </w:t>
      </w:r>
      <w:r w:rsidR="002D6585" w:rsidRPr="00B94E97">
        <w:rPr>
          <w:rFonts w:asciiTheme="minorHAnsi" w:hAnsiTheme="minorHAnsi" w:cstheme="minorHAnsi"/>
          <w:b/>
          <w:bCs/>
          <w:color w:val="auto"/>
        </w:rPr>
        <w:t>8</w:t>
      </w:r>
      <w:r w:rsidRPr="00605B91">
        <w:rPr>
          <w:rFonts w:asciiTheme="minorHAnsi" w:hAnsiTheme="minorHAnsi" w:cstheme="minorHAnsi"/>
          <w:color w:val="auto"/>
        </w:rPr>
        <w:t xml:space="preserve"> shows the behavioral continuum of Participant 1 (P1, </w:t>
      </w:r>
      <w:r w:rsidRPr="00B94E97">
        <w:rPr>
          <w:rFonts w:asciiTheme="minorHAnsi" w:hAnsiTheme="minorHAnsi" w:cstheme="minorHAnsi"/>
          <w:b/>
          <w:bCs/>
          <w:color w:val="auto"/>
        </w:rPr>
        <w:t xml:space="preserve">Figure </w:t>
      </w:r>
      <w:r w:rsidR="002D6585" w:rsidRPr="00B94E97">
        <w:rPr>
          <w:rFonts w:asciiTheme="minorHAnsi" w:hAnsiTheme="minorHAnsi" w:cstheme="minorHAnsi"/>
          <w:b/>
          <w:bCs/>
          <w:color w:val="auto"/>
        </w:rPr>
        <w:t>6</w:t>
      </w:r>
      <w:r w:rsidRPr="00605B91">
        <w:rPr>
          <w:rFonts w:asciiTheme="minorHAnsi" w:hAnsiTheme="minorHAnsi" w:cstheme="minorHAnsi"/>
          <w:color w:val="auto"/>
        </w:rPr>
        <w:t xml:space="preserve">) who established relational behavior, Participant 2 (P2, </w:t>
      </w:r>
      <w:r w:rsidRPr="00B94E97">
        <w:rPr>
          <w:rFonts w:asciiTheme="minorHAnsi" w:hAnsiTheme="minorHAnsi" w:cstheme="minorHAnsi"/>
          <w:b/>
          <w:bCs/>
          <w:color w:val="auto"/>
        </w:rPr>
        <w:t xml:space="preserve">Figure </w:t>
      </w:r>
      <w:r w:rsidR="002D6585" w:rsidRPr="00B94E97">
        <w:rPr>
          <w:rFonts w:asciiTheme="minorHAnsi" w:hAnsiTheme="minorHAnsi" w:cstheme="minorHAnsi"/>
          <w:b/>
          <w:bCs/>
          <w:color w:val="auto"/>
        </w:rPr>
        <w:t>7</w:t>
      </w:r>
      <w:r w:rsidRPr="00605B91">
        <w:rPr>
          <w:rFonts w:asciiTheme="minorHAnsi" w:hAnsiTheme="minorHAnsi" w:cstheme="minorHAnsi"/>
          <w:color w:val="auto"/>
        </w:rPr>
        <w:t xml:space="preserve">) who moderately established it, and Participant 3 (P3, </w:t>
      </w:r>
      <w:r w:rsidRPr="00B94E97">
        <w:rPr>
          <w:rFonts w:asciiTheme="minorHAnsi" w:hAnsiTheme="minorHAnsi" w:cstheme="minorHAnsi"/>
          <w:b/>
          <w:bCs/>
          <w:color w:val="auto"/>
        </w:rPr>
        <w:t xml:space="preserve">Figure </w:t>
      </w:r>
      <w:r w:rsidR="002D6585" w:rsidRPr="00B94E97">
        <w:rPr>
          <w:rFonts w:asciiTheme="minorHAnsi" w:hAnsiTheme="minorHAnsi" w:cstheme="minorHAnsi"/>
          <w:b/>
          <w:bCs/>
          <w:color w:val="auto"/>
        </w:rPr>
        <w:t>8</w:t>
      </w:r>
      <w:r w:rsidRPr="00605B91">
        <w:rPr>
          <w:rFonts w:asciiTheme="minorHAnsi" w:hAnsiTheme="minorHAnsi" w:cstheme="minorHAnsi"/>
          <w:color w:val="auto"/>
        </w:rPr>
        <w:t xml:space="preserve">) who did not establish relational behavior. In each </w:t>
      </w:r>
      <w:r w:rsidR="00BF0CC4">
        <w:rPr>
          <w:rFonts w:asciiTheme="minorHAnsi" w:hAnsiTheme="minorHAnsi" w:cstheme="minorHAnsi"/>
          <w:color w:val="auto"/>
        </w:rPr>
        <w:t>f</w:t>
      </w:r>
      <w:r w:rsidRPr="00605B91">
        <w:rPr>
          <w:rFonts w:asciiTheme="minorHAnsi" w:hAnsiTheme="minorHAnsi" w:cstheme="minorHAnsi"/>
          <w:color w:val="auto"/>
        </w:rPr>
        <w:t>igure, the horizontal axis shows trials throughout the experiment, the vertical axis shows ordinality of placements, th</w:t>
      </w:r>
      <w:r w:rsidR="00BF0CC4">
        <w:rPr>
          <w:rFonts w:asciiTheme="minorHAnsi" w:hAnsiTheme="minorHAnsi" w:cstheme="minorHAnsi"/>
          <w:color w:val="auto"/>
        </w:rPr>
        <w:t>at</w:t>
      </w:r>
      <w:r w:rsidRPr="00605B91">
        <w:rPr>
          <w:rFonts w:asciiTheme="minorHAnsi" w:hAnsiTheme="minorHAnsi" w:cstheme="minorHAnsi"/>
          <w:color w:val="auto"/>
        </w:rPr>
        <w:t xml:space="preserve"> is, the order in which the figures were placed in the empty spaces of CRC zone, vertical lines inside each panel indicate session changes (every 36 trials), training sessions (S1 to S9) and test sessions (1 to 3).</w:t>
      </w:r>
    </w:p>
    <w:p w14:paraId="2F7BCBBF" w14:textId="77777777" w:rsidR="00B94E97" w:rsidRPr="00605B91" w:rsidRDefault="00B94E97" w:rsidP="00B94E97">
      <w:pPr>
        <w:contextualSpacing/>
        <w:rPr>
          <w:rFonts w:asciiTheme="minorHAnsi" w:hAnsiTheme="minorHAnsi" w:cstheme="minorHAnsi"/>
          <w:color w:val="auto"/>
        </w:rPr>
      </w:pPr>
    </w:p>
    <w:p w14:paraId="2338E826" w14:textId="227A4001" w:rsidR="0018023A" w:rsidRDefault="0018023A" w:rsidP="00B94E97">
      <w:pPr>
        <w:contextualSpacing/>
        <w:rPr>
          <w:rFonts w:asciiTheme="minorHAnsi" w:hAnsiTheme="minorHAnsi" w:cstheme="minorHAnsi"/>
          <w:color w:val="auto"/>
        </w:rPr>
      </w:pPr>
      <w:r w:rsidRPr="00605B91">
        <w:rPr>
          <w:rFonts w:asciiTheme="minorHAnsi" w:hAnsiTheme="minorHAnsi" w:cstheme="minorHAnsi"/>
          <w:color w:val="auto"/>
        </w:rPr>
        <w:t xml:space="preserve">For </w:t>
      </w:r>
      <w:r w:rsidR="00B94E97">
        <w:rPr>
          <w:rFonts w:asciiTheme="minorHAnsi" w:hAnsiTheme="minorHAnsi" w:cstheme="minorHAnsi"/>
          <w:b/>
          <w:bCs/>
          <w:color w:val="auto"/>
        </w:rPr>
        <w:t>F</w:t>
      </w:r>
      <w:r w:rsidRPr="00B94E97">
        <w:rPr>
          <w:rFonts w:asciiTheme="minorHAnsi" w:hAnsiTheme="minorHAnsi" w:cstheme="minorHAnsi"/>
          <w:b/>
          <w:bCs/>
          <w:color w:val="auto"/>
        </w:rPr>
        <w:t xml:space="preserve">igures </w:t>
      </w:r>
      <w:r w:rsidR="002D6585" w:rsidRPr="00B94E97">
        <w:rPr>
          <w:rFonts w:asciiTheme="minorHAnsi" w:hAnsiTheme="minorHAnsi" w:cstheme="minorHAnsi"/>
          <w:b/>
          <w:bCs/>
          <w:color w:val="auto"/>
        </w:rPr>
        <w:t>6</w:t>
      </w:r>
      <w:r w:rsidRPr="00B94E97">
        <w:rPr>
          <w:rFonts w:asciiTheme="minorHAnsi" w:hAnsiTheme="minorHAnsi" w:cstheme="minorHAnsi"/>
          <w:b/>
          <w:bCs/>
          <w:color w:val="auto"/>
        </w:rPr>
        <w:t xml:space="preserve"> to </w:t>
      </w:r>
      <w:r w:rsidR="002D6585" w:rsidRPr="00B94E97">
        <w:rPr>
          <w:rFonts w:asciiTheme="minorHAnsi" w:hAnsiTheme="minorHAnsi" w:cstheme="minorHAnsi"/>
          <w:b/>
          <w:bCs/>
          <w:color w:val="auto"/>
        </w:rPr>
        <w:t>8</w:t>
      </w:r>
      <w:r w:rsidRPr="00605B91">
        <w:rPr>
          <w:rFonts w:asciiTheme="minorHAnsi" w:hAnsiTheme="minorHAnsi" w:cstheme="minorHAnsi"/>
          <w:color w:val="auto"/>
        </w:rPr>
        <w:t>, the first, upper panel shows sequences of placement in the CRCs. Each bar represents a trial, inside these, each color represents one of four empty spaces of CRCs (upper left-red, upper right-green, lower left-gray, lower right-purple), vertical color variation in each bar indicates sequence of placements in each trial. The height of the bars indicates the use of excessive placements and/or the use of correction trials. Two points sequences are shown at the top of the first panel, blue dots (first sequence) represent accurate trials (correct trials with four placements and without corrective trials). Black dots (second sequence) represent correct trials (correct trials regardless of the number of placements or use of corrective trials). The second, lower panel of the figures shows the type of stimuli chosen in each trial: permutable (red), non-permutable (green) and irrelevant (gray).</w:t>
      </w:r>
    </w:p>
    <w:p w14:paraId="46F62348" w14:textId="77777777" w:rsidR="00B94E97" w:rsidRPr="00605B91" w:rsidRDefault="00B94E97" w:rsidP="00B94E97">
      <w:pPr>
        <w:contextualSpacing/>
        <w:rPr>
          <w:rFonts w:asciiTheme="minorHAnsi" w:hAnsiTheme="minorHAnsi" w:cstheme="minorHAnsi"/>
          <w:color w:val="auto"/>
        </w:rPr>
      </w:pPr>
    </w:p>
    <w:p w14:paraId="592EC8DA" w14:textId="3256346C" w:rsidR="0018023A" w:rsidRDefault="0018023A" w:rsidP="00B94E97">
      <w:pPr>
        <w:contextualSpacing/>
        <w:rPr>
          <w:rFonts w:asciiTheme="minorHAnsi" w:hAnsiTheme="minorHAnsi" w:cstheme="minorHAnsi"/>
          <w:color w:val="auto"/>
        </w:rPr>
      </w:pPr>
      <w:r w:rsidRPr="00605B91">
        <w:rPr>
          <w:rFonts w:asciiTheme="minorHAnsi" w:hAnsiTheme="minorHAnsi" w:cstheme="minorHAnsi"/>
          <w:color w:val="auto"/>
        </w:rPr>
        <w:t xml:space="preserve">There are several aspects of the figures that are important to notice </w:t>
      </w:r>
      <w:r w:rsidR="00B90119" w:rsidRPr="00605B91">
        <w:rPr>
          <w:rFonts w:asciiTheme="minorHAnsi" w:hAnsiTheme="minorHAnsi" w:cstheme="minorHAnsi"/>
          <w:color w:val="auto"/>
        </w:rPr>
        <w:t>to</w:t>
      </w:r>
      <w:r w:rsidRPr="00605B91">
        <w:rPr>
          <w:rFonts w:asciiTheme="minorHAnsi" w:hAnsiTheme="minorHAnsi" w:cstheme="minorHAnsi"/>
          <w:color w:val="auto"/>
        </w:rPr>
        <w:t xml:space="preserve"> account for the differences in relational behavior for each participant. 1) Uninterrupted sequences of at least three accurate and correct trials are important since they are an indicator of the establishment of relational behavior. 2) Variation in the </w:t>
      </w:r>
      <w:r w:rsidR="009B6960" w:rsidRPr="00605B91">
        <w:rPr>
          <w:rFonts w:asciiTheme="minorHAnsi" w:hAnsiTheme="minorHAnsi" w:cstheme="minorHAnsi"/>
          <w:color w:val="auto"/>
        </w:rPr>
        <w:t>horizontal-colored</w:t>
      </w:r>
      <w:r w:rsidRPr="00605B91">
        <w:rPr>
          <w:rFonts w:asciiTheme="minorHAnsi" w:hAnsiTheme="minorHAnsi" w:cstheme="minorHAnsi"/>
          <w:color w:val="auto"/>
        </w:rPr>
        <w:t xml:space="preserve"> tiles in the first panel. This indicates variety in the placement sequences, instead of single-color segments, that indicate that the participant did not vary the placement sequences from trial to trial, which would be considered stereotypical patterns. 3) The height of the bars, their </w:t>
      </w:r>
      <w:r w:rsidR="00B90119" w:rsidRPr="00605B91">
        <w:rPr>
          <w:rFonts w:asciiTheme="minorHAnsi" w:hAnsiTheme="minorHAnsi" w:cstheme="minorHAnsi"/>
          <w:color w:val="auto"/>
        </w:rPr>
        <w:t>increases,</w:t>
      </w:r>
      <w:r w:rsidRPr="00605B91">
        <w:rPr>
          <w:rFonts w:asciiTheme="minorHAnsi" w:hAnsiTheme="minorHAnsi" w:cstheme="minorHAnsi"/>
          <w:color w:val="auto"/>
        </w:rPr>
        <w:t xml:space="preserve"> and decreases. This indicates excessive placements to conform the CRC and the use of corrective trials. 4) Predominance of red color in the second panel, which indicates predominance of choosing permutable stimuli.</w:t>
      </w:r>
    </w:p>
    <w:p w14:paraId="3025EDAD" w14:textId="77777777" w:rsidR="00B94E97" w:rsidRPr="00605B91" w:rsidRDefault="00B94E97" w:rsidP="00B94E97">
      <w:pPr>
        <w:contextualSpacing/>
        <w:rPr>
          <w:rFonts w:asciiTheme="minorHAnsi" w:hAnsiTheme="minorHAnsi" w:cstheme="minorHAnsi"/>
          <w:color w:val="auto"/>
        </w:rPr>
      </w:pPr>
    </w:p>
    <w:p w14:paraId="72DC453C" w14:textId="5E25FB23" w:rsidR="0018023A" w:rsidRDefault="0018023A" w:rsidP="00B94E97">
      <w:pPr>
        <w:contextualSpacing/>
        <w:rPr>
          <w:rFonts w:asciiTheme="minorHAnsi" w:hAnsiTheme="minorHAnsi" w:cstheme="minorHAnsi"/>
          <w:color w:val="auto"/>
        </w:rPr>
      </w:pPr>
      <w:r w:rsidRPr="00BF0CC4">
        <w:rPr>
          <w:rFonts w:asciiTheme="minorHAnsi" w:hAnsiTheme="minorHAnsi" w:cstheme="minorHAnsi"/>
          <w:b/>
          <w:bCs/>
          <w:color w:val="auto"/>
        </w:rPr>
        <w:t xml:space="preserve">Figure </w:t>
      </w:r>
      <w:r w:rsidR="002D6585" w:rsidRPr="00BF0CC4">
        <w:rPr>
          <w:rFonts w:asciiTheme="minorHAnsi" w:hAnsiTheme="minorHAnsi" w:cstheme="minorHAnsi"/>
          <w:b/>
          <w:bCs/>
          <w:color w:val="auto"/>
        </w:rPr>
        <w:t>6</w:t>
      </w:r>
      <w:r w:rsidRPr="00605B91">
        <w:rPr>
          <w:rFonts w:asciiTheme="minorHAnsi" w:hAnsiTheme="minorHAnsi" w:cstheme="minorHAnsi"/>
          <w:color w:val="auto"/>
        </w:rPr>
        <w:t xml:space="preserve"> shows the behavioral continuum of P1. Although point sequences are observed in the first phase, these had interruptions. </w:t>
      </w:r>
      <w:r w:rsidR="00B90119" w:rsidRPr="00605B91">
        <w:rPr>
          <w:rFonts w:asciiTheme="minorHAnsi" w:hAnsiTheme="minorHAnsi" w:cstheme="minorHAnsi"/>
          <w:color w:val="auto"/>
        </w:rPr>
        <w:t>Starting the</w:t>
      </w:r>
      <w:r w:rsidRPr="00605B91">
        <w:rPr>
          <w:rFonts w:asciiTheme="minorHAnsi" w:hAnsiTheme="minorHAnsi" w:cstheme="minorHAnsi"/>
          <w:color w:val="auto"/>
        </w:rPr>
        <w:t xml:space="preserve"> second phase, more stable point sequences were observed, which remained constant until the last phase of the experiment. Regarding </w:t>
      </w:r>
      <w:r w:rsidRPr="00605B91">
        <w:rPr>
          <w:rFonts w:asciiTheme="minorHAnsi" w:hAnsiTheme="minorHAnsi" w:cstheme="minorHAnsi"/>
          <w:color w:val="auto"/>
        </w:rPr>
        <w:lastRenderedPageBreak/>
        <w:t xml:space="preserve">placement sequences, varied colored mosaics are observed, therefore placement sequences varied throughout the experiment. The height of the bars showed excessive placements on phase one, but this decreased starting the second phase, with some minor increments in the third phase. In </w:t>
      </w:r>
      <w:r w:rsidR="001777F6" w:rsidRPr="00605B91">
        <w:rPr>
          <w:rFonts w:asciiTheme="minorHAnsi" w:hAnsiTheme="minorHAnsi" w:cstheme="minorHAnsi"/>
          <w:color w:val="auto"/>
        </w:rPr>
        <w:t xml:space="preserve">the </w:t>
      </w:r>
      <w:r w:rsidRPr="00605B91">
        <w:rPr>
          <w:rFonts w:asciiTheme="minorHAnsi" w:hAnsiTheme="minorHAnsi" w:cstheme="minorHAnsi"/>
          <w:color w:val="auto"/>
        </w:rPr>
        <w:t>second panel, a predominance of red color is observed, indicating predominance in the selection of permutable stimuli.</w:t>
      </w:r>
    </w:p>
    <w:p w14:paraId="72205689" w14:textId="77777777" w:rsidR="00B94E97" w:rsidRPr="00605B91" w:rsidRDefault="00B94E97" w:rsidP="00B94E97">
      <w:pPr>
        <w:contextualSpacing/>
        <w:rPr>
          <w:rFonts w:asciiTheme="minorHAnsi" w:hAnsiTheme="minorHAnsi" w:cstheme="minorHAnsi"/>
          <w:color w:val="auto"/>
        </w:rPr>
      </w:pPr>
    </w:p>
    <w:p w14:paraId="0758FA2C" w14:textId="45748028" w:rsidR="0018023A" w:rsidRDefault="0018023A" w:rsidP="00B94E97">
      <w:pPr>
        <w:contextualSpacing/>
        <w:rPr>
          <w:rFonts w:asciiTheme="minorHAnsi" w:hAnsiTheme="minorHAnsi" w:cstheme="minorHAnsi"/>
          <w:color w:val="auto"/>
        </w:rPr>
      </w:pPr>
      <w:r w:rsidRPr="00605B91">
        <w:rPr>
          <w:rFonts w:asciiTheme="minorHAnsi" w:hAnsiTheme="minorHAnsi" w:cstheme="minorHAnsi"/>
          <w:color w:val="auto"/>
        </w:rPr>
        <w:t>[</w:t>
      </w:r>
      <w:r w:rsidR="00415FD6" w:rsidRPr="00605B91">
        <w:rPr>
          <w:rFonts w:asciiTheme="minorHAnsi" w:hAnsiTheme="minorHAnsi" w:cstheme="minorHAnsi"/>
          <w:color w:val="auto"/>
        </w:rPr>
        <w:t xml:space="preserve">Insert </w:t>
      </w:r>
      <w:r w:rsidRPr="00605B91">
        <w:rPr>
          <w:rFonts w:asciiTheme="minorHAnsi" w:hAnsiTheme="minorHAnsi" w:cstheme="minorHAnsi"/>
          <w:b/>
          <w:bCs/>
          <w:color w:val="auto"/>
        </w:rPr>
        <w:t xml:space="preserve">Figure </w:t>
      </w:r>
      <w:r w:rsidR="002D6585" w:rsidRPr="00605B91">
        <w:rPr>
          <w:rFonts w:asciiTheme="minorHAnsi" w:hAnsiTheme="minorHAnsi" w:cstheme="minorHAnsi"/>
          <w:b/>
          <w:bCs/>
          <w:color w:val="auto"/>
        </w:rPr>
        <w:t>6</w:t>
      </w:r>
      <w:r w:rsidRPr="00605B91">
        <w:rPr>
          <w:rFonts w:asciiTheme="minorHAnsi" w:hAnsiTheme="minorHAnsi" w:cstheme="minorHAnsi"/>
          <w:color w:val="auto"/>
        </w:rPr>
        <w:t xml:space="preserve"> here]</w:t>
      </w:r>
    </w:p>
    <w:p w14:paraId="216550F4" w14:textId="77777777" w:rsidR="00B94E97" w:rsidRPr="00605B91" w:rsidRDefault="00B94E97" w:rsidP="00B94E97">
      <w:pPr>
        <w:contextualSpacing/>
        <w:rPr>
          <w:rFonts w:asciiTheme="minorHAnsi" w:hAnsiTheme="minorHAnsi" w:cstheme="minorHAnsi"/>
          <w:color w:val="auto"/>
        </w:rPr>
      </w:pPr>
    </w:p>
    <w:p w14:paraId="7B8228B2" w14:textId="32FCB12D" w:rsidR="0018023A" w:rsidRDefault="0018023A" w:rsidP="00B94E97">
      <w:pPr>
        <w:contextualSpacing/>
        <w:rPr>
          <w:rFonts w:asciiTheme="minorHAnsi" w:hAnsiTheme="minorHAnsi" w:cstheme="minorHAnsi"/>
          <w:color w:val="auto"/>
        </w:rPr>
      </w:pPr>
      <w:r w:rsidRPr="00B94E97">
        <w:rPr>
          <w:rFonts w:asciiTheme="minorHAnsi" w:hAnsiTheme="minorHAnsi" w:cstheme="minorHAnsi"/>
          <w:b/>
          <w:bCs/>
          <w:color w:val="auto"/>
        </w:rPr>
        <w:t xml:space="preserve">Figure </w:t>
      </w:r>
      <w:r w:rsidR="002D6585" w:rsidRPr="00B94E97">
        <w:rPr>
          <w:rFonts w:asciiTheme="minorHAnsi" w:hAnsiTheme="minorHAnsi" w:cstheme="minorHAnsi"/>
          <w:b/>
          <w:bCs/>
          <w:color w:val="auto"/>
        </w:rPr>
        <w:t>7</w:t>
      </w:r>
      <w:r w:rsidRPr="00605B91">
        <w:rPr>
          <w:rFonts w:asciiTheme="minorHAnsi" w:hAnsiTheme="minorHAnsi" w:cstheme="minorHAnsi"/>
          <w:color w:val="auto"/>
        </w:rPr>
        <w:t xml:space="preserve"> shows the behavioral continuum of P2. In the first phase, the point sequences were inconsistent, but from the second half of S3 (which corresponded to phase two) more stable point sequences were observed, especially the sequencing of correct trials (blue dots). During Test 2, P2 had no correct neither accurate trials. In the third phase, the point sequences emerged again in training but during Test 3 all trials were incorrect. A variety of placement sequences was observed, although it was less varied in comparison to P1. In Test 3 a stereotyped pattern (single color segments) was observed, which indicates that there was no variety in the placement sequences. Regarding excessive placements, in general, the height of bars decreased after the second phase, although some high bars were observed in training sessions of phases 2 and 3, unlike their test sessions, which indicates that in these sessions P2 did not use excessive placements. In the second panel, a predominance of the selection of permutable stimuli is observed, although in the second and third phase selection of non-permutable stimuli is observed.</w:t>
      </w:r>
    </w:p>
    <w:p w14:paraId="2325D501" w14:textId="77777777" w:rsidR="00B94E97" w:rsidRPr="00605B91" w:rsidRDefault="00B94E97" w:rsidP="00B94E97">
      <w:pPr>
        <w:contextualSpacing/>
        <w:rPr>
          <w:rFonts w:asciiTheme="minorHAnsi" w:hAnsiTheme="minorHAnsi" w:cstheme="minorHAnsi"/>
          <w:color w:val="auto"/>
        </w:rPr>
      </w:pPr>
    </w:p>
    <w:p w14:paraId="4B603624" w14:textId="1106A1AB" w:rsidR="0018023A" w:rsidRDefault="0018023A" w:rsidP="00B94E97">
      <w:pPr>
        <w:contextualSpacing/>
        <w:rPr>
          <w:rFonts w:asciiTheme="minorHAnsi" w:hAnsiTheme="minorHAnsi" w:cstheme="minorHAnsi"/>
          <w:color w:val="auto"/>
        </w:rPr>
      </w:pPr>
      <w:r w:rsidRPr="00605B91">
        <w:rPr>
          <w:rFonts w:asciiTheme="minorHAnsi" w:hAnsiTheme="minorHAnsi" w:cstheme="minorHAnsi"/>
          <w:color w:val="auto"/>
        </w:rPr>
        <w:t>[</w:t>
      </w:r>
      <w:r w:rsidR="00415FD6" w:rsidRPr="00605B91">
        <w:rPr>
          <w:rFonts w:asciiTheme="minorHAnsi" w:hAnsiTheme="minorHAnsi" w:cstheme="minorHAnsi"/>
          <w:color w:val="auto"/>
        </w:rPr>
        <w:t xml:space="preserve">Insert </w:t>
      </w:r>
      <w:r w:rsidRPr="00605B91">
        <w:rPr>
          <w:rFonts w:asciiTheme="minorHAnsi" w:hAnsiTheme="minorHAnsi" w:cstheme="minorHAnsi"/>
          <w:b/>
          <w:bCs/>
          <w:color w:val="auto"/>
        </w:rPr>
        <w:t xml:space="preserve">Figure </w:t>
      </w:r>
      <w:r w:rsidR="002D6585" w:rsidRPr="00605B91">
        <w:rPr>
          <w:rFonts w:asciiTheme="minorHAnsi" w:hAnsiTheme="minorHAnsi" w:cstheme="minorHAnsi"/>
          <w:b/>
          <w:bCs/>
          <w:color w:val="auto"/>
        </w:rPr>
        <w:t>7</w:t>
      </w:r>
      <w:r w:rsidRPr="00605B91">
        <w:rPr>
          <w:rFonts w:asciiTheme="minorHAnsi" w:hAnsiTheme="minorHAnsi" w:cstheme="minorHAnsi"/>
          <w:color w:val="auto"/>
        </w:rPr>
        <w:t xml:space="preserve"> here]</w:t>
      </w:r>
    </w:p>
    <w:p w14:paraId="4674CD13" w14:textId="77777777" w:rsidR="00B94E97" w:rsidRPr="00605B91" w:rsidRDefault="00B94E97" w:rsidP="00B94E97">
      <w:pPr>
        <w:contextualSpacing/>
        <w:rPr>
          <w:rFonts w:asciiTheme="minorHAnsi" w:hAnsiTheme="minorHAnsi" w:cstheme="minorHAnsi"/>
          <w:color w:val="auto"/>
        </w:rPr>
      </w:pPr>
    </w:p>
    <w:p w14:paraId="4509D81F" w14:textId="75153298" w:rsidR="0018023A" w:rsidRDefault="0018023A" w:rsidP="00B94E97">
      <w:pPr>
        <w:contextualSpacing/>
        <w:rPr>
          <w:rFonts w:asciiTheme="minorHAnsi" w:hAnsiTheme="minorHAnsi" w:cstheme="minorHAnsi"/>
          <w:color w:val="auto"/>
        </w:rPr>
      </w:pPr>
      <w:r w:rsidRPr="00B94E97">
        <w:rPr>
          <w:rFonts w:asciiTheme="minorHAnsi" w:hAnsiTheme="minorHAnsi" w:cstheme="minorHAnsi"/>
          <w:b/>
          <w:bCs/>
          <w:color w:val="auto"/>
        </w:rPr>
        <w:t xml:space="preserve">Figure </w:t>
      </w:r>
      <w:r w:rsidR="002D6585" w:rsidRPr="00B94E97">
        <w:rPr>
          <w:rFonts w:asciiTheme="minorHAnsi" w:hAnsiTheme="minorHAnsi" w:cstheme="minorHAnsi"/>
          <w:b/>
          <w:bCs/>
          <w:color w:val="auto"/>
        </w:rPr>
        <w:t>8</w:t>
      </w:r>
      <w:r w:rsidRPr="00605B91">
        <w:rPr>
          <w:rFonts w:asciiTheme="minorHAnsi" w:hAnsiTheme="minorHAnsi" w:cstheme="minorHAnsi"/>
          <w:color w:val="auto"/>
        </w:rPr>
        <w:t xml:space="preserve"> shows the behavioral continuum of P3. Concerning correct an</w:t>
      </w:r>
      <w:r w:rsidR="00A257BA" w:rsidRPr="00605B91">
        <w:rPr>
          <w:rFonts w:asciiTheme="minorHAnsi" w:hAnsiTheme="minorHAnsi" w:cstheme="minorHAnsi"/>
          <w:color w:val="auto"/>
        </w:rPr>
        <w:t>d</w:t>
      </w:r>
      <w:r w:rsidRPr="00605B91">
        <w:rPr>
          <w:rFonts w:asciiTheme="minorHAnsi" w:hAnsiTheme="minorHAnsi" w:cstheme="minorHAnsi"/>
          <w:color w:val="auto"/>
        </w:rPr>
        <w:t xml:space="preserve"> </w:t>
      </w:r>
      <w:r w:rsidR="00A257BA" w:rsidRPr="00605B91">
        <w:rPr>
          <w:rFonts w:asciiTheme="minorHAnsi" w:hAnsiTheme="minorHAnsi" w:cstheme="minorHAnsi"/>
          <w:color w:val="auto"/>
        </w:rPr>
        <w:t>accurate trials</w:t>
      </w:r>
      <w:r w:rsidRPr="00605B91">
        <w:rPr>
          <w:rFonts w:asciiTheme="minorHAnsi" w:hAnsiTheme="minorHAnsi" w:cstheme="minorHAnsi"/>
          <w:color w:val="auto"/>
        </w:rPr>
        <w:t>, a few correct and accurate points, although very scatted were, observed in S1. Subsequently, no point sequences were observed. Variety of sequences were observed only in S1 of the first phase. From the second session and until the end of the experiment, stereotyped patterns (single color segments) were observed. The height of the bars during the training sessions remained practically constant in 12 placements, this is because correction trials were used and there were few excessive placements. In second panel, the predominance of the selection of permutable stimuli was observed only in S1 of the first phase. Subsequently, the selection of non-permutable and irrelevant stimuli predominated.</w:t>
      </w:r>
    </w:p>
    <w:p w14:paraId="4942DD44" w14:textId="77777777" w:rsidR="00B94E97" w:rsidRPr="00605B91" w:rsidRDefault="00B94E97" w:rsidP="00B94E97">
      <w:pPr>
        <w:contextualSpacing/>
        <w:rPr>
          <w:rFonts w:asciiTheme="minorHAnsi" w:hAnsiTheme="minorHAnsi" w:cstheme="minorHAnsi"/>
          <w:color w:val="auto"/>
        </w:rPr>
      </w:pPr>
    </w:p>
    <w:p w14:paraId="25B4FD52" w14:textId="6C6A9AB6" w:rsidR="0018023A" w:rsidRDefault="0018023A" w:rsidP="00B94E97">
      <w:pPr>
        <w:contextualSpacing/>
        <w:rPr>
          <w:rFonts w:asciiTheme="minorHAnsi" w:hAnsiTheme="minorHAnsi" w:cstheme="minorHAnsi"/>
          <w:color w:val="auto"/>
        </w:rPr>
      </w:pPr>
      <w:r w:rsidRPr="00605B91">
        <w:rPr>
          <w:rFonts w:asciiTheme="minorHAnsi" w:hAnsiTheme="minorHAnsi" w:cstheme="minorHAnsi"/>
          <w:color w:val="auto"/>
        </w:rPr>
        <w:t>[</w:t>
      </w:r>
      <w:r w:rsidR="00415FD6" w:rsidRPr="00605B91">
        <w:rPr>
          <w:rFonts w:asciiTheme="minorHAnsi" w:hAnsiTheme="minorHAnsi" w:cstheme="minorHAnsi"/>
          <w:color w:val="auto"/>
        </w:rPr>
        <w:t xml:space="preserve">Insert </w:t>
      </w:r>
      <w:r w:rsidRPr="00605B91">
        <w:rPr>
          <w:rFonts w:asciiTheme="minorHAnsi" w:hAnsiTheme="minorHAnsi" w:cstheme="minorHAnsi"/>
          <w:b/>
          <w:bCs/>
          <w:color w:val="auto"/>
        </w:rPr>
        <w:t xml:space="preserve">Figure </w:t>
      </w:r>
      <w:r w:rsidR="002D6585" w:rsidRPr="00605B91">
        <w:rPr>
          <w:rFonts w:asciiTheme="minorHAnsi" w:hAnsiTheme="minorHAnsi" w:cstheme="minorHAnsi"/>
          <w:b/>
          <w:bCs/>
          <w:color w:val="auto"/>
        </w:rPr>
        <w:t>8</w:t>
      </w:r>
      <w:r w:rsidRPr="00605B91">
        <w:rPr>
          <w:rFonts w:asciiTheme="minorHAnsi" w:hAnsiTheme="minorHAnsi" w:cstheme="minorHAnsi"/>
          <w:color w:val="auto"/>
        </w:rPr>
        <w:t xml:space="preserve"> here]</w:t>
      </w:r>
    </w:p>
    <w:p w14:paraId="50BE3792" w14:textId="77777777" w:rsidR="00B94E97" w:rsidRPr="00605B91" w:rsidRDefault="00B94E97" w:rsidP="00B94E97">
      <w:pPr>
        <w:contextualSpacing/>
        <w:rPr>
          <w:rFonts w:asciiTheme="minorHAnsi" w:hAnsiTheme="minorHAnsi" w:cstheme="minorHAnsi"/>
          <w:color w:val="auto"/>
        </w:rPr>
      </w:pPr>
    </w:p>
    <w:p w14:paraId="2B670762" w14:textId="2D2F3E2D" w:rsidR="0018023A" w:rsidRDefault="00797552" w:rsidP="00B94E97">
      <w:pPr>
        <w:contextualSpacing/>
        <w:rPr>
          <w:rFonts w:asciiTheme="minorHAnsi" w:hAnsiTheme="minorHAnsi" w:cstheme="minorHAnsi"/>
          <w:color w:val="auto"/>
        </w:rPr>
      </w:pPr>
      <w:r w:rsidRPr="00605B91">
        <w:rPr>
          <w:rFonts w:asciiTheme="minorHAnsi" w:hAnsiTheme="minorHAnsi" w:cstheme="minorHAnsi"/>
          <w:color w:val="auto"/>
        </w:rPr>
        <w:t xml:space="preserve">In </w:t>
      </w:r>
      <w:r w:rsidR="0018023A" w:rsidRPr="00B94E97">
        <w:rPr>
          <w:rFonts w:asciiTheme="minorHAnsi" w:hAnsiTheme="minorHAnsi" w:cstheme="minorHAnsi"/>
          <w:b/>
          <w:bCs/>
          <w:color w:val="auto"/>
        </w:rPr>
        <w:t xml:space="preserve">Figure </w:t>
      </w:r>
      <w:r w:rsidR="002D6585" w:rsidRPr="00B94E97">
        <w:rPr>
          <w:rFonts w:asciiTheme="minorHAnsi" w:hAnsiTheme="minorHAnsi" w:cstheme="minorHAnsi"/>
          <w:b/>
          <w:bCs/>
          <w:color w:val="auto"/>
        </w:rPr>
        <w:t>9</w:t>
      </w:r>
      <w:r w:rsidR="00BF0CC4" w:rsidRPr="00BF0CC4">
        <w:rPr>
          <w:rFonts w:asciiTheme="minorHAnsi" w:hAnsiTheme="minorHAnsi" w:cstheme="minorHAnsi"/>
          <w:color w:val="auto"/>
        </w:rPr>
        <w:t>, the</w:t>
      </w:r>
      <w:r w:rsidR="0018023A" w:rsidRPr="00BF0CC4">
        <w:rPr>
          <w:rFonts w:asciiTheme="minorHAnsi" w:hAnsiTheme="minorHAnsi" w:cstheme="minorHAnsi"/>
          <w:color w:val="auto"/>
        </w:rPr>
        <w:t xml:space="preserve"> </w:t>
      </w:r>
      <w:r w:rsidRPr="00BF0CC4">
        <w:rPr>
          <w:rFonts w:asciiTheme="minorHAnsi" w:hAnsiTheme="minorHAnsi" w:cstheme="minorHAnsi"/>
          <w:color w:val="auto"/>
        </w:rPr>
        <w:t>left</w:t>
      </w:r>
      <w:r w:rsidRPr="00605B91">
        <w:rPr>
          <w:rFonts w:asciiTheme="minorHAnsi" w:hAnsiTheme="minorHAnsi" w:cstheme="minorHAnsi"/>
          <w:color w:val="auto"/>
        </w:rPr>
        <w:t xml:space="preserve"> and middle panel shows</w:t>
      </w:r>
      <w:r w:rsidR="0018023A" w:rsidRPr="00605B91">
        <w:rPr>
          <w:rFonts w:asciiTheme="minorHAnsi" w:hAnsiTheme="minorHAnsi" w:cstheme="minorHAnsi"/>
          <w:color w:val="auto"/>
        </w:rPr>
        <w:t xml:space="preserve"> the percentages of variety of sequences, involving only four </w:t>
      </w:r>
      <w:r w:rsidRPr="00605B91">
        <w:rPr>
          <w:rFonts w:asciiTheme="minorHAnsi" w:hAnsiTheme="minorHAnsi" w:cstheme="minorHAnsi"/>
          <w:color w:val="auto"/>
        </w:rPr>
        <w:t>placements, and the percentages of exceeding placements, respectively</w:t>
      </w:r>
      <w:r w:rsidR="0018023A" w:rsidRPr="00605B91">
        <w:rPr>
          <w:rFonts w:asciiTheme="minorHAnsi" w:hAnsiTheme="minorHAnsi" w:cstheme="minorHAnsi"/>
          <w:color w:val="auto"/>
        </w:rPr>
        <w:t xml:space="preserve"> for the three participants. </w:t>
      </w:r>
      <w:r w:rsidR="00BD7E6F" w:rsidRPr="00605B91">
        <w:rPr>
          <w:rFonts w:asciiTheme="minorHAnsi" w:hAnsiTheme="minorHAnsi" w:cstheme="minorHAnsi"/>
          <w:color w:val="auto"/>
        </w:rPr>
        <w:t>The f</w:t>
      </w:r>
      <w:r w:rsidRPr="00605B91">
        <w:rPr>
          <w:rFonts w:asciiTheme="minorHAnsi" w:hAnsiTheme="minorHAnsi" w:cstheme="minorHAnsi"/>
          <w:color w:val="auto"/>
        </w:rPr>
        <w:t>irst one</w:t>
      </w:r>
      <w:r w:rsidR="0018023A" w:rsidRPr="00605B91">
        <w:rPr>
          <w:rFonts w:asciiTheme="minorHAnsi" w:hAnsiTheme="minorHAnsi" w:cstheme="minorHAnsi"/>
          <w:color w:val="auto"/>
        </w:rPr>
        <w:t xml:space="preserve"> </w:t>
      </w:r>
      <w:r w:rsidRPr="00605B91">
        <w:rPr>
          <w:rFonts w:asciiTheme="minorHAnsi" w:hAnsiTheme="minorHAnsi" w:cstheme="minorHAnsi"/>
          <w:color w:val="auto"/>
        </w:rPr>
        <w:t>was</w:t>
      </w:r>
      <w:r w:rsidR="0018023A" w:rsidRPr="00605B91">
        <w:rPr>
          <w:rFonts w:asciiTheme="minorHAnsi" w:hAnsiTheme="minorHAnsi" w:cstheme="minorHAnsi"/>
          <w:color w:val="auto"/>
        </w:rPr>
        <w:t xml:space="preserve"> computed by dividing the number of different sequences with four movements by 24 (the total of possible sequences). Training sessions (S1 to S9) and test sessions (1 to 3) are shown on the horizontal axis and the percentages of variety of sequences are depicted on the vertical axis. A decreasing function is observed with the highest percentage obtained during the first phase. Starting Phase 2, the value of the percentages systematically decreased. The percentage of the participant who established relational behavior (P1) remained higher than </w:t>
      </w:r>
      <w:r w:rsidR="0018023A" w:rsidRPr="00605B91">
        <w:rPr>
          <w:rFonts w:asciiTheme="minorHAnsi" w:hAnsiTheme="minorHAnsi" w:cstheme="minorHAnsi"/>
          <w:color w:val="auto"/>
        </w:rPr>
        <w:lastRenderedPageBreak/>
        <w:t>the rest of the participants. The percentages of the participant who did not establish relational behavior remained always below the percentages of P1 and P2.</w:t>
      </w:r>
    </w:p>
    <w:p w14:paraId="7415E1D5" w14:textId="77777777" w:rsidR="00B94E97" w:rsidRPr="00605B91" w:rsidRDefault="00B94E97" w:rsidP="00B94E97">
      <w:pPr>
        <w:contextualSpacing/>
        <w:rPr>
          <w:rFonts w:asciiTheme="minorHAnsi" w:hAnsiTheme="minorHAnsi" w:cstheme="minorHAnsi"/>
          <w:color w:val="auto"/>
        </w:rPr>
      </w:pPr>
    </w:p>
    <w:p w14:paraId="67EE5FEF" w14:textId="50936AD1" w:rsidR="0018023A" w:rsidRDefault="00BD7E6F" w:rsidP="00B94E97">
      <w:pPr>
        <w:contextualSpacing/>
        <w:rPr>
          <w:rFonts w:asciiTheme="minorHAnsi" w:hAnsiTheme="minorHAnsi" w:cstheme="minorHAnsi"/>
          <w:color w:val="auto"/>
        </w:rPr>
      </w:pPr>
      <w:r w:rsidRPr="00605B91">
        <w:rPr>
          <w:rFonts w:asciiTheme="minorHAnsi" w:hAnsiTheme="minorHAnsi" w:cstheme="minorHAnsi"/>
          <w:color w:val="auto"/>
        </w:rPr>
        <w:t>The s</w:t>
      </w:r>
      <w:r w:rsidR="00797552" w:rsidRPr="00605B91">
        <w:rPr>
          <w:rFonts w:asciiTheme="minorHAnsi" w:hAnsiTheme="minorHAnsi" w:cstheme="minorHAnsi"/>
          <w:color w:val="auto"/>
        </w:rPr>
        <w:t>econd (percentages of exceeding placements)</w:t>
      </w:r>
      <w:r w:rsidR="0018023A" w:rsidRPr="00605B91">
        <w:rPr>
          <w:rFonts w:asciiTheme="minorHAnsi" w:hAnsiTheme="minorHAnsi" w:cstheme="minorHAnsi"/>
          <w:color w:val="auto"/>
        </w:rPr>
        <w:t xml:space="preserve"> w</w:t>
      </w:r>
      <w:r w:rsidR="00797552" w:rsidRPr="00605B91">
        <w:rPr>
          <w:rFonts w:asciiTheme="minorHAnsi" w:hAnsiTheme="minorHAnsi" w:cstheme="minorHAnsi"/>
          <w:color w:val="auto"/>
        </w:rPr>
        <w:t>as</w:t>
      </w:r>
      <w:r w:rsidR="0018023A" w:rsidRPr="00605B91">
        <w:rPr>
          <w:rFonts w:asciiTheme="minorHAnsi" w:hAnsiTheme="minorHAnsi" w:cstheme="minorHAnsi"/>
          <w:color w:val="auto"/>
        </w:rPr>
        <w:t xml:space="preserve"> calculated by dividing the number of excessive placements by the total number of sequences (comprising four or more placements) produced by the participant overall. Although a variable trend was observed for all participants, the percentages of P2 remained above the percentages of P1 and P3. The percentages of P3 remained below the percentages of P1 and P2, </w:t>
      </w:r>
      <w:r w:rsidR="00B90119" w:rsidRPr="00605B91">
        <w:rPr>
          <w:rFonts w:asciiTheme="minorHAnsi" w:hAnsiTheme="minorHAnsi" w:cstheme="minorHAnsi"/>
          <w:color w:val="auto"/>
        </w:rPr>
        <w:t>except for</w:t>
      </w:r>
      <w:r w:rsidR="0018023A" w:rsidRPr="00605B91">
        <w:rPr>
          <w:rFonts w:asciiTheme="minorHAnsi" w:hAnsiTheme="minorHAnsi" w:cstheme="minorHAnsi"/>
          <w:color w:val="auto"/>
        </w:rPr>
        <w:t xml:space="preserve"> S1 in which the percentage obtained was </w:t>
      </w:r>
      <w:r w:rsidR="006645A4" w:rsidRPr="00605B91">
        <w:rPr>
          <w:rFonts w:asciiTheme="minorHAnsi" w:hAnsiTheme="minorHAnsi" w:cstheme="minorHAnsi"/>
          <w:color w:val="auto"/>
        </w:rPr>
        <w:t>like</w:t>
      </w:r>
      <w:r w:rsidR="0018023A" w:rsidRPr="00605B91">
        <w:rPr>
          <w:rFonts w:asciiTheme="minorHAnsi" w:hAnsiTheme="minorHAnsi" w:cstheme="minorHAnsi"/>
          <w:color w:val="auto"/>
        </w:rPr>
        <w:t xml:space="preserve"> the one obtained by P2.</w:t>
      </w:r>
    </w:p>
    <w:p w14:paraId="4275C631" w14:textId="77777777" w:rsidR="00B94E97" w:rsidRPr="00605B91" w:rsidRDefault="00B94E97" w:rsidP="00B94E97">
      <w:pPr>
        <w:contextualSpacing/>
        <w:rPr>
          <w:rFonts w:asciiTheme="minorHAnsi" w:hAnsiTheme="minorHAnsi" w:cstheme="minorHAnsi"/>
          <w:color w:val="auto"/>
        </w:rPr>
      </w:pPr>
    </w:p>
    <w:p w14:paraId="322F8150" w14:textId="31620096" w:rsidR="0018023A" w:rsidRDefault="00797552" w:rsidP="00B94E97">
      <w:pPr>
        <w:contextualSpacing/>
        <w:rPr>
          <w:rFonts w:asciiTheme="minorHAnsi" w:hAnsiTheme="minorHAnsi" w:cstheme="minorHAnsi"/>
          <w:color w:val="auto"/>
        </w:rPr>
      </w:pPr>
      <w:r w:rsidRPr="00605B91">
        <w:rPr>
          <w:rFonts w:asciiTheme="minorHAnsi" w:hAnsiTheme="minorHAnsi" w:cstheme="minorHAnsi"/>
          <w:color w:val="auto"/>
        </w:rPr>
        <w:t>The right panel shows</w:t>
      </w:r>
      <w:r w:rsidR="0018023A" w:rsidRPr="00605B91">
        <w:rPr>
          <w:rFonts w:asciiTheme="minorHAnsi" w:hAnsiTheme="minorHAnsi" w:cstheme="minorHAnsi"/>
          <w:color w:val="auto"/>
        </w:rPr>
        <w:t xml:space="preserve"> the latency in seconds between placements for the three participants. Training and test sessions are shown on the horizontal axis and seconds on the vertical axis. For the three participants, a descending function was observed with the highest latency obtained during the first phase. There was no difference in the latencies of the three participants since the values remained very close to each other.</w:t>
      </w:r>
    </w:p>
    <w:p w14:paraId="17BD3730" w14:textId="77777777" w:rsidR="00B94E97" w:rsidRPr="00605B91" w:rsidRDefault="00B94E97" w:rsidP="00B94E97">
      <w:pPr>
        <w:contextualSpacing/>
        <w:rPr>
          <w:rFonts w:asciiTheme="minorHAnsi" w:hAnsiTheme="minorHAnsi" w:cstheme="minorHAnsi"/>
          <w:color w:val="auto"/>
        </w:rPr>
      </w:pPr>
    </w:p>
    <w:p w14:paraId="6332397F" w14:textId="1CC7EF8C" w:rsidR="00797552" w:rsidRPr="00605B91" w:rsidRDefault="00797552" w:rsidP="00B94E97">
      <w:pPr>
        <w:contextualSpacing/>
        <w:rPr>
          <w:rFonts w:asciiTheme="minorHAnsi" w:hAnsiTheme="minorHAnsi" w:cstheme="minorHAnsi"/>
          <w:color w:val="auto"/>
        </w:rPr>
      </w:pPr>
      <w:r w:rsidRPr="00605B91">
        <w:rPr>
          <w:rFonts w:asciiTheme="minorHAnsi" w:hAnsiTheme="minorHAnsi" w:cstheme="minorHAnsi"/>
          <w:color w:val="auto"/>
        </w:rPr>
        <w:t xml:space="preserve">[Insert </w:t>
      </w:r>
      <w:r w:rsidRPr="00605B91">
        <w:rPr>
          <w:rFonts w:asciiTheme="minorHAnsi" w:hAnsiTheme="minorHAnsi" w:cstheme="minorHAnsi"/>
          <w:b/>
          <w:bCs/>
          <w:color w:val="auto"/>
        </w:rPr>
        <w:t xml:space="preserve">Figure </w:t>
      </w:r>
      <w:r w:rsidR="002D6585" w:rsidRPr="00605B91">
        <w:rPr>
          <w:rFonts w:asciiTheme="minorHAnsi" w:hAnsiTheme="minorHAnsi" w:cstheme="minorHAnsi"/>
          <w:b/>
          <w:bCs/>
          <w:color w:val="auto"/>
        </w:rPr>
        <w:t>9</w:t>
      </w:r>
      <w:r w:rsidRPr="00605B91">
        <w:rPr>
          <w:rFonts w:asciiTheme="minorHAnsi" w:hAnsiTheme="minorHAnsi" w:cstheme="minorHAnsi"/>
          <w:color w:val="auto"/>
        </w:rPr>
        <w:t xml:space="preserve"> here]</w:t>
      </w:r>
    </w:p>
    <w:p w14:paraId="29F772BD" w14:textId="77777777" w:rsidR="0012065A" w:rsidRPr="00605B91" w:rsidRDefault="0012065A" w:rsidP="00B94E97">
      <w:pPr>
        <w:contextualSpacing/>
        <w:rPr>
          <w:rFonts w:asciiTheme="minorHAnsi" w:hAnsiTheme="minorHAnsi" w:cstheme="minorHAnsi"/>
          <w:b/>
          <w:color w:val="auto"/>
        </w:rPr>
      </w:pPr>
    </w:p>
    <w:p w14:paraId="0FF6DF86" w14:textId="487BE5D6" w:rsidR="0012065A" w:rsidRPr="00605B91" w:rsidRDefault="0012065A" w:rsidP="00B94E97">
      <w:pPr>
        <w:contextualSpacing/>
        <w:rPr>
          <w:rFonts w:asciiTheme="minorHAnsi" w:hAnsiTheme="minorHAnsi" w:cstheme="minorHAnsi"/>
          <w:b/>
          <w:color w:val="auto"/>
        </w:rPr>
      </w:pPr>
      <w:r w:rsidRPr="00605B91">
        <w:rPr>
          <w:rFonts w:asciiTheme="minorHAnsi" w:hAnsiTheme="minorHAnsi" w:cstheme="minorHAnsi"/>
          <w:b/>
          <w:color w:val="auto"/>
        </w:rPr>
        <w:t>EXPERIMENT 2:</w:t>
      </w:r>
    </w:p>
    <w:p w14:paraId="368E164E" w14:textId="78D6522B" w:rsidR="00DB2AD4" w:rsidRDefault="00155175" w:rsidP="00B94E97">
      <w:pPr>
        <w:contextualSpacing/>
        <w:rPr>
          <w:rFonts w:asciiTheme="minorHAnsi" w:hAnsiTheme="minorHAnsi" w:cstheme="minorHAnsi"/>
          <w:color w:val="auto"/>
        </w:rPr>
      </w:pPr>
      <w:r w:rsidRPr="00605B91">
        <w:rPr>
          <w:rFonts w:asciiTheme="minorHAnsi" w:hAnsiTheme="minorHAnsi" w:cstheme="minorHAnsi"/>
          <w:color w:val="auto"/>
        </w:rPr>
        <w:t xml:space="preserve">The behavioral continuum of each participant was analyzed </w:t>
      </w:r>
      <w:r w:rsidR="00B71955" w:rsidRPr="00605B91">
        <w:rPr>
          <w:rFonts w:asciiTheme="minorHAnsi" w:hAnsiTheme="minorHAnsi" w:cstheme="minorHAnsi"/>
          <w:color w:val="auto"/>
        </w:rPr>
        <w:t xml:space="preserve">in the same way </w:t>
      </w:r>
      <w:r w:rsidRPr="00605B91">
        <w:rPr>
          <w:rFonts w:asciiTheme="minorHAnsi" w:hAnsiTheme="minorHAnsi" w:cstheme="minorHAnsi"/>
          <w:color w:val="auto"/>
        </w:rPr>
        <w:t>as in Experiment 1.</w:t>
      </w:r>
      <w:r w:rsidR="00DB0B4A" w:rsidRPr="00605B91">
        <w:rPr>
          <w:rFonts w:asciiTheme="minorHAnsi" w:hAnsiTheme="minorHAnsi" w:cstheme="minorHAnsi"/>
          <w:color w:val="auto"/>
        </w:rPr>
        <w:t xml:space="preserve"> </w:t>
      </w:r>
      <w:r w:rsidR="00DB0B4A" w:rsidRPr="00B94E97">
        <w:rPr>
          <w:rFonts w:asciiTheme="minorHAnsi" w:hAnsiTheme="minorHAnsi" w:cstheme="minorHAnsi"/>
          <w:b/>
          <w:bCs/>
          <w:color w:val="auto"/>
        </w:rPr>
        <w:t xml:space="preserve">Figure </w:t>
      </w:r>
      <w:r w:rsidR="002D6585" w:rsidRPr="00B94E97">
        <w:rPr>
          <w:rFonts w:asciiTheme="minorHAnsi" w:hAnsiTheme="minorHAnsi" w:cstheme="minorHAnsi"/>
          <w:b/>
          <w:bCs/>
          <w:color w:val="auto"/>
        </w:rPr>
        <w:t>10</w:t>
      </w:r>
      <w:r w:rsidR="002D6585" w:rsidRPr="00605B91">
        <w:rPr>
          <w:rFonts w:asciiTheme="minorHAnsi" w:hAnsiTheme="minorHAnsi" w:cstheme="minorHAnsi"/>
          <w:color w:val="auto"/>
        </w:rPr>
        <w:t xml:space="preserve"> </w:t>
      </w:r>
      <w:r w:rsidR="00DB0B4A" w:rsidRPr="00605B91">
        <w:rPr>
          <w:rFonts w:asciiTheme="minorHAnsi" w:hAnsiTheme="minorHAnsi" w:cstheme="minorHAnsi"/>
          <w:color w:val="auto"/>
        </w:rPr>
        <w:t>shows the behavioral continuum of P1 of Experiment 2</w:t>
      </w:r>
      <w:r w:rsidR="00585851" w:rsidRPr="00605B91">
        <w:rPr>
          <w:rFonts w:asciiTheme="minorHAnsi" w:hAnsiTheme="minorHAnsi" w:cstheme="minorHAnsi"/>
          <w:color w:val="auto"/>
        </w:rPr>
        <w:t xml:space="preserve">, who had the unrestricted </w:t>
      </w:r>
      <w:r w:rsidR="00AD69B5" w:rsidRPr="00605B91">
        <w:rPr>
          <w:rFonts w:asciiTheme="minorHAnsi" w:hAnsiTheme="minorHAnsi" w:cstheme="minorHAnsi"/>
          <w:color w:val="auto"/>
        </w:rPr>
        <w:t>local patterns</w:t>
      </w:r>
      <w:r w:rsidR="00585851" w:rsidRPr="00605B91">
        <w:rPr>
          <w:rFonts w:asciiTheme="minorHAnsi" w:hAnsiTheme="minorHAnsi" w:cstheme="minorHAnsi"/>
          <w:color w:val="auto"/>
        </w:rPr>
        <w:t xml:space="preserve"> (see </w:t>
      </w:r>
      <w:r w:rsidR="00585851" w:rsidRPr="00B94E97">
        <w:rPr>
          <w:rFonts w:asciiTheme="minorHAnsi" w:hAnsiTheme="minorHAnsi" w:cstheme="minorHAnsi"/>
          <w:b/>
          <w:bCs/>
          <w:color w:val="auto"/>
        </w:rPr>
        <w:t>Table 2</w:t>
      </w:r>
      <w:r w:rsidR="00585851" w:rsidRPr="00605B91">
        <w:rPr>
          <w:rFonts w:asciiTheme="minorHAnsi" w:hAnsiTheme="minorHAnsi" w:cstheme="minorHAnsi"/>
          <w:color w:val="auto"/>
        </w:rPr>
        <w:t xml:space="preserve">, </w:t>
      </w:r>
      <w:r w:rsidR="007404C2" w:rsidRPr="00605B91">
        <w:rPr>
          <w:rFonts w:asciiTheme="minorHAnsi" w:hAnsiTheme="minorHAnsi" w:cstheme="minorHAnsi"/>
          <w:color w:val="auto"/>
        </w:rPr>
        <w:t xml:space="preserve">sub-experiment </w:t>
      </w:r>
      <w:r w:rsidR="00585851" w:rsidRPr="00605B91">
        <w:rPr>
          <w:rFonts w:asciiTheme="minorHAnsi" w:hAnsiTheme="minorHAnsi" w:cstheme="minorHAnsi"/>
          <w:color w:val="auto"/>
        </w:rPr>
        <w:t>1)</w:t>
      </w:r>
      <w:r w:rsidR="00DB0B4A" w:rsidRPr="00605B91">
        <w:rPr>
          <w:rFonts w:asciiTheme="minorHAnsi" w:hAnsiTheme="minorHAnsi" w:cstheme="minorHAnsi"/>
          <w:color w:val="auto"/>
        </w:rPr>
        <w:t>.</w:t>
      </w:r>
      <w:r w:rsidR="00605B91">
        <w:rPr>
          <w:rFonts w:asciiTheme="minorHAnsi" w:hAnsiTheme="minorHAnsi" w:cstheme="minorHAnsi"/>
          <w:color w:val="auto"/>
        </w:rPr>
        <w:t xml:space="preserve"> </w:t>
      </w:r>
      <w:r w:rsidR="00DB0B4A" w:rsidRPr="00605B91">
        <w:rPr>
          <w:rFonts w:asciiTheme="minorHAnsi" w:hAnsiTheme="minorHAnsi" w:cstheme="minorHAnsi"/>
          <w:color w:val="auto"/>
        </w:rPr>
        <w:t xml:space="preserve">A sequence of accurate trials dots (blue dots) is observed with some interruptions from the beginning to the end of the experiment. An uninterrupted sequence of correct trial dots (black dots) is observed from the first training session to the last training session, some interruptions are observed in the test session. Because P1 could vary the placement sequences and have excessive placements, in the first panel varied </w:t>
      </w:r>
      <w:r w:rsidR="00B14565" w:rsidRPr="00605B91">
        <w:rPr>
          <w:rFonts w:asciiTheme="minorHAnsi" w:hAnsiTheme="minorHAnsi" w:cstheme="minorHAnsi"/>
          <w:color w:val="auto"/>
        </w:rPr>
        <w:t>colored</w:t>
      </w:r>
      <w:r w:rsidR="00DB0B4A" w:rsidRPr="00605B91">
        <w:rPr>
          <w:rFonts w:asciiTheme="minorHAnsi" w:hAnsiTheme="minorHAnsi" w:cstheme="minorHAnsi"/>
          <w:color w:val="auto"/>
        </w:rPr>
        <w:t xml:space="preserve"> mosaics are observed, therefore placement sequences varied throughout the experiment. The height of the bars showed excessive placements on first training session (S1), but this decreased starting the second session (S2). In </w:t>
      </w:r>
      <w:r w:rsidR="00BD7E6F" w:rsidRPr="00605B91">
        <w:rPr>
          <w:rFonts w:asciiTheme="minorHAnsi" w:hAnsiTheme="minorHAnsi" w:cstheme="minorHAnsi"/>
          <w:color w:val="auto"/>
        </w:rPr>
        <w:t xml:space="preserve">the </w:t>
      </w:r>
      <w:r w:rsidR="00DB0B4A" w:rsidRPr="00605B91">
        <w:rPr>
          <w:rFonts w:asciiTheme="minorHAnsi" w:hAnsiTheme="minorHAnsi" w:cstheme="minorHAnsi"/>
          <w:color w:val="auto"/>
        </w:rPr>
        <w:t xml:space="preserve">second panel, a predominance of red </w:t>
      </w:r>
      <w:r w:rsidR="00B14565" w:rsidRPr="00605B91">
        <w:rPr>
          <w:rFonts w:asciiTheme="minorHAnsi" w:hAnsiTheme="minorHAnsi" w:cstheme="minorHAnsi"/>
          <w:color w:val="auto"/>
        </w:rPr>
        <w:t>color</w:t>
      </w:r>
      <w:r w:rsidR="00DB0B4A" w:rsidRPr="00605B91">
        <w:rPr>
          <w:rFonts w:asciiTheme="minorHAnsi" w:hAnsiTheme="minorHAnsi" w:cstheme="minorHAnsi"/>
          <w:color w:val="auto"/>
        </w:rPr>
        <w:t xml:space="preserve"> is observed, indicating predominance in the selection of permutable stimuli.</w:t>
      </w:r>
    </w:p>
    <w:p w14:paraId="511B2FAF" w14:textId="77777777" w:rsidR="00B94E97" w:rsidRPr="00605B91" w:rsidRDefault="00B94E97" w:rsidP="00B94E97">
      <w:pPr>
        <w:contextualSpacing/>
        <w:rPr>
          <w:rFonts w:asciiTheme="minorHAnsi" w:hAnsiTheme="minorHAnsi" w:cstheme="minorHAnsi"/>
          <w:color w:val="auto"/>
        </w:rPr>
      </w:pPr>
    </w:p>
    <w:p w14:paraId="78DBBBBD" w14:textId="0B21B481" w:rsidR="004E46F3" w:rsidRDefault="004E46F3" w:rsidP="00B94E97">
      <w:pPr>
        <w:contextualSpacing/>
        <w:rPr>
          <w:rFonts w:asciiTheme="minorHAnsi" w:hAnsiTheme="minorHAnsi" w:cstheme="minorHAnsi"/>
          <w:color w:val="auto"/>
        </w:rPr>
      </w:pPr>
      <w:r w:rsidRPr="00605B91">
        <w:rPr>
          <w:rFonts w:asciiTheme="minorHAnsi" w:hAnsiTheme="minorHAnsi" w:cstheme="minorHAnsi"/>
          <w:color w:val="auto"/>
        </w:rPr>
        <w:t xml:space="preserve">[Place </w:t>
      </w:r>
      <w:r w:rsidRPr="00605B91">
        <w:rPr>
          <w:rFonts w:asciiTheme="minorHAnsi" w:hAnsiTheme="minorHAnsi" w:cstheme="minorHAnsi"/>
          <w:b/>
          <w:bCs/>
          <w:color w:val="auto"/>
        </w:rPr>
        <w:t xml:space="preserve">Figure </w:t>
      </w:r>
      <w:r w:rsidR="002D6585" w:rsidRPr="00605B91">
        <w:rPr>
          <w:rFonts w:asciiTheme="minorHAnsi" w:hAnsiTheme="minorHAnsi" w:cstheme="minorHAnsi"/>
          <w:b/>
          <w:bCs/>
          <w:color w:val="auto"/>
        </w:rPr>
        <w:t>10</w:t>
      </w:r>
      <w:r w:rsidRPr="00605B91">
        <w:rPr>
          <w:rFonts w:asciiTheme="minorHAnsi" w:hAnsiTheme="minorHAnsi" w:cstheme="minorHAnsi"/>
          <w:color w:val="auto"/>
        </w:rPr>
        <w:t xml:space="preserve"> here]</w:t>
      </w:r>
    </w:p>
    <w:p w14:paraId="271667EC" w14:textId="77777777" w:rsidR="00B94E97" w:rsidRPr="00605B91" w:rsidRDefault="00B94E97" w:rsidP="00B94E97">
      <w:pPr>
        <w:contextualSpacing/>
        <w:rPr>
          <w:rFonts w:asciiTheme="minorHAnsi" w:hAnsiTheme="minorHAnsi" w:cstheme="minorHAnsi"/>
          <w:color w:val="auto"/>
        </w:rPr>
      </w:pPr>
    </w:p>
    <w:p w14:paraId="7629A702" w14:textId="4BEFA5F5" w:rsidR="00347F5B" w:rsidRDefault="00347F5B" w:rsidP="00B94E97">
      <w:pPr>
        <w:contextualSpacing/>
        <w:rPr>
          <w:rFonts w:asciiTheme="minorHAnsi" w:hAnsiTheme="minorHAnsi" w:cstheme="minorHAnsi"/>
          <w:color w:val="auto"/>
        </w:rPr>
      </w:pPr>
      <w:r w:rsidRPr="00B94E97">
        <w:rPr>
          <w:rFonts w:asciiTheme="minorHAnsi" w:hAnsiTheme="minorHAnsi" w:cstheme="minorHAnsi"/>
          <w:b/>
          <w:bCs/>
          <w:color w:val="auto"/>
        </w:rPr>
        <w:t xml:space="preserve">Figure </w:t>
      </w:r>
      <w:r w:rsidR="002D6585" w:rsidRPr="00B94E97">
        <w:rPr>
          <w:rFonts w:asciiTheme="minorHAnsi" w:hAnsiTheme="minorHAnsi" w:cstheme="minorHAnsi"/>
          <w:b/>
          <w:bCs/>
          <w:color w:val="auto"/>
        </w:rPr>
        <w:t>11</w:t>
      </w:r>
      <w:r w:rsidRPr="00605B91">
        <w:rPr>
          <w:rFonts w:asciiTheme="minorHAnsi" w:hAnsiTheme="minorHAnsi" w:cstheme="minorHAnsi"/>
          <w:color w:val="auto"/>
        </w:rPr>
        <w:t xml:space="preserve"> shows the behavioral continuum of P2 of Experiment 2</w:t>
      </w:r>
      <w:r w:rsidR="00585851" w:rsidRPr="00605B91">
        <w:rPr>
          <w:rFonts w:asciiTheme="minorHAnsi" w:hAnsiTheme="minorHAnsi" w:cstheme="minorHAnsi"/>
          <w:color w:val="auto"/>
        </w:rPr>
        <w:t xml:space="preserve">, who had restricted </w:t>
      </w:r>
      <w:r w:rsidR="003C72EF" w:rsidRPr="00605B91">
        <w:rPr>
          <w:rFonts w:asciiTheme="minorHAnsi" w:hAnsiTheme="minorHAnsi" w:cstheme="minorHAnsi"/>
          <w:color w:val="auto"/>
        </w:rPr>
        <w:t>local patterns</w:t>
      </w:r>
      <w:r w:rsidR="00585851" w:rsidRPr="00605B91">
        <w:rPr>
          <w:rFonts w:asciiTheme="minorHAnsi" w:hAnsiTheme="minorHAnsi" w:cstheme="minorHAnsi"/>
          <w:color w:val="auto"/>
        </w:rPr>
        <w:t xml:space="preserve"> (see </w:t>
      </w:r>
      <w:r w:rsidR="00585851" w:rsidRPr="00B94E97">
        <w:rPr>
          <w:rFonts w:asciiTheme="minorHAnsi" w:hAnsiTheme="minorHAnsi" w:cstheme="minorHAnsi"/>
          <w:b/>
          <w:bCs/>
          <w:color w:val="auto"/>
        </w:rPr>
        <w:t>Table 2</w:t>
      </w:r>
      <w:r w:rsidR="00585851" w:rsidRPr="00605B91">
        <w:rPr>
          <w:rFonts w:asciiTheme="minorHAnsi" w:hAnsiTheme="minorHAnsi" w:cstheme="minorHAnsi"/>
          <w:color w:val="auto"/>
        </w:rPr>
        <w:t xml:space="preserve">, </w:t>
      </w:r>
      <w:r w:rsidR="007404C2" w:rsidRPr="00605B91">
        <w:rPr>
          <w:rFonts w:asciiTheme="minorHAnsi" w:hAnsiTheme="minorHAnsi" w:cstheme="minorHAnsi"/>
          <w:color w:val="auto"/>
        </w:rPr>
        <w:t xml:space="preserve">sub-experiment </w:t>
      </w:r>
      <w:r w:rsidR="00585851" w:rsidRPr="00605B91">
        <w:rPr>
          <w:rFonts w:asciiTheme="minorHAnsi" w:hAnsiTheme="minorHAnsi" w:cstheme="minorHAnsi"/>
          <w:color w:val="auto"/>
        </w:rPr>
        <w:t>2)</w:t>
      </w:r>
      <w:r w:rsidRPr="00605B91">
        <w:rPr>
          <w:rFonts w:asciiTheme="minorHAnsi" w:hAnsiTheme="minorHAnsi" w:cstheme="minorHAnsi"/>
          <w:color w:val="auto"/>
        </w:rPr>
        <w:t>. A</w:t>
      </w:r>
      <w:r w:rsidR="00BD7E6F" w:rsidRPr="00605B91">
        <w:rPr>
          <w:rFonts w:asciiTheme="minorHAnsi" w:hAnsiTheme="minorHAnsi" w:cstheme="minorHAnsi"/>
          <w:color w:val="auto"/>
        </w:rPr>
        <w:t xml:space="preserve">n </w:t>
      </w:r>
      <w:r w:rsidRPr="00605B91">
        <w:rPr>
          <w:rFonts w:asciiTheme="minorHAnsi" w:hAnsiTheme="minorHAnsi" w:cstheme="minorHAnsi"/>
          <w:color w:val="auto"/>
        </w:rPr>
        <w:t xml:space="preserve">uninterrupted sequence of accurate trials dots (blue dots) and sequence of correct trials dots (black dots) are observed </w:t>
      </w:r>
      <w:r w:rsidR="00BD7E6F" w:rsidRPr="00605B91">
        <w:rPr>
          <w:rFonts w:asciiTheme="minorHAnsi" w:hAnsiTheme="minorHAnsi" w:cstheme="minorHAnsi"/>
          <w:color w:val="auto"/>
        </w:rPr>
        <w:t xml:space="preserve">almost </w:t>
      </w:r>
      <w:r w:rsidRPr="00605B91">
        <w:rPr>
          <w:rFonts w:asciiTheme="minorHAnsi" w:hAnsiTheme="minorHAnsi" w:cstheme="minorHAnsi"/>
          <w:color w:val="auto"/>
        </w:rPr>
        <w:t xml:space="preserve">from the </w:t>
      </w:r>
      <w:r w:rsidR="00BD7E6F" w:rsidRPr="00605B91">
        <w:rPr>
          <w:rFonts w:asciiTheme="minorHAnsi" w:hAnsiTheme="minorHAnsi" w:cstheme="minorHAnsi"/>
          <w:color w:val="auto"/>
        </w:rPr>
        <w:t xml:space="preserve">beginning </w:t>
      </w:r>
      <w:r w:rsidRPr="00605B91">
        <w:rPr>
          <w:rFonts w:asciiTheme="minorHAnsi" w:hAnsiTheme="minorHAnsi" w:cstheme="minorHAnsi"/>
          <w:color w:val="auto"/>
        </w:rPr>
        <w:t>to the end of the experiment. Because P</w:t>
      </w:r>
      <w:r w:rsidR="00722C0F" w:rsidRPr="00605B91">
        <w:rPr>
          <w:rFonts w:asciiTheme="minorHAnsi" w:hAnsiTheme="minorHAnsi" w:cstheme="minorHAnsi"/>
          <w:color w:val="auto"/>
        </w:rPr>
        <w:t>2</w:t>
      </w:r>
      <w:r w:rsidRPr="00605B91">
        <w:rPr>
          <w:rFonts w:asciiTheme="minorHAnsi" w:hAnsiTheme="minorHAnsi" w:cstheme="minorHAnsi"/>
          <w:color w:val="auto"/>
        </w:rPr>
        <w:t xml:space="preserve"> was unable to vary placement sequences or have excessive placements, colored segments (red, green, gray and purple) are observed</w:t>
      </w:r>
      <w:r w:rsidR="005C10D4" w:rsidRPr="00605B91">
        <w:rPr>
          <w:rFonts w:asciiTheme="minorHAnsi" w:hAnsiTheme="minorHAnsi" w:cstheme="minorHAnsi"/>
          <w:color w:val="auto"/>
        </w:rPr>
        <w:t xml:space="preserve"> in the first panel</w:t>
      </w:r>
      <w:r w:rsidRPr="00605B91">
        <w:rPr>
          <w:rFonts w:asciiTheme="minorHAnsi" w:hAnsiTheme="minorHAnsi" w:cstheme="minorHAnsi"/>
          <w:color w:val="auto"/>
        </w:rPr>
        <w:t xml:space="preserve">, indicating the only possible sequence of figure placement and the height of the thirteen bars showed only the use of corrective trials. In </w:t>
      </w:r>
      <w:r w:rsidR="00BD7E6F" w:rsidRPr="00605B91">
        <w:rPr>
          <w:rFonts w:asciiTheme="minorHAnsi" w:hAnsiTheme="minorHAnsi" w:cstheme="minorHAnsi"/>
          <w:color w:val="auto"/>
        </w:rPr>
        <w:t xml:space="preserve">the </w:t>
      </w:r>
      <w:r w:rsidRPr="00605B91">
        <w:rPr>
          <w:rFonts w:asciiTheme="minorHAnsi" w:hAnsiTheme="minorHAnsi" w:cstheme="minorHAnsi"/>
          <w:color w:val="auto"/>
        </w:rPr>
        <w:t>second panel, a predominance of red color is observed, indicating predominance in the selection of permutable stimuli.</w:t>
      </w:r>
    </w:p>
    <w:p w14:paraId="43BE9686" w14:textId="77777777" w:rsidR="00B94E97" w:rsidRPr="00605B91" w:rsidRDefault="00B94E97" w:rsidP="00B94E97">
      <w:pPr>
        <w:contextualSpacing/>
        <w:rPr>
          <w:rFonts w:asciiTheme="minorHAnsi" w:hAnsiTheme="minorHAnsi" w:cstheme="minorHAnsi"/>
          <w:color w:val="auto"/>
        </w:rPr>
      </w:pPr>
    </w:p>
    <w:p w14:paraId="7152251A" w14:textId="6E743364" w:rsidR="00084022" w:rsidRDefault="00084022" w:rsidP="00B94E97">
      <w:pPr>
        <w:contextualSpacing/>
        <w:rPr>
          <w:rFonts w:asciiTheme="minorHAnsi" w:hAnsiTheme="minorHAnsi" w:cstheme="minorHAnsi"/>
          <w:color w:val="auto"/>
        </w:rPr>
      </w:pPr>
      <w:r w:rsidRPr="00605B91">
        <w:rPr>
          <w:rFonts w:asciiTheme="minorHAnsi" w:hAnsiTheme="minorHAnsi" w:cstheme="minorHAnsi"/>
          <w:color w:val="auto"/>
        </w:rPr>
        <w:t xml:space="preserve">[Place </w:t>
      </w:r>
      <w:r w:rsidRPr="00605B91">
        <w:rPr>
          <w:rFonts w:asciiTheme="minorHAnsi" w:hAnsiTheme="minorHAnsi" w:cstheme="minorHAnsi"/>
          <w:b/>
          <w:bCs/>
          <w:color w:val="auto"/>
        </w:rPr>
        <w:t>Figure 1</w:t>
      </w:r>
      <w:r w:rsidR="002D6585" w:rsidRPr="00605B91">
        <w:rPr>
          <w:rFonts w:asciiTheme="minorHAnsi" w:hAnsiTheme="minorHAnsi" w:cstheme="minorHAnsi"/>
          <w:b/>
          <w:bCs/>
          <w:color w:val="auto"/>
        </w:rPr>
        <w:t>1</w:t>
      </w:r>
      <w:r w:rsidRPr="00605B91">
        <w:rPr>
          <w:rFonts w:asciiTheme="minorHAnsi" w:hAnsiTheme="minorHAnsi" w:cstheme="minorHAnsi"/>
          <w:color w:val="auto"/>
        </w:rPr>
        <w:t xml:space="preserve"> here]</w:t>
      </w:r>
    </w:p>
    <w:p w14:paraId="7AE487A6" w14:textId="77777777" w:rsidR="00B94E97" w:rsidRPr="00605B91" w:rsidRDefault="00B94E97" w:rsidP="00B94E97">
      <w:pPr>
        <w:contextualSpacing/>
        <w:rPr>
          <w:rFonts w:asciiTheme="minorHAnsi" w:hAnsiTheme="minorHAnsi" w:cstheme="minorHAnsi"/>
          <w:color w:val="auto"/>
        </w:rPr>
      </w:pPr>
    </w:p>
    <w:p w14:paraId="06F674DA" w14:textId="2B5BDA12" w:rsidR="00645E0E" w:rsidRDefault="00193673" w:rsidP="00B94E97">
      <w:pPr>
        <w:contextualSpacing/>
        <w:rPr>
          <w:rFonts w:asciiTheme="minorHAnsi" w:hAnsiTheme="minorHAnsi" w:cstheme="minorHAnsi"/>
          <w:bCs/>
          <w:color w:val="auto"/>
        </w:rPr>
      </w:pPr>
      <w:r w:rsidRPr="00605B91">
        <w:rPr>
          <w:rFonts w:asciiTheme="minorHAnsi" w:hAnsiTheme="minorHAnsi" w:cstheme="minorHAnsi"/>
          <w:bCs/>
          <w:color w:val="auto"/>
        </w:rPr>
        <w:lastRenderedPageBreak/>
        <w:t xml:space="preserve">For </w:t>
      </w:r>
      <w:r w:rsidRPr="00B94E97">
        <w:rPr>
          <w:rFonts w:asciiTheme="minorHAnsi" w:hAnsiTheme="minorHAnsi" w:cstheme="minorHAnsi"/>
          <w:b/>
          <w:color w:val="auto"/>
        </w:rPr>
        <w:t>Figures</w:t>
      </w:r>
      <w:r w:rsidR="00A21E6D" w:rsidRPr="00B94E97">
        <w:rPr>
          <w:rFonts w:asciiTheme="minorHAnsi" w:hAnsiTheme="minorHAnsi" w:cstheme="minorHAnsi"/>
          <w:b/>
          <w:color w:val="auto"/>
        </w:rPr>
        <w:t xml:space="preserve"> 1</w:t>
      </w:r>
      <w:r w:rsidR="002D6585" w:rsidRPr="00B94E97">
        <w:rPr>
          <w:rFonts w:asciiTheme="minorHAnsi" w:hAnsiTheme="minorHAnsi" w:cstheme="minorHAnsi"/>
          <w:b/>
          <w:color w:val="auto"/>
        </w:rPr>
        <w:t>2 to 14</w:t>
      </w:r>
      <w:r w:rsidR="00A21E6D" w:rsidRPr="00605B91">
        <w:rPr>
          <w:rFonts w:asciiTheme="minorHAnsi" w:hAnsiTheme="minorHAnsi" w:cstheme="minorHAnsi"/>
          <w:bCs/>
          <w:color w:val="auto"/>
        </w:rPr>
        <w:t xml:space="preserve"> each row corresponds to one participant (P1 and P2), each column corresponds to training (S1, S2 and S3) and test sessions.</w:t>
      </w:r>
      <w:r w:rsidR="006F6A67" w:rsidRPr="00605B91">
        <w:rPr>
          <w:rFonts w:asciiTheme="minorHAnsi" w:hAnsiTheme="minorHAnsi" w:cstheme="minorHAnsi"/>
          <w:bCs/>
          <w:color w:val="auto"/>
        </w:rPr>
        <w:t xml:space="preserve"> </w:t>
      </w:r>
      <w:r w:rsidR="00A21E6D" w:rsidRPr="00605B91">
        <w:rPr>
          <w:rFonts w:asciiTheme="minorHAnsi" w:hAnsiTheme="minorHAnsi" w:cstheme="minorHAnsi"/>
          <w:bCs/>
          <w:color w:val="auto"/>
        </w:rPr>
        <w:t xml:space="preserve">In </w:t>
      </w:r>
      <w:r w:rsidR="00A21E6D" w:rsidRPr="00B94E97">
        <w:rPr>
          <w:rFonts w:asciiTheme="minorHAnsi" w:hAnsiTheme="minorHAnsi" w:cstheme="minorHAnsi"/>
          <w:b/>
          <w:color w:val="auto"/>
        </w:rPr>
        <w:t>Figure 1</w:t>
      </w:r>
      <w:r w:rsidR="002D6585" w:rsidRPr="00B94E97">
        <w:rPr>
          <w:rFonts w:asciiTheme="minorHAnsi" w:hAnsiTheme="minorHAnsi" w:cstheme="minorHAnsi"/>
          <w:b/>
          <w:color w:val="auto"/>
        </w:rPr>
        <w:t>2</w:t>
      </w:r>
      <w:r w:rsidR="00B1624B" w:rsidRPr="00605B91">
        <w:rPr>
          <w:rFonts w:asciiTheme="minorHAnsi" w:hAnsiTheme="minorHAnsi" w:cstheme="minorHAnsi"/>
          <w:bCs/>
          <w:color w:val="auto"/>
        </w:rPr>
        <w:t xml:space="preserve"> every point </w:t>
      </w:r>
      <w:r w:rsidR="00AD69B5" w:rsidRPr="00605B91">
        <w:rPr>
          <w:rFonts w:asciiTheme="minorHAnsi" w:hAnsiTheme="minorHAnsi" w:cstheme="minorHAnsi"/>
          <w:bCs/>
          <w:color w:val="auto"/>
        </w:rPr>
        <w:t>represents</w:t>
      </w:r>
      <w:r w:rsidR="00A21E6D" w:rsidRPr="00605B91">
        <w:rPr>
          <w:rFonts w:asciiTheme="minorHAnsi" w:hAnsiTheme="minorHAnsi" w:cstheme="minorHAnsi"/>
          <w:bCs/>
          <w:color w:val="auto"/>
        </w:rPr>
        <w:t xml:space="preserve"> the position of </w:t>
      </w:r>
      <w:r w:rsidR="00BD7E6F" w:rsidRPr="00605B91">
        <w:rPr>
          <w:rFonts w:asciiTheme="minorHAnsi" w:hAnsiTheme="minorHAnsi" w:cstheme="minorHAnsi"/>
          <w:bCs/>
          <w:color w:val="auto"/>
        </w:rPr>
        <w:t xml:space="preserve">the </w:t>
      </w:r>
      <w:r w:rsidR="00A21E6D" w:rsidRPr="00605B91">
        <w:rPr>
          <w:rFonts w:asciiTheme="minorHAnsi" w:hAnsiTheme="minorHAnsi" w:cstheme="minorHAnsi"/>
          <w:bCs/>
          <w:color w:val="auto"/>
        </w:rPr>
        <w:t>cursor</w:t>
      </w:r>
      <w:r w:rsidR="00DE0CE0" w:rsidRPr="00605B91">
        <w:rPr>
          <w:rFonts w:asciiTheme="minorHAnsi" w:hAnsiTheme="minorHAnsi" w:cstheme="minorHAnsi"/>
          <w:bCs/>
          <w:color w:val="auto"/>
        </w:rPr>
        <w:t xml:space="preserve"> at the x and y coordinates of the screen,</w:t>
      </w:r>
      <w:r w:rsidR="00A21E6D" w:rsidRPr="00605B91">
        <w:rPr>
          <w:rFonts w:asciiTheme="minorHAnsi" w:hAnsiTheme="minorHAnsi" w:cstheme="minorHAnsi"/>
          <w:bCs/>
          <w:color w:val="auto"/>
        </w:rPr>
        <w:t xml:space="preserve"> every five frames per second</w:t>
      </w:r>
      <w:r w:rsidR="00DE0CE0" w:rsidRPr="00605B91">
        <w:rPr>
          <w:rFonts w:asciiTheme="minorHAnsi" w:hAnsiTheme="minorHAnsi" w:cstheme="minorHAnsi"/>
          <w:bCs/>
          <w:color w:val="auto"/>
        </w:rPr>
        <w:t>. E</w:t>
      </w:r>
      <w:r w:rsidR="00A21E6D" w:rsidRPr="00605B91">
        <w:rPr>
          <w:rFonts w:asciiTheme="minorHAnsi" w:hAnsiTheme="minorHAnsi" w:cstheme="minorHAnsi"/>
          <w:bCs/>
          <w:color w:val="auto"/>
        </w:rPr>
        <w:t>ach color represents a zone of the screen, the blue</w:t>
      </w:r>
      <w:r w:rsidR="0026255F" w:rsidRPr="00605B91">
        <w:rPr>
          <w:rFonts w:asciiTheme="minorHAnsi" w:hAnsiTheme="minorHAnsi" w:cstheme="minorHAnsi"/>
          <w:bCs/>
          <w:color w:val="auto"/>
        </w:rPr>
        <w:t xml:space="preserve"> one</w:t>
      </w:r>
      <w:r w:rsidR="00A21E6D" w:rsidRPr="00605B91">
        <w:rPr>
          <w:rFonts w:asciiTheme="minorHAnsi" w:hAnsiTheme="minorHAnsi" w:cstheme="minorHAnsi"/>
          <w:bCs/>
          <w:color w:val="auto"/>
        </w:rPr>
        <w:t xml:space="preserve"> represents the SRC zone, the red</w:t>
      </w:r>
      <w:r w:rsidR="0026255F" w:rsidRPr="00605B91">
        <w:rPr>
          <w:rFonts w:asciiTheme="minorHAnsi" w:hAnsiTheme="minorHAnsi" w:cstheme="minorHAnsi"/>
          <w:bCs/>
          <w:color w:val="auto"/>
        </w:rPr>
        <w:t xml:space="preserve"> one</w:t>
      </w:r>
      <w:r w:rsidR="00A21E6D" w:rsidRPr="00605B91">
        <w:rPr>
          <w:rFonts w:asciiTheme="minorHAnsi" w:hAnsiTheme="minorHAnsi" w:cstheme="minorHAnsi"/>
          <w:bCs/>
          <w:color w:val="auto"/>
        </w:rPr>
        <w:t xml:space="preserve"> represents the CRC zone, and the green </w:t>
      </w:r>
      <w:r w:rsidR="0026255F" w:rsidRPr="00605B91">
        <w:rPr>
          <w:rFonts w:asciiTheme="minorHAnsi" w:hAnsiTheme="minorHAnsi" w:cstheme="minorHAnsi"/>
          <w:bCs/>
          <w:color w:val="auto"/>
        </w:rPr>
        <w:t>one</w:t>
      </w:r>
      <w:r w:rsidR="00A21E6D" w:rsidRPr="00605B91">
        <w:rPr>
          <w:rFonts w:asciiTheme="minorHAnsi" w:hAnsiTheme="minorHAnsi" w:cstheme="minorHAnsi"/>
          <w:bCs/>
          <w:color w:val="auto"/>
        </w:rPr>
        <w:t xml:space="preserve"> represents the </w:t>
      </w:r>
      <w:r w:rsidR="00395935" w:rsidRPr="00605B91">
        <w:rPr>
          <w:rFonts w:asciiTheme="minorHAnsi" w:hAnsiTheme="minorHAnsi" w:cstheme="minorHAnsi"/>
          <w:bCs/>
          <w:color w:val="auto"/>
        </w:rPr>
        <w:t>bank zone</w:t>
      </w:r>
      <w:r w:rsidR="006F6A67" w:rsidRPr="00605B91">
        <w:rPr>
          <w:rFonts w:asciiTheme="minorHAnsi" w:hAnsiTheme="minorHAnsi" w:cstheme="minorHAnsi"/>
          <w:bCs/>
          <w:color w:val="auto"/>
        </w:rPr>
        <w:t xml:space="preserve">. </w:t>
      </w:r>
    </w:p>
    <w:p w14:paraId="7DC9A74C" w14:textId="77777777" w:rsidR="00B94E97" w:rsidRPr="00605B91" w:rsidRDefault="00B94E97" w:rsidP="00B94E97">
      <w:pPr>
        <w:contextualSpacing/>
        <w:rPr>
          <w:rFonts w:asciiTheme="minorHAnsi" w:hAnsiTheme="minorHAnsi" w:cstheme="minorHAnsi"/>
          <w:bCs/>
          <w:color w:val="auto"/>
        </w:rPr>
      </w:pPr>
    </w:p>
    <w:p w14:paraId="6C21E3A0" w14:textId="62631486" w:rsidR="00645E0E" w:rsidRDefault="00645E0E" w:rsidP="00B94E97">
      <w:pPr>
        <w:contextualSpacing/>
        <w:rPr>
          <w:rFonts w:asciiTheme="minorHAnsi" w:hAnsiTheme="minorHAnsi" w:cstheme="minorHAnsi"/>
          <w:bCs/>
          <w:color w:val="auto"/>
        </w:rPr>
      </w:pPr>
      <w:r w:rsidRPr="00605B91">
        <w:rPr>
          <w:rFonts w:asciiTheme="minorHAnsi" w:hAnsiTheme="minorHAnsi" w:cstheme="minorHAnsi"/>
          <w:bCs/>
          <w:color w:val="auto"/>
        </w:rPr>
        <w:t xml:space="preserve">In </w:t>
      </w:r>
      <w:r w:rsidR="00BD7E6F" w:rsidRPr="00605B91">
        <w:rPr>
          <w:rFonts w:asciiTheme="minorHAnsi" w:hAnsiTheme="minorHAnsi" w:cstheme="minorHAnsi"/>
          <w:bCs/>
          <w:color w:val="auto"/>
        </w:rPr>
        <w:t xml:space="preserve">the </w:t>
      </w:r>
      <w:r w:rsidRPr="00605B91">
        <w:rPr>
          <w:rFonts w:asciiTheme="minorHAnsi" w:hAnsiTheme="minorHAnsi" w:cstheme="minorHAnsi"/>
          <w:bCs/>
          <w:color w:val="auto"/>
        </w:rPr>
        <w:t>participant wit</w:t>
      </w:r>
      <w:r w:rsidR="00722C0F" w:rsidRPr="00605B91">
        <w:rPr>
          <w:rFonts w:asciiTheme="minorHAnsi" w:hAnsiTheme="minorHAnsi" w:cstheme="minorHAnsi"/>
          <w:bCs/>
          <w:color w:val="auto"/>
        </w:rPr>
        <w:t>h</w:t>
      </w:r>
      <w:r w:rsidRPr="00605B91">
        <w:rPr>
          <w:rFonts w:asciiTheme="minorHAnsi" w:hAnsiTheme="minorHAnsi" w:cstheme="minorHAnsi"/>
          <w:bCs/>
          <w:color w:val="auto"/>
        </w:rPr>
        <w:t xml:space="preserve"> unrestricted local patterns (P1)</w:t>
      </w:r>
      <w:r w:rsidR="00BD7E6F" w:rsidRPr="00605B91">
        <w:rPr>
          <w:rFonts w:asciiTheme="minorHAnsi" w:hAnsiTheme="minorHAnsi" w:cstheme="minorHAnsi"/>
          <w:bCs/>
          <w:color w:val="auto"/>
        </w:rPr>
        <w:t>,</w:t>
      </w:r>
      <w:r w:rsidRPr="00605B91">
        <w:rPr>
          <w:rFonts w:asciiTheme="minorHAnsi" w:hAnsiTheme="minorHAnsi" w:cstheme="minorHAnsi"/>
          <w:bCs/>
          <w:color w:val="auto"/>
        </w:rPr>
        <w:t xml:space="preserve"> the points are observed, to a greater extent, in the CRC and bank zones, unlike the participant with restricted local patterns (P2) in which point distribution is observed in the three zones of the screen.</w:t>
      </w:r>
    </w:p>
    <w:p w14:paraId="0E174ACD" w14:textId="77777777" w:rsidR="00B94E97" w:rsidRPr="00605B91" w:rsidRDefault="00B94E97" w:rsidP="00B94E97">
      <w:pPr>
        <w:contextualSpacing/>
        <w:rPr>
          <w:rFonts w:asciiTheme="minorHAnsi" w:hAnsiTheme="minorHAnsi" w:cstheme="minorHAnsi"/>
          <w:bCs/>
          <w:color w:val="auto"/>
        </w:rPr>
      </w:pPr>
    </w:p>
    <w:p w14:paraId="1BD2012E" w14:textId="781F2DE6" w:rsidR="007F7241" w:rsidRDefault="007F7241" w:rsidP="00B94E97">
      <w:pPr>
        <w:contextualSpacing/>
        <w:rPr>
          <w:rFonts w:asciiTheme="minorHAnsi" w:hAnsiTheme="minorHAnsi" w:cstheme="minorHAnsi"/>
          <w:color w:val="auto"/>
        </w:rPr>
      </w:pPr>
      <w:r w:rsidRPr="00605B91">
        <w:rPr>
          <w:rFonts w:asciiTheme="minorHAnsi" w:hAnsiTheme="minorHAnsi" w:cstheme="minorHAnsi"/>
          <w:color w:val="auto"/>
        </w:rPr>
        <w:t xml:space="preserve">[Place </w:t>
      </w:r>
      <w:r w:rsidRPr="00605B91">
        <w:rPr>
          <w:rFonts w:asciiTheme="minorHAnsi" w:hAnsiTheme="minorHAnsi" w:cstheme="minorHAnsi"/>
          <w:b/>
          <w:bCs/>
          <w:color w:val="auto"/>
        </w:rPr>
        <w:t>Figure 1</w:t>
      </w:r>
      <w:r w:rsidR="002D6585" w:rsidRPr="00605B91">
        <w:rPr>
          <w:rFonts w:asciiTheme="minorHAnsi" w:hAnsiTheme="minorHAnsi" w:cstheme="minorHAnsi"/>
          <w:b/>
          <w:bCs/>
          <w:color w:val="auto"/>
        </w:rPr>
        <w:t>2</w:t>
      </w:r>
      <w:r w:rsidRPr="00605B91">
        <w:rPr>
          <w:rFonts w:asciiTheme="minorHAnsi" w:hAnsiTheme="minorHAnsi" w:cstheme="minorHAnsi"/>
          <w:color w:val="auto"/>
        </w:rPr>
        <w:t xml:space="preserve"> here]</w:t>
      </w:r>
    </w:p>
    <w:p w14:paraId="5F30CA50" w14:textId="77777777" w:rsidR="00B94E97" w:rsidRPr="00605B91" w:rsidRDefault="00B94E97" w:rsidP="00B94E97">
      <w:pPr>
        <w:contextualSpacing/>
        <w:rPr>
          <w:rFonts w:asciiTheme="minorHAnsi" w:hAnsiTheme="minorHAnsi" w:cstheme="minorHAnsi"/>
          <w:color w:val="auto"/>
        </w:rPr>
      </w:pPr>
    </w:p>
    <w:p w14:paraId="028F5C0D" w14:textId="67CD6AF6" w:rsidR="003F663D" w:rsidRDefault="00BC337B" w:rsidP="00B94E97">
      <w:pPr>
        <w:contextualSpacing/>
        <w:rPr>
          <w:rFonts w:asciiTheme="minorHAnsi" w:hAnsiTheme="minorHAnsi" w:cstheme="minorHAnsi"/>
          <w:bCs/>
          <w:color w:val="auto"/>
        </w:rPr>
      </w:pPr>
      <w:r w:rsidRPr="00605B91">
        <w:rPr>
          <w:rFonts w:asciiTheme="minorHAnsi" w:hAnsiTheme="minorHAnsi" w:cstheme="minorHAnsi"/>
          <w:bCs/>
          <w:color w:val="auto"/>
        </w:rPr>
        <w:t xml:space="preserve">In </w:t>
      </w:r>
      <w:r w:rsidRPr="00B94E97">
        <w:rPr>
          <w:rFonts w:asciiTheme="minorHAnsi" w:hAnsiTheme="minorHAnsi" w:cstheme="minorHAnsi"/>
          <w:b/>
          <w:color w:val="auto"/>
        </w:rPr>
        <w:t>Figure 1</w:t>
      </w:r>
      <w:r w:rsidR="002D6585" w:rsidRPr="00B94E97">
        <w:rPr>
          <w:rFonts w:asciiTheme="minorHAnsi" w:hAnsiTheme="minorHAnsi" w:cstheme="minorHAnsi"/>
          <w:b/>
          <w:color w:val="auto"/>
        </w:rPr>
        <w:t>3</w:t>
      </w:r>
      <w:r w:rsidRPr="00605B91">
        <w:rPr>
          <w:rFonts w:asciiTheme="minorHAnsi" w:hAnsiTheme="minorHAnsi" w:cstheme="minorHAnsi"/>
          <w:bCs/>
          <w:color w:val="auto"/>
        </w:rPr>
        <w:t xml:space="preserve"> the dragging figures through the cursor</w:t>
      </w:r>
      <w:r w:rsidR="0070303D" w:rsidRPr="00605B91">
        <w:rPr>
          <w:rFonts w:asciiTheme="minorHAnsi" w:hAnsiTheme="minorHAnsi" w:cstheme="minorHAnsi"/>
          <w:bCs/>
          <w:color w:val="auto"/>
        </w:rPr>
        <w:t xml:space="preserve"> (blue points), cursor movements (red points) and the cursor repose (green points) are</w:t>
      </w:r>
      <w:r w:rsidRPr="00605B91">
        <w:rPr>
          <w:rFonts w:asciiTheme="minorHAnsi" w:hAnsiTheme="minorHAnsi" w:cstheme="minorHAnsi"/>
          <w:bCs/>
          <w:color w:val="auto"/>
        </w:rPr>
        <w:t xml:space="preserve"> shown for each participant trough </w:t>
      </w:r>
      <w:r w:rsidR="00BD7E6F" w:rsidRPr="00605B91">
        <w:rPr>
          <w:rFonts w:asciiTheme="minorHAnsi" w:hAnsiTheme="minorHAnsi" w:cstheme="minorHAnsi"/>
          <w:bCs/>
          <w:color w:val="auto"/>
        </w:rPr>
        <w:t>E</w:t>
      </w:r>
      <w:r w:rsidRPr="00605B91">
        <w:rPr>
          <w:rFonts w:asciiTheme="minorHAnsi" w:hAnsiTheme="minorHAnsi" w:cstheme="minorHAnsi"/>
          <w:bCs/>
          <w:color w:val="auto"/>
        </w:rPr>
        <w:t>xperiment 2. In both participants, figures are being dragged from the bank zone to the CRC zone</w:t>
      </w:r>
      <w:r w:rsidR="00163FC0" w:rsidRPr="00605B91">
        <w:rPr>
          <w:rFonts w:asciiTheme="minorHAnsi" w:hAnsiTheme="minorHAnsi" w:cstheme="minorHAnsi"/>
          <w:bCs/>
          <w:color w:val="auto"/>
        </w:rPr>
        <w:t>, and in some cases (S2, S3 and Test) figure dragging is observed inside the SRC zone.</w:t>
      </w:r>
      <w:r w:rsidR="0070303D" w:rsidRPr="00605B91">
        <w:rPr>
          <w:rFonts w:asciiTheme="minorHAnsi" w:hAnsiTheme="minorHAnsi" w:cstheme="minorHAnsi"/>
          <w:bCs/>
          <w:color w:val="auto"/>
        </w:rPr>
        <w:t xml:space="preserve"> </w:t>
      </w:r>
      <w:r w:rsidR="00B95EB6" w:rsidRPr="00605B91">
        <w:rPr>
          <w:rFonts w:asciiTheme="minorHAnsi" w:hAnsiTheme="minorHAnsi" w:cstheme="minorHAnsi"/>
          <w:bCs/>
          <w:color w:val="auto"/>
        </w:rPr>
        <w:t xml:space="preserve">In P1 less density of red points is observed (less cursor movement), furthermore, red points are </w:t>
      </w:r>
      <w:r w:rsidR="009B6960" w:rsidRPr="00605B91">
        <w:rPr>
          <w:rFonts w:asciiTheme="minorHAnsi" w:hAnsiTheme="minorHAnsi" w:cstheme="minorHAnsi"/>
          <w:bCs/>
          <w:color w:val="auto"/>
        </w:rPr>
        <w:t>observed to</w:t>
      </w:r>
      <w:r w:rsidR="00B95EB6" w:rsidRPr="00605B91">
        <w:rPr>
          <w:rFonts w:asciiTheme="minorHAnsi" w:hAnsiTheme="minorHAnsi" w:cstheme="minorHAnsi"/>
          <w:bCs/>
          <w:color w:val="auto"/>
        </w:rPr>
        <w:t xml:space="preserve"> a greater extent in the CRC and bank zones, green point</w:t>
      </w:r>
      <w:r w:rsidR="00722C0F" w:rsidRPr="00605B91">
        <w:rPr>
          <w:rFonts w:asciiTheme="minorHAnsi" w:hAnsiTheme="minorHAnsi" w:cstheme="minorHAnsi"/>
          <w:bCs/>
          <w:color w:val="auto"/>
        </w:rPr>
        <w:t>s</w:t>
      </w:r>
      <w:r w:rsidR="00B95EB6" w:rsidRPr="00605B91">
        <w:rPr>
          <w:rFonts w:asciiTheme="minorHAnsi" w:hAnsiTheme="minorHAnsi" w:cstheme="minorHAnsi"/>
          <w:bCs/>
          <w:color w:val="auto"/>
        </w:rPr>
        <w:t xml:space="preserve"> are observed only during S1, later disappears and density of red points increases, but not to the same degree as</w:t>
      </w:r>
      <w:r w:rsidR="00722C0F" w:rsidRPr="00605B91">
        <w:rPr>
          <w:rFonts w:asciiTheme="minorHAnsi" w:hAnsiTheme="minorHAnsi" w:cstheme="minorHAnsi"/>
          <w:bCs/>
          <w:color w:val="auto"/>
        </w:rPr>
        <w:t xml:space="preserve"> in</w:t>
      </w:r>
      <w:r w:rsidR="00B95EB6" w:rsidRPr="00605B91">
        <w:rPr>
          <w:rFonts w:asciiTheme="minorHAnsi" w:hAnsiTheme="minorHAnsi" w:cstheme="minorHAnsi"/>
          <w:bCs/>
          <w:color w:val="auto"/>
        </w:rPr>
        <w:t xml:space="preserve"> P2. </w:t>
      </w:r>
      <w:r w:rsidR="0070303D" w:rsidRPr="00605B91">
        <w:rPr>
          <w:rFonts w:asciiTheme="minorHAnsi" w:hAnsiTheme="minorHAnsi" w:cstheme="minorHAnsi"/>
          <w:bCs/>
          <w:color w:val="auto"/>
        </w:rPr>
        <w:t xml:space="preserve">In participant with restriction of local patterns(P2) red points are observed in SRC zone, this indicates that the participant moved the cursor within this </w:t>
      </w:r>
      <w:r w:rsidR="009B6960" w:rsidRPr="00605B91">
        <w:rPr>
          <w:rFonts w:asciiTheme="minorHAnsi" w:hAnsiTheme="minorHAnsi" w:cstheme="minorHAnsi"/>
          <w:bCs/>
          <w:color w:val="auto"/>
        </w:rPr>
        <w:t>zone, even</w:t>
      </w:r>
      <w:r w:rsidR="0070303D" w:rsidRPr="00605B91">
        <w:rPr>
          <w:rFonts w:asciiTheme="minorHAnsi" w:hAnsiTheme="minorHAnsi" w:cstheme="minorHAnsi"/>
          <w:bCs/>
          <w:color w:val="auto"/>
        </w:rPr>
        <w:t>, from S3, movements are observed in the CRC zone, in addition to the movements observed in the bank zone</w:t>
      </w:r>
      <w:r w:rsidR="004D072C" w:rsidRPr="00605B91">
        <w:rPr>
          <w:rFonts w:asciiTheme="minorHAnsi" w:hAnsiTheme="minorHAnsi" w:cstheme="minorHAnsi"/>
          <w:bCs/>
          <w:color w:val="auto"/>
        </w:rPr>
        <w:t xml:space="preserve">, the green points that indicate that the cursor was in repose are observed to a greater extent </w:t>
      </w:r>
      <w:r w:rsidR="00B95EB6" w:rsidRPr="00605B91">
        <w:rPr>
          <w:rFonts w:asciiTheme="minorHAnsi" w:hAnsiTheme="minorHAnsi" w:cstheme="minorHAnsi"/>
          <w:bCs/>
          <w:color w:val="auto"/>
        </w:rPr>
        <w:t>during</w:t>
      </w:r>
      <w:r w:rsidR="004D072C" w:rsidRPr="00605B91">
        <w:rPr>
          <w:rFonts w:asciiTheme="minorHAnsi" w:hAnsiTheme="minorHAnsi" w:cstheme="minorHAnsi"/>
          <w:bCs/>
          <w:color w:val="auto"/>
        </w:rPr>
        <w:t xml:space="preserve"> S1 and S2, later disappear almost completely and the density of red points increases.</w:t>
      </w:r>
    </w:p>
    <w:p w14:paraId="4E8D5587" w14:textId="77777777" w:rsidR="00B94E97" w:rsidRPr="00605B91" w:rsidRDefault="00B94E97" w:rsidP="00B94E97">
      <w:pPr>
        <w:contextualSpacing/>
        <w:rPr>
          <w:rFonts w:asciiTheme="minorHAnsi" w:hAnsiTheme="minorHAnsi" w:cstheme="minorHAnsi"/>
          <w:bCs/>
          <w:color w:val="auto"/>
        </w:rPr>
      </w:pPr>
    </w:p>
    <w:p w14:paraId="1D362A4A" w14:textId="146D44AD" w:rsidR="00F74CBA" w:rsidRDefault="00F74CBA" w:rsidP="00B94E97">
      <w:pPr>
        <w:contextualSpacing/>
        <w:rPr>
          <w:rFonts w:asciiTheme="minorHAnsi" w:hAnsiTheme="minorHAnsi" w:cstheme="minorHAnsi"/>
          <w:color w:val="auto"/>
        </w:rPr>
      </w:pPr>
      <w:r w:rsidRPr="00605B91">
        <w:rPr>
          <w:rFonts w:asciiTheme="minorHAnsi" w:hAnsiTheme="minorHAnsi" w:cstheme="minorHAnsi"/>
          <w:color w:val="auto"/>
        </w:rPr>
        <w:t xml:space="preserve">[Place </w:t>
      </w:r>
      <w:r w:rsidRPr="00605B91">
        <w:rPr>
          <w:rFonts w:asciiTheme="minorHAnsi" w:hAnsiTheme="minorHAnsi" w:cstheme="minorHAnsi"/>
          <w:b/>
          <w:bCs/>
          <w:color w:val="auto"/>
        </w:rPr>
        <w:t>Figure 1</w:t>
      </w:r>
      <w:r w:rsidR="002D6585" w:rsidRPr="00605B91">
        <w:rPr>
          <w:rFonts w:asciiTheme="minorHAnsi" w:hAnsiTheme="minorHAnsi" w:cstheme="minorHAnsi"/>
          <w:b/>
          <w:bCs/>
          <w:color w:val="auto"/>
        </w:rPr>
        <w:t>3</w:t>
      </w:r>
      <w:r w:rsidRPr="00605B91">
        <w:rPr>
          <w:rFonts w:asciiTheme="minorHAnsi" w:hAnsiTheme="minorHAnsi" w:cstheme="minorHAnsi"/>
          <w:color w:val="auto"/>
        </w:rPr>
        <w:t xml:space="preserve"> here]</w:t>
      </w:r>
    </w:p>
    <w:p w14:paraId="3EF057FF" w14:textId="77777777" w:rsidR="00B94E97" w:rsidRPr="00605B91" w:rsidRDefault="00B94E97" w:rsidP="00B94E97">
      <w:pPr>
        <w:contextualSpacing/>
        <w:rPr>
          <w:rFonts w:asciiTheme="minorHAnsi" w:hAnsiTheme="minorHAnsi" w:cstheme="minorHAnsi"/>
          <w:color w:val="auto"/>
        </w:rPr>
      </w:pPr>
    </w:p>
    <w:p w14:paraId="4DCBE3A1" w14:textId="0095DCE8" w:rsidR="002144F9" w:rsidRDefault="00442596" w:rsidP="00B94E97">
      <w:pPr>
        <w:contextualSpacing/>
        <w:rPr>
          <w:rFonts w:asciiTheme="minorHAnsi" w:hAnsiTheme="minorHAnsi" w:cstheme="minorHAnsi"/>
          <w:bCs/>
          <w:color w:val="auto"/>
        </w:rPr>
      </w:pPr>
      <w:r w:rsidRPr="00605B91">
        <w:rPr>
          <w:rFonts w:asciiTheme="minorHAnsi" w:hAnsiTheme="minorHAnsi" w:cstheme="minorHAnsi"/>
          <w:bCs/>
          <w:color w:val="auto"/>
        </w:rPr>
        <w:t xml:space="preserve">In </w:t>
      </w:r>
      <w:r w:rsidRPr="00B94E97">
        <w:rPr>
          <w:rFonts w:asciiTheme="minorHAnsi" w:hAnsiTheme="minorHAnsi" w:cstheme="minorHAnsi"/>
          <w:b/>
          <w:color w:val="auto"/>
        </w:rPr>
        <w:t>Figure 1</w:t>
      </w:r>
      <w:r w:rsidR="002D6585" w:rsidRPr="00B94E97">
        <w:rPr>
          <w:rFonts w:asciiTheme="minorHAnsi" w:hAnsiTheme="minorHAnsi" w:cstheme="minorHAnsi"/>
          <w:b/>
          <w:color w:val="auto"/>
        </w:rPr>
        <w:t>4</w:t>
      </w:r>
      <w:r w:rsidRPr="00605B91">
        <w:rPr>
          <w:rFonts w:asciiTheme="minorHAnsi" w:hAnsiTheme="minorHAnsi" w:cstheme="minorHAnsi"/>
          <w:bCs/>
          <w:color w:val="auto"/>
        </w:rPr>
        <w:t xml:space="preserve"> transitions between zones are shown. Each letter</w:t>
      </w:r>
      <w:r w:rsidR="002C499C" w:rsidRPr="00605B91">
        <w:rPr>
          <w:rFonts w:asciiTheme="minorHAnsi" w:hAnsiTheme="minorHAnsi" w:cstheme="minorHAnsi"/>
          <w:bCs/>
          <w:color w:val="auto"/>
        </w:rPr>
        <w:t xml:space="preserve"> and color</w:t>
      </w:r>
      <w:r w:rsidRPr="00605B91">
        <w:rPr>
          <w:rFonts w:asciiTheme="minorHAnsi" w:hAnsiTheme="minorHAnsi" w:cstheme="minorHAnsi"/>
          <w:bCs/>
          <w:color w:val="auto"/>
        </w:rPr>
        <w:t xml:space="preserve"> </w:t>
      </w:r>
      <w:r w:rsidR="007F3C2F" w:rsidRPr="00605B91">
        <w:rPr>
          <w:rFonts w:asciiTheme="minorHAnsi" w:hAnsiTheme="minorHAnsi" w:cstheme="minorHAnsi"/>
          <w:bCs/>
          <w:color w:val="auto"/>
        </w:rPr>
        <w:t>depict</w:t>
      </w:r>
      <w:r w:rsidRPr="00605B91">
        <w:rPr>
          <w:rFonts w:asciiTheme="minorHAnsi" w:hAnsiTheme="minorHAnsi" w:cstheme="minorHAnsi"/>
          <w:bCs/>
          <w:color w:val="auto"/>
        </w:rPr>
        <w:t xml:space="preserve"> one </w:t>
      </w:r>
      <w:r w:rsidR="00371E37" w:rsidRPr="00605B91">
        <w:rPr>
          <w:rFonts w:asciiTheme="minorHAnsi" w:hAnsiTheme="minorHAnsi" w:cstheme="minorHAnsi"/>
          <w:bCs/>
          <w:color w:val="auto"/>
        </w:rPr>
        <w:t>zone:</w:t>
      </w:r>
      <w:r w:rsidRPr="00605B91">
        <w:rPr>
          <w:rFonts w:asciiTheme="minorHAnsi" w:hAnsiTheme="minorHAnsi" w:cstheme="minorHAnsi"/>
          <w:bCs/>
          <w:color w:val="auto"/>
        </w:rPr>
        <w:t xml:space="preserve"> A</w:t>
      </w:r>
      <w:r w:rsidR="002C499C" w:rsidRPr="00605B91">
        <w:rPr>
          <w:rFonts w:asciiTheme="minorHAnsi" w:hAnsiTheme="minorHAnsi" w:cstheme="minorHAnsi"/>
          <w:bCs/>
          <w:color w:val="auto"/>
        </w:rPr>
        <w:t xml:space="preserve"> (light blue)</w:t>
      </w:r>
      <w:r w:rsidRPr="00605B91">
        <w:rPr>
          <w:rFonts w:asciiTheme="minorHAnsi" w:hAnsiTheme="minorHAnsi" w:cstheme="minorHAnsi"/>
          <w:bCs/>
          <w:color w:val="auto"/>
        </w:rPr>
        <w:t xml:space="preserve"> for SRC zone, B</w:t>
      </w:r>
      <w:r w:rsidR="002C499C" w:rsidRPr="00605B91">
        <w:rPr>
          <w:rFonts w:asciiTheme="minorHAnsi" w:hAnsiTheme="minorHAnsi" w:cstheme="minorHAnsi"/>
          <w:bCs/>
          <w:color w:val="auto"/>
        </w:rPr>
        <w:t xml:space="preserve"> (dark blue)</w:t>
      </w:r>
      <w:r w:rsidRPr="00605B91">
        <w:rPr>
          <w:rFonts w:asciiTheme="minorHAnsi" w:hAnsiTheme="minorHAnsi" w:cstheme="minorHAnsi"/>
          <w:bCs/>
          <w:color w:val="auto"/>
        </w:rPr>
        <w:t xml:space="preserve"> for CRC zone and C </w:t>
      </w:r>
      <w:r w:rsidR="002C499C" w:rsidRPr="00605B91">
        <w:rPr>
          <w:rFonts w:asciiTheme="minorHAnsi" w:hAnsiTheme="minorHAnsi" w:cstheme="minorHAnsi"/>
          <w:bCs/>
          <w:color w:val="auto"/>
        </w:rPr>
        <w:t xml:space="preserve">(orange) </w:t>
      </w:r>
      <w:r w:rsidRPr="00605B91">
        <w:rPr>
          <w:rFonts w:asciiTheme="minorHAnsi" w:hAnsiTheme="minorHAnsi" w:cstheme="minorHAnsi"/>
          <w:bCs/>
          <w:color w:val="auto"/>
        </w:rPr>
        <w:t xml:space="preserve">for </w:t>
      </w:r>
      <w:r w:rsidR="005C10D4" w:rsidRPr="00605B91">
        <w:rPr>
          <w:rFonts w:asciiTheme="minorHAnsi" w:hAnsiTheme="minorHAnsi" w:cstheme="minorHAnsi"/>
          <w:bCs/>
          <w:color w:val="auto"/>
        </w:rPr>
        <w:t xml:space="preserve">the </w:t>
      </w:r>
      <w:r w:rsidRPr="00605B91">
        <w:rPr>
          <w:rFonts w:asciiTheme="minorHAnsi" w:hAnsiTheme="minorHAnsi" w:cstheme="minorHAnsi"/>
          <w:bCs/>
          <w:color w:val="auto"/>
        </w:rPr>
        <w:t>Bank zone.</w:t>
      </w:r>
      <w:r w:rsidR="00371E37" w:rsidRPr="00605B91">
        <w:rPr>
          <w:rFonts w:asciiTheme="minorHAnsi" w:hAnsiTheme="minorHAnsi" w:cstheme="minorHAnsi"/>
          <w:bCs/>
          <w:color w:val="auto"/>
        </w:rPr>
        <w:t xml:space="preserve"> From </w:t>
      </w:r>
      <w:r w:rsidR="001B343E" w:rsidRPr="00605B91">
        <w:rPr>
          <w:rFonts w:asciiTheme="minorHAnsi" w:hAnsiTheme="minorHAnsi" w:cstheme="minorHAnsi"/>
          <w:bCs/>
          <w:color w:val="auto"/>
        </w:rPr>
        <w:t>left</w:t>
      </w:r>
      <w:r w:rsidR="00371E37" w:rsidRPr="00605B91">
        <w:rPr>
          <w:rFonts w:asciiTheme="minorHAnsi" w:hAnsiTheme="minorHAnsi" w:cstheme="minorHAnsi"/>
          <w:bCs/>
          <w:color w:val="auto"/>
        </w:rPr>
        <w:t xml:space="preserve"> to </w:t>
      </w:r>
      <w:r w:rsidR="001B343E" w:rsidRPr="00605B91">
        <w:rPr>
          <w:rFonts w:asciiTheme="minorHAnsi" w:hAnsiTheme="minorHAnsi" w:cstheme="minorHAnsi"/>
          <w:bCs/>
          <w:color w:val="auto"/>
        </w:rPr>
        <w:t>right</w:t>
      </w:r>
      <w:r w:rsidR="007F3C2F" w:rsidRPr="00605B91">
        <w:rPr>
          <w:rFonts w:asciiTheme="minorHAnsi" w:hAnsiTheme="minorHAnsi" w:cstheme="minorHAnsi"/>
          <w:bCs/>
          <w:color w:val="auto"/>
        </w:rPr>
        <w:t>,</w:t>
      </w:r>
      <w:r w:rsidR="00371E37" w:rsidRPr="00605B91">
        <w:rPr>
          <w:rFonts w:asciiTheme="minorHAnsi" w:hAnsiTheme="minorHAnsi" w:cstheme="minorHAnsi"/>
          <w:bCs/>
          <w:color w:val="auto"/>
        </w:rPr>
        <w:t xml:space="preserve"> </w:t>
      </w:r>
      <w:r w:rsidR="009350EE" w:rsidRPr="00605B91">
        <w:rPr>
          <w:rFonts w:asciiTheme="minorHAnsi" w:hAnsiTheme="minorHAnsi" w:cstheme="minorHAnsi"/>
          <w:bCs/>
          <w:color w:val="auto"/>
        </w:rPr>
        <w:t xml:space="preserve">gray lines indicate the starting point and the ending point of the cursor. </w:t>
      </w:r>
      <w:r w:rsidR="002C499C" w:rsidRPr="00605B91">
        <w:rPr>
          <w:rFonts w:asciiTheme="minorHAnsi" w:hAnsiTheme="minorHAnsi" w:cstheme="minorHAnsi"/>
          <w:bCs/>
          <w:color w:val="auto"/>
        </w:rPr>
        <w:t>The thickness and length of the gray lines indicate the extent of the transitions, thinner lines indicate fewer transitions, while ticker lines indicate greater number of transitions</w:t>
      </w:r>
      <w:r w:rsidR="009C2F3F" w:rsidRPr="00605B91">
        <w:rPr>
          <w:rFonts w:asciiTheme="minorHAnsi" w:hAnsiTheme="minorHAnsi" w:cstheme="minorHAnsi"/>
          <w:bCs/>
          <w:color w:val="auto"/>
        </w:rPr>
        <w:t>. In participant with unrestricted local patterns (P1</w:t>
      </w:r>
      <w:r w:rsidR="009B6960" w:rsidRPr="00605B91">
        <w:rPr>
          <w:rFonts w:asciiTheme="minorHAnsi" w:hAnsiTheme="minorHAnsi" w:cstheme="minorHAnsi"/>
          <w:bCs/>
          <w:color w:val="auto"/>
        </w:rPr>
        <w:t>), fewer</w:t>
      </w:r>
      <w:r w:rsidR="009C2F3F" w:rsidRPr="00605B91">
        <w:rPr>
          <w:rFonts w:asciiTheme="minorHAnsi" w:hAnsiTheme="minorHAnsi" w:cstheme="minorHAnsi"/>
          <w:bCs/>
          <w:color w:val="auto"/>
        </w:rPr>
        <w:t xml:space="preserve"> transitions are observed in zones B-A, C-A, A-B and A-C, while the transitions in zones B-C and C-B remain constant throughout the experiment, the transition from zone C to zone B being dominant. In participant with restricted local patterns (P2) fewer transitions are observed in zones B-A and A-B, but unlike P1, an increase in transitions between C-A and A-C is observed while the sessions pass, in addition C-B decreases from S2. This indicates that the participant with restricted </w:t>
      </w:r>
      <w:r w:rsidR="00D40D5A" w:rsidRPr="00605B91">
        <w:rPr>
          <w:rFonts w:asciiTheme="minorHAnsi" w:hAnsiTheme="minorHAnsi" w:cstheme="minorHAnsi"/>
          <w:bCs/>
          <w:color w:val="auto"/>
        </w:rPr>
        <w:t xml:space="preserve">collocations or </w:t>
      </w:r>
      <w:r w:rsidR="009C2F3F" w:rsidRPr="00605B91">
        <w:rPr>
          <w:rFonts w:asciiTheme="minorHAnsi" w:hAnsiTheme="minorHAnsi" w:cstheme="minorHAnsi"/>
          <w:bCs/>
          <w:color w:val="auto"/>
        </w:rPr>
        <w:t>local patterns (P2) traveled more through the</w:t>
      </w:r>
      <w:r w:rsidR="004771F4" w:rsidRPr="00605B91">
        <w:rPr>
          <w:rFonts w:asciiTheme="minorHAnsi" w:hAnsiTheme="minorHAnsi" w:cstheme="minorHAnsi"/>
          <w:bCs/>
          <w:color w:val="auto"/>
        </w:rPr>
        <w:t xml:space="preserve"> bank (C) to</w:t>
      </w:r>
      <w:r w:rsidR="009C2F3F" w:rsidRPr="00605B91">
        <w:rPr>
          <w:rFonts w:asciiTheme="minorHAnsi" w:hAnsiTheme="minorHAnsi" w:cstheme="minorHAnsi"/>
          <w:bCs/>
          <w:color w:val="auto"/>
        </w:rPr>
        <w:t xml:space="preserve"> SRC (A) zone</w:t>
      </w:r>
      <w:r w:rsidR="004771F4" w:rsidRPr="00605B91">
        <w:rPr>
          <w:rFonts w:asciiTheme="minorHAnsi" w:hAnsiTheme="minorHAnsi" w:cstheme="minorHAnsi"/>
          <w:bCs/>
          <w:color w:val="auto"/>
        </w:rPr>
        <w:t xml:space="preserve"> and vice versa</w:t>
      </w:r>
      <w:r w:rsidR="009C2F3F" w:rsidRPr="00605B91">
        <w:rPr>
          <w:rFonts w:asciiTheme="minorHAnsi" w:hAnsiTheme="minorHAnsi" w:cstheme="minorHAnsi"/>
          <w:bCs/>
          <w:color w:val="auto"/>
        </w:rPr>
        <w:t>, unlike the unrestricted participant, who traveled to a greater extent from the bank zone</w:t>
      </w:r>
      <w:r w:rsidR="009E4427" w:rsidRPr="00605B91">
        <w:rPr>
          <w:rFonts w:asciiTheme="minorHAnsi" w:hAnsiTheme="minorHAnsi" w:cstheme="minorHAnsi"/>
          <w:bCs/>
          <w:color w:val="auto"/>
        </w:rPr>
        <w:t xml:space="preserve"> (C)</w:t>
      </w:r>
      <w:r w:rsidR="009C2F3F" w:rsidRPr="00605B91">
        <w:rPr>
          <w:rFonts w:asciiTheme="minorHAnsi" w:hAnsiTheme="minorHAnsi" w:cstheme="minorHAnsi"/>
          <w:bCs/>
          <w:color w:val="auto"/>
        </w:rPr>
        <w:t xml:space="preserve"> to the CRC zone</w:t>
      </w:r>
      <w:r w:rsidR="009E4427" w:rsidRPr="00605B91">
        <w:rPr>
          <w:rFonts w:asciiTheme="minorHAnsi" w:hAnsiTheme="minorHAnsi" w:cstheme="minorHAnsi"/>
          <w:bCs/>
          <w:color w:val="auto"/>
        </w:rPr>
        <w:t xml:space="preserve"> (B)</w:t>
      </w:r>
      <w:r w:rsidR="009C2F3F" w:rsidRPr="00605B91">
        <w:rPr>
          <w:rFonts w:asciiTheme="minorHAnsi" w:hAnsiTheme="minorHAnsi" w:cstheme="minorHAnsi"/>
          <w:bCs/>
          <w:color w:val="auto"/>
        </w:rPr>
        <w:t>.</w:t>
      </w:r>
    </w:p>
    <w:p w14:paraId="1048566C" w14:textId="77777777" w:rsidR="00B94E97" w:rsidRPr="00605B91" w:rsidRDefault="00B94E97" w:rsidP="00B94E97">
      <w:pPr>
        <w:contextualSpacing/>
        <w:rPr>
          <w:rFonts w:asciiTheme="minorHAnsi" w:hAnsiTheme="minorHAnsi" w:cstheme="minorHAnsi"/>
          <w:bCs/>
          <w:color w:val="auto"/>
        </w:rPr>
      </w:pPr>
    </w:p>
    <w:p w14:paraId="28E78FC3" w14:textId="7815715C" w:rsidR="0056332C" w:rsidRDefault="0056332C" w:rsidP="00B94E97">
      <w:pPr>
        <w:contextualSpacing/>
        <w:rPr>
          <w:rFonts w:asciiTheme="minorHAnsi" w:hAnsiTheme="minorHAnsi" w:cstheme="minorHAnsi"/>
          <w:color w:val="auto"/>
        </w:rPr>
      </w:pPr>
      <w:r w:rsidRPr="00605B91">
        <w:rPr>
          <w:rFonts w:asciiTheme="minorHAnsi" w:hAnsiTheme="minorHAnsi" w:cstheme="minorHAnsi"/>
          <w:color w:val="auto"/>
        </w:rPr>
        <w:t xml:space="preserve">[Place </w:t>
      </w:r>
      <w:r w:rsidRPr="00605B91">
        <w:rPr>
          <w:rFonts w:asciiTheme="minorHAnsi" w:hAnsiTheme="minorHAnsi" w:cstheme="minorHAnsi"/>
          <w:b/>
          <w:bCs/>
          <w:color w:val="auto"/>
        </w:rPr>
        <w:t>Figure 1</w:t>
      </w:r>
      <w:r w:rsidR="002D6585" w:rsidRPr="00605B91">
        <w:rPr>
          <w:rFonts w:asciiTheme="minorHAnsi" w:hAnsiTheme="minorHAnsi" w:cstheme="minorHAnsi"/>
          <w:b/>
          <w:bCs/>
          <w:color w:val="auto"/>
        </w:rPr>
        <w:t>4</w:t>
      </w:r>
      <w:r w:rsidRPr="00605B91">
        <w:rPr>
          <w:rFonts w:asciiTheme="minorHAnsi" w:hAnsiTheme="minorHAnsi" w:cstheme="minorHAnsi"/>
          <w:color w:val="auto"/>
        </w:rPr>
        <w:t xml:space="preserve"> here]</w:t>
      </w:r>
    </w:p>
    <w:p w14:paraId="69AADB58" w14:textId="77777777" w:rsidR="00B94E97" w:rsidRPr="00605B91" w:rsidRDefault="00B94E97" w:rsidP="00B94E97">
      <w:pPr>
        <w:contextualSpacing/>
        <w:rPr>
          <w:rFonts w:asciiTheme="minorHAnsi" w:hAnsiTheme="minorHAnsi" w:cstheme="minorHAnsi"/>
          <w:color w:val="auto"/>
        </w:rPr>
      </w:pPr>
    </w:p>
    <w:p w14:paraId="236CB4AC" w14:textId="09BE7EF5" w:rsidR="005B46F4" w:rsidRDefault="005B46F4" w:rsidP="00B94E97">
      <w:pPr>
        <w:contextualSpacing/>
        <w:rPr>
          <w:rFonts w:asciiTheme="minorHAnsi" w:hAnsiTheme="minorHAnsi" w:cstheme="minorHAnsi"/>
          <w:color w:val="auto"/>
        </w:rPr>
      </w:pPr>
      <w:r w:rsidRPr="00B94E97">
        <w:rPr>
          <w:rFonts w:asciiTheme="minorHAnsi" w:hAnsiTheme="minorHAnsi" w:cstheme="minorHAnsi"/>
          <w:b/>
          <w:color w:val="auto"/>
        </w:rPr>
        <w:t>Figure 1</w:t>
      </w:r>
      <w:r w:rsidR="00F22E3B" w:rsidRPr="00B94E97">
        <w:rPr>
          <w:rFonts w:asciiTheme="minorHAnsi" w:hAnsiTheme="minorHAnsi" w:cstheme="minorHAnsi"/>
          <w:b/>
          <w:color w:val="auto"/>
        </w:rPr>
        <w:t>5</w:t>
      </w:r>
      <w:r w:rsidRPr="00605B91">
        <w:rPr>
          <w:rFonts w:asciiTheme="minorHAnsi" w:hAnsiTheme="minorHAnsi" w:cstheme="minorHAnsi"/>
          <w:bCs/>
          <w:color w:val="auto"/>
        </w:rPr>
        <w:t xml:space="preserve"> shows the latency in seconds between placements for both participants.</w:t>
      </w:r>
      <w:r w:rsidR="00413D47" w:rsidRPr="00605B91">
        <w:rPr>
          <w:rFonts w:asciiTheme="minorHAnsi" w:hAnsiTheme="minorHAnsi" w:cstheme="minorHAnsi"/>
          <w:bCs/>
          <w:color w:val="auto"/>
        </w:rPr>
        <w:t xml:space="preserve"> </w:t>
      </w:r>
      <w:r w:rsidR="00413D47" w:rsidRPr="00605B91">
        <w:rPr>
          <w:rFonts w:asciiTheme="minorHAnsi" w:hAnsiTheme="minorHAnsi" w:cstheme="minorHAnsi"/>
          <w:color w:val="auto"/>
        </w:rPr>
        <w:t xml:space="preserve">Training and </w:t>
      </w:r>
      <w:r w:rsidR="00413D47" w:rsidRPr="00605B91">
        <w:rPr>
          <w:rFonts w:asciiTheme="minorHAnsi" w:hAnsiTheme="minorHAnsi" w:cstheme="minorHAnsi"/>
          <w:color w:val="auto"/>
        </w:rPr>
        <w:lastRenderedPageBreak/>
        <w:t xml:space="preserve">test sessions are shown on the horizontal axis and seconds on the vertical axis. In the participant without restrictions in the local patterns (P1), a slight decreasing function is observed, while in the participant with restrictions (P2) a notable decreasing function is observed, in addition, P2 was always kept above P1. </w:t>
      </w:r>
    </w:p>
    <w:p w14:paraId="6C19331A" w14:textId="77777777" w:rsidR="00B94E97" w:rsidRPr="00605B91" w:rsidRDefault="00B94E97" w:rsidP="00B94E97">
      <w:pPr>
        <w:contextualSpacing/>
        <w:rPr>
          <w:rFonts w:asciiTheme="minorHAnsi" w:hAnsiTheme="minorHAnsi" w:cstheme="minorHAnsi"/>
          <w:color w:val="auto"/>
        </w:rPr>
      </w:pPr>
    </w:p>
    <w:p w14:paraId="7DD2308F" w14:textId="1199FD2E" w:rsidR="00B004B6" w:rsidRDefault="00B004B6" w:rsidP="00B94E97">
      <w:pPr>
        <w:contextualSpacing/>
        <w:rPr>
          <w:rFonts w:asciiTheme="minorHAnsi" w:hAnsiTheme="minorHAnsi" w:cstheme="minorHAnsi"/>
          <w:color w:val="auto"/>
        </w:rPr>
      </w:pPr>
      <w:r w:rsidRPr="00605B91">
        <w:rPr>
          <w:rFonts w:asciiTheme="minorHAnsi" w:hAnsiTheme="minorHAnsi" w:cstheme="minorHAnsi"/>
          <w:color w:val="auto"/>
        </w:rPr>
        <w:t xml:space="preserve">[Place </w:t>
      </w:r>
      <w:r w:rsidRPr="00605B91">
        <w:rPr>
          <w:rFonts w:asciiTheme="minorHAnsi" w:hAnsiTheme="minorHAnsi" w:cstheme="minorHAnsi"/>
          <w:b/>
          <w:bCs/>
          <w:color w:val="auto"/>
        </w:rPr>
        <w:t>Figure 1</w:t>
      </w:r>
      <w:r w:rsidR="00F22E3B" w:rsidRPr="00605B91">
        <w:rPr>
          <w:rFonts w:asciiTheme="minorHAnsi" w:hAnsiTheme="minorHAnsi" w:cstheme="minorHAnsi"/>
          <w:b/>
          <w:bCs/>
          <w:color w:val="auto"/>
        </w:rPr>
        <w:t>5</w:t>
      </w:r>
      <w:r w:rsidRPr="00605B91">
        <w:rPr>
          <w:rFonts w:asciiTheme="minorHAnsi" w:hAnsiTheme="minorHAnsi" w:cstheme="minorHAnsi"/>
          <w:color w:val="auto"/>
        </w:rPr>
        <w:t xml:space="preserve"> here]</w:t>
      </w:r>
    </w:p>
    <w:p w14:paraId="5B92872E" w14:textId="76D0DFF0" w:rsidR="00360526" w:rsidRDefault="00360526" w:rsidP="00B94E97">
      <w:pPr>
        <w:contextualSpacing/>
        <w:rPr>
          <w:rFonts w:asciiTheme="minorHAnsi" w:hAnsiTheme="minorHAnsi" w:cstheme="minorHAnsi"/>
          <w:color w:val="auto"/>
        </w:rPr>
      </w:pPr>
    </w:p>
    <w:p w14:paraId="462C0269" w14:textId="6541A1D1" w:rsidR="00360526" w:rsidRPr="00BF0CC4" w:rsidRDefault="00360526" w:rsidP="00B94E97">
      <w:pPr>
        <w:contextualSpacing/>
        <w:rPr>
          <w:rFonts w:asciiTheme="minorHAnsi" w:hAnsiTheme="minorHAnsi" w:cstheme="minorHAnsi"/>
          <w:b/>
          <w:bCs/>
          <w:color w:val="auto"/>
        </w:rPr>
      </w:pPr>
      <w:r>
        <w:rPr>
          <w:rFonts w:asciiTheme="minorHAnsi" w:hAnsiTheme="minorHAnsi" w:cstheme="minorHAnsi"/>
          <w:b/>
          <w:bCs/>
          <w:color w:val="auto"/>
        </w:rPr>
        <w:t xml:space="preserve">Figure 1. </w:t>
      </w:r>
      <w:r w:rsidRPr="00BF0CC4">
        <w:rPr>
          <w:rFonts w:asciiTheme="minorHAnsi" w:hAnsiTheme="minorHAnsi" w:cstheme="minorHAnsi"/>
          <w:b/>
          <w:bCs/>
          <w:color w:val="auto"/>
        </w:rPr>
        <w:t>Example of relevant and irrelevant figures used as stimulus objects (SOs) in each experiment.</w:t>
      </w:r>
    </w:p>
    <w:p w14:paraId="7918B85B" w14:textId="378AF8A9" w:rsidR="00360526" w:rsidRPr="00BF0CC4" w:rsidRDefault="00360526" w:rsidP="00B94E97">
      <w:pPr>
        <w:contextualSpacing/>
        <w:rPr>
          <w:rFonts w:asciiTheme="minorHAnsi" w:hAnsiTheme="minorHAnsi" w:cstheme="minorHAnsi"/>
          <w:b/>
          <w:bCs/>
          <w:color w:val="auto"/>
        </w:rPr>
      </w:pPr>
    </w:p>
    <w:p w14:paraId="69723067" w14:textId="3AE4CA0E" w:rsidR="00360526" w:rsidRDefault="00360526" w:rsidP="00B94E97">
      <w:pPr>
        <w:contextualSpacing/>
        <w:rPr>
          <w:rFonts w:asciiTheme="minorHAnsi" w:hAnsiTheme="minorHAnsi" w:cstheme="minorHAnsi"/>
          <w:color w:val="auto"/>
        </w:rPr>
      </w:pPr>
      <w:r w:rsidRPr="00BF0CC4">
        <w:rPr>
          <w:rFonts w:asciiTheme="minorHAnsi" w:hAnsiTheme="minorHAnsi" w:cstheme="minorHAnsi"/>
          <w:b/>
          <w:bCs/>
          <w:color w:val="auto"/>
        </w:rPr>
        <w:t>Figure 2. Screens showing a comparison trial in Experiment 1 and 2.</w:t>
      </w:r>
      <w:r>
        <w:rPr>
          <w:rFonts w:asciiTheme="minorHAnsi" w:hAnsiTheme="minorHAnsi" w:cstheme="minorHAnsi"/>
          <w:color w:val="auto"/>
        </w:rPr>
        <w:t xml:space="preserve"> In the upper left zone are located the sample relational compounds (SRC), in the bottom zone the boxes to complete de comparison relational compounds (CRC), and in the </w:t>
      </w:r>
      <w:r w:rsidR="00B61920">
        <w:rPr>
          <w:rFonts w:asciiTheme="minorHAnsi" w:hAnsiTheme="minorHAnsi" w:cstheme="minorHAnsi"/>
          <w:color w:val="auto"/>
        </w:rPr>
        <w:t>right section the bank of stimuli.</w:t>
      </w:r>
    </w:p>
    <w:p w14:paraId="76285FDD" w14:textId="0F527EF2" w:rsidR="00B61920" w:rsidRPr="00BF0CC4" w:rsidRDefault="00B61920" w:rsidP="00B94E97">
      <w:pPr>
        <w:contextualSpacing/>
        <w:rPr>
          <w:rFonts w:asciiTheme="minorHAnsi" w:hAnsiTheme="minorHAnsi" w:cstheme="minorHAnsi"/>
          <w:b/>
          <w:bCs/>
          <w:color w:val="auto"/>
        </w:rPr>
      </w:pPr>
    </w:p>
    <w:p w14:paraId="6ADCD4EA" w14:textId="0C5491FD" w:rsidR="00B61920" w:rsidRPr="00BF0CC4" w:rsidRDefault="00B61920" w:rsidP="00B94E97">
      <w:pPr>
        <w:contextualSpacing/>
        <w:rPr>
          <w:rFonts w:asciiTheme="minorHAnsi" w:hAnsiTheme="minorHAnsi" w:cstheme="minorHAnsi"/>
          <w:b/>
          <w:bCs/>
          <w:color w:val="auto"/>
        </w:rPr>
      </w:pPr>
      <w:r w:rsidRPr="00BF0CC4">
        <w:rPr>
          <w:rFonts w:asciiTheme="minorHAnsi" w:hAnsiTheme="minorHAnsi" w:cstheme="minorHAnsi"/>
          <w:b/>
          <w:bCs/>
          <w:color w:val="auto"/>
        </w:rPr>
        <w:t>Figure 3. Examples of screen of each relationship in the three phases of the Experiment 1.</w:t>
      </w:r>
    </w:p>
    <w:p w14:paraId="23714B83" w14:textId="61615783" w:rsidR="00B61920" w:rsidRPr="00BF0CC4" w:rsidRDefault="00B61920" w:rsidP="00B94E97">
      <w:pPr>
        <w:contextualSpacing/>
        <w:rPr>
          <w:rFonts w:asciiTheme="minorHAnsi" w:hAnsiTheme="minorHAnsi" w:cstheme="minorHAnsi"/>
          <w:b/>
          <w:bCs/>
          <w:color w:val="auto"/>
        </w:rPr>
      </w:pPr>
    </w:p>
    <w:p w14:paraId="6E6723D7" w14:textId="24550DF4" w:rsidR="00B61920" w:rsidRDefault="00B61920" w:rsidP="00B94E97">
      <w:pPr>
        <w:contextualSpacing/>
        <w:rPr>
          <w:rFonts w:asciiTheme="minorHAnsi" w:hAnsiTheme="minorHAnsi" w:cstheme="minorHAnsi"/>
          <w:color w:val="auto"/>
        </w:rPr>
      </w:pPr>
      <w:r w:rsidRPr="00BF0CC4">
        <w:rPr>
          <w:rFonts w:asciiTheme="minorHAnsi" w:hAnsiTheme="minorHAnsi" w:cstheme="minorHAnsi"/>
          <w:b/>
          <w:bCs/>
          <w:color w:val="auto"/>
        </w:rPr>
        <w:t>Figure 4. Examples of screen in ordering task in Experiment 1 and 2.</w:t>
      </w:r>
      <w:r>
        <w:rPr>
          <w:rFonts w:asciiTheme="minorHAnsi" w:hAnsiTheme="minorHAnsi" w:cstheme="minorHAnsi"/>
          <w:color w:val="auto"/>
        </w:rPr>
        <w:t xml:space="preserve"> In the upper zone are the empty spaces to order the figures shown in the lower zone.</w:t>
      </w:r>
    </w:p>
    <w:p w14:paraId="6E0511F2" w14:textId="5B7A2FB0" w:rsidR="00B61920" w:rsidRPr="00BF0CC4" w:rsidRDefault="00B61920" w:rsidP="00B94E97">
      <w:pPr>
        <w:contextualSpacing/>
        <w:rPr>
          <w:rFonts w:asciiTheme="minorHAnsi" w:hAnsiTheme="minorHAnsi" w:cstheme="minorHAnsi"/>
          <w:b/>
          <w:bCs/>
          <w:color w:val="auto"/>
        </w:rPr>
      </w:pPr>
    </w:p>
    <w:p w14:paraId="79845E75" w14:textId="50341A1E" w:rsidR="00B61920" w:rsidRPr="00BF0CC4" w:rsidRDefault="00B61920" w:rsidP="00B94E97">
      <w:pPr>
        <w:contextualSpacing/>
        <w:rPr>
          <w:rFonts w:asciiTheme="minorHAnsi" w:hAnsiTheme="minorHAnsi" w:cstheme="minorHAnsi"/>
          <w:b/>
          <w:bCs/>
          <w:color w:val="auto"/>
        </w:rPr>
      </w:pPr>
      <w:r w:rsidRPr="00BF0CC4">
        <w:rPr>
          <w:rFonts w:asciiTheme="minorHAnsi" w:hAnsiTheme="minorHAnsi" w:cstheme="minorHAnsi"/>
          <w:b/>
          <w:bCs/>
          <w:color w:val="auto"/>
        </w:rPr>
        <w:t>Figure 5. Example of screen of relationship criteria in the four sessions of the Experiment 2.</w:t>
      </w:r>
    </w:p>
    <w:p w14:paraId="79DAC843" w14:textId="4DD362A5" w:rsidR="00F134E7" w:rsidRPr="00BF0CC4" w:rsidRDefault="00F134E7" w:rsidP="00B94E97">
      <w:pPr>
        <w:contextualSpacing/>
        <w:rPr>
          <w:rFonts w:asciiTheme="minorHAnsi" w:hAnsiTheme="minorHAnsi" w:cstheme="minorHAnsi"/>
          <w:b/>
          <w:bCs/>
          <w:color w:val="auto"/>
        </w:rPr>
      </w:pPr>
    </w:p>
    <w:p w14:paraId="417C29BC" w14:textId="203772DD" w:rsidR="00F134E7" w:rsidRDefault="00F134E7" w:rsidP="00B94E97">
      <w:pPr>
        <w:contextualSpacing/>
        <w:rPr>
          <w:rFonts w:asciiTheme="minorHAnsi" w:hAnsiTheme="minorHAnsi" w:cstheme="minorHAnsi"/>
          <w:color w:val="auto"/>
        </w:rPr>
      </w:pPr>
      <w:r w:rsidRPr="00BF0CC4">
        <w:rPr>
          <w:rFonts w:asciiTheme="minorHAnsi" w:hAnsiTheme="minorHAnsi" w:cstheme="minorHAnsi"/>
          <w:b/>
          <w:bCs/>
          <w:color w:val="auto"/>
        </w:rPr>
        <w:t xml:space="preserve">Figure 6. </w:t>
      </w:r>
      <w:r w:rsidR="00EE40EA" w:rsidRPr="00BF0CC4">
        <w:rPr>
          <w:rFonts w:asciiTheme="minorHAnsi" w:hAnsiTheme="minorHAnsi" w:cstheme="minorHAnsi"/>
          <w:b/>
          <w:bCs/>
          <w:color w:val="auto"/>
        </w:rPr>
        <w:t>Behavioral continuum of Participant 1 (P1) of Experiment 1.</w:t>
      </w:r>
      <w:r w:rsidR="00EE40EA" w:rsidRPr="00EE40EA">
        <w:rPr>
          <w:rFonts w:asciiTheme="minorHAnsi" w:hAnsiTheme="minorHAnsi" w:cstheme="minorHAnsi"/>
          <w:color w:val="auto"/>
        </w:rPr>
        <w:t xml:space="preserve"> First panel shows sequences of placement in the CRCs, each color represents one position in the four empty boxes of the comparison compounds (A-upper left, B-upper right, C-bottom left, and D-bottom right). Second panel shows type of stimuli chosen in each trial. For both panels, on the horizontal axis are the trials, divided every 36 trials by training sessions (S1 to S9) and tests (1 to 3) respectively and on the vertical axis is the ordinality of placements. Dots at the top represents accurate (blue dots) and correct (black dots) trials.</w:t>
      </w:r>
    </w:p>
    <w:p w14:paraId="0A3E3A1E" w14:textId="14FA0B8B" w:rsidR="00EE40EA" w:rsidRDefault="00EE40EA" w:rsidP="00B94E97">
      <w:pPr>
        <w:contextualSpacing/>
        <w:rPr>
          <w:rFonts w:asciiTheme="minorHAnsi" w:hAnsiTheme="minorHAnsi" w:cstheme="minorHAnsi"/>
          <w:color w:val="auto"/>
        </w:rPr>
      </w:pPr>
    </w:p>
    <w:p w14:paraId="5799A099" w14:textId="24ACADFB" w:rsidR="00EE40EA" w:rsidRPr="00793802" w:rsidRDefault="00793802" w:rsidP="00B94E97">
      <w:pPr>
        <w:contextualSpacing/>
        <w:rPr>
          <w:rFonts w:asciiTheme="minorHAnsi" w:hAnsiTheme="minorHAnsi" w:cstheme="minorHAnsi"/>
          <w:b/>
          <w:bCs/>
          <w:color w:val="auto"/>
        </w:rPr>
      </w:pPr>
      <w:r>
        <w:rPr>
          <w:rFonts w:asciiTheme="minorHAnsi" w:hAnsiTheme="minorHAnsi" w:cstheme="minorHAnsi"/>
          <w:b/>
          <w:bCs/>
          <w:color w:val="auto"/>
        </w:rPr>
        <w:t xml:space="preserve">Figure 7. </w:t>
      </w:r>
      <w:r w:rsidRPr="00BF0CC4">
        <w:rPr>
          <w:rFonts w:asciiTheme="minorHAnsi" w:hAnsiTheme="minorHAnsi" w:cstheme="minorHAnsi"/>
          <w:b/>
          <w:bCs/>
          <w:color w:val="auto"/>
        </w:rPr>
        <w:t>Behavioral continuum of Participant 2 (P2) of Experiment 1.</w:t>
      </w:r>
      <w:r w:rsidRPr="00793802">
        <w:rPr>
          <w:rFonts w:asciiTheme="minorHAnsi" w:hAnsiTheme="minorHAnsi" w:cstheme="minorHAnsi"/>
          <w:color w:val="auto"/>
        </w:rPr>
        <w:t xml:space="preserve"> First panel shows sequences of placement in the CRCs, each color represents one position in the four empty boxes of the comparison compounds (A-upper left, B-upper right, C-bottom left, and D-bottom right). Second panel shows type of stimuli chosen in each trial. For both panels, on the horizontal axis are the trials, divided every 36 trials by training sessions (S1 to S9) and tests (1 to 3) respectively and on the vertical axis is the ordinality of placements. Dots at the top represents accurate (blue dots) and correct (black dots) trials.</w:t>
      </w:r>
    </w:p>
    <w:p w14:paraId="251D6C5B" w14:textId="37CA9600" w:rsidR="00B41D6A" w:rsidRDefault="00B41D6A" w:rsidP="00B94E97">
      <w:pPr>
        <w:contextualSpacing/>
        <w:rPr>
          <w:rFonts w:asciiTheme="minorHAnsi" w:hAnsiTheme="minorHAnsi" w:cstheme="minorHAnsi"/>
          <w:bCs/>
          <w:color w:val="auto"/>
        </w:rPr>
      </w:pPr>
    </w:p>
    <w:p w14:paraId="71E944E1" w14:textId="6F51A3CE" w:rsidR="000751F3" w:rsidRDefault="000751F3" w:rsidP="00B94E97">
      <w:pPr>
        <w:contextualSpacing/>
        <w:rPr>
          <w:rFonts w:asciiTheme="minorHAnsi" w:hAnsiTheme="minorHAnsi" w:cstheme="minorHAnsi"/>
          <w:bCs/>
          <w:color w:val="auto"/>
        </w:rPr>
      </w:pPr>
      <w:r>
        <w:rPr>
          <w:rFonts w:asciiTheme="minorHAnsi" w:hAnsiTheme="minorHAnsi" w:cstheme="minorHAnsi"/>
          <w:b/>
          <w:color w:val="auto"/>
        </w:rPr>
        <w:t xml:space="preserve">Figure 8. </w:t>
      </w:r>
      <w:r w:rsidRPr="00BF0CC4">
        <w:rPr>
          <w:rFonts w:asciiTheme="minorHAnsi" w:hAnsiTheme="minorHAnsi" w:cstheme="minorHAnsi"/>
          <w:b/>
          <w:color w:val="auto"/>
        </w:rPr>
        <w:t>Behavioral continuum of Participant 3 (P3) of Experiment 1.</w:t>
      </w:r>
      <w:r w:rsidRPr="000751F3">
        <w:rPr>
          <w:rFonts w:asciiTheme="minorHAnsi" w:hAnsiTheme="minorHAnsi" w:cstheme="minorHAnsi"/>
          <w:bCs/>
          <w:color w:val="auto"/>
        </w:rPr>
        <w:t xml:space="preserve"> First panel shows sequences of placement in the CRCs, each color represents one position in the four empty boxes of the comparison compounds (A-upper left, B-upper right, C-bottom left, and D-bottom right). Second panel shows type of stimuli chosen in each trial. For both panels, on the horizontal axis are the trials, divided every 36 trials by training sessions (S1 to S9) and tests (1 to 3) respectively and on the vertical axis is the ordinality of placements. Dots at the top represents accurate (blue dots) and correct (black dots) trials.</w:t>
      </w:r>
    </w:p>
    <w:p w14:paraId="2A05FB37" w14:textId="17176204" w:rsidR="00CC2211" w:rsidRDefault="00CC2211" w:rsidP="00B94E97">
      <w:pPr>
        <w:contextualSpacing/>
        <w:rPr>
          <w:rFonts w:asciiTheme="minorHAnsi" w:hAnsiTheme="minorHAnsi" w:cstheme="minorHAnsi"/>
          <w:bCs/>
          <w:color w:val="auto"/>
        </w:rPr>
      </w:pPr>
    </w:p>
    <w:p w14:paraId="7717FB28" w14:textId="0A28EADD" w:rsidR="00CC2211" w:rsidRDefault="00CC2211" w:rsidP="00B94E97">
      <w:pPr>
        <w:contextualSpacing/>
        <w:rPr>
          <w:rFonts w:asciiTheme="minorHAnsi" w:hAnsiTheme="minorHAnsi" w:cstheme="minorHAnsi"/>
          <w:bCs/>
          <w:color w:val="auto"/>
        </w:rPr>
      </w:pPr>
      <w:r>
        <w:rPr>
          <w:rFonts w:asciiTheme="minorHAnsi" w:hAnsiTheme="minorHAnsi" w:cstheme="minorHAnsi"/>
          <w:b/>
          <w:color w:val="auto"/>
        </w:rPr>
        <w:t xml:space="preserve">Figure 9. </w:t>
      </w:r>
      <w:r w:rsidR="0044730D" w:rsidRPr="00BF0CC4">
        <w:rPr>
          <w:rFonts w:asciiTheme="minorHAnsi" w:hAnsiTheme="minorHAnsi" w:cstheme="minorHAnsi"/>
          <w:b/>
          <w:color w:val="auto"/>
        </w:rPr>
        <w:t>Left panel shows percentages of variety of sequences involving only four placements.</w:t>
      </w:r>
      <w:r w:rsidR="0044730D" w:rsidRPr="0044730D">
        <w:rPr>
          <w:rFonts w:asciiTheme="minorHAnsi" w:hAnsiTheme="minorHAnsi" w:cstheme="minorHAnsi"/>
          <w:bCs/>
          <w:color w:val="auto"/>
        </w:rPr>
        <w:t xml:space="preserve"> Middle panel shows percentages of exceeding placements. Right panel shows latency in seconds between placements. All for the three participants of Experiment 1. Training (S1 to S9) and test (1 to 3) sessions are shown on the horizontal </w:t>
      </w:r>
      <w:r w:rsidR="002B6D19" w:rsidRPr="0044730D">
        <w:rPr>
          <w:rFonts w:asciiTheme="minorHAnsi" w:hAnsiTheme="minorHAnsi" w:cstheme="minorHAnsi"/>
          <w:bCs/>
          <w:color w:val="auto"/>
        </w:rPr>
        <w:t>axis,</w:t>
      </w:r>
      <w:r w:rsidR="0044730D" w:rsidRPr="0044730D">
        <w:rPr>
          <w:rFonts w:asciiTheme="minorHAnsi" w:hAnsiTheme="minorHAnsi" w:cstheme="minorHAnsi"/>
          <w:bCs/>
          <w:color w:val="auto"/>
        </w:rPr>
        <w:t xml:space="preserve"> </w:t>
      </w:r>
      <w:r w:rsidR="00D10EA9" w:rsidRPr="0044730D">
        <w:rPr>
          <w:rFonts w:asciiTheme="minorHAnsi" w:hAnsiTheme="minorHAnsi" w:cstheme="minorHAnsi"/>
          <w:bCs/>
          <w:color w:val="auto"/>
        </w:rPr>
        <w:t>percentages,</w:t>
      </w:r>
      <w:r w:rsidR="0044730D" w:rsidRPr="0044730D">
        <w:rPr>
          <w:rFonts w:asciiTheme="minorHAnsi" w:hAnsiTheme="minorHAnsi" w:cstheme="minorHAnsi"/>
          <w:bCs/>
          <w:color w:val="auto"/>
        </w:rPr>
        <w:t xml:space="preserve"> and latency in seconds on the vertical axis.</w:t>
      </w:r>
    </w:p>
    <w:p w14:paraId="3F2CDA8E" w14:textId="61348E06" w:rsidR="002B6D19" w:rsidRDefault="002B6D19" w:rsidP="00B94E97">
      <w:pPr>
        <w:contextualSpacing/>
        <w:rPr>
          <w:rFonts w:asciiTheme="minorHAnsi" w:hAnsiTheme="minorHAnsi" w:cstheme="minorHAnsi"/>
          <w:bCs/>
          <w:color w:val="auto"/>
        </w:rPr>
      </w:pPr>
    </w:p>
    <w:p w14:paraId="38395A97" w14:textId="765F59FA" w:rsidR="002B6D19" w:rsidRDefault="002B6D19" w:rsidP="00B94E97">
      <w:pPr>
        <w:contextualSpacing/>
        <w:rPr>
          <w:rFonts w:asciiTheme="minorHAnsi" w:hAnsiTheme="minorHAnsi" w:cstheme="minorHAnsi"/>
          <w:bCs/>
          <w:color w:val="auto"/>
        </w:rPr>
      </w:pPr>
      <w:r>
        <w:rPr>
          <w:rFonts w:asciiTheme="minorHAnsi" w:hAnsiTheme="minorHAnsi" w:cstheme="minorHAnsi"/>
          <w:b/>
          <w:color w:val="auto"/>
        </w:rPr>
        <w:t>Figure</w:t>
      </w:r>
      <w:r w:rsidR="00F50391">
        <w:rPr>
          <w:rFonts w:asciiTheme="minorHAnsi" w:hAnsiTheme="minorHAnsi" w:cstheme="minorHAnsi"/>
          <w:b/>
          <w:color w:val="auto"/>
        </w:rPr>
        <w:t xml:space="preserve"> </w:t>
      </w:r>
      <w:r>
        <w:rPr>
          <w:rFonts w:asciiTheme="minorHAnsi" w:hAnsiTheme="minorHAnsi" w:cstheme="minorHAnsi"/>
          <w:b/>
          <w:color w:val="auto"/>
        </w:rPr>
        <w:t xml:space="preserve">10. </w:t>
      </w:r>
      <w:r w:rsidR="00007B91" w:rsidRPr="00BF0CC4">
        <w:rPr>
          <w:rFonts w:asciiTheme="minorHAnsi" w:hAnsiTheme="minorHAnsi" w:cstheme="minorHAnsi"/>
          <w:b/>
          <w:color w:val="auto"/>
        </w:rPr>
        <w:t xml:space="preserve">Behavioral continuum of Participant 1 (P1) of Experiment 2. </w:t>
      </w:r>
      <w:r w:rsidR="00007B91" w:rsidRPr="00007B91">
        <w:rPr>
          <w:rFonts w:asciiTheme="minorHAnsi" w:hAnsiTheme="minorHAnsi" w:cstheme="minorHAnsi"/>
          <w:bCs/>
          <w:color w:val="auto"/>
        </w:rPr>
        <w:t>First panel shows sequences of placements in the CRCs, each color represents one position in the four empty boxes of the comparison compounds (A-upper left, B-upper right, C-bottom left, and D-bottom right). Second panel shows type of stimuli chosen in each trial. For both panels, on the horizontal axis are the trials, divided every 36 trials by training sessions (S1 to S3) and test session respectively, and on the vertical axis is the ordinality of placements. Dots at the top represents accurate (blue dots) and correct (black dots) trials.</w:t>
      </w:r>
    </w:p>
    <w:p w14:paraId="11755BB5" w14:textId="0929647F" w:rsidR="00230750" w:rsidRDefault="00230750" w:rsidP="00B94E97">
      <w:pPr>
        <w:contextualSpacing/>
        <w:rPr>
          <w:rFonts w:asciiTheme="minorHAnsi" w:hAnsiTheme="minorHAnsi" w:cstheme="minorHAnsi"/>
          <w:bCs/>
          <w:color w:val="auto"/>
        </w:rPr>
      </w:pPr>
    </w:p>
    <w:p w14:paraId="6CB2B25E" w14:textId="77BDB48D" w:rsidR="00F50391" w:rsidRDefault="00230750" w:rsidP="00F50391">
      <w:pPr>
        <w:contextualSpacing/>
        <w:rPr>
          <w:rFonts w:asciiTheme="minorHAnsi" w:hAnsiTheme="minorHAnsi" w:cstheme="minorHAnsi"/>
          <w:bCs/>
          <w:color w:val="auto"/>
        </w:rPr>
      </w:pPr>
      <w:r>
        <w:rPr>
          <w:rFonts w:asciiTheme="minorHAnsi" w:hAnsiTheme="minorHAnsi" w:cstheme="minorHAnsi"/>
          <w:b/>
          <w:color w:val="auto"/>
        </w:rPr>
        <w:t xml:space="preserve">Figure 11. </w:t>
      </w:r>
      <w:r w:rsidR="00F50391" w:rsidRPr="00BF0CC4">
        <w:rPr>
          <w:rFonts w:asciiTheme="minorHAnsi" w:hAnsiTheme="minorHAnsi" w:cstheme="minorHAnsi"/>
          <w:b/>
          <w:color w:val="auto"/>
        </w:rPr>
        <w:t>Behavioral continuum of Participant 2 (P2) of Experiment 2.</w:t>
      </w:r>
      <w:r w:rsidR="00F50391" w:rsidRPr="00007B91">
        <w:rPr>
          <w:rFonts w:asciiTheme="minorHAnsi" w:hAnsiTheme="minorHAnsi" w:cstheme="minorHAnsi"/>
          <w:bCs/>
          <w:color w:val="auto"/>
        </w:rPr>
        <w:t xml:space="preserve"> First panel shows sequences of placements in the CRCs, each color represents one position in the four empty boxes of the comparison compounds (A-upper left, B-upper right, C-bottom left, and D-bottom right). Second panel shows type of stimuli chosen in each trial. For both panels, on the horizontal axis are the trials, divided every 36 trials by training sessions (S1 to S3) and test session respectively, and on the vertical axis is the ordinality of placements. Dots at the top represents accurate (blue dots) and correct (black dots) trials.</w:t>
      </w:r>
    </w:p>
    <w:p w14:paraId="43C4741E" w14:textId="40D13046" w:rsidR="00E62FEB" w:rsidRDefault="00E62FEB" w:rsidP="00F50391">
      <w:pPr>
        <w:contextualSpacing/>
        <w:rPr>
          <w:rFonts w:asciiTheme="minorHAnsi" w:hAnsiTheme="minorHAnsi" w:cstheme="minorHAnsi"/>
          <w:bCs/>
          <w:color w:val="auto"/>
        </w:rPr>
      </w:pPr>
    </w:p>
    <w:p w14:paraId="3435C1F3" w14:textId="712404AF" w:rsidR="00E62FEB" w:rsidRDefault="00E62FEB" w:rsidP="00F50391">
      <w:pPr>
        <w:contextualSpacing/>
        <w:rPr>
          <w:rFonts w:asciiTheme="minorHAnsi" w:hAnsiTheme="minorHAnsi" w:cstheme="minorHAnsi"/>
          <w:bCs/>
          <w:color w:val="auto"/>
        </w:rPr>
      </w:pPr>
      <w:r>
        <w:rPr>
          <w:rFonts w:asciiTheme="minorHAnsi" w:hAnsiTheme="minorHAnsi" w:cstheme="minorHAnsi"/>
          <w:b/>
          <w:color w:val="auto"/>
        </w:rPr>
        <w:t xml:space="preserve">Figure 12. </w:t>
      </w:r>
      <w:r w:rsidR="00210767" w:rsidRPr="00BF0CC4">
        <w:rPr>
          <w:rFonts w:asciiTheme="minorHAnsi" w:hAnsiTheme="minorHAnsi" w:cstheme="minorHAnsi"/>
          <w:b/>
          <w:color w:val="auto"/>
        </w:rPr>
        <w:t>Shows the position of cursor in the screen throughout the Experiment 2.</w:t>
      </w:r>
      <w:r w:rsidR="00210767" w:rsidRPr="00210767">
        <w:rPr>
          <w:rFonts w:asciiTheme="minorHAnsi" w:hAnsiTheme="minorHAnsi" w:cstheme="minorHAnsi"/>
          <w:bCs/>
          <w:color w:val="auto"/>
        </w:rPr>
        <w:t xml:space="preserve"> Each row corresponds to each participant (P1 in unrestricted condition, and P2 in restricted condition), each column corresponds to training (S1, S2 and S3) and testing sessions.</w:t>
      </w:r>
    </w:p>
    <w:p w14:paraId="0DD494FB" w14:textId="0EB23516" w:rsidR="004F3E36" w:rsidRDefault="004F3E36" w:rsidP="00F50391">
      <w:pPr>
        <w:contextualSpacing/>
        <w:rPr>
          <w:rFonts w:asciiTheme="minorHAnsi" w:hAnsiTheme="minorHAnsi" w:cstheme="minorHAnsi"/>
          <w:bCs/>
          <w:color w:val="auto"/>
        </w:rPr>
      </w:pPr>
    </w:p>
    <w:p w14:paraId="65AB43C3" w14:textId="32C9E1B1" w:rsidR="004F3E36" w:rsidRDefault="004F3E36" w:rsidP="00F50391">
      <w:pPr>
        <w:contextualSpacing/>
        <w:rPr>
          <w:rFonts w:asciiTheme="minorHAnsi" w:hAnsiTheme="minorHAnsi" w:cstheme="minorHAnsi"/>
          <w:bCs/>
          <w:color w:val="auto"/>
        </w:rPr>
      </w:pPr>
      <w:r>
        <w:rPr>
          <w:rFonts w:asciiTheme="minorHAnsi" w:hAnsiTheme="minorHAnsi" w:cstheme="minorHAnsi"/>
          <w:b/>
          <w:color w:val="auto"/>
        </w:rPr>
        <w:t xml:space="preserve">Figure 13. </w:t>
      </w:r>
      <w:r w:rsidR="00696001" w:rsidRPr="00BF0CC4">
        <w:rPr>
          <w:rFonts w:asciiTheme="minorHAnsi" w:hAnsiTheme="minorHAnsi" w:cstheme="minorHAnsi"/>
          <w:b/>
          <w:color w:val="auto"/>
        </w:rPr>
        <w:t>Shows the patterns of figure dragging, cursor movement and repose throughout the Experiment 2.</w:t>
      </w:r>
      <w:r w:rsidR="00696001" w:rsidRPr="00696001">
        <w:rPr>
          <w:rFonts w:asciiTheme="minorHAnsi" w:hAnsiTheme="minorHAnsi" w:cstheme="minorHAnsi"/>
          <w:bCs/>
          <w:color w:val="auto"/>
        </w:rPr>
        <w:t xml:space="preserve"> Each row corresponds to each participant (P1 in unrestricted condition, and P2 in restricted condition), each column corresponds to training (S1, S2 and S3) and testing sessions.</w:t>
      </w:r>
    </w:p>
    <w:p w14:paraId="05E41BA5" w14:textId="174C1D23" w:rsidR="00176F89" w:rsidRDefault="00176F89" w:rsidP="00F50391">
      <w:pPr>
        <w:contextualSpacing/>
        <w:rPr>
          <w:rFonts w:asciiTheme="minorHAnsi" w:hAnsiTheme="minorHAnsi" w:cstheme="minorHAnsi"/>
          <w:bCs/>
          <w:color w:val="auto"/>
        </w:rPr>
      </w:pPr>
    </w:p>
    <w:p w14:paraId="5E069869" w14:textId="14B218A2" w:rsidR="00176F89" w:rsidRDefault="004B233B" w:rsidP="00F50391">
      <w:pPr>
        <w:contextualSpacing/>
        <w:rPr>
          <w:rFonts w:asciiTheme="minorHAnsi" w:hAnsiTheme="minorHAnsi" w:cstheme="minorHAnsi"/>
          <w:bCs/>
          <w:color w:val="auto"/>
        </w:rPr>
      </w:pPr>
      <w:r>
        <w:rPr>
          <w:rFonts w:asciiTheme="minorHAnsi" w:hAnsiTheme="minorHAnsi" w:cstheme="minorHAnsi"/>
          <w:b/>
          <w:color w:val="auto"/>
        </w:rPr>
        <w:t xml:space="preserve">Figure 14. </w:t>
      </w:r>
      <w:r w:rsidRPr="00BF0CC4">
        <w:rPr>
          <w:rFonts w:asciiTheme="minorHAnsi" w:hAnsiTheme="minorHAnsi" w:cstheme="minorHAnsi"/>
          <w:b/>
          <w:color w:val="auto"/>
        </w:rPr>
        <w:t>Shows the transitions between zones in the Experiment 2.</w:t>
      </w:r>
      <w:r w:rsidRPr="004B233B">
        <w:rPr>
          <w:rFonts w:asciiTheme="minorHAnsi" w:hAnsiTheme="minorHAnsi" w:cstheme="minorHAnsi"/>
          <w:bCs/>
          <w:color w:val="auto"/>
        </w:rPr>
        <w:t xml:space="preserve"> Each row corresponds to each participant (P1 in unrestricted condition, and P2 in restricted condition), each column corresponds to training (S1, S2 and S3) and testing sessions. From left to right, gray lines indicate the starting point and the ending point of the cursor. The thickness and length of the gray lines indicate the extent of the transitions, thinner lines indicate fewer transitions, while ticker lines indicate greater number of transitions.</w:t>
      </w:r>
    </w:p>
    <w:p w14:paraId="0F67AFEF" w14:textId="00C4EA8A" w:rsidR="00FB5380" w:rsidRDefault="00FB5380" w:rsidP="00F50391">
      <w:pPr>
        <w:contextualSpacing/>
        <w:rPr>
          <w:rFonts w:asciiTheme="minorHAnsi" w:hAnsiTheme="minorHAnsi" w:cstheme="minorHAnsi"/>
          <w:bCs/>
          <w:color w:val="auto"/>
        </w:rPr>
      </w:pPr>
    </w:p>
    <w:p w14:paraId="1D666170" w14:textId="0EB96E9E" w:rsidR="00FB5380" w:rsidRPr="00FB5380" w:rsidRDefault="00FB5380" w:rsidP="00F50391">
      <w:pPr>
        <w:contextualSpacing/>
        <w:rPr>
          <w:rFonts w:asciiTheme="minorHAnsi" w:hAnsiTheme="minorHAnsi" w:cstheme="minorHAnsi"/>
          <w:b/>
          <w:color w:val="auto"/>
        </w:rPr>
      </w:pPr>
      <w:r>
        <w:rPr>
          <w:rFonts w:asciiTheme="minorHAnsi" w:hAnsiTheme="minorHAnsi" w:cstheme="minorHAnsi"/>
          <w:b/>
          <w:color w:val="auto"/>
        </w:rPr>
        <w:t xml:space="preserve">Figure 15. </w:t>
      </w:r>
      <w:r w:rsidRPr="00BF0CC4">
        <w:rPr>
          <w:rFonts w:asciiTheme="minorHAnsi" w:hAnsiTheme="minorHAnsi" w:cstheme="minorHAnsi"/>
          <w:b/>
          <w:color w:val="auto"/>
        </w:rPr>
        <w:t>Latency in seconds between placements of two participants of Experiment 2.</w:t>
      </w:r>
      <w:r w:rsidRPr="00FB5380">
        <w:rPr>
          <w:rFonts w:asciiTheme="minorHAnsi" w:hAnsiTheme="minorHAnsi" w:cstheme="minorHAnsi"/>
          <w:bCs/>
          <w:color w:val="auto"/>
        </w:rPr>
        <w:t xml:space="preserve"> Training (S1 to S9) and test (1 to 3) sessions are shown on the horizontal axis and seconds on the vertical axis.</w:t>
      </w:r>
    </w:p>
    <w:p w14:paraId="14011A1B" w14:textId="1E71B989" w:rsidR="00230750" w:rsidRPr="00230750" w:rsidRDefault="00230750" w:rsidP="00B94E97">
      <w:pPr>
        <w:contextualSpacing/>
        <w:rPr>
          <w:rFonts w:asciiTheme="minorHAnsi" w:hAnsiTheme="minorHAnsi" w:cstheme="minorHAnsi"/>
          <w:b/>
          <w:color w:val="auto"/>
        </w:rPr>
      </w:pPr>
    </w:p>
    <w:p w14:paraId="3F18D5B0" w14:textId="39373B38" w:rsidR="000A0278" w:rsidRPr="00605B91" w:rsidRDefault="000A0278" w:rsidP="00B94E97">
      <w:pPr>
        <w:contextualSpacing/>
        <w:rPr>
          <w:rFonts w:asciiTheme="minorHAnsi" w:hAnsiTheme="minorHAnsi" w:cstheme="minorHAnsi"/>
          <w:color w:val="auto"/>
        </w:rPr>
      </w:pPr>
      <w:r w:rsidRPr="00605B91">
        <w:rPr>
          <w:rFonts w:asciiTheme="minorHAnsi" w:hAnsiTheme="minorHAnsi" w:cstheme="minorHAnsi"/>
          <w:b/>
          <w:color w:val="auto"/>
        </w:rPr>
        <w:t>DISCUSSION:</w:t>
      </w:r>
    </w:p>
    <w:p w14:paraId="4BEBBA5E" w14:textId="5C7920C5" w:rsidR="004F0800" w:rsidRDefault="00C5289E" w:rsidP="00B94E97">
      <w:pPr>
        <w:contextualSpacing/>
        <w:rPr>
          <w:rFonts w:asciiTheme="minorHAnsi" w:hAnsiTheme="minorHAnsi" w:cstheme="minorHAnsi"/>
          <w:color w:val="auto"/>
        </w:rPr>
      </w:pPr>
      <w:bookmarkStart w:id="2" w:name="_Hlk36039000"/>
      <w:r w:rsidRPr="00605B91">
        <w:rPr>
          <w:rFonts w:asciiTheme="minorHAnsi" w:hAnsiTheme="minorHAnsi" w:cstheme="minorHAnsi"/>
          <w:color w:val="auto"/>
        </w:rPr>
        <w:t xml:space="preserve">The proposed paradigm expands and deepens the systematic study of relational behavior in </w:t>
      </w:r>
      <w:r w:rsidRPr="00605B91">
        <w:rPr>
          <w:rFonts w:asciiTheme="minorHAnsi" w:hAnsiTheme="minorHAnsi" w:cstheme="minorHAnsi"/>
          <w:color w:val="auto"/>
        </w:rPr>
        <w:lastRenderedPageBreak/>
        <w:t xml:space="preserve">humans in the framework of the transposition paradigm. On the one hand, it allows the analysis of some factors and parameters previously studied in the area - </w:t>
      </w:r>
      <w:r w:rsidR="00605B91">
        <w:rPr>
          <w:rFonts w:asciiTheme="minorHAnsi" w:hAnsiTheme="minorHAnsi" w:cstheme="minorHAnsi"/>
          <w:color w:val="auto"/>
        </w:rPr>
        <w:t xml:space="preserve">e.g., </w:t>
      </w:r>
      <w:r w:rsidRPr="00605B91">
        <w:rPr>
          <w:rFonts w:asciiTheme="minorHAnsi" w:hAnsiTheme="minorHAnsi" w:cstheme="minorHAnsi"/>
          <w:color w:val="auto"/>
        </w:rPr>
        <w:t>stimulus modality</w:t>
      </w:r>
      <w:r w:rsidRPr="00605B91">
        <w:rPr>
          <w:rFonts w:asciiTheme="minorHAnsi" w:hAnsiTheme="minorHAnsi" w:cstheme="minorHAnsi"/>
          <w:color w:val="auto"/>
        </w:rPr>
        <w:fldChar w:fldCharType="begin"/>
      </w:r>
      <w:r w:rsidR="006E54DE" w:rsidRPr="00605B91">
        <w:rPr>
          <w:rFonts w:asciiTheme="minorHAnsi" w:hAnsiTheme="minorHAnsi" w:cstheme="minorHAnsi"/>
          <w:color w:val="auto"/>
        </w:rPr>
        <w:instrText xml:space="preserve"> ADDIN ZOTERO_ITEM CSL_CITATION {"citationID":"BDYZMvB3","properties":{"formattedCitation":"\\super 2, 5, 10, 23, 26\\nosupersub{}","plainCitation":"2, 5, 10, 23, 26","noteIndex":0},"citationItems":[{"id":"cbUSW2Os/Y0L0yugZ","uris":["http://zotero.org/users/local/xhUaWSEV/items/PNQF636N"],"uri":["http://zotero.org/users/local/xhUaWSEV/items/PNQF636N"],"itemData":{"id":17,"type":"chapter","abstract":"Upon what kind of process do the memorial after-effects apparent in learning phenomena depend? An example will illustrate what is meant. An animal has learned to choose one or another of two achromatic colours. One perfectly consistent explanation of what has happened here would be the following: one of the colour processes has through experience acquired a positive, the other a negative, character. Thus the animal not only learns to approach one of the colours but it also learns to avoid the other. In the end these two products of learning will reciprocally aid one another. Such learning has been demonstrated (under other conditions) in experiments performed by Pavlov's methods. It does not greatly alter the results if colours slightly different from those of the learning series are substituted for the original ones. This shows that the memorial after-effect of the original pair holds not only for each specific colour but for a certain zone of adjacent colours. This zone is known as the range of substitution. As long as the colours substituted for the original colour do not go beyond this zone, the theory we shall here examine is able to explain a great number of facts, if one remembers that the substitution value of a stimulus is a direct function of its similarity to the original stimulus. (The complete version of this article appeared as \"Nachweis einfacher Strukturfunktionen beim Schimpansen und beim Haushuhn. Über eine neue Methode zur Untersuchung des bunten Farbensystems\" [Aus der Anthropoidenstation auf Teneriffa], Abh. d. Königl. Preuss. Ak. d. Wissen., Jahrg. 1918, Phys.-Math. Klasse, Nr. 2. Berlin, 1918, pp, 1-101. (PsycINFO Database Record (c) 2016 APA, all rights reserved)","container-title":"A source book of Gestalt psychology","event-place":"London, England","note":"DOI: 10.1037/11496-018","page":"217-227","publisher":"Kegan Paul, Trench, Trubner &amp; Company","publisher-place":"London, England","source":"APA PsycNET","title":"Simple structural functions in the chimpanzee and in the chicken","author":[{"family":"Köhler","given":"Wolfgang"}],"issued":{"date-parts":[["1918"]],"season":"1938"}}},{"id":"cbUSW2Os/qDW813r9","uris":["http://zotero.org/users/local/xhUaWSEV/items/KIJL5DVT"],"uri":["http://zotero.org/users/local/xhUaWSEV/items/KIJL5DVT"],"itemData":{"id":178,"type":"book","abstract":"The Perception of Stimulus Relations: Discrimination Learning and Transposition focuses on the processes, methodologies, and approaches involved in discrimination learning and transposition. The book first offers information on stimulus equivalence, transposition of paradigms, and the transposition and relation perception problems. The manuscript then examines measurement, training, subject, and test variables. Topics include stimulus and procedural variables, effect of direction of transposition test, phylogenetic comparisons, concept knowledge, and speed of original learning. The publication elaborates on form transposition, including transposition of visual forms and the meaning of form and form transposition. The text then takes a look at relational and absolute theories, summary of findings and evaluation of theories, and outline of a theory of transposition. Discussions focus on assumptions and basic deductions, effect of absolute stimulus components, effect of noticing change in stimuli from training to test, and stimulus similarity. The book is a valuable source of data for readers interested in discrimination learning and transposition.","ISBN":"978-1-4832-6361-8","language":"en","note":"Google-Books-ID: DvBFBQAAQBAJ","number-of-pages":"403","publisher":"Academic Press","source":"Google Books","title":"The Perception of Stimulus Relations: Discrimination Learning and Transposition","title-short":"The Perception of Stimulus Relations","author":[{"family":"Reese","given":"Hayne W."}],"issued":{"date-parts":[["2013",10,22]]}}},{"id":"cbUSW2Os/qNYAYUfK","uris":["http://zotero.org/users/local/xhUaWSEV/items/4XHUTZID"],"uri":["http://zotero.org/users/local/xhUaWSEV/items/4XHUTZID"],"itemData":{"id":30,"type":"article-journal","abstract":"Prior work with chelonians has demonstrated their capacity for successful performance in cognitive tasks, including those requiring color discrimination. Here, we sought to expand on historical research and determine whether eastern box turtles (Terrapene carolina) are capable of not only making simple color discriminations but also whether they can demonstrate abstract concept formation evidenced by using a relational response rule in their discrimination performance. Two eastern box turtles were rapidly and successfully trained on a black-and-white two-choice discrimination task using painted paddles and food reinforcement. After mastery, a medium gray paddle was added as a choice stimulus and turtle “Flippy” was reinforced for selecting the darker of the 2 stimuli presented in each trial, and turtle “Mario” was reinforced for selecting the lighter of the paddles presented. Nonreinforced probe trials incorporating light and dark gray stimuli paired with all other color options were then added to each session to test the turtles’ ability to use the relationship between choice stimuli to guide responding. The turtles successfully selected the paddles corresponding to their assigned relational response rule of “darker” or “lighter” at a level significantly above that predicted by chance. The turtles then demonstrated immediate generalization of their relational rule in testing with a novel array of blue paddles. Finally, the turtles continued to use their relational rule when presented with a novel array of green paddles in a traditional transposition task. Together, these findings support the capacity for higher order cognitive functioning in chelonians beyond that previously described. (PsycINFO Database Record (c) 2016 APA, all rights reserved)","container-title":"Journal of Comparative Psychology","DOI":"10.1037/a0030942","ISSN":"1939-2087(Electronic),0735-7036(Print)","issue":"3","page":"256-264","source":"APA PsycNET","title":"Relational responding by eastern box turtles (Terrapene carolina) in a series of color discrimination tasks","volume":"127","author":[{"family":"Leighty","given":"Katherine A."},{"family":"Grand","given":"Alison P."},{"family":"Pittman Courte","given":"Victoria L."},{"family":"Maloney","given":"Margaret A."},{"family":"Bettinger","given":"Tamara L."}],"issued":{"date-parts":[["2013"]]}}},{"id":"cbUSW2Os/qbjBkN8U","uris":["http://zotero.org/users/local/xhUaWSEV/items/4DNNFYNY"],"uri":["http://zotero.org/users/local/xhUaWSEV/items/4DNNFYNY"],"itemData":{"id":57,"type":"article-journal","abstract":"Two groups of children were given 90 trials of practice in a discrimination habit. To one group the stimuli were presented simultaneously and to the other they were presented successively. Square patches measuring 5/16 and 10/16 of an inch set upon backgrounds 50/16 of an inch were used as stimuli. Transposition trials, using stimuli of 10/16 and 20/16 of an inch, were given after 30, 50, and 90 trials of practice. The simultaneous group made exclusively relative choices at all stages. The successive group made only 27% relative choices, and the number of relative choices decreased with increase in the amount of practice. The results are interpreted as indicating that there is a patternedness factor in discrimination learning if the stimuli are presented simultaneously. Therefore the twin-generalization hypothesis of Spence, designed to account for the type of choice in the transposition experiment, will require an additional assumption to represent the P factor. (PsycINFO Database Record (c) 2016 APA, all rights reserved)","container-title":"Journal of Experimental Psychology","DOI":"10.1037/h0060903","ISSN":"0022-1015(Print)","issue":"4","page":"432-439","source":"APA PsycNET","title":"Studies in the transposition of learning by children: IV. A preliminary study of patternedness in discrimination learning","title-short":"Studies in the transposition of learning by children","volume":"26","author":[{"family":"Jackson","given":"T. A."},{"family":"Jerome","given":"E."}],"issued":{"date-parts":[["1940"]]}}},{"id":"cbUSW2Os/vduTaJVh","uris":["http://zotero.org/users/local/xhUaWSEV/items/9ZJX8G4Z"],"uri":["http://zotero.org/users/local/xhUaWSEV/items/9ZJX8G4Z"],"itemData":{"id":456,"type":"article-journal","language":"en","page":"9","source":"Zotero","title":"STUDIES IN THE TRANSPOSITION OF LEARNING BY CHILDREN: III. TRANSPOSITIONAL RESPONSE AS A FUNCTION OF THE NUMBER OF TRANSPOSED DIMENSIONS","author":[{"family":"Jackson","given":"T A"}]}}],"schema":"https://github.com/citation-style-language/schema/raw/master/csl-citation.json"} </w:instrText>
      </w:r>
      <w:r w:rsidRPr="00605B91">
        <w:rPr>
          <w:rFonts w:asciiTheme="minorHAnsi" w:hAnsiTheme="minorHAnsi" w:cstheme="minorHAnsi"/>
          <w:color w:val="auto"/>
        </w:rPr>
        <w:fldChar w:fldCharType="separate"/>
      </w:r>
      <w:r w:rsidRPr="00605B91">
        <w:rPr>
          <w:rFonts w:asciiTheme="minorHAnsi" w:hAnsiTheme="minorHAnsi" w:cstheme="minorHAnsi"/>
          <w:color w:val="auto"/>
          <w:vertAlign w:val="superscript"/>
        </w:rPr>
        <w:t>2, 5, 10, 23, 26</w:t>
      </w:r>
      <w:r w:rsidRPr="00605B91">
        <w:rPr>
          <w:rFonts w:asciiTheme="minorHAnsi" w:hAnsiTheme="minorHAnsi" w:cstheme="minorHAnsi"/>
          <w:color w:val="auto"/>
        </w:rPr>
        <w:fldChar w:fldCharType="end"/>
      </w:r>
      <w:r w:rsidRPr="00605B91">
        <w:rPr>
          <w:rFonts w:asciiTheme="minorHAnsi" w:hAnsiTheme="minorHAnsi" w:cstheme="minorHAnsi"/>
          <w:color w:val="auto"/>
        </w:rPr>
        <w:t>; difference or disparity between stimuli</w:t>
      </w:r>
      <w:r w:rsidRPr="00605B91">
        <w:rPr>
          <w:rFonts w:asciiTheme="minorHAnsi" w:hAnsiTheme="minorHAnsi" w:cstheme="minorHAnsi"/>
          <w:color w:val="auto"/>
        </w:rPr>
        <w:fldChar w:fldCharType="begin"/>
      </w:r>
      <w:r w:rsidR="006E54DE" w:rsidRPr="00605B91">
        <w:rPr>
          <w:rFonts w:asciiTheme="minorHAnsi" w:hAnsiTheme="minorHAnsi" w:cstheme="minorHAnsi"/>
          <w:color w:val="auto"/>
        </w:rPr>
        <w:instrText xml:space="preserve"> ADDIN ZOTERO_ITEM CSL_CITATION {"citationID":"7O3zJ0Bp","properties":{"formattedCitation":"\\super 4, 19, 20\\nosupersub{}","plainCitation":"4, 19, 20","noteIndex":0},"citationItems":[{"id":"cbUSW2Os/RMbMw9DV","uris":["http://zotero.org/users/local/xhUaWSEV/items/EP4R8Y8R"],"uri":["http://zotero.org/users/local/xhUaWSEV/items/EP4R8Y8R"],"itemData":{"id":46,"type":"article-journal","abstract":"We studied transposition in pigeons, using multiple-pair discrimination training. Four birds discriminated two pairs of circles: 1+ 2− and 5+ 6− or 1− 2+ and 5− 6+ (digits denote circle diameters and plus and minus signs denote reward and nonreward, respectively). Four other birds discriminated four pairs of circles: 1+2−, 1+3−, 4+6−, and 5+6−or 1−2+, 1−3+, 4−6+, and 5−6+. Finally, 4 birds discriminated only one pair of circles: 1+ 2−, 1+ 2−, 5+ 6−, or 5− 6+. Testing included five new pairs—1/5, 2/3, 2/6, 3/4, and 4/5—that distinguished absolute from relational accounts of transposition. The pigeons’ relational responding rose from one- to two- to four-pair training. The similarity of the testing stimuli to one another also affected relational responding: Transposition increased with highly dissimilar stimuli. Neither Spence’s (1937) theory nor existing relational accounts could predict the obtained pattern of relational responding.","container-title":"Animal Learning &amp; Behavior","DOI":"10.3758/BF03196048","ISSN":"1532-5830","issue":"1","journalAbbreviation":"Animal Learning &amp; Behavior","language":"en","page":"22-46","source":"Springer Link","title":"Transposition in pigeons: reassessing spence (1937) with multiple discrimination training","title-short":"Transposition in pigeons","volume":"33","author":[{"family":"Lazareva","given":"Olga F."},{"family":"Wasserman","given":"Edward A."},{"family":"Young","given":"Michael E."}],"issued":{"date-parts":[["2005",2,1]]}}},{"id":"cbUSW2Os/wcYo5UiI","uris":["http://zotero.org/users/local/xhUaWSEV/items/SVUZEIG8"],"uri":["http://zotero.org/users/local/xhUaWSEV/items/SVUZEIG8"],"itemData":{"id":14,"type":"article-journal","container-title":"Learning &amp; Behavior","DOI":"https://doi.org/10.3758/LB.36.3.174","issue":"3","page":"174-187","title":"Multiple-pair training enhances transposition in pigeons","volume":"36","author":[{"family":"Lazareva","given":"Olga F."},{"family":"Miner","given":"Michelle"},{"family":"Wasserman","given":"Edward A."},{"family":"Young","given":"Michael E."}],"issued":{"date-parts":[["2008"]]}}},{"id":"cbUSW2Os/GslFjMaQ","uris":["http://zotero.org/users/local/xhUaWSEV/items/SEFTR7NJ"],"uri":["http://zotero.org/users/local/xhUaWSEV/items/SEFTR7NJ"],"itemData":{"id":464,"type":"article-journal","container-title":"Journal of Comparative and Physiological Psychology","DOI":"10.1037/h0025210","ISSN":"0021-9940","issue":"3","journalAbbreviation":"Journal of Comparative and Physiological Psychology","language":"en","page":"519-521","source":"DOI.org (Crossref)","title":"Relational learning in the pigeon.","volume":"64","author":[{"family":"Marsh","given":"George"}],"issued":{"date-parts":[["1967"]]}}}],"schema":"https://github.com/citation-style-language/schema/raw/master/csl-citation.json"} </w:instrText>
      </w:r>
      <w:r w:rsidRPr="00605B91">
        <w:rPr>
          <w:rFonts w:asciiTheme="minorHAnsi" w:hAnsiTheme="minorHAnsi" w:cstheme="minorHAnsi"/>
          <w:color w:val="auto"/>
        </w:rPr>
        <w:fldChar w:fldCharType="separate"/>
      </w:r>
      <w:r w:rsidRPr="00605B91">
        <w:rPr>
          <w:rFonts w:asciiTheme="minorHAnsi" w:hAnsiTheme="minorHAnsi" w:cstheme="minorHAnsi"/>
          <w:color w:val="auto"/>
          <w:vertAlign w:val="superscript"/>
        </w:rPr>
        <w:t>4, 19, 20</w:t>
      </w:r>
      <w:r w:rsidRPr="00605B91">
        <w:rPr>
          <w:rFonts w:asciiTheme="minorHAnsi" w:hAnsiTheme="minorHAnsi" w:cstheme="minorHAnsi"/>
          <w:color w:val="auto"/>
        </w:rPr>
        <w:fldChar w:fldCharType="end"/>
      </w:r>
      <w:r w:rsidRPr="00605B91">
        <w:rPr>
          <w:rFonts w:asciiTheme="minorHAnsi" w:hAnsiTheme="minorHAnsi" w:cstheme="minorHAnsi"/>
          <w:color w:val="auto"/>
        </w:rPr>
        <w:t>; intersection of modalities</w:t>
      </w:r>
      <w:r w:rsidRPr="00605B91">
        <w:rPr>
          <w:rFonts w:asciiTheme="minorHAnsi" w:hAnsiTheme="minorHAnsi" w:cstheme="minorHAnsi"/>
          <w:color w:val="auto"/>
        </w:rPr>
        <w:fldChar w:fldCharType="begin"/>
      </w:r>
      <w:r w:rsidR="006E54DE" w:rsidRPr="00605B91">
        <w:rPr>
          <w:rFonts w:asciiTheme="minorHAnsi" w:hAnsiTheme="minorHAnsi" w:cstheme="minorHAnsi"/>
          <w:color w:val="auto"/>
        </w:rPr>
        <w:instrText xml:space="preserve"> ADDIN ZOTERO_ITEM CSL_CITATION {"citationID":"YbkfiKNe","properties":{"formattedCitation":"\\super 20, 22, 23, 26\\nosupersub{}","plainCitation":"20, 22, 23, 26","noteIndex":0},"citationItems":[{"id":"cbUSW2Os/GslFjMaQ","uris":["http://zotero.org/users/local/xhUaWSEV/items/SEFTR7NJ"],"uri":["http://zotero.org/users/local/xhUaWSEV/items/SEFTR7NJ"],"itemData":{"id":464,"type":"article-journal","container-title":"Journal of Comparative and Physiological Psychology","DOI":"10.1037/h0025210","ISSN":"0021-9940","issue":"3","journalAbbreviation":"Journal of Comparative and Physiological Psychology","language":"en","page":"519-521","source":"DOI.org (Crossref)","title":"Relational learning in the pigeon.","volume":"64","author":[{"family":"Marsh","given":"George"}],"issued":{"date-parts":[["1967"]]}}},{"id":"cbUSW2Os/T61G0QGc","uris":["http://zotero.org/users/local/xhUaWSEV/items/7W3Y86KL"],"uri":["http://zotero.org/users/local/xhUaWSEV/items/7W3Y86KL"],"itemData":{"id":454,"type":"article-journal","container-title":"Journal of Experimental Psychology","DOI":"10.1037/h0060958","ISSN":"0022-1015","issue":"6","journalAbbreviation":"Journal of Experimental Psychology","language":"en","page":"630-639","source":"DOI.org (Crossref)","title":"Studies in the transposition of learning by children: II. Relative vs. absolute choice with multi-dimensional stimuli.","title-short":"Studies in the transposition of learning by children","volume":"24","author":[{"family":"Jackson","given":"T. A."},{"family":"Dominguez","given":"K."}],"issued":{"date-parts":[["1939"]]}}},{"id":"cbUSW2Os/qbjBkN8U","uris":["http://zotero.org/users/local/xhUaWSEV/items/4DNNFYNY"],"uri":["http://zotero.org/users/local/xhUaWSEV/items/4DNNFYNY"],"itemData":{"id":57,"type":"article-journal","abstract":"Two groups of children were given 90 trials of practice in a discrimination habit. To one group the stimuli were presented simultaneously and to the other they were presented successively. Square patches measuring 5/16 and 10/16 of an inch set upon backgrounds 50/16 of an inch were used as stimuli. Transposition trials, using stimuli of 10/16 and 20/16 of an inch, were given after 30, 50, and 90 trials of practice. The simultaneous group made exclusively relative choices at all stages. The successive group made only 27% relative choices, and the number of relative choices decreased with increase in the amount of practice. The results are interpreted as indicating that there is a patternedness factor in discrimination learning if the stimuli are presented simultaneously. Therefore the twin-generalization hypothesis of Spence, designed to account for the type of choice in the transposition experiment, will require an additional assumption to represent the P factor. (PsycINFO Database Record (c) 2016 APA, all rights reserved)","container-title":"Journal of Experimental Psychology","DOI":"10.1037/h0060903","ISSN":"0022-1015(Print)","issue":"4","page":"432-439","source":"APA PsycNET","title":"Studies in the transposition of learning by children: IV. A preliminary study of patternedness in discrimination learning","title-short":"Studies in the transposition of learning by children","volume":"26","author":[{"family":"Jackson","given":"T. A."},{"family":"Jerome","given":"E."}],"issued":{"date-parts":[["1940"]]}}},{"id":"cbUSW2Os/vduTaJVh","uris":["http://zotero.org/users/local/xhUaWSEV/items/9ZJX8G4Z"],"uri":["http://zotero.org/users/local/xhUaWSEV/items/9ZJX8G4Z"],"itemData":{"id":456,"type":"article-journal","language":"en","page":"9","source":"Zotero","title":"STUDIES IN THE TRANSPOSITION OF LEARNING BY CHILDREN: III. TRANSPOSITIONAL RESPONSE AS A FUNCTION OF THE NUMBER OF TRANSPOSED DIMENSIONS","author":[{"family":"Jackson","given":"T A"}]}}],"schema":"https://github.com/citation-style-language/schema/raw/master/csl-citation.json"} </w:instrText>
      </w:r>
      <w:r w:rsidRPr="00605B91">
        <w:rPr>
          <w:rFonts w:asciiTheme="minorHAnsi" w:hAnsiTheme="minorHAnsi" w:cstheme="minorHAnsi"/>
          <w:color w:val="auto"/>
        </w:rPr>
        <w:fldChar w:fldCharType="separate"/>
      </w:r>
      <w:r w:rsidRPr="00605B91">
        <w:rPr>
          <w:rFonts w:asciiTheme="minorHAnsi" w:hAnsiTheme="minorHAnsi" w:cstheme="minorHAnsi"/>
          <w:color w:val="auto"/>
          <w:vertAlign w:val="superscript"/>
        </w:rPr>
        <w:t>20, 22, 23, 26</w:t>
      </w:r>
      <w:r w:rsidRPr="00605B91">
        <w:rPr>
          <w:rFonts w:asciiTheme="minorHAnsi" w:hAnsiTheme="minorHAnsi" w:cstheme="minorHAnsi"/>
          <w:color w:val="auto"/>
        </w:rPr>
        <w:fldChar w:fldCharType="end"/>
      </w:r>
      <w:r w:rsidRPr="00605B91">
        <w:rPr>
          <w:rFonts w:asciiTheme="minorHAnsi" w:hAnsiTheme="minorHAnsi" w:cstheme="minorHAnsi"/>
          <w:color w:val="auto"/>
        </w:rPr>
        <w:t>; among others- while also provides the opportunity of intersecting them with different factors related to active patterns (</w:t>
      </w:r>
      <w:r w:rsidR="00605B91">
        <w:rPr>
          <w:rFonts w:asciiTheme="minorHAnsi" w:hAnsiTheme="minorHAnsi" w:cstheme="minorHAnsi"/>
          <w:color w:val="auto"/>
        </w:rPr>
        <w:t xml:space="preserve">e.g., </w:t>
      </w:r>
      <w:r w:rsidRPr="00605B91">
        <w:rPr>
          <w:rFonts w:asciiTheme="minorHAnsi" w:hAnsiTheme="minorHAnsi" w:cstheme="minorHAnsi"/>
          <w:color w:val="auto"/>
        </w:rPr>
        <w:t>patterns of placement figures, exceeding movements or allocations in the placement figures; variety of patterns of placement figures;</w:t>
      </w:r>
      <w:r w:rsidR="00D40D5A" w:rsidRPr="00605B91">
        <w:rPr>
          <w:rFonts w:asciiTheme="minorHAnsi" w:hAnsiTheme="minorHAnsi" w:cstheme="minorHAnsi"/>
          <w:color w:val="auto"/>
        </w:rPr>
        <w:t xml:space="preserve"> dragging and inspection patterns; </w:t>
      </w:r>
      <w:r w:rsidRPr="00605B91">
        <w:rPr>
          <w:rFonts w:asciiTheme="minorHAnsi" w:hAnsiTheme="minorHAnsi" w:cstheme="minorHAnsi"/>
          <w:color w:val="auto"/>
        </w:rPr>
        <w:t xml:space="preserve">among others). </w:t>
      </w:r>
    </w:p>
    <w:p w14:paraId="2DEB05C7" w14:textId="77777777" w:rsidR="00B94E97" w:rsidRPr="00605B91" w:rsidRDefault="00B94E97" w:rsidP="00B94E97">
      <w:pPr>
        <w:contextualSpacing/>
        <w:rPr>
          <w:rFonts w:asciiTheme="minorHAnsi" w:hAnsiTheme="minorHAnsi" w:cstheme="minorHAnsi"/>
          <w:color w:val="auto"/>
        </w:rPr>
      </w:pPr>
    </w:p>
    <w:p w14:paraId="3D03B79E" w14:textId="1AE242F1" w:rsidR="00596DB1" w:rsidRDefault="00596DB1" w:rsidP="00B94E97">
      <w:pPr>
        <w:contextualSpacing/>
        <w:rPr>
          <w:rFonts w:asciiTheme="minorHAnsi" w:hAnsiTheme="minorHAnsi" w:cstheme="minorHAnsi"/>
          <w:color w:val="auto"/>
        </w:rPr>
      </w:pPr>
      <w:r w:rsidRPr="00605B91">
        <w:rPr>
          <w:rFonts w:asciiTheme="minorHAnsi" w:hAnsiTheme="minorHAnsi" w:cstheme="minorHAnsi"/>
          <w:color w:val="auto"/>
        </w:rPr>
        <w:t xml:space="preserve">The first study revealed high variation and exceeding movements in the first stages </w:t>
      </w:r>
      <w:r w:rsidR="00C11895" w:rsidRPr="00605B91">
        <w:rPr>
          <w:rFonts w:asciiTheme="minorHAnsi" w:hAnsiTheme="minorHAnsi" w:cstheme="minorHAnsi"/>
          <w:color w:val="auto"/>
        </w:rPr>
        <w:t>of the</w:t>
      </w:r>
      <w:r w:rsidRPr="00605B91">
        <w:rPr>
          <w:rFonts w:asciiTheme="minorHAnsi" w:hAnsiTheme="minorHAnsi" w:cstheme="minorHAnsi"/>
          <w:color w:val="auto"/>
        </w:rPr>
        <w:t xml:space="preserve"> establish</w:t>
      </w:r>
      <w:r w:rsidR="00C11895" w:rsidRPr="00605B91">
        <w:rPr>
          <w:rFonts w:asciiTheme="minorHAnsi" w:hAnsiTheme="minorHAnsi" w:cstheme="minorHAnsi"/>
          <w:color w:val="auto"/>
        </w:rPr>
        <w:t>ment of</w:t>
      </w:r>
      <w:r w:rsidRPr="00605B91">
        <w:rPr>
          <w:rFonts w:asciiTheme="minorHAnsi" w:hAnsiTheme="minorHAnsi" w:cstheme="minorHAnsi"/>
          <w:color w:val="auto"/>
        </w:rPr>
        <w:t xml:space="preserve"> relational behavior and </w:t>
      </w:r>
      <w:r w:rsidR="001D108D" w:rsidRPr="00605B91">
        <w:rPr>
          <w:rFonts w:asciiTheme="minorHAnsi" w:hAnsiTheme="minorHAnsi" w:cstheme="minorHAnsi"/>
          <w:color w:val="auto"/>
        </w:rPr>
        <w:t xml:space="preserve">in the </w:t>
      </w:r>
      <w:r w:rsidRPr="00605B91">
        <w:rPr>
          <w:rFonts w:asciiTheme="minorHAnsi" w:hAnsiTheme="minorHAnsi" w:cstheme="minorHAnsi"/>
          <w:color w:val="auto"/>
        </w:rPr>
        <w:t xml:space="preserve">change </w:t>
      </w:r>
      <w:r w:rsidR="001D108D" w:rsidRPr="00605B91">
        <w:rPr>
          <w:rFonts w:asciiTheme="minorHAnsi" w:hAnsiTheme="minorHAnsi" w:cstheme="minorHAnsi"/>
          <w:color w:val="auto"/>
        </w:rPr>
        <w:t xml:space="preserve">of phase </w:t>
      </w:r>
      <w:r w:rsidRPr="00605B91">
        <w:rPr>
          <w:rFonts w:asciiTheme="minorHAnsi" w:hAnsiTheme="minorHAnsi" w:cstheme="minorHAnsi"/>
          <w:color w:val="auto"/>
        </w:rPr>
        <w:t xml:space="preserve">when new relational criteria were presented. In addition, the data suggest that the activity patterns and their dynamics are relevant for the emergence of relational behavior. This approach </w:t>
      </w:r>
      <w:r w:rsidR="001D108D" w:rsidRPr="00605B91">
        <w:rPr>
          <w:rFonts w:asciiTheme="minorHAnsi" w:hAnsiTheme="minorHAnsi" w:cstheme="minorHAnsi"/>
          <w:color w:val="auto"/>
        </w:rPr>
        <w:t>to the study of the process is not</w:t>
      </w:r>
      <w:r w:rsidRPr="00605B91">
        <w:rPr>
          <w:rFonts w:asciiTheme="minorHAnsi" w:hAnsiTheme="minorHAnsi" w:cstheme="minorHAnsi"/>
          <w:color w:val="auto"/>
        </w:rPr>
        <w:t xml:space="preserve"> feasible </w:t>
      </w:r>
      <w:r w:rsidR="001D108D" w:rsidRPr="00605B91">
        <w:rPr>
          <w:rFonts w:asciiTheme="minorHAnsi" w:hAnsiTheme="minorHAnsi" w:cstheme="minorHAnsi"/>
          <w:color w:val="auto"/>
        </w:rPr>
        <w:t xml:space="preserve">to conduct </w:t>
      </w:r>
      <w:r w:rsidRPr="00605B91">
        <w:rPr>
          <w:rFonts w:asciiTheme="minorHAnsi" w:hAnsiTheme="minorHAnsi" w:cstheme="minorHAnsi"/>
          <w:color w:val="auto"/>
        </w:rPr>
        <w:t xml:space="preserve">with the standard transposition paradigm, </w:t>
      </w:r>
      <w:r w:rsidR="00C11895" w:rsidRPr="00605B91">
        <w:rPr>
          <w:rFonts w:asciiTheme="minorHAnsi" w:hAnsiTheme="minorHAnsi" w:cstheme="minorHAnsi"/>
          <w:color w:val="auto"/>
        </w:rPr>
        <w:t>among</w:t>
      </w:r>
      <w:r w:rsidRPr="00605B91">
        <w:rPr>
          <w:rFonts w:asciiTheme="minorHAnsi" w:hAnsiTheme="minorHAnsi" w:cstheme="minorHAnsi"/>
          <w:color w:val="auto"/>
        </w:rPr>
        <w:t xml:space="preserve"> other reasons, because of the typical 'ceiling effect' observed with in humans and the </w:t>
      </w:r>
      <w:r w:rsidR="00945922" w:rsidRPr="00605B91">
        <w:rPr>
          <w:rFonts w:asciiTheme="minorHAnsi" w:hAnsiTheme="minorHAnsi" w:cstheme="minorHAnsi"/>
          <w:color w:val="auto"/>
        </w:rPr>
        <w:t>non-requirement</w:t>
      </w:r>
      <w:r w:rsidRPr="00605B91">
        <w:rPr>
          <w:rFonts w:asciiTheme="minorHAnsi" w:hAnsiTheme="minorHAnsi" w:cstheme="minorHAnsi"/>
          <w:color w:val="auto"/>
        </w:rPr>
        <w:t xml:space="preserve"> of activity patterns of the participants to solve the task beyond a simple click as a response.</w:t>
      </w:r>
      <w:r w:rsidR="00605B91">
        <w:rPr>
          <w:rFonts w:asciiTheme="minorHAnsi" w:hAnsiTheme="minorHAnsi" w:cstheme="minorHAnsi"/>
          <w:color w:val="auto"/>
        </w:rPr>
        <w:t xml:space="preserve"> </w:t>
      </w:r>
    </w:p>
    <w:p w14:paraId="752ED61D" w14:textId="77777777" w:rsidR="00B94E97" w:rsidRPr="00605B91" w:rsidRDefault="00B94E97" w:rsidP="00B94E97">
      <w:pPr>
        <w:contextualSpacing/>
        <w:rPr>
          <w:rFonts w:asciiTheme="minorHAnsi" w:hAnsiTheme="minorHAnsi" w:cstheme="minorHAnsi"/>
          <w:color w:val="auto"/>
        </w:rPr>
      </w:pPr>
    </w:p>
    <w:p w14:paraId="60760C3C" w14:textId="65AF75E2" w:rsidR="00596DB1" w:rsidRDefault="00596DB1" w:rsidP="00B94E97">
      <w:pPr>
        <w:contextualSpacing/>
        <w:rPr>
          <w:rFonts w:asciiTheme="minorHAnsi" w:hAnsiTheme="minorHAnsi" w:cstheme="minorHAnsi"/>
          <w:color w:val="auto"/>
        </w:rPr>
      </w:pPr>
      <w:r w:rsidRPr="00605B91">
        <w:rPr>
          <w:rFonts w:asciiTheme="minorHAnsi" w:hAnsiTheme="minorHAnsi" w:cstheme="minorHAnsi"/>
          <w:color w:val="auto"/>
        </w:rPr>
        <w:t xml:space="preserve">The second study allowed to evaluate the role of </w:t>
      </w:r>
      <w:r w:rsidR="001D108D" w:rsidRPr="00605B91">
        <w:rPr>
          <w:rFonts w:asciiTheme="minorHAnsi" w:hAnsiTheme="minorHAnsi" w:cstheme="minorHAnsi"/>
          <w:color w:val="auto"/>
        </w:rPr>
        <w:t xml:space="preserve">some </w:t>
      </w:r>
      <w:r w:rsidRPr="00605B91">
        <w:rPr>
          <w:rFonts w:asciiTheme="minorHAnsi" w:hAnsiTheme="minorHAnsi" w:cstheme="minorHAnsi"/>
          <w:color w:val="auto"/>
        </w:rPr>
        <w:t xml:space="preserve">factors not previously explored, such as inspecting, dragging, and moving stimuli/objects on the emergence of relational behavior. This study showed an increment of inspecting and dragging patterns as </w:t>
      </w:r>
      <w:r w:rsidR="001D108D" w:rsidRPr="00605B91">
        <w:rPr>
          <w:rFonts w:asciiTheme="minorHAnsi" w:hAnsiTheme="minorHAnsi" w:cstheme="minorHAnsi"/>
          <w:color w:val="auto"/>
        </w:rPr>
        <w:t xml:space="preserve">an </w:t>
      </w:r>
      <w:r w:rsidRPr="00605B91">
        <w:rPr>
          <w:rFonts w:asciiTheme="minorHAnsi" w:hAnsiTheme="minorHAnsi" w:cstheme="minorHAnsi"/>
          <w:color w:val="auto"/>
        </w:rPr>
        <w:t>emergent of an imposed restriction on colocation patterns of stimuli (</w:t>
      </w:r>
      <w:r w:rsidR="00A076E9" w:rsidRPr="00605B91">
        <w:rPr>
          <w:rFonts w:asciiTheme="minorHAnsi" w:hAnsiTheme="minorHAnsi" w:cstheme="minorHAnsi"/>
          <w:color w:val="auto"/>
        </w:rPr>
        <w:t xml:space="preserve">i.e., </w:t>
      </w:r>
      <w:r w:rsidRPr="00605B91">
        <w:rPr>
          <w:rFonts w:asciiTheme="minorHAnsi" w:hAnsiTheme="minorHAnsi" w:cstheme="minorHAnsi"/>
          <w:color w:val="auto"/>
        </w:rPr>
        <w:t xml:space="preserve">limitation on the variation of colocation sequences and exceeding movements). These findings suggest a unitary system between colocation patterns and displacement patterns, </w:t>
      </w:r>
      <w:r w:rsidR="00A076E9" w:rsidRPr="00605B91">
        <w:rPr>
          <w:rFonts w:asciiTheme="minorHAnsi" w:hAnsiTheme="minorHAnsi" w:cstheme="minorHAnsi"/>
          <w:color w:val="auto"/>
        </w:rPr>
        <w:t>so</w:t>
      </w:r>
      <w:r w:rsidRPr="00605B91">
        <w:rPr>
          <w:rFonts w:asciiTheme="minorHAnsi" w:hAnsiTheme="minorHAnsi" w:cstheme="minorHAnsi"/>
          <w:color w:val="auto"/>
        </w:rPr>
        <w:t xml:space="preserve"> when colocation patterns </w:t>
      </w:r>
      <w:r w:rsidR="00A076E9" w:rsidRPr="00605B91">
        <w:rPr>
          <w:rFonts w:asciiTheme="minorHAnsi" w:hAnsiTheme="minorHAnsi" w:cstheme="minorHAnsi"/>
          <w:color w:val="auto"/>
        </w:rPr>
        <w:t>are</w:t>
      </w:r>
      <w:r w:rsidRPr="00605B91">
        <w:rPr>
          <w:rFonts w:asciiTheme="minorHAnsi" w:hAnsiTheme="minorHAnsi" w:cstheme="minorHAnsi"/>
          <w:color w:val="auto"/>
        </w:rPr>
        <w:t xml:space="preserve"> restricted (e.g., </w:t>
      </w:r>
      <w:r w:rsidR="00A076E9" w:rsidRPr="00605B91">
        <w:rPr>
          <w:rFonts w:asciiTheme="minorHAnsi" w:hAnsiTheme="minorHAnsi" w:cstheme="minorHAnsi"/>
          <w:color w:val="auto"/>
        </w:rPr>
        <w:t>restriction in</w:t>
      </w:r>
      <w:r w:rsidRPr="00605B91">
        <w:rPr>
          <w:rFonts w:asciiTheme="minorHAnsi" w:hAnsiTheme="minorHAnsi" w:cstheme="minorHAnsi"/>
          <w:color w:val="auto"/>
        </w:rPr>
        <w:t xml:space="preserve"> variation and exceeding movements), their function was </w:t>
      </w:r>
      <w:r w:rsidR="00A076E9" w:rsidRPr="00605B91">
        <w:rPr>
          <w:rFonts w:asciiTheme="minorHAnsi" w:hAnsiTheme="minorHAnsi" w:cstheme="minorHAnsi"/>
          <w:color w:val="auto"/>
        </w:rPr>
        <w:t>subsumed</w:t>
      </w:r>
      <w:r w:rsidRPr="00605B91">
        <w:rPr>
          <w:rFonts w:asciiTheme="minorHAnsi" w:hAnsiTheme="minorHAnsi" w:cstheme="minorHAnsi"/>
          <w:color w:val="auto"/>
        </w:rPr>
        <w:t xml:space="preserve"> for </w:t>
      </w:r>
      <w:r w:rsidR="00A076E9" w:rsidRPr="00605B91">
        <w:rPr>
          <w:rFonts w:asciiTheme="minorHAnsi" w:hAnsiTheme="minorHAnsi" w:cstheme="minorHAnsi"/>
          <w:color w:val="auto"/>
        </w:rPr>
        <w:t xml:space="preserve">the </w:t>
      </w:r>
      <w:r w:rsidRPr="00605B91">
        <w:rPr>
          <w:rFonts w:asciiTheme="minorHAnsi" w:hAnsiTheme="minorHAnsi" w:cstheme="minorHAnsi"/>
          <w:color w:val="auto"/>
        </w:rPr>
        <w:t>displacement patterns, and then an increment of inspecting, dragging, zones visiting, was observed; basically, in the first phases of the establishment of relational behavior.</w:t>
      </w:r>
    </w:p>
    <w:p w14:paraId="174A3965" w14:textId="77777777" w:rsidR="00B94E97" w:rsidRPr="00605B91" w:rsidRDefault="00B94E97" w:rsidP="00B94E97">
      <w:pPr>
        <w:contextualSpacing/>
        <w:rPr>
          <w:rFonts w:asciiTheme="minorHAnsi" w:hAnsiTheme="minorHAnsi" w:cstheme="minorHAnsi"/>
          <w:color w:val="auto"/>
        </w:rPr>
      </w:pPr>
    </w:p>
    <w:p w14:paraId="298B66FA" w14:textId="1F593C50" w:rsidR="009B6960" w:rsidRDefault="009B6960" w:rsidP="00B94E97">
      <w:pPr>
        <w:contextualSpacing/>
        <w:rPr>
          <w:rFonts w:asciiTheme="minorHAnsi" w:hAnsiTheme="minorHAnsi" w:cstheme="minorHAnsi"/>
          <w:color w:val="auto"/>
        </w:rPr>
      </w:pPr>
      <w:r w:rsidRPr="00605B91">
        <w:rPr>
          <w:rFonts w:asciiTheme="minorHAnsi" w:hAnsiTheme="minorHAnsi" w:cstheme="minorHAnsi"/>
          <w:color w:val="auto"/>
        </w:rPr>
        <w:t xml:space="preserve">The methodological proposal, </w:t>
      </w:r>
      <w:r w:rsidR="00420D0D" w:rsidRPr="00605B91">
        <w:rPr>
          <w:rFonts w:asciiTheme="minorHAnsi" w:hAnsiTheme="minorHAnsi" w:cstheme="minorHAnsi"/>
          <w:color w:val="auto"/>
        </w:rPr>
        <w:t>the Relational Behavior Dynamics Task (RBDT)</w:t>
      </w:r>
      <w:r w:rsidRPr="00605B91">
        <w:rPr>
          <w:rFonts w:asciiTheme="minorHAnsi" w:hAnsiTheme="minorHAnsi" w:cstheme="minorHAnsi"/>
          <w:color w:val="auto"/>
        </w:rPr>
        <w:t>, extends the study of relational behavior, relational cognition, and other related areas.</w:t>
      </w:r>
      <w:r w:rsidR="00605B91">
        <w:rPr>
          <w:rFonts w:asciiTheme="minorHAnsi" w:hAnsiTheme="minorHAnsi" w:cstheme="minorHAnsi"/>
          <w:color w:val="auto"/>
        </w:rPr>
        <w:t xml:space="preserve"> </w:t>
      </w:r>
      <w:r w:rsidRPr="00605B91">
        <w:rPr>
          <w:rFonts w:asciiTheme="minorHAnsi" w:hAnsiTheme="minorHAnsi" w:cstheme="minorHAnsi"/>
          <w:color w:val="auto"/>
        </w:rPr>
        <w:t>RBDT is akin to other methodological procedures, aside from the transposition task, such as Relational Matching to Sample task (RTMS)</w:t>
      </w:r>
      <w:r w:rsidR="00BF35DF" w:rsidRPr="00605B91">
        <w:rPr>
          <w:rFonts w:asciiTheme="minorHAnsi" w:hAnsiTheme="minorHAnsi" w:cstheme="minorHAnsi"/>
          <w:color w:val="auto"/>
        </w:rPr>
        <w:t xml:space="preserve"> </w:t>
      </w:r>
      <w:r w:rsidR="006E54DE" w:rsidRPr="00605B91">
        <w:rPr>
          <w:rFonts w:asciiTheme="minorHAnsi" w:hAnsiTheme="minorHAnsi" w:cstheme="minorHAnsi"/>
          <w:color w:val="auto"/>
        </w:rPr>
        <w:fldChar w:fldCharType="begin"/>
      </w:r>
      <w:r w:rsidR="006E54DE" w:rsidRPr="00605B91">
        <w:rPr>
          <w:rFonts w:asciiTheme="minorHAnsi" w:hAnsiTheme="minorHAnsi" w:cstheme="minorHAnsi"/>
          <w:color w:val="auto"/>
        </w:rPr>
        <w:instrText xml:space="preserve"> ADDIN ZOTERO_ITEM CSL_CITATION {"citationID":"6qNwiV6e","properties":{"formattedCitation":"\\super 31\\nosupersub{}","plainCitation":"31","noteIndex":0},"citationItems":[{"id":1,"uris":["http://zotero.org/users/local/qKt4jZ4V/items/IFXMP4FA"],"uri":["http://zotero.org/users/local/qKt4jZ4V/items/IFXMP4FA"],"itemData":{"id":1,"type":"article-journal","abstract":"A much replicated finding is that only humans above the age of five succeed spontaneously on Premack’s Relational Match to Sample task, which has been widely used in the comparative and developmental literatures to probe relational reasoning capacities. We review four different types of explanations for the failures of young children and non-human animals, two that posit capacity limitations and two that posit differences in learning histories alone. We review training studies that rule out capacity limitations, at least for crows, parrots, four-year-old children, and a variety of primate species. Finally, we review recent studies demonstrating that population differences sometimes reflect differences in inductive biases alone and discuss the crucial importance of inductive biases in relational reasoning.","collection-title":"Same-different conceptualization","container-title":"Current Opinion in Behavioral Sciences","DOI":"10.1016/j.cobeha.2020.11.006","ISSN":"2352-1546","journalAbbreviation":"Current Opinion in Behavioral Sciences","language":"en","page":"75-83","source":"ScienceDirect","title":"Population differences in performance on Relational Match to Sample (RMTS) sometimes reflect differences in inductive biases alone","volume":"37","author":[{"family":"Kroupin","given":"Ivan"},{"family":"Carey","given":"Susan"}],"issued":{"date-parts":[["2021",2,1]]}}}],"schema":"https://github.com/citation-style-language/schema/raw/master/csl-citation.json"} </w:instrText>
      </w:r>
      <w:r w:rsidR="006E54DE" w:rsidRPr="00605B91">
        <w:rPr>
          <w:rFonts w:asciiTheme="minorHAnsi" w:hAnsiTheme="minorHAnsi" w:cstheme="minorHAnsi"/>
          <w:color w:val="auto"/>
        </w:rPr>
        <w:fldChar w:fldCharType="separate"/>
      </w:r>
      <w:r w:rsidR="006E54DE" w:rsidRPr="00605B91">
        <w:rPr>
          <w:color w:val="auto"/>
          <w:vertAlign w:val="superscript"/>
        </w:rPr>
        <w:t>31</w:t>
      </w:r>
      <w:r w:rsidR="006E54DE" w:rsidRPr="00605B91">
        <w:rPr>
          <w:rFonts w:asciiTheme="minorHAnsi" w:hAnsiTheme="minorHAnsi" w:cstheme="minorHAnsi"/>
          <w:color w:val="auto"/>
        </w:rPr>
        <w:fldChar w:fldCharType="end"/>
      </w:r>
      <w:r w:rsidRPr="00605B91">
        <w:rPr>
          <w:rFonts w:asciiTheme="minorHAnsi" w:hAnsiTheme="minorHAnsi" w:cstheme="minorHAnsi"/>
          <w:color w:val="auto"/>
        </w:rPr>
        <w:t>.</w:t>
      </w:r>
      <w:r w:rsidR="00605B91">
        <w:rPr>
          <w:rFonts w:asciiTheme="minorHAnsi" w:hAnsiTheme="minorHAnsi" w:cstheme="minorHAnsi"/>
          <w:color w:val="auto"/>
        </w:rPr>
        <w:t xml:space="preserve"> </w:t>
      </w:r>
      <w:r w:rsidR="00945922" w:rsidRPr="00605B91">
        <w:rPr>
          <w:rFonts w:asciiTheme="minorHAnsi" w:hAnsiTheme="minorHAnsi" w:cstheme="minorHAnsi"/>
          <w:color w:val="auto"/>
        </w:rPr>
        <w:t xml:space="preserve">In relation </w:t>
      </w:r>
      <w:r w:rsidRPr="00605B91">
        <w:rPr>
          <w:rFonts w:asciiTheme="minorHAnsi" w:hAnsiTheme="minorHAnsi" w:cstheme="minorHAnsi"/>
          <w:color w:val="auto"/>
        </w:rPr>
        <w:t xml:space="preserve">to </w:t>
      </w:r>
      <w:r w:rsidR="00945922" w:rsidRPr="00605B91">
        <w:rPr>
          <w:rFonts w:asciiTheme="minorHAnsi" w:hAnsiTheme="minorHAnsi" w:cstheme="minorHAnsi"/>
          <w:color w:val="auto"/>
        </w:rPr>
        <w:t>that task</w:t>
      </w:r>
      <w:r w:rsidRPr="00605B91">
        <w:rPr>
          <w:rFonts w:asciiTheme="minorHAnsi" w:hAnsiTheme="minorHAnsi" w:cstheme="minorHAnsi"/>
          <w:color w:val="auto"/>
        </w:rPr>
        <w:t xml:space="preserve">, </w:t>
      </w:r>
      <w:r w:rsidR="00945922" w:rsidRPr="00605B91">
        <w:rPr>
          <w:rFonts w:asciiTheme="minorHAnsi" w:hAnsiTheme="minorHAnsi" w:cstheme="minorHAnsi"/>
          <w:color w:val="auto"/>
        </w:rPr>
        <w:t>RBDT</w:t>
      </w:r>
      <w:r w:rsidR="0017774C" w:rsidRPr="00605B91">
        <w:rPr>
          <w:rFonts w:asciiTheme="minorHAnsi" w:hAnsiTheme="minorHAnsi" w:cstheme="minorHAnsi"/>
          <w:color w:val="auto"/>
        </w:rPr>
        <w:t xml:space="preserve"> </w:t>
      </w:r>
      <w:r w:rsidR="00945922" w:rsidRPr="00605B91">
        <w:rPr>
          <w:rFonts w:asciiTheme="minorHAnsi" w:hAnsiTheme="minorHAnsi" w:cstheme="minorHAnsi"/>
          <w:color w:val="auto"/>
        </w:rPr>
        <w:t xml:space="preserve">presents </w:t>
      </w:r>
      <w:r w:rsidR="0017774C" w:rsidRPr="00605B91">
        <w:rPr>
          <w:rFonts w:asciiTheme="minorHAnsi" w:hAnsiTheme="minorHAnsi" w:cstheme="minorHAnsi"/>
          <w:color w:val="auto"/>
        </w:rPr>
        <w:t>some</w:t>
      </w:r>
      <w:r w:rsidRPr="00605B91">
        <w:rPr>
          <w:rFonts w:asciiTheme="minorHAnsi" w:hAnsiTheme="minorHAnsi" w:cstheme="minorHAnsi"/>
          <w:color w:val="auto"/>
        </w:rPr>
        <w:t xml:space="preserve"> </w:t>
      </w:r>
      <w:r w:rsidR="0017774C" w:rsidRPr="00605B91">
        <w:rPr>
          <w:rFonts w:asciiTheme="minorHAnsi" w:hAnsiTheme="minorHAnsi" w:cstheme="minorHAnsi"/>
          <w:color w:val="auto"/>
        </w:rPr>
        <w:t>advantages</w:t>
      </w:r>
      <w:r w:rsidRPr="00605B91">
        <w:rPr>
          <w:rFonts w:asciiTheme="minorHAnsi" w:hAnsiTheme="minorHAnsi" w:cstheme="minorHAnsi"/>
          <w:color w:val="auto"/>
        </w:rPr>
        <w:t xml:space="preserve">: 1) RBDT </w:t>
      </w:r>
      <w:r w:rsidR="0017774C" w:rsidRPr="00605B91">
        <w:rPr>
          <w:rFonts w:asciiTheme="minorHAnsi" w:hAnsiTheme="minorHAnsi" w:cstheme="minorHAnsi"/>
          <w:color w:val="auto"/>
        </w:rPr>
        <w:t>employs</w:t>
      </w:r>
      <w:r w:rsidRPr="00605B91">
        <w:rPr>
          <w:rFonts w:asciiTheme="minorHAnsi" w:hAnsiTheme="minorHAnsi" w:cstheme="minorHAnsi"/>
          <w:color w:val="auto"/>
        </w:rPr>
        <w:t xml:space="preserve"> the same-different relation as standard RTMS</w:t>
      </w:r>
      <w:r w:rsidR="0017774C" w:rsidRPr="00605B91">
        <w:rPr>
          <w:rFonts w:asciiTheme="minorHAnsi" w:hAnsiTheme="minorHAnsi" w:cstheme="minorHAnsi"/>
          <w:color w:val="auto"/>
        </w:rPr>
        <w:t xml:space="preserve"> tasks</w:t>
      </w:r>
      <w:r w:rsidRPr="00605B91">
        <w:rPr>
          <w:rFonts w:asciiTheme="minorHAnsi" w:hAnsiTheme="minorHAnsi" w:cstheme="minorHAnsi"/>
          <w:color w:val="auto"/>
        </w:rPr>
        <w:t xml:space="preserve">; but in addition, less-greater-than and transposition relations, </w:t>
      </w:r>
      <w:r w:rsidR="0017774C" w:rsidRPr="00605B91">
        <w:rPr>
          <w:rFonts w:asciiTheme="minorHAnsi" w:hAnsiTheme="minorHAnsi" w:cstheme="minorHAnsi"/>
          <w:color w:val="auto"/>
        </w:rPr>
        <w:t xml:space="preserve">which </w:t>
      </w:r>
      <w:r w:rsidRPr="00605B91">
        <w:rPr>
          <w:rFonts w:asciiTheme="minorHAnsi" w:hAnsiTheme="minorHAnsi" w:cstheme="minorHAnsi"/>
          <w:color w:val="auto"/>
        </w:rPr>
        <w:t xml:space="preserve">actually are the core of the paradigm; 2) RBDT works with extended stimulus arrays, and not just with a couple of stimuli pairs; 3) the extended </w:t>
      </w:r>
      <w:r w:rsidR="00945922" w:rsidRPr="00605B91">
        <w:rPr>
          <w:rFonts w:asciiTheme="minorHAnsi" w:hAnsiTheme="minorHAnsi" w:cstheme="minorHAnsi"/>
          <w:color w:val="auto"/>
        </w:rPr>
        <w:t xml:space="preserve">stimulus </w:t>
      </w:r>
      <w:r w:rsidRPr="00605B91">
        <w:rPr>
          <w:rFonts w:asciiTheme="minorHAnsi" w:hAnsiTheme="minorHAnsi" w:cstheme="minorHAnsi"/>
          <w:color w:val="auto"/>
        </w:rPr>
        <w:t xml:space="preserve">arrays in RBDT have modifiable degrees of variation in different dimensions and values; which could be conceptualized as modifiable perceptual entropy </w:t>
      </w:r>
      <w:r w:rsidR="006E54DE" w:rsidRPr="00605B91">
        <w:rPr>
          <w:rFonts w:asciiTheme="minorHAnsi" w:hAnsiTheme="minorHAnsi" w:cstheme="minorHAnsi"/>
          <w:color w:val="auto"/>
        </w:rPr>
        <w:fldChar w:fldCharType="begin"/>
      </w:r>
      <w:r w:rsidR="006E54DE" w:rsidRPr="00605B91">
        <w:rPr>
          <w:rFonts w:asciiTheme="minorHAnsi" w:hAnsiTheme="minorHAnsi" w:cstheme="minorHAnsi"/>
          <w:color w:val="auto"/>
        </w:rPr>
        <w:instrText xml:space="preserve"> ADDIN ZOTERO_ITEM CSL_CITATION {"citationID":"hDsldMfh","properties":{"formattedCitation":"\\super 32\\nosupersub{}","plainCitation":"32","noteIndex":0},"citationItems":[{"id":4,"uris":["http://zotero.org/users/local/qKt4jZ4V/items/BND3UBSA"],"uri":["http://zotero.org/users/local/qKt4jZ4V/items/BND3UBSA"],"itemData":{"id":4,"type":"article-journal","abstract":"Can nonhuman animals learn abstract concepts? This intriguing question has been extensively studied over the past several decades with many different species and experimental methods. Here, we review evidence showing that pigeons can acquire a same–different concept: they readily learn to discriminate between arrays of same and different items as well as robustly transfer their discrimination to novel arrays of items. To do so, pigeons use the degree of visual variability in the collection of items, as measured by entropy. Not only pigeons, but baboons and human adults also use entropy in their discrimination of same from different items. Thus, entropy does seem to lie at the root of this basic abstract concept.","collection-title":"Same-different conceptualization","container-title":"Current Opinion in Behavioral Sciences","DOI":"10.1016/j.cobeha.2020.06.001","ISSN":"2352-1546","journalAbbreviation":"Current Opinion in Behavioral Sciences","language":"en","page":"19-28","source":"ScienceDirect","title":"Mechanisms of same–different conceptualization: entropy happens!","title-short":"Mechanisms of same–different conceptualization","volume":"37","author":[{"family":"Wasserman","given":"Edward A"},{"family":"Young","given":"Michael E"},{"family":"Castro","given":"Leyre"}],"issued":{"date-parts":[["2021",2,1]]}}}],"schema":"https://github.com/citation-style-language/schema/raw/master/csl-citation.json"} </w:instrText>
      </w:r>
      <w:r w:rsidR="006E54DE" w:rsidRPr="00605B91">
        <w:rPr>
          <w:rFonts w:asciiTheme="minorHAnsi" w:hAnsiTheme="minorHAnsi" w:cstheme="minorHAnsi"/>
          <w:color w:val="auto"/>
        </w:rPr>
        <w:fldChar w:fldCharType="separate"/>
      </w:r>
      <w:r w:rsidR="006E54DE" w:rsidRPr="00605B91">
        <w:rPr>
          <w:color w:val="auto"/>
          <w:vertAlign w:val="superscript"/>
        </w:rPr>
        <w:t>32</w:t>
      </w:r>
      <w:r w:rsidR="006E54DE" w:rsidRPr="00605B91">
        <w:rPr>
          <w:rFonts w:asciiTheme="minorHAnsi" w:hAnsiTheme="minorHAnsi" w:cstheme="minorHAnsi"/>
          <w:color w:val="auto"/>
        </w:rPr>
        <w:fldChar w:fldCharType="end"/>
      </w:r>
      <w:r w:rsidRPr="00605B91">
        <w:rPr>
          <w:rFonts w:asciiTheme="minorHAnsi" w:hAnsiTheme="minorHAnsi" w:cstheme="minorHAnsi"/>
          <w:color w:val="auto"/>
        </w:rPr>
        <w:t xml:space="preserve">; 4) RBDT allow the exploration of the cross-dimensional relations </w:t>
      </w:r>
      <w:r w:rsidR="006E54DE" w:rsidRPr="00605B91">
        <w:rPr>
          <w:rFonts w:asciiTheme="minorHAnsi" w:hAnsiTheme="minorHAnsi" w:cstheme="minorHAnsi"/>
          <w:color w:val="auto"/>
        </w:rPr>
        <w:fldChar w:fldCharType="begin"/>
      </w:r>
      <w:r w:rsidR="006E54DE" w:rsidRPr="00605B91">
        <w:rPr>
          <w:rFonts w:asciiTheme="minorHAnsi" w:hAnsiTheme="minorHAnsi" w:cstheme="minorHAnsi"/>
          <w:color w:val="auto"/>
        </w:rPr>
        <w:instrText xml:space="preserve"> ADDIN ZOTERO_ITEM CSL_CITATION {"citationID":"LmBwQGlT","properties":{"formattedCitation":"\\super 33\\nosupersub{}","plainCitation":"33","noteIndex":0},"citationItems":[{"id":7,"uris":["http://zotero.org/users/local/qKt4jZ4V/items/LGMDTMGY"],"uri":["http://zotero.org/users/local/qKt4jZ4V/items/LGMDTMGY"],"itemData":{"id":7,"type":"article-journal","abstract":"4 experiments investigated the development of children's ability to recognize perceptual relational commonalities such as symmetry or monotonicity. In Experiment 1, 6- and 8-year-olds were able to recognize higher-order relational similarity across different dimensions (e.g., size/saturation) and across different polarities (e.g., increase/decrease), whereas 4-year-olds could recognize higher-order relational matches only when they were supported by lower-order commonalities (e.g., size/size but not size/saturation matches). Further experiments tested how the processes of comparison and categorization affected 4-year-olds' ability to recognize relational similarity. The results of the experiments supported the hypothesis that comparison and categorization processes lead to changes in children's representations of relational structure, enabling them to recognize more abstract commonalities. A computational model lent further support to the claims.","container-title":"Child Development","DOI":"https://doi.org/10.1111/j.1467-8624.1996.tb01889.x","ISSN":"1467-8624","issue":"6","language":"en","note":"_eprint: https://srcd.onlinelibrary.wiley.com/doi/pdf/10.1111/j.1467-8624.1996.tb01889.x","page":"2797-2822","source":"Wiley Online Library","title":"Comparison and Categorization in the Development of Relational Similarity","volume":"67","author":[{"family":"Kotovsky","given":"Laura"},{"family":"Gentner","given":"Dedre"}],"issued":{"date-parts":[["1996"]]}}}],"schema":"https://github.com/citation-style-language/schema/raw/master/csl-citation.json"} </w:instrText>
      </w:r>
      <w:r w:rsidR="006E54DE" w:rsidRPr="00605B91">
        <w:rPr>
          <w:rFonts w:asciiTheme="minorHAnsi" w:hAnsiTheme="minorHAnsi" w:cstheme="minorHAnsi"/>
          <w:color w:val="auto"/>
        </w:rPr>
        <w:fldChar w:fldCharType="separate"/>
      </w:r>
      <w:r w:rsidR="006E54DE" w:rsidRPr="00605B91">
        <w:rPr>
          <w:color w:val="auto"/>
          <w:vertAlign w:val="superscript"/>
        </w:rPr>
        <w:t>33</w:t>
      </w:r>
      <w:r w:rsidR="006E54DE" w:rsidRPr="00605B91">
        <w:rPr>
          <w:rFonts w:asciiTheme="minorHAnsi" w:hAnsiTheme="minorHAnsi" w:cstheme="minorHAnsi"/>
          <w:color w:val="auto"/>
        </w:rPr>
        <w:fldChar w:fldCharType="end"/>
      </w:r>
      <w:r w:rsidRPr="00605B91">
        <w:rPr>
          <w:rFonts w:asciiTheme="minorHAnsi" w:hAnsiTheme="minorHAnsi" w:cstheme="minorHAnsi"/>
          <w:color w:val="auto"/>
        </w:rPr>
        <w:t xml:space="preserve">; 5) finally, in RBDT the participant compounds the comparison arrangement through his/her activity and not only choices a given arrangement; the record of this activity, both cursor tracking, dragging, and figures allocation; and the analysis of associated dynamics and its role in the emergence of relational behavior is a novel approach </w:t>
      </w:r>
      <w:r w:rsidR="0017774C" w:rsidRPr="00605B91">
        <w:rPr>
          <w:rFonts w:asciiTheme="minorHAnsi" w:hAnsiTheme="minorHAnsi" w:cstheme="minorHAnsi"/>
          <w:color w:val="auto"/>
        </w:rPr>
        <w:t>that</w:t>
      </w:r>
      <w:r w:rsidRPr="00605B91">
        <w:rPr>
          <w:rFonts w:asciiTheme="minorHAnsi" w:hAnsiTheme="minorHAnsi" w:cstheme="minorHAnsi"/>
          <w:color w:val="auto"/>
        </w:rPr>
        <w:t xml:space="preserve"> our proposal</w:t>
      </w:r>
      <w:r w:rsidR="0017774C" w:rsidRPr="00605B91">
        <w:rPr>
          <w:rFonts w:asciiTheme="minorHAnsi" w:hAnsiTheme="minorHAnsi" w:cstheme="minorHAnsi"/>
          <w:color w:val="auto"/>
        </w:rPr>
        <w:t xml:space="preserve"> allows</w:t>
      </w:r>
      <w:r w:rsidRPr="00605B91">
        <w:rPr>
          <w:rFonts w:asciiTheme="minorHAnsi" w:hAnsiTheme="minorHAnsi" w:cstheme="minorHAnsi"/>
          <w:color w:val="auto"/>
        </w:rPr>
        <w:t>. Then, RBDT could be a valuable paradigm for the research focusing on RTMS and extend the scope of the research on relational behavior from a methodological akin paradigm.</w:t>
      </w:r>
    </w:p>
    <w:p w14:paraId="3D6B9710" w14:textId="77777777" w:rsidR="00B94E97" w:rsidRPr="00605B91" w:rsidRDefault="00B94E97" w:rsidP="00B94E97">
      <w:pPr>
        <w:contextualSpacing/>
        <w:rPr>
          <w:rFonts w:asciiTheme="minorHAnsi" w:hAnsiTheme="minorHAnsi" w:cstheme="minorHAnsi"/>
          <w:color w:val="auto"/>
        </w:rPr>
      </w:pPr>
    </w:p>
    <w:p w14:paraId="1A18A935" w14:textId="38072A2D" w:rsidR="006943F8" w:rsidRDefault="00C5289E" w:rsidP="00B94E97">
      <w:pPr>
        <w:contextualSpacing/>
        <w:rPr>
          <w:rFonts w:asciiTheme="minorHAnsi" w:hAnsiTheme="minorHAnsi" w:cstheme="minorHAnsi"/>
          <w:color w:val="auto"/>
        </w:rPr>
      </w:pPr>
      <w:r w:rsidRPr="00605B91">
        <w:rPr>
          <w:rFonts w:asciiTheme="minorHAnsi" w:hAnsiTheme="minorHAnsi" w:cstheme="minorHAnsi"/>
          <w:color w:val="auto"/>
        </w:rPr>
        <w:t>Thus</w:t>
      </w:r>
      <w:r w:rsidR="00B20A5D" w:rsidRPr="00605B91">
        <w:rPr>
          <w:rFonts w:asciiTheme="minorHAnsi" w:hAnsiTheme="minorHAnsi" w:cstheme="minorHAnsi"/>
          <w:color w:val="auto"/>
        </w:rPr>
        <w:t>,</w:t>
      </w:r>
      <w:r w:rsidRPr="00605B91">
        <w:rPr>
          <w:rFonts w:asciiTheme="minorHAnsi" w:hAnsiTheme="minorHAnsi" w:cstheme="minorHAnsi"/>
          <w:color w:val="auto"/>
        </w:rPr>
        <w:t xml:space="preserve"> the proposed paradigm is especially useful in the framework of approaches that assume: </w:t>
      </w:r>
      <w:r w:rsidRPr="00605B91">
        <w:rPr>
          <w:rFonts w:asciiTheme="minorHAnsi" w:hAnsiTheme="minorHAnsi" w:cstheme="minorHAnsi"/>
          <w:color w:val="auto"/>
        </w:rPr>
        <w:lastRenderedPageBreak/>
        <w:t>a) an active nature of the attentional and perceptual processes</w:t>
      </w:r>
      <w:r w:rsidRPr="00605B91">
        <w:rPr>
          <w:rFonts w:asciiTheme="minorHAnsi" w:hAnsiTheme="minorHAnsi" w:cstheme="minorHAnsi"/>
          <w:color w:val="auto"/>
        </w:rPr>
        <w:fldChar w:fldCharType="begin"/>
      </w:r>
      <w:r w:rsidR="006E54DE" w:rsidRPr="00605B91">
        <w:rPr>
          <w:rFonts w:asciiTheme="minorHAnsi" w:hAnsiTheme="minorHAnsi" w:cstheme="minorHAnsi"/>
          <w:color w:val="auto"/>
        </w:rPr>
        <w:instrText xml:space="preserve"> ADDIN ZOTERO_ITEM CSL_CITATION {"citationID":"J3oQ1U9J","properties":{"formattedCitation":"\\super 34\\uc0\\u8211{}39\\nosupersub{}","plainCitation":"34–39","noteIndex":0},"citationItems":[{"id":"cbUSW2Os/JUUeEEEO","uris":["http://zotero.org/users/local/xhUaWSEV/items/8VJ6W9DC"],"uri":["http://zotero.org/users/local/xhUaWSEV/items/8VJ6W9DC"],"itemData":{"id":457,"type":"book","abstract":"A review of the literature on perceptual learning, as well as a consistent theoretical interpretation based on J. J. Gibson's ideas. Harvard Book List (edited) 1971 #259 (PsycINFO Database Record (c) 2016 APA, all rights reserved)","collection-title":"Principles of perceptual learning and development","event-place":"East Norwalk, CT, US","publisher":"Appleton-Century-Crofts","publisher-place":"East Norwalk, CT, US","source":"APA PsycNET","title":"Principles of perceptual learning and development","author":[{"family":"Gibson","given":"E.J."}],"issued":{"date-parts":[["1969"]]}}},{"id":"cbUSW2Os/R0TyTgDk","uris":["http://zotero.org/users/local/xhUaWSEV/items/B7HIVBFS"],"uri":["http://zotero.org/users/local/xhUaWSEV/items/B7HIVBFS"],"itemData":{"id":503,"type":"book","abstract":"Originally published in 1987, this title intended to historically reveal, through tracing Gibson’s development, the substance of his views and how they bore upon general philosophical issues in theories of knowledge, and to investigate in detail the historical context of Gibson’s theoretical position within psychology. Though the author has included a history of Gibson’s perceptual research and experimentation, the focus is to explicate the ‘dynamic abstract form’ of Gibson’s ecological approach. His emphasis is philosophical and theoretical, attempting to bring out the direction Gibson was moving in and how such changes could restructure the theoretical fabric of psychology. He devotes considerable attention to the Greeks, Medievalists, and the founders of the Scientific Revolution. This is because Gibson’s theoretical challenge runs deep into the structure of western thought. The authors’ central goal was to set Gibson’s ecological theory within the historical context of fundamental philosophical-scientific issues.","ISBN":"978-1-315-51439-0","language":"en","note":"Google-Books-ID: wSaEDgAAQBAJ","number-of-pages":"556","publisher":"Routledge","source":"Google Books","title":"The Reciprocity of Perceiver and Environment: The Evolution of James J. Gibson's Ecological Psychology","title-short":"The Reciprocity of Perceiver and Environment","author":[{"family":"Lombardo","given":"Thomas J."}],"issued":{"date-parts":[["2017",3,27]]}}},{"id":"cbUSW2Os/oB9T93sk","uris":["http://zotero.org/users/local/xhUaWSEV/items/SQMAIYGN"],"uri":["http://zotero.org/users/local/xhUaWSEV/items/SQMAIYGN"],"itemData":{"id":505,"type":"book","abstract":"Lectures on Perception: An Ecological Perspective addresses the generic principles by which each and every kind of life form—from single celled organisms (e.g., difflugia) to multi-celled organisms (e.g., primates)—perceives the circumstances of their living so that they can behave adaptively. It focuses on the fundamental ability that relates each and every organism to its surroundings, namely, the ability to perceive things in the sense of how to get about among them and what to do, or not to do, with them. The book’s core thesis breaks from the conventional interpretation of perception as a form of abduction based on innate hypotheses and acquired knowledge, and from the historical scientific focus on the perceptual abilities of animals, most especially those abilities ascribed to humankind. Specifically, it advances the thesis of perception as a matter of laws and principles at nature’s ecological scale, and gives equal theoretical consideration to the perceptual achievements of all of the classically defined ‘kingdoms’ of organisms—Archaea, Bacteria, Protoctista, Fungi, Plantae, and Animalia.","ISBN":"978-0-429-81339-9","language":"en","note":"Google-Books-ID: fZV2DwAAQBAJ","number-of-pages":"447","publisher":"Routledge","source":"Google Books","title":"Lectures on Perception: An Ecological Perspective","title-short":"Lectures on Perception","author":[{"family":"Turvey","given":"Michael T."}],"issued":{"date-parts":[["2018",10,31]]}}},{"id":"cbUSW2Os/XQopYgNn","uris":["http://zotero.org/users/local/xhUaWSEV/items/7K8ECDEJ"],"uri":["http://zotero.org/users/local/xhUaWSEV/items/7K8ECDEJ"],"itemData":{"id":509,"type":"book","abstract":"This book, first published in 1979, is about how we see: the environment around us (its surfaces, their layout, and their colors and textures); where we are in the environment; whether or not we are moving and, if we are, where we are going; what things are good for; how to do things (to thread a needle or drive an automobile); or why things look as they do. The basic assumption is that vision depends on the eye which is connected to the brain. The author suggests that natural vision depends on the eyes in the head on a body supported by the ground, the brain being only the central organ of a complete visual system. When no constraints are put on the visual system, people look around, walk up to something interesting and move around it so as to see it from all sides, and go from one vista to another. That is natural vision -- and what this book is about.","ISBN":"978-1-317-57938-0","language":"en","note":"Google-Books-ID: 8BSLBQAAQBAJ","number-of-pages":"347","publisher":"Psychology Press","source":"Google Books","title":"The Ecological Approach to Visual Perception: Classic Edition","title-short":"The Ecological Approach to Visual Perception","author":[{"family":"Gibson","given":"James J."}],"issued":{"date-parts":[["2014",11,20]]}}},{"id":"cbUSW2Os/Cazx6WwU","uris":["http://zotero.org/users/local/xhUaWSEV/items/2CABU6YZ"],"uri":["http://zotero.org/users/local/xhUaWSEV/items/2CABU6YZ"],"itemData":{"id":516,"type":"chapter","container-title":"Vision and mind: selected readings in the philosophy of perception","event-place":"Cambridge, Mass","publisher":"The MT Press","publisher-place":"Cambridge, Mass","title":"A theory of direct visual perception","author":[{"family":"Gibson","given":"James J."}],"issued":{"date-parts":[["2002"]]}}},{"id":"cbUSW2Os/DaDlCLZg","uris":["http://zotero.org/users/local/xhUaWSEV/items/JB63LHBW"],"uri":["http://zotero.org/users/local/xhUaWSEV/items/JB63LHBW"],"itemData":{"id":518,"type":"article-journal","container-title":"Soviet Psychology and Psychiatry","DOI":"10.2753/RPO1061-040502013","ISSN":"0584-5610","issue":"1","journalAbbreviation":"Soviet Psychology and Psychiatry","language":"en","page":"3-12","source":"DOI.org (Crossref)","title":"The Formation and Development of Perceptual Activity","volume":"2","author":[{"family":"Zinchenko","given":"V. P."},{"family":"Chzhi-tsin","given":"Van"},{"family":"Tarakanov","given":"V. V."}],"issued":{"date-parts":[["1963",10]]}}}],"schema":"https://github.com/citation-style-language/schema/raw/master/csl-citation.json"} </w:instrText>
      </w:r>
      <w:r w:rsidRPr="00605B91">
        <w:rPr>
          <w:rFonts w:asciiTheme="minorHAnsi" w:hAnsiTheme="minorHAnsi" w:cstheme="minorHAnsi"/>
          <w:color w:val="auto"/>
        </w:rPr>
        <w:fldChar w:fldCharType="separate"/>
      </w:r>
      <w:r w:rsidR="006E54DE" w:rsidRPr="00605B91">
        <w:rPr>
          <w:color w:val="auto"/>
          <w:vertAlign w:val="superscript"/>
        </w:rPr>
        <w:t>34–39</w:t>
      </w:r>
      <w:r w:rsidRPr="00605B91">
        <w:rPr>
          <w:rFonts w:asciiTheme="minorHAnsi" w:hAnsiTheme="minorHAnsi" w:cstheme="minorHAnsi"/>
          <w:color w:val="auto"/>
        </w:rPr>
        <w:fldChar w:fldCharType="end"/>
      </w:r>
      <w:r w:rsidRPr="00605B91">
        <w:rPr>
          <w:rFonts w:asciiTheme="minorHAnsi" w:hAnsiTheme="minorHAnsi" w:cstheme="minorHAnsi"/>
          <w:color w:val="auto"/>
        </w:rPr>
        <w:t>, and b) an integrated and continuous system between the perceiver (</w:t>
      </w:r>
      <w:r w:rsidR="00957293">
        <w:rPr>
          <w:rFonts w:asciiTheme="minorHAnsi" w:hAnsiTheme="minorHAnsi" w:cstheme="minorHAnsi"/>
          <w:color w:val="auto"/>
        </w:rPr>
        <w:t xml:space="preserve">i.e., </w:t>
      </w:r>
      <w:r w:rsidRPr="00605B91">
        <w:rPr>
          <w:rFonts w:asciiTheme="minorHAnsi" w:hAnsiTheme="minorHAnsi" w:cstheme="minorHAnsi"/>
          <w:color w:val="auto"/>
        </w:rPr>
        <w:t>their active patterns) and the environment (</w:t>
      </w:r>
      <w:r w:rsidR="00957293">
        <w:rPr>
          <w:rFonts w:asciiTheme="minorHAnsi" w:hAnsiTheme="minorHAnsi" w:cstheme="minorHAnsi"/>
          <w:color w:val="auto"/>
        </w:rPr>
        <w:t xml:space="preserve">i.e., </w:t>
      </w:r>
      <w:r w:rsidRPr="00605B91">
        <w:rPr>
          <w:rFonts w:asciiTheme="minorHAnsi" w:hAnsiTheme="minorHAnsi" w:cstheme="minorHAnsi"/>
          <w:color w:val="auto"/>
        </w:rPr>
        <w:t>the relation between stimuli)</w:t>
      </w:r>
      <w:r w:rsidRPr="00605B91">
        <w:rPr>
          <w:rFonts w:asciiTheme="minorHAnsi" w:hAnsiTheme="minorHAnsi" w:cstheme="minorHAnsi"/>
          <w:color w:val="auto"/>
        </w:rPr>
        <w:fldChar w:fldCharType="begin"/>
      </w:r>
      <w:r w:rsidR="006E54DE" w:rsidRPr="00605B91">
        <w:rPr>
          <w:rFonts w:asciiTheme="minorHAnsi" w:hAnsiTheme="minorHAnsi" w:cstheme="minorHAnsi"/>
          <w:color w:val="auto"/>
        </w:rPr>
        <w:instrText xml:space="preserve"> ADDIN ZOTERO_ITEM CSL_CITATION {"citationID":"oudCdm5s","properties":{"formattedCitation":"\\super 34\\uc0\\u8211{}38\\nosupersub{}","plainCitation":"34–38","noteIndex":0},"citationItems":[{"id":"cbUSW2Os/JUUeEEEO","uris":["http://zotero.org/users/local/xhUaWSEV/items/8VJ6W9DC"],"uri":["http://zotero.org/users/local/xhUaWSEV/items/8VJ6W9DC"],"itemData":{"id":457,"type":"book","abstract":"A review of the literature on perceptual learning, as well as a consistent theoretical interpretation based on J. J. Gibson's ideas. Harvard Book List (edited) 1971 #259 (PsycINFO Database Record (c) 2016 APA, all rights reserved)","collection-title":"Principles of perceptual learning and development","event-place":"East Norwalk, CT, US","publisher":"Appleton-Century-Crofts","publisher-place":"East Norwalk, CT, US","source":"APA PsycNET","title":"Principles of perceptual learning and development","author":[{"family":"Gibson","given":"E.J."}],"issued":{"date-parts":[["1969"]]}}},{"id":"cbUSW2Os/R0TyTgDk","uris":["http://zotero.org/users/local/xhUaWSEV/items/B7HIVBFS"],"uri":["http://zotero.org/users/local/xhUaWSEV/items/B7HIVBFS"],"itemData":{"id":503,"type":"book","abstract":"Originally published in 1987, this title intended to historically reveal, through tracing Gibson’s development, the substance of his views and how they bore upon general philosophical issues in theories of knowledge, and to investigate in detail the historical context of Gibson’s theoretical position within psychology. Though the author has included a history of Gibson’s perceptual research and experimentation, the focus is to explicate the ‘dynamic abstract form’ of Gibson’s ecological approach. His emphasis is philosophical and theoretical, attempting to bring out the direction Gibson was moving in and how such changes could restructure the theoretical fabric of psychology. He devotes considerable attention to the Greeks, Medievalists, and the founders of the Scientific Revolution. This is because Gibson’s theoretical challenge runs deep into the structure of western thought. The authors’ central goal was to set Gibson’s ecological theory within the historical context of fundamental philosophical-scientific issues.","ISBN":"978-1-315-51439-0","language":"en","note":"Google-Books-ID: wSaEDgAAQBAJ","number-of-pages":"556","publisher":"Routledge","source":"Google Books","title":"The Reciprocity of Perceiver and Environment: The Evolution of James J. Gibson's Ecological Psychology","title-short":"The Reciprocity of Perceiver and Environment","author":[{"family":"Lombardo","given":"Thomas J."}],"issued":{"date-parts":[["2017",3,27]]}}},{"id":"cbUSW2Os/oB9T93sk","uris":["http://zotero.org/users/local/xhUaWSEV/items/SQMAIYGN"],"uri":["http://zotero.org/users/local/xhUaWSEV/items/SQMAIYGN"],"itemData":{"id":505,"type":"book","abstract":"Lectures on Perception: An Ecological Perspective addresses the generic principles by which each and every kind of life form—from single celled organisms (e.g., difflugia) to multi-celled organisms (e.g., primates)—perceives the circumstances of their living so that they can behave adaptively. It focuses on the fundamental ability that relates each and every organism to its surroundings, namely, the ability to perceive things in the sense of how to get about among them and what to do, or not to do, with them. The book’s core thesis breaks from the conventional interpretation of perception as a form of abduction based on innate hypotheses and acquired knowledge, and from the historical scientific focus on the perceptual abilities of animals, most especially those abilities ascribed to humankind. Specifically, it advances the thesis of perception as a matter of laws and principles at nature’s ecological scale, and gives equal theoretical consideration to the perceptual achievements of all of the classically defined ‘kingdoms’ of organisms—Archaea, Bacteria, Protoctista, Fungi, Plantae, and Animalia.","ISBN":"978-0-429-81339-9","language":"en","note":"Google-Books-ID: fZV2DwAAQBAJ","number-of-pages":"447","publisher":"Routledge","source":"Google Books","title":"Lectures on Perception: An Ecological Perspective","title-short":"Lectures on Perception","author":[{"family":"Turvey","given":"Michael T."}],"issued":{"date-parts":[["2018",10,31]]}}},{"id":"cbUSW2Os/XQopYgNn","uris":["http://zotero.org/users/local/xhUaWSEV/items/7K8ECDEJ"],"uri":["http://zotero.org/users/local/xhUaWSEV/items/7K8ECDEJ"],"itemData":{"id":509,"type":"book","abstract":"This book, first published in 1979, is about how we see: the environment around us (its surfaces, their layout, and their colors and textures); where we are in the environment; whether or not we are moving and, if we are, where we are going; what things are good for; how to do things (to thread a needle or drive an automobile); or why things look as they do. The basic assumption is that vision depends on the eye which is connected to the brain. The author suggests that natural vision depends on the eyes in the head on a body supported by the ground, the brain being only the central organ of a complete visual system. When no constraints are put on the visual system, people look around, walk up to something interesting and move around it so as to see it from all sides, and go from one vista to another. That is natural vision -- and what this book is about.","ISBN":"978-1-317-57938-0","language":"en","note":"Google-Books-ID: 8BSLBQAAQBAJ","number-of-pages":"347","publisher":"Psychology Press","source":"Google Books","title":"The Ecological Approach to Visual Perception: Classic Edition","title-short":"The Ecological Approach to Visual Perception","author":[{"family":"Gibson","given":"James J."}],"issued":{"date-parts":[["2014",11,20]]}}},{"id":"cbUSW2Os/Cazx6WwU","uris":["http://zotero.org/users/local/xhUaWSEV/items/2CABU6YZ"],"uri":["http://zotero.org/users/local/xhUaWSEV/items/2CABU6YZ"],"itemData":{"id":516,"type":"chapter","container-title":"Vision and mind: selected readings in the philosophy of perception","event-place":"Cambridge, Mass","publisher":"The MT Press","publisher-place":"Cambridge, Mass","title":"A theory of direct visual perception","author":[{"family":"Gibson","given":"James J."}],"issued":{"date-parts":[["2002"]]}}}],"schema":"https://github.com/citation-style-language/schema/raw/master/csl-citation.json"} </w:instrText>
      </w:r>
      <w:r w:rsidRPr="00605B91">
        <w:rPr>
          <w:rFonts w:asciiTheme="minorHAnsi" w:hAnsiTheme="minorHAnsi" w:cstheme="minorHAnsi"/>
          <w:color w:val="auto"/>
        </w:rPr>
        <w:fldChar w:fldCharType="separate"/>
      </w:r>
      <w:r w:rsidR="006E54DE" w:rsidRPr="00605B91">
        <w:rPr>
          <w:color w:val="auto"/>
          <w:vertAlign w:val="superscript"/>
        </w:rPr>
        <w:t>34–38</w:t>
      </w:r>
      <w:r w:rsidRPr="00605B91">
        <w:rPr>
          <w:rFonts w:asciiTheme="minorHAnsi" w:hAnsiTheme="minorHAnsi" w:cstheme="minorHAnsi"/>
          <w:color w:val="auto"/>
        </w:rPr>
        <w:fldChar w:fldCharType="end"/>
      </w:r>
      <w:r w:rsidRPr="00605B91">
        <w:rPr>
          <w:rFonts w:asciiTheme="minorHAnsi" w:hAnsiTheme="minorHAnsi" w:cstheme="minorHAnsi"/>
          <w:color w:val="auto"/>
        </w:rPr>
        <w:t xml:space="preserve">. </w:t>
      </w:r>
    </w:p>
    <w:p w14:paraId="05E9BF11" w14:textId="77777777" w:rsidR="00B94E97" w:rsidRPr="00605B91" w:rsidRDefault="00B94E97" w:rsidP="00B94E97">
      <w:pPr>
        <w:contextualSpacing/>
        <w:rPr>
          <w:rFonts w:asciiTheme="minorHAnsi" w:hAnsiTheme="minorHAnsi" w:cstheme="minorHAnsi"/>
          <w:color w:val="auto"/>
        </w:rPr>
      </w:pPr>
    </w:p>
    <w:p w14:paraId="72975E16" w14:textId="56B60987" w:rsidR="00FA4552" w:rsidRDefault="00C5289E" w:rsidP="00FA4552">
      <w:pPr>
        <w:contextualSpacing/>
        <w:rPr>
          <w:rFonts w:asciiTheme="minorHAnsi" w:hAnsiTheme="minorHAnsi" w:cstheme="minorHAnsi"/>
          <w:color w:val="auto"/>
        </w:rPr>
      </w:pPr>
      <w:r w:rsidRPr="00605B91">
        <w:rPr>
          <w:rFonts w:asciiTheme="minorHAnsi" w:hAnsiTheme="minorHAnsi" w:cstheme="minorHAnsi"/>
          <w:color w:val="auto"/>
        </w:rPr>
        <w:t xml:space="preserve">The proposed method allows to manipulate </w:t>
      </w:r>
      <w:r w:rsidR="00D40D5A" w:rsidRPr="00605B91">
        <w:rPr>
          <w:rFonts w:asciiTheme="minorHAnsi" w:hAnsiTheme="minorHAnsi" w:cstheme="minorHAnsi"/>
          <w:color w:val="auto"/>
        </w:rPr>
        <w:t xml:space="preserve">four </w:t>
      </w:r>
      <w:r w:rsidRPr="00605B91">
        <w:rPr>
          <w:rFonts w:asciiTheme="minorHAnsi" w:hAnsiTheme="minorHAnsi" w:cstheme="minorHAnsi"/>
          <w:color w:val="auto"/>
        </w:rPr>
        <w:t>groups of factors related to the arrangement of stimuli and behavioral patterns, these are: a) factors related to the Sample Relational Compounds, b) factors related to Comparison Relational Compounds, c) factors related to the Bank of Stimuli</w:t>
      </w:r>
      <w:r w:rsidR="00D40D5A" w:rsidRPr="00605B91">
        <w:rPr>
          <w:rFonts w:asciiTheme="minorHAnsi" w:hAnsiTheme="minorHAnsi" w:cstheme="minorHAnsi"/>
          <w:color w:val="auto"/>
        </w:rPr>
        <w:t>, d) factors related to the active behavioral patterns</w:t>
      </w:r>
      <w:r w:rsidRPr="00605B91">
        <w:rPr>
          <w:rFonts w:asciiTheme="minorHAnsi" w:hAnsiTheme="minorHAnsi" w:cstheme="minorHAnsi"/>
          <w:color w:val="auto"/>
        </w:rPr>
        <w:t xml:space="preserve">. These </w:t>
      </w:r>
      <w:r w:rsidR="00D40D5A" w:rsidRPr="00605B91">
        <w:rPr>
          <w:rFonts w:asciiTheme="minorHAnsi" w:hAnsiTheme="minorHAnsi" w:cstheme="minorHAnsi"/>
          <w:color w:val="auto"/>
        </w:rPr>
        <w:t xml:space="preserve">four </w:t>
      </w:r>
      <w:r w:rsidRPr="00605B91">
        <w:rPr>
          <w:rFonts w:asciiTheme="minorHAnsi" w:hAnsiTheme="minorHAnsi" w:cstheme="minorHAnsi"/>
          <w:color w:val="auto"/>
        </w:rPr>
        <w:t xml:space="preserve">groups of factors </w:t>
      </w:r>
      <w:r w:rsidR="006C43C3" w:rsidRPr="00605B91">
        <w:rPr>
          <w:rFonts w:asciiTheme="minorHAnsi" w:hAnsiTheme="minorHAnsi" w:cstheme="minorHAnsi"/>
          <w:color w:val="auto"/>
        </w:rPr>
        <w:t>conform</w:t>
      </w:r>
      <w:r w:rsidRPr="00605B91">
        <w:rPr>
          <w:rFonts w:asciiTheme="minorHAnsi" w:hAnsiTheme="minorHAnsi" w:cstheme="minorHAnsi"/>
          <w:color w:val="auto"/>
        </w:rPr>
        <w:t xml:space="preserve"> an integrated system that can be manipulated and studied in an individual or integrative manner. </w:t>
      </w:r>
      <w:bookmarkEnd w:id="2"/>
    </w:p>
    <w:p w14:paraId="20986A25" w14:textId="77777777" w:rsidR="00FA4552" w:rsidRPr="00FA4552" w:rsidRDefault="00FA4552" w:rsidP="00FA4552">
      <w:pPr>
        <w:contextualSpacing/>
        <w:rPr>
          <w:rFonts w:asciiTheme="minorHAnsi" w:hAnsiTheme="minorHAnsi" w:cstheme="minorHAnsi"/>
          <w:color w:val="auto"/>
        </w:rPr>
      </w:pPr>
    </w:p>
    <w:p w14:paraId="630DD62B" w14:textId="022DBBBB" w:rsidR="00B00E03" w:rsidRDefault="00FA4552" w:rsidP="00B94E97">
      <w:pPr>
        <w:contextualSpacing/>
        <w:rPr>
          <w:rFonts w:asciiTheme="minorHAnsi" w:hAnsiTheme="minorHAnsi" w:cstheme="minorHAnsi"/>
          <w:color w:val="auto"/>
        </w:rPr>
      </w:pPr>
      <w:r w:rsidRPr="00FA4552">
        <w:rPr>
          <w:rFonts w:asciiTheme="minorHAnsi" w:hAnsiTheme="minorHAnsi" w:cstheme="minorHAnsi"/>
          <w:color w:val="auto"/>
        </w:rPr>
        <w:t>RBDT, and the complementary proposed data analysis and representation, are compatible with the previously mentioned frameworks. They allow empirical research on the role of behavioral patterns based on both discrete and continuous responses in the emergence of relational behavior and open the door to a potential new field in the area: the dynamics of relational behavior in humans.</w:t>
      </w:r>
    </w:p>
    <w:p w14:paraId="2F87A676" w14:textId="77777777" w:rsidR="00FA4552" w:rsidRPr="00605B91" w:rsidRDefault="00FA4552" w:rsidP="00B94E97">
      <w:pPr>
        <w:contextualSpacing/>
        <w:rPr>
          <w:rFonts w:asciiTheme="minorHAnsi" w:hAnsiTheme="minorHAnsi" w:cstheme="minorHAnsi"/>
          <w:color w:val="auto"/>
        </w:rPr>
      </w:pPr>
    </w:p>
    <w:p w14:paraId="4100EFB7" w14:textId="09D2365E" w:rsidR="00596DB1" w:rsidRPr="00605B91" w:rsidRDefault="00CE4854" w:rsidP="00B94E97">
      <w:pPr>
        <w:contextualSpacing/>
        <w:rPr>
          <w:rFonts w:asciiTheme="minorHAnsi" w:hAnsiTheme="minorHAnsi" w:cstheme="minorHAnsi"/>
          <w:color w:val="auto"/>
        </w:rPr>
      </w:pPr>
      <w:bookmarkStart w:id="3" w:name="Acknowledgments"/>
      <w:r w:rsidRPr="00605B91">
        <w:rPr>
          <w:rFonts w:asciiTheme="minorHAnsi" w:hAnsiTheme="minorHAnsi" w:cstheme="minorHAnsi"/>
          <w:b/>
          <w:bCs/>
          <w:color w:val="auto"/>
        </w:rPr>
        <w:t>ACKNOWLEDGMENTS</w:t>
      </w:r>
      <w:bookmarkEnd w:id="3"/>
      <w:r w:rsidRPr="00605B91">
        <w:rPr>
          <w:rFonts w:asciiTheme="minorHAnsi" w:hAnsiTheme="minorHAnsi" w:cstheme="minorHAnsi"/>
          <w:b/>
          <w:bCs/>
          <w:color w:val="auto"/>
        </w:rPr>
        <w:t>:</w:t>
      </w:r>
      <w:r w:rsidRPr="00605B91">
        <w:rPr>
          <w:rFonts w:asciiTheme="minorHAnsi" w:hAnsiTheme="minorHAnsi" w:cstheme="minorHAnsi"/>
          <w:color w:val="auto"/>
        </w:rPr>
        <w:t xml:space="preserve"> </w:t>
      </w:r>
    </w:p>
    <w:p w14:paraId="645BDE0E" w14:textId="408921E1" w:rsidR="00CE4854" w:rsidRDefault="00BF0CC4" w:rsidP="00B94E97">
      <w:pPr>
        <w:contextualSpacing/>
        <w:rPr>
          <w:rFonts w:asciiTheme="minorHAnsi" w:hAnsiTheme="minorHAnsi" w:cstheme="minorHAnsi"/>
          <w:color w:val="auto"/>
        </w:rPr>
      </w:pPr>
      <w:r>
        <w:rPr>
          <w:rFonts w:asciiTheme="minorHAnsi" w:hAnsiTheme="minorHAnsi" w:cstheme="minorHAnsi"/>
          <w:color w:val="auto"/>
        </w:rPr>
        <w:t>None.</w:t>
      </w:r>
    </w:p>
    <w:p w14:paraId="08A9EE63" w14:textId="77777777" w:rsidR="00BF0CC4" w:rsidRPr="00605B91" w:rsidRDefault="00BF0CC4" w:rsidP="00B94E97">
      <w:pPr>
        <w:contextualSpacing/>
        <w:rPr>
          <w:rFonts w:asciiTheme="minorHAnsi" w:hAnsiTheme="minorHAnsi" w:cstheme="minorHAnsi"/>
          <w:color w:val="auto"/>
        </w:rPr>
      </w:pPr>
    </w:p>
    <w:p w14:paraId="7FDDA3E4" w14:textId="77777777" w:rsidR="00CE4854" w:rsidRPr="00605B91" w:rsidRDefault="00CE4854" w:rsidP="00B94E97">
      <w:pPr>
        <w:contextualSpacing/>
        <w:rPr>
          <w:rFonts w:asciiTheme="minorHAnsi" w:hAnsiTheme="minorHAnsi" w:cstheme="minorHAnsi"/>
          <w:b/>
          <w:color w:val="auto"/>
        </w:rPr>
      </w:pPr>
      <w:bookmarkStart w:id="4" w:name="Disclosures"/>
      <w:r w:rsidRPr="00605B91">
        <w:rPr>
          <w:rFonts w:asciiTheme="minorHAnsi" w:hAnsiTheme="minorHAnsi" w:cstheme="minorHAnsi"/>
          <w:b/>
          <w:color w:val="auto"/>
        </w:rPr>
        <w:t>DISCLOSURES</w:t>
      </w:r>
      <w:bookmarkEnd w:id="4"/>
      <w:r w:rsidRPr="00605B91">
        <w:rPr>
          <w:rFonts w:asciiTheme="minorHAnsi" w:hAnsiTheme="minorHAnsi" w:cstheme="minorHAnsi"/>
          <w:b/>
          <w:color w:val="auto"/>
        </w:rPr>
        <w:t xml:space="preserve">: </w:t>
      </w:r>
    </w:p>
    <w:p w14:paraId="2DE566FD" w14:textId="2DCC235E" w:rsidR="00B94E97" w:rsidRDefault="00CE4854" w:rsidP="00B94E97">
      <w:pPr>
        <w:contextualSpacing/>
        <w:rPr>
          <w:rFonts w:asciiTheme="minorHAnsi" w:hAnsiTheme="minorHAnsi" w:cstheme="minorHAnsi"/>
          <w:color w:val="auto"/>
        </w:rPr>
      </w:pPr>
      <w:r w:rsidRPr="00605B91">
        <w:rPr>
          <w:rFonts w:asciiTheme="minorHAnsi" w:hAnsiTheme="minorHAnsi" w:cstheme="minorHAnsi"/>
          <w:color w:val="auto"/>
        </w:rPr>
        <w:t>The authors have nothing to disclose.</w:t>
      </w:r>
    </w:p>
    <w:p w14:paraId="0B759934" w14:textId="77777777" w:rsidR="00B94E97" w:rsidRDefault="00B94E97" w:rsidP="00B94E97">
      <w:pPr>
        <w:contextualSpacing/>
        <w:rPr>
          <w:rFonts w:asciiTheme="minorHAnsi" w:hAnsiTheme="minorHAnsi" w:cstheme="minorHAnsi"/>
          <w:color w:val="auto"/>
        </w:rPr>
      </w:pPr>
    </w:p>
    <w:p w14:paraId="6D7D5244" w14:textId="501E9303" w:rsidR="00834A55" w:rsidRPr="00B94E97" w:rsidRDefault="00834A55" w:rsidP="00B94E97">
      <w:pPr>
        <w:contextualSpacing/>
        <w:rPr>
          <w:rFonts w:asciiTheme="minorHAnsi" w:hAnsiTheme="minorHAnsi" w:cstheme="minorHAnsi"/>
          <w:color w:val="auto"/>
        </w:rPr>
      </w:pPr>
      <w:r w:rsidRPr="00605B91">
        <w:rPr>
          <w:rFonts w:asciiTheme="minorHAnsi" w:hAnsiTheme="minorHAnsi" w:cstheme="minorHAnsi"/>
          <w:b/>
          <w:color w:val="auto"/>
        </w:rPr>
        <w:t>REFERENCES:</w:t>
      </w:r>
    </w:p>
    <w:p w14:paraId="4DBC2B26" w14:textId="77777777" w:rsidR="006E54DE" w:rsidRPr="00605B91" w:rsidRDefault="00A128C7" w:rsidP="00B94E97">
      <w:pPr>
        <w:pStyle w:val="Bibliography"/>
        <w:tabs>
          <w:tab w:val="clear" w:pos="384"/>
        </w:tabs>
        <w:ind w:left="0" w:firstLine="0"/>
        <w:contextualSpacing/>
        <w:rPr>
          <w:color w:val="auto"/>
        </w:rPr>
      </w:pPr>
      <w:r w:rsidRPr="00605B91">
        <w:rPr>
          <w:rFonts w:asciiTheme="minorHAnsi" w:hAnsiTheme="minorHAnsi" w:cstheme="minorHAnsi"/>
          <w:b/>
          <w:bCs/>
          <w:color w:val="auto"/>
        </w:rPr>
        <w:fldChar w:fldCharType="begin"/>
      </w:r>
      <w:r w:rsidRPr="00605B91">
        <w:rPr>
          <w:rFonts w:asciiTheme="minorHAnsi" w:hAnsiTheme="minorHAnsi" w:cstheme="minorHAnsi"/>
          <w:b/>
          <w:bCs/>
          <w:color w:val="auto"/>
        </w:rPr>
        <w:instrText xml:space="preserve"> ADDIN ZOTERO_BIBL {"uncited":[],"omitted":[],"custom":[]} CSL_BIBLIOGRAPHY </w:instrText>
      </w:r>
      <w:r w:rsidRPr="00605B91">
        <w:rPr>
          <w:rFonts w:asciiTheme="minorHAnsi" w:hAnsiTheme="minorHAnsi" w:cstheme="minorHAnsi"/>
          <w:b/>
          <w:bCs/>
          <w:color w:val="auto"/>
        </w:rPr>
        <w:fldChar w:fldCharType="separate"/>
      </w:r>
      <w:r w:rsidR="006E54DE" w:rsidRPr="00605B91">
        <w:rPr>
          <w:color w:val="auto"/>
        </w:rPr>
        <w:t>1.</w:t>
      </w:r>
      <w:r w:rsidR="006E54DE" w:rsidRPr="00605B91">
        <w:rPr>
          <w:color w:val="auto"/>
        </w:rPr>
        <w:tab/>
        <w:t xml:space="preserve">C. Lloyd Morgan, L. d </w:t>
      </w:r>
      <w:r w:rsidR="006E54DE" w:rsidRPr="00605B91">
        <w:rPr>
          <w:i/>
          <w:iCs/>
          <w:color w:val="auto"/>
        </w:rPr>
        <w:t>An Introduction To Comparative Psychology</w:t>
      </w:r>
      <w:r w:rsidR="006E54DE" w:rsidRPr="00605B91">
        <w:rPr>
          <w:color w:val="auto"/>
        </w:rPr>
        <w:t>. at &lt;http://archive.org/details/in.ernet.dli.2015.174177&gt;. (1903).</w:t>
      </w:r>
    </w:p>
    <w:p w14:paraId="46D0337C" w14:textId="77777777" w:rsidR="006E54DE" w:rsidRPr="00605B91" w:rsidRDefault="006E54DE" w:rsidP="00B94E97">
      <w:pPr>
        <w:pStyle w:val="Bibliography"/>
        <w:tabs>
          <w:tab w:val="clear" w:pos="384"/>
        </w:tabs>
        <w:ind w:left="0" w:firstLine="0"/>
        <w:contextualSpacing/>
        <w:rPr>
          <w:color w:val="auto"/>
        </w:rPr>
      </w:pPr>
      <w:r w:rsidRPr="00605B91">
        <w:rPr>
          <w:color w:val="auto"/>
        </w:rPr>
        <w:t>2.</w:t>
      </w:r>
      <w:r w:rsidRPr="00605B91">
        <w:rPr>
          <w:color w:val="auto"/>
        </w:rPr>
        <w:tab/>
        <w:t xml:space="preserve">Köhler, W. Simple structural functions in the chimpanzee and in the chicken. </w:t>
      </w:r>
      <w:r w:rsidRPr="00605B91">
        <w:rPr>
          <w:i/>
          <w:iCs/>
          <w:color w:val="auto"/>
        </w:rPr>
        <w:t>A source book of Gestalt psychology</w:t>
      </w:r>
      <w:r w:rsidRPr="00605B91">
        <w:rPr>
          <w:color w:val="auto"/>
        </w:rPr>
        <w:t>. 217–227, doi: 10.1037/11496-018 (1918).</w:t>
      </w:r>
    </w:p>
    <w:p w14:paraId="3C53FE5A" w14:textId="77777777" w:rsidR="006E54DE" w:rsidRPr="00605B91" w:rsidRDefault="006E54DE" w:rsidP="00B94E97">
      <w:pPr>
        <w:pStyle w:val="Bibliography"/>
        <w:tabs>
          <w:tab w:val="clear" w:pos="384"/>
        </w:tabs>
        <w:ind w:left="0" w:firstLine="0"/>
        <w:contextualSpacing/>
        <w:rPr>
          <w:color w:val="auto"/>
        </w:rPr>
      </w:pPr>
      <w:r w:rsidRPr="00605B91">
        <w:rPr>
          <w:color w:val="auto"/>
        </w:rPr>
        <w:t>3.</w:t>
      </w:r>
      <w:r w:rsidRPr="00605B91">
        <w:rPr>
          <w:color w:val="auto"/>
        </w:rPr>
        <w:tab/>
        <w:t xml:space="preserve">Spence, K.W. The differential response in animals to stimuli varying within a single dimension. </w:t>
      </w:r>
      <w:r w:rsidRPr="00605B91">
        <w:rPr>
          <w:i/>
          <w:iCs/>
          <w:color w:val="auto"/>
        </w:rPr>
        <w:t>Psychological Review</w:t>
      </w:r>
      <w:r w:rsidRPr="00605B91">
        <w:rPr>
          <w:color w:val="auto"/>
        </w:rPr>
        <w:t xml:space="preserve">. </w:t>
      </w:r>
      <w:r w:rsidRPr="00605B91">
        <w:rPr>
          <w:b/>
          <w:bCs/>
          <w:color w:val="auto"/>
        </w:rPr>
        <w:t>44</w:t>
      </w:r>
      <w:r w:rsidRPr="00605B91">
        <w:rPr>
          <w:color w:val="auto"/>
        </w:rPr>
        <w:t xml:space="preserve"> (5), 430–444, doi: 10.1037/h0062885 (1937).</w:t>
      </w:r>
    </w:p>
    <w:p w14:paraId="7D51A885" w14:textId="77777777" w:rsidR="006E54DE" w:rsidRPr="00605B91" w:rsidRDefault="006E54DE" w:rsidP="00B94E97">
      <w:pPr>
        <w:pStyle w:val="Bibliography"/>
        <w:tabs>
          <w:tab w:val="clear" w:pos="384"/>
        </w:tabs>
        <w:ind w:left="0" w:firstLine="0"/>
        <w:contextualSpacing/>
        <w:rPr>
          <w:color w:val="auto"/>
        </w:rPr>
      </w:pPr>
      <w:r w:rsidRPr="00605B91">
        <w:rPr>
          <w:color w:val="auto"/>
        </w:rPr>
        <w:t>4.</w:t>
      </w:r>
      <w:r w:rsidRPr="00605B91">
        <w:rPr>
          <w:color w:val="auto"/>
        </w:rPr>
        <w:tab/>
        <w:t xml:space="preserve">Lazareva, O.F., Wasserman, E.A., Young, M.E. Transposition in pigeons: reassessing spence (1937) with multiple discrimination training. </w:t>
      </w:r>
      <w:r w:rsidRPr="00605B91">
        <w:rPr>
          <w:i/>
          <w:iCs/>
          <w:color w:val="auto"/>
        </w:rPr>
        <w:t>Animal Learning &amp; Behavior</w:t>
      </w:r>
      <w:r w:rsidRPr="00605B91">
        <w:rPr>
          <w:color w:val="auto"/>
        </w:rPr>
        <w:t xml:space="preserve">. </w:t>
      </w:r>
      <w:r w:rsidRPr="00605B91">
        <w:rPr>
          <w:b/>
          <w:bCs/>
          <w:color w:val="auto"/>
        </w:rPr>
        <w:t>33</w:t>
      </w:r>
      <w:r w:rsidRPr="00605B91">
        <w:rPr>
          <w:color w:val="auto"/>
        </w:rPr>
        <w:t xml:space="preserve"> (1), 22–46, doi: 10.3758/BF03196048 (2005).</w:t>
      </w:r>
    </w:p>
    <w:p w14:paraId="40BAF0C0" w14:textId="77777777" w:rsidR="006E54DE" w:rsidRPr="00605B91" w:rsidRDefault="006E54DE" w:rsidP="00B94E97">
      <w:pPr>
        <w:pStyle w:val="Bibliography"/>
        <w:tabs>
          <w:tab w:val="clear" w:pos="384"/>
        </w:tabs>
        <w:ind w:left="0" w:firstLine="0"/>
        <w:contextualSpacing/>
        <w:rPr>
          <w:color w:val="auto"/>
        </w:rPr>
      </w:pPr>
      <w:r w:rsidRPr="00605B91">
        <w:rPr>
          <w:color w:val="auto"/>
        </w:rPr>
        <w:t>5.</w:t>
      </w:r>
      <w:r w:rsidRPr="00605B91">
        <w:rPr>
          <w:color w:val="auto"/>
        </w:rPr>
        <w:tab/>
        <w:t xml:space="preserve">Reese, H.W. </w:t>
      </w:r>
      <w:r w:rsidRPr="00605B91">
        <w:rPr>
          <w:i/>
          <w:iCs/>
          <w:color w:val="auto"/>
        </w:rPr>
        <w:t>The Perception of Stimulus Relations: Discrimination Learning and Transposition</w:t>
      </w:r>
      <w:r w:rsidRPr="00605B91">
        <w:rPr>
          <w:color w:val="auto"/>
        </w:rPr>
        <w:t>. Academic Press. (2013).</w:t>
      </w:r>
    </w:p>
    <w:p w14:paraId="5EB2C818" w14:textId="77777777" w:rsidR="006E54DE" w:rsidRPr="00605B91" w:rsidRDefault="006E54DE" w:rsidP="00B94E97">
      <w:pPr>
        <w:pStyle w:val="Bibliography"/>
        <w:tabs>
          <w:tab w:val="clear" w:pos="384"/>
        </w:tabs>
        <w:ind w:left="0" w:firstLine="0"/>
        <w:contextualSpacing/>
        <w:rPr>
          <w:color w:val="auto"/>
          <w:lang w:val="es-MX"/>
        </w:rPr>
      </w:pPr>
      <w:r w:rsidRPr="00605B91">
        <w:rPr>
          <w:color w:val="auto"/>
        </w:rPr>
        <w:t>6.</w:t>
      </w:r>
      <w:r w:rsidRPr="00605B91">
        <w:rPr>
          <w:color w:val="auto"/>
        </w:rPr>
        <w:tab/>
        <w:t xml:space="preserve">Ribes-Iñesta, E., León, A., Andrade-González, D.E. Comparison patterns: An experimental study of transposition in children. </w:t>
      </w:r>
      <w:r w:rsidRPr="00605B91">
        <w:rPr>
          <w:i/>
          <w:iCs/>
          <w:color w:val="auto"/>
          <w:lang w:val="es-MX"/>
        </w:rPr>
        <w:t>Behavioural Processes</w:t>
      </w:r>
      <w:r w:rsidRPr="00605B91">
        <w:rPr>
          <w:color w:val="auto"/>
          <w:lang w:val="es-MX"/>
        </w:rPr>
        <w:t xml:space="preserve">. </w:t>
      </w:r>
      <w:r w:rsidRPr="00605B91">
        <w:rPr>
          <w:b/>
          <w:bCs/>
          <w:color w:val="auto"/>
          <w:lang w:val="es-MX"/>
        </w:rPr>
        <w:t>171</w:t>
      </w:r>
      <w:r w:rsidRPr="00605B91">
        <w:rPr>
          <w:color w:val="auto"/>
          <w:lang w:val="es-MX"/>
        </w:rPr>
        <w:t>, 104024, doi: 10.1016/j.beproc.2019.104024 (2020).</w:t>
      </w:r>
    </w:p>
    <w:p w14:paraId="0BB33277" w14:textId="77777777" w:rsidR="006E54DE" w:rsidRPr="00605B91" w:rsidRDefault="006E54DE" w:rsidP="00B94E97">
      <w:pPr>
        <w:pStyle w:val="Bibliography"/>
        <w:tabs>
          <w:tab w:val="clear" w:pos="384"/>
        </w:tabs>
        <w:ind w:left="0" w:firstLine="0"/>
        <w:contextualSpacing/>
        <w:rPr>
          <w:color w:val="auto"/>
          <w:lang w:val="es-MX"/>
        </w:rPr>
      </w:pPr>
      <w:r w:rsidRPr="00605B91">
        <w:rPr>
          <w:color w:val="auto"/>
          <w:lang w:val="es-MX"/>
        </w:rPr>
        <w:t>7.</w:t>
      </w:r>
      <w:r w:rsidRPr="00605B91">
        <w:rPr>
          <w:color w:val="auto"/>
          <w:lang w:val="es-MX"/>
        </w:rPr>
        <w:tab/>
        <w:t xml:space="preserve">Andrade-González, D.E., León, A., Hernández-Eslava, V. La pertinencia de la tarea de transposición como un caso para el estudio de los contactos funcionales de comparación. </w:t>
      </w:r>
      <w:r w:rsidRPr="00605B91">
        <w:rPr>
          <w:i/>
          <w:iCs/>
          <w:color w:val="auto"/>
          <w:lang w:val="es-MX"/>
        </w:rPr>
        <w:t>Acta Comportamentalia: Revista Latina de Análisis de Comportamiento</w:t>
      </w:r>
      <w:r w:rsidRPr="00605B91">
        <w:rPr>
          <w:color w:val="auto"/>
          <w:lang w:val="es-MX"/>
        </w:rPr>
        <w:t xml:space="preserve"> (En prensa).</w:t>
      </w:r>
    </w:p>
    <w:p w14:paraId="74A3A85D" w14:textId="77777777" w:rsidR="006E54DE" w:rsidRPr="00605B91" w:rsidRDefault="006E54DE" w:rsidP="00B94E97">
      <w:pPr>
        <w:pStyle w:val="Bibliography"/>
        <w:tabs>
          <w:tab w:val="clear" w:pos="384"/>
        </w:tabs>
        <w:ind w:left="0" w:firstLine="0"/>
        <w:contextualSpacing/>
        <w:rPr>
          <w:color w:val="auto"/>
        </w:rPr>
      </w:pPr>
      <w:r w:rsidRPr="00605B91">
        <w:rPr>
          <w:color w:val="auto"/>
        </w:rPr>
        <w:t>8.</w:t>
      </w:r>
      <w:r w:rsidRPr="00605B91">
        <w:rPr>
          <w:color w:val="auto"/>
        </w:rPr>
        <w:tab/>
        <w:t xml:space="preserve">Lazareva, O.F. Relational learning in a context of transposition: A review. </w:t>
      </w:r>
      <w:r w:rsidRPr="00605B91">
        <w:rPr>
          <w:i/>
          <w:iCs/>
          <w:color w:val="auto"/>
        </w:rPr>
        <w:t>Journal of the experimental analysis of behavior</w:t>
      </w:r>
      <w:r w:rsidRPr="00605B91">
        <w:rPr>
          <w:color w:val="auto"/>
        </w:rPr>
        <w:t xml:space="preserve">. </w:t>
      </w:r>
      <w:r w:rsidRPr="00605B91">
        <w:rPr>
          <w:b/>
          <w:bCs/>
          <w:color w:val="auto"/>
        </w:rPr>
        <w:t>97</w:t>
      </w:r>
      <w:r w:rsidRPr="00605B91">
        <w:rPr>
          <w:color w:val="auto"/>
        </w:rPr>
        <w:t xml:space="preserve"> (2), 231–248, doi: https://doi.org/10.1901/jeab.2012.97-231 (2012).</w:t>
      </w:r>
    </w:p>
    <w:p w14:paraId="457EED46" w14:textId="77777777" w:rsidR="006E54DE" w:rsidRPr="00605B91" w:rsidRDefault="006E54DE" w:rsidP="00B94E97">
      <w:pPr>
        <w:pStyle w:val="Bibliography"/>
        <w:tabs>
          <w:tab w:val="clear" w:pos="384"/>
        </w:tabs>
        <w:ind w:left="0" w:firstLine="0"/>
        <w:contextualSpacing/>
        <w:rPr>
          <w:color w:val="auto"/>
        </w:rPr>
      </w:pPr>
      <w:r w:rsidRPr="00605B91">
        <w:rPr>
          <w:color w:val="auto"/>
        </w:rPr>
        <w:lastRenderedPageBreak/>
        <w:t>9.</w:t>
      </w:r>
      <w:r w:rsidRPr="00605B91">
        <w:rPr>
          <w:color w:val="auto"/>
        </w:rPr>
        <w:tab/>
        <w:t xml:space="preserve">Lazareva, O.F., Young, M.E., Wasserman, E.A. A three-component model of relational responding in the transposition paradigm. </w:t>
      </w:r>
      <w:r w:rsidRPr="00605B91">
        <w:rPr>
          <w:i/>
          <w:iCs/>
          <w:color w:val="auto"/>
        </w:rPr>
        <w:t>Journal of Experimental Psychology: Animal Learning and Cognition</w:t>
      </w:r>
      <w:r w:rsidRPr="00605B91">
        <w:rPr>
          <w:color w:val="auto"/>
        </w:rPr>
        <w:t xml:space="preserve">. </w:t>
      </w:r>
      <w:r w:rsidRPr="00605B91">
        <w:rPr>
          <w:b/>
          <w:bCs/>
          <w:color w:val="auto"/>
        </w:rPr>
        <w:t>40</w:t>
      </w:r>
      <w:r w:rsidRPr="00605B91">
        <w:rPr>
          <w:color w:val="auto"/>
        </w:rPr>
        <w:t xml:space="preserve"> (1), 63–80, doi: 10.1037/xan0000004 (2014).</w:t>
      </w:r>
    </w:p>
    <w:p w14:paraId="31616914" w14:textId="77777777" w:rsidR="006E54DE" w:rsidRPr="00605B91" w:rsidRDefault="006E54DE" w:rsidP="00B94E97">
      <w:pPr>
        <w:pStyle w:val="Bibliography"/>
        <w:tabs>
          <w:tab w:val="clear" w:pos="384"/>
        </w:tabs>
        <w:ind w:left="0" w:firstLine="0"/>
        <w:contextualSpacing/>
        <w:rPr>
          <w:color w:val="auto"/>
        </w:rPr>
      </w:pPr>
      <w:r w:rsidRPr="00605B91">
        <w:rPr>
          <w:color w:val="auto"/>
        </w:rPr>
        <w:t>10.</w:t>
      </w:r>
      <w:r w:rsidRPr="00605B91">
        <w:rPr>
          <w:color w:val="auto"/>
        </w:rPr>
        <w:tab/>
        <w:t xml:space="preserve">Leighty, K.A., Grand, A.P., Pittman Courte, V.L., Maloney, M.A., Bettinger, T.L. Relational responding by eastern box turtles (Terrapene carolina) in a series of color discrimination tasks. </w:t>
      </w:r>
      <w:r w:rsidRPr="00605B91">
        <w:rPr>
          <w:i/>
          <w:iCs/>
          <w:color w:val="auto"/>
        </w:rPr>
        <w:t>Journal of Comparative Psychology</w:t>
      </w:r>
      <w:r w:rsidRPr="00605B91">
        <w:rPr>
          <w:color w:val="auto"/>
        </w:rPr>
        <w:t xml:space="preserve">. </w:t>
      </w:r>
      <w:r w:rsidRPr="00605B91">
        <w:rPr>
          <w:b/>
          <w:bCs/>
          <w:color w:val="auto"/>
        </w:rPr>
        <w:t>127</w:t>
      </w:r>
      <w:r w:rsidRPr="00605B91">
        <w:rPr>
          <w:color w:val="auto"/>
        </w:rPr>
        <w:t xml:space="preserve"> (3), 256–264, doi: 10.1037/a0030942 (2013).</w:t>
      </w:r>
    </w:p>
    <w:p w14:paraId="0108E528" w14:textId="77777777" w:rsidR="006E54DE" w:rsidRPr="00605B91" w:rsidRDefault="006E54DE" w:rsidP="00B94E97">
      <w:pPr>
        <w:pStyle w:val="Bibliography"/>
        <w:tabs>
          <w:tab w:val="clear" w:pos="384"/>
        </w:tabs>
        <w:ind w:left="0" w:firstLine="0"/>
        <w:contextualSpacing/>
        <w:rPr>
          <w:color w:val="auto"/>
        </w:rPr>
      </w:pPr>
      <w:r w:rsidRPr="00605B91">
        <w:rPr>
          <w:color w:val="auto"/>
        </w:rPr>
        <w:t>11.</w:t>
      </w:r>
      <w:r w:rsidRPr="00605B91">
        <w:rPr>
          <w:color w:val="auto"/>
        </w:rPr>
        <w:tab/>
        <w:t xml:space="preserve">Lazareva, O.F., McInnerney, J., Williams, T. Implicit relational learning in a multiple-object tracking task. </w:t>
      </w:r>
      <w:r w:rsidRPr="00605B91">
        <w:rPr>
          <w:i/>
          <w:iCs/>
          <w:color w:val="auto"/>
        </w:rPr>
        <w:t>Behavioural processes</w:t>
      </w:r>
      <w:r w:rsidRPr="00605B91">
        <w:rPr>
          <w:color w:val="auto"/>
        </w:rPr>
        <w:t xml:space="preserve">. </w:t>
      </w:r>
      <w:r w:rsidRPr="00605B91">
        <w:rPr>
          <w:b/>
          <w:bCs/>
          <w:color w:val="auto"/>
        </w:rPr>
        <w:t>152</w:t>
      </w:r>
      <w:r w:rsidRPr="00605B91">
        <w:rPr>
          <w:color w:val="auto"/>
        </w:rPr>
        <w:t>, 26–36 (2018).</w:t>
      </w:r>
    </w:p>
    <w:p w14:paraId="4D4BEE8C" w14:textId="77777777" w:rsidR="006E54DE" w:rsidRPr="00605B91" w:rsidRDefault="006E54DE" w:rsidP="00B94E97">
      <w:pPr>
        <w:pStyle w:val="Bibliography"/>
        <w:tabs>
          <w:tab w:val="clear" w:pos="384"/>
        </w:tabs>
        <w:ind w:left="0" w:firstLine="0"/>
        <w:contextualSpacing/>
        <w:rPr>
          <w:color w:val="auto"/>
        </w:rPr>
      </w:pPr>
      <w:r w:rsidRPr="00605B91">
        <w:rPr>
          <w:color w:val="auto"/>
        </w:rPr>
        <w:t>12.</w:t>
      </w:r>
      <w:r w:rsidRPr="00605B91">
        <w:rPr>
          <w:color w:val="auto"/>
        </w:rPr>
        <w:tab/>
        <w:t xml:space="preserve">Vatsuro, E.G., Kashkai, M.D. A Comparative Investigation of Transposition of Learning: (In Normal Children of Various Ages and in Mental Deficients; in Apes and in Monkeys). </w:t>
      </w:r>
      <w:r w:rsidRPr="00605B91">
        <w:rPr>
          <w:i/>
          <w:iCs/>
          <w:color w:val="auto"/>
        </w:rPr>
        <w:t>Soviet Psychology and Psychiatry</w:t>
      </w:r>
      <w:r w:rsidRPr="00605B91">
        <w:rPr>
          <w:color w:val="auto"/>
        </w:rPr>
        <w:t xml:space="preserve">. </w:t>
      </w:r>
      <w:r w:rsidRPr="00605B91">
        <w:rPr>
          <w:b/>
          <w:bCs/>
          <w:color w:val="auto"/>
        </w:rPr>
        <w:t>4</w:t>
      </w:r>
      <w:r w:rsidRPr="00605B91">
        <w:rPr>
          <w:color w:val="auto"/>
        </w:rPr>
        <w:t xml:space="preserve"> (1), 16–25, doi: 10.2753/RPO1061-0405040116 (1965).</w:t>
      </w:r>
    </w:p>
    <w:p w14:paraId="750B417B" w14:textId="77777777" w:rsidR="006E54DE" w:rsidRPr="00605B91" w:rsidRDefault="006E54DE" w:rsidP="00B94E97">
      <w:pPr>
        <w:pStyle w:val="Bibliography"/>
        <w:tabs>
          <w:tab w:val="clear" w:pos="384"/>
        </w:tabs>
        <w:ind w:left="0" w:firstLine="0"/>
        <w:contextualSpacing/>
        <w:rPr>
          <w:color w:val="auto"/>
        </w:rPr>
      </w:pPr>
      <w:r w:rsidRPr="00605B91">
        <w:rPr>
          <w:color w:val="auto"/>
        </w:rPr>
        <w:t>13.</w:t>
      </w:r>
      <w:r w:rsidRPr="00605B91">
        <w:rPr>
          <w:color w:val="auto"/>
        </w:rPr>
        <w:tab/>
        <w:t xml:space="preserve">Kuenne, M.R. Experimental investigation of the relation of language to transposition behavior in young children. </w:t>
      </w:r>
      <w:r w:rsidRPr="00605B91">
        <w:rPr>
          <w:i/>
          <w:iCs/>
          <w:color w:val="auto"/>
        </w:rPr>
        <w:t>Journal of Experimental Psychology</w:t>
      </w:r>
      <w:r w:rsidRPr="00605B91">
        <w:rPr>
          <w:color w:val="auto"/>
        </w:rPr>
        <w:t xml:space="preserve">. </w:t>
      </w:r>
      <w:r w:rsidRPr="00605B91">
        <w:rPr>
          <w:b/>
          <w:bCs/>
          <w:color w:val="auto"/>
        </w:rPr>
        <w:t>36</w:t>
      </w:r>
      <w:r w:rsidRPr="00605B91">
        <w:rPr>
          <w:color w:val="auto"/>
        </w:rPr>
        <w:t xml:space="preserve"> (6), 471 (1946).</w:t>
      </w:r>
    </w:p>
    <w:p w14:paraId="4BDC0212" w14:textId="77777777" w:rsidR="006E54DE" w:rsidRPr="00605B91" w:rsidRDefault="006E54DE" w:rsidP="00B94E97">
      <w:pPr>
        <w:pStyle w:val="Bibliography"/>
        <w:tabs>
          <w:tab w:val="clear" w:pos="384"/>
        </w:tabs>
        <w:ind w:left="0" w:firstLine="0"/>
        <w:contextualSpacing/>
        <w:rPr>
          <w:color w:val="auto"/>
        </w:rPr>
      </w:pPr>
      <w:r w:rsidRPr="00605B91">
        <w:rPr>
          <w:color w:val="auto"/>
        </w:rPr>
        <w:t>14.</w:t>
      </w:r>
      <w:r w:rsidRPr="00605B91">
        <w:rPr>
          <w:color w:val="auto"/>
        </w:rPr>
        <w:tab/>
        <w:t xml:space="preserve">Rudel, R.G. Transposition of response by children trained in intermediate-size problems. </w:t>
      </w:r>
      <w:r w:rsidRPr="00605B91">
        <w:rPr>
          <w:i/>
          <w:iCs/>
          <w:color w:val="auto"/>
        </w:rPr>
        <w:t>Journal of Comparative and Physiological Psychology</w:t>
      </w:r>
      <w:r w:rsidRPr="00605B91">
        <w:rPr>
          <w:color w:val="auto"/>
        </w:rPr>
        <w:t xml:space="preserve">. </w:t>
      </w:r>
      <w:r w:rsidRPr="00605B91">
        <w:rPr>
          <w:b/>
          <w:bCs/>
          <w:color w:val="auto"/>
        </w:rPr>
        <w:t>50</w:t>
      </w:r>
      <w:r w:rsidRPr="00605B91">
        <w:rPr>
          <w:color w:val="auto"/>
        </w:rPr>
        <w:t xml:space="preserve"> (3), 292–295, doi: 10.1037/h0041920 (1957).</w:t>
      </w:r>
    </w:p>
    <w:p w14:paraId="52484614" w14:textId="77777777" w:rsidR="006E54DE" w:rsidRPr="00605B91" w:rsidRDefault="006E54DE" w:rsidP="00B94E97">
      <w:pPr>
        <w:pStyle w:val="Bibliography"/>
        <w:tabs>
          <w:tab w:val="clear" w:pos="384"/>
        </w:tabs>
        <w:ind w:left="0" w:firstLine="0"/>
        <w:contextualSpacing/>
        <w:rPr>
          <w:color w:val="auto"/>
        </w:rPr>
      </w:pPr>
      <w:r w:rsidRPr="00605B91">
        <w:rPr>
          <w:color w:val="auto"/>
        </w:rPr>
        <w:t>15.</w:t>
      </w:r>
      <w:r w:rsidRPr="00605B91">
        <w:rPr>
          <w:color w:val="auto"/>
        </w:rPr>
        <w:tab/>
        <w:t xml:space="preserve">Rudel, R.G. Transposition of response to size in children. </w:t>
      </w:r>
      <w:r w:rsidRPr="00605B91">
        <w:rPr>
          <w:i/>
          <w:iCs/>
          <w:color w:val="auto"/>
        </w:rPr>
        <w:t>Journal of Comparative and Physiological Psychology</w:t>
      </w:r>
      <w:r w:rsidRPr="00605B91">
        <w:rPr>
          <w:color w:val="auto"/>
        </w:rPr>
        <w:t xml:space="preserve">. </w:t>
      </w:r>
      <w:r w:rsidRPr="00605B91">
        <w:rPr>
          <w:b/>
          <w:bCs/>
          <w:color w:val="auto"/>
        </w:rPr>
        <w:t>51</w:t>
      </w:r>
      <w:r w:rsidRPr="00605B91">
        <w:rPr>
          <w:color w:val="auto"/>
        </w:rPr>
        <w:t xml:space="preserve"> (3), 386–390, doi: 10.1037/h0049331 (1958).</w:t>
      </w:r>
    </w:p>
    <w:p w14:paraId="39B5496E" w14:textId="77777777" w:rsidR="006E54DE" w:rsidRPr="00605B91" w:rsidRDefault="006E54DE" w:rsidP="00B94E97">
      <w:pPr>
        <w:pStyle w:val="Bibliography"/>
        <w:tabs>
          <w:tab w:val="clear" w:pos="384"/>
        </w:tabs>
        <w:ind w:left="0" w:firstLine="0"/>
        <w:contextualSpacing/>
        <w:rPr>
          <w:color w:val="auto"/>
        </w:rPr>
      </w:pPr>
      <w:r w:rsidRPr="00605B91">
        <w:rPr>
          <w:color w:val="auto"/>
        </w:rPr>
        <w:t>16.</w:t>
      </w:r>
      <w:r w:rsidRPr="00605B91">
        <w:rPr>
          <w:color w:val="auto"/>
        </w:rPr>
        <w:tab/>
        <w:t xml:space="preserve">Zeiler, M.D. Transposition in adults with simultaneous and successive stimulus presentation. </w:t>
      </w:r>
      <w:r w:rsidRPr="00605B91">
        <w:rPr>
          <w:i/>
          <w:iCs/>
          <w:color w:val="auto"/>
        </w:rPr>
        <w:t>Journal of Experimental Psychology</w:t>
      </w:r>
      <w:r w:rsidRPr="00605B91">
        <w:rPr>
          <w:color w:val="auto"/>
        </w:rPr>
        <w:t xml:space="preserve">. </w:t>
      </w:r>
      <w:r w:rsidRPr="00605B91">
        <w:rPr>
          <w:b/>
          <w:bCs/>
          <w:color w:val="auto"/>
        </w:rPr>
        <w:t>68</w:t>
      </w:r>
      <w:r w:rsidRPr="00605B91">
        <w:rPr>
          <w:color w:val="auto"/>
        </w:rPr>
        <w:t xml:space="preserve"> (1), 103–107, doi: 10.1037/h0046082 (1964).</w:t>
      </w:r>
    </w:p>
    <w:p w14:paraId="7ACEC478" w14:textId="77777777" w:rsidR="006E54DE" w:rsidRPr="00605B91" w:rsidRDefault="006E54DE" w:rsidP="00B94E97">
      <w:pPr>
        <w:pStyle w:val="Bibliography"/>
        <w:tabs>
          <w:tab w:val="clear" w:pos="384"/>
        </w:tabs>
        <w:ind w:left="0" w:firstLine="0"/>
        <w:contextualSpacing/>
        <w:rPr>
          <w:color w:val="auto"/>
        </w:rPr>
      </w:pPr>
      <w:r w:rsidRPr="00605B91">
        <w:rPr>
          <w:color w:val="auto"/>
        </w:rPr>
        <w:t>17.</w:t>
      </w:r>
      <w:r w:rsidRPr="00605B91">
        <w:rPr>
          <w:color w:val="auto"/>
        </w:rPr>
        <w:tab/>
        <w:t xml:space="preserve">Alberts, E., Ehrenfreund, D. Transposition in children as a function of age. </w:t>
      </w:r>
      <w:r w:rsidRPr="00605B91">
        <w:rPr>
          <w:i/>
          <w:iCs/>
          <w:color w:val="auto"/>
        </w:rPr>
        <w:t>Journal of Experimental Psychology</w:t>
      </w:r>
      <w:r w:rsidRPr="00605B91">
        <w:rPr>
          <w:color w:val="auto"/>
        </w:rPr>
        <w:t xml:space="preserve">. </w:t>
      </w:r>
      <w:r w:rsidRPr="00605B91">
        <w:rPr>
          <w:b/>
          <w:bCs/>
          <w:color w:val="auto"/>
        </w:rPr>
        <w:t>41</w:t>
      </w:r>
      <w:r w:rsidRPr="00605B91">
        <w:rPr>
          <w:color w:val="auto"/>
        </w:rPr>
        <w:t xml:space="preserve"> (1), 30–38, doi: 10.1037/h0060291 (1951).</w:t>
      </w:r>
    </w:p>
    <w:p w14:paraId="695422AE" w14:textId="77777777" w:rsidR="006E54DE" w:rsidRPr="00605B91" w:rsidRDefault="006E54DE" w:rsidP="00B94E97">
      <w:pPr>
        <w:pStyle w:val="Bibliography"/>
        <w:tabs>
          <w:tab w:val="clear" w:pos="384"/>
        </w:tabs>
        <w:ind w:left="0" w:firstLine="0"/>
        <w:contextualSpacing/>
        <w:rPr>
          <w:color w:val="auto"/>
        </w:rPr>
      </w:pPr>
      <w:r w:rsidRPr="00605B91">
        <w:rPr>
          <w:color w:val="auto"/>
        </w:rPr>
        <w:t>18.</w:t>
      </w:r>
      <w:r w:rsidRPr="00605B91">
        <w:rPr>
          <w:color w:val="auto"/>
        </w:rPr>
        <w:tab/>
        <w:t xml:space="preserve">Johnson, R.C., Zara, R.C. Relational learning in young children. </w:t>
      </w:r>
      <w:r w:rsidRPr="00605B91">
        <w:rPr>
          <w:i/>
          <w:iCs/>
          <w:color w:val="auto"/>
        </w:rPr>
        <w:t>Journal of Comparative and Physiological Psychology</w:t>
      </w:r>
      <w:r w:rsidRPr="00605B91">
        <w:rPr>
          <w:color w:val="auto"/>
        </w:rPr>
        <w:t xml:space="preserve">. </w:t>
      </w:r>
      <w:r w:rsidRPr="00605B91">
        <w:rPr>
          <w:b/>
          <w:bCs/>
          <w:color w:val="auto"/>
        </w:rPr>
        <w:t>53</w:t>
      </w:r>
      <w:r w:rsidRPr="00605B91">
        <w:rPr>
          <w:color w:val="auto"/>
        </w:rPr>
        <w:t xml:space="preserve"> (6), 594–597, doi: 10.1037/h0042545 (1960).</w:t>
      </w:r>
    </w:p>
    <w:p w14:paraId="5BC36D69" w14:textId="77777777" w:rsidR="006E54DE" w:rsidRPr="00605B91" w:rsidRDefault="006E54DE" w:rsidP="00B94E97">
      <w:pPr>
        <w:pStyle w:val="Bibliography"/>
        <w:tabs>
          <w:tab w:val="clear" w:pos="384"/>
        </w:tabs>
        <w:ind w:left="0" w:firstLine="0"/>
        <w:contextualSpacing/>
        <w:rPr>
          <w:color w:val="auto"/>
        </w:rPr>
      </w:pPr>
      <w:r w:rsidRPr="00605B91">
        <w:rPr>
          <w:color w:val="auto"/>
        </w:rPr>
        <w:t>19.</w:t>
      </w:r>
      <w:r w:rsidRPr="00605B91">
        <w:rPr>
          <w:color w:val="auto"/>
        </w:rPr>
        <w:tab/>
        <w:t xml:space="preserve">Lazareva, O.F., Miner, M., Wasserman, E.A., Young, M.E. Multiple-pair training enhances transposition in pigeons. </w:t>
      </w:r>
      <w:r w:rsidRPr="00605B91">
        <w:rPr>
          <w:i/>
          <w:iCs/>
          <w:color w:val="auto"/>
        </w:rPr>
        <w:t>Learning &amp; Behavior</w:t>
      </w:r>
      <w:r w:rsidRPr="00605B91">
        <w:rPr>
          <w:color w:val="auto"/>
        </w:rPr>
        <w:t xml:space="preserve">. </w:t>
      </w:r>
      <w:r w:rsidRPr="00605B91">
        <w:rPr>
          <w:b/>
          <w:bCs/>
          <w:color w:val="auto"/>
        </w:rPr>
        <w:t>36</w:t>
      </w:r>
      <w:r w:rsidRPr="00605B91">
        <w:rPr>
          <w:color w:val="auto"/>
        </w:rPr>
        <w:t xml:space="preserve"> (3), 174–187, doi: https://doi.org/10.3758/LB.36.3.174 (2008).</w:t>
      </w:r>
    </w:p>
    <w:p w14:paraId="73494D2D" w14:textId="77777777" w:rsidR="006E54DE" w:rsidRPr="00605B91" w:rsidRDefault="006E54DE" w:rsidP="00B94E97">
      <w:pPr>
        <w:pStyle w:val="Bibliography"/>
        <w:tabs>
          <w:tab w:val="clear" w:pos="384"/>
        </w:tabs>
        <w:ind w:left="0" w:firstLine="0"/>
        <w:contextualSpacing/>
        <w:rPr>
          <w:color w:val="auto"/>
        </w:rPr>
      </w:pPr>
      <w:r w:rsidRPr="00605B91">
        <w:rPr>
          <w:color w:val="auto"/>
        </w:rPr>
        <w:t>20.</w:t>
      </w:r>
      <w:r w:rsidRPr="00605B91">
        <w:rPr>
          <w:color w:val="auto"/>
        </w:rPr>
        <w:tab/>
        <w:t xml:space="preserve">Marsh, G. Relational learning in the pigeon. </w:t>
      </w:r>
      <w:r w:rsidRPr="00605B91">
        <w:rPr>
          <w:i/>
          <w:iCs/>
          <w:color w:val="auto"/>
        </w:rPr>
        <w:t>Journal of Comparative and Physiological Psychology</w:t>
      </w:r>
      <w:r w:rsidRPr="00605B91">
        <w:rPr>
          <w:color w:val="auto"/>
        </w:rPr>
        <w:t xml:space="preserve">. </w:t>
      </w:r>
      <w:r w:rsidRPr="00605B91">
        <w:rPr>
          <w:b/>
          <w:bCs/>
          <w:color w:val="auto"/>
        </w:rPr>
        <w:t>64</w:t>
      </w:r>
      <w:r w:rsidRPr="00605B91">
        <w:rPr>
          <w:color w:val="auto"/>
        </w:rPr>
        <w:t xml:space="preserve"> (3), 519–521, doi: 10.1037/h0025210 (1967).</w:t>
      </w:r>
    </w:p>
    <w:p w14:paraId="5E22B719" w14:textId="77777777" w:rsidR="006E54DE" w:rsidRPr="00605B91" w:rsidRDefault="006E54DE" w:rsidP="00B94E97">
      <w:pPr>
        <w:pStyle w:val="Bibliography"/>
        <w:tabs>
          <w:tab w:val="clear" w:pos="384"/>
        </w:tabs>
        <w:ind w:left="0" w:firstLine="0"/>
        <w:contextualSpacing/>
        <w:rPr>
          <w:color w:val="auto"/>
        </w:rPr>
      </w:pPr>
      <w:r w:rsidRPr="00605B91">
        <w:rPr>
          <w:color w:val="auto"/>
        </w:rPr>
        <w:t>21.</w:t>
      </w:r>
      <w:r w:rsidRPr="00605B91">
        <w:rPr>
          <w:color w:val="auto"/>
        </w:rPr>
        <w:tab/>
        <w:t xml:space="preserve">Pushkina, A.G. Mechanisms of Transposition of Relations in Preschool-Age Children. </w:t>
      </w:r>
      <w:r w:rsidRPr="00605B91">
        <w:rPr>
          <w:i/>
          <w:iCs/>
          <w:color w:val="auto"/>
        </w:rPr>
        <w:t>Soviet Psychology</w:t>
      </w:r>
      <w:r w:rsidRPr="00605B91">
        <w:rPr>
          <w:color w:val="auto"/>
        </w:rPr>
        <w:t xml:space="preserve">. </w:t>
      </w:r>
      <w:r w:rsidRPr="00605B91">
        <w:rPr>
          <w:b/>
          <w:bCs/>
          <w:color w:val="auto"/>
        </w:rPr>
        <w:t>9</w:t>
      </w:r>
      <w:r w:rsidRPr="00605B91">
        <w:rPr>
          <w:color w:val="auto"/>
        </w:rPr>
        <w:t xml:space="preserve"> (3), 213–234, doi: 10.2753/RPO1061-04050903213 (1971).</w:t>
      </w:r>
    </w:p>
    <w:p w14:paraId="74D72EBE" w14:textId="77777777" w:rsidR="006E54DE" w:rsidRPr="00605B91" w:rsidRDefault="006E54DE" w:rsidP="00B94E97">
      <w:pPr>
        <w:pStyle w:val="Bibliography"/>
        <w:tabs>
          <w:tab w:val="clear" w:pos="384"/>
        </w:tabs>
        <w:ind w:left="0" w:firstLine="0"/>
        <w:contextualSpacing/>
        <w:rPr>
          <w:color w:val="auto"/>
        </w:rPr>
      </w:pPr>
      <w:r w:rsidRPr="00605B91">
        <w:rPr>
          <w:color w:val="auto"/>
        </w:rPr>
        <w:t>22.</w:t>
      </w:r>
      <w:r w:rsidRPr="00605B91">
        <w:rPr>
          <w:color w:val="auto"/>
        </w:rPr>
        <w:tab/>
        <w:t xml:space="preserve">Jackson, T.A., Dominguez, K. Studies in the transposition of learning by children: II. Relative vs. absolute choice with multi-dimensional stimuli. </w:t>
      </w:r>
      <w:r w:rsidRPr="00605B91">
        <w:rPr>
          <w:i/>
          <w:iCs/>
          <w:color w:val="auto"/>
        </w:rPr>
        <w:t>Journal of Experimental Psychology</w:t>
      </w:r>
      <w:r w:rsidRPr="00605B91">
        <w:rPr>
          <w:color w:val="auto"/>
        </w:rPr>
        <w:t xml:space="preserve">. </w:t>
      </w:r>
      <w:r w:rsidRPr="00605B91">
        <w:rPr>
          <w:b/>
          <w:bCs/>
          <w:color w:val="auto"/>
        </w:rPr>
        <w:t>24</w:t>
      </w:r>
      <w:r w:rsidRPr="00605B91">
        <w:rPr>
          <w:color w:val="auto"/>
        </w:rPr>
        <w:t xml:space="preserve"> (6), 630–639, doi: 10.1037/h0060958 (1939).</w:t>
      </w:r>
    </w:p>
    <w:p w14:paraId="7E29281B" w14:textId="77777777" w:rsidR="006E54DE" w:rsidRPr="00605B91" w:rsidRDefault="006E54DE" w:rsidP="00B94E97">
      <w:pPr>
        <w:pStyle w:val="Bibliography"/>
        <w:tabs>
          <w:tab w:val="clear" w:pos="384"/>
        </w:tabs>
        <w:ind w:left="0" w:firstLine="0"/>
        <w:contextualSpacing/>
        <w:rPr>
          <w:color w:val="auto"/>
        </w:rPr>
      </w:pPr>
      <w:r w:rsidRPr="00605B91">
        <w:rPr>
          <w:color w:val="auto"/>
        </w:rPr>
        <w:t>23.</w:t>
      </w:r>
      <w:r w:rsidRPr="00605B91">
        <w:rPr>
          <w:color w:val="auto"/>
        </w:rPr>
        <w:tab/>
        <w:t xml:space="preserve">Jackson, T.A., Jerome, E. Studies in the transposition of learning by children: IV. A preliminary study of patternedness in discrimination learning. </w:t>
      </w:r>
      <w:r w:rsidRPr="00605B91">
        <w:rPr>
          <w:i/>
          <w:iCs/>
          <w:color w:val="auto"/>
        </w:rPr>
        <w:t>Journal of Experimental Psychology</w:t>
      </w:r>
      <w:r w:rsidRPr="00605B91">
        <w:rPr>
          <w:color w:val="auto"/>
        </w:rPr>
        <w:t xml:space="preserve">. </w:t>
      </w:r>
      <w:r w:rsidRPr="00605B91">
        <w:rPr>
          <w:b/>
          <w:bCs/>
          <w:color w:val="auto"/>
        </w:rPr>
        <w:t>26</w:t>
      </w:r>
      <w:r w:rsidRPr="00605B91">
        <w:rPr>
          <w:color w:val="auto"/>
        </w:rPr>
        <w:t xml:space="preserve"> (4), 432–439, doi: 10.1037/h0060903 (1940).</w:t>
      </w:r>
    </w:p>
    <w:p w14:paraId="0BF48208" w14:textId="77777777" w:rsidR="006E54DE" w:rsidRPr="00605B91" w:rsidRDefault="006E54DE" w:rsidP="00B94E97">
      <w:pPr>
        <w:pStyle w:val="Bibliography"/>
        <w:tabs>
          <w:tab w:val="clear" w:pos="384"/>
        </w:tabs>
        <w:ind w:left="0" w:firstLine="0"/>
        <w:contextualSpacing/>
        <w:rPr>
          <w:color w:val="auto"/>
        </w:rPr>
      </w:pPr>
      <w:r w:rsidRPr="00605B91">
        <w:rPr>
          <w:color w:val="auto"/>
        </w:rPr>
        <w:t>24.</w:t>
      </w:r>
      <w:r w:rsidRPr="00605B91">
        <w:rPr>
          <w:color w:val="auto"/>
        </w:rPr>
        <w:tab/>
        <w:t xml:space="preserve">McKee, J.P., Riley, D.A. Auditory Transposition in Six-Year-Old Children. </w:t>
      </w:r>
      <w:r w:rsidRPr="00605B91">
        <w:rPr>
          <w:i/>
          <w:iCs/>
          <w:color w:val="auto"/>
        </w:rPr>
        <w:t>Child Development</w:t>
      </w:r>
      <w:r w:rsidRPr="00605B91">
        <w:rPr>
          <w:color w:val="auto"/>
        </w:rPr>
        <w:t xml:space="preserve">. </w:t>
      </w:r>
      <w:r w:rsidRPr="00605B91">
        <w:rPr>
          <w:b/>
          <w:bCs/>
          <w:color w:val="auto"/>
        </w:rPr>
        <w:t>33</w:t>
      </w:r>
      <w:r w:rsidRPr="00605B91">
        <w:rPr>
          <w:color w:val="auto"/>
        </w:rPr>
        <w:t xml:space="preserve"> (2), 469, doi: 10.2307/1126459 (1962).</w:t>
      </w:r>
    </w:p>
    <w:p w14:paraId="3E2D27E0" w14:textId="77777777" w:rsidR="006E54DE" w:rsidRPr="00605B91" w:rsidRDefault="006E54DE" w:rsidP="00B94E97">
      <w:pPr>
        <w:pStyle w:val="Bibliography"/>
        <w:tabs>
          <w:tab w:val="clear" w:pos="384"/>
        </w:tabs>
        <w:ind w:left="0" w:firstLine="0"/>
        <w:contextualSpacing/>
        <w:rPr>
          <w:color w:val="auto"/>
        </w:rPr>
      </w:pPr>
      <w:r w:rsidRPr="00605B91">
        <w:rPr>
          <w:color w:val="auto"/>
        </w:rPr>
        <w:t>25.</w:t>
      </w:r>
      <w:r w:rsidRPr="00605B91">
        <w:rPr>
          <w:color w:val="auto"/>
        </w:rPr>
        <w:tab/>
        <w:t xml:space="preserve">Riley, D.A. Experiments on the development of pitch and loudness as psychological dimensions. </w:t>
      </w:r>
      <w:r w:rsidRPr="00605B91">
        <w:rPr>
          <w:i/>
          <w:iCs/>
          <w:color w:val="auto"/>
        </w:rPr>
        <w:t>Anthropology &amp; Medicine</w:t>
      </w:r>
      <w:r w:rsidRPr="00605B91">
        <w:rPr>
          <w:color w:val="auto"/>
        </w:rPr>
        <w:t xml:space="preserve">. </w:t>
      </w:r>
      <w:r w:rsidRPr="00605B91">
        <w:rPr>
          <w:b/>
          <w:bCs/>
          <w:color w:val="auto"/>
        </w:rPr>
        <w:t>13</w:t>
      </w:r>
      <w:r w:rsidRPr="00605B91">
        <w:rPr>
          <w:color w:val="auto"/>
        </w:rPr>
        <w:t xml:space="preserve"> (5), 312–318 (1965).</w:t>
      </w:r>
    </w:p>
    <w:p w14:paraId="655F9457" w14:textId="21D14A98" w:rsidR="006E54DE" w:rsidRPr="00605B91" w:rsidRDefault="006E54DE" w:rsidP="00B94E97">
      <w:pPr>
        <w:pStyle w:val="Bibliography"/>
        <w:tabs>
          <w:tab w:val="clear" w:pos="384"/>
        </w:tabs>
        <w:ind w:left="0" w:firstLine="0"/>
        <w:contextualSpacing/>
        <w:rPr>
          <w:color w:val="auto"/>
        </w:rPr>
      </w:pPr>
      <w:r w:rsidRPr="00605B91">
        <w:rPr>
          <w:color w:val="auto"/>
        </w:rPr>
        <w:t>26.</w:t>
      </w:r>
      <w:r w:rsidRPr="00605B91">
        <w:rPr>
          <w:color w:val="auto"/>
        </w:rPr>
        <w:tab/>
        <w:t xml:space="preserve">Jackson, T.A. </w:t>
      </w:r>
      <w:r w:rsidR="00BF0CC4" w:rsidRPr="00605B91">
        <w:rPr>
          <w:color w:val="auto"/>
        </w:rPr>
        <w:t>Studies In The Transposition Of Learning By Children: I</w:t>
      </w:r>
      <w:r w:rsidR="00BF0CC4">
        <w:rPr>
          <w:color w:val="auto"/>
        </w:rPr>
        <w:t>II</w:t>
      </w:r>
      <w:r w:rsidR="00BF0CC4" w:rsidRPr="00605B91">
        <w:rPr>
          <w:color w:val="auto"/>
        </w:rPr>
        <w:t>. Transpositional Response As A Function Of The Number Of Transposed Dimensions</w:t>
      </w:r>
      <w:r w:rsidRPr="00605B91">
        <w:rPr>
          <w:color w:val="auto"/>
        </w:rPr>
        <w:t xml:space="preserve">. </w:t>
      </w:r>
      <w:r w:rsidR="00BF0CC4" w:rsidRPr="00BF0CC4">
        <w:rPr>
          <w:color w:val="auto"/>
        </w:rPr>
        <w:t>Jo</w:t>
      </w:r>
      <w:r w:rsidR="00BF0CC4" w:rsidRPr="00BF0CC4">
        <w:rPr>
          <w:i/>
          <w:iCs/>
          <w:color w:val="auto"/>
        </w:rPr>
        <w:t xml:space="preserve">urnal of Experimental </w:t>
      </w:r>
      <w:r w:rsidR="00BF0CC4" w:rsidRPr="00BF0CC4">
        <w:rPr>
          <w:i/>
          <w:iCs/>
          <w:color w:val="auto"/>
        </w:rPr>
        <w:lastRenderedPageBreak/>
        <w:t>Psychology</w:t>
      </w:r>
      <w:r w:rsidR="00BF0CC4">
        <w:rPr>
          <w:color w:val="auto"/>
        </w:rPr>
        <w:t>.</w:t>
      </w:r>
      <w:r w:rsidR="00BF0CC4" w:rsidRPr="00BF0CC4">
        <w:rPr>
          <w:color w:val="auto"/>
        </w:rPr>
        <w:t xml:space="preserve"> </w:t>
      </w:r>
      <w:r w:rsidR="00BF0CC4" w:rsidRPr="00BF0CC4">
        <w:rPr>
          <w:b/>
          <w:bCs/>
          <w:color w:val="auto"/>
        </w:rPr>
        <w:t>25</w:t>
      </w:r>
      <w:r w:rsidR="00BF0CC4">
        <w:rPr>
          <w:color w:val="auto"/>
        </w:rPr>
        <w:t xml:space="preserve"> </w:t>
      </w:r>
      <w:r w:rsidR="00BF0CC4" w:rsidRPr="00BF0CC4">
        <w:rPr>
          <w:color w:val="auto"/>
        </w:rPr>
        <w:t>(1), 116–124</w:t>
      </w:r>
      <w:r w:rsidR="00BF0CC4">
        <w:rPr>
          <w:color w:val="auto"/>
        </w:rPr>
        <w:t xml:space="preserve"> (1939)</w:t>
      </w:r>
      <w:r w:rsidRPr="00605B91">
        <w:rPr>
          <w:color w:val="auto"/>
        </w:rPr>
        <w:t>.</w:t>
      </w:r>
    </w:p>
    <w:p w14:paraId="1ECAB0E3" w14:textId="77777777" w:rsidR="006E54DE" w:rsidRPr="00605B91" w:rsidRDefault="006E54DE" w:rsidP="00B94E97">
      <w:pPr>
        <w:pStyle w:val="Bibliography"/>
        <w:tabs>
          <w:tab w:val="clear" w:pos="384"/>
        </w:tabs>
        <w:ind w:left="0" w:firstLine="0"/>
        <w:contextualSpacing/>
        <w:rPr>
          <w:color w:val="auto"/>
        </w:rPr>
      </w:pPr>
      <w:r w:rsidRPr="00605B91">
        <w:rPr>
          <w:color w:val="auto"/>
        </w:rPr>
        <w:t>27.</w:t>
      </w:r>
      <w:r w:rsidRPr="00605B91">
        <w:rPr>
          <w:color w:val="auto"/>
        </w:rPr>
        <w:tab/>
        <w:t xml:space="preserve">Lawrence, D.H., Derivera, J. Evidence for relational transposition. </w:t>
      </w:r>
      <w:r w:rsidRPr="00605B91">
        <w:rPr>
          <w:i/>
          <w:iCs/>
          <w:color w:val="auto"/>
        </w:rPr>
        <w:t>Journal of Comparative and Physiological Psychology</w:t>
      </w:r>
      <w:r w:rsidRPr="00605B91">
        <w:rPr>
          <w:color w:val="auto"/>
        </w:rPr>
        <w:t xml:space="preserve">. </w:t>
      </w:r>
      <w:r w:rsidRPr="00605B91">
        <w:rPr>
          <w:b/>
          <w:bCs/>
          <w:color w:val="auto"/>
        </w:rPr>
        <w:t>47</w:t>
      </w:r>
      <w:r w:rsidRPr="00605B91">
        <w:rPr>
          <w:color w:val="auto"/>
        </w:rPr>
        <w:t xml:space="preserve"> (6), 465 (1954).</w:t>
      </w:r>
    </w:p>
    <w:p w14:paraId="60F0C1CA" w14:textId="77777777" w:rsidR="006E54DE" w:rsidRPr="00605B91" w:rsidRDefault="006E54DE" w:rsidP="00B94E97">
      <w:pPr>
        <w:pStyle w:val="Bibliography"/>
        <w:tabs>
          <w:tab w:val="clear" w:pos="384"/>
        </w:tabs>
        <w:ind w:left="0" w:firstLine="0"/>
        <w:contextualSpacing/>
        <w:rPr>
          <w:color w:val="auto"/>
        </w:rPr>
      </w:pPr>
      <w:r w:rsidRPr="00605B91">
        <w:rPr>
          <w:color w:val="auto"/>
        </w:rPr>
        <w:t>28.</w:t>
      </w:r>
      <w:r w:rsidRPr="00605B91">
        <w:rPr>
          <w:color w:val="auto"/>
        </w:rPr>
        <w:tab/>
        <w:t xml:space="preserve">Derenne, A., Garnett, A.M. Effects of Successive and Simultaneous Stimulus Presentations on Absolute and Relational Stimulus Control in Adult Humans. </w:t>
      </w:r>
      <w:r w:rsidRPr="00605B91">
        <w:rPr>
          <w:i/>
          <w:iCs/>
          <w:color w:val="auto"/>
        </w:rPr>
        <w:t>The Psychological Record</w:t>
      </w:r>
      <w:r w:rsidRPr="00605B91">
        <w:rPr>
          <w:color w:val="auto"/>
        </w:rPr>
        <w:t xml:space="preserve">. </w:t>
      </w:r>
      <w:r w:rsidRPr="00605B91">
        <w:rPr>
          <w:b/>
          <w:bCs/>
          <w:color w:val="auto"/>
        </w:rPr>
        <w:t>66</w:t>
      </w:r>
      <w:r w:rsidRPr="00605B91">
        <w:rPr>
          <w:color w:val="auto"/>
        </w:rPr>
        <w:t xml:space="preserve"> (1), 165–175, doi: 10.1007/s40732-015-0161-0 (2016).</w:t>
      </w:r>
    </w:p>
    <w:p w14:paraId="0F474D9C" w14:textId="77777777" w:rsidR="006E54DE" w:rsidRPr="00605B91" w:rsidRDefault="006E54DE" w:rsidP="00B94E97">
      <w:pPr>
        <w:pStyle w:val="Bibliography"/>
        <w:tabs>
          <w:tab w:val="clear" w:pos="384"/>
        </w:tabs>
        <w:ind w:left="0" w:firstLine="0"/>
        <w:contextualSpacing/>
        <w:rPr>
          <w:color w:val="auto"/>
        </w:rPr>
      </w:pPr>
      <w:r w:rsidRPr="00605B91">
        <w:rPr>
          <w:color w:val="auto"/>
        </w:rPr>
        <w:t>29.</w:t>
      </w:r>
      <w:r w:rsidRPr="00605B91">
        <w:rPr>
          <w:color w:val="auto"/>
        </w:rPr>
        <w:tab/>
        <w:t xml:space="preserve">Stevenson, H.W., Iscoe, I., McConnell, C. A developmental study of transposition. </w:t>
      </w:r>
      <w:r w:rsidRPr="00605B91">
        <w:rPr>
          <w:i/>
          <w:iCs/>
          <w:color w:val="auto"/>
        </w:rPr>
        <w:t>Journal of Experimental Psychology</w:t>
      </w:r>
      <w:r w:rsidRPr="00605B91">
        <w:rPr>
          <w:color w:val="auto"/>
        </w:rPr>
        <w:t xml:space="preserve">. </w:t>
      </w:r>
      <w:r w:rsidRPr="00605B91">
        <w:rPr>
          <w:b/>
          <w:bCs/>
          <w:color w:val="auto"/>
        </w:rPr>
        <w:t>49</w:t>
      </w:r>
      <w:r w:rsidRPr="00605B91">
        <w:rPr>
          <w:color w:val="auto"/>
        </w:rPr>
        <w:t xml:space="preserve"> (4), 278–280, doi: 10.1037/h0043491 (1955).</w:t>
      </w:r>
    </w:p>
    <w:p w14:paraId="3D790A60" w14:textId="77777777" w:rsidR="006E54DE" w:rsidRPr="00605B91" w:rsidRDefault="006E54DE" w:rsidP="00B94E97">
      <w:pPr>
        <w:pStyle w:val="Bibliography"/>
        <w:tabs>
          <w:tab w:val="clear" w:pos="384"/>
        </w:tabs>
        <w:ind w:left="0" w:firstLine="0"/>
        <w:contextualSpacing/>
        <w:rPr>
          <w:color w:val="auto"/>
        </w:rPr>
      </w:pPr>
      <w:r w:rsidRPr="00605B91">
        <w:rPr>
          <w:color w:val="auto"/>
        </w:rPr>
        <w:t>30.</w:t>
      </w:r>
      <w:r w:rsidRPr="00605B91">
        <w:rPr>
          <w:color w:val="auto"/>
        </w:rPr>
        <w:tab/>
        <w:t xml:space="preserve">Yamazaki, Y. Transposition and its generalization in common marmosets. </w:t>
      </w:r>
      <w:r w:rsidRPr="00605B91">
        <w:rPr>
          <w:i/>
          <w:iCs/>
          <w:color w:val="auto"/>
        </w:rPr>
        <w:t>Journal of Experimental Psychology: Animal Learning and Cognition</w:t>
      </w:r>
      <w:r w:rsidRPr="00605B91">
        <w:rPr>
          <w:color w:val="auto"/>
        </w:rPr>
        <w:t>. doi: 10.1037/xan0000027 (20140505).</w:t>
      </w:r>
    </w:p>
    <w:p w14:paraId="678FE142" w14:textId="77777777" w:rsidR="006E54DE" w:rsidRPr="00605B91" w:rsidRDefault="006E54DE" w:rsidP="00B94E97">
      <w:pPr>
        <w:pStyle w:val="Bibliography"/>
        <w:tabs>
          <w:tab w:val="clear" w:pos="384"/>
        </w:tabs>
        <w:ind w:left="0" w:firstLine="0"/>
        <w:contextualSpacing/>
        <w:rPr>
          <w:color w:val="auto"/>
        </w:rPr>
      </w:pPr>
      <w:r w:rsidRPr="00605B91">
        <w:rPr>
          <w:color w:val="auto"/>
        </w:rPr>
        <w:t>31.</w:t>
      </w:r>
      <w:r w:rsidRPr="00605B91">
        <w:rPr>
          <w:color w:val="auto"/>
        </w:rPr>
        <w:tab/>
        <w:t xml:space="preserve">Kroupin, I., Carey, S. Population differences in performance on Relational Match to Sample (RMTS) sometimes reflect differences in inductive biases alone. </w:t>
      </w:r>
      <w:r w:rsidRPr="00605B91">
        <w:rPr>
          <w:i/>
          <w:iCs/>
          <w:color w:val="auto"/>
        </w:rPr>
        <w:t>Current Opinion in Behavioral Sciences</w:t>
      </w:r>
      <w:r w:rsidRPr="00605B91">
        <w:rPr>
          <w:color w:val="auto"/>
        </w:rPr>
        <w:t xml:space="preserve">. </w:t>
      </w:r>
      <w:r w:rsidRPr="00605B91">
        <w:rPr>
          <w:b/>
          <w:bCs/>
          <w:color w:val="auto"/>
        </w:rPr>
        <w:t>37</w:t>
      </w:r>
      <w:r w:rsidRPr="00605B91">
        <w:rPr>
          <w:color w:val="auto"/>
        </w:rPr>
        <w:t>, 75–83, doi: 10.1016/j.cobeha.2020.11.006 (2021).</w:t>
      </w:r>
    </w:p>
    <w:p w14:paraId="15C19FC2" w14:textId="77777777" w:rsidR="006E54DE" w:rsidRPr="00605B91" w:rsidRDefault="006E54DE" w:rsidP="00B94E97">
      <w:pPr>
        <w:pStyle w:val="Bibliography"/>
        <w:tabs>
          <w:tab w:val="clear" w:pos="384"/>
        </w:tabs>
        <w:ind w:left="0" w:firstLine="0"/>
        <w:contextualSpacing/>
        <w:rPr>
          <w:color w:val="auto"/>
        </w:rPr>
      </w:pPr>
      <w:r w:rsidRPr="00605B91">
        <w:rPr>
          <w:color w:val="auto"/>
        </w:rPr>
        <w:t>32.</w:t>
      </w:r>
      <w:r w:rsidRPr="00605B91">
        <w:rPr>
          <w:color w:val="auto"/>
        </w:rPr>
        <w:tab/>
        <w:t xml:space="preserve">Wasserman, E.A., Young, M.E., Castro, L. Mechanisms of same–different conceptualization: entropy happens! </w:t>
      </w:r>
      <w:r w:rsidRPr="00605B91">
        <w:rPr>
          <w:i/>
          <w:iCs/>
          <w:color w:val="auto"/>
        </w:rPr>
        <w:t>Current Opinion in Behavioral Sciences</w:t>
      </w:r>
      <w:r w:rsidRPr="00605B91">
        <w:rPr>
          <w:color w:val="auto"/>
        </w:rPr>
        <w:t xml:space="preserve">. </w:t>
      </w:r>
      <w:r w:rsidRPr="00605B91">
        <w:rPr>
          <w:b/>
          <w:bCs/>
          <w:color w:val="auto"/>
        </w:rPr>
        <w:t>37</w:t>
      </w:r>
      <w:r w:rsidRPr="00605B91">
        <w:rPr>
          <w:color w:val="auto"/>
        </w:rPr>
        <w:t>, 19–28, doi: 10.1016/j.cobeha.2020.06.001 (2021).</w:t>
      </w:r>
    </w:p>
    <w:p w14:paraId="401A95D7" w14:textId="77777777" w:rsidR="006E54DE" w:rsidRPr="00605B91" w:rsidRDefault="006E54DE" w:rsidP="00B94E97">
      <w:pPr>
        <w:pStyle w:val="Bibliography"/>
        <w:tabs>
          <w:tab w:val="clear" w:pos="384"/>
        </w:tabs>
        <w:ind w:left="0" w:firstLine="0"/>
        <w:contextualSpacing/>
        <w:rPr>
          <w:color w:val="auto"/>
        </w:rPr>
      </w:pPr>
      <w:r w:rsidRPr="00605B91">
        <w:rPr>
          <w:color w:val="auto"/>
        </w:rPr>
        <w:t>33.</w:t>
      </w:r>
      <w:r w:rsidRPr="00605B91">
        <w:rPr>
          <w:color w:val="auto"/>
        </w:rPr>
        <w:tab/>
        <w:t xml:space="preserve">Kotovsky, L., Gentner, D. Comparison and Categorization in the Development of Relational Similarity. </w:t>
      </w:r>
      <w:r w:rsidRPr="00605B91">
        <w:rPr>
          <w:i/>
          <w:iCs/>
          <w:color w:val="auto"/>
        </w:rPr>
        <w:t>Child Development</w:t>
      </w:r>
      <w:r w:rsidRPr="00605B91">
        <w:rPr>
          <w:color w:val="auto"/>
        </w:rPr>
        <w:t xml:space="preserve">. </w:t>
      </w:r>
      <w:r w:rsidRPr="00605B91">
        <w:rPr>
          <w:b/>
          <w:bCs/>
          <w:color w:val="auto"/>
        </w:rPr>
        <w:t>67</w:t>
      </w:r>
      <w:r w:rsidRPr="00605B91">
        <w:rPr>
          <w:color w:val="auto"/>
        </w:rPr>
        <w:t xml:space="preserve"> (6), 2797–2822, doi: https://doi.org/10.1111/j.1467-8624.1996.tb01889.x (1996).</w:t>
      </w:r>
    </w:p>
    <w:p w14:paraId="56F33411" w14:textId="77777777" w:rsidR="006E54DE" w:rsidRPr="00605B91" w:rsidRDefault="006E54DE" w:rsidP="00B94E97">
      <w:pPr>
        <w:pStyle w:val="Bibliography"/>
        <w:tabs>
          <w:tab w:val="clear" w:pos="384"/>
        </w:tabs>
        <w:ind w:left="0" w:firstLine="0"/>
        <w:contextualSpacing/>
        <w:rPr>
          <w:color w:val="auto"/>
        </w:rPr>
      </w:pPr>
      <w:r w:rsidRPr="00605B91">
        <w:rPr>
          <w:color w:val="auto"/>
        </w:rPr>
        <w:t>34.</w:t>
      </w:r>
      <w:r w:rsidRPr="00605B91">
        <w:rPr>
          <w:color w:val="auto"/>
        </w:rPr>
        <w:tab/>
        <w:t xml:space="preserve">Gibson, E.J. </w:t>
      </w:r>
      <w:r w:rsidRPr="00605B91">
        <w:rPr>
          <w:i/>
          <w:iCs/>
          <w:color w:val="auto"/>
        </w:rPr>
        <w:t>Principles of perceptual learning and development</w:t>
      </w:r>
      <w:r w:rsidRPr="00605B91">
        <w:rPr>
          <w:color w:val="auto"/>
        </w:rPr>
        <w:t>. Appleton-Century-Crofts. East Norwalk, CT, US. (1969).</w:t>
      </w:r>
    </w:p>
    <w:p w14:paraId="4B215DA5" w14:textId="77777777" w:rsidR="006E54DE" w:rsidRPr="00605B91" w:rsidRDefault="006E54DE" w:rsidP="00B94E97">
      <w:pPr>
        <w:pStyle w:val="Bibliography"/>
        <w:tabs>
          <w:tab w:val="clear" w:pos="384"/>
        </w:tabs>
        <w:ind w:left="0" w:firstLine="0"/>
        <w:contextualSpacing/>
        <w:rPr>
          <w:color w:val="auto"/>
        </w:rPr>
      </w:pPr>
      <w:r w:rsidRPr="00605B91">
        <w:rPr>
          <w:color w:val="auto"/>
        </w:rPr>
        <w:t>35.</w:t>
      </w:r>
      <w:r w:rsidRPr="00605B91">
        <w:rPr>
          <w:color w:val="auto"/>
        </w:rPr>
        <w:tab/>
        <w:t xml:space="preserve">Lombardo, T.J. </w:t>
      </w:r>
      <w:r w:rsidRPr="00605B91">
        <w:rPr>
          <w:i/>
          <w:iCs/>
          <w:color w:val="auto"/>
        </w:rPr>
        <w:t>The Reciprocity of Perceiver and Environment: The Evolution of James J. Gibson’s Ecological Psychology</w:t>
      </w:r>
      <w:r w:rsidRPr="00605B91">
        <w:rPr>
          <w:color w:val="auto"/>
        </w:rPr>
        <w:t>. Routledge. (2017).</w:t>
      </w:r>
    </w:p>
    <w:p w14:paraId="5A126B3E" w14:textId="77777777" w:rsidR="006E54DE" w:rsidRPr="00605B91" w:rsidRDefault="006E54DE" w:rsidP="00B94E97">
      <w:pPr>
        <w:pStyle w:val="Bibliography"/>
        <w:tabs>
          <w:tab w:val="clear" w:pos="384"/>
        </w:tabs>
        <w:ind w:left="0" w:firstLine="0"/>
        <w:contextualSpacing/>
        <w:rPr>
          <w:color w:val="auto"/>
        </w:rPr>
      </w:pPr>
      <w:r w:rsidRPr="00605B91">
        <w:rPr>
          <w:color w:val="auto"/>
        </w:rPr>
        <w:t>36.</w:t>
      </w:r>
      <w:r w:rsidRPr="00605B91">
        <w:rPr>
          <w:color w:val="auto"/>
        </w:rPr>
        <w:tab/>
        <w:t xml:space="preserve">Turvey, M.T. </w:t>
      </w:r>
      <w:r w:rsidRPr="00605B91">
        <w:rPr>
          <w:i/>
          <w:iCs/>
          <w:color w:val="auto"/>
        </w:rPr>
        <w:t>Lectures on Perception: An Ecological Perspective</w:t>
      </w:r>
      <w:r w:rsidRPr="00605B91">
        <w:rPr>
          <w:color w:val="auto"/>
        </w:rPr>
        <w:t>. Routledge. (2018).</w:t>
      </w:r>
    </w:p>
    <w:p w14:paraId="0FA8FD5F" w14:textId="77777777" w:rsidR="006E54DE" w:rsidRPr="00605B91" w:rsidRDefault="006E54DE" w:rsidP="00B94E97">
      <w:pPr>
        <w:pStyle w:val="Bibliography"/>
        <w:tabs>
          <w:tab w:val="clear" w:pos="384"/>
        </w:tabs>
        <w:ind w:left="0" w:firstLine="0"/>
        <w:contextualSpacing/>
        <w:rPr>
          <w:color w:val="auto"/>
        </w:rPr>
      </w:pPr>
      <w:r w:rsidRPr="00605B91">
        <w:rPr>
          <w:color w:val="auto"/>
        </w:rPr>
        <w:t>37.</w:t>
      </w:r>
      <w:r w:rsidRPr="00605B91">
        <w:rPr>
          <w:color w:val="auto"/>
        </w:rPr>
        <w:tab/>
        <w:t xml:space="preserve">Gibson, J.J. </w:t>
      </w:r>
      <w:r w:rsidRPr="00605B91">
        <w:rPr>
          <w:i/>
          <w:iCs/>
          <w:color w:val="auto"/>
        </w:rPr>
        <w:t>The Ecological Approach to Visual Perception: Classic Edition</w:t>
      </w:r>
      <w:r w:rsidRPr="00605B91">
        <w:rPr>
          <w:color w:val="auto"/>
        </w:rPr>
        <w:t>. Psychology Press. (2014).</w:t>
      </w:r>
    </w:p>
    <w:p w14:paraId="610CE2CD" w14:textId="77777777" w:rsidR="006E54DE" w:rsidRPr="00605B91" w:rsidRDefault="006E54DE" w:rsidP="00B94E97">
      <w:pPr>
        <w:pStyle w:val="Bibliography"/>
        <w:tabs>
          <w:tab w:val="clear" w:pos="384"/>
        </w:tabs>
        <w:ind w:left="0" w:firstLine="0"/>
        <w:contextualSpacing/>
        <w:rPr>
          <w:color w:val="auto"/>
        </w:rPr>
      </w:pPr>
      <w:r w:rsidRPr="00605B91">
        <w:rPr>
          <w:color w:val="auto"/>
        </w:rPr>
        <w:t>38.</w:t>
      </w:r>
      <w:r w:rsidRPr="00605B91">
        <w:rPr>
          <w:color w:val="auto"/>
        </w:rPr>
        <w:tab/>
        <w:t xml:space="preserve">Gibson, J.J. A theory of direct visual perception. </w:t>
      </w:r>
      <w:r w:rsidRPr="00605B91">
        <w:rPr>
          <w:i/>
          <w:iCs/>
          <w:color w:val="auto"/>
        </w:rPr>
        <w:t>Vision and mind: selected readings in the philosophy of perception</w:t>
      </w:r>
      <w:r w:rsidRPr="00605B91">
        <w:rPr>
          <w:color w:val="auto"/>
        </w:rPr>
        <w:t xml:space="preserve"> (2002).</w:t>
      </w:r>
    </w:p>
    <w:p w14:paraId="73643B30" w14:textId="0DF6C363" w:rsidR="00487072" w:rsidRPr="00605B91" w:rsidRDefault="006E54DE" w:rsidP="00B94E97">
      <w:pPr>
        <w:contextualSpacing/>
        <w:rPr>
          <w:rFonts w:asciiTheme="minorHAnsi" w:hAnsiTheme="minorHAnsi" w:cstheme="minorHAnsi"/>
          <w:color w:val="auto"/>
        </w:rPr>
      </w:pPr>
      <w:r w:rsidRPr="00605B91">
        <w:rPr>
          <w:color w:val="auto"/>
        </w:rPr>
        <w:t>39.</w:t>
      </w:r>
      <w:r w:rsidRPr="00605B91">
        <w:rPr>
          <w:color w:val="auto"/>
        </w:rPr>
        <w:tab/>
        <w:t xml:space="preserve">Zinchenko, V.P., Chzhi-tsin, V., Tarakanov, V.V. The Formation and Development of Perceptual Activity. </w:t>
      </w:r>
      <w:r w:rsidRPr="00605B91">
        <w:rPr>
          <w:i/>
          <w:iCs/>
          <w:color w:val="auto"/>
        </w:rPr>
        <w:t>Soviet Psychology and Psychiatry</w:t>
      </w:r>
      <w:r w:rsidRPr="00605B91">
        <w:rPr>
          <w:color w:val="auto"/>
        </w:rPr>
        <w:t xml:space="preserve">. </w:t>
      </w:r>
      <w:r w:rsidRPr="00605B91">
        <w:rPr>
          <w:b/>
          <w:bCs/>
          <w:color w:val="auto"/>
        </w:rPr>
        <w:t>2</w:t>
      </w:r>
      <w:r w:rsidRPr="00605B91">
        <w:rPr>
          <w:color w:val="auto"/>
        </w:rPr>
        <w:t xml:space="preserve"> (1), 3–12, doi: 10.2753/RPO1061-040502013 (1963).</w:t>
      </w:r>
      <w:r w:rsidR="00A128C7" w:rsidRPr="00605B91">
        <w:rPr>
          <w:rFonts w:asciiTheme="minorHAnsi" w:hAnsiTheme="minorHAnsi" w:cstheme="minorHAnsi"/>
          <w:color w:val="auto"/>
        </w:rPr>
        <w:fldChar w:fldCharType="end"/>
      </w:r>
    </w:p>
    <w:sectPr w:rsidR="00487072" w:rsidRPr="00605B91" w:rsidSect="0037246C">
      <w:head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80D92" w14:textId="77777777" w:rsidR="00C36C48" w:rsidRDefault="00C36C48" w:rsidP="00621C4E">
      <w:r>
        <w:separator/>
      </w:r>
    </w:p>
  </w:endnote>
  <w:endnote w:type="continuationSeparator" w:id="0">
    <w:p w14:paraId="370299DE" w14:textId="77777777" w:rsidR="00C36C48" w:rsidRDefault="00C36C4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71C72" w14:textId="77777777" w:rsidR="00C36C48" w:rsidRDefault="00C36C48" w:rsidP="00621C4E">
      <w:r>
        <w:separator/>
      </w:r>
    </w:p>
  </w:footnote>
  <w:footnote w:type="continuationSeparator" w:id="0">
    <w:p w14:paraId="4B84B462" w14:textId="77777777" w:rsidR="00C36C48" w:rsidRDefault="00C36C4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6BC6" w14:textId="77777777" w:rsidR="00C06A12" w:rsidRPr="008410F4" w:rsidRDefault="00C06A12" w:rsidP="00841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64C27"/>
    <w:multiLevelType w:val="hybridMultilevel"/>
    <w:tmpl w:val="9D4623E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48418D"/>
    <w:multiLevelType w:val="multilevel"/>
    <w:tmpl w:val="D52A43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C83DB6"/>
    <w:multiLevelType w:val="multilevel"/>
    <w:tmpl w:val="EAA6759A"/>
    <w:lvl w:ilvl="0">
      <w:start w:val="1"/>
      <w:numFmt w:val="decimal"/>
      <w:lvlText w:val="%1."/>
      <w:lvlJc w:val="left"/>
      <w:pPr>
        <w:ind w:left="360" w:hanging="360"/>
      </w:pPr>
      <w:rPr>
        <w:rFonts w:hint="default"/>
        <w:b/>
        <w:bCs/>
      </w:rPr>
    </w:lvl>
    <w:lvl w:ilvl="1">
      <w:start w:val="1"/>
      <w:numFmt w:val="decimal"/>
      <w:isLgl/>
      <w:lvlText w:val="%1.%2"/>
      <w:lvlJc w:val="left"/>
      <w:pPr>
        <w:ind w:left="732" w:hanging="372"/>
      </w:pPr>
      <w:rPr>
        <w:rFonts w:hint="default"/>
        <w:b w:val="0"/>
        <w:bCs w:val="0"/>
      </w:rPr>
    </w:lvl>
    <w:lvl w:ilvl="2">
      <w:start w:val="1"/>
      <w:numFmt w:val="decimal"/>
      <w:isLgl/>
      <w:lvlText w:val="%1.%2.%3"/>
      <w:lvlJc w:val="left"/>
      <w:pPr>
        <w:ind w:left="1440" w:hanging="720"/>
      </w:pPr>
      <w:rPr>
        <w:rFonts w:hint="default"/>
        <w:b w:val="0"/>
        <w:bCs w:val="0"/>
        <w:color w:val="7F7F7F" w:themeColor="text1" w:themeTint="80"/>
      </w:rPr>
    </w:lvl>
    <w:lvl w:ilvl="3">
      <w:start w:val="1"/>
      <w:numFmt w:val="decimal"/>
      <w:isLgl/>
      <w:lvlText w:val="%1.%2.%3.%4"/>
      <w:lvlJc w:val="left"/>
      <w:pPr>
        <w:ind w:left="1800" w:hanging="720"/>
      </w:pPr>
      <w:rPr>
        <w:rFonts w:hint="default"/>
        <w:b w:val="0"/>
        <w:bCs w:val="0"/>
      </w:rPr>
    </w:lvl>
    <w:lvl w:ilvl="4">
      <w:start w:val="1"/>
      <w:numFmt w:val="decimal"/>
      <w:isLgl/>
      <w:lvlText w:val="%1.%2.%3.%4.%5"/>
      <w:lvlJc w:val="left"/>
      <w:pPr>
        <w:ind w:left="2520" w:hanging="1080"/>
      </w:pPr>
      <w:rPr>
        <w:rFonts w:hint="default"/>
        <w:b w:val="0"/>
        <w:bCs w:val="0"/>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3AC83F40"/>
    <w:multiLevelType w:val="multilevel"/>
    <w:tmpl w:val="8BEC60B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B84FF5"/>
    <w:multiLevelType w:val="multilevel"/>
    <w:tmpl w:val="3208BECE"/>
    <w:lvl w:ilvl="0">
      <w:start w:val="7"/>
      <w:numFmt w:val="decimal"/>
      <w:lvlText w:val="%1."/>
      <w:lvlJc w:val="left"/>
      <w:pPr>
        <w:ind w:left="360" w:hanging="360"/>
      </w:pPr>
      <w:rPr>
        <w:rFonts w:hint="default"/>
        <w:b/>
        <w:bCs/>
      </w:rPr>
    </w:lvl>
    <w:lvl w:ilvl="1">
      <w:start w:val="3"/>
      <w:numFmt w:val="decimal"/>
      <w:isLgl/>
      <w:lvlText w:val="%1.%2"/>
      <w:lvlJc w:val="left"/>
      <w:pPr>
        <w:ind w:left="732" w:hanging="372"/>
      </w:pPr>
      <w:rPr>
        <w:rFonts w:hint="default"/>
        <w:b w:val="0"/>
        <w:bCs w:val="0"/>
      </w:rPr>
    </w:lvl>
    <w:lvl w:ilvl="2">
      <w:start w:val="7"/>
      <w:numFmt w:val="decimal"/>
      <w:isLgl/>
      <w:lvlText w:val="%1.%2.%3"/>
      <w:lvlJc w:val="left"/>
      <w:pPr>
        <w:ind w:left="1440" w:hanging="720"/>
      </w:pPr>
      <w:rPr>
        <w:rFonts w:hint="default"/>
        <w:b w:val="0"/>
        <w:bCs w:val="0"/>
        <w:color w:val="000000" w:themeColor="text1"/>
      </w:rPr>
    </w:lvl>
    <w:lvl w:ilvl="3">
      <w:start w:val="1"/>
      <w:numFmt w:val="decimal"/>
      <w:isLgl/>
      <w:lvlText w:val="%1.%2.%3.%4"/>
      <w:lvlJc w:val="left"/>
      <w:pPr>
        <w:ind w:left="1800" w:hanging="720"/>
      </w:pPr>
      <w:rPr>
        <w:rFonts w:hint="default"/>
        <w:b w:val="0"/>
        <w:bCs w:val="0"/>
      </w:rPr>
    </w:lvl>
    <w:lvl w:ilvl="4">
      <w:start w:val="1"/>
      <w:numFmt w:val="decimal"/>
      <w:isLgl/>
      <w:lvlText w:val="%1.%2.%3.%4.%5"/>
      <w:lvlJc w:val="left"/>
      <w:pPr>
        <w:ind w:left="2520" w:hanging="1080"/>
      </w:pPr>
      <w:rPr>
        <w:rFonts w:hint="default"/>
        <w:b w:val="0"/>
        <w:bCs w:val="0"/>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6B735A1"/>
    <w:multiLevelType w:val="multilevel"/>
    <w:tmpl w:val="EAA6759A"/>
    <w:lvl w:ilvl="0">
      <w:start w:val="1"/>
      <w:numFmt w:val="decimal"/>
      <w:lvlText w:val="%1."/>
      <w:lvlJc w:val="left"/>
      <w:pPr>
        <w:ind w:left="360" w:hanging="360"/>
      </w:pPr>
      <w:rPr>
        <w:rFonts w:hint="default"/>
        <w:b/>
        <w:bCs/>
      </w:rPr>
    </w:lvl>
    <w:lvl w:ilvl="1">
      <w:start w:val="1"/>
      <w:numFmt w:val="decimal"/>
      <w:isLgl/>
      <w:lvlText w:val="%1.%2"/>
      <w:lvlJc w:val="left"/>
      <w:pPr>
        <w:ind w:left="732" w:hanging="372"/>
      </w:pPr>
      <w:rPr>
        <w:rFonts w:hint="default"/>
        <w:b w:val="0"/>
        <w:bCs w:val="0"/>
      </w:rPr>
    </w:lvl>
    <w:lvl w:ilvl="2">
      <w:start w:val="1"/>
      <w:numFmt w:val="decimal"/>
      <w:isLgl/>
      <w:lvlText w:val="%1.%2.%3"/>
      <w:lvlJc w:val="left"/>
      <w:pPr>
        <w:ind w:left="1440" w:hanging="720"/>
      </w:pPr>
      <w:rPr>
        <w:rFonts w:hint="default"/>
        <w:b w:val="0"/>
        <w:bCs w:val="0"/>
        <w:color w:val="7F7F7F" w:themeColor="text1" w:themeTint="80"/>
      </w:rPr>
    </w:lvl>
    <w:lvl w:ilvl="3">
      <w:start w:val="1"/>
      <w:numFmt w:val="decimal"/>
      <w:isLgl/>
      <w:lvlText w:val="%1.%2.%3.%4"/>
      <w:lvlJc w:val="left"/>
      <w:pPr>
        <w:ind w:left="1800" w:hanging="720"/>
      </w:pPr>
      <w:rPr>
        <w:rFonts w:hint="default"/>
        <w:b w:val="0"/>
        <w:bCs w:val="0"/>
      </w:rPr>
    </w:lvl>
    <w:lvl w:ilvl="4">
      <w:start w:val="1"/>
      <w:numFmt w:val="decimal"/>
      <w:isLgl/>
      <w:lvlText w:val="%1.%2.%3.%4.%5"/>
      <w:lvlJc w:val="left"/>
      <w:pPr>
        <w:ind w:left="2520" w:hanging="1080"/>
      </w:pPr>
      <w:rPr>
        <w:rFonts w:hint="default"/>
        <w:b w:val="0"/>
        <w:bCs w:val="0"/>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3"/>
  </w:num>
  <w:num w:numId="3">
    <w:abstractNumId w:val="5"/>
  </w:num>
  <w:num w:numId="4">
    <w:abstractNumId w:val="21"/>
  </w:num>
  <w:num w:numId="5">
    <w:abstractNumId w:val="13"/>
  </w:num>
  <w:num w:numId="6">
    <w:abstractNumId w:val="20"/>
  </w:num>
  <w:num w:numId="7">
    <w:abstractNumId w:val="0"/>
  </w:num>
  <w:num w:numId="8">
    <w:abstractNumId w:val="14"/>
  </w:num>
  <w:num w:numId="9">
    <w:abstractNumId w:val="15"/>
  </w:num>
  <w:num w:numId="10">
    <w:abstractNumId w:val="22"/>
  </w:num>
  <w:num w:numId="11">
    <w:abstractNumId w:val="26"/>
  </w:num>
  <w:num w:numId="12">
    <w:abstractNumId w:val="2"/>
  </w:num>
  <w:num w:numId="13">
    <w:abstractNumId w:val="24"/>
  </w:num>
  <w:num w:numId="14">
    <w:abstractNumId w:val="31"/>
  </w:num>
  <w:num w:numId="15">
    <w:abstractNumId w:val="17"/>
  </w:num>
  <w:num w:numId="16">
    <w:abstractNumId w:val="10"/>
  </w:num>
  <w:num w:numId="17">
    <w:abstractNumId w:val="25"/>
  </w:num>
  <w:num w:numId="18">
    <w:abstractNumId w:val="18"/>
  </w:num>
  <w:num w:numId="19">
    <w:abstractNumId w:val="29"/>
  </w:num>
  <w:num w:numId="20">
    <w:abstractNumId w:val="4"/>
  </w:num>
  <w:num w:numId="21">
    <w:abstractNumId w:val="30"/>
  </w:num>
  <w:num w:numId="22">
    <w:abstractNumId w:val="28"/>
  </w:num>
  <w:num w:numId="23">
    <w:abstractNumId w:val="19"/>
  </w:num>
  <w:num w:numId="24">
    <w:abstractNumId w:val="32"/>
  </w:num>
  <w:num w:numId="25">
    <w:abstractNumId w:val="9"/>
  </w:num>
  <w:num w:numId="26">
    <w:abstractNumId w:val="1"/>
  </w:num>
  <w:num w:numId="27">
    <w:abstractNumId w:val="7"/>
  </w:num>
  <w:num w:numId="28">
    <w:abstractNumId w:val="33"/>
  </w:num>
  <w:num w:numId="29">
    <w:abstractNumId w:val="11"/>
  </w:num>
  <w:num w:numId="30">
    <w:abstractNumId w:val="27"/>
  </w:num>
  <w:num w:numId="31">
    <w:abstractNumId w:val="16"/>
  </w:num>
  <w:num w:numId="32">
    <w:abstractNumId w:val="3"/>
  </w:num>
  <w:num w:numId="33">
    <w:abstractNumId w:val="8"/>
  </w:num>
  <w:num w:numId="3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A1C"/>
    <w:rsid w:val="00001169"/>
    <w:rsid w:val="00001806"/>
    <w:rsid w:val="00005815"/>
    <w:rsid w:val="00006E68"/>
    <w:rsid w:val="00007B91"/>
    <w:rsid w:val="00007DBC"/>
    <w:rsid w:val="00007EA1"/>
    <w:rsid w:val="000100F0"/>
    <w:rsid w:val="000129B2"/>
    <w:rsid w:val="00012FF9"/>
    <w:rsid w:val="0001389C"/>
    <w:rsid w:val="00014314"/>
    <w:rsid w:val="00014FCD"/>
    <w:rsid w:val="000212AE"/>
    <w:rsid w:val="00021434"/>
    <w:rsid w:val="00021774"/>
    <w:rsid w:val="00021DF3"/>
    <w:rsid w:val="00022DB0"/>
    <w:rsid w:val="00023869"/>
    <w:rsid w:val="00024598"/>
    <w:rsid w:val="000279B0"/>
    <w:rsid w:val="00032769"/>
    <w:rsid w:val="0003311E"/>
    <w:rsid w:val="000342DB"/>
    <w:rsid w:val="00037B58"/>
    <w:rsid w:val="00051B73"/>
    <w:rsid w:val="00056766"/>
    <w:rsid w:val="000575CF"/>
    <w:rsid w:val="00060ABE"/>
    <w:rsid w:val="00061A50"/>
    <w:rsid w:val="0006361B"/>
    <w:rsid w:val="00063CF6"/>
    <w:rsid w:val="00064104"/>
    <w:rsid w:val="00064F32"/>
    <w:rsid w:val="000652E3"/>
    <w:rsid w:val="00066025"/>
    <w:rsid w:val="00067A8F"/>
    <w:rsid w:val="000701D1"/>
    <w:rsid w:val="00071A76"/>
    <w:rsid w:val="000751F3"/>
    <w:rsid w:val="0007619F"/>
    <w:rsid w:val="00080A20"/>
    <w:rsid w:val="00082789"/>
    <w:rsid w:val="00082796"/>
    <w:rsid w:val="00082DF4"/>
    <w:rsid w:val="00084022"/>
    <w:rsid w:val="0008672F"/>
    <w:rsid w:val="00086FF5"/>
    <w:rsid w:val="00087C0A"/>
    <w:rsid w:val="00090928"/>
    <w:rsid w:val="00091788"/>
    <w:rsid w:val="00093BC4"/>
    <w:rsid w:val="000943E6"/>
    <w:rsid w:val="00097929"/>
    <w:rsid w:val="000A0278"/>
    <w:rsid w:val="000A1E80"/>
    <w:rsid w:val="000A3B70"/>
    <w:rsid w:val="000A5153"/>
    <w:rsid w:val="000B10AE"/>
    <w:rsid w:val="000B30BF"/>
    <w:rsid w:val="000B566B"/>
    <w:rsid w:val="000B595C"/>
    <w:rsid w:val="000B662E"/>
    <w:rsid w:val="000B7294"/>
    <w:rsid w:val="000B75D0"/>
    <w:rsid w:val="000B7FF0"/>
    <w:rsid w:val="000C1CF8"/>
    <w:rsid w:val="000C49CF"/>
    <w:rsid w:val="000C52E9"/>
    <w:rsid w:val="000C5B8B"/>
    <w:rsid w:val="000C5CDC"/>
    <w:rsid w:val="000C65DC"/>
    <w:rsid w:val="000C66F3"/>
    <w:rsid w:val="000C6900"/>
    <w:rsid w:val="000C7571"/>
    <w:rsid w:val="000D083D"/>
    <w:rsid w:val="000D0DBE"/>
    <w:rsid w:val="000D28BF"/>
    <w:rsid w:val="000D31E8"/>
    <w:rsid w:val="000D57BE"/>
    <w:rsid w:val="000D70B2"/>
    <w:rsid w:val="000D76E4"/>
    <w:rsid w:val="000E0AAB"/>
    <w:rsid w:val="000E3816"/>
    <w:rsid w:val="000E4E2D"/>
    <w:rsid w:val="000E4F77"/>
    <w:rsid w:val="000F265C"/>
    <w:rsid w:val="000F38BB"/>
    <w:rsid w:val="000F3AFA"/>
    <w:rsid w:val="000F5712"/>
    <w:rsid w:val="000F6611"/>
    <w:rsid w:val="000F7B61"/>
    <w:rsid w:val="000F7E22"/>
    <w:rsid w:val="00107554"/>
    <w:rsid w:val="001075E9"/>
    <w:rsid w:val="001104F3"/>
    <w:rsid w:val="00112EEB"/>
    <w:rsid w:val="001173FF"/>
    <w:rsid w:val="0012065A"/>
    <w:rsid w:val="0012563A"/>
    <w:rsid w:val="001264DE"/>
    <w:rsid w:val="00131015"/>
    <w:rsid w:val="001313A7"/>
    <w:rsid w:val="00132429"/>
    <w:rsid w:val="0013276F"/>
    <w:rsid w:val="0013316B"/>
    <w:rsid w:val="001342B5"/>
    <w:rsid w:val="0013621E"/>
    <w:rsid w:val="0013642E"/>
    <w:rsid w:val="00142EFE"/>
    <w:rsid w:val="00152A23"/>
    <w:rsid w:val="001541F3"/>
    <w:rsid w:val="00155175"/>
    <w:rsid w:val="00156B11"/>
    <w:rsid w:val="00162CB7"/>
    <w:rsid w:val="00163FC0"/>
    <w:rsid w:val="001665C9"/>
    <w:rsid w:val="00166F32"/>
    <w:rsid w:val="001718C0"/>
    <w:rsid w:val="00171E5B"/>
    <w:rsid w:val="00171F94"/>
    <w:rsid w:val="00175D4E"/>
    <w:rsid w:val="0017668A"/>
    <w:rsid w:val="001766FE"/>
    <w:rsid w:val="00176F89"/>
    <w:rsid w:val="001771E7"/>
    <w:rsid w:val="0017774C"/>
    <w:rsid w:val="001777F6"/>
    <w:rsid w:val="0018023A"/>
    <w:rsid w:val="00181FD8"/>
    <w:rsid w:val="001911FF"/>
    <w:rsid w:val="00192006"/>
    <w:rsid w:val="00193180"/>
    <w:rsid w:val="00193673"/>
    <w:rsid w:val="00193CCB"/>
    <w:rsid w:val="0019530C"/>
    <w:rsid w:val="00196792"/>
    <w:rsid w:val="001A2303"/>
    <w:rsid w:val="001B1519"/>
    <w:rsid w:val="001B2E2D"/>
    <w:rsid w:val="001B343E"/>
    <w:rsid w:val="001B460B"/>
    <w:rsid w:val="001B59EC"/>
    <w:rsid w:val="001B5CD2"/>
    <w:rsid w:val="001B7531"/>
    <w:rsid w:val="001C0BEE"/>
    <w:rsid w:val="001C1E49"/>
    <w:rsid w:val="001C27C1"/>
    <w:rsid w:val="001C2A98"/>
    <w:rsid w:val="001C3B86"/>
    <w:rsid w:val="001C4D95"/>
    <w:rsid w:val="001D108D"/>
    <w:rsid w:val="001D2B3F"/>
    <w:rsid w:val="001D3582"/>
    <w:rsid w:val="001D3D7D"/>
    <w:rsid w:val="001D3FFF"/>
    <w:rsid w:val="001D4997"/>
    <w:rsid w:val="001D625F"/>
    <w:rsid w:val="001D68A4"/>
    <w:rsid w:val="001D7576"/>
    <w:rsid w:val="001E0E3F"/>
    <w:rsid w:val="001E0E84"/>
    <w:rsid w:val="001E14A0"/>
    <w:rsid w:val="001E57A3"/>
    <w:rsid w:val="001E7376"/>
    <w:rsid w:val="001F225C"/>
    <w:rsid w:val="00200792"/>
    <w:rsid w:val="00201CFA"/>
    <w:rsid w:val="0020220D"/>
    <w:rsid w:val="00202448"/>
    <w:rsid w:val="00202D15"/>
    <w:rsid w:val="002036D5"/>
    <w:rsid w:val="00205B3F"/>
    <w:rsid w:val="00210549"/>
    <w:rsid w:val="00210767"/>
    <w:rsid w:val="00212EAE"/>
    <w:rsid w:val="002144F9"/>
    <w:rsid w:val="00214BEE"/>
    <w:rsid w:val="002205B8"/>
    <w:rsid w:val="0022213B"/>
    <w:rsid w:val="00222440"/>
    <w:rsid w:val="00225720"/>
    <w:rsid w:val="002259E5"/>
    <w:rsid w:val="00226140"/>
    <w:rsid w:val="002274F3"/>
    <w:rsid w:val="00230750"/>
    <w:rsid w:val="0023094C"/>
    <w:rsid w:val="00233484"/>
    <w:rsid w:val="00234303"/>
    <w:rsid w:val="00234BE3"/>
    <w:rsid w:val="00235A90"/>
    <w:rsid w:val="0023624F"/>
    <w:rsid w:val="00237E4D"/>
    <w:rsid w:val="00241E48"/>
    <w:rsid w:val="0024214E"/>
    <w:rsid w:val="00242623"/>
    <w:rsid w:val="00250558"/>
    <w:rsid w:val="0025357C"/>
    <w:rsid w:val="00254D71"/>
    <w:rsid w:val="002605D1"/>
    <w:rsid w:val="00260652"/>
    <w:rsid w:val="00261F25"/>
    <w:rsid w:val="0026255F"/>
    <w:rsid w:val="002631F2"/>
    <w:rsid w:val="002648A9"/>
    <w:rsid w:val="0026536F"/>
    <w:rsid w:val="0026553C"/>
    <w:rsid w:val="002661A0"/>
    <w:rsid w:val="0026717C"/>
    <w:rsid w:val="0026790A"/>
    <w:rsid w:val="00267DD5"/>
    <w:rsid w:val="00271D2F"/>
    <w:rsid w:val="00274A0A"/>
    <w:rsid w:val="00277593"/>
    <w:rsid w:val="00280909"/>
    <w:rsid w:val="00280918"/>
    <w:rsid w:val="00282AF6"/>
    <w:rsid w:val="00283363"/>
    <w:rsid w:val="0028596A"/>
    <w:rsid w:val="00287085"/>
    <w:rsid w:val="00287DC0"/>
    <w:rsid w:val="00290AF9"/>
    <w:rsid w:val="00291131"/>
    <w:rsid w:val="002967CF"/>
    <w:rsid w:val="00297788"/>
    <w:rsid w:val="002A038B"/>
    <w:rsid w:val="002A3285"/>
    <w:rsid w:val="002A34F9"/>
    <w:rsid w:val="002A484B"/>
    <w:rsid w:val="002A64A6"/>
    <w:rsid w:val="002B1FE3"/>
    <w:rsid w:val="002B3152"/>
    <w:rsid w:val="002B3301"/>
    <w:rsid w:val="002B4D28"/>
    <w:rsid w:val="002B68E5"/>
    <w:rsid w:val="002B6D19"/>
    <w:rsid w:val="002C1445"/>
    <w:rsid w:val="002C47D4"/>
    <w:rsid w:val="002C499C"/>
    <w:rsid w:val="002D0F38"/>
    <w:rsid w:val="002D6585"/>
    <w:rsid w:val="002D77E3"/>
    <w:rsid w:val="002E5454"/>
    <w:rsid w:val="002F2859"/>
    <w:rsid w:val="002F6E3C"/>
    <w:rsid w:val="00300C3D"/>
    <w:rsid w:val="0030117D"/>
    <w:rsid w:val="00301F30"/>
    <w:rsid w:val="003038FD"/>
    <w:rsid w:val="00303C87"/>
    <w:rsid w:val="003051BC"/>
    <w:rsid w:val="003108E5"/>
    <w:rsid w:val="003115A8"/>
    <w:rsid w:val="003120CB"/>
    <w:rsid w:val="00312380"/>
    <w:rsid w:val="00315498"/>
    <w:rsid w:val="003176B9"/>
    <w:rsid w:val="00320153"/>
    <w:rsid w:val="00320367"/>
    <w:rsid w:val="00322871"/>
    <w:rsid w:val="00326FB3"/>
    <w:rsid w:val="003316D4"/>
    <w:rsid w:val="003321B2"/>
    <w:rsid w:val="00332BBE"/>
    <w:rsid w:val="00333822"/>
    <w:rsid w:val="00336715"/>
    <w:rsid w:val="003401EC"/>
    <w:rsid w:val="00340DFD"/>
    <w:rsid w:val="00341356"/>
    <w:rsid w:val="00344954"/>
    <w:rsid w:val="003476B7"/>
    <w:rsid w:val="00347F5B"/>
    <w:rsid w:val="00350867"/>
    <w:rsid w:val="00350CD7"/>
    <w:rsid w:val="00360526"/>
    <w:rsid w:val="00360C17"/>
    <w:rsid w:val="003621C6"/>
    <w:rsid w:val="003622B8"/>
    <w:rsid w:val="00366B76"/>
    <w:rsid w:val="00371E37"/>
    <w:rsid w:val="0037246C"/>
    <w:rsid w:val="00373051"/>
    <w:rsid w:val="00373B8F"/>
    <w:rsid w:val="00376D95"/>
    <w:rsid w:val="00377FBB"/>
    <w:rsid w:val="00381D3C"/>
    <w:rsid w:val="00385140"/>
    <w:rsid w:val="00393CC7"/>
    <w:rsid w:val="00395935"/>
    <w:rsid w:val="00396302"/>
    <w:rsid w:val="003971F7"/>
    <w:rsid w:val="003A16FC"/>
    <w:rsid w:val="003A2C8A"/>
    <w:rsid w:val="003A4FCD"/>
    <w:rsid w:val="003B0944"/>
    <w:rsid w:val="003B1593"/>
    <w:rsid w:val="003B4381"/>
    <w:rsid w:val="003C1043"/>
    <w:rsid w:val="003C1A30"/>
    <w:rsid w:val="003C33AA"/>
    <w:rsid w:val="003C6779"/>
    <w:rsid w:val="003C71BE"/>
    <w:rsid w:val="003C72EF"/>
    <w:rsid w:val="003D033C"/>
    <w:rsid w:val="003D2998"/>
    <w:rsid w:val="003D2F0A"/>
    <w:rsid w:val="003D3891"/>
    <w:rsid w:val="003D3FE9"/>
    <w:rsid w:val="003D5D84"/>
    <w:rsid w:val="003E0F4F"/>
    <w:rsid w:val="003E13FF"/>
    <w:rsid w:val="003E18AC"/>
    <w:rsid w:val="003E210B"/>
    <w:rsid w:val="003E2454"/>
    <w:rsid w:val="003E2A12"/>
    <w:rsid w:val="003E3384"/>
    <w:rsid w:val="003E3CA4"/>
    <w:rsid w:val="003E548E"/>
    <w:rsid w:val="003F09AB"/>
    <w:rsid w:val="003F5001"/>
    <w:rsid w:val="003F663D"/>
    <w:rsid w:val="00407EC8"/>
    <w:rsid w:val="0041110A"/>
    <w:rsid w:val="00411624"/>
    <w:rsid w:val="00413D47"/>
    <w:rsid w:val="004148E1"/>
    <w:rsid w:val="00414CFA"/>
    <w:rsid w:val="00415EC0"/>
    <w:rsid w:val="00415FD6"/>
    <w:rsid w:val="00420BE9"/>
    <w:rsid w:val="00420D0D"/>
    <w:rsid w:val="00423AD8"/>
    <w:rsid w:val="00423FDD"/>
    <w:rsid w:val="00424C85"/>
    <w:rsid w:val="004260BD"/>
    <w:rsid w:val="0042761C"/>
    <w:rsid w:val="0043012F"/>
    <w:rsid w:val="00430F1F"/>
    <w:rsid w:val="004326EA"/>
    <w:rsid w:val="00442596"/>
    <w:rsid w:val="0044434C"/>
    <w:rsid w:val="0044456B"/>
    <w:rsid w:val="0044730D"/>
    <w:rsid w:val="00447BD1"/>
    <w:rsid w:val="004507F3"/>
    <w:rsid w:val="00450AF4"/>
    <w:rsid w:val="00456A57"/>
    <w:rsid w:val="00460377"/>
    <w:rsid w:val="004607DE"/>
    <w:rsid w:val="004671C7"/>
    <w:rsid w:val="00472F4D"/>
    <w:rsid w:val="004730BF"/>
    <w:rsid w:val="00474DCB"/>
    <w:rsid w:val="0047535C"/>
    <w:rsid w:val="004762F6"/>
    <w:rsid w:val="004771F4"/>
    <w:rsid w:val="00482213"/>
    <w:rsid w:val="00485870"/>
    <w:rsid w:val="00485FE8"/>
    <w:rsid w:val="00487072"/>
    <w:rsid w:val="00492473"/>
    <w:rsid w:val="00492EB5"/>
    <w:rsid w:val="00494F77"/>
    <w:rsid w:val="00497721"/>
    <w:rsid w:val="004A0229"/>
    <w:rsid w:val="004A35D2"/>
    <w:rsid w:val="004A5D8E"/>
    <w:rsid w:val="004A71E4"/>
    <w:rsid w:val="004B03C7"/>
    <w:rsid w:val="004B233B"/>
    <w:rsid w:val="004B2F00"/>
    <w:rsid w:val="004B40AD"/>
    <w:rsid w:val="004B667A"/>
    <w:rsid w:val="004B6E31"/>
    <w:rsid w:val="004C06E5"/>
    <w:rsid w:val="004C1D66"/>
    <w:rsid w:val="004C31D7"/>
    <w:rsid w:val="004C4AD2"/>
    <w:rsid w:val="004C6981"/>
    <w:rsid w:val="004C6E22"/>
    <w:rsid w:val="004C7B5A"/>
    <w:rsid w:val="004D072C"/>
    <w:rsid w:val="004D0D56"/>
    <w:rsid w:val="004D1F21"/>
    <w:rsid w:val="004D268C"/>
    <w:rsid w:val="004D59D8"/>
    <w:rsid w:val="004D5DA1"/>
    <w:rsid w:val="004D6201"/>
    <w:rsid w:val="004D7910"/>
    <w:rsid w:val="004D7B1F"/>
    <w:rsid w:val="004E150F"/>
    <w:rsid w:val="004E1DCA"/>
    <w:rsid w:val="004E23A1"/>
    <w:rsid w:val="004E3489"/>
    <w:rsid w:val="004E358A"/>
    <w:rsid w:val="004E3AFA"/>
    <w:rsid w:val="004E3EFC"/>
    <w:rsid w:val="004E46F3"/>
    <w:rsid w:val="004E6588"/>
    <w:rsid w:val="004F0800"/>
    <w:rsid w:val="004F2742"/>
    <w:rsid w:val="004F3E36"/>
    <w:rsid w:val="004F5C59"/>
    <w:rsid w:val="00502A0A"/>
    <w:rsid w:val="00507C50"/>
    <w:rsid w:val="0051480D"/>
    <w:rsid w:val="00514D40"/>
    <w:rsid w:val="00517C3A"/>
    <w:rsid w:val="00521053"/>
    <w:rsid w:val="00527BF4"/>
    <w:rsid w:val="005324BE"/>
    <w:rsid w:val="00534F6C"/>
    <w:rsid w:val="00535994"/>
    <w:rsid w:val="0053646D"/>
    <w:rsid w:val="00536D67"/>
    <w:rsid w:val="00540AAD"/>
    <w:rsid w:val="00543EC1"/>
    <w:rsid w:val="00546458"/>
    <w:rsid w:val="0055087C"/>
    <w:rsid w:val="00553271"/>
    <w:rsid w:val="00553413"/>
    <w:rsid w:val="00555983"/>
    <w:rsid w:val="0055657F"/>
    <w:rsid w:val="00560E31"/>
    <w:rsid w:val="00561BDA"/>
    <w:rsid w:val="0056332C"/>
    <w:rsid w:val="00567BAB"/>
    <w:rsid w:val="00567DBF"/>
    <w:rsid w:val="00577C02"/>
    <w:rsid w:val="00581B23"/>
    <w:rsid w:val="0058219C"/>
    <w:rsid w:val="00585851"/>
    <w:rsid w:val="0058707F"/>
    <w:rsid w:val="005919E9"/>
    <w:rsid w:val="00591DBD"/>
    <w:rsid w:val="005931FE"/>
    <w:rsid w:val="00596DB1"/>
    <w:rsid w:val="00597101"/>
    <w:rsid w:val="005A0028"/>
    <w:rsid w:val="005A0ACC"/>
    <w:rsid w:val="005A1F80"/>
    <w:rsid w:val="005A2F7A"/>
    <w:rsid w:val="005B0072"/>
    <w:rsid w:val="005B0732"/>
    <w:rsid w:val="005B29B6"/>
    <w:rsid w:val="005B38A0"/>
    <w:rsid w:val="005B46F4"/>
    <w:rsid w:val="005B491C"/>
    <w:rsid w:val="005B4DBF"/>
    <w:rsid w:val="005B5DE2"/>
    <w:rsid w:val="005B674C"/>
    <w:rsid w:val="005C10D4"/>
    <w:rsid w:val="005C24F2"/>
    <w:rsid w:val="005C7561"/>
    <w:rsid w:val="005D1E57"/>
    <w:rsid w:val="005D2F57"/>
    <w:rsid w:val="005D34F6"/>
    <w:rsid w:val="005D4F1A"/>
    <w:rsid w:val="005E1884"/>
    <w:rsid w:val="005F22A1"/>
    <w:rsid w:val="005F373A"/>
    <w:rsid w:val="005F4D39"/>
    <w:rsid w:val="005F4F87"/>
    <w:rsid w:val="005F6B0E"/>
    <w:rsid w:val="005F760E"/>
    <w:rsid w:val="005F7B1D"/>
    <w:rsid w:val="0060222A"/>
    <w:rsid w:val="00605B91"/>
    <w:rsid w:val="006070C4"/>
    <w:rsid w:val="00610812"/>
    <w:rsid w:val="00610C21"/>
    <w:rsid w:val="00611907"/>
    <w:rsid w:val="00613116"/>
    <w:rsid w:val="00615B08"/>
    <w:rsid w:val="00616CE1"/>
    <w:rsid w:val="00616F19"/>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5E0E"/>
    <w:rsid w:val="0064605E"/>
    <w:rsid w:val="006479C4"/>
    <w:rsid w:val="00653E1E"/>
    <w:rsid w:val="00657BC4"/>
    <w:rsid w:val="006619C8"/>
    <w:rsid w:val="006645A4"/>
    <w:rsid w:val="00665B0A"/>
    <w:rsid w:val="00671710"/>
    <w:rsid w:val="00673414"/>
    <w:rsid w:val="00676079"/>
    <w:rsid w:val="00676ECD"/>
    <w:rsid w:val="00677D0A"/>
    <w:rsid w:val="0068185F"/>
    <w:rsid w:val="006943F8"/>
    <w:rsid w:val="00696001"/>
    <w:rsid w:val="0069713F"/>
    <w:rsid w:val="006A01CF"/>
    <w:rsid w:val="006A2D0A"/>
    <w:rsid w:val="006A4151"/>
    <w:rsid w:val="006A60DD"/>
    <w:rsid w:val="006B0679"/>
    <w:rsid w:val="006B074C"/>
    <w:rsid w:val="006B3B84"/>
    <w:rsid w:val="006B4E7C"/>
    <w:rsid w:val="006B5D8C"/>
    <w:rsid w:val="006B72D4"/>
    <w:rsid w:val="006C11CC"/>
    <w:rsid w:val="006C1AEB"/>
    <w:rsid w:val="006C43C3"/>
    <w:rsid w:val="006C57FE"/>
    <w:rsid w:val="006C5D3B"/>
    <w:rsid w:val="006C668E"/>
    <w:rsid w:val="006D2846"/>
    <w:rsid w:val="006D55FA"/>
    <w:rsid w:val="006E4B63"/>
    <w:rsid w:val="006E54DE"/>
    <w:rsid w:val="006F06E4"/>
    <w:rsid w:val="006F0B8C"/>
    <w:rsid w:val="006F5CCC"/>
    <w:rsid w:val="006F6A67"/>
    <w:rsid w:val="006F7B41"/>
    <w:rsid w:val="00702B5D"/>
    <w:rsid w:val="0070303D"/>
    <w:rsid w:val="00703ED2"/>
    <w:rsid w:val="00707B8D"/>
    <w:rsid w:val="00710A13"/>
    <w:rsid w:val="00713636"/>
    <w:rsid w:val="0071405C"/>
    <w:rsid w:val="00714B8C"/>
    <w:rsid w:val="007153FC"/>
    <w:rsid w:val="00716688"/>
    <w:rsid w:val="0071675D"/>
    <w:rsid w:val="00717736"/>
    <w:rsid w:val="00721E1E"/>
    <w:rsid w:val="00722C0F"/>
    <w:rsid w:val="00732B47"/>
    <w:rsid w:val="00735CF5"/>
    <w:rsid w:val="007404C2"/>
    <w:rsid w:val="0074063A"/>
    <w:rsid w:val="007424C6"/>
    <w:rsid w:val="00742AA4"/>
    <w:rsid w:val="00743BA1"/>
    <w:rsid w:val="00745F1E"/>
    <w:rsid w:val="007515FE"/>
    <w:rsid w:val="007601D0"/>
    <w:rsid w:val="007603BB"/>
    <w:rsid w:val="0076109D"/>
    <w:rsid w:val="007651EF"/>
    <w:rsid w:val="00767107"/>
    <w:rsid w:val="00773617"/>
    <w:rsid w:val="00773BFD"/>
    <w:rsid w:val="00773E3B"/>
    <w:rsid w:val="007743B3"/>
    <w:rsid w:val="00774490"/>
    <w:rsid w:val="0077581E"/>
    <w:rsid w:val="007819FF"/>
    <w:rsid w:val="0078360C"/>
    <w:rsid w:val="00784A4C"/>
    <w:rsid w:val="00784B1D"/>
    <w:rsid w:val="00784BC6"/>
    <w:rsid w:val="0078523D"/>
    <w:rsid w:val="007931DF"/>
    <w:rsid w:val="00793802"/>
    <w:rsid w:val="00797552"/>
    <w:rsid w:val="007A0172"/>
    <w:rsid w:val="007A1804"/>
    <w:rsid w:val="007A215A"/>
    <w:rsid w:val="007A2511"/>
    <w:rsid w:val="007A260E"/>
    <w:rsid w:val="007A36C9"/>
    <w:rsid w:val="007A3748"/>
    <w:rsid w:val="007A4D4C"/>
    <w:rsid w:val="007A4DD6"/>
    <w:rsid w:val="007A5CB9"/>
    <w:rsid w:val="007A6CBD"/>
    <w:rsid w:val="007B20AE"/>
    <w:rsid w:val="007B4F72"/>
    <w:rsid w:val="007B6B07"/>
    <w:rsid w:val="007B6D43"/>
    <w:rsid w:val="007B749A"/>
    <w:rsid w:val="007B7C6E"/>
    <w:rsid w:val="007C355A"/>
    <w:rsid w:val="007D2A02"/>
    <w:rsid w:val="007D3092"/>
    <w:rsid w:val="007D40BA"/>
    <w:rsid w:val="007D44D7"/>
    <w:rsid w:val="007D5FA2"/>
    <w:rsid w:val="007D621A"/>
    <w:rsid w:val="007E058A"/>
    <w:rsid w:val="007E2887"/>
    <w:rsid w:val="007E5278"/>
    <w:rsid w:val="007E749C"/>
    <w:rsid w:val="007F1B5C"/>
    <w:rsid w:val="007F3C2F"/>
    <w:rsid w:val="007F7043"/>
    <w:rsid w:val="007F7241"/>
    <w:rsid w:val="008000F8"/>
    <w:rsid w:val="0080049E"/>
    <w:rsid w:val="00801257"/>
    <w:rsid w:val="00802A77"/>
    <w:rsid w:val="00803B0A"/>
    <w:rsid w:val="00804948"/>
    <w:rsid w:val="00804DED"/>
    <w:rsid w:val="00805B96"/>
    <w:rsid w:val="008105BE"/>
    <w:rsid w:val="008115A5"/>
    <w:rsid w:val="00811D46"/>
    <w:rsid w:val="0081415D"/>
    <w:rsid w:val="00820229"/>
    <w:rsid w:val="00822448"/>
    <w:rsid w:val="00822ABE"/>
    <w:rsid w:val="008244D1"/>
    <w:rsid w:val="00827F51"/>
    <w:rsid w:val="0083104E"/>
    <w:rsid w:val="00832054"/>
    <w:rsid w:val="008343BE"/>
    <w:rsid w:val="00834A55"/>
    <w:rsid w:val="00836535"/>
    <w:rsid w:val="00840FB4"/>
    <w:rsid w:val="008410B2"/>
    <w:rsid w:val="008410F4"/>
    <w:rsid w:val="00841780"/>
    <w:rsid w:val="008439C1"/>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296C"/>
    <w:rsid w:val="00895D7F"/>
    <w:rsid w:val="00896ABD"/>
    <w:rsid w:val="00897AB6"/>
    <w:rsid w:val="00897DA8"/>
    <w:rsid w:val="008A3380"/>
    <w:rsid w:val="008A5047"/>
    <w:rsid w:val="008A7A9C"/>
    <w:rsid w:val="008B16D0"/>
    <w:rsid w:val="008B488D"/>
    <w:rsid w:val="008B5218"/>
    <w:rsid w:val="008B7102"/>
    <w:rsid w:val="008C3B7D"/>
    <w:rsid w:val="008D0F90"/>
    <w:rsid w:val="008D3715"/>
    <w:rsid w:val="008D5465"/>
    <w:rsid w:val="008D5E61"/>
    <w:rsid w:val="008D7EB7"/>
    <w:rsid w:val="008D7EC5"/>
    <w:rsid w:val="008E3684"/>
    <w:rsid w:val="008E57F5"/>
    <w:rsid w:val="008E7606"/>
    <w:rsid w:val="008F0867"/>
    <w:rsid w:val="008F1DAA"/>
    <w:rsid w:val="008F3EBD"/>
    <w:rsid w:val="008F60B2"/>
    <w:rsid w:val="008F6EBB"/>
    <w:rsid w:val="008F7C41"/>
    <w:rsid w:val="009031E2"/>
    <w:rsid w:val="0091276C"/>
    <w:rsid w:val="009145BE"/>
    <w:rsid w:val="00915D17"/>
    <w:rsid w:val="009165AC"/>
    <w:rsid w:val="00916FFC"/>
    <w:rsid w:val="0092053F"/>
    <w:rsid w:val="0092340A"/>
    <w:rsid w:val="00931144"/>
    <w:rsid w:val="009313D9"/>
    <w:rsid w:val="009350EE"/>
    <w:rsid w:val="00935B7F"/>
    <w:rsid w:val="00940493"/>
    <w:rsid w:val="00941293"/>
    <w:rsid w:val="00942BAC"/>
    <w:rsid w:val="00945922"/>
    <w:rsid w:val="00946372"/>
    <w:rsid w:val="0095032B"/>
    <w:rsid w:val="00950B13"/>
    <w:rsid w:val="00950C17"/>
    <w:rsid w:val="00951FAF"/>
    <w:rsid w:val="00954740"/>
    <w:rsid w:val="009557BC"/>
    <w:rsid w:val="00955AE5"/>
    <w:rsid w:val="00957293"/>
    <w:rsid w:val="00962E71"/>
    <w:rsid w:val="00963718"/>
    <w:rsid w:val="00963ABC"/>
    <w:rsid w:val="00965D21"/>
    <w:rsid w:val="00967764"/>
    <w:rsid w:val="00970B0E"/>
    <w:rsid w:val="00970BB9"/>
    <w:rsid w:val="009726EE"/>
    <w:rsid w:val="00972AEB"/>
    <w:rsid w:val="00972CDE"/>
    <w:rsid w:val="009733DD"/>
    <w:rsid w:val="00974361"/>
    <w:rsid w:val="00975573"/>
    <w:rsid w:val="00976D03"/>
    <w:rsid w:val="00977B30"/>
    <w:rsid w:val="00982F41"/>
    <w:rsid w:val="00985090"/>
    <w:rsid w:val="00985AB6"/>
    <w:rsid w:val="00987710"/>
    <w:rsid w:val="009904AB"/>
    <w:rsid w:val="009923DE"/>
    <w:rsid w:val="00995688"/>
    <w:rsid w:val="009958A6"/>
    <w:rsid w:val="00996456"/>
    <w:rsid w:val="009A04F5"/>
    <w:rsid w:val="009A15EF"/>
    <w:rsid w:val="009A32A3"/>
    <w:rsid w:val="009A38A5"/>
    <w:rsid w:val="009A5B73"/>
    <w:rsid w:val="009B118B"/>
    <w:rsid w:val="009B1737"/>
    <w:rsid w:val="009B2B8F"/>
    <w:rsid w:val="009B3D4B"/>
    <w:rsid w:val="009B4E63"/>
    <w:rsid w:val="009B5B99"/>
    <w:rsid w:val="009B6960"/>
    <w:rsid w:val="009B6EFC"/>
    <w:rsid w:val="009B7B8E"/>
    <w:rsid w:val="009C1FD0"/>
    <w:rsid w:val="009C2C0F"/>
    <w:rsid w:val="009C2DF8"/>
    <w:rsid w:val="009C2F3F"/>
    <w:rsid w:val="009C31BF"/>
    <w:rsid w:val="009C68B7"/>
    <w:rsid w:val="009D0834"/>
    <w:rsid w:val="009D095A"/>
    <w:rsid w:val="009D0A1E"/>
    <w:rsid w:val="009D0E16"/>
    <w:rsid w:val="009D2AE3"/>
    <w:rsid w:val="009D52BC"/>
    <w:rsid w:val="009D7D0A"/>
    <w:rsid w:val="009E0621"/>
    <w:rsid w:val="009E09D9"/>
    <w:rsid w:val="009E4427"/>
    <w:rsid w:val="009E6E00"/>
    <w:rsid w:val="009F01B1"/>
    <w:rsid w:val="009F0DBB"/>
    <w:rsid w:val="009F3505"/>
    <w:rsid w:val="009F3887"/>
    <w:rsid w:val="009F40DC"/>
    <w:rsid w:val="009F659A"/>
    <w:rsid w:val="009F732B"/>
    <w:rsid w:val="00A01FE0"/>
    <w:rsid w:val="00A05E4F"/>
    <w:rsid w:val="00A06945"/>
    <w:rsid w:val="00A076E9"/>
    <w:rsid w:val="00A10656"/>
    <w:rsid w:val="00A113C0"/>
    <w:rsid w:val="00A128C7"/>
    <w:rsid w:val="00A12FA6"/>
    <w:rsid w:val="00A1339B"/>
    <w:rsid w:val="00A14ABA"/>
    <w:rsid w:val="00A15950"/>
    <w:rsid w:val="00A21E6D"/>
    <w:rsid w:val="00A24CB6"/>
    <w:rsid w:val="00A257BA"/>
    <w:rsid w:val="00A25865"/>
    <w:rsid w:val="00A26CD2"/>
    <w:rsid w:val="00A27667"/>
    <w:rsid w:val="00A32979"/>
    <w:rsid w:val="00A337F2"/>
    <w:rsid w:val="00A34A67"/>
    <w:rsid w:val="00A35B08"/>
    <w:rsid w:val="00A37462"/>
    <w:rsid w:val="00A37497"/>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770B6"/>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3991"/>
    <w:rsid w:val="00AB3CFD"/>
    <w:rsid w:val="00AB4561"/>
    <w:rsid w:val="00AB68D8"/>
    <w:rsid w:val="00AB6E7B"/>
    <w:rsid w:val="00AB7BF8"/>
    <w:rsid w:val="00AC01D1"/>
    <w:rsid w:val="00AC0AB2"/>
    <w:rsid w:val="00AC0E9F"/>
    <w:rsid w:val="00AC3AB8"/>
    <w:rsid w:val="00AC52A5"/>
    <w:rsid w:val="00AC6EFD"/>
    <w:rsid w:val="00AC7151"/>
    <w:rsid w:val="00AD18B3"/>
    <w:rsid w:val="00AD460A"/>
    <w:rsid w:val="00AD69B5"/>
    <w:rsid w:val="00AD6A05"/>
    <w:rsid w:val="00AE118B"/>
    <w:rsid w:val="00AE1831"/>
    <w:rsid w:val="00AE272B"/>
    <w:rsid w:val="00AE3E3A"/>
    <w:rsid w:val="00AE77B4"/>
    <w:rsid w:val="00AE7C1A"/>
    <w:rsid w:val="00AE7DF8"/>
    <w:rsid w:val="00AF0227"/>
    <w:rsid w:val="00AF0D9C"/>
    <w:rsid w:val="00AF13AB"/>
    <w:rsid w:val="00AF1D36"/>
    <w:rsid w:val="00AF280B"/>
    <w:rsid w:val="00AF5F75"/>
    <w:rsid w:val="00AF6001"/>
    <w:rsid w:val="00B004B6"/>
    <w:rsid w:val="00B00E03"/>
    <w:rsid w:val="00B01A16"/>
    <w:rsid w:val="00B066C8"/>
    <w:rsid w:val="00B07F45"/>
    <w:rsid w:val="00B1021A"/>
    <w:rsid w:val="00B10271"/>
    <w:rsid w:val="00B11CD4"/>
    <w:rsid w:val="00B140D9"/>
    <w:rsid w:val="00B14565"/>
    <w:rsid w:val="00B1481A"/>
    <w:rsid w:val="00B15A1F"/>
    <w:rsid w:val="00B15FE9"/>
    <w:rsid w:val="00B1624B"/>
    <w:rsid w:val="00B20A5D"/>
    <w:rsid w:val="00B2148A"/>
    <w:rsid w:val="00B220C2"/>
    <w:rsid w:val="00B2276E"/>
    <w:rsid w:val="00B25B32"/>
    <w:rsid w:val="00B31760"/>
    <w:rsid w:val="00B32616"/>
    <w:rsid w:val="00B34F3E"/>
    <w:rsid w:val="00B3684B"/>
    <w:rsid w:val="00B36AF0"/>
    <w:rsid w:val="00B36C42"/>
    <w:rsid w:val="00B41D6A"/>
    <w:rsid w:val="00B42EA7"/>
    <w:rsid w:val="00B50513"/>
    <w:rsid w:val="00B509AB"/>
    <w:rsid w:val="00B51845"/>
    <w:rsid w:val="00B51923"/>
    <w:rsid w:val="00B52E71"/>
    <w:rsid w:val="00B5337C"/>
    <w:rsid w:val="00B53FDE"/>
    <w:rsid w:val="00B56397"/>
    <w:rsid w:val="00B571DA"/>
    <w:rsid w:val="00B6027B"/>
    <w:rsid w:val="00B6070F"/>
    <w:rsid w:val="00B61920"/>
    <w:rsid w:val="00B636C8"/>
    <w:rsid w:val="00B65EDB"/>
    <w:rsid w:val="00B668D3"/>
    <w:rsid w:val="00B67AFF"/>
    <w:rsid w:val="00B67C41"/>
    <w:rsid w:val="00B70B59"/>
    <w:rsid w:val="00B71955"/>
    <w:rsid w:val="00B73657"/>
    <w:rsid w:val="00B739B3"/>
    <w:rsid w:val="00B81B15"/>
    <w:rsid w:val="00B90119"/>
    <w:rsid w:val="00B910E2"/>
    <w:rsid w:val="00B915AE"/>
    <w:rsid w:val="00B92FAB"/>
    <w:rsid w:val="00B94E97"/>
    <w:rsid w:val="00B95EB6"/>
    <w:rsid w:val="00BA1735"/>
    <w:rsid w:val="00BA19FA"/>
    <w:rsid w:val="00BA31BC"/>
    <w:rsid w:val="00BA3938"/>
    <w:rsid w:val="00BA4288"/>
    <w:rsid w:val="00BA66D5"/>
    <w:rsid w:val="00BB0902"/>
    <w:rsid w:val="00BB1F9C"/>
    <w:rsid w:val="00BB48E5"/>
    <w:rsid w:val="00BB5607"/>
    <w:rsid w:val="00BB5ACA"/>
    <w:rsid w:val="00BB627F"/>
    <w:rsid w:val="00BC0C17"/>
    <w:rsid w:val="00BC337B"/>
    <w:rsid w:val="00BC3823"/>
    <w:rsid w:val="00BC5841"/>
    <w:rsid w:val="00BC5E38"/>
    <w:rsid w:val="00BD0A6B"/>
    <w:rsid w:val="00BD1238"/>
    <w:rsid w:val="00BD1826"/>
    <w:rsid w:val="00BD1FFC"/>
    <w:rsid w:val="00BD201A"/>
    <w:rsid w:val="00BD25F3"/>
    <w:rsid w:val="00BD2DC4"/>
    <w:rsid w:val="00BD2EF0"/>
    <w:rsid w:val="00BD60B4"/>
    <w:rsid w:val="00BD6C08"/>
    <w:rsid w:val="00BD796B"/>
    <w:rsid w:val="00BD7E6F"/>
    <w:rsid w:val="00BE40C0"/>
    <w:rsid w:val="00BE445C"/>
    <w:rsid w:val="00BE5F4A"/>
    <w:rsid w:val="00BE7AEF"/>
    <w:rsid w:val="00BF09B0"/>
    <w:rsid w:val="00BF0CC4"/>
    <w:rsid w:val="00BF1544"/>
    <w:rsid w:val="00BF1B53"/>
    <w:rsid w:val="00BF246D"/>
    <w:rsid w:val="00BF2682"/>
    <w:rsid w:val="00BF35DF"/>
    <w:rsid w:val="00C051C8"/>
    <w:rsid w:val="00C06A12"/>
    <w:rsid w:val="00C06F06"/>
    <w:rsid w:val="00C11895"/>
    <w:rsid w:val="00C17BFF"/>
    <w:rsid w:val="00C20309"/>
    <w:rsid w:val="00C20FAD"/>
    <w:rsid w:val="00C2320A"/>
    <w:rsid w:val="00C2375F"/>
    <w:rsid w:val="00C23914"/>
    <w:rsid w:val="00C247CB"/>
    <w:rsid w:val="00C27F22"/>
    <w:rsid w:val="00C32E66"/>
    <w:rsid w:val="00C3355F"/>
    <w:rsid w:val="00C33A04"/>
    <w:rsid w:val="00C3569A"/>
    <w:rsid w:val="00C36C48"/>
    <w:rsid w:val="00C42DB4"/>
    <w:rsid w:val="00C43F48"/>
    <w:rsid w:val="00C448FF"/>
    <w:rsid w:val="00C45E57"/>
    <w:rsid w:val="00C5289E"/>
    <w:rsid w:val="00C52E0D"/>
    <w:rsid w:val="00C52F29"/>
    <w:rsid w:val="00C539C9"/>
    <w:rsid w:val="00C56CE6"/>
    <w:rsid w:val="00C5745F"/>
    <w:rsid w:val="00C60005"/>
    <w:rsid w:val="00C60BFF"/>
    <w:rsid w:val="00C61A98"/>
    <w:rsid w:val="00C63201"/>
    <w:rsid w:val="00C648BB"/>
    <w:rsid w:val="00C64D1F"/>
    <w:rsid w:val="00C64E62"/>
    <w:rsid w:val="00C651D5"/>
    <w:rsid w:val="00C65B1D"/>
    <w:rsid w:val="00C65CCC"/>
    <w:rsid w:val="00C65DA9"/>
    <w:rsid w:val="00C667E4"/>
    <w:rsid w:val="00C74B31"/>
    <w:rsid w:val="00C7618F"/>
    <w:rsid w:val="00C765A9"/>
    <w:rsid w:val="00C81157"/>
    <w:rsid w:val="00C8162D"/>
    <w:rsid w:val="00C830BB"/>
    <w:rsid w:val="00C83A0B"/>
    <w:rsid w:val="00C842D0"/>
    <w:rsid w:val="00C84ED1"/>
    <w:rsid w:val="00C863CC"/>
    <w:rsid w:val="00C86BCC"/>
    <w:rsid w:val="00C9038F"/>
    <w:rsid w:val="00C92AAB"/>
    <w:rsid w:val="00C94865"/>
    <w:rsid w:val="00C95D4C"/>
    <w:rsid w:val="00C9637F"/>
    <w:rsid w:val="00C9708A"/>
    <w:rsid w:val="00C979AE"/>
    <w:rsid w:val="00CA2435"/>
    <w:rsid w:val="00CA4068"/>
    <w:rsid w:val="00CA41E3"/>
    <w:rsid w:val="00CA67F4"/>
    <w:rsid w:val="00CA6D7D"/>
    <w:rsid w:val="00CB3107"/>
    <w:rsid w:val="00CB37F8"/>
    <w:rsid w:val="00CB4B52"/>
    <w:rsid w:val="00CB7DC3"/>
    <w:rsid w:val="00CC2211"/>
    <w:rsid w:val="00CC5BE1"/>
    <w:rsid w:val="00CC75A2"/>
    <w:rsid w:val="00CC7A18"/>
    <w:rsid w:val="00CD0E2F"/>
    <w:rsid w:val="00CD1D49"/>
    <w:rsid w:val="00CD2F20"/>
    <w:rsid w:val="00CD6B20"/>
    <w:rsid w:val="00CE1339"/>
    <w:rsid w:val="00CE4854"/>
    <w:rsid w:val="00CE61CC"/>
    <w:rsid w:val="00CE6E42"/>
    <w:rsid w:val="00CF20B7"/>
    <w:rsid w:val="00CF23D8"/>
    <w:rsid w:val="00CF283B"/>
    <w:rsid w:val="00CF43C1"/>
    <w:rsid w:val="00CF6692"/>
    <w:rsid w:val="00CF7441"/>
    <w:rsid w:val="00D00D16"/>
    <w:rsid w:val="00D03C6C"/>
    <w:rsid w:val="00D04760"/>
    <w:rsid w:val="00D04A95"/>
    <w:rsid w:val="00D0529D"/>
    <w:rsid w:val="00D06288"/>
    <w:rsid w:val="00D068C7"/>
    <w:rsid w:val="00D10EA9"/>
    <w:rsid w:val="00D128A4"/>
    <w:rsid w:val="00D147C8"/>
    <w:rsid w:val="00D15131"/>
    <w:rsid w:val="00D16FA2"/>
    <w:rsid w:val="00D20954"/>
    <w:rsid w:val="00D21C39"/>
    <w:rsid w:val="00D21FC6"/>
    <w:rsid w:val="00D2243A"/>
    <w:rsid w:val="00D2326B"/>
    <w:rsid w:val="00D33393"/>
    <w:rsid w:val="00D33D36"/>
    <w:rsid w:val="00D34D94"/>
    <w:rsid w:val="00D409E2"/>
    <w:rsid w:val="00D40D5A"/>
    <w:rsid w:val="00D427D7"/>
    <w:rsid w:val="00D44C37"/>
    <w:rsid w:val="00D44E62"/>
    <w:rsid w:val="00D51570"/>
    <w:rsid w:val="00D53D77"/>
    <w:rsid w:val="00D556AD"/>
    <w:rsid w:val="00D60381"/>
    <w:rsid w:val="00D616DE"/>
    <w:rsid w:val="00D62201"/>
    <w:rsid w:val="00D651D1"/>
    <w:rsid w:val="00D6570E"/>
    <w:rsid w:val="00D717BB"/>
    <w:rsid w:val="00D7226B"/>
    <w:rsid w:val="00D72707"/>
    <w:rsid w:val="00D75A9C"/>
    <w:rsid w:val="00D829C8"/>
    <w:rsid w:val="00D8492C"/>
    <w:rsid w:val="00D87917"/>
    <w:rsid w:val="00D90871"/>
    <w:rsid w:val="00D9155F"/>
    <w:rsid w:val="00D9403F"/>
    <w:rsid w:val="00D947E7"/>
    <w:rsid w:val="00D959B4"/>
    <w:rsid w:val="00D97DDF"/>
    <w:rsid w:val="00DA23DE"/>
    <w:rsid w:val="00DA44DE"/>
    <w:rsid w:val="00DA4ECE"/>
    <w:rsid w:val="00DA750B"/>
    <w:rsid w:val="00DB0B4A"/>
    <w:rsid w:val="00DB2AD4"/>
    <w:rsid w:val="00DB3B27"/>
    <w:rsid w:val="00DB620A"/>
    <w:rsid w:val="00DC055B"/>
    <w:rsid w:val="00DC3832"/>
    <w:rsid w:val="00DC487E"/>
    <w:rsid w:val="00DC7A51"/>
    <w:rsid w:val="00DD3B1E"/>
    <w:rsid w:val="00DD5A5D"/>
    <w:rsid w:val="00DE06B2"/>
    <w:rsid w:val="00DE0CE0"/>
    <w:rsid w:val="00DE5B5F"/>
    <w:rsid w:val="00DF0118"/>
    <w:rsid w:val="00DF614E"/>
    <w:rsid w:val="00E00696"/>
    <w:rsid w:val="00E03651"/>
    <w:rsid w:val="00E03808"/>
    <w:rsid w:val="00E060C2"/>
    <w:rsid w:val="00E061CF"/>
    <w:rsid w:val="00E06324"/>
    <w:rsid w:val="00E0633D"/>
    <w:rsid w:val="00E07B81"/>
    <w:rsid w:val="00E10AFD"/>
    <w:rsid w:val="00E12B11"/>
    <w:rsid w:val="00E12FB0"/>
    <w:rsid w:val="00E14814"/>
    <w:rsid w:val="00E1591B"/>
    <w:rsid w:val="00E16A50"/>
    <w:rsid w:val="00E249D5"/>
    <w:rsid w:val="00E25017"/>
    <w:rsid w:val="00E25BBD"/>
    <w:rsid w:val="00E26F73"/>
    <w:rsid w:val="00E30A34"/>
    <w:rsid w:val="00E33C68"/>
    <w:rsid w:val="00E34EEB"/>
    <w:rsid w:val="00E356BE"/>
    <w:rsid w:val="00E3687C"/>
    <w:rsid w:val="00E417DA"/>
    <w:rsid w:val="00E43F4C"/>
    <w:rsid w:val="00E44EB9"/>
    <w:rsid w:val="00E45BDC"/>
    <w:rsid w:val="00E460B7"/>
    <w:rsid w:val="00E46358"/>
    <w:rsid w:val="00E4707E"/>
    <w:rsid w:val="00E471DC"/>
    <w:rsid w:val="00E50EB4"/>
    <w:rsid w:val="00E51449"/>
    <w:rsid w:val="00E5239B"/>
    <w:rsid w:val="00E532FC"/>
    <w:rsid w:val="00E559B4"/>
    <w:rsid w:val="00E55BB0"/>
    <w:rsid w:val="00E609E5"/>
    <w:rsid w:val="00E60F27"/>
    <w:rsid w:val="00E62FEB"/>
    <w:rsid w:val="00E64D93"/>
    <w:rsid w:val="00E65EDB"/>
    <w:rsid w:val="00E66927"/>
    <w:rsid w:val="00E677B8"/>
    <w:rsid w:val="00E67E9E"/>
    <w:rsid w:val="00E67FA1"/>
    <w:rsid w:val="00E7115E"/>
    <w:rsid w:val="00E7387D"/>
    <w:rsid w:val="00E73D53"/>
    <w:rsid w:val="00E75111"/>
    <w:rsid w:val="00E77296"/>
    <w:rsid w:val="00E87527"/>
    <w:rsid w:val="00E87EF7"/>
    <w:rsid w:val="00E907F0"/>
    <w:rsid w:val="00E93763"/>
    <w:rsid w:val="00E96C4C"/>
    <w:rsid w:val="00EA2AAE"/>
    <w:rsid w:val="00EA2EC0"/>
    <w:rsid w:val="00EA427A"/>
    <w:rsid w:val="00EA6A21"/>
    <w:rsid w:val="00EA723B"/>
    <w:rsid w:val="00EB585B"/>
    <w:rsid w:val="00EB6350"/>
    <w:rsid w:val="00EB687A"/>
    <w:rsid w:val="00EC2F62"/>
    <w:rsid w:val="00EC62EB"/>
    <w:rsid w:val="00EC6E9F"/>
    <w:rsid w:val="00EC7D01"/>
    <w:rsid w:val="00ED44F0"/>
    <w:rsid w:val="00ED4B33"/>
    <w:rsid w:val="00ED5993"/>
    <w:rsid w:val="00ED7DD6"/>
    <w:rsid w:val="00EE060B"/>
    <w:rsid w:val="00EE1471"/>
    <w:rsid w:val="00EE15A1"/>
    <w:rsid w:val="00EE2A7C"/>
    <w:rsid w:val="00EE2C42"/>
    <w:rsid w:val="00EE341B"/>
    <w:rsid w:val="00EE40EA"/>
    <w:rsid w:val="00EE4453"/>
    <w:rsid w:val="00EE5FCE"/>
    <w:rsid w:val="00EE6BBD"/>
    <w:rsid w:val="00EE6E1E"/>
    <w:rsid w:val="00EE705F"/>
    <w:rsid w:val="00EF1462"/>
    <w:rsid w:val="00EF33D0"/>
    <w:rsid w:val="00EF54FD"/>
    <w:rsid w:val="00EF700E"/>
    <w:rsid w:val="00F07F0D"/>
    <w:rsid w:val="00F12E42"/>
    <w:rsid w:val="00F13112"/>
    <w:rsid w:val="00F134E7"/>
    <w:rsid w:val="00F16FE6"/>
    <w:rsid w:val="00F20AB9"/>
    <w:rsid w:val="00F22E3B"/>
    <w:rsid w:val="00F23520"/>
    <w:rsid w:val="00F238BD"/>
    <w:rsid w:val="00F24992"/>
    <w:rsid w:val="00F32F2F"/>
    <w:rsid w:val="00F33B65"/>
    <w:rsid w:val="00F33F3F"/>
    <w:rsid w:val="00F34EAF"/>
    <w:rsid w:val="00F35664"/>
    <w:rsid w:val="00F35BDD"/>
    <w:rsid w:val="00F35EF0"/>
    <w:rsid w:val="00F3781F"/>
    <w:rsid w:val="00F403FD"/>
    <w:rsid w:val="00F41E72"/>
    <w:rsid w:val="00F45BDF"/>
    <w:rsid w:val="00F50300"/>
    <w:rsid w:val="00F50391"/>
    <w:rsid w:val="00F51AF5"/>
    <w:rsid w:val="00F5414B"/>
    <w:rsid w:val="00F56E39"/>
    <w:rsid w:val="00F623E9"/>
    <w:rsid w:val="00F63951"/>
    <w:rsid w:val="00F63C86"/>
    <w:rsid w:val="00F74CBA"/>
    <w:rsid w:val="00F766BE"/>
    <w:rsid w:val="00F775BB"/>
    <w:rsid w:val="00F77EB9"/>
    <w:rsid w:val="00F80635"/>
    <w:rsid w:val="00F8115F"/>
    <w:rsid w:val="00F815D1"/>
    <w:rsid w:val="00F81E7E"/>
    <w:rsid w:val="00F81F0F"/>
    <w:rsid w:val="00F825F4"/>
    <w:rsid w:val="00F838DF"/>
    <w:rsid w:val="00F8499F"/>
    <w:rsid w:val="00F92AA1"/>
    <w:rsid w:val="00F932DE"/>
    <w:rsid w:val="00F963DD"/>
    <w:rsid w:val="00F9641A"/>
    <w:rsid w:val="00F97004"/>
    <w:rsid w:val="00FA067D"/>
    <w:rsid w:val="00FA1C3B"/>
    <w:rsid w:val="00FA2045"/>
    <w:rsid w:val="00FA4552"/>
    <w:rsid w:val="00FA7A66"/>
    <w:rsid w:val="00FB1AA9"/>
    <w:rsid w:val="00FB2A88"/>
    <w:rsid w:val="00FB4B5A"/>
    <w:rsid w:val="00FB5380"/>
    <w:rsid w:val="00FB553D"/>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0F78"/>
    <w:rsid w:val="00FF1B2A"/>
    <w:rsid w:val="00FF2160"/>
    <w:rsid w:val="00FF2E31"/>
    <w:rsid w:val="00FF30DE"/>
    <w:rsid w:val="00FF644B"/>
    <w:rsid w:val="00FF6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391"/>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uiPriority w:val="9"/>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table" w:styleId="TableGrid">
    <w:name w:val="Table Grid"/>
    <w:basedOn w:val="TableNormal"/>
    <w:rsid w:val="00E356BE"/>
    <w:rPr>
      <w:rFonts w:asciiTheme="minorHAnsi" w:eastAsiaTheme="minorHAnsi" w:hAnsiTheme="minorHAnsi" w:cstheme="minorBid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356BE"/>
    <w:pPr>
      <w:widowControl/>
      <w:autoSpaceDE/>
      <w:autoSpaceDN/>
      <w:adjustRightInd/>
      <w:spacing w:after="200"/>
      <w:jc w:val="left"/>
    </w:pPr>
    <w:rPr>
      <w:rFonts w:asciiTheme="minorHAnsi" w:eastAsiaTheme="minorHAnsi" w:hAnsiTheme="minorHAnsi" w:cstheme="minorBidi"/>
      <w:i/>
      <w:iCs/>
      <w:color w:val="1F497D" w:themeColor="text2"/>
      <w:sz w:val="18"/>
      <w:szCs w:val="18"/>
      <w:lang w:val="es-MX"/>
    </w:rPr>
  </w:style>
  <w:style w:type="paragraph" w:styleId="Bibliography">
    <w:name w:val="Bibliography"/>
    <w:basedOn w:val="Normal"/>
    <w:next w:val="Normal"/>
    <w:uiPriority w:val="37"/>
    <w:unhideWhenUsed/>
    <w:rsid w:val="00A128C7"/>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6075166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362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38968250">
      <w:bodyDiv w:val="1"/>
      <w:marLeft w:val="0"/>
      <w:marRight w:val="0"/>
      <w:marTop w:val="0"/>
      <w:marBottom w:val="0"/>
      <w:divBdr>
        <w:top w:val="none" w:sz="0" w:space="0" w:color="auto"/>
        <w:left w:val="none" w:sz="0" w:space="0" w:color="auto"/>
        <w:bottom w:val="none" w:sz="0" w:space="0" w:color="auto"/>
        <w:right w:val="none" w:sz="0" w:space="0" w:color="auto"/>
      </w:divBdr>
    </w:div>
    <w:div w:id="1364863014">
      <w:bodyDiv w:val="1"/>
      <w:marLeft w:val="0"/>
      <w:marRight w:val="0"/>
      <w:marTop w:val="0"/>
      <w:marBottom w:val="0"/>
      <w:divBdr>
        <w:top w:val="none" w:sz="0" w:space="0" w:color="auto"/>
        <w:left w:val="none" w:sz="0" w:space="0" w:color="auto"/>
        <w:bottom w:val="none" w:sz="0" w:space="0" w:color="auto"/>
        <w:right w:val="none" w:sz="0" w:space="0" w:color="auto"/>
      </w:divBdr>
    </w:div>
    <w:div w:id="1575236238">
      <w:bodyDiv w:val="1"/>
      <w:marLeft w:val="0"/>
      <w:marRight w:val="0"/>
      <w:marTop w:val="0"/>
      <w:marBottom w:val="0"/>
      <w:divBdr>
        <w:top w:val="none" w:sz="0" w:space="0" w:color="auto"/>
        <w:left w:val="none" w:sz="0" w:space="0" w:color="auto"/>
        <w:bottom w:val="none" w:sz="0" w:space="0" w:color="auto"/>
        <w:right w:val="none" w:sz="0" w:space="0" w:color="auto"/>
      </w:divBdr>
    </w:div>
    <w:div w:id="174556622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0C7AF-A6DF-B943-9A3F-7CCF06164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22328</Words>
  <Characters>127275</Characters>
  <Application>Microsoft Office Word</Application>
  <DocSecurity>0</DocSecurity>
  <Lines>1060</Lines>
  <Paragraphs>298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149305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2021-05-20T01:14:00Z</dcterms:created>
  <dcterms:modified xsi:type="dcterms:W3CDTF">2021-07-01T17:09:00Z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id="cbUSW2Os"/&gt;&lt;style id="http://www.zotero.org/styles/journal-of-visualized-experiments" hasBibliography="1" bibliographyStyleHasBeenSet="1"/&gt;&lt;prefs&gt;&lt;pref name="fieldType" value="Field"/&gt;&lt;/prefs&gt;&lt;</vt:lpwstr>
  </property>
  <property fmtid="{D5CDD505-2E9C-101B-9397-08002B2CF9AE}" pid="3" name="ZOTERO_PREF_2">
    <vt:lpwstr>/data&gt;</vt:lpwstr>
  </property>
</Properties>
</file>