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51FF6FE1" w:rsidR="004E0C5A" w:rsidRPr="00B07A3B" w:rsidRDefault="004E0C5A" w:rsidP="00BA49AD">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B0F23">
        <w:rPr>
          <w:rFonts w:asciiTheme="minorHAnsi" w:eastAsia="Times New Roman" w:hAnsiTheme="minorHAnsi" w:cstheme="minorHAnsi"/>
          <w:b/>
          <w:szCs w:val="24"/>
        </w:rPr>
        <w:t>62280</w:t>
      </w:r>
    </w:p>
    <w:p w14:paraId="2F6924E5" w14:textId="231A233A" w:rsidR="004E0C5A" w:rsidRDefault="004E0C5A" w:rsidP="00BA49AD">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B0F23">
        <w:rPr>
          <w:rFonts w:asciiTheme="minorHAnsi" w:eastAsia="Times New Roman" w:hAnsiTheme="minorHAnsi" w:cstheme="minorHAnsi"/>
          <w:b/>
          <w:szCs w:val="24"/>
        </w:rPr>
        <w:t xml:space="preserve">Nilesh </w:t>
      </w:r>
      <w:proofErr w:type="spellStart"/>
      <w:r w:rsidR="00BB0F23">
        <w:rPr>
          <w:rFonts w:asciiTheme="minorHAnsi" w:eastAsia="Times New Roman" w:hAnsiTheme="minorHAnsi" w:cstheme="minorHAnsi"/>
          <w:b/>
          <w:szCs w:val="24"/>
        </w:rPr>
        <w:t>Kolhe</w:t>
      </w:r>
      <w:proofErr w:type="spellEnd"/>
    </w:p>
    <w:p w14:paraId="335C7D58" w14:textId="7EA24DB9" w:rsidR="006822E6" w:rsidRPr="00B07A3B" w:rsidDel="00A12F8F" w:rsidRDefault="006822E6" w:rsidP="00BA49AD">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BB0F23">
        <w:rPr>
          <w:rFonts w:asciiTheme="minorHAnsi" w:eastAsia="Times New Roman" w:hAnsiTheme="minorHAnsi" w:cstheme="minorHAnsi"/>
          <w:b/>
          <w:szCs w:val="24"/>
        </w:rPr>
        <w:t xml:space="preserve"> Bridget Colvin</w:t>
      </w:r>
    </w:p>
    <w:p w14:paraId="6FB9233B" w14:textId="4771E428" w:rsidR="004E0C5A" w:rsidRDefault="004E0C5A" w:rsidP="00BA49AD">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8" w:history="1">
        <w:r w:rsidR="00BB0F23" w:rsidRPr="00544F45">
          <w:rPr>
            <w:rStyle w:val="Hyperlink"/>
            <w:rFonts w:asciiTheme="minorHAnsi" w:eastAsia="Times New Roman" w:hAnsiTheme="minorHAnsi" w:cstheme="minorHAnsi"/>
            <w:b/>
            <w:szCs w:val="24"/>
          </w:rPr>
          <w:t>https://www.jove.com/account/file-uploader?src=18995448</w:t>
        </w:r>
      </w:hyperlink>
    </w:p>
    <w:p w14:paraId="2C89778F" w14:textId="77777777" w:rsidR="004E0C5A" w:rsidRPr="00B07A3B" w:rsidRDefault="004E0C5A" w:rsidP="00BA49AD">
      <w:pPr>
        <w:jc w:val="both"/>
        <w:outlineLvl w:val="0"/>
        <w:rPr>
          <w:rFonts w:asciiTheme="minorHAnsi" w:eastAsia="Times New Roman" w:hAnsiTheme="minorHAnsi" w:cstheme="minorHAnsi"/>
          <w:b/>
          <w:szCs w:val="24"/>
        </w:rPr>
      </w:pPr>
    </w:p>
    <w:p w14:paraId="092A2253" w14:textId="3B354C6E" w:rsidR="00025031" w:rsidRPr="00025031" w:rsidRDefault="004E0C5A" w:rsidP="00BA49AD">
      <w:pPr>
        <w:jc w:val="both"/>
        <w:rPr>
          <w:rFonts w:asciiTheme="majorHAnsi" w:hAnsiTheme="majorHAnsi" w:cstheme="majorHAnsi"/>
          <w:b/>
          <w:sz w:val="32"/>
          <w:szCs w:val="32"/>
        </w:rPr>
      </w:pPr>
      <w:r w:rsidRPr="00025031">
        <w:rPr>
          <w:rFonts w:asciiTheme="minorHAnsi" w:eastAsia="Times New Roman" w:hAnsiTheme="minorHAnsi" w:cstheme="minorHAnsi"/>
          <w:b/>
          <w:sz w:val="32"/>
          <w:szCs w:val="32"/>
        </w:rPr>
        <w:t>Title:</w:t>
      </w:r>
      <w:r w:rsidR="00D60A05">
        <w:rPr>
          <w:rFonts w:asciiTheme="minorHAnsi" w:eastAsia="Times New Roman" w:hAnsiTheme="minorHAnsi" w:cstheme="minorHAnsi"/>
          <w:b/>
          <w:sz w:val="32"/>
          <w:szCs w:val="32"/>
        </w:rPr>
        <w:t xml:space="preserve"> </w:t>
      </w:r>
      <w:r w:rsidR="00025031" w:rsidRPr="00025031">
        <w:rPr>
          <w:rFonts w:asciiTheme="majorHAnsi" w:hAnsiTheme="majorHAnsi" w:cstheme="majorHAnsi"/>
          <w:b/>
          <w:sz w:val="32"/>
          <w:szCs w:val="32"/>
        </w:rPr>
        <w:t>Staining and High-resolution Imaging of Three-dimensional Organoid and Spheroid Models</w:t>
      </w:r>
    </w:p>
    <w:p w14:paraId="4A0C5B67" w14:textId="77777777" w:rsidR="004E0C5A" w:rsidRPr="00B07A3B" w:rsidRDefault="004E0C5A" w:rsidP="00BA49AD">
      <w:pPr>
        <w:jc w:val="both"/>
        <w:outlineLvl w:val="0"/>
        <w:rPr>
          <w:rFonts w:asciiTheme="minorHAnsi" w:eastAsia="Times New Roman" w:hAnsiTheme="minorHAnsi" w:cstheme="minorHAnsi"/>
          <w:b/>
          <w:szCs w:val="24"/>
        </w:rPr>
      </w:pPr>
    </w:p>
    <w:p w14:paraId="562D6FCA" w14:textId="69DF23AE" w:rsidR="00025031" w:rsidRDefault="00EC3C46" w:rsidP="00BA49AD">
      <w:pPr>
        <w:jc w:val="both"/>
        <w:outlineLvl w:val="0"/>
        <w:rPr>
          <w:rFonts w:asciiTheme="majorHAnsi" w:hAnsiTheme="majorHAnsi" w:cstheme="majorHAnsi"/>
          <w:b/>
          <w:bCs/>
          <w:sz w:val="28"/>
          <w:szCs w:val="28"/>
          <w:vertAlign w:val="superscript"/>
        </w:rPr>
      </w:pPr>
      <w:r w:rsidRPr="00A02AB7">
        <w:rPr>
          <w:rFonts w:asciiTheme="minorHAnsi" w:eastAsia="Times New Roman" w:hAnsiTheme="minorHAnsi" w:cstheme="minorHAnsi"/>
          <w:b/>
          <w:sz w:val="28"/>
          <w:szCs w:val="28"/>
        </w:rPr>
        <w:t xml:space="preserve">Authors and Affiliations: </w:t>
      </w:r>
      <w:r w:rsidR="00025031" w:rsidRPr="00A02AB7">
        <w:rPr>
          <w:rFonts w:asciiTheme="majorHAnsi" w:hAnsiTheme="majorHAnsi" w:cstheme="majorHAnsi"/>
          <w:b/>
          <w:bCs/>
          <w:sz w:val="28"/>
          <w:szCs w:val="28"/>
        </w:rPr>
        <w:t>Alejandro Lopez Gonzalez</w:t>
      </w:r>
      <w:r w:rsidR="00025031" w:rsidRPr="00A02AB7">
        <w:rPr>
          <w:rFonts w:asciiTheme="majorHAnsi" w:hAnsiTheme="majorHAnsi" w:cstheme="majorHAnsi"/>
          <w:b/>
          <w:bCs/>
          <w:sz w:val="28"/>
          <w:szCs w:val="28"/>
          <w:vertAlign w:val="superscript"/>
        </w:rPr>
        <w:t>1*</w:t>
      </w:r>
      <w:r w:rsidR="00025031" w:rsidRPr="00A02AB7">
        <w:rPr>
          <w:rFonts w:asciiTheme="majorHAnsi" w:hAnsiTheme="majorHAnsi" w:cstheme="majorHAnsi"/>
          <w:b/>
          <w:bCs/>
          <w:sz w:val="28"/>
          <w:szCs w:val="28"/>
        </w:rPr>
        <w:t xml:space="preserve">, </w:t>
      </w:r>
      <w:proofErr w:type="spellStart"/>
      <w:r w:rsidR="00025031" w:rsidRPr="00A02AB7">
        <w:rPr>
          <w:rFonts w:asciiTheme="majorHAnsi" w:hAnsiTheme="majorHAnsi" w:cstheme="majorHAnsi"/>
          <w:b/>
          <w:bCs/>
          <w:sz w:val="28"/>
          <w:szCs w:val="28"/>
        </w:rPr>
        <w:t>Léa</w:t>
      </w:r>
      <w:proofErr w:type="spellEnd"/>
      <w:r w:rsidR="00025031" w:rsidRPr="00A02AB7">
        <w:rPr>
          <w:rFonts w:asciiTheme="majorHAnsi" w:hAnsiTheme="majorHAnsi" w:cstheme="majorHAnsi"/>
          <w:b/>
          <w:bCs/>
          <w:sz w:val="28"/>
          <w:szCs w:val="28"/>
        </w:rPr>
        <w:t xml:space="preserve"> Luciana</w:t>
      </w:r>
      <w:r w:rsidR="00025031" w:rsidRPr="00A02AB7">
        <w:rPr>
          <w:rFonts w:asciiTheme="majorHAnsi" w:hAnsiTheme="majorHAnsi" w:cstheme="majorHAnsi"/>
          <w:b/>
          <w:bCs/>
          <w:sz w:val="28"/>
          <w:szCs w:val="28"/>
          <w:vertAlign w:val="superscript"/>
        </w:rPr>
        <w:t>1*</w:t>
      </w:r>
      <w:r w:rsidR="00025031" w:rsidRPr="00A02AB7">
        <w:rPr>
          <w:rFonts w:asciiTheme="majorHAnsi" w:hAnsiTheme="majorHAnsi" w:cstheme="majorHAnsi"/>
          <w:b/>
          <w:bCs/>
          <w:sz w:val="28"/>
          <w:szCs w:val="28"/>
        </w:rPr>
        <w:t xml:space="preserve">, </w:t>
      </w:r>
      <w:proofErr w:type="spellStart"/>
      <w:r w:rsidR="00025031" w:rsidRPr="00A02AB7">
        <w:rPr>
          <w:rFonts w:asciiTheme="majorHAnsi" w:hAnsiTheme="majorHAnsi" w:cstheme="majorHAnsi"/>
          <w:b/>
          <w:bCs/>
          <w:sz w:val="28"/>
          <w:szCs w:val="28"/>
        </w:rPr>
        <w:t>Clémentine</w:t>
      </w:r>
      <w:proofErr w:type="spellEnd"/>
      <w:r w:rsidR="00025031" w:rsidRPr="00A02AB7">
        <w:rPr>
          <w:rFonts w:asciiTheme="majorHAnsi" w:hAnsiTheme="majorHAnsi" w:cstheme="majorHAnsi"/>
          <w:b/>
          <w:bCs/>
          <w:sz w:val="28"/>
          <w:szCs w:val="28"/>
        </w:rPr>
        <w:t xml:space="preserve"> Le Nevé</w:t>
      </w:r>
      <w:r w:rsidR="00025031" w:rsidRPr="00A02AB7">
        <w:rPr>
          <w:rFonts w:asciiTheme="majorHAnsi" w:hAnsiTheme="majorHAnsi" w:cstheme="majorHAnsi"/>
          <w:b/>
          <w:bCs/>
          <w:sz w:val="28"/>
          <w:szCs w:val="28"/>
          <w:vertAlign w:val="superscript"/>
        </w:rPr>
        <w:t>2</w:t>
      </w:r>
      <w:r w:rsidR="00025031" w:rsidRPr="00A02AB7">
        <w:rPr>
          <w:rFonts w:asciiTheme="majorHAnsi" w:hAnsiTheme="majorHAnsi" w:cstheme="majorHAnsi"/>
          <w:b/>
          <w:bCs/>
          <w:sz w:val="28"/>
          <w:szCs w:val="28"/>
        </w:rPr>
        <w:t>, Julie Valantin</w:t>
      </w:r>
      <w:r w:rsidR="00025031" w:rsidRPr="00A02AB7">
        <w:rPr>
          <w:rFonts w:asciiTheme="majorHAnsi" w:hAnsiTheme="majorHAnsi" w:cstheme="majorHAnsi"/>
          <w:b/>
          <w:bCs/>
          <w:sz w:val="28"/>
          <w:szCs w:val="28"/>
          <w:vertAlign w:val="superscript"/>
        </w:rPr>
        <w:t>2</w:t>
      </w:r>
      <w:r w:rsidR="00025031" w:rsidRPr="00A02AB7">
        <w:rPr>
          <w:rFonts w:asciiTheme="majorHAnsi" w:hAnsiTheme="majorHAnsi" w:cstheme="majorHAnsi"/>
          <w:b/>
          <w:bCs/>
          <w:sz w:val="28"/>
          <w:szCs w:val="28"/>
        </w:rPr>
        <w:t>, Laura Francols</w:t>
      </w:r>
      <w:r w:rsidR="00025031" w:rsidRPr="00A02AB7">
        <w:rPr>
          <w:rFonts w:asciiTheme="majorHAnsi" w:hAnsiTheme="majorHAnsi" w:cstheme="majorHAnsi"/>
          <w:b/>
          <w:bCs/>
          <w:sz w:val="28"/>
          <w:szCs w:val="28"/>
          <w:vertAlign w:val="superscript"/>
        </w:rPr>
        <w:t>2</w:t>
      </w:r>
      <w:r w:rsidR="00025031" w:rsidRPr="00A02AB7">
        <w:rPr>
          <w:rFonts w:asciiTheme="majorHAnsi" w:hAnsiTheme="majorHAnsi" w:cstheme="majorHAnsi"/>
          <w:b/>
          <w:bCs/>
          <w:sz w:val="28"/>
          <w:szCs w:val="28"/>
        </w:rPr>
        <w:t>, Nicolas Gadot</w:t>
      </w:r>
      <w:r w:rsidR="00025031" w:rsidRPr="00A02AB7">
        <w:rPr>
          <w:rFonts w:asciiTheme="majorHAnsi" w:hAnsiTheme="majorHAnsi" w:cstheme="majorHAnsi"/>
          <w:b/>
          <w:bCs/>
          <w:sz w:val="28"/>
          <w:szCs w:val="28"/>
          <w:vertAlign w:val="superscript"/>
        </w:rPr>
        <w:t>2</w:t>
      </w:r>
      <w:r w:rsidR="00025031" w:rsidRPr="00A02AB7">
        <w:rPr>
          <w:rFonts w:asciiTheme="majorHAnsi" w:hAnsiTheme="majorHAnsi" w:cstheme="majorHAnsi"/>
          <w:b/>
          <w:bCs/>
          <w:sz w:val="28"/>
          <w:szCs w:val="28"/>
        </w:rPr>
        <w:t>,</w:t>
      </w:r>
      <w:r w:rsidR="00025031" w:rsidRPr="00A02AB7">
        <w:rPr>
          <w:rFonts w:asciiTheme="majorHAnsi" w:hAnsiTheme="majorHAnsi" w:cstheme="majorHAnsi"/>
          <w:b/>
          <w:bCs/>
          <w:sz w:val="28"/>
          <w:szCs w:val="28"/>
          <w:vertAlign w:val="superscript"/>
        </w:rPr>
        <w:t xml:space="preserve"> </w:t>
      </w:r>
      <w:r w:rsidR="00025031" w:rsidRPr="00A02AB7">
        <w:rPr>
          <w:rFonts w:asciiTheme="majorHAnsi" w:hAnsiTheme="majorHAnsi" w:cstheme="majorHAnsi"/>
          <w:b/>
          <w:bCs/>
          <w:sz w:val="28"/>
          <w:szCs w:val="28"/>
        </w:rPr>
        <w:t>Christophe Vanbelle</w:t>
      </w:r>
      <w:r w:rsidR="00025031" w:rsidRPr="00A02AB7">
        <w:rPr>
          <w:rFonts w:asciiTheme="majorHAnsi" w:hAnsiTheme="majorHAnsi" w:cstheme="majorHAnsi"/>
          <w:b/>
          <w:bCs/>
          <w:sz w:val="28"/>
          <w:szCs w:val="28"/>
          <w:vertAlign w:val="superscript"/>
        </w:rPr>
        <w:t>3</w:t>
      </w:r>
      <w:r w:rsidR="00025031" w:rsidRPr="00A02AB7">
        <w:rPr>
          <w:rFonts w:asciiTheme="majorHAnsi" w:hAnsiTheme="majorHAnsi" w:cstheme="majorHAnsi"/>
          <w:b/>
          <w:bCs/>
          <w:sz w:val="28"/>
          <w:szCs w:val="28"/>
        </w:rPr>
        <w:t xml:space="preserve">, </w:t>
      </w:r>
      <w:proofErr w:type="spellStart"/>
      <w:r w:rsidR="00025031" w:rsidRPr="00A02AB7">
        <w:rPr>
          <w:rFonts w:asciiTheme="majorHAnsi" w:hAnsiTheme="majorHAnsi" w:cstheme="majorHAnsi"/>
          <w:b/>
          <w:bCs/>
          <w:sz w:val="28"/>
          <w:szCs w:val="28"/>
        </w:rPr>
        <w:t>Laurianne</w:t>
      </w:r>
      <w:proofErr w:type="spellEnd"/>
      <w:r w:rsidR="00025031" w:rsidRPr="00A02AB7">
        <w:rPr>
          <w:rFonts w:asciiTheme="majorHAnsi" w:hAnsiTheme="majorHAnsi" w:cstheme="majorHAnsi"/>
          <w:b/>
          <w:bCs/>
          <w:sz w:val="28"/>
          <w:szCs w:val="28"/>
        </w:rPr>
        <w:t xml:space="preserve"> Davignon</w:t>
      </w:r>
      <w:r w:rsidR="00025031" w:rsidRPr="00A02AB7">
        <w:rPr>
          <w:rFonts w:asciiTheme="majorHAnsi" w:hAnsiTheme="majorHAnsi" w:cstheme="majorHAnsi"/>
          <w:b/>
          <w:bCs/>
          <w:sz w:val="28"/>
          <w:szCs w:val="28"/>
          <w:vertAlign w:val="superscript"/>
        </w:rPr>
        <w:t>4</w:t>
      </w:r>
      <w:r w:rsidR="00025031" w:rsidRPr="00A02AB7">
        <w:rPr>
          <w:rFonts w:asciiTheme="majorHAnsi" w:hAnsiTheme="majorHAnsi" w:cstheme="majorHAnsi"/>
          <w:b/>
          <w:bCs/>
          <w:sz w:val="28"/>
          <w:szCs w:val="28"/>
        </w:rPr>
        <w:t>, and Laura Broutier</w:t>
      </w:r>
      <w:r w:rsidR="00025031" w:rsidRPr="00A02AB7">
        <w:rPr>
          <w:rFonts w:asciiTheme="majorHAnsi" w:hAnsiTheme="majorHAnsi" w:cstheme="majorHAnsi"/>
          <w:b/>
          <w:bCs/>
          <w:sz w:val="28"/>
          <w:szCs w:val="28"/>
          <w:vertAlign w:val="superscript"/>
        </w:rPr>
        <w:t>1</w:t>
      </w:r>
    </w:p>
    <w:p w14:paraId="3068B50F" w14:textId="77777777" w:rsidR="008C3D40" w:rsidRPr="00A02AB7" w:rsidRDefault="008C3D40" w:rsidP="00BA49AD">
      <w:pPr>
        <w:jc w:val="both"/>
        <w:outlineLvl w:val="0"/>
        <w:rPr>
          <w:rFonts w:asciiTheme="minorHAnsi" w:eastAsia="Times New Roman" w:hAnsiTheme="minorHAnsi" w:cstheme="minorHAnsi"/>
          <w:b/>
          <w:bCs/>
          <w:sz w:val="28"/>
          <w:szCs w:val="28"/>
        </w:rPr>
      </w:pPr>
    </w:p>
    <w:p w14:paraId="6A63B4D8" w14:textId="282E9EC4" w:rsidR="00312B2E" w:rsidRPr="00312B2E" w:rsidRDefault="00312B2E" w:rsidP="00BA49AD">
      <w:pPr>
        <w:pBdr>
          <w:top w:val="nil"/>
          <w:left w:val="nil"/>
          <w:bottom w:val="nil"/>
          <w:right w:val="nil"/>
          <w:between w:val="nil"/>
        </w:pBdr>
        <w:snapToGrid w:val="0"/>
        <w:jc w:val="both"/>
        <w:rPr>
          <w:rFonts w:asciiTheme="majorHAnsi" w:hAnsiTheme="majorHAnsi" w:cstheme="majorHAnsi"/>
          <w:sz w:val="28"/>
          <w:szCs w:val="28"/>
        </w:rPr>
      </w:pPr>
      <w:r w:rsidRPr="00312B2E">
        <w:rPr>
          <w:rFonts w:asciiTheme="majorHAnsi" w:hAnsiTheme="majorHAnsi" w:cstheme="majorHAnsi"/>
          <w:sz w:val="28"/>
          <w:szCs w:val="28"/>
          <w:vertAlign w:val="superscript"/>
        </w:rPr>
        <w:t>1</w:t>
      </w:r>
      <w:r w:rsidRPr="00312B2E">
        <w:rPr>
          <w:rFonts w:asciiTheme="majorHAnsi" w:hAnsiTheme="majorHAnsi" w:cstheme="majorHAnsi"/>
          <w:sz w:val="28"/>
          <w:szCs w:val="28"/>
          <w:shd w:val="clear" w:color="auto" w:fill="FFFFFF"/>
        </w:rPr>
        <w:t>Université de Lyon, Université Claude Bernard Lyon 1</w:t>
      </w:r>
    </w:p>
    <w:p w14:paraId="0E1DB6FC" w14:textId="119ABA0A" w:rsidR="00312B2E" w:rsidRPr="00312B2E" w:rsidRDefault="00312B2E" w:rsidP="00BA49AD">
      <w:pPr>
        <w:pBdr>
          <w:top w:val="nil"/>
          <w:left w:val="nil"/>
          <w:bottom w:val="nil"/>
          <w:right w:val="nil"/>
          <w:between w:val="nil"/>
        </w:pBdr>
        <w:snapToGrid w:val="0"/>
        <w:jc w:val="both"/>
        <w:rPr>
          <w:rFonts w:asciiTheme="majorHAnsi" w:hAnsiTheme="majorHAnsi" w:cstheme="majorHAnsi"/>
          <w:sz w:val="28"/>
          <w:szCs w:val="28"/>
          <w:shd w:val="clear" w:color="auto" w:fill="FFFFFF"/>
        </w:rPr>
      </w:pPr>
      <w:r w:rsidRPr="00312B2E">
        <w:rPr>
          <w:rFonts w:asciiTheme="majorHAnsi" w:hAnsiTheme="majorHAnsi" w:cstheme="majorHAnsi"/>
          <w:sz w:val="28"/>
          <w:szCs w:val="28"/>
          <w:vertAlign w:val="superscript"/>
        </w:rPr>
        <w:t>2</w:t>
      </w:r>
      <w:r w:rsidRPr="00312B2E">
        <w:rPr>
          <w:rFonts w:asciiTheme="majorHAnsi" w:hAnsiTheme="majorHAnsi" w:cstheme="majorHAnsi"/>
          <w:sz w:val="28"/>
          <w:szCs w:val="28"/>
          <w:shd w:val="clear" w:color="auto" w:fill="FFFFFF"/>
        </w:rPr>
        <w:t xml:space="preserve">Plateforme </w:t>
      </w:r>
      <w:proofErr w:type="spellStart"/>
      <w:r w:rsidRPr="00312B2E">
        <w:rPr>
          <w:rFonts w:asciiTheme="majorHAnsi" w:hAnsiTheme="majorHAnsi" w:cstheme="majorHAnsi"/>
          <w:sz w:val="28"/>
          <w:szCs w:val="28"/>
          <w:shd w:val="clear" w:color="auto" w:fill="FFFFFF"/>
        </w:rPr>
        <w:t>Anatomopathologie</w:t>
      </w:r>
      <w:proofErr w:type="spellEnd"/>
      <w:r w:rsidRPr="00312B2E">
        <w:rPr>
          <w:rFonts w:asciiTheme="majorHAnsi" w:hAnsiTheme="majorHAnsi" w:cstheme="majorHAnsi"/>
          <w:sz w:val="28"/>
          <w:szCs w:val="28"/>
          <w:shd w:val="clear" w:color="auto" w:fill="FFFFFF"/>
        </w:rPr>
        <w:t xml:space="preserve"> Recherche, Université de Lyon </w:t>
      </w:r>
    </w:p>
    <w:p w14:paraId="2501A655" w14:textId="62316B75" w:rsidR="00312B2E" w:rsidRPr="00312B2E" w:rsidRDefault="00312B2E" w:rsidP="00BA49AD">
      <w:pPr>
        <w:pBdr>
          <w:top w:val="nil"/>
          <w:left w:val="nil"/>
          <w:bottom w:val="nil"/>
          <w:right w:val="nil"/>
          <w:between w:val="nil"/>
        </w:pBdr>
        <w:snapToGrid w:val="0"/>
        <w:jc w:val="both"/>
        <w:rPr>
          <w:rFonts w:asciiTheme="majorHAnsi" w:hAnsiTheme="majorHAnsi" w:cstheme="majorHAnsi"/>
          <w:sz w:val="28"/>
          <w:szCs w:val="28"/>
        </w:rPr>
      </w:pPr>
      <w:r w:rsidRPr="00312B2E">
        <w:rPr>
          <w:rFonts w:asciiTheme="majorHAnsi" w:hAnsiTheme="majorHAnsi" w:cstheme="majorHAnsi"/>
          <w:sz w:val="28"/>
          <w:szCs w:val="28"/>
          <w:shd w:val="clear" w:color="auto" w:fill="FFFFFF"/>
          <w:vertAlign w:val="superscript"/>
        </w:rPr>
        <w:t>3</w:t>
      </w:r>
      <w:r w:rsidRPr="00312B2E">
        <w:rPr>
          <w:rFonts w:asciiTheme="majorHAnsi" w:hAnsiTheme="majorHAnsi" w:cstheme="majorHAnsi"/>
          <w:sz w:val="28"/>
          <w:szCs w:val="28"/>
          <w:shd w:val="clear" w:color="auto" w:fill="FFFFFF"/>
        </w:rPr>
        <w:t xml:space="preserve">Plateforme </w:t>
      </w:r>
      <w:proofErr w:type="spellStart"/>
      <w:r w:rsidRPr="00312B2E">
        <w:rPr>
          <w:rFonts w:asciiTheme="majorHAnsi" w:hAnsiTheme="majorHAnsi" w:cstheme="majorHAnsi"/>
          <w:sz w:val="28"/>
          <w:szCs w:val="28"/>
          <w:shd w:val="clear" w:color="auto" w:fill="FFFFFF"/>
        </w:rPr>
        <w:t>d’Imagerie</w:t>
      </w:r>
      <w:proofErr w:type="spellEnd"/>
      <w:r w:rsidRPr="00312B2E">
        <w:rPr>
          <w:rFonts w:asciiTheme="majorHAnsi" w:hAnsiTheme="majorHAnsi" w:cstheme="majorHAnsi"/>
          <w:sz w:val="28"/>
          <w:szCs w:val="28"/>
          <w:shd w:val="clear" w:color="auto" w:fill="FFFFFF"/>
        </w:rPr>
        <w:t xml:space="preserve"> </w:t>
      </w:r>
      <w:proofErr w:type="spellStart"/>
      <w:r w:rsidRPr="00312B2E">
        <w:rPr>
          <w:rFonts w:asciiTheme="majorHAnsi" w:hAnsiTheme="majorHAnsi" w:cstheme="majorHAnsi"/>
          <w:sz w:val="28"/>
          <w:szCs w:val="28"/>
          <w:shd w:val="clear" w:color="auto" w:fill="FFFFFF"/>
        </w:rPr>
        <w:t>cellulaire</w:t>
      </w:r>
      <w:proofErr w:type="spellEnd"/>
      <w:r w:rsidRPr="00312B2E">
        <w:rPr>
          <w:rFonts w:asciiTheme="majorHAnsi" w:hAnsiTheme="majorHAnsi" w:cstheme="majorHAnsi"/>
          <w:sz w:val="28"/>
          <w:szCs w:val="28"/>
          <w:shd w:val="clear" w:color="auto" w:fill="FFFFFF"/>
        </w:rPr>
        <w:t xml:space="preserve">, Université de Lyon </w:t>
      </w:r>
    </w:p>
    <w:p w14:paraId="139ACAC6" w14:textId="386D9050" w:rsidR="00312B2E" w:rsidRPr="00312B2E" w:rsidRDefault="00312B2E" w:rsidP="00BA49AD">
      <w:pPr>
        <w:pBdr>
          <w:top w:val="nil"/>
          <w:left w:val="nil"/>
          <w:bottom w:val="nil"/>
          <w:right w:val="nil"/>
          <w:between w:val="nil"/>
        </w:pBdr>
        <w:snapToGrid w:val="0"/>
        <w:jc w:val="both"/>
        <w:rPr>
          <w:rFonts w:asciiTheme="majorHAnsi" w:hAnsiTheme="majorHAnsi" w:cstheme="majorHAnsi"/>
          <w:sz w:val="28"/>
          <w:szCs w:val="28"/>
          <w:shd w:val="clear" w:color="auto" w:fill="FFFFFF"/>
        </w:rPr>
      </w:pPr>
      <w:r w:rsidRPr="00312B2E">
        <w:rPr>
          <w:rFonts w:asciiTheme="majorHAnsi" w:hAnsiTheme="majorHAnsi" w:cstheme="majorHAnsi"/>
          <w:sz w:val="28"/>
          <w:szCs w:val="28"/>
          <w:shd w:val="clear" w:color="auto" w:fill="FFFFFF"/>
          <w:vertAlign w:val="superscript"/>
        </w:rPr>
        <w:t>4</w:t>
      </w:r>
      <w:r w:rsidRPr="00312B2E">
        <w:rPr>
          <w:rFonts w:asciiTheme="majorHAnsi" w:hAnsiTheme="majorHAnsi" w:cstheme="majorHAnsi"/>
          <w:sz w:val="28"/>
          <w:szCs w:val="28"/>
          <w:shd w:val="clear" w:color="auto" w:fill="FFFFFF"/>
        </w:rPr>
        <w:t>PerkinElmer S.A.S.</w:t>
      </w:r>
    </w:p>
    <w:p w14:paraId="4B56DAFA" w14:textId="5465C047" w:rsidR="00312B2E" w:rsidRPr="00F752ED" w:rsidRDefault="00312B2E" w:rsidP="00312B2E">
      <w:pPr>
        <w:pBdr>
          <w:top w:val="nil"/>
          <w:left w:val="nil"/>
          <w:bottom w:val="nil"/>
          <w:right w:val="nil"/>
          <w:between w:val="nil"/>
        </w:pBdr>
        <w:snapToGrid w:val="0"/>
        <w:rPr>
          <w:rFonts w:asciiTheme="majorHAnsi" w:hAnsiTheme="majorHAnsi" w:cstheme="majorHAnsi"/>
          <w:shd w:val="clear" w:color="auto" w:fill="FFFFFF"/>
        </w:rPr>
      </w:pPr>
    </w:p>
    <w:p w14:paraId="4991324B" w14:textId="3AA01D2B" w:rsidR="00312B2E" w:rsidRPr="00F752ED" w:rsidRDefault="00A02AB7" w:rsidP="00312B2E">
      <w:pPr>
        <w:pBdr>
          <w:top w:val="nil"/>
          <w:left w:val="nil"/>
          <w:bottom w:val="nil"/>
          <w:right w:val="nil"/>
          <w:between w:val="nil"/>
        </w:pBdr>
        <w:snapToGrid w:val="0"/>
        <w:rPr>
          <w:rFonts w:asciiTheme="majorHAnsi" w:hAnsiTheme="majorHAnsi" w:cstheme="majorHAnsi"/>
        </w:rPr>
      </w:pPr>
      <w:r>
        <w:rPr>
          <w:rFonts w:cs="Calibri"/>
          <w:color w:val="000000"/>
          <w:shd w:val="clear" w:color="auto" w:fill="FFFFFF"/>
        </w:rPr>
        <w:t>*These authors </w:t>
      </w:r>
      <w:r>
        <w:rPr>
          <w:rStyle w:val="il"/>
          <w:rFonts w:cs="Calibri"/>
          <w:color w:val="000000"/>
          <w:shd w:val="clear" w:color="auto" w:fill="FFFFFF"/>
        </w:rPr>
        <w:t>contributed</w:t>
      </w:r>
      <w:r>
        <w:rPr>
          <w:rFonts w:cs="Calibri"/>
          <w:color w:val="000000"/>
          <w:shd w:val="clear" w:color="auto" w:fill="FFFFFF"/>
        </w:rPr>
        <w:t> equally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18193D"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5196A52A" w14:textId="31080BDD" w:rsidR="004E0C5A" w:rsidRPr="00312B2E"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bookmarkStart w:id="0" w:name="_Hlk25233958"/>
    </w:p>
    <w:p w14:paraId="78710091" w14:textId="3A5A6379" w:rsidR="00312B2E" w:rsidRDefault="00312B2E" w:rsidP="00312B2E">
      <w:pPr>
        <w:pBdr>
          <w:top w:val="nil"/>
          <w:left w:val="nil"/>
          <w:bottom w:val="nil"/>
          <w:right w:val="nil"/>
          <w:between w:val="nil"/>
        </w:pBdr>
        <w:snapToGrid w:val="0"/>
        <w:rPr>
          <w:rFonts w:asciiTheme="majorHAnsi" w:hAnsiTheme="majorHAnsi" w:cstheme="majorHAnsi"/>
          <w:shd w:val="clear" w:color="auto" w:fill="FFFFFF"/>
          <w:lang w:eastAsia="fr-FR"/>
        </w:rPr>
      </w:pPr>
      <w:r w:rsidRPr="00F752ED">
        <w:rPr>
          <w:rFonts w:asciiTheme="majorHAnsi" w:hAnsiTheme="majorHAnsi" w:cstheme="majorHAnsi"/>
        </w:rPr>
        <w:t xml:space="preserve">Laura </w:t>
      </w:r>
      <w:proofErr w:type="spellStart"/>
      <w:r w:rsidRPr="00F752ED">
        <w:rPr>
          <w:rFonts w:asciiTheme="majorHAnsi" w:hAnsiTheme="majorHAnsi" w:cstheme="majorHAnsi"/>
        </w:rPr>
        <w:t>Broutier</w:t>
      </w:r>
      <w:proofErr w:type="spellEnd"/>
      <w:r w:rsidRPr="00F752ED">
        <w:rPr>
          <w:rFonts w:asciiTheme="majorHAnsi" w:hAnsiTheme="majorHAnsi" w:cstheme="majorHAnsi"/>
          <w:shd w:val="clear" w:color="auto" w:fill="FFFFFF"/>
          <w:lang w:eastAsia="fr-FR"/>
        </w:rPr>
        <w:tab/>
      </w:r>
      <w:r w:rsidRPr="00F752ED">
        <w:rPr>
          <w:rFonts w:asciiTheme="majorHAnsi" w:hAnsiTheme="majorHAnsi" w:cstheme="majorHAnsi"/>
          <w:shd w:val="clear" w:color="auto" w:fill="FFFFFF"/>
          <w:lang w:eastAsia="fr-FR"/>
        </w:rPr>
        <w:tab/>
      </w:r>
      <w:r w:rsidRPr="00F752ED">
        <w:rPr>
          <w:rFonts w:asciiTheme="majorHAnsi" w:hAnsiTheme="majorHAnsi" w:cstheme="majorHAnsi"/>
          <w:shd w:val="clear" w:color="auto" w:fill="FFFFFF"/>
          <w:lang w:eastAsia="fr-FR"/>
        </w:rPr>
        <w:tab/>
      </w:r>
      <w:hyperlink r:id="rId9" w:history="1">
        <w:r w:rsidR="00A02AB7" w:rsidRPr="00773374">
          <w:rPr>
            <w:rStyle w:val="Hyperlink"/>
            <w:rFonts w:asciiTheme="majorHAnsi" w:hAnsiTheme="majorHAnsi" w:cstheme="majorHAnsi"/>
            <w:shd w:val="clear" w:color="auto" w:fill="FFFFFF"/>
            <w:lang w:eastAsia="fr-FR"/>
          </w:rPr>
          <w:t>Laura.BROUTIER@lyon.unicancer.fr</w:t>
        </w:r>
      </w:hyperlink>
    </w:p>
    <w:p w14:paraId="7836CD30" w14:textId="77777777" w:rsidR="00312B2E" w:rsidRDefault="00312B2E" w:rsidP="00312B2E">
      <w:pPr>
        <w:pBdr>
          <w:top w:val="nil"/>
          <w:left w:val="nil"/>
          <w:bottom w:val="nil"/>
          <w:right w:val="nil"/>
          <w:between w:val="nil"/>
        </w:pBdr>
        <w:snapToGrid w:val="0"/>
        <w:rPr>
          <w:rFonts w:asciiTheme="majorHAnsi" w:hAnsiTheme="majorHAnsi" w:cstheme="majorHAnsi"/>
          <w:shd w:val="clear" w:color="auto" w:fill="FFFFFF"/>
          <w:lang w:eastAsia="fr-FR"/>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4ABD85EA" w14:textId="099079AE" w:rsidR="00283FE4" w:rsidRDefault="00283FE4" w:rsidP="00283FE4">
      <w:pPr>
        <w:pBdr>
          <w:top w:val="nil"/>
          <w:left w:val="nil"/>
          <w:bottom w:val="nil"/>
          <w:right w:val="nil"/>
          <w:between w:val="nil"/>
        </w:pBdr>
        <w:snapToGrid w:val="0"/>
        <w:rPr>
          <w:rFonts w:asciiTheme="majorHAnsi" w:hAnsiTheme="majorHAnsi" w:cstheme="majorHAnsi"/>
          <w:shd w:val="clear" w:color="auto" w:fill="FFFFFF"/>
          <w:lang w:eastAsia="fr-FR"/>
        </w:rPr>
      </w:pPr>
      <w:r>
        <w:rPr>
          <w:rFonts w:asciiTheme="majorHAnsi" w:hAnsiTheme="majorHAnsi" w:cstheme="majorHAnsi"/>
          <w:shd w:val="clear" w:color="auto" w:fill="FFFFFF"/>
          <w:lang w:eastAsia="fr-FR"/>
        </w:rPr>
        <w:fldChar w:fldCharType="begin"/>
      </w:r>
      <w:r>
        <w:rPr>
          <w:rFonts w:asciiTheme="majorHAnsi" w:hAnsiTheme="majorHAnsi" w:cstheme="majorHAnsi"/>
          <w:shd w:val="clear" w:color="auto" w:fill="FFFFFF"/>
          <w:lang w:eastAsia="fr-FR"/>
        </w:rPr>
        <w:instrText xml:space="preserve"> HYPERLINK "mailto:</w:instrText>
      </w:r>
      <w:r w:rsidRPr="00F752ED">
        <w:rPr>
          <w:rFonts w:asciiTheme="majorHAnsi" w:hAnsiTheme="majorHAnsi" w:cstheme="majorHAnsi"/>
          <w:shd w:val="clear" w:color="auto" w:fill="FFFFFF"/>
          <w:lang w:eastAsia="fr-FR"/>
        </w:rPr>
        <w:instrText>Laura.BROUTIER@lyon.unicancer.fr</w:instrText>
      </w:r>
      <w:r>
        <w:rPr>
          <w:rFonts w:asciiTheme="majorHAnsi" w:hAnsiTheme="majorHAnsi" w:cstheme="majorHAnsi"/>
          <w:shd w:val="clear" w:color="auto" w:fill="FFFFFF"/>
          <w:lang w:eastAsia="fr-FR"/>
        </w:rPr>
        <w:instrText xml:space="preserve">" </w:instrText>
      </w:r>
      <w:r>
        <w:rPr>
          <w:rFonts w:asciiTheme="majorHAnsi" w:hAnsiTheme="majorHAnsi" w:cstheme="majorHAnsi"/>
          <w:shd w:val="clear" w:color="auto" w:fill="FFFFFF"/>
          <w:lang w:eastAsia="fr-FR"/>
        </w:rPr>
        <w:fldChar w:fldCharType="separate"/>
      </w:r>
      <w:r w:rsidRPr="00053046">
        <w:rPr>
          <w:rStyle w:val="Hyperlink"/>
          <w:rFonts w:asciiTheme="majorHAnsi" w:hAnsiTheme="majorHAnsi" w:cstheme="majorHAnsi"/>
          <w:shd w:val="clear" w:color="auto" w:fill="FFFFFF"/>
          <w:lang w:eastAsia="fr-FR"/>
        </w:rPr>
        <w:t>Laura.BROUTIER@lyon.unicancer.fr</w:t>
      </w:r>
      <w:r>
        <w:rPr>
          <w:rFonts w:asciiTheme="majorHAnsi" w:hAnsiTheme="majorHAnsi" w:cstheme="majorHAnsi"/>
          <w:shd w:val="clear" w:color="auto" w:fill="FFFFFF"/>
          <w:lang w:eastAsia="fr-FR"/>
        </w:rPr>
        <w:fldChar w:fldCharType="end"/>
      </w:r>
    </w:p>
    <w:p w14:paraId="0698AD74" w14:textId="252A2A0E" w:rsidR="00283FE4" w:rsidRDefault="0018193D" w:rsidP="00283FE4">
      <w:pPr>
        <w:pBdr>
          <w:top w:val="nil"/>
          <w:left w:val="nil"/>
          <w:bottom w:val="nil"/>
          <w:right w:val="nil"/>
          <w:between w:val="nil"/>
        </w:pBdr>
        <w:snapToGrid w:val="0"/>
        <w:rPr>
          <w:rFonts w:asciiTheme="majorHAnsi" w:hAnsiTheme="majorHAnsi" w:cstheme="majorHAnsi"/>
        </w:rPr>
      </w:pPr>
      <w:hyperlink r:id="rId10" w:history="1">
        <w:r w:rsidR="00283FE4" w:rsidRPr="00053046">
          <w:rPr>
            <w:rStyle w:val="Hyperlink"/>
            <w:rFonts w:asciiTheme="majorHAnsi" w:hAnsiTheme="majorHAnsi" w:cstheme="majorHAnsi"/>
          </w:rPr>
          <w:t>Alejandro.LOPEZGONZALEZ@lyon.unicancer.fr</w:t>
        </w:r>
      </w:hyperlink>
    </w:p>
    <w:p w14:paraId="28514EB8" w14:textId="787CAEEA" w:rsidR="00283FE4" w:rsidRDefault="0018193D" w:rsidP="00283FE4">
      <w:pPr>
        <w:pBdr>
          <w:top w:val="nil"/>
          <w:left w:val="nil"/>
          <w:bottom w:val="nil"/>
          <w:right w:val="nil"/>
          <w:between w:val="nil"/>
        </w:pBdr>
        <w:snapToGrid w:val="0"/>
        <w:rPr>
          <w:rFonts w:asciiTheme="majorHAnsi" w:hAnsiTheme="majorHAnsi" w:cstheme="majorHAnsi"/>
        </w:rPr>
      </w:pPr>
      <w:hyperlink r:id="rId11" w:history="1">
        <w:r w:rsidR="00283FE4" w:rsidRPr="00053046">
          <w:rPr>
            <w:rStyle w:val="Hyperlink"/>
            <w:rFonts w:asciiTheme="majorHAnsi" w:hAnsiTheme="majorHAnsi" w:cstheme="majorHAnsi"/>
          </w:rPr>
          <w:t>Lea.LUCIANA@lyon.unicancer.fr</w:t>
        </w:r>
      </w:hyperlink>
    </w:p>
    <w:p w14:paraId="6C8CF79C" w14:textId="79EA4E5D" w:rsidR="00283FE4" w:rsidRDefault="0018193D" w:rsidP="00283FE4">
      <w:pPr>
        <w:pBdr>
          <w:top w:val="nil"/>
          <w:left w:val="nil"/>
          <w:bottom w:val="nil"/>
          <w:right w:val="nil"/>
          <w:between w:val="nil"/>
        </w:pBdr>
        <w:snapToGrid w:val="0"/>
        <w:rPr>
          <w:rFonts w:asciiTheme="majorHAnsi" w:hAnsiTheme="majorHAnsi" w:cstheme="majorHAnsi"/>
        </w:rPr>
      </w:pPr>
      <w:hyperlink r:id="rId12" w:history="1">
        <w:r w:rsidR="00283FE4" w:rsidRPr="00053046">
          <w:rPr>
            <w:rStyle w:val="Hyperlink"/>
            <w:rFonts w:asciiTheme="majorHAnsi" w:hAnsiTheme="majorHAnsi" w:cstheme="majorHAnsi"/>
          </w:rPr>
          <w:t>Clementine.LENEVE@lyon.unicancer.fr</w:t>
        </w:r>
      </w:hyperlink>
    </w:p>
    <w:p w14:paraId="6D9D5125" w14:textId="3C1AA1DE" w:rsidR="00283FE4" w:rsidRDefault="0018193D" w:rsidP="00283FE4">
      <w:pPr>
        <w:pBdr>
          <w:top w:val="nil"/>
          <w:left w:val="nil"/>
          <w:bottom w:val="nil"/>
          <w:right w:val="nil"/>
          <w:between w:val="nil"/>
        </w:pBdr>
        <w:snapToGrid w:val="0"/>
        <w:rPr>
          <w:rFonts w:asciiTheme="majorHAnsi" w:hAnsiTheme="majorHAnsi" w:cstheme="majorHAnsi"/>
        </w:rPr>
      </w:pPr>
      <w:hyperlink r:id="rId13" w:history="1">
        <w:r w:rsidR="00283FE4" w:rsidRPr="00053046">
          <w:rPr>
            <w:rStyle w:val="Hyperlink"/>
            <w:rFonts w:asciiTheme="majorHAnsi" w:hAnsiTheme="majorHAnsi" w:cstheme="majorHAnsi"/>
          </w:rPr>
          <w:t>Julie.VALANTIN@lyon.unicancer.fr</w:t>
        </w:r>
      </w:hyperlink>
    </w:p>
    <w:p w14:paraId="6EA64B75" w14:textId="5B5B6830" w:rsidR="00283FE4" w:rsidRDefault="0018193D" w:rsidP="00283FE4">
      <w:pPr>
        <w:pBdr>
          <w:top w:val="nil"/>
          <w:left w:val="nil"/>
          <w:bottom w:val="nil"/>
          <w:right w:val="nil"/>
          <w:between w:val="nil"/>
        </w:pBdr>
        <w:snapToGrid w:val="0"/>
        <w:rPr>
          <w:rFonts w:asciiTheme="majorHAnsi" w:hAnsiTheme="majorHAnsi" w:cstheme="majorHAnsi"/>
        </w:rPr>
      </w:pPr>
      <w:hyperlink r:id="rId14" w:history="1">
        <w:r w:rsidR="00283FE4" w:rsidRPr="00053046">
          <w:rPr>
            <w:rStyle w:val="Hyperlink"/>
            <w:rFonts w:asciiTheme="majorHAnsi" w:hAnsiTheme="majorHAnsi" w:cstheme="majorHAnsi"/>
          </w:rPr>
          <w:t>Laura.FRANCOLS@lyon.unicancer.fr</w:t>
        </w:r>
      </w:hyperlink>
    </w:p>
    <w:p w14:paraId="1F634FAF" w14:textId="7F604BA8" w:rsidR="00283FE4" w:rsidRDefault="0018193D" w:rsidP="00283FE4">
      <w:pPr>
        <w:pBdr>
          <w:top w:val="nil"/>
          <w:left w:val="nil"/>
          <w:bottom w:val="nil"/>
          <w:right w:val="nil"/>
          <w:between w:val="nil"/>
        </w:pBdr>
        <w:snapToGrid w:val="0"/>
        <w:rPr>
          <w:rFonts w:asciiTheme="majorHAnsi" w:hAnsiTheme="majorHAnsi" w:cstheme="majorHAnsi"/>
        </w:rPr>
      </w:pPr>
      <w:hyperlink r:id="rId15" w:history="1">
        <w:r w:rsidR="00283FE4" w:rsidRPr="00053046">
          <w:rPr>
            <w:rStyle w:val="Hyperlink"/>
            <w:rFonts w:asciiTheme="majorHAnsi" w:hAnsiTheme="majorHAnsi" w:cstheme="majorHAnsi"/>
          </w:rPr>
          <w:t>Nicolas.GADOT@lyon.unicancer.fr</w:t>
        </w:r>
      </w:hyperlink>
    </w:p>
    <w:p w14:paraId="23C7372F" w14:textId="328F35ED" w:rsidR="00283FE4" w:rsidRDefault="0018193D" w:rsidP="00283FE4">
      <w:pPr>
        <w:pBdr>
          <w:top w:val="nil"/>
          <w:left w:val="nil"/>
          <w:bottom w:val="nil"/>
          <w:right w:val="nil"/>
          <w:between w:val="nil"/>
        </w:pBdr>
        <w:snapToGrid w:val="0"/>
        <w:rPr>
          <w:rFonts w:asciiTheme="majorHAnsi" w:hAnsiTheme="majorHAnsi" w:cstheme="majorHAnsi"/>
        </w:rPr>
      </w:pPr>
      <w:hyperlink r:id="rId16" w:history="1">
        <w:r w:rsidR="00283FE4" w:rsidRPr="00053046">
          <w:rPr>
            <w:rStyle w:val="Hyperlink"/>
            <w:rFonts w:asciiTheme="majorHAnsi" w:hAnsiTheme="majorHAnsi" w:cstheme="majorHAnsi"/>
          </w:rPr>
          <w:t>Christophe.VANBELLE@lyon.unicancer.fr</w:t>
        </w:r>
      </w:hyperlink>
    </w:p>
    <w:p w14:paraId="049C73CB" w14:textId="2D688E59" w:rsidR="00283FE4" w:rsidRDefault="0018193D" w:rsidP="00283FE4">
      <w:pPr>
        <w:pBdr>
          <w:top w:val="nil"/>
          <w:left w:val="nil"/>
          <w:bottom w:val="nil"/>
          <w:right w:val="nil"/>
          <w:between w:val="nil"/>
        </w:pBdr>
        <w:snapToGrid w:val="0"/>
        <w:rPr>
          <w:rFonts w:asciiTheme="majorHAnsi" w:hAnsiTheme="majorHAnsi" w:cstheme="majorHAnsi"/>
        </w:rPr>
      </w:pPr>
      <w:hyperlink r:id="rId17" w:history="1">
        <w:r w:rsidR="00283FE4" w:rsidRPr="00053046">
          <w:rPr>
            <w:rStyle w:val="Hyperlink"/>
            <w:rFonts w:asciiTheme="majorHAnsi" w:hAnsiTheme="majorHAnsi" w:cstheme="majorHAnsi"/>
          </w:rPr>
          <w:t>Laurianne.Davignon@PERKINELMER.com</w:t>
        </w:r>
      </w:hyperlink>
    </w:p>
    <w:p w14:paraId="7D3965D9" w14:textId="77777777" w:rsidR="00283FE4" w:rsidRDefault="00283FE4" w:rsidP="00283FE4">
      <w:pPr>
        <w:pBdr>
          <w:top w:val="nil"/>
          <w:left w:val="nil"/>
          <w:bottom w:val="nil"/>
          <w:right w:val="nil"/>
          <w:between w:val="nil"/>
        </w:pBdr>
        <w:snapToGrid w:val="0"/>
        <w:rPr>
          <w:rFonts w:asciiTheme="majorHAnsi" w:hAnsiTheme="majorHAnsi" w:cstheme="majorHAnsi"/>
          <w:shd w:val="clear" w:color="auto" w:fill="FFFFFF"/>
          <w:lang w:eastAsia="fr-FR"/>
        </w:rPr>
      </w:pPr>
    </w:p>
    <w:p w14:paraId="727EE4D6" w14:textId="77777777" w:rsidR="00283FE4" w:rsidRDefault="00283FE4">
      <w:pPr>
        <w:rPr>
          <w:rFonts w:asciiTheme="minorHAnsi" w:eastAsia="Times New Roman" w:hAnsiTheme="minorHAnsi" w:cstheme="minorHAnsi"/>
          <w:bCs/>
          <w:sz w:val="52"/>
          <w:szCs w:val="52"/>
        </w:rPr>
      </w:pPr>
      <w:r>
        <w:rPr>
          <w:rFonts w:asciiTheme="minorHAnsi" w:hAnsiTheme="minorHAnsi" w:cstheme="minorHAnsi"/>
        </w:rPr>
        <w:br w:type="page"/>
      </w:r>
    </w:p>
    <w:p w14:paraId="39CBDE5B" w14:textId="47ADD2DB"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5371110D"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1F7B19">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1425064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F7B19">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18193D"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18193D"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18193D"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18193D"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84126CE"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Number of Steps:</w:t>
      </w:r>
      <w:r w:rsidR="00BA708F">
        <w:rPr>
          <w:rFonts w:asciiTheme="minorHAnsi" w:hAnsiTheme="minorHAnsi" w:cstheme="minorHAnsi"/>
          <w:bCs/>
          <w:sz w:val="22"/>
          <w:szCs w:val="22"/>
        </w:rPr>
        <w:t>23</w:t>
      </w:r>
    </w:p>
    <w:p w14:paraId="5AAC9C6C" w14:textId="367A73DE"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Number of Shots:</w:t>
      </w:r>
      <w:r w:rsidR="00BA708F">
        <w:rPr>
          <w:rFonts w:asciiTheme="minorHAnsi" w:hAnsiTheme="minorHAnsi" w:cstheme="minorHAnsi"/>
          <w:bCs/>
          <w:sz w:val="22"/>
          <w:szCs w:val="22"/>
        </w:rPr>
        <w:t>41</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18193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18193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18193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18193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18193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18193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18193D"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778E738" w14:textId="77777777" w:rsidR="00BA49AD" w:rsidRDefault="00BA49AD">
      <w:pPr>
        <w:rPr>
          <w:rFonts w:asciiTheme="minorHAnsi" w:eastAsia="Times New Roman" w:hAnsiTheme="minorHAnsi" w:cstheme="minorHAnsi"/>
          <w:sz w:val="52"/>
          <w:szCs w:val="24"/>
        </w:rPr>
      </w:pPr>
      <w:r>
        <w:rPr>
          <w:rFonts w:asciiTheme="minorHAnsi" w:hAnsiTheme="minorHAnsi" w:cstheme="minorHAnsi"/>
        </w:rPr>
        <w:br w:type="page"/>
      </w:r>
    </w:p>
    <w:p w14:paraId="1CEA460B" w14:textId="1402B8D1"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w:t>
      </w:r>
      <w:r w:rsidRPr="00B07A3B">
        <w:rPr>
          <w:rFonts w:asciiTheme="minorHAnsi" w:eastAsia="Times New Roman" w:hAnsiTheme="minorHAnsi" w:cstheme="minorHAnsi"/>
          <w:szCs w:val="24"/>
        </w:rPr>
        <w:t xml:space="preserve">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044B1927" w14:textId="50C61954" w:rsidR="00BA49AD" w:rsidRDefault="00BA49AD" w:rsidP="00BA49AD">
      <w:pPr>
        <w:pStyle w:val="ListParagraph"/>
        <w:widowControl w:val="0"/>
        <w:numPr>
          <w:ilvl w:val="0"/>
          <w:numId w:val="3"/>
        </w:numPr>
        <w:snapToGrid w:val="0"/>
        <w:jc w:val="both"/>
        <w:rPr>
          <w:rFonts w:asciiTheme="majorHAnsi" w:hAnsiTheme="majorHAnsi" w:cstheme="majorHAnsi"/>
          <w:b/>
        </w:rPr>
      </w:pPr>
      <w:r w:rsidRPr="009856E2">
        <w:rPr>
          <w:rFonts w:asciiTheme="majorHAnsi" w:hAnsiTheme="majorHAnsi" w:cstheme="majorHAnsi"/>
          <w:b/>
        </w:rPr>
        <w:t xml:space="preserve">3D </w:t>
      </w:r>
      <w:r w:rsidR="009856E2">
        <w:rPr>
          <w:rFonts w:asciiTheme="majorHAnsi" w:hAnsiTheme="majorHAnsi" w:cstheme="majorHAnsi"/>
          <w:b/>
        </w:rPr>
        <w:t>W</w:t>
      </w:r>
      <w:r w:rsidRPr="009856E2">
        <w:rPr>
          <w:rFonts w:asciiTheme="majorHAnsi" w:hAnsiTheme="majorHAnsi" w:cstheme="majorHAnsi"/>
          <w:b/>
        </w:rPr>
        <w:t xml:space="preserve">hole </w:t>
      </w:r>
      <w:r w:rsidR="009856E2">
        <w:rPr>
          <w:rFonts w:asciiTheme="majorHAnsi" w:hAnsiTheme="majorHAnsi" w:cstheme="majorHAnsi"/>
          <w:b/>
        </w:rPr>
        <w:t>M</w:t>
      </w:r>
      <w:r w:rsidRPr="009856E2">
        <w:rPr>
          <w:rFonts w:asciiTheme="majorHAnsi" w:hAnsiTheme="majorHAnsi" w:cstheme="majorHAnsi"/>
          <w:b/>
        </w:rPr>
        <w:t xml:space="preserve">ount </w:t>
      </w:r>
      <w:r w:rsidR="009856E2">
        <w:rPr>
          <w:rFonts w:asciiTheme="majorHAnsi" w:hAnsiTheme="majorHAnsi" w:cstheme="majorHAnsi"/>
          <w:b/>
        </w:rPr>
        <w:t>S</w:t>
      </w:r>
      <w:r w:rsidRPr="009856E2">
        <w:rPr>
          <w:rFonts w:asciiTheme="majorHAnsi" w:hAnsiTheme="majorHAnsi" w:cstheme="majorHAnsi"/>
          <w:b/>
        </w:rPr>
        <w:t>taining</w:t>
      </w:r>
    </w:p>
    <w:p w14:paraId="5AC6940A" w14:textId="77777777" w:rsidR="00AC62AA" w:rsidRPr="009856E2" w:rsidRDefault="00AC62AA" w:rsidP="00AC62AA">
      <w:pPr>
        <w:pStyle w:val="ListParagraph"/>
        <w:widowControl w:val="0"/>
        <w:snapToGrid w:val="0"/>
        <w:ind w:left="360"/>
        <w:jc w:val="both"/>
        <w:rPr>
          <w:rFonts w:asciiTheme="majorHAnsi" w:hAnsiTheme="majorHAnsi" w:cstheme="majorHAnsi"/>
          <w:b/>
        </w:rPr>
      </w:pPr>
    </w:p>
    <w:p w14:paraId="00920F52" w14:textId="3FA0CF2E" w:rsidR="00110D01" w:rsidRPr="0022154C" w:rsidRDefault="00620654" w:rsidP="0022154C">
      <w:pPr>
        <w:pStyle w:val="ListParagraph"/>
        <w:widowControl w:val="0"/>
        <w:numPr>
          <w:ilvl w:val="1"/>
          <w:numId w:val="3"/>
        </w:numPr>
        <w:snapToGrid w:val="0"/>
        <w:jc w:val="both"/>
        <w:rPr>
          <w:rFonts w:asciiTheme="majorHAnsi" w:hAnsiTheme="majorHAnsi" w:cstheme="majorHAnsi"/>
        </w:rPr>
      </w:pPr>
      <w:r>
        <w:rPr>
          <w:rFonts w:asciiTheme="majorHAnsi" w:hAnsiTheme="majorHAnsi" w:cstheme="majorHAnsi"/>
        </w:rPr>
        <w:t xml:space="preserve">To prepare samples for </w:t>
      </w:r>
      <w:r w:rsidR="009856E2">
        <w:rPr>
          <w:rFonts w:asciiTheme="majorHAnsi" w:hAnsiTheme="majorHAnsi" w:cstheme="majorHAnsi"/>
        </w:rPr>
        <w:t xml:space="preserve">3D whole mount staining, </w:t>
      </w:r>
      <w:r w:rsidR="0022154C" w:rsidRPr="009856E2">
        <w:rPr>
          <w:rFonts w:asciiTheme="majorHAnsi" w:hAnsiTheme="majorHAnsi" w:cstheme="majorHAnsi"/>
        </w:rPr>
        <w:t>us</w:t>
      </w:r>
      <w:r w:rsidR="0064680C">
        <w:rPr>
          <w:rFonts w:asciiTheme="majorHAnsi" w:hAnsiTheme="majorHAnsi" w:cstheme="majorHAnsi"/>
        </w:rPr>
        <w:t>e</w:t>
      </w:r>
      <w:r w:rsidR="0022154C" w:rsidRPr="009856E2">
        <w:rPr>
          <w:rFonts w:asciiTheme="majorHAnsi" w:hAnsiTheme="majorHAnsi" w:cstheme="majorHAnsi"/>
        </w:rPr>
        <w:t xml:space="preserve"> </w:t>
      </w:r>
      <w:r w:rsidR="004C410E">
        <w:rPr>
          <w:rFonts w:asciiTheme="majorHAnsi" w:hAnsiTheme="majorHAnsi" w:cstheme="majorHAnsi"/>
        </w:rPr>
        <w:t xml:space="preserve">a </w:t>
      </w:r>
      <w:r w:rsidR="0022154C">
        <w:rPr>
          <w:rFonts w:asciiTheme="majorHAnsi" w:hAnsiTheme="majorHAnsi" w:cstheme="majorHAnsi"/>
        </w:rPr>
        <w:t xml:space="preserve">1-milliliter </w:t>
      </w:r>
      <w:r w:rsidR="004C410E">
        <w:rPr>
          <w:rFonts w:asciiTheme="majorHAnsi" w:hAnsiTheme="majorHAnsi" w:cstheme="majorHAnsi"/>
        </w:rPr>
        <w:t xml:space="preserve">pipette </w:t>
      </w:r>
      <w:r w:rsidR="0022154C">
        <w:rPr>
          <w:rFonts w:asciiTheme="majorHAnsi" w:hAnsiTheme="majorHAnsi" w:cstheme="majorHAnsi"/>
        </w:rPr>
        <w:t xml:space="preserve">tip precoated with </w:t>
      </w:r>
      <w:r w:rsidR="008C3D40">
        <w:rPr>
          <w:rFonts w:asciiTheme="majorHAnsi" w:hAnsiTheme="majorHAnsi" w:cstheme="majorHAnsi"/>
        </w:rPr>
        <w:t>BSA</w:t>
      </w:r>
      <w:r w:rsidR="0022154C">
        <w:rPr>
          <w:rFonts w:asciiTheme="majorHAnsi" w:hAnsiTheme="majorHAnsi" w:cstheme="majorHAnsi"/>
        </w:rPr>
        <w:t xml:space="preserve"> </w:t>
      </w:r>
      <w:r w:rsidR="0064680C">
        <w:rPr>
          <w:rFonts w:asciiTheme="majorHAnsi" w:hAnsiTheme="majorHAnsi" w:cstheme="majorHAnsi"/>
        </w:rPr>
        <w:t xml:space="preserve">to </w:t>
      </w:r>
      <w:r w:rsidR="006C05FF">
        <w:rPr>
          <w:rFonts w:asciiTheme="majorHAnsi" w:hAnsiTheme="majorHAnsi" w:cstheme="majorHAnsi"/>
        </w:rPr>
        <w:t>add</w:t>
      </w:r>
      <w:r w:rsidR="006C05FF" w:rsidRPr="0022154C">
        <w:rPr>
          <w:rFonts w:asciiTheme="majorHAnsi" w:hAnsiTheme="majorHAnsi" w:cstheme="majorHAnsi"/>
        </w:rPr>
        <w:t xml:space="preserve"> </w:t>
      </w:r>
      <w:r w:rsidR="006C05FF">
        <w:rPr>
          <w:rFonts w:asciiTheme="majorHAnsi" w:hAnsiTheme="majorHAnsi" w:cstheme="majorHAnsi"/>
        </w:rPr>
        <w:t>a 1-milliliter</w:t>
      </w:r>
      <w:r w:rsidR="006C05FF" w:rsidRPr="0022154C">
        <w:rPr>
          <w:rFonts w:asciiTheme="majorHAnsi" w:hAnsiTheme="majorHAnsi" w:cstheme="majorHAnsi"/>
        </w:rPr>
        <w:t xml:space="preserve"> </w:t>
      </w:r>
      <w:r w:rsidR="009856E2" w:rsidRPr="0022154C">
        <w:rPr>
          <w:rFonts w:asciiTheme="majorHAnsi" w:hAnsiTheme="majorHAnsi" w:cstheme="majorHAnsi"/>
        </w:rPr>
        <w:t>organoid</w:t>
      </w:r>
      <w:r w:rsidR="006C05FF">
        <w:rPr>
          <w:rFonts w:asciiTheme="majorHAnsi" w:hAnsiTheme="majorHAnsi" w:cstheme="majorHAnsi"/>
        </w:rPr>
        <w:t xml:space="preserve"> suspension</w:t>
      </w:r>
      <w:r w:rsidR="009856E2" w:rsidRPr="0022154C">
        <w:rPr>
          <w:rFonts w:asciiTheme="majorHAnsi" w:hAnsiTheme="majorHAnsi" w:cstheme="majorHAnsi"/>
        </w:rPr>
        <w:t xml:space="preserve"> </w:t>
      </w:r>
      <w:r w:rsidR="006C05FF">
        <w:rPr>
          <w:rFonts w:asciiTheme="majorHAnsi" w:hAnsiTheme="majorHAnsi" w:cstheme="majorHAnsi"/>
        </w:rPr>
        <w:t>to</w:t>
      </w:r>
      <w:r w:rsidR="006C05FF" w:rsidRPr="0022154C">
        <w:rPr>
          <w:rFonts w:asciiTheme="majorHAnsi" w:hAnsiTheme="majorHAnsi" w:cstheme="majorHAnsi"/>
        </w:rPr>
        <w:t xml:space="preserve"> </w:t>
      </w:r>
      <w:r w:rsidR="009856E2" w:rsidRPr="0022154C">
        <w:rPr>
          <w:rFonts w:asciiTheme="majorHAnsi" w:hAnsiTheme="majorHAnsi" w:cstheme="majorHAnsi"/>
        </w:rPr>
        <w:t xml:space="preserve">a </w:t>
      </w:r>
      <w:r w:rsidR="008C3D40">
        <w:rPr>
          <w:rFonts w:asciiTheme="majorHAnsi" w:hAnsiTheme="majorHAnsi" w:cstheme="majorHAnsi"/>
        </w:rPr>
        <w:t>500-microliter</w:t>
      </w:r>
      <w:r w:rsidR="009856E2" w:rsidRPr="0022154C">
        <w:rPr>
          <w:rFonts w:asciiTheme="majorHAnsi" w:hAnsiTheme="majorHAnsi" w:cstheme="majorHAnsi"/>
        </w:rPr>
        <w:t xml:space="preserve"> tube </w:t>
      </w:r>
      <w:r w:rsidR="008C3D40">
        <w:rPr>
          <w:rFonts w:asciiTheme="majorHAnsi" w:hAnsiTheme="majorHAnsi" w:cstheme="majorHAnsi"/>
        </w:rPr>
        <w:t>of</w:t>
      </w:r>
      <w:r w:rsidR="00110D01" w:rsidRPr="0022154C">
        <w:rPr>
          <w:rFonts w:asciiTheme="majorHAnsi" w:hAnsiTheme="majorHAnsi" w:cstheme="majorHAnsi"/>
        </w:rPr>
        <w:t xml:space="preserve"> PBS </w:t>
      </w:r>
      <w:r w:rsidR="009856E2" w:rsidRPr="0022154C">
        <w:rPr>
          <w:rFonts w:asciiTheme="majorHAnsi" w:hAnsiTheme="majorHAnsi" w:cstheme="majorHAnsi"/>
          <w:b/>
          <w:bCs/>
        </w:rPr>
        <w:t>[1</w:t>
      </w:r>
      <w:r w:rsidR="006C05FF">
        <w:rPr>
          <w:rFonts w:asciiTheme="majorHAnsi" w:hAnsiTheme="majorHAnsi" w:cstheme="majorHAnsi"/>
          <w:b/>
          <w:bCs/>
        </w:rPr>
        <w:t>-TXT</w:t>
      </w:r>
      <w:r w:rsidR="009856E2" w:rsidRPr="0022154C">
        <w:rPr>
          <w:rFonts w:asciiTheme="majorHAnsi" w:hAnsiTheme="majorHAnsi" w:cstheme="majorHAnsi"/>
          <w:b/>
          <w:bCs/>
        </w:rPr>
        <w:t>]</w:t>
      </w:r>
      <w:r w:rsidR="009856E2" w:rsidRPr="0022154C">
        <w:rPr>
          <w:rFonts w:asciiTheme="majorHAnsi" w:hAnsiTheme="majorHAnsi" w:cstheme="majorHAnsi"/>
        </w:rPr>
        <w:t xml:space="preserve">. </w:t>
      </w:r>
    </w:p>
    <w:p w14:paraId="224E68CF" w14:textId="41FB95B6" w:rsidR="00110D01" w:rsidRDefault="00110D01" w:rsidP="00110D01">
      <w:pPr>
        <w:pStyle w:val="ListParagraph"/>
        <w:widowControl w:val="0"/>
        <w:numPr>
          <w:ilvl w:val="2"/>
          <w:numId w:val="3"/>
        </w:numPr>
        <w:snapToGrid w:val="0"/>
        <w:jc w:val="both"/>
        <w:rPr>
          <w:rFonts w:asciiTheme="majorHAnsi" w:hAnsiTheme="majorHAnsi" w:cstheme="majorHAnsi"/>
        </w:rPr>
      </w:pPr>
      <w:r>
        <w:rPr>
          <w:rFonts w:asciiTheme="majorHAnsi" w:hAnsiTheme="majorHAnsi" w:cstheme="majorHAnsi"/>
        </w:rPr>
        <w:t>WIDE: Talent transferring the organoids to new tube</w:t>
      </w:r>
      <w:r w:rsidR="006C05FF">
        <w:rPr>
          <w:rFonts w:asciiTheme="majorHAnsi" w:hAnsiTheme="majorHAnsi" w:cstheme="majorHAnsi"/>
        </w:rPr>
        <w:t xml:space="preserve"> </w:t>
      </w:r>
      <w:r w:rsidR="006C05FF">
        <w:rPr>
          <w:rFonts w:asciiTheme="majorHAnsi" w:hAnsiTheme="majorHAnsi" w:cstheme="majorHAnsi"/>
          <w:b/>
          <w:bCs/>
        </w:rPr>
        <w:t>TEXT: See text for organoid preparation details</w:t>
      </w:r>
    </w:p>
    <w:p w14:paraId="02FE67E7" w14:textId="77777777" w:rsidR="00110D01" w:rsidRDefault="00110D01" w:rsidP="00110D01">
      <w:pPr>
        <w:pStyle w:val="ListParagraph"/>
        <w:widowControl w:val="0"/>
        <w:snapToGrid w:val="0"/>
        <w:ind w:left="1627"/>
        <w:jc w:val="both"/>
        <w:rPr>
          <w:rFonts w:asciiTheme="majorHAnsi" w:hAnsiTheme="majorHAnsi" w:cstheme="majorHAnsi"/>
        </w:rPr>
      </w:pPr>
    </w:p>
    <w:p w14:paraId="1FB3614C" w14:textId="170BAED0" w:rsidR="009856E2" w:rsidRPr="00110D01" w:rsidRDefault="008C3D40" w:rsidP="00110D01">
      <w:pPr>
        <w:pStyle w:val="ListParagraph"/>
        <w:widowControl w:val="0"/>
        <w:numPr>
          <w:ilvl w:val="1"/>
          <w:numId w:val="3"/>
        </w:numPr>
        <w:snapToGrid w:val="0"/>
        <w:jc w:val="both"/>
        <w:rPr>
          <w:rFonts w:asciiTheme="majorHAnsi" w:hAnsiTheme="majorHAnsi" w:cstheme="majorHAnsi"/>
        </w:rPr>
      </w:pPr>
      <w:commentRangeStart w:id="1"/>
      <w:r>
        <w:rPr>
          <w:rFonts w:asciiTheme="majorHAnsi" w:hAnsiTheme="majorHAnsi" w:cstheme="majorHAnsi"/>
        </w:rPr>
        <w:t>When the organoids have settled to the bottom of the tube</w:t>
      </w:r>
      <w:commentRangeEnd w:id="1"/>
      <w:r>
        <w:rPr>
          <w:rStyle w:val="CommentReference"/>
          <w:lang w:val="x-none" w:eastAsia="x-none"/>
        </w:rPr>
        <w:commentReference w:id="1"/>
      </w:r>
      <w:r>
        <w:rPr>
          <w:rFonts w:asciiTheme="majorHAnsi" w:hAnsiTheme="majorHAnsi" w:cstheme="majorHAnsi"/>
        </w:rPr>
        <w:t xml:space="preserve">, carefully replace the PBS with 500 microliters of </w:t>
      </w:r>
      <w:r w:rsidRPr="00110D01">
        <w:rPr>
          <w:rFonts w:asciiTheme="majorHAnsi" w:hAnsiTheme="majorHAnsi" w:cstheme="majorHAnsi"/>
        </w:rPr>
        <w:t>permeabilization</w:t>
      </w:r>
      <w:r>
        <w:rPr>
          <w:rFonts w:asciiTheme="majorHAnsi" w:hAnsiTheme="majorHAnsi" w:cstheme="majorHAnsi"/>
        </w:rPr>
        <w:t xml:space="preserve"> </w:t>
      </w:r>
      <w:r w:rsidRPr="00110D01">
        <w:rPr>
          <w:rFonts w:asciiTheme="majorHAnsi" w:hAnsiTheme="majorHAnsi" w:cstheme="majorHAnsi"/>
        </w:rPr>
        <w:t>blocking solution</w:t>
      </w:r>
      <w:r>
        <w:rPr>
          <w:rFonts w:asciiTheme="majorHAnsi" w:hAnsiTheme="majorHAnsi" w:cstheme="majorHAnsi"/>
        </w:rPr>
        <w:t xml:space="preserve"> </w:t>
      </w:r>
      <w:r>
        <w:rPr>
          <w:rFonts w:asciiTheme="majorHAnsi" w:hAnsiTheme="majorHAnsi" w:cstheme="majorHAnsi"/>
          <w:b/>
          <w:bCs/>
        </w:rPr>
        <w:t>[1</w:t>
      </w:r>
      <w:r w:rsidR="0066647D">
        <w:rPr>
          <w:rFonts w:asciiTheme="majorHAnsi" w:hAnsiTheme="majorHAnsi" w:cstheme="majorHAnsi"/>
          <w:b/>
          <w:bCs/>
        </w:rPr>
        <w:t>-TXT</w:t>
      </w:r>
      <w:r>
        <w:rPr>
          <w:rFonts w:asciiTheme="majorHAnsi" w:hAnsiTheme="majorHAnsi" w:cstheme="majorHAnsi"/>
          <w:b/>
          <w:bCs/>
        </w:rPr>
        <w:t>]</w:t>
      </w:r>
      <w:r>
        <w:rPr>
          <w:rFonts w:asciiTheme="majorHAnsi" w:hAnsiTheme="majorHAnsi" w:cstheme="majorHAnsi"/>
        </w:rPr>
        <w:t xml:space="preserve"> for a 1-hour </w:t>
      </w:r>
      <w:r w:rsidR="004C410E">
        <w:rPr>
          <w:rFonts w:asciiTheme="majorHAnsi" w:hAnsiTheme="majorHAnsi" w:cstheme="majorHAnsi"/>
        </w:rPr>
        <w:t xml:space="preserve">incubation </w:t>
      </w:r>
      <w:r w:rsidR="004C410E" w:rsidRPr="00110D01">
        <w:rPr>
          <w:rFonts w:asciiTheme="majorHAnsi" w:hAnsiTheme="majorHAnsi" w:cstheme="majorHAnsi"/>
        </w:rPr>
        <w:t>at</w:t>
      </w:r>
      <w:r w:rsidR="004C410E">
        <w:rPr>
          <w:rFonts w:asciiTheme="majorHAnsi" w:hAnsiTheme="majorHAnsi" w:cstheme="majorHAnsi"/>
        </w:rPr>
        <w:t xml:space="preserve"> room temperature </w:t>
      </w:r>
      <w:r>
        <w:rPr>
          <w:rFonts w:asciiTheme="majorHAnsi" w:hAnsiTheme="majorHAnsi" w:cstheme="majorHAnsi"/>
        </w:rPr>
        <w:t xml:space="preserve">with </w:t>
      </w:r>
      <w:r w:rsidR="003E3B2E">
        <w:rPr>
          <w:rFonts w:asciiTheme="majorHAnsi" w:hAnsiTheme="majorHAnsi" w:cstheme="majorHAnsi"/>
        </w:rPr>
        <w:t xml:space="preserve">gentle, horizontal </w:t>
      </w:r>
      <w:r>
        <w:rPr>
          <w:rFonts w:asciiTheme="majorHAnsi" w:hAnsiTheme="majorHAnsi" w:cstheme="majorHAnsi"/>
        </w:rPr>
        <w:t xml:space="preserve">agitation at </w:t>
      </w:r>
      <w:r w:rsidR="009856E2" w:rsidRPr="00110D01">
        <w:rPr>
          <w:rFonts w:asciiTheme="majorHAnsi" w:hAnsiTheme="majorHAnsi" w:cstheme="majorHAnsi"/>
        </w:rPr>
        <w:t>30</w:t>
      </w:r>
      <w:r>
        <w:rPr>
          <w:rFonts w:asciiTheme="majorHAnsi" w:hAnsiTheme="majorHAnsi" w:cstheme="majorHAnsi"/>
        </w:rPr>
        <w:t>-</w:t>
      </w:r>
      <w:r w:rsidR="009856E2" w:rsidRPr="00110D01">
        <w:rPr>
          <w:rFonts w:asciiTheme="majorHAnsi" w:hAnsiTheme="majorHAnsi" w:cstheme="majorHAnsi"/>
        </w:rPr>
        <w:t xml:space="preserve">50 </w:t>
      </w:r>
      <w:r>
        <w:rPr>
          <w:rFonts w:asciiTheme="majorHAnsi" w:hAnsiTheme="majorHAnsi" w:cstheme="majorHAnsi"/>
        </w:rPr>
        <w:t>revolutions per minute</w:t>
      </w:r>
      <w:r w:rsidRPr="00110D01">
        <w:rPr>
          <w:rFonts w:asciiTheme="majorHAnsi" w:hAnsiTheme="majorHAnsi" w:cstheme="majorHAnsi"/>
          <w:b/>
        </w:rPr>
        <w:t xml:space="preserve"> </w:t>
      </w:r>
      <w:r w:rsidR="00110D01" w:rsidRPr="00110D01">
        <w:rPr>
          <w:rFonts w:asciiTheme="majorHAnsi" w:hAnsiTheme="majorHAnsi" w:cstheme="majorHAnsi"/>
          <w:b/>
          <w:bCs/>
        </w:rPr>
        <w:t>[</w:t>
      </w:r>
      <w:r w:rsidR="00110D01">
        <w:rPr>
          <w:rFonts w:asciiTheme="majorHAnsi" w:hAnsiTheme="majorHAnsi" w:cstheme="majorHAnsi"/>
          <w:b/>
          <w:bCs/>
        </w:rPr>
        <w:t>2</w:t>
      </w:r>
      <w:r w:rsidR="00110D01" w:rsidRPr="00110D01">
        <w:rPr>
          <w:rFonts w:asciiTheme="majorHAnsi" w:hAnsiTheme="majorHAnsi" w:cstheme="majorHAnsi"/>
          <w:b/>
          <w:bCs/>
        </w:rPr>
        <w:t>]</w:t>
      </w:r>
      <w:r w:rsidR="00110D01">
        <w:rPr>
          <w:rFonts w:asciiTheme="majorHAnsi" w:hAnsiTheme="majorHAnsi" w:cstheme="majorHAnsi"/>
        </w:rPr>
        <w:t>.</w:t>
      </w:r>
    </w:p>
    <w:p w14:paraId="7605F9E4" w14:textId="2AADFAD5" w:rsidR="00C34F4C" w:rsidRDefault="00110D01" w:rsidP="00110D01">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w:t>
      </w:r>
      <w:r w:rsidR="0022154C">
        <w:rPr>
          <w:rFonts w:asciiTheme="minorHAnsi" w:hAnsiTheme="minorHAnsi" w:cstheme="minorHAnsi"/>
        </w:rPr>
        <w:t>adding</w:t>
      </w:r>
      <w:r>
        <w:rPr>
          <w:rFonts w:asciiTheme="minorHAnsi" w:hAnsiTheme="minorHAnsi" w:cstheme="minorHAnsi"/>
        </w:rPr>
        <w:t xml:space="preserve"> PB solution</w:t>
      </w:r>
      <w:r w:rsidR="008C3D40">
        <w:rPr>
          <w:rFonts w:asciiTheme="minorHAnsi" w:hAnsiTheme="minorHAnsi" w:cstheme="minorHAnsi"/>
        </w:rPr>
        <w:t xml:space="preserve"> to tube</w:t>
      </w:r>
      <w:r w:rsidR="0066647D">
        <w:rPr>
          <w:rFonts w:asciiTheme="minorHAnsi" w:hAnsiTheme="minorHAnsi" w:cstheme="minorHAnsi"/>
        </w:rPr>
        <w:t xml:space="preserve"> </w:t>
      </w:r>
      <w:r w:rsidR="0066647D">
        <w:rPr>
          <w:rFonts w:asciiTheme="minorHAnsi" w:hAnsiTheme="minorHAnsi" w:cstheme="minorHAnsi"/>
          <w:b/>
          <w:bCs/>
        </w:rPr>
        <w:t>TEXT: See text for all solution preparation details</w:t>
      </w:r>
    </w:p>
    <w:p w14:paraId="18C98CA2" w14:textId="312E25A7" w:rsidR="00110D01" w:rsidRDefault="008C3D40" w:rsidP="00110D01">
      <w:pPr>
        <w:pStyle w:val="ListParagraph"/>
        <w:numPr>
          <w:ilvl w:val="2"/>
          <w:numId w:val="3"/>
        </w:numPr>
        <w:spacing w:before="120"/>
        <w:rPr>
          <w:rFonts w:asciiTheme="minorHAnsi" w:hAnsiTheme="minorHAnsi" w:cstheme="minorHAnsi"/>
        </w:rPr>
      </w:pPr>
      <w:r>
        <w:rPr>
          <w:rFonts w:asciiTheme="minorHAnsi" w:hAnsiTheme="minorHAnsi" w:cstheme="minorHAnsi"/>
        </w:rPr>
        <w:t>Shot of tube on rotator</w:t>
      </w:r>
    </w:p>
    <w:p w14:paraId="578C23B6" w14:textId="77777777" w:rsidR="000D1B05" w:rsidRPr="00110D01" w:rsidRDefault="000D1B05" w:rsidP="000D1B05">
      <w:pPr>
        <w:pStyle w:val="ListParagraph"/>
        <w:spacing w:before="120"/>
        <w:ind w:left="1627"/>
        <w:rPr>
          <w:rFonts w:asciiTheme="minorHAnsi" w:hAnsiTheme="minorHAnsi" w:cstheme="minorHAnsi"/>
        </w:rPr>
      </w:pPr>
    </w:p>
    <w:p w14:paraId="0A64DC48" w14:textId="0EC5DA1B" w:rsidR="000D1B05" w:rsidRPr="00C556C4" w:rsidRDefault="008C3D40" w:rsidP="00C556C4">
      <w:pPr>
        <w:pStyle w:val="ListParagraph"/>
        <w:widowControl w:val="0"/>
        <w:numPr>
          <w:ilvl w:val="1"/>
          <w:numId w:val="3"/>
        </w:numPr>
        <w:snapToGrid w:val="0"/>
        <w:jc w:val="both"/>
        <w:rPr>
          <w:rFonts w:asciiTheme="majorHAnsi" w:hAnsiTheme="majorHAnsi" w:cstheme="majorHAnsi"/>
        </w:rPr>
      </w:pPr>
      <w:r>
        <w:rPr>
          <w:rFonts w:asciiTheme="majorHAnsi" w:hAnsiTheme="majorHAnsi" w:cstheme="majorHAnsi"/>
        </w:rPr>
        <w:t>At the end of the incubation</w:t>
      </w:r>
      <w:r w:rsidR="00D64E10">
        <w:rPr>
          <w:rFonts w:asciiTheme="majorHAnsi" w:hAnsiTheme="majorHAnsi" w:cstheme="majorHAnsi"/>
        </w:rPr>
        <w:t xml:space="preserve">, </w:t>
      </w:r>
      <w:r>
        <w:rPr>
          <w:rFonts w:asciiTheme="majorHAnsi" w:hAnsiTheme="majorHAnsi" w:cstheme="majorHAnsi"/>
        </w:rPr>
        <w:t xml:space="preserve">allow </w:t>
      </w:r>
      <w:r w:rsidR="00D64E10">
        <w:rPr>
          <w:rFonts w:asciiTheme="majorHAnsi" w:hAnsiTheme="majorHAnsi" w:cstheme="majorHAnsi"/>
        </w:rPr>
        <w:t xml:space="preserve">the organoids </w:t>
      </w:r>
      <w:r w:rsidR="004C410E">
        <w:rPr>
          <w:rFonts w:asciiTheme="majorHAnsi" w:hAnsiTheme="majorHAnsi" w:cstheme="majorHAnsi"/>
        </w:rPr>
        <w:t xml:space="preserve">to </w:t>
      </w:r>
      <w:r w:rsidR="00D64E10">
        <w:rPr>
          <w:rFonts w:asciiTheme="majorHAnsi" w:hAnsiTheme="majorHAnsi" w:cstheme="majorHAnsi"/>
        </w:rPr>
        <w:t>sediment</w:t>
      </w:r>
      <w:r>
        <w:rPr>
          <w:rFonts w:asciiTheme="majorHAnsi" w:hAnsiTheme="majorHAnsi" w:cstheme="majorHAnsi"/>
        </w:rPr>
        <w:t xml:space="preserve"> again </w:t>
      </w:r>
      <w:r>
        <w:rPr>
          <w:rFonts w:asciiTheme="majorHAnsi" w:hAnsiTheme="majorHAnsi" w:cstheme="majorHAnsi"/>
          <w:b/>
          <w:bCs/>
        </w:rPr>
        <w:t>[1</w:t>
      </w:r>
      <w:r w:rsidR="0066647D">
        <w:rPr>
          <w:rFonts w:asciiTheme="majorHAnsi" w:hAnsiTheme="majorHAnsi" w:cstheme="majorHAnsi"/>
          <w:b/>
          <w:bCs/>
        </w:rPr>
        <w:t>-TXT</w:t>
      </w:r>
      <w:r>
        <w:rPr>
          <w:rFonts w:asciiTheme="majorHAnsi" w:hAnsiTheme="majorHAnsi" w:cstheme="majorHAnsi"/>
          <w:b/>
          <w:bCs/>
        </w:rPr>
        <w:t>]</w:t>
      </w:r>
      <w:r>
        <w:rPr>
          <w:rFonts w:asciiTheme="majorHAnsi" w:hAnsiTheme="majorHAnsi" w:cstheme="majorHAnsi"/>
        </w:rPr>
        <w:t xml:space="preserve"> before carefully</w:t>
      </w:r>
      <w:r w:rsidRPr="00C556C4">
        <w:rPr>
          <w:rFonts w:asciiTheme="majorHAnsi" w:hAnsiTheme="majorHAnsi" w:cstheme="majorHAnsi"/>
        </w:rPr>
        <w:t xml:space="preserve"> </w:t>
      </w:r>
      <w:r>
        <w:rPr>
          <w:rFonts w:asciiTheme="majorHAnsi" w:hAnsiTheme="majorHAnsi" w:cstheme="majorHAnsi"/>
        </w:rPr>
        <w:t>washing</w:t>
      </w:r>
      <w:r w:rsidR="000D1B05" w:rsidRPr="00C556C4">
        <w:rPr>
          <w:rFonts w:asciiTheme="majorHAnsi" w:hAnsiTheme="majorHAnsi" w:cstheme="majorHAnsi"/>
        </w:rPr>
        <w:t xml:space="preserve"> </w:t>
      </w:r>
      <w:r w:rsidR="00C556C4">
        <w:rPr>
          <w:rFonts w:asciiTheme="majorHAnsi" w:hAnsiTheme="majorHAnsi" w:cstheme="majorHAnsi"/>
        </w:rPr>
        <w:t>the organoid</w:t>
      </w:r>
      <w:r>
        <w:rPr>
          <w:rFonts w:asciiTheme="majorHAnsi" w:hAnsiTheme="majorHAnsi" w:cstheme="majorHAnsi"/>
        </w:rPr>
        <w:t>s</w:t>
      </w:r>
      <w:r w:rsidR="00C556C4">
        <w:rPr>
          <w:rFonts w:asciiTheme="majorHAnsi" w:hAnsiTheme="majorHAnsi" w:cstheme="majorHAnsi"/>
        </w:rPr>
        <w:t xml:space="preserve"> </w:t>
      </w:r>
      <w:r>
        <w:rPr>
          <w:rFonts w:asciiTheme="majorHAnsi" w:hAnsiTheme="majorHAnsi" w:cstheme="majorHAnsi"/>
        </w:rPr>
        <w:t>two times</w:t>
      </w:r>
      <w:r w:rsidRPr="00C556C4">
        <w:rPr>
          <w:rFonts w:asciiTheme="majorHAnsi" w:hAnsiTheme="majorHAnsi" w:cstheme="majorHAnsi"/>
        </w:rPr>
        <w:t xml:space="preserve"> </w:t>
      </w:r>
      <w:r w:rsidR="000D1B05" w:rsidRPr="00C556C4">
        <w:rPr>
          <w:rFonts w:asciiTheme="majorHAnsi" w:hAnsiTheme="majorHAnsi" w:cstheme="majorHAnsi"/>
        </w:rPr>
        <w:t>in 1</w:t>
      </w:r>
      <w:r>
        <w:rPr>
          <w:rFonts w:asciiTheme="majorHAnsi" w:hAnsiTheme="majorHAnsi" w:cstheme="majorHAnsi"/>
        </w:rPr>
        <w:t xml:space="preserve"> </w:t>
      </w:r>
      <w:r w:rsidR="000D1B05" w:rsidRPr="00C556C4">
        <w:rPr>
          <w:rFonts w:asciiTheme="majorHAnsi" w:hAnsiTheme="majorHAnsi" w:cstheme="majorHAnsi"/>
        </w:rPr>
        <w:t>milliliter of 0.1% PBS</w:t>
      </w:r>
      <w:r>
        <w:rPr>
          <w:rFonts w:asciiTheme="majorHAnsi" w:hAnsiTheme="majorHAnsi" w:cstheme="majorHAnsi"/>
        </w:rPr>
        <w:t xml:space="preserve"> supplemented with </w:t>
      </w:r>
      <w:r w:rsidR="000D1B05" w:rsidRPr="00C556C4">
        <w:rPr>
          <w:rFonts w:asciiTheme="majorHAnsi" w:hAnsiTheme="majorHAnsi" w:cstheme="majorHAnsi"/>
        </w:rPr>
        <w:t>BSA for 3 minutes</w:t>
      </w:r>
      <w:r w:rsidR="005A169F" w:rsidRPr="00C556C4">
        <w:rPr>
          <w:rFonts w:asciiTheme="majorHAnsi" w:hAnsiTheme="majorHAnsi" w:cstheme="majorHAnsi"/>
        </w:rPr>
        <w:t xml:space="preserve"> </w:t>
      </w:r>
      <w:r>
        <w:rPr>
          <w:rFonts w:asciiTheme="majorHAnsi" w:hAnsiTheme="majorHAnsi" w:cstheme="majorHAnsi"/>
        </w:rPr>
        <w:t xml:space="preserve">per wash </w:t>
      </w:r>
      <w:r w:rsidR="005A169F" w:rsidRPr="00C556C4">
        <w:rPr>
          <w:rFonts w:asciiTheme="majorHAnsi" w:hAnsiTheme="majorHAnsi" w:cstheme="majorHAnsi"/>
          <w:b/>
          <w:bCs/>
        </w:rPr>
        <w:t>[2]</w:t>
      </w:r>
      <w:r w:rsidR="000D1B05" w:rsidRPr="00C556C4">
        <w:rPr>
          <w:rFonts w:asciiTheme="majorHAnsi" w:hAnsiTheme="majorHAnsi" w:cstheme="majorHAnsi"/>
        </w:rPr>
        <w:t>.</w:t>
      </w:r>
    </w:p>
    <w:p w14:paraId="5A2B9831" w14:textId="15CE5A86" w:rsidR="000D1B05" w:rsidRDefault="00000723" w:rsidP="000D1B05">
      <w:pPr>
        <w:pStyle w:val="ListParagraph"/>
        <w:widowControl w:val="0"/>
        <w:numPr>
          <w:ilvl w:val="2"/>
          <w:numId w:val="3"/>
        </w:numPr>
        <w:snapToGrid w:val="0"/>
        <w:jc w:val="both"/>
        <w:rPr>
          <w:rFonts w:asciiTheme="majorHAnsi" w:hAnsiTheme="majorHAnsi" w:cstheme="majorHAnsi"/>
        </w:rPr>
      </w:pPr>
      <w:r>
        <w:rPr>
          <w:rFonts w:asciiTheme="majorHAnsi" w:hAnsiTheme="majorHAnsi" w:cstheme="majorHAnsi"/>
        </w:rPr>
        <w:t>Talent placing tube onto bench</w:t>
      </w:r>
      <w:r w:rsidR="0066647D">
        <w:rPr>
          <w:rFonts w:asciiTheme="majorHAnsi" w:hAnsiTheme="majorHAnsi" w:cstheme="majorHAnsi"/>
        </w:rPr>
        <w:t xml:space="preserve"> </w:t>
      </w:r>
      <w:r w:rsidR="0066647D">
        <w:rPr>
          <w:rFonts w:asciiTheme="majorHAnsi" w:hAnsiTheme="majorHAnsi" w:cstheme="majorHAnsi"/>
          <w:b/>
          <w:bCs/>
        </w:rPr>
        <w:t>TEXT: Let organoids settle between each solution exchange</w:t>
      </w:r>
    </w:p>
    <w:p w14:paraId="66F8E60F" w14:textId="28738B8A" w:rsidR="005A169F" w:rsidRDefault="005A169F" w:rsidP="000D1B05">
      <w:pPr>
        <w:pStyle w:val="ListParagraph"/>
        <w:widowControl w:val="0"/>
        <w:numPr>
          <w:ilvl w:val="2"/>
          <w:numId w:val="3"/>
        </w:numPr>
        <w:snapToGrid w:val="0"/>
        <w:jc w:val="both"/>
        <w:rPr>
          <w:rFonts w:asciiTheme="majorHAnsi" w:hAnsiTheme="majorHAnsi" w:cstheme="majorHAnsi"/>
        </w:rPr>
      </w:pPr>
      <w:r>
        <w:rPr>
          <w:rFonts w:asciiTheme="majorHAnsi" w:hAnsiTheme="majorHAnsi" w:cstheme="majorHAnsi"/>
        </w:rPr>
        <w:t xml:space="preserve">Talent </w:t>
      </w:r>
      <w:r w:rsidR="00000723">
        <w:rPr>
          <w:rFonts w:asciiTheme="majorHAnsi" w:hAnsiTheme="majorHAnsi" w:cstheme="majorHAnsi"/>
        </w:rPr>
        <w:t>adding PBS + BSA to tube</w:t>
      </w:r>
    </w:p>
    <w:p w14:paraId="40E533CD" w14:textId="77777777" w:rsidR="0082519A" w:rsidRPr="000D1B05" w:rsidRDefault="0082519A" w:rsidP="0082519A">
      <w:pPr>
        <w:pStyle w:val="ListParagraph"/>
        <w:widowControl w:val="0"/>
        <w:snapToGrid w:val="0"/>
        <w:ind w:left="1627"/>
        <w:jc w:val="both"/>
        <w:rPr>
          <w:rFonts w:asciiTheme="majorHAnsi" w:hAnsiTheme="majorHAnsi" w:cstheme="majorHAnsi"/>
        </w:rPr>
      </w:pPr>
    </w:p>
    <w:p w14:paraId="17B6E8A4" w14:textId="574D06A3" w:rsidR="0082519A" w:rsidRPr="000707FC" w:rsidRDefault="00C556C4" w:rsidP="000707FC">
      <w:pPr>
        <w:pStyle w:val="ListParagraph"/>
        <w:widowControl w:val="0"/>
        <w:numPr>
          <w:ilvl w:val="1"/>
          <w:numId w:val="3"/>
        </w:numPr>
        <w:snapToGrid w:val="0"/>
        <w:contextualSpacing w:val="0"/>
        <w:jc w:val="both"/>
        <w:rPr>
          <w:rFonts w:asciiTheme="minorHAnsi" w:hAnsiTheme="minorHAnsi" w:cstheme="minorHAnsi"/>
        </w:rPr>
      </w:pPr>
      <w:r>
        <w:rPr>
          <w:rFonts w:asciiTheme="majorHAnsi" w:hAnsiTheme="majorHAnsi" w:cstheme="majorHAnsi"/>
        </w:rPr>
        <w:t xml:space="preserve">After the </w:t>
      </w:r>
      <w:r w:rsidR="006C05FF">
        <w:rPr>
          <w:rFonts w:asciiTheme="majorHAnsi" w:hAnsiTheme="majorHAnsi" w:cstheme="majorHAnsi"/>
        </w:rPr>
        <w:t>last wash</w:t>
      </w:r>
      <w:r>
        <w:rPr>
          <w:rFonts w:asciiTheme="majorHAnsi" w:hAnsiTheme="majorHAnsi" w:cstheme="majorHAnsi"/>
        </w:rPr>
        <w:t xml:space="preserve">, </w:t>
      </w:r>
      <w:r w:rsidR="006C05FF">
        <w:rPr>
          <w:rFonts w:asciiTheme="majorHAnsi" w:hAnsiTheme="majorHAnsi" w:cstheme="majorHAnsi"/>
        </w:rPr>
        <w:t>label the organoids with</w:t>
      </w:r>
      <w:r w:rsidR="007F4960" w:rsidRPr="007F4960">
        <w:rPr>
          <w:rFonts w:asciiTheme="majorHAnsi" w:hAnsiTheme="majorHAnsi" w:cstheme="majorHAnsi"/>
        </w:rPr>
        <w:t xml:space="preserve"> 250</w:t>
      </w:r>
      <w:r w:rsidR="006C05FF">
        <w:rPr>
          <w:rFonts w:asciiTheme="majorHAnsi" w:hAnsiTheme="majorHAnsi" w:cstheme="majorHAnsi"/>
        </w:rPr>
        <w:t xml:space="preserve"> </w:t>
      </w:r>
      <w:r w:rsidR="007F4960" w:rsidRPr="007F4960">
        <w:rPr>
          <w:rFonts w:asciiTheme="majorHAnsi" w:hAnsiTheme="majorHAnsi" w:cstheme="majorHAnsi"/>
        </w:rPr>
        <w:t>microliter</w:t>
      </w:r>
      <w:r w:rsidR="006C05FF">
        <w:rPr>
          <w:rFonts w:asciiTheme="majorHAnsi" w:hAnsiTheme="majorHAnsi" w:cstheme="majorHAnsi"/>
        </w:rPr>
        <w:t>s</w:t>
      </w:r>
      <w:r w:rsidR="007F4960" w:rsidRPr="007F4960">
        <w:rPr>
          <w:rFonts w:asciiTheme="majorHAnsi" w:hAnsiTheme="majorHAnsi" w:cstheme="majorHAnsi"/>
        </w:rPr>
        <w:t xml:space="preserve"> of</w:t>
      </w:r>
      <w:r w:rsidR="003E3B2E">
        <w:rPr>
          <w:rFonts w:asciiTheme="majorHAnsi" w:hAnsiTheme="majorHAnsi" w:cstheme="majorHAnsi"/>
        </w:rPr>
        <w:t xml:space="preserve"> </w:t>
      </w:r>
      <w:r w:rsidR="0082519A" w:rsidRPr="007F4960">
        <w:rPr>
          <w:rFonts w:asciiTheme="majorHAnsi" w:hAnsiTheme="majorHAnsi" w:cstheme="majorHAnsi"/>
        </w:rPr>
        <w:t xml:space="preserve">primary antibody </w:t>
      </w:r>
      <w:r w:rsidR="003E3B2E">
        <w:rPr>
          <w:rFonts w:asciiTheme="majorHAnsi" w:hAnsiTheme="majorHAnsi" w:cstheme="majorHAnsi"/>
        </w:rPr>
        <w:t>in PBS for 2-3 days with gentle horizontal agitation at 4 degrees Celsius</w:t>
      </w:r>
      <w:r w:rsidR="009A0415">
        <w:rPr>
          <w:rFonts w:asciiTheme="majorHAnsi" w:hAnsiTheme="majorHAnsi" w:cstheme="majorHAnsi"/>
        </w:rPr>
        <w:t xml:space="preserve"> </w:t>
      </w:r>
      <w:r w:rsidR="007F4960" w:rsidRPr="007F4960">
        <w:rPr>
          <w:rFonts w:asciiTheme="majorHAnsi" w:hAnsiTheme="majorHAnsi" w:cstheme="majorHAnsi"/>
          <w:b/>
          <w:bCs/>
        </w:rPr>
        <w:t>[1</w:t>
      </w:r>
      <w:r w:rsidR="003E3B2E">
        <w:rPr>
          <w:rFonts w:asciiTheme="majorHAnsi" w:hAnsiTheme="majorHAnsi" w:cstheme="majorHAnsi"/>
          <w:b/>
          <w:bCs/>
        </w:rPr>
        <w:t>-TXT</w:t>
      </w:r>
      <w:r w:rsidR="007F4960" w:rsidRPr="007F4960">
        <w:rPr>
          <w:rFonts w:asciiTheme="majorHAnsi" w:hAnsiTheme="majorHAnsi" w:cstheme="majorHAnsi"/>
          <w:b/>
          <w:bCs/>
        </w:rPr>
        <w:t>]</w:t>
      </w:r>
      <w:r w:rsidR="0082519A" w:rsidRPr="007F4960">
        <w:rPr>
          <w:rFonts w:asciiTheme="majorHAnsi" w:hAnsiTheme="majorHAnsi" w:cstheme="majorHAnsi"/>
        </w:rPr>
        <w:t xml:space="preserve">. </w:t>
      </w:r>
      <w:r w:rsidR="003E3B2E">
        <w:rPr>
          <w:rFonts w:asciiTheme="majorHAnsi" w:hAnsiTheme="majorHAnsi" w:cstheme="majorHAnsi"/>
        </w:rPr>
        <w:t xml:space="preserve">At the end of </w:t>
      </w:r>
      <w:r w:rsidR="003E3B2E">
        <w:rPr>
          <w:rFonts w:asciiTheme="majorHAnsi" w:hAnsiTheme="majorHAnsi" w:cstheme="majorHAnsi"/>
        </w:rPr>
        <w:lastRenderedPageBreak/>
        <w:t>the incubation</w:t>
      </w:r>
      <w:r w:rsidR="006D5396">
        <w:rPr>
          <w:rFonts w:asciiTheme="majorHAnsi" w:hAnsiTheme="majorHAnsi" w:cstheme="majorHAnsi"/>
        </w:rPr>
        <w:t xml:space="preserve">, </w:t>
      </w:r>
      <w:r w:rsidR="000B5978">
        <w:rPr>
          <w:rFonts w:asciiTheme="majorHAnsi" w:hAnsiTheme="majorHAnsi" w:cstheme="majorHAnsi"/>
        </w:rPr>
        <w:t>w</w:t>
      </w:r>
      <w:r w:rsidR="000B5978" w:rsidRPr="006D5396">
        <w:rPr>
          <w:rFonts w:asciiTheme="majorHAnsi" w:hAnsiTheme="majorHAnsi" w:cstheme="majorHAnsi"/>
        </w:rPr>
        <w:t>ash</w:t>
      </w:r>
      <w:r w:rsidR="000B5978">
        <w:rPr>
          <w:rFonts w:asciiTheme="majorHAnsi" w:hAnsiTheme="majorHAnsi" w:cstheme="majorHAnsi"/>
        </w:rPr>
        <w:t xml:space="preserve"> the sample </w:t>
      </w:r>
      <w:r w:rsidR="003E3B2E">
        <w:rPr>
          <w:rFonts w:asciiTheme="majorHAnsi" w:hAnsiTheme="majorHAnsi" w:cstheme="majorHAnsi"/>
        </w:rPr>
        <w:t>with five, 3-minute and two, 15-minute washes in 1-milliliter of</w:t>
      </w:r>
      <w:r w:rsidR="000B5978">
        <w:rPr>
          <w:rFonts w:asciiTheme="majorHAnsi" w:hAnsiTheme="majorHAnsi" w:cstheme="majorHAnsi"/>
        </w:rPr>
        <w:t xml:space="preserve"> </w:t>
      </w:r>
      <w:r w:rsidR="000B5978" w:rsidRPr="006D5396">
        <w:rPr>
          <w:rFonts w:asciiTheme="majorHAnsi" w:hAnsiTheme="majorHAnsi" w:cstheme="majorHAnsi"/>
        </w:rPr>
        <w:t xml:space="preserve">0.1% PBS-BSA per wash </w:t>
      </w:r>
      <w:r w:rsidR="000B5978" w:rsidRPr="006D5396">
        <w:rPr>
          <w:rFonts w:asciiTheme="majorHAnsi" w:hAnsiTheme="majorHAnsi" w:cstheme="majorHAnsi"/>
          <w:b/>
          <w:bCs/>
        </w:rPr>
        <w:t>[</w:t>
      </w:r>
      <w:r w:rsidR="000707FC">
        <w:rPr>
          <w:rFonts w:asciiTheme="majorHAnsi" w:hAnsiTheme="majorHAnsi" w:cstheme="majorHAnsi"/>
          <w:b/>
          <w:bCs/>
        </w:rPr>
        <w:t>2</w:t>
      </w:r>
      <w:r w:rsidR="003E3B2E">
        <w:rPr>
          <w:rFonts w:asciiTheme="majorHAnsi" w:hAnsiTheme="majorHAnsi" w:cstheme="majorHAnsi"/>
          <w:b/>
          <w:bCs/>
        </w:rPr>
        <w:t>-TXT</w:t>
      </w:r>
      <w:r w:rsidR="000B5978" w:rsidRPr="006D5396">
        <w:rPr>
          <w:rFonts w:asciiTheme="majorHAnsi" w:hAnsiTheme="majorHAnsi" w:cstheme="majorHAnsi"/>
          <w:b/>
          <w:bCs/>
        </w:rPr>
        <w:t>]</w:t>
      </w:r>
      <w:r w:rsidR="000B5978" w:rsidRPr="006D5396">
        <w:rPr>
          <w:rFonts w:asciiTheme="majorHAnsi" w:hAnsiTheme="majorHAnsi" w:cstheme="majorHAnsi"/>
        </w:rPr>
        <w:t>.</w:t>
      </w:r>
    </w:p>
    <w:p w14:paraId="225AEA72" w14:textId="1CEC298F" w:rsidR="003C5DDF" w:rsidRPr="003C5DDF" w:rsidRDefault="0066647D" w:rsidP="005D1D6B">
      <w:pPr>
        <w:pStyle w:val="ListParagraph"/>
        <w:widowControl w:val="0"/>
        <w:numPr>
          <w:ilvl w:val="2"/>
          <w:numId w:val="3"/>
        </w:numPr>
        <w:snapToGrid w:val="0"/>
        <w:contextualSpacing w:val="0"/>
        <w:jc w:val="both"/>
        <w:rPr>
          <w:rFonts w:asciiTheme="minorHAnsi" w:hAnsiTheme="minorHAnsi" w:cstheme="minorHAnsi"/>
          <w:b/>
          <w:bCs/>
          <w:color w:val="000000" w:themeColor="text1"/>
          <w:szCs w:val="24"/>
        </w:rPr>
      </w:pPr>
      <w:r>
        <w:rPr>
          <w:rFonts w:asciiTheme="minorHAnsi" w:hAnsiTheme="minorHAnsi" w:cstheme="minorHAnsi"/>
          <w:szCs w:val="24"/>
        </w:rPr>
        <w:t>Shot of settled organoids, then antibody being added</w:t>
      </w:r>
      <w:r w:rsidR="007F4960" w:rsidRPr="003C5DDF">
        <w:rPr>
          <w:rFonts w:asciiTheme="minorHAnsi" w:hAnsiTheme="minorHAnsi" w:cstheme="minorHAnsi"/>
          <w:szCs w:val="24"/>
        </w:rPr>
        <w:t xml:space="preserve"> </w:t>
      </w:r>
      <w:r w:rsidR="007F4960" w:rsidRPr="003C5DDF">
        <w:rPr>
          <w:rFonts w:asciiTheme="minorHAnsi" w:hAnsiTheme="minorHAnsi" w:cstheme="minorHAnsi"/>
          <w:b/>
          <w:bCs/>
          <w:szCs w:val="24"/>
        </w:rPr>
        <w:t xml:space="preserve">TEXT: </w:t>
      </w:r>
      <w:r w:rsidR="003C5DDF" w:rsidRPr="003C5DDF">
        <w:rPr>
          <w:rFonts w:asciiTheme="minorHAnsi" w:hAnsiTheme="minorHAnsi" w:cstheme="minorHAnsi"/>
          <w:b/>
          <w:bCs/>
          <w:color w:val="000000" w:themeColor="text1"/>
          <w:szCs w:val="24"/>
        </w:rPr>
        <w:t>See text for all Ab suggestion and preparation details</w:t>
      </w:r>
    </w:p>
    <w:p w14:paraId="678F0530" w14:textId="2E31543C" w:rsidR="006D5396" w:rsidRPr="003C5DDF" w:rsidRDefault="003E3B2E" w:rsidP="005D1D6B">
      <w:pPr>
        <w:pStyle w:val="ListParagraph"/>
        <w:widowControl w:val="0"/>
        <w:numPr>
          <w:ilvl w:val="2"/>
          <w:numId w:val="3"/>
        </w:numPr>
        <w:snapToGrid w:val="0"/>
        <w:contextualSpacing w:val="0"/>
        <w:jc w:val="both"/>
        <w:rPr>
          <w:rFonts w:asciiTheme="minorHAnsi" w:hAnsiTheme="minorHAnsi" w:cstheme="minorHAnsi"/>
        </w:rPr>
      </w:pPr>
      <w:r>
        <w:rPr>
          <w:rFonts w:asciiTheme="majorHAnsi" w:hAnsiTheme="majorHAnsi" w:cstheme="majorHAnsi"/>
        </w:rPr>
        <w:t xml:space="preserve">Shot of settled organoids, then PBS-BSA being added to tube </w:t>
      </w:r>
      <w:r>
        <w:rPr>
          <w:rFonts w:asciiTheme="majorHAnsi" w:hAnsiTheme="majorHAnsi" w:cstheme="majorHAnsi"/>
          <w:b/>
          <w:bCs/>
        </w:rPr>
        <w:t>TEXT: Wash with horizontal agitation during 15-min washes</w:t>
      </w:r>
    </w:p>
    <w:p w14:paraId="6B59F076" w14:textId="77777777" w:rsidR="005513A0" w:rsidRPr="005513A0" w:rsidRDefault="005513A0" w:rsidP="005513A0">
      <w:pPr>
        <w:pStyle w:val="ListParagraph"/>
        <w:widowControl w:val="0"/>
        <w:snapToGrid w:val="0"/>
        <w:ind w:left="1627"/>
        <w:contextualSpacing w:val="0"/>
        <w:jc w:val="both"/>
        <w:rPr>
          <w:rFonts w:asciiTheme="minorHAnsi" w:hAnsiTheme="minorHAnsi" w:cstheme="minorHAnsi"/>
        </w:rPr>
      </w:pPr>
    </w:p>
    <w:p w14:paraId="54A9FD82" w14:textId="77DA9BF6" w:rsidR="00743D25" w:rsidRDefault="006D5396" w:rsidP="00E9449E">
      <w:pPr>
        <w:pStyle w:val="ListParagraph"/>
        <w:widowControl w:val="0"/>
        <w:numPr>
          <w:ilvl w:val="1"/>
          <w:numId w:val="3"/>
        </w:numPr>
        <w:snapToGrid w:val="0"/>
        <w:jc w:val="both"/>
        <w:rPr>
          <w:rFonts w:asciiTheme="majorHAnsi" w:hAnsiTheme="majorHAnsi" w:cstheme="majorHAnsi"/>
        </w:rPr>
      </w:pPr>
      <w:r>
        <w:rPr>
          <w:rFonts w:asciiTheme="majorHAnsi" w:hAnsiTheme="majorHAnsi" w:cstheme="majorHAnsi"/>
        </w:rPr>
        <w:t xml:space="preserve">After the </w:t>
      </w:r>
      <w:r w:rsidR="00721FB7">
        <w:rPr>
          <w:rFonts w:asciiTheme="majorHAnsi" w:hAnsiTheme="majorHAnsi" w:cstheme="majorHAnsi"/>
        </w:rPr>
        <w:t xml:space="preserve">last </w:t>
      </w:r>
      <w:r>
        <w:rPr>
          <w:rFonts w:asciiTheme="majorHAnsi" w:hAnsiTheme="majorHAnsi" w:cstheme="majorHAnsi"/>
        </w:rPr>
        <w:t xml:space="preserve">wash, </w:t>
      </w:r>
      <w:r w:rsidR="00721FB7">
        <w:rPr>
          <w:rFonts w:asciiTheme="majorHAnsi" w:hAnsiTheme="majorHAnsi" w:cstheme="majorHAnsi"/>
        </w:rPr>
        <w:t>label the organoids with</w:t>
      </w:r>
      <w:r w:rsidR="00721FB7" w:rsidRPr="00A81D14">
        <w:rPr>
          <w:rFonts w:asciiTheme="majorHAnsi" w:hAnsiTheme="majorHAnsi" w:cstheme="majorHAnsi"/>
        </w:rPr>
        <w:t xml:space="preserve"> </w:t>
      </w:r>
      <w:r w:rsidR="00743D25" w:rsidRPr="00A81D14">
        <w:rPr>
          <w:rFonts w:asciiTheme="majorHAnsi" w:hAnsiTheme="majorHAnsi" w:cstheme="majorHAnsi"/>
        </w:rPr>
        <w:t>250</w:t>
      </w:r>
      <w:r w:rsidR="00721FB7">
        <w:rPr>
          <w:rFonts w:asciiTheme="majorHAnsi" w:hAnsiTheme="majorHAnsi" w:cstheme="majorHAnsi"/>
        </w:rPr>
        <w:t xml:space="preserve"> </w:t>
      </w:r>
      <w:r w:rsidR="00A81D14">
        <w:rPr>
          <w:rFonts w:asciiTheme="majorHAnsi" w:hAnsiTheme="majorHAnsi" w:cstheme="majorHAnsi"/>
        </w:rPr>
        <w:t>microliter</w:t>
      </w:r>
      <w:r w:rsidR="00721FB7">
        <w:rPr>
          <w:rFonts w:asciiTheme="majorHAnsi" w:hAnsiTheme="majorHAnsi" w:cstheme="majorHAnsi"/>
        </w:rPr>
        <w:t>s</w:t>
      </w:r>
      <w:r w:rsidR="00743D25" w:rsidRPr="00A81D14">
        <w:rPr>
          <w:rFonts w:asciiTheme="majorHAnsi" w:hAnsiTheme="majorHAnsi" w:cstheme="majorHAnsi"/>
        </w:rPr>
        <w:t xml:space="preserve"> of </w:t>
      </w:r>
      <w:r w:rsidR="00721FB7">
        <w:rPr>
          <w:rFonts w:asciiTheme="majorHAnsi" w:hAnsiTheme="majorHAnsi" w:cstheme="majorHAnsi"/>
        </w:rPr>
        <w:t xml:space="preserve">the appropriate </w:t>
      </w:r>
      <w:r w:rsidR="00743D25" w:rsidRPr="00A81D14">
        <w:rPr>
          <w:rFonts w:asciiTheme="majorHAnsi" w:hAnsiTheme="majorHAnsi" w:cstheme="majorHAnsi"/>
        </w:rPr>
        <w:t xml:space="preserve">secondary antibody </w:t>
      </w:r>
      <w:r w:rsidR="00721FB7">
        <w:rPr>
          <w:rFonts w:asciiTheme="majorHAnsi" w:hAnsiTheme="majorHAnsi" w:cstheme="majorHAnsi"/>
        </w:rPr>
        <w:t>in PBS</w:t>
      </w:r>
      <w:r>
        <w:rPr>
          <w:rFonts w:asciiTheme="majorHAnsi" w:hAnsiTheme="majorHAnsi" w:cstheme="majorHAnsi"/>
        </w:rPr>
        <w:t xml:space="preserve"> </w:t>
      </w:r>
      <w:r w:rsidR="00721FB7">
        <w:rPr>
          <w:rFonts w:asciiTheme="majorHAnsi" w:hAnsiTheme="majorHAnsi" w:cstheme="majorHAnsi"/>
          <w:b/>
          <w:bCs/>
        </w:rPr>
        <w:t xml:space="preserve">[1] </w:t>
      </w:r>
      <w:r w:rsidR="00721FB7" w:rsidRPr="004C410E">
        <w:rPr>
          <w:rFonts w:asciiTheme="majorHAnsi" w:hAnsiTheme="majorHAnsi" w:cstheme="majorHAnsi"/>
        </w:rPr>
        <w:t>for 24 hours</w:t>
      </w:r>
      <w:r w:rsidR="00743D25" w:rsidRPr="00E9449E">
        <w:rPr>
          <w:rFonts w:asciiTheme="majorHAnsi" w:hAnsiTheme="majorHAnsi" w:cstheme="majorHAnsi"/>
        </w:rPr>
        <w:t xml:space="preserve"> at 4 </w:t>
      </w:r>
      <w:r w:rsidR="00E9449E">
        <w:rPr>
          <w:rFonts w:asciiTheme="majorHAnsi" w:hAnsiTheme="majorHAnsi" w:cstheme="majorHAnsi"/>
        </w:rPr>
        <w:t xml:space="preserve">degree </w:t>
      </w:r>
      <w:r w:rsidR="00743D25" w:rsidRPr="00E9449E">
        <w:rPr>
          <w:rFonts w:asciiTheme="majorHAnsi" w:hAnsiTheme="majorHAnsi" w:cstheme="majorHAnsi"/>
        </w:rPr>
        <w:t>C</w:t>
      </w:r>
      <w:r w:rsidR="00E9449E">
        <w:rPr>
          <w:rFonts w:asciiTheme="majorHAnsi" w:hAnsiTheme="majorHAnsi" w:cstheme="majorHAnsi"/>
        </w:rPr>
        <w:t>elsius</w:t>
      </w:r>
      <w:r w:rsidR="00743D25" w:rsidRPr="00E9449E">
        <w:rPr>
          <w:rFonts w:asciiTheme="majorHAnsi" w:hAnsiTheme="majorHAnsi" w:cstheme="majorHAnsi"/>
        </w:rPr>
        <w:t xml:space="preserve"> with gentle horizontal agitation </w:t>
      </w:r>
      <w:r w:rsidR="00721FB7">
        <w:rPr>
          <w:rFonts w:asciiTheme="majorHAnsi" w:hAnsiTheme="majorHAnsi" w:cstheme="majorHAnsi"/>
        </w:rPr>
        <w:t>protected from light</w:t>
      </w:r>
      <w:r w:rsidR="00E9449E">
        <w:rPr>
          <w:rFonts w:asciiTheme="majorHAnsi" w:hAnsiTheme="majorHAnsi" w:cstheme="majorHAnsi"/>
        </w:rPr>
        <w:t xml:space="preserve"> </w:t>
      </w:r>
      <w:r w:rsidR="00E9449E" w:rsidRPr="00E9449E">
        <w:rPr>
          <w:rFonts w:asciiTheme="majorHAnsi" w:hAnsiTheme="majorHAnsi" w:cstheme="majorHAnsi"/>
          <w:b/>
          <w:bCs/>
        </w:rPr>
        <w:t>[2]</w:t>
      </w:r>
      <w:r w:rsidR="00743D25" w:rsidRPr="00E9449E">
        <w:rPr>
          <w:rFonts w:asciiTheme="majorHAnsi" w:hAnsiTheme="majorHAnsi" w:cstheme="majorHAnsi"/>
        </w:rPr>
        <w:t xml:space="preserve">. </w:t>
      </w:r>
    </w:p>
    <w:p w14:paraId="401E0DFB" w14:textId="16847216" w:rsidR="00E9449E" w:rsidRPr="00620654" w:rsidRDefault="0066647D" w:rsidP="00620654">
      <w:pPr>
        <w:pStyle w:val="ListParagraph"/>
        <w:widowControl w:val="0"/>
        <w:numPr>
          <w:ilvl w:val="2"/>
          <w:numId w:val="3"/>
        </w:numPr>
        <w:snapToGrid w:val="0"/>
        <w:contextualSpacing w:val="0"/>
        <w:jc w:val="both"/>
        <w:rPr>
          <w:rFonts w:asciiTheme="minorHAnsi" w:hAnsiTheme="minorHAnsi" w:cstheme="minorHAnsi"/>
          <w:b/>
          <w:bCs/>
          <w:color w:val="000000" w:themeColor="text1"/>
          <w:szCs w:val="24"/>
        </w:rPr>
      </w:pPr>
      <w:r>
        <w:rPr>
          <w:rFonts w:asciiTheme="majorHAnsi" w:hAnsiTheme="majorHAnsi" w:cstheme="majorHAnsi"/>
        </w:rPr>
        <w:t>Shot of settled organoids, then antibody being added</w:t>
      </w:r>
    </w:p>
    <w:p w14:paraId="54B0D4E5" w14:textId="6E227D60" w:rsidR="00CE10F2" w:rsidRPr="00414008" w:rsidRDefault="0066647D" w:rsidP="00E9449E">
      <w:pPr>
        <w:pStyle w:val="ListParagraph"/>
        <w:widowControl w:val="0"/>
        <w:numPr>
          <w:ilvl w:val="2"/>
          <w:numId w:val="3"/>
        </w:numPr>
        <w:snapToGrid w:val="0"/>
        <w:jc w:val="both"/>
        <w:rPr>
          <w:rFonts w:asciiTheme="majorHAnsi" w:hAnsiTheme="majorHAnsi" w:cstheme="majorHAnsi"/>
        </w:rPr>
      </w:pPr>
      <w:r>
        <w:rPr>
          <w:rFonts w:asciiTheme="majorHAnsi" w:hAnsiTheme="majorHAnsi" w:cstheme="majorHAnsi"/>
        </w:rPr>
        <w:t>Tube shaking on shaker</w:t>
      </w:r>
    </w:p>
    <w:p w14:paraId="43C18C67" w14:textId="3106A6DB" w:rsidR="00E9449E" w:rsidRPr="00414008" w:rsidRDefault="00E9449E" w:rsidP="00E9449E">
      <w:pPr>
        <w:pStyle w:val="ListParagraph"/>
        <w:widowControl w:val="0"/>
        <w:snapToGrid w:val="0"/>
        <w:ind w:left="1627"/>
        <w:jc w:val="both"/>
        <w:rPr>
          <w:rFonts w:asciiTheme="majorHAnsi" w:hAnsiTheme="majorHAnsi" w:cstheme="majorHAnsi"/>
        </w:rPr>
      </w:pPr>
    </w:p>
    <w:p w14:paraId="54B12ABB" w14:textId="6D5D8459" w:rsidR="00414008" w:rsidRDefault="00414008" w:rsidP="00414008">
      <w:pPr>
        <w:pStyle w:val="ListParagraph"/>
        <w:widowControl w:val="0"/>
        <w:numPr>
          <w:ilvl w:val="1"/>
          <w:numId w:val="3"/>
        </w:numPr>
        <w:snapToGrid w:val="0"/>
        <w:jc w:val="both"/>
        <w:rPr>
          <w:rFonts w:asciiTheme="majorHAnsi" w:hAnsiTheme="majorHAnsi" w:cstheme="majorHAnsi"/>
        </w:rPr>
      </w:pPr>
      <w:r>
        <w:rPr>
          <w:rFonts w:asciiTheme="majorHAnsi" w:hAnsiTheme="majorHAnsi" w:cstheme="majorHAnsi"/>
        </w:rPr>
        <w:t xml:space="preserve">The next day, </w:t>
      </w:r>
      <w:r w:rsidR="005D1D6B">
        <w:rPr>
          <w:rFonts w:asciiTheme="majorHAnsi" w:hAnsiTheme="majorHAnsi" w:cstheme="majorHAnsi"/>
        </w:rPr>
        <w:t>label the organoids with</w:t>
      </w:r>
      <w:r w:rsidR="005D1D6B" w:rsidRPr="00414008">
        <w:rPr>
          <w:rFonts w:asciiTheme="majorHAnsi" w:hAnsiTheme="majorHAnsi" w:cstheme="majorHAnsi"/>
        </w:rPr>
        <w:t xml:space="preserve"> </w:t>
      </w:r>
      <w:r w:rsidRPr="00414008">
        <w:rPr>
          <w:rFonts w:asciiTheme="majorHAnsi" w:hAnsiTheme="majorHAnsi" w:cstheme="majorHAnsi"/>
        </w:rPr>
        <w:t>250</w:t>
      </w:r>
      <w:r w:rsidR="00721FB7">
        <w:rPr>
          <w:rFonts w:asciiTheme="majorHAnsi" w:hAnsiTheme="majorHAnsi" w:cstheme="majorHAnsi"/>
        </w:rPr>
        <w:t xml:space="preserve"> </w:t>
      </w:r>
      <w:r>
        <w:rPr>
          <w:rFonts w:asciiTheme="majorHAnsi" w:hAnsiTheme="majorHAnsi" w:cstheme="majorHAnsi"/>
        </w:rPr>
        <w:t>microliter</w:t>
      </w:r>
      <w:r w:rsidR="00721FB7">
        <w:rPr>
          <w:rFonts w:asciiTheme="majorHAnsi" w:hAnsiTheme="majorHAnsi" w:cstheme="majorHAnsi"/>
        </w:rPr>
        <w:t>s</w:t>
      </w:r>
      <w:r w:rsidRPr="00414008">
        <w:rPr>
          <w:rFonts w:asciiTheme="majorHAnsi" w:hAnsiTheme="majorHAnsi" w:cstheme="majorHAnsi"/>
        </w:rPr>
        <w:t xml:space="preserve"> of </w:t>
      </w:r>
      <w:r w:rsidR="005D1D6B">
        <w:rPr>
          <w:rFonts w:asciiTheme="majorHAnsi" w:hAnsiTheme="majorHAnsi" w:cstheme="majorHAnsi"/>
        </w:rPr>
        <w:t xml:space="preserve">the appropriate </w:t>
      </w:r>
      <w:r w:rsidR="0066647D">
        <w:rPr>
          <w:rFonts w:asciiTheme="majorHAnsi" w:hAnsiTheme="majorHAnsi" w:cstheme="majorHAnsi"/>
        </w:rPr>
        <w:t xml:space="preserve">concentration of </w:t>
      </w:r>
      <w:r w:rsidRPr="00414008">
        <w:rPr>
          <w:rFonts w:asciiTheme="majorHAnsi" w:hAnsiTheme="majorHAnsi" w:cstheme="majorHAnsi"/>
        </w:rPr>
        <w:t>Hoechst 33342</w:t>
      </w:r>
      <w:r w:rsidR="00B81D5A">
        <w:rPr>
          <w:rFonts w:asciiTheme="majorHAnsi" w:hAnsiTheme="majorHAnsi" w:cstheme="majorHAnsi"/>
        </w:rPr>
        <w:t xml:space="preserve"> </w:t>
      </w:r>
      <w:r w:rsidR="00B81D5A" w:rsidRPr="00B81D5A">
        <w:rPr>
          <w:rFonts w:asciiTheme="majorHAnsi" w:hAnsiTheme="majorHAnsi" w:cstheme="majorHAnsi"/>
          <w:color w:val="FF0000"/>
        </w:rPr>
        <w:t>(</w:t>
      </w:r>
      <w:proofErr w:type="spellStart"/>
      <w:r w:rsidR="00721FB7">
        <w:rPr>
          <w:rFonts w:asciiTheme="majorHAnsi" w:hAnsiTheme="majorHAnsi" w:cstheme="majorHAnsi"/>
          <w:color w:val="FF0000"/>
        </w:rPr>
        <w:t>hookst</w:t>
      </w:r>
      <w:proofErr w:type="spellEnd"/>
      <w:r w:rsidR="00721FB7">
        <w:rPr>
          <w:rFonts w:asciiTheme="majorHAnsi" w:hAnsiTheme="majorHAnsi" w:cstheme="majorHAnsi"/>
          <w:color w:val="FF0000"/>
        </w:rPr>
        <w:t xml:space="preserve"> 3-3-3-4-2</w:t>
      </w:r>
      <w:r w:rsidR="00B81D5A" w:rsidRPr="00B81D5A">
        <w:rPr>
          <w:rFonts w:asciiTheme="majorHAnsi" w:hAnsiTheme="majorHAnsi" w:cstheme="majorHAnsi"/>
          <w:color w:val="FF0000"/>
        </w:rPr>
        <w:t>)</w:t>
      </w:r>
      <w:r w:rsidR="00B81D5A">
        <w:rPr>
          <w:rFonts w:asciiTheme="majorHAnsi" w:hAnsiTheme="majorHAnsi" w:cstheme="majorHAnsi"/>
        </w:rPr>
        <w:t xml:space="preserve"> </w:t>
      </w:r>
      <w:r w:rsidR="0066647D">
        <w:rPr>
          <w:rFonts w:asciiTheme="majorHAnsi" w:hAnsiTheme="majorHAnsi" w:cstheme="majorHAnsi"/>
        </w:rPr>
        <w:t>for a</w:t>
      </w:r>
      <w:r w:rsidRPr="00414008">
        <w:rPr>
          <w:rFonts w:asciiTheme="majorHAnsi" w:hAnsiTheme="majorHAnsi" w:cstheme="majorHAnsi"/>
        </w:rPr>
        <w:t xml:space="preserve"> 2</w:t>
      </w:r>
      <w:r w:rsidR="0066647D">
        <w:rPr>
          <w:rFonts w:asciiTheme="majorHAnsi" w:hAnsiTheme="majorHAnsi" w:cstheme="majorHAnsi"/>
        </w:rPr>
        <w:t>-</w:t>
      </w:r>
      <w:r w:rsidRPr="00414008">
        <w:rPr>
          <w:rFonts w:asciiTheme="majorHAnsi" w:hAnsiTheme="majorHAnsi" w:cstheme="majorHAnsi"/>
        </w:rPr>
        <w:t>h</w:t>
      </w:r>
      <w:r w:rsidR="0019333F">
        <w:rPr>
          <w:rFonts w:asciiTheme="majorHAnsi" w:hAnsiTheme="majorHAnsi" w:cstheme="majorHAnsi"/>
        </w:rPr>
        <w:t>our</w:t>
      </w:r>
      <w:r w:rsidR="0066647D">
        <w:rPr>
          <w:rFonts w:asciiTheme="majorHAnsi" w:hAnsiTheme="majorHAnsi" w:cstheme="majorHAnsi"/>
        </w:rPr>
        <w:t xml:space="preserve"> incubation </w:t>
      </w:r>
      <w:r w:rsidRPr="00414008">
        <w:rPr>
          <w:rFonts w:asciiTheme="majorHAnsi" w:hAnsiTheme="majorHAnsi" w:cstheme="majorHAnsi"/>
        </w:rPr>
        <w:t xml:space="preserve">at 4 </w:t>
      </w:r>
      <w:r w:rsidR="0019333F">
        <w:rPr>
          <w:rFonts w:asciiTheme="majorHAnsi" w:hAnsiTheme="majorHAnsi" w:cstheme="majorHAnsi"/>
        </w:rPr>
        <w:t xml:space="preserve">degree </w:t>
      </w:r>
      <w:r w:rsidRPr="00414008">
        <w:rPr>
          <w:rFonts w:asciiTheme="majorHAnsi" w:hAnsiTheme="majorHAnsi" w:cstheme="majorHAnsi"/>
        </w:rPr>
        <w:t>C</w:t>
      </w:r>
      <w:r w:rsidR="0019333F">
        <w:rPr>
          <w:rFonts w:asciiTheme="majorHAnsi" w:hAnsiTheme="majorHAnsi" w:cstheme="majorHAnsi"/>
        </w:rPr>
        <w:t>elsius</w:t>
      </w:r>
      <w:r w:rsidRPr="00414008">
        <w:rPr>
          <w:rFonts w:asciiTheme="majorHAnsi" w:hAnsiTheme="majorHAnsi" w:cstheme="majorHAnsi"/>
        </w:rPr>
        <w:t xml:space="preserve"> with gentle horizontal agitation </w:t>
      </w:r>
      <w:r w:rsidR="0019333F" w:rsidRPr="0019333F">
        <w:rPr>
          <w:rFonts w:asciiTheme="majorHAnsi" w:hAnsiTheme="majorHAnsi" w:cstheme="majorHAnsi"/>
          <w:b/>
          <w:bCs/>
        </w:rPr>
        <w:t>[</w:t>
      </w:r>
      <w:r w:rsidR="0066647D">
        <w:rPr>
          <w:rFonts w:asciiTheme="majorHAnsi" w:hAnsiTheme="majorHAnsi" w:cstheme="majorHAnsi"/>
          <w:b/>
          <w:bCs/>
        </w:rPr>
        <w:t>1</w:t>
      </w:r>
      <w:r w:rsidR="0019333F" w:rsidRPr="0019333F">
        <w:rPr>
          <w:rFonts w:asciiTheme="majorHAnsi" w:hAnsiTheme="majorHAnsi" w:cstheme="majorHAnsi"/>
          <w:b/>
          <w:bCs/>
        </w:rPr>
        <w:t>]</w:t>
      </w:r>
      <w:r w:rsidRPr="00414008">
        <w:rPr>
          <w:rFonts w:asciiTheme="majorHAnsi" w:hAnsiTheme="majorHAnsi" w:cstheme="majorHAnsi"/>
        </w:rPr>
        <w:t>.</w:t>
      </w:r>
    </w:p>
    <w:p w14:paraId="2F4BC6CC" w14:textId="2106C2E4" w:rsidR="0019333F" w:rsidRPr="00620654" w:rsidRDefault="0019333F" w:rsidP="00620654">
      <w:pPr>
        <w:pStyle w:val="ListParagraph"/>
        <w:widowControl w:val="0"/>
        <w:numPr>
          <w:ilvl w:val="2"/>
          <w:numId w:val="3"/>
        </w:numPr>
        <w:snapToGrid w:val="0"/>
        <w:contextualSpacing w:val="0"/>
        <w:jc w:val="both"/>
        <w:rPr>
          <w:rFonts w:asciiTheme="minorHAnsi" w:hAnsiTheme="minorHAnsi" w:cstheme="minorHAnsi"/>
          <w:b/>
          <w:bCs/>
          <w:color w:val="000000" w:themeColor="text1"/>
          <w:szCs w:val="24"/>
        </w:rPr>
      </w:pPr>
      <w:r>
        <w:rPr>
          <w:rFonts w:asciiTheme="majorHAnsi" w:hAnsiTheme="majorHAnsi" w:cstheme="majorHAnsi"/>
        </w:rPr>
        <w:t xml:space="preserve">Talent adding </w:t>
      </w:r>
      <w:r w:rsidR="000B5978">
        <w:rPr>
          <w:rFonts w:asciiTheme="majorHAnsi" w:hAnsiTheme="majorHAnsi" w:cstheme="majorHAnsi"/>
        </w:rPr>
        <w:t>Hoechst solution</w:t>
      </w:r>
      <w:r w:rsidR="0066647D">
        <w:rPr>
          <w:rFonts w:asciiTheme="majorHAnsi" w:hAnsiTheme="majorHAnsi" w:cstheme="majorHAnsi"/>
        </w:rPr>
        <w:t xml:space="preserve"> to tube</w:t>
      </w:r>
    </w:p>
    <w:p w14:paraId="1CE40431" w14:textId="77777777" w:rsidR="00E9449E" w:rsidRPr="0019333F" w:rsidRDefault="00E9449E" w:rsidP="0019333F">
      <w:pPr>
        <w:widowControl w:val="0"/>
        <w:snapToGrid w:val="0"/>
        <w:jc w:val="both"/>
        <w:rPr>
          <w:rFonts w:asciiTheme="majorHAnsi" w:hAnsiTheme="majorHAnsi" w:cstheme="majorHAnsi"/>
        </w:rPr>
      </w:pPr>
    </w:p>
    <w:p w14:paraId="00BDE706" w14:textId="4CEEDFD3" w:rsidR="000707FC" w:rsidRPr="000707FC" w:rsidRDefault="0019333F" w:rsidP="000A6E41">
      <w:pPr>
        <w:pStyle w:val="ListParagraph"/>
        <w:numPr>
          <w:ilvl w:val="1"/>
          <w:numId w:val="3"/>
        </w:numPr>
        <w:spacing w:before="120"/>
        <w:jc w:val="both"/>
        <w:rPr>
          <w:rFonts w:asciiTheme="minorHAnsi" w:hAnsiTheme="minorHAnsi" w:cstheme="minorHAnsi"/>
        </w:rPr>
      </w:pPr>
      <w:r w:rsidRPr="000707FC">
        <w:rPr>
          <w:rFonts w:asciiTheme="majorHAnsi" w:hAnsiTheme="majorHAnsi" w:cstheme="majorHAnsi"/>
        </w:rPr>
        <w:t>A</w:t>
      </w:r>
      <w:r w:rsidR="0066647D">
        <w:rPr>
          <w:rFonts w:asciiTheme="majorHAnsi" w:hAnsiTheme="majorHAnsi" w:cstheme="majorHAnsi"/>
        </w:rPr>
        <w:t xml:space="preserve">t the end of the incubation, </w:t>
      </w:r>
      <w:r w:rsidR="000707FC">
        <w:rPr>
          <w:rFonts w:asciiTheme="majorHAnsi" w:hAnsiTheme="majorHAnsi" w:cstheme="majorHAnsi"/>
        </w:rPr>
        <w:t xml:space="preserve">washes </w:t>
      </w:r>
      <w:r w:rsidR="0066647D">
        <w:rPr>
          <w:rFonts w:asciiTheme="majorHAnsi" w:hAnsiTheme="majorHAnsi" w:cstheme="majorHAnsi"/>
        </w:rPr>
        <w:t xml:space="preserve">the organoids five times for 3 minutes and two times for 15 minutes in 1milliliter of </w:t>
      </w:r>
      <w:r w:rsidR="000707FC">
        <w:rPr>
          <w:rFonts w:asciiTheme="majorHAnsi" w:hAnsiTheme="majorHAnsi" w:cstheme="majorHAnsi"/>
        </w:rPr>
        <w:t>PBS</w:t>
      </w:r>
      <w:r w:rsidR="0066647D">
        <w:rPr>
          <w:rFonts w:asciiTheme="majorHAnsi" w:hAnsiTheme="majorHAnsi" w:cstheme="majorHAnsi"/>
        </w:rPr>
        <w:t xml:space="preserve"> per wash as demonstrated</w:t>
      </w:r>
      <w:r w:rsidR="000707FC">
        <w:rPr>
          <w:rFonts w:asciiTheme="majorHAnsi" w:hAnsiTheme="majorHAnsi" w:cstheme="majorHAnsi"/>
        </w:rPr>
        <w:t xml:space="preserve"> </w:t>
      </w:r>
      <w:r w:rsidR="000707FC" w:rsidRPr="000707FC">
        <w:rPr>
          <w:rFonts w:asciiTheme="majorHAnsi" w:hAnsiTheme="majorHAnsi" w:cstheme="majorHAnsi"/>
          <w:b/>
          <w:bCs/>
        </w:rPr>
        <w:t>[</w:t>
      </w:r>
      <w:r w:rsidR="0066647D">
        <w:rPr>
          <w:rFonts w:asciiTheme="majorHAnsi" w:hAnsiTheme="majorHAnsi" w:cstheme="majorHAnsi"/>
          <w:b/>
          <w:bCs/>
        </w:rPr>
        <w:t>1</w:t>
      </w:r>
      <w:r w:rsidR="000707FC" w:rsidRPr="000707FC">
        <w:rPr>
          <w:rFonts w:asciiTheme="majorHAnsi" w:hAnsiTheme="majorHAnsi" w:cstheme="majorHAnsi"/>
          <w:b/>
          <w:bCs/>
        </w:rPr>
        <w:t>]</w:t>
      </w:r>
      <w:r w:rsidR="000707FC">
        <w:rPr>
          <w:rFonts w:asciiTheme="majorHAnsi" w:hAnsiTheme="majorHAnsi" w:cstheme="majorHAnsi"/>
        </w:rPr>
        <w:t>.</w:t>
      </w:r>
    </w:p>
    <w:p w14:paraId="5D97D836" w14:textId="2E024D43" w:rsidR="009033F7" w:rsidRDefault="0066647D" w:rsidP="000A6E41">
      <w:pPr>
        <w:pStyle w:val="ListParagraph"/>
        <w:numPr>
          <w:ilvl w:val="2"/>
          <w:numId w:val="3"/>
        </w:numPr>
        <w:spacing w:before="120"/>
        <w:jc w:val="both"/>
        <w:rPr>
          <w:rFonts w:asciiTheme="minorHAnsi" w:hAnsiTheme="minorHAnsi" w:cstheme="minorHAnsi"/>
          <w:b/>
          <w:bCs/>
        </w:rPr>
      </w:pPr>
      <w:r>
        <w:rPr>
          <w:rFonts w:asciiTheme="minorHAnsi" w:hAnsiTheme="minorHAnsi" w:cstheme="minorHAnsi"/>
        </w:rPr>
        <w:t>Talent adding PBS to tube</w:t>
      </w:r>
    </w:p>
    <w:p w14:paraId="1CBA1E40" w14:textId="77777777" w:rsidR="00B81D5A" w:rsidRPr="00B81D5A" w:rsidRDefault="00B81D5A" w:rsidP="000A6E41">
      <w:pPr>
        <w:pStyle w:val="ListParagraph"/>
        <w:spacing w:before="120"/>
        <w:ind w:left="1627"/>
        <w:jc w:val="both"/>
        <w:rPr>
          <w:rFonts w:asciiTheme="minorHAnsi" w:hAnsiTheme="minorHAnsi" w:cstheme="minorHAnsi"/>
          <w:b/>
          <w:bCs/>
        </w:rPr>
      </w:pPr>
    </w:p>
    <w:p w14:paraId="510CDC5A" w14:textId="41048A55" w:rsidR="009033F7" w:rsidRPr="009033F7" w:rsidRDefault="00B81D5A" w:rsidP="000A6E41">
      <w:pPr>
        <w:pStyle w:val="ListParagraph"/>
        <w:numPr>
          <w:ilvl w:val="1"/>
          <w:numId w:val="3"/>
        </w:numPr>
        <w:spacing w:before="120"/>
        <w:jc w:val="both"/>
        <w:rPr>
          <w:rFonts w:asciiTheme="minorHAnsi" w:hAnsiTheme="minorHAnsi" w:cstheme="minorHAnsi"/>
        </w:rPr>
      </w:pPr>
      <w:r>
        <w:rPr>
          <w:rFonts w:asciiTheme="majorHAnsi" w:hAnsiTheme="majorHAnsi" w:cstheme="majorHAnsi"/>
        </w:rPr>
        <w:t xml:space="preserve">After the </w:t>
      </w:r>
      <w:r w:rsidR="0066647D">
        <w:rPr>
          <w:rFonts w:asciiTheme="majorHAnsi" w:hAnsiTheme="majorHAnsi" w:cstheme="majorHAnsi"/>
        </w:rPr>
        <w:t>last wash</w:t>
      </w:r>
      <w:r>
        <w:rPr>
          <w:rFonts w:asciiTheme="majorHAnsi" w:hAnsiTheme="majorHAnsi" w:cstheme="majorHAnsi"/>
        </w:rPr>
        <w:t>, s</w:t>
      </w:r>
      <w:r w:rsidR="009033F7" w:rsidRPr="009033F7">
        <w:rPr>
          <w:rFonts w:asciiTheme="majorHAnsi" w:hAnsiTheme="majorHAnsi" w:cstheme="majorHAnsi"/>
        </w:rPr>
        <w:t xml:space="preserve">tore the </w:t>
      </w:r>
      <w:r>
        <w:rPr>
          <w:rFonts w:asciiTheme="majorHAnsi" w:hAnsiTheme="majorHAnsi" w:cstheme="majorHAnsi"/>
        </w:rPr>
        <w:t>organoids</w:t>
      </w:r>
      <w:r w:rsidR="009033F7" w:rsidRPr="009033F7">
        <w:rPr>
          <w:rFonts w:asciiTheme="majorHAnsi" w:hAnsiTheme="majorHAnsi" w:cstheme="majorHAnsi"/>
        </w:rPr>
        <w:t xml:space="preserve"> in </w:t>
      </w:r>
      <w:r w:rsidR="0066647D">
        <w:rPr>
          <w:rFonts w:asciiTheme="majorHAnsi" w:hAnsiTheme="majorHAnsi" w:cstheme="majorHAnsi"/>
        </w:rPr>
        <w:t xml:space="preserve">1 milliliter of fresh </w:t>
      </w:r>
      <w:r w:rsidR="009033F7" w:rsidRPr="009033F7">
        <w:rPr>
          <w:rFonts w:asciiTheme="majorHAnsi" w:hAnsiTheme="majorHAnsi" w:cstheme="majorHAnsi"/>
        </w:rPr>
        <w:t xml:space="preserve">PBS at 4 </w:t>
      </w:r>
      <w:r w:rsidR="009033F7">
        <w:rPr>
          <w:rFonts w:asciiTheme="majorHAnsi" w:hAnsiTheme="majorHAnsi" w:cstheme="majorHAnsi"/>
        </w:rPr>
        <w:t xml:space="preserve">degree </w:t>
      </w:r>
      <w:r w:rsidR="009033F7" w:rsidRPr="009033F7">
        <w:rPr>
          <w:rFonts w:asciiTheme="majorHAnsi" w:hAnsiTheme="majorHAnsi" w:cstheme="majorHAnsi"/>
        </w:rPr>
        <w:t>C</w:t>
      </w:r>
      <w:r w:rsidR="009033F7">
        <w:rPr>
          <w:rFonts w:asciiTheme="majorHAnsi" w:hAnsiTheme="majorHAnsi" w:cstheme="majorHAnsi"/>
        </w:rPr>
        <w:t>elsius</w:t>
      </w:r>
      <w:r w:rsidR="009033F7" w:rsidRPr="009033F7">
        <w:rPr>
          <w:rFonts w:asciiTheme="majorHAnsi" w:hAnsiTheme="majorHAnsi" w:cstheme="majorHAnsi"/>
        </w:rPr>
        <w:t xml:space="preserve"> </w:t>
      </w:r>
      <w:r w:rsidR="009033F7" w:rsidRPr="009033F7">
        <w:rPr>
          <w:rFonts w:asciiTheme="majorHAnsi" w:hAnsiTheme="majorHAnsi" w:cstheme="majorHAnsi"/>
          <w:b/>
          <w:bCs/>
        </w:rPr>
        <w:t>[1]</w:t>
      </w:r>
      <w:r w:rsidR="009033F7">
        <w:rPr>
          <w:rFonts w:asciiTheme="majorHAnsi" w:hAnsiTheme="majorHAnsi" w:cstheme="majorHAnsi"/>
        </w:rPr>
        <w:t>.</w:t>
      </w:r>
    </w:p>
    <w:p w14:paraId="536FBDC6" w14:textId="4AAA73B4" w:rsidR="009033F7" w:rsidRPr="009033F7" w:rsidRDefault="009033F7" w:rsidP="000A6E41">
      <w:pPr>
        <w:pStyle w:val="ListParagraph"/>
        <w:numPr>
          <w:ilvl w:val="2"/>
          <w:numId w:val="3"/>
        </w:numPr>
        <w:spacing w:before="120"/>
        <w:jc w:val="both"/>
        <w:rPr>
          <w:rFonts w:asciiTheme="minorHAnsi" w:hAnsiTheme="minorHAnsi" w:cstheme="minorHAnsi"/>
        </w:rPr>
      </w:pPr>
      <w:r>
        <w:rPr>
          <w:rFonts w:asciiTheme="majorHAnsi" w:hAnsiTheme="majorHAnsi" w:cstheme="majorHAnsi"/>
        </w:rPr>
        <w:t xml:space="preserve">Talent </w:t>
      </w:r>
      <w:r w:rsidR="0066647D">
        <w:rPr>
          <w:rFonts w:asciiTheme="majorHAnsi" w:hAnsiTheme="majorHAnsi" w:cstheme="majorHAnsi"/>
        </w:rPr>
        <w:t>placing tube at 4 °C</w:t>
      </w:r>
    </w:p>
    <w:p w14:paraId="152259C0" w14:textId="19E7D87F" w:rsidR="00BA49AD" w:rsidRPr="00AF75BF" w:rsidRDefault="00CE10F2" w:rsidP="00AF75BF">
      <w:pPr>
        <w:pStyle w:val="ListParagraph"/>
        <w:numPr>
          <w:ilvl w:val="0"/>
          <w:numId w:val="3"/>
        </w:numPr>
        <w:spacing w:before="360"/>
        <w:contextualSpacing w:val="0"/>
        <w:rPr>
          <w:rFonts w:asciiTheme="minorHAnsi" w:hAnsiTheme="minorHAnsi" w:cstheme="minorHAnsi"/>
          <w:b/>
          <w:bCs/>
        </w:rPr>
      </w:pPr>
      <w:r w:rsidRPr="00B07A3B">
        <w:rPr>
          <w:rFonts w:asciiTheme="minorHAnsi" w:hAnsiTheme="minorHAnsi" w:cstheme="minorHAnsi"/>
          <w:b/>
          <w:bCs/>
        </w:rPr>
        <w:t xml:space="preserve"> </w:t>
      </w:r>
      <w:r w:rsidR="00C3082A">
        <w:rPr>
          <w:rFonts w:asciiTheme="majorHAnsi" w:hAnsiTheme="majorHAnsi" w:cstheme="majorHAnsi"/>
          <w:b/>
        </w:rPr>
        <w:t>Embedding of</w:t>
      </w:r>
      <w:r w:rsidR="00BA49AD" w:rsidRPr="00AF75BF">
        <w:rPr>
          <w:rFonts w:asciiTheme="majorHAnsi" w:hAnsiTheme="majorHAnsi" w:cstheme="majorHAnsi"/>
          <w:b/>
        </w:rPr>
        <w:t xml:space="preserve"> </w:t>
      </w:r>
      <w:r w:rsidR="005226BC">
        <w:rPr>
          <w:rFonts w:asciiTheme="majorHAnsi" w:hAnsiTheme="majorHAnsi" w:cstheme="majorHAnsi"/>
          <w:b/>
        </w:rPr>
        <w:t xml:space="preserve">Large </w:t>
      </w:r>
      <w:r w:rsidR="00BA49AD" w:rsidRPr="00AF75BF">
        <w:rPr>
          <w:rFonts w:asciiTheme="majorHAnsi" w:hAnsiTheme="majorHAnsi" w:cstheme="majorHAnsi"/>
          <w:b/>
        </w:rPr>
        <w:t xml:space="preserve">3D </w:t>
      </w:r>
      <w:r w:rsidR="00C3082A">
        <w:rPr>
          <w:rFonts w:asciiTheme="majorHAnsi" w:hAnsiTheme="majorHAnsi" w:cstheme="majorHAnsi"/>
          <w:b/>
        </w:rPr>
        <w:t>C</w:t>
      </w:r>
      <w:r w:rsidR="00BA49AD" w:rsidRPr="00AF75BF">
        <w:rPr>
          <w:rFonts w:asciiTheme="majorHAnsi" w:hAnsiTheme="majorHAnsi" w:cstheme="majorHAnsi"/>
          <w:b/>
        </w:rPr>
        <w:t xml:space="preserve">ell </w:t>
      </w:r>
      <w:r w:rsidR="00C3082A">
        <w:rPr>
          <w:rFonts w:asciiTheme="majorHAnsi" w:hAnsiTheme="majorHAnsi" w:cstheme="majorHAnsi"/>
          <w:b/>
        </w:rPr>
        <w:t>C</w:t>
      </w:r>
      <w:r w:rsidR="00BA49AD" w:rsidRPr="00AF75BF">
        <w:rPr>
          <w:rFonts w:asciiTheme="majorHAnsi" w:hAnsiTheme="majorHAnsi" w:cstheme="majorHAnsi"/>
          <w:b/>
        </w:rPr>
        <w:t xml:space="preserve">ulture </w:t>
      </w:r>
      <w:r w:rsidR="00C3082A">
        <w:rPr>
          <w:rFonts w:asciiTheme="majorHAnsi" w:hAnsiTheme="majorHAnsi" w:cstheme="majorHAnsi"/>
          <w:b/>
        </w:rPr>
        <w:t>M</w:t>
      </w:r>
      <w:r w:rsidR="00BA49AD" w:rsidRPr="00AF75BF">
        <w:rPr>
          <w:rFonts w:asciiTheme="majorHAnsi" w:hAnsiTheme="majorHAnsi" w:cstheme="majorHAnsi"/>
          <w:b/>
        </w:rPr>
        <w:t>odels</w:t>
      </w:r>
    </w:p>
    <w:p w14:paraId="766D6741" w14:textId="77777777" w:rsidR="00BA49AD" w:rsidRPr="00AF75BF" w:rsidRDefault="00BA49AD" w:rsidP="00BA49AD">
      <w:pPr>
        <w:pStyle w:val="ListParagraph"/>
        <w:snapToGrid w:val="0"/>
        <w:ind w:left="0"/>
        <w:contextualSpacing w:val="0"/>
        <w:rPr>
          <w:rFonts w:asciiTheme="majorHAnsi" w:hAnsiTheme="majorHAnsi" w:cstheme="majorHAnsi"/>
          <w:b/>
        </w:rPr>
      </w:pPr>
    </w:p>
    <w:p w14:paraId="48D94C51" w14:textId="5F9FAF58" w:rsidR="00AE2117" w:rsidRPr="00AE2117" w:rsidRDefault="004C410E" w:rsidP="00684E69">
      <w:pPr>
        <w:pStyle w:val="ListParagraph"/>
        <w:widowControl w:val="0"/>
        <w:numPr>
          <w:ilvl w:val="1"/>
          <w:numId w:val="3"/>
        </w:numPr>
        <w:snapToGrid w:val="0"/>
        <w:contextualSpacing w:val="0"/>
        <w:jc w:val="both"/>
        <w:rPr>
          <w:rFonts w:asciiTheme="majorHAnsi" w:hAnsiTheme="majorHAnsi" w:cstheme="majorHAnsi"/>
        </w:rPr>
      </w:pPr>
      <w:r>
        <w:rPr>
          <w:rFonts w:asciiTheme="majorHAnsi" w:hAnsiTheme="majorHAnsi" w:cstheme="majorHAnsi"/>
          <w:bCs/>
        </w:rPr>
        <w:t>To embed large</w:t>
      </w:r>
      <w:r w:rsidR="005226BC">
        <w:rPr>
          <w:rFonts w:asciiTheme="majorHAnsi" w:hAnsiTheme="majorHAnsi" w:cstheme="majorHAnsi"/>
          <w:bCs/>
        </w:rPr>
        <w:t xml:space="preserve"> 3D cell cultur</w:t>
      </w:r>
      <w:r>
        <w:rPr>
          <w:rFonts w:asciiTheme="majorHAnsi" w:hAnsiTheme="majorHAnsi" w:cstheme="majorHAnsi"/>
          <w:bCs/>
        </w:rPr>
        <w:t>e</w:t>
      </w:r>
      <w:r w:rsidR="005226BC">
        <w:rPr>
          <w:rFonts w:asciiTheme="majorHAnsi" w:hAnsiTheme="majorHAnsi" w:cstheme="majorHAnsi"/>
          <w:bCs/>
        </w:rPr>
        <w:t xml:space="preserve"> models</w:t>
      </w:r>
      <w:r w:rsidR="00092BD8">
        <w:rPr>
          <w:rFonts w:asciiTheme="majorHAnsi" w:hAnsiTheme="majorHAnsi" w:cstheme="majorHAnsi"/>
        </w:rPr>
        <w:t>,</w:t>
      </w:r>
      <w:r w:rsidR="00BA49AD" w:rsidRPr="00AF75BF">
        <w:rPr>
          <w:rFonts w:asciiTheme="majorHAnsi" w:hAnsiTheme="majorHAnsi" w:cstheme="majorHAnsi"/>
        </w:rPr>
        <w:t xml:space="preserve"> </w:t>
      </w:r>
      <w:r w:rsidR="00684E69">
        <w:rPr>
          <w:rFonts w:asciiTheme="majorHAnsi" w:hAnsiTheme="majorHAnsi" w:cstheme="majorHAnsi"/>
        </w:rPr>
        <w:t>use</w:t>
      </w:r>
      <w:r w:rsidR="00BA49AD" w:rsidRPr="00AF75BF">
        <w:rPr>
          <w:rFonts w:asciiTheme="majorHAnsi" w:hAnsiTheme="majorHAnsi" w:cstheme="majorHAnsi"/>
        </w:rPr>
        <w:t xml:space="preserve"> a </w:t>
      </w:r>
      <w:r w:rsidR="00684E69">
        <w:rPr>
          <w:rFonts w:asciiTheme="majorHAnsi" w:hAnsiTheme="majorHAnsi" w:cstheme="majorHAnsi"/>
        </w:rPr>
        <w:t>BSA-</w:t>
      </w:r>
      <w:r w:rsidR="00BA49AD" w:rsidRPr="00AF75BF">
        <w:rPr>
          <w:rFonts w:asciiTheme="majorHAnsi" w:hAnsiTheme="majorHAnsi" w:cstheme="majorHAnsi"/>
        </w:rPr>
        <w:t>coated 1</w:t>
      </w:r>
      <w:r w:rsidR="000A7CC8">
        <w:rPr>
          <w:rFonts w:asciiTheme="majorHAnsi" w:hAnsiTheme="majorHAnsi" w:cstheme="majorHAnsi"/>
        </w:rPr>
        <w:t>-milliliter</w:t>
      </w:r>
      <w:r w:rsidR="00684E69">
        <w:rPr>
          <w:rFonts w:asciiTheme="majorHAnsi" w:hAnsiTheme="majorHAnsi" w:cstheme="majorHAnsi"/>
        </w:rPr>
        <w:t xml:space="preserve"> pipette</w:t>
      </w:r>
      <w:r w:rsidR="00BA49AD" w:rsidRPr="00AF75BF">
        <w:rPr>
          <w:rFonts w:asciiTheme="majorHAnsi" w:hAnsiTheme="majorHAnsi" w:cstheme="majorHAnsi"/>
        </w:rPr>
        <w:t xml:space="preserve"> tip</w:t>
      </w:r>
      <w:r w:rsidR="00684E69">
        <w:rPr>
          <w:rFonts w:asciiTheme="majorHAnsi" w:hAnsiTheme="majorHAnsi" w:cstheme="majorHAnsi"/>
        </w:rPr>
        <w:t xml:space="preserve"> to</w:t>
      </w:r>
      <w:r w:rsidR="00BA49AD" w:rsidRPr="00AF75BF">
        <w:rPr>
          <w:rFonts w:asciiTheme="majorHAnsi" w:hAnsiTheme="majorHAnsi" w:cstheme="majorHAnsi"/>
        </w:rPr>
        <w:t xml:space="preserve"> carefully transfer the organoids to a flat-bottom glass tube with a </w:t>
      </w:r>
      <w:r w:rsidR="00684E69">
        <w:rPr>
          <w:rFonts w:asciiTheme="majorHAnsi" w:hAnsiTheme="majorHAnsi" w:cstheme="majorHAnsi"/>
        </w:rPr>
        <w:t xml:space="preserve">PTFE </w:t>
      </w:r>
      <w:r w:rsidR="00684E69">
        <w:rPr>
          <w:rFonts w:asciiTheme="majorHAnsi" w:hAnsiTheme="majorHAnsi" w:cstheme="majorHAnsi"/>
          <w:color w:val="FF0000"/>
        </w:rPr>
        <w:t>(P-T-F-E)</w:t>
      </w:r>
      <w:r w:rsidR="00BA49AD" w:rsidRPr="00AF75BF">
        <w:rPr>
          <w:rFonts w:asciiTheme="majorHAnsi" w:hAnsiTheme="majorHAnsi" w:cstheme="majorHAnsi"/>
        </w:rPr>
        <w:t>-lined bottle cap</w:t>
      </w:r>
      <w:r w:rsidR="00AF75BF">
        <w:rPr>
          <w:rFonts w:asciiTheme="majorHAnsi" w:hAnsiTheme="majorHAnsi" w:cstheme="majorHAnsi"/>
        </w:rPr>
        <w:t xml:space="preserve"> </w:t>
      </w:r>
      <w:r w:rsidR="00AF75BF" w:rsidRPr="00AF75BF">
        <w:rPr>
          <w:rFonts w:asciiTheme="majorHAnsi" w:hAnsiTheme="majorHAnsi" w:cstheme="majorHAnsi"/>
          <w:b/>
          <w:bCs/>
        </w:rPr>
        <w:t>[1]</w:t>
      </w:r>
      <w:r w:rsidR="00BA49AD" w:rsidRPr="00AF75BF">
        <w:rPr>
          <w:rFonts w:asciiTheme="majorHAnsi" w:hAnsiTheme="majorHAnsi" w:cstheme="majorHAnsi"/>
        </w:rPr>
        <w:t xml:space="preserve">. </w:t>
      </w:r>
      <w:r w:rsidR="00092BD8">
        <w:rPr>
          <w:rFonts w:asciiTheme="majorHAnsi" w:hAnsiTheme="majorHAnsi" w:cstheme="majorHAnsi"/>
        </w:rPr>
        <w:t>After the organoids</w:t>
      </w:r>
      <w:r w:rsidR="00BA49AD" w:rsidRPr="00AF75BF">
        <w:rPr>
          <w:rFonts w:asciiTheme="majorHAnsi" w:hAnsiTheme="majorHAnsi" w:cstheme="majorHAnsi"/>
        </w:rPr>
        <w:t xml:space="preserve"> </w:t>
      </w:r>
      <w:r w:rsidR="00684E69">
        <w:rPr>
          <w:rFonts w:asciiTheme="majorHAnsi" w:hAnsiTheme="majorHAnsi" w:cstheme="majorHAnsi"/>
        </w:rPr>
        <w:t>have settled</w:t>
      </w:r>
      <w:r w:rsidR="00BA49AD" w:rsidRPr="00AF75BF">
        <w:rPr>
          <w:rFonts w:asciiTheme="majorHAnsi" w:hAnsiTheme="majorHAnsi" w:cstheme="majorHAnsi"/>
        </w:rPr>
        <w:t xml:space="preserve">, carefully </w:t>
      </w:r>
      <w:r w:rsidR="00AE2117">
        <w:rPr>
          <w:rFonts w:asciiTheme="majorHAnsi" w:hAnsiTheme="majorHAnsi" w:cstheme="majorHAnsi"/>
        </w:rPr>
        <w:t xml:space="preserve">replace the PBS with 70% ethanol </w:t>
      </w:r>
      <w:r w:rsidR="00684E69">
        <w:rPr>
          <w:rFonts w:asciiTheme="majorHAnsi" w:hAnsiTheme="majorHAnsi" w:cstheme="majorHAnsi"/>
        </w:rPr>
        <w:t>for a 30-minute incubation at room temperature</w:t>
      </w:r>
      <w:r w:rsidR="00AE2117" w:rsidRPr="00AE2117">
        <w:rPr>
          <w:rFonts w:asciiTheme="majorHAnsi" w:hAnsiTheme="majorHAnsi" w:cstheme="majorHAnsi"/>
        </w:rPr>
        <w:t xml:space="preserve"> </w:t>
      </w:r>
      <w:r w:rsidR="00AE2117" w:rsidRPr="00AE2117">
        <w:rPr>
          <w:rFonts w:asciiTheme="majorHAnsi" w:hAnsiTheme="majorHAnsi" w:cstheme="majorHAnsi"/>
          <w:b/>
          <w:bCs/>
        </w:rPr>
        <w:t>[</w:t>
      </w:r>
      <w:r w:rsidR="00684E69">
        <w:rPr>
          <w:rFonts w:asciiTheme="majorHAnsi" w:hAnsiTheme="majorHAnsi" w:cstheme="majorHAnsi"/>
          <w:b/>
          <w:bCs/>
        </w:rPr>
        <w:t>2</w:t>
      </w:r>
      <w:r w:rsidR="00AE2117" w:rsidRPr="00AE2117">
        <w:rPr>
          <w:rFonts w:asciiTheme="majorHAnsi" w:hAnsiTheme="majorHAnsi" w:cstheme="majorHAnsi"/>
          <w:b/>
          <w:bCs/>
        </w:rPr>
        <w:t>]</w:t>
      </w:r>
      <w:r w:rsidR="00AE2117" w:rsidRPr="00AE2117">
        <w:rPr>
          <w:rFonts w:asciiTheme="majorHAnsi" w:hAnsiTheme="majorHAnsi" w:cstheme="majorHAnsi"/>
        </w:rPr>
        <w:t>.</w:t>
      </w:r>
    </w:p>
    <w:p w14:paraId="2943BE67" w14:textId="1F9BB990" w:rsidR="00BA49AD" w:rsidRDefault="005226BC" w:rsidP="00AE2117">
      <w:pPr>
        <w:pStyle w:val="ListParagraph"/>
        <w:numPr>
          <w:ilvl w:val="2"/>
          <w:numId w:val="3"/>
        </w:numPr>
        <w:snapToGrid w:val="0"/>
        <w:contextualSpacing w:val="0"/>
        <w:rPr>
          <w:rFonts w:asciiTheme="majorHAnsi" w:hAnsiTheme="majorHAnsi" w:cstheme="majorHAnsi"/>
        </w:rPr>
      </w:pPr>
      <w:r>
        <w:rPr>
          <w:rFonts w:asciiTheme="majorHAnsi" w:hAnsiTheme="majorHAnsi" w:cstheme="majorHAnsi"/>
        </w:rPr>
        <w:t xml:space="preserve">WIDE: </w:t>
      </w:r>
      <w:r w:rsidR="000A7CC8">
        <w:rPr>
          <w:rFonts w:asciiTheme="majorHAnsi" w:hAnsiTheme="majorHAnsi" w:cstheme="majorHAnsi"/>
        </w:rPr>
        <w:t xml:space="preserve">Talent transferring the organoids to </w:t>
      </w:r>
      <w:r w:rsidR="007C5075">
        <w:rPr>
          <w:rFonts w:asciiTheme="majorHAnsi" w:hAnsiTheme="majorHAnsi" w:cstheme="majorHAnsi"/>
        </w:rPr>
        <w:t xml:space="preserve">a </w:t>
      </w:r>
      <w:r w:rsidR="000A7CC8">
        <w:rPr>
          <w:rFonts w:asciiTheme="majorHAnsi" w:hAnsiTheme="majorHAnsi" w:cstheme="majorHAnsi"/>
        </w:rPr>
        <w:t>glass tube</w:t>
      </w:r>
    </w:p>
    <w:p w14:paraId="7A9CD039" w14:textId="13C26BA0" w:rsidR="000A7CC8" w:rsidRDefault="00684E69" w:rsidP="00AE2117">
      <w:pPr>
        <w:pStyle w:val="ListParagraph"/>
        <w:numPr>
          <w:ilvl w:val="2"/>
          <w:numId w:val="3"/>
        </w:numPr>
        <w:snapToGrid w:val="0"/>
        <w:contextualSpacing w:val="0"/>
        <w:rPr>
          <w:rFonts w:asciiTheme="majorHAnsi" w:hAnsiTheme="majorHAnsi" w:cstheme="majorHAnsi"/>
        </w:rPr>
      </w:pPr>
      <w:r>
        <w:rPr>
          <w:rFonts w:asciiTheme="majorHAnsi" w:hAnsiTheme="majorHAnsi" w:cstheme="majorHAnsi"/>
        </w:rPr>
        <w:t>Shot of settled organoids, then ethanol being added to tube</w:t>
      </w:r>
    </w:p>
    <w:p w14:paraId="1ACA5C60" w14:textId="77777777" w:rsidR="000A7CC8" w:rsidRPr="00AE2117" w:rsidRDefault="000A7CC8" w:rsidP="000A7CC8">
      <w:pPr>
        <w:pStyle w:val="ListParagraph"/>
        <w:snapToGrid w:val="0"/>
        <w:ind w:left="1627"/>
        <w:contextualSpacing w:val="0"/>
        <w:rPr>
          <w:rFonts w:asciiTheme="majorHAnsi" w:hAnsiTheme="majorHAnsi" w:cstheme="majorHAnsi"/>
        </w:rPr>
      </w:pPr>
    </w:p>
    <w:p w14:paraId="6AD8125B" w14:textId="00AD4C2D" w:rsidR="00076492" w:rsidRPr="00B2263A" w:rsidRDefault="000A7CC8" w:rsidP="00B2263A">
      <w:pPr>
        <w:pStyle w:val="ListParagraph"/>
        <w:widowControl w:val="0"/>
        <w:numPr>
          <w:ilvl w:val="1"/>
          <w:numId w:val="3"/>
        </w:numPr>
        <w:snapToGrid w:val="0"/>
        <w:contextualSpacing w:val="0"/>
        <w:jc w:val="both"/>
        <w:rPr>
          <w:rFonts w:asciiTheme="majorHAnsi" w:hAnsiTheme="majorHAnsi" w:cstheme="majorHAnsi"/>
        </w:rPr>
      </w:pPr>
      <w:r>
        <w:rPr>
          <w:rFonts w:asciiTheme="majorHAnsi" w:hAnsiTheme="majorHAnsi" w:cstheme="majorHAnsi"/>
        </w:rPr>
        <w:t>A</w:t>
      </w:r>
      <w:r w:rsidR="00684E69">
        <w:rPr>
          <w:rFonts w:asciiTheme="majorHAnsi" w:hAnsiTheme="majorHAnsi" w:cstheme="majorHAnsi"/>
        </w:rPr>
        <w:t xml:space="preserve">t the end of the incubation, </w:t>
      </w:r>
      <w:r>
        <w:rPr>
          <w:rFonts w:asciiTheme="majorHAnsi" w:hAnsiTheme="majorHAnsi" w:cstheme="majorHAnsi"/>
        </w:rPr>
        <w:t xml:space="preserve">replace the </w:t>
      </w:r>
      <w:r w:rsidRPr="00AE2117">
        <w:rPr>
          <w:rFonts w:asciiTheme="majorHAnsi" w:hAnsiTheme="majorHAnsi" w:cstheme="majorHAnsi"/>
        </w:rPr>
        <w:t>70% ethanol</w:t>
      </w:r>
      <w:r w:rsidR="00BA49AD" w:rsidRPr="000A7CC8">
        <w:rPr>
          <w:rFonts w:asciiTheme="majorHAnsi" w:hAnsiTheme="majorHAnsi" w:cstheme="majorHAnsi"/>
        </w:rPr>
        <w:t xml:space="preserve"> with 1</w:t>
      </w:r>
      <w:r>
        <w:rPr>
          <w:rFonts w:asciiTheme="majorHAnsi" w:hAnsiTheme="majorHAnsi" w:cstheme="majorHAnsi"/>
        </w:rPr>
        <w:t>-milliliter</w:t>
      </w:r>
      <w:r w:rsidR="00BA49AD" w:rsidRPr="000A7CC8">
        <w:rPr>
          <w:rFonts w:asciiTheme="majorHAnsi" w:hAnsiTheme="majorHAnsi" w:cstheme="majorHAnsi"/>
        </w:rPr>
        <w:t xml:space="preserve"> of ready-to-use eosin Y solution</w:t>
      </w:r>
      <w:r>
        <w:rPr>
          <w:rFonts w:asciiTheme="majorHAnsi" w:hAnsiTheme="majorHAnsi" w:cstheme="majorHAnsi"/>
        </w:rPr>
        <w:t xml:space="preserve"> </w:t>
      </w:r>
      <w:r w:rsidRPr="000A7CC8">
        <w:rPr>
          <w:rFonts w:asciiTheme="majorHAnsi" w:hAnsiTheme="majorHAnsi" w:cstheme="majorHAnsi"/>
          <w:b/>
          <w:bCs/>
        </w:rPr>
        <w:t>[1]</w:t>
      </w:r>
      <w:r w:rsidR="00BA49AD" w:rsidRPr="000A7CC8">
        <w:rPr>
          <w:rFonts w:asciiTheme="majorHAnsi" w:hAnsiTheme="majorHAnsi" w:cstheme="majorHAnsi"/>
        </w:rPr>
        <w:t>. Flick the tube</w:t>
      </w:r>
      <w:r w:rsidR="00684E69">
        <w:rPr>
          <w:rFonts w:asciiTheme="majorHAnsi" w:hAnsiTheme="majorHAnsi" w:cstheme="majorHAnsi"/>
        </w:rPr>
        <w:t xml:space="preserve"> </w:t>
      </w:r>
      <w:r w:rsidR="00BA49AD" w:rsidRPr="000A7CC8">
        <w:rPr>
          <w:rFonts w:asciiTheme="majorHAnsi" w:hAnsiTheme="majorHAnsi" w:cstheme="majorHAnsi"/>
        </w:rPr>
        <w:t>and stain for at least 30 min</w:t>
      </w:r>
      <w:r>
        <w:rPr>
          <w:rFonts w:asciiTheme="majorHAnsi" w:hAnsiTheme="majorHAnsi" w:cstheme="majorHAnsi"/>
        </w:rPr>
        <w:t>utes</w:t>
      </w:r>
      <w:r w:rsidR="00076492">
        <w:rPr>
          <w:rFonts w:asciiTheme="majorHAnsi" w:hAnsiTheme="majorHAnsi" w:cstheme="majorHAnsi"/>
        </w:rPr>
        <w:t xml:space="preserve"> </w:t>
      </w:r>
      <w:r w:rsidR="00076492" w:rsidRPr="00076492">
        <w:rPr>
          <w:rFonts w:asciiTheme="majorHAnsi" w:hAnsiTheme="majorHAnsi" w:cstheme="majorHAnsi"/>
          <w:b/>
          <w:bCs/>
        </w:rPr>
        <w:t>[2]</w:t>
      </w:r>
      <w:r w:rsidR="00BA49AD" w:rsidRPr="000A7CC8">
        <w:rPr>
          <w:rFonts w:asciiTheme="majorHAnsi" w:hAnsiTheme="majorHAnsi" w:cstheme="majorHAnsi"/>
        </w:rPr>
        <w:t xml:space="preserve">. </w:t>
      </w:r>
      <w:r w:rsidR="00B2263A">
        <w:rPr>
          <w:rFonts w:asciiTheme="majorHAnsi" w:hAnsiTheme="majorHAnsi" w:cstheme="majorHAnsi"/>
        </w:rPr>
        <w:t xml:space="preserve">At the end of incubation, </w:t>
      </w:r>
      <w:r w:rsidR="00BA49AD" w:rsidRPr="00B2263A">
        <w:rPr>
          <w:rFonts w:asciiTheme="majorHAnsi" w:hAnsiTheme="majorHAnsi" w:cstheme="majorHAnsi"/>
        </w:rPr>
        <w:t xml:space="preserve">dehydrate the organoids </w:t>
      </w:r>
      <w:r w:rsidR="00684E69">
        <w:rPr>
          <w:rFonts w:asciiTheme="majorHAnsi" w:hAnsiTheme="majorHAnsi" w:cstheme="majorHAnsi"/>
        </w:rPr>
        <w:t>with</w:t>
      </w:r>
      <w:r w:rsidR="00684E69" w:rsidRPr="00B2263A">
        <w:rPr>
          <w:rFonts w:asciiTheme="majorHAnsi" w:hAnsiTheme="majorHAnsi" w:cstheme="majorHAnsi"/>
        </w:rPr>
        <w:t xml:space="preserve"> </w:t>
      </w:r>
      <w:r w:rsidR="00BA49AD" w:rsidRPr="00B2263A">
        <w:rPr>
          <w:rFonts w:asciiTheme="majorHAnsi" w:hAnsiTheme="majorHAnsi" w:cstheme="majorHAnsi"/>
        </w:rPr>
        <w:t>three successive</w:t>
      </w:r>
      <w:r w:rsidR="00684E69">
        <w:rPr>
          <w:rFonts w:asciiTheme="majorHAnsi" w:hAnsiTheme="majorHAnsi" w:cstheme="majorHAnsi"/>
        </w:rPr>
        <w:t>, 30-minute</w:t>
      </w:r>
      <w:r w:rsidR="00BA49AD" w:rsidRPr="00B2263A">
        <w:rPr>
          <w:rFonts w:asciiTheme="majorHAnsi" w:hAnsiTheme="majorHAnsi" w:cstheme="majorHAnsi"/>
        </w:rPr>
        <w:t xml:space="preserve"> washes </w:t>
      </w:r>
      <w:r w:rsidR="00684E69">
        <w:rPr>
          <w:rFonts w:asciiTheme="majorHAnsi" w:hAnsiTheme="majorHAnsi" w:cstheme="majorHAnsi"/>
        </w:rPr>
        <w:t>in</w:t>
      </w:r>
      <w:r w:rsidR="00684E69" w:rsidRPr="00B2263A">
        <w:rPr>
          <w:rFonts w:asciiTheme="majorHAnsi" w:hAnsiTheme="majorHAnsi" w:cstheme="majorHAnsi"/>
        </w:rPr>
        <w:t xml:space="preserve"> </w:t>
      </w:r>
      <w:r w:rsidR="00BA49AD" w:rsidRPr="00B2263A">
        <w:rPr>
          <w:rFonts w:asciiTheme="majorHAnsi" w:hAnsiTheme="majorHAnsi" w:cstheme="majorHAnsi"/>
        </w:rPr>
        <w:t>1</w:t>
      </w:r>
      <w:r w:rsidR="00076492" w:rsidRPr="00B2263A">
        <w:rPr>
          <w:rFonts w:asciiTheme="majorHAnsi" w:hAnsiTheme="majorHAnsi" w:cstheme="majorHAnsi"/>
        </w:rPr>
        <w:t>-milliliter</w:t>
      </w:r>
      <w:r w:rsidR="00BA49AD" w:rsidRPr="00B2263A">
        <w:rPr>
          <w:rFonts w:asciiTheme="majorHAnsi" w:hAnsiTheme="majorHAnsi" w:cstheme="majorHAnsi"/>
        </w:rPr>
        <w:t xml:space="preserve"> of 100% ethanol </w:t>
      </w:r>
      <w:r w:rsidR="00684E69">
        <w:rPr>
          <w:rFonts w:asciiTheme="majorHAnsi" w:hAnsiTheme="majorHAnsi" w:cstheme="majorHAnsi"/>
        </w:rPr>
        <w:t>per wash</w:t>
      </w:r>
      <w:r w:rsidR="00076492" w:rsidRPr="00B2263A">
        <w:rPr>
          <w:rFonts w:asciiTheme="majorHAnsi" w:hAnsiTheme="majorHAnsi" w:cstheme="majorHAnsi"/>
        </w:rPr>
        <w:t xml:space="preserve"> </w:t>
      </w:r>
      <w:r w:rsidR="00076492" w:rsidRPr="00B2263A">
        <w:rPr>
          <w:rFonts w:asciiTheme="majorHAnsi" w:hAnsiTheme="majorHAnsi" w:cstheme="majorHAnsi"/>
          <w:b/>
          <w:bCs/>
        </w:rPr>
        <w:t>[</w:t>
      </w:r>
      <w:r w:rsidR="00B2263A">
        <w:rPr>
          <w:rFonts w:asciiTheme="majorHAnsi" w:hAnsiTheme="majorHAnsi" w:cstheme="majorHAnsi"/>
          <w:b/>
          <w:bCs/>
        </w:rPr>
        <w:t>3</w:t>
      </w:r>
      <w:r w:rsidR="007174B3">
        <w:rPr>
          <w:rFonts w:asciiTheme="majorHAnsi" w:hAnsiTheme="majorHAnsi" w:cstheme="majorHAnsi"/>
          <w:b/>
          <w:bCs/>
        </w:rPr>
        <w:t>]</w:t>
      </w:r>
      <w:r w:rsidR="00BA49AD" w:rsidRPr="00B2263A">
        <w:rPr>
          <w:rFonts w:asciiTheme="majorHAnsi" w:hAnsiTheme="majorHAnsi" w:cstheme="majorHAnsi"/>
        </w:rPr>
        <w:t>.</w:t>
      </w:r>
    </w:p>
    <w:p w14:paraId="68AC1E13" w14:textId="134FFB78" w:rsidR="00076492" w:rsidRDefault="00684E69" w:rsidP="00076492">
      <w:pPr>
        <w:pStyle w:val="ListParagraph"/>
        <w:widowControl w:val="0"/>
        <w:numPr>
          <w:ilvl w:val="2"/>
          <w:numId w:val="3"/>
        </w:numPr>
        <w:snapToGrid w:val="0"/>
        <w:contextualSpacing w:val="0"/>
        <w:jc w:val="both"/>
        <w:rPr>
          <w:rFonts w:asciiTheme="majorHAnsi" w:hAnsiTheme="majorHAnsi" w:cstheme="majorHAnsi"/>
        </w:rPr>
      </w:pPr>
      <w:r>
        <w:rPr>
          <w:rFonts w:asciiTheme="majorHAnsi" w:hAnsiTheme="majorHAnsi" w:cstheme="majorHAnsi"/>
        </w:rPr>
        <w:t>Shot of settled organoids, then stain being added to tube</w:t>
      </w:r>
    </w:p>
    <w:p w14:paraId="5493215E" w14:textId="7E6EE902" w:rsidR="00076492" w:rsidRDefault="00684E69" w:rsidP="00076492">
      <w:pPr>
        <w:pStyle w:val="ListParagraph"/>
        <w:widowControl w:val="0"/>
        <w:numPr>
          <w:ilvl w:val="2"/>
          <w:numId w:val="3"/>
        </w:numPr>
        <w:snapToGrid w:val="0"/>
        <w:contextualSpacing w:val="0"/>
        <w:jc w:val="both"/>
        <w:rPr>
          <w:rFonts w:asciiTheme="majorHAnsi" w:hAnsiTheme="majorHAnsi" w:cstheme="majorHAnsi"/>
        </w:rPr>
      </w:pPr>
      <w:r>
        <w:rPr>
          <w:rFonts w:asciiTheme="majorHAnsi" w:hAnsiTheme="majorHAnsi" w:cstheme="majorHAnsi"/>
        </w:rPr>
        <w:t>Tube being flicked, then placed onto bench</w:t>
      </w:r>
    </w:p>
    <w:p w14:paraId="26EC4D16" w14:textId="6423D33A" w:rsidR="00BA49AD" w:rsidRPr="000A7CC8" w:rsidRDefault="00076492" w:rsidP="00076492">
      <w:pPr>
        <w:pStyle w:val="ListParagraph"/>
        <w:widowControl w:val="0"/>
        <w:numPr>
          <w:ilvl w:val="2"/>
          <w:numId w:val="3"/>
        </w:numPr>
        <w:snapToGrid w:val="0"/>
        <w:contextualSpacing w:val="0"/>
        <w:jc w:val="both"/>
        <w:rPr>
          <w:rFonts w:asciiTheme="majorHAnsi" w:hAnsiTheme="majorHAnsi" w:cstheme="majorHAnsi"/>
        </w:rPr>
      </w:pPr>
      <w:r>
        <w:rPr>
          <w:rFonts w:asciiTheme="majorHAnsi" w:hAnsiTheme="majorHAnsi" w:cstheme="majorHAnsi"/>
        </w:rPr>
        <w:t xml:space="preserve">Talent </w:t>
      </w:r>
      <w:r w:rsidR="00684E69">
        <w:rPr>
          <w:rFonts w:asciiTheme="majorHAnsi" w:hAnsiTheme="majorHAnsi" w:cstheme="majorHAnsi"/>
        </w:rPr>
        <w:t>adding ethanol to tube</w:t>
      </w:r>
    </w:p>
    <w:p w14:paraId="42774202" w14:textId="77777777" w:rsidR="00BA49AD" w:rsidRPr="000A7CC8" w:rsidRDefault="00BA49AD" w:rsidP="00BA49AD">
      <w:pPr>
        <w:pStyle w:val="ListParagraph"/>
        <w:snapToGrid w:val="0"/>
        <w:ind w:left="0"/>
        <w:contextualSpacing w:val="0"/>
        <w:rPr>
          <w:rFonts w:asciiTheme="majorHAnsi" w:hAnsiTheme="majorHAnsi" w:cstheme="majorHAnsi"/>
        </w:rPr>
      </w:pPr>
    </w:p>
    <w:p w14:paraId="5D9C38D1" w14:textId="663BC707" w:rsidR="00BA49AD" w:rsidRDefault="00A81B6B" w:rsidP="00A81B6B">
      <w:pPr>
        <w:pStyle w:val="ListParagraph"/>
        <w:widowControl w:val="0"/>
        <w:numPr>
          <w:ilvl w:val="1"/>
          <w:numId w:val="3"/>
        </w:numPr>
        <w:snapToGrid w:val="0"/>
        <w:contextualSpacing w:val="0"/>
        <w:jc w:val="both"/>
        <w:rPr>
          <w:rFonts w:asciiTheme="majorHAnsi" w:hAnsiTheme="majorHAnsi" w:cstheme="majorHAnsi"/>
        </w:rPr>
      </w:pPr>
      <w:r>
        <w:rPr>
          <w:rFonts w:asciiTheme="majorHAnsi" w:hAnsiTheme="majorHAnsi" w:cstheme="majorHAnsi"/>
        </w:rPr>
        <w:t>A</w:t>
      </w:r>
      <w:r w:rsidR="00CD72B1">
        <w:rPr>
          <w:rFonts w:asciiTheme="majorHAnsi" w:hAnsiTheme="majorHAnsi" w:cstheme="majorHAnsi"/>
        </w:rPr>
        <w:t xml:space="preserve">fter the </w:t>
      </w:r>
      <w:r w:rsidR="00684E69">
        <w:rPr>
          <w:rFonts w:asciiTheme="majorHAnsi" w:hAnsiTheme="majorHAnsi" w:cstheme="majorHAnsi"/>
        </w:rPr>
        <w:t xml:space="preserve">last </w:t>
      </w:r>
      <w:r w:rsidR="007C5075">
        <w:rPr>
          <w:rFonts w:asciiTheme="majorHAnsi" w:hAnsiTheme="majorHAnsi" w:cstheme="majorHAnsi"/>
        </w:rPr>
        <w:t>dehydration</w:t>
      </w:r>
      <w:r>
        <w:rPr>
          <w:rFonts w:asciiTheme="majorHAnsi" w:hAnsiTheme="majorHAnsi" w:cstheme="majorHAnsi"/>
        </w:rPr>
        <w:t xml:space="preserve">, </w:t>
      </w:r>
      <w:r w:rsidR="00BA49AD" w:rsidRPr="00A81B6B">
        <w:rPr>
          <w:rFonts w:asciiTheme="majorHAnsi" w:hAnsiTheme="majorHAnsi" w:cstheme="majorHAnsi"/>
        </w:rPr>
        <w:t xml:space="preserve">clear the organoids </w:t>
      </w:r>
      <w:r w:rsidR="00684E69">
        <w:rPr>
          <w:rFonts w:asciiTheme="majorHAnsi" w:hAnsiTheme="majorHAnsi" w:cstheme="majorHAnsi"/>
        </w:rPr>
        <w:t>with</w:t>
      </w:r>
      <w:r w:rsidR="00684E69" w:rsidRPr="00A81B6B">
        <w:rPr>
          <w:rFonts w:asciiTheme="majorHAnsi" w:hAnsiTheme="majorHAnsi" w:cstheme="majorHAnsi"/>
        </w:rPr>
        <w:t xml:space="preserve"> </w:t>
      </w:r>
      <w:r w:rsidR="00684E69">
        <w:rPr>
          <w:rFonts w:asciiTheme="majorHAnsi" w:hAnsiTheme="majorHAnsi" w:cstheme="majorHAnsi"/>
        </w:rPr>
        <w:t xml:space="preserve">three, </w:t>
      </w:r>
      <w:r w:rsidR="00BA49AD" w:rsidRPr="00A81B6B">
        <w:rPr>
          <w:rFonts w:asciiTheme="majorHAnsi" w:hAnsiTheme="majorHAnsi" w:cstheme="majorHAnsi"/>
        </w:rPr>
        <w:t>successive</w:t>
      </w:r>
      <w:r w:rsidR="00684E69">
        <w:rPr>
          <w:rFonts w:asciiTheme="majorHAnsi" w:hAnsiTheme="majorHAnsi" w:cstheme="majorHAnsi"/>
        </w:rPr>
        <w:t>, 30-minute</w:t>
      </w:r>
      <w:r w:rsidR="00BA49AD" w:rsidRPr="00A81B6B">
        <w:rPr>
          <w:rFonts w:asciiTheme="majorHAnsi" w:hAnsiTheme="majorHAnsi" w:cstheme="majorHAnsi"/>
        </w:rPr>
        <w:t xml:space="preserve"> washes </w:t>
      </w:r>
      <w:r w:rsidR="00684E69">
        <w:rPr>
          <w:rFonts w:asciiTheme="majorHAnsi" w:hAnsiTheme="majorHAnsi" w:cstheme="majorHAnsi"/>
        </w:rPr>
        <w:t>in</w:t>
      </w:r>
      <w:r w:rsidR="00684E69" w:rsidRPr="00A81B6B">
        <w:rPr>
          <w:rFonts w:asciiTheme="majorHAnsi" w:hAnsiTheme="majorHAnsi" w:cstheme="majorHAnsi"/>
        </w:rPr>
        <w:t xml:space="preserve"> </w:t>
      </w:r>
      <w:r w:rsidR="00BA49AD" w:rsidRPr="00A81B6B">
        <w:rPr>
          <w:rFonts w:asciiTheme="majorHAnsi" w:hAnsiTheme="majorHAnsi" w:cstheme="majorHAnsi"/>
        </w:rPr>
        <w:t>1</w:t>
      </w:r>
      <w:r>
        <w:rPr>
          <w:rFonts w:asciiTheme="majorHAnsi" w:hAnsiTheme="majorHAnsi" w:cstheme="majorHAnsi"/>
        </w:rPr>
        <w:t>-milliliter</w:t>
      </w:r>
      <w:r w:rsidR="00BA49AD" w:rsidRPr="00A81B6B">
        <w:rPr>
          <w:rFonts w:asciiTheme="majorHAnsi" w:hAnsiTheme="majorHAnsi" w:cstheme="majorHAnsi"/>
        </w:rPr>
        <w:t xml:space="preserve"> of xylene </w:t>
      </w:r>
      <w:r w:rsidR="00684E69">
        <w:rPr>
          <w:rFonts w:asciiTheme="majorHAnsi" w:hAnsiTheme="majorHAnsi" w:cstheme="majorHAnsi"/>
        </w:rPr>
        <w:t>per wash under a chemical hood</w:t>
      </w:r>
      <w:r>
        <w:rPr>
          <w:rFonts w:asciiTheme="majorHAnsi" w:hAnsiTheme="majorHAnsi" w:cstheme="majorHAnsi"/>
        </w:rPr>
        <w:t xml:space="preserve"> </w:t>
      </w:r>
      <w:r w:rsidRPr="00A81B6B">
        <w:rPr>
          <w:rFonts w:asciiTheme="majorHAnsi" w:hAnsiTheme="majorHAnsi" w:cstheme="majorHAnsi"/>
          <w:b/>
          <w:bCs/>
        </w:rPr>
        <w:t>[1]</w:t>
      </w:r>
      <w:r>
        <w:rPr>
          <w:rFonts w:asciiTheme="majorHAnsi" w:hAnsiTheme="majorHAnsi" w:cstheme="majorHAnsi"/>
        </w:rPr>
        <w:t>.</w:t>
      </w:r>
    </w:p>
    <w:p w14:paraId="13E0E4E0" w14:textId="4E568798" w:rsidR="00A81B6B" w:rsidRPr="00A81B6B" w:rsidRDefault="00A81B6B" w:rsidP="00A81B6B">
      <w:pPr>
        <w:pStyle w:val="ListParagraph"/>
        <w:widowControl w:val="0"/>
        <w:numPr>
          <w:ilvl w:val="2"/>
          <w:numId w:val="3"/>
        </w:numPr>
        <w:snapToGrid w:val="0"/>
        <w:contextualSpacing w:val="0"/>
        <w:jc w:val="both"/>
        <w:rPr>
          <w:rFonts w:asciiTheme="majorHAnsi" w:hAnsiTheme="majorHAnsi" w:cstheme="majorHAnsi"/>
        </w:rPr>
      </w:pPr>
      <w:r>
        <w:rPr>
          <w:rFonts w:asciiTheme="majorHAnsi" w:hAnsiTheme="majorHAnsi" w:cstheme="majorHAnsi"/>
        </w:rPr>
        <w:t xml:space="preserve">Talent </w:t>
      </w:r>
      <w:r w:rsidR="00684E69">
        <w:rPr>
          <w:rFonts w:asciiTheme="majorHAnsi" w:hAnsiTheme="majorHAnsi" w:cstheme="majorHAnsi"/>
        </w:rPr>
        <w:t>at hood, adding xylene to tube</w:t>
      </w:r>
    </w:p>
    <w:p w14:paraId="4207BDA7" w14:textId="77777777" w:rsidR="00A81B6B" w:rsidRDefault="00A81B6B" w:rsidP="00A81B6B">
      <w:pPr>
        <w:pStyle w:val="ListParagraph"/>
        <w:widowControl w:val="0"/>
        <w:snapToGrid w:val="0"/>
        <w:ind w:left="0"/>
        <w:contextualSpacing w:val="0"/>
        <w:jc w:val="both"/>
        <w:rPr>
          <w:rFonts w:asciiTheme="majorHAnsi" w:hAnsiTheme="majorHAnsi" w:cstheme="majorHAnsi"/>
        </w:rPr>
      </w:pPr>
    </w:p>
    <w:p w14:paraId="033AAEB1" w14:textId="1E4F43D1" w:rsidR="00BA49AD" w:rsidRPr="00A81B6B" w:rsidRDefault="0068259C" w:rsidP="00A81B6B">
      <w:pPr>
        <w:pStyle w:val="ListParagraph"/>
        <w:widowControl w:val="0"/>
        <w:numPr>
          <w:ilvl w:val="1"/>
          <w:numId w:val="3"/>
        </w:numPr>
        <w:snapToGrid w:val="0"/>
        <w:contextualSpacing w:val="0"/>
        <w:jc w:val="both"/>
        <w:rPr>
          <w:rFonts w:asciiTheme="majorHAnsi" w:hAnsiTheme="majorHAnsi" w:cstheme="majorHAnsi"/>
        </w:rPr>
      </w:pPr>
      <w:r>
        <w:rPr>
          <w:rFonts w:asciiTheme="majorHAnsi" w:hAnsiTheme="majorHAnsi" w:cstheme="majorHAnsi"/>
        </w:rPr>
        <w:t xml:space="preserve">After the </w:t>
      </w:r>
      <w:r w:rsidR="00684E69">
        <w:rPr>
          <w:rFonts w:asciiTheme="majorHAnsi" w:hAnsiTheme="majorHAnsi" w:cstheme="majorHAnsi"/>
        </w:rPr>
        <w:t>last xylene immersion</w:t>
      </w:r>
      <w:r>
        <w:rPr>
          <w:rFonts w:asciiTheme="majorHAnsi" w:hAnsiTheme="majorHAnsi" w:cstheme="majorHAnsi"/>
        </w:rPr>
        <w:t xml:space="preserve">, </w:t>
      </w:r>
      <w:r w:rsidR="00684E69">
        <w:rPr>
          <w:rFonts w:asciiTheme="majorHAnsi" w:hAnsiTheme="majorHAnsi" w:cstheme="majorHAnsi"/>
        </w:rPr>
        <w:t>place</w:t>
      </w:r>
      <w:r w:rsidR="00BA49AD" w:rsidRPr="00A81B6B">
        <w:rPr>
          <w:rFonts w:asciiTheme="majorHAnsi" w:hAnsiTheme="majorHAnsi" w:cstheme="majorHAnsi"/>
        </w:rPr>
        <w:t xml:space="preserve"> a piece of </w:t>
      </w:r>
      <w:r w:rsidR="00684E69">
        <w:rPr>
          <w:rFonts w:asciiTheme="majorHAnsi" w:hAnsiTheme="majorHAnsi" w:cstheme="majorHAnsi"/>
        </w:rPr>
        <w:t xml:space="preserve">xylene-soaked </w:t>
      </w:r>
      <w:r w:rsidR="00BA49AD" w:rsidRPr="00A81B6B">
        <w:rPr>
          <w:rFonts w:asciiTheme="majorHAnsi" w:hAnsiTheme="majorHAnsi" w:cstheme="majorHAnsi"/>
        </w:rPr>
        <w:t xml:space="preserve">biopsy pad </w:t>
      </w:r>
      <w:r w:rsidR="00684E69">
        <w:rPr>
          <w:rFonts w:asciiTheme="majorHAnsi" w:hAnsiTheme="majorHAnsi" w:cstheme="majorHAnsi"/>
        </w:rPr>
        <w:t>into</w:t>
      </w:r>
      <w:r w:rsidR="00BA49AD" w:rsidRPr="00A81B6B">
        <w:rPr>
          <w:rFonts w:asciiTheme="majorHAnsi" w:hAnsiTheme="majorHAnsi" w:cstheme="majorHAnsi"/>
        </w:rPr>
        <w:t xml:space="preserve"> one compartment of </w:t>
      </w:r>
      <w:r w:rsidR="00684E69">
        <w:rPr>
          <w:rFonts w:asciiTheme="majorHAnsi" w:hAnsiTheme="majorHAnsi" w:cstheme="majorHAnsi"/>
        </w:rPr>
        <w:t xml:space="preserve">a white </w:t>
      </w:r>
      <w:proofErr w:type="spellStart"/>
      <w:r w:rsidR="00684E69">
        <w:rPr>
          <w:rFonts w:asciiTheme="majorHAnsi" w:hAnsiTheme="majorHAnsi" w:cstheme="majorHAnsi"/>
        </w:rPr>
        <w:t>microtwin</w:t>
      </w:r>
      <w:proofErr w:type="spellEnd"/>
      <w:r w:rsidR="00684E69">
        <w:rPr>
          <w:rFonts w:asciiTheme="majorHAnsi" w:hAnsiTheme="majorHAnsi" w:cstheme="majorHAnsi"/>
        </w:rPr>
        <w:t xml:space="preserve"> tissue</w:t>
      </w:r>
      <w:r w:rsidR="00684E69" w:rsidRPr="00A81B6B">
        <w:rPr>
          <w:rFonts w:asciiTheme="majorHAnsi" w:hAnsiTheme="majorHAnsi" w:cstheme="majorHAnsi"/>
        </w:rPr>
        <w:t xml:space="preserve"> </w:t>
      </w:r>
      <w:r w:rsidR="00BA49AD" w:rsidRPr="00A81B6B">
        <w:rPr>
          <w:rFonts w:asciiTheme="majorHAnsi" w:hAnsiTheme="majorHAnsi" w:cstheme="majorHAnsi"/>
        </w:rPr>
        <w:t>cassette</w:t>
      </w:r>
      <w:r w:rsidR="00A81B6B">
        <w:rPr>
          <w:rFonts w:asciiTheme="majorHAnsi" w:hAnsiTheme="majorHAnsi" w:cstheme="majorHAnsi"/>
        </w:rPr>
        <w:t xml:space="preserve"> </w:t>
      </w:r>
      <w:r w:rsidR="00A81B6B" w:rsidRPr="00A81B6B">
        <w:rPr>
          <w:rFonts w:asciiTheme="majorHAnsi" w:hAnsiTheme="majorHAnsi" w:cstheme="majorHAnsi"/>
          <w:b/>
          <w:bCs/>
        </w:rPr>
        <w:t>[1]</w:t>
      </w:r>
      <w:r w:rsidR="00CD0A19">
        <w:rPr>
          <w:rFonts w:asciiTheme="majorHAnsi" w:hAnsiTheme="majorHAnsi" w:cstheme="majorHAnsi"/>
        </w:rPr>
        <w:t xml:space="preserve"> and use </w:t>
      </w:r>
      <w:r>
        <w:rPr>
          <w:rFonts w:asciiTheme="majorHAnsi" w:hAnsiTheme="majorHAnsi" w:cstheme="majorHAnsi"/>
        </w:rPr>
        <w:t xml:space="preserve">a </w:t>
      </w:r>
      <w:r w:rsidR="005226BC">
        <w:rPr>
          <w:rFonts w:asciiTheme="majorHAnsi" w:hAnsiTheme="majorHAnsi" w:cstheme="majorHAnsi"/>
        </w:rPr>
        <w:t xml:space="preserve">BSA-coated </w:t>
      </w:r>
      <w:r w:rsidRPr="00A81B6B">
        <w:rPr>
          <w:rFonts w:asciiTheme="majorHAnsi" w:hAnsiTheme="majorHAnsi" w:cstheme="majorHAnsi"/>
        </w:rPr>
        <w:t>2</w:t>
      </w:r>
      <w:r>
        <w:rPr>
          <w:rFonts w:asciiTheme="majorHAnsi" w:hAnsiTheme="majorHAnsi" w:cstheme="majorHAnsi"/>
        </w:rPr>
        <w:t>-milliliter</w:t>
      </w:r>
      <w:r w:rsidRPr="00A81B6B">
        <w:rPr>
          <w:rFonts w:asciiTheme="majorHAnsi" w:hAnsiTheme="majorHAnsi" w:cstheme="majorHAnsi"/>
        </w:rPr>
        <w:t xml:space="preserve"> plastic Pasteur pipette </w:t>
      </w:r>
      <w:r w:rsidR="00CD0A19">
        <w:rPr>
          <w:rFonts w:asciiTheme="majorHAnsi" w:hAnsiTheme="majorHAnsi" w:cstheme="majorHAnsi"/>
        </w:rPr>
        <w:t xml:space="preserve">to </w:t>
      </w:r>
      <w:r>
        <w:rPr>
          <w:rFonts w:asciiTheme="majorHAnsi" w:hAnsiTheme="majorHAnsi" w:cstheme="majorHAnsi"/>
        </w:rPr>
        <w:t>t</w:t>
      </w:r>
      <w:r w:rsidR="00BA49AD" w:rsidRPr="00A81B6B">
        <w:rPr>
          <w:rFonts w:asciiTheme="majorHAnsi" w:hAnsiTheme="majorHAnsi" w:cstheme="majorHAnsi"/>
        </w:rPr>
        <w:t xml:space="preserve">ransfer the 3D structures </w:t>
      </w:r>
      <w:r>
        <w:rPr>
          <w:rFonts w:asciiTheme="majorHAnsi" w:hAnsiTheme="majorHAnsi" w:cstheme="majorHAnsi"/>
        </w:rPr>
        <w:t>on</w:t>
      </w:r>
      <w:r w:rsidR="00BA49AD" w:rsidRPr="00A81B6B">
        <w:rPr>
          <w:rFonts w:asciiTheme="majorHAnsi" w:hAnsiTheme="majorHAnsi" w:cstheme="majorHAnsi"/>
        </w:rPr>
        <w:t>to the pad</w:t>
      </w:r>
      <w:r w:rsidR="00034B93">
        <w:rPr>
          <w:rFonts w:asciiTheme="majorHAnsi" w:hAnsiTheme="majorHAnsi" w:cstheme="majorHAnsi"/>
        </w:rPr>
        <w:t xml:space="preserve"> </w:t>
      </w:r>
      <w:r w:rsidR="00034B93" w:rsidRPr="00034B93">
        <w:rPr>
          <w:rFonts w:asciiTheme="majorHAnsi" w:hAnsiTheme="majorHAnsi" w:cstheme="majorHAnsi"/>
          <w:b/>
          <w:bCs/>
        </w:rPr>
        <w:t>[2</w:t>
      </w:r>
      <w:r>
        <w:rPr>
          <w:rFonts w:asciiTheme="majorHAnsi" w:hAnsiTheme="majorHAnsi" w:cstheme="majorHAnsi"/>
          <w:b/>
          <w:bCs/>
        </w:rPr>
        <w:t>]</w:t>
      </w:r>
      <w:r w:rsidRPr="0068259C">
        <w:rPr>
          <w:rFonts w:asciiTheme="majorHAnsi" w:hAnsiTheme="majorHAnsi" w:cstheme="majorHAnsi"/>
        </w:rPr>
        <w:t>.</w:t>
      </w:r>
    </w:p>
    <w:p w14:paraId="7D4C5E51" w14:textId="533B271B" w:rsidR="00BA49AD" w:rsidRDefault="00CD0A19" w:rsidP="00034B93">
      <w:pPr>
        <w:pStyle w:val="ListParagraph"/>
        <w:numPr>
          <w:ilvl w:val="2"/>
          <w:numId w:val="3"/>
        </w:numPr>
        <w:snapToGrid w:val="0"/>
        <w:contextualSpacing w:val="0"/>
        <w:rPr>
          <w:rFonts w:asciiTheme="majorHAnsi" w:hAnsiTheme="majorHAnsi" w:cstheme="majorHAnsi"/>
        </w:rPr>
      </w:pPr>
      <w:r>
        <w:rPr>
          <w:rFonts w:asciiTheme="majorHAnsi" w:hAnsiTheme="majorHAnsi" w:cstheme="majorHAnsi"/>
        </w:rPr>
        <w:t>Pad being placed into compartment</w:t>
      </w:r>
    </w:p>
    <w:p w14:paraId="30B41556" w14:textId="165F36EF" w:rsidR="00034B93" w:rsidRDefault="00034B93" w:rsidP="00034B93">
      <w:pPr>
        <w:pStyle w:val="ListParagraph"/>
        <w:numPr>
          <w:ilvl w:val="2"/>
          <w:numId w:val="3"/>
        </w:numPr>
        <w:snapToGrid w:val="0"/>
        <w:contextualSpacing w:val="0"/>
        <w:rPr>
          <w:rFonts w:asciiTheme="majorHAnsi" w:hAnsiTheme="majorHAnsi" w:cstheme="majorHAnsi"/>
        </w:rPr>
      </w:pPr>
      <w:r>
        <w:rPr>
          <w:rFonts w:asciiTheme="majorHAnsi" w:hAnsiTheme="majorHAnsi" w:cstheme="majorHAnsi"/>
        </w:rPr>
        <w:t>Talent transferring the 3D structures to biopsy pad</w:t>
      </w:r>
    </w:p>
    <w:p w14:paraId="7593CC92" w14:textId="77777777" w:rsidR="0068259C" w:rsidRDefault="0068259C" w:rsidP="0068259C">
      <w:pPr>
        <w:pStyle w:val="ListParagraph"/>
        <w:snapToGrid w:val="0"/>
        <w:ind w:left="1627"/>
        <w:contextualSpacing w:val="0"/>
        <w:rPr>
          <w:rFonts w:asciiTheme="majorHAnsi" w:hAnsiTheme="majorHAnsi" w:cstheme="majorHAnsi"/>
        </w:rPr>
      </w:pPr>
    </w:p>
    <w:p w14:paraId="07B5BD4E" w14:textId="048FFEAE" w:rsidR="0068259C" w:rsidRPr="00A81B6B" w:rsidRDefault="0068259C" w:rsidP="0068259C">
      <w:pPr>
        <w:pStyle w:val="ListParagraph"/>
        <w:widowControl w:val="0"/>
        <w:numPr>
          <w:ilvl w:val="1"/>
          <w:numId w:val="3"/>
        </w:numPr>
        <w:snapToGrid w:val="0"/>
        <w:contextualSpacing w:val="0"/>
        <w:jc w:val="both"/>
        <w:rPr>
          <w:rFonts w:asciiTheme="majorHAnsi" w:hAnsiTheme="majorHAnsi" w:cstheme="majorHAnsi"/>
        </w:rPr>
      </w:pPr>
      <w:r w:rsidRPr="00A81B6B">
        <w:rPr>
          <w:rFonts w:asciiTheme="majorHAnsi" w:hAnsiTheme="majorHAnsi" w:cstheme="majorHAnsi"/>
        </w:rPr>
        <w:t xml:space="preserve">Cover </w:t>
      </w:r>
      <w:r>
        <w:rPr>
          <w:rFonts w:asciiTheme="majorHAnsi" w:hAnsiTheme="majorHAnsi" w:cstheme="majorHAnsi"/>
        </w:rPr>
        <w:t>the 3D structures</w:t>
      </w:r>
      <w:r w:rsidRPr="00A81B6B">
        <w:rPr>
          <w:rFonts w:asciiTheme="majorHAnsi" w:hAnsiTheme="majorHAnsi" w:cstheme="majorHAnsi"/>
        </w:rPr>
        <w:t xml:space="preserve"> with another </w:t>
      </w:r>
      <w:r w:rsidR="005226BC">
        <w:rPr>
          <w:rFonts w:asciiTheme="majorHAnsi" w:hAnsiTheme="majorHAnsi" w:cstheme="majorHAnsi"/>
        </w:rPr>
        <w:t xml:space="preserve">xylene-soaked </w:t>
      </w:r>
      <w:r w:rsidRPr="00A81B6B">
        <w:rPr>
          <w:rFonts w:asciiTheme="majorHAnsi" w:hAnsiTheme="majorHAnsi" w:cstheme="majorHAnsi"/>
        </w:rPr>
        <w:t xml:space="preserve">biopsy pad to </w:t>
      </w:r>
      <w:r w:rsidR="004C410E">
        <w:rPr>
          <w:rFonts w:asciiTheme="majorHAnsi" w:hAnsiTheme="majorHAnsi" w:cstheme="majorHAnsi"/>
        </w:rPr>
        <w:t>hold the organoids in place</w:t>
      </w:r>
      <w:r>
        <w:rPr>
          <w:rFonts w:asciiTheme="majorHAnsi" w:hAnsiTheme="majorHAnsi" w:cstheme="majorHAnsi"/>
        </w:rPr>
        <w:t xml:space="preserve"> </w:t>
      </w:r>
      <w:r w:rsidRPr="00034B93">
        <w:rPr>
          <w:rFonts w:asciiTheme="majorHAnsi" w:hAnsiTheme="majorHAnsi" w:cstheme="majorHAnsi"/>
          <w:b/>
          <w:bCs/>
        </w:rPr>
        <w:t>[</w:t>
      </w:r>
      <w:r>
        <w:rPr>
          <w:rFonts w:asciiTheme="majorHAnsi" w:hAnsiTheme="majorHAnsi" w:cstheme="majorHAnsi"/>
          <w:b/>
          <w:bCs/>
        </w:rPr>
        <w:t>1</w:t>
      </w:r>
      <w:r w:rsidRPr="00034B93">
        <w:rPr>
          <w:rFonts w:asciiTheme="majorHAnsi" w:hAnsiTheme="majorHAnsi" w:cstheme="majorHAnsi"/>
          <w:b/>
          <w:bCs/>
        </w:rPr>
        <w:t>]</w:t>
      </w:r>
      <w:r>
        <w:rPr>
          <w:rFonts w:asciiTheme="majorHAnsi" w:hAnsiTheme="majorHAnsi" w:cstheme="majorHAnsi"/>
        </w:rPr>
        <w:t xml:space="preserve"> </w:t>
      </w:r>
      <w:r w:rsidRPr="00A81B6B">
        <w:rPr>
          <w:rFonts w:asciiTheme="majorHAnsi" w:hAnsiTheme="majorHAnsi" w:cstheme="majorHAnsi"/>
        </w:rPr>
        <w:t>and close the cassette</w:t>
      </w:r>
      <w:r>
        <w:rPr>
          <w:rFonts w:asciiTheme="majorHAnsi" w:hAnsiTheme="majorHAnsi" w:cstheme="majorHAnsi"/>
        </w:rPr>
        <w:t xml:space="preserve"> </w:t>
      </w:r>
      <w:r w:rsidRPr="00034B93">
        <w:rPr>
          <w:rFonts w:asciiTheme="majorHAnsi" w:hAnsiTheme="majorHAnsi" w:cstheme="majorHAnsi"/>
          <w:b/>
          <w:bCs/>
        </w:rPr>
        <w:t>[</w:t>
      </w:r>
      <w:r>
        <w:rPr>
          <w:rFonts w:asciiTheme="majorHAnsi" w:hAnsiTheme="majorHAnsi" w:cstheme="majorHAnsi"/>
          <w:b/>
          <w:bCs/>
        </w:rPr>
        <w:t>2</w:t>
      </w:r>
      <w:r w:rsidR="005226BC">
        <w:rPr>
          <w:rFonts w:asciiTheme="majorHAnsi" w:hAnsiTheme="majorHAnsi" w:cstheme="majorHAnsi"/>
          <w:b/>
          <w:bCs/>
        </w:rPr>
        <w:t>-TXT</w:t>
      </w:r>
      <w:r w:rsidRPr="00034B93">
        <w:rPr>
          <w:rFonts w:asciiTheme="majorHAnsi" w:hAnsiTheme="majorHAnsi" w:cstheme="majorHAnsi"/>
          <w:b/>
          <w:bCs/>
        </w:rPr>
        <w:t>]</w:t>
      </w:r>
      <w:r>
        <w:rPr>
          <w:rFonts w:asciiTheme="majorHAnsi" w:hAnsiTheme="majorHAnsi" w:cstheme="majorHAnsi"/>
        </w:rPr>
        <w:t>.</w:t>
      </w:r>
    </w:p>
    <w:p w14:paraId="010432EE" w14:textId="77777777" w:rsidR="0068259C" w:rsidRDefault="0068259C" w:rsidP="0068259C">
      <w:pPr>
        <w:pStyle w:val="ListParagraph"/>
        <w:numPr>
          <w:ilvl w:val="2"/>
          <w:numId w:val="3"/>
        </w:numPr>
        <w:snapToGrid w:val="0"/>
        <w:contextualSpacing w:val="0"/>
        <w:rPr>
          <w:rFonts w:asciiTheme="majorHAnsi" w:hAnsiTheme="majorHAnsi" w:cstheme="majorHAnsi"/>
        </w:rPr>
      </w:pPr>
      <w:r>
        <w:rPr>
          <w:rFonts w:asciiTheme="majorHAnsi" w:hAnsiTheme="majorHAnsi" w:cstheme="majorHAnsi"/>
        </w:rPr>
        <w:t>Talent covering the structures with another biopsy pad</w:t>
      </w:r>
    </w:p>
    <w:p w14:paraId="1922932E" w14:textId="1DE6E106" w:rsidR="0068259C" w:rsidRDefault="0068259C" w:rsidP="0068259C">
      <w:pPr>
        <w:pStyle w:val="ListParagraph"/>
        <w:numPr>
          <w:ilvl w:val="2"/>
          <w:numId w:val="3"/>
        </w:numPr>
        <w:snapToGrid w:val="0"/>
        <w:contextualSpacing w:val="0"/>
        <w:rPr>
          <w:rFonts w:asciiTheme="majorHAnsi" w:hAnsiTheme="majorHAnsi" w:cstheme="majorHAnsi"/>
        </w:rPr>
      </w:pPr>
      <w:r>
        <w:rPr>
          <w:rFonts w:asciiTheme="majorHAnsi" w:hAnsiTheme="majorHAnsi" w:cstheme="majorHAnsi"/>
        </w:rPr>
        <w:t>Talent closing the cassette</w:t>
      </w:r>
      <w:r w:rsidR="005226BC">
        <w:rPr>
          <w:rFonts w:asciiTheme="majorHAnsi" w:hAnsiTheme="majorHAnsi" w:cstheme="majorHAnsi"/>
        </w:rPr>
        <w:t xml:space="preserve"> </w:t>
      </w:r>
      <w:r w:rsidR="005226BC">
        <w:rPr>
          <w:rFonts w:asciiTheme="majorHAnsi" w:hAnsiTheme="majorHAnsi" w:cstheme="majorHAnsi"/>
          <w:b/>
          <w:bCs/>
        </w:rPr>
        <w:t>TEXT: Repeat for each 3D model</w:t>
      </w:r>
    </w:p>
    <w:p w14:paraId="6357BE9D" w14:textId="6A6E5A76" w:rsidR="00034B93" w:rsidRPr="0068259C" w:rsidRDefault="00034B93" w:rsidP="0068259C">
      <w:pPr>
        <w:pStyle w:val="ListParagraph"/>
        <w:snapToGrid w:val="0"/>
        <w:ind w:left="907"/>
        <w:rPr>
          <w:rFonts w:asciiTheme="majorHAnsi" w:hAnsiTheme="majorHAnsi" w:cstheme="majorHAnsi"/>
        </w:rPr>
      </w:pPr>
    </w:p>
    <w:p w14:paraId="75CB3519" w14:textId="31361FA8" w:rsidR="00BA49AD" w:rsidRPr="00A81B6B" w:rsidRDefault="00034B93" w:rsidP="00034B93">
      <w:pPr>
        <w:pStyle w:val="ListParagraph"/>
        <w:widowControl w:val="0"/>
        <w:numPr>
          <w:ilvl w:val="1"/>
          <w:numId w:val="3"/>
        </w:numPr>
        <w:snapToGrid w:val="0"/>
        <w:contextualSpacing w:val="0"/>
        <w:jc w:val="both"/>
        <w:rPr>
          <w:rFonts w:asciiTheme="majorHAnsi" w:hAnsiTheme="majorHAnsi" w:cstheme="majorHAnsi"/>
        </w:rPr>
      </w:pPr>
      <w:r>
        <w:rPr>
          <w:rFonts w:asciiTheme="majorHAnsi" w:hAnsiTheme="majorHAnsi" w:cstheme="majorHAnsi"/>
        </w:rPr>
        <w:t>When</w:t>
      </w:r>
      <w:r w:rsidR="00BA49AD" w:rsidRPr="00A81B6B">
        <w:rPr>
          <w:rFonts w:asciiTheme="majorHAnsi" w:hAnsiTheme="majorHAnsi" w:cstheme="majorHAnsi"/>
        </w:rPr>
        <w:t xml:space="preserve"> all </w:t>
      </w:r>
      <w:r w:rsidR="005226BC">
        <w:rPr>
          <w:rFonts w:asciiTheme="majorHAnsi" w:hAnsiTheme="majorHAnsi" w:cstheme="majorHAnsi"/>
        </w:rPr>
        <w:t xml:space="preserve">of the </w:t>
      </w:r>
      <w:r w:rsidR="00BA49AD" w:rsidRPr="00A81B6B">
        <w:rPr>
          <w:rFonts w:asciiTheme="majorHAnsi" w:hAnsiTheme="majorHAnsi" w:cstheme="majorHAnsi"/>
        </w:rPr>
        <w:t xml:space="preserve">samples </w:t>
      </w:r>
      <w:r w:rsidR="005226BC">
        <w:rPr>
          <w:rFonts w:asciiTheme="majorHAnsi" w:hAnsiTheme="majorHAnsi" w:cstheme="majorHAnsi"/>
        </w:rPr>
        <w:t>have been</w:t>
      </w:r>
      <w:r w:rsidR="005226BC" w:rsidRPr="00A81B6B">
        <w:rPr>
          <w:rFonts w:asciiTheme="majorHAnsi" w:hAnsiTheme="majorHAnsi" w:cstheme="majorHAnsi"/>
        </w:rPr>
        <w:t xml:space="preserve"> </w:t>
      </w:r>
      <w:r w:rsidR="00BA49AD" w:rsidRPr="00A81B6B">
        <w:rPr>
          <w:rFonts w:asciiTheme="majorHAnsi" w:hAnsiTheme="majorHAnsi" w:cstheme="majorHAnsi"/>
        </w:rPr>
        <w:t xml:space="preserve">transferred, place the cassettes in a </w:t>
      </w:r>
      <w:r w:rsidR="005226BC">
        <w:rPr>
          <w:rFonts w:asciiTheme="majorHAnsi" w:hAnsiTheme="majorHAnsi" w:cstheme="majorHAnsi"/>
        </w:rPr>
        <w:t>65-degree Celsius</w:t>
      </w:r>
      <w:r w:rsidR="005226BC" w:rsidRPr="00A81B6B">
        <w:rPr>
          <w:rFonts w:asciiTheme="majorHAnsi" w:hAnsiTheme="majorHAnsi" w:cstheme="majorHAnsi"/>
        </w:rPr>
        <w:t xml:space="preserve"> </w:t>
      </w:r>
      <w:r w:rsidR="00BA49AD" w:rsidRPr="00A81B6B">
        <w:rPr>
          <w:rFonts w:asciiTheme="majorHAnsi" w:hAnsiTheme="majorHAnsi" w:cstheme="majorHAnsi"/>
        </w:rPr>
        <w:t>paraffin bath for 30 min</w:t>
      </w:r>
      <w:r>
        <w:rPr>
          <w:rFonts w:asciiTheme="majorHAnsi" w:hAnsiTheme="majorHAnsi" w:cstheme="majorHAnsi"/>
        </w:rPr>
        <w:t>utes</w:t>
      </w:r>
      <w:r w:rsidR="00BA49AD" w:rsidRPr="00A81B6B">
        <w:rPr>
          <w:rFonts w:asciiTheme="majorHAnsi" w:hAnsiTheme="majorHAnsi" w:cstheme="majorHAnsi"/>
        </w:rPr>
        <w:t xml:space="preserve"> </w:t>
      </w:r>
      <w:r w:rsidRPr="00034B93">
        <w:rPr>
          <w:rFonts w:asciiTheme="majorHAnsi" w:hAnsiTheme="majorHAnsi" w:cstheme="majorHAnsi"/>
          <w:b/>
          <w:bCs/>
        </w:rPr>
        <w:t>[1]</w:t>
      </w:r>
      <w:r>
        <w:rPr>
          <w:rFonts w:asciiTheme="majorHAnsi" w:hAnsiTheme="majorHAnsi" w:cstheme="majorHAnsi"/>
        </w:rPr>
        <w:t xml:space="preserve"> </w:t>
      </w:r>
      <w:r w:rsidR="005226BC">
        <w:rPr>
          <w:rFonts w:asciiTheme="majorHAnsi" w:hAnsiTheme="majorHAnsi" w:cstheme="majorHAnsi"/>
        </w:rPr>
        <w:t xml:space="preserve">before placing the cassettes in a fresh 65-degree Celsius paraffin bath </w:t>
      </w:r>
      <w:r>
        <w:rPr>
          <w:rFonts w:asciiTheme="majorHAnsi" w:hAnsiTheme="majorHAnsi" w:cstheme="majorHAnsi"/>
        </w:rPr>
        <w:t xml:space="preserve">overnight </w:t>
      </w:r>
      <w:r w:rsidRPr="00034B93">
        <w:rPr>
          <w:rFonts w:asciiTheme="majorHAnsi" w:hAnsiTheme="majorHAnsi" w:cstheme="majorHAnsi"/>
          <w:b/>
          <w:bCs/>
        </w:rPr>
        <w:t>[2]</w:t>
      </w:r>
      <w:r>
        <w:rPr>
          <w:rFonts w:asciiTheme="majorHAnsi" w:hAnsiTheme="majorHAnsi" w:cstheme="majorHAnsi"/>
        </w:rPr>
        <w:t>.</w:t>
      </w:r>
    </w:p>
    <w:p w14:paraId="0FC0F19A" w14:textId="76A9816D" w:rsidR="00BA49AD" w:rsidRDefault="00034B93" w:rsidP="00034B93">
      <w:pPr>
        <w:pStyle w:val="ListParagraph"/>
        <w:numPr>
          <w:ilvl w:val="2"/>
          <w:numId w:val="3"/>
        </w:numPr>
        <w:snapToGrid w:val="0"/>
        <w:contextualSpacing w:val="0"/>
        <w:rPr>
          <w:rFonts w:asciiTheme="majorHAnsi" w:hAnsiTheme="majorHAnsi" w:cstheme="majorHAnsi"/>
        </w:rPr>
      </w:pPr>
      <w:r>
        <w:rPr>
          <w:rFonts w:asciiTheme="majorHAnsi" w:hAnsiTheme="majorHAnsi" w:cstheme="majorHAnsi"/>
        </w:rPr>
        <w:t xml:space="preserve">Talent </w:t>
      </w:r>
      <w:r w:rsidR="005226BC">
        <w:rPr>
          <w:rFonts w:asciiTheme="majorHAnsi" w:hAnsiTheme="majorHAnsi" w:cstheme="majorHAnsi"/>
        </w:rPr>
        <w:t>placing</w:t>
      </w:r>
      <w:r>
        <w:rPr>
          <w:rFonts w:asciiTheme="majorHAnsi" w:hAnsiTheme="majorHAnsi" w:cstheme="majorHAnsi"/>
        </w:rPr>
        <w:t xml:space="preserve"> cassettes </w:t>
      </w:r>
      <w:r w:rsidR="005226BC">
        <w:rPr>
          <w:rFonts w:asciiTheme="majorHAnsi" w:hAnsiTheme="majorHAnsi" w:cstheme="majorHAnsi"/>
        </w:rPr>
        <w:t xml:space="preserve">into </w:t>
      </w:r>
      <w:r>
        <w:rPr>
          <w:rFonts w:asciiTheme="majorHAnsi" w:hAnsiTheme="majorHAnsi" w:cstheme="majorHAnsi"/>
        </w:rPr>
        <w:t>paraffin bath</w:t>
      </w:r>
    </w:p>
    <w:p w14:paraId="2A49D1DC" w14:textId="4168A0A6" w:rsidR="00034B93" w:rsidRDefault="00034B93" w:rsidP="00034B93">
      <w:pPr>
        <w:pStyle w:val="ListParagraph"/>
        <w:numPr>
          <w:ilvl w:val="2"/>
          <w:numId w:val="3"/>
        </w:numPr>
        <w:snapToGrid w:val="0"/>
        <w:contextualSpacing w:val="0"/>
        <w:rPr>
          <w:rFonts w:asciiTheme="majorHAnsi" w:hAnsiTheme="majorHAnsi" w:cstheme="majorHAnsi"/>
        </w:rPr>
      </w:pPr>
      <w:r>
        <w:rPr>
          <w:rFonts w:asciiTheme="majorHAnsi" w:hAnsiTheme="majorHAnsi" w:cstheme="majorHAnsi"/>
        </w:rPr>
        <w:t xml:space="preserve">Talent </w:t>
      </w:r>
      <w:r w:rsidR="005226BC">
        <w:rPr>
          <w:rFonts w:asciiTheme="majorHAnsi" w:hAnsiTheme="majorHAnsi" w:cstheme="majorHAnsi"/>
        </w:rPr>
        <w:t>tran</w:t>
      </w:r>
      <w:r w:rsidR="004C410E">
        <w:rPr>
          <w:rFonts w:asciiTheme="majorHAnsi" w:hAnsiTheme="majorHAnsi" w:cstheme="majorHAnsi"/>
        </w:rPr>
        <w:t>s</w:t>
      </w:r>
      <w:r w:rsidR="005226BC">
        <w:rPr>
          <w:rFonts w:asciiTheme="majorHAnsi" w:hAnsiTheme="majorHAnsi" w:cstheme="majorHAnsi"/>
        </w:rPr>
        <w:t xml:space="preserve">ferring </w:t>
      </w:r>
      <w:r>
        <w:rPr>
          <w:rFonts w:asciiTheme="majorHAnsi" w:hAnsiTheme="majorHAnsi" w:cstheme="majorHAnsi"/>
        </w:rPr>
        <w:t xml:space="preserve">cassettes </w:t>
      </w:r>
      <w:r w:rsidR="005226BC">
        <w:rPr>
          <w:rFonts w:asciiTheme="majorHAnsi" w:hAnsiTheme="majorHAnsi" w:cstheme="majorHAnsi"/>
        </w:rPr>
        <w:t>into new bath</w:t>
      </w:r>
    </w:p>
    <w:p w14:paraId="7644BFD3" w14:textId="77777777" w:rsidR="00034B93" w:rsidRPr="00A81B6B" w:rsidRDefault="00034B93" w:rsidP="00034B93">
      <w:pPr>
        <w:pStyle w:val="ListParagraph"/>
        <w:snapToGrid w:val="0"/>
        <w:ind w:left="1627"/>
        <w:contextualSpacing w:val="0"/>
        <w:rPr>
          <w:rFonts w:asciiTheme="majorHAnsi" w:hAnsiTheme="majorHAnsi" w:cstheme="majorHAnsi"/>
        </w:rPr>
      </w:pPr>
    </w:p>
    <w:p w14:paraId="38C5E10B" w14:textId="37851B23" w:rsidR="00DE19F0" w:rsidRPr="00AC2A2B" w:rsidRDefault="00034B93" w:rsidP="00AC2A2B">
      <w:pPr>
        <w:pStyle w:val="ListParagraph"/>
        <w:widowControl w:val="0"/>
        <w:numPr>
          <w:ilvl w:val="1"/>
          <w:numId w:val="3"/>
        </w:numPr>
        <w:snapToGrid w:val="0"/>
        <w:contextualSpacing w:val="0"/>
        <w:jc w:val="both"/>
        <w:rPr>
          <w:rFonts w:asciiTheme="majorHAnsi" w:hAnsiTheme="majorHAnsi" w:cstheme="majorHAnsi"/>
        </w:rPr>
      </w:pPr>
      <w:r>
        <w:rPr>
          <w:rFonts w:asciiTheme="majorHAnsi" w:hAnsiTheme="majorHAnsi" w:cstheme="majorHAnsi"/>
        </w:rPr>
        <w:t>The next morning</w:t>
      </w:r>
      <w:r w:rsidR="00BA49AD" w:rsidRPr="00A81B6B">
        <w:rPr>
          <w:rFonts w:asciiTheme="majorHAnsi" w:hAnsiTheme="majorHAnsi" w:cstheme="majorHAnsi"/>
        </w:rPr>
        <w:t>,</w:t>
      </w:r>
      <w:r w:rsidR="00DE19F0">
        <w:rPr>
          <w:rFonts w:asciiTheme="majorHAnsi" w:hAnsiTheme="majorHAnsi" w:cstheme="majorHAnsi"/>
        </w:rPr>
        <w:t xml:space="preserve"> </w:t>
      </w:r>
      <w:r w:rsidR="005226BC">
        <w:rPr>
          <w:rFonts w:asciiTheme="majorHAnsi" w:hAnsiTheme="majorHAnsi" w:cstheme="majorHAnsi"/>
        </w:rPr>
        <w:t>add liquid paraffin to one 65-degree Celsius-warmed</w:t>
      </w:r>
      <w:r w:rsidR="00AC2A2B">
        <w:rPr>
          <w:rFonts w:asciiTheme="majorHAnsi" w:hAnsiTheme="majorHAnsi" w:cstheme="majorHAnsi"/>
        </w:rPr>
        <w:t xml:space="preserve"> embedding mold</w:t>
      </w:r>
      <w:r w:rsidR="005226BC">
        <w:rPr>
          <w:rFonts w:asciiTheme="majorHAnsi" w:hAnsiTheme="majorHAnsi" w:cstheme="majorHAnsi"/>
        </w:rPr>
        <w:t xml:space="preserve"> per sample</w:t>
      </w:r>
      <w:r w:rsidR="00AC2A2B">
        <w:rPr>
          <w:rFonts w:asciiTheme="majorHAnsi" w:hAnsiTheme="majorHAnsi" w:cstheme="majorHAnsi"/>
        </w:rPr>
        <w:t xml:space="preserve"> </w:t>
      </w:r>
      <w:r w:rsidR="00DE19F0" w:rsidRPr="00AC2A2B">
        <w:rPr>
          <w:rFonts w:asciiTheme="majorHAnsi" w:hAnsiTheme="majorHAnsi" w:cstheme="majorHAnsi"/>
          <w:b/>
          <w:bCs/>
        </w:rPr>
        <w:t>[1</w:t>
      </w:r>
      <w:r w:rsidR="005226BC" w:rsidRPr="00AC2A2B">
        <w:rPr>
          <w:rFonts w:asciiTheme="majorHAnsi" w:hAnsiTheme="majorHAnsi" w:cstheme="majorHAnsi"/>
          <w:b/>
          <w:bCs/>
        </w:rPr>
        <w:t>]</w:t>
      </w:r>
      <w:r w:rsidR="005226BC">
        <w:rPr>
          <w:rFonts w:asciiTheme="majorHAnsi" w:hAnsiTheme="majorHAnsi" w:cstheme="majorHAnsi"/>
        </w:rPr>
        <w:t xml:space="preserve"> and</w:t>
      </w:r>
      <w:r w:rsidR="005226BC" w:rsidRPr="00AC2A2B">
        <w:rPr>
          <w:rFonts w:asciiTheme="majorHAnsi" w:hAnsiTheme="majorHAnsi" w:cstheme="majorHAnsi"/>
        </w:rPr>
        <w:t xml:space="preserve"> </w:t>
      </w:r>
      <w:r w:rsidR="005226BC">
        <w:rPr>
          <w:rFonts w:asciiTheme="majorHAnsi" w:hAnsiTheme="majorHAnsi" w:cstheme="majorHAnsi"/>
        </w:rPr>
        <w:t>p</w:t>
      </w:r>
      <w:r w:rsidR="005226BC" w:rsidRPr="00AC2A2B">
        <w:rPr>
          <w:rFonts w:asciiTheme="majorHAnsi" w:hAnsiTheme="majorHAnsi" w:cstheme="majorHAnsi"/>
        </w:rPr>
        <w:t xml:space="preserve">lace </w:t>
      </w:r>
      <w:r w:rsidR="005226BC">
        <w:rPr>
          <w:rFonts w:asciiTheme="majorHAnsi" w:hAnsiTheme="majorHAnsi" w:cstheme="majorHAnsi"/>
        </w:rPr>
        <w:t>one</w:t>
      </w:r>
      <w:r w:rsidR="005226BC" w:rsidRPr="00AC2A2B">
        <w:rPr>
          <w:rFonts w:asciiTheme="majorHAnsi" w:hAnsiTheme="majorHAnsi" w:cstheme="majorHAnsi"/>
        </w:rPr>
        <w:t xml:space="preserve"> </w:t>
      </w:r>
      <w:r w:rsidR="005226BC">
        <w:rPr>
          <w:rFonts w:asciiTheme="majorHAnsi" w:hAnsiTheme="majorHAnsi" w:cstheme="majorHAnsi"/>
        </w:rPr>
        <w:t>paraffin-embedded sample</w:t>
      </w:r>
      <w:r w:rsidR="00BA49AD" w:rsidRPr="00AC2A2B">
        <w:rPr>
          <w:rFonts w:asciiTheme="majorHAnsi" w:hAnsiTheme="majorHAnsi" w:cstheme="majorHAnsi"/>
        </w:rPr>
        <w:t xml:space="preserve"> into </w:t>
      </w:r>
      <w:r w:rsidR="005226BC">
        <w:rPr>
          <w:rFonts w:asciiTheme="majorHAnsi" w:hAnsiTheme="majorHAnsi" w:cstheme="majorHAnsi"/>
        </w:rPr>
        <w:t>each</w:t>
      </w:r>
      <w:r w:rsidR="005226BC" w:rsidRPr="00AC2A2B">
        <w:rPr>
          <w:rFonts w:asciiTheme="majorHAnsi" w:hAnsiTheme="majorHAnsi" w:cstheme="majorHAnsi"/>
        </w:rPr>
        <w:t xml:space="preserve"> </w:t>
      </w:r>
      <w:r w:rsidR="00BA49AD" w:rsidRPr="00AC2A2B">
        <w:rPr>
          <w:rFonts w:asciiTheme="majorHAnsi" w:hAnsiTheme="majorHAnsi" w:cstheme="majorHAnsi"/>
        </w:rPr>
        <w:t>mold</w:t>
      </w:r>
      <w:r w:rsidR="00DE19F0" w:rsidRPr="00AC2A2B">
        <w:rPr>
          <w:rFonts w:asciiTheme="majorHAnsi" w:hAnsiTheme="majorHAnsi" w:cstheme="majorHAnsi"/>
        </w:rPr>
        <w:t xml:space="preserve"> </w:t>
      </w:r>
      <w:r w:rsidR="00DE19F0" w:rsidRPr="00AC2A2B">
        <w:rPr>
          <w:rFonts w:asciiTheme="majorHAnsi" w:hAnsiTheme="majorHAnsi" w:cstheme="majorHAnsi"/>
          <w:b/>
          <w:bCs/>
        </w:rPr>
        <w:t>[2]</w:t>
      </w:r>
      <w:r w:rsidR="005226BC">
        <w:rPr>
          <w:rFonts w:asciiTheme="majorHAnsi" w:hAnsiTheme="majorHAnsi" w:cstheme="majorHAnsi"/>
        </w:rPr>
        <w:t>.</w:t>
      </w:r>
      <w:r w:rsidR="00BA49AD" w:rsidRPr="00AC2A2B">
        <w:rPr>
          <w:rFonts w:asciiTheme="majorHAnsi" w:hAnsiTheme="majorHAnsi" w:cstheme="majorHAnsi"/>
        </w:rPr>
        <w:t xml:space="preserve"> </w:t>
      </w:r>
    </w:p>
    <w:p w14:paraId="1FFF2CD4" w14:textId="3848893C" w:rsidR="00DE19F0" w:rsidRDefault="00DE19F0" w:rsidP="00DE19F0">
      <w:pPr>
        <w:pStyle w:val="ListParagraph"/>
        <w:widowControl w:val="0"/>
        <w:numPr>
          <w:ilvl w:val="2"/>
          <w:numId w:val="3"/>
        </w:numPr>
        <w:snapToGrid w:val="0"/>
        <w:contextualSpacing w:val="0"/>
        <w:jc w:val="both"/>
        <w:rPr>
          <w:rFonts w:asciiTheme="majorHAnsi" w:hAnsiTheme="majorHAnsi" w:cstheme="majorHAnsi"/>
        </w:rPr>
      </w:pPr>
      <w:r>
        <w:rPr>
          <w:rFonts w:asciiTheme="majorHAnsi" w:hAnsiTheme="majorHAnsi" w:cstheme="majorHAnsi"/>
        </w:rPr>
        <w:t>Talent preparing mold solution</w:t>
      </w:r>
    </w:p>
    <w:p w14:paraId="744635BC" w14:textId="4D688832" w:rsidR="00DE19F0" w:rsidRDefault="00DE19F0" w:rsidP="00DE19F0">
      <w:pPr>
        <w:pStyle w:val="ListParagraph"/>
        <w:widowControl w:val="0"/>
        <w:numPr>
          <w:ilvl w:val="2"/>
          <w:numId w:val="3"/>
        </w:numPr>
        <w:snapToGrid w:val="0"/>
        <w:contextualSpacing w:val="0"/>
        <w:jc w:val="both"/>
        <w:rPr>
          <w:rFonts w:asciiTheme="majorHAnsi" w:hAnsiTheme="majorHAnsi" w:cstheme="majorHAnsi"/>
        </w:rPr>
      </w:pPr>
      <w:r>
        <w:rPr>
          <w:rFonts w:asciiTheme="majorHAnsi" w:hAnsiTheme="majorHAnsi" w:cstheme="majorHAnsi"/>
        </w:rPr>
        <w:t>Talent placing biopsy pad into the mold</w:t>
      </w:r>
    </w:p>
    <w:p w14:paraId="6BC841D6" w14:textId="77777777" w:rsidR="00DE19F0" w:rsidRDefault="00DE19F0" w:rsidP="00DE19F0">
      <w:pPr>
        <w:pStyle w:val="ListParagraph"/>
        <w:widowControl w:val="0"/>
        <w:snapToGrid w:val="0"/>
        <w:ind w:left="907"/>
        <w:contextualSpacing w:val="0"/>
        <w:jc w:val="both"/>
        <w:rPr>
          <w:rFonts w:asciiTheme="majorHAnsi" w:hAnsiTheme="majorHAnsi" w:cstheme="majorHAnsi"/>
        </w:rPr>
      </w:pPr>
    </w:p>
    <w:p w14:paraId="584BF813" w14:textId="7C623E51" w:rsidR="003C482D" w:rsidRDefault="005226BC" w:rsidP="00DE19F0">
      <w:pPr>
        <w:pStyle w:val="ListParagraph"/>
        <w:widowControl w:val="0"/>
        <w:numPr>
          <w:ilvl w:val="1"/>
          <w:numId w:val="3"/>
        </w:numPr>
        <w:snapToGrid w:val="0"/>
        <w:contextualSpacing w:val="0"/>
        <w:jc w:val="both"/>
        <w:rPr>
          <w:rFonts w:asciiTheme="majorHAnsi" w:hAnsiTheme="majorHAnsi" w:cstheme="majorHAnsi"/>
        </w:rPr>
      </w:pPr>
      <w:r>
        <w:rPr>
          <w:rFonts w:asciiTheme="majorHAnsi" w:hAnsiTheme="majorHAnsi" w:cstheme="majorHAnsi"/>
        </w:rPr>
        <w:t>G</w:t>
      </w:r>
      <w:r w:rsidRPr="00AC2A2B">
        <w:rPr>
          <w:rFonts w:asciiTheme="majorHAnsi" w:hAnsiTheme="majorHAnsi" w:cstheme="majorHAnsi"/>
        </w:rPr>
        <w:t xml:space="preserve">ently agitate </w:t>
      </w:r>
      <w:r>
        <w:rPr>
          <w:rFonts w:asciiTheme="majorHAnsi" w:hAnsiTheme="majorHAnsi" w:cstheme="majorHAnsi"/>
        </w:rPr>
        <w:t>the molds</w:t>
      </w:r>
      <w:r w:rsidRPr="00AC2A2B">
        <w:rPr>
          <w:rFonts w:asciiTheme="majorHAnsi" w:hAnsiTheme="majorHAnsi" w:cstheme="majorHAnsi"/>
        </w:rPr>
        <w:t xml:space="preserve"> until all of the organoids drop to the bottom</w:t>
      </w:r>
      <w:r>
        <w:rPr>
          <w:rFonts w:asciiTheme="majorHAnsi" w:hAnsiTheme="majorHAnsi" w:cstheme="majorHAnsi"/>
        </w:rPr>
        <w:t>s</w:t>
      </w:r>
      <w:r w:rsidRPr="00AC2A2B">
        <w:rPr>
          <w:rFonts w:asciiTheme="majorHAnsi" w:hAnsiTheme="majorHAnsi" w:cstheme="majorHAnsi"/>
        </w:rPr>
        <w:t xml:space="preserve"> of the mold</w:t>
      </w:r>
      <w:r>
        <w:rPr>
          <w:rFonts w:asciiTheme="majorHAnsi" w:hAnsiTheme="majorHAnsi" w:cstheme="majorHAnsi"/>
        </w:rPr>
        <w:t>s</w:t>
      </w:r>
      <w:r w:rsidRPr="00AC2A2B">
        <w:rPr>
          <w:rFonts w:asciiTheme="majorHAnsi" w:hAnsiTheme="majorHAnsi" w:cstheme="majorHAnsi"/>
        </w:rPr>
        <w:t xml:space="preserve"> </w:t>
      </w:r>
      <w:r w:rsidRPr="00AC2A2B">
        <w:rPr>
          <w:rFonts w:asciiTheme="majorHAnsi" w:hAnsiTheme="majorHAnsi" w:cstheme="majorHAnsi"/>
          <w:b/>
          <w:bCs/>
        </w:rPr>
        <w:t>[</w:t>
      </w:r>
      <w:r>
        <w:rPr>
          <w:rFonts w:asciiTheme="majorHAnsi" w:hAnsiTheme="majorHAnsi" w:cstheme="majorHAnsi"/>
          <w:b/>
          <w:bCs/>
        </w:rPr>
        <w:t>1</w:t>
      </w:r>
      <w:r w:rsidRPr="00AC2A2B">
        <w:rPr>
          <w:rFonts w:asciiTheme="majorHAnsi" w:hAnsiTheme="majorHAnsi" w:cstheme="majorHAnsi"/>
          <w:b/>
          <w:bCs/>
        </w:rPr>
        <w:t>]</w:t>
      </w:r>
      <w:r>
        <w:rPr>
          <w:rFonts w:asciiTheme="majorHAnsi" w:hAnsiTheme="majorHAnsi" w:cstheme="majorHAnsi"/>
          <w:b/>
          <w:bCs/>
        </w:rPr>
        <w:t xml:space="preserve"> </w:t>
      </w:r>
      <w:r>
        <w:rPr>
          <w:rFonts w:asciiTheme="majorHAnsi" w:hAnsiTheme="majorHAnsi" w:cstheme="majorHAnsi"/>
        </w:rPr>
        <w:t xml:space="preserve">and use 65-degree Celsius-warmed fine forceps to position the 3D structures in the center of each mold </w:t>
      </w:r>
      <w:r>
        <w:rPr>
          <w:rFonts w:asciiTheme="majorHAnsi" w:hAnsiTheme="majorHAnsi" w:cstheme="majorHAnsi"/>
          <w:b/>
          <w:bCs/>
        </w:rPr>
        <w:t>[2]</w:t>
      </w:r>
      <w:r w:rsidR="003C482D">
        <w:rPr>
          <w:rFonts w:asciiTheme="majorHAnsi" w:hAnsiTheme="majorHAnsi" w:cstheme="majorHAnsi"/>
        </w:rPr>
        <w:t>.</w:t>
      </w:r>
    </w:p>
    <w:p w14:paraId="3A34150E" w14:textId="77777777" w:rsidR="005226BC" w:rsidRDefault="005226BC" w:rsidP="005226BC">
      <w:pPr>
        <w:pStyle w:val="ListParagraph"/>
        <w:widowControl w:val="0"/>
        <w:numPr>
          <w:ilvl w:val="2"/>
          <w:numId w:val="3"/>
        </w:numPr>
        <w:snapToGrid w:val="0"/>
        <w:contextualSpacing w:val="0"/>
        <w:jc w:val="both"/>
        <w:rPr>
          <w:rFonts w:asciiTheme="majorHAnsi" w:hAnsiTheme="majorHAnsi" w:cstheme="majorHAnsi"/>
        </w:rPr>
      </w:pPr>
      <w:r>
        <w:rPr>
          <w:rFonts w:asciiTheme="majorHAnsi" w:hAnsiTheme="majorHAnsi" w:cstheme="majorHAnsi"/>
        </w:rPr>
        <w:t>Talent agitating/tapping the biopsy pad</w:t>
      </w:r>
    </w:p>
    <w:p w14:paraId="6724787D" w14:textId="232A0F16" w:rsidR="00BA49AD" w:rsidRDefault="00093B62" w:rsidP="003C482D">
      <w:pPr>
        <w:pStyle w:val="ListParagraph"/>
        <w:widowControl w:val="0"/>
        <w:numPr>
          <w:ilvl w:val="2"/>
          <w:numId w:val="3"/>
        </w:numPr>
        <w:snapToGrid w:val="0"/>
        <w:contextualSpacing w:val="0"/>
        <w:jc w:val="both"/>
        <w:rPr>
          <w:rFonts w:asciiTheme="majorHAnsi" w:hAnsiTheme="majorHAnsi" w:cstheme="majorHAnsi"/>
        </w:rPr>
      </w:pPr>
      <w:r>
        <w:rPr>
          <w:rFonts w:asciiTheme="majorHAnsi" w:hAnsiTheme="majorHAnsi" w:cstheme="majorHAnsi"/>
        </w:rPr>
        <w:t>Stru</w:t>
      </w:r>
      <w:r w:rsidR="004C410E">
        <w:rPr>
          <w:rFonts w:asciiTheme="majorHAnsi" w:hAnsiTheme="majorHAnsi" w:cstheme="majorHAnsi"/>
        </w:rPr>
        <w:t>c</w:t>
      </w:r>
      <w:r>
        <w:rPr>
          <w:rFonts w:asciiTheme="majorHAnsi" w:hAnsiTheme="majorHAnsi" w:cstheme="majorHAnsi"/>
        </w:rPr>
        <w:t>ture being positioned</w:t>
      </w:r>
      <w:r w:rsidR="003C482D">
        <w:rPr>
          <w:rFonts w:asciiTheme="majorHAnsi" w:hAnsiTheme="majorHAnsi" w:cstheme="majorHAnsi"/>
        </w:rPr>
        <w:t xml:space="preserve"> at the center of the mold</w:t>
      </w:r>
    </w:p>
    <w:p w14:paraId="654D50F6" w14:textId="77777777" w:rsidR="00093B62" w:rsidRDefault="00093B62" w:rsidP="004C410E">
      <w:pPr>
        <w:pStyle w:val="ListParagraph"/>
        <w:widowControl w:val="0"/>
        <w:snapToGrid w:val="0"/>
        <w:ind w:left="907"/>
        <w:jc w:val="both"/>
        <w:rPr>
          <w:rFonts w:asciiTheme="majorHAnsi" w:hAnsiTheme="majorHAnsi" w:cstheme="majorHAnsi"/>
        </w:rPr>
      </w:pPr>
    </w:p>
    <w:p w14:paraId="23A86114" w14:textId="0D842673" w:rsidR="00093B62" w:rsidRPr="0053572A" w:rsidRDefault="00093B62" w:rsidP="00093B62">
      <w:pPr>
        <w:pStyle w:val="ListParagraph"/>
        <w:widowControl w:val="0"/>
        <w:numPr>
          <w:ilvl w:val="1"/>
          <w:numId w:val="3"/>
        </w:numPr>
        <w:snapToGrid w:val="0"/>
        <w:jc w:val="both"/>
        <w:rPr>
          <w:rFonts w:asciiTheme="majorHAnsi" w:hAnsiTheme="majorHAnsi" w:cstheme="majorHAnsi"/>
        </w:rPr>
      </w:pPr>
      <w:r>
        <w:rPr>
          <w:rFonts w:asciiTheme="majorHAnsi" w:hAnsiTheme="majorHAnsi" w:cstheme="majorHAnsi"/>
        </w:rPr>
        <w:t>Chill the mold until the</w:t>
      </w:r>
      <w:r w:rsidRPr="00D655B0">
        <w:rPr>
          <w:rFonts w:asciiTheme="majorHAnsi" w:hAnsiTheme="majorHAnsi" w:cstheme="majorHAnsi"/>
        </w:rPr>
        <w:t xml:space="preserve"> paraffin </w:t>
      </w:r>
      <w:r>
        <w:rPr>
          <w:rFonts w:asciiTheme="majorHAnsi" w:hAnsiTheme="majorHAnsi" w:cstheme="majorHAnsi"/>
        </w:rPr>
        <w:t>forms</w:t>
      </w:r>
      <w:r w:rsidRPr="00D655B0">
        <w:rPr>
          <w:rFonts w:asciiTheme="majorHAnsi" w:hAnsiTheme="majorHAnsi" w:cstheme="majorHAnsi"/>
        </w:rPr>
        <w:t xml:space="preserve"> a thin</w:t>
      </w:r>
      <w:r>
        <w:rPr>
          <w:rFonts w:asciiTheme="majorHAnsi" w:hAnsiTheme="majorHAnsi" w:cstheme="majorHAnsi"/>
        </w:rPr>
        <w:t>, solid</w:t>
      </w:r>
      <w:r w:rsidRPr="00D655B0">
        <w:rPr>
          <w:rFonts w:asciiTheme="majorHAnsi" w:hAnsiTheme="majorHAnsi" w:cstheme="majorHAnsi"/>
        </w:rPr>
        <w:t xml:space="preserve"> layer</w:t>
      </w:r>
      <w:r>
        <w:rPr>
          <w:rFonts w:asciiTheme="majorHAnsi" w:hAnsiTheme="majorHAnsi" w:cstheme="majorHAnsi"/>
        </w:rPr>
        <w:t xml:space="preserve">, securing the structure in place </w:t>
      </w:r>
      <w:r w:rsidRPr="00D655B0">
        <w:rPr>
          <w:rFonts w:asciiTheme="majorHAnsi" w:hAnsiTheme="majorHAnsi" w:cstheme="majorHAnsi"/>
          <w:b/>
          <w:bCs/>
        </w:rPr>
        <w:t>[1]</w:t>
      </w:r>
      <w:r>
        <w:rPr>
          <w:rFonts w:asciiTheme="majorHAnsi" w:hAnsiTheme="majorHAnsi" w:cstheme="majorHAnsi"/>
        </w:rPr>
        <w:t xml:space="preserve">, and place a </w:t>
      </w:r>
      <w:r w:rsidRPr="0053572A">
        <w:rPr>
          <w:rFonts w:asciiTheme="majorHAnsi" w:hAnsiTheme="majorHAnsi" w:cstheme="majorHAnsi"/>
        </w:rPr>
        <w:t xml:space="preserve">tissue cassette add hot paraffin </w:t>
      </w:r>
      <w:r>
        <w:rPr>
          <w:rFonts w:asciiTheme="majorHAnsi" w:hAnsiTheme="majorHAnsi" w:cstheme="majorHAnsi"/>
        </w:rPr>
        <w:t>over the mold</w:t>
      </w:r>
      <w:r w:rsidRPr="0053572A">
        <w:rPr>
          <w:rFonts w:asciiTheme="majorHAnsi" w:hAnsiTheme="majorHAnsi" w:cstheme="majorHAnsi"/>
        </w:rPr>
        <w:t xml:space="preserve"> </w:t>
      </w:r>
      <w:r w:rsidRPr="0053572A">
        <w:rPr>
          <w:rFonts w:asciiTheme="majorHAnsi" w:hAnsiTheme="majorHAnsi" w:cstheme="majorHAnsi"/>
          <w:b/>
          <w:bCs/>
        </w:rPr>
        <w:t>[</w:t>
      </w:r>
      <w:r>
        <w:rPr>
          <w:rFonts w:asciiTheme="majorHAnsi" w:hAnsiTheme="majorHAnsi" w:cstheme="majorHAnsi"/>
          <w:b/>
          <w:bCs/>
        </w:rPr>
        <w:t>2</w:t>
      </w:r>
      <w:r w:rsidRPr="0053572A">
        <w:rPr>
          <w:rFonts w:asciiTheme="majorHAnsi" w:hAnsiTheme="majorHAnsi" w:cstheme="majorHAnsi"/>
          <w:b/>
          <w:bCs/>
        </w:rPr>
        <w:t>]</w:t>
      </w:r>
      <w:r w:rsidRPr="0053572A">
        <w:rPr>
          <w:rFonts w:asciiTheme="majorHAnsi" w:hAnsiTheme="majorHAnsi" w:cstheme="majorHAnsi"/>
        </w:rPr>
        <w:t xml:space="preserve">. </w:t>
      </w:r>
    </w:p>
    <w:p w14:paraId="0DA11223" w14:textId="59960DD4" w:rsidR="00093B62" w:rsidRDefault="00093B62" w:rsidP="00093B62">
      <w:pPr>
        <w:pStyle w:val="ListParagraph"/>
        <w:widowControl w:val="0"/>
        <w:numPr>
          <w:ilvl w:val="2"/>
          <w:numId w:val="3"/>
        </w:numPr>
        <w:snapToGrid w:val="0"/>
        <w:jc w:val="both"/>
        <w:rPr>
          <w:rFonts w:asciiTheme="majorHAnsi" w:hAnsiTheme="majorHAnsi" w:cstheme="majorHAnsi"/>
        </w:rPr>
      </w:pPr>
      <w:r>
        <w:rPr>
          <w:rFonts w:asciiTheme="majorHAnsi" w:hAnsiTheme="majorHAnsi" w:cstheme="majorHAnsi"/>
        </w:rPr>
        <w:t>Mold being picked up from cold area to allow thin, solid layer to be viewed</w:t>
      </w:r>
    </w:p>
    <w:p w14:paraId="77418255" w14:textId="1B0FB18D" w:rsidR="00093B62" w:rsidRDefault="00093B62" w:rsidP="00093B62">
      <w:pPr>
        <w:pStyle w:val="ListParagraph"/>
        <w:widowControl w:val="0"/>
        <w:numPr>
          <w:ilvl w:val="2"/>
          <w:numId w:val="3"/>
        </w:numPr>
        <w:snapToGrid w:val="0"/>
        <w:jc w:val="both"/>
        <w:rPr>
          <w:rFonts w:asciiTheme="majorHAnsi" w:hAnsiTheme="majorHAnsi" w:cstheme="majorHAnsi"/>
        </w:rPr>
      </w:pPr>
      <w:r>
        <w:rPr>
          <w:rFonts w:asciiTheme="majorHAnsi" w:hAnsiTheme="majorHAnsi" w:cstheme="majorHAnsi"/>
        </w:rPr>
        <w:t>Cassette and/or paraffin being added to mold</w:t>
      </w:r>
    </w:p>
    <w:p w14:paraId="410C2762" w14:textId="77777777" w:rsidR="00093B62" w:rsidRDefault="00093B62" w:rsidP="00093B62">
      <w:pPr>
        <w:pStyle w:val="ListParagraph"/>
        <w:widowControl w:val="0"/>
        <w:snapToGrid w:val="0"/>
        <w:ind w:left="1627"/>
        <w:jc w:val="both"/>
        <w:rPr>
          <w:rFonts w:asciiTheme="majorHAnsi" w:hAnsiTheme="majorHAnsi" w:cstheme="majorHAnsi"/>
        </w:rPr>
      </w:pPr>
    </w:p>
    <w:p w14:paraId="0A4FA130" w14:textId="40C78657" w:rsidR="00093B62" w:rsidRDefault="00FB0F1F" w:rsidP="00093B62">
      <w:pPr>
        <w:pStyle w:val="ListParagraph"/>
        <w:widowControl w:val="0"/>
        <w:numPr>
          <w:ilvl w:val="1"/>
          <w:numId w:val="3"/>
        </w:numPr>
        <w:snapToGrid w:val="0"/>
        <w:contextualSpacing w:val="0"/>
        <w:jc w:val="both"/>
        <w:rPr>
          <w:rFonts w:asciiTheme="majorHAnsi" w:hAnsiTheme="majorHAnsi" w:cstheme="majorHAnsi"/>
          <w:bCs/>
        </w:rPr>
      </w:pPr>
      <w:r>
        <w:rPr>
          <w:rFonts w:asciiTheme="majorHAnsi" w:hAnsiTheme="majorHAnsi" w:cstheme="majorHAnsi"/>
        </w:rPr>
        <w:t>R</w:t>
      </w:r>
      <w:r w:rsidR="00093B62" w:rsidRPr="00CC24F7">
        <w:rPr>
          <w:rFonts w:asciiTheme="majorHAnsi" w:hAnsiTheme="majorHAnsi" w:cstheme="majorHAnsi"/>
        </w:rPr>
        <w:t xml:space="preserve">emove the mold </w:t>
      </w:r>
      <w:r w:rsidR="00093B62">
        <w:rPr>
          <w:rFonts w:asciiTheme="majorHAnsi" w:hAnsiTheme="majorHAnsi" w:cstheme="majorHAnsi"/>
        </w:rPr>
        <w:t>when</w:t>
      </w:r>
      <w:r w:rsidR="00093B62" w:rsidRPr="00CC24F7">
        <w:rPr>
          <w:rFonts w:asciiTheme="majorHAnsi" w:hAnsiTheme="majorHAnsi" w:cstheme="majorHAnsi"/>
        </w:rPr>
        <w:t xml:space="preserve"> </w:t>
      </w:r>
      <w:r w:rsidR="00093B62">
        <w:rPr>
          <w:rFonts w:asciiTheme="majorHAnsi" w:hAnsiTheme="majorHAnsi" w:cstheme="majorHAnsi"/>
        </w:rPr>
        <w:t>the paraffin has</w:t>
      </w:r>
      <w:r w:rsidR="00093B62" w:rsidRPr="00CC24F7">
        <w:rPr>
          <w:rFonts w:asciiTheme="majorHAnsi" w:hAnsiTheme="majorHAnsi" w:cstheme="majorHAnsi"/>
        </w:rPr>
        <w:t xml:space="preserve"> completely solidified</w:t>
      </w:r>
      <w:r w:rsidR="00093B62">
        <w:rPr>
          <w:rFonts w:asciiTheme="majorHAnsi" w:hAnsiTheme="majorHAnsi" w:cstheme="majorHAnsi"/>
        </w:rPr>
        <w:t xml:space="preserve"> </w:t>
      </w:r>
      <w:r w:rsidR="00093B62" w:rsidRPr="00AC32D6">
        <w:rPr>
          <w:rFonts w:asciiTheme="majorHAnsi" w:hAnsiTheme="majorHAnsi" w:cstheme="majorHAnsi"/>
          <w:b/>
          <w:bCs/>
        </w:rPr>
        <w:t>[1]</w:t>
      </w:r>
      <w:r w:rsidR="00093B62">
        <w:rPr>
          <w:rFonts w:asciiTheme="majorHAnsi" w:hAnsiTheme="majorHAnsi" w:cstheme="majorHAnsi"/>
          <w:bCs/>
        </w:rPr>
        <w:t>.</w:t>
      </w:r>
    </w:p>
    <w:p w14:paraId="2862AB7B" w14:textId="6EFD18E9" w:rsidR="00093B62" w:rsidRPr="004C410E" w:rsidRDefault="00093B62" w:rsidP="000E32A0">
      <w:pPr>
        <w:pStyle w:val="ListParagraph"/>
        <w:widowControl w:val="0"/>
        <w:numPr>
          <w:ilvl w:val="2"/>
          <w:numId w:val="3"/>
        </w:numPr>
        <w:snapToGrid w:val="0"/>
        <w:contextualSpacing w:val="0"/>
        <w:jc w:val="both"/>
        <w:rPr>
          <w:rFonts w:asciiTheme="majorHAnsi" w:hAnsiTheme="majorHAnsi" w:cstheme="majorHAnsi"/>
          <w:bCs/>
        </w:rPr>
      </w:pPr>
      <w:r>
        <w:rPr>
          <w:rFonts w:asciiTheme="majorHAnsi" w:hAnsiTheme="majorHAnsi" w:cstheme="majorHAnsi"/>
          <w:bCs/>
        </w:rPr>
        <w:t>Talent removing the mold</w:t>
      </w:r>
    </w:p>
    <w:p w14:paraId="19D014EB" w14:textId="77777777" w:rsidR="00BA49AD" w:rsidRPr="00F752ED" w:rsidRDefault="00BA49AD" w:rsidP="00BA49AD">
      <w:pPr>
        <w:pStyle w:val="ListParagraph"/>
        <w:snapToGrid w:val="0"/>
        <w:ind w:left="0"/>
        <w:contextualSpacing w:val="0"/>
        <w:rPr>
          <w:rFonts w:asciiTheme="majorHAnsi" w:hAnsiTheme="majorHAnsi" w:cstheme="majorHAnsi"/>
          <w:highlight w:val="yellow"/>
        </w:rPr>
      </w:pPr>
    </w:p>
    <w:p w14:paraId="07B6B931" w14:textId="740A532C" w:rsidR="005226BC" w:rsidRPr="004C410E" w:rsidRDefault="005226BC" w:rsidP="005226BC">
      <w:pPr>
        <w:pStyle w:val="ListParagraph"/>
        <w:widowControl w:val="0"/>
        <w:numPr>
          <w:ilvl w:val="0"/>
          <w:numId w:val="3"/>
        </w:numPr>
        <w:snapToGrid w:val="0"/>
        <w:contextualSpacing w:val="0"/>
        <w:jc w:val="both"/>
        <w:rPr>
          <w:rFonts w:asciiTheme="majorHAnsi" w:hAnsiTheme="majorHAnsi" w:cstheme="majorHAnsi"/>
          <w:bCs/>
        </w:rPr>
      </w:pPr>
      <w:r>
        <w:rPr>
          <w:rFonts w:asciiTheme="majorHAnsi" w:hAnsiTheme="majorHAnsi" w:cstheme="majorHAnsi"/>
          <w:b/>
        </w:rPr>
        <w:t>Embedding of</w:t>
      </w:r>
      <w:r w:rsidRPr="00AF75BF">
        <w:rPr>
          <w:rFonts w:asciiTheme="majorHAnsi" w:hAnsiTheme="majorHAnsi" w:cstheme="majorHAnsi"/>
          <w:b/>
        </w:rPr>
        <w:t xml:space="preserve"> </w:t>
      </w:r>
      <w:r>
        <w:rPr>
          <w:rFonts w:asciiTheme="majorHAnsi" w:hAnsiTheme="majorHAnsi" w:cstheme="majorHAnsi"/>
          <w:b/>
        </w:rPr>
        <w:t xml:space="preserve">Small </w:t>
      </w:r>
      <w:r w:rsidRPr="00AF75BF">
        <w:rPr>
          <w:rFonts w:asciiTheme="majorHAnsi" w:hAnsiTheme="majorHAnsi" w:cstheme="majorHAnsi"/>
          <w:b/>
        </w:rPr>
        <w:t xml:space="preserve">3D </w:t>
      </w:r>
      <w:r>
        <w:rPr>
          <w:rFonts w:asciiTheme="majorHAnsi" w:hAnsiTheme="majorHAnsi" w:cstheme="majorHAnsi"/>
          <w:b/>
        </w:rPr>
        <w:t>C</w:t>
      </w:r>
      <w:r w:rsidRPr="00AF75BF">
        <w:rPr>
          <w:rFonts w:asciiTheme="majorHAnsi" w:hAnsiTheme="majorHAnsi" w:cstheme="majorHAnsi"/>
          <w:b/>
        </w:rPr>
        <w:t xml:space="preserve">ell </w:t>
      </w:r>
      <w:r>
        <w:rPr>
          <w:rFonts w:asciiTheme="majorHAnsi" w:hAnsiTheme="majorHAnsi" w:cstheme="majorHAnsi"/>
          <w:b/>
        </w:rPr>
        <w:t>C</w:t>
      </w:r>
      <w:r w:rsidRPr="00AF75BF">
        <w:rPr>
          <w:rFonts w:asciiTheme="majorHAnsi" w:hAnsiTheme="majorHAnsi" w:cstheme="majorHAnsi"/>
          <w:b/>
        </w:rPr>
        <w:t xml:space="preserve">ulture </w:t>
      </w:r>
      <w:r>
        <w:rPr>
          <w:rFonts w:asciiTheme="majorHAnsi" w:hAnsiTheme="majorHAnsi" w:cstheme="majorHAnsi"/>
          <w:b/>
        </w:rPr>
        <w:t>M</w:t>
      </w:r>
      <w:r w:rsidRPr="00AF75BF">
        <w:rPr>
          <w:rFonts w:asciiTheme="majorHAnsi" w:hAnsiTheme="majorHAnsi" w:cstheme="majorHAnsi"/>
          <w:b/>
        </w:rPr>
        <w:t>odels</w:t>
      </w:r>
    </w:p>
    <w:p w14:paraId="4B25BC1D" w14:textId="77777777" w:rsidR="005226BC" w:rsidRDefault="005226BC" w:rsidP="004C410E">
      <w:pPr>
        <w:pStyle w:val="ListParagraph"/>
        <w:widowControl w:val="0"/>
        <w:snapToGrid w:val="0"/>
        <w:ind w:left="360"/>
        <w:contextualSpacing w:val="0"/>
        <w:jc w:val="both"/>
        <w:rPr>
          <w:rFonts w:asciiTheme="majorHAnsi" w:hAnsiTheme="majorHAnsi" w:cstheme="majorHAnsi"/>
          <w:bCs/>
        </w:rPr>
      </w:pPr>
    </w:p>
    <w:p w14:paraId="19EC37EF" w14:textId="33084D20" w:rsidR="00BA49AD" w:rsidRDefault="004C410E" w:rsidP="005226BC">
      <w:pPr>
        <w:pStyle w:val="ListParagraph"/>
        <w:widowControl w:val="0"/>
        <w:numPr>
          <w:ilvl w:val="1"/>
          <w:numId w:val="3"/>
        </w:numPr>
        <w:snapToGrid w:val="0"/>
        <w:contextualSpacing w:val="0"/>
        <w:jc w:val="both"/>
      </w:pPr>
      <w:r>
        <w:rPr>
          <w:rFonts w:asciiTheme="majorHAnsi" w:hAnsiTheme="majorHAnsi" w:cstheme="majorHAnsi"/>
          <w:bCs/>
        </w:rPr>
        <w:lastRenderedPageBreak/>
        <w:t>To embed</w:t>
      </w:r>
      <w:r w:rsidR="005226BC">
        <w:rPr>
          <w:rFonts w:asciiTheme="majorHAnsi" w:hAnsiTheme="majorHAnsi" w:cstheme="majorHAnsi"/>
          <w:bCs/>
        </w:rPr>
        <w:t xml:space="preserve"> small 3D cell culture models, </w:t>
      </w:r>
      <w:r w:rsidR="005226BC">
        <w:t>g</w:t>
      </w:r>
      <w:r w:rsidR="00BA49AD" w:rsidRPr="005D0665">
        <w:t xml:space="preserve">ently </w:t>
      </w:r>
      <w:r w:rsidR="00BE7A54">
        <w:t>wash the organoid</w:t>
      </w:r>
      <w:r w:rsidR="005226BC">
        <w:t>s</w:t>
      </w:r>
      <w:r w:rsidR="00BE7A54">
        <w:t xml:space="preserve"> </w:t>
      </w:r>
      <w:r w:rsidR="005226BC">
        <w:t xml:space="preserve">three </w:t>
      </w:r>
      <w:r w:rsidR="00BE7A54">
        <w:t xml:space="preserve">times in 1-milliliter of TBS </w:t>
      </w:r>
      <w:r w:rsidR="005226BC">
        <w:t xml:space="preserve">per wash </w:t>
      </w:r>
      <w:r w:rsidR="00BE7A54" w:rsidRPr="00BE7A54">
        <w:rPr>
          <w:b/>
          <w:bCs/>
        </w:rPr>
        <w:t>[</w:t>
      </w:r>
      <w:r w:rsidR="005226BC">
        <w:rPr>
          <w:b/>
          <w:bCs/>
        </w:rPr>
        <w:t>1</w:t>
      </w:r>
      <w:r w:rsidR="006E4098">
        <w:rPr>
          <w:b/>
          <w:bCs/>
        </w:rPr>
        <w:t>-TXT</w:t>
      </w:r>
      <w:r w:rsidR="00BE7A54" w:rsidRPr="00BE7A54">
        <w:rPr>
          <w:b/>
          <w:bCs/>
        </w:rPr>
        <w:t>]</w:t>
      </w:r>
      <w:r w:rsidR="005226BC">
        <w:t>. After the last wash,</w:t>
      </w:r>
      <w:r w:rsidR="00BE7A54">
        <w:t xml:space="preserve"> remove </w:t>
      </w:r>
      <w:r w:rsidR="00BA49AD" w:rsidRPr="00BE7A54">
        <w:t>as much TBS as possible without touching the organoids</w:t>
      </w:r>
      <w:r w:rsidR="00BE7A54">
        <w:t xml:space="preserve"> </w:t>
      </w:r>
      <w:r w:rsidR="00BE7A54" w:rsidRPr="00BE7A54">
        <w:rPr>
          <w:b/>
          <w:bCs/>
        </w:rPr>
        <w:t>[</w:t>
      </w:r>
      <w:r w:rsidR="005226BC">
        <w:rPr>
          <w:b/>
          <w:bCs/>
        </w:rPr>
        <w:t>2</w:t>
      </w:r>
      <w:r w:rsidR="00BE7A54" w:rsidRPr="00BE7A54">
        <w:rPr>
          <w:b/>
          <w:bCs/>
        </w:rPr>
        <w:t>]</w:t>
      </w:r>
      <w:r w:rsidR="005226BC">
        <w:t xml:space="preserve"> and add 2 drops of Reagent 2 from a </w:t>
      </w:r>
      <w:r w:rsidR="009E631B">
        <w:t xml:space="preserve">commercial paraffine embedding kit </w:t>
      </w:r>
      <w:r w:rsidR="009E631B">
        <w:rPr>
          <w:b/>
          <w:bCs/>
        </w:rPr>
        <w:t>[3]</w:t>
      </w:r>
      <w:r w:rsidR="009E631B">
        <w:t>.</w:t>
      </w:r>
    </w:p>
    <w:p w14:paraId="579050D7" w14:textId="07659131" w:rsidR="00BE7A54" w:rsidRDefault="006E4098" w:rsidP="00BE7A54">
      <w:pPr>
        <w:pStyle w:val="ListParagraph"/>
        <w:widowControl w:val="0"/>
        <w:numPr>
          <w:ilvl w:val="2"/>
          <w:numId w:val="3"/>
        </w:numPr>
        <w:snapToGrid w:val="0"/>
        <w:contextualSpacing w:val="0"/>
        <w:jc w:val="both"/>
        <w:rPr>
          <w:rFonts w:asciiTheme="majorHAnsi" w:hAnsiTheme="majorHAnsi" w:cstheme="majorHAnsi"/>
        </w:rPr>
      </w:pPr>
      <w:r>
        <w:rPr>
          <w:rFonts w:asciiTheme="majorHAnsi" w:hAnsiTheme="majorHAnsi" w:cstheme="majorHAnsi"/>
        </w:rPr>
        <w:t xml:space="preserve">WIDE: Talent adding TBS to tube </w:t>
      </w:r>
      <w:r>
        <w:rPr>
          <w:rFonts w:asciiTheme="majorHAnsi" w:hAnsiTheme="majorHAnsi" w:cstheme="majorHAnsi"/>
          <w:b/>
        </w:rPr>
        <w:t>TEXT: TBS: Tris-buffered saline</w:t>
      </w:r>
    </w:p>
    <w:p w14:paraId="4D82614A" w14:textId="7BF529B2" w:rsidR="00BE7A54" w:rsidRDefault="00BE7A54" w:rsidP="00BE7A54">
      <w:pPr>
        <w:pStyle w:val="ListParagraph"/>
        <w:widowControl w:val="0"/>
        <w:numPr>
          <w:ilvl w:val="2"/>
          <w:numId w:val="3"/>
        </w:numPr>
        <w:snapToGrid w:val="0"/>
        <w:contextualSpacing w:val="0"/>
        <w:jc w:val="both"/>
        <w:rPr>
          <w:rFonts w:asciiTheme="majorHAnsi" w:hAnsiTheme="majorHAnsi" w:cstheme="majorHAnsi"/>
        </w:rPr>
      </w:pPr>
      <w:r>
        <w:rPr>
          <w:rFonts w:asciiTheme="majorHAnsi" w:hAnsiTheme="majorHAnsi" w:cstheme="majorHAnsi"/>
        </w:rPr>
        <w:t xml:space="preserve">Talent removing </w:t>
      </w:r>
      <w:r w:rsidR="00620654">
        <w:rPr>
          <w:rFonts w:asciiTheme="majorHAnsi" w:hAnsiTheme="majorHAnsi" w:cstheme="majorHAnsi"/>
        </w:rPr>
        <w:t xml:space="preserve">the </w:t>
      </w:r>
      <w:r>
        <w:rPr>
          <w:rFonts w:asciiTheme="majorHAnsi" w:hAnsiTheme="majorHAnsi" w:cstheme="majorHAnsi"/>
        </w:rPr>
        <w:t>TBS</w:t>
      </w:r>
    </w:p>
    <w:p w14:paraId="074D861B" w14:textId="332315D1" w:rsidR="006E4098" w:rsidRPr="004C410E" w:rsidRDefault="006E4098" w:rsidP="006E4098">
      <w:pPr>
        <w:pStyle w:val="ListParagraph"/>
        <w:widowControl w:val="0"/>
        <w:numPr>
          <w:ilvl w:val="2"/>
          <w:numId w:val="3"/>
        </w:numPr>
        <w:snapToGrid w:val="0"/>
        <w:contextualSpacing w:val="0"/>
        <w:jc w:val="both"/>
        <w:rPr>
          <w:rFonts w:asciiTheme="majorHAnsi" w:hAnsiTheme="majorHAnsi" w:cstheme="majorHAnsi"/>
        </w:rPr>
      </w:pPr>
      <w:r>
        <w:rPr>
          <w:rFonts w:asciiTheme="majorHAnsi" w:hAnsiTheme="majorHAnsi" w:cstheme="majorHAnsi"/>
        </w:rPr>
        <w:t>Talent adding Reagent #2 to the tube</w:t>
      </w:r>
    </w:p>
    <w:p w14:paraId="519BE3C9" w14:textId="77777777" w:rsidR="00BA49AD" w:rsidRPr="00F752ED" w:rsidRDefault="00BA49AD" w:rsidP="00BA49AD">
      <w:pPr>
        <w:pStyle w:val="ListParagraph"/>
        <w:snapToGrid w:val="0"/>
        <w:ind w:left="0"/>
        <w:contextualSpacing w:val="0"/>
        <w:rPr>
          <w:rFonts w:asciiTheme="majorHAnsi" w:hAnsiTheme="majorHAnsi" w:cstheme="majorHAnsi"/>
          <w:highlight w:val="yellow"/>
        </w:rPr>
      </w:pPr>
    </w:p>
    <w:p w14:paraId="0EEE2BEF" w14:textId="3DA091C9" w:rsidR="00ED351A" w:rsidRDefault="009E631B" w:rsidP="006848EE">
      <w:pPr>
        <w:pStyle w:val="ListParagraph"/>
        <w:widowControl w:val="0"/>
        <w:numPr>
          <w:ilvl w:val="1"/>
          <w:numId w:val="3"/>
        </w:numPr>
        <w:snapToGrid w:val="0"/>
        <w:contextualSpacing w:val="0"/>
        <w:jc w:val="both"/>
        <w:rPr>
          <w:rFonts w:asciiTheme="majorHAnsi" w:hAnsiTheme="majorHAnsi" w:cstheme="majorHAnsi"/>
        </w:rPr>
      </w:pPr>
      <w:r>
        <w:rPr>
          <w:rFonts w:asciiTheme="majorHAnsi" w:hAnsiTheme="majorHAnsi" w:cstheme="majorHAnsi"/>
        </w:rPr>
        <w:t>M</w:t>
      </w:r>
      <w:r w:rsidR="00BA49AD" w:rsidRPr="00E001B4">
        <w:rPr>
          <w:rFonts w:asciiTheme="majorHAnsi" w:hAnsiTheme="majorHAnsi" w:cstheme="majorHAnsi"/>
        </w:rPr>
        <w:t>ix</w:t>
      </w:r>
      <w:r w:rsidR="00E001B4">
        <w:rPr>
          <w:rFonts w:asciiTheme="majorHAnsi" w:hAnsiTheme="majorHAnsi" w:cstheme="majorHAnsi"/>
        </w:rPr>
        <w:t xml:space="preserve"> </w:t>
      </w:r>
      <w:r w:rsidR="006848EE">
        <w:rPr>
          <w:rFonts w:asciiTheme="majorHAnsi" w:hAnsiTheme="majorHAnsi" w:cstheme="majorHAnsi"/>
        </w:rPr>
        <w:t xml:space="preserve">gently </w:t>
      </w:r>
      <w:r w:rsidR="00BA49AD" w:rsidRPr="00E001B4">
        <w:rPr>
          <w:rFonts w:asciiTheme="majorHAnsi" w:hAnsiTheme="majorHAnsi" w:cstheme="majorHAnsi"/>
        </w:rPr>
        <w:t xml:space="preserve">by tapping </w:t>
      </w:r>
      <w:r w:rsidR="006848EE" w:rsidRPr="006848EE">
        <w:rPr>
          <w:rFonts w:asciiTheme="majorHAnsi" w:hAnsiTheme="majorHAnsi" w:cstheme="majorHAnsi"/>
          <w:b/>
          <w:bCs/>
        </w:rPr>
        <w:t>[</w:t>
      </w:r>
      <w:r>
        <w:rPr>
          <w:rFonts w:asciiTheme="majorHAnsi" w:hAnsiTheme="majorHAnsi" w:cstheme="majorHAnsi"/>
          <w:b/>
          <w:bCs/>
        </w:rPr>
        <w:t>1</w:t>
      </w:r>
      <w:r w:rsidR="006848EE" w:rsidRPr="006848EE">
        <w:rPr>
          <w:rFonts w:asciiTheme="majorHAnsi" w:hAnsiTheme="majorHAnsi" w:cstheme="majorHAnsi"/>
          <w:b/>
          <w:bCs/>
        </w:rPr>
        <w:t>]</w:t>
      </w:r>
      <w:r>
        <w:rPr>
          <w:rFonts w:asciiTheme="majorHAnsi" w:hAnsiTheme="majorHAnsi" w:cstheme="majorHAnsi"/>
        </w:rPr>
        <w:t xml:space="preserve"> and </w:t>
      </w:r>
      <w:r w:rsidR="006848EE">
        <w:rPr>
          <w:rFonts w:asciiTheme="majorHAnsi" w:hAnsiTheme="majorHAnsi" w:cstheme="majorHAnsi"/>
        </w:rPr>
        <w:t xml:space="preserve">add </w:t>
      </w:r>
      <w:r w:rsidR="00BA49AD" w:rsidRPr="006848EE">
        <w:rPr>
          <w:rFonts w:asciiTheme="majorHAnsi" w:hAnsiTheme="majorHAnsi" w:cstheme="majorHAnsi"/>
        </w:rPr>
        <w:t>2 drops of Reagent #1</w:t>
      </w:r>
      <w:r w:rsidR="006848EE">
        <w:rPr>
          <w:rFonts w:asciiTheme="majorHAnsi" w:hAnsiTheme="majorHAnsi" w:cstheme="majorHAnsi"/>
        </w:rPr>
        <w:t xml:space="preserve"> </w:t>
      </w:r>
      <w:r>
        <w:rPr>
          <w:rFonts w:asciiTheme="majorHAnsi" w:hAnsiTheme="majorHAnsi" w:cstheme="majorHAnsi"/>
        </w:rPr>
        <w:t>with tapping until the gel</w:t>
      </w:r>
      <w:r w:rsidR="00BA49AD" w:rsidRPr="006848EE">
        <w:rPr>
          <w:rFonts w:asciiTheme="majorHAnsi" w:hAnsiTheme="majorHAnsi" w:cstheme="majorHAnsi"/>
        </w:rPr>
        <w:t xml:space="preserve"> </w:t>
      </w:r>
      <w:r w:rsidRPr="006848EE">
        <w:rPr>
          <w:rFonts w:asciiTheme="majorHAnsi" w:hAnsiTheme="majorHAnsi" w:cstheme="majorHAnsi"/>
        </w:rPr>
        <w:t>solidif</w:t>
      </w:r>
      <w:r>
        <w:rPr>
          <w:rFonts w:asciiTheme="majorHAnsi" w:hAnsiTheme="majorHAnsi" w:cstheme="majorHAnsi"/>
        </w:rPr>
        <w:t xml:space="preserve">ies </w:t>
      </w:r>
      <w:r w:rsidR="00ED351A" w:rsidRPr="00ED351A">
        <w:rPr>
          <w:rFonts w:asciiTheme="majorHAnsi" w:hAnsiTheme="majorHAnsi" w:cstheme="majorHAnsi"/>
          <w:b/>
          <w:bCs/>
        </w:rPr>
        <w:t>[</w:t>
      </w:r>
      <w:r>
        <w:rPr>
          <w:rFonts w:asciiTheme="majorHAnsi" w:hAnsiTheme="majorHAnsi" w:cstheme="majorHAnsi"/>
          <w:b/>
          <w:bCs/>
        </w:rPr>
        <w:t>2</w:t>
      </w:r>
      <w:r w:rsidR="00ED351A" w:rsidRPr="00ED351A">
        <w:rPr>
          <w:rFonts w:asciiTheme="majorHAnsi" w:hAnsiTheme="majorHAnsi" w:cstheme="majorHAnsi"/>
          <w:b/>
          <w:bCs/>
        </w:rPr>
        <w:t>]</w:t>
      </w:r>
      <w:r w:rsidR="00BA49AD" w:rsidRPr="006848EE">
        <w:rPr>
          <w:rFonts w:asciiTheme="majorHAnsi" w:hAnsiTheme="majorHAnsi" w:cstheme="majorHAnsi"/>
        </w:rPr>
        <w:t xml:space="preserve">. </w:t>
      </w:r>
    </w:p>
    <w:p w14:paraId="0C37F9C8" w14:textId="0462EB43" w:rsidR="00ED351A" w:rsidRDefault="00ED351A" w:rsidP="00ED351A">
      <w:pPr>
        <w:pStyle w:val="ListParagraph"/>
        <w:widowControl w:val="0"/>
        <w:numPr>
          <w:ilvl w:val="2"/>
          <w:numId w:val="3"/>
        </w:numPr>
        <w:snapToGrid w:val="0"/>
        <w:contextualSpacing w:val="0"/>
        <w:jc w:val="both"/>
        <w:rPr>
          <w:rFonts w:asciiTheme="majorHAnsi" w:hAnsiTheme="majorHAnsi" w:cstheme="majorHAnsi"/>
        </w:rPr>
      </w:pPr>
      <w:r>
        <w:rPr>
          <w:rFonts w:asciiTheme="majorHAnsi" w:hAnsiTheme="majorHAnsi" w:cstheme="majorHAnsi"/>
        </w:rPr>
        <w:t>Talent tapping the tube</w:t>
      </w:r>
    </w:p>
    <w:p w14:paraId="6F4A1DAC" w14:textId="2D7A9F41" w:rsidR="00ED351A" w:rsidRDefault="00ED351A" w:rsidP="00ED351A">
      <w:pPr>
        <w:pStyle w:val="ListParagraph"/>
        <w:widowControl w:val="0"/>
        <w:numPr>
          <w:ilvl w:val="2"/>
          <w:numId w:val="3"/>
        </w:numPr>
        <w:snapToGrid w:val="0"/>
        <w:contextualSpacing w:val="0"/>
        <w:jc w:val="both"/>
        <w:rPr>
          <w:rFonts w:asciiTheme="majorHAnsi" w:hAnsiTheme="majorHAnsi" w:cstheme="majorHAnsi"/>
        </w:rPr>
      </w:pPr>
      <w:r>
        <w:rPr>
          <w:rFonts w:asciiTheme="majorHAnsi" w:hAnsiTheme="majorHAnsi" w:cstheme="majorHAnsi"/>
        </w:rPr>
        <w:t>Talent adding Reagent #1 to the tube</w:t>
      </w:r>
      <w:r w:rsidR="009E631B">
        <w:rPr>
          <w:rFonts w:asciiTheme="majorHAnsi" w:hAnsiTheme="majorHAnsi" w:cstheme="majorHAnsi"/>
        </w:rPr>
        <w:t>/tapping tube</w:t>
      </w:r>
    </w:p>
    <w:p w14:paraId="12D290D3" w14:textId="77777777" w:rsidR="00ED351A" w:rsidRDefault="00ED351A" w:rsidP="00ED351A">
      <w:pPr>
        <w:pStyle w:val="ListParagraph"/>
        <w:widowControl w:val="0"/>
        <w:snapToGrid w:val="0"/>
        <w:ind w:left="907"/>
        <w:contextualSpacing w:val="0"/>
        <w:jc w:val="both"/>
        <w:rPr>
          <w:rFonts w:asciiTheme="majorHAnsi" w:hAnsiTheme="majorHAnsi" w:cstheme="majorHAnsi"/>
        </w:rPr>
      </w:pPr>
    </w:p>
    <w:p w14:paraId="3197C7F9" w14:textId="30570A72" w:rsidR="00ED351A" w:rsidRDefault="009E631B" w:rsidP="006848EE">
      <w:pPr>
        <w:pStyle w:val="ListParagraph"/>
        <w:widowControl w:val="0"/>
        <w:numPr>
          <w:ilvl w:val="1"/>
          <w:numId w:val="3"/>
        </w:numPr>
        <w:snapToGrid w:val="0"/>
        <w:contextualSpacing w:val="0"/>
        <w:jc w:val="both"/>
        <w:rPr>
          <w:rFonts w:asciiTheme="majorHAnsi" w:hAnsiTheme="majorHAnsi" w:cstheme="majorHAnsi"/>
        </w:rPr>
      </w:pPr>
      <w:r>
        <w:rPr>
          <w:rFonts w:asciiTheme="majorHAnsi" w:hAnsiTheme="majorHAnsi" w:cstheme="majorHAnsi"/>
        </w:rPr>
        <w:t xml:space="preserve">Use </w:t>
      </w:r>
      <w:r w:rsidR="00BA49AD" w:rsidRPr="006848EE">
        <w:rPr>
          <w:rFonts w:asciiTheme="majorHAnsi" w:hAnsiTheme="majorHAnsi" w:cstheme="majorHAnsi"/>
        </w:rPr>
        <w:t>fine forceps</w:t>
      </w:r>
      <w:r>
        <w:rPr>
          <w:rFonts w:asciiTheme="majorHAnsi" w:hAnsiTheme="majorHAnsi" w:cstheme="majorHAnsi"/>
        </w:rPr>
        <w:t xml:space="preserve"> to</w:t>
      </w:r>
      <w:r w:rsidR="00BA49AD" w:rsidRPr="006848EE">
        <w:rPr>
          <w:rFonts w:asciiTheme="majorHAnsi" w:hAnsiTheme="majorHAnsi" w:cstheme="majorHAnsi"/>
        </w:rPr>
        <w:t xml:space="preserve"> </w:t>
      </w:r>
      <w:r>
        <w:rPr>
          <w:rFonts w:asciiTheme="majorHAnsi" w:hAnsiTheme="majorHAnsi" w:cstheme="majorHAnsi"/>
        </w:rPr>
        <w:t>transfer</w:t>
      </w:r>
      <w:r w:rsidRPr="006848EE">
        <w:rPr>
          <w:rFonts w:asciiTheme="majorHAnsi" w:hAnsiTheme="majorHAnsi" w:cstheme="majorHAnsi"/>
        </w:rPr>
        <w:t xml:space="preserve"> </w:t>
      </w:r>
      <w:r w:rsidR="00BA49AD" w:rsidRPr="006848EE">
        <w:rPr>
          <w:rFonts w:asciiTheme="majorHAnsi" w:hAnsiTheme="majorHAnsi" w:cstheme="majorHAnsi"/>
        </w:rPr>
        <w:t xml:space="preserve">the gel from the </w:t>
      </w:r>
      <w:r>
        <w:rPr>
          <w:rFonts w:asciiTheme="majorHAnsi" w:hAnsiTheme="majorHAnsi" w:cstheme="majorHAnsi"/>
        </w:rPr>
        <w:t>into</w:t>
      </w:r>
      <w:r w:rsidR="00BA49AD" w:rsidRPr="006848EE">
        <w:rPr>
          <w:rFonts w:asciiTheme="majorHAnsi" w:hAnsiTheme="majorHAnsi" w:cstheme="majorHAnsi"/>
        </w:rPr>
        <w:t xml:space="preserve"> well of the </w:t>
      </w:r>
      <w:r w:rsidRPr="00F752ED">
        <w:rPr>
          <w:rFonts w:asciiTheme="majorHAnsi" w:hAnsiTheme="majorHAnsi" w:cstheme="majorHAnsi"/>
        </w:rPr>
        <w:t xml:space="preserve">preassembled </w:t>
      </w:r>
      <w:r w:rsidR="00BA49AD" w:rsidRPr="006848EE">
        <w:rPr>
          <w:rFonts w:asciiTheme="majorHAnsi" w:hAnsiTheme="majorHAnsi" w:cstheme="majorHAnsi"/>
        </w:rPr>
        <w:t>cassette</w:t>
      </w:r>
      <w:r>
        <w:rPr>
          <w:rFonts w:asciiTheme="majorHAnsi" w:hAnsiTheme="majorHAnsi" w:cstheme="majorHAnsi"/>
        </w:rPr>
        <w:t xml:space="preserve"> from the kit</w:t>
      </w:r>
      <w:r w:rsidR="00ED351A">
        <w:rPr>
          <w:rFonts w:asciiTheme="majorHAnsi" w:hAnsiTheme="majorHAnsi" w:cstheme="majorHAnsi"/>
        </w:rPr>
        <w:t xml:space="preserve"> </w:t>
      </w:r>
      <w:r w:rsidR="00ED351A" w:rsidRPr="00ED351A">
        <w:rPr>
          <w:rFonts w:asciiTheme="majorHAnsi" w:hAnsiTheme="majorHAnsi" w:cstheme="majorHAnsi"/>
          <w:b/>
          <w:bCs/>
        </w:rPr>
        <w:t>[</w:t>
      </w:r>
      <w:r w:rsidR="00DA2407">
        <w:rPr>
          <w:rFonts w:asciiTheme="majorHAnsi" w:hAnsiTheme="majorHAnsi" w:cstheme="majorHAnsi"/>
          <w:b/>
          <w:bCs/>
        </w:rPr>
        <w:t>1</w:t>
      </w:r>
      <w:r w:rsidR="00ED351A" w:rsidRPr="00ED351A">
        <w:rPr>
          <w:rFonts w:asciiTheme="majorHAnsi" w:hAnsiTheme="majorHAnsi" w:cstheme="majorHAnsi"/>
          <w:b/>
          <w:bCs/>
        </w:rPr>
        <w:t>]</w:t>
      </w:r>
      <w:r w:rsidR="00DA2407">
        <w:rPr>
          <w:rFonts w:asciiTheme="majorHAnsi" w:hAnsiTheme="majorHAnsi" w:cstheme="majorHAnsi"/>
        </w:rPr>
        <w:t xml:space="preserve"> and </w:t>
      </w:r>
      <w:r w:rsidR="002D37EB">
        <w:rPr>
          <w:rFonts w:asciiTheme="majorHAnsi" w:hAnsiTheme="majorHAnsi" w:cstheme="majorHAnsi"/>
        </w:rPr>
        <w:t xml:space="preserve">dehydrate the </w:t>
      </w:r>
      <w:r w:rsidR="00093B62">
        <w:rPr>
          <w:rFonts w:asciiTheme="majorHAnsi" w:hAnsiTheme="majorHAnsi" w:cstheme="majorHAnsi"/>
        </w:rPr>
        <w:t>gel</w:t>
      </w:r>
      <w:r w:rsidR="002D37EB">
        <w:rPr>
          <w:rFonts w:asciiTheme="majorHAnsi" w:hAnsiTheme="majorHAnsi" w:cstheme="majorHAnsi"/>
        </w:rPr>
        <w:t xml:space="preserve">-embedded sample with 30-minute ascending ethanol and xylene incubations in a fume hood as indicated </w:t>
      </w:r>
      <w:r w:rsidR="002D37EB">
        <w:rPr>
          <w:rFonts w:asciiTheme="majorHAnsi" w:hAnsiTheme="majorHAnsi" w:cstheme="majorHAnsi"/>
          <w:b/>
          <w:bCs/>
        </w:rPr>
        <w:t>[2-TXT]</w:t>
      </w:r>
      <w:r w:rsidR="002D37EB">
        <w:rPr>
          <w:rFonts w:asciiTheme="majorHAnsi" w:hAnsiTheme="majorHAnsi" w:cstheme="majorHAnsi"/>
        </w:rPr>
        <w:t xml:space="preserve">. </w:t>
      </w:r>
    </w:p>
    <w:p w14:paraId="647E7E3E" w14:textId="14C82941" w:rsidR="00BA49AD" w:rsidRDefault="00ED351A" w:rsidP="00ED351A">
      <w:pPr>
        <w:pStyle w:val="ListParagraph"/>
        <w:widowControl w:val="0"/>
        <w:numPr>
          <w:ilvl w:val="2"/>
          <w:numId w:val="3"/>
        </w:numPr>
        <w:snapToGrid w:val="0"/>
        <w:contextualSpacing w:val="0"/>
        <w:jc w:val="both"/>
        <w:rPr>
          <w:rFonts w:asciiTheme="majorHAnsi" w:hAnsiTheme="majorHAnsi" w:cstheme="majorHAnsi"/>
        </w:rPr>
      </w:pPr>
      <w:r>
        <w:rPr>
          <w:rFonts w:asciiTheme="majorHAnsi" w:hAnsiTheme="majorHAnsi" w:cstheme="majorHAnsi"/>
        </w:rPr>
        <w:t xml:space="preserve">Talent placing the gel in the well of cassette </w:t>
      </w:r>
      <w:r w:rsidR="00BA49AD" w:rsidRPr="006848EE">
        <w:rPr>
          <w:rFonts w:asciiTheme="majorHAnsi" w:hAnsiTheme="majorHAnsi" w:cstheme="majorHAnsi"/>
        </w:rPr>
        <w:t xml:space="preserve"> </w:t>
      </w:r>
    </w:p>
    <w:p w14:paraId="5DE36765" w14:textId="212EE398" w:rsidR="002D37EB" w:rsidRPr="006848EE" w:rsidRDefault="002D37EB" w:rsidP="00ED351A">
      <w:pPr>
        <w:pStyle w:val="ListParagraph"/>
        <w:widowControl w:val="0"/>
        <w:numPr>
          <w:ilvl w:val="2"/>
          <w:numId w:val="3"/>
        </w:numPr>
        <w:snapToGrid w:val="0"/>
        <w:contextualSpacing w:val="0"/>
        <w:jc w:val="both"/>
        <w:rPr>
          <w:rFonts w:asciiTheme="majorHAnsi" w:hAnsiTheme="majorHAnsi" w:cstheme="majorHAnsi"/>
        </w:rPr>
      </w:pPr>
      <w:r>
        <w:rPr>
          <w:rFonts w:asciiTheme="majorHAnsi" w:hAnsiTheme="majorHAnsi" w:cstheme="majorHAnsi"/>
        </w:rPr>
        <w:t xml:space="preserve">Talent adding cassette to ethanol, with ethanol and xylene </w:t>
      </w:r>
      <w:proofErr w:type="spellStart"/>
      <w:r>
        <w:rPr>
          <w:rFonts w:asciiTheme="majorHAnsi" w:hAnsiTheme="majorHAnsi" w:cstheme="majorHAnsi"/>
        </w:rPr>
        <w:t>containerse</w:t>
      </w:r>
      <w:proofErr w:type="spellEnd"/>
      <w:r>
        <w:rPr>
          <w:rFonts w:asciiTheme="majorHAnsi" w:hAnsiTheme="majorHAnsi" w:cstheme="majorHAnsi"/>
        </w:rPr>
        <w:t xml:space="preserve"> visible in frame </w:t>
      </w:r>
      <w:r>
        <w:rPr>
          <w:rFonts w:asciiTheme="majorHAnsi" w:hAnsiTheme="majorHAnsi" w:cstheme="majorHAnsi"/>
          <w:b/>
          <w:bCs/>
        </w:rPr>
        <w:t>TEXT: 70% EtOH -&gt; 96% EtOH -&gt; 100% EtOH x3 -&gt; xylene x3</w:t>
      </w:r>
    </w:p>
    <w:p w14:paraId="63BE03C3" w14:textId="77777777" w:rsidR="00BA49AD" w:rsidRPr="00F752ED" w:rsidRDefault="00BA49AD" w:rsidP="00BA49AD">
      <w:pPr>
        <w:pStyle w:val="ListParagraph"/>
        <w:snapToGrid w:val="0"/>
        <w:ind w:left="0"/>
        <w:contextualSpacing w:val="0"/>
        <w:rPr>
          <w:rFonts w:asciiTheme="majorHAnsi" w:hAnsiTheme="majorHAnsi" w:cstheme="majorHAnsi"/>
          <w:highlight w:val="yellow"/>
        </w:rPr>
      </w:pPr>
    </w:p>
    <w:p w14:paraId="7FD730BB" w14:textId="38D4FA3D" w:rsidR="006F6A17" w:rsidRDefault="00093B62" w:rsidP="004C410E">
      <w:pPr>
        <w:pStyle w:val="ListParagraph"/>
        <w:widowControl w:val="0"/>
        <w:numPr>
          <w:ilvl w:val="1"/>
          <w:numId w:val="3"/>
        </w:numPr>
        <w:snapToGrid w:val="0"/>
        <w:contextualSpacing w:val="0"/>
        <w:jc w:val="both"/>
        <w:rPr>
          <w:rFonts w:asciiTheme="majorHAnsi" w:hAnsiTheme="majorHAnsi" w:cstheme="majorHAnsi"/>
        </w:rPr>
      </w:pPr>
      <w:r>
        <w:rPr>
          <w:rFonts w:asciiTheme="majorHAnsi" w:hAnsiTheme="majorHAnsi" w:cstheme="majorHAnsi"/>
        </w:rPr>
        <w:t xml:space="preserve">After the last xylene immersion, place the cassette in a 65-degree Celsius paraffin bath overnight </w:t>
      </w:r>
      <w:r>
        <w:rPr>
          <w:rFonts w:asciiTheme="majorHAnsi" w:hAnsiTheme="majorHAnsi" w:cstheme="majorHAnsi"/>
          <w:b/>
          <w:bCs/>
        </w:rPr>
        <w:t>[1]</w:t>
      </w:r>
      <w:r>
        <w:rPr>
          <w:rFonts w:asciiTheme="majorHAnsi" w:hAnsiTheme="majorHAnsi" w:cstheme="majorHAnsi"/>
        </w:rPr>
        <w:t xml:space="preserve"> before using fine forceps to transfer the paraffin-embedded sample into the center of a liquid paraffin-loaded, 65-degree Celsius-warmed embedding mold </w:t>
      </w:r>
      <w:r>
        <w:rPr>
          <w:rFonts w:asciiTheme="majorHAnsi" w:hAnsiTheme="majorHAnsi" w:cstheme="majorHAnsi"/>
          <w:b/>
          <w:bCs/>
        </w:rPr>
        <w:t>[2]</w:t>
      </w:r>
      <w:r>
        <w:rPr>
          <w:rFonts w:asciiTheme="majorHAnsi" w:hAnsiTheme="majorHAnsi" w:cstheme="majorHAnsi"/>
        </w:rPr>
        <w:t>.</w:t>
      </w:r>
    </w:p>
    <w:p w14:paraId="54A0D780" w14:textId="68A25E65" w:rsidR="00093B62" w:rsidRDefault="00093B62" w:rsidP="006F6A17">
      <w:pPr>
        <w:pStyle w:val="ListParagraph"/>
        <w:widowControl w:val="0"/>
        <w:numPr>
          <w:ilvl w:val="2"/>
          <w:numId w:val="3"/>
        </w:numPr>
        <w:snapToGrid w:val="0"/>
        <w:contextualSpacing w:val="0"/>
        <w:jc w:val="both"/>
        <w:rPr>
          <w:rFonts w:asciiTheme="majorHAnsi" w:hAnsiTheme="majorHAnsi" w:cstheme="majorHAnsi"/>
        </w:rPr>
      </w:pPr>
      <w:r>
        <w:rPr>
          <w:rFonts w:asciiTheme="majorHAnsi" w:hAnsiTheme="majorHAnsi" w:cstheme="majorHAnsi"/>
        </w:rPr>
        <w:t>Talent placing a cassette into paraffin bath</w:t>
      </w:r>
    </w:p>
    <w:p w14:paraId="380C30EB" w14:textId="0FE371D6" w:rsidR="00093B62" w:rsidRDefault="00093B62" w:rsidP="006F6A17">
      <w:pPr>
        <w:pStyle w:val="ListParagraph"/>
        <w:widowControl w:val="0"/>
        <w:numPr>
          <w:ilvl w:val="2"/>
          <w:numId w:val="3"/>
        </w:numPr>
        <w:snapToGrid w:val="0"/>
        <w:contextualSpacing w:val="0"/>
        <w:jc w:val="both"/>
        <w:rPr>
          <w:rFonts w:asciiTheme="majorHAnsi" w:hAnsiTheme="majorHAnsi" w:cstheme="majorHAnsi"/>
        </w:rPr>
      </w:pPr>
      <w:r>
        <w:rPr>
          <w:rFonts w:asciiTheme="majorHAnsi" w:hAnsiTheme="majorHAnsi" w:cstheme="majorHAnsi"/>
        </w:rPr>
        <w:t>Gel being placed into center of mold</w:t>
      </w:r>
    </w:p>
    <w:p w14:paraId="2392DAD6" w14:textId="77777777" w:rsidR="00FB0F1F" w:rsidRDefault="00FB0F1F" w:rsidP="004C410E">
      <w:pPr>
        <w:pStyle w:val="ListParagraph"/>
        <w:widowControl w:val="0"/>
        <w:snapToGrid w:val="0"/>
        <w:ind w:left="1627"/>
        <w:contextualSpacing w:val="0"/>
        <w:jc w:val="both"/>
        <w:rPr>
          <w:rFonts w:asciiTheme="majorHAnsi" w:hAnsiTheme="majorHAnsi" w:cstheme="majorHAnsi"/>
        </w:rPr>
      </w:pPr>
    </w:p>
    <w:p w14:paraId="53C0B29B" w14:textId="1A7DB463" w:rsidR="00FB0F1F" w:rsidRDefault="00FB0F1F" w:rsidP="00FB0F1F">
      <w:pPr>
        <w:pStyle w:val="ListParagraph"/>
        <w:widowControl w:val="0"/>
        <w:numPr>
          <w:ilvl w:val="1"/>
          <w:numId w:val="3"/>
        </w:numPr>
        <w:snapToGrid w:val="0"/>
        <w:contextualSpacing w:val="0"/>
        <w:jc w:val="both"/>
        <w:rPr>
          <w:rFonts w:asciiTheme="majorHAnsi" w:hAnsiTheme="majorHAnsi" w:cstheme="majorHAnsi"/>
        </w:rPr>
      </w:pPr>
      <w:r>
        <w:rPr>
          <w:rFonts w:asciiTheme="majorHAnsi" w:hAnsiTheme="majorHAnsi" w:cstheme="majorHAnsi"/>
        </w:rPr>
        <w:t xml:space="preserve">Then secure the structure with one more layer of paraffin as demonstrated for the large 3D cell culture models </w:t>
      </w:r>
      <w:r>
        <w:rPr>
          <w:rFonts w:asciiTheme="majorHAnsi" w:hAnsiTheme="majorHAnsi" w:cstheme="majorHAnsi"/>
          <w:b/>
          <w:bCs/>
        </w:rPr>
        <w:t>[1]</w:t>
      </w:r>
      <w:r>
        <w:rPr>
          <w:rFonts w:asciiTheme="majorHAnsi" w:hAnsiTheme="majorHAnsi" w:cstheme="majorHAnsi"/>
        </w:rPr>
        <w:t>.</w:t>
      </w:r>
    </w:p>
    <w:p w14:paraId="637DE905" w14:textId="77777777" w:rsidR="00FB0F1F" w:rsidRDefault="00FB0F1F" w:rsidP="004C410E">
      <w:pPr>
        <w:pStyle w:val="ListParagraph"/>
        <w:widowControl w:val="0"/>
        <w:snapToGrid w:val="0"/>
        <w:ind w:left="907"/>
        <w:contextualSpacing w:val="0"/>
        <w:jc w:val="both"/>
        <w:rPr>
          <w:rFonts w:asciiTheme="majorHAnsi" w:hAnsiTheme="majorHAnsi" w:cstheme="majorHAnsi"/>
        </w:rPr>
      </w:pPr>
    </w:p>
    <w:p w14:paraId="564B6A6A" w14:textId="06FA1052" w:rsidR="00FB0F1F" w:rsidRDefault="00FB0F1F" w:rsidP="00FB0F1F">
      <w:pPr>
        <w:pStyle w:val="ListParagraph"/>
        <w:widowControl w:val="0"/>
        <w:numPr>
          <w:ilvl w:val="2"/>
          <w:numId w:val="3"/>
        </w:numPr>
        <w:snapToGrid w:val="0"/>
        <w:contextualSpacing w:val="0"/>
        <w:jc w:val="both"/>
        <w:rPr>
          <w:rFonts w:asciiTheme="majorHAnsi" w:hAnsiTheme="majorHAnsi" w:cstheme="majorHAnsi"/>
        </w:rPr>
      </w:pPr>
      <w:r>
        <w:rPr>
          <w:rFonts w:asciiTheme="majorHAnsi" w:hAnsiTheme="majorHAnsi" w:cstheme="majorHAnsi"/>
        </w:rPr>
        <w:t>Talent adding cassette and/or paraffin to mold</w:t>
      </w:r>
    </w:p>
    <w:p w14:paraId="1295EFC4" w14:textId="77777777" w:rsidR="00BA49AD" w:rsidRPr="00F752ED" w:rsidRDefault="00BA49AD" w:rsidP="00BA49AD">
      <w:pPr>
        <w:pStyle w:val="ListParagraph"/>
        <w:snapToGrid w:val="0"/>
        <w:ind w:left="0"/>
        <w:contextualSpacing w:val="0"/>
        <w:rPr>
          <w:rFonts w:asciiTheme="majorHAnsi" w:hAnsiTheme="majorHAnsi" w:cstheme="majorHAnsi"/>
          <w:b/>
          <w:highlight w:val="lightGray"/>
        </w:rPr>
      </w:pPr>
    </w:p>
    <w:p w14:paraId="1D1BF6EA" w14:textId="0E5EC640" w:rsidR="00BA49AD" w:rsidRPr="00AC32D6" w:rsidRDefault="00BA49AD" w:rsidP="00AC32D6">
      <w:pPr>
        <w:widowControl w:val="0"/>
        <w:snapToGrid w:val="0"/>
        <w:jc w:val="both"/>
        <w:rPr>
          <w:rFonts w:asciiTheme="majorHAnsi" w:hAnsiTheme="majorHAnsi" w:cstheme="maj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18193D"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12670CA1"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7065A5">
        <w:rPr>
          <w:rFonts w:asciiTheme="minorHAnsi" w:eastAsia="Times New Roman" w:hAnsiTheme="minorHAnsi" w:cstheme="minorHAnsi"/>
          <w:bCs/>
          <w:szCs w:val="24"/>
        </w:rPr>
        <w:t>73</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3AC67B1F" w14:textId="6AF37987" w:rsidR="00E3478A" w:rsidRPr="00FF0AA9" w:rsidRDefault="00CE10F2" w:rsidP="00F14C57">
      <w:pPr>
        <w:pStyle w:val="ListParagraph"/>
        <w:numPr>
          <w:ilvl w:val="0"/>
          <w:numId w:val="3"/>
        </w:numPr>
        <w:jc w:val="both"/>
        <w:rPr>
          <w:rFonts w:asciiTheme="minorHAnsi" w:hAnsiTheme="minorHAnsi" w:cstheme="minorHAnsi"/>
        </w:rPr>
      </w:pPr>
      <w:r w:rsidRPr="00FF0AA9">
        <w:rPr>
          <w:rFonts w:asciiTheme="minorHAnsi" w:hAnsiTheme="minorHAnsi" w:cstheme="minorHAnsi"/>
          <w:b/>
          <w:szCs w:val="24"/>
        </w:rPr>
        <w:t xml:space="preserve">Results: </w:t>
      </w:r>
      <w:r w:rsidR="00D60A05" w:rsidRPr="00FF0AA9">
        <w:rPr>
          <w:rFonts w:asciiTheme="minorHAnsi" w:hAnsiTheme="minorHAnsi" w:cstheme="minorHAnsi"/>
          <w:b/>
          <w:bCs/>
        </w:rPr>
        <w:t>High-</w:t>
      </w:r>
      <w:r w:rsidR="00BA708F">
        <w:rPr>
          <w:rFonts w:asciiTheme="minorHAnsi" w:hAnsiTheme="minorHAnsi" w:cstheme="minorHAnsi"/>
          <w:b/>
          <w:bCs/>
        </w:rPr>
        <w:t>R</w:t>
      </w:r>
      <w:r w:rsidR="00BA708F" w:rsidRPr="00FF0AA9">
        <w:rPr>
          <w:rFonts w:asciiTheme="minorHAnsi" w:hAnsiTheme="minorHAnsi" w:cstheme="minorHAnsi"/>
          <w:b/>
          <w:bCs/>
        </w:rPr>
        <w:t xml:space="preserve">esolution </w:t>
      </w:r>
      <w:r w:rsidR="00D60A05" w:rsidRPr="00FF0AA9">
        <w:rPr>
          <w:rFonts w:asciiTheme="minorHAnsi" w:hAnsiTheme="minorHAnsi" w:cstheme="minorHAnsi"/>
          <w:b/>
          <w:bCs/>
        </w:rPr>
        <w:t xml:space="preserve">Imaging of </w:t>
      </w:r>
      <w:r w:rsidR="00FF0AA9" w:rsidRPr="00FF0AA9">
        <w:rPr>
          <w:rFonts w:asciiTheme="minorHAnsi" w:hAnsiTheme="minorHAnsi" w:cstheme="minorHAnsi"/>
          <w:b/>
          <w:bCs/>
        </w:rPr>
        <w:t>3D</w:t>
      </w:r>
      <w:r w:rsidR="00D60A05" w:rsidRPr="00FF0AA9">
        <w:rPr>
          <w:rFonts w:asciiTheme="minorHAnsi" w:hAnsiTheme="minorHAnsi" w:cstheme="minorHAnsi"/>
          <w:b/>
          <w:bCs/>
        </w:rPr>
        <w:t xml:space="preserve"> Organoid and Spheroid Models</w:t>
      </w:r>
    </w:p>
    <w:p w14:paraId="68AB892C" w14:textId="77777777" w:rsidR="00A60B87" w:rsidRPr="00FF0AA9" w:rsidRDefault="00A60B87" w:rsidP="00FF0AA9">
      <w:pPr>
        <w:jc w:val="both"/>
        <w:rPr>
          <w:rFonts w:asciiTheme="minorHAnsi" w:hAnsiTheme="minorHAnsi" w:cstheme="minorHAnsi"/>
        </w:rPr>
      </w:pPr>
      <w:bookmarkStart w:id="2" w:name="_Hlk65788137"/>
    </w:p>
    <w:p w14:paraId="26704FC0" w14:textId="483E4B1F" w:rsidR="00A60B87" w:rsidRPr="00FF0AA9" w:rsidRDefault="00BA708F" w:rsidP="00FF0AA9">
      <w:pPr>
        <w:pStyle w:val="ListParagraph"/>
        <w:numPr>
          <w:ilvl w:val="1"/>
          <w:numId w:val="3"/>
        </w:numPr>
        <w:jc w:val="both"/>
        <w:rPr>
          <w:rFonts w:asciiTheme="minorHAnsi" w:hAnsiTheme="minorHAnsi" w:cstheme="minorHAnsi"/>
        </w:rPr>
      </w:pPr>
      <w:r>
        <w:rPr>
          <w:rFonts w:asciiTheme="majorHAnsi" w:hAnsiTheme="majorHAnsi" w:cstheme="majorHAnsi"/>
        </w:rPr>
        <w:t>Three-dimensional</w:t>
      </w:r>
      <w:r w:rsidRPr="00F752ED">
        <w:rPr>
          <w:rFonts w:asciiTheme="majorHAnsi" w:hAnsiTheme="majorHAnsi" w:cstheme="majorHAnsi"/>
        </w:rPr>
        <w:t xml:space="preserve"> whole-mount staining and confocal microscopy provide visual information </w:t>
      </w:r>
      <w:r>
        <w:rPr>
          <w:rFonts w:asciiTheme="majorHAnsi" w:hAnsiTheme="majorHAnsi" w:cstheme="majorHAnsi"/>
          <w:b/>
          <w:bCs/>
        </w:rPr>
        <w:t>[1]</w:t>
      </w:r>
      <w:r>
        <w:rPr>
          <w:rFonts w:asciiTheme="majorHAnsi" w:hAnsiTheme="majorHAnsi" w:cstheme="majorHAnsi"/>
        </w:rPr>
        <w:t xml:space="preserve"> about the</w:t>
      </w:r>
      <w:r w:rsidRPr="00F752ED">
        <w:rPr>
          <w:rFonts w:asciiTheme="majorHAnsi" w:hAnsiTheme="majorHAnsi" w:cstheme="majorHAnsi"/>
        </w:rPr>
        <w:t xml:space="preserve"> cellular composition and spatial position </w:t>
      </w:r>
      <w:r>
        <w:rPr>
          <w:rFonts w:asciiTheme="majorHAnsi" w:hAnsiTheme="majorHAnsi" w:cstheme="majorHAnsi"/>
        </w:rPr>
        <w:t xml:space="preserve">of the 3D culture models </w:t>
      </w:r>
      <w:r w:rsidR="006D767A">
        <w:rPr>
          <w:rFonts w:asciiTheme="majorHAnsi" w:hAnsiTheme="majorHAnsi" w:cstheme="majorHAnsi"/>
        </w:rPr>
        <w:t>to</w:t>
      </w:r>
      <w:r w:rsidRPr="00F752ED">
        <w:rPr>
          <w:rFonts w:asciiTheme="majorHAnsi" w:hAnsiTheme="majorHAnsi" w:cstheme="majorHAnsi"/>
        </w:rPr>
        <w:t xml:space="preserve"> a field of depth of up to 200 </w:t>
      </w:r>
      <w:r>
        <w:rPr>
          <w:rFonts w:asciiTheme="majorHAnsi" w:hAnsiTheme="majorHAnsi" w:cstheme="majorHAnsi"/>
        </w:rPr>
        <w:t>microns</w:t>
      </w:r>
      <w:r w:rsidRPr="00F752ED">
        <w:rPr>
          <w:rFonts w:asciiTheme="majorHAnsi" w:hAnsiTheme="majorHAnsi" w:cstheme="majorHAnsi"/>
        </w:rPr>
        <w:t xml:space="preserve"> </w:t>
      </w:r>
      <w:r w:rsidR="0083462F" w:rsidRPr="00FF0AA9">
        <w:rPr>
          <w:rFonts w:asciiTheme="minorHAnsi" w:hAnsiTheme="minorHAnsi" w:cstheme="minorHAnsi"/>
          <w:b/>
          <w:bCs/>
        </w:rPr>
        <w:t>[</w:t>
      </w:r>
      <w:r>
        <w:rPr>
          <w:rFonts w:asciiTheme="minorHAnsi" w:hAnsiTheme="minorHAnsi" w:cstheme="minorHAnsi"/>
          <w:b/>
          <w:bCs/>
        </w:rPr>
        <w:t>2</w:t>
      </w:r>
      <w:r w:rsidR="0083462F" w:rsidRPr="00FF0AA9">
        <w:rPr>
          <w:rFonts w:asciiTheme="minorHAnsi" w:hAnsiTheme="minorHAnsi" w:cstheme="minorHAnsi"/>
          <w:b/>
          <w:bCs/>
        </w:rPr>
        <w:t>]</w:t>
      </w:r>
      <w:r w:rsidR="0083462F" w:rsidRPr="00FF0AA9">
        <w:rPr>
          <w:rFonts w:asciiTheme="minorHAnsi" w:hAnsiTheme="minorHAnsi" w:cstheme="minorHAnsi"/>
        </w:rPr>
        <w:t>.</w:t>
      </w:r>
      <w:r w:rsidR="00D60A05" w:rsidRPr="00FF0AA9">
        <w:rPr>
          <w:rFonts w:asciiTheme="minorHAnsi" w:hAnsiTheme="minorHAnsi" w:cstheme="minorHAnsi"/>
        </w:rPr>
        <w:t xml:space="preserve"> </w:t>
      </w:r>
    </w:p>
    <w:p w14:paraId="2C696A0D" w14:textId="18D4B9E8" w:rsidR="00A60B87" w:rsidRDefault="0083462F" w:rsidP="00FF0AA9">
      <w:pPr>
        <w:pStyle w:val="ListParagraph"/>
        <w:numPr>
          <w:ilvl w:val="2"/>
          <w:numId w:val="3"/>
        </w:numPr>
        <w:jc w:val="both"/>
        <w:rPr>
          <w:rFonts w:asciiTheme="minorHAnsi" w:hAnsiTheme="minorHAnsi" w:cstheme="minorHAnsi"/>
        </w:rPr>
      </w:pPr>
      <w:r w:rsidRPr="00FF0AA9">
        <w:rPr>
          <w:rFonts w:asciiTheme="minorHAnsi" w:hAnsiTheme="minorHAnsi" w:cstheme="minorHAnsi"/>
        </w:rPr>
        <w:t>LAB MEDI</w:t>
      </w:r>
      <w:r w:rsidR="00F021B8" w:rsidRPr="00FF0AA9">
        <w:rPr>
          <w:rFonts w:asciiTheme="minorHAnsi" w:hAnsiTheme="minorHAnsi" w:cstheme="minorHAnsi"/>
        </w:rPr>
        <w:t>A</w:t>
      </w:r>
      <w:r w:rsidRPr="00FF0AA9">
        <w:rPr>
          <w:rFonts w:asciiTheme="minorHAnsi" w:hAnsiTheme="minorHAnsi" w:cstheme="minorHAnsi"/>
        </w:rPr>
        <w:t>: Figure 3</w:t>
      </w:r>
      <w:r w:rsidR="00BA708F">
        <w:rPr>
          <w:rFonts w:asciiTheme="minorHAnsi" w:hAnsiTheme="minorHAnsi" w:cstheme="minorHAnsi"/>
        </w:rPr>
        <w:t xml:space="preserve">A </w:t>
      </w:r>
      <w:r w:rsidR="00BA708F" w:rsidRPr="004C410E">
        <w:rPr>
          <w:rFonts w:asciiTheme="minorHAnsi" w:hAnsiTheme="minorHAnsi" w:cstheme="minorHAnsi"/>
          <w:i/>
          <w:iCs/>
          <w:color w:val="4F81BD" w:themeColor="accent1"/>
        </w:rPr>
        <w:t>Video Editor: please sequentially emphasize top row of images</w:t>
      </w:r>
    </w:p>
    <w:p w14:paraId="542817D1" w14:textId="22A4A09A" w:rsidR="00BA708F" w:rsidRPr="001850C9" w:rsidRDefault="00BA708F" w:rsidP="00FF0AA9">
      <w:pPr>
        <w:pStyle w:val="ListParagraph"/>
        <w:numPr>
          <w:ilvl w:val="2"/>
          <w:numId w:val="3"/>
        </w:numPr>
        <w:jc w:val="both"/>
        <w:rPr>
          <w:rFonts w:asciiTheme="minorHAnsi" w:hAnsiTheme="minorHAnsi" w:cstheme="minorHAnsi"/>
        </w:rPr>
      </w:pPr>
      <w:r>
        <w:rPr>
          <w:rFonts w:asciiTheme="minorHAnsi" w:hAnsiTheme="minorHAnsi" w:cstheme="minorHAnsi"/>
        </w:rPr>
        <w:t>LAB MEDIA: Figure 3B</w:t>
      </w:r>
      <w:r w:rsidRPr="00BA708F">
        <w:rPr>
          <w:rFonts w:asciiTheme="minorHAnsi" w:hAnsiTheme="minorHAnsi" w:cstheme="minorHAnsi"/>
          <w:i/>
          <w:iCs/>
          <w:color w:val="4F81BD" w:themeColor="accent1"/>
        </w:rPr>
        <w:t xml:space="preserve"> </w:t>
      </w:r>
      <w:r w:rsidRPr="004C23FE">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bright signal in center image</w:t>
      </w:r>
    </w:p>
    <w:p w14:paraId="201D429E" w14:textId="1D9168BD" w:rsidR="001850C9" w:rsidRDefault="001850C9" w:rsidP="00FF0AA9">
      <w:pPr>
        <w:jc w:val="both"/>
        <w:rPr>
          <w:rFonts w:asciiTheme="minorHAnsi" w:hAnsiTheme="minorHAnsi" w:cstheme="minorHAnsi"/>
        </w:rPr>
      </w:pPr>
    </w:p>
    <w:p w14:paraId="6E6BDD1E" w14:textId="7404C213" w:rsidR="001850C9" w:rsidRPr="001850C9" w:rsidRDefault="001850C9" w:rsidP="001850C9">
      <w:pPr>
        <w:pStyle w:val="ListParagraph"/>
        <w:numPr>
          <w:ilvl w:val="1"/>
          <w:numId w:val="3"/>
        </w:numPr>
        <w:jc w:val="both"/>
        <w:rPr>
          <w:rFonts w:asciiTheme="minorHAnsi" w:hAnsiTheme="minorHAnsi" w:cstheme="minorHAnsi"/>
        </w:rPr>
      </w:pPr>
      <w:r>
        <w:rPr>
          <w:rFonts w:asciiTheme="majorHAnsi" w:hAnsiTheme="majorHAnsi" w:cstheme="majorHAnsi"/>
        </w:rPr>
        <w:t>The high r</w:t>
      </w:r>
      <w:r w:rsidRPr="00F752ED">
        <w:rPr>
          <w:rFonts w:asciiTheme="majorHAnsi" w:hAnsiTheme="majorHAnsi" w:cstheme="majorHAnsi"/>
        </w:rPr>
        <w:t xml:space="preserve">esolution </w:t>
      </w:r>
      <w:r w:rsidR="006D767A">
        <w:rPr>
          <w:rFonts w:asciiTheme="majorHAnsi" w:hAnsiTheme="majorHAnsi" w:cstheme="majorHAnsi"/>
        </w:rPr>
        <w:t xml:space="preserve">that can be </w:t>
      </w:r>
      <w:r w:rsidRPr="00F752ED">
        <w:rPr>
          <w:rFonts w:asciiTheme="majorHAnsi" w:hAnsiTheme="majorHAnsi" w:cstheme="majorHAnsi"/>
        </w:rPr>
        <w:t xml:space="preserve">obtained </w:t>
      </w:r>
      <w:r>
        <w:rPr>
          <w:rFonts w:asciiTheme="majorHAnsi" w:hAnsiTheme="majorHAnsi" w:cstheme="majorHAnsi"/>
        </w:rPr>
        <w:t xml:space="preserve">for 3D structures </w:t>
      </w:r>
      <w:r w:rsidR="006D767A">
        <w:rPr>
          <w:rFonts w:asciiTheme="majorHAnsi" w:hAnsiTheme="majorHAnsi" w:cstheme="majorHAnsi"/>
        </w:rPr>
        <w:t>using this protocol</w:t>
      </w:r>
      <w:r w:rsidR="004C410E">
        <w:rPr>
          <w:rFonts w:asciiTheme="majorHAnsi" w:hAnsiTheme="majorHAnsi" w:cstheme="majorHAnsi"/>
        </w:rPr>
        <w:t xml:space="preserve"> </w:t>
      </w:r>
      <w:r w:rsidR="004C410E">
        <w:rPr>
          <w:rFonts w:asciiTheme="majorHAnsi" w:hAnsiTheme="majorHAnsi" w:cstheme="majorHAnsi"/>
          <w:b/>
          <w:bCs/>
        </w:rPr>
        <w:t>[1]</w:t>
      </w:r>
      <w:r w:rsidR="006D767A">
        <w:rPr>
          <w:rFonts w:asciiTheme="majorHAnsi" w:hAnsiTheme="majorHAnsi" w:cstheme="majorHAnsi"/>
        </w:rPr>
        <w:t xml:space="preserve"> </w:t>
      </w:r>
      <w:r w:rsidRPr="00F752ED">
        <w:rPr>
          <w:rFonts w:asciiTheme="majorHAnsi" w:hAnsiTheme="majorHAnsi" w:cstheme="majorHAnsi"/>
        </w:rPr>
        <w:t xml:space="preserve">allows the application of cellular and subcellular segmentation algorithms for quantification of the </w:t>
      </w:r>
      <w:r w:rsidR="006D767A" w:rsidRPr="00F752ED">
        <w:rPr>
          <w:rFonts w:asciiTheme="majorHAnsi" w:hAnsiTheme="majorHAnsi" w:cstheme="majorHAnsi"/>
        </w:rPr>
        <w:t xml:space="preserve">cell </w:t>
      </w:r>
      <w:r w:rsidRPr="00F752ED">
        <w:rPr>
          <w:rFonts w:asciiTheme="majorHAnsi" w:hAnsiTheme="majorHAnsi" w:cstheme="majorHAnsi"/>
        </w:rPr>
        <w:t xml:space="preserve">number </w:t>
      </w:r>
      <w:r w:rsidR="006D767A">
        <w:rPr>
          <w:rFonts w:asciiTheme="majorHAnsi" w:hAnsiTheme="majorHAnsi" w:cstheme="majorHAnsi"/>
          <w:b/>
          <w:bCs/>
        </w:rPr>
        <w:t>[</w:t>
      </w:r>
      <w:r w:rsidR="004C410E">
        <w:rPr>
          <w:rFonts w:asciiTheme="majorHAnsi" w:hAnsiTheme="majorHAnsi" w:cstheme="majorHAnsi"/>
          <w:b/>
          <w:bCs/>
        </w:rPr>
        <w:t>2</w:t>
      </w:r>
      <w:r w:rsidR="006D767A">
        <w:rPr>
          <w:rFonts w:asciiTheme="majorHAnsi" w:hAnsiTheme="majorHAnsi" w:cstheme="majorHAnsi"/>
          <w:b/>
          <w:bCs/>
        </w:rPr>
        <w:t xml:space="preserve">] </w:t>
      </w:r>
      <w:r w:rsidRPr="00F752ED">
        <w:rPr>
          <w:rFonts w:asciiTheme="majorHAnsi" w:hAnsiTheme="majorHAnsi" w:cstheme="majorHAnsi"/>
        </w:rPr>
        <w:t xml:space="preserve">and </w:t>
      </w:r>
      <w:r w:rsidR="006D767A">
        <w:rPr>
          <w:rFonts w:asciiTheme="majorHAnsi" w:hAnsiTheme="majorHAnsi" w:cstheme="majorHAnsi"/>
        </w:rPr>
        <w:t xml:space="preserve">the </w:t>
      </w:r>
      <w:r w:rsidRPr="00F752ED">
        <w:rPr>
          <w:rFonts w:asciiTheme="majorHAnsi" w:hAnsiTheme="majorHAnsi" w:cstheme="majorHAnsi"/>
        </w:rPr>
        <w:t xml:space="preserve">detection of various cell markers </w:t>
      </w:r>
      <w:r w:rsidR="006D767A">
        <w:rPr>
          <w:rFonts w:asciiTheme="majorHAnsi" w:hAnsiTheme="majorHAnsi" w:cstheme="majorHAnsi"/>
        </w:rPr>
        <w:t>within</w:t>
      </w:r>
      <w:r w:rsidR="006D767A" w:rsidRPr="00F752ED">
        <w:rPr>
          <w:rFonts w:asciiTheme="majorHAnsi" w:hAnsiTheme="majorHAnsi" w:cstheme="majorHAnsi"/>
        </w:rPr>
        <w:t xml:space="preserve"> </w:t>
      </w:r>
      <w:r w:rsidRPr="00F752ED">
        <w:rPr>
          <w:rFonts w:asciiTheme="majorHAnsi" w:hAnsiTheme="majorHAnsi" w:cstheme="majorHAnsi"/>
        </w:rPr>
        <w:t>different cell subtypes</w:t>
      </w:r>
      <w:r w:rsidR="006D767A">
        <w:rPr>
          <w:rFonts w:asciiTheme="majorHAnsi" w:hAnsiTheme="majorHAnsi" w:cstheme="majorHAnsi"/>
        </w:rPr>
        <w:t xml:space="preserve"> </w:t>
      </w:r>
      <w:r w:rsidR="006D767A">
        <w:rPr>
          <w:rFonts w:asciiTheme="majorHAnsi" w:hAnsiTheme="majorHAnsi" w:cstheme="majorHAnsi"/>
          <w:b/>
          <w:bCs/>
        </w:rPr>
        <w:t>[</w:t>
      </w:r>
      <w:r w:rsidR="004C410E">
        <w:rPr>
          <w:rFonts w:asciiTheme="majorHAnsi" w:hAnsiTheme="majorHAnsi" w:cstheme="majorHAnsi"/>
          <w:b/>
          <w:bCs/>
        </w:rPr>
        <w:t>3</w:t>
      </w:r>
      <w:r w:rsidR="006D767A">
        <w:rPr>
          <w:rFonts w:asciiTheme="majorHAnsi" w:hAnsiTheme="majorHAnsi" w:cstheme="majorHAnsi"/>
          <w:b/>
          <w:bCs/>
        </w:rPr>
        <w:t>]</w:t>
      </w:r>
      <w:r>
        <w:rPr>
          <w:rFonts w:asciiTheme="majorHAnsi" w:hAnsiTheme="majorHAnsi" w:cstheme="majorHAnsi"/>
        </w:rPr>
        <w:t>.</w:t>
      </w:r>
    </w:p>
    <w:p w14:paraId="1EB53CB4" w14:textId="559FF7D8" w:rsidR="006D767A" w:rsidRDefault="001850C9" w:rsidP="001850C9">
      <w:pPr>
        <w:pStyle w:val="ListParagraph"/>
        <w:numPr>
          <w:ilvl w:val="2"/>
          <w:numId w:val="3"/>
        </w:numPr>
        <w:jc w:val="both"/>
        <w:rPr>
          <w:rFonts w:asciiTheme="minorHAnsi" w:hAnsiTheme="minorHAnsi" w:cstheme="minorHAnsi"/>
        </w:rPr>
      </w:pPr>
      <w:r>
        <w:rPr>
          <w:rFonts w:asciiTheme="minorHAnsi" w:hAnsiTheme="minorHAnsi" w:cstheme="minorHAnsi"/>
        </w:rPr>
        <w:t xml:space="preserve">LAB MEDIA: Figure </w:t>
      </w:r>
      <w:r w:rsidR="006D767A">
        <w:rPr>
          <w:rFonts w:asciiTheme="minorHAnsi" w:hAnsiTheme="minorHAnsi" w:cstheme="minorHAnsi"/>
        </w:rPr>
        <w:t>4</w:t>
      </w:r>
    </w:p>
    <w:p w14:paraId="1FB32303" w14:textId="74F3FE19" w:rsidR="001850C9" w:rsidRPr="004C410E" w:rsidRDefault="006D767A" w:rsidP="001850C9">
      <w:pPr>
        <w:pStyle w:val="ListParagraph"/>
        <w:numPr>
          <w:ilvl w:val="2"/>
          <w:numId w:val="3"/>
        </w:numPr>
        <w:jc w:val="both"/>
        <w:rPr>
          <w:rFonts w:asciiTheme="minorHAnsi" w:hAnsiTheme="minorHAnsi" w:cstheme="minorHAnsi"/>
        </w:rPr>
      </w:pPr>
      <w:r>
        <w:rPr>
          <w:rFonts w:asciiTheme="minorHAnsi" w:hAnsiTheme="minorHAnsi" w:cstheme="minorHAnsi"/>
        </w:rPr>
        <w:t xml:space="preserve">LAB MEDIA: Figure 4 </w:t>
      </w:r>
      <w:r w:rsidRPr="004C23FE">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Figure 4B</w:t>
      </w:r>
    </w:p>
    <w:p w14:paraId="3230F578" w14:textId="298DE4C3" w:rsidR="006D767A" w:rsidRPr="004C23FE" w:rsidRDefault="006D767A" w:rsidP="006D767A">
      <w:pPr>
        <w:pStyle w:val="ListParagraph"/>
        <w:numPr>
          <w:ilvl w:val="2"/>
          <w:numId w:val="3"/>
        </w:numPr>
        <w:jc w:val="both"/>
        <w:rPr>
          <w:rFonts w:asciiTheme="minorHAnsi" w:hAnsiTheme="minorHAnsi" w:cstheme="minorHAnsi"/>
        </w:rPr>
      </w:pPr>
      <w:r>
        <w:rPr>
          <w:rFonts w:asciiTheme="minorHAnsi" w:hAnsiTheme="minorHAnsi" w:cstheme="minorHAnsi"/>
        </w:rPr>
        <w:t xml:space="preserve">LAB MEDIA: Figure 4 </w:t>
      </w:r>
      <w:r w:rsidRPr="004C23FE">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Figure 4D</w:t>
      </w:r>
    </w:p>
    <w:p w14:paraId="31D2941E" w14:textId="77777777" w:rsidR="001850C9" w:rsidRPr="001850C9" w:rsidRDefault="001850C9" w:rsidP="001850C9">
      <w:pPr>
        <w:pStyle w:val="ListParagraph"/>
        <w:ind w:left="1627"/>
        <w:jc w:val="both"/>
        <w:rPr>
          <w:rFonts w:asciiTheme="minorHAnsi" w:hAnsiTheme="minorHAnsi" w:cstheme="minorHAnsi"/>
        </w:rPr>
      </w:pPr>
    </w:p>
    <w:bookmarkEnd w:id="2"/>
    <w:p w14:paraId="5BE441D7" w14:textId="77777777" w:rsidR="00FF0AA9" w:rsidRPr="003F1411" w:rsidRDefault="00FF0AA9" w:rsidP="00FF0AA9">
      <w:pPr>
        <w:pStyle w:val="ListParagraph"/>
        <w:ind w:left="1627"/>
        <w:rPr>
          <w:rFonts w:asciiTheme="majorHAnsi" w:hAnsiTheme="majorHAnsi" w:cstheme="majorHAnsi"/>
        </w:rPr>
      </w:pPr>
    </w:p>
    <w:p w14:paraId="3C74FD5A" w14:textId="4F693ED8" w:rsidR="00D60A05" w:rsidRPr="00F752ED" w:rsidRDefault="00D60A05" w:rsidP="00D60A05">
      <w:pPr>
        <w:rPr>
          <w:rFonts w:asciiTheme="majorHAnsi" w:hAnsiTheme="majorHAnsi" w:cstheme="majorHAnsi"/>
        </w:rPr>
      </w:pPr>
      <w:r w:rsidRPr="00F752ED">
        <w:rPr>
          <w:rFonts w:asciiTheme="majorHAnsi" w:hAnsiTheme="majorHAnsi" w:cstheme="majorHAnsi"/>
        </w:rPr>
        <w:t xml:space="preserve"> </w:t>
      </w:r>
    </w:p>
    <w:p w14:paraId="6F2829E1" w14:textId="77777777" w:rsidR="00D60A05" w:rsidRPr="00F752ED" w:rsidRDefault="00D60A05" w:rsidP="00D60A05">
      <w:pPr>
        <w:rPr>
          <w:rFonts w:asciiTheme="majorHAnsi" w:hAnsiTheme="majorHAnsi" w:cstheme="majorHAnsi"/>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3"/>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18193D"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18193D"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18193D"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22"/>
      <w:footerReference w:type="even" r:id="rId23"/>
      <w:footerReference w:type="default" r:id="rId2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1-03-05T08:41:00Z" w:initials="BC">
    <w:p w14:paraId="7E24ED50" w14:textId="7C8C007B" w:rsidR="005D1D6B" w:rsidRPr="008C3D40" w:rsidRDefault="005D1D6B">
      <w:pPr>
        <w:pStyle w:val="CommentText"/>
        <w:rPr>
          <w:lang w:val="en-US"/>
        </w:rPr>
      </w:pPr>
      <w:r>
        <w:rPr>
          <w:rStyle w:val="CommentReference"/>
        </w:rPr>
        <w:annotationRef/>
      </w:r>
      <w:r>
        <w:rPr>
          <w:lang w:val="en-US"/>
        </w:rPr>
        <w:t xml:space="preserve">Authors: About how long does it take for the organoids to settle?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E24ED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C6D50" w16cex:dateUtc="2021-03-05T1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24ED50" w16cid:durableId="23EC6D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4F910B" w14:textId="77777777" w:rsidR="0018193D" w:rsidRDefault="0018193D">
      <w:r>
        <w:separator/>
      </w:r>
    </w:p>
    <w:p w14:paraId="537C1754" w14:textId="77777777" w:rsidR="0018193D" w:rsidRDefault="0018193D"/>
  </w:endnote>
  <w:endnote w:type="continuationSeparator" w:id="0">
    <w:p w14:paraId="10270848" w14:textId="77777777" w:rsidR="0018193D" w:rsidRDefault="0018193D">
      <w:r>
        <w:continuationSeparator/>
      </w:r>
    </w:p>
    <w:p w14:paraId="44756196" w14:textId="77777777" w:rsidR="0018193D" w:rsidRDefault="00181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5D1D6B" w:rsidRDefault="005D1D6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5D1D6B" w:rsidRDefault="005D1D6B" w:rsidP="001E230F">
    <w:pPr>
      <w:pStyle w:val="Footer"/>
      <w:ind w:right="360"/>
    </w:pPr>
  </w:p>
  <w:p w14:paraId="1151463A" w14:textId="77777777" w:rsidR="005D1D6B" w:rsidRDefault="005D1D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0F5D795" w:rsidR="005D1D6B" w:rsidRPr="00790E8C" w:rsidRDefault="005D1D6B"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DD2373">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47F83" w14:textId="77777777" w:rsidR="0018193D" w:rsidRDefault="0018193D">
      <w:r>
        <w:separator/>
      </w:r>
    </w:p>
    <w:p w14:paraId="172CB13D" w14:textId="77777777" w:rsidR="0018193D" w:rsidRDefault="0018193D"/>
  </w:footnote>
  <w:footnote w:type="continuationSeparator" w:id="0">
    <w:p w14:paraId="71F5B989" w14:textId="77777777" w:rsidR="0018193D" w:rsidRDefault="0018193D">
      <w:r>
        <w:continuationSeparator/>
      </w:r>
    </w:p>
    <w:p w14:paraId="7ADBBA6C" w14:textId="77777777" w:rsidR="0018193D" w:rsidRDefault="001819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5D1D6B" w:rsidRPr="006D3AC7" w:rsidRDefault="005D1D6B"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5D1D6B" w:rsidRDefault="005D1D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3774E8E"/>
    <w:multiLevelType w:val="multilevel"/>
    <w:tmpl w:val="D234C002"/>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3945723"/>
    <w:multiLevelType w:val="multilevel"/>
    <w:tmpl w:val="2E5E46C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040FE9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DD4264A"/>
    <w:multiLevelType w:val="multilevel"/>
    <w:tmpl w:val="2C4A96E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abstractNum w:abstractNumId="38" w15:restartNumberingAfterBreak="0">
    <w:nsid w:val="7EA31A86"/>
    <w:multiLevelType w:val="multilevel"/>
    <w:tmpl w:val="737CC42E"/>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35"/>
  </w:num>
  <w:num w:numId="3">
    <w:abstractNumId w:val="33"/>
  </w:num>
  <w:num w:numId="4">
    <w:abstractNumId w:val="27"/>
  </w:num>
  <w:num w:numId="5">
    <w:abstractNumId w:val="12"/>
  </w:num>
  <w:num w:numId="6">
    <w:abstractNumId w:val="29"/>
  </w:num>
  <w:num w:numId="7">
    <w:abstractNumId w:val="37"/>
  </w:num>
  <w:num w:numId="8">
    <w:abstractNumId w:val="10"/>
  </w:num>
  <w:num w:numId="9">
    <w:abstractNumId w:val="16"/>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19"/>
  </w:num>
  <w:num w:numId="21">
    <w:abstractNumId w:val="17"/>
  </w:num>
  <w:num w:numId="22">
    <w:abstractNumId w:val="9"/>
  </w:num>
  <w:num w:numId="23">
    <w:abstractNumId w:val="15"/>
  </w:num>
  <w:num w:numId="24">
    <w:abstractNumId w:val="30"/>
  </w:num>
  <w:num w:numId="25">
    <w:abstractNumId w:val="11"/>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6"/>
  </w:num>
  <w:num w:numId="40">
    <w:abstractNumId w:val="20"/>
  </w:num>
  <w:num w:numId="41">
    <w:abstractNumId w:val="23"/>
  </w:num>
  <w:num w:numId="42">
    <w:abstractNumId w:val="13"/>
  </w:num>
  <w:num w:numId="43">
    <w:abstractNumId w:val="38"/>
  </w:num>
  <w:num w:numId="44">
    <w:abstractNumId w:val="34"/>
  </w:num>
  <w:num w:numId="45">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0723"/>
    <w:rsid w:val="00003C8B"/>
    <w:rsid w:val="000051DE"/>
    <w:rsid w:val="0000605D"/>
    <w:rsid w:val="00010DD0"/>
    <w:rsid w:val="0001266D"/>
    <w:rsid w:val="00013862"/>
    <w:rsid w:val="00023E22"/>
    <w:rsid w:val="00025031"/>
    <w:rsid w:val="00025DE9"/>
    <w:rsid w:val="000326C8"/>
    <w:rsid w:val="00034B93"/>
    <w:rsid w:val="00037828"/>
    <w:rsid w:val="00043807"/>
    <w:rsid w:val="000707FC"/>
    <w:rsid w:val="00074929"/>
    <w:rsid w:val="00076492"/>
    <w:rsid w:val="00083792"/>
    <w:rsid w:val="0008613B"/>
    <w:rsid w:val="00090BAC"/>
    <w:rsid w:val="00092BD8"/>
    <w:rsid w:val="00093B62"/>
    <w:rsid w:val="000A6E41"/>
    <w:rsid w:val="000A7CC8"/>
    <w:rsid w:val="000B0B1A"/>
    <w:rsid w:val="000B2085"/>
    <w:rsid w:val="000B387A"/>
    <w:rsid w:val="000B4E9A"/>
    <w:rsid w:val="000B5978"/>
    <w:rsid w:val="000C39AF"/>
    <w:rsid w:val="000D065F"/>
    <w:rsid w:val="000D17E8"/>
    <w:rsid w:val="000D1B05"/>
    <w:rsid w:val="000D2C59"/>
    <w:rsid w:val="000D35D9"/>
    <w:rsid w:val="000D67E3"/>
    <w:rsid w:val="000E1C29"/>
    <w:rsid w:val="000E236A"/>
    <w:rsid w:val="000E32A0"/>
    <w:rsid w:val="000F05F6"/>
    <w:rsid w:val="000F4962"/>
    <w:rsid w:val="001016BD"/>
    <w:rsid w:val="00101EE6"/>
    <w:rsid w:val="00106F46"/>
    <w:rsid w:val="00110D01"/>
    <w:rsid w:val="001115D1"/>
    <w:rsid w:val="00121B9B"/>
    <w:rsid w:val="00125924"/>
    <w:rsid w:val="00126973"/>
    <w:rsid w:val="00143557"/>
    <w:rsid w:val="001469E6"/>
    <w:rsid w:val="00151824"/>
    <w:rsid w:val="001528A5"/>
    <w:rsid w:val="00162D51"/>
    <w:rsid w:val="00176D6F"/>
    <w:rsid w:val="00177B33"/>
    <w:rsid w:val="0018193D"/>
    <w:rsid w:val="001819E3"/>
    <w:rsid w:val="00184EF9"/>
    <w:rsid w:val="001850C9"/>
    <w:rsid w:val="00191A77"/>
    <w:rsid w:val="0019333F"/>
    <w:rsid w:val="001B3024"/>
    <w:rsid w:val="001B5C46"/>
    <w:rsid w:val="001C3C85"/>
    <w:rsid w:val="001C5DB5"/>
    <w:rsid w:val="001C7BBC"/>
    <w:rsid w:val="001D66A5"/>
    <w:rsid w:val="001E2225"/>
    <w:rsid w:val="001E230F"/>
    <w:rsid w:val="001E52A3"/>
    <w:rsid w:val="001F0890"/>
    <w:rsid w:val="001F7B19"/>
    <w:rsid w:val="00202C90"/>
    <w:rsid w:val="00203F53"/>
    <w:rsid w:val="00214268"/>
    <w:rsid w:val="0022154C"/>
    <w:rsid w:val="002422D6"/>
    <w:rsid w:val="00244CDB"/>
    <w:rsid w:val="00247BFF"/>
    <w:rsid w:val="0025310D"/>
    <w:rsid w:val="002544F1"/>
    <w:rsid w:val="002553AE"/>
    <w:rsid w:val="002617AD"/>
    <w:rsid w:val="00264483"/>
    <w:rsid w:val="00264B3C"/>
    <w:rsid w:val="00265C44"/>
    <w:rsid w:val="00265EAD"/>
    <w:rsid w:val="00265F76"/>
    <w:rsid w:val="002758C2"/>
    <w:rsid w:val="00277C90"/>
    <w:rsid w:val="00283E3E"/>
    <w:rsid w:val="00283FE4"/>
    <w:rsid w:val="002A7F8B"/>
    <w:rsid w:val="002B009A"/>
    <w:rsid w:val="002B025E"/>
    <w:rsid w:val="002B0D88"/>
    <w:rsid w:val="002B26D4"/>
    <w:rsid w:val="002B55D9"/>
    <w:rsid w:val="002C4A5F"/>
    <w:rsid w:val="002C54DB"/>
    <w:rsid w:val="002D37EB"/>
    <w:rsid w:val="002D52A1"/>
    <w:rsid w:val="002E3B81"/>
    <w:rsid w:val="002E7521"/>
    <w:rsid w:val="002F0D42"/>
    <w:rsid w:val="002F3829"/>
    <w:rsid w:val="002F38CF"/>
    <w:rsid w:val="002F579C"/>
    <w:rsid w:val="003036C1"/>
    <w:rsid w:val="00305187"/>
    <w:rsid w:val="0030618C"/>
    <w:rsid w:val="00312B2E"/>
    <w:rsid w:val="003138D4"/>
    <w:rsid w:val="003176C4"/>
    <w:rsid w:val="00320715"/>
    <w:rsid w:val="00320787"/>
    <w:rsid w:val="00322C71"/>
    <w:rsid w:val="00330F1B"/>
    <w:rsid w:val="00333FA4"/>
    <w:rsid w:val="00336C61"/>
    <w:rsid w:val="00342D7B"/>
    <w:rsid w:val="0034684D"/>
    <w:rsid w:val="003513A5"/>
    <w:rsid w:val="00355D9B"/>
    <w:rsid w:val="00362E99"/>
    <w:rsid w:val="00363153"/>
    <w:rsid w:val="00364249"/>
    <w:rsid w:val="00376188"/>
    <w:rsid w:val="0038502C"/>
    <w:rsid w:val="00386777"/>
    <w:rsid w:val="00391E84"/>
    <w:rsid w:val="00395684"/>
    <w:rsid w:val="003A1109"/>
    <w:rsid w:val="003A49C2"/>
    <w:rsid w:val="003B5E26"/>
    <w:rsid w:val="003C1044"/>
    <w:rsid w:val="003C32EC"/>
    <w:rsid w:val="003C482D"/>
    <w:rsid w:val="003C5DDF"/>
    <w:rsid w:val="003D0847"/>
    <w:rsid w:val="003E2BC9"/>
    <w:rsid w:val="003E3B2E"/>
    <w:rsid w:val="003F1411"/>
    <w:rsid w:val="003F4B52"/>
    <w:rsid w:val="003F78EB"/>
    <w:rsid w:val="004034B6"/>
    <w:rsid w:val="0040767C"/>
    <w:rsid w:val="004114EA"/>
    <w:rsid w:val="00414008"/>
    <w:rsid w:val="00414B4F"/>
    <w:rsid w:val="00426350"/>
    <w:rsid w:val="0043006D"/>
    <w:rsid w:val="004320D8"/>
    <w:rsid w:val="00440FFA"/>
    <w:rsid w:val="004425EC"/>
    <w:rsid w:val="00442B29"/>
    <w:rsid w:val="00450B27"/>
    <w:rsid w:val="00453116"/>
    <w:rsid w:val="00455510"/>
    <w:rsid w:val="00456A5D"/>
    <w:rsid w:val="00461E72"/>
    <w:rsid w:val="00464D72"/>
    <w:rsid w:val="00465F17"/>
    <w:rsid w:val="00472752"/>
    <w:rsid w:val="0047306D"/>
    <w:rsid w:val="00473E1C"/>
    <w:rsid w:val="0048283A"/>
    <w:rsid w:val="00482D4C"/>
    <w:rsid w:val="00483E1B"/>
    <w:rsid w:val="00485460"/>
    <w:rsid w:val="00493A57"/>
    <w:rsid w:val="004A0C82"/>
    <w:rsid w:val="004A4F46"/>
    <w:rsid w:val="004C1095"/>
    <w:rsid w:val="004C2DAD"/>
    <w:rsid w:val="004C410E"/>
    <w:rsid w:val="004D4A4F"/>
    <w:rsid w:val="004D5C8C"/>
    <w:rsid w:val="004E0C5A"/>
    <w:rsid w:val="004E2BE1"/>
    <w:rsid w:val="004E35F1"/>
    <w:rsid w:val="004E3F8E"/>
    <w:rsid w:val="004E4801"/>
    <w:rsid w:val="004E5008"/>
    <w:rsid w:val="004F664D"/>
    <w:rsid w:val="00511F52"/>
    <w:rsid w:val="00513853"/>
    <w:rsid w:val="0052184A"/>
    <w:rsid w:val="005226BC"/>
    <w:rsid w:val="00530DD9"/>
    <w:rsid w:val="005320E4"/>
    <w:rsid w:val="00534B83"/>
    <w:rsid w:val="0053572A"/>
    <w:rsid w:val="005363E2"/>
    <w:rsid w:val="00536D89"/>
    <w:rsid w:val="005513A0"/>
    <w:rsid w:val="00557116"/>
    <w:rsid w:val="0055763A"/>
    <w:rsid w:val="00565757"/>
    <w:rsid w:val="005829FA"/>
    <w:rsid w:val="00585ECC"/>
    <w:rsid w:val="00591760"/>
    <w:rsid w:val="005A02B6"/>
    <w:rsid w:val="005A09D8"/>
    <w:rsid w:val="005A169F"/>
    <w:rsid w:val="005A1F5E"/>
    <w:rsid w:val="005A3F8F"/>
    <w:rsid w:val="005A4C2F"/>
    <w:rsid w:val="005A74E9"/>
    <w:rsid w:val="005B6859"/>
    <w:rsid w:val="005C6D1E"/>
    <w:rsid w:val="005D0665"/>
    <w:rsid w:val="005D1D6B"/>
    <w:rsid w:val="005D783F"/>
    <w:rsid w:val="005E2B7E"/>
    <w:rsid w:val="005E425F"/>
    <w:rsid w:val="005F18A3"/>
    <w:rsid w:val="00604177"/>
    <w:rsid w:val="006137EC"/>
    <w:rsid w:val="00620654"/>
    <w:rsid w:val="006346FE"/>
    <w:rsid w:val="00637544"/>
    <w:rsid w:val="006402D4"/>
    <w:rsid w:val="00645A61"/>
    <w:rsid w:val="00645B93"/>
    <w:rsid w:val="00646050"/>
    <w:rsid w:val="0064680C"/>
    <w:rsid w:val="00652165"/>
    <w:rsid w:val="00654735"/>
    <w:rsid w:val="006556DE"/>
    <w:rsid w:val="006565A0"/>
    <w:rsid w:val="006579DD"/>
    <w:rsid w:val="00660315"/>
    <w:rsid w:val="006617AB"/>
    <w:rsid w:val="00663E85"/>
    <w:rsid w:val="00664850"/>
    <w:rsid w:val="0066647D"/>
    <w:rsid w:val="0067274F"/>
    <w:rsid w:val="00673750"/>
    <w:rsid w:val="006801B1"/>
    <w:rsid w:val="006822E6"/>
    <w:rsid w:val="0068259C"/>
    <w:rsid w:val="006848EE"/>
    <w:rsid w:val="00684E69"/>
    <w:rsid w:val="0069665E"/>
    <w:rsid w:val="006A0250"/>
    <w:rsid w:val="006A14A2"/>
    <w:rsid w:val="006A21CB"/>
    <w:rsid w:val="006A6324"/>
    <w:rsid w:val="006B2573"/>
    <w:rsid w:val="006C05FF"/>
    <w:rsid w:val="006C08AE"/>
    <w:rsid w:val="006C0E87"/>
    <w:rsid w:val="006D3AC7"/>
    <w:rsid w:val="006D5396"/>
    <w:rsid w:val="006D7676"/>
    <w:rsid w:val="006D767A"/>
    <w:rsid w:val="006E4098"/>
    <w:rsid w:val="006E5CB5"/>
    <w:rsid w:val="006F6A17"/>
    <w:rsid w:val="007065A5"/>
    <w:rsid w:val="0071294C"/>
    <w:rsid w:val="007156FE"/>
    <w:rsid w:val="007174B3"/>
    <w:rsid w:val="00721FB7"/>
    <w:rsid w:val="00724E3B"/>
    <w:rsid w:val="00730D53"/>
    <w:rsid w:val="00731E5D"/>
    <w:rsid w:val="00743D25"/>
    <w:rsid w:val="00745D4B"/>
    <w:rsid w:val="00746865"/>
    <w:rsid w:val="007548F3"/>
    <w:rsid w:val="007574EC"/>
    <w:rsid w:val="0077071A"/>
    <w:rsid w:val="00777388"/>
    <w:rsid w:val="00790E8C"/>
    <w:rsid w:val="007A143D"/>
    <w:rsid w:val="007A4E1D"/>
    <w:rsid w:val="007B0FBB"/>
    <w:rsid w:val="007B3E0E"/>
    <w:rsid w:val="007B5B56"/>
    <w:rsid w:val="007C5075"/>
    <w:rsid w:val="007C5802"/>
    <w:rsid w:val="007C775F"/>
    <w:rsid w:val="007D4222"/>
    <w:rsid w:val="007D61A8"/>
    <w:rsid w:val="007E4F20"/>
    <w:rsid w:val="007F48D4"/>
    <w:rsid w:val="007F4960"/>
    <w:rsid w:val="00802635"/>
    <w:rsid w:val="00804C75"/>
    <w:rsid w:val="00806B1B"/>
    <w:rsid w:val="00817D9F"/>
    <w:rsid w:val="0082165B"/>
    <w:rsid w:val="0082519A"/>
    <w:rsid w:val="0083216B"/>
    <w:rsid w:val="00832FA5"/>
    <w:rsid w:val="0083462F"/>
    <w:rsid w:val="008373A7"/>
    <w:rsid w:val="008459FC"/>
    <w:rsid w:val="00851B3E"/>
    <w:rsid w:val="00854994"/>
    <w:rsid w:val="00860BC3"/>
    <w:rsid w:val="00871CB6"/>
    <w:rsid w:val="00873D1A"/>
    <w:rsid w:val="00875BE8"/>
    <w:rsid w:val="00877B88"/>
    <w:rsid w:val="0088113B"/>
    <w:rsid w:val="00882911"/>
    <w:rsid w:val="008A0177"/>
    <w:rsid w:val="008B0780"/>
    <w:rsid w:val="008C3D40"/>
    <w:rsid w:val="008D2A6A"/>
    <w:rsid w:val="008D58EC"/>
    <w:rsid w:val="008E74F7"/>
    <w:rsid w:val="008F7754"/>
    <w:rsid w:val="0090117D"/>
    <w:rsid w:val="009033F7"/>
    <w:rsid w:val="009055DD"/>
    <w:rsid w:val="009114D8"/>
    <w:rsid w:val="009149A4"/>
    <w:rsid w:val="009212DD"/>
    <w:rsid w:val="00921AB9"/>
    <w:rsid w:val="00927B94"/>
    <w:rsid w:val="009301B8"/>
    <w:rsid w:val="00931D78"/>
    <w:rsid w:val="00941F06"/>
    <w:rsid w:val="009431F3"/>
    <w:rsid w:val="00947092"/>
    <w:rsid w:val="00951A8E"/>
    <w:rsid w:val="00954870"/>
    <w:rsid w:val="009625B1"/>
    <w:rsid w:val="009644C1"/>
    <w:rsid w:val="009856E2"/>
    <w:rsid w:val="00985F44"/>
    <w:rsid w:val="00987081"/>
    <w:rsid w:val="00997611"/>
    <w:rsid w:val="009A0415"/>
    <w:rsid w:val="009A0E7C"/>
    <w:rsid w:val="009A3CBD"/>
    <w:rsid w:val="009B2183"/>
    <w:rsid w:val="009B4EE3"/>
    <w:rsid w:val="009C041E"/>
    <w:rsid w:val="009C2062"/>
    <w:rsid w:val="009C7B9A"/>
    <w:rsid w:val="009D21B9"/>
    <w:rsid w:val="009E34BB"/>
    <w:rsid w:val="009E4241"/>
    <w:rsid w:val="009E631B"/>
    <w:rsid w:val="009F1287"/>
    <w:rsid w:val="009F356C"/>
    <w:rsid w:val="009F51F2"/>
    <w:rsid w:val="00A02AB7"/>
    <w:rsid w:val="00A05B81"/>
    <w:rsid w:val="00A07468"/>
    <w:rsid w:val="00A16501"/>
    <w:rsid w:val="00A20DA8"/>
    <w:rsid w:val="00A218EC"/>
    <w:rsid w:val="00A273C5"/>
    <w:rsid w:val="00A310D7"/>
    <w:rsid w:val="00A3138F"/>
    <w:rsid w:val="00A319BE"/>
    <w:rsid w:val="00A31F9A"/>
    <w:rsid w:val="00A40760"/>
    <w:rsid w:val="00A41150"/>
    <w:rsid w:val="00A44EFB"/>
    <w:rsid w:val="00A60320"/>
    <w:rsid w:val="00A60B87"/>
    <w:rsid w:val="00A72FC5"/>
    <w:rsid w:val="00A730E3"/>
    <w:rsid w:val="00A77CF6"/>
    <w:rsid w:val="00A81B6B"/>
    <w:rsid w:val="00A81D14"/>
    <w:rsid w:val="00A84BA8"/>
    <w:rsid w:val="00A91283"/>
    <w:rsid w:val="00AA132F"/>
    <w:rsid w:val="00AB3338"/>
    <w:rsid w:val="00AC2A2B"/>
    <w:rsid w:val="00AC32D6"/>
    <w:rsid w:val="00AC5EF4"/>
    <w:rsid w:val="00AC62AA"/>
    <w:rsid w:val="00AC63FC"/>
    <w:rsid w:val="00AD3C6C"/>
    <w:rsid w:val="00AD4F04"/>
    <w:rsid w:val="00AE0FCE"/>
    <w:rsid w:val="00AE11E8"/>
    <w:rsid w:val="00AE2117"/>
    <w:rsid w:val="00AF75BF"/>
    <w:rsid w:val="00B00969"/>
    <w:rsid w:val="00B03A15"/>
    <w:rsid w:val="00B04340"/>
    <w:rsid w:val="00B07A3B"/>
    <w:rsid w:val="00B13941"/>
    <w:rsid w:val="00B216E7"/>
    <w:rsid w:val="00B2263A"/>
    <w:rsid w:val="00B340A8"/>
    <w:rsid w:val="00B40E12"/>
    <w:rsid w:val="00B435B8"/>
    <w:rsid w:val="00B4499C"/>
    <w:rsid w:val="00B4635A"/>
    <w:rsid w:val="00B5116D"/>
    <w:rsid w:val="00B6201D"/>
    <w:rsid w:val="00B653B7"/>
    <w:rsid w:val="00B66A14"/>
    <w:rsid w:val="00B7250F"/>
    <w:rsid w:val="00B807E5"/>
    <w:rsid w:val="00B81D5A"/>
    <w:rsid w:val="00B847A0"/>
    <w:rsid w:val="00B87BC5"/>
    <w:rsid w:val="00BA49AD"/>
    <w:rsid w:val="00BA4B8D"/>
    <w:rsid w:val="00BA708F"/>
    <w:rsid w:val="00BB0F23"/>
    <w:rsid w:val="00BC6DA7"/>
    <w:rsid w:val="00BD3873"/>
    <w:rsid w:val="00BD4346"/>
    <w:rsid w:val="00BE051D"/>
    <w:rsid w:val="00BE756D"/>
    <w:rsid w:val="00BE7A54"/>
    <w:rsid w:val="00BF2674"/>
    <w:rsid w:val="00C00F3F"/>
    <w:rsid w:val="00C035C7"/>
    <w:rsid w:val="00C12062"/>
    <w:rsid w:val="00C2620F"/>
    <w:rsid w:val="00C3082A"/>
    <w:rsid w:val="00C34F4C"/>
    <w:rsid w:val="00C4391C"/>
    <w:rsid w:val="00C556C4"/>
    <w:rsid w:val="00C55D71"/>
    <w:rsid w:val="00C602B2"/>
    <w:rsid w:val="00C70C90"/>
    <w:rsid w:val="00C7374B"/>
    <w:rsid w:val="00C8109F"/>
    <w:rsid w:val="00C82679"/>
    <w:rsid w:val="00C836F3"/>
    <w:rsid w:val="00C9036E"/>
    <w:rsid w:val="00C97B11"/>
    <w:rsid w:val="00CB039A"/>
    <w:rsid w:val="00CB5DE5"/>
    <w:rsid w:val="00CC0C58"/>
    <w:rsid w:val="00CC24F7"/>
    <w:rsid w:val="00CC29BF"/>
    <w:rsid w:val="00CD0A19"/>
    <w:rsid w:val="00CD2775"/>
    <w:rsid w:val="00CD515D"/>
    <w:rsid w:val="00CD63B8"/>
    <w:rsid w:val="00CD72B1"/>
    <w:rsid w:val="00CD7F92"/>
    <w:rsid w:val="00CE10F2"/>
    <w:rsid w:val="00CE4904"/>
    <w:rsid w:val="00CF22F6"/>
    <w:rsid w:val="00CF6830"/>
    <w:rsid w:val="00CF771C"/>
    <w:rsid w:val="00D00EF4"/>
    <w:rsid w:val="00D103FE"/>
    <w:rsid w:val="00D10BFA"/>
    <w:rsid w:val="00D10F00"/>
    <w:rsid w:val="00D150D8"/>
    <w:rsid w:val="00D30007"/>
    <w:rsid w:val="00D300CE"/>
    <w:rsid w:val="00D33B28"/>
    <w:rsid w:val="00D37C1A"/>
    <w:rsid w:val="00D406D6"/>
    <w:rsid w:val="00D45AF7"/>
    <w:rsid w:val="00D466AF"/>
    <w:rsid w:val="00D473BF"/>
    <w:rsid w:val="00D47642"/>
    <w:rsid w:val="00D56039"/>
    <w:rsid w:val="00D56FE8"/>
    <w:rsid w:val="00D60A05"/>
    <w:rsid w:val="00D64E10"/>
    <w:rsid w:val="00D655B0"/>
    <w:rsid w:val="00D712A3"/>
    <w:rsid w:val="00D95C4C"/>
    <w:rsid w:val="00DA117F"/>
    <w:rsid w:val="00DA17FB"/>
    <w:rsid w:val="00DA2407"/>
    <w:rsid w:val="00DB7EBA"/>
    <w:rsid w:val="00DC058D"/>
    <w:rsid w:val="00DC1E10"/>
    <w:rsid w:val="00DC2504"/>
    <w:rsid w:val="00DC311D"/>
    <w:rsid w:val="00DC7C84"/>
    <w:rsid w:val="00DC7D3A"/>
    <w:rsid w:val="00DD2373"/>
    <w:rsid w:val="00DD2CF9"/>
    <w:rsid w:val="00DE19F0"/>
    <w:rsid w:val="00DE2882"/>
    <w:rsid w:val="00DE46DB"/>
    <w:rsid w:val="00DE66F3"/>
    <w:rsid w:val="00DF0865"/>
    <w:rsid w:val="00DF307B"/>
    <w:rsid w:val="00E001B4"/>
    <w:rsid w:val="00E24673"/>
    <w:rsid w:val="00E24898"/>
    <w:rsid w:val="00E25C3C"/>
    <w:rsid w:val="00E3478A"/>
    <w:rsid w:val="00E3512B"/>
    <w:rsid w:val="00E355EE"/>
    <w:rsid w:val="00E44C46"/>
    <w:rsid w:val="00E662CA"/>
    <w:rsid w:val="00E8076C"/>
    <w:rsid w:val="00E8515F"/>
    <w:rsid w:val="00E87DA4"/>
    <w:rsid w:val="00E9449E"/>
    <w:rsid w:val="00EA15F6"/>
    <w:rsid w:val="00EA20E5"/>
    <w:rsid w:val="00EA2756"/>
    <w:rsid w:val="00EA4B94"/>
    <w:rsid w:val="00EA60D4"/>
    <w:rsid w:val="00EC098C"/>
    <w:rsid w:val="00EC3C46"/>
    <w:rsid w:val="00EC69FF"/>
    <w:rsid w:val="00ED00F1"/>
    <w:rsid w:val="00ED23F4"/>
    <w:rsid w:val="00ED351A"/>
    <w:rsid w:val="00ED592D"/>
    <w:rsid w:val="00EE1E2F"/>
    <w:rsid w:val="00EE39ED"/>
    <w:rsid w:val="00EE4460"/>
    <w:rsid w:val="00EF4E2B"/>
    <w:rsid w:val="00F021B8"/>
    <w:rsid w:val="00F0293A"/>
    <w:rsid w:val="00F04E9E"/>
    <w:rsid w:val="00F101AB"/>
    <w:rsid w:val="00F10CF8"/>
    <w:rsid w:val="00F10FAD"/>
    <w:rsid w:val="00F11C63"/>
    <w:rsid w:val="00F146E3"/>
    <w:rsid w:val="00F14C57"/>
    <w:rsid w:val="00F21404"/>
    <w:rsid w:val="00F22F5E"/>
    <w:rsid w:val="00F3061E"/>
    <w:rsid w:val="00F35094"/>
    <w:rsid w:val="00F56A75"/>
    <w:rsid w:val="00F60B45"/>
    <w:rsid w:val="00F64FB6"/>
    <w:rsid w:val="00F73AD7"/>
    <w:rsid w:val="00F95E8D"/>
    <w:rsid w:val="00FA1A9D"/>
    <w:rsid w:val="00FA532D"/>
    <w:rsid w:val="00FA7A79"/>
    <w:rsid w:val="00FA7D51"/>
    <w:rsid w:val="00FB0F1F"/>
    <w:rsid w:val="00FD1497"/>
    <w:rsid w:val="00FE059A"/>
    <w:rsid w:val="00FF0AA9"/>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table" w:styleId="TableGrid">
    <w:name w:val="Table Grid"/>
    <w:basedOn w:val="TableNormal"/>
    <w:uiPriority w:val="39"/>
    <w:rsid w:val="00283FE4"/>
    <w:pPr>
      <w:widowControl w:val="0"/>
      <w:jc w:val="both"/>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A02AB7"/>
  </w:style>
  <w:style w:type="character" w:customStyle="1" w:styleId="ListParagraphChar">
    <w:name w:val="List Paragraph Char"/>
    <w:link w:val="ListParagraph"/>
    <w:uiPriority w:val="34"/>
    <w:rsid w:val="00BA49AD"/>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995448" TargetMode="External"/><Relationship Id="rId13" Type="http://schemas.openxmlformats.org/officeDocument/2006/relationships/hyperlink" Target="mailto:Julie.VALANTIN@lyon.unicancer.fr"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mailto:Clementine.LENEVE@lyon.unicancer.fr" TargetMode="External"/><Relationship Id="rId17" Type="http://schemas.openxmlformats.org/officeDocument/2006/relationships/hyperlink" Target="mailto:Laurianne.Davignon@PERKINELMER.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hristophe.VANBELLE@lyon.unicancer.fr"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a.LUCIANA@lyon.unicancer.f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Nicolas.GADOT@lyon.unicancer.f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Alejandro.LOPEZGONZALEZ@lyon.unicancer.fr"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mailto:Laura.BROUTIER@lyon.unicancer.fr" TargetMode="External"/><Relationship Id="rId14" Type="http://schemas.openxmlformats.org/officeDocument/2006/relationships/hyperlink" Target="mailto:Laura.FRANCOLS@lyon.unicancer.fr"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940F9"/>
    <w:rsid w:val="000C0E4B"/>
    <w:rsid w:val="00257C3C"/>
    <w:rsid w:val="0027616B"/>
    <w:rsid w:val="00344E88"/>
    <w:rsid w:val="00380D43"/>
    <w:rsid w:val="00385892"/>
    <w:rsid w:val="003B5BB7"/>
    <w:rsid w:val="003E1881"/>
    <w:rsid w:val="004A526F"/>
    <w:rsid w:val="005A440B"/>
    <w:rsid w:val="006B2B83"/>
    <w:rsid w:val="006D0874"/>
    <w:rsid w:val="006E39E5"/>
    <w:rsid w:val="00706CE8"/>
    <w:rsid w:val="007571D3"/>
    <w:rsid w:val="008633BD"/>
    <w:rsid w:val="008819EF"/>
    <w:rsid w:val="00A540DB"/>
    <w:rsid w:val="00AB3CD6"/>
    <w:rsid w:val="00AE7DA1"/>
    <w:rsid w:val="00AF7F93"/>
    <w:rsid w:val="00CA3DC7"/>
    <w:rsid w:val="00D42933"/>
    <w:rsid w:val="00DE1F1C"/>
    <w:rsid w:val="00E63917"/>
    <w:rsid w:val="00E74A32"/>
    <w:rsid w:val="00EB4C61"/>
    <w:rsid w:val="00EC183C"/>
    <w:rsid w:val="00EF4C6D"/>
    <w:rsid w:val="00EF5E67"/>
    <w:rsid w:val="00F16C6C"/>
    <w:rsid w:val="00F5366E"/>
    <w:rsid w:val="00F5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757E7-A5D7-4010-B587-45DF82E1F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2630</Words>
  <Characters>14996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17591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3</cp:revision>
  <dcterms:created xsi:type="dcterms:W3CDTF">2021-03-05T18:39:00Z</dcterms:created>
  <dcterms:modified xsi:type="dcterms:W3CDTF">2021-03-05T18:47:00Z</dcterms:modified>
</cp:coreProperties>
</file>