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AA859CA" w:rsidR="006E4797" w:rsidRPr="006432FB" w:rsidRDefault="00551D82" w:rsidP="006168E3">
      <w:pPr>
        <w:pBdr>
          <w:top w:val="nil"/>
          <w:left w:val="nil"/>
          <w:bottom w:val="nil"/>
          <w:right w:val="nil"/>
          <w:between w:val="nil"/>
        </w:pBdr>
        <w:rPr>
          <w:rFonts w:asciiTheme="majorHAnsi" w:hAnsiTheme="majorHAnsi" w:cstheme="majorHAnsi"/>
          <w:color w:val="000000"/>
        </w:rPr>
      </w:pPr>
      <w:r w:rsidRPr="006432FB">
        <w:rPr>
          <w:rFonts w:asciiTheme="majorHAnsi" w:hAnsiTheme="majorHAnsi" w:cstheme="majorHAnsi"/>
          <w:b/>
          <w:color w:val="000000"/>
        </w:rPr>
        <w:t>TITLE:</w:t>
      </w:r>
      <w:r w:rsidR="00233BDE" w:rsidRPr="006432FB">
        <w:rPr>
          <w:rFonts w:asciiTheme="majorHAnsi" w:hAnsiTheme="majorHAnsi" w:cstheme="majorHAnsi"/>
          <w:color w:val="000000"/>
        </w:rPr>
        <w:t xml:space="preserve"> </w:t>
      </w:r>
    </w:p>
    <w:p w14:paraId="06C0C87E" w14:textId="387377A9" w:rsidR="006E4797" w:rsidRPr="006432FB" w:rsidRDefault="007E31AF" w:rsidP="006168E3">
      <w:pPr>
        <w:rPr>
          <w:rFonts w:asciiTheme="majorHAnsi" w:hAnsiTheme="majorHAnsi" w:cstheme="majorHAnsi"/>
          <w:b/>
        </w:rPr>
      </w:pPr>
      <w:r w:rsidRPr="006432FB">
        <w:rPr>
          <w:rFonts w:asciiTheme="majorHAnsi" w:hAnsiTheme="majorHAnsi" w:cstheme="majorHAnsi"/>
        </w:rPr>
        <w:t xml:space="preserve">Direct </w:t>
      </w:r>
      <w:r w:rsidR="00233BDE" w:rsidRPr="006432FB">
        <w:rPr>
          <w:rFonts w:asciiTheme="majorHAnsi" w:hAnsiTheme="majorHAnsi" w:cstheme="majorHAnsi"/>
        </w:rPr>
        <w:t>A</w:t>
      </w:r>
      <w:r w:rsidRPr="006432FB">
        <w:rPr>
          <w:rFonts w:asciiTheme="majorHAnsi" w:hAnsiTheme="majorHAnsi" w:cstheme="majorHAnsi"/>
        </w:rPr>
        <w:t xml:space="preserve">groinoculation of </w:t>
      </w:r>
      <w:r w:rsidR="00233BDE" w:rsidRPr="006432FB">
        <w:rPr>
          <w:rFonts w:asciiTheme="majorHAnsi" w:hAnsiTheme="majorHAnsi" w:cstheme="majorHAnsi"/>
        </w:rPr>
        <w:t>M</w:t>
      </w:r>
      <w:r w:rsidRPr="006432FB">
        <w:rPr>
          <w:rFonts w:asciiTheme="majorHAnsi" w:hAnsiTheme="majorHAnsi" w:cstheme="majorHAnsi"/>
        </w:rPr>
        <w:t xml:space="preserve">aize </w:t>
      </w:r>
      <w:r w:rsidR="00233BDE" w:rsidRPr="006432FB">
        <w:rPr>
          <w:rFonts w:asciiTheme="majorHAnsi" w:hAnsiTheme="majorHAnsi" w:cstheme="majorHAnsi"/>
        </w:rPr>
        <w:t>S</w:t>
      </w:r>
      <w:r w:rsidRPr="006432FB">
        <w:rPr>
          <w:rFonts w:asciiTheme="majorHAnsi" w:hAnsiTheme="majorHAnsi" w:cstheme="majorHAnsi"/>
        </w:rPr>
        <w:t xml:space="preserve">eedlings by </w:t>
      </w:r>
      <w:r w:rsidR="00233BDE" w:rsidRPr="006432FB">
        <w:rPr>
          <w:rFonts w:asciiTheme="majorHAnsi" w:hAnsiTheme="majorHAnsi" w:cstheme="majorHAnsi"/>
        </w:rPr>
        <w:t>I</w:t>
      </w:r>
      <w:r w:rsidRPr="006432FB">
        <w:rPr>
          <w:rFonts w:asciiTheme="majorHAnsi" w:hAnsiTheme="majorHAnsi" w:cstheme="majorHAnsi"/>
        </w:rPr>
        <w:t xml:space="preserve">njection with </w:t>
      </w:r>
      <w:r w:rsidR="00233BDE" w:rsidRPr="006432FB">
        <w:rPr>
          <w:rFonts w:asciiTheme="majorHAnsi" w:hAnsiTheme="majorHAnsi" w:cstheme="majorHAnsi"/>
        </w:rPr>
        <w:t>R</w:t>
      </w:r>
      <w:r w:rsidRPr="006432FB">
        <w:rPr>
          <w:rFonts w:asciiTheme="majorHAnsi" w:hAnsiTheme="majorHAnsi" w:cstheme="majorHAnsi"/>
        </w:rPr>
        <w:t xml:space="preserve">ecombinant </w:t>
      </w:r>
      <w:r w:rsidR="00233BDE" w:rsidRPr="006432FB">
        <w:rPr>
          <w:rFonts w:asciiTheme="majorHAnsi" w:hAnsiTheme="majorHAnsi" w:cstheme="majorHAnsi"/>
        </w:rPr>
        <w:t>F</w:t>
      </w:r>
      <w:r w:rsidRPr="006432FB">
        <w:rPr>
          <w:rFonts w:asciiTheme="majorHAnsi" w:hAnsiTheme="majorHAnsi" w:cstheme="majorHAnsi"/>
        </w:rPr>
        <w:t xml:space="preserve">oxtail </w:t>
      </w:r>
      <w:r w:rsidR="00233BDE" w:rsidRPr="006432FB">
        <w:rPr>
          <w:rFonts w:asciiTheme="majorHAnsi" w:hAnsiTheme="majorHAnsi" w:cstheme="majorHAnsi"/>
        </w:rPr>
        <w:t>M</w:t>
      </w:r>
      <w:r w:rsidRPr="006432FB">
        <w:rPr>
          <w:rFonts w:asciiTheme="majorHAnsi" w:hAnsiTheme="majorHAnsi" w:cstheme="majorHAnsi"/>
        </w:rPr>
        <w:t xml:space="preserve">osaic </w:t>
      </w:r>
      <w:r w:rsidR="00233BDE" w:rsidRPr="006432FB">
        <w:rPr>
          <w:rFonts w:asciiTheme="majorHAnsi" w:hAnsiTheme="majorHAnsi" w:cstheme="majorHAnsi"/>
        </w:rPr>
        <w:t>V</w:t>
      </w:r>
      <w:r w:rsidRPr="006432FB">
        <w:rPr>
          <w:rFonts w:asciiTheme="majorHAnsi" w:hAnsiTheme="majorHAnsi" w:cstheme="majorHAnsi"/>
        </w:rPr>
        <w:t xml:space="preserve">irus and </w:t>
      </w:r>
      <w:r w:rsidR="00233BDE" w:rsidRPr="006432FB">
        <w:rPr>
          <w:rFonts w:asciiTheme="majorHAnsi" w:hAnsiTheme="majorHAnsi" w:cstheme="majorHAnsi"/>
        </w:rPr>
        <w:t>S</w:t>
      </w:r>
      <w:r w:rsidRPr="006432FB">
        <w:rPr>
          <w:rFonts w:asciiTheme="majorHAnsi" w:hAnsiTheme="majorHAnsi" w:cstheme="majorHAnsi"/>
        </w:rPr>
        <w:t xml:space="preserve">ugarcane </w:t>
      </w:r>
      <w:r w:rsidR="00233BDE" w:rsidRPr="006432FB">
        <w:rPr>
          <w:rFonts w:asciiTheme="majorHAnsi" w:hAnsiTheme="majorHAnsi" w:cstheme="majorHAnsi"/>
        </w:rPr>
        <w:t>M</w:t>
      </w:r>
      <w:r w:rsidRPr="006432FB">
        <w:rPr>
          <w:rFonts w:asciiTheme="majorHAnsi" w:hAnsiTheme="majorHAnsi" w:cstheme="majorHAnsi"/>
        </w:rPr>
        <w:t xml:space="preserve">osaic </w:t>
      </w:r>
      <w:r w:rsidR="00233BDE" w:rsidRPr="006432FB">
        <w:rPr>
          <w:rFonts w:asciiTheme="majorHAnsi" w:hAnsiTheme="majorHAnsi" w:cstheme="majorHAnsi"/>
        </w:rPr>
        <w:t>V</w:t>
      </w:r>
      <w:r w:rsidRPr="006432FB">
        <w:rPr>
          <w:rFonts w:asciiTheme="majorHAnsi" w:hAnsiTheme="majorHAnsi" w:cstheme="majorHAnsi"/>
        </w:rPr>
        <w:t xml:space="preserve">irus </w:t>
      </w:r>
      <w:r w:rsidR="00233BDE" w:rsidRPr="006432FB">
        <w:rPr>
          <w:rFonts w:asciiTheme="majorHAnsi" w:hAnsiTheme="majorHAnsi" w:cstheme="majorHAnsi"/>
        </w:rPr>
        <w:t>I</w:t>
      </w:r>
      <w:r w:rsidR="006D362F" w:rsidRPr="006432FB">
        <w:rPr>
          <w:rFonts w:asciiTheme="majorHAnsi" w:hAnsiTheme="majorHAnsi" w:cstheme="majorHAnsi"/>
        </w:rPr>
        <w:t>nfectious</w:t>
      </w:r>
      <w:r w:rsidRPr="006432FB">
        <w:rPr>
          <w:rFonts w:asciiTheme="majorHAnsi" w:hAnsiTheme="majorHAnsi" w:cstheme="majorHAnsi"/>
        </w:rPr>
        <w:t xml:space="preserve"> </w:t>
      </w:r>
      <w:r w:rsidR="00233BDE" w:rsidRPr="006432FB">
        <w:rPr>
          <w:rFonts w:asciiTheme="majorHAnsi" w:hAnsiTheme="majorHAnsi" w:cstheme="majorHAnsi"/>
        </w:rPr>
        <w:t>C</w:t>
      </w:r>
      <w:r w:rsidRPr="006432FB">
        <w:rPr>
          <w:rFonts w:asciiTheme="majorHAnsi" w:hAnsiTheme="majorHAnsi" w:cstheme="majorHAnsi"/>
        </w:rPr>
        <w:t>lones</w:t>
      </w:r>
    </w:p>
    <w:p w14:paraId="290C9B5D" w14:textId="77777777" w:rsidR="00F26F88" w:rsidRPr="006432FB" w:rsidRDefault="00F26F88" w:rsidP="006168E3">
      <w:pPr>
        <w:rPr>
          <w:rFonts w:asciiTheme="majorHAnsi" w:hAnsiTheme="majorHAnsi" w:cstheme="majorHAnsi"/>
          <w:b/>
        </w:rPr>
      </w:pPr>
    </w:p>
    <w:p w14:paraId="2CD8481E" w14:textId="0065B071" w:rsidR="006E4797" w:rsidRPr="006432FB" w:rsidRDefault="00551D82" w:rsidP="006168E3">
      <w:pPr>
        <w:rPr>
          <w:rFonts w:asciiTheme="majorHAnsi" w:hAnsiTheme="majorHAnsi" w:cstheme="majorHAnsi"/>
          <w:color w:val="808080"/>
        </w:rPr>
      </w:pPr>
      <w:r w:rsidRPr="006432FB">
        <w:rPr>
          <w:rFonts w:asciiTheme="majorHAnsi" w:hAnsiTheme="majorHAnsi" w:cstheme="majorHAnsi"/>
          <w:b/>
        </w:rPr>
        <w:t>AUTHORS AND AFFILIATIONS:</w:t>
      </w:r>
    </w:p>
    <w:p w14:paraId="41D9658B" w14:textId="376BDA04" w:rsidR="001117C9" w:rsidRPr="006432FB" w:rsidRDefault="001117C9" w:rsidP="006168E3">
      <w:pPr>
        <w:rPr>
          <w:rFonts w:asciiTheme="majorHAnsi" w:hAnsiTheme="majorHAnsi" w:cstheme="majorHAnsi"/>
          <w:vertAlign w:val="superscript"/>
        </w:rPr>
      </w:pPr>
      <w:r w:rsidRPr="006432FB">
        <w:rPr>
          <w:rFonts w:asciiTheme="majorHAnsi" w:hAnsiTheme="majorHAnsi" w:cstheme="majorHAnsi"/>
        </w:rPr>
        <w:t>Bliss M. Beernink*</w:t>
      </w:r>
      <w:r w:rsidRPr="006432FB">
        <w:rPr>
          <w:rFonts w:asciiTheme="majorHAnsi" w:hAnsiTheme="majorHAnsi" w:cstheme="majorHAnsi"/>
          <w:vertAlign w:val="superscript"/>
        </w:rPr>
        <w:t>1</w:t>
      </w:r>
      <w:r w:rsidRPr="006432FB">
        <w:rPr>
          <w:rFonts w:asciiTheme="majorHAnsi" w:hAnsiTheme="majorHAnsi" w:cstheme="majorHAnsi"/>
        </w:rPr>
        <w:t>, Katerina L. Holan*</w:t>
      </w:r>
      <w:r w:rsidRPr="006432FB">
        <w:rPr>
          <w:rFonts w:asciiTheme="majorHAnsi" w:hAnsiTheme="majorHAnsi" w:cstheme="majorHAnsi"/>
          <w:vertAlign w:val="superscript"/>
        </w:rPr>
        <w:t>1</w:t>
      </w:r>
      <w:r w:rsidRPr="006432FB">
        <w:rPr>
          <w:rFonts w:asciiTheme="majorHAnsi" w:hAnsiTheme="majorHAnsi" w:cstheme="majorHAnsi"/>
        </w:rPr>
        <w:t>, Ryan R. Lappe</w:t>
      </w:r>
      <w:r w:rsidRPr="006432FB">
        <w:rPr>
          <w:rFonts w:asciiTheme="majorHAnsi" w:hAnsiTheme="majorHAnsi" w:cstheme="majorHAnsi"/>
          <w:vertAlign w:val="superscript"/>
        </w:rPr>
        <w:t>1</w:t>
      </w:r>
      <w:r w:rsidRPr="006432FB">
        <w:rPr>
          <w:rFonts w:asciiTheme="majorHAnsi" w:hAnsiTheme="majorHAnsi" w:cstheme="majorHAnsi"/>
        </w:rPr>
        <w:t>, and Steven A. Whitham</w:t>
      </w:r>
      <w:r w:rsidRPr="006432FB">
        <w:rPr>
          <w:rFonts w:asciiTheme="majorHAnsi" w:hAnsiTheme="majorHAnsi" w:cstheme="majorHAnsi"/>
          <w:vertAlign w:val="superscript"/>
        </w:rPr>
        <w:t>1</w:t>
      </w:r>
    </w:p>
    <w:p w14:paraId="4CEA1AC9" w14:textId="77777777" w:rsidR="00233BDE" w:rsidRPr="006432FB" w:rsidRDefault="00233BDE" w:rsidP="006168E3">
      <w:pPr>
        <w:rPr>
          <w:rFonts w:asciiTheme="majorHAnsi" w:hAnsiTheme="majorHAnsi" w:cstheme="majorHAnsi"/>
        </w:rPr>
      </w:pPr>
    </w:p>
    <w:p w14:paraId="7854CDC1" w14:textId="4C1951B3" w:rsidR="001117C9" w:rsidRPr="006432FB" w:rsidRDefault="001117C9" w:rsidP="006168E3">
      <w:pPr>
        <w:rPr>
          <w:rFonts w:asciiTheme="majorHAnsi" w:hAnsiTheme="majorHAnsi" w:cstheme="majorHAnsi"/>
        </w:rPr>
      </w:pPr>
      <w:r w:rsidRPr="006432FB">
        <w:rPr>
          <w:rFonts w:asciiTheme="majorHAnsi" w:hAnsiTheme="majorHAnsi" w:cstheme="majorHAnsi"/>
          <w:vertAlign w:val="superscript"/>
        </w:rPr>
        <w:t>1</w:t>
      </w:r>
      <w:r w:rsidRPr="006432FB">
        <w:rPr>
          <w:rFonts w:asciiTheme="majorHAnsi" w:hAnsiTheme="majorHAnsi" w:cstheme="majorHAnsi"/>
        </w:rPr>
        <w:t>Department of Plant Pathology and Microbiology, Iowa State University, Ames, IA, USA</w:t>
      </w:r>
    </w:p>
    <w:p w14:paraId="4EF5360A" w14:textId="77777777" w:rsidR="00233BDE" w:rsidRPr="006432FB" w:rsidRDefault="00233BDE" w:rsidP="006168E3">
      <w:pPr>
        <w:rPr>
          <w:rFonts w:asciiTheme="majorHAnsi" w:hAnsiTheme="majorHAnsi" w:cstheme="majorHAnsi"/>
        </w:rPr>
      </w:pPr>
    </w:p>
    <w:p w14:paraId="1976DE46" w14:textId="07F7F817" w:rsidR="006E4797" w:rsidRPr="006432FB" w:rsidRDefault="001117C9" w:rsidP="006168E3">
      <w:pPr>
        <w:rPr>
          <w:rFonts w:asciiTheme="majorHAnsi" w:hAnsiTheme="majorHAnsi" w:cstheme="majorHAnsi"/>
        </w:rPr>
      </w:pPr>
      <w:r w:rsidRPr="006432FB">
        <w:rPr>
          <w:rFonts w:asciiTheme="majorHAnsi" w:hAnsiTheme="majorHAnsi" w:cstheme="majorHAnsi"/>
        </w:rPr>
        <w:t>*These authors contributed equally to this work.</w:t>
      </w:r>
    </w:p>
    <w:p w14:paraId="73A3F42F" w14:textId="77777777" w:rsidR="00233BDE" w:rsidRPr="006432FB" w:rsidRDefault="00233BDE" w:rsidP="006168E3">
      <w:pPr>
        <w:rPr>
          <w:rFonts w:asciiTheme="majorHAnsi" w:hAnsiTheme="majorHAnsi" w:cstheme="majorHAnsi"/>
        </w:rPr>
      </w:pPr>
    </w:p>
    <w:p w14:paraId="0E1AD72E" w14:textId="3EEF0BC9" w:rsidR="00F26F88" w:rsidRPr="006432FB" w:rsidRDefault="00F26F88" w:rsidP="006168E3">
      <w:pPr>
        <w:rPr>
          <w:rFonts w:asciiTheme="majorHAnsi" w:hAnsiTheme="majorHAnsi" w:cstheme="majorHAnsi"/>
        </w:rPr>
      </w:pPr>
      <w:r w:rsidRPr="006432FB">
        <w:rPr>
          <w:rFonts w:asciiTheme="majorHAnsi" w:hAnsiTheme="majorHAnsi" w:cstheme="majorHAnsi"/>
        </w:rPr>
        <w:t>Corresponding Author</w:t>
      </w:r>
    </w:p>
    <w:p w14:paraId="3C9B3366" w14:textId="095E1C53" w:rsidR="00F26F88" w:rsidRPr="006432FB" w:rsidRDefault="00F26F88" w:rsidP="006168E3">
      <w:pPr>
        <w:rPr>
          <w:rFonts w:asciiTheme="majorHAnsi" w:hAnsiTheme="majorHAnsi" w:cstheme="majorHAnsi"/>
        </w:rPr>
      </w:pPr>
      <w:r w:rsidRPr="006432FB">
        <w:rPr>
          <w:rFonts w:asciiTheme="majorHAnsi" w:hAnsiTheme="majorHAnsi" w:cstheme="majorHAnsi"/>
        </w:rPr>
        <w:t>Steven A. Whitham</w:t>
      </w:r>
      <w:r w:rsidR="00233BDE" w:rsidRPr="006432FB">
        <w:rPr>
          <w:rFonts w:asciiTheme="majorHAnsi" w:hAnsiTheme="majorHAnsi" w:cstheme="majorHAnsi"/>
        </w:rPr>
        <w:tab/>
        <w:t>(</w:t>
      </w:r>
      <w:hyperlink r:id="rId8" w:history="1">
        <w:r w:rsidRPr="006432FB">
          <w:rPr>
            <w:rStyle w:val="Hyperlink"/>
            <w:rFonts w:asciiTheme="majorHAnsi" w:hAnsiTheme="majorHAnsi" w:cstheme="majorHAnsi"/>
            <w:color w:val="auto"/>
          </w:rPr>
          <w:t>swhitham@iastate.edu</w:t>
        </w:r>
      </w:hyperlink>
      <w:r w:rsidR="00233BDE" w:rsidRPr="006432FB">
        <w:rPr>
          <w:rStyle w:val="Hyperlink"/>
          <w:rFonts w:asciiTheme="majorHAnsi" w:hAnsiTheme="majorHAnsi" w:cstheme="majorHAnsi"/>
          <w:color w:val="auto"/>
        </w:rPr>
        <w:t>)</w:t>
      </w:r>
    </w:p>
    <w:p w14:paraId="3CEDE535" w14:textId="77777777" w:rsidR="00233BDE" w:rsidRPr="006432FB" w:rsidRDefault="00233BDE" w:rsidP="006168E3">
      <w:pPr>
        <w:rPr>
          <w:rFonts w:asciiTheme="majorHAnsi" w:hAnsiTheme="majorHAnsi" w:cstheme="majorHAnsi"/>
        </w:rPr>
      </w:pPr>
    </w:p>
    <w:p w14:paraId="728EBE22" w14:textId="55050717" w:rsidR="00F26F88" w:rsidRPr="006432FB" w:rsidRDefault="00F26F88" w:rsidP="006168E3">
      <w:pPr>
        <w:rPr>
          <w:rFonts w:asciiTheme="majorHAnsi" w:hAnsiTheme="majorHAnsi" w:cstheme="majorHAnsi"/>
        </w:rPr>
      </w:pPr>
      <w:r w:rsidRPr="006432FB">
        <w:rPr>
          <w:rFonts w:asciiTheme="majorHAnsi" w:hAnsiTheme="majorHAnsi" w:cstheme="majorHAnsi"/>
        </w:rPr>
        <w:t>Email</w:t>
      </w:r>
      <w:r w:rsidR="000E2F09" w:rsidRPr="006432FB">
        <w:rPr>
          <w:rFonts w:asciiTheme="majorHAnsi" w:hAnsiTheme="majorHAnsi" w:cstheme="majorHAnsi"/>
        </w:rPr>
        <w:t xml:space="preserve"> Addresses</w:t>
      </w:r>
      <w:r w:rsidRPr="006432FB">
        <w:rPr>
          <w:rFonts w:asciiTheme="majorHAnsi" w:hAnsiTheme="majorHAnsi" w:cstheme="majorHAnsi"/>
        </w:rPr>
        <w:t>:</w:t>
      </w:r>
    </w:p>
    <w:p w14:paraId="5ED13BAB" w14:textId="7D1F645A" w:rsidR="00F26F88" w:rsidRPr="006432FB" w:rsidRDefault="00F26F88" w:rsidP="006168E3">
      <w:pPr>
        <w:rPr>
          <w:rFonts w:asciiTheme="majorHAnsi" w:hAnsiTheme="majorHAnsi" w:cstheme="majorHAnsi"/>
        </w:rPr>
      </w:pPr>
      <w:r w:rsidRPr="006432FB">
        <w:rPr>
          <w:rFonts w:asciiTheme="majorHAnsi" w:hAnsiTheme="majorHAnsi" w:cstheme="majorHAnsi"/>
        </w:rPr>
        <w:t xml:space="preserve">Bliss Beernink </w:t>
      </w:r>
      <w:r w:rsidR="00233BDE" w:rsidRPr="006432FB">
        <w:rPr>
          <w:rFonts w:asciiTheme="majorHAnsi" w:hAnsiTheme="majorHAnsi" w:cstheme="majorHAnsi"/>
        </w:rPr>
        <w:tab/>
      </w:r>
      <w:r w:rsidR="00233BDE" w:rsidRPr="006432FB">
        <w:rPr>
          <w:rFonts w:asciiTheme="majorHAnsi" w:hAnsiTheme="majorHAnsi" w:cstheme="majorHAnsi"/>
        </w:rPr>
        <w:tab/>
        <w:t>(</w:t>
      </w:r>
      <w:hyperlink r:id="rId9" w:history="1">
        <w:r w:rsidR="00233BDE" w:rsidRPr="006432FB">
          <w:rPr>
            <w:rStyle w:val="Hyperlink"/>
            <w:rFonts w:asciiTheme="majorHAnsi" w:hAnsiTheme="majorHAnsi" w:cstheme="majorHAnsi"/>
          </w:rPr>
          <w:t>kernodle@iastate.edu</w:t>
        </w:r>
      </w:hyperlink>
      <w:r w:rsidR="00233BDE" w:rsidRPr="006432FB">
        <w:rPr>
          <w:rFonts w:asciiTheme="majorHAnsi" w:hAnsiTheme="majorHAnsi" w:cstheme="majorHAnsi"/>
        </w:rPr>
        <w:t>)</w:t>
      </w:r>
    </w:p>
    <w:p w14:paraId="0C43D6EA" w14:textId="5766A78C" w:rsidR="00F26F88" w:rsidRPr="006432FB" w:rsidRDefault="00F26F88" w:rsidP="006168E3">
      <w:pPr>
        <w:rPr>
          <w:rFonts w:asciiTheme="majorHAnsi" w:hAnsiTheme="majorHAnsi" w:cstheme="majorHAnsi"/>
        </w:rPr>
      </w:pPr>
      <w:r w:rsidRPr="006432FB">
        <w:rPr>
          <w:rFonts w:asciiTheme="majorHAnsi" w:hAnsiTheme="majorHAnsi" w:cstheme="majorHAnsi"/>
        </w:rPr>
        <w:t xml:space="preserve">Katerina Holan </w:t>
      </w:r>
      <w:r w:rsidR="00233BDE" w:rsidRPr="006432FB">
        <w:rPr>
          <w:rFonts w:asciiTheme="majorHAnsi" w:hAnsiTheme="majorHAnsi" w:cstheme="majorHAnsi"/>
        </w:rPr>
        <w:tab/>
        <w:t>(</w:t>
      </w:r>
      <w:hyperlink r:id="rId10" w:history="1">
        <w:r w:rsidR="00233BDE" w:rsidRPr="006432FB">
          <w:rPr>
            <w:rStyle w:val="Hyperlink"/>
            <w:rFonts w:asciiTheme="majorHAnsi" w:hAnsiTheme="majorHAnsi" w:cstheme="majorHAnsi"/>
          </w:rPr>
          <w:t>holan2@iastate.edu</w:t>
        </w:r>
      </w:hyperlink>
      <w:r w:rsidR="00233BDE" w:rsidRPr="006432FB">
        <w:rPr>
          <w:rFonts w:asciiTheme="majorHAnsi" w:hAnsiTheme="majorHAnsi" w:cstheme="majorHAnsi"/>
        </w:rPr>
        <w:t>)</w:t>
      </w:r>
    </w:p>
    <w:p w14:paraId="254E9DA9" w14:textId="6806C78D" w:rsidR="00F26F88" w:rsidRPr="006432FB" w:rsidRDefault="00F26F88" w:rsidP="006168E3">
      <w:pPr>
        <w:rPr>
          <w:rFonts w:asciiTheme="majorHAnsi" w:hAnsiTheme="majorHAnsi" w:cstheme="majorHAnsi"/>
        </w:rPr>
      </w:pPr>
      <w:r w:rsidRPr="006432FB">
        <w:rPr>
          <w:rFonts w:asciiTheme="majorHAnsi" w:hAnsiTheme="majorHAnsi" w:cstheme="majorHAnsi"/>
        </w:rPr>
        <w:t xml:space="preserve">Ryan Lappe </w:t>
      </w:r>
      <w:r w:rsidR="00233BDE" w:rsidRPr="006432FB">
        <w:rPr>
          <w:rFonts w:asciiTheme="majorHAnsi" w:hAnsiTheme="majorHAnsi" w:cstheme="majorHAnsi"/>
        </w:rPr>
        <w:tab/>
      </w:r>
      <w:r w:rsidR="00233BDE" w:rsidRPr="006432FB">
        <w:rPr>
          <w:rFonts w:asciiTheme="majorHAnsi" w:hAnsiTheme="majorHAnsi" w:cstheme="majorHAnsi"/>
        </w:rPr>
        <w:tab/>
        <w:t>(</w:t>
      </w:r>
      <w:hyperlink r:id="rId11" w:history="1">
        <w:r w:rsidR="00233BDE" w:rsidRPr="006432FB">
          <w:rPr>
            <w:rStyle w:val="Hyperlink"/>
            <w:rFonts w:asciiTheme="majorHAnsi" w:hAnsiTheme="majorHAnsi" w:cstheme="majorHAnsi"/>
          </w:rPr>
          <w:t>rrlappe@iastate.edu</w:t>
        </w:r>
      </w:hyperlink>
      <w:r w:rsidR="00233BDE" w:rsidRPr="006432FB">
        <w:rPr>
          <w:rFonts w:asciiTheme="majorHAnsi" w:hAnsiTheme="majorHAnsi" w:cstheme="majorHAnsi"/>
        </w:rPr>
        <w:t>)</w:t>
      </w:r>
    </w:p>
    <w:p w14:paraId="55876A3B" w14:textId="7A4CDF8C" w:rsidR="00F26F88" w:rsidRPr="006432FB" w:rsidRDefault="00F26F88" w:rsidP="006168E3">
      <w:pPr>
        <w:rPr>
          <w:rFonts w:asciiTheme="majorHAnsi" w:hAnsiTheme="majorHAnsi" w:cstheme="majorHAnsi"/>
        </w:rPr>
      </w:pPr>
      <w:r w:rsidRPr="006432FB">
        <w:rPr>
          <w:rFonts w:asciiTheme="majorHAnsi" w:hAnsiTheme="majorHAnsi" w:cstheme="majorHAnsi"/>
        </w:rPr>
        <w:t xml:space="preserve">Steven Whitham </w:t>
      </w:r>
      <w:r w:rsidR="00233BDE" w:rsidRPr="006432FB">
        <w:rPr>
          <w:rFonts w:asciiTheme="majorHAnsi" w:hAnsiTheme="majorHAnsi" w:cstheme="majorHAnsi"/>
        </w:rPr>
        <w:tab/>
        <w:t>(</w:t>
      </w:r>
      <w:hyperlink r:id="rId12" w:history="1">
        <w:r w:rsidR="00233BDE" w:rsidRPr="006432FB">
          <w:rPr>
            <w:rStyle w:val="Hyperlink"/>
            <w:rFonts w:asciiTheme="majorHAnsi" w:hAnsiTheme="majorHAnsi" w:cstheme="majorHAnsi"/>
          </w:rPr>
          <w:t>swhitham@iastate.edu</w:t>
        </w:r>
      </w:hyperlink>
      <w:r w:rsidR="00233BDE" w:rsidRPr="006432FB">
        <w:rPr>
          <w:rFonts w:asciiTheme="majorHAnsi" w:hAnsiTheme="majorHAnsi" w:cstheme="majorHAnsi"/>
        </w:rPr>
        <w:t>)</w:t>
      </w:r>
    </w:p>
    <w:p w14:paraId="39369B40" w14:textId="77777777" w:rsidR="00F26F88" w:rsidRPr="006432FB" w:rsidRDefault="00F26F88" w:rsidP="006168E3">
      <w:pPr>
        <w:pBdr>
          <w:top w:val="nil"/>
          <w:left w:val="nil"/>
          <w:bottom w:val="nil"/>
          <w:right w:val="nil"/>
          <w:between w:val="nil"/>
        </w:pBdr>
        <w:rPr>
          <w:rFonts w:asciiTheme="majorHAnsi" w:hAnsiTheme="majorHAnsi" w:cstheme="majorHAnsi"/>
          <w:b/>
        </w:rPr>
      </w:pPr>
    </w:p>
    <w:p w14:paraId="0039DB42" w14:textId="5BAEFD07" w:rsidR="006E4797" w:rsidRPr="006432FB" w:rsidRDefault="00551D82" w:rsidP="006168E3">
      <w:pPr>
        <w:pBdr>
          <w:top w:val="nil"/>
          <w:left w:val="nil"/>
          <w:bottom w:val="nil"/>
          <w:right w:val="nil"/>
          <w:between w:val="nil"/>
        </w:pBdr>
        <w:rPr>
          <w:rFonts w:asciiTheme="majorHAnsi" w:hAnsiTheme="majorHAnsi" w:cstheme="majorHAnsi"/>
          <w:color w:val="000000"/>
        </w:rPr>
      </w:pPr>
      <w:r w:rsidRPr="006432FB">
        <w:rPr>
          <w:rFonts w:asciiTheme="majorHAnsi" w:hAnsiTheme="majorHAnsi" w:cstheme="majorHAnsi"/>
          <w:b/>
          <w:color w:val="000000"/>
        </w:rPr>
        <w:t>KEYWORDS:</w:t>
      </w:r>
    </w:p>
    <w:p w14:paraId="469D1AD2" w14:textId="76FE34A6" w:rsidR="006E4797" w:rsidRPr="006432FB" w:rsidRDefault="002E5F0D" w:rsidP="006168E3">
      <w:pPr>
        <w:rPr>
          <w:rFonts w:asciiTheme="majorHAnsi" w:hAnsiTheme="majorHAnsi" w:cstheme="majorHAnsi"/>
        </w:rPr>
      </w:pPr>
      <w:r w:rsidRPr="006432FB">
        <w:rPr>
          <w:rFonts w:asciiTheme="majorHAnsi" w:hAnsiTheme="majorHAnsi" w:cstheme="majorHAnsi"/>
        </w:rPr>
        <w:t>a</w:t>
      </w:r>
      <w:r w:rsidR="00F26F88" w:rsidRPr="006432FB">
        <w:rPr>
          <w:rFonts w:asciiTheme="majorHAnsi" w:hAnsiTheme="majorHAnsi" w:cstheme="majorHAnsi"/>
        </w:rPr>
        <w:t>groinoculation, VIGS, VOX, maize, viral vector, FoMV, SCMV</w:t>
      </w:r>
    </w:p>
    <w:p w14:paraId="141ABDE5" w14:textId="77777777" w:rsidR="006E4797" w:rsidRPr="006432FB" w:rsidRDefault="006E4797" w:rsidP="006168E3">
      <w:pPr>
        <w:pBdr>
          <w:top w:val="nil"/>
          <w:left w:val="nil"/>
          <w:bottom w:val="nil"/>
          <w:right w:val="nil"/>
          <w:between w:val="nil"/>
        </w:pBdr>
        <w:rPr>
          <w:rFonts w:asciiTheme="majorHAnsi" w:hAnsiTheme="majorHAnsi" w:cstheme="majorHAnsi"/>
        </w:rPr>
      </w:pPr>
    </w:p>
    <w:p w14:paraId="60F3B8D4" w14:textId="5C5FDC96" w:rsidR="006E4797" w:rsidRPr="006432FB" w:rsidRDefault="00551D82" w:rsidP="006168E3">
      <w:pPr>
        <w:rPr>
          <w:rFonts w:asciiTheme="majorHAnsi" w:hAnsiTheme="majorHAnsi" w:cstheme="majorHAnsi"/>
        </w:rPr>
      </w:pPr>
      <w:r w:rsidRPr="006432FB">
        <w:rPr>
          <w:rFonts w:asciiTheme="majorHAnsi" w:hAnsiTheme="majorHAnsi" w:cstheme="majorHAnsi"/>
          <w:b/>
        </w:rPr>
        <w:t>SUMMARY:</w:t>
      </w:r>
    </w:p>
    <w:p w14:paraId="01069787" w14:textId="3FEBD87E" w:rsidR="006E4797" w:rsidRPr="006432FB" w:rsidRDefault="00E30924" w:rsidP="006168E3">
      <w:pPr>
        <w:rPr>
          <w:rFonts w:asciiTheme="majorHAnsi" w:hAnsiTheme="majorHAnsi" w:cstheme="majorHAnsi"/>
        </w:rPr>
      </w:pPr>
      <w:r w:rsidRPr="006432FB">
        <w:rPr>
          <w:rFonts w:asciiTheme="majorHAnsi" w:hAnsiTheme="majorHAnsi" w:cstheme="majorHAnsi"/>
        </w:rPr>
        <w:t>A</w:t>
      </w:r>
      <w:r w:rsidR="73C34B42" w:rsidRPr="006432FB">
        <w:rPr>
          <w:rFonts w:asciiTheme="majorHAnsi" w:hAnsiTheme="majorHAnsi" w:cstheme="majorHAnsi"/>
        </w:rPr>
        <w:t xml:space="preserve">n </w:t>
      </w:r>
      <w:r w:rsidRPr="006432FB">
        <w:rPr>
          <w:rFonts w:asciiTheme="majorHAnsi" w:hAnsiTheme="majorHAnsi" w:cstheme="majorHAnsi"/>
          <w:i/>
        </w:rPr>
        <w:t>Agrobacterium</w:t>
      </w:r>
      <w:r w:rsidR="73C34B42" w:rsidRPr="006432FB">
        <w:rPr>
          <w:rFonts w:asciiTheme="majorHAnsi" w:hAnsiTheme="majorHAnsi" w:cstheme="majorHAnsi"/>
        </w:rPr>
        <w:t xml:space="preserve">-based </w:t>
      </w:r>
      <w:r w:rsidRPr="006432FB">
        <w:rPr>
          <w:rFonts w:asciiTheme="majorHAnsi" w:hAnsiTheme="majorHAnsi" w:cstheme="majorHAnsi"/>
        </w:rPr>
        <w:t xml:space="preserve">injection (agroinjection) </w:t>
      </w:r>
      <w:r w:rsidR="73C34B42" w:rsidRPr="006432FB">
        <w:rPr>
          <w:rFonts w:asciiTheme="majorHAnsi" w:hAnsiTheme="majorHAnsi" w:cstheme="majorHAnsi"/>
        </w:rPr>
        <w:t>protocol</w:t>
      </w:r>
      <w:r w:rsidRPr="006432FB">
        <w:rPr>
          <w:rFonts w:asciiTheme="majorHAnsi" w:hAnsiTheme="majorHAnsi" w:cstheme="majorHAnsi"/>
        </w:rPr>
        <w:t xml:space="preserve"> is presented</w:t>
      </w:r>
      <w:r w:rsidR="73C34B42" w:rsidRPr="006432FB">
        <w:rPr>
          <w:rFonts w:asciiTheme="majorHAnsi" w:hAnsiTheme="majorHAnsi" w:cstheme="majorHAnsi"/>
        </w:rPr>
        <w:t xml:space="preserve"> for the </w:t>
      </w:r>
      <w:r w:rsidR="00654299" w:rsidRPr="006432FB">
        <w:rPr>
          <w:rFonts w:asciiTheme="majorHAnsi" w:hAnsiTheme="majorHAnsi" w:cstheme="majorHAnsi"/>
        </w:rPr>
        <w:t xml:space="preserve">inoculation </w:t>
      </w:r>
      <w:r w:rsidR="73C34B42" w:rsidRPr="006432FB">
        <w:rPr>
          <w:rFonts w:asciiTheme="majorHAnsi" w:hAnsiTheme="majorHAnsi" w:cstheme="majorHAnsi"/>
        </w:rPr>
        <w:t>of foxtail mosaic virus</w:t>
      </w:r>
      <w:r w:rsidR="73C34B42" w:rsidRPr="006432FB">
        <w:rPr>
          <w:rFonts w:asciiTheme="majorHAnsi" w:hAnsiTheme="majorHAnsi" w:cstheme="majorHAnsi"/>
          <w:i/>
          <w:iCs/>
        </w:rPr>
        <w:t xml:space="preserve"> </w:t>
      </w:r>
      <w:r w:rsidR="73C34B42" w:rsidRPr="006432FB">
        <w:rPr>
          <w:rFonts w:asciiTheme="majorHAnsi" w:hAnsiTheme="majorHAnsi" w:cstheme="majorHAnsi"/>
        </w:rPr>
        <w:t>and sugarcane mosaic virus</w:t>
      </w:r>
      <w:r w:rsidR="73C34B42" w:rsidRPr="006432FB">
        <w:rPr>
          <w:rFonts w:asciiTheme="majorHAnsi" w:hAnsiTheme="majorHAnsi" w:cstheme="majorHAnsi"/>
          <w:i/>
          <w:iCs/>
        </w:rPr>
        <w:t xml:space="preserve"> </w:t>
      </w:r>
      <w:r w:rsidR="73C34B42" w:rsidRPr="006432FB">
        <w:rPr>
          <w:rFonts w:asciiTheme="majorHAnsi" w:hAnsiTheme="majorHAnsi" w:cstheme="majorHAnsi"/>
        </w:rPr>
        <w:t>clones into maize seedlings.</w:t>
      </w:r>
      <w:r w:rsidR="00233BDE" w:rsidRPr="006432FB">
        <w:rPr>
          <w:rFonts w:asciiTheme="majorHAnsi" w:hAnsiTheme="majorHAnsi" w:cstheme="majorHAnsi"/>
        </w:rPr>
        <w:t xml:space="preserve"> </w:t>
      </w:r>
      <w:r w:rsidR="00654299" w:rsidRPr="006432FB">
        <w:rPr>
          <w:rFonts w:asciiTheme="majorHAnsi" w:hAnsiTheme="majorHAnsi" w:cstheme="majorHAnsi"/>
        </w:rPr>
        <w:t xml:space="preserve">Inoculation </w:t>
      </w:r>
      <w:r w:rsidR="73C34B42" w:rsidRPr="006432FB">
        <w:rPr>
          <w:rFonts w:asciiTheme="majorHAnsi" w:hAnsiTheme="majorHAnsi" w:cstheme="majorHAnsi"/>
        </w:rPr>
        <w:t>in this manner leads to viral infection, virus-induced gene silencing of marker genes, and viral overexpression of GFP.</w:t>
      </w:r>
    </w:p>
    <w:p w14:paraId="74EFC8D7" w14:textId="77777777" w:rsidR="006E4797" w:rsidRPr="006432FB" w:rsidRDefault="006E4797" w:rsidP="006168E3">
      <w:pPr>
        <w:rPr>
          <w:rFonts w:asciiTheme="majorHAnsi" w:hAnsiTheme="majorHAnsi" w:cstheme="majorHAnsi"/>
        </w:rPr>
      </w:pPr>
    </w:p>
    <w:p w14:paraId="2DF8E628" w14:textId="09C14DD6" w:rsidR="006E4797" w:rsidRPr="006432FB" w:rsidRDefault="00551D82" w:rsidP="006168E3">
      <w:pPr>
        <w:rPr>
          <w:rFonts w:asciiTheme="majorHAnsi" w:hAnsiTheme="majorHAnsi" w:cstheme="majorHAnsi"/>
          <w:color w:val="808080"/>
        </w:rPr>
      </w:pPr>
      <w:r w:rsidRPr="006432FB">
        <w:rPr>
          <w:rFonts w:asciiTheme="majorHAnsi" w:hAnsiTheme="majorHAnsi" w:cstheme="majorHAnsi"/>
          <w:b/>
        </w:rPr>
        <w:t>ABSTRACT:</w:t>
      </w:r>
    </w:p>
    <w:p w14:paraId="6B253606" w14:textId="47C3C38E" w:rsidR="006B5BA2" w:rsidRPr="006432FB" w:rsidRDefault="73C34B42" w:rsidP="006168E3">
      <w:pPr>
        <w:rPr>
          <w:rFonts w:asciiTheme="majorHAnsi" w:hAnsiTheme="majorHAnsi" w:cstheme="majorHAnsi"/>
          <w:i/>
          <w:iCs/>
        </w:rPr>
      </w:pPr>
      <w:r w:rsidRPr="006432FB">
        <w:rPr>
          <w:rFonts w:asciiTheme="majorHAnsi" w:hAnsiTheme="majorHAnsi" w:cstheme="majorHAnsi"/>
          <w:i/>
          <w:iCs/>
        </w:rPr>
        <w:t>Agrobacterium</w:t>
      </w:r>
      <w:r w:rsidRPr="006432FB">
        <w:rPr>
          <w:rFonts w:asciiTheme="majorHAnsi" w:hAnsiTheme="majorHAnsi" w:cstheme="majorHAnsi"/>
        </w:rPr>
        <w:t xml:space="preserve">-based inoculation </w:t>
      </w:r>
      <w:r w:rsidR="009E1985" w:rsidRPr="006432FB">
        <w:rPr>
          <w:rFonts w:asciiTheme="majorHAnsi" w:hAnsiTheme="majorHAnsi" w:cstheme="majorHAnsi"/>
        </w:rPr>
        <w:t>approaches are widely used</w:t>
      </w:r>
      <w:r w:rsidRPr="006432FB">
        <w:rPr>
          <w:rFonts w:asciiTheme="majorHAnsi" w:hAnsiTheme="majorHAnsi" w:cstheme="majorHAnsi"/>
        </w:rPr>
        <w:t xml:space="preserve"> for introducing viral vectors into plant tissues. This study details a protocol for the injection of maize seedlings near meristematic tissue with </w:t>
      </w:r>
      <w:r w:rsidRPr="006432FB">
        <w:rPr>
          <w:rFonts w:asciiTheme="majorHAnsi" w:hAnsiTheme="majorHAnsi" w:cstheme="majorHAnsi"/>
          <w:i/>
          <w:iCs/>
        </w:rPr>
        <w:t xml:space="preserve">Agrobacterium </w:t>
      </w:r>
      <w:r w:rsidRPr="006432FB">
        <w:rPr>
          <w:rFonts w:asciiTheme="majorHAnsi" w:hAnsiTheme="majorHAnsi" w:cstheme="majorHAnsi"/>
        </w:rPr>
        <w:t xml:space="preserve">carrying a viral vector. Recombinant foxtail mosaic virus (FoMV) clones engineered for gene silencing and gene expression were used to optimize this method, and its use </w:t>
      </w:r>
      <w:r w:rsidR="00C47D6B" w:rsidRPr="006432FB">
        <w:rPr>
          <w:rFonts w:asciiTheme="majorHAnsi" w:hAnsiTheme="majorHAnsi" w:cstheme="majorHAnsi"/>
        </w:rPr>
        <w:t>was</w:t>
      </w:r>
      <w:r w:rsidRPr="006432FB">
        <w:rPr>
          <w:rFonts w:asciiTheme="majorHAnsi" w:hAnsiTheme="majorHAnsi" w:cstheme="majorHAnsi"/>
        </w:rPr>
        <w:t xml:space="preserve"> expanded to include a recombinant sugarcane mosaic virus (SCMV) engineered for gene expression.</w:t>
      </w:r>
      <w:r w:rsidR="001842A7" w:rsidRPr="006432FB">
        <w:rPr>
          <w:rFonts w:asciiTheme="majorHAnsi" w:hAnsiTheme="majorHAnsi" w:cstheme="majorHAnsi"/>
        </w:rPr>
        <w:t xml:space="preserve"> </w:t>
      </w:r>
      <w:r w:rsidRPr="006432FB">
        <w:rPr>
          <w:rFonts w:asciiTheme="majorHAnsi" w:hAnsiTheme="majorHAnsi" w:cstheme="majorHAnsi"/>
        </w:rPr>
        <w:t xml:space="preserve">Gene fragments or coding sequences of interest are inserted into a modified, infectious viral genome that has been cloned into the binary T-DNA plasmid vector pCAMBIA1380. The resulting plasmid constructs are transformed into </w:t>
      </w:r>
      <w:r w:rsidRPr="006432FB">
        <w:rPr>
          <w:rFonts w:asciiTheme="majorHAnsi" w:hAnsiTheme="majorHAnsi" w:cstheme="majorHAnsi"/>
          <w:i/>
          <w:iCs/>
        </w:rPr>
        <w:t xml:space="preserve">Agrobacterium tumefaciens </w:t>
      </w:r>
      <w:r w:rsidRPr="006432FB">
        <w:rPr>
          <w:rFonts w:asciiTheme="majorHAnsi" w:hAnsiTheme="majorHAnsi" w:cstheme="majorHAnsi"/>
        </w:rPr>
        <w:t xml:space="preserve">strain GV3101. Maize seedlings as young as 4 days old can be injected near the </w:t>
      </w:r>
      <w:proofErr w:type="spellStart"/>
      <w:r w:rsidRPr="006432FB">
        <w:rPr>
          <w:rFonts w:asciiTheme="majorHAnsi" w:hAnsiTheme="majorHAnsi" w:cstheme="majorHAnsi"/>
        </w:rPr>
        <w:t>coleoptilar</w:t>
      </w:r>
      <w:proofErr w:type="spellEnd"/>
      <w:r w:rsidRPr="006432FB">
        <w:rPr>
          <w:rFonts w:asciiTheme="majorHAnsi" w:hAnsiTheme="majorHAnsi" w:cstheme="majorHAnsi"/>
        </w:rPr>
        <w:t xml:space="preserve"> node with bacteria resuspended in</w:t>
      </w:r>
      <w:r w:rsidR="006E2A2C" w:rsidRPr="006432FB">
        <w:rPr>
          <w:rFonts w:asciiTheme="majorHAnsi" w:hAnsiTheme="majorHAnsi" w:cstheme="majorHAnsi"/>
        </w:rPr>
        <w:t xml:space="preserve"> </w:t>
      </w:r>
      <w:r w:rsidRPr="006432FB">
        <w:rPr>
          <w:rFonts w:asciiTheme="majorHAnsi" w:hAnsiTheme="majorHAnsi" w:cstheme="majorHAnsi"/>
        </w:rPr>
        <w:t>MgSO</w:t>
      </w:r>
      <w:r w:rsidRPr="006432FB">
        <w:rPr>
          <w:rFonts w:asciiTheme="majorHAnsi" w:hAnsiTheme="majorHAnsi" w:cstheme="majorHAnsi"/>
          <w:vertAlign w:val="subscript"/>
        </w:rPr>
        <w:t>4</w:t>
      </w:r>
      <w:r w:rsidRPr="006432FB">
        <w:rPr>
          <w:rFonts w:asciiTheme="majorHAnsi" w:hAnsiTheme="majorHAnsi" w:cstheme="majorHAnsi"/>
        </w:rPr>
        <w:t xml:space="preserve"> </w:t>
      </w:r>
      <w:r w:rsidR="00760137" w:rsidRPr="006432FB">
        <w:rPr>
          <w:rFonts w:asciiTheme="majorHAnsi" w:hAnsiTheme="majorHAnsi" w:cstheme="majorHAnsi"/>
        </w:rPr>
        <w:t>solution</w:t>
      </w:r>
      <w:r w:rsidRPr="006432FB">
        <w:rPr>
          <w:rFonts w:asciiTheme="majorHAnsi" w:hAnsiTheme="majorHAnsi" w:cstheme="majorHAnsi"/>
        </w:rPr>
        <w:t xml:space="preserve">. </w:t>
      </w:r>
      <w:r w:rsidR="009E1985" w:rsidRPr="006432FB">
        <w:rPr>
          <w:rFonts w:asciiTheme="majorHAnsi" w:hAnsiTheme="majorHAnsi" w:cstheme="majorHAnsi"/>
        </w:rPr>
        <w:t xml:space="preserve">During </w:t>
      </w:r>
      <w:r w:rsidRPr="006432FB">
        <w:rPr>
          <w:rFonts w:asciiTheme="majorHAnsi" w:hAnsiTheme="majorHAnsi" w:cstheme="majorHAnsi"/>
        </w:rPr>
        <w:t>infection</w:t>
      </w:r>
      <w:r w:rsidR="00233BDE" w:rsidRPr="006432FB">
        <w:rPr>
          <w:rFonts w:asciiTheme="majorHAnsi" w:hAnsiTheme="majorHAnsi" w:cstheme="majorHAnsi"/>
        </w:rPr>
        <w:t xml:space="preserve"> with</w:t>
      </w:r>
      <w:r w:rsidRPr="006432FB">
        <w:rPr>
          <w:rFonts w:asciiTheme="majorHAnsi" w:hAnsiTheme="majorHAnsi" w:cstheme="majorHAnsi"/>
        </w:rPr>
        <w:t xml:space="preserve"> </w:t>
      </w:r>
      <w:r w:rsidRPr="006432FB">
        <w:rPr>
          <w:rFonts w:asciiTheme="majorHAnsi" w:hAnsiTheme="majorHAnsi" w:cstheme="majorHAnsi"/>
          <w:i/>
          <w:iCs/>
        </w:rPr>
        <w:t>Agrobacterium</w:t>
      </w:r>
      <w:r w:rsidRPr="006432FB">
        <w:rPr>
          <w:rFonts w:asciiTheme="majorHAnsi" w:hAnsiTheme="majorHAnsi" w:cstheme="majorHAnsi"/>
        </w:rPr>
        <w:t xml:space="preserve">, the T-DNA carrying the viral genome is transferred to maize cells, allowing for </w:t>
      </w:r>
      <w:r w:rsidR="00233BDE" w:rsidRPr="006432FB">
        <w:rPr>
          <w:rFonts w:asciiTheme="majorHAnsi" w:hAnsiTheme="majorHAnsi" w:cstheme="majorHAnsi"/>
        </w:rPr>
        <w:t xml:space="preserve">the </w:t>
      </w:r>
      <w:r w:rsidRPr="006432FB">
        <w:rPr>
          <w:rFonts w:asciiTheme="majorHAnsi" w:hAnsiTheme="majorHAnsi" w:cstheme="majorHAnsi"/>
        </w:rPr>
        <w:t xml:space="preserve">transcription of the viral RNA genome. As the recombinant virus replicates and systemically spreads throughout the plant, viral symptoms and phenotypic changes resulting from the silencing of </w:t>
      </w:r>
      <w:r w:rsidR="006E2A2C" w:rsidRPr="006432FB">
        <w:rPr>
          <w:rFonts w:asciiTheme="majorHAnsi" w:hAnsiTheme="majorHAnsi" w:cstheme="majorHAnsi"/>
        </w:rPr>
        <w:t xml:space="preserve">the </w:t>
      </w:r>
      <w:r w:rsidRPr="006432FB">
        <w:rPr>
          <w:rFonts w:asciiTheme="majorHAnsi" w:hAnsiTheme="majorHAnsi" w:cstheme="majorHAnsi"/>
        </w:rPr>
        <w:t xml:space="preserve">target genes </w:t>
      </w:r>
      <w:r w:rsidRPr="006432FB">
        <w:rPr>
          <w:rFonts w:asciiTheme="majorHAnsi" w:hAnsiTheme="majorHAnsi" w:cstheme="majorHAnsi"/>
          <w:i/>
          <w:iCs/>
        </w:rPr>
        <w:t xml:space="preserve">lesion mimic 22 </w:t>
      </w:r>
      <w:r w:rsidR="00EE2324" w:rsidRPr="006432FB">
        <w:rPr>
          <w:rFonts w:asciiTheme="majorHAnsi" w:hAnsiTheme="majorHAnsi" w:cstheme="majorHAnsi"/>
        </w:rPr>
        <w:t>(</w:t>
      </w:r>
      <w:r w:rsidR="00EE2324" w:rsidRPr="006432FB">
        <w:rPr>
          <w:rFonts w:asciiTheme="majorHAnsi" w:hAnsiTheme="majorHAnsi" w:cstheme="majorHAnsi"/>
          <w:i/>
          <w:iCs/>
        </w:rPr>
        <w:t>les22</w:t>
      </w:r>
      <w:r w:rsidR="00EE2324" w:rsidRPr="006432FB">
        <w:rPr>
          <w:rFonts w:asciiTheme="majorHAnsi" w:hAnsiTheme="majorHAnsi" w:cstheme="majorHAnsi"/>
        </w:rPr>
        <w:t>)</w:t>
      </w:r>
      <w:r w:rsidR="00EE2324" w:rsidRPr="006432FB">
        <w:rPr>
          <w:rFonts w:asciiTheme="majorHAnsi" w:hAnsiTheme="majorHAnsi" w:cstheme="majorHAnsi"/>
          <w:i/>
          <w:iCs/>
        </w:rPr>
        <w:t xml:space="preserve"> </w:t>
      </w:r>
      <w:r w:rsidRPr="006432FB">
        <w:rPr>
          <w:rFonts w:asciiTheme="majorHAnsi" w:hAnsiTheme="majorHAnsi" w:cstheme="majorHAnsi"/>
        </w:rPr>
        <w:t xml:space="preserve">and </w:t>
      </w:r>
      <w:r w:rsidRPr="006432FB">
        <w:rPr>
          <w:rFonts w:asciiTheme="majorHAnsi" w:hAnsiTheme="majorHAnsi" w:cstheme="majorHAnsi"/>
          <w:i/>
          <w:iCs/>
        </w:rPr>
        <w:t xml:space="preserve">phytoene desaturase </w:t>
      </w:r>
      <w:r w:rsidR="00EE2324" w:rsidRPr="006432FB">
        <w:rPr>
          <w:rFonts w:asciiTheme="majorHAnsi" w:hAnsiTheme="majorHAnsi" w:cstheme="majorHAnsi"/>
        </w:rPr>
        <w:t>(</w:t>
      </w:r>
      <w:proofErr w:type="spellStart"/>
      <w:r w:rsidR="00EE2324" w:rsidRPr="006432FB">
        <w:rPr>
          <w:rFonts w:asciiTheme="majorHAnsi" w:hAnsiTheme="majorHAnsi" w:cstheme="majorHAnsi"/>
          <w:i/>
          <w:iCs/>
        </w:rPr>
        <w:t>pds</w:t>
      </w:r>
      <w:proofErr w:type="spellEnd"/>
      <w:r w:rsidR="00EE2324" w:rsidRPr="006432FB">
        <w:rPr>
          <w:rFonts w:asciiTheme="majorHAnsi" w:hAnsiTheme="majorHAnsi" w:cstheme="majorHAnsi"/>
        </w:rPr>
        <w:t xml:space="preserve">) </w:t>
      </w:r>
      <w:r w:rsidRPr="006432FB">
        <w:rPr>
          <w:rFonts w:asciiTheme="majorHAnsi" w:hAnsiTheme="majorHAnsi" w:cstheme="majorHAnsi"/>
        </w:rPr>
        <w:t xml:space="preserve">can be </w:t>
      </w:r>
      <w:r w:rsidRPr="006432FB">
        <w:rPr>
          <w:rFonts w:asciiTheme="majorHAnsi" w:hAnsiTheme="majorHAnsi" w:cstheme="majorHAnsi"/>
        </w:rPr>
        <w:lastRenderedPageBreak/>
        <w:t xml:space="preserve">observed on the leaves, and expression of green fluorescent protein (GFP) can be detected </w:t>
      </w:r>
      <w:r w:rsidR="008C32FF" w:rsidRPr="006432FB">
        <w:rPr>
          <w:rFonts w:asciiTheme="majorHAnsi" w:hAnsiTheme="majorHAnsi" w:cstheme="majorHAnsi"/>
        </w:rPr>
        <w:t xml:space="preserve">upon illumination with </w:t>
      </w:r>
      <w:r w:rsidRPr="006432FB">
        <w:rPr>
          <w:rFonts w:asciiTheme="majorHAnsi" w:hAnsiTheme="majorHAnsi" w:cstheme="majorHAnsi"/>
        </w:rPr>
        <w:t xml:space="preserve">UV light or fluorescence microscopy. To detect the virus and assess the integrity of the insert simultaneously, RNA is extracted from the leaves of the injected plant and RT-PCR is conducted using primers </w:t>
      </w:r>
      <w:r w:rsidR="00762B3F" w:rsidRPr="006432FB">
        <w:rPr>
          <w:rFonts w:asciiTheme="majorHAnsi" w:hAnsiTheme="majorHAnsi" w:cstheme="majorHAnsi"/>
        </w:rPr>
        <w:t xml:space="preserve">flanking </w:t>
      </w:r>
      <w:r w:rsidRPr="006432FB">
        <w:rPr>
          <w:rFonts w:asciiTheme="majorHAnsi" w:hAnsiTheme="majorHAnsi" w:cstheme="majorHAnsi"/>
        </w:rPr>
        <w:t>the multiple cloning site (MCS) carrying the inserted sequence. This protocol has been used effectively in several maize genotypes and can readily be expanded to other viral vectors</w:t>
      </w:r>
      <w:r w:rsidR="0032316E" w:rsidRPr="006432FB">
        <w:rPr>
          <w:rFonts w:asciiTheme="majorHAnsi" w:hAnsiTheme="majorHAnsi" w:cstheme="majorHAnsi"/>
        </w:rPr>
        <w:t xml:space="preserve">, </w:t>
      </w:r>
      <w:r w:rsidR="00233BDE" w:rsidRPr="006432FB">
        <w:rPr>
          <w:rFonts w:asciiTheme="majorHAnsi" w:hAnsiTheme="majorHAnsi" w:cstheme="majorHAnsi"/>
        </w:rPr>
        <w:t xml:space="preserve">thereby </w:t>
      </w:r>
      <w:r w:rsidR="0032316E" w:rsidRPr="006432FB">
        <w:rPr>
          <w:rFonts w:asciiTheme="majorHAnsi" w:hAnsiTheme="majorHAnsi" w:cstheme="majorHAnsi"/>
        </w:rPr>
        <w:t xml:space="preserve">offering </w:t>
      </w:r>
      <w:r w:rsidR="00C512AC" w:rsidRPr="006432FB">
        <w:rPr>
          <w:rFonts w:asciiTheme="majorHAnsi" w:hAnsiTheme="majorHAnsi" w:cstheme="majorHAnsi"/>
        </w:rPr>
        <w:t>an</w:t>
      </w:r>
      <w:r w:rsidR="0032316E" w:rsidRPr="006432FB">
        <w:rPr>
          <w:rFonts w:asciiTheme="majorHAnsi" w:hAnsiTheme="majorHAnsi" w:cstheme="majorHAnsi"/>
        </w:rPr>
        <w:t xml:space="preserve"> </w:t>
      </w:r>
      <w:r w:rsidR="00C512AC" w:rsidRPr="006432FB">
        <w:rPr>
          <w:rFonts w:asciiTheme="majorHAnsi" w:hAnsiTheme="majorHAnsi" w:cstheme="majorHAnsi"/>
        </w:rPr>
        <w:t>accessible</w:t>
      </w:r>
      <w:r w:rsidR="0032316E" w:rsidRPr="006432FB">
        <w:rPr>
          <w:rFonts w:asciiTheme="majorHAnsi" w:hAnsiTheme="majorHAnsi" w:cstheme="majorHAnsi"/>
        </w:rPr>
        <w:t xml:space="preserve"> tool for viral vector introduction in maize</w:t>
      </w:r>
      <w:r w:rsidRPr="006432FB">
        <w:rPr>
          <w:rFonts w:asciiTheme="majorHAnsi" w:hAnsiTheme="majorHAnsi" w:cstheme="majorHAnsi"/>
        </w:rPr>
        <w:t xml:space="preserve">. </w:t>
      </w:r>
    </w:p>
    <w:p w14:paraId="2CF9CD54" w14:textId="77777777" w:rsidR="006E4797" w:rsidRPr="006432FB" w:rsidRDefault="006E4797" w:rsidP="006168E3">
      <w:pPr>
        <w:rPr>
          <w:rFonts w:asciiTheme="majorHAnsi" w:hAnsiTheme="majorHAnsi" w:cstheme="majorHAnsi"/>
        </w:rPr>
      </w:pPr>
    </w:p>
    <w:p w14:paraId="0646E204" w14:textId="6C677FDC" w:rsidR="006E4797" w:rsidRPr="006432FB" w:rsidRDefault="00551D82" w:rsidP="006168E3">
      <w:pPr>
        <w:rPr>
          <w:rFonts w:asciiTheme="majorHAnsi" w:hAnsiTheme="majorHAnsi" w:cstheme="majorHAnsi"/>
          <w:color w:val="808080"/>
        </w:rPr>
      </w:pPr>
      <w:r w:rsidRPr="006432FB">
        <w:rPr>
          <w:rFonts w:asciiTheme="majorHAnsi" w:hAnsiTheme="majorHAnsi" w:cstheme="majorHAnsi"/>
          <w:b/>
        </w:rPr>
        <w:t>INTRODUCTION:</w:t>
      </w:r>
    </w:p>
    <w:p w14:paraId="5334ACA5" w14:textId="05898DC4" w:rsidR="004F0153" w:rsidRPr="006432FB" w:rsidRDefault="73C34B42" w:rsidP="006168E3">
      <w:pPr>
        <w:rPr>
          <w:rFonts w:asciiTheme="majorHAnsi" w:hAnsiTheme="majorHAnsi" w:cstheme="majorHAnsi"/>
          <w:shd w:val="clear" w:color="auto" w:fill="EA9999"/>
        </w:rPr>
      </w:pPr>
      <w:r w:rsidRPr="006432FB">
        <w:rPr>
          <w:rFonts w:asciiTheme="majorHAnsi" w:hAnsiTheme="majorHAnsi" w:cstheme="majorHAnsi"/>
        </w:rPr>
        <w:t>Infectious clones of many plant viruses have been engineered for virus-induced gene silencing (VIGS), gene overexpression (VOX), and most recently, virus-enabled gene editing (</w:t>
      </w:r>
      <w:proofErr w:type="spellStart"/>
      <w:r w:rsidRPr="006432FB">
        <w:rPr>
          <w:rFonts w:asciiTheme="majorHAnsi" w:hAnsiTheme="majorHAnsi" w:cstheme="majorHAnsi"/>
        </w:rPr>
        <w:t>VEdGE</w:t>
      </w:r>
      <w:proofErr w:type="spellEnd"/>
      <w:r w:rsidRPr="006432FB">
        <w:rPr>
          <w:rFonts w:asciiTheme="majorHAnsi" w:hAnsiTheme="majorHAnsi" w:cstheme="majorHAnsi"/>
        </w:rPr>
        <w:t>)</w:t>
      </w:r>
      <w:r w:rsidR="004F0153"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{"citationItems":[{"id":"ITEM-1","itemData":{"DOI":"10.3389/fpls.2017.00539","ISSN":"1664462X","abstract":"Recent advances in genome engineering (GE) has made it possible to precisely alter DNA sequences in plant cells, providing specifically engineered plants with traits of interest. Gene targeting efficiency depends on the delivery-method of both sequence-specific nucleases and repair templates, to plant cells. Typically, this is achieved using Agrobacterium mediated transformation or particle bombardment, both of which transform only a subset of cells in treated tissues. The alternate in planta approaches, stably integrating nuclease-encoding cassettes and repair templates into the plant genome, are time consuming, expensive and require extra regulations. More efficient GE reagents delivery methods are clearly needed if GE is to become routine, especially in economically important crops that are difficult to transform. Recently, autonomously replicating virus-based vectors have been demonstrated as efficient means of delivering GE reagents in plants. Both DNA viruses (Bean yellow dwarf virus, Wheat dwarf virus and Cabbage leaf curl virus) and RNA virus (Tobacco rattle virus) have demonstrated efficient gene targeting frequencies in model plants (Nicotiana benthamiana) and crops (potato, tomato, rice, and wheat). Here we discuss the recent advances using viral vectors for plant genome engineering, the current limitations and future directions.","author":[{"dropping-particle":"","family":"Shan-E-Ali Zaidi","given":"Syed","non-dropping-particle":"","parse-names":false,"suffix":""},{"dropping-particle":"","family":"Mansoor","given":"Shahid","non-dropping-particle":"","parse-names":false,"suffix":""}],"container-title":"Frontiers in Plant Science","id":"ITEM-1","issued":{"date-parts":[["2017","4","11"]]},"publisher":"Frontiers Research Foundation","title":"Viral vectors for plant genome engineering","type":"article","volume":"8"},"uris":["http://www.mendeley.com/documents/?uuid=6d8c7988-3613-3c89-bc66-4df48a0d0188"]},{"id":"ITEM-2","itemData":{"DOI":"10.1007/s11103-019-00854-6","ISBN":"0123456789","ISSN":"15735028","PMID":"30850930","abstract":"Key message: The design and use of existing VIGS vectors for revealing monocot gene functions are described and potential new vectors are discussed, which may expand their repertoire. Abstract: Virus induced gene silencing (VIGS) is a method of transient gene silencing in plants, triggered by the use of modified viral vectors. VIGS has found widespread use in deciphering the functions of plant genes, mainly for dicots. In the last decade, however, its use in monocots has increased noticeably, involving not only previously described viruses for monocots, but also those described for dicots. Additional viruses have been modified for VIGS to bring a larger collection of monocots under the ambit of this method. For monocots, new methods of inoculation have been tried to obtain increased silencing efficiency. The issue of insert stability and duration of silencing have also been addressed by various research groups. VIGS has been used to unravel the functions of a fairly large collection of monocot genes. This review summarizes the above developments, bringing out some of the gaps in our understanding and identifies directions to develop this technology further in the coming years.","author":[{"dropping-particle":"","family":"Kant","given":"Ravi","non-dropping-particle":"","parse-names":false,"suffix":""},{"dropping-particle":"","family":"Dasgupta","given":"Indranil","non-dropping-particle":"","parse-names":false,"suffix":""}],"container-title":"Plant Molecular Biology","id":"ITEM-2","issued":{"date-parts":[["2019"]]},"page":"3-18","title":"Gene silencing approaches through virus-based vectors: speeding up functional genomics in monocots","type":"article-journal","volume":"100"},"uris":["http://www.mendeley.com/documents/?uuid=ec7d4971-cec3-3c9e-a06a-cc0c5523d91e"]},{"id":"ITEM-3","itemData":{"DOI":"10.1111/pbi.13084","ISSN":"14677652","PMID":"30677208","abstract":"Recent metagenomic studies have provided an unprecedented wealth of data, which are revolutionizing our understanding of virus diversity. A redrawn landscape highlights viruses as active players in the phytobiome, and surveys have uncovered their positive roles in environmental stress tolerance of plants. Viral infectious clones are key tools for functional characterization of known and newly identified viruses. Knowledge of viruses and their components has been instrumental for the development of modern plant molecular biology and biotechnology. In this review, we provide extensive guidelines built on current synthetic biology advances that streamline infectious clone assembly, thus lessening a major technical constraint of plant virology. The focus is on generation of infectious clones in binary T-DNA vectors, which are delivered efficiently to plants by Agrobacterium. We then summarize recent applications of plant viruses and explore emerging trends in microbiology, bacterial and human virology that, once translated to plant virology, could lead to the development of virus-based gene therapies for ad hoc engineering of plant traits. The systematic characterization of plant virus roles in the phytobiome and next-generation virus-based tools will be indispensable landmarks in the synthetic biology roadmap to better crops.","author":[{"dropping-particle":"","family":"Pasin","given":"Fabio","non-dropping-particle":"","parse-names":false,"suffix":""},{"dropping-particle":"","family":"Menzel","given":"Wulf","non-dropping-particle":"","parse-names":false,"suffix":""},{"dropping-particle":"","family":"Daròs","given":"José Antonio","non-dropping-particle":"","parse-names":false,"suffix":""}],"container-title":"Plant Biotechnology Journal","id":"ITEM-3","issue":"6","issued":{"date-parts":[["2019","6","28"]]},"page":"1010-1026","publisher":"Blackwell Publishing Ltd","title":"Harnessed viruses in the age of metagenomics and synthetic biology: an update on infectious clone assembly and biotechnologies of plant viruses","type":"article-journal","volume":"17"},"uris":["http://www.mendeley.com/documents/?uuid=8985ed04-dcc2-3613-a5ac-e435f85bbade"]},{"id":"ITEM-4","itemData":{"DOI":"10.1146/annurev-phyto-082718-100301","ISSN":"15452107","PMID":"31185187","abstract":"Plant viruses were first implemented as heterologous gene expression vectors more than three decades ago. Since then, the methodology for their use has varied, but we propose it was the merging of technologies with virology tools, which occurred in three defined steps discussed here, that has driven viral vector applications to date. The first was the advent of molecular biology and reverse genetics, which enabled the cloning and manipulation of viral genomes to express genes of interest (vectors 1.0). The second stems from the discovery of RNA silencing and the development of high-Throughput sequencing technologies that allowed the convenient and widespread use of virus-induced gene silencing (vectors 2.0). Here, we briefly review the events that led to these applications, but this treatise mainly concentrates on the emerging versatility of gene-editing tools, which has enabled the emergence of virus-delivered genetic queries for functional genomics and virology (vectors 3.0).","author":[{"dropping-particle":"","family":"Cody","given":"Will B.","non-dropping-particle":"","parse-names":false,"suffix":""},{"dropping-particle":"","family":"Scholthof","given":"Herman B.","non-dropping-particle":"","parse-names":false,"suffix":""}],"container-title":"Annual Review of Phytopathology","id":"ITEM-4","issue":"1","issued":{"date-parts":[["2019","8","25"]]},"page":"211-230","publisher":"Annual Reviews","title":"Plant Virus Vectors 3.0: Transitioning into Synthetic Genomics","type":"article-journal","volume":"57"},"uris":["http://www.mendeley.com/documents/?uuid=d030b328-cee2-3a00-8ff5-7f2841c4dd5d"]},{"id":"ITEM-5","itemData":{"DOI":"10.1002/pld3.181","ISSN":"24754455","PMID":"31768497","abstract":"Plant viruses can be engineered to carry sequences that direct silencing of target host genes, expression of heterologous proteins, or editing of host genes. A set of foxtail mosaic virus (FoMV) vectors was developed that can be used for transient gene expression and single guide RNA delivery for Cas9-mediated gene editing in maize, Setaria viridis, and Nicotiana benthamiana. This was accomplished by duplicating the FoMV capsid protein subgenomic promoter, abolishing the unnecessary open reading frame 5A, and inserting a cloning site containing unique restriction endonuclease cleavage sites immediately after the duplicated promoter. The modified FoMV vectors transiently expressed green fluorescent protein (GFP) and bialaphos resistance (BAR) protein in leaves of systemically infected maize seedlings. GFP was detected in epidermal and mesophyll cells by epifluorescence microscopy, and expression was confirmed by Western blot analyses. Plants infected with FoMV carrying the bar gene were temporarily protected from a glufosinate herbicide, and expression was confirmed using a rapid antibody-based BAR strip test. Expression of these proteins was stabilized by nucleotide substitutions in the sequence of the duplicated promoter region. Single guide RNAs expressed from the duplicated promoter mediated edits in the N. benthamiana Phytoene desaturase gene, the S. viridis Carbonic anhydrase 2 gene, and the maize HKT1 gene encoding a potassium transporter. The efficiency of editing was enhanced in the presence of synergistic viruses and a viral silencing suppressor. This work expands the utility of FoMV for virus-induced gene silencing (VIGS), virus-mediated overexpression (VOX), and virus-enabled gene editing (VEdGE) in monocots.","author":[{"dropping-particle":"","family":"Mei","given":"Yu","non-dropping-particle":"","parse-names":false,"suffix":""},{"dropping-particle":"","family":"Beernink","given":"Bliss M.","non-dropping-particle":"","parse-names":false,"suffix":""},{"dropping-particle":"","family":"Ellison","given":"Evan E.","non-dropping-particle":"","parse-names":false,"suffix":""},{"dropping-particle":"","family":"Konečná","given":"Eva","non-dropping-particle":"","parse-names":false,"suffix":""},{"dropping-particle":"","family":"Neelakandan","given":"Anjanasree K.","non-dropping-particle":"","parse-names":false,"suffix":""},{"dropping-particle":"","family":"Voytas","given":"Daniel F.","non-dropping-particle":"","parse-names":false,"suffix":""},{"dropping-particle":"","family":"Whitham","given":"Steven A.","non-dropping-particle":"","parse-names":false,"suffix":""}],"container-title":"Plant Direct","id":"ITEM-5","issue":"11","issued":{"date-parts":[["2019","11","1"]]},"publisher":"John Wiley and Sons Inc.","title":"Protein expression and gene editing in monocots using foxtail mosaic virus vectors","type":"article-journal","volume":"3"},"uris":["http://www.mendeley.com/documents/?uuid=3ed9974b-cc23-3f43-967b-0d53d83b7c01"]},{"id":"ITEM-6","itemData":{"DOI":"10.1105/tpc.10.6.937","ISSN":"10404651","PMID":"9634582","abstract":"The phytoene desaturase (PDS) gene of Nicotiana benthamiana was silenced in plants infected with potato virus X (PVX) vectors carrying PDS inserts, and a green fluorescent protein (GFP) transgene was silenced in plants infected with PVX-GFP. This virus-induced gene silencing (VIGS) is post-transcriptional and cytoplasmic because it is targeted against exons rather than introns of PDS RNA and against viral RNAs. Although PDS and GFP RNAs are most likely targeted through the same mechanism, the VIGS phenotypes differed in two respects. PDS mRNA was targeted by VIGS in all green tissue of the PVX-PDS-infected plant, whereas PVX-PDS was not affected. In contrast, VIGS of the GFP was targeted against PVX-GFP. Initially, VIGS of the GFP was initiated in all green tissues, as occurred with PDS VIGS. However, after 30 days of infection, the GFP VIGS was no longer initiated in newly emerging leaves, although it was maintained in tissue in which it had already been initiated. Based on these analyses, we propose a model for VIGS in which the initiation of VIGS is dependent on the virus and maintenance of it is virus independent.","author":[{"dropping-particle":"","family":"Teresa Ruiz","given":"M.","non-dropping-particle":"","parse-names":false,"suffix":""},{"dropping-particle":"","family":"Voinnet","given":"Olivier","non-dropping-particle":"","parse-names":false,"suffix":""},{"dropping-particle":"","family":"Baulcombe","given":"David C.","non-dropping-particle":"","parse-names":false,"suffix":""}],"container-title":"Plant Cell","id":"ITEM-6","issue":"6","issued":{"date-parts":[["1998","6","1"]]},"page":"937-946","publisher":"American Society of Plant Biologists","title":"Initiation and maintenance of virus-induced gene silencing","type":"article-journal","volume":"10"},"uris":["http://www.mendeley.com/documents/?uuid=88297192-4237-306c-8d63-695f64df8fd0"]},{"id":"ITEM-7","itemData":{"DOI":"10.4172/2329-9029.1000229","abstract":"Virus induced gene silencing (VIGS) is an effective technology that exploits an antiviral defense mechanism in plants. It is a recently developed gene transcript suppression technique for characterizing the function of plant genes. VIGS is rapid, efficient and specific system for transient gene silencing. The major steps in VIGS includes; engineering viral genomes to the appropriate viral vector to incorporate fragments of host genes that are targeted to be silenced, infecting the appropriate plant hosts and silencing the target genes as part of the defense mechanism of the plant against virus infection. The VIGS vector is a recombinant virus engineered to be able to carry a piece an endogenous gene from the host. During infection with the modified vector, the host's defense reaction will be induced against the cloned host gene; a loss of function phenotype makes it possible to identify the function of the gene. The recombinant virus is introduced into plant cells through Agrobacterium tumefaciens mediated transient expression or in vitro transcribed RNA inoculation or direct DNA inoculation. The Trans gene is amplified along with the viral RNA by RNA dependent RNA polymerase generating dsRNA molecules. dsRNA is the triggering molecule of Post transcriptional gene silencing. VIGS as a reverse genetics tool for functional genomics studies presenting several advantages. Despite its great potential, many limitations remain to be overcome. In this review, the molecular mechanism in VIGS technology, its advanced application in plant functional genomics studies and the major limitation and potential future prospects were briefly discussed.","author":[{"dropping-particle":"","family":"Bekele","given":"Dagnachew","non-dropping-particle":"","parse-names":false,"suffix":""},{"dropping-particle":"","family":"Tesfaye","given":"Kassahun","non-dropping-particle":"","parse-names":false,"suffix":""},{"dropping-particle":"","family":"Fikre","given":"Asnake","non-dropping-particle":"","parse-names":false,"suffix":""}],"container-title":"Journal of Plant Biochemistry &amp; Physiology","id":"ITEM-7","issue":"01","issued":{"date-parts":[["2019"]]},"title":"Applications of Virus Induced Gene Silencing (VIGS) in Plant Functional Genomics Studies","type":"article-journal","volume":"07"},"uris":["http://www.mendeley.com/documents/?uuid=45830a71-2883-31fc-989c-c8c6945be606"]},{"id":"ITEM-8","itemData":{"DOI":"10.1146/annurev.phyto.34.1.299","ISSN":"00664286","abstract":"The development of plant virus gene vectors for expression of foreign genes in plants provides attractive biotechnological tools to complement conventional breeding and transgenic methodology. The benefits of virus-based transient RNA and DNA replicons versus transgenic gene expression include rapid and convenient engineering coupled with flexibility for expeditious application in various plant species. These characteristics are especially advantageous when very high levels of gene expression are desired within a short time, although instability of the foreign gene in the viral genome can present some problems. The strategies that have been tested for foreign gene expression in various virus-based vectors include gene replacement, gene insertion, epitope presentation, use of virus controlled gene expression cassettes, and complementation. Recent reports of the utililization of virus vectors for foreign gene expression in fundamental research and biotechnology applications are discussed.","author":[{"dropping-particle":"","family":"Scholthof","given":"Herman B.","non-dropping-particle":"","parse-names":false,"suffix":""},{"dropping-particle":"","family":"Scholthof","given":"Karen Beth G.","non-dropping-particle":"","parse-names":false,"suffix":""},{"dropping-particle":"","family":"Jackson","given":"Andrew O.","non-dropping-particle":"","parse-names":false,"suffix":""}],"container-title":"Annual Review of Phytopathology","id":"ITEM-8","issue":"1","issued":{"date-parts":[["1996","9","28"]]},"page":"299-323","publisher":"Annual Reviews","title":"Plant virus gene vectors for transient expression of foreign proteins in plants","type":"article-journal","volume":"34"},"uris":["http://www.mendeley.com/documents/?uuid=6fd3bdb8-7cab-35d8-ae0c-5892a7a2cc9c"]},{"id":"ITEM-9","itemData":{"DOI":"10.1046/j.1365-313X.2002.01291.x","ISSN":"09607412","PMID":"12000679","abstract":"RNA silencing of endogenous plant genes can be achieved by virus-mediated, transient expression of homologous gene fragments. This powerful, reverse genetic approach, known as virus-induced gene silencing (VIGS), has been demonstrated only in dicot plant species, where it has become an important tool for functional genomics. Barley stripe mosaic virus (BSMV) is a tripartite, positive-sense RNA virus that infects many agriculturally important monocot species including barley, oats, wheat and maize. To demonstrate VIGS in a monocot host, we modified BSMV to express untranslatable foreign inserts downstream of the γb gene, in either sense or antisense orientations. Phytoene desaturase (PDS) is required for synthesizing carotenoids, compounds that protect chlorophyll from photo-bleaching. A partial PDS cDNA amplified from barley was 90, 88 and 74% identical to PDS cDNAs from rice, maize and Nicotiana benthamiana, respectively. Barley infected with BSMV expressing barley, rice or maize PDS fragments became photo-bleached and accumulated phytoene (the substrate for PDS) in a manner similar to plants treated with the chemical inhibitor of PDS, norflurazon. In contrast, barley infected with wild-type BSMV, or BSMV expressing either N. benthamiana PDS or antisense green fluorescent protein (GFP), did not photo-bleach or accumulate phytoene. Thus BSMV silencing of the endogenous PDS was homology-dependent. Deletion of the coat protein enhanced the ability of BSMV to silence PDS. This is the first demonstration of VIGS in a monocot, and suggests that BSMV can be used for functional genomics and studies of RNA-silencing mechanisms in monocot plant species.","author":[{"dropping-particle":"","family":"Holzberg","given":"Steve","non-dropping-particle":"","parse-names":false,"suffix":""},{"dropping-particle":"","family":"Brosio","given":"Paul","non-dropping-particle":"","parse-names":false,"suffix":""},{"dropping-particle":"","family":"Gross","given":"Cynthia","non-dropping-particle":"","parse-names":false,"suffix":""},{"dropping-particle":"","family":"Pogue","given":"Gregory P.","non-dropping-particle":"","parse-names":false,"suffix":""}],"container-title":"Plant Journal","id":"ITEM-9","issue":"3","issued":{"date-parts":[["2002"]]},"page":"315-327","title":"Barley stripe mosaic virus-induced gene silencing in a monocot plant","type":"article-journal","volume":"30"},"uris":["http://www.mendeley.com/documents/?uuid=0df54e81-7468-30cd-a071-e2f16e72da54"]},{"id":"ITEM-10","itemData":{"DOI":"10.1111/tpj.13142","ISSN":"1365313X","PMID":"26921244","abstract":"Maize is a major crop whose rich genetic diversity provides an advanced resource for genetic research. However, a tool for rapid transient gene function analysis in maize that may be utilized in most maize cultivars has been lacking, resulting in reliance on time-consuming stable transformation and mutation studies to obtain answers. We developed an efficient virus-induced gene silencing (VIGS) vector for maize based on a naturally maize-infecting cucumber mosaic virus (CMV) strain, ZMBJ-CMV. An infectious clone of ZMBJ-CMV was constructed, and a vascular puncture inoculation method utilizing Agrobacterium was optimized to improve its utility for CMV infection of maize. ZMBJ-CMV was then modified to function as a VIGS vector. The ZMBJ-CMV vector induced mild to moderate symptoms in many maize lines, making it useful for gene function studies in critically important maize cultivars, such as the sequenced reference inbred line B73. Using this CMV VIGS system, expression of two endogenous genes, ZmPDS and ZmIspH, was found to be decreased by 75% and 78%, respectively, compared with non-silenced tissue. Inserts with lengths of 100-300 bp produced the most complete transcriptional and visual silencing phenotypes. Moreover, genes related to autophagy, ZmATG3 and ZmATG8a, were also silenced, and it was found that they function in leaf starch degradation. These results indicate that our ZMBJ-CMV VIGS vector provides a tool for rapid and efficient gene function studies in maize.","author":[{"dropping-particle":"","family":"Wang","given":"Rong","non-dropping-particle":"","parse-names":false,"suffix":""},{"dropping-particle":"","family":"Yang","given":"Xinxin","non-dropping-particle":"","parse-names":false,"suffix":""},{"dropping-particle":"","family":"Wang","given":"Nian","non-dropping-particle":"","parse-names":false,"suffix":""},{"dropping-particle":"","family":"Liu","given":"Xuedong","non-dropping-particle":"","parse-names":false,"suffix":""},{"dropping-particle":"","family":"Nelson","given":"Richard S.","non-dropping-particle":"","parse-names":false,"suffix":""},{"dropping-particle":"","family":"Li","given":"Weimin","non-dropping-particle":"","parse-names":false,"suffix":""},{"dropping-particle":"","family":"Fan","given":"Zaifeng","non-dropping-particle":"","parse-names":false,"suffix":""},{"dropping-particle":"","family":"Zhou","given":"Tao","non-dropping-particle":"","parse-names":false,"suffix":""}],"container-title":"Plant Journal","id":"ITEM-10","issue":"1","issued":{"date-parts":[["2016","4","1"]]},"page":"102-115","publisher":"John Wiley &amp; Sons, Ltd (10.1111)","title":"An efficient virus-induced gene silencing vector for maize functional genomics research","type":"article-journal","volume":"86"},"uris":["http://www.mendeley.com/documents/?uuid=91647b44-a140-347d-a734-b1f930f4d4db"]},{"id":"ITEM-11","itemData":{"DOI":"10.1111/mpp.12849","ISSN":"13643703","PMID":"31273916","abstract":"Plant RNA virus-based guide RNA (gRNA) delivery has substantial advantages compared to that of the conventional constitutive promoter-driven expression due to the rapid and robust amplification of gRNAs during virus replication and movement. To date, virus-induced genome editing tools have not been developed for wheat and maize. In this study, we engineered a barley stripe mosaic virus (BSMV)-based gRNA delivery system for clustered regularly interspaced short palindromic repeat (CRISPR)/Cas9-mediated targeted mutagenesis in wheat and maize. BSMV-based delivery of single gRNAs for targeted mutagenesis was first validated in Nicotiana benthamiana. To extend this work, we transformed wheat and maize with the Cas9 nuclease gene and selected the wheat TaGASR7 and maize ZmTMS5 genes as targets to assess the feasibility and efficiency of BSMV-mediated mutagenesis. Positive targeted mutagenesis of the TaGASR7 and ZmTMS5 genes was achieved for wheat and maize with efficiencies of up to 78% and 48%. Our results provide a useful tool for fast and efficient delivery of gRNAs into economically important crops.","author":[{"dropping-particle":"","family":"Hu","given":"Jiacheng","non-dropping-particle":"","parse-names":false,"suffix":""},{"dropping-particle":"","family":"Li","given":"Shaoya","non-dropping-particle":"","parse-names":false,"suffix":""},{"dropping-particle":"","family":"Li","given":"Zhaolei","non-dropping-particle":"","parse-names":false,"suffix":""},{"dropping-particle":"","family":"Li","given":"Huiyuan","non-dropping-particle":"","parse-names":false,"suffix":""},{"dropping-particle":"","family":"Song","given":"Weibin","non-dropping-particle":"","parse-names":false,"suffix":""},{"dropping-particle":"","family":"Zhao","given":"Haiming","non-dropping-particle":"","parse-names":false,"suffix":""},{"dropping-particle":"","family":"Lai","given":"Jinsheng","non-dropping-particle":"","parse-names":false,"suffix":""},{"dropping-particle":"","family":"Xia","given":"Lanqin","non-dropping-particle":"","parse-names":false,"suffix":""},{"dropping-particle":"","family":"Li","given":"Dawei","non-dropping-particle":"","parse-names":false,"suffix":""},{"dropping-particle":"","family":"Zhang","given":"Yongliang","non-dropping-particle":"","parse-names":false,"suffix":""}],"container-title":"Molecular Plant Pathology","id":"ITEM-11","issue":"10","issued":{"date-parts":[["2019","10","5"]]},"page":"1463-1474","publisher":"Blackwell Publishing Ltd","title":"A barley stripe mosaic virus-based guide RNA delivery system for targeted mutagenesis in wheat and maize","type":"article-journal","volume":"20"},"uris":["http://www.mendeley.com/documents/?uuid=c529811f-1553-3d66-8a34-511adf4cd56e"]}],"mendeley":{"formattedCitation":"&lt;sup&gt;1–11&lt;/sup&gt;","plainTextFormattedCitation":"1–11","previouslyFormattedCitation":"&lt;sup&gt;1, 2, 11, 3–10&lt;/sup&gt;"},"properties":{"noteIndex":0},"schema":"https://github.com/citation-style-language/schema/raw/master/csl-citation.json"}</w:instrText>
      </w:r>
      <w:r w:rsidR="004F0153"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1–11</w:t>
      </w:r>
      <w:r w:rsidR="004F0153" w:rsidRPr="006432FB">
        <w:rPr>
          <w:rFonts w:asciiTheme="majorHAnsi" w:hAnsiTheme="majorHAnsi" w:cstheme="majorHAnsi"/>
        </w:rPr>
        <w:fldChar w:fldCharType="end"/>
      </w:r>
      <w:r w:rsidRPr="006432FB">
        <w:rPr>
          <w:rFonts w:asciiTheme="majorHAnsi" w:hAnsiTheme="majorHAnsi" w:cstheme="majorHAnsi"/>
        </w:rPr>
        <w:t xml:space="preserve">. As new viral constructs are developed, methods to successfully infect plant tissues with these modified viruses must also be considered. Current methods to launch virus infections in plants include particle bombardment, rub-inoculation of in vitro RNA transcripts or DNA clones, vascular puncture inoculation, or </w:t>
      </w:r>
      <w:r w:rsidRPr="006432FB">
        <w:rPr>
          <w:rFonts w:asciiTheme="majorHAnsi" w:hAnsiTheme="majorHAnsi" w:cstheme="majorHAnsi"/>
          <w:i/>
          <w:iCs/>
        </w:rPr>
        <w:t>Agrobacterium tumefaciens</w:t>
      </w:r>
      <w:r w:rsidRPr="006432FB">
        <w:rPr>
          <w:rFonts w:asciiTheme="majorHAnsi" w:hAnsiTheme="majorHAnsi" w:cstheme="majorHAnsi"/>
        </w:rPr>
        <w:t xml:space="preserve"> inoculation (agroinoculation)</w:t>
      </w:r>
      <w:r w:rsidR="004F0153"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{"citationItems":[{"id":"ITEM-1","itemData":{"DOI":"10.1146/annurev-phyto-082718-100301","ISSN":"15452107","PMID":"31185187","abstract":"Plant viruses were first implemented as heterologous gene expression vectors more than three decades ago. Since then, the methodology for their use has varied, but we propose it was the merging of technologies with virology tools, which occurred in three defined steps discussed here, that has driven viral vector applications to date. The first was the advent of molecular biology and reverse genetics, which enabled the cloning and manipulation of viral genomes to express genes of interest (vectors 1.0). The second stems from the discovery of RNA silencing and the development of high-Throughput sequencing technologies that allowed the convenient and widespread use of virus-induced gene silencing (vectors 2.0). Here, we briefly review the events that led to these applications, but this treatise mainly concentrates on the emerging versatility of gene-editing tools, which has enabled the emergence of virus-delivered genetic queries for functional genomics and virology (vectors 3.0).","author":[{"dropping-particle":"","family":"Cody","given":"Will B.","non-dropping-particle":"","parse-names":false,"suffix":""},{"dropping-particle":"","family":"Scholthof","given":"Herman B.","non-dropping-particle":"","parse-names":false,"suffix":""}],"container-title":"Annual Review of Phytopathology","id":"ITEM-1","issue":"1","issued":{"date-parts":[["2019","8","25"]]},"page":"211-230","publisher":"Annual Reviews","title":"Plant Virus Vectors 3.0: Transitioning into Synthetic Genomics","type":"article-journal","volume":"57"},"uris":["http://www.mendeley.com/documents/?uuid=d030b328-cee2-3a00-8ff5-7f2841c4dd5d"]},{"id":"ITEM-2","itemData":{"DOI":"10.1016/S0166-0934(01)00369-X","ISSN":"01660934","PMID":"11576640","abstract":"Vascular puncture inoculation (VPI) is an effective technique for transmission of maize viruses without using arthropods or other biological vectors. It involves using a jeweler's engraving tool to push minuten pins through a droplet of virus inoculum toward the major vascular bundle in the scutellum of germinating kernels. Here, VPI is shown to be useful for introducing RNA and DNA viral genomes into maize. Maize dwarf mosaic potyvirus (MDMV) virions, MDMV genomic RNA, foxtail mosaic potexvirus (FoMV) genomic RNA and maize streak geminivirus (MSV) DNA were introduced into kernels by VPI, and infection rates determined. At high concentrations, both MDMV virion and genomic RNA preparations produced 100% infection of susceptible maize. However, MDMV genomic RNA was transmitted with about 100-fold lower efficiency than virions. FoMV genomic RNA and MSV DNA were transmitted at lower efficiency than the MDMV RNA, and the highest transmission rates were about 50%. Ribonuclease A pretreatment prevented genomic MDMV and FoMV RNA transmission, but not MDMV virion transmission indicating the viral RNA was the infectious entity. Proteinase K (ProK) pretreatment reduced transmission of MDMV RNA suggesting that integrity of the viral genomic protein bound covalently to the viral RNA may be important for efficient transmission. © 2001 Elsevier Science B.V. All rights reserved.","author":[{"dropping-particle":"","family":"Redinbaugh","given":"Margaret G.","non-dropping-particle":"","parse-names":false,"suffix":""},{"dropping-particle":"","family":"Louie","given":"Raymond","non-dropping-particle":"","parse-names":false,"suffix":""},{"dropping-particle":"","family":"Ngwira","given":"Patricia","non-dropping-particle":"","parse-names":false,"suffix":""},{"dropping-particle":"","family":"Edema","given":"Richard","non-dropping-particle":"","parse-names":false,"suffix":""},{"dropping-particle":"","family":"Gordon","given":"Donald T.","non-dropping-particle":"","parse-names":false,"suffix":""},{"dropping-particle":"","family":"Bisaro","given":"David M.","non-dropping-particle":"","parse-names":false,"suffix":""}],"container-title":"Journal of Virological Methods","id":"ITEM-2","issue":"2","issued":{"date-parts":[["2001"]]},"page":"135-143","title":"Transmission of viral RNA and DNA to maize kernels by vascular puncture inoculation","type":"article-journal","volume":"98"},"uris":["http://www.mendeley.com/documents/?uuid=450b8325-746c-36e0-9d01-400df327f7bb"]},{"id":"ITEM-3","itemData":{"DOI":"10.1094/mpmi-6-309","ISSN":"0894-0282","abstract":"Cuando sustituyen las dos pequeñas ORF downstream the CP con CAT hay replication en protoplasts pero no cell-to-cell spread. Cuando truncan la CP o la sutituyen con CAT o GUS tienen replication en protoplasts (menor cuanto mayor es el genoma) y long distance movement (no sólo en N. benthamiana, donde también se mueve un dianthovirus, sino también en N. clevelandii). Los symptoms de las plantas son similares a los del wt, pero no se produce la lethal necrosis típica de este último. En un local lesion host, se producen necrotic lesions sin que haya CP, demonstrando que la capsid protein no es el elicitor de la hypersensitive response (HR). Los blue spots de comienzo de GUS en plantas systemic y local lesion hosts son similares durante el primer día postinoculation, por lo que la HR se debe de desencadenar later, after some limited cell-to-cell movement. Los inserts son stable en protoplasts y en las inoculated leaves, pero se pierden after systemic spread","author":[{"dropping-particle":"","family":"Scholthof","given":"Herman B.","non-dropping-particle":"","parse-names":false,"suffix":""}],"container-title":"Molecular Plant-Microbe Interactions","id":"ITEM-3","issue":"3","issued":{"date-parts":[["1993"]]},"page":"309","title":"The Capsid Protein Gene of Tomato Bushy Stunt Virus Is Dispensable for Systemic Movement and Can Be Replaced for Localized Expression of Foreign Genes","type":"article-journal","volume":"6"},"uris":["http://www.mendeley.com/documents/?uuid=4847e654-d4ca-3c9a-b709-13e7479bc7c4"]},{"id":"ITEM-4","itemData":{"DOI":"10.1006/viro.1995.0015","ISSN":"00426822","abstract":"We have investigated the importance of two small nested genes (p19 and p22) located near the 3' end of the genome of tomato bushy stunt virus (TBSV) for infectivity in several hosts. Our results show that both genes are dispensable for replication and transcription and that the p19 gene encodes a soluble protein, whereas the p22 gene specifies a membrane-associated protein. Assays using TBSV derivatives that have the β-glucuronidase gene substituted for the capsid protein gene demonstrate that p22 is required for cell-to-cell movement in all plants tested. Mutations inactivating p19 ameliorate the severe necrotic systemic symptoms elicited by wild-type TBSV in Nicotiana benthamiana and Nicotiana clevelandii, but p19 does not obviously affect movement in these hosts. However, in some local lesion hosts p19 influences the lesion diameter, which suggests that it has an auxiliary host-dependent role in movement. This notion is supported by the observation that p19 is required for long-distance spread of TBSV in spinach and for systemic infection of pepper plants. Thus, movement of TBSV is regulated by two nested genes; p22 governs cell-to-cell movement and p19 has a host-specific role in systemic invasion. © 1995 Academic Press, Inc.","author":[{"dropping-particle":"","family":"Scholthof","given":"Herman B.","non-dropping-particle":"","parse-names":false,"suffix":""},{"dropping-particle":"","family":"Scholthof","given":"Karen Beth G.","non-dropping-particle":"","parse-names":false,"suffix":""},{"dropping-particle":"","family":"Kikkert","given":"Marjolein","non-dropping-particle":"","parse-names":false,"suffix":""},{"dropping-particle":"","family":"Jackson","given":"A. O.","non-dropping-particle":"","parse-names":false,"suffix":""}],"container-title":"Virology","id":"ITEM-4","issue":"2","issued":{"date-parts":[["1995","11","1"]]},"page":"425-438","publisher":"Academic Press","title":"Tomato bushy stunt virus spread is regulated by two nested genes that function in cell-to-cell movement and host-dependent systemic invasion","type":"article-journal","volume":"213"},"uris":["http://www.mendeley.com/documents/?uuid=445f7087-77a8-3dd9-896e-7b88789e9f13"]},{"id":"ITEM-5","itemData":{"DOI":"10.1128/jvi.73.9.7823-7829.1999","ISSN":"0022-538X","abstract":" Tomato bushy stunt virus (TBSV) cDNA, positioned between a modified cauliflower mosaic virus 35S promoter and the hepatitis delta virus antigenomic ribozyme with a downstream nopaline synthase gene polyadenylation signal, established infections upon rub-inoculation of plants with intact plasmids. Application of this methodology produced a TBSV DNA-based gene vector which yielded readily detectable levels of localized foreign gene expression in inoculated leaves. This is the first demonstration of an infectious DNA from a member of the Tombusviridae which permits rapid TBSV-mediated foreign-gene expression upon direct rub-inoculation of miniprep DNA onto a variety of plant species. ","author":[{"dropping-particle":"","family":"Scholthof","given":"Herman B.","non-dropping-particle":"","parse-names":false,"suffix":""}],"container-title":"Journal of Virology","id":"ITEM-5","issue":"9","issued":{"date-parts":[["1999","9","1"]]},"page":"7823-7829","publisher":"American Society for Microbiology","title":"Rapid Delivery of Foreign Genes into Plants by Direct Rub-Inoculation with Intact Plasmid DNA of a Tomato Bushy Stunt Virus Gene Vector","type":"article-journal","volume":"73"},"uris":["http://www.mendeley.com/documents/?uuid=80aac1a9-8bcc-3595-a137-fca3a3d320ba"]},{"id":"ITEM-6","itemData":{"DOI":"10.3389/fpls.2017.00393","ISSN":"1664462X","abstract":"Tobacco rattle virus (TRV)-mediated virus-induced gene silencing (VIGS) has been frequently used in dicots. Here we show that it can also be used in monocots, by presenting a system involving use of a novel infiltration solution (containing acetosyringone, cysteine, and Tween 20) that enables whole-plant level VIGS of (germinated) seeds in wheat and maize. Using the established system, phytoene desaturase (PDS) genes were successfully silenced, resulting in typical photo-bleaching symptoms in the leaves of treated wheat and maize. In addition, three wheat homoeoalleles of MLO, a key gene repressing defense responses to powdery mildew in wheat, were simultaneously silenced in susceptible wheat with this system, resulting in it becoming resistant to powdery mildew. The system has the advantages generally associated with TRV-mediated VIGS systems (e.g., high-efficiency, mild virus infection symptoms, and effectiveness in different organs). However, it also has the following further advantages: (germinated) seed-stage agroinfiltration; greater rapidity and convenience; whole-plant level gene silencing; adequately stable transformation; and suitability for studying functions of genes involved in seed germination and early plant development stages.","author":[{"dropping-particle":"","family":"Zhang","given":"Ju","non-dropping-particle":"","parse-names":false,"suffix":""},{"dropping-particle":"","family":"Yu","given":"Deshui","non-dropping-particle":"","parse-names":false,"suffix":""},{"dropping-particle":"","family":"Zhang","given":"Yi","non-dropping-particle":"","parse-names":false,"suffix":""},{"dropping-particle":"","family":"Liu","given":"Kun","non-dropping-particle":"","parse-names":false,"suffix":""},{"dropping-particle":"","family":"Xu","given":"Kedong","non-dropping-particle":"","parse-names":false,"suffix":""},{"dropping-particle":"","family":"Zhang","given":"Fuli","non-dropping-particle":"","parse-names":false,"suffix":""},{"dropping-particle":"","family":"Wang","given":"Jian","non-dropping-particle":"","parse-names":false,"suffix":""},{"dropping-particle":"","family":"Tan","given":"Guangxuan","non-dropping-particle":"","parse-names":false,"suffix":""},{"dropping-particle":"","family":"Nie","given":"Xianhui","non-dropping-particle":"","parse-names":false,"suffix":""},{"dropping-particle":"","family":"Ji","given":"Qiaohua","non-dropping-particle":"","parse-names":false,"suffix":""},{"dropping-particle":"","family":"Zhao","given":"Lu","non-dropping-particle":"","parse-names":false,"suffix":""},{"dropping-particle":"","family":"Li","given":"Chengwei","non-dropping-particle":"","parse-names":false,"suffix":""}],"container-title":"Frontiers in Plant Science","id":"ITEM-6","issued":{"date-parts":[["2017"]]},"title":"Vacuum and co-cultivation agroinfiltration of (germinated) seeds results in tobacco rattle virus (TRV) mediated whole-plant virus-induced gene silencing (VIGS) in wheat and maize","type":"article-journal","volume":"8"},"uris":["http://www.mendeley.com/documents/?uuid=f46ffa93-6c06-3d64-be30-8f1db5912cad"]},{"id":"ITEM-7","itemData":{"DOI":"10.1007/978-1-60761-682-5_6","ISSN":"19406029","PMID":"20931373","abstract":"Agroinoculation, first developed as a simple tool to study plant-virus interactions, is a popular method of choice for functional gene analysis of viral genomes. With the explosive growth of genomic information and the development of advanced vectors to dissect plant gene function, this reliable method of viral gene delivery in plants, has been recruited and morphed into a technique popularly known as agroinfiltration. This technique was developed to examine the effects of transient gene expression, with applications ranging from studies of plant-pathogen interactions, abiotic stresses, a variety of transient expression assays to study protein localization, and protein-protein interactions. We present a brief overview of literature which document both these applications, and then provide simple agroinoculation and agroinfiltration methods being used in our laboratory for functional gene analysis, as well as for fast-forward and reverse genetic screens using virus-induced gene silencing (VIGS).","author":[{"dropping-particle":"","family":"Vaghchhipawala","given":"Zarir","non-dropping-particle":"","parse-names":false,"suffix":""},{"dropping-particle":"","family":"Rojas","given":"Clemencia M.","non-dropping-particle":"","parse-names":false,"suffix":""},{"dropping-particle":"","family":"Senthil-Kumar","given":"Muthappa","non-dropping-particle":"","parse-names":false,"suffix":""},{"dropping-particle":"","family":"Mysore","given":"Kirankumar S.","non-dropping-particle":"","parse-names":false,"suffix":""}],"container-title":"Methods in Molecular Biology (Clifton, N.J.)","id":"ITEM-7","issued":{"date-parts":[["2011"]]},"page":"65-76","title":"Agroinoculation and agroinfiltration: simple tools for complex gene function analyses.","type":"article-journal","volume":"678"},"uris":["http://www.mendeley.com/documents/?uuid=9877661c-6ba8-3db6-9f44-64d84b69ace2"]}],"mendeley":{"formattedCitation":"&lt;sup&gt;5, 12–17&lt;/sup&gt;","plainTextFormattedCitation":"5, 12–17","previouslyFormattedCitation":"&lt;sup&gt;4, 12–17&lt;/sup&gt;"},"properties":{"noteIndex":0},"schema":"https://github.com/citation-style-language/schema/raw/master/csl-citation.json"}</w:instrText>
      </w:r>
      <w:r w:rsidR="004F0153"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5,12–17</w:t>
      </w:r>
      <w:r w:rsidR="004F0153" w:rsidRPr="006432FB">
        <w:rPr>
          <w:rFonts w:asciiTheme="majorHAnsi" w:hAnsiTheme="majorHAnsi" w:cstheme="majorHAnsi"/>
        </w:rPr>
        <w:fldChar w:fldCharType="end"/>
      </w:r>
      <w:r w:rsidRPr="006432FB">
        <w:rPr>
          <w:rFonts w:asciiTheme="majorHAnsi" w:hAnsiTheme="majorHAnsi" w:cstheme="majorHAnsi"/>
        </w:rPr>
        <w:t>. Each of these inoculation methods has inherent advantages and disadvantages</w:t>
      </w:r>
      <w:r w:rsidR="0000264B" w:rsidRPr="006432FB">
        <w:rPr>
          <w:rFonts w:asciiTheme="majorHAnsi" w:hAnsiTheme="majorHAnsi" w:cstheme="majorHAnsi"/>
        </w:rPr>
        <w:t>,</w:t>
      </w:r>
      <w:r w:rsidRPr="006432FB">
        <w:rPr>
          <w:rFonts w:asciiTheme="majorHAnsi" w:hAnsiTheme="majorHAnsi" w:cstheme="majorHAnsi"/>
        </w:rPr>
        <w:t xml:space="preserve"> which include cost, need for specialized equipment, and feasibility within a given plant-virus system. Methods that utilize infiltration or injection of </w:t>
      </w:r>
      <w:r w:rsidRPr="006432FB">
        <w:rPr>
          <w:rFonts w:asciiTheme="majorHAnsi" w:hAnsiTheme="majorHAnsi" w:cstheme="majorHAnsi"/>
          <w:i/>
          <w:iCs/>
        </w:rPr>
        <w:t>Agrobacterium</w:t>
      </w:r>
      <w:r w:rsidRPr="006432FB">
        <w:rPr>
          <w:rFonts w:asciiTheme="majorHAnsi" w:hAnsiTheme="majorHAnsi" w:cstheme="majorHAnsi"/>
        </w:rPr>
        <w:t xml:space="preserve"> strains containing binary T-DNA constructs designed to deliver recombinant viruses are preferred</w:t>
      </w:r>
      <w:r w:rsidR="00EE2324" w:rsidRPr="006432FB">
        <w:rPr>
          <w:rFonts w:asciiTheme="majorHAnsi" w:hAnsiTheme="majorHAnsi" w:cstheme="majorHAnsi"/>
        </w:rPr>
        <w:t>,</w:t>
      </w:r>
      <w:r w:rsidRPr="006432FB">
        <w:rPr>
          <w:rFonts w:asciiTheme="majorHAnsi" w:hAnsiTheme="majorHAnsi" w:cstheme="majorHAnsi"/>
        </w:rPr>
        <w:t xml:space="preserve"> because they are simple and inexpensive. However, detailed agroinoculation methods for monocotyledonous species such as </w:t>
      </w:r>
      <w:proofErr w:type="spellStart"/>
      <w:r w:rsidRPr="006432FB">
        <w:rPr>
          <w:rFonts w:asciiTheme="majorHAnsi" w:hAnsiTheme="majorHAnsi" w:cstheme="majorHAnsi"/>
          <w:i/>
          <w:iCs/>
        </w:rPr>
        <w:t>Zea</w:t>
      </w:r>
      <w:proofErr w:type="spellEnd"/>
      <w:r w:rsidRPr="006432FB">
        <w:rPr>
          <w:rFonts w:asciiTheme="majorHAnsi" w:hAnsiTheme="majorHAnsi" w:cstheme="majorHAnsi"/>
          <w:i/>
          <w:iCs/>
        </w:rPr>
        <w:t xml:space="preserve"> mays</w:t>
      </w:r>
      <w:r w:rsidRPr="006432FB">
        <w:rPr>
          <w:rFonts w:asciiTheme="majorHAnsi" w:hAnsiTheme="majorHAnsi" w:cstheme="majorHAnsi"/>
        </w:rPr>
        <w:t xml:space="preserve"> (maize) are lacking. </w:t>
      </w:r>
    </w:p>
    <w:p w14:paraId="26D02A4F" w14:textId="77777777" w:rsidR="004F0153" w:rsidRPr="006432FB" w:rsidRDefault="004F0153" w:rsidP="006168E3">
      <w:pPr>
        <w:rPr>
          <w:rFonts w:asciiTheme="majorHAnsi" w:hAnsiTheme="majorHAnsi" w:cstheme="majorHAnsi"/>
          <w:shd w:val="clear" w:color="auto" w:fill="EA9999"/>
        </w:rPr>
      </w:pPr>
    </w:p>
    <w:p w14:paraId="1AF3CF8D" w14:textId="53DA86ED" w:rsidR="004F0153" w:rsidRPr="006432FB" w:rsidRDefault="73C34B42" w:rsidP="006168E3">
      <w:pPr>
        <w:rPr>
          <w:rFonts w:asciiTheme="majorHAnsi" w:hAnsiTheme="majorHAnsi" w:cstheme="majorHAnsi"/>
        </w:rPr>
      </w:pPr>
      <w:r w:rsidRPr="006432FB">
        <w:rPr>
          <w:rFonts w:asciiTheme="majorHAnsi" w:hAnsiTheme="majorHAnsi" w:cstheme="majorHAnsi"/>
        </w:rPr>
        <w:t>One of the first reports of agroinoculation for virus delivery was published in 1986, when the genome of cauliflower mosaic virus (</w:t>
      </w:r>
      <w:proofErr w:type="spellStart"/>
      <w:r w:rsidRPr="006432FB">
        <w:rPr>
          <w:rFonts w:asciiTheme="majorHAnsi" w:hAnsiTheme="majorHAnsi" w:cstheme="majorHAnsi"/>
        </w:rPr>
        <w:t>CaMV</w:t>
      </w:r>
      <w:proofErr w:type="spellEnd"/>
      <w:r w:rsidRPr="006432FB">
        <w:rPr>
          <w:rFonts w:asciiTheme="majorHAnsi" w:hAnsiTheme="majorHAnsi" w:cstheme="majorHAnsi"/>
        </w:rPr>
        <w:t xml:space="preserve">) was inserted into a T-DNA construct, and the resulting </w:t>
      </w:r>
      <w:r w:rsidRPr="006432FB">
        <w:rPr>
          <w:rFonts w:asciiTheme="majorHAnsi" w:hAnsiTheme="majorHAnsi" w:cstheme="majorHAnsi"/>
          <w:i/>
          <w:iCs/>
        </w:rPr>
        <w:t xml:space="preserve">Agrobacterium </w:t>
      </w:r>
      <w:r w:rsidRPr="006432FB">
        <w:rPr>
          <w:rFonts w:asciiTheme="majorHAnsi" w:hAnsiTheme="majorHAnsi" w:cstheme="majorHAnsi"/>
        </w:rPr>
        <w:t>carrying this construct was rub-inoculated onto turnip plants</w:t>
      </w:r>
      <w:r w:rsidR="004F0153"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{"citationItems":[{"id":"ITEM-1","itemData":{"DOI":"10.1073/pnas.83.10.3282","ISSN":"0027-8424","abstract":"Most plant viruses are transmitted by insect vectors. We present an alternative method for the introduction of infectious viral DNA that uses the ability of Agrobacterium to transfer DNA from bacterial cells to plants. Cauliflower mosaic virus was chosen to develop this method because it is the best characterized plant DNA virus and can be introduced into plants via aphids, virus particles, viral DNA, or suitably treated cloned DNA. We show that systemic infection of turnips results from wounding and inoculation with strains of Agrobacterium tumefaciens in which more than one genome of cauliflower mosaic virus have been placed tandemly in the T-DNA of the tumor-inducing plasmid. Thus such constructions allow escape of the viral genome from the T-DNA once inside the plants. The combined use of the tumor-inducing plasmid and viral DNA opens the way to molecular biological approaches that are not possible with either system alone.","author":[{"dropping-particle":"","family":"Grimsley","given":"N.","non-dropping-particle":"","parse-names":false,"suffix":""},{"dropping-particle":"","family":"Hohn","given":"B.","non-dropping-particle":"","parse-names":false,"suffix":""},{"dropping-particle":"","family":"Hohn","given":"T.","non-dropping-particle":"","parse-names":false,"suffix":""},{"dropping-particle":"","family":"Walden","given":"R.","non-dropping-particle":"","parse-names":false,"suffix":""}],"container-title":"Proceedings of the National Academy of Sciences","id":"ITEM-1","issue":"10","issued":{"date-parts":[["1986"]]},"page":"3282-3286","title":"\"Agroinfection,\" an alternative route for viral infection of plants by using the Ti plasmid","type":"article-journal","volume":"83"},"uris":["http://www.mendeley.com/documents/?uuid=ae397341-957b-4709-b368-9a81ffefe368"]}],"mendeley":{"formattedCitation":"&lt;sup&gt;18&lt;/sup&gt;","plainTextFormattedCitation":"18","previouslyFormattedCitation":"&lt;sup&gt;18&lt;/sup&gt;"},"properties":{"noteIndex":0},"schema":"https://github.com/citation-style-language/schema/raw/master/csl-citation.json"}</w:instrText>
      </w:r>
      <w:r w:rsidR="004F0153"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18</w:t>
      </w:r>
      <w:r w:rsidR="004F0153" w:rsidRPr="006432FB">
        <w:rPr>
          <w:rFonts w:asciiTheme="majorHAnsi" w:hAnsiTheme="majorHAnsi" w:cstheme="majorHAnsi"/>
        </w:rPr>
        <w:fldChar w:fldCharType="end"/>
      </w:r>
      <w:r w:rsidRPr="006432FB">
        <w:rPr>
          <w:rFonts w:asciiTheme="majorHAnsi" w:hAnsiTheme="majorHAnsi" w:cstheme="majorHAnsi"/>
        </w:rPr>
        <w:t>. Additional methods for agroinoculation have since been developed. For example, in</w:t>
      </w:r>
      <w:r w:rsidR="00762B3F" w:rsidRPr="006432FB">
        <w:rPr>
          <w:rFonts w:asciiTheme="majorHAnsi" w:hAnsiTheme="majorHAnsi" w:cstheme="majorHAnsi"/>
        </w:rPr>
        <w:t xml:space="preserve"> the case of foxtail mosaic virus</w:t>
      </w:r>
      <w:r w:rsidRPr="006432FB">
        <w:rPr>
          <w:rFonts w:asciiTheme="majorHAnsi" w:hAnsiTheme="majorHAnsi" w:cstheme="majorHAnsi"/>
        </w:rPr>
        <w:t xml:space="preserve"> </w:t>
      </w:r>
      <w:r w:rsidR="00762B3F" w:rsidRPr="006432FB">
        <w:rPr>
          <w:rFonts w:asciiTheme="majorHAnsi" w:hAnsiTheme="majorHAnsi" w:cstheme="majorHAnsi"/>
        </w:rPr>
        <w:t>(</w:t>
      </w:r>
      <w:r w:rsidRPr="006432FB">
        <w:rPr>
          <w:rFonts w:asciiTheme="majorHAnsi" w:hAnsiTheme="majorHAnsi" w:cstheme="majorHAnsi"/>
        </w:rPr>
        <w:t>FoMV</w:t>
      </w:r>
      <w:r w:rsidR="00762B3F" w:rsidRPr="006432FB">
        <w:rPr>
          <w:rFonts w:asciiTheme="majorHAnsi" w:hAnsiTheme="majorHAnsi" w:cstheme="majorHAnsi"/>
        </w:rPr>
        <w:t>)</w:t>
      </w:r>
      <w:r w:rsidRPr="006432FB">
        <w:rPr>
          <w:rFonts w:asciiTheme="majorHAnsi" w:hAnsiTheme="majorHAnsi" w:cstheme="majorHAnsi"/>
        </w:rPr>
        <w:t xml:space="preserve">, </w:t>
      </w:r>
      <w:r w:rsidRPr="006432FB">
        <w:rPr>
          <w:rFonts w:asciiTheme="majorHAnsi" w:hAnsiTheme="majorHAnsi" w:cstheme="majorHAnsi"/>
          <w:i/>
          <w:iCs/>
        </w:rPr>
        <w:t xml:space="preserve">Nicotiana benthamiana </w:t>
      </w:r>
      <w:r w:rsidRPr="006432FB">
        <w:rPr>
          <w:rFonts w:asciiTheme="majorHAnsi" w:hAnsiTheme="majorHAnsi" w:cstheme="majorHAnsi"/>
        </w:rPr>
        <w:t xml:space="preserve">can be used </w:t>
      </w:r>
      <w:r w:rsidR="006C6DBB" w:rsidRPr="006432FB">
        <w:rPr>
          <w:rFonts w:asciiTheme="majorHAnsi" w:hAnsiTheme="majorHAnsi" w:cstheme="majorHAnsi"/>
        </w:rPr>
        <w:t xml:space="preserve">as an intermediate host </w:t>
      </w:r>
      <w:r w:rsidRPr="006432FB">
        <w:rPr>
          <w:rFonts w:asciiTheme="majorHAnsi" w:hAnsiTheme="majorHAnsi" w:cstheme="majorHAnsi"/>
        </w:rPr>
        <w:t xml:space="preserve">to generate virus particles </w:t>
      </w:r>
      <w:r w:rsidR="006C6DBB" w:rsidRPr="006432FB">
        <w:rPr>
          <w:rFonts w:asciiTheme="majorHAnsi" w:hAnsiTheme="majorHAnsi" w:cstheme="majorHAnsi"/>
        </w:rPr>
        <w:t xml:space="preserve">in </w:t>
      </w:r>
      <w:r w:rsidRPr="006432FB">
        <w:rPr>
          <w:rFonts w:asciiTheme="majorHAnsi" w:hAnsiTheme="majorHAnsi" w:cstheme="majorHAnsi"/>
        </w:rPr>
        <w:t xml:space="preserve">leaves </w:t>
      </w:r>
      <w:r w:rsidR="006C6DBB" w:rsidRPr="006432FB">
        <w:rPr>
          <w:rFonts w:asciiTheme="majorHAnsi" w:hAnsiTheme="majorHAnsi" w:cstheme="majorHAnsi"/>
        </w:rPr>
        <w:t xml:space="preserve">that </w:t>
      </w:r>
      <w:r w:rsidR="00BD4630" w:rsidRPr="006432FB">
        <w:rPr>
          <w:rFonts w:asciiTheme="majorHAnsi" w:hAnsiTheme="majorHAnsi" w:cstheme="majorHAnsi"/>
        </w:rPr>
        <w:t>provide</w:t>
      </w:r>
      <w:r w:rsidRPr="006432FB">
        <w:rPr>
          <w:rFonts w:asciiTheme="majorHAnsi" w:hAnsiTheme="majorHAnsi" w:cstheme="majorHAnsi"/>
        </w:rPr>
        <w:t xml:space="preserve"> an inoculum source</w:t>
      </w:r>
      <w:r w:rsidR="004F0153"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{"citationItems":[{"id":"ITEM-1","itemData":{"DOI":"10.1002/pld3.181","ISSN":"24754455","PMID":"31768497","abstract":"Plant viruses can be engineered to carry sequences that direct silencing of target host genes, expression of heterologous proteins, or editing of host genes. A set of foxtail mosaic virus (FoMV) vectors was developed that can be used for transient gene expression and single guide RNA delivery for Cas9-mediated gene editing in maize, Setaria viridis, and Nicotiana benthamiana. This was accomplished by duplicating the FoMV capsid protein subgenomic promoter, abolishing the unnecessary open reading frame 5A, and inserting a cloning site containing unique restriction endonuclease cleavage sites immediately after the duplicated promoter. The modified FoMV vectors transiently expressed green fluorescent protein (GFP) and bialaphos resistance (BAR) protein in leaves of systemically infected maize seedlings. GFP was detected in epidermal and mesophyll cells by epifluorescence microscopy, and expression was confirmed by Western blot analyses. Plants infected with FoMV carrying the bar gene were temporarily protected from a glufosinate herbicide, and expression was confirmed using a rapid antibody-based BAR strip test. Expression of these proteins was stabilized by nucleotide substitutions in the sequence of the duplicated promoter region. Single guide RNAs expressed from the duplicated promoter mediated edits in the N. benthamiana Phytoene desaturase gene, the S. viridis Carbonic anhydrase 2 gene, and the maize HKT1 gene encoding a potassium transporter. The efficiency of editing was enhanced in the presence of synergistic viruses and a viral silencing suppressor. This work expands the utility of FoMV for virus-induced gene silencing (VIGS), virus-mediated overexpression (VOX), and virus-enabled gene editing (VEdGE) in monocots.","author":[{"dropping-particle":"","family":"Mei","given":"Yu","non-dropping-particle":"","parse-names":false,"suffix":""},{"dropping-particle":"","family":"Beernink","given":"Bliss M.","non-dropping-particle":"","parse-names":false,"suffix":""},{"dropping-particle":"","family":"Ellison","given":"Evan E.","non-dropping-particle":"","parse-names":false,"suffix":""},{"dropping-particle":"","family":"Konečná","given":"Eva","non-dropping-particle":"","parse-names":false,"suffix":""},{"dropping-particle":"","family":"Neelakandan","given":"Anjanasree K.","non-dropping-particle":"","parse-names":false,"suffix":""},{"dropping-particle":"","family":"Voytas","given":"Daniel F.","non-dropping-particle":"","parse-names":false,"suffix":""},{"dropping-particle":"","family":"Whitham","given":"Steven A.","non-dropping-particle":"","parse-names":false,"suffix":""}],"container-title":"Plant Direct","id":"ITEM-1","issue":"11","issued":{"date-parts":[["2019","11","1"]]},"publisher":"John Wiley and Sons Inc.","title":"Protein expression and gene editing in monocots using foxtail mosaic virus vectors","type":"article-journal","volume":"3"},"uris":["http://www.mendeley.com/documents/?uuid=3ed9974b-cc23-3f43-967b-0d53d83b7c01"]}],"mendeley":{"formattedCitation":"&lt;sup&gt;6&lt;/sup&gt;","plainTextFormattedCitation":"6","previouslyFormattedCitation":"&lt;sup&gt;5&lt;/sup&gt;"},"properties":{"noteIndex":0},"schema":"https://github.com/citation-style-language/schema/raw/master/csl-citation.json"}</w:instrText>
      </w:r>
      <w:r w:rsidR="004F0153"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6</w:t>
      </w:r>
      <w:r w:rsidR="004F0153" w:rsidRPr="006432FB">
        <w:rPr>
          <w:rFonts w:asciiTheme="majorHAnsi" w:hAnsiTheme="majorHAnsi" w:cstheme="majorHAnsi"/>
        </w:rPr>
        <w:fldChar w:fldCharType="end"/>
      </w:r>
      <w:r w:rsidRPr="006432FB">
        <w:rPr>
          <w:rFonts w:asciiTheme="majorHAnsi" w:hAnsiTheme="majorHAnsi" w:cstheme="majorHAnsi"/>
        </w:rPr>
        <w:t xml:space="preserve">. Rub inoculation of maize using infected </w:t>
      </w:r>
      <w:r w:rsidRPr="006432FB">
        <w:rPr>
          <w:rFonts w:asciiTheme="majorHAnsi" w:hAnsiTheme="majorHAnsi" w:cstheme="majorHAnsi"/>
          <w:i/>
          <w:iCs/>
        </w:rPr>
        <w:t xml:space="preserve">N. benthamiana </w:t>
      </w:r>
      <w:r w:rsidRPr="006432FB">
        <w:rPr>
          <w:rFonts w:asciiTheme="majorHAnsi" w:hAnsiTheme="majorHAnsi" w:cstheme="majorHAnsi"/>
        </w:rPr>
        <w:t xml:space="preserve">leaves is efficient, rapid, and simple, but the use of an intermediate host does not work for all maize-infecting viruses. Sugarcane mosaic virus (SCMV), for example, cannot infect </w:t>
      </w:r>
      <w:r w:rsidRPr="006432FB">
        <w:rPr>
          <w:rFonts w:asciiTheme="majorHAnsi" w:hAnsiTheme="majorHAnsi" w:cstheme="majorHAnsi"/>
          <w:i/>
          <w:iCs/>
        </w:rPr>
        <w:t>N. benthamiana</w:t>
      </w:r>
      <w:r w:rsidRPr="006432FB">
        <w:rPr>
          <w:rFonts w:asciiTheme="majorHAnsi" w:hAnsiTheme="majorHAnsi" w:cstheme="majorHAnsi"/>
        </w:rPr>
        <w:t>,</w:t>
      </w:r>
      <w:r w:rsidRPr="006432FB">
        <w:rPr>
          <w:rFonts w:asciiTheme="majorHAnsi" w:hAnsiTheme="majorHAnsi" w:cstheme="majorHAnsi"/>
          <w:i/>
          <w:iCs/>
        </w:rPr>
        <w:t xml:space="preserve"> </w:t>
      </w:r>
      <w:r w:rsidR="009C2301" w:rsidRPr="006432FB">
        <w:rPr>
          <w:rFonts w:asciiTheme="majorHAnsi" w:hAnsiTheme="majorHAnsi" w:cstheme="majorHAnsi"/>
        </w:rPr>
        <w:t xml:space="preserve">requiring the use of </w:t>
      </w:r>
      <w:r w:rsidRPr="006432FB">
        <w:rPr>
          <w:rFonts w:asciiTheme="majorHAnsi" w:hAnsiTheme="majorHAnsi" w:cstheme="majorHAnsi"/>
        </w:rPr>
        <w:t xml:space="preserve">alternative inoculum sources for vectors derived from this virus. In 1988, </w:t>
      </w:r>
      <w:r w:rsidRPr="006432FB">
        <w:rPr>
          <w:rFonts w:asciiTheme="majorHAnsi" w:hAnsiTheme="majorHAnsi" w:cstheme="majorHAnsi"/>
          <w:i/>
          <w:iCs/>
        </w:rPr>
        <w:t xml:space="preserve">Agrobacterium </w:t>
      </w:r>
      <w:r w:rsidRPr="006432FB">
        <w:rPr>
          <w:rFonts w:asciiTheme="majorHAnsi" w:hAnsiTheme="majorHAnsi" w:cstheme="majorHAnsi"/>
        </w:rPr>
        <w:t xml:space="preserve">containing maize streak virus (MSV), a DNA virus, was introduced into maize seedlings by injection (agroinjection), demonstrating </w:t>
      </w:r>
      <w:r w:rsidRPr="006432FB">
        <w:rPr>
          <w:rFonts w:asciiTheme="majorHAnsi" w:hAnsiTheme="majorHAnsi" w:cstheme="majorHAnsi"/>
          <w:i/>
          <w:iCs/>
        </w:rPr>
        <w:t>Agrobacterium</w:t>
      </w:r>
      <w:r w:rsidRPr="006432FB">
        <w:rPr>
          <w:rFonts w:asciiTheme="majorHAnsi" w:hAnsiTheme="majorHAnsi" w:cstheme="majorHAnsi"/>
        </w:rPr>
        <w:t>-based inoculation methods are also useful for monocots</w:t>
      </w:r>
      <w:r w:rsidR="004F0153"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mendeley":{"formattedCitation":"&lt;sup&gt;19&lt;/sup&gt;","plainTextFormattedCitation":"19","previouslyFormattedCitation":"&lt;sup&gt;19&lt;/sup&gt;"},"properties":{"noteIndex":0},"schema":"https://github.com/citation-style-language/schema/raw/master/csl-citation.json"}</w:instrText>
      </w:r>
      <w:r w:rsidR="004F0153"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w:t>
      </w:r>
      <w:r w:rsidR="004F0153" w:rsidRPr="006432FB">
        <w:rPr>
          <w:rFonts w:asciiTheme="majorHAnsi" w:hAnsiTheme="majorHAnsi" w:cstheme="majorHAnsi"/>
        </w:rPr>
        <w:fldChar w:fldCharType="end"/>
      </w:r>
      <w:r w:rsidRPr="006432FB">
        <w:rPr>
          <w:rFonts w:asciiTheme="majorHAnsi" w:hAnsiTheme="majorHAnsi" w:cstheme="majorHAnsi"/>
        </w:rPr>
        <w:t xml:space="preserve">. Despite this early success with agroinjection, few studies utilizing this technique in maize have been published, leaving open questions about the applicability of this method for RNA viruses and VIGS, VOX, and </w:t>
      </w:r>
      <w:proofErr w:type="spellStart"/>
      <w:r w:rsidRPr="006432FB">
        <w:rPr>
          <w:rFonts w:asciiTheme="majorHAnsi" w:hAnsiTheme="majorHAnsi" w:cstheme="majorHAnsi"/>
        </w:rPr>
        <w:t>VEdGE</w:t>
      </w:r>
      <w:proofErr w:type="spellEnd"/>
      <w:r w:rsidRPr="006432FB">
        <w:rPr>
          <w:rFonts w:asciiTheme="majorHAnsi" w:hAnsiTheme="majorHAnsi" w:cstheme="majorHAnsi"/>
        </w:rPr>
        <w:t xml:space="preserve"> vectors</w:t>
      </w:r>
      <w:r w:rsidR="004F0153"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{"citationItems":[{"id":"ITEM-1","itemData":{"DOI":"10.1094/PDIS.2000.84.10.1096","ISSN":"01912917","abstract":"Agroinoculation is a technique permitting the transmission of geminivirus genomes cloned in Agrobacterium tumefaciens into a wide variety of mono- and dicotyledonous host plants. Most geminiviruses are obligately transmitted by insect vector species under natural conditions; therefore, agroinoculation has greatly simplified the study of this group of viruses. In many cases, agroinoculation has replaced insect transmission, and has been used to compare virulence characteristics among viruses. Here we report on the discovery that, in agroinfectious Maize streak virus constructs, the orientation of cloned viral genomes relative to the Cauliflower mosaic virus 35S (CaMV35S) promoter of the binary cloning vector pBI121 can significantly affect agroinfectivity of the constructs. Rates at which plants became symptomatic were significantly higher when agroinoculating maize seedlings with constructs containing the CaMV35S promoter upstream of the viral replication-associated protein (Rep) gene than when the same viruses were cloned either in the opposite orientation or into a vector without a strong eukaryotic promoter sequence. Plants infected using the construct with Rep cloned downstream of the CaMV35S promoter also displayed more stunting and, in the early stages of the infection, more severe chlorotic streak symptoms.","author":[{"dropping-particle":"","family":"Martin","given":"D. P.","non-dropping-particle":"","parse-names":false,"suffix":""},{"dropping-particle":"","family":"Rybicki","given":"E. P.","non-dropping-particle":"","parse-names":false,"suffix":""}],"container-title":"Plant Disease","id":"ITEM-1","issue":"10","issued":{"date-parts":[["2000"]]},"number-of-pages":"1096-1098","title":"Improved efficiency of Zea mays agroinoculation with Maize streak virus","type":"report","volume":"84"},"uris":["http://www.mendeley.com/documents/?uuid=b20a803d-4d9e-3923-9be0-7155bdd371ca"]},{"id":"ITEM-2","itemData":{"DOI":"10.1094/PHYTO.1999.89.8.695","ISSN":"0031949X","abstract":"We devised a rapid technique for the objective and precise assessment of both the pathogenicity of maize streak virus (MSV) isolates and the MSV resistance of maize genotypes. The technique involves the use of agroinoculation to infect maize seedlings and the objective symptom evaluation by quantification of infection rates, stunting, and chlorotic leaf areas. In assessing the MSV resistance of 19 maize genotypes, we describe how the use of differentially virulent virus isolates enables the analysis of MSV resistance phenotypes, ranging from extremely susceptible to completely immune. We further demonstrate how quantification of chlorotic leaf areas by image analysis permits differentiation between degrees of MSV resistance that are indistinguishable from one another using currently employed symptom assessment approaches. Using chlorotic area measurements, we quantify the virulence of a diverse group of 10 MSV isolates and, through agroinoculation of differentially susceptible maize genotypes, we demonstrate the use of our technique in evaluating the pathogenicity of these isolates.","author":[{"dropping-particle":"","family":"Martin","given":"D. P.","non-dropping-particle":"","parse-names":false,"suffix":""},{"dropping-particle":"","family":"Willment","given":"J. A.","non-dropping-particle":"","parse-names":false,"suffix":""},{"dropping-particle":"","family":"Rybicki","given":"E. P.","non-dropping-particle":"","parse-names":false,"suffix":""}],"container-title":"Phytopathology","id":"ITEM-2","issue":"8","issued":{"date-parts":[["1999"]]},"page":"695-700","title":"Evaluation of maize streak virus pathogenicity in differentially resistant Zea mays genotypes","type":"article-journal","volume":"89"},"uris":["http://www.mendeley.com/documents/?uuid=e69a8740-a44e-36cb-bb3e-9b8e3a8a6db5"]},{"id":"ITEM-3","itemData":{"DOI":"10.1038/srep39960","ISSN":"20452322","PMID":"28059116","abstract":"Maize chlorotic mottle virus (MCMV) was first reported in maize in China in 2009. In this study we further analyzed the epidemiology of MCMV and corn lethal necrosis disease (CLND) in China. We determined that CLND observed in China was caused by co-infection of MCMV and sugarcane mosaic virus (SCMV). Phylogenetic analysis using four full-length MCMV cDNA sequences obtained in this study and the available MCMV sequences retrieved from GenBank indicated that Chinese MCMV isolates were derived from the same source. To screen for maize germplasm resistance against MCMV infection, we constructed an infectious clone of MCMV isolate YN2 (pMCMV) and developed an Agrobacterium-mediated injection procedure to allow high throughput inoculations of maize with the MCMV infectious clone. Electron microscopy showed that chloroplast photosynthesis in leaves was significantly impeded by the co-infection of MCMV and SCMV. Mitochondria in the MCMV and SCMV co-infected cells were more severely damaged than in MCMV-infected cells. The results of this study provide further insight into the epidemiology of MCMV in China and shed new light on physiological and cytopathological changes related to CLND in maize.","author":[{"dropping-particle":"","family":"Wang","given":"Qiang","non-dropping-particle":"","parse-names":false,"suffix":""},{"dropping-particle":"","family":"Zhang","given":"Chao","non-dropping-particle":"","parse-names":false,"suffix":""},{"dropping-particle":"","family":"Wang","given":"Chunyan","non-dropping-particle":"","parse-names":false,"suffix":""},{"dropping-particle":"","family":"Qian","given":"Yajuan","non-dropping-particle":"","parse-names":false,"suffix":""},{"dropping-particle":"","family":"Li","given":"Zhenghe","non-dropping-particle":"","parse-names":false,"suffix":""},{"dropping-particle":"","family":"Hong","given":"Jian","non-dropping-particle":"","parse-names":false,"suffix":""},{"dropping-particle":"","family":"Zhou","given":"Xueping","non-dropping-particle":"","parse-names":false,"suffix":""}],"container-title":"Scientific Reports","id":"ITEM-3","issued":{"date-parts":[["2017","1","6"]]},"publisher":"Nature Publishing Group","title":"Further characterization of Maize chlorotic mottle virus and its synergistic interaction with Sugarcane mosaic virus in maize","type":"article-journal","volume":"7"},"uris":["http://www.mendeley.com/documents/?uuid=426fe9d0-878d-38b2-9d09-594876f9d3fe"]}],"mendeley":{"formattedCitation":"&lt;sup&gt;20–22&lt;/sup&gt;","plainTextFormattedCitation":"20–22","previouslyFormattedCitation":"&lt;sup&gt;20–22&lt;/sup&gt;"},"properties":{"noteIndex":0},"schema":"https://github.com/citation-style-language/schema/raw/master/csl-citation.json"}</w:instrText>
      </w:r>
      <w:r w:rsidR="004F0153"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20–22</w:t>
      </w:r>
      <w:r w:rsidR="004F0153" w:rsidRPr="006432FB">
        <w:rPr>
          <w:rFonts w:asciiTheme="majorHAnsi" w:hAnsiTheme="majorHAnsi" w:cstheme="majorHAnsi"/>
        </w:rPr>
        <w:fldChar w:fldCharType="end"/>
      </w:r>
      <w:r w:rsidRPr="006432FB">
        <w:rPr>
          <w:rFonts w:asciiTheme="majorHAnsi" w:hAnsiTheme="majorHAnsi" w:cstheme="majorHAnsi"/>
        </w:rPr>
        <w:t xml:space="preserve">. However, broad use of agroinjection in monocot species </w:t>
      </w:r>
      <w:r w:rsidR="00233BDE" w:rsidRPr="006432FB">
        <w:rPr>
          <w:rFonts w:asciiTheme="majorHAnsi" w:hAnsiTheme="majorHAnsi" w:cstheme="majorHAnsi"/>
        </w:rPr>
        <w:t xml:space="preserve">is </w:t>
      </w:r>
      <w:r w:rsidRPr="006432FB">
        <w:rPr>
          <w:rFonts w:asciiTheme="majorHAnsi" w:hAnsiTheme="majorHAnsi" w:cstheme="majorHAnsi"/>
        </w:rPr>
        <w:t>promis</w:t>
      </w:r>
      <w:r w:rsidR="00233BDE" w:rsidRPr="006432FB">
        <w:rPr>
          <w:rFonts w:asciiTheme="majorHAnsi" w:hAnsiTheme="majorHAnsi" w:cstheme="majorHAnsi"/>
        </w:rPr>
        <w:t>ing</w:t>
      </w:r>
      <w:r w:rsidR="006C6DBB" w:rsidRPr="006432FB">
        <w:rPr>
          <w:rFonts w:asciiTheme="majorHAnsi" w:hAnsiTheme="majorHAnsi" w:cstheme="majorHAnsi"/>
        </w:rPr>
        <w:t>,</w:t>
      </w:r>
      <w:r w:rsidRPr="006432FB">
        <w:rPr>
          <w:rFonts w:asciiTheme="majorHAnsi" w:hAnsiTheme="majorHAnsi" w:cstheme="majorHAnsi"/>
        </w:rPr>
        <w:t xml:space="preserve"> </w:t>
      </w:r>
      <w:r w:rsidR="006C6DBB" w:rsidRPr="006432FB">
        <w:rPr>
          <w:rFonts w:asciiTheme="majorHAnsi" w:hAnsiTheme="majorHAnsi" w:cstheme="majorHAnsi"/>
        </w:rPr>
        <w:t>because</w:t>
      </w:r>
      <w:r w:rsidRPr="006432FB">
        <w:rPr>
          <w:rFonts w:asciiTheme="majorHAnsi" w:hAnsiTheme="majorHAnsi" w:cstheme="majorHAnsi"/>
        </w:rPr>
        <w:t xml:space="preserve"> this general approach has been utilized in orchid, rice, and wheat</w:t>
      </w:r>
      <w:r w:rsidR="004F0153"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{"citationItems":[{"id":"ITEM-1","itemData":{"DOI":"10.1016/j.plantsci.2012.11.003","ISSN":"01689452","PMID":"23352400","abstract":"Virus-induced gene silencing (VIGS) is a good way to study floral gene functions of orchids, especially those with a long life cycle. To explore the applicability and improve viral silencing efficiency for application of Cymbidium mosaic virus (CymMV)-induced gene silencing, we examined several variables, including the optimal length of the DNA fragment, the effect of developmental maturation status of inflorescence, and suitable inoculation sites. A CymMV-based VIGS system can be used with orchids to silence genes including PeUFGT3, PeMADS5 and PeMADS6 and induce prominent phenotypes with silencing efficiency up to 95.8% reduction. The DNA fragment size used for silencing can be as small as 78-85. bp and still reach 61.5-95.8% reduction. The effect of cDNA location as a target in VIGS varies among genes because of non-target gene influence when using the 5' terminus of the coding region of both PeMADS5 and PeMADS6. Use of VIGS to knock down a B-class MADS-box gene (PeMADS6) in orchids with different maturation status of inflorescence allowed for observing discernable knockdown phenotypes in flowers. Furthermore, silencing effects with Agro-infiltration did not differ with both leaf and inflorescence injections, but injection in the leaf saved time and produced less damage to plants. We propose an optimized approach for VIGS using CymMV as a silencing vector for floral functional genomics in Phalaenopsis orchid with Agro-infiltration: (1) DNA fragment length about 80. bp, (2) a more mature status of inflorescence and (3) leaf injection. © 2012 Elsevier Ireland Ltd.","author":[{"dropping-particle":"","family":"Hsieh","given":"Ming Hsien","non-dropping-particle":"","parse-names":false,"suffix":""},{"dropping-particle":"","family":"Lu","given":"Hsiang Chia","non-dropping-particle":"","parse-names":false,"suffix":""},{"dropping-particle":"","family":"Pan","given":"Zhao Jun","non-dropping-particle":"","parse-names":false,"suffix":""},{"dropping-particle":"","family":"Yeh","given":"Hsin Hung","non-dropping-particle":"","parse-names":false,"suffix":""},{"dropping-particle":"","family":"Wang","given":"Shyh Shyan","non-dropping-particle":"","parse-names":false,"suffix":""},{"dropping-particle":"","family":"Chen","given":"Wen Huei","non-dropping-particle":"","parse-names":false,"suffix":""},{"dropping-particle":"","family":"Chen","given":"Hong Hwa","non-dropping-particle":"","parse-names":false,"suffix":""}],"container-title":"Plant Science","id":"ITEM-1","issue":"1","issued":{"date-parts":[["2013","3","1"]]},"page":"25-41","publisher":"Elsevier","title":"Optimizing virus-induced gene silencing efficiency with Cymbidium mosaic virus in Phalaenopsis flower","type":"article-journal","volume":"201-202"},"uris":["http://www.mendeley.com/documents/?uuid=6b4cc5f0-071e-30d6-bd8f-230c574c8639"]},{"id":"ITEM-2","itemData":{"DOI":"10.1093/jxb/ert218","ISSN":"00220957","PMID":"23956416","abstract":"Orchidaceae, one of the largest angiosperm families, has significant commercial value. Isolation of genes involved in orchid floral development and morphogenesis, scent production, and colouration will advance knowledge of orchid flower formation and facilitate breeding new varieties to increase the commercial value. With high-throughput virus-induced gene silencing (VIGS), this study identified five transcription factors involved in various aspects of flower morphogenesis in the orchid Phalaenopsis equestris. These genes are PeMADS1, PeMADS7, PeHB, PebHLH, and PeZIP. Silencing PeMADS1 and PebHLH resulted in reduced flower size together with a pelaloid column containing petal-like epidermal cells and alterations of epidermal cell arrangement in lip lateral lobes, respectively. Silencing PeMADS7, PeHB, and PeZIP alone resulted in abortion of the first three fully developed flower buds of an inflorescence, which indicates the roles of the genes in late flower development. Furthermore, double silencing PeMADS1 and PeMADS6, C-and B-class MADS-box genes, respectively, produced a combinatorial phenotype with two genes cloned in separate vectors. Both PeMADS1 and PeMADS6 are required to ensure the normal development of the lip and column as well as the cuticle formation on the floral epidermal cell surface. Thus, VIGS allows for unravelling the interaction between two classes of MADS transcription factors for dictating orchid floral morphogenesis. © 2013 The Author.","author":[{"dropping-particle":"","family":"Hsieh","given":"Ming Hsien","non-dropping-particle":"","parse-names":false,"suffix":""},{"dropping-particle":"","family":"Pan","given":"Zhao Jun","non-dropping-particle":"","parse-names":false,"suffix":""},{"dropping-particle":"","family":"Lai","given":"Pei Han","non-dropping-particle":"","parse-names":false,"suffix":""},{"dropping-particle":"","family":"Lu","given":"Hsiang Chia","non-dropping-particle":"","parse-names":false,"suffix":""},{"dropping-particle":"","family":"Yeh","given":"Hsin Hung","non-dropping-particle":"","parse-names":false,"suffix":""},{"dropping-particle":"","family":"Hsu","given":"Chia Chi","non-dropping-particle":"","parse-names":false,"suffix":""},{"dropping-particle":"","family":"Wu","given":"Wan Lin","non-dropping-particle":"","parse-names":false,"suffix":""},{"dropping-particle":"","family":"Chung","given":"Mei Chu","non-dropping-particle":"","parse-names":false,"suffix":""},{"dropping-particle":"","family":"Wang","given":"Shyh Shyan","non-dropping-particle":"","parse-names":false,"suffix":""},{"dropping-particle":"","family":"Chen","given":"Wen Huei","non-dropping-particle":"","parse-names":false,"suffix":""},{"dropping-particle":"","family":"Chen","given":"Hong Hwa","non-dropping-particle":"","parse-names":false,"suffix":""}],"container-title":"Journal of Experimental Botany","id":"ITEM-2","issue":"12","issued":{"date-parts":[["2013","9","1"]]},"page":"3869-3884","publisher":"Narnia","title":"Virus-induced gene silencing unravels multiple transcription factors involved in floral growth and development in Phalaenopsis orchids","type":"article-journal","volume":"64"},"uris":["http://www.mendeley.com/documents/?uuid=fbcaef3c-5159-35c6-a264-cb673de6fcd0"]},{"id":"ITEM-3","itemData":{"DOI":"10.1111/j.1439-0434.2006.01082.x","ISSN":"09311785","abstract":"Balimau Putih [an Indonesian cultivar tolerant to rice tungro bacilliform virus (RTBV)] was crossed with IR64 (RTBV, susceptible variety) to produce the three filial generations F1, F2 and F3. Agroinoculation was used to introduce RTBV into the test plants. RTBV tolerance was based on the RTBV level in plants by analysis of coat protein using enzyme-linked immunosorbent assay. The level of RTBV in cv. Balimau Putih was significantly lower than that of IR64 and the susceptible control, Taichung Native 1. Mean RTBV levels of the F1, F2 and F3 populations were comparable with one another and with the average of the parents. Results indicate that there was no dominance and an additive gene actionq2 may control the expression of tolerance to RTBV. Tolerance based on the level of RTBV coat protein was highly heritable (0.67) as estimated using the mean values of F3 lines, suggesting that selection for tolerance to RTBV can be performed in the early selfing generations using the technique employed in this study. The RTBV level had a negative correlation with plant height, but positive relationship with disease index value. © 2006 Blackwell Verlag.","author":[{"dropping-particle":"","family":"Zenna","given":"N. S.","non-dropping-particle":"","parse-names":false,"suffix":""},{"dropping-particle":"","family":"Sta Cruz","given":"F. C.","non-dropping-particle":"","parse-names":false,"suffix":""},{"dropping-particle":"","family":"Javier","given":"E. L.","non-dropping-particle":"","parse-names":false,"suffix":""},{"dropping-particle":"","family":"Duka","given":"I. A.","non-dropping-particle":"","parse-names":false,"suffix":""},{"dropping-particle":"","family":"Barrion","given":"A. A.","non-dropping-particle":"","parse-names":false,"suffix":""},{"dropping-particle":"","family":"Azzam","given":"O.","non-dropping-particle":"","parse-names":false,"suffix":""}],"container-title":"Journal of Phytopathology","id":"ITEM-3","issue":"4","issued":{"date-parts":[["2006"]]},"number-of-pages":"197-203","title":"Genetic analysis of tolerance to rice tungro bacilliform virus in rice (Oryza sativa L.) through agroinoculation","type":"report","volume":"154"},"uris":["http://www.mendeley.com/documents/?uuid=02a415ea-5214-3d10-8958-0e4baaa23a3d"]},{"id":"ITEM-4","itemData":{"DOI":"10.1016/0168-9452(89)90250-1","ISSN":"01689452","abstract":"Fifteen strains of Agrobacterium were investigated for their ability to agroinfect wheat dwarf virus into 4-day-old wheat seedlings. Viral infection was determined by ELISA. The greatest proportionof plants infected by any strain was 55%, achieved by the Agrobacterium rhizogenes strain Ar2629. In general, A. rhizogenes strains were found to give a higher proportion of agroinfected plants than A. tumefaciens strains. Nopaline types of A. tumefaciens were superior to octopine types in their ability to transfer DNA to wheat plants, but some strains ofthe latter type did infect to a low frequency. Seedling size at inoculation had no effect on the number of plants that developed a viral infection, although seedlings with shoots less than 1.0 cm long were not likely to survive damage caused by the inoculation procedure. The experiment was replicated over time and no significant variation was found between the three sets of data obtained. © 1989.","author":[{"dropping-particle":"","family":"Marks","given":"M. S.","non-dropping-particle":"","parse-names":false,"suffix":""},{"dropping-particle":"","family":"Kemp","given":"J. M.","non-dropping-particle":"","parse-names":false,"suffix":""},{"dropping-particle":"","family":"Woolston","given":"C. J.","non-dropping-particle":"","parse-names":false,"suffix":""},{"dropping-particle":"","family":"Dale","given":"P. J.","non-dropping-particle":"","parse-names":false,"suffix":""}],"container-title":"Plant Science","id":"ITEM-4","issue":"2","issued":{"date-parts":[["1989"]]},"number-of-pages":"247-256","title":"Agroinfection of wheat: A comparison of Agrobacterium strains","type":"report","volume":"63"},"uris":["http://www.mendeley.com/documents/?uuid=d524d734-19d5-3a10-b5bb-0f70fd2497a9"]},{"id":"ITEM-5","itemData":{"DOI":"10.1099/0022-1317-72-6-1215","ISSN":"00221317","PMID":"2045788","abstract":"In nature, rice tungro disease is caused by an RNA and a DNA virus complex, but we have obtained an independently infectious clone of rice tungro bacilliform virus (RTBV) DNA. Infectivity could be demonstrated only when amore than unit-length copy was cloned in the Agrobacterium binary vector Bin 19 and agroinoculated into rice plants. Rice plants thus agroinfected with cloned RTBV DNA showed typical symptoms of tungro disease, presence of viral DNA and bacilliform particles, and could be used as a source of virus to infect healthy plants by the green leafhopper (Nephotettix virescens). The importance of this infectious clone in understanding the molecular biology of RTBV and the rice tungro disease is discussed.","author":[{"dropping-particle":"","family":"Dasgupta","given":"I.","non-dropping-particle":"","parse-names":false,"suffix":""},{"dropping-particle":"","family":"Hull","given":"R.","non-dropping-particle":"","parse-names":false,"suffix":""},{"dropping-particle":"","family":"Eastop","given":"S.","non-dropping-particle":"","parse-names":false,"suffix":""},{"dropping-particle":"","family":"Poggi-Pollini","given":"C.","non-dropping-particle":"","parse-names":false,"suffix":""},{"dropping-particle":"","family":"Blakebrough","given":"M.","non-dropping-particle":"","parse-names":false,"suffix":""},{"dropping-particle":"","family":"Boulton","given":"M. I.","non-dropping-particle":"","parse-names":false,"suffix":""},{"dropping-particle":"","family":"Davies","given":"J. W.","non-dropping-particle":"","parse-names":false,"suffix":""}],"container-title":"Journal of General Virology","id":"ITEM-5","issue":"6","issued":{"date-parts":[["1991"]]},"number-of-pages":"1215-1221","title":"Rice tungro bacilliform virus DNA independently infects rice after Agrobacterium-mediated transfer","type":"report","volume":"72"},"uris":["http://www.mendeley.com/documents/?uuid=cb329fa3-82f5-349f-92f3-9c91a550a81b"]},{"id":"ITEM-6","itemData":{"DOI":"10.1007/BF00017445","ISSN":"01674412","abstract":"Parameters affecting the efficiency of agroinfection of maize streak virus (MSV) in maize have been determined. Monomeric units, cloned at a number of sites in the MSV genome were not infectious but multimeric units containing partial duplications were equally as infectious as complete tandem dimeric clones. Inoculation of tandem dimeric units conjugated into different strains of Agrobacterium showed that both A. tumefaciens and A. rhizogenes were able to transfer DNA to maize and this ability was Ti (or Ri) plasmid-specific. Nopaline strains of A. tumefaciens and both agropine and mannopine A. rhizogenes strains efficiently transferred MSV DNA to maize. A number of strains were capable of MSV DNA transfer to other members of the Gramineae, providing information which may be essential for Agrobacterium-mediated transformation of monocotyledonous plants. © 1989 Kluwer Academic Publishers.","author":[{"dropping-particle":"","family":"Boulton","given":"Margaret I.","non-dropping-particle":"","parse-names":false,"suffix":""},{"dropping-particle":"","family":"Buchholz","given":"Wallace G.","non-dropping-particle":"","parse-names":false,"suffix":""},{"dropping-particle":"","family":"Marks","given":"Melanie S.","non-dropping-particle":"","parse-names":false,"suffix":""},{"dropping-particle":"","family":"Markham","given":"Peter G.","non-dropping-particle":"","parse-names":false,"suffix":""},{"dropping-particle":"","family":"Davies","given":"Jeffrey W.","non-dropping-particle":"","parse-names":false,"suffix":""}],"container-title":"Plant Molecular Biology","id":"ITEM-6","issue":"1","issued":{"date-parts":[["1989"]]},"number-of-pages":"31-40","title":"Specificity of Agrobacterium-mediated delivery of maize streak virus DNA to members of the Gramineae","type":"report","volume":"12"},"uris":["http://www.mendeley.com/documents/?uuid=eeaa18ec-38dc-318a-9546-91239d621139"]}],"mendeley":{"formattedCitation":"&lt;sup&gt;23–28&lt;/sup&gt;","plainTextFormattedCitation":"23–28","previouslyFormattedCitation":"&lt;sup&gt;23–28&lt;/sup&gt;"},"properties":{"noteIndex":0},"schema":"https://github.com/citation-style-language/schema/raw/master/csl-citation.json"}</w:instrText>
      </w:r>
      <w:r w:rsidR="004F0153"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23–28</w:t>
      </w:r>
      <w:r w:rsidR="004F0153" w:rsidRPr="006432FB">
        <w:rPr>
          <w:rFonts w:asciiTheme="majorHAnsi" w:hAnsiTheme="majorHAnsi" w:cstheme="majorHAnsi"/>
        </w:rPr>
        <w:fldChar w:fldCharType="end"/>
      </w:r>
      <w:r w:rsidRPr="006432FB">
        <w:rPr>
          <w:rFonts w:asciiTheme="majorHAnsi" w:hAnsiTheme="majorHAnsi" w:cstheme="majorHAnsi"/>
        </w:rPr>
        <w:t xml:space="preserve">. </w:t>
      </w:r>
    </w:p>
    <w:p w14:paraId="166E0634" w14:textId="77777777" w:rsidR="004F0153" w:rsidRPr="006432FB" w:rsidRDefault="004F0153" w:rsidP="006168E3">
      <w:pPr>
        <w:rPr>
          <w:rFonts w:asciiTheme="majorHAnsi" w:hAnsiTheme="majorHAnsi" w:cstheme="majorHAnsi"/>
        </w:rPr>
      </w:pPr>
    </w:p>
    <w:p w14:paraId="15F0B24A" w14:textId="23E1C90E" w:rsidR="004F0153" w:rsidRPr="006432FB" w:rsidRDefault="73C34B42" w:rsidP="006168E3">
      <w:pPr>
        <w:rPr>
          <w:rFonts w:asciiTheme="majorHAnsi" w:hAnsiTheme="majorHAnsi" w:cstheme="majorHAnsi"/>
        </w:rPr>
      </w:pPr>
      <w:r w:rsidRPr="006432FB">
        <w:rPr>
          <w:rFonts w:asciiTheme="majorHAnsi" w:hAnsiTheme="majorHAnsi" w:cstheme="majorHAnsi"/>
        </w:rPr>
        <w:t xml:space="preserve">This protocol was optimized for FoMV and </w:t>
      </w:r>
      <w:r w:rsidRPr="006432FB">
        <w:rPr>
          <w:rFonts w:asciiTheme="majorHAnsi" w:hAnsiTheme="majorHAnsi" w:cstheme="majorHAnsi"/>
          <w:i/>
          <w:iCs/>
        </w:rPr>
        <w:t xml:space="preserve">Agrobacterium </w:t>
      </w:r>
      <w:r w:rsidRPr="006432FB">
        <w:rPr>
          <w:rFonts w:asciiTheme="majorHAnsi" w:hAnsiTheme="majorHAnsi" w:cstheme="majorHAnsi"/>
        </w:rPr>
        <w:t xml:space="preserve">strain GV3101 </w:t>
      </w:r>
      <w:r w:rsidR="00E47A2D" w:rsidRPr="006432FB">
        <w:rPr>
          <w:rFonts w:asciiTheme="majorHAnsi" w:hAnsiTheme="majorHAnsi" w:cstheme="majorHAnsi"/>
        </w:rPr>
        <w:t xml:space="preserve">and </w:t>
      </w:r>
      <w:r w:rsidRPr="006432FB">
        <w:rPr>
          <w:rFonts w:asciiTheme="majorHAnsi" w:hAnsiTheme="majorHAnsi" w:cstheme="majorHAnsi"/>
        </w:rPr>
        <w:t>has also been applied to a</w:t>
      </w:r>
      <w:r w:rsidR="006E2A2C" w:rsidRPr="006432FB">
        <w:rPr>
          <w:rFonts w:asciiTheme="majorHAnsi" w:hAnsiTheme="majorHAnsi" w:cstheme="majorHAnsi"/>
        </w:rPr>
        <w:t>n</w:t>
      </w:r>
      <w:r w:rsidRPr="006432FB">
        <w:rPr>
          <w:rFonts w:asciiTheme="majorHAnsi" w:hAnsiTheme="majorHAnsi" w:cstheme="majorHAnsi"/>
        </w:rPr>
        <w:t xml:space="preserve"> SCMV vector. </w:t>
      </w:r>
      <w:proofErr w:type="spellStart"/>
      <w:r w:rsidRPr="006432FB">
        <w:rPr>
          <w:rFonts w:asciiTheme="majorHAnsi" w:hAnsiTheme="majorHAnsi" w:cstheme="majorHAnsi"/>
        </w:rPr>
        <w:t>FoMV</w:t>
      </w:r>
      <w:proofErr w:type="spellEnd"/>
      <w:r w:rsidRPr="006432FB">
        <w:rPr>
          <w:rFonts w:asciiTheme="majorHAnsi" w:hAnsiTheme="majorHAnsi" w:cstheme="majorHAnsi"/>
        </w:rPr>
        <w:t xml:space="preserve"> is a </w:t>
      </w:r>
      <w:proofErr w:type="spellStart"/>
      <w:r w:rsidRPr="006432FB">
        <w:rPr>
          <w:rFonts w:asciiTheme="majorHAnsi" w:hAnsiTheme="majorHAnsi" w:cstheme="majorHAnsi"/>
        </w:rPr>
        <w:t>potexvirus</w:t>
      </w:r>
      <w:proofErr w:type="spellEnd"/>
      <w:r w:rsidRPr="006432FB">
        <w:rPr>
          <w:rFonts w:asciiTheme="majorHAnsi" w:hAnsiTheme="majorHAnsi" w:cstheme="majorHAnsi"/>
        </w:rPr>
        <w:t xml:space="preserve"> with a wide host range that includes 56 monocot and dicot species</w:t>
      </w:r>
      <w:r w:rsidR="3E493839"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{"citationItems":[{"id":"ITEM-1","itemData":{"DOI":"10.1094/phyto-67-1346","ISSN":"0031949X","abstract":"Foxtail mosaic virus (FMV) infected 56 grass and 35 dicotyledonous species. Development of systemic symptoms first on maturing leaves rather than on emerging leaves was unique and characteristic. Foxtail mosaic virus was seedborne in Briza maxima (2%) and Clintland oats (1%). Myzus persicae and Nephotettix impicticeps were not vectors. Crude sap dilution endpoint was 10^-6, thermal inactiviation point 70C, longevity in vitro was 46 days in undiluted sap and 105 days in buffered extract. Foxtail mosaic virus was purified from Reno barley by chloroform-butanol clarification and differential centrifugation. Igepon-T-73 and sucrose added to the phosphate buffer for extraction and resuspension reduced aggregation. Purified FMV had an A260/280 ratio of 1.2 and was very stable at 4C. Two components sedimenting at 112S and 144S were detected. Extracted nucleic acid sedimented at 32S and its infectivity was eliminated by RNase treatment. Leaf-dip and purified preparations contained rod-shaped particles averaging 430x15 nm. Serological tests showed no relationship between FMV and barley strip (BSMV), brome mosaic (BMV), clover yellow mosaic, panicum mosaic, papaya mosaic, potato X, or tobacco mosaic viruses. Cross-protection tests showed no relationship between FMV and BSMV or BMV.","author":[{"dropping-particle":"","family":"Paulsen","given":"A. Q.","non-dropping-particle":"","parse-names":false,"suffix":""}],"container-title":"Phytopathology","id":"ITEM-1","issue":"11","issued":{"date-parts":[["1977"]]},"page":"1346","title":"Purification and Properties of Foxtail Mosaic Virus","type":"article-journal","volume":"77"},"uris":["http://www.mendeley.com/documents/?uuid=6d5c7d64-c7df-33cd-80c8-3a3c3ce533e5"]}],"mendeley":{"formattedCitation":"&lt;sup&gt;29&lt;/sup&gt;","plainTextFormattedCitation":"29","previouslyFormattedCitation":"&lt;sup&gt;29&lt;/sup&gt;"},"properties":{"noteIndex":0},"schema":"https://github.com/citation-style-language/schema/raw/master/csl-citation.json"}</w:instrText>
      </w:r>
      <w:r w:rsidR="3E493839"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29</w:t>
      </w:r>
      <w:r w:rsidR="3E493839" w:rsidRPr="006432FB">
        <w:rPr>
          <w:rFonts w:asciiTheme="majorHAnsi" w:hAnsiTheme="majorHAnsi" w:cstheme="majorHAnsi"/>
        </w:rPr>
        <w:fldChar w:fldCharType="end"/>
      </w:r>
      <w:r w:rsidRPr="006432FB">
        <w:rPr>
          <w:rFonts w:asciiTheme="majorHAnsi" w:hAnsiTheme="majorHAnsi" w:cstheme="majorHAnsi"/>
        </w:rPr>
        <w:t>. FoMV has a 6.2 kilobase (kb) positive sense, single-stranded RNA genome that encodes five different proteins from five open reading frames (ORFs)</w:t>
      </w:r>
      <w:r w:rsidR="3E493839"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{"citationItems":[{"id":"ITEM-1","itemData":{"DOI":"10.1099/0022-1317-72-9-2173","ISSN":"00221317","PMID":"1840610","abstract":"The nucleotide sequence of the RNA genome of foxtail mosaic virus (FMV), a member of the potexvirus family, is 6151 nucleotides long, exclusive of a poly(A) tail. The RNA contains five principal open reading frames (ORFs), designated from the 5' terminus as encoding proteins with M(r) values of 152.3K (ORF1), 26.4K (ORF2) which overlaps an 11.3K (ORF3) product, 5.8K (ORF4) which overlaps a 28.8K readthrough protein (ORF5A) which leads into the coat protein cistron of 23.7K (ORF5). The sizes and composition of the proteins encoded by the ORFs are generally similar to those found in other potexviruses; the least similar is the coat protein which nonetheless retains apparently critical consensus regions. The 5' terminus of the previously reported 0.9 kb subgenomic (sg) RNA was determined by S1 nuclease mapping and shown to begin with the sequence GAAGA, 43 nucleotides upsteam from the first nucleotide of the coat protein initiation codon. The positions of the 5' end of this sgRNA and of that deduced from the nucleotide sequence for a 1.9 kb sgRNA are entirely consistent with the previously published sizes of these sgRNAs.","author":[{"dropping-particle":"","family":"Bancroft","given":"J. B.","non-dropping-particle":"","parse-names":false,"suffix":""},{"dropping-particle":"","family":"Rouleau","given":"M.","non-dropping-particle":"","parse-names":false,"suffix":""},{"dropping-particle":"","family":"Johnston","given":"R.","non-dropping-particle":"","parse-names":false,"suffix":""},{"dropping-particle":"","family":"Prins","given":"L.","non-dropping-particle":"","parse-names":false,"suffix":""},{"dropping-particle":"","family":"Mackie","given":"G. A.","non-dropping-particle":"","parse-names":false,"suffix":""}],"container-title":"Journal of General Virology","id":"ITEM-1","issue":"9","issued":{"date-parts":[["1991"]]},"page":"2173-2181","title":"The entire nucleotide sequence of foxtail mosaic virus RNA","type":"article-journal","volume":"72"},"uris":["http://www.mendeley.com/documents/?uuid=540ec996-9177-3455-bbb5-36bb1f9730cb"]},{"id":"ITEM-2","itemData":{"DOI":"10.1007/s00705-007-1057-3","ISSN":"03048608","PMID":"17955161","author":[{"dropping-particle":"","family":"Bruun-Rasmussen","given":"M.","non-dropping-particle":"","parse-names":false,"suffix":""},{"dropping-particle":"","family":"Madsen","given":"C. T.","non-dropping-particle":"","parse-names":false,"suffix":""},{"dropping-particle":"","family":"Johansen","given":"E.","non-dropping-particle":"","parse-names":false,"suffix":""},{"dropping-particle":"","family":"Albrechtsen","given":"M.","non-dropping-particle":"","parse-names":false,"suffix":""}],"container-title":"Archives of Virology","id":"ITEM-2","issue":"1","issued":{"date-parts":[["2008"]]},"page":"223-226","title":"Revised sequence of foxtail mosaic virus reveals a triple gene block structure similar to potato virus X","type":"article-journal","volume":"153"},"uris":["http://www.mendeley.com/documents/?uuid=abd42f27-16c5-378c-9fd0-2baa21ce0d2e"]},{"id":"ITEM-3","itemData":{"DOI":"10.1006/viro.1993.1645","ISSN":"00426822","abstract":"The RNA-dependent RNA polymerase (RdRp) of foxtail mosaic virus (FMV) was partially purified from infected leaves of Chenopodium quinoa. The membrane fraction of crude plant extracts contained most of the FMV RdRp activity. Additional purification was obtained by solubilization of the RdRp using KCl and dodecyl-sucrose and by centrifugation through a glycerol gradient. The RNA template endogenous to RdRp preparations could be removed using micrococcal nuclease but the resulting fraction was unable to copy added template purified from FMV virions. However, supplementation of fractions containing RdRp activity with FMV RNA resulted in a significant decrease in the level of RNA synthesis. This effect was specific to potexviral RNAs since a similar interference was also observed with clover yellow mosaic virus RNA but not with brome mosaic virus RNA or yeast RNA. RNA transcripts corresponding to various regions of the FMV genome were tested for their ability to inhibit RNA synthesis on endogenous template. The simultaneous presence of both 5' and 3' terminal regions of the viral genome was necessary to interfere with RNA synthesis suggesting that this inhibition resulted from competition for the binding of component(s) of the RdRp complex. © 1993 Academic Press, Inc.","author":[{"dropping-particle":"","family":"Rouleau","given":"Michele","non-dropping-particle":"","parse-names":false,"suffix":""},{"dropping-particle":"","family":"Bancroft","given":"J. B.","non-dropping-particle":"","parse-names":false,"suffix":""},{"dropping-particle":"","family":"Mackie","given":"George A.","non-dropping-particle":"","parse-names":false,"suffix":""}],"container-title":"Virology","id":"ITEM-3","issue":"2","issued":{"date-parts":[["1993"]]},"page":"695-703","title":"Partial purification and characterization of foxtail mosaic potexvirus RNA-dependent RNA polymerase","type":"article-journal","volume":"197"},"uris":["http://www.mendeley.com/documents/?uuid=2916b768-300e-3271-a1f1-b4ae672bb5e3"]},{"id":"ITEM-4","itemData":{"DOI":"10.1006/viro.1994.1530","ISSN":"00426822","abstract":"The open reading frame 2 (ORF2) of the potexviral genome encodes a 24- to 26-kDa protein which is part of the 'triple gene block,' a group of overlapping ORFs also present in the genomes of the carla-, hordei-, and furoviruses. The product of these ORFs is believed to play a role in the cell-to-cell movement of the viruses in host plants. The amino acid sequences of the homologous ORF2 products encoded by these related viruses suggest that they specify NTP binding and possibly helicase activities. We have used an Escherichia coli expression system to produce significant amounts of the 26-kDa protein (p26) encoded by foxtail mosaic potexvirus ORF2. p26 was purified to near homogeneity by conventional purification methods and some of its biochemical properties were determined. We present evidence that p26 is an ATP, CTP, and RNA binding protein with apparent ATPase activity. Western blot analysis of infected plant extracts using a polyclonal antiserum produced against p26 indicates that it is a relatively stable protein maintained at high levels for at least 6 days following its peak level of expression. Moreover, it is found predominantly in the soluble fraction of infected tissues. An immunocytochemical analysis of infected Chenopodium quinoa leaves reveals that p26 is exclusively associated with cytoplasmic inclusions in proximity to but distinct from aggregates of viral particles. © 1994 Academic Press, Inc.","author":[{"dropping-particle":"","family":"Rouleau","given":"Michèle","non-dropping-particle":"","parse-names":false,"suffix":""},{"dropping-particle":"","family":"Smith","given":"R. J.","non-dropping-particle":"","parse-names":false,"suffix":""},{"dropping-particle":"","family":"Bancroft","given":"J. B.","non-dropping-particle":"","parse-names":false,"suffix":""},{"dropping-particle":"","family":"Mackie","given":"George A.","non-dropping-particle":"","parse-names":false,"suffix":""}],"container-title":"Virology","id":"ITEM-4","issue":"1","issued":{"date-parts":[["1994"]]},"page":"254-265","title":"Purification, properties, and subcellular localization of foxtail mosaic potexvirus 26-kDa protein","type":"article-journal","volume":"204"},"uris":["http://www.mendeley.com/documents/?uuid=b612d5dd-10e6-30ee-bd24-cc80101c1912"]},{"id":"ITEM-5","itemData":{"DOI":"10.1016/j.virol.2007.05.022","ISSN":"00426822","PMID":"17610926","abstract":"Potato virus X (PVX) encodes three proteins named TGBp1, TGBp2, and TGBp3 which are required for virus cell-to-cell movement. To determine whether PVX TGB proteins interact during virus cell-cell movement, GFP was fused to each TGB coding sequence within the viral genome. Confocal microscopy was used to study subcellular accumulation of each protein in virus-infected plants and protoplasts. GFP:TGBp2 and TGBp3:GFP were both seen in the ER, ER-associated granular vesicles, and perinuclear X-bodies suggesting that these proteins interact in the same subdomains of the endomembrane network. When plasmids expressing CFP:TGBp2 and TGBp3:GFP were co-delivered to tobacco leaf epidermal cells, the fluorescent signals overlapped in ER-associated granular vesicles indicating that these proteins colocalize in this subcellular compartment. GFP:TGBp1 was seen in the nucleus, cytoplasm, rod-like inclusion bodies, and in punctate sites embedded in the cell wall. The puncta were reminiscent of previous reports showing viral proteins in plasmodesmata. Experiments using CFP:TGBp1 and YFP:TGBp2 or TGBp3:GFP showed CFP:TGBp1 remained in the cytoplasm surrounding the endomembrane network. There was no evidence that the granular vesicles contained TGBp1. Yeast two hybrid experiments showed TGBp1 self associates but failed to detect interactions between TGBp1 and TGBp2 or TGBp3. These experiments indicate that the PVX TGB proteins have complex subcellular accumulation patterns and likely cooperate across subcellular compartments to promote virus infection. © 2007 Elsevier Inc. All rights reserved.","author":[{"dropping-particle":"","family":"Samuels","given":"Timmy D.","non-dropping-particle":"","parse-names":false,"suffix":""},{"dropping-particle":"","family":"Ju","given":"Ho Jong","non-dropping-particle":"","parse-names":false,"suffix":""},{"dropping-particle":"","family":"Ye","given":"Chang Ming","non-dropping-particle":"","parse-names":false,"suffix":""},{"dropping-particle":"","family":"Motes","given":"Christy M.","non-dropping-particle":"","parse-names":false,"suffix":""},{"dropping-particle":"","family":"Blancaflor","given":"Elison B.","non-dropping-particle":"","parse-names":false,"suffix":""},{"dropping-particle":"","family":"Verchot-Lubicz","given":"Jeanmarie","non-dropping-particle":"","parse-names":false,"suffix":""}],"container-title":"Virology","id":"ITEM-5","issue":"2","issued":{"date-parts":[["2007"]]},"note":"Samuels, Timmy D Ju, Ho-Jong Ye, Chang-Ming Motes, Christy M Blancaflor, Elison B Verchot-Lubicz, Jeanmarie eng Research Support, Non-U.S. Gov't Research Support, U.S. Gov't, Non-P.H.S. 2007/07/06 09:00 Virology. 2007 Oct 25;367(2):375-89. doi: 10.1016/j.virol.2007.05.022. Epub 2007 Jul 5.","page":"375-389","title":"Subcellular targeting and interactions among the Potato virus X TGB proteins","type":"article-journal","volume":"367"},"uris":["http://www.mendeley.com/documents/?uuid=ed69b671-cc79-36c7-a382-5034953977c7"]},{"id":"ITEM-6","itemData":{"DOI":"10.5423/PPJ.NT.11.2011.0224","ISSN":"15982254","abstract":"Potato virus X (PVX) contains cis-acting elements including stem-loop 1 (SL1) RNA at the 5' region; SL1 is conserved among all potexviruses. The SL1 at the positive-sense RNA, SL1(+), is required for PVX RNA replication, cell-to-cell movement, and translation. Previous research demonstrated that SL1(+) RNA also serves as the origin of assembly for encapsidation of PVX RNA. To identify the essential sequences and/or regions for capsid protein (CP) subunit recognition within SL1(+) RNA, we used electrophoretic mobility shift assays (EMSA), UV cross-linking, and yeast threehybrid analyses. The EMSA and UV cross-linking analyses with PVX CP subunits and RNA transcripts corresponding to the SL1(+) RNA showed that the SL1(+) RNA formed complexes with CP subunits. We also conducted EMSA and yeast three-hybrid analyses with RNAs containing various mutations of SL1(+) RNA elements. These analyses indicated that SL1(+) RNA is required for the interaction with PVX CP and that the RNA sequences located at the loop C and tetra loop of the SL1(+) are crucial for CP binding. These results indicate that, in addition to being important for RNA accumulation, the SL1(+) RNA from the 5' region of the PVX genome is also required for specific binding of PVX CP. ©The Korean Society of Plant Pathology.","author":[{"dropping-particle":"","family":"Cho","given":"Sang Yun","non-dropping-particle":"","parse-names":false,"suffix":""},{"dropping-particle":"","family":"Kim","given":"Kook Hyung","non-dropping-particle":"","parse-names":false,"suffix":""}],"container-title":"Plant Pathology Journal","id":"ITEM-6","issue":"1","issued":{"date-parts":[["2012"]]},"page":"75-80","title":"Identification of the capsid protein-binding region of the SL1(+) RNA located at the 5' region of the Potato virus X genome","type":"article-journal","volume":"28"},"uris":["http://www.mendeley.com/documents/?uuid=7647ce1c-3b8d-39fb-9701-a378de2aa2fc"]}],"mendeley":{"formattedCitation":"&lt;sup&gt;30–35&lt;/sup&gt;","plainTextFormattedCitation":"30–35","previouslyFormattedCitation":"&lt;sup&gt;30–35&lt;/sup&gt;"},"properties":{"noteIndex":0},"schema":"https://github.com/citation-style-language/schema/raw/master/csl-citation.json"}</w:instrText>
      </w:r>
      <w:r w:rsidR="3E493839"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30–35</w:t>
      </w:r>
      <w:r w:rsidR="3E493839" w:rsidRPr="006432FB">
        <w:rPr>
          <w:rFonts w:asciiTheme="majorHAnsi" w:hAnsiTheme="majorHAnsi" w:cstheme="majorHAnsi"/>
        </w:rPr>
        <w:fldChar w:fldCharType="end"/>
      </w:r>
      <w:r w:rsidRPr="006432FB">
        <w:rPr>
          <w:rFonts w:asciiTheme="majorHAnsi" w:hAnsiTheme="majorHAnsi" w:cstheme="majorHAnsi"/>
        </w:rPr>
        <w:t xml:space="preserve">. FoMV </w:t>
      </w:r>
      <w:r w:rsidR="009C2301" w:rsidRPr="006432FB">
        <w:rPr>
          <w:rFonts w:asciiTheme="majorHAnsi" w:hAnsiTheme="majorHAnsi" w:cstheme="majorHAnsi"/>
        </w:rPr>
        <w:t>was</w:t>
      </w:r>
      <w:r w:rsidRPr="006432FB">
        <w:rPr>
          <w:rFonts w:asciiTheme="majorHAnsi" w:hAnsiTheme="majorHAnsi" w:cstheme="majorHAnsi"/>
        </w:rPr>
        <w:t xml:space="preserve"> previously developed into both a VIGS and VOX vector for maize by incorporating an infectious </w:t>
      </w:r>
      <w:r w:rsidRPr="006432FB">
        <w:rPr>
          <w:rFonts w:asciiTheme="majorHAnsi" w:hAnsiTheme="majorHAnsi" w:cstheme="majorHAnsi"/>
        </w:rPr>
        <w:lastRenderedPageBreak/>
        <w:t>clone onto a T-DNA plasmid backbone</w:t>
      </w:r>
      <w:r w:rsidR="3E493839"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{"citationItems":[{"id":"ITEM-1","itemData":{"DOI":"10.1104/pp.16.00172","ISSN":"15322548","PMID":"27208311","abstract":"Plant viruses have been widely used as vectors for foreign gene expression and virus-induced gene silencing (VIGS). A limited number of viruses have been developed into viral vectors for the purposes of gene expression or VIGS in monocotyledonous plants, and among these, the tripartite viruses Brome mosaic virus and Cucumber mosaic virus have been shown to induce VIGS in maize (Zea mays). We describe here a new DNA-based VIGS system derived from Foxtail mosaic virus (FoMV), a monopartite virus that is able to establish systemic infection and silencing of endogenous maize genes homologous to gene fragments inserted into the FoMV genome. To demonstrate VIGS applications of this FoMV vector system, four genes, phytoene desaturase (functions in carotenoid biosynthesis), lesion mimic22 (encodes a key enzyme of the porphyrin pathway), iojap (functions in plastid development), and brown midrib3 (caffeic acid O-methyltransferase), were silenced and characterized in the sweet corn line Golden x Bantam. Furthermore, we demonstrate that the FoMV infectious clone establishes systemic infection in maize inbred lines, sorghum (Sorghum bicolor), and green foxtail (Setaria viridis), indicating the potential wide applications of this viral vector system for functional genomics studies in maize and other monocots.","author":[{"dropping-particle":"","family":"Mei","given":"Yu","non-dropping-particle":"","parse-names":false,"suffix":""},{"dropping-particle":"","family":"Zhang","given":"Chunquan","non-dropping-particle":"","parse-names":false,"suffix":""},{"dropping-particle":"","family":"Kernodle","given":"Bliss M.","non-dropping-particle":"","parse-names":false,"suffix":""},{"dropping-particle":"","family":"Hill","given":"John H.","non-dropping-particle":"","parse-names":false,"suffix":""},{"dropping-particle":"","family":"Whitham","given":"Steven A.","non-dropping-particle":"","parse-names":false,"suffix":""}],"container-title":"Plant Physiology","id":"ITEM-1","issue":"2","issued":{"date-parts":[["2016"]]},"page":"760-772","title":"A Foxtail mosaic virus vector for virus-induced gene silencing in maize","type":"article-journal","volume":"171"},"uris":["http://www.mendeley.com/documents/?uuid=52a609bf-1525-3ac2-b2d7-f766ba9157b1"]},{"id":"ITEM-2","itemData":{"DOI":"10.1104/pp.17.01679","ISSN":"15322548","PMID":"29880705","abstract":"Rapid and cost-effective virus-derived transient expression systems for plants are invaluable in elucidating gene function and are particularly useful in plant species for which transformation-based methods are unavailable or are too time and labor demanding, such as wheat (Triticum aestivum) and maize (Zea mays). The virus-mediated overexpression (VOX) vectors based on Barley stripe mosaic virus and Wheat streak mosaic virus described previously for these species are incapable of expressing free recombinant proteins of more than 150 to 250 amino acids, are not suited for high-throughput screens, and have other limitations. In this study, we report the development of a VOX vector based on a monopartite single-stranded positive sense RNA virus, Foxtail mosaic virus (genus Potexvirus). In this vector, PV101, the gene of interest was inserted downstream of the duplicated subgenomic promoter of the viral coat protein gene, and the corresponding protein was expressed in its free form. The vector allowed the expression of a 239-amino acid-long GFP in both virus-inoculated and upper uninoculated (systemic) leaves of wheat and maize and directed the systemic expression of a larger approximately 600-amino acid protein, GUSPlus, in maize. Moreover, we demonstrated that PV101 can be used for in planta expression and functional analysis of apoplastic pathogen effector proteins such as the host-specific toxin ToxA of Parastagonospora nodorum. Therefore, this VOX vector opens possibilities for functional genomics studies in two important cereal crops.","author":[{"dropping-particle":"","family":"Bouton","given":"Clément","non-dropping-particle":"","parse-names":false,"suffix":""},{"dropping-particle":"","family":"King","given":"Robert C.","non-dropping-particle":"","parse-names":false,"suffix":""},{"dropping-particle":"","family":"Chen","given":"Hongxin","non-dropping-particle":"","parse-names":false,"suffix":""},{"dropping-particle":"","family":"Azhakanandam","given":"Kasi","non-dropping-particle":"","parse-names":false,"suffix":""},{"dropping-particle":"","family":"Bieri","given":"Stéphane","non-dropping-particle":"","parse-names":false,"suffix":""},{"dropping-particle":"","family":"Hammond-Kosack","given":"Kim E.","non-dropping-particle":"","parse-names":false,"suffix":""},{"dropping-particle":"","family":"Kanyuka","given":"Kostya","non-dropping-particle":"","parse-names":false,"suffix":""}],"container-title":"Plant Physiology","id":"ITEM-2","issue":"4","issued":{"date-parts":[["2018"]]},"page":"1352-1367","title":"Foxtail mosaic virus: A viral vector for protein expression in cereals","type":"article-journal","volume":"177"},"uris":["http://www.mendeley.com/documents/?uuid=175a7eac-e5af-30a8-be30-0449955ef9d2"]},{"id":"ITEM-3","itemData":{"DOI":"10.1002/pld3.181","ISSN":"24754455","PMID":"31768497","abstract":"Plant viruses can be engineered to carry sequences that direct silencing of target host genes, expression of heterologous proteins, or editing of host genes. A set of foxtail mosaic virus (FoMV) vectors was developed that can be used for transient gene expression and single guide RNA delivery for Cas9-mediated gene editing in maize, Setaria viridis, and Nicotiana benthamiana. This was accomplished by duplicating the FoMV capsid protein subgenomic promoter, abolishing the unnecessary open reading frame 5A, and inserting a cloning site containing unique restriction endonuclease cleavage sites immediately after the duplicated promoter. The modified FoMV vectors transiently expressed green fluorescent protein (GFP) and bialaphos resistance (BAR) protein in leaves of systemically infected maize seedlings. GFP was detected in epidermal and mesophyll cells by epifluorescence microscopy, and expression was confirmed by Western blot analyses. Plants infected with FoMV carrying the bar gene were temporarily protected from a glufosinate herbicide, and expression was confirmed using a rapid antibody-based BAR strip test. Expression of these proteins was stabilized by nucleotide substitutions in the sequence of the duplicated promoter region. Single guide RNAs expressed from the duplicated promoter mediated edits in the N. benthamiana Phytoene desaturase gene, the S. viridis Carbonic anhydrase 2 gene, and the maize HKT1 gene encoding a potassium transporter. The efficiency of editing was enhanced in the presence of synergistic viruses and a viral silencing suppressor. This work expands the utility of FoMV for virus-induced gene silencing (VIGS), virus-mediated overexpression (VOX), and virus-enabled gene editing (VEdGE) in monocots.","author":[{"dropping-particle":"","family":"Mei","given":"Yu","non-dropping-particle":"","parse-names":false,"suffix":""},{"dropping-particle":"","family":"Beernink","given":"Bliss M.","non-dropping-particle":"","parse-names":false,"suffix":""},{"dropping-particle":"","family":"Ellison","given":"Evan E.","non-dropping-particle":"","parse-names":false,"suffix":""},{"dropping-particle":"","family":"Konečná","given":"Eva","non-dropping-particle":"","parse-names":false,"suffix":""},{"dropping-particle":"","family":"Neelakandan","given":"Anjanasree K.","non-dropping-particle":"","parse-names":false,"suffix":""},{"dropping-particle":"","family":"Voytas","given":"Daniel F.","non-dropping-particle":"","parse-names":false,"suffix":""},{"dropping-particle":"","family":"Whitham","given":"Steven A.","non-dropping-particle":"","parse-names":false,"suffix":""}],"container-title":"Plant Direct","id":"ITEM-3","issue":"11","issued":{"date-parts":[["2019","11","1"]]},"publisher":"John Wiley and Sons Inc.","title":"Protein expression and gene editing in monocots using foxtail mosaic virus vectors","type":"article-journal","volume":"3"},"uris":["http://www.mendeley.com/documents/?uuid=3ed9974b-cc23-3f43-967b-0d53d83b7c01"]}],"mendeley":{"formattedCitation":"&lt;sup&gt;6, 36, 37&lt;/sup&gt;","plainTextFormattedCitation":"6, 36, 37","previouslyFormattedCitation":"&lt;sup&gt;5, 36, 37&lt;/sup&gt;"},"properties":{"noteIndex":0},"schema":"https://github.com/citation-style-language/schema/raw/master/csl-citation.json"}</w:instrText>
      </w:r>
      <w:r w:rsidR="3E493839"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6,36,37</w:t>
      </w:r>
      <w:r w:rsidR="3E493839" w:rsidRPr="006432FB">
        <w:rPr>
          <w:rFonts w:asciiTheme="majorHAnsi" w:hAnsiTheme="majorHAnsi" w:cstheme="majorHAnsi"/>
        </w:rPr>
        <w:fldChar w:fldCharType="end"/>
      </w:r>
      <w:r w:rsidRPr="006432FB">
        <w:rPr>
          <w:rFonts w:asciiTheme="majorHAnsi" w:hAnsiTheme="majorHAnsi" w:cstheme="majorHAnsi"/>
        </w:rPr>
        <w:t xml:space="preserve">. </w:t>
      </w:r>
      <w:r w:rsidR="009C2301" w:rsidRPr="006432FB">
        <w:rPr>
          <w:rFonts w:asciiTheme="majorHAnsi" w:hAnsiTheme="majorHAnsi" w:cstheme="majorHAnsi"/>
        </w:rPr>
        <w:t xml:space="preserve">The viral genome </w:t>
      </w:r>
      <w:r w:rsidRPr="006432FB">
        <w:rPr>
          <w:rFonts w:asciiTheme="majorHAnsi" w:hAnsiTheme="majorHAnsi" w:cstheme="majorHAnsi"/>
        </w:rPr>
        <w:t>was modified for VIGS applications by adding a cloning site (MCS1*) immediately downstream of the coat protein (CP) (</w:t>
      </w:r>
      <w:r w:rsidRPr="006432FB">
        <w:rPr>
          <w:rFonts w:asciiTheme="majorHAnsi" w:hAnsiTheme="majorHAnsi" w:cstheme="majorHAnsi"/>
          <w:b/>
          <w:bCs/>
        </w:rPr>
        <w:t xml:space="preserve">Figure </w:t>
      </w:r>
      <w:r w:rsidR="00393F78" w:rsidRPr="006432FB">
        <w:rPr>
          <w:rFonts w:asciiTheme="majorHAnsi" w:hAnsiTheme="majorHAnsi" w:cstheme="majorHAnsi"/>
          <w:b/>
          <w:bCs/>
        </w:rPr>
        <w:t>1A</w:t>
      </w:r>
      <w:r w:rsidRPr="006432FB">
        <w:rPr>
          <w:rFonts w:asciiTheme="majorHAnsi" w:hAnsiTheme="majorHAnsi" w:cstheme="majorHAnsi"/>
        </w:rPr>
        <w:t>)</w:t>
      </w:r>
      <w:r w:rsidR="3E493839" w:rsidRPr="006432FB">
        <w:rPr>
          <w:rFonts w:asciiTheme="majorHAnsi" w:hAnsiTheme="majorHAnsi" w:cstheme="majorHAnsi"/>
        </w:rPr>
        <w:fldChar w:fldCharType="begin" w:fldLock="1"/>
      </w:r>
      <w:r w:rsidR="008673EC" w:rsidRPr="006432FB">
        <w:rPr>
          <w:rFonts w:asciiTheme="majorHAnsi" w:hAnsiTheme="majorHAnsi" w:cstheme="majorHAnsi"/>
        </w:rPr>
        <w:instrText>ADDIN CSL_CITATION {"citationItems":[{"id":"ITEM-1","itemData":{"DOI":"10.1104/pp.16.00172","ISSN":"15322548","PMID":"27208311","abstract":"Plant viruses have been widely used as vectors for foreign gene expression and virus-induced gene silencing (VIGS). A limited number of viruses have been developed into viral vectors for the purposes of gene expression or VIGS in monocotyledonous plants, and among these, the tripartite viruses Brome mosaic virus and Cucumber mosaic virus have been shown to induce VIGS in maize (Zea mays). We describe here a new DNA-based VIGS system derived from Foxtail mosaic virus (FoMV), a monopartite virus that is able to establish systemic infection and silencing of endogenous maize genes homologous to gene fragments inserted into the FoMV genome. To demonstrate VIGS applications of this FoMV vector system, four genes, phytoene desaturase (functions in carotenoid biosynthesis), lesion mimic22 (encodes a key enzyme of the porphyrin pathway), iojap (functions in plastid development), and brown midrib3 (caffeic acid O-methyltransferase), were silenced and characterized in the sweet corn line Golden x Bantam. Furthermore, we demonstrate that the FoMV infectious clone establishes systemic infection in maize inbred lines, sorghum (Sorghum bicolor), and green foxtail (Setaria viridis), indicating the potential wide applications of this viral vector system for functional genomics studies in maize and other monocots.","author":[{"dropping-particle":"","family":"Mei","given":"Yu","non-dropping-particle":"","parse-names":false,"suffix":""},{"dropping-particle":"","family":"Zhang","given":"Chunquan","non-dropping-particle":"","parse-names":false,"suffix":""},{"dropping-particle":"","family":"Kernodle","given":"Bliss M.","non-dropping-particle":"","parse-names":false,"suffix":""},{"dropping-particle":"","family":"Hill","given":"John H.","non-dropping-particle":"","parse-names":false,"suffix":""},{"dropping-particle":"","family":"Whitham","given":"Steven A.","non-dropping-particle":"","parse-names":false,"suffix":""}],"container-title":"Plant Physiology","id":"ITEM-1","issue":"2","issued":{"date-parts":[["2016"]]},"page":"760-772","title":"A Foxtail mosaic virus vector for virus-induced gene silencing in maize","type":"article-journal","volume":"171"},"uris":["http://www.mendeley.com/documents/?uuid=52a609bf-1525-3ac2-b2d7-f766ba9157b1"]}],"mendeley":{"formattedCitation":"&lt;sup&gt;36&lt;/sup&gt;","plainTextFormattedCitation":"36","previouslyFormattedCitation":"&lt;sup&gt;36&lt;/sup&gt;"},"properties":{"noteIndex":0},"schema":"https://github.com/citation-style-language/schema/raw/master/csl-citation.json"}</w:instrText>
      </w:r>
      <w:r w:rsidR="3E493839"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36</w:t>
      </w:r>
      <w:r w:rsidR="3E493839" w:rsidRPr="006432FB">
        <w:rPr>
          <w:rFonts w:asciiTheme="majorHAnsi" w:hAnsiTheme="majorHAnsi" w:cstheme="majorHAnsi"/>
        </w:rPr>
        <w:fldChar w:fldCharType="end"/>
      </w:r>
      <w:r w:rsidRPr="006432FB">
        <w:rPr>
          <w:rFonts w:asciiTheme="majorHAnsi" w:hAnsiTheme="majorHAnsi" w:cstheme="majorHAnsi"/>
        </w:rPr>
        <w:t xml:space="preserve">. </w:t>
      </w:r>
      <w:r w:rsidR="009C2301" w:rsidRPr="006432FB">
        <w:rPr>
          <w:rFonts w:asciiTheme="majorHAnsi" w:hAnsiTheme="majorHAnsi" w:cstheme="majorHAnsi"/>
        </w:rPr>
        <w:t>F</w:t>
      </w:r>
      <w:r w:rsidRPr="006432FB">
        <w:rPr>
          <w:rFonts w:asciiTheme="majorHAnsi" w:hAnsiTheme="majorHAnsi" w:cstheme="majorHAnsi"/>
        </w:rPr>
        <w:t xml:space="preserve">or VOX and </w:t>
      </w:r>
      <w:proofErr w:type="spellStart"/>
      <w:r w:rsidRPr="006432FB">
        <w:rPr>
          <w:rFonts w:asciiTheme="majorHAnsi" w:hAnsiTheme="majorHAnsi" w:cstheme="majorHAnsi"/>
        </w:rPr>
        <w:t>VEdGE</w:t>
      </w:r>
      <w:proofErr w:type="spellEnd"/>
      <w:r w:rsidRPr="006432FB">
        <w:rPr>
          <w:rFonts w:asciiTheme="majorHAnsi" w:hAnsiTheme="majorHAnsi" w:cstheme="majorHAnsi"/>
        </w:rPr>
        <w:t xml:space="preserve"> applications</w:t>
      </w:r>
      <w:r w:rsidR="009C2301" w:rsidRPr="006432FB">
        <w:rPr>
          <w:rFonts w:asciiTheme="majorHAnsi" w:hAnsiTheme="majorHAnsi" w:cstheme="majorHAnsi"/>
        </w:rPr>
        <w:t>,</w:t>
      </w:r>
      <w:r w:rsidRPr="006432FB">
        <w:rPr>
          <w:rFonts w:asciiTheme="majorHAnsi" w:hAnsiTheme="majorHAnsi" w:cstheme="majorHAnsi"/>
        </w:rPr>
        <w:t xml:space="preserve"> the CP promoter</w:t>
      </w:r>
      <w:r w:rsidR="009C2301" w:rsidRPr="006432FB">
        <w:rPr>
          <w:rFonts w:asciiTheme="majorHAnsi" w:hAnsiTheme="majorHAnsi" w:cstheme="majorHAnsi"/>
        </w:rPr>
        <w:t xml:space="preserve"> was duplicated</w:t>
      </w:r>
      <w:r w:rsidRPr="006432FB">
        <w:rPr>
          <w:rFonts w:asciiTheme="majorHAnsi" w:hAnsiTheme="majorHAnsi" w:cstheme="majorHAnsi"/>
        </w:rPr>
        <w:t xml:space="preserve"> and a second cloning site (MCS2) </w:t>
      </w:r>
      <w:r w:rsidR="009C2301" w:rsidRPr="006432FB">
        <w:rPr>
          <w:rFonts w:asciiTheme="majorHAnsi" w:hAnsiTheme="majorHAnsi" w:cstheme="majorHAnsi"/>
        </w:rPr>
        <w:t>was added to enable</w:t>
      </w:r>
      <w:r w:rsidRPr="006432FB">
        <w:rPr>
          <w:rFonts w:asciiTheme="majorHAnsi" w:hAnsiTheme="majorHAnsi" w:cstheme="majorHAnsi"/>
        </w:rPr>
        <w:t xml:space="preserve"> insertion of </w:t>
      </w:r>
      <w:r w:rsidR="009C2301" w:rsidRPr="006432FB">
        <w:rPr>
          <w:rFonts w:asciiTheme="majorHAnsi" w:hAnsiTheme="majorHAnsi" w:cstheme="majorHAnsi"/>
        </w:rPr>
        <w:t xml:space="preserve">sequences </w:t>
      </w:r>
      <w:r w:rsidRPr="006432FB">
        <w:rPr>
          <w:rFonts w:asciiTheme="majorHAnsi" w:hAnsiTheme="majorHAnsi" w:cstheme="majorHAnsi"/>
        </w:rPr>
        <w:t>of interest between ORF 4 and the CP (</w:t>
      </w:r>
      <w:r w:rsidRPr="006432FB">
        <w:rPr>
          <w:rFonts w:asciiTheme="majorHAnsi" w:hAnsiTheme="majorHAnsi" w:cstheme="majorHAnsi"/>
          <w:b/>
          <w:bCs/>
        </w:rPr>
        <w:t xml:space="preserve">Figure </w:t>
      </w:r>
      <w:r w:rsidR="00393F78" w:rsidRPr="006432FB">
        <w:rPr>
          <w:rFonts w:asciiTheme="majorHAnsi" w:hAnsiTheme="majorHAnsi" w:cstheme="majorHAnsi"/>
          <w:b/>
          <w:bCs/>
        </w:rPr>
        <w:t>1</w:t>
      </w:r>
      <w:r w:rsidR="00EE2324" w:rsidRPr="006432FB">
        <w:rPr>
          <w:rFonts w:asciiTheme="majorHAnsi" w:hAnsiTheme="majorHAnsi" w:cstheme="majorHAnsi"/>
          <w:b/>
          <w:bCs/>
        </w:rPr>
        <w:t>B</w:t>
      </w:r>
      <w:r w:rsidRPr="006432FB">
        <w:rPr>
          <w:rFonts w:asciiTheme="majorHAnsi" w:hAnsiTheme="majorHAnsi" w:cstheme="majorHAnsi"/>
        </w:rPr>
        <w:t>)</w:t>
      </w:r>
      <w:r w:rsidR="3E493839"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{"citationItems":[{"id":"ITEM-1","itemData":{"DOI":"10.1002/pld3.181","ISSN":"24754455","PMID":"31768497","abstract":"Plant viruses can be engineered to carry sequences that direct silencing of target host genes, expression of heterologous proteins, or editing of host genes. A set of foxtail mosaic virus (FoMV) vectors was developed that can be used for transient gene expression and single guide RNA delivery for Cas9-mediated gene editing in maize, Setaria viridis, and Nicotiana benthamiana. This was accomplished by duplicating the FoMV capsid protein subgenomic promoter, abolishing the unnecessary open reading frame 5A, and inserting a cloning site containing unique restriction endonuclease cleavage sites immediately after the duplicated promoter. The modified FoMV vectors transiently expressed green fluorescent protein (GFP) and bialaphos resistance (BAR) protein in leaves of systemically infected maize seedlings. GFP was detected in epidermal and mesophyll cells by epifluorescence microscopy, and expression was confirmed by Western blot analyses. Plants infected with FoMV carrying the bar gene were temporarily protected from a glufosinate herbicide, and expression was confirmed using a rapid antibody-based BAR strip test. Expression of these proteins was stabilized by nucleotide substitutions in the sequence of the duplicated promoter region. Single guide RNAs expressed from the duplicated promoter mediated edits in the N. benthamiana Phytoene desaturase gene, the S. viridis Carbonic anhydrase 2 gene, and the maize HKT1 gene encoding a potassium transporter. The efficiency of editing was enhanced in the presence of synergistic viruses and a viral silencing suppressor. This work expands the utility of FoMV for virus-induced gene silencing (VIGS), virus-mediated overexpression (VOX), and virus-enabled gene editing (VEdGE) in monocots.","author":[{"dropping-particle":"","family":"Mei","given":"Yu","non-dropping-particle":"","parse-names":false,"suffix":""},{"dropping-particle":"","family":"Beernink","given":"Bliss M.","non-dropping-particle":"","parse-names":false,"suffix":""},{"dropping-particle":"","family":"Ellison","given":"Evan E.","non-dropping-particle":"","parse-names":false,"suffix":""},{"dropping-particle":"","family":"Konečná","given":"Eva","non-dropping-particle":"","parse-names":false,"suffix":""},{"dropping-particle":"","family":"Neelakandan","given":"Anjanasree K.","non-dropping-particle":"","parse-names":false,"suffix":""},{"dropping-particle":"","family":"Voytas","given":"Daniel F.","non-dropping-particle":"","parse-names":false,"suffix":""},{"dropping-particle":"","family":"Whitham","given":"Steven A.","non-dropping-particle":"","parse-names":false,"suffix":""}],"container-title":"Plant Direct","id":"ITEM-1","issue":"11","issued":{"date-parts":[["2019","11","1"]]},"publisher":"John Wiley and Sons Inc.","title":"Protein expression and gene editing in monocots using foxtail mosaic virus vectors","type":"article-journal","volume":"3"},"uris":["http://www.mendeley.com/documents/?uuid=3ed9974b-cc23-3f43-967b-0d53d83b7c01"]}],"mendeley":{"formattedCitation":"&lt;sup&gt;6&lt;/sup&gt;","plainTextFormattedCitation":"6","previouslyFormattedCitation":"&lt;sup&gt;5&lt;/sup&gt;"},"properties":{"noteIndex":0},"schema":"https://github.com/citation-style-language/schema/raw/master/csl-citation.json"}</w:instrText>
      </w:r>
      <w:r w:rsidR="3E493839"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6</w:t>
      </w:r>
      <w:r w:rsidR="3E493839" w:rsidRPr="006432FB">
        <w:rPr>
          <w:rFonts w:asciiTheme="majorHAnsi" w:hAnsiTheme="majorHAnsi" w:cstheme="majorHAnsi"/>
        </w:rPr>
        <w:fldChar w:fldCharType="end"/>
      </w:r>
      <w:r w:rsidRPr="006432FB">
        <w:rPr>
          <w:rFonts w:asciiTheme="majorHAnsi" w:hAnsiTheme="majorHAnsi" w:cstheme="majorHAnsi"/>
        </w:rPr>
        <w:t xml:space="preserve">. </w:t>
      </w:r>
      <w:r w:rsidR="0084674C" w:rsidRPr="006432FB">
        <w:rPr>
          <w:rFonts w:asciiTheme="majorHAnsi" w:hAnsiTheme="majorHAnsi" w:cstheme="majorHAnsi"/>
        </w:rPr>
        <w:t>The FoMV vector containing both MCS1 and MCS2 with no inserts is FoMV empty vector (FoMV-EV) (</w:t>
      </w:r>
      <w:r w:rsidR="0084674C" w:rsidRPr="006432FB">
        <w:rPr>
          <w:rFonts w:asciiTheme="majorHAnsi" w:hAnsiTheme="majorHAnsi" w:cstheme="majorHAnsi"/>
          <w:b/>
          <w:bCs/>
        </w:rPr>
        <w:t>Figure 1</w:t>
      </w:r>
      <w:r w:rsidR="0084674C" w:rsidRPr="006432FB">
        <w:rPr>
          <w:rFonts w:asciiTheme="majorHAnsi" w:hAnsiTheme="majorHAnsi" w:cstheme="majorHAnsi"/>
        </w:rPr>
        <w:t xml:space="preserve">). </w:t>
      </w:r>
    </w:p>
    <w:p w14:paraId="4DF4799A" w14:textId="77777777" w:rsidR="004F0153" w:rsidRPr="006432FB" w:rsidRDefault="004F0153" w:rsidP="006168E3">
      <w:pPr>
        <w:rPr>
          <w:rFonts w:asciiTheme="majorHAnsi" w:hAnsiTheme="majorHAnsi" w:cstheme="majorHAnsi"/>
        </w:rPr>
      </w:pPr>
    </w:p>
    <w:p w14:paraId="36E9F60B" w14:textId="0F311F29" w:rsidR="004F0153" w:rsidRPr="006432FB" w:rsidRDefault="004F0153" w:rsidP="006168E3">
      <w:pPr>
        <w:rPr>
          <w:rFonts w:asciiTheme="majorHAnsi" w:hAnsiTheme="majorHAnsi" w:cstheme="majorHAnsi"/>
        </w:rPr>
      </w:pPr>
      <w:r w:rsidRPr="006432FB">
        <w:rPr>
          <w:rFonts w:asciiTheme="majorHAnsi" w:hAnsiTheme="majorHAnsi" w:cstheme="majorHAnsi"/>
        </w:rPr>
        <w:t xml:space="preserve">SCMV </w:t>
      </w:r>
      <w:r w:rsidR="00C73F3F" w:rsidRPr="006432FB">
        <w:rPr>
          <w:rFonts w:asciiTheme="majorHAnsi" w:hAnsiTheme="majorHAnsi" w:cstheme="majorHAnsi"/>
        </w:rPr>
        <w:t xml:space="preserve">is </w:t>
      </w:r>
      <w:r w:rsidR="001B45DA" w:rsidRPr="006432FB">
        <w:rPr>
          <w:rFonts w:asciiTheme="majorHAnsi" w:hAnsiTheme="majorHAnsi" w:cstheme="majorHAnsi"/>
        </w:rPr>
        <w:t xml:space="preserve">an unrelated </w:t>
      </w:r>
      <w:r w:rsidR="00C73F3F" w:rsidRPr="006432FB">
        <w:rPr>
          <w:rFonts w:asciiTheme="majorHAnsi" w:hAnsiTheme="majorHAnsi" w:cstheme="majorHAnsi"/>
        </w:rPr>
        <w:t xml:space="preserve">virus that </w:t>
      </w:r>
      <w:r w:rsidRPr="006432FB">
        <w:rPr>
          <w:rFonts w:asciiTheme="majorHAnsi" w:hAnsiTheme="majorHAnsi" w:cstheme="majorHAnsi"/>
        </w:rPr>
        <w:t>has been developed for VOX in maize</w:t>
      </w:r>
      <w:r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{"citationItems":[{"id":"ITEM-1","itemData":{"DOI":"10.1002/pld3.158","ISSN":"24754455","abstract":"Zea mays L. ssp. mays (maize) is an important crop plant as well as model system for genetics and plant biology. The ability to select among different virus-based platforms for transient gene silencing or protein expression experiments is expected to facilitate studies of gene function in maize and complement experiments with stable transgenes. Here, we describe the development of a sugarcane mosaic virus (SCMV) vector for the purpose of protein expression in maize. An infectious SCMV cDNA clone was constructed, and heterologous genetic elements were placed between the protein 1 (P1) and helper component-proteinase (HC-Pro) cistrons in the SCMV genome. Recombinant SCMV clones engineered to express green fluorescent protein (GFP), β-glucuronidase (GUS), or bialaphos resistance (BAR) protein were introduced into sweet corn (Golden × Bantam) plants. Documentation of developmental time courses spanning maize growth from seedling to tasseling showed that the SCMV genome tolerates insertion of foreign sequences of at least 1,809 nucleotides at the P1/HC-Pro junction. Analysis of insert stability showed that the integrity of GFP and BAR coding sequences was maintained longer than that of the much larger GUS coding sequence. The SCMV isolate from which the expression vector is derived is able to infect several important maize inbred lines, suggesting that this SCMV vector has potential to be a valuable tool for gene functional analysis in a broad range of experimentally important maize genotypes.","author":[{"dropping-particle":"","family":"Mei","given":"Yu","non-dropping-particle":"","parse-names":false,"suffix":""},{"dropping-particle":"","family":"Liu","given":"Guanjun","non-dropping-particle":"","parse-names":false,"suffix":""},{"dropping-particle":"","family":"Zhang","given":"Chunquan","non-dropping-particle":"","parse-names":false,"suffix":""},{"dropping-particle":"","family":"Hill","given":"John H.","non-dropping-particle":"","parse-names":false,"suffix":""},{"dropping-particle":"","family":"Whitham","given":"Steven A.","non-dropping-particle":"","parse-names":false,"suffix":""}],"container-title":"Plant Direct","id":"ITEM-1","issue":"8","issued":{"date-parts":[["2019","8"]]},"page":"e00158","title":"A sugarcane mosaic virus vector for gene expression in maize","type":"article-journal","volume":"3"},"uris":["http://www.mendeley.com/documents/?uuid=5601bbcb-f389-3ff8-b5b1-e9552c841985"]}],"mendeley":{"formattedCitation":"&lt;sup&gt;38&lt;/sup&gt;","plainTextFormattedCitation":"38","previouslyFormattedCitation":"&lt;sup&gt;38&lt;/sup&gt;"},"properties":{"noteIndex":0},"schema":"https://github.com/citation-style-language/schema/raw/master/csl-citation.json"}</w:instrText>
      </w:r>
      <w:r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38</w:t>
      </w:r>
      <w:r w:rsidRPr="006432FB">
        <w:rPr>
          <w:rFonts w:asciiTheme="majorHAnsi" w:hAnsiTheme="majorHAnsi" w:cstheme="majorHAnsi"/>
        </w:rPr>
        <w:fldChar w:fldCharType="end"/>
      </w:r>
      <w:r w:rsidRPr="006432FB">
        <w:rPr>
          <w:rFonts w:asciiTheme="majorHAnsi" w:hAnsiTheme="majorHAnsi" w:cstheme="majorHAnsi"/>
        </w:rPr>
        <w:t xml:space="preserve">. It is a member of the </w:t>
      </w:r>
      <w:proofErr w:type="spellStart"/>
      <w:r w:rsidRPr="006432FB">
        <w:rPr>
          <w:rFonts w:asciiTheme="majorHAnsi" w:hAnsiTheme="majorHAnsi" w:cstheme="majorHAnsi"/>
          <w:i/>
        </w:rPr>
        <w:t>Potyviridae</w:t>
      </w:r>
      <w:proofErr w:type="spellEnd"/>
      <w:r w:rsidRPr="006432FB">
        <w:rPr>
          <w:rFonts w:asciiTheme="majorHAnsi" w:hAnsiTheme="majorHAnsi" w:cstheme="majorHAnsi"/>
          <w:i/>
        </w:rPr>
        <w:t xml:space="preserve"> </w:t>
      </w:r>
      <w:r w:rsidRPr="006432FB">
        <w:rPr>
          <w:rFonts w:asciiTheme="majorHAnsi" w:hAnsiTheme="majorHAnsi" w:cstheme="majorHAnsi"/>
        </w:rPr>
        <w:t>family, of which several members have been engineered to express foreign proteins</w:t>
      </w:r>
      <w:r w:rsidR="00EE2324" w:rsidRPr="006432FB">
        <w:rPr>
          <w:rFonts w:asciiTheme="majorHAnsi" w:hAnsiTheme="majorHAnsi" w:cstheme="majorHAnsi"/>
        </w:rPr>
        <w:t xml:space="preserve"> in planta</w:t>
      </w:r>
      <w:r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{"citationItems":[{"id":"ITEM-1","itemData":{"DOI":"10.1099/0022-1317-76-12-3223","ISSN":"00221317","PMID":"8847534","abstract":"An infectious full-length cDNA clone of the RNA genome of the potyvirus zucchini yellow mosaic virus (ZYMV) was constructed under the control of the cauliflower mosaic virus 35S promoter. All squash, cucumber, melon and watermelon plants inoculated with the cloned cDNA of ZYMV by particle bombardment become infected. Bombardment technology is 106-fold more effective than mechanical inoculation. Due to the great increase in efficiency, ineffective constructs now became infective (i.e. cDNA under the control of the 35S promoter without the NOS terminator; with an addition of 127 nucleotides at the 5' end of the viral cDNA; uncapped transcripts), and the infectivity of capped-transcripts was maximized. Inoculation by particle bombardment produced visual symptoms rapidly (3-4 days), allowing the detection of viral coat protein and virions after 2 and 3 days in systemically infected leaves and inoculated cotyledons respectively.","author":[{"dropping-particle":"","family":"Gal-On","given":"A.","non-dropping-particle":"","parse-names":false,"suffix":""},{"dropping-particle":"","family":"Meiri","given":"E.","non-dropping-particle":"","parse-names":false,"suffix":""},{"dropping-particle":"","family":"Huet","given":"H.","non-dropping-particle":"","parse-names":false,"suffix":""},{"dropping-particle":"","family":"Hua","given":"W. J.","non-dropping-particle":"","parse-names":false,"suffix":""},{"dropping-particle":"","family":"Raccah","given":"B.","non-dropping-particle":"","parse-names":false,"suffix":""},{"dropping-particle":"","family":"Gaba","given":"V.","non-dropping-particle":"","parse-names":false,"suffix":""}],"container-title":"Journal of General Virology","id":"ITEM-1","issue":"12","issued":{"date-parts":[["1995"]]},"number-of-pages":"3223-3227","title":"Particle bombardment drastically increases the infectivity of cloned DNA of zucchini yellow mosaic potyvirus","type":"report","volume":"76"},"uris":["http://www.mendeley.com/documents/?uuid=e5316dc7-9c7d-3885-8fa6-b4cf9d8adb34"]},{"id":"ITEM-2","itemData":{"DOI":"10.1016/j.virusres.2012.07.010","ISSN":"01681702","PMID":"22820405","abstract":"Tobacco vein banding mosaic virus (TVBMV, genus Potyvirus) mainly infects solanaceous plants and is of increasing economic importance in China. Here, we report sequence determination of the full-length 5'-untranslated region of TVBMV isolate HN39 and construction of an infectious clone. The resultant clone, pTVBMV, which was stabilized by introducing three introns in the P3 and CI-encoding regions, induced similar disease symptoms and accumulated similar titers of virus in plants of Nicotiana benthamiana, Nicotiana tabacum and N. rustica as the wild type HN39 isolate. Mutation of arginine to isoleucine (R182I) or aspartic acid to lysine (D198K) in HC-Pro alleviated the symptoms of pTVBMV significantly, indicating a role of the two amino acids in regulating virulence of TVBMV. The Aequoria victoriae gene for green fluorescent protein was inserted between the NIb and CP encoding regions of pTVBMV and expressed stably in the systemically infected N. benthamiana leaves, indicating suitability of pTVBMV for expression of foreign proteins in plants. © 2012 Elsevier B.V.","author":[{"dropping-particle":"","family":"Gao","given":"Rui","non-dropping-particle":"","parse-names":false,"suffix":""},{"dropping-particle":"","family":"Tian","given":"Yan Ping","non-dropping-particle":"","parse-names":false,"suffix":""},{"dropping-particle":"","family":"Wang","given":"Jie","non-dropping-particle":"","parse-names":false,"suffix":""},{"dropping-particle":"","family":"Yin","given":"Xiao","non-dropping-particle":"","parse-names":false,"suffix":""},{"dropping-particle":"","family":"Li","given":"Xiang Dong","non-dropping-particle":"","parse-names":false,"suffix":""},{"dropping-particle":"","family":"Valkonen","given":"Jari P.T.","non-dropping-particle":"","parse-names":false,"suffix":""}],"container-title":"Virus Research","id":"ITEM-2","issue":"1","issued":{"date-parts":[["2012","10"]]},"page":"276-281","title":"Construction of an infectious cDNA clone and gene expression vector of Tobacco vein banding mosaic virus (genus Potyvirus)","type":"article-journal","volume":"169"},"uris":["http://www.mendeley.com/documents/?uuid=0febeeb0-72e4-3284-b607-e9990283ce23"]},{"id":"ITEM-3","itemData":{"DOI":"10.1016/S0168-1702(00)00161-1","ISSN":"01681702","PMID":"10958981","abstract":"An infectious plum pox potyvirus cDNA clone was constructed placing a copy of the full-length sequence of the virus genome between an enhanced cauliflower mosaic virus 35S promoter and a nopaline synthase termination signal. Stabilization of the clone and faster growth of bacteria, in addition to higher plasmid yield, followed a modification consisting of the insertion of an intron which interrupted the viral open reading frame at the P3 region. This intron-containing clone was infectious when inoculated into plants after undergoing in vivo transcription and splicing. Particle bombardment delivery of the cDNA greatly increased the efficiency of plant infection. (C) 2000 Published by Elsevier Science B.V.","author":[{"dropping-particle":"","family":"López-Moya","given":"Juan José","non-dropping-particle":"","parse-names":false,"suffix":""},{"dropping-particle":"","family":"García","given":"Juan Antonio","non-dropping-particle":"","parse-names":false,"suffix":""}],"container-title":"Virus Research","id":"ITEM-3","issue":"2","issued":{"date-parts":[["2000"]]},"number-of-pages":"99-107","title":"Construction of a stable and highly infectious intron-containing cDNA clone of plum pox potyvirus and its use to infect plants by particle bombardment","type":"report","volume":"68"},"uris":["http://www.mendeley.com/documents/?uuid=e527fb86-3541-398f-8d51-cc07e24b618e"]},{"id":"ITEM-4","itemData":{"DOI":"10.1094/PHYTO.1999.89.12.1182","ISSN":"0031949X","abstract":"Infectious RNA of wheat streak mosaic virus (WSMV) has been produced using a full-length cDNA clone as a template for in vitro transcription with SP6 RNA polymerase. Infectivity was dependent on the use of template plasmid DNA that had not undergone spontaneous rearrangement during amplification in Escherichia coli. The presence of WSMV in systemically infected wheat plants inoculated with in vitro transcripts was confirmed by reverse-transcription polymerase chain reaction of the WSMV P3 gene and by accumulation of WSMV coat protein as detected by immunoblotting. Maintenance of the full-length WSMV cDNA in the high copy number plasmid pUC18 was problematic because of spontaneous rearrangement of WSMV sequences during growth in liquid media for more than ~8 h or if the clone was subcultured. Stability of the WSMV cDNA clone was improved by the use of the low copy number plasmid pACYC177, and it could be grown in large scale volumes (up to 1 liter) of liquid culture for ~14 h without noticeable rearrangements. Both the original WSMV culture and the progeny virus derived from infectious in vitro transcripts were efficiently transmitted by the natural eriophyid mite vector Aceria tosichella. This is the first report of infectious in vitro transcripts for any eriophyid mite-transmitted plant virus and represents the only monopartite member of the family Potyviridae infecting monocotyledonous hosts for which infectious in vitro transcripts are available.","author":[{"dropping-particle":"","family":"Choi","given":"Il Ryong","non-dropping-particle":"","parse-names":false,"suffix":""},{"dropping-particle":"","family":"French","given":"Roy","non-dropping-particle":"","parse-names":false,"suffix":""},{"dropping-particle":"","family":"Hein","given":"Gary L.","non-dropping-particle":"","parse-names":false,"suffix":""},{"dropping-particle":"","family":"Stenger","given":"Drake C.","non-dropping-particle":"","parse-names":false,"suffix":""}],"container-title":"Phytopathology","id":"ITEM-4","issue":"12","issued":{"date-parts":[["1999"]]},"number-of-pages":"1182-1185","title":"Fully biologically active in vitro transcripts of the eriophyid mite-transmitted wheat streak mosaic tritimovirus","type":"report","volume":"89"},"uris":["http://www.mendeley.com/documents/?uuid=fda29aed-0ed8-3415-ba59-338f9cba349f"]},{"id":"ITEM-5","itemData":{"DOI":"10.1007/s00705-002-0942-z","ISSN":"03048608","PMID":"12607107","abstract":"In vitro transcripts of full-length cDNA clones of the Johnsongrass strain of Johnsongrass mosaic potyvirus (JGMV-Jg) were infectious on maize and sorghum when inoculated by mechanical or by biolistic bombardment. Two of the cDNA clones with spontaneous mutations in the coat protein were not infectious. Sequence differences between infectious and non-infectious transcripts revealed that alteration of inferred amino sequences, near or in the N-terminus of the coat protein, profoundly affected the infectivity of transcripts. Transcripts of chimeric full-length cDNA of JGMV-Jg, containing coat protein sequences from the Krish-infecting strain of JGMV, were infectious in Krish resistant sorghums.","author":[{"dropping-particle":"","family":"Kim","given":"K. S.","non-dropping-particle":"","parse-names":false,"suffix":""},{"dropping-particle":"","family":"Oh","given":"H. Y.","non-dropping-particle":"","parse-names":false,"suffix":""},{"dropping-particle":"","family":"Suranto","given":"S.","non-dropping-particle":"","parse-names":false,"suffix":""},{"dropping-particle":"","family":"Nurhayati","given":"E.","non-dropping-particle":"","parse-names":false,"suffix":""},{"dropping-particle":"","family":"Gough","given":"K. H.","non-dropping-particle":"","parse-names":false,"suffix":""},{"dropping-particle":"","family":"Shukla","given":"D. D.","non-dropping-particle":"","parse-names":false,"suffix":""},{"dropping-particle":"","family":"Pallaghy","given":"Charles K.","non-dropping-particle":"","parse-names":false,"suffix":""}],"container-title":"Archives of Virology","id":"ITEM-5","issue":"3","issued":{"date-parts":[["2003","3","1"]]},"page":"563-574","title":"Infectivity of in vitro transcripts of Johnsongrass mosaic potyvirus full-length cDNA clones in maize and sorghum","type":"article-journal","volume":"148"},"uris":["http://www.mendeley.com/documents/?uuid=2ed536ba-234e-3930-8b7c-e593a449e27b"]},{"id":"ITEM-6","itemData":{"DOI":"10.1016/j.virusres.2012.02.004","ISSN":"01681702","PMID":"22342423","abstract":"Maize dwarf mosaic virus (MDMV) is an important and widespread aphid-transmitted virus of maize. It is a member of the genus Potyvirus in the family Potyviridae with a monopartite (+) ssRNA genome. Here we report the complete genome sequence and construction and testing of infectious clones of an Ohio isolate of MDMV. Full-length MDMV cDNA was cloned into the vector pSPORT. Full-length cDNA PCR-amplified from the vector constructs were used as template for in vitro transcription, and transcripts were inoculated to maize seeds by vascular puncture inoculation. Plants inoculated by this procedure showed symptoms typical of MDMV infection, and infection was confirmed by RT-PCR and mechanical transmission to new plants. © 2012 Elsevier B.V.","author":[{"dropping-particle":"","family":"Stewart","given":"L. R.","non-dropping-particle":"","parse-names":false,"suffix":""},{"dropping-particle":"","family":"Bouchard","given":"R.","non-dropping-particle":"","parse-names":false,"suffix":""},{"dropping-particle":"","family":"Redinbaugh","given":"M. G.","non-dropping-particle":"","parse-names":false,"suffix":""},{"dropping-particle":"","family":"Meulia","given":"T.","non-dropping-particle":"","parse-names":false,"suffix":""}],"container-title":"Virus Research","id":"ITEM-6","issue":"2","issued":{"date-parts":[["2012","5"]]},"page":"219-224","title":"Complete sequence and development of a full-length infectious clone of an Ohio isolate of Maize dwarf mosaic virus (MDMV)","type":"article-journal","volume":"165"},"uris":["http://www.mendeley.com/documents/?uuid=3ffcdd1d-57cb-3c66-9293-83656bd7f06d"]}],"mendeley":{"formattedCitation":"&lt;sup&gt;39–44&lt;/sup&gt;","plainTextFormattedCitation":"39–44","previouslyFormattedCitation":"&lt;sup&gt;39–44&lt;/sup&gt;"},"properties":{"noteIndex":0},"schema":"https://github.com/citation-style-language/schema/raw/master/csl-citation.json"}</w:instrText>
      </w:r>
      <w:r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39–44</w:t>
      </w:r>
      <w:r w:rsidRPr="006432FB">
        <w:rPr>
          <w:rFonts w:asciiTheme="majorHAnsi" w:hAnsiTheme="majorHAnsi" w:cstheme="majorHAnsi"/>
        </w:rPr>
        <w:fldChar w:fldCharType="end"/>
      </w:r>
      <w:r w:rsidRPr="006432FB">
        <w:rPr>
          <w:rFonts w:asciiTheme="majorHAnsi" w:hAnsiTheme="majorHAnsi" w:cstheme="majorHAnsi"/>
        </w:rPr>
        <w:t>. The host range of SCMV includes maize, sorghum, and sugarcane</w:t>
      </w:r>
      <w:r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{"citationItems":[{"id":"ITEM-1","itemData":{"DOI":"10.1099/jgv.0.000740","ISSN":"14652099","PMID":"28366187","abstract":"The Potyviridae is the largest family of RNA plant viruses, members of which have single-stranded, positive-sense RNA genomes and flexuous filamentous particles 680–900nm long and 11–20nm wide. There are eight genera, distinguished by the host range, genomic features and phylogeny of the member viruses. Genomes range from 8.2 to 11.3 kb, with an average size of 9.7 kb. Most genomes are monopartite but those of members of the genus Bymovirus are bipartite. Some members cause serious disease epidemics in cultivated plants. This is a summary of the International Committee on Taxonomy of Viruses (ICTV) Report on the taxonomy of the Potyviridae, which is available at www.ictv.global/report/ potyviridae.","author":[{"dropping-particle":"","family":"Wylie","given":"Stephen J.","non-dropping-particle":"","parse-names":false,"suffix":""},{"dropping-particle":"","family":"Adams","given":"Mike","non-dropping-particle":"","parse-names":false,"suffix":""},{"dropping-particle":"","family":"Chalam","given":"Celia","non-dropping-particle":"","parse-names":false,"suffix":""},{"dropping-particle":"","family":"Kreuze","given":"Jan","non-dropping-particle":"","parse-names":false,"suffix":""},{"dropping-particle":"","family":"López-Moya","given":"Juan José","non-dropping-particle":"","parse-names":false,"suffix":""},{"dropping-particle":"","family":"Ohshima","given":"Kazusato","non-dropping-particle":"","parse-names":false,"suffix":""},{"dropping-particle":"","family":"Praveen","given":"Shelly","non-dropping-particle":"","parse-names":false,"suffix":""},{"dropping-particle":"","family":"Rabenstein","given":"Frank","non-dropping-particle":"","parse-names":false,"suffix":""},{"dropping-particle":"","family":"Stenger","given":"Drake","non-dropping-particle":"","parse-names":false,"suffix":""},{"dropping-particle":"","family":"Wang","given":"Aiming","non-dropping-particle":"","parse-names":false,"suffix":""},{"dropping-particle":"","family":"Zerbini","given":"F. Murilo","non-dropping-particle":"","parse-names":false,"suffix":""}],"container-title":"Journal of General Virology","id":"ITEM-1","issue":"3","issued":{"date-parts":[["2017","3","1"]]},"page":"352-354","publisher":"Microbiology Society","title":"ICTV virus taxonomy profile: Potyviridae","type":"article-journal","volume":"98"},"uris":["http://www.mendeley.com/documents/?uuid=543370cd-be6c-34c4-b724-07ac8f4c5dbc"]},{"id":"ITEM-2","itemData":{"DOI":"10.1094/phyto-79-223","ISSN":"0031949X","author":[{"dropping-particle":"","family":"Shukla","given":"D. D.","non-dropping-particle":"","parse-names":false,"suffix":""}],"container-title":"Phytopathology","id":"ITEM-2","issue":"2","issued":{"date-parts":[["1989"]]},"page":"223","title":"Taxonomy of Potyviruses Infecting Maize, Sorghum, and Sugarcane in Australia and the United States as Determined by Reactivities of Polyclonal Antibodies Directed towards Virus-Specific N-Termini of Coat Proteins","type":"article-journal","volume":"79"},"uris":["http://www.mendeley.com/documents/?uuid=4c0e4e18-3821-3048-94ec-1ea4103b1471"]}],"mendeley":{"formattedCitation":"&lt;sup&gt;45, 46&lt;/sup&gt;","plainTextFormattedCitation":"45, 46","previouslyFormattedCitation":"&lt;sup&gt;45, 46&lt;/sup&gt;"},"properties":{"noteIndex":0},"schema":"https://github.com/citation-style-language/schema/raw/master/csl-citation.json"}</w:instrText>
      </w:r>
      <w:r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45,46</w:t>
      </w:r>
      <w:r w:rsidRPr="006432FB">
        <w:rPr>
          <w:rFonts w:asciiTheme="majorHAnsi" w:hAnsiTheme="majorHAnsi" w:cstheme="majorHAnsi"/>
        </w:rPr>
        <w:fldChar w:fldCharType="end"/>
      </w:r>
      <w:r w:rsidRPr="006432FB">
        <w:rPr>
          <w:rFonts w:asciiTheme="majorHAnsi" w:hAnsiTheme="majorHAnsi" w:cstheme="majorHAnsi"/>
        </w:rPr>
        <w:t>, making it valuable for gene function</w:t>
      </w:r>
      <w:r w:rsidR="00EE2324" w:rsidRPr="006432FB">
        <w:rPr>
          <w:rFonts w:asciiTheme="majorHAnsi" w:hAnsiTheme="majorHAnsi" w:cstheme="majorHAnsi"/>
        </w:rPr>
        <w:t>al</w:t>
      </w:r>
      <w:r w:rsidRPr="006432FB">
        <w:rPr>
          <w:rFonts w:asciiTheme="majorHAnsi" w:hAnsiTheme="majorHAnsi" w:cstheme="majorHAnsi"/>
        </w:rPr>
        <w:t xml:space="preserve"> studies in these major crop plants</w:t>
      </w:r>
      <w:r w:rsidRPr="006432FB">
        <w:rPr>
          <w:rFonts w:asciiTheme="majorHAnsi" w:hAnsiTheme="majorHAnsi" w:cstheme="majorHAnsi"/>
        </w:rPr>
        <w:fldChar w:fldCharType="begin" w:fldLock="1"/>
      </w:r>
      <w:r w:rsidR="008673EC" w:rsidRPr="006432FB">
        <w:rPr>
          <w:rFonts w:asciiTheme="majorHAnsi" w:hAnsiTheme="majorHAnsi" w:cstheme="majorHAnsi"/>
        </w:rPr>
        <w:instrText>ADDIN CSL_CITATION {"citationItems":[{"id":"ITEM-1","itemData":{"DOI":"10.1002/pld3.158","ISSN":"24754455","abstract":"Zea mays L. ssp. mays (maize) is an important crop plant as well as model system for genetics and plant biology. The ability to select among different virus-based platforms for transient gene silencing or protein expression experiments is expected to facilitate studies of gene function in maize and complement experiments with stable transgenes. Here, we describe the development of a sugarcane mosaic virus (SCMV) vector for the purpose of protein expression in maize. An infectious SCMV cDNA clone was constructed, and heterologous genetic elements were placed between the protein 1 (P1) and helper component-proteinase (HC-Pro) cistrons in the SCMV genome. Recombinant SCMV clones engineered to express green fluorescent protein (GFP), β-glucuronidase (GUS), or bialaphos resistance (BAR) protein were introduced into sweet corn (Golden × Bantam) plants. Documentation of developmental time courses spanning maize growth from seedling to tasseling showed that the SCMV genome tolerates insertion of foreign sequences of at least 1,809 nucleotides at the P1/HC-Pro junction. Analysis of insert stability showed that the integrity of GFP and BAR coding sequences was maintained longer than that of the much larger GUS coding sequence. The SCMV isolate from which the expression vector is derived is able to infect several important maize inbred lines, suggesting that this SCMV vector has potential to be a valuable tool for gene functional analysis in a broad range of experimentally important maize genotypes.","author":[{"dropping-particle":"","family":"Mei","given":"Yu","non-dropping-particle":"","parse-names":false,"suffix":""},{"dropping-particle":"","family":"Liu","given":"Guanjun","non-dropping-particle":"","parse-names":false,"suffix":""},{"dropping-particle":"","family":"Zhang","given":"Chunquan","non-dropping-particle":"","parse-names":false,"suffix":""},{"dropping-particle":"","family":"Hill","given":"John H.","non-dropping-particle":"","parse-names":false,"suffix":""},{"dropping-particle":"","family":"Whitham","given":"Steven A.","non-dropping-particle":"","parse-names":false,"suffix":""}],"container-title":"Plant Direct","id":"ITEM-1","issue":"8","issued":{"date-parts":[["2019","8"]]},"page":"e00158","title":"A sugarcane mosaic virus vector for gene expression in maize","type":"article-journal","volume":"3"},"uris":["http://www.mendeley.com/documents/?uuid=5601bbcb-f389-3ff8-b5b1-e9552c841985"]},{"id":"ITEM-2","itemData":{"DOI":"10.1104/pp.16.00172","ISSN":"15322548","PMID":"27208311","abstract":"Plant viruses have been widely used as vectors for foreign gene expression and virus-induced gene silencing (VIGS). A limited number of viruses have been developed into viral vectors for the purposes of gene expression or VIGS in monocotyledonous plants, and among these, the tripartite viruses Brome mosaic virus and Cucumber mosaic virus have been shown to induce VIGS in maize (Zea mays). We describe here a new DNA-based VIGS system derived from Foxtail mosaic virus (FoMV), a monopartite virus that is able to establish systemic infection and silencing of endogenous maize genes homologous to gene fragments inserted into the FoMV genome. To demonstrate VIGS applications of this FoMV vector system, four genes, phytoene desaturase (functions in carotenoid biosynthesis), lesion mimic22 (encodes a key enzyme of the porphyrin pathway), iojap (functions in plastid development), and brown midrib3 (caffeic acid O-methyltransferase), were silenced and characterized in the sweet corn line Golden x Bantam. Furthermore, we demonstrate that the FoMV infectious clone establishes systemic infection in maize inbred lines, sorghum (Sorghum bicolor), and green foxtail (Setaria viridis), indicating the potential wide applications of this viral vector system for functional genomics studies in maize and other monocots.","author":[{"dropping-particle":"","family":"Mei","given":"Yu","non-dropping-particle":"","parse-names":false,"suffix":""},{"dropping-particle":"","family":"Zhang","given":"Chunquan","non-dropping-particle":"","parse-names":false,"suffix":""},{"dropping-particle":"","family":"Kernodle","given":"Bliss M.","non-dropping-particle":"","parse-names":false,"suffix":""},{"dropping-particle":"","family":"Hill","given":"John H.","non-dropping-particle":"","parse-names":false,"suffix":""},{"dropping-particle":"","family":"Whitham","given":"Steven A.","non-dropping-particle":"","parse-names":false,"suffix":""}],"container-title":"Plant Physiology","id":"ITEM-2","issue":"2","issued":{"date-parts":[["2016"]]},"page":"760-772","title":"A Foxtail mosaic virus vector for virus-induced gene silencing in maize","type":"article-journal","volume":"171"},"uris":["http://www.mendeley.com/documents/?uuid=52a609bf-1525-3ac2-b2d7-f766ba9157b1"]}],"mendeley":{"formattedCitation":"&lt;sup&gt;36, 38&lt;/sup&gt;","plainTextFormattedCitation":"36, 38","previouslyFormattedCitation":"&lt;sup&gt;36, 38&lt;/sup&gt;"},"properties":{"noteIndex":0},"schema":"https://github.com/citation-style-language/schema/raw/master/csl-citation.json"}</w:instrText>
      </w:r>
      <w:r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36,38</w:t>
      </w:r>
      <w:r w:rsidRPr="006432FB">
        <w:rPr>
          <w:rFonts w:asciiTheme="majorHAnsi" w:hAnsiTheme="majorHAnsi" w:cstheme="majorHAnsi"/>
        </w:rPr>
        <w:fldChar w:fldCharType="end"/>
      </w:r>
      <w:r w:rsidRPr="006432FB">
        <w:rPr>
          <w:rFonts w:asciiTheme="majorHAnsi" w:hAnsiTheme="majorHAnsi" w:cstheme="majorHAnsi"/>
        </w:rPr>
        <w:t>. SCMV has a positive sense</w:t>
      </w:r>
      <w:r w:rsidR="00C73F3F" w:rsidRPr="006432FB">
        <w:rPr>
          <w:rFonts w:asciiTheme="majorHAnsi" w:hAnsiTheme="majorHAnsi" w:cstheme="majorHAnsi"/>
        </w:rPr>
        <w:t>,</w:t>
      </w:r>
      <w:r w:rsidRPr="006432FB">
        <w:rPr>
          <w:rFonts w:asciiTheme="majorHAnsi" w:hAnsiTheme="majorHAnsi" w:cstheme="majorHAnsi"/>
        </w:rPr>
        <w:t xml:space="preserve"> single</w:t>
      </w:r>
      <w:r w:rsidR="00C73F3F" w:rsidRPr="006432FB">
        <w:rPr>
          <w:rFonts w:asciiTheme="majorHAnsi" w:hAnsiTheme="majorHAnsi" w:cstheme="majorHAnsi"/>
        </w:rPr>
        <w:t>-</w:t>
      </w:r>
      <w:r w:rsidRPr="006432FB">
        <w:rPr>
          <w:rFonts w:asciiTheme="majorHAnsi" w:hAnsiTheme="majorHAnsi" w:cstheme="majorHAnsi"/>
        </w:rPr>
        <w:t>stranded RNA genome of approximately 10 kb in length</w:t>
      </w:r>
      <w:r w:rsidR="006F565C"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{"citationItems":[{"id":"ITEM-1","itemData":{"DOI":"10.1099/0022-1317-69-11-2703","ISSN":"0022-1317","abstract":"SUMMARY Analysis of the 136 possible pairings of the coat protein amino acid sequences from 17 strains of eight distinct potyviruses revealed a bimodal distribution of sequence homology. Distinct members of the group exhibited sequence homologies ranging from 38 to 71 ~ (average 54%) with major differences in the length and sequence of their N termini and high sequence homology in the C-terminal half of the coat proteins. In contrast strains of individual viruses exhibited sequence homologies of 90 to 99% (average 95 9/o) and had very similar N-terminal sequences. These findings cast doubt on the currently held 'continuum' hypothesis proposed to explain the unsatisfactory taxonomy of the potyvirus group. The coat protein sequence data, in combination with information on the nature of the potyvirus particle assembly, can be used to develop rationally designed, simple serological techniques that appear to be more useful and more easily applied than those properties previously used for potyvirus identification and classification.","author":[{"dropping-particle":"","family":"Shukla","given":"D. D.","non-dropping-particle":"","parse-names":false,"suffix":""},{"dropping-particle":"","family":"Ward","given":"C. W.","non-dropping-particle":"","parse-names":false,"suffix":""}],"container-title":"Journal of General Virology","id":"ITEM-1","issue":"11","issued":{"date-parts":[["1988"]]},"page":"2703-2710","title":"Amino Acid Sequence Homology of Coat Proteins as a Basis for Identification and Classification of the Potyvirus Group","type":"article-journal","volume":"69"},"uris":["http://www.mendeley.com/documents/?uuid=e9773d2f-121c-335e-a1f0-e4456e26e6cf"]},{"id":"ITEM-2","itemData":{"DOI":"10.1073/pnas.0800468105","ISSN":"00278424","PMID":"18408156","abstract":"The family Potyviridae includes &gt;30% of known plant virus species, many of which are of great agricultural significance. These viruses have a positive sense RNA genome that is ≈10 kb long and contains a single long ORF. The ORF is translated into a large polyprotein, which is cleaved into ≈10 mature proteins. We report the discovery of a short ORF embedded within the P3 cistron of the polyprotein but translated in the +2 reading-frame. The ORF, termed pipo, is conserved and has a strong bioinformatic coding signature throughout the large and diverse Potyviridae family. Mutations that knock out expression of the PIPO protein in Turnip mosaic potyvirus but leave the polyprotein amino acid sequence unaltered are lethal to the virus. Immunoblotting with antisera raised against two nonoverlapping 14-aa antigens, derived from the PIPO amino acid sequence, reveals the expression of an ≈25-kDa PIPO fusion product in planta. This is consistent with expression of PIPO as a P3-PIPO fusion product via ribosomal frameshifting or transcriptional slippage at a highly conserved G 1-2A6-7 motif at the 5′ end of pipo. This discovery suggests that other short overlapping genes may remain hidden even in well studied virus genomes (as well as cellular organisms) and demonstrates the utility of the software package MLOGD as a tool for identifying such genes. © 2008 by The National Academy of Sciences of the USA.","author":[{"dropping-particle":"","family":"Chung","given":"Betty Y.W.","non-dropping-particle":"","parse-names":false,"suffix":""},{"dropping-particle":"","family":"Miller","given":"W. Allen","non-dropping-particle":"","parse-names":false,"suffix":""},{"dropping-particle":"","family":"Atkins","given":"John F.","non-dropping-particle":"","parse-names":false,"suffix":""},{"dropping-particle":"","family":"Firth","given":"Andrew E.","non-dropping-particle":"","parse-names":false,"suffix":""}],"container-title":"Proceedings of the National Academy of Sciences of the United States of America","id":"ITEM-2","issue":"15","issued":{"date-parts":[["2008"]]},"number-of-pages":"5897-5902","title":"An overlapping essential gene in the Potyviridae","type":"report","volume":"105"},"uris":["http://www.mendeley.com/documents/?uuid=ce07ce29-c505-332b-9b98-afd7d57ddd89"]}],"mendeley":{"formattedCitation":"&lt;sup&gt;47, 48&lt;/sup&gt;","plainTextFormattedCitation":"47, 48","previouslyFormattedCitation":"&lt;sup&gt;47, 48&lt;/sup&gt;"},"properties":{"noteIndex":0},"schema":"https://github.com/citation-style-language/schema/raw/master/csl-citation.json"}</w:instrText>
      </w:r>
      <w:r w:rsidR="006F565C"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47,48</w:t>
      </w:r>
      <w:r w:rsidR="006F565C" w:rsidRPr="006432FB">
        <w:rPr>
          <w:rFonts w:asciiTheme="majorHAnsi" w:hAnsiTheme="majorHAnsi" w:cstheme="majorHAnsi"/>
        </w:rPr>
        <w:fldChar w:fldCharType="end"/>
      </w:r>
      <w:r w:rsidRPr="006432FB">
        <w:rPr>
          <w:rFonts w:asciiTheme="majorHAnsi" w:hAnsiTheme="majorHAnsi" w:cstheme="majorHAnsi"/>
        </w:rPr>
        <w:t>. To create the SCMV VOX vector, the well-established P1/</w:t>
      </w:r>
      <w:proofErr w:type="spellStart"/>
      <w:r w:rsidRPr="006432FB">
        <w:rPr>
          <w:rFonts w:asciiTheme="majorHAnsi" w:hAnsiTheme="majorHAnsi" w:cstheme="majorHAnsi"/>
        </w:rPr>
        <w:t>HCPro</w:t>
      </w:r>
      <w:proofErr w:type="spellEnd"/>
      <w:r w:rsidRPr="006432FB">
        <w:rPr>
          <w:rFonts w:asciiTheme="majorHAnsi" w:hAnsiTheme="majorHAnsi" w:cstheme="majorHAnsi"/>
        </w:rPr>
        <w:t xml:space="preserve"> junction was utilized as an insertion site for heterologous sequences</w:t>
      </w:r>
      <w:r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{"citationItems":[{"id":"ITEM-1","itemData":{"DOI":"10.1002/pld3.158","ISSN":"24754455","abstract":"Zea mays L. ssp. mays (maize) is an important crop plant as well as model system for genetics and plant biology. The ability to select among different virus-based platforms for transient gene silencing or protein expression experiments is expected to facilitate studies of gene function in maize and complement experiments with stable transgenes. Here, we describe the development of a sugarcane mosaic virus (SCMV) vector for the purpose of protein expression in maize. An infectious SCMV cDNA clone was constructed, and heterologous genetic elements were placed between the protein 1 (P1) and helper component-proteinase (HC-Pro) cistrons in the SCMV genome. Recombinant SCMV clones engineered to express green fluorescent protein (GFP), β-glucuronidase (GUS), or bialaphos resistance (BAR) protein were introduced into sweet corn (Golden × Bantam) plants. Documentation of developmental time courses spanning maize growth from seedling to tasseling showed that the SCMV genome tolerates insertion of foreign sequences of at least 1,809 nucleotides at the P1/HC-Pro junction. Analysis of insert stability showed that the integrity of GFP and BAR coding sequences was maintained longer than that of the much larger GUS coding sequence. The SCMV isolate from which the expression vector is derived is able to infect several important maize inbred lines, suggesting that this SCMV vector has potential to be a valuable tool for gene functional analysis in a broad range of experimentally important maize genotypes.","author":[{"dropping-particle":"","family":"Mei","given":"Yu","non-dropping-particle":"","parse-names":false,"suffix":""},{"dropping-particle":"","family":"Liu","given":"Guanjun","non-dropping-particle":"","parse-names":false,"suffix":""},{"dropping-particle":"","family":"Zhang","given":"Chunquan","non-dropping-particle":"","parse-names":false,"suffix":""},{"dropping-particle":"","family":"Hill","given":"John H.","non-dropping-particle":"","parse-names":false,"suffix":""},{"dropping-particle":"","family":"Whitham","given":"Steven A.","non-dropping-particle":"","parse-names":false,"suffix":""}],"container-title":"Plant Direct","id":"ITEM-1","issue":"8","issued":{"date-parts":[["2019","8"]]},"page":"e00158","title":"A sugarcane mosaic virus vector for gene expression in maize","type":"article-journal","volume":"3"},"uris":["http://www.mendeley.com/documents/?uuid=5601bbcb-f389-3ff8-b5b1-e9552c841985"]}],"mendeley":{"formattedCitation":"&lt;sup&gt;38&lt;/sup&gt;","plainTextFormattedCitation":"38","previouslyFormattedCitation":"&lt;sup&gt;38&lt;/sup&gt;"},"properties":{"noteIndex":0},"schema":"https://github.com/citation-style-language/schema/raw/master/csl-citation.json"}</w:instrText>
      </w:r>
      <w:r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38</w:t>
      </w:r>
      <w:r w:rsidRPr="006432FB">
        <w:rPr>
          <w:rFonts w:asciiTheme="majorHAnsi" w:hAnsiTheme="majorHAnsi" w:cstheme="majorHAnsi"/>
        </w:rPr>
        <w:fldChar w:fldCharType="end"/>
      </w:r>
      <w:r w:rsidRPr="006432FB">
        <w:rPr>
          <w:rFonts w:asciiTheme="majorHAnsi" w:hAnsiTheme="majorHAnsi" w:cstheme="majorHAnsi"/>
        </w:rPr>
        <w:t xml:space="preserve">. This cloning site is followed by sequence encoding a </w:t>
      </w:r>
      <w:proofErr w:type="spellStart"/>
      <w:r w:rsidRPr="006432FB">
        <w:rPr>
          <w:rFonts w:asciiTheme="majorHAnsi" w:hAnsiTheme="majorHAnsi" w:cstheme="majorHAnsi"/>
        </w:rPr>
        <w:t>NIa</w:t>
      </w:r>
      <w:proofErr w:type="spellEnd"/>
      <w:r w:rsidRPr="006432FB">
        <w:rPr>
          <w:rFonts w:asciiTheme="majorHAnsi" w:hAnsiTheme="majorHAnsi" w:cstheme="majorHAnsi"/>
        </w:rPr>
        <w:t>-Pro protease cleavage site, leading to the production of proteins independent from the SCMV polyprotein (</w:t>
      </w:r>
      <w:r w:rsidRPr="006432FB">
        <w:rPr>
          <w:rFonts w:asciiTheme="majorHAnsi" w:hAnsiTheme="majorHAnsi" w:cstheme="majorHAnsi"/>
          <w:b/>
          <w:bCs/>
        </w:rPr>
        <w:t xml:space="preserve">Figure </w:t>
      </w:r>
      <w:r w:rsidR="00393F78" w:rsidRPr="006432FB">
        <w:rPr>
          <w:rFonts w:asciiTheme="majorHAnsi" w:hAnsiTheme="majorHAnsi" w:cstheme="majorHAnsi"/>
          <w:b/>
          <w:bCs/>
        </w:rPr>
        <w:t>1</w:t>
      </w:r>
      <w:r w:rsidR="00EE2324" w:rsidRPr="006432FB">
        <w:rPr>
          <w:rFonts w:asciiTheme="majorHAnsi" w:hAnsiTheme="majorHAnsi" w:cstheme="majorHAnsi"/>
          <w:b/>
          <w:bCs/>
        </w:rPr>
        <w:t>C</w:t>
      </w:r>
      <w:r w:rsidRPr="006432FB">
        <w:rPr>
          <w:rFonts w:asciiTheme="majorHAnsi" w:hAnsiTheme="majorHAnsi" w:cstheme="majorHAnsi"/>
        </w:rPr>
        <w:t>).</w:t>
      </w:r>
    </w:p>
    <w:p w14:paraId="4890C974" w14:textId="77777777" w:rsidR="004F0153" w:rsidRPr="006432FB" w:rsidRDefault="004F0153" w:rsidP="006168E3">
      <w:pPr>
        <w:rPr>
          <w:rFonts w:asciiTheme="majorHAnsi" w:hAnsiTheme="majorHAnsi" w:cstheme="majorHAnsi"/>
        </w:rPr>
      </w:pPr>
    </w:p>
    <w:p w14:paraId="758D4F96" w14:textId="60683237" w:rsidR="004F0153" w:rsidRPr="006432FB" w:rsidRDefault="000D42F1" w:rsidP="006168E3">
      <w:pPr>
        <w:rPr>
          <w:rFonts w:asciiTheme="majorHAnsi" w:hAnsiTheme="majorHAnsi" w:cstheme="majorHAnsi"/>
        </w:rPr>
      </w:pPr>
      <w:r w:rsidRPr="006432FB">
        <w:rPr>
          <w:rFonts w:asciiTheme="majorHAnsi" w:hAnsiTheme="majorHAnsi" w:cstheme="majorHAnsi"/>
        </w:rPr>
        <w:t>T-DNA plasmids carrying infectious cDNA of t</w:t>
      </w:r>
      <w:r w:rsidR="73C34B42" w:rsidRPr="006432FB">
        <w:rPr>
          <w:rFonts w:asciiTheme="majorHAnsi" w:hAnsiTheme="majorHAnsi" w:cstheme="majorHAnsi"/>
        </w:rPr>
        <w:t xml:space="preserve">hese recombinant viruses have been transformed into </w:t>
      </w:r>
      <w:r w:rsidR="73C34B42" w:rsidRPr="006432FB">
        <w:rPr>
          <w:rFonts w:asciiTheme="majorHAnsi" w:hAnsiTheme="majorHAnsi" w:cstheme="majorHAnsi"/>
          <w:i/>
          <w:iCs/>
        </w:rPr>
        <w:t xml:space="preserve">Agrobacterium </w:t>
      </w:r>
      <w:r w:rsidR="73C34B42" w:rsidRPr="006432FB">
        <w:rPr>
          <w:rFonts w:asciiTheme="majorHAnsi" w:hAnsiTheme="majorHAnsi" w:cstheme="majorHAnsi"/>
        </w:rPr>
        <w:t>strain GV3101. GV3101 is a nopaline type strain, which are well-known to be able to transfer T-DNA to monocotyledonous species, including maize</w:t>
      </w:r>
      <w:r w:rsidR="00C73F3F"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{"citationItems":[{"id":"ITEM-1","itemData":{"DOI":"10.1016/0168-9452(89)90250-1","ISSN":"01689452","abstract":"Fifteen strains of Agrobacterium were investigated for their ability to agroinfect wheat dwarf virus into 4-day-old wheat seedlings. Viral infection was determined by ELISA. The greatest proportionof plants infected by any strain was 55%, achieved by the Agrobacterium rhizogenes strain Ar2629. In general, A. rhizogenes strains were found to give a higher proportion of agroinfected plants than A. tumefaciens strains. Nopaline types of A. tumefaciens were superior to octopine types in their ability to transfer DNA to wheat plants, but some strains ofthe latter type did infect to a low frequency. Seedling size at inoculation had no effect on the number of plants that developed a viral infection, although seedlings with shoots less than 1.0 cm long were not likely to survive damage caused by the inoculation procedure. The experiment was replicated over time and no significant variation was found between the three sets of data obtained. © 1989.","author":[{"dropping-particle":"","family":"Marks","given":"M. S.","non-dropping-particle":"","parse-names":false,"suffix":""},{"dropping-particle":"","family":"Kemp","given":"J. M.","non-dropping-particle":"","parse-names":false,"suffix":""},{"dropping-particle":"","family":"Woolston","given":"C. J.","non-dropping-particle":"","parse-names":false,"suffix":""},{"dropping-particle":"","family":"Dale","given":"P. J.","non-dropping-particle":"","parse-names":false,"suffix":""}],"container-title":"Plant Science","id":"ITEM-1","issue":"2","issued":{"date-parts":[["1989"]]},"number-of-pages":"247-256","title":"Agroinfection of wheat: A comparison of Agrobacterium strains","type":"report","volume":"63"},"uris":["http://www.mendeley.com/documents/?uuid=d524d734-19d5-3a10-b5bb-0f70fd2497a9"]},{"id":"ITEM-2","itemData":{"DOI":"10.1007/BF00017445","ISSN":"01674412","abstract":"Parameters affecting the efficiency of agroinfection of maize streak virus (MSV) in maize have been determined. Monomeric units, cloned at a number of sites in the MSV genome were not infectious but multimeric units containing partial duplications were equally as infectious as complete tandem dimeric clones. Inoculation of tandem dimeric units conjugated into different strains of Agrobacterium showed that both A. tumefaciens and A. rhizogenes were able to transfer DNA to maize and this ability was Ti (or Ri) plasmid-specific. Nopaline strains of A. tumefaciens and both agropine and mannopine A. rhizogenes strains efficiently transferred MSV DNA to maize. A number of strains were capable of MSV DNA transfer to other members of the Gramineae, providing information which may be essential for Agrobacterium-mediated transformation of monocotyledonous plants. © 1989 Kluwer Academic Publishers.","author":[{"dropping-particle":"","family":"Boulton","given":"Margaret I.","non-dropping-particle":"","parse-names":false,"suffix":""},{"dropping-particle":"","family":"Buchholz","given":"Wallace G.","non-dropping-particle":"","parse-names":false,"suffix":""},{"dropping-particle":"","family":"Marks","given":"Melanie S.","non-dropping-particle":"","parse-names":false,"suffix":""},{"dropping-particle":"","family":"Markham","given":"Peter G.","non-dropping-particle":"","parse-names":false,"suffix":""},{"dropping-particle":"","family":"Davies","given":"Jeffrey W.","non-dropping-particle":"","parse-names":false,"suffix":""}],"container-title":"Plant Molecular Biology","id":"ITEM-2","issue":"1","issued":{"date-parts":[["1989"]]},"number-of-pages":"31-40","title":"Specificity of Agrobacterium-mediated delivery of maize streak virus DNA to members of the Gramineae","type":"report","volume":"12"},"uris":["http://www.mendeley.com/documents/?uuid=eeaa18ec-38dc-318a-9546-91239d621139"]},{"id":"ITEM-3","itemData":{"DOI":"10.1073/pnas.88.23.10426","ISSN":"00278424","abstract":"The monocotyledonous plant Zea mays does not develop tumors after inoculation with Agrobacterium tumefaciens and is thus defined as nonhost. Agroinfection, Agrobacterium-mediated delivery of maize streak virus, demonstrates that transferred DNA (T-DNA) transfer to the plant does occur. Nopaline-type Agrobacterium strains such as C58 are efficient in the transfer process whereas the octopine-type strain A6 is unable to transfer T-DNA to maize. This phenotypic difference maps to the tumor-inducing (Ti) plasmid but not to the T-DNA. Steps preceding T-DNA transfer, such as attachment and induction of the virulence genes, were shown to take place in the octopine strain. The nopaline-plasmidspecific locus tzs and the octopine-plasmid-specific locus pinF (virH) are not involved in the strain specificity. However, mutations in the virF locus rendered the octopine strain agroinfectious on maize, whereas such virF-defective octopine strains, when complemented by virF on a plasmid, completely lost their agroinfectivity. We propose that VirF, known to increase the host range of the bacteria in other systems, acts as an inhibitor of T-DNA transfer to maize. (.","author":[{"dropping-particle":"","family":"Jarchow","given":"E.","non-dropping-particle":"","parse-names":false,"suffix":""},{"dropping-particle":"","family":"Grimsley","given":"N. H.","non-dropping-particle":"","parse-names":false,"suffix":""},{"dropping-particle":"","family":"Hohn","given":"B.","non-dropping-particle":"","parse-names":false,"suffix":""}],"container-title":"Proceedings of the National Academy of Sciences of the United States of America","id":"ITEM-3","issue":"23","issued":{"date-parts":[["1991"]]},"number-of-pages":"10426-10430","title":"virF, the host-range-determining virulence gene of Agrobacterium tumefaciens, affects T-DNA transfer to Zea mays","type":"report","volume":"88"},"uris":["http://www.mendeley.com/documents/?uuid=07ffd469-3f27-34d9-80aa-be3053bc962a"]}],"mendeley":{"formattedCitation":"&lt;sup&gt;26, 28, 49&lt;/sup&gt;","plainTextFormattedCitation":"26, 28, 49","previouslyFormattedCitation":"&lt;sup&gt;26, 28, 49&lt;/sup&gt;"},"properties":{"noteIndex":0},"schema":"https://github.com/citation-style-language/schema/raw/master/csl-citation.json"}</w:instrText>
      </w:r>
      <w:r w:rsidR="00C73F3F"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26,28,49</w:t>
      </w:r>
      <w:r w:rsidR="00C73F3F" w:rsidRPr="006432FB">
        <w:rPr>
          <w:rFonts w:asciiTheme="majorHAnsi" w:hAnsiTheme="majorHAnsi" w:cstheme="majorHAnsi"/>
        </w:rPr>
        <w:fldChar w:fldCharType="end"/>
      </w:r>
      <w:r w:rsidR="73C34B42" w:rsidRPr="006432FB">
        <w:rPr>
          <w:rFonts w:asciiTheme="majorHAnsi" w:hAnsiTheme="majorHAnsi" w:cstheme="majorHAnsi"/>
        </w:rPr>
        <w:t>. Additionally, previous agroinjection studies have used the strains C58 or its derivative GV3101</w:t>
      </w:r>
      <w:r w:rsidR="00EE2324" w:rsidRPr="006432FB">
        <w:rPr>
          <w:rFonts w:asciiTheme="majorHAnsi" w:hAnsiTheme="majorHAnsi" w:cstheme="majorHAnsi"/>
        </w:rPr>
        <w:t>,</w:t>
      </w:r>
      <w:r w:rsidR="73C34B42" w:rsidRPr="006432FB">
        <w:rPr>
          <w:rFonts w:asciiTheme="majorHAnsi" w:hAnsiTheme="majorHAnsi" w:cstheme="majorHAnsi"/>
        </w:rPr>
        <w:t xml:space="preserve"> as well</w:t>
      </w:r>
      <w:r w:rsidR="00C73F3F"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virus","type":"article-journal","volume":"6"},"uris":["http://www.mendeley.com/documents/?uuid=2a22c57f-af4c-37fb-b377-76384961fcf0"]},{"id":"ITEM-2","itemData":{"DOI":"10.1094/PDIS.2000.84.10.1096","ISSN":"01912917","abstract":"Agroinoculation is a technique permitting the transmission of geminivirus genomes cloned in Agrobacterium tumefaciens into a wide variety of mono- and dicotyledonous host plants. Most geminiviruses are obligately transmitted by insect vector species under natural conditions; therefore, agroinoculation has greatly simplified the study of this group of viruses. In many cases, agroinoculation has replaced insect transmission, and has been used to compare virulence characteristics among viruses. Here we report on the discovery that, in agroinfectious Maize streak virus constructs, the orientation of cloned viral genomes relative to the Cauliflower mosaic virus 35S (CaMV35S) promoter of the binary cloning vector pBI121 can significantly affect agroinfectivity of the constructs. Rates at which plants became symptomatic were significantly higher when agroinoculating maize seedlings with constructs containing the CaMV35S promoter upstream of the viral replication-associated protein (Rep) gene than when the same viruses were cloned either in the opposite orientation or into a vector without a strong eukaryotic promoter sequence. Plants infected using the construct with Rep cloned downstream of the CaMV35S promoter also displayed more stunting and, in the early stages of the infection, more severe chlorotic streak symptoms.","author":[{"dropping-particle":"","family":"Martin","given":"D. P.","non-dropping-particle":"","parse-names":false,"suffix":""},{"dropping-particle":"","family":"Rybicki","given":"E. P.","non-dropping-particle":"","parse-names":false,"suffix":""}],"container-title":"Plant Disease","id":"ITEM-2","issue":"10","issued":{"date-parts":[["2000"]]},"number-of-pages":"1096-1098","title":"Improved efficiency of Zea mays agroinoculation with Maize streak virus","type":"report","volume":"84"},"uris":["http://www.mendeley.com/documents/?uuid=b20a803d-4d9e-3923-9be0-7155bdd371ca"]},{"id":"ITEM-3","itemData":{"DOI":"10.1038/srep39960","ISSN":"20452322","PMID":"28059116","abstract":"Maize chlorotic mottle virus (MCMV) was first reported in maize in China in 2009. In this study we further analyzed the epidemiology of MCMV and corn lethal necrosis disease (CLND) in China. We determined that CLND observed in China was caused by co-infection of MCMV and sugarcane mosaic virus (SCMV). Phylogenetic analysis using four full-length MCMV cDNA sequences obtained in this study and the available MCMV sequences retrieved from GenBank indicated that Chinese MCMV isolates were derived from the same source. To screen for maize germplasm resistance against MCMV infection, we constructed an infectious clone of MCMV isolate YN2 (pMCMV) and developed an Agrobacterium-mediated injection procedure to allow high throughput inoculations of maize with the MCMV infectious clone. Electron microscopy showed that chloroplast photosynthesis in leaves was significantly impeded by the co-infection of MCMV and SCMV. Mitochondria in the MCMV and SCMV co-infected cells were more severely damaged than in MCMV-infected cells. The results of this study provide further insight into the epidemiology of MCMV in China and shed new light on physiological and cytopathological changes related to CLND in maize.","author":[{"dropping-particle":"","family":"Wang","given":"Qiang","non-dropping-particle":"","parse-names":false,"suffix":""},{"dropping-particle":"","family":"Zhang","given":"Chao","non-dropping-particle":"","parse-names":false,"suffix":""},{"dropping-particle":"","family":"Wang","given":"Chunyan","non-dropping-particle":"","parse-names":false,"suffix":""},{"dropping-particle":"","family":"Qian","given":"Yajuan","non-dropping-particle":"","parse-names":false,"suffix":""},{"dropping-particle":"","family":"Li","given":"Zhenghe","non-dropping-particle":"","parse-names":false,"suffix":""},{"dropping-particle":"","family":"Hong","given":"Jian","non-dropping-particle":"","parse-names":false,"suffix":""},{"dropping-particle":"","family":"Zhou","given":"Xueping","non-dropping-particle":"","parse-names":false,"suffix":""}],"container-title":"Scientific Reports","id":"ITEM-3","issued":{"date-parts":[["2017","1","6"]]},"publisher":"Nature Publishing Group","title":"Further characterization of Maize chlorotic mottle virus and its synergistic interaction with Sugarcane mosaic virus in maize","type":"article-journal","volume":"7"},"uris":["http://www.mendeley.com/documents/?uuid=426fe9d0-878d-38b2-9d09-594876f9d3fe"]},{"id":"ITEM-4","itemData":{"DOI":"10.1099/0022-1317-72-6-1215","ISSN":"00221317","PMID":"2045788","abstract":"In nature, rice tungro disease is caused by an RNA and a DNA virus complex, but we have obtained an independently infectious clone of rice tungro bacilliform virus (RTBV) DNA. Infectivity could be demonstrated only when amore than unit-length copy was cloned in the Agrobacterium binary vector Bin 19 and agroinoculated into rice plants. Rice plants thus agroinfected with cloned RTBV DNA showed typical symptoms of tungro disease, presence of viral DNA and bacilliform particles, and could be used as a source of virus to infect healthy plants by the green leafhopper (Nephotettix virescens). The importance of this infectious clone in understanding the molecular biology of RTBV and the rice tungro disease is discussed.","author":[{"dropping-particle":"","family":"Dasgupta","given":"I.","non-dropping-particle":"","parse-names":false,"suffix":""},{"dropping-particle":"","family":"Hull","given":"R.","non-dropping-particle":"","parse-names":false,"suffix":""},{"dropping-particle":"","family":"Eastop","given":"S.","non-dropping-particle":"","parse-names":false,"suffix":""},{"dropping-particle":"","family":"Poggi-Pollini","given":"C.","non-dropping-particle":"","parse-names":false,"suffix":""},{"dropping-particle":"","family":"Blakebrough","given":"M.","non-dropping-particle":"","parse-names":false,"suffix":""},{"dropping-particle":"","family":"Boulton","given":"M. I.","non-dropping-particle":"","parse-names":false,"suffix":""},{"dropping-particle":"","family":"Davies","given":"J. W.","non-dropping-particle":"","parse-names":false,"suffix":""}],"container-title":"Journal of General Virology","id":"ITEM-4","issue":"6","issued":{"date-parts":[["1991"]]},"number-of-pages":"1215-1221","title":"Rice tungro bacilliform virus DNA independently infects rice after Agrobacterium-mediated transfer","type":"report","volume":"72"},"uris":["http://www.mendeley.com/documents/?uuid=cb329fa3-82f5-349f-92f3-9c91a550a81b"]}],"mendeley":{"formattedCitation":"&lt;sup&gt;19, 20, 22, 27&lt;/sup&gt;","plainTextFormattedCitation":"19, 20, 22, 27","previouslyFormattedCitation":"&lt;sup&gt;19, 20, 22, 27&lt;/sup&gt;"},"properties":{"noteIndex":0},"schema":"https://github.com/citation-style-language/schema/raw/master/csl-citation.json"}</w:instrText>
      </w:r>
      <w:r w:rsidR="00C73F3F"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19,20,22,27</w:t>
      </w:r>
      <w:r w:rsidR="00C73F3F" w:rsidRPr="006432FB">
        <w:rPr>
          <w:rFonts w:asciiTheme="majorHAnsi" w:hAnsiTheme="majorHAnsi" w:cstheme="majorHAnsi"/>
        </w:rPr>
        <w:fldChar w:fldCharType="end"/>
      </w:r>
      <w:r w:rsidR="73C34B42" w:rsidRPr="006432FB">
        <w:rPr>
          <w:rFonts w:asciiTheme="majorHAnsi" w:hAnsiTheme="majorHAnsi" w:cstheme="majorHAnsi"/>
        </w:rPr>
        <w:t>.</w:t>
      </w:r>
    </w:p>
    <w:p w14:paraId="493335A3" w14:textId="77777777" w:rsidR="004F0153" w:rsidRPr="006432FB" w:rsidRDefault="004F0153" w:rsidP="006168E3">
      <w:pPr>
        <w:rPr>
          <w:rFonts w:asciiTheme="majorHAnsi" w:hAnsiTheme="majorHAnsi" w:cstheme="majorHAnsi"/>
        </w:rPr>
      </w:pPr>
    </w:p>
    <w:p w14:paraId="0D75CF77" w14:textId="6497F8B7" w:rsidR="004F0153" w:rsidRPr="006432FB" w:rsidRDefault="73C34B42" w:rsidP="006168E3">
      <w:pPr>
        <w:rPr>
          <w:rFonts w:asciiTheme="majorHAnsi" w:hAnsiTheme="majorHAnsi" w:cstheme="majorHAnsi"/>
        </w:rPr>
      </w:pPr>
      <w:r w:rsidRPr="006432FB">
        <w:rPr>
          <w:rFonts w:asciiTheme="majorHAnsi" w:hAnsiTheme="majorHAnsi" w:cstheme="majorHAnsi"/>
        </w:rPr>
        <w:t>Three marker genes were used in the development of this protocol: two for gene silencing and one for gene expression. A 329</w:t>
      </w:r>
      <w:r w:rsidR="002B5E7B" w:rsidRPr="006432FB">
        <w:rPr>
          <w:rFonts w:asciiTheme="majorHAnsi" w:hAnsiTheme="majorHAnsi" w:cstheme="majorHAnsi"/>
        </w:rPr>
        <w:t xml:space="preserve"> </w:t>
      </w:r>
      <w:r w:rsidRPr="006432FB">
        <w:rPr>
          <w:rFonts w:asciiTheme="majorHAnsi" w:hAnsiTheme="majorHAnsi" w:cstheme="majorHAnsi"/>
        </w:rPr>
        <w:t>base</w:t>
      </w:r>
      <w:r w:rsidR="002B5E7B" w:rsidRPr="006432FB">
        <w:rPr>
          <w:rFonts w:asciiTheme="majorHAnsi" w:hAnsiTheme="majorHAnsi" w:cstheme="majorHAnsi"/>
        </w:rPr>
        <w:t>-</w:t>
      </w:r>
      <w:r w:rsidRPr="006432FB">
        <w:rPr>
          <w:rFonts w:asciiTheme="majorHAnsi" w:hAnsiTheme="majorHAnsi" w:cstheme="majorHAnsi"/>
        </w:rPr>
        <w:t xml:space="preserve">pair (bp) fragment from the maize gene </w:t>
      </w:r>
      <w:r w:rsidRPr="006432FB">
        <w:rPr>
          <w:rFonts w:asciiTheme="majorHAnsi" w:hAnsiTheme="majorHAnsi" w:cstheme="majorHAnsi"/>
          <w:i/>
          <w:iCs/>
        </w:rPr>
        <w:t xml:space="preserve">lesion mimic 22 </w:t>
      </w:r>
      <w:r w:rsidRPr="006432FB">
        <w:rPr>
          <w:rFonts w:asciiTheme="majorHAnsi" w:hAnsiTheme="majorHAnsi" w:cstheme="majorHAnsi"/>
        </w:rPr>
        <w:t>(</w:t>
      </w:r>
      <w:r w:rsidRPr="006432FB">
        <w:rPr>
          <w:rFonts w:asciiTheme="majorHAnsi" w:hAnsiTheme="majorHAnsi" w:cstheme="majorHAnsi"/>
          <w:i/>
          <w:iCs/>
        </w:rPr>
        <w:t>les22</w:t>
      </w:r>
      <w:r w:rsidRPr="006432FB">
        <w:rPr>
          <w:rFonts w:asciiTheme="majorHAnsi" w:hAnsiTheme="majorHAnsi" w:cstheme="majorHAnsi"/>
        </w:rPr>
        <w:t xml:space="preserve">, GRMZM2G044074) was used to construct the silencing vector FoMV-LES22. When </w:t>
      </w:r>
      <w:r w:rsidRPr="006432FB">
        <w:rPr>
          <w:rFonts w:asciiTheme="majorHAnsi" w:hAnsiTheme="majorHAnsi" w:cstheme="majorHAnsi"/>
          <w:i/>
          <w:iCs/>
        </w:rPr>
        <w:t xml:space="preserve">les22 </w:t>
      </w:r>
      <w:r w:rsidRPr="006432FB">
        <w:rPr>
          <w:rFonts w:asciiTheme="majorHAnsi" w:hAnsiTheme="majorHAnsi" w:cstheme="majorHAnsi"/>
        </w:rPr>
        <w:t xml:space="preserve">is silenced in maize, small, round patches of </w:t>
      </w:r>
      <w:r w:rsidR="00CF2135" w:rsidRPr="006432FB">
        <w:rPr>
          <w:rFonts w:asciiTheme="majorHAnsi" w:hAnsiTheme="majorHAnsi" w:cstheme="majorHAnsi"/>
        </w:rPr>
        <w:t>necrotic</w:t>
      </w:r>
      <w:r w:rsidRPr="006432FB">
        <w:rPr>
          <w:rFonts w:asciiTheme="majorHAnsi" w:hAnsiTheme="majorHAnsi" w:cstheme="majorHAnsi"/>
        </w:rPr>
        <w:t xml:space="preserve"> cells appear along the vasculature of leaves that expand and coalesce into large </w:t>
      </w:r>
      <w:r w:rsidR="00EE2324" w:rsidRPr="006432FB">
        <w:rPr>
          <w:rFonts w:asciiTheme="majorHAnsi" w:hAnsiTheme="majorHAnsi" w:cstheme="majorHAnsi"/>
        </w:rPr>
        <w:t xml:space="preserve">areas </w:t>
      </w:r>
      <w:r w:rsidRPr="006432FB">
        <w:rPr>
          <w:rFonts w:asciiTheme="majorHAnsi" w:hAnsiTheme="majorHAnsi" w:cstheme="majorHAnsi"/>
        </w:rPr>
        <w:t xml:space="preserve">of </w:t>
      </w:r>
      <w:r w:rsidR="00CF2135" w:rsidRPr="006432FB">
        <w:rPr>
          <w:rFonts w:asciiTheme="majorHAnsi" w:hAnsiTheme="majorHAnsi" w:cstheme="majorHAnsi"/>
        </w:rPr>
        <w:t xml:space="preserve">necrotic </w:t>
      </w:r>
      <w:r w:rsidRPr="006432FB">
        <w:rPr>
          <w:rFonts w:asciiTheme="majorHAnsi" w:hAnsiTheme="majorHAnsi" w:cstheme="majorHAnsi"/>
        </w:rPr>
        <w:t>leaf tissue</w:t>
      </w:r>
      <w:r w:rsidR="00343588" w:rsidRPr="006432FB">
        <w:rPr>
          <w:rFonts w:asciiTheme="majorHAnsi" w:hAnsiTheme="majorHAnsi" w:cstheme="majorHAnsi"/>
        </w:rPr>
        <w:fldChar w:fldCharType="begin" w:fldLock="1"/>
      </w:r>
      <w:r w:rsidR="00843B8B" w:rsidRPr="006432FB">
        <w:rPr>
          <w:rFonts w:asciiTheme="majorHAnsi" w:hAnsiTheme="majorHAnsi" w:cstheme="majorHAnsi"/>
        </w:rPr>
        <w:instrText>ADDIN CSL_CITATION {"citationItems":[{"id":"ITEM-1","itemData":{"DOI":"10.2307/3870714","ISSN":"10404651","abstract":"The maize lesion mimic gene Les22 is defined by dominant mutations and characterized by the production of minute necrotic spots on leaves in a developmentally specified and light-dependent manner. Phenotypically, Les22 lesions resemble those that are triggered during a hypersensitive disease resistance response of plants to pathogens. We have cloned Les22 by using a Mutator-tagging technique. It encodes uroporphyrinogen decarboxylase (UROD), a key enzyme in the biosynthetic pathway of chlorophyll and heme in plants. Urod mutations in humans are also dominant and cause the metabolic disorder porphyria, which manifests itself as light-induced skin morbidity resulting from an excessive accumulation of photoexcitable uroporphyrin. The phenotypic and genetic similarities between porphyria and Les22 along with our observation that Les22 is also associated with an accumulation of uroporphyrin revealed what appears to be a case of natural porphyria in plants.","author":[{"dropping-particle":"","family":"Hu","given":"Gongshe","non-dropping-particle":"","parse-names":false,"suffix":""},{"dropping-particle":"","family":"Yalpani","given":"Nasser","non-dropping-particle":"","parse-names":false,"suffix":""},{"dropping-particle":"","family":"Briggs","given":"Steven P","non-dropping-particle":"","parse-names":false,"suffix":""},{"dropping-particle":"","family":"Johal","given":"Gurmukh S","non-dropping-particle":"","parse-names":false,"suffix":""}],"container-title":"The Plant Cell","id":"ITEM-1","issue":"7","issued":{"date-parts":[["2007"]]},"page":"1095","title":"A Porphyrin Pathway Impairment Is Responsible for the Phenotype of a Dominant Disease Lesion Mimic Mutant of Maize","type":"article-journal","volume":"10"},"uris":["http://www.mendeley.com/documents/?uuid=e7f939e3-8486-3f8c-be34-5acc10baaf78"]}],"mendeley":{"formattedCitation":"&lt;sup&gt;50&lt;/sup&gt;","plainTextFormattedCitation":"50","previouslyFormattedCitation":"&lt;sup&gt;50&lt;/sup&gt;"},"properties":{"noteIndex":0},"schema":"https://github.com/citation-style-language/schema/raw/master/csl-citation.json"}</w:instrText>
      </w:r>
      <w:r w:rsidR="00343588" w:rsidRPr="006432FB">
        <w:rPr>
          <w:rFonts w:asciiTheme="majorHAnsi" w:hAnsiTheme="majorHAnsi" w:cstheme="majorHAnsi"/>
        </w:rPr>
        <w:fldChar w:fldCharType="separate"/>
      </w:r>
      <w:r w:rsidR="006012B4" w:rsidRPr="006432FB">
        <w:rPr>
          <w:rFonts w:asciiTheme="majorHAnsi" w:hAnsiTheme="majorHAnsi" w:cstheme="majorHAnsi"/>
          <w:noProof/>
          <w:vertAlign w:val="superscript"/>
        </w:rPr>
        <w:t>50</w:t>
      </w:r>
      <w:r w:rsidR="00343588" w:rsidRPr="006432FB">
        <w:rPr>
          <w:rFonts w:asciiTheme="majorHAnsi" w:hAnsiTheme="majorHAnsi" w:cstheme="majorHAnsi"/>
        </w:rPr>
        <w:fldChar w:fldCharType="end"/>
      </w:r>
      <w:r w:rsidRPr="006432FB">
        <w:rPr>
          <w:rFonts w:asciiTheme="majorHAnsi" w:hAnsiTheme="majorHAnsi" w:cstheme="majorHAnsi"/>
        </w:rPr>
        <w:t xml:space="preserve">. FoMV-PDS, containing a 313 bp fragment from the sorghum gene </w:t>
      </w:r>
      <w:r w:rsidRPr="006432FB">
        <w:rPr>
          <w:rFonts w:asciiTheme="majorHAnsi" w:hAnsiTheme="majorHAnsi" w:cstheme="majorHAnsi"/>
          <w:i/>
          <w:iCs/>
        </w:rPr>
        <w:t>phytoene desaturase</w:t>
      </w:r>
      <w:r w:rsidRPr="006432FB">
        <w:rPr>
          <w:rFonts w:asciiTheme="majorHAnsi" w:hAnsiTheme="majorHAnsi" w:cstheme="majorHAnsi"/>
        </w:rPr>
        <w:t xml:space="preserve"> (</w:t>
      </w:r>
      <w:proofErr w:type="spellStart"/>
      <w:r w:rsidRPr="006432FB">
        <w:rPr>
          <w:rFonts w:asciiTheme="majorHAnsi" w:hAnsiTheme="majorHAnsi" w:cstheme="majorHAnsi"/>
          <w:i/>
          <w:iCs/>
        </w:rPr>
        <w:t>pds</w:t>
      </w:r>
      <w:proofErr w:type="spellEnd"/>
      <w:r w:rsidRPr="006432FB">
        <w:rPr>
          <w:rFonts w:asciiTheme="majorHAnsi" w:hAnsiTheme="majorHAnsi" w:cstheme="majorHAnsi"/>
        </w:rPr>
        <w:t xml:space="preserve">, LOC110436156, 96% sequence identity to maize </w:t>
      </w:r>
      <w:proofErr w:type="spellStart"/>
      <w:r w:rsidRPr="006432FB">
        <w:rPr>
          <w:rFonts w:asciiTheme="majorHAnsi" w:hAnsiTheme="majorHAnsi" w:cstheme="majorHAnsi"/>
          <w:i/>
          <w:iCs/>
        </w:rPr>
        <w:t>pds</w:t>
      </w:r>
      <w:proofErr w:type="spellEnd"/>
      <w:r w:rsidRPr="006432FB">
        <w:rPr>
          <w:rFonts w:asciiTheme="majorHAnsi" w:hAnsiTheme="majorHAnsi" w:cstheme="majorHAnsi"/>
        </w:rPr>
        <w:t xml:space="preserve">, GRMZM2G410515), induces silencing of </w:t>
      </w:r>
      <w:proofErr w:type="spellStart"/>
      <w:r w:rsidRPr="006432FB">
        <w:rPr>
          <w:rFonts w:asciiTheme="majorHAnsi" w:hAnsiTheme="majorHAnsi" w:cstheme="majorHAnsi"/>
          <w:i/>
          <w:iCs/>
        </w:rPr>
        <w:t>pds</w:t>
      </w:r>
      <w:proofErr w:type="spellEnd"/>
      <w:r w:rsidRPr="006432FB">
        <w:rPr>
          <w:rFonts w:asciiTheme="majorHAnsi" w:hAnsiTheme="majorHAnsi" w:cstheme="majorHAnsi"/>
          <w:i/>
          <w:iCs/>
        </w:rPr>
        <w:t xml:space="preserve"> </w:t>
      </w:r>
      <w:r w:rsidRPr="006432FB">
        <w:rPr>
          <w:rFonts w:asciiTheme="majorHAnsi" w:hAnsiTheme="majorHAnsi" w:cstheme="majorHAnsi"/>
        </w:rPr>
        <w:t>in maize, resulting in small streaks of photobleached cells along the vasculature of the leaves that lengthen over time</w:t>
      </w:r>
      <w:r w:rsidR="00343588" w:rsidRPr="006432FB">
        <w:rPr>
          <w:rFonts w:asciiTheme="majorHAnsi" w:hAnsiTheme="majorHAnsi" w:cstheme="majorHAnsi"/>
        </w:rPr>
        <w:fldChar w:fldCharType="begin" w:fldLock="1"/>
      </w:r>
      <w:r w:rsidR="00843B8B" w:rsidRPr="006432FB">
        <w:rPr>
          <w:rFonts w:asciiTheme="majorHAnsi" w:hAnsiTheme="majorHAnsi" w:cstheme="majorHAnsi"/>
        </w:rPr>
        <w:instrText>ADDIN CSL_CITATION {"citationItems":[{"id":"ITEM-1","itemData":{"DOI":"10.1038/cr.2007.40","ISSN":"10010602","abstract":"Carotenoids play an important role in many physiological processes in plants and the phytoene desaturase gene (PDS3) encodes one of the important enzymes in the carotenoid biosynthesis pathway. Here we report the identification and analysis of a T-DNA insertion mutant of PDS3 gene. Functional complementation confirmed that both the albino and dwarf phenotypes of the pds3 mutant resulted from functional disruption of the PDS3 gene. Chloroplast development was arrested at the proplastid stage in the pds3 mutant. Further analysis showed that high level of phytoene was accumulated in the pds3 mutant. Addition of exogenous GA\"3 could partially rescue the dwarf phenotype, suggesting that the dwarf phenotype of the pds3 mutant might be due to GA deficiency. Microarray and RT-PCR analysis showed that disrupting PDS3 gene resulted in gene expression changes involved in at least 20 metabolic pathways, including the inhibition of many genes in carotenoid, chlorophyll, and GA biosynthesis pathways. Our data suggest that the accumulated phytoene in the pds3 mutant might play an important role in certain negative feedbacks to affect gene expression of diverse cellular pathways. © 2007 IBCB, SIBS, CAS All rights reserved.","author":[{"dropping-particle":"","family":"Qin","given":"Genji","non-dropping-particle":"","parse-names":false,"suffix":""},{"dropping-particle":"","family":"Gu","given":"Hongya","non-dropping-particle":"","parse-names":false,"suffix":""},{"dropping-particle":"","family":"Ma","given":"Ligeng","non-dropping-particle":"","parse-names":false,"suffix":""},{"dropping-particle":"","family":"Peng","given":"Yiben","non-dropping-particle":"","parse-names":false,"suffix":""},{"dropping-particle":"","family":"Deng","given":"Xing Wang","non-dropping-particle":"","parse-names":false,"suffix":""},{"dropping-particle":"","family":"Chen","given":"Zhangliang","non-dropping-particle":"","parse-names":false,"suffix":""},{"dropping-particle":"","family":"Qu","given":"Li Jia","non-dropping-particle":"","parse-names":false,"suffix":""}],"container-title":"Cell Research","id":"ITEM-1","issue":"5","issued":{"date-parts":[["2007","5"]]},"page":"471-482","title":"Disruption of phytoene desaturase gene results in albino and dwarf phenotypes in Arabidopsis by impairing chlorophyll, carotenoid, and gibberellin biosynthesis","type":"article-journal","volume":"17"},"uris":["http://www.mendeley.com/documents/?uuid=09150d32-99b9-3cf8-86dd-77a399ff3e55"]}],"mendeley":{"formattedCitation":"&lt;sup&gt;51&lt;/sup&gt;","plainTextFormattedCitation":"51","previouslyFormattedCitation":"&lt;sup&gt;51&lt;/sup&gt;"},"properties":{"noteIndex":0},"schema":"https://github.com/citation-style-language/schema/raw/master/csl-citation.json"}</w:instrText>
      </w:r>
      <w:r w:rsidR="00343588" w:rsidRPr="006432FB">
        <w:rPr>
          <w:rFonts w:asciiTheme="majorHAnsi" w:hAnsiTheme="majorHAnsi" w:cstheme="majorHAnsi"/>
        </w:rPr>
        <w:fldChar w:fldCharType="separate"/>
      </w:r>
      <w:r w:rsidR="006012B4" w:rsidRPr="006432FB">
        <w:rPr>
          <w:rFonts w:asciiTheme="majorHAnsi" w:hAnsiTheme="majorHAnsi" w:cstheme="majorHAnsi"/>
          <w:noProof/>
          <w:vertAlign w:val="superscript"/>
        </w:rPr>
        <w:t>51</w:t>
      </w:r>
      <w:r w:rsidR="00343588" w:rsidRPr="006432FB">
        <w:rPr>
          <w:rFonts w:asciiTheme="majorHAnsi" w:hAnsiTheme="majorHAnsi" w:cstheme="majorHAnsi"/>
        </w:rPr>
        <w:fldChar w:fldCharType="end"/>
      </w:r>
      <w:r w:rsidRPr="006432FB">
        <w:rPr>
          <w:rFonts w:asciiTheme="majorHAnsi" w:hAnsiTheme="majorHAnsi" w:cstheme="majorHAnsi"/>
        </w:rPr>
        <w:t xml:space="preserve">. The intact coding sequence for green fluorescent protein (GFP) was </w:t>
      </w:r>
      <w:r w:rsidR="00573BED" w:rsidRPr="006432FB">
        <w:rPr>
          <w:rFonts w:asciiTheme="majorHAnsi" w:hAnsiTheme="majorHAnsi" w:cstheme="majorHAnsi"/>
        </w:rPr>
        <w:t>used to demonstrate protein expression</w:t>
      </w:r>
      <w:r w:rsidRPr="006432FB">
        <w:rPr>
          <w:rFonts w:asciiTheme="majorHAnsi" w:hAnsiTheme="majorHAnsi" w:cstheme="majorHAnsi"/>
        </w:rPr>
        <w:t xml:space="preserve"> for both FoMV (FoMV-GFP) and SCMV (SCMV-GFP). GFP expression in the leaves is typically </w:t>
      </w:r>
      <w:r w:rsidR="003551C6" w:rsidRPr="006432FB">
        <w:rPr>
          <w:rFonts w:asciiTheme="majorHAnsi" w:hAnsiTheme="majorHAnsi" w:cstheme="majorHAnsi"/>
        </w:rPr>
        <w:t xml:space="preserve">most </w:t>
      </w:r>
      <w:r w:rsidRPr="006432FB">
        <w:rPr>
          <w:rFonts w:asciiTheme="majorHAnsi" w:hAnsiTheme="majorHAnsi" w:cstheme="majorHAnsi"/>
        </w:rPr>
        <w:t>detectable at 14 days post inoculation (DPI)</w:t>
      </w:r>
      <w:r w:rsidR="003551C6"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{"citationItems":[{"id":"ITEM-1","itemData":{"DOI":"10.1002/pld3.181","ISSN":"24754455","PMID":"31768497","abstract":"Plant viruses can be engineered to carry sequences that direct silencing of target host genes, expression of heterologous proteins, or editing of host genes. A set of foxtail mosaic virus (FoMV) vectors was developed that can be used for transient gene expression and single guide RNA delivery for Cas9-mediated gene editing in maize, Setaria viridis, and Nicotiana benthamiana. This was accomplished by duplicating the FoMV capsid protein subgenomic promoter, abolishing the unnecessary open reading frame 5A, and inserting a cloning site containing unique restriction endonuclease cleavage sites immediately after the duplicated promoter. The modified FoMV vectors transiently expressed green fluorescent protein (GFP) and bialaphos resistance (BAR) protein in leaves of systemically infected maize seedlings. GFP was detected in epidermal and mesophyll cells by epifluorescence microscopy, and expression was confirmed by Western blot analyses. Plants infected with FoMV carrying the bar gene were temporarily protected from a glufosinate herbicide, and expression was confirmed using a rapid antibody-based BAR strip test. Expression of these proteins was stabilized by nucleotide substitutions in the sequence of the duplicated promoter region. Single guide RNAs expressed from the duplicated promoter mediated edits in the N. benthamiana Phytoene desaturase gene, the S. viridis Carbonic anhydrase 2 gene, and the maize HKT1 gene encoding a potassium transporter. The efficiency of editing was enhanced in the presence of synergistic viruses and a viral silencing suppressor. This work expands the utility of FoMV for virus-induced gene silencing (VIGS), virus-mediated overexpression (VOX), and virus-enabled gene editing (VEdGE) in monocots.","author":[{"dropping-particle":"","family":"Mei","given":"Yu","non-dropping-particle":"","parse-names":false,"suffix":""},{"dropping-particle":"","family":"Beernink","given":"Bliss M.","non-dropping-particle":"","parse-names":false,"suffix":""},{"dropping-particle":"","family":"Ellison","given":"Evan E.","non-dropping-particle":"","parse-names":false,"suffix":""},{"dropping-particle":"","family":"Konečná","given":"Eva","non-dropping-particle":"","parse-names":false,"suffix":""},{"dropping-particle":"","family":"Neelakandan","given":"Anjanasree K.","non-dropping-particle":"","parse-names":false,"suffix":""},{"dropping-particle":"","family":"Voytas","given":"Daniel F.","non-dropping-particle":"","parse-names":false,"suffix":""},{"dropping-particle":"","family":"Whitham","given":"Steven A.","non-dropping-particle":"","parse-names":false,"suffix":""}],"container-title":"Plant Direct","id":"ITEM-1","issue":"11","issued":{"date-parts":[["2019","11","1"]]},"publisher":"John Wiley and Sons Inc.","title":"Protein expression and gene editing in monocots using foxtail mosaic virus vectors","type":"article-journal","volume":"3"},"uris":["http://www.mendeley.com/documents/?uuid=3ed9974b-cc23-3f43-967b-0d53d83b7c01"]}],"mendeley":{"formattedCitation":"&lt;sup&gt;6&lt;/sup&gt;","plainTextFormattedCitation":"6","previouslyFormattedCitation":"&lt;sup&gt;5&lt;/sup&gt;"},"properties":{"noteIndex":0},"schema":"https://github.com/citation-style-language/schema/raw/master/csl-citation.json"}</w:instrText>
      </w:r>
      <w:r w:rsidR="003551C6"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6</w:t>
      </w:r>
      <w:r w:rsidR="003551C6" w:rsidRPr="006432FB">
        <w:rPr>
          <w:rFonts w:asciiTheme="majorHAnsi" w:hAnsiTheme="majorHAnsi" w:cstheme="majorHAnsi"/>
        </w:rPr>
        <w:fldChar w:fldCharType="end"/>
      </w:r>
      <w:r w:rsidRPr="006432FB">
        <w:rPr>
          <w:rFonts w:asciiTheme="majorHAnsi" w:hAnsiTheme="majorHAnsi" w:cstheme="majorHAnsi"/>
        </w:rPr>
        <w:t>. Although there have been previous studies utilizing agroinjection of viral vectors in maize, these experiments have only shown that agroinjection can facilitate viral infection from an infectious clone in maize seedlings and do not expand to recombinant viruses designed for VIGS or VOX applications</w:t>
      </w:r>
      <w:r w:rsidR="3E493839"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virus","type":"article-journal","volume":"6"},"uris":["http://www.mendeley.com/documents/?uuid=2a22c57f-af4c-37fb-b377-76384961fcf0"]},{"id":"ITEM-2","itemData":{"DOI":"10.1094/PDIS.2000.84.10.1096","ISSN":"01912917","abstract":"Agroinoculation is a technique permitting the transmission of geminivirus genomes cloned in Agrobacterium tumefaciens into a wide variety of mono- and dicotyledonous host plants. Most geminiviruses are obligately transmitted by insect vector species under natural conditions; therefore, agroinoculation has greatly simplified the study of this group of viruses. In many cases, agroinoculation has replaced insect transmission, and has been used to compare virulence characteristics among viruses. Here we report on the discovery that, in agroinfectious Maize streak virus constructs, the orientation of cloned viral genomes relative to the Cauliflower mosaic virus 35S (CaMV35S) promoter of the binary cloning vector pBI121 can significantly affect agroinfectivity of the constructs. Rates at which plants became symptomatic were significantly higher when agroinoculating maize seedlings with constructs containing the CaMV35S promoter upstream of the viral replication-associated protein (Rep) gene than when the same viruses were cloned either in the opposite orientation or into a vector without a strong eukaryotic promoter sequence. Plants infected using the construct with Rep cloned downstream of the CaMV35S promoter also displayed more stunting and, in the early stages of the infection, more severe chlorotic streak symptoms.","author":[{"dropping-particle":"","family":"Martin","given":"D. P.","non-dropping-particle":"","parse-names":false,"suffix":""},{"dropping-particle":"","family":"Rybicki","given":"E. P.","non-dropping-particle":"","parse-names":false,"suffix":""}],"container-title":"Plant Disease","id":"ITEM-2","issue":"10","issued":{"date-parts":[["2000"]]},"number-of-pages":"1096-1098","title":"Improved efficiency of Zea mays agroinoculation with Maize streak virus","type":"report","volume":"84"},"uris":["http://www.mendeley.com/documents/?uuid=b20a803d-4d9e-3923-9be0-7155bdd371ca"]},{"id":"ITEM-3","itemData":{"DOI":"10.1094/PHYTO.1999.89.8.695","ISSN":"0031949X","abstract":"We devised a rapid technique for the objective and precise assessment of both the pathogenicity of maize streak virus (MSV) isolates and the MSV resistance of maize genotypes. The technique involves the use of agroinoculation to infect maize seedlings and the objective symptom evaluation by quantification of infection rates, stunting, and chlorotic leaf areas. In assessing the MSV resistance of 19 maize genotypes, we describe how the use of differentially virulent virus isolates enables the analysis of MSV resistance phenotypes, ranging from extremely susceptible to completely immune. We further demonstrate how quantification of chlorotic leaf areas by image analysis permits differentiation between degrees of MSV resistance that are indistinguishable from one another using currently employed symptom assessment approaches. Using chlorotic area measurements, we quantify the virulence of a diverse group of 10 MSV isolates and, through agroinoculation of differentially susceptible maize genotypes, we demonstrate the use of our technique in evaluating the pathogenicity of these isolates.","author":[{"dropping-particle":"","family":"Martin","given":"D. P.","non-dropping-particle":"","parse-names":false,"suffix":""},{"dropping-particle":"","family":"Willment","given":"J. A.","non-dropping-particle":"","parse-names":false,"suffix":""},{"dropping-particle":"","family":"Rybicki","given":"E. P.","non-dropping-particle":"","parse-names":false,"suffix":""}],"container-title":"Phytopathology","id":"ITEM-3","issue":"8","issued":{"date-parts":[["1999"]]},"page":"695-700","title":"Evaluation of maize streak virus pathogenicity in differentially resistant Zea mays genotypes","type":"article-journal","volume":"89"},"uris":["http://www.mendeley.com/documents/?uuid=e69a8740-a44e-36cb-bb3e-9b8e3a8a6db5"]},{"id":"ITEM-4","itemData":{"DOI":"10.1038/srep39960","ISSN":"20452322","PMID":"28059116","abstract":"Maize chlorotic mottle virus (MCMV) was first reported in maize in China in 2009. In this study we further analyzed the epidemiology of MCMV and corn lethal necrosis disease (CLND) in China. We determined that CLND observed in China was caused by co-infection of MCMV and sugarcane mosaic virus (SCMV). Phylogenetic analysis using four full-length MCMV cDNA sequences obtained in this study and the available MCMV sequences retrieved from GenBank indicated that Chinese MCMV isolates were derived from the same source. To screen for maize germplasm resistance against MCMV infection, we constructed an infectious clone of MCMV isolate YN2 (pMCMV) and developed an Agrobacterium-mediated injection procedure to allow high throughput inoculations of maize with the MCMV infectious clone. Electron microscopy showed that chloroplast photosynthesis in leaves was significantly impeded by the co-infection of MCMV and SCMV. Mitochondria in the MCMV and SCMV co-infected cells were more severely damaged than in MCMV-infected cells. The results of this study provide further insight into the epidemiology of MCMV in China and shed new light on physiological and cytopathological changes related to CLND in maize.","author":[{"dropping-particle":"","family":"Wang","given":"Qiang","non-dropping-particle":"","parse-names":false,"suffix":""},{"dropping-particle":"","family":"Zhang","given":"Chao","non-dropping-particle":"","parse-names":false,"suffix":""},{"dropping-particle":"","family":"Wang","given":"Chunyan","non-dropping-particle":"","parse-names":false,"suffix":""},{"dropping-particle":"","family":"Qian","given":"Yajuan","non-dropping-particle":"","parse-names":false,"suffix":""},{"dropping-particle":"","family":"Li","given":"Zhenghe","non-dropping-particle":"","parse-names":false,"suffix":""},{"dropping-particle":"","family":"Hong","given":"Jian","non-dropping-particle":"","parse-names":false,"suffix":""},{"dropping-particle":"","family":"Zhou","given":"Xueping","non-dropping-particle":"","parse-names":false,"suffix":""}],"container-title":"Scientific Reports","id":"ITEM-4","issued":{"date-parts":[["2017","1","6"]]},"publisher":"Nature Publishing Group","title":"Further characterization of Maize chlorotic mottle virus and its synergistic interaction with Sugarcane mosaic virus in maize","type":"article-journal","volume":"7"},"uris":["http://www.mendeley.com/documents/?uuid=426fe9d0-878d-38b2-9d09-594876f9d3fe"]}],"mendeley":{"formattedCitation":"&lt;sup&gt;19–22&lt;/sup&gt;","plainTextFormattedCitation":"19–22","previouslyFormattedCitation":"&lt;sup&gt;19–22&lt;/sup&gt;"},"properties":{"noteIndex":0},"schema":"https://github.com/citation-style-language/schema/raw/master/csl-citation.json"}</w:instrText>
      </w:r>
      <w:r w:rsidR="3E493839"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19–22</w:t>
      </w:r>
      <w:r w:rsidR="3E493839" w:rsidRPr="006432FB">
        <w:rPr>
          <w:rFonts w:asciiTheme="majorHAnsi" w:hAnsiTheme="majorHAnsi" w:cstheme="majorHAnsi"/>
        </w:rPr>
        <w:fldChar w:fldCharType="end"/>
      </w:r>
      <w:r w:rsidRPr="006432FB">
        <w:rPr>
          <w:rFonts w:asciiTheme="majorHAnsi" w:hAnsiTheme="majorHAnsi" w:cstheme="majorHAnsi"/>
        </w:rPr>
        <w:t>.</w:t>
      </w:r>
      <w:r w:rsidR="00A26739">
        <w:rPr>
          <w:rFonts w:asciiTheme="majorHAnsi" w:hAnsiTheme="majorHAnsi" w:cstheme="majorHAnsi"/>
        </w:rPr>
        <w:t xml:space="preserve"> </w:t>
      </w:r>
      <w:r w:rsidRPr="006432FB">
        <w:rPr>
          <w:rFonts w:asciiTheme="majorHAnsi" w:hAnsiTheme="majorHAnsi" w:cstheme="majorHAnsi"/>
        </w:rPr>
        <w:t xml:space="preserve">The protocol presented here builds upon previous </w:t>
      </w:r>
      <w:proofErr w:type="spellStart"/>
      <w:r w:rsidRPr="006432FB">
        <w:rPr>
          <w:rFonts w:asciiTheme="majorHAnsi" w:hAnsiTheme="majorHAnsi" w:cstheme="majorHAnsi"/>
        </w:rPr>
        <w:t>agroinjection</w:t>
      </w:r>
      <w:proofErr w:type="spellEnd"/>
      <w:r w:rsidRPr="006432FB">
        <w:rPr>
          <w:rFonts w:asciiTheme="majorHAnsi" w:hAnsiTheme="majorHAnsi" w:cstheme="majorHAnsi"/>
        </w:rPr>
        <w:t xml:space="preserve"> methods, particularly </w:t>
      </w:r>
      <w:proofErr w:type="spellStart"/>
      <w:r w:rsidRPr="006432FB">
        <w:rPr>
          <w:rFonts w:asciiTheme="majorHAnsi" w:hAnsiTheme="majorHAnsi" w:cstheme="majorHAnsi"/>
        </w:rPr>
        <w:t>Grismley</w:t>
      </w:r>
      <w:proofErr w:type="spellEnd"/>
      <w:r w:rsidRPr="006432FB">
        <w:rPr>
          <w:rFonts w:asciiTheme="majorHAnsi" w:hAnsiTheme="majorHAnsi" w:cstheme="majorHAnsi"/>
        </w:rPr>
        <w:t xml:space="preserve"> et al</w:t>
      </w:r>
      <w:r w:rsidR="002B5E7B" w:rsidRPr="006432FB">
        <w:rPr>
          <w:rFonts w:asciiTheme="majorHAnsi" w:hAnsiTheme="majorHAnsi" w:cstheme="majorHAnsi"/>
        </w:rPr>
        <w:t>.</w:t>
      </w:r>
      <w:r w:rsidR="3E493839"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mendeley":{"formattedCitation":"&lt;sup&gt;19&lt;/sup&gt;","plainTextFormattedCitation":"19","previouslyFormattedCitation":"&lt;sup&gt;19&lt;/sup&gt;"},"properties":{"noteIndex":0},"schema":"https://github.com/citation-style-language/schema/raw/master/csl-citation.json"}</w:instrText>
      </w:r>
      <w:r w:rsidR="3E493839"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w:t>
      </w:r>
      <w:r w:rsidR="3E493839" w:rsidRPr="006432FB">
        <w:rPr>
          <w:rFonts w:asciiTheme="majorHAnsi" w:hAnsiTheme="majorHAnsi" w:cstheme="majorHAnsi"/>
        </w:rPr>
        <w:fldChar w:fldCharType="end"/>
      </w:r>
      <w:r w:rsidRPr="006432FB">
        <w:rPr>
          <w:rFonts w:asciiTheme="majorHAnsi" w:hAnsiTheme="majorHAnsi" w:cstheme="majorHAnsi"/>
        </w:rPr>
        <w:t>. Overall, th</w:t>
      </w:r>
      <w:r w:rsidR="006E2A2C" w:rsidRPr="006432FB">
        <w:rPr>
          <w:rFonts w:asciiTheme="majorHAnsi" w:hAnsiTheme="majorHAnsi" w:cstheme="majorHAnsi"/>
        </w:rPr>
        <w:t>is</w:t>
      </w:r>
      <w:r w:rsidRPr="006432FB">
        <w:rPr>
          <w:rFonts w:asciiTheme="majorHAnsi" w:hAnsiTheme="majorHAnsi" w:cstheme="majorHAnsi"/>
        </w:rPr>
        <w:t xml:space="preserve"> agroinjection method is compatible with VIGS and VOX vectors, does not require specialized equipment or alternative hosts as inoculum sources, </w:t>
      </w:r>
      <w:r w:rsidR="006432FB" w:rsidRPr="006432FB">
        <w:rPr>
          <w:rFonts w:asciiTheme="majorHAnsi" w:hAnsiTheme="majorHAnsi" w:cstheme="majorHAnsi"/>
        </w:rPr>
        <w:t xml:space="preserve">and </w:t>
      </w:r>
      <w:r w:rsidRPr="006432FB">
        <w:rPr>
          <w:rFonts w:asciiTheme="majorHAnsi" w:hAnsiTheme="majorHAnsi" w:cstheme="majorHAnsi"/>
        </w:rPr>
        <w:t xml:space="preserve">decreases the overall time and cost required to set up and perform inoculations relative to other common methods that require </w:t>
      </w:r>
      <w:proofErr w:type="spellStart"/>
      <w:r w:rsidRPr="006432FB">
        <w:rPr>
          <w:rFonts w:asciiTheme="majorHAnsi" w:hAnsiTheme="majorHAnsi" w:cstheme="majorHAnsi"/>
        </w:rPr>
        <w:t>biolistics</w:t>
      </w:r>
      <w:proofErr w:type="spellEnd"/>
      <w:r w:rsidRPr="006432FB">
        <w:rPr>
          <w:rFonts w:asciiTheme="majorHAnsi" w:hAnsiTheme="majorHAnsi" w:cstheme="majorHAnsi"/>
        </w:rPr>
        <w:t xml:space="preserve"> or in vitro transcription. </w:t>
      </w:r>
      <w:r w:rsidR="00AC314D" w:rsidRPr="006432FB">
        <w:rPr>
          <w:rFonts w:asciiTheme="majorHAnsi" w:hAnsiTheme="majorHAnsi" w:cstheme="majorHAnsi"/>
        </w:rPr>
        <w:t xml:space="preserve">This protocol will facilitate functional genomics studies in maize with applications involving VIGS, VOX, and </w:t>
      </w:r>
      <w:proofErr w:type="spellStart"/>
      <w:r w:rsidR="00AC314D" w:rsidRPr="006432FB">
        <w:rPr>
          <w:rFonts w:asciiTheme="majorHAnsi" w:hAnsiTheme="majorHAnsi" w:cstheme="majorHAnsi"/>
        </w:rPr>
        <w:t>VEdGE</w:t>
      </w:r>
      <w:proofErr w:type="spellEnd"/>
      <w:r w:rsidR="00AC314D" w:rsidRPr="006432FB">
        <w:rPr>
          <w:rFonts w:asciiTheme="majorHAnsi" w:hAnsiTheme="majorHAnsi" w:cstheme="majorHAnsi"/>
        </w:rPr>
        <w:t>.</w:t>
      </w:r>
    </w:p>
    <w:p w14:paraId="48BA6B0A" w14:textId="77777777" w:rsidR="006E4797" w:rsidRPr="006432FB" w:rsidRDefault="006E4797" w:rsidP="006168E3">
      <w:pPr>
        <w:rPr>
          <w:rFonts w:asciiTheme="majorHAnsi" w:hAnsiTheme="majorHAnsi" w:cstheme="majorHAnsi"/>
          <w:b/>
        </w:rPr>
      </w:pPr>
      <w:bookmarkStart w:id="0" w:name="_Hlk63067854"/>
    </w:p>
    <w:p w14:paraId="32A92E82" w14:textId="5916F88A" w:rsidR="006E4797" w:rsidRDefault="00551D82" w:rsidP="006168E3">
      <w:pPr>
        <w:rPr>
          <w:rFonts w:asciiTheme="majorHAnsi" w:hAnsiTheme="majorHAnsi" w:cstheme="majorHAnsi"/>
          <w:b/>
        </w:rPr>
      </w:pPr>
      <w:r w:rsidRPr="006432FB">
        <w:rPr>
          <w:rFonts w:asciiTheme="majorHAnsi" w:hAnsiTheme="majorHAnsi" w:cstheme="majorHAnsi"/>
          <w:b/>
        </w:rPr>
        <w:t>PROTOCOL:</w:t>
      </w:r>
    </w:p>
    <w:p w14:paraId="6149AA4F" w14:textId="77777777" w:rsidR="002C39A2" w:rsidRPr="006432FB" w:rsidRDefault="002C39A2" w:rsidP="006168E3">
      <w:pPr>
        <w:rPr>
          <w:rFonts w:asciiTheme="majorHAnsi" w:hAnsiTheme="majorHAnsi" w:cstheme="majorHAnsi"/>
          <w:color w:val="808080"/>
        </w:rPr>
      </w:pPr>
    </w:p>
    <w:p w14:paraId="221ACD01" w14:textId="0E127D71" w:rsidR="001257AA" w:rsidRDefault="001257AA" w:rsidP="006168E3">
      <w:pPr>
        <w:numPr>
          <w:ilvl w:val="0"/>
          <w:numId w:val="14"/>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b/>
          <w:bCs/>
        </w:rPr>
        <w:lastRenderedPageBreak/>
        <w:t xml:space="preserve">Plasmid </w:t>
      </w:r>
      <w:r w:rsidR="002C39A2">
        <w:rPr>
          <w:rFonts w:asciiTheme="majorHAnsi" w:hAnsiTheme="majorHAnsi" w:cstheme="majorHAnsi"/>
          <w:b/>
          <w:bCs/>
        </w:rPr>
        <w:t>c</w:t>
      </w:r>
      <w:r w:rsidRPr="006432FB">
        <w:rPr>
          <w:rFonts w:asciiTheme="majorHAnsi" w:hAnsiTheme="majorHAnsi" w:cstheme="majorHAnsi"/>
          <w:b/>
          <w:bCs/>
        </w:rPr>
        <w:t>onstruction</w:t>
      </w:r>
    </w:p>
    <w:p w14:paraId="0FBE042D" w14:textId="77777777" w:rsidR="002C39A2" w:rsidRPr="006432FB" w:rsidRDefault="002C39A2" w:rsidP="006168E3">
      <w:pPr>
        <w:pBdr>
          <w:top w:val="nil"/>
          <w:left w:val="nil"/>
          <w:bottom w:val="nil"/>
          <w:right w:val="nil"/>
          <w:between w:val="nil"/>
        </w:pBdr>
        <w:rPr>
          <w:rFonts w:asciiTheme="majorHAnsi" w:hAnsiTheme="majorHAnsi" w:cstheme="majorHAnsi"/>
          <w:b/>
          <w:bCs/>
        </w:rPr>
      </w:pPr>
    </w:p>
    <w:p w14:paraId="3392DD9F" w14:textId="0B28D007" w:rsidR="00370439" w:rsidRPr="006432FB" w:rsidRDefault="001257AA" w:rsidP="006168E3">
      <w:pPr>
        <w:pBdr>
          <w:top w:val="nil"/>
          <w:left w:val="nil"/>
          <w:bottom w:val="nil"/>
          <w:right w:val="nil"/>
          <w:between w:val="nil"/>
        </w:pBdr>
        <w:rPr>
          <w:rFonts w:asciiTheme="majorHAnsi" w:hAnsiTheme="majorHAnsi" w:cstheme="majorHAnsi"/>
        </w:rPr>
      </w:pPr>
      <w:r w:rsidRPr="006432FB">
        <w:rPr>
          <w:rFonts w:asciiTheme="majorHAnsi" w:hAnsiTheme="majorHAnsi" w:cstheme="majorHAnsi"/>
        </w:rPr>
        <w:t xml:space="preserve">NOTE: This protocol can be applied to other viral vectors or </w:t>
      </w:r>
      <w:r w:rsidRPr="006432FB">
        <w:rPr>
          <w:rFonts w:asciiTheme="majorHAnsi" w:hAnsiTheme="majorHAnsi" w:cstheme="majorHAnsi"/>
          <w:i/>
          <w:iCs/>
        </w:rPr>
        <w:t xml:space="preserve">Agrobacterium </w:t>
      </w:r>
      <w:r w:rsidRPr="006432FB">
        <w:rPr>
          <w:rFonts w:asciiTheme="majorHAnsi" w:hAnsiTheme="majorHAnsi" w:cstheme="majorHAnsi"/>
        </w:rPr>
        <w:t xml:space="preserve">strains, but this may affect the overall success of </w:t>
      </w:r>
      <w:r w:rsidR="00302542" w:rsidRPr="006432FB">
        <w:rPr>
          <w:rFonts w:asciiTheme="majorHAnsi" w:hAnsiTheme="majorHAnsi" w:cstheme="majorHAnsi"/>
        </w:rPr>
        <w:t>inoculation by agro</w:t>
      </w:r>
      <w:r w:rsidRPr="006432FB">
        <w:rPr>
          <w:rFonts w:asciiTheme="majorHAnsi" w:hAnsiTheme="majorHAnsi" w:cstheme="majorHAnsi"/>
        </w:rPr>
        <w:t>injection.</w:t>
      </w:r>
      <w:r w:rsidR="002C39A2">
        <w:rPr>
          <w:rFonts w:asciiTheme="majorHAnsi" w:hAnsiTheme="majorHAnsi" w:cstheme="majorHAnsi"/>
        </w:rPr>
        <w:t xml:space="preserve"> Always p</w:t>
      </w:r>
      <w:r w:rsidR="002C39A2" w:rsidRPr="006432FB">
        <w:rPr>
          <w:rFonts w:asciiTheme="majorHAnsi" w:hAnsiTheme="majorHAnsi" w:cstheme="majorHAnsi"/>
        </w:rPr>
        <w:t>erform bacterial inoculation and plating steps in a laminar flow hood.</w:t>
      </w:r>
      <w:r w:rsidR="002C39A2">
        <w:rPr>
          <w:rFonts w:asciiTheme="majorHAnsi" w:hAnsiTheme="majorHAnsi" w:cstheme="majorHAnsi"/>
        </w:rPr>
        <w:t xml:space="preserve"> </w:t>
      </w:r>
    </w:p>
    <w:p w14:paraId="0227C697" w14:textId="77777777" w:rsidR="003313E0" w:rsidRPr="006432FB" w:rsidRDefault="003313E0" w:rsidP="006168E3">
      <w:pPr>
        <w:pBdr>
          <w:top w:val="nil"/>
          <w:left w:val="nil"/>
          <w:bottom w:val="nil"/>
          <w:right w:val="nil"/>
          <w:between w:val="nil"/>
        </w:pBdr>
        <w:rPr>
          <w:rFonts w:asciiTheme="majorHAnsi" w:hAnsiTheme="majorHAnsi" w:cstheme="majorHAnsi"/>
        </w:rPr>
      </w:pPr>
    </w:p>
    <w:p w14:paraId="5DF2AB6D" w14:textId="10609909" w:rsidR="001257AA" w:rsidRPr="006432FB" w:rsidRDefault="001257AA" w:rsidP="006168E3">
      <w:pPr>
        <w:pStyle w:val="ListParagraph"/>
        <w:numPr>
          <w:ilvl w:val="1"/>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FoMV </w:t>
      </w:r>
      <w:r w:rsidR="00A26739">
        <w:rPr>
          <w:rFonts w:asciiTheme="majorHAnsi" w:hAnsiTheme="majorHAnsi" w:cstheme="majorHAnsi"/>
        </w:rPr>
        <w:t>s</w:t>
      </w:r>
      <w:r w:rsidRPr="006432FB">
        <w:rPr>
          <w:rFonts w:asciiTheme="majorHAnsi" w:hAnsiTheme="majorHAnsi" w:cstheme="majorHAnsi"/>
        </w:rPr>
        <w:t xml:space="preserve">ilencing </w:t>
      </w:r>
      <w:r w:rsidR="00A26739">
        <w:rPr>
          <w:rFonts w:asciiTheme="majorHAnsi" w:hAnsiTheme="majorHAnsi" w:cstheme="majorHAnsi"/>
        </w:rPr>
        <w:t>c</w:t>
      </w:r>
      <w:r w:rsidRPr="006432FB">
        <w:rPr>
          <w:rFonts w:asciiTheme="majorHAnsi" w:hAnsiTheme="majorHAnsi" w:cstheme="majorHAnsi"/>
        </w:rPr>
        <w:t>onstruct</w:t>
      </w:r>
    </w:p>
    <w:p w14:paraId="33DFA005" w14:textId="77777777" w:rsidR="002C39A2" w:rsidRDefault="002C39A2" w:rsidP="006168E3">
      <w:pPr>
        <w:pBdr>
          <w:top w:val="nil"/>
          <w:left w:val="nil"/>
          <w:bottom w:val="nil"/>
          <w:right w:val="nil"/>
          <w:between w:val="nil"/>
        </w:pBdr>
        <w:rPr>
          <w:rFonts w:asciiTheme="majorHAnsi" w:hAnsiTheme="majorHAnsi" w:cstheme="majorHAnsi"/>
        </w:rPr>
      </w:pPr>
    </w:p>
    <w:p w14:paraId="7BB0797E" w14:textId="2939ABE3" w:rsidR="002C39A2" w:rsidRPr="002C39A2" w:rsidRDefault="002C39A2" w:rsidP="006168E3">
      <w:pPr>
        <w:pBdr>
          <w:top w:val="nil"/>
          <w:left w:val="nil"/>
          <w:bottom w:val="nil"/>
          <w:right w:val="nil"/>
          <w:between w:val="nil"/>
        </w:pBdr>
        <w:rPr>
          <w:rFonts w:asciiTheme="majorHAnsi" w:hAnsiTheme="majorHAnsi" w:cstheme="majorHAnsi"/>
        </w:rPr>
      </w:pPr>
      <w:r w:rsidRPr="002C39A2">
        <w:rPr>
          <w:rFonts w:asciiTheme="majorHAnsi" w:hAnsiTheme="majorHAnsi" w:cstheme="majorHAnsi"/>
        </w:rPr>
        <w:t>NOTE: Luria-Bertani (LB) media (Miller) is used for all media unless otherwise specified. Liquid LB is made by suspending 25 g of granules into 1</w:t>
      </w:r>
      <w:r>
        <w:rPr>
          <w:rFonts w:asciiTheme="majorHAnsi" w:hAnsiTheme="majorHAnsi" w:cstheme="majorHAnsi"/>
        </w:rPr>
        <w:t>,</w:t>
      </w:r>
      <w:r w:rsidRPr="002C39A2">
        <w:rPr>
          <w:rFonts w:asciiTheme="majorHAnsi" w:hAnsiTheme="majorHAnsi" w:cstheme="majorHAnsi"/>
        </w:rPr>
        <w:t>000 mL of distilled water and autoclaving for 15 min at 121 °C. Solid LB media is similarly made with the addition of 1.5% agar before autoclaving. Antibiotics</w:t>
      </w:r>
      <w:r w:rsidRPr="002C39A2">
        <w:rPr>
          <w:rFonts w:asciiTheme="majorHAnsi" w:hAnsiTheme="majorHAnsi" w:cstheme="majorHAnsi"/>
          <w:i/>
          <w:iCs/>
        </w:rPr>
        <w:t xml:space="preserve"> </w:t>
      </w:r>
      <w:r w:rsidRPr="002C39A2">
        <w:rPr>
          <w:rFonts w:asciiTheme="majorHAnsi" w:hAnsiTheme="majorHAnsi" w:cstheme="majorHAnsi"/>
        </w:rPr>
        <w:t xml:space="preserve">are added after LB is cooled to ~60 °C, and the solution is poured into 95 x 15 mm </w:t>
      </w:r>
      <w:r>
        <w:rPr>
          <w:rFonts w:asciiTheme="majorHAnsi" w:hAnsiTheme="majorHAnsi" w:cstheme="majorHAnsi"/>
        </w:rPr>
        <w:t>P</w:t>
      </w:r>
      <w:r w:rsidRPr="002C39A2">
        <w:rPr>
          <w:rFonts w:asciiTheme="majorHAnsi" w:hAnsiTheme="majorHAnsi" w:cstheme="majorHAnsi"/>
        </w:rPr>
        <w:t>etri plates. The antibiotic concentrations to use are</w:t>
      </w:r>
      <w:r>
        <w:rPr>
          <w:rFonts w:asciiTheme="majorHAnsi" w:hAnsiTheme="majorHAnsi" w:cstheme="majorHAnsi"/>
        </w:rPr>
        <w:t xml:space="preserve"> as follows</w:t>
      </w:r>
      <w:r w:rsidRPr="002C39A2">
        <w:rPr>
          <w:rFonts w:asciiTheme="majorHAnsi" w:hAnsiTheme="majorHAnsi" w:cstheme="majorHAnsi"/>
        </w:rPr>
        <w:t>: rifampicin (</w:t>
      </w:r>
      <w:proofErr w:type="spellStart"/>
      <w:r w:rsidRPr="002C39A2">
        <w:rPr>
          <w:rFonts w:asciiTheme="majorHAnsi" w:hAnsiTheme="majorHAnsi" w:cstheme="majorHAnsi"/>
        </w:rPr>
        <w:t>rif</w:t>
      </w:r>
      <w:proofErr w:type="spellEnd"/>
      <w:r w:rsidRPr="002C39A2">
        <w:rPr>
          <w:rFonts w:asciiTheme="majorHAnsi" w:hAnsiTheme="majorHAnsi" w:cstheme="majorHAnsi"/>
        </w:rPr>
        <w:t xml:space="preserve">) at 25 </w:t>
      </w:r>
      <w:proofErr w:type="spellStart"/>
      <w:r w:rsidRPr="002C39A2">
        <w:rPr>
          <w:rFonts w:asciiTheme="majorHAnsi" w:hAnsiTheme="majorHAnsi" w:cstheme="majorHAnsi"/>
        </w:rPr>
        <w:t>μg</w:t>
      </w:r>
      <w:proofErr w:type="spellEnd"/>
      <w:r w:rsidRPr="002C39A2">
        <w:rPr>
          <w:rFonts w:asciiTheme="majorHAnsi" w:hAnsiTheme="majorHAnsi" w:cstheme="majorHAnsi"/>
        </w:rPr>
        <w:t xml:space="preserve">/mL, gentamycin (gent) at 50 </w:t>
      </w:r>
      <w:proofErr w:type="spellStart"/>
      <w:r w:rsidRPr="002C39A2">
        <w:rPr>
          <w:rFonts w:asciiTheme="majorHAnsi" w:hAnsiTheme="majorHAnsi" w:cstheme="majorHAnsi"/>
        </w:rPr>
        <w:t>μg</w:t>
      </w:r>
      <w:proofErr w:type="spellEnd"/>
      <w:r w:rsidRPr="002C39A2">
        <w:rPr>
          <w:rFonts w:asciiTheme="majorHAnsi" w:hAnsiTheme="majorHAnsi" w:cstheme="majorHAnsi"/>
        </w:rPr>
        <w:t>/mL, and kanamycin (</w:t>
      </w:r>
      <w:proofErr w:type="spellStart"/>
      <w:r w:rsidRPr="002C39A2">
        <w:rPr>
          <w:rFonts w:asciiTheme="majorHAnsi" w:hAnsiTheme="majorHAnsi" w:cstheme="majorHAnsi"/>
        </w:rPr>
        <w:t>kan</w:t>
      </w:r>
      <w:proofErr w:type="spellEnd"/>
      <w:r w:rsidRPr="002C39A2">
        <w:rPr>
          <w:rFonts w:asciiTheme="majorHAnsi" w:hAnsiTheme="majorHAnsi" w:cstheme="majorHAnsi"/>
        </w:rPr>
        <w:t xml:space="preserve">) at 50 </w:t>
      </w:r>
      <w:proofErr w:type="spellStart"/>
      <w:r w:rsidRPr="002C39A2">
        <w:rPr>
          <w:rFonts w:asciiTheme="majorHAnsi" w:hAnsiTheme="majorHAnsi" w:cstheme="majorHAnsi"/>
        </w:rPr>
        <w:t>μg</w:t>
      </w:r>
      <w:proofErr w:type="spellEnd"/>
      <w:r w:rsidRPr="002C39A2">
        <w:rPr>
          <w:rFonts w:asciiTheme="majorHAnsi" w:hAnsiTheme="majorHAnsi" w:cstheme="majorHAnsi"/>
        </w:rPr>
        <w:t>/</w:t>
      </w:r>
      <w:proofErr w:type="spellStart"/>
      <w:r w:rsidRPr="002C39A2">
        <w:rPr>
          <w:rFonts w:asciiTheme="majorHAnsi" w:hAnsiTheme="majorHAnsi" w:cstheme="majorHAnsi"/>
        </w:rPr>
        <w:t>mL.</w:t>
      </w:r>
      <w:proofErr w:type="spellEnd"/>
    </w:p>
    <w:p w14:paraId="6655E1C5"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0DEF08B6" w14:textId="63368520" w:rsidR="00C92CDE" w:rsidRPr="006432FB" w:rsidRDefault="73C34B42" w:rsidP="006168E3">
      <w:pPr>
        <w:pStyle w:val="ListParagraph"/>
        <w:numPr>
          <w:ilvl w:val="2"/>
          <w:numId w:val="16"/>
        </w:numPr>
        <w:pBdr>
          <w:top w:val="nil"/>
          <w:left w:val="nil"/>
          <w:bottom w:val="nil"/>
          <w:right w:val="nil"/>
          <w:between w:val="nil"/>
        </w:pBdr>
        <w:ind w:left="0" w:firstLine="0"/>
        <w:rPr>
          <w:rFonts w:asciiTheme="majorHAnsi" w:hAnsiTheme="majorHAnsi" w:cstheme="majorHAnsi"/>
          <w:bCs/>
        </w:rPr>
      </w:pPr>
      <w:r w:rsidRPr="006432FB">
        <w:rPr>
          <w:rFonts w:asciiTheme="majorHAnsi" w:hAnsiTheme="majorHAnsi" w:cstheme="majorHAnsi"/>
        </w:rPr>
        <w:t>PCR amplify fragments from the maize gene to be silenced (</w:t>
      </w:r>
      <w:r w:rsidR="008B7866" w:rsidRPr="006432FB">
        <w:rPr>
          <w:rFonts w:asciiTheme="majorHAnsi" w:hAnsiTheme="majorHAnsi" w:cstheme="majorHAnsi"/>
        </w:rPr>
        <w:t>e.g.</w:t>
      </w:r>
      <w:r w:rsidR="002B5E7B" w:rsidRPr="006432FB">
        <w:rPr>
          <w:rFonts w:asciiTheme="majorHAnsi" w:hAnsiTheme="majorHAnsi" w:cstheme="majorHAnsi"/>
        </w:rPr>
        <w:t>,</w:t>
      </w:r>
      <w:r w:rsidRPr="006432FB">
        <w:rPr>
          <w:rFonts w:asciiTheme="majorHAnsi" w:hAnsiTheme="majorHAnsi" w:cstheme="majorHAnsi"/>
        </w:rPr>
        <w:t xml:space="preserve"> </w:t>
      </w:r>
      <w:r w:rsidRPr="006432FB">
        <w:rPr>
          <w:rFonts w:asciiTheme="majorHAnsi" w:hAnsiTheme="majorHAnsi" w:cstheme="majorHAnsi"/>
          <w:i/>
          <w:iCs/>
        </w:rPr>
        <w:t xml:space="preserve">les22 </w:t>
      </w:r>
      <w:r w:rsidRPr="006432FB">
        <w:rPr>
          <w:rFonts w:asciiTheme="majorHAnsi" w:hAnsiTheme="majorHAnsi" w:cstheme="majorHAnsi"/>
        </w:rPr>
        <w:t xml:space="preserve">or </w:t>
      </w:r>
      <w:proofErr w:type="spellStart"/>
      <w:r w:rsidRPr="006432FB">
        <w:rPr>
          <w:rFonts w:asciiTheme="majorHAnsi" w:hAnsiTheme="majorHAnsi" w:cstheme="majorHAnsi"/>
          <w:i/>
          <w:iCs/>
        </w:rPr>
        <w:t>pds</w:t>
      </w:r>
      <w:proofErr w:type="spellEnd"/>
      <w:r w:rsidRPr="006432FB">
        <w:rPr>
          <w:rFonts w:asciiTheme="majorHAnsi" w:hAnsiTheme="majorHAnsi" w:cstheme="majorHAnsi"/>
        </w:rPr>
        <w:t xml:space="preserve">) using a forward primer with a </w:t>
      </w:r>
      <w:r w:rsidRPr="006432FB">
        <w:rPr>
          <w:rFonts w:asciiTheme="majorHAnsi" w:hAnsiTheme="majorHAnsi" w:cstheme="majorHAnsi"/>
          <w:i/>
          <w:iCs/>
        </w:rPr>
        <w:t>Pac</w:t>
      </w:r>
      <w:r w:rsidRPr="006432FB">
        <w:rPr>
          <w:rFonts w:asciiTheme="majorHAnsi" w:hAnsiTheme="majorHAnsi" w:cstheme="majorHAnsi"/>
        </w:rPr>
        <w:t>I restriction site and a reverse primer with an</w:t>
      </w:r>
      <w:r w:rsidRPr="006432FB">
        <w:rPr>
          <w:rFonts w:asciiTheme="majorHAnsi" w:hAnsiTheme="majorHAnsi" w:cstheme="majorHAnsi"/>
          <w:i/>
          <w:iCs/>
        </w:rPr>
        <w:t xml:space="preserve"> Xba</w:t>
      </w:r>
      <w:r w:rsidRPr="006432FB">
        <w:rPr>
          <w:rFonts w:asciiTheme="majorHAnsi" w:hAnsiTheme="majorHAnsi" w:cstheme="majorHAnsi"/>
        </w:rPr>
        <w:t xml:space="preserve">I restriction site. This will enable ligation of the gene fragments into the </w:t>
      </w:r>
      <w:r w:rsidR="00001BFF" w:rsidRPr="006432FB">
        <w:rPr>
          <w:rFonts w:asciiTheme="majorHAnsi" w:hAnsiTheme="majorHAnsi" w:cstheme="majorHAnsi"/>
        </w:rPr>
        <w:t xml:space="preserve">MCS1* of the </w:t>
      </w:r>
      <w:r w:rsidRPr="006432FB">
        <w:rPr>
          <w:rFonts w:asciiTheme="majorHAnsi" w:hAnsiTheme="majorHAnsi" w:cstheme="majorHAnsi"/>
        </w:rPr>
        <w:t>FoMV-pCAMBIA1380 binary vector in the antisense orientation.</w:t>
      </w:r>
    </w:p>
    <w:p w14:paraId="4695FA81" w14:textId="77777777" w:rsidR="003313E0" w:rsidRPr="006432FB" w:rsidRDefault="003313E0" w:rsidP="006168E3">
      <w:pPr>
        <w:pBdr>
          <w:top w:val="nil"/>
          <w:left w:val="nil"/>
          <w:bottom w:val="nil"/>
          <w:right w:val="nil"/>
          <w:between w:val="nil"/>
        </w:pBdr>
        <w:rPr>
          <w:rFonts w:asciiTheme="majorHAnsi" w:hAnsiTheme="majorHAnsi" w:cstheme="majorHAnsi"/>
          <w:bCs/>
        </w:rPr>
      </w:pPr>
    </w:p>
    <w:p w14:paraId="425A0FD6" w14:textId="30FA7248" w:rsidR="00C77E7F" w:rsidRPr="006432FB" w:rsidRDefault="002C39A2" w:rsidP="006168E3">
      <w:pPr>
        <w:pStyle w:val="ListParagraph"/>
        <w:pBdr>
          <w:top w:val="nil"/>
          <w:left w:val="nil"/>
          <w:bottom w:val="nil"/>
          <w:right w:val="nil"/>
          <w:between w:val="nil"/>
        </w:pBdr>
        <w:ind w:left="0"/>
        <w:rPr>
          <w:rFonts w:asciiTheme="majorHAnsi" w:hAnsiTheme="majorHAnsi" w:cstheme="majorHAnsi"/>
          <w:bCs/>
        </w:rPr>
      </w:pPr>
      <w:r>
        <w:rPr>
          <w:rFonts w:asciiTheme="majorHAnsi" w:hAnsiTheme="majorHAnsi" w:cstheme="majorHAnsi"/>
        </w:rPr>
        <w:t xml:space="preserve">NOTE: </w:t>
      </w:r>
      <w:r w:rsidR="00861E98" w:rsidRPr="006432FB">
        <w:rPr>
          <w:rFonts w:asciiTheme="majorHAnsi" w:hAnsiTheme="majorHAnsi" w:cstheme="majorHAnsi"/>
        </w:rPr>
        <w:t>Set up the PCR using</w:t>
      </w:r>
      <w:r w:rsidR="000C548E" w:rsidRPr="006432FB">
        <w:rPr>
          <w:rFonts w:asciiTheme="majorHAnsi" w:hAnsiTheme="majorHAnsi" w:cstheme="majorHAnsi"/>
        </w:rPr>
        <w:t xml:space="preserve"> </w:t>
      </w:r>
      <w:r w:rsidR="00C77E7F" w:rsidRPr="006432FB">
        <w:rPr>
          <w:rFonts w:asciiTheme="majorHAnsi" w:hAnsiTheme="majorHAnsi" w:cstheme="majorHAnsi"/>
        </w:rPr>
        <w:t>a high</w:t>
      </w:r>
      <w:r w:rsidR="006432FB" w:rsidRPr="006432FB">
        <w:rPr>
          <w:rFonts w:asciiTheme="majorHAnsi" w:hAnsiTheme="majorHAnsi" w:cstheme="majorHAnsi"/>
        </w:rPr>
        <w:t>-</w:t>
      </w:r>
      <w:r w:rsidR="00C77E7F" w:rsidRPr="006432FB">
        <w:rPr>
          <w:rFonts w:asciiTheme="majorHAnsi" w:hAnsiTheme="majorHAnsi" w:cstheme="majorHAnsi"/>
        </w:rPr>
        <w:t xml:space="preserve">fidelity </w:t>
      </w:r>
      <w:r w:rsidR="00D36A21" w:rsidRPr="006432FB">
        <w:rPr>
          <w:rFonts w:asciiTheme="majorHAnsi" w:hAnsiTheme="majorHAnsi" w:cstheme="majorHAnsi"/>
        </w:rPr>
        <w:t xml:space="preserve">DNA </w:t>
      </w:r>
      <w:r w:rsidR="00C77E7F" w:rsidRPr="006432FB">
        <w:rPr>
          <w:rFonts w:asciiTheme="majorHAnsi" w:hAnsiTheme="majorHAnsi" w:cstheme="majorHAnsi"/>
        </w:rPr>
        <w:t>polymerase</w:t>
      </w:r>
      <w:r w:rsidR="00861E98" w:rsidRPr="006432FB">
        <w:rPr>
          <w:rFonts w:asciiTheme="majorHAnsi" w:hAnsiTheme="majorHAnsi" w:cstheme="majorHAnsi"/>
        </w:rPr>
        <w:t>, forward and reverse primers at 10</w:t>
      </w:r>
      <w:r w:rsidR="00001BFF" w:rsidRPr="006432FB">
        <w:rPr>
          <w:rFonts w:asciiTheme="majorHAnsi" w:hAnsiTheme="majorHAnsi" w:cstheme="majorHAnsi"/>
        </w:rPr>
        <w:t xml:space="preserve"> </w:t>
      </w:r>
      <w:proofErr w:type="spellStart"/>
      <w:r w:rsidR="00001BFF" w:rsidRPr="006432FB">
        <w:rPr>
          <w:rFonts w:asciiTheme="majorHAnsi" w:hAnsiTheme="majorHAnsi" w:cstheme="majorHAnsi"/>
        </w:rPr>
        <w:t>μ</w:t>
      </w:r>
      <w:r w:rsidR="00861E98" w:rsidRPr="006432FB">
        <w:rPr>
          <w:rFonts w:asciiTheme="majorHAnsi" w:hAnsiTheme="majorHAnsi" w:cstheme="majorHAnsi"/>
        </w:rPr>
        <w:t>M</w:t>
      </w:r>
      <w:proofErr w:type="spellEnd"/>
      <w:r w:rsidR="00001BFF" w:rsidRPr="006432FB">
        <w:rPr>
          <w:rFonts w:asciiTheme="majorHAnsi" w:hAnsiTheme="majorHAnsi" w:cstheme="majorHAnsi"/>
        </w:rPr>
        <w:t xml:space="preserve"> each</w:t>
      </w:r>
      <w:r w:rsidR="00861E98" w:rsidRPr="006432FB">
        <w:rPr>
          <w:rFonts w:asciiTheme="majorHAnsi" w:hAnsiTheme="majorHAnsi" w:cstheme="majorHAnsi"/>
        </w:rPr>
        <w:t>, plasmid DNA template, and water</w:t>
      </w:r>
      <w:r w:rsidR="000C548E" w:rsidRPr="006432FB">
        <w:rPr>
          <w:rFonts w:asciiTheme="majorHAnsi" w:hAnsiTheme="majorHAnsi" w:cstheme="majorHAnsi"/>
        </w:rPr>
        <w:t xml:space="preserve">, </w:t>
      </w:r>
      <w:r w:rsidR="00C77E7F" w:rsidRPr="006432FB">
        <w:rPr>
          <w:rFonts w:asciiTheme="majorHAnsi" w:hAnsiTheme="majorHAnsi" w:cstheme="majorHAnsi"/>
        </w:rPr>
        <w:t>follow</w:t>
      </w:r>
      <w:r w:rsidR="00861E98" w:rsidRPr="006432FB">
        <w:rPr>
          <w:rFonts w:asciiTheme="majorHAnsi" w:hAnsiTheme="majorHAnsi" w:cstheme="majorHAnsi"/>
        </w:rPr>
        <w:t>ing the DNA polymerase specifications</w:t>
      </w:r>
      <w:r w:rsidR="000C548E" w:rsidRPr="006432FB">
        <w:rPr>
          <w:rFonts w:asciiTheme="majorHAnsi" w:hAnsiTheme="majorHAnsi" w:cstheme="majorHAnsi"/>
        </w:rPr>
        <w:t>.</w:t>
      </w:r>
      <w:r w:rsidR="00001BFF" w:rsidRPr="006432FB">
        <w:rPr>
          <w:rFonts w:asciiTheme="majorHAnsi" w:hAnsiTheme="majorHAnsi" w:cstheme="majorHAnsi"/>
        </w:rPr>
        <w:t xml:space="preserve"> </w:t>
      </w:r>
      <w:r w:rsidR="00C77E7F" w:rsidRPr="006432FB">
        <w:rPr>
          <w:rFonts w:asciiTheme="majorHAnsi" w:hAnsiTheme="majorHAnsi" w:cstheme="majorHAnsi"/>
        </w:rPr>
        <w:t xml:space="preserve">Amplify </w:t>
      </w:r>
      <w:r w:rsidR="00861E98" w:rsidRPr="006432FB">
        <w:rPr>
          <w:rFonts w:asciiTheme="majorHAnsi" w:hAnsiTheme="majorHAnsi" w:cstheme="majorHAnsi"/>
        </w:rPr>
        <w:t xml:space="preserve">for </w:t>
      </w:r>
      <w:r w:rsidR="00C77E7F" w:rsidRPr="006432FB">
        <w:rPr>
          <w:rFonts w:asciiTheme="majorHAnsi" w:hAnsiTheme="majorHAnsi" w:cstheme="majorHAnsi"/>
        </w:rPr>
        <w:t>35 cycles</w:t>
      </w:r>
      <w:r w:rsidR="00861E98" w:rsidRPr="006432FB">
        <w:rPr>
          <w:rFonts w:asciiTheme="majorHAnsi" w:hAnsiTheme="majorHAnsi" w:cstheme="majorHAnsi"/>
        </w:rPr>
        <w:t>,</w:t>
      </w:r>
      <w:r w:rsidR="00001BFF" w:rsidRPr="006432FB">
        <w:rPr>
          <w:rFonts w:asciiTheme="majorHAnsi" w:hAnsiTheme="majorHAnsi" w:cstheme="majorHAnsi"/>
        </w:rPr>
        <w:t xml:space="preserve"> </w:t>
      </w:r>
      <w:r w:rsidR="00861E98" w:rsidRPr="006432FB">
        <w:rPr>
          <w:rFonts w:asciiTheme="majorHAnsi" w:hAnsiTheme="majorHAnsi" w:cstheme="majorHAnsi"/>
        </w:rPr>
        <w:t>us</w:t>
      </w:r>
      <w:r w:rsidR="00001BFF" w:rsidRPr="006432FB">
        <w:rPr>
          <w:rFonts w:asciiTheme="majorHAnsi" w:hAnsiTheme="majorHAnsi" w:cstheme="majorHAnsi"/>
        </w:rPr>
        <w:t>ing</w:t>
      </w:r>
      <w:r w:rsidR="00861E98" w:rsidRPr="006432FB">
        <w:rPr>
          <w:rFonts w:asciiTheme="majorHAnsi" w:hAnsiTheme="majorHAnsi" w:cstheme="majorHAnsi"/>
        </w:rPr>
        <w:t xml:space="preserve"> an annealing temperature according to the DNA polymerase and primer </w:t>
      </w:r>
      <w:r w:rsidR="00B07768" w:rsidRPr="006432FB">
        <w:rPr>
          <w:rFonts w:asciiTheme="majorHAnsi" w:hAnsiTheme="majorHAnsi" w:cstheme="majorHAnsi"/>
        </w:rPr>
        <w:t>melting temperature (</w:t>
      </w:r>
      <w:r w:rsidR="00861E98" w:rsidRPr="006432FB">
        <w:rPr>
          <w:rFonts w:asciiTheme="majorHAnsi" w:hAnsiTheme="majorHAnsi" w:cstheme="majorHAnsi"/>
        </w:rPr>
        <w:t>Tm</w:t>
      </w:r>
      <w:r w:rsidR="00B07768" w:rsidRPr="006432FB">
        <w:rPr>
          <w:rFonts w:asciiTheme="majorHAnsi" w:hAnsiTheme="majorHAnsi" w:cstheme="majorHAnsi"/>
        </w:rPr>
        <w:t>)</w:t>
      </w:r>
      <w:r w:rsidR="00861E98" w:rsidRPr="006432FB">
        <w:rPr>
          <w:rFonts w:asciiTheme="majorHAnsi" w:hAnsiTheme="majorHAnsi" w:cstheme="majorHAnsi"/>
        </w:rPr>
        <w:t>,</w:t>
      </w:r>
      <w:r w:rsidR="000C548E" w:rsidRPr="006432FB">
        <w:rPr>
          <w:rFonts w:asciiTheme="majorHAnsi" w:hAnsiTheme="majorHAnsi" w:cstheme="majorHAnsi"/>
        </w:rPr>
        <w:t xml:space="preserve"> and</w:t>
      </w:r>
      <w:r w:rsidR="00861E98" w:rsidRPr="006432FB">
        <w:rPr>
          <w:rFonts w:asciiTheme="majorHAnsi" w:hAnsiTheme="majorHAnsi" w:cstheme="majorHAnsi"/>
        </w:rPr>
        <w:t xml:space="preserve"> a </w:t>
      </w:r>
      <w:r w:rsidR="00C77E7F" w:rsidRPr="006432FB">
        <w:rPr>
          <w:rFonts w:asciiTheme="majorHAnsi" w:hAnsiTheme="majorHAnsi" w:cstheme="majorHAnsi"/>
        </w:rPr>
        <w:t>30 s extension</w:t>
      </w:r>
      <w:r w:rsidR="00861E98" w:rsidRPr="006432FB">
        <w:rPr>
          <w:rFonts w:asciiTheme="majorHAnsi" w:hAnsiTheme="majorHAnsi" w:cstheme="majorHAnsi"/>
        </w:rPr>
        <w:t xml:space="preserve"> per kilobase to be amplified.</w:t>
      </w:r>
    </w:p>
    <w:p w14:paraId="1E9641A5" w14:textId="77777777" w:rsidR="003313E0" w:rsidRPr="006432FB" w:rsidRDefault="003313E0" w:rsidP="006168E3">
      <w:pPr>
        <w:pBdr>
          <w:top w:val="nil"/>
          <w:left w:val="nil"/>
          <w:bottom w:val="nil"/>
          <w:right w:val="nil"/>
          <w:between w:val="nil"/>
        </w:pBdr>
        <w:rPr>
          <w:rFonts w:asciiTheme="majorHAnsi" w:hAnsiTheme="majorHAnsi" w:cstheme="majorHAnsi"/>
          <w:bCs/>
        </w:rPr>
      </w:pPr>
    </w:p>
    <w:p w14:paraId="4A3BAF92" w14:textId="0A140E9C" w:rsidR="00830E4B" w:rsidRPr="006432FB" w:rsidRDefault="00830E4B" w:rsidP="006168E3">
      <w:pPr>
        <w:pStyle w:val="ListParagraph"/>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Perform PCR purification</w:t>
      </w:r>
      <w:r w:rsidR="00C079BB" w:rsidRPr="006432FB">
        <w:rPr>
          <w:rFonts w:asciiTheme="majorHAnsi" w:hAnsiTheme="majorHAnsi" w:cstheme="majorHAnsi"/>
        </w:rPr>
        <w:t xml:space="preserve"> using a PCR purification kit</w:t>
      </w:r>
      <w:r w:rsidR="00C92CDE" w:rsidRPr="006432FB">
        <w:rPr>
          <w:rFonts w:asciiTheme="majorHAnsi" w:hAnsiTheme="majorHAnsi" w:cstheme="majorHAnsi"/>
        </w:rPr>
        <w:t xml:space="preserve"> according to the kit specifications</w:t>
      </w:r>
      <w:r w:rsidR="00C079BB" w:rsidRPr="006432FB">
        <w:rPr>
          <w:rFonts w:asciiTheme="majorHAnsi" w:hAnsiTheme="majorHAnsi" w:cstheme="majorHAnsi"/>
        </w:rPr>
        <w:t>.</w:t>
      </w:r>
      <w:r w:rsidRPr="006432FB">
        <w:rPr>
          <w:rFonts w:asciiTheme="majorHAnsi" w:hAnsiTheme="majorHAnsi" w:cstheme="majorHAnsi"/>
        </w:rPr>
        <w:t xml:space="preserve"> </w:t>
      </w:r>
    </w:p>
    <w:p w14:paraId="4BBF23AE"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246E1075" w14:textId="0BD07205" w:rsidR="00C079BB" w:rsidRPr="006168E3" w:rsidRDefault="3E493839" w:rsidP="006168E3">
      <w:pPr>
        <w:numPr>
          <w:ilvl w:val="2"/>
          <w:numId w:val="16"/>
        </w:numPr>
        <w:pBdr>
          <w:top w:val="nil"/>
          <w:left w:val="nil"/>
          <w:bottom w:val="nil"/>
          <w:right w:val="nil"/>
          <w:between w:val="nil"/>
        </w:pBdr>
        <w:ind w:left="0" w:firstLine="0"/>
        <w:rPr>
          <w:rFonts w:asciiTheme="majorHAnsi" w:hAnsiTheme="majorHAnsi" w:cstheme="majorHAnsi"/>
          <w:bCs/>
        </w:rPr>
      </w:pPr>
      <w:r w:rsidRPr="006432FB">
        <w:rPr>
          <w:rFonts w:asciiTheme="majorHAnsi" w:hAnsiTheme="majorHAnsi" w:cstheme="majorHAnsi"/>
        </w:rPr>
        <w:t xml:space="preserve">Digest the </w:t>
      </w:r>
      <w:r w:rsidR="00C079BB" w:rsidRPr="006432FB">
        <w:rPr>
          <w:rFonts w:asciiTheme="majorHAnsi" w:hAnsiTheme="majorHAnsi" w:cstheme="majorHAnsi"/>
        </w:rPr>
        <w:t xml:space="preserve">purified </w:t>
      </w:r>
      <w:r w:rsidRPr="006432FB">
        <w:rPr>
          <w:rFonts w:asciiTheme="majorHAnsi" w:hAnsiTheme="majorHAnsi" w:cstheme="majorHAnsi"/>
        </w:rPr>
        <w:t xml:space="preserve">PCR product and the FoMV-EV with the restriction enzymes </w:t>
      </w:r>
      <w:r w:rsidRPr="006432FB">
        <w:rPr>
          <w:rFonts w:asciiTheme="majorHAnsi" w:hAnsiTheme="majorHAnsi" w:cstheme="majorHAnsi"/>
          <w:i/>
          <w:iCs/>
        </w:rPr>
        <w:t>Xba</w:t>
      </w:r>
      <w:r w:rsidRPr="006432FB">
        <w:rPr>
          <w:rFonts w:asciiTheme="majorHAnsi" w:hAnsiTheme="majorHAnsi" w:cstheme="majorHAnsi"/>
        </w:rPr>
        <w:t xml:space="preserve">I and </w:t>
      </w:r>
      <w:r w:rsidRPr="006432FB">
        <w:rPr>
          <w:rFonts w:asciiTheme="majorHAnsi" w:hAnsiTheme="majorHAnsi" w:cstheme="majorHAnsi"/>
          <w:i/>
          <w:iCs/>
        </w:rPr>
        <w:t>Pac</w:t>
      </w:r>
      <w:r w:rsidRPr="006432FB">
        <w:rPr>
          <w:rFonts w:asciiTheme="majorHAnsi" w:hAnsiTheme="majorHAnsi" w:cstheme="majorHAnsi"/>
        </w:rPr>
        <w:t>I.</w:t>
      </w:r>
      <w:r w:rsidR="006168E3">
        <w:rPr>
          <w:rFonts w:asciiTheme="majorHAnsi" w:hAnsiTheme="majorHAnsi" w:cstheme="majorHAnsi"/>
          <w:bCs/>
        </w:rPr>
        <w:t xml:space="preserve"> </w:t>
      </w:r>
      <w:r w:rsidR="00001BFF" w:rsidRPr="006168E3">
        <w:rPr>
          <w:rFonts w:asciiTheme="majorHAnsi" w:hAnsiTheme="majorHAnsi" w:cstheme="majorHAnsi"/>
        </w:rPr>
        <w:t xml:space="preserve">Use </w:t>
      </w:r>
      <w:r w:rsidR="008E67F7" w:rsidRPr="006168E3">
        <w:rPr>
          <w:rFonts w:asciiTheme="majorHAnsi" w:hAnsiTheme="majorHAnsi" w:cstheme="majorHAnsi"/>
        </w:rPr>
        <w:t xml:space="preserve">1 </w:t>
      </w:r>
      <w:proofErr w:type="spellStart"/>
      <w:r w:rsidR="00001BFF" w:rsidRPr="006168E3">
        <w:rPr>
          <w:rFonts w:asciiTheme="majorHAnsi" w:hAnsiTheme="majorHAnsi" w:cstheme="majorHAnsi"/>
        </w:rPr>
        <w:t>μ</w:t>
      </w:r>
      <w:r w:rsidR="008E67F7" w:rsidRPr="006168E3">
        <w:rPr>
          <w:rFonts w:asciiTheme="majorHAnsi" w:hAnsiTheme="majorHAnsi" w:cstheme="majorHAnsi"/>
        </w:rPr>
        <w:t>g</w:t>
      </w:r>
      <w:proofErr w:type="spellEnd"/>
      <w:r w:rsidR="00001BFF" w:rsidRPr="006168E3">
        <w:rPr>
          <w:rFonts w:asciiTheme="majorHAnsi" w:hAnsiTheme="majorHAnsi" w:cstheme="majorHAnsi"/>
        </w:rPr>
        <w:t xml:space="preserve"> of</w:t>
      </w:r>
      <w:r w:rsidR="008E67F7" w:rsidRPr="006168E3">
        <w:rPr>
          <w:rFonts w:asciiTheme="majorHAnsi" w:hAnsiTheme="majorHAnsi" w:cstheme="majorHAnsi"/>
        </w:rPr>
        <w:t xml:space="preserve"> plasmid</w:t>
      </w:r>
      <w:r w:rsidR="00A06043" w:rsidRPr="006168E3">
        <w:rPr>
          <w:rFonts w:asciiTheme="majorHAnsi" w:hAnsiTheme="majorHAnsi" w:cstheme="majorHAnsi"/>
        </w:rPr>
        <w:t xml:space="preserve"> or all of the purified PCR product</w:t>
      </w:r>
      <w:r w:rsidR="008E67F7" w:rsidRPr="006168E3">
        <w:rPr>
          <w:rFonts w:asciiTheme="majorHAnsi" w:hAnsiTheme="majorHAnsi" w:cstheme="majorHAnsi"/>
        </w:rPr>
        <w:t xml:space="preserve">, 2 </w:t>
      </w:r>
      <w:r w:rsidR="00001BFF" w:rsidRPr="006168E3">
        <w:rPr>
          <w:rFonts w:asciiTheme="majorHAnsi" w:hAnsiTheme="majorHAnsi" w:cstheme="majorHAnsi"/>
        </w:rPr>
        <w:t>μ</w:t>
      </w:r>
      <w:r w:rsidR="008E67F7" w:rsidRPr="006168E3">
        <w:rPr>
          <w:rFonts w:asciiTheme="majorHAnsi" w:hAnsiTheme="majorHAnsi" w:cstheme="majorHAnsi"/>
        </w:rPr>
        <w:t xml:space="preserve">L </w:t>
      </w:r>
      <w:r w:rsidR="006168E3">
        <w:rPr>
          <w:rFonts w:asciiTheme="majorHAnsi" w:hAnsiTheme="majorHAnsi" w:cstheme="majorHAnsi"/>
        </w:rPr>
        <w:t xml:space="preserve">of </w:t>
      </w:r>
      <w:r w:rsidR="008E67F7" w:rsidRPr="006168E3">
        <w:rPr>
          <w:rFonts w:asciiTheme="majorHAnsi" w:hAnsiTheme="majorHAnsi" w:cstheme="majorHAnsi"/>
        </w:rPr>
        <w:t>10</w:t>
      </w:r>
      <w:r w:rsidR="006432FB" w:rsidRPr="006168E3">
        <w:rPr>
          <w:rFonts w:asciiTheme="majorHAnsi" w:hAnsiTheme="majorHAnsi" w:cstheme="majorHAnsi"/>
        </w:rPr>
        <w:t>x</w:t>
      </w:r>
      <w:r w:rsidR="008E67F7" w:rsidRPr="006168E3">
        <w:rPr>
          <w:rFonts w:asciiTheme="majorHAnsi" w:hAnsiTheme="majorHAnsi" w:cstheme="majorHAnsi"/>
        </w:rPr>
        <w:t xml:space="preserve"> buffer,</w:t>
      </w:r>
      <w:r w:rsidR="00A06043" w:rsidRPr="006168E3">
        <w:rPr>
          <w:rFonts w:asciiTheme="majorHAnsi" w:hAnsiTheme="majorHAnsi" w:cstheme="majorHAnsi"/>
        </w:rPr>
        <w:t xml:space="preserve"> 1 </w:t>
      </w:r>
      <w:r w:rsidR="00001BFF" w:rsidRPr="006168E3">
        <w:rPr>
          <w:rFonts w:asciiTheme="majorHAnsi" w:hAnsiTheme="majorHAnsi" w:cstheme="majorHAnsi"/>
        </w:rPr>
        <w:t>μ</w:t>
      </w:r>
      <w:r w:rsidR="00A06043" w:rsidRPr="006168E3">
        <w:rPr>
          <w:rFonts w:asciiTheme="majorHAnsi" w:hAnsiTheme="majorHAnsi" w:cstheme="majorHAnsi"/>
        </w:rPr>
        <w:t xml:space="preserve">L </w:t>
      </w:r>
      <w:r w:rsidR="006168E3">
        <w:rPr>
          <w:rFonts w:asciiTheme="majorHAnsi" w:hAnsiTheme="majorHAnsi" w:cstheme="majorHAnsi"/>
        </w:rPr>
        <w:t xml:space="preserve">of </w:t>
      </w:r>
      <w:r w:rsidR="00A06043" w:rsidRPr="006168E3">
        <w:rPr>
          <w:rFonts w:asciiTheme="majorHAnsi" w:hAnsiTheme="majorHAnsi" w:cstheme="majorHAnsi"/>
        </w:rPr>
        <w:t>restriction enzyme</w:t>
      </w:r>
      <w:r w:rsidR="008A2C3F" w:rsidRPr="006168E3">
        <w:rPr>
          <w:rFonts w:asciiTheme="majorHAnsi" w:hAnsiTheme="majorHAnsi" w:cstheme="majorHAnsi"/>
        </w:rPr>
        <w:t>, and add water to make a 20 μL final reaction volume</w:t>
      </w:r>
      <w:r w:rsidR="00861C24" w:rsidRPr="006168E3">
        <w:rPr>
          <w:rFonts w:asciiTheme="majorHAnsi" w:hAnsiTheme="majorHAnsi" w:cstheme="majorHAnsi"/>
        </w:rPr>
        <w:t>. Incubate according to enzyme specification.</w:t>
      </w:r>
      <w:r w:rsidR="008E67F7" w:rsidRPr="006168E3">
        <w:rPr>
          <w:rFonts w:asciiTheme="majorHAnsi" w:hAnsiTheme="majorHAnsi" w:cstheme="majorHAnsi"/>
        </w:rPr>
        <w:t xml:space="preserve"> </w:t>
      </w:r>
    </w:p>
    <w:p w14:paraId="024188D5" w14:textId="77777777" w:rsidR="003313E0" w:rsidRPr="006432FB" w:rsidRDefault="003313E0" w:rsidP="006168E3">
      <w:pPr>
        <w:pBdr>
          <w:top w:val="nil"/>
          <w:left w:val="nil"/>
          <w:bottom w:val="nil"/>
          <w:right w:val="nil"/>
          <w:between w:val="nil"/>
        </w:pBdr>
        <w:rPr>
          <w:rFonts w:asciiTheme="majorHAnsi" w:hAnsiTheme="majorHAnsi" w:cstheme="majorHAnsi"/>
          <w:bCs/>
        </w:rPr>
      </w:pPr>
    </w:p>
    <w:p w14:paraId="7208D8AF" w14:textId="0E49F27A" w:rsidR="006A3C49"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Cs/>
        </w:rPr>
      </w:pPr>
      <w:r w:rsidRPr="006432FB">
        <w:rPr>
          <w:rFonts w:asciiTheme="majorHAnsi" w:hAnsiTheme="majorHAnsi" w:cstheme="majorHAnsi"/>
        </w:rPr>
        <w:t>Ligate the digested PCR product and FoMV-EV together</w:t>
      </w:r>
      <w:r w:rsidR="00C079BB" w:rsidRPr="006432FB">
        <w:rPr>
          <w:rFonts w:asciiTheme="majorHAnsi" w:hAnsiTheme="majorHAnsi" w:cstheme="majorHAnsi"/>
        </w:rPr>
        <w:t xml:space="preserve"> </w:t>
      </w:r>
      <w:r w:rsidR="006A3C49" w:rsidRPr="006432FB">
        <w:rPr>
          <w:rFonts w:asciiTheme="majorHAnsi" w:hAnsiTheme="majorHAnsi" w:cstheme="majorHAnsi"/>
        </w:rPr>
        <w:t xml:space="preserve">with T4 DNA ligase </w:t>
      </w:r>
      <w:r w:rsidR="00C079BB" w:rsidRPr="006432FB">
        <w:rPr>
          <w:rFonts w:asciiTheme="majorHAnsi" w:hAnsiTheme="majorHAnsi" w:cstheme="majorHAnsi"/>
        </w:rPr>
        <w:t xml:space="preserve">according to </w:t>
      </w:r>
      <w:r w:rsidR="002673EF" w:rsidRPr="006432FB">
        <w:rPr>
          <w:rFonts w:asciiTheme="majorHAnsi" w:hAnsiTheme="majorHAnsi" w:cstheme="majorHAnsi"/>
        </w:rPr>
        <w:t xml:space="preserve">the </w:t>
      </w:r>
      <w:r w:rsidR="006A3C49" w:rsidRPr="006432FB">
        <w:rPr>
          <w:rFonts w:asciiTheme="majorHAnsi" w:hAnsiTheme="majorHAnsi" w:cstheme="majorHAnsi"/>
        </w:rPr>
        <w:t>manufacturer</w:t>
      </w:r>
      <w:r w:rsidR="002673EF" w:rsidRPr="006432FB">
        <w:rPr>
          <w:rFonts w:asciiTheme="majorHAnsi" w:hAnsiTheme="majorHAnsi" w:cstheme="majorHAnsi"/>
        </w:rPr>
        <w:t>’s</w:t>
      </w:r>
      <w:r w:rsidR="006A3C49" w:rsidRPr="006432FB">
        <w:rPr>
          <w:rFonts w:asciiTheme="majorHAnsi" w:hAnsiTheme="majorHAnsi" w:cstheme="majorHAnsi"/>
        </w:rPr>
        <w:t xml:space="preserve"> protocol</w:t>
      </w:r>
      <w:r w:rsidRPr="006432FB">
        <w:rPr>
          <w:rFonts w:asciiTheme="majorHAnsi" w:hAnsiTheme="majorHAnsi" w:cstheme="majorHAnsi"/>
        </w:rPr>
        <w:t xml:space="preserve">. </w:t>
      </w:r>
    </w:p>
    <w:p w14:paraId="45E7F455" w14:textId="77777777" w:rsidR="003313E0" w:rsidRPr="006432FB" w:rsidRDefault="003313E0" w:rsidP="006168E3">
      <w:pPr>
        <w:pBdr>
          <w:top w:val="nil"/>
          <w:left w:val="nil"/>
          <w:bottom w:val="nil"/>
          <w:right w:val="nil"/>
          <w:between w:val="nil"/>
        </w:pBdr>
        <w:rPr>
          <w:rFonts w:asciiTheme="majorHAnsi" w:hAnsiTheme="majorHAnsi" w:cstheme="majorHAnsi"/>
          <w:bCs/>
        </w:rPr>
      </w:pPr>
    </w:p>
    <w:p w14:paraId="6CC5651D" w14:textId="77777777" w:rsidR="006168E3" w:rsidRPr="006168E3"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Transform</w:t>
      </w:r>
      <w:r w:rsidR="00370439" w:rsidRPr="006432FB">
        <w:rPr>
          <w:rFonts w:asciiTheme="majorHAnsi" w:hAnsiTheme="majorHAnsi" w:cstheme="majorHAnsi"/>
        </w:rPr>
        <w:t xml:space="preserve"> the ligated plasmid</w:t>
      </w:r>
      <w:r w:rsidRPr="006432FB">
        <w:rPr>
          <w:rFonts w:asciiTheme="majorHAnsi" w:hAnsiTheme="majorHAnsi" w:cstheme="majorHAnsi"/>
        </w:rPr>
        <w:t xml:space="preserve"> into </w:t>
      </w:r>
      <w:r w:rsidR="00760137" w:rsidRPr="006432FB">
        <w:rPr>
          <w:rFonts w:asciiTheme="majorHAnsi" w:hAnsiTheme="majorHAnsi" w:cstheme="majorHAnsi"/>
        </w:rPr>
        <w:t>DH5α</w:t>
      </w:r>
      <w:r w:rsidR="006A3C49" w:rsidRPr="006432FB">
        <w:rPr>
          <w:rFonts w:asciiTheme="majorHAnsi" w:hAnsiTheme="majorHAnsi" w:cstheme="majorHAnsi"/>
        </w:rPr>
        <w:t xml:space="preserve"> chemically </w:t>
      </w:r>
      <w:r w:rsidRPr="006432FB">
        <w:rPr>
          <w:rFonts w:asciiTheme="majorHAnsi" w:hAnsiTheme="majorHAnsi" w:cstheme="majorHAnsi"/>
        </w:rPr>
        <w:t xml:space="preserve">competent </w:t>
      </w:r>
      <w:r w:rsidRPr="006432FB">
        <w:rPr>
          <w:rFonts w:asciiTheme="majorHAnsi" w:hAnsiTheme="majorHAnsi" w:cstheme="majorHAnsi"/>
          <w:i/>
          <w:iCs/>
        </w:rPr>
        <w:t xml:space="preserve">E. coli </w:t>
      </w:r>
      <w:r w:rsidRPr="006432FB">
        <w:rPr>
          <w:rFonts w:asciiTheme="majorHAnsi" w:hAnsiTheme="majorHAnsi" w:cstheme="majorHAnsi"/>
        </w:rPr>
        <w:t>cells</w:t>
      </w:r>
      <w:r w:rsidR="00627BCE" w:rsidRPr="006432FB">
        <w:rPr>
          <w:rFonts w:asciiTheme="majorHAnsi" w:hAnsiTheme="majorHAnsi" w:cstheme="majorHAnsi"/>
        </w:rPr>
        <w:t xml:space="preserve"> using the heat shock method. </w:t>
      </w:r>
    </w:p>
    <w:p w14:paraId="4FEE041F" w14:textId="77777777" w:rsidR="006168E3" w:rsidRDefault="006168E3" w:rsidP="006168E3">
      <w:pPr>
        <w:pStyle w:val="ListParagraph"/>
        <w:ind w:left="0"/>
        <w:rPr>
          <w:rFonts w:asciiTheme="majorHAnsi" w:hAnsiTheme="majorHAnsi" w:cstheme="majorHAnsi"/>
        </w:rPr>
      </w:pPr>
    </w:p>
    <w:p w14:paraId="67F37C62" w14:textId="28F680C7" w:rsidR="006168E3" w:rsidRPr="006168E3" w:rsidRDefault="00627BCE" w:rsidP="006168E3">
      <w:pPr>
        <w:numPr>
          <w:ilvl w:val="3"/>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Thaw cells on ice and add 3 </w:t>
      </w:r>
      <w:r w:rsidR="006432FB">
        <w:rPr>
          <w:rFonts w:asciiTheme="majorHAnsi" w:hAnsiTheme="majorHAnsi" w:cstheme="majorHAnsi"/>
        </w:rPr>
        <w:t>µ</w:t>
      </w:r>
      <w:r w:rsidRPr="006432FB">
        <w:rPr>
          <w:rFonts w:asciiTheme="majorHAnsi" w:hAnsiTheme="majorHAnsi" w:cstheme="majorHAnsi"/>
        </w:rPr>
        <w:t xml:space="preserve">L of plasmid to the tube. </w:t>
      </w:r>
      <w:r w:rsidR="00A26739">
        <w:rPr>
          <w:rFonts w:asciiTheme="majorHAnsi" w:hAnsiTheme="majorHAnsi" w:cstheme="majorHAnsi"/>
        </w:rPr>
        <w:t>Incubate</w:t>
      </w:r>
      <w:r w:rsidRPr="006432FB">
        <w:rPr>
          <w:rFonts w:asciiTheme="majorHAnsi" w:hAnsiTheme="majorHAnsi" w:cstheme="majorHAnsi"/>
        </w:rPr>
        <w:t xml:space="preserve"> on ice for 30 min, then heat shock for</w:t>
      </w:r>
      <w:r w:rsidR="00F97D2C" w:rsidRPr="006432FB">
        <w:rPr>
          <w:rFonts w:asciiTheme="majorHAnsi" w:hAnsiTheme="majorHAnsi" w:cstheme="majorHAnsi"/>
        </w:rPr>
        <w:t xml:space="preserve"> </w:t>
      </w:r>
      <w:r w:rsidR="006A3C49" w:rsidRPr="006432FB">
        <w:rPr>
          <w:rFonts w:asciiTheme="majorHAnsi" w:hAnsiTheme="majorHAnsi" w:cstheme="majorHAnsi"/>
        </w:rPr>
        <w:t>30</w:t>
      </w:r>
      <w:r w:rsidRPr="006432FB">
        <w:rPr>
          <w:rFonts w:asciiTheme="majorHAnsi" w:hAnsiTheme="majorHAnsi" w:cstheme="majorHAnsi"/>
        </w:rPr>
        <w:t xml:space="preserve"> </w:t>
      </w:r>
      <w:r w:rsidR="006A3C49" w:rsidRPr="006432FB">
        <w:rPr>
          <w:rFonts w:asciiTheme="majorHAnsi" w:hAnsiTheme="majorHAnsi" w:cstheme="majorHAnsi"/>
        </w:rPr>
        <w:t>s at 42</w:t>
      </w:r>
      <w:r w:rsidR="00C409D6" w:rsidRPr="006432FB">
        <w:rPr>
          <w:rFonts w:asciiTheme="majorHAnsi" w:hAnsiTheme="majorHAnsi" w:cstheme="majorHAnsi"/>
        </w:rPr>
        <w:t xml:space="preserve"> </w:t>
      </w:r>
      <w:r w:rsidR="006A3C49" w:rsidRPr="006432FB">
        <w:rPr>
          <w:rFonts w:asciiTheme="majorHAnsi" w:hAnsiTheme="majorHAnsi" w:cstheme="majorHAnsi"/>
        </w:rPr>
        <w:t>°C</w:t>
      </w:r>
      <w:r w:rsidR="00370439" w:rsidRPr="006432FB">
        <w:rPr>
          <w:rFonts w:asciiTheme="majorHAnsi" w:hAnsiTheme="majorHAnsi" w:cstheme="majorHAnsi"/>
        </w:rPr>
        <w:t xml:space="preserve">. </w:t>
      </w:r>
    </w:p>
    <w:p w14:paraId="364462F1" w14:textId="77777777" w:rsidR="006168E3" w:rsidRPr="006168E3" w:rsidRDefault="006168E3" w:rsidP="006168E3">
      <w:pPr>
        <w:pBdr>
          <w:top w:val="nil"/>
          <w:left w:val="nil"/>
          <w:bottom w:val="nil"/>
          <w:right w:val="nil"/>
          <w:between w:val="nil"/>
        </w:pBdr>
        <w:rPr>
          <w:rFonts w:asciiTheme="majorHAnsi" w:hAnsiTheme="majorHAnsi" w:cstheme="majorHAnsi"/>
          <w:b/>
          <w:bCs/>
        </w:rPr>
      </w:pPr>
    </w:p>
    <w:p w14:paraId="7289FDB5" w14:textId="348BE688" w:rsidR="006168E3" w:rsidRPr="006168E3" w:rsidRDefault="00627BCE" w:rsidP="006168E3">
      <w:pPr>
        <w:numPr>
          <w:ilvl w:val="3"/>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Place on ice for 5 mi</w:t>
      </w:r>
      <w:r w:rsidR="00F07E99" w:rsidRPr="006432FB">
        <w:rPr>
          <w:rFonts w:asciiTheme="majorHAnsi" w:hAnsiTheme="majorHAnsi" w:cstheme="majorHAnsi"/>
        </w:rPr>
        <w:t>n</w:t>
      </w:r>
      <w:r w:rsidRPr="006432FB">
        <w:rPr>
          <w:rFonts w:asciiTheme="majorHAnsi" w:hAnsiTheme="majorHAnsi" w:cstheme="majorHAnsi"/>
        </w:rPr>
        <w:t xml:space="preserve">, add 200 </w:t>
      </w:r>
      <w:r w:rsidR="006432FB">
        <w:rPr>
          <w:rFonts w:asciiTheme="majorHAnsi" w:hAnsiTheme="majorHAnsi" w:cstheme="majorHAnsi"/>
        </w:rPr>
        <w:t>µ</w:t>
      </w:r>
      <w:r w:rsidRPr="006432FB">
        <w:rPr>
          <w:rFonts w:asciiTheme="majorHAnsi" w:hAnsiTheme="majorHAnsi" w:cstheme="majorHAnsi"/>
        </w:rPr>
        <w:t xml:space="preserve">L </w:t>
      </w:r>
      <w:r w:rsidR="00F97D2C" w:rsidRPr="006432FB">
        <w:rPr>
          <w:rFonts w:asciiTheme="majorHAnsi" w:hAnsiTheme="majorHAnsi" w:cstheme="majorHAnsi"/>
        </w:rPr>
        <w:t>super optimal broth with catabolic repression (</w:t>
      </w:r>
      <w:r w:rsidRPr="006432FB">
        <w:rPr>
          <w:rFonts w:asciiTheme="majorHAnsi" w:hAnsiTheme="majorHAnsi" w:cstheme="majorHAnsi"/>
        </w:rPr>
        <w:t>SOC</w:t>
      </w:r>
      <w:r w:rsidR="00F97D2C" w:rsidRPr="006432FB">
        <w:rPr>
          <w:rFonts w:asciiTheme="majorHAnsi" w:hAnsiTheme="majorHAnsi" w:cstheme="majorHAnsi"/>
        </w:rPr>
        <w:t>)</w:t>
      </w:r>
      <w:r w:rsidRPr="006432FB">
        <w:rPr>
          <w:rFonts w:asciiTheme="majorHAnsi" w:hAnsiTheme="majorHAnsi" w:cstheme="majorHAnsi"/>
        </w:rPr>
        <w:t xml:space="preserve"> and a</w:t>
      </w:r>
      <w:r w:rsidR="00370439" w:rsidRPr="006432FB">
        <w:rPr>
          <w:rFonts w:asciiTheme="majorHAnsi" w:hAnsiTheme="majorHAnsi" w:cstheme="majorHAnsi"/>
        </w:rPr>
        <w:t xml:space="preserve">llow </w:t>
      </w:r>
      <w:r w:rsidR="00370439" w:rsidRPr="006432FB">
        <w:rPr>
          <w:rFonts w:asciiTheme="majorHAnsi" w:hAnsiTheme="majorHAnsi" w:cstheme="majorHAnsi"/>
          <w:i/>
          <w:iCs/>
        </w:rPr>
        <w:t xml:space="preserve">E. coli </w:t>
      </w:r>
      <w:r w:rsidR="00370439" w:rsidRPr="006432FB">
        <w:rPr>
          <w:rFonts w:asciiTheme="majorHAnsi" w:hAnsiTheme="majorHAnsi" w:cstheme="majorHAnsi"/>
        </w:rPr>
        <w:t xml:space="preserve">cells to recover in SOC media for 1 </w:t>
      </w:r>
      <w:r w:rsidR="00F07E99" w:rsidRPr="006432FB">
        <w:rPr>
          <w:rFonts w:asciiTheme="majorHAnsi" w:hAnsiTheme="majorHAnsi" w:cstheme="majorHAnsi"/>
        </w:rPr>
        <w:t>h</w:t>
      </w:r>
      <w:r w:rsidR="00370439" w:rsidRPr="006432FB">
        <w:rPr>
          <w:rFonts w:asciiTheme="majorHAnsi" w:hAnsiTheme="majorHAnsi" w:cstheme="majorHAnsi"/>
        </w:rPr>
        <w:t xml:space="preserve"> at 37</w:t>
      </w:r>
      <w:r w:rsidR="00C409D6" w:rsidRPr="006432FB">
        <w:rPr>
          <w:rFonts w:asciiTheme="majorHAnsi" w:hAnsiTheme="majorHAnsi" w:cstheme="majorHAnsi"/>
        </w:rPr>
        <w:t xml:space="preserve"> </w:t>
      </w:r>
      <w:r w:rsidR="00370439" w:rsidRPr="006432FB">
        <w:rPr>
          <w:rFonts w:asciiTheme="majorHAnsi" w:hAnsiTheme="majorHAnsi" w:cstheme="majorHAnsi"/>
        </w:rPr>
        <w:t>°C with shaking</w:t>
      </w:r>
      <w:r w:rsidR="00E74A33" w:rsidRPr="006432FB">
        <w:rPr>
          <w:rFonts w:asciiTheme="majorHAnsi" w:hAnsiTheme="majorHAnsi" w:cstheme="majorHAnsi"/>
        </w:rPr>
        <w:t xml:space="preserve"> at 225 </w:t>
      </w:r>
      <w:r w:rsidR="006168E3">
        <w:rPr>
          <w:rFonts w:asciiTheme="majorHAnsi" w:hAnsiTheme="majorHAnsi" w:cstheme="majorHAnsi"/>
        </w:rPr>
        <w:t>rpm</w:t>
      </w:r>
      <w:r w:rsidR="00BA5F74" w:rsidRPr="006432FB">
        <w:rPr>
          <w:rFonts w:asciiTheme="majorHAnsi" w:hAnsiTheme="majorHAnsi" w:cstheme="majorHAnsi"/>
        </w:rPr>
        <w:t>.</w:t>
      </w:r>
      <w:r w:rsidR="001257AA" w:rsidRPr="006432FB">
        <w:rPr>
          <w:rFonts w:asciiTheme="majorHAnsi" w:hAnsiTheme="majorHAnsi" w:cstheme="majorHAnsi"/>
        </w:rPr>
        <w:t xml:space="preserve"> </w:t>
      </w:r>
    </w:p>
    <w:p w14:paraId="15BC9A89" w14:textId="77777777" w:rsidR="006168E3" w:rsidRDefault="006168E3" w:rsidP="006168E3">
      <w:pPr>
        <w:pStyle w:val="ListParagraph"/>
        <w:ind w:left="0"/>
        <w:rPr>
          <w:rFonts w:asciiTheme="majorHAnsi" w:hAnsiTheme="majorHAnsi" w:cstheme="majorHAnsi"/>
        </w:rPr>
      </w:pPr>
    </w:p>
    <w:p w14:paraId="22507CC7" w14:textId="1B10E766" w:rsidR="00ED33B8" w:rsidRPr="006432FB" w:rsidRDefault="00BA5F74" w:rsidP="006168E3">
      <w:pPr>
        <w:numPr>
          <w:ilvl w:val="3"/>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lastRenderedPageBreak/>
        <w:t>P</w:t>
      </w:r>
      <w:r w:rsidR="001257AA" w:rsidRPr="006432FB">
        <w:rPr>
          <w:rFonts w:asciiTheme="majorHAnsi" w:hAnsiTheme="majorHAnsi" w:cstheme="majorHAnsi"/>
        </w:rPr>
        <w:t xml:space="preserve">late on </w:t>
      </w:r>
      <w:bookmarkStart w:id="1" w:name="_Hlk50640929"/>
      <w:r w:rsidR="0046470D" w:rsidRPr="006432FB">
        <w:rPr>
          <w:rFonts w:asciiTheme="majorHAnsi" w:hAnsiTheme="majorHAnsi" w:cstheme="majorHAnsi"/>
        </w:rPr>
        <w:t>kan</w:t>
      </w:r>
      <w:r w:rsidR="006432FB">
        <w:rPr>
          <w:rFonts w:asciiTheme="majorHAnsi" w:hAnsiTheme="majorHAnsi" w:cstheme="majorHAnsi"/>
        </w:rPr>
        <w:t>amycin</w:t>
      </w:r>
      <w:r w:rsidR="001257AA" w:rsidRPr="006432FB">
        <w:rPr>
          <w:rFonts w:asciiTheme="majorHAnsi" w:hAnsiTheme="majorHAnsi" w:cstheme="majorHAnsi"/>
          <w:i/>
          <w:iCs/>
        </w:rPr>
        <w:t xml:space="preserve"> </w:t>
      </w:r>
      <w:bookmarkEnd w:id="1"/>
      <w:r w:rsidR="001257AA" w:rsidRPr="006432FB">
        <w:rPr>
          <w:rFonts w:asciiTheme="majorHAnsi" w:hAnsiTheme="majorHAnsi" w:cstheme="majorHAnsi"/>
        </w:rPr>
        <w:t>selective LB media</w:t>
      </w:r>
      <w:r w:rsidRPr="006432FB">
        <w:rPr>
          <w:rFonts w:asciiTheme="majorHAnsi" w:hAnsiTheme="majorHAnsi" w:cstheme="majorHAnsi"/>
        </w:rPr>
        <w:t xml:space="preserve"> and </w:t>
      </w:r>
      <w:r w:rsidR="009052BD" w:rsidRPr="006432FB">
        <w:rPr>
          <w:rFonts w:asciiTheme="majorHAnsi" w:hAnsiTheme="majorHAnsi" w:cstheme="majorHAnsi"/>
        </w:rPr>
        <w:t>incubate</w:t>
      </w:r>
      <w:r w:rsidRPr="006432FB">
        <w:rPr>
          <w:rFonts w:asciiTheme="majorHAnsi" w:hAnsiTheme="majorHAnsi" w:cstheme="majorHAnsi"/>
        </w:rPr>
        <w:t xml:space="preserve"> at 37</w:t>
      </w:r>
      <w:r w:rsidR="00C409D6" w:rsidRPr="006432FB">
        <w:rPr>
          <w:rFonts w:asciiTheme="majorHAnsi" w:hAnsiTheme="majorHAnsi" w:cstheme="majorHAnsi"/>
        </w:rPr>
        <w:t xml:space="preserve"> </w:t>
      </w:r>
      <w:r w:rsidRPr="006432FB">
        <w:rPr>
          <w:rFonts w:asciiTheme="majorHAnsi" w:hAnsiTheme="majorHAnsi" w:cstheme="majorHAnsi"/>
        </w:rPr>
        <w:t>°C overnight</w:t>
      </w:r>
      <w:r w:rsidR="001257AA" w:rsidRPr="006432FB">
        <w:rPr>
          <w:rFonts w:asciiTheme="majorHAnsi" w:hAnsiTheme="majorHAnsi" w:cstheme="majorHAnsi"/>
        </w:rPr>
        <w:t>.</w:t>
      </w:r>
    </w:p>
    <w:p w14:paraId="176B09E4"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5EC5B543" w14:textId="3D8207DC" w:rsidR="001257AA" w:rsidRPr="006432FB" w:rsidRDefault="1BB49B59" w:rsidP="006168E3">
      <w:pPr>
        <w:numPr>
          <w:ilvl w:val="2"/>
          <w:numId w:val="16"/>
        </w:numPr>
        <w:pBdr>
          <w:top w:val="nil"/>
          <w:left w:val="nil"/>
          <w:bottom w:val="nil"/>
          <w:right w:val="nil"/>
          <w:between w:val="nil"/>
        </w:pBdr>
        <w:ind w:left="0" w:firstLine="0"/>
        <w:rPr>
          <w:rFonts w:asciiTheme="majorHAnsi" w:hAnsiTheme="majorHAnsi" w:cstheme="majorHAnsi"/>
        </w:rPr>
      </w:pPr>
      <w:r w:rsidRPr="006432FB">
        <w:rPr>
          <w:rFonts w:asciiTheme="majorHAnsi" w:hAnsiTheme="majorHAnsi" w:cstheme="majorHAnsi"/>
        </w:rPr>
        <w:t xml:space="preserve">Check colonies for accurate clones by </w:t>
      </w:r>
      <w:r w:rsidR="00430710" w:rsidRPr="006432FB">
        <w:rPr>
          <w:rFonts w:asciiTheme="majorHAnsi" w:hAnsiTheme="majorHAnsi" w:cstheme="majorHAnsi"/>
        </w:rPr>
        <w:t xml:space="preserve">Sanger </w:t>
      </w:r>
      <w:r w:rsidRPr="006432FB">
        <w:rPr>
          <w:rFonts w:asciiTheme="majorHAnsi" w:hAnsiTheme="majorHAnsi" w:cstheme="majorHAnsi"/>
        </w:rPr>
        <w:t>sequencing using the primers FM-5840F and FM-6138R (</w:t>
      </w:r>
      <w:r w:rsidRPr="006432FB">
        <w:rPr>
          <w:rFonts w:asciiTheme="majorHAnsi" w:hAnsiTheme="majorHAnsi" w:cstheme="majorHAnsi"/>
          <w:b/>
          <w:bCs/>
        </w:rPr>
        <w:t xml:space="preserve">Supplemental </w:t>
      </w:r>
      <w:r w:rsidR="00DB2629">
        <w:rPr>
          <w:rFonts w:asciiTheme="majorHAnsi" w:hAnsiTheme="majorHAnsi" w:cstheme="majorHAnsi"/>
          <w:b/>
          <w:bCs/>
        </w:rPr>
        <w:t>Table</w:t>
      </w:r>
      <w:r w:rsidRPr="006432FB">
        <w:rPr>
          <w:rFonts w:asciiTheme="majorHAnsi" w:hAnsiTheme="majorHAnsi" w:cstheme="majorHAnsi"/>
          <w:b/>
          <w:bCs/>
        </w:rPr>
        <w:t xml:space="preserve"> 1</w:t>
      </w:r>
      <w:r w:rsidRPr="006432FB">
        <w:rPr>
          <w:rFonts w:asciiTheme="majorHAnsi" w:hAnsiTheme="majorHAnsi" w:cstheme="majorHAnsi"/>
        </w:rPr>
        <w:t>).</w:t>
      </w:r>
      <w:r w:rsidR="00430710" w:rsidRPr="006432FB">
        <w:rPr>
          <w:rFonts w:asciiTheme="majorHAnsi" w:hAnsiTheme="majorHAnsi" w:cstheme="majorHAnsi"/>
        </w:rPr>
        <w:t xml:space="preserve"> Submit 250 ng of plasmid DNA to a facility that will perform Sanger sequencing</w:t>
      </w:r>
      <w:r w:rsidR="006168E3">
        <w:rPr>
          <w:rFonts w:asciiTheme="majorHAnsi" w:hAnsiTheme="majorHAnsi" w:cstheme="majorHAnsi"/>
        </w:rPr>
        <w:t xml:space="preserve">. For this experiment samples were sent to </w:t>
      </w:r>
      <w:r w:rsidR="00430710" w:rsidRPr="006432FB">
        <w:rPr>
          <w:rFonts w:asciiTheme="majorHAnsi" w:hAnsiTheme="majorHAnsi" w:cstheme="majorHAnsi"/>
        </w:rPr>
        <w:t>Iowa State University DNA Core Facility.</w:t>
      </w:r>
    </w:p>
    <w:p w14:paraId="0D13B189" w14:textId="77777777" w:rsidR="003313E0" w:rsidRPr="006432FB" w:rsidRDefault="003313E0" w:rsidP="006168E3">
      <w:pPr>
        <w:pBdr>
          <w:top w:val="nil"/>
          <w:left w:val="nil"/>
          <w:bottom w:val="nil"/>
          <w:right w:val="nil"/>
          <w:between w:val="nil"/>
        </w:pBdr>
        <w:rPr>
          <w:rFonts w:asciiTheme="majorHAnsi" w:hAnsiTheme="majorHAnsi" w:cstheme="majorHAnsi"/>
        </w:rPr>
      </w:pPr>
    </w:p>
    <w:p w14:paraId="61C7AE2B" w14:textId="5D9067CF" w:rsidR="001257AA" w:rsidRPr="006432FB" w:rsidRDefault="00913BED"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Inoculate 2 mL of liquid LB</w:t>
      </w:r>
      <w:r w:rsidR="004251A8" w:rsidRPr="006432FB">
        <w:rPr>
          <w:rFonts w:asciiTheme="majorHAnsi" w:hAnsiTheme="majorHAnsi" w:cstheme="majorHAnsi"/>
        </w:rPr>
        <w:t xml:space="preserve"> </w:t>
      </w:r>
      <w:r w:rsidRPr="006432FB">
        <w:rPr>
          <w:rFonts w:asciiTheme="majorHAnsi" w:hAnsiTheme="majorHAnsi" w:cstheme="majorHAnsi"/>
        </w:rPr>
        <w:t xml:space="preserve">with </w:t>
      </w:r>
      <w:r w:rsidR="004251A8" w:rsidRPr="006432FB">
        <w:rPr>
          <w:rFonts w:asciiTheme="majorHAnsi" w:hAnsiTheme="majorHAnsi" w:cstheme="majorHAnsi"/>
        </w:rPr>
        <w:t>the chosen</w:t>
      </w:r>
      <w:r w:rsidR="009052BD" w:rsidRPr="006432FB">
        <w:rPr>
          <w:rFonts w:asciiTheme="majorHAnsi" w:hAnsiTheme="majorHAnsi" w:cstheme="majorHAnsi"/>
        </w:rPr>
        <w:t xml:space="preserve"> </w:t>
      </w:r>
      <w:r w:rsidRPr="006432FB">
        <w:rPr>
          <w:rFonts w:asciiTheme="majorHAnsi" w:hAnsiTheme="majorHAnsi" w:cstheme="majorHAnsi"/>
        </w:rPr>
        <w:t xml:space="preserve">colony and </w:t>
      </w:r>
      <w:r w:rsidR="00640CFA" w:rsidRPr="006432FB">
        <w:rPr>
          <w:rFonts w:asciiTheme="majorHAnsi" w:hAnsiTheme="majorHAnsi" w:cstheme="majorHAnsi"/>
        </w:rPr>
        <w:t>incubate</w:t>
      </w:r>
      <w:r w:rsidRPr="006432FB">
        <w:rPr>
          <w:rFonts w:asciiTheme="majorHAnsi" w:hAnsiTheme="majorHAnsi" w:cstheme="majorHAnsi"/>
        </w:rPr>
        <w:t xml:space="preserve"> at 37</w:t>
      </w:r>
      <w:r w:rsidR="00C409D6" w:rsidRPr="006432FB">
        <w:rPr>
          <w:rFonts w:asciiTheme="majorHAnsi" w:hAnsiTheme="majorHAnsi" w:cstheme="majorHAnsi"/>
        </w:rPr>
        <w:t xml:space="preserve"> </w:t>
      </w:r>
      <w:r w:rsidRPr="006432FB">
        <w:rPr>
          <w:rFonts w:asciiTheme="majorHAnsi" w:hAnsiTheme="majorHAnsi" w:cstheme="majorHAnsi"/>
        </w:rPr>
        <w:t>°C overnight with shaking</w:t>
      </w:r>
      <w:r w:rsidR="00E74A33" w:rsidRPr="006432FB">
        <w:rPr>
          <w:rFonts w:asciiTheme="majorHAnsi" w:hAnsiTheme="majorHAnsi" w:cstheme="majorHAnsi"/>
        </w:rPr>
        <w:t xml:space="preserve"> at 225 </w:t>
      </w:r>
      <w:r w:rsidR="006168E3">
        <w:rPr>
          <w:rFonts w:asciiTheme="majorHAnsi" w:hAnsiTheme="majorHAnsi" w:cstheme="majorHAnsi"/>
        </w:rPr>
        <w:t>rpm</w:t>
      </w:r>
      <w:r w:rsidRPr="006432FB">
        <w:rPr>
          <w:rFonts w:asciiTheme="majorHAnsi" w:hAnsiTheme="majorHAnsi" w:cstheme="majorHAnsi"/>
        </w:rPr>
        <w:t xml:space="preserve">. </w:t>
      </w:r>
      <w:r w:rsidR="001257AA" w:rsidRPr="006432FB">
        <w:rPr>
          <w:rFonts w:asciiTheme="majorHAnsi" w:hAnsiTheme="majorHAnsi" w:cstheme="majorHAnsi"/>
        </w:rPr>
        <w:t xml:space="preserve">Extract plasmid DNA from the </w:t>
      </w:r>
      <w:r w:rsidR="00EF6364" w:rsidRPr="006432FB">
        <w:rPr>
          <w:rFonts w:asciiTheme="majorHAnsi" w:hAnsiTheme="majorHAnsi" w:cstheme="majorHAnsi"/>
        </w:rPr>
        <w:t>overnight culture</w:t>
      </w:r>
      <w:r w:rsidR="001257AA" w:rsidRPr="006432FB">
        <w:rPr>
          <w:rFonts w:asciiTheme="majorHAnsi" w:hAnsiTheme="majorHAnsi" w:cstheme="majorHAnsi"/>
        </w:rPr>
        <w:t xml:space="preserve"> through an alkaline lysis plasmid DNA preparation</w:t>
      </w:r>
      <w:r w:rsidR="006012B4" w:rsidRPr="006432FB">
        <w:rPr>
          <w:rFonts w:asciiTheme="majorHAnsi" w:hAnsiTheme="majorHAnsi" w:cstheme="majorHAnsi"/>
        </w:rPr>
        <w:fldChar w:fldCharType="begin" w:fldLock="1"/>
      </w:r>
      <w:r w:rsidR="00843B8B" w:rsidRPr="006432FB">
        <w:rPr>
          <w:rFonts w:asciiTheme="majorHAnsi" w:hAnsiTheme="majorHAnsi" w:cstheme="majorHAnsi"/>
        </w:rPr>
        <w:instrText>ADDIN CSL_CITATION {"citationItems":[{"id":"ITEM-1","itemData":{"DOI":"10.1038/npg.els.0003800","abstract":"Theuse of plasmidDNAis the keystone ofDNAanalysisbecauseit allows easy manipulation and maintenance of defined heterologous DNA fragments. The Escherichia coli bacterial system is very versatile, allowing rapid DNA replication and informed gene manipulation.","author":[{"dropping-particle":"","family":"Jones","given":"P","non-dropping-particle":"","parse-names":false,"suffix":""}],"container-title":"Encyclopedia of Life Sciences","id":"ITEM-1","issued":{"date-parts":[["2003","3","23"]]},"title":"Isolation of Plasmid DNA from E. coli","type":"chapter"},"uris":["http://www.mendeley.com/documents/?uuid=2ceb1ae6-3b49-390b-b163-f5ea539cd06f"]}],"mendeley":{"formattedCitation":"&lt;sup&gt;52&lt;/sup&gt;","plainTextFormattedCitation":"52","previouslyFormattedCitation":"&lt;sup&gt;52&lt;/sup&gt;"},"properties":{"noteIndex":0},"schema":"https://github.com/citation-style-language/schema/raw/master/csl-citation.json"}</w:instrText>
      </w:r>
      <w:r w:rsidR="006012B4" w:rsidRPr="006432FB">
        <w:rPr>
          <w:rFonts w:asciiTheme="majorHAnsi" w:hAnsiTheme="majorHAnsi" w:cstheme="majorHAnsi"/>
        </w:rPr>
        <w:fldChar w:fldCharType="separate"/>
      </w:r>
      <w:r w:rsidR="006012B4" w:rsidRPr="006432FB">
        <w:rPr>
          <w:rFonts w:asciiTheme="majorHAnsi" w:hAnsiTheme="majorHAnsi" w:cstheme="majorHAnsi"/>
          <w:noProof/>
          <w:vertAlign w:val="superscript"/>
        </w:rPr>
        <w:t>52</w:t>
      </w:r>
      <w:r w:rsidR="006012B4" w:rsidRPr="006432FB">
        <w:rPr>
          <w:rFonts w:asciiTheme="majorHAnsi" w:hAnsiTheme="majorHAnsi" w:cstheme="majorHAnsi"/>
        </w:rPr>
        <w:fldChar w:fldCharType="end"/>
      </w:r>
      <w:r w:rsidR="001257AA" w:rsidRPr="006432FB">
        <w:rPr>
          <w:rFonts w:asciiTheme="majorHAnsi" w:hAnsiTheme="majorHAnsi" w:cstheme="majorHAnsi"/>
        </w:rPr>
        <w:t xml:space="preserve">. </w:t>
      </w:r>
    </w:p>
    <w:p w14:paraId="1E38B7C4"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447197DD" w14:textId="30248F4D" w:rsidR="001257AA" w:rsidRPr="006168E3"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Transform plasmid DNA into </w:t>
      </w:r>
      <w:r w:rsidRPr="006432FB">
        <w:rPr>
          <w:rFonts w:asciiTheme="majorHAnsi" w:hAnsiTheme="majorHAnsi" w:cstheme="majorHAnsi"/>
          <w:i/>
          <w:iCs/>
        </w:rPr>
        <w:t xml:space="preserve">Agrobacterium </w:t>
      </w:r>
      <w:r w:rsidRPr="006432FB">
        <w:rPr>
          <w:rFonts w:asciiTheme="majorHAnsi" w:hAnsiTheme="majorHAnsi" w:cstheme="majorHAnsi"/>
        </w:rPr>
        <w:t xml:space="preserve">strain GV3101 </w:t>
      </w:r>
      <w:r w:rsidR="00370439" w:rsidRPr="006432FB">
        <w:rPr>
          <w:rFonts w:asciiTheme="majorHAnsi" w:hAnsiTheme="majorHAnsi" w:cstheme="majorHAnsi"/>
        </w:rPr>
        <w:t xml:space="preserve">cells using the freeze-thaw method. </w:t>
      </w:r>
      <w:r w:rsidR="00370439" w:rsidRPr="006168E3">
        <w:rPr>
          <w:rFonts w:asciiTheme="majorHAnsi" w:hAnsiTheme="majorHAnsi" w:cstheme="majorHAnsi"/>
        </w:rPr>
        <w:t>Allow</w:t>
      </w:r>
      <w:r w:rsidR="00627BCE" w:rsidRPr="006168E3">
        <w:rPr>
          <w:rFonts w:asciiTheme="majorHAnsi" w:hAnsiTheme="majorHAnsi" w:cstheme="majorHAnsi"/>
        </w:rPr>
        <w:t xml:space="preserve"> </w:t>
      </w:r>
      <w:r w:rsidR="00D34B9E" w:rsidRPr="006168E3">
        <w:rPr>
          <w:rFonts w:asciiTheme="majorHAnsi" w:hAnsiTheme="majorHAnsi" w:cstheme="majorHAnsi"/>
        </w:rPr>
        <w:t>10</w:t>
      </w:r>
      <w:r w:rsidR="00627BCE" w:rsidRPr="006168E3">
        <w:rPr>
          <w:rFonts w:asciiTheme="majorHAnsi" w:hAnsiTheme="majorHAnsi" w:cstheme="majorHAnsi"/>
        </w:rPr>
        <w:t xml:space="preserve">0 </w:t>
      </w:r>
      <w:r w:rsidR="00001E17" w:rsidRPr="006168E3">
        <w:rPr>
          <w:rFonts w:asciiTheme="majorHAnsi" w:hAnsiTheme="majorHAnsi" w:cstheme="majorHAnsi"/>
        </w:rPr>
        <w:t>μ</w:t>
      </w:r>
      <w:r w:rsidR="00627BCE" w:rsidRPr="006168E3">
        <w:rPr>
          <w:rFonts w:asciiTheme="majorHAnsi" w:hAnsiTheme="majorHAnsi" w:cstheme="majorHAnsi"/>
        </w:rPr>
        <w:t>L of</w:t>
      </w:r>
      <w:r w:rsidR="00370439" w:rsidRPr="006168E3">
        <w:rPr>
          <w:rFonts w:asciiTheme="majorHAnsi" w:hAnsiTheme="majorHAnsi" w:cstheme="majorHAnsi"/>
        </w:rPr>
        <w:t xml:space="preserve"> chemically competent cells to thaw on ice, add 1-5 </w:t>
      </w:r>
      <w:r w:rsidR="00001E17" w:rsidRPr="006168E3">
        <w:rPr>
          <w:rFonts w:asciiTheme="majorHAnsi" w:hAnsiTheme="majorHAnsi" w:cstheme="majorHAnsi"/>
        </w:rPr>
        <w:t>μ</w:t>
      </w:r>
      <w:r w:rsidR="00370439" w:rsidRPr="006168E3">
        <w:rPr>
          <w:rFonts w:asciiTheme="majorHAnsi" w:hAnsiTheme="majorHAnsi" w:cstheme="majorHAnsi"/>
        </w:rPr>
        <w:t>L of plasmid</w:t>
      </w:r>
      <w:r w:rsidR="00627BCE" w:rsidRPr="006168E3">
        <w:rPr>
          <w:rFonts w:asciiTheme="majorHAnsi" w:hAnsiTheme="majorHAnsi" w:cstheme="majorHAnsi"/>
        </w:rPr>
        <w:t xml:space="preserve"> and</w:t>
      </w:r>
      <w:r w:rsidR="00370439" w:rsidRPr="006168E3">
        <w:rPr>
          <w:rFonts w:asciiTheme="majorHAnsi" w:hAnsiTheme="majorHAnsi" w:cstheme="majorHAnsi"/>
        </w:rPr>
        <w:t xml:space="preserve"> incubate </w:t>
      </w:r>
      <w:r w:rsidR="00F97D2C" w:rsidRPr="006168E3">
        <w:rPr>
          <w:rFonts w:asciiTheme="majorHAnsi" w:hAnsiTheme="majorHAnsi" w:cstheme="majorHAnsi"/>
        </w:rPr>
        <w:t xml:space="preserve">on ice </w:t>
      </w:r>
      <w:r w:rsidR="00370439" w:rsidRPr="006168E3">
        <w:rPr>
          <w:rFonts w:asciiTheme="majorHAnsi" w:hAnsiTheme="majorHAnsi" w:cstheme="majorHAnsi"/>
        </w:rPr>
        <w:t xml:space="preserve">for </w:t>
      </w:r>
      <w:r w:rsidR="00627BCE" w:rsidRPr="006168E3">
        <w:rPr>
          <w:rFonts w:asciiTheme="majorHAnsi" w:hAnsiTheme="majorHAnsi" w:cstheme="majorHAnsi"/>
        </w:rPr>
        <w:t>30 mi</w:t>
      </w:r>
      <w:r w:rsidR="00F07E99" w:rsidRPr="006168E3">
        <w:rPr>
          <w:rFonts w:asciiTheme="majorHAnsi" w:hAnsiTheme="majorHAnsi" w:cstheme="majorHAnsi"/>
        </w:rPr>
        <w:t>n</w:t>
      </w:r>
      <w:r w:rsidR="00627BCE" w:rsidRPr="006168E3">
        <w:rPr>
          <w:rFonts w:asciiTheme="majorHAnsi" w:hAnsiTheme="majorHAnsi" w:cstheme="majorHAnsi"/>
        </w:rPr>
        <w:t>. Place in liquid nitrogen for 1 min, then incubate at 37</w:t>
      </w:r>
      <w:r w:rsidR="00C409D6" w:rsidRPr="006168E3">
        <w:rPr>
          <w:rFonts w:asciiTheme="majorHAnsi" w:hAnsiTheme="majorHAnsi" w:cstheme="majorHAnsi"/>
        </w:rPr>
        <w:t xml:space="preserve"> </w:t>
      </w:r>
      <w:r w:rsidR="00627BCE" w:rsidRPr="006168E3">
        <w:rPr>
          <w:rFonts w:asciiTheme="majorHAnsi" w:hAnsiTheme="majorHAnsi" w:cstheme="majorHAnsi"/>
        </w:rPr>
        <w:t>°C for 3 min. A</w:t>
      </w:r>
      <w:r w:rsidR="00F97D2C" w:rsidRPr="006168E3">
        <w:rPr>
          <w:rFonts w:asciiTheme="majorHAnsi" w:hAnsiTheme="majorHAnsi" w:cstheme="majorHAnsi"/>
        </w:rPr>
        <w:t>dd</w:t>
      </w:r>
      <w:r w:rsidR="00627BCE" w:rsidRPr="006168E3">
        <w:rPr>
          <w:rFonts w:asciiTheme="majorHAnsi" w:hAnsiTheme="majorHAnsi" w:cstheme="majorHAnsi"/>
        </w:rPr>
        <w:t xml:space="preserve"> 1 mL of SOC</w:t>
      </w:r>
      <w:r w:rsidR="006168E3">
        <w:rPr>
          <w:rFonts w:asciiTheme="majorHAnsi" w:hAnsiTheme="majorHAnsi" w:cstheme="majorHAnsi"/>
        </w:rPr>
        <w:t>,</w:t>
      </w:r>
      <w:r w:rsidR="00627BCE" w:rsidRPr="006168E3">
        <w:rPr>
          <w:rFonts w:asciiTheme="majorHAnsi" w:hAnsiTheme="majorHAnsi" w:cstheme="majorHAnsi"/>
        </w:rPr>
        <w:t xml:space="preserve"> allow to recover for 2-3 h at 28</w:t>
      </w:r>
      <w:r w:rsidR="00C409D6" w:rsidRPr="006168E3">
        <w:rPr>
          <w:rFonts w:asciiTheme="majorHAnsi" w:hAnsiTheme="majorHAnsi" w:cstheme="majorHAnsi"/>
        </w:rPr>
        <w:t xml:space="preserve"> </w:t>
      </w:r>
      <w:r w:rsidR="00627BCE" w:rsidRPr="006168E3">
        <w:rPr>
          <w:rFonts w:asciiTheme="majorHAnsi" w:hAnsiTheme="majorHAnsi" w:cstheme="majorHAnsi"/>
        </w:rPr>
        <w:t>°C with shaking</w:t>
      </w:r>
      <w:r w:rsidR="006168E3">
        <w:rPr>
          <w:rFonts w:asciiTheme="majorHAnsi" w:hAnsiTheme="majorHAnsi" w:cstheme="majorHAnsi"/>
        </w:rPr>
        <w:t>, p</w:t>
      </w:r>
      <w:r w:rsidRPr="006168E3">
        <w:rPr>
          <w:rFonts w:asciiTheme="majorHAnsi" w:hAnsiTheme="majorHAnsi" w:cstheme="majorHAnsi"/>
        </w:rPr>
        <w:t xml:space="preserve">late on </w:t>
      </w:r>
      <w:proofErr w:type="spellStart"/>
      <w:r w:rsidRPr="006168E3">
        <w:rPr>
          <w:rFonts w:asciiTheme="majorHAnsi" w:hAnsiTheme="majorHAnsi" w:cstheme="majorHAnsi"/>
        </w:rPr>
        <w:t>rif</w:t>
      </w:r>
      <w:proofErr w:type="spellEnd"/>
      <w:r w:rsidR="0036387F" w:rsidRPr="006168E3">
        <w:rPr>
          <w:rFonts w:asciiTheme="majorHAnsi" w:hAnsiTheme="majorHAnsi" w:cstheme="majorHAnsi"/>
        </w:rPr>
        <w:t>,</w:t>
      </w:r>
      <w:r w:rsidRPr="006168E3">
        <w:rPr>
          <w:rFonts w:asciiTheme="majorHAnsi" w:hAnsiTheme="majorHAnsi" w:cstheme="majorHAnsi"/>
        </w:rPr>
        <w:t xml:space="preserve"> gent, and </w:t>
      </w:r>
      <w:proofErr w:type="spellStart"/>
      <w:r w:rsidRPr="006168E3">
        <w:rPr>
          <w:rFonts w:asciiTheme="majorHAnsi" w:hAnsiTheme="majorHAnsi" w:cstheme="majorHAnsi"/>
        </w:rPr>
        <w:t>kan</w:t>
      </w:r>
      <w:proofErr w:type="spellEnd"/>
      <w:r w:rsidRPr="006168E3">
        <w:rPr>
          <w:rFonts w:asciiTheme="majorHAnsi" w:hAnsiTheme="majorHAnsi" w:cstheme="majorHAnsi"/>
        </w:rPr>
        <w:t xml:space="preserve"> selective LB media</w:t>
      </w:r>
      <w:r w:rsidR="00913BED" w:rsidRPr="006168E3">
        <w:rPr>
          <w:rFonts w:asciiTheme="majorHAnsi" w:hAnsiTheme="majorHAnsi" w:cstheme="majorHAnsi"/>
        </w:rPr>
        <w:t xml:space="preserve"> and </w:t>
      </w:r>
      <w:r w:rsidR="009052BD" w:rsidRPr="006168E3">
        <w:rPr>
          <w:rFonts w:asciiTheme="majorHAnsi" w:hAnsiTheme="majorHAnsi" w:cstheme="majorHAnsi"/>
        </w:rPr>
        <w:t>incubate</w:t>
      </w:r>
      <w:r w:rsidR="00913BED" w:rsidRPr="006168E3">
        <w:rPr>
          <w:rFonts w:asciiTheme="majorHAnsi" w:hAnsiTheme="majorHAnsi" w:cstheme="majorHAnsi"/>
        </w:rPr>
        <w:t xml:space="preserve"> at 28</w:t>
      </w:r>
      <w:r w:rsidR="00F06FA0" w:rsidRPr="006168E3">
        <w:rPr>
          <w:rFonts w:asciiTheme="majorHAnsi" w:hAnsiTheme="majorHAnsi" w:cstheme="majorHAnsi"/>
        </w:rPr>
        <w:t xml:space="preserve"> </w:t>
      </w:r>
      <w:r w:rsidR="00913BED" w:rsidRPr="006168E3">
        <w:rPr>
          <w:rFonts w:asciiTheme="majorHAnsi" w:hAnsiTheme="majorHAnsi" w:cstheme="majorHAnsi"/>
        </w:rPr>
        <w:t>°C for 2 days</w:t>
      </w:r>
      <w:r w:rsidRPr="006168E3">
        <w:rPr>
          <w:rFonts w:asciiTheme="majorHAnsi" w:hAnsiTheme="majorHAnsi" w:cstheme="majorHAnsi"/>
        </w:rPr>
        <w:t>.</w:t>
      </w:r>
    </w:p>
    <w:p w14:paraId="6171118C"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54DBD6DF" w14:textId="7D19C77B"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Screen colonies for</w:t>
      </w:r>
      <w:r w:rsidR="006168E3">
        <w:rPr>
          <w:rFonts w:asciiTheme="majorHAnsi" w:hAnsiTheme="majorHAnsi" w:cstheme="majorHAnsi"/>
        </w:rPr>
        <w:t xml:space="preserve"> the</w:t>
      </w:r>
      <w:r w:rsidRPr="006432FB">
        <w:rPr>
          <w:rFonts w:asciiTheme="majorHAnsi" w:hAnsiTheme="majorHAnsi" w:cstheme="majorHAnsi"/>
        </w:rPr>
        <w:t xml:space="preserve"> presence of insert with colony PCR</w:t>
      </w:r>
      <w:r w:rsidR="003B2D40" w:rsidRPr="006432FB">
        <w:rPr>
          <w:rFonts w:asciiTheme="majorHAnsi" w:hAnsiTheme="majorHAnsi" w:cstheme="majorHAnsi"/>
        </w:rPr>
        <w:t>.</w:t>
      </w:r>
      <w:r w:rsidRPr="006432FB">
        <w:rPr>
          <w:rFonts w:asciiTheme="majorHAnsi" w:hAnsiTheme="majorHAnsi" w:cstheme="majorHAnsi"/>
        </w:rPr>
        <w:t xml:space="preserve"> </w:t>
      </w:r>
      <w:r w:rsidR="003B2D40" w:rsidRPr="006432FB">
        <w:rPr>
          <w:rFonts w:asciiTheme="majorHAnsi" w:hAnsiTheme="majorHAnsi" w:cstheme="majorHAnsi"/>
        </w:rPr>
        <w:t xml:space="preserve">Pick a single bacterial colony and mix it in 30 </w:t>
      </w:r>
      <w:r w:rsidR="006432FB">
        <w:rPr>
          <w:rFonts w:asciiTheme="majorHAnsi" w:hAnsiTheme="majorHAnsi" w:cstheme="majorHAnsi"/>
        </w:rPr>
        <w:t>µL</w:t>
      </w:r>
      <w:r w:rsidR="003B2D40" w:rsidRPr="006432FB">
        <w:rPr>
          <w:rFonts w:asciiTheme="majorHAnsi" w:hAnsiTheme="majorHAnsi" w:cstheme="majorHAnsi"/>
        </w:rPr>
        <w:t xml:space="preserve"> of water. Set up a PCR reaction by adding 12</w:t>
      </w:r>
      <w:r w:rsidR="002413F3" w:rsidRPr="006432FB">
        <w:rPr>
          <w:rFonts w:asciiTheme="majorHAnsi" w:hAnsiTheme="majorHAnsi" w:cstheme="majorHAnsi"/>
        </w:rPr>
        <w:t>.</w:t>
      </w:r>
      <w:r w:rsidR="003B2D40" w:rsidRPr="006432FB">
        <w:rPr>
          <w:rFonts w:asciiTheme="majorHAnsi" w:hAnsiTheme="majorHAnsi" w:cstheme="majorHAnsi"/>
        </w:rPr>
        <w:t xml:space="preserve">5 </w:t>
      </w:r>
      <w:r w:rsidR="006432FB">
        <w:rPr>
          <w:rFonts w:asciiTheme="majorHAnsi" w:hAnsiTheme="majorHAnsi" w:cstheme="majorHAnsi"/>
        </w:rPr>
        <w:t>µL</w:t>
      </w:r>
      <w:r w:rsidR="003B2D40" w:rsidRPr="006432FB">
        <w:rPr>
          <w:rFonts w:asciiTheme="majorHAnsi" w:hAnsiTheme="majorHAnsi" w:cstheme="majorHAnsi"/>
        </w:rPr>
        <w:t xml:space="preserve"> of </w:t>
      </w:r>
      <w:r w:rsidR="00B65410">
        <w:rPr>
          <w:rFonts w:asciiTheme="majorHAnsi" w:hAnsiTheme="majorHAnsi" w:cstheme="majorHAnsi"/>
        </w:rPr>
        <w:t>polymerase,</w:t>
      </w:r>
      <w:r w:rsidR="003B2D40" w:rsidRPr="006432FB">
        <w:rPr>
          <w:rFonts w:asciiTheme="majorHAnsi" w:hAnsiTheme="majorHAnsi" w:cstheme="majorHAnsi"/>
        </w:rPr>
        <w:t xml:space="preserve"> 2</w:t>
      </w:r>
      <w:r w:rsidR="006432FB">
        <w:rPr>
          <w:rFonts w:asciiTheme="majorHAnsi" w:hAnsiTheme="majorHAnsi" w:cstheme="majorHAnsi"/>
        </w:rPr>
        <w:t>x</w:t>
      </w:r>
      <w:r w:rsidR="003B2D40" w:rsidRPr="006432FB">
        <w:rPr>
          <w:rFonts w:asciiTheme="majorHAnsi" w:hAnsiTheme="majorHAnsi" w:cstheme="majorHAnsi"/>
        </w:rPr>
        <w:t xml:space="preserve"> master mix, 1.25 </w:t>
      </w:r>
      <w:r w:rsidR="00F97D2C" w:rsidRPr="006432FB">
        <w:rPr>
          <w:rFonts w:asciiTheme="majorHAnsi" w:hAnsiTheme="majorHAnsi" w:cstheme="majorHAnsi"/>
        </w:rPr>
        <w:t>μL</w:t>
      </w:r>
      <w:r w:rsidR="003B2D40" w:rsidRPr="006432FB">
        <w:rPr>
          <w:rFonts w:asciiTheme="majorHAnsi" w:hAnsiTheme="majorHAnsi" w:cstheme="majorHAnsi"/>
        </w:rPr>
        <w:t xml:space="preserve"> of each 10 </w:t>
      </w:r>
      <w:r w:rsidR="00B65410">
        <w:rPr>
          <w:rFonts w:asciiTheme="majorHAnsi" w:hAnsiTheme="majorHAnsi" w:cstheme="majorHAnsi"/>
        </w:rPr>
        <w:t>µ</w:t>
      </w:r>
      <w:r w:rsidR="003B2D40" w:rsidRPr="006432FB">
        <w:rPr>
          <w:rFonts w:asciiTheme="majorHAnsi" w:hAnsiTheme="majorHAnsi" w:cstheme="majorHAnsi"/>
        </w:rPr>
        <w:t xml:space="preserve">M </w:t>
      </w:r>
      <w:r w:rsidRPr="006432FB">
        <w:rPr>
          <w:rFonts w:asciiTheme="majorHAnsi" w:hAnsiTheme="majorHAnsi" w:cstheme="majorHAnsi"/>
        </w:rPr>
        <w:t>primer</w:t>
      </w:r>
      <w:r w:rsidR="004251A8" w:rsidRPr="006432FB">
        <w:rPr>
          <w:rFonts w:asciiTheme="majorHAnsi" w:hAnsiTheme="majorHAnsi" w:cstheme="majorHAnsi"/>
        </w:rPr>
        <w:t>,</w:t>
      </w:r>
      <w:r w:rsidRPr="006432FB">
        <w:rPr>
          <w:rFonts w:asciiTheme="majorHAnsi" w:hAnsiTheme="majorHAnsi" w:cstheme="majorHAnsi"/>
        </w:rPr>
        <w:t xml:space="preserve"> FM-5840F and FM-6138R</w:t>
      </w:r>
      <w:r w:rsidR="003B2D40" w:rsidRPr="006432FB">
        <w:rPr>
          <w:rFonts w:asciiTheme="majorHAnsi" w:hAnsiTheme="majorHAnsi" w:cstheme="majorHAnsi"/>
        </w:rPr>
        <w:t xml:space="preserve">, 3 </w:t>
      </w:r>
      <w:r w:rsidR="00F97D2C" w:rsidRPr="006432FB">
        <w:rPr>
          <w:rFonts w:asciiTheme="majorHAnsi" w:hAnsiTheme="majorHAnsi" w:cstheme="majorHAnsi"/>
        </w:rPr>
        <w:t>μL</w:t>
      </w:r>
      <w:r w:rsidR="003B2D40" w:rsidRPr="006432FB">
        <w:rPr>
          <w:rFonts w:asciiTheme="majorHAnsi" w:hAnsiTheme="majorHAnsi" w:cstheme="majorHAnsi"/>
        </w:rPr>
        <w:t xml:space="preserve"> of the bacterial colony suspension, and water to a final volume of 25 </w:t>
      </w:r>
      <w:r w:rsidR="00F97D2C" w:rsidRPr="006432FB">
        <w:rPr>
          <w:rFonts w:asciiTheme="majorHAnsi" w:hAnsiTheme="majorHAnsi" w:cstheme="majorHAnsi"/>
        </w:rPr>
        <w:t>μL</w:t>
      </w:r>
      <w:r w:rsidR="009F672C" w:rsidRPr="006432FB">
        <w:rPr>
          <w:rFonts w:asciiTheme="majorHAnsi" w:hAnsiTheme="majorHAnsi" w:cstheme="majorHAnsi"/>
        </w:rPr>
        <w:t>.</w:t>
      </w:r>
      <w:r w:rsidR="003B2D40" w:rsidRPr="006432FB">
        <w:rPr>
          <w:rFonts w:asciiTheme="majorHAnsi" w:hAnsiTheme="majorHAnsi" w:cstheme="majorHAnsi"/>
        </w:rPr>
        <w:t xml:space="preserve"> Cycle 35 times with an annealing temperature of 64</w:t>
      </w:r>
      <w:r w:rsidR="00F06FA0" w:rsidRPr="006432FB">
        <w:rPr>
          <w:rFonts w:asciiTheme="majorHAnsi" w:hAnsiTheme="majorHAnsi" w:cstheme="majorHAnsi"/>
        </w:rPr>
        <w:t xml:space="preserve"> </w:t>
      </w:r>
      <w:r w:rsidR="003B2D40" w:rsidRPr="006432FB">
        <w:rPr>
          <w:rFonts w:asciiTheme="majorHAnsi" w:hAnsiTheme="majorHAnsi" w:cstheme="majorHAnsi"/>
        </w:rPr>
        <w:t>°C and an extension time of</w:t>
      </w:r>
      <w:r w:rsidR="00F07E99" w:rsidRPr="006432FB">
        <w:rPr>
          <w:rFonts w:asciiTheme="majorHAnsi" w:hAnsiTheme="majorHAnsi" w:cstheme="majorHAnsi"/>
        </w:rPr>
        <w:t xml:space="preserve"> 1 min</w:t>
      </w:r>
      <w:r w:rsidR="00F97D2C" w:rsidRPr="006432FB">
        <w:rPr>
          <w:rFonts w:asciiTheme="majorHAnsi" w:hAnsiTheme="majorHAnsi" w:cstheme="majorHAnsi"/>
        </w:rPr>
        <w:t xml:space="preserve"> (1 min for every kb amplified)</w:t>
      </w:r>
      <w:r w:rsidR="003B2D40" w:rsidRPr="006432FB">
        <w:rPr>
          <w:rFonts w:asciiTheme="majorHAnsi" w:hAnsiTheme="majorHAnsi" w:cstheme="majorHAnsi"/>
        </w:rPr>
        <w:t xml:space="preserve">. </w:t>
      </w:r>
    </w:p>
    <w:p w14:paraId="4793CE2B"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10CEFDD5" w14:textId="0A5ED0F9" w:rsidR="001257AA" w:rsidRPr="006432FB" w:rsidRDefault="3E493839"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Inoculate 2-5 mL </w:t>
      </w:r>
      <w:r w:rsidR="00B65410">
        <w:rPr>
          <w:rFonts w:asciiTheme="majorHAnsi" w:hAnsiTheme="majorHAnsi" w:cstheme="majorHAnsi"/>
        </w:rPr>
        <w:t xml:space="preserve">of </w:t>
      </w:r>
      <w:r w:rsidRPr="006432FB">
        <w:rPr>
          <w:rFonts w:asciiTheme="majorHAnsi" w:hAnsiTheme="majorHAnsi" w:cstheme="majorHAnsi"/>
        </w:rPr>
        <w:t>liquid LB (</w:t>
      </w:r>
      <w:proofErr w:type="spellStart"/>
      <w:r w:rsidRPr="006432FB">
        <w:rPr>
          <w:rFonts w:asciiTheme="majorHAnsi" w:hAnsiTheme="majorHAnsi" w:cstheme="majorHAnsi"/>
        </w:rPr>
        <w:t>rif</w:t>
      </w:r>
      <w:proofErr w:type="spellEnd"/>
      <w:r w:rsidRPr="006432FB">
        <w:rPr>
          <w:rFonts w:asciiTheme="majorHAnsi" w:hAnsiTheme="majorHAnsi" w:cstheme="majorHAnsi"/>
        </w:rPr>
        <w:t xml:space="preserve">, gent, </w:t>
      </w:r>
      <w:proofErr w:type="spellStart"/>
      <w:r w:rsidRPr="006432FB">
        <w:rPr>
          <w:rFonts w:asciiTheme="majorHAnsi" w:hAnsiTheme="majorHAnsi" w:cstheme="majorHAnsi"/>
        </w:rPr>
        <w:t>kan</w:t>
      </w:r>
      <w:proofErr w:type="spellEnd"/>
      <w:r w:rsidRPr="006432FB">
        <w:rPr>
          <w:rFonts w:asciiTheme="majorHAnsi" w:hAnsiTheme="majorHAnsi" w:cstheme="majorHAnsi"/>
        </w:rPr>
        <w:t xml:space="preserve">) with the </w:t>
      </w:r>
      <w:r w:rsidR="004B3D56" w:rsidRPr="006432FB">
        <w:rPr>
          <w:rFonts w:asciiTheme="majorHAnsi" w:hAnsiTheme="majorHAnsi" w:cstheme="majorHAnsi"/>
        </w:rPr>
        <w:t xml:space="preserve">correct </w:t>
      </w:r>
      <w:r w:rsidRPr="006432FB">
        <w:rPr>
          <w:rFonts w:asciiTheme="majorHAnsi" w:hAnsiTheme="majorHAnsi" w:cstheme="majorHAnsi"/>
          <w:i/>
          <w:iCs/>
        </w:rPr>
        <w:t>Agrobacterium</w:t>
      </w:r>
      <w:r w:rsidRPr="006432FB">
        <w:rPr>
          <w:rFonts w:asciiTheme="majorHAnsi" w:hAnsiTheme="majorHAnsi" w:cstheme="majorHAnsi"/>
        </w:rPr>
        <w:t xml:space="preserve"> colony.</w:t>
      </w:r>
      <w:r w:rsidR="00B65410">
        <w:rPr>
          <w:rFonts w:asciiTheme="majorHAnsi" w:hAnsiTheme="majorHAnsi" w:cstheme="majorHAnsi"/>
        </w:rPr>
        <w:t xml:space="preserve"> Let it grow</w:t>
      </w:r>
      <w:r w:rsidRPr="006432FB">
        <w:rPr>
          <w:rFonts w:asciiTheme="majorHAnsi" w:hAnsiTheme="majorHAnsi" w:cstheme="majorHAnsi"/>
        </w:rPr>
        <w:t xml:space="preserve"> overnight at 28</w:t>
      </w:r>
      <w:r w:rsidR="00F06FA0" w:rsidRPr="006432FB">
        <w:rPr>
          <w:rFonts w:asciiTheme="majorHAnsi" w:hAnsiTheme="majorHAnsi" w:cstheme="majorHAnsi"/>
        </w:rPr>
        <w:t xml:space="preserve"> </w:t>
      </w:r>
      <w:r w:rsidRPr="006432FB">
        <w:rPr>
          <w:rFonts w:asciiTheme="majorHAnsi" w:hAnsiTheme="majorHAnsi" w:cstheme="majorHAnsi"/>
        </w:rPr>
        <w:t>°C</w:t>
      </w:r>
      <w:r w:rsidR="00B65410">
        <w:rPr>
          <w:rFonts w:asciiTheme="majorHAnsi" w:hAnsiTheme="majorHAnsi" w:cstheme="majorHAnsi"/>
        </w:rPr>
        <w:t xml:space="preserve"> with shaking </w:t>
      </w:r>
      <w:r w:rsidR="00B65410" w:rsidRPr="006432FB">
        <w:rPr>
          <w:rFonts w:asciiTheme="majorHAnsi" w:hAnsiTheme="majorHAnsi" w:cstheme="majorHAnsi"/>
        </w:rPr>
        <w:t xml:space="preserve">at 225 </w:t>
      </w:r>
      <w:r w:rsidR="00B65410">
        <w:rPr>
          <w:rFonts w:asciiTheme="majorHAnsi" w:hAnsiTheme="majorHAnsi" w:cstheme="majorHAnsi"/>
        </w:rPr>
        <w:t>rpm</w:t>
      </w:r>
      <w:r w:rsidRPr="006432FB">
        <w:rPr>
          <w:rFonts w:asciiTheme="majorHAnsi" w:hAnsiTheme="majorHAnsi" w:cstheme="majorHAnsi"/>
        </w:rPr>
        <w:t>.</w:t>
      </w:r>
    </w:p>
    <w:p w14:paraId="57BB6F79"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6FEC9F88" w14:textId="08F802C6"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Mix </w:t>
      </w:r>
      <w:r w:rsidR="00B65410">
        <w:rPr>
          <w:rFonts w:asciiTheme="majorHAnsi" w:hAnsiTheme="majorHAnsi" w:cstheme="majorHAnsi"/>
        </w:rPr>
        <w:t xml:space="preserve">the </w:t>
      </w:r>
      <w:r w:rsidRPr="006432FB">
        <w:rPr>
          <w:rFonts w:asciiTheme="majorHAnsi" w:hAnsiTheme="majorHAnsi" w:cstheme="majorHAnsi"/>
        </w:rPr>
        <w:t>overnight culture with a 50% glycerol solution 1:1. Store at -80</w:t>
      </w:r>
      <w:r w:rsidR="00F06FA0" w:rsidRPr="006432FB">
        <w:rPr>
          <w:rFonts w:asciiTheme="majorHAnsi" w:hAnsiTheme="majorHAnsi" w:cstheme="majorHAnsi"/>
        </w:rPr>
        <w:t xml:space="preserve"> </w:t>
      </w:r>
      <w:r w:rsidRPr="006432FB">
        <w:rPr>
          <w:rFonts w:asciiTheme="majorHAnsi" w:hAnsiTheme="majorHAnsi" w:cstheme="majorHAnsi"/>
        </w:rPr>
        <w:t>°C for long-term storage.</w:t>
      </w:r>
    </w:p>
    <w:p w14:paraId="7435D4CD"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63B1055D" w14:textId="63D579DB"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FoMV </w:t>
      </w:r>
      <w:r w:rsidR="00A26739">
        <w:rPr>
          <w:rFonts w:asciiTheme="majorHAnsi" w:hAnsiTheme="majorHAnsi" w:cstheme="majorHAnsi"/>
        </w:rPr>
        <w:t>e</w:t>
      </w:r>
      <w:r w:rsidRPr="006432FB">
        <w:rPr>
          <w:rFonts w:asciiTheme="majorHAnsi" w:hAnsiTheme="majorHAnsi" w:cstheme="majorHAnsi"/>
        </w:rPr>
        <w:t xml:space="preserve">xpression </w:t>
      </w:r>
      <w:r w:rsidR="00A26739">
        <w:rPr>
          <w:rFonts w:asciiTheme="majorHAnsi" w:hAnsiTheme="majorHAnsi" w:cstheme="majorHAnsi"/>
        </w:rPr>
        <w:t>c</w:t>
      </w:r>
      <w:r w:rsidRPr="006432FB">
        <w:rPr>
          <w:rFonts w:asciiTheme="majorHAnsi" w:hAnsiTheme="majorHAnsi" w:cstheme="majorHAnsi"/>
        </w:rPr>
        <w:t>onstruct</w:t>
      </w:r>
    </w:p>
    <w:p w14:paraId="6209734C"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224A3384" w14:textId="1B49D3B7" w:rsidR="00C77E7F" w:rsidRPr="006432FB" w:rsidRDefault="73C34B42"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PCR amplify the </w:t>
      </w:r>
      <w:r w:rsidR="006D795B" w:rsidRPr="006432FB">
        <w:rPr>
          <w:rFonts w:asciiTheme="majorHAnsi" w:hAnsiTheme="majorHAnsi" w:cstheme="majorHAnsi"/>
        </w:rPr>
        <w:t>coding sequence</w:t>
      </w:r>
      <w:r w:rsidRPr="006432FB">
        <w:rPr>
          <w:rFonts w:asciiTheme="majorHAnsi" w:hAnsiTheme="majorHAnsi" w:cstheme="majorHAnsi"/>
        </w:rPr>
        <w:t xml:space="preserve"> of interest including start and stop codons (</w:t>
      </w:r>
      <w:r w:rsidR="008B7866" w:rsidRPr="006432FB">
        <w:rPr>
          <w:rFonts w:asciiTheme="majorHAnsi" w:hAnsiTheme="majorHAnsi" w:cstheme="majorHAnsi"/>
        </w:rPr>
        <w:t>e.g.</w:t>
      </w:r>
      <w:r w:rsidR="006432FB">
        <w:rPr>
          <w:rFonts w:asciiTheme="majorHAnsi" w:hAnsiTheme="majorHAnsi" w:cstheme="majorHAnsi"/>
        </w:rPr>
        <w:t>,</w:t>
      </w:r>
      <w:r w:rsidRPr="006432FB">
        <w:rPr>
          <w:rFonts w:asciiTheme="majorHAnsi" w:hAnsiTheme="majorHAnsi" w:cstheme="majorHAnsi"/>
        </w:rPr>
        <w:t xml:space="preserve"> GFP)</w:t>
      </w:r>
      <w:r w:rsidR="00AE3ED4" w:rsidRPr="006432FB">
        <w:rPr>
          <w:rFonts w:asciiTheme="majorHAnsi" w:hAnsiTheme="majorHAnsi" w:cstheme="majorHAnsi"/>
        </w:rPr>
        <w:t xml:space="preserve"> as described in 1.1.1</w:t>
      </w:r>
      <w:r w:rsidRPr="006432FB">
        <w:rPr>
          <w:rFonts w:asciiTheme="majorHAnsi" w:hAnsiTheme="majorHAnsi" w:cstheme="majorHAnsi"/>
        </w:rPr>
        <w:t xml:space="preserve">, adding a </w:t>
      </w:r>
      <w:r w:rsidRPr="006432FB">
        <w:rPr>
          <w:rFonts w:asciiTheme="majorHAnsi" w:hAnsiTheme="majorHAnsi" w:cstheme="majorHAnsi"/>
          <w:i/>
          <w:iCs/>
        </w:rPr>
        <w:t>Bsu</w:t>
      </w:r>
      <w:r w:rsidRPr="006432FB">
        <w:rPr>
          <w:rFonts w:asciiTheme="majorHAnsi" w:hAnsiTheme="majorHAnsi" w:cstheme="majorHAnsi"/>
        </w:rPr>
        <w:t xml:space="preserve">36I restriction site on the forward primer and a </w:t>
      </w:r>
      <w:proofErr w:type="spellStart"/>
      <w:r w:rsidRPr="006432FB">
        <w:rPr>
          <w:rFonts w:asciiTheme="majorHAnsi" w:hAnsiTheme="majorHAnsi" w:cstheme="majorHAnsi"/>
          <w:i/>
          <w:iCs/>
        </w:rPr>
        <w:t>Psp</w:t>
      </w:r>
      <w:r w:rsidRPr="006432FB">
        <w:rPr>
          <w:rFonts w:asciiTheme="majorHAnsi" w:hAnsiTheme="majorHAnsi" w:cstheme="majorHAnsi"/>
        </w:rPr>
        <w:t>OMI</w:t>
      </w:r>
      <w:proofErr w:type="spellEnd"/>
      <w:r w:rsidRPr="006432FB">
        <w:rPr>
          <w:rFonts w:asciiTheme="majorHAnsi" w:hAnsiTheme="majorHAnsi" w:cstheme="majorHAnsi"/>
        </w:rPr>
        <w:t xml:space="preserve"> restriction site on the reverse primer to enable directional cloning in the sense orientation into MCS2.</w:t>
      </w:r>
    </w:p>
    <w:p w14:paraId="22E5D144"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5F72B957" w14:textId="4EA9DB14" w:rsidR="00846C44" w:rsidRPr="006432FB" w:rsidRDefault="00D9529C" w:rsidP="006168E3">
      <w:pPr>
        <w:pStyle w:val="ListParagraph"/>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Perform PCR purification using a PCR purification kit</w:t>
      </w:r>
      <w:r w:rsidR="00F97D2C" w:rsidRPr="006432FB">
        <w:rPr>
          <w:rFonts w:asciiTheme="majorHAnsi" w:hAnsiTheme="majorHAnsi" w:cstheme="majorHAnsi"/>
        </w:rPr>
        <w:t xml:space="preserve"> according to the kit’s specifications</w:t>
      </w:r>
      <w:r w:rsidRPr="006432FB">
        <w:rPr>
          <w:rFonts w:asciiTheme="majorHAnsi" w:hAnsiTheme="majorHAnsi" w:cstheme="majorHAnsi"/>
        </w:rPr>
        <w:t xml:space="preserve">. </w:t>
      </w:r>
    </w:p>
    <w:p w14:paraId="6546779D"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1FA8BAB2" w14:textId="351E43D0"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Digest the PCR product and the FoMV-EV with the restriction enzymes </w:t>
      </w:r>
      <w:r w:rsidRPr="006432FB">
        <w:rPr>
          <w:rFonts w:asciiTheme="majorHAnsi" w:hAnsiTheme="majorHAnsi" w:cstheme="majorHAnsi"/>
          <w:i/>
          <w:iCs/>
        </w:rPr>
        <w:t>Bsu</w:t>
      </w:r>
      <w:r w:rsidRPr="006432FB">
        <w:rPr>
          <w:rFonts w:asciiTheme="majorHAnsi" w:hAnsiTheme="majorHAnsi" w:cstheme="majorHAnsi"/>
        </w:rPr>
        <w:t xml:space="preserve">36I and </w:t>
      </w:r>
      <w:proofErr w:type="spellStart"/>
      <w:r w:rsidRPr="006432FB">
        <w:rPr>
          <w:rFonts w:asciiTheme="majorHAnsi" w:hAnsiTheme="majorHAnsi" w:cstheme="majorHAnsi"/>
          <w:i/>
          <w:iCs/>
        </w:rPr>
        <w:t>Psp</w:t>
      </w:r>
      <w:r w:rsidRPr="006432FB">
        <w:rPr>
          <w:rFonts w:asciiTheme="majorHAnsi" w:hAnsiTheme="majorHAnsi" w:cstheme="majorHAnsi"/>
        </w:rPr>
        <w:t>OMI</w:t>
      </w:r>
      <w:proofErr w:type="spellEnd"/>
      <w:r w:rsidR="00D9529C" w:rsidRPr="006432FB">
        <w:rPr>
          <w:rFonts w:asciiTheme="majorHAnsi" w:hAnsiTheme="majorHAnsi" w:cstheme="majorHAnsi"/>
        </w:rPr>
        <w:t>, as described in 1.</w:t>
      </w:r>
      <w:r w:rsidR="00236F4E">
        <w:rPr>
          <w:rFonts w:asciiTheme="majorHAnsi" w:hAnsiTheme="majorHAnsi" w:cstheme="majorHAnsi"/>
        </w:rPr>
        <w:t>1.</w:t>
      </w:r>
      <w:r w:rsidR="00D9529C" w:rsidRPr="006432FB">
        <w:rPr>
          <w:rFonts w:asciiTheme="majorHAnsi" w:hAnsiTheme="majorHAnsi" w:cstheme="majorHAnsi"/>
        </w:rPr>
        <w:t>3</w:t>
      </w:r>
      <w:r w:rsidRPr="006432FB">
        <w:rPr>
          <w:rFonts w:asciiTheme="majorHAnsi" w:hAnsiTheme="majorHAnsi" w:cstheme="majorHAnsi"/>
        </w:rPr>
        <w:t>.</w:t>
      </w:r>
    </w:p>
    <w:p w14:paraId="5D544FDB"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578DA8F0" w14:textId="5D8BB28C" w:rsidR="00D9529C"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Ligate the digested PCR product and FoMV-EV together</w:t>
      </w:r>
      <w:r w:rsidR="00D9529C" w:rsidRPr="006432FB">
        <w:rPr>
          <w:rFonts w:asciiTheme="majorHAnsi" w:hAnsiTheme="majorHAnsi" w:cstheme="majorHAnsi"/>
        </w:rPr>
        <w:t xml:space="preserve"> with T4 DNA ligase according to </w:t>
      </w:r>
      <w:r w:rsidR="002673EF" w:rsidRPr="006432FB">
        <w:rPr>
          <w:rFonts w:asciiTheme="majorHAnsi" w:hAnsiTheme="majorHAnsi" w:cstheme="majorHAnsi"/>
        </w:rPr>
        <w:t xml:space="preserve">the </w:t>
      </w:r>
      <w:r w:rsidR="00D9529C" w:rsidRPr="006432FB">
        <w:rPr>
          <w:rFonts w:asciiTheme="majorHAnsi" w:hAnsiTheme="majorHAnsi" w:cstheme="majorHAnsi"/>
        </w:rPr>
        <w:t>manufacturer</w:t>
      </w:r>
      <w:r w:rsidR="002673EF" w:rsidRPr="006432FB">
        <w:rPr>
          <w:rFonts w:asciiTheme="majorHAnsi" w:hAnsiTheme="majorHAnsi" w:cstheme="majorHAnsi"/>
        </w:rPr>
        <w:t>’s</w:t>
      </w:r>
      <w:r w:rsidR="00D9529C" w:rsidRPr="006432FB">
        <w:rPr>
          <w:rFonts w:asciiTheme="majorHAnsi" w:hAnsiTheme="majorHAnsi" w:cstheme="majorHAnsi"/>
        </w:rPr>
        <w:t xml:space="preserve"> protocol</w:t>
      </w:r>
      <w:r w:rsidRPr="006432FB">
        <w:rPr>
          <w:rFonts w:asciiTheme="majorHAnsi" w:hAnsiTheme="majorHAnsi" w:cstheme="majorHAnsi"/>
        </w:rPr>
        <w:t xml:space="preserve">. </w:t>
      </w:r>
    </w:p>
    <w:p w14:paraId="534D8D9C"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270F01E0" w14:textId="12D77D81"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Transform into </w:t>
      </w:r>
      <w:r w:rsidR="00760137" w:rsidRPr="006432FB">
        <w:rPr>
          <w:rFonts w:asciiTheme="majorHAnsi" w:hAnsiTheme="majorHAnsi" w:cstheme="majorHAnsi"/>
        </w:rPr>
        <w:t>DH5α</w:t>
      </w:r>
      <w:r w:rsidRPr="006432FB">
        <w:rPr>
          <w:rFonts w:asciiTheme="majorHAnsi" w:hAnsiTheme="majorHAnsi" w:cstheme="majorHAnsi"/>
        </w:rPr>
        <w:t xml:space="preserve"> </w:t>
      </w:r>
      <w:r w:rsidR="00C30758" w:rsidRPr="006432FB">
        <w:rPr>
          <w:rFonts w:asciiTheme="majorHAnsi" w:hAnsiTheme="majorHAnsi" w:cstheme="majorHAnsi"/>
        </w:rPr>
        <w:t xml:space="preserve">chemically </w:t>
      </w:r>
      <w:r w:rsidRPr="006432FB">
        <w:rPr>
          <w:rFonts w:asciiTheme="majorHAnsi" w:hAnsiTheme="majorHAnsi" w:cstheme="majorHAnsi"/>
        </w:rPr>
        <w:t xml:space="preserve">competent </w:t>
      </w:r>
      <w:r w:rsidRPr="006432FB">
        <w:rPr>
          <w:rFonts w:asciiTheme="majorHAnsi" w:hAnsiTheme="majorHAnsi" w:cstheme="majorHAnsi"/>
          <w:i/>
          <w:iCs/>
        </w:rPr>
        <w:t xml:space="preserve">E. coli </w:t>
      </w:r>
      <w:r w:rsidRPr="006432FB">
        <w:rPr>
          <w:rFonts w:asciiTheme="majorHAnsi" w:hAnsiTheme="majorHAnsi" w:cstheme="majorHAnsi"/>
        </w:rPr>
        <w:t>cells</w:t>
      </w:r>
      <w:r w:rsidR="001544C0" w:rsidRPr="006432FB">
        <w:rPr>
          <w:rFonts w:asciiTheme="majorHAnsi" w:hAnsiTheme="majorHAnsi" w:cstheme="majorHAnsi"/>
        </w:rPr>
        <w:t xml:space="preserve"> using the heat shock method</w:t>
      </w:r>
      <w:r w:rsidR="00D9529C" w:rsidRPr="006432FB">
        <w:rPr>
          <w:rFonts w:asciiTheme="majorHAnsi" w:hAnsiTheme="majorHAnsi" w:cstheme="majorHAnsi"/>
        </w:rPr>
        <w:t xml:space="preserve"> as </w:t>
      </w:r>
      <w:r w:rsidR="00D9529C" w:rsidRPr="006432FB">
        <w:rPr>
          <w:rFonts w:asciiTheme="majorHAnsi" w:hAnsiTheme="majorHAnsi" w:cstheme="majorHAnsi"/>
        </w:rPr>
        <w:lastRenderedPageBreak/>
        <w:t>described in 1.</w:t>
      </w:r>
      <w:r w:rsidR="00236F4E">
        <w:rPr>
          <w:rFonts w:asciiTheme="majorHAnsi" w:hAnsiTheme="majorHAnsi" w:cstheme="majorHAnsi"/>
        </w:rPr>
        <w:t>1.</w:t>
      </w:r>
      <w:r w:rsidR="00D9529C" w:rsidRPr="006432FB">
        <w:rPr>
          <w:rFonts w:asciiTheme="majorHAnsi" w:hAnsiTheme="majorHAnsi" w:cstheme="majorHAnsi"/>
        </w:rPr>
        <w:t>5.</w:t>
      </w:r>
      <w:r w:rsidRPr="006432FB">
        <w:rPr>
          <w:rFonts w:asciiTheme="majorHAnsi" w:hAnsiTheme="majorHAnsi" w:cstheme="majorHAnsi"/>
        </w:rPr>
        <w:t xml:space="preserve"> </w:t>
      </w:r>
      <w:r w:rsidR="00D9529C" w:rsidRPr="006432FB">
        <w:rPr>
          <w:rFonts w:asciiTheme="majorHAnsi" w:hAnsiTheme="majorHAnsi" w:cstheme="majorHAnsi"/>
        </w:rPr>
        <w:t>P</w:t>
      </w:r>
      <w:r w:rsidRPr="006432FB">
        <w:rPr>
          <w:rFonts w:asciiTheme="majorHAnsi" w:hAnsiTheme="majorHAnsi" w:cstheme="majorHAnsi"/>
        </w:rPr>
        <w:t>late on kan</w:t>
      </w:r>
      <w:r w:rsidR="006432FB">
        <w:rPr>
          <w:rFonts w:asciiTheme="majorHAnsi" w:hAnsiTheme="majorHAnsi" w:cstheme="majorHAnsi"/>
        </w:rPr>
        <w:t>amycin</w:t>
      </w:r>
      <w:r w:rsidRPr="006432FB">
        <w:rPr>
          <w:rFonts w:asciiTheme="majorHAnsi" w:hAnsiTheme="majorHAnsi" w:cstheme="majorHAnsi"/>
          <w:i/>
          <w:iCs/>
        </w:rPr>
        <w:t xml:space="preserve"> </w:t>
      </w:r>
      <w:r w:rsidRPr="006432FB">
        <w:rPr>
          <w:rFonts w:asciiTheme="majorHAnsi" w:hAnsiTheme="majorHAnsi" w:cstheme="majorHAnsi"/>
        </w:rPr>
        <w:t>selective LB media</w:t>
      </w:r>
      <w:r w:rsidR="00D9529C" w:rsidRPr="006432FB">
        <w:rPr>
          <w:rFonts w:asciiTheme="majorHAnsi" w:hAnsiTheme="majorHAnsi" w:cstheme="majorHAnsi"/>
        </w:rPr>
        <w:t xml:space="preserve"> and incubate at 37</w:t>
      </w:r>
      <w:r w:rsidR="00F06FA0" w:rsidRPr="006432FB">
        <w:rPr>
          <w:rFonts w:asciiTheme="majorHAnsi" w:hAnsiTheme="majorHAnsi" w:cstheme="majorHAnsi"/>
        </w:rPr>
        <w:t xml:space="preserve"> </w:t>
      </w:r>
      <w:r w:rsidR="00D9529C" w:rsidRPr="006432FB">
        <w:rPr>
          <w:rFonts w:asciiTheme="majorHAnsi" w:hAnsiTheme="majorHAnsi" w:cstheme="majorHAnsi"/>
        </w:rPr>
        <w:t>°C overnight</w:t>
      </w:r>
      <w:r w:rsidRPr="006432FB">
        <w:rPr>
          <w:rFonts w:asciiTheme="majorHAnsi" w:hAnsiTheme="majorHAnsi" w:cstheme="majorHAnsi"/>
        </w:rPr>
        <w:t>.</w:t>
      </w:r>
    </w:p>
    <w:p w14:paraId="1463DEFF"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05C7C598" w14:textId="5A334542" w:rsidR="001257AA" w:rsidRPr="006432FB" w:rsidRDefault="1BB49B59" w:rsidP="006168E3">
      <w:pPr>
        <w:numPr>
          <w:ilvl w:val="2"/>
          <w:numId w:val="16"/>
        </w:numPr>
        <w:pBdr>
          <w:top w:val="nil"/>
          <w:left w:val="nil"/>
          <w:bottom w:val="nil"/>
          <w:right w:val="nil"/>
          <w:between w:val="nil"/>
        </w:pBdr>
        <w:ind w:left="0" w:firstLine="0"/>
        <w:rPr>
          <w:rFonts w:asciiTheme="majorHAnsi" w:hAnsiTheme="majorHAnsi" w:cstheme="majorHAnsi"/>
        </w:rPr>
      </w:pPr>
      <w:r w:rsidRPr="006432FB">
        <w:rPr>
          <w:rFonts w:asciiTheme="majorHAnsi" w:hAnsiTheme="majorHAnsi" w:cstheme="majorHAnsi"/>
        </w:rPr>
        <w:t xml:space="preserve">Check colonies for accurate clones by </w:t>
      </w:r>
      <w:r w:rsidR="00F97D2C" w:rsidRPr="006432FB">
        <w:rPr>
          <w:rFonts w:asciiTheme="majorHAnsi" w:hAnsiTheme="majorHAnsi" w:cstheme="majorHAnsi"/>
        </w:rPr>
        <w:t xml:space="preserve">Sanger </w:t>
      </w:r>
      <w:r w:rsidRPr="006432FB">
        <w:rPr>
          <w:rFonts w:asciiTheme="majorHAnsi" w:hAnsiTheme="majorHAnsi" w:cstheme="majorHAnsi"/>
        </w:rPr>
        <w:t>sequencing</w:t>
      </w:r>
      <w:r w:rsidR="00236F4E">
        <w:rPr>
          <w:rFonts w:asciiTheme="majorHAnsi" w:hAnsiTheme="majorHAnsi" w:cstheme="majorHAnsi"/>
        </w:rPr>
        <w:t xml:space="preserve"> as described in 1.1.6</w:t>
      </w:r>
      <w:r w:rsidRPr="006432FB">
        <w:rPr>
          <w:rFonts w:asciiTheme="majorHAnsi" w:hAnsiTheme="majorHAnsi" w:cstheme="majorHAnsi"/>
        </w:rPr>
        <w:t xml:space="preserve"> using the primers 5AmuS2 and 5AmuA2 (</w:t>
      </w:r>
      <w:r w:rsidRPr="006432FB">
        <w:rPr>
          <w:rFonts w:asciiTheme="majorHAnsi" w:hAnsiTheme="majorHAnsi" w:cstheme="majorHAnsi"/>
          <w:b/>
          <w:bCs/>
        </w:rPr>
        <w:t xml:space="preserve">Supplemental </w:t>
      </w:r>
      <w:r w:rsidR="00DB2629">
        <w:rPr>
          <w:rFonts w:asciiTheme="majorHAnsi" w:hAnsiTheme="majorHAnsi" w:cstheme="majorHAnsi"/>
          <w:b/>
          <w:bCs/>
        </w:rPr>
        <w:t>Table</w:t>
      </w:r>
      <w:r w:rsidRPr="006432FB">
        <w:rPr>
          <w:rFonts w:asciiTheme="majorHAnsi" w:hAnsiTheme="majorHAnsi" w:cstheme="majorHAnsi"/>
          <w:b/>
          <w:bCs/>
        </w:rPr>
        <w:t xml:space="preserve"> 1</w:t>
      </w:r>
      <w:r w:rsidRPr="006432FB">
        <w:rPr>
          <w:rFonts w:asciiTheme="majorHAnsi" w:hAnsiTheme="majorHAnsi" w:cstheme="majorHAnsi"/>
        </w:rPr>
        <w:t>).</w:t>
      </w:r>
    </w:p>
    <w:p w14:paraId="27946127" w14:textId="77777777" w:rsidR="003313E0" w:rsidRPr="006432FB" w:rsidRDefault="003313E0" w:rsidP="006168E3">
      <w:pPr>
        <w:pBdr>
          <w:top w:val="nil"/>
          <w:left w:val="nil"/>
          <w:bottom w:val="nil"/>
          <w:right w:val="nil"/>
          <w:between w:val="nil"/>
        </w:pBdr>
        <w:rPr>
          <w:rFonts w:asciiTheme="majorHAnsi" w:hAnsiTheme="majorHAnsi" w:cstheme="majorHAnsi"/>
        </w:rPr>
      </w:pPr>
    </w:p>
    <w:p w14:paraId="5BF41C2D" w14:textId="0EFBFA4C" w:rsidR="001257AA" w:rsidRPr="006432FB" w:rsidRDefault="001544C0"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Inoculate 2 mL of liquid LB with </w:t>
      </w:r>
      <w:r w:rsidR="00F97D2C" w:rsidRPr="006432FB">
        <w:rPr>
          <w:rFonts w:asciiTheme="majorHAnsi" w:hAnsiTheme="majorHAnsi" w:cstheme="majorHAnsi"/>
        </w:rPr>
        <w:t>the chosen</w:t>
      </w:r>
      <w:r w:rsidRPr="006432FB">
        <w:rPr>
          <w:rFonts w:asciiTheme="majorHAnsi" w:hAnsiTheme="majorHAnsi" w:cstheme="majorHAnsi"/>
        </w:rPr>
        <w:t xml:space="preserve"> colony and incubate at 37</w:t>
      </w:r>
      <w:r w:rsidR="00F06FA0" w:rsidRPr="006432FB">
        <w:rPr>
          <w:rFonts w:asciiTheme="majorHAnsi" w:hAnsiTheme="majorHAnsi" w:cstheme="majorHAnsi"/>
        </w:rPr>
        <w:t xml:space="preserve"> </w:t>
      </w:r>
      <w:r w:rsidRPr="006432FB">
        <w:rPr>
          <w:rFonts w:asciiTheme="majorHAnsi" w:hAnsiTheme="majorHAnsi" w:cstheme="majorHAnsi"/>
        </w:rPr>
        <w:t xml:space="preserve">°C overnight with shaking at 225 RPM. </w:t>
      </w:r>
      <w:r w:rsidR="001257AA" w:rsidRPr="006432FB">
        <w:rPr>
          <w:rFonts w:asciiTheme="majorHAnsi" w:hAnsiTheme="majorHAnsi" w:cstheme="majorHAnsi"/>
        </w:rPr>
        <w:t xml:space="preserve">Extract plasmid DNA from the </w:t>
      </w:r>
      <w:r w:rsidRPr="006432FB">
        <w:rPr>
          <w:rFonts w:asciiTheme="majorHAnsi" w:hAnsiTheme="majorHAnsi" w:cstheme="majorHAnsi"/>
        </w:rPr>
        <w:t>overnight culture</w:t>
      </w:r>
      <w:r w:rsidR="001257AA" w:rsidRPr="006432FB">
        <w:rPr>
          <w:rFonts w:asciiTheme="majorHAnsi" w:hAnsiTheme="majorHAnsi" w:cstheme="majorHAnsi"/>
        </w:rPr>
        <w:t xml:space="preserve"> through an alkaline lysis plasmid DNA preparation</w:t>
      </w:r>
      <w:r w:rsidR="008A2C3F"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{"citationItems":[{"id":"ITEM-1","itemData":{"DOI":"10.1038/npg.els.0003800","abstract":"Theuse of plasmidDNAis the keystone ofDNAanalysisbecauseit allows easy manipulation and maintenance of defined heterologous DNA fragments. The Escherichia coli bacterial system is very versatile, allowing rapid DNA replication and informed gene manipulation.","author":[{"dropping-particle":"","family":"Jones","given":"P","non-dropping-particle":"","parse-names":false,"suffix":""}],"container-title":"Encyclopedia of Life Sciences","id":"ITEM-1","issued":{"date-parts":[["2003","3","23"]]},"title":"Isolation of Plasmid DNA from E. coli","type":"chapter"},"uris":["http://www.mendeley.com/documents/?uuid=2ceb1ae6-3b49-390b-b163-f5ea539cd06f"]}],"mendeley":{"formattedCitation":"&lt;sup&gt;52&lt;/sup&gt;","plainTextFormattedCitation":"52","previouslyFormattedCitation":"&lt;sup&gt;52&lt;/sup&gt;"},"properties":{"noteIndex":0},"schema":"https://github.com/citation-style-language/schema/raw/master/csl-citation.json"}</w:instrText>
      </w:r>
      <w:r w:rsidR="008A2C3F"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52</w:t>
      </w:r>
      <w:r w:rsidR="008A2C3F" w:rsidRPr="006432FB">
        <w:rPr>
          <w:rFonts w:asciiTheme="majorHAnsi" w:hAnsiTheme="majorHAnsi" w:cstheme="majorHAnsi"/>
        </w:rPr>
        <w:fldChar w:fldCharType="end"/>
      </w:r>
      <w:r w:rsidR="001257AA" w:rsidRPr="006432FB">
        <w:rPr>
          <w:rFonts w:asciiTheme="majorHAnsi" w:hAnsiTheme="majorHAnsi" w:cstheme="majorHAnsi"/>
        </w:rPr>
        <w:t xml:space="preserve">. </w:t>
      </w:r>
    </w:p>
    <w:p w14:paraId="1A1D739C"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3EE9E0E2" w14:textId="48ED5E51"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Transform plasmid DNA into </w:t>
      </w:r>
      <w:r w:rsidRPr="006432FB">
        <w:rPr>
          <w:rFonts w:asciiTheme="majorHAnsi" w:hAnsiTheme="majorHAnsi" w:cstheme="majorHAnsi"/>
          <w:i/>
          <w:iCs/>
        </w:rPr>
        <w:t xml:space="preserve">Agrobacterium </w:t>
      </w:r>
      <w:r w:rsidRPr="006432FB">
        <w:rPr>
          <w:rFonts w:asciiTheme="majorHAnsi" w:hAnsiTheme="majorHAnsi" w:cstheme="majorHAnsi"/>
        </w:rPr>
        <w:t>strain GV3101</w:t>
      </w:r>
      <w:r w:rsidR="00C30758" w:rsidRPr="006432FB">
        <w:rPr>
          <w:rFonts w:asciiTheme="majorHAnsi" w:hAnsiTheme="majorHAnsi" w:cstheme="majorHAnsi"/>
        </w:rPr>
        <w:t xml:space="preserve"> chemically competent cells</w:t>
      </w:r>
      <w:r w:rsidR="001544C0" w:rsidRPr="006432FB">
        <w:rPr>
          <w:rFonts w:asciiTheme="majorHAnsi" w:hAnsiTheme="majorHAnsi" w:cstheme="majorHAnsi"/>
        </w:rPr>
        <w:t xml:space="preserve"> using the freeze-thaw method as described in 1.</w:t>
      </w:r>
      <w:r w:rsidR="00236F4E">
        <w:rPr>
          <w:rFonts w:asciiTheme="majorHAnsi" w:hAnsiTheme="majorHAnsi" w:cstheme="majorHAnsi"/>
        </w:rPr>
        <w:t>1.</w:t>
      </w:r>
      <w:r w:rsidR="001544C0" w:rsidRPr="006432FB">
        <w:rPr>
          <w:rFonts w:asciiTheme="majorHAnsi" w:hAnsiTheme="majorHAnsi" w:cstheme="majorHAnsi"/>
        </w:rPr>
        <w:t>8.</w:t>
      </w:r>
      <w:r w:rsidR="00F97D2C" w:rsidRPr="006432FB">
        <w:rPr>
          <w:rFonts w:asciiTheme="majorHAnsi" w:hAnsiTheme="majorHAnsi" w:cstheme="majorHAnsi"/>
        </w:rPr>
        <w:t xml:space="preserve"> </w:t>
      </w:r>
      <w:r w:rsidR="001544C0" w:rsidRPr="006432FB">
        <w:rPr>
          <w:rFonts w:asciiTheme="majorHAnsi" w:hAnsiTheme="majorHAnsi" w:cstheme="majorHAnsi"/>
        </w:rPr>
        <w:t>P</w:t>
      </w:r>
      <w:r w:rsidRPr="006432FB">
        <w:rPr>
          <w:rFonts w:asciiTheme="majorHAnsi" w:hAnsiTheme="majorHAnsi" w:cstheme="majorHAnsi"/>
        </w:rPr>
        <w:t xml:space="preserve">late on </w:t>
      </w:r>
      <w:proofErr w:type="spellStart"/>
      <w:r w:rsidRPr="006432FB">
        <w:rPr>
          <w:rFonts w:asciiTheme="majorHAnsi" w:hAnsiTheme="majorHAnsi" w:cstheme="majorHAnsi"/>
        </w:rPr>
        <w:t>rif</w:t>
      </w:r>
      <w:proofErr w:type="spellEnd"/>
      <w:r w:rsidRPr="006432FB">
        <w:rPr>
          <w:rFonts w:asciiTheme="majorHAnsi" w:hAnsiTheme="majorHAnsi" w:cstheme="majorHAnsi"/>
        </w:rPr>
        <w:t xml:space="preserve">, gent, and </w:t>
      </w:r>
      <w:proofErr w:type="spellStart"/>
      <w:r w:rsidRPr="006432FB">
        <w:rPr>
          <w:rFonts w:asciiTheme="majorHAnsi" w:hAnsiTheme="majorHAnsi" w:cstheme="majorHAnsi"/>
        </w:rPr>
        <w:t>kan</w:t>
      </w:r>
      <w:proofErr w:type="spellEnd"/>
      <w:r w:rsidR="004B3D56" w:rsidRPr="006432FB">
        <w:rPr>
          <w:rFonts w:asciiTheme="majorHAnsi" w:hAnsiTheme="majorHAnsi" w:cstheme="majorHAnsi"/>
        </w:rPr>
        <w:t xml:space="preserve"> </w:t>
      </w:r>
      <w:r w:rsidRPr="006432FB">
        <w:rPr>
          <w:rFonts w:asciiTheme="majorHAnsi" w:hAnsiTheme="majorHAnsi" w:cstheme="majorHAnsi"/>
        </w:rPr>
        <w:t>selective LB media</w:t>
      </w:r>
      <w:r w:rsidR="001544C0" w:rsidRPr="006432FB">
        <w:rPr>
          <w:rFonts w:asciiTheme="majorHAnsi" w:hAnsiTheme="majorHAnsi" w:cstheme="majorHAnsi"/>
        </w:rPr>
        <w:t xml:space="preserve"> and incubate at 28</w:t>
      </w:r>
      <w:r w:rsidR="00F06FA0" w:rsidRPr="006432FB">
        <w:rPr>
          <w:rFonts w:asciiTheme="majorHAnsi" w:hAnsiTheme="majorHAnsi" w:cstheme="majorHAnsi"/>
        </w:rPr>
        <w:t xml:space="preserve"> </w:t>
      </w:r>
      <w:r w:rsidR="001544C0" w:rsidRPr="006432FB">
        <w:rPr>
          <w:rFonts w:asciiTheme="majorHAnsi" w:hAnsiTheme="majorHAnsi" w:cstheme="majorHAnsi"/>
        </w:rPr>
        <w:t>°C for 2 days</w:t>
      </w:r>
      <w:r w:rsidRPr="006432FB">
        <w:rPr>
          <w:rFonts w:asciiTheme="majorHAnsi" w:hAnsiTheme="majorHAnsi" w:cstheme="majorHAnsi"/>
        </w:rPr>
        <w:t>.</w:t>
      </w:r>
    </w:p>
    <w:p w14:paraId="454D569E"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2D652594" w14:textId="39113642"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Screen colonies for </w:t>
      </w:r>
      <w:r w:rsidR="00B65410">
        <w:rPr>
          <w:rFonts w:asciiTheme="majorHAnsi" w:hAnsiTheme="majorHAnsi" w:cstheme="majorHAnsi"/>
        </w:rPr>
        <w:t xml:space="preserve">the </w:t>
      </w:r>
      <w:r w:rsidRPr="006432FB">
        <w:rPr>
          <w:rFonts w:asciiTheme="majorHAnsi" w:hAnsiTheme="majorHAnsi" w:cstheme="majorHAnsi"/>
        </w:rPr>
        <w:t>presence of insert with colony PCR using the primers 5AmuS2 and 5AmuA2.</w:t>
      </w:r>
    </w:p>
    <w:p w14:paraId="3E445380"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1C5F72B0" w14:textId="69DF8219" w:rsidR="001257AA" w:rsidRPr="006432FB" w:rsidRDefault="3E493839"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Inoculate 2-5 mL liquid LB (</w:t>
      </w:r>
      <w:proofErr w:type="spellStart"/>
      <w:r w:rsidRPr="006432FB">
        <w:rPr>
          <w:rFonts w:asciiTheme="majorHAnsi" w:hAnsiTheme="majorHAnsi" w:cstheme="majorHAnsi"/>
        </w:rPr>
        <w:t>rif</w:t>
      </w:r>
      <w:proofErr w:type="spellEnd"/>
      <w:r w:rsidRPr="006432FB">
        <w:rPr>
          <w:rFonts w:asciiTheme="majorHAnsi" w:hAnsiTheme="majorHAnsi" w:cstheme="majorHAnsi"/>
        </w:rPr>
        <w:t xml:space="preserve">, gent, </w:t>
      </w:r>
      <w:proofErr w:type="spellStart"/>
      <w:r w:rsidRPr="006432FB">
        <w:rPr>
          <w:rFonts w:asciiTheme="majorHAnsi" w:hAnsiTheme="majorHAnsi" w:cstheme="majorHAnsi"/>
        </w:rPr>
        <w:t>kan</w:t>
      </w:r>
      <w:proofErr w:type="spellEnd"/>
      <w:r w:rsidRPr="006432FB">
        <w:rPr>
          <w:rFonts w:asciiTheme="majorHAnsi" w:hAnsiTheme="majorHAnsi" w:cstheme="majorHAnsi"/>
        </w:rPr>
        <w:t xml:space="preserve">) with the </w:t>
      </w:r>
      <w:r w:rsidR="004B3D56" w:rsidRPr="006432FB">
        <w:rPr>
          <w:rFonts w:asciiTheme="majorHAnsi" w:hAnsiTheme="majorHAnsi" w:cstheme="majorHAnsi"/>
        </w:rPr>
        <w:t xml:space="preserve">correct </w:t>
      </w:r>
      <w:r w:rsidRPr="006432FB">
        <w:rPr>
          <w:rFonts w:asciiTheme="majorHAnsi" w:hAnsiTheme="majorHAnsi" w:cstheme="majorHAnsi"/>
          <w:i/>
          <w:iCs/>
        </w:rPr>
        <w:t>Agrobacterium</w:t>
      </w:r>
      <w:r w:rsidRPr="006432FB">
        <w:rPr>
          <w:rFonts w:asciiTheme="majorHAnsi" w:hAnsiTheme="majorHAnsi" w:cstheme="majorHAnsi"/>
        </w:rPr>
        <w:t xml:space="preserve"> colony. Shake overnight at 225 </w:t>
      </w:r>
      <w:r w:rsidR="00A26739">
        <w:rPr>
          <w:rFonts w:asciiTheme="majorHAnsi" w:hAnsiTheme="majorHAnsi" w:cstheme="majorHAnsi"/>
        </w:rPr>
        <w:t>rpm</w:t>
      </w:r>
      <w:r w:rsidRPr="006432FB">
        <w:rPr>
          <w:rFonts w:asciiTheme="majorHAnsi" w:hAnsiTheme="majorHAnsi" w:cstheme="majorHAnsi"/>
        </w:rPr>
        <w:t xml:space="preserve"> at 28</w:t>
      </w:r>
      <w:r w:rsidR="00F06FA0" w:rsidRPr="006432FB">
        <w:rPr>
          <w:rFonts w:asciiTheme="majorHAnsi" w:hAnsiTheme="majorHAnsi" w:cstheme="majorHAnsi"/>
        </w:rPr>
        <w:t xml:space="preserve"> </w:t>
      </w:r>
      <w:r w:rsidRPr="006432FB">
        <w:rPr>
          <w:rFonts w:asciiTheme="majorHAnsi" w:hAnsiTheme="majorHAnsi" w:cstheme="majorHAnsi"/>
        </w:rPr>
        <w:t>°C.</w:t>
      </w:r>
    </w:p>
    <w:p w14:paraId="15842880"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14BF8E33" w14:textId="3A72E6B8"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Mix </w:t>
      </w:r>
      <w:r w:rsidR="00A26739">
        <w:rPr>
          <w:rFonts w:asciiTheme="majorHAnsi" w:hAnsiTheme="majorHAnsi" w:cstheme="majorHAnsi"/>
        </w:rPr>
        <w:t xml:space="preserve">the </w:t>
      </w:r>
      <w:r w:rsidRPr="006432FB">
        <w:rPr>
          <w:rFonts w:asciiTheme="majorHAnsi" w:hAnsiTheme="majorHAnsi" w:cstheme="majorHAnsi"/>
        </w:rPr>
        <w:t>overnight culture with a 50% glycerol solution 1:1. Store at -80</w:t>
      </w:r>
      <w:r w:rsidR="00F06FA0" w:rsidRPr="006432FB">
        <w:rPr>
          <w:rFonts w:asciiTheme="majorHAnsi" w:hAnsiTheme="majorHAnsi" w:cstheme="majorHAnsi"/>
        </w:rPr>
        <w:t xml:space="preserve"> </w:t>
      </w:r>
      <w:r w:rsidRPr="006432FB">
        <w:rPr>
          <w:rFonts w:asciiTheme="majorHAnsi" w:hAnsiTheme="majorHAnsi" w:cstheme="majorHAnsi"/>
        </w:rPr>
        <w:t>°C for long-term storage.</w:t>
      </w:r>
    </w:p>
    <w:p w14:paraId="2598B182"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13BF0037" w14:textId="588CC323"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SCMV </w:t>
      </w:r>
      <w:r w:rsidR="00A26739">
        <w:rPr>
          <w:rFonts w:asciiTheme="majorHAnsi" w:hAnsiTheme="majorHAnsi" w:cstheme="majorHAnsi"/>
        </w:rPr>
        <w:t>e</w:t>
      </w:r>
      <w:r w:rsidRPr="006432FB">
        <w:rPr>
          <w:rFonts w:asciiTheme="majorHAnsi" w:hAnsiTheme="majorHAnsi" w:cstheme="majorHAnsi"/>
        </w:rPr>
        <w:t xml:space="preserve">xpression </w:t>
      </w:r>
      <w:r w:rsidR="00A26739">
        <w:rPr>
          <w:rFonts w:asciiTheme="majorHAnsi" w:hAnsiTheme="majorHAnsi" w:cstheme="majorHAnsi"/>
        </w:rPr>
        <w:t>c</w:t>
      </w:r>
      <w:r w:rsidRPr="006432FB">
        <w:rPr>
          <w:rFonts w:asciiTheme="majorHAnsi" w:hAnsiTheme="majorHAnsi" w:cstheme="majorHAnsi"/>
        </w:rPr>
        <w:t>onstruct</w:t>
      </w:r>
    </w:p>
    <w:p w14:paraId="0EFF8FB5"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2177EE9C" w14:textId="5D30637D"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PCR amplify the gene of interest (</w:t>
      </w:r>
      <w:r w:rsidR="008B7866" w:rsidRPr="006432FB">
        <w:rPr>
          <w:rFonts w:asciiTheme="majorHAnsi" w:hAnsiTheme="majorHAnsi" w:cstheme="majorHAnsi"/>
        </w:rPr>
        <w:t>e.g.</w:t>
      </w:r>
      <w:r w:rsidR="006432FB">
        <w:rPr>
          <w:rFonts w:asciiTheme="majorHAnsi" w:hAnsiTheme="majorHAnsi" w:cstheme="majorHAnsi"/>
        </w:rPr>
        <w:t>,</w:t>
      </w:r>
      <w:r w:rsidRPr="006432FB">
        <w:rPr>
          <w:rFonts w:asciiTheme="majorHAnsi" w:hAnsiTheme="majorHAnsi" w:cstheme="majorHAnsi"/>
        </w:rPr>
        <w:t xml:space="preserve"> GFP) excluding the stop codon</w:t>
      </w:r>
      <w:r w:rsidR="00AE3ED4" w:rsidRPr="006432FB">
        <w:rPr>
          <w:rFonts w:asciiTheme="majorHAnsi" w:hAnsiTheme="majorHAnsi" w:cstheme="majorHAnsi"/>
        </w:rPr>
        <w:t xml:space="preserve"> as described in 1.1.1</w:t>
      </w:r>
      <w:r w:rsidRPr="006432FB">
        <w:rPr>
          <w:rFonts w:asciiTheme="majorHAnsi" w:hAnsiTheme="majorHAnsi" w:cstheme="majorHAnsi"/>
        </w:rPr>
        <w:t xml:space="preserve">, including a </w:t>
      </w:r>
      <w:proofErr w:type="spellStart"/>
      <w:r w:rsidRPr="006432FB">
        <w:rPr>
          <w:rFonts w:asciiTheme="majorHAnsi" w:hAnsiTheme="majorHAnsi" w:cstheme="majorHAnsi"/>
          <w:i/>
          <w:iCs/>
        </w:rPr>
        <w:t>Psp</w:t>
      </w:r>
      <w:r w:rsidRPr="006432FB">
        <w:rPr>
          <w:rFonts w:asciiTheme="majorHAnsi" w:hAnsiTheme="majorHAnsi" w:cstheme="majorHAnsi"/>
        </w:rPr>
        <w:t>OMI</w:t>
      </w:r>
      <w:proofErr w:type="spellEnd"/>
      <w:r w:rsidRPr="006432FB">
        <w:rPr>
          <w:rFonts w:asciiTheme="majorHAnsi" w:hAnsiTheme="majorHAnsi" w:cstheme="majorHAnsi"/>
        </w:rPr>
        <w:t xml:space="preserve"> digestion site on the forward primer and a </w:t>
      </w:r>
      <w:proofErr w:type="spellStart"/>
      <w:r w:rsidRPr="006432FB">
        <w:rPr>
          <w:rFonts w:asciiTheme="majorHAnsi" w:hAnsiTheme="majorHAnsi" w:cstheme="majorHAnsi"/>
          <w:i/>
          <w:iCs/>
        </w:rPr>
        <w:t>Sbf</w:t>
      </w:r>
      <w:r w:rsidRPr="006432FB">
        <w:rPr>
          <w:rFonts w:asciiTheme="majorHAnsi" w:hAnsiTheme="majorHAnsi" w:cstheme="majorHAnsi"/>
        </w:rPr>
        <w:t>I</w:t>
      </w:r>
      <w:proofErr w:type="spellEnd"/>
      <w:r w:rsidRPr="006432FB">
        <w:rPr>
          <w:rFonts w:asciiTheme="majorHAnsi" w:hAnsiTheme="majorHAnsi" w:cstheme="majorHAnsi"/>
        </w:rPr>
        <w:t xml:space="preserve"> digestion site on the reverse primer to enable directional cloning</w:t>
      </w:r>
      <w:r w:rsidR="00D16B91" w:rsidRPr="006432FB">
        <w:rPr>
          <w:rFonts w:asciiTheme="majorHAnsi" w:hAnsiTheme="majorHAnsi" w:cstheme="majorHAnsi"/>
        </w:rPr>
        <w:t xml:space="preserve"> into the SCMV-pCAMBIA1380 binary vector</w:t>
      </w:r>
      <w:r w:rsidRPr="006432FB">
        <w:rPr>
          <w:rFonts w:asciiTheme="majorHAnsi" w:hAnsiTheme="majorHAnsi" w:cstheme="majorHAnsi"/>
        </w:rPr>
        <w:t>.</w:t>
      </w:r>
    </w:p>
    <w:p w14:paraId="75CB135A"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088A4881" w14:textId="53433F27" w:rsidR="003313E0" w:rsidRPr="006432FB" w:rsidRDefault="003313E0" w:rsidP="00B65410">
      <w:pPr>
        <w:pBdr>
          <w:top w:val="nil"/>
          <w:left w:val="nil"/>
          <w:bottom w:val="nil"/>
          <w:right w:val="nil"/>
          <w:between w:val="nil"/>
        </w:pBdr>
        <w:rPr>
          <w:rFonts w:asciiTheme="majorHAnsi" w:hAnsiTheme="majorHAnsi" w:cstheme="majorHAnsi"/>
          <w:b/>
          <w:bCs/>
        </w:rPr>
      </w:pPr>
      <w:r w:rsidRPr="006432FB">
        <w:rPr>
          <w:rFonts w:asciiTheme="majorHAnsi" w:hAnsiTheme="majorHAnsi" w:cstheme="majorHAnsi"/>
        </w:rPr>
        <w:t>NOTE: Insert must be cloned in frame with the viral polyprotein.</w:t>
      </w:r>
    </w:p>
    <w:p w14:paraId="55DA9468" w14:textId="77777777" w:rsidR="007E0F12" w:rsidRPr="006432FB" w:rsidRDefault="007E0F12" w:rsidP="006168E3">
      <w:pPr>
        <w:pBdr>
          <w:top w:val="nil"/>
          <w:left w:val="nil"/>
          <w:bottom w:val="nil"/>
          <w:right w:val="nil"/>
          <w:between w:val="nil"/>
        </w:pBdr>
        <w:rPr>
          <w:rFonts w:asciiTheme="majorHAnsi" w:hAnsiTheme="majorHAnsi" w:cstheme="majorHAnsi"/>
          <w:b/>
          <w:bCs/>
        </w:rPr>
      </w:pPr>
    </w:p>
    <w:p w14:paraId="4F66EF43" w14:textId="6560D18C" w:rsidR="002673EF" w:rsidRPr="006432FB" w:rsidRDefault="002673EF" w:rsidP="006168E3">
      <w:pPr>
        <w:pStyle w:val="ListParagraph"/>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Perform PCR purification using a PCR purification kit</w:t>
      </w:r>
      <w:r w:rsidR="00F97D2C" w:rsidRPr="006432FB">
        <w:rPr>
          <w:rFonts w:asciiTheme="majorHAnsi" w:hAnsiTheme="majorHAnsi" w:cstheme="majorHAnsi"/>
        </w:rPr>
        <w:t xml:space="preserve"> according to the kit’s specifications</w:t>
      </w:r>
      <w:r w:rsidRPr="006432FB">
        <w:rPr>
          <w:rFonts w:asciiTheme="majorHAnsi" w:hAnsiTheme="majorHAnsi" w:cstheme="majorHAnsi"/>
        </w:rPr>
        <w:t xml:space="preserve">. </w:t>
      </w:r>
    </w:p>
    <w:p w14:paraId="4E53C272"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3B1BCAE4" w14:textId="4588994B"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Digest the PCR product and the SCMV-EV with the restriction enzymes </w:t>
      </w:r>
      <w:proofErr w:type="spellStart"/>
      <w:r w:rsidRPr="006432FB">
        <w:rPr>
          <w:rFonts w:asciiTheme="majorHAnsi" w:hAnsiTheme="majorHAnsi" w:cstheme="majorHAnsi"/>
          <w:i/>
          <w:iCs/>
        </w:rPr>
        <w:t>Psp</w:t>
      </w:r>
      <w:r w:rsidRPr="006432FB">
        <w:rPr>
          <w:rFonts w:asciiTheme="majorHAnsi" w:hAnsiTheme="majorHAnsi" w:cstheme="majorHAnsi"/>
        </w:rPr>
        <w:t>OMI</w:t>
      </w:r>
      <w:proofErr w:type="spellEnd"/>
      <w:r w:rsidRPr="006432FB">
        <w:rPr>
          <w:rFonts w:asciiTheme="majorHAnsi" w:hAnsiTheme="majorHAnsi" w:cstheme="majorHAnsi"/>
        </w:rPr>
        <w:t xml:space="preserve"> and </w:t>
      </w:r>
      <w:proofErr w:type="spellStart"/>
      <w:r w:rsidRPr="006432FB">
        <w:rPr>
          <w:rFonts w:asciiTheme="majorHAnsi" w:hAnsiTheme="majorHAnsi" w:cstheme="majorHAnsi"/>
          <w:i/>
          <w:iCs/>
        </w:rPr>
        <w:t>Sbf</w:t>
      </w:r>
      <w:r w:rsidRPr="006432FB">
        <w:rPr>
          <w:rFonts w:asciiTheme="majorHAnsi" w:hAnsiTheme="majorHAnsi" w:cstheme="majorHAnsi"/>
        </w:rPr>
        <w:t>I</w:t>
      </w:r>
      <w:proofErr w:type="spellEnd"/>
      <w:r w:rsidR="002673EF" w:rsidRPr="006432FB">
        <w:rPr>
          <w:rFonts w:asciiTheme="majorHAnsi" w:hAnsiTheme="majorHAnsi" w:cstheme="majorHAnsi"/>
        </w:rPr>
        <w:t>, as described in 1.</w:t>
      </w:r>
      <w:r w:rsidR="00236F4E">
        <w:rPr>
          <w:rFonts w:asciiTheme="majorHAnsi" w:hAnsiTheme="majorHAnsi" w:cstheme="majorHAnsi"/>
        </w:rPr>
        <w:t>1.</w:t>
      </w:r>
      <w:r w:rsidR="002673EF" w:rsidRPr="006432FB">
        <w:rPr>
          <w:rFonts w:asciiTheme="majorHAnsi" w:hAnsiTheme="majorHAnsi" w:cstheme="majorHAnsi"/>
        </w:rPr>
        <w:t>3</w:t>
      </w:r>
      <w:r w:rsidRPr="006432FB">
        <w:rPr>
          <w:rFonts w:asciiTheme="majorHAnsi" w:hAnsiTheme="majorHAnsi" w:cstheme="majorHAnsi"/>
        </w:rPr>
        <w:t>.</w:t>
      </w:r>
    </w:p>
    <w:p w14:paraId="0E576512"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35101A08" w14:textId="1DA85B4D" w:rsidR="00F97D2C"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Ligate the digested PCR product and SCMV-EV together</w:t>
      </w:r>
      <w:r w:rsidR="002673EF" w:rsidRPr="006432FB">
        <w:rPr>
          <w:rFonts w:asciiTheme="majorHAnsi" w:hAnsiTheme="majorHAnsi" w:cstheme="majorHAnsi"/>
        </w:rPr>
        <w:t xml:space="preserve"> with T4 DNA ligase according to the manufacturer’s protocol</w:t>
      </w:r>
      <w:r w:rsidRPr="006432FB">
        <w:rPr>
          <w:rFonts w:asciiTheme="majorHAnsi" w:hAnsiTheme="majorHAnsi" w:cstheme="majorHAnsi"/>
        </w:rPr>
        <w:t xml:space="preserve">. </w:t>
      </w:r>
    </w:p>
    <w:p w14:paraId="5EC349F9"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3443732E" w14:textId="6BB08BE8"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Transform </w:t>
      </w:r>
      <w:r w:rsidR="00B65410">
        <w:rPr>
          <w:rFonts w:asciiTheme="majorHAnsi" w:hAnsiTheme="majorHAnsi" w:cstheme="majorHAnsi"/>
        </w:rPr>
        <w:t xml:space="preserve">the product </w:t>
      </w:r>
      <w:r w:rsidRPr="006432FB">
        <w:rPr>
          <w:rFonts w:asciiTheme="majorHAnsi" w:hAnsiTheme="majorHAnsi" w:cstheme="majorHAnsi"/>
        </w:rPr>
        <w:t xml:space="preserve">into </w:t>
      </w:r>
      <w:r w:rsidR="00C30758" w:rsidRPr="006432FB">
        <w:rPr>
          <w:rFonts w:asciiTheme="majorHAnsi" w:hAnsiTheme="majorHAnsi" w:cstheme="majorHAnsi"/>
        </w:rPr>
        <w:t>DH5α</w:t>
      </w:r>
      <w:r w:rsidR="00C30758" w:rsidRPr="006432FB" w:rsidDel="00C30758">
        <w:rPr>
          <w:rFonts w:asciiTheme="majorHAnsi" w:hAnsiTheme="majorHAnsi" w:cstheme="majorHAnsi"/>
        </w:rPr>
        <w:t xml:space="preserve"> </w:t>
      </w:r>
      <w:r w:rsidR="00C30758" w:rsidRPr="006432FB">
        <w:rPr>
          <w:rFonts w:asciiTheme="majorHAnsi" w:hAnsiTheme="majorHAnsi" w:cstheme="majorHAnsi"/>
        </w:rPr>
        <w:t xml:space="preserve">chemically </w:t>
      </w:r>
      <w:r w:rsidRPr="006432FB">
        <w:rPr>
          <w:rFonts w:asciiTheme="majorHAnsi" w:hAnsiTheme="majorHAnsi" w:cstheme="majorHAnsi"/>
        </w:rPr>
        <w:t xml:space="preserve">competent </w:t>
      </w:r>
      <w:r w:rsidRPr="006432FB">
        <w:rPr>
          <w:rFonts w:asciiTheme="majorHAnsi" w:hAnsiTheme="majorHAnsi" w:cstheme="majorHAnsi"/>
          <w:i/>
          <w:iCs/>
        </w:rPr>
        <w:t xml:space="preserve">E. coli </w:t>
      </w:r>
      <w:r w:rsidRPr="006432FB">
        <w:rPr>
          <w:rFonts w:asciiTheme="majorHAnsi" w:hAnsiTheme="majorHAnsi" w:cstheme="majorHAnsi"/>
        </w:rPr>
        <w:t xml:space="preserve">cells </w:t>
      </w:r>
      <w:r w:rsidR="00C30758" w:rsidRPr="006432FB">
        <w:rPr>
          <w:rFonts w:asciiTheme="majorHAnsi" w:hAnsiTheme="majorHAnsi" w:cstheme="majorHAnsi"/>
        </w:rPr>
        <w:t>using the heat shock method as described in 1.</w:t>
      </w:r>
      <w:r w:rsidR="00236F4E">
        <w:rPr>
          <w:rFonts w:asciiTheme="majorHAnsi" w:hAnsiTheme="majorHAnsi" w:cstheme="majorHAnsi"/>
        </w:rPr>
        <w:t>1.</w:t>
      </w:r>
      <w:r w:rsidR="00C30758" w:rsidRPr="006432FB">
        <w:rPr>
          <w:rFonts w:asciiTheme="majorHAnsi" w:hAnsiTheme="majorHAnsi" w:cstheme="majorHAnsi"/>
        </w:rPr>
        <w:t>5. P</w:t>
      </w:r>
      <w:r w:rsidR="00DE2EE9" w:rsidRPr="006432FB">
        <w:rPr>
          <w:rFonts w:asciiTheme="majorHAnsi" w:hAnsiTheme="majorHAnsi" w:cstheme="majorHAnsi"/>
        </w:rPr>
        <w:t>l</w:t>
      </w:r>
      <w:r w:rsidRPr="006432FB">
        <w:rPr>
          <w:rFonts w:asciiTheme="majorHAnsi" w:hAnsiTheme="majorHAnsi" w:cstheme="majorHAnsi"/>
        </w:rPr>
        <w:t xml:space="preserve">ate on </w:t>
      </w:r>
      <w:proofErr w:type="spellStart"/>
      <w:r w:rsidRPr="006432FB">
        <w:rPr>
          <w:rFonts w:asciiTheme="majorHAnsi" w:hAnsiTheme="majorHAnsi" w:cstheme="majorHAnsi"/>
        </w:rPr>
        <w:t>kan</w:t>
      </w:r>
      <w:proofErr w:type="spellEnd"/>
      <w:r w:rsidR="0036387F" w:rsidRPr="006432FB">
        <w:rPr>
          <w:rFonts w:asciiTheme="majorHAnsi" w:hAnsiTheme="majorHAnsi" w:cstheme="majorHAnsi"/>
          <w:i/>
          <w:iCs/>
        </w:rPr>
        <w:t xml:space="preserve"> </w:t>
      </w:r>
      <w:r w:rsidRPr="006432FB">
        <w:rPr>
          <w:rFonts w:asciiTheme="majorHAnsi" w:hAnsiTheme="majorHAnsi" w:cstheme="majorHAnsi"/>
        </w:rPr>
        <w:t>selective LB media</w:t>
      </w:r>
      <w:r w:rsidR="00C30758" w:rsidRPr="006432FB">
        <w:rPr>
          <w:rFonts w:asciiTheme="majorHAnsi" w:hAnsiTheme="majorHAnsi" w:cstheme="majorHAnsi"/>
        </w:rPr>
        <w:t xml:space="preserve"> and incubate at 37</w:t>
      </w:r>
      <w:r w:rsidR="00F06FA0" w:rsidRPr="006432FB">
        <w:rPr>
          <w:rFonts w:asciiTheme="majorHAnsi" w:hAnsiTheme="majorHAnsi" w:cstheme="majorHAnsi"/>
        </w:rPr>
        <w:t xml:space="preserve"> </w:t>
      </w:r>
      <w:r w:rsidR="00C30758" w:rsidRPr="006432FB">
        <w:rPr>
          <w:rFonts w:asciiTheme="majorHAnsi" w:hAnsiTheme="majorHAnsi" w:cstheme="majorHAnsi"/>
        </w:rPr>
        <w:t>°C overnight</w:t>
      </w:r>
      <w:r w:rsidRPr="006432FB">
        <w:rPr>
          <w:rFonts w:asciiTheme="majorHAnsi" w:hAnsiTheme="majorHAnsi" w:cstheme="majorHAnsi"/>
        </w:rPr>
        <w:t>.</w:t>
      </w:r>
    </w:p>
    <w:p w14:paraId="7DEC08EB"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1AA68A33" w14:textId="7ED012BD" w:rsidR="001257AA" w:rsidRPr="006432FB" w:rsidRDefault="1BB49B59"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Screen colonies for accurate clones by </w:t>
      </w:r>
      <w:r w:rsidR="00F97D2C" w:rsidRPr="006432FB">
        <w:rPr>
          <w:rFonts w:asciiTheme="majorHAnsi" w:hAnsiTheme="majorHAnsi" w:cstheme="majorHAnsi"/>
        </w:rPr>
        <w:t xml:space="preserve">Sanger </w:t>
      </w:r>
      <w:r w:rsidRPr="006432FB">
        <w:rPr>
          <w:rFonts w:asciiTheme="majorHAnsi" w:hAnsiTheme="majorHAnsi" w:cstheme="majorHAnsi"/>
        </w:rPr>
        <w:t>sequencing</w:t>
      </w:r>
      <w:r w:rsidR="00236F4E">
        <w:rPr>
          <w:rFonts w:asciiTheme="majorHAnsi" w:hAnsiTheme="majorHAnsi" w:cstheme="majorHAnsi"/>
        </w:rPr>
        <w:t xml:space="preserve"> as described in 1.1.6</w:t>
      </w:r>
      <w:r w:rsidRPr="006432FB">
        <w:rPr>
          <w:rFonts w:asciiTheme="majorHAnsi" w:hAnsiTheme="majorHAnsi" w:cstheme="majorHAnsi"/>
        </w:rPr>
        <w:t xml:space="preserve"> using the primers SC-745F and HCProR1 (</w:t>
      </w:r>
      <w:r w:rsidRPr="00B65410">
        <w:rPr>
          <w:rFonts w:asciiTheme="majorHAnsi" w:hAnsiTheme="majorHAnsi" w:cstheme="majorHAnsi"/>
          <w:b/>
          <w:bCs/>
        </w:rPr>
        <w:t xml:space="preserve">Supplemental </w:t>
      </w:r>
      <w:r w:rsidR="00DB2629">
        <w:rPr>
          <w:rFonts w:asciiTheme="majorHAnsi" w:hAnsiTheme="majorHAnsi" w:cstheme="majorHAnsi"/>
          <w:b/>
          <w:bCs/>
        </w:rPr>
        <w:t>Table</w:t>
      </w:r>
      <w:r w:rsidRPr="00B65410">
        <w:rPr>
          <w:rFonts w:asciiTheme="majorHAnsi" w:hAnsiTheme="majorHAnsi" w:cstheme="majorHAnsi"/>
          <w:b/>
          <w:bCs/>
        </w:rPr>
        <w:t xml:space="preserve"> 1</w:t>
      </w:r>
      <w:r w:rsidRPr="006432FB">
        <w:rPr>
          <w:rFonts w:asciiTheme="majorHAnsi" w:hAnsiTheme="majorHAnsi" w:cstheme="majorHAnsi"/>
        </w:rPr>
        <w:t>).</w:t>
      </w:r>
    </w:p>
    <w:p w14:paraId="1AE9C698"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02107BE1" w14:textId="2C5141CB" w:rsidR="001257AA" w:rsidRPr="006432FB" w:rsidRDefault="00C30758"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lastRenderedPageBreak/>
        <w:t xml:space="preserve">Inoculate 2 mL of liquid LB with </w:t>
      </w:r>
      <w:r w:rsidR="00F97D2C" w:rsidRPr="006432FB">
        <w:rPr>
          <w:rFonts w:asciiTheme="majorHAnsi" w:hAnsiTheme="majorHAnsi" w:cstheme="majorHAnsi"/>
        </w:rPr>
        <w:t>the chosen</w:t>
      </w:r>
      <w:r w:rsidRPr="006432FB">
        <w:rPr>
          <w:rFonts w:asciiTheme="majorHAnsi" w:hAnsiTheme="majorHAnsi" w:cstheme="majorHAnsi"/>
        </w:rPr>
        <w:t xml:space="preserve"> colony and incubate at 37</w:t>
      </w:r>
      <w:r w:rsidR="00F06FA0" w:rsidRPr="006432FB">
        <w:rPr>
          <w:rFonts w:asciiTheme="majorHAnsi" w:hAnsiTheme="majorHAnsi" w:cstheme="majorHAnsi"/>
        </w:rPr>
        <w:t xml:space="preserve"> </w:t>
      </w:r>
      <w:r w:rsidRPr="006432FB">
        <w:rPr>
          <w:rFonts w:asciiTheme="majorHAnsi" w:hAnsiTheme="majorHAnsi" w:cstheme="majorHAnsi"/>
        </w:rPr>
        <w:t xml:space="preserve">°C overnight with shaking at 225 </w:t>
      </w:r>
      <w:r w:rsidR="00614345">
        <w:rPr>
          <w:rFonts w:asciiTheme="majorHAnsi" w:hAnsiTheme="majorHAnsi" w:cstheme="majorHAnsi"/>
        </w:rPr>
        <w:t>rpm</w:t>
      </w:r>
      <w:r w:rsidRPr="006432FB">
        <w:rPr>
          <w:rFonts w:asciiTheme="majorHAnsi" w:hAnsiTheme="majorHAnsi" w:cstheme="majorHAnsi"/>
        </w:rPr>
        <w:t xml:space="preserve">. </w:t>
      </w:r>
      <w:r w:rsidR="001257AA" w:rsidRPr="006432FB">
        <w:rPr>
          <w:rFonts w:asciiTheme="majorHAnsi" w:hAnsiTheme="majorHAnsi" w:cstheme="majorHAnsi"/>
        </w:rPr>
        <w:t xml:space="preserve">Extract </w:t>
      </w:r>
      <w:r w:rsidR="00A26739">
        <w:rPr>
          <w:rFonts w:asciiTheme="majorHAnsi" w:hAnsiTheme="majorHAnsi" w:cstheme="majorHAnsi"/>
        </w:rPr>
        <w:t xml:space="preserve">the </w:t>
      </w:r>
      <w:r w:rsidR="001257AA" w:rsidRPr="006432FB">
        <w:rPr>
          <w:rFonts w:asciiTheme="majorHAnsi" w:hAnsiTheme="majorHAnsi" w:cstheme="majorHAnsi"/>
        </w:rPr>
        <w:t xml:space="preserve">plasmid DNA from the </w:t>
      </w:r>
      <w:r w:rsidRPr="006432FB">
        <w:rPr>
          <w:rFonts w:asciiTheme="majorHAnsi" w:hAnsiTheme="majorHAnsi" w:cstheme="majorHAnsi"/>
        </w:rPr>
        <w:t>overnight culture</w:t>
      </w:r>
      <w:r w:rsidR="001257AA" w:rsidRPr="006432FB">
        <w:rPr>
          <w:rFonts w:asciiTheme="majorHAnsi" w:hAnsiTheme="majorHAnsi" w:cstheme="majorHAnsi"/>
        </w:rPr>
        <w:t xml:space="preserve"> through an alkaline lysis plasmid DNA preparation</w:t>
      </w:r>
      <w:r w:rsidR="008A2C3F" w:rsidRPr="006432FB">
        <w:rPr>
          <w:rFonts w:asciiTheme="majorHAnsi" w:hAnsiTheme="majorHAnsi" w:cstheme="majorHAnsi"/>
        </w:rPr>
        <w:fldChar w:fldCharType="begin" w:fldLock="1"/>
      </w:r>
      <w:r w:rsidR="008A2C3F" w:rsidRPr="006432FB">
        <w:rPr>
          <w:rFonts w:asciiTheme="majorHAnsi" w:hAnsiTheme="majorHAnsi" w:cstheme="majorHAnsi"/>
        </w:rPr>
        <w:instrText>ADDIN CSL_CITATION {"citationItems":[{"id":"ITEM-1","itemData":{"DOI":"10.1038/npg.els.0003800","abstract":"Theuse of plasmidDNAis the keystone ofDNAanalysisbecauseit allows easy manipulation and maintenance of defined heterologous DNA fragments. The Escherichia coli bacterial system is very versatile, allowing rapid DNA replication and informed gene manipulation.","author":[{"dropping-particle":"","family":"Jones","given":"P","non-dropping-particle":"","parse-names":false,"suffix":""}],"container-title":"Encyclopedia of Life Sciences","id":"ITEM-1","issued":{"date-parts":[["2003","3","23"]]},"title":"Isolation of Plasmid DNA from E. coli","type":"chapter"},"uris":["http://www.mendeley.com/documents/?uuid=2ceb1ae6-3b49-390b-b163-f5ea539cd06f"]}],"mendeley":{"formattedCitation":"&lt;sup&gt;52&lt;/sup&gt;","plainTextFormattedCitation":"52"},"properties":{"noteIndex":0},"schema":"https://github.com/citation-style-language/schema/raw/master/csl-citation.json"}</w:instrText>
      </w:r>
      <w:r w:rsidR="008A2C3F" w:rsidRPr="006432FB">
        <w:rPr>
          <w:rFonts w:asciiTheme="majorHAnsi" w:hAnsiTheme="majorHAnsi" w:cstheme="majorHAnsi"/>
        </w:rPr>
        <w:fldChar w:fldCharType="separate"/>
      </w:r>
      <w:r w:rsidR="008A2C3F" w:rsidRPr="006432FB">
        <w:rPr>
          <w:rFonts w:asciiTheme="majorHAnsi" w:hAnsiTheme="majorHAnsi" w:cstheme="majorHAnsi"/>
          <w:noProof/>
          <w:vertAlign w:val="superscript"/>
        </w:rPr>
        <w:t>52</w:t>
      </w:r>
      <w:r w:rsidR="008A2C3F" w:rsidRPr="006432FB">
        <w:rPr>
          <w:rFonts w:asciiTheme="majorHAnsi" w:hAnsiTheme="majorHAnsi" w:cstheme="majorHAnsi"/>
        </w:rPr>
        <w:fldChar w:fldCharType="end"/>
      </w:r>
      <w:r w:rsidR="001257AA" w:rsidRPr="006432FB">
        <w:rPr>
          <w:rFonts w:asciiTheme="majorHAnsi" w:hAnsiTheme="majorHAnsi" w:cstheme="majorHAnsi"/>
        </w:rPr>
        <w:t xml:space="preserve">. </w:t>
      </w:r>
    </w:p>
    <w:p w14:paraId="294CD307"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4D6D26CD" w14:textId="7850703F"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Transform </w:t>
      </w:r>
      <w:r w:rsidR="00A26739">
        <w:rPr>
          <w:rFonts w:asciiTheme="majorHAnsi" w:hAnsiTheme="majorHAnsi" w:cstheme="majorHAnsi"/>
        </w:rPr>
        <w:t xml:space="preserve">the </w:t>
      </w:r>
      <w:r w:rsidRPr="006432FB">
        <w:rPr>
          <w:rFonts w:asciiTheme="majorHAnsi" w:hAnsiTheme="majorHAnsi" w:cstheme="majorHAnsi"/>
        </w:rPr>
        <w:t xml:space="preserve">plasmid DNA into </w:t>
      </w:r>
      <w:r w:rsidRPr="006432FB">
        <w:rPr>
          <w:rFonts w:asciiTheme="majorHAnsi" w:hAnsiTheme="majorHAnsi" w:cstheme="majorHAnsi"/>
          <w:i/>
          <w:iCs/>
        </w:rPr>
        <w:t xml:space="preserve">Agrobacterium </w:t>
      </w:r>
      <w:r w:rsidRPr="006432FB">
        <w:rPr>
          <w:rFonts w:asciiTheme="majorHAnsi" w:hAnsiTheme="majorHAnsi" w:cstheme="majorHAnsi"/>
        </w:rPr>
        <w:t xml:space="preserve">strain GV3101 </w:t>
      </w:r>
      <w:r w:rsidR="00C30758" w:rsidRPr="006432FB">
        <w:rPr>
          <w:rFonts w:asciiTheme="majorHAnsi" w:hAnsiTheme="majorHAnsi" w:cstheme="majorHAnsi"/>
        </w:rPr>
        <w:t>chemically competent cells using the freeze-thaw method as described in 1.</w:t>
      </w:r>
      <w:r w:rsidR="00236F4E">
        <w:rPr>
          <w:rFonts w:asciiTheme="majorHAnsi" w:hAnsiTheme="majorHAnsi" w:cstheme="majorHAnsi"/>
        </w:rPr>
        <w:t>1.</w:t>
      </w:r>
      <w:r w:rsidR="00C30758" w:rsidRPr="006432FB">
        <w:rPr>
          <w:rFonts w:asciiTheme="majorHAnsi" w:hAnsiTheme="majorHAnsi" w:cstheme="majorHAnsi"/>
        </w:rPr>
        <w:t>8. P</w:t>
      </w:r>
      <w:r w:rsidRPr="006432FB">
        <w:rPr>
          <w:rFonts w:asciiTheme="majorHAnsi" w:hAnsiTheme="majorHAnsi" w:cstheme="majorHAnsi"/>
        </w:rPr>
        <w:t xml:space="preserve">late on </w:t>
      </w:r>
      <w:proofErr w:type="spellStart"/>
      <w:r w:rsidRPr="006432FB">
        <w:rPr>
          <w:rFonts w:asciiTheme="majorHAnsi" w:hAnsiTheme="majorHAnsi" w:cstheme="majorHAnsi"/>
        </w:rPr>
        <w:t>rif</w:t>
      </w:r>
      <w:proofErr w:type="spellEnd"/>
      <w:r w:rsidRPr="006432FB">
        <w:rPr>
          <w:rFonts w:asciiTheme="majorHAnsi" w:hAnsiTheme="majorHAnsi" w:cstheme="majorHAnsi"/>
        </w:rPr>
        <w:t xml:space="preserve">, gent, and </w:t>
      </w:r>
      <w:proofErr w:type="spellStart"/>
      <w:r w:rsidRPr="006432FB">
        <w:rPr>
          <w:rFonts w:asciiTheme="majorHAnsi" w:hAnsiTheme="majorHAnsi" w:cstheme="majorHAnsi"/>
        </w:rPr>
        <w:t>kan</w:t>
      </w:r>
      <w:proofErr w:type="spellEnd"/>
      <w:r w:rsidRPr="006432FB">
        <w:rPr>
          <w:rFonts w:asciiTheme="majorHAnsi" w:hAnsiTheme="majorHAnsi" w:cstheme="majorHAnsi"/>
          <w:i/>
          <w:iCs/>
        </w:rPr>
        <w:t xml:space="preserve"> </w:t>
      </w:r>
      <w:r w:rsidRPr="006432FB">
        <w:rPr>
          <w:rFonts w:asciiTheme="majorHAnsi" w:hAnsiTheme="majorHAnsi" w:cstheme="majorHAnsi"/>
        </w:rPr>
        <w:t>selective LB media</w:t>
      </w:r>
      <w:r w:rsidR="00C30758" w:rsidRPr="006432FB">
        <w:rPr>
          <w:rFonts w:asciiTheme="majorHAnsi" w:hAnsiTheme="majorHAnsi" w:cstheme="majorHAnsi"/>
        </w:rPr>
        <w:t xml:space="preserve"> and incubate at 28</w:t>
      </w:r>
      <w:r w:rsidR="00F06FA0" w:rsidRPr="006432FB">
        <w:rPr>
          <w:rFonts w:asciiTheme="majorHAnsi" w:hAnsiTheme="majorHAnsi" w:cstheme="majorHAnsi"/>
        </w:rPr>
        <w:t xml:space="preserve"> </w:t>
      </w:r>
      <w:r w:rsidR="00C30758" w:rsidRPr="006432FB">
        <w:rPr>
          <w:rFonts w:asciiTheme="majorHAnsi" w:hAnsiTheme="majorHAnsi" w:cstheme="majorHAnsi"/>
        </w:rPr>
        <w:t>°C for 2 days</w:t>
      </w:r>
      <w:r w:rsidRPr="006432FB">
        <w:rPr>
          <w:rFonts w:asciiTheme="majorHAnsi" w:hAnsiTheme="majorHAnsi" w:cstheme="majorHAnsi"/>
        </w:rPr>
        <w:t>.</w:t>
      </w:r>
    </w:p>
    <w:p w14:paraId="1B0D0C77"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6F766BED" w14:textId="2381BCC8"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Screen colonies for presence of insert with colony PCR with the primers SC-745F and HCProR1</w:t>
      </w:r>
      <w:r w:rsidR="00F97D2C" w:rsidRPr="006432FB">
        <w:rPr>
          <w:rFonts w:asciiTheme="majorHAnsi" w:hAnsiTheme="majorHAnsi" w:cstheme="majorHAnsi"/>
        </w:rPr>
        <w:t xml:space="preserve"> as described in 1.</w:t>
      </w:r>
      <w:r w:rsidR="00236F4E">
        <w:rPr>
          <w:rFonts w:asciiTheme="majorHAnsi" w:hAnsiTheme="majorHAnsi" w:cstheme="majorHAnsi"/>
        </w:rPr>
        <w:t>1.</w:t>
      </w:r>
      <w:r w:rsidR="00F97D2C" w:rsidRPr="006432FB">
        <w:rPr>
          <w:rFonts w:asciiTheme="majorHAnsi" w:hAnsiTheme="majorHAnsi" w:cstheme="majorHAnsi"/>
        </w:rPr>
        <w:t>9</w:t>
      </w:r>
      <w:r w:rsidRPr="006432FB">
        <w:rPr>
          <w:rFonts w:asciiTheme="majorHAnsi" w:hAnsiTheme="majorHAnsi" w:cstheme="majorHAnsi"/>
        </w:rPr>
        <w:t>.</w:t>
      </w:r>
    </w:p>
    <w:p w14:paraId="57652CB4"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2D1751B1" w14:textId="174689D3" w:rsidR="001257AA" w:rsidRPr="006432FB" w:rsidRDefault="3E493839"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Inoculate 2-5 mL </w:t>
      </w:r>
      <w:r w:rsidR="006432FB">
        <w:rPr>
          <w:rFonts w:asciiTheme="majorHAnsi" w:hAnsiTheme="majorHAnsi" w:cstheme="majorHAnsi"/>
        </w:rPr>
        <w:t xml:space="preserve">of </w:t>
      </w:r>
      <w:r w:rsidRPr="006432FB">
        <w:rPr>
          <w:rFonts w:asciiTheme="majorHAnsi" w:hAnsiTheme="majorHAnsi" w:cstheme="majorHAnsi"/>
        </w:rPr>
        <w:t>liquid LB (</w:t>
      </w:r>
      <w:proofErr w:type="spellStart"/>
      <w:r w:rsidRPr="006432FB">
        <w:rPr>
          <w:rFonts w:asciiTheme="majorHAnsi" w:hAnsiTheme="majorHAnsi" w:cstheme="majorHAnsi"/>
        </w:rPr>
        <w:t>rif</w:t>
      </w:r>
      <w:proofErr w:type="spellEnd"/>
      <w:r w:rsidRPr="006432FB">
        <w:rPr>
          <w:rFonts w:asciiTheme="majorHAnsi" w:hAnsiTheme="majorHAnsi" w:cstheme="majorHAnsi"/>
        </w:rPr>
        <w:t xml:space="preserve">, gent, </w:t>
      </w:r>
      <w:proofErr w:type="spellStart"/>
      <w:r w:rsidRPr="006432FB">
        <w:rPr>
          <w:rFonts w:asciiTheme="majorHAnsi" w:hAnsiTheme="majorHAnsi" w:cstheme="majorHAnsi"/>
        </w:rPr>
        <w:t>kan</w:t>
      </w:r>
      <w:proofErr w:type="spellEnd"/>
      <w:r w:rsidRPr="006432FB">
        <w:rPr>
          <w:rFonts w:asciiTheme="majorHAnsi" w:hAnsiTheme="majorHAnsi" w:cstheme="majorHAnsi"/>
        </w:rPr>
        <w:t xml:space="preserve">) with the </w:t>
      </w:r>
      <w:r w:rsidR="004B3D56" w:rsidRPr="006432FB">
        <w:rPr>
          <w:rFonts w:asciiTheme="majorHAnsi" w:hAnsiTheme="majorHAnsi" w:cstheme="majorHAnsi"/>
        </w:rPr>
        <w:t xml:space="preserve">correct </w:t>
      </w:r>
      <w:r w:rsidRPr="006432FB">
        <w:rPr>
          <w:rFonts w:asciiTheme="majorHAnsi" w:hAnsiTheme="majorHAnsi" w:cstheme="majorHAnsi"/>
          <w:i/>
          <w:iCs/>
        </w:rPr>
        <w:t>Agrobacterium</w:t>
      </w:r>
      <w:r w:rsidRPr="006432FB">
        <w:rPr>
          <w:rFonts w:asciiTheme="majorHAnsi" w:hAnsiTheme="majorHAnsi" w:cstheme="majorHAnsi"/>
        </w:rPr>
        <w:t xml:space="preserve"> colony. Shake overnight at 225 </w:t>
      </w:r>
      <w:r w:rsidR="00614345">
        <w:rPr>
          <w:rFonts w:asciiTheme="majorHAnsi" w:hAnsiTheme="majorHAnsi" w:cstheme="majorHAnsi"/>
        </w:rPr>
        <w:t>rpm</w:t>
      </w:r>
      <w:r w:rsidRPr="006432FB">
        <w:rPr>
          <w:rFonts w:asciiTheme="majorHAnsi" w:hAnsiTheme="majorHAnsi" w:cstheme="majorHAnsi"/>
        </w:rPr>
        <w:t xml:space="preserve"> at 28</w:t>
      </w:r>
      <w:r w:rsidR="00F06FA0" w:rsidRPr="006432FB">
        <w:rPr>
          <w:rFonts w:asciiTheme="majorHAnsi" w:hAnsiTheme="majorHAnsi" w:cstheme="majorHAnsi"/>
        </w:rPr>
        <w:t xml:space="preserve"> </w:t>
      </w:r>
      <w:r w:rsidRPr="006432FB">
        <w:rPr>
          <w:rFonts w:asciiTheme="majorHAnsi" w:hAnsiTheme="majorHAnsi" w:cstheme="majorHAnsi"/>
        </w:rPr>
        <w:t>°C.</w:t>
      </w:r>
    </w:p>
    <w:p w14:paraId="5640425F" w14:textId="77777777" w:rsidR="003313E0" w:rsidRPr="006432FB" w:rsidRDefault="003313E0" w:rsidP="006168E3">
      <w:pPr>
        <w:pBdr>
          <w:top w:val="nil"/>
          <w:left w:val="nil"/>
          <w:bottom w:val="nil"/>
          <w:right w:val="nil"/>
          <w:between w:val="nil"/>
        </w:pBdr>
        <w:rPr>
          <w:rFonts w:asciiTheme="majorHAnsi" w:hAnsiTheme="majorHAnsi" w:cstheme="majorHAnsi"/>
          <w:b/>
          <w:bCs/>
        </w:rPr>
      </w:pPr>
    </w:p>
    <w:p w14:paraId="72A5D109" w14:textId="3C2EDDFB"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rPr>
        <w:t xml:space="preserve">Mix </w:t>
      </w:r>
      <w:r w:rsidR="00A26739">
        <w:rPr>
          <w:rFonts w:asciiTheme="majorHAnsi" w:hAnsiTheme="majorHAnsi" w:cstheme="majorHAnsi"/>
        </w:rPr>
        <w:t xml:space="preserve">the </w:t>
      </w:r>
      <w:r w:rsidRPr="006432FB">
        <w:rPr>
          <w:rFonts w:asciiTheme="majorHAnsi" w:hAnsiTheme="majorHAnsi" w:cstheme="majorHAnsi"/>
        </w:rPr>
        <w:t>overnight culture with a 50% glycerol solution 1:1. Store at -80</w:t>
      </w:r>
      <w:r w:rsidR="00F06FA0" w:rsidRPr="006432FB">
        <w:rPr>
          <w:rFonts w:asciiTheme="majorHAnsi" w:hAnsiTheme="majorHAnsi" w:cstheme="majorHAnsi"/>
        </w:rPr>
        <w:t xml:space="preserve"> </w:t>
      </w:r>
      <w:r w:rsidRPr="006432FB">
        <w:rPr>
          <w:rFonts w:asciiTheme="majorHAnsi" w:hAnsiTheme="majorHAnsi" w:cstheme="majorHAnsi"/>
        </w:rPr>
        <w:t>°C for long-term storage.</w:t>
      </w:r>
    </w:p>
    <w:p w14:paraId="5E512906" w14:textId="77777777" w:rsidR="001257AA" w:rsidRPr="006432FB" w:rsidRDefault="001257AA" w:rsidP="006168E3">
      <w:pPr>
        <w:pBdr>
          <w:top w:val="nil"/>
          <w:left w:val="nil"/>
          <w:bottom w:val="nil"/>
          <w:right w:val="nil"/>
          <w:between w:val="nil"/>
        </w:pBdr>
        <w:rPr>
          <w:rFonts w:asciiTheme="majorHAnsi" w:hAnsiTheme="majorHAnsi" w:cstheme="majorHAnsi"/>
          <w:b/>
          <w:bCs/>
        </w:rPr>
      </w:pPr>
    </w:p>
    <w:p w14:paraId="6A9FB49A" w14:textId="638105E8" w:rsidR="001257AA" w:rsidRPr="006432FB" w:rsidRDefault="001257AA" w:rsidP="006168E3">
      <w:pPr>
        <w:numPr>
          <w:ilvl w:val="0"/>
          <w:numId w:val="16"/>
        </w:numPr>
        <w:pBdr>
          <w:top w:val="nil"/>
          <w:left w:val="nil"/>
          <w:bottom w:val="nil"/>
          <w:right w:val="nil"/>
          <w:between w:val="nil"/>
        </w:pBdr>
        <w:ind w:left="0" w:firstLine="0"/>
        <w:rPr>
          <w:rFonts w:asciiTheme="majorHAnsi" w:hAnsiTheme="majorHAnsi" w:cstheme="majorHAnsi"/>
          <w:b/>
          <w:bCs/>
          <w:highlight w:val="yellow"/>
        </w:rPr>
      </w:pPr>
      <w:r w:rsidRPr="006432FB">
        <w:rPr>
          <w:rFonts w:asciiTheme="majorHAnsi" w:hAnsiTheme="majorHAnsi" w:cstheme="majorHAnsi"/>
          <w:b/>
          <w:bCs/>
          <w:highlight w:val="yellow"/>
        </w:rPr>
        <w:t xml:space="preserve">Seedling </w:t>
      </w:r>
      <w:r w:rsidR="00614345">
        <w:rPr>
          <w:rFonts w:asciiTheme="majorHAnsi" w:hAnsiTheme="majorHAnsi" w:cstheme="majorHAnsi"/>
          <w:b/>
          <w:bCs/>
          <w:highlight w:val="yellow"/>
        </w:rPr>
        <w:t>p</w:t>
      </w:r>
      <w:r w:rsidRPr="006432FB">
        <w:rPr>
          <w:rFonts w:asciiTheme="majorHAnsi" w:hAnsiTheme="majorHAnsi" w:cstheme="majorHAnsi"/>
          <w:b/>
          <w:bCs/>
          <w:highlight w:val="yellow"/>
        </w:rPr>
        <w:t>reparation</w:t>
      </w:r>
    </w:p>
    <w:p w14:paraId="6D44583E" w14:textId="77777777" w:rsidR="003313E0" w:rsidRPr="006432FB" w:rsidRDefault="003313E0" w:rsidP="006168E3">
      <w:pPr>
        <w:pBdr>
          <w:top w:val="nil"/>
          <w:left w:val="nil"/>
          <w:bottom w:val="nil"/>
          <w:right w:val="nil"/>
          <w:between w:val="nil"/>
        </w:pBdr>
        <w:rPr>
          <w:rFonts w:asciiTheme="majorHAnsi" w:hAnsiTheme="majorHAnsi" w:cstheme="majorHAnsi"/>
          <w:b/>
          <w:bCs/>
          <w:highlight w:val="yellow"/>
        </w:rPr>
      </w:pPr>
    </w:p>
    <w:p w14:paraId="0BE06798" w14:textId="7A4BE393"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Plant</w:t>
      </w:r>
      <w:r w:rsidR="00F97D2C" w:rsidRPr="006432FB">
        <w:rPr>
          <w:rFonts w:asciiTheme="majorHAnsi" w:hAnsiTheme="majorHAnsi" w:cstheme="majorHAnsi"/>
          <w:highlight w:val="yellow"/>
        </w:rPr>
        <w:t xml:space="preserve"> 1-2</w:t>
      </w:r>
      <w:r w:rsidRPr="006432FB">
        <w:rPr>
          <w:rFonts w:asciiTheme="majorHAnsi" w:hAnsiTheme="majorHAnsi" w:cstheme="majorHAnsi"/>
          <w:highlight w:val="yellow"/>
        </w:rPr>
        <w:t xml:space="preserve"> maize</w:t>
      </w:r>
      <w:r w:rsidR="00F97D2C" w:rsidRPr="006432FB">
        <w:rPr>
          <w:rFonts w:asciiTheme="majorHAnsi" w:hAnsiTheme="majorHAnsi" w:cstheme="majorHAnsi"/>
          <w:highlight w:val="yellow"/>
        </w:rPr>
        <w:t xml:space="preserve"> seeds</w:t>
      </w:r>
      <w:r w:rsidRPr="006432FB">
        <w:rPr>
          <w:rFonts w:asciiTheme="majorHAnsi" w:hAnsiTheme="majorHAnsi" w:cstheme="majorHAnsi"/>
          <w:highlight w:val="yellow"/>
        </w:rPr>
        <w:t xml:space="preserve"> (‘Golden Bantam’ sweet corn, FR1064, B73, </w:t>
      </w:r>
      <w:r w:rsidR="008B7866" w:rsidRPr="006432FB">
        <w:rPr>
          <w:rFonts w:asciiTheme="majorHAnsi" w:hAnsiTheme="majorHAnsi" w:cstheme="majorHAnsi"/>
          <w:highlight w:val="yellow"/>
        </w:rPr>
        <w:t>etc.</w:t>
      </w:r>
      <w:r w:rsidRPr="006432FB">
        <w:rPr>
          <w:rFonts w:asciiTheme="majorHAnsi" w:hAnsiTheme="majorHAnsi" w:cstheme="majorHAnsi"/>
          <w:highlight w:val="yellow"/>
        </w:rPr>
        <w:t>) in peat</w:t>
      </w:r>
      <w:r w:rsidR="00312662">
        <w:rPr>
          <w:rFonts w:asciiTheme="majorHAnsi" w:hAnsiTheme="majorHAnsi" w:cstheme="majorHAnsi"/>
          <w:highlight w:val="yellow"/>
        </w:rPr>
        <w:t>-</w:t>
      </w:r>
      <w:r w:rsidRPr="006432FB">
        <w:rPr>
          <w:rFonts w:asciiTheme="majorHAnsi" w:hAnsiTheme="majorHAnsi" w:cstheme="majorHAnsi"/>
          <w:highlight w:val="yellow"/>
        </w:rPr>
        <w:t xml:space="preserve">based growing medium in small inserts </w:t>
      </w:r>
      <w:r w:rsidR="00944160" w:rsidRPr="006432FB">
        <w:rPr>
          <w:rFonts w:asciiTheme="majorHAnsi" w:hAnsiTheme="majorHAnsi" w:cstheme="majorHAnsi"/>
          <w:highlight w:val="yellow"/>
        </w:rPr>
        <w:t xml:space="preserve">placed </w:t>
      </w:r>
      <w:r w:rsidRPr="006432FB">
        <w:rPr>
          <w:rFonts w:asciiTheme="majorHAnsi" w:hAnsiTheme="majorHAnsi" w:cstheme="majorHAnsi"/>
          <w:highlight w:val="yellow"/>
        </w:rPr>
        <w:t>in</w:t>
      </w:r>
      <w:r w:rsidR="00944160" w:rsidRPr="006432FB">
        <w:rPr>
          <w:rFonts w:asciiTheme="majorHAnsi" w:hAnsiTheme="majorHAnsi" w:cstheme="majorHAnsi"/>
          <w:highlight w:val="yellow"/>
        </w:rPr>
        <w:t>side</w:t>
      </w:r>
      <w:r w:rsidRPr="006432FB">
        <w:rPr>
          <w:rFonts w:asciiTheme="majorHAnsi" w:hAnsiTheme="majorHAnsi" w:cstheme="majorHAnsi"/>
          <w:highlight w:val="yellow"/>
        </w:rPr>
        <w:t xml:space="preserve"> trays 4-7 days before injection. Place in a growth chamber under 16</w:t>
      </w:r>
      <w:r w:rsidR="00F07E99" w:rsidRPr="006432FB">
        <w:rPr>
          <w:rFonts w:asciiTheme="majorHAnsi" w:hAnsiTheme="majorHAnsi" w:cstheme="majorHAnsi"/>
          <w:highlight w:val="yellow"/>
        </w:rPr>
        <w:t xml:space="preserve"> </w:t>
      </w:r>
      <w:r w:rsidRPr="006432FB">
        <w:rPr>
          <w:rFonts w:asciiTheme="majorHAnsi" w:hAnsiTheme="majorHAnsi" w:cstheme="majorHAnsi"/>
          <w:highlight w:val="yellow"/>
        </w:rPr>
        <w:t>h day</w:t>
      </w:r>
      <w:r w:rsidR="008A2C3F" w:rsidRPr="006432FB">
        <w:rPr>
          <w:rFonts w:asciiTheme="majorHAnsi" w:hAnsiTheme="majorHAnsi" w:cstheme="majorHAnsi"/>
          <w:highlight w:val="yellow"/>
        </w:rPr>
        <w:t>s</w:t>
      </w:r>
      <w:r w:rsidRPr="006432FB">
        <w:rPr>
          <w:rFonts w:asciiTheme="majorHAnsi" w:hAnsiTheme="majorHAnsi" w:cstheme="majorHAnsi"/>
          <w:highlight w:val="yellow"/>
        </w:rPr>
        <w:t xml:space="preserve"> at 25</w:t>
      </w:r>
      <w:r w:rsidR="00F06FA0" w:rsidRPr="006432FB">
        <w:rPr>
          <w:rFonts w:asciiTheme="majorHAnsi" w:hAnsiTheme="majorHAnsi" w:cstheme="majorHAnsi"/>
          <w:highlight w:val="yellow"/>
        </w:rPr>
        <w:t xml:space="preserve"> </w:t>
      </w:r>
      <w:r w:rsidRPr="006432FB">
        <w:rPr>
          <w:rFonts w:asciiTheme="majorHAnsi" w:hAnsiTheme="majorHAnsi" w:cstheme="majorHAnsi"/>
          <w:highlight w:val="yellow"/>
        </w:rPr>
        <w:t>°C and 8</w:t>
      </w:r>
      <w:r w:rsidR="00F07E99" w:rsidRPr="006432FB">
        <w:rPr>
          <w:rFonts w:asciiTheme="majorHAnsi" w:hAnsiTheme="majorHAnsi" w:cstheme="majorHAnsi"/>
          <w:highlight w:val="yellow"/>
        </w:rPr>
        <w:t xml:space="preserve"> </w:t>
      </w:r>
      <w:r w:rsidRPr="006432FB">
        <w:rPr>
          <w:rFonts w:asciiTheme="majorHAnsi" w:hAnsiTheme="majorHAnsi" w:cstheme="majorHAnsi"/>
          <w:highlight w:val="yellow"/>
        </w:rPr>
        <w:t>h night</w:t>
      </w:r>
      <w:r w:rsidR="008A2C3F" w:rsidRPr="006432FB">
        <w:rPr>
          <w:rFonts w:asciiTheme="majorHAnsi" w:hAnsiTheme="majorHAnsi" w:cstheme="majorHAnsi"/>
          <w:highlight w:val="yellow"/>
        </w:rPr>
        <w:t>s</w:t>
      </w:r>
      <w:r w:rsidRPr="006432FB">
        <w:rPr>
          <w:rFonts w:asciiTheme="majorHAnsi" w:hAnsiTheme="majorHAnsi" w:cstheme="majorHAnsi"/>
          <w:highlight w:val="yellow"/>
        </w:rPr>
        <w:t xml:space="preserve"> at 22</w:t>
      </w:r>
      <w:r w:rsidR="00F06FA0" w:rsidRPr="006432FB">
        <w:rPr>
          <w:rFonts w:asciiTheme="majorHAnsi" w:hAnsiTheme="majorHAnsi" w:cstheme="majorHAnsi"/>
          <w:highlight w:val="yellow"/>
        </w:rPr>
        <w:t xml:space="preserve"> </w:t>
      </w:r>
      <w:r w:rsidRPr="006432FB">
        <w:rPr>
          <w:rFonts w:asciiTheme="majorHAnsi" w:hAnsiTheme="majorHAnsi" w:cstheme="majorHAnsi"/>
          <w:highlight w:val="yellow"/>
        </w:rPr>
        <w:t>°C (~185 photosynthetically active radiation (PAR)) or in a greenhouse under 16</w:t>
      </w:r>
      <w:r w:rsidR="008A2C3F" w:rsidRPr="006432FB">
        <w:rPr>
          <w:rFonts w:asciiTheme="majorHAnsi" w:hAnsiTheme="majorHAnsi" w:cstheme="majorHAnsi"/>
          <w:highlight w:val="yellow"/>
        </w:rPr>
        <w:t xml:space="preserve"> </w:t>
      </w:r>
      <w:r w:rsidR="00F97D2C" w:rsidRPr="006432FB">
        <w:rPr>
          <w:rFonts w:asciiTheme="majorHAnsi" w:hAnsiTheme="majorHAnsi" w:cstheme="majorHAnsi"/>
          <w:highlight w:val="yellow"/>
        </w:rPr>
        <w:t xml:space="preserve">h </w:t>
      </w:r>
      <w:r w:rsidRPr="006432FB">
        <w:rPr>
          <w:rFonts w:asciiTheme="majorHAnsi" w:hAnsiTheme="majorHAnsi" w:cstheme="majorHAnsi"/>
          <w:highlight w:val="yellow"/>
        </w:rPr>
        <w:t>days at 22-25</w:t>
      </w:r>
      <w:r w:rsidR="00F06FA0" w:rsidRPr="006432FB">
        <w:rPr>
          <w:rFonts w:asciiTheme="majorHAnsi" w:hAnsiTheme="majorHAnsi" w:cstheme="majorHAnsi"/>
          <w:highlight w:val="yellow"/>
        </w:rPr>
        <w:t xml:space="preserve"> </w:t>
      </w:r>
      <w:r w:rsidRPr="006432FB">
        <w:rPr>
          <w:rFonts w:asciiTheme="majorHAnsi" w:hAnsiTheme="majorHAnsi" w:cstheme="majorHAnsi"/>
          <w:highlight w:val="yellow"/>
        </w:rPr>
        <w:t>°C and 8</w:t>
      </w:r>
      <w:r w:rsidR="00F07E99" w:rsidRPr="006432FB">
        <w:rPr>
          <w:rFonts w:asciiTheme="majorHAnsi" w:hAnsiTheme="majorHAnsi" w:cstheme="majorHAnsi"/>
          <w:highlight w:val="yellow"/>
        </w:rPr>
        <w:t xml:space="preserve"> </w:t>
      </w:r>
      <w:r w:rsidRPr="006432FB">
        <w:rPr>
          <w:rFonts w:asciiTheme="majorHAnsi" w:hAnsiTheme="majorHAnsi" w:cstheme="majorHAnsi"/>
          <w:highlight w:val="yellow"/>
        </w:rPr>
        <w:t>h nights at 22-25</w:t>
      </w:r>
      <w:r w:rsidR="00F06FA0" w:rsidRPr="006432FB">
        <w:rPr>
          <w:rFonts w:asciiTheme="majorHAnsi" w:hAnsiTheme="majorHAnsi" w:cstheme="majorHAnsi"/>
          <w:highlight w:val="yellow"/>
        </w:rPr>
        <w:t xml:space="preserve"> </w:t>
      </w:r>
      <w:r w:rsidRPr="006432FB">
        <w:rPr>
          <w:rFonts w:asciiTheme="majorHAnsi" w:hAnsiTheme="majorHAnsi" w:cstheme="majorHAnsi"/>
          <w:highlight w:val="yellow"/>
        </w:rPr>
        <w:t xml:space="preserve">°C (350-400 PAR). </w:t>
      </w:r>
    </w:p>
    <w:p w14:paraId="288F6D09"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3AF2D80F" w14:textId="4855667C" w:rsidR="001257AA" w:rsidRPr="006432FB" w:rsidRDefault="73C34B42" w:rsidP="00614345">
      <w:pPr>
        <w:pBdr>
          <w:top w:val="nil"/>
          <w:left w:val="nil"/>
          <w:bottom w:val="nil"/>
          <w:right w:val="nil"/>
          <w:between w:val="nil"/>
        </w:pBdr>
        <w:rPr>
          <w:rFonts w:asciiTheme="majorHAnsi" w:hAnsiTheme="majorHAnsi" w:cstheme="majorHAnsi"/>
          <w:b/>
          <w:bCs/>
          <w:highlight w:val="yellow"/>
        </w:rPr>
      </w:pPr>
      <w:r w:rsidRPr="006432FB">
        <w:rPr>
          <w:rFonts w:asciiTheme="majorHAnsi" w:hAnsiTheme="majorHAnsi" w:cstheme="majorHAnsi"/>
          <w:highlight w:val="yellow"/>
        </w:rPr>
        <w:t xml:space="preserve">NOTE: Susceptibility to </w:t>
      </w:r>
      <w:r w:rsidR="00302542" w:rsidRPr="006432FB">
        <w:rPr>
          <w:rFonts w:asciiTheme="majorHAnsi" w:hAnsiTheme="majorHAnsi" w:cstheme="majorHAnsi"/>
          <w:i/>
          <w:iCs/>
          <w:highlight w:val="yellow"/>
        </w:rPr>
        <w:t>Agrobacterium</w:t>
      </w:r>
      <w:r w:rsidR="00302542" w:rsidRPr="006432FB">
        <w:rPr>
          <w:rFonts w:asciiTheme="majorHAnsi" w:hAnsiTheme="majorHAnsi" w:cstheme="majorHAnsi"/>
          <w:highlight w:val="yellow"/>
        </w:rPr>
        <w:t xml:space="preserve"> </w:t>
      </w:r>
      <w:r w:rsidRPr="006432FB">
        <w:rPr>
          <w:rFonts w:asciiTheme="majorHAnsi" w:hAnsiTheme="majorHAnsi" w:cstheme="majorHAnsi"/>
          <w:highlight w:val="yellow"/>
        </w:rPr>
        <w:t xml:space="preserve">varies </w:t>
      </w:r>
      <w:r w:rsidR="00302542" w:rsidRPr="006432FB">
        <w:rPr>
          <w:rFonts w:asciiTheme="majorHAnsi" w:hAnsiTheme="majorHAnsi" w:cstheme="majorHAnsi"/>
          <w:highlight w:val="yellow"/>
        </w:rPr>
        <w:t xml:space="preserve">among </w:t>
      </w:r>
      <w:r w:rsidRPr="006432FB">
        <w:rPr>
          <w:rFonts w:asciiTheme="majorHAnsi" w:hAnsiTheme="majorHAnsi" w:cstheme="majorHAnsi"/>
          <w:highlight w:val="yellow"/>
        </w:rPr>
        <w:t>maize genotype</w:t>
      </w:r>
      <w:r w:rsidR="00302542" w:rsidRPr="006432FB">
        <w:rPr>
          <w:rFonts w:asciiTheme="majorHAnsi" w:hAnsiTheme="majorHAnsi" w:cstheme="majorHAnsi"/>
          <w:highlight w:val="yellow"/>
        </w:rPr>
        <w:t>s</w:t>
      </w:r>
      <w:r w:rsidRPr="006432FB">
        <w:rPr>
          <w:rFonts w:asciiTheme="majorHAnsi" w:hAnsiTheme="majorHAnsi" w:cstheme="majorHAnsi"/>
          <w:highlight w:val="yellow"/>
        </w:rPr>
        <w:t>, affecting the rate</w:t>
      </w:r>
      <w:r w:rsidR="00302542" w:rsidRPr="006432FB">
        <w:rPr>
          <w:rFonts w:asciiTheme="majorHAnsi" w:hAnsiTheme="majorHAnsi" w:cstheme="majorHAnsi"/>
          <w:highlight w:val="yellow"/>
        </w:rPr>
        <w:t>s</w:t>
      </w:r>
      <w:r w:rsidRPr="006432FB">
        <w:rPr>
          <w:rFonts w:asciiTheme="majorHAnsi" w:hAnsiTheme="majorHAnsi" w:cstheme="majorHAnsi"/>
          <w:highlight w:val="yellow"/>
        </w:rPr>
        <w:t xml:space="preserve"> of success.</w:t>
      </w:r>
      <w:r w:rsidR="00233BDE" w:rsidRPr="006432FB">
        <w:rPr>
          <w:rFonts w:asciiTheme="majorHAnsi" w:hAnsiTheme="majorHAnsi" w:cstheme="majorHAnsi"/>
          <w:highlight w:val="yellow"/>
        </w:rPr>
        <w:t xml:space="preserve"> </w:t>
      </w:r>
      <w:r w:rsidRPr="006432FB">
        <w:rPr>
          <w:rFonts w:asciiTheme="majorHAnsi" w:hAnsiTheme="majorHAnsi" w:cstheme="majorHAnsi"/>
          <w:highlight w:val="yellow"/>
        </w:rPr>
        <w:t xml:space="preserve">Additionally, some viral vectors may be incompatible with certain </w:t>
      </w:r>
      <w:r w:rsidR="00302542" w:rsidRPr="006432FB">
        <w:rPr>
          <w:rFonts w:asciiTheme="majorHAnsi" w:hAnsiTheme="majorHAnsi" w:cstheme="majorHAnsi"/>
          <w:highlight w:val="yellow"/>
        </w:rPr>
        <w:t xml:space="preserve">maize </w:t>
      </w:r>
      <w:r w:rsidRPr="006432FB">
        <w:rPr>
          <w:rFonts w:asciiTheme="majorHAnsi" w:hAnsiTheme="majorHAnsi" w:cstheme="majorHAnsi"/>
          <w:highlight w:val="yellow"/>
        </w:rPr>
        <w:t>genotypes.</w:t>
      </w:r>
      <w:r w:rsidR="00233BDE" w:rsidRPr="006432FB">
        <w:rPr>
          <w:rFonts w:asciiTheme="majorHAnsi" w:hAnsiTheme="majorHAnsi" w:cstheme="majorHAnsi"/>
          <w:highlight w:val="yellow"/>
        </w:rPr>
        <w:t xml:space="preserve"> </w:t>
      </w:r>
    </w:p>
    <w:p w14:paraId="06351256" w14:textId="77777777" w:rsidR="003313E0" w:rsidRPr="006432FB" w:rsidRDefault="003313E0" w:rsidP="006168E3">
      <w:pPr>
        <w:pBdr>
          <w:top w:val="nil"/>
          <w:left w:val="nil"/>
          <w:bottom w:val="nil"/>
          <w:right w:val="nil"/>
          <w:between w:val="nil"/>
        </w:pBdr>
        <w:rPr>
          <w:rFonts w:asciiTheme="majorHAnsi" w:hAnsiTheme="majorHAnsi" w:cstheme="majorHAnsi"/>
          <w:b/>
          <w:bCs/>
          <w:highlight w:val="yellow"/>
        </w:rPr>
      </w:pPr>
    </w:p>
    <w:p w14:paraId="115786E0" w14:textId="2A592071"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Water regularly and fertilize once a week</w:t>
      </w:r>
      <w:r w:rsidR="00483477" w:rsidRPr="006432FB">
        <w:rPr>
          <w:rFonts w:asciiTheme="majorHAnsi" w:hAnsiTheme="majorHAnsi" w:cstheme="majorHAnsi"/>
          <w:highlight w:val="yellow"/>
        </w:rPr>
        <w:t xml:space="preserve"> with 15-5-15 liquid fertilizer at 330 parts per million (PPM)</w:t>
      </w:r>
      <w:r w:rsidRPr="006432FB">
        <w:rPr>
          <w:rFonts w:asciiTheme="majorHAnsi" w:hAnsiTheme="majorHAnsi" w:cstheme="majorHAnsi"/>
          <w:highlight w:val="yellow"/>
        </w:rPr>
        <w:t>.</w:t>
      </w:r>
    </w:p>
    <w:p w14:paraId="65DE0787" w14:textId="77777777" w:rsidR="001257AA" w:rsidRPr="006432FB" w:rsidRDefault="001257AA" w:rsidP="006168E3">
      <w:pPr>
        <w:pBdr>
          <w:top w:val="nil"/>
          <w:left w:val="nil"/>
          <w:bottom w:val="nil"/>
          <w:right w:val="nil"/>
          <w:between w:val="nil"/>
        </w:pBdr>
        <w:rPr>
          <w:rFonts w:asciiTheme="majorHAnsi" w:hAnsiTheme="majorHAnsi" w:cstheme="majorHAnsi"/>
        </w:rPr>
      </w:pPr>
    </w:p>
    <w:p w14:paraId="11D3C32D" w14:textId="1D704EE3" w:rsidR="001257AA" w:rsidRPr="006432FB" w:rsidRDefault="001257AA" w:rsidP="006168E3">
      <w:pPr>
        <w:numPr>
          <w:ilvl w:val="0"/>
          <w:numId w:val="16"/>
        </w:numPr>
        <w:pBdr>
          <w:top w:val="nil"/>
          <w:left w:val="nil"/>
          <w:bottom w:val="nil"/>
          <w:right w:val="nil"/>
          <w:between w:val="nil"/>
        </w:pBdr>
        <w:ind w:left="0" w:firstLine="0"/>
        <w:rPr>
          <w:rFonts w:asciiTheme="majorHAnsi" w:hAnsiTheme="majorHAnsi" w:cstheme="majorHAnsi"/>
          <w:b/>
          <w:bCs/>
          <w:highlight w:val="yellow"/>
        </w:rPr>
      </w:pPr>
      <w:r w:rsidRPr="006432FB">
        <w:rPr>
          <w:rFonts w:asciiTheme="majorHAnsi" w:hAnsiTheme="majorHAnsi" w:cstheme="majorHAnsi"/>
          <w:b/>
          <w:bCs/>
          <w:highlight w:val="yellow"/>
        </w:rPr>
        <w:t xml:space="preserve">Preparation of </w:t>
      </w:r>
      <w:r w:rsidRPr="006432FB">
        <w:rPr>
          <w:rFonts w:asciiTheme="majorHAnsi" w:hAnsiTheme="majorHAnsi" w:cstheme="majorHAnsi"/>
          <w:b/>
          <w:bCs/>
          <w:i/>
          <w:iCs/>
          <w:highlight w:val="yellow"/>
        </w:rPr>
        <w:t>Agrobacterium</w:t>
      </w:r>
    </w:p>
    <w:p w14:paraId="788F1BE0" w14:textId="77777777" w:rsidR="003313E0" w:rsidRPr="006432FB" w:rsidRDefault="003313E0" w:rsidP="006168E3">
      <w:pPr>
        <w:pBdr>
          <w:top w:val="nil"/>
          <w:left w:val="nil"/>
          <w:bottom w:val="nil"/>
          <w:right w:val="nil"/>
          <w:between w:val="nil"/>
        </w:pBdr>
        <w:rPr>
          <w:rFonts w:asciiTheme="majorHAnsi" w:hAnsiTheme="majorHAnsi" w:cstheme="majorHAnsi"/>
          <w:b/>
          <w:bCs/>
          <w:highlight w:val="yellow"/>
        </w:rPr>
      </w:pPr>
    </w:p>
    <w:p w14:paraId="03F355DD" w14:textId="731F315A"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 xml:space="preserve">One day before </w:t>
      </w:r>
      <w:r w:rsidR="00A26739">
        <w:rPr>
          <w:rFonts w:asciiTheme="majorHAnsi" w:hAnsiTheme="majorHAnsi" w:cstheme="majorHAnsi"/>
          <w:highlight w:val="yellow"/>
        </w:rPr>
        <w:t xml:space="preserve">the </w:t>
      </w:r>
      <w:r w:rsidRPr="006432FB">
        <w:rPr>
          <w:rFonts w:asciiTheme="majorHAnsi" w:hAnsiTheme="majorHAnsi" w:cstheme="majorHAnsi"/>
          <w:highlight w:val="yellow"/>
        </w:rPr>
        <w:t>injection, prepare LB liquid media with the appropriate antibiotic (</w:t>
      </w:r>
      <w:proofErr w:type="spellStart"/>
      <w:r w:rsidRPr="006432FB">
        <w:rPr>
          <w:rFonts w:asciiTheme="majorHAnsi" w:hAnsiTheme="majorHAnsi" w:cstheme="majorHAnsi"/>
          <w:highlight w:val="yellow"/>
        </w:rPr>
        <w:t>rif</w:t>
      </w:r>
      <w:proofErr w:type="spellEnd"/>
      <w:r w:rsidRPr="006432FB">
        <w:rPr>
          <w:rFonts w:asciiTheme="majorHAnsi" w:hAnsiTheme="majorHAnsi" w:cstheme="majorHAnsi"/>
          <w:highlight w:val="yellow"/>
        </w:rPr>
        <w:t xml:space="preserve">, gent, </w:t>
      </w:r>
      <w:proofErr w:type="spellStart"/>
      <w:r w:rsidRPr="006432FB">
        <w:rPr>
          <w:rFonts w:asciiTheme="majorHAnsi" w:hAnsiTheme="majorHAnsi" w:cstheme="majorHAnsi"/>
          <w:highlight w:val="yellow"/>
        </w:rPr>
        <w:t>kan</w:t>
      </w:r>
      <w:proofErr w:type="spellEnd"/>
      <w:r w:rsidRPr="006432FB">
        <w:rPr>
          <w:rFonts w:asciiTheme="majorHAnsi" w:hAnsiTheme="majorHAnsi" w:cstheme="majorHAnsi"/>
          <w:highlight w:val="yellow"/>
        </w:rPr>
        <w:t xml:space="preserve">) and inoculate with the </w:t>
      </w:r>
      <w:r w:rsidRPr="006432FB">
        <w:rPr>
          <w:rFonts w:asciiTheme="majorHAnsi" w:hAnsiTheme="majorHAnsi" w:cstheme="majorHAnsi"/>
          <w:i/>
          <w:iCs/>
          <w:highlight w:val="yellow"/>
        </w:rPr>
        <w:t xml:space="preserve">Agrobacterium </w:t>
      </w:r>
      <w:r w:rsidRPr="006432FB">
        <w:rPr>
          <w:rFonts w:asciiTheme="majorHAnsi" w:hAnsiTheme="majorHAnsi" w:cstheme="majorHAnsi"/>
          <w:highlight w:val="yellow"/>
        </w:rPr>
        <w:t>strain carrying the desired viral construct.</w:t>
      </w:r>
      <w:r w:rsidR="00B84484" w:rsidRPr="006432FB">
        <w:rPr>
          <w:rFonts w:asciiTheme="majorHAnsi" w:hAnsiTheme="majorHAnsi" w:cstheme="majorHAnsi"/>
          <w:highlight w:val="yellow"/>
        </w:rPr>
        <w:t xml:space="preserve"> </w:t>
      </w:r>
      <w:r w:rsidR="00A26739">
        <w:rPr>
          <w:rFonts w:asciiTheme="majorHAnsi" w:hAnsiTheme="majorHAnsi" w:cstheme="majorHAnsi"/>
          <w:highlight w:val="yellow"/>
        </w:rPr>
        <w:t xml:space="preserve">It is recommended to </w:t>
      </w:r>
      <w:r w:rsidR="008D1AB1" w:rsidRPr="006432FB">
        <w:rPr>
          <w:rFonts w:asciiTheme="majorHAnsi" w:hAnsiTheme="majorHAnsi" w:cstheme="majorHAnsi"/>
          <w:highlight w:val="yellow"/>
        </w:rPr>
        <w:t xml:space="preserve">add </w:t>
      </w:r>
      <w:r w:rsidR="00B84484" w:rsidRPr="006432FB">
        <w:rPr>
          <w:rFonts w:asciiTheme="majorHAnsi" w:hAnsiTheme="majorHAnsi" w:cstheme="majorHAnsi"/>
          <w:highlight w:val="yellow"/>
        </w:rPr>
        <w:t xml:space="preserve">20 </w:t>
      </w:r>
      <w:r w:rsidR="00F97D2C" w:rsidRPr="006432FB">
        <w:rPr>
          <w:rFonts w:asciiTheme="majorHAnsi" w:hAnsiTheme="majorHAnsi" w:cstheme="majorHAnsi"/>
          <w:highlight w:val="yellow"/>
        </w:rPr>
        <w:t>μ</w:t>
      </w:r>
      <w:r w:rsidR="00B84484" w:rsidRPr="006432FB">
        <w:rPr>
          <w:rFonts w:asciiTheme="majorHAnsi" w:hAnsiTheme="majorHAnsi" w:cstheme="majorHAnsi"/>
          <w:highlight w:val="yellow"/>
        </w:rPr>
        <w:t>L of glycerol</w:t>
      </w:r>
      <w:r w:rsidR="008D1AB1" w:rsidRPr="006432FB">
        <w:rPr>
          <w:rFonts w:asciiTheme="majorHAnsi" w:hAnsiTheme="majorHAnsi" w:cstheme="majorHAnsi"/>
          <w:highlight w:val="yellow"/>
        </w:rPr>
        <w:t xml:space="preserve"> stock</w:t>
      </w:r>
      <w:r w:rsidR="00B84484" w:rsidRPr="006432FB">
        <w:rPr>
          <w:rFonts w:asciiTheme="majorHAnsi" w:hAnsiTheme="majorHAnsi" w:cstheme="majorHAnsi"/>
          <w:highlight w:val="yellow"/>
        </w:rPr>
        <w:t xml:space="preserve"> into 50 mL of LB</w:t>
      </w:r>
      <w:r w:rsidR="00B07768" w:rsidRPr="006432FB">
        <w:rPr>
          <w:rFonts w:asciiTheme="majorHAnsi" w:hAnsiTheme="majorHAnsi" w:cstheme="majorHAnsi"/>
          <w:highlight w:val="yellow"/>
        </w:rPr>
        <w:t xml:space="preserve">, which </w:t>
      </w:r>
      <w:r w:rsidR="008D1AB1" w:rsidRPr="006432FB">
        <w:rPr>
          <w:rFonts w:asciiTheme="majorHAnsi" w:hAnsiTheme="majorHAnsi" w:cstheme="majorHAnsi"/>
          <w:highlight w:val="yellow"/>
        </w:rPr>
        <w:t xml:space="preserve">should </w:t>
      </w:r>
      <w:r w:rsidR="00B07768" w:rsidRPr="006432FB">
        <w:rPr>
          <w:rFonts w:asciiTheme="majorHAnsi" w:hAnsiTheme="majorHAnsi" w:cstheme="majorHAnsi"/>
          <w:highlight w:val="yellow"/>
        </w:rPr>
        <w:t>yield</w:t>
      </w:r>
      <w:r w:rsidR="008D1AB1" w:rsidRPr="006432FB">
        <w:rPr>
          <w:rFonts w:asciiTheme="majorHAnsi" w:hAnsiTheme="majorHAnsi" w:cstheme="majorHAnsi"/>
          <w:highlight w:val="yellow"/>
        </w:rPr>
        <w:t xml:space="preserve"> enough </w:t>
      </w:r>
      <w:r w:rsidR="00B07768" w:rsidRPr="006432FB">
        <w:rPr>
          <w:rFonts w:asciiTheme="majorHAnsi" w:hAnsiTheme="majorHAnsi" w:cstheme="majorHAnsi"/>
          <w:highlight w:val="yellow"/>
        </w:rPr>
        <w:t xml:space="preserve">bacterial culture </w:t>
      </w:r>
      <w:r w:rsidR="008D1AB1" w:rsidRPr="006432FB">
        <w:rPr>
          <w:rFonts w:asciiTheme="majorHAnsi" w:hAnsiTheme="majorHAnsi" w:cstheme="majorHAnsi"/>
          <w:highlight w:val="yellow"/>
        </w:rPr>
        <w:t xml:space="preserve">to inoculate &gt;100 plants and can be scaled up or down </w:t>
      </w:r>
      <w:r w:rsidR="00B84484" w:rsidRPr="006432FB">
        <w:rPr>
          <w:rFonts w:asciiTheme="majorHAnsi" w:hAnsiTheme="majorHAnsi" w:cstheme="majorHAnsi"/>
          <w:highlight w:val="yellow"/>
        </w:rPr>
        <w:t>as needed.</w:t>
      </w:r>
      <w:r w:rsidRPr="006432FB">
        <w:rPr>
          <w:rFonts w:asciiTheme="majorHAnsi" w:hAnsiTheme="majorHAnsi" w:cstheme="majorHAnsi"/>
          <w:highlight w:val="yellow"/>
        </w:rPr>
        <w:t xml:space="preserve"> </w:t>
      </w:r>
    </w:p>
    <w:p w14:paraId="25BE930E"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2931C1D3" w14:textId="4B194AC2" w:rsidR="001257AA" w:rsidRPr="006432FB" w:rsidRDefault="001257AA" w:rsidP="00614345">
      <w:pPr>
        <w:pBdr>
          <w:top w:val="nil"/>
          <w:left w:val="nil"/>
          <w:bottom w:val="nil"/>
          <w:right w:val="nil"/>
          <w:between w:val="nil"/>
        </w:pBdr>
        <w:rPr>
          <w:rFonts w:asciiTheme="majorHAnsi" w:hAnsiTheme="majorHAnsi" w:cstheme="majorHAnsi"/>
          <w:highlight w:val="yellow"/>
        </w:rPr>
      </w:pPr>
      <w:r w:rsidRPr="006432FB">
        <w:rPr>
          <w:rFonts w:asciiTheme="majorHAnsi" w:hAnsiTheme="majorHAnsi" w:cstheme="majorHAnsi"/>
          <w:highlight w:val="yellow"/>
        </w:rPr>
        <w:t xml:space="preserve">NOTE: Prepare enough inoculum to have a final amount of bacterial suspension of at least 1 mL at an </w:t>
      </w:r>
      <w:r w:rsidR="00B07768" w:rsidRPr="006432FB">
        <w:rPr>
          <w:rFonts w:asciiTheme="majorHAnsi" w:hAnsiTheme="majorHAnsi" w:cstheme="majorHAnsi"/>
          <w:highlight w:val="yellow"/>
        </w:rPr>
        <w:t>optical density of 600 nm (</w:t>
      </w:r>
      <w:r w:rsidRPr="006432FB">
        <w:rPr>
          <w:rFonts w:asciiTheme="majorHAnsi" w:hAnsiTheme="majorHAnsi" w:cstheme="majorHAnsi"/>
          <w:highlight w:val="yellow"/>
        </w:rPr>
        <w:t>OD</w:t>
      </w:r>
      <w:r w:rsidRPr="006432FB">
        <w:rPr>
          <w:rFonts w:asciiTheme="majorHAnsi" w:hAnsiTheme="majorHAnsi" w:cstheme="majorHAnsi"/>
          <w:highlight w:val="yellow"/>
        </w:rPr>
        <w:softHyphen/>
      </w:r>
      <w:r w:rsidRPr="006432FB">
        <w:rPr>
          <w:rFonts w:asciiTheme="majorHAnsi" w:hAnsiTheme="majorHAnsi" w:cstheme="majorHAnsi"/>
          <w:highlight w:val="yellow"/>
        </w:rPr>
        <w:softHyphen/>
      </w:r>
      <w:r w:rsidRPr="006432FB">
        <w:rPr>
          <w:rFonts w:asciiTheme="majorHAnsi" w:hAnsiTheme="majorHAnsi" w:cstheme="majorHAnsi"/>
          <w:highlight w:val="yellow"/>
          <w:vertAlign w:val="subscript"/>
        </w:rPr>
        <w:t>600</w:t>
      </w:r>
      <w:r w:rsidR="00B07768" w:rsidRPr="006432FB">
        <w:rPr>
          <w:rFonts w:asciiTheme="majorHAnsi" w:hAnsiTheme="majorHAnsi" w:cstheme="majorHAnsi"/>
          <w:highlight w:val="yellow"/>
        </w:rPr>
        <w:t xml:space="preserve">) </w:t>
      </w:r>
      <w:r w:rsidRPr="006432FB">
        <w:rPr>
          <w:rFonts w:asciiTheme="majorHAnsi" w:hAnsiTheme="majorHAnsi" w:cstheme="majorHAnsi"/>
          <w:highlight w:val="yellow"/>
        </w:rPr>
        <w:t>of 1.0 for every 4-5 plants.</w:t>
      </w:r>
    </w:p>
    <w:p w14:paraId="508D5C56"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74E57A84" w14:textId="5801E414"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 xml:space="preserve">Shake at 225 </w:t>
      </w:r>
      <w:r w:rsidR="006432FB">
        <w:rPr>
          <w:rFonts w:asciiTheme="majorHAnsi" w:hAnsiTheme="majorHAnsi" w:cstheme="majorHAnsi"/>
          <w:highlight w:val="yellow"/>
        </w:rPr>
        <w:t xml:space="preserve">rpm </w:t>
      </w:r>
      <w:r w:rsidRPr="006432FB">
        <w:rPr>
          <w:rFonts w:asciiTheme="majorHAnsi" w:hAnsiTheme="majorHAnsi" w:cstheme="majorHAnsi"/>
          <w:highlight w:val="yellow"/>
        </w:rPr>
        <w:t>at 28</w:t>
      </w:r>
      <w:r w:rsidR="00F06FA0" w:rsidRPr="006432FB">
        <w:rPr>
          <w:rFonts w:asciiTheme="majorHAnsi" w:hAnsiTheme="majorHAnsi" w:cstheme="majorHAnsi"/>
          <w:highlight w:val="yellow"/>
        </w:rPr>
        <w:t xml:space="preserve"> </w:t>
      </w:r>
      <w:r w:rsidRPr="006432FB">
        <w:rPr>
          <w:rFonts w:asciiTheme="majorHAnsi" w:hAnsiTheme="majorHAnsi" w:cstheme="majorHAnsi"/>
          <w:highlight w:val="yellow"/>
        </w:rPr>
        <w:t>°C for 24 h.</w:t>
      </w:r>
    </w:p>
    <w:p w14:paraId="7AAF0057"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229A0301" w14:textId="1D54CFB3"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Pellet bacteria for 10 min at 4</w:t>
      </w:r>
      <w:r w:rsidR="006432FB">
        <w:rPr>
          <w:rFonts w:asciiTheme="majorHAnsi" w:hAnsiTheme="majorHAnsi" w:cstheme="majorHAnsi"/>
          <w:highlight w:val="yellow"/>
        </w:rPr>
        <w:t>,</w:t>
      </w:r>
      <w:r w:rsidRPr="006432FB">
        <w:rPr>
          <w:rFonts w:asciiTheme="majorHAnsi" w:hAnsiTheme="majorHAnsi" w:cstheme="majorHAnsi"/>
          <w:highlight w:val="yellow"/>
        </w:rPr>
        <w:t>000</w:t>
      </w:r>
      <w:r w:rsidR="006432FB">
        <w:rPr>
          <w:rFonts w:asciiTheme="majorHAnsi" w:hAnsiTheme="majorHAnsi" w:cstheme="majorHAnsi"/>
          <w:highlight w:val="yellow"/>
        </w:rPr>
        <w:t xml:space="preserve"> </w:t>
      </w:r>
      <w:r w:rsidRPr="006432FB">
        <w:rPr>
          <w:rFonts w:asciiTheme="majorHAnsi" w:hAnsiTheme="majorHAnsi" w:cstheme="majorHAnsi"/>
          <w:highlight w:val="yellow"/>
        </w:rPr>
        <w:t>x</w:t>
      </w:r>
      <w:r w:rsidR="006432FB">
        <w:rPr>
          <w:rFonts w:asciiTheme="majorHAnsi" w:hAnsiTheme="majorHAnsi" w:cstheme="majorHAnsi"/>
          <w:highlight w:val="yellow"/>
        </w:rPr>
        <w:t xml:space="preserve"> </w:t>
      </w:r>
      <w:r w:rsidRPr="006432FB">
        <w:rPr>
          <w:rFonts w:asciiTheme="majorHAnsi" w:hAnsiTheme="majorHAnsi" w:cstheme="majorHAnsi"/>
          <w:i/>
          <w:iCs/>
          <w:highlight w:val="yellow"/>
        </w:rPr>
        <w:t>g</w:t>
      </w:r>
      <w:r w:rsidRPr="006432FB">
        <w:rPr>
          <w:rFonts w:asciiTheme="majorHAnsi" w:hAnsiTheme="majorHAnsi" w:cstheme="majorHAnsi"/>
          <w:highlight w:val="yellow"/>
        </w:rPr>
        <w:t xml:space="preserve"> at room temperature. Discard </w:t>
      </w:r>
      <w:r w:rsidR="00614345">
        <w:rPr>
          <w:rFonts w:asciiTheme="majorHAnsi" w:hAnsiTheme="majorHAnsi" w:cstheme="majorHAnsi"/>
          <w:highlight w:val="yellow"/>
        </w:rPr>
        <w:t xml:space="preserve">the </w:t>
      </w:r>
      <w:r w:rsidRPr="006432FB">
        <w:rPr>
          <w:rFonts w:asciiTheme="majorHAnsi" w:hAnsiTheme="majorHAnsi" w:cstheme="majorHAnsi"/>
          <w:highlight w:val="yellow"/>
        </w:rPr>
        <w:t>supernatant.</w:t>
      </w:r>
    </w:p>
    <w:p w14:paraId="076A9370"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09720A51" w14:textId="10F4FEB0" w:rsidR="001257AA" w:rsidRPr="006432FB" w:rsidRDefault="73C34B42"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lastRenderedPageBreak/>
        <w:t xml:space="preserve">Wash </w:t>
      </w:r>
      <w:r w:rsidR="00A26739">
        <w:rPr>
          <w:rFonts w:asciiTheme="majorHAnsi" w:hAnsiTheme="majorHAnsi" w:cstheme="majorHAnsi"/>
          <w:highlight w:val="yellow"/>
        </w:rPr>
        <w:t xml:space="preserve">the </w:t>
      </w:r>
      <w:r w:rsidRPr="006432FB">
        <w:rPr>
          <w:rFonts w:asciiTheme="majorHAnsi" w:hAnsiTheme="majorHAnsi" w:cstheme="majorHAnsi"/>
          <w:highlight w:val="yellow"/>
        </w:rPr>
        <w:t xml:space="preserve">pellet thoroughly with 1 mL </w:t>
      </w:r>
      <w:r w:rsidR="00614345">
        <w:rPr>
          <w:rFonts w:asciiTheme="majorHAnsi" w:hAnsiTheme="majorHAnsi" w:cstheme="majorHAnsi"/>
          <w:highlight w:val="yellow"/>
        </w:rPr>
        <w:t xml:space="preserve">of </w:t>
      </w:r>
      <w:r w:rsidR="00760137" w:rsidRPr="006432FB">
        <w:rPr>
          <w:rFonts w:asciiTheme="majorHAnsi" w:hAnsiTheme="majorHAnsi" w:cstheme="majorHAnsi"/>
          <w:highlight w:val="yellow"/>
        </w:rPr>
        <w:t>deionized (</w:t>
      </w:r>
      <w:r w:rsidRPr="006432FB">
        <w:rPr>
          <w:rFonts w:asciiTheme="majorHAnsi" w:hAnsiTheme="majorHAnsi" w:cstheme="majorHAnsi"/>
          <w:highlight w:val="yellow"/>
        </w:rPr>
        <w:t>DI</w:t>
      </w:r>
      <w:r w:rsidR="00760137" w:rsidRPr="006432FB">
        <w:rPr>
          <w:rFonts w:asciiTheme="majorHAnsi" w:hAnsiTheme="majorHAnsi" w:cstheme="majorHAnsi"/>
          <w:highlight w:val="yellow"/>
        </w:rPr>
        <w:t>)</w:t>
      </w:r>
      <w:r w:rsidRPr="006432FB">
        <w:rPr>
          <w:rFonts w:asciiTheme="majorHAnsi" w:hAnsiTheme="majorHAnsi" w:cstheme="majorHAnsi"/>
          <w:highlight w:val="yellow"/>
        </w:rPr>
        <w:t xml:space="preserve"> </w:t>
      </w:r>
      <w:r w:rsidR="00760137" w:rsidRPr="006432FB">
        <w:rPr>
          <w:rFonts w:asciiTheme="majorHAnsi" w:hAnsiTheme="majorHAnsi" w:cstheme="majorHAnsi"/>
          <w:highlight w:val="yellow"/>
        </w:rPr>
        <w:t>water</w:t>
      </w:r>
      <w:r w:rsidRPr="006432FB">
        <w:rPr>
          <w:rFonts w:asciiTheme="majorHAnsi" w:hAnsiTheme="majorHAnsi" w:cstheme="majorHAnsi"/>
          <w:highlight w:val="yellow"/>
        </w:rPr>
        <w:t xml:space="preserve"> by pipetting or gentle vortexing.</w:t>
      </w:r>
    </w:p>
    <w:p w14:paraId="363FE176"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77028DCE" w14:textId="129CB1F2"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Repeat step 3</w:t>
      </w:r>
      <w:r w:rsidR="00236F4E">
        <w:rPr>
          <w:rFonts w:asciiTheme="majorHAnsi" w:hAnsiTheme="majorHAnsi" w:cstheme="majorHAnsi"/>
          <w:highlight w:val="yellow"/>
        </w:rPr>
        <w:t>.3</w:t>
      </w:r>
      <w:r w:rsidRPr="006432FB">
        <w:rPr>
          <w:rFonts w:asciiTheme="majorHAnsi" w:hAnsiTheme="majorHAnsi" w:cstheme="majorHAnsi"/>
          <w:highlight w:val="yellow"/>
        </w:rPr>
        <w:t xml:space="preserve"> to pellet bacteria.</w:t>
      </w:r>
    </w:p>
    <w:p w14:paraId="4124E68C"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38070382" w14:textId="031A9884" w:rsidR="001257AA" w:rsidRPr="006432FB" w:rsidRDefault="73C34B42"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 xml:space="preserve">Resuspend </w:t>
      </w:r>
      <w:r w:rsidR="00A26739">
        <w:rPr>
          <w:rFonts w:asciiTheme="majorHAnsi" w:hAnsiTheme="majorHAnsi" w:cstheme="majorHAnsi"/>
          <w:highlight w:val="yellow"/>
        </w:rPr>
        <w:t xml:space="preserve">the </w:t>
      </w:r>
      <w:r w:rsidRPr="006432FB">
        <w:rPr>
          <w:rFonts w:asciiTheme="majorHAnsi" w:hAnsiTheme="majorHAnsi" w:cstheme="majorHAnsi"/>
          <w:highlight w:val="yellow"/>
        </w:rPr>
        <w:t xml:space="preserve">pellet in 1 mL </w:t>
      </w:r>
      <w:r w:rsidR="00614345">
        <w:rPr>
          <w:rFonts w:asciiTheme="majorHAnsi" w:hAnsiTheme="majorHAnsi" w:cstheme="majorHAnsi"/>
          <w:highlight w:val="yellow"/>
        </w:rPr>
        <w:t xml:space="preserve">of </w:t>
      </w:r>
      <w:r w:rsidRPr="006432FB">
        <w:rPr>
          <w:rFonts w:asciiTheme="majorHAnsi" w:hAnsiTheme="majorHAnsi" w:cstheme="majorHAnsi"/>
          <w:highlight w:val="yellow"/>
        </w:rPr>
        <w:t>10 mM MgSO</w:t>
      </w:r>
      <w:r w:rsidRPr="006432FB">
        <w:rPr>
          <w:rFonts w:asciiTheme="majorHAnsi" w:hAnsiTheme="majorHAnsi" w:cstheme="majorHAnsi"/>
          <w:highlight w:val="yellow"/>
          <w:vertAlign w:val="subscript"/>
        </w:rPr>
        <w:t>4</w:t>
      </w:r>
      <w:r w:rsidRPr="006432FB">
        <w:rPr>
          <w:rFonts w:asciiTheme="majorHAnsi" w:hAnsiTheme="majorHAnsi" w:cstheme="majorHAnsi"/>
          <w:highlight w:val="yellow"/>
        </w:rPr>
        <w:t xml:space="preserve"> </w:t>
      </w:r>
      <w:r w:rsidR="00760137" w:rsidRPr="006432FB">
        <w:rPr>
          <w:rFonts w:asciiTheme="majorHAnsi" w:hAnsiTheme="majorHAnsi" w:cstheme="majorHAnsi"/>
          <w:highlight w:val="yellow"/>
        </w:rPr>
        <w:t xml:space="preserve">solution </w:t>
      </w:r>
      <w:r w:rsidRPr="006432FB">
        <w:rPr>
          <w:rFonts w:asciiTheme="majorHAnsi" w:hAnsiTheme="majorHAnsi" w:cstheme="majorHAnsi"/>
          <w:highlight w:val="yellow"/>
        </w:rPr>
        <w:t>by pipetting or gentle vortexing.</w:t>
      </w:r>
    </w:p>
    <w:p w14:paraId="6B89EF7D"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001E6CD2" w14:textId="6D9DA3FB" w:rsidR="001257AA" w:rsidRPr="006432FB" w:rsidRDefault="1BB49B59" w:rsidP="006168E3">
      <w:pPr>
        <w:numPr>
          <w:ilvl w:val="2"/>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O</w:t>
      </w:r>
      <w:r w:rsidR="00614345">
        <w:rPr>
          <w:rFonts w:asciiTheme="majorHAnsi" w:hAnsiTheme="majorHAnsi" w:cstheme="majorHAnsi"/>
          <w:highlight w:val="yellow"/>
        </w:rPr>
        <w:t>ptionally,</w:t>
      </w:r>
      <w:r w:rsidRPr="006432FB">
        <w:rPr>
          <w:rFonts w:asciiTheme="majorHAnsi" w:hAnsiTheme="majorHAnsi" w:cstheme="majorHAnsi"/>
          <w:highlight w:val="yellow"/>
        </w:rPr>
        <w:t xml:space="preserve"> </w:t>
      </w:r>
      <w:r w:rsidR="00614345">
        <w:rPr>
          <w:rFonts w:asciiTheme="majorHAnsi" w:hAnsiTheme="majorHAnsi" w:cstheme="majorHAnsi"/>
          <w:highlight w:val="yellow"/>
        </w:rPr>
        <w:t>a</w:t>
      </w:r>
      <w:r w:rsidRPr="006432FB">
        <w:rPr>
          <w:rFonts w:asciiTheme="majorHAnsi" w:hAnsiTheme="majorHAnsi" w:cstheme="majorHAnsi"/>
          <w:highlight w:val="yellow"/>
        </w:rPr>
        <w:t>dd 200</w:t>
      </w:r>
      <w:r w:rsidR="0042073A" w:rsidRPr="006432FB">
        <w:rPr>
          <w:rFonts w:asciiTheme="majorHAnsi" w:hAnsiTheme="majorHAnsi" w:cstheme="majorHAnsi"/>
          <w:highlight w:val="yellow"/>
        </w:rPr>
        <w:t xml:space="preserve"> </w:t>
      </w:r>
      <w:r w:rsidRPr="006432FB">
        <w:rPr>
          <w:rFonts w:asciiTheme="majorHAnsi" w:hAnsiTheme="majorHAnsi" w:cstheme="majorHAnsi"/>
          <w:highlight w:val="yellow"/>
        </w:rPr>
        <w:t xml:space="preserve">µM acetosyringone to the </w:t>
      </w:r>
      <w:r w:rsidR="00760137" w:rsidRPr="006432FB">
        <w:rPr>
          <w:rFonts w:asciiTheme="majorHAnsi" w:hAnsiTheme="majorHAnsi" w:cstheme="majorHAnsi"/>
          <w:highlight w:val="yellow"/>
        </w:rPr>
        <w:t>solution</w:t>
      </w:r>
      <w:r w:rsidRPr="006432FB">
        <w:rPr>
          <w:rFonts w:asciiTheme="majorHAnsi" w:hAnsiTheme="majorHAnsi" w:cstheme="majorHAnsi"/>
          <w:highlight w:val="yellow"/>
        </w:rPr>
        <w:t xml:space="preserve">. Although commonly used, acetosyringone only enhances the transformation ability of some </w:t>
      </w:r>
      <w:r w:rsidRPr="006432FB">
        <w:rPr>
          <w:rFonts w:asciiTheme="majorHAnsi" w:hAnsiTheme="majorHAnsi" w:cstheme="majorHAnsi"/>
          <w:i/>
          <w:iCs/>
          <w:highlight w:val="yellow"/>
        </w:rPr>
        <w:t xml:space="preserve">Agrobacterium </w:t>
      </w:r>
      <w:r w:rsidRPr="006432FB">
        <w:rPr>
          <w:rFonts w:asciiTheme="majorHAnsi" w:hAnsiTheme="majorHAnsi" w:cstheme="majorHAnsi"/>
          <w:highlight w:val="yellow"/>
        </w:rPr>
        <w:t xml:space="preserve">strains. </w:t>
      </w:r>
      <w:r w:rsidR="00F97D2C" w:rsidRPr="006432FB">
        <w:rPr>
          <w:rFonts w:asciiTheme="majorHAnsi" w:hAnsiTheme="majorHAnsi" w:cstheme="majorHAnsi"/>
          <w:highlight w:val="yellow"/>
        </w:rPr>
        <w:t xml:space="preserve">The authors have not found </w:t>
      </w:r>
      <w:r w:rsidR="005F4CEC" w:rsidRPr="006432FB">
        <w:rPr>
          <w:rFonts w:asciiTheme="majorHAnsi" w:hAnsiTheme="majorHAnsi" w:cstheme="majorHAnsi"/>
          <w:highlight w:val="yellow"/>
        </w:rPr>
        <w:t>that</w:t>
      </w:r>
      <w:r w:rsidR="00F97D2C" w:rsidRPr="006432FB">
        <w:rPr>
          <w:rFonts w:asciiTheme="majorHAnsi" w:hAnsiTheme="majorHAnsi" w:cstheme="majorHAnsi"/>
          <w:highlight w:val="yellow"/>
        </w:rPr>
        <w:t xml:space="preserve"> </w:t>
      </w:r>
      <w:r w:rsidR="009F4E04" w:rsidRPr="006432FB">
        <w:rPr>
          <w:rFonts w:asciiTheme="majorHAnsi" w:hAnsiTheme="majorHAnsi" w:cstheme="majorHAnsi"/>
          <w:highlight w:val="yellow"/>
        </w:rPr>
        <w:t xml:space="preserve">the </w:t>
      </w:r>
      <w:r w:rsidRPr="006432FB">
        <w:rPr>
          <w:rFonts w:asciiTheme="majorHAnsi" w:hAnsiTheme="majorHAnsi" w:cstheme="majorHAnsi"/>
          <w:highlight w:val="yellow"/>
        </w:rPr>
        <w:t>addition</w:t>
      </w:r>
      <w:r w:rsidR="005F4CEC" w:rsidRPr="006432FB">
        <w:rPr>
          <w:rFonts w:asciiTheme="majorHAnsi" w:hAnsiTheme="majorHAnsi" w:cstheme="majorHAnsi"/>
          <w:highlight w:val="yellow"/>
        </w:rPr>
        <w:t xml:space="preserve"> of acetosyringone</w:t>
      </w:r>
      <w:r w:rsidRPr="006432FB">
        <w:rPr>
          <w:rFonts w:asciiTheme="majorHAnsi" w:hAnsiTheme="majorHAnsi" w:cstheme="majorHAnsi"/>
          <w:highlight w:val="yellow"/>
        </w:rPr>
        <w:t xml:space="preserve"> affect</w:t>
      </w:r>
      <w:r w:rsidR="00F97D2C" w:rsidRPr="006432FB">
        <w:rPr>
          <w:rFonts w:asciiTheme="majorHAnsi" w:hAnsiTheme="majorHAnsi" w:cstheme="majorHAnsi"/>
          <w:highlight w:val="yellow"/>
        </w:rPr>
        <w:t>s</w:t>
      </w:r>
      <w:r w:rsidRPr="006432FB">
        <w:rPr>
          <w:rFonts w:asciiTheme="majorHAnsi" w:hAnsiTheme="majorHAnsi" w:cstheme="majorHAnsi"/>
          <w:highlight w:val="yellow"/>
        </w:rPr>
        <w:t xml:space="preserve"> efficiency </w:t>
      </w:r>
      <w:r w:rsidR="00F97D2C" w:rsidRPr="006432FB">
        <w:rPr>
          <w:rFonts w:asciiTheme="majorHAnsi" w:hAnsiTheme="majorHAnsi" w:cstheme="majorHAnsi"/>
          <w:highlight w:val="yellow"/>
        </w:rPr>
        <w:t>in this protocol</w:t>
      </w:r>
      <w:r w:rsidRPr="006432FB">
        <w:rPr>
          <w:rFonts w:asciiTheme="majorHAnsi" w:hAnsiTheme="majorHAnsi" w:cstheme="majorHAnsi"/>
          <w:highlight w:val="yellow"/>
        </w:rPr>
        <w:t xml:space="preserve"> (</w:t>
      </w:r>
      <w:r w:rsidRPr="006432FB">
        <w:rPr>
          <w:rFonts w:asciiTheme="majorHAnsi" w:hAnsiTheme="majorHAnsi" w:cstheme="majorHAnsi"/>
          <w:b/>
          <w:bCs/>
          <w:highlight w:val="yellow"/>
        </w:rPr>
        <w:t xml:space="preserve">Supplemental </w:t>
      </w:r>
      <w:r w:rsidR="00DB2629">
        <w:rPr>
          <w:rFonts w:asciiTheme="majorHAnsi" w:hAnsiTheme="majorHAnsi" w:cstheme="majorHAnsi"/>
          <w:b/>
          <w:bCs/>
          <w:highlight w:val="yellow"/>
        </w:rPr>
        <w:t>Table</w:t>
      </w:r>
      <w:r w:rsidRPr="006432FB">
        <w:rPr>
          <w:rFonts w:asciiTheme="majorHAnsi" w:hAnsiTheme="majorHAnsi" w:cstheme="majorHAnsi"/>
          <w:b/>
          <w:bCs/>
          <w:highlight w:val="yellow"/>
        </w:rPr>
        <w:t xml:space="preserve"> 2</w:t>
      </w:r>
      <w:r w:rsidRPr="006432FB">
        <w:rPr>
          <w:rFonts w:asciiTheme="majorHAnsi" w:hAnsiTheme="majorHAnsi" w:cstheme="majorHAnsi"/>
          <w:highlight w:val="yellow"/>
        </w:rPr>
        <w:t>).</w:t>
      </w:r>
    </w:p>
    <w:p w14:paraId="685976C1"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2A41588E" w14:textId="1279946E" w:rsidR="001257AA" w:rsidRPr="006432FB" w:rsidRDefault="001257AA" w:rsidP="00614345">
      <w:pPr>
        <w:pBdr>
          <w:top w:val="nil"/>
          <w:left w:val="nil"/>
          <w:bottom w:val="nil"/>
          <w:right w:val="nil"/>
          <w:between w:val="nil"/>
        </w:pBdr>
        <w:rPr>
          <w:rFonts w:asciiTheme="majorHAnsi" w:hAnsiTheme="majorHAnsi" w:cstheme="majorHAnsi"/>
          <w:highlight w:val="yellow"/>
        </w:rPr>
      </w:pPr>
      <w:r w:rsidRPr="006432FB">
        <w:rPr>
          <w:rFonts w:asciiTheme="majorHAnsi" w:hAnsiTheme="majorHAnsi" w:cstheme="majorHAnsi"/>
          <w:highlight w:val="yellow"/>
        </w:rPr>
        <w:t>NOTE: 10 mM MgSO</w:t>
      </w:r>
      <w:r w:rsidRPr="006432FB">
        <w:rPr>
          <w:rFonts w:asciiTheme="majorHAnsi" w:hAnsiTheme="majorHAnsi" w:cstheme="majorHAnsi"/>
          <w:highlight w:val="yellow"/>
          <w:vertAlign w:val="subscript"/>
        </w:rPr>
        <w:t>4</w:t>
      </w:r>
      <w:r w:rsidRPr="006432FB">
        <w:rPr>
          <w:rFonts w:asciiTheme="majorHAnsi" w:hAnsiTheme="majorHAnsi" w:cstheme="majorHAnsi"/>
          <w:highlight w:val="yellow"/>
        </w:rPr>
        <w:t xml:space="preserve"> </w:t>
      </w:r>
      <w:r w:rsidR="00760137" w:rsidRPr="006432FB">
        <w:rPr>
          <w:rFonts w:asciiTheme="majorHAnsi" w:hAnsiTheme="majorHAnsi" w:cstheme="majorHAnsi"/>
          <w:highlight w:val="yellow"/>
        </w:rPr>
        <w:t xml:space="preserve">solution </w:t>
      </w:r>
      <w:r w:rsidRPr="006432FB">
        <w:rPr>
          <w:rFonts w:asciiTheme="majorHAnsi" w:hAnsiTheme="majorHAnsi" w:cstheme="majorHAnsi"/>
          <w:highlight w:val="yellow"/>
        </w:rPr>
        <w:t>can be made from a 1</w:t>
      </w:r>
      <w:r w:rsidR="0042073A" w:rsidRPr="006432FB">
        <w:rPr>
          <w:rFonts w:asciiTheme="majorHAnsi" w:hAnsiTheme="majorHAnsi" w:cstheme="majorHAnsi"/>
          <w:highlight w:val="yellow"/>
        </w:rPr>
        <w:t xml:space="preserve"> </w:t>
      </w:r>
      <w:r w:rsidRPr="006432FB">
        <w:rPr>
          <w:rFonts w:asciiTheme="majorHAnsi" w:hAnsiTheme="majorHAnsi" w:cstheme="majorHAnsi"/>
          <w:highlight w:val="yellow"/>
        </w:rPr>
        <w:t>M stock solution with a pH of 6.3 stored at room temperature.</w:t>
      </w:r>
      <w:r w:rsidR="00233BDE" w:rsidRPr="006432FB">
        <w:rPr>
          <w:rFonts w:asciiTheme="majorHAnsi" w:hAnsiTheme="majorHAnsi" w:cstheme="majorHAnsi"/>
          <w:highlight w:val="yellow"/>
        </w:rPr>
        <w:t xml:space="preserve"> </w:t>
      </w:r>
      <w:r w:rsidRPr="006432FB">
        <w:rPr>
          <w:rFonts w:asciiTheme="majorHAnsi" w:hAnsiTheme="majorHAnsi" w:cstheme="majorHAnsi"/>
          <w:highlight w:val="yellow"/>
        </w:rPr>
        <w:t>Solution will likely not require pH adjustment.</w:t>
      </w:r>
    </w:p>
    <w:p w14:paraId="7E4C61C9"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27EF1622" w14:textId="03C908D4" w:rsidR="001257AA" w:rsidRPr="006432FB" w:rsidRDefault="73C34B42"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Measure OD</w:t>
      </w:r>
      <w:r w:rsidRPr="006432FB">
        <w:rPr>
          <w:rFonts w:asciiTheme="majorHAnsi" w:hAnsiTheme="majorHAnsi" w:cstheme="majorHAnsi"/>
          <w:highlight w:val="yellow"/>
          <w:vertAlign w:val="subscript"/>
        </w:rPr>
        <w:t>600</w:t>
      </w:r>
      <w:r w:rsidRPr="006432FB">
        <w:rPr>
          <w:rFonts w:asciiTheme="majorHAnsi" w:hAnsiTheme="majorHAnsi" w:cstheme="majorHAnsi"/>
          <w:highlight w:val="yellow"/>
        </w:rPr>
        <w:t xml:space="preserve"> of the sample with a spectrophotometer and dilute to 1.0 OD</w:t>
      </w:r>
      <w:r w:rsidRPr="006432FB">
        <w:rPr>
          <w:rFonts w:asciiTheme="majorHAnsi" w:hAnsiTheme="majorHAnsi" w:cstheme="majorHAnsi"/>
          <w:highlight w:val="yellow"/>
          <w:vertAlign w:val="subscript"/>
        </w:rPr>
        <w:t>600</w:t>
      </w:r>
      <w:r w:rsidRPr="006432FB">
        <w:rPr>
          <w:rFonts w:asciiTheme="majorHAnsi" w:hAnsiTheme="majorHAnsi" w:cstheme="majorHAnsi"/>
          <w:highlight w:val="yellow"/>
        </w:rPr>
        <w:t xml:space="preserve"> with 10 mM MgSO</w:t>
      </w:r>
      <w:r w:rsidRPr="006432FB">
        <w:rPr>
          <w:rFonts w:asciiTheme="majorHAnsi" w:hAnsiTheme="majorHAnsi" w:cstheme="majorHAnsi"/>
          <w:highlight w:val="yellow"/>
          <w:vertAlign w:val="subscript"/>
        </w:rPr>
        <w:t>4</w:t>
      </w:r>
      <w:r w:rsidRPr="006432FB">
        <w:rPr>
          <w:rFonts w:asciiTheme="majorHAnsi" w:hAnsiTheme="majorHAnsi" w:cstheme="majorHAnsi"/>
          <w:highlight w:val="yellow"/>
        </w:rPr>
        <w:t xml:space="preserve"> </w:t>
      </w:r>
      <w:r w:rsidR="00760137" w:rsidRPr="006432FB">
        <w:rPr>
          <w:rFonts w:asciiTheme="majorHAnsi" w:hAnsiTheme="majorHAnsi" w:cstheme="majorHAnsi"/>
          <w:highlight w:val="yellow"/>
        </w:rPr>
        <w:t>solution</w:t>
      </w:r>
      <w:r w:rsidRPr="006432FB">
        <w:rPr>
          <w:rFonts w:asciiTheme="majorHAnsi" w:hAnsiTheme="majorHAnsi" w:cstheme="majorHAnsi"/>
          <w:highlight w:val="yellow"/>
        </w:rPr>
        <w:t>.</w:t>
      </w:r>
    </w:p>
    <w:p w14:paraId="5DBABC87"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1A30D059" w14:textId="52646A3B" w:rsidR="001257AA" w:rsidRPr="006432FB" w:rsidRDefault="001257AA" w:rsidP="00614345">
      <w:pPr>
        <w:pBdr>
          <w:top w:val="nil"/>
          <w:left w:val="nil"/>
          <w:bottom w:val="nil"/>
          <w:right w:val="nil"/>
          <w:between w:val="nil"/>
        </w:pBdr>
        <w:rPr>
          <w:rFonts w:asciiTheme="majorHAnsi" w:hAnsiTheme="majorHAnsi" w:cstheme="majorHAnsi"/>
          <w:highlight w:val="yellow"/>
        </w:rPr>
      </w:pPr>
      <w:r w:rsidRPr="006432FB">
        <w:rPr>
          <w:rFonts w:asciiTheme="majorHAnsi" w:hAnsiTheme="majorHAnsi" w:cstheme="majorHAnsi"/>
          <w:highlight w:val="yellow"/>
        </w:rPr>
        <w:t>NOTE: This is a safe stopping point. Bacterial suspension can be kept at room temperature for up to 5 h before injection.</w:t>
      </w:r>
    </w:p>
    <w:p w14:paraId="7ECA598A" w14:textId="77777777" w:rsidR="003313E0" w:rsidRPr="006432FB" w:rsidRDefault="003313E0" w:rsidP="006168E3">
      <w:pPr>
        <w:pBdr>
          <w:top w:val="nil"/>
          <w:left w:val="nil"/>
          <w:bottom w:val="nil"/>
          <w:right w:val="nil"/>
          <w:between w:val="nil"/>
        </w:pBdr>
        <w:rPr>
          <w:rFonts w:asciiTheme="majorHAnsi" w:hAnsiTheme="majorHAnsi" w:cstheme="majorHAnsi"/>
          <w:highlight w:val="yellow"/>
        </w:rPr>
      </w:pPr>
    </w:p>
    <w:p w14:paraId="5DB5B06F" w14:textId="19AFC950" w:rsidR="001257AA" w:rsidRPr="006432FB" w:rsidRDefault="001257AA" w:rsidP="006168E3">
      <w:pPr>
        <w:numPr>
          <w:ilvl w:val="0"/>
          <w:numId w:val="16"/>
        </w:numPr>
        <w:pBdr>
          <w:top w:val="nil"/>
          <w:left w:val="nil"/>
          <w:bottom w:val="nil"/>
          <w:right w:val="nil"/>
          <w:between w:val="nil"/>
        </w:pBdr>
        <w:ind w:left="0" w:firstLine="0"/>
        <w:rPr>
          <w:rFonts w:asciiTheme="majorHAnsi" w:hAnsiTheme="majorHAnsi" w:cstheme="majorHAnsi"/>
          <w:b/>
          <w:bCs/>
          <w:highlight w:val="yellow"/>
        </w:rPr>
      </w:pPr>
      <w:r w:rsidRPr="006432FB">
        <w:rPr>
          <w:rFonts w:asciiTheme="majorHAnsi" w:hAnsiTheme="majorHAnsi" w:cstheme="majorHAnsi"/>
          <w:b/>
          <w:bCs/>
          <w:highlight w:val="yellow"/>
        </w:rPr>
        <w:t>Injection</w:t>
      </w:r>
    </w:p>
    <w:p w14:paraId="07CACFC4" w14:textId="77777777" w:rsidR="003313E0" w:rsidRPr="006432FB" w:rsidRDefault="003313E0" w:rsidP="006168E3">
      <w:pPr>
        <w:pBdr>
          <w:top w:val="nil"/>
          <w:left w:val="nil"/>
          <w:bottom w:val="nil"/>
          <w:right w:val="nil"/>
          <w:between w:val="nil"/>
        </w:pBdr>
        <w:rPr>
          <w:rFonts w:asciiTheme="majorHAnsi" w:hAnsiTheme="majorHAnsi" w:cstheme="majorHAnsi"/>
          <w:b/>
          <w:bCs/>
          <w:highlight w:val="yellow"/>
        </w:rPr>
      </w:pPr>
    </w:p>
    <w:p w14:paraId="1E3E84D1" w14:textId="6AA23B80" w:rsidR="001257AA" w:rsidRPr="006432FB" w:rsidRDefault="001257AA" w:rsidP="006168E3">
      <w:pPr>
        <w:pBdr>
          <w:top w:val="nil"/>
          <w:left w:val="nil"/>
          <w:bottom w:val="nil"/>
          <w:right w:val="nil"/>
          <w:between w:val="nil"/>
        </w:pBdr>
        <w:rPr>
          <w:rFonts w:asciiTheme="majorHAnsi" w:hAnsiTheme="majorHAnsi" w:cstheme="majorHAnsi"/>
          <w:highlight w:val="yellow"/>
        </w:rPr>
      </w:pPr>
      <w:r w:rsidRPr="006432FB">
        <w:rPr>
          <w:rFonts w:asciiTheme="majorHAnsi" w:hAnsiTheme="majorHAnsi" w:cstheme="majorHAnsi"/>
          <w:highlight w:val="yellow"/>
        </w:rPr>
        <w:t>NOTE: Maize seedlings from 4-7 days old can be used for injection.</w:t>
      </w:r>
      <w:r w:rsidR="00233BDE" w:rsidRPr="006432FB">
        <w:rPr>
          <w:rFonts w:asciiTheme="majorHAnsi" w:hAnsiTheme="majorHAnsi" w:cstheme="majorHAnsi"/>
          <w:highlight w:val="yellow"/>
        </w:rPr>
        <w:t xml:space="preserve"> </w:t>
      </w:r>
      <w:r w:rsidRPr="006432FB">
        <w:rPr>
          <w:rFonts w:asciiTheme="majorHAnsi" w:hAnsiTheme="majorHAnsi" w:cstheme="majorHAnsi"/>
          <w:highlight w:val="yellow"/>
        </w:rPr>
        <w:t xml:space="preserve">Seedling growth rate is greatly affected by growth conditions, amount of </w:t>
      </w:r>
      <w:r w:rsidR="008F3CFB" w:rsidRPr="006432FB">
        <w:rPr>
          <w:rFonts w:asciiTheme="majorHAnsi" w:hAnsiTheme="majorHAnsi" w:cstheme="majorHAnsi"/>
          <w:highlight w:val="yellow"/>
        </w:rPr>
        <w:t>PAR</w:t>
      </w:r>
      <w:r w:rsidRPr="006432FB">
        <w:rPr>
          <w:rFonts w:asciiTheme="majorHAnsi" w:hAnsiTheme="majorHAnsi" w:cstheme="majorHAnsi"/>
          <w:highlight w:val="yellow"/>
        </w:rPr>
        <w:t xml:space="preserve"> (i.e.</w:t>
      </w:r>
      <w:r w:rsidR="006432FB">
        <w:rPr>
          <w:rFonts w:asciiTheme="majorHAnsi" w:hAnsiTheme="majorHAnsi" w:cstheme="majorHAnsi"/>
          <w:highlight w:val="yellow"/>
        </w:rPr>
        <w:t>,</w:t>
      </w:r>
      <w:r w:rsidRPr="006432FB">
        <w:rPr>
          <w:rFonts w:asciiTheme="majorHAnsi" w:hAnsiTheme="majorHAnsi" w:cstheme="majorHAnsi"/>
          <w:highlight w:val="yellow"/>
        </w:rPr>
        <w:t xml:space="preserve"> higher PAR in greenhouse than in growth chamber), and genotype, among other things that can be difficult to control in greenhouse conditions.</w:t>
      </w:r>
      <w:r w:rsidR="00233BDE" w:rsidRPr="006432FB">
        <w:rPr>
          <w:rFonts w:asciiTheme="majorHAnsi" w:hAnsiTheme="majorHAnsi" w:cstheme="majorHAnsi"/>
          <w:highlight w:val="yellow"/>
        </w:rPr>
        <w:t xml:space="preserve"> </w:t>
      </w:r>
      <w:r w:rsidR="00B93ED0" w:rsidRPr="006432FB">
        <w:rPr>
          <w:rFonts w:asciiTheme="majorHAnsi" w:hAnsiTheme="majorHAnsi" w:cstheme="majorHAnsi"/>
          <w:highlight w:val="yellow"/>
        </w:rPr>
        <w:t>P</w:t>
      </w:r>
      <w:r w:rsidRPr="006432FB">
        <w:rPr>
          <w:rFonts w:asciiTheme="majorHAnsi" w:hAnsiTheme="majorHAnsi" w:cstheme="majorHAnsi"/>
          <w:highlight w:val="yellow"/>
        </w:rPr>
        <w:t xml:space="preserve">lants </w:t>
      </w:r>
      <w:r w:rsidR="008F74EE" w:rsidRPr="006432FB">
        <w:rPr>
          <w:rFonts w:asciiTheme="majorHAnsi" w:hAnsiTheme="majorHAnsi" w:cstheme="majorHAnsi"/>
          <w:highlight w:val="yellow"/>
        </w:rPr>
        <w:t xml:space="preserve">can be injected </w:t>
      </w:r>
      <w:r w:rsidRPr="006432FB">
        <w:rPr>
          <w:rFonts w:asciiTheme="majorHAnsi" w:hAnsiTheme="majorHAnsi" w:cstheme="majorHAnsi"/>
          <w:highlight w:val="yellow"/>
        </w:rPr>
        <w:t xml:space="preserve">as young as 4 days old when they </w:t>
      </w:r>
      <w:r w:rsidR="0042073A" w:rsidRPr="006432FB">
        <w:rPr>
          <w:rFonts w:asciiTheme="majorHAnsi" w:hAnsiTheme="majorHAnsi" w:cstheme="majorHAnsi"/>
          <w:highlight w:val="yellow"/>
        </w:rPr>
        <w:t xml:space="preserve">are </w:t>
      </w:r>
      <w:r w:rsidRPr="006432FB">
        <w:rPr>
          <w:rFonts w:asciiTheme="majorHAnsi" w:hAnsiTheme="majorHAnsi" w:cstheme="majorHAnsi"/>
          <w:highlight w:val="yellow"/>
        </w:rPr>
        <w:t>2-3 c</w:t>
      </w:r>
      <w:r w:rsidR="006432FB">
        <w:rPr>
          <w:rFonts w:asciiTheme="majorHAnsi" w:hAnsiTheme="majorHAnsi" w:cstheme="majorHAnsi"/>
          <w:highlight w:val="yellow"/>
        </w:rPr>
        <w:t>m</w:t>
      </w:r>
      <w:r w:rsidRPr="006432FB">
        <w:rPr>
          <w:rFonts w:asciiTheme="majorHAnsi" w:hAnsiTheme="majorHAnsi" w:cstheme="majorHAnsi"/>
          <w:highlight w:val="yellow"/>
        </w:rPr>
        <w:t xml:space="preserve"> tall with no leaves expanded and as old as 7 days when the lowermost rounded-tip leaf is expanded. The success rate of this inoculation methods drop</w:t>
      </w:r>
      <w:r w:rsidR="008F3CFB" w:rsidRPr="006432FB">
        <w:rPr>
          <w:rFonts w:asciiTheme="majorHAnsi" w:hAnsiTheme="majorHAnsi" w:cstheme="majorHAnsi"/>
          <w:highlight w:val="yellow"/>
        </w:rPr>
        <w:t>s</w:t>
      </w:r>
      <w:r w:rsidRPr="006432FB">
        <w:rPr>
          <w:rFonts w:asciiTheme="majorHAnsi" w:hAnsiTheme="majorHAnsi" w:cstheme="majorHAnsi"/>
          <w:highlight w:val="yellow"/>
        </w:rPr>
        <w:t xml:space="preserve"> rapidly as plants age beyond 7 days after sowing. The injection site is the same no matter the age of the seedlings. </w:t>
      </w:r>
    </w:p>
    <w:p w14:paraId="28F6ACB7"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5F7A0E61" w14:textId="041674E6" w:rsidR="001257AA" w:rsidRPr="006432FB" w:rsidRDefault="00D531F0"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Wearing safety goggles, i</w:t>
      </w:r>
      <w:r w:rsidR="001257AA" w:rsidRPr="006432FB">
        <w:rPr>
          <w:rFonts w:asciiTheme="majorHAnsi" w:hAnsiTheme="majorHAnsi" w:cstheme="majorHAnsi"/>
          <w:highlight w:val="yellow"/>
        </w:rPr>
        <w:t xml:space="preserve">nject the bacterial suspension into the seedlings 2-3 mm above the </w:t>
      </w:r>
      <w:proofErr w:type="spellStart"/>
      <w:r w:rsidR="001257AA" w:rsidRPr="006432FB">
        <w:rPr>
          <w:rFonts w:asciiTheme="majorHAnsi" w:hAnsiTheme="majorHAnsi" w:cstheme="majorHAnsi"/>
          <w:highlight w:val="yellow"/>
        </w:rPr>
        <w:t>coleoptilar</w:t>
      </w:r>
      <w:proofErr w:type="spellEnd"/>
      <w:r w:rsidR="001257AA" w:rsidRPr="006432FB">
        <w:rPr>
          <w:rFonts w:asciiTheme="majorHAnsi" w:hAnsiTheme="majorHAnsi" w:cstheme="majorHAnsi"/>
          <w:highlight w:val="yellow"/>
        </w:rPr>
        <w:t xml:space="preserve"> node using a 25G x 5/8” needle attached to a 1 mL disposable syringe. </w:t>
      </w:r>
    </w:p>
    <w:p w14:paraId="3E31917D"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688691E0" w14:textId="70630E0D" w:rsidR="001257AA" w:rsidRPr="006432FB" w:rsidRDefault="001257AA" w:rsidP="00614345">
      <w:pPr>
        <w:pBdr>
          <w:top w:val="nil"/>
          <w:left w:val="nil"/>
          <w:bottom w:val="nil"/>
          <w:right w:val="nil"/>
          <w:between w:val="nil"/>
        </w:pBdr>
        <w:rPr>
          <w:rFonts w:asciiTheme="majorHAnsi" w:hAnsiTheme="majorHAnsi" w:cstheme="majorHAnsi"/>
          <w:highlight w:val="yellow"/>
        </w:rPr>
      </w:pPr>
      <w:r w:rsidRPr="006432FB">
        <w:rPr>
          <w:rFonts w:asciiTheme="majorHAnsi" w:hAnsiTheme="majorHAnsi" w:cstheme="majorHAnsi"/>
          <w:highlight w:val="yellow"/>
        </w:rPr>
        <w:t xml:space="preserve">NOTE: The </w:t>
      </w:r>
      <w:proofErr w:type="spellStart"/>
      <w:r w:rsidRPr="006432FB">
        <w:rPr>
          <w:rFonts w:asciiTheme="majorHAnsi" w:hAnsiTheme="majorHAnsi" w:cstheme="majorHAnsi"/>
          <w:highlight w:val="yellow"/>
        </w:rPr>
        <w:t>coleoptilar</w:t>
      </w:r>
      <w:proofErr w:type="spellEnd"/>
      <w:r w:rsidRPr="006432FB">
        <w:rPr>
          <w:rFonts w:asciiTheme="majorHAnsi" w:hAnsiTheme="majorHAnsi" w:cstheme="majorHAnsi"/>
          <w:highlight w:val="yellow"/>
        </w:rPr>
        <w:t xml:space="preserve"> node is where crown roots will eventually form.</w:t>
      </w:r>
      <w:r w:rsidR="00233BDE" w:rsidRPr="006432FB">
        <w:rPr>
          <w:rFonts w:asciiTheme="majorHAnsi" w:hAnsiTheme="majorHAnsi" w:cstheme="majorHAnsi"/>
          <w:highlight w:val="yellow"/>
        </w:rPr>
        <w:t xml:space="preserve"> </w:t>
      </w:r>
      <w:r w:rsidRPr="006432FB">
        <w:rPr>
          <w:rFonts w:asciiTheme="majorHAnsi" w:hAnsiTheme="majorHAnsi" w:cstheme="majorHAnsi"/>
          <w:highlight w:val="yellow"/>
        </w:rPr>
        <w:t>This is the lowest node on the plant.</w:t>
      </w:r>
      <w:r w:rsidR="00233BDE" w:rsidRPr="006432FB">
        <w:rPr>
          <w:rFonts w:asciiTheme="majorHAnsi" w:hAnsiTheme="majorHAnsi" w:cstheme="majorHAnsi"/>
          <w:highlight w:val="yellow"/>
        </w:rPr>
        <w:t xml:space="preserve"> </w:t>
      </w:r>
      <w:r w:rsidRPr="006432FB">
        <w:rPr>
          <w:rFonts w:asciiTheme="majorHAnsi" w:hAnsiTheme="majorHAnsi" w:cstheme="majorHAnsi"/>
          <w:highlight w:val="yellow"/>
        </w:rPr>
        <w:t>Typically, there will be a color change from green to white at and below the node.</w:t>
      </w:r>
      <w:r w:rsidR="00233BDE" w:rsidRPr="006432FB">
        <w:rPr>
          <w:rFonts w:asciiTheme="majorHAnsi" w:hAnsiTheme="majorHAnsi" w:cstheme="majorHAnsi"/>
          <w:highlight w:val="yellow"/>
        </w:rPr>
        <w:t xml:space="preserve"> </w:t>
      </w:r>
      <w:r w:rsidRPr="006432FB">
        <w:rPr>
          <w:rFonts w:asciiTheme="majorHAnsi" w:hAnsiTheme="majorHAnsi" w:cstheme="majorHAnsi"/>
          <w:highlight w:val="yellow"/>
        </w:rPr>
        <w:t>The injection location is just above the meristem.</w:t>
      </w:r>
      <w:r w:rsidR="00233BDE" w:rsidRPr="006432FB">
        <w:rPr>
          <w:rFonts w:asciiTheme="majorHAnsi" w:hAnsiTheme="majorHAnsi" w:cstheme="majorHAnsi"/>
          <w:highlight w:val="yellow"/>
        </w:rPr>
        <w:t xml:space="preserve"> </w:t>
      </w:r>
      <w:r w:rsidRPr="006432FB">
        <w:rPr>
          <w:rFonts w:asciiTheme="majorHAnsi" w:hAnsiTheme="majorHAnsi" w:cstheme="majorHAnsi"/>
          <w:highlight w:val="yellow"/>
        </w:rPr>
        <w:t xml:space="preserve">Dissecting a few seedlings at this stage may help with visualizing </w:t>
      </w:r>
      <w:r w:rsidR="008F3CFB" w:rsidRPr="006432FB">
        <w:rPr>
          <w:rFonts w:asciiTheme="majorHAnsi" w:hAnsiTheme="majorHAnsi" w:cstheme="majorHAnsi"/>
          <w:highlight w:val="yellow"/>
        </w:rPr>
        <w:t>the location of</w:t>
      </w:r>
      <w:r w:rsidRPr="006432FB">
        <w:rPr>
          <w:rFonts w:asciiTheme="majorHAnsi" w:hAnsiTheme="majorHAnsi" w:cstheme="majorHAnsi"/>
          <w:highlight w:val="yellow"/>
        </w:rPr>
        <w:t xml:space="preserve"> the meristem and consequently the proper injection site. </w:t>
      </w:r>
    </w:p>
    <w:p w14:paraId="02B62CF2"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0D973B22" w14:textId="4C46C3C0"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Apply gentle pressure to the syringe until the suspension fills up the coleoptile or is visible in the whorl, depending on the growth stage of the plants. This is approximately 100-200 μL of suspension.</w:t>
      </w:r>
    </w:p>
    <w:p w14:paraId="51D08B91"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7DC44B62" w14:textId="5E3DA578" w:rsidR="001257AA" w:rsidRPr="006432FB" w:rsidRDefault="73C34B42" w:rsidP="00614345">
      <w:pPr>
        <w:pBdr>
          <w:top w:val="nil"/>
          <w:left w:val="nil"/>
          <w:bottom w:val="nil"/>
          <w:right w:val="nil"/>
          <w:between w:val="nil"/>
        </w:pBdr>
        <w:rPr>
          <w:rFonts w:asciiTheme="majorHAnsi" w:hAnsiTheme="majorHAnsi" w:cstheme="majorHAnsi"/>
          <w:highlight w:val="yellow"/>
        </w:rPr>
      </w:pPr>
      <w:r w:rsidRPr="006432FB">
        <w:rPr>
          <w:rFonts w:asciiTheme="majorHAnsi" w:hAnsiTheme="majorHAnsi" w:cstheme="majorHAnsi"/>
          <w:highlight w:val="yellow"/>
        </w:rPr>
        <w:t xml:space="preserve">NOTE: If it is difficult to inject the suspension into the seedling, the injection site may be too low. </w:t>
      </w:r>
      <w:r w:rsidRPr="006432FB">
        <w:rPr>
          <w:rFonts w:asciiTheme="majorHAnsi" w:hAnsiTheme="majorHAnsi" w:cstheme="majorHAnsi"/>
          <w:highlight w:val="yellow"/>
        </w:rPr>
        <w:lastRenderedPageBreak/>
        <w:t>Moderate pressure is all that should be needed to inject the suspension.</w:t>
      </w:r>
    </w:p>
    <w:p w14:paraId="7E01D052"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5869982D" w14:textId="2B34527A" w:rsidR="00277AA7"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Inject all seedlings, changing syringes and needles for each construct.</w:t>
      </w:r>
    </w:p>
    <w:p w14:paraId="53EE2428" w14:textId="77777777" w:rsidR="007C24BC" w:rsidRPr="006432FB" w:rsidRDefault="007C24BC" w:rsidP="006168E3">
      <w:pPr>
        <w:pBdr>
          <w:top w:val="nil"/>
          <w:left w:val="nil"/>
          <w:bottom w:val="nil"/>
          <w:right w:val="nil"/>
          <w:between w:val="nil"/>
        </w:pBdr>
        <w:rPr>
          <w:rFonts w:asciiTheme="majorHAnsi" w:hAnsiTheme="majorHAnsi" w:cstheme="majorHAnsi"/>
          <w:b/>
          <w:bCs/>
        </w:rPr>
      </w:pPr>
    </w:p>
    <w:p w14:paraId="2F4AAB3D" w14:textId="34D6C023" w:rsidR="001257AA" w:rsidRPr="006432FB" w:rsidRDefault="001257AA" w:rsidP="006168E3">
      <w:pPr>
        <w:numPr>
          <w:ilvl w:val="0"/>
          <w:numId w:val="16"/>
        </w:numPr>
        <w:pBdr>
          <w:top w:val="nil"/>
          <w:left w:val="nil"/>
          <w:bottom w:val="nil"/>
          <w:right w:val="nil"/>
          <w:between w:val="nil"/>
        </w:pBdr>
        <w:ind w:left="0" w:firstLine="0"/>
        <w:rPr>
          <w:rFonts w:asciiTheme="majorHAnsi" w:hAnsiTheme="majorHAnsi" w:cstheme="majorHAnsi"/>
          <w:b/>
          <w:bCs/>
        </w:rPr>
      </w:pPr>
      <w:r w:rsidRPr="006432FB">
        <w:rPr>
          <w:rFonts w:asciiTheme="majorHAnsi" w:hAnsiTheme="majorHAnsi" w:cstheme="majorHAnsi"/>
          <w:b/>
          <w:bCs/>
        </w:rPr>
        <w:t xml:space="preserve">Continued </w:t>
      </w:r>
      <w:r w:rsidR="00614345">
        <w:rPr>
          <w:rFonts w:asciiTheme="majorHAnsi" w:hAnsiTheme="majorHAnsi" w:cstheme="majorHAnsi"/>
          <w:b/>
          <w:bCs/>
        </w:rPr>
        <w:t>p</w:t>
      </w:r>
      <w:r w:rsidRPr="006432FB">
        <w:rPr>
          <w:rFonts w:asciiTheme="majorHAnsi" w:hAnsiTheme="majorHAnsi" w:cstheme="majorHAnsi"/>
          <w:b/>
          <w:bCs/>
        </w:rPr>
        <w:t xml:space="preserve">lant </w:t>
      </w:r>
      <w:r w:rsidR="00614345">
        <w:rPr>
          <w:rFonts w:asciiTheme="majorHAnsi" w:hAnsiTheme="majorHAnsi" w:cstheme="majorHAnsi"/>
          <w:b/>
          <w:bCs/>
        </w:rPr>
        <w:t>c</w:t>
      </w:r>
      <w:r w:rsidRPr="006432FB">
        <w:rPr>
          <w:rFonts w:asciiTheme="majorHAnsi" w:hAnsiTheme="majorHAnsi" w:cstheme="majorHAnsi"/>
          <w:b/>
          <w:bCs/>
        </w:rPr>
        <w:t>are</w:t>
      </w:r>
    </w:p>
    <w:p w14:paraId="581C32C8" w14:textId="77777777" w:rsidR="00277AA7" w:rsidRPr="006432FB" w:rsidRDefault="00277AA7" w:rsidP="006168E3">
      <w:pPr>
        <w:pBdr>
          <w:top w:val="nil"/>
          <w:left w:val="nil"/>
          <w:bottom w:val="nil"/>
          <w:right w:val="nil"/>
          <w:between w:val="nil"/>
        </w:pBdr>
        <w:rPr>
          <w:rFonts w:asciiTheme="majorHAnsi" w:hAnsiTheme="majorHAnsi" w:cstheme="majorHAnsi"/>
          <w:b/>
          <w:bCs/>
        </w:rPr>
      </w:pPr>
    </w:p>
    <w:p w14:paraId="5E981E7F" w14:textId="2ED9AD81"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rPr>
      </w:pPr>
      <w:r w:rsidRPr="006432FB">
        <w:rPr>
          <w:rFonts w:asciiTheme="majorHAnsi" w:hAnsiTheme="majorHAnsi" w:cstheme="majorHAnsi"/>
        </w:rPr>
        <w:t>Transplant the injected seedlings to 13</w:t>
      </w:r>
      <w:r w:rsidR="006432FB">
        <w:rPr>
          <w:rFonts w:asciiTheme="majorHAnsi" w:hAnsiTheme="majorHAnsi" w:cstheme="majorHAnsi"/>
        </w:rPr>
        <w:t xml:space="preserve"> </w:t>
      </w:r>
      <w:r w:rsidRPr="006432FB">
        <w:rPr>
          <w:rFonts w:asciiTheme="majorHAnsi" w:hAnsiTheme="majorHAnsi" w:cstheme="majorHAnsi"/>
        </w:rPr>
        <w:t>x</w:t>
      </w:r>
      <w:r w:rsidR="006432FB">
        <w:rPr>
          <w:rFonts w:asciiTheme="majorHAnsi" w:hAnsiTheme="majorHAnsi" w:cstheme="majorHAnsi"/>
        </w:rPr>
        <w:t xml:space="preserve"> </w:t>
      </w:r>
      <w:r w:rsidRPr="006432FB">
        <w:rPr>
          <w:rFonts w:asciiTheme="majorHAnsi" w:hAnsiTheme="majorHAnsi" w:cstheme="majorHAnsi"/>
        </w:rPr>
        <w:t>13</w:t>
      </w:r>
      <w:r w:rsidR="006432FB">
        <w:rPr>
          <w:rFonts w:asciiTheme="majorHAnsi" w:hAnsiTheme="majorHAnsi" w:cstheme="majorHAnsi"/>
        </w:rPr>
        <w:t xml:space="preserve"> </w:t>
      </w:r>
      <w:r w:rsidRPr="006432FB">
        <w:rPr>
          <w:rFonts w:asciiTheme="majorHAnsi" w:hAnsiTheme="majorHAnsi" w:cstheme="majorHAnsi"/>
        </w:rPr>
        <w:t>x</w:t>
      </w:r>
      <w:r w:rsidR="006432FB">
        <w:rPr>
          <w:rFonts w:asciiTheme="majorHAnsi" w:hAnsiTheme="majorHAnsi" w:cstheme="majorHAnsi"/>
        </w:rPr>
        <w:t xml:space="preserve"> </w:t>
      </w:r>
      <w:r w:rsidRPr="006432FB">
        <w:rPr>
          <w:rFonts w:asciiTheme="majorHAnsi" w:hAnsiTheme="majorHAnsi" w:cstheme="majorHAnsi"/>
        </w:rPr>
        <w:t>15 cm or larger pots when they are 7-8 days old.</w:t>
      </w:r>
    </w:p>
    <w:p w14:paraId="0A4DAEFF" w14:textId="77777777" w:rsidR="00277AA7" w:rsidRPr="006432FB" w:rsidRDefault="00277AA7" w:rsidP="006168E3">
      <w:pPr>
        <w:pBdr>
          <w:top w:val="nil"/>
          <w:left w:val="nil"/>
          <w:bottom w:val="nil"/>
          <w:right w:val="nil"/>
          <w:between w:val="nil"/>
        </w:pBdr>
        <w:rPr>
          <w:rFonts w:asciiTheme="majorHAnsi" w:hAnsiTheme="majorHAnsi" w:cstheme="majorHAnsi"/>
        </w:rPr>
      </w:pPr>
    </w:p>
    <w:p w14:paraId="0CD6D817" w14:textId="524A86E5"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rPr>
      </w:pPr>
      <w:r w:rsidRPr="006432FB">
        <w:rPr>
          <w:rFonts w:asciiTheme="majorHAnsi" w:hAnsiTheme="majorHAnsi" w:cstheme="majorHAnsi"/>
        </w:rPr>
        <w:t>Maintain growth conditions (16</w:t>
      </w:r>
      <w:r w:rsidR="00F07E99" w:rsidRPr="006432FB">
        <w:rPr>
          <w:rFonts w:asciiTheme="majorHAnsi" w:hAnsiTheme="majorHAnsi" w:cstheme="majorHAnsi"/>
        </w:rPr>
        <w:t xml:space="preserve"> </w:t>
      </w:r>
      <w:r w:rsidRPr="006432FB">
        <w:rPr>
          <w:rFonts w:asciiTheme="majorHAnsi" w:hAnsiTheme="majorHAnsi" w:cstheme="majorHAnsi"/>
        </w:rPr>
        <w:t>h photoperiod and fertilizing once per week).</w:t>
      </w:r>
    </w:p>
    <w:p w14:paraId="56E1987A" w14:textId="77777777" w:rsidR="007C24BC" w:rsidRPr="006432FB" w:rsidRDefault="007C24BC" w:rsidP="006168E3">
      <w:pPr>
        <w:pBdr>
          <w:top w:val="nil"/>
          <w:left w:val="nil"/>
          <w:bottom w:val="nil"/>
          <w:right w:val="nil"/>
          <w:between w:val="nil"/>
        </w:pBdr>
        <w:rPr>
          <w:rFonts w:asciiTheme="majorHAnsi" w:hAnsiTheme="majorHAnsi" w:cstheme="majorHAnsi"/>
          <w:b/>
          <w:bCs/>
        </w:rPr>
      </w:pPr>
    </w:p>
    <w:p w14:paraId="292C97B0" w14:textId="37990929" w:rsidR="001257AA" w:rsidRPr="006432FB" w:rsidRDefault="001257AA" w:rsidP="006168E3">
      <w:pPr>
        <w:numPr>
          <w:ilvl w:val="0"/>
          <w:numId w:val="16"/>
        </w:numPr>
        <w:pBdr>
          <w:top w:val="nil"/>
          <w:left w:val="nil"/>
          <w:bottom w:val="nil"/>
          <w:right w:val="nil"/>
          <w:between w:val="nil"/>
        </w:pBdr>
        <w:ind w:left="0" w:firstLine="0"/>
        <w:rPr>
          <w:rFonts w:asciiTheme="majorHAnsi" w:hAnsiTheme="majorHAnsi" w:cstheme="majorHAnsi"/>
          <w:b/>
          <w:bCs/>
          <w:highlight w:val="yellow"/>
        </w:rPr>
      </w:pPr>
      <w:r w:rsidRPr="006432FB">
        <w:rPr>
          <w:rFonts w:asciiTheme="majorHAnsi" w:hAnsiTheme="majorHAnsi" w:cstheme="majorHAnsi"/>
          <w:b/>
          <w:bCs/>
          <w:highlight w:val="yellow"/>
        </w:rPr>
        <w:t xml:space="preserve">Confirmation of </w:t>
      </w:r>
      <w:r w:rsidR="00614345">
        <w:rPr>
          <w:rFonts w:asciiTheme="majorHAnsi" w:hAnsiTheme="majorHAnsi" w:cstheme="majorHAnsi"/>
          <w:b/>
          <w:bCs/>
          <w:highlight w:val="yellow"/>
        </w:rPr>
        <w:t>i</w:t>
      </w:r>
      <w:r w:rsidRPr="006432FB">
        <w:rPr>
          <w:rFonts w:asciiTheme="majorHAnsi" w:hAnsiTheme="majorHAnsi" w:cstheme="majorHAnsi"/>
          <w:b/>
          <w:bCs/>
          <w:highlight w:val="yellow"/>
        </w:rPr>
        <w:t>nfection (Phenotypically and RT-PCR)</w:t>
      </w:r>
    </w:p>
    <w:p w14:paraId="3743C716" w14:textId="77777777" w:rsidR="00277AA7" w:rsidRPr="006432FB" w:rsidRDefault="00277AA7" w:rsidP="006168E3">
      <w:pPr>
        <w:pBdr>
          <w:top w:val="nil"/>
          <w:left w:val="nil"/>
          <w:bottom w:val="nil"/>
          <w:right w:val="nil"/>
          <w:between w:val="nil"/>
        </w:pBdr>
        <w:rPr>
          <w:rFonts w:asciiTheme="majorHAnsi" w:hAnsiTheme="majorHAnsi" w:cstheme="majorHAnsi"/>
          <w:b/>
          <w:bCs/>
          <w:highlight w:val="yellow"/>
        </w:rPr>
      </w:pPr>
    </w:p>
    <w:p w14:paraId="2EC410A8" w14:textId="69C2D91C" w:rsidR="001257AA" w:rsidRPr="006432FB" w:rsidRDefault="00614345"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Pr>
          <w:rFonts w:asciiTheme="majorHAnsi" w:hAnsiTheme="majorHAnsi" w:cstheme="majorHAnsi"/>
          <w:highlight w:val="yellow"/>
        </w:rPr>
        <w:t>Phenotypically score p</w:t>
      </w:r>
      <w:r w:rsidR="001257AA" w:rsidRPr="006432FB">
        <w:rPr>
          <w:rFonts w:asciiTheme="majorHAnsi" w:hAnsiTheme="majorHAnsi" w:cstheme="majorHAnsi"/>
          <w:highlight w:val="yellow"/>
        </w:rPr>
        <w:t xml:space="preserve">lants between 14-21 DPI. Lesions from silencing the control genes </w:t>
      </w:r>
      <w:r w:rsidR="001257AA" w:rsidRPr="006432FB">
        <w:rPr>
          <w:rFonts w:asciiTheme="majorHAnsi" w:hAnsiTheme="majorHAnsi" w:cstheme="majorHAnsi"/>
          <w:i/>
          <w:iCs/>
          <w:highlight w:val="yellow"/>
        </w:rPr>
        <w:t xml:space="preserve">lesion mimic 22 </w:t>
      </w:r>
      <w:r w:rsidR="001257AA" w:rsidRPr="006432FB">
        <w:rPr>
          <w:rFonts w:asciiTheme="majorHAnsi" w:hAnsiTheme="majorHAnsi" w:cstheme="majorHAnsi"/>
          <w:highlight w:val="yellow"/>
        </w:rPr>
        <w:t xml:space="preserve">or </w:t>
      </w:r>
      <w:r w:rsidR="001257AA" w:rsidRPr="006432FB">
        <w:rPr>
          <w:rFonts w:asciiTheme="majorHAnsi" w:hAnsiTheme="majorHAnsi" w:cstheme="majorHAnsi"/>
          <w:i/>
          <w:iCs/>
          <w:highlight w:val="yellow"/>
        </w:rPr>
        <w:t xml:space="preserve">phytoene desaturase </w:t>
      </w:r>
      <w:r w:rsidR="001257AA" w:rsidRPr="006432FB">
        <w:rPr>
          <w:rFonts w:asciiTheme="majorHAnsi" w:hAnsiTheme="majorHAnsi" w:cstheme="majorHAnsi"/>
          <w:highlight w:val="yellow"/>
        </w:rPr>
        <w:t>can easily be seen on the leaves and are distinct from FoMV symptoms.</w:t>
      </w:r>
      <w:r w:rsidR="00233BDE" w:rsidRPr="006432FB">
        <w:rPr>
          <w:rFonts w:asciiTheme="majorHAnsi" w:hAnsiTheme="majorHAnsi" w:cstheme="majorHAnsi"/>
          <w:highlight w:val="yellow"/>
        </w:rPr>
        <w:t xml:space="preserve"> </w:t>
      </w:r>
      <w:r w:rsidR="001257AA" w:rsidRPr="006432FB">
        <w:rPr>
          <w:rFonts w:asciiTheme="majorHAnsi" w:hAnsiTheme="majorHAnsi" w:cstheme="majorHAnsi"/>
          <w:highlight w:val="yellow"/>
        </w:rPr>
        <w:t>GFP expression can be detected via fluorescent microscope imaging</w:t>
      </w:r>
      <w:r w:rsidR="00D34B9E" w:rsidRPr="006432FB">
        <w:rPr>
          <w:rFonts w:asciiTheme="majorHAnsi" w:hAnsiTheme="majorHAnsi" w:cstheme="majorHAnsi"/>
          <w:highlight w:val="yellow"/>
        </w:rPr>
        <w:t xml:space="preserve"> or other UV light imaging</w:t>
      </w:r>
      <w:r w:rsidR="001257AA" w:rsidRPr="006432FB">
        <w:rPr>
          <w:rFonts w:asciiTheme="majorHAnsi" w:hAnsiTheme="majorHAnsi" w:cstheme="majorHAnsi"/>
          <w:highlight w:val="yellow"/>
        </w:rPr>
        <w:t>.</w:t>
      </w:r>
    </w:p>
    <w:p w14:paraId="5E8689D4"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03780823" w14:textId="0200F5B6" w:rsidR="001257AA" w:rsidRPr="006432FB" w:rsidRDefault="001257AA" w:rsidP="00614345">
      <w:pPr>
        <w:pBdr>
          <w:top w:val="nil"/>
          <w:left w:val="nil"/>
          <w:bottom w:val="nil"/>
          <w:right w:val="nil"/>
          <w:between w:val="nil"/>
        </w:pBdr>
        <w:rPr>
          <w:rFonts w:asciiTheme="majorHAnsi" w:hAnsiTheme="majorHAnsi" w:cstheme="majorHAnsi"/>
          <w:highlight w:val="yellow"/>
        </w:rPr>
      </w:pPr>
      <w:r w:rsidRPr="006432FB">
        <w:rPr>
          <w:rFonts w:asciiTheme="majorHAnsi" w:hAnsiTheme="majorHAnsi" w:cstheme="majorHAnsi"/>
          <w:highlight w:val="yellow"/>
        </w:rPr>
        <w:t>NOTE: Some constructs/viral vectors may take longer to show symptoms or may not show any symptoms at all</w:t>
      </w:r>
      <w:r w:rsidR="00614345">
        <w:rPr>
          <w:rFonts w:asciiTheme="majorHAnsi" w:hAnsiTheme="majorHAnsi" w:cstheme="majorHAnsi"/>
          <w:highlight w:val="yellow"/>
        </w:rPr>
        <w:t xml:space="preserve">. </w:t>
      </w:r>
      <w:r w:rsidR="00D34B9E" w:rsidRPr="006432FB">
        <w:rPr>
          <w:rFonts w:asciiTheme="majorHAnsi" w:hAnsiTheme="majorHAnsi" w:cstheme="majorHAnsi"/>
          <w:highlight w:val="yellow"/>
        </w:rPr>
        <w:t>High light conditions</w:t>
      </w:r>
      <w:r w:rsidR="73C34B42" w:rsidRPr="006432FB">
        <w:rPr>
          <w:rFonts w:asciiTheme="majorHAnsi" w:hAnsiTheme="majorHAnsi" w:cstheme="majorHAnsi"/>
          <w:highlight w:val="yellow"/>
        </w:rPr>
        <w:t xml:space="preserve"> greatly increase the phenotypes caused by silencing </w:t>
      </w:r>
      <w:r w:rsidR="73C34B42" w:rsidRPr="006432FB">
        <w:rPr>
          <w:rFonts w:asciiTheme="majorHAnsi" w:hAnsiTheme="majorHAnsi" w:cstheme="majorHAnsi"/>
          <w:i/>
          <w:iCs/>
          <w:highlight w:val="yellow"/>
        </w:rPr>
        <w:t>lesion mimic 22</w:t>
      </w:r>
      <w:r w:rsidR="73C34B42" w:rsidRPr="006432FB">
        <w:rPr>
          <w:rFonts w:asciiTheme="majorHAnsi" w:hAnsiTheme="majorHAnsi" w:cstheme="majorHAnsi"/>
          <w:highlight w:val="yellow"/>
        </w:rPr>
        <w:t xml:space="preserve"> and </w:t>
      </w:r>
      <w:r w:rsidR="73C34B42" w:rsidRPr="006432FB">
        <w:rPr>
          <w:rFonts w:asciiTheme="majorHAnsi" w:hAnsiTheme="majorHAnsi" w:cstheme="majorHAnsi"/>
          <w:i/>
          <w:iCs/>
          <w:highlight w:val="yellow"/>
        </w:rPr>
        <w:t>phytoene desaturase</w:t>
      </w:r>
      <w:r w:rsidR="73C34B42" w:rsidRPr="006432FB">
        <w:rPr>
          <w:rFonts w:asciiTheme="majorHAnsi" w:hAnsiTheme="majorHAnsi" w:cstheme="majorHAnsi"/>
          <w:highlight w:val="yellow"/>
        </w:rPr>
        <w:t xml:space="preserve">. Lesions may be less visible or absent if plants are maintained in </w:t>
      </w:r>
      <w:r w:rsidR="00D34B9E" w:rsidRPr="006432FB">
        <w:rPr>
          <w:rFonts w:asciiTheme="majorHAnsi" w:hAnsiTheme="majorHAnsi" w:cstheme="majorHAnsi"/>
          <w:highlight w:val="yellow"/>
        </w:rPr>
        <w:t xml:space="preserve">lower light conditions such as </w:t>
      </w:r>
      <w:r w:rsidR="73C34B42" w:rsidRPr="006432FB">
        <w:rPr>
          <w:rFonts w:asciiTheme="majorHAnsi" w:hAnsiTheme="majorHAnsi" w:cstheme="majorHAnsi"/>
          <w:highlight w:val="yellow"/>
        </w:rPr>
        <w:t>a growth chamber, however the actual infection rate as determined by RT-PCR should not be affected (</w:t>
      </w:r>
      <w:r w:rsidR="73C34B42" w:rsidRPr="00A26739">
        <w:rPr>
          <w:rFonts w:asciiTheme="majorHAnsi" w:hAnsiTheme="majorHAnsi" w:cstheme="majorHAnsi"/>
          <w:b/>
          <w:bCs/>
          <w:highlight w:val="yellow"/>
        </w:rPr>
        <w:t xml:space="preserve">Table </w:t>
      </w:r>
      <w:r w:rsidR="00343588" w:rsidRPr="00A26739">
        <w:rPr>
          <w:rFonts w:asciiTheme="majorHAnsi" w:hAnsiTheme="majorHAnsi" w:cstheme="majorHAnsi"/>
          <w:b/>
          <w:bCs/>
          <w:highlight w:val="yellow"/>
        </w:rPr>
        <w:t>1</w:t>
      </w:r>
      <w:r w:rsidR="73C34B42" w:rsidRPr="006432FB">
        <w:rPr>
          <w:rFonts w:asciiTheme="majorHAnsi" w:hAnsiTheme="majorHAnsi" w:cstheme="majorHAnsi"/>
          <w:highlight w:val="yellow"/>
        </w:rPr>
        <w:t>).</w:t>
      </w:r>
    </w:p>
    <w:p w14:paraId="21310C5F"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2EDCE056" w14:textId="6212A86A"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 xml:space="preserve">To confirm infection molecularly, </w:t>
      </w:r>
      <w:r w:rsidR="00E55F55" w:rsidRPr="006432FB">
        <w:rPr>
          <w:rFonts w:asciiTheme="majorHAnsi" w:hAnsiTheme="majorHAnsi" w:cstheme="majorHAnsi"/>
          <w:highlight w:val="yellow"/>
        </w:rPr>
        <w:t xml:space="preserve">sample leaf 6 between 14-21 DPI and </w:t>
      </w:r>
      <w:r w:rsidRPr="006432FB">
        <w:rPr>
          <w:rFonts w:asciiTheme="majorHAnsi" w:hAnsiTheme="majorHAnsi" w:cstheme="majorHAnsi"/>
          <w:highlight w:val="yellow"/>
        </w:rPr>
        <w:t>extract total RNA</w:t>
      </w:r>
      <w:r w:rsidR="00373333" w:rsidRPr="006432FB">
        <w:rPr>
          <w:rFonts w:asciiTheme="majorHAnsi" w:hAnsiTheme="majorHAnsi" w:cstheme="majorHAnsi"/>
          <w:highlight w:val="yellow"/>
        </w:rPr>
        <w:t xml:space="preserve"> using a phenol-chloroform extraction according to manufacturer’s instruction</w:t>
      </w:r>
      <w:r w:rsidRPr="006432FB">
        <w:rPr>
          <w:rFonts w:asciiTheme="majorHAnsi" w:hAnsiTheme="majorHAnsi" w:cstheme="majorHAnsi"/>
          <w:highlight w:val="yellow"/>
        </w:rPr>
        <w:t>.</w:t>
      </w:r>
    </w:p>
    <w:p w14:paraId="00D3C613"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6A9710DE" w14:textId="6261870C"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Using the extracted RNA as a template</w:t>
      </w:r>
      <w:r w:rsidR="000B153B" w:rsidRPr="006432FB">
        <w:rPr>
          <w:rFonts w:asciiTheme="majorHAnsi" w:hAnsiTheme="majorHAnsi" w:cstheme="majorHAnsi"/>
          <w:highlight w:val="yellow"/>
        </w:rPr>
        <w:t xml:space="preserve"> to</w:t>
      </w:r>
      <w:r w:rsidRPr="006432FB">
        <w:rPr>
          <w:rFonts w:asciiTheme="majorHAnsi" w:hAnsiTheme="majorHAnsi" w:cstheme="majorHAnsi"/>
          <w:highlight w:val="yellow"/>
        </w:rPr>
        <w:t xml:space="preserve"> generate first-strand cDNA</w:t>
      </w:r>
      <w:r w:rsidR="00373333" w:rsidRPr="006432FB">
        <w:rPr>
          <w:rFonts w:asciiTheme="majorHAnsi" w:hAnsiTheme="majorHAnsi" w:cstheme="majorHAnsi"/>
          <w:highlight w:val="yellow"/>
        </w:rPr>
        <w:t>.</w:t>
      </w:r>
    </w:p>
    <w:p w14:paraId="2D5EBBEB"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1248EF78" w14:textId="2148E853" w:rsidR="00373333" w:rsidRPr="006432FB" w:rsidRDefault="00373333" w:rsidP="006168E3">
      <w:pPr>
        <w:numPr>
          <w:ilvl w:val="2"/>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 xml:space="preserve">Set up the cDNA reaction with up to 5 </w:t>
      </w:r>
      <w:proofErr w:type="spellStart"/>
      <w:r w:rsidR="0042073A" w:rsidRPr="006432FB">
        <w:rPr>
          <w:rFonts w:asciiTheme="majorHAnsi" w:hAnsiTheme="majorHAnsi" w:cstheme="majorHAnsi"/>
          <w:highlight w:val="yellow"/>
        </w:rPr>
        <w:t>μ</w:t>
      </w:r>
      <w:r w:rsidRPr="006432FB">
        <w:rPr>
          <w:rFonts w:asciiTheme="majorHAnsi" w:hAnsiTheme="majorHAnsi" w:cstheme="majorHAnsi"/>
          <w:highlight w:val="yellow"/>
        </w:rPr>
        <w:t>g</w:t>
      </w:r>
      <w:proofErr w:type="spellEnd"/>
      <w:r w:rsidRPr="006432FB">
        <w:rPr>
          <w:rFonts w:asciiTheme="majorHAnsi" w:hAnsiTheme="majorHAnsi" w:cstheme="majorHAnsi"/>
          <w:highlight w:val="yellow"/>
        </w:rPr>
        <w:t xml:space="preserve"> of total RNA, 1 </w:t>
      </w:r>
      <w:r w:rsidR="0042073A" w:rsidRPr="006432FB">
        <w:rPr>
          <w:rFonts w:asciiTheme="majorHAnsi" w:hAnsiTheme="majorHAnsi" w:cstheme="majorHAnsi"/>
          <w:highlight w:val="yellow"/>
        </w:rPr>
        <w:t>μ</w:t>
      </w:r>
      <w:r w:rsidRPr="006432FB">
        <w:rPr>
          <w:rFonts w:asciiTheme="majorHAnsi" w:hAnsiTheme="majorHAnsi" w:cstheme="majorHAnsi"/>
          <w:highlight w:val="yellow"/>
        </w:rPr>
        <w:t xml:space="preserve">L </w:t>
      </w:r>
      <w:r w:rsidR="00614345">
        <w:rPr>
          <w:rFonts w:asciiTheme="majorHAnsi" w:hAnsiTheme="majorHAnsi" w:cstheme="majorHAnsi"/>
          <w:highlight w:val="yellow"/>
        </w:rPr>
        <w:t xml:space="preserve">of </w:t>
      </w:r>
      <w:r w:rsidRPr="006432FB">
        <w:rPr>
          <w:rFonts w:asciiTheme="majorHAnsi" w:hAnsiTheme="majorHAnsi" w:cstheme="majorHAnsi"/>
          <w:highlight w:val="yellow"/>
        </w:rPr>
        <w:t>random hexamer primers</w:t>
      </w:r>
      <w:r w:rsidR="00FF488B" w:rsidRPr="006432FB">
        <w:rPr>
          <w:rFonts w:asciiTheme="majorHAnsi" w:hAnsiTheme="majorHAnsi" w:cstheme="majorHAnsi"/>
          <w:highlight w:val="yellow"/>
        </w:rPr>
        <w:t xml:space="preserve">, 1 μL </w:t>
      </w:r>
      <w:r w:rsidR="00614345">
        <w:rPr>
          <w:rFonts w:asciiTheme="majorHAnsi" w:hAnsiTheme="majorHAnsi" w:cstheme="majorHAnsi"/>
          <w:highlight w:val="yellow"/>
        </w:rPr>
        <w:t xml:space="preserve">of </w:t>
      </w:r>
      <w:r w:rsidR="00FF488B" w:rsidRPr="006432FB">
        <w:rPr>
          <w:rFonts w:asciiTheme="majorHAnsi" w:hAnsiTheme="majorHAnsi" w:cstheme="majorHAnsi"/>
          <w:highlight w:val="yellow"/>
        </w:rPr>
        <w:t>oligo (dT)</w:t>
      </w:r>
      <w:r w:rsidR="00FF488B" w:rsidRPr="006432FB">
        <w:rPr>
          <w:rFonts w:asciiTheme="majorHAnsi" w:hAnsiTheme="majorHAnsi" w:cstheme="majorHAnsi"/>
          <w:highlight w:val="yellow"/>
          <w:vertAlign w:val="subscript"/>
        </w:rPr>
        <w:t>18</w:t>
      </w:r>
      <w:r w:rsidR="00FF488B" w:rsidRPr="006432FB">
        <w:rPr>
          <w:rFonts w:asciiTheme="majorHAnsi" w:hAnsiTheme="majorHAnsi" w:cstheme="majorHAnsi"/>
          <w:highlight w:val="yellow"/>
        </w:rPr>
        <w:t xml:space="preserve"> primers</w:t>
      </w:r>
      <w:r w:rsidRPr="006432FB">
        <w:rPr>
          <w:rFonts w:asciiTheme="majorHAnsi" w:hAnsiTheme="majorHAnsi" w:cstheme="majorHAnsi"/>
          <w:highlight w:val="yellow"/>
        </w:rPr>
        <w:t xml:space="preserve">, 1 </w:t>
      </w:r>
      <w:r w:rsidR="0042073A" w:rsidRPr="006432FB">
        <w:rPr>
          <w:rFonts w:asciiTheme="majorHAnsi" w:hAnsiTheme="majorHAnsi" w:cstheme="majorHAnsi"/>
          <w:highlight w:val="yellow"/>
        </w:rPr>
        <w:t>μ</w:t>
      </w:r>
      <w:r w:rsidRPr="006432FB">
        <w:rPr>
          <w:rFonts w:asciiTheme="majorHAnsi" w:hAnsiTheme="majorHAnsi" w:cstheme="majorHAnsi"/>
          <w:highlight w:val="yellow"/>
        </w:rPr>
        <w:t xml:space="preserve">L </w:t>
      </w:r>
      <w:r w:rsidR="00614345">
        <w:rPr>
          <w:rFonts w:asciiTheme="majorHAnsi" w:hAnsiTheme="majorHAnsi" w:cstheme="majorHAnsi"/>
          <w:highlight w:val="yellow"/>
        </w:rPr>
        <w:t xml:space="preserve">of </w:t>
      </w:r>
      <w:r w:rsidRPr="006432FB">
        <w:rPr>
          <w:rFonts w:asciiTheme="majorHAnsi" w:hAnsiTheme="majorHAnsi" w:cstheme="majorHAnsi"/>
          <w:highlight w:val="yellow"/>
        </w:rPr>
        <w:t xml:space="preserve">dNTPs, </w:t>
      </w:r>
      <w:r w:rsidR="00D34B9E" w:rsidRPr="006432FB">
        <w:rPr>
          <w:rFonts w:asciiTheme="majorHAnsi" w:hAnsiTheme="majorHAnsi" w:cstheme="majorHAnsi"/>
          <w:highlight w:val="yellow"/>
        </w:rPr>
        <w:t xml:space="preserve">1 μL </w:t>
      </w:r>
      <w:r w:rsidR="00614345">
        <w:rPr>
          <w:rFonts w:asciiTheme="majorHAnsi" w:hAnsiTheme="majorHAnsi" w:cstheme="majorHAnsi"/>
          <w:highlight w:val="yellow"/>
        </w:rPr>
        <w:t xml:space="preserve">of </w:t>
      </w:r>
      <w:proofErr w:type="spellStart"/>
      <w:r w:rsidR="00D34B9E" w:rsidRPr="006432FB">
        <w:rPr>
          <w:rFonts w:asciiTheme="majorHAnsi" w:hAnsiTheme="majorHAnsi" w:cstheme="majorHAnsi"/>
          <w:highlight w:val="yellow"/>
        </w:rPr>
        <w:t>of</w:t>
      </w:r>
      <w:proofErr w:type="spellEnd"/>
      <w:r w:rsidR="00D34B9E" w:rsidRPr="006432FB">
        <w:rPr>
          <w:rFonts w:asciiTheme="majorHAnsi" w:hAnsiTheme="majorHAnsi" w:cstheme="majorHAnsi"/>
          <w:highlight w:val="yellow"/>
        </w:rPr>
        <w:t xml:space="preserve"> reverse transcriptase </w:t>
      </w:r>
      <w:r w:rsidRPr="006432FB">
        <w:rPr>
          <w:rFonts w:asciiTheme="majorHAnsi" w:hAnsiTheme="majorHAnsi" w:cstheme="majorHAnsi"/>
          <w:highlight w:val="yellow"/>
        </w:rPr>
        <w:t xml:space="preserve">and water for a final volume of 14.5 </w:t>
      </w:r>
      <w:r w:rsidR="0042073A" w:rsidRPr="006432FB">
        <w:rPr>
          <w:rFonts w:asciiTheme="majorHAnsi" w:hAnsiTheme="majorHAnsi" w:cstheme="majorHAnsi"/>
          <w:highlight w:val="yellow"/>
        </w:rPr>
        <w:t>μ</w:t>
      </w:r>
      <w:r w:rsidRPr="006432FB">
        <w:rPr>
          <w:rFonts w:asciiTheme="majorHAnsi" w:hAnsiTheme="majorHAnsi" w:cstheme="majorHAnsi"/>
          <w:highlight w:val="yellow"/>
        </w:rPr>
        <w:t>L.</w:t>
      </w:r>
    </w:p>
    <w:p w14:paraId="269AE76E"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406EF562" w14:textId="2847618B" w:rsidR="001257AA" w:rsidRPr="006432FB" w:rsidRDefault="001257AA" w:rsidP="006168E3">
      <w:pPr>
        <w:numPr>
          <w:ilvl w:val="1"/>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Using primers designed for the viral construct and the cDNA as a template, perform PCR on each sample to confirm viral infection and determine the integrity of the gene or gene fragment of interest</w:t>
      </w:r>
      <w:r w:rsidR="00373333" w:rsidRPr="006432FB">
        <w:rPr>
          <w:rFonts w:asciiTheme="majorHAnsi" w:hAnsiTheme="majorHAnsi" w:cstheme="majorHAnsi"/>
          <w:highlight w:val="yellow"/>
        </w:rPr>
        <w:t xml:space="preserve"> as described in 1.1.1</w:t>
      </w:r>
      <w:r w:rsidR="0042073A" w:rsidRPr="006432FB">
        <w:rPr>
          <w:rFonts w:asciiTheme="majorHAnsi" w:hAnsiTheme="majorHAnsi" w:cstheme="majorHAnsi"/>
          <w:highlight w:val="yellow"/>
        </w:rPr>
        <w:t>,</w:t>
      </w:r>
      <w:r w:rsidR="00373333" w:rsidRPr="006432FB">
        <w:rPr>
          <w:rFonts w:asciiTheme="majorHAnsi" w:hAnsiTheme="majorHAnsi" w:cstheme="majorHAnsi"/>
          <w:highlight w:val="yellow"/>
        </w:rPr>
        <w:t xml:space="preserve"> except reduce cycles to 25 for FoMV and 30 for SCMV</w:t>
      </w:r>
      <w:r w:rsidR="00D34B9E" w:rsidRPr="006432FB">
        <w:rPr>
          <w:rFonts w:asciiTheme="majorHAnsi" w:hAnsiTheme="majorHAnsi" w:cstheme="majorHAnsi"/>
          <w:highlight w:val="yellow"/>
        </w:rPr>
        <w:t xml:space="preserve"> to avoid false positives</w:t>
      </w:r>
      <w:r w:rsidR="00373333" w:rsidRPr="006432FB">
        <w:rPr>
          <w:rFonts w:asciiTheme="majorHAnsi" w:hAnsiTheme="majorHAnsi" w:cstheme="majorHAnsi"/>
          <w:highlight w:val="yellow"/>
        </w:rPr>
        <w:t>.</w:t>
      </w:r>
    </w:p>
    <w:p w14:paraId="35946E8D"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549123F5" w14:textId="19652240" w:rsidR="001257AA" w:rsidRPr="00291041" w:rsidRDefault="001257AA" w:rsidP="00291041">
      <w:pPr>
        <w:numPr>
          <w:ilvl w:val="2"/>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 xml:space="preserve">For FoMV silencing constructs, </w:t>
      </w:r>
      <w:r w:rsidR="00254099" w:rsidRPr="006432FB">
        <w:rPr>
          <w:rFonts w:asciiTheme="majorHAnsi" w:hAnsiTheme="majorHAnsi" w:cstheme="majorHAnsi"/>
          <w:highlight w:val="yellow"/>
        </w:rPr>
        <w:t xml:space="preserve">use </w:t>
      </w:r>
      <w:r w:rsidRPr="006432FB">
        <w:rPr>
          <w:rFonts w:asciiTheme="majorHAnsi" w:hAnsiTheme="majorHAnsi" w:cstheme="majorHAnsi"/>
          <w:highlight w:val="yellow"/>
        </w:rPr>
        <w:t>primers FM-5840F and FM-6138R to amplify across the MCS1</w:t>
      </w:r>
      <w:r w:rsidR="00E55F55" w:rsidRPr="006432FB">
        <w:rPr>
          <w:rFonts w:asciiTheme="majorHAnsi" w:hAnsiTheme="majorHAnsi" w:cstheme="majorHAnsi"/>
          <w:highlight w:val="yellow"/>
        </w:rPr>
        <w:t>*</w:t>
      </w:r>
      <w:r w:rsidRPr="006432FB">
        <w:rPr>
          <w:rFonts w:asciiTheme="majorHAnsi" w:hAnsiTheme="majorHAnsi" w:cstheme="majorHAnsi"/>
          <w:highlight w:val="yellow"/>
        </w:rPr>
        <w:t>, which contains the maize gene fragment.</w:t>
      </w:r>
      <w:r w:rsidR="00291041">
        <w:rPr>
          <w:rFonts w:asciiTheme="majorHAnsi" w:hAnsiTheme="majorHAnsi" w:cstheme="majorHAnsi"/>
          <w:highlight w:val="yellow"/>
        </w:rPr>
        <w:t xml:space="preserve"> </w:t>
      </w:r>
      <w:r w:rsidRPr="00291041">
        <w:rPr>
          <w:rFonts w:asciiTheme="majorHAnsi" w:hAnsiTheme="majorHAnsi" w:cstheme="majorHAnsi"/>
          <w:highlight w:val="yellow"/>
        </w:rPr>
        <w:t xml:space="preserve">For </w:t>
      </w:r>
      <w:proofErr w:type="spellStart"/>
      <w:r w:rsidRPr="00291041">
        <w:rPr>
          <w:rFonts w:asciiTheme="majorHAnsi" w:hAnsiTheme="majorHAnsi" w:cstheme="majorHAnsi"/>
          <w:highlight w:val="yellow"/>
        </w:rPr>
        <w:t>FoMV</w:t>
      </w:r>
      <w:proofErr w:type="spellEnd"/>
      <w:r w:rsidRPr="00291041">
        <w:rPr>
          <w:rFonts w:asciiTheme="majorHAnsi" w:hAnsiTheme="majorHAnsi" w:cstheme="majorHAnsi"/>
          <w:highlight w:val="yellow"/>
        </w:rPr>
        <w:t xml:space="preserve"> expression constructs, </w:t>
      </w:r>
      <w:r w:rsidR="00254099" w:rsidRPr="00291041">
        <w:rPr>
          <w:rFonts w:asciiTheme="majorHAnsi" w:hAnsiTheme="majorHAnsi" w:cstheme="majorHAnsi"/>
          <w:highlight w:val="yellow"/>
        </w:rPr>
        <w:t xml:space="preserve">use </w:t>
      </w:r>
      <w:r w:rsidRPr="00291041">
        <w:rPr>
          <w:rFonts w:asciiTheme="majorHAnsi" w:hAnsiTheme="majorHAnsi" w:cstheme="majorHAnsi"/>
          <w:highlight w:val="yellow"/>
        </w:rPr>
        <w:t>primers 5AmuS2 and 5AmuA2 to amplify across the MCS2, which contains the inserted gene.</w:t>
      </w:r>
    </w:p>
    <w:p w14:paraId="60F40DD2"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5F1D5EC5" w14:textId="449B5D65" w:rsidR="001257AA"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 xml:space="preserve">For SCMV expression constructs, </w:t>
      </w:r>
      <w:r w:rsidR="00254099" w:rsidRPr="006432FB">
        <w:rPr>
          <w:rFonts w:asciiTheme="majorHAnsi" w:hAnsiTheme="majorHAnsi" w:cstheme="majorHAnsi"/>
          <w:highlight w:val="yellow"/>
        </w:rPr>
        <w:t xml:space="preserve">use </w:t>
      </w:r>
      <w:r w:rsidRPr="006432FB">
        <w:rPr>
          <w:rFonts w:asciiTheme="majorHAnsi" w:hAnsiTheme="majorHAnsi" w:cstheme="majorHAnsi"/>
          <w:highlight w:val="yellow"/>
        </w:rPr>
        <w:t>primers SC745-F and HCProR1 to amplify across the MCS, which contains the inserted gene</w:t>
      </w:r>
      <w:r w:rsidR="00702469">
        <w:rPr>
          <w:rFonts w:asciiTheme="majorHAnsi" w:hAnsiTheme="majorHAnsi" w:cstheme="majorHAnsi"/>
          <w:highlight w:val="yellow"/>
        </w:rPr>
        <w:t xml:space="preserve"> (Supplementary Figure 3)</w:t>
      </w:r>
      <w:r w:rsidRPr="006432FB">
        <w:rPr>
          <w:rFonts w:asciiTheme="majorHAnsi" w:hAnsiTheme="majorHAnsi" w:cstheme="majorHAnsi"/>
          <w:highlight w:val="yellow"/>
        </w:rPr>
        <w:t>.</w:t>
      </w:r>
    </w:p>
    <w:p w14:paraId="4D8FF85C"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6BC7AE20" w14:textId="14F21F90" w:rsidR="00B155B6" w:rsidRPr="006432FB" w:rsidRDefault="001257AA" w:rsidP="006168E3">
      <w:pPr>
        <w:numPr>
          <w:ilvl w:val="2"/>
          <w:numId w:val="16"/>
        </w:numPr>
        <w:pBdr>
          <w:top w:val="nil"/>
          <w:left w:val="nil"/>
          <w:bottom w:val="nil"/>
          <w:right w:val="nil"/>
          <w:between w:val="nil"/>
        </w:pBdr>
        <w:ind w:left="0" w:firstLine="0"/>
        <w:rPr>
          <w:rFonts w:asciiTheme="majorHAnsi" w:hAnsiTheme="majorHAnsi" w:cstheme="majorHAnsi"/>
          <w:highlight w:val="yellow"/>
        </w:rPr>
      </w:pPr>
      <w:r w:rsidRPr="006432FB">
        <w:rPr>
          <w:rFonts w:asciiTheme="majorHAnsi" w:hAnsiTheme="majorHAnsi" w:cstheme="majorHAnsi"/>
          <w:highlight w:val="yellow"/>
        </w:rPr>
        <w:t>For a</w:t>
      </w:r>
      <w:r w:rsidR="003551C6" w:rsidRPr="006432FB">
        <w:rPr>
          <w:rFonts w:asciiTheme="majorHAnsi" w:hAnsiTheme="majorHAnsi" w:cstheme="majorHAnsi"/>
          <w:highlight w:val="yellow"/>
        </w:rPr>
        <w:t>n endogenous control gene</w:t>
      </w:r>
      <w:r w:rsidRPr="006432FB">
        <w:rPr>
          <w:rFonts w:asciiTheme="majorHAnsi" w:hAnsiTheme="majorHAnsi" w:cstheme="majorHAnsi"/>
          <w:highlight w:val="yellow"/>
        </w:rPr>
        <w:t xml:space="preserve">, </w:t>
      </w:r>
      <w:r w:rsidR="00254099" w:rsidRPr="006432FB">
        <w:rPr>
          <w:rFonts w:asciiTheme="majorHAnsi" w:hAnsiTheme="majorHAnsi" w:cstheme="majorHAnsi"/>
          <w:highlight w:val="yellow"/>
        </w:rPr>
        <w:t xml:space="preserve">use </w:t>
      </w:r>
      <w:r w:rsidRPr="006432FB">
        <w:rPr>
          <w:rFonts w:asciiTheme="majorHAnsi" w:hAnsiTheme="majorHAnsi" w:cstheme="majorHAnsi"/>
          <w:highlight w:val="yellow"/>
        </w:rPr>
        <w:t xml:space="preserve">primers </w:t>
      </w:r>
      <w:proofErr w:type="spellStart"/>
      <w:r w:rsidRPr="006432FB">
        <w:rPr>
          <w:rFonts w:asciiTheme="majorHAnsi" w:hAnsiTheme="majorHAnsi" w:cstheme="majorHAnsi"/>
          <w:highlight w:val="yellow"/>
        </w:rPr>
        <w:t>ZmActS</w:t>
      </w:r>
      <w:proofErr w:type="spellEnd"/>
      <w:r w:rsidRPr="006432FB">
        <w:rPr>
          <w:rFonts w:asciiTheme="majorHAnsi" w:hAnsiTheme="majorHAnsi" w:cstheme="majorHAnsi"/>
          <w:highlight w:val="yellow"/>
        </w:rPr>
        <w:t xml:space="preserve"> and </w:t>
      </w:r>
      <w:proofErr w:type="spellStart"/>
      <w:r w:rsidRPr="006432FB">
        <w:rPr>
          <w:rFonts w:asciiTheme="majorHAnsi" w:hAnsiTheme="majorHAnsi" w:cstheme="majorHAnsi"/>
          <w:highlight w:val="yellow"/>
        </w:rPr>
        <w:t>ZmActA</w:t>
      </w:r>
      <w:proofErr w:type="spellEnd"/>
      <w:r w:rsidRPr="006432FB">
        <w:rPr>
          <w:rFonts w:asciiTheme="majorHAnsi" w:hAnsiTheme="majorHAnsi" w:cstheme="majorHAnsi"/>
          <w:highlight w:val="yellow"/>
        </w:rPr>
        <w:t xml:space="preserve">, which amplify an mRNA fragment of maize </w:t>
      </w:r>
      <w:r w:rsidRPr="006432FB">
        <w:rPr>
          <w:rFonts w:asciiTheme="majorHAnsi" w:hAnsiTheme="majorHAnsi" w:cstheme="majorHAnsi"/>
          <w:i/>
          <w:iCs/>
          <w:highlight w:val="yellow"/>
        </w:rPr>
        <w:t xml:space="preserve">actin </w:t>
      </w:r>
      <w:r w:rsidRPr="006432FB">
        <w:rPr>
          <w:rFonts w:asciiTheme="majorHAnsi" w:hAnsiTheme="majorHAnsi" w:cstheme="majorHAnsi"/>
          <w:highlight w:val="yellow"/>
        </w:rPr>
        <w:t>(GRMZM2G126010)</w:t>
      </w:r>
      <w:r w:rsidR="00196FB8">
        <w:rPr>
          <w:rFonts w:asciiTheme="majorHAnsi" w:hAnsiTheme="majorHAnsi" w:cstheme="majorHAnsi"/>
          <w:highlight w:val="yellow"/>
        </w:rPr>
        <w:t xml:space="preserve"> or primers </w:t>
      </w:r>
      <w:proofErr w:type="spellStart"/>
      <w:r w:rsidR="00DB7120">
        <w:rPr>
          <w:rFonts w:asciiTheme="majorHAnsi" w:hAnsiTheme="majorHAnsi" w:cstheme="majorHAnsi"/>
          <w:highlight w:val="yellow"/>
        </w:rPr>
        <w:t>Zm</w:t>
      </w:r>
      <w:r w:rsidR="00196FB8">
        <w:rPr>
          <w:rFonts w:asciiTheme="majorHAnsi" w:hAnsiTheme="majorHAnsi" w:cstheme="majorHAnsi"/>
          <w:highlight w:val="yellow"/>
        </w:rPr>
        <w:t>UbiF</w:t>
      </w:r>
      <w:proofErr w:type="spellEnd"/>
      <w:r w:rsidR="00196FB8">
        <w:rPr>
          <w:rFonts w:asciiTheme="majorHAnsi" w:hAnsiTheme="majorHAnsi" w:cstheme="majorHAnsi"/>
          <w:highlight w:val="yellow"/>
        </w:rPr>
        <w:t xml:space="preserve"> and </w:t>
      </w:r>
      <w:proofErr w:type="spellStart"/>
      <w:r w:rsidR="00DB7120">
        <w:rPr>
          <w:rFonts w:asciiTheme="majorHAnsi" w:hAnsiTheme="majorHAnsi" w:cstheme="majorHAnsi"/>
          <w:highlight w:val="yellow"/>
        </w:rPr>
        <w:t>Zm</w:t>
      </w:r>
      <w:r w:rsidR="00196FB8">
        <w:rPr>
          <w:rFonts w:asciiTheme="majorHAnsi" w:hAnsiTheme="majorHAnsi" w:cstheme="majorHAnsi"/>
          <w:highlight w:val="yellow"/>
        </w:rPr>
        <w:t>UbiR</w:t>
      </w:r>
      <w:proofErr w:type="spellEnd"/>
      <w:r w:rsidR="00196FB8">
        <w:rPr>
          <w:rFonts w:asciiTheme="majorHAnsi" w:hAnsiTheme="majorHAnsi" w:cstheme="majorHAnsi"/>
          <w:highlight w:val="yellow"/>
        </w:rPr>
        <w:t xml:space="preserve">, which amplify an mRNA fragment of maize </w:t>
      </w:r>
      <w:r w:rsidR="00CA01D5">
        <w:rPr>
          <w:rFonts w:asciiTheme="majorHAnsi" w:hAnsiTheme="majorHAnsi" w:cstheme="majorHAnsi"/>
          <w:i/>
          <w:iCs/>
          <w:highlight w:val="yellow"/>
        </w:rPr>
        <w:t>poly</w:t>
      </w:r>
      <w:r w:rsidR="00196FB8">
        <w:rPr>
          <w:rFonts w:asciiTheme="majorHAnsi" w:hAnsiTheme="majorHAnsi" w:cstheme="majorHAnsi"/>
          <w:i/>
          <w:iCs/>
          <w:highlight w:val="yellow"/>
        </w:rPr>
        <w:t>ubiquitin</w:t>
      </w:r>
      <w:r w:rsidR="00196FB8" w:rsidRPr="00196FB8">
        <w:rPr>
          <w:rFonts w:asciiTheme="majorHAnsi" w:hAnsiTheme="majorHAnsi" w:cstheme="majorHAnsi"/>
          <w:i/>
          <w:iCs/>
          <w:highlight w:val="yellow"/>
        </w:rPr>
        <w:t xml:space="preserve"> </w:t>
      </w:r>
      <w:r w:rsidR="00196FB8" w:rsidRPr="00196FB8">
        <w:rPr>
          <w:rFonts w:asciiTheme="majorHAnsi" w:hAnsiTheme="majorHAnsi" w:cstheme="majorHAnsi"/>
          <w:highlight w:val="yellow"/>
        </w:rPr>
        <w:t>(</w:t>
      </w:r>
      <w:r w:rsidR="00196FB8" w:rsidRPr="005B7E9A">
        <w:rPr>
          <w:rFonts w:asciiTheme="majorHAnsi" w:hAnsiTheme="majorHAnsi" w:cstheme="majorHAnsi"/>
          <w:highlight w:val="yellow"/>
        </w:rPr>
        <w:t>GRMZM2G409726</w:t>
      </w:r>
      <w:r w:rsidR="00CA01D5">
        <w:rPr>
          <w:rFonts w:asciiTheme="majorHAnsi" w:hAnsiTheme="majorHAnsi" w:cstheme="majorHAnsi"/>
          <w:highlight w:val="yellow"/>
        </w:rPr>
        <w:t>_T01</w:t>
      </w:r>
      <w:r w:rsidR="00196FB8" w:rsidRPr="005B7E9A">
        <w:rPr>
          <w:rFonts w:asciiTheme="majorHAnsi" w:hAnsiTheme="majorHAnsi" w:cstheme="majorHAnsi"/>
          <w:highlight w:val="yellow"/>
        </w:rPr>
        <w:t>)</w:t>
      </w:r>
      <w:r w:rsidRPr="00196FB8">
        <w:rPr>
          <w:rFonts w:asciiTheme="majorHAnsi" w:hAnsiTheme="majorHAnsi" w:cstheme="majorHAnsi"/>
          <w:highlight w:val="yellow"/>
        </w:rPr>
        <w:t>.</w:t>
      </w:r>
    </w:p>
    <w:p w14:paraId="2845153F" w14:textId="77777777" w:rsidR="00277AA7" w:rsidRPr="006432FB" w:rsidRDefault="00277AA7" w:rsidP="006168E3">
      <w:pPr>
        <w:pBdr>
          <w:top w:val="nil"/>
          <w:left w:val="nil"/>
          <w:bottom w:val="nil"/>
          <w:right w:val="nil"/>
          <w:between w:val="nil"/>
        </w:pBdr>
        <w:rPr>
          <w:rFonts w:asciiTheme="majorHAnsi" w:hAnsiTheme="majorHAnsi" w:cstheme="majorHAnsi"/>
          <w:highlight w:val="yellow"/>
        </w:rPr>
      </w:pPr>
    </w:p>
    <w:p w14:paraId="4015356B" w14:textId="7D1E83F1" w:rsidR="006E4797" w:rsidRPr="006432FB" w:rsidRDefault="00B155B6" w:rsidP="006168E3">
      <w:pPr>
        <w:pStyle w:val="ListParagraph"/>
        <w:numPr>
          <w:ilvl w:val="1"/>
          <w:numId w:val="16"/>
        </w:numPr>
        <w:pBdr>
          <w:top w:val="nil"/>
          <w:left w:val="nil"/>
          <w:bottom w:val="nil"/>
          <w:right w:val="nil"/>
          <w:between w:val="nil"/>
        </w:pBdr>
        <w:ind w:left="0" w:firstLine="0"/>
        <w:rPr>
          <w:rFonts w:asciiTheme="majorHAnsi" w:hAnsiTheme="majorHAnsi" w:cstheme="majorHAnsi"/>
          <w:b/>
          <w:highlight w:val="yellow"/>
        </w:rPr>
      </w:pPr>
      <w:r w:rsidRPr="006432FB">
        <w:rPr>
          <w:rFonts w:asciiTheme="majorHAnsi" w:hAnsiTheme="majorHAnsi" w:cstheme="majorHAnsi"/>
          <w:bCs/>
          <w:highlight w:val="yellow"/>
        </w:rPr>
        <w:t>Visualize the PCR product on a 1% agarose gel containing a nucleic acid stain</w:t>
      </w:r>
      <w:r w:rsidR="0042073A" w:rsidRPr="006432FB">
        <w:rPr>
          <w:rFonts w:asciiTheme="majorHAnsi" w:hAnsiTheme="majorHAnsi" w:cstheme="majorHAnsi"/>
          <w:bCs/>
          <w:highlight w:val="yellow"/>
        </w:rPr>
        <w:t xml:space="preserve"> to determine the presence or absence of virus and gene or gene fragment</w:t>
      </w:r>
      <w:r w:rsidRPr="006432FB">
        <w:rPr>
          <w:rFonts w:asciiTheme="majorHAnsi" w:hAnsiTheme="majorHAnsi" w:cstheme="majorHAnsi"/>
          <w:bCs/>
          <w:highlight w:val="yellow"/>
        </w:rPr>
        <w:t>.</w:t>
      </w:r>
    </w:p>
    <w:bookmarkEnd w:id="0"/>
    <w:p w14:paraId="557F953B" w14:textId="77777777" w:rsidR="005A75B9" w:rsidRPr="006432FB" w:rsidRDefault="005A75B9" w:rsidP="006168E3">
      <w:pPr>
        <w:pBdr>
          <w:top w:val="nil"/>
          <w:left w:val="nil"/>
          <w:bottom w:val="nil"/>
          <w:right w:val="nil"/>
          <w:between w:val="nil"/>
        </w:pBdr>
        <w:rPr>
          <w:rFonts w:asciiTheme="majorHAnsi" w:hAnsiTheme="majorHAnsi" w:cstheme="majorHAnsi"/>
          <w:b/>
        </w:rPr>
      </w:pPr>
    </w:p>
    <w:p w14:paraId="08AF3300" w14:textId="7E1A5D7B" w:rsidR="006E4797" w:rsidRPr="006432FB" w:rsidRDefault="00551D82" w:rsidP="006168E3">
      <w:pPr>
        <w:pBdr>
          <w:top w:val="nil"/>
          <w:left w:val="nil"/>
          <w:bottom w:val="nil"/>
          <w:right w:val="nil"/>
          <w:between w:val="nil"/>
        </w:pBdr>
        <w:rPr>
          <w:rFonts w:asciiTheme="majorHAnsi" w:hAnsiTheme="majorHAnsi" w:cstheme="majorHAnsi"/>
          <w:color w:val="808080"/>
        </w:rPr>
      </w:pPr>
      <w:r w:rsidRPr="006432FB">
        <w:rPr>
          <w:rFonts w:asciiTheme="majorHAnsi" w:hAnsiTheme="majorHAnsi" w:cstheme="majorHAnsi"/>
          <w:b/>
          <w:color w:val="000000"/>
        </w:rPr>
        <w:t>REPRESENTATIVE RESULTS:</w:t>
      </w:r>
    </w:p>
    <w:p w14:paraId="4154836B" w14:textId="07C802D2" w:rsidR="005F7A4F" w:rsidRPr="006432FB" w:rsidRDefault="007D6942" w:rsidP="006168E3">
      <w:pPr>
        <w:rPr>
          <w:rFonts w:asciiTheme="majorHAnsi" w:hAnsiTheme="majorHAnsi" w:cstheme="majorHAnsi"/>
        </w:rPr>
      </w:pPr>
      <w:r w:rsidRPr="006432FB">
        <w:rPr>
          <w:rFonts w:asciiTheme="majorHAnsi" w:hAnsiTheme="majorHAnsi" w:cstheme="majorHAnsi"/>
        </w:rPr>
        <w:t xml:space="preserve">The </w:t>
      </w:r>
      <w:r w:rsidR="005F7A4F" w:rsidRPr="006432FB">
        <w:rPr>
          <w:rFonts w:asciiTheme="majorHAnsi" w:hAnsiTheme="majorHAnsi" w:cstheme="majorHAnsi"/>
        </w:rPr>
        <w:t xml:space="preserve">goal </w:t>
      </w:r>
      <w:r w:rsidRPr="006432FB">
        <w:rPr>
          <w:rFonts w:asciiTheme="majorHAnsi" w:hAnsiTheme="majorHAnsi" w:cstheme="majorHAnsi"/>
        </w:rPr>
        <w:t xml:space="preserve">of this study </w:t>
      </w:r>
      <w:r w:rsidR="005F7A4F" w:rsidRPr="006432FB">
        <w:rPr>
          <w:rFonts w:asciiTheme="majorHAnsi" w:hAnsiTheme="majorHAnsi" w:cstheme="majorHAnsi"/>
        </w:rPr>
        <w:t>was to develop a simple protocol for directly introducing recombinant viruses engineered for gene silencing or gene expression into maize seedlings</w:t>
      </w:r>
      <w:r w:rsidR="00555943" w:rsidRPr="006432FB">
        <w:rPr>
          <w:rFonts w:asciiTheme="majorHAnsi" w:hAnsiTheme="majorHAnsi" w:cstheme="majorHAnsi"/>
        </w:rPr>
        <w:t xml:space="preserve"> (</w:t>
      </w:r>
      <w:r w:rsidR="00555943" w:rsidRPr="00614345">
        <w:rPr>
          <w:rFonts w:asciiTheme="majorHAnsi" w:hAnsiTheme="majorHAnsi" w:cstheme="majorHAnsi"/>
          <w:b/>
          <w:bCs/>
        </w:rPr>
        <w:t>Figure 2</w:t>
      </w:r>
      <w:r w:rsidR="00555943" w:rsidRPr="006432FB">
        <w:rPr>
          <w:rFonts w:asciiTheme="majorHAnsi" w:hAnsiTheme="majorHAnsi" w:cstheme="majorHAnsi"/>
        </w:rPr>
        <w:t>)</w:t>
      </w:r>
      <w:r w:rsidR="005F7A4F" w:rsidRPr="006432FB">
        <w:rPr>
          <w:rFonts w:asciiTheme="majorHAnsi" w:hAnsiTheme="majorHAnsi" w:cstheme="majorHAnsi"/>
        </w:rPr>
        <w:t>. The virus vectors carrying inserts are designed and cloned</w:t>
      </w:r>
      <w:r w:rsidR="00C74546" w:rsidRPr="006432FB">
        <w:rPr>
          <w:rFonts w:asciiTheme="majorHAnsi" w:hAnsiTheme="majorHAnsi" w:cstheme="majorHAnsi"/>
        </w:rPr>
        <w:t xml:space="preserve"> using standard molecular biology techniques. Gene fragments for silencing are inserted into MCS1* in FoMV-EV </w:t>
      </w:r>
      <w:r w:rsidR="0042073A" w:rsidRPr="006432FB">
        <w:rPr>
          <w:rFonts w:asciiTheme="majorHAnsi" w:hAnsiTheme="majorHAnsi" w:cstheme="majorHAnsi"/>
        </w:rPr>
        <w:t xml:space="preserve">and </w:t>
      </w:r>
      <w:r w:rsidR="000073D2" w:rsidRPr="006432FB">
        <w:rPr>
          <w:rFonts w:asciiTheme="majorHAnsi" w:hAnsiTheme="majorHAnsi" w:cstheme="majorHAnsi"/>
        </w:rPr>
        <w:t>coding sequences</w:t>
      </w:r>
      <w:r w:rsidR="00C74546" w:rsidRPr="006432FB">
        <w:rPr>
          <w:rFonts w:asciiTheme="majorHAnsi" w:hAnsiTheme="majorHAnsi" w:cstheme="majorHAnsi"/>
        </w:rPr>
        <w:t xml:space="preserve"> for expression are inserted into FoMV-EV at MCS2 or SCMV-EV at MCS.</w:t>
      </w:r>
      <w:r w:rsidR="005F7A4F" w:rsidRPr="006432FB">
        <w:rPr>
          <w:rFonts w:asciiTheme="majorHAnsi" w:hAnsiTheme="majorHAnsi" w:cstheme="majorHAnsi"/>
        </w:rPr>
        <w:t xml:space="preserve"> </w:t>
      </w:r>
      <w:r w:rsidR="00C74546" w:rsidRPr="006432FB">
        <w:rPr>
          <w:rFonts w:asciiTheme="majorHAnsi" w:hAnsiTheme="majorHAnsi" w:cstheme="majorHAnsi"/>
        </w:rPr>
        <w:t>T</w:t>
      </w:r>
      <w:r w:rsidR="005F7A4F" w:rsidRPr="006432FB">
        <w:rPr>
          <w:rFonts w:asciiTheme="majorHAnsi" w:hAnsiTheme="majorHAnsi" w:cstheme="majorHAnsi"/>
        </w:rPr>
        <w:t xml:space="preserve">he resulting plasmids are transferred to </w:t>
      </w:r>
      <w:r w:rsidR="005F7A4F" w:rsidRPr="006432FB">
        <w:rPr>
          <w:rFonts w:asciiTheme="majorHAnsi" w:hAnsiTheme="majorHAnsi" w:cstheme="majorHAnsi"/>
          <w:i/>
          <w:iCs/>
        </w:rPr>
        <w:t>Agrobacterium</w:t>
      </w:r>
      <w:r w:rsidR="005F7A4F" w:rsidRPr="006432FB">
        <w:rPr>
          <w:rFonts w:asciiTheme="majorHAnsi" w:hAnsiTheme="majorHAnsi" w:cstheme="majorHAnsi"/>
        </w:rPr>
        <w:t xml:space="preserve"> strain GV3101. Subsequently, maize seedlings </w:t>
      </w:r>
      <w:r w:rsidR="00555943" w:rsidRPr="006432FB">
        <w:rPr>
          <w:rFonts w:asciiTheme="majorHAnsi" w:hAnsiTheme="majorHAnsi" w:cstheme="majorHAnsi"/>
        </w:rPr>
        <w:t>are</w:t>
      </w:r>
      <w:r w:rsidR="005F7A4F" w:rsidRPr="006432FB">
        <w:rPr>
          <w:rFonts w:asciiTheme="majorHAnsi" w:hAnsiTheme="majorHAnsi" w:cstheme="majorHAnsi"/>
        </w:rPr>
        <w:t xml:space="preserve"> injected within a week or less after planting. Two weeks </w:t>
      </w:r>
      <w:r w:rsidR="009F4E04" w:rsidRPr="006432FB">
        <w:rPr>
          <w:rFonts w:asciiTheme="majorHAnsi" w:hAnsiTheme="majorHAnsi" w:cstheme="majorHAnsi"/>
        </w:rPr>
        <w:t>after injection</w:t>
      </w:r>
      <w:r w:rsidR="005F7A4F" w:rsidRPr="006432FB">
        <w:rPr>
          <w:rFonts w:asciiTheme="majorHAnsi" w:hAnsiTheme="majorHAnsi" w:cstheme="majorHAnsi"/>
        </w:rPr>
        <w:t xml:space="preserve">, plants can be assessed both phenotypically and molecularly for viral infection, gene silencing, and gene expression. </w:t>
      </w:r>
    </w:p>
    <w:p w14:paraId="4460F894" w14:textId="77777777" w:rsidR="00C74546" w:rsidRPr="006432FB" w:rsidRDefault="00C74546" w:rsidP="006168E3">
      <w:pPr>
        <w:rPr>
          <w:rFonts w:asciiTheme="majorHAnsi" w:hAnsiTheme="majorHAnsi" w:cstheme="majorHAnsi"/>
          <w:bCs/>
        </w:rPr>
      </w:pPr>
    </w:p>
    <w:p w14:paraId="389F291E" w14:textId="701954C8" w:rsidR="00384B4B" w:rsidRPr="006432FB" w:rsidRDefault="005F7A4F" w:rsidP="006168E3">
      <w:pPr>
        <w:rPr>
          <w:rFonts w:asciiTheme="majorHAnsi" w:hAnsiTheme="majorHAnsi" w:cstheme="majorHAnsi"/>
          <w:bCs/>
        </w:rPr>
      </w:pPr>
      <w:r w:rsidRPr="006432FB">
        <w:rPr>
          <w:rFonts w:asciiTheme="majorHAnsi" w:hAnsiTheme="majorHAnsi" w:cstheme="majorHAnsi"/>
          <w:bCs/>
        </w:rPr>
        <w:t xml:space="preserve">Maize plants are grown in a peat-based medium for 4-7 days. At this stage, the shoot apical meristem is just above the </w:t>
      </w:r>
      <w:proofErr w:type="spellStart"/>
      <w:r w:rsidRPr="006432FB">
        <w:rPr>
          <w:rFonts w:asciiTheme="majorHAnsi" w:hAnsiTheme="majorHAnsi" w:cstheme="majorHAnsi"/>
          <w:bCs/>
        </w:rPr>
        <w:t>coleoptilar</w:t>
      </w:r>
      <w:proofErr w:type="spellEnd"/>
      <w:r w:rsidRPr="006432FB">
        <w:rPr>
          <w:rFonts w:asciiTheme="majorHAnsi" w:hAnsiTheme="majorHAnsi" w:cstheme="majorHAnsi"/>
          <w:bCs/>
        </w:rPr>
        <w:t xml:space="preserve"> node (</w:t>
      </w:r>
      <w:r w:rsidRPr="00614345">
        <w:rPr>
          <w:rFonts w:asciiTheme="majorHAnsi" w:hAnsiTheme="majorHAnsi" w:cstheme="majorHAnsi"/>
          <w:b/>
        </w:rPr>
        <w:t xml:space="preserve">Figure </w:t>
      </w:r>
      <w:r w:rsidR="00793413" w:rsidRPr="00614345">
        <w:rPr>
          <w:rFonts w:asciiTheme="majorHAnsi" w:hAnsiTheme="majorHAnsi" w:cstheme="majorHAnsi"/>
          <w:b/>
        </w:rPr>
        <w:t>3</w:t>
      </w:r>
      <w:r w:rsidR="00D274FA">
        <w:rPr>
          <w:rFonts w:asciiTheme="majorHAnsi" w:hAnsiTheme="majorHAnsi" w:cstheme="majorHAnsi"/>
          <w:b/>
        </w:rPr>
        <w:t>A</w:t>
      </w:r>
      <w:r w:rsidRPr="006432FB">
        <w:rPr>
          <w:rFonts w:asciiTheme="majorHAnsi" w:hAnsiTheme="majorHAnsi" w:cstheme="majorHAnsi"/>
          <w:bCs/>
        </w:rPr>
        <w:t>).</w:t>
      </w:r>
      <w:r w:rsidRPr="006432FB">
        <w:rPr>
          <w:rFonts w:asciiTheme="majorHAnsi" w:hAnsiTheme="majorHAnsi" w:cstheme="majorHAnsi"/>
          <w:b/>
        </w:rPr>
        <w:t xml:space="preserve"> </w:t>
      </w:r>
      <w:r w:rsidRPr="006432FB">
        <w:rPr>
          <w:rFonts w:asciiTheme="majorHAnsi" w:hAnsiTheme="majorHAnsi" w:cstheme="majorHAnsi"/>
          <w:bCs/>
        </w:rPr>
        <w:t>After the coleoptile has extended 2-3 centimeters or u</w:t>
      </w:r>
      <w:r w:rsidR="0042073A" w:rsidRPr="006432FB">
        <w:rPr>
          <w:rFonts w:asciiTheme="majorHAnsi" w:hAnsiTheme="majorHAnsi" w:cstheme="majorHAnsi"/>
          <w:bCs/>
        </w:rPr>
        <w:t>p u</w:t>
      </w:r>
      <w:r w:rsidRPr="006432FB">
        <w:rPr>
          <w:rFonts w:asciiTheme="majorHAnsi" w:hAnsiTheme="majorHAnsi" w:cstheme="majorHAnsi"/>
          <w:bCs/>
        </w:rPr>
        <w:t xml:space="preserve">ntil 7 days after sowing, plants are injected 2-3 </w:t>
      </w:r>
      <w:r w:rsidR="0042073A" w:rsidRPr="006432FB">
        <w:rPr>
          <w:rFonts w:asciiTheme="majorHAnsi" w:hAnsiTheme="majorHAnsi" w:cstheme="majorHAnsi"/>
          <w:bCs/>
        </w:rPr>
        <w:t xml:space="preserve">mm </w:t>
      </w:r>
      <w:r w:rsidRPr="006432FB">
        <w:rPr>
          <w:rFonts w:asciiTheme="majorHAnsi" w:hAnsiTheme="majorHAnsi" w:cstheme="majorHAnsi"/>
          <w:bCs/>
        </w:rPr>
        <w:t xml:space="preserve">above the </w:t>
      </w:r>
      <w:proofErr w:type="spellStart"/>
      <w:r w:rsidRPr="006432FB">
        <w:rPr>
          <w:rFonts w:asciiTheme="majorHAnsi" w:hAnsiTheme="majorHAnsi" w:cstheme="majorHAnsi"/>
          <w:bCs/>
        </w:rPr>
        <w:t>coleoptilar</w:t>
      </w:r>
      <w:proofErr w:type="spellEnd"/>
      <w:r w:rsidRPr="006432FB">
        <w:rPr>
          <w:rFonts w:asciiTheme="majorHAnsi" w:hAnsiTheme="majorHAnsi" w:cstheme="majorHAnsi"/>
          <w:bCs/>
        </w:rPr>
        <w:t xml:space="preserve"> node (</w:t>
      </w:r>
      <w:r w:rsidRPr="00614345">
        <w:rPr>
          <w:rFonts w:asciiTheme="majorHAnsi" w:hAnsiTheme="majorHAnsi" w:cstheme="majorHAnsi"/>
          <w:b/>
        </w:rPr>
        <w:t xml:space="preserve">Figure </w:t>
      </w:r>
      <w:r w:rsidR="00793413" w:rsidRPr="00614345">
        <w:rPr>
          <w:rFonts w:asciiTheme="majorHAnsi" w:hAnsiTheme="majorHAnsi" w:cstheme="majorHAnsi"/>
          <w:b/>
        </w:rPr>
        <w:t>3</w:t>
      </w:r>
      <w:r w:rsidR="00D274FA">
        <w:rPr>
          <w:rFonts w:asciiTheme="majorHAnsi" w:hAnsiTheme="majorHAnsi" w:cstheme="majorHAnsi"/>
          <w:b/>
        </w:rPr>
        <w:t>B</w:t>
      </w:r>
      <w:r w:rsidRPr="00614345">
        <w:rPr>
          <w:rFonts w:asciiTheme="majorHAnsi" w:hAnsiTheme="majorHAnsi" w:cstheme="majorHAnsi"/>
          <w:b/>
        </w:rPr>
        <w:t>-</w:t>
      </w:r>
      <w:r w:rsidR="00D274FA">
        <w:rPr>
          <w:rFonts w:asciiTheme="majorHAnsi" w:hAnsiTheme="majorHAnsi" w:cstheme="majorHAnsi"/>
          <w:b/>
        </w:rPr>
        <w:t>F</w:t>
      </w:r>
      <w:r w:rsidRPr="006432FB">
        <w:rPr>
          <w:rFonts w:asciiTheme="majorHAnsi" w:hAnsiTheme="majorHAnsi" w:cstheme="majorHAnsi"/>
          <w:bCs/>
        </w:rPr>
        <w:t>). At approximately 12 days after injection, plants will begin displaying silencing phenotypes on their leaves, commonly observed near vascular tissue, and these lesions are visually distinct from FoMV viral mosaic symptoms (</w:t>
      </w:r>
      <w:r w:rsidRPr="00614345">
        <w:rPr>
          <w:rFonts w:asciiTheme="majorHAnsi" w:hAnsiTheme="majorHAnsi" w:cstheme="majorHAnsi"/>
          <w:b/>
        </w:rPr>
        <w:t xml:space="preserve">Figure </w:t>
      </w:r>
      <w:r w:rsidR="00793413" w:rsidRPr="00614345">
        <w:rPr>
          <w:rFonts w:asciiTheme="majorHAnsi" w:hAnsiTheme="majorHAnsi" w:cstheme="majorHAnsi"/>
          <w:b/>
        </w:rPr>
        <w:t>4</w:t>
      </w:r>
      <w:r w:rsidRPr="006432FB">
        <w:rPr>
          <w:rFonts w:asciiTheme="majorHAnsi" w:hAnsiTheme="majorHAnsi" w:cstheme="majorHAnsi"/>
          <w:bCs/>
        </w:rPr>
        <w:t xml:space="preserve">). </w:t>
      </w:r>
      <w:r w:rsidR="002813A9" w:rsidRPr="006432FB">
        <w:rPr>
          <w:rFonts w:asciiTheme="majorHAnsi" w:hAnsiTheme="majorHAnsi" w:cstheme="majorHAnsi"/>
          <w:bCs/>
        </w:rPr>
        <w:t>Both the presence of FoMV and the silencing of target genes is detectable in injected plants (</w:t>
      </w:r>
      <w:r w:rsidR="002813A9" w:rsidRPr="00614345">
        <w:rPr>
          <w:rFonts w:asciiTheme="majorHAnsi" w:hAnsiTheme="majorHAnsi" w:cstheme="majorHAnsi"/>
          <w:b/>
        </w:rPr>
        <w:t>Figure 5</w:t>
      </w:r>
      <w:r w:rsidR="002813A9" w:rsidRPr="006432FB">
        <w:rPr>
          <w:rFonts w:asciiTheme="majorHAnsi" w:hAnsiTheme="majorHAnsi" w:cstheme="majorHAnsi"/>
          <w:bCs/>
        </w:rPr>
        <w:t xml:space="preserve">). </w:t>
      </w:r>
      <w:r w:rsidRPr="006432FB">
        <w:rPr>
          <w:rFonts w:asciiTheme="majorHAnsi" w:hAnsiTheme="majorHAnsi" w:cstheme="majorHAnsi"/>
          <w:bCs/>
        </w:rPr>
        <w:t>GFP expression can be detected by 2 weeks after injection under a fluorescent microscope and is strongest on leaves 5-7 (</w:t>
      </w:r>
      <w:r w:rsidRPr="00D274FA">
        <w:rPr>
          <w:rFonts w:asciiTheme="majorHAnsi" w:hAnsiTheme="majorHAnsi" w:cstheme="majorHAnsi"/>
          <w:b/>
        </w:rPr>
        <w:t xml:space="preserve">Figure </w:t>
      </w:r>
      <w:r w:rsidR="002813A9" w:rsidRPr="00D274FA">
        <w:rPr>
          <w:rFonts w:asciiTheme="majorHAnsi" w:hAnsiTheme="majorHAnsi" w:cstheme="majorHAnsi"/>
          <w:b/>
        </w:rPr>
        <w:t>6</w:t>
      </w:r>
      <w:r w:rsidRPr="006432FB">
        <w:rPr>
          <w:rFonts w:asciiTheme="majorHAnsi" w:hAnsiTheme="majorHAnsi" w:cstheme="majorHAnsi"/>
          <w:bCs/>
        </w:rPr>
        <w:t>). When observed under a fluorescence imaging system, GFP expression</w:t>
      </w:r>
      <w:r w:rsidR="00F4074D" w:rsidRPr="006432FB">
        <w:rPr>
          <w:rFonts w:asciiTheme="majorHAnsi" w:hAnsiTheme="majorHAnsi" w:cstheme="majorHAnsi"/>
          <w:bCs/>
        </w:rPr>
        <w:t xml:space="preserve"> from FoMV</w:t>
      </w:r>
      <w:r w:rsidRPr="006432FB">
        <w:rPr>
          <w:rFonts w:asciiTheme="majorHAnsi" w:hAnsiTheme="majorHAnsi" w:cstheme="majorHAnsi"/>
          <w:bCs/>
        </w:rPr>
        <w:t xml:space="preserve"> can be visualized as many small, punctate areas of fluorescence distributed across leaves near vascular tissue</w:t>
      </w:r>
      <w:r w:rsidR="00AF311C" w:rsidRPr="006432FB">
        <w:rPr>
          <w:rFonts w:asciiTheme="majorHAnsi" w:hAnsiTheme="majorHAnsi" w:cstheme="majorHAnsi"/>
          <w:bCs/>
        </w:rPr>
        <w:t xml:space="preserve"> while GFP expression from SCMV consists of larger patches </w:t>
      </w:r>
      <w:r w:rsidRPr="006432FB">
        <w:rPr>
          <w:rFonts w:asciiTheme="majorHAnsi" w:hAnsiTheme="majorHAnsi" w:cstheme="majorHAnsi"/>
          <w:bCs/>
        </w:rPr>
        <w:t>(</w:t>
      </w:r>
      <w:r w:rsidRPr="00D274FA">
        <w:rPr>
          <w:rFonts w:asciiTheme="majorHAnsi" w:hAnsiTheme="majorHAnsi" w:cstheme="majorHAnsi"/>
          <w:b/>
        </w:rPr>
        <w:t xml:space="preserve">Figure </w:t>
      </w:r>
      <w:r w:rsidR="002813A9" w:rsidRPr="00D274FA">
        <w:rPr>
          <w:rFonts w:asciiTheme="majorHAnsi" w:hAnsiTheme="majorHAnsi" w:cstheme="majorHAnsi"/>
          <w:b/>
        </w:rPr>
        <w:t>6</w:t>
      </w:r>
      <w:r w:rsidR="00735AB0" w:rsidRPr="00D274FA">
        <w:rPr>
          <w:rFonts w:asciiTheme="majorHAnsi" w:hAnsiTheme="majorHAnsi" w:cstheme="majorHAnsi"/>
          <w:b/>
        </w:rPr>
        <w:t>, Supplemental F</w:t>
      </w:r>
      <w:r w:rsidR="00DB2629">
        <w:rPr>
          <w:rFonts w:asciiTheme="majorHAnsi" w:hAnsiTheme="majorHAnsi" w:cstheme="majorHAnsi"/>
          <w:b/>
        </w:rPr>
        <w:t>igure 1</w:t>
      </w:r>
      <w:r w:rsidRPr="006432FB">
        <w:rPr>
          <w:rFonts w:asciiTheme="majorHAnsi" w:hAnsiTheme="majorHAnsi" w:cstheme="majorHAnsi"/>
          <w:bCs/>
        </w:rPr>
        <w:t xml:space="preserve">). Although viral mosaic symptoms are often visible on plants infected with FoMV silencing constructs, plants injected with GFP expression constructs that are successfully expressing GFP often do not have these symptoms. As a result, a plant with no visible symptoms may still be positive for virus and GFP expression. </w:t>
      </w:r>
      <w:r w:rsidR="00F4074D" w:rsidRPr="006432FB">
        <w:rPr>
          <w:rFonts w:asciiTheme="majorHAnsi" w:hAnsiTheme="majorHAnsi" w:cstheme="majorHAnsi"/>
          <w:bCs/>
        </w:rPr>
        <w:t>Additionally, p</w:t>
      </w:r>
      <w:r w:rsidRPr="006432FB">
        <w:rPr>
          <w:rFonts w:asciiTheme="majorHAnsi" w:hAnsiTheme="majorHAnsi" w:cstheme="majorHAnsi"/>
          <w:bCs/>
        </w:rPr>
        <w:t xml:space="preserve">uncturing the meristem during the agroinjection procedure </w:t>
      </w:r>
      <w:r w:rsidR="00F4074D" w:rsidRPr="006432FB">
        <w:rPr>
          <w:rFonts w:asciiTheme="majorHAnsi" w:hAnsiTheme="majorHAnsi" w:cstheme="majorHAnsi"/>
          <w:bCs/>
        </w:rPr>
        <w:t>should be avoid</w:t>
      </w:r>
      <w:r w:rsidR="00760137" w:rsidRPr="006432FB">
        <w:rPr>
          <w:rFonts w:asciiTheme="majorHAnsi" w:hAnsiTheme="majorHAnsi" w:cstheme="majorHAnsi"/>
          <w:bCs/>
        </w:rPr>
        <w:t>ed</w:t>
      </w:r>
      <w:r w:rsidR="00F4074D" w:rsidRPr="006432FB">
        <w:rPr>
          <w:rFonts w:asciiTheme="majorHAnsi" w:hAnsiTheme="majorHAnsi" w:cstheme="majorHAnsi"/>
          <w:bCs/>
        </w:rPr>
        <w:t xml:space="preserve"> as this </w:t>
      </w:r>
      <w:r w:rsidRPr="006432FB">
        <w:rPr>
          <w:rFonts w:asciiTheme="majorHAnsi" w:hAnsiTheme="majorHAnsi" w:cstheme="majorHAnsi"/>
          <w:bCs/>
        </w:rPr>
        <w:t>can cause morphological defects, but the resulting plants survive and are often symptomatic (</w:t>
      </w:r>
      <w:r w:rsidRPr="00D274FA">
        <w:rPr>
          <w:rFonts w:asciiTheme="majorHAnsi" w:hAnsiTheme="majorHAnsi" w:cstheme="majorHAnsi"/>
          <w:b/>
        </w:rPr>
        <w:t xml:space="preserve">Figure </w:t>
      </w:r>
      <w:r w:rsidR="002813A9" w:rsidRPr="00D274FA">
        <w:rPr>
          <w:rFonts w:asciiTheme="majorHAnsi" w:hAnsiTheme="majorHAnsi" w:cstheme="majorHAnsi"/>
          <w:b/>
        </w:rPr>
        <w:t>7</w:t>
      </w:r>
      <w:r w:rsidRPr="006432FB">
        <w:rPr>
          <w:rFonts w:asciiTheme="majorHAnsi" w:hAnsiTheme="majorHAnsi" w:cstheme="majorHAnsi"/>
          <w:bCs/>
        </w:rPr>
        <w:t>).</w:t>
      </w:r>
    </w:p>
    <w:p w14:paraId="0E34B0EF" w14:textId="77777777" w:rsidR="00A22423" w:rsidRPr="006432FB" w:rsidRDefault="00A22423" w:rsidP="006168E3">
      <w:pPr>
        <w:rPr>
          <w:rFonts w:asciiTheme="majorHAnsi" w:hAnsiTheme="majorHAnsi" w:cstheme="majorHAnsi"/>
          <w:bCs/>
        </w:rPr>
      </w:pPr>
    </w:p>
    <w:p w14:paraId="1B7B05A6" w14:textId="199E497A" w:rsidR="005F7A4F" w:rsidRPr="006432FB" w:rsidRDefault="73C34B42" w:rsidP="006168E3">
      <w:pPr>
        <w:rPr>
          <w:rFonts w:asciiTheme="majorHAnsi" w:hAnsiTheme="majorHAnsi" w:cstheme="majorHAnsi"/>
        </w:rPr>
      </w:pPr>
      <w:r w:rsidRPr="006432FB">
        <w:rPr>
          <w:rFonts w:asciiTheme="majorHAnsi" w:hAnsiTheme="majorHAnsi" w:cstheme="majorHAnsi"/>
          <w:bCs/>
        </w:rPr>
        <w:t>Although this protocol was originally developed using sweet corn, several maize inbred lines can be successfully inoculated with FoMV gene silencing constructs using agroinjection. For example, FR1064 and B73 typically have high rates of viral infection (</w:t>
      </w:r>
      <w:r w:rsidRPr="00D274FA">
        <w:rPr>
          <w:rFonts w:asciiTheme="majorHAnsi" w:hAnsiTheme="majorHAnsi" w:cstheme="majorHAnsi"/>
          <w:b/>
        </w:rPr>
        <w:t xml:space="preserve">Table </w:t>
      </w:r>
      <w:r w:rsidR="00C72A7E" w:rsidRPr="00D274FA">
        <w:rPr>
          <w:rFonts w:asciiTheme="majorHAnsi" w:hAnsiTheme="majorHAnsi" w:cstheme="majorHAnsi"/>
          <w:b/>
        </w:rPr>
        <w:t>2</w:t>
      </w:r>
      <w:r w:rsidRPr="006432FB">
        <w:rPr>
          <w:rFonts w:asciiTheme="majorHAnsi" w:hAnsiTheme="majorHAnsi" w:cstheme="majorHAnsi"/>
          <w:bCs/>
        </w:rPr>
        <w:t>). Notably, Mo17, a line with known genetic resistance to FoMV, had a 0% infection efficiency as expected</w:t>
      </w:r>
      <w:r w:rsidR="5372FD4A" w:rsidRPr="006432FB">
        <w:rPr>
          <w:rFonts w:asciiTheme="majorHAnsi" w:hAnsiTheme="majorHAnsi" w:cstheme="majorHAnsi"/>
          <w:bCs/>
        </w:rPr>
        <w:fldChar w:fldCharType="begin" w:fldLock="1"/>
      </w:r>
      <w:r w:rsidR="00D30940" w:rsidRPr="006432FB">
        <w:rPr>
          <w:rFonts w:asciiTheme="majorHAnsi" w:hAnsiTheme="majorHAnsi" w:cstheme="majorHAnsi"/>
          <w:bCs/>
        </w:rPr>
        <w:instrText>ADDIN CSL_CITATION {"citationItems":[{"id":"ITEM-1","itemData":{"DOI":"10.1104/pp.16.00172","ISSN":"15322548","PMID":"27208311","abstract":"Plant viruses have been widely used as vectors for foreign gene expression and virus-induced gene silencing (VIGS). A limited number of viruses have been developed into viral vectors for the purposes of gene expression or VIGS in monocotyledonous plants, and among these, the tripartite viruses Brome mosaic virus and Cucumber mosaic virus have been shown to induce VIGS in maize (Zea mays). We describe here a new DNA-based VIGS system derived from Foxtail mosaic virus (FoMV), a monopartite virus that is able to establish systemic infection and silencing of endogenous maize genes homologous to gene fragments inserted into the FoMV genome. To demonstrate VIGS applications of this FoMV vector system, four genes, phytoene desaturase (functions in carotenoid biosynthesis), lesion mimic22 (encodes a key enzyme of the porphyrin pathway), iojap (functions in plastid development), and brown midrib3 (caffeic acid O-methyltransferase), were silenced and characterized in the sweet corn line Golden x Bantam. Furthermore, we demonstrate that the FoMV infectious clone establishes systemic infection in maize inbred lines, sorghum (Sorghum bicolor), and green foxtail (Setaria viridis), indicating the potential wide applications of this viral vector system for functional genomics studies in maize and other monocots.","author":[{"dropping-particle":"","family":"Mei","given":"Yu","non-dropping-particle":"","parse-names":false,"suffix":""},{"dropping-particle":"","family":"Zhang","given":"Chunquan","non-dropping-particle":"","parse-names":false,"suffix":""},{"dropping-particle":"","family":"Kernodle","given":"Bliss M.","non-dropping-particle":"","parse-names":false,"suffix":""},{"dropping-particle":"","family":"Hill","given":"John H.","non-dropping-particle":"","parse-names":false,"suffix":""},{"dropping-particle":"","family":"Whitham","given":"Steven A.","non-dropping-particle":"","parse-names":false,"suffix":""}],"container-title":"Plant Physiology","id":"ITEM-1","issue":"2","issued":{"date-parts":[["2016"]]},"page":"760-772","title":"A Foxtail mosaic virus vector for virus-induced gene silencing in maize","type":"article-journal","volume":"171"},"uris":["http://www.mendeley.com/documents/?uuid=52a609bf-1525-3ac2-b2d7-f766ba9157b1"]},{"id":"ITEM-2","itemData":{"DOI":"10.1111/j.1439-0523.2009.01751.x","ISSN":"01799541","abstract":"Foxtail mosaic virus (FoMV) has been reported to have a broad range of hosts, including millet, sorghum, barley, and maize. FoMV H93, a new strain of FoMV which was isolated from sorghum in 1993, was used to inoculate the Intermated B73-×-Mo17 (IBM) syn4 population for quantitative trait loci/locus (QTL) analysis. The parents of the IBM population, B73 and Mo17, are susceptible and resistant, respectively, to this virus isolate. A panel of 94 recombinant inbred lines was used as the mapping population in our study. Eight different QTL responsible for resistance at three different stages on chromosomes 1, 2, 3, 5 and 7 were detected. The QTL provide new resources in both maize and closely related crops such as sorghum for breeding resistant plants. © 2010 Blackwell Verlag GmbH.","author":[{"dropping-particle":"","family":"Ji","given":"Q.","non-dropping-particle":"","parse-names":false,"suffix":""},{"dropping-particle":"","family":"Yang","given":"B.","non-dropping-particle":"","parse-names":false,"suffix":""},{"dropping-particle":"","family":"Lee","given":"M.","non-dropping-particle":"","parse-names":false,"suffix":""},{"dropping-particle":"","family":"Chen","given":"Y.","non-dropping-particle":"","parse-names":false,"suffix":""},{"dropping-particle":"","family":"Lübberstedt","given":"T.","non-dropping-particle":"","parse-names":false,"suffix":""}],"container-title":"Plant Breeding","id":"ITEM-2","issue":"6","issued":{"date-parts":[["2010","12"]]},"page":"721-723","title":"Mapping of quantitative trait loci/locus conferring resistance to foxtail mosaic virus in maize using the intermated B73-×-Mo17 population","type":"article-journal","volume":"129"},"uris":["http://www.mendeley.com/documents/?uuid=f664739d-705c-3672-98eb-31c1a6e6a405"]}],"mendeley":{"formattedCitation":"&lt;sup&gt;36, 53&lt;/sup&gt;","plainTextFormattedCitation":"36, 53","previouslyFormattedCitation":"&lt;sup&gt;36, 53&lt;/sup&gt;"},"properties":{"noteIndex":0},"schema":"https://github.com/citation-style-language/schema/raw/master/csl-citation.json"}</w:instrText>
      </w:r>
      <w:r w:rsidR="5372FD4A" w:rsidRPr="006432FB">
        <w:rPr>
          <w:rFonts w:asciiTheme="majorHAnsi" w:hAnsiTheme="majorHAnsi" w:cstheme="majorHAnsi"/>
          <w:bCs/>
        </w:rPr>
        <w:fldChar w:fldCharType="separate"/>
      </w:r>
      <w:r w:rsidR="003551C6" w:rsidRPr="006432FB">
        <w:rPr>
          <w:rFonts w:asciiTheme="majorHAnsi" w:hAnsiTheme="majorHAnsi" w:cstheme="majorHAnsi"/>
          <w:bCs/>
          <w:noProof/>
          <w:vertAlign w:val="superscript"/>
        </w:rPr>
        <w:t>36, 53</w:t>
      </w:r>
      <w:r w:rsidR="5372FD4A" w:rsidRPr="006432FB">
        <w:rPr>
          <w:rFonts w:asciiTheme="majorHAnsi" w:hAnsiTheme="majorHAnsi" w:cstheme="majorHAnsi"/>
          <w:bCs/>
        </w:rPr>
        <w:fldChar w:fldCharType="end"/>
      </w:r>
      <w:r w:rsidRPr="006432FB">
        <w:rPr>
          <w:rFonts w:asciiTheme="majorHAnsi" w:hAnsiTheme="majorHAnsi" w:cstheme="majorHAnsi"/>
          <w:bCs/>
        </w:rPr>
        <w:t>. Additionally, the construct used influences infection efficiency (</w:t>
      </w:r>
      <w:r w:rsidRPr="00D274FA">
        <w:rPr>
          <w:rFonts w:asciiTheme="majorHAnsi" w:hAnsiTheme="majorHAnsi" w:cstheme="majorHAnsi"/>
          <w:b/>
        </w:rPr>
        <w:t xml:space="preserve">Table </w:t>
      </w:r>
      <w:r w:rsidR="00C72A7E" w:rsidRPr="00D274FA">
        <w:rPr>
          <w:rFonts w:asciiTheme="majorHAnsi" w:hAnsiTheme="majorHAnsi" w:cstheme="majorHAnsi"/>
          <w:b/>
        </w:rPr>
        <w:t>3</w:t>
      </w:r>
      <w:r w:rsidRPr="006432FB">
        <w:rPr>
          <w:rFonts w:asciiTheme="majorHAnsi" w:hAnsiTheme="majorHAnsi" w:cstheme="majorHAnsi"/>
          <w:bCs/>
        </w:rPr>
        <w:t xml:space="preserve">). In the case of FoMV, FoMV-EV </w:t>
      </w:r>
      <w:r w:rsidR="002C7321" w:rsidRPr="006432FB">
        <w:rPr>
          <w:rFonts w:asciiTheme="majorHAnsi" w:hAnsiTheme="majorHAnsi" w:cstheme="majorHAnsi"/>
          <w:bCs/>
        </w:rPr>
        <w:t xml:space="preserve">and FoMV-LES22 </w:t>
      </w:r>
      <w:r w:rsidRPr="006432FB">
        <w:rPr>
          <w:rFonts w:asciiTheme="majorHAnsi" w:hAnsiTheme="majorHAnsi" w:cstheme="majorHAnsi"/>
          <w:bCs/>
        </w:rPr>
        <w:t>typically ha</w:t>
      </w:r>
      <w:r w:rsidR="002C7321" w:rsidRPr="006432FB">
        <w:rPr>
          <w:rFonts w:asciiTheme="majorHAnsi" w:hAnsiTheme="majorHAnsi" w:cstheme="majorHAnsi"/>
          <w:bCs/>
        </w:rPr>
        <w:t>ve</w:t>
      </w:r>
      <w:r w:rsidRPr="006432FB">
        <w:rPr>
          <w:rFonts w:asciiTheme="majorHAnsi" w:hAnsiTheme="majorHAnsi" w:cstheme="majorHAnsi"/>
          <w:bCs/>
        </w:rPr>
        <w:t xml:space="preserve"> the highest infection efficienc</w:t>
      </w:r>
      <w:r w:rsidR="003B6131" w:rsidRPr="006432FB">
        <w:rPr>
          <w:rFonts w:asciiTheme="majorHAnsi" w:hAnsiTheme="majorHAnsi" w:cstheme="majorHAnsi"/>
          <w:bCs/>
        </w:rPr>
        <w:t>ies</w:t>
      </w:r>
      <w:r w:rsidRPr="006432FB">
        <w:rPr>
          <w:rFonts w:asciiTheme="majorHAnsi" w:hAnsiTheme="majorHAnsi" w:cstheme="majorHAnsi"/>
          <w:bCs/>
        </w:rPr>
        <w:t xml:space="preserve"> at </w:t>
      </w:r>
      <w:r w:rsidR="002C7321" w:rsidRPr="006432FB">
        <w:rPr>
          <w:rFonts w:asciiTheme="majorHAnsi" w:hAnsiTheme="majorHAnsi" w:cstheme="majorHAnsi"/>
          <w:bCs/>
        </w:rPr>
        <w:t>53</w:t>
      </w:r>
      <w:r w:rsidRPr="006432FB">
        <w:rPr>
          <w:rFonts w:asciiTheme="majorHAnsi" w:hAnsiTheme="majorHAnsi" w:cstheme="majorHAnsi"/>
          <w:bCs/>
        </w:rPr>
        <w:t>%</w:t>
      </w:r>
      <w:r w:rsidR="003B6131" w:rsidRPr="006432FB">
        <w:rPr>
          <w:rFonts w:asciiTheme="majorHAnsi" w:hAnsiTheme="majorHAnsi" w:cstheme="majorHAnsi"/>
          <w:bCs/>
        </w:rPr>
        <w:t xml:space="preserve"> and</w:t>
      </w:r>
      <w:r w:rsidR="003C25B7" w:rsidRPr="006432FB">
        <w:rPr>
          <w:rFonts w:asciiTheme="majorHAnsi" w:hAnsiTheme="majorHAnsi" w:cstheme="majorHAnsi"/>
          <w:bCs/>
        </w:rPr>
        <w:t xml:space="preserve"> </w:t>
      </w:r>
      <w:r w:rsidRPr="006432FB">
        <w:rPr>
          <w:rFonts w:asciiTheme="majorHAnsi" w:hAnsiTheme="majorHAnsi" w:cstheme="majorHAnsi"/>
        </w:rPr>
        <w:t>54%</w:t>
      </w:r>
      <w:r w:rsidR="002C7321" w:rsidRPr="006432FB">
        <w:rPr>
          <w:rFonts w:asciiTheme="majorHAnsi" w:hAnsiTheme="majorHAnsi" w:cstheme="majorHAnsi"/>
        </w:rPr>
        <w:t>, respectively</w:t>
      </w:r>
      <w:r w:rsidRPr="006432FB">
        <w:rPr>
          <w:rFonts w:asciiTheme="majorHAnsi" w:hAnsiTheme="majorHAnsi" w:cstheme="majorHAnsi"/>
        </w:rPr>
        <w:t xml:space="preserve">. FoMV-PDS has a slightly lower efficiency at 38%, </w:t>
      </w:r>
      <w:r w:rsidR="003C25B7" w:rsidRPr="006432FB">
        <w:rPr>
          <w:rFonts w:asciiTheme="majorHAnsi" w:hAnsiTheme="majorHAnsi" w:cstheme="majorHAnsi"/>
        </w:rPr>
        <w:t>and</w:t>
      </w:r>
      <w:r w:rsidRPr="006432FB">
        <w:rPr>
          <w:rFonts w:asciiTheme="majorHAnsi" w:hAnsiTheme="majorHAnsi" w:cstheme="majorHAnsi"/>
        </w:rPr>
        <w:t xml:space="preserve"> FoMV-GFP </w:t>
      </w:r>
      <w:r w:rsidR="003C25B7" w:rsidRPr="006432FB">
        <w:rPr>
          <w:rFonts w:asciiTheme="majorHAnsi" w:hAnsiTheme="majorHAnsi" w:cstheme="majorHAnsi"/>
        </w:rPr>
        <w:t>is</w:t>
      </w:r>
      <w:r w:rsidRPr="006432FB">
        <w:rPr>
          <w:rFonts w:asciiTheme="majorHAnsi" w:hAnsiTheme="majorHAnsi" w:cstheme="majorHAnsi"/>
        </w:rPr>
        <w:t xml:space="preserve"> the lowest at 17%. SCMV-GFP has an infection efficiency of 8%. These percentages are averages over several experiments; individual </w:t>
      </w:r>
      <w:r w:rsidRPr="006432FB">
        <w:rPr>
          <w:rFonts w:asciiTheme="majorHAnsi" w:hAnsiTheme="majorHAnsi" w:cstheme="majorHAnsi"/>
        </w:rPr>
        <w:lastRenderedPageBreak/>
        <w:t xml:space="preserve">experiments can have higher or lower infection efficiencies. </w:t>
      </w:r>
    </w:p>
    <w:p w14:paraId="079B5679" w14:textId="77777777" w:rsidR="006E4797" w:rsidRPr="006432FB" w:rsidRDefault="006E4797" w:rsidP="006168E3">
      <w:pPr>
        <w:rPr>
          <w:rFonts w:asciiTheme="majorHAnsi" w:hAnsiTheme="majorHAnsi" w:cstheme="majorHAnsi"/>
          <w:color w:val="808080"/>
        </w:rPr>
      </w:pPr>
    </w:p>
    <w:p w14:paraId="6D510784" w14:textId="1D413D71" w:rsidR="006E4797" w:rsidRPr="006432FB" w:rsidRDefault="00551D82" w:rsidP="006168E3">
      <w:pPr>
        <w:rPr>
          <w:rFonts w:asciiTheme="majorHAnsi" w:hAnsiTheme="majorHAnsi" w:cstheme="majorHAnsi"/>
          <w:color w:val="808080"/>
        </w:rPr>
      </w:pPr>
      <w:r w:rsidRPr="006432FB">
        <w:rPr>
          <w:rFonts w:asciiTheme="majorHAnsi" w:hAnsiTheme="majorHAnsi" w:cstheme="majorHAnsi"/>
          <w:b/>
        </w:rPr>
        <w:t>FIGURE AND TABLE LEGENDS:</w:t>
      </w:r>
    </w:p>
    <w:p w14:paraId="499BAEBF" w14:textId="5D2EEA77" w:rsidR="00343F93" w:rsidRPr="006432FB" w:rsidRDefault="00343F93" w:rsidP="006168E3">
      <w:pPr>
        <w:rPr>
          <w:rFonts w:asciiTheme="majorHAnsi" w:hAnsiTheme="majorHAnsi" w:cstheme="majorHAnsi"/>
        </w:rPr>
      </w:pPr>
      <w:r w:rsidRPr="006432FB">
        <w:rPr>
          <w:rFonts w:asciiTheme="majorHAnsi" w:hAnsiTheme="majorHAnsi" w:cstheme="majorHAnsi"/>
          <w:b/>
          <w:bCs/>
        </w:rPr>
        <w:t>Figure 1</w:t>
      </w:r>
      <w:r w:rsidR="00D274FA">
        <w:rPr>
          <w:rFonts w:asciiTheme="majorHAnsi" w:hAnsiTheme="majorHAnsi" w:cstheme="majorHAnsi"/>
          <w:b/>
          <w:bCs/>
        </w:rPr>
        <w:t>:</w:t>
      </w:r>
      <w:r w:rsidRPr="006432FB">
        <w:rPr>
          <w:rFonts w:asciiTheme="majorHAnsi" w:hAnsiTheme="majorHAnsi" w:cstheme="majorHAnsi"/>
          <w:b/>
          <w:bCs/>
        </w:rPr>
        <w:t xml:space="preserve"> Schematic representations of the FoMV and SCMV T-DNA clones used for agroinjection in maize.</w:t>
      </w:r>
      <w:r w:rsidRPr="006432FB">
        <w:rPr>
          <w:rFonts w:asciiTheme="majorHAnsi" w:hAnsiTheme="majorHAnsi" w:cstheme="majorHAnsi"/>
        </w:rPr>
        <w:t xml:space="preserve"> The FoMV vector contains two multiple cloning sites (MCS1* and MCS2). The empty vector, FoMV-EV, is 7,269 bp and does not contain any inserts in either MCS. </w:t>
      </w:r>
      <w:r w:rsidR="00E71F95">
        <w:rPr>
          <w:rFonts w:asciiTheme="majorHAnsi" w:hAnsiTheme="majorHAnsi" w:cstheme="majorHAnsi"/>
        </w:rPr>
        <w:t>(</w:t>
      </w:r>
      <w:r w:rsidR="00A749C4" w:rsidRPr="006432FB">
        <w:rPr>
          <w:rFonts w:asciiTheme="majorHAnsi" w:hAnsiTheme="majorHAnsi" w:cstheme="majorHAnsi"/>
          <w:b/>
          <w:bCs/>
        </w:rPr>
        <w:t>A</w:t>
      </w:r>
      <w:r w:rsidR="00A749C4" w:rsidRPr="00E71F95">
        <w:rPr>
          <w:rFonts w:asciiTheme="majorHAnsi" w:hAnsiTheme="majorHAnsi" w:cstheme="majorHAnsi"/>
        </w:rPr>
        <w:t>)</w:t>
      </w:r>
      <w:r w:rsidR="00A749C4" w:rsidRPr="006432FB">
        <w:rPr>
          <w:rFonts w:asciiTheme="majorHAnsi" w:hAnsiTheme="majorHAnsi" w:cstheme="majorHAnsi"/>
          <w:b/>
          <w:bCs/>
        </w:rPr>
        <w:t xml:space="preserve"> </w:t>
      </w:r>
      <w:r w:rsidRPr="006432FB">
        <w:rPr>
          <w:rFonts w:asciiTheme="majorHAnsi" w:hAnsiTheme="majorHAnsi" w:cstheme="majorHAnsi"/>
        </w:rPr>
        <w:t>Gene silencing using the FoMV vector can be achieved by inserting gene fragments into MCS1*</w:t>
      </w:r>
      <w:r w:rsidR="00903A79" w:rsidRPr="006432FB">
        <w:rPr>
          <w:rFonts w:asciiTheme="majorHAnsi" w:hAnsiTheme="majorHAnsi" w:cstheme="majorHAnsi"/>
        </w:rPr>
        <w:t>, designated as sequence of interest (SOI)</w:t>
      </w:r>
      <w:r w:rsidRPr="006432FB">
        <w:rPr>
          <w:rFonts w:asciiTheme="majorHAnsi" w:hAnsiTheme="majorHAnsi" w:cstheme="majorHAnsi"/>
        </w:rPr>
        <w:t xml:space="preserve">, typically in the anti-sense orientation. </w:t>
      </w:r>
      <w:r w:rsidR="00E71F95">
        <w:rPr>
          <w:rFonts w:asciiTheme="majorHAnsi" w:hAnsiTheme="majorHAnsi" w:cstheme="majorHAnsi"/>
        </w:rPr>
        <w:t>(</w:t>
      </w:r>
      <w:r w:rsidR="00A749C4" w:rsidRPr="006432FB">
        <w:rPr>
          <w:rFonts w:asciiTheme="majorHAnsi" w:hAnsiTheme="majorHAnsi" w:cstheme="majorHAnsi"/>
          <w:b/>
          <w:bCs/>
        </w:rPr>
        <w:t>B</w:t>
      </w:r>
      <w:r w:rsidR="00A749C4" w:rsidRPr="00E71F95">
        <w:rPr>
          <w:rFonts w:asciiTheme="majorHAnsi" w:hAnsiTheme="majorHAnsi" w:cstheme="majorHAnsi"/>
        </w:rPr>
        <w:t>)</w:t>
      </w:r>
      <w:r w:rsidR="00A749C4" w:rsidRPr="006432FB">
        <w:rPr>
          <w:rFonts w:asciiTheme="majorHAnsi" w:hAnsiTheme="majorHAnsi" w:cstheme="majorHAnsi"/>
          <w:b/>
          <w:bCs/>
        </w:rPr>
        <w:t xml:space="preserve"> </w:t>
      </w:r>
      <w:r w:rsidRPr="006432FB">
        <w:rPr>
          <w:rFonts w:asciiTheme="majorHAnsi" w:hAnsiTheme="majorHAnsi" w:cstheme="majorHAnsi"/>
        </w:rPr>
        <w:t>Gene expression using the FoMV vector can be accomplished by inserting gene ORFs into the MCS2 in the sense orientation</w:t>
      </w:r>
      <w:r w:rsidR="00903A79" w:rsidRPr="006432FB">
        <w:rPr>
          <w:rFonts w:asciiTheme="majorHAnsi" w:hAnsiTheme="majorHAnsi" w:cstheme="majorHAnsi"/>
        </w:rPr>
        <w:t>, designated as SOI</w:t>
      </w:r>
      <w:r w:rsidRPr="006432FB">
        <w:rPr>
          <w:rFonts w:asciiTheme="majorHAnsi" w:hAnsiTheme="majorHAnsi" w:cstheme="majorHAnsi"/>
        </w:rPr>
        <w:t xml:space="preserve">. </w:t>
      </w:r>
      <w:r w:rsidR="00E71F95">
        <w:rPr>
          <w:rFonts w:asciiTheme="majorHAnsi" w:hAnsiTheme="majorHAnsi" w:cstheme="majorHAnsi"/>
        </w:rPr>
        <w:t>(</w:t>
      </w:r>
      <w:r w:rsidR="00A749C4" w:rsidRPr="006432FB">
        <w:rPr>
          <w:rFonts w:asciiTheme="majorHAnsi" w:hAnsiTheme="majorHAnsi" w:cstheme="majorHAnsi"/>
          <w:b/>
          <w:bCs/>
        </w:rPr>
        <w:t>C</w:t>
      </w:r>
      <w:r w:rsidRPr="00E71F95">
        <w:rPr>
          <w:rFonts w:asciiTheme="majorHAnsi" w:hAnsiTheme="majorHAnsi" w:cstheme="majorHAnsi"/>
        </w:rPr>
        <w:t>)</w:t>
      </w:r>
      <w:r w:rsidRPr="006432FB">
        <w:rPr>
          <w:rFonts w:asciiTheme="majorHAnsi" w:hAnsiTheme="majorHAnsi" w:cstheme="majorHAnsi"/>
          <w:b/>
          <w:bCs/>
        </w:rPr>
        <w:t xml:space="preserve"> </w:t>
      </w:r>
      <w:r w:rsidRPr="006432FB">
        <w:rPr>
          <w:rFonts w:asciiTheme="majorHAnsi" w:hAnsiTheme="majorHAnsi" w:cstheme="majorHAnsi"/>
        </w:rPr>
        <w:t xml:space="preserve">The SCMV vector was engineered to have one MCS between P1 and </w:t>
      </w:r>
      <w:proofErr w:type="spellStart"/>
      <w:r w:rsidRPr="006432FB">
        <w:rPr>
          <w:rFonts w:asciiTheme="majorHAnsi" w:hAnsiTheme="majorHAnsi" w:cstheme="majorHAnsi"/>
        </w:rPr>
        <w:t>HCPro</w:t>
      </w:r>
      <w:proofErr w:type="spellEnd"/>
      <w:r w:rsidRPr="006432FB">
        <w:rPr>
          <w:rFonts w:asciiTheme="majorHAnsi" w:hAnsiTheme="majorHAnsi" w:cstheme="majorHAnsi"/>
        </w:rPr>
        <w:t>. The empty vector, SCMV-EV, is 11,015 bp and does not contain any inserts in the MCS. Gene ORFs inserted into the MCS that are in frame with the SCMV polyprotein will be expressed as proteins.</w:t>
      </w:r>
    </w:p>
    <w:p w14:paraId="27E1D4FD" w14:textId="77777777" w:rsidR="00343F93" w:rsidRPr="006432FB" w:rsidRDefault="00343F93" w:rsidP="006168E3">
      <w:pPr>
        <w:rPr>
          <w:rFonts w:asciiTheme="majorHAnsi" w:hAnsiTheme="majorHAnsi" w:cstheme="majorHAnsi"/>
        </w:rPr>
      </w:pPr>
    </w:p>
    <w:p w14:paraId="60B67595" w14:textId="4C668546" w:rsidR="656B2CB6" w:rsidRPr="00E71F95" w:rsidRDefault="00F1113F" w:rsidP="006168E3">
      <w:pPr>
        <w:rPr>
          <w:rFonts w:asciiTheme="majorHAnsi" w:hAnsiTheme="majorHAnsi" w:cstheme="majorHAnsi"/>
          <w:b/>
          <w:bCs/>
        </w:rPr>
      </w:pPr>
      <w:r w:rsidRPr="006432FB">
        <w:rPr>
          <w:rFonts w:asciiTheme="majorHAnsi" w:hAnsiTheme="majorHAnsi" w:cstheme="majorHAnsi"/>
          <w:b/>
          <w:bCs/>
        </w:rPr>
        <w:t xml:space="preserve">Figure </w:t>
      </w:r>
      <w:r w:rsidR="00343F93" w:rsidRPr="006432FB">
        <w:rPr>
          <w:rFonts w:asciiTheme="majorHAnsi" w:hAnsiTheme="majorHAnsi" w:cstheme="majorHAnsi"/>
          <w:b/>
          <w:bCs/>
        </w:rPr>
        <w:t>2</w:t>
      </w:r>
      <w:r w:rsidR="00D274FA">
        <w:rPr>
          <w:rFonts w:asciiTheme="majorHAnsi" w:hAnsiTheme="majorHAnsi" w:cstheme="majorHAnsi"/>
          <w:b/>
          <w:bCs/>
        </w:rPr>
        <w:t>:</w:t>
      </w:r>
      <w:r w:rsidRPr="006432FB">
        <w:rPr>
          <w:rFonts w:asciiTheme="majorHAnsi" w:hAnsiTheme="majorHAnsi" w:cstheme="majorHAnsi"/>
          <w:b/>
          <w:bCs/>
        </w:rPr>
        <w:t xml:space="preserve"> Schematic summary of the agroinjection protocol.</w:t>
      </w:r>
      <w:r w:rsidR="00E71F95">
        <w:rPr>
          <w:rFonts w:asciiTheme="majorHAnsi" w:hAnsiTheme="majorHAnsi" w:cstheme="majorHAnsi"/>
          <w:b/>
          <w:bCs/>
        </w:rPr>
        <w:t xml:space="preserve"> </w:t>
      </w:r>
      <w:r w:rsidR="00E71F95" w:rsidRPr="00E71F95">
        <w:rPr>
          <w:rFonts w:asciiTheme="majorHAnsi" w:hAnsiTheme="majorHAnsi" w:cstheme="majorHAnsi"/>
        </w:rPr>
        <w:t>(</w:t>
      </w:r>
      <w:r w:rsidR="000C47DE" w:rsidRPr="006432FB">
        <w:rPr>
          <w:rFonts w:asciiTheme="majorHAnsi" w:hAnsiTheme="majorHAnsi" w:cstheme="majorHAnsi"/>
          <w:b/>
          <w:bCs/>
        </w:rPr>
        <w:t>A</w:t>
      </w:r>
      <w:r w:rsidR="00225166" w:rsidRPr="00E71F95">
        <w:rPr>
          <w:rFonts w:asciiTheme="majorHAnsi" w:hAnsiTheme="majorHAnsi" w:cstheme="majorHAnsi"/>
        </w:rPr>
        <w:t>)</w:t>
      </w:r>
      <w:r w:rsidR="656B2CB6" w:rsidRPr="006432FB">
        <w:rPr>
          <w:rFonts w:asciiTheme="majorHAnsi" w:hAnsiTheme="majorHAnsi" w:cstheme="majorHAnsi"/>
        </w:rPr>
        <w:t xml:space="preserve"> Clone </w:t>
      </w:r>
      <w:r w:rsidR="000A03BA" w:rsidRPr="006432FB">
        <w:rPr>
          <w:rFonts w:asciiTheme="majorHAnsi" w:hAnsiTheme="majorHAnsi" w:cstheme="majorHAnsi"/>
        </w:rPr>
        <w:t>S</w:t>
      </w:r>
      <w:r w:rsidR="656B2CB6" w:rsidRPr="006432FB">
        <w:rPr>
          <w:rFonts w:asciiTheme="majorHAnsi" w:hAnsiTheme="majorHAnsi" w:cstheme="majorHAnsi"/>
        </w:rPr>
        <w:t xml:space="preserve">OI, either a CDS or gene fragment, into the viral vector and transform into </w:t>
      </w:r>
      <w:r w:rsidR="656B2CB6" w:rsidRPr="006432FB">
        <w:rPr>
          <w:rFonts w:asciiTheme="majorHAnsi" w:hAnsiTheme="majorHAnsi" w:cstheme="majorHAnsi"/>
          <w:i/>
          <w:iCs/>
        </w:rPr>
        <w:t xml:space="preserve">Agrobacterium </w:t>
      </w:r>
      <w:r w:rsidR="656B2CB6" w:rsidRPr="006432FB">
        <w:rPr>
          <w:rFonts w:asciiTheme="majorHAnsi" w:hAnsiTheme="majorHAnsi" w:cstheme="majorHAnsi"/>
        </w:rPr>
        <w:t xml:space="preserve">strain GV3101. </w:t>
      </w:r>
      <w:r w:rsidR="00E71F95">
        <w:rPr>
          <w:rFonts w:asciiTheme="majorHAnsi" w:hAnsiTheme="majorHAnsi" w:cstheme="majorHAnsi"/>
        </w:rPr>
        <w:t>(</w:t>
      </w:r>
      <w:r w:rsidR="000C47DE" w:rsidRPr="006432FB">
        <w:rPr>
          <w:rFonts w:asciiTheme="majorHAnsi" w:hAnsiTheme="majorHAnsi" w:cstheme="majorHAnsi"/>
          <w:b/>
          <w:bCs/>
        </w:rPr>
        <w:t>B</w:t>
      </w:r>
      <w:r w:rsidR="00225166" w:rsidRPr="00E71F95">
        <w:rPr>
          <w:rFonts w:asciiTheme="majorHAnsi" w:hAnsiTheme="majorHAnsi" w:cstheme="majorHAnsi"/>
        </w:rPr>
        <w:t>)</w:t>
      </w:r>
      <w:r w:rsidR="656B2CB6" w:rsidRPr="006432FB">
        <w:rPr>
          <w:rFonts w:asciiTheme="majorHAnsi" w:hAnsiTheme="majorHAnsi" w:cstheme="majorHAnsi"/>
        </w:rPr>
        <w:t xml:space="preserve"> Plant maize and grow for 4-7 days. </w:t>
      </w:r>
      <w:r w:rsidR="00E71F95">
        <w:rPr>
          <w:rFonts w:asciiTheme="majorHAnsi" w:hAnsiTheme="majorHAnsi" w:cstheme="majorHAnsi"/>
        </w:rPr>
        <w:t>(</w:t>
      </w:r>
      <w:r w:rsidR="000C47DE" w:rsidRPr="006432FB">
        <w:rPr>
          <w:rFonts w:asciiTheme="majorHAnsi" w:hAnsiTheme="majorHAnsi" w:cstheme="majorHAnsi"/>
          <w:b/>
          <w:bCs/>
        </w:rPr>
        <w:t>C</w:t>
      </w:r>
      <w:r w:rsidR="0022516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Grow GV3101 in liquid culture overnight at 28</w:t>
      </w:r>
      <w:r w:rsidR="00F06FA0" w:rsidRPr="006432FB">
        <w:rPr>
          <w:rFonts w:asciiTheme="majorHAnsi" w:hAnsiTheme="majorHAnsi" w:cstheme="majorHAnsi"/>
        </w:rPr>
        <w:t xml:space="preserve"> </w:t>
      </w:r>
      <w:r w:rsidR="656B2CB6" w:rsidRPr="006432FB">
        <w:rPr>
          <w:rFonts w:asciiTheme="majorHAnsi" w:hAnsiTheme="majorHAnsi" w:cstheme="majorHAnsi"/>
        </w:rPr>
        <w:t xml:space="preserve">°C. </w:t>
      </w:r>
      <w:r w:rsidR="00E71F95">
        <w:rPr>
          <w:rFonts w:asciiTheme="majorHAnsi" w:hAnsiTheme="majorHAnsi" w:cstheme="majorHAnsi"/>
        </w:rPr>
        <w:t>(</w:t>
      </w:r>
      <w:r w:rsidR="000C47DE" w:rsidRPr="006432FB">
        <w:rPr>
          <w:rFonts w:asciiTheme="majorHAnsi" w:hAnsiTheme="majorHAnsi" w:cstheme="majorHAnsi"/>
          <w:b/>
          <w:bCs/>
        </w:rPr>
        <w:t>D</w:t>
      </w:r>
      <w:r w:rsidR="00225166" w:rsidRPr="00E71F95">
        <w:rPr>
          <w:rFonts w:asciiTheme="majorHAnsi" w:hAnsiTheme="majorHAnsi" w:cstheme="majorHAnsi"/>
        </w:rPr>
        <w:t>)</w:t>
      </w:r>
      <w:r w:rsidR="656B2CB6" w:rsidRPr="006432FB">
        <w:rPr>
          <w:rFonts w:asciiTheme="majorHAnsi" w:hAnsiTheme="majorHAnsi" w:cstheme="majorHAnsi"/>
        </w:rPr>
        <w:t xml:space="preserve"> Prepare bacterial suspension for injection. </w:t>
      </w:r>
      <w:r w:rsidR="00E71F95">
        <w:rPr>
          <w:rFonts w:asciiTheme="majorHAnsi" w:hAnsiTheme="majorHAnsi" w:cstheme="majorHAnsi"/>
        </w:rPr>
        <w:t>(</w:t>
      </w:r>
      <w:r w:rsidR="000C47DE" w:rsidRPr="006432FB">
        <w:rPr>
          <w:rFonts w:asciiTheme="majorHAnsi" w:hAnsiTheme="majorHAnsi" w:cstheme="majorHAnsi"/>
          <w:b/>
          <w:bCs/>
        </w:rPr>
        <w:t>E</w:t>
      </w:r>
      <w:r w:rsidR="00225166" w:rsidRPr="00E71F95">
        <w:rPr>
          <w:rFonts w:asciiTheme="majorHAnsi" w:hAnsiTheme="majorHAnsi" w:cstheme="majorHAnsi"/>
        </w:rPr>
        <w:t>)</w:t>
      </w:r>
      <w:r w:rsidR="656B2CB6" w:rsidRPr="006432FB">
        <w:rPr>
          <w:rFonts w:asciiTheme="majorHAnsi" w:hAnsiTheme="majorHAnsi" w:cstheme="majorHAnsi"/>
        </w:rPr>
        <w:t xml:space="preserve"> Inject seedlings 2-3 mm above the </w:t>
      </w:r>
      <w:proofErr w:type="spellStart"/>
      <w:r w:rsidR="656B2CB6" w:rsidRPr="006432FB">
        <w:rPr>
          <w:rFonts w:asciiTheme="majorHAnsi" w:hAnsiTheme="majorHAnsi" w:cstheme="majorHAnsi"/>
        </w:rPr>
        <w:t>coleoptilar</w:t>
      </w:r>
      <w:proofErr w:type="spellEnd"/>
      <w:r w:rsidR="656B2CB6" w:rsidRPr="006432FB">
        <w:rPr>
          <w:rFonts w:asciiTheme="majorHAnsi" w:hAnsiTheme="majorHAnsi" w:cstheme="majorHAnsi"/>
        </w:rPr>
        <w:t xml:space="preserve"> node with 100-200 µL of suspension. </w:t>
      </w:r>
      <w:r w:rsidR="00E71F95">
        <w:rPr>
          <w:rFonts w:asciiTheme="majorHAnsi" w:hAnsiTheme="majorHAnsi" w:cstheme="majorHAnsi"/>
        </w:rPr>
        <w:t>(</w:t>
      </w:r>
      <w:r w:rsidR="000C47DE" w:rsidRPr="006432FB">
        <w:rPr>
          <w:rFonts w:asciiTheme="majorHAnsi" w:hAnsiTheme="majorHAnsi" w:cstheme="majorHAnsi"/>
          <w:b/>
          <w:bCs/>
        </w:rPr>
        <w:t>F</w:t>
      </w:r>
      <w:r w:rsidR="00225166" w:rsidRPr="00E71F95">
        <w:rPr>
          <w:rFonts w:asciiTheme="majorHAnsi" w:hAnsiTheme="majorHAnsi" w:cstheme="majorHAnsi"/>
        </w:rPr>
        <w:t>)</w:t>
      </w:r>
      <w:r w:rsidR="656B2CB6" w:rsidRPr="006432FB">
        <w:rPr>
          <w:rFonts w:asciiTheme="majorHAnsi" w:hAnsiTheme="majorHAnsi" w:cstheme="majorHAnsi"/>
        </w:rPr>
        <w:t xml:space="preserve"> Transplant seedlings when they are 7 days old to larger pots and grow for 2-3 weeks </w:t>
      </w:r>
      <w:r w:rsidR="009F4E04" w:rsidRPr="006432FB">
        <w:rPr>
          <w:rFonts w:asciiTheme="majorHAnsi" w:hAnsiTheme="majorHAnsi" w:cstheme="majorHAnsi"/>
        </w:rPr>
        <w:t xml:space="preserve">until </w:t>
      </w:r>
      <w:r w:rsidR="656B2CB6" w:rsidRPr="006432FB">
        <w:rPr>
          <w:rFonts w:asciiTheme="majorHAnsi" w:hAnsiTheme="majorHAnsi" w:cstheme="majorHAnsi"/>
        </w:rPr>
        <w:t>the 5</w:t>
      </w:r>
      <w:r w:rsidR="656B2CB6" w:rsidRPr="006432FB">
        <w:rPr>
          <w:rFonts w:asciiTheme="majorHAnsi" w:hAnsiTheme="majorHAnsi" w:cstheme="majorHAnsi"/>
          <w:vertAlign w:val="superscript"/>
        </w:rPr>
        <w:t>th</w:t>
      </w:r>
      <w:r w:rsidR="656B2CB6" w:rsidRPr="006432FB">
        <w:rPr>
          <w:rFonts w:asciiTheme="majorHAnsi" w:hAnsiTheme="majorHAnsi" w:cstheme="majorHAnsi"/>
        </w:rPr>
        <w:t xml:space="preserve"> leaf is visible. Phenotype if desired.</w:t>
      </w:r>
      <w:r w:rsidR="00E71F95">
        <w:rPr>
          <w:rFonts w:asciiTheme="majorHAnsi" w:hAnsiTheme="majorHAnsi" w:cstheme="majorHAnsi"/>
        </w:rPr>
        <w:t xml:space="preserve"> (</w:t>
      </w:r>
      <w:r w:rsidR="000C47DE" w:rsidRPr="006432FB">
        <w:rPr>
          <w:rFonts w:asciiTheme="majorHAnsi" w:hAnsiTheme="majorHAnsi" w:cstheme="majorHAnsi"/>
          <w:b/>
          <w:bCs/>
        </w:rPr>
        <w:t>G</w:t>
      </w:r>
      <w:r w:rsidR="00225166" w:rsidRPr="00E71F95">
        <w:rPr>
          <w:rFonts w:asciiTheme="majorHAnsi" w:hAnsiTheme="majorHAnsi" w:cstheme="majorHAnsi"/>
        </w:rPr>
        <w:t>)</w:t>
      </w:r>
      <w:r w:rsidR="656B2CB6" w:rsidRPr="006432FB">
        <w:rPr>
          <w:rFonts w:asciiTheme="majorHAnsi" w:hAnsiTheme="majorHAnsi" w:cstheme="majorHAnsi"/>
        </w:rPr>
        <w:t xml:space="preserve"> Sample leaf 5 and extract RNA. </w:t>
      </w:r>
      <w:r w:rsidR="00E71F95">
        <w:rPr>
          <w:rFonts w:asciiTheme="majorHAnsi" w:hAnsiTheme="majorHAnsi" w:cstheme="majorHAnsi"/>
        </w:rPr>
        <w:t>(</w:t>
      </w:r>
      <w:r w:rsidR="000C47DE" w:rsidRPr="006432FB">
        <w:rPr>
          <w:rFonts w:asciiTheme="majorHAnsi" w:hAnsiTheme="majorHAnsi" w:cstheme="majorHAnsi"/>
          <w:b/>
          <w:bCs/>
        </w:rPr>
        <w:t>H</w:t>
      </w:r>
      <w:r w:rsidR="00225166" w:rsidRPr="00E71F95">
        <w:rPr>
          <w:rFonts w:asciiTheme="majorHAnsi" w:hAnsiTheme="majorHAnsi" w:cstheme="majorHAnsi"/>
        </w:rPr>
        <w:t>)</w:t>
      </w:r>
      <w:r w:rsidR="656B2CB6" w:rsidRPr="006432FB">
        <w:rPr>
          <w:rFonts w:asciiTheme="majorHAnsi" w:hAnsiTheme="majorHAnsi" w:cstheme="majorHAnsi"/>
        </w:rPr>
        <w:t xml:space="preserve"> Make cDNA and conduct PCR to amplify virus/</w:t>
      </w:r>
      <w:r w:rsidR="000A03BA" w:rsidRPr="006432FB">
        <w:rPr>
          <w:rFonts w:asciiTheme="majorHAnsi" w:hAnsiTheme="majorHAnsi" w:cstheme="majorHAnsi"/>
        </w:rPr>
        <w:t>S</w:t>
      </w:r>
      <w:r w:rsidR="656B2CB6" w:rsidRPr="006432FB">
        <w:rPr>
          <w:rFonts w:asciiTheme="majorHAnsi" w:hAnsiTheme="majorHAnsi" w:cstheme="majorHAnsi"/>
        </w:rPr>
        <w:t xml:space="preserve">OI. </w:t>
      </w:r>
      <w:r w:rsidR="00E71F95">
        <w:rPr>
          <w:rFonts w:asciiTheme="majorHAnsi" w:hAnsiTheme="majorHAnsi" w:cstheme="majorHAnsi"/>
        </w:rPr>
        <w:t>(</w:t>
      </w:r>
      <w:r w:rsidR="000C47DE" w:rsidRPr="006432FB">
        <w:rPr>
          <w:rFonts w:asciiTheme="majorHAnsi" w:hAnsiTheme="majorHAnsi" w:cstheme="majorHAnsi"/>
          <w:b/>
          <w:bCs/>
        </w:rPr>
        <w:t>I</w:t>
      </w:r>
      <w:r w:rsidR="00225166" w:rsidRPr="00E71F95">
        <w:rPr>
          <w:rFonts w:asciiTheme="majorHAnsi" w:hAnsiTheme="majorHAnsi" w:cstheme="majorHAnsi"/>
        </w:rPr>
        <w:t>)</w:t>
      </w:r>
      <w:r w:rsidR="656B2CB6" w:rsidRPr="006432FB">
        <w:rPr>
          <w:rFonts w:asciiTheme="majorHAnsi" w:hAnsiTheme="majorHAnsi" w:cstheme="majorHAnsi"/>
        </w:rPr>
        <w:t xml:space="preserve"> Run on gel for qualitative analysis to determine presence/absen</w:t>
      </w:r>
      <w:r w:rsidR="0042073A" w:rsidRPr="006432FB">
        <w:rPr>
          <w:rFonts w:asciiTheme="majorHAnsi" w:hAnsiTheme="majorHAnsi" w:cstheme="majorHAnsi"/>
        </w:rPr>
        <w:t>ce</w:t>
      </w:r>
      <w:r w:rsidR="656B2CB6" w:rsidRPr="006432FB">
        <w:rPr>
          <w:rFonts w:asciiTheme="majorHAnsi" w:hAnsiTheme="majorHAnsi" w:cstheme="majorHAnsi"/>
        </w:rPr>
        <w:t xml:space="preserve"> of virus and a truncated or intact </w:t>
      </w:r>
      <w:r w:rsidR="00FA0CDF">
        <w:rPr>
          <w:rFonts w:asciiTheme="majorHAnsi" w:hAnsiTheme="majorHAnsi" w:cstheme="majorHAnsi"/>
        </w:rPr>
        <w:t>S</w:t>
      </w:r>
      <w:r w:rsidR="656B2CB6" w:rsidRPr="006432FB">
        <w:rPr>
          <w:rFonts w:asciiTheme="majorHAnsi" w:hAnsiTheme="majorHAnsi" w:cstheme="majorHAnsi"/>
        </w:rPr>
        <w:t>OI.</w:t>
      </w:r>
      <w:r w:rsidR="00343588" w:rsidRPr="006432FB">
        <w:rPr>
          <w:rFonts w:asciiTheme="majorHAnsi" w:hAnsiTheme="majorHAnsi" w:cstheme="majorHAnsi"/>
        </w:rPr>
        <w:t xml:space="preserve"> </w:t>
      </w:r>
      <w:r w:rsidR="0042073A" w:rsidRPr="006432FB">
        <w:rPr>
          <w:rFonts w:asciiTheme="majorHAnsi" w:hAnsiTheme="majorHAnsi" w:cstheme="majorHAnsi"/>
        </w:rPr>
        <w:t>This figure was c</w:t>
      </w:r>
      <w:r w:rsidR="00343588" w:rsidRPr="006432FB">
        <w:rPr>
          <w:rFonts w:asciiTheme="majorHAnsi" w:hAnsiTheme="majorHAnsi" w:cstheme="majorHAnsi"/>
        </w:rPr>
        <w:t>reated with BioRender.com.</w:t>
      </w:r>
    </w:p>
    <w:p w14:paraId="27521AD6" w14:textId="77777777" w:rsidR="005F7A4F" w:rsidRPr="006432FB" w:rsidRDefault="005F7A4F" w:rsidP="006168E3">
      <w:pPr>
        <w:rPr>
          <w:rFonts w:asciiTheme="majorHAnsi" w:hAnsiTheme="majorHAnsi" w:cstheme="majorHAnsi"/>
          <w:b/>
          <w:bCs/>
        </w:rPr>
      </w:pPr>
    </w:p>
    <w:p w14:paraId="05754C08" w14:textId="2D95308F" w:rsidR="005F7A4F" w:rsidRPr="006432FB" w:rsidRDefault="005F7A4F" w:rsidP="006168E3">
      <w:pPr>
        <w:rPr>
          <w:rFonts w:asciiTheme="majorHAnsi" w:hAnsiTheme="majorHAnsi" w:cstheme="majorHAnsi"/>
        </w:rPr>
      </w:pPr>
      <w:r w:rsidRPr="006432FB">
        <w:rPr>
          <w:rFonts w:asciiTheme="majorHAnsi" w:hAnsiTheme="majorHAnsi" w:cstheme="majorHAnsi"/>
          <w:b/>
          <w:bCs/>
        </w:rPr>
        <w:t>Figure 3</w:t>
      </w:r>
      <w:r w:rsidR="00E71F95">
        <w:rPr>
          <w:rFonts w:asciiTheme="majorHAnsi" w:hAnsiTheme="majorHAnsi" w:cstheme="majorHAnsi"/>
          <w:b/>
          <w:bCs/>
        </w:rPr>
        <w:t>:</w:t>
      </w:r>
      <w:r w:rsidRPr="006432FB">
        <w:rPr>
          <w:rFonts w:asciiTheme="majorHAnsi" w:hAnsiTheme="majorHAnsi" w:cstheme="majorHAnsi"/>
          <w:b/>
          <w:bCs/>
        </w:rPr>
        <w:t xml:space="preserve"> Agroinjection method of inoculating seedlings just above the coleoptile node.</w:t>
      </w:r>
      <w:r w:rsidR="00233BDE" w:rsidRPr="006432FB">
        <w:rPr>
          <w:rFonts w:asciiTheme="majorHAnsi" w:hAnsiTheme="majorHAnsi" w:cstheme="majorHAnsi"/>
          <w:b/>
          <w:bCs/>
        </w:rPr>
        <w:t xml:space="preserve"> </w:t>
      </w:r>
      <w:r w:rsidR="00E71F95" w:rsidRPr="00E71F95">
        <w:rPr>
          <w:rFonts w:asciiTheme="majorHAnsi" w:hAnsiTheme="majorHAnsi" w:cstheme="majorHAnsi"/>
        </w:rPr>
        <w:t>(</w:t>
      </w:r>
      <w:r w:rsidR="656B2CB6" w:rsidRPr="006432FB">
        <w:rPr>
          <w:rFonts w:asciiTheme="majorHAnsi" w:hAnsiTheme="majorHAnsi" w:cstheme="majorHAnsi"/>
          <w:b/>
          <w:bCs/>
        </w:rPr>
        <w:t>A</w:t>
      </w:r>
      <w:r w:rsidR="656B2CB6" w:rsidRPr="00E71F95">
        <w:rPr>
          <w:rFonts w:asciiTheme="majorHAnsi" w:hAnsiTheme="majorHAnsi" w:cstheme="majorHAnsi"/>
        </w:rPr>
        <w:t>)</w:t>
      </w:r>
      <w:r w:rsidR="656B2CB6" w:rsidRPr="006432FB">
        <w:rPr>
          <w:rFonts w:asciiTheme="majorHAnsi" w:hAnsiTheme="majorHAnsi" w:cstheme="majorHAnsi"/>
        </w:rPr>
        <w:t xml:space="preserve"> 4-5</w:t>
      </w:r>
      <w:r w:rsidR="00E71F95">
        <w:rPr>
          <w:rFonts w:asciiTheme="majorHAnsi" w:hAnsiTheme="majorHAnsi" w:cstheme="majorHAnsi"/>
        </w:rPr>
        <w:t>-</w:t>
      </w:r>
      <w:r w:rsidR="656B2CB6" w:rsidRPr="006432FB">
        <w:rPr>
          <w:rFonts w:asciiTheme="majorHAnsi" w:hAnsiTheme="majorHAnsi" w:cstheme="majorHAnsi"/>
        </w:rPr>
        <w:t xml:space="preserve">day old plants. The coleoptile is fully </w:t>
      </w:r>
      <w:r w:rsidR="008B7866" w:rsidRPr="006432FB">
        <w:rPr>
          <w:rFonts w:asciiTheme="majorHAnsi" w:hAnsiTheme="majorHAnsi" w:cstheme="majorHAnsi"/>
        </w:rPr>
        <w:t>expanded,</w:t>
      </w:r>
      <w:r w:rsidR="656B2CB6" w:rsidRPr="006432FB">
        <w:rPr>
          <w:rFonts w:asciiTheme="majorHAnsi" w:hAnsiTheme="majorHAnsi" w:cstheme="majorHAnsi"/>
        </w:rPr>
        <w:t xml:space="preserve"> and the first true leaf may be partially visible, but is not unfurled. </w:t>
      </w:r>
      <w:r w:rsidR="00E71F95">
        <w:rPr>
          <w:rFonts w:asciiTheme="majorHAnsi" w:hAnsiTheme="majorHAnsi" w:cstheme="majorHAnsi"/>
        </w:rPr>
        <w:t>(</w:t>
      </w:r>
      <w:r w:rsidR="656B2CB6" w:rsidRPr="006432FB">
        <w:rPr>
          <w:rFonts w:asciiTheme="majorHAnsi" w:hAnsiTheme="majorHAnsi" w:cstheme="majorHAnsi"/>
          <w:b/>
          <w:bCs/>
        </w:rPr>
        <w:t>B</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6-7</w:t>
      </w:r>
      <w:r w:rsidR="00E71F95">
        <w:rPr>
          <w:rFonts w:asciiTheme="majorHAnsi" w:hAnsiTheme="majorHAnsi" w:cstheme="majorHAnsi"/>
        </w:rPr>
        <w:t>-</w:t>
      </w:r>
      <w:r w:rsidR="656B2CB6" w:rsidRPr="006432FB">
        <w:rPr>
          <w:rFonts w:asciiTheme="majorHAnsi" w:hAnsiTheme="majorHAnsi" w:cstheme="majorHAnsi"/>
        </w:rPr>
        <w:t xml:space="preserve">day old plants. The first leaf may be expanded but no collars will be visible. The second leaf will also be visible and may be starting to unfurl at this stage. </w:t>
      </w:r>
      <w:r w:rsidR="00E71F95">
        <w:rPr>
          <w:rFonts w:asciiTheme="majorHAnsi" w:hAnsiTheme="majorHAnsi" w:cstheme="majorHAnsi"/>
        </w:rPr>
        <w:t>(</w:t>
      </w:r>
      <w:r w:rsidR="656B2CB6" w:rsidRPr="006432FB">
        <w:rPr>
          <w:rFonts w:asciiTheme="majorHAnsi" w:hAnsiTheme="majorHAnsi" w:cstheme="majorHAnsi"/>
          <w:b/>
          <w:bCs/>
        </w:rPr>
        <w:t>C</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Dissection of 6-7</w:t>
      </w:r>
      <w:r w:rsidR="00E71F95">
        <w:rPr>
          <w:rFonts w:asciiTheme="majorHAnsi" w:hAnsiTheme="majorHAnsi" w:cstheme="majorHAnsi"/>
        </w:rPr>
        <w:t>-</w:t>
      </w:r>
      <w:r w:rsidR="656B2CB6" w:rsidRPr="006432FB">
        <w:rPr>
          <w:rFonts w:asciiTheme="majorHAnsi" w:hAnsiTheme="majorHAnsi" w:cstheme="majorHAnsi"/>
        </w:rPr>
        <w:t xml:space="preserve">day old plants showing the location of </w:t>
      </w:r>
      <w:r w:rsidR="0042073A" w:rsidRPr="006432FB">
        <w:rPr>
          <w:rFonts w:asciiTheme="majorHAnsi" w:hAnsiTheme="majorHAnsi" w:cstheme="majorHAnsi"/>
        </w:rPr>
        <w:t xml:space="preserve">the </w:t>
      </w:r>
      <w:r w:rsidR="656B2CB6" w:rsidRPr="006432FB">
        <w:rPr>
          <w:rFonts w:asciiTheme="majorHAnsi" w:hAnsiTheme="majorHAnsi" w:cstheme="majorHAnsi"/>
        </w:rPr>
        <w:t>shoot apical meristem in relation to</w:t>
      </w:r>
      <w:r w:rsidR="0042073A" w:rsidRPr="006432FB">
        <w:rPr>
          <w:rFonts w:asciiTheme="majorHAnsi" w:hAnsiTheme="majorHAnsi" w:cstheme="majorHAnsi"/>
        </w:rPr>
        <w:t xml:space="preserve"> the</w:t>
      </w:r>
      <w:r w:rsidR="656B2CB6" w:rsidRPr="006432FB">
        <w:rPr>
          <w:rFonts w:asciiTheme="majorHAnsi" w:hAnsiTheme="majorHAnsi" w:cstheme="majorHAnsi"/>
        </w:rPr>
        <w:t xml:space="preserve"> coleoptile node. </w:t>
      </w:r>
      <w:r w:rsidR="00E71F95">
        <w:rPr>
          <w:rFonts w:asciiTheme="majorHAnsi" w:hAnsiTheme="majorHAnsi" w:cstheme="majorHAnsi"/>
        </w:rPr>
        <w:t>(</w:t>
      </w:r>
      <w:r w:rsidR="656B2CB6" w:rsidRPr="006432FB">
        <w:rPr>
          <w:rFonts w:asciiTheme="majorHAnsi" w:hAnsiTheme="majorHAnsi" w:cstheme="majorHAnsi"/>
          <w:b/>
          <w:bCs/>
        </w:rPr>
        <w:t>D</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Injection of 4-5</w:t>
      </w:r>
      <w:r w:rsidR="00E71F95">
        <w:rPr>
          <w:rFonts w:asciiTheme="majorHAnsi" w:hAnsiTheme="majorHAnsi" w:cstheme="majorHAnsi"/>
        </w:rPr>
        <w:t>-</w:t>
      </w:r>
      <w:r w:rsidR="656B2CB6" w:rsidRPr="006432FB">
        <w:rPr>
          <w:rFonts w:asciiTheme="majorHAnsi" w:hAnsiTheme="majorHAnsi" w:cstheme="majorHAnsi"/>
        </w:rPr>
        <w:t>day old plants.</w:t>
      </w:r>
      <w:r w:rsidR="00233BDE" w:rsidRPr="006432FB">
        <w:rPr>
          <w:rFonts w:asciiTheme="majorHAnsi" w:hAnsiTheme="majorHAnsi" w:cstheme="majorHAnsi"/>
        </w:rPr>
        <w:t xml:space="preserve"> </w:t>
      </w:r>
      <w:r w:rsidR="00E71F95">
        <w:rPr>
          <w:rFonts w:asciiTheme="majorHAnsi" w:hAnsiTheme="majorHAnsi" w:cstheme="majorHAnsi"/>
        </w:rPr>
        <w:t>(</w:t>
      </w:r>
      <w:r w:rsidR="656B2CB6" w:rsidRPr="006432FB">
        <w:rPr>
          <w:rFonts w:asciiTheme="majorHAnsi" w:hAnsiTheme="majorHAnsi" w:cstheme="majorHAnsi"/>
          <w:b/>
          <w:bCs/>
        </w:rPr>
        <w:t>E</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Injection of 6-7</w:t>
      </w:r>
      <w:r w:rsidR="00E71F95">
        <w:rPr>
          <w:rFonts w:asciiTheme="majorHAnsi" w:hAnsiTheme="majorHAnsi" w:cstheme="majorHAnsi"/>
        </w:rPr>
        <w:t>-</w:t>
      </w:r>
      <w:r w:rsidR="656B2CB6" w:rsidRPr="006432FB">
        <w:rPr>
          <w:rFonts w:asciiTheme="majorHAnsi" w:hAnsiTheme="majorHAnsi" w:cstheme="majorHAnsi"/>
        </w:rPr>
        <w:t xml:space="preserve">day old plants. </w:t>
      </w:r>
      <w:r w:rsidR="00E71F95">
        <w:rPr>
          <w:rFonts w:asciiTheme="majorHAnsi" w:hAnsiTheme="majorHAnsi" w:cstheme="majorHAnsi"/>
        </w:rPr>
        <w:t>(</w:t>
      </w:r>
      <w:r w:rsidR="656B2CB6" w:rsidRPr="006432FB">
        <w:rPr>
          <w:rFonts w:asciiTheme="majorHAnsi" w:hAnsiTheme="majorHAnsi" w:cstheme="majorHAnsi"/>
          <w:b/>
          <w:bCs/>
        </w:rPr>
        <w:t>F</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Injection of 6-7</w:t>
      </w:r>
      <w:r w:rsidR="00E71F95">
        <w:rPr>
          <w:rFonts w:asciiTheme="majorHAnsi" w:hAnsiTheme="majorHAnsi" w:cstheme="majorHAnsi"/>
        </w:rPr>
        <w:t>-</w:t>
      </w:r>
      <w:r w:rsidR="656B2CB6" w:rsidRPr="006432FB">
        <w:rPr>
          <w:rFonts w:asciiTheme="majorHAnsi" w:hAnsiTheme="majorHAnsi" w:cstheme="majorHAnsi"/>
        </w:rPr>
        <w:t xml:space="preserve">day old plants using a dye solution, showing dyed inoculum coming out of the whorl of the seedling. </w:t>
      </w:r>
      <w:r w:rsidR="00E71F95">
        <w:rPr>
          <w:rFonts w:asciiTheme="majorHAnsi" w:hAnsiTheme="majorHAnsi" w:cstheme="majorHAnsi"/>
        </w:rPr>
        <w:t>(</w:t>
      </w:r>
      <w:r w:rsidR="656B2CB6" w:rsidRPr="006432FB">
        <w:rPr>
          <w:rFonts w:asciiTheme="majorHAnsi" w:hAnsiTheme="majorHAnsi" w:cstheme="majorHAnsi"/>
          <w:b/>
          <w:bCs/>
        </w:rPr>
        <w:t>G</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Close-up of injection site of 6-7</w:t>
      </w:r>
      <w:r w:rsidR="00E71F95">
        <w:rPr>
          <w:rFonts w:asciiTheme="majorHAnsi" w:hAnsiTheme="majorHAnsi" w:cstheme="majorHAnsi"/>
        </w:rPr>
        <w:t>-</w:t>
      </w:r>
      <w:r w:rsidR="656B2CB6" w:rsidRPr="006432FB">
        <w:rPr>
          <w:rFonts w:asciiTheme="majorHAnsi" w:hAnsiTheme="majorHAnsi" w:cstheme="majorHAnsi"/>
        </w:rPr>
        <w:t xml:space="preserve">day old plants in relation to the coleoptile node. </w:t>
      </w:r>
      <w:r w:rsidR="00E71F95">
        <w:rPr>
          <w:rFonts w:asciiTheme="majorHAnsi" w:hAnsiTheme="majorHAnsi" w:cstheme="majorHAnsi"/>
        </w:rPr>
        <w:t>(</w:t>
      </w:r>
      <w:r w:rsidR="656B2CB6" w:rsidRPr="006432FB">
        <w:rPr>
          <w:rFonts w:asciiTheme="majorHAnsi" w:hAnsiTheme="majorHAnsi" w:cstheme="majorHAnsi"/>
          <w:b/>
          <w:bCs/>
        </w:rPr>
        <w:t>H</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Close-up of a 6-7</w:t>
      </w:r>
      <w:r w:rsidR="00E71F95">
        <w:rPr>
          <w:rFonts w:asciiTheme="majorHAnsi" w:hAnsiTheme="majorHAnsi" w:cstheme="majorHAnsi"/>
        </w:rPr>
        <w:t>-</w:t>
      </w:r>
      <w:r w:rsidR="656B2CB6" w:rsidRPr="006432FB">
        <w:rPr>
          <w:rFonts w:asciiTheme="majorHAnsi" w:hAnsiTheme="majorHAnsi" w:cstheme="majorHAnsi"/>
        </w:rPr>
        <w:t>day old plant post-injection, showing dyed inoculum in the whorl of the plant.</w:t>
      </w:r>
    </w:p>
    <w:p w14:paraId="7FF28C92" w14:textId="77777777" w:rsidR="005F7A4F" w:rsidRPr="006432FB" w:rsidRDefault="005F7A4F" w:rsidP="006168E3">
      <w:pPr>
        <w:rPr>
          <w:rFonts w:asciiTheme="majorHAnsi" w:hAnsiTheme="majorHAnsi" w:cstheme="majorHAnsi"/>
        </w:rPr>
      </w:pPr>
    </w:p>
    <w:p w14:paraId="1C05871A" w14:textId="5EF14865" w:rsidR="005F7A4F" w:rsidRPr="006432FB" w:rsidRDefault="656B2CB6" w:rsidP="006168E3">
      <w:pPr>
        <w:rPr>
          <w:rFonts w:asciiTheme="majorHAnsi" w:hAnsiTheme="majorHAnsi" w:cstheme="majorHAnsi"/>
        </w:rPr>
      </w:pPr>
      <w:r w:rsidRPr="006432FB">
        <w:rPr>
          <w:rFonts w:asciiTheme="majorHAnsi" w:hAnsiTheme="majorHAnsi" w:cstheme="majorHAnsi"/>
          <w:b/>
          <w:bCs/>
        </w:rPr>
        <w:t>Figure 4</w:t>
      </w:r>
      <w:r w:rsidR="00E71F95">
        <w:rPr>
          <w:rFonts w:asciiTheme="majorHAnsi" w:hAnsiTheme="majorHAnsi" w:cstheme="majorHAnsi"/>
          <w:b/>
          <w:bCs/>
        </w:rPr>
        <w:t>:</w:t>
      </w:r>
      <w:r w:rsidRPr="006432FB">
        <w:rPr>
          <w:rFonts w:asciiTheme="majorHAnsi" w:hAnsiTheme="majorHAnsi" w:cstheme="majorHAnsi"/>
          <w:b/>
          <w:bCs/>
        </w:rPr>
        <w:t xml:space="preserve"> Symptoms of the silencing control genes used in the agroinjection experiments.</w:t>
      </w:r>
      <w:r w:rsidRPr="006432FB">
        <w:rPr>
          <w:rFonts w:asciiTheme="majorHAnsi" w:hAnsiTheme="majorHAnsi" w:cstheme="majorHAnsi"/>
        </w:rPr>
        <w:t xml:space="preserve"> </w:t>
      </w:r>
      <w:r w:rsidR="00E71F95">
        <w:rPr>
          <w:rFonts w:asciiTheme="majorHAnsi" w:hAnsiTheme="majorHAnsi" w:cstheme="majorHAnsi"/>
        </w:rPr>
        <w:t>(</w:t>
      </w:r>
      <w:r w:rsidR="005F7A4F" w:rsidRPr="006432FB">
        <w:rPr>
          <w:rFonts w:asciiTheme="majorHAnsi" w:hAnsiTheme="majorHAnsi" w:cstheme="majorHAnsi"/>
          <w:b/>
          <w:bCs/>
        </w:rPr>
        <w:t>A</w:t>
      </w:r>
      <w:r w:rsidR="005F7A4F" w:rsidRPr="00E71F95">
        <w:rPr>
          <w:rFonts w:asciiTheme="majorHAnsi" w:hAnsiTheme="majorHAnsi" w:cstheme="majorHAnsi"/>
        </w:rPr>
        <w:t>)</w:t>
      </w:r>
      <w:r w:rsidR="005F7A4F" w:rsidRPr="006432FB">
        <w:rPr>
          <w:rFonts w:asciiTheme="majorHAnsi" w:hAnsiTheme="majorHAnsi" w:cstheme="majorHAnsi"/>
          <w:b/>
          <w:bCs/>
        </w:rPr>
        <w:t xml:space="preserve"> </w:t>
      </w:r>
      <w:r w:rsidR="005F7A4F" w:rsidRPr="006432FB">
        <w:rPr>
          <w:rFonts w:asciiTheme="majorHAnsi" w:hAnsiTheme="majorHAnsi" w:cstheme="majorHAnsi"/>
        </w:rPr>
        <w:t>A leaf photographed at 17 DPI after the plant was injected with FoMV-LES22. FoMV-LES22 carries a 329 bp insert of the 3’ CDS of</w:t>
      </w:r>
      <w:r w:rsidR="0042073A" w:rsidRPr="006432FB">
        <w:rPr>
          <w:rFonts w:asciiTheme="majorHAnsi" w:hAnsiTheme="majorHAnsi" w:cstheme="majorHAnsi"/>
        </w:rPr>
        <w:t xml:space="preserve"> the</w:t>
      </w:r>
      <w:r w:rsidR="005F7A4F" w:rsidRPr="006432FB">
        <w:rPr>
          <w:rFonts w:asciiTheme="majorHAnsi" w:hAnsiTheme="majorHAnsi" w:cstheme="majorHAnsi"/>
        </w:rPr>
        <w:t xml:space="preserve"> </w:t>
      </w:r>
      <w:r w:rsidR="005F7A4F" w:rsidRPr="006432FB">
        <w:rPr>
          <w:rFonts w:asciiTheme="majorHAnsi" w:hAnsiTheme="majorHAnsi" w:cstheme="majorHAnsi"/>
          <w:i/>
          <w:iCs/>
        </w:rPr>
        <w:t>lesion mimic 22</w:t>
      </w:r>
      <w:r w:rsidR="005F7A4F" w:rsidRPr="006432FB">
        <w:rPr>
          <w:rFonts w:asciiTheme="majorHAnsi" w:hAnsiTheme="majorHAnsi" w:cstheme="majorHAnsi"/>
        </w:rPr>
        <w:t xml:space="preserve"> maize gene in the antisense orientation. Silencing results in the accumulation of a toxic metabolite which in turn cause</w:t>
      </w:r>
      <w:r w:rsidR="00E979EF" w:rsidRPr="006432FB">
        <w:rPr>
          <w:rFonts w:asciiTheme="majorHAnsi" w:hAnsiTheme="majorHAnsi" w:cstheme="majorHAnsi"/>
        </w:rPr>
        <w:t>s</w:t>
      </w:r>
      <w:r w:rsidR="005F7A4F" w:rsidRPr="006432FB">
        <w:rPr>
          <w:rFonts w:asciiTheme="majorHAnsi" w:hAnsiTheme="majorHAnsi" w:cstheme="majorHAnsi"/>
        </w:rPr>
        <w:t xml:space="preserve"> the necrotic lesions</w:t>
      </w:r>
      <w:r w:rsidR="00CD0F31" w:rsidRPr="006432FB">
        <w:rPr>
          <w:rFonts w:asciiTheme="majorHAnsi" w:hAnsiTheme="majorHAnsi" w:cstheme="majorHAnsi"/>
        </w:rPr>
        <w:t xml:space="preserve"> that first appear as streaks along vasculature and grow into larger patches as</w:t>
      </w:r>
      <w:r w:rsidR="005F7A4F" w:rsidRPr="006432FB">
        <w:rPr>
          <w:rFonts w:asciiTheme="majorHAnsi" w:hAnsiTheme="majorHAnsi" w:cstheme="majorHAnsi"/>
        </w:rPr>
        <w:t xml:space="preserve"> shown here. </w:t>
      </w:r>
      <w:r w:rsidR="00E71F95">
        <w:rPr>
          <w:rFonts w:asciiTheme="majorHAnsi" w:hAnsiTheme="majorHAnsi" w:cstheme="majorHAnsi"/>
        </w:rPr>
        <w:t>(</w:t>
      </w:r>
      <w:r w:rsidR="005F7A4F" w:rsidRPr="006432FB">
        <w:rPr>
          <w:rFonts w:asciiTheme="majorHAnsi" w:hAnsiTheme="majorHAnsi" w:cstheme="majorHAnsi"/>
          <w:b/>
          <w:bCs/>
        </w:rPr>
        <w:t>B</w:t>
      </w:r>
      <w:r w:rsidR="005F7A4F" w:rsidRPr="00E71F95">
        <w:rPr>
          <w:rFonts w:asciiTheme="majorHAnsi" w:hAnsiTheme="majorHAnsi" w:cstheme="majorHAnsi"/>
        </w:rPr>
        <w:t>)</w:t>
      </w:r>
      <w:r w:rsidR="005F7A4F" w:rsidRPr="006432FB">
        <w:rPr>
          <w:rFonts w:asciiTheme="majorHAnsi" w:hAnsiTheme="majorHAnsi" w:cstheme="majorHAnsi"/>
          <w:b/>
          <w:bCs/>
        </w:rPr>
        <w:t xml:space="preserve"> </w:t>
      </w:r>
      <w:r w:rsidR="005F7A4F" w:rsidRPr="006432FB">
        <w:rPr>
          <w:rFonts w:asciiTheme="majorHAnsi" w:hAnsiTheme="majorHAnsi" w:cstheme="majorHAnsi"/>
        </w:rPr>
        <w:t>A leaf photographed at 1</w:t>
      </w:r>
      <w:r w:rsidR="00132208" w:rsidRPr="006432FB">
        <w:rPr>
          <w:rFonts w:asciiTheme="majorHAnsi" w:hAnsiTheme="majorHAnsi" w:cstheme="majorHAnsi"/>
        </w:rPr>
        <w:t>7</w:t>
      </w:r>
      <w:r w:rsidR="005F7A4F" w:rsidRPr="006432FB">
        <w:rPr>
          <w:rFonts w:asciiTheme="majorHAnsi" w:hAnsiTheme="majorHAnsi" w:cstheme="majorHAnsi"/>
        </w:rPr>
        <w:t xml:space="preserve"> DPI after the plant was injected with FoMV-PDS. FoMV-PDS carries a 313 base pair insert of the 3’ CDS of the sorghum </w:t>
      </w:r>
      <w:r w:rsidR="005F7A4F" w:rsidRPr="006432FB">
        <w:rPr>
          <w:rFonts w:asciiTheme="majorHAnsi" w:hAnsiTheme="majorHAnsi" w:cstheme="majorHAnsi"/>
          <w:i/>
          <w:iCs/>
        </w:rPr>
        <w:t>phytoene desaturase</w:t>
      </w:r>
      <w:r w:rsidR="005F7A4F" w:rsidRPr="006432FB">
        <w:rPr>
          <w:rFonts w:asciiTheme="majorHAnsi" w:hAnsiTheme="majorHAnsi" w:cstheme="majorHAnsi"/>
        </w:rPr>
        <w:t xml:space="preserve"> gene in the antisense orientation. Silencing of </w:t>
      </w:r>
      <w:proofErr w:type="spellStart"/>
      <w:r w:rsidR="005F7A4F" w:rsidRPr="006432FB">
        <w:rPr>
          <w:rFonts w:asciiTheme="majorHAnsi" w:hAnsiTheme="majorHAnsi" w:cstheme="majorHAnsi"/>
          <w:i/>
          <w:iCs/>
        </w:rPr>
        <w:t>pds</w:t>
      </w:r>
      <w:proofErr w:type="spellEnd"/>
      <w:r w:rsidR="005F7A4F" w:rsidRPr="006432FB">
        <w:rPr>
          <w:rFonts w:asciiTheme="majorHAnsi" w:hAnsiTheme="majorHAnsi" w:cstheme="majorHAnsi"/>
        </w:rPr>
        <w:t xml:space="preserve"> in maize causes a systemic photobleaching phenotype</w:t>
      </w:r>
      <w:r w:rsidR="00CD0F31" w:rsidRPr="006432FB">
        <w:rPr>
          <w:rFonts w:asciiTheme="majorHAnsi" w:hAnsiTheme="majorHAnsi" w:cstheme="majorHAnsi"/>
        </w:rPr>
        <w:t xml:space="preserve"> that starts as small, thin streaks along vasculature that grow into longer streaks along the length of the leaf</w:t>
      </w:r>
      <w:r w:rsidR="005F7A4F" w:rsidRPr="006432FB">
        <w:rPr>
          <w:rFonts w:asciiTheme="majorHAnsi" w:hAnsiTheme="majorHAnsi" w:cstheme="majorHAnsi"/>
        </w:rPr>
        <w:t xml:space="preserve"> as </w:t>
      </w:r>
      <w:r w:rsidR="005F7A4F" w:rsidRPr="006432FB">
        <w:rPr>
          <w:rFonts w:asciiTheme="majorHAnsi" w:hAnsiTheme="majorHAnsi" w:cstheme="majorHAnsi"/>
        </w:rPr>
        <w:lastRenderedPageBreak/>
        <w:t xml:space="preserve">shown here. </w:t>
      </w:r>
    </w:p>
    <w:p w14:paraId="2BCE6C10" w14:textId="77777777" w:rsidR="002813A9" w:rsidRPr="006432FB" w:rsidRDefault="002813A9" w:rsidP="006168E3">
      <w:pPr>
        <w:rPr>
          <w:rFonts w:asciiTheme="majorHAnsi" w:hAnsiTheme="majorHAnsi" w:cstheme="majorHAnsi"/>
          <w:b/>
          <w:bCs/>
        </w:rPr>
      </w:pPr>
    </w:p>
    <w:p w14:paraId="4618A47D" w14:textId="1413A679" w:rsidR="002813A9" w:rsidRPr="00E71F95" w:rsidRDefault="002813A9" w:rsidP="006168E3">
      <w:pPr>
        <w:rPr>
          <w:rFonts w:asciiTheme="majorHAnsi" w:hAnsiTheme="majorHAnsi" w:cstheme="majorHAnsi"/>
          <w:b/>
          <w:bCs/>
        </w:rPr>
      </w:pPr>
      <w:r w:rsidRPr="006432FB">
        <w:rPr>
          <w:rFonts w:asciiTheme="majorHAnsi" w:hAnsiTheme="majorHAnsi" w:cstheme="majorHAnsi"/>
          <w:b/>
          <w:bCs/>
        </w:rPr>
        <w:t>Figure 5</w:t>
      </w:r>
      <w:r w:rsidR="00E71F95">
        <w:rPr>
          <w:rFonts w:asciiTheme="majorHAnsi" w:hAnsiTheme="majorHAnsi" w:cstheme="majorHAnsi"/>
          <w:b/>
          <w:bCs/>
        </w:rPr>
        <w:t>:</w:t>
      </w:r>
      <w:r w:rsidRPr="006432FB">
        <w:rPr>
          <w:rFonts w:asciiTheme="majorHAnsi" w:hAnsiTheme="majorHAnsi" w:cstheme="majorHAnsi"/>
          <w:b/>
          <w:bCs/>
        </w:rPr>
        <w:t xml:space="preserve"> </w:t>
      </w:r>
      <w:proofErr w:type="spellStart"/>
      <w:r w:rsidRPr="006432FB">
        <w:rPr>
          <w:rFonts w:asciiTheme="majorHAnsi" w:hAnsiTheme="majorHAnsi" w:cstheme="majorHAnsi"/>
          <w:b/>
          <w:bCs/>
        </w:rPr>
        <w:t>qRT</w:t>
      </w:r>
      <w:proofErr w:type="spellEnd"/>
      <w:r w:rsidRPr="006432FB">
        <w:rPr>
          <w:rFonts w:asciiTheme="majorHAnsi" w:hAnsiTheme="majorHAnsi" w:cstheme="majorHAnsi"/>
          <w:b/>
          <w:bCs/>
        </w:rPr>
        <w:t>-PCR of plants injected with FoMV gene silencing constructs.</w:t>
      </w:r>
      <w:r w:rsidR="00E71F95">
        <w:rPr>
          <w:rFonts w:asciiTheme="majorHAnsi" w:hAnsiTheme="majorHAnsi" w:cstheme="majorHAnsi"/>
          <w:b/>
          <w:bCs/>
        </w:rPr>
        <w:t xml:space="preserve"> </w:t>
      </w:r>
      <w:r w:rsidRPr="006432FB">
        <w:rPr>
          <w:rFonts w:asciiTheme="majorHAnsi" w:hAnsiTheme="majorHAnsi" w:cstheme="majorHAnsi"/>
        </w:rPr>
        <w:t xml:space="preserve">Confirmation of systemic FoMV infection and gene silencing induced by </w:t>
      </w:r>
      <w:r w:rsidR="001000D8" w:rsidRPr="006432FB">
        <w:rPr>
          <w:rFonts w:asciiTheme="majorHAnsi" w:hAnsiTheme="majorHAnsi" w:cstheme="majorHAnsi"/>
        </w:rPr>
        <w:t>the</w:t>
      </w:r>
      <w:r w:rsidRPr="006432FB">
        <w:rPr>
          <w:rFonts w:asciiTheme="majorHAnsi" w:hAnsiTheme="majorHAnsi" w:cstheme="majorHAnsi"/>
        </w:rPr>
        <w:t xml:space="preserve"> FoMV-LES22 and FoMV-PDS</w:t>
      </w:r>
      <w:r w:rsidR="001000D8" w:rsidRPr="006432FB">
        <w:rPr>
          <w:rFonts w:asciiTheme="majorHAnsi" w:hAnsiTheme="majorHAnsi" w:cstheme="majorHAnsi"/>
        </w:rPr>
        <w:t xml:space="preserve"> constructs</w:t>
      </w:r>
      <w:r w:rsidRPr="006432FB">
        <w:rPr>
          <w:rFonts w:asciiTheme="majorHAnsi" w:hAnsiTheme="majorHAnsi" w:cstheme="majorHAnsi"/>
        </w:rPr>
        <w:t xml:space="preserve"> delivered via agroinjection in sweet corn plants (Golden</w:t>
      </w:r>
      <w:r w:rsidR="001000D8" w:rsidRPr="006432FB">
        <w:rPr>
          <w:rFonts w:asciiTheme="majorHAnsi" w:hAnsiTheme="majorHAnsi" w:cstheme="majorHAnsi"/>
        </w:rPr>
        <w:t xml:space="preserve"> x</w:t>
      </w:r>
      <w:r w:rsidRPr="006432FB">
        <w:rPr>
          <w:rFonts w:asciiTheme="majorHAnsi" w:hAnsiTheme="majorHAnsi" w:cstheme="majorHAnsi"/>
        </w:rPr>
        <w:t xml:space="preserve"> Bantam). </w:t>
      </w:r>
      <w:r w:rsidR="00E71F95">
        <w:rPr>
          <w:rFonts w:asciiTheme="majorHAnsi" w:hAnsiTheme="majorHAnsi" w:cstheme="majorHAnsi"/>
        </w:rPr>
        <w:t>(</w:t>
      </w:r>
      <w:r w:rsidRPr="006432FB">
        <w:rPr>
          <w:rFonts w:asciiTheme="majorHAnsi" w:hAnsiTheme="majorHAnsi" w:cstheme="majorHAnsi"/>
          <w:b/>
          <w:bCs/>
        </w:rPr>
        <w:t>A</w:t>
      </w:r>
      <w:r w:rsidRPr="00E71F95">
        <w:rPr>
          <w:rFonts w:asciiTheme="majorHAnsi" w:hAnsiTheme="majorHAnsi" w:cstheme="majorHAnsi"/>
        </w:rPr>
        <w:t>)</w:t>
      </w:r>
      <w:r w:rsidRPr="006432FB">
        <w:rPr>
          <w:rFonts w:asciiTheme="majorHAnsi" w:hAnsiTheme="majorHAnsi" w:cstheme="majorHAnsi"/>
        </w:rPr>
        <w:t xml:space="preserve"> The gel images show RT-PCR analyses confirming the presence of FoMV-MCS1* </w:t>
      </w:r>
      <w:r w:rsidR="001000D8" w:rsidRPr="006432FB">
        <w:rPr>
          <w:rFonts w:asciiTheme="majorHAnsi" w:hAnsiTheme="majorHAnsi" w:cstheme="majorHAnsi"/>
        </w:rPr>
        <w:t>empty vector</w:t>
      </w:r>
      <w:r w:rsidRPr="006432FB">
        <w:rPr>
          <w:rFonts w:asciiTheme="majorHAnsi" w:hAnsiTheme="majorHAnsi" w:cstheme="majorHAnsi"/>
        </w:rPr>
        <w:t xml:space="preserve"> (315</w:t>
      </w:r>
      <w:r w:rsidR="001000D8" w:rsidRPr="006432FB">
        <w:rPr>
          <w:rFonts w:asciiTheme="majorHAnsi" w:hAnsiTheme="majorHAnsi" w:cstheme="majorHAnsi"/>
        </w:rPr>
        <w:t xml:space="preserve"> </w:t>
      </w:r>
      <w:r w:rsidRPr="006432FB">
        <w:rPr>
          <w:rFonts w:asciiTheme="majorHAnsi" w:hAnsiTheme="majorHAnsi" w:cstheme="majorHAnsi"/>
        </w:rPr>
        <w:t xml:space="preserve">bp amplicon) and FoMV-PDS (625 bp amplicon) in leaf </w:t>
      </w:r>
      <w:r w:rsidR="001000D8" w:rsidRPr="006432FB">
        <w:rPr>
          <w:rFonts w:asciiTheme="majorHAnsi" w:hAnsiTheme="majorHAnsi" w:cstheme="majorHAnsi"/>
        </w:rPr>
        <w:t>6</w:t>
      </w:r>
      <w:r w:rsidRPr="006432FB">
        <w:rPr>
          <w:rFonts w:asciiTheme="majorHAnsi" w:hAnsiTheme="majorHAnsi" w:cstheme="majorHAnsi"/>
        </w:rPr>
        <w:t xml:space="preserve"> </w:t>
      </w:r>
      <w:r w:rsidR="001000D8" w:rsidRPr="006432FB">
        <w:rPr>
          <w:rFonts w:asciiTheme="majorHAnsi" w:hAnsiTheme="majorHAnsi" w:cstheme="majorHAnsi"/>
        </w:rPr>
        <w:t>of</w:t>
      </w:r>
      <w:r w:rsidRPr="006432FB">
        <w:rPr>
          <w:rFonts w:asciiTheme="majorHAnsi" w:hAnsiTheme="majorHAnsi" w:cstheme="majorHAnsi"/>
        </w:rPr>
        <w:t xml:space="preserve"> five individual plants</w:t>
      </w:r>
      <w:r w:rsidR="001000D8" w:rsidRPr="006432FB">
        <w:rPr>
          <w:rFonts w:asciiTheme="majorHAnsi" w:hAnsiTheme="majorHAnsi" w:cstheme="majorHAnsi"/>
        </w:rPr>
        <w:t>. The PCR primers used</w:t>
      </w:r>
      <w:r w:rsidRPr="006432FB">
        <w:rPr>
          <w:rFonts w:asciiTheme="majorHAnsi" w:hAnsiTheme="majorHAnsi" w:cstheme="majorHAnsi"/>
        </w:rPr>
        <w:t xml:space="preserve"> </w:t>
      </w:r>
      <w:r w:rsidR="001000D8" w:rsidRPr="006432FB">
        <w:rPr>
          <w:rFonts w:asciiTheme="majorHAnsi" w:hAnsiTheme="majorHAnsi" w:cstheme="majorHAnsi"/>
        </w:rPr>
        <w:t>produce an amplicon that spans</w:t>
      </w:r>
      <w:r w:rsidRPr="006432FB">
        <w:rPr>
          <w:rFonts w:asciiTheme="majorHAnsi" w:hAnsiTheme="majorHAnsi" w:cstheme="majorHAnsi"/>
        </w:rPr>
        <w:t xml:space="preserve"> MCS1*. The maize gene actin (</w:t>
      </w:r>
      <w:proofErr w:type="spellStart"/>
      <w:r w:rsidRPr="006432FB">
        <w:rPr>
          <w:rFonts w:asciiTheme="majorHAnsi" w:hAnsiTheme="majorHAnsi" w:cstheme="majorHAnsi"/>
        </w:rPr>
        <w:t>Zm</w:t>
      </w:r>
      <w:proofErr w:type="spellEnd"/>
      <w:r w:rsidRPr="006432FB">
        <w:rPr>
          <w:rFonts w:asciiTheme="majorHAnsi" w:hAnsiTheme="majorHAnsi" w:cstheme="majorHAnsi"/>
        </w:rPr>
        <w:t xml:space="preserve">-Actin) amplicon serves as the reference gene. The bar graph represents the </w:t>
      </w:r>
      <w:proofErr w:type="spellStart"/>
      <w:r w:rsidRPr="006432FB">
        <w:rPr>
          <w:rFonts w:asciiTheme="majorHAnsi" w:hAnsiTheme="majorHAnsi" w:cstheme="majorHAnsi"/>
        </w:rPr>
        <w:t>qRT</w:t>
      </w:r>
      <w:proofErr w:type="spellEnd"/>
      <w:r w:rsidRPr="006432FB">
        <w:rPr>
          <w:rFonts w:asciiTheme="majorHAnsi" w:hAnsiTheme="majorHAnsi" w:cstheme="majorHAnsi"/>
        </w:rPr>
        <w:t xml:space="preserve">-PCR relative expression values for </w:t>
      </w:r>
      <w:proofErr w:type="spellStart"/>
      <w:r w:rsidRPr="006432FB">
        <w:rPr>
          <w:rFonts w:asciiTheme="majorHAnsi" w:hAnsiTheme="majorHAnsi" w:cstheme="majorHAnsi"/>
        </w:rPr>
        <w:t>pds</w:t>
      </w:r>
      <w:proofErr w:type="spellEnd"/>
      <w:r w:rsidRPr="006432FB">
        <w:rPr>
          <w:rFonts w:asciiTheme="majorHAnsi" w:hAnsiTheme="majorHAnsi" w:cstheme="majorHAnsi"/>
        </w:rPr>
        <w:t xml:space="preserve"> expression in leaf 6</w:t>
      </w:r>
      <w:r w:rsidR="001000D8" w:rsidRPr="006432FB">
        <w:rPr>
          <w:rFonts w:asciiTheme="majorHAnsi" w:hAnsiTheme="majorHAnsi" w:cstheme="majorHAnsi"/>
        </w:rPr>
        <w:t xml:space="preserve"> at</w:t>
      </w:r>
      <w:r w:rsidRPr="006432FB">
        <w:rPr>
          <w:rFonts w:asciiTheme="majorHAnsi" w:hAnsiTheme="majorHAnsi" w:cstheme="majorHAnsi"/>
        </w:rPr>
        <w:t xml:space="preserve"> </w:t>
      </w:r>
      <w:r w:rsidR="009F4E04" w:rsidRPr="006432FB">
        <w:rPr>
          <w:rFonts w:asciiTheme="majorHAnsi" w:hAnsiTheme="majorHAnsi" w:cstheme="majorHAnsi"/>
        </w:rPr>
        <w:t>37</w:t>
      </w:r>
      <w:r w:rsidRPr="006432FB">
        <w:rPr>
          <w:rFonts w:asciiTheme="majorHAnsi" w:hAnsiTheme="majorHAnsi" w:cstheme="majorHAnsi"/>
        </w:rPr>
        <w:t xml:space="preserve"> days post inoculation (DPI) by agroinjection </w:t>
      </w:r>
      <w:r w:rsidR="001000D8" w:rsidRPr="006432FB">
        <w:rPr>
          <w:rFonts w:asciiTheme="majorHAnsi" w:hAnsiTheme="majorHAnsi" w:cstheme="majorHAnsi"/>
        </w:rPr>
        <w:t>with</w:t>
      </w:r>
      <w:r w:rsidRPr="006432FB">
        <w:rPr>
          <w:rFonts w:asciiTheme="majorHAnsi" w:hAnsiTheme="majorHAnsi" w:cstheme="majorHAnsi"/>
        </w:rPr>
        <w:t xml:space="preserve"> FoMV-MCS1* or FoMV-PDS. Suppression of </w:t>
      </w:r>
      <w:proofErr w:type="spellStart"/>
      <w:r w:rsidRPr="006432FB">
        <w:rPr>
          <w:rFonts w:asciiTheme="majorHAnsi" w:hAnsiTheme="majorHAnsi" w:cstheme="majorHAnsi"/>
          <w:i/>
          <w:iCs/>
        </w:rPr>
        <w:t>pds</w:t>
      </w:r>
      <w:proofErr w:type="spellEnd"/>
      <w:r w:rsidRPr="006432FB">
        <w:rPr>
          <w:rFonts w:asciiTheme="majorHAnsi" w:hAnsiTheme="majorHAnsi" w:cstheme="majorHAnsi"/>
        </w:rPr>
        <w:t xml:space="preserve"> is detectable in each of the five biological replicates (p=0.003; post hoc Dunnett’s test; error bars indicate standard deviation (SD) </w:t>
      </w:r>
      <w:r w:rsidR="00EF38E5" w:rsidRPr="006432FB">
        <w:rPr>
          <w:rFonts w:asciiTheme="majorHAnsi" w:hAnsiTheme="majorHAnsi" w:cstheme="majorHAnsi"/>
        </w:rPr>
        <w:t>of</w:t>
      </w:r>
      <w:r w:rsidRPr="006432FB">
        <w:rPr>
          <w:rFonts w:asciiTheme="majorHAnsi" w:hAnsiTheme="majorHAnsi" w:cstheme="majorHAnsi"/>
        </w:rPr>
        <w:t xml:space="preserve"> three technical replicates). </w:t>
      </w:r>
      <w:r w:rsidR="00E71F95">
        <w:rPr>
          <w:rFonts w:asciiTheme="majorHAnsi" w:hAnsiTheme="majorHAnsi" w:cstheme="majorHAnsi"/>
        </w:rPr>
        <w:t>(</w:t>
      </w:r>
      <w:r w:rsidRPr="006432FB">
        <w:rPr>
          <w:rFonts w:asciiTheme="majorHAnsi" w:hAnsiTheme="majorHAnsi" w:cstheme="majorHAnsi"/>
          <w:b/>
          <w:bCs/>
        </w:rPr>
        <w:t>B</w:t>
      </w:r>
      <w:r w:rsidRPr="00E71F95">
        <w:rPr>
          <w:rFonts w:asciiTheme="majorHAnsi" w:hAnsiTheme="majorHAnsi" w:cstheme="majorHAnsi"/>
        </w:rPr>
        <w:t>)</w:t>
      </w:r>
      <w:r w:rsidRPr="006432FB">
        <w:rPr>
          <w:rFonts w:asciiTheme="majorHAnsi" w:hAnsiTheme="majorHAnsi" w:cstheme="majorHAnsi"/>
        </w:rPr>
        <w:t xml:space="preserve"> The gel images show RT-PCR analyses confirming the presence of FoMV-MCS1* (315</w:t>
      </w:r>
      <w:r w:rsidR="00EF38E5" w:rsidRPr="006432FB">
        <w:rPr>
          <w:rFonts w:asciiTheme="majorHAnsi" w:hAnsiTheme="majorHAnsi" w:cstheme="majorHAnsi"/>
        </w:rPr>
        <w:t xml:space="preserve"> </w:t>
      </w:r>
      <w:r w:rsidRPr="006432FB">
        <w:rPr>
          <w:rFonts w:asciiTheme="majorHAnsi" w:hAnsiTheme="majorHAnsi" w:cstheme="majorHAnsi"/>
        </w:rPr>
        <w:t xml:space="preserve">bp amplicon) in leaf </w:t>
      </w:r>
      <w:r w:rsidR="00F70FCE" w:rsidRPr="006432FB">
        <w:rPr>
          <w:rFonts w:asciiTheme="majorHAnsi" w:hAnsiTheme="majorHAnsi" w:cstheme="majorHAnsi"/>
        </w:rPr>
        <w:t>6</w:t>
      </w:r>
      <w:r w:rsidRPr="006432FB">
        <w:rPr>
          <w:rFonts w:asciiTheme="majorHAnsi" w:hAnsiTheme="majorHAnsi" w:cstheme="majorHAnsi"/>
        </w:rPr>
        <w:t xml:space="preserve"> </w:t>
      </w:r>
      <w:r w:rsidR="00F70FCE" w:rsidRPr="006432FB">
        <w:rPr>
          <w:rFonts w:asciiTheme="majorHAnsi" w:hAnsiTheme="majorHAnsi" w:cstheme="majorHAnsi"/>
        </w:rPr>
        <w:t>of</w:t>
      </w:r>
      <w:r w:rsidRPr="006432FB">
        <w:rPr>
          <w:rFonts w:asciiTheme="majorHAnsi" w:hAnsiTheme="majorHAnsi" w:cstheme="majorHAnsi"/>
        </w:rPr>
        <w:t xml:space="preserve"> five individual plants. FoMV-LES22 (625 bp amplicon) was detected in leaf </w:t>
      </w:r>
      <w:r w:rsidR="00F70FCE" w:rsidRPr="006432FB">
        <w:rPr>
          <w:rFonts w:asciiTheme="majorHAnsi" w:hAnsiTheme="majorHAnsi" w:cstheme="majorHAnsi"/>
        </w:rPr>
        <w:t>6</w:t>
      </w:r>
      <w:r w:rsidRPr="006432FB">
        <w:rPr>
          <w:rFonts w:asciiTheme="majorHAnsi" w:hAnsiTheme="majorHAnsi" w:cstheme="majorHAnsi"/>
        </w:rPr>
        <w:t xml:space="preserve"> tissue (samples FoMV-LES22 1-5, 38 DPI) and leaf </w:t>
      </w:r>
      <w:r w:rsidR="00F70FCE" w:rsidRPr="006432FB">
        <w:rPr>
          <w:rFonts w:asciiTheme="majorHAnsi" w:hAnsiTheme="majorHAnsi" w:cstheme="majorHAnsi"/>
        </w:rPr>
        <w:t>4</w:t>
      </w:r>
      <w:r w:rsidRPr="006432FB">
        <w:rPr>
          <w:rFonts w:asciiTheme="majorHAnsi" w:hAnsiTheme="majorHAnsi" w:cstheme="majorHAnsi"/>
        </w:rPr>
        <w:t xml:space="preserve"> (samples FoMV-LES22 6-10, 20 DPI) for ten individual plants</w:t>
      </w:r>
      <w:r w:rsidR="00F70FCE" w:rsidRPr="006432FB">
        <w:rPr>
          <w:rFonts w:asciiTheme="majorHAnsi" w:hAnsiTheme="majorHAnsi" w:cstheme="majorHAnsi"/>
        </w:rPr>
        <w:t>. The</w:t>
      </w:r>
      <w:r w:rsidRPr="006432FB">
        <w:rPr>
          <w:rFonts w:asciiTheme="majorHAnsi" w:hAnsiTheme="majorHAnsi" w:cstheme="majorHAnsi"/>
        </w:rPr>
        <w:t xml:space="preserve"> </w:t>
      </w:r>
      <w:proofErr w:type="spellStart"/>
      <w:r w:rsidRPr="006432FB">
        <w:rPr>
          <w:rFonts w:asciiTheme="majorHAnsi" w:hAnsiTheme="majorHAnsi" w:cstheme="majorHAnsi"/>
        </w:rPr>
        <w:t>Zm</w:t>
      </w:r>
      <w:proofErr w:type="spellEnd"/>
      <w:r w:rsidRPr="006432FB">
        <w:rPr>
          <w:rFonts w:asciiTheme="majorHAnsi" w:hAnsiTheme="majorHAnsi" w:cstheme="majorHAnsi"/>
        </w:rPr>
        <w:t xml:space="preserve">-Actin amplicon </w:t>
      </w:r>
      <w:r w:rsidR="00F70FCE" w:rsidRPr="006432FB">
        <w:rPr>
          <w:rFonts w:asciiTheme="majorHAnsi" w:hAnsiTheme="majorHAnsi" w:cstheme="majorHAnsi"/>
        </w:rPr>
        <w:t xml:space="preserve">served </w:t>
      </w:r>
      <w:r w:rsidRPr="006432FB">
        <w:rPr>
          <w:rFonts w:asciiTheme="majorHAnsi" w:hAnsiTheme="majorHAnsi" w:cstheme="majorHAnsi"/>
        </w:rPr>
        <w:t xml:space="preserve">as the reference gene. The bar graph represents the </w:t>
      </w:r>
      <w:proofErr w:type="spellStart"/>
      <w:r w:rsidRPr="006432FB">
        <w:rPr>
          <w:rFonts w:asciiTheme="majorHAnsi" w:hAnsiTheme="majorHAnsi" w:cstheme="majorHAnsi"/>
        </w:rPr>
        <w:t>qRT</w:t>
      </w:r>
      <w:proofErr w:type="spellEnd"/>
      <w:r w:rsidRPr="006432FB">
        <w:rPr>
          <w:rFonts w:asciiTheme="majorHAnsi" w:hAnsiTheme="majorHAnsi" w:cstheme="majorHAnsi"/>
        </w:rPr>
        <w:t>-PCR relative expression values for les22 expression in maize tissues by agroinjection of FoMV-MCS1* or FoMV-LES22 viral constructs. Les22 suppression occurs in 9 of 10 biological replicates (p=&lt;0.0001; post hoc Dunnett’s test; error bars indicate SD for three technical replicates).</w:t>
      </w:r>
    </w:p>
    <w:p w14:paraId="1B1CB2D6" w14:textId="77777777" w:rsidR="005F7A4F" w:rsidRPr="006432FB" w:rsidRDefault="005F7A4F" w:rsidP="006168E3">
      <w:pPr>
        <w:rPr>
          <w:rFonts w:asciiTheme="majorHAnsi" w:hAnsiTheme="majorHAnsi" w:cstheme="majorHAnsi"/>
          <w:b/>
          <w:bCs/>
        </w:rPr>
      </w:pPr>
    </w:p>
    <w:p w14:paraId="6626CD69" w14:textId="088F192D" w:rsidR="005F7A4F" w:rsidRPr="006432FB" w:rsidRDefault="005F7A4F" w:rsidP="006168E3">
      <w:pPr>
        <w:rPr>
          <w:rFonts w:asciiTheme="majorHAnsi" w:hAnsiTheme="majorHAnsi" w:cstheme="majorHAnsi"/>
        </w:rPr>
      </w:pPr>
      <w:r w:rsidRPr="006432FB">
        <w:rPr>
          <w:rFonts w:asciiTheme="majorHAnsi" w:hAnsiTheme="majorHAnsi" w:cstheme="majorHAnsi"/>
          <w:b/>
          <w:bCs/>
        </w:rPr>
        <w:t xml:space="preserve">Figure </w:t>
      </w:r>
      <w:r w:rsidR="002813A9" w:rsidRPr="006432FB">
        <w:rPr>
          <w:rFonts w:asciiTheme="majorHAnsi" w:hAnsiTheme="majorHAnsi" w:cstheme="majorHAnsi"/>
          <w:b/>
          <w:bCs/>
        </w:rPr>
        <w:t>6</w:t>
      </w:r>
      <w:r w:rsidRPr="006432FB">
        <w:rPr>
          <w:rFonts w:asciiTheme="majorHAnsi" w:hAnsiTheme="majorHAnsi" w:cstheme="majorHAnsi"/>
          <w:b/>
          <w:bCs/>
        </w:rPr>
        <w:t>.</w:t>
      </w:r>
      <w:r w:rsidRPr="006432FB">
        <w:rPr>
          <w:rFonts w:asciiTheme="majorHAnsi" w:hAnsiTheme="majorHAnsi" w:cstheme="majorHAnsi"/>
        </w:rPr>
        <w:t xml:space="preserve"> </w:t>
      </w:r>
      <w:r w:rsidRPr="006432FB">
        <w:rPr>
          <w:rFonts w:asciiTheme="majorHAnsi" w:hAnsiTheme="majorHAnsi" w:cstheme="majorHAnsi"/>
          <w:b/>
          <w:bCs/>
        </w:rPr>
        <w:t>Phenotypes of various constructs used in the agroinjection experiments.</w:t>
      </w:r>
      <w:r w:rsidRPr="006432FB">
        <w:rPr>
          <w:rFonts w:asciiTheme="majorHAnsi" w:hAnsiTheme="majorHAnsi" w:cstheme="majorHAnsi"/>
        </w:rPr>
        <w:t xml:space="preserve"> </w:t>
      </w:r>
      <w:r w:rsidR="656B2CB6" w:rsidRPr="006432FB">
        <w:rPr>
          <w:rFonts w:asciiTheme="majorHAnsi" w:hAnsiTheme="majorHAnsi" w:cstheme="majorHAnsi"/>
        </w:rPr>
        <w:t xml:space="preserve">All imaged plants were injected </w:t>
      </w:r>
      <w:r w:rsidR="00D3381F" w:rsidRPr="006432FB">
        <w:rPr>
          <w:rFonts w:asciiTheme="majorHAnsi" w:hAnsiTheme="majorHAnsi" w:cstheme="majorHAnsi"/>
        </w:rPr>
        <w:t>when they were</w:t>
      </w:r>
      <w:r w:rsidR="656B2CB6" w:rsidRPr="006432FB">
        <w:rPr>
          <w:rFonts w:asciiTheme="majorHAnsi" w:hAnsiTheme="majorHAnsi" w:cstheme="majorHAnsi"/>
        </w:rPr>
        <w:t xml:space="preserve"> </w:t>
      </w:r>
      <w:r w:rsidR="00D3381F" w:rsidRPr="006432FB">
        <w:rPr>
          <w:rFonts w:asciiTheme="majorHAnsi" w:hAnsiTheme="majorHAnsi" w:cstheme="majorHAnsi"/>
        </w:rPr>
        <w:t>6-7 days old</w:t>
      </w:r>
      <w:r w:rsidR="656B2CB6" w:rsidRPr="006432FB">
        <w:rPr>
          <w:rFonts w:asciiTheme="majorHAnsi" w:hAnsiTheme="majorHAnsi" w:cstheme="majorHAnsi"/>
        </w:rPr>
        <w:t xml:space="preserve"> with </w:t>
      </w:r>
      <w:r w:rsidR="656B2CB6" w:rsidRPr="006432FB">
        <w:rPr>
          <w:rFonts w:asciiTheme="majorHAnsi" w:hAnsiTheme="majorHAnsi" w:cstheme="majorHAnsi"/>
          <w:i/>
          <w:iCs/>
        </w:rPr>
        <w:t>Agrobacterium</w:t>
      </w:r>
      <w:r w:rsidR="656B2CB6" w:rsidRPr="006432FB">
        <w:rPr>
          <w:rFonts w:asciiTheme="majorHAnsi" w:hAnsiTheme="majorHAnsi" w:cstheme="majorHAnsi"/>
        </w:rPr>
        <w:t xml:space="preserve"> strain GV3101 carrying the indicated constructs. Images were taken at 16 DPI. </w:t>
      </w:r>
      <w:r w:rsidR="00E71F95">
        <w:rPr>
          <w:rFonts w:asciiTheme="majorHAnsi" w:hAnsiTheme="majorHAnsi" w:cstheme="majorHAnsi"/>
        </w:rPr>
        <w:t>(</w:t>
      </w:r>
      <w:r w:rsidR="656B2CB6" w:rsidRPr="006432FB">
        <w:rPr>
          <w:rFonts w:asciiTheme="majorHAnsi" w:hAnsiTheme="majorHAnsi" w:cstheme="majorHAnsi"/>
          <w:b/>
          <w:bCs/>
        </w:rPr>
        <w:t>A</w:t>
      </w:r>
      <w:r w:rsidR="656B2CB6" w:rsidRPr="00E71F95">
        <w:rPr>
          <w:rFonts w:asciiTheme="majorHAnsi" w:hAnsiTheme="majorHAnsi" w:cstheme="majorHAnsi"/>
        </w:rPr>
        <w:t>)</w:t>
      </w:r>
      <w:r w:rsidR="656B2CB6" w:rsidRPr="006432FB">
        <w:rPr>
          <w:rFonts w:asciiTheme="majorHAnsi" w:hAnsiTheme="majorHAnsi" w:cstheme="majorHAnsi"/>
        </w:rPr>
        <w:t xml:space="preserve"> Leaf symptoms of pCAMBIA1380 (empty plasmid backbone), FoMV-EV, FoMV-GFP, and SCMV-GFP in visible light, under the </w:t>
      </w:r>
      <w:proofErr w:type="spellStart"/>
      <w:r w:rsidR="656B2CB6" w:rsidRPr="006432FB">
        <w:rPr>
          <w:rFonts w:asciiTheme="majorHAnsi" w:hAnsiTheme="majorHAnsi" w:cstheme="majorHAnsi"/>
        </w:rPr>
        <w:t>FluorCam</w:t>
      </w:r>
      <w:proofErr w:type="spellEnd"/>
      <w:r w:rsidR="656B2CB6" w:rsidRPr="006432FB">
        <w:rPr>
          <w:rFonts w:asciiTheme="majorHAnsi" w:hAnsiTheme="majorHAnsi" w:cstheme="majorHAnsi"/>
        </w:rPr>
        <w:t xml:space="preserve"> chlorophyll filter at 250 </w:t>
      </w:r>
      <w:proofErr w:type="spellStart"/>
      <w:r w:rsidR="656B2CB6" w:rsidRPr="006432FB">
        <w:rPr>
          <w:rFonts w:asciiTheme="majorHAnsi" w:hAnsiTheme="majorHAnsi" w:cstheme="majorHAnsi"/>
        </w:rPr>
        <w:t>μs</w:t>
      </w:r>
      <w:proofErr w:type="spellEnd"/>
      <w:r w:rsidR="656B2CB6" w:rsidRPr="006432FB">
        <w:rPr>
          <w:rFonts w:asciiTheme="majorHAnsi" w:hAnsiTheme="majorHAnsi" w:cstheme="majorHAnsi"/>
        </w:rPr>
        <w:t xml:space="preserve"> exposure, and under the </w:t>
      </w:r>
      <w:proofErr w:type="spellStart"/>
      <w:r w:rsidR="656B2CB6" w:rsidRPr="006432FB">
        <w:rPr>
          <w:rFonts w:asciiTheme="majorHAnsi" w:hAnsiTheme="majorHAnsi" w:cstheme="majorHAnsi"/>
        </w:rPr>
        <w:t>FluorCam</w:t>
      </w:r>
      <w:proofErr w:type="spellEnd"/>
      <w:r w:rsidR="656B2CB6" w:rsidRPr="006432FB">
        <w:rPr>
          <w:rFonts w:asciiTheme="majorHAnsi" w:hAnsiTheme="majorHAnsi" w:cstheme="majorHAnsi"/>
        </w:rPr>
        <w:t xml:space="preserve"> GFP filter at 10 </w:t>
      </w:r>
      <w:proofErr w:type="spellStart"/>
      <w:r w:rsidR="656B2CB6" w:rsidRPr="006432FB">
        <w:rPr>
          <w:rFonts w:asciiTheme="majorHAnsi" w:hAnsiTheme="majorHAnsi" w:cstheme="majorHAnsi"/>
        </w:rPr>
        <w:t>ms</w:t>
      </w:r>
      <w:proofErr w:type="spellEnd"/>
      <w:r w:rsidR="656B2CB6" w:rsidRPr="006432FB">
        <w:rPr>
          <w:rFonts w:asciiTheme="majorHAnsi" w:hAnsiTheme="majorHAnsi" w:cstheme="majorHAnsi"/>
        </w:rPr>
        <w:t xml:space="preserve"> exposure. </w:t>
      </w:r>
      <w:r w:rsidR="00E71F95">
        <w:rPr>
          <w:rFonts w:asciiTheme="majorHAnsi" w:hAnsiTheme="majorHAnsi" w:cstheme="majorHAnsi"/>
        </w:rPr>
        <w:t>(</w:t>
      </w:r>
      <w:r w:rsidR="656B2CB6" w:rsidRPr="006432FB">
        <w:rPr>
          <w:rFonts w:asciiTheme="majorHAnsi" w:hAnsiTheme="majorHAnsi" w:cstheme="majorHAnsi"/>
          <w:b/>
          <w:bCs/>
        </w:rPr>
        <w:t>B</w:t>
      </w:r>
      <w:r w:rsidR="656B2CB6" w:rsidRPr="00E71F95">
        <w:rPr>
          <w:rFonts w:asciiTheme="majorHAnsi" w:hAnsiTheme="majorHAnsi" w:cstheme="majorHAnsi"/>
        </w:rPr>
        <w:t>)</w:t>
      </w:r>
      <w:r w:rsidR="656B2CB6" w:rsidRPr="006432FB">
        <w:rPr>
          <w:rFonts w:asciiTheme="majorHAnsi" w:hAnsiTheme="majorHAnsi" w:cstheme="majorHAnsi"/>
          <w:b/>
          <w:bCs/>
        </w:rPr>
        <w:t xml:space="preserve"> </w:t>
      </w:r>
      <w:r w:rsidR="656B2CB6" w:rsidRPr="006432FB">
        <w:rPr>
          <w:rFonts w:asciiTheme="majorHAnsi" w:hAnsiTheme="majorHAnsi" w:cstheme="majorHAnsi"/>
        </w:rPr>
        <w:t xml:space="preserve">Fluorescent microscopy images of the leaves of mock-treated (injected with </w:t>
      </w:r>
      <w:r w:rsidR="00760137" w:rsidRPr="006432FB">
        <w:rPr>
          <w:rFonts w:asciiTheme="majorHAnsi" w:hAnsiTheme="majorHAnsi" w:cstheme="majorHAnsi"/>
        </w:rPr>
        <w:t>MgSO</w:t>
      </w:r>
      <w:r w:rsidR="00760137" w:rsidRPr="006432FB">
        <w:rPr>
          <w:rFonts w:asciiTheme="majorHAnsi" w:hAnsiTheme="majorHAnsi" w:cstheme="majorHAnsi"/>
          <w:vertAlign w:val="subscript"/>
        </w:rPr>
        <w:t>4</w:t>
      </w:r>
      <w:r w:rsidR="00760137" w:rsidRPr="006432FB">
        <w:rPr>
          <w:rFonts w:asciiTheme="majorHAnsi" w:hAnsiTheme="majorHAnsi" w:cstheme="majorHAnsi"/>
        </w:rPr>
        <w:t xml:space="preserve"> solution </w:t>
      </w:r>
      <w:r w:rsidR="656B2CB6" w:rsidRPr="006432FB">
        <w:rPr>
          <w:rFonts w:asciiTheme="majorHAnsi" w:hAnsiTheme="majorHAnsi" w:cstheme="majorHAnsi"/>
        </w:rPr>
        <w:t xml:space="preserve">only), FoMV-EV, and FoMV-GFP injected plants. The DIC, </w:t>
      </w:r>
      <w:proofErr w:type="spellStart"/>
      <w:r w:rsidR="656B2CB6" w:rsidRPr="006432FB">
        <w:rPr>
          <w:rFonts w:asciiTheme="majorHAnsi" w:hAnsiTheme="majorHAnsi" w:cstheme="majorHAnsi"/>
        </w:rPr>
        <w:t>DsRed</w:t>
      </w:r>
      <w:proofErr w:type="spellEnd"/>
      <w:r w:rsidR="656B2CB6" w:rsidRPr="006432FB">
        <w:rPr>
          <w:rFonts w:asciiTheme="majorHAnsi" w:hAnsiTheme="majorHAnsi" w:cstheme="majorHAnsi"/>
        </w:rPr>
        <w:t xml:space="preserve">, and EGFP channels are shown and were each taken at 1500 </w:t>
      </w:r>
      <w:proofErr w:type="spellStart"/>
      <w:r w:rsidR="656B2CB6" w:rsidRPr="006432FB">
        <w:rPr>
          <w:rFonts w:asciiTheme="majorHAnsi" w:hAnsiTheme="majorHAnsi" w:cstheme="majorHAnsi"/>
        </w:rPr>
        <w:t>ms</w:t>
      </w:r>
      <w:proofErr w:type="spellEnd"/>
      <w:r w:rsidR="656B2CB6" w:rsidRPr="006432FB">
        <w:rPr>
          <w:rFonts w:asciiTheme="majorHAnsi" w:hAnsiTheme="majorHAnsi" w:cstheme="majorHAnsi"/>
        </w:rPr>
        <w:t xml:space="preserve"> exposure. Scale bar is 200 µm.</w:t>
      </w:r>
    </w:p>
    <w:p w14:paraId="79A3278F" w14:textId="77777777" w:rsidR="005F7A4F" w:rsidRPr="006432FB" w:rsidRDefault="005F7A4F" w:rsidP="006168E3">
      <w:pPr>
        <w:rPr>
          <w:rFonts w:asciiTheme="majorHAnsi" w:hAnsiTheme="majorHAnsi" w:cstheme="majorHAnsi"/>
        </w:rPr>
      </w:pPr>
    </w:p>
    <w:p w14:paraId="1D270906" w14:textId="0D527708" w:rsidR="005F7A4F" w:rsidRPr="00E71F95" w:rsidRDefault="005F7A4F" w:rsidP="006168E3">
      <w:pPr>
        <w:rPr>
          <w:rFonts w:asciiTheme="majorHAnsi" w:hAnsiTheme="majorHAnsi" w:cstheme="majorHAnsi"/>
          <w:b/>
          <w:bCs/>
        </w:rPr>
      </w:pPr>
      <w:r w:rsidRPr="006432FB">
        <w:rPr>
          <w:rFonts w:asciiTheme="majorHAnsi" w:hAnsiTheme="majorHAnsi" w:cstheme="majorHAnsi"/>
          <w:b/>
          <w:bCs/>
        </w:rPr>
        <w:t xml:space="preserve">Figure </w:t>
      </w:r>
      <w:r w:rsidR="002813A9" w:rsidRPr="006432FB">
        <w:rPr>
          <w:rFonts w:asciiTheme="majorHAnsi" w:hAnsiTheme="majorHAnsi" w:cstheme="majorHAnsi"/>
          <w:b/>
          <w:bCs/>
        </w:rPr>
        <w:t>7</w:t>
      </w:r>
      <w:r w:rsidRPr="006432FB">
        <w:rPr>
          <w:rFonts w:asciiTheme="majorHAnsi" w:hAnsiTheme="majorHAnsi" w:cstheme="majorHAnsi"/>
          <w:b/>
          <w:bCs/>
        </w:rPr>
        <w:t>. Morphological effects of injection.</w:t>
      </w:r>
      <w:r w:rsidR="00E71F95">
        <w:rPr>
          <w:rFonts w:asciiTheme="majorHAnsi" w:hAnsiTheme="majorHAnsi" w:cstheme="majorHAnsi"/>
          <w:b/>
          <w:bCs/>
        </w:rPr>
        <w:t xml:space="preserve"> </w:t>
      </w:r>
      <w:r w:rsidRPr="006432FB">
        <w:rPr>
          <w:rFonts w:asciiTheme="majorHAnsi" w:hAnsiTheme="majorHAnsi" w:cstheme="majorHAnsi"/>
        </w:rPr>
        <w:t>An example of the</w:t>
      </w:r>
      <w:r w:rsidR="00E979EF" w:rsidRPr="006432FB">
        <w:rPr>
          <w:rFonts w:asciiTheme="majorHAnsi" w:hAnsiTheme="majorHAnsi" w:cstheme="majorHAnsi"/>
        </w:rPr>
        <w:t xml:space="preserve"> more severe</w:t>
      </w:r>
      <w:r w:rsidRPr="006432FB">
        <w:rPr>
          <w:rFonts w:asciiTheme="majorHAnsi" w:hAnsiTheme="majorHAnsi" w:cstheme="majorHAnsi"/>
        </w:rPr>
        <w:t xml:space="preserve"> morphological effects that can occur from direct injection into meristematic tissue. This injury can result in “shredding” of the leaves and splitting of the stem.</w:t>
      </w:r>
    </w:p>
    <w:p w14:paraId="436CB23E" w14:textId="77777777" w:rsidR="00384B4B" w:rsidRPr="006432FB" w:rsidRDefault="00384B4B" w:rsidP="006168E3">
      <w:pPr>
        <w:rPr>
          <w:rFonts w:asciiTheme="majorHAnsi" w:hAnsiTheme="majorHAnsi" w:cstheme="majorHAnsi"/>
        </w:rPr>
      </w:pPr>
    </w:p>
    <w:p w14:paraId="0D59A105" w14:textId="03E9E25E" w:rsidR="00D03377" w:rsidRPr="00E71F95" w:rsidRDefault="00D03377" w:rsidP="006168E3">
      <w:pPr>
        <w:rPr>
          <w:rFonts w:asciiTheme="majorHAnsi" w:hAnsiTheme="majorHAnsi" w:cstheme="majorHAnsi"/>
          <w:b/>
          <w:bCs/>
        </w:rPr>
      </w:pPr>
      <w:r w:rsidRPr="006432FB">
        <w:rPr>
          <w:rFonts w:asciiTheme="majorHAnsi" w:hAnsiTheme="majorHAnsi" w:cstheme="majorHAnsi"/>
          <w:b/>
          <w:bCs/>
        </w:rPr>
        <w:t>Table 1</w:t>
      </w:r>
      <w:r w:rsidR="00E71F95">
        <w:rPr>
          <w:rFonts w:asciiTheme="majorHAnsi" w:hAnsiTheme="majorHAnsi" w:cstheme="majorHAnsi"/>
          <w:b/>
          <w:bCs/>
        </w:rPr>
        <w:t>:</w:t>
      </w:r>
      <w:r w:rsidRPr="006432FB">
        <w:rPr>
          <w:rFonts w:asciiTheme="majorHAnsi" w:hAnsiTheme="majorHAnsi" w:cstheme="majorHAnsi"/>
          <w:b/>
          <w:bCs/>
        </w:rPr>
        <w:t xml:space="preserve"> Effect of greenhouse and growth chamber conditions on agroinjection inoculation efficiency.</w:t>
      </w:r>
      <w:r w:rsidR="00E71F95">
        <w:rPr>
          <w:rFonts w:asciiTheme="majorHAnsi" w:hAnsiTheme="majorHAnsi" w:cstheme="majorHAnsi"/>
          <w:b/>
          <w:bCs/>
        </w:rPr>
        <w:t xml:space="preserve"> </w:t>
      </w:r>
      <w:r w:rsidRPr="006432FB">
        <w:rPr>
          <w:rFonts w:asciiTheme="majorHAnsi" w:hAnsiTheme="majorHAnsi" w:cstheme="majorHAnsi"/>
        </w:rPr>
        <w:t xml:space="preserve">Seeds were germinated under identical growth conditions. Germinated seedlings were </w:t>
      </w:r>
      <w:proofErr w:type="spellStart"/>
      <w:r w:rsidRPr="006432FB">
        <w:rPr>
          <w:rFonts w:asciiTheme="majorHAnsi" w:hAnsiTheme="majorHAnsi" w:cstheme="majorHAnsi"/>
        </w:rPr>
        <w:t>agroinjected</w:t>
      </w:r>
      <w:proofErr w:type="spellEnd"/>
      <w:r w:rsidRPr="006432FB">
        <w:rPr>
          <w:rFonts w:asciiTheme="majorHAnsi" w:hAnsiTheme="majorHAnsi" w:cstheme="majorHAnsi"/>
        </w:rPr>
        <w:t xml:space="preserve"> and half of them were moved to a growth chamber (25</w:t>
      </w:r>
      <w:r w:rsidR="00F06FA0" w:rsidRPr="006432FB">
        <w:rPr>
          <w:rFonts w:asciiTheme="majorHAnsi" w:hAnsiTheme="majorHAnsi" w:cstheme="majorHAnsi"/>
        </w:rPr>
        <w:t xml:space="preserve"> </w:t>
      </w:r>
      <w:r w:rsidRPr="006432FB">
        <w:rPr>
          <w:rFonts w:asciiTheme="majorHAnsi" w:hAnsiTheme="majorHAnsi" w:cstheme="majorHAnsi"/>
        </w:rPr>
        <w:t xml:space="preserve">°C 16 h </w:t>
      </w:r>
      <w:r w:rsidR="00F07E99" w:rsidRPr="006432FB">
        <w:rPr>
          <w:rFonts w:asciiTheme="majorHAnsi" w:hAnsiTheme="majorHAnsi" w:cstheme="majorHAnsi"/>
        </w:rPr>
        <w:t>d</w:t>
      </w:r>
      <w:r w:rsidRPr="006432FB">
        <w:rPr>
          <w:rFonts w:asciiTheme="majorHAnsi" w:hAnsiTheme="majorHAnsi" w:cstheme="majorHAnsi"/>
        </w:rPr>
        <w:t xml:space="preserve">aylight/ 22C 8 h </w:t>
      </w:r>
      <w:r w:rsidR="00F07E99" w:rsidRPr="006432FB">
        <w:rPr>
          <w:rFonts w:asciiTheme="majorHAnsi" w:hAnsiTheme="majorHAnsi" w:cstheme="majorHAnsi"/>
        </w:rPr>
        <w:t>n</w:t>
      </w:r>
      <w:r w:rsidRPr="006432FB">
        <w:rPr>
          <w:rFonts w:asciiTheme="majorHAnsi" w:hAnsiTheme="majorHAnsi" w:cstheme="majorHAnsi"/>
        </w:rPr>
        <w:t>ight; 185 PAR) and the other half were moved to a greenhouse (22-25</w:t>
      </w:r>
      <w:r w:rsidR="00F06FA0" w:rsidRPr="006432FB">
        <w:rPr>
          <w:rFonts w:asciiTheme="majorHAnsi" w:hAnsiTheme="majorHAnsi" w:cstheme="majorHAnsi"/>
        </w:rPr>
        <w:t xml:space="preserve"> </w:t>
      </w:r>
      <w:r w:rsidRPr="006432FB">
        <w:rPr>
          <w:rFonts w:asciiTheme="majorHAnsi" w:hAnsiTheme="majorHAnsi" w:cstheme="majorHAnsi"/>
        </w:rPr>
        <w:t>°C 16 h daylight/22-25</w:t>
      </w:r>
      <w:r w:rsidR="00F06FA0" w:rsidRPr="006432FB">
        <w:rPr>
          <w:rFonts w:asciiTheme="majorHAnsi" w:hAnsiTheme="majorHAnsi" w:cstheme="majorHAnsi"/>
        </w:rPr>
        <w:t xml:space="preserve"> </w:t>
      </w:r>
      <w:r w:rsidRPr="006432FB">
        <w:rPr>
          <w:rFonts w:asciiTheme="majorHAnsi" w:hAnsiTheme="majorHAnsi" w:cstheme="majorHAnsi"/>
        </w:rPr>
        <w:t xml:space="preserve">°C 8 h night; 350-400 PAR). This table reports the rate of infection as a percentage, calculated from the number of plants confirmed by RT-PCR to be infected with the respective virus divided by the total number of </w:t>
      </w:r>
      <w:proofErr w:type="spellStart"/>
      <w:r w:rsidRPr="006432FB">
        <w:rPr>
          <w:rFonts w:asciiTheme="majorHAnsi" w:hAnsiTheme="majorHAnsi" w:cstheme="majorHAnsi"/>
        </w:rPr>
        <w:t>agroinjected</w:t>
      </w:r>
      <w:proofErr w:type="spellEnd"/>
      <w:r w:rsidRPr="006432FB">
        <w:rPr>
          <w:rFonts w:asciiTheme="majorHAnsi" w:hAnsiTheme="majorHAnsi" w:cstheme="majorHAnsi"/>
        </w:rPr>
        <w:t xml:space="preserve"> plants. There is no statistical difference in infection efficiencies between growth chamber and greenhouse conditions (FoMV two tailed t-test p=0.08; SCMV two tailed t-test p=0.96).</w:t>
      </w:r>
    </w:p>
    <w:p w14:paraId="32EAFD7D" w14:textId="77F3A829" w:rsidR="006E4797" w:rsidRPr="006432FB" w:rsidRDefault="006E4797" w:rsidP="006168E3">
      <w:pPr>
        <w:rPr>
          <w:rFonts w:asciiTheme="majorHAnsi" w:hAnsiTheme="majorHAnsi" w:cstheme="majorHAnsi"/>
          <w:color w:val="808080"/>
        </w:rPr>
      </w:pPr>
    </w:p>
    <w:p w14:paraId="2D714D0F" w14:textId="63E7E39F" w:rsidR="00437000" w:rsidRPr="00E71F95" w:rsidRDefault="73C34B42" w:rsidP="006168E3">
      <w:pPr>
        <w:rPr>
          <w:rFonts w:asciiTheme="majorHAnsi" w:hAnsiTheme="majorHAnsi" w:cstheme="majorHAnsi"/>
          <w:b/>
          <w:bCs/>
        </w:rPr>
      </w:pPr>
      <w:r w:rsidRPr="006432FB">
        <w:rPr>
          <w:rFonts w:asciiTheme="majorHAnsi" w:hAnsiTheme="majorHAnsi" w:cstheme="majorHAnsi"/>
          <w:b/>
          <w:bCs/>
        </w:rPr>
        <w:t xml:space="preserve">Table </w:t>
      </w:r>
      <w:r w:rsidR="00D03377" w:rsidRPr="006432FB">
        <w:rPr>
          <w:rFonts w:asciiTheme="majorHAnsi" w:hAnsiTheme="majorHAnsi" w:cstheme="majorHAnsi"/>
          <w:b/>
          <w:bCs/>
        </w:rPr>
        <w:t>2</w:t>
      </w:r>
      <w:r w:rsidR="00E71F95">
        <w:rPr>
          <w:rFonts w:asciiTheme="majorHAnsi" w:hAnsiTheme="majorHAnsi" w:cstheme="majorHAnsi"/>
          <w:b/>
          <w:bCs/>
        </w:rPr>
        <w:t>:</w:t>
      </w:r>
      <w:r w:rsidRPr="006432FB">
        <w:rPr>
          <w:rFonts w:asciiTheme="majorHAnsi" w:hAnsiTheme="majorHAnsi" w:cstheme="majorHAnsi"/>
          <w:b/>
          <w:bCs/>
        </w:rPr>
        <w:t xml:space="preserve"> Infection efficiency of FoMV constructs across maize genotypes.</w:t>
      </w:r>
      <w:r w:rsidR="00E71F95">
        <w:rPr>
          <w:rFonts w:asciiTheme="majorHAnsi" w:hAnsiTheme="majorHAnsi" w:cstheme="majorHAnsi"/>
          <w:b/>
          <w:bCs/>
        </w:rPr>
        <w:t xml:space="preserve"> </w:t>
      </w:r>
      <w:r w:rsidRPr="006432FB">
        <w:rPr>
          <w:rFonts w:asciiTheme="majorHAnsi" w:hAnsiTheme="majorHAnsi" w:cstheme="majorHAnsi"/>
        </w:rPr>
        <w:t>FoMV-EV and FoMV-</w:t>
      </w:r>
      <w:r w:rsidRPr="006432FB">
        <w:rPr>
          <w:rFonts w:asciiTheme="majorHAnsi" w:hAnsiTheme="majorHAnsi" w:cstheme="majorHAnsi"/>
        </w:rPr>
        <w:lastRenderedPageBreak/>
        <w:t xml:space="preserve">LES22 were </w:t>
      </w:r>
      <w:proofErr w:type="spellStart"/>
      <w:r w:rsidRPr="006432FB">
        <w:rPr>
          <w:rFonts w:asciiTheme="majorHAnsi" w:hAnsiTheme="majorHAnsi" w:cstheme="majorHAnsi"/>
        </w:rPr>
        <w:t>agroinjected</w:t>
      </w:r>
      <w:proofErr w:type="spellEnd"/>
      <w:r w:rsidRPr="006432FB">
        <w:rPr>
          <w:rFonts w:asciiTheme="majorHAnsi" w:hAnsiTheme="majorHAnsi" w:cstheme="majorHAnsi"/>
        </w:rPr>
        <w:t xml:space="preserve"> into 11 genotypes of maize. After injection, the seedlings were moved to the greenhouse. This table details the rate of infection as a percent, calculated from the number of plants infected with FoMV as confirmed by RT-PCR divided by the total number of </w:t>
      </w:r>
      <w:proofErr w:type="spellStart"/>
      <w:r w:rsidRPr="006432FB">
        <w:rPr>
          <w:rFonts w:asciiTheme="majorHAnsi" w:hAnsiTheme="majorHAnsi" w:cstheme="majorHAnsi"/>
        </w:rPr>
        <w:t>agroinjected</w:t>
      </w:r>
      <w:proofErr w:type="spellEnd"/>
      <w:r w:rsidRPr="006432FB">
        <w:rPr>
          <w:rFonts w:asciiTheme="majorHAnsi" w:hAnsiTheme="majorHAnsi" w:cstheme="majorHAnsi"/>
        </w:rPr>
        <w:t xml:space="preserve"> plants. The combined total rate of infection shows the average rates of infection of each genotype for both FoMV constructs tested. </w:t>
      </w:r>
    </w:p>
    <w:p w14:paraId="1BA39D82" w14:textId="24B9B3FD" w:rsidR="00437000" w:rsidRPr="006432FB" w:rsidRDefault="00437000" w:rsidP="006168E3">
      <w:pPr>
        <w:rPr>
          <w:rFonts w:asciiTheme="majorHAnsi" w:hAnsiTheme="majorHAnsi" w:cstheme="majorHAnsi"/>
          <w:b/>
          <w:bCs/>
        </w:rPr>
      </w:pPr>
    </w:p>
    <w:p w14:paraId="07789CDC" w14:textId="539A7507" w:rsidR="00437000" w:rsidRDefault="73C34B42" w:rsidP="006168E3">
      <w:pPr>
        <w:rPr>
          <w:rFonts w:asciiTheme="majorHAnsi" w:hAnsiTheme="majorHAnsi" w:cstheme="majorHAnsi"/>
        </w:rPr>
      </w:pPr>
      <w:r w:rsidRPr="006432FB">
        <w:rPr>
          <w:rFonts w:asciiTheme="majorHAnsi" w:hAnsiTheme="majorHAnsi" w:cstheme="majorHAnsi"/>
          <w:b/>
          <w:bCs/>
        </w:rPr>
        <w:t xml:space="preserve">Table </w:t>
      </w:r>
      <w:r w:rsidR="00D03377" w:rsidRPr="006432FB">
        <w:rPr>
          <w:rFonts w:asciiTheme="majorHAnsi" w:hAnsiTheme="majorHAnsi" w:cstheme="majorHAnsi"/>
          <w:b/>
          <w:bCs/>
        </w:rPr>
        <w:t>3</w:t>
      </w:r>
      <w:r w:rsidR="00E71F95">
        <w:rPr>
          <w:rFonts w:asciiTheme="majorHAnsi" w:hAnsiTheme="majorHAnsi" w:cstheme="majorHAnsi"/>
          <w:b/>
          <w:bCs/>
        </w:rPr>
        <w:t>:</w:t>
      </w:r>
      <w:r w:rsidRPr="006432FB">
        <w:rPr>
          <w:rFonts w:asciiTheme="majorHAnsi" w:hAnsiTheme="majorHAnsi" w:cstheme="majorHAnsi"/>
          <w:b/>
          <w:bCs/>
        </w:rPr>
        <w:t xml:space="preserve"> Summary of injection experiments.</w:t>
      </w:r>
      <w:r w:rsidR="00E71F95">
        <w:rPr>
          <w:rFonts w:asciiTheme="majorHAnsi" w:hAnsiTheme="majorHAnsi" w:cstheme="majorHAnsi"/>
          <w:b/>
          <w:bCs/>
        </w:rPr>
        <w:t xml:space="preserve"> </w:t>
      </w:r>
      <w:r w:rsidRPr="006432FB">
        <w:rPr>
          <w:rFonts w:asciiTheme="majorHAnsi" w:hAnsiTheme="majorHAnsi" w:cstheme="majorHAnsi"/>
        </w:rPr>
        <w:t>This table represents a summary of the injection experiments conducted from August 2017 to August 2018</w:t>
      </w:r>
      <w:r w:rsidR="00D03377" w:rsidRPr="006432FB">
        <w:rPr>
          <w:rFonts w:asciiTheme="majorHAnsi" w:hAnsiTheme="majorHAnsi" w:cstheme="majorHAnsi"/>
        </w:rPr>
        <w:t xml:space="preserve"> on Golden Bantam sweet corn seedlings</w:t>
      </w:r>
      <w:r w:rsidRPr="006432FB">
        <w:rPr>
          <w:rFonts w:asciiTheme="majorHAnsi" w:hAnsiTheme="majorHAnsi" w:cstheme="majorHAnsi"/>
        </w:rPr>
        <w:t>. Plants were assessed for viral symptoms (FoMV-EV), silencing symptoms (</w:t>
      </w:r>
      <w:proofErr w:type="spellStart"/>
      <w:r w:rsidRPr="006432FB">
        <w:rPr>
          <w:rFonts w:asciiTheme="majorHAnsi" w:hAnsiTheme="majorHAnsi" w:cstheme="majorHAnsi"/>
          <w:i/>
          <w:iCs/>
        </w:rPr>
        <w:t>pds</w:t>
      </w:r>
      <w:proofErr w:type="spellEnd"/>
      <w:r w:rsidRPr="006432FB">
        <w:rPr>
          <w:rFonts w:asciiTheme="majorHAnsi" w:hAnsiTheme="majorHAnsi" w:cstheme="majorHAnsi"/>
          <w:i/>
          <w:iCs/>
        </w:rPr>
        <w:t xml:space="preserve"> </w:t>
      </w:r>
      <w:r w:rsidRPr="006432FB">
        <w:rPr>
          <w:rFonts w:asciiTheme="majorHAnsi" w:hAnsiTheme="majorHAnsi" w:cstheme="majorHAnsi"/>
        </w:rPr>
        <w:t xml:space="preserve">and </w:t>
      </w:r>
      <w:r w:rsidRPr="006432FB">
        <w:rPr>
          <w:rFonts w:asciiTheme="majorHAnsi" w:hAnsiTheme="majorHAnsi" w:cstheme="majorHAnsi"/>
          <w:i/>
          <w:iCs/>
        </w:rPr>
        <w:t>les22</w:t>
      </w:r>
      <w:r w:rsidRPr="006432FB">
        <w:rPr>
          <w:rFonts w:asciiTheme="majorHAnsi" w:hAnsiTheme="majorHAnsi" w:cstheme="majorHAnsi"/>
        </w:rPr>
        <w:t xml:space="preserve">) or GFP fluorescence (GFP) through visual (FoMV-EV, FoMV-PDS, and FoMV-LES22) or </w:t>
      </w:r>
      <w:proofErr w:type="spellStart"/>
      <w:r w:rsidRPr="006432FB">
        <w:rPr>
          <w:rFonts w:asciiTheme="majorHAnsi" w:hAnsiTheme="majorHAnsi" w:cstheme="majorHAnsi"/>
        </w:rPr>
        <w:t>FluorCam</w:t>
      </w:r>
      <w:proofErr w:type="spellEnd"/>
      <w:r w:rsidRPr="006432FB">
        <w:rPr>
          <w:rFonts w:asciiTheme="majorHAnsi" w:hAnsiTheme="majorHAnsi" w:cstheme="majorHAnsi"/>
        </w:rPr>
        <w:t xml:space="preserve"> (</w:t>
      </w:r>
      <w:proofErr w:type="spellStart"/>
      <w:r w:rsidRPr="006432FB">
        <w:rPr>
          <w:rFonts w:asciiTheme="majorHAnsi" w:hAnsiTheme="majorHAnsi" w:cstheme="majorHAnsi"/>
        </w:rPr>
        <w:t>FoMV</w:t>
      </w:r>
      <w:proofErr w:type="spellEnd"/>
      <w:r w:rsidRPr="006432FB">
        <w:rPr>
          <w:rFonts w:asciiTheme="majorHAnsi" w:hAnsiTheme="majorHAnsi" w:cstheme="majorHAnsi"/>
        </w:rPr>
        <w:t xml:space="preserve">-GFP and SCMV-GFP) screening. Results are shown individual for </w:t>
      </w:r>
      <w:proofErr w:type="gramStart"/>
      <w:r w:rsidRPr="006432FB">
        <w:rPr>
          <w:rFonts w:asciiTheme="majorHAnsi" w:hAnsiTheme="majorHAnsi" w:cstheme="majorHAnsi"/>
        </w:rPr>
        <w:t>4-5 day</w:t>
      </w:r>
      <w:proofErr w:type="gramEnd"/>
      <w:r w:rsidRPr="006432FB">
        <w:rPr>
          <w:rFonts w:asciiTheme="majorHAnsi" w:hAnsiTheme="majorHAnsi" w:cstheme="majorHAnsi"/>
        </w:rPr>
        <w:t xml:space="preserve"> old plants and 6-7 day old plants, as well as a summary across all plant ages. There is no significant difference found between </w:t>
      </w:r>
      <w:proofErr w:type="gramStart"/>
      <w:r w:rsidRPr="006432FB">
        <w:rPr>
          <w:rFonts w:asciiTheme="majorHAnsi" w:hAnsiTheme="majorHAnsi" w:cstheme="majorHAnsi"/>
        </w:rPr>
        <w:t>4-5 day</w:t>
      </w:r>
      <w:proofErr w:type="gramEnd"/>
      <w:r w:rsidRPr="006432FB">
        <w:rPr>
          <w:rFonts w:asciiTheme="majorHAnsi" w:hAnsiTheme="majorHAnsi" w:cstheme="majorHAnsi"/>
        </w:rPr>
        <w:t xml:space="preserve"> old plants and 6-7 day old plants (</w:t>
      </w:r>
      <w:r w:rsidR="008B7866" w:rsidRPr="006432FB">
        <w:rPr>
          <w:rFonts w:asciiTheme="majorHAnsi" w:hAnsiTheme="majorHAnsi" w:cstheme="majorHAnsi"/>
        </w:rPr>
        <w:t>One-way</w:t>
      </w:r>
      <w:r w:rsidRPr="006432FB">
        <w:rPr>
          <w:rFonts w:asciiTheme="majorHAnsi" w:hAnsiTheme="majorHAnsi" w:cstheme="majorHAnsi"/>
        </w:rPr>
        <w:t xml:space="preserve"> ANOVA, F=0.6513). There is a difference found between viral construct (</w:t>
      </w:r>
      <w:r w:rsidR="008B7866" w:rsidRPr="006432FB">
        <w:rPr>
          <w:rFonts w:asciiTheme="majorHAnsi" w:hAnsiTheme="majorHAnsi" w:cstheme="majorHAnsi"/>
        </w:rPr>
        <w:t>Onaway</w:t>
      </w:r>
      <w:r w:rsidRPr="006432FB">
        <w:rPr>
          <w:rFonts w:asciiTheme="majorHAnsi" w:hAnsiTheme="majorHAnsi" w:cstheme="majorHAnsi"/>
        </w:rPr>
        <w:t xml:space="preserve"> ANOVA, F=&lt;0.0001), with the letters representing the Tukey-Kramer HSD connecting letters report.</w:t>
      </w:r>
    </w:p>
    <w:p w14:paraId="67887AA3" w14:textId="62395BCB" w:rsidR="009E446D" w:rsidRPr="009E446D" w:rsidRDefault="009E446D" w:rsidP="006168E3">
      <w:pPr>
        <w:rPr>
          <w:rFonts w:asciiTheme="majorHAnsi" w:hAnsiTheme="majorHAnsi" w:cstheme="majorHAnsi"/>
          <w:b/>
          <w:bCs/>
        </w:rPr>
      </w:pPr>
    </w:p>
    <w:p w14:paraId="4D836405" w14:textId="612E7388" w:rsidR="009E446D" w:rsidRPr="00DB2629" w:rsidRDefault="009E446D" w:rsidP="006168E3">
      <w:pPr>
        <w:rPr>
          <w:rFonts w:asciiTheme="majorHAnsi" w:hAnsiTheme="majorHAnsi" w:cstheme="majorHAnsi"/>
          <w:b/>
          <w:bCs/>
        </w:rPr>
      </w:pPr>
      <w:r w:rsidRPr="00DB2629">
        <w:rPr>
          <w:rFonts w:asciiTheme="majorHAnsi" w:hAnsiTheme="majorHAnsi" w:cstheme="majorHAnsi"/>
          <w:b/>
          <w:bCs/>
        </w:rPr>
        <w:t xml:space="preserve">Supplemental </w:t>
      </w:r>
      <w:r w:rsidR="00DB2629">
        <w:rPr>
          <w:rFonts w:asciiTheme="majorHAnsi" w:hAnsiTheme="majorHAnsi" w:cstheme="majorHAnsi"/>
          <w:b/>
          <w:bCs/>
        </w:rPr>
        <w:t>Table</w:t>
      </w:r>
      <w:r w:rsidRPr="00DB2629">
        <w:rPr>
          <w:rFonts w:asciiTheme="majorHAnsi" w:hAnsiTheme="majorHAnsi" w:cstheme="majorHAnsi"/>
          <w:b/>
          <w:bCs/>
        </w:rPr>
        <w:t xml:space="preserve"> 1:</w:t>
      </w:r>
      <w:r w:rsidR="00702469" w:rsidRPr="00DB2629">
        <w:rPr>
          <w:rFonts w:asciiTheme="majorHAnsi" w:hAnsiTheme="majorHAnsi" w:cstheme="majorHAnsi"/>
          <w:b/>
          <w:bCs/>
        </w:rPr>
        <w:t xml:space="preserve"> </w:t>
      </w:r>
      <w:r w:rsidR="00BD3737" w:rsidRPr="00DB2629">
        <w:rPr>
          <w:rFonts w:asciiTheme="majorHAnsi" w:hAnsiTheme="majorHAnsi" w:cstheme="majorHAnsi"/>
          <w:b/>
          <w:bCs/>
        </w:rPr>
        <w:t>Table listing all primer names and sequences used in this protocol.</w:t>
      </w:r>
    </w:p>
    <w:p w14:paraId="5BF56778" w14:textId="706F7D63" w:rsidR="009E446D" w:rsidRPr="009E446D" w:rsidRDefault="009E446D" w:rsidP="006168E3">
      <w:pPr>
        <w:rPr>
          <w:rFonts w:asciiTheme="majorHAnsi" w:hAnsiTheme="majorHAnsi" w:cstheme="majorHAnsi"/>
          <w:b/>
          <w:bCs/>
        </w:rPr>
      </w:pPr>
    </w:p>
    <w:p w14:paraId="002A258C" w14:textId="5B1C4A9B" w:rsidR="009E446D" w:rsidRPr="005B7E9A" w:rsidRDefault="009E446D" w:rsidP="00702469">
      <w:pPr>
        <w:rPr>
          <w:rFonts w:asciiTheme="majorHAnsi" w:hAnsiTheme="majorHAnsi" w:cstheme="majorHAnsi"/>
        </w:rPr>
      </w:pPr>
      <w:r w:rsidRPr="009E446D">
        <w:rPr>
          <w:rFonts w:asciiTheme="majorHAnsi" w:hAnsiTheme="majorHAnsi" w:cstheme="majorHAnsi"/>
          <w:b/>
          <w:bCs/>
        </w:rPr>
        <w:t xml:space="preserve">Supplemental </w:t>
      </w:r>
      <w:r w:rsidR="00DB2629">
        <w:rPr>
          <w:rFonts w:asciiTheme="majorHAnsi" w:hAnsiTheme="majorHAnsi" w:cstheme="majorHAnsi"/>
          <w:b/>
          <w:bCs/>
        </w:rPr>
        <w:t>Table</w:t>
      </w:r>
      <w:r w:rsidRPr="009E446D">
        <w:rPr>
          <w:rFonts w:asciiTheme="majorHAnsi" w:hAnsiTheme="majorHAnsi" w:cstheme="majorHAnsi"/>
          <w:b/>
          <w:bCs/>
        </w:rPr>
        <w:t xml:space="preserve"> 2: </w:t>
      </w:r>
      <w:proofErr w:type="spellStart"/>
      <w:r w:rsidR="00DB2629">
        <w:rPr>
          <w:rFonts w:asciiTheme="majorHAnsi" w:hAnsiTheme="majorHAnsi" w:cstheme="majorHAnsi"/>
          <w:b/>
          <w:bCs/>
        </w:rPr>
        <w:t>Acetosyringone</w:t>
      </w:r>
      <w:proofErr w:type="spellEnd"/>
      <w:r w:rsidR="00DB2629">
        <w:rPr>
          <w:rFonts w:asciiTheme="majorHAnsi" w:hAnsiTheme="majorHAnsi" w:cstheme="majorHAnsi"/>
          <w:b/>
          <w:bCs/>
        </w:rPr>
        <w:t xml:space="preserve"> test. </w:t>
      </w:r>
      <w:r w:rsidR="00702469" w:rsidRPr="005B7E9A">
        <w:rPr>
          <w:rFonts w:asciiTheme="majorHAnsi" w:hAnsiTheme="majorHAnsi" w:cstheme="majorHAnsi"/>
        </w:rPr>
        <w:t>(</w:t>
      </w:r>
      <w:r w:rsidR="00702469" w:rsidRPr="00702469">
        <w:rPr>
          <w:rFonts w:asciiTheme="majorHAnsi" w:hAnsiTheme="majorHAnsi" w:cstheme="majorHAnsi"/>
          <w:b/>
          <w:bCs/>
        </w:rPr>
        <w:t>A</w:t>
      </w:r>
      <w:r w:rsidR="00702469">
        <w:rPr>
          <w:rFonts w:asciiTheme="majorHAnsi" w:hAnsiTheme="majorHAnsi" w:cstheme="majorHAnsi"/>
        </w:rPr>
        <w:t>)</w:t>
      </w:r>
      <w:r w:rsidR="00702469" w:rsidRPr="005B7E9A">
        <w:rPr>
          <w:rFonts w:asciiTheme="majorHAnsi" w:hAnsiTheme="majorHAnsi" w:cstheme="majorHAnsi"/>
        </w:rPr>
        <w:t xml:space="preserve"> Initial </w:t>
      </w:r>
      <w:proofErr w:type="spellStart"/>
      <w:r w:rsidR="00702469" w:rsidRPr="005B7E9A">
        <w:rPr>
          <w:rFonts w:asciiTheme="majorHAnsi" w:hAnsiTheme="majorHAnsi" w:cstheme="majorHAnsi"/>
        </w:rPr>
        <w:t>acetosyringone</w:t>
      </w:r>
      <w:proofErr w:type="spellEnd"/>
      <w:r w:rsidR="00702469" w:rsidRPr="005B7E9A">
        <w:rPr>
          <w:rFonts w:asciiTheme="majorHAnsi" w:hAnsiTheme="majorHAnsi" w:cstheme="majorHAnsi"/>
        </w:rPr>
        <w:t xml:space="preserve"> test, comparing rates of symptoms of mock, FoMV-EV, and FoMV-LES22 injected plants between inoculation suspensions with 200 </w:t>
      </w:r>
      <w:proofErr w:type="spellStart"/>
      <w:r w:rsidR="00702469" w:rsidRPr="005B7E9A">
        <w:rPr>
          <w:rFonts w:asciiTheme="majorHAnsi" w:hAnsiTheme="majorHAnsi" w:cstheme="majorHAnsi"/>
        </w:rPr>
        <w:t>μM</w:t>
      </w:r>
      <w:proofErr w:type="spellEnd"/>
      <w:r w:rsidR="00702469" w:rsidRPr="005B7E9A">
        <w:rPr>
          <w:rFonts w:asciiTheme="majorHAnsi" w:hAnsiTheme="majorHAnsi" w:cstheme="majorHAnsi"/>
        </w:rPr>
        <w:t xml:space="preserve"> </w:t>
      </w:r>
      <w:proofErr w:type="spellStart"/>
      <w:r w:rsidR="00702469" w:rsidRPr="005B7E9A">
        <w:rPr>
          <w:rFonts w:asciiTheme="majorHAnsi" w:hAnsiTheme="majorHAnsi" w:cstheme="majorHAnsi"/>
        </w:rPr>
        <w:t>acetosyringone</w:t>
      </w:r>
      <w:proofErr w:type="spellEnd"/>
      <w:r w:rsidR="00702469" w:rsidRPr="005B7E9A">
        <w:rPr>
          <w:rFonts w:asciiTheme="majorHAnsi" w:hAnsiTheme="majorHAnsi" w:cstheme="majorHAnsi"/>
        </w:rPr>
        <w:t xml:space="preserve"> (+) or without acetosyringone (-). </w:t>
      </w:r>
      <w:r w:rsidR="00702469">
        <w:rPr>
          <w:rFonts w:asciiTheme="majorHAnsi" w:hAnsiTheme="majorHAnsi" w:cstheme="majorHAnsi"/>
        </w:rPr>
        <w:t>(</w:t>
      </w:r>
      <w:r w:rsidR="00702469" w:rsidRPr="00702469">
        <w:rPr>
          <w:rFonts w:asciiTheme="majorHAnsi" w:hAnsiTheme="majorHAnsi" w:cstheme="majorHAnsi"/>
          <w:b/>
          <w:bCs/>
        </w:rPr>
        <w:t>B</w:t>
      </w:r>
      <w:r w:rsidR="00702469">
        <w:rPr>
          <w:rFonts w:asciiTheme="majorHAnsi" w:hAnsiTheme="majorHAnsi" w:cstheme="majorHAnsi"/>
        </w:rPr>
        <w:t>)</w:t>
      </w:r>
      <w:r w:rsidR="00702469" w:rsidRPr="005B7E9A">
        <w:rPr>
          <w:rFonts w:asciiTheme="majorHAnsi" w:hAnsiTheme="majorHAnsi" w:cstheme="majorHAnsi"/>
        </w:rPr>
        <w:t xml:space="preserve"> Comparing the rates of infection of FoMV-LES22 as determined by RT-PCR between inoculation suspensions without acetosyringone (-), with 200 </w:t>
      </w:r>
      <w:proofErr w:type="spellStart"/>
      <w:r w:rsidR="00702469" w:rsidRPr="005B7E9A">
        <w:rPr>
          <w:rFonts w:asciiTheme="majorHAnsi" w:hAnsiTheme="majorHAnsi" w:cstheme="majorHAnsi"/>
        </w:rPr>
        <w:t>μM</w:t>
      </w:r>
      <w:proofErr w:type="spellEnd"/>
      <w:r w:rsidR="00702469" w:rsidRPr="005B7E9A">
        <w:rPr>
          <w:rFonts w:asciiTheme="majorHAnsi" w:hAnsiTheme="majorHAnsi" w:cstheme="majorHAnsi"/>
        </w:rPr>
        <w:t xml:space="preserve"> </w:t>
      </w:r>
      <w:proofErr w:type="spellStart"/>
      <w:r w:rsidR="00702469" w:rsidRPr="005B7E9A">
        <w:rPr>
          <w:rFonts w:asciiTheme="majorHAnsi" w:hAnsiTheme="majorHAnsi" w:cstheme="majorHAnsi"/>
        </w:rPr>
        <w:t>acetosyringone</w:t>
      </w:r>
      <w:proofErr w:type="spellEnd"/>
      <w:r w:rsidR="00702469" w:rsidRPr="005B7E9A">
        <w:rPr>
          <w:rFonts w:asciiTheme="majorHAnsi" w:hAnsiTheme="majorHAnsi" w:cstheme="majorHAnsi"/>
        </w:rPr>
        <w:t xml:space="preserve"> (+), and addition of 20 </w:t>
      </w:r>
      <w:proofErr w:type="spellStart"/>
      <w:r w:rsidR="00702469" w:rsidRPr="005B7E9A">
        <w:rPr>
          <w:rFonts w:asciiTheme="majorHAnsi" w:hAnsiTheme="majorHAnsi" w:cstheme="majorHAnsi"/>
        </w:rPr>
        <w:t>μM</w:t>
      </w:r>
      <w:proofErr w:type="spellEnd"/>
      <w:r w:rsidR="00702469" w:rsidRPr="005B7E9A">
        <w:rPr>
          <w:rFonts w:asciiTheme="majorHAnsi" w:hAnsiTheme="majorHAnsi" w:cstheme="majorHAnsi"/>
        </w:rPr>
        <w:t xml:space="preserve"> of </w:t>
      </w:r>
      <w:proofErr w:type="spellStart"/>
      <w:r w:rsidR="00702469" w:rsidRPr="005B7E9A">
        <w:rPr>
          <w:rFonts w:asciiTheme="majorHAnsi" w:hAnsiTheme="majorHAnsi" w:cstheme="majorHAnsi"/>
        </w:rPr>
        <w:t>acetosyringone</w:t>
      </w:r>
      <w:proofErr w:type="spellEnd"/>
      <w:r w:rsidR="00702469" w:rsidRPr="005B7E9A">
        <w:rPr>
          <w:rFonts w:asciiTheme="majorHAnsi" w:hAnsiTheme="majorHAnsi" w:cstheme="majorHAnsi"/>
        </w:rPr>
        <w:t xml:space="preserve"> to the bacterial culture 4 hours prior to resuspension in buffer along with the addition of 200 </w:t>
      </w:r>
      <w:proofErr w:type="spellStart"/>
      <w:r w:rsidR="00702469" w:rsidRPr="005B7E9A">
        <w:rPr>
          <w:rFonts w:asciiTheme="majorHAnsi" w:hAnsiTheme="majorHAnsi" w:cstheme="majorHAnsi"/>
        </w:rPr>
        <w:t>uM</w:t>
      </w:r>
      <w:proofErr w:type="spellEnd"/>
      <w:r w:rsidR="00702469" w:rsidRPr="005B7E9A">
        <w:rPr>
          <w:rFonts w:asciiTheme="majorHAnsi" w:hAnsiTheme="majorHAnsi" w:cstheme="majorHAnsi"/>
        </w:rPr>
        <w:t xml:space="preserve"> </w:t>
      </w:r>
      <w:proofErr w:type="spellStart"/>
      <w:r w:rsidR="00702469" w:rsidRPr="005B7E9A">
        <w:rPr>
          <w:rFonts w:asciiTheme="majorHAnsi" w:hAnsiTheme="majorHAnsi" w:cstheme="majorHAnsi"/>
        </w:rPr>
        <w:t>acetosyringone</w:t>
      </w:r>
      <w:proofErr w:type="spellEnd"/>
      <w:r w:rsidR="00702469" w:rsidRPr="005B7E9A">
        <w:rPr>
          <w:rFonts w:asciiTheme="majorHAnsi" w:hAnsiTheme="majorHAnsi" w:cstheme="majorHAnsi"/>
        </w:rPr>
        <w:t xml:space="preserve"> to the final suspension (++).</w:t>
      </w:r>
      <w:r w:rsidR="00702469">
        <w:rPr>
          <w:rFonts w:asciiTheme="majorHAnsi" w:hAnsiTheme="majorHAnsi" w:cstheme="majorHAnsi"/>
        </w:rPr>
        <w:t xml:space="preserve"> </w:t>
      </w:r>
      <w:r w:rsidR="00702469" w:rsidRPr="005B7E9A">
        <w:rPr>
          <w:rFonts w:asciiTheme="majorHAnsi" w:hAnsiTheme="majorHAnsi" w:cstheme="majorHAnsi"/>
        </w:rPr>
        <w:t xml:space="preserve">Overall, there was no significant difference found between </w:t>
      </w:r>
      <w:proofErr w:type="spellStart"/>
      <w:r w:rsidR="00702469" w:rsidRPr="005B7E9A">
        <w:rPr>
          <w:rFonts w:asciiTheme="majorHAnsi" w:hAnsiTheme="majorHAnsi" w:cstheme="majorHAnsi"/>
        </w:rPr>
        <w:t>aceotysyringone</w:t>
      </w:r>
      <w:proofErr w:type="spellEnd"/>
      <w:r w:rsidR="00702469" w:rsidRPr="005B7E9A">
        <w:rPr>
          <w:rFonts w:asciiTheme="majorHAnsi" w:hAnsiTheme="majorHAnsi" w:cstheme="majorHAnsi"/>
        </w:rPr>
        <w:t xml:space="preserve"> treatments (</w:t>
      </w:r>
      <w:proofErr w:type="spellStart"/>
      <w:r w:rsidR="00702469" w:rsidRPr="005B7E9A">
        <w:rPr>
          <w:rFonts w:asciiTheme="majorHAnsi" w:hAnsiTheme="majorHAnsi" w:cstheme="majorHAnsi"/>
        </w:rPr>
        <w:t>Oneway</w:t>
      </w:r>
      <w:proofErr w:type="spellEnd"/>
      <w:r w:rsidR="00702469" w:rsidRPr="005B7E9A">
        <w:rPr>
          <w:rFonts w:asciiTheme="majorHAnsi" w:hAnsiTheme="majorHAnsi" w:cstheme="majorHAnsi"/>
        </w:rPr>
        <w:t xml:space="preserve"> ANOVA, f=0.5452).</w:t>
      </w:r>
    </w:p>
    <w:p w14:paraId="40E0FBA9" w14:textId="3D00B23B" w:rsidR="009E446D" w:rsidRPr="005B7E9A" w:rsidRDefault="009E446D" w:rsidP="006168E3">
      <w:pPr>
        <w:rPr>
          <w:rFonts w:asciiTheme="majorHAnsi" w:hAnsiTheme="majorHAnsi" w:cstheme="majorHAnsi"/>
        </w:rPr>
      </w:pPr>
      <w:r w:rsidRPr="009E446D">
        <w:rPr>
          <w:rFonts w:asciiTheme="majorHAnsi" w:hAnsiTheme="majorHAnsi" w:cstheme="majorHAnsi"/>
          <w:b/>
          <w:bCs/>
        </w:rPr>
        <w:br/>
        <w:t>Supplemental F</w:t>
      </w:r>
      <w:r w:rsidR="00DB2629">
        <w:rPr>
          <w:rFonts w:asciiTheme="majorHAnsi" w:hAnsiTheme="majorHAnsi" w:cstheme="majorHAnsi"/>
          <w:b/>
          <w:bCs/>
        </w:rPr>
        <w:t>igure 1</w:t>
      </w:r>
      <w:r w:rsidRPr="009E446D">
        <w:rPr>
          <w:rFonts w:asciiTheme="majorHAnsi" w:hAnsiTheme="majorHAnsi" w:cstheme="majorHAnsi"/>
          <w:b/>
          <w:bCs/>
        </w:rPr>
        <w:t>:</w:t>
      </w:r>
      <w:r w:rsidR="00702469">
        <w:rPr>
          <w:rFonts w:asciiTheme="majorHAnsi" w:hAnsiTheme="majorHAnsi" w:cstheme="majorHAnsi"/>
          <w:b/>
          <w:bCs/>
        </w:rPr>
        <w:t xml:space="preserve"> </w:t>
      </w:r>
      <w:r w:rsidR="00702469" w:rsidRPr="00DB2629">
        <w:rPr>
          <w:rFonts w:asciiTheme="majorHAnsi" w:hAnsiTheme="majorHAnsi" w:cstheme="majorHAnsi"/>
          <w:b/>
          <w:bCs/>
        </w:rPr>
        <w:t xml:space="preserve">Fluorescence imaging and molecular validation of </w:t>
      </w:r>
      <w:proofErr w:type="spellStart"/>
      <w:r w:rsidR="00702469" w:rsidRPr="00DB2629">
        <w:rPr>
          <w:rFonts w:asciiTheme="majorHAnsi" w:hAnsiTheme="majorHAnsi" w:cstheme="majorHAnsi"/>
          <w:b/>
          <w:bCs/>
        </w:rPr>
        <w:t>agroinjected</w:t>
      </w:r>
      <w:proofErr w:type="spellEnd"/>
      <w:r w:rsidR="00702469" w:rsidRPr="00DB2629">
        <w:rPr>
          <w:rFonts w:asciiTheme="majorHAnsi" w:hAnsiTheme="majorHAnsi" w:cstheme="majorHAnsi"/>
          <w:b/>
          <w:bCs/>
        </w:rPr>
        <w:t xml:space="preserve"> SCMV and expression of heterologous proteins in maize. </w:t>
      </w:r>
      <w:r w:rsidR="00702469" w:rsidRPr="005B7E9A">
        <w:rPr>
          <w:rFonts w:asciiTheme="majorHAnsi" w:hAnsiTheme="majorHAnsi" w:cstheme="majorHAnsi"/>
        </w:rPr>
        <w:t xml:space="preserve">Maize was </w:t>
      </w:r>
      <w:proofErr w:type="spellStart"/>
      <w:r w:rsidR="00702469" w:rsidRPr="005B7E9A">
        <w:rPr>
          <w:rFonts w:asciiTheme="majorHAnsi" w:hAnsiTheme="majorHAnsi" w:cstheme="majorHAnsi"/>
        </w:rPr>
        <w:t>agroinjected</w:t>
      </w:r>
      <w:proofErr w:type="spellEnd"/>
      <w:r w:rsidR="00702469" w:rsidRPr="005B7E9A">
        <w:rPr>
          <w:rFonts w:asciiTheme="majorHAnsi" w:hAnsiTheme="majorHAnsi" w:cstheme="majorHAnsi"/>
        </w:rPr>
        <w:t xml:space="preserve"> with a modified SCMV construct containing both CDSs of GFP and nano luciferase (</w:t>
      </w:r>
      <w:proofErr w:type="spellStart"/>
      <w:r w:rsidR="00702469" w:rsidRPr="005B7E9A">
        <w:rPr>
          <w:rFonts w:asciiTheme="majorHAnsi" w:hAnsiTheme="majorHAnsi" w:cstheme="majorHAnsi"/>
        </w:rPr>
        <w:t>NLuc</w:t>
      </w:r>
      <w:proofErr w:type="spellEnd"/>
      <w:r w:rsidR="00702469" w:rsidRPr="005B7E9A">
        <w:rPr>
          <w:rFonts w:asciiTheme="majorHAnsi" w:hAnsiTheme="majorHAnsi" w:cstheme="majorHAnsi"/>
        </w:rPr>
        <w:t xml:space="preserve">). </w:t>
      </w:r>
      <w:r w:rsidR="00702469">
        <w:rPr>
          <w:rFonts w:asciiTheme="majorHAnsi" w:hAnsiTheme="majorHAnsi" w:cstheme="majorHAnsi"/>
        </w:rPr>
        <w:t>(</w:t>
      </w:r>
      <w:r w:rsidR="00702469" w:rsidRPr="00702469">
        <w:rPr>
          <w:rFonts w:asciiTheme="majorHAnsi" w:hAnsiTheme="majorHAnsi" w:cstheme="majorHAnsi"/>
          <w:b/>
          <w:bCs/>
        </w:rPr>
        <w:t>A</w:t>
      </w:r>
      <w:r w:rsidR="00702469" w:rsidRPr="005B7E9A">
        <w:rPr>
          <w:rFonts w:asciiTheme="majorHAnsi" w:hAnsiTheme="majorHAnsi" w:cstheme="majorHAnsi"/>
        </w:rPr>
        <w:t xml:space="preserve">) </w:t>
      </w:r>
      <w:proofErr w:type="spellStart"/>
      <w:r w:rsidR="00702469" w:rsidRPr="005B7E9A">
        <w:rPr>
          <w:rFonts w:asciiTheme="majorHAnsi" w:hAnsiTheme="majorHAnsi" w:cstheme="majorHAnsi"/>
        </w:rPr>
        <w:t>Fluorcam</w:t>
      </w:r>
      <w:proofErr w:type="spellEnd"/>
      <w:r w:rsidR="00702469" w:rsidRPr="005B7E9A">
        <w:rPr>
          <w:rFonts w:asciiTheme="majorHAnsi" w:hAnsiTheme="majorHAnsi" w:cstheme="majorHAnsi"/>
        </w:rPr>
        <w:t xml:space="preserve"> imaging was used for screening and detection of GFP. The left is a mock injected plant and the right is SCMV-</w:t>
      </w:r>
      <w:proofErr w:type="spellStart"/>
      <w:r w:rsidR="00702469" w:rsidRPr="005B7E9A">
        <w:rPr>
          <w:rFonts w:asciiTheme="majorHAnsi" w:hAnsiTheme="majorHAnsi" w:cstheme="majorHAnsi"/>
        </w:rPr>
        <w:t>NLucGFP</w:t>
      </w:r>
      <w:proofErr w:type="spellEnd"/>
      <w:r w:rsidR="00702469" w:rsidRPr="005B7E9A">
        <w:rPr>
          <w:rFonts w:asciiTheme="majorHAnsi" w:hAnsiTheme="majorHAnsi" w:cstheme="majorHAnsi"/>
        </w:rPr>
        <w:t xml:space="preserve"> injected plant. </w:t>
      </w:r>
      <w:r w:rsidR="00702469">
        <w:rPr>
          <w:rFonts w:asciiTheme="majorHAnsi" w:hAnsiTheme="majorHAnsi" w:cstheme="majorHAnsi"/>
        </w:rPr>
        <w:t>(</w:t>
      </w:r>
      <w:r w:rsidR="00702469" w:rsidRPr="00702469">
        <w:rPr>
          <w:rFonts w:asciiTheme="majorHAnsi" w:hAnsiTheme="majorHAnsi" w:cstheme="majorHAnsi"/>
          <w:b/>
          <w:bCs/>
        </w:rPr>
        <w:t>B</w:t>
      </w:r>
      <w:r w:rsidR="00702469" w:rsidRPr="005B7E9A">
        <w:rPr>
          <w:rFonts w:asciiTheme="majorHAnsi" w:hAnsiTheme="majorHAnsi" w:cstheme="majorHAnsi"/>
        </w:rPr>
        <w:t xml:space="preserve">) Leaf protein extracts were separated by SDS-PAGE and evaluated for the presence of </w:t>
      </w:r>
      <w:proofErr w:type="spellStart"/>
      <w:r w:rsidR="00702469" w:rsidRPr="005B7E9A">
        <w:rPr>
          <w:rFonts w:asciiTheme="majorHAnsi" w:hAnsiTheme="majorHAnsi" w:cstheme="majorHAnsi"/>
        </w:rPr>
        <w:t>NLuc</w:t>
      </w:r>
      <w:proofErr w:type="spellEnd"/>
      <w:r w:rsidR="00702469" w:rsidRPr="005B7E9A">
        <w:rPr>
          <w:rFonts w:asciiTheme="majorHAnsi" w:hAnsiTheme="majorHAnsi" w:cstheme="majorHAnsi"/>
        </w:rPr>
        <w:t>, GFP, and SCMV coat protein (CP) by in-gel luciferase assay or immunoblot as indicated.</w:t>
      </w:r>
    </w:p>
    <w:p w14:paraId="606F82EB" w14:textId="145FED1B" w:rsidR="00437000" w:rsidRPr="006432FB" w:rsidRDefault="00437000" w:rsidP="006168E3">
      <w:pPr>
        <w:rPr>
          <w:rFonts w:asciiTheme="majorHAnsi" w:hAnsiTheme="majorHAnsi" w:cstheme="majorHAnsi"/>
        </w:rPr>
      </w:pPr>
    </w:p>
    <w:p w14:paraId="7C0B6465" w14:textId="40F2CED3" w:rsidR="006E4797" w:rsidRPr="006432FB" w:rsidRDefault="00551D82" w:rsidP="006168E3">
      <w:pPr>
        <w:rPr>
          <w:rFonts w:asciiTheme="majorHAnsi" w:hAnsiTheme="majorHAnsi" w:cstheme="majorHAnsi"/>
          <w:b/>
        </w:rPr>
      </w:pPr>
      <w:r w:rsidRPr="006432FB">
        <w:rPr>
          <w:rFonts w:asciiTheme="majorHAnsi" w:hAnsiTheme="majorHAnsi" w:cstheme="majorHAnsi"/>
          <w:b/>
        </w:rPr>
        <w:t>DISCUSSION:</w:t>
      </w:r>
    </w:p>
    <w:p w14:paraId="47194614" w14:textId="7FD1C933" w:rsidR="003A1264" w:rsidRPr="006432FB" w:rsidRDefault="003A1264" w:rsidP="006168E3">
      <w:pPr>
        <w:rPr>
          <w:rFonts w:asciiTheme="majorHAnsi" w:hAnsiTheme="majorHAnsi" w:cstheme="majorHAnsi"/>
        </w:rPr>
      </w:pPr>
      <w:r w:rsidRPr="006432FB">
        <w:rPr>
          <w:rFonts w:asciiTheme="majorHAnsi" w:hAnsiTheme="majorHAnsi" w:cstheme="majorHAnsi"/>
          <w:i/>
        </w:rPr>
        <w:t xml:space="preserve">Agrobacterium </w:t>
      </w:r>
      <w:r w:rsidRPr="006432FB">
        <w:rPr>
          <w:rFonts w:asciiTheme="majorHAnsi" w:hAnsiTheme="majorHAnsi" w:cstheme="majorHAnsi"/>
        </w:rPr>
        <w:t xml:space="preserve">is an essential tool that facilitates numerous molecular biology techniques in plant-related research. </w:t>
      </w:r>
      <w:r w:rsidR="00926983" w:rsidRPr="006432FB">
        <w:rPr>
          <w:rFonts w:asciiTheme="majorHAnsi" w:hAnsiTheme="majorHAnsi" w:cstheme="majorHAnsi"/>
        </w:rPr>
        <w:t>This study provides</w:t>
      </w:r>
      <w:r w:rsidRPr="006432FB">
        <w:rPr>
          <w:rFonts w:asciiTheme="majorHAnsi" w:hAnsiTheme="majorHAnsi" w:cstheme="majorHAnsi"/>
        </w:rPr>
        <w:t xml:space="preserve"> a</w:t>
      </w:r>
      <w:r w:rsidR="005C4F73" w:rsidRPr="006432FB">
        <w:rPr>
          <w:rFonts w:asciiTheme="majorHAnsi" w:hAnsiTheme="majorHAnsi" w:cstheme="majorHAnsi"/>
        </w:rPr>
        <w:t xml:space="preserve">n </w:t>
      </w:r>
      <w:r w:rsidRPr="006432FB">
        <w:rPr>
          <w:rFonts w:asciiTheme="majorHAnsi" w:hAnsiTheme="majorHAnsi" w:cstheme="majorHAnsi"/>
        </w:rPr>
        <w:t xml:space="preserve">agroinjection protocol for inoculating FoMV and SCMV viral vectors directly into maize tissues for VIGS and VOX applications. </w:t>
      </w:r>
      <w:r w:rsidR="007D6942" w:rsidRPr="006432FB">
        <w:rPr>
          <w:rFonts w:asciiTheme="majorHAnsi" w:hAnsiTheme="majorHAnsi" w:cstheme="majorHAnsi"/>
        </w:rPr>
        <w:t xml:space="preserve">The </w:t>
      </w:r>
      <w:r w:rsidRPr="006432FB">
        <w:rPr>
          <w:rFonts w:asciiTheme="majorHAnsi" w:hAnsiTheme="majorHAnsi" w:cstheme="majorHAnsi"/>
        </w:rPr>
        <w:t xml:space="preserve">main goal is to increase the ease and utility of virus-based technologies for research in monocot crop plants. Although direct agroinoculation of maize has been reported for a few viruses, </w:t>
      </w:r>
      <w:r w:rsidR="00926983" w:rsidRPr="006432FB">
        <w:rPr>
          <w:rFonts w:asciiTheme="majorHAnsi" w:hAnsiTheme="majorHAnsi" w:cstheme="majorHAnsi"/>
        </w:rPr>
        <w:t xml:space="preserve">the authors </w:t>
      </w:r>
      <w:r w:rsidRPr="006432FB">
        <w:rPr>
          <w:rFonts w:asciiTheme="majorHAnsi" w:hAnsiTheme="majorHAnsi" w:cstheme="majorHAnsi"/>
        </w:rPr>
        <w:t>are not aware of a detailed protocol, and there are no examples of VIGS and VOX applications</w:t>
      </w:r>
      <w:r w:rsidR="005C4F73" w:rsidRPr="006432FB">
        <w:rPr>
          <w:rFonts w:asciiTheme="majorHAnsi" w:hAnsiTheme="majorHAnsi" w:cstheme="majorHAnsi"/>
        </w:rPr>
        <w:t xml:space="preserve"> in those studies</w:t>
      </w:r>
      <w:r w:rsidR="005C4F73" w:rsidRPr="006432FB">
        <w:rPr>
          <w:rFonts w:asciiTheme="majorHAnsi" w:hAnsiTheme="majorHAnsi" w:cstheme="majorHAnsi"/>
        </w:rPr>
        <w:fldChar w:fldCharType="begin" w:fldLock="1"/>
      </w:r>
      <w:r w:rsidR="0082244A"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virus","type":"article-journal","volume":"6"},"uris":["http://www.mendeley.com/documents/?uuid=2a22c57f-af4c-37fb-b377-76384961fcf0"]},{"id":"ITEM-2","itemData":{"DOI":"10.1038/srep39960","ISSN":"20452322","PMID":"28059116","abstract":"Maize chlorotic mottle virus (MCMV) was first reported in maize in China in 2009. In this study we further analyzed the epidemiology of MCMV and corn lethal necrosis disease (CLND) in China. We determined that CLND observed in China was caused by co-infection of MCMV and sugarcane mosaic virus (SCMV). Phylogenetic analysis using four full-length MCMV cDNA sequences obtained in this study and the available MCMV sequences retrieved from GenBank indicated that Chinese MCMV isolates were derived from the same source. To screen for maize germplasm resistance against MCMV infection, we constructed an infectious clone of MCMV isolate YN2 (pMCMV) and developed an Agrobacterium-mediated injection procedure to allow high throughput inoculations of maize with the MCMV infectious clone. Electron microscopy showed that chloroplast photosynthesis in leaves was significantly impeded by the co-infection of MCMV and SCMV. Mitochondria in the MCMV and SCMV co-infected cells were more severely damaged than in MCMV-infected cells. The results of this study provide further insight into the epidemiology of MCMV in China and shed new light on physiological and cytopathological changes related to CLND in maize.","author":[{"dropping-particle":"","family":"Wang","given":"Qiang","non-dropping-particle":"","parse-names":false,"suffix":""},{"dropping-particle":"","family":"Zhang","given":"Chao","non-dropping-particle":"","parse-names":false,"suffix":""},{"dropping-particle":"","family":"Wang","given":"Chunyan","non-dropping-particle":"","parse-names":false,"suffix":""},{"dropping-particle":"","family":"Qian","given":"Yajuan","non-dropping-particle":"","parse-names":false,"suffix":""},{"dropping-particle":"","family":"Li","given":"Zhenghe","non-dropping-particle":"","parse-names":false,"suffix":""},{"dropping-particle":"","family":"Hong","given":"Jian","non-dropping-particle":"","parse-names":false,"suffix":""},{"dropping-particle":"","family":"Zhou","given":"Xueping","non-dropping-particle":"","parse-names":false,"suffix":""}],"container-title":"Scientific Reports","id":"ITEM-2","issued":{"date-parts":[["2017","1","6"]]},"publisher":"Nature Publishing Group","title":"Further characterization of Maize chlorotic mottle virus and its synergistic interaction with Sugarcane mosaic virus in maize","type":"article-journal","volume":"7"},"uris":["http://www.mendeley.com/documents/?uuid=426fe9d0-878d-38b2-9d09-594876f9d3fe"]}],"mendeley":{"formattedCitation":"&lt;sup&gt;19, 22&lt;/sup&gt;","plainTextFormattedCitation":"19, 22","previouslyFormattedCitation":"&lt;sup&gt;19, 22&lt;/sup&gt;"},"properties":{"noteIndex":0},"schema":"https://github.com/citation-style-language/schema/raw/master/csl-citation.json"}</w:instrText>
      </w:r>
      <w:r w:rsidR="005C4F73"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19,22</w:t>
      </w:r>
      <w:r w:rsidR="005C4F73" w:rsidRPr="006432FB">
        <w:rPr>
          <w:rFonts w:asciiTheme="majorHAnsi" w:hAnsiTheme="majorHAnsi" w:cstheme="majorHAnsi"/>
        </w:rPr>
        <w:fldChar w:fldCharType="end"/>
      </w:r>
      <w:r w:rsidRPr="006432FB">
        <w:rPr>
          <w:rFonts w:asciiTheme="majorHAnsi" w:hAnsiTheme="majorHAnsi" w:cstheme="majorHAnsi"/>
        </w:rPr>
        <w:t xml:space="preserve">. </w:t>
      </w:r>
    </w:p>
    <w:p w14:paraId="1EB2BA75" w14:textId="77777777" w:rsidR="000165E6" w:rsidRPr="006432FB" w:rsidRDefault="000165E6" w:rsidP="006168E3">
      <w:pPr>
        <w:rPr>
          <w:rFonts w:asciiTheme="majorHAnsi" w:hAnsiTheme="majorHAnsi" w:cstheme="majorHAnsi"/>
        </w:rPr>
      </w:pPr>
    </w:p>
    <w:p w14:paraId="2FA25438" w14:textId="1EE3705C" w:rsidR="003A1264" w:rsidRPr="006432FB" w:rsidRDefault="656B2CB6" w:rsidP="006168E3">
      <w:pPr>
        <w:rPr>
          <w:rFonts w:asciiTheme="majorHAnsi" w:hAnsiTheme="majorHAnsi" w:cstheme="majorHAnsi"/>
        </w:rPr>
      </w:pPr>
      <w:r w:rsidRPr="006432FB">
        <w:rPr>
          <w:rFonts w:asciiTheme="majorHAnsi" w:hAnsiTheme="majorHAnsi" w:cstheme="majorHAnsi"/>
        </w:rPr>
        <w:lastRenderedPageBreak/>
        <w:t>It has been reported, and was confirmed while developing this protocol, that the injection location is a key factor for successfully launching a systemic viral infection via agroinjection</w:t>
      </w:r>
      <w:r w:rsidR="003A1264"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mendeley":{"formattedCitation":"&lt;sup&gt;19&lt;/sup&gt;","plainTextFormattedCitation":"19","previouslyFormattedCitation":"&lt;sup&gt;19&lt;/sup&gt;"},"properties":{"noteIndex":0},"schema":"https://github.com/citation-style-language/schema/raw/master/csl-citation.json"}</w:instrText>
      </w:r>
      <w:r w:rsidR="003A1264"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w:t>
      </w:r>
      <w:r w:rsidR="003A1264" w:rsidRPr="006432FB">
        <w:rPr>
          <w:rFonts w:asciiTheme="majorHAnsi" w:hAnsiTheme="majorHAnsi" w:cstheme="majorHAnsi"/>
        </w:rPr>
        <w:fldChar w:fldCharType="end"/>
      </w:r>
      <w:r w:rsidRPr="006432FB">
        <w:rPr>
          <w:rFonts w:asciiTheme="majorHAnsi" w:hAnsiTheme="majorHAnsi" w:cstheme="majorHAnsi"/>
        </w:rPr>
        <w:t xml:space="preserve">. Consistently injecting the recommended location on the plant is assumed to be the largest variable, because the exact position of the meristem in maize seedlings is virtually undetectable by eye. To minimize interpersonal variation, dissecting a few maize seedlings down to the meristem </w:t>
      </w:r>
      <w:r w:rsidR="00926983" w:rsidRPr="006432FB">
        <w:rPr>
          <w:rFonts w:asciiTheme="majorHAnsi" w:hAnsiTheme="majorHAnsi" w:cstheme="majorHAnsi"/>
        </w:rPr>
        <w:t xml:space="preserve">is recommended </w:t>
      </w:r>
      <w:r w:rsidRPr="006432FB">
        <w:rPr>
          <w:rFonts w:asciiTheme="majorHAnsi" w:hAnsiTheme="majorHAnsi" w:cstheme="majorHAnsi"/>
        </w:rPr>
        <w:t>to better visualize its location (</w:t>
      </w:r>
      <w:r w:rsidRPr="00D274FA">
        <w:rPr>
          <w:rFonts w:asciiTheme="majorHAnsi" w:hAnsiTheme="majorHAnsi" w:cstheme="majorHAnsi"/>
          <w:b/>
          <w:bCs/>
        </w:rPr>
        <w:t xml:space="preserve">Figure </w:t>
      </w:r>
      <w:r w:rsidR="00D03377" w:rsidRPr="00D274FA">
        <w:rPr>
          <w:rFonts w:asciiTheme="majorHAnsi" w:hAnsiTheme="majorHAnsi" w:cstheme="majorHAnsi"/>
          <w:b/>
          <w:bCs/>
        </w:rPr>
        <w:t>3</w:t>
      </w:r>
      <w:r w:rsidRPr="00D274FA">
        <w:rPr>
          <w:rFonts w:asciiTheme="majorHAnsi" w:hAnsiTheme="majorHAnsi" w:cstheme="majorHAnsi"/>
          <w:b/>
          <w:bCs/>
        </w:rPr>
        <w:t>C</w:t>
      </w:r>
      <w:r w:rsidRPr="006432FB">
        <w:rPr>
          <w:rFonts w:asciiTheme="majorHAnsi" w:hAnsiTheme="majorHAnsi" w:cstheme="majorHAnsi"/>
        </w:rPr>
        <w:t xml:space="preserve">). The meristem’s position in relation to the </w:t>
      </w:r>
      <w:proofErr w:type="spellStart"/>
      <w:r w:rsidRPr="006432FB">
        <w:rPr>
          <w:rFonts w:asciiTheme="majorHAnsi" w:hAnsiTheme="majorHAnsi" w:cstheme="majorHAnsi"/>
        </w:rPr>
        <w:t>coleoptilar</w:t>
      </w:r>
      <w:proofErr w:type="spellEnd"/>
      <w:r w:rsidRPr="006432FB">
        <w:rPr>
          <w:rFonts w:asciiTheme="majorHAnsi" w:hAnsiTheme="majorHAnsi" w:cstheme="majorHAnsi"/>
        </w:rPr>
        <w:t xml:space="preserve"> node should be roughly the same for plants aged 4-7 days old. Additionally, practicing injection with a dyed liquid provides an easily visible demonstration of how the “inoculum” fills the leaf whorl, and because the injection site is marked with dye, the accuracy of the injection site can be corroborated (</w:t>
      </w:r>
      <w:r w:rsidRPr="00D274FA">
        <w:rPr>
          <w:rFonts w:asciiTheme="majorHAnsi" w:hAnsiTheme="majorHAnsi" w:cstheme="majorHAnsi"/>
          <w:b/>
          <w:bCs/>
        </w:rPr>
        <w:t xml:space="preserve">Figure </w:t>
      </w:r>
      <w:r w:rsidR="00D03377" w:rsidRPr="00D274FA">
        <w:rPr>
          <w:rFonts w:asciiTheme="majorHAnsi" w:hAnsiTheme="majorHAnsi" w:cstheme="majorHAnsi"/>
          <w:b/>
          <w:bCs/>
        </w:rPr>
        <w:t>3</w:t>
      </w:r>
      <w:proofErr w:type="gramStart"/>
      <w:r w:rsidRPr="00D274FA">
        <w:rPr>
          <w:rFonts w:asciiTheme="majorHAnsi" w:hAnsiTheme="majorHAnsi" w:cstheme="majorHAnsi"/>
          <w:b/>
          <w:bCs/>
        </w:rPr>
        <w:t>G</w:t>
      </w:r>
      <w:r w:rsidR="00D274FA">
        <w:rPr>
          <w:rFonts w:asciiTheme="majorHAnsi" w:hAnsiTheme="majorHAnsi" w:cstheme="majorHAnsi"/>
          <w:b/>
          <w:bCs/>
        </w:rPr>
        <w:t>,</w:t>
      </w:r>
      <w:r w:rsidRPr="00D274FA">
        <w:rPr>
          <w:rFonts w:asciiTheme="majorHAnsi" w:hAnsiTheme="majorHAnsi" w:cstheme="majorHAnsi"/>
          <w:b/>
          <w:bCs/>
        </w:rPr>
        <w:t>H</w:t>
      </w:r>
      <w:proofErr w:type="gramEnd"/>
      <w:r w:rsidRPr="006432FB">
        <w:rPr>
          <w:rFonts w:asciiTheme="majorHAnsi" w:hAnsiTheme="majorHAnsi" w:cstheme="majorHAnsi"/>
        </w:rPr>
        <w:t xml:space="preserve">). Meristematic tissues are the most susceptible to agroinjection, but injecting </w:t>
      </w:r>
      <w:r w:rsidRPr="006432FB">
        <w:rPr>
          <w:rFonts w:asciiTheme="majorHAnsi" w:hAnsiTheme="majorHAnsi" w:cstheme="majorHAnsi"/>
          <w:i/>
          <w:iCs/>
        </w:rPr>
        <w:t>Agrobacterium</w:t>
      </w:r>
      <w:r w:rsidRPr="006432FB">
        <w:rPr>
          <w:rFonts w:asciiTheme="majorHAnsi" w:hAnsiTheme="majorHAnsi" w:cstheme="majorHAnsi"/>
        </w:rPr>
        <w:t xml:space="preserve"> suspensions directly into this tissue results in undesirable morphological effects (</w:t>
      </w:r>
      <w:r w:rsidRPr="00D274FA">
        <w:rPr>
          <w:rFonts w:asciiTheme="majorHAnsi" w:hAnsiTheme="majorHAnsi" w:cstheme="majorHAnsi"/>
          <w:b/>
          <w:bCs/>
        </w:rPr>
        <w:t>Figure 6</w:t>
      </w:r>
      <w:r w:rsidRPr="006432FB">
        <w:rPr>
          <w:rFonts w:asciiTheme="majorHAnsi" w:hAnsiTheme="majorHAnsi" w:cstheme="majorHAnsi"/>
        </w:rPr>
        <w:t>)</w:t>
      </w:r>
      <w:r w:rsidR="003A1264"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mendeley":{"formattedCitation":"&lt;sup&gt;19&lt;/sup&gt;","plainTextFormattedCitation":"19","previouslyFormattedCitation":"&lt;sup&gt;19&lt;/sup&gt;"},"properties":{"noteIndex":0},"schema":"https://github.com/citation-style-language/schema/raw/master/csl-citation.json"}</w:instrText>
      </w:r>
      <w:r w:rsidR="003A1264"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w:t>
      </w:r>
      <w:r w:rsidR="003A1264" w:rsidRPr="006432FB">
        <w:rPr>
          <w:rFonts w:asciiTheme="majorHAnsi" w:hAnsiTheme="majorHAnsi" w:cstheme="majorHAnsi"/>
        </w:rPr>
        <w:fldChar w:fldCharType="end"/>
      </w:r>
      <w:r w:rsidRPr="006432FB">
        <w:rPr>
          <w:rFonts w:asciiTheme="majorHAnsi" w:hAnsiTheme="majorHAnsi" w:cstheme="majorHAnsi"/>
        </w:rPr>
        <w:t xml:space="preserve">. Plants with damaged meristems survive, but the resulting defects are undesirable, and thus, direct injection of this tissue should be avoided. </w:t>
      </w:r>
    </w:p>
    <w:p w14:paraId="0185B1DA" w14:textId="77777777" w:rsidR="003A1264" w:rsidRPr="006432FB" w:rsidRDefault="003A1264" w:rsidP="006168E3">
      <w:pPr>
        <w:rPr>
          <w:rFonts w:asciiTheme="majorHAnsi" w:hAnsiTheme="majorHAnsi" w:cstheme="majorHAnsi"/>
        </w:rPr>
      </w:pPr>
    </w:p>
    <w:p w14:paraId="0104B2F1" w14:textId="2A5FAEAD" w:rsidR="003A1264" w:rsidRPr="006432FB" w:rsidRDefault="73C34B42" w:rsidP="006168E3">
      <w:pPr>
        <w:rPr>
          <w:rFonts w:asciiTheme="majorHAnsi" w:hAnsiTheme="majorHAnsi" w:cstheme="majorHAnsi"/>
        </w:rPr>
      </w:pPr>
      <w:r w:rsidRPr="006432FB">
        <w:rPr>
          <w:rFonts w:asciiTheme="majorHAnsi" w:hAnsiTheme="majorHAnsi" w:cstheme="majorHAnsi"/>
        </w:rPr>
        <w:t xml:space="preserve">There are several variables that may impact the successful launch of a systemic viral infection via agroinjection because three complex biological systems (plant, virus, and </w:t>
      </w:r>
      <w:r w:rsidRPr="006432FB">
        <w:rPr>
          <w:rFonts w:asciiTheme="majorHAnsi" w:hAnsiTheme="majorHAnsi" w:cstheme="majorHAnsi"/>
          <w:i/>
          <w:iCs/>
        </w:rPr>
        <w:t xml:space="preserve">Agrobacterium </w:t>
      </w:r>
      <w:r w:rsidRPr="006432FB">
        <w:rPr>
          <w:rFonts w:asciiTheme="majorHAnsi" w:hAnsiTheme="majorHAnsi" w:cstheme="majorHAnsi"/>
        </w:rPr>
        <w:t>strain) must interact in coordination. This complex interplay may be aided by the rapidly-dividing cells of the meristematic region, making it an ideal location for agroinoculation</w:t>
      </w:r>
      <w:r w:rsidR="5372FD4A" w:rsidRPr="006432FB">
        <w:rPr>
          <w:rFonts w:asciiTheme="majorHAnsi" w:hAnsiTheme="majorHAnsi" w:cstheme="majorHAnsi"/>
        </w:rPr>
        <w:fldChar w:fldCharType="begin" w:fldLock="1"/>
      </w:r>
      <w:r w:rsidR="00343588"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mendeley":{"formattedCitation":"&lt;sup&gt;19&lt;/sup&gt;","plainTextFormattedCitation":"19","previouslyFormattedCitation":"&lt;sup&gt;19&lt;/sup&gt;"},"properties":{"noteIndex":0},"schema":"https://github.com/citation-style-language/schema/raw/master/csl-citation.json"}</w:instrText>
      </w:r>
      <w:r w:rsidR="5372FD4A"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w:t>
      </w:r>
      <w:r w:rsidR="5372FD4A" w:rsidRPr="006432FB">
        <w:rPr>
          <w:rFonts w:asciiTheme="majorHAnsi" w:hAnsiTheme="majorHAnsi" w:cstheme="majorHAnsi"/>
        </w:rPr>
        <w:fldChar w:fldCharType="end"/>
      </w:r>
      <w:r w:rsidRPr="006432FB">
        <w:rPr>
          <w:rFonts w:asciiTheme="majorHAnsi" w:hAnsiTheme="majorHAnsi" w:cstheme="majorHAnsi"/>
        </w:rPr>
        <w:t xml:space="preserve">. The </w:t>
      </w:r>
      <w:r w:rsidRPr="006432FB">
        <w:rPr>
          <w:rFonts w:asciiTheme="majorHAnsi" w:hAnsiTheme="majorHAnsi" w:cstheme="majorHAnsi"/>
          <w:i/>
          <w:iCs/>
        </w:rPr>
        <w:t xml:space="preserve">Agrobacterium </w:t>
      </w:r>
      <w:r w:rsidRPr="006432FB">
        <w:rPr>
          <w:rFonts w:asciiTheme="majorHAnsi" w:hAnsiTheme="majorHAnsi" w:cstheme="majorHAnsi"/>
        </w:rPr>
        <w:t>strain</w:t>
      </w:r>
      <w:r w:rsidRPr="006432FB">
        <w:rPr>
          <w:rFonts w:asciiTheme="majorHAnsi" w:hAnsiTheme="majorHAnsi" w:cstheme="majorHAnsi"/>
          <w:i/>
          <w:iCs/>
        </w:rPr>
        <w:t xml:space="preserve"> </w:t>
      </w:r>
      <w:r w:rsidRPr="006432FB">
        <w:rPr>
          <w:rFonts w:asciiTheme="majorHAnsi" w:hAnsiTheme="majorHAnsi" w:cstheme="majorHAnsi"/>
        </w:rPr>
        <w:t>must be able to infect cells of the plant tissues to deliver the T-DNA carrying the viral genome, and the plant must be susceptible to the virus in order to initiate viral replication and systemic infection. Maize genotypes differ in their susceptibility to viruses (e.g.</w:t>
      </w:r>
      <w:r w:rsidR="00D274FA">
        <w:rPr>
          <w:rFonts w:asciiTheme="majorHAnsi" w:hAnsiTheme="majorHAnsi" w:cstheme="majorHAnsi"/>
        </w:rPr>
        <w:t>,</w:t>
      </w:r>
      <w:r w:rsidRPr="006432FB">
        <w:rPr>
          <w:rFonts w:asciiTheme="majorHAnsi" w:hAnsiTheme="majorHAnsi" w:cstheme="majorHAnsi"/>
        </w:rPr>
        <w:t xml:space="preserve"> Mo17 is resistant to FoMV) or </w:t>
      </w:r>
      <w:r w:rsidRPr="006432FB">
        <w:rPr>
          <w:rFonts w:asciiTheme="majorHAnsi" w:hAnsiTheme="majorHAnsi" w:cstheme="majorHAnsi"/>
          <w:i/>
          <w:iCs/>
        </w:rPr>
        <w:t>Agrobacterium</w:t>
      </w:r>
      <w:r w:rsidRPr="006432FB">
        <w:rPr>
          <w:rFonts w:asciiTheme="majorHAnsi" w:hAnsiTheme="majorHAnsi" w:cstheme="majorHAnsi"/>
        </w:rPr>
        <w:t xml:space="preserve"> strains, but the majority that we</w:t>
      </w:r>
      <w:r w:rsidR="00926983" w:rsidRPr="006432FB">
        <w:rPr>
          <w:rFonts w:asciiTheme="majorHAnsi" w:hAnsiTheme="majorHAnsi" w:cstheme="majorHAnsi"/>
        </w:rPr>
        <w:t>re</w:t>
      </w:r>
      <w:r w:rsidRPr="006432FB">
        <w:rPr>
          <w:rFonts w:asciiTheme="majorHAnsi" w:hAnsiTheme="majorHAnsi" w:cstheme="majorHAnsi"/>
        </w:rPr>
        <w:t xml:space="preserve"> tested appear to be susceptible to both FoMV and SCMV (</w:t>
      </w:r>
      <w:r w:rsidRPr="00D274FA">
        <w:rPr>
          <w:rFonts w:asciiTheme="majorHAnsi" w:hAnsiTheme="majorHAnsi" w:cstheme="majorHAnsi"/>
          <w:b/>
          <w:bCs/>
        </w:rPr>
        <w:t xml:space="preserve">Table 1 </w:t>
      </w:r>
      <w:r w:rsidR="00D274FA" w:rsidRPr="00D274FA">
        <w:rPr>
          <w:rFonts w:asciiTheme="majorHAnsi" w:hAnsiTheme="majorHAnsi" w:cstheme="majorHAnsi"/>
        </w:rPr>
        <w:t>and</w:t>
      </w:r>
      <w:r w:rsidRPr="00D274FA">
        <w:rPr>
          <w:rFonts w:asciiTheme="majorHAnsi" w:hAnsiTheme="majorHAnsi" w:cstheme="majorHAnsi"/>
        </w:rPr>
        <w:t xml:space="preserve"> </w:t>
      </w:r>
      <w:r w:rsidR="00D274FA" w:rsidRPr="00D274FA">
        <w:rPr>
          <w:rFonts w:asciiTheme="majorHAnsi" w:hAnsiTheme="majorHAnsi" w:cstheme="majorHAnsi"/>
          <w:b/>
          <w:bCs/>
        </w:rPr>
        <w:t xml:space="preserve">Table </w:t>
      </w:r>
      <w:r w:rsidR="00D03377" w:rsidRPr="00D274FA">
        <w:rPr>
          <w:rFonts w:asciiTheme="majorHAnsi" w:hAnsiTheme="majorHAnsi" w:cstheme="majorHAnsi"/>
          <w:b/>
          <w:bCs/>
        </w:rPr>
        <w:t>2</w:t>
      </w:r>
      <w:r w:rsidRPr="006432FB">
        <w:rPr>
          <w:rFonts w:asciiTheme="majorHAnsi" w:hAnsiTheme="majorHAnsi" w:cstheme="majorHAnsi"/>
        </w:rPr>
        <w:t>)</w:t>
      </w:r>
      <w:r w:rsidR="5372FD4A" w:rsidRPr="006432FB">
        <w:rPr>
          <w:rFonts w:asciiTheme="majorHAnsi" w:hAnsiTheme="majorHAnsi" w:cstheme="majorHAnsi"/>
        </w:rPr>
        <w:fldChar w:fldCharType="begin" w:fldLock="1"/>
      </w:r>
      <w:r w:rsidR="00D30940" w:rsidRPr="006432FB">
        <w:rPr>
          <w:rFonts w:asciiTheme="majorHAnsi" w:hAnsiTheme="majorHAnsi" w:cstheme="majorHAnsi"/>
        </w:rPr>
        <w:instrText>ADDIN CSL_CITATION {"citationItems":[{"id":"ITEM-1","itemData":{"DOI":"10.1111/j.1439-0523.2009.01751.x","ISSN":"01799541","abstract":"Foxtail mosaic virus (FoMV) has been reported to have a broad range of hosts, including millet, sorghum, barley, and maize. FoMV H93, a new strain of FoMV which was isolated from sorghum in 1993, was used to inoculate the Intermated B73-×-Mo17 (IBM) syn4 population for quantitative trait loci/locus (QTL) analysis. The parents of the IBM population, B73 and Mo17, are susceptible and resistant, respectively, to this virus isolate. A panel of 94 recombinant inbred lines was used as the mapping population in our study. Eight different QTL responsible for resistance at three different stages on chromosomes 1, 2, 3, 5 and 7 were detected. The QTL provide new resources in both maize and closely related crops such as sorghum for breeding resistant plants. © 2010 Blackwell Verlag GmbH.","author":[{"dropping-particle":"","family":"Ji","given":"Q.","non-dropping-particle":"","parse-names":false,"suffix":""},{"dropping-particle":"","family":"Yang","given":"B.","non-dropping-particle":"","parse-names":false,"suffix":""},{"dropping-particle":"","family":"Lee","given":"M.","non-dropping-particle":"","parse-names":false,"suffix":""},{"dropping-particle":"","family":"Chen","given":"Y.","non-dropping-particle":"","parse-names":false,"suffix":""},{"dropping-particle":"","family":"Lübberstedt","given":"T.","non-dropping-particle":"","parse-names":false,"suffix":""}],"container-title":"Plant Breeding","id":"ITEM-1","issue":"6","issued":{"date-parts":[["2010","12"]]},"page":"721-723","title":"Mapping of quantitative trait loci/locus conferring resistance to foxtail mosaic virus in maize using the intermated B73-×-Mo17 population","type":"article-journal","volume":"129"},"uris":["http://www.mendeley.com/documents/?uuid=f664739d-705c-3672-98eb-31c1a6e6a405"]}],"mendeley":{"formattedCitation":"&lt;sup&gt;53&lt;/sup&gt;","plainTextFormattedCitation":"53","previouslyFormattedCitation":"&lt;sup&gt;53&lt;/sup&gt;"},"properties":{"noteIndex":0},"schema":"https://github.com/citation-style-language/schema/raw/master/csl-citation.json"}</w:instrText>
      </w:r>
      <w:r w:rsidR="5372FD4A" w:rsidRPr="006432FB">
        <w:rPr>
          <w:rFonts w:asciiTheme="majorHAnsi" w:hAnsiTheme="majorHAnsi" w:cstheme="majorHAnsi"/>
        </w:rPr>
        <w:fldChar w:fldCharType="separate"/>
      </w:r>
      <w:r w:rsidR="003551C6" w:rsidRPr="006432FB">
        <w:rPr>
          <w:rFonts w:asciiTheme="majorHAnsi" w:hAnsiTheme="majorHAnsi" w:cstheme="majorHAnsi"/>
          <w:noProof/>
          <w:vertAlign w:val="superscript"/>
        </w:rPr>
        <w:t>53</w:t>
      </w:r>
      <w:r w:rsidR="5372FD4A" w:rsidRPr="006432FB">
        <w:rPr>
          <w:rFonts w:asciiTheme="majorHAnsi" w:hAnsiTheme="majorHAnsi" w:cstheme="majorHAnsi"/>
        </w:rPr>
        <w:fldChar w:fldCharType="end"/>
      </w:r>
      <w:r w:rsidRPr="006432FB">
        <w:rPr>
          <w:rFonts w:asciiTheme="majorHAnsi" w:hAnsiTheme="majorHAnsi" w:cstheme="majorHAnsi"/>
        </w:rPr>
        <w:t xml:space="preserve">. For example, the inbred line FR1064 and the sweet corn variety Golden Bantam may be particularly susceptible to both GV3101 </w:t>
      </w:r>
      <w:r w:rsidRPr="006432FB">
        <w:rPr>
          <w:rFonts w:asciiTheme="majorHAnsi" w:hAnsiTheme="majorHAnsi" w:cstheme="majorHAnsi"/>
          <w:i/>
          <w:iCs/>
        </w:rPr>
        <w:t xml:space="preserve">Agrobacterium </w:t>
      </w:r>
      <w:r w:rsidRPr="006432FB">
        <w:rPr>
          <w:rFonts w:asciiTheme="majorHAnsi" w:hAnsiTheme="majorHAnsi" w:cstheme="majorHAnsi"/>
        </w:rPr>
        <w:t xml:space="preserve">and </w:t>
      </w:r>
      <w:proofErr w:type="spellStart"/>
      <w:r w:rsidRPr="006432FB">
        <w:rPr>
          <w:rFonts w:asciiTheme="majorHAnsi" w:hAnsiTheme="majorHAnsi" w:cstheme="majorHAnsi"/>
        </w:rPr>
        <w:t>FoMV</w:t>
      </w:r>
      <w:proofErr w:type="spellEnd"/>
      <w:r w:rsidR="000245B8">
        <w:rPr>
          <w:rFonts w:asciiTheme="majorHAnsi" w:hAnsiTheme="majorHAnsi" w:cstheme="majorHAnsi"/>
        </w:rPr>
        <w:t>-</w:t>
      </w:r>
      <w:r w:rsidRPr="006432FB">
        <w:rPr>
          <w:rFonts w:asciiTheme="majorHAnsi" w:hAnsiTheme="majorHAnsi" w:cstheme="majorHAnsi"/>
        </w:rPr>
        <w:t>based vectors.</w:t>
      </w:r>
    </w:p>
    <w:p w14:paraId="2C518A9D" w14:textId="77777777" w:rsidR="003A1264" w:rsidRPr="006432FB" w:rsidRDefault="003A1264" w:rsidP="006168E3">
      <w:pPr>
        <w:rPr>
          <w:rFonts w:asciiTheme="majorHAnsi" w:hAnsiTheme="majorHAnsi" w:cstheme="majorHAnsi"/>
        </w:rPr>
      </w:pPr>
    </w:p>
    <w:p w14:paraId="4F3F7DD0" w14:textId="10A428C4" w:rsidR="003A1264" w:rsidRPr="006432FB" w:rsidRDefault="73C34B42" w:rsidP="006168E3">
      <w:pPr>
        <w:rPr>
          <w:rFonts w:asciiTheme="majorHAnsi" w:hAnsiTheme="majorHAnsi" w:cstheme="majorHAnsi"/>
        </w:rPr>
      </w:pPr>
      <w:r w:rsidRPr="006432FB">
        <w:rPr>
          <w:rFonts w:asciiTheme="majorHAnsi" w:hAnsiTheme="majorHAnsi" w:cstheme="majorHAnsi"/>
        </w:rPr>
        <w:t xml:space="preserve">The leaf number sampled and the timing of sampling for RT-PCR is critical for accurate assessment of viral infection. In the examples shown here, leaf number was </w:t>
      </w:r>
      <w:r w:rsidR="00BE46E3" w:rsidRPr="006432FB">
        <w:rPr>
          <w:rFonts w:asciiTheme="majorHAnsi" w:hAnsiTheme="majorHAnsi" w:cstheme="majorHAnsi"/>
        </w:rPr>
        <w:t xml:space="preserve">determined by </w:t>
      </w:r>
      <w:r w:rsidRPr="006432FB">
        <w:rPr>
          <w:rFonts w:asciiTheme="majorHAnsi" w:hAnsiTheme="majorHAnsi" w:cstheme="majorHAnsi"/>
        </w:rPr>
        <w:t xml:space="preserve">starting at the first rounded leaf (commonly known as the “thumb leaf”) and counting upward. Leaves were sampled once they were expanded and the next leaf had begun emerging. However, which leaves are optimal for sampling might vary based on virus species used, growth conditions, and maize genotype. Therefore, an initial </w:t>
      </w:r>
      <w:r w:rsidR="00E53008" w:rsidRPr="006432FB">
        <w:rPr>
          <w:rFonts w:asciiTheme="majorHAnsi" w:hAnsiTheme="majorHAnsi" w:cstheme="majorHAnsi"/>
        </w:rPr>
        <w:t>time course</w:t>
      </w:r>
      <w:r w:rsidRPr="006432FB">
        <w:rPr>
          <w:rFonts w:asciiTheme="majorHAnsi" w:hAnsiTheme="majorHAnsi" w:cstheme="majorHAnsi"/>
        </w:rPr>
        <w:t xml:space="preserve"> experiment </w:t>
      </w:r>
      <w:r w:rsidR="00926983" w:rsidRPr="006432FB">
        <w:rPr>
          <w:rFonts w:asciiTheme="majorHAnsi" w:hAnsiTheme="majorHAnsi" w:cstheme="majorHAnsi"/>
        </w:rPr>
        <w:t xml:space="preserve">is recommended </w:t>
      </w:r>
      <w:r w:rsidRPr="006432FB">
        <w:rPr>
          <w:rFonts w:asciiTheme="majorHAnsi" w:hAnsiTheme="majorHAnsi" w:cstheme="majorHAnsi"/>
        </w:rPr>
        <w:t xml:space="preserve">when applying this protocol to a new virus system to optimize the sampling strategy with respect to leaves and timing. </w:t>
      </w:r>
    </w:p>
    <w:p w14:paraId="51CA7EC6" w14:textId="77777777" w:rsidR="003A1264" w:rsidRPr="006432FB" w:rsidRDefault="003A1264" w:rsidP="006168E3">
      <w:pPr>
        <w:rPr>
          <w:rFonts w:asciiTheme="majorHAnsi" w:hAnsiTheme="majorHAnsi" w:cstheme="majorHAnsi"/>
          <w:bCs/>
        </w:rPr>
      </w:pPr>
    </w:p>
    <w:p w14:paraId="606E4ACB" w14:textId="4E8CC6E5" w:rsidR="003A1264" w:rsidRPr="006432FB" w:rsidRDefault="656B2CB6" w:rsidP="006168E3">
      <w:pPr>
        <w:rPr>
          <w:rFonts w:asciiTheme="majorHAnsi" w:hAnsiTheme="majorHAnsi" w:cstheme="majorHAnsi"/>
        </w:rPr>
      </w:pPr>
      <w:r w:rsidRPr="006432FB">
        <w:rPr>
          <w:rFonts w:asciiTheme="majorHAnsi" w:hAnsiTheme="majorHAnsi" w:cstheme="majorHAnsi"/>
        </w:rPr>
        <w:t>The specific construct used significantly affects the efficiency of this protocol.</w:t>
      </w:r>
      <w:r w:rsidR="00233BDE" w:rsidRPr="006432FB">
        <w:rPr>
          <w:rFonts w:asciiTheme="majorHAnsi" w:hAnsiTheme="majorHAnsi" w:cstheme="majorHAnsi"/>
        </w:rPr>
        <w:t xml:space="preserve"> </w:t>
      </w:r>
      <w:r w:rsidRPr="006432FB">
        <w:rPr>
          <w:rFonts w:asciiTheme="majorHAnsi" w:hAnsiTheme="majorHAnsi" w:cstheme="majorHAnsi"/>
        </w:rPr>
        <w:t>For example, the empty vectors, FoMV-EV and SCMV-EV, and FoMV-PDS</w:t>
      </w:r>
      <w:r w:rsidRPr="006432FB">
        <w:rPr>
          <w:rFonts w:asciiTheme="majorHAnsi" w:hAnsiTheme="majorHAnsi" w:cstheme="majorHAnsi"/>
          <w:i/>
          <w:iCs/>
        </w:rPr>
        <w:t xml:space="preserve"> </w:t>
      </w:r>
      <w:r w:rsidRPr="006432FB">
        <w:rPr>
          <w:rFonts w:asciiTheme="majorHAnsi" w:hAnsiTheme="majorHAnsi" w:cstheme="majorHAnsi"/>
        </w:rPr>
        <w:t>and</w:t>
      </w:r>
      <w:r w:rsidRPr="006432FB">
        <w:rPr>
          <w:rFonts w:asciiTheme="majorHAnsi" w:hAnsiTheme="majorHAnsi" w:cstheme="majorHAnsi"/>
          <w:i/>
          <w:iCs/>
        </w:rPr>
        <w:t xml:space="preserve"> </w:t>
      </w:r>
      <w:r w:rsidRPr="006432FB">
        <w:rPr>
          <w:rFonts w:asciiTheme="majorHAnsi" w:hAnsiTheme="majorHAnsi" w:cstheme="majorHAnsi"/>
        </w:rPr>
        <w:t>FoMV-LES22</w:t>
      </w:r>
      <w:r w:rsidR="006649C7" w:rsidRPr="006432FB">
        <w:rPr>
          <w:rFonts w:asciiTheme="majorHAnsi" w:hAnsiTheme="majorHAnsi" w:cstheme="majorHAnsi"/>
        </w:rPr>
        <w:t>,</w:t>
      </w:r>
      <w:r w:rsidRPr="006432FB">
        <w:rPr>
          <w:rFonts w:asciiTheme="majorHAnsi" w:hAnsiTheme="majorHAnsi" w:cstheme="majorHAnsi"/>
          <w:i/>
          <w:iCs/>
        </w:rPr>
        <w:t xml:space="preserve"> </w:t>
      </w:r>
      <w:r w:rsidRPr="006432FB">
        <w:rPr>
          <w:rFonts w:asciiTheme="majorHAnsi" w:hAnsiTheme="majorHAnsi" w:cstheme="majorHAnsi"/>
        </w:rPr>
        <w:t>which both contain small inserts (313 bp and 329 bp, respectively)</w:t>
      </w:r>
      <w:r w:rsidR="006649C7" w:rsidRPr="006432FB">
        <w:rPr>
          <w:rFonts w:asciiTheme="majorHAnsi" w:hAnsiTheme="majorHAnsi" w:cstheme="majorHAnsi"/>
        </w:rPr>
        <w:t>,</w:t>
      </w:r>
      <w:r w:rsidRPr="006432FB">
        <w:rPr>
          <w:rFonts w:asciiTheme="majorHAnsi" w:hAnsiTheme="majorHAnsi" w:cstheme="majorHAnsi"/>
        </w:rPr>
        <w:t xml:space="preserve"> typically produce the highest percentages of plants with viral symptoms in </w:t>
      </w:r>
      <w:r w:rsidR="007D6942" w:rsidRPr="006432FB">
        <w:rPr>
          <w:rFonts w:asciiTheme="majorHAnsi" w:hAnsiTheme="majorHAnsi" w:cstheme="majorHAnsi"/>
        </w:rPr>
        <w:t xml:space="preserve">these </w:t>
      </w:r>
      <w:r w:rsidRPr="006432FB">
        <w:rPr>
          <w:rFonts w:asciiTheme="majorHAnsi" w:hAnsiTheme="majorHAnsi" w:cstheme="majorHAnsi"/>
        </w:rPr>
        <w:t>experiments (</w:t>
      </w:r>
      <w:r w:rsidRPr="00E71F95">
        <w:rPr>
          <w:rFonts w:asciiTheme="majorHAnsi" w:hAnsiTheme="majorHAnsi" w:cstheme="majorHAnsi"/>
          <w:b/>
          <w:bCs/>
        </w:rPr>
        <w:t>Tables 1</w:t>
      </w:r>
      <w:r w:rsidRPr="006432FB">
        <w:rPr>
          <w:rFonts w:asciiTheme="majorHAnsi" w:hAnsiTheme="majorHAnsi" w:cstheme="majorHAnsi"/>
        </w:rPr>
        <w:t xml:space="preserve"> </w:t>
      </w:r>
      <w:r w:rsidR="00E71F95">
        <w:rPr>
          <w:rFonts w:asciiTheme="majorHAnsi" w:hAnsiTheme="majorHAnsi" w:cstheme="majorHAnsi"/>
        </w:rPr>
        <w:t xml:space="preserve">and </w:t>
      </w:r>
      <w:r w:rsidR="00E71F95" w:rsidRPr="00E71F95">
        <w:rPr>
          <w:rFonts w:asciiTheme="majorHAnsi" w:hAnsiTheme="majorHAnsi" w:cstheme="majorHAnsi"/>
          <w:b/>
          <w:bCs/>
        </w:rPr>
        <w:t xml:space="preserve">Table </w:t>
      </w:r>
      <w:r w:rsidR="00D03377" w:rsidRPr="00E71F95">
        <w:rPr>
          <w:rFonts w:asciiTheme="majorHAnsi" w:hAnsiTheme="majorHAnsi" w:cstheme="majorHAnsi"/>
          <w:b/>
          <w:bCs/>
        </w:rPr>
        <w:t>2</w:t>
      </w:r>
      <w:r w:rsidRPr="006432FB">
        <w:rPr>
          <w:rFonts w:asciiTheme="majorHAnsi" w:hAnsiTheme="majorHAnsi" w:cstheme="majorHAnsi"/>
        </w:rPr>
        <w:t>). However, recombinant viruses carrying larger inserts of the GFP ORF (720 bp) in FoMV-GFP and SCMV-GFP, had much lower infection rates when compared to plants injected with</w:t>
      </w:r>
      <w:r w:rsidR="006649C7" w:rsidRPr="006432FB">
        <w:rPr>
          <w:rFonts w:asciiTheme="majorHAnsi" w:hAnsiTheme="majorHAnsi" w:cstheme="majorHAnsi"/>
        </w:rPr>
        <w:t xml:space="preserve"> the</w:t>
      </w:r>
      <w:r w:rsidRPr="006432FB">
        <w:rPr>
          <w:rFonts w:asciiTheme="majorHAnsi" w:hAnsiTheme="majorHAnsi" w:cstheme="majorHAnsi"/>
        </w:rPr>
        <w:t xml:space="preserve"> empty vector or gene silencing constructs. This trend may be due to the negative impacts on viral fitness caused by increasing amounts of exogenous genetic material in the viral genome. </w:t>
      </w:r>
      <w:r w:rsidR="007E5EBB" w:rsidRPr="006432FB">
        <w:rPr>
          <w:rFonts w:asciiTheme="majorHAnsi" w:hAnsiTheme="majorHAnsi" w:cstheme="majorHAnsi"/>
        </w:rPr>
        <w:t xml:space="preserve">Several studies have shown that the </w:t>
      </w:r>
      <w:r w:rsidR="007E5EBB" w:rsidRPr="006432FB">
        <w:rPr>
          <w:rFonts w:asciiTheme="majorHAnsi" w:hAnsiTheme="majorHAnsi" w:cstheme="majorHAnsi"/>
        </w:rPr>
        <w:lastRenderedPageBreak/>
        <w:t>insert stability of plant viral vectors is largely dependent on insert size and sequence</w:t>
      </w:r>
      <w:r w:rsidR="006649C7" w:rsidRPr="006432FB">
        <w:rPr>
          <w:rFonts w:asciiTheme="majorHAnsi" w:hAnsiTheme="majorHAnsi" w:cstheme="majorHAnsi"/>
          <w:vertAlign w:val="superscript"/>
        </w:rPr>
        <w:t xml:space="preserve">36, </w:t>
      </w:r>
      <w:r w:rsidR="00D30940" w:rsidRPr="006432FB">
        <w:rPr>
          <w:rFonts w:asciiTheme="majorHAnsi" w:hAnsiTheme="majorHAnsi" w:cstheme="majorHAnsi"/>
        </w:rPr>
        <w:fldChar w:fldCharType="begin" w:fldLock="1"/>
      </w:r>
      <w:r w:rsidR="006012B4" w:rsidRPr="006432FB">
        <w:rPr>
          <w:rFonts w:asciiTheme="majorHAnsi" w:hAnsiTheme="majorHAnsi" w:cstheme="majorHAnsi"/>
        </w:rPr>
        <w:instrText>ADDIN CSL_CITATION {"citationItems":[{"id":"ITEM-1","itemData":{"DOI":"10.1007/s00705-009-0556-9","ISSN":"03048608","PMID":"19937458","abstract":"In some RNA viruses (e.g. in brome mosaic virus, BMV), the same factor (intra- or intermolecular hybridization between viral RNA molecules) is capable of inducing two different processes: RNA silencing and RNA recombination. To determine whether there is some interplay between these two phenomena, we have examined if the BMV-based recombination vector containing a plant-genome-derived sequence can function as a gene-silencing vector. Surprisingly, we found that neither dsRNA forming during the replication of the BMV-based vector nor highly structured regions of its genome were effective RNAi triggers. Only mutants carrying a sequence complementary to the target mRNA functioned as gene silencing vectors and were steadily maintained in the infected plant. The constructs containing a sense sequence or inverted repeats did not induce gene silencing but instead were eliminated from the plant cells. © Springer-Verlag 2009.","author":[{"dropping-particle":"","family":"Pacak","given":"Andrzej","non-dropping-particle":"","parse-names":false,"suffix":""},{"dropping-particle":"","family":"Strozycki","given":"Pawel M.","non-dropping-particle":"","parse-names":false,"suffix":""},{"dropping-particle":"","family":"Barciszewska-Pacak","given":"Maria","non-dropping-particle":"","parse-names":false,"suffix":""},{"dropping-particle":"","family":"Alejska","given":"Magdalena","non-dropping-particle":"","parse-names":false,"suffix":""},{"dropping-particle":"","family":"Lacomme","given":"Christophe","non-dropping-particle":"","parse-names":false,"suffix":""},{"dropping-particle":"","family":"Jarmołowski","given":"Artur","non-dropping-particle":"","parse-names":false,"suffix":""},{"dropping-particle":"","family":"Szweykowska-Kulińska","given":"Zofia","non-dropping-particle":"","parse-names":false,"suffix":""},{"dropping-particle":"","family":"Figlerowicz","given":"Marek","non-dropping-particle":"","parse-names":false,"suffix":""}],"container-title":"Archives of Virology","id":"ITEM-1","issue":"2","issued":{"date-parts":[["2010","2","25"]]},"page":"169-179","publisher":"Springer","title":"The brome mosaic virus-based recombination vector triggers a limited gene silencing response depending on the orientation of the inserted sequence","type":"article-journal","volume":"155"},"uris":["http://www.mendeley.com/documents/?uuid=819617ee-30eb-3ca7-ad5e-f0916fc6ef2d"]},{"id":"ITEM-2","itemData":{"DOI":"10.1094/MPMI","ISSN":"0894-0282","abstract":"TThe legume host affects the expression of Rhizobium leguminosarum hydrogenase activity in root nodules. High levels of symbiotic hydrogenase activity were detected in R. leguminosarum bacteroids from different hosts, with the exception of lentil (Lens culinaris). Transcription analysis showed that the NifA-regulated R. leguminosarum hydrogenase structural gene promoter (P1) is poorly induced in lentil root nodules. Replacement of the P1 promoter by the FnrN-dependent promoter of the fixN gene restored transcription of hup genes in lentil bacteroids, but not hydrogenase activity. In the PfixN-hupSL strain, additional copies of the hup gene cluster and nickel supplementation to lentil plants increased bacteroid hydrogenase activity. However, the level of activity in lentil still was significantly lower than in pea bacteroids, indicating that an additional factor is impairing hydrogenase expression inside lentil nodules. Immunological analysis revealed that lentil bacteroids contain reduced levels of both hydrogenase structural subunit HupL and nickel-binding protein HypB. Altogether, results indicate that hydrogenase expression is affected by the legume host at the level of both transcription of hydrogenase structural genes and biosynthesis or stability of nickelrelated proteins HypB and HupL, and suggest the existence of a plant-dependent mechanism that affects hydrogenase activity during the symbiosis by limiting nickel availability to the bacteroid.","author":[{"dropping-particle":"","family":"Miché","given":"Lucie","non-dropping-particle":"","parse-names":false,"suffix":""},{"dropping-particle":"","family":"Battistoni","given":"Frederico","non-dropping-particle":"","parse-names":false,"suffix":""},{"dropping-particle":"","family":"Gemmer","given":"Sabrina","non-dropping-particle":"","parse-names":false,"suffix":""},{"dropping-particle":"","family":"Belghazi","given":"Maya","non-dropping-particle":"","parse-names":false,"suffix":""},{"dropping-particle":"","family":"Reinhold-Hurek","given":"Barbara","non-dropping-particle":"","parse-names":false,"suffix":""}],"container-title":"Molecular Plant-Microbe Interactions","id":"ITEM-2","issue":"5","issued":{"date-parts":[["2018"]]},"page":"1323-1331","title":"Host-dependent expression of Rhizobium leguminosarum bv. viciae hydrogenase is controlled at transcriptional and post-transcriptional levels in legume nodules.","type":"article-journal","volume":"19"},"uris":["http://www.mendeley.com/documents/?uuid=4ff7fa8d-5f17-3afd-b61a-e4ddc94c5592"]},{"id":"ITEM-3","itemData":{"DOI":"10.5511/plantbiotechnology.15.0521a","ISSN":"13476114","abstract":"White lupin (Lupinus albus L.) plants develop cluster roots and have strong resistance to phosphorus starvation. Although many expressed sequences have been identified to explain the mechanisms used by white lupin to acquire phosphorus, the lack of a stable transformation technique has made it challenging to evaluate the functions of these expressed sequences. Virus-induced gene silencing (VIGS) is an attractive method for assaying gene function in species that are difficult to stably transform. Here, we show that the Peanut stunt virus (PSV) vector effectively induces silencing of endogenous genes in white lupin. It is unknown whether PSV is useful for VIGS; therefore, we first inoculated Nicotiana benthamiana plants with PSV harbouring fragments of the N. benthamiana phytoene desaturase gene (NbPDS). Two out of four distinct sequence fragments of NbPDS induced photo-bleaching in N. benthamiana, indicating that PSV can be used to knockdown endogenous gene sequences in a sequence-dependent manner. White lupin plants inoculated with PSV harbouring fragments of the L. albus PDS gene (LaPDS) developed photo-bleaching that was associated with a significant reduction in LaPDS mRNA accumulation. PSV spread systemically in leaves, roots, and cluster roots, and small interfering RNA of LaPDS was detected in these organs. This is the first study to demonstrate the use of VIGS by PSV, suggesting that this vector can be applied to supress endogenous gene expression in shoots and roots of white lupin and to clarify the mechanisms of phosphorus starvation resistance.","author":[{"dropping-particle":"","family":"Yamagishi","given":"Masumi","non-dropping-particle":"","parse-names":false,"suffix":""},{"dropping-particle":"","family":"Masuta","given":"Chikara","non-dropping-particle":"","parse-names":false,"suffix":""},{"dropping-particle":"","family":"Suzuki","given":"Masashi","non-dropping-particle":"","parse-names":false,"suffix":""},{"dropping-particle":"","family":"Netsu","given":"Osamu","non-dropping-particle":"","parse-names":false,"suffix":""}],"container-title":"Plant Biotechnology","id":"ITEM-3","issue":"3","issued":{"date-parts":[["2015"]]},"page":"181-191","title":"Peanut stunt virus-induced gene silencing in white lupin (lupinus albus)","type":"article-journal","volume":"32"},"uris":["http://www.mendeley.com/documents/?uuid=0f93ec06-5ec7-373d-8248-4cfdfe50cf22"]},{"id":"ITEM-4","itemData":{"DOI":"10.1007/s11248-006-9051-1","ISSN":"09628819","PMID":"17216546","abstract":"We investigated the stability of expression constructs based on Potato virus X (PVX) as a function of insert length. Five different inserts ranging in length from 261 to 1,758 bp (human proinsulin, murine interleukin-10, HIV-1 nef, petunia expansin-1 and human gad65) were expressed using a PVX vector in Nicotiana benthamiana plants for three sequential passages. Using a competitive RT-PCR approach we demonstrated that insert-deletion could occur in the first infection cycle for all inserts, but that this was much more likely to be the case for longer ones. This suggested a negative correlation between insert length and vector stability. Sequence analysis of the deleted constructs suggested that recombination usually occurred at sites close to the duplicated sub-genomic promoter, but in a smaller number of cases the foreign gene itself was probably involved, resulting in partially deleted constructs containing transgene fragments. The implications of these results in the context of recombinant protein expression and its risks are discussed. © 2006 Springer Science+Business Media B.V.","author":[{"dropping-particle":"","family":"Avesani","given":"Linda","non-dropping-particle":"","parse-names":false,"suffix":""},{"dropping-particle":"","family":"Marconi","given":"Giampiero","non-dropping-particle":"","parse-names":false,"suffix":""},{"dropping-particle":"","family":"Morandini","given":"Francesca","non-dropping-particle":"","parse-names":false,"suffix":""},{"dropping-particle":"","family":"Albertini","given":"Emidio","non-dropping-particle":"","parse-names":false,"suffix":""},{"dropping-particle":"","family":"Bruschetta","given":"Matteo","non-dropping-particle":"","parse-names":false,"suffix":""},{"dropping-particle":"","family":"Bortesi","given":"Luisa","non-dropping-particle":"","parse-names":false,"suffix":""},{"dropping-particle":"","family":"Pezzotti","given":"Mario","non-dropping-particle":"","parse-names":false,"suffix":""},{"dropping-particle":"","family":"Porceddu","given":"Andrea","non-dropping-particle":"","parse-names":false,"suffix":""}],"container-title":"Transgenic Research","id":"ITEM-4","issue":"5","issued":{"date-parts":[["2007","10","11"]]},"page":"587-597","publisher":"Springer","title":"Stability of Potato virus X expression vectors is related to insert size: Implications for replication models and risk assessment","type":"article-journal","volume":"16"},"uris":["http://www.mendeley.com/documents/?uuid=4b08c18f-342d-30d7-97c2-0e002b22f634"]}],"mendeley":{"formattedCitation":"&lt;sup&gt;54–57&lt;/sup&gt;","plainTextFormattedCitation":"54–57","previouslyFormattedCitation":"&lt;sup&gt;54–57&lt;/sup&gt;"},"properties":{"noteIndex":0},"schema":"https://github.com/citation-style-language/schema/raw/master/csl-citation.json"}</w:instrText>
      </w:r>
      <w:r w:rsidR="00D30940" w:rsidRPr="006432FB">
        <w:rPr>
          <w:rFonts w:asciiTheme="majorHAnsi" w:hAnsiTheme="majorHAnsi" w:cstheme="majorHAnsi"/>
        </w:rPr>
        <w:fldChar w:fldCharType="separate"/>
      </w:r>
      <w:r w:rsidR="001F4BFC" w:rsidRPr="006432FB">
        <w:rPr>
          <w:rFonts w:asciiTheme="majorHAnsi" w:hAnsiTheme="majorHAnsi" w:cstheme="majorHAnsi"/>
          <w:noProof/>
          <w:vertAlign w:val="superscript"/>
        </w:rPr>
        <w:t>54–57</w:t>
      </w:r>
      <w:r w:rsidR="00D30940" w:rsidRPr="006432FB">
        <w:rPr>
          <w:rFonts w:asciiTheme="majorHAnsi" w:hAnsiTheme="majorHAnsi" w:cstheme="majorHAnsi"/>
        </w:rPr>
        <w:fldChar w:fldCharType="end"/>
      </w:r>
      <w:r w:rsidR="007E5EBB" w:rsidRPr="006432FB">
        <w:rPr>
          <w:rFonts w:asciiTheme="majorHAnsi" w:hAnsiTheme="majorHAnsi" w:cstheme="majorHAnsi"/>
        </w:rPr>
        <w:t xml:space="preserve">. </w:t>
      </w:r>
      <w:r w:rsidRPr="006432FB">
        <w:rPr>
          <w:rFonts w:asciiTheme="majorHAnsi" w:hAnsiTheme="majorHAnsi" w:cstheme="majorHAnsi"/>
        </w:rPr>
        <w:t>Additionally, there was a notable difference in percentage of plants that become infected following inoculation with either the FoMV or SCMV empty vector, suggesting additional work is needed to optimize this protocol for SCMV (</w:t>
      </w:r>
      <w:r w:rsidRPr="00DB2629">
        <w:rPr>
          <w:rFonts w:asciiTheme="majorHAnsi" w:hAnsiTheme="majorHAnsi" w:cstheme="majorHAnsi"/>
          <w:b/>
          <w:bCs/>
        </w:rPr>
        <w:t xml:space="preserve">Table </w:t>
      </w:r>
      <w:r w:rsidR="00D03377" w:rsidRPr="00DB2629">
        <w:rPr>
          <w:rFonts w:asciiTheme="majorHAnsi" w:hAnsiTheme="majorHAnsi" w:cstheme="majorHAnsi"/>
          <w:b/>
          <w:bCs/>
        </w:rPr>
        <w:t>1</w:t>
      </w:r>
      <w:r w:rsidRPr="006432FB">
        <w:rPr>
          <w:rFonts w:asciiTheme="majorHAnsi" w:hAnsiTheme="majorHAnsi" w:cstheme="majorHAnsi"/>
        </w:rPr>
        <w:t>).</w:t>
      </w:r>
      <w:r w:rsidR="002752E1" w:rsidRPr="006432FB">
        <w:rPr>
          <w:rFonts w:asciiTheme="majorHAnsi" w:hAnsiTheme="majorHAnsi" w:cstheme="majorHAnsi"/>
        </w:rPr>
        <w:t xml:space="preserve"> </w:t>
      </w:r>
      <w:bookmarkStart w:id="2" w:name="_Hlk61599464"/>
      <w:r w:rsidR="00A40702" w:rsidRPr="006432FB">
        <w:rPr>
          <w:rFonts w:asciiTheme="majorHAnsi" w:hAnsiTheme="majorHAnsi" w:cstheme="majorHAnsi"/>
        </w:rPr>
        <w:t>These results indicate that</w:t>
      </w:r>
      <w:r w:rsidR="002752E1" w:rsidRPr="006432FB">
        <w:rPr>
          <w:rFonts w:asciiTheme="majorHAnsi" w:hAnsiTheme="majorHAnsi" w:cstheme="majorHAnsi"/>
        </w:rPr>
        <w:t xml:space="preserve"> some troubleshooting may be needed when developing a construct</w:t>
      </w:r>
      <w:r w:rsidR="00A40702" w:rsidRPr="006432FB">
        <w:rPr>
          <w:rFonts w:asciiTheme="majorHAnsi" w:hAnsiTheme="majorHAnsi" w:cstheme="majorHAnsi"/>
        </w:rPr>
        <w:t>, because</w:t>
      </w:r>
      <w:r w:rsidR="002752E1" w:rsidRPr="006432FB">
        <w:rPr>
          <w:rFonts w:asciiTheme="majorHAnsi" w:hAnsiTheme="majorHAnsi" w:cstheme="majorHAnsi"/>
        </w:rPr>
        <w:t xml:space="preserve"> the </w:t>
      </w:r>
      <w:r w:rsidR="00A40702" w:rsidRPr="006432FB">
        <w:rPr>
          <w:rFonts w:asciiTheme="majorHAnsi" w:hAnsiTheme="majorHAnsi" w:cstheme="majorHAnsi"/>
        </w:rPr>
        <w:t>sequence</w:t>
      </w:r>
      <w:r w:rsidR="002752E1" w:rsidRPr="006432FB">
        <w:rPr>
          <w:rFonts w:asciiTheme="majorHAnsi" w:hAnsiTheme="majorHAnsi" w:cstheme="majorHAnsi"/>
        </w:rPr>
        <w:t xml:space="preserve"> and length of </w:t>
      </w:r>
      <w:r w:rsidR="00A40702" w:rsidRPr="006432FB">
        <w:rPr>
          <w:rFonts w:asciiTheme="majorHAnsi" w:hAnsiTheme="majorHAnsi" w:cstheme="majorHAnsi"/>
        </w:rPr>
        <w:t xml:space="preserve">the </w:t>
      </w:r>
      <w:r w:rsidR="002752E1" w:rsidRPr="006432FB">
        <w:rPr>
          <w:rFonts w:asciiTheme="majorHAnsi" w:hAnsiTheme="majorHAnsi" w:cstheme="majorHAnsi"/>
        </w:rPr>
        <w:t xml:space="preserve">fragment can </w:t>
      </w:r>
      <w:r w:rsidR="006649C7" w:rsidRPr="006432FB">
        <w:rPr>
          <w:rFonts w:asciiTheme="majorHAnsi" w:hAnsiTheme="majorHAnsi" w:cstheme="majorHAnsi"/>
        </w:rPr>
        <w:t xml:space="preserve">both </w:t>
      </w:r>
      <w:r w:rsidR="002752E1" w:rsidRPr="006432FB">
        <w:rPr>
          <w:rFonts w:asciiTheme="majorHAnsi" w:hAnsiTheme="majorHAnsi" w:cstheme="majorHAnsi"/>
        </w:rPr>
        <w:t>affect efficiency.</w:t>
      </w:r>
    </w:p>
    <w:bookmarkEnd w:id="2"/>
    <w:p w14:paraId="352449D0" w14:textId="77777777" w:rsidR="000165E6" w:rsidRPr="006432FB" w:rsidRDefault="000165E6" w:rsidP="006168E3">
      <w:pPr>
        <w:rPr>
          <w:rFonts w:asciiTheme="majorHAnsi" w:hAnsiTheme="majorHAnsi" w:cstheme="majorHAnsi"/>
        </w:rPr>
      </w:pPr>
    </w:p>
    <w:p w14:paraId="68058BD0" w14:textId="6C17AD1F" w:rsidR="003A1264" w:rsidRPr="006432FB" w:rsidRDefault="73C34B42" w:rsidP="006168E3">
      <w:pPr>
        <w:rPr>
          <w:rFonts w:asciiTheme="majorHAnsi" w:hAnsiTheme="majorHAnsi" w:cstheme="majorHAnsi"/>
        </w:rPr>
      </w:pPr>
      <w:r w:rsidRPr="006432FB">
        <w:rPr>
          <w:rFonts w:asciiTheme="majorHAnsi" w:hAnsiTheme="majorHAnsi" w:cstheme="majorHAnsi"/>
        </w:rPr>
        <w:t xml:space="preserve">Overall, </w:t>
      </w:r>
      <w:r w:rsidR="00926983" w:rsidRPr="006432FB">
        <w:rPr>
          <w:rFonts w:asciiTheme="majorHAnsi" w:hAnsiTheme="majorHAnsi" w:cstheme="majorHAnsi"/>
        </w:rPr>
        <w:t xml:space="preserve">this study </w:t>
      </w:r>
      <w:r w:rsidRPr="006432FB">
        <w:rPr>
          <w:rFonts w:asciiTheme="majorHAnsi" w:hAnsiTheme="majorHAnsi" w:cstheme="majorHAnsi"/>
        </w:rPr>
        <w:t>ha</w:t>
      </w:r>
      <w:r w:rsidR="00926983" w:rsidRPr="006432FB">
        <w:rPr>
          <w:rFonts w:asciiTheme="majorHAnsi" w:hAnsiTheme="majorHAnsi" w:cstheme="majorHAnsi"/>
        </w:rPr>
        <w:t>s</w:t>
      </w:r>
      <w:r w:rsidRPr="006432FB">
        <w:rPr>
          <w:rFonts w:asciiTheme="majorHAnsi" w:hAnsiTheme="majorHAnsi" w:cstheme="majorHAnsi"/>
        </w:rPr>
        <w:t xml:space="preserve"> </w:t>
      </w:r>
      <w:r w:rsidR="002F09E1" w:rsidRPr="006432FB">
        <w:rPr>
          <w:rFonts w:asciiTheme="majorHAnsi" w:hAnsiTheme="majorHAnsi" w:cstheme="majorHAnsi"/>
        </w:rPr>
        <w:t xml:space="preserve">shown </w:t>
      </w:r>
      <w:r w:rsidRPr="006432FB">
        <w:rPr>
          <w:rFonts w:asciiTheme="majorHAnsi" w:hAnsiTheme="majorHAnsi" w:cstheme="majorHAnsi"/>
        </w:rPr>
        <w:t xml:space="preserve">that agroinjection of maize seedlings is an effective inoculation method </w:t>
      </w:r>
      <w:r w:rsidR="002F09E1" w:rsidRPr="006432FB">
        <w:rPr>
          <w:rFonts w:asciiTheme="majorHAnsi" w:hAnsiTheme="majorHAnsi" w:cstheme="majorHAnsi"/>
        </w:rPr>
        <w:t>for</w:t>
      </w:r>
      <w:r w:rsidRPr="006432FB">
        <w:rPr>
          <w:rFonts w:asciiTheme="majorHAnsi" w:hAnsiTheme="majorHAnsi" w:cstheme="majorHAnsi"/>
        </w:rPr>
        <w:t xml:space="preserve"> two different RNA plant viruses, multiple vector configurations, and 11 genotypes of maize. </w:t>
      </w:r>
      <w:r w:rsidR="007D6942" w:rsidRPr="006432FB">
        <w:rPr>
          <w:rFonts w:asciiTheme="majorHAnsi" w:hAnsiTheme="majorHAnsi" w:cstheme="majorHAnsi"/>
        </w:rPr>
        <w:t xml:space="preserve">This </w:t>
      </w:r>
      <w:r w:rsidRPr="006432FB">
        <w:rPr>
          <w:rFonts w:asciiTheme="majorHAnsi" w:hAnsiTheme="majorHAnsi" w:cstheme="majorHAnsi"/>
        </w:rPr>
        <w:t xml:space="preserve">work with FoMV and SCMV, paired with previous works utilizing injection with maize chlorotic mottle virus (MCMV) or MSV, indicates that agroinjection is </w:t>
      </w:r>
      <w:r w:rsidR="002F09E1" w:rsidRPr="006432FB">
        <w:rPr>
          <w:rFonts w:asciiTheme="majorHAnsi" w:hAnsiTheme="majorHAnsi" w:cstheme="majorHAnsi"/>
        </w:rPr>
        <w:t>suitable</w:t>
      </w:r>
      <w:r w:rsidRPr="006432FB">
        <w:rPr>
          <w:rFonts w:asciiTheme="majorHAnsi" w:hAnsiTheme="majorHAnsi" w:cstheme="majorHAnsi"/>
        </w:rPr>
        <w:t xml:space="preserve"> for inoculating maize seedlings with infectious clones of both RNA and DNA viruses</w:t>
      </w:r>
      <w:r w:rsidR="5372FD4A" w:rsidRPr="006432FB">
        <w:rPr>
          <w:rFonts w:asciiTheme="majorHAnsi" w:hAnsiTheme="majorHAnsi" w:cstheme="majorHAnsi"/>
        </w:rPr>
        <w:fldChar w:fldCharType="begin" w:fldLock="1"/>
      </w:r>
      <w:r w:rsidR="00D30940" w:rsidRPr="006432FB">
        <w:rPr>
          <w:rFonts w:asciiTheme="majorHAnsi" w:hAnsiTheme="majorHAnsi" w:cstheme="majorHAnsi"/>
        </w:rPr>
        <w:instrText>ADDIN CSL_CITATION {"citationItems":[{"id":"ITEM-1","itemData":{"DOI":"10.1038/nbt0288-185","ISSN":"0733222X","abstract":"The region of whole Zea mays plants most susceptible to Agrobacterium-mediated transfer of infectious maize streak virus has been identified. Injection of a suspension of bacterial cells in meristematic tissues at or close to the apex gives a high proportion of plants showing viral symptoms, whereas inoculations in non-meri- stematic tissues give few or no symptomatic plants. We have developed a simple, reliable, sensitive and rapid assay for the transfer of DNA from Agrobacterium to plant, which allows a large number of independent inoculations to be screened. © 1988 Nature Publishing Group.","author":[{"dropping-particle":"","family":"Grimsley","given":"Nigel H.","non-dropping-particle":"","parse-names":false,"suffix":""},{"dropping-particle":"","family":"Ramos","given":"Cynthia","non-dropping-particle":"","parse-names":false,"suffix":""},{"dropping-particle":"","family":"Hein","given":"Thomas","non-dropping-particle":"","parse-names":false,"suffix":""},{"dropping-particle":"","family":"Hohn","given":"Barbara","non-dropping-particle":"","parse-names":false,"suffix":""}],"container-title":"Bio/Technology","id":"ITEM-1","issue":"2","issued":{"date-parts":[["1988"]]},"page":"185-189","title":"Merisfematic tissues of maize plants are most suscepnsle to agroinfection with maize streak virus","type":"article-journal","volume":"6"},"uris":["http://www.mendeley.com/documents/?uuid=2a22c57f-af4c-37fb-b377-76384961fcf0"]},{"id":"ITEM-2","itemData":{"DOI":"10.1094/PDIS.2000.84.10.1096","ISSN":"01912917","abstract":"Agroinoculation is a technique permitting the transmission of geminivirus genomes cloned in Agrobacterium tumefaciens into a wide variety of mono- and dicotyledonous host plants. Most geminiviruses are obligately transmitted by insect vector species under natural conditions; therefore, agroinoculation has greatly simplified the study of this group of viruses. In many cases, agroinoculation has replaced insect transmission, and has been used to compare virulence characteristics among viruses. Here we report on the discovery that, in agroinfectious Maize streak virus constructs, the orientation of cloned viral genomes relative to the Cauliflower mosaic virus 35S (CaMV35S) promoter of the binary cloning vector pBI121 can significantly affect agroinfectivity of the constructs. Rates at which plants became symptomatic were significantly higher when agroinoculating maize seedlings with constructs containing the CaMV35S promoter upstream of the viral replication-associated protein (Rep) gene than when the same viruses were cloned either in the opposite orientation or into a vector without a strong eukaryotic promoter sequence. Plants infected using the construct with Rep cloned downstream of the CaMV35S promoter also displayed more stunting and, in the early stages of the infection, more severe chlorotic streak symptoms.","author":[{"dropping-particle":"","family":"Martin","given":"D. P.","non-dropping-particle":"","parse-names":false,"suffix":""},{"dropping-particle":"","family":"Rybicki","given":"E. P.","non-dropping-particle":"","parse-names":false,"suffix":""}],"container-title":"Plant Disease","id":"ITEM-2","issue":"10","issued":{"date-parts":[["2000"]]},"number-of-pages":"1096-1098","title":"Improved efficiency of Zea mays agroinoculation with Maize streak virus","type":"report","volume":"84"},"uris":["http://www.mendeley.com/documents/?uuid=b20a803d-4d9e-3923-9be0-7155bdd371ca"]},{"id":"ITEM-3","itemData":{"DOI":"10.1094/PHYTO.1999.89.8.695","ISSN":"0031949X","abstract":"We devised a rapid technique for the objective and precise assessment of both the pathogenicity of maize streak virus (MSV) isolates and the MSV resistance of maize genotypes. The technique involves the use of agroinoculation to infect maize seedlings and the objective symptom evaluation by quantification of infection rates, stunting, and chlorotic leaf areas. In assessing the MSV resistance of 19 maize genotypes, we describe how the use of differentially virulent virus isolates enables the analysis of MSV resistance phenotypes, ranging from extremely susceptible to completely immune. We further demonstrate how quantification of chlorotic leaf areas by image analysis permits differentiation between degrees of MSV resistance that are indistinguishable from one another using currently employed symptom assessment approaches. Using chlorotic area measurements, we quantify the virulence of a diverse group of 10 MSV isolates and, through agroinoculation of differentially susceptible maize genotypes, we demonstrate the use of our technique in evaluating the pathogenicity of these isolates.","author":[{"dropping-particle":"","family":"Martin","given":"D. P.","non-dropping-particle":"","parse-names":false,"suffix":""},{"dropping-particle":"","family":"Willment","given":"J. A.","non-dropping-particle":"","parse-names":false,"suffix":""},{"dropping-particle":"","family":"Rybicki","given":"E. P.","non-dropping-particle":"","parse-names":false,"suffix":""}],"container-title":"Phytopathology","id":"ITEM-3","issue":"8","issued":{"date-parts":[["1999"]]},"page":"695-700","title":"Evaluation of maize streak virus pathogenicity in differentially resistant Zea mays genotypes","type":"article-journal","volume":"89"},"uris":["http://www.mendeley.com/documents/?uuid=e69a8740-a44e-36cb-bb3e-9b8e3a8a6db5"]},{"id":"ITEM-4","itemData":{"DOI":"10.1038/srep39960","ISSN":"20452322","PMID":"28059116","abstract":"Maize chlorotic mottle virus (MCMV) was first reported in maize in China in 2009. In this study we further analyzed the epidemiology of MCMV and corn lethal necrosis disease (CLND) in China. We determined that CLND observed in China was caused by co-infection of MCMV and sugarcane mosaic virus (SCMV). Phylogenetic analysis using four full-length MCMV cDNA sequences obtained in this study and the available MCMV sequences retrieved from GenBank indicated that Chinese MCMV isolates were derived from the same source. To screen for maize germplasm resistance against MCMV infection, we constructed an infectious clone of MCMV isolate YN2 (pMCMV) and developed an Agrobacterium-mediated injection procedure to allow high throughput inoculations of maize with the MCMV infectious clone. Electron microscopy showed that chloroplast photosynthesis in leaves was significantly impeded by the co-infection of MCMV and SCMV. Mitochondria in the MCMV and SCMV co-infected cells were more severely damaged than in MCMV-infected cells. The results of this study provide further insight into the epidemiology of MCMV in China and shed new light on physiological and cytopathological changes related to CLND in maize.","author":[{"dropping-particle":"","family":"Wang","given":"Qiang","non-dropping-particle":"","parse-names":false,"suffix":""},{"dropping-particle":"","family":"Zhang","given":"Chao","non-dropping-particle":"","parse-names":false,"suffix":""},{"dropping-particle":"","family":"Wang","given":"Chunyan","non-dropping-particle":"","parse-names":false,"suffix":""},{"dropping-particle":"","family":"Qian","given":"Yajuan","non-dropping-particle":"","parse-names":false,"suffix":""},{"dropping-particle":"","family":"Li","given":"Zhenghe","non-dropping-particle":"","parse-names":false,"suffix":""},{"dropping-particle":"","family":"Hong","given":"Jian","non-dropping-particle":"","parse-names":false,"suffix":""},{"dropping-particle":"","family":"Zhou","given":"Xueping","non-dropping-particle":"","parse-names":false,"suffix":""}],"container-title":"Scientific Reports","id":"ITEM-4","issued":{"date-parts":[["2017","1","6"]]},"publisher":"Nature Publishing Group","title":"Further characterization of Maize chlorotic mottle virus and its synergistic interaction with Sugarcane mosaic virus in maize","type":"article-journal","volume":"7"},"uris":["http://www.mendeley.com/documents/?uuid=426fe9d0-878d-38b2-9d09-594876f9d3fe"]}],"mendeley":{"formattedCitation":"&lt;sup&gt;19–22&lt;/sup&gt;","plainTextFormattedCitation":"19–22","previouslyFormattedCitation":"&lt;sup&gt;19–22&lt;/sup&gt;"},"properties":{"noteIndex":0},"schema":"https://github.com/citation-style-language/schema/raw/master/csl-citation.json"}</w:instrText>
      </w:r>
      <w:r w:rsidR="5372FD4A" w:rsidRPr="006432FB">
        <w:rPr>
          <w:rFonts w:asciiTheme="majorHAnsi" w:hAnsiTheme="majorHAnsi" w:cstheme="majorHAnsi"/>
        </w:rPr>
        <w:fldChar w:fldCharType="separate"/>
      </w:r>
      <w:r w:rsidR="00BD5E2E" w:rsidRPr="006432FB">
        <w:rPr>
          <w:rFonts w:asciiTheme="majorHAnsi" w:hAnsiTheme="majorHAnsi" w:cstheme="majorHAnsi"/>
          <w:noProof/>
          <w:vertAlign w:val="superscript"/>
        </w:rPr>
        <w:t>19–22</w:t>
      </w:r>
      <w:r w:rsidR="5372FD4A" w:rsidRPr="006432FB">
        <w:rPr>
          <w:rFonts w:asciiTheme="majorHAnsi" w:hAnsiTheme="majorHAnsi" w:cstheme="majorHAnsi"/>
        </w:rPr>
        <w:fldChar w:fldCharType="end"/>
      </w:r>
      <w:r w:rsidRPr="006432FB">
        <w:rPr>
          <w:rFonts w:asciiTheme="majorHAnsi" w:hAnsiTheme="majorHAnsi" w:cstheme="majorHAnsi"/>
        </w:rPr>
        <w:t>. Additionally, this work further shows agroinjection is a viable method for VIGS and VOX vectors and can be applied to plants as young as four days old (</w:t>
      </w:r>
      <w:r w:rsidRPr="00DB2629">
        <w:rPr>
          <w:rFonts w:asciiTheme="majorHAnsi" w:hAnsiTheme="majorHAnsi" w:cstheme="majorHAnsi"/>
          <w:b/>
          <w:bCs/>
        </w:rPr>
        <w:t xml:space="preserve">Table </w:t>
      </w:r>
      <w:r w:rsidR="00D03377" w:rsidRPr="00DB2629">
        <w:rPr>
          <w:rFonts w:asciiTheme="majorHAnsi" w:hAnsiTheme="majorHAnsi" w:cstheme="majorHAnsi"/>
          <w:b/>
          <w:bCs/>
        </w:rPr>
        <w:t>3</w:t>
      </w:r>
      <w:r w:rsidRPr="006432FB">
        <w:rPr>
          <w:rFonts w:asciiTheme="majorHAnsi" w:hAnsiTheme="majorHAnsi" w:cstheme="majorHAnsi"/>
        </w:rPr>
        <w:t xml:space="preserve">). </w:t>
      </w:r>
      <w:r w:rsidR="00926983" w:rsidRPr="006432FB">
        <w:rPr>
          <w:rFonts w:asciiTheme="majorHAnsi" w:hAnsiTheme="majorHAnsi" w:cstheme="majorHAnsi"/>
        </w:rPr>
        <w:t>T</w:t>
      </w:r>
      <w:r w:rsidRPr="006432FB">
        <w:rPr>
          <w:rFonts w:asciiTheme="majorHAnsi" w:hAnsiTheme="majorHAnsi" w:cstheme="majorHAnsi"/>
        </w:rPr>
        <w:t xml:space="preserve">he protocol presented here </w:t>
      </w:r>
      <w:r w:rsidR="00926983" w:rsidRPr="006432FB">
        <w:rPr>
          <w:rFonts w:asciiTheme="majorHAnsi" w:hAnsiTheme="majorHAnsi" w:cstheme="majorHAnsi"/>
        </w:rPr>
        <w:t xml:space="preserve">is expected to </w:t>
      </w:r>
      <w:r w:rsidRPr="006432FB">
        <w:rPr>
          <w:rFonts w:asciiTheme="majorHAnsi" w:hAnsiTheme="majorHAnsi" w:cstheme="majorHAnsi"/>
        </w:rPr>
        <w:t>be readily adapted by maize biologists to facilitate research in functional genomics studies involving transient gene silencing (VIGS) and overexpression (VOX). Agroinjection also has the capacity to facilitate virus-based gene editing approaches (</w:t>
      </w:r>
      <w:proofErr w:type="spellStart"/>
      <w:r w:rsidRPr="006432FB">
        <w:rPr>
          <w:rFonts w:asciiTheme="majorHAnsi" w:hAnsiTheme="majorHAnsi" w:cstheme="majorHAnsi"/>
        </w:rPr>
        <w:t>VEdGE</w:t>
      </w:r>
      <w:proofErr w:type="spellEnd"/>
      <w:r w:rsidRPr="006432FB">
        <w:rPr>
          <w:rFonts w:asciiTheme="majorHAnsi" w:hAnsiTheme="majorHAnsi" w:cstheme="majorHAnsi"/>
        </w:rPr>
        <w:t>) that would otherwise be limited by reliance on plant transformation, potentially improving editing efficiency as well as accessibility</w:t>
      </w:r>
      <w:r w:rsidR="5372FD4A" w:rsidRPr="006432FB">
        <w:rPr>
          <w:rFonts w:asciiTheme="majorHAnsi" w:hAnsiTheme="majorHAnsi" w:cstheme="majorHAnsi"/>
        </w:rPr>
        <w:fldChar w:fldCharType="begin" w:fldLock="1"/>
      </w:r>
      <w:r w:rsidR="00A0311B" w:rsidRPr="006432FB">
        <w:rPr>
          <w:rFonts w:asciiTheme="majorHAnsi" w:hAnsiTheme="majorHAnsi" w:cstheme="majorHAnsi"/>
        </w:rPr>
        <w:instrText>ADDIN CSL_CITATION {"citationItems":[{"id":"ITEM-1","itemData":{"DOI":"10.1016/j.molp.2015.02.011","ISSN":"17529867","PMID":"25749112","author":[{"dropping-particle":"","family":"Ali","given":"Zahir","non-dropping-particle":"","parse-names":false,"suffix":""},{"dropping-particle":"","family":"Abul-Faraj","given":"Aala","non-dropping-particle":"","parse-names":false,"suffix":""},{"dropping-particle":"","family":"Li","given":"Lixin","non-dropping-particle":"","parse-names":false,"suffix":""},{"dropping-particle":"","family":"Ghosh","given":"Neha","non-dropping-particle":"","parse-names":false,"suffix":""},{"dropping-particle":"","family":"Piatek","given":"Marek","non-dropping-particle":"","parse-names":false,"suffix":""},{"dropping-particle":"","family":"Mahjoub","given":"Ali","non-dropping-particle":"","parse-names":false,"suffix":""},{"dropping-particle":"","family":"Aouida","given":"Mustapha","non-dropping-particle":"","parse-names":false,"suffix":""},{"dropping-particle":"","family":"Piatek","given":"Agnieszka","non-dropping-particle":"","parse-names":false,"suffix":""},{"dropping-particle":"","family":"Baltes","given":"Nicholas J.","non-dropping-particle":"","parse-names":false,"suffix":""},{"dropping-particle":"","family":"Voytas","given":"Daniel F.","non-dropping-particle":"","parse-names":false,"suffix":""},{"dropping-particle":"","family":"Dinesh-Kumar","given":"Savithramma","non-dropping-particle":"","parse-names":false,"suffix":""},{"dropping-particle":"","family":"Mahfouz","given":"Magdy M.","non-dropping-particle":"","parse-names":false,"suffix":""}],"container-title":"Molecular Plant","id":"ITEM-1","issue":"8","issued":{"date-parts":[["2015","8","3"]]},"page":"1288-1291","publisher":"Cell Press","title":"Efficient Virus-Mediated Genome Editing in Plants Using the CRISPR/Cas9 System","type":"article","volume":"8"},"uris":["http://www.mendeley.com/documents/?uuid=fa328f79-7032-3f5c-9a7c-e6b8103a6560"]},{"id":"ITEM-2","itemData":{"DOI":"10.1104/pp.17.00411","ISSN":"15322548","PMID":"28663331","abstract":"Development of CRISPR/Cas9 transient gene editing screening tools in plant biology has been hindered by difficulty of delivering high quantities of biologically active single guide RNAs (sgRNAs). Furthermore, it has been largely accepted that in vivo generated sgRNAs need to be devoid of extraneous nucleotides, which has limited sgRNA expression by delivery vectors. Here, we increased cellular concentrations of sgRNA by transiently delivering sgRNAs using a Tobacco mosaic virus-derived vector (TRBO) designed with 59 and 39 sgRNA proximal nucleotide-processing capabilities. To demonstrate proof-of-principle, we used the TRBO-sgRNA delivery platform to target GFP in Nicotiana benthamiana (16c) plants, and gene editing was accompanied by loss of GFP expression. Surprisingly, indel (insertions and deletions) percentages averaged nearly 70% within 7 d postinoculation using the TRBO-sgRNA constructs, which retained 59 nucleotide overhangs. In contrast, and in accordance with current models, in vitro Cas9 cleavage assays only edited DNA when 59 sgRNA nucleotide overhangs were removed, suggesting a novel processing mechanism is occurring in planta. Since the Cas9/TRBO-sgRNA platform demonstrated sgRNA flexibility, we targeted the N. benthamiana NbAGO1 paralogs with one sgRNA and also multiplexed two sgRNAs using a single TRBO construct, resulting in indels in three genes. TRBO-mediated expression of an RNA transcript consisting of an sgRNA adjoining a GFP protein coding region produced indels and viral-based GFP overexpression. In conclusion, multiplexed delivery of sgRNAs using the TRBO system offers flexibility for gene expression and editing and uncovered novel aspects of CRISPR/Cas9 biology.","author":[{"dropping-particle":"","family":"Cody","given":"Will B.","non-dropping-particle":"","parse-names":false,"suffix":""},{"dropping-particle":"","family":"Scholthof","given":"Herman B.","non-dropping-particle":"","parse-names":false,"suffix":""},{"dropping-particle":"","family":"Mirkov","given":"T. Erik","non-dropping-particle":"","parse-names":false,"suffix":""}],"container-title":"Plant Physiology","id":"ITEM-2","issue":"1","issued":{"date-parts":[["2017","9","1"]]},"page":"23-35","publisher":"American Society of Plant Biologists","title":"Multiplexed gene editing and protein overexpression using a tobacco mosaic virus viral vector","type":"article-journal","volume":"175"},"uris":["http://www.mendeley.com/documents/?uuid=085cfbaa-4410-3de1-aafe-748c8178bd01"]},{"id":"ITEM-3","itemData":{"DOI":"10.1016/j.virusres.2017.10.009","ISSN":"18727492","PMID":"29051052","abstract":"The clustered regularly interspaced palindromic repeats (CRISPR)/CRISPR-associated (Cas9) system has enabled efficient genome engineering in diverse plant species. However, delivery of genome engineering reagents, such as the single guide RNA (sgRNA), into plant cells remains challenging. Here, we report the engineering of Tobacco rattle virus (TRV) and Pea early browning virus (PEBV) to deliver one or multiple sgRNAs into Nicotiana benthamiana and Arabidopsis thaliana (Col-0) plants that overexpress a nuclear localization signal containing Cas9. Our data showed that TRV and PEBV can deliver sgRNAs into inoculated and systemic leaves, and this resulted in mutagenesis of the targeted genomic loci. Moreover, in N. benthamiana, PEBV-based sgRNA delivery resulted in more targeted mutations than TRV-based delivery. Our data indicate that TRV and PEBV can facilitate plant genome engineering and can be used to produce targeted mutations for functional analysis and other biotechnological applications across diverse plant species. Key message: Delivery of genome engineering reagents into plant cells is challenging and inefficient and this limit the applications of this technology in many plant species. RNA viruses such as TRV and PEBV provide an efficient tool to systemically deliver sgRNAs for targeted genome modification.","author":[{"dropping-particle":"","family":"Ali","given":"Zahir","non-dropping-particle":"","parse-names":false,"suffix":""},{"dropping-particle":"","family":"Eid","given":"Ayman","non-dropping-particle":"","parse-names":false,"suffix":""},{"dropping-particle":"","family":"Ali","given":"Shakila","non-dropping-particle":"","parse-names":false,"suffix":""},{"dropping-particle":"","family":"Mahfouz","given":"Magdy M.","non-dropping-particle":"","parse-names":false,"suffix":""}],"container-title":"Virus Research","id":"ITEM-3","issued":{"date-parts":[["2018","1","15"]]},"page":"333-337","publisher":"Elsevier B.V.","title":"Pea early-browning virus-mediated genome editing via the CRISPR/Cas9 system in Nicotiana benthamiana and Arabidopsis","type":"article-journal","volume":"244"},"uris":["http://www.mendeley.com/documents/?uuid=0d87232e-8946-3c99-92ec-72dafc581590"]}],"mendeley":{"formattedCitation":"&lt;sup&gt;58–60&lt;/sup&gt;","plainTextFormattedCitation":"58–60","previouslyFormattedCitation":"&lt;sup&gt;58–60&lt;/sup&gt;"},"properties":{"noteIndex":0},"schema":"https://github.com/citation-style-language/schema/raw/master/csl-citation.json"}</w:instrText>
      </w:r>
      <w:r w:rsidR="5372FD4A" w:rsidRPr="006432FB">
        <w:rPr>
          <w:rFonts w:asciiTheme="majorHAnsi" w:hAnsiTheme="majorHAnsi" w:cstheme="majorHAnsi"/>
        </w:rPr>
        <w:fldChar w:fldCharType="separate"/>
      </w:r>
      <w:r w:rsidR="001F4BFC" w:rsidRPr="006432FB">
        <w:rPr>
          <w:rFonts w:asciiTheme="majorHAnsi" w:hAnsiTheme="majorHAnsi" w:cstheme="majorHAnsi"/>
          <w:noProof/>
          <w:vertAlign w:val="superscript"/>
        </w:rPr>
        <w:t>58–60</w:t>
      </w:r>
      <w:r w:rsidR="5372FD4A" w:rsidRPr="006432FB">
        <w:rPr>
          <w:rFonts w:asciiTheme="majorHAnsi" w:hAnsiTheme="majorHAnsi" w:cstheme="majorHAnsi"/>
        </w:rPr>
        <w:fldChar w:fldCharType="end"/>
      </w:r>
      <w:r w:rsidRPr="006432FB">
        <w:rPr>
          <w:rFonts w:asciiTheme="majorHAnsi" w:hAnsiTheme="majorHAnsi" w:cstheme="majorHAnsi"/>
        </w:rPr>
        <w:t xml:space="preserve">. Given the appropriate </w:t>
      </w:r>
      <w:r w:rsidRPr="006432FB">
        <w:rPr>
          <w:rFonts w:asciiTheme="majorHAnsi" w:hAnsiTheme="majorHAnsi" w:cstheme="majorHAnsi"/>
          <w:i/>
          <w:iCs/>
        </w:rPr>
        <w:t>Agrobacterium</w:t>
      </w:r>
      <w:r w:rsidRPr="006432FB">
        <w:rPr>
          <w:rFonts w:asciiTheme="majorHAnsi" w:hAnsiTheme="majorHAnsi" w:cstheme="majorHAnsi"/>
        </w:rPr>
        <w:t xml:space="preserve"> strain, maize genotypes, and viral vectors are thoughtfully combined, inoculation by agroinjection is expected to become a valuable tool for transient gene function analyses in maize.</w:t>
      </w:r>
      <w:r w:rsidR="00233BDE" w:rsidRPr="006432FB">
        <w:rPr>
          <w:rFonts w:asciiTheme="majorHAnsi" w:hAnsiTheme="majorHAnsi" w:cstheme="majorHAnsi"/>
        </w:rPr>
        <w:t xml:space="preserve"> </w:t>
      </w:r>
    </w:p>
    <w:p w14:paraId="0BEB38EC" w14:textId="77777777" w:rsidR="006E4797" w:rsidRPr="006432FB" w:rsidRDefault="006E4797" w:rsidP="006168E3">
      <w:pPr>
        <w:rPr>
          <w:rFonts w:asciiTheme="majorHAnsi" w:hAnsiTheme="majorHAnsi" w:cstheme="majorHAnsi"/>
          <w:color w:val="000000"/>
        </w:rPr>
      </w:pPr>
    </w:p>
    <w:p w14:paraId="59F37CC4" w14:textId="33990366" w:rsidR="006E4797" w:rsidRPr="006432FB" w:rsidRDefault="00551D82" w:rsidP="006168E3">
      <w:pPr>
        <w:pBdr>
          <w:top w:val="nil"/>
          <w:left w:val="nil"/>
          <w:bottom w:val="nil"/>
          <w:right w:val="nil"/>
          <w:between w:val="nil"/>
        </w:pBdr>
        <w:rPr>
          <w:rFonts w:asciiTheme="majorHAnsi" w:hAnsiTheme="majorHAnsi" w:cstheme="majorHAnsi"/>
          <w:color w:val="808080"/>
        </w:rPr>
      </w:pPr>
      <w:r w:rsidRPr="006432FB">
        <w:rPr>
          <w:rFonts w:asciiTheme="majorHAnsi" w:hAnsiTheme="majorHAnsi" w:cstheme="majorHAnsi"/>
          <w:b/>
          <w:color w:val="000000"/>
        </w:rPr>
        <w:t xml:space="preserve">ACKNOWLEDGMENTS: </w:t>
      </w:r>
    </w:p>
    <w:p w14:paraId="3162C0C0" w14:textId="12C91E49" w:rsidR="00477F4A" w:rsidRPr="006432FB" w:rsidRDefault="00477F4A" w:rsidP="006168E3">
      <w:pPr>
        <w:rPr>
          <w:rFonts w:asciiTheme="majorHAnsi" w:hAnsiTheme="majorHAnsi" w:cstheme="majorHAnsi"/>
        </w:rPr>
      </w:pPr>
      <w:r w:rsidRPr="006432FB">
        <w:rPr>
          <w:rFonts w:asciiTheme="majorHAnsi" w:hAnsiTheme="majorHAnsi" w:cstheme="majorHAnsi"/>
        </w:rPr>
        <w:t>Iowa State University is part of a team supporting DARPA's Insect Allies program HR0011-17-2-0053. This work was also supported by the Iowa State University Plant Sciences Institute, Iowa State University Crop Bioengineering Center, USDA NIFA Hatch project number 3808, and State of Iowa Funds. K.L.H. was also partially supported by the Iowa State University Predictive Plant Phenomics graduate training program funded by the National Science Foundation (DGE #1545453)</w:t>
      </w:r>
      <w:r w:rsidR="00D03377" w:rsidRPr="006432FB">
        <w:rPr>
          <w:rFonts w:asciiTheme="majorHAnsi" w:hAnsiTheme="majorHAnsi" w:cstheme="majorHAnsi"/>
        </w:rPr>
        <w:t xml:space="preserve"> and by </w:t>
      </w:r>
      <w:r w:rsidR="000525E1" w:rsidRPr="006432FB">
        <w:rPr>
          <w:rFonts w:asciiTheme="majorHAnsi" w:hAnsiTheme="majorHAnsi" w:cstheme="majorHAnsi"/>
        </w:rPr>
        <w:t>Agricultural and Food Research Initiative grant no. 2019-07318 from the USDA National Institute of Food and Agriculture</w:t>
      </w:r>
      <w:r w:rsidRPr="006432FB">
        <w:rPr>
          <w:rFonts w:asciiTheme="majorHAnsi" w:hAnsiTheme="majorHAnsi" w:cstheme="majorHAnsi"/>
        </w:rPr>
        <w:t xml:space="preserve">. The funders had no role in the design of the study and collection, analysis, and interpretation of data and in writing the manuscript. Any opinions, findings, and conclusions or recommendations expressed in this material are those of the authors and do not necessarily reflect the views of the funders. </w:t>
      </w:r>
    </w:p>
    <w:p w14:paraId="108D4A6D" w14:textId="77777777" w:rsidR="00477F4A" w:rsidRPr="006432FB" w:rsidRDefault="00477F4A" w:rsidP="006168E3">
      <w:pPr>
        <w:rPr>
          <w:rFonts w:asciiTheme="majorHAnsi" w:hAnsiTheme="majorHAnsi" w:cstheme="majorHAnsi"/>
        </w:rPr>
      </w:pPr>
    </w:p>
    <w:p w14:paraId="25B2FBBD" w14:textId="1A807AAA" w:rsidR="006E4797" w:rsidRPr="006432FB" w:rsidRDefault="00477F4A" w:rsidP="006168E3">
      <w:pPr>
        <w:rPr>
          <w:rFonts w:asciiTheme="majorHAnsi" w:hAnsiTheme="majorHAnsi" w:cstheme="majorHAnsi"/>
        </w:rPr>
      </w:pPr>
      <w:r w:rsidRPr="006432FB">
        <w:rPr>
          <w:rFonts w:asciiTheme="majorHAnsi" w:hAnsiTheme="majorHAnsi" w:cstheme="majorHAnsi"/>
        </w:rPr>
        <w:t xml:space="preserve">We thank Nick Lauter (USDA-ARS, Ames, IA) for seed of maize inbred lines, Christian F. Montes-Serey (Iowa State University) </w:t>
      </w:r>
      <w:r w:rsidR="00002D4E" w:rsidRPr="006432FB">
        <w:rPr>
          <w:rFonts w:asciiTheme="majorHAnsi" w:hAnsiTheme="majorHAnsi" w:cstheme="majorHAnsi"/>
        </w:rPr>
        <w:t xml:space="preserve">for </w:t>
      </w:r>
      <w:r w:rsidRPr="006432FB">
        <w:rPr>
          <w:rFonts w:asciiTheme="majorHAnsi" w:hAnsiTheme="majorHAnsi" w:cstheme="majorHAnsi"/>
        </w:rPr>
        <w:t>making the FoMV-GFP clone, and Tyler Austin (Iowa State University) for technical assistance.</w:t>
      </w:r>
    </w:p>
    <w:p w14:paraId="22C3901F" w14:textId="77777777" w:rsidR="00477F4A" w:rsidRPr="006432FB" w:rsidRDefault="00477F4A" w:rsidP="006168E3">
      <w:pPr>
        <w:rPr>
          <w:rFonts w:asciiTheme="majorHAnsi" w:hAnsiTheme="majorHAnsi" w:cstheme="majorHAnsi"/>
          <w:b/>
        </w:rPr>
      </w:pPr>
    </w:p>
    <w:p w14:paraId="5E703EBA" w14:textId="14420231" w:rsidR="006E4797" w:rsidRPr="006432FB" w:rsidRDefault="00551D82" w:rsidP="006168E3">
      <w:pPr>
        <w:pBdr>
          <w:top w:val="nil"/>
          <w:left w:val="nil"/>
          <w:bottom w:val="nil"/>
          <w:right w:val="nil"/>
          <w:between w:val="nil"/>
        </w:pBdr>
        <w:rPr>
          <w:rFonts w:asciiTheme="majorHAnsi" w:hAnsiTheme="majorHAnsi" w:cstheme="majorHAnsi"/>
          <w:color w:val="808080"/>
        </w:rPr>
      </w:pPr>
      <w:r w:rsidRPr="006432FB">
        <w:rPr>
          <w:rFonts w:asciiTheme="majorHAnsi" w:hAnsiTheme="majorHAnsi" w:cstheme="majorHAnsi"/>
          <w:b/>
          <w:color w:val="000000"/>
        </w:rPr>
        <w:t>DISCLOSURES:</w:t>
      </w:r>
    </w:p>
    <w:p w14:paraId="132340D6" w14:textId="2548BFE1" w:rsidR="006E4797" w:rsidRPr="006432FB" w:rsidRDefault="00477F4A" w:rsidP="006168E3">
      <w:pPr>
        <w:rPr>
          <w:rFonts w:asciiTheme="majorHAnsi" w:hAnsiTheme="majorHAnsi" w:cstheme="majorHAnsi"/>
        </w:rPr>
      </w:pPr>
      <w:r w:rsidRPr="006432FB">
        <w:rPr>
          <w:rFonts w:asciiTheme="majorHAnsi" w:hAnsiTheme="majorHAnsi" w:cstheme="majorHAnsi"/>
        </w:rPr>
        <w:t>The researchers have no conflicts of interest to disclose.</w:t>
      </w:r>
    </w:p>
    <w:p w14:paraId="4A7B0E5C" w14:textId="77777777" w:rsidR="006E4797" w:rsidRPr="006432FB" w:rsidRDefault="006E4797" w:rsidP="006168E3">
      <w:pPr>
        <w:rPr>
          <w:rFonts w:asciiTheme="majorHAnsi" w:hAnsiTheme="majorHAnsi" w:cstheme="majorHAnsi"/>
          <w:color w:val="000000"/>
        </w:rPr>
      </w:pPr>
    </w:p>
    <w:p w14:paraId="6DE2B73C" w14:textId="22DF0038" w:rsidR="006E4797" w:rsidRPr="006432FB" w:rsidRDefault="73C34B42" w:rsidP="006168E3">
      <w:pPr>
        <w:rPr>
          <w:rFonts w:asciiTheme="majorHAnsi" w:hAnsiTheme="majorHAnsi" w:cstheme="majorHAnsi"/>
          <w:b/>
          <w:bCs/>
          <w:color w:val="000000"/>
        </w:rPr>
      </w:pPr>
      <w:r w:rsidRPr="006432FB">
        <w:rPr>
          <w:rFonts w:asciiTheme="majorHAnsi" w:hAnsiTheme="majorHAnsi" w:cstheme="majorHAnsi"/>
          <w:b/>
          <w:bCs/>
        </w:rPr>
        <w:t>REFERENCES:</w:t>
      </w:r>
    </w:p>
    <w:p w14:paraId="1A0C7D60" w14:textId="23ED87AF" w:rsidR="008A2C3F" w:rsidRPr="006432FB" w:rsidRDefault="00276C4F" w:rsidP="006168E3">
      <w:pPr>
        <w:autoSpaceDE w:val="0"/>
        <w:autoSpaceDN w:val="0"/>
        <w:adjustRightInd w:val="0"/>
        <w:rPr>
          <w:rFonts w:asciiTheme="majorHAnsi" w:hAnsiTheme="majorHAnsi" w:cstheme="majorHAnsi"/>
          <w:noProof/>
        </w:rPr>
      </w:pPr>
      <w:r w:rsidRPr="006432FB">
        <w:rPr>
          <w:rFonts w:asciiTheme="majorHAnsi" w:hAnsiTheme="majorHAnsi" w:cstheme="majorHAnsi"/>
          <w:color w:val="808080"/>
        </w:rPr>
        <w:fldChar w:fldCharType="begin" w:fldLock="1"/>
      </w:r>
      <w:r w:rsidRPr="006432FB">
        <w:rPr>
          <w:rFonts w:asciiTheme="majorHAnsi" w:hAnsiTheme="majorHAnsi" w:cstheme="majorHAnsi"/>
          <w:color w:val="808080"/>
        </w:rPr>
        <w:instrText xml:space="preserve">ADDIN Mendeley Bibliography CSL_BIBLIOGRAPHY </w:instrText>
      </w:r>
      <w:r w:rsidRPr="006432FB">
        <w:rPr>
          <w:rFonts w:asciiTheme="majorHAnsi" w:hAnsiTheme="majorHAnsi" w:cstheme="majorHAnsi"/>
          <w:color w:val="808080"/>
        </w:rPr>
        <w:fldChar w:fldCharType="separate"/>
      </w:r>
      <w:r w:rsidR="008A2C3F" w:rsidRPr="006432FB">
        <w:rPr>
          <w:rFonts w:asciiTheme="majorHAnsi" w:hAnsiTheme="majorHAnsi" w:cstheme="majorHAnsi"/>
          <w:noProof/>
        </w:rPr>
        <w:t>1.</w:t>
      </w:r>
      <w:r w:rsidR="008A2C3F" w:rsidRPr="006432FB">
        <w:rPr>
          <w:rFonts w:asciiTheme="majorHAnsi" w:hAnsiTheme="majorHAnsi" w:cstheme="majorHAnsi"/>
          <w:noProof/>
        </w:rPr>
        <w:tab/>
        <w:t xml:space="preserve">Shan-E-Ali Zaidi, S., Mansoor, S. Viral vectors for plant genome engineering. </w:t>
      </w:r>
      <w:r w:rsidR="008A2C3F" w:rsidRPr="006432FB">
        <w:rPr>
          <w:rFonts w:asciiTheme="majorHAnsi" w:hAnsiTheme="majorHAnsi" w:cstheme="majorHAnsi"/>
          <w:i/>
          <w:iCs/>
          <w:noProof/>
        </w:rPr>
        <w:t>Frontiers in Plant Science</w:t>
      </w:r>
      <w:r w:rsidR="008A2C3F" w:rsidRPr="006432FB">
        <w:rPr>
          <w:rFonts w:asciiTheme="majorHAnsi" w:hAnsiTheme="majorHAnsi" w:cstheme="majorHAnsi"/>
          <w:noProof/>
        </w:rPr>
        <w:t xml:space="preserve">. </w:t>
      </w:r>
      <w:r w:rsidR="008A2C3F" w:rsidRPr="006432FB">
        <w:rPr>
          <w:rFonts w:asciiTheme="majorHAnsi" w:hAnsiTheme="majorHAnsi" w:cstheme="majorHAnsi"/>
          <w:b/>
          <w:bCs/>
          <w:noProof/>
        </w:rPr>
        <w:t>8</w:t>
      </w:r>
      <w:r w:rsidR="008A2C3F" w:rsidRPr="006432FB">
        <w:rPr>
          <w:rFonts w:asciiTheme="majorHAnsi" w:hAnsiTheme="majorHAnsi" w:cstheme="majorHAnsi"/>
          <w:noProof/>
        </w:rPr>
        <w:t>, 539 (2017).</w:t>
      </w:r>
    </w:p>
    <w:p w14:paraId="6C328126" w14:textId="497B1C01"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lastRenderedPageBreak/>
        <w:t>2.</w:t>
      </w:r>
      <w:r w:rsidRPr="006432FB">
        <w:rPr>
          <w:rFonts w:asciiTheme="majorHAnsi" w:hAnsiTheme="majorHAnsi" w:cstheme="majorHAnsi"/>
          <w:noProof/>
        </w:rPr>
        <w:tab/>
        <w:t xml:space="preserve">Kant, R., Dasgupta, I. Gene silencing approaches through virus-based vectors: speeding up functional genomics in monocots. </w:t>
      </w:r>
      <w:r w:rsidRPr="006432FB">
        <w:rPr>
          <w:rFonts w:asciiTheme="majorHAnsi" w:hAnsiTheme="majorHAnsi" w:cstheme="majorHAnsi"/>
          <w:i/>
          <w:iCs/>
          <w:noProof/>
        </w:rPr>
        <w:t>Plant Molecular Biology</w:t>
      </w:r>
      <w:r w:rsidRPr="006432FB">
        <w:rPr>
          <w:rFonts w:asciiTheme="majorHAnsi" w:hAnsiTheme="majorHAnsi" w:cstheme="majorHAnsi"/>
          <w:noProof/>
        </w:rPr>
        <w:t xml:space="preserve">. </w:t>
      </w:r>
      <w:r w:rsidRPr="006432FB">
        <w:rPr>
          <w:rFonts w:asciiTheme="majorHAnsi" w:hAnsiTheme="majorHAnsi" w:cstheme="majorHAnsi"/>
          <w:b/>
          <w:bCs/>
          <w:noProof/>
        </w:rPr>
        <w:t>100</w:t>
      </w:r>
      <w:r w:rsidRPr="006432FB">
        <w:rPr>
          <w:rFonts w:asciiTheme="majorHAnsi" w:hAnsiTheme="majorHAnsi" w:cstheme="majorHAnsi"/>
          <w:noProof/>
        </w:rPr>
        <w:t>, 3–18 (2019).</w:t>
      </w:r>
    </w:p>
    <w:p w14:paraId="68916E43" w14:textId="527622F1"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w:t>
      </w:r>
      <w:r w:rsidRPr="006432FB">
        <w:rPr>
          <w:rFonts w:asciiTheme="majorHAnsi" w:hAnsiTheme="majorHAnsi" w:cstheme="majorHAnsi"/>
          <w:noProof/>
        </w:rPr>
        <w:tab/>
        <w:t xml:space="preserve">Hu, J. </w:t>
      </w:r>
      <w:r w:rsidRPr="005B7E9A">
        <w:rPr>
          <w:rFonts w:asciiTheme="majorHAnsi" w:hAnsiTheme="majorHAnsi" w:cstheme="majorHAnsi"/>
          <w:noProof/>
        </w:rPr>
        <w:t>et al.</w:t>
      </w:r>
      <w:r w:rsidRPr="006432FB">
        <w:rPr>
          <w:rFonts w:asciiTheme="majorHAnsi" w:hAnsiTheme="majorHAnsi" w:cstheme="majorHAnsi"/>
          <w:noProof/>
        </w:rPr>
        <w:t xml:space="preserve"> A barley stripe mosaic virus-based guide RNA delivery system for targeted mutagenesis in wheat and maize. </w:t>
      </w:r>
      <w:r w:rsidRPr="006432FB">
        <w:rPr>
          <w:rFonts w:asciiTheme="majorHAnsi" w:hAnsiTheme="majorHAnsi" w:cstheme="majorHAnsi"/>
          <w:i/>
          <w:iCs/>
          <w:noProof/>
        </w:rPr>
        <w:t>Molecular Plant Pathology</w:t>
      </w:r>
      <w:r w:rsidRPr="006432FB">
        <w:rPr>
          <w:rFonts w:asciiTheme="majorHAnsi" w:hAnsiTheme="majorHAnsi" w:cstheme="majorHAnsi"/>
          <w:noProof/>
        </w:rPr>
        <w:t xml:space="preserve">. </w:t>
      </w:r>
      <w:r w:rsidRPr="006432FB">
        <w:rPr>
          <w:rFonts w:asciiTheme="majorHAnsi" w:hAnsiTheme="majorHAnsi" w:cstheme="majorHAnsi"/>
          <w:b/>
          <w:bCs/>
          <w:noProof/>
        </w:rPr>
        <w:t>20</w:t>
      </w:r>
      <w:r w:rsidRPr="006432FB">
        <w:rPr>
          <w:rFonts w:asciiTheme="majorHAnsi" w:hAnsiTheme="majorHAnsi" w:cstheme="majorHAnsi"/>
          <w:noProof/>
        </w:rPr>
        <w:t xml:space="preserve"> (10), 1463–1474 (2019).</w:t>
      </w:r>
    </w:p>
    <w:p w14:paraId="2E3FEA11" w14:textId="1DC95D97"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w:t>
      </w:r>
      <w:r w:rsidRPr="006432FB">
        <w:rPr>
          <w:rFonts w:asciiTheme="majorHAnsi" w:hAnsiTheme="majorHAnsi" w:cstheme="majorHAnsi"/>
          <w:noProof/>
        </w:rPr>
        <w:tab/>
        <w:t>Pasin, F., Menzel, W., Daròs, J.</w:t>
      </w:r>
      <w:r w:rsidR="005B7E9A">
        <w:rPr>
          <w:rFonts w:asciiTheme="majorHAnsi" w:hAnsiTheme="majorHAnsi" w:cstheme="majorHAnsi"/>
          <w:noProof/>
        </w:rPr>
        <w:t xml:space="preserve"> </w:t>
      </w:r>
      <w:r w:rsidRPr="006432FB">
        <w:rPr>
          <w:rFonts w:asciiTheme="majorHAnsi" w:hAnsiTheme="majorHAnsi" w:cstheme="majorHAnsi"/>
          <w:noProof/>
        </w:rPr>
        <w:t xml:space="preserve">A. Harnessed viruses in the age of metagenomics and synthetic biology: an update on infectious clone assembly and biotechnologies of plant viruses. </w:t>
      </w:r>
      <w:r w:rsidRPr="006432FB">
        <w:rPr>
          <w:rFonts w:asciiTheme="majorHAnsi" w:hAnsiTheme="majorHAnsi" w:cstheme="majorHAnsi"/>
          <w:i/>
          <w:iCs/>
          <w:noProof/>
        </w:rPr>
        <w:t>Plant Biotechnology Journal</w:t>
      </w:r>
      <w:r w:rsidRPr="006432FB">
        <w:rPr>
          <w:rFonts w:asciiTheme="majorHAnsi" w:hAnsiTheme="majorHAnsi" w:cstheme="majorHAnsi"/>
          <w:noProof/>
        </w:rPr>
        <w:t xml:space="preserve">. </w:t>
      </w:r>
      <w:r w:rsidRPr="006432FB">
        <w:rPr>
          <w:rFonts w:asciiTheme="majorHAnsi" w:hAnsiTheme="majorHAnsi" w:cstheme="majorHAnsi"/>
          <w:b/>
          <w:bCs/>
          <w:noProof/>
        </w:rPr>
        <w:t>17</w:t>
      </w:r>
      <w:r w:rsidRPr="006432FB">
        <w:rPr>
          <w:rFonts w:asciiTheme="majorHAnsi" w:hAnsiTheme="majorHAnsi" w:cstheme="majorHAnsi"/>
          <w:noProof/>
        </w:rPr>
        <w:t xml:space="preserve"> (6), 1010–1026 (2019).</w:t>
      </w:r>
    </w:p>
    <w:p w14:paraId="65034CF7" w14:textId="5C3C5497"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w:t>
      </w:r>
      <w:r w:rsidRPr="006432FB">
        <w:rPr>
          <w:rFonts w:asciiTheme="majorHAnsi" w:hAnsiTheme="majorHAnsi" w:cstheme="majorHAnsi"/>
          <w:noProof/>
        </w:rPr>
        <w:tab/>
        <w:t>Cody, W.</w:t>
      </w:r>
      <w:r w:rsidR="005B7E9A">
        <w:rPr>
          <w:rFonts w:asciiTheme="majorHAnsi" w:hAnsiTheme="majorHAnsi" w:cstheme="majorHAnsi"/>
          <w:noProof/>
        </w:rPr>
        <w:t xml:space="preserve"> </w:t>
      </w:r>
      <w:r w:rsidRPr="006432FB">
        <w:rPr>
          <w:rFonts w:asciiTheme="majorHAnsi" w:hAnsiTheme="majorHAnsi" w:cstheme="majorHAnsi"/>
          <w:noProof/>
        </w:rPr>
        <w:t>B., Scholthof, H.</w:t>
      </w:r>
      <w:r w:rsidR="005B7E9A">
        <w:rPr>
          <w:rFonts w:asciiTheme="majorHAnsi" w:hAnsiTheme="majorHAnsi" w:cstheme="majorHAnsi"/>
          <w:noProof/>
        </w:rPr>
        <w:t xml:space="preserve"> </w:t>
      </w:r>
      <w:r w:rsidRPr="006432FB">
        <w:rPr>
          <w:rFonts w:asciiTheme="majorHAnsi" w:hAnsiTheme="majorHAnsi" w:cstheme="majorHAnsi"/>
          <w:noProof/>
        </w:rPr>
        <w:t xml:space="preserve">B. Plant </w:t>
      </w:r>
      <w:r w:rsidR="005B7E9A">
        <w:rPr>
          <w:rFonts w:asciiTheme="majorHAnsi" w:hAnsiTheme="majorHAnsi" w:cstheme="majorHAnsi"/>
          <w:noProof/>
        </w:rPr>
        <w:t>v</w:t>
      </w:r>
      <w:r w:rsidRPr="006432FB">
        <w:rPr>
          <w:rFonts w:asciiTheme="majorHAnsi" w:hAnsiTheme="majorHAnsi" w:cstheme="majorHAnsi"/>
          <w:noProof/>
        </w:rPr>
        <w:t xml:space="preserve">irus </w:t>
      </w:r>
      <w:r w:rsidR="005B7E9A">
        <w:rPr>
          <w:rFonts w:asciiTheme="majorHAnsi" w:hAnsiTheme="majorHAnsi" w:cstheme="majorHAnsi"/>
          <w:noProof/>
        </w:rPr>
        <w:t>v</w:t>
      </w:r>
      <w:r w:rsidRPr="006432FB">
        <w:rPr>
          <w:rFonts w:asciiTheme="majorHAnsi" w:hAnsiTheme="majorHAnsi" w:cstheme="majorHAnsi"/>
          <w:noProof/>
        </w:rPr>
        <w:t xml:space="preserve">ectors 3.0: Transitioning into </w:t>
      </w:r>
      <w:r w:rsidR="005B7E9A">
        <w:rPr>
          <w:rFonts w:asciiTheme="majorHAnsi" w:hAnsiTheme="majorHAnsi" w:cstheme="majorHAnsi"/>
          <w:noProof/>
        </w:rPr>
        <w:t>s</w:t>
      </w:r>
      <w:r w:rsidRPr="006432FB">
        <w:rPr>
          <w:rFonts w:asciiTheme="majorHAnsi" w:hAnsiTheme="majorHAnsi" w:cstheme="majorHAnsi"/>
          <w:noProof/>
        </w:rPr>
        <w:t xml:space="preserve">ynthetic </w:t>
      </w:r>
      <w:r w:rsidR="005B7E9A">
        <w:rPr>
          <w:rFonts w:asciiTheme="majorHAnsi" w:hAnsiTheme="majorHAnsi" w:cstheme="majorHAnsi"/>
          <w:noProof/>
        </w:rPr>
        <w:t>g</w:t>
      </w:r>
      <w:r w:rsidRPr="006432FB">
        <w:rPr>
          <w:rFonts w:asciiTheme="majorHAnsi" w:hAnsiTheme="majorHAnsi" w:cstheme="majorHAnsi"/>
          <w:noProof/>
        </w:rPr>
        <w:t xml:space="preserve">enomics. </w:t>
      </w:r>
      <w:r w:rsidRPr="006432FB">
        <w:rPr>
          <w:rFonts w:asciiTheme="majorHAnsi" w:hAnsiTheme="majorHAnsi" w:cstheme="majorHAnsi"/>
          <w:i/>
          <w:iCs/>
          <w:noProof/>
        </w:rPr>
        <w:t>Annual Review of Phytopathology</w:t>
      </w:r>
      <w:r w:rsidRPr="006432FB">
        <w:rPr>
          <w:rFonts w:asciiTheme="majorHAnsi" w:hAnsiTheme="majorHAnsi" w:cstheme="majorHAnsi"/>
          <w:noProof/>
        </w:rPr>
        <w:t xml:space="preserve">. </w:t>
      </w:r>
      <w:r w:rsidRPr="006432FB">
        <w:rPr>
          <w:rFonts w:asciiTheme="majorHAnsi" w:hAnsiTheme="majorHAnsi" w:cstheme="majorHAnsi"/>
          <w:b/>
          <w:bCs/>
          <w:noProof/>
        </w:rPr>
        <w:t>57</w:t>
      </w:r>
      <w:r w:rsidRPr="006432FB">
        <w:rPr>
          <w:rFonts w:asciiTheme="majorHAnsi" w:hAnsiTheme="majorHAnsi" w:cstheme="majorHAnsi"/>
          <w:noProof/>
        </w:rPr>
        <w:t xml:space="preserve"> (1), 211–230 (2019).</w:t>
      </w:r>
    </w:p>
    <w:p w14:paraId="4AAC81D0" w14:textId="27C1B686"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6.</w:t>
      </w:r>
      <w:r w:rsidRPr="006432FB">
        <w:rPr>
          <w:rFonts w:asciiTheme="majorHAnsi" w:hAnsiTheme="majorHAnsi" w:cstheme="majorHAnsi"/>
          <w:noProof/>
        </w:rPr>
        <w:tab/>
        <w:t xml:space="preserve">Mei, Y. </w:t>
      </w:r>
      <w:r w:rsidRPr="005B7E9A">
        <w:rPr>
          <w:rFonts w:asciiTheme="majorHAnsi" w:hAnsiTheme="majorHAnsi" w:cstheme="majorHAnsi"/>
          <w:noProof/>
        </w:rPr>
        <w:t xml:space="preserve">et al. </w:t>
      </w:r>
      <w:r w:rsidRPr="006432FB">
        <w:rPr>
          <w:rFonts w:asciiTheme="majorHAnsi" w:hAnsiTheme="majorHAnsi" w:cstheme="majorHAnsi"/>
          <w:noProof/>
        </w:rPr>
        <w:t xml:space="preserve">Protein expression and gene editing in monocots using foxtail mosaic virus vectors. </w:t>
      </w:r>
      <w:r w:rsidRPr="006432FB">
        <w:rPr>
          <w:rFonts w:asciiTheme="majorHAnsi" w:hAnsiTheme="majorHAnsi" w:cstheme="majorHAnsi"/>
          <w:i/>
          <w:iCs/>
          <w:noProof/>
        </w:rPr>
        <w:t>Plant Direct</w:t>
      </w:r>
      <w:r w:rsidRPr="006432FB">
        <w:rPr>
          <w:rFonts w:asciiTheme="majorHAnsi" w:hAnsiTheme="majorHAnsi" w:cstheme="majorHAnsi"/>
          <w:noProof/>
        </w:rPr>
        <w:t xml:space="preserve">. </w:t>
      </w:r>
      <w:r w:rsidRPr="006432FB">
        <w:rPr>
          <w:rFonts w:asciiTheme="majorHAnsi" w:hAnsiTheme="majorHAnsi" w:cstheme="majorHAnsi"/>
          <w:b/>
          <w:bCs/>
          <w:noProof/>
        </w:rPr>
        <w:t>3</w:t>
      </w:r>
      <w:r w:rsidRPr="006432FB">
        <w:rPr>
          <w:rFonts w:asciiTheme="majorHAnsi" w:hAnsiTheme="majorHAnsi" w:cstheme="majorHAnsi"/>
          <w:noProof/>
        </w:rPr>
        <w:t xml:space="preserve"> (11), </w:t>
      </w:r>
      <w:r w:rsidR="005B7E9A">
        <w:rPr>
          <w:rFonts w:asciiTheme="majorHAnsi" w:hAnsiTheme="majorHAnsi" w:cstheme="majorHAnsi"/>
          <w:noProof/>
        </w:rPr>
        <w:t>e00</w:t>
      </w:r>
      <w:r w:rsidRPr="006432FB">
        <w:rPr>
          <w:rFonts w:asciiTheme="majorHAnsi" w:hAnsiTheme="majorHAnsi" w:cstheme="majorHAnsi"/>
          <w:noProof/>
        </w:rPr>
        <w:t>181 (2019).</w:t>
      </w:r>
    </w:p>
    <w:p w14:paraId="56FCD97C" w14:textId="2BB0893B"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7.</w:t>
      </w:r>
      <w:r w:rsidRPr="006432FB">
        <w:rPr>
          <w:rFonts w:asciiTheme="majorHAnsi" w:hAnsiTheme="majorHAnsi" w:cstheme="majorHAnsi"/>
          <w:noProof/>
        </w:rPr>
        <w:tab/>
        <w:t>Teresa Ruiz, M., Voinnet, O., Baulcombe, D.</w:t>
      </w:r>
      <w:r w:rsidR="005B7E9A">
        <w:rPr>
          <w:rFonts w:asciiTheme="majorHAnsi" w:hAnsiTheme="majorHAnsi" w:cstheme="majorHAnsi"/>
          <w:noProof/>
        </w:rPr>
        <w:t xml:space="preserve"> </w:t>
      </w:r>
      <w:r w:rsidRPr="006432FB">
        <w:rPr>
          <w:rFonts w:asciiTheme="majorHAnsi" w:hAnsiTheme="majorHAnsi" w:cstheme="majorHAnsi"/>
          <w:noProof/>
        </w:rPr>
        <w:t xml:space="preserve">C. Initiation and maintenance of virus-induced gene silencing. </w:t>
      </w:r>
      <w:r w:rsidRPr="006432FB">
        <w:rPr>
          <w:rFonts w:asciiTheme="majorHAnsi" w:hAnsiTheme="majorHAnsi" w:cstheme="majorHAnsi"/>
          <w:i/>
          <w:iCs/>
          <w:noProof/>
        </w:rPr>
        <w:t>Plant Cell</w:t>
      </w:r>
      <w:r w:rsidRPr="006432FB">
        <w:rPr>
          <w:rFonts w:asciiTheme="majorHAnsi" w:hAnsiTheme="majorHAnsi" w:cstheme="majorHAnsi"/>
          <w:noProof/>
        </w:rPr>
        <w:t xml:space="preserve">. </w:t>
      </w:r>
      <w:r w:rsidRPr="006432FB">
        <w:rPr>
          <w:rFonts w:asciiTheme="majorHAnsi" w:hAnsiTheme="majorHAnsi" w:cstheme="majorHAnsi"/>
          <w:b/>
          <w:bCs/>
          <w:noProof/>
        </w:rPr>
        <w:t>10</w:t>
      </w:r>
      <w:r w:rsidRPr="006432FB">
        <w:rPr>
          <w:rFonts w:asciiTheme="majorHAnsi" w:hAnsiTheme="majorHAnsi" w:cstheme="majorHAnsi"/>
          <w:noProof/>
        </w:rPr>
        <w:t xml:space="preserve"> (6), 937–946 (1998).</w:t>
      </w:r>
    </w:p>
    <w:p w14:paraId="3D304A7B" w14:textId="4FA115DB"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8.</w:t>
      </w:r>
      <w:r w:rsidRPr="006432FB">
        <w:rPr>
          <w:rFonts w:asciiTheme="majorHAnsi" w:hAnsiTheme="majorHAnsi" w:cstheme="majorHAnsi"/>
          <w:noProof/>
        </w:rPr>
        <w:tab/>
        <w:t>Bekele, D., Tesfaye, K., Fikre, A. App</w:t>
      </w:r>
      <w:r w:rsidR="005B7E9A" w:rsidRPr="006432FB">
        <w:rPr>
          <w:rFonts w:asciiTheme="majorHAnsi" w:hAnsiTheme="majorHAnsi" w:cstheme="majorHAnsi"/>
          <w:noProof/>
        </w:rPr>
        <w:t>lications of virus induced gene silencing (</w:t>
      </w:r>
      <w:r w:rsidR="005B7E9A">
        <w:rPr>
          <w:rFonts w:asciiTheme="majorHAnsi" w:hAnsiTheme="majorHAnsi" w:cstheme="majorHAnsi"/>
          <w:noProof/>
        </w:rPr>
        <w:t>VIGS</w:t>
      </w:r>
      <w:r w:rsidR="005B7E9A" w:rsidRPr="006432FB">
        <w:rPr>
          <w:rFonts w:asciiTheme="majorHAnsi" w:hAnsiTheme="majorHAnsi" w:cstheme="majorHAnsi"/>
          <w:noProof/>
        </w:rPr>
        <w:t>) in plant functional genomics stu</w:t>
      </w:r>
      <w:r w:rsidRPr="006432FB">
        <w:rPr>
          <w:rFonts w:asciiTheme="majorHAnsi" w:hAnsiTheme="majorHAnsi" w:cstheme="majorHAnsi"/>
          <w:noProof/>
        </w:rPr>
        <w:t xml:space="preserve">dies. </w:t>
      </w:r>
      <w:r w:rsidRPr="006432FB">
        <w:rPr>
          <w:rFonts w:asciiTheme="majorHAnsi" w:hAnsiTheme="majorHAnsi" w:cstheme="majorHAnsi"/>
          <w:i/>
          <w:iCs/>
          <w:noProof/>
        </w:rPr>
        <w:t>Journal of Plant Biochemistry &amp; Physiology</w:t>
      </w:r>
      <w:r w:rsidRPr="006432FB">
        <w:rPr>
          <w:rFonts w:asciiTheme="majorHAnsi" w:hAnsiTheme="majorHAnsi" w:cstheme="majorHAnsi"/>
          <w:noProof/>
        </w:rPr>
        <w:t xml:space="preserve">. </w:t>
      </w:r>
      <w:r w:rsidRPr="006432FB">
        <w:rPr>
          <w:rFonts w:asciiTheme="majorHAnsi" w:hAnsiTheme="majorHAnsi" w:cstheme="majorHAnsi"/>
          <w:b/>
          <w:bCs/>
          <w:noProof/>
        </w:rPr>
        <w:t>07</w:t>
      </w:r>
      <w:r w:rsidRPr="006432FB">
        <w:rPr>
          <w:rFonts w:asciiTheme="majorHAnsi" w:hAnsiTheme="majorHAnsi" w:cstheme="majorHAnsi"/>
          <w:noProof/>
        </w:rPr>
        <w:t xml:space="preserve"> (01)</w:t>
      </w:r>
      <w:r w:rsidR="005B7E9A" w:rsidRPr="006432FB">
        <w:rPr>
          <w:rFonts w:asciiTheme="majorHAnsi" w:hAnsiTheme="majorHAnsi" w:cstheme="majorHAnsi"/>
          <w:noProof/>
        </w:rPr>
        <w:t xml:space="preserve"> </w:t>
      </w:r>
      <w:r w:rsidRPr="006432FB">
        <w:rPr>
          <w:rFonts w:asciiTheme="majorHAnsi" w:hAnsiTheme="majorHAnsi" w:cstheme="majorHAnsi"/>
          <w:noProof/>
        </w:rPr>
        <w:t>1000229 (2019).</w:t>
      </w:r>
    </w:p>
    <w:p w14:paraId="00A621C3" w14:textId="72394F5B"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9.</w:t>
      </w:r>
      <w:r w:rsidRPr="006432FB">
        <w:rPr>
          <w:rFonts w:asciiTheme="majorHAnsi" w:hAnsiTheme="majorHAnsi" w:cstheme="majorHAnsi"/>
          <w:noProof/>
        </w:rPr>
        <w:tab/>
        <w:t>Scholthof, H.</w:t>
      </w:r>
      <w:r w:rsidR="005B7E9A">
        <w:rPr>
          <w:rFonts w:asciiTheme="majorHAnsi" w:hAnsiTheme="majorHAnsi" w:cstheme="majorHAnsi"/>
          <w:noProof/>
        </w:rPr>
        <w:t xml:space="preserve"> </w:t>
      </w:r>
      <w:r w:rsidRPr="006432FB">
        <w:rPr>
          <w:rFonts w:asciiTheme="majorHAnsi" w:hAnsiTheme="majorHAnsi" w:cstheme="majorHAnsi"/>
          <w:noProof/>
        </w:rPr>
        <w:t>B., Scholthof, K.</w:t>
      </w:r>
      <w:r w:rsidR="005B7E9A">
        <w:rPr>
          <w:rFonts w:asciiTheme="majorHAnsi" w:hAnsiTheme="majorHAnsi" w:cstheme="majorHAnsi"/>
          <w:noProof/>
        </w:rPr>
        <w:t xml:space="preserve"> </w:t>
      </w:r>
      <w:r w:rsidRPr="006432FB">
        <w:rPr>
          <w:rFonts w:asciiTheme="majorHAnsi" w:hAnsiTheme="majorHAnsi" w:cstheme="majorHAnsi"/>
          <w:noProof/>
        </w:rPr>
        <w:t>B.</w:t>
      </w:r>
      <w:r w:rsidR="005B7E9A">
        <w:rPr>
          <w:rFonts w:asciiTheme="majorHAnsi" w:hAnsiTheme="majorHAnsi" w:cstheme="majorHAnsi"/>
          <w:noProof/>
        </w:rPr>
        <w:t xml:space="preserve"> </w:t>
      </w:r>
      <w:r w:rsidRPr="006432FB">
        <w:rPr>
          <w:rFonts w:asciiTheme="majorHAnsi" w:hAnsiTheme="majorHAnsi" w:cstheme="majorHAnsi"/>
          <w:noProof/>
        </w:rPr>
        <w:t>G., Jackson, A.</w:t>
      </w:r>
      <w:r w:rsidR="005B7E9A">
        <w:rPr>
          <w:rFonts w:asciiTheme="majorHAnsi" w:hAnsiTheme="majorHAnsi" w:cstheme="majorHAnsi"/>
          <w:noProof/>
        </w:rPr>
        <w:t xml:space="preserve"> </w:t>
      </w:r>
      <w:r w:rsidRPr="006432FB">
        <w:rPr>
          <w:rFonts w:asciiTheme="majorHAnsi" w:hAnsiTheme="majorHAnsi" w:cstheme="majorHAnsi"/>
          <w:noProof/>
        </w:rPr>
        <w:t xml:space="preserve">O. Plant virus gene vectors for transient expression of foreign proteins in plants. </w:t>
      </w:r>
      <w:r w:rsidRPr="006432FB">
        <w:rPr>
          <w:rFonts w:asciiTheme="majorHAnsi" w:hAnsiTheme="majorHAnsi" w:cstheme="majorHAnsi"/>
          <w:i/>
          <w:iCs/>
          <w:noProof/>
        </w:rPr>
        <w:t>Annual Review of Phytopathology</w:t>
      </w:r>
      <w:r w:rsidRPr="006432FB">
        <w:rPr>
          <w:rFonts w:asciiTheme="majorHAnsi" w:hAnsiTheme="majorHAnsi" w:cstheme="majorHAnsi"/>
          <w:noProof/>
        </w:rPr>
        <w:t xml:space="preserve">. </w:t>
      </w:r>
      <w:r w:rsidRPr="006432FB">
        <w:rPr>
          <w:rFonts w:asciiTheme="majorHAnsi" w:hAnsiTheme="majorHAnsi" w:cstheme="majorHAnsi"/>
          <w:b/>
          <w:bCs/>
          <w:noProof/>
        </w:rPr>
        <w:t>34</w:t>
      </w:r>
      <w:r w:rsidRPr="006432FB">
        <w:rPr>
          <w:rFonts w:asciiTheme="majorHAnsi" w:hAnsiTheme="majorHAnsi" w:cstheme="majorHAnsi"/>
          <w:noProof/>
        </w:rPr>
        <w:t xml:space="preserve"> (1), 299–323 (1996).</w:t>
      </w:r>
    </w:p>
    <w:p w14:paraId="0069D77D" w14:textId="3008C730"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10.</w:t>
      </w:r>
      <w:r w:rsidRPr="006432FB">
        <w:rPr>
          <w:rFonts w:asciiTheme="majorHAnsi" w:hAnsiTheme="majorHAnsi" w:cstheme="majorHAnsi"/>
          <w:noProof/>
        </w:rPr>
        <w:tab/>
        <w:t>Holzberg, S., Brosio, P., Gross, C., Pogue, G.</w:t>
      </w:r>
      <w:r w:rsidR="005B7E9A">
        <w:rPr>
          <w:rFonts w:asciiTheme="majorHAnsi" w:hAnsiTheme="majorHAnsi" w:cstheme="majorHAnsi"/>
          <w:noProof/>
        </w:rPr>
        <w:t xml:space="preserve"> </w:t>
      </w:r>
      <w:r w:rsidRPr="006432FB">
        <w:rPr>
          <w:rFonts w:asciiTheme="majorHAnsi" w:hAnsiTheme="majorHAnsi" w:cstheme="majorHAnsi"/>
          <w:noProof/>
        </w:rPr>
        <w:t xml:space="preserve">P. Barley stripe mosaic virus-induced gene silencing in a monocot plant. </w:t>
      </w:r>
      <w:r w:rsidRPr="006432FB">
        <w:rPr>
          <w:rFonts w:asciiTheme="majorHAnsi" w:hAnsiTheme="majorHAnsi" w:cstheme="majorHAnsi"/>
          <w:i/>
          <w:iCs/>
          <w:noProof/>
        </w:rPr>
        <w:t>Plant Journal</w:t>
      </w:r>
      <w:r w:rsidRPr="006432FB">
        <w:rPr>
          <w:rFonts w:asciiTheme="majorHAnsi" w:hAnsiTheme="majorHAnsi" w:cstheme="majorHAnsi"/>
          <w:noProof/>
        </w:rPr>
        <w:t>.</w:t>
      </w:r>
      <w:r w:rsidR="005B7E9A">
        <w:rPr>
          <w:rFonts w:asciiTheme="majorHAnsi" w:hAnsiTheme="majorHAnsi" w:cstheme="majorHAnsi"/>
          <w:noProof/>
        </w:rPr>
        <w:t xml:space="preserve"> </w:t>
      </w:r>
      <w:r w:rsidRPr="006432FB">
        <w:rPr>
          <w:rFonts w:asciiTheme="majorHAnsi" w:hAnsiTheme="majorHAnsi" w:cstheme="majorHAnsi"/>
          <w:b/>
          <w:bCs/>
          <w:noProof/>
        </w:rPr>
        <w:t>30</w:t>
      </w:r>
      <w:r w:rsidRPr="006432FB">
        <w:rPr>
          <w:rFonts w:asciiTheme="majorHAnsi" w:hAnsiTheme="majorHAnsi" w:cstheme="majorHAnsi"/>
          <w:noProof/>
        </w:rPr>
        <w:t xml:space="preserve"> (3), 315–327 (2002).</w:t>
      </w:r>
    </w:p>
    <w:p w14:paraId="777C78E0" w14:textId="6B8ADCDB"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11.</w:t>
      </w:r>
      <w:r w:rsidRPr="006432FB">
        <w:rPr>
          <w:rFonts w:asciiTheme="majorHAnsi" w:hAnsiTheme="majorHAnsi" w:cstheme="majorHAnsi"/>
          <w:noProof/>
        </w:rPr>
        <w:tab/>
        <w:t>Wang, R.</w:t>
      </w:r>
      <w:r w:rsidRPr="005B7E9A">
        <w:rPr>
          <w:rFonts w:asciiTheme="majorHAnsi" w:hAnsiTheme="majorHAnsi" w:cstheme="majorHAnsi"/>
          <w:noProof/>
        </w:rPr>
        <w:t xml:space="preserve"> et al.</w:t>
      </w:r>
      <w:r w:rsidRPr="006432FB">
        <w:rPr>
          <w:rFonts w:asciiTheme="majorHAnsi" w:hAnsiTheme="majorHAnsi" w:cstheme="majorHAnsi"/>
          <w:noProof/>
        </w:rPr>
        <w:t xml:space="preserve"> An efficient virus-induced gene silencing vector for maize functional genomics research. </w:t>
      </w:r>
      <w:r w:rsidRPr="006432FB">
        <w:rPr>
          <w:rFonts w:asciiTheme="majorHAnsi" w:hAnsiTheme="majorHAnsi" w:cstheme="majorHAnsi"/>
          <w:i/>
          <w:iCs/>
          <w:noProof/>
        </w:rPr>
        <w:t>Plant Journal</w:t>
      </w:r>
      <w:r w:rsidRPr="006432FB">
        <w:rPr>
          <w:rFonts w:asciiTheme="majorHAnsi" w:hAnsiTheme="majorHAnsi" w:cstheme="majorHAnsi"/>
          <w:noProof/>
        </w:rPr>
        <w:t xml:space="preserve">. </w:t>
      </w:r>
      <w:r w:rsidRPr="006432FB">
        <w:rPr>
          <w:rFonts w:asciiTheme="majorHAnsi" w:hAnsiTheme="majorHAnsi" w:cstheme="majorHAnsi"/>
          <w:b/>
          <w:bCs/>
          <w:noProof/>
        </w:rPr>
        <w:t>86</w:t>
      </w:r>
      <w:r w:rsidRPr="006432FB">
        <w:rPr>
          <w:rFonts w:asciiTheme="majorHAnsi" w:hAnsiTheme="majorHAnsi" w:cstheme="majorHAnsi"/>
          <w:noProof/>
        </w:rPr>
        <w:t xml:space="preserve"> (1), 102–115 (2016).</w:t>
      </w:r>
    </w:p>
    <w:p w14:paraId="7D3623FD" w14:textId="6333B0E6"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12.</w:t>
      </w:r>
      <w:r w:rsidRPr="006432FB">
        <w:rPr>
          <w:rFonts w:asciiTheme="majorHAnsi" w:hAnsiTheme="majorHAnsi" w:cstheme="majorHAnsi"/>
          <w:noProof/>
        </w:rPr>
        <w:tab/>
        <w:t>Redinbaugh, M.</w:t>
      </w:r>
      <w:r w:rsidR="005B7E9A">
        <w:rPr>
          <w:rFonts w:asciiTheme="majorHAnsi" w:hAnsiTheme="majorHAnsi" w:cstheme="majorHAnsi"/>
          <w:noProof/>
        </w:rPr>
        <w:t xml:space="preserve"> </w:t>
      </w:r>
      <w:r w:rsidRPr="006432FB">
        <w:rPr>
          <w:rFonts w:asciiTheme="majorHAnsi" w:hAnsiTheme="majorHAnsi" w:cstheme="majorHAnsi"/>
          <w:noProof/>
        </w:rPr>
        <w:t>G.</w:t>
      </w:r>
      <w:r w:rsidR="005B7E9A">
        <w:rPr>
          <w:rFonts w:asciiTheme="majorHAnsi" w:hAnsiTheme="majorHAnsi" w:cstheme="majorHAnsi"/>
          <w:noProof/>
        </w:rPr>
        <w:t xml:space="preserve"> et al.</w:t>
      </w:r>
      <w:r w:rsidRPr="006432FB">
        <w:rPr>
          <w:rFonts w:asciiTheme="majorHAnsi" w:hAnsiTheme="majorHAnsi" w:cstheme="majorHAnsi"/>
          <w:noProof/>
        </w:rPr>
        <w:t xml:space="preserve"> Transmission of viral RNA and DNA to maize kernels by vascular puncture inoculation. </w:t>
      </w:r>
      <w:r w:rsidRPr="006432FB">
        <w:rPr>
          <w:rFonts w:asciiTheme="majorHAnsi" w:hAnsiTheme="majorHAnsi" w:cstheme="majorHAnsi"/>
          <w:i/>
          <w:iCs/>
          <w:noProof/>
        </w:rPr>
        <w:t>Journal of Virological Methods</w:t>
      </w:r>
      <w:r w:rsidRPr="006432FB">
        <w:rPr>
          <w:rFonts w:asciiTheme="majorHAnsi" w:hAnsiTheme="majorHAnsi" w:cstheme="majorHAnsi"/>
          <w:noProof/>
        </w:rPr>
        <w:t xml:space="preserve">. </w:t>
      </w:r>
      <w:r w:rsidRPr="006432FB">
        <w:rPr>
          <w:rFonts w:asciiTheme="majorHAnsi" w:hAnsiTheme="majorHAnsi" w:cstheme="majorHAnsi"/>
          <w:b/>
          <w:bCs/>
          <w:noProof/>
        </w:rPr>
        <w:t>98</w:t>
      </w:r>
      <w:r w:rsidRPr="006432FB">
        <w:rPr>
          <w:rFonts w:asciiTheme="majorHAnsi" w:hAnsiTheme="majorHAnsi" w:cstheme="majorHAnsi"/>
          <w:noProof/>
        </w:rPr>
        <w:t xml:space="preserve"> (2), 135–143 (2001).</w:t>
      </w:r>
    </w:p>
    <w:p w14:paraId="210FA9F5" w14:textId="0E1F4A6F"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13.</w:t>
      </w:r>
      <w:r w:rsidRPr="006432FB">
        <w:rPr>
          <w:rFonts w:asciiTheme="majorHAnsi" w:hAnsiTheme="majorHAnsi" w:cstheme="majorHAnsi"/>
          <w:noProof/>
        </w:rPr>
        <w:tab/>
        <w:t>Scholthof, H.</w:t>
      </w:r>
      <w:r w:rsidR="005B7E9A">
        <w:rPr>
          <w:rFonts w:asciiTheme="majorHAnsi" w:hAnsiTheme="majorHAnsi" w:cstheme="majorHAnsi"/>
          <w:noProof/>
        </w:rPr>
        <w:t xml:space="preserve"> </w:t>
      </w:r>
      <w:r w:rsidRPr="006432FB">
        <w:rPr>
          <w:rFonts w:asciiTheme="majorHAnsi" w:hAnsiTheme="majorHAnsi" w:cstheme="majorHAnsi"/>
          <w:noProof/>
        </w:rPr>
        <w:t>B. The</w:t>
      </w:r>
      <w:r w:rsidR="005B7E9A" w:rsidRPr="006432FB">
        <w:rPr>
          <w:rFonts w:asciiTheme="majorHAnsi" w:hAnsiTheme="majorHAnsi" w:cstheme="majorHAnsi"/>
          <w:noProof/>
        </w:rPr>
        <w:t xml:space="preserve"> capsid protein gene of tomato bushy stunt virus is dispensable for systemic movement and can be replaced for localized expression of foreign ge</w:t>
      </w:r>
      <w:r w:rsidRPr="006432FB">
        <w:rPr>
          <w:rFonts w:asciiTheme="majorHAnsi" w:hAnsiTheme="majorHAnsi" w:cstheme="majorHAnsi"/>
          <w:noProof/>
        </w:rPr>
        <w:t xml:space="preserve">nes. </w:t>
      </w:r>
      <w:r w:rsidRPr="006432FB">
        <w:rPr>
          <w:rFonts w:asciiTheme="majorHAnsi" w:hAnsiTheme="majorHAnsi" w:cstheme="majorHAnsi"/>
          <w:i/>
          <w:iCs/>
          <w:noProof/>
        </w:rPr>
        <w:t>Molecular Plant-Microbe Interactions</w:t>
      </w:r>
      <w:r w:rsidRPr="006432FB">
        <w:rPr>
          <w:rFonts w:asciiTheme="majorHAnsi" w:hAnsiTheme="majorHAnsi" w:cstheme="majorHAnsi"/>
          <w:noProof/>
        </w:rPr>
        <w:t xml:space="preserve">. </w:t>
      </w:r>
      <w:r w:rsidRPr="006432FB">
        <w:rPr>
          <w:rFonts w:asciiTheme="majorHAnsi" w:hAnsiTheme="majorHAnsi" w:cstheme="majorHAnsi"/>
          <w:b/>
          <w:bCs/>
          <w:noProof/>
        </w:rPr>
        <w:t>6</w:t>
      </w:r>
      <w:r w:rsidRPr="006432FB">
        <w:rPr>
          <w:rFonts w:asciiTheme="majorHAnsi" w:hAnsiTheme="majorHAnsi" w:cstheme="majorHAnsi"/>
          <w:noProof/>
        </w:rPr>
        <w:t xml:space="preserve"> (3), 309 (1993).</w:t>
      </w:r>
    </w:p>
    <w:p w14:paraId="70F7D805" w14:textId="59CDF607"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14.</w:t>
      </w:r>
      <w:r w:rsidRPr="006432FB">
        <w:rPr>
          <w:rFonts w:asciiTheme="majorHAnsi" w:hAnsiTheme="majorHAnsi" w:cstheme="majorHAnsi"/>
          <w:noProof/>
        </w:rPr>
        <w:tab/>
        <w:t>Scholthof, H.</w:t>
      </w:r>
      <w:r w:rsidR="005B7E9A">
        <w:rPr>
          <w:rFonts w:asciiTheme="majorHAnsi" w:hAnsiTheme="majorHAnsi" w:cstheme="majorHAnsi"/>
          <w:noProof/>
        </w:rPr>
        <w:t xml:space="preserve"> </w:t>
      </w:r>
      <w:r w:rsidRPr="006432FB">
        <w:rPr>
          <w:rFonts w:asciiTheme="majorHAnsi" w:hAnsiTheme="majorHAnsi" w:cstheme="majorHAnsi"/>
          <w:noProof/>
        </w:rPr>
        <w:t>B., Scholthof, K.</w:t>
      </w:r>
      <w:r w:rsidR="005B7E9A">
        <w:rPr>
          <w:rFonts w:asciiTheme="majorHAnsi" w:hAnsiTheme="majorHAnsi" w:cstheme="majorHAnsi"/>
          <w:noProof/>
        </w:rPr>
        <w:t xml:space="preserve"> </w:t>
      </w:r>
      <w:r w:rsidRPr="006432FB">
        <w:rPr>
          <w:rFonts w:asciiTheme="majorHAnsi" w:hAnsiTheme="majorHAnsi" w:cstheme="majorHAnsi"/>
          <w:noProof/>
        </w:rPr>
        <w:t>B.</w:t>
      </w:r>
      <w:r w:rsidR="005B7E9A">
        <w:rPr>
          <w:rFonts w:asciiTheme="majorHAnsi" w:hAnsiTheme="majorHAnsi" w:cstheme="majorHAnsi"/>
          <w:noProof/>
        </w:rPr>
        <w:t xml:space="preserve"> </w:t>
      </w:r>
      <w:r w:rsidRPr="006432FB">
        <w:rPr>
          <w:rFonts w:asciiTheme="majorHAnsi" w:hAnsiTheme="majorHAnsi" w:cstheme="majorHAnsi"/>
          <w:noProof/>
        </w:rPr>
        <w:t>G., Kikkert, M., Jackson, A.</w:t>
      </w:r>
      <w:r w:rsidR="005B7E9A">
        <w:rPr>
          <w:rFonts w:asciiTheme="majorHAnsi" w:hAnsiTheme="majorHAnsi" w:cstheme="majorHAnsi"/>
          <w:noProof/>
        </w:rPr>
        <w:t xml:space="preserve"> </w:t>
      </w:r>
      <w:r w:rsidRPr="006432FB">
        <w:rPr>
          <w:rFonts w:asciiTheme="majorHAnsi" w:hAnsiTheme="majorHAnsi" w:cstheme="majorHAnsi"/>
          <w:noProof/>
        </w:rPr>
        <w:t xml:space="preserve">O. Tomato bushy stunt virus spread is regulated by two nested genes that function in cell-to-cell movement and host-dependent systemic invasion. </w:t>
      </w:r>
      <w:r w:rsidRPr="006432FB">
        <w:rPr>
          <w:rFonts w:asciiTheme="majorHAnsi" w:hAnsiTheme="majorHAnsi" w:cstheme="majorHAnsi"/>
          <w:i/>
          <w:iCs/>
          <w:noProof/>
        </w:rPr>
        <w:t>Virology</w:t>
      </w:r>
      <w:r w:rsidRPr="006432FB">
        <w:rPr>
          <w:rFonts w:asciiTheme="majorHAnsi" w:hAnsiTheme="majorHAnsi" w:cstheme="majorHAnsi"/>
          <w:noProof/>
        </w:rPr>
        <w:t xml:space="preserve">. </w:t>
      </w:r>
      <w:r w:rsidRPr="006432FB">
        <w:rPr>
          <w:rFonts w:asciiTheme="majorHAnsi" w:hAnsiTheme="majorHAnsi" w:cstheme="majorHAnsi"/>
          <w:b/>
          <w:bCs/>
          <w:noProof/>
        </w:rPr>
        <w:t>213</w:t>
      </w:r>
      <w:r w:rsidRPr="006432FB">
        <w:rPr>
          <w:rFonts w:asciiTheme="majorHAnsi" w:hAnsiTheme="majorHAnsi" w:cstheme="majorHAnsi"/>
          <w:noProof/>
        </w:rPr>
        <w:t xml:space="preserve"> (2), 425–438 (1995).</w:t>
      </w:r>
    </w:p>
    <w:p w14:paraId="6F27249C" w14:textId="402A2371"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15.</w:t>
      </w:r>
      <w:r w:rsidRPr="006432FB">
        <w:rPr>
          <w:rFonts w:asciiTheme="majorHAnsi" w:hAnsiTheme="majorHAnsi" w:cstheme="majorHAnsi"/>
          <w:noProof/>
        </w:rPr>
        <w:tab/>
        <w:t>Scholthof, H.</w:t>
      </w:r>
      <w:r w:rsidR="005B7E9A">
        <w:rPr>
          <w:rFonts w:asciiTheme="majorHAnsi" w:hAnsiTheme="majorHAnsi" w:cstheme="majorHAnsi"/>
          <w:noProof/>
        </w:rPr>
        <w:t xml:space="preserve"> </w:t>
      </w:r>
      <w:r w:rsidRPr="006432FB">
        <w:rPr>
          <w:rFonts w:asciiTheme="majorHAnsi" w:hAnsiTheme="majorHAnsi" w:cstheme="majorHAnsi"/>
          <w:noProof/>
        </w:rPr>
        <w:t>B. Rapid</w:t>
      </w:r>
      <w:r w:rsidR="005B7E9A" w:rsidRPr="006432FB">
        <w:rPr>
          <w:rFonts w:asciiTheme="majorHAnsi" w:hAnsiTheme="majorHAnsi" w:cstheme="majorHAnsi"/>
          <w:noProof/>
        </w:rPr>
        <w:t xml:space="preserve"> delivery of foreign genes into plants by direct rub-inoculation with intact plasmid dna of a tomato bushy stunt virus gene vecto</w:t>
      </w:r>
      <w:r w:rsidRPr="006432FB">
        <w:rPr>
          <w:rFonts w:asciiTheme="majorHAnsi" w:hAnsiTheme="majorHAnsi" w:cstheme="majorHAnsi"/>
          <w:noProof/>
        </w:rPr>
        <w:t xml:space="preserve">r. </w:t>
      </w:r>
      <w:r w:rsidRPr="006432FB">
        <w:rPr>
          <w:rFonts w:asciiTheme="majorHAnsi" w:hAnsiTheme="majorHAnsi" w:cstheme="majorHAnsi"/>
          <w:i/>
          <w:iCs/>
          <w:noProof/>
        </w:rPr>
        <w:t>Journal of Virology</w:t>
      </w:r>
      <w:r w:rsidRPr="006432FB">
        <w:rPr>
          <w:rFonts w:asciiTheme="majorHAnsi" w:hAnsiTheme="majorHAnsi" w:cstheme="majorHAnsi"/>
          <w:noProof/>
        </w:rPr>
        <w:t xml:space="preserve">. </w:t>
      </w:r>
      <w:r w:rsidRPr="006432FB">
        <w:rPr>
          <w:rFonts w:asciiTheme="majorHAnsi" w:hAnsiTheme="majorHAnsi" w:cstheme="majorHAnsi"/>
          <w:b/>
          <w:bCs/>
          <w:noProof/>
        </w:rPr>
        <w:t>73</w:t>
      </w:r>
      <w:r w:rsidRPr="006432FB">
        <w:rPr>
          <w:rFonts w:asciiTheme="majorHAnsi" w:hAnsiTheme="majorHAnsi" w:cstheme="majorHAnsi"/>
          <w:noProof/>
        </w:rPr>
        <w:t xml:space="preserve"> (9), 7823–7829 (1999).</w:t>
      </w:r>
    </w:p>
    <w:p w14:paraId="4BB46AFC" w14:textId="4A57A684"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16.</w:t>
      </w:r>
      <w:r w:rsidRPr="006432FB">
        <w:rPr>
          <w:rFonts w:asciiTheme="majorHAnsi" w:hAnsiTheme="majorHAnsi" w:cstheme="majorHAnsi"/>
          <w:noProof/>
        </w:rPr>
        <w:tab/>
        <w:t>Zhang, J.</w:t>
      </w:r>
      <w:r w:rsidRPr="005B7E9A">
        <w:rPr>
          <w:rFonts w:asciiTheme="majorHAnsi" w:hAnsiTheme="majorHAnsi" w:cstheme="majorHAnsi"/>
          <w:noProof/>
        </w:rPr>
        <w:t xml:space="preserve"> et al.</w:t>
      </w:r>
      <w:r w:rsidRPr="006432FB">
        <w:rPr>
          <w:rFonts w:asciiTheme="majorHAnsi" w:hAnsiTheme="majorHAnsi" w:cstheme="majorHAnsi"/>
          <w:noProof/>
        </w:rPr>
        <w:t xml:space="preserve"> Vacuum and co-cultivation agroinfiltration of (germinated) seeds results in tobacco rattle virus (TRV) mediated whole-plant virus-induced gene silencing (VIGS) in wheat and maize. </w:t>
      </w:r>
      <w:r w:rsidRPr="006432FB">
        <w:rPr>
          <w:rFonts w:asciiTheme="majorHAnsi" w:hAnsiTheme="majorHAnsi" w:cstheme="majorHAnsi"/>
          <w:i/>
          <w:iCs/>
          <w:noProof/>
        </w:rPr>
        <w:t>Frontiers in Plant Science</w:t>
      </w:r>
      <w:r w:rsidRPr="006432FB">
        <w:rPr>
          <w:rFonts w:asciiTheme="majorHAnsi" w:hAnsiTheme="majorHAnsi" w:cstheme="majorHAnsi"/>
          <w:noProof/>
        </w:rPr>
        <w:t xml:space="preserve">. </w:t>
      </w:r>
      <w:r w:rsidRPr="006432FB">
        <w:rPr>
          <w:rFonts w:asciiTheme="majorHAnsi" w:hAnsiTheme="majorHAnsi" w:cstheme="majorHAnsi"/>
          <w:b/>
          <w:bCs/>
          <w:noProof/>
        </w:rPr>
        <w:t>8</w:t>
      </w:r>
      <w:r w:rsidRPr="006432FB">
        <w:rPr>
          <w:rFonts w:asciiTheme="majorHAnsi" w:hAnsiTheme="majorHAnsi" w:cstheme="majorHAnsi"/>
          <w:noProof/>
        </w:rPr>
        <w:t>,</w:t>
      </w:r>
      <w:r w:rsidR="005B7E9A" w:rsidRPr="006432FB">
        <w:rPr>
          <w:rFonts w:asciiTheme="majorHAnsi" w:hAnsiTheme="majorHAnsi" w:cstheme="majorHAnsi"/>
          <w:noProof/>
        </w:rPr>
        <w:t xml:space="preserve"> </w:t>
      </w:r>
      <w:r w:rsidRPr="006432FB">
        <w:rPr>
          <w:rFonts w:asciiTheme="majorHAnsi" w:hAnsiTheme="majorHAnsi" w:cstheme="majorHAnsi"/>
          <w:noProof/>
        </w:rPr>
        <w:t>393 (2017).</w:t>
      </w:r>
    </w:p>
    <w:p w14:paraId="63791831" w14:textId="5B2C554E"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17.</w:t>
      </w:r>
      <w:r w:rsidRPr="006432FB">
        <w:rPr>
          <w:rFonts w:asciiTheme="majorHAnsi" w:hAnsiTheme="majorHAnsi" w:cstheme="majorHAnsi"/>
          <w:noProof/>
        </w:rPr>
        <w:tab/>
        <w:t>Vaghchhipawala, Z., Rojas, C.</w:t>
      </w:r>
      <w:r w:rsidR="005B7E9A">
        <w:rPr>
          <w:rFonts w:asciiTheme="majorHAnsi" w:hAnsiTheme="majorHAnsi" w:cstheme="majorHAnsi"/>
          <w:noProof/>
        </w:rPr>
        <w:t xml:space="preserve"> </w:t>
      </w:r>
      <w:r w:rsidRPr="006432FB">
        <w:rPr>
          <w:rFonts w:asciiTheme="majorHAnsi" w:hAnsiTheme="majorHAnsi" w:cstheme="majorHAnsi"/>
          <w:noProof/>
        </w:rPr>
        <w:t>M., Senthil-Kumar, M., Mysore, K.</w:t>
      </w:r>
      <w:r w:rsidR="005B7E9A">
        <w:rPr>
          <w:rFonts w:asciiTheme="majorHAnsi" w:hAnsiTheme="majorHAnsi" w:cstheme="majorHAnsi"/>
          <w:noProof/>
        </w:rPr>
        <w:t xml:space="preserve"> </w:t>
      </w:r>
      <w:r w:rsidRPr="006432FB">
        <w:rPr>
          <w:rFonts w:asciiTheme="majorHAnsi" w:hAnsiTheme="majorHAnsi" w:cstheme="majorHAnsi"/>
          <w:noProof/>
        </w:rPr>
        <w:t xml:space="preserve">S. Agroinoculation and agroinfiltration: simple tools for complex gene function analyses. </w:t>
      </w:r>
      <w:r w:rsidRPr="006432FB">
        <w:rPr>
          <w:rFonts w:asciiTheme="majorHAnsi" w:hAnsiTheme="majorHAnsi" w:cstheme="majorHAnsi"/>
          <w:i/>
          <w:iCs/>
          <w:noProof/>
        </w:rPr>
        <w:t>Methods in Molecular Biology (Clifton, N.J.)</w:t>
      </w:r>
      <w:r w:rsidRPr="006432FB">
        <w:rPr>
          <w:rFonts w:asciiTheme="majorHAnsi" w:hAnsiTheme="majorHAnsi" w:cstheme="majorHAnsi"/>
          <w:noProof/>
        </w:rPr>
        <w:t xml:space="preserve">. </w:t>
      </w:r>
      <w:r w:rsidRPr="006432FB">
        <w:rPr>
          <w:rFonts w:asciiTheme="majorHAnsi" w:hAnsiTheme="majorHAnsi" w:cstheme="majorHAnsi"/>
          <w:b/>
          <w:bCs/>
          <w:noProof/>
        </w:rPr>
        <w:t>678</w:t>
      </w:r>
      <w:r w:rsidRPr="006432FB">
        <w:rPr>
          <w:rFonts w:asciiTheme="majorHAnsi" w:hAnsiTheme="majorHAnsi" w:cstheme="majorHAnsi"/>
          <w:noProof/>
        </w:rPr>
        <w:t>, 65–76 (2011).</w:t>
      </w:r>
    </w:p>
    <w:p w14:paraId="37A1F70E" w14:textId="5F0A04F8"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18.</w:t>
      </w:r>
      <w:r w:rsidRPr="006432FB">
        <w:rPr>
          <w:rFonts w:asciiTheme="majorHAnsi" w:hAnsiTheme="majorHAnsi" w:cstheme="majorHAnsi"/>
          <w:noProof/>
        </w:rPr>
        <w:tab/>
        <w:t xml:space="preserve">Grimsley, N., Hohn, B., Hohn, T., Walden, R. “Agroinfection,” an alternative route for viral infection of plants by using the Ti plasmid. </w:t>
      </w:r>
      <w:r w:rsidRPr="006432FB">
        <w:rPr>
          <w:rFonts w:asciiTheme="majorHAnsi" w:hAnsiTheme="majorHAnsi" w:cstheme="majorHAnsi"/>
          <w:i/>
          <w:iCs/>
          <w:noProof/>
        </w:rPr>
        <w:t>Proceedings of the National Academy of Sciences</w:t>
      </w:r>
      <w:r w:rsidRPr="006432FB">
        <w:rPr>
          <w:rFonts w:asciiTheme="majorHAnsi" w:hAnsiTheme="majorHAnsi" w:cstheme="majorHAnsi"/>
          <w:noProof/>
        </w:rPr>
        <w:t xml:space="preserve">. </w:t>
      </w:r>
      <w:r w:rsidRPr="006432FB">
        <w:rPr>
          <w:rFonts w:asciiTheme="majorHAnsi" w:hAnsiTheme="majorHAnsi" w:cstheme="majorHAnsi"/>
          <w:b/>
          <w:bCs/>
          <w:noProof/>
        </w:rPr>
        <w:t>83</w:t>
      </w:r>
      <w:r w:rsidRPr="006432FB">
        <w:rPr>
          <w:rFonts w:asciiTheme="majorHAnsi" w:hAnsiTheme="majorHAnsi" w:cstheme="majorHAnsi"/>
          <w:noProof/>
        </w:rPr>
        <w:t xml:space="preserve"> (10), 3282–3286 (1986).</w:t>
      </w:r>
    </w:p>
    <w:p w14:paraId="5B8F9319" w14:textId="1D382CD7"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19.</w:t>
      </w:r>
      <w:r w:rsidRPr="006432FB">
        <w:rPr>
          <w:rFonts w:asciiTheme="majorHAnsi" w:hAnsiTheme="majorHAnsi" w:cstheme="majorHAnsi"/>
          <w:noProof/>
        </w:rPr>
        <w:tab/>
        <w:t>Grimsley, N.</w:t>
      </w:r>
      <w:r w:rsidR="005B7E9A">
        <w:rPr>
          <w:rFonts w:asciiTheme="majorHAnsi" w:hAnsiTheme="majorHAnsi" w:cstheme="majorHAnsi"/>
          <w:noProof/>
        </w:rPr>
        <w:t xml:space="preserve"> </w:t>
      </w:r>
      <w:r w:rsidRPr="006432FB">
        <w:rPr>
          <w:rFonts w:asciiTheme="majorHAnsi" w:hAnsiTheme="majorHAnsi" w:cstheme="majorHAnsi"/>
          <w:noProof/>
        </w:rPr>
        <w:t xml:space="preserve">H., Ramos, C., Hein, T., Hohn, B. Merisfematic tissues of maize plants are most suscepnsle to agroinfection with maize streak virus. </w:t>
      </w:r>
      <w:r w:rsidRPr="006432FB">
        <w:rPr>
          <w:rFonts w:asciiTheme="majorHAnsi" w:hAnsiTheme="majorHAnsi" w:cstheme="majorHAnsi"/>
          <w:i/>
          <w:iCs/>
          <w:noProof/>
        </w:rPr>
        <w:t>Bio/Technology</w:t>
      </w:r>
      <w:r w:rsidRPr="006432FB">
        <w:rPr>
          <w:rFonts w:asciiTheme="majorHAnsi" w:hAnsiTheme="majorHAnsi" w:cstheme="majorHAnsi"/>
          <w:noProof/>
        </w:rPr>
        <w:t xml:space="preserve">. </w:t>
      </w:r>
      <w:r w:rsidRPr="006432FB">
        <w:rPr>
          <w:rFonts w:asciiTheme="majorHAnsi" w:hAnsiTheme="majorHAnsi" w:cstheme="majorHAnsi"/>
          <w:b/>
          <w:bCs/>
          <w:noProof/>
        </w:rPr>
        <w:t>6</w:t>
      </w:r>
      <w:r w:rsidRPr="006432FB">
        <w:rPr>
          <w:rFonts w:asciiTheme="majorHAnsi" w:hAnsiTheme="majorHAnsi" w:cstheme="majorHAnsi"/>
          <w:noProof/>
        </w:rPr>
        <w:t xml:space="preserve"> (2), 185–189 (1988).</w:t>
      </w:r>
    </w:p>
    <w:p w14:paraId="2E0B1D12" w14:textId="04E40D10"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lastRenderedPageBreak/>
        <w:t>20.</w:t>
      </w:r>
      <w:r w:rsidRPr="006432FB">
        <w:rPr>
          <w:rFonts w:asciiTheme="majorHAnsi" w:hAnsiTheme="majorHAnsi" w:cstheme="majorHAnsi"/>
          <w:noProof/>
        </w:rPr>
        <w:tab/>
        <w:t>Martin, D.</w:t>
      </w:r>
      <w:r w:rsidR="005B7E9A">
        <w:rPr>
          <w:rFonts w:asciiTheme="majorHAnsi" w:hAnsiTheme="majorHAnsi" w:cstheme="majorHAnsi"/>
          <w:noProof/>
        </w:rPr>
        <w:t xml:space="preserve"> </w:t>
      </w:r>
      <w:r w:rsidRPr="006432FB">
        <w:rPr>
          <w:rFonts w:asciiTheme="majorHAnsi" w:hAnsiTheme="majorHAnsi" w:cstheme="majorHAnsi"/>
          <w:noProof/>
        </w:rPr>
        <w:t>P., Rybicki, E.</w:t>
      </w:r>
      <w:r w:rsidR="005B7E9A">
        <w:rPr>
          <w:rFonts w:asciiTheme="majorHAnsi" w:hAnsiTheme="majorHAnsi" w:cstheme="majorHAnsi"/>
          <w:noProof/>
        </w:rPr>
        <w:t xml:space="preserve"> </w:t>
      </w:r>
      <w:r w:rsidRPr="006432FB">
        <w:rPr>
          <w:rFonts w:asciiTheme="majorHAnsi" w:hAnsiTheme="majorHAnsi" w:cstheme="majorHAnsi"/>
          <w:noProof/>
        </w:rPr>
        <w:t xml:space="preserve">P. </w:t>
      </w:r>
      <w:r w:rsidRPr="005B7E9A">
        <w:rPr>
          <w:rFonts w:asciiTheme="majorHAnsi" w:hAnsiTheme="majorHAnsi" w:cstheme="majorHAnsi"/>
          <w:noProof/>
        </w:rPr>
        <w:t xml:space="preserve">Improved efficiency of Zea mays agroinoculation with Maize streak virus. </w:t>
      </w:r>
      <w:r w:rsidRPr="006432FB">
        <w:rPr>
          <w:rFonts w:asciiTheme="majorHAnsi" w:hAnsiTheme="majorHAnsi" w:cstheme="majorHAnsi"/>
          <w:i/>
          <w:iCs/>
          <w:noProof/>
        </w:rPr>
        <w:t>Plant Disease</w:t>
      </w:r>
      <w:r w:rsidRPr="006432FB">
        <w:rPr>
          <w:rFonts w:asciiTheme="majorHAnsi" w:hAnsiTheme="majorHAnsi" w:cstheme="majorHAnsi"/>
          <w:noProof/>
        </w:rPr>
        <w:t xml:space="preserve">. </w:t>
      </w:r>
      <w:r w:rsidRPr="006432FB">
        <w:rPr>
          <w:rFonts w:asciiTheme="majorHAnsi" w:hAnsiTheme="majorHAnsi" w:cstheme="majorHAnsi"/>
          <w:b/>
          <w:bCs/>
          <w:noProof/>
        </w:rPr>
        <w:t>84</w:t>
      </w:r>
      <w:r w:rsidRPr="006432FB">
        <w:rPr>
          <w:rFonts w:asciiTheme="majorHAnsi" w:hAnsiTheme="majorHAnsi" w:cstheme="majorHAnsi"/>
          <w:noProof/>
        </w:rPr>
        <w:t xml:space="preserve"> (10),</w:t>
      </w:r>
      <w:r w:rsidR="005B7E9A" w:rsidRPr="006432FB">
        <w:rPr>
          <w:rFonts w:asciiTheme="majorHAnsi" w:hAnsiTheme="majorHAnsi" w:cstheme="majorHAnsi"/>
          <w:noProof/>
        </w:rPr>
        <w:t xml:space="preserve"> </w:t>
      </w:r>
      <w:r w:rsidRPr="006432FB">
        <w:rPr>
          <w:rFonts w:asciiTheme="majorHAnsi" w:hAnsiTheme="majorHAnsi" w:cstheme="majorHAnsi"/>
          <w:noProof/>
        </w:rPr>
        <w:t>1096. (2000).</w:t>
      </w:r>
    </w:p>
    <w:p w14:paraId="7B670018" w14:textId="76CB9B56"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21.</w:t>
      </w:r>
      <w:r w:rsidRPr="006432FB">
        <w:rPr>
          <w:rFonts w:asciiTheme="majorHAnsi" w:hAnsiTheme="majorHAnsi" w:cstheme="majorHAnsi"/>
          <w:noProof/>
        </w:rPr>
        <w:tab/>
        <w:t>Martin, D.</w:t>
      </w:r>
      <w:r w:rsidR="005B7E9A">
        <w:rPr>
          <w:rFonts w:asciiTheme="majorHAnsi" w:hAnsiTheme="majorHAnsi" w:cstheme="majorHAnsi"/>
          <w:noProof/>
        </w:rPr>
        <w:t xml:space="preserve"> </w:t>
      </w:r>
      <w:r w:rsidRPr="006432FB">
        <w:rPr>
          <w:rFonts w:asciiTheme="majorHAnsi" w:hAnsiTheme="majorHAnsi" w:cstheme="majorHAnsi"/>
          <w:noProof/>
        </w:rPr>
        <w:t>P., Willment, J.</w:t>
      </w:r>
      <w:r w:rsidR="005B7E9A">
        <w:rPr>
          <w:rFonts w:asciiTheme="majorHAnsi" w:hAnsiTheme="majorHAnsi" w:cstheme="majorHAnsi"/>
          <w:noProof/>
        </w:rPr>
        <w:t xml:space="preserve"> </w:t>
      </w:r>
      <w:r w:rsidRPr="006432FB">
        <w:rPr>
          <w:rFonts w:asciiTheme="majorHAnsi" w:hAnsiTheme="majorHAnsi" w:cstheme="majorHAnsi"/>
          <w:noProof/>
        </w:rPr>
        <w:t>A., Rybicki, E.</w:t>
      </w:r>
      <w:r w:rsidR="005B7E9A">
        <w:rPr>
          <w:rFonts w:asciiTheme="majorHAnsi" w:hAnsiTheme="majorHAnsi" w:cstheme="majorHAnsi"/>
          <w:noProof/>
        </w:rPr>
        <w:t xml:space="preserve"> </w:t>
      </w:r>
      <w:r w:rsidRPr="006432FB">
        <w:rPr>
          <w:rFonts w:asciiTheme="majorHAnsi" w:hAnsiTheme="majorHAnsi" w:cstheme="majorHAnsi"/>
          <w:noProof/>
        </w:rPr>
        <w:t xml:space="preserve">P. Evaluation of maize streak virus pathogenicity in differentially resistant Zea mays genotypes. </w:t>
      </w:r>
      <w:r w:rsidRPr="006432FB">
        <w:rPr>
          <w:rFonts w:asciiTheme="majorHAnsi" w:hAnsiTheme="majorHAnsi" w:cstheme="majorHAnsi"/>
          <w:i/>
          <w:iCs/>
          <w:noProof/>
        </w:rPr>
        <w:t>Phytopathology</w:t>
      </w:r>
      <w:r w:rsidRPr="006432FB">
        <w:rPr>
          <w:rFonts w:asciiTheme="majorHAnsi" w:hAnsiTheme="majorHAnsi" w:cstheme="majorHAnsi"/>
          <w:noProof/>
        </w:rPr>
        <w:t xml:space="preserve">. </w:t>
      </w:r>
      <w:r w:rsidRPr="006432FB">
        <w:rPr>
          <w:rFonts w:asciiTheme="majorHAnsi" w:hAnsiTheme="majorHAnsi" w:cstheme="majorHAnsi"/>
          <w:b/>
          <w:bCs/>
          <w:noProof/>
        </w:rPr>
        <w:t>89</w:t>
      </w:r>
      <w:r w:rsidRPr="006432FB">
        <w:rPr>
          <w:rFonts w:asciiTheme="majorHAnsi" w:hAnsiTheme="majorHAnsi" w:cstheme="majorHAnsi"/>
          <w:noProof/>
        </w:rPr>
        <w:t xml:space="preserve"> (8), 695–700 (1999).</w:t>
      </w:r>
    </w:p>
    <w:p w14:paraId="397BA0A4" w14:textId="6CAF2F7D"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22.</w:t>
      </w:r>
      <w:r w:rsidRPr="006432FB">
        <w:rPr>
          <w:rFonts w:asciiTheme="majorHAnsi" w:hAnsiTheme="majorHAnsi" w:cstheme="majorHAnsi"/>
          <w:noProof/>
        </w:rPr>
        <w:tab/>
        <w:t xml:space="preserve">Wang, Q. </w:t>
      </w:r>
      <w:r w:rsidRPr="005B7E9A">
        <w:rPr>
          <w:rFonts w:asciiTheme="majorHAnsi" w:hAnsiTheme="majorHAnsi" w:cstheme="majorHAnsi"/>
          <w:noProof/>
        </w:rPr>
        <w:t>et al.</w:t>
      </w:r>
      <w:r w:rsidRPr="006432FB">
        <w:rPr>
          <w:rFonts w:asciiTheme="majorHAnsi" w:hAnsiTheme="majorHAnsi" w:cstheme="majorHAnsi"/>
          <w:noProof/>
        </w:rPr>
        <w:t xml:space="preserve"> Further characterization of Maize chlorotic mottle virus and its synergistic interaction with Sugarcane mosaic virus in maize. </w:t>
      </w:r>
      <w:r w:rsidRPr="006432FB">
        <w:rPr>
          <w:rFonts w:asciiTheme="majorHAnsi" w:hAnsiTheme="majorHAnsi" w:cstheme="majorHAnsi"/>
          <w:i/>
          <w:iCs/>
          <w:noProof/>
        </w:rPr>
        <w:t>Scientific Reports</w:t>
      </w:r>
      <w:r w:rsidRPr="006432FB">
        <w:rPr>
          <w:rFonts w:asciiTheme="majorHAnsi" w:hAnsiTheme="majorHAnsi" w:cstheme="majorHAnsi"/>
          <w:noProof/>
        </w:rPr>
        <w:t xml:space="preserve">. </w:t>
      </w:r>
      <w:r w:rsidRPr="006432FB">
        <w:rPr>
          <w:rFonts w:asciiTheme="majorHAnsi" w:hAnsiTheme="majorHAnsi" w:cstheme="majorHAnsi"/>
          <w:b/>
          <w:bCs/>
          <w:noProof/>
        </w:rPr>
        <w:t>7</w:t>
      </w:r>
      <w:r w:rsidRPr="006432FB">
        <w:rPr>
          <w:rFonts w:asciiTheme="majorHAnsi" w:hAnsiTheme="majorHAnsi" w:cstheme="majorHAnsi"/>
          <w:noProof/>
        </w:rPr>
        <w:t>, 39960 (2017).</w:t>
      </w:r>
    </w:p>
    <w:p w14:paraId="56CE7A3C" w14:textId="23A9E314"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23.</w:t>
      </w:r>
      <w:r w:rsidRPr="006432FB">
        <w:rPr>
          <w:rFonts w:asciiTheme="majorHAnsi" w:hAnsiTheme="majorHAnsi" w:cstheme="majorHAnsi"/>
          <w:noProof/>
        </w:rPr>
        <w:tab/>
        <w:t>Hsieh, M.</w:t>
      </w:r>
      <w:r w:rsidR="005B7E9A">
        <w:rPr>
          <w:rFonts w:asciiTheme="majorHAnsi" w:hAnsiTheme="majorHAnsi" w:cstheme="majorHAnsi"/>
          <w:noProof/>
        </w:rPr>
        <w:t xml:space="preserve"> </w:t>
      </w:r>
      <w:r w:rsidRPr="006432FB">
        <w:rPr>
          <w:rFonts w:asciiTheme="majorHAnsi" w:hAnsiTheme="majorHAnsi" w:cstheme="majorHAnsi"/>
          <w:noProof/>
        </w:rPr>
        <w:t xml:space="preserve">H. </w:t>
      </w:r>
      <w:r w:rsidRPr="005B7E9A">
        <w:rPr>
          <w:rFonts w:asciiTheme="majorHAnsi" w:hAnsiTheme="majorHAnsi" w:cstheme="majorHAnsi"/>
          <w:noProof/>
        </w:rPr>
        <w:t>et al.</w:t>
      </w:r>
      <w:r w:rsidRPr="006432FB">
        <w:rPr>
          <w:rFonts w:asciiTheme="majorHAnsi" w:hAnsiTheme="majorHAnsi" w:cstheme="majorHAnsi"/>
          <w:noProof/>
        </w:rPr>
        <w:t xml:space="preserve"> Optimizing virus-induced gene silencing efficiency with Cymbidium mosaic virus in Phalaenopsis flower. </w:t>
      </w:r>
      <w:r w:rsidRPr="006432FB">
        <w:rPr>
          <w:rFonts w:asciiTheme="majorHAnsi" w:hAnsiTheme="majorHAnsi" w:cstheme="majorHAnsi"/>
          <w:i/>
          <w:iCs/>
          <w:noProof/>
        </w:rPr>
        <w:t>Plant Science</w:t>
      </w:r>
      <w:r w:rsidRPr="006432FB">
        <w:rPr>
          <w:rFonts w:asciiTheme="majorHAnsi" w:hAnsiTheme="majorHAnsi" w:cstheme="majorHAnsi"/>
          <w:noProof/>
        </w:rPr>
        <w:t xml:space="preserve">. </w:t>
      </w:r>
      <w:r w:rsidRPr="006432FB">
        <w:rPr>
          <w:rFonts w:asciiTheme="majorHAnsi" w:hAnsiTheme="majorHAnsi" w:cstheme="majorHAnsi"/>
          <w:b/>
          <w:bCs/>
          <w:noProof/>
        </w:rPr>
        <w:t>201</w:t>
      </w:r>
      <w:r w:rsidRPr="006432FB">
        <w:rPr>
          <w:rFonts w:asciiTheme="majorHAnsi" w:hAnsiTheme="majorHAnsi" w:cstheme="majorHAnsi"/>
          <w:noProof/>
        </w:rPr>
        <w:t>–</w:t>
      </w:r>
      <w:r w:rsidRPr="006432FB">
        <w:rPr>
          <w:rFonts w:asciiTheme="majorHAnsi" w:hAnsiTheme="majorHAnsi" w:cstheme="majorHAnsi"/>
          <w:b/>
          <w:bCs/>
          <w:noProof/>
        </w:rPr>
        <w:t>202</w:t>
      </w:r>
      <w:r w:rsidRPr="006432FB">
        <w:rPr>
          <w:rFonts w:asciiTheme="majorHAnsi" w:hAnsiTheme="majorHAnsi" w:cstheme="majorHAnsi"/>
          <w:noProof/>
        </w:rPr>
        <w:t xml:space="preserve"> (1), 25–41 (2013).</w:t>
      </w:r>
    </w:p>
    <w:p w14:paraId="4A3434A6" w14:textId="596C229A"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24.</w:t>
      </w:r>
      <w:r w:rsidRPr="006432FB">
        <w:rPr>
          <w:rFonts w:asciiTheme="majorHAnsi" w:hAnsiTheme="majorHAnsi" w:cstheme="majorHAnsi"/>
          <w:noProof/>
        </w:rPr>
        <w:tab/>
        <w:t>Hsieh, M.</w:t>
      </w:r>
      <w:r w:rsidR="005B7E9A">
        <w:rPr>
          <w:rFonts w:asciiTheme="majorHAnsi" w:hAnsiTheme="majorHAnsi" w:cstheme="majorHAnsi"/>
          <w:noProof/>
        </w:rPr>
        <w:t xml:space="preserve"> </w:t>
      </w:r>
      <w:r w:rsidRPr="006432FB">
        <w:rPr>
          <w:rFonts w:asciiTheme="majorHAnsi" w:hAnsiTheme="majorHAnsi" w:cstheme="majorHAnsi"/>
          <w:noProof/>
        </w:rPr>
        <w:t xml:space="preserve">H. </w:t>
      </w:r>
      <w:r w:rsidRPr="005B7E9A">
        <w:rPr>
          <w:rFonts w:asciiTheme="majorHAnsi" w:hAnsiTheme="majorHAnsi" w:cstheme="majorHAnsi"/>
          <w:noProof/>
        </w:rPr>
        <w:t>et al. Vir</w:t>
      </w:r>
      <w:r w:rsidRPr="006432FB">
        <w:rPr>
          <w:rFonts w:asciiTheme="majorHAnsi" w:hAnsiTheme="majorHAnsi" w:cstheme="majorHAnsi"/>
          <w:noProof/>
        </w:rPr>
        <w:t xml:space="preserve">us-induced gene silencing unravels multiple transcription factors involved in floral growth and development in Phalaenopsis orchids. </w:t>
      </w:r>
      <w:r w:rsidRPr="006432FB">
        <w:rPr>
          <w:rFonts w:asciiTheme="majorHAnsi" w:hAnsiTheme="majorHAnsi" w:cstheme="majorHAnsi"/>
          <w:i/>
          <w:iCs/>
          <w:noProof/>
        </w:rPr>
        <w:t>Journal of Experimental Botany</w:t>
      </w:r>
      <w:r w:rsidRPr="006432FB">
        <w:rPr>
          <w:rFonts w:asciiTheme="majorHAnsi" w:hAnsiTheme="majorHAnsi" w:cstheme="majorHAnsi"/>
          <w:noProof/>
        </w:rPr>
        <w:t xml:space="preserve">. </w:t>
      </w:r>
      <w:r w:rsidRPr="006432FB">
        <w:rPr>
          <w:rFonts w:asciiTheme="majorHAnsi" w:hAnsiTheme="majorHAnsi" w:cstheme="majorHAnsi"/>
          <w:b/>
          <w:bCs/>
          <w:noProof/>
        </w:rPr>
        <w:t>64</w:t>
      </w:r>
      <w:r w:rsidRPr="006432FB">
        <w:rPr>
          <w:rFonts w:asciiTheme="majorHAnsi" w:hAnsiTheme="majorHAnsi" w:cstheme="majorHAnsi"/>
          <w:noProof/>
        </w:rPr>
        <w:t xml:space="preserve"> (12), 3869–3884 (2013).</w:t>
      </w:r>
    </w:p>
    <w:p w14:paraId="4FD4B0E0" w14:textId="27856D08"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25.</w:t>
      </w:r>
      <w:r w:rsidRPr="006432FB">
        <w:rPr>
          <w:rFonts w:asciiTheme="majorHAnsi" w:hAnsiTheme="majorHAnsi" w:cstheme="majorHAnsi"/>
          <w:noProof/>
        </w:rPr>
        <w:tab/>
        <w:t>Zenna, N.</w:t>
      </w:r>
      <w:r w:rsidR="005B7E9A">
        <w:rPr>
          <w:rFonts w:asciiTheme="majorHAnsi" w:hAnsiTheme="majorHAnsi" w:cstheme="majorHAnsi"/>
          <w:noProof/>
        </w:rPr>
        <w:t xml:space="preserve"> </w:t>
      </w:r>
      <w:r w:rsidRPr="006432FB">
        <w:rPr>
          <w:rFonts w:asciiTheme="majorHAnsi" w:hAnsiTheme="majorHAnsi" w:cstheme="majorHAnsi"/>
          <w:noProof/>
        </w:rPr>
        <w:t>S.</w:t>
      </w:r>
      <w:r w:rsidR="005B7E9A">
        <w:rPr>
          <w:rFonts w:asciiTheme="majorHAnsi" w:hAnsiTheme="majorHAnsi" w:cstheme="majorHAnsi"/>
          <w:noProof/>
        </w:rPr>
        <w:t xml:space="preserve"> et al.</w:t>
      </w:r>
      <w:r w:rsidRPr="006432FB">
        <w:rPr>
          <w:rFonts w:asciiTheme="majorHAnsi" w:hAnsiTheme="majorHAnsi" w:cstheme="majorHAnsi"/>
          <w:noProof/>
        </w:rPr>
        <w:t xml:space="preserve"> </w:t>
      </w:r>
      <w:r w:rsidRPr="005B7E9A">
        <w:rPr>
          <w:rFonts w:asciiTheme="majorHAnsi" w:hAnsiTheme="majorHAnsi" w:cstheme="majorHAnsi"/>
          <w:noProof/>
        </w:rPr>
        <w:t>Genetic analysis of tolerance to rice tungro bacilliform virus in rice (Oryza sativa L.) through agroinoculation</w:t>
      </w:r>
      <w:r w:rsidRPr="006432FB">
        <w:rPr>
          <w:rFonts w:asciiTheme="majorHAnsi" w:hAnsiTheme="majorHAnsi" w:cstheme="majorHAnsi"/>
          <w:noProof/>
        </w:rPr>
        <w:t xml:space="preserve">. </w:t>
      </w:r>
      <w:r w:rsidRPr="006432FB">
        <w:rPr>
          <w:rFonts w:asciiTheme="majorHAnsi" w:hAnsiTheme="majorHAnsi" w:cstheme="majorHAnsi"/>
          <w:i/>
          <w:iCs/>
          <w:noProof/>
        </w:rPr>
        <w:t>Journal of Phytopathology</w:t>
      </w:r>
      <w:r w:rsidRPr="006432FB">
        <w:rPr>
          <w:rFonts w:asciiTheme="majorHAnsi" w:hAnsiTheme="majorHAnsi" w:cstheme="majorHAnsi"/>
          <w:noProof/>
        </w:rPr>
        <w:t xml:space="preserve">. </w:t>
      </w:r>
      <w:r w:rsidRPr="006432FB">
        <w:rPr>
          <w:rFonts w:asciiTheme="majorHAnsi" w:hAnsiTheme="majorHAnsi" w:cstheme="majorHAnsi"/>
          <w:b/>
          <w:bCs/>
          <w:noProof/>
        </w:rPr>
        <w:t>154</w:t>
      </w:r>
      <w:r w:rsidRPr="006432FB">
        <w:rPr>
          <w:rFonts w:asciiTheme="majorHAnsi" w:hAnsiTheme="majorHAnsi" w:cstheme="majorHAnsi"/>
          <w:noProof/>
        </w:rPr>
        <w:t xml:space="preserve"> (4), </w:t>
      </w:r>
      <w:r w:rsidR="005B7E9A">
        <w:rPr>
          <w:rFonts w:asciiTheme="majorHAnsi" w:hAnsiTheme="majorHAnsi" w:cstheme="majorHAnsi"/>
          <w:noProof/>
        </w:rPr>
        <w:t xml:space="preserve">197-203 </w:t>
      </w:r>
      <w:r w:rsidRPr="006432FB">
        <w:rPr>
          <w:rFonts w:asciiTheme="majorHAnsi" w:hAnsiTheme="majorHAnsi" w:cstheme="majorHAnsi"/>
          <w:noProof/>
        </w:rPr>
        <w:t>(2006).</w:t>
      </w:r>
    </w:p>
    <w:p w14:paraId="2D9262C9" w14:textId="677FEE9D"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26.</w:t>
      </w:r>
      <w:r w:rsidRPr="006432FB">
        <w:rPr>
          <w:rFonts w:asciiTheme="majorHAnsi" w:hAnsiTheme="majorHAnsi" w:cstheme="majorHAnsi"/>
          <w:noProof/>
        </w:rPr>
        <w:tab/>
        <w:t>Marks, M.</w:t>
      </w:r>
      <w:r w:rsidR="005B7E9A">
        <w:rPr>
          <w:rFonts w:asciiTheme="majorHAnsi" w:hAnsiTheme="majorHAnsi" w:cstheme="majorHAnsi"/>
          <w:noProof/>
        </w:rPr>
        <w:t xml:space="preserve"> </w:t>
      </w:r>
      <w:r w:rsidRPr="006432FB">
        <w:rPr>
          <w:rFonts w:asciiTheme="majorHAnsi" w:hAnsiTheme="majorHAnsi" w:cstheme="majorHAnsi"/>
          <w:noProof/>
        </w:rPr>
        <w:t>S., Kemp, J.</w:t>
      </w:r>
      <w:r w:rsidR="005B7E9A">
        <w:rPr>
          <w:rFonts w:asciiTheme="majorHAnsi" w:hAnsiTheme="majorHAnsi" w:cstheme="majorHAnsi"/>
          <w:noProof/>
        </w:rPr>
        <w:t xml:space="preserve"> </w:t>
      </w:r>
      <w:r w:rsidRPr="006432FB">
        <w:rPr>
          <w:rFonts w:asciiTheme="majorHAnsi" w:hAnsiTheme="majorHAnsi" w:cstheme="majorHAnsi"/>
          <w:noProof/>
        </w:rPr>
        <w:t>M., Woolston, C.</w:t>
      </w:r>
      <w:r w:rsidR="005B7E9A">
        <w:rPr>
          <w:rFonts w:asciiTheme="majorHAnsi" w:hAnsiTheme="majorHAnsi" w:cstheme="majorHAnsi"/>
          <w:noProof/>
        </w:rPr>
        <w:t xml:space="preserve"> </w:t>
      </w:r>
      <w:r w:rsidRPr="006432FB">
        <w:rPr>
          <w:rFonts w:asciiTheme="majorHAnsi" w:hAnsiTheme="majorHAnsi" w:cstheme="majorHAnsi"/>
          <w:noProof/>
        </w:rPr>
        <w:t>J., Dale, P.</w:t>
      </w:r>
      <w:r w:rsidR="005B7E9A">
        <w:rPr>
          <w:rFonts w:asciiTheme="majorHAnsi" w:hAnsiTheme="majorHAnsi" w:cstheme="majorHAnsi"/>
          <w:noProof/>
        </w:rPr>
        <w:t xml:space="preserve"> </w:t>
      </w:r>
      <w:r w:rsidRPr="006432FB">
        <w:rPr>
          <w:rFonts w:asciiTheme="majorHAnsi" w:hAnsiTheme="majorHAnsi" w:cstheme="majorHAnsi"/>
          <w:noProof/>
        </w:rPr>
        <w:t>J.</w:t>
      </w:r>
      <w:r w:rsidRPr="005B7E9A">
        <w:rPr>
          <w:rFonts w:asciiTheme="majorHAnsi" w:hAnsiTheme="majorHAnsi" w:cstheme="majorHAnsi"/>
          <w:noProof/>
        </w:rPr>
        <w:t xml:space="preserve"> Agroinfection of wheat: A comparison of Agrobacterium strains. </w:t>
      </w:r>
      <w:r w:rsidRPr="006432FB">
        <w:rPr>
          <w:rFonts w:asciiTheme="majorHAnsi" w:hAnsiTheme="majorHAnsi" w:cstheme="majorHAnsi"/>
          <w:i/>
          <w:iCs/>
          <w:noProof/>
        </w:rPr>
        <w:t>Plant Science</w:t>
      </w:r>
      <w:r w:rsidRPr="006432FB">
        <w:rPr>
          <w:rFonts w:asciiTheme="majorHAnsi" w:hAnsiTheme="majorHAnsi" w:cstheme="majorHAnsi"/>
          <w:noProof/>
        </w:rPr>
        <w:t xml:space="preserve">. </w:t>
      </w:r>
      <w:r w:rsidRPr="006432FB">
        <w:rPr>
          <w:rFonts w:asciiTheme="majorHAnsi" w:hAnsiTheme="majorHAnsi" w:cstheme="majorHAnsi"/>
          <w:b/>
          <w:bCs/>
          <w:noProof/>
        </w:rPr>
        <w:t>63</w:t>
      </w:r>
      <w:r w:rsidRPr="006432FB">
        <w:rPr>
          <w:rFonts w:asciiTheme="majorHAnsi" w:hAnsiTheme="majorHAnsi" w:cstheme="majorHAnsi"/>
          <w:noProof/>
        </w:rPr>
        <w:t xml:space="preserve"> (2), </w:t>
      </w:r>
      <w:r w:rsidR="001537C4">
        <w:rPr>
          <w:rFonts w:asciiTheme="majorHAnsi" w:hAnsiTheme="majorHAnsi" w:cstheme="majorHAnsi"/>
          <w:noProof/>
        </w:rPr>
        <w:t>247-256</w:t>
      </w:r>
      <w:r w:rsidRPr="006432FB">
        <w:rPr>
          <w:rFonts w:asciiTheme="majorHAnsi" w:hAnsiTheme="majorHAnsi" w:cstheme="majorHAnsi"/>
          <w:noProof/>
        </w:rPr>
        <w:t xml:space="preserve"> (1989).</w:t>
      </w:r>
    </w:p>
    <w:p w14:paraId="63E47197" w14:textId="62D0016E"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27.</w:t>
      </w:r>
      <w:r w:rsidRPr="006432FB">
        <w:rPr>
          <w:rFonts w:asciiTheme="majorHAnsi" w:hAnsiTheme="majorHAnsi" w:cstheme="majorHAnsi"/>
          <w:noProof/>
        </w:rPr>
        <w:tab/>
        <w:t>Dasgupta, I.</w:t>
      </w:r>
      <w:r w:rsidRPr="001537C4">
        <w:rPr>
          <w:rFonts w:asciiTheme="majorHAnsi" w:hAnsiTheme="majorHAnsi" w:cstheme="majorHAnsi"/>
          <w:noProof/>
        </w:rPr>
        <w:t xml:space="preserve"> et al. Rice tungro bacilliform virus DNA independently infects rice after Agrobacterium-mediated transfer.</w:t>
      </w:r>
      <w:r w:rsidRPr="006432FB">
        <w:rPr>
          <w:rFonts w:asciiTheme="majorHAnsi" w:hAnsiTheme="majorHAnsi" w:cstheme="majorHAnsi"/>
          <w:noProof/>
        </w:rPr>
        <w:t xml:space="preserve"> </w:t>
      </w:r>
      <w:r w:rsidRPr="006432FB">
        <w:rPr>
          <w:rFonts w:asciiTheme="majorHAnsi" w:hAnsiTheme="majorHAnsi" w:cstheme="majorHAnsi"/>
          <w:i/>
          <w:iCs/>
          <w:noProof/>
        </w:rPr>
        <w:t>Journal of General Virology</w:t>
      </w:r>
      <w:r w:rsidRPr="006432FB">
        <w:rPr>
          <w:rFonts w:asciiTheme="majorHAnsi" w:hAnsiTheme="majorHAnsi" w:cstheme="majorHAnsi"/>
          <w:noProof/>
        </w:rPr>
        <w:t xml:space="preserve">. </w:t>
      </w:r>
      <w:r w:rsidRPr="006432FB">
        <w:rPr>
          <w:rFonts w:asciiTheme="majorHAnsi" w:hAnsiTheme="majorHAnsi" w:cstheme="majorHAnsi"/>
          <w:b/>
          <w:bCs/>
          <w:noProof/>
        </w:rPr>
        <w:t>72</w:t>
      </w:r>
      <w:r w:rsidRPr="006432FB">
        <w:rPr>
          <w:rFonts w:asciiTheme="majorHAnsi" w:hAnsiTheme="majorHAnsi" w:cstheme="majorHAnsi"/>
          <w:noProof/>
        </w:rPr>
        <w:t xml:space="preserve"> (6),</w:t>
      </w:r>
      <w:r w:rsidR="001537C4">
        <w:rPr>
          <w:rFonts w:asciiTheme="majorHAnsi" w:hAnsiTheme="majorHAnsi" w:cstheme="majorHAnsi"/>
          <w:noProof/>
        </w:rPr>
        <w:t>1215-1221</w:t>
      </w:r>
      <w:r w:rsidRPr="006432FB">
        <w:rPr>
          <w:rFonts w:asciiTheme="majorHAnsi" w:hAnsiTheme="majorHAnsi" w:cstheme="majorHAnsi"/>
          <w:noProof/>
        </w:rPr>
        <w:t xml:space="preserve"> (1991).</w:t>
      </w:r>
    </w:p>
    <w:p w14:paraId="4DE68D04" w14:textId="7C7F7E27"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28.</w:t>
      </w:r>
      <w:r w:rsidRPr="006432FB">
        <w:rPr>
          <w:rFonts w:asciiTheme="majorHAnsi" w:hAnsiTheme="majorHAnsi" w:cstheme="majorHAnsi"/>
          <w:noProof/>
        </w:rPr>
        <w:tab/>
        <w:t>Boulton, M.</w:t>
      </w:r>
      <w:r w:rsidR="001537C4">
        <w:rPr>
          <w:rFonts w:asciiTheme="majorHAnsi" w:hAnsiTheme="majorHAnsi" w:cstheme="majorHAnsi"/>
          <w:noProof/>
        </w:rPr>
        <w:t xml:space="preserve"> </w:t>
      </w:r>
      <w:r w:rsidRPr="006432FB">
        <w:rPr>
          <w:rFonts w:asciiTheme="majorHAnsi" w:hAnsiTheme="majorHAnsi" w:cstheme="majorHAnsi"/>
          <w:noProof/>
        </w:rPr>
        <w:t>I., Buchholz, W.</w:t>
      </w:r>
      <w:r w:rsidR="001537C4">
        <w:rPr>
          <w:rFonts w:asciiTheme="majorHAnsi" w:hAnsiTheme="majorHAnsi" w:cstheme="majorHAnsi"/>
          <w:noProof/>
        </w:rPr>
        <w:t xml:space="preserve"> </w:t>
      </w:r>
      <w:r w:rsidRPr="006432FB">
        <w:rPr>
          <w:rFonts w:asciiTheme="majorHAnsi" w:hAnsiTheme="majorHAnsi" w:cstheme="majorHAnsi"/>
          <w:noProof/>
        </w:rPr>
        <w:t>G., Marks, M.</w:t>
      </w:r>
      <w:r w:rsidR="001537C4">
        <w:rPr>
          <w:rFonts w:asciiTheme="majorHAnsi" w:hAnsiTheme="majorHAnsi" w:cstheme="majorHAnsi"/>
          <w:noProof/>
        </w:rPr>
        <w:t xml:space="preserve"> </w:t>
      </w:r>
      <w:r w:rsidRPr="006432FB">
        <w:rPr>
          <w:rFonts w:asciiTheme="majorHAnsi" w:hAnsiTheme="majorHAnsi" w:cstheme="majorHAnsi"/>
          <w:noProof/>
        </w:rPr>
        <w:t>S., Markham, P.</w:t>
      </w:r>
      <w:r w:rsidR="001537C4">
        <w:rPr>
          <w:rFonts w:asciiTheme="majorHAnsi" w:hAnsiTheme="majorHAnsi" w:cstheme="majorHAnsi"/>
          <w:noProof/>
        </w:rPr>
        <w:t xml:space="preserve"> </w:t>
      </w:r>
      <w:r w:rsidRPr="006432FB">
        <w:rPr>
          <w:rFonts w:asciiTheme="majorHAnsi" w:hAnsiTheme="majorHAnsi" w:cstheme="majorHAnsi"/>
          <w:noProof/>
        </w:rPr>
        <w:t>G., Davies, J.</w:t>
      </w:r>
      <w:r w:rsidR="001537C4">
        <w:rPr>
          <w:rFonts w:asciiTheme="majorHAnsi" w:hAnsiTheme="majorHAnsi" w:cstheme="majorHAnsi"/>
          <w:noProof/>
        </w:rPr>
        <w:t xml:space="preserve"> </w:t>
      </w:r>
      <w:r w:rsidRPr="006432FB">
        <w:rPr>
          <w:rFonts w:asciiTheme="majorHAnsi" w:hAnsiTheme="majorHAnsi" w:cstheme="majorHAnsi"/>
          <w:noProof/>
        </w:rPr>
        <w:t xml:space="preserve">W. </w:t>
      </w:r>
      <w:r w:rsidRPr="001537C4">
        <w:rPr>
          <w:rFonts w:asciiTheme="majorHAnsi" w:hAnsiTheme="majorHAnsi" w:cstheme="majorHAnsi"/>
          <w:noProof/>
        </w:rPr>
        <w:t>Specificity of Agrobacterium-mediated delivery of maize streak virus DNA to members of the Gramineae.</w:t>
      </w:r>
      <w:r w:rsidRPr="006432FB">
        <w:rPr>
          <w:rFonts w:asciiTheme="majorHAnsi" w:hAnsiTheme="majorHAnsi" w:cstheme="majorHAnsi"/>
          <w:noProof/>
        </w:rPr>
        <w:t xml:space="preserve"> </w:t>
      </w:r>
      <w:r w:rsidRPr="006432FB">
        <w:rPr>
          <w:rFonts w:asciiTheme="majorHAnsi" w:hAnsiTheme="majorHAnsi" w:cstheme="majorHAnsi"/>
          <w:i/>
          <w:iCs/>
          <w:noProof/>
        </w:rPr>
        <w:t>Plant Molecular Biology</w:t>
      </w:r>
      <w:r w:rsidRPr="006432FB">
        <w:rPr>
          <w:rFonts w:asciiTheme="majorHAnsi" w:hAnsiTheme="majorHAnsi" w:cstheme="majorHAnsi"/>
          <w:noProof/>
        </w:rPr>
        <w:t xml:space="preserve">. </w:t>
      </w:r>
      <w:r w:rsidRPr="006432FB">
        <w:rPr>
          <w:rFonts w:asciiTheme="majorHAnsi" w:hAnsiTheme="majorHAnsi" w:cstheme="majorHAnsi"/>
          <w:b/>
          <w:bCs/>
          <w:noProof/>
        </w:rPr>
        <w:t>12</w:t>
      </w:r>
      <w:r w:rsidRPr="006432FB">
        <w:rPr>
          <w:rFonts w:asciiTheme="majorHAnsi" w:hAnsiTheme="majorHAnsi" w:cstheme="majorHAnsi"/>
          <w:noProof/>
        </w:rPr>
        <w:t xml:space="preserve"> (1), </w:t>
      </w:r>
      <w:r w:rsidR="001537C4">
        <w:rPr>
          <w:rFonts w:asciiTheme="majorHAnsi" w:hAnsiTheme="majorHAnsi" w:cstheme="majorHAnsi"/>
          <w:noProof/>
        </w:rPr>
        <w:t xml:space="preserve">31-40 </w:t>
      </w:r>
      <w:r w:rsidRPr="006432FB">
        <w:rPr>
          <w:rFonts w:asciiTheme="majorHAnsi" w:hAnsiTheme="majorHAnsi" w:cstheme="majorHAnsi"/>
          <w:noProof/>
        </w:rPr>
        <w:t>(1989).</w:t>
      </w:r>
    </w:p>
    <w:p w14:paraId="20BCA028" w14:textId="4D1C3CEE"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29.</w:t>
      </w:r>
      <w:r w:rsidRPr="006432FB">
        <w:rPr>
          <w:rFonts w:asciiTheme="majorHAnsi" w:hAnsiTheme="majorHAnsi" w:cstheme="majorHAnsi"/>
          <w:noProof/>
        </w:rPr>
        <w:tab/>
        <w:t>Paulsen, A.</w:t>
      </w:r>
      <w:r w:rsidR="001537C4">
        <w:rPr>
          <w:rFonts w:asciiTheme="majorHAnsi" w:hAnsiTheme="majorHAnsi" w:cstheme="majorHAnsi"/>
          <w:noProof/>
        </w:rPr>
        <w:t xml:space="preserve"> </w:t>
      </w:r>
      <w:r w:rsidRPr="006432FB">
        <w:rPr>
          <w:rFonts w:asciiTheme="majorHAnsi" w:hAnsiTheme="majorHAnsi" w:cstheme="majorHAnsi"/>
          <w:noProof/>
        </w:rPr>
        <w:t xml:space="preserve">Q. Purification and </w:t>
      </w:r>
      <w:r w:rsidR="001537C4">
        <w:rPr>
          <w:rFonts w:asciiTheme="majorHAnsi" w:hAnsiTheme="majorHAnsi" w:cstheme="majorHAnsi"/>
          <w:noProof/>
        </w:rPr>
        <w:t>p</w:t>
      </w:r>
      <w:r w:rsidRPr="006432FB">
        <w:rPr>
          <w:rFonts w:asciiTheme="majorHAnsi" w:hAnsiTheme="majorHAnsi" w:cstheme="majorHAnsi"/>
          <w:noProof/>
        </w:rPr>
        <w:t xml:space="preserve">roperties of </w:t>
      </w:r>
      <w:r w:rsidR="001537C4">
        <w:rPr>
          <w:rFonts w:asciiTheme="majorHAnsi" w:hAnsiTheme="majorHAnsi" w:cstheme="majorHAnsi"/>
          <w:noProof/>
        </w:rPr>
        <w:t>f</w:t>
      </w:r>
      <w:r w:rsidRPr="006432FB">
        <w:rPr>
          <w:rFonts w:asciiTheme="majorHAnsi" w:hAnsiTheme="majorHAnsi" w:cstheme="majorHAnsi"/>
          <w:noProof/>
        </w:rPr>
        <w:t xml:space="preserve">oxtail </w:t>
      </w:r>
      <w:r w:rsidR="001537C4">
        <w:rPr>
          <w:rFonts w:asciiTheme="majorHAnsi" w:hAnsiTheme="majorHAnsi" w:cstheme="majorHAnsi"/>
          <w:noProof/>
        </w:rPr>
        <w:t>m</w:t>
      </w:r>
      <w:r w:rsidRPr="006432FB">
        <w:rPr>
          <w:rFonts w:asciiTheme="majorHAnsi" w:hAnsiTheme="majorHAnsi" w:cstheme="majorHAnsi"/>
          <w:noProof/>
        </w:rPr>
        <w:t xml:space="preserve">osaic </w:t>
      </w:r>
      <w:r w:rsidR="001537C4">
        <w:rPr>
          <w:rFonts w:asciiTheme="majorHAnsi" w:hAnsiTheme="majorHAnsi" w:cstheme="majorHAnsi"/>
          <w:noProof/>
        </w:rPr>
        <w:t>v</w:t>
      </w:r>
      <w:r w:rsidRPr="006432FB">
        <w:rPr>
          <w:rFonts w:asciiTheme="majorHAnsi" w:hAnsiTheme="majorHAnsi" w:cstheme="majorHAnsi"/>
          <w:noProof/>
        </w:rPr>
        <w:t xml:space="preserve">irus. </w:t>
      </w:r>
      <w:r w:rsidRPr="006432FB">
        <w:rPr>
          <w:rFonts w:asciiTheme="majorHAnsi" w:hAnsiTheme="majorHAnsi" w:cstheme="majorHAnsi"/>
          <w:i/>
          <w:iCs/>
          <w:noProof/>
        </w:rPr>
        <w:t>Phytopathology</w:t>
      </w:r>
      <w:r w:rsidRPr="006432FB">
        <w:rPr>
          <w:rFonts w:asciiTheme="majorHAnsi" w:hAnsiTheme="majorHAnsi" w:cstheme="majorHAnsi"/>
          <w:noProof/>
        </w:rPr>
        <w:t xml:space="preserve">. </w:t>
      </w:r>
      <w:r w:rsidRPr="006432FB">
        <w:rPr>
          <w:rFonts w:asciiTheme="majorHAnsi" w:hAnsiTheme="majorHAnsi" w:cstheme="majorHAnsi"/>
          <w:b/>
          <w:bCs/>
          <w:noProof/>
        </w:rPr>
        <w:t>77</w:t>
      </w:r>
      <w:r w:rsidRPr="006432FB">
        <w:rPr>
          <w:rFonts w:asciiTheme="majorHAnsi" w:hAnsiTheme="majorHAnsi" w:cstheme="majorHAnsi"/>
          <w:noProof/>
        </w:rPr>
        <w:t xml:space="preserve"> (11), 1346 (1977).</w:t>
      </w:r>
    </w:p>
    <w:p w14:paraId="7F58DFDD" w14:textId="02C21AB5"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30.</w:t>
      </w:r>
      <w:r w:rsidRPr="006432FB">
        <w:rPr>
          <w:rFonts w:asciiTheme="majorHAnsi" w:hAnsiTheme="majorHAnsi" w:cstheme="majorHAnsi"/>
          <w:noProof/>
        </w:rPr>
        <w:tab/>
        <w:t>Bancroft, J.</w:t>
      </w:r>
      <w:r w:rsidR="001537C4">
        <w:rPr>
          <w:rFonts w:asciiTheme="majorHAnsi" w:hAnsiTheme="majorHAnsi" w:cstheme="majorHAnsi"/>
          <w:noProof/>
        </w:rPr>
        <w:t xml:space="preserve"> </w:t>
      </w:r>
      <w:r w:rsidRPr="006432FB">
        <w:rPr>
          <w:rFonts w:asciiTheme="majorHAnsi" w:hAnsiTheme="majorHAnsi" w:cstheme="majorHAnsi"/>
          <w:noProof/>
        </w:rPr>
        <w:t>B., Rouleau, M., Johnston, R., Prins, L., Mackie, G.</w:t>
      </w:r>
      <w:r w:rsidR="001537C4">
        <w:rPr>
          <w:rFonts w:asciiTheme="majorHAnsi" w:hAnsiTheme="majorHAnsi" w:cstheme="majorHAnsi"/>
          <w:noProof/>
        </w:rPr>
        <w:t xml:space="preserve"> </w:t>
      </w:r>
      <w:r w:rsidRPr="006432FB">
        <w:rPr>
          <w:rFonts w:asciiTheme="majorHAnsi" w:hAnsiTheme="majorHAnsi" w:cstheme="majorHAnsi"/>
          <w:noProof/>
        </w:rPr>
        <w:t xml:space="preserve">A. The entire nucleotide sequence of foxtail mosaic virus RNA. </w:t>
      </w:r>
      <w:r w:rsidRPr="006432FB">
        <w:rPr>
          <w:rFonts w:asciiTheme="majorHAnsi" w:hAnsiTheme="majorHAnsi" w:cstheme="majorHAnsi"/>
          <w:i/>
          <w:iCs/>
          <w:noProof/>
        </w:rPr>
        <w:t>Journal of General Virology</w:t>
      </w:r>
      <w:r w:rsidRPr="006432FB">
        <w:rPr>
          <w:rFonts w:asciiTheme="majorHAnsi" w:hAnsiTheme="majorHAnsi" w:cstheme="majorHAnsi"/>
          <w:noProof/>
        </w:rPr>
        <w:t xml:space="preserve">. </w:t>
      </w:r>
      <w:r w:rsidRPr="006432FB">
        <w:rPr>
          <w:rFonts w:asciiTheme="majorHAnsi" w:hAnsiTheme="majorHAnsi" w:cstheme="majorHAnsi"/>
          <w:b/>
          <w:bCs/>
          <w:noProof/>
        </w:rPr>
        <w:t>72</w:t>
      </w:r>
      <w:r w:rsidRPr="006432FB">
        <w:rPr>
          <w:rFonts w:asciiTheme="majorHAnsi" w:hAnsiTheme="majorHAnsi" w:cstheme="majorHAnsi"/>
          <w:noProof/>
        </w:rPr>
        <w:t xml:space="preserve"> (9), 2173–2181 (1991).</w:t>
      </w:r>
    </w:p>
    <w:p w14:paraId="0F91307A" w14:textId="259A1CB7"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31.</w:t>
      </w:r>
      <w:r w:rsidRPr="006432FB">
        <w:rPr>
          <w:rFonts w:asciiTheme="majorHAnsi" w:hAnsiTheme="majorHAnsi" w:cstheme="majorHAnsi"/>
          <w:noProof/>
        </w:rPr>
        <w:tab/>
        <w:t>Bruun-Rasmussen, M., Madsen, C.</w:t>
      </w:r>
      <w:r w:rsidR="001537C4">
        <w:rPr>
          <w:rFonts w:asciiTheme="majorHAnsi" w:hAnsiTheme="majorHAnsi" w:cstheme="majorHAnsi"/>
          <w:noProof/>
        </w:rPr>
        <w:t xml:space="preserve"> </w:t>
      </w:r>
      <w:r w:rsidRPr="006432FB">
        <w:rPr>
          <w:rFonts w:asciiTheme="majorHAnsi" w:hAnsiTheme="majorHAnsi" w:cstheme="majorHAnsi"/>
          <w:noProof/>
        </w:rPr>
        <w:t xml:space="preserve">T., Johansen, E., Albrechtsen, M. Revised sequence of foxtail mosaic virus reveals a triple gene block structure similar to potato virus X. </w:t>
      </w:r>
      <w:r w:rsidRPr="006432FB">
        <w:rPr>
          <w:rFonts w:asciiTheme="majorHAnsi" w:hAnsiTheme="majorHAnsi" w:cstheme="majorHAnsi"/>
          <w:i/>
          <w:iCs/>
          <w:noProof/>
        </w:rPr>
        <w:t>Archives of Virology</w:t>
      </w:r>
      <w:r w:rsidRPr="006432FB">
        <w:rPr>
          <w:rFonts w:asciiTheme="majorHAnsi" w:hAnsiTheme="majorHAnsi" w:cstheme="majorHAnsi"/>
          <w:noProof/>
        </w:rPr>
        <w:t xml:space="preserve">. </w:t>
      </w:r>
      <w:r w:rsidRPr="006432FB">
        <w:rPr>
          <w:rFonts w:asciiTheme="majorHAnsi" w:hAnsiTheme="majorHAnsi" w:cstheme="majorHAnsi"/>
          <w:b/>
          <w:bCs/>
          <w:noProof/>
        </w:rPr>
        <w:t>153</w:t>
      </w:r>
      <w:r w:rsidRPr="006432FB">
        <w:rPr>
          <w:rFonts w:asciiTheme="majorHAnsi" w:hAnsiTheme="majorHAnsi" w:cstheme="majorHAnsi"/>
          <w:noProof/>
        </w:rPr>
        <w:t xml:space="preserve"> (1), 223–226 (2008).</w:t>
      </w:r>
    </w:p>
    <w:p w14:paraId="4FFD704B" w14:textId="4C962D0A"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32.</w:t>
      </w:r>
      <w:r w:rsidRPr="006432FB">
        <w:rPr>
          <w:rFonts w:asciiTheme="majorHAnsi" w:hAnsiTheme="majorHAnsi" w:cstheme="majorHAnsi"/>
          <w:noProof/>
        </w:rPr>
        <w:tab/>
        <w:t>Rouleau, M., Bancroft, J.</w:t>
      </w:r>
      <w:r w:rsidR="001537C4">
        <w:rPr>
          <w:rFonts w:asciiTheme="majorHAnsi" w:hAnsiTheme="majorHAnsi" w:cstheme="majorHAnsi"/>
          <w:noProof/>
        </w:rPr>
        <w:t xml:space="preserve"> </w:t>
      </w:r>
      <w:r w:rsidRPr="006432FB">
        <w:rPr>
          <w:rFonts w:asciiTheme="majorHAnsi" w:hAnsiTheme="majorHAnsi" w:cstheme="majorHAnsi"/>
          <w:noProof/>
        </w:rPr>
        <w:t>B., Mackie, G.</w:t>
      </w:r>
      <w:r w:rsidR="001537C4">
        <w:rPr>
          <w:rFonts w:asciiTheme="majorHAnsi" w:hAnsiTheme="majorHAnsi" w:cstheme="majorHAnsi"/>
          <w:noProof/>
        </w:rPr>
        <w:t xml:space="preserve"> </w:t>
      </w:r>
      <w:r w:rsidRPr="006432FB">
        <w:rPr>
          <w:rFonts w:asciiTheme="majorHAnsi" w:hAnsiTheme="majorHAnsi" w:cstheme="majorHAnsi"/>
          <w:noProof/>
        </w:rPr>
        <w:t xml:space="preserve">A. Partial purification and characterization of foxtail mosaic potexvirus RNA-dependent RNA polymerase. </w:t>
      </w:r>
      <w:r w:rsidRPr="006432FB">
        <w:rPr>
          <w:rFonts w:asciiTheme="majorHAnsi" w:hAnsiTheme="majorHAnsi" w:cstheme="majorHAnsi"/>
          <w:i/>
          <w:iCs/>
          <w:noProof/>
        </w:rPr>
        <w:t>Virology</w:t>
      </w:r>
      <w:r w:rsidRPr="006432FB">
        <w:rPr>
          <w:rFonts w:asciiTheme="majorHAnsi" w:hAnsiTheme="majorHAnsi" w:cstheme="majorHAnsi"/>
          <w:noProof/>
        </w:rPr>
        <w:t xml:space="preserve">. </w:t>
      </w:r>
      <w:r w:rsidRPr="006432FB">
        <w:rPr>
          <w:rFonts w:asciiTheme="majorHAnsi" w:hAnsiTheme="majorHAnsi" w:cstheme="majorHAnsi"/>
          <w:b/>
          <w:bCs/>
          <w:noProof/>
        </w:rPr>
        <w:t>197</w:t>
      </w:r>
      <w:r w:rsidRPr="006432FB">
        <w:rPr>
          <w:rFonts w:asciiTheme="majorHAnsi" w:hAnsiTheme="majorHAnsi" w:cstheme="majorHAnsi"/>
          <w:noProof/>
        </w:rPr>
        <w:t xml:space="preserve"> (2), 695–703 (1993).</w:t>
      </w:r>
    </w:p>
    <w:p w14:paraId="48C9BB05" w14:textId="503BEAA5"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33.</w:t>
      </w:r>
      <w:r w:rsidRPr="006432FB">
        <w:rPr>
          <w:rFonts w:asciiTheme="majorHAnsi" w:hAnsiTheme="majorHAnsi" w:cstheme="majorHAnsi"/>
          <w:noProof/>
        </w:rPr>
        <w:tab/>
        <w:t>Rouleau, M., Smith, R.</w:t>
      </w:r>
      <w:r w:rsidR="001537C4">
        <w:rPr>
          <w:rFonts w:asciiTheme="majorHAnsi" w:hAnsiTheme="majorHAnsi" w:cstheme="majorHAnsi"/>
          <w:noProof/>
        </w:rPr>
        <w:t xml:space="preserve"> </w:t>
      </w:r>
      <w:r w:rsidRPr="006432FB">
        <w:rPr>
          <w:rFonts w:asciiTheme="majorHAnsi" w:hAnsiTheme="majorHAnsi" w:cstheme="majorHAnsi"/>
          <w:noProof/>
        </w:rPr>
        <w:t>J., Bancroft, J.</w:t>
      </w:r>
      <w:r w:rsidR="001537C4">
        <w:rPr>
          <w:rFonts w:asciiTheme="majorHAnsi" w:hAnsiTheme="majorHAnsi" w:cstheme="majorHAnsi"/>
          <w:noProof/>
        </w:rPr>
        <w:t xml:space="preserve"> </w:t>
      </w:r>
      <w:r w:rsidRPr="006432FB">
        <w:rPr>
          <w:rFonts w:asciiTheme="majorHAnsi" w:hAnsiTheme="majorHAnsi" w:cstheme="majorHAnsi"/>
          <w:noProof/>
        </w:rPr>
        <w:t>B., Mackie, G.</w:t>
      </w:r>
      <w:r w:rsidR="001537C4">
        <w:rPr>
          <w:rFonts w:asciiTheme="majorHAnsi" w:hAnsiTheme="majorHAnsi" w:cstheme="majorHAnsi"/>
          <w:noProof/>
        </w:rPr>
        <w:t xml:space="preserve"> </w:t>
      </w:r>
      <w:r w:rsidRPr="006432FB">
        <w:rPr>
          <w:rFonts w:asciiTheme="majorHAnsi" w:hAnsiTheme="majorHAnsi" w:cstheme="majorHAnsi"/>
          <w:noProof/>
        </w:rPr>
        <w:t xml:space="preserve">A. Purification, properties, and subcellular localization of foxtail mosaic potexvirus 26-kDa protein. </w:t>
      </w:r>
      <w:r w:rsidRPr="006432FB">
        <w:rPr>
          <w:rFonts w:asciiTheme="majorHAnsi" w:hAnsiTheme="majorHAnsi" w:cstheme="majorHAnsi"/>
          <w:i/>
          <w:iCs/>
          <w:noProof/>
        </w:rPr>
        <w:t>Virology</w:t>
      </w:r>
      <w:r w:rsidRPr="006432FB">
        <w:rPr>
          <w:rFonts w:asciiTheme="majorHAnsi" w:hAnsiTheme="majorHAnsi" w:cstheme="majorHAnsi"/>
          <w:noProof/>
        </w:rPr>
        <w:t xml:space="preserve">. </w:t>
      </w:r>
      <w:r w:rsidRPr="006432FB">
        <w:rPr>
          <w:rFonts w:asciiTheme="majorHAnsi" w:hAnsiTheme="majorHAnsi" w:cstheme="majorHAnsi"/>
          <w:b/>
          <w:bCs/>
          <w:noProof/>
        </w:rPr>
        <w:t>204</w:t>
      </w:r>
      <w:r w:rsidRPr="006432FB">
        <w:rPr>
          <w:rFonts w:asciiTheme="majorHAnsi" w:hAnsiTheme="majorHAnsi" w:cstheme="majorHAnsi"/>
          <w:noProof/>
        </w:rPr>
        <w:t xml:space="preserve"> (1), 254–265 (1994).</w:t>
      </w:r>
    </w:p>
    <w:p w14:paraId="7E189D7B" w14:textId="494CA3F0"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34.</w:t>
      </w:r>
      <w:r w:rsidRPr="006432FB">
        <w:rPr>
          <w:rFonts w:asciiTheme="majorHAnsi" w:hAnsiTheme="majorHAnsi" w:cstheme="majorHAnsi"/>
          <w:noProof/>
        </w:rPr>
        <w:tab/>
        <w:t>Samuels, T.</w:t>
      </w:r>
      <w:r w:rsidR="001537C4">
        <w:rPr>
          <w:rFonts w:asciiTheme="majorHAnsi" w:hAnsiTheme="majorHAnsi" w:cstheme="majorHAnsi"/>
          <w:noProof/>
        </w:rPr>
        <w:t xml:space="preserve"> </w:t>
      </w:r>
      <w:r w:rsidRPr="006432FB">
        <w:rPr>
          <w:rFonts w:asciiTheme="majorHAnsi" w:hAnsiTheme="majorHAnsi" w:cstheme="majorHAnsi"/>
          <w:noProof/>
        </w:rPr>
        <w:t>D.</w:t>
      </w:r>
      <w:r w:rsidR="001537C4">
        <w:rPr>
          <w:rFonts w:asciiTheme="majorHAnsi" w:hAnsiTheme="majorHAnsi" w:cstheme="majorHAnsi"/>
          <w:noProof/>
        </w:rPr>
        <w:t xml:space="preserve"> et al</w:t>
      </w:r>
      <w:r w:rsidRPr="006432FB">
        <w:rPr>
          <w:rFonts w:asciiTheme="majorHAnsi" w:hAnsiTheme="majorHAnsi" w:cstheme="majorHAnsi"/>
          <w:noProof/>
        </w:rPr>
        <w:t xml:space="preserve">. Subcellular targeting and interactions among the </w:t>
      </w:r>
      <w:r w:rsidR="001537C4">
        <w:rPr>
          <w:rFonts w:asciiTheme="majorHAnsi" w:hAnsiTheme="majorHAnsi" w:cstheme="majorHAnsi"/>
          <w:noProof/>
        </w:rPr>
        <w:t>p</w:t>
      </w:r>
      <w:r w:rsidRPr="006432FB">
        <w:rPr>
          <w:rFonts w:asciiTheme="majorHAnsi" w:hAnsiTheme="majorHAnsi" w:cstheme="majorHAnsi"/>
          <w:noProof/>
        </w:rPr>
        <w:t xml:space="preserve">otato virus X TGB proteins. </w:t>
      </w:r>
      <w:r w:rsidRPr="006432FB">
        <w:rPr>
          <w:rFonts w:asciiTheme="majorHAnsi" w:hAnsiTheme="majorHAnsi" w:cstheme="majorHAnsi"/>
          <w:i/>
          <w:iCs/>
          <w:noProof/>
        </w:rPr>
        <w:t>Virology</w:t>
      </w:r>
      <w:r w:rsidRPr="006432FB">
        <w:rPr>
          <w:rFonts w:asciiTheme="majorHAnsi" w:hAnsiTheme="majorHAnsi" w:cstheme="majorHAnsi"/>
          <w:noProof/>
        </w:rPr>
        <w:t xml:space="preserve">. </w:t>
      </w:r>
      <w:r w:rsidRPr="006432FB">
        <w:rPr>
          <w:rFonts w:asciiTheme="majorHAnsi" w:hAnsiTheme="majorHAnsi" w:cstheme="majorHAnsi"/>
          <w:b/>
          <w:bCs/>
          <w:noProof/>
        </w:rPr>
        <w:t>367</w:t>
      </w:r>
      <w:r w:rsidRPr="006432FB">
        <w:rPr>
          <w:rFonts w:asciiTheme="majorHAnsi" w:hAnsiTheme="majorHAnsi" w:cstheme="majorHAnsi"/>
          <w:noProof/>
        </w:rPr>
        <w:t xml:space="preserve"> (2), 375–389 (2007).</w:t>
      </w:r>
    </w:p>
    <w:p w14:paraId="115E82C1" w14:textId="188B728A"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35.</w:t>
      </w:r>
      <w:r w:rsidRPr="006432FB">
        <w:rPr>
          <w:rFonts w:asciiTheme="majorHAnsi" w:hAnsiTheme="majorHAnsi" w:cstheme="majorHAnsi"/>
          <w:noProof/>
        </w:rPr>
        <w:tab/>
        <w:t>Cho, S.</w:t>
      </w:r>
      <w:r w:rsidR="001537C4">
        <w:rPr>
          <w:rFonts w:asciiTheme="majorHAnsi" w:hAnsiTheme="majorHAnsi" w:cstheme="majorHAnsi"/>
          <w:noProof/>
        </w:rPr>
        <w:t xml:space="preserve"> </w:t>
      </w:r>
      <w:r w:rsidRPr="006432FB">
        <w:rPr>
          <w:rFonts w:asciiTheme="majorHAnsi" w:hAnsiTheme="majorHAnsi" w:cstheme="majorHAnsi"/>
          <w:noProof/>
        </w:rPr>
        <w:t>Y., Kim, K.</w:t>
      </w:r>
      <w:r w:rsidR="001537C4">
        <w:rPr>
          <w:rFonts w:asciiTheme="majorHAnsi" w:hAnsiTheme="majorHAnsi" w:cstheme="majorHAnsi"/>
          <w:noProof/>
        </w:rPr>
        <w:t xml:space="preserve"> </w:t>
      </w:r>
      <w:r w:rsidRPr="006432FB">
        <w:rPr>
          <w:rFonts w:asciiTheme="majorHAnsi" w:hAnsiTheme="majorHAnsi" w:cstheme="majorHAnsi"/>
          <w:noProof/>
        </w:rPr>
        <w:t xml:space="preserve">H. Identification of the capsid protein-binding region of the SL1(+) RNA located at the 5’ region of the </w:t>
      </w:r>
      <w:r w:rsidR="001537C4">
        <w:rPr>
          <w:rFonts w:asciiTheme="majorHAnsi" w:hAnsiTheme="majorHAnsi" w:cstheme="majorHAnsi"/>
          <w:noProof/>
        </w:rPr>
        <w:t>p</w:t>
      </w:r>
      <w:r w:rsidRPr="006432FB">
        <w:rPr>
          <w:rFonts w:asciiTheme="majorHAnsi" w:hAnsiTheme="majorHAnsi" w:cstheme="majorHAnsi"/>
          <w:noProof/>
        </w:rPr>
        <w:t xml:space="preserve">otato virus X genome. </w:t>
      </w:r>
      <w:r w:rsidRPr="006432FB">
        <w:rPr>
          <w:rFonts w:asciiTheme="majorHAnsi" w:hAnsiTheme="majorHAnsi" w:cstheme="majorHAnsi"/>
          <w:i/>
          <w:iCs/>
          <w:noProof/>
        </w:rPr>
        <w:t>Plant Pathology Journal</w:t>
      </w:r>
      <w:r w:rsidRPr="006432FB">
        <w:rPr>
          <w:rFonts w:asciiTheme="majorHAnsi" w:hAnsiTheme="majorHAnsi" w:cstheme="majorHAnsi"/>
          <w:noProof/>
        </w:rPr>
        <w:t xml:space="preserve">. </w:t>
      </w:r>
      <w:r w:rsidRPr="006432FB">
        <w:rPr>
          <w:rFonts w:asciiTheme="majorHAnsi" w:hAnsiTheme="majorHAnsi" w:cstheme="majorHAnsi"/>
          <w:b/>
          <w:bCs/>
          <w:noProof/>
        </w:rPr>
        <w:t>28</w:t>
      </w:r>
      <w:r w:rsidRPr="006432FB">
        <w:rPr>
          <w:rFonts w:asciiTheme="majorHAnsi" w:hAnsiTheme="majorHAnsi" w:cstheme="majorHAnsi"/>
          <w:noProof/>
        </w:rPr>
        <w:t xml:space="preserve"> (1), 75–80 (2012).</w:t>
      </w:r>
    </w:p>
    <w:p w14:paraId="71CADE62" w14:textId="2270D102"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36.</w:t>
      </w:r>
      <w:r w:rsidRPr="006432FB">
        <w:rPr>
          <w:rFonts w:asciiTheme="majorHAnsi" w:hAnsiTheme="majorHAnsi" w:cstheme="majorHAnsi"/>
          <w:noProof/>
        </w:rPr>
        <w:tab/>
        <w:t>Mei, Y., Zhang, C., Kernodle, B.</w:t>
      </w:r>
      <w:r w:rsidR="001537C4">
        <w:rPr>
          <w:rFonts w:asciiTheme="majorHAnsi" w:hAnsiTheme="majorHAnsi" w:cstheme="majorHAnsi"/>
          <w:noProof/>
        </w:rPr>
        <w:t xml:space="preserve"> </w:t>
      </w:r>
      <w:r w:rsidRPr="006432FB">
        <w:rPr>
          <w:rFonts w:asciiTheme="majorHAnsi" w:hAnsiTheme="majorHAnsi" w:cstheme="majorHAnsi"/>
          <w:noProof/>
        </w:rPr>
        <w:t>M., Hill, J.</w:t>
      </w:r>
      <w:r w:rsidR="001537C4">
        <w:rPr>
          <w:rFonts w:asciiTheme="majorHAnsi" w:hAnsiTheme="majorHAnsi" w:cstheme="majorHAnsi"/>
          <w:noProof/>
        </w:rPr>
        <w:t xml:space="preserve"> </w:t>
      </w:r>
      <w:r w:rsidRPr="006432FB">
        <w:rPr>
          <w:rFonts w:asciiTheme="majorHAnsi" w:hAnsiTheme="majorHAnsi" w:cstheme="majorHAnsi"/>
          <w:noProof/>
        </w:rPr>
        <w:t>H., Whitham, S.</w:t>
      </w:r>
      <w:r w:rsidR="001537C4">
        <w:rPr>
          <w:rFonts w:asciiTheme="majorHAnsi" w:hAnsiTheme="majorHAnsi" w:cstheme="majorHAnsi"/>
          <w:noProof/>
        </w:rPr>
        <w:t xml:space="preserve"> </w:t>
      </w:r>
      <w:r w:rsidRPr="006432FB">
        <w:rPr>
          <w:rFonts w:asciiTheme="majorHAnsi" w:hAnsiTheme="majorHAnsi" w:cstheme="majorHAnsi"/>
          <w:noProof/>
        </w:rPr>
        <w:t xml:space="preserve">A. A </w:t>
      </w:r>
      <w:r w:rsidR="001537C4">
        <w:rPr>
          <w:rFonts w:asciiTheme="majorHAnsi" w:hAnsiTheme="majorHAnsi" w:cstheme="majorHAnsi"/>
          <w:noProof/>
        </w:rPr>
        <w:t>f</w:t>
      </w:r>
      <w:r w:rsidRPr="006432FB">
        <w:rPr>
          <w:rFonts w:asciiTheme="majorHAnsi" w:hAnsiTheme="majorHAnsi" w:cstheme="majorHAnsi"/>
          <w:noProof/>
        </w:rPr>
        <w:t xml:space="preserve">oxtail mosaic virus vector for virus-induced gene silencing in maize. </w:t>
      </w:r>
      <w:r w:rsidRPr="006432FB">
        <w:rPr>
          <w:rFonts w:asciiTheme="majorHAnsi" w:hAnsiTheme="majorHAnsi" w:cstheme="majorHAnsi"/>
          <w:i/>
          <w:iCs/>
          <w:noProof/>
        </w:rPr>
        <w:t>Plant Physiology</w:t>
      </w:r>
      <w:r w:rsidRPr="006432FB">
        <w:rPr>
          <w:rFonts w:asciiTheme="majorHAnsi" w:hAnsiTheme="majorHAnsi" w:cstheme="majorHAnsi"/>
          <w:noProof/>
        </w:rPr>
        <w:t xml:space="preserve">. </w:t>
      </w:r>
      <w:r w:rsidRPr="006432FB">
        <w:rPr>
          <w:rFonts w:asciiTheme="majorHAnsi" w:hAnsiTheme="majorHAnsi" w:cstheme="majorHAnsi"/>
          <w:b/>
          <w:bCs/>
          <w:noProof/>
        </w:rPr>
        <w:t>171</w:t>
      </w:r>
      <w:r w:rsidRPr="006432FB">
        <w:rPr>
          <w:rFonts w:asciiTheme="majorHAnsi" w:hAnsiTheme="majorHAnsi" w:cstheme="majorHAnsi"/>
          <w:noProof/>
        </w:rPr>
        <w:t xml:space="preserve"> (2), 760–772 (2016).</w:t>
      </w:r>
    </w:p>
    <w:p w14:paraId="0EC23F41" w14:textId="41FA5CD6"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37.</w:t>
      </w:r>
      <w:r w:rsidRPr="006432FB">
        <w:rPr>
          <w:rFonts w:asciiTheme="majorHAnsi" w:hAnsiTheme="majorHAnsi" w:cstheme="majorHAnsi"/>
          <w:noProof/>
        </w:rPr>
        <w:tab/>
        <w:t xml:space="preserve">Bouton, C. </w:t>
      </w:r>
      <w:r w:rsidRPr="001537C4">
        <w:rPr>
          <w:rFonts w:asciiTheme="majorHAnsi" w:hAnsiTheme="majorHAnsi" w:cstheme="majorHAnsi"/>
          <w:noProof/>
        </w:rPr>
        <w:t>et al.</w:t>
      </w:r>
      <w:r w:rsidRPr="006432FB">
        <w:rPr>
          <w:rFonts w:asciiTheme="majorHAnsi" w:hAnsiTheme="majorHAnsi" w:cstheme="majorHAnsi"/>
          <w:noProof/>
        </w:rPr>
        <w:t xml:space="preserve"> Foxtail mosaic virus: A viral vector for protein expression in cereals. </w:t>
      </w:r>
      <w:r w:rsidRPr="006432FB">
        <w:rPr>
          <w:rFonts w:asciiTheme="majorHAnsi" w:hAnsiTheme="majorHAnsi" w:cstheme="majorHAnsi"/>
          <w:i/>
          <w:iCs/>
          <w:noProof/>
        </w:rPr>
        <w:t>Plant Physiology</w:t>
      </w:r>
      <w:r w:rsidRPr="006432FB">
        <w:rPr>
          <w:rFonts w:asciiTheme="majorHAnsi" w:hAnsiTheme="majorHAnsi" w:cstheme="majorHAnsi"/>
          <w:noProof/>
        </w:rPr>
        <w:t xml:space="preserve">. </w:t>
      </w:r>
      <w:r w:rsidRPr="006432FB">
        <w:rPr>
          <w:rFonts w:asciiTheme="majorHAnsi" w:hAnsiTheme="majorHAnsi" w:cstheme="majorHAnsi"/>
          <w:b/>
          <w:bCs/>
          <w:noProof/>
        </w:rPr>
        <w:t>177</w:t>
      </w:r>
      <w:r w:rsidRPr="006432FB">
        <w:rPr>
          <w:rFonts w:asciiTheme="majorHAnsi" w:hAnsiTheme="majorHAnsi" w:cstheme="majorHAnsi"/>
          <w:noProof/>
        </w:rPr>
        <w:t xml:space="preserve"> (4), 1352–1367 (2018).</w:t>
      </w:r>
    </w:p>
    <w:p w14:paraId="4D015896" w14:textId="43AF6B5C"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38.</w:t>
      </w:r>
      <w:r w:rsidRPr="006432FB">
        <w:rPr>
          <w:rFonts w:asciiTheme="majorHAnsi" w:hAnsiTheme="majorHAnsi" w:cstheme="majorHAnsi"/>
          <w:noProof/>
        </w:rPr>
        <w:tab/>
        <w:t>Mei, Y., Liu, G., Zhang, C., Hill, J.</w:t>
      </w:r>
      <w:r w:rsidR="001537C4">
        <w:rPr>
          <w:rFonts w:asciiTheme="majorHAnsi" w:hAnsiTheme="majorHAnsi" w:cstheme="majorHAnsi"/>
          <w:noProof/>
        </w:rPr>
        <w:t xml:space="preserve"> </w:t>
      </w:r>
      <w:r w:rsidRPr="006432FB">
        <w:rPr>
          <w:rFonts w:asciiTheme="majorHAnsi" w:hAnsiTheme="majorHAnsi" w:cstheme="majorHAnsi"/>
          <w:noProof/>
        </w:rPr>
        <w:t>H., Whitham, S.</w:t>
      </w:r>
      <w:r w:rsidR="001537C4">
        <w:rPr>
          <w:rFonts w:asciiTheme="majorHAnsi" w:hAnsiTheme="majorHAnsi" w:cstheme="majorHAnsi"/>
          <w:noProof/>
        </w:rPr>
        <w:t xml:space="preserve"> </w:t>
      </w:r>
      <w:r w:rsidRPr="006432FB">
        <w:rPr>
          <w:rFonts w:asciiTheme="majorHAnsi" w:hAnsiTheme="majorHAnsi" w:cstheme="majorHAnsi"/>
          <w:noProof/>
        </w:rPr>
        <w:t xml:space="preserve">A. A sugarcane mosaic virus vector for gene expression in maize. </w:t>
      </w:r>
      <w:r w:rsidRPr="006432FB">
        <w:rPr>
          <w:rFonts w:asciiTheme="majorHAnsi" w:hAnsiTheme="majorHAnsi" w:cstheme="majorHAnsi"/>
          <w:i/>
          <w:iCs/>
          <w:noProof/>
        </w:rPr>
        <w:t>Plant Direct</w:t>
      </w:r>
      <w:r w:rsidRPr="006432FB">
        <w:rPr>
          <w:rFonts w:asciiTheme="majorHAnsi" w:hAnsiTheme="majorHAnsi" w:cstheme="majorHAnsi"/>
          <w:noProof/>
        </w:rPr>
        <w:t xml:space="preserve">. </w:t>
      </w:r>
      <w:r w:rsidRPr="006432FB">
        <w:rPr>
          <w:rFonts w:asciiTheme="majorHAnsi" w:hAnsiTheme="majorHAnsi" w:cstheme="majorHAnsi"/>
          <w:b/>
          <w:bCs/>
          <w:noProof/>
        </w:rPr>
        <w:t>3</w:t>
      </w:r>
      <w:r w:rsidRPr="006432FB">
        <w:rPr>
          <w:rFonts w:asciiTheme="majorHAnsi" w:hAnsiTheme="majorHAnsi" w:cstheme="majorHAnsi"/>
          <w:noProof/>
        </w:rPr>
        <w:t xml:space="preserve"> (8), e00158 (2019).</w:t>
      </w:r>
    </w:p>
    <w:p w14:paraId="47B04045" w14:textId="24C5CE2A"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39.</w:t>
      </w:r>
      <w:r w:rsidRPr="006432FB">
        <w:rPr>
          <w:rFonts w:asciiTheme="majorHAnsi" w:hAnsiTheme="majorHAnsi" w:cstheme="majorHAnsi"/>
          <w:noProof/>
        </w:rPr>
        <w:tab/>
        <w:t>Gal-On, A., Meiri, E., Huet, H., Hua, W.</w:t>
      </w:r>
      <w:r w:rsidR="001537C4">
        <w:rPr>
          <w:rFonts w:asciiTheme="majorHAnsi" w:hAnsiTheme="majorHAnsi" w:cstheme="majorHAnsi"/>
          <w:noProof/>
        </w:rPr>
        <w:t xml:space="preserve"> </w:t>
      </w:r>
      <w:r w:rsidRPr="006432FB">
        <w:rPr>
          <w:rFonts w:asciiTheme="majorHAnsi" w:hAnsiTheme="majorHAnsi" w:cstheme="majorHAnsi"/>
          <w:noProof/>
        </w:rPr>
        <w:t xml:space="preserve">J., Raccah, B., Gaba, V. </w:t>
      </w:r>
      <w:r w:rsidRPr="001537C4">
        <w:rPr>
          <w:rFonts w:asciiTheme="majorHAnsi" w:hAnsiTheme="majorHAnsi" w:cstheme="majorHAnsi"/>
          <w:noProof/>
        </w:rPr>
        <w:t xml:space="preserve">Particle bombardment </w:t>
      </w:r>
      <w:r w:rsidRPr="001537C4">
        <w:rPr>
          <w:rFonts w:asciiTheme="majorHAnsi" w:hAnsiTheme="majorHAnsi" w:cstheme="majorHAnsi"/>
          <w:noProof/>
        </w:rPr>
        <w:lastRenderedPageBreak/>
        <w:t>drastically increases the infectivity of cloned DNA of zucchini yellow mosaic potyvirus.</w:t>
      </w:r>
      <w:r w:rsidRPr="006432FB">
        <w:rPr>
          <w:rFonts w:asciiTheme="majorHAnsi" w:hAnsiTheme="majorHAnsi" w:cstheme="majorHAnsi"/>
          <w:noProof/>
        </w:rPr>
        <w:t xml:space="preserve"> </w:t>
      </w:r>
      <w:r w:rsidRPr="006432FB">
        <w:rPr>
          <w:rFonts w:asciiTheme="majorHAnsi" w:hAnsiTheme="majorHAnsi" w:cstheme="majorHAnsi"/>
          <w:i/>
          <w:iCs/>
          <w:noProof/>
        </w:rPr>
        <w:t>Journal of General Virology</w:t>
      </w:r>
      <w:r w:rsidRPr="006432FB">
        <w:rPr>
          <w:rFonts w:asciiTheme="majorHAnsi" w:hAnsiTheme="majorHAnsi" w:cstheme="majorHAnsi"/>
          <w:noProof/>
        </w:rPr>
        <w:t xml:space="preserve">. </w:t>
      </w:r>
      <w:r w:rsidRPr="006432FB">
        <w:rPr>
          <w:rFonts w:asciiTheme="majorHAnsi" w:hAnsiTheme="majorHAnsi" w:cstheme="majorHAnsi"/>
          <w:b/>
          <w:bCs/>
          <w:noProof/>
        </w:rPr>
        <w:t>76</w:t>
      </w:r>
      <w:r w:rsidRPr="006432FB">
        <w:rPr>
          <w:rFonts w:asciiTheme="majorHAnsi" w:hAnsiTheme="majorHAnsi" w:cstheme="majorHAnsi"/>
          <w:noProof/>
        </w:rPr>
        <w:t xml:space="preserve"> (12), (1995).</w:t>
      </w:r>
    </w:p>
    <w:p w14:paraId="4F9E5F5F" w14:textId="724E9515"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40.</w:t>
      </w:r>
      <w:r w:rsidRPr="006432FB">
        <w:rPr>
          <w:rFonts w:asciiTheme="majorHAnsi" w:hAnsiTheme="majorHAnsi" w:cstheme="majorHAnsi"/>
          <w:noProof/>
        </w:rPr>
        <w:tab/>
        <w:t>Gao, R.</w:t>
      </w:r>
      <w:r w:rsidR="001537C4">
        <w:rPr>
          <w:rFonts w:asciiTheme="majorHAnsi" w:hAnsiTheme="majorHAnsi" w:cstheme="majorHAnsi"/>
          <w:noProof/>
        </w:rPr>
        <w:t xml:space="preserve"> et al.</w:t>
      </w:r>
      <w:r w:rsidRPr="006432FB">
        <w:rPr>
          <w:rFonts w:asciiTheme="majorHAnsi" w:hAnsiTheme="majorHAnsi" w:cstheme="majorHAnsi"/>
          <w:noProof/>
        </w:rPr>
        <w:t xml:space="preserve"> Construction of an infectious cDNA clone and gene expression vector of Tobacco vein banding mosaic virus (genus Potyvirus). </w:t>
      </w:r>
      <w:r w:rsidRPr="006432FB">
        <w:rPr>
          <w:rFonts w:asciiTheme="majorHAnsi" w:hAnsiTheme="majorHAnsi" w:cstheme="majorHAnsi"/>
          <w:i/>
          <w:iCs/>
          <w:noProof/>
        </w:rPr>
        <w:t>Virus Research</w:t>
      </w:r>
      <w:r w:rsidRPr="006432FB">
        <w:rPr>
          <w:rFonts w:asciiTheme="majorHAnsi" w:hAnsiTheme="majorHAnsi" w:cstheme="majorHAnsi"/>
          <w:noProof/>
        </w:rPr>
        <w:t xml:space="preserve">. </w:t>
      </w:r>
      <w:r w:rsidRPr="006432FB">
        <w:rPr>
          <w:rFonts w:asciiTheme="majorHAnsi" w:hAnsiTheme="majorHAnsi" w:cstheme="majorHAnsi"/>
          <w:b/>
          <w:bCs/>
          <w:noProof/>
        </w:rPr>
        <w:t>169</w:t>
      </w:r>
      <w:r w:rsidRPr="006432FB">
        <w:rPr>
          <w:rFonts w:asciiTheme="majorHAnsi" w:hAnsiTheme="majorHAnsi" w:cstheme="majorHAnsi"/>
          <w:noProof/>
        </w:rPr>
        <w:t xml:space="preserve"> (1), 276–281 (2012).</w:t>
      </w:r>
    </w:p>
    <w:p w14:paraId="09BDA438" w14:textId="16F9B6C5"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41.</w:t>
      </w:r>
      <w:r w:rsidRPr="006432FB">
        <w:rPr>
          <w:rFonts w:asciiTheme="majorHAnsi" w:hAnsiTheme="majorHAnsi" w:cstheme="majorHAnsi"/>
          <w:noProof/>
        </w:rPr>
        <w:tab/>
        <w:t>López-Moya, J.</w:t>
      </w:r>
      <w:r w:rsidR="001537C4">
        <w:rPr>
          <w:rFonts w:asciiTheme="majorHAnsi" w:hAnsiTheme="majorHAnsi" w:cstheme="majorHAnsi"/>
          <w:noProof/>
        </w:rPr>
        <w:t xml:space="preserve"> </w:t>
      </w:r>
      <w:r w:rsidRPr="006432FB">
        <w:rPr>
          <w:rFonts w:asciiTheme="majorHAnsi" w:hAnsiTheme="majorHAnsi" w:cstheme="majorHAnsi"/>
          <w:noProof/>
        </w:rPr>
        <w:t>J., García, J.</w:t>
      </w:r>
      <w:r w:rsidR="001537C4">
        <w:rPr>
          <w:rFonts w:asciiTheme="majorHAnsi" w:hAnsiTheme="majorHAnsi" w:cstheme="majorHAnsi"/>
          <w:noProof/>
        </w:rPr>
        <w:t xml:space="preserve"> </w:t>
      </w:r>
      <w:r w:rsidRPr="006432FB">
        <w:rPr>
          <w:rFonts w:asciiTheme="majorHAnsi" w:hAnsiTheme="majorHAnsi" w:cstheme="majorHAnsi"/>
          <w:noProof/>
        </w:rPr>
        <w:t xml:space="preserve">A. </w:t>
      </w:r>
      <w:r w:rsidRPr="001537C4">
        <w:rPr>
          <w:rFonts w:asciiTheme="majorHAnsi" w:hAnsiTheme="majorHAnsi" w:cstheme="majorHAnsi"/>
          <w:noProof/>
        </w:rPr>
        <w:t>Construction of a stable and highly infectious intron-containing cDNA clone of plum pox potyvirus and its use to infect plants by particle bombardment.</w:t>
      </w:r>
      <w:r w:rsidRPr="006432FB">
        <w:rPr>
          <w:rFonts w:asciiTheme="majorHAnsi" w:hAnsiTheme="majorHAnsi" w:cstheme="majorHAnsi"/>
          <w:noProof/>
        </w:rPr>
        <w:t xml:space="preserve"> </w:t>
      </w:r>
      <w:r w:rsidRPr="006432FB">
        <w:rPr>
          <w:rFonts w:asciiTheme="majorHAnsi" w:hAnsiTheme="majorHAnsi" w:cstheme="majorHAnsi"/>
          <w:i/>
          <w:iCs/>
          <w:noProof/>
        </w:rPr>
        <w:t>Virus Research</w:t>
      </w:r>
      <w:r w:rsidRPr="006432FB">
        <w:rPr>
          <w:rFonts w:asciiTheme="majorHAnsi" w:hAnsiTheme="majorHAnsi" w:cstheme="majorHAnsi"/>
          <w:noProof/>
        </w:rPr>
        <w:t xml:space="preserve">. </w:t>
      </w:r>
      <w:r w:rsidRPr="006432FB">
        <w:rPr>
          <w:rFonts w:asciiTheme="majorHAnsi" w:hAnsiTheme="majorHAnsi" w:cstheme="majorHAnsi"/>
          <w:b/>
          <w:bCs/>
          <w:noProof/>
        </w:rPr>
        <w:t>68</w:t>
      </w:r>
      <w:r w:rsidRPr="006432FB">
        <w:rPr>
          <w:rFonts w:asciiTheme="majorHAnsi" w:hAnsiTheme="majorHAnsi" w:cstheme="majorHAnsi"/>
          <w:noProof/>
        </w:rPr>
        <w:t xml:space="preserve"> (2) (2000).</w:t>
      </w:r>
    </w:p>
    <w:p w14:paraId="4B51B09D" w14:textId="7E0127FE"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42.</w:t>
      </w:r>
      <w:r w:rsidRPr="006432FB">
        <w:rPr>
          <w:rFonts w:asciiTheme="majorHAnsi" w:hAnsiTheme="majorHAnsi" w:cstheme="majorHAnsi"/>
          <w:noProof/>
        </w:rPr>
        <w:tab/>
        <w:t>Choi, I.</w:t>
      </w:r>
      <w:r w:rsidR="001537C4">
        <w:rPr>
          <w:rFonts w:asciiTheme="majorHAnsi" w:hAnsiTheme="majorHAnsi" w:cstheme="majorHAnsi"/>
          <w:noProof/>
        </w:rPr>
        <w:t xml:space="preserve"> </w:t>
      </w:r>
      <w:r w:rsidRPr="006432FB">
        <w:rPr>
          <w:rFonts w:asciiTheme="majorHAnsi" w:hAnsiTheme="majorHAnsi" w:cstheme="majorHAnsi"/>
          <w:noProof/>
        </w:rPr>
        <w:t>R., French, R., Hein, G.</w:t>
      </w:r>
      <w:r w:rsidR="001537C4">
        <w:rPr>
          <w:rFonts w:asciiTheme="majorHAnsi" w:hAnsiTheme="majorHAnsi" w:cstheme="majorHAnsi"/>
          <w:noProof/>
        </w:rPr>
        <w:t xml:space="preserve"> </w:t>
      </w:r>
      <w:r w:rsidRPr="006432FB">
        <w:rPr>
          <w:rFonts w:asciiTheme="majorHAnsi" w:hAnsiTheme="majorHAnsi" w:cstheme="majorHAnsi"/>
          <w:noProof/>
        </w:rPr>
        <w:t>L., Stenger, D.</w:t>
      </w:r>
      <w:r w:rsidR="001537C4">
        <w:rPr>
          <w:rFonts w:asciiTheme="majorHAnsi" w:hAnsiTheme="majorHAnsi" w:cstheme="majorHAnsi"/>
          <w:noProof/>
        </w:rPr>
        <w:t xml:space="preserve"> </w:t>
      </w:r>
      <w:r w:rsidRPr="006432FB">
        <w:rPr>
          <w:rFonts w:asciiTheme="majorHAnsi" w:hAnsiTheme="majorHAnsi" w:cstheme="majorHAnsi"/>
          <w:noProof/>
        </w:rPr>
        <w:t xml:space="preserve">C. </w:t>
      </w:r>
      <w:r w:rsidRPr="001537C4">
        <w:rPr>
          <w:rFonts w:asciiTheme="majorHAnsi" w:hAnsiTheme="majorHAnsi" w:cstheme="majorHAnsi"/>
          <w:noProof/>
        </w:rPr>
        <w:t>Fully biologically active in vitro transcripts of the eriophyid mite-transmitted wheat streak mosaic tritimovirus</w:t>
      </w:r>
      <w:r w:rsidRPr="001537C4">
        <w:rPr>
          <w:rFonts w:asciiTheme="majorHAnsi" w:hAnsiTheme="majorHAnsi" w:cstheme="majorHAnsi"/>
          <w:i/>
          <w:iCs/>
          <w:noProof/>
        </w:rPr>
        <w:t>.</w:t>
      </w:r>
      <w:r w:rsidRPr="006432FB">
        <w:rPr>
          <w:rFonts w:asciiTheme="majorHAnsi" w:hAnsiTheme="majorHAnsi" w:cstheme="majorHAnsi"/>
          <w:noProof/>
        </w:rPr>
        <w:t xml:space="preserve"> </w:t>
      </w:r>
      <w:r w:rsidRPr="006432FB">
        <w:rPr>
          <w:rFonts w:asciiTheme="majorHAnsi" w:hAnsiTheme="majorHAnsi" w:cstheme="majorHAnsi"/>
          <w:i/>
          <w:iCs/>
          <w:noProof/>
        </w:rPr>
        <w:t>Phytopathology</w:t>
      </w:r>
      <w:r w:rsidRPr="006432FB">
        <w:rPr>
          <w:rFonts w:asciiTheme="majorHAnsi" w:hAnsiTheme="majorHAnsi" w:cstheme="majorHAnsi"/>
          <w:noProof/>
        </w:rPr>
        <w:t xml:space="preserve">. </w:t>
      </w:r>
      <w:r w:rsidRPr="006432FB">
        <w:rPr>
          <w:rFonts w:asciiTheme="majorHAnsi" w:hAnsiTheme="majorHAnsi" w:cstheme="majorHAnsi"/>
          <w:b/>
          <w:bCs/>
          <w:noProof/>
        </w:rPr>
        <w:t>89</w:t>
      </w:r>
      <w:r w:rsidRPr="006432FB">
        <w:rPr>
          <w:rFonts w:asciiTheme="majorHAnsi" w:hAnsiTheme="majorHAnsi" w:cstheme="majorHAnsi"/>
          <w:noProof/>
        </w:rPr>
        <w:t xml:space="preserve"> (12) (1999).</w:t>
      </w:r>
    </w:p>
    <w:p w14:paraId="17F160B0" w14:textId="3881ECE8"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43.</w:t>
      </w:r>
      <w:r w:rsidRPr="006432FB">
        <w:rPr>
          <w:rFonts w:asciiTheme="majorHAnsi" w:hAnsiTheme="majorHAnsi" w:cstheme="majorHAnsi"/>
          <w:noProof/>
        </w:rPr>
        <w:tab/>
        <w:t>Kim, K.</w:t>
      </w:r>
      <w:r w:rsidR="001537C4">
        <w:rPr>
          <w:rFonts w:asciiTheme="majorHAnsi" w:hAnsiTheme="majorHAnsi" w:cstheme="majorHAnsi"/>
          <w:noProof/>
        </w:rPr>
        <w:t xml:space="preserve"> </w:t>
      </w:r>
      <w:r w:rsidRPr="006432FB">
        <w:rPr>
          <w:rFonts w:asciiTheme="majorHAnsi" w:hAnsiTheme="majorHAnsi" w:cstheme="majorHAnsi"/>
          <w:noProof/>
        </w:rPr>
        <w:t>S.</w:t>
      </w:r>
      <w:r w:rsidRPr="001537C4">
        <w:rPr>
          <w:rFonts w:asciiTheme="majorHAnsi" w:hAnsiTheme="majorHAnsi" w:cstheme="majorHAnsi"/>
          <w:noProof/>
        </w:rPr>
        <w:t xml:space="preserve"> et al.</w:t>
      </w:r>
      <w:r w:rsidRPr="006432FB">
        <w:rPr>
          <w:rFonts w:asciiTheme="majorHAnsi" w:hAnsiTheme="majorHAnsi" w:cstheme="majorHAnsi"/>
          <w:noProof/>
        </w:rPr>
        <w:t xml:space="preserve"> Infectivity of in vitro transcripts of Johnsongrass mosaic potyvirus full-length cDNA clones in maize and sorghum. </w:t>
      </w:r>
      <w:r w:rsidRPr="006432FB">
        <w:rPr>
          <w:rFonts w:asciiTheme="majorHAnsi" w:hAnsiTheme="majorHAnsi" w:cstheme="majorHAnsi"/>
          <w:i/>
          <w:iCs/>
          <w:noProof/>
        </w:rPr>
        <w:t>Archives of Virology</w:t>
      </w:r>
      <w:r w:rsidRPr="006432FB">
        <w:rPr>
          <w:rFonts w:asciiTheme="majorHAnsi" w:hAnsiTheme="majorHAnsi" w:cstheme="majorHAnsi"/>
          <w:noProof/>
        </w:rPr>
        <w:t xml:space="preserve">. </w:t>
      </w:r>
      <w:r w:rsidRPr="006432FB">
        <w:rPr>
          <w:rFonts w:asciiTheme="majorHAnsi" w:hAnsiTheme="majorHAnsi" w:cstheme="majorHAnsi"/>
          <w:b/>
          <w:bCs/>
          <w:noProof/>
        </w:rPr>
        <w:t>148</w:t>
      </w:r>
      <w:r w:rsidRPr="006432FB">
        <w:rPr>
          <w:rFonts w:asciiTheme="majorHAnsi" w:hAnsiTheme="majorHAnsi" w:cstheme="majorHAnsi"/>
          <w:noProof/>
        </w:rPr>
        <w:t xml:space="preserve"> (3), 563–574 (2003).</w:t>
      </w:r>
    </w:p>
    <w:p w14:paraId="2216F7C3" w14:textId="31695A96"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44.</w:t>
      </w:r>
      <w:r w:rsidRPr="006432FB">
        <w:rPr>
          <w:rFonts w:asciiTheme="majorHAnsi" w:hAnsiTheme="majorHAnsi" w:cstheme="majorHAnsi"/>
          <w:noProof/>
        </w:rPr>
        <w:tab/>
        <w:t>Stewart, L.</w:t>
      </w:r>
      <w:r w:rsidR="001537C4">
        <w:rPr>
          <w:rFonts w:asciiTheme="majorHAnsi" w:hAnsiTheme="majorHAnsi" w:cstheme="majorHAnsi"/>
          <w:noProof/>
        </w:rPr>
        <w:t xml:space="preserve"> </w:t>
      </w:r>
      <w:r w:rsidRPr="006432FB">
        <w:rPr>
          <w:rFonts w:asciiTheme="majorHAnsi" w:hAnsiTheme="majorHAnsi" w:cstheme="majorHAnsi"/>
          <w:noProof/>
        </w:rPr>
        <w:t>R., Bouchard, R., Redinbaugh, M.</w:t>
      </w:r>
      <w:r w:rsidR="001537C4">
        <w:rPr>
          <w:rFonts w:asciiTheme="majorHAnsi" w:hAnsiTheme="majorHAnsi" w:cstheme="majorHAnsi"/>
          <w:noProof/>
        </w:rPr>
        <w:t xml:space="preserve"> </w:t>
      </w:r>
      <w:r w:rsidRPr="006432FB">
        <w:rPr>
          <w:rFonts w:asciiTheme="majorHAnsi" w:hAnsiTheme="majorHAnsi" w:cstheme="majorHAnsi"/>
          <w:noProof/>
        </w:rPr>
        <w:t xml:space="preserve">G., Meulia, T. Complete sequence and development of a full-length infectious clone of an Ohio isolate of Maize dwarf mosaic virus (MDMV). </w:t>
      </w:r>
      <w:r w:rsidRPr="006432FB">
        <w:rPr>
          <w:rFonts w:asciiTheme="majorHAnsi" w:hAnsiTheme="majorHAnsi" w:cstheme="majorHAnsi"/>
          <w:i/>
          <w:iCs/>
          <w:noProof/>
        </w:rPr>
        <w:t>Virus Research</w:t>
      </w:r>
      <w:r w:rsidRPr="006432FB">
        <w:rPr>
          <w:rFonts w:asciiTheme="majorHAnsi" w:hAnsiTheme="majorHAnsi" w:cstheme="majorHAnsi"/>
          <w:noProof/>
        </w:rPr>
        <w:t xml:space="preserve">. </w:t>
      </w:r>
      <w:r w:rsidRPr="006432FB">
        <w:rPr>
          <w:rFonts w:asciiTheme="majorHAnsi" w:hAnsiTheme="majorHAnsi" w:cstheme="majorHAnsi"/>
          <w:b/>
          <w:bCs/>
          <w:noProof/>
        </w:rPr>
        <w:t>165</w:t>
      </w:r>
      <w:r w:rsidRPr="006432FB">
        <w:rPr>
          <w:rFonts w:asciiTheme="majorHAnsi" w:hAnsiTheme="majorHAnsi" w:cstheme="majorHAnsi"/>
          <w:noProof/>
        </w:rPr>
        <w:t xml:space="preserve"> (2), 219–224 (2012).</w:t>
      </w:r>
    </w:p>
    <w:p w14:paraId="662BB3AD" w14:textId="6699AF8E"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45.</w:t>
      </w:r>
      <w:r w:rsidRPr="006432FB">
        <w:rPr>
          <w:rFonts w:asciiTheme="majorHAnsi" w:hAnsiTheme="majorHAnsi" w:cstheme="majorHAnsi"/>
          <w:noProof/>
        </w:rPr>
        <w:tab/>
        <w:t>Wylie, S.</w:t>
      </w:r>
      <w:r w:rsidR="001537C4">
        <w:rPr>
          <w:rFonts w:asciiTheme="majorHAnsi" w:hAnsiTheme="majorHAnsi" w:cstheme="majorHAnsi"/>
          <w:noProof/>
        </w:rPr>
        <w:t xml:space="preserve"> </w:t>
      </w:r>
      <w:r w:rsidRPr="006432FB">
        <w:rPr>
          <w:rFonts w:asciiTheme="majorHAnsi" w:hAnsiTheme="majorHAnsi" w:cstheme="majorHAnsi"/>
          <w:noProof/>
        </w:rPr>
        <w:t>J.</w:t>
      </w:r>
      <w:r w:rsidRPr="001537C4">
        <w:rPr>
          <w:rFonts w:asciiTheme="majorHAnsi" w:hAnsiTheme="majorHAnsi" w:cstheme="majorHAnsi"/>
          <w:noProof/>
        </w:rPr>
        <w:t xml:space="preserve"> et al. </w:t>
      </w:r>
      <w:r w:rsidRPr="006432FB">
        <w:rPr>
          <w:rFonts w:asciiTheme="majorHAnsi" w:hAnsiTheme="majorHAnsi" w:cstheme="majorHAnsi"/>
          <w:noProof/>
        </w:rPr>
        <w:t xml:space="preserve">ICTV virus taxonomy profile: Potyviridae. </w:t>
      </w:r>
      <w:r w:rsidRPr="006432FB">
        <w:rPr>
          <w:rFonts w:asciiTheme="majorHAnsi" w:hAnsiTheme="majorHAnsi" w:cstheme="majorHAnsi"/>
          <w:i/>
          <w:iCs/>
          <w:noProof/>
        </w:rPr>
        <w:t>Journal of General Virology</w:t>
      </w:r>
      <w:r w:rsidRPr="006432FB">
        <w:rPr>
          <w:rFonts w:asciiTheme="majorHAnsi" w:hAnsiTheme="majorHAnsi" w:cstheme="majorHAnsi"/>
          <w:noProof/>
        </w:rPr>
        <w:t xml:space="preserve">. </w:t>
      </w:r>
      <w:r w:rsidRPr="006432FB">
        <w:rPr>
          <w:rFonts w:asciiTheme="majorHAnsi" w:hAnsiTheme="majorHAnsi" w:cstheme="majorHAnsi"/>
          <w:b/>
          <w:bCs/>
          <w:noProof/>
        </w:rPr>
        <w:t>98</w:t>
      </w:r>
      <w:r w:rsidRPr="006432FB">
        <w:rPr>
          <w:rFonts w:asciiTheme="majorHAnsi" w:hAnsiTheme="majorHAnsi" w:cstheme="majorHAnsi"/>
          <w:noProof/>
        </w:rPr>
        <w:t xml:space="preserve"> (3), 352–354 (2017).</w:t>
      </w:r>
    </w:p>
    <w:p w14:paraId="3598EAC3" w14:textId="0C73D91E"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46.</w:t>
      </w:r>
      <w:r w:rsidRPr="006432FB">
        <w:rPr>
          <w:rFonts w:asciiTheme="majorHAnsi" w:hAnsiTheme="majorHAnsi" w:cstheme="majorHAnsi"/>
          <w:noProof/>
        </w:rPr>
        <w:tab/>
        <w:t>Shukla, D.</w:t>
      </w:r>
      <w:r w:rsidR="001537C4">
        <w:rPr>
          <w:rFonts w:asciiTheme="majorHAnsi" w:hAnsiTheme="majorHAnsi" w:cstheme="majorHAnsi"/>
          <w:noProof/>
        </w:rPr>
        <w:t xml:space="preserve"> </w:t>
      </w:r>
      <w:r w:rsidRPr="006432FB">
        <w:rPr>
          <w:rFonts w:asciiTheme="majorHAnsi" w:hAnsiTheme="majorHAnsi" w:cstheme="majorHAnsi"/>
          <w:noProof/>
        </w:rPr>
        <w:t xml:space="preserve">D. </w:t>
      </w:r>
      <w:r w:rsidR="001537C4" w:rsidRPr="006432FB">
        <w:rPr>
          <w:rFonts w:asciiTheme="majorHAnsi" w:hAnsiTheme="majorHAnsi" w:cstheme="majorHAnsi"/>
          <w:noProof/>
        </w:rPr>
        <w:t xml:space="preserve">taxonomy of potyviruses infecting maize, sorghum, and sugarcane in </w:t>
      </w:r>
      <w:r w:rsidR="001537C4">
        <w:rPr>
          <w:rFonts w:asciiTheme="majorHAnsi" w:hAnsiTheme="majorHAnsi" w:cstheme="majorHAnsi"/>
          <w:noProof/>
        </w:rPr>
        <w:t>A</w:t>
      </w:r>
      <w:r w:rsidR="001537C4" w:rsidRPr="006432FB">
        <w:rPr>
          <w:rFonts w:asciiTheme="majorHAnsi" w:hAnsiTheme="majorHAnsi" w:cstheme="majorHAnsi"/>
          <w:noProof/>
        </w:rPr>
        <w:t xml:space="preserve">ustralia and the </w:t>
      </w:r>
      <w:r w:rsidR="001537C4">
        <w:rPr>
          <w:rFonts w:asciiTheme="majorHAnsi" w:hAnsiTheme="majorHAnsi" w:cstheme="majorHAnsi"/>
          <w:noProof/>
        </w:rPr>
        <w:t>U</w:t>
      </w:r>
      <w:r w:rsidR="001537C4" w:rsidRPr="006432FB">
        <w:rPr>
          <w:rFonts w:asciiTheme="majorHAnsi" w:hAnsiTheme="majorHAnsi" w:cstheme="majorHAnsi"/>
          <w:noProof/>
        </w:rPr>
        <w:t xml:space="preserve">nited </w:t>
      </w:r>
      <w:r w:rsidR="001537C4">
        <w:rPr>
          <w:rFonts w:asciiTheme="majorHAnsi" w:hAnsiTheme="majorHAnsi" w:cstheme="majorHAnsi"/>
          <w:noProof/>
        </w:rPr>
        <w:t>S</w:t>
      </w:r>
      <w:r w:rsidR="001537C4" w:rsidRPr="006432FB">
        <w:rPr>
          <w:rFonts w:asciiTheme="majorHAnsi" w:hAnsiTheme="majorHAnsi" w:cstheme="majorHAnsi"/>
          <w:noProof/>
        </w:rPr>
        <w:t xml:space="preserve">tates as determined by reactivities of polyclonal antibodies directed towards virus-specific </w:t>
      </w:r>
      <w:r w:rsidR="001537C4">
        <w:rPr>
          <w:rFonts w:asciiTheme="majorHAnsi" w:hAnsiTheme="majorHAnsi" w:cstheme="majorHAnsi"/>
          <w:noProof/>
        </w:rPr>
        <w:t>N</w:t>
      </w:r>
      <w:r w:rsidR="001537C4" w:rsidRPr="006432FB">
        <w:rPr>
          <w:rFonts w:asciiTheme="majorHAnsi" w:hAnsiTheme="majorHAnsi" w:cstheme="majorHAnsi"/>
          <w:noProof/>
        </w:rPr>
        <w:t>-termini of coat proteins</w:t>
      </w:r>
      <w:r w:rsidRPr="006432FB">
        <w:rPr>
          <w:rFonts w:asciiTheme="majorHAnsi" w:hAnsiTheme="majorHAnsi" w:cstheme="majorHAnsi"/>
          <w:noProof/>
        </w:rPr>
        <w:t xml:space="preserve">. </w:t>
      </w:r>
      <w:r w:rsidRPr="006432FB">
        <w:rPr>
          <w:rFonts w:asciiTheme="majorHAnsi" w:hAnsiTheme="majorHAnsi" w:cstheme="majorHAnsi"/>
          <w:i/>
          <w:iCs/>
          <w:noProof/>
        </w:rPr>
        <w:t>Phytopathology</w:t>
      </w:r>
      <w:r w:rsidRPr="006432FB">
        <w:rPr>
          <w:rFonts w:asciiTheme="majorHAnsi" w:hAnsiTheme="majorHAnsi" w:cstheme="majorHAnsi"/>
          <w:noProof/>
        </w:rPr>
        <w:t xml:space="preserve">. </w:t>
      </w:r>
      <w:r w:rsidRPr="006432FB">
        <w:rPr>
          <w:rFonts w:asciiTheme="majorHAnsi" w:hAnsiTheme="majorHAnsi" w:cstheme="majorHAnsi"/>
          <w:b/>
          <w:bCs/>
          <w:noProof/>
        </w:rPr>
        <w:t>79</w:t>
      </w:r>
      <w:r w:rsidRPr="006432FB">
        <w:rPr>
          <w:rFonts w:asciiTheme="majorHAnsi" w:hAnsiTheme="majorHAnsi" w:cstheme="majorHAnsi"/>
          <w:noProof/>
        </w:rPr>
        <w:t xml:space="preserve"> (2), 223 (1989).</w:t>
      </w:r>
    </w:p>
    <w:p w14:paraId="4672F86E" w14:textId="1812AA8F"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47.</w:t>
      </w:r>
      <w:r w:rsidRPr="006432FB">
        <w:rPr>
          <w:rFonts w:asciiTheme="majorHAnsi" w:hAnsiTheme="majorHAnsi" w:cstheme="majorHAnsi"/>
          <w:noProof/>
        </w:rPr>
        <w:tab/>
        <w:t>Shukla, D.</w:t>
      </w:r>
      <w:r w:rsidR="001537C4">
        <w:rPr>
          <w:rFonts w:asciiTheme="majorHAnsi" w:hAnsiTheme="majorHAnsi" w:cstheme="majorHAnsi"/>
          <w:noProof/>
        </w:rPr>
        <w:t xml:space="preserve"> </w:t>
      </w:r>
      <w:r w:rsidRPr="006432FB">
        <w:rPr>
          <w:rFonts w:asciiTheme="majorHAnsi" w:hAnsiTheme="majorHAnsi" w:cstheme="majorHAnsi"/>
          <w:noProof/>
        </w:rPr>
        <w:t>D., Ward, C.</w:t>
      </w:r>
      <w:r w:rsidR="001537C4">
        <w:rPr>
          <w:rFonts w:asciiTheme="majorHAnsi" w:hAnsiTheme="majorHAnsi" w:cstheme="majorHAnsi"/>
          <w:noProof/>
        </w:rPr>
        <w:t xml:space="preserve"> </w:t>
      </w:r>
      <w:r w:rsidRPr="006432FB">
        <w:rPr>
          <w:rFonts w:asciiTheme="majorHAnsi" w:hAnsiTheme="majorHAnsi" w:cstheme="majorHAnsi"/>
          <w:noProof/>
        </w:rPr>
        <w:t>W. Amino Acid</w:t>
      </w:r>
      <w:r w:rsidR="001537C4" w:rsidRPr="006432FB">
        <w:rPr>
          <w:rFonts w:asciiTheme="majorHAnsi" w:hAnsiTheme="majorHAnsi" w:cstheme="majorHAnsi"/>
          <w:noProof/>
        </w:rPr>
        <w:t xml:space="preserve"> sequence homology of coat proteins as a basis for identification and classification of the potyvirus g</w:t>
      </w:r>
      <w:r w:rsidRPr="006432FB">
        <w:rPr>
          <w:rFonts w:asciiTheme="majorHAnsi" w:hAnsiTheme="majorHAnsi" w:cstheme="majorHAnsi"/>
          <w:noProof/>
        </w:rPr>
        <w:t xml:space="preserve">roup. </w:t>
      </w:r>
      <w:r w:rsidRPr="006432FB">
        <w:rPr>
          <w:rFonts w:asciiTheme="majorHAnsi" w:hAnsiTheme="majorHAnsi" w:cstheme="majorHAnsi"/>
          <w:i/>
          <w:iCs/>
          <w:noProof/>
        </w:rPr>
        <w:t>Journal of General Virology</w:t>
      </w:r>
      <w:r w:rsidRPr="006432FB">
        <w:rPr>
          <w:rFonts w:asciiTheme="majorHAnsi" w:hAnsiTheme="majorHAnsi" w:cstheme="majorHAnsi"/>
          <w:noProof/>
        </w:rPr>
        <w:t xml:space="preserve">. </w:t>
      </w:r>
      <w:r w:rsidRPr="006432FB">
        <w:rPr>
          <w:rFonts w:asciiTheme="majorHAnsi" w:hAnsiTheme="majorHAnsi" w:cstheme="majorHAnsi"/>
          <w:b/>
          <w:bCs/>
          <w:noProof/>
        </w:rPr>
        <w:t>69</w:t>
      </w:r>
      <w:r w:rsidRPr="006432FB">
        <w:rPr>
          <w:rFonts w:asciiTheme="majorHAnsi" w:hAnsiTheme="majorHAnsi" w:cstheme="majorHAnsi"/>
          <w:noProof/>
        </w:rPr>
        <w:t xml:space="preserve"> (11), 2703–2710 (1988).</w:t>
      </w:r>
    </w:p>
    <w:p w14:paraId="43B179A4" w14:textId="3ACB4930"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48.</w:t>
      </w:r>
      <w:r w:rsidRPr="006432FB">
        <w:rPr>
          <w:rFonts w:asciiTheme="majorHAnsi" w:hAnsiTheme="majorHAnsi" w:cstheme="majorHAnsi"/>
          <w:noProof/>
        </w:rPr>
        <w:tab/>
        <w:t>Chung, B.</w:t>
      </w:r>
      <w:r w:rsidR="001537C4">
        <w:rPr>
          <w:rFonts w:asciiTheme="majorHAnsi" w:hAnsiTheme="majorHAnsi" w:cstheme="majorHAnsi"/>
          <w:noProof/>
        </w:rPr>
        <w:t xml:space="preserve"> </w:t>
      </w:r>
      <w:r w:rsidRPr="006432FB">
        <w:rPr>
          <w:rFonts w:asciiTheme="majorHAnsi" w:hAnsiTheme="majorHAnsi" w:cstheme="majorHAnsi"/>
          <w:noProof/>
        </w:rPr>
        <w:t>Y.</w:t>
      </w:r>
      <w:r w:rsidR="001537C4">
        <w:rPr>
          <w:rFonts w:asciiTheme="majorHAnsi" w:hAnsiTheme="majorHAnsi" w:cstheme="majorHAnsi"/>
          <w:noProof/>
        </w:rPr>
        <w:t xml:space="preserve"> </w:t>
      </w:r>
      <w:r w:rsidRPr="006432FB">
        <w:rPr>
          <w:rFonts w:asciiTheme="majorHAnsi" w:hAnsiTheme="majorHAnsi" w:cstheme="majorHAnsi"/>
          <w:noProof/>
        </w:rPr>
        <w:t>W., Miller, W.</w:t>
      </w:r>
      <w:r w:rsidR="001537C4">
        <w:rPr>
          <w:rFonts w:asciiTheme="majorHAnsi" w:hAnsiTheme="majorHAnsi" w:cstheme="majorHAnsi"/>
          <w:noProof/>
        </w:rPr>
        <w:t xml:space="preserve"> </w:t>
      </w:r>
      <w:r w:rsidRPr="006432FB">
        <w:rPr>
          <w:rFonts w:asciiTheme="majorHAnsi" w:hAnsiTheme="majorHAnsi" w:cstheme="majorHAnsi"/>
          <w:noProof/>
        </w:rPr>
        <w:t>A., Atkins, J.</w:t>
      </w:r>
      <w:r w:rsidR="001537C4">
        <w:rPr>
          <w:rFonts w:asciiTheme="majorHAnsi" w:hAnsiTheme="majorHAnsi" w:cstheme="majorHAnsi"/>
          <w:noProof/>
        </w:rPr>
        <w:t xml:space="preserve"> </w:t>
      </w:r>
      <w:r w:rsidRPr="006432FB">
        <w:rPr>
          <w:rFonts w:asciiTheme="majorHAnsi" w:hAnsiTheme="majorHAnsi" w:cstheme="majorHAnsi"/>
          <w:noProof/>
        </w:rPr>
        <w:t>F., Firth, A.</w:t>
      </w:r>
      <w:r w:rsidR="001537C4">
        <w:rPr>
          <w:rFonts w:asciiTheme="majorHAnsi" w:hAnsiTheme="majorHAnsi" w:cstheme="majorHAnsi"/>
          <w:noProof/>
        </w:rPr>
        <w:t xml:space="preserve"> </w:t>
      </w:r>
      <w:r w:rsidRPr="006432FB">
        <w:rPr>
          <w:rFonts w:asciiTheme="majorHAnsi" w:hAnsiTheme="majorHAnsi" w:cstheme="majorHAnsi"/>
          <w:noProof/>
        </w:rPr>
        <w:t xml:space="preserve">E. </w:t>
      </w:r>
      <w:r w:rsidRPr="006432FB">
        <w:rPr>
          <w:rFonts w:asciiTheme="majorHAnsi" w:hAnsiTheme="majorHAnsi" w:cstheme="majorHAnsi"/>
          <w:i/>
          <w:iCs/>
          <w:noProof/>
        </w:rPr>
        <w:t>An overlapping essential gene in the Potyviridae</w:t>
      </w:r>
      <w:r w:rsidRPr="006432FB">
        <w:rPr>
          <w:rFonts w:asciiTheme="majorHAnsi" w:hAnsiTheme="majorHAnsi" w:cstheme="majorHAnsi"/>
          <w:noProof/>
        </w:rPr>
        <w:t xml:space="preserve">. </w:t>
      </w:r>
      <w:r w:rsidRPr="006432FB">
        <w:rPr>
          <w:rFonts w:asciiTheme="majorHAnsi" w:hAnsiTheme="majorHAnsi" w:cstheme="majorHAnsi"/>
          <w:i/>
          <w:iCs/>
          <w:noProof/>
        </w:rPr>
        <w:t>Proceedings of the National Academy of Sciences of the United States of America</w:t>
      </w:r>
      <w:r w:rsidRPr="006432FB">
        <w:rPr>
          <w:rFonts w:asciiTheme="majorHAnsi" w:hAnsiTheme="majorHAnsi" w:cstheme="majorHAnsi"/>
          <w:noProof/>
        </w:rPr>
        <w:t xml:space="preserve">. </w:t>
      </w:r>
      <w:r w:rsidRPr="006432FB">
        <w:rPr>
          <w:rFonts w:asciiTheme="majorHAnsi" w:hAnsiTheme="majorHAnsi" w:cstheme="majorHAnsi"/>
          <w:b/>
          <w:bCs/>
          <w:noProof/>
        </w:rPr>
        <w:t>105</w:t>
      </w:r>
      <w:r w:rsidRPr="006432FB">
        <w:rPr>
          <w:rFonts w:asciiTheme="majorHAnsi" w:hAnsiTheme="majorHAnsi" w:cstheme="majorHAnsi"/>
          <w:noProof/>
        </w:rPr>
        <w:t xml:space="preserve"> (15),</w:t>
      </w:r>
      <w:r w:rsidR="001537C4">
        <w:rPr>
          <w:rFonts w:asciiTheme="majorHAnsi" w:hAnsiTheme="majorHAnsi" w:cstheme="majorHAnsi"/>
          <w:noProof/>
        </w:rPr>
        <w:t xml:space="preserve"> 5897-5902</w:t>
      </w:r>
      <w:r w:rsidRPr="006432FB">
        <w:rPr>
          <w:rFonts w:asciiTheme="majorHAnsi" w:hAnsiTheme="majorHAnsi" w:cstheme="majorHAnsi"/>
          <w:noProof/>
        </w:rPr>
        <w:t>(2008).</w:t>
      </w:r>
    </w:p>
    <w:p w14:paraId="0A944EB7" w14:textId="142A9BF0"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49.</w:t>
      </w:r>
      <w:r w:rsidRPr="006432FB">
        <w:rPr>
          <w:rFonts w:asciiTheme="majorHAnsi" w:hAnsiTheme="majorHAnsi" w:cstheme="majorHAnsi"/>
          <w:noProof/>
        </w:rPr>
        <w:tab/>
        <w:t>Jarchow, E., Grimsley, N.</w:t>
      </w:r>
      <w:r w:rsidR="001537C4">
        <w:rPr>
          <w:rFonts w:asciiTheme="majorHAnsi" w:hAnsiTheme="majorHAnsi" w:cstheme="majorHAnsi"/>
          <w:noProof/>
        </w:rPr>
        <w:t xml:space="preserve"> </w:t>
      </w:r>
      <w:r w:rsidRPr="006432FB">
        <w:rPr>
          <w:rFonts w:asciiTheme="majorHAnsi" w:hAnsiTheme="majorHAnsi" w:cstheme="majorHAnsi"/>
          <w:noProof/>
        </w:rPr>
        <w:t xml:space="preserve">H., Hohn, B. </w:t>
      </w:r>
      <w:r w:rsidRPr="006432FB">
        <w:rPr>
          <w:rFonts w:asciiTheme="majorHAnsi" w:hAnsiTheme="majorHAnsi" w:cstheme="majorHAnsi"/>
          <w:i/>
          <w:iCs/>
          <w:noProof/>
        </w:rPr>
        <w:t xml:space="preserve">virF, </w:t>
      </w:r>
      <w:r w:rsidRPr="001537C4">
        <w:rPr>
          <w:rFonts w:asciiTheme="majorHAnsi" w:hAnsiTheme="majorHAnsi" w:cstheme="majorHAnsi"/>
          <w:noProof/>
        </w:rPr>
        <w:t xml:space="preserve">the host-range-determining virulence gene of Agrobacterium tumefaciens, affects T-DNA transfer to </w:t>
      </w:r>
      <w:r w:rsidRPr="001537C4">
        <w:rPr>
          <w:rFonts w:asciiTheme="majorHAnsi" w:hAnsiTheme="majorHAnsi" w:cstheme="majorHAnsi"/>
          <w:i/>
          <w:iCs/>
          <w:noProof/>
        </w:rPr>
        <w:t>Zea mays</w:t>
      </w:r>
      <w:r w:rsidRPr="001537C4">
        <w:rPr>
          <w:rFonts w:asciiTheme="majorHAnsi" w:hAnsiTheme="majorHAnsi" w:cstheme="majorHAnsi"/>
          <w:noProof/>
        </w:rPr>
        <w:t>.</w:t>
      </w:r>
      <w:r w:rsidRPr="006432FB">
        <w:rPr>
          <w:rFonts w:asciiTheme="majorHAnsi" w:hAnsiTheme="majorHAnsi" w:cstheme="majorHAnsi"/>
          <w:noProof/>
        </w:rPr>
        <w:t xml:space="preserve"> </w:t>
      </w:r>
      <w:r w:rsidRPr="006432FB">
        <w:rPr>
          <w:rFonts w:asciiTheme="majorHAnsi" w:hAnsiTheme="majorHAnsi" w:cstheme="majorHAnsi"/>
          <w:i/>
          <w:iCs/>
          <w:noProof/>
        </w:rPr>
        <w:t>Proceedings of the National Academy of Sciences of the United States of America</w:t>
      </w:r>
      <w:r w:rsidRPr="006432FB">
        <w:rPr>
          <w:rFonts w:asciiTheme="majorHAnsi" w:hAnsiTheme="majorHAnsi" w:cstheme="majorHAnsi"/>
          <w:noProof/>
        </w:rPr>
        <w:t xml:space="preserve">. </w:t>
      </w:r>
      <w:r w:rsidRPr="006432FB">
        <w:rPr>
          <w:rFonts w:asciiTheme="majorHAnsi" w:hAnsiTheme="majorHAnsi" w:cstheme="majorHAnsi"/>
          <w:b/>
          <w:bCs/>
          <w:noProof/>
        </w:rPr>
        <w:t>88</w:t>
      </w:r>
      <w:r w:rsidRPr="006432FB">
        <w:rPr>
          <w:rFonts w:asciiTheme="majorHAnsi" w:hAnsiTheme="majorHAnsi" w:cstheme="majorHAnsi"/>
          <w:noProof/>
        </w:rPr>
        <w:t xml:space="preserve"> (23),</w:t>
      </w:r>
      <w:r w:rsidR="001537C4" w:rsidRPr="006432FB">
        <w:rPr>
          <w:rFonts w:asciiTheme="majorHAnsi" w:hAnsiTheme="majorHAnsi" w:cstheme="majorHAnsi"/>
          <w:noProof/>
        </w:rPr>
        <w:t xml:space="preserve"> </w:t>
      </w:r>
      <w:r w:rsidRPr="006432FB">
        <w:rPr>
          <w:rFonts w:asciiTheme="majorHAnsi" w:hAnsiTheme="majorHAnsi" w:cstheme="majorHAnsi"/>
          <w:noProof/>
        </w:rPr>
        <w:t>10426</w:t>
      </w:r>
      <w:r w:rsidR="001537C4">
        <w:rPr>
          <w:rFonts w:asciiTheme="majorHAnsi" w:hAnsiTheme="majorHAnsi" w:cstheme="majorHAnsi"/>
          <w:noProof/>
        </w:rPr>
        <w:t>-10430</w:t>
      </w:r>
      <w:r w:rsidRPr="006432FB">
        <w:rPr>
          <w:rFonts w:asciiTheme="majorHAnsi" w:hAnsiTheme="majorHAnsi" w:cstheme="majorHAnsi"/>
          <w:noProof/>
        </w:rPr>
        <w:t>. (1991).</w:t>
      </w:r>
    </w:p>
    <w:p w14:paraId="769C768D" w14:textId="07075F11"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50.</w:t>
      </w:r>
      <w:r w:rsidRPr="006432FB">
        <w:rPr>
          <w:rFonts w:asciiTheme="majorHAnsi" w:hAnsiTheme="majorHAnsi" w:cstheme="majorHAnsi"/>
          <w:noProof/>
        </w:rPr>
        <w:tab/>
        <w:t>Hu, G., Yalpani, N., Briggs, S.</w:t>
      </w:r>
      <w:r w:rsidR="001537C4">
        <w:rPr>
          <w:rFonts w:asciiTheme="majorHAnsi" w:hAnsiTheme="majorHAnsi" w:cstheme="majorHAnsi"/>
          <w:noProof/>
        </w:rPr>
        <w:t xml:space="preserve"> </w:t>
      </w:r>
      <w:r w:rsidRPr="006432FB">
        <w:rPr>
          <w:rFonts w:asciiTheme="majorHAnsi" w:hAnsiTheme="majorHAnsi" w:cstheme="majorHAnsi"/>
          <w:noProof/>
        </w:rPr>
        <w:t>P., Johal, G.</w:t>
      </w:r>
      <w:r w:rsidR="001537C4">
        <w:rPr>
          <w:rFonts w:asciiTheme="majorHAnsi" w:hAnsiTheme="majorHAnsi" w:cstheme="majorHAnsi"/>
          <w:noProof/>
        </w:rPr>
        <w:t xml:space="preserve"> </w:t>
      </w:r>
      <w:r w:rsidRPr="006432FB">
        <w:rPr>
          <w:rFonts w:asciiTheme="majorHAnsi" w:hAnsiTheme="majorHAnsi" w:cstheme="majorHAnsi"/>
          <w:noProof/>
        </w:rPr>
        <w:t xml:space="preserve">S. A </w:t>
      </w:r>
      <w:r w:rsidR="001537C4" w:rsidRPr="006432FB">
        <w:rPr>
          <w:rFonts w:asciiTheme="majorHAnsi" w:hAnsiTheme="majorHAnsi" w:cstheme="majorHAnsi"/>
          <w:noProof/>
        </w:rPr>
        <w:t>porphyrin pathway impairment is responsible for the phenotype of a dominant disease lesion mimic mutant of ma</w:t>
      </w:r>
      <w:r w:rsidRPr="006432FB">
        <w:rPr>
          <w:rFonts w:asciiTheme="majorHAnsi" w:hAnsiTheme="majorHAnsi" w:cstheme="majorHAnsi"/>
          <w:noProof/>
        </w:rPr>
        <w:t xml:space="preserve">ize. </w:t>
      </w:r>
      <w:r w:rsidRPr="006432FB">
        <w:rPr>
          <w:rFonts w:asciiTheme="majorHAnsi" w:hAnsiTheme="majorHAnsi" w:cstheme="majorHAnsi"/>
          <w:i/>
          <w:iCs/>
          <w:noProof/>
        </w:rPr>
        <w:t>The Plant Cell</w:t>
      </w:r>
      <w:r w:rsidRPr="006432FB">
        <w:rPr>
          <w:rFonts w:asciiTheme="majorHAnsi" w:hAnsiTheme="majorHAnsi" w:cstheme="majorHAnsi"/>
          <w:noProof/>
        </w:rPr>
        <w:t xml:space="preserve">. </w:t>
      </w:r>
      <w:r w:rsidRPr="006432FB">
        <w:rPr>
          <w:rFonts w:asciiTheme="majorHAnsi" w:hAnsiTheme="majorHAnsi" w:cstheme="majorHAnsi"/>
          <w:b/>
          <w:bCs/>
          <w:noProof/>
        </w:rPr>
        <w:t>10</w:t>
      </w:r>
      <w:r w:rsidRPr="006432FB">
        <w:rPr>
          <w:rFonts w:asciiTheme="majorHAnsi" w:hAnsiTheme="majorHAnsi" w:cstheme="majorHAnsi"/>
          <w:noProof/>
        </w:rPr>
        <w:t xml:space="preserve"> (7), 1095 (2007).</w:t>
      </w:r>
    </w:p>
    <w:p w14:paraId="6B7D08A4" w14:textId="7578E167"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51.</w:t>
      </w:r>
      <w:r w:rsidRPr="006432FB">
        <w:rPr>
          <w:rFonts w:asciiTheme="majorHAnsi" w:hAnsiTheme="majorHAnsi" w:cstheme="majorHAnsi"/>
          <w:noProof/>
        </w:rPr>
        <w:tab/>
        <w:t xml:space="preserve">Qin, G. </w:t>
      </w:r>
      <w:r w:rsidRPr="001537C4">
        <w:rPr>
          <w:rFonts w:asciiTheme="majorHAnsi" w:hAnsiTheme="majorHAnsi" w:cstheme="majorHAnsi"/>
          <w:noProof/>
        </w:rPr>
        <w:t>et al.</w:t>
      </w:r>
      <w:r w:rsidRPr="006432FB">
        <w:rPr>
          <w:rFonts w:asciiTheme="majorHAnsi" w:hAnsiTheme="majorHAnsi" w:cstheme="majorHAnsi"/>
          <w:noProof/>
        </w:rPr>
        <w:t xml:space="preserve"> Disruption of phytoene desaturase gene results in albino and dwarf phenotypes in Arabidopsis by impairing chlorophyll, carotenoid, and gibberellin biosynthesis. </w:t>
      </w:r>
      <w:r w:rsidRPr="006432FB">
        <w:rPr>
          <w:rFonts w:asciiTheme="majorHAnsi" w:hAnsiTheme="majorHAnsi" w:cstheme="majorHAnsi"/>
          <w:i/>
          <w:iCs/>
          <w:noProof/>
        </w:rPr>
        <w:t>Cell Research</w:t>
      </w:r>
      <w:r w:rsidRPr="006432FB">
        <w:rPr>
          <w:rFonts w:asciiTheme="majorHAnsi" w:hAnsiTheme="majorHAnsi" w:cstheme="majorHAnsi"/>
          <w:noProof/>
        </w:rPr>
        <w:t xml:space="preserve">. </w:t>
      </w:r>
      <w:r w:rsidRPr="006432FB">
        <w:rPr>
          <w:rFonts w:asciiTheme="majorHAnsi" w:hAnsiTheme="majorHAnsi" w:cstheme="majorHAnsi"/>
          <w:b/>
          <w:bCs/>
          <w:noProof/>
        </w:rPr>
        <w:t>17</w:t>
      </w:r>
      <w:r w:rsidRPr="006432FB">
        <w:rPr>
          <w:rFonts w:asciiTheme="majorHAnsi" w:hAnsiTheme="majorHAnsi" w:cstheme="majorHAnsi"/>
          <w:noProof/>
        </w:rPr>
        <w:t xml:space="preserve"> (5), 471–482 (2007).</w:t>
      </w:r>
    </w:p>
    <w:p w14:paraId="36C15A83" w14:textId="32F1DAB5"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52.</w:t>
      </w:r>
      <w:r w:rsidRPr="006432FB">
        <w:rPr>
          <w:rFonts w:asciiTheme="majorHAnsi" w:hAnsiTheme="majorHAnsi" w:cstheme="majorHAnsi"/>
          <w:noProof/>
        </w:rPr>
        <w:tab/>
        <w:t xml:space="preserve">Jones, P. Isolation of </w:t>
      </w:r>
      <w:r w:rsidR="001537C4">
        <w:rPr>
          <w:rFonts w:asciiTheme="majorHAnsi" w:hAnsiTheme="majorHAnsi" w:cstheme="majorHAnsi"/>
          <w:noProof/>
        </w:rPr>
        <w:t>p</w:t>
      </w:r>
      <w:r w:rsidRPr="006432FB">
        <w:rPr>
          <w:rFonts w:asciiTheme="majorHAnsi" w:hAnsiTheme="majorHAnsi" w:cstheme="majorHAnsi"/>
          <w:noProof/>
        </w:rPr>
        <w:t xml:space="preserve">lasmid DNA from E. coli. </w:t>
      </w:r>
      <w:r w:rsidRPr="006432FB">
        <w:rPr>
          <w:rFonts w:asciiTheme="majorHAnsi" w:hAnsiTheme="majorHAnsi" w:cstheme="majorHAnsi"/>
          <w:i/>
          <w:iCs/>
          <w:noProof/>
        </w:rPr>
        <w:t>Encyclopedia of Life Sciences</w:t>
      </w:r>
      <w:r w:rsidRPr="006432FB">
        <w:rPr>
          <w:rFonts w:asciiTheme="majorHAnsi" w:hAnsiTheme="majorHAnsi" w:cstheme="majorHAnsi"/>
          <w:noProof/>
        </w:rPr>
        <w:t>. (2003).</w:t>
      </w:r>
    </w:p>
    <w:p w14:paraId="32BA32D3" w14:textId="3292387A"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53.</w:t>
      </w:r>
      <w:r w:rsidRPr="006432FB">
        <w:rPr>
          <w:rFonts w:asciiTheme="majorHAnsi" w:hAnsiTheme="majorHAnsi" w:cstheme="majorHAnsi"/>
          <w:noProof/>
        </w:rPr>
        <w:tab/>
        <w:t xml:space="preserve">Ji, Q., Yang, B., Lee, M., Chen, Y., Lübberstedt, T. Mapping of quantitative trait loci/locus conferring resistance to foxtail mosaic virus in maize using the intermated B73-×-Mo17 population. </w:t>
      </w:r>
      <w:r w:rsidRPr="006432FB">
        <w:rPr>
          <w:rFonts w:asciiTheme="majorHAnsi" w:hAnsiTheme="majorHAnsi" w:cstheme="majorHAnsi"/>
          <w:i/>
          <w:iCs/>
          <w:noProof/>
        </w:rPr>
        <w:t>Plant Breeding</w:t>
      </w:r>
      <w:r w:rsidRPr="006432FB">
        <w:rPr>
          <w:rFonts w:asciiTheme="majorHAnsi" w:hAnsiTheme="majorHAnsi" w:cstheme="majorHAnsi"/>
          <w:noProof/>
        </w:rPr>
        <w:t xml:space="preserve">. </w:t>
      </w:r>
      <w:r w:rsidRPr="006432FB">
        <w:rPr>
          <w:rFonts w:asciiTheme="majorHAnsi" w:hAnsiTheme="majorHAnsi" w:cstheme="majorHAnsi"/>
          <w:b/>
          <w:bCs/>
          <w:noProof/>
        </w:rPr>
        <w:t>129</w:t>
      </w:r>
      <w:r w:rsidRPr="006432FB">
        <w:rPr>
          <w:rFonts w:asciiTheme="majorHAnsi" w:hAnsiTheme="majorHAnsi" w:cstheme="majorHAnsi"/>
          <w:noProof/>
        </w:rPr>
        <w:t xml:space="preserve"> (6), 721–723 (2010).</w:t>
      </w:r>
    </w:p>
    <w:p w14:paraId="2C3C9D53" w14:textId="48F08D4C"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54.</w:t>
      </w:r>
      <w:r w:rsidRPr="006432FB">
        <w:rPr>
          <w:rFonts w:asciiTheme="majorHAnsi" w:hAnsiTheme="majorHAnsi" w:cstheme="majorHAnsi"/>
          <w:noProof/>
        </w:rPr>
        <w:tab/>
        <w:t xml:space="preserve">Pacak, A. </w:t>
      </w:r>
      <w:r w:rsidRPr="001537C4">
        <w:rPr>
          <w:rFonts w:asciiTheme="majorHAnsi" w:hAnsiTheme="majorHAnsi" w:cstheme="majorHAnsi"/>
          <w:noProof/>
        </w:rPr>
        <w:t>et al. Th</w:t>
      </w:r>
      <w:r w:rsidRPr="006432FB">
        <w:rPr>
          <w:rFonts w:asciiTheme="majorHAnsi" w:hAnsiTheme="majorHAnsi" w:cstheme="majorHAnsi"/>
          <w:noProof/>
        </w:rPr>
        <w:t xml:space="preserve">e brome mosaic virus-based recombination vector triggers a limited gene silencing response depending on the orientation of the inserted sequence. </w:t>
      </w:r>
      <w:r w:rsidRPr="006432FB">
        <w:rPr>
          <w:rFonts w:asciiTheme="majorHAnsi" w:hAnsiTheme="majorHAnsi" w:cstheme="majorHAnsi"/>
          <w:i/>
          <w:iCs/>
          <w:noProof/>
        </w:rPr>
        <w:t>Archives of Virology</w:t>
      </w:r>
      <w:r w:rsidRPr="006432FB">
        <w:rPr>
          <w:rFonts w:asciiTheme="majorHAnsi" w:hAnsiTheme="majorHAnsi" w:cstheme="majorHAnsi"/>
          <w:noProof/>
        </w:rPr>
        <w:t xml:space="preserve">. </w:t>
      </w:r>
      <w:r w:rsidRPr="006432FB">
        <w:rPr>
          <w:rFonts w:asciiTheme="majorHAnsi" w:hAnsiTheme="majorHAnsi" w:cstheme="majorHAnsi"/>
          <w:b/>
          <w:bCs/>
          <w:noProof/>
        </w:rPr>
        <w:t>155</w:t>
      </w:r>
      <w:r w:rsidRPr="006432FB">
        <w:rPr>
          <w:rFonts w:asciiTheme="majorHAnsi" w:hAnsiTheme="majorHAnsi" w:cstheme="majorHAnsi"/>
          <w:noProof/>
        </w:rPr>
        <w:t xml:space="preserve"> (2), 169–179 (2010).</w:t>
      </w:r>
    </w:p>
    <w:p w14:paraId="2C6C365F" w14:textId="7158E333"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55.</w:t>
      </w:r>
      <w:r w:rsidRPr="006432FB">
        <w:rPr>
          <w:rFonts w:asciiTheme="majorHAnsi" w:hAnsiTheme="majorHAnsi" w:cstheme="majorHAnsi"/>
          <w:noProof/>
        </w:rPr>
        <w:tab/>
        <w:t xml:space="preserve">Miché, L., Battistoni, F., Gemmer, S., Belghazi, M., Reinhold-Hurek, B. Host-dependent expression of Rhizobium leguminosarum bv. viciae hydrogenase is controlled at transcriptional </w:t>
      </w:r>
      <w:r w:rsidRPr="006432FB">
        <w:rPr>
          <w:rFonts w:asciiTheme="majorHAnsi" w:hAnsiTheme="majorHAnsi" w:cstheme="majorHAnsi"/>
          <w:noProof/>
        </w:rPr>
        <w:lastRenderedPageBreak/>
        <w:t xml:space="preserve">and post-transcriptional levels in legume nodules. </w:t>
      </w:r>
      <w:r w:rsidRPr="006432FB">
        <w:rPr>
          <w:rFonts w:asciiTheme="majorHAnsi" w:hAnsiTheme="majorHAnsi" w:cstheme="majorHAnsi"/>
          <w:i/>
          <w:iCs/>
          <w:noProof/>
        </w:rPr>
        <w:t>Molecular Plant-Microbe Interactions</w:t>
      </w:r>
      <w:r w:rsidRPr="006432FB">
        <w:rPr>
          <w:rFonts w:asciiTheme="majorHAnsi" w:hAnsiTheme="majorHAnsi" w:cstheme="majorHAnsi"/>
          <w:noProof/>
        </w:rPr>
        <w:t xml:space="preserve">. </w:t>
      </w:r>
      <w:r w:rsidRPr="006432FB">
        <w:rPr>
          <w:rFonts w:asciiTheme="majorHAnsi" w:hAnsiTheme="majorHAnsi" w:cstheme="majorHAnsi"/>
          <w:b/>
          <w:bCs/>
          <w:noProof/>
        </w:rPr>
        <w:t>19</w:t>
      </w:r>
      <w:r w:rsidRPr="006432FB">
        <w:rPr>
          <w:rFonts w:asciiTheme="majorHAnsi" w:hAnsiTheme="majorHAnsi" w:cstheme="majorHAnsi"/>
          <w:noProof/>
        </w:rPr>
        <w:t xml:space="preserve"> (5), 1323–1331 (2018).</w:t>
      </w:r>
    </w:p>
    <w:p w14:paraId="4E6E9D59" w14:textId="0CA9FDDC"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56.</w:t>
      </w:r>
      <w:r w:rsidRPr="006432FB">
        <w:rPr>
          <w:rFonts w:asciiTheme="majorHAnsi" w:hAnsiTheme="majorHAnsi" w:cstheme="majorHAnsi"/>
          <w:noProof/>
        </w:rPr>
        <w:tab/>
        <w:t xml:space="preserve">Yamagishi, M., Masuta, C., Suzuki, M., Netsu, O. Peanut stunt virus-induced gene silencing in white lupin (lupinus albus). </w:t>
      </w:r>
      <w:r w:rsidRPr="006432FB">
        <w:rPr>
          <w:rFonts w:asciiTheme="majorHAnsi" w:hAnsiTheme="majorHAnsi" w:cstheme="majorHAnsi"/>
          <w:i/>
          <w:iCs/>
          <w:noProof/>
        </w:rPr>
        <w:t>Plant Biotechnology</w:t>
      </w:r>
      <w:r w:rsidRPr="006432FB">
        <w:rPr>
          <w:rFonts w:asciiTheme="majorHAnsi" w:hAnsiTheme="majorHAnsi" w:cstheme="majorHAnsi"/>
          <w:noProof/>
        </w:rPr>
        <w:t xml:space="preserve">. </w:t>
      </w:r>
      <w:r w:rsidRPr="006432FB">
        <w:rPr>
          <w:rFonts w:asciiTheme="majorHAnsi" w:hAnsiTheme="majorHAnsi" w:cstheme="majorHAnsi"/>
          <w:b/>
          <w:bCs/>
          <w:noProof/>
        </w:rPr>
        <w:t>32</w:t>
      </w:r>
      <w:r w:rsidRPr="006432FB">
        <w:rPr>
          <w:rFonts w:asciiTheme="majorHAnsi" w:hAnsiTheme="majorHAnsi" w:cstheme="majorHAnsi"/>
          <w:noProof/>
        </w:rPr>
        <w:t xml:space="preserve"> (3), 181–191 (2015).</w:t>
      </w:r>
    </w:p>
    <w:p w14:paraId="04973A13" w14:textId="61A04179"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57.</w:t>
      </w:r>
      <w:r w:rsidRPr="006432FB">
        <w:rPr>
          <w:rFonts w:asciiTheme="majorHAnsi" w:hAnsiTheme="majorHAnsi" w:cstheme="majorHAnsi"/>
          <w:noProof/>
        </w:rPr>
        <w:tab/>
        <w:t xml:space="preserve">Avesani, L. </w:t>
      </w:r>
      <w:r w:rsidRPr="005C7395">
        <w:rPr>
          <w:rFonts w:asciiTheme="majorHAnsi" w:hAnsiTheme="majorHAnsi" w:cstheme="majorHAnsi"/>
          <w:noProof/>
        </w:rPr>
        <w:t xml:space="preserve">et al. </w:t>
      </w:r>
      <w:r w:rsidRPr="006432FB">
        <w:rPr>
          <w:rFonts w:asciiTheme="majorHAnsi" w:hAnsiTheme="majorHAnsi" w:cstheme="majorHAnsi"/>
          <w:noProof/>
        </w:rPr>
        <w:t xml:space="preserve">Stability of Potato virus X expression vectors is related to insert size: Implications for replication models and risk assessment. </w:t>
      </w:r>
      <w:r w:rsidRPr="006432FB">
        <w:rPr>
          <w:rFonts w:asciiTheme="majorHAnsi" w:hAnsiTheme="majorHAnsi" w:cstheme="majorHAnsi"/>
          <w:i/>
          <w:iCs/>
          <w:noProof/>
        </w:rPr>
        <w:t>Transgenic Research</w:t>
      </w:r>
      <w:r w:rsidRPr="006432FB">
        <w:rPr>
          <w:rFonts w:asciiTheme="majorHAnsi" w:hAnsiTheme="majorHAnsi" w:cstheme="majorHAnsi"/>
          <w:noProof/>
        </w:rPr>
        <w:t xml:space="preserve">. </w:t>
      </w:r>
      <w:r w:rsidRPr="006432FB">
        <w:rPr>
          <w:rFonts w:asciiTheme="majorHAnsi" w:hAnsiTheme="majorHAnsi" w:cstheme="majorHAnsi"/>
          <w:b/>
          <w:bCs/>
          <w:noProof/>
        </w:rPr>
        <w:t>16</w:t>
      </w:r>
      <w:r w:rsidRPr="006432FB">
        <w:rPr>
          <w:rFonts w:asciiTheme="majorHAnsi" w:hAnsiTheme="majorHAnsi" w:cstheme="majorHAnsi"/>
          <w:noProof/>
        </w:rPr>
        <w:t xml:space="preserve"> (5), 587–597 (2007).</w:t>
      </w:r>
    </w:p>
    <w:p w14:paraId="389B9D1B" w14:textId="1E0D1981"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58.</w:t>
      </w:r>
      <w:r w:rsidRPr="006432FB">
        <w:rPr>
          <w:rFonts w:asciiTheme="majorHAnsi" w:hAnsiTheme="majorHAnsi" w:cstheme="majorHAnsi"/>
          <w:noProof/>
        </w:rPr>
        <w:tab/>
        <w:t>Ali, Z.</w:t>
      </w:r>
      <w:r w:rsidRPr="005C7395">
        <w:rPr>
          <w:rFonts w:asciiTheme="majorHAnsi" w:hAnsiTheme="majorHAnsi" w:cstheme="majorHAnsi"/>
          <w:noProof/>
        </w:rPr>
        <w:t xml:space="preserve"> et al. </w:t>
      </w:r>
      <w:r w:rsidRPr="006432FB">
        <w:rPr>
          <w:rFonts w:asciiTheme="majorHAnsi" w:hAnsiTheme="majorHAnsi" w:cstheme="majorHAnsi"/>
          <w:noProof/>
        </w:rPr>
        <w:t xml:space="preserve">Efficient </w:t>
      </w:r>
      <w:r w:rsidR="005C7395" w:rsidRPr="006432FB">
        <w:rPr>
          <w:rFonts w:asciiTheme="majorHAnsi" w:hAnsiTheme="majorHAnsi" w:cstheme="majorHAnsi"/>
          <w:noProof/>
        </w:rPr>
        <w:t>virus-mediated genome editing in plants usi</w:t>
      </w:r>
      <w:r w:rsidRPr="006432FB">
        <w:rPr>
          <w:rFonts w:asciiTheme="majorHAnsi" w:hAnsiTheme="majorHAnsi" w:cstheme="majorHAnsi"/>
          <w:noProof/>
        </w:rPr>
        <w:t xml:space="preserve">ng the CRISPR/Cas9 </w:t>
      </w:r>
      <w:r w:rsidR="005C7395">
        <w:rPr>
          <w:rFonts w:asciiTheme="majorHAnsi" w:hAnsiTheme="majorHAnsi" w:cstheme="majorHAnsi"/>
          <w:noProof/>
        </w:rPr>
        <w:t>s</w:t>
      </w:r>
      <w:r w:rsidRPr="006432FB">
        <w:rPr>
          <w:rFonts w:asciiTheme="majorHAnsi" w:hAnsiTheme="majorHAnsi" w:cstheme="majorHAnsi"/>
          <w:noProof/>
        </w:rPr>
        <w:t xml:space="preserve">ystem. </w:t>
      </w:r>
      <w:r w:rsidRPr="006432FB">
        <w:rPr>
          <w:rFonts w:asciiTheme="majorHAnsi" w:hAnsiTheme="majorHAnsi" w:cstheme="majorHAnsi"/>
          <w:i/>
          <w:iCs/>
          <w:noProof/>
        </w:rPr>
        <w:t>Molecular Plant</w:t>
      </w:r>
      <w:r w:rsidRPr="006432FB">
        <w:rPr>
          <w:rFonts w:asciiTheme="majorHAnsi" w:hAnsiTheme="majorHAnsi" w:cstheme="majorHAnsi"/>
          <w:noProof/>
        </w:rPr>
        <w:t xml:space="preserve">. </w:t>
      </w:r>
      <w:r w:rsidRPr="006432FB">
        <w:rPr>
          <w:rFonts w:asciiTheme="majorHAnsi" w:hAnsiTheme="majorHAnsi" w:cstheme="majorHAnsi"/>
          <w:b/>
          <w:bCs/>
          <w:noProof/>
        </w:rPr>
        <w:t>8</w:t>
      </w:r>
      <w:r w:rsidRPr="006432FB">
        <w:rPr>
          <w:rFonts w:asciiTheme="majorHAnsi" w:hAnsiTheme="majorHAnsi" w:cstheme="majorHAnsi"/>
          <w:noProof/>
        </w:rPr>
        <w:t xml:space="preserve"> (8), 1288–1291 (2015).</w:t>
      </w:r>
    </w:p>
    <w:p w14:paraId="44E6E31C" w14:textId="6F6BCD6E"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59.</w:t>
      </w:r>
      <w:r w:rsidRPr="006432FB">
        <w:rPr>
          <w:rFonts w:asciiTheme="majorHAnsi" w:hAnsiTheme="majorHAnsi" w:cstheme="majorHAnsi"/>
          <w:noProof/>
        </w:rPr>
        <w:tab/>
        <w:t>Cody, W.</w:t>
      </w:r>
      <w:r w:rsidR="005C7395">
        <w:rPr>
          <w:rFonts w:asciiTheme="majorHAnsi" w:hAnsiTheme="majorHAnsi" w:cstheme="majorHAnsi"/>
          <w:noProof/>
        </w:rPr>
        <w:t xml:space="preserve"> </w:t>
      </w:r>
      <w:r w:rsidRPr="006432FB">
        <w:rPr>
          <w:rFonts w:asciiTheme="majorHAnsi" w:hAnsiTheme="majorHAnsi" w:cstheme="majorHAnsi"/>
          <w:noProof/>
        </w:rPr>
        <w:t>B., Scholthof, H.</w:t>
      </w:r>
      <w:r w:rsidR="005C7395">
        <w:rPr>
          <w:rFonts w:asciiTheme="majorHAnsi" w:hAnsiTheme="majorHAnsi" w:cstheme="majorHAnsi"/>
          <w:noProof/>
        </w:rPr>
        <w:t xml:space="preserve"> </w:t>
      </w:r>
      <w:r w:rsidRPr="006432FB">
        <w:rPr>
          <w:rFonts w:asciiTheme="majorHAnsi" w:hAnsiTheme="majorHAnsi" w:cstheme="majorHAnsi"/>
          <w:noProof/>
        </w:rPr>
        <w:t>B., Mirkov, T.</w:t>
      </w:r>
      <w:r w:rsidR="005C7395">
        <w:rPr>
          <w:rFonts w:asciiTheme="majorHAnsi" w:hAnsiTheme="majorHAnsi" w:cstheme="majorHAnsi"/>
          <w:noProof/>
        </w:rPr>
        <w:t xml:space="preserve"> </w:t>
      </w:r>
      <w:r w:rsidRPr="006432FB">
        <w:rPr>
          <w:rFonts w:asciiTheme="majorHAnsi" w:hAnsiTheme="majorHAnsi" w:cstheme="majorHAnsi"/>
          <w:noProof/>
        </w:rPr>
        <w:t xml:space="preserve">E. Multiplexed gene editing and protein overexpression using a tobacco mosaic virus viral vector. </w:t>
      </w:r>
      <w:r w:rsidRPr="006432FB">
        <w:rPr>
          <w:rFonts w:asciiTheme="majorHAnsi" w:hAnsiTheme="majorHAnsi" w:cstheme="majorHAnsi"/>
          <w:i/>
          <w:iCs/>
          <w:noProof/>
        </w:rPr>
        <w:t>Plant Physiology</w:t>
      </w:r>
      <w:r w:rsidRPr="006432FB">
        <w:rPr>
          <w:rFonts w:asciiTheme="majorHAnsi" w:hAnsiTheme="majorHAnsi" w:cstheme="majorHAnsi"/>
          <w:noProof/>
        </w:rPr>
        <w:t xml:space="preserve">. </w:t>
      </w:r>
      <w:r w:rsidRPr="006432FB">
        <w:rPr>
          <w:rFonts w:asciiTheme="majorHAnsi" w:hAnsiTheme="majorHAnsi" w:cstheme="majorHAnsi"/>
          <w:b/>
          <w:bCs/>
          <w:noProof/>
        </w:rPr>
        <w:t>175</w:t>
      </w:r>
      <w:r w:rsidRPr="006432FB">
        <w:rPr>
          <w:rFonts w:asciiTheme="majorHAnsi" w:hAnsiTheme="majorHAnsi" w:cstheme="majorHAnsi"/>
          <w:noProof/>
        </w:rPr>
        <w:t xml:space="preserve"> (1), 23–35 (2017).</w:t>
      </w:r>
    </w:p>
    <w:p w14:paraId="68A37BE4" w14:textId="098AD9B2" w:rsidR="008A2C3F" w:rsidRPr="006432FB" w:rsidRDefault="008A2C3F" w:rsidP="006168E3">
      <w:pPr>
        <w:autoSpaceDE w:val="0"/>
        <w:autoSpaceDN w:val="0"/>
        <w:adjustRightInd w:val="0"/>
        <w:rPr>
          <w:rFonts w:asciiTheme="majorHAnsi" w:hAnsiTheme="majorHAnsi" w:cstheme="majorHAnsi"/>
          <w:noProof/>
        </w:rPr>
      </w:pPr>
      <w:r w:rsidRPr="006432FB">
        <w:rPr>
          <w:rFonts w:asciiTheme="majorHAnsi" w:hAnsiTheme="majorHAnsi" w:cstheme="majorHAnsi"/>
          <w:noProof/>
        </w:rPr>
        <w:t>60.</w:t>
      </w:r>
      <w:r w:rsidRPr="006432FB">
        <w:rPr>
          <w:rFonts w:asciiTheme="majorHAnsi" w:hAnsiTheme="majorHAnsi" w:cstheme="majorHAnsi"/>
          <w:noProof/>
        </w:rPr>
        <w:tab/>
        <w:t>Ali, Z., Eid, A., Ali, S., Mahfouz, M.</w:t>
      </w:r>
      <w:r w:rsidR="005C7395">
        <w:rPr>
          <w:rFonts w:asciiTheme="majorHAnsi" w:hAnsiTheme="majorHAnsi" w:cstheme="majorHAnsi"/>
          <w:noProof/>
        </w:rPr>
        <w:t xml:space="preserve"> </w:t>
      </w:r>
      <w:r w:rsidRPr="006432FB">
        <w:rPr>
          <w:rFonts w:asciiTheme="majorHAnsi" w:hAnsiTheme="majorHAnsi" w:cstheme="majorHAnsi"/>
          <w:noProof/>
        </w:rPr>
        <w:t xml:space="preserve">M. Pea early-browning virus-mediated genome editing via the CRISPR/Cas9 system in Nicotiana benthamiana and Arabidopsis. </w:t>
      </w:r>
      <w:r w:rsidRPr="006432FB">
        <w:rPr>
          <w:rFonts w:asciiTheme="majorHAnsi" w:hAnsiTheme="majorHAnsi" w:cstheme="majorHAnsi"/>
          <w:i/>
          <w:iCs/>
          <w:noProof/>
        </w:rPr>
        <w:t>Virus Research</w:t>
      </w:r>
      <w:r w:rsidRPr="006432FB">
        <w:rPr>
          <w:rFonts w:asciiTheme="majorHAnsi" w:hAnsiTheme="majorHAnsi" w:cstheme="majorHAnsi"/>
          <w:noProof/>
        </w:rPr>
        <w:t xml:space="preserve">. </w:t>
      </w:r>
      <w:r w:rsidRPr="006432FB">
        <w:rPr>
          <w:rFonts w:asciiTheme="majorHAnsi" w:hAnsiTheme="majorHAnsi" w:cstheme="majorHAnsi"/>
          <w:b/>
          <w:bCs/>
          <w:noProof/>
        </w:rPr>
        <w:t>244</w:t>
      </w:r>
      <w:r w:rsidRPr="006432FB">
        <w:rPr>
          <w:rFonts w:asciiTheme="majorHAnsi" w:hAnsiTheme="majorHAnsi" w:cstheme="majorHAnsi"/>
          <w:noProof/>
        </w:rPr>
        <w:t>, 333–337 (2018).</w:t>
      </w:r>
    </w:p>
    <w:p w14:paraId="662E4E81" w14:textId="60182FB8" w:rsidR="006E4797" w:rsidRPr="006432FB" w:rsidRDefault="00276C4F" w:rsidP="006168E3">
      <w:pPr>
        <w:rPr>
          <w:rFonts w:asciiTheme="majorHAnsi" w:hAnsiTheme="majorHAnsi" w:cstheme="majorHAnsi"/>
          <w:b/>
          <w:color w:val="808080"/>
        </w:rPr>
      </w:pPr>
      <w:r w:rsidRPr="006432FB">
        <w:rPr>
          <w:rFonts w:asciiTheme="majorHAnsi" w:hAnsiTheme="majorHAnsi" w:cstheme="majorHAnsi"/>
          <w:color w:val="808080"/>
        </w:rPr>
        <w:fldChar w:fldCharType="end"/>
      </w:r>
    </w:p>
    <w:sectPr w:rsidR="006E4797" w:rsidRPr="006432FB" w:rsidSect="00802BE5">
      <w:headerReference w:type="even" r:id="rId13"/>
      <w:headerReference w:type="default" r:id="rId14"/>
      <w:footerReference w:type="even" r:id="rId15"/>
      <w:headerReference w:type="first" r:id="rId16"/>
      <w:footerReference w:type="first" r:id="rId17"/>
      <w:pgSz w:w="12240" w:h="15840"/>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48F77" w14:textId="77777777" w:rsidR="007040D6" w:rsidRDefault="007040D6">
      <w:r>
        <w:separator/>
      </w:r>
    </w:p>
  </w:endnote>
  <w:endnote w:type="continuationSeparator" w:id="0">
    <w:p w14:paraId="521C2E81" w14:textId="77777777" w:rsidR="007040D6" w:rsidRDefault="0070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5B7E9A" w:rsidRDefault="005B7E9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153140"/>
      <w:docPartObj>
        <w:docPartGallery w:val="Page Numbers (Bottom of Page)"/>
        <w:docPartUnique/>
      </w:docPartObj>
    </w:sdtPr>
    <w:sdtEndPr>
      <w:rPr>
        <w:noProof/>
      </w:rPr>
    </w:sdtEndPr>
    <w:sdtContent>
      <w:p w14:paraId="6ED4951E" w14:textId="2A07C470" w:rsidR="005B7E9A" w:rsidRDefault="005B7E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4F047" w14:textId="77777777" w:rsidR="005B7E9A" w:rsidRDefault="005B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D3073" w14:textId="77777777" w:rsidR="007040D6" w:rsidRDefault="007040D6">
      <w:r>
        <w:separator/>
      </w:r>
    </w:p>
  </w:footnote>
  <w:footnote w:type="continuationSeparator" w:id="0">
    <w:p w14:paraId="31E173C4" w14:textId="77777777" w:rsidR="007040D6" w:rsidRDefault="0070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5B7E9A" w:rsidRDefault="005B7E9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5B7E9A" w:rsidRDefault="005B7E9A">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5B7E9A" w:rsidRDefault="005B7E9A">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E645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1E65D4"/>
    <w:multiLevelType w:val="multilevel"/>
    <w:tmpl w:val="719CF3F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4A0AC3"/>
    <w:multiLevelType w:val="multilevel"/>
    <w:tmpl w:val="A21825A4"/>
    <w:lvl w:ilvl="0">
      <w:start w:val="1"/>
      <w:numFmt w:val="decimal"/>
      <w:lvlText w:val="%1."/>
      <w:lvlJc w:val="left"/>
      <w:pPr>
        <w:ind w:left="360" w:hanging="360"/>
      </w:pPr>
      <w:rPr>
        <w:rFonts w:hint="default"/>
        <w:b/>
        <w:bCs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suff w:val="space"/>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9A37A03"/>
    <w:multiLevelType w:val="hybridMultilevel"/>
    <w:tmpl w:val="7B18EAE6"/>
    <w:lvl w:ilvl="0" w:tplc="0409000F">
      <w:start w:val="1"/>
      <w:numFmt w:val="decimal"/>
      <w:lvlText w:val="%1."/>
      <w:lvlJc w:val="left"/>
      <w:pPr>
        <w:ind w:left="720" w:hanging="360"/>
      </w:pPr>
      <w:rPr>
        <w:rFonts w:hint="default"/>
      </w:rPr>
    </w:lvl>
    <w:lvl w:ilvl="1" w:tplc="908A8136">
      <w:start w:val="1"/>
      <w:numFmt w:val="decimal"/>
      <w:lvlText w:val="%2."/>
      <w:lvlJc w:val="left"/>
      <w:pPr>
        <w:ind w:left="1440" w:hanging="360"/>
      </w:pPr>
      <w:rPr>
        <w:b w:val="0"/>
        <w:bCs w:val="0"/>
      </w:rPr>
    </w:lvl>
    <w:lvl w:ilvl="2" w:tplc="21365AF6">
      <w:start w:val="1"/>
      <w:numFmt w:val="decimal"/>
      <w:lvlText w:val="%3."/>
      <w:lvlJc w:val="right"/>
      <w:pPr>
        <w:ind w:left="2160" w:hanging="180"/>
      </w:pPr>
      <w:rPr>
        <w:rFonts w:ascii="Calibri" w:eastAsia="Calibri" w:hAnsi="Calibri" w:cs="Calibri"/>
        <w:b w:val="0"/>
        <w:bCs w:val="0"/>
      </w:rPr>
    </w:lvl>
    <w:lvl w:ilvl="3" w:tplc="9D5E9F6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10"/>
  </w:num>
  <w:num w:numId="4">
    <w:abstractNumId w:val="15"/>
  </w:num>
  <w:num w:numId="5">
    <w:abstractNumId w:val="1"/>
  </w:num>
  <w:num w:numId="6">
    <w:abstractNumId w:val="12"/>
  </w:num>
  <w:num w:numId="7">
    <w:abstractNumId w:val="14"/>
  </w:num>
  <w:num w:numId="8">
    <w:abstractNumId w:val="5"/>
  </w:num>
  <w:num w:numId="9">
    <w:abstractNumId w:val="9"/>
  </w:num>
  <w:num w:numId="10">
    <w:abstractNumId w:val="2"/>
  </w:num>
  <w:num w:numId="11">
    <w:abstractNumId w:val="6"/>
  </w:num>
  <w:num w:numId="12">
    <w:abstractNumId w:val="11"/>
  </w:num>
  <w:num w:numId="13">
    <w:abstractNumId w:val="3"/>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0C2"/>
    <w:rsid w:val="00001BFF"/>
    <w:rsid w:val="00001E17"/>
    <w:rsid w:val="0000264B"/>
    <w:rsid w:val="00002D4E"/>
    <w:rsid w:val="000033A9"/>
    <w:rsid w:val="000073D2"/>
    <w:rsid w:val="000165E6"/>
    <w:rsid w:val="000245B8"/>
    <w:rsid w:val="000301BB"/>
    <w:rsid w:val="000525E1"/>
    <w:rsid w:val="000A03BA"/>
    <w:rsid w:val="000B04B9"/>
    <w:rsid w:val="000B153B"/>
    <w:rsid w:val="000C21BC"/>
    <w:rsid w:val="000C47DE"/>
    <w:rsid w:val="000C548E"/>
    <w:rsid w:val="000D42F1"/>
    <w:rsid w:val="000E2F09"/>
    <w:rsid w:val="000E50E9"/>
    <w:rsid w:val="001000D8"/>
    <w:rsid w:val="00100763"/>
    <w:rsid w:val="001117C9"/>
    <w:rsid w:val="001247F3"/>
    <w:rsid w:val="001257AA"/>
    <w:rsid w:val="00125AC6"/>
    <w:rsid w:val="00132208"/>
    <w:rsid w:val="00132990"/>
    <w:rsid w:val="0013635D"/>
    <w:rsid w:val="001537C4"/>
    <w:rsid w:val="001544C0"/>
    <w:rsid w:val="00155866"/>
    <w:rsid w:val="00162D21"/>
    <w:rsid w:val="001842A7"/>
    <w:rsid w:val="00192EF7"/>
    <w:rsid w:val="00196FB8"/>
    <w:rsid w:val="001B45DA"/>
    <w:rsid w:val="001B7FBD"/>
    <w:rsid w:val="001D3926"/>
    <w:rsid w:val="001E48BE"/>
    <w:rsid w:val="001F48BB"/>
    <w:rsid w:val="001F4BFC"/>
    <w:rsid w:val="001F79BB"/>
    <w:rsid w:val="00225166"/>
    <w:rsid w:val="0023388A"/>
    <w:rsid w:val="00233BDE"/>
    <w:rsid w:val="00236F4E"/>
    <w:rsid w:val="002413F3"/>
    <w:rsid w:val="002420B7"/>
    <w:rsid w:val="00245079"/>
    <w:rsid w:val="002473BE"/>
    <w:rsid w:val="00254099"/>
    <w:rsid w:val="002673EF"/>
    <w:rsid w:val="0027477B"/>
    <w:rsid w:val="002752E1"/>
    <w:rsid w:val="00276C4F"/>
    <w:rsid w:val="00277AA7"/>
    <w:rsid w:val="002813A9"/>
    <w:rsid w:val="00291041"/>
    <w:rsid w:val="002A10BE"/>
    <w:rsid w:val="002B5E7B"/>
    <w:rsid w:val="002B652F"/>
    <w:rsid w:val="002C39A2"/>
    <w:rsid w:val="002C7321"/>
    <w:rsid w:val="002D4003"/>
    <w:rsid w:val="002E5F0D"/>
    <w:rsid w:val="002F09E1"/>
    <w:rsid w:val="00302542"/>
    <w:rsid w:val="00312662"/>
    <w:rsid w:val="0032316E"/>
    <w:rsid w:val="003313E0"/>
    <w:rsid w:val="00343588"/>
    <w:rsid w:val="00343F93"/>
    <w:rsid w:val="00351087"/>
    <w:rsid w:val="003551C6"/>
    <w:rsid w:val="00356F0D"/>
    <w:rsid w:val="00360CAC"/>
    <w:rsid w:val="0036387F"/>
    <w:rsid w:val="00370439"/>
    <w:rsid w:val="00373333"/>
    <w:rsid w:val="003807D1"/>
    <w:rsid w:val="00384B4B"/>
    <w:rsid w:val="00393F78"/>
    <w:rsid w:val="003A0975"/>
    <w:rsid w:val="003A1264"/>
    <w:rsid w:val="003A701B"/>
    <w:rsid w:val="003B2D40"/>
    <w:rsid w:val="003B434C"/>
    <w:rsid w:val="003B5E36"/>
    <w:rsid w:val="003B6131"/>
    <w:rsid w:val="003C25B7"/>
    <w:rsid w:val="003F43E0"/>
    <w:rsid w:val="00412C1A"/>
    <w:rsid w:val="0041750D"/>
    <w:rsid w:val="00417C68"/>
    <w:rsid w:val="0042073A"/>
    <w:rsid w:val="004251A8"/>
    <w:rsid w:val="00430710"/>
    <w:rsid w:val="00433107"/>
    <w:rsid w:val="0043339D"/>
    <w:rsid w:val="00437000"/>
    <w:rsid w:val="00441957"/>
    <w:rsid w:val="00462364"/>
    <w:rsid w:val="0046470D"/>
    <w:rsid w:val="00477F4A"/>
    <w:rsid w:val="00483477"/>
    <w:rsid w:val="004B3D56"/>
    <w:rsid w:val="004D2DD9"/>
    <w:rsid w:val="004D5B78"/>
    <w:rsid w:val="004F0153"/>
    <w:rsid w:val="004F1140"/>
    <w:rsid w:val="004F45DA"/>
    <w:rsid w:val="00512672"/>
    <w:rsid w:val="00537575"/>
    <w:rsid w:val="005442D3"/>
    <w:rsid w:val="00547E60"/>
    <w:rsid w:val="00551D82"/>
    <w:rsid w:val="005557C3"/>
    <w:rsid w:val="00555943"/>
    <w:rsid w:val="005566B8"/>
    <w:rsid w:val="00573BED"/>
    <w:rsid w:val="00585100"/>
    <w:rsid w:val="00587FA4"/>
    <w:rsid w:val="00596EF9"/>
    <w:rsid w:val="005A75B9"/>
    <w:rsid w:val="005B7E9A"/>
    <w:rsid w:val="005C4F73"/>
    <w:rsid w:val="005C7395"/>
    <w:rsid w:val="005D29A1"/>
    <w:rsid w:val="005E11C7"/>
    <w:rsid w:val="005F4CEC"/>
    <w:rsid w:val="005F7A4F"/>
    <w:rsid w:val="006012B4"/>
    <w:rsid w:val="0061158F"/>
    <w:rsid w:val="00614345"/>
    <w:rsid w:val="00614586"/>
    <w:rsid w:val="00615778"/>
    <w:rsid w:val="006168E3"/>
    <w:rsid w:val="00622578"/>
    <w:rsid w:val="006240AB"/>
    <w:rsid w:val="006256F4"/>
    <w:rsid w:val="00627BCE"/>
    <w:rsid w:val="00632305"/>
    <w:rsid w:val="00634DF3"/>
    <w:rsid w:val="00637281"/>
    <w:rsid w:val="00637E32"/>
    <w:rsid w:val="00640CFA"/>
    <w:rsid w:val="006432FB"/>
    <w:rsid w:val="00647313"/>
    <w:rsid w:val="00654299"/>
    <w:rsid w:val="006649C7"/>
    <w:rsid w:val="00676C07"/>
    <w:rsid w:val="006A3C49"/>
    <w:rsid w:val="006B5BA2"/>
    <w:rsid w:val="006C6DBB"/>
    <w:rsid w:val="006D362F"/>
    <w:rsid w:val="006D795B"/>
    <w:rsid w:val="006E2A2C"/>
    <w:rsid w:val="006E4797"/>
    <w:rsid w:val="006F1CB1"/>
    <w:rsid w:val="006F565C"/>
    <w:rsid w:val="00702469"/>
    <w:rsid w:val="007040D6"/>
    <w:rsid w:val="00710641"/>
    <w:rsid w:val="00735AB0"/>
    <w:rsid w:val="00736A01"/>
    <w:rsid w:val="00741111"/>
    <w:rsid w:val="00750B34"/>
    <w:rsid w:val="00757AC6"/>
    <w:rsid w:val="00760137"/>
    <w:rsid w:val="00762B3F"/>
    <w:rsid w:val="00781A86"/>
    <w:rsid w:val="00793413"/>
    <w:rsid w:val="0079741D"/>
    <w:rsid w:val="007C24BC"/>
    <w:rsid w:val="007C520B"/>
    <w:rsid w:val="007D6942"/>
    <w:rsid w:val="007E0F12"/>
    <w:rsid w:val="007E1192"/>
    <w:rsid w:val="007E31AF"/>
    <w:rsid w:val="007E5EBB"/>
    <w:rsid w:val="00802BE5"/>
    <w:rsid w:val="00807845"/>
    <w:rsid w:val="0082244A"/>
    <w:rsid w:val="0082492F"/>
    <w:rsid w:val="00830E4B"/>
    <w:rsid w:val="00834698"/>
    <w:rsid w:val="00843B8B"/>
    <w:rsid w:val="0084674C"/>
    <w:rsid w:val="00846C44"/>
    <w:rsid w:val="0085346B"/>
    <w:rsid w:val="00860607"/>
    <w:rsid w:val="00861C24"/>
    <w:rsid w:val="00861E98"/>
    <w:rsid w:val="008673EC"/>
    <w:rsid w:val="008741E4"/>
    <w:rsid w:val="00877ABD"/>
    <w:rsid w:val="008801CB"/>
    <w:rsid w:val="00885B7A"/>
    <w:rsid w:val="00891D64"/>
    <w:rsid w:val="00892C5A"/>
    <w:rsid w:val="008A2C3F"/>
    <w:rsid w:val="008B7866"/>
    <w:rsid w:val="008C2DE6"/>
    <w:rsid w:val="008C32FF"/>
    <w:rsid w:val="008C52D5"/>
    <w:rsid w:val="008D1AB1"/>
    <w:rsid w:val="008E67F7"/>
    <w:rsid w:val="008F3CFB"/>
    <w:rsid w:val="008F74EE"/>
    <w:rsid w:val="00903A79"/>
    <w:rsid w:val="0090513A"/>
    <w:rsid w:val="009052BD"/>
    <w:rsid w:val="00913BED"/>
    <w:rsid w:val="00926983"/>
    <w:rsid w:val="00933E6A"/>
    <w:rsid w:val="00944160"/>
    <w:rsid w:val="00944591"/>
    <w:rsid w:val="00956EA4"/>
    <w:rsid w:val="00994F30"/>
    <w:rsid w:val="009A3E0E"/>
    <w:rsid w:val="009C0195"/>
    <w:rsid w:val="009C2301"/>
    <w:rsid w:val="009E1985"/>
    <w:rsid w:val="009E446D"/>
    <w:rsid w:val="009F3FC4"/>
    <w:rsid w:val="009F4E04"/>
    <w:rsid w:val="009F672C"/>
    <w:rsid w:val="00A0127F"/>
    <w:rsid w:val="00A0311B"/>
    <w:rsid w:val="00A06043"/>
    <w:rsid w:val="00A22423"/>
    <w:rsid w:val="00A26739"/>
    <w:rsid w:val="00A33D88"/>
    <w:rsid w:val="00A40702"/>
    <w:rsid w:val="00A44C49"/>
    <w:rsid w:val="00A46152"/>
    <w:rsid w:val="00A749C4"/>
    <w:rsid w:val="00A95672"/>
    <w:rsid w:val="00AC314D"/>
    <w:rsid w:val="00AC3220"/>
    <w:rsid w:val="00AE3ED4"/>
    <w:rsid w:val="00AE755E"/>
    <w:rsid w:val="00AF311C"/>
    <w:rsid w:val="00B07768"/>
    <w:rsid w:val="00B13D19"/>
    <w:rsid w:val="00B155B6"/>
    <w:rsid w:val="00B2099F"/>
    <w:rsid w:val="00B324E6"/>
    <w:rsid w:val="00B65410"/>
    <w:rsid w:val="00B84484"/>
    <w:rsid w:val="00B93ED0"/>
    <w:rsid w:val="00BA362C"/>
    <w:rsid w:val="00BA5F74"/>
    <w:rsid w:val="00BB73D3"/>
    <w:rsid w:val="00BC342A"/>
    <w:rsid w:val="00BD3737"/>
    <w:rsid w:val="00BD4630"/>
    <w:rsid w:val="00BD5E2E"/>
    <w:rsid w:val="00BE46E3"/>
    <w:rsid w:val="00C079BB"/>
    <w:rsid w:val="00C23F3A"/>
    <w:rsid w:val="00C30758"/>
    <w:rsid w:val="00C31039"/>
    <w:rsid w:val="00C409D6"/>
    <w:rsid w:val="00C47D6B"/>
    <w:rsid w:val="00C512AC"/>
    <w:rsid w:val="00C72A7E"/>
    <w:rsid w:val="00C73F3F"/>
    <w:rsid w:val="00C74546"/>
    <w:rsid w:val="00C77E7F"/>
    <w:rsid w:val="00C82276"/>
    <w:rsid w:val="00C85821"/>
    <w:rsid w:val="00C92CDE"/>
    <w:rsid w:val="00CA01D5"/>
    <w:rsid w:val="00CA37E4"/>
    <w:rsid w:val="00CA65CC"/>
    <w:rsid w:val="00CB666F"/>
    <w:rsid w:val="00CB78B4"/>
    <w:rsid w:val="00CD0F31"/>
    <w:rsid w:val="00CD14DD"/>
    <w:rsid w:val="00CD438B"/>
    <w:rsid w:val="00CE113B"/>
    <w:rsid w:val="00CF2135"/>
    <w:rsid w:val="00CF6AFE"/>
    <w:rsid w:val="00D03377"/>
    <w:rsid w:val="00D13FF4"/>
    <w:rsid w:val="00D16B91"/>
    <w:rsid w:val="00D274FA"/>
    <w:rsid w:val="00D30940"/>
    <w:rsid w:val="00D3381F"/>
    <w:rsid w:val="00D34B9E"/>
    <w:rsid w:val="00D36A21"/>
    <w:rsid w:val="00D531F0"/>
    <w:rsid w:val="00D743DC"/>
    <w:rsid w:val="00D9529C"/>
    <w:rsid w:val="00DB2629"/>
    <w:rsid w:val="00DB7120"/>
    <w:rsid w:val="00DC6BB8"/>
    <w:rsid w:val="00DD0866"/>
    <w:rsid w:val="00DE2EE9"/>
    <w:rsid w:val="00DE44A6"/>
    <w:rsid w:val="00DF6C25"/>
    <w:rsid w:val="00E30924"/>
    <w:rsid w:val="00E47A2D"/>
    <w:rsid w:val="00E52222"/>
    <w:rsid w:val="00E53008"/>
    <w:rsid w:val="00E55F55"/>
    <w:rsid w:val="00E71F95"/>
    <w:rsid w:val="00E74110"/>
    <w:rsid w:val="00E74A33"/>
    <w:rsid w:val="00E8064F"/>
    <w:rsid w:val="00E90711"/>
    <w:rsid w:val="00E979EF"/>
    <w:rsid w:val="00EB1E68"/>
    <w:rsid w:val="00ED33B8"/>
    <w:rsid w:val="00EE2324"/>
    <w:rsid w:val="00EE7976"/>
    <w:rsid w:val="00EF38E5"/>
    <w:rsid w:val="00EF6364"/>
    <w:rsid w:val="00F06FA0"/>
    <w:rsid w:val="00F07E99"/>
    <w:rsid w:val="00F1113F"/>
    <w:rsid w:val="00F1460F"/>
    <w:rsid w:val="00F16D42"/>
    <w:rsid w:val="00F2198B"/>
    <w:rsid w:val="00F23E98"/>
    <w:rsid w:val="00F26F88"/>
    <w:rsid w:val="00F4074D"/>
    <w:rsid w:val="00F634B5"/>
    <w:rsid w:val="00F651C1"/>
    <w:rsid w:val="00F65BAB"/>
    <w:rsid w:val="00F700BF"/>
    <w:rsid w:val="00F70FCE"/>
    <w:rsid w:val="00F97D2C"/>
    <w:rsid w:val="00FA0CDF"/>
    <w:rsid w:val="00FB43B8"/>
    <w:rsid w:val="00FC0A94"/>
    <w:rsid w:val="00FE721B"/>
    <w:rsid w:val="00FF488B"/>
    <w:rsid w:val="00FF6391"/>
    <w:rsid w:val="1BB49B59"/>
    <w:rsid w:val="3E493839"/>
    <w:rsid w:val="5372FD4A"/>
    <w:rsid w:val="656B2CB6"/>
    <w:rsid w:val="73C3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6B5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BA2"/>
    <w:rPr>
      <w:rFonts w:ascii="Segoe UI" w:hAnsi="Segoe UI" w:cs="Segoe UI"/>
      <w:sz w:val="18"/>
      <w:szCs w:val="18"/>
    </w:rPr>
  </w:style>
  <w:style w:type="character" w:styleId="CommentReference">
    <w:name w:val="annotation reference"/>
    <w:basedOn w:val="DefaultParagraphFont"/>
    <w:uiPriority w:val="99"/>
    <w:semiHidden/>
    <w:unhideWhenUsed/>
    <w:rsid w:val="004F0153"/>
    <w:rPr>
      <w:sz w:val="16"/>
      <w:szCs w:val="16"/>
    </w:rPr>
  </w:style>
  <w:style w:type="paragraph" w:styleId="CommentText">
    <w:name w:val="annotation text"/>
    <w:basedOn w:val="Normal"/>
    <w:link w:val="CommentTextChar"/>
    <w:uiPriority w:val="99"/>
    <w:semiHidden/>
    <w:unhideWhenUsed/>
    <w:rsid w:val="004F0153"/>
    <w:pPr>
      <w:widowControl/>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F0153"/>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37000"/>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437000"/>
    <w:rPr>
      <w:rFonts w:asciiTheme="minorHAnsi" w:eastAsiaTheme="minorHAnsi" w:hAnsiTheme="minorHAnsi" w:cstheme="minorBidi"/>
      <w:b/>
      <w:bCs/>
      <w:sz w:val="20"/>
      <w:szCs w:val="20"/>
    </w:rPr>
  </w:style>
  <w:style w:type="paragraph" w:styleId="ListParagraph">
    <w:name w:val="List Paragraph"/>
    <w:basedOn w:val="Normal"/>
    <w:uiPriority w:val="34"/>
    <w:qFormat/>
    <w:rsid w:val="00343F93"/>
    <w:pPr>
      <w:ind w:left="720"/>
      <w:contextualSpacing/>
    </w:pPr>
  </w:style>
  <w:style w:type="paragraph" w:styleId="Footer">
    <w:name w:val="footer"/>
    <w:basedOn w:val="Normal"/>
    <w:link w:val="FooterChar"/>
    <w:uiPriority w:val="99"/>
    <w:unhideWhenUsed/>
    <w:rsid w:val="00343588"/>
    <w:pPr>
      <w:tabs>
        <w:tab w:val="center" w:pos="4680"/>
        <w:tab w:val="right" w:pos="9360"/>
      </w:tabs>
    </w:pPr>
  </w:style>
  <w:style w:type="character" w:customStyle="1" w:styleId="FooterChar">
    <w:name w:val="Footer Char"/>
    <w:basedOn w:val="DefaultParagraphFont"/>
    <w:link w:val="Footer"/>
    <w:uiPriority w:val="99"/>
    <w:rsid w:val="00343588"/>
  </w:style>
  <w:style w:type="paragraph" w:styleId="Revision">
    <w:name w:val="Revision"/>
    <w:hidden/>
    <w:uiPriority w:val="99"/>
    <w:semiHidden/>
    <w:rsid w:val="00F1460F"/>
    <w:pPr>
      <w:widowControl/>
      <w:jc w:val="left"/>
    </w:pPr>
  </w:style>
  <w:style w:type="character" w:styleId="LineNumber">
    <w:name w:val="line number"/>
    <w:basedOn w:val="DefaultParagraphFont"/>
    <w:uiPriority w:val="99"/>
    <w:semiHidden/>
    <w:unhideWhenUsed/>
    <w:rsid w:val="00802BE5"/>
  </w:style>
  <w:style w:type="character" w:styleId="PlaceholderText">
    <w:name w:val="Placeholder Text"/>
    <w:basedOn w:val="DefaultParagraphFont"/>
    <w:uiPriority w:val="99"/>
    <w:semiHidden/>
    <w:rsid w:val="006A3C49"/>
    <w:rPr>
      <w:color w:val="808080"/>
    </w:rPr>
  </w:style>
  <w:style w:type="paragraph" w:styleId="ListBullet">
    <w:name w:val="List Bullet"/>
    <w:basedOn w:val="Normal"/>
    <w:uiPriority w:val="99"/>
    <w:unhideWhenUsed/>
    <w:rsid w:val="00B84484"/>
    <w:pPr>
      <w:numPr>
        <w:numId w:val="15"/>
      </w:numPr>
      <w:contextualSpacing/>
    </w:pPr>
  </w:style>
  <w:style w:type="character" w:customStyle="1" w:styleId="UnresolvedMention2">
    <w:name w:val="Unresolved Mention2"/>
    <w:basedOn w:val="DefaultParagraphFont"/>
    <w:uiPriority w:val="99"/>
    <w:semiHidden/>
    <w:unhideWhenUsed/>
    <w:rsid w:val="0023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30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whitham@iastate.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hitham@ia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lappe@iastat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olan2@i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rnodle@iastate.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FA00-F160-4978-A4B6-082C9C93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39418</Words>
  <Characters>224688</Characters>
  <Application>Microsoft Office Word</Application>
  <DocSecurity>0</DocSecurity>
  <Lines>1872</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2021-02-01T15:33:00Z</dcterms:created>
  <dcterms:modified xsi:type="dcterms:W3CDTF">2021-02-01T15:33:00Z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d8f6f7d6-9ded-3a34-8ea9-19fcf6618f8e</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