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8B8F8" w14:textId="6685F812" w:rsidR="00955E9A" w:rsidRPr="008F11B1" w:rsidRDefault="006305D7" w:rsidP="008F11B1">
      <w:pPr>
        <w:pStyle w:val="NormalWeb"/>
        <w:spacing w:before="0" w:beforeAutospacing="0" w:after="0" w:afterAutospacing="0"/>
        <w:rPr>
          <w:rFonts w:asciiTheme="minorHAnsi" w:hAnsiTheme="minorHAnsi" w:cstheme="minorHAnsi"/>
          <w:b/>
          <w:bCs/>
          <w:color w:val="000000" w:themeColor="text1"/>
        </w:rPr>
      </w:pPr>
      <w:r w:rsidRPr="008F11B1">
        <w:rPr>
          <w:rFonts w:asciiTheme="minorHAnsi" w:hAnsiTheme="minorHAnsi" w:cstheme="minorHAnsi"/>
          <w:b/>
          <w:bCs/>
          <w:color w:val="000000" w:themeColor="text1"/>
        </w:rPr>
        <w:t>TITLE:</w:t>
      </w:r>
    </w:p>
    <w:p w14:paraId="2EA7DF33" w14:textId="76D3CDC8" w:rsidR="00D94221" w:rsidRPr="008F11B1" w:rsidRDefault="00296C80" w:rsidP="008F11B1">
      <w:pPr>
        <w:rPr>
          <w:rFonts w:asciiTheme="minorHAnsi" w:hAnsiTheme="minorHAnsi" w:cstheme="minorHAnsi"/>
          <w:b/>
          <w:bCs/>
        </w:rPr>
      </w:pPr>
      <w:r w:rsidRPr="008F11B1">
        <w:rPr>
          <w:rFonts w:asciiTheme="minorHAnsi" w:hAnsiTheme="minorHAnsi" w:cstheme="minorHAnsi"/>
          <w:color w:val="000000" w:themeColor="text1"/>
        </w:rPr>
        <w:t>Cryo-E</w:t>
      </w:r>
      <w:r w:rsidR="00BE6F63" w:rsidRPr="008F11B1">
        <w:rPr>
          <w:rFonts w:asciiTheme="minorHAnsi" w:hAnsiTheme="minorHAnsi" w:cstheme="minorHAnsi"/>
          <w:color w:val="000000" w:themeColor="text1"/>
        </w:rPr>
        <w:t>lectron Microscopic</w:t>
      </w:r>
      <w:r w:rsidRPr="008F11B1">
        <w:rPr>
          <w:rFonts w:asciiTheme="minorHAnsi" w:hAnsiTheme="minorHAnsi" w:cstheme="minorHAnsi"/>
          <w:color w:val="000000" w:themeColor="text1"/>
        </w:rPr>
        <w:t xml:space="preserve"> </w:t>
      </w:r>
      <w:r w:rsidR="00BE6F63" w:rsidRPr="008F11B1">
        <w:rPr>
          <w:rFonts w:asciiTheme="minorHAnsi" w:hAnsiTheme="minorHAnsi" w:cstheme="minorHAnsi"/>
          <w:color w:val="000000" w:themeColor="text1"/>
        </w:rPr>
        <w:t>G</w:t>
      </w:r>
      <w:r w:rsidRPr="008F11B1">
        <w:rPr>
          <w:rFonts w:asciiTheme="minorHAnsi" w:hAnsiTheme="minorHAnsi" w:cstheme="minorHAnsi"/>
          <w:color w:val="000000" w:themeColor="text1"/>
        </w:rPr>
        <w:t xml:space="preserve">rid </w:t>
      </w:r>
      <w:r w:rsidR="00BE6F63" w:rsidRPr="008F11B1">
        <w:rPr>
          <w:rFonts w:asciiTheme="minorHAnsi" w:hAnsiTheme="minorHAnsi" w:cstheme="minorHAnsi"/>
          <w:color w:val="000000" w:themeColor="text1"/>
        </w:rPr>
        <w:t>P</w:t>
      </w:r>
      <w:r w:rsidRPr="008F11B1">
        <w:rPr>
          <w:rFonts w:asciiTheme="minorHAnsi" w:hAnsiTheme="minorHAnsi" w:cstheme="minorHAnsi"/>
          <w:color w:val="000000" w:themeColor="text1"/>
        </w:rPr>
        <w:t xml:space="preserve">reparation for </w:t>
      </w:r>
      <w:r w:rsidR="00BE6F63" w:rsidRPr="008F11B1">
        <w:rPr>
          <w:rFonts w:asciiTheme="minorHAnsi" w:hAnsiTheme="minorHAnsi" w:cstheme="minorHAnsi"/>
          <w:color w:val="000000" w:themeColor="text1"/>
        </w:rPr>
        <w:t>T</w:t>
      </w:r>
      <w:r w:rsidRPr="008F11B1">
        <w:rPr>
          <w:rFonts w:asciiTheme="minorHAnsi" w:hAnsiTheme="minorHAnsi" w:cstheme="minorHAnsi"/>
          <w:color w:val="000000" w:themeColor="text1"/>
        </w:rPr>
        <w:t xml:space="preserve">ime-resolved </w:t>
      </w:r>
      <w:r w:rsidR="00BE6F63" w:rsidRPr="008F11B1">
        <w:rPr>
          <w:rFonts w:asciiTheme="minorHAnsi" w:hAnsiTheme="minorHAnsi" w:cstheme="minorHAnsi"/>
          <w:color w:val="000000" w:themeColor="text1"/>
        </w:rPr>
        <w:t>S</w:t>
      </w:r>
      <w:r w:rsidRPr="008F11B1">
        <w:rPr>
          <w:rFonts w:asciiTheme="minorHAnsi" w:hAnsiTheme="minorHAnsi" w:cstheme="minorHAnsi"/>
          <w:color w:val="000000" w:themeColor="text1"/>
        </w:rPr>
        <w:t xml:space="preserve">tudies </w:t>
      </w:r>
      <w:r w:rsidR="00BE6F63" w:rsidRPr="008F11B1">
        <w:rPr>
          <w:rFonts w:asciiTheme="minorHAnsi" w:hAnsiTheme="minorHAnsi" w:cstheme="minorHAnsi"/>
          <w:color w:val="000000" w:themeColor="text1"/>
        </w:rPr>
        <w:t>U</w:t>
      </w:r>
      <w:r w:rsidRPr="008F11B1">
        <w:rPr>
          <w:rFonts w:asciiTheme="minorHAnsi" w:hAnsiTheme="minorHAnsi" w:cstheme="minorHAnsi"/>
          <w:color w:val="000000" w:themeColor="text1"/>
        </w:rPr>
        <w:t xml:space="preserve">sing </w:t>
      </w:r>
      <w:r w:rsidR="006657AC" w:rsidRPr="008F11B1">
        <w:rPr>
          <w:rFonts w:asciiTheme="minorHAnsi" w:hAnsiTheme="minorHAnsi" w:cstheme="minorHAnsi"/>
          <w:color w:val="000000" w:themeColor="text1"/>
        </w:rPr>
        <w:t>a Novel Robotic System</w:t>
      </w:r>
      <w:r w:rsidR="0069496C" w:rsidRPr="008F11B1">
        <w:rPr>
          <w:rFonts w:asciiTheme="minorHAnsi" w:hAnsiTheme="minorHAnsi" w:cstheme="minorHAnsi"/>
          <w:color w:val="000000" w:themeColor="text1"/>
        </w:rPr>
        <w:t xml:space="preserve">, </w:t>
      </w:r>
      <w:r w:rsidRPr="008F11B1">
        <w:rPr>
          <w:rFonts w:asciiTheme="minorHAnsi" w:hAnsiTheme="minorHAnsi" w:cstheme="minorHAnsi"/>
          <w:color w:val="000000" w:themeColor="text1"/>
        </w:rPr>
        <w:t>Spotiton</w:t>
      </w:r>
    </w:p>
    <w:p w14:paraId="309B4102" w14:textId="77777777" w:rsidR="00D94221" w:rsidRPr="008F11B1" w:rsidRDefault="00D94221" w:rsidP="008F11B1">
      <w:pPr>
        <w:rPr>
          <w:rFonts w:asciiTheme="minorHAnsi" w:hAnsiTheme="minorHAnsi" w:cstheme="minorHAnsi"/>
          <w:b/>
          <w:bCs/>
        </w:rPr>
      </w:pPr>
    </w:p>
    <w:p w14:paraId="3D080DA3" w14:textId="084C4AFF" w:rsidR="006305D7" w:rsidRPr="008F11B1" w:rsidRDefault="006305D7" w:rsidP="008F11B1">
      <w:pPr>
        <w:rPr>
          <w:rFonts w:asciiTheme="minorHAnsi" w:hAnsiTheme="minorHAnsi" w:cstheme="minorHAnsi"/>
          <w:color w:val="808080" w:themeColor="background1" w:themeShade="80"/>
        </w:rPr>
      </w:pPr>
      <w:r w:rsidRPr="008F11B1">
        <w:rPr>
          <w:rFonts w:asciiTheme="minorHAnsi" w:hAnsiTheme="minorHAnsi" w:cstheme="minorHAnsi"/>
          <w:b/>
          <w:bCs/>
        </w:rPr>
        <w:t>AUTHORS</w:t>
      </w:r>
      <w:r w:rsidR="000B662E" w:rsidRPr="008F11B1">
        <w:rPr>
          <w:rFonts w:asciiTheme="minorHAnsi" w:hAnsiTheme="minorHAnsi" w:cstheme="minorHAnsi"/>
          <w:b/>
          <w:bCs/>
        </w:rPr>
        <w:t xml:space="preserve"> </w:t>
      </w:r>
      <w:r w:rsidR="00086FF5" w:rsidRPr="008F11B1">
        <w:rPr>
          <w:rFonts w:asciiTheme="minorHAnsi" w:hAnsiTheme="minorHAnsi" w:cstheme="minorHAnsi"/>
          <w:b/>
          <w:bCs/>
        </w:rPr>
        <w:t xml:space="preserve">AND </w:t>
      </w:r>
      <w:r w:rsidR="000B662E" w:rsidRPr="008F11B1">
        <w:rPr>
          <w:rFonts w:asciiTheme="minorHAnsi" w:hAnsiTheme="minorHAnsi" w:cstheme="minorHAnsi"/>
          <w:b/>
          <w:bCs/>
        </w:rPr>
        <w:t>AFFILIATIONS</w:t>
      </w:r>
      <w:r w:rsidRPr="008F11B1">
        <w:rPr>
          <w:rFonts w:asciiTheme="minorHAnsi" w:hAnsiTheme="minorHAnsi" w:cstheme="minorHAnsi"/>
          <w:b/>
          <w:bCs/>
        </w:rPr>
        <w:t>:</w:t>
      </w:r>
    </w:p>
    <w:p w14:paraId="35E25D74" w14:textId="1F37163F" w:rsidR="00100F47" w:rsidRPr="008F11B1" w:rsidRDefault="00100F47" w:rsidP="008F11B1">
      <w:pPr>
        <w:rPr>
          <w:rFonts w:asciiTheme="minorHAnsi" w:hAnsiTheme="minorHAnsi" w:cstheme="minorHAnsi"/>
          <w:color w:val="000000" w:themeColor="text1"/>
        </w:rPr>
      </w:pPr>
      <w:r w:rsidRPr="008F11B1">
        <w:rPr>
          <w:rFonts w:asciiTheme="minorHAnsi" w:hAnsiTheme="minorHAnsi" w:cstheme="minorHAnsi"/>
          <w:color w:val="000000" w:themeColor="text1"/>
        </w:rPr>
        <w:t>William C. Budell</w:t>
      </w:r>
      <w:r w:rsidRPr="008F11B1">
        <w:rPr>
          <w:rFonts w:asciiTheme="minorHAnsi" w:hAnsiTheme="minorHAnsi" w:cstheme="minorHAnsi"/>
          <w:color w:val="000000" w:themeColor="text1"/>
          <w:vertAlign w:val="superscript"/>
        </w:rPr>
        <w:t>1</w:t>
      </w:r>
      <w:r w:rsidRPr="008F11B1">
        <w:rPr>
          <w:rFonts w:asciiTheme="minorHAnsi" w:hAnsiTheme="minorHAnsi" w:cstheme="minorHAnsi"/>
          <w:color w:val="000000" w:themeColor="text1"/>
        </w:rPr>
        <w:t xml:space="preserve">, </w:t>
      </w:r>
      <w:r w:rsidR="00F84737" w:rsidRPr="008F11B1">
        <w:rPr>
          <w:rFonts w:asciiTheme="minorHAnsi" w:hAnsiTheme="minorHAnsi" w:cstheme="minorHAnsi"/>
          <w:color w:val="000000" w:themeColor="text1"/>
        </w:rPr>
        <w:t>Luis Allegri</w:t>
      </w:r>
      <w:r w:rsidR="00D94221" w:rsidRPr="008F11B1">
        <w:rPr>
          <w:rFonts w:asciiTheme="minorHAnsi" w:hAnsiTheme="minorHAnsi" w:cstheme="minorHAnsi"/>
          <w:color w:val="000000" w:themeColor="text1"/>
          <w:vertAlign w:val="superscript"/>
        </w:rPr>
        <w:t>2</w:t>
      </w:r>
      <w:r w:rsidR="00F84737" w:rsidRPr="008F11B1">
        <w:rPr>
          <w:rFonts w:asciiTheme="minorHAnsi" w:hAnsiTheme="minorHAnsi" w:cstheme="minorHAnsi"/>
          <w:color w:val="000000" w:themeColor="text1"/>
        </w:rPr>
        <w:t xml:space="preserve">, </w:t>
      </w:r>
      <w:r w:rsidR="00F84219" w:rsidRPr="008F11B1">
        <w:rPr>
          <w:rFonts w:asciiTheme="minorHAnsi" w:hAnsiTheme="minorHAnsi" w:cstheme="minorHAnsi"/>
          <w:color w:val="000000" w:themeColor="text1"/>
        </w:rPr>
        <w:t>Venkat Dandey</w:t>
      </w:r>
      <w:r w:rsidR="00D94221" w:rsidRPr="008F11B1">
        <w:rPr>
          <w:rFonts w:asciiTheme="minorHAnsi" w:hAnsiTheme="minorHAnsi" w:cstheme="minorHAnsi"/>
          <w:color w:val="000000" w:themeColor="text1"/>
          <w:vertAlign w:val="superscript"/>
        </w:rPr>
        <w:t>1</w:t>
      </w:r>
      <w:r w:rsidR="00836871" w:rsidRPr="008F11B1">
        <w:rPr>
          <w:rFonts w:asciiTheme="minorHAnsi" w:hAnsiTheme="minorHAnsi" w:cstheme="minorHAnsi"/>
          <w:color w:val="000000" w:themeColor="text1"/>
        </w:rPr>
        <w:t>,</w:t>
      </w:r>
      <w:r w:rsidR="005A07B5" w:rsidRPr="008F11B1">
        <w:rPr>
          <w:rFonts w:asciiTheme="minorHAnsi" w:hAnsiTheme="minorHAnsi" w:cstheme="minorHAnsi"/>
          <w:color w:val="000000" w:themeColor="text1"/>
        </w:rPr>
        <w:t xml:space="preserve"> </w:t>
      </w:r>
      <w:r w:rsidRPr="008F11B1">
        <w:rPr>
          <w:rFonts w:asciiTheme="minorHAnsi" w:hAnsiTheme="minorHAnsi" w:cstheme="minorHAnsi"/>
          <w:color w:val="000000" w:themeColor="text1"/>
        </w:rPr>
        <w:t>Clinton S. Potter</w:t>
      </w:r>
      <w:r w:rsidRPr="008F11B1">
        <w:rPr>
          <w:rFonts w:asciiTheme="minorHAnsi" w:hAnsiTheme="minorHAnsi" w:cstheme="minorHAnsi"/>
          <w:color w:val="000000" w:themeColor="text1"/>
          <w:vertAlign w:val="superscript"/>
        </w:rPr>
        <w:t>1</w:t>
      </w:r>
      <w:r w:rsidRPr="008F11B1">
        <w:rPr>
          <w:rFonts w:asciiTheme="minorHAnsi" w:hAnsiTheme="minorHAnsi" w:cstheme="minorHAnsi"/>
          <w:color w:val="000000" w:themeColor="text1"/>
        </w:rPr>
        <w:t>, Bridget Carragher</w:t>
      </w:r>
      <w:r w:rsidRPr="008F11B1">
        <w:rPr>
          <w:rFonts w:asciiTheme="minorHAnsi" w:hAnsiTheme="minorHAnsi" w:cstheme="minorHAnsi"/>
          <w:color w:val="000000" w:themeColor="text1"/>
          <w:vertAlign w:val="superscript"/>
        </w:rPr>
        <w:t>1</w:t>
      </w:r>
    </w:p>
    <w:p w14:paraId="69366B8A" w14:textId="6072CFEA" w:rsidR="00100F47" w:rsidRPr="008F11B1" w:rsidRDefault="00100F47" w:rsidP="008F11B1">
      <w:pPr>
        <w:rPr>
          <w:rFonts w:asciiTheme="minorHAnsi" w:hAnsiTheme="minorHAnsi" w:cstheme="minorHAnsi"/>
          <w:color w:val="000000" w:themeColor="text1"/>
        </w:rPr>
      </w:pPr>
      <w:r w:rsidRPr="008F11B1">
        <w:rPr>
          <w:rFonts w:asciiTheme="minorHAnsi" w:hAnsiTheme="minorHAnsi" w:cstheme="minorHAnsi"/>
          <w:color w:val="000000" w:themeColor="text1"/>
          <w:vertAlign w:val="superscript"/>
        </w:rPr>
        <w:t>1</w:t>
      </w:r>
      <w:r w:rsidRPr="008F11B1">
        <w:rPr>
          <w:rFonts w:asciiTheme="minorHAnsi" w:hAnsiTheme="minorHAnsi" w:cstheme="minorHAnsi"/>
          <w:color w:val="000000" w:themeColor="text1"/>
        </w:rPr>
        <w:t>The National Resource for Automated Molecular Microscopy, Simons Electron Microscopy Center, New York Structural Biology Center, New York, NY, USA</w:t>
      </w:r>
    </w:p>
    <w:p w14:paraId="2F9F1F7F" w14:textId="6945F015" w:rsidR="00D94221" w:rsidRPr="008F11B1" w:rsidRDefault="00D94221" w:rsidP="008F11B1">
      <w:pPr>
        <w:rPr>
          <w:rFonts w:asciiTheme="minorHAnsi" w:hAnsiTheme="minorHAnsi" w:cstheme="minorHAnsi"/>
          <w:color w:val="000000" w:themeColor="text1"/>
        </w:rPr>
      </w:pPr>
      <w:r w:rsidRPr="008F11B1">
        <w:rPr>
          <w:rFonts w:asciiTheme="minorHAnsi" w:hAnsiTheme="minorHAnsi" w:cstheme="minorHAnsi"/>
          <w:color w:val="000000" w:themeColor="text1"/>
          <w:vertAlign w:val="superscript"/>
        </w:rPr>
        <w:t>2</w:t>
      </w:r>
      <w:r w:rsidR="00483AAE" w:rsidRPr="008F11B1">
        <w:rPr>
          <w:rFonts w:asciiTheme="minorHAnsi" w:hAnsiTheme="minorHAnsi" w:cstheme="minorHAnsi"/>
          <w:color w:val="000000" w:themeColor="text1"/>
        </w:rPr>
        <w:t>piTree Software, Metuchen, NJ, USA</w:t>
      </w:r>
    </w:p>
    <w:p w14:paraId="680E875F" w14:textId="019BBA68" w:rsidR="00836871" w:rsidRPr="008F11B1" w:rsidRDefault="00836871" w:rsidP="008F11B1">
      <w:pPr>
        <w:rPr>
          <w:rFonts w:asciiTheme="minorHAnsi" w:hAnsiTheme="minorHAnsi" w:cstheme="minorHAnsi"/>
          <w:color w:val="000000" w:themeColor="text1"/>
        </w:rPr>
      </w:pPr>
    </w:p>
    <w:p w14:paraId="4E4AD03E" w14:textId="0CF82C4B" w:rsidR="00836871" w:rsidRPr="008F11B1" w:rsidRDefault="00836871" w:rsidP="008F11B1">
      <w:pPr>
        <w:rPr>
          <w:rFonts w:asciiTheme="minorHAnsi" w:hAnsiTheme="minorHAnsi" w:cstheme="minorHAnsi"/>
          <w:b/>
          <w:bCs/>
          <w:color w:val="000000" w:themeColor="text1"/>
        </w:rPr>
      </w:pPr>
      <w:r w:rsidRPr="008F11B1">
        <w:rPr>
          <w:rFonts w:asciiTheme="minorHAnsi" w:hAnsiTheme="minorHAnsi" w:cstheme="minorHAnsi"/>
          <w:b/>
          <w:bCs/>
          <w:color w:val="000000" w:themeColor="text1"/>
        </w:rPr>
        <w:t>Email addresses of co-authors:</w:t>
      </w:r>
    </w:p>
    <w:p w14:paraId="27C7F484" w14:textId="6BF781BC" w:rsidR="00836871" w:rsidRPr="008F11B1" w:rsidRDefault="00836871" w:rsidP="008F11B1">
      <w:pPr>
        <w:rPr>
          <w:rFonts w:asciiTheme="minorHAnsi" w:hAnsiTheme="minorHAnsi" w:cstheme="minorHAnsi"/>
          <w:color w:val="000000" w:themeColor="text1"/>
        </w:rPr>
      </w:pPr>
      <w:r w:rsidRPr="008F11B1">
        <w:rPr>
          <w:rFonts w:asciiTheme="minorHAnsi" w:hAnsiTheme="minorHAnsi" w:cstheme="minorHAnsi"/>
          <w:color w:val="000000" w:themeColor="text1"/>
        </w:rPr>
        <w:t>William C. Budell</w:t>
      </w:r>
      <w:r w:rsidR="00785384" w:rsidRPr="008F11B1">
        <w:rPr>
          <w:rFonts w:asciiTheme="minorHAnsi" w:hAnsiTheme="minorHAnsi" w:cstheme="minorHAnsi"/>
          <w:color w:val="000000" w:themeColor="text1"/>
        </w:rPr>
        <w:tab/>
        <w:t>(wbudell@nysbc.org)</w:t>
      </w:r>
    </w:p>
    <w:p w14:paraId="406EF953" w14:textId="6916E703" w:rsidR="00836871" w:rsidRPr="008F11B1" w:rsidRDefault="00836871" w:rsidP="008F11B1">
      <w:pPr>
        <w:rPr>
          <w:rFonts w:asciiTheme="minorHAnsi" w:hAnsiTheme="minorHAnsi" w:cstheme="minorHAnsi"/>
          <w:color w:val="000000" w:themeColor="text1"/>
          <w:vertAlign w:val="superscript"/>
        </w:rPr>
      </w:pPr>
      <w:r w:rsidRPr="008F11B1">
        <w:rPr>
          <w:rFonts w:asciiTheme="minorHAnsi" w:hAnsiTheme="minorHAnsi" w:cstheme="minorHAnsi"/>
          <w:color w:val="000000" w:themeColor="text1"/>
        </w:rPr>
        <w:t>Luis Allegri</w:t>
      </w:r>
      <w:r w:rsidR="00785384" w:rsidRPr="008F11B1">
        <w:rPr>
          <w:rFonts w:asciiTheme="minorHAnsi" w:hAnsiTheme="minorHAnsi" w:cstheme="minorHAnsi"/>
          <w:color w:val="000000" w:themeColor="text1"/>
        </w:rPr>
        <w:tab/>
      </w:r>
      <w:r w:rsidR="00785384" w:rsidRPr="008F11B1">
        <w:rPr>
          <w:rFonts w:asciiTheme="minorHAnsi" w:hAnsiTheme="minorHAnsi" w:cstheme="minorHAnsi"/>
          <w:color w:val="000000" w:themeColor="text1"/>
        </w:rPr>
        <w:tab/>
        <w:t>(luisallegri@msn.com)</w:t>
      </w:r>
    </w:p>
    <w:p w14:paraId="7FB41ED1" w14:textId="5FF06E21" w:rsidR="00836871" w:rsidRPr="008F11B1" w:rsidRDefault="00836871" w:rsidP="008F11B1">
      <w:pPr>
        <w:rPr>
          <w:rFonts w:asciiTheme="minorHAnsi" w:hAnsiTheme="minorHAnsi" w:cstheme="minorHAnsi"/>
          <w:color w:val="000000" w:themeColor="text1"/>
          <w:vertAlign w:val="superscript"/>
        </w:rPr>
      </w:pPr>
      <w:r w:rsidRPr="008F11B1">
        <w:rPr>
          <w:rFonts w:asciiTheme="minorHAnsi" w:hAnsiTheme="minorHAnsi" w:cstheme="minorHAnsi"/>
          <w:color w:val="000000" w:themeColor="text1"/>
        </w:rPr>
        <w:t xml:space="preserve">Venkat </w:t>
      </w:r>
      <w:proofErr w:type="spellStart"/>
      <w:r w:rsidRPr="008F11B1">
        <w:rPr>
          <w:rFonts w:asciiTheme="minorHAnsi" w:hAnsiTheme="minorHAnsi" w:cstheme="minorHAnsi"/>
          <w:color w:val="000000" w:themeColor="text1"/>
        </w:rPr>
        <w:t>Dandey</w:t>
      </w:r>
      <w:proofErr w:type="spellEnd"/>
      <w:r w:rsidR="00785384" w:rsidRPr="008F11B1">
        <w:rPr>
          <w:rFonts w:asciiTheme="minorHAnsi" w:hAnsiTheme="minorHAnsi" w:cstheme="minorHAnsi"/>
          <w:color w:val="000000" w:themeColor="text1"/>
        </w:rPr>
        <w:tab/>
        <w:t>(ven820212@gmail.com)</w:t>
      </w:r>
    </w:p>
    <w:p w14:paraId="78702C05" w14:textId="7F6D3B18" w:rsidR="00836871" w:rsidRPr="008F11B1" w:rsidRDefault="00836871" w:rsidP="008F11B1">
      <w:pPr>
        <w:rPr>
          <w:rFonts w:asciiTheme="minorHAnsi" w:hAnsiTheme="minorHAnsi" w:cstheme="minorHAnsi"/>
          <w:color w:val="000000" w:themeColor="text1"/>
        </w:rPr>
      </w:pPr>
      <w:r w:rsidRPr="008F11B1">
        <w:rPr>
          <w:rFonts w:asciiTheme="minorHAnsi" w:hAnsiTheme="minorHAnsi" w:cstheme="minorHAnsi"/>
          <w:color w:val="000000" w:themeColor="text1"/>
        </w:rPr>
        <w:t>Clinton S. Potter</w:t>
      </w:r>
      <w:r w:rsidR="00785384" w:rsidRPr="008F11B1">
        <w:rPr>
          <w:rFonts w:asciiTheme="minorHAnsi" w:hAnsiTheme="minorHAnsi" w:cstheme="minorHAnsi"/>
          <w:color w:val="000000" w:themeColor="text1"/>
        </w:rPr>
        <w:t xml:space="preserve"> </w:t>
      </w:r>
      <w:r w:rsidR="00785384" w:rsidRPr="008F11B1">
        <w:rPr>
          <w:rFonts w:asciiTheme="minorHAnsi" w:hAnsiTheme="minorHAnsi" w:cstheme="minorHAnsi"/>
          <w:color w:val="000000" w:themeColor="text1"/>
        </w:rPr>
        <w:tab/>
        <w:t>(cpotter@nysbc.org</w:t>
      </w:r>
      <w:r w:rsidR="0062761D" w:rsidRPr="008F11B1">
        <w:rPr>
          <w:rFonts w:asciiTheme="minorHAnsi" w:hAnsiTheme="minorHAnsi" w:cstheme="minorHAnsi"/>
          <w:color w:val="000000" w:themeColor="text1"/>
        </w:rPr>
        <w:t>)</w:t>
      </w:r>
    </w:p>
    <w:p w14:paraId="60FCB589" w14:textId="6EAA2F6F" w:rsidR="00D04A95" w:rsidRPr="008F11B1" w:rsidRDefault="00D04A95" w:rsidP="008F11B1">
      <w:pPr>
        <w:rPr>
          <w:rFonts w:asciiTheme="minorHAnsi" w:hAnsiTheme="minorHAnsi" w:cstheme="minorHAnsi"/>
          <w:bCs/>
          <w:color w:val="808080" w:themeColor="background1" w:themeShade="80"/>
        </w:rPr>
      </w:pPr>
    </w:p>
    <w:p w14:paraId="28D2C9D5" w14:textId="77777777" w:rsidR="001421F0" w:rsidRPr="008F11B1" w:rsidRDefault="001421F0" w:rsidP="008F11B1">
      <w:pPr>
        <w:rPr>
          <w:rFonts w:asciiTheme="minorHAnsi" w:hAnsiTheme="minorHAnsi" w:cstheme="minorHAnsi"/>
          <w:b/>
          <w:bCs/>
          <w:color w:val="000000" w:themeColor="text1"/>
        </w:rPr>
      </w:pPr>
      <w:r w:rsidRPr="008F11B1">
        <w:rPr>
          <w:rFonts w:asciiTheme="minorHAnsi" w:hAnsiTheme="minorHAnsi" w:cstheme="minorHAnsi"/>
          <w:b/>
          <w:bCs/>
          <w:color w:val="000000" w:themeColor="text1"/>
        </w:rPr>
        <w:t>Corresponding Author:</w:t>
      </w:r>
    </w:p>
    <w:p w14:paraId="3995C666" w14:textId="77777777" w:rsidR="001421F0" w:rsidRPr="008F11B1" w:rsidRDefault="001421F0" w:rsidP="008F11B1">
      <w:pPr>
        <w:rPr>
          <w:rFonts w:asciiTheme="minorHAnsi" w:hAnsiTheme="minorHAnsi" w:cstheme="minorHAnsi"/>
          <w:color w:val="000000" w:themeColor="text1"/>
        </w:rPr>
      </w:pPr>
      <w:r w:rsidRPr="008F11B1">
        <w:rPr>
          <w:rFonts w:asciiTheme="minorHAnsi" w:hAnsiTheme="minorHAnsi" w:cstheme="minorHAnsi"/>
          <w:color w:val="000000" w:themeColor="text1"/>
        </w:rPr>
        <w:t>Bridget Carragher</w:t>
      </w:r>
    </w:p>
    <w:p w14:paraId="41E8FE9D" w14:textId="77777777" w:rsidR="001421F0" w:rsidRPr="008F11B1" w:rsidRDefault="008F11B1" w:rsidP="008F11B1">
      <w:pPr>
        <w:rPr>
          <w:rFonts w:asciiTheme="minorHAnsi" w:hAnsiTheme="minorHAnsi" w:cstheme="minorHAnsi"/>
          <w:color w:val="000000" w:themeColor="text1"/>
        </w:rPr>
      </w:pPr>
      <w:hyperlink r:id="rId8" w:history="1">
        <w:r w:rsidR="001421F0" w:rsidRPr="008F11B1">
          <w:rPr>
            <w:rStyle w:val="Hyperlink"/>
            <w:rFonts w:asciiTheme="minorHAnsi" w:hAnsiTheme="minorHAnsi" w:cstheme="minorHAnsi"/>
          </w:rPr>
          <w:t>bcarr@nysbc.org</w:t>
        </w:r>
      </w:hyperlink>
    </w:p>
    <w:p w14:paraId="227C926C" w14:textId="77777777" w:rsidR="001421F0" w:rsidRPr="008F11B1" w:rsidRDefault="001421F0" w:rsidP="008F11B1">
      <w:pPr>
        <w:rPr>
          <w:rFonts w:asciiTheme="minorHAnsi" w:hAnsiTheme="minorHAnsi" w:cstheme="minorHAnsi"/>
          <w:color w:val="000000" w:themeColor="text1"/>
        </w:rPr>
      </w:pPr>
      <w:r w:rsidRPr="008F11B1">
        <w:rPr>
          <w:rFonts w:asciiTheme="minorHAnsi" w:hAnsiTheme="minorHAnsi" w:cstheme="minorHAnsi"/>
          <w:color w:val="000000" w:themeColor="text1"/>
        </w:rPr>
        <w:t>Tel: (212)-939-0660</w:t>
      </w:r>
    </w:p>
    <w:p w14:paraId="11EAA2A6" w14:textId="77777777" w:rsidR="001421F0" w:rsidRPr="008F11B1" w:rsidRDefault="001421F0" w:rsidP="008F11B1">
      <w:pPr>
        <w:rPr>
          <w:rFonts w:asciiTheme="minorHAnsi" w:hAnsiTheme="minorHAnsi" w:cstheme="minorHAnsi"/>
          <w:bCs/>
          <w:color w:val="808080" w:themeColor="background1" w:themeShade="80"/>
        </w:rPr>
      </w:pPr>
    </w:p>
    <w:p w14:paraId="71B79AC9" w14:textId="2A34BC78" w:rsidR="006305D7" w:rsidRPr="008F11B1" w:rsidRDefault="006305D7" w:rsidP="008F11B1">
      <w:pPr>
        <w:pStyle w:val="NormalWeb"/>
        <w:spacing w:before="0" w:beforeAutospacing="0" w:after="0" w:afterAutospacing="0"/>
        <w:rPr>
          <w:rFonts w:asciiTheme="minorHAnsi" w:hAnsiTheme="minorHAnsi" w:cstheme="minorHAnsi"/>
        </w:rPr>
      </w:pPr>
      <w:r w:rsidRPr="008F11B1">
        <w:rPr>
          <w:rFonts w:asciiTheme="minorHAnsi" w:hAnsiTheme="minorHAnsi" w:cstheme="minorHAnsi"/>
          <w:b/>
          <w:bCs/>
        </w:rPr>
        <w:t>KEYWORDS:</w:t>
      </w:r>
    </w:p>
    <w:p w14:paraId="1CB4E390" w14:textId="103143AF" w:rsidR="006305D7" w:rsidRPr="008F11B1" w:rsidRDefault="00F84737" w:rsidP="008F11B1">
      <w:pPr>
        <w:pStyle w:val="NormalWeb"/>
        <w:spacing w:before="0" w:beforeAutospacing="0" w:after="0" w:afterAutospacing="0"/>
        <w:rPr>
          <w:rFonts w:asciiTheme="minorHAnsi" w:hAnsiTheme="minorHAnsi" w:cstheme="minorHAnsi"/>
        </w:rPr>
      </w:pPr>
      <w:r w:rsidRPr="008F11B1">
        <w:rPr>
          <w:rFonts w:asciiTheme="minorHAnsi" w:hAnsiTheme="minorHAnsi" w:cstheme="minorHAnsi"/>
        </w:rPr>
        <w:t>Time-resolved, short-lived molecular states, cryo</w:t>
      </w:r>
      <w:r w:rsidR="00A14D7F" w:rsidRPr="008F11B1">
        <w:rPr>
          <w:rFonts w:asciiTheme="minorHAnsi" w:hAnsiTheme="minorHAnsi" w:cstheme="minorHAnsi"/>
        </w:rPr>
        <w:t>-</w:t>
      </w:r>
      <w:r w:rsidRPr="008F11B1">
        <w:rPr>
          <w:rFonts w:asciiTheme="minorHAnsi" w:hAnsiTheme="minorHAnsi" w:cstheme="minorHAnsi"/>
        </w:rPr>
        <w:t xml:space="preserve">EM vitrification, piezo dispensing, nanowire grids, </w:t>
      </w:r>
      <w:r w:rsidR="006E2C3E" w:rsidRPr="008F11B1">
        <w:rPr>
          <w:rFonts w:asciiTheme="minorHAnsi" w:hAnsiTheme="minorHAnsi" w:cstheme="minorHAnsi"/>
        </w:rPr>
        <w:t>robotic motion</w:t>
      </w:r>
    </w:p>
    <w:p w14:paraId="18769CE0" w14:textId="77777777" w:rsidR="00F84737" w:rsidRPr="008F11B1" w:rsidRDefault="00F84737" w:rsidP="008F11B1">
      <w:pPr>
        <w:pStyle w:val="NormalWeb"/>
        <w:spacing w:before="0" w:beforeAutospacing="0" w:after="0" w:afterAutospacing="0"/>
        <w:rPr>
          <w:rFonts w:asciiTheme="minorHAnsi" w:hAnsiTheme="minorHAnsi" w:cstheme="minorHAnsi"/>
        </w:rPr>
      </w:pPr>
    </w:p>
    <w:p w14:paraId="628AC4B5" w14:textId="3C0E26FB" w:rsidR="006305D7" w:rsidRPr="008F11B1" w:rsidRDefault="00086FF5" w:rsidP="008F11B1">
      <w:pPr>
        <w:rPr>
          <w:rFonts w:asciiTheme="minorHAnsi" w:hAnsiTheme="minorHAnsi" w:cstheme="minorHAnsi"/>
        </w:rPr>
      </w:pPr>
      <w:r w:rsidRPr="008F11B1">
        <w:rPr>
          <w:rFonts w:asciiTheme="minorHAnsi" w:hAnsiTheme="minorHAnsi" w:cstheme="minorHAnsi"/>
          <w:b/>
          <w:bCs/>
        </w:rPr>
        <w:t>SUMMARY</w:t>
      </w:r>
      <w:r w:rsidR="006305D7" w:rsidRPr="008F11B1">
        <w:rPr>
          <w:rFonts w:asciiTheme="minorHAnsi" w:hAnsiTheme="minorHAnsi" w:cstheme="minorHAnsi"/>
          <w:b/>
          <w:bCs/>
        </w:rPr>
        <w:t>:</w:t>
      </w:r>
    </w:p>
    <w:p w14:paraId="32798D51" w14:textId="5DAC678B" w:rsidR="007A4DD6" w:rsidRPr="008F11B1" w:rsidRDefault="00100F47" w:rsidP="008F11B1">
      <w:pPr>
        <w:rPr>
          <w:rFonts w:asciiTheme="minorHAnsi" w:hAnsiTheme="minorHAnsi" w:cstheme="minorHAnsi"/>
          <w:color w:val="000000" w:themeColor="text1"/>
        </w:rPr>
      </w:pPr>
      <w:r w:rsidRPr="008F11B1">
        <w:rPr>
          <w:rFonts w:asciiTheme="minorHAnsi" w:hAnsiTheme="minorHAnsi" w:cstheme="minorHAnsi"/>
          <w:color w:val="000000" w:themeColor="text1"/>
        </w:rPr>
        <w:t>The protocol presented here describes the use of Spotiton</w:t>
      </w:r>
      <w:r w:rsidR="00226059" w:rsidRPr="008F11B1">
        <w:rPr>
          <w:rFonts w:asciiTheme="minorHAnsi" w:hAnsiTheme="minorHAnsi" w:cstheme="minorHAnsi"/>
          <w:color w:val="000000" w:themeColor="text1"/>
        </w:rPr>
        <w:t>, a novel</w:t>
      </w:r>
      <w:r w:rsidRPr="008F11B1">
        <w:rPr>
          <w:rFonts w:asciiTheme="minorHAnsi" w:hAnsiTheme="minorHAnsi" w:cstheme="minorHAnsi"/>
          <w:color w:val="000000" w:themeColor="text1"/>
        </w:rPr>
        <w:t xml:space="preserve"> robotic system</w:t>
      </w:r>
      <w:r w:rsidR="00226059" w:rsidRPr="008F11B1">
        <w:rPr>
          <w:rFonts w:asciiTheme="minorHAnsi" w:hAnsiTheme="minorHAnsi" w:cstheme="minorHAnsi"/>
          <w:color w:val="000000" w:themeColor="text1"/>
        </w:rPr>
        <w:t>,</w:t>
      </w:r>
      <w:r w:rsidRPr="008F11B1">
        <w:rPr>
          <w:rFonts w:asciiTheme="minorHAnsi" w:hAnsiTheme="minorHAnsi" w:cstheme="minorHAnsi"/>
          <w:color w:val="000000" w:themeColor="text1"/>
        </w:rPr>
        <w:t xml:space="preserve"> to </w:t>
      </w:r>
      <w:r w:rsidR="00F87942" w:rsidRPr="008F11B1">
        <w:rPr>
          <w:rFonts w:asciiTheme="minorHAnsi" w:hAnsiTheme="minorHAnsi" w:cstheme="minorHAnsi"/>
          <w:color w:val="000000" w:themeColor="text1"/>
        </w:rPr>
        <w:t xml:space="preserve">deliver </w:t>
      </w:r>
      <w:r w:rsidRPr="008F11B1">
        <w:rPr>
          <w:rFonts w:asciiTheme="minorHAnsi" w:hAnsiTheme="minorHAnsi" w:cstheme="minorHAnsi"/>
          <w:color w:val="000000" w:themeColor="text1"/>
        </w:rPr>
        <w:t>two samp</w:t>
      </w:r>
      <w:r w:rsidR="00F87942" w:rsidRPr="008F11B1">
        <w:rPr>
          <w:rFonts w:asciiTheme="minorHAnsi" w:hAnsiTheme="minorHAnsi" w:cstheme="minorHAnsi"/>
          <w:color w:val="000000" w:themeColor="text1"/>
        </w:rPr>
        <w:t>le</w:t>
      </w:r>
      <w:r w:rsidRPr="008F11B1">
        <w:rPr>
          <w:rFonts w:asciiTheme="minorHAnsi" w:hAnsiTheme="minorHAnsi" w:cstheme="minorHAnsi"/>
          <w:color w:val="000000" w:themeColor="text1"/>
        </w:rPr>
        <w:t>s of interest on</w:t>
      </w:r>
      <w:r w:rsidR="00F87942" w:rsidRPr="008F11B1">
        <w:rPr>
          <w:rFonts w:asciiTheme="minorHAnsi" w:hAnsiTheme="minorHAnsi" w:cstheme="minorHAnsi"/>
          <w:color w:val="000000" w:themeColor="text1"/>
        </w:rPr>
        <w:t>to</w:t>
      </w:r>
      <w:r w:rsidRPr="008F11B1">
        <w:rPr>
          <w:rFonts w:asciiTheme="minorHAnsi" w:hAnsiTheme="minorHAnsi" w:cstheme="minorHAnsi"/>
          <w:color w:val="000000" w:themeColor="text1"/>
        </w:rPr>
        <w:t xml:space="preserve"> </w:t>
      </w:r>
      <w:r w:rsidR="00F87942" w:rsidRPr="008F11B1">
        <w:rPr>
          <w:rFonts w:asciiTheme="minorHAnsi" w:hAnsiTheme="minorHAnsi" w:cstheme="minorHAnsi"/>
          <w:color w:val="000000" w:themeColor="text1"/>
        </w:rPr>
        <w:t>a self-wicking, nanowire grid that mix for a minimum of 90 ms prior to vitrification in liquid cryogen.</w:t>
      </w:r>
    </w:p>
    <w:p w14:paraId="761028D6" w14:textId="77777777" w:rsidR="006305D7" w:rsidRPr="008F11B1" w:rsidRDefault="006305D7" w:rsidP="008F11B1">
      <w:pPr>
        <w:rPr>
          <w:rFonts w:asciiTheme="minorHAnsi" w:hAnsiTheme="minorHAnsi" w:cstheme="minorHAnsi"/>
        </w:rPr>
      </w:pPr>
    </w:p>
    <w:p w14:paraId="3AD1E79E" w14:textId="17581137" w:rsidR="00AE3DBD" w:rsidRPr="008F11B1" w:rsidRDefault="006305D7" w:rsidP="008F11B1">
      <w:pPr>
        <w:rPr>
          <w:rFonts w:asciiTheme="minorHAnsi" w:hAnsiTheme="minorHAnsi" w:cstheme="minorHAnsi"/>
          <w:color w:val="808080"/>
        </w:rPr>
      </w:pPr>
      <w:r w:rsidRPr="008F11B1">
        <w:rPr>
          <w:rFonts w:asciiTheme="minorHAnsi" w:hAnsiTheme="minorHAnsi" w:cstheme="minorHAnsi"/>
          <w:b/>
          <w:bCs/>
        </w:rPr>
        <w:t>ABSTRACT:</w:t>
      </w:r>
    </w:p>
    <w:p w14:paraId="094FD160" w14:textId="445D77FB" w:rsidR="006E2C3E" w:rsidRPr="008F11B1" w:rsidRDefault="006E2C3E" w:rsidP="008F11B1">
      <w:pPr>
        <w:rPr>
          <w:rFonts w:asciiTheme="minorHAnsi" w:hAnsiTheme="minorHAnsi" w:cstheme="minorHAnsi"/>
          <w:color w:val="000000" w:themeColor="text1"/>
        </w:rPr>
      </w:pPr>
      <w:r w:rsidRPr="008F11B1">
        <w:rPr>
          <w:rFonts w:asciiTheme="minorHAnsi" w:hAnsiTheme="minorHAnsi" w:cstheme="minorHAnsi"/>
          <w:color w:val="000000" w:themeColor="text1"/>
        </w:rPr>
        <w:t>The capture of short-lived molecular states triggered by the early encounter of two or more interacting particles continues to be an experimental challenge of great interest to the field of cryo-electron microscopy (cryo</w:t>
      </w:r>
      <w:r w:rsidR="00A14D7F" w:rsidRPr="008F11B1">
        <w:rPr>
          <w:rFonts w:asciiTheme="minorHAnsi" w:hAnsiTheme="minorHAnsi" w:cstheme="minorHAnsi"/>
          <w:color w:val="000000" w:themeColor="text1"/>
        </w:rPr>
        <w:t>-</w:t>
      </w:r>
      <w:r w:rsidRPr="008F11B1">
        <w:rPr>
          <w:rFonts w:asciiTheme="minorHAnsi" w:hAnsiTheme="minorHAnsi" w:cstheme="minorHAnsi"/>
          <w:color w:val="000000" w:themeColor="text1"/>
        </w:rPr>
        <w:t xml:space="preserve">EM). A few methodological strategies have been developed that support these </w:t>
      </w:r>
      <w:r w:rsidR="004D1D21" w:rsidRPr="008F11B1">
        <w:rPr>
          <w:rFonts w:asciiTheme="minorHAnsi" w:hAnsiTheme="minorHAnsi" w:cstheme="minorHAnsi"/>
          <w:color w:val="000000" w:themeColor="text1"/>
        </w:rPr>
        <w:t>“</w:t>
      </w:r>
      <w:r w:rsidRPr="008F11B1">
        <w:rPr>
          <w:rFonts w:asciiTheme="minorHAnsi" w:hAnsiTheme="minorHAnsi" w:cstheme="minorHAnsi"/>
          <w:color w:val="000000" w:themeColor="text1"/>
        </w:rPr>
        <w:t>time-resolved</w:t>
      </w:r>
      <w:r w:rsidR="004D1D21" w:rsidRPr="008F11B1">
        <w:rPr>
          <w:rFonts w:asciiTheme="minorHAnsi" w:hAnsiTheme="minorHAnsi" w:cstheme="minorHAnsi"/>
          <w:color w:val="000000" w:themeColor="text1"/>
        </w:rPr>
        <w:t>”</w:t>
      </w:r>
      <w:r w:rsidRPr="008F11B1">
        <w:rPr>
          <w:rFonts w:asciiTheme="minorHAnsi" w:hAnsiTheme="minorHAnsi" w:cstheme="minorHAnsi"/>
          <w:color w:val="000000" w:themeColor="text1"/>
        </w:rPr>
        <w:t xml:space="preserve"> studies, one of which, Spotiton</w:t>
      </w:r>
      <w:r w:rsidR="004D1D21" w:rsidRPr="008F11B1">
        <w:rPr>
          <w:rFonts w:asciiTheme="minorHAnsi" w:hAnsiTheme="minorHAnsi" w:cstheme="minorHAnsi"/>
          <w:color w:val="000000" w:themeColor="text1"/>
        </w:rPr>
        <w:t>—a novel robotic system</w:t>
      </w:r>
      <w:r w:rsidR="0069496C" w:rsidRPr="008F11B1">
        <w:rPr>
          <w:rFonts w:asciiTheme="minorHAnsi" w:hAnsiTheme="minorHAnsi" w:cstheme="minorHAnsi"/>
          <w:color w:val="000000" w:themeColor="text1"/>
        </w:rPr>
        <w:t>—</w:t>
      </w:r>
      <w:r w:rsidRPr="008F11B1">
        <w:rPr>
          <w:rFonts w:asciiTheme="minorHAnsi" w:hAnsiTheme="minorHAnsi" w:cstheme="minorHAnsi"/>
          <w:color w:val="000000" w:themeColor="text1"/>
        </w:rPr>
        <w:t xml:space="preserve">combines </w:t>
      </w:r>
      <w:r w:rsidR="004D1D21" w:rsidRPr="008F11B1">
        <w:rPr>
          <w:rFonts w:asciiTheme="minorHAnsi" w:hAnsiTheme="minorHAnsi" w:cstheme="minorHAnsi"/>
          <w:color w:val="000000" w:themeColor="text1"/>
        </w:rPr>
        <w:t xml:space="preserve">the </w:t>
      </w:r>
      <w:r w:rsidRPr="008F11B1">
        <w:rPr>
          <w:rFonts w:asciiTheme="minorHAnsi" w:hAnsiTheme="minorHAnsi" w:cstheme="minorHAnsi"/>
          <w:color w:val="000000" w:themeColor="text1"/>
        </w:rPr>
        <w:t>dispensing of</w:t>
      </w:r>
      <w:r w:rsidR="00AE0125" w:rsidRPr="008F11B1">
        <w:rPr>
          <w:rFonts w:asciiTheme="minorHAnsi" w:hAnsiTheme="minorHAnsi" w:cstheme="minorHAnsi"/>
          <w:color w:val="000000" w:themeColor="text1"/>
        </w:rPr>
        <w:t xml:space="preserve"> </w:t>
      </w:r>
      <w:r w:rsidRPr="008F11B1">
        <w:rPr>
          <w:rFonts w:asciiTheme="minorHAnsi" w:hAnsiTheme="minorHAnsi" w:cstheme="minorHAnsi"/>
          <w:color w:val="000000" w:themeColor="text1"/>
        </w:rPr>
        <w:t xml:space="preserve">picoliter-sized sample droplets with precise </w:t>
      </w:r>
      <w:r w:rsidR="0092063F" w:rsidRPr="008F11B1">
        <w:rPr>
          <w:rFonts w:asciiTheme="minorHAnsi" w:hAnsiTheme="minorHAnsi" w:cstheme="minorHAnsi"/>
          <w:color w:val="000000" w:themeColor="text1"/>
        </w:rPr>
        <w:t>temporal and spatial control</w:t>
      </w:r>
      <w:r w:rsidRPr="008F11B1">
        <w:rPr>
          <w:rFonts w:asciiTheme="minorHAnsi" w:hAnsiTheme="minorHAnsi" w:cstheme="minorHAnsi"/>
          <w:color w:val="000000" w:themeColor="text1"/>
        </w:rPr>
        <w:t xml:space="preserve">. </w:t>
      </w:r>
      <w:r w:rsidR="00AE0125" w:rsidRPr="008F11B1">
        <w:rPr>
          <w:rFonts w:asciiTheme="minorHAnsi" w:hAnsiTheme="minorHAnsi" w:cstheme="minorHAnsi"/>
          <w:color w:val="000000" w:themeColor="text1"/>
        </w:rPr>
        <w:t>The t</w:t>
      </w:r>
      <w:r w:rsidRPr="008F11B1">
        <w:rPr>
          <w:rFonts w:asciiTheme="minorHAnsi" w:hAnsiTheme="minorHAnsi" w:cstheme="minorHAnsi"/>
          <w:color w:val="000000" w:themeColor="text1"/>
        </w:rPr>
        <w:t xml:space="preserve">ime-resolved Spotiton workflow offers a uniquely efficient approach to interrogate early structural rearrangements from minimal sample volume. </w:t>
      </w:r>
      <w:r w:rsidR="002737E6" w:rsidRPr="008F11B1">
        <w:rPr>
          <w:rFonts w:asciiTheme="minorHAnsi" w:hAnsiTheme="minorHAnsi" w:cstheme="minorHAnsi"/>
          <w:color w:val="000000" w:themeColor="text1"/>
        </w:rPr>
        <w:t xml:space="preserve">Fired from independently controlled piezoelectric dispensers, two samples land and rapidly mix on a nanowire EM grid as it plunges toward the cryogen. </w:t>
      </w:r>
      <w:r w:rsidR="00AE0125" w:rsidRPr="008F11B1">
        <w:rPr>
          <w:rFonts w:asciiTheme="minorHAnsi" w:hAnsiTheme="minorHAnsi" w:cstheme="minorHAnsi"/>
          <w:color w:val="000000" w:themeColor="text1"/>
        </w:rPr>
        <w:t>Potentially h</w:t>
      </w:r>
      <w:r w:rsidR="00336AE6" w:rsidRPr="008F11B1">
        <w:rPr>
          <w:rFonts w:asciiTheme="minorHAnsi" w:hAnsiTheme="minorHAnsi" w:cstheme="minorHAnsi"/>
          <w:color w:val="000000" w:themeColor="text1"/>
        </w:rPr>
        <w:t>undreds of grids ca</w:t>
      </w:r>
      <w:r w:rsidR="00853BDA" w:rsidRPr="008F11B1">
        <w:rPr>
          <w:rFonts w:asciiTheme="minorHAnsi" w:hAnsiTheme="minorHAnsi" w:cstheme="minorHAnsi"/>
          <w:color w:val="000000" w:themeColor="text1"/>
        </w:rPr>
        <w:t>n</w:t>
      </w:r>
      <w:r w:rsidR="00336AE6" w:rsidRPr="008F11B1">
        <w:rPr>
          <w:rFonts w:asciiTheme="minorHAnsi" w:hAnsiTheme="minorHAnsi" w:cstheme="minorHAnsi"/>
          <w:color w:val="000000" w:themeColor="text1"/>
        </w:rPr>
        <w:t xml:space="preserve"> be prepared in a rapid succession from only a few microliters of a sample. </w:t>
      </w:r>
      <w:r w:rsidRPr="008F11B1">
        <w:rPr>
          <w:rFonts w:asciiTheme="minorHAnsi" w:hAnsiTheme="minorHAnsi" w:cstheme="minorHAnsi"/>
          <w:color w:val="000000" w:themeColor="text1"/>
        </w:rPr>
        <w:t xml:space="preserve">Here, a detailed step-by-step protocol of the operation of the </w:t>
      </w:r>
      <w:proofErr w:type="spellStart"/>
      <w:r w:rsidRPr="008F11B1">
        <w:rPr>
          <w:rFonts w:asciiTheme="minorHAnsi" w:hAnsiTheme="minorHAnsi" w:cstheme="minorHAnsi"/>
          <w:color w:val="000000" w:themeColor="text1"/>
        </w:rPr>
        <w:t>Spotiton</w:t>
      </w:r>
      <w:proofErr w:type="spellEnd"/>
      <w:r w:rsidRPr="008F11B1">
        <w:rPr>
          <w:rFonts w:asciiTheme="minorHAnsi" w:hAnsiTheme="minorHAnsi" w:cstheme="minorHAnsi"/>
          <w:color w:val="000000" w:themeColor="text1"/>
        </w:rPr>
        <w:t xml:space="preserve"> system </w:t>
      </w:r>
      <w:r w:rsidR="00435376" w:rsidRPr="008F11B1">
        <w:rPr>
          <w:rFonts w:asciiTheme="minorHAnsi" w:hAnsiTheme="minorHAnsi" w:cstheme="minorHAnsi"/>
          <w:color w:val="000000" w:themeColor="text1"/>
        </w:rPr>
        <w:t>is</w:t>
      </w:r>
      <w:r w:rsidR="004D1D21" w:rsidRPr="008F11B1">
        <w:rPr>
          <w:rFonts w:asciiTheme="minorHAnsi" w:hAnsiTheme="minorHAnsi" w:cstheme="minorHAnsi"/>
          <w:color w:val="000000" w:themeColor="text1"/>
        </w:rPr>
        <w:t xml:space="preserve"> presented </w:t>
      </w:r>
      <w:r w:rsidRPr="008F11B1">
        <w:rPr>
          <w:rFonts w:asciiTheme="minorHAnsi" w:hAnsiTheme="minorHAnsi" w:cstheme="minorHAnsi"/>
          <w:color w:val="000000" w:themeColor="text1"/>
        </w:rPr>
        <w:t xml:space="preserve">with a focus on troubleshooting specific problems that arise during </w:t>
      </w:r>
      <w:r w:rsidR="00AE0125" w:rsidRPr="008F11B1">
        <w:rPr>
          <w:rFonts w:asciiTheme="minorHAnsi" w:hAnsiTheme="minorHAnsi" w:cstheme="minorHAnsi"/>
          <w:color w:val="000000" w:themeColor="text1"/>
        </w:rPr>
        <w:t>grid preparation</w:t>
      </w:r>
      <w:r w:rsidRPr="008F11B1">
        <w:rPr>
          <w:rFonts w:asciiTheme="minorHAnsi" w:hAnsiTheme="minorHAnsi" w:cstheme="minorHAnsi"/>
          <w:color w:val="000000" w:themeColor="text1"/>
        </w:rPr>
        <w:t>.</w:t>
      </w:r>
      <w:r w:rsidR="00435376" w:rsidRPr="008F11B1">
        <w:rPr>
          <w:rFonts w:asciiTheme="minorHAnsi" w:hAnsiTheme="minorHAnsi" w:cstheme="minorHAnsi"/>
          <w:color w:val="000000" w:themeColor="text1"/>
        </w:rPr>
        <w:t xml:space="preserve"> </w:t>
      </w:r>
    </w:p>
    <w:p w14:paraId="1324E268" w14:textId="77777777" w:rsidR="003B56C4" w:rsidRPr="008F11B1" w:rsidRDefault="003B56C4" w:rsidP="008F11B1">
      <w:pPr>
        <w:rPr>
          <w:rFonts w:asciiTheme="minorHAnsi" w:hAnsiTheme="minorHAnsi" w:cstheme="minorHAnsi"/>
        </w:rPr>
      </w:pPr>
    </w:p>
    <w:p w14:paraId="237AD7DD" w14:textId="06A21271" w:rsidR="00D15131" w:rsidRPr="008F11B1" w:rsidRDefault="006305D7" w:rsidP="008F11B1">
      <w:pPr>
        <w:widowControl/>
        <w:autoSpaceDE/>
        <w:autoSpaceDN/>
        <w:adjustRightInd/>
        <w:rPr>
          <w:rFonts w:asciiTheme="minorHAnsi" w:hAnsiTheme="minorHAnsi" w:cstheme="minorHAnsi"/>
          <w:color w:val="808080"/>
        </w:rPr>
      </w:pPr>
      <w:r w:rsidRPr="008F11B1">
        <w:rPr>
          <w:rFonts w:asciiTheme="minorHAnsi" w:hAnsiTheme="minorHAnsi" w:cstheme="minorHAnsi"/>
          <w:b/>
        </w:rPr>
        <w:lastRenderedPageBreak/>
        <w:t>INTRODUCTION</w:t>
      </w:r>
      <w:r w:rsidRPr="008F11B1">
        <w:rPr>
          <w:rFonts w:asciiTheme="minorHAnsi" w:hAnsiTheme="minorHAnsi" w:cstheme="minorHAnsi"/>
          <w:b/>
          <w:bCs/>
        </w:rPr>
        <w:t>:</w:t>
      </w:r>
    </w:p>
    <w:p w14:paraId="7DC43047" w14:textId="38409746" w:rsidR="00496B3A" w:rsidRPr="008F11B1" w:rsidRDefault="007C0433" w:rsidP="008F11B1">
      <w:pPr>
        <w:rPr>
          <w:rFonts w:asciiTheme="minorHAnsi" w:hAnsiTheme="minorHAnsi" w:cstheme="minorHAnsi"/>
          <w:color w:val="000000" w:themeColor="text1"/>
        </w:rPr>
      </w:pPr>
      <w:r w:rsidRPr="008F11B1">
        <w:rPr>
          <w:rFonts w:asciiTheme="minorHAnsi" w:hAnsiTheme="minorHAnsi" w:cstheme="minorHAnsi"/>
          <w:color w:val="000000" w:themeColor="text1"/>
        </w:rPr>
        <w:t>The potential for cryo</w:t>
      </w:r>
      <w:r w:rsidR="005D1124" w:rsidRPr="008F11B1">
        <w:rPr>
          <w:rFonts w:asciiTheme="minorHAnsi" w:hAnsiTheme="minorHAnsi" w:cstheme="minorHAnsi"/>
          <w:color w:val="000000" w:themeColor="text1"/>
        </w:rPr>
        <w:t>-</w:t>
      </w:r>
      <w:r w:rsidRPr="008F11B1">
        <w:rPr>
          <w:rFonts w:asciiTheme="minorHAnsi" w:hAnsiTheme="minorHAnsi" w:cstheme="minorHAnsi"/>
          <w:color w:val="000000" w:themeColor="text1"/>
        </w:rPr>
        <w:t xml:space="preserve">EM </w:t>
      </w:r>
      <w:r w:rsidR="00496B3A" w:rsidRPr="008F11B1">
        <w:rPr>
          <w:rFonts w:asciiTheme="minorHAnsi" w:hAnsiTheme="minorHAnsi" w:cstheme="minorHAnsi"/>
          <w:color w:val="000000" w:themeColor="text1"/>
        </w:rPr>
        <w:t xml:space="preserve">to capture </w:t>
      </w:r>
      <w:r w:rsidRPr="008F11B1">
        <w:rPr>
          <w:rFonts w:asciiTheme="minorHAnsi" w:hAnsiTheme="minorHAnsi" w:cstheme="minorHAnsi"/>
          <w:color w:val="000000" w:themeColor="text1"/>
        </w:rPr>
        <w:t xml:space="preserve">and reveal </w:t>
      </w:r>
      <w:r w:rsidR="00496B3A" w:rsidRPr="008F11B1">
        <w:rPr>
          <w:rFonts w:asciiTheme="minorHAnsi" w:hAnsiTheme="minorHAnsi" w:cstheme="minorHAnsi"/>
          <w:color w:val="000000" w:themeColor="text1"/>
        </w:rPr>
        <w:t xml:space="preserve">transient conformational states of proteins </w:t>
      </w:r>
      <w:r w:rsidRPr="008F11B1">
        <w:rPr>
          <w:rFonts w:asciiTheme="minorHAnsi" w:hAnsiTheme="minorHAnsi" w:cstheme="minorHAnsi"/>
          <w:color w:val="000000" w:themeColor="text1"/>
        </w:rPr>
        <w:t>on the sub-second timescale</w:t>
      </w:r>
      <w:r w:rsidR="00E642A2" w:rsidRPr="008F11B1">
        <w:rPr>
          <w:rFonts w:asciiTheme="minorHAnsi" w:hAnsiTheme="minorHAnsi" w:cstheme="minorHAnsi"/>
          <w:color w:val="000000" w:themeColor="text1"/>
        </w:rPr>
        <w:t xml:space="preserve"> (</w:t>
      </w:r>
      <w:r w:rsidRPr="008F11B1">
        <w:rPr>
          <w:rFonts w:asciiTheme="minorHAnsi" w:hAnsiTheme="minorHAnsi" w:cstheme="minorHAnsi"/>
          <w:color w:val="000000" w:themeColor="text1"/>
        </w:rPr>
        <w:t>time-resolved cryo</w:t>
      </w:r>
      <w:r w:rsidR="005D1124" w:rsidRPr="008F11B1">
        <w:rPr>
          <w:rFonts w:asciiTheme="minorHAnsi" w:hAnsiTheme="minorHAnsi" w:cstheme="minorHAnsi"/>
          <w:color w:val="000000" w:themeColor="text1"/>
        </w:rPr>
        <w:t>-</w:t>
      </w:r>
      <w:r w:rsidRPr="008F11B1">
        <w:rPr>
          <w:rFonts w:asciiTheme="minorHAnsi" w:hAnsiTheme="minorHAnsi" w:cstheme="minorHAnsi"/>
          <w:color w:val="000000" w:themeColor="text1"/>
        </w:rPr>
        <w:t>EM</w:t>
      </w:r>
      <w:r w:rsidR="00E642A2" w:rsidRPr="008F11B1">
        <w:rPr>
          <w:rFonts w:asciiTheme="minorHAnsi" w:hAnsiTheme="minorHAnsi" w:cstheme="minorHAnsi"/>
          <w:color w:val="000000" w:themeColor="text1"/>
        </w:rPr>
        <w:t>)</w:t>
      </w:r>
      <w:r w:rsidRPr="008F11B1">
        <w:rPr>
          <w:rFonts w:asciiTheme="minorHAnsi" w:hAnsiTheme="minorHAnsi" w:cstheme="minorHAnsi"/>
          <w:color w:val="000000" w:themeColor="text1"/>
        </w:rPr>
        <w:t xml:space="preserve"> has been realized by several groups</w:t>
      </w:r>
      <w:r w:rsidR="00834C09" w:rsidRPr="008F11B1">
        <w:rPr>
          <w:rFonts w:asciiTheme="minorHAnsi" w:hAnsiTheme="minorHAnsi" w:cstheme="minorHAnsi"/>
          <w:color w:val="000000" w:themeColor="text1"/>
        </w:rPr>
        <w:t xml:space="preserve">, </w:t>
      </w:r>
      <w:r w:rsidR="00E642A2" w:rsidRPr="008F11B1">
        <w:rPr>
          <w:rFonts w:asciiTheme="minorHAnsi" w:hAnsiTheme="minorHAnsi" w:cstheme="minorHAnsi"/>
          <w:color w:val="000000" w:themeColor="text1"/>
        </w:rPr>
        <w:t>beginning with</w:t>
      </w:r>
      <w:r w:rsidR="00834C09" w:rsidRPr="008F11B1">
        <w:rPr>
          <w:rFonts w:asciiTheme="minorHAnsi" w:hAnsiTheme="minorHAnsi" w:cstheme="minorHAnsi"/>
          <w:color w:val="000000" w:themeColor="text1"/>
        </w:rPr>
        <w:t xml:space="preserve"> Berriman and Unwin</w:t>
      </w:r>
      <w:r w:rsidR="00627F07" w:rsidRPr="008F11B1">
        <w:rPr>
          <w:rFonts w:asciiTheme="minorHAnsi" w:hAnsiTheme="minorHAnsi" w:cstheme="minorHAnsi"/>
          <w:color w:val="000000" w:themeColor="text1"/>
        </w:rPr>
        <w:fldChar w:fldCharType="begin"/>
      </w:r>
      <w:r w:rsidR="00627F07" w:rsidRPr="008F11B1">
        <w:rPr>
          <w:rFonts w:asciiTheme="minorHAnsi" w:hAnsiTheme="minorHAnsi" w:cstheme="minorHAnsi"/>
          <w:color w:val="000000" w:themeColor="text1"/>
        </w:rPr>
        <w:instrText xml:space="preserve"> ADDIN ZOTERO_ITEM CSL_CITATION {"citationID":"g6HnFRTM","properties":{"formattedCitation":"\\super 1\\nosupersub{}","plainCitation":"1","noteIndex":0},"citationItems":[{"id":81,"uris":["http://zotero.org/users/local/mywK2Jl7/items/J6HVVHD4"],"uri":["http://zotero.org/users/local/mywK2Jl7/items/J6HVVHD4"],"itemData":{"id":81,"type":"article-journal","abstract":"A simple method to determine transient conformations of biological molecules is described. The two reactants (e.g. protein complex and ligand) are mixed rapidly  by the coalescence of spray droplets containing one component, with a thin, grid-supported aqueous film containing the other. The transient state is then trapped by rapid freezing, and investigated later by cryo-microscopy. Images of conformations associated with reaction times of 1-100 ms can be achieved by adjusting the delay between the droplet impact and freezing. The droplets (typically 1 micron in diameter) are propelled onto the grid by an atomizer spray. It is shown that the droplets impinging on the liquid film spread rapidly  over its surface under the influence of surface tension, and only weakly disturb  the underlying film, partially displacing its contents away from the point of impact. Experiments with sprayed salt solutions, using vesicles derived from erythrocytes as micro-osmometers, indicate that rapid mixing occurs both through  the film and laterally, by diffusion. The spraying process does not produce any detectable concentration changes due to drying in either the droplets or the film, and the method is applicable to high-resolution imaging.","container-title":"Ultramicroscopy","DOI":"10.1016/0304-3991(94)90012-4","ISSN":"0304-3991 0304-3991","issue":"4","journalAbbreviation":"Ultramicroscopy","language":"eng","note":"PMID: 7831735","page":"241-252","title":"Analysis of transient structures by cryo-microscopy combined with rapid mixing of spray droplets.","volume":"56","author":[{"family":"Berriman","given":"J."},{"family":"Unwin","given":"N."}],"issued":{"date-parts":[["1994",12]]}}}],"schema":"https://github.com/citation-style-language/schema/raw/master/csl-citation.json"} </w:instrText>
      </w:r>
      <w:r w:rsidR="00627F07" w:rsidRPr="008F11B1">
        <w:rPr>
          <w:rFonts w:asciiTheme="minorHAnsi" w:hAnsiTheme="minorHAnsi" w:cstheme="minorHAnsi"/>
          <w:color w:val="000000" w:themeColor="text1"/>
        </w:rPr>
        <w:fldChar w:fldCharType="separate"/>
      </w:r>
      <w:r w:rsidR="00CC1EC7" w:rsidRPr="008F11B1">
        <w:rPr>
          <w:rFonts w:asciiTheme="minorHAnsi" w:hAnsiTheme="minorHAnsi" w:cstheme="minorHAnsi"/>
          <w:vertAlign w:val="superscript"/>
        </w:rPr>
        <w:t>1</w:t>
      </w:r>
      <w:r w:rsidR="00627F07" w:rsidRPr="008F11B1">
        <w:rPr>
          <w:rFonts w:asciiTheme="minorHAnsi" w:hAnsiTheme="minorHAnsi" w:cstheme="minorHAnsi"/>
          <w:color w:val="000000" w:themeColor="text1"/>
        </w:rPr>
        <w:fldChar w:fldCharType="end"/>
      </w:r>
      <w:r w:rsidR="006E5B54" w:rsidRPr="008F11B1">
        <w:rPr>
          <w:rFonts w:asciiTheme="minorHAnsi" w:hAnsiTheme="minorHAnsi" w:cstheme="minorHAnsi"/>
          <w:color w:val="000000" w:themeColor="text1"/>
        </w:rPr>
        <w:t xml:space="preserve"> </w:t>
      </w:r>
      <w:r w:rsidR="00D677E0" w:rsidRPr="008F11B1">
        <w:rPr>
          <w:rFonts w:asciiTheme="minorHAnsi" w:hAnsiTheme="minorHAnsi" w:cstheme="minorHAnsi"/>
          <w:color w:val="000000" w:themeColor="text1"/>
        </w:rPr>
        <w:t xml:space="preserve">whose technique </w:t>
      </w:r>
      <w:r w:rsidR="00A72E20" w:rsidRPr="008F11B1">
        <w:rPr>
          <w:rFonts w:asciiTheme="minorHAnsi" w:hAnsiTheme="minorHAnsi" w:cstheme="minorHAnsi"/>
          <w:color w:val="000000" w:themeColor="text1"/>
        </w:rPr>
        <w:t xml:space="preserve">built upon the </w:t>
      </w:r>
      <w:r w:rsidR="00D677E0" w:rsidRPr="008F11B1">
        <w:rPr>
          <w:rFonts w:asciiTheme="minorHAnsi" w:hAnsiTheme="minorHAnsi" w:cstheme="minorHAnsi"/>
          <w:color w:val="000000" w:themeColor="text1"/>
        </w:rPr>
        <w:t xml:space="preserve">standard </w:t>
      </w:r>
      <w:r w:rsidR="00A72E20" w:rsidRPr="008F11B1">
        <w:rPr>
          <w:rFonts w:asciiTheme="minorHAnsi" w:hAnsiTheme="minorHAnsi" w:cstheme="minorHAnsi"/>
          <w:color w:val="000000" w:themeColor="text1"/>
        </w:rPr>
        <w:t>plunge freezing method</w:t>
      </w:r>
      <w:r w:rsidR="00D677E0" w:rsidRPr="008F11B1">
        <w:rPr>
          <w:rFonts w:asciiTheme="minorHAnsi" w:hAnsiTheme="minorHAnsi" w:cstheme="minorHAnsi"/>
          <w:color w:val="000000" w:themeColor="text1"/>
        </w:rPr>
        <w:t xml:space="preserve"> </w:t>
      </w:r>
      <w:r w:rsidR="008B078F" w:rsidRPr="008F11B1">
        <w:rPr>
          <w:rFonts w:asciiTheme="minorHAnsi" w:hAnsiTheme="minorHAnsi" w:cstheme="minorHAnsi"/>
          <w:color w:val="000000" w:themeColor="text1"/>
        </w:rPr>
        <w:t>developed by Dubochet</w:t>
      </w:r>
      <w:r w:rsidR="00D677E0" w:rsidRPr="008F11B1">
        <w:rPr>
          <w:rFonts w:asciiTheme="minorHAnsi" w:hAnsiTheme="minorHAnsi" w:cstheme="minorHAnsi"/>
          <w:color w:val="000000" w:themeColor="text1"/>
        </w:rPr>
        <w:t xml:space="preserve"> f</w:t>
      </w:r>
      <w:r w:rsidR="00A72E20" w:rsidRPr="008F11B1">
        <w:rPr>
          <w:rFonts w:asciiTheme="minorHAnsi" w:hAnsiTheme="minorHAnsi" w:cstheme="minorHAnsi"/>
          <w:color w:val="000000" w:themeColor="text1"/>
        </w:rPr>
        <w:t xml:space="preserve">or </w:t>
      </w:r>
      <w:r w:rsidR="00336AE6" w:rsidRPr="008F11B1">
        <w:rPr>
          <w:rFonts w:asciiTheme="minorHAnsi" w:hAnsiTheme="minorHAnsi" w:cstheme="minorHAnsi"/>
          <w:color w:val="000000" w:themeColor="text1"/>
        </w:rPr>
        <w:t>preparing</w:t>
      </w:r>
      <w:r w:rsidR="00A72E20" w:rsidRPr="008F11B1">
        <w:rPr>
          <w:rFonts w:asciiTheme="minorHAnsi" w:hAnsiTheme="minorHAnsi" w:cstheme="minorHAnsi"/>
          <w:color w:val="000000" w:themeColor="text1"/>
        </w:rPr>
        <w:t xml:space="preserve"> cryo</w:t>
      </w:r>
      <w:r w:rsidR="005D1124" w:rsidRPr="008F11B1">
        <w:rPr>
          <w:rFonts w:asciiTheme="minorHAnsi" w:hAnsiTheme="minorHAnsi" w:cstheme="minorHAnsi"/>
          <w:color w:val="000000" w:themeColor="text1"/>
        </w:rPr>
        <w:t>-</w:t>
      </w:r>
      <w:r w:rsidR="00A72E20" w:rsidRPr="008F11B1">
        <w:rPr>
          <w:rFonts w:asciiTheme="minorHAnsi" w:hAnsiTheme="minorHAnsi" w:cstheme="minorHAnsi"/>
          <w:color w:val="000000" w:themeColor="text1"/>
        </w:rPr>
        <w:t>EM grids</w:t>
      </w:r>
      <w:r w:rsidR="00853BDA" w:rsidRPr="008F11B1">
        <w:rPr>
          <w:rFonts w:asciiTheme="minorHAnsi" w:hAnsiTheme="minorHAnsi" w:cstheme="minorHAnsi"/>
          <w:color w:val="000000" w:themeColor="text1"/>
        </w:rPr>
        <w:fldChar w:fldCharType="begin"/>
      </w:r>
      <w:r w:rsidR="00853BDA" w:rsidRPr="008F11B1">
        <w:rPr>
          <w:rFonts w:asciiTheme="minorHAnsi" w:hAnsiTheme="minorHAnsi" w:cstheme="minorHAnsi"/>
          <w:color w:val="000000" w:themeColor="text1"/>
        </w:rPr>
        <w:instrText xml:space="preserve"> ADDIN ZOTERO_ITEM CSL_CITATION {"citationID":"WTW1wODy","properties":{"formattedCitation":"\\super 2\\nosupersub{}","plainCitation":"2","noteIndex":0},"citationItems":[{"id":147,"uris":["http://zotero.org/users/local/mywK2Jl7/items/BFJFBSVB"],"uri":["http://zotero.org/users/local/mywK2Jl7/items/BFJFBSVB"],"itemData":{"id":147,"type":"article-journal","container-title":"Journal of microscopy","page":"RP3-RP4","title":"Vitrification of pure water for electron microscopy","volume":"124","issued":{"date-parts":[["1981"]]}}}],"schema":"https://github.com/citation-style-language/schema/raw/master/csl-citation.json"} </w:instrText>
      </w:r>
      <w:r w:rsidR="00853BDA" w:rsidRPr="008F11B1">
        <w:rPr>
          <w:rFonts w:asciiTheme="minorHAnsi" w:hAnsiTheme="minorHAnsi" w:cstheme="minorHAnsi"/>
          <w:color w:val="000000" w:themeColor="text1"/>
        </w:rPr>
        <w:fldChar w:fldCharType="separate"/>
      </w:r>
      <w:r w:rsidR="00CC1EC7" w:rsidRPr="008F11B1">
        <w:rPr>
          <w:rFonts w:asciiTheme="minorHAnsi" w:hAnsiTheme="minorHAnsi" w:cstheme="minorHAnsi"/>
          <w:vertAlign w:val="superscript"/>
        </w:rPr>
        <w:t>2</w:t>
      </w:r>
      <w:r w:rsidR="00853BDA" w:rsidRPr="008F11B1">
        <w:rPr>
          <w:rFonts w:asciiTheme="minorHAnsi" w:hAnsiTheme="minorHAnsi" w:cstheme="minorHAnsi"/>
          <w:color w:val="000000" w:themeColor="text1"/>
        </w:rPr>
        <w:fldChar w:fldCharType="end"/>
      </w:r>
      <w:r w:rsidR="00A72E20" w:rsidRPr="008F11B1">
        <w:rPr>
          <w:rFonts w:asciiTheme="minorHAnsi" w:hAnsiTheme="minorHAnsi" w:cstheme="minorHAnsi"/>
          <w:color w:val="000000" w:themeColor="text1"/>
        </w:rPr>
        <w:t xml:space="preserve">. </w:t>
      </w:r>
      <w:r w:rsidR="008B078F" w:rsidRPr="008F11B1">
        <w:rPr>
          <w:rFonts w:asciiTheme="minorHAnsi" w:hAnsiTheme="minorHAnsi" w:cstheme="minorHAnsi"/>
          <w:color w:val="000000" w:themeColor="text1"/>
        </w:rPr>
        <w:t xml:space="preserve">They added </w:t>
      </w:r>
      <w:r w:rsidR="00A72E20" w:rsidRPr="008F11B1">
        <w:rPr>
          <w:rFonts w:asciiTheme="minorHAnsi" w:hAnsiTheme="minorHAnsi" w:cstheme="minorHAnsi"/>
          <w:color w:val="000000" w:themeColor="text1"/>
        </w:rPr>
        <w:t xml:space="preserve">an atomizer just above the cryogen cup that used compressed nitrogen gas to </w:t>
      </w:r>
      <w:r w:rsidR="00627F07" w:rsidRPr="008F11B1">
        <w:rPr>
          <w:rFonts w:asciiTheme="minorHAnsi" w:hAnsiTheme="minorHAnsi" w:cstheme="minorHAnsi"/>
          <w:color w:val="000000" w:themeColor="text1"/>
        </w:rPr>
        <w:t xml:space="preserve">spray a fine </w:t>
      </w:r>
      <w:r w:rsidR="00A72E20" w:rsidRPr="008F11B1">
        <w:rPr>
          <w:rFonts w:asciiTheme="minorHAnsi" w:hAnsiTheme="minorHAnsi" w:cstheme="minorHAnsi"/>
          <w:color w:val="000000" w:themeColor="text1"/>
        </w:rPr>
        <w:t>mist</w:t>
      </w:r>
      <w:r w:rsidR="008B078F" w:rsidRPr="008F11B1">
        <w:rPr>
          <w:rFonts w:asciiTheme="minorHAnsi" w:hAnsiTheme="minorHAnsi" w:cstheme="minorHAnsi"/>
          <w:color w:val="000000" w:themeColor="text1"/>
        </w:rPr>
        <w:t xml:space="preserve"> of a second sample </w:t>
      </w:r>
      <w:r w:rsidR="00D677E0" w:rsidRPr="008F11B1">
        <w:rPr>
          <w:rFonts w:asciiTheme="minorHAnsi" w:hAnsiTheme="minorHAnsi" w:cstheme="minorHAnsi"/>
          <w:color w:val="000000" w:themeColor="text1"/>
        </w:rPr>
        <w:t xml:space="preserve">onto </w:t>
      </w:r>
      <w:r w:rsidR="00336AE6" w:rsidRPr="008F11B1">
        <w:rPr>
          <w:rFonts w:asciiTheme="minorHAnsi" w:hAnsiTheme="minorHAnsi" w:cstheme="minorHAnsi"/>
          <w:color w:val="000000" w:themeColor="text1"/>
        </w:rPr>
        <w:t>a</w:t>
      </w:r>
      <w:r w:rsidR="00627F07" w:rsidRPr="008F11B1">
        <w:rPr>
          <w:rFonts w:asciiTheme="minorHAnsi" w:hAnsiTheme="minorHAnsi" w:cstheme="minorHAnsi"/>
          <w:color w:val="000000" w:themeColor="text1"/>
        </w:rPr>
        <w:t xml:space="preserve"> plunging</w:t>
      </w:r>
      <w:r w:rsidR="00D677E0" w:rsidRPr="008F11B1">
        <w:rPr>
          <w:rFonts w:asciiTheme="minorHAnsi" w:hAnsiTheme="minorHAnsi" w:cstheme="minorHAnsi"/>
          <w:color w:val="000000" w:themeColor="text1"/>
        </w:rPr>
        <w:t xml:space="preserve"> E</w:t>
      </w:r>
      <w:r w:rsidR="004946D7" w:rsidRPr="008F11B1">
        <w:rPr>
          <w:rFonts w:asciiTheme="minorHAnsi" w:hAnsiTheme="minorHAnsi" w:cstheme="minorHAnsi"/>
          <w:color w:val="000000" w:themeColor="text1"/>
        </w:rPr>
        <w:t>M</w:t>
      </w:r>
      <w:r w:rsidR="00D677E0" w:rsidRPr="008F11B1">
        <w:rPr>
          <w:rFonts w:asciiTheme="minorHAnsi" w:hAnsiTheme="minorHAnsi" w:cstheme="minorHAnsi"/>
          <w:color w:val="000000" w:themeColor="text1"/>
        </w:rPr>
        <w:t xml:space="preserve"> grid </w:t>
      </w:r>
      <w:r w:rsidR="00336AE6" w:rsidRPr="008F11B1">
        <w:rPr>
          <w:rFonts w:asciiTheme="minorHAnsi" w:hAnsiTheme="minorHAnsi" w:cstheme="minorHAnsi"/>
          <w:color w:val="000000" w:themeColor="text1"/>
        </w:rPr>
        <w:t>containing</w:t>
      </w:r>
      <w:r w:rsidR="00D677E0" w:rsidRPr="008F11B1">
        <w:rPr>
          <w:rFonts w:asciiTheme="minorHAnsi" w:hAnsiTheme="minorHAnsi" w:cstheme="minorHAnsi"/>
          <w:color w:val="000000" w:themeColor="text1"/>
        </w:rPr>
        <w:t xml:space="preserve"> </w:t>
      </w:r>
      <w:r w:rsidR="008C02D6" w:rsidRPr="008F11B1">
        <w:rPr>
          <w:rFonts w:asciiTheme="minorHAnsi" w:hAnsiTheme="minorHAnsi" w:cstheme="minorHAnsi"/>
          <w:color w:val="000000" w:themeColor="text1"/>
        </w:rPr>
        <w:t xml:space="preserve">a </w:t>
      </w:r>
      <w:r w:rsidR="00D677E0" w:rsidRPr="008F11B1">
        <w:rPr>
          <w:rFonts w:asciiTheme="minorHAnsi" w:hAnsiTheme="minorHAnsi" w:cstheme="minorHAnsi"/>
          <w:color w:val="000000" w:themeColor="text1"/>
        </w:rPr>
        <w:t xml:space="preserve">first sample </w:t>
      </w:r>
      <w:r w:rsidR="008C02D6" w:rsidRPr="008F11B1">
        <w:rPr>
          <w:rFonts w:asciiTheme="minorHAnsi" w:hAnsiTheme="minorHAnsi" w:cstheme="minorHAnsi"/>
          <w:color w:val="000000" w:themeColor="text1"/>
        </w:rPr>
        <w:t xml:space="preserve">that </w:t>
      </w:r>
      <w:r w:rsidR="00D677E0" w:rsidRPr="008F11B1">
        <w:rPr>
          <w:rFonts w:asciiTheme="minorHAnsi" w:hAnsiTheme="minorHAnsi" w:cstheme="minorHAnsi"/>
          <w:color w:val="000000" w:themeColor="text1"/>
        </w:rPr>
        <w:t xml:space="preserve">had </w:t>
      </w:r>
      <w:r w:rsidR="008B078F" w:rsidRPr="008F11B1">
        <w:rPr>
          <w:rFonts w:asciiTheme="minorHAnsi" w:hAnsiTheme="minorHAnsi" w:cstheme="minorHAnsi"/>
          <w:color w:val="000000" w:themeColor="text1"/>
        </w:rPr>
        <w:t xml:space="preserve">been </w:t>
      </w:r>
      <w:r w:rsidR="00A72E20" w:rsidRPr="008F11B1">
        <w:rPr>
          <w:rFonts w:asciiTheme="minorHAnsi" w:hAnsiTheme="minorHAnsi" w:cstheme="minorHAnsi"/>
          <w:color w:val="000000" w:themeColor="text1"/>
        </w:rPr>
        <w:t>applied and blotted to a thin aqueous layer</w:t>
      </w:r>
      <w:r w:rsidR="008B078F" w:rsidRPr="008F11B1">
        <w:rPr>
          <w:rFonts w:asciiTheme="minorHAnsi" w:hAnsiTheme="minorHAnsi" w:cstheme="minorHAnsi"/>
          <w:color w:val="000000" w:themeColor="text1"/>
        </w:rPr>
        <w:t xml:space="preserve">. Although this system could achieve mixing times as low as </w:t>
      </w:r>
      <w:r w:rsidR="00A72E20" w:rsidRPr="008F11B1">
        <w:rPr>
          <w:rFonts w:asciiTheme="minorHAnsi" w:hAnsiTheme="minorHAnsi" w:cstheme="minorHAnsi"/>
          <w:color w:val="000000" w:themeColor="text1"/>
        </w:rPr>
        <w:t>1 ms</w:t>
      </w:r>
      <w:r w:rsidR="008B078F" w:rsidRPr="008F11B1">
        <w:rPr>
          <w:rFonts w:asciiTheme="minorHAnsi" w:hAnsiTheme="minorHAnsi" w:cstheme="minorHAnsi"/>
          <w:color w:val="000000" w:themeColor="text1"/>
        </w:rPr>
        <w:t>, it still demanded manual blotting of the first sample by the user</w:t>
      </w:r>
      <w:r w:rsidR="00326D5A" w:rsidRPr="008F11B1">
        <w:rPr>
          <w:rFonts w:asciiTheme="minorHAnsi" w:hAnsiTheme="minorHAnsi" w:cstheme="minorHAnsi"/>
          <w:color w:val="000000" w:themeColor="text1"/>
        </w:rPr>
        <w:t>—</w:t>
      </w:r>
      <w:r w:rsidR="008B078F" w:rsidRPr="008F11B1">
        <w:rPr>
          <w:rFonts w:asciiTheme="minorHAnsi" w:hAnsiTheme="minorHAnsi" w:cstheme="minorHAnsi"/>
          <w:color w:val="000000" w:themeColor="text1"/>
        </w:rPr>
        <w:t>a technically challenging task</w:t>
      </w:r>
      <w:r w:rsidR="00326D5A" w:rsidRPr="008F11B1">
        <w:rPr>
          <w:rFonts w:asciiTheme="minorHAnsi" w:hAnsiTheme="minorHAnsi" w:cstheme="minorHAnsi"/>
          <w:color w:val="000000" w:themeColor="text1"/>
        </w:rPr>
        <w:t>—</w:t>
      </w:r>
      <w:r w:rsidR="008B078F" w:rsidRPr="008F11B1">
        <w:rPr>
          <w:rFonts w:asciiTheme="minorHAnsi" w:hAnsiTheme="minorHAnsi" w:cstheme="minorHAnsi"/>
          <w:color w:val="000000" w:themeColor="text1"/>
        </w:rPr>
        <w:t>and a relatively high volume of the second sample.</w:t>
      </w:r>
      <w:r w:rsidR="00A72E20" w:rsidRPr="008F11B1">
        <w:rPr>
          <w:rFonts w:asciiTheme="minorHAnsi" w:hAnsiTheme="minorHAnsi" w:cstheme="minorHAnsi"/>
          <w:color w:val="000000" w:themeColor="text1"/>
        </w:rPr>
        <w:t xml:space="preserve"> </w:t>
      </w:r>
      <w:r w:rsidR="004946D7" w:rsidRPr="008F11B1">
        <w:rPr>
          <w:rFonts w:asciiTheme="minorHAnsi" w:hAnsiTheme="minorHAnsi" w:cstheme="minorHAnsi"/>
          <w:color w:val="000000" w:themeColor="text1"/>
        </w:rPr>
        <w:t>Moreover</w:t>
      </w:r>
      <w:r w:rsidR="00CD0346" w:rsidRPr="008F11B1">
        <w:rPr>
          <w:rFonts w:asciiTheme="minorHAnsi" w:hAnsiTheme="minorHAnsi" w:cstheme="minorHAnsi"/>
          <w:color w:val="000000" w:themeColor="text1"/>
        </w:rPr>
        <w:t>, in practice</w:t>
      </w:r>
      <w:r w:rsidR="00724673" w:rsidRPr="008F11B1">
        <w:rPr>
          <w:rFonts w:asciiTheme="minorHAnsi" w:hAnsiTheme="minorHAnsi" w:cstheme="minorHAnsi"/>
          <w:color w:val="000000" w:themeColor="text1"/>
        </w:rPr>
        <w:t>,</w:t>
      </w:r>
      <w:r w:rsidR="00CD0346" w:rsidRPr="008F11B1">
        <w:rPr>
          <w:rFonts w:asciiTheme="minorHAnsi" w:hAnsiTheme="minorHAnsi" w:cstheme="minorHAnsi"/>
          <w:color w:val="000000" w:themeColor="text1"/>
        </w:rPr>
        <w:t xml:space="preserve"> it was difficult </w:t>
      </w:r>
      <w:r w:rsidR="00D677E0" w:rsidRPr="008F11B1">
        <w:rPr>
          <w:rFonts w:asciiTheme="minorHAnsi" w:hAnsiTheme="minorHAnsi" w:cstheme="minorHAnsi"/>
          <w:color w:val="000000" w:themeColor="text1"/>
        </w:rPr>
        <w:t>to</w:t>
      </w:r>
      <w:r w:rsidR="00CD0346" w:rsidRPr="008F11B1">
        <w:rPr>
          <w:rFonts w:asciiTheme="minorHAnsi" w:hAnsiTheme="minorHAnsi" w:cstheme="minorHAnsi"/>
          <w:color w:val="000000" w:themeColor="text1"/>
        </w:rPr>
        <w:t xml:space="preserve"> know where mixing</w:t>
      </w:r>
      <w:r w:rsidR="00D677E0" w:rsidRPr="008F11B1">
        <w:rPr>
          <w:rFonts w:asciiTheme="minorHAnsi" w:hAnsiTheme="minorHAnsi" w:cstheme="minorHAnsi"/>
          <w:color w:val="000000" w:themeColor="text1"/>
        </w:rPr>
        <w:t xml:space="preserve"> of the two samples</w:t>
      </w:r>
      <w:r w:rsidR="00CD0346" w:rsidRPr="008F11B1">
        <w:rPr>
          <w:rFonts w:asciiTheme="minorHAnsi" w:hAnsiTheme="minorHAnsi" w:cstheme="minorHAnsi"/>
          <w:color w:val="000000" w:themeColor="text1"/>
        </w:rPr>
        <w:t xml:space="preserve"> had occurred</w:t>
      </w:r>
      <w:r w:rsidR="00336AE6" w:rsidRPr="008F11B1">
        <w:rPr>
          <w:rFonts w:asciiTheme="minorHAnsi" w:hAnsiTheme="minorHAnsi" w:cstheme="minorHAnsi"/>
          <w:color w:val="000000" w:themeColor="text1"/>
        </w:rPr>
        <w:t>, requiring</w:t>
      </w:r>
      <w:r w:rsidR="00CD0346" w:rsidRPr="008F11B1">
        <w:rPr>
          <w:rFonts w:asciiTheme="minorHAnsi" w:hAnsiTheme="minorHAnsi" w:cstheme="minorHAnsi"/>
          <w:color w:val="000000" w:themeColor="text1"/>
        </w:rPr>
        <w:t xml:space="preserve"> the use of </w:t>
      </w:r>
      <w:r w:rsidR="008C02D6" w:rsidRPr="008F11B1">
        <w:rPr>
          <w:rFonts w:asciiTheme="minorHAnsi" w:hAnsiTheme="minorHAnsi" w:cstheme="minorHAnsi"/>
          <w:color w:val="000000" w:themeColor="text1"/>
        </w:rPr>
        <w:t>ferritin nanoparticle</w:t>
      </w:r>
      <w:r w:rsidR="00853BDA" w:rsidRPr="008F11B1">
        <w:rPr>
          <w:rFonts w:asciiTheme="minorHAnsi" w:hAnsiTheme="minorHAnsi" w:cstheme="minorHAnsi"/>
          <w:color w:val="000000" w:themeColor="text1"/>
        </w:rPr>
        <w:t>s</w:t>
      </w:r>
      <w:r w:rsidR="008C02D6" w:rsidRPr="008F11B1">
        <w:rPr>
          <w:rFonts w:asciiTheme="minorHAnsi" w:hAnsiTheme="minorHAnsi" w:cstheme="minorHAnsi"/>
          <w:color w:val="000000" w:themeColor="text1"/>
        </w:rPr>
        <w:t xml:space="preserve"> as a </w:t>
      </w:r>
      <w:r w:rsidR="00CD0346" w:rsidRPr="008F11B1">
        <w:rPr>
          <w:rFonts w:asciiTheme="minorHAnsi" w:hAnsiTheme="minorHAnsi" w:cstheme="minorHAnsi"/>
          <w:color w:val="000000" w:themeColor="text1"/>
        </w:rPr>
        <w:t xml:space="preserve">fiducial marker in the </w:t>
      </w:r>
      <w:r w:rsidR="008C02D6" w:rsidRPr="008F11B1">
        <w:rPr>
          <w:rFonts w:asciiTheme="minorHAnsi" w:hAnsiTheme="minorHAnsi" w:cstheme="minorHAnsi"/>
          <w:color w:val="000000" w:themeColor="text1"/>
        </w:rPr>
        <w:t>mixed sample</w:t>
      </w:r>
      <w:r w:rsidR="00CD0346" w:rsidRPr="008F11B1">
        <w:rPr>
          <w:rFonts w:asciiTheme="minorHAnsi" w:hAnsiTheme="minorHAnsi" w:cstheme="minorHAnsi"/>
          <w:color w:val="000000" w:themeColor="text1"/>
        </w:rPr>
        <w:t>. S</w:t>
      </w:r>
      <w:r w:rsidR="00A72E20" w:rsidRPr="008F11B1">
        <w:rPr>
          <w:rFonts w:asciiTheme="minorHAnsi" w:hAnsiTheme="minorHAnsi" w:cstheme="minorHAnsi"/>
          <w:color w:val="000000" w:themeColor="text1"/>
        </w:rPr>
        <w:t>ubsequent efforts</w:t>
      </w:r>
      <w:r w:rsidR="008B078F" w:rsidRPr="008F11B1">
        <w:rPr>
          <w:rFonts w:asciiTheme="minorHAnsi" w:hAnsiTheme="minorHAnsi" w:cstheme="minorHAnsi"/>
          <w:color w:val="000000" w:themeColor="text1"/>
        </w:rPr>
        <w:t xml:space="preserve"> by Howard White</w:t>
      </w:r>
      <w:r w:rsidR="00A72E20" w:rsidRPr="008F11B1">
        <w:rPr>
          <w:rFonts w:asciiTheme="minorHAnsi" w:hAnsiTheme="minorHAnsi" w:cstheme="minorHAnsi"/>
          <w:color w:val="000000" w:themeColor="text1"/>
        </w:rPr>
        <w:t xml:space="preserve"> </w:t>
      </w:r>
      <w:r w:rsidR="00724673" w:rsidRPr="008F11B1">
        <w:rPr>
          <w:rFonts w:asciiTheme="minorHAnsi" w:hAnsiTheme="minorHAnsi" w:cstheme="minorHAnsi"/>
          <w:color w:val="000000" w:themeColor="text1"/>
        </w:rPr>
        <w:t xml:space="preserve">and co-workers </w:t>
      </w:r>
      <w:r w:rsidR="00596D6A" w:rsidRPr="008F11B1">
        <w:rPr>
          <w:rFonts w:asciiTheme="minorHAnsi" w:hAnsiTheme="minorHAnsi" w:cstheme="minorHAnsi"/>
          <w:color w:val="000000" w:themeColor="text1"/>
        </w:rPr>
        <w:t>improved</w:t>
      </w:r>
      <w:r w:rsidR="00CD0346" w:rsidRPr="008F11B1">
        <w:rPr>
          <w:rFonts w:asciiTheme="minorHAnsi" w:hAnsiTheme="minorHAnsi" w:cstheme="minorHAnsi"/>
          <w:color w:val="000000" w:themeColor="text1"/>
        </w:rPr>
        <w:t xml:space="preserve"> </w:t>
      </w:r>
      <w:r w:rsidR="00A72E20" w:rsidRPr="008F11B1">
        <w:rPr>
          <w:rFonts w:asciiTheme="minorHAnsi" w:hAnsiTheme="minorHAnsi" w:cstheme="minorHAnsi"/>
          <w:color w:val="000000" w:themeColor="text1"/>
        </w:rPr>
        <w:t>control</w:t>
      </w:r>
      <w:r w:rsidR="00596D6A" w:rsidRPr="008F11B1">
        <w:rPr>
          <w:rFonts w:asciiTheme="minorHAnsi" w:hAnsiTheme="minorHAnsi" w:cstheme="minorHAnsi"/>
          <w:color w:val="000000" w:themeColor="text1"/>
        </w:rPr>
        <w:t xml:space="preserve"> and reproducibility </w:t>
      </w:r>
      <w:r w:rsidR="00A72E20" w:rsidRPr="008F11B1">
        <w:rPr>
          <w:rFonts w:asciiTheme="minorHAnsi" w:hAnsiTheme="minorHAnsi" w:cstheme="minorHAnsi"/>
          <w:color w:val="000000" w:themeColor="text1"/>
        </w:rPr>
        <w:t xml:space="preserve">of this </w:t>
      </w:r>
      <w:r w:rsidR="00CD0346" w:rsidRPr="008F11B1">
        <w:rPr>
          <w:rFonts w:asciiTheme="minorHAnsi" w:hAnsiTheme="minorHAnsi" w:cstheme="minorHAnsi"/>
          <w:color w:val="000000" w:themeColor="text1"/>
        </w:rPr>
        <w:t>spraying-mixing</w:t>
      </w:r>
      <w:r w:rsidR="00A72E20" w:rsidRPr="008F11B1">
        <w:rPr>
          <w:rFonts w:asciiTheme="minorHAnsi" w:hAnsiTheme="minorHAnsi" w:cstheme="minorHAnsi"/>
          <w:color w:val="000000" w:themeColor="text1"/>
        </w:rPr>
        <w:t xml:space="preserve"> approach</w:t>
      </w:r>
      <w:r w:rsidR="008B078F" w:rsidRPr="008F11B1">
        <w:rPr>
          <w:rFonts w:asciiTheme="minorHAnsi" w:hAnsiTheme="minorHAnsi" w:cstheme="minorHAnsi"/>
          <w:color w:val="000000" w:themeColor="text1"/>
        </w:rPr>
        <w:t xml:space="preserve"> by incorporating computer control</w:t>
      </w:r>
      <w:r w:rsidR="00CD0346" w:rsidRPr="008F11B1">
        <w:rPr>
          <w:rFonts w:asciiTheme="minorHAnsi" w:hAnsiTheme="minorHAnsi" w:cstheme="minorHAnsi"/>
          <w:color w:val="000000" w:themeColor="text1"/>
        </w:rPr>
        <w:t xml:space="preserve"> of the blotting and spraying steps</w:t>
      </w:r>
      <w:r w:rsidR="00296C80" w:rsidRPr="008F11B1">
        <w:rPr>
          <w:rFonts w:asciiTheme="minorHAnsi" w:hAnsiTheme="minorHAnsi" w:cstheme="minorHAnsi"/>
          <w:color w:val="000000" w:themeColor="text1"/>
        </w:rPr>
        <w:fldChar w:fldCharType="begin"/>
      </w:r>
      <w:r w:rsidR="00CC1EC7" w:rsidRPr="008F11B1">
        <w:rPr>
          <w:rFonts w:asciiTheme="minorHAnsi" w:hAnsiTheme="minorHAnsi" w:cstheme="minorHAnsi"/>
          <w:color w:val="000000" w:themeColor="text1"/>
        </w:rPr>
        <w:instrText xml:space="preserve"> ADDIN ZOTERO_ITEM CSL_CITATION {"citationID":"XDUctQYi","properties":{"formattedCitation":"\\super 3, 4\\nosupersub{}","plainCitation":"3, 4","noteIndex":0},"citationItems":[{"id":151,"uris":["http://zotero.org/users/local/mywK2Jl7/items/9CEPBXGG"],"uri":["http://zotero.org/users/local/mywK2Jl7/items/9CEPBXGG"],"itemData":{"id":151,"type":"article-journal","abstract":"Apparatus is described for the kinetic investigation of biological reactions by electron cryomicroscopy with time resolution on the order of milliseconds. This involves layering a grid with one reactant and then spraying on a second reactant immediately before freezing. Two-stage mixing can be achieved by mixing two solutions, holding them in a delay line for a preset interval, and then spraying  the aged solution onto a grid carrying a third reactant. The individual steps of  these procedures are under software control and can be adjusted independently. Spray-freezing is widely applicable since solutions of small molecules, proteins, and protein assemblies can be delivered as aerosols. Thus the method can be used  to study both the effects of small molecules on macromolecules and for monitoring protein-protein interactions. It may also be useful in other situations, for instance in light microscopy.","container-title":"Journal of structural biology","DOI":"10.1006/jsbi.1998.3968","ISSN":"1047-8477 1047-8477","issue":"3","journalAbbreviation":"J Struct Biol","language":"eng","note":"PMID: 9704502","page":"306-313","title":"A computer-controlled spraying-freezing apparatus for millisecond time-resolution electron cryomicroscopy.","volume":"121","author":[{"family":"White","given":"H. D."},{"family":"Walker","given":"M. L."},{"family":"Trinick","given":"J."}],"issued":{"date-parts":[["1998"]]}}},{"id":122,"uris":["http://zotero.org/users/local/mywK2Jl7/items/WVZ5RHEI"],"uri":["http://zotero.org/users/local/mywK2Jl7/items/WVZ5RHEI"],"itemData":{"id":122,"type":"article-journal","abstract":"We describe here a second generation apparatus for studying transient reaction conformations in macromolecules and their complexes by electron cryo-microscopy.  Reactions are trapped by rapid freezing in times ranging from a few milliseconds  to tens of seconds after initiation. Blotting of the electron microscope grid and freezing it in liquid ethane uses computer controlled microstepping motors. For the fastest time resolution, a blotted grid containing a thin film of one reactant is sprayed with small droplets containing a second reactant just before  freezing. The spray is produced electrically (electrospray), which gives a dense  cloud of droplets &lt;1 microm in diameter from the 1-2 microl of solution required  per grid. A second method in which two solutions are first mixed by turbulent flow and then blotted prior to freezing is used for reactions with time courses &gt;1s.","container-title":"Journal of structural biology","DOI":"10.1016/j.jsb.2003.09.027","ISSN":"1047-8477 1047-8477","issue":"1-2","journalAbbreviation":"J Struct Biol","language":"eng","note":"PMID: 14643227","page":"246-252","title":"A second generation apparatus for time-resolved electron cryo-microscopy using stepper motors and electrospray.","volume":"144","author":[{"family":"White","given":"H. D."},{"family":"Thirumurugan","given":"K."},{"family":"Walker","given":"M. L."},{"family":"Trinick","given":"J."}],"issued":{"date-parts":[["2003",11]]}}}],"schema":"https://github.com/citation-style-language/schema/raw/master/csl-citation.json"} </w:instrText>
      </w:r>
      <w:r w:rsidR="00296C80" w:rsidRPr="008F11B1">
        <w:rPr>
          <w:rFonts w:asciiTheme="minorHAnsi" w:hAnsiTheme="minorHAnsi" w:cstheme="minorHAnsi"/>
          <w:color w:val="000000" w:themeColor="text1"/>
        </w:rPr>
        <w:fldChar w:fldCharType="separate"/>
      </w:r>
      <w:r w:rsidR="00CC1EC7" w:rsidRPr="008F11B1">
        <w:rPr>
          <w:rFonts w:asciiTheme="minorHAnsi" w:hAnsiTheme="minorHAnsi" w:cstheme="minorHAnsi"/>
          <w:vertAlign w:val="superscript"/>
        </w:rPr>
        <w:t>3,4</w:t>
      </w:r>
      <w:r w:rsidR="00296C80" w:rsidRPr="008F11B1">
        <w:rPr>
          <w:rFonts w:asciiTheme="minorHAnsi" w:hAnsiTheme="minorHAnsi" w:cstheme="minorHAnsi"/>
          <w:color w:val="000000" w:themeColor="text1"/>
        </w:rPr>
        <w:fldChar w:fldCharType="end"/>
      </w:r>
      <w:r w:rsidR="00CD0346" w:rsidRPr="008F11B1">
        <w:rPr>
          <w:rFonts w:asciiTheme="minorHAnsi" w:hAnsiTheme="minorHAnsi" w:cstheme="minorHAnsi"/>
          <w:color w:val="000000" w:themeColor="text1"/>
        </w:rPr>
        <w:t>.</w:t>
      </w:r>
      <w:r w:rsidR="00484C84" w:rsidRPr="008F11B1">
        <w:rPr>
          <w:rFonts w:asciiTheme="minorHAnsi" w:hAnsiTheme="minorHAnsi" w:cstheme="minorHAnsi"/>
          <w:color w:val="000000" w:themeColor="text1"/>
        </w:rPr>
        <w:t xml:space="preserve"> To </w:t>
      </w:r>
      <w:r w:rsidR="00A73722" w:rsidRPr="008F11B1">
        <w:rPr>
          <w:rFonts w:asciiTheme="minorHAnsi" w:hAnsiTheme="minorHAnsi" w:cstheme="minorHAnsi"/>
          <w:color w:val="000000" w:themeColor="text1"/>
        </w:rPr>
        <w:t>address</w:t>
      </w:r>
      <w:r w:rsidR="00484C84" w:rsidRPr="008F11B1">
        <w:rPr>
          <w:rFonts w:asciiTheme="minorHAnsi" w:hAnsiTheme="minorHAnsi" w:cstheme="minorHAnsi"/>
          <w:color w:val="000000" w:themeColor="text1"/>
        </w:rPr>
        <w:t xml:space="preserve"> how well and where the samples mix, the same group</w:t>
      </w:r>
      <w:r w:rsidR="00296C80" w:rsidRPr="008F11B1">
        <w:rPr>
          <w:rFonts w:asciiTheme="minorHAnsi" w:hAnsiTheme="minorHAnsi" w:cstheme="minorHAnsi"/>
          <w:color w:val="000000" w:themeColor="text1"/>
        </w:rPr>
        <w:fldChar w:fldCharType="begin"/>
      </w:r>
      <w:r w:rsidR="00853BDA" w:rsidRPr="008F11B1">
        <w:rPr>
          <w:rFonts w:asciiTheme="minorHAnsi" w:hAnsiTheme="minorHAnsi" w:cstheme="minorHAnsi"/>
          <w:color w:val="000000" w:themeColor="text1"/>
        </w:rPr>
        <w:instrText xml:space="preserve"> ADDIN ZOTERO_ITEM CSL_CITATION {"citationID":"SOnrmyD2","properties":{"formattedCitation":"\\super 5\\nosupersub{}","plainCitation":"5","noteIndex":0},"citationItems":[{"id":173,"uris":["http://zotero.org/users/local/mywK2Jl7/items/HM8NUS2X"],"uri":["http://zotero.org/users/local/mywK2Jl7/items/HM8NUS2X"],"itemData":{"id":173,"type":"article-journal","abstract":"Structural biology generally provides static snapshots of protein conformations that can provide information on the functional mechanisms of biological systems.  Time-resolved structural biology provides a means to visualize, at near-atomic resolution, the dynamic conformational changes that macromolecules undergo as they function. X-ray free-electron-laser technology has provided a powerful tool  to study enzyme mechanisms at atomic resolution, typically in the femtosecond to  picosecond timeframe. Complementary to this, recent advances in the resolution obtainable by electron microscopy and the broad range of samples that can be studied make it ideally suited to time-resolved approaches in the microsecond to  millisecond timeframe to study large loop and domain motions in biomolecules. Here we describe a cryo-EM grid preparation device that permits rapid mixing, voltage-assisted spraying and vitrification of samples. It is shown that the device produces grids of sufficient ice quality to enable data collection from single grids that results in a sub-4 A reconstruction. Rapid mixing can be achieved by blot-and-spray or mix-and-spray approaches with a delay of approximately 10 ms, providing greater temporal resolution than previously reported mix-and-spray approaches.","container-title":"IUCrJ","DOI":"10.1107/S2052252519011345","ISSN":"2052-2525 2052-2525","issue":"Pt 6","journalAbbreviation":"IUCrJ","language":"eng","note":"publisher-place: England\nPMID: 31709058 \nPMCID: PMC6830222","page":"1024-1031","title":"A cryo-EM grid preparation device for time-resolved structural studies.","volume":"6","author":[{"family":"Kontziampasis","given":"Dimitrios"},{"family":"Klebl","given":"David P."},{"family":"Iadanza","given":"Matthew G."},{"family":"Scarff","given":"Charlotte A."},{"family":"Kopf","given":"Florian"},{"family":"Sobott","given":"Frank"},{"family":"Monteiro","given":"Diana C. F."},{"family":"Trebbin","given":"Martin"},{"family":"Muench","given":"Stephen P."},{"family":"White","given":"Howard D."}],"issued":{"date-parts":[["2019",11,1]]}}}],"schema":"https://github.com/citation-style-language/schema/raw/master/csl-citation.json"} </w:instrText>
      </w:r>
      <w:r w:rsidR="00296C80" w:rsidRPr="008F11B1">
        <w:rPr>
          <w:rFonts w:asciiTheme="minorHAnsi" w:hAnsiTheme="minorHAnsi" w:cstheme="minorHAnsi"/>
          <w:color w:val="000000" w:themeColor="text1"/>
        </w:rPr>
        <w:fldChar w:fldCharType="separate"/>
      </w:r>
      <w:r w:rsidR="00CC1EC7" w:rsidRPr="008F11B1">
        <w:rPr>
          <w:rFonts w:asciiTheme="minorHAnsi" w:hAnsiTheme="minorHAnsi" w:cstheme="minorHAnsi"/>
          <w:vertAlign w:val="superscript"/>
        </w:rPr>
        <w:t>5</w:t>
      </w:r>
      <w:r w:rsidR="00296C80" w:rsidRPr="008F11B1">
        <w:rPr>
          <w:rFonts w:asciiTheme="minorHAnsi" w:hAnsiTheme="minorHAnsi" w:cstheme="minorHAnsi"/>
          <w:color w:val="000000" w:themeColor="text1"/>
        </w:rPr>
        <w:fldChar w:fldCharType="end"/>
      </w:r>
      <w:r w:rsidR="00296C80" w:rsidRPr="008F11B1">
        <w:rPr>
          <w:rFonts w:asciiTheme="minorHAnsi" w:hAnsiTheme="minorHAnsi" w:cstheme="minorHAnsi"/>
          <w:color w:val="000000" w:themeColor="text1"/>
        </w:rPr>
        <w:t xml:space="preserve"> </w:t>
      </w:r>
      <w:r w:rsidR="00484C84" w:rsidRPr="008F11B1">
        <w:rPr>
          <w:rFonts w:asciiTheme="minorHAnsi" w:hAnsiTheme="minorHAnsi" w:cstheme="minorHAnsi"/>
          <w:color w:val="000000" w:themeColor="text1"/>
        </w:rPr>
        <w:t>and other</w:t>
      </w:r>
      <w:r w:rsidR="00226705" w:rsidRPr="008F11B1">
        <w:rPr>
          <w:rFonts w:asciiTheme="minorHAnsi" w:hAnsiTheme="minorHAnsi" w:cstheme="minorHAnsi"/>
          <w:color w:val="000000" w:themeColor="text1"/>
        </w:rPr>
        <w:t>s</w:t>
      </w:r>
      <w:r w:rsidR="00F70FFE" w:rsidRPr="008F11B1">
        <w:rPr>
          <w:rFonts w:asciiTheme="minorHAnsi" w:hAnsiTheme="minorHAnsi" w:cstheme="minorHAnsi"/>
          <w:color w:val="000000" w:themeColor="text1"/>
        </w:rPr>
        <w:fldChar w:fldCharType="begin"/>
      </w:r>
      <w:r w:rsidR="00F70FFE" w:rsidRPr="008F11B1">
        <w:rPr>
          <w:rFonts w:asciiTheme="minorHAnsi" w:hAnsiTheme="minorHAnsi" w:cstheme="minorHAnsi"/>
          <w:color w:val="000000" w:themeColor="text1"/>
        </w:rPr>
        <w:instrText xml:space="preserve"> ADDIN ZOTERO_ITEM CSL_CITATION {"citationID":"SWunnDb9","properties":{"formattedCitation":"\\super 6\\uc0\\u8211{}10\\nosupersub{}","plainCitation":"6–10","noteIndex":0},"citationItems":[{"id":172,"uris":["http://zotero.org/users/local/mywK2Jl7/items/K5EPF4YI"],"uri":["http://zotero.org/users/local/mywK2Jl7/items/K5EPF4YI"],"itemData":{"id":172,"type":"article-journal","abstract":"Time-resolved cryo electron microscopy (TRCEM) has emerged as a powerful technique for transient structural characterization of isolated biomacromolecular complexes in their native state within the time scale of seconds to milliseconds. For TRCEM sample preparation, microfluidic device [9] has been demonstrated to be a promising approach to facilitate TRCEM biological sample preparation. It is capable of achieving rapidly aqueous sample mixing, controlled reaction incubation, and sample deposition on electron microscopy (EM) grids for rapid freezing. One of the critical challenges is to transfer samples to cryo-EM grids  from the microfluidic device. By using microspraying method, the generated droplet size needs to be controlled to facilitate the thin ice film formation on  the grid surface for efficient data collection, while not too thin to be dried out before freezing, i.e., optimized mean droplet size needs to be achieved. In this work, we developed a novel monolithic three dimensional (3D) annular gas-assisted microfluidic sprayer using 3D MEMS (MicroElectroMechanical System) fabrication techniques. The microsprayer demonstrated dense and consistent microsprays with average droplet size between 6-9 mum, which fulfilled the above  droplet size requirement for TRCEM sample preparation. With droplet density of around 12-18 per grid window (window size is 58x58 mum), and the data collectible thin ice region of &gt;50% total wetted area, we collected ~800-1000 high quality CCD micrographs in a 6-8 hour period of continuous effort. This level of output is comparable to what were routinely achieved using cryo-grids prepared by conventional blotting and manual data collection. In this case, weeks of data collection process with the previous device [9] has shortened to a day or two. And hundreds of microliter of valuable sample consumption can be reduced to only  a small fraction.","container-title":"Journal of micromechanics and microengineering : structures, devices, and systems","DOI":"10.1088/0960-1317/24/11/115001","ISSN":"0960-1317 0960-1317","issue":"11","journalAbbreviation":"J Micromech Microeng","language":"eng","note":"publisher-place: England\nPMID: 25530679 \nPMCID: PMC4266110","page":"115001","title":"Gas-Assisted Annular Microsprayer for Sample Preparation for Time-Resolved Cryo-Electron Microscopy.","volume":"24","author":[{"family":"Lu","given":"Zonghuan"},{"family":"Barnard","given":"David"},{"family":"Shaikh","given":"Tanvir R."},{"family":"Meng","given":"Xing"},{"family":"Mannella","given":"Carmen A."},{"family":"Yassin","given":"Aymen"},{"family":"Agrawal","given":"Rajendra"},{"family":"Wagenknecht","given":"Terence"},{"family":"Lu","given":"Toh-Ming"}],"issued":{"date-parts":[["2014",11,1]]}}},{"id":84,"uris":["http://zotero.org/users/local/mywK2Jl7/items/ALCA5FWS"],"uri":["http://zotero.org/users/local/mywK2Jl7/items/ALCA5FWS"],"itemData":{"id":84,"type":"article-journal","abstract":"Ribosomal subunit association is a key checkpoint in translation initiation but its structural dynamics are poorly understood. Here, we used a recently developed mixing-spraying, time-resolved, cryogenic electron microscopy (cryo-EM) method to study ribosomal subunit association in the sub-second time range. We have improved this method and increased the cryo-EM data yield by tenfold. Pre-equilibrium states of the association reaction were captured by reacting the  mixture of ribosomal subunits for 60 ms and 140 ms. We also identified three distinct ribosome conformations in the associated ribosomes. The observed proportions of these conformations are the same in these two time points, suggesting that ribosomes equilibrate among the three conformations within less than 60 ms upon formation. Our results demonstrate that the mixing-spraying method can capture multiple states of macromolecules during a sub-second reaction. Other fast processes, such as translation initiation, decoding, and ribosome recycling, are amenable to study with this method.","container-title":"Structure (London, England : 1993)","DOI":"10.1016/j.str.2015.04.007","ISSN":"1878-4186 0969-2126","issue":"6","journalAbbreviation":"Structure","language":"eng","note":"PMID: 26004440 \nPMCID: PMC4456197","page":"1097-1105","title":"Structural dynamics of ribosome subunit association studied by mixing-spraying time-resolved cryogenic electron microscopy.","volume":"23","author":[{"family":"Chen","given":"Bo"},{"family":"Kaledhonkar","given":"Sandip"},{"family":"Sun","given":"Ming"},{"family":"Shen","given":"Bingxin"},{"family":"Lu","given":"Zonghuan"},{"family":"Barnard","given":"David"},{"family":"Lu","given":"Toh-Ming"},{"family":"Gonzalez","given":"Ruben L. Jr"},{"family":"Frank","given":"Joachim"}],"issued":{"date-parts":[["2015",6,2]]}}},{"id":130,"uris":["http://zotero.org/users/local/mywK2Jl7/items/CPYI72QD"],"uri":["http://zotero.org/users/local/mywK2Jl7/items/CPYI72QD"],"itemData":{"id":130,"type":"article-journal","abstract":"The initiation of bacterial translation involves the tightly regulated joining of the 50S ribosomal subunit to an initiator transfer RNA (fMet-tRNA(fMet))-containing 30S ribosomal initiation complex to form a 70S initiation complex, which subsequently matures into a 70S elongation-competent complex. Rapid and accurate formation of the 70S initiation complex is promoted by initiation factors, which must dissociate from the 30S initiation complex before the resulting 70S elongation-competent complex can begin the elongation of translation(1). Although comparisons of the structures of the 30S(2-5) and 70S(4,6-8) initiation complexes have revealed that the ribosome, initiation factors and fMet-tRNA(fMet) can acquire different conformations in these complexes, the timing of conformational changes during formation of the 70S initiation complex, the structures of any intermediates formed during these rearrangements, and the contributions that these dynamics might make to the mechanism and regulation of initiation remain unknown. Moreover, the absence of a structure of the 70S elongation-competent complex formed via an initiation-factor-catalysed reaction has precluded an understanding of the rearrangements to the ribosome, initiation factors and fMet-tRNA(fMet) that occur during maturation of a 70S initiation complex into a 70S elongation-competent complex. Here, using time-resolved cryogenic electron microscopy(9), we report the near-atomic-resolution view of how a time-ordered series of conformational changes drive and regulate subunit joining, initiation factor dissociation and fMet-tRNA(fMet) positioning during formation of the 70S elongation-competent complex. Our results demonstrate the power of time-resolved cryogenic electron microscopy to determine how a time-ordered series of conformational changes contribute to the mechanism and regulation of one of the most fundamental processes in biology.","container-title":"Nature","DOI":"10.1038/s41586-019-1249-5","ISSN":"1476-4687 0028-0836","issue":"7761","journalAbbreviation":"Nature","language":"eng","note":"PMID: 31108498","page":"400-404","title":"Late steps in bacterial translation initiation visualized using time-resolved cryo-EM.","volume":"570","author":[{"family":"Kaledhonkar","given":"Sandip"},{"family":"Fu","given":"Ziao"},{"family":"Caban","given":"Kelvin"},{"family":"Li","given":"Wen"},{"family":"Chen","given":"Bo"},{"family":"Sun","given":"Ming"},{"family":"Gonzalez","given":"Ruben L. Jr"},{"family":"Frank","given":"Joachim"}],"issued":{"date-parts":[["2019",6]]}}},{"id":128,"uris":["http://zotero.org/users/local/mywK2Jl7/items/TRJDQM6P"],"uri":["http://zotero.org/users/local/mywK2Jl7/items/TRJDQM6P"],"itemData":{"id":128,"type":"article-journal","abstract":"When the ribosome encounters a stop codon, it recruits a release factor (RF) to hydrolyze the ester bond between the peptide chain and tRNA. RFs have structural  motifs that recognize stop codons in the decoding center and a GGQ motif for induction of hydrolysis in the peptidyl transfer center 70 A away. Surprisingly,  free RF2 is compact, with only 20 A between its codon-reading and GGQ motifs. Cryo-EM showed that ribosome-bound RFs have extended structures, suggesting that  RFs are compact when entering the ribosome and then extend their structures upon  stop codon recognition. Here we use time-resolved cryo-EM to visualize transient  compact forms of RF1 and RF2 at 3.5 and 4 A resolution, respectively, in the codon-recognizing ribosome complex on the native pathway. About 25% of complexes  have RFs in the compact state at 24 ms reaction time, and within 60 ms virtually  all ribosome-bound RFs are transformed to their extended forms.","container-title":"Nature communications","DOI":"10.1038/s41467-019-10608-z","ISSN":"2041-1723 2041-1723","issue":"1","journalAbbreviation":"Nat Commun","language":"eng","note":"PMID: 31189921 \nPMCID: PMC6561943","page":"2579","title":"The structural basis for release-factor activation during translation termination revealed by time-resolved cryogenic electron microscopy.","volume":"10","author":[{"family":"Fu","given":"Ziao"},{"family":"Indrisiunaite","given":"Gabriele"},{"family":"Kaledhonkar","given":"Sandip"},{"family":"Shah","given":"Binita"},{"family":"Sun","given":"Ming"},{"family":"Chen","given":"Bo"},{"family":"Grassucci","given":"Robert A."},{"family":"Ehrenberg","given":"Mans"},{"family":"Frank","given":"Joachim"}],"issued":{"date-parts":[["2019",6,12]]}}},{"id":376,"uris":["http://zotero.org/users/local/mywK2Jl7/items/9CU325US"],"uri":["http://zotero.org/users/local/mywK2Jl7/items/9CU325US"],"itemData":{"id":376,"type":"article-journal","abstract":"Mechanistic understanding of biochemical reactions requires structural and kinetic characterization of the underlying chemical processes. However, no single experimental technique can provide this information in a broadly applicable manner and thus structural studies of static macromolecules are often complemented by biophysical analysis. Moreover, the common strategy of utilizing mutants or crosslinking probes to stabilize intermediates is prone to trapping off-pathway artefacts and precludes determining the order of molecular events. Here we report a time-resolved sample preparation method for cryo-electron microscopy (trEM) using a modular microfluidic device, featuring a 3D-mixing unit and variable delay lines that enables automated, fast, and blot-free sample vitrification. This approach not only preserves high-resolution structural detail but also substantially improves sample integrity and protein distribution across the vitreous ice. We validate the method by visualising reaction intermediates of early RecA filament growth across three orders of magnitude on sub-second timescales. The trEM method reported here is versatile, reproducible, and readily adaptable to a broad spectrum of fundamental questions in biology.","container-title":"Nature Communications","DOI":"10.1038/s41467-020-17230-4","ISSN":"2041-1723","issue":"1","journalAbbreviation":"Nature Communications","page":"3465","title":"Modular microfluidics enables kinetic insight from time-resolved cryo-EM","volume":"11","author":[{"family":"Mäeots","given":"Märt-Erik"},{"family":"Lee","given":"Byungjin"},{"family":"Nans","given":"Andrea"},{"family":"Jeong","given":"Seung-Geun"},{"family":"Esfahani","given":"Mohammad M. N."},{"family":"Ding","given":"Shan"},{"family":"Smith","given":"Daniel J."},{"family":"Lee","given":"Chang-Soo"},{"family":"Lee","given":"Sung Sik"},{"family":"Peter","given":"Matthias"},{"family":"Enchev","given":"Radoslav I."}],"issued":{"date-parts":[["2020",7,10]]}}}],"schema":"https://github.com/citation-style-language/schema/raw/master/csl-citation.json"} </w:instrText>
      </w:r>
      <w:r w:rsidR="00F70FFE" w:rsidRPr="008F11B1">
        <w:rPr>
          <w:rFonts w:asciiTheme="minorHAnsi" w:hAnsiTheme="minorHAnsi" w:cstheme="minorHAnsi"/>
          <w:color w:val="000000" w:themeColor="text1"/>
        </w:rPr>
        <w:fldChar w:fldCharType="separate"/>
      </w:r>
      <w:r w:rsidR="00F70FFE" w:rsidRPr="008F11B1">
        <w:rPr>
          <w:rFonts w:asciiTheme="minorHAnsi" w:hAnsiTheme="minorHAnsi" w:cstheme="minorHAnsi"/>
          <w:vertAlign w:val="superscript"/>
        </w:rPr>
        <w:t>6–10</w:t>
      </w:r>
      <w:r w:rsidR="00F70FFE" w:rsidRPr="008F11B1">
        <w:rPr>
          <w:rFonts w:asciiTheme="minorHAnsi" w:hAnsiTheme="minorHAnsi" w:cstheme="minorHAnsi"/>
          <w:color w:val="000000" w:themeColor="text1"/>
        </w:rPr>
        <w:fldChar w:fldCharType="end"/>
      </w:r>
      <w:r w:rsidR="00484C84" w:rsidRPr="008F11B1">
        <w:rPr>
          <w:rFonts w:asciiTheme="minorHAnsi" w:hAnsiTheme="minorHAnsi" w:cstheme="minorHAnsi"/>
          <w:color w:val="000000" w:themeColor="text1"/>
        </w:rPr>
        <w:t xml:space="preserve"> have moved to a mixing-spraying approach</w:t>
      </w:r>
      <w:r w:rsidR="00D23BA7" w:rsidRPr="008F11B1">
        <w:rPr>
          <w:rFonts w:asciiTheme="minorHAnsi" w:hAnsiTheme="minorHAnsi" w:cstheme="minorHAnsi"/>
          <w:color w:val="000000" w:themeColor="text1"/>
        </w:rPr>
        <w:fldChar w:fldCharType="begin"/>
      </w:r>
      <w:r w:rsidR="00F70FFE" w:rsidRPr="008F11B1">
        <w:rPr>
          <w:rFonts w:asciiTheme="minorHAnsi" w:hAnsiTheme="minorHAnsi" w:cstheme="minorHAnsi"/>
          <w:color w:val="000000" w:themeColor="text1"/>
        </w:rPr>
        <w:instrText xml:space="preserve"> ADDIN ZOTERO_ITEM CSL_CITATION {"citationID":"xCalVYoB","properties":{"formattedCitation":"\\super 11\\nosupersub{}","plainCitation":"11","noteIndex":0},"citationItems":[{"id":105,"uris":["http://zotero.org/users/local/mywK2Jl7/items/VPCV83XW"],"uri":["http://zotero.org/users/local/mywK2Jl7/items/VPCV83XW"],"itemData":{"id":105,"type":"article-journal","abstract":"With the advent of direct electron detectors, cryo-EM has become a popular choice for molecular structure determination. Among its advantages over X-ray crystallography are (1) no need for crystals, (2) much smaller sample volumes, and (3) the ability to determine multiple structures or conformations coexisting  in one sample. In principle, kinetic experiments can be done using standard cryo-EM, but mixing and freezing grids require several seconds. However, many biological processes are much faster than that time scale, and the ensuing short-lived states of the molecules cannot be captured. Here, we lay out a detailed protocol for how to capture such intermediate states on the millisecond  time scale with time-resolved cryo-EM.","container-title":"Methods in molecular biology (Clifton, N.J.)","DOI":"10.1007/978-1-4939-7759-8_4","ISSN":"1940-6029 1064-3745","journalAbbreviation":"Methods Mol Biol","language":"eng","note":"PMID: 29605908","page":"59-71","title":"Time-Resolved Cryo-electron Microscopy Using a Microfluidic Chip.","volume":"1764","author":[{"family":"Kaledhonkar","given":"Sandip"},{"family":"Fu","given":"Ziao"},{"family":"White","given":"Howard"},{"family":"Frank","given":"Joachim"}],"issued":{"date-parts":[["2018"]]}}}],"schema":"https://github.com/citation-style-language/schema/raw/master/csl-citation.json"} </w:instrText>
      </w:r>
      <w:r w:rsidR="00D23BA7" w:rsidRPr="008F11B1">
        <w:rPr>
          <w:rFonts w:asciiTheme="minorHAnsi" w:hAnsiTheme="minorHAnsi" w:cstheme="minorHAnsi"/>
          <w:color w:val="000000" w:themeColor="text1"/>
        </w:rPr>
        <w:fldChar w:fldCharType="separate"/>
      </w:r>
      <w:r w:rsidR="00F70FFE" w:rsidRPr="008F11B1">
        <w:rPr>
          <w:rFonts w:asciiTheme="minorHAnsi" w:hAnsiTheme="minorHAnsi" w:cstheme="minorHAnsi"/>
          <w:vertAlign w:val="superscript"/>
        </w:rPr>
        <w:t>11</w:t>
      </w:r>
      <w:r w:rsidR="00D23BA7" w:rsidRPr="008F11B1">
        <w:rPr>
          <w:rFonts w:asciiTheme="minorHAnsi" w:hAnsiTheme="minorHAnsi" w:cstheme="minorHAnsi"/>
          <w:color w:val="000000" w:themeColor="text1"/>
        </w:rPr>
        <w:fldChar w:fldCharType="end"/>
      </w:r>
      <w:r w:rsidR="00484C84" w:rsidRPr="008F11B1">
        <w:rPr>
          <w:rFonts w:asciiTheme="minorHAnsi" w:hAnsiTheme="minorHAnsi" w:cstheme="minorHAnsi"/>
          <w:color w:val="000000" w:themeColor="text1"/>
        </w:rPr>
        <w:t xml:space="preserve"> </w:t>
      </w:r>
      <w:r w:rsidR="00F00386" w:rsidRPr="008F11B1">
        <w:rPr>
          <w:rFonts w:asciiTheme="minorHAnsi" w:hAnsiTheme="minorHAnsi" w:cstheme="minorHAnsi"/>
          <w:color w:val="000000" w:themeColor="text1"/>
        </w:rPr>
        <w:t>in which</w:t>
      </w:r>
      <w:r w:rsidR="00484C84" w:rsidRPr="008F11B1">
        <w:rPr>
          <w:rFonts w:asciiTheme="minorHAnsi" w:hAnsiTheme="minorHAnsi" w:cstheme="minorHAnsi"/>
          <w:color w:val="000000" w:themeColor="text1"/>
        </w:rPr>
        <w:t xml:space="preserve"> two samples are mixed either in narrow capillary tubes under the pressure of syringe pumps or in microfabricated, microfluidic chips driven by nitrogen gas. These premixing systems not only ensure complete mixing, but </w:t>
      </w:r>
      <w:r w:rsidR="00A73722" w:rsidRPr="008F11B1">
        <w:rPr>
          <w:rFonts w:asciiTheme="minorHAnsi" w:hAnsiTheme="minorHAnsi" w:cstheme="minorHAnsi"/>
          <w:color w:val="000000" w:themeColor="text1"/>
        </w:rPr>
        <w:t xml:space="preserve">also </w:t>
      </w:r>
      <w:r w:rsidR="00484C84" w:rsidRPr="008F11B1">
        <w:rPr>
          <w:rFonts w:asciiTheme="minorHAnsi" w:hAnsiTheme="minorHAnsi" w:cstheme="minorHAnsi"/>
          <w:color w:val="000000" w:themeColor="text1"/>
        </w:rPr>
        <w:t>enable the fine-tuning of mixing times to increase the resolution of time-resolved studies.</w:t>
      </w:r>
    </w:p>
    <w:p w14:paraId="3D98B5C2" w14:textId="77777777" w:rsidR="00226705" w:rsidRPr="008F11B1" w:rsidRDefault="00226705" w:rsidP="008F11B1">
      <w:pPr>
        <w:rPr>
          <w:rFonts w:asciiTheme="minorHAnsi" w:hAnsiTheme="minorHAnsi" w:cstheme="minorHAnsi"/>
          <w:color w:val="000000" w:themeColor="text1"/>
        </w:rPr>
      </w:pPr>
    </w:p>
    <w:p w14:paraId="615A885F" w14:textId="34CA1D36" w:rsidR="00296C80" w:rsidRPr="008F11B1" w:rsidRDefault="003B77F8" w:rsidP="008F11B1">
      <w:pPr>
        <w:rPr>
          <w:rFonts w:asciiTheme="minorHAnsi" w:hAnsiTheme="minorHAnsi" w:cstheme="minorHAnsi"/>
          <w:color w:val="auto"/>
        </w:rPr>
      </w:pPr>
      <w:r w:rsidRPr="008F11B1">
        <w:rPr>
          <w:rFonts w:asciiTheme="minorHAnsi" w:hAnsiTheme="minorHAnsi" w:cstheme="minorHAnsi"/>
          <w:color w:val="000000" w:themeColor="text1"/>
        </w:rPr>
        <w:t>The introduction of piezo-electric dispensers</w:t>
      </w:r>
      <w:r w:rsidR="00484C84" w:rsidRPr="008F11B1">
        <w:rPr>
          <w:rFonts w:asciiTheme="minorHAnsi" w:hAnsiTheme="minorHAnsi" w:cstheme="minorHAnsi"/>
          <w:color w:val="000000" w:themeColor="text1"/>
        </w:rPr>
        <w:t xml:space="preserve"> </w:t>
      </w:r>
      <w:r w:rsidR="00921EA0" w:rsidRPr="008F11B1">
        <w:rPr>
          <w:rFonts w:asciiTheme="minorHAnsi" w:hAnsiTheme="minorHAnsi" w:cstheme="minorHAnsi"/>
          <w:color w:val="000000" w:themeColor="text1"/>
        </w:rPr>
        <w:t>as an alternate way to apply sample</w:t>
      </w:r>
      <w:r w:rsidR="00484C84" w:rsidRPr="008F11B1">
        <w:rPr>
          <w:rFonts w:asciiTheme="minorHAnsi" w:hAnsiTheme="minorHAnsi" w:cstheme="minorHAnsi"/>
          <w:color w:val="000000" w:themeColor="text1"/>
        </w:rPr>
        <w:t xml:space="preserve"> to EM grids in the Spotiton system enabled both the precise targeting of sample deposition and </w:t>
      </w:r>
      <w:r w:rsidR="00786DDD" w:rsidRPr="008F11B1">
        <w:rPr>
          <w:rFonts w:asciiTheme="minorHAnsi" w:hAnsiTheme="minorHAnsi" w:cstheme="minorHAnsi"/>
          <w:color w:val="000000" w:themeColor="text1"/>
        </w:rPr>
        <w:t xml:space="preserve">the </w:t>
      </w:r>
      <w:r w:rsidR="00EC3E77" w:rsidRPr="008F11B1">
        <w:rPr>
          <w:rFonts w:asciiTheme="minorHAnsi" w:hAnsiTheme="minorHAnsi" w:cstheme="minorHAnsi"/>
          <w:color w:val="000000" w:themeColor="text1"/>
        </w:rPr>
        <w:t xml:space="preserve">requirement </w:t>
      </w:r>
      <w:r w:rsidR="00786DDD" w:rsidRPr="008F11B1">
        <w:rPr>
          <w:rFonts w:asciiTheme="minorHAnsi" w:hAnsiTheme="minorHAnsi" w:cstheme="minorHAnsi"/>
          <w:color w:val="000000" w:themeColor="text1"/>
        </w:rPr>
        <w:t xml:space="preserve">of a much smaller sample volume to make a </w:t>
      </w:r>
      <w:r w:rsidR="00484C84" w:rsidRPr="008F11B1">
        <w:rPr>
          <w:rFonts w:asciiTheme="minorHAnsi" w:hAnsiTheme="minorHAnsi" w:cstheme="minorHAnsi"/>
          <w:color w:val="000000" w:themeColor="text1"/>
        </w:rPr>
        <w:t>grid</w:t>
      </w:r>
      <w:r w:rsidR="00F15988" w:rsidRPr="008F11B1">
        <w:rPr>
          <w:rFonts w:asciiTheme="minorHAnsi" w:hAnsiTheme="minorHAnsi" w:cstheme="minorHAnsi"/>
          <w:color w:val="000000" w:themeColor="text1"/>
        </w:rPr>
        <w:fldChar w:fldCharType="begin"/>
      </w:r>
      <w:r w:rsidR="00F70FFE" w:rsidRPr="008F11B1">
        <w:rPr>
          <w:rFonts w:asciiTheme="minorHAnsi" w:hAnsiTheme="minorHAnsi" w:cstheme="minorHAnsi"/>
          <w:color w:val="000000" w:themeColor="text1"/>
        </w:rPr>
        <w:instrText xml:space="preserve"> ADDIN ZOTERO_ITEM CSL_CITATION {"citationID":"KlO8Tdzv","properties":{"formattedCitation":"\\super 12\\nosupersub{}","plainCitation":"12","noteIndex":0},"citationItems":[{"id":8,"uris":["http://zotero.org/users/local/mywK2Jl7/items/7G95X3XX"],"uri":["http://zotero.org/users/local/mywK2Jl7/items/7G95X3XX"],"itemData":{"id":8,"type":"article-journal","abstract":"Over the last three decades, Cryo-TEM has developed into a powerful technique for high-resolution imaging of biological macromolecules in their native vitrified state. However, the method for vitrifying specimens onto EM grids is essentially  unchanged - application of approximately 3 muL sample to a grid, followed by blotting and rapid plunge freezing into liquid ethane. Several trials are often required to obtain suitable thin (few hundred nanometers or less) vitrified layers amenable for cryo-TEM imaging, which results in waste of precious sample and resources. While commercially available instruments provide some level of automation to control the vitrification process in an effort to increase quality  and reproducibility, obtaining satisfactory vitrified specimens remains a bottleneck in the Cryo-TEM pipeline. We describe here a completely novel method for EM specimen preparation based on small volume (picoliter to nanoliter) dispensing using inkjet technology. A first prototype system (Spotiton v0.5) demonstrates feasibility of this new approach for specimen vitrification. A piezo-electric inkjet dispenser is integrated with optical real-time cameras (100 Hz frame rate) to analyze picoliter to nanoliter droplet profiles in-flight and spreading dynamics on the grid, and thus provides a method to optimize timing of  the process. Using TEM imaging and biochemical assays we demonstrate that the piezo-electric inkjet mechanism does not disrupt the structural or functional integrity of macromolecules. These preliminary studies provide insight into the factors and components that will need further development to enable a robust and  repeatable technique for specimen vitrification using this novel approach.","container-title":"Journal of structural biology","DOI":"10.1016/j.jsb.2012.04.020","ISSN":"1095-8657 1047-8477","issue":"1","journalAbbreviation":"J Struct Biol","language":"eng","note":"PMID: 22569522 \nPMCID: PMC3378829","page":"68-75","title":"Spotiton: a prototype for an integrated inkjet dispense and vitrification system  for cryo-TEM.","volume":"179","author":[{"family":"Jain","given":"Tilak"},{"family":"Sheehan","given":"Patrick"},{"family":"Crum","given":"John"},{"family":"Carragher","given":"Bridget"},{"family":"Potter","given":"Clinton S."}],"issued":{"date-parts":[["2012",7]]}}}],"schema":"https://github.com/citation-style-language/schema/raw/master/csl-citation.json"} </w:instrText>
      </w:r>
      <w:r w:rsidR="00F15988" w:rsidRPr="008F11B1">
        <w:rPr>
          <w:rFonts w:asciiTheme="minorHAnsi" w:hAnsiTheme="minorHAnsi" w:cstheme="minorHAnsi"/>
          <w:color w:val="000000" w:themeColor="text1"/>
        </w:rPr>
        <w:fldChar w:fldCharType="separate"/>
      </w:r>
      <w:r w:rsidR="00F70FFE" w:rsidRPr="008F11B1">
        <w:rPr>
          <w:rFonts w:asciiTheme="minorHAnsi" w:hAnsiTheme="minorHAnsi" w:cstheme="minorHAnsi"/>
          <w:vertAlign w:val="superscript"/>
        </w:rPr>
        <w:t>12</w:t>
      </w:r>
      <w:r w:rsidR="00F15988" w:rsidRPr="008F11B1">
        <w:rPr>
          <w:rFonts w:asciiTheme="minorHAnsi" w:hAnsiTheme="minorHAnsi" w:cstheme="minorHAnsi"/>
          <w:color w:val="000000" w:themeColor="text1"/>
        </w:rPr>
        <w:fldChar w:fldCharType="end"/>
      </w:r>
      <w:r w:rsidRPr="008F11B1">
        <w:rPr>
          <w:rFonts w:asciiTheme="minorHAnsi" w:hAnsiTheme="minorHAnsi" w:cstheme="minorHAnsi"/>
          <w:color w:val="000000" w:themeColor="text1"/>
        </w:rPr>
        <w:t xml:space="preserve">. </w:t>
      </w:r>
      <w:r w:rsidR="006E5B54" w:rsidRPr="008F11B1">
        <w:rPr>
          <w:rFonts w:asciiTheme="minorHAnsi" w:hAnsiTheme="minorHAnsi" w:cstheme="minorHAnsi"/>
          <w:color w:val="000000" w:themeColor="text1"/>
        </w:rPr>
        <w:t xml:space="preserve">Later, the </w:t>
      </w:r>
      <w:r w:rsidR="00921EA0" w:rsidRPr="008F11B1">
        <w:rPr>
          <w:rFonts w:asciiTheme="minorHAnsi" w:hAnsiTheme="minorHAnsi" w:cstheme="minorHAnsi"/>
          <w:color w:val="000000" w:themeColor="text1"/>
        </w:rPr>
        <w:t>use of</w:t>
      </w:r>
      <w:r w:rsidRPr="008F11B1">
        <w:rPr>
          <w:rFonts w:asciiTheme="minorHAnsi" w:hAnsiTheme="minorHAnsi" w:cstheme="minorHAnsi"/>
          <w:color w:val="000000" w:themeColor="text1"/>
        </w:rPr>
        <w:t xml:space="preserve"> nanowire grids</w:t>
      </w:r>
      <w:r w:rsidR="00921EA0" w:rsidRPr="008F11B1">
        <w:rPr>
          <w:rFonts w:asciiTheme="minorHAnsi" w:hAnsiTheme="minorHAnsi" w:cstheme="minorHAnsi"/>
          <w:color w:val="000000" w:themeColor="text1"/>
        </w:rPr>
        <w:t xml:space="preserve"> and </w:t>
      </w:r>
      <w:proofErr w:type="spellStart"/>
      <w:r w:rsidR="00921EA0" w:rsidRPr="008F11B1">
        <w:rPr>
          <w:rFonts w:asciiTheme="minorHAnsi" w:hAnsiTheme="minorHAnsi" w:cstheme="minorHAnsi"/>
          <w:color w:val="000000" w:themeColor="text1"/>
        </w:rPr>
        <w:t>en</w:t>
      </w:r>
      <w:proofErr w:type="spellEnd"/>
      <w:r w:rsidR="00921EA0" w:rsidRPr="008F11B1">
        <w:rPr>
          <w:rFonts w:asciiTheme="minorHAnsi" w:hAnsiTheme="minorHAnsi" w:cstheme="minorHAnsi"/>
          <w:color w:val="000000" w:themeColor="text1"/>
        </w:rPr>
        <w:t xml:space="preserve"> route sample application </w:t>
      </w:r>
      <w:r w:rsidR="00786DDD" w:rsidRPr="008F11B1">
        <w:rPr>
          <w:rFonts w:asciiTheme="minorHAnsi" w:hAnsiTheme="minorHAnsi" w:cstheme="minorHAnsi"/>
          <w:color w:val="000000" w:themeColor="text1"/>
        </w:rPr>
        <w:t xml:space="preserve">(“on-the-fly” spotting) </w:t>
      </w:r>
      <w:r w:rsidR="00921EA0" w:rsidRPr="008F11B1">
        <w:rPr>
          <w:rFonts w:asciiTheme="minorHAnsi" w:hAnsiTheme="minorHAnsi" w:cstheme="minorHAnsi"/>
          <w:color w:val="000000" w:themeColor="text1"/>
        </w:rPr>
        <w:t xml:space="preserve">removed the need for a blotting step and </w:t>
      </w:r>
      <w:r w:rsidRPr="008F11B1">
        <w:rPr>
          <w:rFonts w:asciiTheme="minorHAnsi" w:hAnsiTheme="minorHAnsi" w:cstheme="minorHAnsi"/>
          <w:color w:val="000000" w:themeColor="text1"/>
        </w:rPr>
        <w:t>reduced application-to-vitrifi</w:t>
      </w:r>
      <w:r w:rsidR="006E5B54" w:rsidRPr="008F11B1">
        <w:rPr>
          <w:rFonts w:asciiTheme="minorHAnsi" w:hAnsiTheme="minorHAnsi" w:cstheme="minorHAnsi"/>
          <w:color w:val="000000" w:themeColor="text1"/>
        </w:rPr>
        <w:t>c</w:t>
      </w:r>
      <w:r w:rsidRPr="008F11B1">
        <w:rPr>
          <w:rFonts w:asciiTheme="minorHAnsi" w:hAnsiTheme="minorHAnsi" w:cstheme="minorHAnsi"/>
          <w:color w:val="000000" w:themeColor="text1"/>
        </w:rPr>
        <w:t>ation times</w:t>
      </w:r>
      <w:r w:rsidR="00F15988" w:rsidRPr="008F11B1">
        <w:rPr>
          <w:rFonts w:asciiTheme="minorHAnsi" w:hAnsiTheme="minorHAnsi" w:cstheme="minorHAnsi"/>
          <w:color w:val="000000" w:themeColor="text1"/>
        </w:rPr>
        <w:fldChar w:fldCharType="begin"/>
      </w:r>
      <w:r w:rsidR="00F70FFE" w:rsidRPr="008F11B1">
        <w:rPr>
          <w:rFonts w:asciiTheme="minorHAnsi" w:hAnsiTheme="minorHAnsi" w:cstheme="minorHAnsi"/>
          <w:color w:val="000000" w:themeColor="text1"/>
        </w:rPr>
        <w:instrText xml:space="preserve"> ADDIN ZOTERO_ITEM CSL_CITATION {"citationID":"qnChwHf2","properties":{"formattedCitation":"\\super 13, 14\\nosupersub{}","plainCitation":"13, 14","noteIndex":0},"citationItems":[{"id":10,"uris":["http://zotero.org/users/local/mywK2Jl7/items/22IUXT4U"],"uri":["http://zotero.org/users/local/mywK2Jl7/items/22IUXT4U"],"itemData":{"id":10,"type":"article-journal","abstract":"Almost every aspect of cryo electron microscopy (cryoEM) has been automated over  the last few decades. One of the challenges that remains to be addressed is the robust and reliable preparation of vitrified specimens of suitable ice thickness. We present results from a new device for preparing vitrified samples. The successful use of the device is coupled to a new \"self-blotting\" grid that we have developed to provide a method for spreading a sample to a thin film without  the use of externally applied filter paper. This new approach has the advantage of using small amounts of protein material, resulting in large areas of ice of a  well defined thickness containing evenly distributed single particles. We believe that these methods will in the future result in a system for vitrifying grids that is completely automated.","container-title":"Journal of structural biology","DOI":"10.1016/j.jsb.2016.06.001","ISSN":"1095-8657 1047-8477","issue":"2","journalAbbreviation":"J Struct Biol","language":"eng","note":"PMID: 27288865 \nPMCID: PMC5464370","page":"190-198","title":"A new method for vitrifying samples for cryoEM.","volume":"195","author":[{"family":"Razinkov","given":"Ivan"},{"family":"Dandey","given":"Venkat"},{"family":"Wei","given":"Hui"},{"family":"Zhang","given":"Zhening"},{"family":"Melnekoff","given":"David"},{"family":"Rice","given":"William J."},{"family":"Wigge","given":"Christoph"},{"family":"Potter","given":"Clinton S."},{"family":"Carragher","given":"Bridget"}],"issued":{"date-parts":[["2016",8]]}}},{"id":3,"uris":["http://zotero.org/users/local/mywK2Jl7/items/CCXQPNTZ"],"uri":["http://zotero.org/users/local/mywK2Jl7/items/CCXQPNTZ"],"itemData":{"id":3,"type":"article-journal","abstract":"We present an update describing new features and applications of Spotiton, a novel instrument for vitrifying samples for cryoEM. We have used Spotiton to prepare several test specimens that can be reconstructed using routine single particle analysis to approximately 3A resolution, indicating that the process has no apparent deleterious effect on the sample integrity. The system is now in routine and continuous use in our lab and has been used to successfully vitrify a wide variety of samples.","container-title":"Journal of structural biology","DOI":"10.1016/j.jsb.2018.01.002","ISSN":"1095-8657 1047-8477","issue":"2","journalAbbreviation":"J Struct Biol","language":"eng","note":"PMID: 29366716 \nPMCID: PMC6317895","page":"161-169","title":"Spotiton: New features and applications.","volume":"202","author":[{"family":"Dandey","given":"Venkata P."},{"family":"Wei","given":"Hui"},{"family":"Zhang","given":"Zhening"},{"family":"Tan","given":"Yong Zi"},{"family":"Acharya","given":"Priyamvada"},{"family":"Eng","given":"Edward T."},{"family":"Rice","given":"William J."},{"family":"Kahn","given":"Peter A."},{"family":"Potter","given":"Clinton S."},{"family":"Carragher","given":"Bridget"}],"issued":{"date-parts":[["2018",5]]}}}],"schema":"https://github.com/citation-style-language/schema/raw/master/csl-citation.json"} </w:instrText>
      </w:r>
      <w:r w:rsidR="00F15988" w:rsidRPr="008F11B1">
        <w:rPr>
          <w:rFonts w:asciiTheme="minorHAnsi" w:hAnsiTheme="minorHAnsi" w:cstheme="minorHAnsi"/>
          <w:color w:val="000000" w:themeColor="text1"/>
        </w:rPr>
        <w:fldChar w:fldCharType="separate"/>
      </w:r>
      <w:r w:rsidR="00F70FFE" w:rsidRPr="008F11B1">
        <w:rPr>
          <w:rFonts w:asciiTheme="minorHAnsi" w:hAnsiTheme="minorHAnsi" w:cstheme="minorHAnsi"/>
          <w:vertAlign w:val="superscript"/>
        </w:rPr>
        <w:t>13,14</w:t>
      </w:r>
      <w:r w:rsidR="00F15988" w:rsidRPr="008F11B1">
        <w:rPr>
          <w:rFonts w:asciiTheme="minorHAnsi" w:hAnsiTheme="minorHAnsi" w:cstheme="minorHAnsi"/>
          <w:color w:val="000000" w:themeColor="text1"/>
        </w:rPr>
        <w:fldChar w:fldCharType="end"/>
      </w:r>
      <w:r w:rsidR="006E5B54" w:rsidRPr="008F11B1">
        <w:rPr>
          <w:rFonts w:asciiTheme="minorHAnsi" w:hAnsiTheme="minorHAnsi" w:cstheme="minorHAnsi"/>
          <w:color w:val="000000" w:themeColor="text1"/>
        </w:rPr>
        <w:t>.</w:t>
      </w:r>
      <w:r w:rsidR="00022583" w:rsidRPr="008F11B1">
        <w:rPr>
          <w:rFonts w:asciiTheme="minorHAnsi" w:hAnsiTheme="minorHAnsi" w:cstheme="minorHAnsi"/>
          <w:color w:val="000000" w:themeColor="text1"/>
        </w:rPr>
        <w:t xml:space="preserve"> </w:t>
      </w:r>
      <w:r w:rsidR="006E5B54" w:rsidRPr="008F11B1">
        <w:rPr>
          <w:rFonts w:asciiTheme="minorHAnsi" w:hAnsiTheme="minorHAnsi" w:cstheme="minorHAnsi"/>
          <w:color w:val="000000" w:themeColor="text1"/>
        </w:rPr>
        <w:t xml:space="preserve">For the </w:t>
      </w:r>
      <w:r w:rsidR="00786DDD" w:rsidRPr="008F11B1">
        <w:rPr>
          <w:rFonts w:asciiTheme="minorHAnsi" w:hAnsiTheme="minorHAnsi" w:cstheme="minorHAnsi"/>
          <w:color w:val="000000" w:themeColor="text1"/>
        </w:rPr>
        <w:t>new approach to time-resolved cryo</w:t>
      </w:r>
      <w:r w:rsidR="005D1124" w:rsidRPr="008F11B1">
        <w:rPr>
          <w:rFonts w:asciiTheme="minorHAnsi" w:hAnsiTheme="minorHAnsi" w:cstheme="minorHAnsi"/>
          <w:color w:val="000000" w:themeColor="text1"/>
        </w:rPr>
        <w:t>-</w:t>
      </w:r>
      <w:r w:rsidR="00786DDD" w:rsidRPr="008F11B1">
        <w:rPr>
          <w:rFonts w:asciiTheme="minorHAnsi" w:hAnsiTheme="minorHAnsi" w:cstheme="minorHAnsi"/>
          <w:color w:val="000000" w:themeColor="text1"/>
        </w:rPr>
        <w:t xml:space="preserve">EM </w:t>
      </w:r>
      <w:r w:rsidR="006E5B54" w:rsidRPr="008F11B1">
        <w:rPr>
          <w:rFonts w:asciiTheme="minorHAnsi" w:hAnsiTheme="minorHAnsi" w:cstheme="minorHAnsi"/>
          <w:color w:val="000000" w:themeColor="text1"/>
        </w:rPr>
        <w:t xml:space="preserve">described here, a second dispenser along with </w:t>
      </w:r>
      <w:r w:rsidR="00786DDD" w:rsidRPr="008F11B1">
        <w:rPr>
          <w:rFonts w:asciiTheme="minorHAnsi" w:hAnsiTheme="minorHAnsi" w:cstheme="minorHAnsi"/>
          <w:color w:val="000000" w:themeColor="text1"/>
        </w:rPr>
        <w:t xml:space="preserve">the </w:t>
      </w:r>
      <w:r w:rsidR="006E5B54" w:rsidRPr="008F11B1">
        <w:rPr>
          <w:rFonts w:asciiTheme="minorHAnsi" w:hAnsiTheme="minorHAnsi" w:cstheme="minorHAnsi"/>
          <w:color w:val="000000" w:themeColor="text1"/>
        </w:rPr>
        <w:t xml:space="preserve">necessary control hardware and software upgrades were added to the Spotiton system </w:t>
      </w:r>
      <w:r w:rsidR="00786DDD" w:rsidRPr="008F11B1">
        <w:rPr>
          <w:rFonts w:asciiTheme="minorHAnsi" w:hAnsiTheme="minorHAnsi" w:cstheme="minorHAnsi"/>
          <w:color w:val="000000" w:themeColor="text1"/>
        </w:rPr>
        <w:t xml:space="preserve">to enable </w:t>
      </w:r>
      <w:r w:rsidR="005F1659" w:rsidRPr="008F11B1">
        <w:rPr>
          <w:rFonts w:asciiTheme="minorHAnsi" w:hAnsiTheme="minorHAnsi" w:cstheme="minorHAnsi"/>
          <w:color w:val="000000" w:themeColor="text1"/>
        </w:rPr>
        <w:t xml:space="preserve">the </w:t>
      </w:r>
      <w:r w:rsidR="00786DDD" w:rsidRPr="008F11B1">
        <w:rPr>
          <w:rFonts w:asciiTheme="minorHAnsi" w:hAnsiTheme="minorHAnsi" w:cstheme="minorHAnsi"/>
          <w:color w:val="000000" w:themeColor="text1"/>
        </w:rPr>
        <w:t>delivery of a second sample onto a moving nanowire grid almost immediately after deposition of the first</w:t>
      </w:r>
      <w:r w:rsidR="00F15988" w:rsidRPr="008F11B1">
        <w:rPr>
          <w:rFonts w:asciiTheme="minorHAnsi" w:hAnsiTheme="minorHAnsi" w:cstheme="minorHAnsi"/>
          <w:color w:val="000000" w:themeColor="text1"/>
        </w:rPr>
        <w:fldChar w:fldCharType="begin"/>
      </w:r>
      <w:r w:rsidR="00F70FFE" w:rsidRPr="008F11B1">
        <w:rPr>
          <w:rFonts w:asciiTheme="minorHAnsi" w:hAnsiTheme="minorHAnsi" w:cstheme="minorHAnsi"/>
          <w:color w:val="000000" w:themeColor="text1"/>
        </w:rPr>
        <w:instrText xml:space="preserve"> ADDIN ZOTERO_ITEM CSL_CITATION {"citationID":"EWAiS2bO","properties":{"formattedCitation":"\\super 15\\nosupersub{}","plainCitation":"15","noteIndex":0},"citationItems":[{"id":364,"uris":["http://zotero.org/users/local/mywK2Jl7/items/2VUD4EE4"],"uri":["http://zotero.org/users/local/mywK2Jl7/items/2VUD4EE4"],"itemData":{"id":364,"type":"article-journal","abstract":"We present an approach for preparing cryo-electron microscopy (cryo-EM) grids to  study short-lived molecular states. Using piezoelectric dispensing, two independent  streams of ~50-pl droplets of sample are deposited within 10 ms of each other onto  the surface of a nanowire EM grid, and the mixing reaction stops when the grid is  vitrified in liquid ethane ~100 ms later. We demonstrate this approach for four  biological systems where short-lived states are of high interest.","container-title":"Nature methods","DOI":"10.1038/s41592-020-0925-6","ISSN":"1548-7105 1548-7091","journalAbbreviation":"Nat Methods","language":"eng","note":"publisher-place: United States\nPMID: 32778833","title":"Time-resolved cryo-EM using Spotiton.","author":[{"family":"Dandey","given":"Venkata P."},{"family":"Budell","given":"William C."},{"family":"Wei","given":"Hui"},{"family":"Bobe","given":"Daija"},{"family":"Maruthi","given":"Kashyap"},{"family":"Kopylov","given":"Mykhailo"},{"family":"Eng","given":"Edward T."},{"family":"Kahn","given":"Peter A."},{"family":"Hinshaw","given":"Jenny E."},{"family":"Kundu","given":"Nidhi"},{"family":"Nimigean","given":"Crina M."},{"family":"Fan","given":"Chen"},{"family":"Sukomon","given":"Nattakan"},{"family":"Darst","given":"Seth A."},{"family":"Saecker","given":"Ruth M."},{"family":"Chen","given":"James"},{"family":"Malone","given":"Brandon"},{"family":"Potter","given":"Clinton S."},{"family":"Carragher","given":"Bridget"}],"issued":{"date-parts":[["2020",8,10]]}}}],"schema":"https://github.com/citation-style-language/schema/raw/master/csl-citation.json"} </w:instrText>
      </w:r>
      <w:r w:rsidR="00F15988" w:rsidRPr="008F11B1">
        <w:rPr>
          <w:rFonts w:asciiTheme="minorHAnsi" w:hAnsiTheme="minorHAnsi" w:cstheme="minorHAnsi"/>
          <w:color w:val="000000" w:themeColor="text1"/>
        </w:rPr>
        <w:fldChar w:fldCharType="separate"/>
      </w:r>
      <w:r w:rsidR="00F70FFE" w:rsidRPr="008F11B1">
        <w:rPr>
          <w:rFonts w:asciiTheme="minorHAnsi" w:hAnsiTheme="minorHAnsi" w:cstheme="minorHAnsi"/>
          <w:vertAlign w:val="superscript"/>
        </w:rPr>
        <w:t>15</w:t>
      </w:r>
      <w:r w:rsidR="00F15988" w:rsidRPr="008F11B1">
        <w:rPr>
          <w:rFonts w:asciiTheme="minorHAnsi" w:hAnsiTheme="minorHAnsi" w:cstheme="minorHAnsi"/>
          <w:color w:val="000000" w:themeColor="text1"/>
        </w:rPr>
        <w:fldChar w:fldCharType="end"/>
      </w:r>
      <w:r w:rsidR="006E5B54" w:rsidRPr="008F11B1">
        <w:rPr>
          <w:rFonts w:asciiTheme="minorHAnsi" w:hAnsiTheme="minorHAnsi" w:cstheme="minorHAnsi"/>
          <w:color w:val="000000" w:themeColor="text1"/>
        </w:rPr>
        <w:t xml:space="preserve">. </w:t>
      </w:r>
      <w:r w:rsidR="00B25B2F" w:rsidRPr="008F11B1">
        <w:rPr>
          <w:rFonts w:asciiTheme="minorHAnsi" w:hAnsiTheme="minorHAnsi" w:cstheme="minorHAnsi"/>
          <w:color w:val="000000" w:themeColor="text1"/>
        </w:rPr>
        <w:t>The two overlapping samples mix on the grid as they are wicked by the nanowires into a thin aqueous layer prior to vitrification. Mixing times as low as 90 ms can be achieved.</w:t>
      </w:r>
      <w:r w:rsidR="005F1659" w:rsidRPr="008F11B1">
        <w:rPr>
          <w:rFonts w:asciiTheme="minorHAnsi" w:hAnsiTheme="minorHAnsi" w:cstheme="minorHAnsi"/>
          <w:bdr w:val="none" w:sz="0" w:space="0" w:color="auto" w:frame="1"/>
          <w:shd w:val="clear" w:color="auto" w:fill="FFFFFF"/>
        </w:rPr>
        <w:t xml:space="preserve"> A survey of literature suggests that this is </w:t>
      </w:r>
      <w:r w:rsidR="00296C80" w:rsidRPr="008F11B1">
        <w:rPr>
          <w:rFonts w:asciiTheme="minorHAnsi" w:hAnsiTheme="minorHAnsi" w:cstheme="minorHAnsi"/>
          <w:bdr w:val="none" w:sz="0" w:space="0" w:color="auto" w:frame="1"/>
          <w:shd w:val="clear" w:color="auto" w:fill="FFFFFF"/>
        </w:rPr>
        <w:t>currently the only</w:t>
      </w:r>
      <w:r w:rsidR="005F1659" w:rsidRPr="008F11B1">
        <w:rPr>
          <w:rFonts w:asciiTheme="minorHAnsi" w:hAnsiTheme="minorHAnsi" w:cstheme="minorHAnsi"/>
          <w:bdr w:val="none" w:sz="0" w:space="0" w:color="auto" w:frame="1"/>
          <w:shd w:val="clear" w:color="auto" w:fill="FFFFFF"/>
        </w:rPr>
        <w:t xml:space="preserve"> </w:t>
      </w:r>
      <w:r w:rsidR="00296C80" w:rsidRPr="008F11B1">
        <w:rPr>
          <w:rFonts w:asciiTheme="minorHAnsi" w:hAnsiTheme="minorHAnsi" w:cstheme="minorHAnsi"/>
          <w:bdr w:val="none" w:sz="0" w:space="0" w:color="auto" w:frame="1"/>
          <w:shd w:val="clear" w:color="auto" w:fill="FFFFFF"/>
        </w:rPr>
        <w:t xml:space="preserve">group using </w:t>
      </w:r>
      <w:r w:rsidR="00853BDA" w:rsidRPr="008F11B1">
        <w:rPr>
          <w:rFonts w:asciiTheme="minorHAnsi" w:hAnsiTheme="minorHAnsi" w:cstheme="minorHAnsi"/>
          <w:bdr w:val="none" w:sz="0" w:space="0" w:color="auto" w:frame="1"/>
          <w:shd w:val="clear" w:color="auto" w:fill="FFFFFF"/>
        </w:rPr>
        <w:t>a device</w:t>
      </w:r>
      <w:r w:rsidR="005F1659" w:rsidRPr="008F11B1">
        <w:rPr>
          <w:rFonts w:asciiTheme="minorHAnsi" w:hAnsiTheme="minorHAnsi" w:cstheme="minorHAnsi"/>
          <w:bdr w:val="none" w:sz="0" w:space="0" w:color="auto" w:frame="1"/>
          <w:shd w:val="clear" w:color="auto" w:fill="FFFFFF"/>
        </w:rPr>
        <w:t>,</w:t>
      </w:r>
      <w:r w:rsidR="00853BDA" w:rsidRPr="008F11B1">
        <w:rPr>
          <w:rFonts w:asciiTheme="minorHAnsi" w:hAnsiTheme="minorHAnsi" w:cstheme="minorHAnsi"/>
          <w:bdr w:val="none" w:sz="0" w:space="0" w:color="auto" w:frame="1"/>
          <w:shd w:val="clear" w:color="auto" w:fill="FFFFFF"/>
        </w:rPr>
        <w:t xml:space="preserve"> </w:t>
      </w:r>
      <w:r w:rsidR="005F1659" w:rsidRPr="008F11B1">
        <w:rPr>
          <w:rFonts w:asciiTheme="minorHAnsi" w:hAnsiTheme="minorHAnsi" w:cstheme="minorHAnsi"/>
          <w:bdr w:val="none" w:sz="0" w:space="0" w:color="auto" w:frame="1"/>
          <w:shd w:val="clear" w:color="auto" w:fill="FFFFFF"/>
        </w:rPr>
        <w:t>such as</w:t>
      </w:r>
      <w:r w:rsidR="00853BDA" w:rsidRPr="008F11B1">
        <w:rPr>
          <w:rFonts w:asciiTheme="minorHAnsi" w:hAnsiTheme="minorHAnsi" w:cstheme="minorHAnsi"/>
          <w:bdr w:val="none" w:sz="0" w:space="0" w:color="auto" w:frame="1"/>
          <w:shd w:val="clear" w:color="auto" w:fill="FFFFFF"/>
        </w:rPr>
        <w:t xml:space="preserve"> </w:t>
      </w:r>
      <w:r w:rsidR="00296C80" w:rsidRPr="008F11B1">
        <w:rPr>
          <w:rFonts w:asciiTheme="minorHAnsi" w:hAnsiTheme="minorHAnsi" w:cstheme="minorHAnsi"/>
          <w:bdr w:val="none" w:sz="0" w:space="0" w:color="auto" w:frame="1"/>
          <w:shd w:val="clear" w:color="auto" w:fill="FFFFFF"/>
        </w:rPr>
        <w:t>Spotiton</w:t>
      </w:r>
      <w:r w:rsidR="005F1659" w:rsidRPr="008F11B1">
        <w:rPr>
          <w:rFonts w:asciiTheme="minorHAnsi" w:hAnsiTheme="minorHAnsi" w:cstheme="minorHAnsi"/>
          <w:bdr w:val="none" w:sz="0" w:space="0" w:color="auto" w:frame="1"/>
          <w:shd w:val="clear" w:color="auto" w:fill="FFFFFF"/>
        </w:rPr>
        <w:t>,</w:t>
      </w:r>
      <w:r w:rsidR="00296C80" w:rsidRPr="008F11B1">
        <w:rPr>
          <w:rFonts w:asciiTheme="minorHAnsi" w:hAnsiTheme="minorHAnsi" w:cstheme="minorHAnsi"/>
          <w:bdr w:val="none" w:sz="0" w:space="0" w:color="auto" w:frame="1"/>
          <w:shd w:val="clear" w:color="auto" w:fill="FFFFFF"/>
        </w:rPr>
        <w:t xml:space="preserve"> to conduct time-resolved studies. </w:t>
      </w:r>
      <w:r w:rsidR="00FC01BB" w:rsidRPr="008F11B1">
        <w:rPr>
          <w:rFonts w:asciiTheme="minorHAnsi" w:hAnsiTheme="minorHAnsi" w:cstheme="minorHAnsi"/>
          <w:bdr w:val="none" w:sz="0" w:space="0" w:color="auto" w:frame="1"/>
          <w:shd w:val="clear" w:color="auto" w:fill="FFFFFF"/>
        </w:rPr>
        <w:t>T</w:t>
      </w:r>
      <w:r w:rsidR="00296C80" w:rsidRPr="008F11B1">
        <w:rPr>
          <w:rFonts w:asciiTheme="minorHAnsi" w:hAnsiTheme="minorHAnsi" w:cstheme="minorHAnsi"/>
          <w:bdr w:val="none" w:sz="0" w:space="0" w:color="auto" w:frame="1"/>
          <w:shd w:val="clear" w:color="auto" w:fill="FFFFFF"/>
        </w:rPr>
        <w:t xml:space="preserve">his protocol </w:t>
      </w:r>
      <w:r w:rsidR="00FC01BB" w:rsidRPr="008F11B1">
        <w:rPr>
          <w:rFonts w:asciiTheme="minorHAnsi" w:hAnsiTheme="minorHAnsi" w:cstheme="minorHAnsi"/>
          <w:bdr w:val="none" w:sz="0" w:space="0" w:color="auto" w:frame="1"/>
          <w:shd w:val="clear" w:color="auto" w:fill="FFFFFF"/>
        </w:rPr>
        <w:t>intends</w:t>
      </w:r>
      <w:r w:rsidR="00296C80" w:rsidRPr="008F11B1">
        <w:rPr>
          <w:rFonts w:asciiTheme="minorHAnsi" w:hAnsiTheme="minorHAnsi" w:cstheme="minorHAnsi"/>
          <w:bdr w:val="none" w:sz="0" w:space="0" w:color="auto" w:frame="1"/>
          <w:shd w:val="clear" w:color="auto" w:fill="FFFFFF"/>
        </w:rPr>
        <w:t xml:space="preserve"> to provide practical</w:t>
      </w:r>
      <w:r w:rsidR="00FC01BB" w:rsidRPr="008F11B1">
        <w:rPr>
          <w:rFonts w:asciiTheme="minorHAnsi" w:hAnsiTheme="minorHAnsi" w:cstheme="minorHAnsi"/>
          <w:bdr w:val="none" w:sz="0" w:space="0" w:color="auto" w:frame="1"/>
          <w:shd w:val="clear" w:color="auto" w:fill="FFFFFF"/>
        </w:rPr>
        <w:t xml:space="preserve"> </w:t>
      </w:r>
      <w:r w:rsidR="00296C80" w:rsidRPr="008F11B1">
        <w:rPr>
          <w:rFonts w:asciiTheme="minorHAnsi" w:hAnsiTheme="minorHAnsi" w:cstheme="minorHAnsi"/>
          <w:bdr w:val="none" w:sz="0" w:space="0" w:color="auto" w:frame="1"/>
          <w:shd w:val="clear" w:color="auto" w:fill="FFFFFF"/>
        </w:rPr>
        <w:t>information</w:t>
      </w:r>
      <w:r w:rsidR="00FC01BB" w:rsidRPr="008F11B1">
        <w:rPr>
          <w:rFonts w:asciiTheme="minorHAnsi" w:hAnsiTheme="minorHAnsi" w:cstheme="minorHAnsi"/>
          <w:bdr w:val="none" w:sz="0" w:space="0" w:color="auto" w:frame="1"/>
          <w:shd w:val="clear" w:color="auto" w:fill="FFFFFF"/>
        </w:rPr>
        <w:t xml:space="preserve"> as to</w:t>
      </w:r>
      <w:r w:rsidR="00296C80" w:rsidRPr="008F11B1">
        <w:rPr>
          <w:rFonts w:asciiTheme="minorHAnsi" w:hAnsiTheme="minorHAnsi" w:cstheme="minorHAnsi"/>
          <w:bdr w:val="none" w:sz="0" w:space="0" w:color="auto" w:frame="1"/>
          <w:shd w:val="clear" w:color="auto" w:fill="FFFFFF"/>
        </w:rPr>
        <w:t xml:space="preserve"> how to conduct time-resolved</w:t>
      </w:r>
      <w:r w:rsidR="00FC01BB" w:rsidRPr="008F11B1">
        <w:rPr>
          <w:rFonts w:asciiTheme="minorHAnsi" w:hAnsiTheme="minorHAnsi" w:cstheme="minorHAnsi"/>
          <w:bdr w:val="none" w:sz="0" w:space="0" w:color="auto" w:frame="1"/>
          <w:shd w:val="clear" w:color="auto" w:fill="FFFFFF"/>
        </w:rPr>
        <w:t xml:space="preserve"> </w:t>
      </w:r>
      <w:r w:rsidR="00296C80" w:rsidRPr="008F11B1">
        <w:rPr>
          <w:rFonts w:asciiTheme="minorHAnsi" w:hAnsiTheme="minorHAnsi" w:cstheme="minorHAnsi"/>
          <w:bdr w:val="none" w:sz="0" w:space="0" w:color="auto" w:frame="1"/>
          <w:shd w:val="clear" w:color="auto" w:fill="FFFFFF"/>
        </w:rPr>
        <w:t>experiments</w:t>
      </w:r>
      <w:r w:rsidR="00FC01BB" w:rsidRPr="008F11B1">
        <w:rPr>
          <w:rFonts w:asciiTheme="minorHAnsi" w:hAnsiTheme="minorHAnsi" w:cstheme="minorHAnsi"/>
          <w:bdr w:val="none" w:sz="0" w:space="0" w:color="auto" w:frame="1"/>
          <w:shd w:val="clear" w:color="auto" w:fill="FFFFFF"/>
        </w:rPr>
        <w:t xml:space="preserve"> </w:t>
      </w:r>
      <w:r w:rsidR="00296C80" w:rsidRPr="008F11B1">
        <w:rPr>
          <w:rFonts w:asciiTheme="minorHAnsi" w:hAnsiTheme="minorHAnsi" w:cstheme="minorHAnsi"/>
          <w:bdr w:val="none" w:sz="0" w:space="0" w:color="auto" w:frame="1"/>
          <w:shd w:val="clear" w:color="auto" w:fill="FFFFFF"/>
        </w:rPr>
        <w:t>using piezo</w:t>
      </w:r>
      <w:r w:rsidR="00853BDA" w:rsidRPr="008F11B1">
        <w:rPr>
          <w:rFonts w:asciiTheme="minorHAnsi" w:hAnsiTheme="minorHAnsi" w:cstheme="minorHAnsi"/>
          <w:bdr w:val="none" w:sz="0" w:space="0" w:color="auto" w:frame="1"/>
          <w:shd w:val="clear" w:color="auto" w:fill="FFFFFF"/>
        </w:rPr>
        <w:t>electric</w:t>
      </w:r>
      <w:r w:rsidR="00296C80" w:rsidRPr="008F11B1">
        <w:rPr>
          <w:rFonts w:asciiTheme="minorHAnsi" w:hAnsiTheme="minorHAnsi" w:cstheme="minorHAnsi"/>
          <w:bdr w:val="none" w:sz="0" w:space="0" w:color="auto" w:frame="1"/>
          <w:shd w:val="clear" w:color="auto" w:fill="FFFFFF"/>
        </w:rPr>
        <w:t xml:space="preserve"> dispensing</w:t>
      </w:r>
      <w:r w:rsidR="00FC01BB" w:rsidRPr="008F11B1">
        <w:rPr>
          <w:rFonts w:asciiTheme="minorHAnsi" w:hAnsiTheme="minorHAnsi" w:cstheme="minorHAnsi"/>
          <w:bdr w:val="none" w:sz="0" w:space="0" w:color="auto" w:frame="1"/>
          <w:shd w:val="clear" w:color="auto" w:fill="FFFFFF"/>
        </w:rPr>
        <w:t xml:space="preserve"> </w:t>
      </w:r>
      <w:r w:rsidR="00296C80" w:rsidRPr="008F11B1">
        <w:rPr>
          <w:rFonts w:asciiTheme="minorHAnsi" w:hAnsiTheme="minorHAnsi" w:cstheme="minorHAnsi"/>
          <w:bdr w:val="none" w:sz="0" w:space="0" w:color="auto" w:frame="1"/>
          <w:shd w:val="clear" w:color="auto" w:fill="FFFFFF"/>
        </w:rPr>
        <w:t>and nanowire grids.</w:t>
      </w:r>
      <w:r w:rsidR="00FC01BB" w:rsidRPr="008F11B1">
        <w:rPr>
          <w:rFonts w:asciiTheme="minorHAnsi" w:hAnsiTheme="minorHAnsi" w:cstheme="minorHAnsi"/>
          <w:bdr w:val="none" w:sz="0" w:space="0" w:color="auto" w:frame="1"/>
          <w:shd w:val="clear" w:color="auto" w:fill="FFFFFF"/>
        </w:rPr>
        <w:t xml:space="preserve"> </w:t>
      </w:r>
      <w:r w:rsidR="00296C80" w:rsidRPr="008F11B1">
        <w:rPr>
          <w:rFonts w:asciiTheme="minorHAnsi" w:hAnsiTheme="minorHAnsi" w:cstheme="minorHAnsi"/>
          <w:bdr w:val="none" w:sz="0" w:space="0" w:color="auto" w:frame="1"/>
          <w:shd w:val="clear" w:color="auto" w:fill="FFFFFF"/>
        </w:rPr>
        <w:t xml:space="preserve">Additionally, as the hardware and software </w:t>
      </w:r>
      <w:r w:rsidR="00FC01BB" w:rsidRPr="008F11B1">
        <w:rPr>
          <w:rFonts w:asciiTheme="minorHAnsi" w:hAnsiTheme="minorHAnsi" w:cstheme="minorHAnsi"/>
          <w:bdr w:val="none" w:sz="0" w:space="0" w:color="auto" w:frame="1"/>
          <w:shd w:val="clear" w:color="auto" w:fill="FFFFFF"/>
        </w:rPr>
        <w:t xml:space="preserve">are being modified </w:t>
      </w:r>
      <w:r w:rsidR="00296C80" w:rsidRPr="008F11B1">
        <w:rPr>
          <w:rFonts w:asciiTheme="minorHAnsi" w:hAnsiTheme="minorHAnsi" w:cstheme="minorHAnsi"/>
          <w:bdr w:val="none" w:sz="0" w:space="0" w:color="auto" w:frame="1"/>
          <w:shd w:val="clear" w:color="auto" w:fill="FFFFFF"/>
        </w:rPr>
        <w:t>to enhance ease of use, consistency, and throughput, this</w:t>
      </w:r>
      <w:r w:rsidR="00FC01BB" w:rsidRPr="008F11B1">
        <w:rPr>
          <w:rFonts w:asciiTheme="minorHAnsi" w:hAnsiTheme="minorHAnsi" w:cstheme="minorHAnsi"/>
          <w:bdr w:val="none" w:sz="0" w:space="0" w:color="auto" w:frame="1"/>
          <w:shd w:val="clear" w:color="auto" w:fill="FFFFFF"/>
        </w:rPr>
        <w:t xml:space="preserve"> </w:t>
      </w:r>
      <w:r w:rsidR="00296C80" w:rsidRPr="008F11B1">
        <w:rPr>
          <w:rFonts w:asciiTheme="minorHAnsi" w:hAnsiTheme="minorHAnsi" w:cstheme="minorHAnsi"/>
          <w:bdr w:val="none" w:sz="0" w:space="0" w:color="auto" w:frame="1"/>
          <w:shd w:val="clear" w:color="auto" w:fill="FFFFFF"/>
        </w:rPr>
        <w:t>protocol</w:t>
      </w:r>
      <w:r w:rsidR="00FC01BB" w:rsidRPr="008F11B1">
        <w:rPr>
          <w:rFonts w:asciiTheme="minorHAnsi" w:hAnsiTheme="minorHAnsi" w:cstheme="minorHAnsi"/>
          <w:bdr w:val="none" w:sz="0" w:space="0" w:color="auto" w:frame="1"/>
          <w:shd w:val="clear" w:color="auto" w:fill="FFFFFF"/>
        </w:rPr>
        <w:t xml:space="preserve"> </w:t>
      </w:r>
      <w:r w:rsidR="00296C80" w:rsidRPr="008F11B1">
        <w:rPr>
          <w:rFonts w:asciiTheme="minorHAnsi" w:hAnsiTheme="minorHAnsi" w:cstheme="minorHAnsi"/>
          <w:bdr w:val="none" w:sz="0" w:space="0" w:color="auto" w:frame="1"/>
          <w:shd w:val="clear" w:color="auto" w:fill="FFFFFF"/>
        </w:rPr>
        <w:t>also serves as an up-to-date</w:t>
      </w:r>
      <w:r w:rsidR="00FC01BB" w:rsidRPr="008F11B1">
        <w:rPr>
          <w:rFonts w:asciiTheme="minorHAnsi" w:hAnsiTheme="minorHAnsi" w:cstheme="minorHAnsi"/>
          <w:bdr w:val="none" w:sz="0" w:space="0" w:color="auto" w:frame="1"/>
          <w:shd w:val="clear" w:color="auto" w:fill="FFFFFF"/>
        </w:rPr>
        <w:t xml:space="preserve"> </w:t>
      </w:r>
      <w:r w:rsidR="00296C80" w:rsidRPr="008F11B1">
        <w:rPr>
          <w:rFonts w:asciiTheme="minorHAnsi" w:hAnsiTheme="minorHAnsi" w:cstheme="minorHAnsi"/>
          <w:bdr w:val="none" w:sz="0" w:space="0" w:color="auto" w:frame="1"/>
          <w:shd w:val="clear" w:color="auto" w:fill="FFFFFF"/>
        </w:rPr>
        <w:t>description of the</w:t>
      </w:r>
      <w:r w:rsidR="000B20A4" w:rsidRPr="008F11B1">
        <w:rPr>
          <w:rFonts w:asciiTheme="minorHAnsi" w:hAnsiTheme="minorHAnsi" w:cstheme="minorHAnsi"/>
          <w:bdr w:val="none" w:sz="0" w:space="0" w:color="auto" w:frame="1"/>
          <w:shd w:val="clear" w:color="auto" w:fill="FFFFFF"/>
        </w:rPr>
        <w:t xml:space="preserve"> </w:t>
      </w:r>
      <w:r w:rsidR="00853BDA" w:rsidRPr="008F11B1">
        <w:rPr>
          <w:rFonts w:asciiTheme="minorHAnsi" w:hAnsiTheme="minorHAnsi" w:cstheme="minorHAnsi"/>
          <w:bdr w:val="none" w:sz="0" w:space="0" w:color="auto" w:frame="1"/>
          <w:shd w:val="clear" w:color="auto" w:fill="FFFFFF"/>
        </w:rPr>
        <w:t xml:space="preserve">previously </w:t>
      </w:r>
      <w:r w:rsidR="00296C80" w:rsidRPr="008F11B1">
        <w:rPr>
          <w:rFonts w:asciiTheme="minorHAnsi" w:hAnsiTheme="minorHAnsi" w:cstheme="minorHAnsi"/>
          <w:bdr w:val="none" w:sz="0" w:space="0" w:color="auto" w:frame="1"/>
          <w:shd w:val="clear" w:color="auto" w:fill="FFFFFF"/>
        </w:rPr>
        <w:t>reported</w:t>
      </w:r>
      <w:r w:rsidR="000B20A4" w:rsidRPr="008F11B1">
        <w:rPr>
          <w:rFonts w:asciiTheme="minorHAnsi" w:hAnsiTheme="minorHAnsi" w:cstheme="minorHAnsi"/>
          <w:bdr w:val="none" w:sz="0" w:space="0" w:color="auto" w:frame="1"/>
          <w:shd w:val="clear" w:color="auto" w:fill="FFFFFF"/>
        </w:rPr>
        <w:t xml:space="preserve"> method</w:t>
      </w:r>
      <w:r w:rsidR="00853BDA" w:rsidRPr="008F11B1">
        <w:rPr>
          <w:rFonts w:asciiTheme="minorHAnsi" w:hAnsiTheme="minorHAnsi" w:cstheme="minorHAnsi"/>
          <w:bdr w:val="none" w:sz="0" w:space="0" w:color="auto" w:frame="1"/>
          <w:shd w:val="clear" w:color="auto" w:fill="FFFFFF"/>
        </w:rPr>
        <w:fldChar w:fldCharType="begin"/>
      </w:r>
      <w:r w:rsidR="00F70FFE" w:rsidRPr="008F11B1">
        <w:rPr>
          <w:rFonts w:asciiTheme="minorHAnsi" w:hAnsiTheme="minorHAnsi" w:cstheme="minorHAnsi"/>
          <w:bdr w:val="none" w:sz="0" w:space="0" w:color="auto" w:frame="1"/>
          <w:shd w:val="clear" w:color="auto" w:fill="FFFFFF"/>
        </w:rPr>
        <w:instrText xml:space="preserve"> ADDIN ZOTERO_ITEM CSL_CITATION {"citationID":"bApR0WWD","properties":{"formattedCitation":"\\super 15\\nosupersub{}","plainCitation":"15","noteIndex":0},"citationItems":[{"id":364,"uris":["http://zotero.org/users/local/mywK2Jl7/items/2VUD4EE4"],"uri":["http://zotero.org/users/local/mywK2Jl7/items/2VUD4EE4"],"itemData":{"id":364,"type":"article-journal","abstract":"We present an approach for preparing cryo-electron microscopy (cryo-EM) grids to  study short-lived molecular states. Using piezoelectric dispensing, two independent  streams of ~50-pl droplets of sample are deposited within 10 ms of each other onto  the surface of a nanowire EM grid, and the mixing reaction stops when the grid is  vitrified in liquid ethane ~100 ms later. We demonstrate this approach for four  biological systems where short-lived states are of high interest.","container-title":"Nature methods","DOI":"10.1038/s41592-020-0925-6","ISSN":"1548-7105 1548-7091","journalAbbreviation":"Nat Methods","language":"eng","note":"publisher-place: United States\nPMID: 32778833","title":"Time-resolved cryo-EM using Spotiton.","author":[{"family":"Dandey","given":"Venkata P."},{"family":"Budell","given":"William C."},{"family":"Wei","given":"Hui"},{"family":"Bobe","given":"Daija"},{"family":"Maruthi","given":"Kashyap"},{"family":"Kopylov","given":"Mykhailo"},{"family":"Eng","given":"Edward T."},{"family":"Kahn","given":"Peter A."},{"family":"Hinshaw","given":"Jenny E."},{"family":"Kundu","given":"Nidhi"},{"family":"Nimigean","given":"Crina M."},{"family":"Fan","given":"Chen"},{"family":"Sukomon","given":"Nattakan"},{"family":"Darst","given":"Seth A."},{"family":"Saecker","given":"Ruth M."},{"family":"Chen","given":"James"},{"family":"Malone","given":"Brandon"},{"family":"Potter","given":"Clinton S."},{"family":"Carragher","given":"Bridget"}],"issued":{"date-parts":[["2020",8,10]]}}}],"schema":"https://github.com/citation-style-language/schema/raw/master/csl-citation.json"} </w:instrText>
      </w:r>
      <w:r w:rsidR="00853BDA" w:rsidRPr="008F11B1">
        <w:rPr>
          <w:rFonts w:asciiTheme="minorHAnsi" w:hAnsiTheme="minorHAnsi" w:cstheme="minorHAnsi"/>
          <w:bdr w:val="none" w:sz="0" w:space="0" w:color="auto" w:frame="1"/>
          <w:shd w:val="clear" w:color="auto" w:fill="FFFFFF"/>
        </w:rPr>
        <w:fldChar w:fldCharType="separate"/>
      </w:r>
      <w:r w:rsidR="00F70FFE" w:rsidRPr="008F11B1">
        <w:rPr>
          <w:rFonts w:asciiTheme="minorHAnsi" w:hAnsiTheme="minorHAnsi" w:cstheme="minorHAnsi"/>
          <w:vertAlign w:val="superscript"/>
        </w:rPr>
        <w:t>15</w:t>
      </w:r>
      <w:r w:rsidR="00853BDA" w:rsidRPr="008F11B1">
        <w:rPr>
          <w:rFonts w:asciiTheme="minorHAnsi" w:hAnsiTheme="minorHAnsi" w:cstheme="minorHAnsi"/>
          <w:bdr w:val="none" w:sz="0" w:space="0" w:color="auto" w:frame="1"/>
          <w:shd w:val="clear" w:color="auto" w:fill="FFFFFF"/>
        </w:rPr>
        <w:fldChar w:fldCharType="end"/>
      </w:r>
      <w:r w:rsidR="00296C80" w:rsidRPr="008F11B1">
        <w:rPr>
          <w:rFonts w:asciiTheme="minorHAnsi" w:hAnsiTheme="minorHAnsi" w:cstheme="minorHAnsi"/>
          <w:bdr w:val="none" w:sz="0" w:space="0" w:color="auto" w:frame="1"/>
          <w:shd w:val="clear" w:color="auto" w:fill="FFFFFF"/>
        </w:rPr>
        <w:t>.</w:t>
      </w:r>
    </w:p>
    <w:p w14:paraId="68C5FFD6" w14:textId="77777777" w:rsidR="001E5E86" w:rsidRPr="008F11B1" w:rsidRDefault="001E5E86" w:rsidP="008F11B1">
      <w:pPr>
        <w:rPr>
          <w:rFonts w:asciiTheme="minorHAnsi" w:hAnsiTheme="minorHAnsi" w:cstheme="minorHAnsi"/>
          <w:b/>
        </w:rPr>
      </w:pPr>
    </w:p>
    <w:p w14:paraId="3D4CD2F3" w14:textId="78BED902" w:rsidR="006305D7" w:rsidRPr="008F11B1" w:rsidRDefault="006305D7" w:rsidP="008F11B1">
      <w:pPr>
        <w:rPr>
          <w:rStyle w:val="Hyperlink"/>
          <w:rFonts w:asciiTheme="minorHAnsi" w:hAnsiTheme="minorHAnsi" w:cstheme="minorHAnsi"/>
          <w:color w:val="808080" w:themeColor="background1" w:themeShade="80"/>
          <w:u w:val="none"/>
        </w:rPr>
      </w:pPr>
      <w:r w:rsidRPr="008F11B1">
        <w:rPr>
          <w:rFonts w:asciiTheme="minorHAnsi" w:hAnsiTheme="minorHAnsi" w:cstheme="minorHAnsi"/>
          <w:b/>
        </w:rPr>
        <w:t>PROTOCOL:</w:t>
      </w:r>
    </w:p>
    <w:p w14:paraId="69D7E1EF" w14:textId="1968DBB1" w:rsidR="00D63E45" w:rsidRPr="008F11B1" w:rsidRDefault="00D63E45" w:rsidP="008F11B1">
      <w:pPr>
        <w:rPr>
          <w:rFonts w:asciiTheme="minorHAnsi" w:hAnsiTheme="minorHAnsi" w:cstheme="minorHAnsi"/>
          <w:color w:val="808080" w:themeColor="background1" w:themeShade="80"/>
        </w:rPr>
      </w:pPr>
    </w:p>
    <w:p w14:paraId="09AC291B" w14:textId="16CC6161" w:rsidR="00560E4D" w:rsidRPr="008F11B1" w:rsidRDefault="006E2C3E" w:rsidP="008F11B1">
      <w:pPr>
        <w:pStyle w:val="NormalWeb"/>
        <w:numPr>
          <w:ilvl w:val="0"/>
          <w:numId w:val="27"/>
        </w:numPr>
        <w:spacing w:before="0" w:beforeAutospacing="0" w:after="0" w:afterAutospacing="0"/>
        <w:ind w:left="0" w:firstLine="0"/>
        <w:rPr>
          <w:rFonts w:asciiTheme="minorHAnsi" w:hAnsiTheme="minorHAnsi" w:cstheme="minorHAnsi"/>
          <w:b/>
          <w:color w:val="000000" w:themeColor="text1"/>
          <w:highlight w:val="yellow"/>
        </w:rPr>
      </w:pPr>
      <w:r w:rsidRPr="008F11B1">
        <w:rPr>
          <w:rFonts w:asciiTheme="minorHAnsi" w:hAnsiTheme="minorHAnsi" w:cstheme="minorHAnsi"/>
          <w:b/>
          <w:color w:val="000000" w:themeColor="text1"/>
          <w:highlight w:val="yellow"/>
        </w:rPr>
        <w:t xml:space="preserve">Set up the </w:t>
      </w:r>
      <w:r w:rsidR="00560E4D" w:rsidRPr="008F11B1">
        <w:rPr>
          <w:rFonts w:asciiTheme="minorHAnsi" w:hAnsiTheme="minorHAnsi" w:cstheme="minorHAnsi"/>
          <w:b/>
          <w:color w:val="000000" w:themeColor="text1"/>
          <w:highlight w:val="yellow"/>
        </w:rPr>
        <w:t xml:space="preserve">Spotiton </w:t>
      </w:r>
      <w:r w:rsidRPr="008F11B1">
        <w:rPr>
          <w:rFonts w:asciiTheme="minorHAnsi" w:hAnsiTheme="minorHAnsi" w:cstheme="minorHAnsi"/>
          <w:b/>
          <w:color w:val="000000" w:themeColor="text1"/>
          <w:highlight w:val="yellow"/>
        </w:rPr>
        <w:t>machine</w:t>
      </w:r>
      <w:r w:rsidR="00560E4D" w:rsidRPr="008F11B1">
        <w:rPr>
          <w:rFonts w:asciiTheme="minorHAnsi" w:hAnsiTheme="minorHAnsi" w:cstheme="minorHAnsi"/>
          <w:b/>
          <w:color w:val="000000" w:themeColor="text1"/>
          <w:highlight w:val="yellow"/>
        </w:rPr>
        <w:t xml:space="preserve"> and software</w:t>
      </w:r>
    </w:p>
    <w:p w14:paraId="482E2C50" w14:textId="77777777" w:rsidR="00877CC2" w:rsidRPr="008F11B1" w:rsidRDefault="00877CC2" w:rsidP="008F11B1">
      <w:pPr>
        <w:pStyle w:val="NormalWeb"/>
        <w:spacing w:before="0" w:beforeAutospacing="0" w:after="0" w:afterAutospacing="0"/>
        <w:rPr>
          <w:rFonts w:asciiTheme="minorHAnsi" w:hAnsiTheme="minorHAnsi" w:cstheme="minorHAnsi"/>
          <w:b/>
        </w:rPr>
      </w:pPr>
    </w:p>
    <w:p w14:paraId="055C0A2A" w14:textId="5E760C29" w:rsidR="006F0B96" w:rsidRPr="008F11B1" w:rsidRDefault="006F0B96" w:rsidP="008F11B1">
      <w:pPr>
        <w:pStyle w:val="NormalWeb"/>
        <w:numPr>
          <w:ilvl w:val="1"/>
          <w:numId w:val="27"/>
        </w:numPr>
        <w:spacing w:before="0" w:beforeAutospacing="0" w:after="0" w:afterAutospacing="0"/>
        <w:ind w:left="0" w:firstLine="0"/>
        <w:rPr>
          <w:rFonts w:asciiTheme="minorHAnsi" w:hAnsiTheme="minorHAnsi" w:cstheme="minorHAnsi"/>
          <w:b/>
          <w:highlight w:val="yellow"/>
        </w:rPr>
      </w:pPr>
      <w:r w:rsidRPr="008F11B1">
        <w:rPr>
          <w:rFonts w:asciiTheme="minorHAnsi" w:hAnsiTheme="minorHAnsi" w:cstheme="minorHAnsi"/>
          <w:bCs/>
          <w:highlight w:val="yellow"/>
        </w:rPr>
        <w:t xml:space="preserve">Prepare </w:t>
      </w:r>
      <w:r w:rsidR="002559E9" w:rsidRPr="008F11B1">
        <w:rPr>
          <w:rFonts w:asciiTheme="minorHAnsi" w:hAnsiTheme="minorHAnsi" w:cstheme="minorHAnsi"/>
          <w:bCs/>
          <w:highlight w:val="yellow"/>
        </w:rPr>
        <w:t xml:space="preserve">the </w:t>
      </w:r>
      <w:r w:rsidRPr="008F11B1">
        <w:rPr>
          <w:rFonts w:asciiTheme="minorHAnsi" w:hAnsiTheme="minorHAnsi" w:cstheme="minorHAnsi"/>
          <w:bCs/>
          <w:highlight w:val="yellow"/>
        </w:rPr>
        <w:t>system to dispense</w:t>
      </w:r>
      <w:r w:rsidR="002F0588" w:rsidRPr="008F11B1">
        <w:rPr>
          <w:rFonts w:asciiTheme="minorHAnsi" w:hAnsiTheme="minorHAnsi" w:cstheme="minorHAnsi"/>
          <w:b/>
          <w:highlight w:val="yellow"/>
        </w:rPr>
        <w:t xml:space="preserve"> </w:t>
      </w:r>
      <w:r w:rsidR="002F0588" w:rsidRPr="008F11B1">
        <w:rPr>
          <w:rFonts w:asciiTheme="minorHAnsi" w:hAnsiTheme="minorHAnsi" w:cstheme="minorHAnsi"/>
          <w:bCs/>
          <w:color w:val="000000" w:themeColor="text1"/>
          <w:highlight w:val="yellow"/>
        </w:rPr>
        <w:t>(</w:t>
      </w:r>
      <w:r w:rsidR="002F0588" w:rsidRPr="008F11B1">
        <w:rPr>
          <w:rFonts w:asciiTheme="minorHAnsi" w:hAnsiTheme="minorHAnsi" w:cstheme="minorHAnsi"/>
          <w:b/>
          <w:color w:val="000000" w:themeColor="text1"/>
          <w:highlight w:val="yellow"/>
        </w:rPr>
        <w:t xml:space="preserve">Figure </w:t>
      </w:r>
      <w:r w:rsidR="00527314" w:rsidRPr="008F11B1">
        <w:rPr>
          <w:rFonts w:asciiTheme="minorHAnsi" w:hAnsiTheme="minorHAnsi" w:cstheme="minorHAnsi"/>
          <w:b/>
          <w:color w:val="000000" w:themeColor="text1"/>
          <w:highlight w:val="yellow"/>
        </w:rPr>
        <w:t>1</w:t>
      </w:r>
      <w:r w:rsidR="002F0588" w:rsidRPr="008F11B1">
        <w:rPr>
          <w:rFonts w:asciiTheme="minorHAnsi" w:hAnsiTheme="minorHAnsi" w:cstheme="minorHAnsi"/>
          <w:bCs/>
          <w:color w:val="000000" w:themeColor="text1"/>
          <w:highlight w:val="yellow"/>
        </w:rPr>
        <w:t>)</w:t>
      </w:r>
      <w:r w:rsidR="002559E9" w:rsidRPr="008F11B1">
        <w:rPr>
          <w:rFonts w:asciiTheme="minorHAnsi" w:hAnsiTheme="minorHAnsi" w:cstheme="minorHAnsi"/>
          <w:bCs/>
          <w:color w:val="000000" w:themeColor="text1"/>
          <w:highlight w:val="yellow"/>
        </w:rPr>
        <w:t>.</w:t>
      </w:r>
    </w:p>
    <w:p w14:paraId="2FD20FD5" w14:textId="77777777" w:rsidR="007754D5" w:rsidRPr="008F11B1" w:rsidRDefault="007754D5" w:rsidP="008F11B1">
      <w:pPr>
        <w:pStyle w:val="NormalWeb"/>
        <w:spacing w:before="0" w:beforeAutospacing="0" w:after="0" w:afterAutospacing="0"/>
        <w:rPr>
          <w:rFonts w:asciiTheme="minorHAnsi" w:hAnsiTheme="minorHAnsi" w:cstheme="minorHAnsi"/>
          <w:b/>
          <w:highlight w:val="yellow"/>
        </w:rPr>
      </w:pPr>
    </w:p>
    <w:p w14:paraId="44AE9A68" w14:textId="7D89E42B" w:rsidR="006E2C3E" w:rsidRPr="008F11B1" w:rsidRDefault="006E2C3E" w:rsidP="008F11B1">
      <w:pPr>
        <w:pStyle w:val="NormalWeb"/>
        <w:numPr>
          <w:ilvl w:val="2"/>
          <w:numId w:val="27"/>
        </w:numPr>
        <w:spacing w:before="0" w:beforeAutospacing="0" w:after="0" w:afterAutospacing="0"/>
        <w:ind w:left="0" w:firstLine="0"/>
        <w:rPr>
          <w:rFonts w:asciiTheme="minorHAnsi" w:hAnsiTheme="minorHAnsi" w:cstheme="minorHAnsi"/>
          <w:bCs/>
          <w:color w:val="000000" w:themeColor="text1"/>
          <w:highlight w:val="yellow"/>
        </w:rPr>
      </w:pPr>
      <w:r w:rsidRPr="008F11B1">
        <w:rPr>
          <w:rFonts w:asciiTheme="minorHAnsi" w:hAnsiTheme="minorHAnsi" w:cstheme="minorHAnsi"/>
          <w:bCs/>
          <w:color w:val="000000" w:themeColor="text1"/>
          <w:highlight w:val="yellow"/>
        </w:rPr>
        <w:t>Open the main valve on the nitrogen supply tank.</w:t>
      </w:r>
      <w:r w:rsidR="00560E4D" w:rsidRPr="008F11B1">
        <w:rPr>
          <w:rFonts w:asciiTheme="minorHAnsi" w:hAnsiTheme="minorHAnsi" w:cstheme="minorHAnsi"/>
          <w:bCs/>
          <w:color w:val="000000" w:themeColor="text1"/>
          <w:highlight w:val="yellow"/>
        </w:rPr>
        <w:t xml:space="preserve"> </w:t>
      </w:r>
      <w:r w:rsidR="00D63E45" w:rsidRPr="008F11B1">
        <w:rPr>
          <w:rFonts w:asciiTheme="minorHAnsi" w:hAnsiTheme="minorHAnsi" w:cstheme="minorHAnsi"/>
          <w:bCs/>
          <w:color w:val="000000" w:themeColor="text1"/>
          <w:highlight w:val="yellow"/>
        </w:rPr>
        <w:t xml:space="preserve">Ensure the system reservoir is filled with degassed, </w:t>
      </w:r>
      <w:r w:rsidR="00541B23" w:rsidRPr="008F11B1">
        <w:rPr>
          <w:rFonts w:asciiTheme="minorHAnsi" w:hAnsiTheme="minorHAnsi" w:cstheme="minorHAnsi"/>
          <w:bCs/>
          <w:color w:val="000000" w:themeColor="text1"/>
          <w:highlight w:val="yellow"/>
        </w:rPr>
        <w:t>ultrapure</w:t>
      </w:r>
      <w:r w:rsidR="00D63E45" w:rsidRPr="008F11B1">
        <w:rPr>
          <w:rFonts w:asciiTheme="minorHAnsi" w:hAnsiTheme="minorHAnsi" w:cstheme="minorHAnsi"/>
          <w:bCs/>
          <w:color w:val="000000" w:themeColor="text1"/>
          <w:highlight w:val="yellow"/>
        </w:rPr>
        <w:t xml:space="preserve"> water</w:t>
      </w:r>
      <w:r w:rsidR="00933C86" w:rsidRPr="008F11B1">
        <w:rPr>
          <w:rFonts w:asciiTheme="minorHAnsi" w:hAnsiTheme="minorHAnsi" w:cstheme="minorHAnsi"/>
          <w:bCs/>
          <w:color w:val="000000" w:themeColor="text1"/>
          <w:highlight w:val="yellow"/>
        </w:rPr>
        <w:t>.</w:t>
      </w:r>
      <w:r w:rsidR="00A00DE8" w:rsidRPr="008F11B1">
        <w:rPr>
          <w:rFonts w:asciiTheme="minorHAnsi" w:hAnsiTheme="minorHAnsi" w:cstheme="minorHAnsi"/>
          <w:bCs/>
          <w:color w:val="000000" w:themeColor="text1"/>
          <w:highlight w:val="yellow"/>
        </w:rPr>
        <w:t xml:space="preserve"> </w:t>
      </w:r>
      <w:r w:rsidR="00D63E45" w:rsidRPr="008F11B1">
        <w:rPr>
          <w:rFonts w:asciiTheme="minorHAnsi" w:hAnsiTheme="minorHAnsi" w:cstheme="minorHAnsi"/>
          <w:bCs/>
          <w:color w:val="000000" w:themeColor="text1"/>
          <w:highlight w:val="yellow"/>
        </w:rPr>
        <w:t>Turn on the computer</w:t>
      </w:r>
      <w:r w:rsidR="002872A0" w:rsidRPr="008F11B1">
        <w:rPr>
          <w:rFonts w:asciiTheme="minorHAnsi" w:hAnsiTheme="minorHAnsi" w:cstheme="minorHAnsi"/>
          <w:bCs/>
          <w:color w:val="000000" w:themeColor="text1"/>
          <w:highlight w:val="yellow"/>
        </w:rPr>
        <w:t>.</w:t>
      </w:r>
      <w:r w:rsidR="00A00DE8" w:rsidRPr="008F11B1">
        <w:rPr>
          <w:rFonts w:asciiTheme="minorHAnsi" w:hAnsiTheme="minorHAnsi" w:cstheme="minorHAnsi"/>
          <w:bCs/>
          <w:color w:val="000000" w:themeColor="text1"/>
          <w:highlight w:val="yellow"/>
        </w:rPr>
        <w:t xml:space="preserve"> </w:t>
      </w:r>
      <w:r w:rsidR="00560E4D" w:rsidRPr="008F11B1">
        <w:rPr>
          <w:rFonts w:asciiTheme="minorHAnsi" w:hAnsiTheme="minorHAnsi" w:cstheme="minorHAnsi"/>
          <w:bCs/>
          <w:color w:val="000000" w:themeColor="text1"/>
          <w:highlight w:val="yellow"/>
        </w:rPr>
        <w:t xml:space="preserve">Turn on the </w:t>
      </w:r>
      <w:r w:rsidR="002872A0" w:rsidRPr="008F11B1">
        <w:rPr>
          <w:rFonts w:asciiTheme="minorHAnsi" w:hAnsiTheme="minorHAnsi" w:cstheme="minorHAnsi"/>
          <w:bCs/>
          <w:color w:val="000000" w:themeColor="text1"/>
          <w:highlight w:val="yellow"/>
        </w:rPr>
        <w:t xml:space="preserve">Spotiton system at the </w:t>
      </w:r>
      <w:r w:rsidR="00560E4D" w:rsidRPr="008F11B1">
        <w:rPr>
          <w:rFonts w:asciiTheme="minorHAnsi" w:hAnsiTheme="minorHAnsi" w:cstheme="minorHAnsi"/>
          <w:bCs/>
          <w:color w:val="000000" w:themeColor="text1"/>
          <w:highlight w:val="yellow"/>
        </w:rPr>
        <w:lastRenderedPageBreak/>
        <w:t xml:space="preserve">multioutlet </w:t>
      </w:r>
      <w:proofErr w:type="spellStart"/>
      <w:r w:rsidR="00560E4D" w:rsidRPr="008F11B1">
        <w:rPr>
          <w:rFonts w:asciiTheme="minorHAnsi" w:hAnsiTheme="minorHAnsi" w:cstheme="minorHAnsi"/>
          <w:bCs/>
          <w:color w:val="000000" w:themeColor="text1"/>
          <w:highlight w:val="yellow"/>
        </w:rPr>
        <w:t>powerstrip</w:t>
      </w:r>
      <w:proofErr w:type="spellEnd"/>
      <w:r w:rsidR="002872A0" w:rsidRPr="008F11B1">
        <w:rPr>
          <w:rFonts w:asciiTheme="minorHAnsi" w:hAnsiTheme="minorHAnsi" w:cstheme="minorHAnsi"/>
          <w:bCs/>
          <w:color w:val="000000" w:themeColor="text1"/>
          <w:highlight w:val="yellow"/>
        </w:rPr>
        <w:t>.</w:t>
      </w:r>
      <w:r w:rsidR="00D63E45" w:rsidRPr="008F11B1">
        <w:rPr>
          <w:rFonts w:asciiTheme="minorHAnsi" w:hAnsiTheme="minorHAnsi" w:cstheme="minorHAnsi"/>
          <w:bCs/>
          <w:color w:val="000000" w:themeColor="text1"/>
          <w:highlight w:val="yellow"/>
        </w:rPr>
        <w:t xml:space="preserve"> </w:t>
      </w:r>
    </w:p>
    <w:p w14:paraId="64B39B74" w14:textId="77777777" w:rsidR="00AD478D" w:rsidRPr="008F11B1" w:rsidRDefault="00AD478D" w:rsidP="008F11B1">
      <w:pPr>
        <w:pStyle w:val="NormalWeb"/>
        <w:spacing w:before="0" w:beforeAutospacing="0" w:after="0" w:afterAutospacing="0"/>
        <w:rPr>
          <w:rFonts w:asciiTheme="minorHAnsi" w:hAnsiTheme="minorHAnsi" w:cstheme="minorHAnsi"/>
          <w:bCs/>
          <w:color w:val="000000" w:themeColor="text1"/>
          <w:highlight w:val="yellow"/>
        </w:rPr>
      </w:pPr>
    </w:p>
    <w:p w14:paraId="4A2D8FB9" w14:textId="50D0ABBA" w:rsidR="009E656D" w:rsidRPr="008F11B1" w:rsidRDefault="00527314" w:rsidP="008F11B1">
      <w:pPr>
        <w:pStyle w:val="NormalWeb"/>
        <w:numPr>
          <w:ilvl w:val="2"/>
          <w:numId w:val="27"/>
        </w:numPr>
        <w:spacing w:before="0" w:beforeAutospacing="0" w:after="0" w:afterAutospacing="0"/>
        <w:ind w:left="0" w:firstLine="0"/>
        <w:rPr>
          <w:rFonts w:asciiTheme="minorHAnsi" w:hAnsiTheme="minorHAnsi" w:cstheme="minorHAnsi"/>
          <w:bCs/>
          <w:color w:val="000000" w:themeColor="text1"/>
          <w:highlight w:val="yellow"/>
        </w:rPr>
      </w:pPr>
      <w:r w:rsidRPr="008F11B1">
        <w:rPr>
          <w:rFonts w:asciiTheme="minorHAnsi" w:hAnsiTheme="minorHAnsi" w:cstheme="minorHAnsi"/>
          <w:bCs/>
          <w:color w:val="000000" w:themeColor="text1"/>
          <w:highlight w:val="yellow"/>
        </w:rPr>
        <w:t>Click</w:t>
      </w:r>
      <w:r w:rsidR="00A00DE8" w:rsidRPr="008F11B1">
        <w:rPr>
          <w:rFonts w:asciiTheme="minorHAnsi" w:hAnsiTheme="minorHAnsi" w:cstheme="minorHAnsi"/>
          <w:bCs/>
          <w:color w:val="000000" w:themeColor="text1"/>
          <w:highlight w:val="yellow"/>
        </w:rPr>
        <w:t xml:space="preserve"> on</w:t>
      </w:r>
      <w:r w:rsidRPr="008F11B1">
        <w:rPr>
          <w:rFonts w:asciiTheme="minorHAnsi" w:hAnsiTheme="minorHAnsi" w:cstheme="minorHAnsi"/>
          <w:bCs/>
          <w:color w:val="000000" w:themeColor="text1"/>
          <w:highlight w:val="yellow"/>
        </w:rPr>
        <w:t xml:space="preserve"> the </w:t>
      </w:r>
      <w:r w:rsidRPr="008F11B1">
        <w:rPr>
          <w:rFonts w:asciiTheme="minorHAnsi" w:hAnsiTheme="minorHAnsi" w:cstheme="minorHAnsi"/>
          <w:b/>
          <w:color w:val="000000" w:themeColor="text1"/>
          <w:highlight w:val="yellow"/>
        </w:rPr>
        <w:t>desktop</w:t>
      </w:r>
      <w:r w:rsidRPr="008F11B1">
        <w:rPr>
          <w:rFonts w:asciiTheme="minorHAnsi" w:hAnsiTheme="minorHAnsi" w:cstheme="minorHAnsi"/>
          <w:bCs/>
          <w:color w:val="000000" w:themeColor="text1"/>
          <w:highlight w:val="yellow"/>
        </w:rPr>
        <w:t xml:space="preserve"> icon (</w:t>
      </w:r>
      <w:r w:rsidRPr="008F11B1">
        <w:rPr>
          <w:rFonts w:asciiTheme="minorHAnsi" w:hAnsiTheme="minorHAnsi" w:cstheme="minorHAnsi"/>
          <w:b/>
          <w:color w:val="000000" w:themeColor="text1"/>
          <w:highlight w:val="yellow"/>
        </w:rPr>
        <w:t xml:space="preserve">Figure </w:t>
      </w:r>
      <w:r w:rsidR="00EC3E77" w:rsidRPr="008F11B1">
        <w:rPr>
          <w:rFonts w:asciiTheme="minorHAnsi" w:hAnsiTheme="minorHAnsi" w:cstheme="minorHAnsi"/>
          <w:b/>
          <w:color w:val="000000" w:themeColor="text1"/>
          <w:highlight w:val="yellow"/>
        </w:rPr>
        <w:t>2</w:t>
      </w:r>
      <w:r w:rsidR="00A00DE8" w:rsidRPr="008F11B1">
        <w:rPr>
          <w:rFonts w:asciiTheme="minorHAnsi" w:hAnsiTheme="minorHAnsi" w:cstheme="minorHAnsi"/>
          <w:b/>
          <w:color w:val="000000" w:themeColor="text1"/>
          <w:highlight w:val="yellow"/>
        </w:rPr>
        <w:t>A</w:t>
      </w:r>
      <w:r w:rsidRPr="008F11B1">
        <w:rPr>
          <w:rFonts w:asciiTheme="minorHAnsi" w:hAnsiTheme="minorHAnsi" w:cstheme="minorHAnsi"/>
          <w:bCs/>
          <w:color w:val="000000" w:themeColor="text1"/>
          <w:highlight w:val="yellow"/>
        </w:rPr>
        <w:t>) to</w:t>
      </w:r>
      <w:r w:rsidRPr="008F11B1">
        <w:rPr>
          <w:rFonts w:asciiTheme="minorHAnsi" w:hAnsiTheme="minorHAnsi" w:cstheme="minorHAnsi"/>
          <w:b/>
          <w:color w:val="000000" w:themeColor="text1"/>
          <w:highlight w:val="yellow"/>
        </w:rPr>
        <w:t xml:space="preserve"> </w:t>
      </w:r>
      <w:r w:rsidRPr="008F11B1">
        <w:rPr>
          <w:rFonts w:asciiTheme="minorHAnsi" w:hAnsiTheme="minorHAnsi" w:cstheme="minorHAnsi"/>
          <w:bCs/>
          <w:color w:val="000000" w:themeColor="text1"/>
          <w:highlight w:val="yellow"/>
        </w:rPr>
        <w:t>o</w:t>
      </w:r>
      <w:r w:rsidR="00560E4D" w:rsidRPr="008F11B1">
        <w:rPr>
          <w:rFonts w:asciiTheme="minorHAnsi" w:hAnsiTheme="minorHAnsi" w:cstheme="minorHAnsi"/>
          <w:bCs/>
          <w:color w:val="000000" w:themeColor="text1"/>
          <w:highlight w:val="yellow"/>
        </w:rPr>
        <w:t xml:space="preserve">pen the </w:t>
      </w:r>
      <w:r w:rsidR="00C51FE9" w:rsidRPr="008F11B1">
        <w:rPr>
          <w:rFonts w:asciiTheme="minorHAnsi" w:hAnsiTheme="minorHAnsi" w:cstheme="minorHAnsi"/>
          <w:bCs/>
          <w:color w:val="000000" w:themeColor="text1"/>
          <w:highlight w:val="yellow"/>
        </w:rPr>
        <w:t>user interface (UI)</w:t>
      </w:r>
      <w:r w:rsidRPr="008F11B1">
        <w:rPr>
          <w:rFonts w:asciiTheme="minorHAnsi" w:hAnsiTheme="minorHAnsi" w:cstheme="minorHAnsi"/>
          <w:bCs/>
          <w:color w:val="000000" w:themeColor="text1"/>
          <w:highlight w:val="yellow"/>
        </w:rPr>
        <w:t xml:space="preserve"> of the </w:t>
      </w:r>
      <w:proofErr w:type="spellStart"/>
      <w:r w:rsidR="00560E4D" w:rsidRPr="008F11B1">
        <w:rPr>
          <w:rFonts w:asciiTheme="minorHAnsi" w:hAnsiTheme="minorHAnsi" w:cstheme="minorHAnsi"/>
          <w:bCs/>
          <w:color w:val="000000" w:themeColor="text1"/>
          <w:highlight w:val="yellow"/>
        </w:rPr>
        <w:t>Spotiton</w:t>
      </w:r>
      <w:proofErr w:type="spellEnd"/>
      <w:r w:rsidR="00560E4D" w:rsidRPr="008F11B1">
        <w:rPr>
          <w:rFonts w:asciiTheme="minorHAnsi" w:hAnsiTheme="minorHAnsi" w:cstheme="minorHAnsi"/>
          <w:bCs/>
          <w:color w:val="000000" w:themeColor="text1"/>
          <w:highlight w:val="yellow"/>
        </w:rPr>
        <w:t xml:space="preserve"> software </w:t>
      </w:r>
      <w:r w:rsidRPr="008F11B1">
        <w:rPr>
          <w:rFonts w:asciiTheme="minorHAnsi" w:hAnsiTheme="minorHAnsi" w:cstheme="minorHAnsi"/>
          <w:bCs/>
          <w:color w:val="000000" w:themeColor="text1"/>
          <w:highlight w:val="yellow"/>
        </w:rPr>
        <w:t>(</w:t>
      </w:r>
      <w:r w:rsidRPr="008F11B1">
        <w:rPr>
          <w:rFonts w:asciiTheme="minorHAnsi" w:hAnsiTheme="minorHAnsi" w:cstheme="minorHAnsi"/>
          <w:b/>
          <w:color w:val="000000" w:themeColor="text1"/>
          <w:highlight w:val="yellow"/>
        </w:rPr>
        <w:t xml:space="preserve">Figure </w:t>
      </w:r>
      <w:r w:rsidR="00EC3E77" w:rsidRPr="008F11B1">
        <w:rPr>
          <w:rFonts w:asciiTheme="minorHAnsi" w:hAnsiTheme="minorHAnsi" w:cstheme="minorHAnsi"/>
          <w:b/>
          <w:color w:val="000000" w:themeColor="text1"/>
          <w:highlight w:val="yellow"/>
        </w:rPr>
        <w:t>2</w:t>
      </w:r>
      <w:r w:rsidR="00972652" w:rsidRPr="008F11B1">
        <w:rPr>
          <w:rFonts w:asciiTheme="minorHAnsi" w:hAnsiTheme="minorHAnsi" w:cstheme="minorHAnsi"/>
          <w:b/>
          <w:color w:val="000000" w:themeColor="text1"/>
          <w:highlight w:val="yellow"/>
        </w:rPr>
        <w:t>B</w:t>
      </w:r>
      <w:r w:rsidRPr="008F11B1">
        <w:rPr>
          <w:rFonts w:asciiTheme="minorHAnsi" w:hAnsiTheme="minorHAnsi" w:cstheme="minorHAnsi"/>
          <w:bCs/>
          <w:color w:val="000000" w:themeColor="text1"/>
          <w:highlight w:val="yellow"/>
        </w:rPr>
        <w:t>)</w:t>
      </w:r>
      <w:r w:rsidRPr="008F11B1">
        <w:rPr>
          <w:rFonts w:asciiTheme="minorHAnsi" w:hAnsiTheme="minorHAnsi" w:cstheme="minorHAnsi"/>
          <w:bCs/>
          <w:i/>
          <w:iCs/>
          <w:color w:val="000000" w:themeColor="text1"/>
          <w:highlight w:val="yellow"/>
        </w:rPr>
        <w:t>.</w:t>
      </w:r>
      <w:r w:rsidR="002A355B" w:rsidRPr="008F11B1">
        <w:rPr>
          <w:rFonts w:asciiTheme="minorHAnsi" w:hAnsiTheme="minorHAnsi" w:cstheme="minorHAnsi"/>
          <w:bCs/>
          <w:color w:val="000000" w:themeColor="text1"/>
          <w:highlight w:val="yellow"/>
        </w:rPr>
        <w:t xml:space="preserve"> </w:t>
      </w:r>
      <w:r w:rsidR="00D54655" w:rsidRPr="008F11B1">
        <w:rPr>
          <w:rFonts w:asciiTheme="minorHAnsi" w:hAnsiTheme="minorHAnsi" w:cstheme="minorHAnsi"/>
          <w:bCs/>
          <w:color w:val="000000" w:themeColor="text1"/>
          <w:highlight w:val="yellow"/>
        </w:rPr>
        <w:t>In</w:t>
      </w:r>
      <w:r w:rsidR="002A355B" w:rsidRPr="008F11B1">
        <w:rPr>
          <w:rFonts w:asciiTheme="minorHAnsi" w:hAnsiTheme="minorHAnsi" w:cstheme="minorHAnsi"/>
          <w:bCs/>
          <w:color w:val="000000" w:themeColor="text1"/>
          <w:highlight w:val="yellow"/>
        </w:rPr>
        <w:t xml:space="preserve"> the</w:t>
      </w:r>
      <w:r w:rsidR="00D63E45" w:rsidRPr="008F11B1">
        <w:rPr>
          <w:rFonts w:asciiTheme="minorHAnsi" w:hAnsiTheme="minorHAnsi" w:cstheme="minorHAnsi"/>
          <w:bCs/>
          <w:color w:val="000000" w:themeColor="text1"/>
          <w:highlight w:val="yellow"/>
        </w:rPr>
        <w:t xml:space="preserve"> </w:t>
      </w:r>
      <w:r w:rsidR="00D63E45" w:rsidRPr="008F11B1">
        <w:rPr>
          <w:rFonts w:asciiTheme="minorHAnsi" w:hAnsiTheme="minorHAnsi" w:cstheme="minorHAnsi"/>
          <w:b/>
          <w:color w:val="000000" w:themeColor="text1"/>
          <w:highlight w:val="yellow"/>
        </w:rPr>
        <w:t>Tools</w:t>
      </w:r>
      <w:r w:rsidR="00D54655" w:rsidRPr="008F11B1">
        <w:rPr>
          <w:rFonts w:asciiTheme="minorHAnsi" w:hAnsiTheme="minorHAnsi" w:cstheme="minorHAnsi"/>
          <w:bCs/>
          <w:color w:val="000000" w:themeColor="text1"/>
          <w:highlight w:val="yellow"/>
        </w:rPr>
        <w:t xml:space="preserve"> menu</w:t>
      </w:r>
      <w:r w:rsidR="00D63E45" w:rsidRPr="008F11B1">
        <w:rPr>
          <w:rFonts w:asciiTheme="minorHAnsi" w:hAnsiTheme="minorHAnsi" w:cstheme="minorHAnsi"/>
          <w:bCs/>
          <w:color w:val="000000" w:themeColor="text1"/>
          <w:highlight w:val="yellow"/>
        </w:rPr>
        <w:t xml:space="preserve">, select </w:t>
      </w:r>
      <w:r w:rsidR="00D63E45" w:rsidRPr="008F11B1">
        <w:rPr>
          <w:rFonts w:asciiTheme="minorHAnsi" w:hAnsiTheme="minorHAnsi" w:cstheme="minorHAnsi"/>
          <w:b/>
          <w:color w:val="000000" w:themeColor="text1"/>
          <w:highlight w:val="yellow"/>
        </w:rPr>
        <w:t>Initialize Stages</w:t>
      </w:r>
      <w:r w:rsidR="00025D1B" w:rsidRPr="008F11B1">
        <w:rPr>
          <w:rFonts w:asciiTheme="minorHAnsi" w:hAnsiTheme="minorHAnsi" w:cstheme="minorHAnsi"/>
          <w:bCs/>
          <w:color w:val="000000" w:themeColor="text1"/>
          <w:highlight w:val="yellow"/>
        </w:rPr>
        <w:t xml:space="preserve"> </w:t>
      </w:r>
      <w:r w:rsidR="00D63E45" w:rsidRPr="008F11B1">
        <w:rPr>
          <w:rFonts w:asciiTheme="minorHAnsi" w:hAnsiTheme="minorHAnsi" w:cstheme="minorHAnsi"/>
          <w:bCs/>
          <w:color w:val="000000" w:themeColor="text1"/>
          <w:highlight w:val="yellow"/>
        </w:rPr>
        <w:t>to i</w:t>
      </w:r>
      <w:r w:rsidR="00475729" w:rsidRPr="008F11B1">
        <w:rPr>
          <w:rFonts w:asciiTheme="minorHAnsi" w:hAnsiTheme="minorHAnsi" w:cstheme="minorHAnsi"/>
          <w:bCs/>
          <w:color w:val="000000" w:themeColor="text1"/>
          <w:highlight w:val="yellow"/>
        </w:rPr>
        <w:t xml:space="preserve">nitialize </w:t>
      </w:r>
      <w:r w:rsidR="00D63E45" w:rsidRPr="008F11B1">
        <w:rPr>
          <w:rFonts w:asciiTheme="minorHAnsi" w:hAnsiTheme="minorHAnsi" w:cstheme="minorHAnsi"/>
          <w:bCs/>
          <w:color w:val="000000" w:themeColor="text1"/>
          <w:highlight w:val="yellow"/>
        </w:rPr>
        <w:t xml:space="preserve">and home </w:t>
      </w:r>
      <w:r w:rsidR="00475729" w:rsidRPr="008F11B1">
        <w:rPr>
          <w:rFonts w:asciiTheme="minorHAnsi" w:hAnsiTheme="minorHAnsi" w:cstheme="minorHAnsi"/>
          <w:bCs/>
          <w:color w:val="000000" w:themeColor="text1"/>
          <w:highlight w:val="yellow"/>
        </w:rPr>
        <w:t xml:space="preserve">the 3-axis robots </w:t>
      </w:r>
      <w:r w:rsidR="00D63E45" w:rsidRPr="008F11B1">
        <w:rPr>
          <w:rFonts w:asciiTheme="minorHAnsi" w:hAnsiTheme="minorHAnsi" w:cstheme="minorHAnsi"/>
          <w:bCs/>
          <w:color w:val="000000" w:themeColor="text1"/>
          <w:highlight w:val="yellow"/>
        </w:rPr>
        <w:t xml:space="preserve">(grid stage and pipette stage) </w:t>
      </w:r>
      <w:r w:rsidR="00475729" w:rsidRPr="008F11B1">
        <w:rPr>
          <w:rFonts w:asciiTheme="minorHAnsi" w:hAnsiTheme="minorHAnsi" w:cstheme="minorHAnsi"/>
          <w:bCs/>
          <w:color w:val="000000" w:themeColor="text1"/>
          <w:highlight w:val="yellow"/>
        </w:rPr>
        <w:t xml:space="preserve">and </w:t>
      </w:r>
      <w:r w:rsidR="005C2929" w:rsidRPr="008F11B1">
        <w:rPr>
          <w:rFonts w:asciiTheme="minorHAnsi" w:hAnsiTheme="minorHAnsi" w:cstheme="minorHAnsi"/>
          <w:bCs/>
          <w:color w:val="000000" w:themeColor="text1"/>
          <w:highlight w:val="yellow"/>
        </w:rPr>
        <w:t xml:space="preserve">the </w:t>
      </w:r>
      <w:r w:rsidR="00475729" w:rsidRPr="008F11B1">
        <w:rPr>
          <w:rFonts w:asciiTheme="minorHAnsi" w:hAnsiTheme="minorHAnsi" w:cstheme="minorHAnsi"/>
          <w:bCs/>
          <w:color w:val="000000" w:themeColor="text1"/>
          <w:highlight w:val="yellow"/>
        </w:rPr>
        <w:t>rotating dispenser head assembly</w:t>
      </w:r>
      <w:r w:rsidR="00025D1B" w:rsidRPr="008F11B1">
        <w:rPr>
          <w:rFonts w:asciiTheme="minorHAnsi" w:hAnsiTheme="minorHAnsi" w:cstheme="minorHAnsi"/>
          <w:bCs/>
          <w:color w:val="000000" w:themeColor="text1"/>
          <w:highlight w:val="yellow"/>
        </w:rPr>
        <w:t xml:space="preserve"> (theta stage)</w:t>
      </w:r>
      <w:r w:rsidR="00D63E45" w:rsidRPr="008F11B1">
        <w:rPr>
          <w:rFonts w:asciiTheme="minorHAnsi" w:hAnsiTheme="minorHAnsi" w:cstheme="minorHAnsi"/>
          <w:bCs/>
          <w:color w:val="000000" w:themeColor="text1"/>
          <w:highlight w:val="yellow"/>
        </w:rPr>
        <w:t>.</w:t>
      </w:r>
      <w:r w:rsidR="00475729" w:rsidRPr="008F11B1">
        <w:rPr>
          <w:rFonts w:asciiTheme="minorHAnsi" w:hAnsiTheme="minorHAnsi" w:cstheme="minorHAnsi"/>
          <w:bCs/>
          <w:color w:val="000000" w:themeColor="text1"/>
          <w:highlight w:val="yellow"/>
        </w:rPr>
        <w:t xml:space="preserve"> Ensure the dispenser tips are pointing down prior to initialization</w:t>
      </w:r>
      <w:r w:rsidR="005C2929" w:rsidRPr="008F11B1">
        <w:rPr>
          <w:rFonts w:asciiTheme="minorHAnsi" w:hAnsiTheme="minorHAnsi" w:cstheme="minorHAnsi"/>
          <w:bCs/>
          <w:color w:val="000000" w:themeColor="text1"/>
          <w:highlight w:val="yellow"/>
        </w:rPr>
        <w:t xml:space="preserve"> and homing</w:t>
      </w:r>
      <w:r w:rsidR="00E6366B" w:rsidRPr="008F11B1">
        <w:rPr>
          <w:rFonts w:asciiTheme="minorHAnsi" w:hAnsiTheme="minorHAnsi" w:cstheme="minorHAnsi"/>
          <w:bCs/>
          <w:color w:val="000000" w:themeColor="text1"/>
          <w:highlight w:val="yellow"/>
        </w:rPr>
        <w:t>.</w:t>
      </w:r>
    </w:p>
    <w:p w14:paraId="313DF9FB" w14:textId="77777777" w:rsidR="00AD478D" w:rsidRPr="008F11B1" w:rsidRDefault="00AD478D" w:rsidP="008F11B1">
      <w:pPr>
        <w:pStyle w:val="NormalWeb"/>
        <w:spacing w:before="0" w:beforeAutospacing="0" w:after="0" w:afterAutospacing="0"/>
        <w:rPr>
          <w:rFonts w:asciiTheme="minorHAnsi" w:hAnsiTheme="minorHAnsi" w:cstheme="minorHAnsi"/>
          <w:bCs/>
          <w:color w:val="000000" w:themeColor="text1"/>
          <w:highlight w:val="yellow"/>
        </w:rPr>
      </w:pPr>
    </w:p>
    <w:p w14:paraId="6662C22D" w14:textId="77777777" w:rsidR="002A355B" w:rsidRPr="008F11B1" w:rsidRDefault="00E6366B" w:rsidP="008F11B1">
      <w:pPr>
        <w:pStyle w:val="NormalWeb"/>
        <w:numPr>
          <w:ilvl w:val="2"/>
          <w:numId w:val="27"/>
        </w:numPr>
        <w:spacing w:before="0" w:beforeAutospacing="0" w:after="0" w:afterAutospacing="0"/>
        <w:ind w:left="0" w:firstLine="0"/>
        <w:rPr>
          <w:rFonts w:asciiTheme="minorHAnsi" w:hAnsiTheme="minorHAnsi" w:cstheme="minorHAnsi"/>
          <w:bCs/>
          <w:color w:val="000000" w:themeColor="text1"/>
          <w:highlight w:val="yellow"/>
        </w:rPr>
      </w:pPr>
      <w:r w:rsidRPr="008F11B1">
        <w:rPr>
          <w:rFonts w:asciiTheme="minorHAnsi" w:hAnsiTheme="minorHAnsi" w:cstheme="minorHAnsi"/>
          <w:bCs/>
          <w:color w:val="000000" w:themeColor="text1"/>
          <w:highlight w:val="yellow"/>
        </w:rPr>
        <w:t>On the main window, c</w:t>
      </w:r>
      <w:r w:rsidR="00147716" w:rsidRPr="008F11B1">
        <w:rPr>
          <w:rFonts w:asciiTheme="minorHAnsi" w:hAnsiTheme="minorHAnsi" w:cstheme="minorHAnsi"/>
          <w:bCs/>
          <w:color w:val="000000" w:themeColor="text1"/>
          <w:highlight w:val="yellow"/>
        </w:rPr>
        <w:t>l</w:t>
      </w:r>
      <w:r w:rsidR="00D63E45" w:rsidRPr="008F11B1">
        <w:rPr>
          <w:rFonts w:asciiTheme="minorHAnsi" w:hAnsiTheme="minorHAnsi" w:cstheme="minorHAnsi"/>
          <w:bCs/>
          <w:color w:val="000000" w:themeColor="text1"/>
          <w:highlight w:val="yellow"/>
        </w:rPr>
        <w:t xml:space="preserve">ick </w:t>
      </w:r>
      <w:r w:rsidR="002A355B" w:rsidRPr="008F11B1">
        <w:rPr>
          <w:rFonts w:asciiTheme="minorHAnsi" w:hAnsiTheme="minorHAnsi" w:cstheme="minorHAnsi"/>
          <w:bCs/>
          <w:color w:val="000000" w:themeColor="text1"/>
          <w:highlight w:val="yellow"/>
        </w:rPr>
        <w:t xml:space="preserve">on </w:t>
      </w:r>
      <w:r w:rsidR="00D63E45" w:rsidRPr="008F11B1">
        <w:rPr>
          <w:rFonts w:asciiTheme="minorHAnsi" w:hAnsiTheme="minorHAnsi" w:cstheme="minorHAnsi"/>
          <w:b/>
          <w:color w:val="000000" w:themeColor="text1"/>
          <w:highlight w:val="yellow"/>
        </w:rPr>
        <w:t>Go to SafePosition</w:t>
      </w:r>
      <w:r w:rsidR="00D54655" w:rsidRPr="008F11B1">
        <w:rPr>
          <w:rFonts w:asciiTheme="minorHAnsi" w:hAnsiTheme="minorHAnsi" w:cstheme="minorHAnsi"/>
          <w:bCs/>
          <w:color w:val="000000" w:themeColor="text1"/>
          <w:highlight w:val="yellow"/>
        </w:rPr>
        <w:t xml:space="preserve"> to s</w:t>
      </w:r>
      <w:r w:rsidR="00D63E45" w:rsidRPr="008F11B1">
        <w:rPr>
          <w:rFonts w:asciiTheme="minorHAnsi" w:hAnsiTheme="minorHAnsi" w:cstheme="minorHAnsi"/>
          <w:bCs/>
          <w:color w:val="000000" w:themeColor="text1"/>
          <w:highlight w:val="yellow"/>
        </w:rPr>
        <w:t xml:space="preserve">end the robots to the </w:t>
      </w:r>
      <w:r w:rsidR="005C2929" w:rsidRPr="008F11B1">
        <w:rPr>
          <w:rFonts w:asciiTheme="minorHAnsi" w:hAnsiTheme="minorHAnsi" w:cstheme="minorHAnsi"/>
          <w:bCs/>
          <w:color w:val="000000" w:themeColor="text1"/>
          <w:highlight w:val="yellow"/>
        </w:rPr>
        <w:t>S</w:t>
      </w:r>
      <w:r w:rsidR="00D63E45" w:rsidRPr="008F11B1">
        <w:rPr>
          <w:rFonts w:asciiTheme="minorHAnsi" w:hAnsiTheme="minorHAnsi" w:cstheme="minorHAnsi"/>
          <w:bCs/>
          <w:color w:val="000000" w:themeColor="text1"/>
          <w:highlight w:val="yellow"/>
        </w:rPr>
        <w:t>afe</w:t>
      </w:r>
      <w:r w:rsidR="005C2929" w:rsidRPr="008F11B1">
        <w:rPr>
          <w:rFonts w:asciiTheme="minorHAnsi" w:hAnsiTheme="minorHAnsi" w:cstheme="minorHAnsi"/>
          <w:bCs/>
          <w:color w:val="000000" w:themeColor="text1"/>
          <w:highlight w:val="yellow"/>
        </w:rPr>
        <w:t>P</w:t>
      </w:r>
      <w:r w:rsidR="00D63E45" w:rsidRPr="008F11B1">
        <w:rPr>
          <w:rFonts w:asciiTheme="minorHAnsi" w:hAnsiTheme="minorHAnsi" w:cstheme="minorHAnsi"/>
          <w:bCs/>
          <w:color w:val="000000" w:themeColor="text1"/>
          <w:highlight w:val="yellow"/>
        </w:rPr>
        <w:t>osition</w:t>
      </w:r>
      <w:r w:rsidRPr="008F11B1">
        <w:rPr>
          <w:rFonts w:asciiTheme="minorHAnsi" w:hAnsiTheme="minorHAnsi" w:cstheme="minorHAnsi"/>
          <w:bCs/>
          <w:color w:val="000000" w:themeColor="text1"/>
          <w:highlight w:val="yellow"/>
        </w:rPr>
        <w:t xml:space="preserve"> (</w:t>
      </w:r>
      <w:r w:rsidRPr="008F11B1">
        <w:rPr>
          <w:rFonts w:asciiTheme="minorHAnsi" w:hAnsiTheme="minorHAnsi" w:cstheme="minorHAnsi"/>
          <w:b/>
          <w:color w:val="000000" w:themeColor="text1"/>
          <w:highlight w:val="yellow"/>
        </w:rPr>
        <w:t xml:space="preserve">Figure </w:t>
      </w:r>
      <w:r w:rsidR="006F6377" w:rsidRPr="008F11B1">
        <w:rPr>
          <w:rFonts w:asciiTheme="minorHAnsi" w:hAnsiTheme="minorHAnsi" w:cstheme="minorHAnsi"/>
          <w:b/>
          <w:color w:val="000000" w:themeColor="text1"/>
          <w:highlight w:val="yellow"/>
        </w:rPr>
        <w:t>3</w:t>
      </w:r>
      <w:r w:rsidRPr="008F11B1">
        <w:rPr>
          <w:rFonts w:asciiTheme="minorHAnsi" w:hAnsiTheme="minorHAnsi" w:cstheme="minorHAnsi"/>
          <w:bCs/>
          <w:color w:val="000000" w:themeColor="text1"/>
          <w:highlight w:val="yellow"/>
        </w:rPr>
        <w:t>)</w:t>
      </w:r>
      <w:r w:rsidR="00D63E45" w:rsidRPr="008F11B1">
        <w:rPr>
          <w:rFonts w:asciiTheme="minorHAnsi" w:hAnsiTheme="minorHAnsi" w:cstheme="minorHAnsi"/>
          <w:bCs/>
          <w:color w:val="000000" w:themeColor="text1"/>
          <w:highlight w:val="yellow"/>
        </w:rPr>
        <w:t xml:space="preserve">. </w:t>
      </w:r>
    </w:p>
    <w:p w14:paraId="2F9A9361" w14:textId="77777777" w:rsidR="002A355B" w:rsidRPr="008F11B1" w:rsidRDefault="002A355B" w:rsidP="008F11B1">
      <w:pPr>
        <w:pStyle w:val="ListParagraph"/>
        <w:ind w:left="0"/>
        <w:rPr>
          <w:rFonts w:asciiTheme="minorHAnsi" w:hAnsiTheme="minorHAnsi" w:cstheme="minorHAnsi"/>
          <w:bCs/>
          <w:i/>
          <w:iCs/>
          <w:color w:val="000000" w:themeColor="text1"/>
          <w:highlight w:val="yellow"/>
        </w:rPr>
      </w:pPr>
    </w:p>
    <w:p w14:paraId="66DDCA3E" w14:textId="1D9E9BAB" w:rsidR="00475729" w:rsidRPr="008F11B1" w:rsidRDefault="002A355B" w:rsidP="008F11B1">
      <w:pPr>
        <w:pStyle w:val="NormalWeb"/>
        <w:spacing w:before="0" w:beforeAutospacing="0" w:after="0" w:afterAutospacing="0"/>
        <w:rPr>
          <w:rFonts w:asciiTheme="minorHAnsi" w:hAnsiTheme="minorHAnsi" w:cstheme="minorHAnsi"/>
          <w:bCs/>
          <w:color w:val="000000" w:themeColor="text1"/>
        </w:rPr>
      </w:pPr>
      <w:r w:rsidRPr="008F11B1">
        <w:rPr>
          <w:rFonts w:asciiTheme="minorHAnsi" w:hAnsiTheme="minorHAnsi" w:cstheme="minorHAnsi"/>
          <w:bCs/>
          <w:color w:val="000000" w:themeColor="text1"/>
        </w:rPr>
        <w:t xml:space="preserve">NOTE: </w:t>
      </w:r>
      <w:r w:rsidR="00D63E45" w:rsidRPr="008F11B1">
        <w:rPr>
          <w:rFonts w:asciiTheme="minorHAnsi" w:hAnsiTheme="minorHAnsi" w:cstheme="minorHAnsi"/>
          <w:bCs/>
          <w:color w:val="000000" w:themeColor="text1"/>
        </w:rPr>
        <w:t xml:space="preserve">Moving to </w:t>
      </w:r>
      <w:r w:rsidR="006F6377" w:rsidRPr="008F11B1">
        <w:rPr>
          <w:rFonts w:asciiTheme="minorHAnsi" w:hAnsiTheme="minorHAnsi" w:cstheme="minorHAnsi"/>
          <w:bCs/>
          <w:color w:val="000000" w:themeColor="text1"/>
        </w:rPr>
        <w:t>S</w:t>
      </w:r>
      <w:r w:rsidR="00D63E45" w:rsidRPr="008F11B1">
        <w:rPr>
          <w:rFonts w:asciiTheme="minorHAnsi" w:hAnsiTheme="minorHAnsi" w:cstheme="minorHAnsi"/>
          <w:bCs/>
          <w:color w:val="000000" w:themeColor="text1"/>
        </w:rPr>
        <w:t>afe</w:t>
      </w:r>
      <w:r w:rsidR="006F6377" w:rsidRPr="008F11B1">
        <w:rPr>
          <w:rFonts w:asciiTheme="minorHAnsi" w:hAnsiTheme="minorHAnsi" w:cstheme="minorHAnsi"/>
          <w:bCs/>
          <w:color w:val="000000" w:themeColor="text1"/>
        </w:rPr>
        <w:t>P</w:t>
      </w:r>
      <w:r w:rsidR="00D63E45" w:rsidRPr="008F11B1">
        <w:rPr>
          <w:rFonts w:asciiTheme="minorHAnsi" w:hAnsiTheme="minorHAnsi" w:cstheme="minorHAnsi"/>
          <w:bCs/>
          <w:color w:val="000000" w:themeColor="text1"/>
        </w:rPr>
        <w:t>osition can be done with robots in any position without risk of collision</w:t>
      </w:r>
      <w:r w:rsidR="00E6366B" w:rsidRPr="008F11B1">
        <w:rPr>
          <w:rFonts w:asciiTheme="minorHAnsi" w:hAnsiTheme="minorHAnsi" w:cstheme="minorHAnsi"/>
          <w:bCs/>
          <w:color w:val="000000" w:themeColor="text1"/>
        </w:rPr>
        <w:t>.</w:t>
      </w:r>
      <w:r w:rsidR="002F0588" w:rsidRPr="008F11B1">
        <w:rPr>
          <w:rFonts w:asciiTheme="minorHAnsi" w:hAnsiTheme="minorHAnsi" w:cstheme="minorHAnsi"/>
          <w:bCs/>
          <w:color w:val="000000" w:themeColor="text1"/>
        </w:rPr>
        <w:t xml:space="preserve"> </w:t>
      </w:r>
    </w:p>
    <w:p w14:paraId="3E77F83A" w14:textId="77777777" w:rsidR="00AD478D" w:rsidRPr="008F11B1" w:rsidRDefault="00AD478D" w:rsidP="008F11B1">
      <w:pPr>
        <w:pStyle w:val="NormalWeb"/>
        <w:spacing w:before="0" w:beforeAutospacing="0" w:after="0" w:afterAutospacing="0"/>
        <w:rPr>
          <w:rFonts w:asciiTheme="minorHAnsi" w:hAnsiTheme="minorHAnsi" w:cstheme="minorHAnsi"/>
          <w:bCs/>
          <w:color w:val="000000" w:themeColor="text1"/>
          <w:highlight w:val="yellow"/>
        </w:rPr>
      </w:pPr>
    </w:p>
    <w:p w14:paraId="42EA1603" w14:textId="77777777" w:rsidR="006A798B" w:rsidRPr="008F11B1" w:rsidRDefault="00D54655" w:rsidP="008F11B1">
      <w:pPr>
        <w:pStyle w:val="NormalWeb"/>
        <w:numPr>
          <w:ilvl w:val="2"/>
          <w:numId w:val="27"/>
        </w:numPr>
        <w:spacing w:before="0" w:beforeAutospacing="0" w:after="0" w:afterAutospacing="0"/>
        <w:ind w:left="0" w:firstLine="0"/>
        <w:rPr>
          <w:rFonts w:asciiTheme="minorHAnsi" w:hAnsiTheme="minorHAnsi" w:cstheme="minorHAnsi"/>
          <w:bCs/>
          <w:color w:val="000000" w:themeColor="text1"/>
          <w:highlight w:val="yellow"/>
        </w:rPr>
      </w:pPr>
      <w:r w:rsidRPr="008F11B1">
        <w:rPr>
          <w:rFonts w:asciiTheme="minorHAnsi" w:hAnsiTheme="minorHAnsi" w:cstheme="minorHAnsi"/>
          <w:bCs/>
          <w:color w:val="000000" w:themeColor="text1"/>
          <w:highlight w:val="yellow"/>
        </w:rPr>
        <w:t xml:space="preserve">On </w:t>
      </w:r>
      <w:r w:rsidR="006F6377" w:rsidRPr="008F11B1">
        <w:rPr>
          <w:rFonts w:asciiTheme="minorHAnsi" w:hAnsiTheme="minorHAnsi" w:cstheme="minorHAnsi"/>
          <w:bCs/>
          <w:color w:val="000000" w:themeColor="text1"/>
          <w:highlight w:val="yellow"/>
        </w:rPr>
        <w:t xml:space="preserve">the </w:t>
      </w:r>
      <w:r w:rsidRPr="008F11B1">
        <w:rPr>
          <w:rFonts w:asciiTheme="minorHAnsi" w:hAnsiTheme="minorHAnsi" w:cstheme="minorHAnsi"/>
          <w:b/>
          <w:color w:val="000000" w:themeColor="text1"/>
          <w:highlight w:val="yellow"/>
        </w:rPr>
        <w:t>Aspirate</w:t>
      </w:r>
      <w:r w:rsidRPr="008F11B1">
        <w:rPr>
          <w:rFonts w:asciiTheme="minorHAnsi" w:hAnsiTheme="minorHAnsi" w:cstheme="minorHAnsi"/>
          <w:bCs/>
          <w:color w:val="000000" w:themeColor="text1"/>
          <w:highlight w:val="yellow"/>
        </w:rPr>
        <w:t xml:space="preserve"> tab</w:t>
      </w:r>
      <w:r w:rsidR="00D63E45" w:rsidRPr="008F11B1">
        <w:rPr>
          <w:rFonts w:asciiTheme="minorHAnsi" w:hAnsiTheme="minorHAnsi" w:cstheme="minorHAnsi"/>
          <w:bCs/>
          <w:color w:val="000000" w:themeColor="text1"/>
          <w:highlight w:val="yellow"/>
        </w:rPr>
        <w:t xml:space="preserve">, </w:t>
      </w:r>
      <w:r w:rsidRPr="008F11B1">
        <w:rPr>
          <w:rFonts w:asciiTheme="minorHAnsi" w:hAnsiTheme="minorHAnsi" w:cstheme="minorHAnsi"/>
          <w:bCs/>
          <w:color w:val="000000" w:themeColor="text1"/>
          <w:highlight w:val="yellow"/>
        </w:rPr>
        <w:t xml:space="preserve">select </w:t>
      </w:r>
      <w:r w:rsidRPr="008F11B1">
        <w:rPr>
          <w:rFonts w:asciiTheme="minorHAnsi" w:hAnsiTheme="minorHAnsi" w:cstheme="minorHAnsi"/>
          <w:b/>
          <w:color w:val="000000" w:themeColor="text1"/>
          <w:highlight w:val="yellow"/>
        </w:rPr>
        <w:t>P</w:t>
      </w:r>
      <w:r w:rsidR="00D63E45" w:rsidRPr="008F11B1">
        <w:rPr>
          <w:rFonts w:asciiTheme="minorHAnsi" w:hAnsiTheme="minorHAnsi" w:cstheme="minorHAnsi"/>
          <w:b/>
          <w:color w:val="000000" w:themeColor="text1"/>
          <w:highlight w:val="yellow"/>
        </w:rPr>
        <w:t>rime</w:t>
      </w:r>
      <w:r w:rsidR="00D63E45" w:rsidRPr="008F11B1">
        <w:rPr>
          <w:rFonts w:asciiTheme="minorHAnsi" w:hAnsiTheme="minorHAnsi" w:cstheme="minorHAnsi"/>
          <w:bCs/>
          <w:color w:val="000000" w:themeColor="text1"/>
          <w:highlight w:val="yellow"/>
        </w:rPr>
        <w:t xml:space="preserve"> </w:t>
      </w:r>
      <w:r w:rsidRPr="008F11B1">
        <w:rPr>
          <w:rFonts w:asciiTheme="minorHAnsi" w:hAnsiTheme="minorHAnsi" w:cstheme="minorHAnsi"/>
          <w:bCs/>
          <w:color w:val="000000" w:themeColor="text1"/>
          <w:highlight w:val="yellow"/>
        </w:rPr>
        <w:t xml:space="preserve">to flush </w:t>
      </w:r>
      <w:r w:rsidR="00D63E45" w:rsidRPr="008F11B1">
        <w:rPr>
          <w:rFonts w:asciiTheme="minorHAnsi" w:hAnsiTheme="minorHAnsi" w:cstheme="minorHAnsi"/>
          <w:bCs/>
          <w:color w:val="000000" w:themeColor="text1"/>
          <w:highlight w:val="yellow"/>
        </w:rPr>
        <w:t xml:space="preserve">the dispenser heads </w:t>
      </w:r>
      <w:r w:rsidRPr="008F11B1">
        <w:rPr>
          <w:rFonts w:asciiTheme="minorHAnsi" w:hAnsiTheme="minorHAnsi" w:cstheme="minorHAnsi"/>
          <w:bCs/>
          <w:color w:val="000000" w:themeColor="text1"/>
          <w:highlight w:val="yellow"/>
        </w:rPr>
        <w:t>multiple</w:t>
      </w:r>
      <w:r w:rsidR="00D63E45" w:rsidRPr="008F11B1">
        <w:rPr>
          <w:rFonts w:asciiTheme="minorHAnsi" w:hAnsiTheme="minorHAnsi" w:cstheme="minorHAnsi"/>
          <w:bCs/>
          <w:color w:val="000000" w:themeColor="text1"/>
          <w:highlight w:val="yellow"/>
        </w:rPr>
        <w:t xml:space="preserve"> times with water from the reservoir.</w:t>
      </w:r>
      <w:r w:rsidR="00B50153" w:rsidRPr="008F11B1">
        <w:rPr>
          <w:rFonts w:asciiTheme="minorHAnsi" w:hAnsiTheme="minorHAnsi" w:cstheme="minorHAnsi"/>
          <w:bCs/>
          <w:color w:val="000000" w:themeColor="text1"/>
          <w:highlight w:val="yellow"/>
        </w:rPr>
        <w:t xml:space="preserve"> Continue until two uninterrupted streams of water can be seen emerging from the tips. </w:t>
      </w:r>
    </w:p>
    <w:p w14:paraId="505F0DC0" w14:textId="77777777" w:rsidR="006A798B" w:rsidRPr="008F11B1" w:rsidRDefault="006A798B" w:rsidP="008F11B1">
      <w:pPr>
        <w:pStyle w:val="NormalWeb"/>
        <w:spacing w:before="0" w:beforeAutospacing="0" w:after="0" w:afterAutospacing="0"/>
        <w:rPr>
          <w:rFonts w:asciiTheme="minorHAnsi" w:hAnsiTheme="minorHAnsi" w:cstheme="minorHAnsi"/>
          <w:bCs/>
          <w:color w:val="000000" w:themeColor="text1"/>
          <w:highlight w:val="yellow"/>
        </w:rPr>
      </w:pPr>
    </w:p>
    <w:p w14:paraId="27C3A9CD" w14:textId="4AB78170" w:rsidR="006F0B96" w:rsidRPr="008F11B1" w:rsidRDefault="006A798B" w:rsidP="008F11B1">
      <w:pPr>
        <w:pStyle w:val="NormalWeb"/>
        <w:spacing w:before="0" w:beforeAutospacing="0" w:after="0" w:afterAutospacing="0"/>
        <w:rPr>
          <w:rFonts w:asciiTheme="minorHAnsi" w:hAnsiTheme="minorHAnsi" w:cstheme="minorHAnsi"/>
          <w:bCs/>
          <w:color w:val="000000" w:themeColor="text1"/>
        </w:rPr>
      </w:pPr>
      <w:r w:rsidRPr="008F11B1">
        <w:rPr>
          <w:rFonts w:asciiTheme="minorHAnsi" w:hAnsiTheme="minorHAnsi" w:cstheme="minorHAnsi"/>
          <w:bCs/>
          <w:color w:val="000000" w:themeColor="text1"/>
        </w:rPr>
        <w:t xml:space="preserve">NOTE: </w:t>
      </w:r>
      <w:r w:rsidR="00D54655" w:rsidRPr="008F11B1">
        <w:rPr>
          <w:rFonts w:asciiTheme="minorHAnsi" w:hAnsiTheme="minorHAnsi" w:cstheme="minorHAnsi"/>
          <w:bCs/>
          <w:color w:val="000000" w:themeColor="text1"/>
        </w:rPr>
        <w:t xml:space="preserve">This may need to be repeated if a significant volume of air entered the fluid lines when the tips were flushed with methanol at last shutdown. </w:t>
      </w:r>
    </w:p>
    <w:p w14:paraId="2695A7D7" w14:textId="77777777" w:rsidR="006F0B96" w:rsidRPr="008F11B1" w:rsidRDefault="006F0B96" w:rsidP="008F11B1">
      <w:pPr>
        <w:pStyle w:val="NormalWeb"/>
        <w:spacing w:before="0" w:beforeAutospacing="0" w:after="0" w:afterAutospacing="0"/>
        <w:rPr>
          <w:rFonts w:asciiTheme="minorHAnsi" w:hAnsiTheme="minorHAnsi" w:cstheme="minorHAnsi"/>
          <w:bCs/>
          <w:color w:val="000000" w:themeColor="text1"/>
          <w:highlight w:val="yellow"/>
        </w:rPr>
      </w:pPr>
    </w:p>
    <w:p w14:paraId="5DEFD6A2" w14:textId="453483E7" w:rsidR="0048733F" w:rsidRPr="008F11B1" w:rsidRDefault="0048733F" w:rsidP="008F11B1">
      <w:pPr>
        <w:pStyle w:val="NormalWeb"/>
        <w:numPr>
          <w:ilvl w:val="1"/>
          <w:numId w:val="27"/>
        </w:numPr>
        <w:spacing w:before="0" w:beforeAutospacing="0" w:after="0" w:afterAutospacing="0"/>
        <w:ind w:left="0" w:firstLine="0"/>
        <w:rPr>
          <w:rFonts w:asciiTheme="minorHAnsi" w:hAnsiTheme="minorHAnsi" w:cstheme="minorHAnsi"/>
          <w:bCs/>
          <w:color w:val="000000" w:themeColor="text1"/>
          <w:highlight w:val="yellow"/>
        </w:rPr>
      </w:pPr>
      <w:r w:rsidRPr="008F11B1">
        <w:rPr>
          <w:rFonts w:asciiTheme="minorHAnsi" w:hAnsiTheme="minorHAnsi" w:cstheme="minorHAnsi"/>
          <w:bCs/>
          <w:color w:val="000000" w:themeColor="text1"/>
          <w:highlight w:val="yellow"/>
        </w:rPr>
        <w:t>Inspect dispenser performance</w:t>
      </w:r>
    </w:p>
    <w:p w14:paraId="451551BD" w14:textId="77777777" w:rsidR="00B50153" w:rsidRPr="008F11B1" w:rsidRDefault="00B50153" w:rsidP="008F11B1">
      <w:pPr>
        <w:pStyle w:val="NormalWeb"/>
        <w:spacing w:before="0" w:beforeAutospacing="0" w:after="0" w:afterAutospacing="0"/>
        <w:rPr>
          <w:rFonts w:asciiTheme="minorHAnsi" w:hAnsiTheme="minorHAnsi" w:cstheme="minorHAnsi"/>
          <w:bCs/>
          <w:color w:val="000000" w:themeColor="text1"/>
          <w:highlight w:val="yellow"/>
        </w:rPr>
      </w:pPr>
    </w:p>
    <w:p w14:paraId="103EBF5D" w14:textId="7670DC99" w:rsidR="005C08DB" w:rsidRPr="008F11B1" w:rsidRDefault="00D54655" w:rsidP="008F11B1">
      <w:pPr>
        <w:pStyle w:val="NormalWeb"/>
        <w:numPr>
          <w:ilvl w:val="2"/>
          <w:numId w:val="27"/>
        </w:numPr>
        <w:spacing w:before="0" w:beforeAutospacing="0" w:after="0" w:afterAutospacing="0"/>
        <w:ind w:left="0" w:firstLine="0"/>
        <w:rPr>
          <w:rFonts w:asciiTheme="minorHAnsi" w:hAnsiTheme="minorHAnsi" w:cstheme="minorHAnsi"/>
          <w:bCs/>
          <w:color w:val="000000" w:themeColor="text1"/>
          <w:highlight w:val="yellow"/>
        </w:rPr>
      </w:pPr>
      <w:r w:rsidRPr="008F11B1">
        <w:rPr>
          <w:rFonts w:asciiTheme="minorHAnsi" w:hAnsiTheme="minorHAnsi" w:cstheme="minorHAnsi"/>
          <w:bCs/>
          <w:color w:val="000000" w:themeColor="text1"/>
          <w:highlight w:val="yellow"/>
        </w:rPr>
        <w:t xml:space="preserve">On the </w:t>
      </w:r>
      <w:r w:rsidRPr="008F11B1">
        <w:rPr>
          <w:rFonts w:asciiTheme="minorHAnsi" w:hAnsiTheme="minorHAnsi" w:cstheme="minorHAnsi"/>
          <w:b/>
          <w:color w:val="000000" w:themeColor="text1"/>
          <w:highlight w:val="yellow"/>
        </w:rPr>
        <w:t>Inspect</w:t>
      </w:r>
      <w:r w:rsidRPr="008F11B1">
        <w:rPr>
          <w:rFonts w:asciiTheme="minorHAnsi" w:hAnsiTheme="minorHAnsi" w:cstheme="minorHAnsi"/>
          <w:bCs/>
          <w:color w:val="000000" w:themeColor="text1"/>
          <w:highlight w:val="yellow"/>
        </w:rPr>
        <w:t xml:space="preserve"> tab, send each </w:t>
      </w:r>
      <w:proofErr w:type="spellStart"/>
      <w:r w:rsidRPr="008F11B1">
        <w:rPr>
          <w:rFonts w:asciiTheme="minorHAnsi" w:hAnsiTheme="minorHAnsi" w:cstheme="minorHAnsi"/>
          <w:bCs/>
          <w:color w:val="000000" w:themeColor="text1"/>
          <w:highlight w:val="yellow"/>
        </w:rPr>
        <w:t>tip</w:t>
      </w:r>
      <w:proofErr w:type="spellEnd"/>
      <w:r w:rsidRPr="008F11B1">
        <w:rPr>
          <w:rFonts w:asciiTheme="minorHAnsi" w:hAnsiTheme="minorHAnsi" w:cstheme="minorHAnsi"/>
          <w:bCs/>
          <w:color w:val="000000" w:themeColor="text1"/>
          <w:highlight w:val="yellow"/>
        </w:rPr>
        <w:t xml:space="preserve"> to the inspection camera to test</w:t>
      </w:r>
      <w:r w:rsidR="000438CE" w:rsidRPr="008F11B1">
        <w:rPr>
          <w:rFonts w:asciiTheme="minorHAnsi" w:hAnsiTheme="minorHAnsi" w:cstheme="minorHAnsi"/>
          <w:bCs/>
          <w:color w:val="000000" w:themeColor="text1"/>
          <w:highlight w:val="yellow"/>
        </w:rPr>
        <w:t>-</w:t>
      </w:r>
      <w:r w:rsidRPr="008F11B1">
        <w:rPr>
          <w:rFonts w:asciiTheme="minorHAnsi" w:hAnsiTheme="minorHAnsi" w:cstheme="minorHAnsi"/>
          <w:bCs/>
          <w:color w:val="000000" w:themeColor="text1"/>
          <w:highlight w:val="yellow"/>
        </w:rPr>
        <w:t>fire water</w:t>
      </w:r>
      <w:r w:rsidR="004D1B91" w:rsidRPr="008F11B1">
        <w:rPr>
          <w:rFonts w:asciiTheme="minorHAnsi" w:hAnsiTheme="minorHAnsi" w:cstheme="minorHAnsi"/>
          <w:bCs/>
          <w:color w:val="000000" w:themeColor="text1"/>
          <w:highlight w:val="yellow"/>
        </w:rPr>
        <w:t>,</w:t>
      </w:r>
      <w:r w:rsidRPr="008F11B1">
        <w:rPr>
          <w:rFonts w:asciiTheme="minorHAnsi" w:hAnsiTheme="minorHAnsi" w:cstheme="minorHAnsi"/>
          <w:bCs/>
          <w:color w:val="000000" w:themeColor="text1"/>
          <w:highlight w:val="yellow"/>
        </w:rPr>
        <w:t xml:space="preserve"> </w:t>
      </w:r>
      <w:r w:rsidR="00147716" w:rsidRPr="008F11B1">
        <w:rPr>
          <w:rFonts w:asciiTheme="minorHAnsi" w:hAnsiTheme="minorHAnsi" w:cstheme="minorHAnsi"/>
          <w:bCs/>
          <w:color w:val="000000" w:themeColor="text1"/>
          <w:highlight w:val="yellow"/>
        </w:rPr>
        <w:t xml:space="preserve">and match </w:t>
      </w:r>
      <w:r w:rsidR="005C2929" w:rsidRPr="008F11B1">
        <w:rPr>
          <w:rFonts w:asciiTheme="minorHAnsi" w:hAnsiTheme="minorHAnsi" w:cstheme="minorHAnsi"/>
          <w:bCs/>
          <w:color w:val="000000" w:themeColor="text1"/>
          <w:highlight w:val="yellow"/>
        </w:rPr>
        <w:t>the pattern of droplet</w:t>
      </w:r>
      <w:r w:rsidR="00147716" w:rsidRPr="008F11B1">
        <w:rPr>
          <w:rFonts w:asciiTheme="minorHAnsi" w:hAnsiTheme="minorHAnsi" w:cstheme="minorHAnsi"/>
          <w:bCs/>
          <w:color w:val="000000" w:themeColor="text1"/>
          <w:highlight w:val="yellow"/>
        </w:rPr>
        <w:t xml:space="preserve"> </w:t>
      </w:r>
      <w:r w:rsidR="005C2929" w:rsidRPr="008F11B1">
        <w:rPr>
          <w:rFonts w:asciiTheme="minorHAnsi" w:hAnsiTheme="minorHAnsi" w:cstheme="minorHAnsi"/>
          <w:bCs/>
          <w:color w:val="000000" w:themeColor="text1"/>
          <w:highlight w:val="yellow"/>
        </w:rPr>
        <w:t>production</w:t>
      </w:r>
      <w:r w:rsidR="00147716" w:rsidRPr="008F11B1">
        <w:rPr>
          <w:rFonts w:asciiTheme="minorHAnsi" w:hAnsiTheme="minorHAnsi" w:cstheme="minorHAnsi"/>
          <w:bCs/>
          <w:color w:val="000000" w:themeColor="text1"/>
          <w:highlight w:val="yellow"/>
        </w:rPr>
        <w:t xml:space="preserve"> </w:t>
      </w:r>
      <w:r w:rsidRPr="008F11B1">
        <w:rPr>
          <w:rFonts w:asciiTheme="minorHAnsi" w:hAnsiTheme="minorHAnsi" w:cstheme="minorHAnsi"/>
          <w:bCs/>
          <w:color w:val="000000" w:themeColor="text1"/>
          <w:highlight w:val="yellow"/>
        </w:rPr>
        <w:t xml:space="preserve">from </w:t>
      </w:r>
      <w:r w:rsidR="00147716" w:rsidRPr="008F11B1">
        <w:rPr>
          <w:rFonts w:asciiTheme="minorHAnsi" w:hAnsiTheme="minorHAnsi" w:cstheme="minorHAnsi"/>
          <w:bCs/>
          <w:color w:val="000000" w:themeColor="text1"/>
          <w:highlight w:val="yellow"/>
        </w:rPr>
        <w:t>the two</w:t>
      </w:r>
      <w:r w:rsidRPr="008F11B1">
        <w:rPr>
          <w:rFonts w:asciiTheme="minorHAnsi" w:hAnsiTheme="minorHAnsi" w:cstheme="minorHAnsi"/>
          <w:bCs/>
          <w:color w:val="000000" w:themeColor="text1"/>
          <w:highlight w:val="yellow"/>
        </w:rPr>
        <w:t xml:space="preserve"> dispenser</w:t>
      </w:r>
      <w:r w:rsidR="00147716" w:rsidRPr="008F11B1">
        <w:rPr>
          <w:rFonts w:asciiTheme="minorHAnsi" w:hAnsiTheme="minorHAnsi" w:cstheme="minorHAnsi"/>
          <w:bCs/>
          <w:color w:val="000000" w:themeColor="text1"/>
          <w:highlight w:val="yellow"/>
        </w:rPr>
        <w:t>s</w:t>
      </w:r>
      <w:r w:rsidR="00E6366B" w:rsidRPr="008F11B1">
        <w:rPr>
          <w:rFonts w:asciiTheme="minorHAnsi" w:hAnsiTheme="minorHAnsi" w:cstheme="minorHAnsi"/>
          <w:bCs/>
          <w:color w:val="000000" w:themeColor="text1"/>
          <w:highlight w:val="yellow"/>
        </w:rPr>
        <w:t xml:space="preserve"> </w:t>
      </w:r>
      <w:r w:rsidR="00E6366B" w:rsidRPr="008F11B1">
        <w:rPr>
          <w:rFonts w:asciiTheme="minorHAnsi" w:hAnsiTheme="minorHAnsi" w:cstheme="minorHAnsi"/>
          <w:b/>
          <w:color w:val="000000" w:themeColor="text1"/>
          <w:highlight w:val="yellow"/>
        </w:rPr>
        <w:t xml:space="preserve">(Figure </w:t>
      </w:r>
      <w:r w:rsidR="006F6377" w:rsidRPr="008F11B1">
        <w:rPr>
          <w:rFonts w:asciiTheme="minorHAnsi" w:hAnsiTheme="minorHAnsi" w:cstheme="minorHAnsi"/>
          <w:b/>
          <w:color w:val="000000" w:themeColor="text1"/>
          <w:highlight w:val="yellow"/>
        </w:rPr>
        <w:t>S1</w:t>
      </w:r>
      <w:r w:rsidR="00E6366B" w:rsidRPr="008F11B1">
        <w:rPr>
          <w:rFonts w:asciiTheme="minorHAnsi" w:hAnsiTheme="minorHAnsi" w:cstheme="minorHAnsi"/>
          <w:b/>
          <w:color w:val="000000" w:themeColor="text1"/>
          <w:highlight w:val="yellow"/>
        </w:rPr>
        <w:t>)</w:t>
      </w:r>
      <w:r w:rsidRPr="008F11B1">
        <w:rPr>
          <w:rFonts w:asciiTheme="minorHAnsi" w:hAnsiTheme="minorHAnsi" w:cstheme="minorHAnsi"/>
          <w:bCs/>
          <w:color w:val="000000" w:themeColor="text1"/>
          <w:highlight w:val="yellow"/>
        </w:rPr>
        <w:t>.</w:t>
      </w:r>
      <w:r w:rsidR="00294BF1" w:rsidRPr="008F11B1">
        <w:rPr>
          <w:rFonts w:asciiTheme="minorHAnsi" w:hAnsiTheme="minorHAnsi" w:cstheme="minorHAnsi"/>
          <w:bCs/>
          <w:color w:val="000000" w:themeColor="text1"/>
          <w:highlight w:val="yellow"/>
        </w:rPr>
        <w:t xml:space="preserve"> </w:t>
      </w:r>
    </w:p>
    <w:p w14:paraId="15AD07F3" w14:textId="130147A8" w:rsidR="005C08DB" w:rsidRPr="008F11B1" w:rsidRDefault="005C08DB" w:rsidP="008F11B1">
      <w:pPr>
        <w:pStyle w:val="NormalWeb"/>
        <w:spacing w:before="0" w:beforeAutospacing="0" w:after="0" w:afterAutospacing="0"/>
        <w:rPr>
          <w:rFonts w:asciiTheme="minorHAnsi" w:hAnsiTheme="minorHAnsi" w:cstheme="minorHAnsi"/>
          <w:bCs/>
          <w:color w:val="000000" w:themeColor="text1"/>
        </w:rPr>
      </w:pPr>
    </w:p>
    <w:p w14:paraId="3326B699" w14:textId="7A84565A" w:rsidR="005C08DB" w:rsidRPr="008F11B1" w:rsidRDefault="005C08DB" w:rsidP="008F11B1">
      <w:pPr>
        <w:pStyle w:val="NormalWeb"/>
        <w:spacing w:before="0" w:beforeAutospacing="0" w:after="0" w:afterAutospacing="0"/>
        <w:rPr>
          <w:rFonts w:asciiTheme="minorHAnsi" w:hAnsiTheme="minorHAnsi" w:cstheme="minorHAnsi"/>
          <w:bCs/>
          <w:color w:val="000000" w:themeColor="text1"/>
        </w:rPr>
      </w:pPr>
      <w:r w:rsidRPr="008F11B1">
        <w:rPr>
          <w:rFonts w:asciiTheme="minorHAnsi" w:hAnsiTheme="minorHAnsi" w:cstheme="minorHAnsi"/>
          <w:bCs/>
          <w:color w:val="000000" w:themeColor="text1"/>
        </w:rPr>
        <w:t>NOTE: If a tip fails to fire due to a bubble (</w:t>
      </w:r>
      <w:r w:rsidRPr="008F11B1">
        <w:rPr>
          <w:rFonts w:asciiTheme="minorHAnsi" w:hAnsiTheme="minorHAnsi" w:cstheme="minorHAnsi"/>
          <w:b/>
          <w:color w:val="000000" w:themeColor="text1"/>
        </w:rPr>
        <w:t xml:space="preserve">Figure </w:t>
      </w:r>
      <w:r w:rsidR="006F6377" w:rsidRPr="008F11B1">
        <w:rPr>
          <w:rFonts w:asciiTheme="minorHAnsi" w:hAnsiTheme="minorHAnsi" w:cstheme="minorHAnsi"/>
          <w:b/>
          <w:color w:val="000000" w:themeColor="text1"/>
        </w:rPr>
        <w:t>S2</w:t>
      </w:r>
      <w:r w:rsidR="004D1B91" w:rsidRPr="008F11B1">
        <w:rPr>
          <w:rFonts w:asciiTheme="minorHAnsi" w:hAnsiTheme="minorHAnsi" w:cstheme="minorHAnsi"/>
          <w:b/>
          <w:color w:val="000000" w:themeColor="text1"/>
        </w:rPr>
        <w:t>A</w:t>
      </w:r>
      <w:r w:rsidRPr="008F11B1">
        <w:rPr>
          <w:rFonts w:asciiTheme="minorHAnsi" w:hAnsiTheme="minorHAnsi" w:cstheme="minorHAnsi"/>
          <w:bCs/>
          <w:color w:val="000000" w:themeColor="text1"/>
        </w:rPr>
        <w:t>)</w:t>
      </w:r>
      <w:r w:rsidRPr="008F11B1">
        <w:rPr>
          <w:rFonts w:asciiTheme="minorHAnsi" w:hAnsiTheme="minorHAnsi" w:cstheme="minorHAnsi"/>
          <w:b/>
          <w:color w:val="000000" w:themeColor="text1"/>
        </w:rPr>
        <w:t xml:space="preserve"> </w:t>
      </w:r>
      <w:r w:rsidRPr="008F11B1">
        <w:rPr>
          <w:rFonts w:asciiTheme="minorHAnsi" w:hAnsiTheme="minorHAnsi" w:cstheme="minorHAnsi"/>
          <w:bCs/>
          <w:color w:val="000000" w:themeColor="text1"/>
        </w:rPr>
        <w:t xml:space="preserve">or debris, clean the tips </w:t>
      </w:r>
      <w:r w:rsidR="00833A76" w:rsidRPr="008F11B1">
        <w:rPr>
          <w:rFonts w:asciiTheme="minorHAnsi" w:hAnsiTheme="minorHAnsi" w:cstheme="minorHAnsi"/>
          <w:bCs/>
          <w:color w:val="000000" w:themeColor="text1"/>
        </w:rPr>
        <w:t xml:space="preserve">at </w:t>
      </w:r>
      <w:r w:rsidRPr="008F11B1">
        <w:rPr>
          <w:rFonts w:asciiTheme="minorHAnsi" w:hAnsiTheme="minorHAnsi" w:cstheme="minorHAnsi"/>
          <w:bCs/>
          <w:color w:val="000000" w:themeColor="text1"/>
        </w:rPr>
        <w:t xml:space="preserve">the wash station </w:t>
      </w:r>
      <w:r w:rsidRPr="008F11B1">
        <w:rPr>
          <w:rFonts w:asciiTheme="minorHAnsi" w:hAnsiTheme="minorHAnsi" w:cstheme="minorHAnsi"/>
          <w:b/>
          <w:color w:val="000000" w:themeColor="text1"/>
        </w:rPr>
        <w:t xml:space="preserve">(Figure </w:t>
      </w:r>
      <w:r w:rsidR="006F6377" w:rsidRPr="008F11B1">
        <w:rPr>
          <w:rFonts w:asciiTheme="minorHAnsi" w:hAnsiTheme="minorHAnsi" w:cstheme="minorHAnsi"/>
          <w:b/>
          <w:color w:val="000000" w:themeColor="text1"/>
        </w:rPr>
        <w:t>S2</w:t>
      </w:r>
      <w:r w:rsidR="004D1B91" w:rsidRPr="008F11B1">
        <w:rPr>
          <w:rFonts w:asciiTheme="minorHAnsi" w:hAnsiTheme="minorHAnsi" w:cstheme="minorHAnsi"/>
          <w:b/>
          <w:color w:val="000000" w:themeColor="text1"/>
        </w:rPr>
        <w:t>B</w:t>
      </w:r>
      <w:r w:rsidRPr="008F11B1">
        <w:rPr>
          <w:rFonts w:asciiTheme="minorHAnsi" w:hAnsiTheme="minorHAnsi" w:cstheme="minorHAnsi"/>
          <w:b/>
          <w:color w:val="000000" w:themeColor="text1"/>
        </w:rPr>
        <w:t xml:space="preserve">) </w:t>
      </w:r>
      <w:r w:rsidRPr="008F11B1">
        <w:rPr>
          <w:rFonts w:asciiTheme="minorHAnsi" w:hAnsiTheme="minorHAnsi" w:cstheme="minorHAnsi"/>
          <w:bCs/>
          <w:color w:val="000000" w:themeColor="text1"/>
        </w:rPr>
        <w:t xml:space="preserve">using the </w:t>
      </w:r>
      <w:r w:rsidRPr="008F11B1">
        <w:rPr>
          <w:rFonts w:asciiTheme="minorHAnsi" w:hAnsiTheme="minorHAnsi" w:cstheme="minorHAnsi"/>
          <w:b/>
          <w:color w:val="000000" w:themeColor="text1"/>
        </w:rPr>
        <w:t xml:space="preserve">Ultrasonic Wash </w:t>
      </w:r>
      <w:r w:rsidRPr="008F11B1">
        <w:rPr>
          <w:rFonts w:asciiTheme="minorHAnsi" w:hAnsiTheme="minorHAnsi" w:cstheme="minorHAnsi"/>
          <w:bCs/>
          <w:color w:val="000000" w:themeColor="text1"/>
        </w:rPr>
        <w:t xml:space="preserve">function accessed on the </w:t>
      </w:r>
      <w:r w:rsidRPr="008F11B1">
        <w:rPr>
          <w:rFonts w:asciiTheme="minorHAnsi" w:hAnsiTheme="minorHAnsi" w:cstheme="minorHAnsi"/>
          <w:b/>
          <w:color w:val="000000" w:themeColor="text1"/>
        </w:rPr>
        <w:t>Aspirate</w:t>
      </w:r>
      <w:r w:rsidRPr="008F11B1">
        <w:rPr>
          <w:rFonts w:asciiTheme="minorHAnsi" w:hAnsiTheme="minorHAnsi" w:cstheme="minorHAnsi"/>
          <w:bCs/>
          <w:color w:val="000000" w:themeColor="text1"/>
        </w:rPr>
        <w:t xml:space="preserve"> tab.</w:t>
      </w:r>
    </w:p>
    <w:p w14:paraId="192B11B0" w14:textId="77777777" w:rsidR="005C08DB" w:rsidRPr="008F11B1" w:rsidRDefault="005C08DB" w:rsidP="008F11B1">
      <w:pPr>
        <w:pStyle w:val="NormalWeb"/>
        <w:spacing w:before="0" w:beforeAutospacing="0" w:after="0" w:afterAutospacing="0"/>
        <w:rPr>
          <w:rFonts w:asciiTheme="minorHAnsi" w:hAnsiTheme="minorHAnsi" w:cstheme="minorHAnsi"/>
          <w:bCs/>
          <w:color w:val="000000" w:themeColor="text1"/>
        </w:rPr>
      </w:pPr>
    </w:p>
    <w:p w14:paraId="71F2AA12" w14:textId="052F7D50" w:rsidR="005C08DB" w:rsidRPr="008F11B1" w:rsidRDefault="00801262" w:rsidP="008F11B1">
      <w:pPr>
        <w:pStyle w:val="NormalWeb"/>
        <w:numPr>
          <w:ilvl w:val="2"/>
          <w:numId w:val="27"/>
        </w:numPr>
        <w:spacing w:before="0" w:beforeAutospacing="0" w:after="0" w:afterAutospacing="0"/>
        <w:ind w:left="0" w:firstLine="0"/>
        <w:rPr>
          <w:rFonts w:asciiTheme="minorHAnsi" w:hAnsiTheme="minorHAnsi" w:cstheme="minorHAnsi"/>
          <w:bCs/>
        </w:rPr>
      </w:pPr>
      <w:r w:rsidRPr="008F11B1">
        <w:rPr>
          <w:rFonts w:asciiTheme="minorHAnsi" w:hAnsiTheme="minorHAnsi" w:cstheme="minorHAnsi"/>
          <w:bCs/>
          <w:color w:val="000000" w:themeColor="text1"/>
        </w:rPr>
        <w:t>Adjust</w:t>
      </w:r>
      <w:r w:rsidR="004D1B91" w:rsidRPr="008F11B1">
        <w:rPr>
          <w:rFonts w:asciiTheme="minorHAnsi" w:hAnsiTheme="minorHAnsi" w:cstheme="minorHAnsi"/>
          <w:bCs/>
          <w:color w:val="000000" w:themeColor="text1"/>
        </w:rPr>
        <w:t xml:space="preserve"> the</w:t>
      </w:r>
      <w:r w:rsidRPr="008F11B1">
        <w:rPr>
          <w:rFonts w:asciiTheme="minorHAnsi" w:hAnsiTheme="minorHAnsi" w:cstheme="minorHAnsi"/>
          <w:bCs/>
          <w:color w:val="000000" w:themeColor="text1"/>
        </w:rPr>
        <w:t xml:space="preserve"> f</w:t>
      </w:r>
      <w:r w:rsidR="00194AA4" w:rsidRPr="008F11B1">
        <w:rPr>
          <w:rFonts w:asciiTheme="minorHAnsi" w:hAnsiTheme="minorHAnsi" w:cstheme="minorHAnsi"/>
          <w:bCs/>
          <w:color w:val="000000" w:themeColor="text1"/>
        </w:rPr>
        <w:t xml:space="preserve">iring amplitude (unitless) </w:t>
      </w:r>
      <w:r w:rsidRPr="008F11B1">
        <w:rPr>
          <w:rFonts w:asciiTheme="minorHAnsi" w:hAnsiTheme="minorHAnsi" w:cstheme="minorHAnsi"/>
          <w:bCs/>
          <w:color w:val="000000" w:themeColor="text1"/>
        </w:rPr>
        <w:t xml:space="preserve">for </w:t>
      </w:r>
      <w:r w:rsidR="00194AA4" w:rsidRPr="008F11B1">
        <w:rPr>
          <w:rFonts w:asciiTheme="minorHAnsi" w:hAnsiTheme="minorHAnsi" w:cstheme="minorHAnsi"/>
          <w:bCs/>
          <w:color w:val="000000" w:themeColor="text1"/>
        </w:rPr>
        <w:t xml:space="preserve">each dispenser and sample to achieve a stream of discrete droplets </w:t>
      </w:r>
      <w:r w:rsidR="00194AA4" w:rsidRPr="008F11B1">
        <w:rPr>
          <w:rFonts w:asciiTheme="minorHAnsi" w:hAnsiTheme="minorHAnsi" w:cstheme="minorHAnsi"/>
          <w:bCs/>
        </w:rPr>
        <w:t xml:space="preserve">of consistent size. </w:t>
      </w:r>
    </w:p>
    <w:p w14:paraId="6996B566" w14:textId="77777777" w:rsidR="005C08DB" w:rsidRPr="008F11B1" w:rsidRDefault="005C08DB" w:rsidP="008F11B1">
      <w:pPr>
        <w:pStyle w:val="NormalWeb"/>
        <w:spacing w:before="0" w:beforeAutospacing="0" w:after="0" w:afterAutospacing="0"/>
        <w:rPr>
          <w:rFonts w:asciiTheme="minorHAnsi" w:hAnsiTheme="minorHAnsi" w:cstheme="minorHAnsi"/>
          <w:bCs/>
        </w:rPr>
      </w:pPr>
    </w:p>
    <w:p w14:paraId="025D7F2E" w14:textId="7076A87D" w:rsidR="005C08DB" w:rsidRPr="008F11B1" w:rsidRDefault="00570E8D" w:rsidP="008F11B1">
      <w:pPr>
        <w:pStyle w:val="NormalWeb"/>
        <w:numPr>
          <w:ilvl w:val="2"/>
          <w:numId w:val="27"/>
        </w:numPr>
        <w:spacing w:before="0" w:beforeAutospacing="0" w:after="0" w:afterAutospacing="0"/>
        <w:ind w:left="0" w:firstLine="0"/>
        <w:rPr>
          <w:rFonts w:asciiTheme="minorHAnsi" w:hAnsiTheme="minorHAnsi" w:cstheme="minorHAnsi"/>
          <w:bCs/>
          <w:color w:val="000000" w:themeColor="text1"/>
          <w:highlight w:val="yellow"/>
        </w:rPr>
      </w:pPr>
      <w:r w:rsidRPr="008F11B1">
        <w:rPr>
          <w:rFonts w:asciiTheme="minorHAnsi" w:hAnsiTheme="minorHAnsi" w:cstheme="minorHAnsi"/>
          <w:bCs/>
          <w:highlight w:val="yellow"/>
        </w:rPr>
        <w:t>V</w:t>
      </w:r>
      <w:r w:rsidR="00147716" w:rsidRPr="008F11B1">
        <w:rPr>
          <w:rFonts w:asciiTheme="minorHAnsi" w:hAnsiTheme="minorHAnsi" w:cstheme="minorHAnsi"/>
          <w:bCs/>
          <w:highlight w:val="yellow"/>
        </w:rPr>
        <w:t xml:space="preserve">isually confirm </w:t>
      </w:r>
      <w:r w:rsidR="00147716" w:rsidRPr="008F11B1">
        <w:rPr>
          <w:rFonts w:asciiTheme="minorHAnsi" w:hAnsiTheme="minorHAnsi" w:cstheme="minorHAnsi"/>
          <w:bCs/>
          <w:color w:val="000000" w:themeColor="text1"/>
          <w:highlight w:val="yellow"/>
        </w:rPr>
        <w:t xml:space="preserve">equivalent </w:t>
      </w:r>
      <w:r w:rsidR="00080E01" w:rsidRPr="008F11B1">
        <w:rPr>
          <w:rFonts w:asciiTheme="minorHAnsi" w:hAnsiTheme="minorHAnsi" w:cstheme="minorHAnsi"/>
          <w:bCs/>
          <w:color w:val="000000" w:themeColor="text1"/>
          <w:highlight w:val="yellow"/>
        </w:rPr>
        <w:t xml:space="preserve">droplet production by </w:t>
      </w:r>
      <w:r w:rsidR="00147716" w:rsidRPr="008F11B1">
        <w:rPr>
          <w:rFonts w:asciiTheme="minorHAnsi" w:hAnsiTheme="minorHAnsi" w:cstheme="minorHAnsi"/>
          <w:bCs/>
          <w:color w:val="000000" w:themeColor="text1"/>
          <w:highlight w:val="yellow"/>
        </w:rPr>
        <w:t>the two dispensers</w:t>
      </w:r>
      <w:r w:rsidRPr="008F11B1">
        <w:rPr>
          <w:rFonts w:asciiTheme="minorHAnsi" w:hAnsiTheme="minorHAnsi" w:cstheme="minorHAnsi"/>
          <w:bCs/>
          <w:color w:val="000000" w:themeColor="text1"/>
          <w:highlight w:val="yellow"/>
        </w:rPr>
        <w:t>.</w:t>
      </w:r>
    </w:p>
    <w:p w14:paraId="6A3085A5" w14:textId="77777777" w:rsidR="005C08DB" w:rsidRPr="008F11B1" w:rsidRDefault="005C08DB" w:rsidP="008F11B1">
      <w:pPr>
        <w:pStyle w:val="NormalWeb"/>
        <w:spacing w:before="0" w:beforeAutospacing="0" w:after="0" w:afterAutospacing="0"/>
        <w:rPr>
          <w:rFonts w:asciiTheme="minorHAnsi" w:hAnsiTheme="minorHAnsi" w:cstheme="minorHAnsi"/>
          <w:bCs/>
          <w:color w:val="000000" w:themeColor="text1"/>
          <w:highlight w:val="yellow"/>
        </w:rPr>
      </w:pPr>
    </w:p>
    <w:p w14:paraId="4A3EEBB3" w14:textId="13D709ED" w:rsidR="004D1B91" w:rsidRPr="008F11B1" w:rsidRDefault="00DB1717" w:rsidP="008F11B1">
      <w:pPr>
        <w:pStyle w:val="NormalWeb"/>
        <w:numPr>
          <w:ilvl w:val="3"/>
          <w:numId w:val="27"/>
        </w:numPr>
        <w:spacing w:before="0" w:beforeAutospacing="0" w:after="0" w:afterAutospacing="0"/>
        <w:ind w:left="0" w:firstLine="0"/>
        <w:rPr>
          <w:rFonts w:asciiTheme="minorHAnsi" w:hAnsiTheme="minorHAnsi" w:cstheme="minorHAnsi"/>
          <w:bCs/>
          <w:color w:val="000000" w:themeColor="text1"/>
        </w:rPr>
      </w:pPr>
      <w:r w:rsidRPr="008F11B1">
        <w:rPr>
          <w:rFonts w:asciiTheme="minorHAnsi" w:hAnsiTheme="minorHAnsi" w:cstheme="minorHAnsi"/>
          <w:bCs/>
          <w:color w:val="000000" w:themeColor="text1"/>
          <w:highlight w:val="yellow"/>
        </w:rPr>
        <w:t>P</w:t>
      </w:r>
      <w:r w:rsidR="00B472B4" w:rsidRPr="008F11B1">
        <w:rPr>
          <w:rFonts w:asciiTheme="minorHAnsi" w:hAnsiTheme="minorHAnsi" w:cstheme="minorHAnsi"/>
          <w:bCs/>
          <w:color w:val="000000" w:themeColor="text1"/>
          <w:highlight w:val="yellow"/>
        </w:rPr>
        <w:t>ress</w:t>
      </w:r>
      <w:r w:rsidR="00147716" w:rsidRPr="008F11B1">
        <w:rPr>
          <w:rFonts w:asciiTheme="minorHAnsi" w:hAnsiTheme="minorHAnsi" w:cstheme="minorHAnsi"/>
          <w:bCs/>
          <w:color w:val="000000" w:themeColor="text1"/>
          <w:highlight w:val="yellow"/>
        </w:rPr>
        <w:t xml:space="preserve"> the </w:t>
      </w:r>
      <w:r w:rsidR="00147716" w:rsidRPr="008F11B1">
        <w:rPr>
          <w:rFonts w:asciiTheme="minorHAnsi" w:hAnsiTheme="minorHAnsi" w:cstheme="minorHAnsi"/>
          <w:b/>
          <w:color w:val="000000" w:themeColor="text1"/>
          <w:highlight w:val="yellow"/>
        </w:rPr>
        <w:t>Record</w:t>
      </w:r>
      <w:r w:rsidR="00147716" w:rsidRPr="008F11B1">
        <w:rPr>
          <w:rFonts w:asciiTheme="minorHAnsi" w:hAnsiTheme="minorHAnsi" w:cstheme="minorHAnsi"/>
          <w:bCs/>
          <w:color w:val="000000" w:themeColor="text1"/>
          <w:highlight w:val="yellow"/>
        </w:rPr>
        <w:t xml:space="preserve"> button</w:t>
      </w:r>
      <w:r w:rsidR="00B472B4" w:rsidRPr="008F11B1">
        <w:rPr>
          <w:rFonts w:asciiTheme="minorHAnsi" w:hAnsiTheme="minorHAnsi" w:cstheme="minorHAnsi"/>
          <w:bCs/>
          <w:color w:val="000000" w:themeColor="text1"/>
          <w:highlight w:val="yellow"/>
        </w:rPr>
        <w:t xml:space="preserve"> i</w:t>
      </w:r>
      <w:r w:rsidR="00147716" w:rsidRPr="008F11B1">
        <w:rPr>
          <w:rFonts w:asciiTheme="minorHAnsi" w:hAnsiTheme="minorHAnsi" w:cstheme="minorHAnsi"/>
          <w:bCs/>
          <w:color w:val="000000" w:themeColor="text1"/>
          <w:highlight w:val="yellow"/>
        </w:rPr>
        <w:t xml:space="preserve">n the </w:t>
      </w:r>
      <w:r w:rsidR="005C2929" w:rsidRPr="008F11B1">
        <w:rPr>
          <w:rFonts w:asciiTheme="minorHAnsi" w:hAnsiTheme="minorHAnsi" w:cstheme="minorHAnsi"/>
          <w:bCs/>
          <w:color w:val="000000" w:themeColor="text1"/>
          <w:highlight w:val="yellow"/>
        </w:rPr>
        <w:t xml:space="preserve">upper camera </w:t>
      </w:r>
      <w:r w:rsidR="00B472B4" w:rsidRPr="008F11B1">
        <w:rPr>
          <w:rFonts w:asciiTheme="minorHAnsi" w:hAnsiTheme="minorHAnsi" w:cstheme="minorHAnsi"/>
          <w:bCs/>
          <w:color w:val="000000" w:themeColor="text1"/>
          <w:highlight w:val="yellow"/>
        </w:rPr>
        <w:t xml:space="preserve">monitor </w:t>
      </w:r>
      <w:r w:rsidR="00147716" w:rsidRPr="008F11B1">
        <w:rPr>
          <w:rFonts w:asciiTheme="minorHAnsi" w:hAnsiTheme="minorHAnsi" w:cstheme="minorHAnsi"/>
          <w:bCs/>
          <w:color w:val="000000" w:themeColor="text1"/>
          <w:highlight w:val="yellow"/>
        </w:rPr>
        <w:t>to record</w:t>
      </w:r>
      <w:r w:rsidR="00B472B4" w:rsidRPr="008F11B1">
        <w:rPr>
          <w:rFonts w:asciiTheme="minorHAnsi" w:hAnsiTheme="minorHAnsi" w:cstheme="minorHAnsi"/>
          <w:bCs/>
          <w:color w:val="000000" w:themeColor="text1"/>
          <w:highlight w:val="yellow"/>
        </w:rPr>
        <w:t xml:space="preserve"> a video of</w:t>
      </w:r>
      <w:r w:rsidR="00147716" w:rsidRPr="008F11B1">
        <w:rPr>
          <w:rFonts w:asciiTheme="minorHAnsi" w:hAnsiTheme="minorHAnsi" w:cstheme="minorHAnsi"/>
          <w:bCs/>
          <w:color w:val="000000" w:themeColor="text1"/>
          <w:highlight w:val="yellow"/>
        </w:rPr>
        <w:t xml:space="preserve"> </w:t>
      </w:r>
      <w:r w:rsidR="00B472B4" w:rsidRPr="008F11B1">
        <w:rPr>
          <w:rFonts w:asciiTheme="minorHAnsi" w:hAnsiTheme="minorHAnsi" w:cstheme="minorHAnsi"/>
          <w:bCs/>
          <w:color w:val="000000" w:themeColor="text1"/>
          <w:highlight w:val="yellow"/>
        </w:rPr>
        <w:t>Tip 1</w:t>
      </w:r>
      <w:r w:rsidR="00147716" w:rsidRPr="008F11B1">
        <w:rPr>
          <w:rFonts w:asciiTheme="minorHAnsi" w:hAnsiTheme="minorHAnsi" w:cstheme="minorHAnsi"/>
          <w:bCs/>
          <w:color w:val="000000" w:themeColor="text1"/>
          <w:highlight w:val="yellow"/>
        </w:rPr>
        <w:t xml:space="preserve"> firing</w:t>
      </w:r>
      <w:r w:rsidR="00B472B4" w:rsidRPr="008F11B1">
        <w:rPr>
          <w:rFonts w:asciiTheme="minorHAnsi" w:hAnsiTheme="minorHAnsi" w:cstheme="minorHAnsi"/>
          <w:bCs/>
          <w:color w:val="000000" w:themeColor="text1"/>
          <w:highlight w:val="yellow"/>
        </w:rPr>
        <w:t>.</w:t>
      </w:r>
      <w:r w:rsidR="004D1B91" w:rsidRPr="008F11B1">
        <w:rPr>
          <w:rFonts w:asciiTheme="minorHAnsi" w:hAnsiTheme="minorHAnsi" w:cstheme="minorHAnsi"/>
          <w:bCs/>
          <w:color w:val="000000" w:themeColor="text1"/>
          <w:highlight w:val="yellow"/>
        </w:rPr>
        <w:t xml:space="preserve"> </w:t>
      </w:r>
      <w:r w:rsidRPr="008F11B1">
        <w:rPr>
          <w:rFonts w:asciiTheme="minorHAnsi" w:hAnsiTheme="minorHAnsi" w:cstheme="minorHAnsi"/>
          <w:bCs/>
          <w:color w:val="000000" w:themeColor="text1"/>
          <w:highlight w:val="yellow"/>
        </w:rPr>
        <w:t>P</w:t>
      </w:r>
      <w:r w:rsidR="00147716" w:rsidRPr="008F11B1">
        <w:rPr>
          <w:rFonts w:asciiTheme="minorHAnsi" w:hAnsiTheme="minorHAnsi" w:cstheme="minorHAnsi"/>
          <w:bCs/>
          <w:color w:val="000000" w:themeColor="text1"/>
          <w:highlight w:val="yellow"/>
        </w:rPr>
        <w:t>lay</w:t>
      </w:r>
      <w:r w:rsidR="00080E01" w:rsidRPr="008F11B1">
        <w:rPr>
          <w:rFonts w:asciiTheme="minorHAnsi" w:hAnsiTheme="minorHAnsi" w:cstheme="minorHAnsi"/>
          <w:bCs/>
          <w:color w:val="000000" w:themeColor="text1"/>
          <w:highlight w:val="yellow"/>
        </w:rPr>
        <w:t xml:space="preserve"> </w:t>
      </w:r>
      <w:r w:rsidR="00147716" w:rsidRPr="008F11B1">
        <w:rPr>
          <w:rFonts w:asciiTheme="minorHAnsi" w:hAnsiTheme="minorHAnsi" w:cstheme="minorHAnsi"/>
          <w:bCs/>
          <w:color w:val="000000" w:themeColor="text1"/>
          <w:highlight w:val="yellow"/>
        </w:rPr>
        <w:t>back the video</w:t>
      </w:r>
      <w:r w:rsidR="005C2929" w:rsidRPr="008F11B1">
        <w:rPr>
          <w:rFonts w:asciiTheme="minorHAnsi" w:hAnsiTheme="minorHAnsi" w:cstheme="minorHAnsi"/>
          <w:bCs/>
          <w:color w:val="000000" w:themeColor="text1"/>
          <w:highlight w:val="yellow"/>
        </w:rPr>
        <w:t xml:space="preserve"> of Tip 1 firing</w:t>
      </w:r>
      <w:r w:rsidR="00147716" w:rsidRPr="008F11B1">
        <w:rPr>
          <w:rFonts w:asciiTheme="minorHAnsi" w:hAnsiTheme="minorHAnsi" w:cstheme="minorHAnsi"/>
          <w:bCs/>
          <w:color w:val="000000" w:themeColor="text1"/>
          <w:highlight w:val="yellow"/>
        </w:rPr>
        <w:t xml:space="preserve"> </w:t>
      </w:r>
      <w:r w:rsidR="00080E01" w:rsidRPr="008F11B1">
        <w:rPr>
          <w:rFonts w:asciiTheme="minorHAnsi" w:hAnsiTheme="minorHAnsi" w:cstheme="minorHAnsi"/>
          <w:bCs/>
          <w:color w:val="000000" w:themeColor="text1"/>
          <w:highlight w:val="yellow"/>
        </w:rPr>
        <w:t xml:space="preserve">in the </w:t>
      </w:r>
      <w:r w:rsidR="006F6377" w:rsidRPr="008F11B1">
        <w:rPr>
          <w:rFonts w:asciiTheme="minorHAnsi" w:hAnsiTheme="minorHAnsi" w:cstheme="minorHAnsi"/>
          <w:bCs/>
          <w:color w:val="000000" w:themeColor="text1"/>
          <w:highlight w:val="yellow"/>
        </w:rPr>
        <w:t>right-side</w:t>
      </w:r>
      <w:r w:rsidR="00080E01" w:rsidRPr="008F11B1">
        <w:rPr>
          <w:rFonts w:asciiTheme="minorHAnsi" w:hAnsiTheme="minorHAnsi" w:cstheme="minorHAnsi"/>
          <w:bCs/>
          <w:color w:val="000000" w:themeColor="text1"/>
          <w:highlight w:val="yellow"/>
        </w:rPr>
        <w:t xml:space="preserve"> monitor</w:t>
      </w:r>
      <w:r w:rsidR="005C2929" w:rsidRPr="008F11B1">
        <w:rPr>
          <w:rFonts w:asciiTheme="minorHAnsi" w:hAnsiTheme="minorHAnsi" w:cstheme="minorHAnsi"/>
          <w:bCs/>
          <w:color w:val="000000" w:themeColor="text1"/>
          <w:highlight w:val="yellow"/>
        </w:rPr>
        <w:t xml:space="preserve"> at the same time Tip</w:t>
      </w:r>
      <w:r w:rsidR="000438CE" w:rsidRPr="008F11B1">
        <w:rPr>
          <w:rFonts w:asciiTheme="minorHAnsi" w:hAnsiTheme="minorHAnsi" w:cstheme="minorHAnsi"/>
          <w:bCs/>
          <w:color w:val="000000" w:themeColor="text1"/>
          <w:highlight w:val="yellow"/>
        </w:rPr>
        <w:t xml:space="preserve"> </w:t>
      </w:r>
      <w:r w:rsidR="005C2929" w:rsidRPr="008F11B1">
        <w:rPr>
          <w:rFonts w:asciiTheme="minorHAnsi" w:hAnsiTheme="minorHAnsi" w:cstheme="minorHAnsi"/>
          <w:bCs/>
          <w:color w:val="000000" w:themeColor="text1"/>
          <w:highlight w:val="yellow"/>
        </w:rPr>
        <w:t>2 is fired in the upper camera monitor</w:t>
      </w:r>
      <w:r w:rsidR="00194AA4" w:rsidRPr="008F11B1">
        <w:rPr>
          <w:rFonts w:asciiTheme="minorHAnsi" w:hAnsiTheme="minorHAnsi" w:cstheme="minorHAnsi"/>
          <w:bCs/>
          <w:color w:val="000000" w:themeColor="text1"/>
        </w:rPr>
        <w:t xml:space="preserve"> </w:t>
      </w:r>
      <w:r w:rsidR="00194AA4" w:rsidRPr="008F11B1">
        <w:rPr>
          <w:rFonts w:asciiTheme="minorHAnsi" w:hAnsiTheme="minorHAnsi" w:cstheme="minorHAnsi"/>
          <w:b/>
          <w:color w:val="000000" w:themeColor="text1"/>
        </w:rPr>
        <w:t xml:space="preserve">(Figure </w:t>
      </w:r>
      <w:r w:rsidR="006F6377" w:rsidRPr="008F11B1">
        <w:rPr>
          <w:rFonts w:asciiTheme="minorHAnsi" w:hAnsiTheme="minorHAnsi" w:cstheme="minorHAnsi"/>
          <w:b/>
          <w:color w:val="000000" w:themeColor="text1"/>
        </w:rPr>
        <w:t>S1</w:t>
      </w:r>
      <w:r w:rsidR="00194AA4" w:rsidRPr="008F11B1">
        <w:rPr>
          <w:rFonts w:asciiTheme="minorHAnsi" w:hAnsiTheme="minorHAnsi" w:cstheme="minorHAnsi"/>
          <w:b/>
          <w:color w:val="000000" w:themeColor="text1"/>
        </w:rPr>
        <w:t>)</w:t>
      </w:r>
      <w:r w:rsidR="005C2929" w:rsidRPr="008F11B1">
        <w:rPr>
          <w:rFonts w:asciiTheme="minorHAnsi" w:hAnsiTheme="minorHAnsi" w:cstheme="minorHAnsi"/>
          <w:bCs/>
          <w:color w:val="000000" w:themeColor="text1"/>
        </w:rPr>
        <w:t>.</w:t>
      </w:r>
      <w:r w:rsidR="00080E01" w:rsidRPr="008F11B1">
        <w:rPr>
          <w:rFonts w:asciiTheme="minorHAnsi" w:hAnsiTheme="minorHAnsi" w:cstheme="minorHAnsi"/>
          <w:bCs/>
          <w:color w:val="000000" w:themeColor="text1"/>
        </w:rPr>
        <w:t xml:space="preserve"> </w:t>
      </w:r>
    </w:p>
    <w:p w14:paraId="7AD7416B" w14:textId="77777777" w:rsidR="004D1B91" w:rsidRPr="008F11B1" w:rsidRDefault="004D1B91" w:rsidP="008F11B1">
      <w:pPr>
        <w:pStyle w:val="NormalWeb"/>
        <w:spacing w:before="0" w:beforeAutospacing="0" w:after="0" w:afterAutospacing="0"/>
        <w:rPr>
          <w:rFonts w:asciiTheme="minorHAnsi" w:hAnsiTheme="minorHAnsi" w:cstheme="minorHAnsi"/>
          <w:bCs/>
          <w:color w:val="000000" w:themeColor="text1"/>
        </w:rPr>
      </w:pPr>
    </w:p>
    <w:p w14:paraId="31AE86D3" w14:textId="66B13A27" w:rsidR="005C08DB" w:rsidRPr="008F11B1" w:rsidRDefault="004D1B91" w:rsidP="008F11B1">
      <w:pPr>
        <w:pStyle w:val="NormalWeb"/>
        <w:spacing w:before="0" w:beforeAutospacing="0" w:after="0" w:afterAutospacing="0"/>
        <w:rPr>
          <w:rFonts w:asciiTheme="minorHAnsi" w:hAnsiTheme="minorHAnsi" w:cstheme="minorHAnsi"/>
          <w:bCs/>
          <w:color w:val="000000" w:themeColor="text1"/>
        </w:rPr>
      </w:pPr>
      <w:r w:rsidRPr="008F11B1">
        <w:rPr>
          <w:rFonts w:asciiTheme="minorHAnsi" w:hAnsiTheme="minorHAnsi" w:cstheme="minorHAnsi"/>
          <w:bCs/>
          <w:color w:val="000000" w:themeColor="text1"/>
        </w:rPr>
        <w:t xml:space="preserve">NOTE: </w:t>
      </w:r>
      <w:r w:rsidR="00080E01" w:rsidRPr="008F11B1">
        <w:rPr>
          <w:rFonts w:asciiTheme="minorHAnsi" w:hAnsiTheme="minorHAnsi" w:cstheme="minorHAnsi"/>
          <w:bCs/>
          <w:color w:val="000000" w:themeColor="text1"/>
        </w:rPr>
        <w:t xml:space="preserve">Videos of each tip firing </w:t>
      </w:r>
      <w:r w:rsidR="00194AA4" w:rsidRPr="008F11B1">
        <w:rPr>
          <w:rFonts w:asciiTheme="minorHAnsi" w:hAnsiTheme="minorHAnsi" w:cstheme="minorHAnsi"/>
          <w:bCs/>
          <w:color w:val="000000" w:themeColor="text1"/>
        </w:rPr>
        <w:t>are</w:t>
      </w:r>
      <w:r w:rsidR="00080E01" w:rsidRPr="008F11B1">
        <w:rPr>
          <w:rFonts w:asciiTheme="minorHAnsi" w:hAnsiTheme="minorHAnsi" w:cstheme="minorHAnsi"/>
          <w:bCs/>
          <w:color w:val="000000" w:themeColor="text1"/>
        </w:rPr>
        <w:t xml:space="preserve"> recorded and stored</w:t>
      </w:r>
      <w:r w:rsidR="000D29EE" w:rsidRPr="008F11B1">
        <w:rPr>
          <w:rFonts w:asciiTheme="minorHAnsi" w:hAnsiTheme="minorHAnsi" w:cstheme="minorHAnsi"/>
          <w:bCs/>
          <w:color w:val="000000" w:themeColor="text1"/>
        </w:rPr>
        <w:t>.</w:t>
      </w:r>
      <w:r w:rsidR="00B472B4" w:rsidRPr="008F11B1">
        <w:rPr>
          <w:rFonts w:asciiTheme="minorHAnsi" w:hAnsiTheme="minorHAnsi" w:cstheme="minorHAnsi"/>
          <w:bCs/>
          <w:color w:val="000000" w:themeColor="text1"/>
        </w:rPr>
        <w:t xml:space="preserve"> </w:t>
      </w:r>
    </w:p>
    <w:p w14:paraId="46AFF501" w14:textId="77777777" w:rsidR="005C08DB" w:rsidRPr="008F11B1" w:rsidRDefault="005C08DB" w:rsidP="008F11B1">
      <w:pPr>
        <w:pStyle w:val="ListParagraph"/>
        <w:ind w:left="0"/>
        <w:rPr>
          <w:rFonts w:asciiTheme="minorHAnsi" w:hAnsiTheme="minorHAnsi" w:cstheme="minorHAnsi"/>
          <w:bCs/>
          <w:color w:val="000000" w:themeColor="text1"/>
        </w:rPr>
      </w:pPr>
    </w:p>
    <w:p w14:paraId="268E7412" w14:textId="2EAB2830" w:rsidR="005C08DB" w:rsidRPr="008F11B1" w:rsidRDefault="00695CE0" w:rsidP="008F11B1">
      <w:pPr>
        <w:pStyle w:val="NormalWeb"/>
        <w:numPr>
          <w:ilvl w:val="2"/>
          <w:numId w:val="27"/>
        </w:numPr>
        <w:spacing w:before="0" w:beforeAutospacing="0" w:after="0" w:afterAutospacing="0"/>
        <w:ind w:left="0" w:firstLine="0"/>
        <w:rPr>
          <w:rFonts w:asciiTheme="minorHAnsi" w:hAnsiTheme="minorHAnsi" w:cstheme="minorHAnsi"/>
          <w:bCs/>
          <w:color w:val="000000" w:themeColor="text1"/>
        </w:rPr>
      </w:pPr>
      <w:r w:rsidRPr="008F11B1">
        <w:rPr>
          <w:rFonts w:asciiTheme="minorHAnsi" w:hAnsiTheme="minorHAnsi" w:cstheme="minorHAnsi"/>
          <w:bCs/>
          <w:color w:val="000000" w:themeColor="text1"/>
        </w:rPr>
        <w:t>Dispenser</w:t>
      </w:r>
      <w:r w:rsidR="00B472B4" w:rsidRPr="008F11B1">
        <w:rPr>
          <w:rFonts w:asciiTheme="minorHAnsi" w:hAnsiTheme="minorHAnsi" w:cstheme="minorHAnsi"/>
          <w:bCs/>
          <w:color w:val="000000" w:themeColor="text1"/>
        </w:rPr>
        <w:t>s</w:t>
      </w:r>
      <w:r w:rsidRPr="008F11B1">
        <w:rPr>
          <w:rFonts w:asciiTheme="minorHAnsi" w:hAnsiTheme="minorHAnsi" w:cstheme="minorHAnsi"/>
          <w:bCs/>
          <w:color w:val="000000" w:themeColor="text1"/>
        </w:rPr>
        <w:t xml:space="preserve"> are </w:t>
      </w:r>
      <w:r w:rsidR="00877CC2" w:rsidRPr="008F11B1">
        <w:rPr>
          <w:rFonts w:asciiTheme="minorHAnsi" w:hAnsiTheme="minorHAnsi" w:cstheme="minorHAnsi"/>
          <w:bCs/>
          <w:color w:val="000000" w:themeColor="text1"/>
        </w:rPr>
        <w:t xml:space="preserve">now </w:t>
      </w:r>
      <w:r w:rsidRPr="008F11B1">
        <w:rPr>
          <w:rFonts w:asciiTheme="minorHAnsi" w:hAnsiTheme="minorHAnsi" w:cstheme="minorHAnsi"/>
          <w:bCs/>
          <w:color w:val="000000" w:themeColor="text1"/>
        </w:rPr>
        <w:t>ready to test</w:t>
      </w:r>
      <w:r w:rsidR="000438CE" w:rsidRPr="008F11B1">
        <w:rPr>
          <w:rFonts w:asciiTheme="minorHAnsi" w:hAnsiTheme="minorHAnsi" w:cstheme="minorHAnsi"/>
          <w:bCs/>
          <w:color w:val="000000" w:themeColor="text1"/>
        </w:rPr>
        <w:t>-</w:t>
      </w:r>
      <w:r w:rsidRPr="008F11B1">
        <w:rPr>
          <w:rFonts w:asciiTheme="minorHAnsi" w:hAnsiTheme="minorHAnsi" w:cstheme="minorHAnsi"/>
          <w:bCs/>
          <w:color w:val="000000" w:themeColor="text1"/>
        </w:rPr>
        <w:t>fire on a grid.</w:t>
      </w:r>
    </w:p>
    <w:p w14:paraId="204C1FEA" w14:textId="02018001" w:rsidR="005C08DB" w:rsidRPr="008F11B1" w:rsidRDefault="005C08DB" w:rsidP="008F11B1">
      <w:pPr>
        <w:pStyle w:val="NormalWeb"/>
        <w:spacing w:before="0" w:beforeAutospacing="0" w:after="0" w:afterAutospacing="0"/>
        <w:rPr>
          <w:rFonts w:asciiTheme="minorHAnsi" w:hAnsiTheme="minorHAnsi" w:cstheme="minorHAnsi"/>
          <w:bCs/>
          <w:color w:val="000000" w:themeColor="text1"/>
        </w:rPr>
      </w:pPr>
    </w:p>
    <w:p w14:paraId="0E985EA3" w14:textId="639DF5AD" w:rsidR="005C08DB" w:rsidRPr="008F11B1" w:rsidRDefault="005C08DB" w:rsidP="008F11B1">
      <w:pPr>
        <w:pStyle w:val="NormalWeb"/>
        <w:spacing w:before="0" w:beforeAutospacing="0" w:after="0" w:afterAutospacing="0"/>
        <w:rPr>
          <w:rFonts w:asciiTheme="minorHAnsi" w:hAnsiTheme="minorHAnsi" w:cstheme="minorHAnsi"/>
          <w:bCs/>
          <w:color w:val="000000" w:themeColor="text1"/>
        </w:rPr>
      </w:pPr>
      <w:r w:rsidRPr="008F11B1">
        <w:rPr>
          <w:rFonts w:asciiTheme="minorHAnsi" w:hAnsiTheme="minorHAnsi" w:cstheme="minorHAnsi"/>
          <w:bCs/>
          <w:color w:val="000000" w:themeColor="text1"/>
        </w:rPr>
        <w:t>NOTE: This protocol assumes that correct alignment of the grid and pipette stages at their respective plunge positions has been verified. Failure to confirm correct alignment could result in a collision, damaging the tips or the robots.</w:t>
      </w:r>
    </w:p>
    <w:p w14:paraId="1561702D" w14:textId="77777777" w:rsidR="005C08DB" w:rsidRPr="008F11B1" w:rsidRDefault="005C08DB" w:rsidP="008F11B1">
      <w:pPr>
        <w:pStyle w:val="NormalWeb"/>
        <w:spacing w:before="0" w:beforeAutospacing="0" w:after="0" w:afterAutospacing="0"/>
        <w:rPr>
          <w:rFonts w:asciiTheme="minorHAnsi" w:hAnsiTheme="minorHAnsi" w:cstheme="minorHAnsi"/>
          <w:bCs/>
          <w:color w:val="000000" w:themeColor="text1"/>
        </w:rPr>
      </w:pPr>
    </w:p>
    <w:p w14:paraId="5227CF17" w14:textId="718C9AC3" w:rsidR="005C08DB" w:rsidRPr="008F11B1" w:rsidRDefault="009B1B18" w:rsidP="008F11B1">
      <w:pPr>
        <w:pStyle w:val="NormalWeb"/>
        <w:numPr>
          <w:ilvl w:val="1"/>
          <w:numId w:val="27"/>
        </w:numPr>
        <w:spacing w:before="0" w:beforeAutospacing="0" w:after="0" w:afterAutospacing="0"/>
        <w:ind w:left="0" w:firstLine="0"/>
        <w:rPr>
          <w:rFonts w:asciiTheme="minorHAnsi" w:hAnsiTheme="minorHAnsi" w:cstheme="minorHAnsi"/>
          <w:bCs/>
          <w:color w:val="000000" w:themeColor="text1"/>
          <w:highlight w:val="yellow"/>
        </w:rPr>
      </w:pPr>
      <w:r w:rsidRPr="008F11B1">
        <w:rPr>
          <w:rFonts w:asciiTheme="minorHAnsi" w:hAnsiTheme="minorHAnsi" w:cstheme="minorHAnsi"/>
          <w:bCs/>
          <w:color w:val="000000" w:themeColor="text1"/>
          <w:highlight w:val="yellow"/>
        </w:rPr>
        <w:lastRenderedPageBreak/>
        <w:t>Test</w:t>
      </w:r>
      <w:r w:rsidR="007F0920" w:rsidRPr="008F11B1">
        <w:rPr>
          <w:rFonts w:asciiTheme="minorHAnsi" w:hAnsiTheme="minorHAnsi" w:cstheme="minorHAnsi"/>
          <w:bCs/>
          <w:color w:val="000000" w:themeColor="text1"/>
          <w:highlight w:val="yellow"/>
        </w:rPr>
        <w:t>-</w:t>
      </w:r>
      <w:r w:rsidRPr="008F11B1">
        <w:rPr>
          <w:rFonts w:asciiTheme="minorHAnsi" w:hAnsiTheme="minorHAnsi" w:cstheme="minorHAnsi"/>
          <w:bCs/>
          <w:color w:val="000000" w:themeColor="text1"/>
          <w:highlight w:val="yellow"/>
        </w:rPr>
        <w:t>fire water on a grid</w:t>
      </w:r>
      <w:r w:rsidR="008F5415" w:rsidRPr="008F11B1">
        <w:rPr>
          <w:rFonts w:asciiTheme="minorHAnsi" w:hAnsiTheme="minorHAnsi" w:cstheme="minorHAnsi"/>
          <w:bCs/>
          <w:color w:val="000000" w:themeColor="text1"/>
          <w:highlight w:val="yellow"/>
        </w:rPr>
        <w:t>.</w:t>
      </w:r>
    </w:p>
    <w:p w14:paraId="61F83543" w14:textId="77777777" w:rsidR="00C83FCA" w:rsidRPr="008F11B1" w:rsidRDefault="00C83FCA" w:rsidP="008F11B1">
      <w:pPr>
        <w:pStyle w:val="NormalWeb"/>
        <w:spacing w:before="0" w:beforeAutospacing="0" w:after="0" w:afterAutospacing="0"/>
        <w:rPr>
          <w:rFonts w:asciiTheme="minorHAnsi" w:hAnsiTheme="minorHAnsi" w:cstheme="minorHAnsi"/>
          <w:bCs/>
          <w:color w:val="000000" w:themeColor="text1"/>
        </w:rPr>
      </w:pPr>
    </w:p>
    <w:p w14:paraId="3B88E0A6" w14:textId="66210A70" w:rsidR="005C08DB" w:rsidRPr="008F11B1" w:rsidRDefault="009B1B18" w:rsidP="008F11B1">
      <w:pPr>
        <w:pStyle w:val="NormalWeb"/>
        <w:numPr>
          <w:ilvl w:val="2"/>
          <w:numId w:val="27"/>
        </w:numPr>
        <w:spacing w:before="0" w:beforeAutospacing="0" w:after="0" w:afterAutospacing="0"/>
        <w:ind w:left="0" w:firstLine="0"/>
        <w:rPr>
          <w:rFonts w:asciiTheme="minorHAnsi" w:hAnsiTheme="minorHAnsi" w:cstheme="minorHAnsi"/>
          <w:bCs/>
          <w:color w:val="000000" w:themeColor="text1"/>
        </w:rPr>
      </w:pPr>
      <w:r w:rsidRPr="008F11B1">
        <w:rPr>
          <w:rFonts w:asciiTheme="minorHAnsi" w:hAnsiTheme="minorHAnsi" w:cstheme="minorHAnsi"/>
          <w:bCs/>
          <w:color w:val="000000" w:themeColor="text1"/>
        </w:rPr>
        <w:t xml:space="preserve">Ensure robots are at the </w:t>
      </w:r>
      <w:r w:rsidR="005C2929" w:rsidRPr="008F11B1">
        <w:rPr>
          <w:rFonts w:asciiTheme="minorHAnsi" w:hAnsiTheme="minorHAnsi" w:cstheme="minorHAnsi"/>
          <w:bCs/>
          <w:color w:val="000000" w:themeColor="text1"/>
        </w:rPr>
        <w:t>S</w:t>
      </w:r>
      <w:r w:rsidRPr="008F11B1">
        <w:rPr>
          <w:rFonts w:asciiTheme="minorHAnsi" w:hAnsiTheme="minorHAnsi" w:cstheme="minorHAnsi"/>
          <w:bCs/>
          <w:color w:val="000000" w:themeColor="text1"/>
        </w:rPr>
        <w:t>afe</w:t>
      </w:r>
      <w:r w:rsidR="005C2929" w:rsidRPr="008F11B1">
        <w:rPr>
          <w:rFonts w:asciiTheme="minorHAnsi" w:hAnsiTheme="minorHAnsi" w:cstheme="minorHAnsi"/>
          <w:bCs/>
          <w:color w:val="000000" w:themeColor="text1"/>
        </w:rPr>
        <w:t>P</w:t>
      </w:r>
      <w:r w:rsidRPr="008F11B1">
        <w:rPr>
          <w:rFonts w:asciiTheme="minorHAnsi" w:hAnsiTheme="minorHAnsi" w:cstheme="minorHAnsi"/>
          <w:bCs/>
          <w:color w:val="000000" w:themeColor="text1"/>
        </w:rPr>
        <w:t>osition.</w:t>
      </w:r>
      <w:r w:rsidR="00877CC2" w:rsidRPr="008F11B1">
        <w:rPr>
          <w:rFonts w:asciiTheme="minorHAnsi" w:hAnsiTheme="minorHAnsi" w:cstheme="minorHAnsi"/>
          <w:bCs/>
          <w:color w:val="000000" w:themeColor="text1"/>
        </w:rPr>
        <w:t xml:space="preserve"> </w:t>
      </w:r>
    </w:p>
    <w:p w14:paraId="7B98B27C" w14:textId="77777777" w:rsidR="00C83FCA" w:rsidRPr="008F11B1" w:rsidRDefault="00C83FCA" w:rsidP="008F11B1">
      <w:pPr>
        <w:pStyle w:val="NormalWeb"/>
        <w:spacing w:before="0" w:beforeAutospacing="0" w:after="0" w:afterAutospacing="0"/>
        <w:rPr>
          <w:rFonts w:asciiTheme="minorHAnsi" w:hAnsiTheme="minorHAnsi" w:cstheme="minorHAnsi"/>
          <w:bCs/>
          <w:color w:val="000000" w:themeColor="text1"/>
        </w:rPr>
      </w:pPr>
    </w:p>
    <w:p w14:paraId="1EDE52DE" w14:textId="24BB3E3B" w:rsidR="005C08DB" w:rsidRPr="008F11B1" w:rsidRDefault="009B1B18" w:rsidP="008F11B1">
      <w:pPr>
        <w:pStyle w:val="NormalWeb"/>
        <w:numPr>
          <w:ilvl w:val="2"/>
          <w:numId w:val="27"/>
        </w:numPr>
        <w:spacing w:before="0" w:beforeAutospacing="0" w:after="0" w:afterAutospacing="0"/>
        <w:ind w:left="0" w:firstLine="0"/>
        <w:rPr>
          <w:rFonts w:asciiTheme="minorHAnsi" w:hAnsiTheme="minorHAnsi" w:cstheme="minorHAnsi"/>
          <w:bCs/>
          <w:color w:val="000000" w:themeColor="text1"/>
          <w:highlight w:val="yellow"/>
        </w:rPr>
      </w:pPr>
      <w:r w:rsidRPr="008F11B1">
        <w:rPr>
          <w:rFonts w:asciiTheme="minorHAnsi" w:hAnsiTheme="minorHAnsi" w:cstheme="minorHAnsi"/>
          <w:bCs/>
          <w:color w:val="000000" w:themeColor="text1"/>
          <w:highlight w:val="yellow"/>
        </w:rPr>
        <w:t>Remove the tweezers</w:t>
      </w:r>
      <w:r w:rsidR="00800928" w:rsidRPr="008F11B1">
        <w:rPr>
          <w:rFonts w:asciiTheme="minorHAnsi" w:hAnsiTheme="minorHAnsi" w:cstheme="minorHAnsi"/>
          <w:bCs/>
          <w:color w:val="000000" w:themeColor="text1"/>
          <w:highlight w:val="yellow"/>
        </w:rPr>
        <w:t xml:space="preserve"> from the mount on the grid robot</w:t>
      </w:r>
      <w:r w:rsidRPr="008F11B1">
        <w:rPr>
          <w:rFonts w:asciiTheme="minorHAnsi" w:hAnsiTheme="minorHAnsi" w:cstheme="minorHAnsi"/>
          <w:bCs/>
          <w:color w:val="000000" w:themeColor="text1"/>
          <w:highlight w:val="yellow"/>
        </w:rPr>
        <w:t xml:space="preserve"> using the supplied </w:t>
      </w:r>
      <w:r w:rsidR="00800928" w:rsidRPr="008F11B1">
        <w:rPr>
          <w:rFonts w:asciiTheme="minorHAnsi" w:hAnsiTheme="minorHAnsi" w:cstheme="minorHAnsi"/>
          <w:bCs/>
          <w:color w:val="000000" w:themeColor="text1"/>
          <w:highlight w:val="yellow"/>
        </w:rPr>
        <w:t>Allen</w:t>
      </w:r>
      <w:r w:rsidRPr="008F11B1">
        <w:rPr>
          <w:rFonts w:asciiTheme="minorHAnsi" w:hAnsiTheme="minorHAnsi" w:cstheme="minorHAnsi"/>
          <w:bCs/>
          <w:color w:val="000000" w:themeColor="text1"/>
          <w:highlight w:val="yellow"/>
        </w:rPr>
        <w:t xml:space="preserve"> key.</w:t>
      </w:r>
    </w:p>
    <w:p w14:paraId="3E4F1C00" w14:textId="77777777" w:rsidR="00C83FCA" w:rsidRPr="008F11B1" w:rsidRDefault="00C83FCA" w:rsidP="008F11B1">
      <w:pPr>
        <w:pStyle w:val="NormalWeb"/>
        <w:spacing w:before="0" w:beforeAutospacing="0" w:after="0" w:afterAutospacing="0"/>
        <w:rPr>
          <w:rFonts w:asciiTheme="minorHAnsi" w:hAnsiTheme="minorHAnsi" w:cstheme="minorHAnsi"/>
          <w:bCs/>
          <w:color w:val="000000" w:themeColor="text1"/>
          <w:highlight w:val="yellow"/>
        </w:rPr>
      </w:pPr>
    </w:p>
    <w:p w14:paraId="768A64DA" w14:textId="5A02BE74" w:rsidR="005C08DB" w:rsidRPr="008F11B1" w:rsidRDefault="00800928" w:rsidP="008F11B1">
      <w:pPr>
        <w:pStyle w:val="NormalWeb"/>
        <w:numPr>
          <w:ilvl w:val="2"/>
          <w:numId w:val="27"/>
        </w:numPr>
        <w:spacing w:before="0" w:beforeAutospacing="0" w:after="0" w:afterAutospacing="0"/>
        <w:ind w:left="0" w:firstLine="0"/>
        <w:rPr>
          <w:rFonts w:asciiTheme="minorHAnsi" w:hAnsiTheme="minorHAnsi" w:cstheme="minorHAnsi"/>
          <w:bCs/>
          <w:color w:val="000000" w:themeColor="text1"/>
          <w:highlight w:val="yellow"/>
        </w:rPr>
      </w:pPr>
      <w:r w:rsidRPr="008F11B1">
        <w:rPr>
          <w:rFonts w:asciiTheme="minorHAnsi" w:hAnsiTheme="minorHAnsi" w:cstheme="minorHAnsi"/>
          <w:bCs/>
          <w:color w:val="000000" w:themeColor="text1"/>
          <w:highlight w:val="yellow"/>
        </w:rPr>
        <w:t>On a nearby benchtop, p</w:t>
      </w:r>
      <w:r w:rsidR="009B1B18" w:rsidRPr="008F11B1">
        <w:rPr>
          <w:rFonts w:asciiTheme="minorHAnsi" w:hAnsiTheme="minorHAnsi" w:cstheme="minorHAnsi"/>
          <w:bCs/>
          <w:color w:val="000000" w:themeColor="text1"/>
          <w:highlight w:val="yellow"/>
        </w:rPr>
        <w:t xml:space="preserve">osition a </w:t>
      </w:r>
      <w:r w:rsidR="00416D8D" w:rsidRPr="008F11B1">
        <w:rPr>
          <w:rFonts w:asciiTheme="minorHAnsi" w:hAnsiTheme="minorHAnsi" w:cstheme="minorHAnsi"/>
          <w:bCs/>
          <w:color w:val="000000" w:themeColor="text1"/>
          <w:highlight w:val="yellow"/>
        </w:rPr>
        <w:t xml:space="preserve">test </w:t>
      </w:r>
      <w:r w:rsidR="009B1B18" w:rsidRPr="008F11B1">
        <w:rPr>
          <w:rFonts w:asciiTheme="minorHAnsi" w:hAnsiTheme="minorHAnsi" w:cstheme="minorHAnsi"/>
          <w:bCs/>
          <w:color w:val="000000" w:themeColor="text1"/>
          <w:highlight w:val="yellow"/>
        </w:rPr>
        <w:t xml:space="preserve">grid, nanowire side up, on the </w:t>
      </w:r>
      <w:r w:rsidR="001B33F0" w:rsidRPr="008F11B1">
        <w:rPr>
          <w:rFonts w:asciiTheme="minorHAnsi" w:hAnsiTheme="minorHAnsi" w:cstheme="minorHAnsi"/>
          <w:bCs/>
          <w:color w:val="000000" w:themeColor="text1"/>
          <w:highlight w:val="yellow"/>
        </w:rPr>
        <w:t xml:space="preserve">edge of the </w:t>
      </w:r>
      <w:r w:rsidR="009B1B18" w:rsidRPr="008F11B1">
        <w:rPr>
          <w:rFonts w:asciiTheme="minorHAnsi" w:hAnsiTheme="minorHAnsi" w:cstheme="minorHAnsi"/>
          <w:bCs/>
          <w:color w:val="000000" w:themeColor="text1"/>
          <w:highlight w:val="yellow"/>
        </w:rPr>
        <w:t>grid block. Carefully grab the rim of the grid</w:t>
      </w:r>
      <w:r w:rsidR="00731580" w:rsidRPr="008F11B1">
        <w:rPr>
          <w:rFonts w:asciiTheme="minorHAnsi" w:hAnsiTheme="minorHAnsi" w:cstheme="minorHAnsi"/>
          <w:bCs/>
          <w:color w:val="000000" w:themeColor="text1"/>
          <w:highlight w:val="yellow"/>
        </w:rPr>
        <w:t>,</w:t>
      </w:r>
      <w:r w:rsidR="005C2929" w:rsidRPr="008F11B1">
        <w:rPr>
          <w:rFonts w:asciiTheme="minorHAnsi" w:hAnsiTheme="minorHAnsi" w:cstheme="minorHAnsi"/>
          <w:bCs/>
          <w:color w:val="000000" w:themeColor="text1"/>
          <w:highlight w:val="yellow"/>
        </w:rPr>
        <w:t xml:space="preserve"> position correctly</w:t>
      </w:r>
      <w:r w:rsidR="009B1B18" w:rsidRPr="008F11B1">
        <w:rPr>
          <w:rFonts w:asciiTheme="minorHAnsi" w:hAnsiTheme="minorHAnsi" w:cstheme="minorHAnsi"/>
          <w:bCs/>
          <w:color w:val="000000" w:themeColor="text1"/>
          <w:highlight w:val="yellow"/>
        </w:rPr>
        <w:t xml:space="preserve"> in the tweezers</w:t>
      </w:r>
      <w:r w:rsidR="00404B5E" w:rsidRPr="008F11B1">
        <w:rPr>
          <w:rFonts w:asciiTheme="minorHAnsi" w:hAnsiTheme="minorHAnsi" w:cstheme="minorHAnsi"/>
          <w:bCs/>
          <w:color w:val="000000" w:themeColor="text1"/>
          <w:highlight w:val="yellow"/>
        </w:rPr>
        <w:t xml:space="preserve"> (</w:t>
      </w:r>
      <w:r w:rsidR="00404B5E" w:rsidRPr="008F11B1">
        <w:rPr>
          <w:rFonts w:asciiTheme="minorHAnsi" w:hAnsiTheme="minorHAnsi" w:cstheme="minorHAnsi"/>
          <w:b/>
          <w:color w:val="000000" w:themeColor="text1"/>
          <w:highlight w:val="yellow"/>
        </w:rPr>
        <w:t>Figure S3</w:t>
      </w:r>
      <w:r w:rsidR="00404B5E" w:rsidRPr="008F11B1">
        <w:rPr>
          <w:rFonts w:asciiTheme="minorHAnsi" w:hAnsiTheme="minorHAnsi" w:cstheme="minorHAnsi"/>
          <w:bCs/>
          <w:color w:val="000000" w:themeColor="text1"/>
          <w:highlight w:val="yellow"/>
        </w:rPr>
        <w:t>)</w:t>
      </w:r>
      <w:r w:rsidR="00731580" w:rsidRPr="008F11B1">
        <w:rPr>
          <w:rFonts w:asciiTheme="minorHAnsi" w:hAnsiTheme="minorHAnsi" w:cstheme="minorHAnsi"/>
          <w:bCs/>
          <w:color w:val="000000" w:themeColor="text1"/>
          <w:highlight w:val="yellow"/>
        </w:rPr>
        <w:t>, and r</w:t>
      </w:r>
      <w:r w:rsidRPr="008F11B1">
        <w:rPr>
          <w:rFonts w:asciiTheme="minorHAnsi" w:hAnsiTheme="minorHAnsi" w:cstheme="minorHAnsi"/>
          <w:bCs/>
          <w:color w:val="000000" w:themeColor="text1"/>
          <w:highlight w:val="yellow"/>
        </w:rPr>
        <w:t>emount the tweezers.</w:t>
      </w:r>
    </w:p>
    <w:p w14:paraId="7BCFDA86" w14:textId="77777777" w:rsidR="00C83FCA" w:rsidRPr="008F11B1" w:rsidRDefault="00C83FCA" w:rsidP="008F11B1">
      <w:pPr>
        <w:pStyle w:val="NormalWeb"/>
        <w:spacing w:before="0" w:beforeAutospacing="0" w:after="0" w:afterAutospacing="0"/>
        <w:rPr>
          <w:rFonts w:asciiTheme="minorHAnsi" w:hAnsiTheme="minorHAnsi" w:cstheme="minorHAnsi"/>
          <w:bCs/>
          <w:highlight w:val="yellow"/>
        </w:rPr>
      </w:pPr>
    </w:p>
    <w:p w14:paraId="6CF165FB" w14:textId="66294E2E" w:rsidR="00C83FCA" w:rsidRPr="008F11B1" w:rsidRDefault="0048733F" w:rsidP="008F11B1">
      <w:pPr>
        <w:pStyle w:val="NormalWeb"/>
        <w:numPr>
          <w:ilvl w:val="2"/>
          <w:numId w:val="27"/>
        </w:numPr>
        <w:spacing w:before="0" w:beforeAutospacing="0" w:after="0" w:afterAutospacing="0"/>
        <w:ind w:left="0" w:firstLine="0"/>
        <w:rPr>
          <w:rFonts w:asciiTheme="minorHAnsi" w:hAnsiTheme="minorHAnsi" w:cstheme="minorHAnsi"/>
          <w:bCs/>
          <w:color w:val="000000" w:themeColor="text1"/>
          <w:highlight w:val="yellow"/>
        </w:rPr>
      </w:pPr>
      <w:r w:rsidRPr="008F11B1">
        <w:rPr>
          <w:rFonts w:asciiTheme="minorHAnsi" w:hAnsiTheme="minorHAnsi" w:cstheme="minorHAnsi"/>
          <w:bCs/>
          <w:highlight w:val="yellow"/>
        </w:rPr>
        <w:t xml:space="preserve">On the </w:t>
      </w:r>
      <w:proofErr w:type="spellStart"/>
      <w:r w:rsidRPr="008F11B1">
        <w:rPr>
          <w:rFonts w:asciiTheme="minorHAnsi" w:hAnsiTheme="minorHAnsi" w:cstheme="minorHAnsi"/>
          <w:b/>
          <w:highlight w:val="yellow"/>
        </w:rPr>
        <w:t>Cryo</w:t>
      </w:r>
      <w:proofErr w:type="spellEnd"/>
      <w:r w:rsidRPr="008F11B1">
        <w:rPr>
          <w:rFonts w:asciiTheme="minorHAnsi" w:hAnsiTheme="minorHAnsi" w:cstheme="minorHAnsi"/>
          <w:bCs/>
          <w:highlight w:val="yellow"/>
        </w:rPr>
        <w:t xml:space="preserve"> tab, </w:t>
      </w:r>
      <w:r w:rsidR="00800928" w:rsidRPr="008F11B1">
        <w:rPr>
          <w:rFonts w:asciiTheme="minorHAnsi" w:hAnsiTheme="minorHAnsi" w:cstheme="minorHAnsi"/>
          <w:bCs/>
          <w:highlight w:val="yellow"/>
        </w:rPr>
        <w:t>click</w:t>
      </w:r>
      <w:r w:rsidR="004713E0" w:rsidRPr="008F11B1">
        <w:rPr>
          <w:rFonts w:asciiTheme="minorHAnsi" w:hAnsiTheme="minorHAnsi" w:cstheme="minorHAnsi"/>
          <w:bCs/>
          <w:highlight w:val="yellow"/>
        </w:rPr>
        <w:t xml:space="preserve"> on</w:t>
      </w:r>
      <w:r w:rsidR="00800928" w:rsidRPr="008F11B1">
        <w:rPr>
          <w:rFonts w:asciiTheme="minorHAnsi" w:hAnsiTheme="minorHAnsi" w:cstheme="minorHAnsi"/>
          <w:bCs/>
          <w:highlight w:val="yellow"/>
        </w:rPr>
        <w:t xml:space="preserve"> </w:t>
      </w:r>
      <w:r w:rsidR="00800928" w:rsidRPr="008F11B1">
        <w:rPr>
          <w:rFonts w:asciiTheme="minorHAnsi" w:hAnsiTheme="minorHAnsi" w:cstheme="minorHAnsi"/>
          <w:b/>
          <w:color w:val="000000" w:themeColor="text1"/>
          <w:highlight w:val="yellow"/>
        </w:rPr>
        <w:t>Tip to Camera</w:t>
      </w:r>
      <w:r w:rsidR="00800928" w:rsidRPr="008F11B1">
        <w:rPr>
          <w:rFonts w:asciiTheme="minorHAnsi" w:hAnsiTheme="minorHAnsi" w:cstheme="minorHAnsi"/>
          <w:bCs/>
          <w:color w:val="000000" w:themeColor="text1"/>
          <w:highlight w:val="yellow"/>
        </w:rPr>
        <w:t xml:space="preserve"> to </w:t>
      </w:r>
      <w:r w:rsidRPr="008F11B1">
        <w:rPr>
          <w:rFonts w:asciiTheme="minorHAnsi" w:hAnsiTheme="minorHAnsi" w:cstheme="minorHAnsi"/>
          <w:bCs/>
          <w:color w:val="000000" w:themeColor="text1"/>
          <w:highlight w:val="yellow"/>
        </w:rPr>
        <w:t xml:space="preserve">move the tips </w:t>
      </w:r>
      <w:r w:rsidR="000561C2" w:rsidRPr="008F11B1">
        <w:rPr>
          <w:rFonts w:asciiTheme="minorHAnsi" w:hAnsiTheme="minorHAnsi" w:cstheme="minorHAnsi"/>
          <w:bCs/>
          <w:color w:val="000000" w:themeColor="text1"/>
          <w:highlight w:val="yellow"/>
        </w:rPr>
        <w:t>in</w:t>
      </w:r>
      <w:r w:rsidRPr="008F11B1">
        <w:rPr>
          <w:rFonts w:asciiTheme="minorHAnsi" w:hAnsiTheme="minorHAnsi" w:cstheme="minorHAnsi"/>
          <w:bCs/>
          <w:color w:val="000000" w:themeColor="text1"/>
          <w:highlight w:val="yellow"/>
        </w:rPr>
        <w:t>to</w:t>
      </w:r>
      <w:r w:rsidR="000561C2" w:rsidRPr="008F11B1">
        <w:rPr>
          <w:rFonts w:asciiTheme="minorHAnsi" w:hAnsiTheme="minorHAnsi" w:cstheme="minorHAnsi"/>
          <w:bCs/>
          <w:color w:val="000000" w:themeColor="text1"/>
          <w:highlight w:val="yellow"/>
        </w:rPr>
        <w:t xml:space="preserve"> the</w:t>
      </w:r>
      <w:r w:rsidRPr="008F11B1">
        <w:rPr>
          <w:rFonts w:asciiTheme="minorHAnsi" w:hAnsiTheme="minorHAnsi" w:cstheme="minorHAnsi"/>
          <w:bCs/>
          <w:color w:val="000000" w:themeColor="text1"/>
          <w:highlight w:val="yellow"/>
        </w:rPr>
        <w:t xml:space="preserve"> field of view of the upper plunge</w:t>
      </w:r>
      <w:r w:rsidR="00800928" w:rsidRPr="008F11B1">
        <w:rPr>
          <w:rFonts w:asciiTheme="minorHAnsi" w:hAnsiTheme="minorHAnsi" w:cstheme="minorHAnsi"/>
          <w:bCs/>
          <w:color w:val="000000" w:themeColor="text1"/>
          <w:highlight w:val="yellow"/>
        </w:rPr>
        <w:t xml:space="preserve"> path</w:t>
      </w:r>
      <w:r w:rsidRPr="008F11B1">
        <w:rPr>
          <w:rFonts w:asciiTheme="minorHAnsi" w:hAnsiTheme="minorHAnsi" w:cstheme="minorHAnsi"/>
          <w:bCs/>
          <w:color w:val="000000" w:themeColor="text1"/>
          <w:highlight w:val="yellow"/>
        </w:rPr>
        <w:t xml:space="preserve"> camera</w:t>
      </w:r>
      <w:r w:rsidR="00800928" w:rsidRPr="008F11B1">
        <w:rPr>
          <w:rFonts w:asciiTheme="minorHAnsi" w:hAnsiTheme="minorHAnsi" w:cstheme="minorHAnsi"/>
          <w:bCs/>
          <w:color w:val="000000" w:themeColor="text1"/>
          <w:highlight w:val="yellow"/>
        </w:rPr>
        <w:t xml:space="preserve"> (</w:t>
      </w:r>
      <w:r w:rsidR="00800928" w:rsidRPr="008F11B1">
        <w:rPr>
          <w:rFonts w:asciiTheme="minorHAnsi" w:hAnsiTheme="minorHAnsi" w:cstheme="minorHAnsi"/>
          <w:b/>
          <w:color w:val="000000" w:themeColor="text1"/>
          <w:highlight w:val="yellow"/>
        </w:rPr>
        <w:t>upper camera</w:t>
      </w:r>
      <w:r w:rsidR="00800928" w:rsidRPr="008F11B1">
        <w:rPr>
          <w:rFonts w:asciiTheme="minorHAnsi" w:hAnsiTheme="minorHAnsi" w:cstheme="minorHAnsi"/>
          <w:bCs/>
          <w:color w:val="000000" w:themeColor="text1"/>
          <w:highlight w:val="yellow"/>
        </w:rPr>
        <w:t>)</w:t>
      </w:r>
      <w:r w:rsidRPr="008F11B1">
        <w:rPr>
          <w:rFonts w:asciiTheme="minorHAnsi" w:hAnsiTheme="minorHAnsi" w:cstheme="minorHAnsi"/>
          <w:bCs/>
          <w:color w:val="000000" w:themeColor="text1"/>
          <w:highlight w:val="yellow"/>
        </w:rPr>
        <w:t xml:space="preserve">. Ensure </w:t>
      </w:r>
      <w:r w:rsidRPr="008F11B1">
        <w:rPr>
          <w:rFonts w:asciiTheme="minorHAnsi" w:hAnsiTheme="minorHAnsi" w:cstheme="minorHAnsi"/>
          <w:b/>
          <w:color w:val="000000" w:themeColor="text1"/>
          <w:highlight w:val="yellow"/>
        </w:rPr>
        <w:t>Live</w:t>
      </w:r>
      <w:r w:rsidRPr="008F11B1">
        <w:rPr>
          <w:rFonts w:asciiTheme="minorHAnsi" w:hAnsiTheme="minorHAnsi" w:cstheme="minorHAnsi"/>
          <w:bCs/>
          <w:color w:val="000000" w:themeColor="text1"/>
          <w:highlight w:val="yellow"/>
        </w:rPr>
        <w:t xml:space="preserve"> is selected in the upper camera monitor</w:t>
      </w:r>
      <w:r w:rsidR="004713E0" w:rsidRPr="008F11B1">
        <w:rPr>
          <w:rFonts w:asciiTheme="minorHAnsi" w:hAnsiTheme="minorHAnsi" w:cstheme="minorHAnsi"/>
          <w:bCs/>
          <w:color w:val="000000" w:themeColor="text1"/>
          <w:highlight w:val="yellow"/>
        </w:rPr>
        <w:t>,</w:t>
      </w:r>
      <w:r w:rsidRPr="008F11B1">
        <w:rPr>
          <w:rFonts w:asciiTheme="minorHAnsi" w:hAnsiTheme="minorHAnsi" w:cstheme="minorHAnsi"/>
          <w:bCs/>
          <w:color w:val="000000" w:themeColor="text1"/>
          <w:highlight w:val="yellow"/>
        </w:rPr>
        <w:t xml:space="preserve"> and the upper camera light is turned on (dial on front of machine cabinet</w:t>
      </w:r>
      <w:r w:rsidR="001B33F0" w:rsidRPr="008F11B1">
        <w:rPr>
          <w:rFonts w:asciiTheme="minorHAnsi" w:hAnsiTheme="minorHAnsi" w:cstheme="minorHAnsi"/>
          <w:bCs/>
          <w:color w:val="000000" w:themeColor="text1"/>
          <w:highlight w:val="yellow"/>
        </w:rPr>
        <w:t xml:space="preserve"> </w:t>
      </w:r>
      <w:r w:rsidR="00194AA4" w:rsidRPr="008F11B1">
        <w:rPr>
          <w:rFonts w:asciiTheme="minorHAnsi" w:hAnsiTheme="minorHAnsi" w:cstheme="minorHAnsi"/>
          <w:b/>
          <w:color w:val="000000" w:themeColor="text1"/>
          <w:highlight w:val="yellow"/>
        </w:rPr>
        <w:t>(Figure 1)</w:t>
      </w:r>
      <w:r w:rsidRPr="008F11B1">
        <w:rPr>
          <w:rFonts w:asciiTheme="minorHAnsi" w:hAnsiTheme="minorHAnsi" w:cstheme="minorHAnsi"/>
          <w:bCs/>
          <w:color w:val="000000" w:themeColor="text1"/>
          <w:highlight w:val="yellow"/>
        </w:rPr>
        <w:t>.</w:t>
      </w:r>
    </w:p>
    <w:p w14:paraId="566E307C" w14:textId="77777777" w:rsidR="000D29EE" w:rsidRPr="008F11B1" w:rsidRDefault="000D29EE" w:rsidP="008F11B1">
      <w:pPr>
        <w:pStyle w:val="ListParagraph"/>
        <w:ind w:left="0"/>
        <w:rPr>
          <w:rFonts w:asciiTheme="minorHAnsi" w:hAnsiTheme="minorHAnsi" w:cstheme="minorHAnsi"/>
          <w:bCs/>
          <w:color w:val="000000" w:themeColor="text1"/>
          <w:highlight w:val="yellow"/>
        </w:rPr>
      </w:pPr>
    </w:p>
    <w:p w14:paraId="7C391A0A" w14:textId="4B5CE361" w:rsidR="004713E0" w:rsidRPr="008F11B1" w:rsidRDefault="000D29EE" w:rsidP="008F11B1">
      <w:pPr>
        <w:pStyle w:val="NormalWeb"/>
        <w:numPr>
          <w:ilvl w:val="2"/>
          <w:numId w:val="27"/>
        </w:numPr>
        <w:spacing w:before="0" w:beforeAutospacing="0" w:after="0" w:afterAutospacing="0"/>
        <w:ind w:left="0" w:firstLine="0"/>
        <w:rPr>
          <w:rFonts w:asciiTheme="minorHAnsi" w:hAnsiTheme="minorHAnsi" w:cstheme="minorHAnsi"/>
          <w:bCs/>
          <w:color w:val="000000" w:themeColor="text1"/>
          <w:highlight w:val="yellow"/>
        </w:rPr>
      </w:pPr>
      <w:r w:rsidRPr="008F11B1">
        <w:rPr>
          <w:rFonts w:asciiTheme="minorHAnsi" w:hAnsiTheme="minorHAnsi" w:cstheme="minorHAnsi"/>
          <w:bCs/>
          <w:color w:val="000000" w:themeColor="text1"/>
          <w:highlight w:val="yellow"/>
        </w:rPr>
        <w:t>Mount the tweezers on the grid robot.</w:t>
      </w:r>
      <w:r w:rsidR="004713E0" w:rsidRPr="008F11B1">
        <w:rPr>
          <w:rFonts w:asciiTheme="minorHAnsi" w:hAnsiTheme="minorHAnsi" w:cstheme="minorHAnsi"/>
          <w:bCs/>
          <w:color w:val="000000" w:themeColor="text1"/>
          <w:highlight w:val="yellow"/>
        </w:rPr>
        <w:t xml:space="preserve"> </w:t>
      </w:r>
      <w:r w:rsidR="009B1B18" w:rsidRPr="008F11B1">
        <w:rPr>
          <w:rFonts w:asciiTheme="minorHAnsi" w:hAnsiTheme="minorHAnsi" w:cstheme="minorHAnsi"/>
          <w:bCs/>
          <w:color w:val="000000" w:themeColor="text1"/>
          <w:highlight w:val="yellow"/>
        </w:rPr>
        <w:t xml:space="preserve">Position </w:t>
      </w:r>
      <w:r w:rsidR="000561C2" w:rsidRPr="008F11B1">
        <w:rPr>
          <w:rFonts w:asciiTheme="minorHAnsi" w:hAnsiTheme="minorHAnsi" w:cstheme="minorHAnsi"/>
          <w:bCs/>
          <w:color w:val="000000" w:themeColor="text1"/>
          <w:highlight w:val="yellow"/>
        </w:rPr>
        <w:t>Tip 1</w:t>
      </w:r>
      <w:r w:rsidR="009B1B18" w:rsidRPr="008F11B1">
        <w:rPr>
          <w:rFonts w:asciiTheme="minorHAnsi" w:hAnsiTheme="minorHAnsi" w:cstheme="minorHAnsi"/>
          <w:bCs/>
          <w:color w:val="000000" w:themeColor="text1"/>
          <w:highlight w:val="yellow"/>
        </w:rPr>
        <w:t xml:space="preserve">, visible in the upper camera monitor, </w:t>
      </w:r>
      <w:r w:rsidR="00800928" w:rsidRPr="008F11B1">
        <w:rPr>
          <w:rFonts w:asciiTheme="minorHAnsi" w:hAnsiTheme="minorHAnsi" w:cstheme="minorHAnsi"/>
          <w:bCs/>
          <w:color w:val="000000" w:themeColor="text1"/>
          <w:highlight w:val="yellow"/>
        </w:rPr>
        <w:t>by clicking</w:t>
      </w:r>
      <w:r w:rsidR="009B1B18" w:rsidRPr="008F11B1">
        <w:rPr>
          <w:rFonts w:asciiTheme="minorHAnsi" w:hAnsiTheme="minorHAnsi" w:cstheme="minorHAnsi"/>
          <w:bCs/>
          <w:color w:val="000000" w:themeColor="text1"/>
          <w:highlight w:val="yellow"/>
        </w:rPr>
        <w:t xml:space="preserve"> the mouse</w:t>
      </w:r>
      <w:r w:rsidR="00800928" w:rsidRPr="008F11B1">
        <w:rPr>
          <w:rFonts w:asciiTheme="minorHAnsi" w:hAnsiTheme="minorHAnsi" w:cstheme="minorHAnsi"/>
          <w:bCs/>
          <w:color w:val="000000" w:themeColor="text1"/>
          <w:highlight w:val="yellow"/>
        </w:rPr>
        <w:t xml:space="preserve"> within the monitor</w:t>
      </w:r>
      <w:r w:rsidR="009B1B18" w:rsidRPr="008F11B1">
        <w:rPr>
          <w:rFonts w:asciiTheme="minorHAnsi" w:hAnsiTheme="minorHAnsi" w:cstheme="minorHAnsi"/>
          <w:bCs/>
          <w:color w:val="000000" w:themeColor="text1"/>
          <w:highlight w:val="yellow"/>
        </w:rPr>
        <w:t>.</w:t>
      </w:r>
      <w:r w:rsidR="00FA3E3B" w:rsidRPr="008F11B1">
        <w:rPr>
          <w:rFonts w:asciiTheme="minorHAnsi" w:hAnsiTheme="minorHAnsi" w:cstheme="minorHAnsi"/>
          <w:bCs/>
          <w:color w:val="000000" w:themeColor="text1"/>
          <w:highlight w:val="yellow"/>
        </w:rPr>
        <w:t xml:space="preserve"> </w:t>
      </w:r>
    </w:p>
    <w:p w14:paraId="2774F147" w14:textId="77777777" w:rsidR="004713E0" w:rsidRPr="008F11B1" w:rsidRDefault="004713E0" w:rsidP="008F11B1">
      <w:pPr>
        <w:pStyle w:val="NormalWeb"/>
        <w:spacing w:before="0" w:beforeAutospacing="0" w:after="0" w:afterAutospacing="0"/>
        <w:rPr>
          <w:rFonts w:asciiTheme="minorHAnsi" w:hAnsiTheme="minorHAnsi" w:cstheme="minorHAnsi"/>
          <w:bCs/>
          <w:color w:val="000000" w:themeColor="text1"/>
          <w:highlight w:val="yellow"/>
        </w:rPr>
      </w:pPr>
    </w:p>
    <w:p w14:paraId="68EE3392" w14:textId="00DB843F" w:rsidR="005C08DB" w:rsidRPr="008F11B1" w:rsidRDefault="004713E0" w:rsidP="008F11B1">
      <w:pPr>
        <w:pStyle w:val="NormalWeb"/>
        <w:spacing w:before="0" w:beforeAutospacing="0" w:after="0" w:afterAutospacing="0"/>
        <w:rPr>
          <w:rFonts w:asciiTheme="minorHAnsi" w:hAnsiTheme="minorHAnsi" w:cstheme="minorHAnsi"/>
          <w:bCs/>
          <w:color w:val="000000" w:themeColor="text1"/>
        </w:rPr>
      </w:pPr>
      <w:r w:rsidRPr="008F11B1">
        <w:rPr>
          <w:rFonts w:asciiTheme="minorHAnsi" w:hAnsiTheme="minorHAnsi" w:cstheme="minorHAnsi"/>
          <w:bCs/>
          <w:color w:val="000000" w:themeColor="text1"/>
        </w:rPr>
        <w:t xml:space="preserve">NOTE: </w:t>
      </w:r>
      <w:r w:rsidR="00FA3E3B" w:rsidRPr="008F11B1">
        <w:rPr>
          <w:rFonts w:asciiTheme="minorHAnsi" w:hAnsiTheme="minorHAnsi" w:cstheme="minorHAnsi"/>
          <w:bCs/>
          <w:color w:val="000000" w:themeColor="text1"/>
        </w:rPr>
        <w:t>Only Tip 1 will be visible and will move to the location of the click.</w:t>
      </w:r>
    </w:p>
    <w:p w14:paraId="15746292" w14:textId="77777777" w:rsidR="00C83FCA" w:rsidRPr="008F11B1" w:rsidRDefault="00C83FCA" w:rsidP="008F11B1">
      <w:pPr>
        <w:pStyle w:val="NormalWeb"/>
        <w:spacing w:before="0" w:beforeAutospacing="0" w:after="0" w:afterAutospacing="0"/>
        <w:rPr>
          <w:rFonts w:asciiTheme="minorHAnsi" w:hAnsiTheme="minorHAnsi" w:cstheme="minorHAnsi"/>
          <w:bCs/>
          <w:color w:val="000000" w:themeColor="text1"/>
          <w:highlight w:val="yellow"/>
        </w:rPr>
      </w:pPr>
    </w:p>
    <w:p w14:paraId="68DF7FD4" w14:textId="3BD9E509" w:rsidR="005C08DB" w:rsidRPr="008F11B1" w:rsidRDefault="00800928" w:rsidP="008F11B1">
      <w:pPr>
        <w:pStyle w:val="NormalWeb"/>
        <w:numPr>
          <w:ilvl w:val="2"/>
          <w:numId w:val="27"/>
        </w:numPr>
        <w:spacing w:before="0" w:beforeAutospacing="0" w:after="0" w:afterAutospacing="0"/>
        <w:ind w:left="0" w:firstLine="0"/>
        <w:rPr>
          <w:rFonts w:asciiTheme="minorHAnsi" w:hAnsiTheme="minorHAnsi" w:cstheme="minorHAnsi"/>
          <w:bCs/>
          <w:color w:val="000000" w:themeColor="text1"/>
          <w:highlight w:val="yellow"/>
        </w:rPr>
      </w:pPr>
      <w:r w:rsidRPr="008F11B1">
        <w:rPr>
          <w:rFonts w:asciiTheme="minorHAnsi" w:hAnsiTheme="minorHAnsi" w:cstheme="minorHAnsi"/>
          <w:bCs/>
          <w:color w:val="000000" w:themeColor="text1"/>
          <w:highlight w:val="yellow"/>
        </w:rPr>
        <w:t xml:space="preserve">Click </w:t>
      </w:r>
      <w:r w:rsidRPr="008F11B1">
        <w:rPr>
          <w:rFonts w:asciiTheme="minorHAnsi" w:hAnsiTheme="minorHAnsi" w:cstheme="minorHAnsi"/>
          <w:b/>
          <w:color w:val="000000" w:themeColor="text1"/>
          <w:highlight w:val="yellow"/>
        </w:rPr>
        <w:t>Grid to Camera</w:t>
      </w:r>
      <w:r w:rsidRPr="008F11B1">
        <w:rPr>
          <w:rFonts w:asciiTheme="minorHAnsi" w:hAnsiTheme="minorHAnsi" w:cstheme="minorHAnsi"/>
          <w:bCs/>
          <w:color w:val="000000" w:themeColor="text1"/>
          <w:highlight w:val="yellow"/>
        </w:rPr>
        <w:t xml:space="preserve"> to position the grid in front of the upper camera.</w:t>
      </w:r>
      <w:r w:rsidR="000561C2" w:rsidRPr="008F11B1">
        <w:rPr>
          <w:rFonts w:asciiTheme="minorHAnsi" w:hAnsiTheme="minorHAnsi" w:cstheme="minorHAnsi"/>
          <w:bCs/>
          <w:color w:val="000000" w:themeColor="text1"/>
          <w:highlight w:val="yellow"/>
        </w:rPr>
        <w:t xml:space="preserve"> Adjust Tip 1 position as before</w:t>
      </w:r>
      <w:r w:rsidR="004713E0" w:rsidRPr="008F11B1">
        <w:rPr>
          <w:rFonts w:asciiTheme="minorHAnsi" w:hAnsiTheme="minorHAnsi" w:cstheme="minorHAnsi"/>
          <w:bCs/>
          <w:color w:val="000000" w:themeColor="text1"/>
          <w:highlight w:val="yellow"/>
        </w:rPr>
        <w:t>,</w:t>
      </w:r>
      <w:r w:rsidR="000561C2" w:rsidRPr="008F11B1">
        <w:rPr>
          <w:rFonts w:asciiTheme="minorHAnsi" w:hAnsiTheme="minorHAnsi" w:cstheme="minorHAnsi"/>
          <w:bCs/>
          <w:color w:val="000000" w:themeColor="text1"/>
          <w:highlight w:val="yellow"/>
        </w:rPr>
        <w:t xml:space="preserve"> if needed</w:t>
      </w:r>
      <w:r w:rsidR="00FA3E3B" w:rsidRPr="008F11B1">
        <w:rPr>
          <w:rFonts w:asciiTheme="minorHAnsi" w:hAnsiTheme="minorHAnsi" w:cstheme="minorHAnsi"/>
          <w:bCs/>
          <w:color w:val="000000" w:themeColor="text1"/>
          <w:highlight w:val="yellow"/>
        </w:rPr>
        <w:t>.</w:t>
      </w:r>
      <w:r w:rsidR="000561C2" w:rsidRPr="008F11B1">
        <w:rPr>
          <w:rFonts w:asciiTheme="minorHAnsi" w:hAnsiTheme="minorHAnsi" w:cstheme="minorHAnsi"/>
          <w:bCs/>
          <w:color w:val="000000" w:themeColor="text1"/>
          <w:highlight w:val="yellow"/>
        </w:rPr>
        <w:t xml:space="preserve"> </w:t>
      </w:r>
    </w:p>
    <w:p w14:paraId="1EACEE5E" w14:textId="77777777" w:rsidR="00C83FCA" w:rsidRPr="008F11B1" w:rsidRDefault="00C83FCA" w:rsidP="008F11B1">
      <w:pPr>
        <w:pStyle w:val="NormalWeb"/>
        <w:spacing w:before="0" w:beforeAutospacing="0" w:after="0" w:afterAutospacing="0"/>
        <w:rPr>
          <w:rFonts w:asciiTheme="minorHAnsi" w:hAnsiTheme="minorHAnsi" w:cstheme="minorHAnsi"/>
          <w:bCs/>
        </w:rPr>
      </w:pPr>
    </w:p>
    <w:p w14:paraId="617925E0" w14:textId="7777FBC4" w:rsidR="00C83FCA" w:rsidRPr="008F11B1" w:rsidRDefault="00FA3E3B" w:rsidP="008F11B1">
      <w:pPr>
        <w:pStyle w:val="NormalWeb"/>
        <w:numPr>
          <w:ilvl w:val="2"/>
          <w:numId w:val="27"/>
        </w:numPr>
        <w:spacing w:before="0" w:beforeAutospacing="0" w:after="0" w:afterAutospacing="0"/>
        <w:ind w:left="0" w:firstLine="0"/>
        <w:rPr>
          <w:rFonts w:asciiTheme="minorHAnsi" w:hAnsiTheme="minorHAnsi" w:cstheme="minorHAnsi"/>
          <w:bCs/>
        </w:rPr>
      </w:pPr>
      <w:r w:rsidRPr="008F11B1">
        <w:rPr>
          <w:rFonts w:asciiTheme="minorHAnsi" w:hAnsiTheme="minorHAnsi" w:cstheme="minorHAnsi"/>
          <w:bCs/>
        </w:rPr>
        <w:t>Choose</w:t>
      </w:r>
      <w:r w:rsidR="00800928" w:rsidRPr="008F11B1">
        <w:rPr>
          <w:rFonts w:asciiTheme="minorHAnsi" w:hAnsiTheme="minorHAnsi" w:cstheme="minorHAnsi"/>
          <w:bCs/>
        </w:rPr>
        <w:t xml:space="preserve"> either</w:t>
      </w:r>
      <w:r w:rsidR="000561C2" w:rsidRPr="008F11B1">
        <w:rPr>
          <w:rFonts w:asciiTheme="minorHAnsi" w:hAnsiTheme="minorHAnsi" w:cstheme="minorHAnsi"/>
          <w:bCs/>
        </w:rPr>
        <w:t xml:space="preserve"> </w:t>
      </w:r>
      <w:r w:rsidR="001B33F0" w:rsidRPr="008F11B1">
        <w:rPr>
          <w:rFonts w:asciiTheme="minorHAnsi" w:hAnsiTheme="minorHAnsi" w:cstheme="minorHAnsi"/>
          <w:b/>
        </w:rPr>
        <w:t>T</w:t>
      </w:r>
      <w:r w:rsidR="00800928" w:rsidRPr="008F11B1">
        <w:rPr>
          <w:rFonts w:asciiTheme="minorHAnsi" w:hAnsiTheme="minorHAnsi" w:cstheme="minorHAnsi"/>
          <w:b/>
        </w:rPr>
        <w:t>ip1</w:t>
      </w:r>
      <w:r w:rsidR="000561C2" w:rsidRPr="008F11B1">
        <w:rPr>
          <w:rFonts w:asciiTheme="minorHAnsi" w:hAnsiTheme="minorHAnsi" w:cstheme="minorHAnsi"/>
          <w:bCs/>
        </w:rPr>
        <w:t xml:space="preserve">, </w:t>
      </w:r>
      <w:r w:rsidR="001B33F0" w:rsidRPr="008F11B1">
        <w:rPr>
          <w:rFonts w:asciiTheme="minorHAnsi" w:hAnsiTheme="minorHAnsi" w:cstheme="minorHAnsi"/>
          <w:b/>
        </w:rPr>
        <w:t>T</w:t>
      </w:r>
      <w:r w:rsidR="00800928" w:rsidRPr="008F11B1">
        <w:rPr>
          <w:rFonts w:asciiTheme="minorHAnsi" w:hAnsiTheme="minorHAnsi" w:cstheme="minorHAnsi"/>
          <w:b/>
        </w:rPr>
        <w:t>ip2</w:t>
      </w:r>
      <w:r w:rsidR="00800928" w:rsidRPr="008F11B1">
        <w:rPr>
          <w:rFonts w:asciiTheme="minorHAnsi" w:hAnsiTheme="minorHAnsi" w:cstheme="minorHAnsi"/>
          <w:bCs/>
        </w:rPr>
        <w:t>,</w:t>
      </w:r>
      <w:r w:rsidR="000561C2" w:rsidRPr="008F11B1">
        <w:rPr>
          <w:rFonts w:asciiTheme="minorHAnsi" w:hAnsiTheme="minorHAnsi" w:cstheme="minorHAnsi"/>
          <w:bCs/>
        </w:rPr>
        <w:t xml:space="preserve"> </w:t>
      </w:r>
      <w:r w:rsidR="00C51FE9" w:rsidRPr="008F11B1">
        <w:rPr>
          <w:rFonts w:asciiTheme="minorHAnsi" w:hAnsiTheme="minorHAnsi" w:cstheme="minorHAnsi"/>
          <w:bCs/>
        </w:rPr>
        <w:t xml:space="preserve">or </w:t>
      </w:r>
      <w:r w:rsidR="001B33F0" w:rsidRPr="008F11B1">
        <w:rPr>
          <w:rFonts w:asciiTheme="minorHAnsi" w:hAnsiTheme="minorHAnsi" w:cstheme="minorHAnsi"/>
          <w:b/>
        </w:rPr>
        <w:t>T</w:t>
      </w:r>
      <w:r w:rsidR="00800928" w:rsidRPr="008F11B1">
        <w:rPr>
          <w:rFonts w:asciiTheme="minorHAnsi" w:hAnsiTheme="minorHAnsi" w:cstheme="minorHAnsi"/>
          <w:b/>
        </w:rPr>
        <w:t xml:space="preserve">ip1 and </w:t>
      </w:r>
      <w:r w:rsidR="001B33F0" w:rsidRPr="008F11B1">
        <w:rPr>
          <w:rFonts w:asciiTheme="minorHAnsi" w:hAnsiTheme="minorHAnsi" w:cstheme="minorHAnsi"/>
          <w:b/>
        </w:rPr>
        <w:t>T</w:t>
      </w:r>
      <w:r w:rsidR="00800928" w:rsidRPr="008F11B1">
        <w:rPr>
          <w:rFonts w:asciiTheme="minorHAnsi" w:hAnsiTheme="minorHAnsi" w:cstheme="minorHAnsi"/>
          <w:b/>
        </w:rPr>
        <w:t>ip2</w:t>
      </w:r>
      <w:r w:rsidR="00800928" w:rsidRPr="008F11B1">
        <w:rPr>
          <w:rFonts w:asciiTheme="minorHAnsi" w:hAnsiTheme="minorHAnsi" w:cstheme="minorHAnsi"/>
          <w:bCs/>
        </w:rPr>
        <w:t xml:space="preserve"> to </w:t>
      </w:r>
      <w:r w:rsidRPr="008F11B1">
        <w:rPr>
          <w:rFonts w:asciiTheme="minorHAnsi" w:hAnsiTheme="minorHAnsi" w:cstheme="minorHAnsi"/>
          <w:bCs/>
        </w:rPr>
        <w:t xml:space="preserve">select </w:t>
      </w:r>
      <w:r w:rsidR="00800928" w:rsidRPr="008F11B1">
        <w:rPr>
          <w:rFonts w:asciiTheme="minorHAnsi" w:hAnsiTheme="minorHAnsi" w:cstheme="minorHAnsi"/>
          <w:bCs/>
        </w:rPr>
        <w:t>either one or both dispensers</w:t>
      </w:r>
      <w:r w:rsidRPr="008F11B1">
        <w:rPr>
          <w:rFonts w:asciiTheme="minorHAnsi" w:hAnsiTheme="minorHAnsi" w:cstheme="minorHAnsi"/>
          <w:bCs/>
        </w:rPr>
        <w:t xml:space="preserve"> to test</w:t>
      </w:r>
      <w:r w:rsidR="007F0920" w:rsidRPr="008F11B1">
        <w:rPr>
          <w:rFonts w:asciiTheme="minorHAnsi" w:hAnsiTheme="minorHAnsi" w:cstheme="minorHAnsi"/>
          <w:bCs/>
        </w:rPr>
        <w:t>-</w:t>
      </w:r>
      <w:r w:rsidRPr="008F11B1">
        <w:rPr>
          <w:rFonts w:asciiTheme="minorHAnsi" w:hAnsiTheme="minorHAnsi" w:cstheme="minorHAnsi"/>
          <w:bCs/>
        </w:rPr>
        <w:t>fire</w:t>
      </w:r>
      <w:r w:rsidR="00800928" w:rsidRPr="008F11B1">
        <w:rPr>
          <w:rFonts w:asciiTheme="minorHAnsi" w:hAnsiTheme="minorHAnsi" w:cstheme="minorHAnsi"/>
          <w:bCs/>
        </w:rPr>
        <w:t>.</w:t>
      </w:r>
      <w:r w:rsidR="00D200BB" w:rsidRPr="008F11B1">
        <w:rPr>
          <w:rFonts w:asciiTheme="minorHAnsi" w:hAnsiTheme="minorHAnsi" w:cstheme="minorHAnsi"/>
          <w:bCs/>
        </w:rPr>
        <w:t xml:space="preserve"> </w:t>
      </w:r>
    </w:p>
    <w:p w14:paraId="40195BD6" w14:textId="77777777" w:rsidR="00C83FCA" w:rsidRPr="008F11B1" w:rsidRDefault="00C83FCA" w:rsidP="008F11B1">
      <w:pPr>
        <w:pStyle w:val="ListParagraph"/>
        <w:ind w:left="0"/>
        <w:rPr>
          <w:rFonts w:asciiTheme="minorHAnsi" w:hAnsiTheme="minorHAnsi" w:cstheme="minorHAnsi"/>
          <w:bCs/>
        </w:rPr>
      </w:pPr>
    </w:p>
    <w:p w14:paraId="1887CBDA" w14:textId="4AA8021B" w:rsidR="00C83FCA" w:rsidRPr="008F11B1" w:rsidRDefault="00C83FCA" w:rsidP="008F11B1">
      <w:pPr>
        <w:pStyle w:val="NormalWeb"/>
        <w:spacing w:before="0" w:beforeAutospacing="0" w:after="0" w:afterAutospacing="0"/>
        <w:rPr>
          <w:rFonts w:asciiTheme="minorHAnsi" w:hAnsiTheme="minorHAnsi" w:cstheme="minorHAnsi"/>
          <w:bCs/>
          <w:color w:val="000000" w:themeColor="text1"/>
        </w:rPr>
      </w:pPr>
      <w:r w:rsidRPr="008F11B1">
        <w:rPr>
          <w:rFonts w:asciiTheme="minorHAnsi" w:hAnsiTheme="minorHAnsi" w:cstheme="minorHAnsi"/>
          <w:bCs/>
        </w:rPr>
        <w:t>NOTE: When test</w:t>
      </w:r>
      <w:r w:rsidR="007F0920" w:rsidRPr="008F11B1">
        <w:rPr>
          <w:rFonts w:asciiTheme="minorHAnsi" w:hAnsiTheme="minorHAnsi" w:cstheme="minorHAnsi"/>
          <w:bCs/>
        </w:rPr>
        <w:t>-</w:t>
      </w:r>
      <w:r w:rsidRPr="008F11B1">
        <w:rPr>
          <w:rFonts w:asciiTheme="minorHAnsi" w:hAnsiTheme="minorHAnsi" w:cstheme="minorHAnsi"/>
          <w:bCs/>
        </w:rPr>
        <w:t>firing the tips individually, use the mouse to position Tip 1 in the upper camera monitor at different lateral locations on the grid. This will deposit liquid stripes from the two tips in a non</w:t>
      </w:r>
      <w:r w:rsidR="00017A2D" w:rsidRPr="008F11B1">
        <w:rPr>
          <w:rFonts w:asciiTheme="minorHAnsi" w:hAnsiTheme="minorHAnsi" w:cstheme="minorHAnsi"/>
          <w:bCs/>
        </w:rPr>
        <w:t>-</w:t>
      </w:r>
      <w:r w:rsidRPr="008F11B1">
        <w:rPr>
          <w:rFonts w:asciiTheme="minorHAnsi" w:hAnsiTheme="minorHAnsi" w:cstheme="minorHAnsi"/>
          <w:bCs/>
        </w:rPr>
        <w:t>overlapping pattern and allow the user to confirm each tip has fired.</w:t>
      </w:r>
    </w:p>
    <w:p w14:paraId="1EE7F05F" w14:textId="77777777" w:rsidR="00C83FCA" w:rsidRPr="008F11B1" w:rsidRDefault="00C83FCA" w:rsidP="008F11B1">
      <w:pPr>
        <w:rPr>
          <w:rFonts w:asciiTheme="minorHAnsi" w:hAnsiTheme="minorHAnsi" w:cstheme="minorHAnsi"/>
          <w:bCs/>
          <w:color w:val="000000" w:themeColor="text1"/>
        </w:rPr>
      </w:pPr>
    </w:p>
    <w:p w14:paraId="4D434AB7" w14:textId="187934D7" w:rsidR="00C73BEC" w:rsidRPr="008F11B1" w:rsidRDefault="001B33F0" w:rsidP="008F11B1">
      <w:pPr>
        <w:pStyle w:val="NormalWeb"/>
        <w:numPr>
          <w:ilvl w:val="2"/>
          <w:numId w:val="27"/>
        </w:numPr>
        <w:spacing w:before="0" w:beforeAutospacing="0" w:after="0" w:afterAutospacing="0"/>
        <w:ind w:left="0" w:firstLine="0"/>
        <w:rPr>
          <w:rFonts w:asciiTheme="minorHAnsi" w:hAnsiTheme="minorHAnsi" w:cstheme="minorHAnsi"/>
          <w:bCs/>
          <w:color w:val="000000" w:themeColor="text1"/>
          <w:highlight w:val="yellow"/>
        </w:rPr>
      </w:pPr>
      <w:r w:rsidRPr="008F11B1">
        <w:rPr>
          <w:rFonts w:asciiTheme="minorHAnsi" w:hAnsiTheme="minorHAnsi" w:cstheme="minorHAnsi"/>
          <w:bCs/>
          <w:color w:val="000000" w:themeColor="text1"/>
          <w:highlight w:val="yellow"/>
        </w:rPr>
        <w:t xml:space="preserve">On </w:t>
      </w:r>
      <w:r w:rsidR="000D29EE" w:rsidRPr="008F11B1">
        <w:rPr>
          <w:rFonts w:asciiTheme="minorHAnsi" w:hAnsiTheme="minorHAnsi" w:cstheme="minorHAnsi"/>
          <w:bCs/>
          <w:color w:val="000000" w:themeColor="text1"/>
          <w:highlight w:val="yellow"/>
        </w:rPr>
        <w:t xml:space="preserve">the </w:t>
      </w:r>
      <w:proofErr w:type="spellStart"/>
      <w:r w:rsidRPr="008F11B1">
        <w:rPr>
          <w:rFonts w:asciiTheme="minorHAnsi" w:hAnsiTheme="minorHAnsi" w:cstheme="minorHAnsi"/>
          <w:b/>
          <w:color w:val="000000" w:themeColor="text1"/>
          <w:highlight w:val="yellow"/>
        </w:rPr>
        <w:t>Cryo</w:t>
      </w:r>
      <w:proofErr w:type="spellEnd"/>
      <w:r w:rsidRPr="008F11B1">
        <w:rPr>
          <w:rFonts w:asciiTheme="minorHAnsi" w:hAnsiTheme="minorHAnsi" w:cstheme="minorHAnsi"/>
          <w:bCs/>
          <w:color w:val="000000" w:themeColor="text1"/>
          <w:highlight w:val="yellow"/>
        </w:rPr>
        <w:t xml:space="preserve"> tab, e</w:t>
      </w:r>
      <w:r w:rsidR="00800928" w:rsidRPr="008F11B1">
        <w:rPr>
          <w:rFonts w:asciiTheme="minorHAnsi" w:hAnsiTheme="minorHAnsi" w:cstheme="minorHAnsi"/>
          <w:bCs/>
          <w:color w:val="000000" w:themeColor="text1"/>
          <w:highlight w:val="yellow"/>
        </w:rPr>
        <w:t xml:space="preserve">nsure </w:t>
      </w:r>
      <w:r w:rsidR="00800928" w:rsidRPr="008F11B1">
        <w:rPr>
          <w:rFonts w:asciiTheme="minorHAnsi" w:hAnsiTheme="minorHAnsi" w:cstheme="minorHAnsi"/>
          <w:b/>
          <w:color w:val="000000" w:themeColor="text1"/>
          <w:highlight w:val="yellow"/>
        </w:rPr>
        <w:t>Vitrify Grid</w:t>
      </w:r>
      <w:r w:rsidR="00800928" w:rsidRPr="008F11B1">
        <w:rPr>
          <w:rFonts w:asciiTheme="minorHAnsi" w:hAnsiTheme="minorHAnsi" w:cstheme="minorHAnsi"/>
          <w:bCs/>
          <w:color w:val="000000" w:themeColor="text1"/>
          <w:highlight w:val="yellow"/>
        </w:rPr>
        <w:t xml:space="preserve"> is not selected, click</w:t>
      </w:r>
      <w:r w:rsidR="00470B07" w:rsidRPr="008F11B1">
        <w:rPr>
          <w:rFonts w:asciiTheme="minorHAnsi" w:hAnsiTheme="minorHAnsi" w:cstheme="minorHAnsi"/>
          <w:bCs/>
          <w:color w:val="000000" w:themeColor="text1"/>
          <w:highlight w:val="yellow"/>
        </w:rPr>
        <w:t xml:space="preserve"> on</w:t>
      </w:r>
      <w:r w:rsidR="00800928" w:rsidRPr="008F11B1">
        <w:rPr>
          <w:rFonts w:asciiTheme="minorHAnsi" w:hAnsiTheme="minorHAnsi" w:cstheme="minorHAnsi"/>
          <w:bCs/>
          <w:color w:val="000000" w:themeColor="text1"/>
          <w:highlight w:val="yellow"/>
        </w:rPr>
        <w:t xml:space="preserve"> </w:t>
      </w:r>
      <w:r w:rsidR="00800928" w:rsidRPr="008F11B1">
        <w:rPr>
          <w:rFonts w:asciiTheme="minorHAnsi" w:hAnsiTheme="minorHAnsi" w:cstheme="minorHAnsi"/>
          <w:b/>
          <w:color w:val="000000" w:themeColor="text1"/>
          <w:highlight w:val="yellow"/>
        </w:rPr>
        <w:t>Queue Target</w:t>
      </w:r>
      <w:r w:rsidR="00800928" w:rsidRPr="008F11B1">
        <w:rPr>
          <w:rFonts w:asciiTheme="minorHAnsi" w:hAnsiTheme="minorHAnsi" w:cstheme="minorHAnsi"/>
          <w:bCs/>
          <w:color w:val="000000" w:themeColor="text1"/>
          <w:highlight w:val="yellow"/>
        </w:rPr>
        <w:t xml:space="preserve">, then </w:t>
      </w:r>
      <w:r w:rsidR="00470B07" w:rsidRPr="008F11B1">
        <w:rPr>
          <w:rFonts w:asciiTheme="minorHAnsi" w:hAnsiTheme="minorHAnsi" w:cstheme="minorHAnsi"/>
          <w:bCs/>
          <w:color w:val="000000" w:themeColor="text1"/>
          <w:highlight w:val="yellow"/>
        </w:rPr>
        <w:t xml:space="preserve">on </w:t>
      </w:r>
      <w:r w:rsidR="00800928" w:rsidRPr="008F11B1">
        <w:rPr>
          <w:rFonts w:asciiTheme="minorHAnsi" w:hAnsiTheme="minorHAnsi" w:cstheme="minorHAnsi"/>
          <w:b/>
          <w:color w:val="000000" w:themeColor="text1"/>
          <w:highlight w:val="yellow"/>
        </w:rPr>
        <w:t>Plunge</w:t>
      </w:r>
      <w:r w:rsidR="00800928" w:rsidRPr="008F11B1">
        <w:rPr>
          <w:rFonts w:asciiTheme="minorHAnsi" w:hAnsiTheme="minorHAnsi" w:cstheme="minorHAnsi"/>
          <w:bCs/>
          <w:color w:val="000000" w:themeColor="text1"/>
          <w:highlight w:val="yellow"/>
        </w:rPr>
        <w:t xml:space="preserve">. </w:t>
      </w:r>
    </w:p>
    <w:p w14:paraId="4D03D35E" w14:textId="77777777" w:rsidR="00C73BEC" w:rsidRPr="008F11B1" w:rsidRDefault="00C73BEC" w:rsidP="008F11B1">
      <w:pPr>
        <w:pStyle w:val="NormalWeb"/>
        <w:spacing w:before="0" w:beforeAutospacing="0" w:after="0" w:afterAutospacing="0"/>
        <w:rPr>
          <w:rFonts w:asciiTheme="minorHAnsi" w:hAnsiTheme="minorHAnsi" w:cstheme="minorHAnsi"/>
          <w:bCs/>
          <w:color w:val="000000" w:themeColor="text1"/>
        </w:rPr>
      </w:pPr>
    </w:p>
    <w:p w14:paraId="6542E50B" w14:textId="187C5BA4" w:rsidR="00C83FCA" w:rsidRPr="008F11B1" w:rsidRDefault="00C73BEC" w:rsidP="008F11B1">
      <w:pPr>
        <w:pStyle w:val="NormalWeb"/>
        <w:spacing w:before="0" w:beforeAutospacing="0" w:after="0" w:afterAutospacing="0"/>
        <w:rPr>
          <w:rFonts w:asciiTheme="minorHAnsi" w:hAnsiTheme="minorHAnsi" w:cstheme="minorHAnsi"/>
          <w:bCs/>
          <w:color w:val="000000" w:themeColor="text1"/>
        </w:rPr>
      </w:pPr>
      <w:r w:rsidRPr="008F11B1">
        <w:rPr>
          <w:rFonts w:asciiTheme="minorHAnsi" w:hAnsiTheme="minorHAnsi" w:cstheme="minorHAnsi"/>
          <w:bCs/>
          <w:color w:val="000000" w:themeColor="text1"/>
        </w:rPr>
        <w:t xml:space="preserve">NOTE: </w:t>
      </w:r>
      <w:r w:rsidR="00800928" w:rsidRPr="008F11B1">
        <w:rPr>
          <w:rFonts w:asciiTheme="minorHAnsi" w:hAnsiTheme="minorHAnsi" w:cstheme="minorHAnsi"/>
          <w:bCs/>
          <w:color w:val="000000" w:themeColor="text1"/>
        </w:rPr>
        <w:t xml:space="preserve">The pipette stage will </w:t>
      </w:r>
      <w:r w:rsidR="00FA3E3B" w:rsidRPr="008F11B1">
        <w:rPr>
          <w:rFonts w:asciiTheme="minorHAnsi" w:hAnsiTheme="minorHAnsi" w:cstheme="minorHAnsi"/>
          <w:bCs/>
          <w:color w:val="000000" w:themeColor="text1"/>
        </w:rPr>
        <w:t>rise</w:t>
      </w:r>
      <w:r w:rsidR="00800928" w:rsidRPr="008F11B1">
        <w:rPr>
          <w:rFonts w:asciiTheme="minorHAnsi" w:hAnsiTheme="minorHAnsi" w:cstheme="minorHAnsi"/>
          <w:bCs/>
          <w:color w:val="000000" w:themeColor="text1"/>
        </w:rPr>
        <w:t xml:space="preserve"> slightly, followed by the grid stage. The grid robot then plunges the grid past the </w:t>
      </w:r>
      <w:r w:rsidR="001E200F" w:rsidRPr="008F11B1">
        <w:rPr>
          <w:rFonts w:asciiTheme="minorHAnsi" w:hAnsiTheme="minorHAnsi" w:cstheme="minorHAnsi"/>
          <w:bCs/>
          <w:color w:val="000000" w:themeColor="text1"/>
        </w:rPr>
        <w:t xml:space="preserve">firing </w:t>
      </w:r>
      <w:r w:rsidR="00800928" w:rsidRPr="008F11B1">
        <w:rPr>
          <w:rFonts w:asciiTheme="minorHAnsi" w:hAnsiTheme="minorHAnsi" w:cstheme="minorHAnsi"/>
          <w:bCs/>
          <w:color w:val="000000" w:themeColor="text1"/>
        </w:rPr>
        <w:t>dispensers and upper</w:t>
      </w:r>
      <w:r w:rsidR="00D200BB" w:rsidRPr="008F11B1">
        <w:rPr>
          <w:rFonts w:asciiTheme="minorHAnsi" w:hAnsiTheme="minorHAnsi" w:cstheme="minorHAnsi"/>
          <w:bCs/>
          <w:color w:val="000000" w:themeColor="text1"/>
        </w:rPr>
        <w:t xml:space="preserve"> and lower</w:t>
      </w:r>
      <w:r w:rsidR="00800928" w:rsidRPr="008F11B1">
        <w:rPr>
          <w:rFonts w:asciiTheme="minorHAnsi" w:hAnsiTheme="minorHAnsi" w:cstheme="minorHAnsi"/>
          <w:bCs/>
          <w:color w:val="000000" w:themeColor="text1"/>
        </w:rPr>
        <w:t xml:space="preserve"> camera</w:t>
      </w:r>
      <w:r w:rsidR="00D200BB" w:rsidRPr="008F11B1">
        <w:rPr>
          <w:rFonts w:asciiTheme="minorHAnsi" w:hAnsiTheme="minorHAnsi" w:cstheme="minorHAnsi"/>
          <w:bCs/>
          <w:color w:val="000000" w:themeColor="text1"/>
        </w:rPr>
        <w:t>s</w:t>
      </w:r>
      <w:r w:rsidR="00800928" w:rsidRPr="008F11B1">
        <w:rPr>
          <w:rFonts w:asciiTheme="minorHAnsi" w:hAnsiTheme="minorHAnsi" w:cstheme="minorHAnsi"/>
          <w:bCs/>
          <w:color w:val="000000" w:themeColor="text1"/>
        </w:rPr>
        <w:t xml:space="preserve">, coming to rest </w:t>
      </w:r>
      <w:r w:rsidR="00416D8D" w:rsidRPr="008F11B1">
        <w:rPr>
          <w:rFonts w:asciiTheme="minorHAnsi" w:hAnsiTheme="minorHAnsi" w:cstheme="minorHAnsi"/>
          <w:bCs/>
          <w:color w:val="000000" w:themeColor="text1"/>
        </w:rPr>
        <w:t>just above</w:t>
      </w:r>
      <w:r w:rsidR="00D200BB" w:rsidRPr="008F11B1">
        <w:rPr>
          <w:rFonts w:asciiTheme="minorHAnsi" w:hAnsiTheme="minorHAnsi" w:cstheme="minorHAnsi"/>
          <w:bCs/>
          <w:color w:val="000000" w:themeColor="text1"/>
        </w:rPr>
        <w:t xml:space="preserve"> the deck.</w:t>
      </w:r>
      <w:r w:rsidR="00F507A4" w:rsidRPr="008F11B1">
        <w:rPr>
          <w:rFonts w:asciiTheme="minorHAnsi" w:hAnsiTheme="minorHAnsi" w:cstheme="minorHAnsi"/>
          <w:bCs/>
          <w:color w:val="000000" w:themeColor="text1"/>
        </w:rPr>
        <w:t xml:space="preserve"> </w:t>
      </w:r>
      <w:r w:rsidR="00D200BB" w:rsidRPr="008F11B1">
        <w:rPr>
          <w:rFonts w:asciiTheme="minorHAnsi" w:hAnsiTheme="minorHAnsi" w:cstheme="minorHAnsi"/>
          <w:bCs/>
          <w:color w:val="000000" w:themeColor="text1"/>
        </w:rPr>
        <w:t>An image capture from the upper camera appears</w:t>
      </w:r>
      <w:r w:rsidR="00416D8D" w:rsidRPr="008F11B1">
        <w:rPr>
          <w:rFonts w:asciiTheme="minorHAnsi" w:hAnsiTheme="minorHAnsi" w:cstheme="minorHAnsi"/>
          <w:bCs/>
          <w:color w:val="000000" w:themeColor="text1"/>
        </w:rPr>
        <w:t xml:space="preserve"> </w:t>
      </w:r>
      <w:r w:rsidR="00D200BB" w:rsidRPr="008F11B1">
        <w:rPr>
          <w:rFonts w:asciiTheme="minorHAnsi" w:hAnsiTheme="minorHAnsi" w:cstheme="minorHAnsi"/>
          <w:bCs/>
          <w:color w:val="000000" w:themeColor="text1"/>
        </w:rPr>
        <w:t xml:space="preserve">above an image capture from the lower camera on the left-hand side of the </w:t>
      </w:r>
      <w:r w:rsidR="00C51FE9" w:rsidRPr="008F11B1">
        <w:rPr>
          <w:rFonts w:asciiTheme="minorHAnsi" w:hAnsiTheme="minorHAnsi" w:cstheme="minorHAnsi"/>
          <w:bCs/>
          <w:color w:val="000000" w:themeColor="text1"/>
        </w:rPr>
        <w:t>UI</w:t>
      </w:r>
      <w:r w:rsidR="00D200BB" w:rsidRPr="008F11B1">
        <w:rPr>
          <w:rFonts w:asciiTheme="minorHAnsi" w:hAnsiTheme="minorHAnsi" w:cstheme="minorHAnsi"/>
          <w:bCs/>
          <w:color w:val="000000" w:themeColor="text1"/>
        </w:rPr>
        <w:t xml:space="preserve">. </w:t>
      </w:r>
    </w:p>
    <w:p w14:paraId="73507BF0" w14:textId="77777777" w:rsidR="00C83FCA" w:rsidRPr="008F11B1" w:rsidRDefault="00C83FCA" w:rsidP="008F11B1">
      <w:pPr>
        <w:pStyle w:val="NormalWeb"/>
        <w:spacing w:before="0" w:beforeAutospacing="0" w:after="0" w:afterAutospacing="0"/>
        <w:rPr>
          <w:rFonts w:asciiTheme="minorHAnsi" w:hAnsiTheme="minorHAnsi" w:cstheme="minorHAnsi"/>
          <w:bCs/>
          <w:color w:val="000000" w:themeColor="text1"/>
        </w:rPr>
      </w:pPr>
    </w:p>
    <w:p w14:paraId="7A248F0E" w14:textId="6DC26B15" w:rsidR="00C83FCA" w:rsidRPr="008F11B1" w:rsidRDefault="00D200BB" w:rsidP="008F11B1">
      <w:pPr>
        <w:pStyle w:val="NormalWeb"/>
        <w:numPr>
          <w:ilvl w:val="2"/>
          <w:numId w:val="27"/>
        </w:numPr>
        <w:spacing w:before="0" w:beforeAutospacing="0" w:after="0" w:afterAutospacing="0"/>
        <w:ind w:left="0" w:firstLine="0"/>
        <w:rPr>
          <w:rFonts w:asciiTheme="minorHAnsi" w:hAnsiTheme="minorHAnsi" w:cstheme="minorHAnsi"/>
          <w:bCs/>
          <w:color w:val="000000" w:themeColor="text1"/>
        </w:rPr>
      </w:pPr>
      <w:r w:rsidRPr="008F11B1">
        <w:rPr>
          <w:rFonts w:asciiTheme="minorHAnsi" w:hAnsiTheme="minorHAnsi" w:cstheme="minorHAnsi"/>
          <w:bCs/>
          <w:color w:val="000000" w:themeColor="text1"/>
          <w:highlight w:val="yellow"/>
        </w:rPr>
        <w:t>Evaluate the upper and lower images</w:t>
      </w:r>
      <w:r w:rsidR="00833A76" w:rsidRPr="008F11B1">
        <w:rPr>
          <w:rFonts w:asciiTheme="minorHAnsi" w:hAnsiTheme="minorHAnsi" w:cstheme="minorHAnsi"/>
          <w:bCs/>
          <w:color w:val="000000" w:themeColor="text1"/>
        </w:rPr>
        <w:t xml:space="preserve">: Did each tip fire when selected? When fired together, did the </w:t>
      </w:r>
      <w:r w:rsidR="00833A76" w:rsidRPr="008F11B1">
        <w:rPr>
          <w:rFonts w:asciiTheme="minorHAnsi" w:hAnsiTheme="minorHAnsi" w:cstheme="minorHAnsi"/>
          <w:bCs/>
        </w:rPr>
        <w:t>liquid from the two tips overlap fully, creating a noticeably thicker stripe than when fired individually?</w:t>
      </w:r>
    </w:p>
    <w:p w14:paraId="5179EAF5" w14:textId="77777777" w:rsidR="00833A76" w:rsidRPr="008F11B1" w:rsidRDefault="00833A76" w:rsidP="008F11B1">
      <w:pPr>
        <w:pStyle w:val="NormalWeb"/>
        <w:spacing w:before="0" w:beforeAutospacing="0" w:after="0" w:afterAutospacing="0"/>
        <w:rPr>
          <w:rFonts w:asciiTheme="minorHAnsi" w:hAnsiTheme="minorHAnsi" w:cstheme="minorHAnsi"/>
          <w:bCs/>
          <w:color w:val="000000" w:themeColor="text1"/>
        </w:rPr>
      </w:pPr>
    </w:p>
    <w:p w14:paraId="02B9D83A" w14:textId="32468847" w:rsidR="00833A76" w:rsidRPr="008F11B1" w:rsidRDefault="00833A76" w:rsidP="008F11B1">
      <w:pPr>
        <w:pStyle w:val="NormalWeb"/>
        <w:numPr>
          <w:ilvl w:val="3"/>
          <w:numId w:val="27"/>
        </w:numPr>
        <w:spacing w:before="0" w:beforeAutospacing="0" w:after="0" w:afterAutospacing="0"/>
        <w:ind w:left="0" w:firstLine="0"/>
        <w:rPr>
          <w:rFonts w:asciiTheme="minorHAnsi" w:hAnsiTheme="minorHAnsi" w:cstheme="minorHAnsi"/>
          <w:bCs/>
          <w:color w:val="000000" w:themeColor="text1"/>
        </w:rPr>
      </w:pPr>
      <w:r w:rsidRPr="008F11B1">
        <w:rPr>
          <w:rFonts w:asciiTheme="minorHAnsi" w:hAnsiTheme="minorHAnsi" w:cstheme="minorHAnsi"/>
          <w:bCs/>
        </w:rPr>
        <w:t xml:space="preserve">If either tip failed to fire, perform one or multiple ultrasonic wash </w:t>
      </w:r>
      <w:r w:rsidR="00E379E3" w:rsidRPr="008F11B1">
        <w:rPr>
          <w:rFonts w:asciiTheme="minorHAnsi" w:hAnsiTheme="minorHAnsi" w:cstheme="minorHAnsi"/>
          <w:bCs/>
        </w:rPr>
        <w:t xml:space="preserve">cycles </w:t>
      </w:r>
      <w:r w:rsidRPr="008F11B1">
        <w:rPr>
          <w:rFonts w:asciiTheme="minorHAnsi" w:hAnsiTheme="minorHAnsi" w:cstheme="minorHAnsi"/>
          <w:bCs/>
        </w:rPr>
        <w:t>until clear firing is observed.</w:t>
      </w:r>
      <w:r w:rsidR="00E379E3" w:rsidRPr="008F11B1">
        <w:rPr>
          <w:rFonts w:asciiTheme="minorHAnsi" w:hAnsiTheme="minorHAnsi" w:cstheme="minorHAnsi"/>
          <w:bCs/>
        </w:rPr>
        <w:t xml:space="preserve"> </w:t>
      </w:r>
    </w:p>
    <w:p w14:paraId="6BB7FAAF" w14:textId="77777777" w:rsidR="00833A76" w:rsidRPr="008F11B1" w:rsidRDefault="00833A76" w:rsidP="008F11B1">
      <w:pPr>
        <w:pStyle w:val="NormalWeb"/>
        <w:spacing w:before="0" w:beforeAutospacing="0" w:after="0" w:afterAutospacing="0"/>
        <w:rPr>
          <w:rFonts w:asciiTheme="minorHAnsi" w:hAnsiTheme="minorHAnsi" w:cstheme="minorHAnsi"/>
          <w:bCs/>
          <w:color w:val="000000" w:themeColor="text1"/>
        </w:rPr>
      </w:pPr>
    </w:p>
    <w:p w14:paraId="417BCE45" w14:textId="3725FDE5" w:rsidR="00833A76" w:rsidRPr="008F11B1" w:rsidRDefault="00833A76" w:rsidP="008F11B1">
      <w:pPr>
        <w:pStyle w:val="NormalWeb"/>
        <w:numPr>
          <w:ilvl w:val="3"/>
          <w:numId w:val="27"/>
        </w:numPr>
        <w:spacing w:before="0" w:beforeAutospacing="0" w:after="0" w:afterAutospacing="0"/>
        <w:ind w:left="0" w:firstLine="0"/>
        <w:rPr>
          <w:rFonts w:asciiTheme="minorHAnsi" w:hAnsiTheme="minorHAnsi" w:cstheme="minorHAnsi"/>
          <w:bCs/>
          <w:color w:val="000000" w:themeColor="text1"/>
        </w:rPr>
      </w:pPr>
      <w:r w:rsidRPr="008F11B1">
        <w:rPr>
          <w:rFonts w:asciiTheme="minorHAnsi" w:hAnsiTheme="minorHAnsi" w:cstheme="minorHAnsi"/>
          <w:bCs/>
        </w:rPr>
        <w:lastRenderedPageBreak/>
        <w:t xml:space="preserve">If </w:t>
      </w:r>
      <w:r w:rsidR="00E379E3" w:rsidRPr="008F11B1">
        <w:rPr>
          <w:rFonts w:asciiTheme="minorHAnsi" w:hAnsiTheme="minorHAnsi" w:cstheme="minorHAnsi"/>
          <w:bCs/>
        </w:rPr>
        <w:t xml:space="preserve">the </w:t>
      </w:r>
      <w:r w:rsidRPr="008F11B1">
        <w:rPr>
          <w:rFonts w:asciiTheme="minorHAnsi" w:hAnsiTheme="minorHAnsi" w:cstheme="minorHAnsi"/>
          <w:bCs/>
        </w:rPr>
        <w:t xml:space="preserve">sample stripes do not fully overlap, adjust </w:t>
      </w:r>
      <w:r w:rsidR="00E379E3" w:rsidRPr="008F11B1">
        <w:rPr>
          <w:rFonts w:asciiTheme="minorHAnsi" w:hAnsiTheme="minorHAnsi" w:cstheme="minorHAnsi"/>
          <w:bCs/>
        </w:rPr>
        <w:t xml:space="preserve">the lateral alignment of one of the dispensers using an </w:t>
      </w:r>
      <w:r w:rsidR="00C27513" w:rsidRPr="008F11B1">
        <w:rPr>
          <w:rFonts w:asciiTheme="minorHAnsi" w:hAnsiTheme="minorHAnsi" w:cstheme="minorHAnsi"/>
          <w:bCs/>
        </w:rPr>
        <w:t>Allen</w:t>
      </w:r>
      <w:r w:rsidR="00E379E3" w:rsidRPr="008F11B1">
        <w:rPr>
          <w:rFonts w:asciiTheme="minorHAnsi" w:hAnsiTheme="minorHAnsi" w:cstheme="minorHAnsi"/>
          <w:bCs/>
        </w:rPr>
        <w:t xml:space="preserve"> key to turn the </w:t>
      </w:r>
      <w:r w:rsidR="00C51FE9" w:rsidRPr="008F11B1">
        <w:rPr>
          <w:rFonts w:asciiTheme="minorHAnsi" w:hAnsiTheme="minorHAnsi" w:cstheme="minorHAnsi"/>
          <w:bCs/>
        </w:rPr>
        <w:t xml:space="preserve">lateral </w:t>
      </w:r>
      <w:r w:rsidR="00E379E3" w:rsidRPr="008F11B1">
        <w:rPr>
          <w:rFonts w:asciiTheme="minorHAnsi" w:hAnsiTheme="minorHAnsi" w:cstheme="minorHAnsi"/>
          <w:bCs/>
        </w:rPr>
        <w:t>adjustment screw</w:t>
      </w:r>
      <w:r w:rsidR="00C51FE9" w:rsidRPr="008F11B1">
        <w:rPr>
          <w:rFonts w:asciiTheme="minorHAnsi" w:hAnsiTheme="minorHAnsi" w:cstheme="minorHAnsi"/>
          <w:bCs/>
        </w:rPr>
        <w:t xml:space="preserve"> on one of the dispensers</w:t>
      </w:r>
      <w:r w:rsidR="00E379E3" w:rsidRPr="008F11B1">
        <w:rPr>
          <w:rFonts w:asciiTheme="minorHAnsi" w:hAnsiTheme="minorHAnsi" w:cstheme="minorHAnsi"/>
          <w:bCs/>
        </w:rPr>
        <w:t xml:space="preserve"> one quarter turn</w:t>
      </w:r>
      <w:r w:rsidR="00470B07" w:rsidRPr="008F11B1">
        <w:rPr>
          <w:rFonts w:asciiTheme="minorHAnsi" w:hAnsiTheme="minorHAnsi" w:cstheme="minorHAnsi"/>
          <w:bCs/>
        </w:rPr>
        <w:t>,</w:t>
      </w:r>
      <w:r w:rsidR="00E379E3" w:rsidRPr="008F11B1">
        <w:rPr>
          <w:rFonts w:asciiTheme="minorHAnsi" w:hAnsiTheme="minorHAnsi" w:cstheme="minorHAnsi"/>
          <w:bCs/>
        </w:rPr>
        <w:t xml:space="preserve"> and perform a test plunge. Repeat until stripes fully overlap.</w:t>
      </w:r>
    </w:p>
    <w:p w14:paraId="48BF1F03" w14:textId="77777777" w:rsidR="00C83FCA" w:rsidRPr="008F11B1" w:rsidRDefault="00C83FCA" w:rsidP="008F11B1">
      <w:pPr>
        <w:rPr>
          <w:rFonts w:asciiTheme="minorHAnsi" w:hAnsiTheme="minorHAnsi" w:cstheme="minorHAnsi"/>
          <w:bCs/>
        </w:rPr>
      </w:pPr>
    </w:p>
    <w:p w14:paraId="627FAF36" w14:textId="1E0459AD" w:rsidR="007F54C6" w:rsidRPr="008F11B1" w:rsidRDefault="007E2191" w:rsidP="008F11B1">
      <w:pPr>
        <w:pStyle w:val="NormalWeb"/>
        <w:spacing w:before="0" w:beforeAutospacing="0" w:after="0" w:afterAutospacing="0"/>
        <w:rPr>
          <w:rFonts w:asciiTheme="minorHAnsi" w:hAnsiTheme="minorHAnsi" w:cstheme="minorHAnsi"/>
          <w:bCs/>
        </w:rPr>
      </w:pPr>
      <w:r w:rsidRPr="008F11B1">
        <w:rPr>
          <w:rFonts w:asciiTheme="minorHAnsi" w:hAnsiTheme="minorHAnsi" w:cstheme="minorHAnsi"/>
          <w:bCs/>
        </w:rPr>
        <w:t xml:space="preserve">NOTE: </w:t>
      </w:r>
      <w:r w:rsidR="00695CE0" w:rsidRPr="008F11B1">
        <w:rPr>
          <w:rFonts w:asciiTheme="minorHAnsi" w:hAnsiTheme="minorHAnsi" w:cstheme="minorHAnsi"/>
          <w:bCs/>
        </w:rPr>
        <w:t xml:space="preserve">If </w:t>
      </w:r>
      <w:r w:rsidR="00DB2EF2" w:rsidRPr="008F11B1">
        <w:rPr>
          <w:rFonts w:asciiTheme="minorHAnsi" w:hAnsiTheme="minorHAnsi" w:cstheme="minorHAnsi"/>
          <w:bCs/>
        </w:rPr>
        <w:t>both</w:t>
      </w:r>
      <w:r w:rsidR="00416D8D" w:rsidRPr="008F11B1">
        <w:rPr>
          <w:rFonts w:asciiTheme="minorHAnsi" w:hAnsiTheme="minorHAnsi" w:cstheme="minorHAnsi"/>
          <w:bCs/>
        </w:rPr>
        <w:t xml:space="preserve"> tips fired successfully and as expected, the system is ready to prepare sample grids. </w:t>
      </w:r>
    </w:p>
    <w:p w14:paraId="05B45C3B" w14:textId="77777777" w:rsidR="007F54C6" w:rsidRPr="008F11B1" w:rsidRDefault="007F54C6" w:rsidP="008F11B1">
      <w:pPr>
        <w:pStyle w:val="NormalWeb"/>
        <w:spacing w:before="0" w:beforeAutospacing="0" w:after="0" w:afterAutospacing="0"/>
        <w:rPr>
          <w:rFonts w:asciiTheme="minorHAnsi" w:hAnsiTheme="minorHAnsi" w:cstheme="minorHAnsi"/>
          <w:bCs/>
        </w:rPr>
      </w:pPr>
    </w:p>
    <w:p w14:paraId="1E243DC3" w14:textId="77777777" w:rsidR="007F54C6" w:rsidRPr="008F11B1" w:rsidRDefault="00496B3A" w:rsidP="008F11B1">
      <w:pPr>
        <w:pStyle w:val="NormalWeb"/>
        <w:numPr>
          <w:ilvl w:val="0"/>
          <w:numId w:val="27"/>
        </w:numPr>
        <w:spacing w:before="0" w:beforeAutospacing="0" w:after="0" w:afterAutospacing="0"/>
        <w:ind w:left="0" w:firstLine="0"/>
        <w:rPr>
          <w:rFonts w:asciiTheme="minorHAnsi" w:hAnsiTheme="minorHAnsi" w:cstheme="minorHAnsi"/>
          <w:b/>
        </w:rPr>
      </w:pPr>
      <w:r w:rsidRPr="008F11B1">
        <w:rPr>
          <w:rFonts w:asciiTheme="minorHAnsi" w:hAnsiTheme="minorHAnsi" w:cstheme="minorHAnsi"/>
          <w:b/>
          <w:color w:val="000000" w:themeColor="text1"/>
        </w:rPr>
        <w:t xml:space="preserve">Prepare two-sample, mixed </w:t>
      </w:r>
      <w:r w:rsidR="006E2C3E" w:rsidRPr="008F11B1">
        <w:rPr>
          <w:rFonts w:asciiTheme="minorHAnsi" w:hAnsiTheme="minorHAnsi" w:cstheme="minorHAnsi"/>
          <w:b/>
          <w:color w:val="000000" w:themeColor="text1"/>
        </w:rPr>
        <w:t>grids</w:t>
      </w:r>
    </w:p>
    <w:p w14:paraId="5A653CBC" w14:textId="77777777" w:rsidR="007F54C6" w:rsidRPr="008F11B1" w:rsidRDefault="007F54C6" w:rsidP="008F11B1">
      <w:pPr>
        <w:pStyle w:val="NormalWeb"/>
        <w:spacing w:before="0" w:beforeAutospacing="0" w:after="0" w:afterAutospacing="0"/>
        <w:rPr>
          <w:rFonts w:asciiTheme="minorHAnsi" w:hAnsiTheme="minorHAnsi" w:cstheme="minorHAnsi"/>
          <w:bCs/>
        </w:rPr>
      </w:pPr>
    </w:p>
    <w:p w14:paraId="1F088B91" w14:textId="77777777" w:rsidR="00D363A5" w:rsidRPr="008F11B1" w:rsidRDefault="00517258" w:rsidP="008F11B1">
      <w:pPr>
        <w:pStyle w:val="NormalWeb"/>
        <w:numPr>
          <w:ilvl w:val="1"/>
          <w:numId w:val="27"/>
        </w:numPr>
        <w:spacing w:before="0" w:beforeAutospacing="0" w:after="0" w:afterAutospacing="0"/>
        <w:ind w:left="0" w:firstLine="0"/>
        <w:rPr>
          <w:rFonts w:asciiTheme="minorHAnsi" w:hAnsiTheme="minorHAnsi" w:cstheme="minorHAnsi"/>
          <w:bCs/>
        </w:rPr>
      </w:pPr>
      <w:r w:rsidRPr="008F11B1">
        <w:rPr>
          <w:rFonts w:asciiTheme="minorHAnsi" w:hAnsiTheme="minorHAnsi" w:cstheme="minorHAnsi"/>
          <w:bCs/>
        </w:rPr>
        <w:t xml:space="preserve">Update the acceleration, deceleration, and velocity values in the </w:t>
      </w:r>
      <w:r w:rsidRPr="008F11B1">
        <w:rPr>
          <w:rFonts w:asciiTheme="minorHAnsi" w:hAnsiTheme="minorHAnsi" w:cstheme="minorHAnsi"/>
          <w:b/>
        </w:rPr>
        <w:t>Machine Parameters</w:t>
      </w:r>
      <w:r w:rsidRPr="008F11B1">
        <w:rPr>
          <w:rFonts w:asciiTheme="minorHAnsi" w:hAnsiTheme="minorHAnsi" w:cstheme="minorHAnsi"/>
          <w:bCs/>
        </w:rPr>
        <w:t xml:space="preserve"> XML file to attain the mixing time</w:t>
      </w:r>
      <w:r w:rsidR="00E37F6E" w:rsidRPr="008F11B1">
        <w:rPr>
          <w:rFonts w:asciiTheme="minorHAnsi" w:hAnsiTheme="minorHAnsi" w:cstheme="minorHAnsi"/>
          <w:bCs/>
        </w:rPr>
        <w:t xml:space="preserve"> of interest</w:t>
      </w:r>
      <w:r w:rsidRPr="008F11B1">
        <w:rPr>
          <w:rFonts w:asciiTheme="minorHAnsi" w:hAnsiTheme="minorHAnsi" w:cstheme="minorHAnsi"/>
          <w:bCs/>
        </w:rPr>
        <w:t xml:space="preserve">. </w:t>
      </w:r>
    </w:p>
    <w:p w14:paraId="6FE3FD1F" w14:textId="77777777" w:rsidR="00D363A5" w:rsidRPr="008F11B1" w:rsidRDefault="00D363A5" w:rsidP="008F11B1">
      <w:pPr>
        <w:pStyle w:val="NormalWeb"/>
        <w:spacing w:before="0" w:beforeAutospacing="0" w:after="0" w:afterAutospacing="0"/>
        <w:rPr>
          <w:rFonts w:asciiTheme="minorHAnsi" w:hAnsiTheme="minorHAnsi" w:cstheme="minorHAnsi"/>
          <w:bCs/>
        </w:rPr>
      </w:pPr>
    </w:p>
    <w:p w14:paraId="699A3E0C" w14:textId="20B6607C" w:rsidR="00517258" w:rsidRPr="008F11B1" w:rsidRDefault="00D363A5" w:rsidP="008F11B1">
      <w:pPr>
        <w:pStyle w:val="NormalWeb"/>
        <w:spacing w:before="0" w:beforeAutospacing="0" w:after="0" w:afterAutospacing="0"/>
        <w:rPr>
          <w:rFonts w:asciiTheme="minorHAnsi" w:hAnsiTheme="minorHAnsi" w:cstheme="minorHAnsi"/>
          <w:bCs/>
        </w:rPr>
      </w:pPr>
      <w:r w:rsidRPr="008F11B1">
        <w:rPr>
          <w:rFonts w:asciiTheme="minorHAnsi" w:hAnsiTheme="minorHAnsi" w:cstheme="minorHAnsi"/>
          <w:bCs/>
        </w:rPr>
        <w:t xml:space="preserve">NOTE: </w:t>
      </w:r>
      <w:r w:rsidR="009D512A" w:rsidRPr="008F11B1">
        <w:rPr>
          <w:rFonts w:asciiTheme="minorHAnsi" w:hAnsiTheme="minorHAnsi" w:cstheme="minorHAnsi"/>
          <w:bCs/>
        </w:rPr>
        <w:t>T</w:t>
      </w:r>
      <w:r w:rsidR="00517258" w:rsidRPr="008F11B1">
        <w:rPr>
          <w:rFonts w:asciiTheme="minorHAnsi" w:hAnsiTheme="minorHAnsi" w:cstheme="minorHAnsi"/>
          <w:bCs/>
        </w:rPr>
        <w:t>able</w:t>
      </w:r>
      <w:r w:rsidR="009D512A" w:rsidRPr="008F11B1">
        <w:rPr>
          <w:rFonts w:asciiTheme="minorHAnsi" w:hAnsiTheme="minorHAnsi" w:cstheme="minorHAnsi"/>
          <w:bCs/>
        </w:rPr>
        <w:t>s</w:t>
      </w:r>
      <w:r w:rsidR="00517258" w:rsidRPr="008F11B1">
        <w:rPr>
          <w:rFonts w:asciiTheme="minorHAnsi" w:hAnsiTheme="minorHAnsi" w:cstheme="minorHAnsi"/>
          <w:bCs/>
        </w:rPr>
        <w:t xml:space="preserve"> correlating these values to mixing times ha</w:t>
      </w:r>
      <w:r w:rsidRPr="008F11B1">
        <w:rPr>
          <w:rFonts w:asciiTheme="minorHAnsi" w:hAnsiTheme="minorHAnsi" w:cstheme="minorHAnsi"/>
          <w:bCs/>
        </w:rPr>
        <w:t>ve</w:t>
      </w:r>
      <w:r w:rsidR="00517258" w:rsidRPr="008F11B1">
        <w:rPr>
          <w:rFonts w:asciiTheme="minorHAnsi" w:hAnsiTheme="minorHAnsi" w:cstheme="minorHAnsi"/>
          <w:bCs/>
        </w:rPr>
        <w:t xml:space="preserve"> been previously reported</w:t>
      </w:r>
      <w:r w:rsidR="009D512A" w:rsidRPr="008F11B1">
        <w:rPr>
          <w:rFonts w:asciiTheme="minorHAnsi" w:hAnsiTheme="minorHAnsi" w:cstheme="minorHAnsi"/>
          <w:bCs/>
        </w:rPr>
        <w:fldChar w:fldCharType="begin"/>
      </w:r>
      <w:r w:rsidR="00F70FFE" w:rsidRPr="008F11B1">
        <w:rPr>
          <w:rFonts w:asciiTheme="minorHAnsi" w:hAnsiTheme="minorHAnsi" w:cstheme="minorHAnsi"/>
          <w:bCs/>
        </w:rPr>
        <w:instrText xml:space="preserve"> ADDIN ZOTERO_ITEM CSL_CITATION {"citationID":"1tG8wCO0","properties":{"formattedCitation":"\\super 15\\nosupersub{}","plainCitation":"15","noteIndex":0},"citationItems":[{"id":364,"uris":["http://zotero.org/users/local/mywK2Jl7/items/2VUD4EE4"],"uri":["http://zotero.org/users/local/mywK2Jl7/items/2VUD4EE4"],"itemData":{"id":364,"type":"article-journal","abstract":"We present an approach for preparing cryo-electron microscopy (cryo-EM) grids to  study short-lived molecular states. Using piezoelectric dispensing, two independent  streams of ~50-pl droplets of sample are deposited within 10 ms of each other onto  the surface of a nanowire EM grid, and the mixing reaction stops when the grid is  vitrified in liquid ethane ~100 ms later. We demonstrate this approach for four  biological systems where short-lived states are of high interest.","container-title":"Nature methods","DOI":"10.1038/s41592-020-0925-6","ISSN":"1548-7105 1548-7091","journalAbbreviation":"Nat Methods","language":"eng","note":"publisher-place: United States\nPMID: 32778833","title":"Time-resolved cryo-EM using Spotiton.","author":[{"family":"Dandey","given":"Venkata P."},{"family":"Budell","given":"William C."},{"family":"Wei","given":"Hui"},{"family":"Bobe","given":"Daija"},{"family":"Maruthi","given":"Kashyap"},{"family":"Kopylov","given":"Mykhailo"},{"family":"Eng","given":"Edward T."},{"family":"Kahn","given":"Peter A."},{"family":"Hinshaw","given":"Jenny E."},{"family":"Kundu","given":"Nidhi"},{"family":"Nimigean","given":"Crina M."},{"family":"Fan","given":"Chen"},{"family":"Sukomon","given":"Nattakan"},{"family":"Darst","given":"Seth A."},{"family":"Saecker","given":"Ruth M."},{"family":"Chen","given":"James"},{"family":"Malone","given":"Brandon"},{"family":"Potter","given":"Clinton S."},{"family":"Carragher","given":"Bridget"}],"issued":{"date-parts":[["2020",8,10]]}}}],"schema":"https://github.com/citation-style-language/schema/raw/master/csl-citation.json"} </w:instrText>
      </w:r>
      <w:r w:rsidR="009D512A" w:rsidRPr="008F11B1">
        <w:rPr>
          <w:rFonts w:asciiTheme="minorHAnsi" w:hAnsiTheme="minorHAnsi" w:cstheme="minorHAnsi"/>
          <w:bCs/>
        </w:rPr>
        <w:fldChar w:fldCharType="separate"/>
      </w:r>
      <w:r w:rsidR="00F70FFE" w:rsidRPr="008F11B1">
        <w:rPr>
          <w:rFonts w:asciiTheme="minorHAnsi" w:hAnsiTheme="minorHAnsi" w:cstheme="minorHAnsi"/>
          <w:vertAlign w:val="superscript"/>
        </w:rPr>
        <w:t>15</w:t>
      </w:r>
      <w:r w:rsidR="009D512A" w:rsidRPr="008F11B1">
        <w:rPr>
          <w:rFonts w:asciiTheme="minorHAnsi" w:hAnsiTheme="minorHAnsi" w:cstheme="minorHAnsi"/>
          <w:bCs/>
        </w:rPr>
        <w:fldChar w:fldCharType="end"/>
      </w:r>
      <w:r w:rsidR="00517258" w:rsidRPr="008F11B1">
        <w:rPr>
          <w:rFonts w:asciiTheme="minorHAnsi" w:hAnsiTheme="minorHAnsi" w:cstheme="minorHAnsi"/>
          <w:bCs/>
        </w:rPr>
        <w:t>.</w:t>
      </w:r>
    </w:p>
    <w:p w14:paraId="5F2263DE" w14:textId="0910EE7F" w:rsidR="00653864" w:rsidRPr="008F11B1" w:rsidRDefault="00517258" w:rsidP="008F11B1">
      <w:pPr>
        <w:pStyle w:val="NormalWeb"/>
        <w:spacing w:before="0" w:beforeAutospacing="0" w:after="0" w:afterAutospacing="0"/>
        <w:rPr>
          <w:rFonts w:asciiTheme="minorHAnsi" w:hAnsiTheme="minorHAnsi" w:cstheme="minorHAnsi"/>
          <w:bCs/>
        </w:rPr>
      </w:pPr>
      <w:r w:rsidRPr="008F11B1">
        <w:rPr>
          <w:rFonts w:asciiTheme="minorHAnsi" w:hAnsiTheme="minorHAnsi" w:cstheme="minorHAnsi"/>
          <w:bCs/>
        </w:rPr>
        <w:t xml:space="preserve"> </w:t>
      </w:r>
    </w:p>
    <w:p w14:paraId="23C1CB91" w14:textId="52DA0626" w:rsidR="007F54C6" w:rsidRPr="008F11B1" w:rsidRDefault="00F227E5" w:rsidP="008F11B1">
      <w:pPr>
        <w:pStyle w:val="NormalWeb"/>
        <w:numPr>
          <w:ilvl w:val="1"/>
          <w:numId w:val="27"/>
        </w:numPr>
        <w:spacing w:before="0" w:beforeAutospacing="0" w:after="0" w:afterAutospacing="0"/>
        <w:ind w:left="0" w:firstLine="0"/>
        <w:rPr>
          <w:rFonts w:asciiTheme="minorHAnsi" w:hAnsiTheme="minorHAnsi" w:cstheme="minorHAnsi"/>
          <w:bCs/>
        </w:rPr>
      </w:pPr>
      <w:r w:rsidRPr="008F11B1">
        <w:rPr>
          <w:rFonts w:asciiTheme="minorHAnsi" w:hAnsiTheme="minorHAnsi" w:cstheme="minorHAnsi"/>
          <w:bCs/>
        </w:rPr>
        <w:t>Ready the sample and grids</w:t>
      </w:r>
      <w:r w:rsidR="00D42940" w:rsidRPr="008F11B1">
        <w:rPr>
          <w:rFonts w:asciiTheme="minorHAnsi" w:hAnsiTheme="minorHAnsi" w:cstheme="minorHAnsi"/>
          <w:bCs/>
        </w:rPr>
        <w:t>.</w:t>
      </w:r>
    </w:p>
    <w:p w14:paraId="048C0654" w14:textId="77777777" w:rsidR="007E244F" w:rsidRPr="008F11B1" w:rsidRDefault="007E244F" w:rsidP="008F11B1">
      <w:pPr>
        <w:pStyle w:val="NormalWeb"/>
        <w:spacing w:before="0" w:beforeAutospacing="0" w:after="0" w:afterAutospacing="0"/>
        <w:rPr>
          <w:rFonts w:asciiTheme="minorHAnsi" w:hAnsiTheme="minorHAnsi" w:cstheme="minorHAnsi"/>
          <w:bCs/>
        </w:rPr>
      </w:pPr>
    </w:p>
    <w:p w14:paraId="62F34038" w14:textId="0DEEF1FA" w:rsidR="00E379E3" w:rsidRPr="008F11B1" w:rsidRDefault="00E379E3" w:rsidP="008F11B1">
      <w:pPr>
        <w:pStyle w:val="NormalWeb"/>
        <w:spacing w:before="0" w:beforeAutospacing="0" w:after="0" w:afterAutospacing="0"/>
        <w:rPr>
          <w:rFonts w:asciiTheme="minorHAnsi" w:hAnsiTheme="minorHAnsi" w:cstheme="minorHAnsi"/>
          <w:bCs/>
        </w:rPr>
      </w:pPr>
      <w:r w:rsidRPr="008F11B1">
        <w:rPr>
          <w:rFonts w:asciiTheme="minorHAnsi" w:hAnsiTheme="minorHAnsi" w:cstheme="minorHAnsi"/>
          <w:bCs/>
        </w:rPr>
        <w:t xml:space="preserve">NOTE: From this point in the protocol, </w:t>
      </w:r>
      <w:r w:rsidR="007E244F" w:rsidRPr="008F11B1">
        <w:rPr>
          <w:rFonts w:asciiTheme="minorHAnsi" w:hAnsiTheme="minorHAnsi" w:cstheme="minorHAnsi"/>
          <w:bCs/>
        </w:rPr>
        <w:t>20</w:t>
      </w:r>
      <w:r w:rsidR="008F53D5" w:rsidRPr="008F11B1">
        <w:rPr>
          <w:rFonts w:asciiTheme="minorHAnsi" w:hAnsiTheme="minorHAnsi" w:cstheme="minorHAnsi"/>
          <w:bCs/>
        </w:rPr>
        <w:t>–</w:t>
      </w:r>
      <w:r w:rsidR="007E244F" w:rsidRPr="008F11B1">
        <w:rPr>
          <w:rFonts w:asciiTheme="minorHAnsi" w:hAnsiTheme="minorHAnsi" w:cstheme="minorHAnsi"/>
          <w:bCs/>
        </w:rPr>
        <w:t>30 min will elapse before the first grid is prepared</w:t>
      </w:r>
      <w:r w:rsidR="008F53D5" w:rsidRPr="008F11B1">
        <w:rPr>
          <w:rFonts w:asciiTheme="minorHAnsi" w:hAnsiTheme="minorHAnsi" w:cstheme="minorHAnsi"/>
          <w:bCs/>
        </w:rPr>
        <w:t>,</w:t>
      </w:r>
      <w:r w:rsidR="007E244F" w:rsidRPr="008F11B1">
        <w:rPr>
          <w:rFonts w:asciiTheme="minorHAnsi" w:hAnsiTheme="minorHAnsi" w:cstheme="minorHAnsi"/>
          <w:bCs/>
        </w:rPr>
        <w:t xml:space="preserve"> and samples should be kept at an appropriate temperature </w:t>
      </w:r>
      <w:r w:rsidR="00C51FE9" w:rsidRPr="008F11B1">
        <w:rPr>
          <w:rFonts w:asciiTheme="minorHAnsi" w:hAnsiTheme="minorHAnsi" w:cstheme="minorHAnsi"/>
          <w:bCs/>
        </w:rPr>
        <w:t xml:space="preserve">during </w:t>
      </w:r>
      <w:r w:rsidR="007E244F" w:rsidRPr="008F11B1">
        <w:rPr>
          <w:rFonts w:asciiTheme="minorHAnsi" w:hAnsiTheme="minorHAnsi" w:cstheme="minorHAnsi"/>
          <w:bCs/>
        </w:rPr>
        <w:t xml:space="preserve">this time interval. </w:t>
      </w:r>
    </w:p>
    <w:p w14:paraId="21605153" w14:textId="77777777" w:rsidR="007F54C6" w:rsidRPr="008F11B1" w:rsidRDefault="007F54C6" w:rsidP="008F11B1">
      <w:pPr>
        <w:pStyle w:val="NormalWeb"/>
        <w:spacing w:before="0" w:beforeAutospacing="0" w:after="0" w:afterAutospacing="0"/>
        <w:rPr>
          <w:rFonts w:asciiTheme="minorHAnsi" w:hAnsiTheme="minorHAnsi" w:cstheme="minorHAnsi"/>
          <w:bCs/>
          <w:highlight w:val="yellow"/>
        </w:rPr>
      </w:pPr>
    </w:p>
    <w:p w14:paraId="72475577" w14:textId="7C8BBFC3" w:rsidR="007F54C6" w:rsidRPr="008F11B1" w:rsidRDefault="00B651D4" w:rsidP="008F11B1">
      <w:pPr>
        <w:pStyle w:val="NormalWeb"/>
        <w:numPr>
          <w:ilvl w:val="2"/>
          <w:numId w:val="27"/>
        </w:numPr>
        <w:spacing w:before="0" w:beforeAutospacing="0" w:after="0" w:afterAutospacing="0"/>
        <w:ind w:left="0" w:firstLine="0"/>
        <w:rPr>
          <w:rFonts w:asciiTheme="minorHAnsi" w:hAnsiTheme="minorHAnsi" w:cstheme="minorHAnsi"/>
          <w:bCs/>
          <w:highlight w:val="yellow"/>
        </w:rPr>
      </w:pPr>
      <w:r w:rsidRPr="008F11B1">
        <w:rPr>
          <w:rFonts w:asciiTheme="minorHAnsi" w:hAnsiTheme="minorHAnsi" w:cstheme="minorHAnsi"/>
          <w:bCs/>
          <w:highlight w:val="yellow"/>
        </w:rPr>
        <w:t xml:space="preserve">Dilute </w:t>
      </w:r>
      <w:r w:rsidR="004C5E69" w:rsidRPr="008F11B1">
        <w:rPr>
          <w:rFonts w:asciiTheme="minorHAnsi" w:hAnsiTheme="minorHAnsi" w:cstheme="minorHAnsi"/>
          <w:bCs/>
          <w:highlight w:val="yellow"/>
        </w:rPr>
        <w:t>two samples (i.e.</w:t>
      </w:r>
      <w:r w:rsidR="00155107" w:rsidRPr="008F11B1">
        <w:rPr>
          <w:rFonts w:asciiTheme="minorHAnsi" w:hAnsiTheme="minorHAnsi" w:cstheme="minorHAnsi"/>
          <w:bCs/>
          <w:highlight w:val="yellow"/>
        </w:rPr>
        <w:t>,</w:t>
      </w:r>
      <w:r w:rsidR="004C5E69" w:rsidRPr="008F11B1">
        <w:rPr>
          <w:rFonts w:asciiTheme="minorHAnsi" w:hAnsiTheme="minorHAnsi" w:cstheme="minorHAnsi"/>
          <w:bCs/>
          <w:highlight w:val="yellow"/>
        </w:rPr>
        <w:t xml:space="preserve"> </w:t>
      </w:r>
      <w:r w:rsidRPr="008F11B1">
        <w:rPr>
          <w:rFonts w:asciiTheme="minorHAnsi" w:hAnsiTheme="minorHAnsi" w:cstheme="minorHAnsi"/>
          <w:bCs/>
          <w:highlight w:val="yellow"/>
        </w:rPr>
        <w:t>protein</w:t>
      </w:r>
      <w:r w:rsidR="00E778EA" w:rsidRPr="008F11B1">
        <w:rPr>
          <w:rFonts w:asciiTheme="minorHAnsi" w:hAnsiTheme="minorHAnsi" w:cstheme="minorHAnsi"/>
          <w:bCs/>
          <w:highlight w:val="yellow"/>
        </w:rPr>
        <w:t xml:space="preserve"> and ligand</w:t>
      </w:r>
      <w:r w:rsidR="004C5E69" w:rsidRPr="008F11B1">
        <w:rPr>
          <w:rFonts w:asciiTheme="minorHAnsi" w:hAnsiTheme="minorHAnsi" w:cstheme="minorHAnsi"/>
          <w:bCs/>
          <w:highlight w:val="yellow"/>
        </w:rPr>
        <w:t xml:space="preserve"> </w:t>
      </w:r>
      <w:r w:rsidR="00E778EA" w:rsidRPr="008F11B1">
        <w:rPr>
          <w:rFonts w:asciiTheme="minorHAnsi" w:hAnsiTheme="minorHAnsi" w:cstheme="minorHAnsi"/>
          <w:bCs/>
          <w:highlight w:val="yellow"/>
        </w:rPr>
        <w:t>or other interacting partner)</w:t>
      </w:r>
      <w:r w:rsidRPr="008F11B1">
        <w:rPr>
          <w:rFonts w:asciiTheme="minorHAnsi" w:hAnsiTheme="minorHAnsi" w:cstheme="minorHAnsi"/>
          <w:bCs/>
          <w:highlight w:val="yellow"/>
        </w:rPr>
        <w:t xml:space="preserve"> to the </w:t>
      </w:r>
      <w:r w:rsidR="00E778EA" w:rsidRPr="008F11B1">
        <w:rPr>
          <w:rFonts w:asciiTheme="minorHAnsi" w:hAnsiTheme="minorHAnsi" w:cstheme="minorHAnsi"/>
          <w:bCs/>
          <w:highlight w:val="yellow"/>
        </w:rPr>
        <w:t>desired</w:t>
      </w:r>
      <w:r w:rsidRPr="008F11B1">
        <w:rPr>
          <w:rFonts w:asciiTheme="minorHAnsi" w:hAnsiTheme="minorHAnsi" w:cstheme="minorHAnsi"/>
          <w:bCs/>
          <w:highlight w:val="yellow"/>
        </w:rPr>
        <w:t xml:space="preserve"> concentration</w:t>
      </w:r>
      <w:r w:rsidR="006D1E16" w:rsidRPr="008F11B1">
        <w:rPr>
          <w:rFonts w:asciiTheme="minorHAnsi" w:hAnsiTheme="minorHAnsi" w:cstheme="minorHAnsi"/>
          <w:bCs/>
          <w:highlight w:val="yellow"/>
        </w:rPr>
        <w:t>s</w:t>
      </w:r>
      <w:r w:rsidRPr="008F11B1">
        <w:rPr>
          <w:rFonts w:asciiTheme="minorHAnsi" w:hAnsiTheme="minorHAnsi" w:cstheme="minorHAnsi"/>
          <w:bCs/>
          <w:highlight w:val="yellow"/>
        </w:rPr>
        <w:t xml:space="preserve"> with an appropriate buffer</w:t>
      </w:r>
      <w:r w:rsidR="004C5E69" w:rsidRPr="008F11B1">
        <w:rPr>
          <w:rFonts w:asciiTheme="minorHAnsi" w:hAnsiTheme="minorHAnsi" w:cstheme="minorHAnsi"/>
          <w:bCs/>
          <w:highlight w:val="yellow"/>
        </w:rPr>
        <w:t>, ideally, the same for both.</w:t>
      </w:r>
    </w:p>
    <w:p w14:paraId="77FE9731" w14:textId="3D105F91" w:rsidR="007F54C6" w:rsidRPr="008F11B1" w:rsidRDefault="007F54C6" w:rsidP="008F11B1">
      <w:pPr>
        <w:pStyle w:val="NormalWeb"/>
        <w:spacing w:before="0" w:beforeAutospacing="0" w:after="0" w:afterAutospacing="0"/>
        <w:rPr>
          <w:rFonts w:asciiTheme="minorHAnsi" w:hAnsiTheme="minorHAnsi" w:cstheme="minorHAnsi"/>
          <w:bCs/>
        </w:rPr>
      </w:pPr>
    </w:p>
    <w:p w14:paraId="382F0FF3" w14:textId="11E3B04C" w:rsidR="007F54C6" w:rsidRPr="008F11B1" w:rsidRDefault="007F54C6" w:rsidP="008F11B1">
      <w:pPr>
        <w:pStyle w:val="NormalWeb"/>
        <w:spacing w:before="0" w:beforeAutospacing="0" w:after="0" w:afterAutospacing="0"/>
        <w:rPr>
          <w:rFonts w:asciiTheme="minorHAnsi" w:hAnsiTheme="minorHAnsi" w:cstheme="minorHAnsi"/>
          <w:bCs/>
        </w:rPr>
      </w:pPr>
      <w:r w:rsidRPr="008F11B1">
        <w:rPr>
          <w:rFonts w:asciiTheme="minorHAnsi" w:hAnsiTheme="minorHAnsi" w:cstheme="minorHAnsi"/>
          <w:bCs/>
        </w:rPr>
        <w:t xml:space="preserve">NOTE: Spotiton grids require </w:t>
      </w:r>
      <w:r w:rsidR="00CB024A" w:rsidRPr="008F11B1">
        <w:rPr>
          <w:rFonts w:asciiTheme="minorHAnsi" w:hAnsiTheme="minorHAnsi" w:cstheme="minorHAnsi"/>
          <w:bCs/>
        </w:rPr>
        <w:t>1.5</w:t>
      </w:r>
      <w:r w:rsidR="00155107" w:rsidRPr="008F11B1">
        <w:rPr>
          <w:rFonts w:asciiTheme="minorHAnsi" w:hAnsiTheme="minorHAnsi" w:cstheme="minorHAnsi"/>
          <w:bCs/>
        </w:rPr>
        <w:t>–</w:t>
      </w:r>
      <w:r w:rsidR="00CB024A" w:rsidRPr="008F11B1">
        <w:rPr>
          <w:rFonts w:asciiTheme="minorHAnsi" w:hAnsiTheme="minorHAnsi" w:cstheme="minorHAnsi"/>
          <w:bCs/>
        </w:rPr>
        <w:t xml:space="preserve">2 times </w:t>
      </w:r>
      <w:r w:rsidRPr="008F11B1">
        <w:rPr>
          <w:rFonts w:asciiTheme="minorHAnsi" w:hAnsiTheme="minorHAnsi" w:cstheme="minorHAnsi"/>
          <w:bCs/>
        </w:rPr>
        <w:t xml:space="preserve">higher concentrations of protein than typically used for automatic plunge freezers. </w:t>
      </w:r>
      <w:r w:rsidR="00155107" w:rsidRPr="008F11B1">
        <w:rPr>
          <w:rFonts w:asciiTheme="minorHAnsi" w:hAnsiTheme="minorHAnsi" w:cstheme="minorHAnsi"/>
          <w:bCs/>
        </w:rPr>
        <w:t>T</w:t>
      </w:r>
      <w:r w:rsidR="00A05F72" w:rsidRPr="008F11B1">
        <w:rPr>
          <w:rFonts w:asciiTheme="minorHAnsi" w:hAnsiTheme="minorHAnsi" w:cstheme="minorHAnsi"/>
          <w:bCs/>
        </w:rPr>
        <w:t xml:space="preserve">his </w:t>
      </w:r>
      <w:r w:rsidR="00155107" w:rsidRPr="008F11B1">
        <w:rPr>
          <w:rFonts w:asciiTheme="minorHAnsi" w:hAnsiTheme="minorHAnsi" w:cstheme="minorHAnsi"/>
          <w:bCs/>
        </w:rPr>
        <w:t>may be</w:t>
      </w:r>
      <w:r w:rsidR="00A05F72" w:rsidRPr="008F11B1">
        <w:rPr>
          <w:rFonts w:asciiTheme="minorHAnsi" w:hAnsiTheme="minorHAnsi" w:cstheme="minorHAnsi"/>
          <w:bCs/>
        </w:rPr>
        <w:t xml:space="preserve"> d</w:t>
      </w:r>
      <w:r w:rsidRPr="008F11B1">
        <w:rPr>
          <w:rFonts w:asciiTheme="minorHAnsi" w:hAnsiTheme="minorHAnsi" w:cstheme="minorHAnsi"/>
          <w:bCs/>
        </w:rPr>
        <w:t xml:space="preserve">ue to the minimal time the protein spends </w:t>
      </w:r>
      <w:r w:rsidR="00A05F72" w:rsidRPr="008F11B1">
        <w:rPr>
          <w:rFonts w:asciiTheme="minorHAnsi" w:hAnsiTheme="minorHAnsi" w:cstheme="minorHAnsi"/>
          <w:bCs/>
        </w:rPr>
        <w:t>in a thin aqueous layer o</w:t>
      </w:r>
      <w:r w:rsidRPr="008F11B1">
        <w:rPr>
          <w:rFonts w:asciiTheme="minorHAnsi" w:hAnsiTheme="minorHAnsi" w:cstheme="minorHAnsi"/>
          <w:bCs/>
        </w:rPr>
        <w:t xml:space="preserve">n the grid surface during a plunge, </w:t>
      </w:r>
      <w:r w:rsidR="00A05F72" w:rsidRPr="008F11B1">
        <w:rPr>
          <w:rFonts w:asciiTheme="minorHAnsi" w:hAnsiTheme="minorHAnsi" w:cstheme="minorHAnsi"/>
          <w:bCs/>
        </w:rPr>
        <w:t xml:space="preserve">giving </w:t>
      </w:r>
      <w:r w:rsidRPr="008F11B1">
        <w:rPr>
          <w:rFonts w:asciiTheme="minorHAnsi" w:hAnsiTheme="minorHAnsi" w:cstheme="minorHAnsi"/>
          <w:bCs/>
        </w:rPr>
        <w:t xml:space="preserve">particles less opportunity to </w:t>
      </w:r>
      <w:r w:rsidR="00A05F72" w:rsidRPr="008F11B1">
        <w:rPr>
          <w:rFonts w:asciiTheme="minorHAnsi" w:hAnsiTheme="minorHAnsi" w:cstheme="minorHAnsi"/>
          <w:bCs/>
        </w:rPr>
        <w:t>concentrate at the air-water interface</w:t>
      </w:r>
      <w:r w:rsidR="0037147A" w:rsidRPr="008F11B1">
        <w:rPr>
          <w:rFonts w:asciiTheme="minorHAnsi" w:hAnsiTheme="minorHAnsi" w:cstheme="minorHAnsi"/>
          <w:bCs/>
        </w:rPr>
        <w:t>.</w:t>
      </w:r>
    </w:p>
    <w:p w14:paraId="6AEE2105" w14:textId="77777777" w:rsidR="007F54C6" w:rsidRPr="008F11B1" w:rsidRDefault="007F54C6" w:rsidP="008F11B1">
      <w:pPr>
        <w:pStyle w:val="NormalWeb"/>
        <w:spacing w:before="0" w:beforeAutospacing="0" w:after="0" w:afterAutospacing="0"/>
        <w:rPr>
          <w:rFonts w:asciiTheme="minorHAnsi" w:hAnsiTheme="minorHAnsi" w:cstheme="minorHAnsi"/>
          <w:bCs/>
        </w:rPr>
      </w:pPr>
    </w:p>
    <w:p w14:paraId="4E49FA4F" w14:textId="3480685F" w:rsidR="007F54C6" w:rsidRPr="008F11B1" w:rsidRDefault="0023748D" w:rsidP="008F11B1">
      <w:pPr>
        <w:pStyle w:val="NormalWeb"/>
        <w:numPr>
          <w:ilvl w:val="2"/>
          <w:numId w:val="27"/>
        </w:numPr>
        <w:spacing w:before="0" w:beforeAutospacing="0" w:after="0" w:afterAutospacing="0"/>
        <w:ind w:left="0" w:firstLine="0"/>
        <w:rPr>
          <w:rFonts w:asciiTheme="minorHAnsi" w:hAnsiTheme="minorHAnsi" w:cstheme="minorHAnsi"/>
          <w:bCs/>
          <w:highlight w:val="yellow"/>
        </w:rPr>
      </w:pPr>
      <w:r w:rsidRPr="008F11B1">
        <w:rPr>
          <w:rFonts w:asciiTheme="minorHAnsi" w:hAnsiTheme="minorHAnsi" w:cstheme="minorHAnsi"/>
          <w:bCs/>
          <w:highlight w:val="yellow"/>
        </w:rPr>
        <w:t xml:space="preserve">Fill the cryogen bowl with </w:t>
      </w:r>
      <w:r w:rsidR="000D29EE" w:rsidRPr="008F11B1">
        <w:rPr>
          <w:rFonts w:asciiTheme="minorHAnsi" w:hAnsiTheme="minorHAnsi" w:cstheme="minorHAnsi"/>
          <w:bCs/>
          <w:highlight w:val="yellow"/>
        </w:rPr>
        <w:t>liquid nitrogen</w:t>
      </w:r>
      <w:r w:rsidRPr="008F11B1">
        <w:rPr>
          <w:rFonts w:asciiTheme="minorHAnsi" w:hAnsiTheme="minorHAnsi" w:cstheme="minorHAnsi"/>
          <w:bCs/>
          <w:highlight w:val="yellow"/>
        </w:rPr>
        <w:t>.</w:t>
      </w:r>
    </w:p>
    <w:p w14:paraId="6E126DA0" w14:textId="77777777" w:rsidR="007F54C6" w:rsidRPr="008F11B1" w:rsidRDefault="007F54C6" w:rsidP="008F11B1">
      <w:pPr>
        <w:pStyle w:val="NormalWeb"/>
        <w:spacing w:before="0" w:beforeAutospacing="0" w:after="0" w:afterAutospacing="0"/>
        <w:rPr>
          <w:rFonts w:asciiTheme="minorHAnsi" w:hAnsiTheme="minorHAnsi" w:cstheme="minorHAnsi"/>
          <w:bCs/>
          <w:highlight w:val="yellow"/>
        </w:rPr>
      </w:pPr>
    </w:p>
    <w:p w14:paraId="1DFB78CF" w14:textId="7A31F132" w:rsidR="007F54C6" w:rsidRPr="008F11B1" w:rsidRDefault="0023748D" w:rsidP="008F11B1">
      <w:pPr>
        <w:pStyle w:val="NormalWeb"/>
        <w:numPr>
          <w:ilvl w:val="2"/>
          <w:numId w:val="27"/>
        </w:numPr>
        <w:spacing w:before="0" w:beforeAutospacing="0" w:after="0" w:afterAutospacing="0"/>
        <w:ind w:left="0" w:firstLine="0"/>
        <w:rPr>
          <w:rFonts w:asciiTheme="minorHAnsi" w:hAnsiTheme="minorHAnsi" w:cstheme="minorHAnsi"/>
          <w:bCs/>
          <w:highlight w:val="yellow"/>
        </w:rPr>
      </w:pPr>
      <w:r w:rsidRPr="008F11B1">
        <w:rPr>
          <w:rFonts w:asciiTheme="minorHAnsi" w:hAnsiTheme="minorHAnsi" w:cstheme="minorHAnsi"/>
          <w:bCs/>
          <w:highlight w:val="yellow"/>
        </w:rPr>
        <w:t>Plasma clean</w:t>
      </w:r>
      <w:r w:rsidR="006E510B" w:rsidRPr="008F11B1">
        <w:rPr>
          <w:rFonts w:asciiTheme="minorHAnsi" w:hAnsiTheme="minorHAnsi" w:cstheme="minorHAnsi"/>
          <w:bCs/>
          <w:highlight w:val="yellow"/>
        </w:rPr>
        <w:t xml:space="preserve"> </w:t>
      </w:r>
      <w:r w:rsidR="00F227E5" w:rsidRPr="008F11B1">
        <w:rPr>
          <w:rFonts w:asciiTheme="minorHAnsi" w:hAnsiTheme="minorHAnsi" w:cstheme="minorHAnsi"/>
          <w:bCs/>
          <w:highlight w:val="yellow"/>
        </w:rPr>
        <w:t>3</w:t>
      </w:r>
      <w:r w:rsidR="00DF4B4D" w:rsidRPr="008F11B1">
        <w:rPr>
          <w:rFonts w:asciiTheme="minorHAnsi" w:hAnsiTheme="minorHAnsi" w:cstheme="minorHAnsi"/>
          <w:bCs/>
          <w:highlight w:val="yellow"/>
        </w:rPr>
        <w:t>–</w:t>
      </w:r>
      <w:r w:rsidR="00F227E5" w:rsidRPr="008F11B1">
        <w:rPr>
          <w:rFonts w:asciiTheme="minorHAnsi" w:hAnsiTheme="minorHAnsi" w:cstheme="minorHAnsi"/>
          <w:bCs/>
          <w:highlight w:val="yellow"/>
        </w:rPr>
        <w:t>4 nanowire</w:t>
      </w:r>
      <w:r w:rsidR="006E510B" w:rsidRPr="008F11B1">
        <w:rPr>
          <w:rFonts w:asciiTheme="minorHAnsi" w:hAnsiTheme="minorHAnsi" w:cstheme="minorHAnsi"/>
          <w:bCs/>
          <w:highlight w:val="yellow"/>
        </w:rPr>
        <w:t xml:space="preserve"> grids</w:t>
      </w:r>
      <w:r w:rsidR="00541B23" w:rsidRPr="008F11B1">
        <w:rPr>
          <w:rFonts w:asciiTheme="minorHAnsi" w:hAnsiTheme="minorHAnsi" w:cstheme="minorHAnsi"/>
          <w:bCs/>
          <w:highlight w:val="yellow"/>
        </w:rPr>
        <w:t>.</w:t>
      </w:r>
      <w:r w:rsidR="006E510B" w:rsidRPr="008F11B1">
        <w:rPr>
          <w:rFonts w:asciiTheme="minorHAnsi" w:hAnsiTheme="minorHAnsi" w:cstheme="minorHAnsi"/>
          <w:bCs/>
          <w:highlight w:val="yellow"/>
        </w:rPr>
        <w:t xml:space="preserve"> </w:t>
      </w:r>
      <w:r w:rsidR="00541B23" w:rsidRPr="008F11B1">
        <w:rPr>
          <w:rFonts w:asciiTheme="minorHAnsi" w:hAnsiTheme="minorHAnsi" w:cstheme="minorHAnsi"/>
          <w:bCs/>
          <w:highlight w:val="yellow"/>
        </w:rPr>
        <w:t>Use</w:t>
      </w:r>
      <w:r w:rsidR="00F227E5" w:rsidRPr="008F11B1">
        <w:rPr>
          <w:rFonts w:asciiTheme="minorHAnsi" w:hAnsiTheme="minorHAnsi" w:cstheme="minorHAnsi"/>
          <w:bCs/>
          <w:highlight w:val="yellow"/>
        </w:rPr>
        <w:t xml:space="preserve"> 5</w:t>
      </w:r>
      <w:r w:rsidR="00DF4B4D" w:rsidRPr="008F11B1">
        <w:rPr>
          <w:rFonts w:asciiTheme="minorHAnsi" w:hAnsiTheme="minorHAnsi" w:cstheme="minorHAnsi"/>
          <w:bCs/>
          <w:highlight w:val="yellow"/>
        </w:rPr>
        <w:t xml:space="preserve"> </w:t>
      </w:r>
      <w:r w:rsidR="00F227E5" w:rsidRPr="008F11B1">
        <w:rPr>
          <w:rFonts w:asciiTheme="minorHAnsi" w:hAnsiTheme="minorHAnsi" w:cstheme="minorHAnsi"/>
          <w:bCs/>
          <w:highlight w:val="yellow"/>
        </w:rPr>
        <w:t>W, hydrogen and oxygen, 1</w:t>
      </w:r>
      <w:r w:rsidR="006D1E16" w:rsidRPr="008F11B1">
        <w:rPr>
          <w:rFonts w:asciiTheme="minorHAnsi" w:hAnsiTheme="minorHAnsi" w:cstheme="minorHAnsi"/>
          <w:bCs/>
          <w:highlight w:val="yellow"/>
        </w:rPr>
        <w:t>.5</w:t>
      </w:r>
      <w:r w:rsidR="00F227E5" w:rsidRPr="008F11B1">
        <w:rPr>
          <w:rFonts w:asciiTheme="minorHAnsi" w:hAnsiTheme="minorHAnsi" w:cstheme="minorHAnsi"/>
          <w:bCs/>
          <w:highlight w:val="yellow"/>
        </w:rPr>
        <w:t xml:space="preserve"> min</w:t>
      </w:r>
      <w:r w:rsidR="006E510B" w:rsidRPr="008F11B1">
        <w:rPr>
          <w:rFonts w:asciiTheme="minorHAnsi" w:hAnsiTheme="minorHAnsi" w:cstheme="minorHAnsi"/>
          <w:bCs/>
          <w:highlight w:val="yellow"/>
        </w:rPr>
        <w:t xml:space="preserve"> as a starting point.</w:t>
      </w:r>
    </w:p>
    <w:p w14:paraId="15D35F84" w14:textId="5FA405C1" w:rsidR="007F54C6" w:rsidRPr="008F11B1" w:rsidRDefault="007F54C6" w:rsidP="008F11B1">
      <w:pPr>
        <w:pStyle w:val="ListParagraph"/>
        <w:ind w:left="0"/>
        <w:rPr>
          <w:rFonts w:asciiTheme="minorHAnsi" w:hAnsiTheme="minorHAnsi" w:cstheme="minorHAnsi"/>
          <w:bCs/>
        </w:rPr>
      </w:pPr>
    </w:p>
    <w:p w14:paraId="327DA9C3" w14:textId="1D9E4B2E" w:rsidR="007F54C6" w:rsidRPr="008F11B1" w:rsidRDefault="007F54C6" w:rsidP="008F11B1">
      <w:pPr>
        <w:pStyle w:val="NormalWeb"/>
        <w:spacing w:before="0" w:beforeAutospacing="0" w:after="0" w:afterAutospacing="0"/>
        <w:rPr>
          <w:rFonts w:asciiTheme="minorHAnsi" w:hAnsiTheme="minorHAnsi" w:cstheme="minorHAnsi"/>
          <w:bCs/>
        </w:rPr>
      </w:pPr>
      <w:r w:rsidRPr="008F11B1">
        <w:rPr>
          <w:rFonts w:asciiTheme="minorHAnsi" w:hAnsiTheme="minorHAnsi" w:cstheme="minorHAnsi"/>
          <w:bCs/>
        </w:rPr>
        <w:t xml:space="preserve">NOTE: The most effective plasma cleaning duration and recipe may change from day-to-day based on ambient temperature and humidity and the batch of nanowire grids used. </w:t>
      </w:r>
      <w:r w:rsidR="00A04B3A" w:rsidRPr="008F11B1">
        <w:rPr>
          <w:rFonts w:asciiTheme="minorHAnsi" w:hAnsiTheme="minorHAnsi" w:cstheme="minorHAnsi"/>
          <w:bCs/>
        </w:rPr>
        <w:t>A</w:t>
      </w:r>
      <w:r w:rsidR="00C27513" w:rsidRPr="008F11B1">
        <w:rPr>
          <w:rFonts w:asciiTheme="minorHAnsi" w:hAnsiTheme="minorHAnsi" w:cstheme="minorHAnsi"/>
          <w:bCs/>
        </w:rPr>
        <w:t>lternative gas mixtures or a</w:t>
      </w:r>
      <w:r w:rsidR="00A04B3A" w:rsidRPr="008F11B1">
        <w:rPr>
          <w:rFonts w:asciiTheme="minorHAnsi" w:hAnsiTheme="minorHAnsi" w:cstheme="minorHAnsi"/>
          <w:bCs/>
        </w:rPr>
        <w:t xml:space="preserve"> glow discharger may also be effective</w:t>
      </w:r>
      <w:r w:rsidR="00AE4DAA" w:rsidRPr="008F11B1">
        <w:rPr>
          <w:rFonts w:asciiTheme="minorHAnsi" w:hAnsiTheme="minorHAnsi" w:cstheme="minorHAnsi"/>
          <w:bCs/>
        </w:rPr>
        <w:t>,</w:t>
      </w:r>
      <w:r w:rsidR="00A04B3A" w:rsidRPr="008F11B1">
        <w:rPr>
          <w:rFonts w:asciiTheme="minorHAnsi" w:hAnsiTheme="minorHAnsi" w:cstheme="minorHAnsi"/>
          <w:bCs/>
        </w:rPr>
        <w:t xml:space="preserve"> but ha</w:t>
      </w:r>
      <w:r w:rsidR="00C27513" w:rsidRPr="008F11B1">
        <w:rPr>
          <w:rFonts w:asciiTheme="minorHAnsi" w:hAnsiTheme="minorHAnsi" w:cstheme="minorHAnsi"/>
          <w:bCs/>
        </w:rPr>
        <w:t>ve</w:t>
      </w:r>
      <w:r w:rsidR="00A04B3A" w:rsidRPr="008F11B1">
        <w:rPr>
          <w:rFonts w:asciiTheme="minorHAnsi" w:hAnsiTheme="minorHAnsi" w:cstheme="minorHAnsi"/>
          <w:bCs/>
        </w:rPr>
        <w:t xml:space="preserve"> not been tested for this purpose. </w:t>
      </w:r>
      <w:r w:rsidR="00AE4DAA" w:rsidRPr="008F11B1">
        <w:rPr>
          <w:rFonts w:asciiTheme="minorHAnsi" w:hAnsiTheme="minorHAnsi" w:cstheme="minorHAnsi"/>
          <w:bCs/>
        </w:rPr>
        <w:t>As</w:t>
      </w:r>
      <w:r w:rsidRPr="008F11B1">
        <w:rPr>
          <w:rFonts w:asciiTheme="minorHAnsi" w:hAnsiTheme="minorHAnsi" w:cstheme="minorHAnsi"/>
          <w:bCs/>
        </w:rPr>
        <w:t xml:space="preserve"> water and protein in buffer solution are often wicked at different speeds by nanowires, it is best practice to evaluate the wicking of the grids to be used that day on a plunge in which </w:t>
      </w:r>
      <w:r w:rsidR="00AE4DAA" w:rsidRPr="008F11B1">
        <w:rPr>
          <w:rFonts w:asciiTheme="minorHAnsi" w:hAnsiTheme="minorHAnsi" w:cstheme="minorHAnsi"/>
          <w:bCs/>
        </w:rPr>
        <w:t xml:space="preserve">the </w:t>
      </w:r>
      <w:r w:rsidRPr="008F11B1">
        <w:rPr>
          <w:rFonts w:asciiTheme="minorHAnsi" w:hAnsiTheme="minorHAnsi" w:cstheme="minorHAnsi"/>
          <w:bCs/>
        </w:rPr>
        <w:t>actual sample is dispensed.</w:t>
      </w:r>
    </w:p>
    <w:p w14:paraId="6E3DE2FD" w14:textId="77777777" w:rsidR="007F54C6" w:rsidRPr="008F11B1" w:rsidRDefault="007F54C6" w:rsidP="008F11B1">
      <w:pPr>
        <w:pStyle w:val="ListParagraph"/>
        <w:ind w:left="0"/>
        <w:rPr>
          <w:rFonts w:asciiTheme="minorHAnsi" w:hAnsiTheme="minorHAnsi" w:cstheme="minorHAnsi"/>
          <w:bCs/>
        </w:rPr>
      </w:pPr>
    </w:p>
    <w:p w14:paraId="660F3314" w14:textId="59FCAB6D" w:rsidR="00CB72DF" w:rsidRPr="008F11B1" w:rsidRDefault="00C66421" w:rsidP="008F11B1">
      <w:pPr>
        <w:pStyle w:val="NormalWeb"/>
        <w:numPr>
          <w:ilvl w:val="1"/>
          <w:numId w:val="27"/>
        </w:numPr>
        <w:spacing w:before="0" w:beforeAutospacing="0" w:after="0" w:afterAutospacing="0"/>
        <w:ind w:left="0" w:firstLine="0"/>
        <w:rPr>
          <w:rFonts w:asciiTheme="minorHAnsi" w:hAnsiTheme="minorHAnsi" w:cstheme="minorHAnsi"/>
          <w:bCs/>
          <w:highlight w:val="yellow"/>
        </w:rPr>
      </w:pPr>
      <w:r w:rsidRPr="008F11B1">
        <w:rPr>
          <w:rFonts w:asciiTheme="minorHAnsi" w:hAnsiTheme="minorHAnsi" w:cstheme="minorHAnsi"/>
          <w:bCs/>
          <w:highlight w:val="yellow"/>
        </w:rPr>
        <w:t>Set the humidity level in the system</w:t>
      </w:r>
      <w:r w:rsidR="009D374A" w:rsidRPr="008F11B1">
        <w:rPr>
          <w:rFonts w:asciiTheme="minorHAnsi" w:hAnsiTheme="minorHAnsi" w:cstheme="minorHAnsi"/>
          <w:bCs/>
          <w:highlight w:val="yellow"/>
        </w:rPr>
        <w:t>.</w:t>
      </w:r>
    </w:p>
    <w:p w14:paraId="21FC1F9F" w14:textId="435AE6D8" w:rsidR="00CB72DF" w:rsidRPr="008F11B1" w:rsidRDefault="00CB72DF" w:rsidP="008F11B1">
      <w:pPr>
        <w:pStyle w:val="NormalWeb"/>
        <w:spacing w:before="0" w:beforeAutospacing="0" w:after="0" w:afterAutospacing="0"/>
        <w:rPr>
          <w:rFonts w:asciiTheme="minorHAnsi" w:hAnsiTheme="minorHAnsi" w:cstheme="minorHAnsi"/>
          <w:bCs/>
        </w:rPr>
      </w:pPr>
    </w:p>
    <w:p w14:paraId="1156B2FB" w14:textId="6D4D5F66" w:rsidR="00CB72DF" w:rsidRPr="008F11B1" w:rsidRDefault="00CB72DF" w:rsidP="008F11B1">
      <w:pPr>
        <w:pStyle w:val="NormalWeb"/>
        <w:spacing w:before="0" w:beforeAutospacing="0" w:after="0" w:afterAutospacing="0"/>
        <w:rPr>
          <w:rFonts w:asciiTheme="minorHAnsi" w:hAnsiTheme="minorHAnsi" w:cstheme="minorHAnsi"/>
          <w:bCs/>
          <w:color w:val="000000" w:themeColor="text1"/>
        </w:rPr>
      </w:pPr>
      <w:r w:rsidRPr="008F11B1">
        <w:rPr>
          <w:rFonts w:asciiTheme="minorHAnsi" w:hAnsiTheme="minorHAnsi" w:cstheme="minorHAnsi"/>
          <w:bCs/>
        </w:rPr>
        <w:t xml:space="preserve">NOTE: In addition to the conditions used to both make and plasma clean the grids, humidity is another primary </w:t>
      </w:r>
      <w:r w:rsidRPr="008F11B1">
        <w:rPr>
          <w:rFonts w:asciiTheme="minorHAnsi" w:hAnsiTheme="minorHAnsi" w:cstheme="minorHAnsi"/>
          <w:bCs/>
          <w:color w:val="000000" w:themeColor="text1"/>
        </w:rPr>
        <w:t xml:space="preserve">factor that impacts the wicking speed of nanowire grids. </w:t>
      </w:r>
      <w:r w:rsidR="000809A7" w:rsidRPr="008F11B1">
        <w:rPr>
          <w:rFonts w:asciiTheme="minorHAnsi" w:hAnsiTheme="minorHAnsi" w:cstheme="minorHAnsi"/>
          <w:bCs/>
          <w:color w:val="000000" w:themeColor="text1"/>
        </w:rPr>
        <w:t>Although</w:t>
      </w:r>
      <w:r w:rsidRPr="008F11B1">
        <w:rPr>
          <w:rFonts w:asciiTheme="minorHAnsi" w:hAnsiTheme="minorHAnsi" w:cstheme="minorHAnsi"/>
          <w:bCs/>
          <w:color w:val="000000" w:themeColor="text1"/>
        </w:rPr>
        <w:t xml:space="preserve"> the target percent humidity for a particular session is determined empirically for each day and batch of grids, 90</w:t>
      </w:r>
      <w:r w:rsidR="000809A7" w:rsidRPr="008F11B1">
        <w:rPr>
          <w:rFonts w:asciiTheme="minorHAnsi" w:hAnsiTheme="minorHAnsi" w:cstheme="minorHAnsi"/>
          <w:bCs/>
          <w:color w:val="000000" w:themeColor="text1"/>
        </w:rPr>
        <w:t>–</w:t>
      </w:r>
      <w:r w:rsidRPr="008F11B1">
        <w:rPr>
          <w:rFonts w:asciiTheme="minorHAnsi" w:hAnsiTheme="minorHAnsi" w:cstheme="minorHAnsi"/>
          <w:bCs/>
          <w:color w:val="000000" w:themeColor="text1"/>
        </w:rPr>
        <w:t>95% is a good starting point.</w:t>
      </w:r>
    </w:p>
    <w:p w14:paraId="362CF04F" w14:textId="77777777" w:rsidR="00CB72DF" w:rsidRPr="008F11B1" w:rsidRDefault="00CB72DF" w:rsidP="008F11B1">
      <w:pPr>
        <w:pStyle w:val="NormalWeb"/>
        <w:spacing w:before="0" w:beforeAutospacing="0" w:after="0" w:afterAutospacing="0"/>
        <w:rPr>
          <w:rFonts w:asciiTheme="minorHAnsi" w:hAnsiTheme="minorHAnsi" w:cstheme="minorHAnsi"/>
          <w:bCs/>
          <w:color w:val="000000" w:themeColor="text1"/>
        </w:rPr>
      </w:pPr>
    </w:p>
    <w:p w14:paraId="479C4D2E" w14:textId="77FA5940" w:rsidR="00CB72DF" w:rsidRPr="008F11B1" w:rsidRDefault="00E565A1" w:rsidP="008F11B1">
      <w:pPr>
        <w:pStyle w:val="NormalWeb"/>
        <w:numPr>
          <w:ilvl w:val="2"/>
          <w:numId w:val="27"/>
        </w:numPr>
        <w:spacing w:before="0" w:beforeAutospacing="0" w:after="0" w:afterAutospacing="0"/>
        <w:ind w:left="0" w:firstLine="0"/>
        <w:rPr>
          <w:rFonts w:asciiTheme="minorHAnsi" w:hAnsiTheme="minorHAnsi" w:cstheme="minorHAnsi"/>
          <w:bCs/>
          <w:color w:val="000000" w:themeColor="text1"/>
          <w:highlight w:val="yellow"/>
        </w:rPr>
      </w:pPr>
      <w:r w:rsidRPr="008F11B1">
        <w:rPr>
          <w:rFonts w:asciiTheme="minorHAnsi" w:hAnsiTheme="minorHAnsi" w:cstheme="minorHAnsi"/>
          <w:bCs/>
          <w:color w:val="000000" w:themeColor="text1"/>
        </w:rPr>
        <w:t xml:space="preserve">Ensure the nebulizer is filled sufficiently with </w:t>
      </w:r>
      <w:r w:rsidR="00933C86" w:rsidRPr="008F11B1">
        <w:rPr>
          <w:rFonts w:asciiTheme="minorHAnsi" w:hAnsiTheme="minorHAnsi" w:cstheme="minorHAnsi"/>
          <w:bCs/>
          <w:color w:val="000000" w:themeColor="text1"/>
        </w:rPr>
        <w:t>ultrapure</w:t>
      </w:r>
      <w:r w:rsidRPr="008F11B1">
        <w:rPr>
          <w:rFonts w:asciiTheme="minorHAnsi" w:hAnsiTheme="minorHAnsi" w:cstheme="minorHAnsi"/>
          <w:bCs/>
          <w:color w:val="000000" w:themeColor="text1"/>
        </w:rPr>
        <w:t xml:space="preserve"> water.</w:t>
      </w:r>
      <w:r w:rsidR="00541B23" w:rsidRPr="008F11B1">
        <w:rPr>
          <w:rFonts w:asciiTheme="minorHAnsi" w:hAnsiTheme="minorHAnsi" w:cstheme="minorHAnsi"/>
          <w:bCs/>
          <w:color w:val="000000" w:themeColor="text1"/>
        </w:rPr>
        <w:t xml:space="preserve"> </w:t>
      </w:r>
      <w:r w:rsidR="00541B23" w:rsidRPr="008F11B1">
        <w:rPr>
          <w:rFonts w:asciiTheme="minorHAnsi" w:hAnsiTheme="minorHAnsi" w:cstheme="minorHAnsi"/>
          <w:bCs/>
          <w:color w:val="000000" w:themeColor="text1"/>
          <w:highlight w:val="yellow"/>
        </w:rPr>
        <w:t>Plug in the nebulizer</w:t>
      </w:r>
      <w:r w:rsidR="00843C9F" w:rsidRPr="008F11B1">
        <w:rPr>
          <w:rFonts w:asciiTheme="minorHAnsi" w:hAnsiTheme="minorHAnsi" w:cstheme="minorHAnsi"/>
          <w:bCs/>
          <w:color w:val="000000" w:themeColor="text1"/>
          <w:highlight w:val="yellow"/>
        </w:rPr>
        <w:t>, and observe the v</w:t>
      </w:r>
      <w:r w:rsidRPr="008F11B1">
        <w:rPr>
          <w:rFonts w:asciiTheme="minorHAnsi" w:hAnsiTheme="minorHAnsi" w:cstheme="minorHAnsi"/>
          <w:bCs/>
          <w:color w:val="000000" w:themeColor="text1"/>
          <w:highlight w:val="yellow"/>
        </w:rPr>
        <w:t>apor exit the central port on the nebulizer cap.</w:t>
      </w:r>
    </w:p>
    <w:p w14:paraId="5423BB0F" w14:textId="77777777" w:rsidR="00CB72DF" w:rsidRPr="008F11B1" w:rsidRDefault="00CB72DF" w:rsidP="008F11B1">
      <w:pPr>
        <w:pStyle w:val="NormalWeb"/>
        <w:spacing w:before="0" w:beforeAutospacing="0" w:after="0" w:afterAutospacing="0"/>
        <w:rPr>
          <w:rFonts w:asciiTheme="minorHAnsi" w:hAnsiTheme="minorHAnsi" w:cstheme="minorHAnsi"/>
          <w:bCs/>
          <w:color w:val="000000" w:themeColor="text1"/>
        </w:rPr>
      </w:pPr>
    </w:p>
    <w:p w14:paraId="0B97FFA5" w14:textId="5A3ED646" w:rsidR="00CB72DF" w:rsidRPr="008F11B1" w:rsidRDefault="004918CF" w:rsidP="008F11B1">
      <w:pPr>
        <w:pStyle w:val="NormalWeb"/>
        <w:numPr>
          <w:ilvl w:val="2"/>
          <w:numId w:val="27"/>
        </w:numPr>
        <w:spacing w:before="0" w:beforeAutospacing="0" w:after="0" w:afterAutospacing="0"/>
        <w:ind w:left="0" w:firstLine="0"/>
        <w:rPr>
          <w:rFonts w:asciiTheme="minorHAnsi" w:hAnsiTheme="minorHAnsi" w:cstheme="minorHAnsi"/>
          <w:bCs/>
          <w:color w:val="000000" w:themeColor="text1"/>
          <w:highlight w:val="yellow"/>
        </w:rPr>
      </w:pPr>
      <w:r w:rsidRPr="008F11B1">
        <w:rPr>
          <w:rFonts w:asciiTheme="minorHAnsi" w:hAnsiTheme="minorHAnsi" w:cstheme="minorHAnsi"/>
          <w:bCs/>
          <w:color w:val="000000" w:themeColor="text1"/>
          <w:highlight w:val="yellow"/>
        </w:rPr>
        <w:t xml:space="preserve">Observe the live humidity monitor in the main window, or open the ambient humidity </w:t>
      </w:r>
      <w:r w:rsidR="006D1E16" w:rsidRPr="008F11B1">
        <w:rPr>
          <w:rFonts w:asciiTheme="minorHAnsi" w:hAnsiTheme="minorHAnsi" w:cstheme="minorHAnsi"/>
          <w:bCs/>
          <w:color w:val="000000" w:themeColor="text1"/>
          <w:highlight w:val="yellow"/>
        </w:rPr>
        <w:t>tracker</w:t>
      </w:r>
      <w:r w:rsidRPr="008F11B1">
        <w:rPr>
          <w:rFonts w:asciiTheme="minorHAnsi" w:hAnsiTheme="minorHAnsi" w:cstheme="minorHAnsi"/>
          <w:bCs/>
          <w:color w:val="000000" w:themeColor="text1"/>
          <w:highlight w:val="yellow"/>
        </w:rPr>
        <w:t xml:space="preserve"> under </w:t>
      </w:r>
      <w:r w:rsidRPr="008F11B1">
        <w:rPr>
          <w:rFonts w:asciiTheme="minorHAnsi" w:hAnsiTheme="minorHAnsi" w:cstheme="minorHAnsi"/>
          <w:b/>
          <w:color w:val="000000" w:themeColor="text1"/>
          <w:highlight w:val="yellow"/>
        </w:rPr>
        <w:t>Reports</w:t>
      </w:r>
      <w:r w:rsidRPr="008F11B1">
        <w:rPr>
          <w:rFonts w:asciiTheme="minorHAnsi" w:hAnsiTheme="minorHAnsi" w:cstheme="minorHAnsi"/>
          <w:bCs/>
          <w:color w:val="000000" w:themeColor="text1"/>
          <w:highlight w:val="yellow"/>
        </w:rPr>
        <w:t xml:space="preserve"> </w:t>
      </w:r>
      <w:r w:rsidR="00843C9F" w:rsidRPr="008F11B1">
        <w:rPr>
          <w:rFonts w:asciiTheme="minorHAnsi" w:hAnsiTheme="minorHAnsi" w:cstheme="minorHAnsi"/>
          <w:bCs/>
          <w:color w:val="000000" w:themeColor="text1"/>
          <w:highlight w:val="yellow"/>
        </w:rPr>
        <w:t>|</w:t>
      </w:r>
      <w:r w:rsidRPr="008F11B1">
        <w:rPr>
          <w:rFonts w:asciiTheme="minorHAnsi" w:hAnsiTheme="minorHAnsi" w:cstheme="minorHAnsi"/>
          <w:bCs/>
          <w:color w:val="000000" w:themeColor="text1"/>
          <w:highlight w:val="yellow"/>
        </w:rPr>
        <w:t xml:space="preserve"> </w:t>
      </w:r>
      <w:r w:rsidRPr="008F11B1">
        <w:rPr>
          <w:rFonts w:asciiTheme="minorHAnsi" w:hAnsiTheme="minorHAnsi" w:cstheme="minorHAnsi"/>
          <w:b/>
          <w:color w:val="000000" w:themeColor="text1"/>
          <w:highlight w:val="yellow"/>
        </w:rPr>
        <w:t>Ambient</w:t>
      </w:r>
      <w:r w:rsidR="00DB2EF2" w:rsidRPr="008F11B1">
        <w:rPr>
          <w:rFonts w:asciiTheme="minorHAnsi" w:hAnsiTheme="minorHAnsi" w:cstheme="minorHAnsi"/>
          <w:b/>
          <w:color w:val="000000" w:themeColor="text1"/>
          <w:highlight w:val="yellow"/>
        </w:rPr>
        <w:t xml:space="preserve"> (Figure </w:t>
      </w:r>
      <w:r w:rsidR="00752A47" w:rsidRPr="008F11B1">
        <w:rPr>
          <w:rFonts w:asciiTheme="minorHAnsi" w:hAnsiTheme="minorHAnsi" w:cstheme="minorHAnsi"/>
          <w:b/>
          <w:color w:val="000000" w:themeColor="text1"/>
          <w:highlight w:val="yellow"/>
        </w:rPr>
        <w:t>S4</w:t>
      </w:r>
      <w:r w:rsidR="00DB2EF2" w:rsidRPr="008F11B1">
        <w:rPr>
          <w:rFonts w:asciiTheme="minorHAnsi" w:hAnsiTheme="minorHAnsi" w:cstheme="minorHAnsi"/>
          <w:b/>
          <w:color w:val="000000" w:themeColor="text1"/>
          <w:highlight w:val="yellow"/>
        </w:rPr>
        <w:t>)</w:t>
      </w:r>
      <w:r w:rsidRPr="008F11B1">
        <w:rPr>
          <w:rFonts w:asciiTheme="minorHAnsi" w:hAnsiTheme="minorHAnsi" w:cstheme="minorHAnsi"/>
          <w:b/>
          <w:color w:val="000000" w:themeColor="text1"/>
          <w:highlight w:val="yellow"/>
        </w:rPr>
        <w:t>.</w:t>
      </w:r>
      <w:r w:rsidRPr="008F11B1">
        <w:rPr>
          <w:rFonts w:asciiTheme="minorHAnsi" w:hAnsiTheme="minorHAnsi" w:cstheme="minorHAnsi"/>
          <w:bCs/>
          <w:color w:val="000000" w:themeColor="text1"/>
          <w:highlight w:val="yellow"/>
        </w:rPr>
        <w:t xml:space="preserve"> </w:t>
      </w:r>
      <w:r w:rsidR="00EE7167" w:rsidRPr="008F11B1">
        <w:rPr>
          <w:rFonts w:asciiTheme="minorHAnsi" w:hAnsiTheme="minorHAnsi" w:cstheme="minorHAnsi"/>
          <w:bCs/>
          <w:color w:val="000000" w:themeColor="text1"/>
          <w:highlight w:val="yellow"/>
        </w:rPr>
        <w:t>Check humidity levels in the two zones:</w:t>
      </w:r>
      <w:r w:rsidR="00843C9F" w:rsidRPr="008F11B1">
        <w:rPr>
          <w:rFonts w:asciiTheme="minorHAnsi" w:hAnsiTheme="minorHAnsi" w:cstheme="minorHAnsi"/>
          <w:bCs/>
          <w:color w:val="000000" w:themeColor="text1"/>
          <w:highlight w:val="yellow"/>
        </w:rPr>
        <w:t xml:space="preserve"> </w:t>
      </w:r>
      <w:r w:rsidR="00843C9F" w:rsidRPr="008F11B1">
        <w:rPr>
          <w:rFonts w:asciiTheme="minorHAnsi" w:hAnsiTheme="minorHAnsi" w:cstheme="minorHAnsi"/>
          <w:b/>
          <w:color w:val="000000" w:themeColor="text1"/>
          <w:highlight w:val="yellow"/>
        </w:rPr>
        <w:t>Chamber</w:t>
      </w:r>
      <w:r w:rsidR="00843C9F" w:rsidRPr="008F11B1">
        <w:rPr>
          <w:rFonts w:asciiTheme="minorHAnsi" w:hAnsiTheme="minorHAnsi" w:cstheme="minorHAnsi"/>
          <w:bCs/>
          <w:color w:val="000000" w:themeColor="text1"/>
          <w:highlight w:val="yellow"/>
        </w:rPr>
        <w:t xml:space="preserve"> and </w:t>
      </w:r>
      <w:r w:rsidR="00843C9F" w:rsidRPr="008F11B1">
        <w:rPr>
          <w:rFonts w:asciiTheme="minorHAnsi" w:hAnsiTheme="minorHAnsi" w:cstheme="minorHAnsi"/>
          <w:b/>
          <w:color w:val="000000" w:themeColor="text1"/>
          <w:highlight w:val="yellow"/>
        </w:rPr>
        <w:t>Shroud</w:t>
      </w:r>
      <w:r w:rsidR="00843C9F" w:rsidRPr="008F11B1">
        <w:rPr>
          <w:rFonts w:asciiTheme="minorHAnsi" w:hAnsiTheme="minorHAnsi" w:cstheme="minorHAnsi"/>
          <w:bCs/>
          <w:color w:val="000000" w:themeColor="text1"/>
          <w:highlight w:val="yellow"/>
        </w:rPr>
        <w:t>.</w:t>
      </w:r>
    </w:p>
    <w:p w14:paraId="59F24061" w14:textId="00863EE1" w:rsidR="00CB72DF" w:rsidRPr="008F11B1" w:rsidRDefault="00CB72DF" w:rsidP="008F11B1">
      <w:pPr>
        <w:pStyle w:val="NormalWeb"/>
        <w:spacing w:before="0" w:beforeAutospacing="0" w:after="0" w:afterAutospacing="0"/>
        <w:rPr>
          <w:rFonts w:asciiTheme="minorHAnsi" w:hAnsiTheme="minorHAnsi" w:cstheme="minorHAnsi"/>
          <w:bCs/>
          <w:color w:val="000000" w:themeColor="text1"/>
        </w:rPr>
      </w:pPr>
    </w:p>
    <w:p w14:paraId="0C29D160" w14:textId="2F03AF36" w:rsidR="00CB72DF" w:rsidRPr="008F11B1" w:rsidRDefault="00843C9F" w:rsidP="008F11B1">
      <w:pPr>
        <w:pStyle w:val="NormalWeb"/>
        <w:spacing w:before="0" w:beforeAutospacing="0" w:after="0" w:afterAutospacing="0"/>
        <w:rPr>
          <w:rFonts w:asciiTheme="minorHAnsi" w:hAnsiTheme="minorHAnsi" w:cstheme="minorHAnsi"/>
          <w:bCs/>
          <w:color w:val="000000" w:themeColor="text1"/>
        </w:rPr>
      </w:pPr>
      <w:r w:rsidRPr="008F11B1">
        <w:rPr>
          <w:rFonts w:asciiTheme="minorHAnsi" w:hAnsiTheme="minorHAnsi" w:cstheme="minorHAnsi"/>
          <w:bCs/>
          <w:color w:val="000000" w:themeColor="text1"/>
        </w:rPr>
        <w:t xml:space="preserve">NOTE: </w:t>
      </w:r>
      <w:r w:rsidR="00CB72DF" w:rsidRPr="008F11B1">
        <w:rPr>
          <w:rFonts w:asciiTheme="minorHAnsi" w:hAnsiTheme="minorHAnsi" w:cstheme="minorHAnsi"/>
          <w:b/>
          <w:color w:val="000000" w:themeColor="text1"/>
        </w:rPr>
        <w:t>Chamber</w:t>
      </w:r>
      <w:r w:rsidR="00CB72DF" w:rsidRPr="008F11B1">
        <w:rPr>
          <w:rFonts w:asciiTheme="minorHAnsi" w:hAnsiTheme="minorHAnsi" w:cstheme="minorHAnsi"/>
          <w:bCs/>
          <w:color w:val="000000" w:themeColor="text1"/>
        </w:rPr>
        <w:t xml:space="preserve"> includes all areas within the Spotiton enclosure. </w:t>
      </w:r>
      <w:r w:rsidR="00CB72DF" w:rsidRPr="008F11B1">
        <w:rPr>
          <w:rFonts w:asciiTheme="minorHAnsi" w:hAnsiTheme="minorHAnsi" w:cstheme="minorHAnsi"/>
          <w:b/>
          <w:color w:val="000000" w:themeColor="text1"/>
        </w:rPr>
        <w:t>Shroud</w:t>
      </w:r>
      <w:r w:rsidR="00CB72DF" w:rsidRPr="008F11B1">
        <w:rPr>
          <w:rFonts w:asciiTheme="minorHAnsi" w:hAnsiTheme="minorHAnsi" w:cstheme="minorHAnsi"/>
          <w:bCs/>
          <w:color w:val="000000" w:themeColor="text1"/>
        </w:rPr>
        <w:t xml:space="preserve"> is the area immediately encompassing the “at camera” positions of the grid and </w:t>
      </w:r>
      <w:r w:rsidR="000D29EE" w:rsidRPr="008F11B1">
        <w:rPr>
          <w:rFonts w:asciiTheme="minorHAnsi" w:hAnsiTheme="minorHAnsi" w:cstheme="minorHAnsi"/>
          <w:bCs/>
          <w:color w:val="000000" w:themeColor="text1"/>
        </w:rPr>
        <w:t>dispenser tips</w:t>
      </w:r>
      <w:r w:rsidR="00CB72DF" w:rsidRPr="008F11B1">
        <w:rPr>
          <w:rFonts w:asciiTheme="minorHAnsi" w:hAnsiTheme="minorHAnsi" w:cstheme="minorHAnsi"/>
          <w:bCs/>
          <w:color w:val="000000" w:themeColor="text1"/>
        </w:rPr>
        <w:t>. The black resin shroud maintains the set humidity level when the enclosure doors are opened to load a grid.</w:t>
      </w:r>
    </w:p>
    <w:p w14:paraId="50D610DA" w14:textId="77777777" w:rsidR="00CB72DF" w:rsidRPr="008F11B1" w:rsidRDefault="00CB72DF" w:rsidP="008F11B1">
      <w:pPr>
        <w:pStyle w:val="NormalWeb"/>
        <w:spacing w:before="0" w:beforeAutospacing="0" w:after="0" w:afterAutospacing="0"/>
        <w:rPr>
          <w:rFonts w:asciiTheme="minorHAnsi" w:hAnsiTheme="minorHAnsi" w:cstheme="minorHAnsi"/>
          <w:bCs/>
          <w:color w:val="000000" w:themeColor="text1"/>
        </w:rPr>
      </w:pPr>
    </w:p>
    <w:p w14:paraId="71419F7E" w14:textId="284E3156" w:rsidR="00CB72DF" w:rsidRPr="008F11B1" w:rsidRDefault="006B6D6E" w:rsidP="008F11B1">
      <w:pPr>
        <w:pStyle w:val="NormalWeb"/>
        <w:numPr>
          <w:ilvl w:val="2"/>
          <w:numId w:val="27"/>
        </w:numPr>
        <w:spacing w:before="0" w:beforeAutospacing="0" w:after="0" w:afterAutospacing="0"/>
        <w:ind w:left="0" w:firstLine="0"/>
        <w:rPr>
          <w:rFonts w:asciiTheme="minorHAnsi" w:hAnsiTheme="minorHAnsi" w:cstheme="minorHAnsi"/>
          <w:bCs/>
          <w:color w:val="000000" w:themeColor="text1"/>
        </w:rPr>
      </w:pPr>
      <w:r w:rsidRPr="008F11B1">
        <w:rPr>
          <w:rFonts w:asciiTheme="minorHAnsi" w:hAnsiTheme="minorHAnsi" w:cstheme="minorHAnsi"/>
          <w:bCs/>
          <w:color w:val="000000" w:themeColor="text1"/>
        </w:rPr>
        <w:t xml:space="preserve">Once the </w:t>
      </w:r>
      <w:r w:rsidR="004918CF" w:rsidRPr="008F11B1">
        <w:rPr>
          <w:rFonts w:asciiTheme="minorHAnsi" w:hAnsiTheme="minorHAnsi" w:cstheme="minorHAnsi"/>
          <w:bCs/>
          <w:color w:val="000000" w:themeColor="text1"/>
        </w:rPr>
        <w:t xml:space="preserve">target </w:t>
      </w:r>
      <w:r w:rsidRPr="008F11B1">
        <w:rPr>
          <w:rFonts w:asciiTheme="minorHAnsi" w:hAnsiTheme="minorHAnsi" w:cstheme="minorHAnsi"/>
          <w:bCs/>
          <w:color w:val="000000" w:themeColor="text1"/>
        </w:rPr>
        <w:t xml:space="preserve">humidity </w:t>
      </w:r>
      <w:r w:rsidR="004918CF" w:rsidRPr="008F11B1">
        <w:rPr>
          <w:rFonts w:asciiTheme="minorHAnsi" w:hAnsiTheme="minorHAnsi" w:cstheme="minorHAnsi"/>
          <w:bCs/>
          <w:color w:val="000000" w:themeColor="text1"/>
        </w:rPr>
        <w:t>valu</w:t>
      </w:r>
      <w:r w:rsidR="0070419B" w:rsidRPr="008F11B1">
        <w:rPr>
          <w:rFonts w:asciiTheme="minorHAnsi" w:hAnsiTheme="minorHAnsi" w:cstheme="minorHAnsi"/>
          <w:bCs/>
          <w:color w:val="000000" w:themeColor="text1"/>
        </w:rPr>
        <w:t>es are</w:t>
      </w:r>
      <w:r w:rsidR="004918CF" w:rsidRPr="008F11B1">
        <w:rPr>
          <w:rFonts w:asciiTheme="minorHAnsi" w:hAnsiTheme="minorHAnsi" w:cstheme="minorHAnsi"/>
          <w:bCs/>
          <w:color w:val="000000" w:themeColor="text1"/>
        </w:rPr>
        <w:t xml:space="preserve"> reached, maintain </w:t>
      </w:r>
      <w:r w:rsidR="00255C76" w:rsidRPr="008F11B1">
        <w:rPr>
          <w:rFonts w:asciiTheme="minorHAnsi" w:hAnsiTheme="minorHAnsi" w:cstheme="minorHAnsi"/>
          <w:bCs/>
          <w:color w:val="000000" w:themeColor="text1"/>
        </w:rPr>
        <w:t xml:space="preserve">these values </w:t>
      </w:r>
      <w:r w:rsidR="004918CF" w:rsidRPr="008F11B1">
        <w:rPr>
          <w:rFonts w:asciiTheme="minorHAnsi" w:hAnsiTheme="minorHAnsi" w:cstheme="minorHAnsi"/>
          <w:bCs/>
          <w:color w:val="000000" w:themeColor="text1"/>
        </w:rPr>
        <w:t>either automatically or manually</w:t>
      </w:r>
      <w:r w:rsidR="00C66421" w:rsidRPr="008F11B1">
        <w:rPr>
          <w:rFonts w:asciiTheme="minorHAnsi" w:hAnsiTheme="minorHAnsi" w:cstheme="minorHAnsi"/>
          <w:bCs/>
          <w:color w:val="000000" w:themeColor="text1"/>
        </w:rPr>
        <w:t xml:space="preserve"> from the </w:t>
      </w:r>
      <w:r w:rsidR="00C66421" w:rsidRPr="008F11B1">
        <w:rPr>
          <w:rFonts w:asciiTheme="minorHAnsi" w:hAnsiTheme="minorHAnsi" w:cstheme="minorHAnsi"/>
          <w:b/>
          <w:color w:val="000000" w:themeColor="text1"/>
        </w:rPr>
        <w:t>H</w:t>
      </w:r>
      <w:r w:rsidR="00257452" w:rsidRPr="008F11B1">
        <w:rPr>
          <w:rFonts w:asciiTheme="minorHAnsi" w:hAnsiTheme="minorHAnsi" w:cstheme="minorHAnsi"/>
          <w:b/>
          <w:color w:val="000000" w:themeColor="text1"/>
        </w:rPr>
        <w:t xml:space="preserve">umidity </w:t>
      </w:r>
      <w:r w:rsidR="00257452" w:rsidRPr="008F11B1">
        <w:rPr>
          <w:rFonts w:asciiTheme="minorHAnsi" w:hAnsiTheme="minorHAnsi" w:cstheme="minorHAnsi"/>
          <w:bCs/>
          <w:color w:val="000000" w:themeColor="text1"/>
        </w:rPr>
        <w:t>tab</w:t>
      </w:r>
      <w:r w:rsidR="00752A47" w:rsidRPr="008F11B1">
        <w:rPr>
          <w:rFonts w:asciiTheme="minorHAnsi" w:hAnsiTheme="minorHAnsi" w:cstheme="minorHAnsi"/>
          <w:bCs/>
          <w:color w:val="000000" w:themeColor="text1"/>
        </w:rPr>
        <w:t>.</w:t>
      </w:r>
      <w:r w:rsidR="00C66421" w:rsidRPr="008F11B1">
        <w:rPr>
          <w:rFonts w:asciiTheme="minorHAnsi" w:hAnsiTheme="minorHAnsi" w:cstheme="minorHAnsi"/>
          <w:bCs/>
          <w:color w:val="000000" w:themeColor="text1"/>
        </w:rPr>
        <w:t xml:space="preserve"> </w:t>
      </w:r>
      <w:r w:rsidR="00257452" w:rsidRPr="008F11B1">
        <w:rPr>
          <w:rFonts w:asciiTheme="minorHAnsi" w:hAnsiTheme="minorHAnsi" w:cstheme="minorHAnsi"/>
          <w:bCs/>
          <w:color w:val="000000" w:themeColor="text1"/>
        </w:rPr>
        <w:t>S</w:t>
      </w:r>
      <w:r w:rsidR="004918CF" w:rsidRPr="008F11B1">
        <w:rPr>
          <w:rFonts w:asciiTheme="minorHAnsi" w:hAnsiTheme="minorHAnsi" w:cstheme="minorHAnsi"/>
          <w:bCs/>
          <w:color w:val="000000" w:themeColor="text1"/>
        </w:rPr>
        <w:t xml:space="preserve">elect </w:t>
      </w:r>
      <w:r w:rsidR="004918CF" w:rsidRPr="008F11B1">
        <w:rPr>
          <w:rFonts w:asciiTheme="minorHAnsi" w:hAnsiTheme="minorHAnsi" w:cstheme="minorHAnsi"/>
          <w:b/>
          <w:color w:val="000000" w:themeColor="text1"/>
        </w:rPr>
        <w:t>Automatic control</w:t>
      </w:r>
      <w:r w:rsidR="00255C76" w:rsidRPr="008F11B1">
        <w:rPr>
          <w:rFonts w:asciiTheme="minorHAnsi" w:hAnsiTheme="minorHAnsi" w:cstheme="minorHAnsi"/>
          <w:bCs/>
          <w:color w:val="000000" w:themeColor="text1"/>
        </w:rPr>
        <w:t>,</w:t>
      </w:r>
      <w:r w:rsidR="004918CF" w:rsidRPr="008F11B1">
        <w:rPr>
          <w:rFonts w:asciiTheme="minorHAnsi" w:hAnsiTheme="minorHAnsi" w:cstheme="minorHAnsi"/>
          <w:bCs/>
          <w:color w:val="000000" w:themeColor="text1"/>
        </w:rPr>
        <w:t xml:space="preserve"> and choose a setpoint</w:t>
      </w:r>
      <w:r w:rsidR="00EE7167" w:rsidRPr="008F11B1">
        <w:rPr>
          <w:rFonts w:asciiTheme="minorHAnsi" w:hAnsiTheme="minorHAnsi" w:cstheme="minorHAnsi"/>
          <w:bCs/>
          <w:color w:val="000000" w:themeColor="text1"/>
        </w:rPr>
        <w:t xml:space="preserve"> and threshold</w:t>
      </w:r>
      <w:r w:rsidR="00255C76" w:rsidRPr="008F11B1">
        <w:rPr>
          <w:rFonts w:asciiTheme="minorHAnsi" w:hAnsiTheme="minorHAnsi" w:cstheme="minorHAnsi"/>
          <w:bCs/>
          <w:color w:val="000000" w:themeColor="text1"/>
        </w:rPr>
        <w:t xml:space="preserve"> to maintain the</w:t>
      </w:r>
      <w:r w:rsidR="0070419B" w:rsidRPr="008F11B1">
        <w:rPr>
          <w:rFonts w:asciiTheme="minorHAnsi" w:hAnsiTheme="minorHAnsi" w:cstheme="minorHAnsi"/>
          <w:bCs/>
          <w:color w:val="000000" w:themeColor="text1"/>
        </w:rPr>
        <w:t xml:space="preserve"> setpoint within the threshold limit chosen</w:t>
      </w:r>
      <w:r w:rsidR="00255C76" w:rsidRPr="008F11B1">
        <w:rPr>
          <w:rFonts w:asciiTheme="minorHAnsi" w:hAnsiTheme="minorHAnsi" w:cstheme="minorHAnsi"/>
          <w:bCs/>
          <w:color w:val="000000" w:themeColor="text1"/>
        </w:rPr>
        <w:t>. Alternatively, s</w:t>
      </w:r>
      <w:r w:rsidR="004918CF" w:rsidRPr="008F11B1">
        <w:rPr>
          <w:rFonts w:asciiTheme="minorHAnsi" w:hAnsiTheme="minorHAnsi" w:cstheme="minorHAnsi"/>
          <w:bCs/>
          <w:color w:val="000000" w:themeColor="text1"/>
        </w:rPr>
        <w:t xml:space="preserve">elect </w:t>
      </w:r>
      <w:r w:rsidR="004918CF" w:rsidRPr="008F11B1">
        <w:rPr>
          <w:rFonts w:asciiTheme="minorHAnsi" w:hAnsiTheme="minorHAnsi" w:cstheme="minorHAnsi"/>
          <w:b/>
          <w:color w:val="000000" w:themeColor="text1"/>
        </w:rPr>
        <w:t>Manual control</w:t>
      </w:r>
      <w:r w:rsidR="00255C76" w:rsidRPr="008F11B1">
        <w:rPr>
          <w:rFonts w:asciiTheme="minorHAnsi" w:hAnsiTheme="minorHAnsi" w:cstheme="minorHAnsi"/>
          <w:bCs/>
          <w:color w:val="000000" w:themeColor="text1"/>
        </w:rPr>
        <w:t>,</w:t>
      </w:r>
      <w:r w:rsidR="00257452" w:rsidRPr="008F11B1">
        <w:rPr>
          <w:rFonts w:asciiTheme="minorHAnsi" w:hAnsiTheme="minorHAnsi" w:cstheme="minorHAnsi"/>
          <w:bCs/>
          <w:color w:val="000000" w:themeColor="text1"/>
        </w:rPr>
        <w:t xml:space="preserve"> and adjust the humidity level using the two fan controls</w:t>
      </w:r>
      <w:r w:rsidR="00255C76" w:rsidRPr="008F11B1">
        <w:rPr>
          <w:rFonts w:asciiTheme="minorHAnsi" w:hAnsiTheme="minorHAnsi" w:cstheme="minorHAnsi"/>
          <w:bCs/>
          <w:color w:val="000000" w:themeColor="text1"/>
        </w:rPr>
        <w:t xml:space="preserve">: </w:t>
      </w:r>
      <w:r w:rsidR="00255C76" w:rsidRPr="008F11B1">
        <w:rPr>
          <w:rFonts w:asciiTheme="minorHAnsi" w:hAnsiTheme="minorHAnsi" w:cstheme="minorHAnsi"/>
          <w:b/>
          <w:color w:val="000000" w:themeColor="text1"/>
        </w:rPr>
        <w:t>cham</w:t>
      </w:r>
      <w:r w:rsidR="00971687" w:rsidRPr="008F11B1">
        <w:rPr>
          <w:rFonts w:asciiTheme="minorHAnsi" w:hAnsiTheme="minorHAnsi" w:cstheme="minorHAnsi"/>
          <w:b/>
          <w:color w:val="000000" w:themeColor="text1"/>
        </w:rPr>
        <w:t>ber fan</w:t>
      </w:r>
      <w:r w:rsidR="00971687" w:rsidRPr="008F11B1">
        <w:rPr>
          <w:rFonts w:asciiTheme="minorHAnsi" w:hAnsiTheme="minorHAnsi" w:cstheme="minorHAnsi"/>
          <w:bCs/>
          <w:color w:val="000000" w:themeColor="text1"/>
        </w:rPr>
        <w:t xml:space="preserve"> and </w:t>
      </w:r>
      <w:r w:rsidR="00971687" w:rsidRPr="008F11B1">
        <w:rPr>
          <w:rFonts w:asciiTheme="minorHAnsi" w:hAnsiTheme="minorHAnsi" w:cstheme="minorHAnsi"/>
          <w:b/>
          <w:color w:val="000000" w:themeColor="text1"/>
        </w:rPr>
        <w:t>shroud fan</w:t>
      </w:r>
      <w:r w:rsidR="00971687" w:rsidRPr="008F11B1">
        <w:rPr>
          <w:rFonts w:asciiTheme="minorHAnsi" w:hAnsiTheme="minorHAnsi" w:cstheme="minorHAnsi"/>
          <w:bCs/>
          <w:color w:val="000000" w:themeColor="text1"/>
        </w:rPr>
        <w:t xml:space="preserve">. </w:t>
      </w:r>
    </w:p>
    <w:p w14:paraId="6C587E00" w14:textId="3BE54F98" w:rsidR="00CB72DF" w:rsidRPr="008F11B1" w:rsidRDefault="00CB72DF" w:rsidP="008F11B1">
      <w:pPr>
        <w:pStyle w:val="NormalWeb"/>
        <w:spacing w:before="0" w:beforeAutospacing="0" w:after="0" w:afterAutospacing="0"/>
        <w:rPr>
          <w:rFonts w:asciiTheme="minorHAnsi" w:hAnsiTheme="minorHAnsi" w:cstheme="minorHAnsi"/>
          <w:bCs/>
          <w:color w:val="000000" w:themeColor="text1"/>
        </w:rPr>
      </w:pPr>
    </w:p>
    <w:p w14:paraId="22DC5A61" w14:textId="16D961CF" w:rsidR="00CB72DF" w:rsidRPr="008F11B1" w:rsidRDefault="00A349AB" w:rsidP="008F11B1">
      <w:pPr>
        <w:pStyle w:val="NormalWeb"/>
        <w:spacing w:before="0" w:beforeAutospacing="0" w:after="0" w:afterAutospacing="0"/>
        <w:rPr>
          <w:rFonts w:asciiTheme="minorHAnsi" w:hAnsiTheme="minorHAnsi" w:cstheme="minorHAnsi"/>
          <w:bCs/>
        </w:rPr>
      </w:pPr>
      <w:r w:rsidRPr="008F11B1">
        <w:rPr>
          <w:rFonts w:asciiTheme="minorHAnsi" w:hAnsiTheme="minorHAnsi" w:cstheme="minorHAnsi"/>
          <w:bCs/>
          <w:color w:val="000000" w:themeColor="text1"/>
        </w:rPr>
        <w:t>NOTE:</w:t>
      </w:r>
      <w:r w:rsidRPr="008F11B1">
        <w:rPr>
          <w:rFonts w:asciiTheme="minorHAnsi" w:hAnsiTheme="minorHAnsi" w:cstheme="minorHAnsi"/>
          <w:b/>
          <w:color w:val="000000" w:themeColor="text1"/>
        </w:rPr>
        <w:t xml:space="preserve"> </w:t>
      </w:r>
      <w:r w:rsidRPr="008F11B1">
        <w:rPr>
          <w:rFonts w:asciiTheme="minorHAnsi" w:hAnsiTheme="minorHAnsi" w:cstheme="minorHAnsi"/>
          <w:bCs/>
          <w:color w:val="000000" w:themeColor="text1"/>
        </w:rPr>
        <w:t>Turning on the c</w:t>
      </w:r>
      <w:r w:rsidR="00CB72DF" w:rsidRPr="008F11B1">
        <w:rPr>
          <w:rFonts w:asciiTheme="minorHAnsi" w:hAnsiTheme="minorHAnsi" w:cstheme="minorHAnsi"/>
          <w:bCs/>
          <w:color w:val="000000" w:themeColor="text1"/>
        </w:rPr>
        <w:t>hamber fan</w:t>
      </w:r>
      <w:r w:rsidRPr="008F11B1">
        <w:rPr>
          <w:rFonts w:asciiTheme="minorHAnsi" w:hAnsiTheme="minorHAnsi" w:cstheme="minorHAnsi"/>
          <w:bCs/>
          <w:color w:val="000000" w:themeColor="text1"/>
        </w:rPr>
        <w:t xml:space="preserve"> pulls the </w:t>
      </w:r>
      <w:r w:rsidR="00CB72DF" w:rsidRPr="008F11B1">
        <w:rPr>
          <w:rFonts w:asciiTheme="minorHAnsi" w:hAnsiTheme="minorHAnsi" w:cstheme="minorHAnsi"/>
          <w:bCs/>
          <w:color w:val="000000" w:themeColor="text1"/>
        </w:rPr>
        <w:t xml:space="preserve">vapor through a filter in the left port </w:t>
      </w:r>
      <w:r w:rsidRPr="008F11B1">
        <w:rPr>
          <w:rFonts w:asciiTheme="minorHAnsi" w:hAnsiTheme="minorHAnsi" w:cstheme="minorHAnsi"/>
          <w:bCs/>
          <w:color w:val="000000" w:themeColor="text1"/>
        </w:rPr>
        <w:t>and</w:t>
      </w:r>
      <w:r w:rsidR="00CB72DF" w:rsidRPr="008F11B1">
        <w:rPr>
          <w:rFonts w:asciiTheme="minorHAnsi" w:hAnsiTheme="minorHAnsi" w:cstheme="minorHAnsi"/>
          <w:bCs/>
          <w:color w:val="000000" w:themeColor="text1"/>
        </w:rPr>
        <w:t xml:space="preserve"> prevents larger water droplets from entering the chamber, preventing further increase in ambient humidity. As long as the chamber doors remain closed, the humidity level will stabilize at the desired percentage.</w:t>
      </w:r>
      <w:r w:rsidRPr="008F11B1">
        <w:rPr>
          <w:rFonts w:asciiTheme="minorHAnsi" w:hAnsiTheme="minorHAnsi" w:cstheme="minorHAnsi"/>
          <w:bCs/>
          <w:color w:val="000000" w:themeColor="text1"/>
        </w:rPr>
        <w:t xml:space="preserve"> Turning on the shroud fan pulls the vapor </w:t>
      </w:r>
      <w:r w:rsidR="00CB72DF" w:rsidRPr="008F11B1">
        <w:rPr>
          <w:rFonts w:asciiTheme="minorHAnsi" w:hAnsiTheme="minorHAnsi" w:cstheme="minorHAnsi"/>
          <w:bCs/>
          <w:color w:val="000000" w:themeColor="text1"/>
        </w:rPr>
        <w:t xml:space="preserve">through </w:t>
      </w:r>
      <w:r w:rsidR="00CB72DF" w:rsidRPr="008F11B1">
        <w:rPr>
          <w:rFonts w:asciiTheme="minorHAnsi" w:hAnsiTheme="minorHAnsi" w:cstheme="minorHAnsi"/>
          <w:bCs/>
        </w:rPr>
        <w:t>the right port into the shroud. This both reduces vapor release into the chamber and increases the humidity level within the shroud.</w:t>
      </w:r>
    </w:p>
    <w:p w14:paraId="06D6E541" w14:textId="77777777" w:rsidR="00CB72DF" w:rsidRPr="008F11B1" w:rsidRDefault="00CB72DF" w:rsidP="008F11B1">
      <w:pPr>
        <w:pStyle w:val="NormalWeb"/>
        <w:spacing w:before="0" w:beforeAutospacing="0" w:after="0" w:afterAutospacing="0"/>
        <w:rPr>
          <w:rFonts w:asciiTheme="minorHAnsi" w:hAnsiTheme="minorHAnsi" w:cstheme="minorHAnsi"/>
          <w:bCs/>
        </w:rPr>
      </w:pPr>
    </w:p>
    <w:p w14:paraId="22E37E41" w14:textId="47DFDED9" w:rsidR="00CB72DF" w:rsidRPr="008F11B1" w:rsidRDefault="00BF488F" w:rsidP="008F11B1">
      <w:pPr>
        <w:pStyle w:val="NormalWeb"/>
        <w:numPr>
          <w:ilvl w:val="1"/>
          <w:numId w:val="27"/>
        </w:numPr>
        <w:spacing w:before="0" w:beforeAutospacing="0" w:after="0" w:afterAutospacing="0"/>
        <w:ind w:left="0" w:firstLine="0"/>
        <w:rPr>
          <w:rFonts w:asciiTheme="minorHAnsi" w:hAnsiTheme="minorHAnsi" w:cstheme="minorHAnsi"/>
          <w:bCs/>
          <w:highlight w:val="yellow"/>
        </w:rPr>
      </w:pPr>
      <w:r w:rsidRPr="008F11B1">
        <w:rPr>
          <w:rFonts w:asciiTheme="minorHAnsi" w:hAnsiTheme="minorHAnsi" w:cstheme="minorHAnsi"/>
          <w:bCs/>
          <w:highlight w:val="yellow"/>
        </w:rPr>
        <w:t xml:space="preserve">Load </w:t>
      </w:r>
      <w:r w:rsidR="006B5D5C" w:rsidRPr="008F11B1">
        <w:rPr>
          <w:rFonts w:asciiTheme="minorHAnsi" w:hAnsiTheme="minorHAnsi" w:cstheme="minorHAnsi"/>
          <w:bCs/>
          <w:highlight w:val="yellow"/>
        </w:rPr>
        <w:t xml:space="preserve">the </w:t>
      </w:r>
      <w:r w:rsidRPr="008F11B1">
        <w:rPr>
          <w:rFonts w:asciiTheme="minorHAnsi" w:hAnsiTheme="minorHAnsi" w:cstheme="minorHAnsi"/>
          <w:bCs/>
          <w:highlight w:val="yellow"/>
        </w:rPr>
        <w:t>sample into</w:t>
      </w:r>
      <w:r w:rsidR="006E0A15" w:rsidRPr="008F11B1">
        <w:rPr>
          <w:rFonts w:asciiTheme="minorHAnsi" w:hAnsiTheme="minorHAnsi" w:cstheme="minorHAnsi"/>
          <w:bCs/>
          <w:highlight w:val="yellow"/>
        </w:rPr>
        <w:t xml:space="preserve"> the dispensers</w:t>
      </w:r>
      <w:r w:rsidR="006B5D5C" w:rsidRPr="008F11B1">
        <w:rPr>
          <w:rFonts w:asciiTheme="minorHAnsi" w:hAnsiTheme="minorHAnsi" w:cstheme="minorHAnsi"/>
          <w:bCs/>
          <w:highlight w:val="yellow"/>
        </w:rPr>
        <w:t>.</w:t>
      </w:r>
    </w:p>
    <w:p w14:paraId="49DEAECD" w14:textId="77777777" w:rsidR="00CB72DF" w:rsidRPr="008F11B1" w:rsidRDefault="00CB72DF" w:rsidP="008F11B1">
      <w:pPr>
        <w:pStyle w:val="NormalWeb"/>
        <w:spacing w:before="0" w:beforeAutospacing="0" w:after="0" w:afterAutospacing="0"/>
        <w:rPr>
          <w:rFonts w:asciiTheme="minorHAnsi" w:hAnsiTheme="minorHAnsi" w:cstheme="minorHAnsi"/>
          <w:bCs/>
        </w:rPr>
      </w:pPr>
    </w:p>
    <w:p w14:paraId="112AAFA6" w14:textId="2C8A03D7" w:rsidR="00BF488F" w:rsidRPr="008F11B1" w:rsidRDefault="006E0A15" w:rsidP="008F11B1">
      <w:pPr>
        <w:pStyle w:val="NormalWeb"/>
        <w:numPr>
          <w:ilvl w:val="2"/>
          <w:numId w:val="27"/>
        </w:numPr>
        <w:spacing w:before="0" w:beforeAutospacing="0" w:after="0" w:afterAutospacing="0"/>
        <w:ind w:left="0" w:firstLine="0"/>
        <w:rPr>
          <w:rFonts w:asciiTheme="minorHAnsi" w:hAnsiTheme="minorHAnsi" w:cstheme="minorHAnsi"/>
          <w:bCs/>
          <w:color w:val="000000" w:themeColor="text1"/>
          <w:highlight w:val="yellow"/>
        </w:rPr>
      </w:pPr>
      <w:r w:rsidRPr="008F11B1">
        <w:rPr>
          <w:rFonts w:asciiTheme="minorHAnsi" w:hAnsiTheme="minorHAnsi" w:cstheme="minorHAnsi"/>
          <w:bCs/>
          <w:highlight w:val="yellow"/>
        </w:rPr>
        <w:t xml:space="preserve">Add 5 </w:t>
      </w:r>
      <w:r w:rsidR="00E94EE5" w:rsidRPr="008F11B1">
        <w:rPr>
          <w:rFonts w:asciiTheme="minorHAnsi" w:hAnsiTheme="minorHAnsi" w:cstheme="minorHAnsi"/>
          <w:bCs/>
          <w:color w:val="000000" w:themeColor="text1"/>
          <w:highlight w:val="yellow"/>
        </w:rPr>
        <w:t>μ</w:t>
      </w:r>
      <w:r w:rsidR="006B5D5C" w:rsidRPr="008F11B1">
        <w:rPr>
          <w:rFonts w:asciiTheme="minorHAnsi" w:hAnsiTheme="minorHAnsi" w:cstheme="minorHAnsi"/>
          <w:bCs/>
          <w:color w:val="000000" w:themeColor="text1"/>
          <w:highlight w:val="yellow"/>
        </w:rPr>
        <w:t>L</w:t>
      </w:r>
      <w:r w:rsidRPr="008F11B1">
        <w:rPr>
          <w:rFonts w:asciiTheme="minorHAnsi" w:hAnsiTheme="minorHAnsi" w:cstheme="minorHAnsi"/>
          <w:bCs/>
          <w:highlight w:val="yellow"/>
        </w:rPr>
        <w:t xml:space="preserve"> of each sample into </w:t>
      </w:r>
      <w:r w:rsidR="006B5D5C" w:rsidRPr="008F11B1">
        <w:rPr>
          <w:rFonts w:asciiTheme="minorHAnsi" w:hAnsiTheme="minorHAnsi" w:cstheme="minorHAnsi"/>
          <w:bCs/>
          <w:highlight w:val="yellow"/>
        </w:rPr>
        <w:t xml:space="preserve">the </w:t>
      </w:r>
      <w:r w:rsidRPr="008F11B1">
        <w:rPr>
          <w:rFonts w:asciiTheme="minorHAnsi" w:hAnsiTheme="minorHAnsi" w:cstheme="minorHAnsi"/>
          <w:bCs/>
          <w:color w:val="000000" w:themeColor="text1"/>
          <w:highlight w:val="yellow"/>
        </w:rPr>
        <w:t>sample cups</w:t>
      </w:r>
      <w:r w:rsidR="00F507A4" w:rsidRPr="008F11B1">
        <w:rPr>
          <w:rFonts w:asciiTheme="minorHAnsi" w:hAnsiTheme="minorHAnsi" w:cstheme="minorHAnsi"/>
          <w:bCs/>
          <w:color w:val="000000" w:themeColor="text1"/>
          <w:highlight w:val="yellow"/>
        </w:rPr>
        <w:t>.</w:t>
      </w:r>
    </w:p>
    <w:p w14:paraId="7E62B529" w14:textId="65976408" w:rsidR="00BF488F" w:rsidRPr="008F11B1" w:rsidRDefault="00BF488F" w:rsidP="008F11B1">
      <w:pPr>
        <w:pStyle w:val="ListParagraph"/>
        <w:ind w:left="0"/>
        <w:rPr>
          <w:rFonts w:asciiTheme="minorHAnsi" w:hAnsiTheme="minorHAnsi" w:cstheme="minorHAnsi"/>
          <w:bCs/>
          <w:color w:val="000000" w:themeColor="text1"/>
        </w:rPr>
      </w:pPr>
    </w:p>
    <w:p w14:paraId="7BE58070" w14:textId="1D407BB1" w:rsidR="00BF488F" w:rsidRPr="008F11B1" w:rsidRDefault="00BF488F" w:rsidP="008F11B1">
      <w:pPr>
        <w:pStyle w:val="NormalWeb"/>
        <w:spacing w:before="0" w:beforeAutospacing="0" w:after="0" w:afterAutospacing="0"/>
        <w:rPr>
          <w:rFonts w:asciiTheme="minorHAnsi" w:hAnsiTheme="minorHAnsi" w:cstheme="minorHAnsi"/>
          <w:bCs/>
          <w:color w:val="000000" w:themeColor="text1"/>
        </w:rPr>
      </w:pPr>
      <w:r w:rsidRPr="008F11B1">
        <w:rPr>
          <w:rFonts w:asciiTheme="minorHAnsi" w:hAnsiTheme="minorHAnsi" w:cstheme="minorHAnsi"/>
          <w:bCs/>
          <w:color w:val="000000" w:themeColor="text1"/>
        </w:rPr>
        <w:t xml:space="preserve">NOTE: To avoid introducing bubbles, dispense the volume very carefully onto the inner sidewall of the cup, then shake down to force the sample to the bottom of the cup. </w:t>
      </w:r>
    </w:p>
    <w:p w14:paraId="14DF5807" w14:textId="77777777" w:rsidR="00BF488F" w:rsidRPr="008F11B1" w:rsidRDefault="00BF488F" w:rsidP="008F11B1">
      <w:pPr>
        <w:pStyle w:val="ListParagraph"/>
        <w:ind w:left="0"/>
        <w:rPr>
          <w:rFonts w:asciiTheme="minorHAnsi" w:hAnsiTheme="minorHAnsi" w:cstheme="minorHAnsi"/>
          <w:bCs/>
          <w:color w:val="000000" w:themeColor="text1"/>
        </w:rPr>
      </w:pPr>
    </w:p>
    <w:p w14:paraId="4F6CF6E6" w14:textId="0C3AAF0C" w:rsidR="00BF488F" w:rsidRPr="008F11B1" w:rsidRDefault="00AC5CA8" w:rsidP="008F11B1">
      <w:pPr>
        <w:pStyle w:val="NormalWeb"/>
        <w:numPr>
          <w:ilvl w:val="2"/>
          <w:numId w:val="27"/>
        </w:numPr>
        <w:spacing w:before="0" w:beforeAutospacing="0" w:after="0" w:afterAutospacing="0"/>
        <w:ind w:left="0" w:firstLine="0"/>
        <w:rPr>
          <w:rFonts w:asciiTheme="minorHAnsi" w:hAnsiTheme="minorHAnsi" w:cstheme="minorHAnsi"/>
          <w:bCs/>
          <w:color w:val="000000" w:themeColor="text1"/>
          <w:highlight w:val="yellow"/>
        </w:rPr>
      </w:pPr>
      <w:r w:rsidRPr="008F11B1">
        <w:rPr>
          <w:rFonts w:asciiTheme="minorHAnsi" w:hAnsiTheme="minorHAnsi" w:cstheme="minorHAnsi"/>
          <w:bCs/>
          <w:color w:val="000000" w:themeColor="text1"/>
          <w:highlight w:val="yellow"/>
        </w:rPr>
        <w:t xml:space="preserve">Load the sample cups into the holding tray, the sample for </w:t>
      </w:r>
      <w:r w:rsidR="00F17F76" w:rsidRPr="008F11B1">
        <w:rPr>
          <w:rFonts w:asciiTheme="minorHAnsi" w:hAnsiTheme="minorHAnsi" w:cstheme="minorHAnsi"/>
          <w:bCs/>
          <w:color w:val="000000" w:themeColor="text1"/>
          <w:highlight w:val="yellow"/>
        </w:rPr>
        <w:t>Tip 1</w:t>
      </w:r>
      <w:r w:rsidRPr="008F11B1">
        <w:rPr>
          <w:rFonts w:asciiTheme="minorHAnsi" w:hAnsiTheme="minorHAnsi" w:cstheme="minorHAnsi"/>
          <w:bCs/>
          <w:color w:val="000000" w:themeColor="text1"/>
          <w:highlight w:val="yellow"/>
        </w:rPr>
        <w:t xml:space="preserve"> on the left, for </w:t>
      </w:r>
      <w:r w:rsidR="005C08DB" w:rsidRPr="008F11B1">
        <w:rPr>
          <w:rFonts w:asciiTheme="minorHAnsi" w:hAnsiTheme="minorHAnsi" w:cstheme="minorHAnsi"/>
          <w:bCs/>
          <w:color w:val="000000" w:themeColor="text1"/>
          <w:highlight w:val="yellow"/>
        </w:rPr>
        <w:t>T</w:t>
      </w:r>
      <w:r w:rsidRPr="008F11B1">
        <w:rPr>
          <w:rFonts w:asciiTheme="minorHAnsi" w:hAnsiTheme="minorHAnsi" w:cstheme="minorHAnsi"/>
          <w:bCs/>
          <w:color w:val="000000" w:themeColor="text1"/>
          <w:highlight w:val="yellow"/>
        </w:rPr>
        <w:t>ip</w:t>
      </w:r>
      <w:r w:rsidR="005C08DB" w:rsidRPr="008F11B1">
        <w:rPr>
          <w:rFonts w:asciiTheme="minorHAnsi" w:hAnsiTheme="minorHAnsi" w:cstheme="minorHAnsi"/>
          <w:bCs/>
          <w:color w:val="000000" w:themeColor="text1"/>
          <w:highlight w:val="yellow"/>
        </w:rPr>
        <w:t xml:space="preserve"> 2</w:t>
      </w:r>
      <w:r w:rsidRPr="008F11B1">
        <w:rPr>
          <w:rFonts w:asciiTheme="minorHAnsi" w:hAnsiTheme="minorHAnsi" w:cstheme="minorHAnsi"/>
          <w:bCs/>
          <w:color w:val="000000" w:themeColor="text1"/>
          <w:highlight w:val="yellow"/>
        </w:rPr>
        <w:t xml:space="preserve"> on the right.</w:t>
      </w:r>
      <w:r w:rsidR="00F17F76" w:rsidRPr="008F11B1">
        <w:rPr>
          <w:rFonts w:asciiTheme="minorHAnsi" w:hAnsiTheme="minorHAnsi" w:cstheme="minorHAnsi"/>
          <w:bCs/>
          <w:color w:val="000000" w:themeColor="text1"/>
          <w:highlight w:val="yellow"/>
        </w:rPr>
        <w:t xml:space="preserve"> </w:t>
      </w:r>
      <w:r w:rsidRPr="008F11B1">
        <w:rPr>
          <w:rFonts w:asciiTheme="minorHAnsi" w:hAnsiTheme="minorHAnsi" w:cstheme="minorHAnsi"/>
          <w:bCs/>
          <w:color w:val="000000" w:themeColor="text1"/>
          <w:highlight w:val="yellow"/>
        </w:rPr>
        <w:t>Push the tray back into the machine until it seats.</w:t>
      </w:r>
    </w:p>
    <w:p w14:paraId="6785BC6B" w14:textId="77777777" w:rsidR="00BF488F" w:rsidRPr="008F11B1" w:rsidRDefault="00BF488F" w:rsidP="008F11B1">
      <w:pPr>
        <w:pStyle w:val="NormalWeb"/>
        <w:spacing w:before="0" w:beforeAutospacing="0" w:after="0" w:afterAutospacing="0"/>
        <w:rPr>
          <w:rFonts w:asciiTheme="minorHAnsi" w:hAnsiTheme="minorHAnsi" w:cstheme="minorHAnsi"/>
          <w:bCs/>
          <w:color w:val="000000" w:themeColor="text1"/>
          <w:highlight w:val="yellow"/>
        </w:rPr>
      </w:pPr>
    </w:p>
    <w:p w14:paraId="25AAAE73" w14:textId="7A1B7354" w:rsidR="00BF488F" w:rsidRPr="008F11B1" w:rsidRDefault="00AC5CA8" w:rsidP="008F11B1">
      <w:pPr>
        <w:pStyle w:val="NormalWeb"/>
        <w:numPr>
          <w:ilvl w:val="2"/>
          <w:numId w:val="27"/>
        </w:numPr>
        <w:spacing w:before="0" w:beforeAutospacing="0" w:after="0" w:afterAutospacing="0"/>
        <w:ind w:left="0" w:firstLine="0"/>
        <w:rPr>
          <w:rFonts w:asciiTheme="minorHAnsi" w:hAnsiTheme="minorHAnsi" w:cstheme="minorHAnsi"/>
          <w:bCs/>
          <w:color w:val="000000" w:themeColor="text1"/>
          <w:highlight w:val="yellow"/>
        </w:rPr>
      </w:pPr>
      <w:r w:rsidRPr="008F11B1">
        <w:rPr>
          <w:rFonts w:asciiTheme="minorHAnsi" w:hAnsiTheme="minorHAnsi" w:cstheme="minorHAnsi"/>
          <w:bCs/>
          <w:color w:val="000000" w:themeColor="text1"/>
          <w:highlight w:val="yellow"/>
        </w:rPr>
        <w:t xml:space="preserve">On the </w:t>
      </w:r>
      <w:r w:rsidRPr="008F11B1">
        <w:rPr>
          <w:rFonts w:asciiTheme="minorHAnsi" w:hAnsiTheme="minorHAnsi" w:cstheme="minorHAnsi"/>
          <w:b/>
          <w:color w:val="000000" w:themeColor="text1"/>
          <w:highlight w:val="yellow"/>
        </w:rPr>
        <w:t xml:space="preserve">Aspirate </w:t>
      </w:r>
      <w:r w:rsidRPr="008F11B1">
        <w:rPr>
          <w:rFonts w:asciiTheme="minorHAnsi" w:hAnsiTheme="minorHAnsi" w:cstheme="minorHAnsi"/>
          <w:bCs/>
          <w:color w:val="000000" w:themeColor="text1"/>
          <w:highlight w:val="yellow"/>
        </w:rPr>
        <w:t xml:space="preserve">tab, select 3 </w:t>
      </w:r>
      <w:r w:rsidR="00E94EE5" w:rsidRPr="008F11B1">
        <w:rPr>
          <w:rFonts w:asciiTheme="minorHAnsi" w:hAnsiTheme="minorHAnsi" w:cstheme="minorHAnsi"/>
          <w:bCs/>
          <w:color w:val="000000" w:themeColor="text1"/>
          <w:highlight w:val="yellow"/>
        </w:rPr>
        <w:t>μ</w:t>
      </w:r>
      <w:r w:rsidR="009B6897" w:rsidRPr="008F11B1">
        <w:rPr>
          <w:rFonts w:asciiTheme="minorHAnsi" w:hAnsiTheme="minorHAnsi" w:cstheme="minorHAnsi"/>
          <w:bCs/>
          <w:color w:val="000000" w:themeColor="text1"/>
          <w:highlight w:val="yellow"/>
        </w:rPr>
        <w:t>L</w:t>
      </w:r>
      <w:r w:rsidRPr="008F11B1">
        <w:rPr>
          <w:rFonts w:asciiTheme="minorHAnsi" w:hAnsiTheme="minorHAnsi" w:cstheme="minorHAnsi"/>
          <w:bCs/>
          <w:color w:val="000000" w:themeColor="text1"/>
          <w:highlight w:val="yellow"/>
        </w:rPr>
        <w:t xml:space="preserve"> for the volume to be aspirated </w:t>
      </w:r>
      <w:r w:rsidR="005C08DB" w:rsidRPr="008F11B1">
        <w:rPr>
          <w:rFonts w:asciiTheme="minorHAnsi" w:hAnsiTheme="minorHAnsi" w:cstheme="minorHAnsi"/>
          <w:bCs/>
          <w:color w:val="000000" w:themeColor="text1"/>
          <w:highlight w:val="yellow"/>
        </w:rPr>
        <w:t>by</w:t>
      </w:r>
      <w:r w:rsidRPr="008F11B1">
        <w:rPr>
          <w:rFonts w:asciiTheme="minorHAnsi" w:hAnsiTheme="minorHAnsi" w:cstheme="minorHAnsi"/>
          <w:bCs/>
          <w:color w:val="000000" w:themeColor="text1"/>
          <w:highlight w:val="yellow"/>
        </w:rPr>
        <w:t xml:space="preserve"> each tip. </w:t>
      </w:r>
      <w:r w:rsidR="00353D6A" w:rsidRPr="008F11B1">
        <w:rPr>
          <w:rFonts w:asciiTheme="minorHAnsi" w:hAnsiTheme="minorHAnsi" w:cstheme="minorHAnsi"/>
          <w:bCs/>
          <w:color w:val="000000" w:themeColor="text1"/>
          <w:highlight w:val="yellow"/>
        </w:rPr>
        <w:t>Ensure the sample tray has been seated securely, then c</w:t>
      </w:r>
      <w:r w:rsidRPr="008F11B1">
        <w:rPr>
          <w:rFonts w:asciiTheme="minorHAnsi" w:hAnsiTheme="minorHAnsi" w:cstheme="minorHAnsi"/>
          <w:bCs/>
          <w:color w:val="000000" w:themeColor="text1"/>
          <w:highlight w:val="yellow"/>
        </w:rPr>
        <w:t>lick</w:t>
      </w:r>
      <w:r w:rsidR="009B6897" w:rsidRPr="008F11B1">
        <w:rPr>
          <w:rFonts w:asciiTheme="minorHAnsi" w:hAnsiTheme="minorHAnsi" w:cstheme="minorHAnsi"/>
          <w:bCs/>
          <w:color w:val="000000" w:themeColor="text1"/>
          <w:highlight w:val="yellow"/>
        </w:rPr>
        <w:t xml:space="preserve"> on</w:t>
      </w:r>
      <w:r w:rsidRPr="008F11B1">
        <w:rPr>
          <w:rFonts w:asciiTheme="minorHAnsi" w:hAnsiTheme="minorHAnsi" w:cstheme="minorHAnsi"/>
          <w:bCs/>
          <w:color w:val="000000" w:themeColor="text1"/>
          <w:highlight w:val="yellow"/>
        </w:rPr>
        <w:t xml:space="preserve"> </w:t>
      </w:r>
      <w:r w:rsidRPr="008F11B1">
        <w:rPr>
          <w:rFonts w:asciiTheme="minorHAnsi" w:hAnsiTheme="minorHAnsi" w:cstheme="minorHAnsi"/>
          <w:b/>
          <w:color w:val="000000" w:themeColor="text1"/>
          <w:highlight w:val="yellow"/>
        </w:rPr>
        <w:t>Aspirate</w:t>
      </w:r>
      <w:r w:rsidR="009B6897" w:rsidRPr="008F11B1">
        <w:rPr>
          <w:rFonts w:asciiTheme="minorHAnsi" w:hAnsiTheme="minorHAnsi" w:cstheme="minorHAnsi"/>
          <w:bCs/>
          <w:color w:val="000000" w:themeColor="text1"/>
          <w:highlight w:val="yellow"/>
        </w:rPr>
        <w:t xml:space="preserve"> and observe how t</w:t>
      </w:r>
      <w:r w:rsidRPr="008F11B1">
        <w:rPr>
          <w:rFonts w:asciiTheme="minorHAnsi" w:hAnsiTheme="minorHAnsi" w:cstheme="minorHAnsi"/>
          <w:bCs/>
          <w:color w:val="000000" w:themeColor="text1"/>
          <w:highlight w:val="yellow"/>
        </w:rPr>
        <w:t>he pipette stage</w:t>
      </w:r>
      <w:r w:rsidR="00125CA8" w:rsidRPr="008F11B1">
        <w:rPr>
          <w:rFonts w:asciiTheme="minorHAnsi" w:hAnsiTheme="minorHAnsi" w:cstheme="minorHAnsi"/>
          <w:bCs/>
          <w:color w:val="000000" w:themeColor="text1"/>
          <w:highlight w:val="yellow"/>
        </w:rPr>
        <w:t xml:space="preserve"> move</w:t>
      </w:r>
      <w:r w:rsidR="009B6897" w:rsidRPr="008F11B1">
        <w:rPr>
          <w:rFonts w:asciiTheme="minorHAnsi" w:hAnsiTheme="minorHAnsi" w:cstheme="minorHAnsi"/>
          <w:bCs/>
          <w:color w:val="000000" w:themeColor="text1"/>
          <w:highlight w:val="yellow"/>
        </w:rPr>
        <w:t>s</w:t>
      </w:r>
      <w:r w:rsidR="00125CA8" w:rsidRPr="008F11B1">
        <w:rPr>
          <w:rFonts w:asciiTheme="minorHAnsi" w:hAnsiTheme="minorHAnsi" w:cstheme="minorHAnsi"/>
          <w:bCs/>
          <w:color w:val="000000" w:themeColor="text1"/>
          <w:highlight w:val="yellow"/>
        </w:rPr>
        <w:t xml:space="preserve"> the dispenser heads into the sample cups.</w:t>
      </w:r>
    </w:p>
    <w:p w14:paraId="6EF1A501" w14:textId="77777777" w:rsidR="00BF488F" w:rsidRPr="008F11B1" w:rsidRDefault="00BF488F" w:rsidP="008F11B1">
      <w:pPr>
        <w:pStyle w:val="NormalWeb"/>
        <w:spacing w:before="0" w:beforeAutospacing="0" w:after="0" w:afterAutospacing="0"/>
        <w:rPr>
          <w:rFonts w:asciiTheme="minorHAnsi" w:hAnsiTheme="minorHAnsi" w:cstheme="minorHAnsi"/>
          <w:bCs/>
          <w:color w:val="000000" w:themeColor="text1"/>
          <w:highlight w:val="yellow"/>
        </w:rPr>
      </w:pPr>
    </w:p>
    <w:p w14:paraId="5501D10A" w14:textId="7EB34119" w:rsidR="00CB72DF" w:rsidRPr="008F11B1" w:rsidRDefault="00125CA8" w:rsidP="008F11B1">
      <w:pPr>
        <w:pStyle w:val="NormalWeb"/>
        <w:numPr>
          <w:ilvl w:val="2"/>
          <w:numId w:val="27"/>
        </w:numPr>
        <w:spacing w:before="0" w:beforeAutospacing="0" w:after="0" w:afterAutospacing="0"/>
        <w:ind w:left="0" w:firstLine="0"/>
        <w:rPr>
          <w:rFonts w:asciiTheme="minorHAnsi" w:hAnsiTheme="minorHAnsi" w:cstheme="minorHAnsi"/>
          <w:bCs/>
          <w:color w:val="000000" w:themeColor="text1"/>
          <w:highlight w:val="yellow"/>
        </w:rPr>
      </w:pPr>
      <w:r w:rsidRPr="008F11B1">
        <w:rPr>
          <w:rFonts w:asciiTheme="minorHAnsi" w:hAnsiTheme="minorHAnsi" w:cstheme="minorHAnsi"/>
          <w:bCs/>
          <w:color w:val="000000" w:themeColor="text1"/>
          <w:highlight w:val="yellow"/>
        </w:rPr>
        <w:t xml:space="preserve">Verify successful aspiration of both samples by removing </w:t>
      </w:r>
      <w:r w:rsidR="005C08DB" w:rsidRPr="008F11B1">
        <w:rPr>
          <w:rFonts w:asciiTheme="minorHAnsi" w:hAnsiTheme="minorHAnsi" w:cstheme="minorHAnsi"/>
          <w:bCs/>
          <w:color w:val="000000" w:themeColor="text1"/>
          <w:highlight w:val="yellow"/>
        </w:rPr>
        <w:t xml:space="preserve">the sample cups </w:t>
      </w:r>
      <w:r w:rsidRPr="008F11B1">
        <w:rPr>
          <w:rFonts w:asciiTheme="minorHAnsi" w:hAnsiTheme="minorHAnsi" w:cstheme="minorHAnsi"/>
          <w:bCs/>
          <w:color w:val="000000" w:themeColor="text1"/>
          <w:highlight w:val="yellow"/>
        </w:rPr>
        <w:t>and observing a drop in the liquid level</w:t>
      </w:r>
      <w:r w:rsidR="00353D6A" w:rsidRPr="008F11B1">
        <w:rPr>
          <w:rFonts w:asciiTheme="minorHAnsi" w:hAnsiTheme="minorHAnsi" w:cstheme="minorHAnsi"/>
          <w:bCs/>
          <w:color w:val="000000" w:themeColor="text1"/>
          <w:highlight w:val="yellow"/>
        </w:rPr>
        <w:t>.</w:t>
      </w:r>
    </w:p>
    <w:p w14:paraId="581D8AF8" w14:textId="77777777" w:rsidR="00CB72DF" w:rsidRPr="008F11B1" w:rsidRDefault="00CB72DF" w:rsidP="008F11B1">
      <w:pPr>
        <w:pStyle w:val="NormalWeb"/>
        <w:spacing w:before="0" w:beforeAutospacing="0" w:after="0" w:afterAutospacing="0"/>
        <w:rPr>
          <w:rFonts w:asciiTheme="minorHAnsi" w:hAnsiTheme="minorHAnsi" w:cstheme="minorHAnsi"/>
          <w:bCs/>
          <w:color w:val="000000" w:themeColor="text1"/>
          <w:highlight w:val="yellow"/>
        </w:rPr>
      </w:pPr>
    </w:p>
    <w:p w14:paraId="23FF70CE" w14:textId="0A246211" w:rsidR="009C5A1C" w:rsidRPr="008F11B1" w:rsidRDefault="00125CA8" w:rsidP="008F11B1">
      <w:pPr>
        <w:pStyle w:val="NormalWeb"/>
        <w:numPr>
          <w:ilvl w:val="2"/>
          <w:numId w:val="27"/>
        </w:numPr>
        <w:spacing w:before="0" w:beforeAutospacing="0" w:after="0" w:afterAutospacing="0"/>
        <w:ind w:left="0" w:firstLine="0"/>
        <w:rPr>
          <w:rFonts w:asciiTheme="minorHAnsi" w:hAnsiTheme="minorHAnsi" w:cstheme="minorHAnsi"/>
          <w:bCs/>
          <w:highlight w:val="yellow"/>
        </w:rPr>
      </w:pPr>
      <w:r w:rsidRPr="008F11B1">
        <w:rPr>
          <w:rFonts w:asciiTheme="minorHAnsi" w:hAnsiTheme="minorHAnsi" w:cstheme="minorHAnsi"/>
          <w:bCs/>
          <w:color w:val="000000" w:themeColor="text1"/>
          <w:highlight w:val="yellow"/>
        </w:rPr>
        <w:t xml:space="preserve">On the </w:t>
      </w:r>
      <w:r w:rsidRPr="008F11B1">
        <w:rPr>
          <w:rFonts w:asciiTheme="minorHAnsi" w:hAnsiTheme="minorHAnsi" w:cstheme="minorHAnsi"/>
          <w:b/>
          <w:color w:val="000000" w:themeColor="text1"/>
          <w:highlight w:val="yellow"/>
        </w:rPr>
        <w:t>Inspect</w:t>
      </w:r>
      <w:r w:rsidRPr="008F11B1">
        <w:rPr>
          <w:rFonts w:asciiTheme="minorHAnsi" w:hAnsiTheme="minorHAnsi" w:cstheme="minorHAnsi"/>
          <w:bCs/>
          <w:color w:val="000000" w:themeColor="text1"/>
          <w:highlight w:val="yellow"/>
        </w:rPr>
        <w:t xml:space="preserve"> tab, send each </w:t>
      </w:r>
      <w:proofErr w:type="spellStart"/>
      <w:r w:rsidRPr="008F11B1">
        <w:rPr>
          <w:rFonts w:asciiTheme="minorHAnsi" w:hAnsiTheme="minorHAnsi" w:cstheme="minorHAnsi"/>
          <w:bCs/>
          <w:color w:val="000000" w:themeColor="text1"/>
          <w:highlight w:val="yellow"/>
        </w:rPr>
        <w:t>tip</w:t>
      </w:r>
      <w:proofErr w:type="spellEnd"/>
      <w:r w:rsidRPr="008F11B1">
        <w:rPr>
          <w:rFonts w:asciiTheme="minorHAnsi" w:hAnsiTheme="minorHAnsi" w:cstheme="minorHAnsi"/>
          <w:bCs/>
          <w:color w:val="000000" w:themeColor="text1"/>
          <w:highlight w:val="yellow"/>
        </w:rPr>
        <w:t xml:space="preserve"> to the </w:t>
      </w:r>
      <w:r w:rsidR="00BF488F" w:rsidRPr="008F11B1">
        <w:rPr>
          <w:rFonts w:asciiTheme="minorHAnsi" w:hAnsiTheme="minorHAnsi" w:cstheme="minorHAnsi"/>
          <w:bCs/>
          <w:color w:val="000000" w:themeColor="text1"/>
          <w:highlight w:val="yellow"/>
        </w:rPr>
        <w:t xml:space="preserve">inspection </w:t>
      </w:r>
      <w:r w:rsidRPr="008F11B1">
        <w:rPr>
          <w:rFonts w:asciiTheme="minorHAnsi" w:hAnsiTheme="minorHAnsi" w:cstheme="minorHAnsi"/>
          <w:bCs/>
          <w:color w:val="000000" w:themeColor="text1"/>
          <w:highlight w:val="yellow"/>
        </w:rPr>
        <w:t xml:space="preserve">camera to confirm unobstructed dispensing. Adjust the amplitude </w:t>
      </w:r>
      <w:r w:rsidRPr="008F11B1">
        <w:rPr>
          <w:rFonts w:asciiTheme="minorHAnsi" w:hAnsiTheme="minorHAnsi" w:cstheme="minorHAnsi"/>
          <w:bCs/>
          <w:highlight w:val="yellow"/>
        </w:rPr>
        <w:t>as needed to match droplet formation from each tip (</w:t>
      </w:r>
      <w:r w:rsidR="003B058B" w:rsidRPr="008F11B1">
        <w:rPr>
          <w:rFonts w:asciiTheme="minorHAnsi" w:hAnsiTheme="minorHAnsi" w:cstheme="minorHAnsi"/>
          <w:bCs/>
          <w:highlight w:val="yellow"/>
        </w:rPr>
        <w:t>s</w:t>
      </w:r>
      <w:r w:rsidRPr="008F11B1">
        <w:rPr>
          <w:rFonts w:asciiTheme="minorHAnsi" w:hAnsiTheme="minorHAnsi" w:cstheme="minorHAnsi"/>
          <w:bCs/>
          <w:highlight w:val="yellow"/>
        </w:rPr>
        <w:t xml:space="preserve">ee </w:t>
      </w:r>
      <w:r w:rsidR="00B93120" w:rsidRPr="008F11B1">
        <w:rPr>
          <w:rFonts w:asciiTheme="minorHAnsi" w:hAnsiTheme="minorHAnsi" w:cstheme="minorHAnsi"/>
          <w:bCs/>
          <w:highlight w:val="yellow"/>
        </w:rPr>
        <w:t>section</w:t>
      </w:r>
      <w:r w:rsidRPr="008F11B1">
        <w:rPr>
          <w:rFonts w:asciiTheme="minorHAnsi" w:hAnsiTheme="minorHAnsi" w:cstheme="minorHAnsi"/>
          <w:bCs/>
          <w:highlight w:val="yellow"/>
        </w:rPr>
        <w:t xml:space="preserve"> 1.</w:t>
      </w:r>
      <w:r w:rsidR="00E25EE9" w:rsidRPr="008F11B1">
        <w:rPr>
          <w:rFonts w:asciiTheme="minorHAnsi" w:hAnsiTheme="minorHAnsi" w:cstheme="minorHAnsi"/>
          <w:bCs/>
          <w:highlight w:val="yellow"/>
        </w:rPr>
        <w:t>2</w:t>
      </w:r>
      <w:r w:rsidRPr="008F11B1">
        <w:rPr>
          <w:rFonts w:asciiTheme="minorHAnsi" w:hAnsiTheme="minorHAnsi" w:cstheme="minorHAnsi"/>
          <w:bCs/>
          <w:highlight w:val="yellow"/>
        </w:rPr>
        <w:t>)</w:t>
      </w:r>
      <w:r w:rsidR="00752A47" w:rsidRPr="008F11B1">
        <w:rPr>
          <w:rFonts w:asciiTheme="minorHAnsi" w:hAnsiTheme="minorHAnsi" w:cstheme="minorHAnsi"/>
          <w:bCs/>
          <w:highlight w:val="yellow"/>
        </w:rPr>
        <w:t>.</w:t>
      </w:r>
      <w:r w:rsidRPr="008F11B1">
        <w:rPr>
          <w:rFonts w:asciiTheme="minorHAnsi" w:hAnsiTheme="minorHAnsi" w:cstheme="minorHAnsi"/>
          <w:bCs/>
          <w:highlight w:val="yellow"/>
        </w:rPr>
        <w:t xml:space="preserve"> </w:t>
      </w:r>
    </w:p>
    <w:p w14:paraId="28C210CA" w14:textId="77777777" w:rsidR="009C5A1C" w:rsidRPr="008F11B1" w:rsidRDefault="009C5A1C" w:rsidP="008F11B1">
      <w:pPr>
        <w:pStyle w:val="ListParagraph"/>
        <w:ind w:left="0"/>
        <w:rPr>
          <w:rFonts w:asciiTheme="minorHAnsi" w:hAnsiTheme="minorHAnsi" w:cstheme="minorHAnsi"/>
          <w:bCs/>
          <w:highlight w:val="yellow"/>
        </w:rPr>
      </w:pPr>
    </w:p>
    <w:p w14:paraId="69FB807D" w14:textId="1E7E02C5" w:rsidR="00CB72DF" w:rsidRPr="008F11B1" w:rsidRDefault="009C5A1C" w:rsidP="008F11B1">
      <w:pPr>
        <w:pStyle w:val="NormalWeb"/>
        <w:spacing w:before="0" w:beforeAutospacing="0" w:after="0" w:afterAutospacing="0"/>
        <w:rPr>
          <w:rFonts w:asciiTheme="minorHAnsi" w:hAnsiTheme="minorHAnsi" w:cstheme="minorHAnsi"/>
          <w:bCs/>
        </w:rPr>
      </w:pPr>
      <w:r w:rsidRPr="008F11B1">
        <w:rPr>
          <w:rFonts w:asciiTheme="minorHAnsi" w:hAnsiTheme="minorHAnsi" w:cstheme="minorHAnsi"/>
          <w:bCs/>
        </w:rPr>
        <w:t xml:space="preserve">NOTE: </w:t>
      </w:r>
      <w:r w:rsidR="00125CA8" w:rsidRPr="008F11B1">
        <w:rPr>
          <w:rFonts w:asciiTheme="minorHAnsi" w:hAnsiTheme="minorHAnsi" w:cstheme="minorHAnsi"/>
          <w:bCs/>
        </w:rPr>
        <w:t xml:space="preserve">Amplitude will likely need to be increased for </w:t>
      </w:r>
      <w:r w:rsidR="00C97A55" w:rsidRPr="008F11B1">
        <w:rPr>
          <w:rFonts w:asciiTheme="minorHAnsi" w:hAnsiTheme="minorHAnsi" w:cstheme="minorHAnsi"/>
          <w:bCs/>
        </w:rPr>
        <w:t>the</w:t>
      </w:r>
      <w:r w:rsidR="00125CA8" w:rsidRPr="008F11B1">
        <w:rPr>
          <w:rFonts w:asciiTheme="minorHAnsi" w:hAnsiTheme="minorHAnsi" w:cstheme="minorHAnsi"/>
          <w:bCs/>
        </w:rPr>
        <w:t xml:space="preserve"> tip </w:t>
      </w:r>
      <w:r w:rsidR="00B7176D" w:rsidRPr="008F11B1">
        <w:rPr>
          <w:rFonts w:asciiTheme="minorHAnsi" w:hAnsiTheme="minorHAnsi" w:cstheme="minorHAnsi"/>
          <w:bCs/>
        </w:rPr>
        <w:t xml:space="preserve">that dispenses </w:t>
      </w:r>
      <w:r w:rsidR="00C97A55" w:rsidRPr="008F11B1">
        <w:rPr>
          <w:rFonts w:asciiTheme="minorHAnsi" w:hAnsiTheme="minorHAnsi" w:cstheme="minorHAnsi"/>
          <w:bCs/>
        </w:rPr>
        <w:t>the</w:t>
      </w:r>
      <w:r w:rsidR="00125CA8" w:rsidRPr="008F11B1">
        <w:rPr>
          <w:rFonts w:asciiTheme="minorHAnsi" w:hAnsiTheme="minorHAnsi" w:cstheme="minorHAnsi"/>
          <w:bCs/>
        </w:rPr>
        <w:t xml:space="preserve"> protein sample.</w:t>
      </w:r>
      <w:r w:rsidR="00353D6A" w:rsidRPr="008F11B1">
        <w:rPr>
          <w:rFonts w:asciiTheme="minorHAnsi" w:hAnsiTheme="minorHAnsi" w:cstheme="minorHAnsi"/>
          <w:bCs/>
        </w:rPr>
        <w:t xml:space="preserve"> </w:t>
      </w:r>
    </w:p>
    <w:p w14:paraId="70327609" w14:textId="77777777" w:rsidR="00CB72DF" w:rsidRPr="008F11B1" w:rsidRDefault="00CB72DF" w:rsidP="008F11B1">
      <w:pPr>
        <w:pStyle w:val="NormalWeb"/>
        <w:spacing w:before="0" w:beforeAutospacing="0" w:after="0" w:afterAutospacing="0"/>
        <w:rPr>
          <w:rFonts w:asciiTheme="minorHAnsi" w:hAnsiTheme="minorHAnsi" w:cstheme="minorHAnsi"/>
          <w:bCs/>
        </w:rPr>
      </w:pPr>
    </w:p>
    <w:p w14:paraId="5697367D" w14:textId="7DE8BFCA" w:rsidR="00CB72DF" w:rsidRPr="008F11B1" w:rsidRDefault="00C97A55" w:rsidP="008F11B1">
      <w:pPr>
        <w:pStyle w:val="NormalWeb"/>
        <w:numPr>
          <w:ilvl w:val="2"/>
          <w:numId w:val="27"/>
        </w:numPr>
        <w:spacing w:before="0" w:beforeAutospacing="0" w:after="0" w:afterAutospacing="0"/>
        <w:ind w:left="0" w:firstLine="0"/>
        <w:rPr>
          <w:rFonts w:asciiTheme="minorHAnsi" w:hAnsiTheme="minorHAnsi" w:cstheme="minorHAnsi"/>
          <w:bCs/>
        </w:rPr>
      </w:pPr>
      <w:r w:rsidRPr="008F11B1">
        <w:rPr>
          <w:rFonts w:asciiTheme="minorHAnsi" w:hAnsiTheme="minorHAnsi" w:cstheme="minorHAnsi"/>
          <w:bCs/>
        </w:rPr>
        <w:t>The system is now ready to prepare a sample grid.</w:t>
      </w:r>
    </w:p>
    <w:p w14:paraId="6512A2D0" w14:textId="77777777" w:rsidR="00CB72DF" w:rsidRPr="008F11B1" w:rsidRDefault="00CB72DF" w:rsidP="008F11B1">
      <w:pPr>
        <w:pStyle w:val="NormalWeb"/>
        <w:spacing w:before="0" w:beforeAutospacing="0" w:after="0" w:afterAutospacing="0"/>
        <w:rPr>
          <w:rFonts w:asciiTheme="minorHAnsi" w:hAnsiTheme="minorHAnsi" w:cstheme="minorHAnsi"/>
          <w:bCs/>
        </w:rPr>
      </w:pPr>
    </w:p>
    <w:p w14:paraId="20695F37" w14:textId="7F30BE42" w:rsidR="00CB72DF" w:rsidRPr="008F11B1" w:rsidRDefault="00853BDA" w:rsidP="008F11B1">
      <w:pPr>
        <w:pStyle w:val="NormalWeb"/>
        <w:numPr>
          <w:ilvl w:val="1"/>
          <w:numId w:val="27"/>
        </w:numPr>
        <w:spacing w:before="0" w:beforeAutospacing="0" w:after="0" w:afterAutospacing="0"/>
        <w:ind w:left="0" w:firstLine="0"/>
        <w:rPr>
          <w:rFonts w:asciiTheme="minorHAnsi" w:hAnsiTheme="minorHAnsi" w:cstheme="minorHAnsi"/>
          <w:bCs/>
          <w:highlight w:val="yellow"/>
        </w:rPr>
      </w:pPr>
      <w:r w:rsidRPr="008F11B1">
        <w:rPr>
          <w:rFonts w:asciiTheme="minorHAnsi" w:hAnsiTheme="minorHAnsi" w:cstheme="minorHAnsi"/>
          <w:bCs/>
          <w:highlight w:val="yellow"/>
        </w:rPr>
        <w:t xml:space="preserve">Freeze </w:t>
      </w:r>
      <w:r w:rsidR="00F962CC" w:rsidRPr="008F11B1">
        <w:rPr>
          <w:rFonts w:asciiTheme="minorHAnsi" w:hAnsiTheme="minorHAnsi" w:cstheme="minorHAnsi"/>
          <w:bCs/>
          <w:highlight w:val="yellow"/>
        </w:rPr>
        <w:t>sample grids</w:t>
      </w:r>
    </w:p>
    <w:p w14:paraId="009A60A3" w14:textId="77777777" w:rsidR="00CB72DF" w:rsidRPr="008F11B1" w:rsidRDefault="00CB72DF" w:rsidP="008F11B1">
      <w:pPr>
        <w:pStyle w:val="NormalWeb"/>
        <w:spacing w:before="0" w:beforeAutospacing="0" w:after="0" w:afterAutospacing="0"/>
        <w:rPr>
          <w:rFonts w:asciiTheme="minorHAnsi" w:hAnsiTheme="minorHAnsi" w:cstheme="minorHAnsi"/>
          <w:bCs/>
          <w:highlight w:val="yellow"/>
        </w:rPr>
      </w:pPr>
    </w:p>
    <w:p w14:paraId="1947052D" w14:textId="01072557" w:rsidR="00CB72DF" w:rsidRPr="008F11B1" w:rsidRDefault="00E565A1" w:rsidP="008F11B1">
      <w:pPr>
        <w:pStyle w:val="NormalWeb"/>
        <w:numPr>
          <w:ilvl w:val="2"/>
          <w:numId w:val="27"/>
        </w:numPr>
        <w:spacing w:before="0" w:beforeAutospacing="0" w:after="0" w:afterAutospacing="0"/>
        <w:ind w:left="0" w:firstLine="0"/>
        <w:rPr>
          <w:rFonts w:asciiTheme="minorHAnsi" w:hAnsiTheme="minorHAnsi" w:cstheme="minorHAnsi"/>
          <w:bCs/>
          <w:highlight w:val="yellow"/>
        </w:rPr>
      </w:pPr>
      <w:r w:rsidRPr="008F11B1">
        <w:rPr>
          <w:rFonts w:asciiTheme="minorHAnsi" w:hAnsiTheme="minorHAnsi" w:cstheme="minorHAnsi"/>
          <w:bCs/>
          <w:highlight w:val="yellow"/>
        </w:rPr>
        <w:t>Load a freshly plasma cleaned grid into the tweezers, but do not mount the tweezers</w:t>
      </w:r>
      <w:r w:rsidR="00C97A55" w:rsidRPr="008F11B1">
        <w:rPr>
          <w:rFonts w:asciiTheme="minorHAnsi" w:hAnsiTheme="minorHAnsi" w:cstheme="minorHAnsi"/>
          <w:bCs/>
          <w:highlight w:val="yellow"/>
        </w:rPr>
        <w:t xml:space="preserve"> yet</w:t>
      </w:r>
      <w:r w:rsidRPr="008F11B1">
        <w:rPr>
          <w:rFonts w:asciiTheme="minorHAnsi" w:hAnsiTheme="minorHAnsi" w:cstheme="minorHAnsi"/>
          <w:bCs/>
          <w:highlight w:val="yellow"/>
        </w:rPr>
        <w:t>.</w:t>
      </w:r>
      <w:r w:rsidR="00A3581A" w:rsidRPr="008F11B1">
        <w:rPr>
          <w:rFonts w:asciiTheme="minorHAnsi" w:hAnsiTheme="minorHAnsi" w:cstheme="minorHAnsi"/>
          <w:bCs/>
          <w:highlight w:val="yellow"/>
        </w:rPr>
        <w:t xml:space="preserve"> </w:t>
      </w:r>
      <w:r w:rsidR="006B6D6E" w:rsidRPr="008F11B1">
        <w:rPr>
          <w:rFonts w:asciiTheme="minorHAnsi" w:hAnsiTheme="minorHAnsi" w:cstheme="minorHAnsi"/>
          <w:bCs/>
          <w:highlight w:val="yellow"/>
        </w:rPr>
        <w:t>Ensure humidity</w:t>
      </w:r>
      <w:r w:rsidR="00C97A55" w:rsidRPr="008F11B1">
        <w:rPr>
          <w:rFonts w:asciiTheme="minorHAnsi" w:hAnsiTheme="minorHAnsi" w:cstheme="minorHAnsi"/>
          <w:bCs/>
          <w:highlight w:val="yellow"/>
        </w:rPr>
        <w:t xml:space="preserve"> </w:t>
      </w:r>
      <w:r w:rsidR="006B6D6E" w:rsidRPr="008F11B1">
        <w:rPr>
          <w:rFonts w:asciiTheme="minorHAnsi" w:hAnsiTheme="minorHAnsi" w:cstheme="minorHAnsi"/>
          <w:bCs/>
          <w:highlight w:val="yellow"/>
        </w:rPr>
        <w:t>level</w:t>
      </w:r>
      <w:r w:rsidR="0017700E" w:rsidRPr="008F11B1">
        <w:rPr>
          <w:rFonts w:asciiTheme="minorHAnsi" w:hAnsiTheme="minorHAnsi" w:cstheme="minorHAnsi"/>
          <w:bCs/>
          <w:highlight w:val="yellow"/>
        </w:rPr>
        <w:t xml:space="preserve"> is elevated</w:t>
      </w:r>
      <w:r w:rsidR="006B6D6E" w:rsidRPr="008F11B1">
        <w:rPr>
          <w:rFonts w:asciiTheme="minorHAnsi" w:hAnsiTheme="minorHAnsi" w:cstheme="minorHAnsi"/>
          <w:bCs/>
          <w:highlight w:val="yellow"/>
        </w:rPr>
        <w:t>, ~90</w:t>
      </w:r>
      <w:r w:rsidR="00A3581A" w:rsidRPr="008F11B1">
        <w:rPr>
          <w:rFonts w:asciiTheme="minorHAnsi" w:hAnsiTheme="minorHAnsi" w:cstheme="minorHAnsi"/>
          <w:bCs/>
          <w:highlight w:val="yellow"/>
        </w:rPr>
        <w:t>–</w:t>
      </w:r>
      <w:r w:rsidR="006B6D6E" w:rsidRPr="008F11B1">
        <w:rPr>
          <w:rFonts w:asciiTheme="minorHAnsi" w:hAnsiTheme="minorHAnsi" w:cstheme="minorHAnsi"/>
          <w:bCs/>
          <w:highlight w:val="yellow"/>
        </w:rPr>
        <w:t>9</w:t>
      </w:r>
      <w:r w:rsidR="000D29EE" w:rsidRPr="008F11B1">
        <w:rPr>
          <w:rFonts w:asciiTheme="minorHAnsi" w:hAnsiTheme="minorHAnsi" w:cstheme="minorHAnsi"/>
          <w:bCs/>
          <w:highlight w:val="yellow"/>
        </w:rPr>
        <w:t>5</w:t>
      </w:r>
      <w:r w:rsidR="006B6D6E" w:rsidRPr="008F11B1">
        <w:rPr>
          <w:rFonts w:asciiTheme="minorHAnsi" w:hAnsiTheme="minorHAnsi" w:cstheme="minorHAnsi"/>
          <w:bCs/>
          <w:highlight w:val="yellow"/>
        </w:rPr>
        <w:t>%</w:t>
      </w:r>
      <w:r w:rsidR="00C97A55" w:rsidRPr="008F11B1">
        <w:rPr>
          <w:rFonts w:asciiTheme="minorHAnsi" w:hAnsiTheme="minorHAnsi" w:cstheme="minorHAnsi"/>
          <w:bCs/>
          <w:highlight w:val="yellow"/>
        </w:rPr>
        <w:t>.</w:t>
      </w:r>
      <w:r w:rsidR="00A3581A" w:rsidRPr="008F11B1">
        <w:rPr>
          <w:rFonts w:asciiTheme="minorHAnsi" w:hAnsiTheme="minorHAnsi" w:cstheme="minorHAnsi"/>
          <w:bCs/>
          <w:highlight w:val="yellow"/>
        </w:rPr>
        <w:t xml:space="preserve"> </w:t>
      </w:r>
      <w:r w:rsidR="00C97A55" w:rsidRPr="008F11B1">
        <w:rPr>
          <w:rFonts w:asciiTheme="minorHAnsi" w:hAnsiTheme="minorHAnsi" w:cstheme="minorHAnsi"/>
          <w:bCs/>
          <w:highlight w:val="yellow"/>
        </w:rPr>
        <w:t xml:space="preserve">Fill the ethane cup. </w:t>
      </w:r>
    </w:p>
    <w:p w14:paraId="27B1BF17" w14:textId="77777777" w:rsidR="00E232AA" w:rsidRPr="008F11B1" w:rsidRDefault="00E232AA" w:rsidP="008F11B1">
      <w:pPr>
        <w:pStyle w:val="NormalWeb"/>
        <w:spacing w:before="0" w:beforeAutospacing="0" w:after="0" w:afterAutospacing="0"/>
        <w:rPr>
          <w:rFonts w:asciiTheme="minorHAnsi" w:hAnsiTheme="minorHAnsi" w:cstheme="minorHAnsi"/>
          <w:bCs/>
          <w:highlight w:val="yellow"/>
        </w:rPr>
      </w:pPr>
    </w:p>
    <w:p w14:paraId="3EB67A52" w14:textId="145B878E" w:rsidR="00CB72DF" w:rsidRPr="008F11B1" w:rsidRDefault="006B6D6E" w:rsidP="008F11B1">
      <w:pPr>
        <w:pStyle w:val="NormalWeb"/>
        <w:numPr>
          <w:ilvl w:val="2"/>
          <w:numId w:val="27"/>
        </w:numPr>
        <w:spacing w:before="0" w:beforeAutospacing="0" w:after="0" w:afterAutospacing="0"/>
        <w:ind w:left="0" w:firstLine="0"/>
        <w:rPr>
          <w:rFonts w:asciiTheme="minorHAnsi" w:hAnsiTheme="minorHAnsi" w:cstheme="minorHAnsi"/>
          <w:bCs/>
          <w:highlight w:val="yellow"/>
        </w:rPr>
      </w:pPr>
      <w:r w:rsidRPr="008F11B1">
        <w:rPr>
          <w:rFonts w:asciiTheme="minorHAnsi" w:hAnsiTheme="minorHAnsi" w:cstheme="minorHAnsi"/>
          <w:bCs/>
          <w:highlight w:val="yellow"/>
        </w:rPr>
        <w:t>Perform a final test-fire of both tips</w:t>
      </w:r>
      <w:r w:rsidR="00E25EE9" w:rsidRPr="008F11B1">
        <w:rPr>
          <w:rFonts w:asciiTheme="minorHAnsi" w:hAnsiTheme="minorHAnsi" w:cstheme="minorHAnsi"/>
          <w:bCs/>
          <w:highlight w:val="yellow"/>
        </w:rPr>
        <w:t xml:space="preserve"> in front of the inspection camer</w:t>
      </w:r>
      <w:r w:rsidR="00BF488F" w:rsidRPr="008F11B1">
        <w:rPr>
          <w:rFonts w:asciiTheme="minorHAnsi" w:hAnsiTheme="minorHAnsi" w:cstheme="minorHAnsi"/>
          <w:bCs/>
          <w:highlight w:val="yellow"/>
        </w:rPr>
        <w:t>a, confirming no obstruction</w:t>
      </w:r>
      <w:r w:rsidRPr="008F11B1">
        <w:rPr>
          <w:rFonts w:asciiTheme="minorHAnsi" w:hAnsiTheme="minorHAnsi" w:cstheme="minorHAnsi"/>
          <w:bCs/>
          <w:highlight w:val="yellow"/>
        </w:rPr>
        <w:t>. On</w:t>
      </w:r>
      <w:r w:rsidR="00A3581A" w:rsidRPr="008F11B1">
        <w:rPr>
          <w:rFonts w:asciiTheme="minorHAnsi" w:hAnsiTheme="minorHAnsi" w:cstheme="minorHAnsi"/>
          <w:bCs/>
          <w:highlight w:val="yellow"/>
        </w:rPr>
        <w:t xml:space="preserve"> the</w:t>
      </w:r>
      <w:r w:rsidRPr="008F11B1">
        <w:rPr>
          <w:rFonts w:asciiTheme="minorHAnsi" w:hAnsiTheme="minorHAnsi" w:cstheme="minorHAnsi"/>
          <w:bCs/>
          <w:highlight w:val="yellow"/>
        </w:rPr>
        <w:t xml:space="preserve"> </w:t>
      </w:r>
      <w:proofErr w:type="spellStart"/>
      <w:r w:rsidRPr="008F11B1">
        <w:rPr>
          <w:rFonts w:asciiTheme="minorHAnsi" w:hAnsiTheme="minorHAnsi" w:cstheme="minorHAnsi"/>
          <w:b/>
          <w:highlight w:val="yellow"/>
        </w:rPr>
        <w:t>Cryo</w:t>
      </w:r>
      <w:proofErr w:type="spellEnd"/>
      <w:r w:rsidRPr="008F11B1">
        <w:rPr>
          <w:rFonts w:asciiTheme="minorHAnsi" w:hAnsiTheme="minorHAnsi" w:cstheme="minorHAnsi"/>
          <w:b/>
          <w:highlight w:val="yellow"/>
        </w:rPr>
        <w:t xml:space="preserve"> </w:t>
      </w:r>
      <w:r w:rsidRPr="008F11B1">
        <w:rPr>
          <w:rFonts w:asciiTheme="minorHAnsi" w:hAnsiTheme="minorHAnsi" w:cstheme="minorHAnsi"/>
          <w:bCs/>
          <w:highlight w:val="yellow"/>
        </w:rPr>
        <w:t>tab, click</w:t>
      </w:r>
      <w:r w:rsidR="00A3581A" w:rsidRPr="008F11B1">
        <w:rPr>
          <w:rFonts w:asciiTheme="minorHAnsi" w:hAnsiTheme="minorHAnsi" w:cstheme="minorHAnsi"/>
          <w:bCs/>
          <w:highlight w:val="yellow"/>
        </w:rPr>
        <w:t xml:space="preserve"> on</w:t>
      </w:r>
      <w:r w:rsidRPr="008F11B1">
        <w:rPr>
          <w:rFonts w:asciiTheme="minorHAnsi" w:hAnsiTheme="minorHAnsi" w:cstheme="minorHAnsi"/>
          <w:bCs/>
          <w:highlight w:val="yellow"/>
        </w:rPr>
        <w:t xml:space="preserve"> </w:t>
      </w:r>
      <w:r w:rsidRPr="008F11B1">
        <w:rPr>
          <w:rFonts w:asciiTheme="minorHAnsi" w:hAnsiTheme="minorHAnsi" w:cstheme="minorHAnsi"/>
          <w:b/>
          <w:highlight w:val="yellow"/>
        </w:rPr>
        <w:t>Tip to camera</w:t>
      </w:r>
      <w:r w:rsidRPr="008F11B1">
        <w:rPr>
          <w:rFonts w:asciiTheme="minorHAnsi" w:hAnsiTheme="minorHAnsi" w:cstheme="minorHAnsi"/>
          <w:bCs/>
          <w:highlight w:val="yellow"/>
        </w:rPr>
        <w:t>.</w:t>
      </w:r>
    </w:p>
    <w:p w14:paraId="3A8A88CE" w14:textId="77777777" w:rsidR="00E232AA" w:rsidRPr="008F11B1" w:rsidRDefault="00E232AA" w:rsidP="008F11B1">
      <w:pPr>
        <w:pStyle w:val="NormalWeb"/>
        <w:spacing w:before="0" w:beforeAutospacing="0" w:after="0" w:afterAutospacing="0"/>
        <w:rPr>
          <w:rFonts w:asciiTheme="minorHAnsi" w:hAnsiTheme="minorHAnsi" w:cstheme="minorHAnsi"/>
          <w:bCs/>
          <w:highlight w:val="yellow"/>
        </w:rPr>
      </w:pPr>
    </w:p>
    <w:p w14:paraId="5B29EE5C" w14:textId="3F80A616" w:rsidR="00E232AA" w:rsidRPr="008F11B1" w:rsidRDefault="003B56C4" w:rsidP="008F11B1">
      <w:pPr>
        <w:pStyle w:val="NormalWeb"/>
        <w:numPr>
          <w:ilvl w:val="2"/>
          <w:numId w:val="27"/>
        </w:numPr>
        <w:spacing w:before="0" w:beforeAutospacing="0" w:after="0" w:afterAutospacing="0"/>
        <w:ind w:left="0" w:firstLine="0"/>
        <w:rPr>
          <w:rFonts w:asciiTheme="minorHAnsi" w:hAnsiTheme="minorHAnsi" w:cstheme="minorHAnsi"/>
          <w:bCs/>
          <w:highlight w:val="yellow"/>
        </w:rPr>
      </w:pPr>
      <w:r w:rsidRPr="008F11B1">
        <w:rPr>
          <w:rFonts w:asciiTheme="minorHAnsi" w:hAnsiTheme="minorHAnsi" w:cstheme="minorHAnsi"/>
          <w:bCs/>
          <w:highlight w:val="yellow"/>
        </w:rPr>
        <w:t>Fill ethane cup</w:t>
      </w:r>
      <w:r w:rsidR="006A48B6" w:rsidRPr="008F11B1">
        <w:rPr>
          <w:rFonts w:asciiTheme="minorHAnsi" w:hAnsiTheme="minorHAnsi" w:cstheme="minorHAnsi"/>
          <w:bCs/>
          <w:highlight w:val="yellow"/>
        </w:rPr>
        <w:t xml:space="preserve">. </w:t>
      </w:r>
      <w:r w:rsidRPr="008F11B1">
        <w:rPr>
          <w:rFonts w:asciiTheme="minorHAnsi" w:hAnsiTheme="minorHAnsi" w:cstheme="minorHAnsi"/>
          <w:bCs/>
          <w:highlight w:val="yellow"/>
        </w:rPr>
        <w:t>If ethane ice forms, m</w:t>
      </w:r>
      <w:r w:rsidR="006A48B6" w:rsidRPr="008F11B1">
        <w:rPr>
          <w:rFonts w:asciiTheme="minorHAnsi" w:hAnsiTheme="minorHAnsi" w:cstheme="minorHAnsi"/>
          <w:bCs/>
          <w:highlight w:val="yellow"/>
        </w:rPr>
        <w:t xml:space="preserve">elt </w:t>
      </w:r>
      <w:r w:rsidRPr="008F11B1">
        <w:rPr>
          <w:rFonts w:asciiTheme="minorHAnsi" w:hAnsiTheme="minorHAnsi" w:cstheme="minorHAnsi"/>
          <w:bCs/>
          <w:highlight w:val="yellow"/>
        </w:rPr>
        <w:t>as</w:t>
      </w:r>
      <w:r w:rsidR="006A48B6" w:rsidRPr="008F11B1">
        <w:rPr>
          <w:rFonts w:asciiTheme="minorHAnsi" w:hAnsiTheme="minorHAnsi" w:cstheme="minorHAnsi"/>
          <w:bCs/>
          <w:highlight w:val="yellow"/>
        </w:rPr>
        <w:t xml:space="preserve"> needed with additional ethane gas.</w:t>
      </w:r>
    </w:p>
    <w:p w14:paraId="6069B361" w14:textId="40146CEC" w:rsidR="00E232AA" w:rsidRPr="008F11B1" w:rsidRDefault="00E232AA" w:rsidP="008F11B1">
      <w:pPr>
        <w:pStyle w:val="NormalWeb"/>
        <w:spacing w:before="0" w:beforeAutospacing="0" w:after="0" w:afterAutospacing="0"/>
        <w:rPr>
          <w:rFonts w:asciiTheme="minorHAnsi" w:hAnsiTheme="minorHAnsi" w:cstheme="minorHAnsi"/>
          <w:bCs/>
          <w:highlight w:val="yellow"/>
        </w:rPr>
      </w:pPr>
    </w:p>
    <w:p w14:paraId="6AA38195" w14:textId="7B486FBB" w:rsidR="00E232AA" w:rsidRPr="008F11B1" w:rsidRDefault="00E232AA" w:rsidP="008F11B1">
      <w:pPr>
        <w:pStyle w:val="NormalWeb"/>
        <w:spacing w:before="0" w:beforeAutospacing="0" w:after="0" w:afterAutospacing="0"/>
        <w:rPr>
          <w:rFonts w:asciiTheme="minorHAnsi" w:hAnsiTheme="minorHAnsi" w:cstheme="minorHAnsi"/>
          <w:bCs/>
        </w:rPr>
      </w:pPr>
      <w:r w:rsidRPr="008F11B1">
        <w:rPr>
          <w:rFonts w:asciiTheme="minorHAnsi" w:hAnsiTheme="minorHAnsi" w:cstheme="minorHAnsi"/>
          <w:bCs/>
        </w:rPr>
        <w:t>NOTE: Steps 2.</w:t>
      </w:r>
      <w:r w:rsidR="00BD1F8A" w:rsidRPr="008F11B1">
        <w:rPr>
          <w:rFonts w:asciiTheme="minorHAnsi" w:hAnsiTheme="minorHAnsi" w:cstheme="minorHAnsi"/>
          <w:bCs/>
        </w:rPr>
        <w:t>5.4</w:t>
      </w:r>
      <w:r w:rsidRPr="008F11B1">
        <w:rPr>
          <w:rFonts w:asciiTheme="minorHAnsi" w:hAnsiTheme="minorHAnsi" w:cstheme="minorHAnsi"/>
          <w:bCs/>
        </w:rPr>
        <w:t xml:space="preserve"> </w:t>
      </w:r>
      <w:r w:rsidR="00D963CA" w:rsidRPr="008F11B1">
        <w:rPr>
          <w:rFonts w:asciiTheme="minorHAnsi" w:hAnsiTheme="minorHAnsi" w:cstheme="minorHAnsi"/>
          <w:bCs/>
        </w:rPr>
        <w:t>and</w:t>
      </w:r>
      <w:r w:rsidRPr="008F11B1">
        <w:rPr>
          <w:rFonts w:asciiTheme="minorHAnsi" w:hAnsiTheme="minorHAnsi" w:cstheme="minorHAnsi"/>
          <w:bCs/>
        </w:rPr>
        <w:t xml:space="preserve"> 2.</w:t>
      </w:r>
      <w:r w:rsidR="00BD1F8A" w:rsidRPr="008F11B1">
        <w:rPr>
          <w:rFonts w:asciiTheme="minorHAnsi" w:hAnsiTheme="minorHAnsi" w:cstheme="minorHAnsi"/>
          <w:bCs/>
        </w:rPr>
        <w:t>5.5</w:t>
      </w:r>
      <w:r w:rsidRPr="008F11B1">
        <w:rPr>
          <w:rFonts w:asciiTheme="minorHAnsi" w:hAnsiTheme="minorHAnsi" w:cstheme="minorHAnsi"/>
          <w:bCs/>
        </w:rPr>
        <w:t xml:space="preserve"> should be completed relatively quickly (&lt;20 s) to minimize (</w:t>
      </w:r>
      <w:proofErr w:type="spellStart"/>
      <w:r w:rsidRPr="008F11B1">
        <w:rPr>
          <w:rFonts w:asciiTheme="minorHAnsi" w:hAnsiTheme="minorHAnsi" w:cstheme="minorHAnsi"/>
          <w:bCs/>
        </w:rPr>
        <w:t>i</w:t>
      </w:r>
      <w:proofErr w:type="spellEnd"/>
      <w:r w:rsidRPr="008F11B1">
        <w:rPr>
          <w:rFonts w:asciiTheme="minorHAnsi" w:hAnsiTheme="minorHAnsi" w:cstheme="minorHAnsi"/>
          <w:bCs/>
        </w:rPr>
        <w:t xml:space="preserve">) saturation of the nanowires in the high humidity </w:t>
      </w:r>
      <w:r w:rsidR="00932D90" w:rsidRPr="008F11B1">
        <w:rPr>
          <w:rFonts w:asciiTheme="minorHAnsi" w:hAnsiTheme="minorHAnsi" w:cstheme="minorHAnsi"/>
          <w:bCs/>
        </w:rPr>
        <w:t xml:space="preserve">of the chamber </w:t>
      </w:r>
      <w:r w:rsidRPr="008F11B1">
        <w:rPr>
          <w:rFonts w:asciiTheme="minorHAnsi" w:hAnsiTheme="minorHAnsi" w:cstheme="minorHAnsi"/>
          <w:bCs/>
        </w:rPr>
        <w:t xml:space="preserve">and (ii) </w:t>
      </w:r>
      <w:r w:rsidR="00932D90" w:rsidRPr="008F11B1">
        <w:rPr>
          <w:rFonts w:asciiTheme="minorHAnsi" w:hAnsiTheme="minorHAnsi" w:cstheme="minorHAnsi"/>
          <w:bCs/>
        </w:rPr>
        <w:t xml:space="preserve">the </w:t>
      </w:r>
      <w:r w:rsidRPr="008F11B1">
        <w:rPr>
          <w:rFonts w:asciiTheme="minorHAnsi" w:hAnsiTheme="minorHAnsi" w:cstheme="minorHAnsi"/>
          <w:bCs/>
        </w:rPr>
        <w:t xml:space="preserve">likelihood </w:t>
      </w:r>
      <w:r w:rsidR="005345B2" w:rsidRPr="008F11B1">
        <w:rPr>
          <w:rFonts w:asciiTheme="minorHAnsi" w:hAnsiTheme="minorHAnsi" w:cstheme="minorHAnsi"/>
          <w:bCs/>
        </w:rPr>
        <w:t xml:space="preserve">that </w:t>
      </w:r>
      <w:r w:rsidRPr="008F11B1">
        <w:rPr>
          <w:rFonts w:asciiTheme="minorHAnsi" w:hAnsiTheme="minorHAnsi" w:cstheme="minorHAnsi"/>
          <w:bCs/>
        </w:rPr>
        <w:t>the tip firing the protein sample will clog.</w:t>
      </w:r>
    </w:p>
    <w:p w14:paraId="3C714871" w14:textId="77777777" w:rsidR="00E232AA" w:rsidRPr="008F11B1" w:rsidRDefault="00E232AA" w:rsidP="008F11B1">
      <w:pPr>
        <w:pStyle w:val="NormalWeb"/>
        <w:spacing w:before="0" w:beforeAutospacing="0" w:after="0" w:afterAutospacing="0"/>
        <w:rPr>
          <w:rFonts w:asciiTheme="minorHAnsi" w:hAnsiTheme="minorHAnsi" w:cstheme="minorHAnsi"/>
          <w:bCs/>
          <w:highlight w:val="yellow"/>
        </w:rPr>
      </w:pPr>
    </w:p>
    <w:p w14:paraId="23D766B4" w14:textId="33730EF7" w:rsidR="00E232AA" w:rsidRPr="008F11B1" w:rsidRDefault="006B6D6E" w:rsidP="008F11B1">
      <w:pPr>
        <w:pStyle w:val="NormalWeb"/>
        <w:numPr>
          <w:ilvl w:val="2"/>
          <w:numId w:val="27"/>
        </w:numPr>
        <w:spacing w:before="0" w:beforeAutospacing="0" w:after="0" w:afterAutospacing="0"/>
        <w:ind w:left="0" w:firstLine="0"/>
        <w:rPr>
          <w:rFonts w:asciiTheme="minorHAnsi" w:hAnsiTheme="minorHAnsi" w:cstheme="minorHAnsi"/>
          <w:bCs/>
          <w:highlight w:val="yellow"/>
        </w:rPr>
      </w:pPr>
      <w:r w:rsidRPr="008F11B1">
        <w:rPr>
          <w:rFonts w:asciiTheme="minorHAnsi" w:hAnsiTheme="minorHAnsi" w:cstheme="minorHAnsi"/>
          <w:bCs/>
          <w:highlight w:val="yellow"/>
        </w:rPr>
        <w:t>Mount the</w:t>
      </w:r>
      <w:r w:rsidR="00C97A55" w:rsidRPr="008F11B1">
        <w:rPr>
          <w:rFonts w:asciiTheme="minorHAnsi" w:hAnsiTheme="minorHAnsi" w:cstheme="minorHAnsi"/>
          <w:bCs/>
          <w:highlight w:val="yellow"/>
        </w:rPr>
        <w:t xml:space="preserve"> tweezers with </w:t>
      </w:r>
      <w:r w:rsidR="00D901A2" w:rsidRPr="008F11B1">
        <w:rPr>
          <w:rFonts w:asciiTheme="minorHAnsi" w:hAnsiTheme="minorHAnsi" w:cstheme="minorHAnsi"/>
          <w:bCs/>
          <w:highlight w:val="yellow"/>
        </w:rPr>
        <w:t xml:space="preserve">the </w:t>
      </w:r>
      <w:r w:rsidR="00C97A55" w:rsidRPr="008F11B1">
        <w:rPr>
          <w:rFonts w:asciiTheme="minorHAnsi" w:hAnsiTheme="minorHAnsi" w:cstheme="minorHAnsi"/>
          <w:bCs/>
          <w:highlight w:val="yellow"/>
        </w:rPr>
        <w:t>grid onto the grid stage. On</w:t>
      </w:r>
      <w:r w:rsidR="00D901A2" w:rsidRPr="008F11B1">
        <w:rPr>
          <w:rFonts w:asciiTheme="minorHAnsi" w:hAnsiTheme="minorHAnsi" w:cstheme="minorHAnsi"/>
          <w:bCs/>
          <w:highlight w:val="yellow"/>
        </w:rPr>
        <w:t xml:space="preserve"> the</w:t>
      </w:r>
      <w:r w:rsidR="00C97A55" w:rsidRPr="008F11B1">
        <w:rPr>
          <w:rFonts w:asciiTheme="minorHAnsi" w:hAnsiTheme="minorHAnsi" w:cstheme="minorHAnsi"/>
          <w:bCs/>
          <w:highlight w:val="yellow"/>
        </w:rPr>
        <w:t xml:space="preserve"> </w:t>
      </w:r>
      <w:proofErr w:type="spellStart"/>
      <w:r w:rsidR="00C97A55" w:rsidRPr="008F11B1">
        <w:rPr>
          <w:rFonts w:asciiTheme="minorHAnsi" w:hAnsiTheme="minorHAnsi" w:cstheme="minorHAnsi"/>
          <w:b/>
          <w:highlight w:val="yellow"/>
        </w:rPr>
        <w:t>Cryo</w:t>
      </w:r>
      <w:proofErr w:type="spellEnd"/>
      <w:r w:rsidR="00C97A55" w:rsidRPr="008F11B1">
        <w:rPr>
          <w:rFonts w:asciiTheme="minorHAnsi" w:hAnsiTheme="minorHAnsi" w:cstheme="minorHAnsi"/>
          <w:bCs/>
          <w:highlight w:val="yellow"/>
        </w:rPr>
        <w:t xml:space="preserve"> tab, click</w:t>
      </w:r>
      <w:r w:rsidR="00D901A2" w:rsidRPr="008F11B1">
        <w:rPr>
          <w:rFonts w:asciiTheme="minorHAnsi" w:hAnsiTheme="minorHAnsi" w:cstheme="minorHAnsi"/>
          <w:bCs/>
          <w:highlight w:val="yellow"/>
        </w:rPr>
        <w:t xml:space="preserve"> on</w:t>
      </w:r>
      <w:r w:rsidR="00C97A55" w:rsidRPr="008F11B1">
        <w:rPr>
          <w:rFonts w:asciiTheme="minorHAnsi" w:hAnsiTheme="minorHAnsi" w:cstheme="minorHAnsi"/>
          <w:bCs/>
          <w:highlight w:val="yellow"/>
        </w:rPr>
        <w:t xml:space="preserve"> </w:t>
      </w:r>
      <w:r w:rsidR="00C97A55" w:rsidRPr="008F11B1">
        <w:rPr>
          <w:rFonts w:asciiTheme="minorHAnsi" w:hAnsiTheme="minorHAnsi" w:cstheme="minorHAnsi"/>
          <w:b/>
          <w:highlight w:val="yellow"/>
        </w:rPr>
        <w:t>Grid to camera</w:t>
      </w:r>
      <w:r w:rsidR="00C97A55" w:rsidRPr="008F11B1">
        <w:rPr>
          <w:rFonts w:asciiTheme="minorHAnsi" w:hAnsiTheme="minorHAnsi" w:cstheme="minorHAnsi"/>
          <w:bCs/>
          <w:highlight w:val="yellow"/>
        </w:rPr>
        <w:t>.</w:t>
      </w:r>
      <w:r w:rsidR="00D901A2" w:rsidRPr="008F11B1">
        <w:rPr>
          <w:rFonts w:asciiTheme="minorHAnsi" w:hAnsiTheme="minorHAnsi" w:cstheme="minorHAnsi"/>
          <w:bCs/>
          <w:highlight w:val="yellow"/>
        </w:rPr>
        <w:t xml:space="preserve"> </w:t>
      </w:r>
      <w:r w:rsidR="00C97A55" w:rsidRPr="008F11B1">
        <w:rPr>
          <w:rFonts w:asciiTheme="minorHAnsi" w:hAnsiTheme="minorHAnsi" w:cstheme="minorHAnsi"/>
          <w:bCs/>
          <w:highlight w:val="yellow"/>
        </w:rPr>
        <w:t xml:space="preserve">Ensure </w:t>
      </w:r>
      <w:r w:rsidR="00932D90" w:rsidRPr="008F11B1">
        <w:rPr>
          <w:rFonts w:asciiTheme="minorHAnsi" w:hAnsiTheme="minorHAnsi" w:cstheme="minorHAnsi"/>
          <w:bCs/>
          <w:highlight w:val="yellow"/>
        </w:rPr>
        <w:t>Tip 1</w:t>
      </w:r>
      <w:r w:rsidR="00C97A55" w:rsidRPr="008F11B1">
        <w:rPr>
          <w:rFonts w:asciiTheme="minorHAnsi" w:hAnsiTheme="minorHAnsi" w:cstheme="minorHAnsi"/>
          <w:bCs/>
          <w:highlight w:val="yellow"/>
        </w:rPr>
        <w:t xml:space="preserve"> is positioned correctly in the </w:t>
      </w:r>
      <w:r w:rsidR="006A48B6" w:rsidRPr="008F11B1">
        <w:rPr>
          <w:rFonts w:asciiTheme="minorHAnsi" w:hAnsiTheme="minorHAnsi" w:cstheme="minorHAnsi"/>
          <w:bCs/>
          <w:highlight w:val="yellow"/>
        </w:rPr>
        <w:t>upper camera monitor (</w:t>
      </w:r>
      <w:r w:rsidR="00D901A2" w:rsidRPr="008F11B1">
        <w:rPr>
          <w:rFonts w:asciiTheme="minorHAnsi" w:hAnsiTheme="minorHAnsi" w:cstheme="minorHAnsi"/>
          <w:bCs/>
          <w:highlight w:val="yellow"/>
        </w:rPr>
        <w:t>s</w:t>
      </w:r>
      <w:r w:rsidR="00932D90" w:rsidRPr="008F11B1">
        <w:rPr>
          <w:rFonts w:asciiTheme="minorHAnsi" w:hAnsiTheme="minorHAnsi" w:cstheme="minorHAnsi"/>
          <w:bCs/>
          <w:highlight w:val="yellow"/>
        </w:rPr>
        <w:t>ee step</w:t>
      </w:r>
      <w:r w:rsidR="00B93120" w:rsidRPr="008F11B1">
        <w:rPr>
          <w:rFonts w:asciiTheme="minorHAnsi" w:hAnsiTheme="minorHAnsi" w:cstheme="minorHAnsi"/>
          <w:bCs/>
          <w:highlight w:val="yellow"/>
        </w:rPr>
        <w:t>s</w:t>
      </w:r>
      <w:r w:rsidR="006A48B6" w:rsidRPr="008F11B1">
        <w:rPr>
          <w:rFonts w:asciiTheme="minorHAnsi" w:hAnsiTheme="minorHAnsi" w:cstheme="minorHAnsi"/>
          <w:bCs/>
          <w:highlight w:val="yellow"/>
        </w:rPr>
        <w:t xml:space="preserve"> 1.</w:t>
      </w:r>
      <w:r w:rsidR="00F87490" w:rsidRPr="008F11B1">
        <w:rPr>
          <w:rFonts w:asciiTheme="minorHAnsi" w:hAnsiTheme="minorHAnsi" w:cstheme="minorHAnsi"/>
          <w:bCs/>
          <w:highlight w:val="yellow"/>
        </w:rPr>
        <w:t>3.</w:t>
      </w:r>
      <w:r w:rsidR="006A48B6" w:rsidRPr="008F11B1">
        <w:rPr>
          <w:rFonts w:asciiTheme="minorHAnsi" w:hAnsiTheme="minorHAnsi" w:cstheme="minorHAnsi"/>
          <w:bCs/>
          <w:highlight w:val="yellow"/>
        </w:rPr>
        <w:t>4</w:t>
      </w:r>
      <w:r w:rsidR="001E5E86" w:rsidRPr="008F11B1">
        <w:rPr>
          <w:rFonts w:asciiTheme="minorHAnsi" w:hAnsiTheme="minorHAnsi" w:cstheme="minorHAnsi"/>
          <w:bCs/>
          <w:highlight w:val="yellow"/>
        </w:rPr>
        <w:t>–1.3.5)</w:t>
      </w:r>
      <w:r w:rsidR="006A48B6" w:rsidRPr="008F11B1">
        <w:rPr>
          <w:rFonts w:asciiTheme="minorHAnsi" w:hAnsiTheme="minorHAnsi" w:cstheme="minorHAnsi"/>
          <w:bCs/>
          <w:highlight w:val="yellow"/>
        </w:rPr>
        <w:t xml:space="preserve">. </w:t>
      </w:r>
    </w:p>
    <w:p w14:paraId="74943132" w14:textId="77777777" w:rsidR="00E232AA" w:rsidRPr="008F11B1" w:rsidRDefault="00E232AA" w:rsidP="008F11B1">
      <w:pPr>
        <w:pStyle w:val="NormalWeb"/>
        <w:spacing w:before="0" w:beforeAutospacing="0" w:after="0" w:afterAutospacing="0"/>
        <w:rPr>
          <w:rFonts w:asciiTheme="minorHAnsi" w:hAnsiTheme="minorHAnsi" w:cstheme="minorHAnsi"/>
          <w:bCs/>
          <w:highlight w:val="yellow"/>
        </w:rPr>
      </w:pPr>
    </w:p>
    <w:p w14:paraId="067A4DEB" w14:textId="3C1DA3C2" w:rsidR="0022398B" w:rsidRPr="008F11B1" w:rsidRDefault="006A48B6" w:rsidP="008F11B1">
      <w:pPr>
        <w:pStyle w:val="NormalWeb"/>
        <w:numPr>
          <w:ilvl w:val="2"/>
          <w:numId w:val="27"/>
        </w:numPr>
        <w:spacing w:before="0" w:beforeAutospacing="0" w:after="0" w:afterAutospacing="0"/>
        <w:ind w:left="0" w:firstLine="0"/>
        <w:rPr>
          <w:rFonts w:asciiTheme="minorHAnsi" w:hAnsiTheme="minorHAnsi" w:cstheme="minorHAnsi"/>
          <w:bCs/>
          <w:color w:val="000000" w:themeColor="text1"/>
          <w:highlight w:val="yellow"/>
        </w:rPr>
      </w:pPr>
      <w:r w:rsidRPr="008F11B1">
        <w:rPr>
          <w:rFonts w:asciiTheme="minorHAnsi" w:hAnsiTheme="minorHAnsi" w:cstheme="minorHAnsi"/>
          <w:bCs/>
          <w:highlight w:val="yellow"/>
        </w:rPr>
        <w:t>Click</w:t>
      </w:r>
      <w:r w:rsidR="0022398B" w:rsidRPr="008F11B1">
        <w:rPr>
          <w:rFonts w:asciiTheme="minorHAnsi" w:hAnsiTheme="minorHAnsi" w:cstheme="minorHAnsi"/>
          <w:bCs/>
          <w:highlight w:val="yellow"/>
        </w:rPr>
        <w:t xml:space="preserve"> on</w:t>
      </w:r>
      <w:r w:rsidRPr="008F11B1">
        <w:rPr>
          <w:rFonts w:asciiTheme="minorHAnsi" w:hAnsiTheme="minorHAnsi" w:cstheme="minorHAnsi"/>
          <w:bCs/>
          <w:highlight w:val="yellow"/>
        </w:rPr>
        <w:t xml:space="preserve"> </w:t>
      </w:r>
      <w:r w:rsidRPr="008F11B1">
        <w:rPr>
          <w:rFonts w:asciiTheme="minorHAnsi" w:hAnsiTheme="minorHAnsi" w:cstheme="minorHAnsi"/>
          <w:b/>
          <w:highlight w:val="yellow"/>
        </w:rPr>
        <w:t>Vitrify Grid</w:t>
      </w:r>
      <w:r w:rsidRPr="008F11B1">
        <w:rPr>
          <w:rFonts w:asciiTheme="minorHAnsi" w:hAnsiTheme="minorHAnsi" w:cstheme="minorHAnsi"/>
          <w:bCs/>
          <w:highlight w:val="yellow"/>
        </w:rPr>
        <w:t xml:space="preserve">, </w:t>
      </w:r>
      <w:r w:rsidRPr="008F11B1">
        <w:rPr>
          <w:rFonts w:asciiTheme="minorHAnsi" w:hAnsiTheme="minorHAnsi" w:cstheme="minorHAnsi"/>
          <w:b/>
          <w:color w:val="000000" w:themeColor="text1"/>
          <w:highlight w:val="yellow"/>
        </w:rPr>
        <w:t>Queue Target</w:t>
      </w:r>
      <w:r w:rsidRPr="008F11B1">
        <w:rPr>
          <w:rFonts w:asciiTheme="minorHAnsi" w:hAnsiTheme="minorHAnsi" w:cstheme="minorHAnsi"/>
          <w:bCs/>
          <w:color w:val="000000" w:themeColor="text1"/>
          <w:highlight w:val="yellow"/>
        </w:rPr>
        <w:t>,</w:t>
      </w:r>
      <w:r w:rsidR="00F12499" w:rsidRPr="008F11B1">
        <w:rPr>
          <w:rFonts w:asciiTheme="minorHAnsi" w:hAnsiTheme="minorHAnsi" w:cstheme="minorHAnsi"/>
          <w:bCs/>
          <w:color w:val="000000" w:themeColor="text1"/>
          <w:highlight w:val="yellow"/>
        </w:rPr>
        <w:t xml:space="preserve"> </w:t>
      </w:r>
      <w:r w:rsidRPr="008F11B1">
        <w:rPr>
          <w:rFonts w:asciiTheme="minorHAnsi" w:hAnsiTheme="minorHAnsi" w:cstheme="minorHAnsi"/>
          <w:bCs/>
          <w:color w:val="000000" w:themeColor="text1"/>
          <w:highlight w:val="yellow"/>
        </w:rPr>
        <w:t xml:space="preserve">then </w:t>
      </w:r>
      <w:r w:rsidRPr="008F11B1">
        <w:rPr>
          <w:rFonts w:asciiTheme="minorHAnsi" w:hAnsiTheme="minorHAnsi" w:cstheme="minorHAnsi"/>
          <w:b/>
          <w:color w:val="000000" w:themeColor="text1"/>
          <w:highlight w:val="yellow"/>
        </w:rPr>
        <w:t>Plunge</w:t>
      </w:r>
      <w:r w:rsidRPr="008F11B1">
        <w:rPr>
          <w:rFonts w:asciiTheme="minorHAnsi" w:hAnsiTheme="minorHAnsi" w:cstheme="minorHAnsi"/>
          <w:bCs/>
          <w:color w:val="000000" w:themeColor="text1"/>
          <w:highlight w:val="yellow"/>
        </w:rPr>
        <w:t>.</w:t>
      </w:r>
      <w:r w:rsidR="0022398B" w:rsidRPr="008F11B1">
        <w:rPr>
          <w:rFonts w:asciiTheme="minorHAnsi" w:hAnsiTheme="minorHAnsi" w:cstheme="minorHAnsi"/>
          <w:bCs/>
          <w:color w:val="000000" w:themeColor="text1"/>
          <w:highlight w:val="yellow"/>
        </w:rPr>
        <w:t xml:space="preserve"> </w:t>
      </w:r>
      <w:r w:rsidRPr="008F11B1">
        <w:rPr>
          <w:rFonts w:asciiTheme="minorHAnsi" w:hAnsiTheme="minorHAnsi" w:cstheme="minorHAnsi"/>
          <w:bCs/>
          <w:color w:val="000000" w:themeColor="text1"/>
          <w:highlight w:val="yellow"/>
        </w:rPr>
        <w:t>Click</w:t>
      </w:r>
      <w:r w:rsidR="0022398B" w:rsidRPr="008F11B1">
        <w:rPr>
          <w:rFonts w:asciiTheme="minorHAnsi" w:hAnsiTheme="minorHAnsi" w:cstheme="minorHAnsi"/>
          <w:bCs/>
          <w:color w:val="000000" w:themeColor="text1"/>
          <w:highlight w:val="yellow"/>
        </w:rPr>
        <w:t xml:space="preserve"> on</w:t>
      </w:r>
      <w:r w:rsidRPr="008F11B1">
        <w:rPr>
          <w:rFonts w:asciiTheme="minorHAnsi" w:hAnsiTheme="minorHAnsi" w:cstheme="minorHAnsi"/>
          <w:bCs/>
          <w:color w:val="000000" w:themeColor="text1"/>
          <w:highlight w:val="yellow"/>
        </w:rPr>
        <w:t xml:space="preserve"> </w:t>
      </w:r>
      <w:r w:rsidRPr="008F11B1">
        <w:rPr>
          <w:rFonts w:asciiTheme="minorHAnsi" w:hAnsiTheme="minorHAnsi" w:cstheme="minorHAnsi"/>
          <w:b/>
          <w:color w:val="000000" w:themeColor="text1"/>
          <w:highlight w:val="yellow"/>
        </w:rPr>
        <w:t>O</w:t>
      </w:r>
      <w:r w:rsidR="0022398B" w:rsidRPr="008F11B1">
        <w:rPr>
          <w:rFonts w:asciiTheme="minorHAnsi" w:hAnsiTheme="minorHAnsi" w:cstheme="minorHAnsi"/>
          <w:b/>
          <w:color w:val="000000" w:themeColor="text1"/>
          <w:highlight w:val="yellow"/>
        </w:rPr>
        <w:t>K</w:t>
      </w:r>
      <w:r w:rsidRPr="008F11B1">
        <w:rPr>
          <w:rFonts w:asciiTheme="minorHAnsi" w:hAnsiTheme="minorHAnsi" w:cstheme="minorHAnsi"/>
          <w:bCs/>
          <w:color w:val="000000" w:themeColor="text1"/>
          <w:highlight w:val="yellow"/>
        </w:rPr>
        <w:t xml:space="preserve"> when prompted to </w:t>
      </w:r>
      <w:r w:rsidR="00690072" w:rsidRPr="008F11B1">
        <w:rPr>
          <w:rFonts w:asciiTheme="minorHAnsi" w:hAnsiTheme="minorHAnsi" w:cstheme="minorHAnsi"/>
          <w:bCs/>
          <w:color w:val="000000" w:themeColor="text1"/>
          <w:highlight w:val="yellow"/>
        </w:rPr>
        <w:t xml:space="preserve">command the grid robot to </w:t>
      </w:r>
      <w:r w:rsidRPr="008F11B1">
        <w:rPr>
          <w:rFonts w:asciiTheme="minorHAnsi" w:hAnsiTheme="minorHAnsi" w:cstheme="minorHAnsi"/>
          <w:bCs/>
          <w:color w:val="000000" w:themeColor="text1"/>
          <w:highlight w:val="yellow"/>
        </w:rPr>
        <w:t xml:space="preserve">hop </w:t>
      </w:r>
      <w:r w:rsidR="00F351DD" w:rsidRPr="008F11B1">
        <w:rPr>
          <w:rFonts w:asciiTheme="minorHAnsi" w:hAnsiTheme="minorHAnsi" w:cstheme="minorHAnsi"/>
          <w:bCs/>
          <w:color w:val="000000" w:themeColor="text1"/>
          <w:highlight w:val="yellow"/>
        </w:rPr>
        <w:t xml:space="preserve">the </w:t>
      </w:r>
      <w:r w:rsidRPr="008F11B1">
        <w:rPr>
          <w:rFonts w:asciiTheme="minorHAnsi" w:hAnsiTheme="minorHAnsi" w:cstheme="minorHAnsi"/>
          <w:bCs/>
          <w:color w:val="000000" w:themeColor="text1"/>
          <w:highlight w:val="yellow"/>
        </w:rPr>
        <w:t xml:space="preserve">grid </w:t>
      </w:r>
      <w:r w:rsidR="00B93120" w:rsidRPr="008F11B1">
        <w:rPr>
          <w:rFonts w:asciiTheme="minorHAnsi" w:hAnsiTheme="minorHAnsi" w:cstheme="minorHAnsi"/>
          <w:bCs/>
          <w:color w:val="000000" w:themeColor="text1"/>
          <w:highlight w:val="yellow"/>
        </w:rPr>
        <w:t xml:space="preserve">from ethane </w:t>
      </w:r>
      <w:r w:rsidRPr="008F11B1">
        <w:rPr>
          <w:rFonts w:asciiTheme="minorHAnsi" w:hAnsiTheme="minorHAnsi" w:cstheme="minorHAnsi"/>
          <w:bCs/>
          <w:color w:val="000000" w:themeColor="text1"/>
          <w:highlight w:val="yellow"/>
        </w:rPr>
        <w:t>into liquid nitrogen</w:t>
      </w:r>
      <w:r w:rsidR="00F351DD" w:rsidRPr="008F11B1">
        <w:rPr>
          <w:rFonts w:asciiTheme="minorHAnsi" w:hAnsiTheme="minorHAnsi" w:cstheme="minorHAnsi"/>
          <w:bCs/>
          <w:color w:val="000000" w:themeColor="text1"/>
          <w:highlight w:val="yellow"/>
        </w:rPr>
        <w:t xml:space="preserve"> and release it onto the submerged shelf</w:t>
      </w:r>
      <w:r w:rsidR="00111467" w:rsidRPr="008F11B1">
        <w:rPr>
          <w:rFonts w:asciiTheme="minorHAnsi" w:hAnsiTheme="minorHAnsi" w:cstheme="minorHAnsi"/>
          <w:bCs/>
          <w:color w:val="000000" w:themeColor="text1"/>
          <w:highlight w:val="yellow"/>
        </w:rPr>
        <w:t>.</w:t>
      </w:r>
      <w:r w:rsidR="00F351DD" w:rsidRPr="008F11B1">
        <w:rPr>
          <w:rFonts w:asciiTheme="minorHAnsi" w:hAnsiTheme="minorHAnsi" w:cstheme="minorHAnsi"/>
          <w:bCs/>
          <w:color w:val="000000" w:themeColor="text1"/>
          <w:highlight w:val="yellow"/>
        </w:rPr>
        <w:t xml:space="preserve"> </w:t>
      </w:r>
    </w:p>
    <w:p w14:paraId="0BA03C37" w14:textId="77777777" w:rsidR="0022398B" w:rsidRPr="008F11B1" w:rsidRDefault="0022398B" w:rsidP="008F11B1">
      <w:pPr>
        <w:pStyle w:val="NormalWeb"/>
        <w:spacing w:before="0" w:beforeAutospacing="0" w:after="0" w:afterAutospacing="0"/>
        <w:rPr>
          <w:rFonts w:asciiTheme="minorHAnsi" w:hAnsiTheme="minorHAnsi" w:cstheme="minorHAnsi"/>
          <w:bCs/>
          <w:color w:val="000000" w:themeColor="text1"/>
          <w:highlight w:val="yellow"/>
        </w:rPr>
      </w:pPr>
    </w:p>
    <w:p w14:paraId="7DBD6AF8" w14:textId="3BE9196F" w:rsidR="00E232AA" w:rsidRPr="008F11B1" w:rsidRDefault="0022398B" w:rsidP="008F11B1">
      <w:pPr>
        <w:pStyle w:val="NormalWeb"/>
        <w:spacing w:before="0" w:beforeAutospacing="0" w:after="0" w:afterAutospacing="0"/>
        <w:rPr>
          <w:rFonts w:asciiTheme="minorHAnsi" w:hAnsiTheme="minorHAnsi" w:cstheme="minorHAnsi"/>
          <w:bCs/>
          <w:color w:val="000000" w:themeColor="text1"/>
        </w:rPr>
      </w:pPr>
      <w:r w:rsidRPr="008F11B1">
        <w:rPr>
          <w:rFonts w:asciiTheme="minorHAnsi" w:hAnsiTheme="minorHAnsi" w:cstheme="minorHAnsi"/>
          <w:bCs/>
          <w:color w:val="000000" w:themeColor="text1"/>
        </w:rPr>
        <w:t xml:space="preserve">NOTE: </w:t>
      </w:r>
      <w:r w:rsidR="00F351DD" w:rsidRPr="008F11B1">
        <w:rPr>
          <w:rFonts w:asciiTheme="minorHAnsi" w:hAnsiTheme="minorHAnsi" w:cstheme="minorHAnsi"/>
          <w:bCs/>
          <w:color w:val="000000" w:themeColor="text1"/>
        </w:rPr>
        <w:t>The tweezers then rise back into the chamber.</w:t>
      </w:r>
      <w:r w:rsidR="006A48B6" w:rsidRPr="008F11B1">
        <w:rPr>
          <w:rFonts w:asciiTheme="minorHAnsi" w:hAnsiTheme="minorHAnsi" w:cstheme="minorHAnsi"/>
          <w:bCs/>
          <w:color w:val="000000" w:themeColor="text1"/>
        </w:rPr>
        <w:t xml:space="preserve"> </w:t>
      </w:r>
      <w:r w:rsidR="00E232AA" w:rsidRPr="008F11B1">
        <w:rPr>
          <w:rFonts w:asciiTheme="minorHAnsi" w:hAnsiTheme="minorHAnsi" w:cstheme="minorHAnsi"/>
          <w:bCs/>
          <w:color w:val="000000" w:themeColor="text1"/>
        </w:rPr>
        <w:t>After the hop to liquid nitrogen, a prompt appears asking if the grid dropped</w:t>
      </w:r>
      <w:r w:rsidR="00B93120" w:rsidRPr="008F11B1">
        <w:rPr>
          <w:rFonts w:asciiTheme="minorHAnsi" w:hAnsiTheme="minorHAnsi" w:cstheme="minorHAnsi"/>
          <w:bCs/>
          <w:color w:val="000000" w:themeColor="text1"/>
        </w:rPr>
        <w:t xml:space="preserve"> from the tweezers</w:t>
      </w:r>
      <w:r w:rsidR="00E232AA" w:rsidRPr="008F11B1">
        <w:rPr>
          <w:rFonts w:asciiTheme="minorHAnsi" w:hAnsiTheme="minorHAnsi" w:cstheme="minorHAnsi"/>
          <w:bCs/>
          <w:color w:val="000000" w:themeColor="text1"/>
        </w:rPr>
        <w:t>. If it did</w:t>
      </w:r>
      <w:r w:rsidRPr="008F11B1">
        <w:rPr>
          <w:rFonts w:asciiTheme="minorHAnsi" w:hAnsiTheme="minorHAnsi" w:cstheme="minorHAnsi"/>
          <w:bCs/>
          <w:color w:val="000000" w:themeColor="text1"/>
        </w:rPr>
        <w:t xml:space="preserve"> </w:t>
      </w:r>
      <w:r w:rsidR="00E232AA" w:rsidRPr="008F11B1">
        <w:rPr>
          <w:rFonts w:asciiTheme="minorHAnsi" w:hAnsiTheme="minorHAnsi" w:cstheme="minorHAnsi"/>
          <w:bCs/>
          <w:color w:val="000000" w:themeColor="text1"/>
        </w:rPr>
        <w:t>n</w:t>
      </w:r>
      <w:r w:rsidRPr="008F11B1">
        <w:rPr>
          <w:rFonts w:asciiTheme="minorHAnsi" w:hAnsiTheme="minorHAnsi" w:cstheme="minorHAnsi"/>
          <w:bCs/>
          <w:color w:val="000000" w:themeColor="text1"/>
        </w:rPr>
        <w:t>o</w:t>
      </w:r>
      <w:r w:rsidR="00E232AA" w:rsidRPr="008F11B1">
        <w:rPr>
          <w:rFonts w:asciiTheme="minorHAnsi" w:hAnsiTheme="minorHAnsi" w:cstheme="minorHAnsi"/>
          <w:bCs/>
          <w:color w:val="000000" w:themeColor="text1"/>
        </w:rPr>
        <w:t>t drop, click</w:t>
      </w:r>
      <w:r w:rsidRPr="008F11B1">
        <w:rPr>
          <w:rFonts w:asciiTheme="minorHAnsi" w:hAnsiTheme="minorHAnsi" w:cstheme="minorHAnsi"/>
          <w:bCs/>
          <w:color w:val="000000" w:themeColor="text1"/>
        </w:rPr>
        <w:t xml:space="preserve"> on</w:t>
      </w:r>
      <w:r w:rsidR="00E232AA" w:rsidRPr="008F11B1">
        <w:rPr>
          <w:rFonts w:asciiTheme="minorHAnsi" w:hAnsiTheme="minorHAnsi" w:cstheme="minorHAnsi"/>
          <w:bCs/>
          <w:color w:val="000000" w:themeColor="text1"/>
        </w:rPr>
        <w:t xml:space="preserve"> </w:t>
      </w:r>
      <w:r w:rsidR="00E232AA" w:rsidRPr="008F11B1">
        <w:rPr>
          <w:rFonts w:asciiTheme="minorHAnsi" w:hAnsiTheme="minorHAnsi" w:cstheme="minorHAnsi"/>
          <w:b/>
          <w:color w:val="000000" w:themeColor="text1"/>
        </w:rPr>
        <w:t>No</w:t>
      </w:r>
      <w:r w:rsidRPr="008F11B1">
        <w:rPr>
          <w:rFonts w:asciiTheme="minorHAnsi" w:hAnsiTheme="minorHAnsi" w:cstheme="minorHAnsi"/>
          <w:bCs/>
          <w:color w:val="000000" w:themeColor="text1"/>
        </w:rPr>
        <w:t>,</w:t>
      </w:r>
      <w:r w:rsidR="00E232AA" w:rsidRPr="008F11B1">
        <w:rPr>
          <w:rFonts w:asciiTheme="minorHAnsi" w:hAnsiTheme="minorHAnsi" w:cstheme="minorHAnsi"/>
          <w:bCs/>
          <w:color w:val="000000" w:themeColor="text1"/>
        </w:rPr>
        <w:t xml:space="preserve"> and the tweezers will open and close several times to detach the grid. </w:t>
      </w:r>
    </w:p>
    <w:p w14:paraId="188DC577" w14:textId="77777777" w:rsidR="00E232AA" w:rsidRPr="008F11B1" w:rsidRDefault="00E232AA" w:rsidP="008F11B1">
      <w:pPr>
        <w:pStyle w:val="NormalWeb"/>
        <w:spacing w:before="0" w:beforeAutospacing="0" w:after="0" w:afterAutospacing="0"/>
        <w:rPr>
          <w:rFonts w:asciiTheme="minorHAnsi" w:hAnsiTheme="minorHAnsi" w:cstheme="minorHAnsi"/>
          <w:bCs/>
          <w:color w:val="000000" w:themeColor="text1"/>
        </w:rPr>
      </w:pPr>
    </w:p>
    <w:p w14:paraId="0DB7434F" w14:textId="78817849" w:rsidR="00E232AA" w:rsidRPr="008F11B1" w:rsidRDefault="00F351DD" w:rsidP="008F11B1">
      <w:pPr>
        <w:pStyle w:val="NormalWeb"/>
        <w:numPr>
          <w:ilvl w:val="2"/>
          <w:numId w:val="27"/>
        </w:numPr>
        <w:spacing w:before="0" w:beforeAutospacing="0" w:after="0" w:afterAutospacing="0"/>
        <w:ind w:left="0" w:firstLine="0"/>
        <w:rPr>
          <w:rFonts w:asciiTheme="minorHAnsi" w:hAnsiTheme="minorHAnsi" w:cstheme="minorHAnsi"/>
          <w:bCs/>
          <w:color w:val="000000" w:themeColor="text1"/>
          <w:highlight w:val="yellow"/>
        </w:rPr>
      </w:pPr>
      <w:r w:rsidRPr="008F11B1">
        <w:rPr>
          <w:rFonts w:asciiTheme="minorHAnsi" w:hAnsiTheme="minorHAnsi" w:cstheme="minorHAnsi"/>
          <w:bCs/>
          <w:color w:val="000000" w:themeColor="text1"/>
          <w:highlight w:val="yellow"/>
        </w:rPr>
        <w:t xml:space="preserve">Examine </w:t>
      </w:r>
      <w:r w:rsidR="000D29EE" w:rsidRPr="008F11B1">
        <w:rPr>
          <w:rFonts w:asciiTheme="minorHAnsi" w:hAnsiTheme="minorHAnsi" w:cstheme="minorHAnsi"/>
          <w:bCs/>
          <w:color w:val="000000" w:themeColor="text1"/>
          <w:highlight w:val="yellow"/>
        </w:rPr>
        <w:t xml:space="preserve">images of </w:t>
      </w:r>
      <w:r w:rsidRPr="008F11B1">
        <w:rPr>
          <w:rFonts w:asciiTheme="minorHAnsi" w:hAnsiTheme="minorHAnsi" w:cstheme="minorHAnsi"/>
          <w:bCs/>
          <w:color w:val="000000" w:themeColor="text1"/>
          <w:highlight w:val="yellow"/>
        </w:rPr>
        <w:t>the grid</w:t>
      </w:r>
      <w:r w:rsidR="005C6001" w:rsidRPr="008F11B1">
        <w:rPr>
          <w:rFonts w:asciiTheme="minorHAnsi" w:hAnsiTheme="minorHAnsi" w:cstheme="minorHAnsi"/>
          <w:bCs/>
          <w:color w:val="000000" w:themeColor="text1"/>
          <w:highlight w:val="yellow"/>
        </w:rPr>
        <w:t xml:space="preserve"> </w:t>
      </w:r>
      <w:r w:rsidR="005C6001" w:rsidRPr="008F11B1">
        <w:rPr>
          <w:rFonts w:asciiTheme="minorHAnsi" w:hAnsiTheme="minorHAnsi" w:cstheme="minorHAnsi"/>
          <w:b/>
          <w:color w:val="000000" w:themeColor="text1"/>
          <w:highlight w:val="yellow"/>
        </w:rPr>
        <w:t>(Figure S5)</w:t>
      </w:r>
      <w:r w:rsidRPr="008F11B1">
        <w:rPr>
          <w:rFonts w:asciiTheme="minorHAnsi" w:hAnsiTheme="minorHAnsi" w:cstheme="minorHAnsi"/>
          <w:bCs/>
          <w:color w:val="000000" w:themeColor="text1"/>
          <w:highlight w:val="yellow"/>
        </w:rPr>
        <w:t xml:space="preserve"> </w:t>
      </w:r>
      <w:r w:rsidR="00F962CC" w:rsidRPr="008F11B1">
        <w:rPr>
          <w:rFonts w:asciiTheme="minorHAnsi" w:hAnsiTheme="minorHAnsi" w:cstheme="minorHAnsi"/>
          <w:bCs/>
          <w:color w:val="000000" w:themeColor="text1"/>
          <w:highlight w:val="yellow"/>
        </w:rPr>
        <w:t xml:space="preserve">to decide if it should be kept or </w:t>
      </w:r>
      <w:r w:rsidR="00CE156B" w:rsidRPr="008F11B1">
        <w:rPr>
          <w:rFonts w:asciiTheme="minorHAnsi" w:hAnsiTheme="minorHAnsi" w:cstheme="minorHAnsi"/>
          <w:bCs/>
          <w:color w:val="000000" w:themeColor="text1"/>
          <w:highlight w:val="yellow"/>
        </w:rPr>
        <w:t>discarded</w:t>
      </w:r>
      <w:r w:rsidR="00F962CC" w:rsidRPr="008F11B1">
        <w:rPr>
          <w:rFonts w:asciiTheme="minorHAnsi" w:hAnsiTheme="minorHAnsi" w:cstheme="minorHAnsi"/>
          <w:bCs/>
          <w:color w:val="000000" w:themeColor="text1"/>
          <w:highlight w:val="yellow"/>
        </w:rPr>
        <w:t xml:space="preserve">. </w:t>
      </w:r>
    </w:p>
    <w:p w14:paraId="66CD8A75" w14:textId="77777777" w:rsidR="00E232AA" w:rsidRPr="008F11B1" w:rsidRDefault="00E232AA" w:rsidP="008F11B1">
      <w:pPr>
        <w:pStyle w:val="NormalWeb"/>
        <w:spacing w:before="0" w:beforeAutospacing="0" w:after="0" w:afterAutospacing="0"/>
        <w:rPr>
          <w:rFonts w:asciiTheme="minorHAnsi" w:hAnsiTheme="minorHAnsi" w:cstheme="minorHAnsi"/>
          <w:bCs/>
          <w:color w:val="000000" w:themeColor="text1"/>
          <w:highlight w:val="yellow"/>
        </w:rPr>
      </w:pPr>
    </w:p>
    <w:p w14:paraId="5BDF6AED" w14:textId="754BFB44" w:rsidR="00E232AA" w:rsidRPr="008F11B1" w:rsidRDefault="00F962CC" w:rsidP="008F11B1">
      <w:pPr>
        <w:pStyle w:val="NormalWeb"/>
        <w:numPr>
          <w:ilvl w:val="2"/>
          <w:numId w:val="27"/>
        </w:numPr>
        <w:spacing w:before="0" w:beforeAutospacing="0" w:after="0" w:afterAutospacing="0"/>
        <w:ind w:left="0" w:firstLine="0"/>
        <w:rPr>
          <w:rFonts w:asciiTheme="minorHAnsi" w:hAnsiTheme="minorHAnsi" w:cstheme="minorHAnsi"/>
          <w:bCs/>
          <w:color w:val="000000" w:themeColor="text1"/>
          <w:highlight w:val="yellow"/>
        </w:rPr>
      </w:pPr>
      <w:r w:rsidRPr="008F11B1">
        <w:rPr>
          <w:rFonts w:asciiTheme="minorHAnsi" w:hAnsiTheme="minorHAnsi" w:cstheme="minorHAnsi"/>
          <w:color w:val="000000" w:themeColor="text1"/>
          <w:highlight w:val="yellow"/>
        </w:rPr>
        <w:t xml:space="preserve">If keeping the grid, </w:t>
      </w:r>
      <w:r w:rsidR="00B93120" w:rsidRPr="008F11B1">
        <w:rPr>
          <w:rFonts w:asciiTheme="minorHAnsi" w:hAnsiTheme="minorHAnsi" w:cstheme="minorHAnsi"/>
          <w:color w:val="000000" w:themeColor="text1"/>
          <w:highlight w:val="yellow"/>
        </w:rPr>
        <w:t>transfer it</w:t>
      </w:r>
      <w:r w:rsidRPr="008F11B1">
        <w:rPr>
          <w:rFonts w:asciiTheme="minorHAnsi" w:hAnsiTheme="minorHAnsi" w:cstheme="minorHAnsi"/>
          <w:color w:val="000000" w:themeColor="text1"/>
          <w:highlight w:val="yellow"/>
        </w:rPr>
        <w:t xml:space="preserve"> to the pre-cooled grid box. Alternatively, </w:t>
      </w:r>
      <w:r w:rsidR="00CE156B" w:rsidRPr="008F11B1">
        <w:rPr>
          <w:rFonts w:asciiTheme="minorHAnsi" w:hAnsiTheme="minorHAnsi" w:cstheme="minorHAnsi"/>
          <w:color w:val="000000" w:themeColor="text1"/>
          <w:highlight w:val="yellow"/>
        </w:rPr>
        <w:t xml:space="preserve">spot </w:t>
      </w:r>
      <w:r w:rsidRPr="008F11B1">
        <w:rPr>
          <w:rFonts w:asciiTheme="minorHAnsi" w:hAnsiTheme="minorHAnsi" w:cstheme="minorHAnsi"/>
          <w:color w:val="000000" w:themeColor="text1"/>
          <w:highlight w:val="yellow"/>
        </w:rPr>
        <w:t>subsequent grids</w:t>
      </w:r>
      <w:r w:rsidR="00CE156B" w:rsidRPr="008F11B1">
        <w:rPr>
          <w:rFonts w:asciiTheme="minorHAnsi" w:hAnsiTheme="minorHAnsi" w:cstheme="minorHAnsi"/>
          <w:color w:val="000000" w:themeColor="text1"/>
          <w:highlight w:val="yellow"/>
        </w:rPr>
        <w:t xml:space="preserve"> and </w:t>
      </w:r>
      <w:r w:rsidR="00B93120" w:rsidRPr="008F11B1">
        <w:rPr>
          <w:rFonts w:asciiTheme="minorHAnsi" w:hAnsiTheme="minorHAnsi" w:cstheme="minorHAnsi"/>
          <w:color w:val="000000" w:themeColor="text1"/>
          <w:highlight w:val="yellow"/>
        </w:rPr>
        <w:t>then</w:t>
      </w:r>
      <w:r w:rsidR="00CE156B" w:rsidRPr="008F11B1">
        <w:rPr>
          <w:rFonts w:asciiTheme="minorHAnsi" w:hAnsiTheme="minorHAnsi" w:cstheme="minorHAnsi"/>
          <w:color w:val="000000" w:themeColor="text1"/>
          <w:highlight w:val="yellow"/>
        </w:rPr>
        <w:t xml:space="preserve"> transfer</w:t>
      </w:r>
      <w:r w:rsidR="00B93120" w:rsidRPr="008F11B1">
        <w:rPr>
          <w:rFonts w:asciiTheme="minorHAnsi" w:hAnsiTheme="minorHAnsi" w:cstheme="minorHAnsi"/>
          <w:color w:val="000000" w:themeColor="text1"/>
          <w:highlight w:val="yellow"/>
        </w:rPr>
        <w:t xml:space="preserve"> all grids at once to the grid box,</w:t>
      </w:r>
      <w:r w:rsidRPr="008F11B1">
        <w:rPr>
          <w:rFonts w:asciiTheme="minorHAnsi" w:hAnsiTheme="minorHAnsi" w:cstheme="minorHAnsi"/>
          <w:color w:val="000000" w:themeColor="text1"/>
          <w:highlight w:val="yellow"/>
        </w:rPr>
        <w:t xml:space="preserve"> taking care that each grid can be identified by its position in the resting area.</w:t>
      </w:r>
    </w:p>
    <w:p w14:paraId="0529C8F8" w14:textId="77777777" w:rsidR="00E232AA" w:rsidRPr="008F11B1" w:rsidRDefault="00E232AA" w:rsidP="008F11B1">
      <w:pPr>
        <w:pStyle w:val="NormalWeb"/>
        <w:spacing w:before="0" w:beforeAutospacing="0" w:after="0" w:afterAutospacing="0"/>
        <w:rPr>
          <w:rFonts w:asciiTheme="minorHAnsi" w:hAnsiTheme="minorHAnsi" w:cstheme="minorHAnsi"/>
          <w:bCs/>
          <w:color w:val="000000" w:themeColor="text1"/>
          <w:highlight w:val="yellow"/>
        </w:rPr>
      </w:pPr>
    </w:p>
    <w:p w14:paraId="3FFEF9C2" w14:textId="7EF35231" w:rsidR="00E232AA" w:rsidRPr="008F11B1" w:rsidRDefault="00F962CC" w:rsidP="008F11B1">
      <w:pPr>
        <w:pStyle w:val="NormalWeb"/>
        <w:numPr>
          <w:ilvl w:val="2"/>
          <w:numId w:val="27"/>
        </w:numPr>
        <w:spacing w:before="0" w:beforeAutospacing="0" w:after="0" w:afterAutospacing="0"/>
        <w:ind w:left="0" w:firstLine="0"/>
        <w:rPr>
          <w:rFonts w:asciiTheme="minorHAnsi" w:hAnsiTheme="minorHAnsi" w:cstheme="minorHAnsi"/>
          <w:bCs/>
          <w:color w:val="000000" w:themeColor="text1"/>
          <w:highlight w:val="yellow"/>
        </w:rPr>
      </w:pPr>
      <w:r w:rsidRPr="008F11B1">
        <w:rPr>
          <w:rFonts w:asciiTheme="minorHAnsi" w:hAnsiTheme="minorHAnsi" w:cstheme="minorHAnsi"/>
          <w:color w:val="000000" w:themeColor="text1"/>
          <w:highlight w:val="yellow"/>
        </w:rPr>
        <w:t xml:space="preserve">To transfer the grid to </w:t>
      </w:r>
      <w:r w:rsidR="005C6001" w:rsidRPr="008F11B1">
        <w:rPr>
          <w:rFonts w:asciiTheme="minorHAnsi" w:hAnsiTheme="minorHAnsi" w:cstheme="minorHAnsi"/>
          <w:color w:val="000000" w:themeColor="text1"/>
          <w:highlight w:val="yellow"/>
        </w:rPr>
        <w:t xml:space="preserve">a </w:t>
      </w:r>
      <w:r w:rsidRPr="008F11B1">
        <w:rPr>
          <w:rFonts w:asciiTheme="minorHAnsi" w:hAnsiTheme="minorHAnsi" w:cstheme="minorHAnsi"/>
          <w:color w:val="000000" w:themeColor="text1"/>
          <w:highlight w:val="yellow"/>
        </w:rPr>
        <w:t xml:space="preserve">grid box, pre-cool </w:t>
      </w:r>
      <w:r w:rsidR="00B93120" w:rsidRPr="008F11B1">
        <w:rPr>
          <w:rFonts w:asciiTheme="minorHAnsi" w:hAnsiTheme="minorHAnsi" w:cstheme="minorHAnsi"/>
          <w:color w:val="000000" w:themeColor="text1"/>
          <w:highlight w:val="yellow"/>
        </w:rPr>
        <w:t xml:space="preserve">fine-tipped </w:t>
      </w:r>
      <w:r w:rsidRPr="008F11B1">
        <w:rPr>
          <w:rFonts w:asciiTheme="minorHAnsi" w:hAnsiTheme="minorHAnsi" w:cstheme="minorHAnsi"/>
          <w:color w:val="000000" w:themeColor="text1"/>
          <w:highlight w:val="yellow"/>
        </w:rPr>
        <w:t xml:space="preserve">forceps, gently grasp </w:t>
      </w:r>
      <w:r w:rsidR="00CE156B" w:rsidRPr="008F11B1">
        <w:rPr>
          <w:rFonts w:asciiTheme="minorHAnsi" w:hAnsiTheme="minorHAnsi" w:cstheme="minorHAnsi"/>
          <w:color w:val="000000" w:themeColor="text1"/>
          <w:highlight w:val="yellow"/>
        </w:rPr>
        <w:t xml:space="preserve">the </w:t>
      </w:r>
      <w:r w:rsidRPr="008F11B1">
        <w:rPr>
          <w:rFonts w:asciiTheme="minorHAnsi" w:hAnsiTheme="minorHAnsi" w:cstheme="minorHAnsi"/>
          <w:color w:val="000000" w:themeColor="text1"/>
          <w:highlight w:val="yellow"/>
        </w:rPr>
        <w:t xml:space="preserve">grid by </w:t>
      </w:r>
      <w:r w:rsidR="000D29EE" w:rsidRPr="008F11B1">
        <w:rPr>
          <w:rFonts w:asciiTheme="minorHAnsi" w:hAnsiTheme="minorHAnsi" w:cstheme="minorHAnsi"/>
          <w:color w:val="000000" w:themeColor="text1"/>
          <w:highlight w:val="yellow"/>
        </w:rPr>
        <w:t xml:space="preserve">the </w:t>
      </w:r>
      <w:r w:rsidRPr="008F11B1">
        <w:rPr>
          <w:rFonts w:asciiTheme="minorHAnsi" w:hAnsiTheme="minorHAnsi" w:cstheme="minorHAnsi"/>
          <w:color w:val="000000" w:themeColor="text1"/>
          <w:highlight w:val="yellow"/>
        </w:rPr>
        <w:t xml:space="preserve">edge, and place </w:t>
      </w:r>
      <w:r w:rsidR="00CE156B" w:rsidRPr="008F11B1">
        <w:rPr>
          <w:rFonts w:asciiTheme="minorHAnsi" w:hAnsiTheme="minorHAnsi" w:cstheme="minorHAnsi"/>
          <w:color w:val="000000" w:themeColor="text1"/>
          <w:highlight w:val="yellow"/>
        </w:rPr>
        <w:t xml:space="preserve">it </w:t>
      </w:r>
      <w:r w:rsidRPr="008F11B1">
        <w:rPr>
          <w:rFonts w:asciiTheme="minorHAnsi" w:hAnsiTheme="minorHAnsi" w:cstheme="minorHAnsi"/>
          <w:color w:val="000000" w:themeColor="text1"/>
          <w:highlight w:val="yellow"/>
        </w:rPr>
        <w:t xml:space="preserve">into </w:t>
      </w:r>
      <w:r w:rsidR="00CE156B" w:rsidRPr="008F11B1">
        <w:rPr>
          <w:rFonts w:asciiTheme="minorHAnsi" w:hAnsiTheme="minorHAnsi" w:cstheme="minorHAnsi"/>
          <w:color w:val="000000" w:themeColor="text1"/>
          <w:highlight w:val="yellow"/>
        </w:rPr>
        <w:t xml:space="preserve">a </w:t>
      </w:r>
      <w:r w:rsidRPr="008F11B1">
        <w:rPr>
          <w:rFonts w:asciiTheme="minorHAnsi" w:hAnsiTheme="minorHAnsi" w:cstheme="minorHAnsi"/>
          <w:color w:val="000000" w:themeColor="text1"/>
          <w:highlight w:val="yellow"/>
        </w:rPr>
        <w:t>grid box slot, starting with the first slot left of the notch going clockwise.</w:t>
      </w:r>
    </w:p>
    <w:p w14:paraId="5DD8B1AF" w14:textId="77777777" w:rsidR="00E232AA" w:rsidRPr="008F11B1" w:rsidRDefault="00E232AA" w:rsidP="008F11B1">
      <w:pPr>
        <w:pStyle w:val="NormalWeb"/>
        <w:spacing w:before="0" w:beforeAutospacing="0" w:after="0" w:afterAutospacing="0"/>
        <w:rPr>
          <w:rFonts w:asciiTheme="minorHAnsi" w:hAnsiTheme="minorHAnsi" w:cstheme="minorHAnsi"/>
          <w:bCs/>
          <w:color w:val="000000" w:themeColor="text1"/>
        </w:rPr>
      </w:pPr>
    </w:p>
    <w:p w14:paraId="0739EA87" w14:textId="727B701C" w:rsidR="00E232AA" w:rsidRPr="008F11B1" w:rsidRDefault="00F962CC" w:rsidP="008F11B1">
      <w:pPr>
        <w:pStyle w:val="NormalWeb"/>
        <w:numPr>
          <w:ilvl w:val="2"/>
          <w:numId w:val="27"/>
        </w:numPr>
        <w:spacing w:before="0" w:beforeAutospacing="0" w:after="0" w:afterAutospacing="0"/>
        <w:ind w:left="0" w:firstLine="0"/>
        <w:rPr>
          <w:rFonts w:asciiTheme="minorHAnsi" w:hAnsiTheme="minorHAnsi" w:cstheme="minorHAnsi"/>
          <w:bCs/>
          <w:color w:val="000000" w:themeColor="text1"/>
        </w:rPr>
      </w:pPr>
      <w:r w:rsidRPr="008F11B1">
        <w:rPr>
          <w:rFonts w:asciiTheme="minorHAnsi" w:hAnsiTheme="minorHAnsi" w:cstheme="minorHAnsi"/>
          <w:color w:val="000000" w:themeColor="text1"/>
        </w:rPr>
        <w:t xml:space="preserve">When all </w:t>
      </w:r>
      <w:r w:rsidR="00202A94" w:rsidRPr="008F11B1">
        <w:rPr>
          <w:rFonts w:asciiTheme="minorHAnsi" w:hAnsiTheme="minorHAnsi" w:cstheme="minorHAnsi"/>
          <w:color w:val="000000" w:themeColor="text1"/>
        </w:rPr>
        <w:t xml:space="preserve">the </w:t>
      </w:r>
      <w:r w:rsidRPr="008F11B1">
        <w:rPr>
          <w:rFonts w:asciiTheme="minorHAnsi" w:hAnsiTheme="minorHAnsi" w:cstheme="minorHAnsi"/>
          <w:color w:val="000000" w:themeColor="text1"/>
        </w:rPr>
        <w:t xml:space="preserve">grids </w:t>
      </w:r>
      <w:r w:rsidR="00F87490" w:rsidRPr="008F11B1">
        <w:rPr>
          <w:rFonts w:asciiTheme="minorHAnsi" w:hAnsiTheme="minorHAnsi" w:cstheme="minorHAnsi"/>
          <w:color w:val="000000" w:themeColor="text1"/>
        </w:rPr>
        <w:t xml:space="preserve">are </w:t>
      </w:r>
      <w:r w:rsidRPr="008F11B1">
        <w:rPr>
          <w:rFonts w:asciiTheme="minorHAnsi" w:hAnsiTheme="minorHAnsi" w:cstheme="minorHAnsi"/>
          <w:color w:val="000000" w:themeColor="text1"/>
        </w:rPr>
        <w:t xml:space="preserve">loaded, attach </w:t>
      </w:r>
      <w:r w:rsidR="00202A94" w:rsidRPr="008F11B1">
        <w:rPr>
          <w:rFonts w:asciiTheme="minorHAnsi" w:hAnsiTheme="minorHAnsi" w:cstheme="minorHAnsi"/>
          <w:color w:val="000000" w:themeColor="text1"/>
        </w:rPr>
        <w:t xml:space="preserve">the </w:t>
      </w:r>
      <w:r w:rsidRPr="008F11B1">
        <w:rPr>
          <w:rFonts w:asciiTheme="minorHAnsi" w:hAnsiTheme="minorHAnsi" w:cstheme="minorHAnsi"/>
          <w:color w:val="000000" w:themeColor="text1"/>
        </w:rPr>
        <w:t xml:space="preserve">grid box lid to </w:t>
      </w:r>
      <w:r w:rsidR="00202A94" w:rsidRPr="008F11B1">
        <w:rPr>
          <w:rFonts w:asciiTheme="minorHAnsi" w:hAnsiTheme="minorHAnsi" w:cstheme="minorHAnsi"/>
          <w:color w:val="000000" w:themeColor="text1"/>
        </w:rPr>
        <w:t xml:space="preserve">the </w:t>
      </w:r>
      <w:r w:rsidRPr="008F11B1">
        <w:rPr>
          <w:rFonts w:asciiTheme="minorHAnsi" w:hAnsiTheme="minorHAnsi" w:cstheme="minorHAnsi"/>
          <w:color w:val="000000" w:themeColor="text1"/>
        </w:rPr>
        <w:t>lid tool</w:t>
      </w:r>
      <w:r w:rsidR="00202A94" w:rsidRPr="008F11B1">
        <w:rPr>
          <w:rFonts w:asciiTheme="minorHAnsi" w:hAnsiTheme="minorHAnsi" w:cstheme="minorHAnsi"/>
          <w:color w:val="000000" w:themeColor="text1"/>
        </w:rPr>
        <w:t>,</w:t>
      </w:r>
      <w:r w:rsidRPr="008F11B1">
        <w:rPr>
          <w:rFonts w:asciiTheme="minorHAnsi" w:hAnsiTheme="minorHAnsi" w:cstheme="minorHAnsi"/>
          <w:color w:val="000000" w:themeColor="text1"/>
        </w:rPr>
        <w:t xml:space="preserve"> and precool in </w:t>
      </w:r>
      <w:r w:rsidR="000D29EE" w:rsidRPr="008F11B1">
        <w:rPr>
          <w:rFonts w:asciiTheme="minorHAnsi" w:hAnsiTheme="minorHAnsi" w:cstheme="minorHAnsi"/>
          <w:color w:val="000000" w:themeColor="text1"/>
        </w:rPr>
        <w:t xml:space="preserve">liquid </w:t>
      </w:r>
      <w:r w:rsidRPr="008F11B1">
        <w:rPr>
          <w:rFonts w:asciiTheme="minorHAnsi" w:hAnsiTheme="minorHAnsi" w:cstheme="minorHAnsi"/>
          <w:color w:val="000000" w:themeColor="text1"/>
        </w:rPr>
        <w:t xml:space="preserve">nitrogen. Screw </w:t>
      </w:r>
      <w:r w:rsidR="00202A94" w:rsidRPr="008F11B1">
        <w:rPr>
          <w:rFonts w:asciiTheme="minorHAnsi" w:hAnsiTheme="minorHAnsi" w:cstheme="minorHAnsi"/>
          <w:color w:val="000000" w:themeColor="text1"/>
        </w:rPr>
        <w:t xml:space="preserve">the </w:t>
      </w:r>
      <w:r w:rsidRPr="008F11B1">
        <w:rPr>
          <w:rFonts w:asciiTheme="minorHAnsi" w:hAnsiTheme="minorHAnsi" w:cstheme="minorHAnsi"/>
          <w:color w:val="000000" w:themeColor="text1"/>
        </w:rPr>
        <w:t xml:space="preserve">lid onto </w:t>
      </w:r>
      <w:r w:rsidR="00202A94" w:rsidRPr="008F11B1">
        <w:rPr>
          <w:rFonts w:asciiTheme="minorHAnsi" w:hAnsiTheme="minorHAnsi" w:cstheme="minorHAnsi"/>
          <w:color w:val="000000" w:themeColor="text1"/>
        </w:rPr>
        <w:t xml:space="preserve">the </w:t>
      </w:r>
      <w:r w:rsidRPr="008F11B1">
        <w:rPr>
          <w:rFonts w:asciiTheme="minorHAnsi" w:hAnsiTheme="minorHAnsi" w:cstheme="minorHAnsi"/>
          <w:color w:val="000000" w:themeColor="text1"/>
        </w:rPr>
        <w:t>grid box</w:t>
      </w:r>
      <w:r w:rsidR="00202A94" w:rsidRPr="008F11B1">
        <w:rPr>
          <w:rFonts w:asciiTheme="minorHAnsi" w:hAnsiTheme="minorHAnsi" w:cstheme="minorHAnsi"/>
          <w:color w:val="000000" w:themeColor="text1"/>
        </w:rPr>
        <w:t>,</w:t>
      </w:r>
      <w:r w:rsidR="00B93120" w:rsidRPr="008F11B1">
        <w:rPr>
          <w:rFonts w:asciiTheme="minorHAnsi" w:hAnsiTheme="minorHAnsi" w:cstheme="minorHAnsi"/>
          <w:color w:val="000000" w:themeColor="text1"/>
        </w:rPr>
        <w:t xml:space="preserve"> and </w:t>
      </w:r>
      <w:r w:rsidRPr="008F11B1">
        <w:rPr>
          <w:rFonts w:asciiTheme="minorHAnsi" w:hAnsiTheme="minorHAnsi" w:cstheme="minorHAnsi"/>
        </w:rPr>
        <w:t xml:space="preserve">tighten with </w:t>
      </w:r>
      <w:r w:rsidR="00202A94" w:rsidRPr="008F11B1">
        <w:rPr>
          <w:rFonts w:asciiTheme="minorHAnsi" w:hAnsiTheme="minorHAnsi" w:cstheme="minorHAnsi"/>
        </w:rPr>
        <w:t xml:space="preserve">a </w:t>
      </w:r>
      <w:r w:rsidR="00B93120" w:rsidRPr="008F11B1">
        <w:rPr>
          <w:rFonts w:asciiTheme="minorHAnsi" w:hAnsiTheme="minorHAnsi" w:cstheme="minorHAnsi"/>
        </w:rPr>
        <w:t xml:space="preserve">lid-tool or </w:t>
      </w:r>
      <w:r w:rsidRPr="008F11B1">
        <w:rPr>
          <w:rFonts w:asciiTheme="minorHAnsi" w:hAnsiTheme="minorHAnsi" w:cstheme="minorHAnsi"/>
        </w:rPr>
        <w:t>a precooled screwdriver.</w:t>
      </w:r>
    </w:p>
    <w:p w14:paraId="57F74521" w14:textId="77777777" w:rsidR="00E232AA" w:rsidRPr="008F11B1" w:rsidRDefault="00E232AA" w:rsidP="008F11B1">
      <w:pPr>
        <w:pStyle w:val="NormalWeb"/>
        <w:spacing w:before="0" w:beforeAutospacing="0" w:after="0" w:afterAutospacing="0"/>
        <w:rPr>
          <w:rFonts w:asciiTheme="minorHAnsi" w:hAnsiTheme="minorHAnsi" w:cstheme="minorHAnsi"/>
          <w:bCs/>
          <w:color w:val="000000" w:themeColor="text1"/>
        </w:rPr>
      </w:pPr>
    </w:p>
    <w:p w14:paraId="29EF4384" w14:textId="358F6705" w:rsidR="00E232AA" w:rsidRPr="008F11B1" w:rsidRDefault="00F962CC" w:rsidP="008F11B1">
      <w:pPr>
        <w:pStyle w:val="NormalWeb"/>
        <w:numPr>
          <w:ilvl w:val="2"/>
          <w:numId w:val="27"/>
        </w:numPr>
        <w:spacing w:before="0" w:beforeAutospacing="0" w:after="0" w:afterAutospacing="0"/>
        <w:ind w:left="0" w:firstLine="0"/>
        <w:rPr>
          <w:rFonts w:asciiTheme="minorHAnsi" w:hAnsiTheme="minorHAnsi" w:cstheme="minorHAnsi"/>
          <w:bCs/>
          <w:color w:val="000000" w:themeColor="text1"/>
        </w:rPr>
      </w:pPr>
      <w:r w:rsidRPr="008F11B1">
        <w:rPr>
          <w:rFonts w:asciiTheme="minorHAnsi" w:hAnsiTheme="minorHAnsi" w:cstheme="minorHAnsi"/>
          <w:color w:val="000000" w:themeColor="text1"/>
        </w:rPr>
        <w:t>Us</w:t>
      </w:r>
      <w:r w:rsidR="00B93120" w:rsidRPr="008F11B1">
        <w:rPr>
          <w:rFonts w:asciiTheme="minorHAnsi" w:hAnsiTheme="minorHAnsi" w:cstheme="minorHAnsi"/>
          <w:color w:val="000000" w:themeColor="text1"/>
        </w:rPr>
        <w:t>e</w:t>
      </w:r>
      <w:r w:rsidRPr="008F11B1">
        <w:rPr>
          <w:rFonts w:asciiTheme="minorHAnsi" w:hAnsiTheme="minorHAnsi" w:cstheme="minorHAnsi"/>
          <w:color w:val="000000" w:themeColor="text1"/>
        </w:rPr>
        <w:t xml:space="preserve"> large forceps</w:t>
      </w:r>
      <w:r w:rsidR="00B93120" w:rsidRPr="008F11B1">
        <w:rPr>
          <w:rFonts w:asciiTheme="minorHAnsi" w:hAnsiTheme="minorHAnsi" w:cstheme="minorHAnsi"/>
          <w:color w:val="000000" w:themeColor="text1"/>
        </w:rPr>
        <w:t xml:space="preserve"> to </w:t>
      </w:r>
      <w:r w:rsidRPr="008F11B1">
        <w:rPr>
          <w:rFonts w:asciiTheme="minorHAnsi" w:hAnsiTheme="minorHAnsi" w:cstheme="minorHAnsi"/>
          <w:color w:val="000000" w:themeColor="text1"/>
        </w:rPr>
        <w:t xml:space="preserve">quickly transfer </w:t>
      </w:r>
      <w:r w:rsidR="00A60103" w:rsidRPr="008F11B1">
        <w:rPr>
          <w:rFonts w:asciiTheme="minorHAnsi" w:hAnsiTheme="minorHAnsi" w:cstheme="minorHAnsi"/>
          <w:color w:val="000000" w:themeColor="text1"/>
        </w:rPr>
        <w:t xml:space="preserve">the </w:t>
      </w:r>
      <w:r w:rsidRPr="008F11B1">
        <w:rPr>
          <w:rFonts w:asciiTheme="minorHAnsi" w:hAnsiTheme="minorHAnsi" w:cstheme="minorHAnsi"/>
          <w:color w:val="000000" w:themeColor="text1"/>
        </w:rPr>
        <w:t xml:space="preserve">closed grid box to a small </w:t>
      </w:r>
      <w:proofErr w:type="spellStart"/>
      <w:r w:rsidRPr="008F11B1">
        <w:rPr>
          <w:rFonts w:asciiTheme="minorHAnsi" w:hAnsiTheme="minorHAnsi" w:cstheme="minorHAnsi"/>
          <w:color w:val="000000" w:themeColor="text1"/>
        </w:rPr>
        <w:t>dewar</w:t>
      </w:r>
      <w:proofErr w:type="spellEnd"/>
      <w:r w:rsidRPr="008F11B1">
        <w:rPr>
          <w:rFonts w:asciiTheme="minorHAnsi" w:hAnsiTheme="minorHAnsi" w:cstheme="minorHAnsi"/>
          <w:color w:val="000000" w:themeColor="text1"/>
        </w:rPr>
        <w:t xml:space="preserve"> for imaging or </w:t>
      </w:r>
      <w:r w:rsidR="00F36E60" w:rsidRPr="008F11B1">
        <w:rPr>
          <w:rFonts w:asciiTheme="minorHAnsi" w:hAnsiTheme="minorHAnsi" w:cstheme="minorHAnsi"/>
          <w:color w:val="000000" w:themeColor="text1"/>
        </w:rPr>
        <w:lastRenderedPageBreak/>
        <w:t>long-term</w:t>
      </w:r>
      <w:r w:rsidRPr="008F11B1">
        <w:rPr>
          <w:rFonts w:asciiTheme="minorHAnsi" w:hAnsiTheme="minorHAnsi" w:cstheme="minorHAnsi"/>
          <w:color w:val="000000" w:themeColor="text1"/>
        </w:rPr>
        <w:t xml:space="preserve"> storage.</w:t>
      </w:r>
    </w:p>
    <w:p w14:paraId="23C42E61" w14:textId="77777777" w:rsidR="00E232AA" w:rsidRPr="008F11B1" w:rsidRDefault="00E232AA" w:rsidP="008F11B1">
      <w:pPr>
        <w:pStyle w:val="NormalWeb"/>
        <w:spacing w:before="0" w:beforeAutospacing="0" w:after="0" w:afterAutospacing="0"/>
        <w:rPr>
          <w:rFonts w:asciiTheme="minorHAnsi" w:hAnsiTheme="minorHAnsi" w:cstheme="minorHAnsi"/>
          <w:bCs/>
          <w:color w:val="000000" w:themeColor="text1"/>
        </w:rPr>
      </w:pPr>
    </w:p>
    <w:p w14:paraId="440F0318" w14:textId="2E4E6B4C" w:rsidR="00567E1E" w:rsidRPr="008F11B1" w:rsidRDefault="00EB5289" w:rsidP="008F11B1">
      <w:pPr>
        <w:pStyle w:val="NormalWeb"/>
        <w:numPr>
          <w:ilvl w:val="1"/>
          <w:numId w:val="27"/>
        </w:numPr>
        <w:spacing w:before="0" w:beforeAutospacing="0" w:after="0" w:afterAutospacing="0"/>
        <w:ind w:left="0" w:firstLine="0"/>
        <w:rPr>
          <w:rFonts w:asciiTheme="minorHAnsi" w:hAnsiTheme="minorHAnsi" w:cstheme="minorHAnsi"/>
          <w:bCs/>
          <w:color w:val="000000" w:themeColor="text1"/>
        </w:rPr>
      </w:pPr>
      <w:r w:rsidRPr="008F11B1">
        <w:rPr>
          <w:rFonts w:asciiTheme="minorHAnsi" w:hAnsiTheme="minorHAnsi" w:cstheme="minorHAnsi"/>
          <w:bCs/>
          <w:color w:val="000000" w:themeColor="text1"/>
        </w:rPr>
        <w:t>Evaluate grid suitability for downstream EM imaging.</w:t>
      </w:r>
    </w:p>
    <w:p w14:paraId="11771A47" w14:textId="77777777" w:rsidR="00567E1E" w:rsidRPr="008F11B1" w:rsidRDefault="00567E1E" w:rsidP="008F11B1">
      <w:pPr>
        <w:pStyle w:val="NormalWeb"/>
        <w:spacing w:before="0" w:beforeAutospacing="0" w:after="0" w:afterAutospacing="0"/>
        <w:rPr>
          <w:rFonts w:asciiTheme="minorHAnsi" w:hAnsiTheme="minorHAnsi" w:cstheme="minorHAnsi"/>
          <w:bCs/>
          <w:color w:val="000000" w:themeColor="text1"/>
        </w:rPr>
      </w:pPr>
    </w:p>
    <w:p w14:paraId="4EFB6931" w14:textId="12E8689F" w:rsidR="00567E1E" w:rsidRPr="008F11B1" w:rsidRDefault="00B369F3" w:rsidP="008F11B1">
      <w:pPr>
        <w:pStyle w:val="NormalWeb"/>
        <w:numPr>
          <w:ilvl w:val="2"/>
          <w:numId w:val="27"/>
        </w:numPr>
        <w:spacing w:before="0" w:beforeAutospacing="0" w:after="0" w:afterAutospacing="0"/>
        <w:ind w:left="0" w:firstLine="0"/>
        <w:rPr>
          <w:rFonts w:asciiTheme="minorHAnsi" w:hAnsiTheme="minorHAnsi" w:cstheme="minorHAnsi"/>
          <w:bCs/>
          <w:color w:val="000000" w:themeColor="text1"/>
        </w:rPr>
      </w:pPr>
      <w:r w:rsidRPr="008F11B1">
        <w:rPr>
          <w:rFonts w:asciiTheme="minorHAnsi" w:hAnsiTheme="minorHAnsi" w:cstheme="minorHAnsi"/>
          <w:bCs/>
          <w:color w:val="000000" w:themeColor="text1"/>
        </w:rPr>
        <w:t>Observe the images from the upper and lower plunge path cameras that are displayed on the left side of the UI i</w:t>
      </w:r>
      <w:r w:rsidR="00EB5289" w:rsidRPr="008F11B1">
        <w:rPr>
          <w:rFonts w:asciiTheme="minorHAnsi" w:hAnsiTheme="minorHAnsi" w:cstheme="minorHAnsi"/>
          <w:bCs/>
          <w:color w:val="000000" w:themeColor="text1"/>
        </w:rPr>
        <w:t>mmediately after a grid is plunged</w:t>
      </w:r>
      <w:r w:rsidR="00F7793B" w:rsidRPr="008F11B1">
        <w:rPr>
          <w:rFonts w:asciiTheme="minorHAnsi" w:hAnsiTheme="minorHAnsi" w:cstheme="minorHAnsi"/>
          <w:bCs/>
          <w:color w:val="000000" w:themeColor="text1"/>
        </w:rPr>
        <w:t xml:space="preserve">. </w:t>
      </w:r>
      <w:r w:rsidR="00A7739D" w:rsidRPr="008F11B1">
        <w:rPr>
          <w:rFonts w:asciiTheme="minorHAnsi" w:hAnsiTheme="minorHAnsi" w:cstheme="minorHAnsi"/>
          <w:bCs/>
          <w:color w:val="000000" w:themeColor="text1"/>
        </w:rPr>
        <w:t>Use these images to evaluate wicking speed, successful firing of both tips, and the extent of overlap of the two samples stripes.</w:t>
      </w:r>
    </w:p>
    <w:p w14:paraId="436DAA09" w14:textId="77777777" w:rsidR="00567E1E" w:rsidRPr="008F11B1" w:rsidRDefault="00567E1E" w:rsidP="008F11B1">
      <w:pPr>
        <w:pStyle w:val="NormalWeb"/>
        <w:spacing w:before="0" w:beforeAutospacing="0" w:after="0" w:afterAutospacing="0"/>
        <w:rPr>
          <w:rFonts w:asciiTheme="minorHAnsi" w:hAnsiTheme="minorHAnsi" w:cstheme="minorHAnsi"/>
          <w:bCs/>
          <w:color w:val="000000" w:themeColor="text1"/>
        </w:rPr>
      </w:pPr>
    </w:p>
    <w:p w14:paraId="799AF640" w14:textId="79025AD9" w:rsidR="00567E1E" w:rsidRPr="008F11B1" w:rsidRDefault="00C73BEC" w:rsidP="008F11B1">
      <w:pPr>
        <w:pStyle w:val="NormalWeb"/>
        <w:numPr>
          <w:ilvl w:val="2"/>
          <w:numId w:val="27"/>
        </w:numPr>
        <w:spacing w:before="0" w:beforeAutospacing="0" w:after="0" w:afterAutospacing="0"/>
        <w:ind w:left="0" w:firstLine="0"/>
        <w:rPr>
          <w:rFonts w:asciiTheme="minorHAnsi" w:hAnsiTheme="minorHAnsi" w:cstheme="minorHAnsi"/>
          <w:bCs/>
          <w:color w:val="000000" w:themeColor="text1"/>
          <w:highlight w:val="yellow"/>
        </w:rPr>
      </w:pPr>
      <w:r w:rsidRPr="008F11B1">
        <w:rPr>
          <w:rFonts w:asciiTheme="minorHAnsi" w:hAnsiTheme="minorHAnsi" w:cstheme="minorHAnsi"/>
          <w:bCs/>
          <w:color w:val="000000" w:themeColor="text1"/>
          <w:highlight w:val="yellow"/>
        </w:rPr>
        <w:t>Review and compare t</w:t>
      </w:r>
      <w:r w:rsidR="00CB2394" w:rsidRPr="008F11B1">
        <w:rPr>
          <w:rFonts w:asciiTheme="minorHAnsi" w:hAnsiTheme="minorHAnsi" w:cstheme="minorHAnsi"/>
          <w:bCs/>
          <w:color w:val="000000" w:themeColor="text1"/>
          <w:highlight w:val="yellow"/>
        </w:rPr>
        <w:t>he grid</w:t>
      </w:r>
      <w:r w:rsidR="00F7793B" w:rsidRPr="008F11B1">
        <w:rPr>
          <w:rFonts w:asciiTheme="minorHAnsi" w:hAnsiTheme="minorHAnsi" w:cstheme="minorHAnsi"/>
          <w:bCs/>
          <w:color w:val="000000" w:themeColor="text1"/>
          <w:highlight w:val="yellow"/>
        </w:rPr>
        <w:t xml:space="preserve"> image</w:t>
      </w:r>
      <w:r w:rsidR="005C6001" w:rsidRPr="008F11B1">
        <w:rPr>
          <w:rFonts w:asciiTheme="minorHAnsi" w:hAnsiTheme="minorHAnsi" w:cstheme="minorHAnsi"/>
          <w:bCs/>
          <w:color w:val="000000" w:themeColor="text1"/>
          <w:highlight w:val="yellow"/>
        </w:rPr>
        <w:t xml:space="preserve">s </w:t>
      </w:r>
      <w:r w:rsidR="00F7793B" w:rsidRPr="008F11B1">
        <w:rPr>
          <w:rFonts w:asciiTheme="minorHAnsi" w:hAnsiTheme="minorHAnsi" w:cstheme="minorHAnsi"/>
          <w:bCs/>
          <w:color w:val="000000" w:themeColor="text1"/>
          <w:highlight w:val="yellow"/>
        </w:rPr>
        <w:t xml:space="preserve">from the upper and lower cameras along with </w:t>
      </w:r>
      <w:r w:rsidR="00CB2394" w:rsidRPr="008F11B1">
        <w:rPr>
          <w:rFonts w:asciiTheme="minorHAnsi" w:hAnsiTheme="minorHAnsi" w:cstheme="minorHAnsi"/>
          <w:bCs/>
          <w:color w:val="000000" w:themeColor="text1"/>
          <w:highlight w:val="yellow"/>
        </w:rPr>
        <w:t>the</w:t>
      </w:r>
      <w:r w:rsidR="00F7793B" w:rsidRPr="008F11B1">
        <w:rPr>
          <w:rFonts w:asciiTheme="minorHAnsi" w:hAnsiTheme="minorHAnsi" w:cstheme="minorHAnsi"/>
          <w:bCs/>
          <w:color w:val="000000" w:themeColor="text1"/>
          <w:highlight w:val="yellow"/>
        </w:rPr>
        <w:t xml:space="preserve"> machine settings and humidity measurements at the time of </w:t>
      </w:r>
      <w:r w:rsidR="00CB2394" w:rsidRPr="008F11B1">
        <w:rPr>
          <w:rFonts w:asciiTheme="minorHAnsi" w:hAnsiTheme="minorHAnsi" w:cstheme="minorHAnsi"/>
          <w:bCs/>
          <w:color w:val="000000" w:themeColor="text1"/>
          <w:highlight w:val="yellow"/>
        </w:rPr>
        <w:t xml:space="preserve">the </w:t>
      </w:r>
      <w:r w:rsidR="00F7793B" w:rsidRPr="008F11B1">
        <w:rPr>
          <w:rFonts w:asciiTheme="minorHAnsi" w:hAnsiTheme="minorHAnsi" w:cstheme="minorHAnsi"/>
          <w:bCs/>
          <w:color w:val="000000" w:themeColor="text1"/>
          <w:highlight w:val="yellow"/>
        </w:rPr>
        <w:t xml:space="preserve">plunge using the experiment viewer: </w:t>
      </w:r>
      <w:r w:rsidR="00F7793B" w:rsidRPr="008F11B1">
        <w:rPr>
          <w:rFonts w:asciiTheme="minorHAnsi" w:hAnsiTheme="minorHAnsi" w:cstheme="minorHAnsi"/>
          <w:b/>
          <w:color w:val="000000" w:themeColor="text1"/>
          <w:highlight w:val="yellow"/>
        </w:rPr>
        <w:t xml:space="preserve">Reports </w:t>
      </w:r>
      <w:r w:rsidR="00B369F3" w:rsidRPr="008F11B1">
        <w:rPr>
          <w:rFonts w:asciiTheme="minorHAnsi" w:hAnsiTheme="minorHAnsi" w:cstheme="minorHAnsi"/>
          <w:b/>
          <w:color w:val="000000" w:themeColor="text1"/>
          <w:highlight w:val="yellow"/>
        </w:rPr>
        <w:t>|</w:t>
      </w:r>
      <w:r w:rsidR="00F7793B" w:rsidRPr="008F11B1">
        <w:rPr>
          <w:rFonts w:asciiTheme="minorHAnsi" w:hAnsiTheme="minorHAnsi" w:cstheme="minorHAnsi"/>
          <w:b/>
          <w:color w:val="000000" w:themeColor="text1"/>
          <w:highlight w:val="yellow"/>
        </w:rPr>
        <w:t xml:space="preserve"> Experiment</w:t>
      </w:r>
      <w:r w:rsidR="00F7793B" w:rsidRPr="008F11B1">
        <w:rPr>
          <w:rFonts w:asciiTheme="minorHAnsi" w:hAnsiTheme="minorHAnsi" w:cstheme="minorHAnsi"/>
          <w:bCs/>
          <w:color w:val="000000" w:themeColor="text1"/>
          <w:highlight w:val="yellow"/>
        </w:rPr>
        <w:t xml:space="preserve">. </w:t>
      </w:r>
    </w:p>
    <w:p w14:paraId="7E54894F" w14:textId="77777777" w:rsidR="00C73BEC" w:rsidRPr="008F11B1" w:rsidRDefault="00C73BEC" w:rsidP="008F11B1">
      <w:pPr>
        <w:pStyle w:val="NormalWeb"/>
        <w:spacing w:before="0" w:beforeAutospacing="0" w:after="0" w:afterAutospacing="0"/>
        <w:rPr>
          <w:rFonts w:asciiTheme="minorHAnsi" w:hAnsiTheme="minorHAnsi" w:cstheme="minorHAnsi"/>
          <w:bCs/>
          <w:color w:val="000000" w:themeColor="text1"/>
          <w:highlight w:val="yellow"/>
        </w:rPr>
      </w:pPr>
    </w:p>
    <w:p w14:paraId="095E061E" w14:textId="5B5EF20F" w:rsidR="00DE0BD6" w:rsidRPr="008F11B1" w:rsidRDefault="005C6001" w:rsidP="008F11B1">
      <w:pPr>
        <w:pStyle w:val="NormalWeb"/>
        <w:numPr>
          <w:ilvl w:val="2"/>
          <w:numId w:val="27"/>
        </w:numPr>
        <w:spacing w:before="0" w:beforeAutospacing="0" w:after="0" w:afterAutospacing="0"/>
        <w:ind w:left="0" w:firstLine="0"/>
        <w:rPr>
          <w:rFonts w:asciiTheme="minorHAnsi" w:hAnsiTheme="minorHAnsi" w:cstheme="minorHAnsi"/>
          <w:bCs/>
          <w:color w:val="000000" w:themeColor="text1"/>
        </w:rPr>
      </w:pPr>
      <w:r w:rsidRPr="008F11B1">
        <w:rPr>
          <w:rFonts w:asciiTheme="minorHAnsi" w:hAnsiTheme="minorHAnsi" w:cstheme="minorHAnsi"/>
          <w:bCs/>
          <w:color w:val="000000" w:themeColor="text1"/>
        </w:rPr>
        <w:t xml:space="preserve">Select grids for </w:t>
      </w:r>
      <w:r w:rsidR="00044138" w:rsidRPr="008F11B1">
        <w:rPr>
          <w:rFonts w:asciiTheme="minorHAnsi" w:hAnsiTheme="minorHAnsi" w:cstheme="minorHAnsi"/>
          <w:bCs/>
          <w:color w:val="000000" w:themeColor="text1"/>
        </w:rPr>
        <w:t xml:space="preserve">imaging </w:t>
      </w:r>
      <w:r w:rsidR="002938F2" w:rsidRPr="008F11B1">
        <w:rPr>
          <w:rFonts w:asciiTheme="minorHAnsi" w:hAnsiTheme="minorHAnsi" w:cstheme="minorHAnsi"/>
          <w:bCs/>
          <w:color w:val="000000" w:themeColor="text1"/>
        </w:rPr>
        <w:t>in</w:t>
      </w:r>
      <w:r w:rsidR="00044138" w:rsidRPr="008F11B1">
        <w:rPr>
          <w:rFonts w:asciiTheme="minorHAnsi" w:hAnsiTheme="minorHAnsi" w:cstheme="minorHAnsi"/>
          <w:bCs/>
          <w:color w:val="000000" w:themeColor="text1"/>
        </w:rPr>
        <w:t xml:space="preserve"> the </w:t>
      </w:r>
      <w:r w:rsidR="002938F2" w:rsidRPr="008F11B1">
        <w:rPr>
          <w:rFonts w:asciiTheme="minorHAnsi" w:hAnsiTheme="minorHAnsi" w:cstheme="minorHAnsi"/>
          <w:bCs/>
          <w:color w:val="000000" w:themeColor="text1"/>
        </w:rPr>
        <w:t xml:space="preserve">electron </w:t>
      </w:r>
      <w:r w:rsidR="00044138" w:rsidRPr="008F11B1">
        <w:rPr>
          <w:rFonts w:asciiTheme="minorHAnsi" w:hAnsiTheme="minorHAnsi" w:cstheme="minorHAnsi"/>
          <w:bCs/>
          <w:color w:val="000000" w:themeColor="text1"/>
        </w:rPr>
        <w:t>microscope</w:t>
      </w:r>
      <w:r w:rsidRPr="008F11B1">
        <w:rPr>
          <w:rFonts w:asciiTheme="minorHAnsi" w:hAnsiTheme="minorHAnsi" w:cstheme="minorHAnsi"/>
          <w:bCs/>
          <w:color w:val="000000" w:themeColor="text1"/>
        </w:rPr>
        <w:t xml:space="preserve"> that demonstrate evidence of good wicking</w:t>
      </w:r>
      <w:r w:rsidR="00044138" w:rsidRPr="008F11B1">
        <w:rPr>
          <w:rFonts w:asciiTheme="minorHAnsi" w:hAnsiTheme="minorHAnsi" w:cstheme="minorHAnsi"/>
          <w:bCs/>
          <w:color w:val="000000" w:themeColor="text1"/>
        </w:rPr>
        <w:t xml:space="preserve">. </w:t>
      </w:r>
    </w:p>
    <w:p w14:paraId="0F8D5FA4" w14:textId="77777777" w:rsidR="006E2C3E" w:rsidRPr="008F11B1" w:rsidRDefault="006E2C3E" w:rsidP="008F11B1">
      <w:pPr>
        <w:pStyle w:val="NormalWeb"/>
        <w:spacing w:before="0" w:beforeAutospacing="0" w:after="0" w:afterAutospacing="0"/>
        <w:rPr>
          <w:rFonts w:asciiTheme="minorHAnsi" w:hAnsiTheme="minorHAnsi" w:cstheme="minorHAnsi"/>
          <w:b/>
        </w:rPr>
      </w:pPr>
    </w:p>
    <w:p w14:paraId="1CE7B463" w14:textId="2B9EDF18" w:rsidR="008C3E4D" w:rsidRPr="008F11B1" w:rsidRDefault="006305D7" w:rsidP="008F11B1">
      <w:pPr>
        <w:pStyle w:val="NormalWeb"/>
        <w:spacing w:before="0" w:beforeAutospacing="0" w:after="0" w:afterAutospacing="0"/>
        <w:rPr>
          <w:rFonts w:asciiTheme="minorHAnsi" w:hAnsiTheme="minorHAnsi" w:cstheme="minorHAnsi"/>
        </w:rPr>
      </w:pPr>
      <w:r w:rsidRPr="008F11B1">
        <w:rPr>
          <w:rFonts w:asciiTheme="minorHAnsi" w:hAnsiTheme="minorHAnsi" w:cstheme="minorHAnsi"/>
          <w:b/>
        </w:rPr>
        <w:t>REPRESENTATIVE RESULTS</w:t>
      </w:r>
      <w:r w:rsidR="00AB2BBF" w:rsidRPr="008F11B1">
        <w:rPr>
          <w:rFonts w:asciiTheme="minorHAnsi" w:hAnsiTheme="minorHAnsi" w:cstheme="minorHAnsi"/>
          <w:b/>
        </w:rPr>
        <w:t>:</w:t>
      </w:r>
    </w:p>
    <w:p w14:paraId="683A6FDD" w14:textId="25E2F49B" w:rsidR="00FE14F6" w:rsidRPr="008F11B1" w:rsidRDefault="008C3E4D" w:rsidP="008F11B1">
      <w:pPr>
        <w:rPr>
          <w:rFonts w:asciiTheme="minorHAnsi" w:hAnsiTheme="minorHAnsi" w:cstheme="minorHAnsi"/>
          <w:color w:val="000000" w:themeColor="text1"/>
        </w:rPr>
      </w:pPr>
      <w:r w:rsidRPr="008F11B1">
        <w:rPr>
          <w:rFonts w:asciiTheme="minorHAnsi" w:hAnsiTheme="minorHAnsi" w:cstheme="minorHAnsi"/>
          <w:b/>
          <w:bCs/>
          <w:color w:val="000000" w:themeColor="text1"/>
        </w:rPr>
        <w:t xml:space="preserve">Figure </w:t>
      </w:r>
      <w:r w:rsidR="005C6001" w:rsidRPr="008F11B1">
        <w:rPr>
          <w:rFonts w:asciiTheme="minorHAnsi" w:hAnsiTheme="minorHAnsi" w:cstheme="minorHAnsi"/>
          <w:b/>
          <w:bCs/>
          <w:color w:val="000000" w:themeColor="text1"/>
        </w:rPr>
        <w:t>4</w:t>
      </w:r>
      <w:r w:rsidRPr="008F11B1">
        <w:rPr>
          <w:rFonts w:asciiTheme="minorHAnsi" w:hAnsiTheme="minorHAnsi" w:cstheme="minorHAnsi"/>
          <w:color w:val="000000" w:themeColor="text1"/>
        </w:rPr>
        <w:t xml:space="preserve"> shows images of grids prepared </w:t>
      </w:r>
      <w:r w:rsidR="00971740" w:rsidRPr="008F11B1">
        <w:rPr>
          <w:rFonts w:asciiTheme="minorHAnsi" w:hAnsiTheme="minorHAnsi" w:cstheme="minorHAnsi"/>
          <w:color w:val="000000" w:themeColor="text1"/>
        </w:rPr>
        <w:t xml:space="preserve">during a </w:t>
      </w:r>
      <w:r w:rsidRPr="008F11B1">
        <w:rPr>
          <w:rFonts w:asciiTheme="minorHAnsi" w:hAnsiTheme="minorHAnsi" w:cstheme="minorHAnsi"/>
          <w:color w:val="000000" w:themeColor="text1"/>
        </w:rPr>
        <w:t xml:space="preserve">single </w:t>
      </w:r>
      <w:r w:rsidR="00971740" w:rsidRPr="008F11B1">
        <w:rPr>
          <w:rFonts w:asciiTheme="minorHAnsi" w:hAnsiTheme="minorHAnsi" w:cstheme="minorHAnsi"/>
          <w:color w:val="000000" w:themeColor="text1"/>
        </w:rPr>
        <w:t xml:space="preserve">time-resolved Spotiton </w:t>
      </w:r>
      <w:r w:rsidRPr="008F11B1">
        <w:rPr>
          <w:rFonts w:asciiTheme="minorHAnsi" w:hAnsiTheme="minorHAnsi" w:cstheme="minorHAnsi"/>
          <w:color w:val="000000" w:themeColor="text1"/>
        </w:rPr>
        <w:t xml:space="preserve">session </w:t>
      </w:r>
      <w:r w:rsidR="00B12912" w:rsidRPr="008F11B1">
        <w:rPr>
          <w:rFonts w:asciiTheme="minorHAnsi" w:hAnsiTheme="minorHAnsi" w:cstheme="minorHAnsi"/>
          <w:color w:val="000000" w:themeColor="text1"/>
        </w:rPr>
        <w:t xml:space="preserve">by </w:t>
      </w:r>
      <w:r w:rsidR="00971740" w:rsidRPr="008F11B1">
        <w:rPr>
          <w:rFonts w:asciiTheme="minorHAnsi" w:hAnsiTheme="minorHAnsi" w:cstheme="minorHAnsi"/>
          <w:color w:val="000000" w:themeColor="text1"/>
        </w:rPr>
        <w:t>mixing</w:t>
      </w:r>
      <w:r w:rsidRPr="008F11B1">
        <w:rPr>
          <w:rFonts w:asciiTheme="minorHAnsi" w:hAnsiTheme="minorHAnsi" w:cstheme="minorHAnsi"/>
          <w:color w:val="000000" w:themeColor="text1"/>
        </w:rPr>
        <w:t xml:space="preserve"> </w:t>
      </w:r>
      <w:r w:rsidR="008027C8" w:rsidRPr="008F11B1">
        <w:rPr>
          <w:rFonts w:asciiTheme="minorHAnsi" w:hAnsiTheme="minorHAnsi" w:cstheme="minorHAnsi"/>
          <w:color w:val="000000" w:themeColor="text1"/>
        </w:rPr>
        <w:t>RNA polymerase and a 105</w:t>
      </w:r>
      <w:r w:rsidR="00B12912" w:rsidRPr="008F11B1">
        <w:rPr>
          <w:rFonts w:asciiTheme="minorHAnsi" w:hAnsiTheme="minorHAnsi" w:cstheme="minorHAnsi"/>
          <w:color w:val="000000" w:themeColor="text1"/>
        </w:rPr>
        <w:t xml:space="preserve"> </w:t>
      </w:r>
      <w:r w:rsidR="008027C8" w:rsidRPr="008F11B1">
        <w:rPr>
          <w:rFonts w:asciiTheme="minorHAnsi" w:hAnsiTheme="minorHAnsi" w:cstheme="minorHAnsi"/>
          <w:color w:val="000000" w:themeColor="text1"/>
        </w:rPr>
        <w:t>bp DNA oligomer carrying a promoter sequence for 150 ms prior to vitrification</w:t>
      </w:r>
      <w:r w:rsidR="00175EE1" w:rsidRPr="008F11B1">
        <w:rPr>
          <w:rFonts w:asciiTheme="minorHAnsi" w:hAnsiTheme="minorHAnsi" w:cstheme="minorHAnsi"/>
          <w:color w:val="000000" w:themeColor="text1"/>
        </w:rPr>
        <w:fldChar w:fldCharType="begin"/>
      </w:r>
      <w:r w:rsidR="00F70FFE" w:rsidRPr="008F11B1">
        <w:rPr>
          <w:rFonts w:asciiTheme="minorHAnsi" w:hAnsiTheme="minorHAnsi" w:cstheme="minorHAnsi"/>
          <w:color w:val="000000" w:themeColor="text1"/>
        </w:rPr>
        <w:instrText xml:space="preserve"> ADDIN ZOTERO_ITEM CSL_CITATION {"citationID":"xTGmhe0j","properties":{"formattedCitation":"\\super 15\\nosupersub{}","plainCitation":"15","noteIndex":0},"citationItems":[{"id":364,"uris":["http://zotero.org/users/local/mywK2Jl7/items/2VUD4EE4"],"uri":["http://zotero.org/users/local/mywK2Jl7/items/2VUD4EE4"],"itemData":{"id":364,"type":"article-journal","abstract":"We present an approach for preparing cryo-electron microscopy (cryo-EM) grids to  study short-lived molecular states. Using piezoelectric dispensing, two independent  streams of ~50-pl droplets of sample are deposited within 10 ms of each other onto  the surface of a nanowire EM grid, and the mixing reaction stops when the grid is  vitrified in liquid ethane ~100 ms later. We demonstrate this approach for four  biological systems where short-lived states are of high interest.","container-title":"Nature methods","DOI":"10.1038/s41592-020-0925-6","ISSN":"1548-7105 1548-7091","journalAbbreviation":"Nat Methods","language":"eng","note":"publisher-place: United States\nPMID: 32778833","title":"Time-resolved cryo-EM using Spotiton.","author":[{"family":"Dandey","given":"Venkata P."},{"family":"Budell","given":"William C."},{"family":"Wei","given":"Hui"},{"family":"Bobe","given":"Daija"},{"family":"Maruthi","given":"Kashyap"},{"family":"Kopylov","given":"Mykhailo"},{"family":"Eng","given":"Edward T."},{"family":"Kahn","given":"Peter A."},{"family":"Hinshaw","given":"Jenny E."},{"family":"Kundu","given":"Nidhi"},{"family":"Nimigean","given":"Crina M."},{"family":"Fan","given":"Chen"},{"family":"Sukomon","given":"Nattakan"},{"family":"Darst","given":"Seth A."},{"family":"Saecker","given":"Ruth M."},{"family":"Chen","given":"James"},{"family":"Malone","given":"Brandon"},{"family":"Potter","given":"Clinton S."},{"family":"Carragher","given":"Bridget"}],"issued":{"date-parts":[["2020",8,10]]}}}],"schema":"https://github.com/citation-style-language/schema/raw/master/csl-citation.json"} </w:instrText>
      </w:r>
      <w:r w:rsidR="00175EE1" w:rsidRPr="008F11B1">
        <w:rPr>
          <w:rFonts w:asciiTheme="minorHAnsi" w:hAnsiTheme="minorHAnsi" w:cstheme="minorHAnsi"/>
          <w:color w:val="000000" w:themeColor="text1"/>
        </w:rPr>
        <w:fldChar w:fldCharType="separate"/>
      </w:r>
      <w:r w:rsidR="00F70FFE" w:rsidRPr="008F11B1">
        <w:rPr>
          <w:rFonts w:asciiTheme="minorHAnsi" w:hAnsiTheme="minorHAnsi" w:cstheme="minorHAnsi"/>
          <w:vertAlign w:val="superscript"/>
        </w:rPr>
        <w:t>15</w:t>
      </w:r>
      <w:r w:rsidR="00175EE1" w:rsidRPr="008F11B1">
        <w:rPr>
          <w:rFonts w:asciiTheme="minorHAnsi" w:hAnsiTheme="minorHAnsi" w:cstheme="minorHAnsi"/>
          <w:color w:val="000000" w:themeColor="text1"/>
        </w:rPr>
        <w:fldChar w:fldCharType="end"/>
      </w:r>
      <w:r w:rsidRPr="008F11B1">
        <w:rPr>
          <w:rFonts w:asciiTheme="minorHAnsi" w:hAnsiTheme="minorHAnsi" w:cstheme="minorHAnsi"/>
          <w:color w:val="000000" w:themeColor="text1"/>
        </w:rPr>
        <w:t xml:space="preserve">. </w:t>
      </w:r>
      <w:r w:rsidR="008027C8" w:rsidRPr="008F11B1">
        <w:rPr>
          <w:rFonts w:asciiTheme="minorHAnsi" w:hAnsiTheme="minorHAnsi" w:cstheme="minorHAnsi"/>
          <w:color w:val="000000" w:themeColor="text1"/>
        </w:rPr>
        <w:t>Seen in the figure are images taken by the two high</w:t>
      </w:r>
      <w:r w:rsidR="00B12912" w:rsidRPr="008F11B1">
        <w:rPr>
          <w:rFonts w:asciiTheme="minorHAnsi" w:hAnsiTheme="minorHAnsi" w:cstheme="minorHAnsi"/>
          <w:color w:val="000000" w:themeColor="text1"/>
        </w:rPr>
        <w:t>-</w:t>
      </w:r>
      <w:r w:rsidR="008027C8" w:rsidRPr="008F11B1">
        <w:rPr>
          <w:rFonts w:asciiTheme="minorHAnsi" w:hAnsiTheme="minorHAnsi" w:cstheme="minorHAnsi"/>
          <w:color w:val="000000" w:themeColor="text1"/>
        </w:rPr>
        <w:t xml:space="preserve">speed cameras of six grids at two timepoints following sample application. These cameras, </w:t>
      </w:r>
      <w:r w:rsidRPr="008F11B1">
        <w:rPr>
          <w:rFonts w:asciiTheme="minorHAnsi" w:hAnsiTheme="minorHAnsi" w:cstheme="minorHAnsi"/>
          <w:color w:val="000000" w:themeColor="text1"/>
        </w:rPr>
        <w:t>unique among plunge-style freezers</w:t>
      </w:r>
      <w:r w:rsidR="008027C8" w:rsidRPr="008F11B1">
        <w:rPr>
          <w:rFonts w:asciiTheme="minorHAnsi" w:hAnsiTheme="minorHAnsi" w:cstheme="minorHAnsi"/>
          <w:color w:val="000000" w:themeColor="text1"/>
        </w:rPr>
        <w:t>,</w:t>
      </w:r>
      <w:r w:rsidRPr="008F11B1">
        <w:rPr>
          <w:rFonts w:asciiTheme="minorHAnsi" w:hAnsiTheme="minorHAnsi" w:cstheme="minorHAnsi"/>
          <w:color w:val="000000" w:themeColor="text1"/>
        </w:rPr>
        <w:t xml:space="preserve"> </w:t>
      </w:r>
      <w:r w:rsidR="008027C8" w:rsidRPr="008F11B1">
        <w:rPr>
          <w:rFonts w:asciiTheme="minorHAnsi" w:hAnsiTheme="minorHAnsi" w:cstheme="minorHAnsi"/>
          <w:color w:val="000000" w:themeColor="text1"/>
        </w:rPr>
        <w:t xml:space="preserve">allow </w:t>
      </w:r>
      <w:r w:rsidR="00FE441A" w:rsidRPr="008F11B1">
        <w:rPr>
          <w:rFonts w:asciiTheme="minorHAnsi" w:hAnsiTheme="minorHAnsi" w:cstheme="minorHAnsi"/>
          <w:color w:val="000000" w:themeColor="text1"/>
        </w:rPr>
        <w:t xml:space="preserve">the user to immediately decide whether to keep or </w:t>
      </w:r>
      <w:r w:rsidR="00B12912" w:rsidRPr="008F11B1">
        <w:rPr>
          <w:rFonts w:asciiTheme="minorHAnsi" w:hAnsiTheme="minorHAnsi" w:cstheme="minorHAnsi"/>
          <w:color w:val="000000" w:themeColor="text1"/>
        </w:rPr>
        <w:t>discard</w:t>
      </w:r>
      <w:r w:rsidR="00FE441A" w:rsidRPr="008F11B1">
        <w:rPr>
          <w:rFonts w:asciiTheme="minorHAnsi" w:hAnsiTheme="minorHAnsi" w:cstheme="minorHAnsi"/>
          <w:color w:val="000000" w:themeColor="text1"/>
        </w:rPr>
        <w:t xml:space="preserve"> </w:t>
      </w:r>
      <w:r w:rsidR="008027C8" w:rsidRPr="008F11B1">
        <w:rPr>
          <w:rFonts w:asciiTheme="minorHAnsi" w:hAnsiTheme="minorHAnsi" w:cstheme="minorHAnsi"/>
          <w:color w:val="000000" w:themeColor="text1"/>
        </w:rPr>
        <w:t>a</w:t>
      </w:r>
      <w:r w:rsidR="00FE441A" w:rsidRPr="008F11B1">
        <w:rPr>
          <w:rFonts w:asciiTheme="minorHAnsi" w:hAnsiTheme="minorHAnsi" w:cstheme="minorHAnsi"/>
          <w:color w:val="000000" w:themeColor="text1"/>
        </w:rPr>
        <w:t xml:space="preserve"> grid based on </w:t>
      </w:r>
      <w:r w:rsidR="008027C8" w:rsidRPr="008F11B1">
        <w:rPr>
          <w:rFonts w:asciiTheme="minorHAnsi" w:hAnsiTheme="minorHAnsi" w:cstheme="minorHAnsi"/>
          <w:color w:val="000000" w:themeColor="text1"/>
        </w:rPr>
        <w:t xml:space="preserve">the </w:t>
      </w:r>
      <w:r w:rsidR="00FE441A" w:rsidRPr="008F11B1">
        <w:rPr>
          <w:rFonts w:asciiTheme="minorHAnsi" w:hAnsiTheme="minorHAnsi" w:cstheme="minorHAnsi"/>
          <w:color w:val="000000" w:themeColor="text1"/>
        </w:rPr>
        <w:t xml:space="preserve">observed </w:t>
      </w:r>
      <w:r w:rsidR="008027C8" w:rsidRPr="008F11B1">
        <w:rPr>
          <w:rFonts w:asciiTheme="minorHAnsi" w:hAnsiTheme="minorHAnsi" w:cstheme="minorHAnsi"/>
          <w:color w:val="000000" w:themeColor="text1"/>
        </w:rPr>
        <w:t xml:space="preserve">extent of </w:t>
      </w:r>
      <w:r w:rsidR="00FE441A" w:rsidRPr="008F11B1">
        <w:rPr>
          <w:rFonts w:asciiTheme="minorHAnsi" w:hAnsiTheme="minorHAnsi" w:cstheme="minorHAnsi"/>
          <w:color w:val="000000" w:themeColor="text1"/>
        </w:rPr>
        <w:t xml:space="preserve">wicking by the nanowires </w:t>
      </w:r>
      <w:r w:rsidR="008027C8" w:rsidRPr="008F11B1">
        <w:rPr>
          <w:rFonts w:asciiTheme="minorHAnsi" w:hAnsiTheme="minorHAnsi" w:cstheme="minorHAnsi"/>
          <w:color w:val="000000" w:themeColor="text1"/>
        </w:rPr>
        <w:t xml:space="preserve">and the likelihood the </w:t>
      </w:r>
      <w:r w:rsidR="008267A2" w:rsidRPr="008F11B1">
        <w:rPr>
          <w:rFonts w:asciiTheme="minorHAnsi" w:hAnsiTheme="minorHAnsi" w:cstheme="minorHAnsi"/>
          <w:color w:val="000000" w:themeColor="text1"/>
        </w:rPr>
        <w:t xml:space="preserve">liquid samples </w:t>
      </w:r>
      <w:r w:rsidR="008027C8" w:rsidRPr="008F11B1">
        <w:rPr>
          <w:rFonts w:asciiTheme="minorHAnsi" w:hAnsiTheme="minorHAnsi" w:cstheme="minorHAnsi"/>
          <w:color w:val="000000" w:themeColor="text1"/>
        </w:rPr>
        <w:t xml:space="preserve">were drawn </w:t>
      </w:r>
      <w:r w:rsidR="008267A2" w:rsidRPr="008F11B1">
        <w:rPr>
          <w:rFonts w:asciiTheme="minorHAnsi" w:hAnsiTheme="minorHAnsi" w:cstheme="minorHAnsi"/>
          <w:color w:val="000000" w:themeColor="text1"/>
        </w:rPr>
        <w:t>into</w:t>
      </w:r>
      <w:r w:rsidR="00FE441A" w:rsidRPr="008F11B1">
        <w:rPr>
          <w:rFonts w:asciiTheme="minorHAnsi" w:hAnsiTheme="minorHAnsi" w:cstheme="minorHAnsi"/>
          <w:color w:val="000000" w:themeColor="text1"/>
        </w:rPr>
        <w:t xml:space="preserve"> an aqueous layer </w:t>
      </w:r>
      <w:r w:rsidR="008027C8" w:rsidRPr="008F11B1">
        <w:rPr>
          <w:rFonts w:asciiTheme="minorHAnsi" w:hAnsiTheme="minorHAnsi" w:cstheme="minorHAnsi"/>
          <w:color w:val="000000" w:themeColor="text1"/>
        </w:rPr>
        <w:t>thin enough</w:t>
      </w:r>
      <w:r w:rsidR="00FE441A" w:rsidRPr="008F11B1">
        <w:rPr>
          <w:rFonts w:asciiTheme="minorHAnsi" w:hAnsiTheme="minorHAnsi" w:cstheme="minorHAnsi"/>
          <w:color w:val="000000" w:themeColor="text1"/>
        </w:rPr>
        <w:t xml:space="preserve"> for EM imaging. </w:t>
      </w:r>
      <w:r w:rsidR="00AF36BC" w:rsidRPr="008F11B1">
        <w:rPr>
          <w:rFonts w:asciiTheme="minorHAnsi" w:hAnsiTheme="minorHAnsi" w:cstheme="minorHAnsi"/>
          <w:color w:val="000000" w:themeColor="text1"/>
        </w:rPr>
        <w:t xml:space="preserve">Although a single grid can provide sufficient ice for a complete dataset, once optimal conditions have been </w:t>
      </w:r>
      <w:r w:rsidR="00F36E60" w:rsidRPr="008F11B1">
        <w:rPr>
          <w:rFonts w:asciiTheme="minorHAnsi" w:hAnsiTheme="minorHAnsi" w:cstheme="minorHAnsi"/>
          <w:color w:val="000000" w:themeColor="text1"/>
        </w:rPr>
        <w:t>achieved,</w:t>
      </w:r>
      <w:r w:rsidR="00AF36BC" w:rsidRPr="008F11B1">
        <w:rPr>
          <w:rFonts w:asciiTheme="minorHAnsi" w:hAnsiTheme="minorHAnsi" w:cstheme="minorHAnsi"/>
          <w:color w:val="000000" w:themeColor="text1"/>
        </w:rPr>
        <w:t xml:space="preserve"> several grids</w:t>
      </w:r>
      <w:r w:rsidR="00E0350A" w:rsidRPr="008F11B1">
        <w:rPr>
          <w:rFonts w:asciiTheme="minorHAnsi" w:hAnsiTheme="minorHAnsi" w:cstheme="minorHAnsi"/>
          <w:color w:val="000000" w:themeColor="text1"/>
        </w:rPr>
        <w:t xml:space="preserve"> are prepared</w:t>
      </w:r>
      <w:r w:rsidR="00AF36BC" w:rsidRPr="008F11B1">
        <w:rPr>
          <w:rFonts w:asciiTheme="minorHAnsi" w:hAnsiTheme="minorHAnsi" w:cstheme="minorHAnsi"/>
          <w:color w:val="000000" w:themeColor="text1"/>
        </w:rPr>
        <w:t xml:space="preserve"> to keep on</w:t>
      </w:r>
      <w:r w:rsidR="00092CB1" w:rsidRPr="008F11B1">
        <w:rPr>
          <w:rFonts w:asciiTheme="minorHAnsi" w:hAnsiTheme="minorHAnsi" w:cstheme="minorHAnsi"/>
          <w:color w:val="000000" w:themeColor="text1"/>
        </w:rPr>
        <w:t xml:space="preserve"> </w:t>
      </w:r>
      <w:r w:rsidR="00AF36BC" w:rsidRPr="008F11B1">
        <w:rPr>
          <w:rFonts w:asciiTheme="minorHAnsi" w:hAnsiTheme="minorHAnsi" w:cstheme="minorHAnsi"/>
          <w:color w:val="000000" w:themeColor="text1"/>
        </w:rPr>
        <w:t xml:space="preserve">hand in the event one or more is lost or contaminated. Of the six grids </w:t>
      </w:r>
      <w:r w:rsidR="008027C8" w:rsidRPr="008F11B1">
        <w:rPr>
          <w:rFonts w:asciiTheme="minorHAnsi" w:hAnsiTheme="minorHAnsi" w:cstheme="minorHAnsi"/>
          <w:color w:val="000000" w:themeColor="text1"/>
        </w:rPr>
        <w:t>prepared in this session, the i</w:t>
      </w:r>
      <w:r w:rsidR="0091772B" w:rsidRPr="008F11B1">
        <w:rPr>
          <w:rFonts w:asciiTheme="minorHAnsi" w:hAnsiTheme="minorHAnsi" w:cstheme="minorHAnsi"/>
          <w:color w:val="000000" w:themeColor="text1"/>
        </w:rPr>
        <w:t xml:space="preserve">mage captures </w:t>
      </w:r>
      <w:r w:rsidR="008027C8" w:rsidRPr="008F11B1">
        <w:rPr>
          <w:rFonts w:asciiTheme="minorHAnsi" w:hAnsiTheme="minorHAnsi" w:cstheme="minorHAnsi"/>
          <w:color w:val="000000" w:themeColor="text1"/>
        </w:rPr>
        <w:t xml:space="preserve">show only one with </w:t>
      </w:r>
      <w:r w:rsidR="00AF36BC" w:rsidRPr="008F11B1">
        <w:rPr>
          <w:rFonts w:asciiTheme="minorHAnsi" w:hAnsiTheme="minorHAnsi" w:cstheme="minorHAnsi"/>
          <w:color w:val="000000" w:themeColor="text1"/>
        </w:rPr>
        <w:t>suboptimal wicking</w:t>
      </w:r>
      <w:r w:rsidR="008027C8" w:rsidRPr="008F11B1">
        <w:rPr>
          <w:rFonts w:asciiTheme="minorHAnsi" w:hAnsiTheme="minorHAnsi" w:cstheme="minorHAnsi"/>
          <w:color w:val="000000" w:themeColor="text1"/>
        </w:rPr>
        <w:t xml:space="preserve"> (</w:t>
      </w:r>
      <w:r w:rsidR="008027C8" w:rsidRPr="008F11B1">
        <w:rPr>
          <w:rFonts w:asciiTheme="minorHAnsi" w:hAnsiTheme="minorHAnsi" w:cstheme="minorHAnsi"/>
          <w:b/>
          <w:bCs/>
          <w:color w:val="000000" w:themeColor="text1"/>
        </w:rPr>
        <w:t xml:space="preserve">Figure </w:t>
      </w:r>
      <w:r w:rsidR="005C6001" w:rsidRPr="008F11B1">
        <w:rPr>
          <w:rFonts w:asciiTheme="minorHAnsi" w:hAnsiTheme="minorHAnsi" w:cstheme="minorHAnsi"/>
          <w:b/>
          <w:bCs/>
          <w:color w:val="000000" w:themeColor="text1"/>
        </w:rPr>
        <w:t>4</w:t>
      </w:r>
      <w:r w:rsidR="00E0350A" w:rsidRPr="008F11B1">
        <w:rPr>
          <w:rFonts w:asciiTheme="minorHAnsi" w:hAnsiTheme="minorHAnsi" w:cstheme="minorHAnsi"/>
          <w:b/>
          <w:bCs/>
          <w:color w:val="000000" w:themeColor="text1"/>
        </w:rPr>
        <w:t>F</w:t>
      </w:r>
      <w:r w:rsidR="008027C8" w:rsidRPr="008F11B1">
        <w:rPr>
          <w:rFonts w:asciiTheme="minorHAnsi" w:hAnsiTheme="minorHAnsi" w:cstheme="minorHAnsi"/>
          <w:color w:val="000000" w:themeColor="text1"/>
        </w:rPr>
        <w:t>)</w:t>
      </w:r>
      <w:r w:rsidR="00AF36BC" w:rsidRPr="008F11B1">
        <w:rPr>
          <w:rFonts w:asciiTheme="minorHAnsi" w:hAnsiTheme="minorHAnsi" w:cstheme="minorHAnsi"/>
          <w:color w:val="000000" w:themeColor="text1"/>
        </w:rPr>
        <w:t>.</w:t>
      </w:r>
      <w:r w:rsidR="0091772B" w:rsidRPr="008F11B1">
        <w:rPr>
          <w:rFonts w:asciiTheme="minorHAnsi" w:hAnsiTheme="minorHAnsi" w:cstheme="minorHAnsi"/>
          <w:color w:val="000000" w:themeColor="text1"/>
        </w:rPr>
        <w:t xml:space="preserve"> </w:t>
      </w:r>
    </w:p>
    <w:p w14:paraId="1BB23F34" w14:textId="77777777" w:rsidR="00FE14F6" w:rsidRPr="008F11B1" w:rsidRDefault="00FE14F6" w:rsidP="008F11B1">
      <w:pPr>
        <w:rPr>
          <w:rFonts w:asciiTheme="minorHAnsi" w:hAnsiTheme="minorHAnsi" w:cstheme="minorHAnsi"/>
          <w:color w:val="000000" w:themeColor="text1"/>
        </w:rPr>
      </w:pPr>
    </w:p>
    <w:p w14:paraId="573B1B6D" w14:textId="457079D3" w:rsidR="007F46C4" w:rsidRPr="008F11B1" w:rsidRDefault="0091772B" w:rsidP="008F11B1">
      <w:pPr>
        <w:rPr>
          <w:rFonts w:asciiTheme="minorHAnsi" w:hAnsiTheme="minorHAnsi" w:cstheme="minorHAnsi"/>
          <w:color w:val="000000" w:themeColor="text1"/>
        </w:rPr>
      </w:pPr>
      <w:r w:rsidRPr="008F11B1">
        <w:rPr>
          <w:rFonts w:asciiTheme="minorHAnsi" w:hAnsiTheme="minorHAnsi" w:cstheme="minorHAnsi"/>
          <w:color w:val="000000" w:themeColor="text1"/>
        </w:rPr>
        <w:t xml:space="preserve">The grids shown were </w:t>
      </w:r>
      <w:r w:rsidR="008027C8" w:rsidRPr="008F11B1">
        <w:rPr>
          <w:rFonts w:asciiTheme="minorHAnsi" w:hAnsiTheme="minorHAnsi" w:cstheme="minorHAnsi"/>
          <w:color w:val="000000" w:themeColor="text1"/>
        </w:rPr>
        <w:t>prepared</w:t>
      </w:r>
      <w:r w:rsidR="00F32E6E" w:rsidRPr="008F11B1">
        <w:rPr>
          <w:rFonts w:asciiTheme="minorHAnsi" w:hAnsiTheme="minorHAnsi" w:cstheme="minorHAnsi"/>
          <w:color w:val="000000" w:themeColor="text1"/>
        </w:rPr>
        <w:t xml:space="preserve"> (</w:t>
      </w:r>
      <w:r w:rsidR="00E0350A" w:rsidRPr="008F11B1">
        <w:rPr>
          <w:rFonts w:asciiTheme="minorHAnsi" w:hAnsiTheme="minorHAnsi" w:cstheme="minorHAnsi"/>
          <w:color w:val="000000" w:themeColor="text1"/>
        </w:rPr>
        <w:t>s</w:t>
      </w:r>
      <w:r w:rsidR="00F32E6E" w:rsidRPr="008F11B1">
        <w:rPr>
          <w:rFonts w:asciiTheme="minorHAnsi" w:hAnsiTheme="minorHAnsi" w:cstheme="minorHAnsi"/>
          <w:color w:val="000000" w:themeColor="text1"/>
        </w:rPr>
        <w:t>teps 2.5.1 through 2.5.</w:t>
      </w:r>
      <w:r w:rsidR="003B56C4" w:rsidRPr="008F11B1">
        <w:rPr>
          <w:rFonts w:asciiTheme="minorHAnsi" w:hAnsiTheme="minorHAnsi" w:cstheme="minorHAnsi"/>
          <w:color w:val="000000" w:themeColor="text1"/>
        </w:rPr>
        <w:t>8</w:t>
      </w:r>
      <w:r w:rsidR="00F32E6E" w:rsidRPr="008F11B1">
        <w:rPr>
          <w:rFonts w:asciiTheme="minorHAnsi" w:hAnsiTheme="minorHAnsi" w:cstheme="minorHAnsi"/>
          <w:color w:val="000000" w:themeColor="text1"/>
        </w:rPr>
        <w:t>)</w:t>
      </w:r>
      <w:r w:rsidRPr="008F11B1">
        <w:rPr>
          <w:rFonts w:asciiTheme="minorHAnsi" w:hAnsiTheme="minorHAnsi" w:cstheme="minorHAnsi"/>
          <w:color w:val="000000" w:themeColor="text1"/>
        </w:rPr>
        <w:t xml:space="preserve"> in succession over a period of 40 min</w:t>
      </w:r>
      <w:r w:rsidR="007F46C4" w:rsidRPr="008F11B1">
        <w:rPr>
          <w:rFonts w:asciiTheme="minorHAnsi" w:hAnsiTheme="minorHAnsi" w:cstheme="minorHAnsi"/>
          <w:color w:val="000000" w:themeColor="text1"/>
        </w:rPr>
        <w:t xml:space="preserve"> after an hour </w:t>
      </w:r>
      <w:r w:rsidR="008027C8" w:rsidRPr="008F11B1">
        <w:rPr>
          <w:rFonts w:asciiTheme="minorHAnsi" w:hAnsiTheme="minorHAnsi" w:cstheme="minorHAnsi"/>
          <w:color w:val="000000" w:themeColor="text1"/>
        </w:rPr>
        <w:t xml:space="preserve">to ready </w:t>
      </w:r>
      <w:r w:rsidR="007F46C4" w:rsidRPr="008F11B1">
        <w:rPr>
          <w:rFonts w:asciiTheme="minorHAnsi" w:hAnsiTheme="minorHAnsi" w:cstheme="minorHAnsi"/>
          <w:color w:val="000000" w:themeColor="text1"/>
        </w:rPr>
        <w:t>the samples and the machine as described in the protocol (steps 1.1.1 through 2.</w:t>
      </w:r>
      <w:r w:rsidR="008376C2" w:rsidRPr="008F11B1">
        <w:rPr>
          <w:rFonts w:asciiTheme="minorHAnsi" w:hAnsiTheme="minorHAnsi" w:cstheme="minorHAnsi"/>
          <w:color w:val="000000" w:themeColor="text1"/>
        </w:rPr>
        <w:t>4</w:t>
      </w:r>
      <w:r w:rsidR="007F46C4" w:rsidRPr="008F11B1">
        <w:rPr>
          <w:rFonts w:asciiTheme="minorHAnsi" w:hAnsiTheme="minorHAnsi" w:cstheme="minorHAnsi"/>
          <w:color w:val="000000" w:themeColor="text1"/>
        </w:rPr>
        <w:t xml:space="preserve">.6). </w:t>
      </w:r>
      <w:r w:rsidR="00066AEE" w:rsidRPr="008F11B1">
        <w:rPr>
          <w:rFonts w:asciiTheme="minorHAnsi" w:hAnsiTheme="minorHAnsi" w:cstheme="minorHAnsi"/>
          <w:color w:val="000000" w:themeColor="text1"/>
        </w:rPr>
        <w:t xml:space="preserve">Of the six grids, </w:t>
      </w:r>
      <w:r w:rsidR="007F46C4" w:rsidRPr="008F11B1">
        <w:rPr>
          <w:rFonts w:asciiTheme="minorHAnsi" w:hAnsiTheme="minorHAnsi" w:cstheme="minorHAnsi"/>
          <w:color w:val="000000" w:themeColor="text1"/>
        </w:rPr>
        <w:t>two were used for data collection</w:t>
      </w:r>
      <w:r w:rsidR="00066AEE" w:rsidRPr="008F11B1">
        <w:rPr>
          <w:rFonts w:asciiTheme="minorHAnsi" w:hAnsiTheme="minorHAnsi" w:cstheme="minorHAnsi"/>
          <w:color w:val="000000" w:themeColor="text1"/>
        </w:rPr>
        <w:t>,</w:t>
      </w:r>
      <w:r w:rsidR="007F46C4" w:rsidRPr="008F11B1">
        <w:rPr>
          <w:rFonts w:asciiTheme="minorHAnsi" w:hAnsiTheme="minorHAnsi" w:cstheme="minorHAnsi"/>
          <w:color w:val="000000" w:themeColor="text1"/>
        </w:rPr>
        <w:t xml:space="preserve"> </w:t>
      </w:r>
      <w:r w:rsidR="00066AEE" w:rsidRPr="008F11B1">
        <w:rPr>
          <w:rFonts w:asciiTheme="minorHAnsi" w:hAnsiTheme="minorHAnsi" w:cstheme="minorHAnsi"/>
          <w:color w:val="000000" w:themeColor="text1"/>
        </w:rPr>
        <w:t xml:space="preserve">and the rest were saved </w:t>
      </w:r>
      <w:r w:rsidR="007F46C4" w:rsidRPr="008F11B1">
        <w:rPr>
          <w:rFonts w:asciiTheme="minorHAnsi" w:hAnsiTheme="minorHAnsi" w:cstheme="minorHAnsi"/>
          <w:color w:val="000000" w:themeColor="text1"/>
        </w:rPr>
        <w:t xml:space="preserve">for later analysis </w:t>
      </w:r>
      <w:r w:rsidR="00066AEE" w:rsidRPr="008F11B1">
        <w:rPr>
          <w:rFonts w:asciiTheme="minorHAnsi" w:hAnsiTheme="minorHAnsi" w:cstheme="minorHAnsi"/>
          <w:color w:val="000000" w:themeColor="text1"/>
        </w:rPr>
        <w:t>if</w:t>
      </w:r>
      <w:r w:rsidR="007F46C4" w:rsidRPr="008F11B1">
        <w:rPr>
          <w:rFonts w:asciiTheme="minorHAnsi" w:hAnsiTheme="minorHAnsi" w:cstheme="minorHAnsi"/>
          <w:color w:val="000000" w:themeColor="text1"/>
        </w:rPr>
        <w:t xml:space="preserve"> needed. </w:t>
      </w:r>
      <w:r w:rsidR="00066AEE" w:rsidRPr="008F11B1">
        <w:rPr>
          <w:rFonts w:asciiTheme="minorHAnsi" w:hAnsiTheme="minorHAnsi" w:cstheme="minorHAnsi"/>
          <w:color w:val="000000" w:themeColor="text1"/>
        </w:rPr>
        <w:t xml:space="preserve">The pattern of ice on a vitrified grid </w:t>
      </w:r>
      <w:r w:rsidR="00092CB1" w:rsidRPr="008F11B1">
        <w:rPr>
          <w:rFonts w:asciiTheme="minorHAnsi" w:hAnsiTheme="minorHAnsi" w:cstheme="minorHAnsi"/>
          <w:color w:val="000000" w:themeColor="text1"/>
        </w:rPr>
        <w:t>(</w:t>
      </w:r>
      <w:r w:rsidR="00092CB1" w:rsidRPr="008F11B1">
        <w:rPr>
          <w:rFonts w:asciiTheme="minorHAnsi" w:hAnsiTheme="minorHAnsi" w:cstheme="minorHAnsi"/>
          <w:b/>
          <w:bCs/>
          <w:color w:val="000000" w:themeColor="text1"/>
        </w:rPr>
        <w:t xml:space="preserve">Figure </w:t>
      </w:r>
      <w:r w:rsidR="00F32E6E" w:rsidRPr="008F11B1">
        <w:rPr>
          <w:rFonts w:asciiTheme="minorHAnsi" w:hAnsiTheme="minorHAnsi" w:cstheme="minorHAnsi"/>
          <w:b/>
          <w:bCs/>
          <w:color w:val="000000" w:themeColor="text1"/>
        </w:rPr>
        <w:t>5</w:t>
      </w:r>
      <w:r w:rsidR="008376C2" w:rsidRPr="008F11B1">
        <w:rPr>
          <w:rFonts w:asciiTheme="minorHAnsi" w:hAnsiTheme="minorHAnsi" w:cstheme="minorHAnsi"/>
          <w:b/>
          <w:bCs/>
          <w:color w:val="000000" w:themeColor="text1"/>
        </w:rPr>
        <w:t>C</w:t>
      </w:r>
      <w:r w:rsidR="00092CB1" w:rsidRPr="008F11B1">
        <w:rPr>
          <w:rFonts w:asciiTheme="minorHAnsi" w:hAnsiTheme="minorHAnsi" w:cstheme="minorHAnsi"/>
          <w:color w:val="000000" w:themeColor="text1"/>
        </w:rPr>
        <w:t xml:space="preserve">) </w:t>
      </w:r>
      <w:r w:rsidR="00066AEE" w:rsidRPr="008F11B1">
        <w:rPr>
          <w:rFonts w:asciiTheme="minorHAnsi" w:hAnsiTheme="minorHAnsi" w:cstheme="minorHAnsi"/>
          <w:color w:val="000000" w:themeColor="text1"/>
        </w:rPr>
        <w:t xml:space="preserve">matches closely the pattern of deposited liquid seen </w:t>
      </w:r>
      <w:r w:rsidR="008376C2" w:rsidRPr="008F11B1">
        <w:rPr>
          <w:rFonts w:asciiTheme="minorHAnsi" w:hAnsiTheme="minorHAnsi" w:cstheme="minorHAnsi"/>
          <w:color w:val="000000" w:themeColor="text1"/>
        </w:rPr>
        <w:t>i</w:t>
      </w:r>
      <w:r w:rsidR="00066AEE" w:rsidRPr="008F11B1">
        <w:rPr>
          <w:rFonts w:asciiTheme="minorHAnsi" w:hAnsiTheme="minorHAnsi" w:cstheme="minorHAnsi"/>
          <w:color w:val="000000" w:themeColor="text1"/>
        </w:rPr>
        <w:t>n the upper camera image</w:t>
      </w:r>
      <w:r w:rsidR="00EC2D3E" w:rsidRPr="008F11B1">
        <w:rPr>
          <w:rFonts w:asciiTheme="minorHAnsi" w:hAnsiTheme="minorHAnsi" w:cstheme="minorHAnsi"/>
          <w:color w:val="000000" w:themeColor="text1"/>
        </w:rPr>
        <w:t xml:space="preserve"> (</w:t>
      </w:r>
      <w:r w:rsidR="00EC2D3E" w:rsidRPr="008F11B1">
        <w:rPr>
          <w:rFonts w:asciiTheme="minorHAnsi" w:hAnsiTheme="minorHAnsi" w:cstheme="minorHAnsi"/>
          <w:b/>
          <w:bCs/>
          <w:color w:val="000000" w:themeColor="text1"/>
        </w:rPr>
        <w:t xml:space="preserve">Figure </w:t>
      </w:r>
      <w:r w:rsidR="00F32E6E" w:rsidRPr="008F11B1">
        <w:rPr>
          <w:rFonts w:asciiTheme="minorHAnsi" w:hAnsiTheme="minorHAnsi" w:cstheme="minorHAnsi"/>
          <w:b/>
          <w:bCs/>
          <w:color w:val="000000" w:themeColor="text1"/>
        </w:rPr>
        <w:t>5</w:t>
      </w:r>
      <w:r w:rsidR="008376C2" w:rsidRPr="008F11B1">
        <w:rPr>
          <w:rFonts w:asciiTheme="minorHAnsi" w:hAnsiTheme="minorHAnsi" w:cstheme="minorHAnsi"/>
          <w:b/>
          <w:bCs/>
          <w:color w:val="000000" w:themeColor="text1"/>
        </w:rPr>
        <w:t>B</w:t>
      </w:r>
      <w:r w:rsidR="00092CB1" w:rsidRPr="008F11B1">
        <w:rPr>
          <w:rFonts w:asciiTheme="minorHAnsi" w:hAnsiTheme="minorHAnsi" w:cstheme="minorHAnsi"/>
          <w:color w:val="000000" w:themeColor="text1"/>
        </w:rPr>
        <w:t>)</w:t>
      </w:r>
      <w:r w:rsidR="00066AEE" w:rsidRPr="008F11B1">
        <w:rPr>
          <w:rFonts w:asciiTheme="minorHAnsi" w:hAnsiTheme="minorHAnsi" w:cstheme="minorHAnsi"/>
          <w:color w:val="000000" w:themeColor="text1"/>
        </w:rPr>
        <w:t xml:space="preserve">. Effective wicking of </w:t>
      </w:r>
      <w:r w:rsidR="00092CB1" w:rsidRPr="008F11B1">
        <w:rPr>
          <w:rFonts w:asciiTheme="minorHAnsi" w:hAnsiTheme="minorHAnsi" w:cstheme="minorHAnsi"/>
          <w:color w:val="000000" w:themeColor="text1"/>
        </w:rPr>
        <w:t xml:space="preserve">the mixed </w:t>
      </w:r>
      <w:r w:rsidR="00066AEE" w:rsidRPr="008F11B1">
        <w:rPr>
          <w:rFonts w:asciiTheme="minorHAnsi" w:hAnsiTheme="minorHAnsi" w:cstheme="minorHAnsi"/>
          <w:color w:val="000000" w:themeColor="text1"/>
        </w:rPr>
        <w:t>sample</w:t>
      </w:r>
      <w:r w:rsidR="00092CB1" w:rsidRPr="008F11B1">
        <w:rPr>
          <w:rFonts w:asciiTheme="minorHAnsi" w:hAnsiTheme="minorHAnsi" w:cstheme="minorHAnsi"/>
          <w:color w:val="000000" w:themeColor="text1"/>
        </w:rPr>
        <w:t>s</w:t>
      </w:r>
      <w:r w:rsidR="00066AEE" w:rsidRPr="008F11B1">
        <w:rPr>
          <w:rFonts w:asciiTheme="minorHAnsi" w:hAnsiTheme="minorHAnsi" w:cstheme="minorHAnsi"/>
          <w:color w:val="000000" w:themeColor="text1"/>
        </w:rPr>
        <w:t>, made apparent by the lack of a visible liquid stripe in the lower camera image</w:t>
      </w:r>
      <w:r w:rsidR="00092CB1" w:rsidRPr="008F11B1">
        <w:rPr>
          <w:rFonts w:asciiTheme="minorHAnsi" w:hAnsiTheme="minorHAnsi" w:cstheme="minorHAnsi"/>
          <w:color w:val="000000" w:themeColor="text1"/>
        </w:rPr>
        <w:t xml:space="preserve"> (</w:t>
      </w:r>
      <w:r w:rsidR="00092CB1" w:rsidRPr="008F11B1">
        <w:rPr>
          <w:rFonts w:asciiTheme="minorHAnsi" w:hAnsiTheme="minorHAnsi" w:cstheme="minorHAnsi"/>
          <w:b/>
          <w:bCs/>
          <w:color w:val="000000" w:themeColor="text1"/>
        </w:rPr>
        <w:t xml:space="preserve">Figure </w:t>
      </w:r>
      <w:r w:rsidR="00F32E6E" w:rsidRPr="008F11B1">
        <w:rPr>
          <w:rFonts w:asciiTheme="minorHAnsi" w:hAnsiTheme="minorHAnsi" w:cstheme="minorHAnsi"/>
          <w:b/>
          <w:bCs/>
          <w:color w:val="000000" w:themeColor="text1"/>
        </w:rPr>
        <w:t>5</w:t>
      </w:r>
      <w:r w:rsidR="004337B5" w:rsidRPr="008F11B1">
        <w:rPr>
          <w:rFonts w:asciiTheme="minorHAnsi" w:hAnsiTheme="minorHAnsi" w:cstheme="minorHAnsi"/>
          <w:b/>
          <w:bCs/>
          <w:color w:val="000000" w:themeColor="text1"/>
        </w:rPr>
        <w:t>A</w:t>
      </w:r>
      <w:r w:rsidR="00092CB1" w:rsidRPr="008F11B1">
        <w:rPr>
          <w:rFonts w:asciiTheme="minorHAnsi" w:hAnsiTheme="minorHAnsi" w:cstheme="minorHAnsi"/>
          <w:color w:val="000000" w:themeColor="text1"/>
        </w:rPr>
        <w:t>)</w:t>
      </w:r>
      <w:r w:rsidR="00066AEE" w:rsidRPr="008F11B1">
        <w:rPr>
          <w:rFonts w:asciiTheme="minorHAnsi" w:hAnsiTheme="minorHAnsi" w:cstheme="minorHAnsi"/>
          <w:color w:val="000000" w:themeColor="text1"/>
        </w:rPr>
        <w:t xml:space="preserve">, </w:t>
      </w:r>
      <w:r w:rsidR="00092CB1" w:rsidRPr="008F11B1">
        <w:rPr>
          <w:rFonts w:asciiTheme="minorHAnsi" w:hAnsiTheme="minorHAnsi" w:cstheme="minorHAnsi"/>
          <w:color w:val="000000" w:themeColor="text1"/>
        </w:rPr>
        <w:t xml:space="preserve">occurs </w:t>
      </w:r>
      <w:r w:rsidR="00066AEE" w:rsidRPr="008F11B1">
        <w:rPr>
          <w:rFonts w:asciiTheme="minorHAnsi" w:hAnsiTheme="minorHAnsi" w:cstheme="minorHAnsi"/>
          <w:color w:val="000000" w:themeColor="text1"/>
        </w:rPr>
        <w:t>along the nanowire-covered grid bars</w:t>
      </w:r>
      <w:r w:rsidR="004337B5" w:rsidRPr="008F11B1">
        <w:rPr>
          <w:rFonts w:asciiTheme="minorHAnsi" w:hAnsiTheme="minorHAnsi" w:cstheme="minorHAnsi"/>
          <w:color w:val="000000" w:themeColor="text1"/>
        </w:rPr>
        <w:t>,</w:t>
      </w:r>
      <w:r w:rsidR="00066AEE" w:rsidRPr="008F11B1">
        <w:rPr>
          <w:rFonts w:asciiTheme="minorHAnsi" w:hAnsiTheme="minorHAnsi" w:cstheme="minorHAnsi"/>
          <w:color w:val="000000" w:themeColor="text1"/>
        </w:rPr>
        <w:t xml:space="preserve"> and sample rarely </w:t>
      </w:r>
      <w:r w:rsidR="00C94905" w:rsidRPr="008F11B1">
        <w:rPr>
          <w:rFonts w:asciiTheme="minorHAnsi" w:hAnsiTheme="minorHAnsi" w:cstheme="minorHAnsi"/>
          <w:color w:val="000000" w:themeColor="text1"/>
        </w:rPr>
        <w:t>overflows</w:t>
      </w:r>
      <w:r w:rsidR="00066AEE" w:rsidRPr="008F11B1">
        <w:rPr>
          <w:rFonts w:asciiTheme="minorHAnsi" w:hAnsiTheme="minorHAnsi" w:cstheme="minorHAnsi"/>
          <w:color w:val="000000" w:themeColor="text1"/>
        </w:rPr>
        <w:t xml:space="preserve"> into squares adjacent to those in which it landed. </w:t>
      </w:r>
      <w:r w:rsidR="00C94905" w:rsidRPr="008F11B1">
        <w:rPr>
          <w:rFonts w:asciiTheme="minorHAnsi" w:hAnsiTheme="minorHAnsi" w:cstheme="minorHAnsi"/>
          <w:color w:val="000000" w:themeColor="text1"/>
        </w:rPr>
        <w:t>Within ice-filled squares, the ice is typically thickest within holes at the center of the square and becomes thinner in holes closer to the grid bars</w:t>
      </w:r>
      <w:r w:rsidR="00092CB1" w:rsidRPr="008F11B1">
        <w:rPr>
          <w:rFonts w:asciiTheme="minorHAnsi" w:hAnsiTheme="minorHAnsi" w:cstheme="minorHAnsi"/>
          <w:color w:val="000000" w:themeColor="text1"/>
        </w:rPr>
        <w:t xml:space="preserve"> (</w:t>
      </w:r>
      <w:r w:rsidR="00092CB1" w:rsidRPr="008F11B1">
        <w:rPr>
          <w:rFonts w:asciiTheme="minorHAnsi" w:hAnsiTheme="minorHAnsi" w:cstheme="minorHAnsi"/>
          <w:b/>
          <w:bCs/>
          <w:color w:val="000000" w:themeColor="text1"/>
        </w:rPr>
        <w:t xml:space="preserve">Figure </w:t>
      </w:r>
      <w:r w:rsidR="00F32E6E" w:rsidRPr="008F11B1">
        <w:rPr>
          <w:rFonts w:asciiTheme="minorHAnsi" w:hAnsiTheme="minorHAnsi" w:cstheme="minorHAnsi"/>
          <w:b/>
          <w:bCs/>
          <w:color w:val="000000" w:themeColor="text1"/>
        </w:rPr>
        <w:t>5</w:t>
      </w:r>
      <w:r w:rsidR="004337B5" w:rsidRPr="008F11B1">
        <w:rPr>
          <w:rFonts w:asciiTheme="minorHAnsi" w:hAnsiTheme="minorHAnsi" w:cstheme="minorHAnsi"/>
          <w:b/>
          <w:bCs/>
          <w:color w:val="000000" w:themeColor="text1"/>
        </w:rPr>
        <w:t>E</w:t>
      </w:r>
      <w:r w:rsidR="00092CB1" w:rsidRPr="008F11B1">
        <w:rPr>
          <w:rFonts w:asciiTheme="minorHAnsi" w:hAnsiTheme="minorHAnsi" w:cstheme="minorHAnsi"/>
          <w:color w:val="000000" w:themeColor="text1"/>
        </w:rPr>
        <w:t>)</w:t>
      </w:r>
      <w:r w:rsidR="00C94905" w:rsidRPr="008F11B1">
        <w:rPr>
          <w:rFonts w:asciiTheme="minorHAnsi" w:hAnsiTheme="minorHAnsi" w:cstheme="minorHAnsi"/>
          <w:color w:val="000000" w:themeColor="text1"/>
        </w:rPr>
        <w:t>. Often holes immediately adjacent to the grid bars are empty due to proximity to the nanowires (</w:t>
      </w:r>
      <w:r w:rsidR="00C94905" w:rsidRPr="008F11B1">
        <w:rPr>
          <w:rFonts w:asciiTheme="minorHAnsi" w:hAnsiTheme="minorHAnsi" w:cstheme="minorHAnsi"/>
          <w:b/>
          <w:bCs/>
          <w:color w:val="000000" w:themeColor="text1"/>
        </w:rPr>
        <w:t xml:space="preserve">Figure </w:t>
      </w:r>
      <w:r w:rsidR="00F32E6E" w:rsidRPr="008F11B1">
        <w:rPr>
          <w:rFonts w:asciiTheme="minorHAnsi" w:hAnsiTheme="minorHAnsi" w:cstheme="minorHAnsi"/>
          <w:b/>
          <w:bCs/>
          <w:color w:val="000000" w:themeColor="text1"/>
        </w:rPr>
        <w:t>5</w:t>
      </w:r>
      <w:r w:rsidR="004337B5" w:rsidRPr="008F11B1">
        <w:rPr>
          <w:rFonts w:asciiTheme="minorHAnsi" w:hAnsiTheme="minorHAnsi" w:cstheme="minorHAnsi"/>
          <w:b/>
          <w:bCs/>
          <w:color w:val="000000" w:themeColor="text1"/>
        </w:rPr>
        <w:t>F</w:t>
      </w:r>
      <w:r w:rsidR="00C94905" w:rsidRPr="008F11B1">
        <w:rPr>
          <w:rFonts w:asciiTheme="minorHAnsi" w:hAnsiTheme="minorHAnsi" w:cstheme="minorHAnsi"/>
          <w:color w:val="000000" w:themeColor="text1"/>
        </w:rPr>
        <w:t>).</w:t>
      </w:r>
    </w:p>
    <w:p w14:paraId="37597B06" w14:textId="77777777" w:rsidR="00F01937" w:rsidRPr="008F11B1" w:rsidRDefault="00F01937" w:rsidP="008F11B1">
      <w:pPr>
        <w:rPr>
          <w:rFonts w:asciiTheme="minorHAnsi" w:hAnsiTheme="minorHAnsi" w:cstheme="minorHAnsi"/>
          <w:b/>
        </w:rPr>
      </w:pPr>
    </w:p>
    <w:p w14:paraId="75182EC3" w14:textId="580AF4AD" w:rsidR="00B32616" w:rsidRPr="008F11B1" w:rsidRDefault="00B32616" w:rsidP="008F11B1">
      <w:pPr>
        <w:rPr>
          <w:rFonts w:asciiTheme="minorHAnsi" w:hAnsiTheme="minorHAnsi" w:cstheme="minorHAnsi"/>
          <w:b/>
        </w:rPr>
      </w:pPr>
      <w:r w:rsidRPr="008F11B1">
        <w:rPr>
          <w:rFonts w:asciiTheme="minorHAnsi" w:hAnsiTheme="minorHAnsi" w:cstheme="minorHAnsi"/>
          <w:b/>
        </w:rPr>
        <w:t xml:space="preserve">FIGURE </w:t>
      </w:r>
      <w:r w:rsidR="0013621E" w:rsidRPr="008F11B1">
        <w:rPr>
          <w:rFonts w:asciiTheme="minorHAnsi" w:hAnsiTheme="minorHAnsi" w:cstheme="minorHAnsi"/>
          <w:b/>
        </w:rPr>
        <w:t xml:space="preserve">AND TABLE </w:t>
      </w:r>
      <w:r w:rsidRPr="008F11B1">
        <w:rPr>
          <w:rFonts w:asciiTheme="minorHAnsi" w:hAnsiTheme="minorHAnsi" w:cstheme="minorHAnsi"/>
          <w:b/>
        </w:rPr>
        <w:t>LEGENDS:</w:t>
      </w:r>
    </w:p>
    <w:p w14:paraId="208BD432" w14:textId="77777777" w:rsidR="00F32E6E" w:rsidRPr="008F11B1" w:rsidRDefault="00F32E6E" w:rsidP="008F11B1">
      <w:pPr>
        <w:rPr>
          <w:rFonts w:asciiTheme="minorHAnsi" w:hAnsiTheme="minorHAnsi" w:cstheme="minorHAnsi"/>
          <w:b/>
          <w:bCs/>
          <w:color w:val="000000" w:themeColor="text1"/>
        </w:rPr>
      </w:pPr>
    </w:p>
    <w:p w14:paraId="0B44CC15" w14:textId="553655F1" w:rsidR="008A53B5" w:rsidRPr="008F11B1" w:rsidRDefault="008A53B5" w:rsidP="008F11B1">
      <w:pPr>
        <w:rPr>
          <w:rFonts w:asciiTheme="minorHAnsi" w:hAnsiTheme="minorHAnsi" w:cstheme="minorHAnsi"/>
          <w:bCs/>
          <w:color w:val="000000" w:themeColor="text1"/>
        </w:rPr>
      </w:pPr>
      <w:r w:rsidRPr="008F11B1">
        <w:rPr>
          <w:rFonts w:asciiTheme="minorHAnsi" w:hAnsiTheme="minorHAnsi" w:cstheme="minorHAnsi"/>
          <w:b/>
          <w:bCs/>
          <w:color w:val="000000" w:themeColor="text1"/>
        </w:rPr>
        <w:t>Figure 1</w:t>
      </w:r>
      <w:r w:rsidRPr="008F11B1">
        <w:rPr>
          <w:rFonts w:asciiTheme="minorHAnsi" w:hAnsiTheme="minorHAnsi" w:cstheme="minorHAnsi"/>
          <w:bCs/>
          <w:color w:val="000000" w:themeColor="text1"/>
        </w:rPr>
        <w:t xml:space="preserve">: </w:t>
      </w:r>
      <w:r w:rsidRPr="008F11B1">
        <w:rPr>
          <w:rFonts w:asciiTheme="minorHAnsi" w:hAnsiTheme="minorHAnsi" w:cstheme="minorHAnsi"/>
          <w:b/>
          <w:bCs/>
          <w:color w:val="000000" w:themeColor="text1"/>
        </w:rPr>
        <w:t>The time-resolved Spotiton system</w:t>
      </w:r>
      <w:r w:rsidRPr="008F11B1">
        <w:rPr>
          <w:rFonts w:asciiTheme="minorHAnsi" w:hAnsiTheme="minorHAnsi" w:cstheme="minorHAnsi"/>
          <w:bCs/>
          <w:color w:val="000000" w:themeColor="text1"/>
        </w:rPr>
        <w:t xml:space="preserve">. 1. Operator’s workstation; 2. Environmental chamber; 3. Nitrogen supply; 4. Ethane supply 5. Backlight control for upper plunge path camera 6. Piezoelectric dispenser controllers; 7. Syringe pumps; 8. Vacuum pump; 9. Wash water supply </w:t>
      </w:r>
      <w:r w:rsidRPr="008F11B1">
        <w:rPr>
          <w:rFonts w:asciiTheme="minorHAnsi" w:hAnsiTheme="minorHAnsi" w:cstheme="minorHAnsi"/>
          <w:bCs/>
          <w:color w:val="000000" w:themeColor="text1"/>
        </w:rPr>
        <w:lastRenderedPageBreak/>
        <w:t>and waste bottles.</w:t>
      </w:r>
    </w:p>
    <w:p w14:paraId="0437866E" w14:textId="0FA87256" w:rsidR="008A53B5" w:rsidRPr="008F11B1" w:rsidRDefault="008A53B5" w:rsidP="008F11B1">
      <w:pPr>
        <w:rPr>
          <w:rFonts w:asciiTheme="minorHAnsi" w:hAnsiTheme="minorHAnsi" w:cstheme="minorHAnsi"/>
          <w:bCs/>
          <w:color w:val="000000" w:themeColor="text1"/>
        </w:rPr>
      </w:pPr>
    </w:p>
    <w:p w14:paraId="61CF1A6A" w14:textId="4A5B3171" w:rsidR="008A53B5" w:rsidRPr="008F11B1" w:rsidRDefault="008A53B5" w:rsidP="008F11B1">
      <w:pPr>
        <w:rPr>
          <w:rFonts w:asciiTheme="minorHAnsi" w:hAnsiTheme="minorHAnsi" w:cstheme="minorHAnsi"/>
          <w:bCs/>
          <w:color w:val="000000" w:themeColor="text1"/>
        </w:rPr>
      </w:pPr>
      <w:r w:rsidRPr="008F11B1">
        <w:rPr>
          <w:rFonts w:asciiTheme="minorHAnsi" w:hAnsiTheme="minorHAnsi" w:cstheme="minorHAnsi"/>
          <w:b/>
          <w:bCs/>
          <w:color w:val="000000" w:themeColor="text1"/>
        </w:rPr>
        <w:t xml:space="preserve">Figure </w:t>
      </w:r>
      <w:r w:rsidR="00442EC7" w:rsidRPr="008F11B1">
        <w:rPr>
          <w:rFonts w:asciiTheme="minorHAnsi" w:hAnsiTheme="minorHAnsi" w:cstheme="minorHAnsi"/>
          <w:b/>
          <w:bCs/>
          <w:color w:val="000000" w:themeColor="text1"/>
        </w:rPr>
        <w:t>2</w:t>
      </w:r>
      <w:r w:rsidRPr="008F11B1">
        <w:rPr>
          <w:rFonts w:asciiTheme="minorHAnsi" w:hAnsiTheme="minorHAnsi" w:cstheme="minorHAnsi"/>
          <w:bCs/>
          <w:color w:val="000000" w:themeColor="text1"/>
        </w:rPr>
        <w:t xml:space="preserve">: </w:t>
      </w:r>
      <w:proofErr w:type="spellStart"/>
      <w:r w:rsidRPr="008F11B1">
        <w:rPr>
          <w:rFonts w:asciiTheme="minorHAnsi" w:hAnsiTheme="minorHAnsi" w:cstheme="minorHAnsi"/>
          <w:b/>
          <w:bCs/>
          <w:color w:val="000000" w:themeColor="text1"/>
        </w:rPr>
        <w:t>Spotiton</w:t>
      </w:r>
      <w:proofErr w:type="spellEnd"/>
      <w:r w:rsidRPr="008F11B1">
        <w:rPr>
          <w:rFonts w:asciiTheme="minorHAnsi" w:hAnsiTheme="minorHAnsi" w:cstheme="minorHAnsi"/>
          <w:b/>
          <w:bCs/>
          <w:color w:val="000000" w:themeColor="text1"/>
        </w:rPr>
        <w:t xml:space="preserve"> software user interface</w:t>
      </w:r>
      <w:r w:rsidRPr="008F11B1">
        <w:rPr>
          <w:rFonts w:asciiTheme="minorHAnsi" w:hAnsiTheme="minorHAnsi" w:cstheme="minorHAnsi"/>
          <w:bCs/>
          <w:color w:val="000000" w:themeColor="text1"/>
        </w:rPr>
        <w:t>. (</w:t>
      </w:r>
      <w:r w:rsidR="00B047B3" w:rsidRPr="008F11B1">
        <w:rPr>
          <w:rFonts w:asciiTheme="minorHAnsi" w:hAnsiTheme="minorHAnsi" w:cstheme="minorHAnsi"/>
          <w:b/>
          <w:color w:val="000000" w:themeColor="text1"/>
        </w:rPr>
        <w:t>A</w:t>
      </w:r>
      <w:r w:rsidRPr="008F11B1">
        <w:rPr>
          <w:rFonts w:asciiTheme="minorHAnsi" w:hAnsiTheme="minorHAnsi" w:cstheme="minorHAnsi"/>
          <w:bCs/>
          <w:color w:val="000000" w:themeColor="text1"/>
        </w:rPr>
        <w:t>) Desktop icon and splash screen. (</w:t>
      </w:r>
      <w:r w:rsidR="00B047B3" w:rsidRPr="008F11B1">
        <w:rPr>
          <w:rFonts w:asciiTheme="minorHAnsi" w:hAnsiTheme="minorHAnsi" w:cstheme="minorHAnsi"/>
          <w:b/>
          <w:color w:val="000000" w:themeColor="text1"/>
        </w:rPr>
        <w:t>B</w:t>
      </w:r>
      <w:r w:rsidRPr="008F11B1">
        <w:rPr>
          <w:rFonts w:asciiTheme="minorHAnsi" w:hAnsiTheme="minorHAnsi" w:cstheme="minorHAnsi"/>
          <w:bCs/>
          <w:color w:val="000000" w:themeColor="text1"/>
        </w:rPr>
        <w:t>) The main UI</w:t>
      </w:r>
      <w:r w:rsidR="005C4330" w:rsidRPr="008F11B1">
        <w:rPr>
          <w:rFonts w:asciiTheme="minorHAnsi" w:hAnsiTheme="minorHAnsi" w:cstheme="minorHAnsi"/>
          <w:bCs/>
          <w:color w:val="000000" w:themeColor="text1"/>
        </w:rPr>
        <w:t xml:space="preserve"> </w:t>
      </w:r>
      <w:r w:rsidRPr="008F11B1">
        <w:rPr>
          <w:rFonts w:asciiTheme="minorHAnsi" w:hAnsiTheme="minorHAnsi" w:cstheme="minorHAnsi"/>
          <w:bCs/>
          <w:color w:val="000000" w:themeColor="text1"/>
        </w:rPr>
        <w:t xml:space="preserve">is composed of six areas: 1. display area for upper plunge path (“upper”) </w:t>
      </w:r>
      <w:r w:rsidR="00B047B3" w:rsidRPr="008F11B1">
        <w:rPr>
          <w:rFonts w:asciiTheme="minorHAnsi" w:hAnsiTheme="minorHAnsi" w:cstheme="minorHAnsi"/>
          <w:bCs/>
          <w:color w:val="000000" w:themeColor="text1"/>
        </w:rPr>
        <w:t>and</w:t>
      </w:r>
      <w:r w:rsidRPr="008F11B1">
        <w:rPr>
          <w:rFonts w:asciiTheme="minorHAnsi" w:hAnsiTheme="minorHAnsi" w:cstheme="minorHAnsi"/>
          <w:bCs/>
          <w:color w:val="000000" w:themeColor="text1"/>
        </w:rPr>
        <w:t xml:space="preserve"> tip inspection cameras; 2. display area for lower plunge path (“lower”) camera; 3. Playback area for tip inspection videos; 4. Multifunction tab area; 5. Live humidity monitor; 6. Live system logfile.</w:t>
      </w:r>
      <w:r w:rsidR="005C4330" w:rsidRPr="008F11B1">
        <w:rPr>
          <w:rFonts w:asciiTheme="minorHAnsi" w:hAnsiTheme="minorHAnsi" w:cstheme="minorHAnsi"/>
          <w:bCs/>
          <w:color w:val="000000" w:themeColor="text1"/>
        </w:rPr>
        <w:t xml:space="preserve"> Abbreviation: UI = user interface.</w:t>
      </w:r>
    </w:p>
    <w:p w14:paraId="4C37182C" w14:textId="609E84E5" w:rsidR="008A53B5" w:rsidRPr="008F11B1" w:rsidRDefault="008A53B5" w:rsidP="008F11B1">
      <w:pPr>
        <w:rPr>
          <w:rFonts w:asciiTheme="minorHAnsi" w:hAnsiTheme="minorHAnsi" w:cstheme="minorHAnsi"/>
          <w:bCs/>
          <w:color w:val="000000" w:themeColor="text1"/>
        </w:rPr>
      </w:pPr>
    </w:p>
    <w:p w14:paraId="55CE400D" w14:textId="061ECAD0" w:rsidR="00442EC7" w:rsidRPr="008F11B1" w:rsidRDefault="00F32E6E" w:rsidP="008F11B1">
      <w:pPr>
        <w:rPr>
          <w:rFonts w:asciiTheme="minorHAnsi" w:hAnsiTheme="minorHAnsi" w:cstheme="minorHAnsi"/>
          <w:bCs/>
          <w:color w:val="000000" w:themeColor="text1"/>
        </w:rPr>
      </w:pPr>
      <w:r w:rsidRPr="008F11B1">
        <w:rPr>
          <w:rFonts w:asciiTheme="minorHAnsi" w:hAnsiTheme="minorHAnsi" w:cstheme="minorHAnsi"/>
          <w:b/>
          <w:bCs/>
          <w:color w:val="000000" w:themeColor="text1"/>
        </w:rPr>
        <w:t>F</w:t>
      </w:r>
      <w:r w:rsidR="00442EC7" w:rsidRPr="008F11B1">
        <w:rPr>
          <w:rFonts w:asciiTheme="minorHAnsi" w:hAnsiTheme="minorHAnsi" w:cstheme="minorHAnsi"/>
          <w:b/>
          <w:bCs/>
          <w:color w:val="000000" w:themeColor="text1"/>
        </w:rPr>
        <w:t xml:space="preserve">igure </w:t>
      </w:r>
      <w:r w:rsidRPr="008F11B1">
        <w:rPr>
          <w:rFonts w:asciiTheme="minorHAnsi" w:hAnsiTheme="minorHAnsi" w:cstheme="minorHAnsi"/>
          <w:b/>
          <w:bCs/>
          <w:color w:val="000000" w:themeColor="text1"/>
        </w:rPr>
        <w:t>3</w:t>
      </w:r>
      <w:r w:rsidR="00442EC7" w:rsidRPr="008F11B1">
        <w:rPr>
          <w:rFonts w:asciiTheme="minorHAnsi" w:hAnsiTheme="minorHAnsi" w:cstheme="minorHAnsi"/>
          <w:bCs/>
          <w:color w:val="000000" w:themeColor="text1"/>
        </w:rPr>
        <w:t xml:space="preserve">: </w:t>
      </w:r>
      <w:r w:rsidR="00442EC7" w:rsidRPr="008F11B1">
        <w:rPr>
          <w:rFonts w:asciiTheme="minorHAnsi" w:hAnsiTheme="minorHAnsi" w:cstheme="minorHAnsi"/>
          <w:b/>
          <w:bCs/>
          <w:color w:val="000000" w:themeColor="text1"/>
        </w:rPr>
        <w:t xml:space="preserve">Interior view of Spotiton chamber </w:t>
      </w:r>
      <w:r w:rsidR="00442EC7" w:rsidRPr="008F11B1">
        <w:rPr>
          <w:rFonts w:asciiTheme="minorHAnsi" w:hAnsiTheme="minorHAnsi" w:cstheme="minorHAnsi"/>
          <w:bCs/>
          <w:color w:val="000000" w:themeColor="text1"/>
        </w:rPr>
        <w:t>(robots in SafePosition). 1. Grid robot</w:t>
      </w:r>
      <w:r w:rsidR="00E63A02" w:rsidRPr="008F11B1">
        <w:rPr>
          <w:rFonts w:asciiTheme="minorHAnsi" w:hAnsiTheme="minorHAnsi" w:cstheme="minorHAnsi"/>
          <w:bCs/>
          <w:color w:val="000000" w:themeColor="text1"/>
        </w:rPr>
        <w:t xml:space="preserve"> (red)</w:t>
      </w:r>
      <w:r w:rsidR="00442EC7" w:rsidRPr="008F11B1">
        <w:rPr>
          <w:rFonts w:asciiTheme="minorHAnsi" w:hAnsiTheme="minorHAnsi" w:cstheme="minorHAnsi"/>
          <w:bCs/>
          <w:color w:val="000000" w:themeColor="text1"/>
        </w:rPr>
        <w:t>; 2. Dispenser robot</w:t>
      </w:r>
      <w:r w:rsidR="00E63A02" w:rsidRPr="008F11B1">
        <w:rPr>
          <w:rFonts w:asciiTheme="minorHAnsi" w:hAnsiTheme="minorHAnsi" w:cstheme="minorHAnsi"/>
          <w:bCs/>
          <w:color w:val="000000" w:themeColor="text1"/>
        </w:rPr>
        <w:t xml:space="preserve"> (yellow)</w:t>
      </w:r>
      <w:r w:rsidR="00442EC7" w:rsidRPr="008F11B1">
        <w:rPr>
          <w:rFonts w:asciiTheme="minorHAnsi" w:hAnsiTheme="minorHAnsi" w:cstheme="minorHAnsi"/>
          <w:bCs/>
          <w:color w:val="000000" w:themeColor="text1"/>
        </w:rPr>
        <w:t>; 3. Upper plunge path camera</w:t>
      </w:r>
      <w:r w:rsidR="00E63A02" w:rsidRPr="008F11B1">
        <w:rPr>
          <w:rFonts w:asciiTheme="minorHAnsi" w:hAnsiTheme="minorHAnsi" w:cstheme="minorHAnsi"/>
          <w:bCs/>
          <w:color w:val="000000" w:themeColor="text1"/>
        </w:rPr>
        <w:t xml:space="preserve"> (pink)</w:t>
      </w:r>
      <w:r w:rsidR="00442EC7" w:rsidRPr="008F11B1">
        <w:rPr>
          <w:rFonts w:asciiTheme="minorHAnsi" w:hAnsiTheme="minorHAnsi" w:cstheme="minorHAnsi"/>
          <w:bCs/>
          <w:color w:val="000000" w:themeColor="text1"/>
        </w:rPr>
        <w:t>; 4. Lower plunge path camera</w:t>
      </w:r>
      <w:r w:rsidR="00E63A02" w:rsidRPr="008F11B1">
        <w:rPr>
          <w:rFonts w:asciiTheme="minorHAnsi" w:hAnsiTheme="minorHAnsi" w:cstheme="minorHAnsi"/>
          <w:bCs/>
          <w:color w:val="000000" w:themeColor="text1"/>
        </w:rPr>
        <w:t xml:space="preserve"> (light blue)</w:t>
      </w:r>
      <w:r w:rsidR="00442EC7" w:rsidRPr="008F11B1">
        <w:rPr>
          <w:rFonts w:asciiTheme="minorHAnsi" w:hAnsiTheme="minorHAnsi" w:cstheme="minorHAnsi"/>
          <w:bCs/>
          <w:color w:val="000000" w:themeColor="text1"/>
        </w:rPr>
        <w:t>; 5. Tip inspection camera</w:t>
      </w:r>
      <w:r w:rsidR="00E63A02" w:rsidRPr="008F11B1">
        <w:rPr>
          <w:rFonts w:asciiTheme="minorHAnsi" w:hAnsiTheme="minorHAnsi" w:cstheme="minorHAnsi"/>
          <w:bCs/>
          <w:color w:val="000000" w:themeColor="text1"/>
        </w:rPr>
        <w:t xml:space="preserve"> (orange)</w:t>
      </w:r>
      <w:r w:rsidR="00442EC7" w:rsidRPr="008F11B1">
        <w:rPr>
          <w:rFonts w:asciiTheme="minorHAnsi" w:hAnsiTheme="minorHAnsi" w:cstheme="minorHAnsi"/>
          <w:bCs/>
          <w:color w:val="000000" w:themeColor="text1"/>
        </w:rPr>
        <w:t>; 6. Humidity shroud</w:t>
      </w:r>
      <w:r w:rsidR="00E63A02" w:rsidRPr="008F11B1">
        <w:rPr>
          <w:rFonts w:asciiTheme="minorHAnsi" w:hAnsiTheme="minorHAnsi" w:cstheme="minorHAnsi"/>
          <w:bCs/>
          <w:color w:val="000000" w:themeColor="text1"/>
        </w:rPr>
        <w:t xml:space="preserve"> (green)</w:t>
      </w:r>
      <w:r w:rsidR="00442EC7" w:rsidRPr="008F11B1">
        <w:rPr>
          <w:rFonts w:asciiTheme="minorHAnsi" w:hAnsiTheme="minorHAnsi" w:cstheme="minorHAnsi"/>
          <w:bCs/>
          <w:color w:val="000000" w:themeColor="text1"/>
        </w:rPr>
        <w:t>; 7. sample tray; 8. Nebulizer assembly</w:t>
      </w:r>
      <w:r w:rsidR="00E63A02" w:rsidRPr="008F11B1">
        <w:rPr>
          <w:rFonts w:asciiTheme="minorHAnsi" w:hAnsiTheme="minorHAnsi" w:cstheme="minorHAnsi"/>
          <w:bCs/>
          <w:color w:val="000000" w:themeColor="text1"/>
        </w:rPr>
        <w:t xml:space="preserve"> (dark blue)</w:t>
      </w:r>
      <w:r w:rsidR="00442EC7" w:rsidRPr="008F11B1">
        <w:rPr>
          <w:rFonts w:asciiTheme="minorHAnsi" w:hAnsiTheme="minorHAnsi" w:cstheme="minorHAnsi"/>
          <w:bCs/>
          <w:color w:val="000000" w:themeColor="text1"/>
        </w:rPr>
        <w:t>; 9. System reservoir and water lines.</w:t>
      </w:r>
    </w:p>
    <w:p w14:paraId="3C5D2912" w14:textId="77777777" w:rsidR="008A53B5" w:rsidRPr="008F11B1" w:rsidRDefault="008A53B5" w:rsidP="008F11B1">
      <w:pPr>
        <w:rPr>
          <w:rFonts w:asciiTheme="minorHAnsi" w:hAnsiTheme="minorHAnsi" w:cstheme="minorHAnsi"/>
          <w:bCs/>
          <w:color w:val="000000" w:themeColor="text1"/>
        </w:rPr>
      </w:pPr>
    </w:p>
    <w:p w14:paraId="3180E738" w14:textId="7C29B39D" w:rsidR="00F32E6E" w:rsidRPr="008F11B1" w:rsidRDefault="00F32E6E" w:rsidP="008F11B1">
      <w:pPr>
        <w:rPr>
          <w:rFonts w:asciiTheme="minorHAnsi" w:hAnsiTheme="minorHAnsi" w:cstheme="minorHAnsi"/>
          <w:b/>
          <w:bCs/>
          <w:color w:val="000000" w:themeColor="text1"/>
        </w:rPr>
      </w:pPr>
      <w:r w:rsidRPr="008F11B1">
        <w:rPr>
          <w:rFonts w:asciiTheme="minorHAnsi" w:hAnsiTheme="minorHAnsi" w:cstheme="minorHAnsi"/>
          <w:b/>
          <w:bCs/>
          <w:color w:val="000000" w:themeColor="text1"/>
        </w:rPr>
        <w:t>Figure 4</w:t>
      </w:r>
      <w:r w:rsidRPr="008F11B1">
        <w:rPr>
          <w:rFonts w:asciiTheme="minorHAnsi" w:hAnsiTheme="minorHAnsi" w:cstheme="minorHAnsi"/>
          <w:bCs/>
          <w:color w:val="000000" w:themeColor="text1"/>
        </w:rPr>
        <w:t xml:space="preserve">: </w:t>
      </w:r>
      <w:r w:rsidRPr="008F11B1">
        <w:rPr>
          <w:rFonts w:asciiTheme="minorHAnsi" w:hAnsiTheme="minorHAnsi" w:cstheme="minorHAnsi"/>
          <w:b/>
          <w:bCs/>
          <w:color w:val="000000" w:themeColor="text1"/>
        </w:rPr>
        <w:t>Representative system camera images from a time-resolved Spotiton grid making session.</w:t>
      </w:r>
      <w:r w:rsidRPr="008F11B1">
        <w:rPr>
          <w:rFonts w:asciiTheme="minorHAnsi" w:hAnsiTheme="minorHAnsi" w:cstheme="minorHAnsi"/>
          <w:bCs/>
          <w:color w:val="000000" w:themeColor="text1"/>
        </w:rPr>
        <w:t xml:space="preserve"> </w:t>
      </w:r>
      <w:r w:rsidRPr="008F11B1">
        <w:rPr>
          <w:rFonts w:asciiTheme="minorHAnsi" w:hAnsiTheme="minorHAnsi" w:cstheme="minorHAnsi"/>
          <w:b/>
          <w:bCs/>
          <w:color w:val="000000" w:themeColor="text1"/>
        </w:rPr>
        <w:t>(</w:t>
      </w:r>
      <w:r w:rsidR="005C01A0" w:rsidRPr="008F11B1">
        <w:rPr>
          <w:rFonts w:asciiTheme="minorHAnsi" w:hAnsiTheme="minorHAnsi" w:cstheme="minorHAnsi"/>
          <w:b/>
          <w:bCs/>
          <w:color w:val="000000" w:themeColor="text1"/>
        </w:rPr>
        <w:t>A–F</w:t>
      </w:r>
      <w:r w:rsidRPr="008F11B1">
        <w:rPr>
          <w:rFonts w:asciiTheme="minorHAnsi" w:hAnsiTheme="minorHAnsi" w:cstheme="minorHAnsi"/>
          <w:b/>
          <w:bCs/>
          <w:color w:val="000000" w:themeColor="text1"/>
        </w:rPr>
        <w:t>)</w:t>
      </w:r>
      <w:r w:rsidRPr="008F11B1">
        <w:rPr>
          <w:rFonts w:asciiTheme="minorHAnsi" w:hAnsiTheme="minorHAnsi" w:cstheme="minorHAnsi"/>
          <w:bCs/>
          <w:color w:val="000000" w:themeColor="text1"/>
        </w:rPr>
        <w:t xml:space="preserve"> Upper (left) and lower (right) plunge path camera images of six grids onto which RNA polymerase and a promoter DNA sequence were applied using Spotiton.</w:t>
      </w:r>
      <w:r w:rsidR="00BC1D35" w:rsidRPr="008F11B1">
        <w:rPr>
          <w:rFonts w:asciiTheme="minorHAnsi" w:hAnsiTheme="minorHAnsi" w:cstheme="minorHAnsi"/>
          <w:bCs/>
          <w:color w:val="000000" w:themeColor="text1"/>
        </w:rPr>
        <w:t xml:space="preserve"> Scale bar</w:t>
      </w:r>
      <w:r w:rsidR="005C01A0" w:rsidRPr="008F11B1">
        <w:rPr>
          <w:rFonts w:asciiTheme="minorHAnsi" w:hAnsiTheme="minorHAnsi" w:cstheme="minorHAnsi"/>
          <w:bCs/>
          <w:color w:val="000000" w:themeColor="text1"/>
        </w:rPr>
        <w:t xml:space="preserve"> =</w:t>
      </w:r>
      <w:r w:rsidR="00BC1D35" w:rsidRPr="008F11B1">
        <w:rPr>
          <w:rFonts w:asciiTheme="minorHAnsi" w:hAnsiTheme="minorHAnsi" w:cstheme="minorHAnsi"/>
          <w:bCs/>
          <w:color w:val="000000" w:themeColor="text1"/>
        </w:rPr>
        <w:t xml:space="preserve"> 500 μm.</w:t>
      </w:r>
      <w:r w:rsidRPr="008F11B1">
        <w:rPr>
          <w:rFonts w:asciiTheme="minorHAnsi" w:hAnsiTheme="minorHAnsi" w:cstheme="minorHAnsi"/>
          <w:bCs/>
          <w:color w:val="000000" w:themeColor="text1"/>
        </w:rPr>
        <w:t xml:space="preserve"> </w:t>
      </w:r>
    </w:p>
    <w:p w14:paraId="792668A7" w14:textId="77777777" w:rsidR="00F32E6E" w:rsidRPr="008F11B1" w:rsidRDefault="00F32E6E" w:rsidP="008F11B1">
      <w:pPr>
        <w:rPr>
          <w:rFonts w:asciiTheme="minorHAnsi" w:hAnsiTheme="minorHAnsi" w:cstheme="minorHAnsi"/>
          <w:b/>
          <w:bCs/>
          <w:color w:val="000000" w:themeColor="text1"/>
        </w:rPr>
      </w:pPr>
    </w:p>
    <w:p w14:paraId="630F27A8" w14:textId="0FDFCACE" w:rsidR="00F32E6E" w:rsidRPr="008F11B1" w:rsidRDefault="00F32E6E" w:rsidP="008F11B1">
      <w:pPr>
        <w:rPr>
          <w:rFonts w:asciiTheme="minorHAnsi" w:hAnsiTheme="minorHAnsi" w:cstheme="minorHAnsi"/>
          <w:bCs/>
          <w:color w:val="000000" w:themeColor="text1"/>
        </w:rPr>
      </w:pPr>
      <w:r w:rsidRPr="008F11B1">
        <w:rPr>
          <w:rFonts w:asciiTheme="minorHAnsi" w:hAnsiTheme="minorHAnsi" w:cstheme="minorHAnsi"/>
          <w:b/>
          <w:bCs/>
          <w:color w:val="000000" w:themeColor="text1"/>
        </w:rPr>
        <w:t>Figure 5</w:t>
      </w:r>
      <w:r w:rsidRPr="008F11B1">
        <w:rPr>
          <w:rFonts w:asciiTheme="minorHAnsi" w:hAnsiTheme="minorHAnsi" w:cstheme="minorHAnsi"/>
          <w:bCs/>
          <w:color w:val="000000" w:themeColor="text1"/>
        </w:rPr>
        <w:t xml:space="preserve">: </w:t>
      </w:r>
      <w:r w:rsidRPr="008F11B1">
        <w:rPr>
          <w:rFonts w:asciiTheme="minorHAnsi" w:hAnsiTheme="minorHAnsi" w:cstheme="minorHAnsi"/>
          <w:b/>
          <w:color w:val="000000" w:themeColor="text1"/>
        </w:rPr>
        <w:t>Pattern of ice deposition on a Spotiton-prepared grid.</w:t>
      </w:r>
      <w:r w:rsidRPr="008F11B1">
        <w:rPr>
          <w:rFonts w:asciiTheme="minorHAnsi" w:hAnsiTheme="minorHAnsi" w:cstheme="minorHAnsi"/>
          <w:bCs/>
          <w:color w:val="000000" w:themeColor="text1"/>
        </w:rPr>
        <w:t xml:space="preserve"> Portions of the </w:t>
      </w:r>
      <w:r w:rsidR="003F2647" w:rsidRPr="008F11B1">
        <w:rPr>
          <w:rFonts w:asciiTheme="minorHAnsi" w:hAnsiTheme="minorHAnsi" w:cstheme="minorHAnsi"/>
          <w:bCs/>
          <w:color w:val="000000" w:themeColor="text1"/>
        </w:rPr>
        <w:t>(</w:t>
      </w:r>
      <w:r w:rsidR="003F2647" w:rsidRPr="008F11B1">
        <w:rPr>
          <w:rFonts w:asciiTheme="minorHAnsi" w:hAnsiTheme="minorHAnsi" w:cstheme="minorHAnsi"/>
          <w:b/>
          <w:color w:val="000000" w:themeColor="text1"/>
        </w:rPr>
        <w:t>A</w:t>
      </w:r>
      <w:r w:rsidR="003F2647" w:rsidRPr="008F11B1">
        <w:rPr>
          <w:rFonts w:asciiTheme="minorHAnsi" w:hAnsiTheme="minorHAnsi" w:cstheme="minorHAnsi"/>
          <w:bCs/>
          <w:color w:val="000000" w:themeColor="text1"/>
        </w:rPr>
        <w:t xml:space="preserve">) </w:t>
      </w:r>
      <w:r w:rsidRPr="008F11B1">
        <w:rPr>
          <w:rFonts w:asciiTheme="minorHAnsi" w:hAnsiTheme="minorHAnsi" w:cstheme="minorHAnsi"/>
          <w:bCs/>
          <w:color w:val="000000" w:themeColor="text1"/>
        </w:rPr>
        <w:t xml:space="preserve">lower and </w:t>
      </w:r>
      <w:r w:rsidR="00FE30C0" w:rsidRPr="008F11B1">
        <w:rPr>
          <w:rFonts w:asciiTheme="minorHAnsi" w:hAnsiTheme="minorHAnsi" w:cstheme="minorHAnsi"/>
          <w:bCs/>
          <w:color w:val="000000" w:themeColor="text1"/>
        </w:rPr>
        <w:t>(</w:t>
      </w:r>
      <w:r w:rsidR="00FE30C0" w:rsidRPr="008F11B1">
        <w:rPr>
          <w:rFonts w:asciiTheme="minorHAnsi" w:hAnsiTheme="minorHAnsi" w:cstheme="minorHAnsi"/>
          <w:b/>
          <w:color w:val="000000" w:themeColor="text1"/>
        </w:rPr>
        <w:t>B</w:t>
      </w:r>
      <w:r w:rsidR="00FE30C0" w:rsidRPr="008F11B1">
        <w:rPr>
          <w:rFonts w:asciiTheme="minorHAnsi" w:hAnsiTheme="minorHAnsi" w:cstheme="minorHAnsi"/>
          <w:bCs/>
          <w:color w:val="000000" w:themeColor="text1"/>
        </w:rPr>
        <w:t xml:space="preserve">) </w:t>
      </w:r>
      <w:r w:rsidRPr="008F11B1">
        <w:rPr>
          <w:rFonts w:asciiTheme="minorHAnsi" w:hAnsiTheme="minorHAnsi" w:cstheme="minorHAnsi"/>
          <w:bCs/>
          <w:color w:val="000000" w:themeColor="text1"/>
        </w:rPr>
        <w:t>upper camera image</w:t>
      </w:r>
      <w:r w:rsidR="00FE30C0" w:rsidRPr="008F11B1">
        <w:rPr>
          <w:rFonts w:asciiTheme="minorHAnsi" w:hAnsiTheme="minorHAnsi" w:cstheme="minorHAnsi"/>
          <w:bCs/>
          <w:color w:val="000000" w:themeColor="text1"/>
        </w:rPr>
        <w:t>s</w:t>
      </w:r>
      <w:r w:rsidRPr="008F11B1">
        <w:rPr>
          <w:rFonts w:asciiTheme="minorHAnsi" w:hAnsiTheme="minorHAnsi" w:cstheme="minorHAnsi"/>
          <w:bCs/>
          <w:color w:val="000000" w:themeColor="text1"/>
        </w:rPr>
        <w:t xml:space="preserve"> and</w:t>
      </w:r>
      <w:r w:rsidR="00FE30C0" w:rsidRPr="008F11B1">
        <w:rPr>
          <w:rFonts w:asciiTheme="minorHAnsi" w:hAnsiTheme="minorHAnsi" w:cstheme="minorHAnsi"/>
          <w:bCs/>
          <w:color w:val="000000" w:themeColor="text1"/>
        </w:rPr>
        <w:t xml:space="preserve"> (</w:t>
      </w:r>
      <w:r w:rsidR="00FE30C0" w:rsidRPr="008F11B1">
        <w:rPr>
          <w:rFonts w:asciiTheme="minorHAnsi" w:hAnsiTheme="minorHAnsi" w:cstheme="minorHAnsi"/>
          <w:b/>
          <w:color w:val="000000" w:themeColor="text1"/>
        </w:rPr>
        <w:t>C</w:t>
      </w:r>
      <w:r w:rsidR="00FE30C0" w:rsidRPr="008F11B1">
        <w:rPr>
          <w:rFonts w:asciiTheme="minorHAnsi" w:hAnsiTheme="minorHAnsi" w:cstheme="minorHAnsi"/>
          <w:bCs/>
          <w:color w:val="000000" w:themeColor="text1"/>
        </w:rPr>
        <w:t>)</w:t>
      </w:r>
      <w:r w:rsidRPr="008F11B1">
        <w:rPr>
          <w:rFonts w:asciiTheme="minorHAnsi" w:hAnsiTheme="minorHAnsi" w:cstheme="minorHAnsi"/>
          <w:bCs/>
          <w:color w:val="000000" w:themeColor="text1"/>
        </w:rPr>
        <w:t xml:space="preserve"> atlas of the grid shown in </w:t>
      </w:r>
      <w:r w:rsidRPr="008F11B1">
        <w:rPr>
          <w:rFonts w:asciiTheme="minorHAnsi" w:hAnsiTheme="minorHAnsi" w:cstheme="minorHAnsi"/>
          <w:b/>
          <w:color w:val="000000" w:themeColor="text1"/>
        </w:rPr>
        <w:t xml:space="preserve">Figure </w:t>
      </w:r>
      <w:r w:rsidR="0030144F" w:rsidRPr="008F11B1">
        <w:rPr>
          <w:rFonts w:asciiTheme="minorHAnsi" w:hAnsiTheme="minorHAnsi" w:cstheme="minorHAnsi"/>
          <w:b/>
          <w:color w:val="000000" w:themeColor="text1"/>
        </w:rPr>
        <w:t>4F</w:t>
      </w:r>
      <w:r w:rsidRPr="008F11B1">
        <w:rPr>
          <w:rFonts w:asciiTheme="minorHAnsi" w:hAnsiTheme="minorHAnsi" w:cstheme="minorHAnsi"/>
          <w:bCs/>
          <w:color w:val="000000" w:themeColor="text1"/>
        </w:rPr>
        <w:t xml:space="preserve">. Approximate locations of ice resulting from sample deposition and mixing are colored lavender. </w:t>
      </w:r>
      <w:r w:rsidR="00D82AE2" w:rsidRPr="008F11B1">
        <w:rPr>
          <w:rFonts w:asciiTheme="minorHAnsi" w:hAnsiTheme="minorHAnsi" w:cstheme="minorHAnsi"/>
          <w:bCs/>
          <w:color w:val="000000" w:themeColor="text1"/>
        </w:rPr>
        <w:t>Areas within the square marked with a</w:t>
      </w:r>
      <w:r w:rsidR="00EE2554" w:rsidRPr="008F11B1">
        <w:rPr>
          <w:rFonts w:asciiTheme="minorHAnsi" w:hAnsiTheme="minorHAnsi" w:cstheme="minorHAnsi"/>
          <w:bCs/>
          <w:color w:val="000000" w:themeColor="text1"/>
        </w:rPr>
        <w:t xml:space="preserve"> yellow</w:t>
      </w:r>
      <w:r w:rsidR="00D82AE2" w:rsidRPr="008F11B1">
        <w:rPr>
          <w:rFonts w:asciiTheme="minorHAnsi" w:hAnsiTheme="minorHAnsi" w:cstheme="minorHAnsi"/>
          <w:bCs/>
          <w:color w:val="000000" w:themeColor="text1"/>
        </w:rPr>
        <w:t xml:space="preserve"> arrowhead are imaged in </w:t>
      </w:r>
      <w:r w:rsidR="00D82AE2" w:rsidRPr="008F11B1">
        <w:rPr>
          <w:rFonts w:asciiTheme="minorHAnsi" w:hAnsiTheme="minorHAnsi" w:cstheme="minorHAnsi"/>
          <w:b/>
          <w:color w:val="000000" w:themeColor="text1"/>
        </w:rPr>
        <w:t>(E</w:t>
      </w:r>
      <w:r w:rsidR="00865973" w:rsidRPr="008F11B1">
        <w:rPr>
          <w:rFonts w:asciiTheme="minorHAnsi" w:hAnsiTheme="minorHAnsi" w:cstheme="minorHAnsi"/>
          <w:b/>
          <w:color w:val="000000" w:themeColor="text1"/>
        </w:rPr>
        <w:t>–</w:t>
      </w:r>
      <w:r w:rsidR="00D82AE2" w:rsidRPr="008F11B1">
        <w:rPr>
          <w:rFonts w:asciiTheme="minorHAnsi" w:hAnsiTheme="minorHAnsi" w:cstheme="minorHAnsi"/>
          <w:b/>
          <w:color w:val="000000" w:themeColor="text1"/>
        </w:rPr>
        <w:t>G</w:t>
      </w:r>
      <w:r w:rsidR="00D82AE2" w:rsidRPr="008F11B1">
        <w:rPr>
          <w:rFonts w:asciiTheme="minorHAnsi" w:hAnsiTheme="minorHAnsi" w:cstheme="minorHAnsi"/>
          <w:bCs/>
          <w:color w:val="000000" w:themeColor="text1"/>
        </w:rPr>
        <w:t xml:space="preserve">). </w:t>
      </w:r>
      <w:r w:rsidRPr="008F11B1">
        <w:rPr>
          <w:rFonts w:asciiTheme="minorHAnsi" w:hAnsiTheme="minorHAnsi" w:cstheme="minorHAnsi"/>
          <w:bCs/>
          <w:color w:val="000000" w:themeColor="text1"/>
        </w:rPr>
        <w:t xml:space="preserve">The region shown in </w:t>
      </w:r>
      <w:r w:rsidRPr="008F11B1">
        <w:rPr>
          <w:rFonts w:asciiTheme="minorHAnsi" w:hAnsiTheme="minorHAnsi" w:cstheme="minorHAnsi"/>
          <w:b/>
          <w:color w:val="000000" w:themeColor="text1"/>
        </w:rPr>
        <w:t>(</w:t>
      </w:r>
      <w:r w:rsidR="003E19DF" w:rsidRPr="008F11B1">
        <w:rPr>
          <w:rFonts w:asciiTheme="minorHAnsi" w:hAnsiTheme="minorHAnsi" w:cstheme="minorHAnsi"/>
          <w:b/>
          <w:color w:val="000000" w:themeColor="text1"/>
        </w:rPr>
        <w:t>E</w:t>
      </w:r>
      <w:r w:rsidRPr="008F11B1">
        <w:rPr>
          <w:rFonts w:asciiTheme="minorHAnsi" w:hAnsiTheme="minorHAnsi" w:cstheme="minorHAnsi"/>
          <w:b/>
          <w:color w:val="000000" w:themeColor="text1"/>
        </w:rPr>
        <w:t>)</w:t>
      </w:r>
      <w:r w:rsidRPr="008F11B1">
        <w:rPr>
          <w:rFonts w:asciiTheme="minorHAnsi" w:hAnsiTheme="minorHAnsi" w:cstheme="minorHAnsi"/>
          <w:bCs/>
          <w:color w:val="000000" w:themeColor="text1"/>
        </w:rPr>
        <w:t xml:space="preserve"> is boxed in yellow</w:t>
      </w:r>
      <w:r w:rsidR="003A1ECA" w:rsidRPr="008F11B1">
        <w:rPr>
          <w:rFonts w:asciiTheme="minorHAnsi" w:hAnsiTheme="minorHAnsi" w:cstheme="minorHAnsi"/>
          <w:bCs/>
          <w:color w:val="000000" w:themeColor="text1"/>
        </w:rPr>
        <w:t xml:space="preserve"> in (</w:t>
      </w:r>
      <w:r w:rsidR="003A1ECA" w:rsidRPr="008F11B1">
        <w:rPr>
          <w:rFonts w:asciiTheme="minorHAnsi" w:hAnsiTheme="minorHAnsi" w:cstheme="minorHAnsi"/>
          <w:b/>
          <w:color w:val="000000" w:themeColor="text1"/>
        </w:rPr>
        <w:t>D</w:t>
      </w:r>
      <w:r w:rsidR="003A1ECA" w:rsidRPr="008F11B1">
        <w:rPr>
          <w:rFonts w:asciiTheme="minorHAnsi" w:hAnsiTheme="minorHAnsi" w:cstheme="minorHAnsi"/>
          <w:bCs/>
          <w:color w:val="000000" w:themeColor="text1"/>
        </w:rPr>
        <w:t>)</w:t>
      </w:r>
      <w:r w:rsidRPr="008F11B1">
        <w:rPr>
          <w:rFonts w:asciiTheme="minorHAnsi" w:hAnsiTheme="minorHAnsi" w:cstheme="minorHAnsi"/>
          <w:bCs/>
          <w:color w:val="000000" w:themeColor="text1"/>
        </w:rPr>
        <w:t>. Representative square (</w:t>
      </w:r>
      <w:r w:rsidR="003E19DF" w:rsidRPr="008F11B1">
        <w:rPr>
          <w:rFonts w:asciiTheme="minorHAnsi" w:hAnsiTheme="minorHAnsi" w:cstheme="minorHAnsi"/>
          <w:b/>
          <w:color w:val="000000" w:themeColor="text1"/>
        </w:rPr>
        <w:t>E</w:t>
      </w:r>
      <w:r w:rsidRPr="008F11B1">
        <w:rPr>
          <w:rFonts w:asciiTheme="minorHAnsi" w:hAnsiTheme="minorHAnsi" w:cstheme="minorHAnsi"/>
          <w:bCs/>
          <w:color w:val="000000" w:themeColor="text1"/>
        </w:rPr>
        <w:t>), hole (</w:t>
      </w:r>
      <w:r w:rsidR="003E19DF" w:rsidRPr="008F11B1">
        <w:rPr>
          <w:rFonts w:asciiTheme="minorHAnsi" w:hAnsiTheme="minorHAnsi" w:cstheme="minorHAnsi"/>
          <w:b/>
          <w:color w:val="000000" w:themeColor="text1"/>
        </w:rPr>
        <w:t>F</w:t>
      </w:r>
      <w:r w:rsidRPr="008F11B1">
        <w:rPr>
          <w:rFonts w:asciiTheme="minorHAnsi" w:hAnsiTheme="minorHAnsi" w:cstheme="minorHAnsi"/>
          <w:bCs/>
          <w:color w:val="000000" w:themeColor="text1"/>
        </w:rPr>
        <w:t xml:space="preserve">), and </w:t>
      </w:r>
      <w:r w:rsidR="00FD488C" w:rsidRPr="008F11B1">
        <w:rPr>
          <w:rFonts w:asciiTheme="minorHAnsi" w:hAnsiTheme="minorHAnsi" w:cstheme="minorHAnsi"/>
          <w:bCs/>
          <w:color w:val="000000" w:themeColor="text1"/>
        </w:rPr>
        <w:t>(</w:t>
      </w:r>
      <w:r w:rsidR="00FD488C" w:rsidRPr="008F11B1">
        <w:rPr>
          <w:rFonts w:asciiTheme="minorHAnsi" w:hAnsiTheme="minorHAnsi" w:cstheme="minorHAnsi"/>
          <w:b/>
          <w:color w:val="000000" w:themeColor="text1"/>
        </w:rPr>
        <w:t>G</w:t>
      </w:r>
      <w:r w:rsidR="00FD488C" w:rsidRPr="008F11B1">
        <w:rPr>
          <w:rFonts w:asciiTheme="minorHAnsi" w:hAnsiTheme="minorHAnsi" w:cstheme="minorHAnsi"/>
          <w:bCs/>
          <w:color w:val="000000" w:themeColor="text1"/>
        </w:rPr>
        <w:t xml:space="preserve">) </w:t>
      </w:r>
      <w:r w:rsidRPr="008F11B1">
        <w:rPr>
          <w:rFonts w:asciiTheme="minorHAnsi" w:hAnsiTheme="minorHAnsi" w:cstheme="minorHAnsi"/>
          <w:bCs/>
          <w:color w:val="000000" w:themeColor="text1"/>
        </w:rPr>
        <w:t>exposure images collected from the grid shown in (</w:t>
      </w:r>
      <w:r w:rsidR="00FD488C" w:rsidRPr="008F11B1">
        <w:rPr>
          <w:rFonts w:asciiTheme="minorHAnsi" w:hAnsiTheme="minorHAnsi" w:cstheme="minorHAnsi"/>
          <w:b/>
          <w:color w:val="000000" w:themeColor="text1"/>
        </w:rPr>
        <w:t>A–D</w:t>
      </w:r>
      <w:r w:rsidRPr="008F11B1">
        <w:rPr>
          <w:rFonts w:asciiTheme="minorHAnsi" w:hAnsiTheme="minorHAnsi" w:cstheme="minorHAnsi"/>
          <w:bCs/>
          <w:color w:val="000000" w:themeColor="text1"/>
        </w:rPr>
        <w:t>). The boxed areas in the square and hole images correspond to the hole and exposure images, respectively.</w:t>
      </w:r>
      <w:r w:rsidR="00BC1D35" w:rsidRPr="008F11B1">
        <w:rPr>
          <w:rFonts w:asciiTheme="minorHAnsi" w:hAnsiTheme="minorHAnsi" w:cstheme="minorHAnsi"/>
          <w:bCs/>
          <w:color w:val="000000" w:themeColor="text1"/>
        </w:rPr>
        <w:t xml:space="preserve"> Scale bar</w:t>
      </w:r>
      <w:r w:rsidR="00FD488C" w:rsidRPr="008F11B1">
        <w:rPr>
          <w:rFonts w:asciiTheme="minorHAnsi" w:hAnsiTheme="minorHAnsi" w:cstheme="minorHAnsi"/>
          <w:bCs/>
          <w:color w:val="000000" w:themeColor="text1"/>
        </w:rPr>
        <w:t xml:space="preserve">s = </w:t>
      </w:r>
      <w:r w:rsidR="00BC1D35" w:rsidRPr="008F11B1">
        <w:rPr>
          <w:rFonts w:asciiTheme="minorHAnsi" w:hAnsiTheme="minorHAnsi" w:cstheme="minorHAnsi"/>
          <w:bCs/>
          <w:color w:val="000000" w:themeColor="text1"/>
        </w:rPr>
        <w:t>100 μm (</w:t>
      </w:r>
      <w:r w:rsidR="00FD488C" w:rsidRPr="008F11B1">
        <w:rPr>
          <w:rFonts w:asciiTheme="minorHAnsi" w:hAnsiTheme="minorHAnsi" w:cstheme="minorHAnsi"/>
          <w:b/>
          <w:color w:val="000000" w:themeColor="text1"/>
        </w:rPr>
        <w:t>A–D</w:t>
      </w:r>
      <w:r w:rsidR="00BC1D35" w:rsidRPr="008F11B1">
        <w:rPr>
          <w:rFonts w:asciiTheme="minorHAnsi" w:hAnsiTheme="minorHAnsi" w:cstheme="minorHAnsi"/>
          <w:bCs/>
          <w:color w:val="000000" w:themeColor="text1"/>
        </w:rPr>
        <w:t>), 5 μm (</w:t>
      </w:r>
      <w:r w:rsidR="00FD488C" w:rsidRPr="008F11B1">
        <w:rPr>
          <w:rFonts w:asciiTheme="minorHAnsi" w:hAnsiTheme="minorHAnsi" w:cstheme="minorHAnsi"/>
          <w:b/>
          <w:color w:val="000000" w:themeColor="text1"/>
        </w:rPr>
        <w:t>E</w:t>
      </w:r>
      <w:r w:rsidR="00BC1D35" w:rsidRPr="008F11B1">
        <w:rPr>
          <w:rFonts w:asciiTheme="minorHAnsi" w:hAnsiTheme="minorHAnsi" w:cstheme="minorHAnsi"/>
          <w:bCs/>
          <w:color w:val="000000" w:themeColor="text1"/>
        </w:rPr>
        <w:t>), 2 μm (</w:t>
      </w:r>
      <w:r w:rsidR="00FD488C" w:rsidRPr="008F11B1">
        <w:rPr>
          <w:rFonts w:asciiTheme="minorHAnsi" w:hAnsiTheme="minorHAnsi" w:cstheme="minorHAnsi"/>
          <w:b/>
          <w:color w:val="000000" w:themeColor="text1"/>
        </w:rPr>
        <w:t>F</w:t>
      </w:r>
      <w:r w:rsidR="00BC1D35" w:rsidRPr="008F11B1">
        <w:rPr>
          <w:rFonts w:asciiTheme="minorHAnsi" w:hAnsiTheme="minorHAnsi" w:cstheme="minorHAnsi"/>
          <w:bCs/>
          <w:color w:val="000000" w:themeColor="text1"/>
        </w:rPr>
        <w:t>), 100 nm (</w:t>
      </w:r>
      <w:r w:rsidR="00FD488C" w:rsidRPr="008F11B1">
        <w:rPr>
          <w:rFonts w:asciiTheme="minorHAnsi" w:hAnsiTheme="minorHAnsi" w:cstheme="minorHAnsi"/>
          <w:b/>
          <w:color w:val="000000" w:themeColor="text1"/>
        </w:rPr>
        <w:t>G</w:t>
      </w:r>
      <w:r w:rsidR="00BC1D35" w:rsidRPr="008F11B1">
        <w:rPr>
          <w:rFonts w:asciiTheme="minorHAnsi" w:hAnsiTheme="minorHAnsi" w:cstheme="minorHAnsi"/>
          <w:bCs/>
          <w:color w:val="000000" w:themeColor="text1"/>
        </w:rPr>
        <w:t>).</w:t>
      </w:r>
    </w:p>
    <w:p w14:paraId="2DA967CD" w14:textId="77777777" w:rsidR="001445FF" w:rsidRPr="008F11B1" w:rsidRDefault="001445FF" w:rsidP="008F11B1">
      <w:pPr>
        <w:rPr>
          <w:rFonts w:asciiTheme="minorHAnsi" w:hAnsiTheme="minorHAnsi" w:cstheme="minorHAnsi"/>
          <w:b/>
          <w:bCs/>
          <w:color w:val="000000" w:themeColor="text1"/>
        </w:rPr>
      </w:pPr>
    </w:p>
    <w:p w14:paraId="799A9BB3" w14:textId="4B05C8E3" w:rsidR="001445FF" w:rsidRPr="008F11B1" w:rsidRDefault="001445FF" w:rsidP="008F11B1">
      <w:pPr>
        <w:rPr>
          <w:rFonts w:asciiTheme="minorHAnsi" w:hAnsiTheme="minorHAnsi" w:cstheme="minorHAnsi"/>
          <w:bCs/>
          <w:color w:val="000000" w:themeColor="text1"/>
        </w:rPr>
      </w:pPr>
      <w:r w:rsidRPr="008F11B1">
        <w:rPr>
          <w:rFonts w:asciiTheme="minorHAnsi" w:hAnsiTheme="minorHAnsi" w:cstheme="minorHAnsi"/>
          <w:b/>
          <w:bCs/>
          <w:color w:val="000000" w:themeColor="text1"/>
        </w:rPr>
        <w:t>Figure S1</w:t>
      </w:r>
      <w:r w:rsidRPr="008F11B1">
        <w:rPr>
          <w:rFonts w:asciiTheme="minorHAnsi" w:hAnsiTheme="minorHAnsi" w:cstheme="minorHAnsi"/>
          <w:bCs/>
          <w:color w:val="000000" w:themeColor="text1"/>
        </w:rPr>
        <w:t xml:space="preserve">: </w:t>
      </w:r>
      <w:r w:rsidRPr="008F11B1">
        <w:rPr>
          <w:rFonts w:asciiTheme="minorHAnsi" w:hAnsiTheme="minorHAnsi" w:cstheme="minorHAnsi"/>
          <w:b/>
          <w:bCs/>
          <w:color w:val="000000" w:themeColor="text1"/>
        </w:rPr>
        <w:t>Inspection of tip firing.</w:t>
      </w:r>
      <w:r w:rsidRPr="008F11B1">
        <w:rPr>
          <w:rFonts w:asciiTheme="minorHAnsi" w:hAnsiTheme="minorHAnsi" w:cstheme="minorHAnsi"/>
          <w:bCs/>
          <w:color w:val="000000" w:themeColor="text1"/>
        </w:rPr>
        <w:t xml:space="preserve"> A live view of Tip 2 firing is seen in the upper camera monitor on the left of the U</w:t>
      </w:r>
      <w:r w:rsidR="00F853CD" w:rsidRPr="008F11B1">
        <w:rPr>
          <w:rFonts w:asciiTheme="minorHAnsi" w:hAnsiTheme="minorHAnsi" w:cstheme="minorHAnsi"/>
          <w:bCs/>
          <w:color w:val="000000" w:themeColor="text1"/>
        </w:rPr>
        <w:t>ser Interface</w:t>
      </w:r>
      <w:r w:rsidRPr="008F11B1">
        <w:rPr>
          <w:rFonts w:asciiTheme="minorHAnsi" w:hAnsiTheme="minorHAnsi" w:cstheme="minorHAnsi"/>
          <w:bCs/>
          <w:color w:val="000000" w:themeColor="text1"/>
        </w:rPr>
        <w:t>, while a recording made previously of Tip 1 firing plays on a loop for comparison in the video playback area on the right.</w:t>
      </w:r>
    </w:p>
    <w:p w14:paraId="66740C33" w14:textId="35A012E2" w:rsidR="00666433" w:rsidRPr="008F11B1" w:rsidRDefault="00666433" w:rsidP="008F11B1">
      <w:pPr>
        <w:rPr>
          <w:rFonts w:asciiTheme="minorHAnsi" w:hAnsiTheme="minorHAnsi" w:cstheme="minorHAnsi"/>
          <w:bCs/>
          <w:color w:val="000000" w:themeColor="text1"/>
        </w:rPr>
      </w:pPr>
    </w:p>
    <w:p w14:paraId="1F5389BA" w14:textId="67FA126C" w:rsidR="008A53B5" w:rsidRPr="008F11B1" w:rsidRDefault="008A53B5" w:rsidP="008F11B1">
      <w:pPr>
        <w:rPr>
          <w:rFonts w:asciiTheme="minorHAnsi" w:hAnsiTheme="minorHAnsi" w:cstheme="minorHAnsi"/>
          <w:bCs/>
          <w:color w:val="000000" w:themeColor="text1"/>
        </w:rPr>
      </w:pPr>
      <w:r w:rsidRPr="008F11B1">
        <w:rPr>
          <w:rFonts w:asciiTheme="minorHAnsi" w:hAnsiTheme="minorHAnsi" w:cstheme="minorHAnsi"/>
          <w:b/>
          <w:bCs/>
          <w:color w:val="000000" w:themeColor="text1"/>
        </w:rPr>
        <w:t xml:space="preserve">Figure </w:t>
      </w:r>
      <w:r w:rsidR="001445FF" w:rsidRPr="008F11B1">
        <w:rPr>
          <w:rFonts w:asciiTheme="minorHAnsi" w:hAnsiTheme="minorHAnsi" w:cstheme="minorHAnsi"/>
          <w:b/>
          <w:bCs/>
          <w:color w:val="000000" w:themeColor="text1"/>
        </w:rPr>
        <w:t>S2</w:t>
      </w:r>
      <w:r w:rsidRPr="008F11B1">
        <w:rPr>
          <w:rFonts w:asciiTheme="minorHAnsi" w:hAnsiTheme="minorHAnsi" w:cstheme="minorHAnsi"/>
          <w:bCs/>
          <w:color w:val="000000" w:themeColor="text1"/>
        </w:rPr>
        <w:t xml:space="preserve">: </w:t>
      </w:r>
      <w:r w:rsidRPr="008F11B1">
        <w:rPr>
          <w:rFonts w:asciiTheme="minorHAnsi" w:hAnsiTheme="minorHAnsi" w:cstheme="minorHAnsi"/>
          <w:b/>
          <w:bCs/>
          <w:color w:val="000000" w:themeColor="text1"/>
        </w:rPr>
        <w:t>Ultrasonic cleaning of dispenser tips</w:t>
      </w:r>
      <w:r w:rsidRPr="008F11B1">
        <w:rPr>
          <w:rFonts w:asciiTheme="minorHAnsi" w:hAnsiTheme="minorHAnsi" w:cstheme="minorHAnsi"/>
          <w:bCs/>
          <w:color w:val="000000" w:themeColor="text1"/>
        </w:rPr>
        <w:t>. An air bubble in the</w:t>
      </w:r>
      <w:r w:rsidR="00E35B8C" w:rsidRPr="008F11B1">
        <w:rPr>
          <w:rFonts w:asciiTheme="minorHAnsi" w:hAnsiTheme="minorHAnsi" w:cstheme="minorHAnsi"/>
          <w:bCs/>
          <w:color w:val="000000" w:themeColor="text1"/>
        </w:rPr>
        <w:t xml:space="preserve"> (</w:t>
      </w:r>
      <w:r w:rsidR="00E35B8C" w:rsidRPr="008F11B1">
        <w:rPr>
          <w:rFonts w:asciiTheme="minorHAnsi" w:hAnsiTheme="minorHAnsi" w:cstheme="minorHAnsi"/>
          <w:b/>
          <w:color w:val="000000" w:themeColor="text1"/>
        </w:rPr>
        <w:t>A</w:t>
      </w:r>
      <w:r w:rsidR="00E35B8C" w:rsidRPr="008F11B1">
        <w:rPr>
          <w:rFonts w:asciiTheme="minorHAnsi" w:hAnsiTheme="minorHAnsi" w:cstheme="minorHAnsi"/>
          <w:bCs/>
          <w:color w:val="000000" w:themeColor="text1"/>
        </w:rPr>
        <w:t>)</w:t>
      </w:r>
      <w:r w:rsidRPr="008F11B1">
        <w:rPr>
          <w:rFonts w:asciiTheme="minorHAnsi" w:hAnsiTheme="minorHAnsi" w:cstheme="minorHAnsi"/>
          <w:bCs/>
          <w:color w:val="000000" w:themeColor="text1"/>
        </w:rPr>
        <w:t xml:space="preserve"> tip will disrupt droplet formation and prevent tip firing</w:t>
      </w:r>
      <w:r w:rsidR="00E35B8C" w:rsidRPr="008F11B1">
        <w:rPr>
          <w:rFonts w:asciiTheme="minorHAnsi" w:hAnsiTheme="minorHAnsi" w:cstheme="minorHAnsi"/>
          <w:bCs/>
          <w:color w:val="000000" w:themeColor="text1"/>
        </w:rPr>
        <w:t>.</w:t>
      </w:r>
      <w:r w:rsidRPr="008F11B1">
        <w:rPr>
          <w:rFonts w:asciiTheme="minorHAnsi" w:hAnsiTheme="minorHAnsi" w:cstheme="minorHAnsi"/>
          <w:bCs/>
          <w:color w:val="000000" w:themeColor="text1"/>
        </w:rPr>
        <w:t xml:space="preserve"> (</w:t>
      </w:r>
      <w:r w:rsidR="00E35B8C" w:rsidRPr="008F11B1">
        <w:rPr>
          <w:rFonts w:asciiTheme="minorHAnsi" w:hAnsiTheme="minorHAnsi" w:cstheme="minorHAnsi"/>
          <w:b/>
          <w:color w:val="000000" w:themeColor="text1"/>
        </w:rPr>
        <w:t>B</w:t>
      </w:r>
      <w:r w:rsidRPr="008F11B1">
        <w:rPr>
          <w:rFonts w:asciiTheme="minorHAnsi" w:hAnsiTheme="minorHAnsi" w:cstheme="minorHAnsi"/>
          <w:bCs/>
          <w:color w:val="000000" w:themeColor="text1"/>
        </w:rPr>
        <w:t xml:space="preserve">) Tips immersed in water </w:t>
      </w:r>
      <w:r w:rsidR="00175EE1" w:rsidRPr="008F11B1">
        <w:rPr>
          <w:rFonts w:asciiTheme="minorHAnsi" w:hAnsiTheme="minorHAnsi" w:cstheme="minorHAnsi"/>
          <w:bCs/>
          <w:color w:val="000000" w:themeColor="text1"/>
        </w:rPr>
        <w:t xml:space="preserve">at the </w:t>
      </w:r>
      <w:r w:rsidRPr="008F11B1">
        <w:rPr>
          <w:rFonts w:asciiTheme="minorHAnsi" w:hAnsiTheme="minorHAnsi" w:cstheme="minorHAnsi"/>
          <w:bCs/>
          <w:color w:val="000000" w:themeColor="text1"/>
        </w:rPr>
        <w:t xml:space="preserve">ultrasonic cleaning station to remove an air bubble or clear dried protein blocking the tip orifice. </w:t>
      </w:r>
    </w:p>
    <w:p w14:paraId="00CF3E6A" w14:textId="09FFAE45" w:rsidR="008A53B5" w:rsidRPr="008F11B1" w:rsidRDefault="008A53B5" w:rsidP="008F11B1">
      <w:pPr>
        <w:rPr>
          <w:rFonts w:asciiTheme="minorHAnsi" w:hAnsiTheme="minorHAnsi" w:cstheme="minorHAnsi"/>
          <w:bCs/>
          <w:color w:val="000000" w:themeColor="text1"/>
        </w:rPr>
      </w:pPr>
    </w:p>
    <w:p w14:paraId="4BD5610C" w14:textId="4DA88B93" w:rsidR="008A53B5" w:rsidRPr="008F11B1" w:rsidRDefault="008A53B5" w:rsidP="008F11B1">
      <w:pPr>
        <w:rPr>
          <w:rFonts w:asciiTheme="minorHAnsi" w:hAnsiTheme="minorHAnsi" w:cstheme="minorHAnsi"/>
          <w:bCs/>
          <w:color w:val="000000" w:themeColor="text1"/>
        </w:rPr>
      </w:pPr>
      <w:r w:rsidRPr="008F11B1">
        <w:rPr>
          <w:rFonts w:asciiTheme="minorHAnsi" w:hAnsiTheme="minorHAnsi" w:cstheme="minorHAnsi"/>
          <w:b/>
          <w:bCs/>
          <w:color w:val="000000" w:themeColor="text1"/>
        </w:rPr>
        <w:t xml:space="preserve">Figure </w:t>
      </w:r>
      <w:r w:rsidR="001445FF" w:rsidRPr="008F11B1">
        <w:rPr>
          <w:rFonts w:asciiTheme="minorHAnsi" w:hAnsiTheme="minorHAnsi" w:cstheme="minorHAnsi"/>
          <w:b/>
          <w:bCs/>
          <w:color w:val="000000" w:themeColor="text1"/>
        </w:rPr>
        <w:t>S3</w:t>
      </w:r>
      <w:r w:rsidRPr="008F11B1">
        <w:rPr>
          <w:rFonts w:asciiTheme="minorHAnsi" w:hAnsiTheme="minorHAnsi" w:cstheme="minorHAnsi"/>
          <w:bCs/>
          <w:color w:val="000000" w:themeColor="text1"/>
        </w:rPr>
        <w:t xml:space="preserve">: </w:t>
      </w:r>
      <w:r w:rsidRPr="008F11B1">
        <w:rPr>
          <w:rFonts w:asciiTheme="minorHAnsi" w:hAnsiTheme="minorHAnsi" w:cstheme="minorHAnsi"/>
          <w:b/>
          <w:bCs/>
          <w:color w:val="000000" w:themeColor="text1"/>
        </w:rPr>
        <w:t>Loading grid in tweezers</w:t>
      </w:r>
      <w:r w:rsidRPr="008F11B1">
        <w:rPr>
          <w:rFonts w:asciiTheme="minorHAnsi" w:hAnsiTheme="minorHAnsi" w:cstheme="minorHAnsi"/>
          <w:bCs/>
          <w:color w:val="000000" w:themeColor="text1"/>
        </w:rPr>
        <w:t>. (</w:t>
      </w:r>
      <w:r w:rsidR="00D842A3" w:rsidRPr="008F11B1">
        <w:rPr>
          <w:rFonts w:asciiTheme="minorHAnsi" w:hAnsiTheme="minorHAnsi" w:cstheme="minorHAnsi"/>
          <w:b/>
          <w:color w:val="000000" w:themeColor="text1"/>
        </w:rPr>
        <w:t>A</w:t>
      </w:r>
      <w:r w:rsidRPr="008F11B1">
        <w:rPr>
          <w:rFonts w:asciiTheme="minorHAnsi" w:hAnsiTheme="minorHAnsi" w:cstheme="minorHAnsi"/>
          <w:bCs/>
          <w:color w:val="000000" w:themeColor="text1"/>
        </w:rPr>
        <w:t xml:space="preserve">) A grid placed nanowire side up on </w:t>
      </w:r>
      <w:r w:rsidR="00D842A3" w:rsidRPr="008F11B1">
        <w:rPr>
          <w:rFonts w:asciiTheme="minorHAnsi" w:hAnsiTheme="minorHAnsi" w:cstheme="minorHAnsi"/>
          <w:bCs/>
          <w:color w:val="000000" w:themeColor="text1"/>
        </w:rPr>
        <w:t xml:space="preserve">the </w:t>
      </w:r>
      <w:r w:rsidRPr="008F11B1">
        <w:rPr>
          <w:rFonts w:asciiTheme="minorHAnsi" w:hAnsiTheme="minorHAnsi" w:cstheme="minorHAnsi"/>
          <w:bCs/>
          <w:color w:val="000000" w:themeColor="text1"/>
        </w:rPr>
        <w:t>edge of the grid block</w:t>
      </w:r>
      <w:r w:rsidR="00D842A3" w:rsidRPr="008F11B1">
        <w:rPr>
          <w:rFonts w:asciiTheme="minorHAnsi" w:hAnsiTheme="minorHAnsi" w:cstheme="minorHAnsi"/>
          <w:bCs/>
          <w:color w:val="000000" w:themeColor="text1"/>
        </w:rPr>
        <w:t>.</w:t>
      </w:r>
      <w:r w:rsidRPr="008F11B1">
        <w:rPr>
          <w:rFonts w:asciiTheme="minorHAnsi" w:hAnsiTheme="minorHAnsi" w:cstheme="minorHAnsi"/>
          <w:bCs/>
          <w:color w:val="000000" w:themeColor="text1"/>
        </w:rPr>
        <w:t xml:space="preserve"> (</w:t>
      </w:r>
      <w:r w:rsidR="00D842A3" w:rsidRPr="008F11B1">
        <w:rPr>
          <w:rFonts w:asciiTheme="minorHAnsi" w:hAnsiTheme="minorHAnsi" w:cstheme="minorHAnsi"/>
          <w:b/>
          <w:color w:val="000000" w:themeColor="text1"/>
        </w:rPr>
        <w:t>B</w:t>
      </w:r>
      <w:r w:rsidRPr="008F11B1">
        <w:rPr>
          <w:rFonts w:asciiTheme="minorHAnsi" w:hAnsiTheme="minorHAnsi" w:cstheme="minorHAnsi"/>
          <w:bCs/>
          <w:color w:val="000000" w:themeColor="text1"/>
        </w:rPr>
        <w:t>) A grid positioned correctly in the self-closing tweezers.</w:t>
      </w:r>
    </w:p>
    <w:p w14:paraId="30CD4783" w14:textId="436EF44E" w:rsidR="008A53B5" w:rsidRPr="008F11B1" w:rsidRDefault="008A53B5" w:rsidP="008F11B1">
      <w:pPr>
        <w:rPr>
          <w:rFonts w:asciiTheme="minorHAnsi" w:hAnsiTheme="minorHAnsi" w:cstheme="minorHAnsi"/>
          <w:bCs/>
          <w:color w:val="000000" w:themeColor="text1"/>
        </w:rPr>
      </w:pPr>
    </w:p>
    <w:p w14:paraId="6DDA8808" w14:textId="55FF54DA" w:rsidR="001445FF" w:rsidRPr="008F11B1" w:rsidRDefault="001445FF" w:rsidP="008F11B1">
      <w:pPr>
        <w:rPr>
          <w:rFonts w:asciiTheme="minorHAnsi" w:hAnsiTheme="minorHAnsi" w:cstheme="minorHAnsi"/>
          <w:bCs/>
          <w:color w:val="000000" w:themeColor="text1"/>
        </w:rPr>
      </w:pPr>
      <w:r w:rsidRPr="008F11B1">
        <w:rPr>
          <w:rFonts w:asciiTheme="minorHAnsi" w:hAnsiTheme="minorHAnsi" w:cstheme="minorHAnsi"/>
          <w:b/>
          <w:bCs/>
          <w:color w:val="000000" w:themeColor="text1"/>
        </w:rPr>
        <w:t>Figure S4</w:t>
      </w:r>
      <w:r w:rsidRPr="008F11B1">
        <w:rPr>
          <w:rFonts w:asciiTheme="minorHAnsi" w:hAnsiTheme="minorHAnsi" w:cstheme="minorHAnsi"/>
          <w:bCs/>
          <w:color w:val="000000" w:themeColor="text1"/>
        </w:rPr>
        <w:t xml:space="preserve">: </w:t>
      </w:r>
      <w:r w:rsidRPr="008F11B1">
        <w:rPr>
          <w:rFonts w:asciiTheme="minorHAnsi" w:hAnsiTheme="minorHAnsi" w:cstheme="minorHAnsi"/>
          <w:b/>
          <w:bCs/>
          <w:color w:val="000000" w:themeColor="text1"/>
        </w:rPr>
        <w:t>Humidity tracker</w:t>
      </w:r>
      <w:r w:rsidRPr="008F11B1">
        <w:rPr>
          <w:rFonts w:asciiTheme="minorHAnsi" w:hAnsiTheme="minorHAnsi" w:cstheme="minorHAnsi"/>
          <w:bCs/>
          <w:color w:val="000000" w:themeColor="text1"/>
        </w:rPr>
        <w:t>. The percent relative humidity in the chamber (dark blue) and shroud (light blue) as recorded during a typical grid</w:t>
      </w:r>
      <w:r w:rsidR="00A271FE" w:rsidRPr="008F11B1">
        <w:rPr>
          <w:rFonts w:asciiTheme="minorHAnsi" w:hAnsiTheme="minorHAnsi" w:cstheme="minorHAnsi"/>
          <w:bCs/>
          <w:color w:val="000000" w:themeColor="text1"/>
        </w:rPr>
        <w:t>-</w:t>
      </w:r>
      <w:r w:rsidRPr="008F11B1">
        <w:rPr>
          <w:rFonts w:asciiTheme="minorHAnsi" w:hAnsiTheme="minorHAnsi" w:cstheme="minorHAnsi"/>
          <w:bCs/>
          <w:color w:val="000000" w:themeColor="text1"/>
        </w:rPr>
        <w:t>making session. The times of grid plunges (green squares) are plotted on the graph.</w:t>
      </w:r>
    </w:p>
    <w:p w14:paraId="34509E92" w14:textId="77777777" w:rsidR="001445FF" w:rsidRPr="008F11B1" w:rsidRDefault="001445FF" w:rsidP="008F11B1">
      <w:pPr>
        <w:rPr>
          <w:rFonts w:asciiTheme="minorHAnsi" w:hAnsiTheme="minorHAnsi" w:cstheme="minorHAnsi"/>
          <w:bCs/>
          <w:color w:val="000000" w:themeColor="text1"/>
        </w:rPr>
      </w:pPr>
    </w:p>
    <w:p w14:paraId="0E782233" w14:textId="558391B4" w:rsidR="00D856B7" w:rsidRPr="008F11B1" w:rsidRDefault="001445FF" w:rsidP="008F11B1">
      <w:pPr>
        <w:rPr>
          <w:rFonts w:asciiTheme="minorHAnsi" w:hAnsiTheme="minorHAnsi" w:cstheme="minorHAnsi"/>
          <w:bCs/>
          <w:color w:val="000000" w:themeColor="text1"/>
        </w:rPr>
      </w:pPr>
      <w:r w:rsidRPr="008F11B1">
        <w:rPr>
          <w:rFonts w:asciiTheme="minorHAnsi" w:hAnsiTheme="minorHAnsi" w:cstheme="minorHAnsi"/>
          <w:b/>
          <w:bCs/>
          <w:color w:val="000000" w:themeColor="text1"/>
        </w:rPr>
        <w:t>Figure S5</w:t>
      </w:r>
      <w:r w:rsidRPr="008F11B1">
        <w:rPr>
          <w:rFonts w:asciiTheme="minorHAnsi" w:hAnsiTheme="minorHAnsi" w:cstheme="minorHAnsi"/>
          <w:bCs/>
          <w:color w:val="000000" w:themeColor="text1"/>
        </w:rPr>
        <w:t xml:space="preserve">: </w:t>
      </w:r>
      <w:r w:rsidRPr="008F11B1">
        <w:rPr>
          <w:rFonts w:asciiTheme="minorHAnsi" w:hAnsiTheme="minorHAnsi" w:cstheme="minorHAnsi"/>
          <w:b/>
          <w:bCs/>
          <w:color w:val="000000" w:themeColor="text1"/>
        </w:rPr>
        <w:t>Wicking on nanowire grids during a plunge</w:t>
      </w:r>
      <w:r w:rsidRPr="008F11B1">
        <w:rPr>
          <w:rFonts w:asciiTheme="minorHAnsi" w:hAnsiTheme="minorHAnsi" w:cstheme="minorHAnsi"/>
          <w:bCs/>
          <w:color w:val="000000" w:themeColor="text1"/>
        </w:rPr>
        <w:t>. Representative</w:t>
      </w:r>
      <w:r w:rsidR="00306C51" w:rsidRPr="008F11B1">
        <w:rPr>
          <w:rFonts w:asciiTheme="minorHAnsi" w:hAnsiTheme="minorHAnsi" w:cstheme="minorHAnsi"/>
          <w:bCs/>
          <w:color w:val="000000" w:themeColor="text1"/>
        </w:rPr>
        <w:t xml:space="preserve"> upper</w:t>
      </w:r>
      <w:r w:rsidRPr="008F11B1">
        <w:rPr>
          <w:rFonts w:asciiTheme="minorHAnsi" w:hAnsiTheme="minorHAnsi" w:cstheme="minorHAnsi"/>
          <w:bCs/>
          <w:color w:val="000000" w:themeColor="text1"/>
        </w:rPr>
        <w:t xml:space="preserve"> (</w:t>
      </w:r>
      <w:r w:rsidR="00F82903" w:rsidRPr="008F11B1">
        <w:rPr>
          <w:rFonts w:asciiTheme="minorHAnsi" w:hAnsiTheme="minorHAnsi" w:cstheme="minorHAnsi"/>
          <w:b/>
          <w:color w:val="000000" w:themeColor="text1"/>
        </w:rPr>
        <w:t>A, C, E</w:t>
      </w:r>
      <w:r w:rsidRPr="008F11B1">
        <w:rPr>
          <w:rFonts w:asciiTheme="minorHAnsi" w:hAnsiTheme="minorHAnsi" w:cstheme="minorHAnsi"/>
          <w:bCs/>
          <w:color w:val="000000" w:themeColor="text1"/>
        </w:rPr>
        <w:t>)</w:t>
      </w:r>
      <w:r w:rsidR="00121598" w:rsidRPr="008F11B1">
        <w:rPr>
          <w:rFonts w:asciiTheme="minorHAnsi" w:hAnsiTheme="minorHAnsi" w:cstheme="minorHAnsi"/>
          <w:bCs/>
          <w:color w:val="000000" w:themeColor="text1"/>
        </w:rPr>
        <w:t xml:space="preserve"> </w:t>
      </w:r>
      <w:r w:rsidRPr="008F11B1">
        <w:rPr>
          <w:rFonts w:asciiTheme="minorHAnsi" w:hAnsiTheme="minorHAnsi" w:cstheme="minorHAnsi"/>
          <w:bCs/>
          <w:color w:val="000000" w:themeColor="text1"/>
        </w:rPr>
        <w:t>and</w:t>
      </w:r>
      <w:r w:rsidR="00306C51" w:rsidRPr="008F11B1">
        <w:rPr>
          <w:rFonts w:asciiTheme="minorHAnsi" w:hAnsiTheme="minorHAnsi" w:cstheme="minorHAnsi"/>
          <w:bCs/>
          <w:color w:val="000000" w:themeColor="text1"/>
        </w:rPr>
        <w:t xml:space="preserve"> lower</w:t>
      </w:r>
      <w:r w:rsidRPr="008F11B1">
        <w:rPr>
          <w:rFonts w:asciiTheme="minorHAnsi" w:hAnsiTheme="minorHAnsi" w:cstheme="minorHAnsi"/>
          <w:bCs/>
          <w:color w:val="000000" w:themeColor="text1"/>
        </w:rPr>
        <w:t xml:space="preserve"> </w:t>
      </w:r>
      <w:r w:rsidR="00121598" w:rsidRPr="008F11B1">
        <w:rPr>
          <w:rFonts w:asciiTheme="minorHAnsi" w:hAnsiTheme="minorHAnsi" w:cstheme="minorHAnsi"/>
          <w:bCs/>
          <w:color w:val="000000" w:themeColor="text1"/>
        </w:rPr>
        <w:t>(</w:t>
      </w:r>
      <w:r w:rsidR="00121598" w:rsidRPr="008F11B1">
        <w:rPr>
          <w:rFonts w:asciiTheme="minorHAnsi" w:hAnsiTheme="minorHAnsi" w:cstheme="minorHAnsi"/>
          <w:b/>
          <w:color w:val="000000" w:themeColor="text1"/>
        </w:rPr>
        <w:t>B, D, F</w:t>
      </w:r>
      <w:r w:rsidR="00121598" w:rsidRPr="008F11B1">
        <w:rPr>
          <w:rFonts w:asciiTheme="minorHAnsi" w:hAnsiTheme="minorHAnsi" w:cstheme="minorHAnsi"/>
          <w:bCs/>
          <w:color w:val="000000" w:themeColor="text1"/>
        </w:rPr>
        <w:t>)</w:t>
      </w:r>
      <w:r w:rsidRPr="008F11B1">
        <w:rPr>
          <w:rFonts w:asciiTheme="minorHAnsi" w:hAnsiTheme="minorHAnsi" w:cstheme="minorHAnsi"/>
          <w:bCs/>
          <w:color w:val="000000" w:themeColor="text1"/>
        </w:rPr>
        <w:t xml:space="preserve"> plunge path camera images of wicking on nanowire grids that is too slow (</w:t>
      </w:r>
      <w:r w:rsidR="00121598" w:rsidRPr="008F11B1">
        <w:rPr>
          <w:rFonts w:asciiTheme="minorHAnsi" w:hAnsiTheme="minorHAnsi" w:cstheme="minorHAnsi"/>
          <w:b/>
          <w:color w:val="000000" w:themeColor="text1"/>
        </w:rPr>
        <w:t>A, B</w:t>
      </w:r>
      <w:r w:rsidRPr="008F11B1">
        <w:rPr>
          <w:rFonts w:asciiTheme="minorHAnsi" w:hAnsiTheme="minorHAnsi" w:cstheme="minorHAnsi"/>
          <w:bCs/>
          <w:color w:val="000000" w:themeColor="text1"/>
        </w:rPr>
        <w:t>), ideal (</w:t>
      </w:r>
      <w:r w:rsidR="00306C51" w:rsidRPr="008F11B1">
        <w:rPr>
          <w:rFonts w:asciiTheme="minorHAnsi" w:hAnsiTheme="minorHAnsi" w:cstheme="minorHAnsi"/>
          <w:b/>
          <w:color w:val="000000" w:themeColor="text1"/>
        </w:rPr>
        <w:t>C, D</w:t>
      </w:r>
      <w:r w:rsidRPr="008F11B1">
        <w:rPr>
          <w:rFonts w:asciiTheme="minorHAnsi" w:hAnsiTheme="minorHAnsi" w:cstheme="minorHAnsi"/>
          <w:bCs/>
          <w:color w:val="000000" w:themeColor="text1"/>
        </w:rPr>
        <w:t>), and too fast (</w:t>
      </w:r>
      <w:r w:rsidR="004540D5" w:rsidRPr="008F11B1">
        <w:rPr>
          <w:rFonts w:asciiTheme="minorHAnsi" w:hAnsiTheme="minorHAnsi" w:cstheme="minorHAnsi"/>
          <w:b/>
          <w:color w:val="000000" w:themeColor="text1"/>
        </w:rPr>
        <w:t>E, F</w:t>
      </w:r>
      <w:r w:rsidR="004540D5" w:rsidRPr="008F11B1">
        <w:rPr>
          <w:rFonts w:asciiTheme="minorHAnsi" w:hAnsiTheme="minorHAnsi" w:cstheme="minorHAnsi"/>
          <w:bCs/>
          <w:color w:val="000000" w:themeColor="text1"/>
        </w:rPr>
        <w:t>)</w:t>
      </w:r>
      <w:r w:rsidRPr="008F11B1">
        <w:rPr>
          <w:rFonts w:asciiTheme="minorHAnsi" w:hAnsiTheme="minorHAnsi" w:cstheme="minorHAnsi"/>
          <w:bCs/>
          <w:color w:val="000000" w:themeColor="text1"/>
        </w:rPr>
        <w:t xml:space="preserve">. A slight thickening (white arrowheads) indicates grid bars with nanowires that have been saturated by sample. Squares in these regions typically contain ice of appropriate </w:t>
      </w:r>
      <w:r w:rsidRPr="008F11B1">
        <w:rPr>
          <w:rFonts w:asciiTheme="minorHAnsi" w:hAnsiTheme="minorHAnsi" w:cstheme="minorHAnsi"/>
          <w:bCs/>
          <w:color w:val="000000" w:themeColor="text1"/>
        </w:rPr>
        <w:lastRenderedPageBreak/>
        <w:t xml:space="preserve">thickness for </w:t>
      </w:r>
      <w:r w:rsidR="004540D5" w:rsidRPr="008F11B1">
        <w:rPr>
          <w:rFonts w:asciiTheme="minorHAnsi" w:hAnsiTheme="minorHAnsi" w:cstheme="minorHAnsi"/>
          <w:bCs/>
          <w:color w:val="000000" w:themeColor="text1"/>
        </w:rPr>
        <w:t>electron microscopic</w:t>
      </w:r>
      <w:r w:rsidRPr="008F11B1">
        <w:rPr>
          <w:rFonts w:asciiTheme="minorHAnsi" w:hAnsiTheme="minorHAnsi" w:cstheme="minorHAnsi"/>
          <w:bCs/>
          <w:color w:val="000000" w:themeColor="text1"/>
        </w:rPr>
        <w:t xml:space="preserve"> imaging.</w:t>
      </w:r>
      <w:r w:rsidR="00BC1D35" w:rsidRPr="008F11B1">
        <w:rPr>
          <w:rFonts w:asciiTheme="minorHAnsi" w:hAnsiTheme="minorHAnsi" w:cstheme="minorHAnsi"/>
          <w:bCs/>
          <w:color w:val="000000" w:themeColor="text1"/>
        </w:rPr>
        <w:t xml:space="preserve"> Scale bar</w:t>
      </w:r>
      <w:r w:rsidR="004540D5" w:rsidRPr="008F11B1">
        <w:rPr>
          <w:rFonts w:asciiTheme="minorHAnsi" w:hAnsiTheme="minorHAnsi" w:cstheme="minorHAnsi"/>
          <w:bCs/>
          <w:color w:val="000000" w:themeColor="text1"/>
        </w:rPr>
        <w:t xml:space="preserve"> =</w:t>
      </w:r>
      <w:r w:rsidR="00BC1D35" w:rsidRPr="008F11B1">
        <w:rPr>
          <w:rFonts w:asciiTheme="minorHAnsi" w:hAnsiTheme="minorHAnsi" w:cstheme="minorHAnsi"/>
          <w:bCs/>
          <w:color w:val="000000" w:themeColor="text1"/>
        </w:rPr>
        <w:t xml:space="preserve"> 500 μm.</w:t>
      </w:r>
    </w:p>
    <w:p w14:paraId="44047BBA" w14:textId="77777777" w:rsidR="00AB2BBF" w:rsidRPr="008F11B1" w:rsidRDefault="00AB2BBF" w:rsidP="008F11B1">
      <w:pPr>
        <w:widowControl/>
        <w:autoSpaceDE/>
        <w:autoSpaceDN/>
        <w:adjustRightInd/>
        <w:rPr>
          <w:rFonts w:asciiTheme="minorHAnsi" w:hAnsiTheme="minorHAnsi" w:cstheme="minorHAnsi"/>
          <w:b/>
        </w:rPr>
      </w:pPr>
    </w:p>
    <w:p w14:paraId="2316CBFD" w14:textId="75C74ECC" w:rsidR="006C2D5B" w:rsidRPr="008F11B1" w:rsidRDefault="006305D7" w:rsidP="008F11B1">
      <w:pPr>
        <w:widowControl/>
        <w:autoSpaceDE/>
        <w:autoSpaceDN/>
        <w:adjustRightInd/>
        <w:rPr>
          <w:rFonts w:asciiTheme="minorHAnsi" w:hAnsiTheme="minorHAnsi" w:cstheme="minorHAnsi"/>
          <w:color w:val="000000" w:themeColor="text1"/>
        </w:rPr>
      </w:pPr>
      <w:r w:rsidRPr="008F11B1">
        <w:rPr>
          <w:rFonts w:asciiTheme="minorHAnsi" w:hAnsiTheme="minorHAnsi" w:cstheme="minorHAnsi"/>
          <w:b/>
        </w:rPr>
        <w:t>DISCUSSION</w:t>
      </w:r>
      <w:r w:rsidRPr="008F11B1">
        <w:rPr>
          <w:rFonts w:asciiTheme="minorHAnsi" w:hAnsiTheme="minorHAnsi" w:cstheme="minorHAnsi"/>
          <w:b/>
          <w:bCs/>
        </w:rPr>
        <w:t>:</w:t>
      </w:r>
    </w:p>
    <w:p w14:paraId="327BCCD4" w14:textId="3A5D87AD" w:rsidR="00C00774" w:rsidRPr="008F11B1" w:rsidRDefault="00E300C0" w:rsidP="008F11B1">
      <w:pPr>
        <w:rPr>
          <w:rFonts w:asciiTheme="minorHAnsi" w:hAnsiTheme="minorHAnsi" w:cstheme="minorHAnsi"/>
          <w:bCs/>
        </w:rPr>
      </w:pPr>
      <w:r w:rsidRPr="008F11B1">
        <w:rPr>
          <w:rFonts w:asciiTheme="minorHAnsi" w:hAnsiTheme="minorHAnsi" w:cstheme="minorHAnsi"/>
          <w:color w:val="000000" w:themeColor="text1"/>
        </w:rPr>
        <w:t>Th</w:t>
      </w:r>
      <w:r w:rsidR="00C06BAC" w:rsidRPr="008F11B1">
        <w:rPr>
          <w:rFonts w:asciiTheme="minorHAnsi" w:hAnsiTheme="minorHAnsi" w:cstheme="minorHAnsi"/>
          <w:color w:val="000000" w:themeColor="text1"/>
        </w:rPr>
        <w:t>is</w:t>
      </w:r>
      <w:r w:rsidRPr="008F11B1">
        <w:rPr>
          <w:rFonts w:asciiTheme="minorHAnsi" w:hAnsiTheme="minorHAnsi" w:cstheme="minorHAnsi"/>
          <w:color w:val="000000" w:themeColor="text1"/>
        </w:rPr>
        <w:t xml:space="preserve"> protocol </w:t>
      </w:r>
      <w:r w:rsidR="007514F3" w:rsidRPr="008F11B1">
        <w:rPr>
          <w:rFonts w:asciiTheme="minorHAnsi" w:hAnsiTheme="minorHAnsi" w:cstheme="minorHAnsi"/>
          <w:color w:val="000000" w:themeColor="text1"/>
        </w:rPr>
        <w:t>outlines</w:t>
      </w:r>
      <w:r w:rsidR="003C3D1D" w:rsidRPr="008F11B1">
        <w:rPr>
          <w:rFonts w:asciiTheme="minorHAnsi" w:hAnsiTheme="minorHAnsi" w:cstheme="minorHAnsi"/>
          <w:color w:val="000000" w:themeColor="text1"/>
        </w:rPr>
        <w:t xml:space="preserve"> </w:t>
      </w:r>
      <w:r w:rsidR="001E416E" w:rsidRPr="008F11B1">
        <w:rPr>
          <w:rFonts w:asciiTheme="minorHAnsi" w:hAnsiTheme="minorHAnsi" w:cstheme="minorHAnsi"/>
          <w:color w:val="000000" w:themeColor="text1"/>
        </w:rPr>
        <w:t xml:space="preserve">the use of the Spotiton robotic system to prepare </w:t>
      </w:r>
      <w:r w:rsidRPr="008F11B1">
        <w:rPr>
          <w:rFonts w:asciiTheme="minorHAnsi" w:hAnsiTheme="minorHAnsi" w:cstheme="minorHAnsi"/>
          <w:color w:val="000000" w:themeColor="text1"/>
        </w:rPr>
        <w:t xml:space="preserve">grids </w:t>
      </w:r>
      <w:r w:rsidR="00C00774" w:rsidRPr="008F11B1">
        <w:rPr>
          <w:rFonts w:asciiTheme="minorHAnsi" w:hAnsiTheme="minorHAnsi" w:cstheme="minorHAnsi"/>
          <w:color w:val="000000" w:themeColor="text1"/>
        </w:rPr>
        <w:t>for cryo</w:t>
      </w:r>
      <w:r w:rsidR="005D1124" w:rsidRPr="008F11B1">
        <w:rPr>
          <w:rFonts w:asciiTheme="minorHAnsi" w:hAnsiTheme="minorHAnsi" w:cstheme="minorHAnsi"/>
          <w:color w:val="000000" w:themeColor="text1"/>
        </w:rPr>
        <w:t>-</w:t>
      </w:r>
      <w:r w:rsidR="00C00774" w:rsidRPr="008F11B1">
        <w:rPr>
          <w:rFonts w:asciiTheme="minorHAnsi" w:hAnsiTheme="minorHAnsi" w:cstheme="minorHAnsi"/>
          <w:color w:val="000000" w:themeColor="text1"/>
        </w:rPr>
        <w:t xml:space="preserve">EM imaging that carry </w:t>
      </w:r>
      <w:r w:rsidRPr="008F11B1">
        <w:rPr>
          <w:rFonts w:asciiTheme="minorHAnsi" w:hAnsiTheme="minorHAnsi" w:cstheme="minorHAnsi"/>
          <w:color w:val="000000" w:themeColor="text1"/>
        </w:rPr>
        <w:t xml:space="preserve">two samples, generally a protein of interest and an activating ligand, that have </w:t>
      </w:r>
      <w:r w:rsidR="008A3FEB" w:rsidRPr="008F11B1">
        <w:rPr>
          <w:rFonts w:asciiTheme="minorHAnsi" w:hAnsiTheme="minorHAnsi" w:cstheme="minorHAnsi"/>
          <w:color w:val="000000" w:themeColor="text1"/>
        </w:rPr>
        <w:t xml:space="preserve">been </w:t>
      </w:r>
      <w:r w:rsidRPr="008F11B1">
        <w:rPr>
          <w:rFonts w:asciiTheme="minorHAnsi" w:hAnsiTheme="minorHAnsi" w:cstheme="minorHAnsi"/>
          <w:color w:val="000000" w:themeColor="text1"/>
        </w:rPr>
        <w:t>mixed for 90</w:t>
      </w:r>
      <w:r w:rsidR="008A3FEB" w:rsidRPr="008F11B1">
        <w:rPr>
          <w:rFonts w:asciiTheme="minorHAnsi" w:hAnsiTheme="minorHAnsi" w:cstheme="minorHAnsi"/>
          <w:color w:val="000000" w:themeColor="text1"/>
        </w:rPr>
        <w:t>–</w:t>
      </w:r>
      <w:r w:rsidR="002938F2" w:rsidRPr="008F11B1">
        <w:rPr>
          <w:rFonts w:asciiTheme="minorHAnsi" w:hAnsiTheme="minorHAnsi" w:cstheme="minorHAnsi"/>
          <w:color w:val="000000" w:themeColor="text1"/>
        </w:rPr>
        <w:t>5</w:t>
      </w:r>
      <w:r w:rsidRPr="008F11B1">
        <w:rPr>
          <w:rFonts w:asciiTheme="minorHAnsi" w:hAnsiTheme="minorHAnsi" w:cstheme="minorHAnsi"/>
          <w:color w:val="000000" w:themeColor="text1"/>
        </w:rPr>
        <w:t xml:space="preserve">00 ms. </w:t>
      </w:r>
      <w:r w:rsidR="00C06BAC" w:rsidRPr="008F11B1">
        <w:rPr>
          <w:rFonts w:asciiTheme="minorHAnsi" w:hAnsiTheme="minorHAnsi" w:cstheme="minorHAnsi"/>
          <w:color w:val="000000" w:themeColor="text1"/>
        </w:rPr>
        <w:t xml:space="preserve">Although the workflow is straightforward, there are </w:t>
      </w:r>
      <w:r w:rsidR="001E416E" w:rsidRPr="008F11B1">
        <w:rPr>
          <w:rFonts w:asciiTheme="minorHAnsi" w:hAnsiTheme="minorHAnsi" w:cstheme="minorHAnsi"/>
          <w:color w:val="000000" w:themeColor="text1"/>
        </w:rPr>
        <w:t xml:space="preserve">a few </w:t>
      </w:r>
      <w:r w:rsidR="00C06BAC" w:rsidRPr="008F11B1">
        <w:rPr>
          <w:rFonts w:asciiTheme="minorHAnsi" w:hAnsiTheme="minorHAnsi" w:cstheme="minorHAnsi"/>
          <w:color w:val="000000" w:themeColor="text1"/>
        </w:rPr>
        <w:t>considerations the user must keep in mind</w:t>
      </w:r>
      <w:r w:rsidR="009C3D16" w:rsidRPr="008F11B1">
        <w:rPr>
          <w:rFonts w:asciiTheme="minorHAnsi" w:hAnsiTheme="minorHAnsi" w:cstheme="minorHAnsi"/>
          <w:color w:val="000000" w:themeColor="text1"/>
        </w:rPr>
        <w:t xml:space="preserve"> to ensure a </w:t>
      </w:r>
      <w:r w:rsidR="002A256F" w:rsidRPr="008F11B1">
        <w:rPr>
          <w:rFonts w:asciiTheme="minorHAnsi" w:hAnsiTheme="minorHAnsi" w:cstheme="minorHAnsi"/>
          <w:color w:val="000000" w:themeColor="text1"/>
        </w:rPr>
        <w:t>productive</w:t>
      </w:r>
      <w:r w:rsidR="009C3D16" w:rsidRPr="008F11B1">
        <w:rPr>
          <w:rFonts w:asciiTheme="minorHAnsi" w:hAnsiTheme="minorHAnsi" w:cstheme="minorHAnsi"/>
          <w:color w:val="000000" w:themeColor="text1"/>
        </w:rPr>
        <w:t xml:space="preserve"> grid</w:t>
      </w:r>
      <w:r w:rsidR="00724B0D" w:rsidRPr="008F11B1">
        <w:rPr>
          <w:rFonts w:asciiTheme="minorHAnsi" w:hAnsiTheme="minorHAnsi" w:cstheme="minorHAnsi"/>
          <w:color w:val="000000" w:themeColor="text1"/>
        </w:rPr>
        <w:t>-</w:t>
      </w:r>
      <w:r w:rsidR="009C3D16" w:rsidRPr="008F11B1">
        <w:rPr>
          <w:rFonts w:asciiTheme="minorHAnsi" w:hAnsiTheme="minorHAnsi" w:cstheme="minorHAnsi"/>
          <w:color w:val="000000" w:themeColor="text1"/>
        </w:rPr>
        <w:t>making session.</w:t>
      </w:r>
      <w:r w:rsidR="00F926E9" w:rsidRPr="008F11B1">
        <w:rPr>
          <w:rFonts w:asciiTheme="minorHAnsi" w:hAnsiTheme="minorHAnsi" w:cstheme="minorHAnsi"/>
          <w:color w:val="000000" w:themeColor="text1"/>
        </w:rPr>
        <w:t xml:space="preserve"> </w:t>
      </w:r>
      <w:r w:rsidR="00C06BAC" w:rsidRPr="008F11B1">
        <w:rPr>
          <w:rFonts w:asciiTheme="minorHAnsi" w:hAnsiTheme="minorHAnsi" w:cstheme="minorHAnsi"/>
          <w:color w:val="000000" w:themeColor="text1"/>
        </w:rPr>
        <w:t xml:space="preserve">First, </w:t>
      </w:r>
      <w:r w:rsidR="00C00774" w:rsidRPr="008F11B1">
        <w:rPr>
          <w:rFonts w:asciiTheme="minorHAnsi" w:hAnsiTheme="minorHAnsi" w:cstheme="minorHAnsi"/>
          <w:color w:val="000000" w:themeColor="text1"/>
        </w:rPr>
        <w:t xml:space="preserve">it is not uncommon for </w:t>
      </w:r>
      <w:r w:rsidR="00A7739D" w:rsidRPr="008F11B1">
        <w:rPr>
          <w:rFonts w:asciiTheme="minorHAnsi" w:hAnsiTheme="minorHAnsi" w:cstheme="minorHAnsi"/>
          <w:color w:val="000000" w:themeColor="text1"/>
        </w:rPr>
        <w:t xml:space="preserve">one of </w:t>
      </w:r>
      <w:r w:rsidR="00C00774" w:rsidRPr="008F11B1">
        <w:rPr>
          <w:rFonts w:asciiTheme="minorHAnsi" w:hAnsiTheme="minorHAnsi" w:cstheme="minorHAnsi"/>
          <w:color w:val="000000" w:themeColor="text1"/>
        </w:rPr>
        <w:t xml:space="preserve">the </w:t>
      </w:r>
      <w:r w:rsidR="00C06BAC" w:rsidRPr="008F11B1">
        <w:rPr>
          <w:rFonts w:asciiTheme="minorHAnsi" w:hAnsiTheme="minorHAnsi" w:cstheme="minorHAnsi"/>
          <w:color w:val="000000" w:themeColor="text1"/>
        </w:rPr>
        <w:t>pie</w:t>
      </w:r>
      <w:r w:rsidR="00E47C29" w:rsidRPr="008F11B1">
        <w:rPr>
          <w:rFonts w:asciiTheme="minorHAnsi" w:hAnsiTheme="minorHAnsi" w:cstheme="minorHAnsi"/>
          <w:color w:val="000000" w:themeColor="text1"/>
        </w:rPr>
        <w:t>z</w:t>
      </w:r>
      <w:r w:rsidR="00C06BAC" w:rsidRPr="008F11B1">
        <w:rPr>
          <w:rFonts w:asciiTheme="minorHAnsi" w:hAnsiTheme="minorHAnsi" w:cstheme="minorHAnsi"/>
          <w:color w:val="000000" w:themeColor="text1"/>
        </w:rPr>
        <w:t>oelectric dispenser</w:t>
      </w:r>
      <w:r w:rsidR="00C00774" w:rsidRPr="008F11B1">
        <w:rPr>
          <w:rFonts w:asciiTheme="minorHAnsi" w:hAnsiTheme="minorHAnsi" w:cstheme="minorHAnsi"/>
          <w:color w:val="000000" w:themeColor="text1"/>
        </w:rPr>
        <w:t xml:space="preserve"> tips to become clogged or blocked </w:t>
      </w:r>
      <w:r w:rsidR="009C3D16" w:rsidRPr="008F11B1">
        <w:rPr>
          <w:rFonts w:asciiTheme="minorHAnsi" w:hAnsiTheme="minorHAnsi" w:cstheme="minorHAnsi"/>
          <w:color w:val="000000" w:themeColor="text1"/>
        </w:rPr>
        <w:t xml:space="preserve">preventing </w:t>
      </w:r>
      <w:r w:rsidR="00A7739D" w:rsidRPr="008F11B1">
        <w:rPr>
          <w:rFonts w:asciiTheme="minorHAnsi" w:hAnsiTheme="minorHAnsi" w:cstheme="minorHAnsi"/>
          <w:color w:val="000000" w:themeColor="text1"/>
        </w:rPr>
        <w:t xml:space="preserve">it </w:t>
      </w:r>
      <w:r w:rsidR="009C3D16" w:rsidRPr="008F11B1">
        <w:rPr>
          <w:rFonts w:asciiTheme="minorHAnsi" w:hAnsiTheme="minorHAnsi" w:cstheme="minorHAnsi"/>
          <w:color w:val="000000" w:themeColor="text1"/>
        </w:rPr>
        <w:t xml:space="preserve">from </w:t>
      </w:r>
      <w:r w:rsidR="00C00774" w:rsidRPr="008F11B1">
        <w:rPr>
          <w:rFonts w:asciiTheme="minorHAnsi" w:hAnsiTheme="minorHAnsi" w:cstheme="minorHAnsi"/>
          <w:color w:val="000000" w:themeColor="text1"/>
        </w:rPr>
        <w:t>fir</w:t>
      </w:r>
      <w:r w:rsidR="009C3D16" w:rsidRPr="008F11B1">
        <w:rPr>
          <w:rFonts w:asciiTheme="minorHAnsi" w:hAnsiTheme="minorHAnsi" w:cstheme="minorHAnsi"/>
          <w:color w:val="000000" w:themeColor="text1"/>
        </w:rPr>
        <w:t>ing</w:t>
      </w:r>
      <w:r w:rsidR="00C00774" w:rsidRPr="008F11B1">
        <w:rPr>
          <w:rFonts w:asciiTheme="minorHAnsi" w:hAnsiTheme="minorHAnsi" w:cstheme="minorHAnsi"/>
          <w:color w:val="000000" w:themeColor="text1"/>
        </w:rPr>
        <w:t xml:space="preserve">. </w:t>
      </w:r>
      <w:r w:rsidR="00A7739D" w:rsidRPr="008F11B1">
        <w:rPr>
          <w:rFonts w:asciiTheme="minorHAnsi" w:hAnsiTheme="minorHAnsi" w:cstheme="minorHAnsi"/>
          <w:color w:val="000000" w:themeColor="text1"/>
        </w:rPr>
        <w:t xml:space="preserve">Such a failure will result in a liquid stripe, seen on image captures from the upper or lower camera, </w:t>
      </w:r>
      <w:r w:rsidR="00F926E9" w:rsidRPr="008F11B1">
        <w:rPr>
          <w:rFonts w:asciiTheme="minorHAnsi" w:hAnsiTheme="minorHAnsi" w:cstheme="minorHAnsi"/>
          <w:color w:val="000000" w:themeColor="text1"/>
        </w:rPr>
        <w:t>which</w:t>
      </w:r>
      <w:r w:rsidR="00A7739D" w:rsidRPr="008F11B1">
        <w:rPr>
          <w:rFonts w:asciiTheme="minorHAnsi" w:hAnsiTheme="minorHAnsi" w:cstheme="minorHAnsi"/>
          <w:color w:val="000000" w:themeColor="text1"/>
        </w:rPr>
        <w:t xml:space="preserve"> is visibly narrower than </w:t>
      </w:r>
      <w:r w:rsidR="00F926E9" w:rsidRPr="008F11B1">
        <w:rPr>
          <w:rFonts w:asciiTheme="minorHAnsi" w:hAnsiTheme="minorHAnsi" w:cstheme="minorHAnsi"/>
          <w:color w:val="000000" w:themeColor="text1"/>
        </w:rPr>
        <w:t xml:space="preserve">that seen </w:t>
      </w:r>
      <w:r w:rsidR="00A7739D" w:rsidRPr="008F11B1">
        <w:rPr>
          <w:rFonts w:asciiTheme="minorHAnsi" w:hAnsiTheme="minorHAnsi" w:cstheme="minorHAnsi"/>
          <w:color w:val="000000" w:themeColor="text1"/>
        </w:rPr>
        <w:t xml:space="preserve">after both tips fired. </w:t>
      </w:r>
      <w:r w:rsidR="00815414" w:rsidRPr="008F11B1">
        <w:rPr>
          <w:rFonts w:asciiTheme="minorHAnsi" w:hAnsiTheme="minorHAnsi" w:cstheme="minorHAnsi"/>
          <w:color w:val="000000" w:themeColor="text1"/>
        </w:rPr>
        <w:t xml:space="preserve">A blockage could </w:t>
      </w:r>
      <w:r w:rsidR="006D17D8" w:rsidRPr="008F11B1">
        <w:rPr>
          <w:rFonts w:asciiTheme="minorHAnsi" w:hAnsiTheme="minorHAnsi" w:cstheme="minorHAnsi"/>
          <w:color w:val="000000" w:themeColor="text1"/>
        </w:rPr>
        <w:t xml:space="preserve">result </w:t>
      </w:r>
      <w:r w:rsidR="00815414" w:rsidRPr="008F11B1">
        <w:rPr>
          <w:rFonts w:asciiTheme="minorHAnsi" w:hAnsiTheme="minorHAnsi" w:cstheme="minorHAnsi"/>
          <w:color w:val="000000" w:themeColor="text1"/>
        </w:rPr>
        <w:t>from</w:t>
      </w:r>
      <w:r w:rsidR="006D17D8" w:rsidRPr="008F11B1">
        <w:rPr>
          <w:rFonts w:asciiTheme="minorHAnsi" w:hAnsiTheme="minorHAnsi" w:cstheme="minorHAnsi"/>
          <w:color w:val="000000" w:themeColor="text1"/>
        </w:rPr>
        <w:t xml:space="preserve"> a</w:t>
      </w:r>
      <w:r w:rsidR="00815414" w:rsidRPr="008F11B1">
        <w:rPr>
          <w:rFonts w:asciiTheme="minorHAnsi" w:hAnsiTheme="minorHAnsi" w:cstheme="minorHAnsi"/>
          <w:color w:val="000000" w:themeColor="text1"/>
        </w:rPr>
        <w:t>n air</w:t>
      </w:r>
      <w:r w:rsidR="006D17D8" w:rsidRPr="008F11B1">
        <w:rPr>
          <w:rFonts w:asciiTheme="minorHAnsi" w:hAnsiTheme="minorHAnsi" w:cstheme="minorHAnsi"/>
          <w:color w:val="000000" w:themeColor="text1"/>
        </w:rPr>
        <w:t xml:space="preserve"> bubble lodging in the tip, disrupting </w:t>
      </w:r>
      <w:r w:rsidR="009C3D16" w:rsidRPr="008F11B1">
        <w:rPr>
          <w:rFonts w:asciiTheme="minorHAnsi" w:hAnsiTheme="minorHAnsi" w:cstheme="minorHAnsi"/>
          <w:color w:val="000000" w:themeColor="text1"/>
        </w:rPr>
        <w:t xml:space="preserve">droplet formation, or </w:t>
      </w:r>
      <w:r w:rsidR="00815414" w:rsidRPr="008F11B1">
        <w:rPr>
          <w:rFonts w:asciiTheme="minorHAnsi" w:hAnsiTheme="minorHAnsi" w:cstheme="minorHAnsi"/>
          <w:color w:val="000000" w:themeColor="text1"/>
        </w:rPr>
        <w:t>from</w:t>
      </w:r>
      <w:r w:rsidR="009C3D16" w:rsidRPr="008F11B1">
        <w:rPr>
          <w:rFonts w:asciiTheme="minorHAnsi" w:hAnsiTheme="minorHAnsi" w:cstheme="minorHAnsi"/>
          <w:color w:val="000000" w:themeColor="text1"/>
        </w:rPr>
        <w:t xml:space="preserve"> protein sample </w:t>
      </w:r>
      <w:r w:rsidR="00815414" w:rsidRPr="008F11B1">
        <w:rPr>
          <w:rFonts w:asciiTheme="minorHAnsi" w:hAnsiTheme="minorHAnsi" w:cstheme="minorHAnsi"/>
          <w:color w:val="000000" w:themeColor="text1"/>
        </w:rPr>
        <w:t xml:space="preserve">that has </w:t>
      </w:r>
      <w:r w:rsidR="009C3D16" w:rsidRPr="008F11B1">
        <w:rPr>
          <w:rFonts w:asciiTheme="minorHAnsi" w:hAnsiTheme="minorHAnsi" w:cstheme="minorHAnsi"/>
          <w:color w:val="000000" w:themeColor="text1"/>
        </w:rPr>
        <w:t>dr</w:t>
      </w:r>
      <w:r w:rsidR="00815414" w:rsidRPr="008F11B1">
        <w:rPr>
          <w:rFonts w:asciiTheme="minorHAnsi" w:hAnsiTheme="minorHAnsi" w:cstheme="minorHAnsi"/>
          <w:color w:val="000000" w:themeColor="text1"/>
        </w:rPr>
        <w:t>ied</w:t>
      </w:r>
      <w:r w:rsidR="009C3D16" w:rsidRPr="008F11B1">
        <w:rPr>
          <w:rFonts w:asciiTheme="minorHAnsi" w:hAnsiTheme="minorHAnsi" w:cstheme="minorHAnsi"/>
          <w:color w:val="000000" w:themeColor="text1"/>
        </w:rPr>
        <w:t xml:space="preserve"> </w:t>
      </w:r>
      <w:r w:rsidR="00815414" w:rsidRPr="008F11B1">
        <w:rPr>
          <w:rFonts w:asciiTheme="minorHAnsi" w:hAnsiTheme="minorHAnsi" w:cstheme="minorHAnsi"/>
          <w:color w:val="000000" w:themeColor="text1"/>
        </w:rPr>
        <w:t xml:space="preserve">out </w:t>
      </w:r>
      <w:r w:rsidR="009C3D16" w:rsidRPr="008F11B1">
        <w:rPr>
          <w:rFonts w:asciiTheme="minorHAnsi" w:hAnsiTheme="minorHAnsi" w:cstheme="minorHAnsi"/>
          <w:color w:val="000000" w:themeColor="text1"/>
        </w:rPr>
        <w:t>and seal</w:t>
      </w:r>
      <w:r w:rsidR="00815414" w:rsidRPr="008F11B1">
        <w:rPr>
          <w:rFonts w:asciiTheme="minorHAnsi" w:hAnsiTheme="minorHAnsi" w:cstheme="minorHAnsi"/>
          <w:color w:val="000000" w:themeColor="text1"/>
        </w:rPr>
        <w:t>ed</w:t>
      </w:r>
      <w:r w:rsidR="009C3D16" w:rsidRPr="008F11B1">
        <w:rPr>
          <w:rFonts w:asciiTheme="minorHAnsi" w:hAnsiTheme="minorHAnsi" w:cstheme="minorHAnsi"/>
          <w:color w:val="000000" w:themeColor="text1"/>
        </w:rPr>
        <w:t xml:space="preserve"> the </w:t>
      </w:r>
      <w:r w:rsidR="00815414" w:rsidRPr="008F11B1">
        <w:rPr>
          <w:rFonts w:asciiTheme="minorHAnsi" w:hAnsiTheme="minorHAnsi" w:cstheme="minorHAnsi"/>
          <w:color w:val="000000" w:themeColor="text1"/>
        </w:rPr>
        <w:t>narrow</w:t>
      </w:r>
      <w:r w:rsidR="00175EE1" w:rsidRPr="008F11B1">
        <w:rPr>
          <w:rFonts w:asciiTheme="minorHAnsi" w:hAnsiTheme="minorHAnsi" w:cstheme="minorHAnsi"/>
          <w:color w:val="000000" w:themeColor="text1"/>
        </w:rPr>
        <w:t xml:space="preserve"> </w:t>
      </w:r>
      <w:r w:rsidR="009C3D16" w:rsidRPr="008F11B1">
        <w:rPr>
          <w:rFonts w:asciiTheme="minorHAnsi" w:hAnsiTheme="minorHAnsi" w:cstheme="minorHAnsi"/>
          <w:color w:val="000000" w:themeColor="text1"/>
        </w:rPr>
        <w:t>tip orifice</w:t>
      </w:r>
      <w:r w:rsidR="00C06BAC" w:rsidRPr="008F11B1">
        <w:rPr>
          <w:rFonts w:asciiTheme="minorHAnsi" w:hAnsiTheme="minorHAnsi" w:cstheme="minorHAnsi"/>
          <w:color w:val="000000" w:themeColor="text1"/>
        </w:rPr>
        <w:t xml:space="preserve">. </w:t>
      </w:r>
      <w:r w:rsidR="009C3D16" w:rsidRPr="008F11B1">
        <w:rPr>
          <w:rFonts w:asciiTheme="minorHAnsi" w:hAnsiTheme="minorHAnsi" w:cstheme="minorHAnsi"/>
          <w:color w:val="000000" w:themeColor="text1"/>
        </w:rPr>
        <w:t xml:space="preserve">Although the aspirated sample </w:t>
      </w:r>
      <w:r w:rsidR="00815414" w:rsidRPr="008F11B1">
        <w:rPr>
          <w:rFonts w:asciiTheme="minorHAnsi" w:hAnsiTheme="minorHAnsi" w:cstheme="minorHAnsi"/>
          <w:color w:val="000000" w:themeColor="text1"/>
        </w:rPr>
        <w:t>is lost in the process</w:t>
      </w:r>
      <w:r w:rsidR="009C3D16" w:rsidRPr="008F11B1">
        <w:rPr>
          <w:rFonts w:asciiTheme="minorHAnsi" w:hAnsiTheme="minorHAnsi" w:cstheme="minorHAnsi"/>
          <w:color w:val="000000" w:themeColor="text1"/>
        </w:rPr>
        <w:t xml:space="preserve">, both problems </w:t>
      </w:r>
      <w:r w:rsidR="004A2888" w:rsidRPr="008F11B1">
        <w:rPr>
          <w:rFonts w:asciiTheme="minorHAnsi" w:hAnsiTheme="minorHAnsi" w:cstheme="minorHAnsi"/>
          <w:color w:val="000000" w:themeColor="text1"/>
        </w:rPr>
        <w:t>can be</w:t>
      </w:r>
      <w:r w:rsidR="009C3D16" w:rsidRPr="008F11B1">
        <w:rPr>
          <w:rFonts w:asciiTheme="minorHAnsi" w:hAnsiTheme="minorHAnsi" w:cstheme="minorHAnsi"/>
          <w:color w:val="000000" w:themeColor="text1"/>
        </w:rPr>
        <w:t xml:space="preserve"> resolved by an ultrasonic wash o</w:t>
      </w:r>
      <w:r w:rsidR="00815414" w:rsidRPr="008F11B1">
        <w:rPr>
          <w:rFonts w:asciiTheme="minorHAnsi" w:hAnsiTheme="minorHAnsi" w:cstheme="minorHAnsi"/>
          <w:color w:val="000000" w:themeColor="text1"/>
        </w:rPr>
        <w:t>f</w:t>
      </w:r>
      <w:r w:rsidR="009C3D16" w:rsidRPr="008F11B1">
        <w:rPr>
          <w:rFonts w:asciiTheme="minorHAnsi" w:hAnsiTheme="minorHAnsi" w:cstheme="minorHAnsi"/>
          <w:color w:val="000000" w:themeColor="text1"/>
        </w:rPr>
        <w:t xml:space="preserve"> the tips and re-aspirat</w:t>
      </w:r>
      <w:r w:rsidR="00175EE1" w:rsidRPr="008F11B1">
        <w:rPr>
          <w:rFonts w:asciiTheme="minorHAnsi" w:hAnsiTheme="minorHAnsi" w:cstheme="minorHAnsi"/>
          <w:color w:val="000000" w:themeColor="text1"/>
        </w:rPr>
        <w:t>ion of</w:t>
      </w:r>
      <w:r w:rsidR="009C3D16" w:rsidRPr="008F11B1">
        <w:rPr>
          <w:rFonts w:asciiTheme="minorHAnsi" w:hAnsiTheme="minorHAnsi" w:cstheme="minorHAnsi"/>
          <w:color w:val="000000" w:themeColor="text1"/>
        </w:rPr>
        <w:t xml:space="preserve"> </w:t>
      </w:r>
      <w:r w:rsidR="00991148" w:rsidRPr="008F11B1">
        <w:rPr>
          <w:rFonts w:asciiTheme="minorHAnsi" w:hAnsiTheme="minorHAnsi" w:cstheme="minorHAnsi"/>
          <w:color w:val="000000" w:themeColor="text1"/>
        </w:rPr>
        <w:t xml:space="preserve">the </w:t>
      </w:r>
      <w:r w:rsidR="009C3D16" w:rsidRPr="008F11B1">
        <w:rPr>
          <w:rFonts w:asciiTheme="minorHAnsi" w:hAnsiTheme="minorHAnsi" w:cstheme="minorHAnsi"/>
          <w:color w:val="000000" w:themeColor="text1"/>
        </w:rPr>
        <w:t xml:space="preserve">sample. To prevent </w:t>
      </w:r>
      <w:r w:rsidR="00815414" w:rsidRPr="008F11B1">
        <w:rPr>
          <w:rFonts w:asciiTheme="minorHAnsi" w:hAnsiTheme="minorHAnsi" w:cstheme="minorHAnsi"/>
          <w:color w:val="000000" w:themeColor="text1"/>
        </w:rPr>
        <w:t xml:space="preserve">subsequent </w:t>
      </w:r>
      <w:r w:rsidR="009C3D16" w:rsidRPr="008F11B1">
        <w:rPr>
          <w:rFonts w:asciiTheme="minorHAnsi" w:hAnsiTheme="minorHAnsi" w:cstheme="minorHAnsi"/>
          <w:color w:val="000000" w:themeColor="text1"/>
        </w:rPr>
        <w:t>clogging</w:t>
      </w:r>
      <w:r w:rsidR="00815414" w:rsidRPr="008F11B1">
        <w:rPr>
          <w:rFonts w:asciiTheme="minorHAnsi" w:hAnsiTheme="minorHAnsi" w:cstheme="minorHAnsi"/>
          <w:color w:val="000000" w:themeColor="text1"/>
        </w:rPr>
        <w:t xml:space="preserve"> and sample waste, it is crucial to </w:t>
      </w:r>
      <w:r w:rsidR="00457169" w:rsidRPr="008F11B1">
        <w:rPr>
          <w:rFonts w:asciiTheme="minorHAnsi" w:hAnsiTheme="minorHAnsi" w:cstheme="minorHAnsi"/>
          <w:color w:val="000000" w:themeColor="text1"/>
        </w:rPr>
        <w:t xml:space="preserve">thoroughly prime (flush) the fluid lines prior to </w:t>
      </w:r>
      <w:r w:rsidR="00991148" w:rsidRPr="008F11B1">
        <w:rPr>
          <w:rFonts w:asciiTheme="minorHAnsi" w:hAnsiTheme="minorHAnsi" w:cstheme="minorHAnsi"/>
          <w:color w:val="000000" w:themeColor="text1"/>
        </w:rPr>
        <w:t>sample aspiration</w:t>
      </w:r>
      <w:r w:rsidR="00457169" w:rsidRPr="008F11B1">
        <w:rPr>
          <w:rFonts w:asciiTheme="minorHAnsi" w:hAnsiTheme="minorHAnsi" w:cstheme="minorHAnsi"/>
          <w:color w:val="000000" w:themeColor="text1"/>
        </w:rPr>
        <w:t xml:space="preserve"> and to </w:t>
      </w:r>
      <w:r w:rsidR="00815414" w:rsidRPr="008F11B1">
        <w:rPr>
          <w:rFonts w:asciiTheme="minorHAnsi" w:hAnsiTheme="minorHAnsi" w:cstheme="minorHAnsi"/>
          <w:color w:val="000000" w:themeColor="text1"/>
        </w:rPr>
        <w:t xml:space="preserve">maintain a high and consistent humidity level within the chamber and the shroud. Additionally, a </w:t>
      </w:r>
      <w:r w:rsidR="001445FF" w:rsidRPr="008F11B1">
        <w:rPr>
          <w:rFonts w:asciiTheme="minorHAnsi" w:hAnsiTheme="minorHAnsi" w:cstheme="minorHAnsi"/>
          <w:color w:val="000000" w:themeColor="text1"/>
        </w:rPr>
        <w:t xml:space="preserve">protein </w:t>
      </w:r>
      <w:r w:rsidR="00991148" w:rsidRPr="008F11B1">
        <w:rPr>
          <w:rFonts w:asciiTheme="minorHAnsi" w:hAnsiTheme="minorHAnsi" w:cstheme="minorHAnsi"/>
          <w:color w:val="000000" w:themeColor="text1"/>
        </w:rPr>
        <w:t xml:space="preserve">sample with a particularly </w:t>
      </w:r>
      <w:r w:rsidR="00815414" w:rsidRPr="008F11B1">
        <w:rPr>
          <w:rFonts w:asciiTheme="minorHAnsi" w:hAnsiTheme="minorHAnsi" w:cstheme="minorHAnsi"/>
          <w:color w:val="000000" w:themeColor="text1"/>
        </w:rPr>
        <w:t>high concentration can affect tip firing despite well</w:t>
      </w:r>
      <w:r w:rsidR="00F926E9" w:rsidRPr="008F11B1">
        <w:rPr>
          <w:rFonts w:asciiTheme="minorHAnsi" w:hAnsiTheme="minorHAnsi" w:cstheme="minorHAnsi"/>
          <w:color w:val="000000" w:themeColor="text1"/>
        </w:rPr>
        <w:t>-</w:t>
      </w:r>
      <w:r w:rsidR="00815414" w:rsidRPr="008F11B1">
        <w:rPr>
          <w:rFonts w:asciiTheme="minorHAnsi" w:hAnsiTheme="minorHAnsi" w:cstheme="minorHAnsi"/>
          <w:color w:val="000000" w:themeColor="text1"/>
        </w:rPr>
        <w:t>maintained humidity.</w:t>
      </w:r>
      <w:r w:rsidR="00991148" w:rsidRPr="008F11B1">
        <w:rPr>
          <w:rFonts w:asciiTheme="minorHAnsi" w:hAnsiTheme="minorHAnsi" w:cstheme="minorHAnsi"/>
          <w:color w:val="000000" w:themeColor="text1"/>
        </w:rPr>
        <w:t xml:space="preserve"> </w:t>
      </w:r>
      <w:r w:rsidR="00352EBF" w:rsidRPr="008F11B1">
        <w:rPr>
          <w:rFonts w:asciiTheme="minorHAnsi" w:hAnsiTheme="minorHAnsi" w:cstheme="minorHAnsi"/>
          <w:color w:val="000000" w:themeColor="text1"/>
        </w:rPr>
        <w:t>Although i</w:t>
      </w:r>
      <w:r w:rsidR="00815414" w:rsidRPr="008F11B1">
        <w:rPr>
          <w:rFonts w:asciiTheme="minorHAnsi" w:hAnsiTheme="minorHAnsi" w:cstheme="minorHAnsi"/>
          <w:color w:val="000000" w:themeColor="text1"/>
        </w:rPr>
        <w:t xml:space="preserve">ncreasing </w:t>
      </w:r>
      <w:r w:rsidR="00F926E9" w:rsidRPr="008F11B1">
        <w:rPr>
          <w:rFonts w:asciiTheme="minorHAnsi" w:hAnsiTheme="minorHAnsi" w:cstheme="minorHAnsi"/>
          <w:color w:val="000000" w:themeColor="text1"/>
        </w:rPr>
        <w:t xml:space="preserve">the </w:t>
      </w:r>
      <w:r w:rsidR="00815414" w:rsidRPr="008F11B1">
        <w:rPr>
          <w:rFonts w:asciiTheme="minorHAnsi" w:hAnsiTheme="minorHAnsi" w:cstheme="minorHAnsi"/>
          <w:color w:val="000000" w:themeColor="text1"/>
        </w:rPr>
        <w:t xml:space="preserve">firing amplitude on the </w:t>
      </w:r>
      <w:r w:rsidR="00815414" w:rsidRPr="008F11B1">
        <w:rPr>
          <w:rFonts w:asciiTheme="minorHAnsi" w:hAnsiTheme="minorHAnsi" w:cstheme="minorHAnsi"/>
          <w:b/>
          <w:bCs/>
          <w:color w:val="000000" w:themeColor="text1"/>
        </w:rPr>
        <w:t>Inspect</w:t>
      </w:r>
      <w:r w:rsidR="00815414" w:rsidRPr="008F11B1">
        <w:rPr>
          <w:rFonts w:asciiTheme="minorHAnsi" w:hAnsiTheme="minorHAnsi" w:cstheme="minorHAnsi"/>
          <w:color w:val="000000" w:themeColor="text1"/>
        </w:rPr>
        <w:t xml:space="preserve"> tab</w:t>
      </w:r>
      <w:r w:rsidR="00E17047" w:rsidRPr="008F11B1">
        <w:rPr>
          <w:rFonts w:asciiTheme="minorHAnsi" w:hAnsiTheme="minorHAnsi" w:cstheme="minorHAnsi"/>
          <w:b/>
          <w:color w:val="000000" w:themeColor="text1"/>
        </w:rPr>
        <w:t xml:space="preserve"> </w:t>
      </w:r>
      <w:r w:rsidR="00815414" w:rsidRPr="008F11B1">
        <w:rPr>
          <w:rFonts w:asciiTheme="minorHAnsi" w:hAnsiTheme="minorHAnsi" w:cstheme="minorHAnsi"/>
          <w:bCs/>
          <w:color w:val="000000" w:themeColor="text1"/>
        </w:rPr>
        <w:t xml:space="preserve">can </w:t>
      </w:r>
      <w:r w:rsidR="00815414" w:rsidRPr="008F11B1">
        <w:rPr>
          <w:rFonts w:asciiTheme="minorHAnsi" w:hAnsiTheme="minorHAnsi" w:cstheme="minorHAnsi"/>
          <w:bCs/>
        </w:rPr>
        <w:t>partially compensate for weak firing</w:t>
      </w:r>
      <w:r w:rsidR="00991148" w:rsidRPr="008F11B1">
        <w:rPr>
          <w:rFonts w:asciiTheme="minorHAnsi" w:hAnsiTheme="minorHAnsi" w:cstheme="minorHAnsi"/>
          <w:bCs/>
        </w:rPr>
        <w:t xml:space="preserve"> due to high protein concentration</w:t>
      </w:r>
      <w:r w:rsidR="00815414" w:rsidRPr="008F11B1">
        <w:rPr>
          <w:rFonts w:asciiTheme="minorHAnsi" w:hAnsiTheme="minorHAnsi" w:cstheme="minorHAnsi"/>
          <w:bCs/>
        </w:rPr>
        <w:t xml:space="preserve">, diluting the sample at least 1:2 </w:t>
      </w:r>
      <w:r w:rsidR="00991148" w:rsidRPr="008F11B1">
        <w:rPr>
          <w:rFonts w:asciiTheme="minorHAnsi" w:hAnsiTheme="minorHAnsi" w:cstheme="minorHAnsi"/>
          <w:bCs/>
        </w:rPr>
        <w:t>will</w:t>
      </w:r>
      <w:r w:rsidR="00457169" w:rsidRPr="008F11B1">
        <w:rPr>
          <w:rFonts w:asciiTheme="minorHAnsi" w:hAnsiTheme="minorHAnsi" w:cstheme="minorHAnsi"/>
          <w:bCs/>
        </w:rPr>
        <w:t xml:space="preserve"> improve tip firing</w:t>
      </w:r>
      <w:r w:rsidR="00815414" w:rsidRPr="008F11B1">
        <w:rPr>
          <w:rFonts w:asciiTheme="minorHAnsi" w:hAnsiTheme="minorHAnsi" w:cstheme="minorHAnsi"/>
          <w:bCs/>
        </w:rPr>
        <w:t xml:space="preserve"> and avoid clogging.</w:t>
      </w:r>
    </w:p>
    <w:p w14:paraId="5698F7F3" w14:textId="77777777" w:rsidR="00991148" w:rsidRPr="008F11B1" w:rsidRDefault="00991148" w:rsidP="008F11B1">
      <w:pPr>
        <w:rPr>
          <w:rFonts w:asciiTheme="minorHAnsi" w:hAnsiTheme="minorHAnsi" w:cstheme="minorHAnsi"/>
          <w:color w:val="000000" w:themeColor="text1"/>
        </w:rPr>
      </w:pPr>
    </w:p>
    <w:p w14:paraId="37115298" w14:textId="1343867F" w:rsidR="00CC5092" w:rsidRPr="008F11B1" w:rsidRDefault="00457169" w:rsidP="008F11B1">
      <w:pPr>
        <w:rPr>
          <w:rFonts w:asciiTheme="minorHAnsi" w:hAnsiTheme="minorHAnsi" w:cstheme="minorHAnsi"/>
          <w:color w:val="000000" w:themeColor="text1"/>
        </w:rPr>
      </w:pPr>
      <w:r w:rsidRPr="008F11B1">
        <w:rPr>
          <w:rFonts w:asciiTheme="minorHAnsi" w:hAnsiTheme="minorHAnsi" w:cstheme="minorHAnsi"/>
          <w:color w:val="000000" w:themeColor="text1"/>
        </w:rPr>
        <w:t xml:space="preserve">Second, </w:t>
      </w:r>
      <w:r w:rsidR="00165D7F" w:rsidRPr="008F11B1">
        <w:rPr>
          <w:rFonts w:asciiTheme="minorHAnsi" w:hAnsiTheme="minorHAnsi" w:cstheme="minorHAnsi"/>
          <w:color w:val="000000" w:themeColor="text1"/>
        </w:rPr>
        <w:t>it can be</w:t>
      </w:r>
      <w:r w:rsidRPr="008F11B1">
        <w:rPr>
          <w:rFonts w:asciiTheme="minorHAnsi" w:hAnsiTheme="minorHAnsi" w:cstheme="minorHAnsi"/>
          <w:color w:val="000000" w:themeColor="text1"/>
        </w:rPr>
        <w:t xml:space="preserve"> difficult to achieve the ideal wicking speed </w:t>
      </w:r>
      <w:r w:rsidR="00991148" w:rsidRPr="008F11B1">
        <w:rPr>
          <w:rFonts w:asciiTheme="minorHAnsi" w:hAnsiTheme="minorHAnsi" w:cstheme="minorHAnsi"/>
          <w:color w:val="000000" w:themeColor="text1"/>
        </w:rPr>
        <w:t xml:space="preserve">that is </w:t>
      </w:r>
      <w:r w:rsidRPr="008F11B1">
        <w:rPr>
          <w:rFonts w:asciiTheme="minorHAnsi" w:hAnsiTheme="minorHAnsi" w:cstheme="minorHAnsi"/>
          <w:color w:val="000000" w:themeColor="text1"/>
        </w:rPr>
        <w:t xml:space="preserve">needed to generate ice of </w:t>
      </w:r>
      <w:r w:rsidR="00AA5E94" w:rsidRPr="008F11B1">
        <w:rPr>
          <w:rFonts w:asciiTheme="minorHAnsi" w:hAnsiTheme="minorHAnsi" w:cstheme="minorHAnsi"/>
          <w:color w:val="000000" w:themeColor="text1"/>
        </w:rPr>
        <w:t>optimal</w:t>
      </w:r>
      <w:r w:rsidRPr="008F11B1">
        <w:rPr>
          <w:rFonts w:asciiTheme="minorHAnsi" w:hAnsiTheme="minorHAnsi" w:cstheme="minorHAnsi"/>
          <w:color w:val="000000" w:themeColor="text1"/>
        </w:rPr>
        <w:t xml:space="preserve"> thickness</w:t>
      </w:r>
      <w:r w:rsidR="000F2A7D" w:rsidRPr="008F11B1">
        <w:rPr>
          <w:rFonts w:asciiTheme="minorHAnsi" w:hAnsiTheme="minorHAnsi" w:cstheme="minorHAnsi"/>
          <w:color w:val="000000" w:themeColor="text1"/>
        </w:rPr>
        <w:t xml:space="preserve"> </w:t>
      </w:r>
      <w:r w:rsidR="005F215C" w:rsidRPr="008F11B1">
        <w:rPr>
          <w:rFonts w:asciiTheme="minorHAnsi" w:hAnsiTheme="minorHAnsi" w:cstheme="minorHAnsi"/>
          <w:color w:val="000000" w:themeColor="text1"/>
        </w:rPr>
        <w:t>for</w:t>
      </w:r>
      <w:r w:rsidR="000F2A7D" w:rsidRPr="008F11B1">
        <w:rPr>
          <w:rFonts w:asciiTheme="minorHAnsi" w:hAnsiTheme="minorHAnsi" w:cstheme="minorHAnsi"/>
          <w:color w:val="000000" w:themeColor="text1"/>
        </w:rPr>
        <w:t xml:space="preserve"> the targeted mixing duration</w:t>
      </w:r>
      <w:r w:rsidRPr="008F11B1">
        <w:rPr>
          <w:rFonts w:asciiTheme="minorHAnsi" w:hAnsiTheme="minorHAnsi" w:cstheme="minorHAnsi"/>
          <w:color w:val="000000" w:themeColor="text1"/>
        </w:rPr>
        <w:t xml:space="preserve">. </w:t>
      </w:r>
      <w:r w:rsidR="000F2A7D" w:rsidRPr="008F11B1">
        <w:rPr>
          <w:rFonts w:asciiTheme="minorHAnsi" w:hAnsiTheme="minorHAnsi" w:cstheme="minorHAnsi"/>
          <w:color w:val="000000" w:themeColor="text1"/>
        </w:rPr>
        <w:t xml:space="preserve">Generally, faster mixing times will require faster wicking, slower mixing times require slower wicking. </w:t>
      </w:r>
      <w:r w:rsidR="00A7739D" w:rsidRPr="008F11B1">
        <w:rPr>
          <w:rFonts w:asciiTheme="minorHAnsi" w:hAnsiTheme="minorHAnsi" w:cstheme="minorHAnsi"/>
          <w:bCs/>
          <w:color w:val="000000" w:themeColor="text1"/>
        </w:rPr>
        <w:t xml:space="preserve">For the ideally wicked grid, a liquid stripe is clearly discernable in the upper camera image, while in the lower camera, only a very slight thickening of the grid bars in the location of the stripe remains </w:t>
      </w:r>
      <w:r w:rsidR="00A7739D" w:rsidRPr="008F11B1">
        <w:rPr>
          <w:rFonts w:asciiTheme="minorHAnsi" w:hAnsiTheme="minorHAnsi" w:cstheme="minorHAnsi"/>
          <w:bCs/>
        </w:rPr>
        <w:t xml:space="preserve">visible. Slow wicking, indicated by a dark stripe on the lower camera image, generally leaves ice that is too thick for imaging. Absence of a stripe on either image indicates fast wicking that may have left no water in </w:t>
      </w:r>
      <w:r w:rsidR="00A7739D" w:rsidRPr="008F11B1">
        <w:rPr>
          <w:rFonts w:asciiTheme="minorHAnsi" w:hAnsiTheme="minorHAnsi" w:cstheme="minorHAnsi"/>
          <w:bCs/>
          <w:color w:val="000000" w:themeColor="text1"/>
        </w:rPr>
        <w:t>the holes (</w:t>
      </w:r>
      <w:r w:rsidR="00A7739D" w:rsidRPr="008F11B1">
        <w:rPr>
          <w:rFonts w:asciiTheme="minorHAnsi" w:hAnsiTheme="minorHAnsi" w:cstheme="minorHAnsi"/>
          <w:b/>
          <w:color w:val="000000" w:themeColor="text1"/>
        </w:rPr>
        <w:t xml:space="preserve">Figure </w:t>
      </w:r>
      <w:r w:rsidR="001445FF" w:rsidRPr="008F11B1">
        <w:rPr>
          <w:rFonts w:asciiTheme="minorHAnsi" w:hAnsiTheme="minorHAnsi" w:cstheme="minorHAnsi"/>
          <w:b/>
          <w:color w:val="000000" w:themeColor="text1"/>
        </w:rPr>
        <w:t>S</w:t>
      </w:r>
      <w:r w:rsidR="00A7739D" w:rsidRPr="008F11B1">
        <w:rPr>
          <w:rFonts w:asciiTheme="minorHAnsi" w:hAnsiTheme="minorHAnsi" w:cstheme="minorHAnsi"/>
          <w:b/>
          <w:color w:val="000000" w:themeColor="text1"/>
        </w:rPr>
        <w:t>5</w:t>
      </w:r>
      <w:r w:rsidR="00A7739D" w:rsidRPr="008F11B1">
        <w:rPr>
          <w:rFonts w:asciiTheme="minorHAnsi" w:hAnsiTheme="minorHAnsi" w:cstheme="minorHAnsi"/>
          <w:bCs/>
          <w:color w:val="000000" w:themeColor="text1"/>
        </w:rPr>
        <w:t>)</w:t>
      </w:r>
      <w:r w:rsidR="001445FF" w:rsidRPr="008F11B1">
        <w:rPr>
          <w:rFonts w:asciiTheme="minorHAnsi" w:hAnsiTheme="minorHAnsi" w:cstheme="minorHAnsi"/>
          <w:bCs/>
          <w:color w:val="000000" w:themeColor="text1"/>
        </w:rPr>
        <w:t>.</w:t>
      </w:r>
      <w:r w:rsidR="00A7739D" w:rsidRPr="008F11B1">
        <w:rPr>
          <w:rFonts w:asciiTheme="minorHAnsi" w:hAnsiTheme="minorHAnsi" w:cstheme="minorHAnsi"/>
          <w:bCs/>
          <w:color w:val="000000" w:themeColor="text1"/>
        </w:rPr>
        <w:t xml:space="preserve"> </w:t>
      </w:r>
      <w:r w:rsidR="00AA5E94" w:rsidRPr="008F11B1">
        <w:rPr>
          <w:rFonts w:asciiTheme="minorHAnsi" w:hAnsiTheme="minorHAnsi" w:cstheme="minorHAnsi"/>
          <w:color w:val="000000" w:themeColor="text1"/>
        </w:rPr>
        <w:t xml:space="preserve">Several factors </w:t>
      </w:r>
      <w:r w:rsidR="00991148" w:rsidRPr="008F11B1">
        <w:rPr>
          <w:rFonts w:asciiTheme="minorHAnsi" w:hAnsiTheme="minorHAnsi" w:cstheme="minorHAnsi"/>
          <w:color w:val="000000" w:themeColor="text1"/>
        </w:rPr>
        <w:t xml:space="preserve">such as </w:t>
      </w:r>
      <w:r w:rsidR="00AA5E94" w:rsidRPr="008F11B1">
        <w:rPr>
          <w:rFonts w:asciiTheme="minorHAnsi" w:hAnsiTheme="minorHAnsi" w:cstheme="minorHAnsi"/>
          <w:color w:val="000000" w:themeColor="text1"/>
        </w:rPr>
        <w:t xml:space="preserve">nanowire density, plasma cleaning </w:t>
      </w:r>
      <w:r w:rsidR="00991148" w:rsidRPr="008F11B1">
        <w:rPr>
          <w:rFonts w:asciiTheme="minorHAnsi" w:hAnsiTheme="minorHAnsi" w:cstheme="minorHAnsi"/>
          <w:color w:val="000000" w:themeColor="text1"/>
        </w:rPr>
        <w:t xml:space="preserve">settings and </w:t>
      </w:r>
      <w:r w:rsidR="00AA5E94" w:rsidRPr="008F11B1">
        <w:rPr>
          <w:rFonts w:asciiTheme="minorHAnsi" w:hAnsiTheme="minorHAnsi" w:cstheme="minorHAnsi"/>
          <w:color w:val="000000" w:themeColor="text1"/>
        </w:rPr>
        <w:t xml:space="preserve">duration, </w:t>
      </w:r>
      <w:r w:rsidR="006018B3" w:rsidRPr="008F11B1">
        <w:rPr>
          <w:rFonts w:asciiTheme="minorHAnsi" w:hAnsiTheme="minorHAnsi" w:cstheme="minorHAnsi"/>
          <w:color w:val="000000" w:themeColor="text1"/>
        </w:rPr>
        <w:t xml:space="preserve">and </w:t>
      </w:r>
      <w:r w:rsidR="00AA5E94" w:rsidRPr="008F11B1">
        <w:rPr>
          <w:rFonts w:asciiTheme="minorHAnsi" w:hAnsiTheme="minorHAnsi" w:cstheme="minorHAnsi"/>
          <w:color w:val="000000" w:themeColor="text1"/>
        </w:rPr>
        <w:t>time of exposure</w:t>
      </w:r>
      <w:r w:rsidR="001E416E" w:rsidRPr="008F11B1">
        <w:rPr>
          <w:rFonts w:asciiTheme="minorHAnsi" w:hAnsiTheme="minorHAnsi" w:cstheme="minorHAnsi"/>
          <w:color w:val="000000" w:themeColor="text1"/>
        </w:rPr>
        <w:t xml:space="preserve"> to and set level of</w:t>
      </w:r>
      <w:r w:rsidR="00AA5E94" w:rsidRPr="008F11B1">
        <w:rPr>
          <w:rFonts w:asciiTheme="minorHAnsi" w:hAnsiTheme="minorHAnsi" w:cstheme="minorHAnsi"/>
          <w:color w:val="000000" w:themeColor="text1"/>
        </w:rPr>
        <w:t xml:space="preserve"> chamber humidity </w:t>
      </w:r>
      <w:r w:rsidR="00991148" w:rsidRPr="008F11B1">
        <w:rPr>
          <w:rFonts w:asciiTheme="minorHAnsi" w:hAnsiTheme="minorHAnsi" w:cstheme="minorHAnsi"/>
          <w:color w:val="000000" w:themeColor="text1"/>
        </w:rPr>
        <w:t>can affect wicking speed</w:t>
      </w:r>
      <w:r w:rsidR="00AD0A80" w:rsidRPr="008F11B1">
        <w:rPr>
          <w:rFonts w:asciiTheme="minorHAnsi" w:hAnsiTheme="minorHAnsi" w:cstheme="minorHAnsi"/>
          <w:color w:val="000000" w:themeColor="text1"/>
        </w:rPr>
        <w:t>.</w:t>
      </w:r>
      <w:r w:rsidR="00AA5E94" w:rsidRPr="008F11B1">
        <w:rPr>
          <w:rFonts w:asciiTheme="minorHAnsi" w:hAnsiTheme="minorHAnsi" w:cstheme="minorHAnsi"/>
          <w:color w:val="000000" w:themeColor="text1"/>
        </w:rPr>
        <w:t xml:space="preserve"> Poor (slow) wicking may be the result of a sparse coating of nanowires on the grid. </w:t>
      </w:r>
      <w:r w:rsidR="00850AE3" w:rsidRPr="008F11B1">
        <w:rPr>
          <w:rFonts w:asciiTheme="minorHAnsi" w:hAnsiTheme="minorHAnsi" w:cstheme="minorHAnsi"/>
          <w:color w:val="000000" w:themeColor="text1"/>
        </w:rPr>
        <w:t xml:space="preserve">By slightly diluting and increasing the time of exposure to </w:t>
      </w:r>
      <w:r w:rsidR="00AA5E94" w:rsidRPr="008F11B1">
        <w:rPr>
          <w:rFonts w:asciiTheme="minorHAnsi" w:hAnsiTheme="minorHAnsi" w:cstheme="minorHAnsi"/>
          <w:color w:val="000000" w:themeColor="text1"/>
        </w:rPr>
        <w:t>the nanowire solution</w:t>
      </w:r>
      <w:r w:rsidR="005D1124" w:rsidRPr="008F11B1">
        <w:rPr>
          <w:rFonts w:asciiTheme="minorHAnsi" w:hAnsiTheme="minorHAnsi" w:cstheme="minorHAnsi"/>
          <w:color w:val="000000" w:themeColor="text1"/>
        </w:rPr>
        <w:fldChar w:fldCharType="begin"/>
      </w:r>
      <w:r w:rsidR="00F70FFE" w:rsidRPr="008F11B1">
        <w:rPr>
          <w:rFonts w:asciiTheme="minorHAnsi" w:hAnsiTheme="minorHAnsi" w:cstheme="minorHAnsi"/>
          <w:color w:val="000000" w:themeColor="text1"/>
        </w:rPr>
        <w:instrText xml:space="preserve"> ADDIN ZOTERO_ITEM CSL_CITATION {"citationID":"FwtqbxjS","properties":{"formattedCitation":"\\super 16\\nosupersub{}","plainCitation":"16","noteIndex":0},"citationItems":[{"id":70,"uris":["http://zotero.org/users/local/mywK2Jl7/items/KFZCR94G"],"uri":["http://zotero.org/users/local/mywK2Jl7/items/KFZCR94G"],"itemData":{"id":70,"type":"article-journal","abstract":"We have developed a self-blotting TEM grid for use with a novel instrument for vitrifying samples for cryo-electron microscopy (cryoEM). Nanowires are grown on  the copper surface of the grid using a simple chemical reaction and the opposite  smooth side is used to adhere to a holey sample substrate support, for example carbon or gold. When small volumes of sample are applied to the nanowire grids the wires effectively act as blotting paper to rapidly wick away the liquid, leaving behind a thin film. In this technical note, we present a detailed description of how we make these grids using a variety of substrates fenestrated  with either lacey or regularly spaced holes. We explain how we characterize the quality of the grids and we describe their behavior under a variety of conditions.","container-title":"Journal of structural biology","DOI":"10.1016/j.jsb.2018.01.001","ISSN":"1095-8657 1047-8477","issue":"2","journalAbbreviation":"J Struct Biol","language":"eng","note":"PMID: 29317278 \nPMCID: PMC5864531","page":"170-174","title":"Optimizing \"self-wicking\" nanowire grids.","volume":"202","author":[{"family":"Wei","given":"Hui"},{"family":"Dandey","given":"Venkata P."},{"family":"Zhang","given":"Zhening"},{"family":"Raczkowski","given":"Ashleigh"},{"family":"Rice","given":"Willam J."},{"family":"Carragher","given":"Bridget"},{"family":"Potter","given":"Clinton S."}],"issued":{"date-parts":[["2018",5]]}}}],"schema":"https://github.com/citation-style-language/schema/raw/master/csl-citation.json"} </w:instrText>
      </w:r>
      <w:r w:rsidR="005D1124" w:rsidRPr="008F11B1">
        <w:rPr>
          <w:rFonts w:asciiTheme="minorHAnsi" w:hAnsiTheme="minorHAnsi" w:cstheme="minorHAnsi"/>
          <w:color w:val="000000" w:themeColor="text1"/>
        </w:rPr>
        <w:fldChar w:fldCharType="separate"/>
      </w:r>
      <w:r w:rsidR="00F70FFE" w:rsidRPr="008F11B1">
        <w:rPr>
          <w:rFonts w:asciiTheme="minorHAnsi" w:hAnsiTheme="minorHAnsi" w:cstheme="minorHAnsi"/>
          <w:vertAlign w:val="superscript"/>
        </w:rPr>
        <w:t>16</w:t>
      </w:r>
      <w:r w:rsidR="005D1124" w:rsidRPr="008F11B1">
        <w:rPr>
          <w:rFonts w:asciiTheme="minorHAnsi" w:hAnsiTheme="minorHAnsi" w:cstheme="minorHAnsi"/>
          <w:color w:val="000000" w:themeColor="text1"/>
        </w:rPr>
        <w:fldChar w:fldCharType="end"/>
      </w:r>
      <w:r w:rsidR="00850AE3" w:rsidRPr="008F11B1">
        <w:rPr>
          <w:rFonts w:asciiTheme="minorHAnsi" w:hAnsiTheme="minorHAnsi" w:cstheme="minorHAnsi"/>
          <w:color w:val="000000" w:themeColor="text1"/>
        </w:rPr>
        <w:t xml:space="preserve">, </w:t>
      </w:r>
      <w:r w:rsidR="00991148" w:rsidRPr="008F11B1">
        <w:rPr>
          <w:rFonts w:asciiTheme="minorHAnsi" w:hAnsiTheme="minorHAnsi" w:cstheme="minorHAnsi"/>
          <w:color w:val="000000" w:themeColor="text1"/>
        </w:rPr>
        <w:t xml:space="preserve">the </w:t>
      </w:r>
      <w:r w:rsidR="00AA5E94" w:rsidRPr="008F11B1">
        <w:rPr>
          <w:rFonts w:asciiTheme="minorHAnsi" w:hAnsiTheme="minorHAnsi" w:cstheme="minorHAnsi"/>
          <w:color w:val="000000" w:themeColor="text1"/>
        </w:rPr>
        <w:t xml:space="preserve">density </w:t>
      </w:r>
      <w:r w:rsidR="00850AE3" w:rsidRPr="008F11B1">
        <w:rPr>
          <w:rFonts w:asciiTheme="minorHAnsi" w:hAnsiTheme="minorHAnsi" w:cstheme="minorHAnsi"/>
          <w:color w:val="000000" w:themeColor="text1"/>
        </w:rPr>
        <w:t xml:space="preserve">and coverage </w:t>
      </w:r>
      <w:r w:rsidR="00AA5E94" w:rsidRPr="008F11B1">
        <w:rPr>
          <w:rFonts w:asciiTheme="minorHAnsi" w:hAnsiTheme="minorHAnsi" w:cstheme="minorHAnsi"/>
          <w:color w:val="000000" w:themeColor="text1"/>
        </w:rPr>
        <w:t xml:space="preserve">of nanowires on the grid bars </w:t>
      </w:r>
      <w:r w:rsidR="00850AE3" w:rsidRPr="008F11B1">
        <w:rPr>
          <w:rFonts w:asciiTheme="minorHAnsi" w:hAnsiTheme="minorHAnsi" w:cstheme="minorHAnsi"/>
          <w:color w:val="000000" w:themeColor="text1"/>
        </w:rPr>
        <w:t>will increase,</w:t>
      </w:r>
      <w:r w:rsidR="00AA5E94" w:rsidRPr="008F11B1">
        <w:rPr>
          <w:rFonts w:asciiTheme="minorHAnsi" w:hAnsiTheme="minorHAnsi" w:cstheme="minorHAnsi"/>
          <w:color w:val="000000" w:themeColor="text1"/>
        </w:rPr>
        <w:t xml:space="preserve"> facilitat</w:t>
      </w:r>
      <w:r w:rsidR="00850AE3" w:rsidRPr="008F11B1">
        <w:rPr>
          <w:rFonts w:asciiTheme="minorHAnsi" w:hAnsiTheme="minorHAnsi" w:cstheme="minorHAnsi"/>
          <w:color w:val="000000" w:themeColor="text1"/>
        </w:rPr>
        <w:t>ing</w:t>
      </w:r>
      <w:r w:rsidR="00AA5E94" w:rsidRPr="008F11B1">
        <w:rPr>
          <w:rFonts w:asciiTheme="minorHAnsi" w:hAnsiTheme="minorHAnsi" w:cstheme="minorHAnsi"/>
          <w:color w:val="000000" w:themeColor="text1"/>
        </w:rPr>
        <w:t xml:space="preserve"> faster wicking.</w:t>
      </w:r>
      <w:r w:rsidR="00850AE3" w:rsidRPr="008F11B1">
        <w:rPr>
          <w:rFonts w:asciiTheme="minorHAnsi" w:hAnsiTheme="minorHAnsi" w:cstheme="minorHAnsi"/>
          <w:color w:val="000000" w:themeColor="text1"/>
        </w:rPr>
        <w:t xml:space="preserve"> </w:t>
      </w:r>
      <w:r w:rsidR="00AA5E94" w:rsidRPr="008F11B1">
        <w:rPr>
          <w:rFonts w:asciiTheme="minorHAnsi" w:hAnsiTheme="minorHAnsi" w:cstheme="minorHAnsi"/>
          <w:color w:val="000000" w:themeColor="text1"/>
        </w:rPr>
        <w:t xml:space="preserve">If the nanowire density is sufficient, increasing the </w:t>
      </w:r>
      <w:r w:rsidR="00991148" w:rsidRPr="008F11B1">
        <w:rPr>
          <w:rFonts w:asciiTheme="minorHAnsi" w:hAnsiTheme="minorHAnsi" w:cstheme="minorHAnsi"/>
          <w:color w:val="000000" w:themeColor="text1"/>
        </w:rPr>
        <w:t>wattage setting</w:t>
      </w:r>
      <w:r w:rsidR="00AA5E94" w:rsidRPr="008F11B1">
        <w:rPr>
          <w:rFonts w:asciiTheme="minorHAnsi" w:hAnsiTheme="minorHAnsi" w:cstheme="minorHAnsi"/>
          <w:color w:val="000000" w:themeColor="text1"/>
        </w:rPr>
        <w:t xml:space="preserve"> or duration of plasma cleaning will also improve wicking. </w:t>
      </w:r>
      <w:r w:rsidR="00823E4F" w:rsidRPr="008F11B1">
        <w:rPr>
          <w:rFonts w:asciiTheme="minorHAnsi" w:hAnsiTheme="minorHAnsi" w:cstheme="minorHAnsi"/>
          <w:color w:val="000000" w:themeColor="text1"/>
        </w:rPr>
        <w:t xml:space="preserve">The settings </w:t>
      </w:r>
      <w:r w:rsidR="00991148" w:rsidRPr="008F11B1">
        <w:rPr>
          <w:rFonts w:asciiTheme="minorHAnsi" w:hAnsiTheme="minorHAnsi" w:cstheme="minorHAnsi"/>
          <w:color w:val="000000" w:themeColor="text1"/>
        </w:rPr>
        <w:t xml:space="preserve">recommended here </w:t>
      </w:r>
      <w:r w:rsidR="00823E4F" w:rsidRPr="008F11B1">
        <w:rPr>
          <w:rFonts w:asciiTheme="minorHAnsi" w:hAnsiTheme="minorHAnsi" w:cstheme="minorHAnsi"/>
          <w:color w:val="000000" w:themeColor="text1"/>
        </w:rPr>
        <w:t>are relatively low power and long duration</w:t>
      </w:r>
      <w:r w:rsidR="00724559" w:rsidRPr="008F11B1">
        <w:rPr>
          <w:rFonts w:asciiTheme="minorHAnsi" w:hAnsiTheme="minorHAnsi" w:cstheme="minorHAnsi"/>
          <w:color w:val="000000" w:themeColor="text1"/>
        </w:rPr>
        <w:t>,</w:t>
      </w:r>
      <w:r w:rsidR="00823E4F" w:rsidRPr="008F11B1">
        <w:rPr>
          <w:rFonts w:asciiTheme="minorHAnsi" w:hAnsiTheme="minorHAnsi" w:cstheme="minorHAnsi"/>
          <w:color w:val="000000" w:themeColor="text1"/>
        </w:rPr>
        <w:t xml:space="preserve"> but may be changed if needed. </w:t>
      </w:r>
    </w:p>
    <w:p w14:paraId="1C150B72" w14:textId="77777777" w:rsidR="00CC5092" w:rsidRPr="008F11B1" w:rsidRDefault="00CC5092" w:rsidP="008F11B1">
      <w:pPr>
        <w:rPr>
          <w:rFonts w:asciiTheme="minorHAnsi" w:hAnsiTheme="minorHAnsi" w:cstheme="minorHAnsi"/>
          <w:color w:val="000000" w:themeColor="text1"/>
        </w:rPr>
      </w:pPr>
    </w:p>
    <w:p w14:paraId="6922F7D3" w14:textId="400BB46A" w:rsidR="00955F3F" w:rsidRPr="008F11B1" w:rsidRDefault="00823E4F" w:rsidP="008F11B1">
      <w:pPr>
        <w:rPr>
          <w:rFonts w:asciiTheme="minorHAnsi" w:hAnsiTheme="minorHAnsi" w:cstheme="minorHAnsi"/>
          <w:color w:val="000000" w:themeColor="text1"/>
        </w:rPr>
      </w:pPr>
      <w:r w:rsidRPr="008F11B1">
        <w:rPr>
          <w:rFonts w:asciiTheme="minorHAnsi" w:hAnsiTheme="minorHAnsi" w:cstheme="minorHAnsi"/>
          <w:color w:val="000000" w:themeColor="text1"/>
        </w:rPr>
        <w:t xml:space="preserve">However, if both the specific batch of grids and plasma cleaning settings have worked well in a prior session, slow wicking performance may arise from excessive exposure of the nanowires to high humidity </w:t>
      </w:r>
      <w:r w:rsidR="001A18B3" w:rsidRPr="008F11B1">
        <w:rPr>
          <w:rFonts w:asciiTheme="minorHAnsi" w:hAnsiTheme="minorHAnsi" w:cstheme="minorHAnsi"/>
          <w:color w:val="000000" w:themeColor="text1"/>
        </w:rPr>
        <w:t>within the chamber</w:t>
      </w:r>
      <w:r w:rsidR="00724559" w:rsidRPr="008F11B1">
        <w:rPr>
          <w:rFonts w:asciiTheme="minorHAnsi" w:hAnsiTheme="minorHAnsi" w:cstheme="minorHAnsi"/>
          <w:color w:val="000000" w:themeColor="text1"/>
        </w:rPr>
        <w:t>,</w:t>
      </w:r>
      <w:r w:rsidR="001A18B3" w:rsidRPr="008F11B1">
        <w:rPr>
          <w:rFonts w:asciiTheme="minorHAnsi" w:hAnsiTheme="minorHAnsi" w:cstheme="minorHAnsi"/>
          <w:color w:val="000000" w:themeColor="text1"/>
        </w:rPr>
        <w:t xml:space="preserve"> </w:t>
      </w:r>
      <w:r w:rsidRPr="008F11B1">
        <w:rPr>
          <w:rFonts w:asciiTheme="minorHAnsi" w:hAnsiTheme="minorHAnsi" w:cstheme="minorHAnsi"/>
          <w:color w:val="000000" w:themeColor="text1"/>
        </w:rPr>
        <w:t xml:space="preserve">leading to their saturation with moisture and reduced </w:t>
      </w:r>
      <w:r w:rsidR="00F06B8D" w:rsidRPr="008F11B1">
        <w:rPr>
          <w:rFonts w:asciiTheme="minorHAnsi" w:hAnsiTheme="minorHAnsi" w:cstheme="minorHAnsi"/>
          <w:color w:val="000000" w:themeColor="text1"/>
        </w:rPr>
        <w:t xml:space="preserve">liquid-holding </w:t>
      </w:r>
      <w:r w:rsidRPr="008F11B1">
        <w:rPr>
          <w:rFonts w:asciiTheme="minorHAnsi" w:hAnsiTheme="minorHAnsi" w:cstheme="minorHAnsi"/>
          <w:color w:val="000000" w:themeColor="text1"/>
        </w:rPr>
        <w:t xml:space="preserve">capacity. </w:t>
      </w:r>
      <w:r w:rsidR="009F5334" w:rsidRPr="008F11B1">
        <w:rPr>
          <w:rFonts w:asciiTheme="minorHAnsi" w:hAnsiTheme="minorHAnsi" w:cstheme="minorHAnsi"/>
          <w:color w:val="000000" w:themeColor="text1"/>
        </w:rPr>
        <w:t xml:space="preserve">The grid-saturating effect of </w:t>
      </w:r>
      <w:r w:rsidR="00F06B8D" w:rsidRPr="008F11B1">
        <w:rPr>
          <w:rFonts w:asciiTheme="minorHAnsi" w:hAnsiTheme="minorHAnsi" w:cstheme="minorHAnsi"/>
          <w:color w:val="000000" w:themeColor="text1"/>
        </w:rPr>
        <w:t>chamber humidity</w:t>
      </w:r>
      <w:r w:rsidRPr="008F11B1">
        <w:rPr>
          <w:rFonts w:asciiTheme="minorHAnsi" w:hAnsiTheme="minorHAnsi" w:cstheme="minorHAnsi"/>
          <w:color w:val="000000" w:themeColor="text1"/>
        </w:rPr>
        <w:t xml:space="preserve"> </w:t>
      </w:r>
      <w:r w:rsidR="009F5334" w:rsidRPr="008F11B1">
        <w:rPr>
          <w:rFonts w:asciiTheme="minorHAnsi" w:hAnsiTheme="minorHAnsi" w:cstheme="minorHAnsi"/>
          <w:color w:val="000000" w:themeColor="text1"/>
        </w:rPr>
        <w:t>can</w:t>
      </w:r>
      <w:r w:rsidRPr="008F11B1">
        <w:rPr>
          <w:rFonts w:asciiTheme="minorHAnsi" w:hAnsiTheme="minorHAnsi" w:cstheme="minorHAnsi"/>
          <w:color w:val="000000" w:themeColor="text1"/>
        </w:rPr>
        <w:t xml:space="preserve"> be reduced by either minimizing the elapsed time between tweezer mounting and grid plunging or decreasing the system humidity </w:t>
      </w:r>
      <w:r w:rsidR="00F06B8D" w:rsidRPr="008F11B1">
        <w:rPr>
          <w:rFonts w:asciiTheme="minorHAnsi" w:hAnsiTheme="minorHAnsi" w:cstheme="minorHAnsi"/>
          <w:color w:val="000000" w:themeColor="text1"/>
        </w:rPr>
        <w:t xml:space="preserve">level </w:t>
      </w:r>
      <w:r w:rsidRPr="008F11B1">
        <w:rPr>
          <w:rFonts w:asciiTheme="minorHAnsi" w:hAnsiTheme="minorHAnsi" w:cstheme="minorHAnsi"/>
          <w:color w:val="000000" w:themeColor="text1"/>
        </w:rPr>
        <w:t xml:space="preserve">prior to a plunge. It should be noted, however, that the latter brings the associated risk that the tip loaded with protein sample will clog. To offset this risk, </w:t>
      </w:r>
      <w:r w:rsidR="00AD0A80" w:rsidRPr="008F11B1">
        <w:rPr>
          <w:rFonts w:asciiTheme="minorHAnsi" w:hAnsiTheme="minorHAnsi" w:cstheme="minorHAnsi"/>
          <w:color w:val="000000" w:themeColor="text1"/>
        </w:rPr>
        <w:t xml:space="preserve">holding the tips in the shroud where a </w:t>
      </w:r>
      <w:r w:rsidRPr="008F11B1">
        <w:rPr>
          <w:rFonts w:asciiTheme="minorHAnsi" w:hAnsiTheme="minorHAnsi" w:cstheme="minorHAnsi"/>
          <w:color w:val="000000" w:themeColor="text1"/>
        </w:rPr>
        <w:t xml:space="preserve">high humidity level </w:t>
      </w:r>
      <w:r w:rsidR="00AD0A80" w:rsidRPr="008F11B1">
        <w:rPr>
          <w:rFonts w:asciiTheme="minorHAnsi" w:hAnsiTheme="minorHAnsi" w:cstheme="minorHAnsi"/>
          <w:color w:val="000000" w:themeColor="text1"/>
        </w:rPr>
        <w:t>is maintained</w:t>
      </w:r>
      <w:r w:rsidR="003C576C" w:rsidRPr="008F11B1">
        <w:rPr>
          <w:rFonts w:asciiTheme="minorHAnsi" w:hAnsiTheme="minorHAnsi" w:cstheme="minorHAnsi"/>
          <w:color w:val="000000" w:themeColor="text1"/>
        </w:rPr>
        <w:t xml:space="preserve">, </w:t>
      </w:r>
      <w:r w:rsidR="00AD0A80" w:rsidRPr="008F11B1">
        <w:rPr>
          <w:rFonts w:asciiTheme="minorHAnsi" w:hAnsiTheme="minorHAnsi" w:cstheme="minorHAnsi"/>
          <w:color w:val="000000" w:themeColor="text1"/>
        </w:rPr>
        <w:t xml:space="preserve">can increase the allowable amount </w:t>
      </w:r>
      <w:r w:rsidR="00AD0A80" w:rsidRPr="008F11B1">
        <w:rPr>
          <w:rFonts w:asciiTheme="minorHAnsi" w:hAnsiTheme="minorHAnsi" w:cstheme="minorHAnsi"/>
          <w:color w:val="000000" w:themeColor="text1"/>
        </w:rPr>
        <w:lastRenderedPageBreak/>
        <w:t xml:space="preserve">of time to </w:t>
      </w:r>
      <w:r w:rsidR="009F5334" w:rsidRPr="008F11B1">
        <w:rPr>
          <w:rFonts w:asciiTheme="minorHAnsi" w:hAnsiTheme="minorHAnsi" w:cstheme="minorHAnsi"/>
          <w:color w:val="000000" w:themeColor="text1"/>
        </w:rPr>
        <w:t>mount tweezers holding</w:t>
      </w:r>
      <w:r w:rsidR="00AD0A80" w:rsidRPr="008F11B1">
        <w:rPr>
          <w:rFonts w:asciiTheme="minorHAnsi" w:hAnsiTheme="minorHAnsi" w:cstheme="minorHAnsi"/>
          <w:color w:val="000000" w:themeColor="text1"/>
        </w:rPr>
        <w:t xml:space="preserve"> a new grid. Finally, it should be noted that a reduced plunge time (</w:t>
      </w:r>
      <w:r w:rsidR="00F06B8D" w:rsidRPr="008F11B1">
        <w:rPr>
          <w:rFonts w:asciiTheme="minorHAnsi" w:hAnsiTheme="minorHAnsi" w:cstheme="minorHAnsi"/>
          <w:color w:val="000000" w:themeColor="text1"/>
        </w:rPr>
        <w:t>achieved by</w:t>
      </w:r>
      <w:r w:rsidR="00AD0A80" w:rsidRPr="008F11B1">
        <w:rPr>
          <w:rFonts w:asciiTheme="minorHAnsi" w:hAnsiTheme="minorHAnsi" w:cstheme="minorHAnsi"/>
          <w:color w:val="000000" w:themeColor="text1"/>
        </w:rPr>
        <w:t xml:space="preserve"> increas</w:t>
      </w:r>
      <w:r w:rsidR="00F06B8D" w:rsidRPr="008F11B1">
        <w:rPr>
          <w:rFonts w:asciiTheme="minorHAnsi" w:hAnsiTheme="minorHAnsi" w:cstheme="minorHAnsi"/>
          <w:color w:val="000000" w:themeColor="text1"/>
        </w:rPr>
        <w:t>ing</w:t>
      </w:r>
      <w:r w:rsidR="00AD0A80" w:rsidRPr="008F11B1">
        <w:rPr>
          <w:rFonts w:asciiTheme="minorHAnsi" w:hAnsiTheme="minorHAnsi" w:cstheme="minorHAnsi"/>
          <w:color w:val="000000" w:themeColor="text1"/>
        </w:rPr>
        <w:t xml:space="preserve"> grid acceleration and/or maximum velocity) can result in grids with thinner ice without </w:t>
      </w:r>
      <w:r w:rsidR="00F06B8D" w:rsidRPr="008F11B1">
        <w:rPr>
          <w:rFonts w:asciiTheme="minorHAnsi" w:hAnsiTheme="minorHAnsi" w:cstheme="minorHAnsi"/>
          <w:color w:val="000000" w:themeColor="text1"/>
        </w:rPr>
        <w:t xml:space="preserve">actually </w:t>
      </w:r>
      <w:r w:rsidR="00AD0A80" w:rsidRPr="008F11B1">
        <w:rPr>
          <w:rFonts w:asciiTheme="minorHAnsi" w:hAnsiTheme="minorHAnsi" w:cstheme="minorHAnsi"/>
          <w:color w:val="000000" w:themeColor="text1"/>
        </w:rPr>
        <w:t xml:space="preserve">changing </w:t>
      </w:r>
      <w:r w:rsidR="00F06B8D" w:rsidRPr="008F11B1">
        <w:rPr>
          <w:rFonts w:asciiTheme="minorHAnsi" w:hAnsiTheme="minorHAnsi" w:cstheme="minorHAnsi"/>
          <w:color w:val="000000" w:themeColor="text1"/>
        </w:rPr>
        <w:t xml:space="preserve">the </w:t>
      </w:r>
      <w:r w:rsidR="00AD0A80" w:rsidRPr="008F11B1">
        <w:rPr>
          <w:rFonts w:asciiTheme="minorHAnsi" w:hAnsiTheme="minorHAnsi" w:cstheme="minorHAnsi"/>
          <w:color w:val="000000" w:themeColor="text1"/>
        </w:rPr>
        <w:t xml:space="preserve">wicking </w:t>
      </w:r>
      <w:r w:rsidR="00F06B8D" w:rsidRPr="008F11B1">
        <w:rPr>
          <w:rFonts w:asciiTheme="minorHAnsi" w:hAnsiTheme="minorHAnsi" w:cstheme="minorHAnsi"/>
          <w:color w:val="000000" w:themeColor="text1"/>
        </w:rPr>
        <w:t>characteristics of the grid</w:t>
      </w:r>
      <w:r w:rsidR="00AD0A80" w:rsidRPr="008F11B1">
        <w:rPr>
          <w:rFonts w:asciiTheme="minorHAnsi" w:hAnsiTheme="minorHAnsi" w:cstheme="minorHAnsi"/>
          <w:color w:val="000000" w:themeColor="text1"/>
        </w:rPr>
        <w:t xml:space="preserve">. However, as </w:t>
      </w:r>
      <w:r w:rsidR="009F5334" w:rsidRPr="008F11B1">
        <w:rPr>
          <w:rFonts w:asciiTheme="minorHAnsi" w:hAnsiTheme="minorHAnsi" w:cstheme="minorHAnsi"/>
          <w:color w:val="000000" w:themeColor="text1"/>
        </w:rPr>
        <w:t xml:space="preserve">the </w:t>
      </w:r>
      <w:r w:rsidR="00AD0A80" w:rsidRPr="008F11B1">
        <w:rPr>
          <w:rFonts w:asciiTheme="minorHAnsi" w:hAnsiTheme="minorHAnsi" w:cstheme="minorHAnsi"/>
          <w:color w:val="000000" w:themeColor="text1"/>
        </w:rPr>
        <w:t>mixing time of the two samples will also be reduced, plunge time is not a factor that is typically changed to address slow wicking.</w:t>
      </w:r>
      <w:r w:rsidR="00F06B8D" w:rsidRPr="008F11B1">
        <w:rPr>
          <w:rFonts w:asciiTheme="minorHAnsi" w:hAnsiTheme="minorHAnsi" w:cstheme="minorHAnsi"/>
          <w:color w:val="000000" w:themeColor="text1"/>
        </w:rPr>
        <w:t xml:space="preserve"> </w:t>
      </w:r>
      <w:r w:rsidR="009F5334" w:rsidRPr="008F11B1">
        <w:rPr>
          <w:rFonts w:asciiTheme="minorHAnsi" w:hAnsiTheme="minorHAnsi" w:cstheme="minorHAnsi"/>
          <w:color w:val="000000" w:themeColor="text1"/>
        </w:rPr>
        <w:t xml:space="preserve">To address wicking that is too fast, resulting in ice that is either too thin or absent in the grid holes, the opposite of </w:t>
      </w:r>
      <w:r w:rsidR="00F7793B" w:rsidRPr="008F11B1">
        <w:rPr>
          <w:rFonts w:asciiTheme="minorHAnsi" w:hAnsiTheme="minorHAnsi" w:cstheme="minorHAnsi"/>
          <w:color w:val="000000" w:themeColor="text1"/>
        </w:rPr>
        <w:t>the measures outline</w:t>
      </w:r>
      <w:r w:rsidR="009F5334" w:rsidRPr="008F11B1">
        <w:rPr>
          <w:rFonts w:asciiTheme="minorHAnsi" w:hAnsiTheme="minorHAnsi" w:cstheme="minorHAnsi"/>
          <w:color w:val="000000" w:themeColor="text1"/>
        </w:rPr>
        <w:t>d</w:t>
      </w:r>
      <w:r w:rsidR="00F7793B" w:rsidRPr="008F11B1">
        <w:rPr>
          <w:rFonts w:asciiTheme="minorHAnsi" w:hAnsiTheme="minorHAnsi" w:cstheme="minorHAnsi"/>
          <w:color w:val="000000" w:themeColor="text1"/>
        </w:rPr>
        <w:t xml:space="preserve"> above </w:t>
      </w:r>
      <w:r w:rsidR="009F5334" w:rsidRPr="008F11B1">
        <w:rPr>
          <w:rFonts w:asciiTheme="minorHAnsi" w:hAnsiTheme="minorHAnsi" w:cstheme="minorHAnsi"/>
          <w:color w:val="000000" w:themeColor="text1"/>
        </w:rPr>
        <w:t>can be taken.</w:t>
      </w:r>
    </w:p>
    <w:p w14:paraId="320E3AF9" w14:textId="5B33BA66" w:rsidR="00165D7F" w:rsidRPr="008F11B1" w:rsidRDefault="00165D7F" w:rsidP="008F11B1">
      <w:pPr>
        <w:rPr>
          <w:rFonts w:asciiTheme="minorHAnsi" w:hAnsiTheme="minorHAnsi" w:cstheme="minorHAnsi"/>
          <w:color w:val="000000" w:themeColor="text1"/>
        </w:rPr>
      </w:pPr>
    </w:p>
    <w:p w14:paraId="6A82D15D" w14:textId="3864E1AA" w:rsidR="00165D7F" w:rsidRPr="008F11B1" w:rsidRDefault="006A1CCB" w:rsidP="008F11B1">
      <w:pPr>
        <w:rPr>
          <w:rFonts w:asciiTheme="minorHAnsi" w:hAnsiTheme="minorHAnsi" w:cstheme="minorHAnsi"/>
          <w:color w:val="000000" w:themeColor="text1"/>
        </w:rPr>
      </w:pPr>
      <w:r w:rsidRPr="008F11B1">
        <w:rPr>
          <w:rFonts w:asciiTheme="minorHAnsi" w:hAnsiTheme="minorHAnsi" w:cstheme="minorHAnsi"/>
          <w:color w:val="000000" w:themeColor="text1"/>
        </w:rPr>
        <w:t xml:space="preserve">Spotiton presents certain advantages and disadvantages when compared to other techniques developed for </w:t>
      </w:r>
      <w:proofErr w:type="spellStart"/>
      <w:r w:rsidRPr="008F11B1">
        <w:rPr>
          <w:rFonts w:asciiTheme="minorHAnsi" w:hAnsiTheme="minorHAnsi" w:cstheme="minorHAnsi"/>
          <w:color w:val="000000" w:themeColor="text1"/>
        </w:rPr>
        <w:t>subsecond</w:t>
      </w:r>
      <w:proofErr w:type="spellEnd"/>
      <w:r w:rsidRPr="008F11B1">
        <w:rPr>
          <w:rFonts w:asciiTheme="minorHAnsi" w:hAnsiTheme="minorHAnsi" w:cstheme="minorHAnsi"/>
          <w:color w:val="000000" w:themeColor="text1"/>
        </w:rPr>
        <w:t xml:space="preserve"> time-resolved studies. As the mixed sample stripe </w:t>
      </w:r>
      <w:r w:rsidR="003C576C" w:rsidRPr="008F11B1">
        <w:rPr>
          <w:rFonts w:asciiTheme="minorHAnsi" w:hAnsiTheme="minorHAnsi" w:cstheme="minorHAnsi"/>
          <w:color w:val="000000" w:themeColor="text1"/>
        </w:rPr>
        <w:t>contains only</w:t>
      </w:r>
      <w:r w:rsidRPr="008F11B1">
        <w:rPr>
          <w:rFonts w:asciiTheme="minorHAnsi" w:hAnsiTheme="minorHAnsi" w:cstheme="minorHAnsi"/>
          <w:color w:val="000000" w:themeColor="text1"/>
        </w:rPr>
        <w:t xml:space="preserve"> 2</w:t>
      </w:r>
      <w:r w:rsidR="00220630" w:rsidRPr="008F11B1">
        <w:rPr>
          <w:rFonts w:asciiTheme="minorHAnsi" w:hAnsiTheme="minorHAnsi" w:cstheme="minorHAnsi"/>
          <w:color w:val="000000" w:themeColor="text1"/>
        </w:rPr>
        <w:t>–</w:t>
      </w:r>
      <w:r w:rsidRPr="008F11B1">
        <w:rPr>
          <w:rFonts w:asciiTheme="minorHAnsi" w:hAnsiTheme="minorHAnsi" w:cstheme="minorHAnsi"/>
          <w:color w:val="000000" w:themeColor="text1"/>
        </w:rPr>
        <w:t xml:space="preserve">4 </w:t>
      </w:r>
      <w:proofErr w:type="spellStart"/>
      <w:r w:rsidRPr="008F11B1">
        <w:rPr>
          <w:rFonts w:asciiTheme="minorHAnsi" w:hAnsiTheme="minorHAnsi" w:cstheme="minorHAnsi"/>
          <w:color w:val="000000" w:themeColor="text1"/>
        </w:rPr>
        <w:t>n</w:t>
      </w:r>
      <w:r w:rsidR="00220630" w:rsidRPr="008F11B1">
        <w:rPr>
          <w:rFonts w:asciiTheme="minorHAnsi" w:hAnsiTheme="minorHAnsi" w:cstheme="minorHAnsi"/>
          <w:color w:val="000000" w:themeColor="text1"/>
        </w:rPr>
        <w:t>L</w:t>
      </w:r>
      <w:proofErr w:type="spellEnd"/>
      <w:r w:rsidRPr="008F11B1">
        <w:rPr>
          <w:rFonts w:asciiTheme="minorHAnsi" w:hAnsiTheme="minorHAnsi" w:cstheme="minorHAnsi"/>
          <w:color w:val="000000" w:themeColor="text1"/>
        </w:rPr>
        <w:t xml:space="preserve"> of </w:t>
      </w:r>
      <w:r w:rsidR="00850AE3" w:rsidRPr="008F11B1">
        <w:rPr>
          <w:rFonts w:asciiTheme="minorHAnsi" w:hAnsiTheme="minorHAnsi" w:cstheme="minorHAnsi"/>
          <w:color w:val="000000" w:themeColor="text1"/>
        </w:rPr>
        <w:t xml:space="preserve">liquid from each dispenser, a single 3 </w:t>
      </w:r>
      <w:r w:rsidR="00E94EE5" w:rsidRPr="008F11B1">
        <w:rPr>
          <w:rFonts w:asciiTheme="minorHAnsi" w:hAnsiTheme="minorHAnsi" w:cstheme="minorHAnsi"/>
          <w:bCs/>
          <w:color w:val="000000" w:themeColor="text1"/>
        </w:rPr>
        <w:t>μ</w:t>
      </w:r>
      <w:r w:rsidR="00220630" w:rsidRPr="008F11B1">
        <w:rPr>
          <w:rFonts w:asciiTheme="minorHAnsi" w:hAnsiTheme="minorHAnsi" w:cstheme="minorHAnsi"/>
          <w:bCs/>
          <w:color w:val="000000" w:themeColor="text1"/>
        </w:rPr>
        <w:t>L</w:t>
      </w:r>
      <w:r w:rsidR="00850AE3" w:rsidRPr="008F11B1">
        <w:rPr>
          <w:rFonts w:asciiTheme="minorHAnsi" w:hAnsiTheme="minorHAnsi" w:cstheme="minorHAnsi"/>
          <w:color w:val="000000" w:themeColor="text1"/>
        </w:rPr>
        <w:t xml:space="preserve"> aliquot of each sample is sufficient to prepare many grids</w:t>
      </w:r>
      <w:r w:rsidR="00220630" w:rsidRPr="008F11B1">
        <w:rPr>
          <w:rFonts w:asciiTheme="minorHAnsi" w:hAnsiTheme="minorHAnsi" w:cstheme="minorHAnsi"/>
          <w:color w:val="000000" w:themeColor="text1"/>
        </w:rPr>
        <w:t>—</w:t>
      </w:r>
      <w:r w:rsidR="00850AE3" w:rsidRPr="008F11B1">
        <w:rPr>
          <w:rFonts w:asciiTheme="minorHAnsi" w:hAnsiTheme="minorHAnsi" w:cstheme="minorHAnsi"/>
          <w:color w:val="000000" w:themeColor="text1"/>
        </w:rPr>
        <w:t xml:space="preserve">a key advantage when sample is limited. </w:t>
      </w:r>
      <w:r w:rsidR="00E44DAF" w:rsidRPr="008F11B1">
        <w:rPr>
          <w:rFonts w:asciiTheme="minorHAnsi" w:hAnsiTheme="minorHAnsi" w:cstheme="minorHAnsi"/>
          <w:color w:val="000000" w:themeColor="text1"/>
        </w:rPr>
        <w:t>Additionally, o</w:t>
      </w:r>
      <w:r w:rsidR="00850AE3" w:rsidRPr="008F11B1">
        <w:rPr>
          <w:rFonts w:asciiTheme="minorHAnsi" w:hAnsiTheme="minorHAnsi" w:cstheme="minorHAnsi"/>
          <w:color w:val="000000" w:themeColor="text1"/>
        </w:rPr>
        <w:t>bservation of sample deposition using integrated cameras, although</w:t>
      </w:r>
      <w:r w:rsidR="00D54931" w:rsidRPr="008F11B1">
        <w:rPr>
          <w:rFonts w:asciiTheme="minorHAnsi" w:hAnsiTheme="minorHAnsi" w:cstheme="minorHAnsi"/>
          <w:color w:val="000000" w:themeColor="text1"/>
        </w:rPr>
        <w:t xml:space="preserve"> not</w:t>
      </w:r>
      <w:r w:rsidR="00850AE3" w:rsidRPr="008F11B1">
        <w:rPr>
          <w:rFonts w:asciiTheme="minorHAnsi" w:hAnsiTheme="minorHAnsi" w:cstheme="minorHAnsi"/>
          <w:color w:val="000000" w:themeColor="text1"/>
        </w:rPr>
        <w:t xml:space="preserve"> </w:t>
      </w:r>
      <w:r w:rsidR="00E44DAF" w:rsidRPr="008F11B1">
        <w:rPr>
          <w:rFonts w:asciiTheme="minorHAnsi" w:hAnsiTheme="minorHAnsi" w:cstheme="minorHAnsi"/>
          <w:color w:val="000000" w:themeColor="text1"/>
        </w:rPr>
        <w:t>entirely unique to Spotiton</w:t>
      </w:r>
      <w:r w:rsidR="00266699" w:rsidRPr="008F11B1">
        <w:rPr>
          <w:rFonts w:asciiTheme="minorHAnsi" w:hAnsiTheme="minorHAnsi" w:cstheme="minorHAnsi"/>
          <w:color w:val="000000" w:themeColor="text1"/>
        </w:rPr>
        <w:fldChar w:fldCharType="begin"/>
      </w:r>
      <w:r w:rsidR="00F70FFE" w:rsidRPr="008F11B1">
        <w:rPr>
          <w:rFonts w:asciiTheme="minorHAnsi" w:hAnsiTheme="minorHAnsi" w:cstheme="minorHAnsi"/>
          <w:color w:val="000000" w:themeColor="text1"/>
        </w:rPr>
        <w:instrText xml:space="preserve"> ADDIN ZOTERO_ITEM CSL_CITATION {"citationID":"5XMu8SK7","properties":{"formattedCitation":"\\super 17\\nosupersub{}","plainCitation":"17","noteIndex":0},"citationItems":[{"id":295,"uris":["http://zotero.org/users/local/mywK2Jl7/items/DWKAYNBU"],"uri":["http://zotero.org/users/local/mywK2Jl7/items/DWKAYNBU"],"itemData":{"id":295,"type":"article-journal","abstract":"The increasing demand for cryo-electron microscopy (cryo-EM) reveals drawbacks in current sample preparation protocols, such as sample waste and lack of reproducibility. Here, we present several technical developments that provide efficient sample preparation for cryo-EM studies. Pin printing substantially reduces sample waste by depositing only a sub-nanoliter volume of sample on the carrier surface. Sample evaporation is mitigated by dewpoint control feedback loops. The deposited sample is vitrified by jets of cryogen followed by submersion into a cryogen bath. Because the cryogen jets cool the sample from the center, premounted autogrids can be used and loaded directly into automated cryo-EMs. We integrated these steps into a single device, named VitroJet. The device’s performance was validated by resolving four standard proteins (apoferritin, GroEL, worm hemoglobin, beta-galactosidase) to ~3 Å resolution using a 200-kV electron microscope. The VitroJet offers a promising solution for improved automated sample preparation in cryo-EM studies.","container-title":"Nature Communications","DOI":"10.1038/s41467-020-16392-5","ISSN":"2041-1723","issue":"1","journalAbbreviation":"Nature Communications","page":"2563","title":"Cryo-EM structures from sub-nl volumes using pin-printing and jet vitrification","volume":"11","author":[{"family":"Ravelli","given":"Raimond B. G."},{"family":"Nijpels","given":"Frank J. T."},{"family":"Henderikx","given":"Rene J. M."},{"family":"Weissenberger","given":"Giulia"},{"family":"Thewessem","given":"Sanne"},{"family":"Gijsbers","given":"Abril"},{"family":"Beulen","given":"Bart W. A. M. M."},{"family":"López-Iglesias","given":"Carmen"},{"family":"Peters","given":"Peter J."}],"issued":{"date-parts":[["2020",5,22]]}}}],"schema":"https://github.com/citation-style-language/schema/raw/master/csl-citation.json"} </w:instrText>
      </w:r>
      <w:r w:rsidR="00266699" w:rsidRPr="008F11B1">
        <w:rPr>
          <w:rFonts w:asciiTheme="minorHAnsi" w:hAnsiTheme="minorHAnsi" w:cstheme="minorHAnsi"/>
          <w:color w:val="000000" w:themeColor="text1"/>
        </w:rPr>
        <w:fldChar w:fldCharType="separate"/>
      </w:r>
      <w:r w:rsidR="00F70FFE" w:rsidRPr="008F11B1">
        <w:rPr>
          <w:rFonts w:asciiTheme="minorHAnsi" w:hAnsiTheme="minorHAnsi" w:cstheme="minorHAnsi"/>
          <w:vertAlign w:val="superscript"/>
        </w:rPr>
        <w:t>17</w:t>
      </w:r>
      <w:r w:rsidR="00266699" w:rsidRPr="008F11B1">
        <w:rPr>
          <w:rFonts w:asciiTheme="minorHAnsi" w:hAnsiTheme="minorHAnsi" w:cstheme="minorHAnsi"/>
          <w:color w:val="000000" w:themeColor="text1"/>
        </w:rPr>
        <w:fldChar w:fldCharType="end"/>
      </w:r>
      <w:r w:rsidR="00850AE3" w:rsidRPr="008F11B1">
        <w:rPr>
          <w:rFonts w:asciiTheme="minorHAnsi" w:hAnsiTheme="minorHAnsi" w:cstheme="minorHAnsi"/>
          <w:color w:val="000000" w:themeColor="text1"/>
        </w:rPr>
        <w:t xml:space="preserve">, is not a feature of other mixing devices and allows </w:t>
      </w:r>
      <w:r w:rsidR="00E44DAF" w:rsidRPr="008F11B1">
        <w:rPr>
          <w:rFonts w:asciiTheme="minorHAnsi" w:hAnsiTheme="minorHAnsi" w:cstheme="minorHAnsi"/>
          <w:color w:val="000000" w:themeColor="text1"/>
        </w:rPr>
        <w:t>plunged</w:t>
      </w:r>
      <w:r w:rsidR="00850AE3" w:rsidRPr="008F11B1">
        <w:rPr>
          <w:rFonts w:asciiTheme="minorHAnsi" w:hAnsiTheme="minorHAnsi" w:cstheme="minorHAnsi"/>
          <w:color w:val="000000" w:themeColor="text1"/>
        </w:rPr>
        <w:t xml:space="preserve"> grids to be subjected to a crude pass/fail evaluation, </w:t>
      </w:r>
      <w:r w:rsidR="00E44DAF" w:rsidRPr="008F11B1">
        <w:rPr>
          <w:rFonts w:asciiTheme="minorHAnsi" w:hAnsiTheme="minorHAnsi" w:cstheme="minorHAnsi"/>
          <w:color w:val="000000" w:themeColor="text1"/>
        </w:rPr>
        <w:t xml:space="preserve">greatly reducing </w:t>
      </w:r>
      <w:r w:rsidR="00850AE3" w:rsidRPr="008F11B1">
        <w:rPr>
          <w:rFonts w:asciiTheme="minorHAnsi" w:hAnsiTheme="minorHAnsi" w:cstheme="minorHAnsi"/>
          <w:color w:val="000000" w:themeColor="text1"/>
        </w:rPr>
        <w:t xml:space="preserve">screening time. </w:t>
      </w:r>
      <w:r w:rsidR="00E44DAF" w:rsidRPr="008F11B1">
        <w:rPr>
          <w:rFonts w:asciiTheme="minorHAnsi" w:hAnsiTheme="minorHAnsi" w:cstheme="minorHAnsi"/>
          <w:color w:val="000000" w:themeColor="text1"/>
        </w:rPr>
        <w:t xml:space="preserve">One key disadvantage of the system is a </w:t>
      </w:r>
      <w:r w:rsidR="00DD44C3" w:rsidRPr="008F11B1">
        <w:rPr>
          <w:rFonts w:asciiTheme="minorHAnsi" w:hAnsiTheme="minorHAnsi" w:cstheme="minorHAnsi"/>
          <w:color w:val="000000" w:themeColor="text1"/>
        </w:rPr>
        <w:t xml:space="preserve">minimum mixing time of </w:t>
      </w:r>
      <w:r w:rsidR="00E44DAF" w:rsidRPr="008F11B1">
        <w:rPr>
          <w:rFonts w:asciiTheme="minorHAnsi" w:hAnsiTheme="minorHAnsi" w:cstheme="minorHAnsi"/>
          <w:color w:val="000000" w:themeColor="text1"/>
        </w:rPr>
        <w:t>90 ms</w:t>
      </w:r>
      <w:r w:rsidR="004E659D" w:rsidRPr="008F11B1">
        <w:rPr>
          <w:rFonts w:asciiTheme="minorHAnsi" w:hAnsiTheme="minorHAnsi" w:cstheme="minorHAnsi"/>
          <w:color w:val="000000" w:themeColor="text1"/>
        </w:rPr>
        <w:t xml:space="preserve">, </w:t>
      </w:r>
      <w:r w:rsidR="00E44DAF" w:rsidRPr="008F11B1">
        <w:rPr>
          <w:rFonts w:asciiTheme="minorHAnsi" w:hAnsiTheme="minorHAnsi" w:cstheme="minorHAnsi"/>
          <w:color w:val="000000" w:themeColor="text1"/>
        </w:rPr>
        <w:t>restricted by the physical limitations of the mechanical components</w:t>
      </w:r>
      <w:r w:rsidR="004E659D" w:rsidRPr="008F11B1">
        <w:rPr>
          <w:rFonts w:asciiTheme="minorHAnsi" w:hAnsiTheme="minorHAnsi" w:cstheme="minorHAnsi"/>
          <w:color w:val="000000" w:themeColor="text1"/>
        </w:rPr>
        <w:t xml:space="preserve">, that puts interrogation of </w:t>
      </w:r>
      <w:r w:rsidR="003C576C" w:rsidRPr="008F11B1">
        <w:rPr>
          <w:rFonts w:asciiTheme="minorHAnsi" w:hAnsiTheme="minorHAnsi" w:cstheme="minorHAnsi"/>
          <w:color w:val="000000" w:themeColor="text1"/>
        </w:rPr>
        <w:t xml:space="preserve">faster </w:t>
      </w:r>
      <w:r w:rsidR="004E659D" w:rsidRPr="008F11B1">
        <w:rPr>
          <w:rFonts w:asciiTheme="minorHAnsi" w:hAnsiTheme="minorHAnsi" w:cstheme="minorHAnsi"/>
          <w:color w:val="000000" w:themeColor="text1"/>
        </w:rPr>
        <w:t>biological reactions out of reach</w:t>
      </w:r>
      <w:r w:rsidR="00E44DAF" w:rsidRPr="008F11B1">
        <w:rPr>
          <w:rFonts w:asciiTheme="minorHAnsi" w:hAnsiTheme="minorHAnsi" w:cstheme="minorHAnsi"/>
          <w:color w:val="000000" w:themeColor="text1"/>
        </w:rPr>
        <w:t xml:space="preserve">. </w:t>
      </w:r>
      <w:r w:rsidR="008946EB" w:rsidRPr="008F11B1">
        <w:rPr>
          <w:rFonts w:asciiTheme="minorHAnsi" w:hAnsiTheme="minorHAnsi" w:cstheme="minorHAnsi"/>
          <w:color w:val="000000" w:themeColor="text1"/>
        </w:rPr>
        <w:t>By comparison, t</w:t>
      </w:r>
      <w:r w:rsidR="00E44DAF" w:rsidRPr="008F11B1">
        <w:rPr>
          <w:rFonts w:asciiTheme="minorHAnsi" w:hAnsiTheme="minorHAnsi" w:cstheme="minorHAnsi"/>
          <w:color w:val="000000" w:themeColor="text1"/>
        </w:rPr>
        <w:t xml:space="preserve">imes </w:t>
      </w:r>
      <w:r w:rsidR="00A90C8A" w:rsidRPr="008F11B1">
        <w:rPr>
          <w:rFonts w:asciiTheme="minorHAnsi" w:hAnsiTheme="minorHAnsi" w:cstheme="minorHAnsi"/>
          <w:color w:val="000000" w:themeColor="text1"/>
        </w:rPr>
        <w:t xml:space="preserve">less than 10 ms </w:t>
      </w:r>
      <w:r w:rsidR="008946EB" w:rsidRPr="008F11B1">
        <w:rPr>
          <w:rFonts w:asciiTheme="minorHAnsi" w:hAnsiTheme="minorHAnsi" w:cstheme="minorHAnsi"/>
          <w:color w:val="000000" w:themeColor="text1"/>
        </w:rPr>
        <w:t>are routinely</w:t>
      </w:r>
      <w:r w:rsidR="004E659D" w:rsidRPr="008F11B1">
        <w:rPr>
          <w:rFonts w:asciiTheme="minorHAnsi" w:hAnsiTheme="minorHAnsi" w:cstheme="minorHAnsi"/>
          <w:color w:val="000000" w:themeColor="text1"/>
        </w:rPr>
        <w:t xml:space="preserve"> achieved </w:t>
      </w:r>
      <w:r w:rsidR="00E44DAF" w:rsidRPr="008F11B1">
        <w:rPr>
          <w:rFonts w:asciiTheme="minorHAnsi" w:hAnsiTheme="minorHAnsi" w:cstheme="minorHAnsi"/>
          <w:color w:val="000000" w:themeColor="text1"/>
        </w:rPr>
        <w:t>on existing microfluidic systems</w:t>
      </w:r>
      <w:r w:rsidR="008946EB" w:rsidRPr="008F11B1">
        <w:rPr>
          <w:rFonts w:asciiTheme="minorHAnsi" w:hAnsiTheme="minorHAnsi" w:cstheme="minorHAnsi"/>
          <w:color w:val="000000" w:themeColor="text1"/>
        </w:rPr>
        <w:t>.</w:t>
      </w:r>
      <w:r w:rsidR="00E44DAF" w:rsidRPr="008F11B1">
        <w:rPr>
          <w:rFonts w:asciiTheme="minorHAnsi" w:hAnsiTheme="minorHAnsi" w:cstheme="minorHAnsi"/>
          <w:color w:val="000000" w:themeColor="text1"/>
        </w:rPr>
        <w:t xml:space="preserve"> </w:t>
      </w:r>
      <w:r w:rsidR="008946EB" w:rsidRPr="008F11B1">
        <w:rPr>
          <w:rFonts w:asciiTheme="minorHAnsi" w:hAnsiTheme="minorHAnsi" w:cstheme="minorHAnsi"/>
          <w:color w:val="000000" w:themeColor="text1"/>
        </w:rPr>
        <w:t xml:space="preserve">On the Spotiton-based, commercially available </w:t>
      </w:r>
      <w:r w:rsidR="00B7176D" w:rsidRPr="008F11B1">
        <w:rPr>
          <w:rFonts w:asciiTheme="minorHAnsi" w:hAnsiTheme="minorHAnsi" w:cstheme="minorHAnsi"/>
          <w:color w:val="000000" w:themeColor="text1"/>
        </w:rPr>
        <w:t xml:space="preserve">chameleon </w:t>
      </w:r>
      <w:r w:rsidR="008946EB" w:rsidRPr="008F11B1">
        <w:rPr>
          <w:rFonts w:asciiTheme="minorHAnsi" w:hAnsiTheme="minorHAnsi" w:cstheme="minorHAnsi"/>
          <w:color w:val="000000" w:themeColor="text1"/>
        </w:rPr>
        <w:t>system, d</w:t>
      </w:r>
      <w:r w:rsidR="00E44DAF" w:rsidRPr="008F11B1">
        <w:rPr>
          <w:rFonts w:asciiTheme="minorHAnsi" w:hAnsiTheme="minorHAnsi" w:cstheme="minorHAnsi"/>
          <w:color w:val="000000" w:themeColor="text1"/>
        </w:rPr>
        <w:t>esign and construction improvement</w:t>
      </w:r>
      <w:r w:rsidR="004E659D" w:rsidRPr="008F11B1">
        <w:rPr>
          <w:rFonts w:asciiTheme="minorHAnsi" w:hAnsiTheme="minorHAnsi" w:cstheme="minorHAnsi"/>
          <w:color w:val="000000" w:themeColor="text1"/>
        </w:rPr>
        <w:t>s</w:t>
      </w:r>
      <w:r w:rsidR="00E44DAF" w:rsidRPr="008F11B1">
        <w:rPr>
          <w:rFonts w:asciiTheme="minorHAnsi" w:hAnsiTheme="minorHAnsi" w:cstheme="minorHAnsi"/>
          <w:color w:val="000000" w:themeColor="text1"/>
        </w:rPr>
        <w:t xml:space="preserve"> </w:t>
      </w:r>
      <w:r w:rsidR="004E659D" w:rsidRPr="008F11B1">
        <w:rPr>
          <w:rFonts w:asciiTheme="minorHAnsi" w:hAnsiTheme="minorHAnsi" w:cstheme="minorHAnsi"/>
          <w:color w:val="000000" w:themeColor="text1"/>
        </w:rPr>
        <w:t xml:space="preserve">have reduced </w:t>
      </w:r>
      <w:r w:rsidR="008F7115" w:rsidRPr="008F11B1">
        <w:rPr>
          <w:rFonts w:asciiTheme="minorHAnsi" w:hAnsiTheme="minorHAnsi" w:cstheme="minorHAnsi"/>
          <w:color w:val="000000" w:themeColor="text1"/>
        </w:rPr>
        <w:t xml:space="preserve">the minimum </w:t>
      </w:r>
      <w:r w:rsidR="004E659D" w:rsidRPr="008F11B1">
        <w:rPr>
          <w:rFonts w:asciiTheme="minorHAnsi" w:hAnsiTheme="minorHAnsi" w:cstheme="minorHAnsi"/>
          <w:color w:val="000000" w:themeColor="text1"/>
        </w:rPr>
        <w:t>plunge time</w:t>
      </w:r>
      <w:r w:rsidR="008F7115" w:rsidRPr="008F11B1">
        <w:rPr>
          <w:rFonts w:asciiTheme="minorHAnsi" w:hAnsiTheme="minorHAnsi" w:cstheme="minorHAnsi"/>
          <w:color w:val="000000" w:themeColor="text1"/>
        </w:rPr>
        <w:t xml:space="preserve"> to 54 ms</w:t>
      </w:r>
      <w:r w:rsidR="004E659D" w:rsidRPr="008F11B1">
        <w:rPr>
          <w:rFonts w:asciiTheme="minorHAnsi" w:hAnsiTheme="minorHAnsi" w:cstheme="minorHAnsi"/>
          <w:color w:val="000000" w:themeColor="text1"/>
        </w:rPr>
        <w:t xml:space="preserve"> </w:t>
      </w:r>
      <w:r w:rsidR="008946EB" w:rsidRPr="008F11B1">
        <w:rPr>
          <w:rFonts w:asciiTheme="minorHAnsi" w:hAnsiTheme="minorHAnsi" w:cstheme="minorHAnsi"/>
          <w:color w:val="000000" w:themeColor="text1"/>
        </w:rPr>
        <w:t xml:space="preserve">and </w:t>
      </w:r>
      <w:r w:rsidR="004E659D" w:rsidRPr="008F11B1">
        <w:rPr>
          <w:rFonts w:asciiTheme="minorHAnsi" w:hAnsiTheme="minorHAnsi" w:cstheme="minorHAnsi"/>
          <w:color w:val="000000" w:themeColor="text1"/>
        </w:rPr>
        <w:t xml:space="preserve">raise the possibility that addition of a second dispenser could allow faster mixing times than Spotiton can </w:t>
      </w:r>
      <w:r w:rsidR="008946EB" w:rsidRPr="008F11B1">
        <w:rPr>
          <w:rFonts w:asciiTheme="minorHAnsi" w:hAnsiTheme="minorHAnsi" w:cstheme="minorHAnsi"/>
          <w:color w:val="000000" w:themeColor="text1"/>
        </w:rPr>
        <w:t xml:space="preserve">currently </w:t>
      </w:r>
      <w:r w:rsidR="004E659D" w:rsidRPr="008F11B1">
        <w:rPr>
          <w:rFonts w:asciiTheme="minorHAnsi" w:hAnsiTheme="minorHAnsi" w:cstheme="minorHAnsi"/>
          <w:color w:val="000000" w:themeColor="text1"/>
        </w:rPr>
        <w:t>offer</w:t>
      </w:r>
      <w:r w:rsidR="00E91054" w:rsidRPr="008F11B1">
        <w:rPr>
          <w:rFonts w:asciiTheme="minorHAnsi" w:hAnsiTheme="minorHAnsi" w:cstheme="minorHAnsi"/>
          <w:color w:val="000000" w:themeColor="text1"/>
        </w:rPr>
        <w:t>.</w:t>
      </w:r>
      <w:r w:rsidR="00426C82" w:rsidRPr="008F11B1">
        <w:rPr>
          <w:rFonts w:asciiTheme="minorHAnsi" w:hAnsiTheme="minorHAnsi" w:cstheme="minorHAnsi"/>
          <w:color w:val="000000" w:themeColor="text1"/>
        </w:rPr>
        <w:t xml:space="preserve"> </w:t>
      </w:r>
    </w:p>
    <w:p w14:paraId="5527783F" w14:textId="4CB9CA7A" w:rsidR="00955F3F" w:rsidRPr="008F11B1" w:rsidRDefault="00955F3F" w:rsidP="008F11B1">
      <w:pPr>
        <w:rPr>
          <w:rFonts w:asciiTheme="minorHAnsi" w:hAnsiTheme="minorHAnsi" w:cstheme="minorHAnsi"/>
          <w:color w:val="000000" w:themeColor="text1"/>
        </w:rPr>
      </w:pPr>
    </w:p>
    <w:p w14:paraId="782E5490" w14:textId="5A6ECB6B" w:rsidR="008F7115" w:rsidRPr="008F11B1" w:rsidRDefault="004E659D" w:rsidP="008F11B1">
      <w:pPr>
        <w:rPr>
          <w:rFonts w:asciiTheme="minorHAnsi" w:hAnsiTheme="minorHAnsi" w:cstheme="minorHAnsi"/>
          <w:color w:val="000000" w:themeColor="text1"/>
        </w:rPr>
      </w:pPr>
      <w:r w:rsidRPr="008F11B1">
        <w:rPr>
          <w:rFonts w:asciiTheme="minorHAnsi" w:hAnsiTheme="minorHAnsi" w:cstheme="minorHAnsi"/>
          <w:color w:val="000000" w:themeColor="text1"/>
        </w:rPr>
        <w:t>To date,</w:t>
      </w:r>
      <w:r w:rsidR="00851B34" w:rsidRPr="008F11B1">
        <w:rPr>
          <w:rFonts w:asciiTheme="minorHAnsi" w:hAnsiTheme="minorHAnsi" w:cstheme="minorHAnsi"/>
          <w:color w:val="000000" w:themeColor="text1"/>
        </w:rPr>
        <w:t xml:space="preserve"> </w:t>
      </w:r>
      <w:r w:rsidR="00071051" w:rsidRPr="008F11B1">
        <w:rPr>
          <w:rFonts w:asciiTheme="minorHAnsi" w:hAnsiTheme="minorHAnsi" w:cstheme="minorHAnsi"/>
          <w:color w:val="000000" w:themeColor="text1"/>
        </w:rPr>
        <w:t xml:space="preserve">a range of </w:t>
      </w:r>
      <w:r w:rsidRPr="008F11B1">
        <w:rPr>
          <w:rFonts w:asciiTheme="minorHAnsi" w:hAnsiTheme="minorHAnsi" w:cstheme="minorHAnsi"/>
          <w:color w:val="000000" w:themeColor="text1"/>
        </w:rPr>
        <w:t>experiments</w:t>
      </w:r>
      <w:r w:rsidR="00851B34" w:rsidRPr="008F11B1">
        <w:rPr>
          <w:rFonts w:asciiTheme="minorHAnsi" w:hAnsiTheme="minorHAnsi" w:cstheme="minorHAnsi"/>
          <w:color w:val="000000" w:themeColor="text1"/>
        </w:rPr>
        <w:t xml:space="preserve"> </w:t>
      </w:r>
      <w:r w:rsidR="0004603B" w:rsidRPr="008F11B1">
        <w:rPr>
          <w:rFonts w:asciiTheme="minorHAnsi" w:hAnsiTheme="minorHAnsi" w:cstheme="minorHAnsi"/>
          <w:color w:val="000000" w:themeColor="text1"/>
        </w:rPr>
        <w:t xml:space="preserve">has been conducted </w:t>
      </w:r>
      <w:r w:rsidR="00851B34" w:rsidRPr="008F11B1">
        <w:rPr>
          <w:rFonts w:asciiTheme="minorHAnsi" w:hAnsiTheme="minorHAnsi" w:cstheme="minorHAnsi"/>
          <w:color w:val="000000" w:themeColor="text1"/>
        </w:rPr>
        <w:t>to</w:t>
      </w:r>
      <w:r w:rsidR="008F7115" w:rsidRPr="008F11B1">
        <w:rPr>
          <w:rFonts w:asciiTheme="minorHAnsi" w:hAnsiTheme="minorHAnsi" w:cstheme="minorHAnsi"/>
          <w:color w:val="000000" w:themeColor="text1"/>
        </w:rPr>
        <w:t xml:space="preserve"> investigat</w:t>
      </w:r>
      <w:r w:rsidR="00851B34" w:rsidRPr="008F11B1">
        <w:rPr>
          <w:rFonts w:asciiTheme="minorHAnsi" w:hAnsiTheme="minorHAnsi" w:cstheme="minorHAnsi"/>
          <w:color w:val="000000" w:themeColor="text1"/>
        </w:rPr>
        <w:t>e</w:t>
      </w:r>
      <w:r w:rsidR="008F7115" w:rsidRPr="008F11B1">
        <w:rPr>
          <w:rFonts w:asciiTheme="minorHAnsi" w:hAnsiTheme="minorHAnsi" w:cstheme="minorHAnsi"/>
          <w:color w:val="000000" w:themeColor="text1"/>
        </w:rPr>
        <w:t xml:space="preserve"> early, short-lived molecular states</w:t>
      </w:r>
      <w:r w:rsidRPr="008F11B1">
        <w:rPr>
          <w:rFonts w:asciiTheme="minorHAnsi" w:hAnsiTheme="minorHAnsi" w:cstheme="minorHAnsi"/>
          <w:color w:val="000000" w:themeColor="text1"/>
        </w:rPr>
        <w:t xml:space="preserve"> </w:t>
      </w:r>
      <w:r w:rsidR="00851B34" w:rsidRPr="008F11B1">
        <w:rPr>
          <w:rFonts w:asciiTheme="minorHAnsi" w:hAnsiTheme="minorHAnsi" w:cstheme="minorHAnsi"/>
          <w:color w:val="000000" w:themeColor="text1"/>
        </w:rPr>
        <w:t>using</w:t>
      </w:r>
      <w:r w:rsidRPr="008F11B1">
        <w:rPr>
          <w:rFonts w:asciiTheme="minorHAnsi" w:hAnsiTheme="minorHAnsi" w:cstheme="minorHAnsi"/>
          <w:color w:val="000000" w:themeColor="text1"/>
        </w:rPr>
        <w:t xml:space="preserve"> Spotiton</w:t>
      </w:r>
      <w:r w:rsidR="00071051" w:rsidRPr="008F11B1">
        <w:rPr>
          <w:rFonts w:asciiTheme="minorHAnsi" w:hAnsiTheme="minorHAnsi" w:cstheme="minorHAnsi"/>
          <w:color w:val="000000" w:themeColor="text1"/>
        </w:rPr>
        <w:t xml:space="preserve">, </w:t>
      </w:r>
      <w:r w:rsidRPr="008F11B1">
        <w:rPr>
          <w:rFonts w:asciiTheme="minorHAnsi" w:hAnsiTheme="minorHAnsi" w:cstheme="minorHAnsi"/>
          <w:color w:val="000000" w:themeColor="text1"/>
        </w:rPr>
        <w:t>includ</w:t>
      </w:r>
      <w:r w:rsidR="00071051" w:rsidRPr="008F11B1">
        <w:rPr>
          <w:rFonts w:asciiTheme="minorHAnsi" w:hAnsiTheme="minorHAnsi" w:cstheme="minorHAnsi"/>
          <w:color w:val="000000" w:themeColor="text1"/>
        </w:rPr>
        <w:t xml:space="preserve">ing </w:t>
      </w:r>
      <w:r w:rsidRPr="008F11B1">
        <w:rPr>
          <w:rFonts w:asciiTheme="minorHAnsi" w:hAnsiTheme="minorHAnsi" w:cstheme="minorHAnsi"/>
          <w:color w:val="000000" w:themeColor="text1"/>
        </w:rPr>
        <w:t xml:space="preserve">assembly of the 70S ribosome, </w:t>
      </w:r>
      <w:r w:rsidR="008F7115" w:rsidRPr="008F11B1">
        <w:rPr>
          <w:rFonts w:asciiTheme="minorHAnsi" w:hAnsiTheme="minorHAnsi" w:cstheme="minorHAnsi"/>
          <w:color w:val="000000" w:themeColor="text1"/>
        </w:rPr>
        <w:t xml:space="preserve">calcium-triggered </w:t>
      </w:r>
      <w:r w:rsidRPr="008F11B1">
        <w:rPr>
          <w:rFonts w:asciiTheme="minorHAnsi" w:hAnsiTheme="minorHAnsi" w:cstheme="minorHAnsi"/>
          <w:color w:val="000000" w:themeColor="text1"/>
        </w:rPr>
        <w:t>conformational changes in a transmembrane ion channel, and constriction of dynamin in response to GTP hydrolysis</w:t>
      </w:r>
      <w:r w:rsidR="00B33928" w:rsidRPr="008F11B1">
        <w:rPr>
          <w:rFonts w:asciiTheme="minorHAnsi" w:hAnsiTheme="minorHAnsi" w:cstheme="minorHAnsi"/>
          <w:color w:val="000000" w:themeColor="text1"/>
        </w:rPr>
        <w:fldChar w:fldCharType="begin"/>
      </w:r>
      <w:r w:rsidR="00F70FFE" w:rsidRPr="008F11B1">
        <w:rPr>
          <w:rFonts w:asciiTheme="minorHAnsi" w:hAnsiTheme="minorHAnsi" w:cstheme="minorHAnsi"/>
          <w:color w:val="000000" w:themeColor="text1"/>
        </w:rPr>
        <w:instrText xml:space="preserve"> ADDIN ZOTERO_ITEM CSL_CITATION {"citationID":"q1RCxV19","properties":{"formattedCitation":"\\super 15\\nosupersub{}","plainCitation":"15","noteIndex":0},"citationItems":[{"id":364,"uris":["http://zotero.org/users/local/mywK2Jl7/items/2VUD4EE4"],"uri":["http://zotero.org/users/local/mywK2Jl7/items/2VUD4EE4"],"itemData":{"id":364,"type":"article-journal","abstract":"We present an approach for preparing cryo-electron microscopy (cryo-EM) grids to  study short-lived molecular states. Using piezoelectric dispensing, two independent  streams of ~50-pl droplets of sample are deposited within 10 ms of each other onto  the surface of a nanowire EM grid, and the mixing reaction stops when the grid is  vitrified in liquid ethane ~100 ms later. We demonstrate this approach for four  biological systems where short-lived states are of high interest.","container-title":"Nature methods","DOI":"10.1038/s41592-020-0925-6","ISSN":"1548-7105 1548-7091","journalAbbreviation":"Nat Methods","language":"eng","note":"publisher-place: United States\nPMID: 32778833","title":"Time-resolved cryo-EM using Spotiton.","author":[{"family":"Dandey","given":"Venkata P."},{"family":"Budell","given":"William C."},{"family":"Wei","given":"Hui"},{"family":"Bobe","given":"Daija"},{"family":"Maruthi","given":"Kashyap"},{"family":"Kopylov","given":"Mykhailo"},{"family":"Eng","given":"Edward T."},{"family":"Kahn","given":"Peter A."},{"family":"Hinshaw","given":"Jenny E."},{"family":"Kundu","given":"Nidhi"},{"family":"Nimigean","given":"Crina M."},{"family":"Fan","given":"Chen"},{"family":"Sukomon","given":"Nattakan"},{"family":"Darst","given":"Seth A."},{"family":"Saecker","given":"Ruth M."},{"family":"Chen","given":"James"},{"family":"Malone","given":"Brandon"},{"family":"Potter","given":"Clinton S."},{"family":"Carragher","given":"Bridget"}],"issued":{"date-parts":[["2020",8,10]]}}}],"schema":"https://github.com/citation-style-language/schema/raw/master/csl-citation.json"} </w:instrText>
      </w:r>
      <w:r w:rsidR="00B33928" w:rsidRPr="008F11B1">
        <w:rPr>
          <w:rFonts w:asciiTheme="minorHAnsi" w:hAnsiTheme="minorHAnsi" w:cstheme="minorHAnsi"/>
          <w:color w:val="000000" w:themeColor="text1"/>
        </w:rPr>
        <w:fldChar w:fldCharType="separate"/>
      </w:r>
      <w:r w:rsidR="00F70FFE" w:rsidRPr="008F11B1">
        <w:rPr>
          <w:rFonts w:asciiTheme="minorHAnsi" w:hAnsiTheme="minorHAnsi" w:cstheme="minorHAnsi"/>
          <w:vertAlign w:val="superscript"/>
        </w:rPr>
        <w:t>15</w:t>
      </w:r>
      <w:r w:rsidR="00B33928" w:rsidRPr="008F11B1">
        <w:rPr>
          <w:rFonts w:asciiTheme="minorHAnsi" w:hAnsiTheme="minorHAnsi" w:cstheme="minorHAnsi"/>
          <w:color w:val="000000" w:themeColor="text1"/>
        </w:rPr>
        <w:fldChar w:fldCharType="end"/>
      </w:r>
      <w:r w:rsidRPr="008F11B1">
        <w:rPr>
          <w:rFonts w:asciiTheme="minorHAnsi" w:hAnsiTheme="minorHAnsi" w:cstheme="minorHAnsi"/>
          <w:color w:val="000000" w:themeColor="text1"/>
        </w:rPr>
        <w:t xml:space="preserve">. </w:t>
      </w:r>
      <w:r w:rsidR="00E91054" w:rsidRPr="008F11B1">
        <w:rPr>
          <w:rFonts w:asciiTheme="minorHAnsi" w:hAnsiTheme="minorHAnsi" w:cstheme="minorHAnsi"/>
          <w:color w:val="000000" w:themeColor="text1"/>
        </w:rPr>
        <w:t>Since the publication of these results,</w:t>
      </w:r>
      <w:r w:rsidR="001241BA" w:rsidRPr="008F11B1">
        <w:rPr>
          <w:rFonts w:asciiTheme="minorHAnsi" w:hAnsiTheme="minorHAnsi" w:cstheme="minorHAnsi"/>
          <w:color w:val="000000" w:themeColor="text1"/>
        </w:rPr>
        <w:t xml:space="preserve"> several changes </w:t>
      </w:r>
      <w:r w:rsidR="000A40C1" w:rsidRPr="008F11B1">
        <w:rPr>
          <w:rFonts w:asciiTheme="minorHAnsi" w:hAnsiTheme="minorHAnsi" w:cstheme="minorHAnsi"/>
          <w:color w:val="000000" w:themeColor="text1"/>
        </w:rPr>
        <w:t xml:space="preserve">have been incorporated </w:t>
      </w:r>
      <w:r w:rsidR="00B33928" w:rsidRPr="008F11B1">
        <w:rPr>
          <w:rFonts w:asciiTheme="minorHAnsi" w:hAnsiTheme="minorHAnsi" w:cstheme="minorHAnsi"/>
          <w:color w:val="000000" w:themeColor="text1"/>
        </w:rPr>
        <w:t>to the system to enhance the throughput</w:t>
      </w:r>
      <w:r w:rsidR="001241BA" w:rsidRPr="008F11B1">
        <w:rPr>
          <w:rFonts w:asciiTheme="minorHAnsi" w:hAnsiTheme="minorHAnsi" w:cstheme="minorHAnsi"/>
          <w:color w:val="000000" w:themeColor="text1"/>
        </w:rPr>
        <w:t xml:space="preserve">, </w:t>
      </w:r>
      <w:r w:rsidR="00B33928" w:rsidRPr="008F11B1">
        <w:rPr>
          <w:rFonts w:asciiTheme="minorHAnsi" w:hAnsiTheme="minorHAnsi" w:cstheme="minorHAnsi"/>
          <w:color w:val="000000" w:themeColor="text1"/>
        </w:rPr>
        <w:t>reproducibility</w:t>
      </w:r>
      <w:r w:rsidR="001241BA" w:rsidRPr="008F11B1">
        <w:rPr>
          <w:rFonts w:asciiTheme="minorHAnsi" w:hAnsiTheme="minorHAnsi" w:cstheme="minorHAnsi"/>
          <w:color w:val="000000" w:themeColor="text1"/>
        </w:rPr>
        <w:t>, and reporting</w:t>
      </w:r>
      <w:r w:rsidR="00B33928" w:rsidRPr="008F11B1">
        <w:rPr>
          <w:rFonts w:asciiTheme="minorHAnsi" w:hAnsiTheme="minorHAnsi" w:cstheme="minorHAnsi"/>
          <w:color w:val="000000" w:themeColor="text1"/>
        </w:rPr>
        <w:t xml:space="preserve"> of Spotiton grid-making sessions. These include, among others, the dual-zone, automatic humidity</w:t>
      </w:r>
      <w:r w:rsidR="00A05713" w:rsidRPr="008F11B1">
        <w:rPr>
          <w:rFonts w:asciiTheme="minorHAnsi" w:hAnsiTheme="minorHAnsi" w:cstheme="minorHAnsi"/>
          <w:color w:val="000000" w:themeColor="text1"/>
        </w:rPr>
        <w:t>-</w:t>
      </w:r>
      <w:r w:rsidR="00B33928" w:rsidRPr="008F11B1">
        <w:rPr>
          <w:rFonts w:asciiTheme="minorHAnsi" w:hAnsiTheme="minorHAnsi" w:cstheme="minorHAnsi"/>
          <w:color w:val="000000" w:themeColor="text1"/>
        </w:rPr>
        <w:t xml:space="preserve">monitoring and control system, the experiment viewer feature, the side-by-side tip inspection feature, and several minor upgrades to the UI. </w:t>
      </w:r>
      <w:r w:rsidR="00A05713" w:rsidRPr="008F11B1">
        <w:rPr>
          <w:rFonts w:asciiTheme="minorHAnsi" w:hAnsiTheme="minorHAnsi" w:cstheme="minorHAnsi"/>
          <w:color w:val="000000" w:themeColor="text1"/>
        </w:rPr>
        <w:t>T</w:t>
      </w:r>
      <w:r w:rsidR="00B33928" w:rsidRPr="008F11B1">
        <w:rPr>
          <w:rFonts w:asciiTheme="minorHAnsi" w:hAnsiTheme="minorHAnsi" w:cstheme="minorHAnsi"/>
          <w:color w:val="000000" w:themeColor="text1"/>
        </w:rPr>
        <w:t>he upgraded system will better support</w:t>
      </w:r>
      <w:r w:rsidR="002333CE" w:rsidRPr="008F11B1">
        <w:rPr>
          <w:rFonts w:asciiTheme="minorHAnsi" w:hAnsiTheme="minorHAnsi" w:cstheme="minorHAnsi"/>
          <w:color w:val="000000" w:themeColor="text1"/>
        </w:rPr>
        <w:t xml:space="preserve"> </w:t>
      </w:r>
      <w:r w:rsidR="001241BA" w:rsidRPr="008F11B1">
        <w:rPr>
          <w:rFonts w:asciiTheme="minorHAnsi" w:hAnsiTheme="minorHAnsi" w:cstheme="minorHAnsi"/>
          <w:color w:val="000000" w:themeColor="text1"/>
        </w:rPr>
        <w:t>f</w:t>
      </w:r>
      <w:r w:rsidR="00B33928" w:rsidRPr="008F11B1">
        <w:rPr>
          <w:rFonts w:asciiTheme="minorHAnsi" w:hAnsiTheme="minorHAnsi" w:cstheme="minorHAnsi"/>
          <w:color w:val="000000" w:themeColor="text1"/>
        </w:rPr>
        <w:t>uture t</w:t>
      </w:r>
      <w:r w:rsidR="00071051" w:rsidRPr="008F11B1">
        <w:rPr>
          <w:rFonts w:asciiTheme="minorHAnsi" w:hAnsiTheme="minorHAnsi" w:cstheme="minorHAnsi"/>
          <w:color w:val="000000" w:themeColor="text1"/>
        </w:rPr>
        <w:t>wo</w:t>
      </w:r>
      <w:r w:rsidR="00266699" w:rsidRPr="008F11B1">
        <w:rPr>
          <w:rFonts w:asciiTheme="minorHAnsi" w:hAnsiTheme="minorHAnsi" w:cstheme="minorHAnsi"/>
          <w:color w:val="000000" w:themeColor="text1"/>
        </w:rPr>
        <w:t>-</w:t>
      </w:r>
      <w:r w:rsidR="00071051" w:rsidRPr="008F11B1">
        <w:rPr>
          <w:rFonts w:asciiTheme="minorHAnsi" w:hAnsiTheme="minorHAnsi" w:cstheme="minorHAnsi"/>
          <w:color w:val="000000" w:themeColor="text1"/>
        </w:rPr>
        <w:t>sample mixing experiments</w:t>
      </w:r>
      <w:r w:rsidR="00B33928" w:rsidRPr="008F11B1">
        <w:rPr>
          <w:rFonts w:asciiTheme="minorHAnsi" w:hAnsiTheme="minorHAnsi" w:cstheme="minorHAnsi"/>
          <w:color w:val="000000" w:themeColor="text1"/>
        </w:rPr>
        <w:t xml:space="preserve"> similar to those previously reported as well as </w:t>
      </w:r>
      <w:r w:rsidR="00071051" w:rsidRPr="008F11B1">
        <w:rPr>
          <w:rFonts w:asciiTheme="minorHAnsi" w:hAnsiTheme="minorHAnsi" w:cstheme="minorHAnsi"/>
          <w:color w:val="000000" w:themeColor="text1"/>
        </w:rPr>
        <w:t>rapid binding assays such as between a small</w:t>
      </w:r>
      <w:r w:rsidR="00A05713" w:rsidRPr="008F11B1">
        <w:rPr>
          <w:rFonts w:asciiTheme="minorHAnsi" w:hAnsiTheme="minorHAnsi" w:cstheme="minorHAnsi"/>
          <w:color w:val="000000" w:themeColor="text1"/>
        </w:rPr>
        <w:t>-</w:t>
      </w:r>
      <w:r w:rsidR="00071051" w:rsidRPr="008F11B1">
        <w:rPr>
          <w:rFonts w:asciiTheme="minorHAnsi" w:hAnsiTheme="minorHAnsi" w:cstheme="minorHAnsi"/>
          <w:color w:val="000000" w:themeColor="text1"/>
        </w:rPr>
        <w:t xml:space="preserve">molecule </w:t>
      </w:r>
      <w:proofErr w:type="spellStart"/>
      <w:r w:rsidR="00071051" w:rsidRPr="008F11B1">
        <w:rPr>
          <w:rFonts w:asciiTheme="minorHAnsi" w:hAnsiTheme="minorHAnsi" w:cstheme="minorHAnsi"/>
          <w:color w:val="000000" w:themeColor="text1"/>
        </w:rPr>
        <w:t>therapeutic</w:t>
      </w:r>
      <w:proofErr w:type="spellEnd"/>
      <w:r w:rsidR="00071051" w:rsidRPr="008F11B1">
        <w:rPr>
          <w:rFonts w:asciiTheme="minorHAnsi" w:hAnsiTheme="minorHAnsi" w:cstheme="minorHAnsi"/>
          <w:color w:val="000000" w:themeColor="text1"/>
        </w:rPr>
        <w:t xml:space="preserve"> and its protein target</w:t>
      </w:r>
      <w:r w:rsidR="008F7115" w:rsidRPr="008F11B1">
        <w:rPr>
          <w:rFonts w:asciiTheme="minorHAnsi" w:hAnsiTheme="minorHAnsi" w:cstheme="minorHAnsi"/>
          <w:color w:val="000000" w:themeColor="text1"/>
        </w:rPr>
        <w:t xml:space="preserve"> or even </w:t>
      </w:r>
      <w:r w:rsidR="003C576C" w:rsidRPr="008F11B1">
        <w:rPr>
          <w:rFonts w:asciiTheme="minorHAnsi" w:hAnsiTheme="minorHAnsi" w:cstheme="minorHAnsi"/>
          <w:color w:val="000000" w:themeColor="text1"/>
        </w:rPr>
        <w:t>antibody-antigen complex formation</w:t>
      </w:r>
      <w:r w:rsidR="001241BA" w:rsidRPr="008F11B1">
        <w:rPr>
          <w:rFonts w:asciiTheme="minorHAnsi" w:hAnsiTheme="minorHAnsi" w:cstheme="minorHAnsi"/>
          <w:color w:val="000000" w:themeColor="text1"/>
        </w:rPr>
        <w:t xml:space="preserve">. </w:t>
      </w:r>
      <w:r w:rsidR="008F7115" w:rsidRPr="008F11B1">
        <w:rPr>
          <w:rFonts w:asciiTheme="minorHAnsi" w:hAnsiTheme="minorHAnsi" w:cstheme="minorHAnsi"/>
          <w:color w:val="000000" w:themeColor="text1"/>
        </w:rPr>
        <w:t xml:space="preserve">While </w:t>
      </w:r>
      <w:r w:rsidRPr="008F11B1">
        <w:rPr>
          <w:rFonts w:asciiTheme="minorHAnsi" w:hAnsiTheme="minorHAnsi" w:cstheme="minorHAnsi"/>
          <w:color w:val="000000" w:themeColor="text1"/>
        </w:rPr>
        <w:t>current and future time-resolved experiments involving two interacting partners</w:t>
      </w:r>
      <w:r w:rsidR="008F7115" w:rsidRPr="008F11B1">
        <w:rPr>
          <w:rFonts w:asciiTheme="minorHAnsi" w:hAnsiTheme="minorHAnsi" w:cstheme="minorHAnsi"/>
          <w:color w:val="000000" w:themeColor="text1"/>
        </w:rPr>
        <w:t xml:space="preserve"> </w:t>
      </w:r>
      <w:r w:rsidRPr="008F11B1">
        <w:rPr>
          <w:rFonts w:asciiTheme="minorHAnsi" w:hAnsiTheme="minorHAnsi" w:cstheme="minorHAnsi"/>
          <w:color w:val="000000" w:themeColor="text1"/>
        </w:rPr>
        <w:t xml:space="preserve">will </w:t>
      </w:r>
      <w:r w:rsidR="008F7115" w:rsidRPr="008F11B1">
        <w:rPr>
          <w:rFonts w:asciiTheme="minorHAnsi" w:hAnsiTheme="minorHAnsi" w:cstheme="minorHAnsi"/>
          <w:color w:val="000000" w:themeColor="text1"/>
        </w:rPr>
        <w:t xml:space="preserve">certainly </w:t>
      </w:r>
      <w:r w:rsidRPr="008F11B1">
        <w:rPr>
          <w:rFonts w:asciiTheme="minorHAnsi" w:hAnsiTheme="minorHAnsi" w:cstheme="minorHAnsi"/>
          <w:color w:val="000000" w:themeColor="text1"/>
        </w:rPr>
        <w:t xml:space="preserve">continue, the addition of a third piezo dispenser and associated hardware </w:t>
      </w:r>
      <w:r w:rsidR="00071051" w:rsidRPr="008F11B1">
        <w:rPr>
          <w:rFonts w:asciiTheme="minorHAnsi" w:hAnsiTheme="minorHAnsi" w:cstheme="minorHAnsi"/>
          <w:color w:val="000000" w:themeColor="text1"/>
        </w:rPr>
        <w:t xml:space="preserve">could further broaden the range of possible experiments. For example, initial deposition of a detergent </w:t>
      </w:r>
      <w:r w:rsidR="00955F3F" w:rsidRPr="008F11B1">
        <w:rPr>
          <w:rFonts w:asciiTheme="minorHAnsi" w:hAnsiTheme="minorHAnsi" w:cstheme="minorHAnsi"/>
          <w:color w:val="000000" w:themeColor="text1"/>
        </w:rPr>
        <w:t xml:space="preserve">followed by the protein of interest, followed by </w:t>
      </w:r>
      <w:r w:rsidR="00071051" w:rsidRPr="008F11B1">
        <w:rPr>
          <w:rFonts w:asciiTheme="minorHAnsi" w:hAnsiTheme="minorHAnsi" w:cstheme="minorHAnsi"/>
          <w:color w:val="000000" w:themeColor="text1"/>
        </w:rPr>
        <w:t>the</w:t>
      </w:r>
      <w:r w:rsidR="00955F3F" w:rsidRPr="008F11B1">
        <w:rPr>
          <w:rFonts w:asciiTheme="minorHAnsi" w:hAnsiTheme="minorHAnsi" w:cstheme="minorHAnsi"/>
          <w:color w:val="000000" w:themeColor="text1"/>
        </w:rPr>
        <w:t xml:space="preserve"> interacting </w:t>
      </w:r>
      <w:r w:rsidR="00071051" w:rsidRPr="008F11B1">
        <w:rPr>
          <w:rFonts w:asciiTheme="minorHAnsi" w:hAnsiTheme="minorHAnsi" w:cstheme="minorHAnsi"/>
          <w:color w:val="000000" w:themeColor="text1"/>
        </w:rPr>
        <w:t xml:space="preserve">or activating </w:t>
      </w:r>
      <w:r w:rsidR="00955F3F" w:rsidRPr="008F11B1">
        <w:rPr>
          <w:rFonts w:asciiTheme="minorHAnsi" w:hAnsiTheme="minorHAnsi" w:cstheme="minorHAnsi"/>
          <w:color w:val="000000" w:themeColor="text1"/>
        </w:rPr>
        <w:t>ligand</w:t>
      </w:r>
      <w:r w:rsidR="00071051" w:rsidRPr="008F11B1">
        <w:rPr>
          <w:rFonts w:asciiTheme="minorHAnsi" w:hAnsiTheme="minorHAnsi" w:cstheme="minorHAnsi"/>
          <w:color w:val="000000" w:themeColor="text1"/>
        </w:rPr>
        <w:t xml:space="preserve"> could </w:t>
      </w:r>
      <w:r w:rsidR="008F7115" w:rsidRPr="008F11B1">
        <w:rPr>
          <w:rFonts w:asciiTheme="minorHAnsi" w:hAnsiTheme="minorHAnsi" w:cstheme="minorHAnsi"/>
          <w:color w:val="000000" w:themeColor="text1"/>
        </w:rPr>
        <w:t xml:space="preserve">remove any </w:t>
      </w:r>
      <w:r w:rsidR="00071051" w:rsidRPr="008F11B1">
        <w:rPr>
          <w:rFonts w:asciiTheme="minorHAnsi" w:hAnsiTheme="minorHAnsi" w:cstheme="minorHAnsi"/>
          <w:color w:val="000000" w:themeColor="text1"/>
        </w:rPr>
        <w:t xml:space="preserve">potential negative impact </w:t>
      </w:r>
      <w:r w:rsidR="008F7115" w:rsidRPr="008F11B1">
        <w:rPr>
          <w:rFonts w:asciiTheme="minorHAnsi" w:hAnsiTheme="minorHAnsi" w:cstheme="minorHAnsi"/>
          <w:color w:val="000000" w:themeColor="text1"/>
        </w:rPr>
        <w:t xml:space="preserve">of </w:t>
      </w:r>
      <w:r w:rsidR="00071051" w:rsidRPr="008F11B1">
        <w:rPr>
          <w:rFonts w:asciiTheme="minorHAnsi" w:hAnsiTheme="minorHAnsi" w:cstheme="minorHAnsi"/>
          <w:color w:val="000000" w:themeColor="text1"/>
        </w:rPr>
        <w:t>extended exposure</w:t>
      </w:r>
      <w:r w:rsidR="00851B34" w:rsidRPr="008F11B1">
        <w:rPr>
          <w:rFonts w:asciiTheme="minorHAnsi" w:hAnsiTheme="minorHAnsi" w:cstheme="minorHAnsi"/>
          <w:color w:val="000000" w:themeColor="text1"/>
        </w:rPr>
        <w:t xml:space="preserve"> to the detergent,</w:t>
      </w:r>
      <w:r w:rsidR="00071051" w:rsidRPr="008F11B1">
        <w:rPr>
          <w:rFonts w:asciiTheme="minorHAnsi" w:hAnsiTheme="minorHAnsi" w:cstheme="minorHAnsi"/>
          <w:color w:val="000000" w:themeColor="text1"/>
        </w:rPr>
        <w:t xml:space="preserve"> </w:t>
      </w:r>
      <w:r w:rsidR="00851B34" w:rsidRPr="008F11B1">
        <w:rPr>
          <w:rFonts w:asciiTheme="minorHAnsi" w:hAnsiTheme="minorHAnsi" w:cstheme="minorHAnsi"/>
          <w:color w:val="000000" w:themeColor="text1"/>
        </w:rPr>
        <w:t xml:space="preserve">often necessary to prevent common suboptimal imaging outcomes such as preferred orientation </w:t>
      </w:r>
      <w:r w:rsidR="00FF5A08" w:rsidRPr="008F11B1">
        <w:rPr>
          <w:rFonts w:asciiTheme="minorHAnsi" w:hAnsiTheme="minorHAnsi" w:cstheme="minorHAnsi"/>
          <w:color w:val="000000" w:themeColor="text1"/>
        </w:rPr>
        <w:t>for</w:t>
      </w:r>
      <w:r w:rsidR="00071051" w:rsidRPr="008F11B1">
        <w:rPr>
          <w:rFonts w:asciiTheme="minorHAnsi" w:hAnsiTheme="minorHAnsi" w:cstheme="minorHAnsi"/>
          <w:color w:val="000000" w:themeColor="text1"/>
        </w:rPr>
        <w:t xml:space="preserve"> the protein (or ligand). </w:t>
      </w:r>
      <w:r w:rsidR="00851B34" w:rsidRPr="008F11B1">
        <w:rPr>
          <w:rFonts w:asciiTheme="minorHAnsi" w:hAnsiTheme="minorHAnsi" w:cstheme="minorHAnsi"/>
          <w:color w:val="000000" w:themeColor="text1"/>
        </w:rPr>
        <w:t xml:space="preserve">In light of both the already published work and potential future applications, </w:t>
      </w:r>
      <w:r w:rsidR="008F7115" w:rsidRPr="008F11B1">
        <w:rPr>
          <w:rFonts w:asciiTheme="minorHAnsi" w:hAnsiTheme="minorHAnsi" w:cstheme="minorHAnsi"/>
          <w:color w:val="000000" w:themeColor="text1"/>
        </w:rPr>
        <w:t xml:space="preserve">Spotiton </w:t>
      </w:r>
      <w:r w:rsidR="00765BF7" w:rsidRPr="008F11B1">
        <w:rPr>
          <w:rFonts w:asciiTheme="minorHAnsi" w:hAnsiTheme="minorHAnsi" w:cstheme="minorHAnsi"/>
          <w:color w:val="000000" w:themeColor="text1"/>
        </w:rPr>
        <w:t>represents</w:t>
      </w:r>
      <w:r w:rsidR="008946EB" w:rsidRPr="008F11B1">
        <w:rPr>
          <w:rFonts w:asciiTheme="minorHAnsi" w:hAnsiTheme="minorHAnsi" w:cstheme="minorHAnsi"/>
          <w:color w:val="000000" w:themeColor="text1"/>
        </w:rPr>
        <w:t xml:space="preserve"> an important tool </w:t>
      </w:r>
      <w:r w:rsidR="00765BF7" w:rsidRPr="008F11B1">
        <w:rPr>
          <w:rFonts w:asciiTheme="minorHAnsi" w:hAnsiTheme="minorHAnsi" w:cstheme="minorHAnsi"/>
          <w:color w:val="000000" w:themeColor="text1"/>
        </w:rPr>
        <w:t>for</w:t>
      </w:r>
      <w:r w:rsidR="00851B34" w:rsidRPr="008F11B1">
        <w:rPr>
          <w:rFonts w:asciiTheme="minorHAnsi" w:hAnsiTheme="minorHAnsi" w:cstheme="minorHAnsi"/>
          <w:color w:val="000000" w:themeColor="text1"/>
        </w:rPr>
        <w:t xml:space="preserve"> the cryo-EM community </w:t>
      </w:r>
      <w:r w:rsidR="00666433" w:rsidRPr="008F11B1">
        <w:rPr>
          <w:rFonts w:asciiTheme="minorHAnsi" w:hAnsiTheme="minorHAnsi" w:cstheme="minorHAnsi"/>
          <w:color w:val="000000" w:themeColor="text1"/>
        </w:rPr>
        <w:t>to facilitate the</w:t>
      </w:r>
      <w:r w:rsidR="001E5E86" w:rsidRPr="008F11B1">
        <w:rPr>
          <w:rFonts w:asciiTheme="minorHAnsi" w:hAnsiTheme="minorHAnsi" w:cstheme="minorHAnsi"/>
          <w:color w:val="000000" w:themeColor="text1"/>
        </w:rPr>
        <w:t xml:space="preserve"> conduct of </w:t>
      </w:r>
      <w:proofErr w:type="spellStart"/>
      <w:r w:rsidR="001E5E86" w:rsidRPr="008F11B1">
        <w:rPr>
          <w:rFonts w:asciiTheme="minorHAnsi" w:hAnsiTheme="minorHAnsi" w:cstheme="minorHAnsi"/>
          <w:color w:val="000000" w:themeColor="text1"/>
        </w:rPr>
        <w:t>subsecond</w:t>
      </w:r>
      <w:proofErr w:type="spellEnd"/>
      <w:r w:rsidR="001E5E86" w:rsidRPr="008F11B1">
        <w:rPr>
          <w:rFonts w:asciiTheme="minorHAnsi" w:hAnsiTheme="minorHAnsi" w:cstheme="minorHAnsi"/>
          <w:color w:val="000000" w:themeColor="text1"/>
        </w:rPr>
        <w:t xml:space="preserve"> time-resolved studies</w:t>
      </w:r>
      <w:r w:rsidR="00851B34" w:rsidRPr="008F11B1">
        <w:rPr>
          <w:rFonts w:asciiTheme="minorHAnsi" w:hAnsiTheme="minorHAnsi" w:cstheme="minorHAnsi"/>
          <w:color w:val="000000" w:themeColor="text1"/>
        </w:rPr>
        <w:t>.</w:t>
      </w:r>
    </w:p>
    <w:p w14:paraId="5A7EB810" w14:textId="77777777" w:rsidR="008F7115" w:rsidRPr="008F11B1" w:rsidRDefault="008F7115" w:rsidP="008F11B1">
      <w:pPr>
        <w:rPr>
          <w:rFonts w:asciiTheme="minorHAnsi" w:hAnsiTheme="minorHAnsi" w:cstheme="minorHAnsi"/>
          <w:color w:val="auto"/>
        </w:rPr>
      </w:pPr>
    </w:p>
    <w:p w14:paraId="3A8DD621" w14:textId="735880F7" w:rsidR="009C576D" w:rsidRPr="008F11B1" w:rsidRDefault="00AA03DF" w:rsidP="008F11B1">
      <w:pPr>
        <w:pStyle w:val="Bibliography"/>
        <w:tabs>
          <w:tab w:val="clear" w:pos="260"/>
          <w:tab w:val="clear" w:pos="380"/>
        </w:tabs>
        <w:ind w:left="0" w:firstLine="0"/>
        <w:rPr>
          <w:rFonts w:asciiTheme="minorHAnsi" w:hAnsiTheme="minorHAnsi" w:cstheme="minorHAnsi"/>
        </w:rPr>
      </w:pPr>
      <w:r w:rsidRPr="008F11B1">
        <w:rPr>
          <w:rFonts w:asciiTheme="minorHAnsi" w:hAnsiTheme="minorHAnsi" w:cstheme="minorHAnsi"/>
          <w:b/>
          <w:bCs/>
        </w:rPr>
        <w:t>ACKNOWLEDGMENTS:</w:t>
      </w:r>
    </w:p>
    <w:p w14:paraId="650AE204" w14:textId="461661F3" w:rsidR="00B57153" w:rsidRPr="008F11B1" w:rsidRDefault="0000637E" w:rsidP="008F11B1">
      <w:pPr>
        <w:pStyle w:val="Bibliography"/>
        <w:tabs>
          <w:tab w:val="clear" w:pos="260"/>
          <w:tab w:val="clear" w:pos="380"/>
        </w:tabs>
        <w:ind w:left="0" w:firstLine="0"/>
        <w:rPr>
          <w:rFonts w:asciiTheme="minorHAnsi" w:hAnsiTheme="minorHAnsi" w:cstheme="minorHAnsi"/>
        </w:rPr>
      </w:pPr>
      <w:r w:rsidRPr="008F11B1">
        <w:rPr>
          <w:rFonts w:asciiTheme="minorHAnsi" w:hAnsiTheme="minorHAnsi" w:cstheme="minorHAnsi"/>
        </w:rPr>
        <w:t>We would like to than</w:t>
      </w:r>
      <w:r w:rsidR="00851B34" w:rsidRPr="008F11B1">
        <w:rPr>
          <w:rFonts w:asciiTheme="minorHAnsi" w:hAnsiTheme="minorHAnsi" w:cstheme="minorHAnsi"/>
        </w:rPr>
        <w:t>k Peter A. Kahn and Terry R</w:t>
      </w:r>
      <w:r w:rsidR="00BB23A2" w:rsidRPr="008F11B1">
        <w:rPr>
          <w:rFonts w:asciiTheme="minorHAnsi" w:hAnsiTheme="minorHAnsi" w:cstheme="minorHAnsi"/>
        </w:rPr>
        <w:t>oh</w:t>
      </w:r>
      <w:r w:rsidR="00851B34" w:rsidRPr="008F11B1">
        <w:rPr>
          <w:rFonts w:asciiTheme="minorHAnsi" w:hAnsiTheme="minorHAnsi" w:cstheme="minorHAnsi"/>
        </w:rPr>
        <w:t xml:space="preserve">de </w:t>
      </w:r>
      <w:r w:rsidR="00BB23A2" w:rsidRPr="008F11B1">
        <w:rPr>
          <w:rFonts w:asciiTheme="minorHAnsi" w:hAnsiTheme="minorHAnsi" w:cstheme="minorHAnsi"/>
        </w:rPr>
        <w:t xml:space="preserve">at </w:t>
      </w:r>
      <w:r w:rsidR="002B5E51" w:rsidRPr="008F11B1">
        <w:rPr>
          <w:rFonts w:asciiTheme="minorHAnsi" w:hAnsiTheme="minorHAnsi" w:cstheme="minorHAnsi"/>
        </w:rPr>
        <w:t>Engineering Arts</w:t>
      </w:r>
      <w:r w:rsidR="00BB23A2" w:rsidRPr="008F11B1">
        <w:rPr>
          <w:rFonts w:asciiTheme="minorHAnsi" w:hAnsiTheme="minorHAnsi" w:cstheme="minorHAnsi"/>
        </w:rPr>
        <w:t xml:space="preserve"> LLC (</w:t>
      </w:r>
      <w:r w:rsidR="002B5E51" w:rsidRPr="008F11B1">
        <w:rPr>
          <w:rFonts w:asciiTheme="minorHAnsi" w:hAnsiTheme="minorHAnsi" w:cstheme="minorHAnsi"/>
        </w:rPr>
        <w:t xml:space="preserve">Arizona, USA) </w:t>
      </w:r>
      <w:r w:rsidR="00851B34" w:rsidRPr="008F11B1">
        <w:rPr>
          <w:rFonts w:asciiTheme="minorHAnsi" w:hAnsiTheme="minorHAnsi" w:cstheme="minorHAnsi"/>
        </w:rPr>
        <w:t>for initial design and subsequent</w:t>
      </w:r>
      <w:r w:rsidR="002B5E51" w:rsidRPr="008F11B1">
        <w:rPr>
          <w:rFonts w:asciiTheme="minorHAnsi" w:hAnsiTheme="minorHAnsi" w:cstheme="minorHAnsi"/>
        </w:rPr>
        <w:t xml:space="preserve"> </w:t>
      </w:r>
      <w:r w:rsidR="00851B34" w:rsidRPr="008F11B1">
        <w:rPr>
          <w:rFonts w:asciiTheme="minorHAnsi" w:hAnsiTheme="minorHAnsi" w:cstheme="minorHAnsi"/>
        </w:rPr>
        <w:t xml:space="preserve">development of </w:t>
      </w:r>
      <w:r w:rsidR="002B5E51" w:rsidRPr="008F11B1">
        <w:rPr>
          <w:rFonts w:asciiTheme="minorHAnsi" w:hAnsiTheme="minorHAnsi" w:cstheme="minorHAnsi"/>
        </w:rPr>
        <w:t xml:space="preserve">the </w:t>
      </w:r>
      <w:r w:rsidR="00851B34" w:rsidRPr="008F11B1">
        <w:rPr>
          <w:rFonts w:asciiTheme="minorHAnsi" w:hAnsiTheme="minorHAnsi" w:cstheme="minorHAnsi"/>
        </w:rPr>
        <w:t>Spotiton</w:t>
      </w:r>
      <w:r w:rsidR="002B5E51" w:rsidRPr="008F11B1">
        <w:rPr>
          <w:rFonts w:asciiTheme="minorHAnsi" w:hAnsiTheme="minorHAnsi" w:cstheme="minorHAnsi"/>
        </w:rPr>
        <w:t xml:space="preserve"> system</w:t>
      </w:r>
      <w:r w:rsidR="00BB23A2" w:rsidRPr="008F11B1">
        <w:rPr>
          <w:rFonts w:asciiTheme="minorHAnsi" w:hAnsiTheme="minorHAnsi" w:cstheme="minorHAnsi"/>
        </w:rPr>
        <w:t xml:space="preserve">. We thank </w:t>
      </w:r>
      <w:r w:rsidR="006C0A00" w:rsidRPr="008F11B1">
        <w:rPr>
          <w:rFonts w:asciiTheme="minorHAnsi" w:hAnsiTheme="minorHAnsi" w:cstheme="minorHAnsi"/>
        </w:rPr>
        <w:t xml:space="preserve">the </w:t>
      </w:r>
      <w:r w:rsidR="002B5E51" w:rsidRPr="008F11B1">
        <w:rPr>
          <w:rFonts w:asciiTheme="minorHAnsi" w:hAnsiTheme="minorHAnsi" w:cstheme="minorHAnsi"/>
        </w:rPr>
        <w:t xml:space="preserve">staff of the </w:t>
      </w:r>
      <w:r w:rsidR="002B5E51" w:rsidRPr="008F11B1">
        <w:rPr>
          <w:rFonts w:asciiTheme="minorHAnsi" w:hAnsiTheme="minorHAnsi" w:cstheme="minorHAnsi"/>
        </w:rPr>
        <w:lastRenderedPageBreak/>
        <w:t xml:space="preserve">Simons Electron Microscopy Center at the New York Structural Biology Center for help and technical </w:t>
      </w:r>
      <w:r w:rsidR="00BB23A2" w:rsidRPr="008F11B1">
        <w:rPr>
          <w:rFonts w:asciiTheme="minorHAnsi" w:hAnsiTheme="minorHAnsi" w:cstheme="minorHAnsi"/>
        </w:rPr>
        <w:t>support.</w:t>
      </w:r>
      <w:r w:rsidR="002B5E51" w:rsidRPr="008F11B1">
        <w:rPr>
          <w:rFonts w:asciiTheme="minorHAnsi" w:hAnsiTheme="minorHAnsi" w:cstheme="minorHAnsi"/>
        </w:rPr>
        <w:t xml:space="preserve"> The work presented here was conducted at the National Resource for Automated Molecular Microscopy located at the New York Structural Biology Center, supported by grants from the NIH </w:t>
      </w:r>
      <w:r w:rsidR="005D1124" w:rsidRPr="008F11B1">
        <w:rPr>
          <w:rFonts w:asciiTheme="minorHAnsi" w:hAnsiTheme="minorHAnsi" w:cstheme="minorHAnsi"/>
        </w:rPr>
        <w:t xml:space="preserve">(GM103310) </w:t>
      </w:r>
      <w:r w:rsidR="002B5E51" w:rsidRPr="008F11B1">
        <w:rPr>
          <w:rFonts w:asciiTheme="minorHAnsi" w:hAnsiTheme="minorHAnsi" w:cstheme="minorHAnsi"/>
        </w:rPr>
        <w:t>and the Simons Foundation</w:t>
      </w:r>
      <w:r w:rsidR="005D1124" w:rsidRPr="008F11B1">
        <w:rPr>
          <w:rFonts w:asciiTheme="minorHAnsi" w:hAnsiTheme="minorHAnsi" w:cstheme="minorHAnsi"/>
        </w:rPr>
        <w:t xml:space="preserve"> (SF349247)</w:t>
      </w:r>
      <w:r w:rsidR="002B5E51" w:rsidRPr="008F11B1">
        <w:rPr>
          <w:rFonts w:asciiTheme="minorHAnsi" w:hAnsiTheme="minorHAnsi" w:cstheme="minorHAnsi"/>
        </w:rPr>
        <w:t>.</w:t>
      </w:r>
    </w:p>
    <w:p w14:paraId="0DD71312" w14:textId="77777777" w:rsidR="0000637E" w:rsidRPr="008F11B1" w:rsidRDefault="0000637E" w:rsidP="008F11B1">
      <w:pPr>
        <w:rPr>
          <w:rFonts w:asciiTheme="minorHAnsi" w:hAnsiTheme="minorHAnsi" w:cstheme="minorHAnsi"/>
          <w:color w:val="000000" w:themeColor="text1"/>
        </w:rPr>
      </w:pPr>
    </w:p>
    <w:p w14:paraId="0005B1DA" w14:textId="0DC85896" w:rsidR="009C576D" w:rsidRPr="008F11B1" w:rsidRDefault="00B57153" w:rsidP="008F11B1">
      <w:pPr>
        <w:pStyle w:val="NormalWeb"/>
        <w:spacing w:before="0" w:beforeAutospacing="0" w:after="0" w:afterAutospacing="0"/>
        <w:rPr>
          <w:rFonts w:asciiTheme="minorHAnsi" w:hAnsiTheme="minorHAnsi" w:cstheme="minorHAnsi"/>
          <w:color w:val="000000" w:themeColor="text1"/>
        </w:rPr>
      </w:pPr>
      <w:r w:rsidRPr="008F11B1">
        <w:rPr>
          <w:rFonts w:asciiTheme="minorHAnsi" w:hAnsiTheme="minorHAnsi" w:cstheme="minorHAnsi"/>
          <w:b/>
          <w:color w:val="000000" w:themeColor="text1"/>
        </w:rPr>
        <w:t>DISCLOSURES</w:t>
      </w:r>
      <w:r w:rsidRPr="008F11B1">
        <w:rPr>
          <w:rFonts w:asciiTheme="minorHAnsi" w:hAnsiTheme="minorHAnsi" w:cstheme="minorHAnsi"/>
          <w:b/>
          <w:bCs/>
          <w:color w:val="000000" w:themeColor="text1"/>
        </w:rPr>
        <w:t>:</w:t>
      </w:r>
    </w:p>
    <w:p w14:paraId="194F4916" w14:textId="6F70CF42" w:rsidR="00B57153" w:rsidRPr="008F11B1" w:rsidRDefault="006C0A00" w:rsidP="008F11B1">
      <w:pPr>
        <w:rPr>
          <w:rFonts w:asciiTheme="minorHAnsi" w:hAnsiTheme="minorHAnsi" w:cstheme="minorHAnsi"/>
          <w:color w:val="000000" w:themeColor="text1"/>
        </w:rPr>
      </w:pPr>
      <w:r w:rsidRPr="008F11B1">
        <w:rPr>
          <w:rFonts w:asciiTheme="minorHAnsi" w:hAnsiTheme="minorHAnsi" w:cstheme="minorHAnsi"/>
          <w:color w:val="000000" w:themeColor="text1"/>
        </w:rPr>
        <w:t>B.C./C.S.P. have a commercial relationship with SPT Labtech, a company that produces a commercially available instrument, chameleon, that is based on the Spotiton prototype.</w:t>
      </w:r>
    </w:p>
    <w:p w14:paraId="55CC0E7C" w14:textId="32AA9230" w:rsidR="005D1124" w:rsidRPr="008F11B1" w:rsidRDefault="005D1124" w:rsidP="008F11B1">
      <w:pPr>
        <w:rPr>
          <w:rFonts w:asciiTheme="minorHAnsi" w:hAnsiTheme="minorHAnsi" w:cstheme="minorHAnsi"/>
          <w:color w:val="000000" w:themeColor="text1"/>
        </w:rPr>
      </w:pPr>
    </w:p>
    <w:p w14:paraId="223A2D19" w14:textId="0E8CFDD4" w:rsidR="006C0A00" w:rsidRPr="008F11B1" w:rsidRDefault="005D1124" w:rsidP="008F11B1">
      <w:pPr>
        <w:rPr>
          <w:rFonts w:asciiTheme="minorHAnsi" w:hAnsiTheme="minorHAnsi" w:cstheme="minorHAnsi"/>
          <w:color w:val="000000" w:themeColor="text1"/>
        </w:rPr>
      </w:pPr>
      <w:r w:rsidRPr="008F11B1">
        <w:rPr>
          <w:rFonts w:asciiTheme="minorHAnsi" w:hAnsiTheme="minorHAnsi" w:cstheme="minorHAnsi"/>
          <w:b/>
          <w:bCs/>
          <w:color w:val="000000" w:themeColor="text1"/>
        </w:rPr>
        <w:t>REFERENCES:</w:t>
      </w:r>
    </w:p>
    <w:p w14:paraId="2702FFD7" w14:textId="51F259EC" w:rsidR="00F70FFE" w:rsidRPr="008F11B1" w:rsidRDefault="005D1124" w:rsidP="008F11B1">
      <w:pPr>
        <w:pStyle w:val="Bibliography"/>
        <w:tabs>
          <w:tab w:val="clear" w:pos="260"/>
          <w:tab w:val="clear" w:pos="380"/>
        </w:tabs>
        <w:ind w:left="0" w:firstLine="0"/>
        <w:rPr>
          <w:rFonts w:asciiTheme="minorHAnsi" w:hAnsiTheme="minorHAnsi" w:cstheme="minorHAnsi"/>
        </w:rPr>
      </w:pPr>
      <w:r w:rsidRPr="008F11B1">
        <w:rPr>
          <w:rFonts w:asciiTheme="minorHAnsi" w:hAnsiTheme="minorHAnsi" w:cstheme="minorHAnsi"/>
          <w:b/>
          <w:bCs/>
          <w:color w:val="000000" w:themeColor="text1"/>
        </w:rPr>
        <w:fldChar w:fldCharType="begin"/>
      </w:r>
      <w:r w:rsidR="00CC1EC7" w:rsidRPr="008F11B1">
        <w:rPr>
          <w:rFonts w:asciiTheme="minorHAnsi" w:hAnsiTheme="minorHAnsi" w:cstheme="minorHAnsi"/>
          <w:b/>
          <w:bCs/>
          <w:color w:val="000000" w:themeColor="text1"/>
        </w:rPr>
        <w:instrText xml:space="preserve"> ADDIN ZOTERO_BIBL {"uncited":[],"omitted":[],"custom":[]} CSL_BIBLIOGRAPHY </w:instrText>
      </w:r>
      <w:r w:rsidRPr="008F11B1">
        <w:rPr>
          <w:rFonts w:asciiTheme="minorHAnsi" w:hAnsiTheme="minorHAnsi" w:cstheme="minorHAnsi"/>
          <w:b/>
          <w:bCs/>
          <w:color w:val="000000" w:themeColor="text1"/>
        </w:rPr>
        <w:fldChar w:fldCharType="separate"/>
      </w:r>
      <w:r w:rsidR="00F70FFE" w:rsidRPr="008F11B1">
        <w:rPr>
          <w:rFonts w:asciiTheme="minorHAnsi" w:hAnsiTheme="minorHAnsi" w:cstheme="minorHAnsi"/>
        </w:rPr>
        <w:t>1.</w:t>
      </w:r>
      <w:r w:rsidR="00F70FFE" w:rsidRPr="008F11B1">
        <w:rPr>
          <w:rFonts w:asciiTheme="minorHAnsi" w:hAnsiTheme="minorHAnsi" w:cstheme="minorHAnsi"/>
        </w:rPr>
        <w:tab/>
        <w:t xml:space="preserve">Berriman, J., Unwin, N. Analysis of transient structures by cryo-microscopy combined with rapid mixing of spray droplets. </w:t>
      </w:r>
      <w:r w:rsidR="00F70FFE" w:rsidRPr="008F11B1">
        <w:rPr>
          <w:rFonts w:asciiTheme="minorHAnsi" w:hAnsiTheme="minorHAnsi" w:cstheme="minorHAnsi"/>
          <w:i/>
          <w:iCs/>
        </w:rPr>
        <w:t>Ultramicroscopy</w:t>
      </w:r>
      <w:r w:rsidR="00F70FFE" w:rsidRPr="008F11B1">
        <w:rPr>
          <w:rFonts w:asciiTheme="minorHAnsi" w:hAnsiTheme="minorHAnsi" w:cstheme="minorHAnsi"/>
        </w:rPr>
        <w:t xml:space="preserve">. </w:t>
      </w:r>
      <w:r w:rsidR="00F70FFE" w:rsidRPr="008F11B1">
        <w:rPr>
          <w:rFonts w:asciiTheme="minorHAnsi" w:hAnsiTheme="minorHAnsi" w:cstheme="minorHAnsi"/>
          <w:b/>
          <w:bCs/>
        </w:rPr>
        <w:t>56</w:t>
      </w:r>
      <w:r w:rsidR="00F70FFE" w:rsidRPr="008F11B1">
        <w:rPr>
          <w:rFonts w:asciiTheme="minorHAnsi" w:hAnsiTheme="minorHAnsi" w:cstheme="minorHAnsi"/>
        </w:rPr>
        <w:t xml:space="preserve"> (4), 241–252 (1994).</w:t>
      </w:r>
    </w:p>
    <w:p w14:paraId="391DB372" w14:textId="505757D9" w:rsidR="00F70FFE" w:rsidRPr="008F11B1" w:rsidRDefault="00F70FFE" w:rsidP="008F11B1">
      <w:pPr>
        <w:pStyle w:val="Bibliography"/>
        <w:tabs>
          <w:tab w:val="clear" w:pos="260"/>
          <w:tab w:val="clear" w:pos="380"/>
        </w:tabs>
        <w:ind w:left="0" w:firstLine="0"/>
        <w:rPr>
          <w:rFonts w:asciiTheme="minorHAnsi" w:hAnsiTheme="minorHAnsi" w:cstheme="minorHAnsi"/>
        </w:rPr>
      </w:pPr>
      <w:r w:rsidRPr="008F11B1">
        <w:rPr>
          <w:rFonts w:asciiTheme="minorHAnsi" w:hAnsiTheme="minorHAnsi" w:cstheme="minorHAnsi"/>
        </w:rPr>
        <w:t>2.</w:t>
      </w:r>
      <w:r w:rsidRPr="008F11B1">
        <w:rPr>
          <w:rFonts w:asciiTheme="minorHAnsi" w:hAnsiTheme="minorHAnsi" w:cstheme="minorHAnsi"/>
        </w:rPr>
        <w:tab/>
      </w:r>
      <w:r w:rsidR="00451DF7" w:rsidRPr="008F11B1">
        <w:rPr>
          <w:rFonts w:asciiTheme="minorHAnsi" w:hAnsiTheme="minorHAnsi" w:cstheme="minorHAnsi"/>
        </w:rPr>
        <w:t xml:space="preserve">Dubochet, J., McDowall, A. W. </w:t>
      </w:r>
      <w:r w:rsidRPr="008F11B1">
        <w:rPr>
          <w:rFonts w:asciiTheme="minorHAnsi" w:hAnsiTheme="minorHAnsi" w:cstheme="minorHAnsi"/>
        </w:rPr>
        <w:t xml:space="preserve">Vitrification of pure water for electron microscopy. </w:t>
      </w:r>
      <w:r w:rsidRPr="008F11B1">
        <w:rPr>
          <w:rFonts w:asciiTheme="minorHAnsi" w:hAnsiTheme="minorHAnsi" w:cstheme="minorHAnsi"/>
          <w:i/>
          <w:iCs/>
        </w:rPr>
        <w:t>Journal of microscopy</w:t>
      </w:r>
      <w:r w:rsidRPr="008F11B1">
        <w:rPr>
          <w:rFonts w:asciiTheme="minorHAnsi" w:hAnsiTheme="minorHAnsi" w:cstheme="minorHAnsi"/>
        </w:rPr>
        <w:t xml:space="preserve">. </w:t>
      </w:r>
      <w:r w:rsidRPr="008F11B1">
        <w:rPr>
          <w:rFonts w:asciiTheme="minorHAnsi" w:hAnsiTheme="minorHAnsi" w:cstheme="minorHAnsi"/>
          <w:b/>
          <w:bCs/>
        </w:rPr>
        <w:t>124</w:t>
      </w:r>
      <w:r w:rsidR="00A27E14" w:rsidRPr="008F11B1">
        <w:rPr>
          <w:rFonts w:asciiTheme="minorHAnsi" w:hAnsiTheme="minorHAnsi" w:cstheme="minorHAnsi"/>
          <w:b/>
          <w:bCs/>
        </w:rPr>
        <w:t xml:space="preserve"> </w:t>
      </w:r>
      <w:r w:rsidR="00A27E14" w:rsidRPr="008F11B1">
        <w:rPr>
          <w:rFonts w:asciiTheme="minorHAnsi" w:hAnsiTheme="minorHAnsi" w:cstheme="minorHAnsi"/>
        </w:rPr>
        <w:t>(3)</w:t>
      </w:r>
      <w:r w:rsidRPr="008F11B1">
        <w:rPr>
          <w:rFonts w:asciiTheme="minorHAnsi" w:hAnsiTheme="minorHAnsi" w:cstheme="minorHAnsi"/>
        </w:rPr>
        <w:t>, 3–4 (1981).</w:t>
      </w:r>
    </w:p>
    <w:p w14:paraId="4379FC2C" w14:textId="6BA4591A" w:rsidR="00F70FFE" w:rsidRPr="008F11B1" w:rsidRDefault="00F70FFE" w:rsidP="008F11B1">
      <w:pPr>
        <w:pStyle w:val="Bibliography"/>
        <w:tabs>
          <w:tab w:val="clear" w:pos="260"/>
          <w:tab w:val="clear" w:pos="380"/>
        </w:tabs>
        <w:ind w:left="0" w:firstLine="0"/>
        <w:rPr>
          <w:rFonts w:asciiTheme="minorHAnsi" w:hAnsiTheme="minorHAnsi" w:cstheme="minorHAnsi"/>
        </w:rPr>
      </w:pPr>
      <w:r w:rsidRPr="008F11B1">
        <w:rPr>
          <w:rFonts w:asciiTheme="minorHAnsi" w:hAnsiTheme="minorHAnsi" w:cstheme="minorHAnsi"/>
        </w:rPr>
        <w:t>3.</w:t>
      </w:r>
      <w:r w:rsidRPr="008F11B1">
        <w:rPr>
          <w:rFonts w:asciiTheme="minorHAnsi" w:hAnsiTheme="minorHAnsi" w:cstheme="minorHAnsi"/>
        </w:rPr>
        <w:tab/>
        <w:t>White, H.</w:t>
      </w:r>
      <w:r w:rsidR="0054584D" w:rsidRPr="008F11B1">
        <w:rPr>
          <w:rFonts w:asciiTheme="minorHAnsi" w:hAnsiTheme="minorHAnsi" w:cstheme="minorHAnsi"/>
        </w:rPr>
        <w:t xml:space="preserve"> </w:t>
      </w:r>
      <w:r w:rsidRPr="008F11B1">
        <w:rPr>
          <w:rFonts w:asciiTheme="minorHAnsi" w:hAnsiTheme="minorHAnsi" w:cstheme="minorHAnsi"/>
        </w:rPr>
        <w:t>D., Walker, M.</w:t>
      </w:r>
      <w:r w:rsidR="0054584D" w:rsidRPr="008F11B1">
        <w:rPr>
          <w:rFonts w:asciiTheme="minorHAnsi" w:hAnsiTheme="minorHAnsi" w:cstheme="minorHAnsi"/>
        </w:rPr>
        <w:t xml:space="preserve"> </w:t>
      </w:r>
      <w:r w:rsidRPr="008F11B1">
        <w:rPr>
          <w:rFonts w:asciiTheme="minorHAnsi" w:hAnsiTheme="minorHAnsi" w:cstheme="minorHAnsi"/>
        </w:rPr>
        <w:t xml:space="preserve">L., Trinick, J. A computer-controlled spraying-freezing apparatus for millisecond time-resolution electron cryomicroscopy. </w:t>
      </w:r>
      <w:r w:rsidRPr="008F11B1">
        <w:rPr>
          <w:rFonts w:asciiTheme="minorHAnsi" w:hAnsiTheme="minorHAnsi" w:cstheme="minorHAnsi"/>
          <w:i/>
          <w:iCs/>
        </w:rPr>
        <w:t xml:space="preserve">Journal of </w:t>
      </w:r>
      <w:r w:rsidR="0054584D" w:rsidRPr="008F11B1">
        <w:rPr>
          <w:rFonts w:asciiTheme="minorHAnsi" w:hAnsiTheme="minorHAnsi" w:cstheme="minorHAnsi"/>
          <w:i/>
          <w:iCs/>
        </w:rPr>
        <w:t>S</w:t>
      </w:r>
      <w:r w:rsidRPr="008F11B1">
        <w:rPr>
          <w:rFonts w:asciiTheme="minorHAnsi" w:hAnsiTheme="minorHAnsi" w:cstheme="minorHAnsi"/>
          <w:i/>
          <w:iCs/>
        </w:rPr>
        <w:t xml:space="preserve">tructural </w:t>
      </w:r>
      <w:r w:rsidR="0054584D" w:rsidRPr="008F11B1">
        <w:rPr>
          <w:rFonts w:asciiTheme="minorHAnsi" w:hAnsiTheme="minorHAnsi" w:cstheme="minorHAnsi"/>
          <w:i/>
          <w:iCs/>
        </w:rPr>
        <w:t>B</w:t>
      </w:r>
      <w:r w:rsidRPr="008F11B1">
        <w:rPr>
          <w:rFonts w:asciiTheme="minorHAnsi" w:hAnsiTheme="minorHAnsi" w:cstheme="minorHAnsi"/>
          <w:i/>
          <w:iCs/>
        </w:rPr>
        <w:t>iology</w:t>
      </w:r>
      <w:r w:rsidRPr="008F11B1">
        <w:rPr>
          <w:rFonts w:asciiTheme="minorHAnsi" w:hAnsiTheme="minorHAnsi" w:cstheme="minorHAnsi"/>
        </w:rPr>
        <w:t xml:space="preserve">. </w:t>
      </w:r>
      <w:r w:rsidRPr="008F11B1">
        <w:rPr>
          <w:rFonts w:asciiTheme="minorHAnsi" w:hAnsiTheme="minorHAnsi" w:cstheme="minorHAnsi"/>
          <w:b/>
          <w:bCs/>
        </w:rPr>
        <w:t>121</w:t>
      </w:r>
      <w:r w:rsidRPr="008F11B1">
        <w:rPr>
          <w:rFonts w:asciiTheme="minorHAnsi" w:hAnsiTheme="minorHAnsi" w:cstheme="minorHAnsi"/>
        </w:rPr>
        <w:t xml:space="preserve"> (3), 306–313 (1998).</w:t>
      </w:r>
    </w:p>
    <w:p w14:paraId="39CC0312" w14:textId="03E3BB17" w:rsidR="00F70FFE" w:rsidRPr="008F11B1" w:rsidRDefault="00F70FFE" w:rsidP="008F11B1">
      <w:pPr>
        <w:pStyle w:val="Bibliography"/>
        <w:tabs>
          <w:tab w:val="clear" w:pos="260"/>
          <w:tab w:val="clear" w:pos="380"/>
        </w:tabs>
        <w:ind w:left="0" w:firstLine="0"/>
        <w:rPr>
          <w:rFonts w:asciiTheme="minorHAnsi" w:hAnsiTheme="minorHAnsi" w:cstheme="minorHAnsi"/>
        </w:rPr>
      </w:pPr>
      <w:r w:rsidRPr="008F11B1">
        <w:rPr>
          <w:rFonts w:asciiTheme="minorHAnsi" w:hAnsiTheme="minorHAnsi" w:cstheme="minorHAnsi"/>
        </w:rPr>
        <w:t>4.</w:t>
      </w:r>
      <w:r w:rsidRPr="008F11B1">
        <w:rPr>
          <w:rFonts w:asciiTheme="minorHAnsi" w:hAnsiTheme="minorHAnsi" w:cstheme="minorHAnsi"/>
        </w:rPr>
        <w:tab/>
        <w:t>White, H.</w:t>
      </w:r>
      <w:r w:rsidR="002B27EE" w:rsidRPr="008F11B1">
        <w:rPr>
          <w:rFonts w:asciiTheme="minorHAnsi" w:hAnsiTheme="minorHAnsi" w:cstheme="minorHAnsi"/>
        </w:rPr>
        <w:t xml:space="preserve"> </w:t>
      </w:r>
      <w:r w:rsidRPr="008F11B1">
        <w:rPr>
          <w:rFonts w:asciiTheme="minorHAnsi" w:hAnsiTheme="minorHAnsi" w:cstheme="minorHAnsi"/>
        </w:rPr>
        <w:t>D., Thirumurugan, K., Walker, M.</w:t>
      </w:r>
      <w:r w:rsidR="002B27EE" w:rsidRPr="008F11B1">
        <w:rPr>
          <w:rFonts w:asciiTheme="minorHAnsi" w:hAnsiTheme="minorHAnsi" w:cstheme="minorHAnsi"/>
        </w:rPr>
        <w:t xml:space="preserve"> </w:t>
      </w:r>
      <w:r w:rsidRPr="008F11B1">
        <w:rPr>
          <w:rFonts w:asciiTheme="minorHAnsi" w:hAnsiTheme="minorHAnsi" w:cstheme="minorHAnsi"/>
        </w:rPr>
        <w:t xml:space="preserve">L., Trinick, J. A second generation apparatus for time-resolved electron cryo-microscopy using stepper motors and electrospray. </w:t>
      </w:r>
      <w:r w:rsidRPr="008F11B1">
        <w:rPr>
          <w:rFonts w:asciiTheme="minorHAnsi" w:hAnsiTheme="minorHAnsi" w:cstheme="minorHAnsi"/>
          <w:i/>
          <w:iCs/>
        </w:rPr>
        <w:t xml:space="preserve">Journal of </w:t>
      </w:r>
      <w:r w:rsidR="002B27EE" w:rsidRPr="008F11B1">
        <w:rPr>
          <w:rFonts w:asciiTheme="minorHAnsi" w:hAnsiTheme="minorHAnsi" w:cstheme="minorHAnsi"/>
          <w:i/>
          <w:iCs/>
        </w:rPr>
        <w:t>S</w:t>
      </w:r>
      <w:r w:rsidRPr="008F11B1">
        <w:rPr>
          <w:rFonts w:asciiTheme="minorHAnsi" w:hAnsiTheme="minorHAnsi" w:cstheme="minorHAnsi"/>
          <w:i/>
          <w:iCs/>
        </w:rPr>
        <w:t xml:space="preserve">tructural </w:t>
      </w:r>
      <w:r w:rsidR="002B27EE" w:rsidRPr="008F11B1">
        <w:rPr>
          <w:rFonts w:asciiTheme="minorHAnsi" w:hAnsiTheme="minorHAnsi" w:cstheme="minorHAnsi"/>
          <w:i/>
          <w:iCs/>
        </w:rPr>
        <w:t>B</w:t>
      </w:r>
      <w:r w:rsidRPr="008F11B1">
        <w:rPr>
          <w:rFonts w:asciiTheme="minorHAnsi" w:hAnsiTheme="minorHAnsi" w:cstheme="minorHAnsi"/>
          <w:i/>
          <w:iCs/>
        </w:rPr>
        <w:t>iology</w:t>
      </w:r>
      <w:r w:rsidRPr="008F11B1">
        <w:rPr>
          <w:rFonts w:asciiTheme="minorHAnsi" w:hAnsiTheme="minorHAnsi" w:cstheme="minorHAnsi"/>
        </w:rPr>
        <w:t xml:space="preserve">. </w:t>
      </w:r>
      <w:r w:rsidRPr="008F11B1">
        <w:rPr>
          <w:rFonts w:asciiTheme="minorHAnsi" w:hAnsiTheme="minorHAnsi" w:cstheme="minorHAnsi"/>
          <w:b/>
          <w:bCs/>
        </w:rPr>
        <w:t>144</w:t>
      </w:r>
      <w:r w:rsidRPr="008F11B1">
        <w:rPr>
          <w:rFonts w:asciiTheme="minorHAnsi" w:hAnsiTheme="minorHAnsi" w:cstheme="minorHAnsi"/>
        </w:rPr>
        <w:t xml:space="preserve"> (1–2), 246–252 (2003).</w:t>
      </w:r>
    </w:p>
    <w:p w14:paraId="629E9045" w14:textId="528D132F" w:rsidR="00F70FFE" w:rsidRPr="008F11B1" w:rsidRDefault="00F70FFE" w:rsidP="008F11B1">
      <w:pPr>
        <w:pStyle w:val="Bibliography"/>
        <w:tabs>
          <w:tab w:val="clear" w:pos="260"/>
          <w:tab w:val="clear" w:pos="380"/>
        </w:tabs>
        <w:ind w:left="0" w:firstLine="0"/>
        <w:rPr>
          <w:rFonts w:asciiTheme="minorHAnsi" w:hAnsiTheme="minorHAnsi" w:cstheme="minorHAnsi"/>
        </w:rPr>
      </w:pPr>
      <w:r w:rsidRPr="008F11B1">
        <w:rPr>
          <w:rFonts w:asciiTheme="minorHAnsi" w:hAnsiTheme="minorHAnsi" w:cstheme="minorHAnsi"/>
        </w:rPr>
        <w:t>5.</w:t>
      </w:r>
      <w:r w:rsidRPr="008F11B1">
        <w:rPr>
          <w:rFonts w:asciiTheme="minorHAnsi" w:hAnsiTheme="minorHAnsi" w:cstheme="minorHAnsi"/>
        </w:rPr>
        <w:tab/>
        <w:t xml:space="preserve">Kontziampasis, D. et al. A cryo-EM grid preparation device for time-resolved structural studies. </w:t>
      </w:r>
      <w:r w:rsidRPr="008F11B1">
        <w:rPr>
          <w:rFonts w:asciiTheme="minorHAnsi" w:hAnsiTheme="minorHAnsi" w:cstheme="minorHAnsi"/>
          <w:i/>
          <w:iCs/>
        </w:rPr>
        <w:t>IUCrJ</w:t>
      </w:r>
      <w:r w:rsidRPr="008F11B1">
        <w:rPr>
          <w:rFonts w:asciiTheme="minorHAnsi" w:hAnsiTheme="minorHAnsi" w:cstheme="minorHAnsi"/>
        </w:rPr>
        <w:t xml:space="preserve">. </w:t>
      </w:r>
      <w:r w:rsidRPr="008F11B1">
        <w:rPr>
          <w:rFonts w:asciiTheme="minorHAnsi" w:hAnsiTheme="minorHAnsi" w:cstheme="minorHAnsi"/>
          <w:b/>
          <w:bCs/>
        </w:rPr>
        <w:t>6</w:t>
      </w:r>
      <w:r w:rsidRPr="008F11B1">
        <w:rPr>
          <w:rFonts w:asciiTheme="minorHAnsi" w:hAnsiTheme="minorHAnsi" w:cstheme="minorHAnsi"/>
        </w:rPr>
        <w:t xml:space="preserve"> (Pt 6), 1024–1031 (2019).</w:t>
      </w:r>
    </w:p>
    <w:p w14:paraId="781192E3" w14:textId="1D4D4E75" w:rsidR="00F70FFE" w:rsidRPr="008F11B1" w:rsidRDefault="00F70FFE" w:rsidP="008F11B1">
      <w:pPr>
        <w:pStyle w:val="Bibliography"/>
        <w:tabs>
          <w:tab w:val="clear" w:pos="260"/>
          <w:tab w:val="clear" w:pos="380"/>
        </w:tabs>
        <w:ind w:left="0" w:firstLine="0"/>
        <w:rPr>
          <w:rFonts w:asciiTheme="minorHAnsi" w:hAnsiTheme="minorHAnsi" w:cstheme="minorHAnsi"/>
        </w:rPr>
      </w:pPr>
      <w:r w:rsidRPr="008F11B1">
        <w:rPr>
          <w:rFonts w:asciiTheme="minorHAnsi" w:hAnsiTheme="minorHAnsi" w:cstheme="minorHAnsi"/>
        </w:rPr>
        <w:t>6.</w:t>
      </w:r>
      <w:r w:rsidRPr="008F11B1">
        <w:rPr>
          <w:rFonts w:asciiTheme="minorHAnsi" w:hAnsiTheme="minorHAnsi" w:cstheme="minorHAnsi"/>
        </w:rPr>
        <w:tab/>
        <w:t>Lu, Z. et al. Gas-</w:t>
      </w:r>
      <w:r w:rsidR="00A729E4" w:rsidRPr="008F11B1">
        <w:rPr>
          <w:rFonts w:asciiTheme="minorHAnsi" w:hAnsiTheme="minorHAnsi" w:cstheme="minorHAnsi"/>
        </w:rPr>
        <w:t>a</w:t>
      </w:r>
      <w:r w:rsidRPr="008F11B1">
        <w:rPr>
          <w:rFonts w:asciiTheme="minorHAnsi" w:hAnsiTheme="minorHAnsi" w:cstheme="minorHAnsi"/>
        </w:rPr>
        <w:t xml:space="preserve">ssisted </w:t>
      </w:r>
      <w:r w:rsidR="00A729E4" w:rsidRPr="008F11B1">
        <w:rPr>
          <w:rFonts w:asciiTheme="minorHAnsi" w:hAnsiTheme="minorHAnsi" w:cstheme="minorHAnsi"/>
        </w:rPr>
        <w:t>a</w:t>
      </w:r>
      <w:r w:rsidRPr="008F11B1">
        <w:rPr>
          <w:rFonts w:asciiTheme="minorHAnsi" w:hAnsiTheme="minorHAnsi" w:cstheme="minorHAnsi"/>
        </w:rPr>
        <w:t xml:space="preserve">nnular </w:t>
      </w:r>
      <w:r w:rsidR="00A729E4" w:rsidRPr="008F11B1">
        <w:rPr>
          <w:rFonts w:asciiTheme="minorHAnsi" w:hAnsiTheme="minorHAnsi" w:cstheme="minorHAnsi"/>
        </w:rPr>
        <w:t>m</w:t>
      </w:r>
      <w:r w:rsidRPr="008F11B1">
        <w:rPr>
          <w:rFonts w:asciiTheme="minorHAnsi" w:hAnsiTheme="minorHAnsi" w:cstheme="minorHAnsi"/>
        </w:rPr>
        <w:t xml:space="preserve">icrosprayer for </w:t>
      </w:r>
      <w:r w:rsidR="00A729E4" w:rsidRPr="008F11B1">
        <w:rPr>
          <w:rFonts w:asciiTheme="minorHAnsi" w:hAnsiTheme="minorHAnsi" w:cstheme="minorHAnsi"/>
        </w:rPr>
        <w:t>s</w:t>
      </w:r>
      <w:r w:rsidRPr="008F11B1">
        <w:rPr>
          <w:rFonts w:asciiTheme="minorHAnsi" w:hAnsiTheme="minorHAnsi" w:cstheme="minorHAnsi"/>
        </w:rPr>
        <w:t xml:space="preserve">ample </w:t>
      </w:r>
      <w:r w:rsidR="00A729E4" w:rsidRPr="008F11B1">
        <w:rPr>
          <w:rFonts w:asciiTheme="minorHAnsi" w:hAnsiTheme="minorHAnsi" w:cstheme="minorHAnsi"/>
        </w:rPr>
        <w:t>p</w:t>
      </w:r>
      <w:r w:rsidRPr="008F11B1">
        <w:rPr>
          <w:rFonts w:asciiTheme="minorHAnsi" w:hAnsiTheme="minorHAnsi" w:cstheme="minorHAnsi"/>
        </w:rPr>
        <w:t xml:space="preserve">reparation for </w:t>
      </w:r>
      <w:r w:rsidR="00A729E4" w:rsidRPr="008F11B1">
        <w:rPr>
          <w:rFonts w:asciiTheme="minorHAnsi" w:hAnsiTheme="minorHAnsi" w:cstheme="minorHAnsi"/>
        </w:rPr>
        <w:t>t</w:t>
      </w:r>
      <w:r w:rsidRPr="008F11B1">
        <w:rPr>
          <w:rFonts w:asciiTheme="minorHAnsi" w:hAnsiTheme="minorHAnsi" w:cstheme="minorHAnsi"/>
        </w:rPr>
        <w:t>ime-</w:t>
      </w:r>
      <w:r w:rsidR="00A729E4" w:rsidRPr="008F11B1">
        <w:rPr>
          <w:rFonts w:asciiTheme="minorHAnsi" w:hAnsiTheme="minorHAnsi" w:cstheme="minorHAnsi"/>
        </w:rPr>
        <w:t>r</w:t>
      </w:r>
      <w:r w:rsidRPr="008F11B1">
        <w:rPr>
          <w:rFonts w:asciiTheme="minorHAnsi" w:hAnsiTheme="minorHAnsi" w:cstheme="minorHAnsi"/>
        </w:rPr>
        <w:t xml:space="preserve">esolved </w:t>
      </w:r>
      <w:r w:rsidR="00A729E4" w:rsidRPr="008F11B1">
        <w:rPr>
          <w:rFonts w:asciiTheme="minorHAnsi" w:hAnsiTheme="minorHAnsi" w:cstheme="minorHAnsi"/>
        </w:rPr>
        <w:t>c</w:t>
      </w:r>
      <w:r w:rsidRPr="008F11B1">
        <w:rPr>
          <w:rFonts w:asciiTheme="minorHAnsi" w:hAnsiTheme="minorHAnsi" w:cstheme="minorHAnsi"/>
        </w:rPr>
        <w:t>ryo-</w:t>
      </w:r>
      <w:r w:rsidR="00A729E4" w:rsidRPr="008F11B1">
        <w:rPr>
          <w:rFonts w:asciiTheme="minorHAnsi" w:hAnsiTheme="minorHAnsi" w:cstheme="minorHAnsi"/>
        </w:rPr>
        <w:t>e</w:t>
      </w:r>
      <w:r w:rsidRPr="008F11B1">
        <w:rPr>
          <w:rFonts w:asciiTheme="minorHAnsi" w:hAnsiTheme="minorHAnsi" w:cstheme="minorHAnsi"/>
        </w:rPr>
        <w:t xml:space="preserve">lectron </w:t>
      </w:r>
      <w:r w:rsidR="00A729E4" w:rsidRPr="008F11B1">
        <w:rPr>
          <w:rFonts w:asciiTheme="minorHAnsi" w:hAnsiTheme="minorHAnsi" w:cstheme="minorHAnsi"/>
        </w:rPr>
        <w:t>m</w:t>
      </w:r>
      <w:r w:rsidRPr="008F11B1">
        <w:rPr>
          <w:rFonts w:asciiTheme="minorHAnsi" w:hAnsiTheme="minorHAnsi" w:cstheme="minorHAnsi"/>
        </w:rPr>
        <w:t xml:space="preserve">icroscopy. </w:t>
      </w:r>
      <w:r w:rsidRPr="008F11B1">
        <w:rPr>
          <w:rFonts w:asciiTheme="minorHAnsi" w:hAnsiTheme="minorHAnsi" w:cstheme="minorHAnsi"/>
          <w:i/>
          <w:iCs/>
        </w:rPr>
        <w:t xml:space="preserve">Journal of </w:t>
      </w:r>
      <w:r w:rsidR="00A729E4" w:rsidRPr="008F11B1">
        <w:rPr>
          <w:rFonts w:asciiTheme="minorHAnsi" w:hAnsiTheme="minorHAnsi" w:cstheme="minorHAnsi"/>
          <w:i/>
          <w:iCs/>
        </w:rPr>
        <w:t>M</w:t>
      </w:r>
      <w:r w:rsidRPr="008F11B1">
        <w:rPr>
          <w:rFonts w:asciiTheme="minorHAnsi" w:hAnsiTheme="minorHAnsi" w:cstheme="minorHAnsi"/>
          <w:i/>
          <w:iCs/>
        </w:rPr>
        <w:t xml:space="preserve">icromechanics and </w:t>
      </w:r>
      <w:r w:rsidR="00A729E4" w:rsidRPr="008F11B1">
        <w:rPr>
          <w:rFonts w:asciiTheme="minorHAnsi" w:hAnsiTheme="minorHAnsi" w:cstheme="minorHAnsi"/>
          <w:i/>
          <w:iCs/>
        </w:rPr>
        <w:t>M</w:t>
      </w:r>
      <w:r w:rsidRPr="008F11B1">
        <w:rPr>
          <w:rFonts w:asciiTheme="minorHAnsi" w:hAnsiTheme="minorHAnsi" w:cstheme="minorHAnsi"/>
          <w:i/>
          <w:iCs/>
        </w:rPr>
        <w:t xml:space="preserve">icroengineering: </w:t>
      </w:r>
      <w:r w:rsidR="00A729E4" w:rsidRPr="008F11B1">
        <w:rPr>
          <w:rFonts w:asciiTheme="minorHAnsi" w:hAnsiTheme="minorHAnsi" w:cstheme="minorHAnsi"/>
          <w:i/>
          <w:iCs/>
        </w:rPr>
        <w:t>S</w:t>
      </w:r>
      <w:r w:rsidRPr="008F11B1">
        <w:rPr>
          <w:rFonts w:asciiTheme="minorHAnsi" w:hAnsiTheme="minorHAnsi" w:cstheme="minorHAnsi"/>
          <w:i/>
          <w:iCs/>
        </w:rPr>
        <w:t xml:space="preserve">tructures, </w:t>
      </w:r>
      <w:r w:rsidR="00A729E4" w:rsidRPr="008F11B1">
        <w:rPr>
          <w:rFonts w:asciiTheme="minorHAnsi" w:hAnsiTheme="minorHAnsi" w:cstheme="minorHAnsi"/>
          <w:i/>
          <w:iCs/>
        </w:rPr>
        <w:t>D</w:t>
      </w:r>
      <w:r w:rsidRPr="008F11B1">
        <w:rPr>
          <w:rFonts w:asciiTheme="minorHAnsi" w:hAnsiTheme="minorHAnsi" w:cstheme="minorHAnsi"/>
          <w:i/>
          <w:iCs/>
        </w:rPr>
        <w:t xml:space="preserve">evices, and </w:t>
      </w:r>
      <w:r w:rsidR="00A729E4" w:rsidRPr="008F11B1">
        <w:rPr>
          <w:rFonts w:asciiTheme="minorHAnsi" w:hAnsiTheme="minorHAnsi" w:cstheme="minorHAnsi"/>
          <w:i/>
          <w:iCs/>
        </w:rPr>
        <w:t>S</w:t>
      </w:r>
      <w:r w:rsidRPr="008F11B1">
        <w:rPr>
          <w:rFonts w:asciiTheme="minorHAnsi" w:hAnsiTheme="minorHAnsi" w:cstheme="minorHAnsi"/>
          <w:i/>
          <w:iCs/>
        </w:rPr>
        <w:t>ystems</w:t>
      </w:r>
      <w:r w:rsidRPr="008F11B1">
        <w:rPr>
          <w:rFonts w:asciiTheme="minorHAnsi" w:hAnsiTheme="minorHAnsi" w:cstheme="minorHAnsi"/>
        </w:rPr>
        <w:t xml:space="preserve">. </w:t>
      </w:r>
      <w:r w:rsidRPr="008F11B1">
        <w:rPr>
          <w:rFonts w:asciiTheme="minorHAnsi" w:hAnsiTheme="minorHAnsi" w:cstheme="minorHAnsi"/>
          <w:b/>
          <w:bCs/>
        </w:rPr>
        <w:t>24</w:t>
      </w:r>
      <w:r w:rsidRPr="008F11B1">
        <w:rPr>
          <w:rFonts w:asciiTheme="minorHAnsi" w:hAnsiTheme="minorHAnsi" w:cstheme="minorHAnsi"/>
        </w:rPr>
        <w:t xml:space="preserve"> (11), 115001 (2014).</w:t>
      </w:r>
    </w:p>
    <w:p w14:paraId="553CF6EA" w14:textId="3B1DBA7D" w:rsidR="00F70FFE" w:rsidRPr="008F11B1" w:rsidRDefault="00F70FFE" w:rsidP="008F11B1">
      <w:pPr>
        <w:pStyle w:val="Bibliography"/>
        <w:tabs>
          <w:tab w:val="clear" w:pos="260"/>
          <w:tab w:val="clear" w:pos="380"/>
        </w:tabs>
        <w:ind w:left="0" w:firstLine="0"/>
        <w:rPr>
          <w:rFonts w:asciiTheme="minorHAnsi" w:hAnsiTheme="minorHAnsi" w:cstheme="minorHAnsi"/>
        </w:rPr>
      </w:pPr>
      <w:r w:rsidRPr="008F11B1">
        <w:rPr>
          <w:rFonts w:asciiTheme="minorHAnsi" w:hAnsiTheme="minorHAnsi" w:cstheme="minorHAnsi"/>
        </w:rPr>
        <w:t>7.</w:t>
      </w:r>
      <w:r w:rsidRPr="008F11B1">
        <w:rPr>
          <w:rFonts w:asciiTheme="minorHAnsi" w:hAnsiTheme="minorHAnsi" w:cstheme="minorHAnsi"/>
        </w:rPr>
        <w:tab/>
        <w:t xml:space="preserve">Chen, B. et al. Structural dynamics of ribosome subunit association studied by mixing-spraying time-resolved cryogenic electron microscopy. </w:t>
      </w:r>
      <w:r w:rsidRPr="008F11B1">
        <w:rPr>
          <w:rFonts w:asciiTheme="minorHAnsi" w:hAnsiTheme="minorHAnsi" w:cstheme="minorHAnsi"/>
          <w:i/>
          <w:iCs/>
        </w:rPr>
        <w:t>Structure</w:t>
      </w:r>
      <w:r w:rsidRPr="008F11B1">
        <w:rPr>
          <w:rFonts w:asciiTheme="minorHAnsi" w:hAnsiTheme="minorHAnsi" w:cstheme="minorHAnsi"/>
        </w:rPr>
        <w:t xml:space="preserve">. </w:t>
      </w:r>
      <w:r w:rsidRPr="008F11B1">
        <w:rPr>
          <w:rFonts w:asciiTheme="minorHAnsi" w:hAnsiTheme="minorHAnsi" w:cstheme="minorHAnsi"/>
          <w:b/>
          <w:bCs/>
        </w:rPr>
        <w:t>23</w:t>
      </w:r>
      <w:r w:rsidRPr="008F11B1">
        <w:rPr>
          <w:rFonts w:asciiTheme="minorHAnsi" w:hAnsiTheme="minorHAnsi" w:cstheme="minorHAnsi"/>
        </w:rPr>
        <w:t xml:space="preserve"> (6), 1097–1105 (2015).</w:t>
      </w:r>
    </w:p>
    <w:p w14:paraId="1ED950F1" w14:textId="7E8831BC" w:rsidR="00F70FFE" w:rsidRPr="008F11B1" w:rsidRDefault="00F70FFE" w:rsidP="008F11B1">
      <w:pPr>
        <w:pStyle w:val="Bibliography"/>
        <w:tabs>
          <w:tab w:val="clear" w:pos="260"/>
          <w:tab w:val="clear" w:pos="380"/>
        </w:tabs>
        <w:ind w:left="0" w:firstLine="0"/>
        <w:rPr>
          <w:rFonts w:asciiTheme="minorHAnsi" w:hAnsiTheme="minorHAnsi" w:cstheme="minorHAnsi"/>
        </w:rPr>
      </w:pPr>
      <w:r w:rsidRPr="008F11B1">
        <w:rPr>
          <w:rFonts w:asciiTheme="minorHAnsi" w:hAnsiTheme="minorHAnsi" w:cstheme="minorHAnsi"/>
        </w:rPr>
        <w:t>8.</w:t>
      </w:r>
      <w:r w:rsidRPr="008F11B1">
        <w:rPr>
          <w:rFonts w:asciiTheme="minorHAnsi" w:hAnsiTheme="minorHAnsi" w:cstheme="minorHAnsi"/>
        </w:rPr>
        <w:tab/>
        <w:t xml:space="preserve">Kaledhonkar, S. et al. Late steps in bacterial translation initiation visualized using time-resolved cryo-EM. </w:t>
      </w:r>
      <w:r w:rsidRPr="008F11B1">
        <w:rPr>
          <w:rFonts w:asciiTheme="minorHAnsi" w:hAnsiTheme="minorHAnsi" w:cstheme="minorHAnsi"/>
          <w:i/>
          <w:iCs/>
        </w:rPr>
        <w:t>Nature</w:t>
      </w:r>
      <w:r w:rsidRPr="008F11B1">
        <w:rPr>
          <w:rFonts w:asciiTheme="minorHAnsi" w:hAnsiTheme="minorHAnsi" w:cstheme="minorHAnsi"/>
        </w:rPr>
        <w:t xml:space="preserve">. </w:t>
      </w:r>
      <w:r w:rsidRPr="008F11B1">
        <w:rPr>
          <w:rFonts w:asciiTheme="minorHAnsi" w:hAnsiTheme="minorHAnsi" w:cstheme="minorHAnsi"/>
          <w:b/>
          <w:bCs/>
        </w:rPr>
        <w:t>570</w:t>
      </w:r>
      <w:r w:rsidRPr="008F11B1">
        <w:rPr>
          <w:rFonts w:asciiTheme="minorHAnsi" w:hAnsiTheme="minorHAnsi" w:cstheme="minorHAnsi"/>
        </w:rPr>
        <w:t xml:space="preserve"> (7761), 400–404 (2019).</w:t>
      </w:r>
    </w:p>
    <w:p w14:paraId="1202F08A" w14:textId="0AF786F8" w:rsidR="00F70FFE" w:rsidRPr="008F11B1" w:rsidRDefault="00F70FFE" w:rsidP="008F11B1">
      <w:pPr>
        <w:pStyle w:val="Bibliography"/>
        <w:tabs>
          <w:tab w:val="clear" w:pos="260"/>
          <w:tab w:val="clear" w:pos="380"/>
        </w:tabs>
        <w:ind w:left="0" w:firstLine="0"/>
        <w:rPr>
          <w:rFonts w:asciiTheme="minorHAnsi" w:hAnsiTheme="minorHAnsi" w:cstheme="minorHAnsi"/>
        </w:rPr>
      </w:pPr>
      <w:r w:rsidRPr="008F11B1">
        <w:rPr>
          <w:rFonts w:asciiTheme="minorHAnsi" w:hAnsiTheme="minorHAnsi" w:cstheme="minorHAnsi"/>
        </w:rPr>
        <w:t>9.</w:t>
      </w:r>
      <w:r w:rsidRPr="008F11B1">
        <w:rPr>
          <w:rFonts w:asciiTheme="minorHAnsi" w:hAnsiTheme="minorHAnsi" w:cstheme="minorHAnsi"/>
        </w:rPr>
        <w:tab/>
        <w:t xml:space="preserve">Fu, Z. et al. The structural basis for release-factor activation during translation termination revealed by time-resolved cryogenic electron microscopy. </w:t>
      </w:r>
      <w:r w:rsidRPr="008F11B1">
        <w:rPr>
          <w:rFonts w:asciiTheme="minorHAnsi" w:hAnsiTheme="minorHAnsi" w:cstheme="minorHAnsi"/>
          <w:i/>
          <w:iCs/>
        </w:rPr>
        <w:t xml:space="preserve">Nature </w:t>
      </w:r>
      <w:r w:rsidR="00453106" w:rsidRPr="008F11B1">
        <w:rPr>
          <w:rFonts w:asciiTheme="minorHAnsi" w:hAnsiTheme="minorHAnsi" w:cstheme="minorHAnsi"/>
          <w:i/>
          <w:iCs/>
        </w:rPr>
        <w:t>C</w:t>
      </w:r>
      <w:r w:rsidRPr="008F11B1">
        <w:rPr>
          <w:rFonts w:asciiTheme="minorHAnsi" w:hAnsiTheme="minorHAnsi" w:cstheme="minorHAnsi"/>
          <w:i/>
          <w:iCs/>
        </w:rPr>
        <w:t>ommunications</w:t>
      </w:r>
      <w:r w:rsidRPr="008F11B1">
        <w:rPr>
          <w:rFonts w:asciiTheme="minorHAnsi" w:hAnsiTheme="minorHAnsi" w:cstheme="minorHAnsi"/>
        </w:rPr>
        <w:t xml:space="preserve">. </w:t>
      </w:r>
      <w:r w:rsidRPr="008F11B1">
        <w:rPr>
          <w:rFonts w:asciiTheme="minorHAnsi" w:hAnsiTheme="minorHAnsi" w:cstheme="minorHAnsi"/>
          <w:b/>
          <w:bCs/>
        </w:rPr>
        <w:t>10</w:t>
      </w:r>
      <w:r w:rsidRPr="008F11B1">
        <w:rPr>
          <w:rFonts w:asciiTheme="minorHAnsi" w:hAnsiTheme="minorHAnsi" w:cstheme="minorHAnsi"/>
        </w:rPr>
        <w:t xml:space="preserve"> (1), 2579 (2019).</w:t>
      </w:r>
    </w:p>
    <w:p w14:paraId="15D2A072" w14:textId="55019BFA" w:rsidR="00F70FFE" w:rsidRPr="008F11B1" w:rsidRDefault="00F70FFE" w:rsidP="008F11B1">
      <w:pPr>
        <w:pStyle w:val="Bibliography"/>
        <w:tabs>
          <w:tab w:val="clear" w:pos="260"/>
          <w:tab w:val="clear" w:pos="380"/>
        </w:tabs>
        <w:ind w:left="0" w:firstLine="0"/>
        <w:rPr>
          <w:rFonts w:asciiTheme="minorHAnsi" w:hAnsiTheme="minorHAnsi" w:cstheme="minorHAnsi"/>
        </w:rPr>
      </w:pPr>
      <w:r w:rsidRPr="008F11B1">
        <w:rPr>
          <w:rFonts w:asciiTheme="minorHAnsi" w:hAnsiTheme="minorHAnsi" w:cstheme="minorHAnsi"/>
        </w:rPr>
        <w:t>10.</w:t>
      </w:r>
      <w:r w:rsidRPr="008F11B1">
        <w:rPr>
          <w:rFonts w:asciiTheme="minorHAnsi" w:hAnsiTheme="minorHAnsi" w:cstheme="minorHAnsi"/>
        </w:rPr>
        <w:tab/>
        <w:t xml:space="preserve">Mäeots, M.-E. et al. Modular microfluidics enables kinetic insight from time-resolved cryo-EM. </w:t>
      </w:r>
      <w:r w:rsidRPr="008F11B1">
        <w:rPr>
          <w:rFonts w:asciiTheme="minorHAnsi" w:hAnsiTheme="minorHAnsi" w:cstheme="minorHAnsi"/>
          <w:i/>
          <w:iCs/>
        </w:rPr>
        <w:t>Nature Communications</w:t>
      </w:r>
      <w:r w:rsidRPr="008F11B1">
        <w:rPr>
          <w:rFonts w:asciiTheme="minorHAnsi" w:hAnsiTheme="minorHAnsi" w:cstheme="minorHAnsi"/>
        </w:rPr>
        <w:t xml:space="preserve">. </w:t>
      </w:r>
      <w:r w:rsidRPr="008F11B1">
        <w:rPr>
          <w:rFonts w:asciiTheme="minorHAnsi" w:hAnsiTheme="minorHAnsi" w:cstheme="minorHAnsi"/>
          <w:b/>
          <w:bCs/>
        </w:rPr>
        <w:t>11</w:t>
      </w:r>
      <w:r w:rsidRPr="008F11B1">
        <w:rPr>
          <w:rFonts w:asciiTheme="minorHAnsi" w:hAnsiTheme="minorHAnsi" w:cstheme="minorHAnsi"/>
        </w:rPr>
        <w:t xml:space="preserve"> (1), 3465 (2020).</w:t>
      </w:r>
    </w:p>
    <w:p w14:paraId="4C6205BD" w14:textId="766605EE" w:rsidR="00F70FFE" w:rsidRPr="008F11B1" w:rsidRDefault="00F70FFE" w:rsidP="008F11B1">
      <w:pPr>
        <w:pStyle w:val="Bibliography"/>
        <w:tabs>
          <w:tab w:val="clear" w:pos="260"/>
          <w:tab w:val="clear" w:pos="380"/>
        </w:tabs>
        <w:ind w:left="0" w:firstLine="0"/>
        <w:rPr>
          <w:rFonts w:asciiTheme="minorHAnsi" w:hAnsiTheme="minorHAnsi" w:cstheme="minorHAnsi"/>
        </w:rPr>
      </w:pPr>
      <w:r w:rsidRPr="008F11B1">
        <w:rPr>
          <w:rFonts w:asciiTheme="minorHAnsi" w:hAnsiTheme="minorHAnsi" w:cstheme="minorHAnsi"/>
        </w:rPr>
        <w:t>11.</w:t>
      </w:r>
      <w:r w:rsidRPr="008F11B1">
        <w:rPr>
          <w:rFonts w:asciiTheme="minorHAnsi" w:hAnsiTheme="minorHAnsi" w:cstheme="minorHAnsi"/>
        </w:rPr>
        <w:tab/>
        <w:t>Kaledhonkar, S., Fu, Z., White, H., Frank, J. Time-</w:t>
      </w:r>
      <w:r w:rsidR="00462263" w:rsidRPr="008F11B1">
        <w:rPr>
          <w:rFonts w:asciiTheme="minorHAnsi" w:hAnsiTheme="minorHAnsi" w:cstheme="minorHAnsi"/>
        </w:rPr>
        <w:t>r</w:t>
      </w:r>
      <w:r w:rsidRPr="008F11B1">
        <w:rPr>
          <w:rFonts w:asciiTheme="minorHAnsi" w:hAnsiTheme="minorHAnsi" w:cstheme="minorHAnsi"/>
        </w:rPr>
        <w:t xml:space="preserve">esolved </w:t>
      </w:r>
      <w:r w:rsidR="00462263" w:rsidRPr="008F11B1">
        <w:rPr>
          <w:rFonts w:asciiTheme="minorHAnsi" w:hAnsiTheme="minorHAnsi" w:cstheme="minorHAnsi"/>
        </w:rPr>
        <w:t>c</w:t>
      </w:r>
      <w:r w:rsidRPr="008F11B1">
        <w:rPr>
          <w:rFonts w:asciiTheme="minorHAnsi" w:hAnsiTheme="minorHAnsi" w:cstheme="minorHAnsi"/>
        </w:rPr>
        <w:t xml:space="preserve">ryo-electron </w:t>
      </w:r>
      <w:r w:rsidR="00462263" w:rsidRPr="008F11B1">
        <w:rPr>
          <w:rFonts w:asciiTheme="minorHAnsi" w:hAnsiTheme="minorHAnsi" w:cstheme="minorHAnsi"/>
        </w:rPr>
        <w:t>m</w:t>
      </w:r>
      <w:r w:rsidRPr="008F11B1">
        <w:rPr>
          <w:rFonts w:asciiTheme="minorHAnsi" w:hAnsiTheme="minorHAnsi" w:cstheme="minorHAnsi"/>
        </w:rPr>
        <w:t xml:space="preserve">icroscopy </w:t>
      </w:r>
      <w:r w:rsidR="00462263" w:rsidRPr="008F11B1">
        <w:rPr>
          <w:rFonts w:asciiTheme="minorHAnsi" w:hAnsiTheme="minorHAnsi" w:cstheme="minorHAnsi"/>
        </w:rPr>
        <w:t>u</w:t>
      </w:r>
      <w:r w:rsidRPr="008F11B1">
        <w:rPr>
          <w:rFonts w:asciiTheme="minorHAnsi" w:hAnsiTheme="minorHAnsi" w:cstheme="minorHAnsi"/>
        </w:rPr>
        <w:t xml:space="preserve">sing a </w:t>
      </w:r>
      <w:r w:rsidR="00462263" w:rsidRPr="008F11B1">
        <w:rPr>
          <w:rFonts w:asciiTheme="minorHAnsi" w:hAnsiTheme="minorHAnsi" w:cstheme="minorHAnsi"/>
        </w:rPr>
        <w:t>m</w:t>
      </w:r>
      <w:r w:rsidRPr="008F11B1">
        <w:rPr>
          <w:rFonts w:asciiTheme="minorHAnsi" w:hAnsiTheme="minorHAnsi" w:cstheme="minorHAnsi"/>
        </w:rPr>
        <w:t xml:space="preserve">icrofluidic </w:t>
      </w:r>
      <w:r w:rsidR="00462263" w:rsidRPr="008F11B1">
        <w:rPr>
          <w:rFonts w:asciiTheme="minorHAnsi" w:hAnsiTheme="minorHAnsi" w:cstheme="minorHAnsi"/>
        </w:rPr>
        <w:t>c</w:t>
      </w:r>
      <w:r w:rsidRPr="008F11B1">
        <w:rPr>
          <w:rFonts w:asciiTheme="minorHAnsi" w:hAnsiTheme="minorHAnsi" w:cstheme="minorHAnsi"/>
        </w:rPr>
        <w:t xml:space="preserve">hip. </w:t>
      </w:r>
      <w:r w:rsidRPr="008F11B1">
        <w:rPr>
          <w:rFonts w:asciiTheme="minorHAnsi" w:hAnsiTheme="minorHAnsi" w:cstheme="minorHAnsi"/>
          <w:i/>
          <w:iCs/>
        </w:rPr>
        <w:t xml:space="preserve">Methods in </w:t>
      </w:r>
      <w:r w:rsidR="00462263" w:rsidRPr="008F11B1">
        <w:rPr>
          <w:rFonts w:asciiTheme="minorHAnsi" w:hAnsiTheme="minorHAnsi" w:cstheme="minorHAnsi"/>
          <w:i/>
          <w:iCs/>
        </w:rPr>
        <w:t>M</w:t>
      </w:r>
      <w:r w:rsidRPr="008F11B1">
        <w:rPr>
          <w:rFonts w:asciiTheme="minorHAnsi" w:hAnsiTheme="minorHAnsi" w:cstheme="minorHAnsi"/>
          <w:i/>
          <w:iCs/>
        </w:rPr>
        <w:t xml:space="preserve">olecular </w:t>
      </w:r>
      <w:r w:rsidR="00462263" w:rsidRPr="008F11B1">
        <w:rPr>
          <w:rFonts w:asciiTheme="minorHAnsi" w:hAnsiTheme="minorHAnsi" w:cstheme="minorHAnsi"/>
          <w:i/>
          <w:iCs/>
        </w:rPr>
        <w:t>B</w:t>
      </w:r>
      <w:r w:rsidRPr="008F11B1">
        <w:rPr>
          <w:rFonts w:asciiTheme="minorHAnsi" w:hAnsiTheme="minorHAnsi" w:cstheme="minorHAnsi"/>
          <w:i/>
          <w:iCs/>
        </w:rPr>
        <w:t>iology</w:t>
      </w:r>
      <w:r w:rsidRPr="008F11B1">
        <w:rPr>
          <w:rFonts w:asciiTheme="minorHAnsi" w:hAnsiTheme="minorHAnsi" w:cstheme="minorHAnsi"/>
        </w:rPr>
        <w:t xml:space="preserve">. </w:t>
      </w:r>
      <w:r w:rsidRPr="008F11B1">
        <w:rPr>
          <w:rFonts w:asciiTheme="minorHAnsi" w:hAnsiTheme="minorHAnsi" w:cstheme="minorHAnsi"/>
          <w:b/>
          <w:bCs/>
        </w:rPr>
        <w:t>1764</w:t>
      </w:r>
      <w:r w:rsidRPr="008F11B1">
        <w:rPr>
          <w:rFonts w:asciiTheme="minorHAnsi" w:hAnsiTheme="minorHAnsi" w:cstheme="minorHAnsi"/>
        </w:rPr>
        <w:t>, 59–71 (2018).</w:t>
      </w:r>
    </w:p>
    <w:p w14:paraId="6782F2B5" w14:textId="1132116D" w:rsidR="00F70FFE" w:rsidRPr="008F11B1" w:rsidRDefault="00F70FFE" w:rsidP="008F11B1">
      <w:pPr>
        <w:pStyle w:val="Bibliography"/>
        <w:tabs>
          <w:tab w:val="clear" w:pos="260"/>
          <w:tab w:val="clear" w:pos="380"/>
        </w:tabs>
        <w:ind w:left="0" w:firstLine="0"/>
        <w:rPr>
          <w:rFonts w:asciiTheme="minorHAnsi" w:hAnsiTheme="minorHAnsi" w:cstheme="minorHAnsi"/>
        </w:rPr>
      </w:pPr>
      <w:r w:rsidRPr="008F11B1">
        <w:rPr>
          <w:rFonts w:asciiTheme="minorHAnsi" w:hAnsiTheme="minorHAnsi" w:cstheme="minorHAnsi"/>
        </w:rPr>
        <w:t>12.</w:t>
      </w:r>
      <w:r w:rsidRPr="008F11B1">
        <w:rPr>
          <w:rFonts w:asciiTheme="minorHAnsi" w:hAnsiTheme="minorHAnsi" w:cstheme="minorHAnsi"/>
        </w:rPr>
        <w:tab/>
        <w:t>Jain, T., Sheehan, P., Crum, J., Carragher, B., Potter, C.</w:t>
      </w:r>
      <w:r w:rsidR="002E15E5" w:rsidRPr="008F11B1">
        <w:rPr>
          <w:rFonts w:asciiTheme="minorHAnsi" w:hAnsiTheme="minorHAnsi" w:cstheme="minorHAnsi"/>
        </w:rPr>
        <w:t xml:space="preserve"> </w:t>
      </w:r>
      <w:r w:rsidRPr="008F11B1">
        <w:rPr>
          <w:rFonts w:asciiTheme="minorHAnsi" w:hAnsiTheme="minorHAnsi" w:cstheme="minorHAnsi"/>
        </w:rPr>
        <w:t xml:space="preserve">S. Spotiton: a prototype for an integrated inkjet dispense and vitrification system for cryo-TEM. </w:t>
      </w:r>
      <w:r w:rsidRPr="008F11B1">
        <w:rPr>
          <w:rFonts w:asciiTheme="minorHAnsi" w:hAnsiTheme="minorHAnsi" w:cstheme="minorHAnsi"/>
          <w:i/>
          <w:iCs/>
        </w:rPr>
        <w:t xml:space="preserve">Journal of </w:t>
      </w:r>
      <w:r w:rsidR="002E15E5" w:rsidRPr="008F11B1">
        <w:rPr>
          <w:rFonts w:asciiTheme="minorHAnsi" w:hAnsiTheme="minorHAnsi" w:cstheme="minorHAnsi"/>
          <w:i/>
          <w:iCs/>
        </w:rPr>
        <w:t>S</w:t>
      </w:r>
      <w:r w:rsidRPr="008F11B1">
        <w:rPr>
          <w:rFonts w:asciiTheme="minorHAnsi" w:hAnsiTheme="minorHAnsi" w:cstheme="minorHAnsi"/>
          <w:i/>
          <w:iCs/>
        </w:rPr>
        <w:t xml:space="preserve">tructural </w:t>
      </w:r>
      <w:r w:rsidR="002E15E5" w:rsidRPr="008F11B1">
        <w:rPr>
          <w:rFonts w:asciiTheme="minorHAnsi" w:hAnsiTheme="minorHAnsi" w:cstheme="minorHAnsi"/>
          <w:i/>
          <w:iCs/>
        </w:rPr>
        <w:t>B</w:t>
      </w:r>
      <w:r w:rsidRPr="008F11B1">
        <w:rPr>
          <w:rFonts w:asciiTheme="minorHAnsi" w:hAnsiTheme="minorHAnsi" w:cstheme="minorHAnsi"/>
          <w:i/>
          <w:iCs/>
        </w:rPr>
        <w:t>iology</w:t>
      </w:r>
      <w:r w:rsidRPr="008F11B1">
        <w:rPr>
          <w:rFonts w:asciiTheme="minorHAnsi" w:hAnsiTheme="minorHAnsi" w:cstheme="minorHAnsi"/>
        </w:rPr>
        <w:t xml:space="preserve">. </w:t>
      </w:r>
      <w:r w:rsidRPr="008F11B1">
        <w:rPr>
          <w:rFonts w:asciiTheme="minorHAnsi" w:hAnsiTheme="minorHAnsi" w:cstheme="minorHAnsi"/>
          <w:b/>
          <w:bCs/>
        </w:rPr>
        <w:t>179</w:t>
      </w:r>
      <w:r w:rsidRPr="008F11B1">
        <w:rPr>
          <w:rFonts w:asciiTheme="minorHAnsi" w:hAnsiTheme="minorHAnsi" w:cstheme="minorHAnsi"/>
        </w:rPr>
        <w:t xml:space="preserve"> (1), 68–75(2012).</w:t>
      </w:r>
    </w:p>
    <w:p w14:paraId="25A5FBCC" w14:textId="67699E67" w:rsidR="00F70FFE" w:rsidRPr="008F11B1" w:rsidRDefault="00F70FFE" w:rsidP="008F11B1">
      <w:pPr>
        <w:pStyle w:val="Bibliography"/>
        <w:tabs>
          <w:tab w:val="clear" w:pos="260"/>
          <w:tab w:val="clear" w:pos="380"/>
        </w:tabs>
        <w:ind w:left="0" w:firstLine="0"/>
        <w:rPr>
          <w:rFonts w:asciiTheme="minorHAnsi" w:hAnsiTheme="minorHAnsi" w:cstheme="minorHAnsi"/>
        </w:rPr>
      </w:pPr>
      <w:r w:rsidRPr="008F11B1">
        <w:rPr>
          <w:rFonts w:asciiTheme="minorHAnsi" w:hAnsiTheme="minorHAnsi" w:cstheme="minorHAnsi"/>
        </w:rPr>
        <w:t>13.</w:t>
      </w:r>
      <w:r w:rsidRPr="008F11B1">
        <w:rPr>
          <w:rFonts w:asciiTheme="minorHAnsi" w:hAnsiTheme="minorHAnsi" w:cstheme="minorHAnsi"/>
        </w:rPr>
        <w:tab/>
        <w:t xml:space="preserve">Razinkov, I. et al. A new method for vitrifying samples for cryoEM. </w:t>
      </w:r>
      <w:r w:rsidRPr="008F11B1">
        <w:rPr>
          <w:rFonts w:asciiTheme="minorHAnsi" w:hAnsiTheme="minorHAnsi" w:cstheme="minorHAnsi"/>
          <w:i/>
          <w:iCs/>
        </w:rPr>
        <w:t xml:space="preserve">Journal of </w:t>
      </w:r>
      <w:r w:rsidR="00E84B44" w:rsidRPr="008F11B1">
        <w:rPr>
          <w:rFonts w:asciiTheme="minorHAnsi" w:hAnsiTheme="minorHAnsi" w:cstheme="minorHAnsi"/>
          <w:i/>
          <w:iCs/>
        </w:rPr>
        <w:t>S</w:t>
      </w:r>
      <w:r w:rsidRPr="008F11B1">
        <w:rPr>
          <w:rFonts w:asciiTheme="minorHAnsi" w:hAnsiTheme="minorHAnsi" w:cstheme="minorHAnsi"/>
          <w:i/>
          <w:iCs/>
        </w:rPr>
        <w:t xml:space="preserve">tructural </w:t>
      </w:r>
      <w:r w:rsidR="00E84B44" w:rsidRPr="008F11B1">
        <w:rPr>
          <w:rFonts w:asciiTheme="minorHAnsi" w:hAnsiTheme="minorHAnsi" w:cstheme="minorHAnsi"/>
          <w:i/>
          <w:iCs/>
        </w:rPr>
        <w:t>B</w:t>
      </w:r>
      <w:r w:rsidRPr="008F11B1">
        <w:rPr>
          <w:rFonts w:asciiTheme="minorHAnsi" w:hAnsiTheme="minorHAnsi" w:cstheme="minorHAnsi"/>
          <w:i/>
          <w:iCs/>
        </w:rPr>
        <w:t>iology</w:t>
      </w:r>
      <w:r w:rsidRPr="008F11B1">
        <w:rPr>
          <w:rFonts w:asciiTheme="minorHAnsi" w:hAnsiTheme="minorHAnsi" w:cstheme="minorHAnsi"/>
        </w:rPr>
        <w:t xml:space="preserve">. </w:t>
      </w:r>
      <w:r w:rsidRPr="008F11B1">
        <w:rPr>
          <w:rFonts w:asciiTheme="minorHAnsi" w:hAnsiTheme="minorHAnsi" w:cstheme="minorHAnsi"/>
          <w:b/>
          <w:bCs/>
        </w:rPr>
        <w:t>195</w:t>
      </w:r>
      <w:r w:rsidRPr="008F11B1">
        <w:rPr>
          <w:rFonts w:asciiTheme="minorHAnsi" w:hAnsiTheme="minorHAnsi" w:cstheme="minorHAnsi"/>
        </w:rPr>
        <w:t xml:space="preserve"> (2), 190–198 (2016).</w:t>
      </w:r>
    </w:p>
    <w:p w14:paraId="6BB9861E" w14:textId="4C91755A" w:rsidR="00F70FFE" w:rsidRPr="008F11B1" w:rsidRDefault="00F70FFE" w:rsidP="008F11B1">
      <w:pPr>
        <w:pStyle w:val="Bibliography"/>
        <w:tabs>
          <w:tab w:val="clear" w:pos="260"/>
          <w:tab w:val="clear" w:pos="380"/>
        </w:tabs>
        <w:ind w:left="0" w:firstLine="0"/>
        <w:rPr>
          <w:rFonts w:asciiTheme="minorHAnsi" w:hAnsiTheme="minorHAnsi" w:cstheme="minorHAnsi"/>
        </w:rPr>
      </w:pPr>
      <w:r w:rsidRPr="008F11B1">
        <w:rPr>
          <w:rFonts w:asciiTheme="minorHAnsi" w:hAnsiTheme="minorHAnsi" w:cstheme="minorHAnsi"/>
        </w:rPr>
        <w:t>14.</w:t>
      </w:r>
      <w:r w:rsidRPr="008F11B1">
        <w:rPr>
          <w:rFonts w:asciiTheme="minorHAnsi" w:hAnsiTheme="minorHAnsi" w:cstheme="minorHAnsi"/>
        </w:rPr>
        <w:tab/>
        <w:t>Dandey, V.</w:t>
      </w:r>
      <w:r w:rsidR="00E84B44" w:rsidRPr="008F11B1">
        <w:rPr>
          <w:rFonts w:asciiTheme="minorHAnsi" w:hAnsiTheme="minorHAnsi" w:cstheme="minorHAnsi"/>
        </w:rPr>
        <w:t xml:space="preserve"> </w:t>
      </w:r>
      <w:r w:rsidRPr="008F11B1">
        <w:rPr>
          <w:rFonts w:asciiTheme="minorHAnsi" w:hAnsiTheme="minorHAnsi" w:cstheme="minorHAnsi"/>
        </w:rPr>
        <w:t xml:space="preserve">P. et al. Spotiton: New features and applications. </w:t>
      </w:r>
      <w:r w:rsidRPr="008F11B1">
        <w:rPr>
          <w:rFonts w:asciiTheme="minorHAnsi" w:hAnsiTheme="minorHAnsi" w:cstheme="minorHAnsi"/>
          <w:i/>
          <w:iCs/>
        </w:rPr>
        <w:t xml:space="preserve">Journal of </w:t>
      </w:r>
      <w:r w:rsidR="00E84B44" w:rsidRPr="008F11B1">
        <w:rPr>
          <w:rFonts w:asciiTheme="minorHAnsi" w:hAnsiTheme="minorHAnsi" w:cstheme="minorHAnsi"/>
          <w:i/>
          <w:iCs/>
        </w:rPr>
        <w:t>S</w:t>
      </w:r>
      <w:r w:rsidRPr="008F11B1">
        <w:rPr>
          <w:rFonts w:asciiTheme="minorHAnsi" w:hAnsiTheme="minorHAnsi" w:cstheme="minorHAnsi"/>
          <w:i/>
          <w:iCs/>
        </w:rPr>
        <w:t xml:space="preserve">tructural </w:t>
      </w:r>
      <w:r w:rsidR="00E84B44" w:rsidRPr="008F11B1">
        <w:rPr>
          <w:rFonts w:asciiTheme="minorHAnsi" w:hAnsiTheme="minorHAnsi" w:cstheme="minorHAnsi"/>
          <w:i/>
          <w:iCs/>
        </w:rPr>
        <w:t>B</w:t>
      </w:r>
      <w:r w:rsidRPr="008F11B1">
        <w:rPr>
          <w:rFonts w:asciiTheme="minorHAnsi" w:hAnsiTheme="minorHAnsi" w:cstheme="minorHAnsi"/>
          <w:i/>
          <w:iCs/>
        </w:rPr>
        <w:t>iology</w:t>
      </w:r>
      <w:r w:rsidRPr="008F11B1">
        <w:rPr>
          <w:rFonts w:asciiTheme="minorHAnsi" w:hAnsiTheme="minorHAnsi" w:cstheme="minorHAnsi"/>
        </w:rPr>
        <w:t xml:space="preserve">. </w:t>
      </w:r>
      <w:r w:rsidRPr="008F11B1">
        <w:rPr>
          <w:rFonts w:asciiTheme="minorHAnsi" w:hAnsiTheme="minorHAnsi" w:cstheme="minorHAnsi"/>
          <w:b/>
          <w:bCs/>
        </w:rPr>
        <w:t>202</w:t>
      </w:r>
      <w:r w:rsidRPr="008F11B1">
        <w:rPr>
          <w:rFonts w:asciiTheme="minorHAnsi" w:hAnsiTheme="minorHAnsi" w:cstheme="minorHAnsi"/>
        </w:rPr>
        <w:t xml:space="preserve"> (2), 161–169 (2018).</w:t>
      </w:r>
    </w:p>
    <w:p w14:paraId="475B11E7" w14:textId="2C370FF9" w:rsidR="00F70FFE" w:rsidRPr="008F11B1" w:rsidRDefault="00F70FFE" w:rsidP="008F11B1">
      <w:pPr>
        <w:pStyle w:val="Bibliography"/>
        <w:tabs>
          <w:tab w:val="clear" w:pos="260"/>
          <w:tab w:val="clear" w:pos="380"/>
        </w:tabs>
        <w:ind w:left="0" w:firstLine="0"/>
        <w:rPr>
          <w:rFonts w:asciiTheme="minorHAnsi" w:hAnsiTheme="minorHAnsi" w:cstheme="minorHAnsi"/>
        </w:rPr>
      </w:pPr>
      <w:r w:rsidRPr="008F11B1">
        <w:rPr>
          <w:rFonts w:asciiTheme="minorHAnsi" w:hAnsiTheme="minorHAnsi" w:cstheme="minorHAnsi"/>
        </w:rPr>
        <w:t>15.</w:t>
      </w:r>
      <w:r w:rsidRPr="008F11B1">
        <w:rPr>
          <w:rFonts w:asciiTheme="minorHAnsi" w:hAnsiTheme="minorHAnsi" w:cstheme="minorHAnsi"/>
        </w:rPr>
        <w:tab/>
        <w:t>Dandey, V.</w:t>
      </w:r>
      <w:r w:rsidR="00E84B44" w:rsidRPr="008F11B1">
        <w:rPr>
          <w:rFonts w:asciiTheme="minorHAnsi" w:hAnsiTheme="minorHAnsi" w:cstheme="minorHAnsi"/>
        </w:rPr>
        <w:t xml:space="preserve"> </w:t>
      </w:r>
      <w:r w:rsidRPr="008F11B1">
        <w:rPr>
          <w:rFonts w:asciiTheme="minorHAnsi" w:hAnsiTheme="minorHAnsi" w:cstheme="minorHAnsi"/>
        </w:rPr>
        <w:t xml:space="preserve">P. et al. Time-resolved cryo-EM using Spotiton. </w:t>
      </w:r>
      <w:r w:rsidRPr="008F11B1">
        <w:rPr>
          <w:rFonts w:asciiTheme="minorHAnsi" w:hAnsiTheme="minorHAnsi" w:cstheme="minorHAnsi"/>
          <w:i/>
          <w:iCs/>
        </w:rPr>
        <w:t xml:space="preserve">Nature </w:t>
      </w:r>
      <w:r w:rsidR="00E84B44" w:rsidRPr="008F11B1">
        <w:rPr>
          <w:rFonts w:asciiTheme="minorHAnsi" w:hAnsiTheme="minorHAnsi" w:cstheme="minorHAnsi"/>
          <w:i/>
          <w:iCs/>
        </w:rPr>
        <w:t>M</w:t>
      </w:r>
      <w:r w:rsidRPr="008F11B1">
        <w:rPr>
          <w:rFonts w:asciiTheme="minorHAnsi" w:hAnsiTheme="minorHAnsi" w:cstheme="minorHAnsi"/>
          <w:i/>
          <w:iCs/>
        </w:rPr>
        <w:t>ethods</w:t>
      </w:r>
      <w:r w:rsidRPr="008F11B1">
        <w:rPr>
          <w:rFonts w:asciiTheme="minorHAnsi" w:hAnsiTheme="minorHAnsi" w:cstheme="minorHAnsi"/>
        </w:rPr>
        <w:t xml:space="preserve">. </w:t>
      </w:r>
      <w:r w:rsidR="00294711" w:rsidRPr="008F11B1">
        <w:rPr>
          <w:rFonts w:asciiTheme="minorHAnsi" w:hAnsiTheme="minorHAnsi" w:cstheme="minorHAnsi"/>
          <w:b/>
          <w:bCs/>
        </w:rPr>
        <w:t>17</w:t>
      </w:r>
      <w:r w:rsidR="00294711" w:rsidRPr="008F11B1">
        <w:rPr>
          <w:rFonts w:asciiTheme="minorHAnsi" w:hAnsiTheme="minorHAnsi" w:cstheme="minorHAnsi"/>
        </w:rPr>
        <w:t>, 897–900</w:t>
      </w:r>
      <w:r w:rsidRPr="008F11B1">
        <w:rPr>
          <w:rFonts w:asciiTheme="minorHAnsi" w:hAnsiTheme="minorHAnsi" w:cstheme="minorHAnsi"/>
        </w:rPr>
        <w:t xml:space="preserve"> </w:t>
      </w:r>
      <w:r w:rsidRPr="008F11B1">
        <w:rPr>
          <w:rFonts w:asciiTheme="minorHAnsi" w:hAnsiTheme="minorHAnsi" w:cstheme="minorHAnsi"/>
        </w:rPr>
        <w:lastRenderedPageBreak/>
        <w:t>(2020).</w:t>
      </w:r>
    </w:p>
    <w:p w14:paraId="0BCA9F11" w14:textId="57C3CAE3" w:rsidR="00F70FFE" w:rsidRPr="008F11B1" w:rsidRDefault="00F70FFE" w:rsidP="008F11B1">
      <w:pPr>
        <w:pStyle w:val="Bibliography"/>
        <w:tabs>
          <w:tab w:val="clear" w:pos="260"/>
          <w:tab w:val="clear" w:pos="380"/>
        </w:tabs>
        <w:ind w:left="0" w:firstLine="0"/>
        <w:rPr>
          <w:rFonts w:asciiTheme="minorHAnsi" w:hAnsiTheme="minorHAnsi" w:cstheme="minorHAnsi"/>
        </w:rPr>
      </w:pPr>
      <w:r w:rsidRPr="008F11B1">
        <w:rPr>
          <w:rFonts w:asciiTheme="minorHAnsi" w:hAnsiTheme="minorHAnsi" w:cstheme="minorHAnsi"/>
        </w:rPr>
        <w:t>16.</w:t>
      </w:r>
      <w:r w:rsidRPr="008F11B1">
        <w:rPr>
          <w:rFonts w:asciiTheme="minorHAnsi" w:hAnsiTheme="minorHAnsi" w:cstheme="minorHAnsi"/>
        </w:rPr>
        <w:tab/>
        <w:t xml:space="preserve">Wei, H. et al. Optimizing “self-wicking” nanowire grids. </w:t>
      </w:r>
      <w:r w:rsidRPr="008F11B1">
        <w:rPr>
          <w:rFonts w:asciiTheme="minorHAnsi" w:hAnsiTheme="minorHAnsi" w:cstheme="minorHAnsi"/>
          <w:i/>
          <w:iCs/>
        </w:rPr>
        <w:t xml:space="preserve">Journal of </w:t>
      </w:r>
      <w:r w:rsidR="00294711" w:rsidRPr="008F11B1">
        <w:rPr>
          <w:rFonts w:asciiTheme="minorHAnsi" w:hAnsiTheme="minorHAnsi" w:cstheme="minorHAnsi"/>
          <w:i/>
          <w:iCs/>
        </w:rPr>
        <w:t>S</w:t>
      </w:r>
      <w:r w:rsidRPr="008F11B1">
        <w:rPr>
          <w:rFonts w:asciiTheme="minorHAnsi" w:hAnsiTheme="minorHAnsi" w:cstheme="minorHAnsi"/>
          <w:i/>
          <w:iCs/>
        </w:rPr>
        <w:t xml:space="preserve">tructural </w:t>
      </w:r>
      <w:r w:rsidR="00306267" w:rsidRPr="008F11B1">
        <w:rPr>
          <w:rFonts w:asciiTheme="minorHAnsi" w:hAnsiTheme="minorHAnsi" w:cstheme="minorHAnsi"/>
          <w:i/>
          <w:iCs/>
        </w:rPr>
        <w:t>B</w:t>
      </w:r>
      <w:r w:rsidRPr="008F11B1">
        <w:rPr>
          <w:rFonts w:asciiTheme="minorHAnsi" w:hAnsiTheme="minorHAnsi" w:cstheme="minorHAnsi"/>
          <w:i/>
          <w:iCs/>
        </w:rPr>
        <w:t>iology</w:t>
      </w:r>
      <w:r w:rsidRPr="008F11B1">
        <w:rPr>
          <w:rFonts w:asciiTheme="minorHAnsi" w:hAnsiTheme="minorHAnsi" w:cstheme="minorHAnsi"/>
        </w:rPr>
        <w:t xml:space="preserve">. </w:t>
      </w:r>
      <w:r w:rsidRPr="008F11B1">
        <w:rPr>
          <w:rFonts w:asciiTheme="minorHAnsi" w:hAnsiTheme="minorHAnsi" w:cstheme="minorHAnsi"/>
          <w:b/>
          <w:bCs/>
        </w:rPr>
        <w:t>202</w:t>
      </w:r>
      <w:r w:rsidRPr="008F11B1">
        <w:rPr>
          <w:rFonts w:asciiTheme="minorHAnsi" w:hAnsiTheme="minorHAnsi" w:cstheme="minorHAnsi"/>
        </w:rPr>
        <w:t xml:space="preserve"> (2), 170–174 (2018).</w:t>
      </w:r>
    </w:p>
    <w:p w14:paraId="774501F9" w14:textId="0D4B3E6F" w:rsidR="00F70FFE" w:rsidRPr="008F11B1" w:rsidRDefault="00F70FFE" w:rsidP="008F11B1">
      <w:pPr>
        <w:pStyle w:val="Bibliography"/>
        <w:tabs>
          <w:tab w:val="clear" w:pos="260"/>
          <w:tab w:val="clear" w:pos="380"/>
        </w:tabs>
        <w:ind w:left="0" w:firstLine="0"/>
        <w:rPr>
          <w:rFonts w:asciiTheme="minorHAnsi" w:hAnsiTheme="minorHAnsi" w:cstheme="minorHAnsi"/>
        </w:rPr>
      </w:pPr>
      <w:r w:rsidRPr="008F11B1">
        <w:rPr>
          <w:rFonts w:asciiTheme="minorHAnsi" w:hAnsiTheme="minorHAnsi" w:cstheme="minorHAnsi"/>
        </w:rPr>
        <w:t>17.</w:t>
      </w:r>
      <w:r w:rsidRPr="008F11B1">
        <w:rPr>
          <w:rFonts w:asciiTheme="minorHAnsi" w:hAnsiTheme="minorHAnsi" w:cstheme="minorHAnsi"/>
        </w:rPr>
        <w:tab/>
        <w:t>Ravelli, R.</w:t>
      </w:r>
      <w:r w:rsidR="007D7B66" w:rsidRPr="008F11B1">
        <w:rPr>
          <w:rFonts w:asciiTheme="minorHAnsi" w:hAnsiTheme="minorHAnsi" w:cstheme="minorHAnsi"/>
        </w:rPr>
        <w:t xml:space="preserve"> </w:t>
      </w:r>
      <w:r w:rsidRPr="008F11B1">
        <w:rPr>
          <w:rFonts w:asciiTheme="minorHAnsi" w:hAnsiTheme="minorHAnsi" w:cstheme="minorHAnsi"/>
        </w:rPr>
        <w:t>B.</w:t>
      </w:r>
      <w:r w:rsidR="007D7B66" w:rsidRPr="008F11B1">
        <w:rPr>
          <w:rFonts w:asciiTheme="minorHAnsi" w:hAnsiTheme="minorHAnsi" w:cstheme="minorHAnsi"/>
        </w:rPr>
        <w:t xml:space="preserve"> </w:t>
      </w:r>
      <w:r w:rsidRPr="008F11B1">
        <w:rPr>
          <w:rFonts w:asciiTheme="minorHAnsi" w:hAnsiTheme="minorHAnsi" w:cstheme="minorHAnsi"/>
        </w:rPr>
        <w:t xml:space="preserve">G. et al. Cryo-EM structures from sub-nl volumes using pin-printing and jet vitrification. </w:t>
      </w:r>
      <w:r w:rsidRPr="008F11B1">
        <w:rPr>
          <w:rFonts w:asciiTheme="minorHAnsi" w:hAnsiTheme="minorHAnsi" w:cstheme="minorHAnsi"/>
          <w:i/>
          <w:iCs/>
        </w:rPr>
        <w:t>Nature Communications</w:t>
      </w:r>
      <w:r w:rsidRPr="008F11B1">
        <w:rPr>
          <w:rFonts w:asciiTheme="minorHAnsi" w:hAnsiTheme="minorHAnsi" w:cstheme="minorHAnsi"/>
        </w:rPr>
        <w:t xml:space="preserve">. </w:t>
      </w:r>
      <w:r w:rsidRPr="008F11B1">
        <w:rPr>
          <w:rFonts w:asciiTheme="minorHAnsi" w:hAnsiTheme="minorHAnsi" w:cstheme="minorHAnsi"/>
          <w:b/>
          <w:bCs/>
        </w:rPr>
        <w:t>11</w:t>
      </w:r>
      <w:r w:rsidRPr="008F11B1">
        <w:rPr>
          <w:rFonts w:asciiTheme="minorHAnsi" w:hAnsiTheme="minorHAnsi" w:cstheme="minorHAnsi"/>
        </w:rPr>
        <w:t xml:space="preserve"> (1), 2563 (2020).</w:t>
      </w:r>
    </w:p>
    <w:p w14:paraId="07DCF19F" w14:textId="5FE1EB8C" w:rsidR="009F659A" w:rsidRPr="008F11B1" w:rsidRDefault="005D1124" w:rsidP="008F11B1">
      <w:pPr>
        <w:rPr>
          <w:rFonts w:asciiTheme="minorHAnsi" w:hAnsiTheme="minorHAnsi" w:cstheme="minorHAnsi"/>
          <w:color w:val="000000" w:themeColor="text1"/>
        </w:rPr>
      </w:pPr>
      <w:r w:rsidRPr="008F11B1">
        <w:rPr>
          <w:rFonts w:asciiTheme="minorHAnsi" w:hAnsiTheme="minorHAnsi" w:cstheme="minorHAnsi"/>
          <w:b/>
          <w:bCs/>
          <w:color w:val="000000" w:themeColor="text1"/>
        </w:rPr>
        <w:fldChar w:fldCharType="end"/>
      </w:r>
    </w:p>
    <w:sectPr w:rsidR="009F659A" w:rsidRPr="008F11B1" w:rsidSect="00F87490">
      <w:headerReference w:type="default" r:id="rId9"/>
      <w:footerReference w:type="even"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4E4FD" w14:textId="77777777" w:rsidR="00180F4F" w:rsidRDefault="00180F4F" w:rsidP="00621C4E">
      <w:r>
        <w:separator/>
      </w:r>
    </w:p>
  </w:endnote>
  <w:endnote w:type="continuationSeparator" w:id="0">
    <w:p w14:paraId="316D7CE2" w14:textId="77777777" w:rsidR="00180F4F" w:rsidRDefault="00180F4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66349667"/>
      <w:docPartObj>
        <w:docPartGallery w:val="Page Numbers (Bottom of Page)"/>
        <w:docPartUnique/>
      </w:docPartObj>
    </w:sdtPr>
    <w:sdtEndPr>
      <w:rPr>
        <w:rStyle w:val="PageNumber"/>
      </w:rPr>
    </w:sdtEndPr>
    <w:sdtContent>
      <w:p w14:paraId="58D3A75F" w14:textId="11EDD409" w:rsidR="00D82AE2" w:rsidRDefault="00D82AE2" w:rsidP="00E945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4BC49E" w14:textId="77777777" w:rsidR="00D82AE2" w:rsidRDefault="00D82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75707594"/>
      <w:docPartObj>
        <w:docPartGallery w:val="Page Numbers (Bottom of Page)"/>
        <w:docPartUnique/>
      </w:docPartObj>
    </w:sdtPr>
    <w:sdtEndPr>
      <w:rPr>
        <w:rStyle w:val="PageNumber"/>
      </w:rPr>
    </w:sdtEndPr>
    <w:sdtContent>
      <w:p w14:paraId="3089514D" w14:textId="209AF5BD" w:rsidR="00D82AE2" w:rsidRDefault="00D82AE2" w:rsidP="00E945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DA33C3" w14:textId="77777777" w:rsidR="00D82AE2" w:rsidRDefault="00D82A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D82AE2" w:rsidRDefault="00D82AE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78FA8" w14:textId="77777777" w:rsidR="00180F4F" w:rsidRDefault="00180F4F" w:rsidP="00621C4E">
      <w:r>
        <w:separator/>
      </w:r>
    </w:p>
  </w:footnote>
  <w:footnote w:type="continuationSeparator" w:id="0">
    <w:p w14:paraId="435BCD81" w14:textId="77777777" w:rsidR="00180F4F" w:rsidRDefault="00180F4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D82AE2" w:rsidRPr="006F06E4" w:rsidRDefault="00D82AE2"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A786A51" w:rsidR="00D82AE2" w:rsidRPr="006F06E4" w:rsidRDefault="00D82AE2"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21611"/>
    <w:multiLevelType w:val="hybridMultilevel"/>
    <w:tmpl w:val="7994C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B5443"/>
    <w:multiLevelType w:val="hybridMultilevel"/>
    <w:tmpl w:val="5F34A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25A7B"/>
    <w:multiLevelType w:val="hybridMultilevel"/>
    <w:tmpl w:val="C0725C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52F63"/>
    <w:multiLevelType w:val="multilevel"/>
    <w:tmpl w:val="EE3634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EE3780"/>
    <w:multiLevelType w:val="multilevel"/>
    <w:tmpl w:val="2BB2BFE4"/>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1C7F78"/>
    <w:multiLevelType w:val="multilevel"/>
    <w:tmpl w:val="EE3634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88648B"/>
    <w:multiLevelType w:val="hybridMultilevel"/>
    <w:tmpl w:val="0044A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4109C9"/>
    <w:multiLevelType w:val="multilevel"/>
    <w:tmpl w:val="8BAE10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1D03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683557"/>
    <w:multiLevelType w:val="hybridMultilevel"/>
    <w:tmpl w:val="11E01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2E529A"/>
    <w:multiLevelType w:val="hybridMultilevel"/>
    <w:tmpl w:val="D214C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A4540"/>
    <w:multiLevelType w:val="hybridMultilevel"/>
    <w:tmpl w:val="7C0E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FE44B0"/>
    <w:multiLevelType w:val="multilevel"/>
    <w:tmpl w:val="8BAE10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3456B22"/>
    <w:multiLevelType w:val="multilevel"/>
    <w:tmpl w:val="6728D1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4BDD14B9"/>
    <w:multiLevelType w:val="multilevel"/>
    <w:tmpl w:val="DD9A14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F2634B4"/>
    <w:multiLevelType w:val="multilevel"/>
    <w:tmpl w:val="8BAE10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38B42F3"/>
    <w:multiLevelType w:val="hybridMultilevel"/>
    <w:tmpl w:val="41BE79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FA25FB"/>
    <w:multiLevelType w:val="hybridMultilevel"/>
    <w:tmpl w:val="A32E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BD4F5E"/>
    <w:multiLevelType w:val="multilevel"/>
    <w:tmpl w:val="22403F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2FE7703"/>
    <w:multiLevelType w:val="hybridMultilevel"/>
    <w:tmpl w:val="7CB22C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6C35FB"/>
    <w:multiLevelType w:val="multilevel"/>
    <w:tmpl w:val="8BAE10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8F2623D"/>
    <w:multiLevelType w:val="hybridMultilevel"/>
    <w:tmpl w:val="9376A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5B85F42"/>
    <w:multiLevelType w:val="multilevel"/>
    <w:tmpl w:val="EE3634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7" w15:restartNumberingAfterBreak="0">
    <w:nsid w:val="7DE634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F4136AD"/>
    <w:multiLevelType w:val="hybridMultilevel"/>
    <w:tmpl w:val="0D92FF1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32"/>
  </w:num>
  <w:num w:numId="3">
    <w:abstractNumId w:val="3"/>
  </w:num>
  <w:num w:numId="4">
    <w:abstractNumId w:val="30"/>
  </w:num>
  <w:num w:numId="5">
    <w:abstractNumId w:val="18"/>
  </w:num>
  <w:num w:numId="6">
    <w:abstractNumId w:val="29"/>
  </w:num>
  <w:num w:numId="7">
    <w:abstractNumId w:val="0"/>
  </w:num>
  <w:num w:numId="8">
    <w:abstractNumId w:val="19"/>
  </w:num>
  <w:num w:numId="9">
    <w:abstractNumId w:val="22"/>
  </w:num>
  <w:num w:numId="10">
    <w:abstractNumId w:val="31"/>
  </w:num>
  <w:num w:numId="11">
    <w:abstractNumId w:val="38"/>
  </w:num>
  <w:num w:numId="12">
    <w:abstractNumId w:val="1"/>
  </w:num>
  <w:num w:numId="13">
    <w:abstractNumId w:val="33"/>
  </w:num>
  <w:num w:numId="14">
    <w:abstractNumId w:val="45"/>
  </w:num>
  <w:num w:numId="15">
    <w:abstractNumId w:val="23"/>
  </w:num>
  <w:num w:numId="16">
    <w:abstractNumId w:val="15"/>
  </w:num>
  <w:num w:numId="17">
    <w:abstractNumId w:val="36"/>
  </w:num>
  <w:num w:numId="18">
    <w:abstractNumId w:val="24"/>
  </w:num>
  <w:num w:numId="19">
    <w:abstractNumId w:val="42"/>
  </w:num>
  <w:num w:numId="20">
    <w:abstractNumId w:val="2"/>
  </w:num>
  <w:num w:numId="21">
    <w:abstractNumId w:val="43"/>
  </w:num>
  <w:num w:numId="22">
    <w:abstractNumId w:val="39"/>
  </w:num>
  <w:num w:numId="23">
    <w:abstractNumId w:val="26"/>
  </w:num>
  <w:num w:numId="24">
    <w:abstractNumId w:val="46"/>
  </w:num>
  <w:num w:numId="25">
    <w:abstractNumId w:val="14"/>
  </w:num>
  <w:num w:numId="26">
    <w:abstractNumId w:val="35"/>
  </w:num>
  <w:num w:numId="27">
    <w:abstractNumId w:val="9"/>
  </w:num>
  <w:num w:numId="28">
    <w:abstractNumId w:val="17"/>
  </w:num>
  <w:num w:numId="29">
    <w:abstractNumId w:val="5"/>
  </w:num>
  <w:num w:numId="30">
    <w:abstractNumId w:val="48"/>
  </w:num>
  <w:num w:numId="31">
    <w:abstractNumId w:val="28"/>
  </w:num>
  <w:num w:numId="32">
    <w:abstractNumId w:val="6"/>
  </w:num>
  <w:num w:numId="33">
    <w:abstractNumId w:val="4"/>
  </w:num>
  <w:num w:numId="34">
    <w:abstractNumId w:val="11"/>
  </w:num>
  <w:num w:numId="35">
    <w:abstractNumId w:val="16"/>
  </w:num>
  <w:num w:numId="36">
    <w:abstractNumId w:val="34"/>
  </w:num>
  <w:num w:numId="37">
    <w:abstractNumId w:val="21"/>
  </w:num>
  <w:num w:numId="38">
    <w:abstractNumId w:val="20"/>
  </w:num>
  <w:num w:numId="39">
    <w:abstractNumId w:val="27"/>
  </w:num>
  <w:num w:numId="40">
    <w:abstractNumId w:val="12"/>
  </w:num>
  <w:num w:numId="41">
    <w:abstractNumId w:val="40"/>
  </w:num>
  <w:num w:numId="42">
    <w:abstractNumId w:val="10"/>
  </w:num>
  <w:num w:numId="43">
    <w:abstractNumId w:val="44"/>
  </w:num>
  <w:num w:numId="44">
    <w:abstractNumId w:val="8"/>
  </w:num>
  <w:num w:numId="45">
    <w:abstractNumId w:val="25"/>
  </w:num>
  <w:num w:numId="46">
    <w:abstractNumId w:val="13"/>
  </w:num>
  <w:num w:numId="47">
    <w:abstractNumId w:val="37"/>
  </w:num>
  <w:num w:numId="48">
    <w:abstractNumId w:val="47"/>
  </w:num>
  <w:num w:numId="49">
    <w:abstractNumId w:val="4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activeWritingStyle w:appName="MSWord" w:lang="en-US" w:vendorID="64" w:dllVersion="409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37E"/>
    <w:rsid w:val="00007DBC"/>
    <w:rsid w:val="00007EA1"/>
    <w:rsid w:val="000100F0"/>
    <w:rsid w:val="00011FB6"/>
    <w:rsid w:val="000129B2"/>
    <w:rsid w:val="00012FF9"/>
    <w:rsid w:val="0001389C"/>
    <w:rsid w:val="00014314"/>
    <w:rsid w:val="00017A2D"/>
    <w:rsid w:val="00021434"/>
    <w:rsid w:val="00021774"/>
    <w:rsid w:val="00021DF3"/>
    <w:rsid w:val="00022583"/>
    <w:rsid w:val="00023869"/>
    <w:rsid w:val="00024598"/>
    <w:rsid w:val="00025D1B"/>
    <w:rsid w:val="000279B0"/>
    <w:rsid w:val="00032769"/>
    <w:rsid w:val="00032EB1"/>
    <w:rsid w:val="0003311E"/>
    <w:rsid w:val="00037B58"/>
    <w:rsid w:val="000438CE"/>
    <w:rsid w:val="00044138"/>
    <w:rsid w:val="0004603B"/>
    <w:rsid w:val="00051B73"/>
    <w:rsid w:val="000561C2"/>
    <w:rsid w:val="00060ABE"/>
    <w:rsid w:val="00061A50"/>
    <w:rsid w:val="0006361B"/>
    <w:rsid w:val="00064104"/>
    <w:rsid w:val="000652E3"/>
    <w:rsid w:val="00066025"/>
    <w:rsid w:val="00066AEE"/>
    <w:rsid w:val="00067A8F"/>
    <w:rsid w:val="000701D1"/>
    <w:rsid w:val="00071051"/>
    <w:rsid w:val="000751FE"/>
    <w:rsid w:val="000809A7"/>
    <w:rsid w:val="00080A20"/>
    <w:rsid w:val="00080E01"/>
    <w:rsid w:val="00082144"/>
    <w:rsid w:val="00082796"/>
    <w:rsid w:val="00082DF4"/>
    <w:rsid w:val="00085F36"/>
    <w:rsid w:val="00086FF5"/>
    <w:rsid w:val="00087C0A"/>
    <w:rsid w:val="00092CB1"/>
    <w:rsid w:val="00092E8D"/>
    <w:rsid w:val="00093BC4"/>
    <w:rsid w:val="000943E6"/>
    <w:rsid w:val="00097929"/>
    <w:rsid w:val="000A1E80"/>
    <w:rsid w:val="000A3B70"/>
    <w:rsid w:val="000A40C1"/>
    <w:rsid w:val="000A5153"/>
    <w:rsid w:val="000B10AE"/>
    <w:rsid w:val="000B20A4"/>
    <w:rsid w:val="000B30BF"/>
    <w:rsid w:val="000B566B"/>
    <w:rsid w:val="000B662E"/>
    <w:rsid w:val="000B7294"/>
    <w:rsid w:val="000B75D0"/>
    <w:rsid w:val="000C1CF8"/>
    <w:rsid w:val="000C49CF"/>
    <w:rsid w:val="000C52E9"/>
    <w:rsid w:val="000C5CDC"/>
    <w:rsid w:val="000C65DC"/>
    <w:rsid w:val="000C66F3"/>
    <w:rsid w:val="000C682B"/>
    <w:rsid w:val="000C6900"/>
    <w:rsid w:val="000D29EE"/>
    <w:rsid w:val="000D31E8"/>
    <w:rsid w:val="000D35C5"/>
    <w:rsid w:val="000D76E4"/>
    <w:rsid w:val="000E3816"/>
    <w:rsid w:val="000E4F77"/>
    <w:rsid w:val="000F265C"/>
    <w:rsid w:val="000F2A7D"/>
    <w:rsid w:val="000F3AFA"/>
    <w:rsid w:val="000F5712"/>
    <w:rsid w:val="000F6611"/>
    <w:rsid w:val="000F7235"/>
    <w:rsid w:val="000F7E22"/>
    <w:rsid w:val="00100F47"/>
    <w:rsid w:val="001104F3"/>
    <w:rsid w:val="00111467"/>
    <w:rsid w:val="00112EEB"/>
    <w:rsid w:val="001173FF"/>
    <w:rsid w:val="00121598"/>
    <w:rsid w:val="001241BA"/>
    <w:rsid w:val="0012563A"/>
    <w:rsid w:val="00125CA8"/>
    <w:rsid w:val="001264DE"/>
    <w:rsid w:val="001313A7"/>
    <w:rsid w:val="0013276F"/>
    <w:rsid w:val="0013621E"/>
    <w:rsid w:val="0013642E"/>
    <w:rsid w:val="001421F0"/>
    <w:rsid w:val="00142669"/>
    <w:rsid w:val="00142EFE"/>
    <w:rsid w:val="001445FF"/>
    <w:rsid w:val="00144C0C"/>
    <w:rsid w:val="00147716"/>
    <w:rsid w:val="001525B5"/>
    <w:rsid w:val="00152A23"/>
    <w:rsid w:val="00155107"/>
    <w:rsid w:val="00161544"/>
    <w:rsid w:val="00162CB7"/>
    <w:rsid w:val="00165B6F"/>
    <w:rsid w:val="00165D7F"/>
    <w:rsid w:val="001665C9"/>
    <w:rsid w:val="00166F32"/>
    <w:rsid w:val="00171E5B"/>
    <w:rsid w:val="00171F94"/>
    <w:rsid w:val="00175D4E"/>
    <w:rsid w:val="00175EE1"/>
    <w:rsid w:val="0017668A"/>
    <w:rsid w:val="001766FE"/>
    <w:rsid w:val="0017700E"/>
    <w:rsid w:val="001771E7"/>
    <w:rsid w:val="00180F4F"/>
    <w:rsid w:val="001911FF"/>
    <w:rsid w:val="00192006"/>
    <w:rsid w:val="00193180"/>
    <w:rsid w:val="00194AA4"/>
    <w:rsid w:val="00196792"/>
    <w:rsid w:val="001A17D1"/>
    <w:rsid w:val="001A18B3"/>
    <w:rsid w:val="001A7FF4"/>
    <w:rsid w:val="001B1519"/>
    <w:rsid w:val="001B2E2D"/>
    <w:rsid w:val="001B33F0"/>
    <w:rsid w:val="001B5CD2"/>
    <w:rsid w:val="001B72F8"/>
    <w:rsid w:val="001C0BEE"/>
    <w:rsid w:val="001C12C9"/>
    <w:rsid w:val="001C1E49"/>
    <w:rsid w:val="001C27C1"/>
    <w:rsid w:val="001C2A98"/>
    <w:rsid w:val="001C4D95"/>
    <w:rsid w:val="001D1CB5"/>
    <w:rsid w:val="001D3D7D"/>
    <w:rsid w:val="001D3FFF"/>
    <w:rsid w:val="001D4B69"/>
    <w:rsid w:val="001D625F"/>
    <w:rsid w:val="001D68A4"/>
    <w:rsid w:val="001D7576"/>
    <w:rsid w:val="001E0E3F"/>
    <w:rsid w:val="001E14A0"/>
    <w:rsid w:val="001E200F"/>
    <w:rsid w:val="001E416E"/>
    <w:rsid w:val="001E5E86"/>
    <w:rsid w:val="001E7376"/>
    <w:rsid w:val="001F225C"/>
    <w:rsid w:val="00201CFA"/>
    <w:rsid w:val="0020220D"/>
    <w:rsid w:val="00202448"/>
    <w:rsid w:val="00202A94"/>
    <w:rsid w:val="00202D15"/>
    <w:rsid w:val="00205B3F"/>
    <w:rsid w:val="00212EAE"/>
    <w:rsid w:val="00214BEE"/>
    <w:rsid w:val="002205B8"/>
    <w:rsid w:val="00220630"/>
    <w:rsid w:val="0022398B"/>
    <w:rsid w:val="00225720"/>
    <w:rsid w:val="002259E5"/>
    <w:rsid w:val="00226059"/>
    <w:rsid w:val="00226140"/>
    <w:rsid w:val="00226705"/>
    <w:rsid w:val="002274F3"/>
    <w:rsid w:val="0023094C"/>
    <w:rsid w:val="002333CE"/>
    <w:rsid w:val="00234BE3"/>
    <w:rsid w:val="002355FE"/>
    <w:rsid w:val="00235A90"/>
    <w:rsid w:val="0023748D"/>
    <w:rsid w:val="00241E48"/>
    <w:rsid w:val="0024214E"/>
    <w:rsid w:val="00242623"/>
    <w:rsid w:val="002431A0"/>
    <w:rsid w:val="00250558"/>
    <w:rsid w:val="002559E9"/>
    <w:rsid w:val="00255C76"/>
    <w:rsid w:val="00257452"/>
    <w:rsid w:val="002605D1"/>
    <w:rsid w:val="00260652"/>
    <w:rsid w:val="00261F25"/>
    <w:rsid w:val="00262357"/>
    <w:rsid w:val="002648A9"/>
    <w:rsid w:val="0026536F"/>
    <w:rsid w:val="0026553C"/>
    <w:rsid w:val="00265EB2"/>
    <w:rsid w:val="00266699"/>
    <w:rsid w:val="00267DD5"/>
    <w:rsid w:val="00270FB9"/>
    <w:rsid w:val="002737E6"/>
    <w:rsid w:val="00274A0A"/>
    <w:rsid w:val="00277593"/>
    <w:rsid w:val="00280909"/>
    <w:rsid w:val="00280918"/>
    <w:rsid w:val="00282AF6"/>
    <w:rsid w:val="0028596A"/>
    <w:rsid w:val="0028630C"/>
    <w:rsid w:val="002865E2"/>
    <w:rsid w:val="002865F2"/>
    <w:rsid w:val="00287085"/>
    <w:rsid w:val="002872A0"/>
    <w:rsid w:val="00290AF9"/>
    <w:rsid w:val="002938F2"/>
    <w:rsid w:val="00294711"/>
    <w:rsid w:val="00294BF1"/>
    <w:rsid w:val="002967CF"/>
    <w:rsid w:val="00296C80"/>
    <w:rsid w:val="00297788"/>
    <w:rsid w:val="002A256F"/>
    <w:rsid w:val="002A3285"/>
    <w:rsid w:val="002A355B"/>
    <w:rsid w:val="002A484B"/>
    <w:rsid w:val="002A64A6"/>
    <w:rsid w:val="002B27EE"/>
    <w:rsid w:val="002B3301"/>
    <w:rsid w:val="002B5E51"/>
    <w:rsid w:val="002B6AA1"/>
    <w:rsid w:val="002C1689"/>
    <w:rsid w:val="002C3348"/>
    <w:rsid w:val="002C47D4"/>
    <w:rsid w:val="002D0F38"/>
    <w:rsid w:val="002D2B39"/>
    <w:rsid w:val="002D4A24"/>
    <w:rsid w:val="002D77E3"/>
    <w:rsid w:val="002E15E5"/>
    <w:rsid w:val="002E42FA"/>
    <w:rsid w:val="002F0588"/>
    <w:rsid w:val="002F2859"/>
    <w:rsid w:val="002F6E3C"/>
    <w:rsid w:val="0030117D"/>
    <w:rsid w:val="0030144F"/>
    <w:rsid w:val="00301F30"/>
    <w:rsid w:val="003038FD"/>
    <w:rsid w:val="00303C87"/>
    <w:rsid w:val="00306267"/>
    <w:rsid w:val="00306C51"/>
    <w:rsid w:val="003108E5"/>
    <w:rsid w:val="003120CB"/>
    <w:rsid w:val="0031502A"/>
    <w:rsid w:val="00315C89"/>
    <w:rsid w:val="00315CC3"/>
    <w:rsid w:val="00320153"/>
    <w:rsid w:val="00320367"/>
    <w:rsid w:val="0032049F"/>
    <w:rsid w:val="00322871"/>
    <w:rsid w:val="00326D5A"/>
    <w:rsid w:val="00326FB3"/>
    <w:rsid w:val="003316D4"/>
    <w:rsid w:val="00333822"/>
    <w:rsid w:val="00336715"/>
    <w:rsid w:val="00336AE6"/>
    <w:rsid w:val="00336ED5"/>
    <w:rsid w:val="003401EC"/>
    <w:rsid w:val="00340DFD"/>
    <w:rsid w:val="003439ED"/>
    <w:rsid w:val="00344954"/>
    <w:rsid w:val="003503D8"/>
    <w:rsid w:val="00350CD7"/>
    <w:rsid w:val="00352EBF"/>
    <w:rsid w:val="00353D6A"/>
    <w:rsid w:val="00354FDC"/>
    <w:rsid w:val="00360C17"/>
    <w:rsid w:val="003621C6"/>
    <w:rsid w:val="003622B8"/>
    <w:rsid w:val="00366B76"/>
    <w:rsid w:val="003705A1"/>
    <w:rsid w:val="0037147A"/>
    <w:rsid w:val="00373051"/>
    <w:rsid w:val="00373B8F"/>
    <w:rsid w:val="00376D95"/>
    <w:rsid w:val="00377FBB"/>
    <w:rsid w:val="003842BA"/>
    <w:rsid w:val="00385140"/>
    <w:rsid w:val="00393CC7"/>
    <w:rsid w:val="00395381"/>
    <w:rsid w:val="003971F7"/>
    <w:rsid w:val="00397525"/>
    <w:rsid w:val="003A16FC"/>
    <w:rsid w:val="003A1ECA"/>
    <w:rsid w:val="003A4FCD"/>
    <w:rsid w:val="003B058B"/>
    <w:rsid w:val="003B0944"/>
    <w:rsid w:val="003B1593"/>
    <w:rsid w:val="003B4381"/>
    <w:rsid w:val="003B51E4"/>
    <w:rsid w:val="003B56C4"/>
    <w:rsid w:val="003B7414"/>
    <w:rsid w:val="003B77F8"/>
    <w:rsid w:val="003C1043"/>
    <w:rsid w:val="003C10A8"/>
    <w:rsid w:val="003C1A30"/>
    <w:rsid w:val="003C3D1D"/>
    <w:rsid w:val="003C576C"/>
    <w:rsid w:val="003C6779"/>
    <w:rsid w:val="003D2998"/>
    <w:rsid w:val="003D2F0A"/>
    <w:rsid w:val="003D3891"/>
    <w:rsid w:val="003D5D84"/>
    <w:rsid w:val="003E0F4F"/>
    <w:rsid w:val="003E18AC"/>
    <w:rsid w:val="003E19DF"/>
    <w:rsid w:val="003E210B"/>
    <w:rsid w:val="003E2A12"/>
    <w:rsid w:val="003E3384"/>
    <w:rsid w:val="003E3CA4"/>
    <w:rsid w:val="003E548E"/>
    <w:rsid w:val="003F2647"/>
    <w:rsid w:val="003F40BB"/>
    <w:rsid w:val="00404B5E"/>
    <w:rsid w:val="00407EC8"/>
    <w:rsid w:val="0041110A"/>
    <w:rsid w:val="00411624"/>
    <w:rsid w:val="004123C6"/>
    <w:rsid w:val="0041284C"/>
    <w:rsid w:val="004148E1"/>
    <w:rsid w:val="00414CFA"/>
    <w:rsid w:val="00415EC0"/>
    <w:rsid w:val="00416D8D"/>
    <w:rsid w:val="004177BD"/>
    <w:rsid w:val="00420BE9"/>
    <w:rsid w:val="00423AD8"/>
    <w:rsid w:val="00423FDD"/>
    <w:rsid w:val="00424C85"/>
    <w:rsid w:val="004260BD"/>
    <w:rsid w:val="00426C82"/>
    <w:rsid w:val="0043012F"/>
    <w:rsid w:val="00430F1F"/>
    <w:rsid w:val="004326EA"/>
    <w:rsid w:val="004337B5"/>
    <w:rsid w:val="00435376"/>
    <w:rsid w:val="00442EC7"/>
    <w:rsid w:val="0044434C"/>
    <w:rsid w:val="0044456B"/>
    <w:rsid w:val="00447BD1"/>
    <w:rsid w:val="004507F3"/>
    <w:rsid w:val="00450AF4"/>
    <w:rsid w:val="00451DF7"/>
    <w:rsid w:val="00452DCE"/>
    <w:rsid w:val="00453106"/>
    <w:rsid w:val="004540D5"/>
    <w:rsid w:val="0045594F"/>
    <w:rsid w:val="00455E2E"/>
    <w:rsid w:val="00456A57"/>
    <w:rsid w:val="00457114"/>
    <w:rsid w:val="00457169"/>
    <w:rsid w:val="004607DE"/>
    <w:rsid w:val="00461E72"/>
    <w:rsid w:val="00462263"/>
    <w:rsid w:val="004671C7"/>
    <w:rsid w:val="00470B07"/>
    <w:rsid w:val="004713E0"/>
    <w:rsid w:val="00472F4D"/>
    <w:rsid w:val="004730BF"/>
    <w:rsid w:val="00474DCB"/>
    <w:rsid w:val="0047535C"/>
    <w:rsid w:val="00475729"/>
    <w:rsid w:val="004762F6"/>
    <w:rsid w:val="00481D13"/>
    <w:rsid w:val="00483AAE"/>
    <w:rsid w:val="00484C84"/>
    <w:rsid w:val="00485870"/>
    <w:rsid w:val="00485FE8"/>
    <w:rsid w:val="0048733F"/>
    <w:rsid w:val="004918CF"/>
    <w:rsid w:val="00491946"/>
    <w:rsid w:val="00492473"/>
    <w:rsid w:val="00492EB5"/>
    <w:rsid w:val="004946D7"/>
    <w:rsid w:val="00494F77"/>
    <w:rsid w:val="00496B3A"/>
    <w:rsid w:val="00497721"/>
    <w:rsid w:val="004A0229"/>
    <w:rsid w:val="004A2888"/>
    <w:rsid w:val="004A35D2"/>
    <w:rsid w:val="004A5C64"/>
    <w:rsid w:val="004A71E4"/>
    <w:rsid w:val="004B1649"/>
    <w:rsid w:val="004B2F00"/>
    <w:rsid w:val="004B6E31"/>
    <w:rsid w:val="004C0A22"/>
    <w:rsid w:val="004C1D66"/>
    <w:rsid w:val="004C31D7"/>
    <w:rsid w:val="004C4AD2"/>
    <w:rsid w:val="004C5E69"/>
    <w:rsid w:val="004C6981"/>
    <w:rsid w:val="004C7E01"/>
    <w:rsid w:val="004D1B91"/>
    <w:rsid w:val="004D1D21"/>
    <w:rsid w:val="004D1F21"/>
    <w:rsid w:val="004D268C"/>
    <w:rsid w:val="004D59D8"/>
    <w:rsid w:val="004D5DA1"/>
    <w:rsid w:val="004E150F"/>
    <w:rsid w:val="004E1DCA"/>
    <w:rsid w:val="004E23A1"/>
    <w:rsid w:val="004E3489"/>
    <w:rsid w:val="004E358A"/>
    <w:rsid w:val="004E3AFA"/>
    <w:rsid w:val="004E6588"/>
    <w:rsid w:val="004E659D"/>
    <w:rsid w:val="004F2742"/>
    <w:rsid w:val="004F4FC4"/>
    <w:rsid w:val="00502A0A"/>
    <w:rsid w:val="00507C50"/>
    <w:rsid w:val="00514D40"/>
    <w:rsid w:val="00517258"/>
    <w:rsid w:val="00517C3A"/>
    <w:rsid w:val="00527314"/>
    <w:rsid w:val="00527BF4"/>
    <w:rsid w:val="005324BE"/>
    <w:rsid w:val="005345B2"/>
    <w:rsid w:val="00534F6C"/>
    <w:rsid w:val="00535994"/>
    <w:rsid w:val="0053646D"/>
    <w:rsid w:val="00537A4C"/>
    <w:rsid w:val="00540AAD"/>
    <w:rsid w:val="00541B23"/>
    <w:rsid w:val="00543EC1"/>
    <w:rsid w:val="0054584D"/>
    <w:rsid w:val="00546458"/>
    <w:rsid w:val="0055087C"/>
    <w:rsid w:val="00553413"/>
    <w:rsid w:val="00555983"/>
    <w:rsid w:val="00556C29"/>
    <w:rsid w:val="00560E31"/>
    <w:rsid w:val="00560E4D"/>
    <w:rsid w:val="00561BDA"/>
    <w:rsid w:val="00567E1E"/>
    <w:rsid w:val="00570E8D"/>
    <w:rsid w:val="005727FA"/>
    <w:rsid w:val="00574E45"/>
    <w:rsid w:val="00581B23"/>
    <w:rsid w:val="0058219C"/>
    <w:rsid w:val="00584365"/>
    <w:rsid w:val="00585631"/>
    <w:rsid w:val="00585A5F"/>
    <w:rsid w:val="0058707F"/>
    <w:rsid w:val="00591DBD"/>
    <w:rsid w:val="005931FE"/>
    <w:rsid w:val="00596D6A"/>
    <w:rsid w:val="005A0028"/>
    <w:rsid w:val="005A07B5"/>
    <w:rsid w:val="005A0ACC"/>
    <w:rsid w:val="005A4B8E"/>
    <w:rsid w:val="005B0072"/>
    <w:rsid w:val="005B0732"/>
    <w:rsid w:val="005B1C8D"/>
    <w:rsid w:val="005B38A0"/>
    <w:rsid w:val="005B491C"/>
    <w:rsid w:val="005B4DBF"/>
    <w:rsid w:val="005B5DE2"/>
    <w:rsid w:val="005B674C"/>
    <w:rsid w:val="005C01A0"/>
    <w:rsid w:val="005C08DB"/>
    <w:rsid w:val="005C24F2"/>
    <w:rsid w:val="005C2929"/>
    <w:rsid w:val="005C3B49"/>
    <w:rsid w:val="005C4330"/>
    <w:rsid w:val="005C6001"/>
    <w:rsid w:val="005C7561"/>
    <w:rsid w:val="005D1124"/>
    <w:rsid w:val="005D1E57"/>
    <w:rsid w:val="005D2F57"/>
    <w:rsid w:val="005D34F6"/>
    <w:rsid w:val="005D4F1A"/>
    <w:rsid w:val="005E1884"/>
    <w:rsid w:val="005F1659"/>
    <w:rsid w:val="005F215C"/>
    <w:rsid w:val="005F373A"/>
    <w:rsid w:val="005F4F87"/>
    <w:rsid w:val="005F6B0E"/>
    <w:rsid w:val="005F760E"/>
    <w:rsid w:val="005F7B1D"/>
    <w:rsid w:val="00600A97"/>
    <w:rsid w:val="006018B3"/>
    <w:rsid w:val="0060222A"/>
    <w:rsid w:val="006070C4"/>
    <w:rsid w:val="00610C21"/>
    <w:rsid w:val="00611907"/>
    <w:rsid w:val="00613116"/>
    <w:rsid w:val="006202A6"/>
    <w:rsid w:val="0062054B"/>
    <w:rsid w:val="00621C4E"/>
    <w:rsid w:val="00624EAE"/>
    <w:rsid w:val="0062761D"/>
    <w:rsid w:val="00627F07"/>
    <w:rsid w:val="006305D7"/>
    <w:rsid w:val="00632DA4"/>
    <w:rsid w:val="00632F63"/>
    <w:rsid w:val="00633A01"/>
    <w:rsid w:val="00633B97"/>
    <w:rsid w:val="006341F7"/>
    <w:rsid w:val="00634585"/>
    <w:rsid w:val="00635014"/>
    <w:rsid w:val="006369CE"/>
    <w:rsid w:val="006411CA"/>
    <w:rsid w:val="0064605E"/>
    <w:rsid w:val="00650836"/>
    <w:rsid w:val="00653864"/>
    <w:rsid w:val="006619C8"/>
    <w:rsid w:val="00664DD4"/>
    <w:rsid w:val="006657AC"/>
    <w:rsid w:val="00666433"/>
    <w:rsid w:val="00671710"/>
    <w:rsid w:val="00673414"/>
    <w:rsid w:val="00676079"/>
    <w:rsid w:val="00676ECD"/>
    <w:rsid w:val="006775BB"/>
    <w:rsid w:val="00677D0A"/>
    <w:rsid w:val="0068185F"/>
    <w:rsid w:val="006819BC"/>
    <w:rsid w:val="00690072"/>
    <w:rsid w:val="0069496C"/>
    <w:rsid w:val="00695CE0"/>
    <w:rsid w:val="006A01CF"/>
    <w:rsid w:val="006A1CCB"/>
    <w:rsid w:val="006A1FD7"/>
    <w:rsid w:val="006A48B6"/>
    <w:rsid w:val="006A60DD"/>
    <w:rsid w:val="006A798B"/>
    <w:rsid w:val="006B0679"/>
    <w:rsid w:val="006B074C"/>
    <w:rsid w:val="006B3B84"/>
    <w:rsid w:val="006B4E7C"/>
    <w:rsid w:val="006B5D5C"/>
    <w:rsid w:val="006B5D8C"/>
    <w:rsid w:val="006B6D6E"/>
    <w:rsid w:val="006B72D4"/>
    <w:rsid w:val="006C0A00"/>
    <w:rsid w:val="006C11CC"/>
    <w:rsid w:val="006C1AEB"/>
    <w:rsid w:val="006C2D5B"/>
    <w:rsid w:val="006C57FE"/>
    <w:rsid w:val="006C668E"/>
    <w:rsid w:val="006D17D8"/>
    <w:rsid w:val="006D1E16"/>
    <w:rsid w:val="006D61CF"/>
    <w:rsid w:val="006E0A15"/>
    <w:rsid w:val="006E2C3E"/>
    <w:rsid w:val="006E4B63"/>
    <w:rsid w:val="006E510B"/>
    <w:rsid w:val="006E5B54"/>
    <w:rsid w:val="006F06E4"/>
    <w:rsid w:val="006F0B96"/>
    <w:rsid w:val="006F6377"/>
    <w:rsid w:val="006F7B41"/>
    <w:rsid w:val="00702B5D"/>
    <w:rsid w:val="00703ED2"/>
    <w:rsid w:val="0070419B"/>
    <w:rsid w:val="00707B8D"/>
    <w:rsid w:val="00712ECD"/>
    <w:rsid w:val="00713636"/>
    <w:rsid w:val="00714033"/>
    <w:rsid w:val="00714B8C"/>
    <w:rsid w:val="0071675D"/>
    <w:rsid w:val="00717736"/>
    <w:rsid w:val="00721FC6"/>
    <w:rsid w:val="00724559"/>
    <w:rsid w:val="00724673"/>
    <w:rsid w:val="00724B0D"/>
    <w:rsid w:val="00731580"/>
    <w:rsid w:val="00732B47"/>
    <w:rsid w:val="00735CF5"/>
    <w:rsid w:val="0073704F"/>
    <w:rsid w:val="0074063A"/>
    <w:rsid w:val="00742AA4"/>
    <w:rsid w:val="00743BA1"/>
    <w:rsid w:val="00745F1E"/>
    <w:rsid w:val="00747A73"/>
    <w:rsid w:val="007514F3"/>
    <w:rsid w:val="007515FE"/>
    <w:rsid w:val="00752A47"/>
    <w:rsid w:val="007601D0"/>
    <w:rsid w:val="007603BB"/>
    <w:rsid w:val="0076109D"/>
    <w:rsid w:val="00765BF7"/>
    <w:rsid w:val="00767107"/>
    <w:rsid w:val="00773617"/>
    <w:rsid w:val="00773BFD"/>
    <w:rsid w:val="007743B3"/>
    <w:rsid w:val="00774490"/>
    <w:rsid w:val="00774988"/>
    <w:rsid w:val="007754D5"/>
    <w:rsid w:val="007819FF"/>
    <w:rsid w:val="0078360C"/>
    <w:rsid w:val="00784A4C"/>
    <w:rsid w:val="00784BC6"/>
    <w:rsid w:val="0078523D"/>
    <w:rsid w:val="00785384"/>
    <w:rsid w:val="00786DDD"/>
    <w:rsid w:val="0079004F"/>
    <w:rsid w:val="00791A8D"/>
    <w:rsid w:val="007931DF"/>
    <w:rsid w:val="00794D29"/>
    <w:rsid w:val="007A0172"/>
    <w:rsid w:val="007A155B"/>
    <w:rsid w:val="007A1804"/>
    <w:rsid w:val="007A2511"/>
    <w:rsid w:val="007A260E"/>
    <w:rsid w:val="007A4D4C"/>
    <w:rsid w:val="007A4DD6"/>
    <w:rsid w:val="007A5CB9"/>
    <w:rsid w:val="007B20AE"/>
    <w:rsid w:val="007B6B07"/>
    <w:rsid w:val="007B6D43"/>
    <w:rsid w:val="007B749A"/>
    <w:rsid w:val="007B7C6E"/>
    <w:rsid w:val="007C0433"/>
    <w:rsid w:val="007C186C"/>
    <w:rsid w:val="007C48A0"/>
    <w:rsid w:val="007D44D7"/>
    <w:rsid w:val="007D621A"/>
    <w:rsid w:val="007D7B66"/>
    <w:rsid w:val="007E058A"/>
    <w:rsid w:val="007E2191"/>
    <w:rsid w:val="007E244F"/>
    <w:rsid w:val="007E2887"/>
    <w:rsid w:val="007E5278"/>
    <w:rsid w:val="007E749C"/>
    <w:rsid w:val="007F0920"/>
    <w:rsid w:val="007F1B5C"/>
    <w:rsid w:val="007F46C4"/>
    <w:rsid w:val="007F54C6"/>
    <w:rsid w:val="00800928"/>
    <w:rsid w:val="00801257"/>
    <w:rsid w:val="00801262"/>
    <w:rsid w:val="008027C8"/>
    <w:rsid w:val="00803B0A"/>
    <w:rsid w:val="00804DED"/>
    <w:rsid w:val="00805B96"/>
    <w:rsid w:val="00805C02"/>
    <w:rsid w:val="008105BE"/>
    <w:rsid w:val="008115A5"/>
    <w:rsid w:val="00811D46"/>
    <w:rsid w:val="00812813"/>
    <w:rsid w:val="0081415D"/>
    <w:rsid w:val="00815414"/>
    <w:rsid w:val="00820229"/>
    <w:rsid w:val="00822448"/>
    <w:rsid w:val="00822ABE"/>
    <w:rsid w:val="00823E4F"/>
    <w:rsid w:val="008244D1"/>
    <w:rsid w:val="008267A2"/>
    <w:rsid w:val="00826EA9"/>
    <w:rsid w:val="00827F51"/>
    <w:rsid w:val="0083104E"/>
    <w:rsid w:val="008317D2"/>
    <w:rsid w:val="00831B32"/>
    <w:rsid w:val="00833A76"/>
    <w:rsid w:val="008343BE"/>
    <w:rsid w:val="00834C09"/>
    <w:rsid w:val="00836535"/>
    <w:rsid w:val="00836871"/>
    <w:rsid w:val="008376C2"/>
    <w:rsid w:val="00840FB4"/>
    <w:rsid w:val="008410B2"/>
    <w:rsid w:val="00843C9F"/>
    <w:rsid w:val="00845DA2"/>
    <w:rsid w:val="008500A0"/>
    <w:rsid w:val="00850AE3"/>
    <w:rsid w:val="00851B34"/>
    <w:rsid w:val="008524E5"/>
    <w:rsid w:val="0085351C"/>
    <w:rsid w:val="00853BDA"/>
    <w:rsid w:val="0085435A"/>
    <w:rsid w:val="008549CA"/>
    <w:rsid w:val="008556C3"/>
    <w:rsid w:val="0085687C"/>
    <w:rsid w:val="00865973"/>
    <w:rsid w:val="008706C5"/>
    <w:rsid w:val="00871C29"/>
    <w:rsid w:val="00873707"/>
    <w:rsid w:val="00874B20"/>
    <w:rsid w:val="008757C6"/>
    <w:rsid w:val="008763E1"/>
    <w:rsid w:val="0087775C"/>
    <w:rsid w:val="00877CC2"/>
    <w:rsid w:val="00877EC8"/>
    <w:rsid w:val="008807AC"/>
    <w:rsid w:val="00880F36"/>
    <w:rsid w:val="00885530"/>
    <w:rsid w:val="00887B93"/>
    <w:rsid w:val="008910D1"/>
    <w:rsid w:val="0089296C"/>
    <w:rsid w:val="008946EB"/>
    <w:rsid w:val="008964B8"/>
    <w:rsid w:val="00896ABD"/>
    <w:rsid w:val="00897AB6"/>
    <w:rsid w:val="008A3380"/>
    <w:rsid w:val="008A3FEB"/>
    <w:rsid w:val="008A53B5"/>
    <w:rsid w:val="008A7A9C"/>
    <w:rsid w:val="008B078F"/>
    <w:rsid w:val="008B3D1D"/>
    <w:rsid w:val="008B5218"/>
    <w:rsid w:val="008B7102"/>
    <w:rsid w:val="008C02D6"/>
    <w:rsid w:val="008C3B7D"/>
    <w:rsid w:val="008C3E4D"/>
    <w:rsid w:val="008C5F7D"/>
    <w:rsid w:val="008D0F90"/>
    <w:rsid w:val="008D3715"/>
    <w:rsid w:val="008D397D"/>
    <w:rsid w:val="008D5465"/>
    <w:rsid w:val="008D5D9B"/>
    <w:rsid w:val="008D5E61"/>
    <w:rsid w:val="008D7EB7"/>
    <w:rsid w:val="008D7EC5"/>
    <w:rsid w:val="008E3684"/>
    <w:rsid w:val="008E57F5"/>
    <w:rsid w:val="008E7606"/>
    <w:rsid w:val="008F11B1"/>
    <w:rsid w:val="008F1DAA"/>
    <w:rsid w:val="008F3EBD"/>
    <w:rsid w:val="008F53D5"/>
    <w:rsid w:val="008F5415"/>
    <w:rsid w:val="008F60B2"/>
    <w:rsid w:val="008F7115"/>
    <w:rsid w:val="008F7C41"/>
    <w:rsid w:val="009031E2"/>
    <w:rsid w:val="0091276C"/>
    <w:rsid w:val="009165AC"/>
    <w:rsid w:val="009168FE"/>
    <w:rsid w:val="00916FFC"/>
    <w:rsid w:val="0091772B"/>
    <w:rsid w:val="00917890"/>
    <w:rsid w:val="0092053F"/>
    <w:rsid w:val="0092063F"/>
    <w:rsid w:val="00921EA0"/>
    <w:rsid w:val="0092340A"/>
    <w:rsid w:val="00927426"/>
    <w:rsid w:val="009313D9"/>
    <w:rsid w:val="00932D90"/>
    <w:rsid w:val="00933C86"/>
    <w:rsid w:val="00935B7F"/>
    <w:rsid w:val="00941293"/>
    <w:rsid w:val="00943D22"/>
    <w:rsid w:val="00946372"/>
    <w:rsid w:val="00950C17"/>
    <w:rsid w:val="00951FAF"/>
    <w:rsid w:val="00954740"/>
    <w:rsid w:val="00955AE5"/>
    <w:rsid w:val="00955E9A"/>
    <w:rsid w:val="00955F3F"/>
    <w:rsid w:val="00962E71"/>
    <w:rsid w:val="00963ABC"/>
    <w:rsid w:val="00965D21"/>
    <w:rsid w:val="00967764"/>
    <w:rsid w:val="00970B0E"/>
    <w:rsid w:val="00970BB9"/>
    <w:rsid w:val="00971687"/>
    <w:rsid w:val="00971740"/>
    <w:rsid w:val="00972652"/>
    <w:rsid w:val="009726EE"/>
    <w:rsid w:val="00972CDE"/>
    <w:rsid w:val="009733DD"/>
    <w:rsid w:val="00975573"/>
    <w:rsid w:val="00976D03"/>
    <w:rsid w:val="00977B30"/>
    <w:rsid w:val="00982F41"/>
    <w:rsid w:val="00983D56"/>
    <w:rsid w:val="00985090"/>
    <w:rsid w:val="0098685C"/>
    <w:rsid w:val="00987710"/>
    <w:rsid w:val="009904AB"/>
    <w:rsid w:val="00991148"/>
    <w:rsid w:val="00995688"/>
    <w:rsid w:val="009958A6"/>
    <w:rsid w:val="00996456"/>
    <w:rsid w:val="009967A3"/>
    <w:rsid w:val="009A04F5"/>
    <w:rsid w:val="009A15EF"/>
    <w:rsid w:val="009A1BCA"/>
    <w:rsid w:val="009A38A5"/>
    <w:rsid w:val="009A48DA"/>
    <w:rsid w:val="009A5B73"/>
    <w:rsid w:val="009B118B"/>
    <w:rsid w:val="009B1737"/>
    <w:rsid w:val="009B1B18"/>
    <w:rsid w:val="009B3D4B"/>
    <w:rsid w:val="009B5B99"/>
    <w:rsid w:val="009B6897"/>
    <w:rsid w:val="009B6EFC"/>
    <w:rsid w:val="009B7D8C"/>
    <w:rsid w:val="009C1FD0"/>
    <w:rsid w:val="009C2DF8"/>
    <w:rsid w:val="009C31BF"/>
    <w:rsid w:val="009C3D16"/>
    <w:rsid w:val="009C576D"/>
    <w:rsid w:val="009C5A1C"/>
    <w:rsid w:val="009C68B7"/>
    <w:rsid w:val="009D0834"/>
    <w:rsid w:val="009D0A1E"/>
    <w:rsid w:val="009D2AE3"/>
    <w:rsid w:val="009D374A"/>
    <w:rsid w:val="009D512A"/>
    <w:rsid w:val="009D52BC"/>
    <w:rsid w:val="009D60C3"/>
    <w:rsid w:val="009D7D0A"/>
    <w:rsid w:val="009E09D9"/>
    <w:rsid w:val="009E656D"/>
    <w:rsid w:val="009F01B1"/>
    <w:rsid w:val="009F0DBB"/>
    <w:rsid w:val="009F3887"/>
    <w:rsid w:val="009F5334"/>
    <w:rsid w:val="009F659A"/>
    <w:rsid w:val="009F732B"/>
    <w:rsid w:val="00A00DE8"/>
    <w:rsid w:val="00A01FE0"/>
    <w:rsid w:val="00A04B3A"/>
    <w:rsid w:val="00A05713"/>
    <w:rsid w:val="00A05F72"/>
    <w:rsid w:val="00A06945"/>
    <w:rsid w:val="00A07FDE"/>
    <w:rsid w:val="00A10656"/>
    <w:rsid w:val="00A113C0"/>
    <w:rsid w:val="00A12FA6"/>
    <w:rsid w:val="00A1339B"/>
    <w:rsid w:val="00A14ABA"/>
    <w:rsid w:val="00A14D7F"/>
    <w:rsid w:val="00A24CB6"/>
    <w:rsid w:val="00A26CD2"/>
    <w:rsid w:val="00A271FE"/>
    <w:rsid w:val="00A27667"/>
    <w:rsid w:val="00A27E14"/>
    <w:rsid w:val="00A32979"/>
    <w:rsid w:val="00A349AB"/>
    <w:rsid w:val="00A34A67"/>
    <w:rsid w:val="00A3581A"/>
    <w:rsid w:val="00A37462"/>
    <w:rsid w:val="00A459E1"/>
    <w:rsid w:val="00A46AC4"/>
    <w:rsid w:val="00A52296"/>
    <w:rsid w:val="00A54A34"/>
    <w:rsid w:val="00A55661"/>
    <w:rsid w:val="00A60103"/>
    <w:rsid w:val="00A61B70"/>
    <w:rsid w:val="00A61FA8"/>
    <w:rsid w:val="00A637F4"/>
    <w:rsid w:val="00A64DF2"/>
    <w:rsid w:val="00A65485"/>
    <w:rsid w:val="00A66E05"/>
    <w:rsid w:val="00A70753"/>
    <w:rsid w:val="00A712D2"/>
    <w:rsid w:val="00A729E4"/>
    <w:rsid w:val="00A72E20"/>
    <w:rsid w:val="00A73722"/>
    <w:rsid w:val="00A7499B"/>
    <w:rsid w:val="00A7739D"/>
    <w:rsid w:val="00A80832"/>
    <w:rsid w:val="00A82C8A"/>
    <w:rsid w:val="00A8346B"/>
    <w:rsid w:val="00A84BD1"/>
    <w:rsid w:val="00A852FF"/>
    <w:rsid w:val="00A87337"/>
    <w:rsid w:val="00A90C8A"/>
    <w:rsid w:val="00A90C97"/>
    <w:rsid w:val="00A92DDC"/>
    <w:rsid w:val="00A960C8"/>
    <w:rsid w:val="00A96604"/>
    <w:rsid w:val="00AA03DF"/>
    <w:rsid w:val="00AA1B4F"/>
    <w:rsid w:val="00AA21D8"/>
    <w:rsid w:val="00AA271A"/>
    <w:rsid w:val="00AA3270"/>
    <w:rsid w:val="00AA54F3"/>
    <w:rsid w:val="00AA5E94"/>
    <w:rsid w:val="00AA6B43"/>
    <w:rsid w:val="00AA720D"/>
    <w:rsid w:val="00AB2BBF"/>
    <w:rsid w:val="00AB367A"/>
    <w:rsid w:val="00AB54AD"/>
    <w:rsid w:val="00AC01D1"/>
    <w:rsid w:val="00AC0AB2"/>
    <w:rsid w:val="00AC0E9F"/>
    <w:rsid w:val="00AC52A5"/>
    <w:rsid w:val="00AC54E5"/>
    <w:rsid w:val="00AC597D"/>
    <w:rsid w:val="00AC5CA8"/>
    <w:rsid w:val="00AC6EFD"/>
    <w:rsid w:val="00AC7151"/>
    <w:rsid w:val="00AD0A80"/>
    <w:rsid w:val="00AD3F1B"/>
    <w:rsid w:val="00AD460A"/>
    <w:rsid w:val="00AD478D"/>
    <w:rsid w:val="00AD6A05"/>
    <w:rsid w:val="00AE0125"/>
    <w:rsid w:val="00AE118B"/>
    <w:rsid w:val="00AE272B"/>
    <w:rsid w:val="00AE3CD1"/>
    <w:rsid w:val="00AE3DBD"/>
    <w:rsid w:val="00AE3E3A"/>
    <w:rsid w:val="00AE4DAA"/>
    <w:rsid w:val="00AE77B4"/>
    <w:rsid w:val="00AE7C1A"/>
    <w:rsid w:val="00AE7DF8"/>
    <w:rsid w:val="00AF0D9C"/>
    <w:rsid w:val="00AF13AB"/>
    <w:rsid w:val="00AF1D36"/>
    <w:rsid w:val="00AF280B"/>
    <w:rsid w:val="00AF36BC"/>
    <w:rsid w:val="00AF3D0C"/>
    <w:rsid w:val="00AF5F75"/>
    <w:rsid w:val="00AF6001"/>
    <w:rsid w:val="00B00B6F"/>
    <w:rsid w:val="00B01A16"/>
    <w:rsid w:val="00B047B3"/>
    <w:rsid w:val="00B06343"/>
    <w:rsid w:val="00B07F45"/>
    <w:rsid w:val="00B1021A"/>
    <w:rsid w:val="00B12912"/>
    <w:rsid w:val="00B1481A"/>
    <w:rsid w:val="00B15A1F"/>
    <w:rsid w:val="00B15FE9"/>
    <w:rsid w:val="00B2148A"/>
    <w:rsid w:val="00B220C2"/>
    <w:rsid w:val="00B2444F"/>
    <w:rsid w:val="00B25B2F"/>
    <w:rsid w:val="00B25B32"/>
    <w:rsid w:val="00B3079B"/>
    <w:rsid w:val="00B32616"/>
    <w:rsid w:val="00B33928"/>
    <w:rsid w:val="00B35989"/>
    <w:rsid w:val="00B369F3"/>
    <w:rsid w:val="00B36C42"/>
    <w:rsid w:val="00B42EA7"/>
    <w:rsid w:val="00B472B4"/>
    <w:rsid w:val="00B50153"/>
    <w:rsid w:val="00B51845"/>
    <w:rsid w:val="00B51923"/>
    <w:rsid w:val="00B5337C"/>
    <w:rsid w:val="00B53FDE"/>
    <w:rsid w:val="00B56397"/>
    <w:rsid w:val="00B57153"/>
    <w:rsid w:val="00B571DA"/>
    <w:rsid w:val="00B6027B"/>
    <w:rsid w:val="00B636C8"/>
    <w:rsid w:val="00B651D4"/>
    <w:rsid w:val="00B65820"/>
    <w:rsid w:val="00B65EDB"/>
    <w:rsid w:val="00B67662"/>
    <w:rsid w:val="00B67AFF"/>
    <w:rsid w:val="00B70B59"/>
    <w:rsid w:val="00B7176D"/>
    <w:rsid w:val="00B73657"/>
    <w:rsid w:val="00B739B3"/>
    <w:rsid w:val="00B75439"/>
    <w:rsid w:val="00B75CB9"/>
    <w:rsid w:val="00B81B15"/>
    <w:rsid w:val="00B915AE"/>
    <w:rsid w:val="00B93120"/>
    <w:rsid w:val="00BA0A2B"/>
    <w:rsid w:val="00BA1735"/>
    <w:rsid w:val="00BA19FA"/>
    <w:rsid w:val="00BA4288"/>
    <w:rsid w:val="00BA434E"/>
    <w:rsid w:val="00BA6B4A"/>
    <w:rsid w:val="00BB0902"/>
    <w:rsid w:val="00BB1F9C"/>
    <w:rsid w:val="00BB23A2"/>
    <w:rsid w:val="00BB48E5"/>
    <w:rsid w:val="00BB5607"/>
    <w:rsid w:val="00BB5ACA"/>
    <w:rsid w:val="00BB627F"/>
    <w:rsid w:val="00BC0C17"/>
    <w:rsid w:val="00BC1D35"/>
    <w:rsid w:val="00BC3823"/>
    <w:rsid w:val="00BC5841"/>
    <w:rsid w:val="00BD037F"/>
    <w:rsid w:val="00BD1F8A"/>
    <w:rsid w:val="00BD2EF0"/>
    <w:rsid w:val="00BD3D10"/>
    <w:rsid w:val="00BD60B4"/>
    <w:rsid w:val="00BD796B"/>
    <w:rsid w:val="00BE1751"/>
    <w:rsid w:val="00BE40C0"/>
    <w:rsid w:val="00BE4B10"/>
    <w:rsid w:val="00BE5F4A"/>
    <w:rsid w:val="00BE6F63"/>
    <w:rsid w:val="00BE7AEF"/>
    <w:rsid w:val="00BF0230"/>
    <w:rsid w:val="00BF09B0"/>
    <w:rsid w:val="00BF1544"/>
    <w:rsid w:val="00BF1B53"/>
    <w:rsid w:val="00BF246D"/>
    <w:rsid w:val="00BF25B0"/>
    <w:rsid w:val="00BF2682"/>
    <w:rsid w:val="00BF488F"/>
    <w:rsid w:val="00C00774"/>
    <w:rsid w:val="00C05BD9"/>
    <w:rsid w:val="00C06BAC"/>
    <w:rsid w:val="00C06F06"/>
    <w:rsid w:val="00C15BF1"/>
    <w:rsid w:val="00C20FAD"/>
    <w:rsid w:val="00C2375F"/>
    <w:rsid w:val="00C247CB"/>
    <w:rsid w:val="00C27513"/>
    <w:rsid w:val="00C279DC"/>
    <w:rsid w:val="00C32B5F"/>
    <w:rsid w:val="00C32E66"/>
    <w:rsid w:val="00C3355F"/>
    <w:rsid w:val="00C33A04"/>
    <w:rsid w:val="00C3569A"/>
    <w:rsid w:val="00C36282"/>
    <w:rsid w:val="00C401B1"/>
    <w:rsid w:val="00C43F48"/>
    <w:rsid w:val="00C448FF"/>
    <w:rsid w:val="00C45E57"/>
    <w:rsid w:val="00C51E6A"/>
    <w:rsid w:val="00C51FE9"/>
    <w:rsid w:val="00C52F29"/>
    <w:rsid w:val="00C56CE6"/>
    <w:rsid w:val="00C5745F"/>
    <w:rsid w:val="00C60005"/>
    <w:rsid w:val="00C61A98"/>
    <w:rsid w:val="00C63201"/>
    <w:rsid w:val="00C64E62"/>
    <w:rsid w:val="00C651D5"/>
    <w:rsid w:val="00C65CCC"/>
    <w:rsid w:val="00C66421"/>
    <w:rsid w:val="00C70D1C"/>
    <w:rsid w:val="00C71DF6"/>
    <w:rsid w:val="00C73BEC"/>
    <w:rsid w:val="00C7618F"/>
    <w:rsid w:val="00C765A9"/>
    <w:rsid w:val="00C77DC1"/>
    <w:rsid w:val="00C81157"/>
    <w:rsid w:val="00C8162D"/>
    <w:rsid w:val="00C830BB"/>
    <w:rsid w:val="00C83A0B"/>
    <w:rsid w:val="00C83FCA"/>
    <w:rsid w:val="00C842D0"/>
    <w:rsid w:val="00C84ED1"/>
    <w:rsid w:val="00C863CC"/>
    <w:rsid w:val="00C9038F"/>
    <w:rsid w:val="00C92AAB"/>
    <w:rsid w:val="00C94905"/>
    <w:rsid w:val="00C95D4C"/>
    <w:rsid w:val="00C9637F"/>
    <w:rsid w:val="00C9708A"/>
    <w:rsid w:val="00C97A55"/>
    <w:rsid w:val="00CA2435"/>
    <w:rsid w:val="00CA3BC4"/>
    <w:rsid w:val="00CA3E7B"/>
    <w:rsid w:val="00CA4068"/>
    <w:rsid w:val="00CA67F4"/>
    <w:rsid w:val="00CB024A"/>
    <w:rsid w:val="00CB1A67"/>
    <w:rsid w:val="00CB2394"/>
    <w:rsid w:val="00CB37F8"/>
    <w:rsid w:val="00CB72DF"/>
    <w:rsid w:val="00CB7DC3"/>
    <w:rsid w:val="00CC1EC7"/>
    <w:rsid w:val="00CC5092"/>
    <w:rsid w:val="00CC5BE1"/>
    <w:rsid w:val="00CC75A2"/>
    <w:rsid w:val="00CC7A18"/>
    <w:rsid w:val="00CD0346"/>
    <w:rsid w:val="00CD0E2F"/>
    <w:rsid w:val="00CD1D49"/>
    <w:rsid w:val="00CD2F20"/>
    <w:rsid w:val="00CD3B02"/>
    <w:rsid w:val="00CD46E1"/>
    <w:rsid w:val="00CD6B20"/>
    <w:rsid w:val="00CD7FD9"/>
    <w:rsid w:val="00CE0CA7"/>
    <w:rsid w:val="00CE1339"/>
    <w:rsid w:val="00CE156B"/>
    <w:rsid w:val="00CE44C2"/>
    <w:rsid w:val="00CE61CC"/>
    <w:rsid w:val="00CE6E42"/>
    <w:rsid w:val="00CF20B7"/>
    <w:rsid w:val="00CF6692"/>
    <w:rsid w:val="00CF7441"/>
    <w:rsid w:val="00D00D16"/>
    <w:rsid w:val="00D03AB0"/>
    <w:rsid w:val="00D03C6C"/>
    <w:rsid w:val="00D04760"/>
    <w:rsid w:val="00D04A95"/>
    <w:rsid w:val="00D06288"/>
    <w:rsid w:val="00D068C7"/>
    <w:rsid w:val="00D06E3B"/>
    <w:rsid w:val="00D128A4"/>
    <w:rsid w:val="00D147C8"/>
    <w:rsid w:val="00D15131"/>
    <w:rsid w:val="00D16FA2"/>
    <w:rsid w:val="00D200BB"/>
    <w:rsid w:val="00D20954"/>
    <w:rsid w:val="00D21C39"/>
    <w:rsid w:val="00D21FC6"/>
    <w:rsid w:val="00D2243A"/>
    <w:rsid w:val="00D23BA7"/>
    <w:rsid w:val="00D2639D"/>
    <w:rsid w:val="00D26CBC"/>
    <w:rsid w:val="00D33393"/>
    <w:rsid w:val="00D33D36"/>
    <w:rsid w:val="00D34D94"/>
    <w:rsid w:val="00D363A5"/>
    <w:rsid w:val="00D409E2"/>
    <w:rsid w:val="00D427D7"/>
    <w:rsid w:val="00D42940"/>
    <w:rsid w:val="00D44E62"/>
    <w:rsid w:val="00D5004B"/>
    <w:rsid w:val="00D51570"/>
    <w:rsid w:val="00D54655"/>
    <w:rsid w:val="00D54931"/>
    <w:rsid w:val="00D556AD"/>
    <w:rsid w:val="00D60252"/>
    <w:rsid w:val="00D60381"/>
    <w:rsid w:val="00D616DE"/>
    <w:rsid w:val="00D62201"/>
    <w:rsid w:val="00D63E45"/>
    <w:rsid w:val="00D651D1"/>
    <w:rsid w:val="00D677E0"/>
    <w:rsid w:val="00D717BB"/>
    <w:rsid w:val="00D7226B"/>
    <w:rsid w:val="00D72707"/>
    <w:rsid w:val="00D75A9C"/>
    <w:rsid w:val="00D829C8"/>
    <w:rsid w:val="00D82AE2"/>
    <w:rsid w:val="00D842A3"/>
    <w:rsid w:val="00D856B7"/>
    <w:rsid w:val="00D901A2"/>
    <w:rsid w:val="00D90871"/>
    <w:rsid w:val="00D9155F"/>
    <w:rsid w:val="00D92C1E"/>
    <w:rsid w:val="00D9403F"/>
    <w:rsid w:val="00D94221"/>
    <w:rsid w:val="00D959B4"/>
    <w:rsid w:val="00D963CA"/>
    <w:rsid w:val="00DA44DE"/>
    <w:rsid w:val="00DB1717"/>
    <w:rsid w:val="00DB2EF2"/>
    <w:rsid w:val="00DB620A"/>
    <w:rsid w:val="00DC07E4"/>
    <w:rsid w:val="00DC32F9"/>
    <w:rsid w:val="00DC3832"/>
    <w:rsid w:val="00DC7495"/>
    <w:rsid w:val="00DC7A51"/>
    <w:rsid w:val="00DD3B1E"/>
    <w:rsid w:val="00DD44C3"/>
    <w:rsid w:val="00DE0BD6"/>
    <w:rsid w:val="00DE5B5F"/>
    <w:rsid w:val="00DE7184"/>
    <w:rsid w:val="00DF3991"/>
    <w:rsid w:val="00DF4B4D"/>
    <w:rsid w:val="00DF614E"/>
    <w:rsid w:val="00E00696"/>
    <w:rsid w:val="00E0350A"/>
    <w:rsid w:val="00E03651"/>
    <w:rsid w:val="00E03808"/>
    <w:rsid w:val="00E060C2"/>
    <w:rsid w:val="00E06324"/>
    <w:rsid w:val="00E07B81"/>
    <w:rsid w:val="00E10AFD"/>
    <w:rsid w:val="00E12B11"/>
    <w:rsid w:val="00E12FB0"/>
    <w:rsid w:val="00E14814"/>
    <w:rsid w:val="00E1591B"/>
    <w:rsid w:val="00E16A50"/>
    <w:rsid w:val="00E17047"/>
    <w:rsid w:val="00E232AA"/>
    <w:rsid w:val="00E249D5"/>
    <w:rsid w:val="00E25017"/>
    <w:rsid w:val="00E25EE9"/>
    <w:rsid w:val="00E26F73"/>
    <w:rsid w:val="00E300C0"/>
    <w:rsid w:val="00E30A34"/>
    <w:rsid w:val="00E33C68"/>
    <w:rsid w:val="00E34EEB"/>
    <w:rsid w:val="00E35B8C"/>
    <w:rsid w:val="00E3687C"/>
    <w:rsid w:val="00E379E3"/>
    <w:rsid w:val="00E37D4E"/>
    <w:rsid w:val="00E37F6E"/>
    <w:rsid w:val="00E44DAF"/>
    <w:rsid w:val="00E44EB9"/>
    <w:rsid w:val="00E45BDC"/>
    <w:rsid w:val="00E46358"/>
    <w:rsid w:val="00E471DC"/>
    <w:rsid w:val="00E47C29"/>
    <w:rsid w:val="00E50EB4"/>
    <w:rsid w:val="00E532FC"/>
    <w:rsid w:val="00E53712"/>
    <w:rsid w:val="00E559B4"/>
    <w:rsid w:val="00E55BB0"/>
    <w:rsid w:val="00E565A1"/>
    <w:rsid w:val="00E606A7"/>
    <w:rsid w:val="00E609E5"/>
    <w:rsid w:val="00E60F27"/>
    <w:rsid w:val="00E6366B"/>
    <w:rsid w:val="00E63A02"/>
    <w:rsid w:val="00E642A2"/>
    <w:rsid w:val="00E64D93"/>
    <w:rsid w:val="00E65EDB"/>
    <w:rsid w:val="00E66927"/>
    <w:rsid w:val="00E677B8"/>
    <w:rsid w:val="00E67FA1"/>
    <w:rsid w:val="00E7387D"/>
    <w:rsid w:val="00E73D53"/>
    <w:rsid w:val="00E75111"/>
    <w:rsid w:val="00E77296"/>
    <w:rsid w:val="00E778EA"/>
    <w:rsid w:val="00E77A8E"/>
    <w:rsid w:val="00E84B44"/>
    <w:rsid w:val="00E87527"/>
    <w:rsid w:val="00E87EF7"/>
    <w:rsid w:val="00E91054"/>
    <w:rsid w:val="00E93763"/>
    <w:rsid w:val="00E945F2"/>
    <w:rsid w:val="00E94EE5"/>
    <w:rsid w:val="00E95FE7"/>
    <w:rsid w:val="00E96C4C"/>
    <w:rsid w:val="00EA2AAE"/>
    <w:rsid w:val="00EA2EC0"/>
    <w:rsid w:val="00EA427A"/>
    <w:rsid w:val="00EA723B"/>
    <w:rsid w:val="00EB5289"/>
    <w:rsid w:val="00EB6350"/>
    <w:rsid w:val="00EB687A"/>
    <w:rsid w:val="00EC2026"/>
    <w:rsid w:val="00EC2D3E"/>
    <w:rsid w:val="00EC2F62"/>
    <w:rsid w:val="00EC3E77"/>
    <w:rsid w:val="00EC4AB7"/>
    <w:rsid w:val="00EC62EB"/>
    <w:rsid w:val="00EC6E9F"/>
    <w:rsid w:val="00ED44F0"/>
    <w:rsid w:val="00ED4B33"/>
    <w:rsid w:val="00ED5993"/>
    <w:rsid w:val="00ED7DD6"/>
    <w:rsid w:val="00EE060B"/>
    <w:rsid w:val="00EE15A1"/>
    <w:rsid w:val="00EE2554"/>
    <w:rsid w:val="00EE2A7C"/>
    <w:rsid w:val="00EE2C42"/>
    <w:rsid w:val="00EE341B"/>
    <w:rsid w:val="00EE4453"/>
    <w:rsid w:val="00EE5738"/>
    <w:rsid w:val="00EE5FCE"/>
    <w:rsid w:val="00EE6BBD"/>
    <w:rsid w:val="00EE6E1E"/>
    <w:rsid w:val="00EE705F"/>
    <w:rsid w:val="00EE7167"/>
    <w:rsid w:val="00EF1462"/>
    <w:rsid w:val="00EF3007"/>
    <w:rsid w:val="00EF54FD"/>
    <w:rsid w:val="00F00386"/>
    <w:rsid w:val="00F01937"/>
    <w:rsid w:val="00F01D20"/>
    <w:rsid w:val="00F06B8D"/>
    <w:rsid w:val="00F07F0D"/>
    <w:rsid w:val="00F12499"/>
    <w:rsid w:val="00F13112"/>
    <w:rsid w:val="00F14D44"/>
    <w:rsid w:val="00F15988"/>
    <w:rsid w:val="00F16FE6"/>
    <w:rsid w:val="00F1726D"/>
    <w:rsid w:val="00F17F76"/>
    <w:rsid w:val="00F227E5"/>
    <w:rsid w:val="00F238BD"/>
    <w:rsid w:val="00F24992"/>
    <w:rsid w:val="00F32E6E"/>
    <w:rsid w:val="00F32F2F"/>
    <w:rsid w:val="00F33F3F"/>
    <w:rsid w:val="00F351DD"/>
    <w:rsid w:val="00F35BDD"/>
    <w:rsid w:val="00F35EF0"/>
    <w:rsid w:val="00F36E60"/>
    <w:rsid w:val="00F3781F"/>
    <w:rsid w:val="00F403FD"/>
    <w:rsid w:val="00F41E72"/>
    <w:rsid w:val="00F42367"/>
    <w:rsid w:val="00F45BDF"/>
    <w:rsid w:val="00F50300"/>
    <w:rsid w:val="00F507A4"/>
    <w:rsid w:val="00F5414B"/>
    <w:rsid w:val="00F56E39"/>
    <w:rsid w:val="00F60D54"/>
    <w:rsid w:val="00F623E9"/>
    <w:rsid w:val="00F63951"/>
    <w:rsid w:val="00F63C86"/>
    <w:rsid w:val="00F653B9"/>
    <w:rsid w:val="00F70FFE"/>
    <w:rsid w:val="00F719F2"/>
    <w:rsid w:val="00F766BE"/>
    <w:rsid w:val="00F7793B"/>
    <w:rsid w:val="00F77EB9"/>
    <w:rsid w:val="00F80635"/>
    <w:rsid w:val="00F8115F"/>
    <w:rsid w:val="00F815D1"/>
    <w:rsid w:val="00F81E7E"/>
    <w:rsid w:val="00F81F0F"/>
    <w:rsid w:val="00F825F4"/>
    <w:rsid w:val="00F82903"/>
    <w:rsid w:val="00F84219"/>
    <w:rsid w:val="00F84737"/>
    <w:rsid w:val="00F853CD"/>
    <w:rsid w:val="00F87490"/>
    <w:rsid w:val="00F87942"/>
    <w:rsid w:val="00F926E9"/>
    <w:rsid w:val="00F92AA1"/>
    <w:rsid w:val="00F932DE"/>
    <w:rsid w:val="00F962CC"/>
    <w:rsid w:val="00F963DD"/>
    <w:rsid w:val="00F9641A"/>
    <w:rsid w:val="00F97004"/>
    <w:rsid w:val="00FA2045"/>
    <w:rsid w:val="00FA3E3B"/>
    <w:rsid w:val="00FA5001"/>
    <w:rsid w:val="00FA7A66"/>
    <w:rsid w:val="00FA7ECB"/>
    <w:rsid w:val="00FB1AA9"/>
    <w:rsid w:val="00FB4B5A"/>
    <w:rsid w:val="00FB5963"/>
    <w:rsid w:val="00FB5DAA"/>
    <w:rsid w:val="00FC01BB"/>
    <w:rsid w:val="00FC04B9"/>
    <w:rsid w:val="00FC161A"/>
    <w:rsid w:val="00FC23D5"/>
    <w:rsid w:val="00FC4243"/>
    <w:rsid w:val="00FC4337"/>
    <w:rsid w:val="00FC4C1A"/>
    <w:rsid w:val="00FC628F"/>
    <w:rsid w:val="00FC6468"/>
    <w:rsid w:val="00FC6D49"/>
    <w:rsid w:val="00FD488C"/>
    <w:rsid w:val="00FD4922"/>
    <w:rsid w:val="00FD6461"/>
    <w:rsid w:val="00FE0281"/>
    <w:rsid w:val="00FE14F6"/>
    <w:rsid w:val="00FE30C0"/>
    <w:rsid w:val="00FE441A"/>
    <w:rsid w:val="00FE7083"/>
    <w:rsid w:val="00FF019F"/>
    <w:rsid w:val="00FF1B2A"/>
    <w:rsid w:val="00FF2160"/>
    <w:rsid w:val="00FF30DE"/>
    <w:rsid w:val="00FF5A08"/>
    <w:rsid w:val="00FF644B"/>
    <w:rsid w:val="00FF7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B57153"/>
    <w:pPr>
      <w:tabs>
        <w:tab w:val="left" w:pos="260"/>
        <w:tab w:val="left" w:pos="380"/>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08136">
      <w:bodyDiv w:val="1"/>
      <w:marLeft w:val="0"/>
      <w:marRight w:val="0"/>
      <w:marTop w:val="0"/>
      <w:marBottom w:val="0"/>
      <w:divBdr>
        <w:top w:val="none" w:sz="0" w:space="0" w:color="auto"/>
        <w:left w:val="none" w:sz="0" w:space="0" w:color="auto"/>
        <w:bottom w:val="none" w:sz="0" w:space="0" w:color="auto"/>
        <w:right w:val="none" w:sz="0" w:space="0" w:color="auto"/>
      </w:divBdr>
    </w:div>
    <w:div w:id="63183560">
      <w:bodyDiv w:val="1"/>
      <w:marLeft w:val="0"/>
      <w:marRight w:val="0"/>
      <w:marTop w:val="0"/>
      <w:marBottom w:val="0"/>
      <w:divBdr>
        <w:top w:val="none" w:sz="0" w:space="0" w:color="auto"/>
        <w:left w:val="none" w:sz="0" w:space="0" w:color="auto"/>
        <w:bottom w:val="none" w:sz="0" w:space="0" w:color="auto"/>
        <w:right w:val="none" w:sz="0" w:space="0" w:color="auto"/>
      </w:divBdr>
    </w:div>
    <w:div w:id="77021851">
      <w:bodyDiv w:val="1"/>
      <w:marLeft w:val="0"/>
      <w:marRight w:val="0"/>
      <w:marTop w:val="0"/>
      <w:marBottom w:val="0"/>
      <w:divBdr>
        <w:top w:val="none" w:sz="0" w:space="0" w:color="auto"/>
        <w:left w:val="none" w:sz="0" w:space="0" w:color="auto"/>
        <w:bottom w:val="none" w:sz="0" w:space="0" w:color="auto"/>
        <w:right w:val="none" w:sz="0" w:space="0" w:color="auto"/>
      </w:divBdr>
    </w:div>
    <w:div w:id="97723816">
      <w:bodyDiv w:val="1"/>
      <w:marLeft w:val="0"/>
      <w:marRight w:val="0"/>
      <w:marTop w:val="0"/>
      <w:marBottom w:val="0"/>
      <w:divBdr>
        <w:top w:val="none" w:sz="0" w:space="0" w:color="auto"/>
        <w:left w:val="none" w:sz="0" w:space="0" w:color="auto"/>
        <w:bottom w:val="none" w:sz="0" w:space="0" w:color="auto"/>
        <w:right w:val="none" w:sz="0" w:space="0" w:color="auto"/>
      </w:divBdr>
      <w:divsChild>
        <w:div w:id="5250417">
          <w:marLeft w:val="0"/>
          <w:marRight w:val="0"/>
          <w:marTop w:val="0"/>
          <w:marBottom w:val="0"/>
          <w:divBdr>
            <w:top w:val="none" w:sz="0" w:space="0" w:color="auto"/>
            <w:left w:val="none" w:sz="0" w:space="0" w:color="auto"/>
            <w:bottom w:val="none" w:sz="0" w:space="0" w:color="auto"/>
            <w:right w:val="none" w:sz="0" w:space="0" w:color="auto"/>
          </w:divBdr>
          <w:divsChild>
            <w:div w:id="150028950">
              <w:marLeft w:val="0"/>
              <w:marRight w:val="0"/>
              <w:marTop w:val="0"/>
              <w:marBottom w:val="0"/>
              <w:divBdr>
                <w:top w:val="none" w:sz="0" w:space="0" w:color="auto"/>
                <w:left w:val="none" w:sz="0" w:space="0" w:color="auto"/>
                <w:bottom w:val="none" w:sz="0" w:space="0" w:color="auto"/>
                <w:right w:val="none" w:sz="0" w:space="0" w:color="auto"/>
              </w:divBdr>
              <w:divsChild>
                <w:div w:id="53164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55282">
      <w:bodyDiv w:val="1"/>
      <w:marLeft w:val="0"/>
      <w:marRight w:val="0"/>
      <w:marTop w:val="0"/>
      <w:marBottom w:val="0"/>
      <w:divBdr>
        <w:top w:val="none" w:sz="0" w:space="0" w:color="auto"/>
        <w:left w:val="none" w:sz="0" w:space="0" w:color="auto"/>
        <w:bottom w:val="none" w:sz="0" w:space="0" w:color="auto"/>
        <w:right w:val="none" w:sz="0" w:space="0" w:color="auto"/>
      </w:divBdr>
    </w:div>
    <w:div w:id="24184300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48743959">
      <w:bodyDiv w:val="1"/>
      <w:marLeft w:val="0"/>
      <w:marRight w:val="0"/>
      <w:marTop w:val="0"/>
      <w:marBottom w:val="0"/>
      <w:divBdr>
        <w:top w:val="none" w:sz="0" w:space="0" w:color="auto"/>
        <w:left w:val="none" w:sz="0" w:space="0" w:color="auto"/>
        <w:bottom w:val="none" w:sz="0" w:space="0" w:color="auto"/>
        <w:right w:val="none" w:sz="0" w:space="0" w:color="auto"/>
      </w:divBdr>
    </w:div>
    <w:div w:id="494338934">
      <w:bodyDiv w:val="1"/>
      <w:marLeft w:val="0"/>
      <w:marRight w:val="0"/>
      <w:marTop w:val="0"/>
      <w:marBottom w:val="0"/>
      <w:divBdr>
        <w:top w:val="none" w:sz="0" w:space="0" w:color="auto"/>
        <w:left w:val="none" w:sz="0" w:space="0" w:color="auto"/>
        <w:bottom w:val="none" w:sz="0" w:space="0" w:color="auto"/>
        <w:right w:val="none" w:sz="0" w:space="0" w:color="auto"/>
      </w:divBdr>
    </w:div>
    <w:div w:id="497044352">
      <w:bodyDiv w:val="1"/>
      <w:marLeft w:val="0"/>
      <w:marRight w:val="0"/>
      <w:marTop w:val="0"/>
      <w:marBottom w:val="0"/>
      <w:divBdr>
        <w:top w:val="none" w:sz="0" w:space="0" w:color="auto"/>
        <w:left w:val="none" w:sz="0" w:space="0" w:color="auto"/>
        <w:bottom w:val="none" w:sz="0" w:space="0" w:color="auto"/>
        <w:right w:val="none" w:sz="0" w:space="0" w:color="auto"/>
      </w:divBdr>
    </w:div>
    <w:div w:id="526212676">
      <w:bodyDiv w:val="1"/>
      <w:marLeft w:val="0"/>
      <w:marRight w:val="0"/>
      <w:marTop w:val="0"/>
      <w:marBottom w:val="0"/>
      <w:divBdr>
        <w:top w:val="none" w:sz="0" w:space="0" w:color="auto"/>
        <w:left w:val="none" w:sz="0" w:space="0" w:color="auto"/>
        <w:bottom w:val="none" w:sz="0" w:space="0" w:color="auto"/>
        <w:right w:val="none" w:sz="0" w:space="0" w:color="auto"/>
      </w:divBdr>
      <w:divsChild>
        <w:div w:id="534274175">
          <w:marLeft w:val="0"/>
          <w:marRight w:val="0"/>
          <w:marTop w:val="0"/>
          <w:marBottom w:val="0"/>
          <w:divBdr>
            <w:top w:val="none" w:sz="0" w:space="0" w:color="auto"/>
            <w:left w:val="none" w:sz="0" w:space="0" w:color="auto"/>
            <w:bottom w:val="none" w:sz="0" w:space="0" w:color="auto"/>
            <w:right w:val="none" w:sz="0" w:space="0" w:color="auto"/>
          </w:divBdr>
          <w:divsChild>
            <w:div w:id="1828745742">
              <w:marLeft w:val="0"/>
              <w:marRight w:val="0"/>
              <w:marTop w:val="0"/>
              <w:marBottom w:val="0"/>
              <w:divBdr>
                <w:top w:val="none" w:sz="0" w:space="0" w:color="auto"/>
                <w:left w:val="none" w:sz="0" w:space="0" w:color="auto"/>
                <w:bottom w:val="none" w:sz="0" w:space="0" w:color="auto"/>
                <w:right w:val="none" w:sz="0" w:space="0" w:color="auto"/>
              </w:divBdr>
              <w:divsChild>
                <w:div w:id="21052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218012">
      <w:bodyDiv w:val="1"/>
      <w:marLeft w:val="0"/>
      <w:marRight w:val="0"/>
      <w:marTop w:val="0"/>
      <w:marBottom w:val="0"/>
      <w:divBdr>
        <w:top w:val="none" w:sz="0" w:space="0" w:color="auto"/>
        <w:left w:val="none" w:sz="0" w:space="0" w:color="auto"/>
        <w:bottom w:val="none" w:sz="0" w:space="0" w:color="auto"/>
        <w:right w:val="none" w:sz="0" w:space="0" w:color="auto"/>
      </w:divBdr>
    </w:div>
    <w:div w:id="585923279">
      <w:bodyDiv w:val="1"/>
      <w:marLeft w:val="0"/>
      <w:marRight w:val="0"/>
      <w:marTop w:val="0"/>
      <w:marBottom w:val="0"/>
      <w:divBdr>
        <w:top w:val="none" w:sz="0" w:space="0" w:color="auto"/>
        <w:left w:val="none" w:sz="0" w:space="0" w:color="auto"/>
        <w:bottom w:val="none" w:sz="0" w:space="0" w:color="auto"/>
        <w:right w:val="none" w:sz="0" w:space="0" w:color="auto"/>
      </w:divBdr>
    </w:div>
    <w:div w:id="70170788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392897">
      <w:bodyDiv w:val="1"/>
      <w:marLeft w:val="0"/>
      <w:marRight w:val="0"/>
      <w:marTop w:val="0"/>
      <w:marBottom w:val="0"/>
      <w:divBdr>
        <w:top w:val="none" w:sz="0" w:space="0" w:color="auto"/>
        <w:left w:val="none" w:sz="0" w:space="0" w:color="auto"/>
        <w:bottom w:val="none" w:sz="0" w:space="0" w:color="auto"/>
        <w:right w:val="none" w:sz="0" w:space="0" w:color="auto"/>
      </w:divBdr>
    </w:div>
    <w:div w:id="793061137">
      <w:bodyDiv w:val="1"/>
      <w:marLeft w:val="0"/>
      <w:marRight w:val="0"/>
      <w:marTop w:val="0"/>
      <w:marBottom w:val="0"/>
      <w:divBdr>
        <w:top w:val="none" w:sz="0" w:space="0" w:color="auto"/>
        <w:left w:val="none" w:sz="0" w:space="0" w:color="auto"/>
        <w:bottom w:val="none" w:sz="0" w:space="0" w:color="auto"/>
        <w:right w:val="none" w:sz="0" w:space="0" w:color="auto"/>
      </w:divBdr>
    </w:div>
    <w:div w:id="875897819">
      <w:bodyDiv w:val="1"/>
      <w:marLeft w:val="0"/>
      <w:marRight w:val="0"/>
      <w:marTop w:val="0"/>
      <w:marBottom w:val="0"/>
      <w:divBdr>
        <w:top w:val="none" w:sz="0" w:space="0" w:color="auto"/>
        <w:left w:val="none" w:sz="0" w:space="0" w:color="auto"/>
        <w:bottom w:val="none" w:sz="0" w:space="0" w:color="auto"/>
        <w:right w:val="none" w:sz="0" w:space="0" w:color="auto"/>
      </w:divBdr>
    </w:div>
    <w:div w:id="956065218">
      <w:bodyDiv w:val="1"/>
      <w:marLeft w:val="0"/>
      <w:marRight w:val="0"/>
      <w:marTop w:val="0"/>
      <w:marBottom w:val="0"/>
      <w:divBdr>
        <w:top w:val="none" w:sz="0" w:space="0" w:color="auto"/>
        <w:left w:val="none" w:sz="0" w:space="0" w:color="auto"/>
        <w:bottom w:val="none" w:sz="0" w:space="0" w:color="auto"/>
        <w:right w:val="none" w:sz="0" w:space="0" w:color="auto"/>
      </w:divBdr>
    </w:div>
    <w:div w:id="1040131786">
      <w:bodyDiv w:val="1"/>
      <w:marLeft w:val="0"/>
      <w:marRight w:val="0"/>
      <w:marTop w:val="0"/>
      <w:marBottom w:val="0"/>
      <w:divBdr>
        <w:top w:val="none" w:sz="0" w:space="0" w:color="auto"/>
        <w:left w:val="none" w:sz="0" w:space="0" w:color="auto"/>
        <w:bottom w:val="none" w:sz="0" w:space="0" w:color="auto"/>
        <w:right w:val="none" w:sz="0" w:space="0" w:color="auto"/>
      </w:divBdr>
    </w:div>
    <w:div w:id="1071120396">
      <w:bodyDiv w:val="1"/>
      <w:marLeft w:val="0"/>
      <w:marRight w:val="0"/>
      <w:marTop w:val="0"/>
      <w:marBottom w:val="0"/>
      <w:divBdr>
        <w:top w:val="none" w:sz="0" w:space="0" w:color="auto"/>
        <w:left w:val="none" w:sz="0" w:space="0" w:color="auto"/>
        <w:bottom w:val="none" w:sz="0" w:space="0" w:color="auto"/>
        <w:right w:val="none" w:sz="0" w:space="0" w:color="auto"/>
      </w:divBdr>
      <w:divsChild>
        <w:div w:id="117769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9946020">
              <w:marLeft w:val="0"/>
              <w:marRight w:val="0"/>
              <w:marTop w:val="0"/>
              <w:marBottom w:val="0"/>
              <w:divBdr>
                <w:top w:val="none" w:sz="0" w:space="0" w:color="auto"/>
                <w:left w:val="none" w:sz="0" w:space="0" w:color="auto"/>
                <w:bottom w:val="none" w:sz="0" w:space="0" w:color="auto"/>
                <w:right w:val="none" w:sz="0" w:space="0" w:color="auto"/>
              </w:divBdr>
              <w:divsChild>
                <w:div w:id="119041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60930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4831043">
      <w:bodyDiv w:val="1"/>
      <w:marLeft w:val="0"/>
      <w:marRight w:val="0"/>
      <w:marTop w:val="0"/>
      <w:marBottom w:val="0"/>
      <w:divBdr>
        <w:top w:val="none" w:sz="0" w:space="0" w:color="auto"/>
        <w:left w:val="none" w:sz="0" w:space="0" w:color="auto"/>
        <w:bottom w:val="none" w:sz="0" w:space="0" w:color="auto"/>
        <w:right w:val="none" w:sz="0" w:space="0" w:color="auto"/>
      </w:divBdr>
    </w:div>
    <w:div w:id="1277328755">
      <w:bodyDiv w:val="1"/>
      <w:marLeft w:val="0"/>
      <w:marRight w:val="0"/>
      <w:marTop w:val="0"/>
      <w:marBottom w:val="0"/>
      <w:divBdr>
        <w:top w:val="none" w:sz="0" w:space="0" w:color="auto"/>
        <w:left w:val="none" w:sz="0" w:space="0" w:color="auto"/>
        <w:bottom w:val="none" w:sz="0" w:space="0" w:color="auto"/>
        <w:right w:val="none" w:sz="0" w:space="0" w:color="auto"/>
      </w:divBdr>
    </w:div>
    <w:div w:id="1281912390">
      <w:bodyDiv w:val="1"/>
      <w:marLeft w:val="0"/>
      <w:marRight w:val="0"/>
      <w:marTop w:val="0"/>
      <w:marBottom w:val="0"/>
      <w:divBdr>
        <w:top w:val="none" w:sz="0" w:space="0" w:color="auto"/>
        <w:left w:val="none" w:sz="0" w:space="0" w:color="auto"/>
        <w:bottom w:val="none" w:sz="0" w:space="0" w:color="auto"/>
        <w:right w:val="none" w:sz="0" w:space="0" w:color="auto"/>
      </w:divBdr>
    </w:div>
    <w:div w:id="1299531627">
      <w:bodyDiv w:val="1"/>
      <w:marLeft w:val="0"/>
      <w:marRight w:val="0"/>
      <w:marTop w:val="0"/>
      <w:marBottom w:val="0"/>
      <w:divBdr>
        <w:top w:val="none" w:sz="0" w:space="0" w:color="auto"/>
        <w:left w:val="none" w:sz="0" w:space="0" w:color="auto"/>
        <w:bottom w:val="none" w:sz="0" w:space="0" w:color="auto"/>
        <w:right w:val="none" w:sz="0" w:space="0" w:color="auto"/>
      </w:divBdr>
    </w:div>
    <w:div w:id="1329746131">
      <w:bodyDiv w:val="1"/>
      <w:marLeft w:val="0"/>
      <w:marRight w:val="0"/>
      <w:marTop w:val="0"/>
      <w:marBottom w:val="0"/>
      <w:divBdr>
        <w:top w:val="none" w:sz="0" w:space="0" w:color="auto"/>
        <w:left w:val="none" w:sz="0" w:space="0" w:color="auto"/>
        <w:bottom w:val="none" w:sz="0" w:space="0" w:color="auto"/>
        <w:right w:val="none" w:sz="0" w:space="0" w:color="auto"/>
      </w:divBdr>
    </w:div>
    <w:div w:id="1543907370">
      <w:bodyDiv w:val="1"/>
      <w:marLeft w:val="0"/>
      <w:marRight w:val="0"/>
      <w:marTop w:val="0"/>
      <w:marBottom w:val="0"/>
      <w:divBdr>
        <w:top w:val="none" w:sz="0" w:space="0" w:color="auto"/>
        <w:left w:val="none" w:sz="0" w:space="0" w:color="auto"/>
        <w:bottom w:val="none" w:sz="0" w:space="0" w:color="auto"/>
        <w:right w:val="none" w:sz="0" w:space="0" w:color="auto"/>
      </w:divBdr>
    </w:div>
    <w:div w:id="1582065404">
      <w:bodyDiv w:val="1"/>
      <w:marLeft w:val="0"/>
      <w:marRight w:val="0"/>
      <w:marTop w:val="0"/>
      <w:marBottom w:val="0"/>
      <w:divBdr>
        <w:top w:val="none" w:sz="0" w:space="0" w:color="auto"/>
        <w:left w:val="none" w:sz="0" w:space="0" w:color="auto"/>
        <w:bottom w:val="none" w:sz="0" w:space="0" w:color="auto"/>
        <w:right w:val="none" w:sz="0" w:space="0" w:color="auto"/>
      </w:divBdr>
    </w:div>
    <w:div w:id="1584222563">
      <w:bodyDiv w:val="1"/>
      <w:marLeft w:val="0"/>
      <w:marRight w:val="0"/>
      <w:marTop w:val="0"/>
      <w:marBottom w:val="0"/>
      <w:divBdr>
        <w:top w:val="none" w:sz="0" w:space="0" w:color="auto"/>
        <w:left w:val="none" w:sz="0" w:space="0" w:color="auto"/>
        <w:bottom w:val="none" w:sz="0" w:space="0" w:color="auto"/>
        <w:right w:val="none" w:sz="0" w:space="0" w:color="auto"/>
      </w:divBdr>
    </w:div>
    <w:div w:id="1588807758">
      <w:bodyDiv w:val="1"/>
      <w:marLeft w:val="0"/>
      <w:marRight w:val="0"/>
      <w:marTop w:val="0"/>
      <w:marBottom w:val="0"/>
      <w:divBdr>
        <w:top w:val="none" w:sz="0" w:space="0" w:color="auto"/>
        <w:left w:val="none" w:sz="0" w:space="0" w:color="auto"/>
        <w:bottom w:val="none" w:sz="0" w:space="0" w:color="auto"/>
        <w:right w:val="none" w:sz="0" w:space="0" w:color="auto"/>
      </w:divBdr>
      <w:divsChild>
        <w:div w:id="1979411549">
          <w:marLeft w:val="0"/>
          <w:marRight w:val="0"/>
          <w:marTop w:val="0"/>
          <w:marBottom w:val="0"/>
          <w:divBdr>
            <w:top w:val="none" w:sz="0" w:space="0" w:color="auto"/>
            <w:left w:val="none" w:sz="0" w:space="0" w:color="auto"/>
            <w:bottom w:val="none" w:sz="0" w:space="0" w:color="auto"/>
            <w:right w:val="none" w:sz="0" w:space="0" w:color="auto"/>
          </w:divBdr>
          <w:divsChild>
            <w:div w:id="1155803175">
              <w:marLeft w:val="0"/>
              <w:marRight w:val="0"/>
              <w:marTop w:val="0"/>
              <w:marBottom w:val="0"/>
              <w:divBdr>
                <w:top w:val="none" w:sz="0" w:space="0" w:color="auto"/>
                <w:left w:val="none" w:sz="0" w:space="0" w:color="auto"/>
                <w:bottom w:val="none" w:sz="0" w:space="0" w:color="auto"/>
                <w:right w:val="none" w:sz="0" w:space="0" w:color="auto"/>
              </w:divBdr>
              <w:divsChild>
                <w:div w:id="33168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376805">
      <w:bodyDiv w:val="1"/>
      <w:marLeft w:val="0"/>
      <w:marRight w:val="0"/>
      <w:marTop w:val="0"/>
      <w:marBottom w:val="0"/>
      <w:divBdr>
        <w:top w:val="none" w:sz="0" w:space="0" w:color="auto"/>
        <w:left w:val="none" w:sz="0" w:space="0" w:color="auto"/>
        <w:bottom w:val="none" w:sz="0" w:space="0" w:color="auto"/>
        <w:right w:val="none" w:sz="0" w:space="0" w:color="auto"/>
      </w:divBdr>
    </w:div>
    <w:div w:id="180079921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2567292">
      <w:bodyDiv w:val="1"/>
      <w:marLeft w:val="0"/>
      <w:marRight w:val="0"/>
      <w:marTop w:val="0"/>
      <w:marBottom w:val="0"/>
      <w:divBdr>
        <w:top w:val="none" w:sz="0" w:space="0" w:color="auto"/>
        <w:left w:val="none" w:sz="0" w:space="0" w:color="auto"/>
        <w:bottom w:val="none" w:sz="0" w:space="0" w:color="auto"/>
        <w:right w:val="none" w:sz="0" w:space="0" w:color="auto"/>
      </w:divBdr>
    </w:div>
    <w:div w:id="188941601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arr@nysbc.or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DAD56-0D61-41A5-B4C2-C2ACDC44F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5364</Words>
  <Characters>70829</Characters>
  <Application>Microsoft Office Word</Application>
  <DocSecurity>0</DocSecurity>
  <Lines>590</Lines>
  <Paragraphs>152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76041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2020-11-06T19:53:00Z</cp:lastPrinted>
  <dcterms:created xsi:type="dcterms:W3CDTF">2021-01-29T14:29:00Z</dcterms:created>
  <dcterms:modified xsi:type="dcterms:W3CDTF">2021-02-02T09:15:00Z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zotero-version="5.0.95"&gt;&lt;session id="x8givW6W"/&gt;&lt;style id="http://www.zotero.org/styles/journal-of-visualized-experiments" hasBibliography="1" bibliographyStyleHasBeenSet="1"/&gt;&lt;prefs&gt;&lt;pref name="fieldType" value="Field"/&gt;&lt;/prefs&gt;&lt;/d</vt:lpwstr>
  </property>
  <property fmtid="{D5CDD505-2E9C-101B-9397-08002B2CF9AE}" pid="9" name="ZOTERO_PREF_2">
    <vt:lpwstr>ata&gt;</vt:lpwstr>
  </property>
</Properties>
</file>