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1F63" w14:textId="5589243B" w:rsidR="00FE57C1" w:rsidRPr="00AC0ABD" w:rsidRDefault="00016517">
      <w:pPr>
        <w:rPr>
          <w:rStyle w:val="Strong"/>
          <w:rFonts w:ascii="Times New Roman" w:hAnsi="Times New Roman" w:cs="Times New Roman"/>
          <w:b w:val="0"/>
          <w:bCs w:val="0"/>
          <w:color w:val="201F1E"/>
          <w:sz w:val="24"/>
          <w:szCs w:val="24"/>
          <w:shd w:val="clear" w:color="auto" w:fill="FFFFFF"/>
        </w:rPr>
      </w:pPr>
      <w:r w:rsidRPr="00AC0ABD">
        <w:rPr>
          <w:rStyle w:val="Strong"/>
          <w:rFonts w:ascii="Times New Roman" w:hAnsi="Times New Roman" w:cs="Times New Roman"/>
          <w:b w:val="0"/>
          <w:bCs w:val="0"/>
          <w:color w:val="201F1E"/>
          <w:sz w:val="24"/>
          <w:szCs w:val="24"/>
          <w:shd w:val="clear" w:color="auto" w:fill="FFFFFF"/>
        </w:rPr>
        <w:t xml:space="preserve">We thank the editorial </w:t>
      </w:r>
      <w:r w:rsidR="001F1272" w:rsidRPr="00AC0ABD">
        <w:rPr>
          <w:rStyle w:val="Strong"/>
          <w:rFonts w:ascii="Times New Roman" w:hAnsi="Times New Roman" w:cs="Times New Roman"/>
          <w:b w:val="0"/>
          <w:bCs w:val="0"/>
          <w:color w:val="201F1E"/>
          <w:sz w:val="24"/>
          <w:szCs w:val="24"/>
          <w:shd w:val="clear" w:color="auto" w:fill="FFFFFF"/>
        </w:rPr>
        <w:t>team and Reviewers for the valuable co</w:t>
      </w:r>
      <w:r w:rsidR="001F1272">
        <w:rPr>
          <w:rStyle w:val="Strong"/>
          <w:rFonts w:ascii="Times New Roman" w:hAnsi="Times New Roman" w:cs="Times New Roman"/>
          <w:b w:val="0"/>
          <w:bCs w:val="0"/>
          <w:color w:val="201F1E"/>
          <w:sz w:val="24"/>
          <w:szCs w:val="24"/>
          <w:shd w:val="clear" w:color="auto" w:fill="FFFFFF"/>
        </w:rPr>
        <w:t>m</w:t>
      </w:r>
      <w:r w:rsidR="001F1272" w:rsidRPr="00AC0ABD">
        <w:rPr>
          <w:rStyle w:val="Strong"/>
          <w:rFonts w:ascii="Times New Roman" w:hAnsi="Times New Roman" w:cs="Times New Roman"/>
          <w:b w:val="0"/>
          <w:bCs w:val="0"/>
          <w:color w:val="201F1E"/>
          <w:sz w:val="24"/>
          <w:szCs w:val="24"/>
          <w:shd w:val="clear" w:color="auto" w:fill="FFFFFF"/>
        </w:rPr>
        <w:t>ments</w:t>
      </w:r>
      <w:r w:rsidR="00753DAB">
        <w:rPr>
          <w:rStyle w:val="Strong"/>
          <w:rFonts w:ascii="Times New Roman" w:hAnsi="Times New Roman" w:cs="Times New Roman"/>
          <w:b w:val="0"/>
          <w:bCs w:val="0"/>
          <w:color w:val="201F1E"/>
          <w:sz w:val="24"/>
          <w:szCs w:val="24"/>
          <w:shd w:val="clear" w:color="auto" w:fill="FFFFFF"/>
        </w:rPr>
        <w:t xml:space="preserve"> and suggestions that helped us greatly improve the manuscript. </w:t>
      </w:r>
      <w:r w:rsidR="008140CB">
        <w:rPr>
          <w:rStyle w:val="Strong"/>
          <w:rFonts w:ascii="Times New Roman" w:hAnsi="Times New Roman" w:cs="Times New Roman"/>
          <w:b w:val="0"/>
          <w:bCs w:val="0"/>
          <w:color w:val="201F1E"/>
          <w:sz w:val="24"/>
          <w:szCs w:val="24"/>
          <w:shd w:val="clear" w:color="auto" w:fill="FFFFFF"/>
        </w:rPr>
        <w:t>We were able to address all concerns and questions in full</w:t>
      </w:r>
      <w:r w:rsidR="00AC0ABD">
        <w:rPr>
          <w:rStyle w:val="Strong"/>
          <w:rFonts w:ascii="Times New Roman" w:hAnsi="Times New Roman" w:cs="Times New Roman"/>
          <w:b w:val="0"/>
          <w:bCs w:val="0"/>
          <w:color w:val="201F1E"/>
          <w:sz w:val="24"/>
          <w:szCs w:val="24"/>
          <w:shd w:val="clear" w:color="auto" w:fill="FFFFFF"/>
        </w:rPr>
        <w:t xml:space="preserve">. </w:t>
      </w:r>
      <w:r w:rsidR="00A12711">
        <w:rPr>
          <w:rStyle w:val="Strong"/>
          <w:rFonts w:ascii="Times New Roman" w:hAnsi="Times New Roman" w:cs="Times New Roman"/>
          <w:b w:val="0"/>
          <w:bCs w:val="0"/>
          <w:color w:val="201F1E"/>
          <w:sz w:val="24"/>
          <w:szCs w:val="24"/>
          <w:shd w:val="clear" w:color="auto" w:fill="FFFFFF"/>
        </w:rPr>
        <w:t xml:space="preserve">In addition, we performed new experiments to demonstrate </w:t>
      </w:r>
      <w:r w:rsidR="00CD3464">
        <w:rPr>
          <w:rStyle w:val="Strong"/>
          <w:rFonts w:ascii="Times New Roman" w:hAnsi="Times New Roman" w:cs="Times New Roman"/>
          <w:b w:val="0"/>
          <w:bCs w:val="0"/>
          <w:color w:val="201F1E"/>
          <w:sz w:val="24"/>
          <w:szCs w:val="24"/>
          <w:shd w:val="clear" w:color="auto" w:fill="FFFFFF"/>
        </w:rPr>
        <w:t>that the des</w:t>
      </w:r>
      <w:r w:rsidR="00346A4C">
        <w:rPr>
          <w:rStyle w:val="Strong"/>
          <w:rFonts w:ascii="Times New Roman" w:hAnsi="Times New Roman" w:cs="Times New Roman"/>
          <w:b w:val="0"/>
          <w:bCs w:val="0"/>
          <w:color w:val="201F1E"/>
          <w:sz w:val="24"/>
          <w:szCs w:val="24"/>
          <w:shd w:val="clear" w:color="auto" w:fill="FFFFFF"/>
        </w:rPr>
        <w:t>c</w:t>
      </w:r>
      <w:r w:rsidR="00CD3464">
        <w:rPr>
          <w:rStyle w:val="Strong"/>
          <w:rFonts w:ascii="Times New Roman" w:hAnsi="Times New Roman" w:cs="Times New Roman"/>
          <w:b w:val="0"/>
          <w:bCs w:val="0"/>
          <w:color w:val="201F1E"/>
          <w:sz w:val="24"/>
          <w:szCs w:val="24"/>
          <w:shd w:val="clear" w:color="auto" w:fill="FFFFFF"/>
        </w:rPr>
        <w:t xml:space="preserve">ribed procedure can be </w:t>
      </w:r>
      <w:r w:rsidR="00346A4C">
        <w:rPr>
          <w:rStyle w:val="Strong"/>
          <w:rFonts w:ascii="Times New Roman" w:hAnsi="Times New Roman" w:cs="Times New Roman"/>
          <w:b w:val="0"/>
          <w:bCs w:val="0"/>
          <w:color w:val="201F1E"/>
          <w:sz w:val="24"/>
          <w:szCs w:val="24"/>
          <w:shd w:val="clear" w:color="auto" w:fill="FFFFFF"/>
        </w:rPr>
        <w:t xml:space="preserve">used for voltage imaging with single-cell resolution in head-fixed behaving mice. </w:t>
      </w:r>
      <w:r w:rsidR="00AC0ABD">
        <w:rPr>
          <w:rStyle w:val="Strong"/>
          <w:rFonts w:ascii="Times New Roman" w:hAnsi="Times New Roman" w:cs="Times New Roman"/>
          <w:b w:val="0"/>
          <w:bCs w:val="0"/>
          <w:color w:val="201F1E"/>
          <w:sz w:val="24"/>
          <w:szCs w:val="24"/>
          <w:shd w:val="clear" w:color="auto" w:fill="FFFFFF"/>
        </w:rPr>
        <w:t>Below we provided detailed responses to every comment.</w:t>
      </w:r>
    </w:p>
    <w:p w14:paraId="4B8D5308" w14:textId="1697EF54" w:rsidR="00C22831" w:rsidRDefault="00C22831">
      <w:pPr>
        <w:rPr>
          <w:rFonts w:ascii="Times New Roman" w:hAnsi="Times New Roman" w:cs="Times New Roman"/>
          <w:i/>
          <w:iCs/>
          <w:color w:val="201F1E"/>
          <w:sz w:val="24"/>
          <w:szCs w:val="24"/>
          <w:shd w:val="clear" w:color="auto" w:fill="FFFFFF"/>
        </w:rPr>
      </w:pPr>
      <w:r w:rsidRPr="00C22831">
        <w:rPr>
          <w:rStyle w:val="Strong"/>
          <w:rFonts w:ascii="Times New Roman" w:hAnsi="Times New Roman" w:cs="Times New Roman"/>
          <w:i/>
          <w:iCs/>
          <w:color w:val="201F1E"/>
          <w:sz w:val="24"/>
          <w:szCs w:val="24"/>
          <w:shd w:val="clear" w:color="auto" w:fill="FFFFFF"/>
        </w:rPr>
        <w:t>Editorial and production comments:</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Changes to be made by the Author(s) regarding the written manuscript:</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1. Please take this opportunity to thoroughly proofread the manuscript to ensure that there are no spelling or grammar issues.</w:t>
      </w:r>
    </w:p>
    <w:p w14:paraId="3BE643FD" w14:textId="3410BE95" w:rsidR="00C22831" w:rsidRDefault="00C22831">
      <w:pPr>
        <w:rPr>
          <w:rFonts w:ascii="Times New Roman" w:hAnsi="Times New Roman" w:cs="Times New Roman"/>
          <w:color w:val="201F1E"/>
          <w:sz w:val="24"/>
          <w:szCs w:val="24"/>
          <w:shd w:val="clear" w:color="auto" w:fill="FFFFFF"/>
        </w:rPr>
      </w:pPr>
      <w:r w:rsidRPr="000C4159">
        <w:rPr>
          <w:rFonts w:ascii="Times New Roman" w:hAnsi="Times New Roman" w:cs="Times New Roman"/>
          <w:color w:val="201F1E"/>
          <w:sz w:val="24"/>
          <w:szCs w:val="24"/>
          <w:shd w:val="clear" w:color="auto" w:fill="FFFFFF"/>
        </w:rPr>
        <w:t xml:space="preserve">We </w:t>
      </w:r>
      <w:r w:rsidR="000C4159" w:rsidRPr="00556CDE">
        <w:rPr>
          <w:rFonts w:ascii="Times New Roman" w:hAnsi="Times New Roman" w:cs="Times New Roman"/>
          <w:color w:val="201F1E"/>
          <w:sz w:val="24"/>
          <w:szCs w:val="24"/>
          <w:shd w:val="clear" w:color="auto" w:fill="FFFFFF"/>
        </w:rPr>
        <w:t>have</w:t>
      </w:r>
      <w:r w:rsidRPr="00556CDE">
        <w:rPr>
          <w:rFonts w:ascii="Times New Roman" w:hAnsi="Times New Roman" w:cs="Times New Roman"/>
          <w:color w:val="201F1E"/>
          <w:sz w:val="24"/>
          <w:szCs w:val="24"/>
          <w:shd w:val="clear" w:color="auto" w:fill="FFFFFF"/>
        </w:rPr>
        <w:t xml:space="preserve"> run proofread </w:t>
      </w:r>
      <w:r w:rsidR="00555AEF">
        <w:rPr>
          <w:rFonts w:ascii="Times New Roman" w:hAnsi="Times New Roman" w:cs="Times New Roman"/>
          <w:color w:val="201F1E"/>
          <w:sz w:val="24"/>
          <w:szCs w:val="24"/>
          <w:shd w:val="clear" w:color="auto" w:fill="FFFFFF"/>
        </w:rPr>
        <w:t>to correct mistakes and typos as well as further improve English</w:t>
      </w:r>
      <w:r w:rsidRPr="00556CDE">
        <w:rPr>
          <w:rFonts w:ascii="Times New Roman" w:hAnsi="Times New Roman" w:cs="Times New Roman"/>
          <w:color w:val="201F1E"/>
          <w:sz w:val="24"/>
          <w:szCs w:val="24"/>
          <w:shd w:val="clear" w:color="auto" w:fill="FFFFFF"/>
        </w:rPr>
        <w:t>.</w:t>
      </w:r>
      <w:r w:rsidRPr="00C22831">
        <w:rPr>
          <w:rFonts w:ascii="Times New Roman" w:hAnsi="Times New Roman" w:cs="Times New Roman"/>
          <w:color w:val="201F1E"/>
          <w:sz w:val="24"/>
          <w:szCs w:val="24"/>
          <w:shd w:val="clear" w:color="auto" w:fill="FFFFFF"/>
        </w:rPr>
        <w:t xml:space="preserve"> </w:t>
      </w:r>
    </w:p>
    <w:p w14:paraId="068C6EEE" w14:textId="2C86E4AE" w:rsidR="00C22831" w:rsidRPr="00C22831" w:rsidRDefault="00C22831">
      <w:pPr>
        <w:rPr>
          <w:rFonts w:ascii="Times New Roman" w:hAnsi="Times New Roman" w:cs="Times New Roman"/>
          <w:color w:val="201F1E"/>
          <w:sz w:val="24"/>
          <w:szCs w:val="24"/>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2. Please increase the homogeneity between the video and the written manuscript. Ideally, all figures in the video would appear in the written manuscript and vice versa. The video and the written manuscript should be reflections of each other.</w:t>
      </w:r>
      <w:r w:rsidRPr="00C22831">
        <w:rPr>
          <w:rFonts w:ascii="Times New Roman" w:hAnsi="Times New Roman" w:cs="Times New Roman"/>
          <w:i/>
          <w:iCs/>
          <w:color w:val="201F1E"/>
          <w:sz w:val="24"/>
          <w:szCs w:val="24"/>
        </w:rPr>
        <w:br/>
      </w:r>
      <w:r>
        <w:rPr>
          <w:rFonts w:ascii="Times New Roman" w:hAnsi="Times New Roman" w:cs="Times New Roman"/>
          <w:color w:val="201F1E"/>
          <w:sz w:val="24"/>
          <w:szCs w:val="24"/>
        </w:rPr>
        <w:t xml:space="preserve">We </w:t>
      </w:r>
      <w:r w:rsidR="00CD6BD2">
        <w:rPr>
          <w:rFonts w:ascii="Times New Roman" w:hAnsi="Times New Roman" w:cs="Times New Roman"/>
          <w:color w:val="201F1E"/>
          <w:sz w:val="24"/>
          <w:szCs w:val="24"/>
        </w:rPr>
        <w:t xml:space="preserve">have </w:t>
      </w:r>
      <w:proofErr w:type="spellStart"/>
      <w:r>
        <w:rPr>
          <w:rFonts w:ascii="Times New Roman" w:hAnsi="Times New Roman" w:cs="Times New Roman"/>
          <w:color w:val="201F1E"/>
          <w:sz w:val="24"/>
          <w:szCs w:val="24"/>
        </w:rPr>
        <w:t>refilm</w:t>
      </w:r>
      <w:r w:rsidR="00CD6BD2">
        <w:rPr>
          <w:rFonts w:ascii="Times New Roman" w:hAnsi="Times New Roman" w:cs="Times New Roman"/>
          <w:color w:val="201F1E"/>
          <w:sz w:val="24"/>
          <w:szCs w:val="24"/>
        </w:rPr>
        <w:t>ed</w:t>
      </w:r>
      <w:proofErr w:type="spellEnd"/>
      <w:r>
        <w:rPr>
          <w:rFonts w:ascii="Times New Roman" w:hAnsi="Times New Roman" w:cs="Times New Roman"/>
          <w:color w:val="201F1E"/>
          <w:sz w:val="24"/>
          <w:szCs w:val="24"/>
        </w:rPr>
        <w:t xml:space="preserve"> some of the scenes </w:t>
      </w:r>
      <w:r w:rsidR="00CD6BD2">
        <w:rPr>
          <w:rFonts w:ascii="Times New Roman" w:hAnsi="Times New Roman" w:cs="Times New Roman"/>
          <w:color w:val="201F1E"/>
          <w:sz w:val="24"/>
          <w:szCs w:val="24"/>
        </w:rPr>
        <w:t>of the visual protocol as well as rear</w:t>
      </w:r>
      <w:r w:rsidR="004708A2">
        <w:rPr>
          <w:rFonts w:ascii="Times New Roman" w:hAnsi="Times New Roman" w:cs="Times New Roman"/>
          <w:color w:val="201F1E"/>
          <w:sz w:val="24"/>
          <w:szCs w:val="24"/>
        </w:rPr>
        <w:t xml:space="preserve">ranged the written manuscript </w:t>
      </w:r>
      <w:r>
        <w:rPr>
          <w:rFonts w:ascii="Times New Roman" w:hAnsi="Times New Roman" w:cs="Times New Roman"/>
          <w:color w:val="201F1E"/>
          <w:sz w:val="24"/>
          <w:szCs w:val="24"/>
        </w:rPr>
        <w:t xml:space="preserve">to </w:t>
      </w:r>
      <w:r w:rsidR="004708A2">
        <w:rPr>
          <w:rFonts w:ascii="Times New Roman" w:hAnsi="Times New Roman" w:cs="Times New Roman"/>
          <w:color w:val="201F1E"/>
          <w:sz w:val="24"/>
          <w:szCs w:val="24"/>
        </w:rPr>
        <w:t>ensure</w:t>
      </w:r>
      <w:r>
        <w:rPr>
          <w:rFonts w:ascii="Times New Roman" w:hAnsi="Times New Roman" w:cs="Times New Roman"/>
          <w:color w:val="201F1E"/>
          <w:sz w:val="24"/>
          <w:szCs w:val="24"/>
        </w:rPr>
        <w:t xml:space="preserve"> consistency between the written manuscript and the video.</w:t>
      </w:r>
      <w:r w:rsidR="005645B1">
        <w:rPr>
          <w:rFonts w:ascii="Times New Roman" w:hAnsi="Times New Roman" w:cs="Times New Roman"/>
          <w:color w:val="201F1E"/>
          <w:sz w:val="24"/>
          <w:szCs w:val="24"/>
        </w:rPr>
        <w:t xml:space="preserve"> Please refer to the revised version of the manuscript.</w:t>
      </w:r>
    </w:p>
    <w:p w14:paraId="4EAF41B8" w14:textId="77777777" w:rsidR="001A3113"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Vet Review comments are attached as well.</w:t>
      </w:r>
    </w:p>
    <w:p w14:paraId="3AB3FA04" w14:textId="77E85E83" w:rsidR="001A3113" w:rsidRPr="001A3113" w:rsidRDefault="00165702">
      <w:pPr>
        <w:rPr>
          <w:rFonts w:ascii="Times New Roman" w:hAnsi="Times New Roman" w:cs="Times New Roman"/>
          <w:color w:val="201F1E"/>
          <w:sz w:val="24"/>
          <w:szCs w:val="24"/>
          <w:shd w:val="clear" w:color="auto" w:fill="FFFFFF"/>
        </w:rPr>
      </w:pPr>
      <w:r w:rsidRPr="00556CDE">
        <w:rPr>
          <w:rFonts w:ascii="Times New Roman" w:hAnsi="Times New Roman" w:cs="Times New Roman"/>
          <w:color w:val="201F1E"/>
          <w:sz w:val="24"/>
          <w:szCs w:val="24"/>
          <w:shd w:val="clear" w:color="auto" w:fill="FFFFFF"/>
        </w:rPr>
        <w:t>The recorded surgical procedure</w:t>
      </w:r>
      <w:r w:rsidR="007D7710" w:rsidRPr="00556CDE">
        <w:rPr>
          <w:rFonts w:ascii="Times New Roman" w:hAnsi="Times New Roman" w:cs="Times New Roman"/>
          <w:color w:val="201F1E"/>
          <w:sz w:val="24"/>
          <w:szCs w:val="24"/>
          <w:shd w:val="clear" w:color="auto" w:fill="FFFFFF"/>
        </w:rPr>
        <w:t xml:space="preserve">s </w:t>
      </w:r>
      <w:r w:rsidR="000961D4" w:rsidRPr="00556CDE">
        <w:rPr>
          <w:rFonts w:ascii="Times New Roman" w:hAnsi="Times New Roman" w:cs="Times New Roman"/>
          <w:color w:val="201F1E"/>
          <w:sz w:val="24"/>
          <w:szCs w:val="24"/>
          <w:shd w:val="clear" w:color="auto" w:fill="FFFFFF"/>
        </w:rPr>
        <w:t xml:space="preserve">shown in this visual protocol have been performed according to the </w:t>
      </w:r>
      <w:r w:rsidR="001E2C05">
        <w:rPr>
          <w:rFonts w:ascii="Times New Roman" w:hAnsi="Times New Roman" w:cs="Times New Roman"/>
          <w:color w:val="201F1E"/>
          <w:sz w:val="24"/>
          <w:szCs w:val="24"/>
          <w:shd w:val="clear" w:color="auto" w:fill="FFFFFF"/>
        </w:rPr>
        <w:t>IA</w:t>
      </w:r>
      <w:r w:rsidR="00610B9A" w:rsidRPr="00556CDE">
        <w:rPr>
          <w:rFonts w:ascii="Times New Roman" w:hAnsi="Times New Roman" w:cs="Times New Roman"/>
          <w:color w:val="201F1E"/>
          <w:sz w:val="24"/>
          <w:szCs w:val="24"/>
          <w:shd w:val="clear" w:color="auto" w:fill="FFFFFF"/>
        </w:rPr>
        <w:t>C</w:t>
      </w:r>
      <w:r w:rsidR="001E2C05">
        <w:rPr>
          <w:rFonts w:ascii="Times New Roman" w:hAnsi="Times New Roman" w:cs="Times New Roman"/>
          <w:color w:val="201F1E"/>
          <w:sz w:val="24"/>
          <w:szCs w:val="24"/>
          <w:shd w:val="clear" w:color="auto" w:fill="FFFFFF"/>
        </w:rPr>
        <w:t>U</w:t>
      </w:r>
      <w:r w:rsidR="00610B9A" w:rsidRPr="00556CDE">
        <w:rPr>
          <w:rFonts w:ascii="Times New Roman" w:hAnsi="Times New Roman" w:cs="Times New Roman"/>
          <w:color w:val="201F1E"/>
          <w:sz w:val="24"/>
          <w:szCs w:val="24"/>
          <w:shd w:val="clear" w:color="auto" w:fill="FFFFFF"/>
        </w:rPr>
        <w:t xml:space="preserve">C approved animal protocol and involved administration of </w:t>
      </w:r>
      <w:r w:rsidR="001F64D2" w:rsidRPr="00556CDE">
        <w:rPr>
          <w:rFonts w:ascii="Times New Roman" w:hAnsi="Times New Roman" w:cs="Times New Roman"/>
          <w:color w:val="201F1E"/>
          <w:sz w:val="24"/>
          <w:szCs w:val="24"/>
          <w:shd w:val="clear" w:color="auto" w:fill="FFFFFF"/>
        </w:rPr>
        <w:t xml:space="preserve">a pain killer drug before the surgery as well as during 48-72 h </w:t>
      </w:r>
      <w:r w:rsidR="00C36E8F" w:rsidRPr="00556CDE">
        <w:rPr>
          <w:rFonts w:ascii="Times New Roman" w:hAnsi="Times New Roman" w:cs="Times New Roman"/>
          <w:color w:val="201F1E"/>
          <w:sz w:val="24"/>
          <w:szCs w:val="24"/>
          <w:shd w:val="clear" w:color="auto" w:fill="FFFFFF"/>
        </w:rPr>
        <w:t>post-surgery</w:t>
      </w:r>
      <w:r w:rsidR="001F64D2" w:rsidRPr="00556CDE">
        <w:rPr>
          <w:rFonts w:ascii="Times New Roman" w:hAnsi="Times New Roman" w:cs="Times New Roman"/>
          <w:color w:val="201F1E"/>
          <w:sz w:val="24"/>
          <w:szCs w:val="24"/>
          <w:shd w:val="clear" w:color="auto" w:fill="FFFFFF"/>
        </w:rPr>
        <w:t xml:space="preserve"> as required. </w:t>
      </w:r>
      <w:r w:rsidR="00C36E8F" w:rsidRPr="00556CDE">
        <w:rPr>
          <w:rFonts w:ascii="Times New Roman" w:hAnsi="Times New Roman" w:cs="Times New Roman"/>
          <w:color w:val="201F1E"/>
          <w:sz w:val="24"/>
          <w:szCs w:val="24"/>
          <w:shd w:val="clear" w:color="auto" w:fill="FFFFFF"/>
        </w:rPr>
        <w:t>The vital signs w</w:t>
      </w:r>
      <w:r w:rsidR="0017702F" w:rsidRPr="00556CDE">
        <w:rPr>
          <w:rFonts w:ascii="Times New Roman" w:hAnsi="Times New Roman" w:cs="Times New Roman"/>
          <w:color w:val="201F1E"/>
          <w:sz w:val="24"/>
          <w:szCs w:val="24"/>
          <w:shd w:val="clear" w:color="auto" w:fill="FFFFFF"/>
        </w:rPr>
        <w:t>ere</w:t>
      </w:r>
      <w:r w:rsidR="00C36E8F" w:rsidRPr="00556CDE">
        <w:rPr>
          <w:rFonts w:ascii="Times New Roman" w:hAnsi="Times New Roman" w:cs="Times New Roman"/>
          <w:color w:val="201F1E"/>
          <w:sz w:val="24"/>
          <w:szCs w:val="24"/>
          <w:shd w:val="clear" w:color="auto" w:fill="FFFFFF"/>
        </w:rPr>
        <w:t xml:space="preserve"> observed through</w:t>
      </w:r>
      <w:r w:rsidR="0017702F" w:rsidRPr="00556CDE">
        <w:rPr>
          <w:rFonts w:ascii="Times New Roman" w:hAnsi="Times New Roman" w:cs="Times New Roman"/>
          <w:color w:val="201F1E"/>
          <w:sz w:val="24"/>
          <w:szCs w:val="24"/>
          <w:shd w:val="clear" w:color="auto" w:fill="FFFFFF"/>
        </w:rPr>
        <w:t xml:space="preserve">out </w:t>
      </w:r>
      <w:r w:rsidR="00EC6E7F">
        <w:rPr>
          <w:rFonts w:ascii="Times New Roman" w:hAnsi="Times New Roman" w:cs="Times New Roman"/>
          <w:color w:val="201F1E"/>
          <w:sz w:val="24"/>
          <w:szCs w:val="24"/>
          <w:shd w:val="clear" w:color="auto" w:fill="FFFFFF"/>
        </w:rPr>
        <w:t xml:space="preserve">the </w:t>
      </w:r>
      <w:r w:rsidR="0017702F" w:rsidRPr="00556CDE">
        <w:rPr>
          <w:rFonts w:ascii="Times New Roman" w:hAnsi="Times New Roman" w:cs="Times New Roman"/>
          <w:color w:val="201F1E"/>
          <w:sz w:val="24"/>
          <w:szCs w:val="24"/>
          <w:shd w:val="clear" w:color="auto" w:fill="FFFFFF"/>
        </w:rPr>
        <w:t xml:space="preserve">entire procedure. </w:t>
      </w:r>
      <w:r w:rsidR="0017702F" w:rsidRPr="001E2C05">
        <w:rPr>
          <w:rFonts w:ascii="Times New Roman" w:hAnsi="Times New Roman" w:cs="Times New Roman"/>
          <w:color w:val="201F1E"/>
          <w:sz w:val="24"/>
          <w:szCs w:val="24"/>
          <w:shd w:val="clear" w:color="auto" w:fill="FFFFFF"/>
        </w:rPr>
        <w:t xml:space="preserve">Anti-inflammatory drug was injected right after the surgery and during </w:t>
      </w:r>
      <w:r w:rsidR="006330F1" w:rsidRPr="001E2C05">
        <w:rPr>
          <w:rFonts w:ascii="Times New Roman" w:hAnsi="Times New Roman" w:cs="Times New Roman"/>
          <w:color w:val="201F1E"/>
          <w:sz w:val="24"/>
          <w:szCs w:val="24"/>
          <w:shd w:val="clear" w:color="auto" w:fill="FFFFFF"/>
        </w:rPr>
        <w:t xml:space="preserve">post-surgery recovery. </w:t>
      </w:r>
      <w:r w:rsidR="006330F1" w:rsidRPr="000121CC">
        <w:rPr>
          <w:rFonts w:ascii="Times New Roman" w:hAnsi="Times New Roman" w:cs="Times New Roman"/>
          <w:color w:val="201F1E"/>
          <w:sz w:val="24"/>
          <w:szCs w:val="24"/>
          <w:shd w:val="clear" w:color="auto" w:fill="FFFFFF"/>
        </w:rPr>
        <w:t>We have add</w:t>
      </w:r>
      <w:r w:rsidR="001E2C05" w:rsidRPr="000121CC">
        <w:rPr>
          <w:rFonts w:ascii="Times New Roman" w:hAnsi="Times New Roman" w:cs="Times New Roman"/>
          <w:color w:val="201F1E"/>
          <w:sz w:val="24"/>
          <w:szCs w:val="24"/>
          <w:shd w:val="clear" w:color="auto" w:fill="FFFFFF"/>
        </w:rPr>
        <w:t>ed</w:t>
      </w:r>
      <w:r w:rsidR="006330F1" w:rsidRPr="000121CC">
        <w:rPr>
          <w:rFonts w:ascii="Times New Roman" w:hAnsi="Times New Roman" w:cs="Times New Roman"/>
          <w:color w:val="201F1E"/>
          <w:sz w:val="24"/>
          <w:szCs w:val="24"/>
          <w:shd w:val="clear" w:color="auto" w:fill="FFFFFF"/>
        </w:rPr>
        <w:t xml:space="preserve"> corresponding steps to the written manuscript. Please see P</w:t>
      </w:r>
      <w:r w:rsidR="00C017A7">
        <w:rPr>
          <w:rFonts w:ascii="Times New Roman" w:hAnsi="Times New Roman" w:cs="Times New Roman"/>
          <w:color w:val="201F1E"/>
          <w:sz w:val="24"/>
          <w:szCs w:val="24"/>
          <w:shd w:val="clear" w:color="auto" w:fill="FFFFFF"/>
        </w:rPr>
        <w:t xml:space="preserve">age </w:t>
      </w:r>
      <w:r w:rsidR="006F6AD0" w:rsidRPr="000121CC">
        <w:rPr>
          <w:rFonts w:ascii="Times New Roman" w:hAnsi="Times New Roman" w:cs="Times New Roman"/>
          <w:color w:val="201F1E"/>
          <w:sz w:val="24"/>
          <w:szCs w:val="24"/>
          <w:shd w:val="clear" w:color="auto" w:fill="FFFFFF"/>
        </w:rPr>
        <w:t>4</w:t>
      </w:r>
      <w:r w:rsidR="006330F1" w:rsidRPr="000121CC">
        <w:rPr>
          <w:rFonts w:ascii="Times New Roman" w:hAnsi="Times New Roman" w:cs="Times New Roman"/>
          <w:color w:val="201F1E"/>
          <w:sz w:val="24"/>
          <w:szCs w:val="24"/>
          <w:shd w:val="clear" w:color="auto" w:fill="FFFFFF"/>
        </w:rPr>
        <w:t xml:space="preserve"> </w:t>
      </w:r>
      <w:r w:rsidR="00C017A7">
        <w:rPr>
          <w:rFonts w:ascii="Times New Roman" w:hAnsi="Times New Roman" w:cs="Times New Roman"/>
          <w:color w:val="201F1E"/>
          <w:sz w:val="24"/>
          <w:szCs w:val="24"/>
          <w:shd w:val="clear" w:color="auto" w:fill="FFFFFF"/>
        </w:rPr>
        <w:t>S</w:t>
      </w:r>
      <w:r w:rsidR="006330F1" w:rsidRPr="000121CC">
        <w:rPr>
          <w:rFonts w:ascii="Times New Roman" w:hAnsi="Times New Roman" w:cs="Times New Roman"/>
          <w:color w:val="201F1E"/>
          <w:sz w:val="24"/>
          <w:szCs w:val="24"/>
          <w:shd w:val="clear" w:color="auto" w:fill="FFFFFF"/>
        </w:rPr>
        <w:t>tep</w:t>
      </w:r>
      <w:r w:rsidR="006F6AD0" w:rsidRPr="000121CC">
        <w:rPr>
          <w:rFonts w:ascii="Times New Roman" w:hAnsi="Times New Roman" w:cs="Times New Roman"/>
          <w:color w:val="201F1E"/>
          <w:sz w:val="24"/>
          <w:szCs w:val="24"/>
          <w:shd w:val="clear" w:color="auto" w:fill="FFFFFF"/>
        </w:rPr>
        <w:t xml:space="preserve"> 2</w:t>
      </w:r>
      <w:r w:rsidR="006330F1" w:rsidRPr="000121CC">
        <w:rPr>
          <w:rFonts w:ascii="Times New Roman" w:hAnsi="Times New Roman" w:cs="Times New Roman"/>
          <w:color w:val="201F1E"/>
          <w:sz w:val="24"/>
          <w:szCs w:val="24"/>
          <w:shd w:val="clear" w:color="auto" w:fill="FFFFFF"/>
        </w:rPr>
        <w:t>.</w:t>
      </w:r>
      <w:r w:rsidR="006F6AD0" w:rsidRPr="000121CC">
        <w:rPr>
          <w:rFonts w:ascii="Times New Roman" w:hAnsi="Times New Roman" w:cs="Times New Roman"/>
          <w:color w:val="201F1E"/>
          <w:sz w:val="24"/>
          <w:szCs w:val="24"/>
          <w:shd w:val="clear" w:color="auto" w:fill="FFFFFF"/>
        </w:rPr>
        <w:t>2.2</w:t>
      </w:r>
      <w:r w:rsidR="000121CC" w:rsidRPr="000121CC">
        <w:rPr>
          <w:rFonts w:ascii="Times New Roman" w:hAnsi="Times New Roman" w:cs="Times New Roman"/>
          <w:color w:val="201F1E"/>
          <w:sz w:val="24"/>
          <w:szCs w:val="24"/>
          <w:shd w:val="clear" w:color="auto" w:fill="FFFFFF"/>
        </w:rPr>
        <w:t xml:space="preserve"> and </w:t>
      </w:r>
      <w:r w:rsidR="00E4488E" w:rsidRPr="000121CC">
        <w:rPr>
          <w:rFonts w:ascii="Times New Roman" w:hAnsi="Times New Roman" w:cs="Times New Roman"/>
          <w:color w:val="201F1E"/>
          <w:sz w:val="24"/>
          <w:szCs w:val="24"/>
          <w:shd w:val="clear" w:color="auto" w:fill="FFFFFF"/>
        </w:rPr>
        <w:t>P</w:t>
      </w:r>
      <w:r w:rsidR="00C017A7">
        <w:rPr>
          <w:rFonts w:ascii="Times New Roman" w:hAnsi="Times New Roman" w:cs="Times New Roman"/>
          <w:color w:val="201F1E"/>
          <w:sz w:val="24"/>
          <w:szCs w:val="24"/>
          <w:shd w:val="clear" w:color="auto" w:fill="FFFFFF"/>
        </w:rPr>
        <w:t xml:space="preserve">age </w:t>
      </w:r>
      <w:r w:rsidR="00E4488E" w:rsidRPr="000121CC">
        <w:rPr>
          <w:rFonts w:ascii="Times New Roman" w:hAnsi="Times New Roman" w:cs="Times New Roman"/>
          <w:color w:val="201F1E"/>
          <w:sz w:val="24"/>
          <w:szCs w:val="24"/>
          <w:shd w:val="clear" w:color="auto" w:fill="FFFFFF"/>
        </w:rPr>
        <w:t xml:space="preserve">6 </w:t>
      </w:r>
      <w:r w:rsidR="00C017A7">
        <w:rPr>
          <w:rFonts w:ascii="Times New Roman" w:hAnsi="Times New Roman" w:cs="Times New Roman"/>
          <w:color w:val="201F1E"/>
          <w:sz w:val="24"/>
          <w:szCs w:val="24"/>
          <w:shd w:val="clear" w:color="auto" w:fill="FFFFFF"/>
        </w:rPr>
        <w:t xml:space="preserve">Step </w:t>
      </w:r>
      <w:r w:rsidR="00E4488E" w:rsidRPr="000121CC">
        <w:rPr>
          <w:rFonts w:ascii="Times New Roman" w:hAnsi="Times New Roman" w:cs="Times New Roman"/>
          <w:color w:val="201F1E"/>
          <w:sz w:val="24"/>
          <w:szCs w:val="24"/>
          <w:shd w:val="clear" w:color="auto" w:fill="FFFFFF"/>
        </w:rPr>
        <w:t>2.2.28.</w:t>
      </w:r>
    </w:p>
    <w:p w14:paraId="693653B4" w14:textId="77777777" w:rsidR="001A3113"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Changes to be made by the Author(s) regarding the video:</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1. Please increase the homogeneity between the video and the written manuscript. Ideally, all figures in the video would appear in the written manuscript and vice versa. The video and the written manuscript should be reflections of each other.</w:t>
      </w:r>
    </w:p>
    <w:p w14:paraId="7831FB47" w14:textId="0C5FEA33" w:rsidR="003E25D5" w:rsidRDefault="00A74509">
      <w:pPr>
        <w:rPr>
          <w:rFonts w:ascii="Times New Roman" w:hAnsi="Times New Roman" w:cs="Times New Roman"/>
          <w:color w:val="201F1E"/>
          <w:sz w:val="24"/>
          <w:szCs w:val="24"/>
          <w:shd w:val="clear" w:color="auto" w:fill="FFFFFF"/>
        </w:rPr>
      </w:pPr>
      <w:r w:rsidRPr="008501AA">
        <w:rPr>
          <w:rFonts w:ascii="Times New Roman" w:hAnsi="Times New Roman" w:cs="Times New Roman"/>
          <w:color w:val="201F1E"/>
          <w:sz w:val="24"/>
          <w:szCs w:val="24"/>
          <w:shd w:val="clear" w:color="auto" w:fill="FFFFFF"/>
        </w:rPr>
        <w:t>We</w:t>
      </w:r>
      <w:r w:rsidR="00F30EB1">
        <w:rPr>
          <w:rFonts w:ascii="Times New Roman" w:hAnsi="Times New Roman" w:cs="Times New Roman"/>
          <w:color w:val="201F1E"/>
          <w:sz w:val="24"/>
          <w:szCs w:val="24"/>
          <w:shd w:val="clear" w:color="auto" w:fill="FFFFFF"/>
        </w:rPr>
        <w:t xml:space="preserve"> have </w:t>
      </w:r>
      <w:r w:rsidR="00F30EB1" w:rsidRPr="008501AA">
        <w:rPr>
          <w:rFonts w:ascii="Times New Roman" w:hAnsi="Times New Roman" w:cs="Times New Roman"/>
          <w:color w:val="201F1E"/>
          <w:sz w:val="24"/>
          <w:szCs w:val="24"/>
          <w:shd w:val="clear" w:color="auto" w:fill="FFFFFF"/>
        </w:rPr>
        <w:t>increase</w:t>
      </w:r>
      <w:r w:rsidR="00F30EB1">
        <w:rPr>
          <w:rFonts w:ascii="Times New Roman" w:hAnsi="Times New Roman" w:cs="Times New Roman"/>
          <w:color w:val="201F1E"/>
          <w:sz w:val="24"/>
          <w:szCs w:val="24"/>
          <w:shd w:val="clear" w:color="auto" w:fill="FFFFFF"/>
        </w:rPr>
        <w:t>d</w:t>
      </w:r>
      <w:r w:rsidR="00F30EB1" w:rsidRPr="008501AA">
        <w:rPr>
          <w:rFonts w:ascii="Times New Roman" w:hAnsi="Times New Roman" w:cs="Times New Roman"/>
          <w:color w:val="201F1E"/>
          <w:sz w:val="24"/>
          <w:szCs w:val="24"/>
          <w:shd w:val="clear" w:color="auto" w:fill="FFFFFF"/>
        </w:rPr>
        <w:t xml:space="preserve"> the consistency between text and video </w:t>
      </w:r>
      <w:r w:rsidR="00F30EB1">
        <w:rPr>
          <w:rFonts w:ascii="Times New Roman" w:hAnsi="Times New Roman" w:cs="Times New Roman"/>
          <w:color w:val="201F1E"/>
          <w:sz w:val="24"/>
          <w:szCs w:val="24"/>
          <w:shd w:val="clear" w:color="auto" w:fill="FFFFFF"/>
        </w:rPr>
        <w:t xml:space="preserve">by </w:t>
      </w:r>
      <w:r w:rsidR="00DA0C07">
        <w:rPr>
          <w:rFonts w:ascii="Times New Roman" w:hAnsi="Times New Roman" w:cs="Times New Roman"/>
          <w:color w:val="201F1E"/>
          <w:sz w:val="24"/>
          <w:szCs w:val="24"/>
          <w:shd w:val="clear" w:color="auto" w:fill="FFFFFF"/>
        </w:rPr>
        <w:t xml:space="preserve">adding newly filmed parts to </w:t>
      </w:r>
      <w:r w:rsidR="0072661E" w:rsidRPr="008501AA">
        <w:rPr>
          <w:rFonts w:ascii="Times New Roman" w:hAnsi="Times New Roman" w:cs="Times New Roman"/>
          <w:color w:val="201F1E"/>
          <w:sz w:val="24"/>
          <w:szCs w:val="24"/>
          <w:shd w:val="clear" w:color="auto" w:fill="FFFFFF"/>
        </w:rPr>
        <w:t>the video</w:t>
      </w:r>
      <w:r w:rsidR="002E1660" w:rsidRPr="008501AA">
        <w:rPr>
          <w:rFonts w:ascii="Times New Roman" w:hAnsi="Times New Roman" w:cs="Times New Roman"/>
          <w:color w:val="201F1E"/>
          <w:sz w:val="24"/>
          <w:szCs w:val="24"/>
          <w:shd w:val="clear" w:color="auto" w:fill="FFFFFF"/>
        </w:rPr>
        <w:t xml:space="preserve"> file </w:t>
      </w:r>
      <w:r w:rsidR="00DA0C07">
        <w:rPr>
          <w:rFonts w:ascii="Times New Roman" w:hAnsi="Times New Roman" w:cs="Times New Roman"/>
          <w:color w:val="201F1E"/>
          <w:sz w:val="24"/>
          <w:szCs w:val="24"/>
          <w:shd w:val="clear" w:color="auto" w:fill="FFFFFF"/>
        </w:rPr>
        <w:t xml:space="preserve">as well as </w:t>
      </w:r>
      <w:r w:rsidR="00A004CE">
        <w:rPr>
          <w:rFonts w:ascii="Times New Roman" w:hAnsi="Times New Roman" w:cs="Times New Roman"/>
          <w:color w:val="201F1E"/>
          <w:sz w:val="24"/>
          <w:szCs w:val="24"/>
          <w:shd w:val="clear" w:color="auto" w:fill="FFFFFF"/>
        </w:rPr>
        <w:t>improving narration. We also revised</w:t>
      </w:r>
      <w:r w:rsidR="002E1660" w:rsidRPr="008501AA">
        <w:rPr>
          <w:rFonts w:ascii="Times New Roman" w:hAnsi="Times New Roman" w:cs="Times New Roman"/>
          <w:color w:val="201F1E"/>
          <w:sz w:val="24"/>
          <w:szCs w:val="24"/>
          <w:shd w:val="clear" w:color="auto" w:fill="FFFFFF"/>
        </w:rPr>
        <w:t xml:space="preserve"> the written manuscript to </w:t>
      </w:r>
      <w:r w:rsidR="00D6484D">
        <w:rPr>
          <w:rFonts w:ascii="Times New Roman" w:hAnsi="Times New Roman" w:cs="Times New Roman"/>
          <w:color w:val="201F1E"/>
          <w:sz w:val="24"/>
          <w:szCs w:val="24"/>
          <w:shd w:val="clear" w:color="auto" w:fill="FFFFFF"/>
        </w:rPr>
        <w:t>make it consistent with the video</w:t>
      </w:r>
      <w:r w:rsidR="000461AD" w:rsidRPr="008501AA">
        <w:rPr>
          <w:rFonts w:ascii="Times New Roman" w:hAnsi="Times New Roman" w:cs="Times New Roman"/>
          <w:color w:val="201F1E"/>
          <w:sz w:val="24"/>
          <w:szCs w:val="24"/>
          <w:shd w:val="clear" w:color="auto" w:fill="FFFFFF"/>
        </w:rPr>
        <w:t xml:space="preserve">. All figures that are shown in the video are now </w:t>
      </w:r>
      <w:r w:rsidR="002E00DF" w:rsidRPr="008501AA">
        <w:rPr>
          <w:rFonts w:ascii="Times New Roman" w:hAnsi="Times New Roman" w:cs="Times New Roman"/>
          <w:color w:val="201F1E"/>
          <w:sz w:val="24"/>
          <w:szCs w:val="24"/>
          <w:shd w:val="clear" w:color="auto" w:fill="FFFFFF"/>
        </w:rPr>
        <w:t>inserted into the written manuscript.</w:t>
      </w:r>
    </w:p>
    <w:p w14:paraId="009EBB42" w14:textId="2603BB37" w:rsidR="00DA45C7" w:rsidRDefault="00C22831">
      <w:pPr>
        <w:rPr>
          <w:rFonts w:ascii="Times New Roman" w:hAnsi="Times New Roman" w:cs="Times New Roman"/>
          <w:i/>
          <w:iCs/>
          <w:color w:val="201F1E"/>
          <w:sz w:val="24"/>
          <w:szCs w:val="24"/>
          <w:shd w:val="clear" w:color="auto" w:fill="FFFFFF"/>
        </w:rPr>
      </w:pPr>
      <w:r w:rsidRPr="008501AA">
        <w:rPr>
          <w:rFonts w:ascii="Times New Roman" w:hAnsi="Times New Roman" w:cs="Times New Roman"/>
          <w:color w:val="201F1E"/>
          <w:sz w:val="24"/>
          <w:szCs w:val="24"/>
        </w:rPr>
        <w:br/>
      </w:r>
      <w:r w:rsidRPr="00C22831">
        <w:rPr>
          <w:rFonts w:ascii="Times New Roman" w:hAnsi="Times New Roman" w:cs="Times New Roman"/>
          <w:i/>
          <w:iCs/>
          <w:color w:val="201F1E"/>
          <w:sz w:val="24"/>
          <w:szCs w:val="24"/>
          <w:shd w:val="clear" w:color="auto" w:fill="FFFFFF"/>
        </w:rPr>
        <w:t>2. Furthermore, please revise the narration to be more homogenous with the written manuscript. Ideally, the narration is a word for word reading of the written protocol.</w:t>
      </w:r>
    </w:p>
    <w:p w14:paraId="1008890D" w14:textId="708B3A24" w:rsidR="000C1F27" w:rsidRDefault="001138AF">
      <w:pPr>
        <w:rPr>
          <w:rFonts w:ascii="Times New Roman" w:hAnsi="Times New Roman" w:cs="Times New Roman"/>
          <w:color w:val="201F1E"/>
          <w:sz w:val="24"/>
          <w:szCs w:val="24"/>
          <w:shd w:val="clear" w:color="auto" w:fill="FFFFFF"/>
        </w:rPr>
      </w:pPr>
      <w:r w:rsidRPr="00147A1C">
        <w:rPr>
          <w:rFonts w:ascii="Times New Roman" w:hAnsi="Times New Roman" w:cs="Times New Roman"/>
          <w:color w:val="201F1E"/>
          <w:sz w:val="24"/>
          <w:szCs w:val="24"/>
          <w:shd w:val="clear" w:color="auto" w:fill="FFFFFF"/>
        </w:rPr>
        <w:t>We have changed the narrat</w:t>
      </w:r>
      <w:r w:rsidR="00BB43B5" w:rsidRPr="00147A1C">
        <w:rPr>
          <w:rFonts w:ascii="Times New Roman" w:hAnsi="Times New Roman" w:cs="Times New Roman"/>
          <w:color w:val="201F1E"/>
          <w:sz w:val="24"/>
          <w:szCs w:val="24"/>
          <w:shd w:val="clear" w:color="auto" w:fill="FFFFFF"/>
        </w:rPr>
        <w:t xml:space="preserve">ion of the video file to </w:t>
      </w:r>
      <w:r w:rsidR="000C38E0" w:rsidRPr="00147A1C">
        <w:rPr>
          <w:rFonts w:ascii="Times New Roman" w:hAnsi="Times New Roman" w:cs="Times New Roman"/>
          <w:color w:val="201F1E"/>
          <w:sz w:val="24"/>
          <w:szCs w:val="24"/>
          <w:shd w:val="clear" w:color="auto" w:fill="FFFFFF"/>
        </w:rPr>
        <w:t>correspond to</w:t>
      </w:r>
      <w:r w:rsidR="00BB43B5" w:rsidRPr="00147A1C">
        <w:rPr>
          <w:rFonts w:ascii="Times New Roman" w:hAnsi="Times New Roman" w:cs="Times New Roman"/>
          <w:color w:val="201F1E"/>
          <w:sz w:val="24"/>
          <w:szCs w:val="24"/>
          <w:shd w:val="clear" w:color="auto" w:fill="FFFFFF"/>
        </w:rPr>
        <w:t xml:space="preserve"> </w:t>
      </w:r>
      <w:r w:rsidR="00932FF4" w:rsidRPr="00147A1C">
        <w:rPr>
          <w:rFonts w:ascii="Times New Roman" w:hAnsi="Times New Roman" w:cs="Times New Roman"/>
          <w:color w:val="201F1E"/>
          <w:sz w:val="24"/>
          <w:szCs w:val="24"/>
          <w:shd w:val="clear" w:color="auto" w:fill="FFFFFF"/>
        </w:rPr>
        <w:t xml:space="preserve">the written manuscript. In particular, the narration of the revised video </w:t>
      </w:r>
      <w:r w:rsidR="00C13CFC" w:rsidRPr="00147A1C">
        <w:rPr>
          <w:rFonts w:ascii="Times New Roman" w:hAnsi="Times New Roman" w:cs="Times New Roman"/>
          <w:color w:val="201F1E"/>
          <w:sz w:val="24"/>
          <w:szCs w:val="24"/>
          <w:shd w:val="clear" w:color="auto" w:fill="FFFFFF"/>
        </w:rPr>
        <w:t>for all crucial steps</w:t>
      </w:r>
      <w:r w:rsidR="004015CE" w:rsidRPr="00147A1C">
        <w:rPr>
          <w:rFonts w:ascii="Times New Roman" w:hAnsi="Times New Roman" w:cs="Times New Roman"/>
          <w:color w:val="201F1E"/>
          <w:sz w:val="24"/>
          <w:szCs w:val="24"/>
          <w:shd w:val="clear" w:color="auto" w:fill="FFFFFF"/>
        </w:rPr>
        <w:t xml:space="preserve"> is a word</w:t>
      </w:r>
      <w:r w:rsidR="00BE5D4D">
        <w:rPr>
          <w:rFonts w:ascii="Times New Roman" w:hAnsi="Times New Roman" w:cs="Times New Roman"/>
          <w:color w:val="201F1E"/>
          <w:sz w:val="24"/>
          <w:szCs w:val="24"/>
          <w:shd w:val="clear" w:color="auto" w:fill="FFFFFF"/>
        </w:rPr>
        <w:t>-by-</w:t>
      </w:r>
      <w:r w:rsidR="004015CE" w:rsidRPr="00147A1C">
        <w:rPr>
          <w:rFonts w:ascii="Times New Roman" w:hAnsi="Times New Roman" w:cs="Times New Roman"/>
          <w:color w:val="201F1E"/>
          <w:sz w:val="24"/>
          <w:szCs w:val="24"/>
          <w:shd w:val="clear" w:color="auto" w:fill="FFFFFF"/>
        </w:rPr>
        <w:t xml:space="preserve">word </w:t>
      </w:r>
      <w:r w:rsidR="0067545C" w:rsidRPr="00147A1C">
        <w:rPr>
          <w:rFonts w:ascii="Times New Roman" w:hAnsi="Times New Roman" w:cs="Times New Roman"/>
          <w:color w:val="201F1E"/>
          <w:sz w:val="24"/>
          <w:szCs w:val="24"/>
          <w:shd w:val="clear" w:color="auto" w:fill="FFFFFF"/>
        </w:rPr>
        <w:t xml:space="preserve">reading of </w:t>
      </w:r>
      <w:r w:rsidR="000C38E0" w:rsidRPr="00147A1C">
        <w:rPr>
          <w:rFonts w:ascii="Times New Roman" w:hAnsi="Times New Roman" w:cs="Times New Roman"/>
          <w:color w:val="201F1E"/>
          <w:sz w:val="24"/>
          <w:szCs w:val="24"/>
          <w:shd w:val="clear" w:color="auto" w:fill="FFFFFF"/>
        </w:rPr>
        <w:t>the written manuscript.</w:t>
      </w:r>
    </w:p>
    <w:p w14:paraId="610A0EA2" w14:textId="38E04D76" w:rsidR="00147A1C"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lastRenderedPageBreak/>
        <w:br/>
      </w:r>
      <w:r w:rsidRPr="00C22831">
        <w:rPr>
          <w:rFonts w:ascii="Times New Roman" w:hAnsi="Times New Roman" w:cs="Times New Roman"/>
          <w:i/>
          <w:iCs/>
          <w:color w:val="201F1E"/>
          <w:sz w:val="24"/>
          <w:szCs w:val="24"/>
          <w:shd w:val="clear" w:color="auto" w:fill="FFFFFF"/>
        </w:rPr>
        <w:t>3. Please include a more substantial results section in the video.</w:t>
      </w:r>
    </w:p>
    <w:p w14:paraId="6AF4D5B4" w14:textId="38092EE8" w:rsidR="00C95724" w:rsidRDefault="006F5790">
      <w:pPr>
        <w:rPr>
          <w:rFonts w:ascii="Times New Roman" w:hAnsi="Times New Roman" w:cs="Times New Roman"/>
          <w:color w:val="201F1E"/>
          <w:sz w:val="24"/>
          <w:szCs w:val="24"/>
        </w:rPr>
      </w:pPr>
      <w:r w:rsidRPr="00E01FBD">
        <w:rPr>
          <w:rFonts w:ascii="Times New Roman" w:hAnsi="Times New Roman" w:cs="Times New Roman"/>
          <w:color w:val="201F1E"/>
          <w:sz w:val="24"/>
          <w:szCs w:val="24"/>
        </w:rPr>
        <w:t>In the revised version of the video file</w:t>
      </w:r>
      <w:r w:rsidR="00E01FBD">
        <w:rPr>
          <w:rFonts w:ascii="Times New Roman" w:hAnsi="Times New Roman" w:cs="Times New Roman"/>
          <w:color w:val="201F1E"/>
          <w:sz w:val="24"/>
          <w:szCs w:val="24"/>
        </w:rPr>
        <w:t>,</w:t>
      </w:r>
      <w:r w:rsidRPr="00E01FBD">
        <w:rPr>
          <w:rFonts w:ascii="Times New Roman" w:hAnsi="Times New Roman" w:cs="Times New Roman"/>
          <w:color w:val="201F1E"/>
          <w:sz w:val="24"/>
          <w:szCs w:val="24"/>
        </w:rPr>
        <w:t xml:space="preserve"> we </w:t>
      </w:r>
      <w:r w:rsidR="00F6127F">
        <w:rPr>
          <w:rFonts w:ascii="Times New Roman" w:hAnsi="Times New Roman" w:cs="Times New Roman"/>
          <w:color w:val="201F1E"/>
          <w:sz w:val="24"/>
          <w:szCs w:val="24"/>
        </w:rPr>
        <w:t>significantly extend the p</w:t>
      </w:r>
      <w:r w:rsidR="007A31C7">
        <w:rPr>
          <w:rFonts w:ascii="Times New Roman" w:hAnsi="Times New Roman" w:cs="Times New Roman"/>
          <w:color w:val="201F1E"/>
          <w:sz w:val="24"/>
          <w:szCs w:val="24"/>
        </w:rPr>
        <w:t>resentation</w:t>
      </w:r>
      <w:r w:rsidR="000F3C77" w:rsidRPr="00E01FBD">
        <w:rPr>
          <w:rFonts w:ascii="Times New Roman" w:hAnsi="Times New Roman" w:cs="Times New Roman"/>
          <w:color w:val="201F1E"/>
          <w:sz w:val="24"/>
          <w:szCs w:val="24"/>
        </w:rPr>
        <w:t xml:space="preserve"> of the result section to </w:t>
      </w:r>
      <w:r w:rsidR="00F84CD4" w:rsidRPr="00E01FBD">
        <w:rPr>
          <w:rFonts w:ascii="Times New Roman" w:hAnsi="Times New Roman" w:cs="Times New Roman"/>
          <w:color w:val="201F1E"/>
          <w:sz w:val="24"/>
          <w:szCs w:val="24"/>
        </w:rPr>
        <w:t xml:space="preserve">cover </w:t>
      </w:r>
      <w:r w:rsidR="00192835" w:rsidRPr="00E01FBD">
        <w:rPr>
          <w:rFonts w:ascii="Times New Roman" w:hAnsi="Times New Roman" w:cs="Times New Roman"/>
          <w:color w:val="201F1E"/>
          <w:sz w:val="24"/>
          <w:szCs w:val="24"/>
        </w:rPr>
        <w:t xml:space="preserve">performed fluorescence recording in more detail. </w:t>
      </w:r>
      <w:r w:rsidR="007A31C7">
        <w:rPr>
          <w:rFonts w:ascii="Times New Roman" w:hAnsi="Times New Roman" w:cs="Times New Roman"/>
          <w:color w:val="201F1E"/>
          <w:sz w:val="24"/>
          <w:szCs w:val="24"/>
        </w:rPr>
        <w:t xml:space="preserve">We also have added </w:t>
      </w:r>
      <w:r w:rsidR="00BE5D4D">
        <w:rPr>
          <w:rFonts w:ascii="Times New Roman" w:hAnsi="Times New Roman" w:cs="Times New Roman"/>
          <w:color w:val="201F1E"/>
          <w:sz w:val="24"/>
          <w:szCs w:val="24"/>
        </w:rPr>
        <w:t xml:space="preserve">a </w:t>
      </w:r>
      <w:r w:rsidR="00E068D3">
        <w:rPr>
          <w:rFonts w:ascii="Times New Roman" w:hAnsi="Times New Roman" w:cs="Times New Roman"/>
          <w:color w:val="201F1E"/>
          <w:sz w:val="24"/>
          <w:szCs w:val="24"/>
        </w:rPr>
        <w:t xml:space="preserve">completely new part of the result section into the video presenting in vivo voltage imaging in </w:t>
      </w:r>
      <w:r w:rsidR="003A4D35">
        <w:rPr>
          <w:rFonts w:ascii="Times New Roman" w:hAnsi="Times New Roman" w:cs="Times New Roman"/>
          <w:color w:val="201F1E"/>
          <w:sz w:val="24"/>
          <w:szCs w:val="24"/>
        </w:rPr>
        <w:t xml:space="preserve">an </w:t>
      </w:r>
      <w:r w:rsidR="00E068D3">
        <w:rPr>
          <w:rFonts w:ascii="Times New Roman" w:hAnsi="Times New Roman" w:cs="Times New Roman"/>
          <w:color w:val="201F1E"/>
          <w:sz w:val="24"/>
          <w:szCs w:val="24"/>
        </w:rPr>
        <w:t xml:space="preserve">awake mouse. </w:t>
      </w:r>
      <w:r w:rsidR="00192835" w:rsidRPr="00E01FBD">
        <w:rPr>
          <w:rFonts w:ascii="Times New Roman" w:hAnsi="Times New Roman" w:cs="Times New Roman"/>
          <w:color w:val="201F1E"/>
          <w:sz w:val="24"/>
          <w:szCs w:val="24"/>
        </w:rPr>
        <w:t xml:space="preserve">In particular, we have presented </w:t>
      </w:r>
      <w:r w:rsidR="00E01FBD" w:rsidRPr="00E01FBD">
        <w:rPr>
          <w:rFonts w:ascii="Times New Roman" w:hAnsi="Times New Roman" w:cs="Times New Roman"/>
          <w:color w:val="201F1E"/>
          <w:sz w:val="24"/>
          <w:szCs w:val="24"/>
        </w:rPr>
        <w:t>real-time optical traces along with the video of neurons in vivo.</w:t>
      </w:r>
      <w:r w:rsidR="0079774F">
        <w:rPr>
          <w:rFonts w:ascii="Times New Roman" w:hAnsi="Times New Roman" w:cs="Times New Roman"/>
          <w:color w:val="201F1E"/>
          <w:sz w:val="24"/>
          <w:szCs w:val="24"/>
        </w:rPr>
        <w:t xml:space="preserve"> Please see corresponding </w:t>
      </w:r>
      <w:r w:rsidR="00C864C0">
        <w:rPr>
          <w:rFonts w:ascii="Times New Roman" w:hAnsi="Times New Roman" w:cs="Times New Roman"/>
          <w:color w:val="201F1E"/>
          <w:sz w:val="24"/>
          <w:szCs w:val="24"/>
        </w:rPr>
        <w:t xml:space="preserve">changes at time 10:53. </w:t>
      </w:r>
    </w:p>
    <w:p w14:paraId="2F59BAB3" w14:textId="4122B133" w:rsidR="00A440F4"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4. JoVE Video Article Format Standards:</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 Video must start with a main title card containing the title of the protocol, authors, and their corresponding affiliations.</w:t>
      </w:r>
    </w:p>
    <w:p w14:paraId="3051C892" w14:textId="09A332DA" w:rsidR="00776893" w:rsidRDefault="00776893">
      <w:pPr>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We have r</w:t>
      </w:r>
      <w:r w:rsidRPr="00A440F4">
        <w:rPr>
          <w:rFonts w:ascii="Times New Roman" w:hAnsi="Times New Roman" w:cs="Times New Roman"/>
          <w:color w:val="201F1E"/>
          <w:sz w:val="24"/>
          <w:szCs w:val="24"/>
          <w:shd w:val="clear" w:color="auto" w:fill="FFFFFF"/>
        </w:rPr>
        <w:t xml:space="preserve">evised </w:t>
      </w:r>
      <w:r>
        <w:rPr>
          <w:rFonts w:ascii="Times New Roman" w:hAnsi="Times New Roman" w:cs="Times New Roman"/>
          <w:color w:val="201F1E"/>
          <w:sz w:val="24"/>
          <w:szCs w:val="24"/>
          <w:shd w:val="clear" w:color="auto" w:fill="FFFFFF"/>
        </w:rPr>
        <w:t>the video file to reflect all required information</w:t>
      </w:r>
      <w:r w:rsidR="00A440F4" w:rsidRPr="00A440F4">
        <w:rPr>
          <w:rFonts w:ascii="Times New Roman" w:hAnsi="Times New Roman" w:cs="Times New Roman"/>
          <w:color w:val="201F1E"/>
          <w:sz w:val="24"/>
          <w:szCs w:val="24"/>
          <w:shd w:val="clear" w:color="auto" w:fill="FFFFFF"/>
        </w:rPr>
        <w:t>.</w:t>
      </w:r>
    </w:p>
    <w:p w14:paraId="6D27012D" w14:textId="6B898127" w:rsidR="00571BC0"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 Please add on-screen text to identify all on screen speakers.</w:t>
      </w:r>
    </w:p>
    <w:p w14:paraId="445DF286" w14:textId="54E281C7" w:rsidR="00AD6C01" w:rsidRDefault="00AD6C01">
      <w:pPr>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We have r</w:t>
      </w:r>
      <w:r w:rsidRPr="00571BC0">
        <w:rPr>
          <w:rFonts w:ascii="Times New Roman" w:hAnsi="Times New Roman" w:cs="Times New Roman"/>
          <w:color w:val="201F1E"/>
          <w:sz w:val="24"/>
          <w:szCs w:val="24"/>
          <w:shd w:val="clear" w:color="auto" w:fill="FFFFFF"/>
        </w:rPr>
        <w:t xml:space="preserve">evised </w:t>
      </w:r>
      <w:r>
        <w:rPr>
          <w:rFonts w:ascii="Times New Roman" w:hAnsi="Times New Roman" w:cs="Times New Roman"/>
          <w:color w:val="201F1E"/>
          <w:sz w:val="24"/>
          <w:szCs w:val="24"/>
          <w:shd w:val="clear" w:color="auto" w:fill="FFFFFF"/>
        </w:rPr>
        <w:t xml:space="preserve">the video </w:t>
      </w:r>
      <w:r w:rsidR="00571BC0" w:rsidRPr="00571BC0">
        <w:rPr>
          <w:rFonts w:ascii="Times New Roman" w:hAnsi="Times New Roman" w:cs="Times New Roman"/>
          <w:color w:val="201F1E"/>
          <w:sz w:val="24"/>
          <w:szCs w:val="24"/>
          <w:shd w:val="clear" w:color="auto" w:fill="FFFFFF"/>
        </w:rPr>
        <w:t>accordingly.</w:t>
      </w:r>
    </w:p>
    <w:p w14:paraId="331761EC" w14:textId="3B018527" w:rsidR="00571BC0"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 Please add title section cards before each section: Introduction, Protocol, Results, Conclusion</w:t>
      </w:r>
    </w:p>
    <w:p w14:paraId="37AFB1C7" w14:textId="77777777" w:rsidR="0072063D" w:rsidRDefault="0072063D">
      <w:pPr>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The title section cards have been added to the video at the respective time point.</w:t>
      </w:r>
    </w:p>
    <w:p w14:paraId="3612B9D4" w14:textId="0503E9A7" w:rsidR="00C3623C" w:rsidRDefault="0072063D">
      <w:pPr>
        <w:rPr>
          <w:rFonts w:ascii="Times New Roman" w:hAnsi="Times New Roman" w:cs="Times New Roman"/>
          <w:i/>
          <w:iCs/>
          <w:color w:val="201F1E"/>
          <w:sz w:val="24"/>
          <w:szCs w:val="24"/>
        </w:rPr>
      </w:pPr>
      <w:r w:rsidRPr="005D7F51" w:rsidDel="0072063D">
        <w:rPr>
          <w:rFonts w:ascii="Times New Roman" w:hAnsi="Times New Roman" w:cs="Times New Roman"/>
          <w:color w:val="201F1E"/>
          <w:sz w:val="24"/>
          <w:szCs w:val="24"/>
          <w:shd w:val="clear" w:color="auto" w:fill="FFFFFF"/>
        </w:rPr>
        <w:t xml:space="preserve"> </w:t>
      </w:r>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shd w:val="clear" w:color="auto" w:fill="FFFFFF"/>
        </w:rPr>
        <w:t>• Please add a Conclusion to wrap up the video.</w:t>
      </w:r>
      <w:r w:rsidR="00C22831" w:rsidRPr="00C22831">
        <w:rPr>
          <w:rFonts w:ascii="Times New Roman" w:hAnsi="Times New Roman" w:cs="Times New Roman"/>
          <w:i/>
          <w:iCs/>
          <w:color w:val="201F1E"/>
          <w:sz w:val="24"/>
          <w:szCs w:val="24"/>
        </w:rPr>
        <w:br/>
      </w:r>
      <w:r w:rsidR="000C61A5" w:rsidRPr="00C3623C">
        <w:rPr>
          <w:rFonts w:ascii="Times New Roman" w:hAnsi="Times New Roman" w:cs="Times New Roman"/>
          <w:color w:val="201F1E"/>
          <w:sz w:val="24"/>
          <w:szCs w:val="24"/>
        </w:rPr>
        <w:t xml:space="preserve">The video has been revised to </w:t>
      </w:r>
      <w:r w:rsidR="00C3623C" w:rsidRPr="00C3623C">
        <w:rPr>
          <w:rFonts w:ascii="Times New Roman" w:hAnsi="Times New Roman" w:cs="Times New Roman"/>
          <w:color w:val="201F1E"/>
          <w:sz w:val="24"/>
          <w:szCs w:val="24"/>
        </w:rPr>
        <w:t>include the narration for the Conclusion section.</w:t>
      </w:r>
    </w:p>
    <w:p w14:paraId="7B5C93BB" w14:textId="77777777" w:rsidR="00557A10"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5. Video &amp; Audio Editing:</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 01:11 This still image of the canula needs more screen time to be seen by the viewers. Consider extending the duration it is visible on screen by a couple seconds.</w:t>
      </w:r>
    </w:p>
    <w:p w14:paraId="28434AA0" w14:textId="28C6A5B9" w:rsidR="00D42785" w:rsidRDefault="00627817">
      <w:pPr>
        <w:rPr>
          <w:rFonts w:ascii="Times New Roman" w:hAnsi="Times New Roman" w:cs="Times New Roman"/>
          <w:color w:val="201F1E"/>
          <w:sz w:val="24"/>
          <w:szCs w:val="24"/>
          <w:shd w:val="clear" w:color="auto" w:fill="FFFFFF"/>
        </w:rPr>
      </w:pPr>
      <w:r w:rsidRPr="00BD4203">
        <w:rPr>
          <w:rFonts w:ascii="Times New Roman" w:hAnsi="Times New Roman" w:cs="Times New Roman"/>
          <w:color w:val="201F1E"/>
          <w:sz w:val="24"/>
          <w:szCs w:val="24"/>
          <w:shd w:val="clear" w:color="auto" w:fill="FFFFFF"/>
        </w:rPr>
        <w:t xml:space="preserve">We have extended the duration of the assembled implant </w:t>
      </w:r>
      <w:r w:rsidR="00574D96" w:rsidRPr="00BD4203">
        <w:rPr>
          <w:rFonts w:ascii="Times New Roman" w:hAnsi="Times New Roman" w:cs="Times New Roman"/>
          <w:color w:val="201F1E"/>
          <w:sz w:val="24"/>
          <w:szCs w:val="24"/>
          <w:shd w:val="clear" w:color="auto" w:fill="FFFFFF"/>
        </w:rPr>
        <w:t>is shown on the screen</w:t>
      </w:r>
      <w:r w:rsidR="00BD4203" w:rsidRPr="00BD4203">
        <w:rPr>
          <w:rFonts w:ascii="Times New Roman" w:hAnsi="Times New Roman" w:cs="Times New Roman"/>
          <w:color w:val="201F1E"/>
          <w:sz w:val="24"/>
          <w:szCs w:val="24"/>
          <w:shd w:val="clear" w:color="auto" w:fill="FFFFFF"/>
        </w:rPr>
        <w:t>.</w:t>
      </w:r>
      <w:r w:rsidR="00083F8C">
        <w:rPr>
          <w:rFonts w:ascii="Times New Roman" w:hAnsi="Times New Roman" w:cs="Times New Roman"/>
          <w:color w:val="201F1E"/>
          <w:sz w:val="24"/>
          <w:szCs w:val="24"/>
          <w:shd w:val="clear" w:color="auto" w:fill="FFFFFF"/>
        </w:rPr>
        <w:t xml:space="preserve"> Please see </w:t>
      </w:r>
      <w:r w:rsidR="00110EDE">
        <w:rPr>
          <w:rFonts w:ascii="Times New Roman" w:hAnsi="Times New Roman" w:cs="Times New Roman"/>
          <w:color w:val="201F1E"/>
          <w:sz w:val="24"/>
          <w:szCs w:val="24"/>
          <w:shd w:val="clear" w:color="auto" w:fill="FFFFFF"/>
        </w:rPr>
        <w:t>corresponding changes at time</w:t>
      </w:r>
      <w:r w:rsidR="00683599">
        <w:rPr>
          <w:rFonts w:ascii="Times New Roman" w:hAnsi="Times New Roman" w:cs="Times New Roman"/>
          <w:color w:val="201F1E"/>
          <w:sz w:val="24"/>
          <w:szCs w:val="24"/>
          <w:shd w:val="clear" w:color="auto" w:fill="FFFFFF"/>
        </w:rPr>
        <w:t xml:space="preserve"> 1:32</w:t>
      </w:r>
      <w:r w:rsidR="00083F8C">
        <w:rPr>
          <w:rFonts w:ascii="Times New Roman" w:hAnsi="Times New Roman" w:cs="Times New Roman"/>
          <w:color w:val="201F1E"/>
          <w:sz w:val="24"/>
          <w:szCs w:val="24"/>
          <w:shd w:val="clear" w:color="auto" w:fill="FFFFFF"/>
        </w:rPr>
        <w:t>.</w:t>
      </w:r>
    </w:p>
    <w:p w14:paraId="35F09832" w14:textId="71D8E12C" w:rsidR="00BD4203"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 02:03 The first sounds of this sentence are cut off. It sounds like the end of "sterilize". Edit this section to include the missing syllables.</w:t>
      </w:r>
    </w:p>
    <w:p w14:paraId="22F0256F" w14:textId="19A7DED1" w:rsidR="00D42785" w:rsidRDefault="000C1E7D">
      <w:pPr>
        <w:rPr>
          <w:rFonts w:ascii="Times New Roman" w:hAnsi="Times New Roman" w:cs="Times New Roman"/>
          <w:color w:val="201F1E"/>
          <w:sz w:val="24"/>
          <w:szCs w:val="24"/>
          <w:shd w:val="clear" w:color="auto" w:fill="FFFFFF"/>
        </w:rPr>
      </w:pPr>
      <w:r w:rsidRPr="00153F7A">
        <w:rPr>
          <w:rFonts w:ascii="Times New Roman" w:hAnsi="Times New Roman" w:cs="Times New Roman"/>
          <w:color w:val="201F1E"/>
          <w:sz w:val="24"/>
          <w:szCs w:val="24"/>
          <w:shd w:val="clear" w:color="auto" w:fill="FFFFFF"/>
        </w:rPr>
        <w:t xml:space="preserve">The audio of </w:t>
      </w:r>
      <w:r w:rsidRPr="00B82BA1">
        <w:rPr>
          <w:rFonts w:ascii="Times New Roman" w:hAnsi="Times New Roman" w:cs="Times New Roman"/>
          <w:color w:val="201F1E"/>
          <w:sz w:val="24"/>
          <w:szCs w:val="24"/>
          <w:shd w:val="clear" w:color="auto" w:fill="FFFFFF"/>
        </w:rPr>
        <w:t xml:space="preserve">the corresponding part has been edited to </w:t>
      </w:r>
      <w:r w:rsidR="00153F7A" w:rsidRPr="00B82BA1">
        <w:rPr>
          <w:rFonts w:ascii="Times New Roman" w:hAnsi="Times New Roman" w:cs="Times New Roman"/>
          <w:color w:val="201F1E"/>
          <w:sz w:val="24"/>
          <w:szCs w:val="24"/>
          <w:shd w:val="clear" w:color="auto" w:fill="FFFFFF"/>
        </w:rPr>
        <w:t>include the missing syllables.</w:t>
      </w:r>
      <w:r w:rsidR="00110EDE" w:rsidRPr="00B82BA1">
        <w:rPr>
          <w:rFonts w:ascii="Times New Roman" w:hAnsi="Times New Roman" w:cs="Times New Roman"/>
          <w:color w:val="201F1E"/>
          <w:sz w:val="24"/>
          <w:szCs w:val="24"/>
          <w:shd w:val="clear" w:color="auto" w:fill="FFFFFF"/>
        </w:rPr>
        <w:t xml:space="preserve"> </w:t>
      </w:r>
      <w:r w:rsidR="00110EDE" w:rsidRPr="009D527D">
        <w:rPr>
          <w:rFonts w:ascii="Times New Roman" w:hAnsi="Times New Roman" w:cs="Times New Roman"/>
          <w:color w:val="201F1E"/>
          <w:sz w:val="24"/>
          <w:szCs w:val="24"/>
          <w:shd w:val="clear" w:color="auto" w:fill="FFFFFF"/>
        </w:rPr>
        <w:t>Please see corresponding changes at time</w:t>
      </w:r>
      <w:r w:rsidR="00B82BA1" w:rsidRPr="009D527D">
        <w:rPr>
          <w:rFonts w:ascii="Times New Roman" w:hAnsi="Times New Roman" w:cs="Times New Roman"/>
          <w:color w:val="201F1E"/>
          <w:sz w:val="24"/>
          <w:szCs w:val="24"/>
          <w:shd w:val="clear" w:color="auto" w:fill="FFFFFF"/>
        </w:rPr>
        <w:t xml:space="preserve"> 02:12</w:t>
      </w:r>
      <w:r w:rsidR="00110EDE" w:rsidRPr="009D527D">
        <w:rPr>
          <w:rFonts w:ascii="Times New Roman" w:hAnsi="Times New Roman" w:cs="Times New Roman"/>
          <w:color w:val="201F1E"/>
          <w:sz w:val="24"/>
          <w:szCs w:val="24"/>
          <w:shd w:val="clear" w:color="auto" w:fill="FFFFFF"/>
        </w:rPr>
        <w:t>.</w:t>
      </w:r>
    </w:p>
    <w:p w14:paraId="10432C48" w14:textId="7A573CFC" w:rsidR="00D42785" w:rsidRDefault="00C22831">
      <w:pPr>
        <w:rPr>
          <w:rFonts w:ascii="Times New Roman" w:hAnsi="Times New Roman" w:cs="Times New Roman"/>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 xml:space="preserve">• 05:35 There is a jump cut here along with an abrupt audio edit that is a possible error. It happens at the words: "...or repeatedly apply PBS..." This should be edited to include the full sentence and also consider </w:t>
      </w:r>
      <w:r w:rsidRPr="009D527D">
        <w:rPr>
          <w:rFonts w:ascii="Times New Roman" w:hAnsi="Times New Roman" w:cs="Times New Roman"/>
          <w:i/>
          <w:iCs/>
          <w:color w:val="201F1E"/>
          <w:sz w:val="24"/>
          <w:szCs w:val="24"/>
          <w:shd w:val="clear" w:color="auto" w:fill="FFFFFF"/>
        </w:rPr>
        <w:t>adding a dissolve to the video portions to ease the pacing.</w:t>
      </w:r>
      <w:r w:rsidRPr="009D527D">
        <w:rPr>
          <w:rFonts w:ascii="Times New Roman" w:hAnsi="Times New Roman" w:cs="Times New Roman"/>
          <w:i/>
          <w:iCs/>
          <w:color w:val="201F1E"/>
          <w:sz w:val="24"/>
          <w:szCs w:val="24"/>
        </w:rPr>
        <w:br/>
      </w:r>
      <w:r w:rsidR="00D603E4" w:rsidRPr="009D527D">
        <w:rPr>
          <w:rFonts w:ascii="Times New Roman" w:hAnsi="Times New Roman" w:cs="Times New Roman"/>
          <w:color w:val="201F1E"/>
          <w:sz w:val="24"/>
          <w:szCs w:val="24"/>
          <w:shd w:val="clear" w:color="auto" w:fill="FFFFFF"/>
        </w:rPr>
        <w:lastRenderedPageBreak/>
        <w:t>The audio of the corresponding part has been edited to include the full sentences. Please see corresponding changes at time</w:t>
      </w:r>
      <w:r w:rsidR="009D527D" w:rsidRPr="009D527D">
        <w:rPr>
          <w:rFonts w:ascii="Times New Roman" w:hAnsi="Times New Roman" w:cs="Times New Roman"/>
          <w:color w:val="201F1E"/>
          <w:sz w:val="24"/>
          <w:szCs w:val="24"/>
          <w:shd w:val="clear" w:color="auto" w:fill="FFFFFF"/>
        </w:rPr>
        <w:t xml:space="preserve"> 07:29</w:t>
      </w:r>
      <w:r w:rsidR="00D603E4" w:rsidRPr="009D527D">
        <w:rPr>
          <w:rFonts w:ascii="Times New Roman" w:hAnsi="Times New Roman" w:cs="Times New Roman"/>
          <w:color w:val="201F1E"/>
          <w:sz w:val="24"/>
          <w:szCs w:val="24"/>
          <w:shd w:val="clear" w:color="auto" w:fill="FFFFFF"/>
        </w:rPr>
        <w:t>.</w:t>
      </w:r>
    </w:p>
    <w:p w14:paraId="17EC09F8" w14:textId="77777777" w:rsidR="001F3494"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6. Animal Use:</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 02:08 Please remove the shot of the anesthetization chamber. Descriptions of anesthesia are okay to include (so the narration is fine), depictions are not okay to include (the visuals are not okay).</w:t>
      </w:r>
    </w:p>
    <w:p w14:paraId="36B29EBC" w14:textId="5D83A33A" w:rsidR="00DE7F38" w:rsidRPr="00DE7F38" w:rsidRDefault="001F3494">
      <w:pPr>
        <w:rPr>
          <w:rFonts w:ascii="Times New Roman" w:hAnsi="Times New Roman" w:cs="Times New Roman"/>
          <w:color w:val="201F1E"/>
          <w:sz w:val="24"/>
          <w:szCs w:val="24"/>
          <w:shd w:val="clear" w:color="auto" w:fill="FFFFFF"/>
        </w:rPr>
      </w:pPr>
      <w:r w:rsidRPr="00DE7F38">
        <w:rPr>
          <w:rFonts w:ascii="Times New Roman" w:hAnsi="Times New Roman" w:cs="Times New Roman"/>
          <w:color w:val="201F1E"/>
          <w:sz w:val="24"/>
          <w:szCs w:val="24"/>
          <w:shd w:val="clear" w:color="auto" w:fill="FFFFFF"/>
        </w:rPr>
        <w:t>The video has been edit</w:t>
      </w:r>
      <w:r w:rsidRPr="007E0327">
        <w:rPr>
          <w:rFonts w:ascii="Times New Roman" w:hAnsi="Times New Roman" w:cs="Times New Roman"/>
          <w:color w:val="201F1E"/>
          <w:sz w:val="24"/>
          <w:szCs w:val="24"/>
          <w:shd w:val="clear" w:color="auto" w:fill="FFFFFF"/>
        </w:rPr>
        <w:t xml:space="preserve">ed to remove the </w:t>
      </w:r>
      <w:r w:rsidR="00C23E36" w:rsidRPr="007E0327">
        <w:rPr>
          <w:rFonts w:ascii="Times New Roman" w:hAnsi="Times New Roman" w:cs="Times New Roman"/>
          <w:color w:val="201F1E"/>
          <w:sz w:val="24"/>
          <w:szCs w:val="24"/>
          <w:shd w:val="clear" w:color="auto" w:fill="FFFFFF"/>
        </w:rPr>
        <w:t>shot of the anesthetization chamber</w:t>
      </w:r>
      <w:r w:rsidR="00DE7F38" w:rsidRPr="007E0327">
        <w:rPr>
          <w:rFonts w:ascii="Times New Roman" w:hAnsi="Times New Roman" w:cs="Times New Roman"/>
          <w:color w:val="201F1E"/>
          <w:sz w:val="24"/>
          <w:szCs w:val="24"/>
          <w:shd w:val="clear" w:color="auto" w:fill="FFFFFF"/>
        </w:rPr>
        <w:t>. Please see corresponding changes at time</w:t>
      </w:r>
      <w:r w:rsidR="007E0327" w:rsidRPr="007E0327">
        <w:rPr>
          <w:rFonts w:ascii="Times New Roman" w:hAnsi="Times New Roman" w:cs="Times New Roman"/>
          <w:color w:val="201F1E"/>
          <w:sz w:val="24"/>
          <w:szCs w:val="24"/>
          <w:shd w:val="clear" w:color="auto" w:fill="FFFFFF"/>
        </w:rPr>
        <w:t xml:space="preserve"> 2:05</w:t>
      </w:r>
      <w:r w:rsidR="00DE7F38" w:rsidRPr="007E0327">
        <w:rPr>
          <w:rFonts w:ascii="Times New Roman" w:hAnsi="Times New Roman" w:cs="Times New Roman"/>
          <w:color w:val="201F1E"/>
          <w:sz w:val="24"/>
          <w:szCs w:val="24"/>
          <w:shd w:val="clear" w:color="auto" w:fill="FFFFFF"/>
        </w:rPr>
        <w:t>.</w:t>
      </w:r>
    </w:p>
    <w:p w14:paraId="2E0E2356" w14:textId="707749EF" w:rsidR="00DE7F38" w:rsidRPr="00DE7F38" w:rsidRDefault="00C22831" w:rsidP="00DE7F38">
      <w:pPr>
        <w:rPr>
          <w:rFonts w:ascii="Times New Roman" w:hAnsi="Times New Roman" w:cs="Times New Roman"/>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 07:55 Please remove this shot (visual) of the anesthetization chamber.</w:t>
      </w:r>
      <w:r w:rsidRPr="00C22831">
        <w:rPr>
          <w:rFonts w:ascii="Times New Roman" w:hAnsi="Times New Roman" w:cs="Times New Roman"/>
          <w:i/>
          <w:iCs/>
          <w:color w:val="201F1E"/>
          <w:sz w:val="24"/>
          <w:szCs w:val="24"/>
        </w:rPr>
        <w:br/>
      </w:r>
      <w:r w:rsidR="00DE7F38" w:rsidRPr="00DE7F38">
        <w:rPr>
          <w:rFonts w:ascii="Times New Roman" w:hAnsi="Times New Roman" w:cs="Times New Roman"/>
          <w:color w:val="201F1E"/>
          <w:sz w:val="24"/>
          <w:szCs w:val="24"/>
          <w:shd w:val="clear" w:color="auto" w:fill="FFFFFF"/>
        </w:rPr>
        <w:t xml:space="preserve">The video has been edited to remove </w:t>
      </w:r>
      <w:r w:rsidR="00DE7F38" w:rsidRPr="005927E6">
        <w:rPr>
          <w:rFonts w:ascii="Times New Roman" w:hAnsi="Times New Roman" w:cs="Times New Roman"/>
          <w:color w:val="201F1E"/>
          <w:sz w:val="24"/>
          <w:szCs w:val="24"/>
          <w:shd w:val="clear" w:color="auto" w:fill="FFFFFF"/>
        </w:rPr>
        <w:t>the shot of the anesthetization chamber. Please see corresponding changes at time</w:t>
      </w:r>
      <w:r w:rsidR="005927E6" w:rsidRPr="005927E6">
        <w:rPr>
          <w:rFonts w:ascii="Times New Roman" w:hAnsi="Times New Roman" w:cs="Times New Roman"/>
          <w:color w:val="201F1E"/>
          <w:sz w:val="24"/>
          <w:szCs w:val="24"/>
          <w:shd w:val="clear" w:color="auto" w:fill="FFFFFF"/>
        </w:rPr>
        <w:t xml:space="preserve"> 10:23</w:t>
      </w:r>
      <w:r w:rsidR="00DE7F38" w:rsidRPr="005927E6">
        <w:rPr>
          <w:rFonts w:ascii="Times New Roman" w:hAnsi="Times New Roman" w:cs="Times New Roman"/>
          <w:color w:val="201F1E"/>
          <w:sz w:val="24"/>
          <w:szCs w:val="24"/>
          <w:shd w:val="clear" w:color="auto" w:fill="FFFFFF"/>
        </w:rPr>
        <w:t>.</w:t>
      </w:r>
    </w:p>
    <w:p w14:paraId="340340D9" w14:textId="1B004E4F" w:rsidR="009F7917" w:rsidRDefault="00C22831" w:rsidP="614CB8B1">
      <w:pPr>
        <w:rPr>
          <w:rFonts w:ascii="Times New Roman" w:hAnsi="Times New Roman" w:cs="Times New Roman"/>
          <w:i/>
          <w:iCs/>
          <w:color w:val="201F1E"/>
          <w:sz w:val="24"/>
          <w:szCs w:val="24"/>
        </w:rPr>
      </w:pPr>
      <w:r w:rsidRPr="00C22831">
        <w:rPr>
          <w:rFonts w:ascii="Times New Roman" w:hAnsi="Times New Roman" w:cs="Times New Roman"/>
          <w:i/>
          <w:iCs/>
          <w:color w:val="201F1E"/>
          <w:sz w:val="24"/>
          <w:szCs w:val="24"/>
        </w:rPr>
        <w:br/>
      </w:r>
      <w:r w:rsidRPr="614CB8B1">
        <w:rPr>
          <w:rFonts w:ascii="Times New Roman" w:hAnsi="Times New Roman" w:cs="Times New Roman"/>
          <w:i/>
          <w:iCs/>
          <w:color w:val="201F1E"/>
          <w:sz w:val="24"/>
          <w:szCs w:val="24"/>
          <w:shd w:val="clear" w:color="auto" w:fill="FFFFFF"/>
        </w:rPr>
        <w:t>Please upload a revised high-resolution video here:</w:t>
      </w:r>
      <w:r w:rsidRPr="00C22831">
        <w:rPr>
          <w:rFonts w:ascii="Times New Roman" w:hAnsi="Times New Roman" w:cs="Times New Roman"/>
          <w:i/>
          <w:iCs/>
          <w:color w:val="201F1E"/>
          <w:sz w:val="24"/>
          <w:szCs w:val="24"/>
        </w:rPr>
        <w:br/>
      </w:r>
      <w:r w:rsidRPr="614CB8B1">
        <w:rPr>
          <w:rFonts w:ascii="Times New Roman" w:hAnsi="Times New Roman" w:cs="Times New Roman"/>
          <w:i/>
          <w:iCs/>
          <w:color w:val="201F1E"/>
          <w:sz w:val="24"/>
          <w:szCs w:val="24"/>
          <w:shd w:val="clear" w:color="auto" w:fill="FFFFFF"/>
        </w:rPr>
        <w:t>https://www.dropbox.com/request/5xnPncJOEtUsoDpcVudC?oref=e</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rPr>
        <w:br/>
      </w:r>
      <w:r w:rsidRPr="614CB8B1">
        <w:rPr>
          <w:rStyle w:val="Strong"/>
          <w:rFonts w:ascii="Times New Roman" w:hAnsi="Times New Roman" w:cs="Times New Roman"/>
          <w:i/>
          <w:iCs/>
          <w:color w:val="201F1E"/>
          <w:sz w:val="24"/>
          <w:szCs w:val="24"/>
          <w:shd w:val="clear" w:color="auto" w:fill="FFFFFF"/>
        </w:rPr>
        <w:t>Reviewers' comments:</w:t>
      </w:r>
      <w:r w:rsidRPr="00C22831">
        <w:rPr>
          <w:rFonts w:ascii="Times New Roman" w:hAnsi="Times New Roman" w:cs="Times New Roman"/>
          <w:i/>
          <w:iCs/>
          <w:color w:val="201F1E"/>
          <w:sz w:val="24"/>
          <w:szCs w:val="24"/>
        </w:rPr>
        <w:br/>
      </w:r>
      <w:r w:rsidRPr="614CB8B1">
        <w:rPr>
          <w:rFonts w:ascii="Times New Roman" w:hAnsi="Times New Roman" w:cs="Times New Roman"/>
          <w:b/>
          <w:bCs/>
          <w:i/>
          <w:iCs/>
          <w:color w:val="201F1E"/>
          <w:sz w:val="24"/>
          <w:szCs w:val="24"/>
          <w:shd w:val="clear" w:color="auto" w:fill="FFFFFF"/>
        </w:rPr>
        <w:t>Reviewer #1:</w:t>
      </w:r>
      <w:r w:rsidRPr="00C22831">
        <w:rPr>
          <w:rFonts w:ascii="Times New Roman" w:hAnsi="Times New Roman" w:cs="Times New Roman"/>
          <w:i/>
          <w:iCs/>
          <w:color w:val="201F1E"/>
          <w:sz w:val="24"/>
          <w:szCs w:val="24"/>
        </w:rPr>
        <w:br/>
      </w:r>
      <w:r w:rsidRPr="614CB8B1">
        <w:rPr>
          <w:rFonts w:ascii="Times New Roman" w:hAnsi="Times New Roman" w:cs="Times New Roman"/>
          <w:i/>
          <w:iCs/>
          <w:color w:val="201F1E"/>
          <w:sz w:val="24"/>
          <w:szCs w:val="24"/>
          <w:shd w:val="clear" w:color="auto" w:fill="FFFFFF"/>
        </w:rPr>
        <w:t>Remarks to the authors:</w:t>
      </w:r>
      <w:r w:rsidRPr="00C22831">
        <w:rPr>
          <w:rFonts w:ascii="Times New Roman" w:hAnsi="Times New Roman" w:cs="Times New Roman"/>
          <w:i/>
          <w:iCs/>
          <w:color w:val="201F1E"/>
          <w:sz w:val="24"/>
          <w:szCs w:val="24"/>
        </w:rPr>
        <w:br/>
      </w:r>
      <w:r w:rsidRPr="614CB8B1">
        <w:rPr>
          <w:rFonts w:ascii="Times New Roman" w:hAnsi="Times New Roman" w:cs="Times New Roman"/>
          <w:i/>
          <w:iCs/>
          <w:color w:val="201F1E"/>
          <w:sz w:val="24"/>
          <w:szCs w:val="24"/>
          <w:shd w:val="clear" w:color="auto" w:fill="FFFFFF"/>
        </w:rPr>
        <w:t>In this JOVE manuscript entitled "Craniotomy Procedure for Visualizing Neuronal Activities in Hippocampus of Behaving Mice" the authors show the preparation of an imaging window with infusion cannula and its implantation onto the hippocampus in mice. This preparation allows for the delivery of viral vectors and drugs. Further, the approach can be used for chronic in vivo imaging of CA1 in behaving animals.</w:t>
      </w:r>
      <w:r w:rsidRPr="00C22831">
        <w:rPr>
          <w:rFonts w:ascii="Times New Roman" w:hAnsi="Times New Roman" w:cs="Times New Roman"/>
          <w:i/>
          <w:iCs/>
          <w:color w:val="201F1E"/>
          <w:sz w:val="24"/>
          <w:szCs w:val="24"/>
        </w:rPr>
        <w:br/>
      </w:r>
      <w:r w:rsidRPr="614CB8B1">
        <w:rPr>
          <w:rFonts w:ascii="Times New Roman" w:hAnsi="Times New Roman" w:cs="Times New Roman"/>
          <w:i/>
          <w:iCs/>
          <w:color w:val="201F1E"/>
          <w:sz w:val="24"/>
          <w:szCs w:val="24"/>
          <w:shd w:val="clear" w:color="auto" w:fill="FFFFFF"/>
        </w:rPr>
        <w:t>In general, this is a helpful protocol for the field. Not substantial steps are missing and the steps listed in the procedure will lead to the described outcome.</w:t>
      </w:r>
      <w:r w:rsidRPr="00C22831">
        <w:rPr>
          <w:rFonts w:ascii="Times New Roman" w:hAnsi="Times New Roman" w:cs="Times New Roman"/>
          <w:i/>
          <w:iCs/>
          <w:color w:val="201F1E"/>
          <w:sz w:val="24"/>
          <w:szCs w:val="24"/>
        </w:rPr>
        <w:br/>
      </w:r>
      <w:r w:rsidRPr="614CB8B1">
        <w:rPr>
          <w:rFonts w:ascii="Times New Roman" w:hAnsi="Times New Roman" w:cs="Times New Roman"/>
          <w:i/>
          <w:iCs/>
          <w:color w:val="201F1E"/>
          <w:sz w:val="24"/>
          <w:szCs w:val="24"/>
          <w:shd w:val="clear" w:color="auto" w:fill="FFFFFF"/>
        </w:rPr>
        <w:t>There are just some comments and minor suggestions:</w:t>
      </w:r>
      <w:r w:rsidRPr="00C22831">
        <w:rPr>
          <w:rFonts w:ascii="Times New Roman" w:hAnsi="Times New Roman" w:cs="Times New Roman"/>
          <w:i/>
          <w:iCs/>
          <w:color w:val="201F1E"/>
          <w:sz w:val="24"/>
          <w:szCs w:val="24"/>
        </w:rPr>
        <w:br/>
      </w:r>
      <w:r w:rsidR="006E5D83" w:rsidRPr="006E5D83">
        <w:rPr>
          <w:rFonts w:ascii="Times New Roman" w:hAnsi="Times New Roman" w:cs="Times New Roman"/>
          <w:color w:val="201F1E"/>
          <w:sz w:val="24"/>
          <w:szCs w:val="24"/>
        </w:rPr>
        <w:t xml:space="preserve">We thank </w:t>
      </w:r>
      <w:r w:rsidR="006E5D83">
        <w:rPr>
          <w:rFonts w:ascii="Times New Roman" w:hAnsi="Times New Roman" w:cs="Times New Roman"/>
          <w:color w:val="201F1E"/>
          <w:sz w:val="24"/>
          <w:szCs w:val="24"/>
        </w:rPr>
        <w:t>R</w:t>
      </w:r>
      <w:r w:rsidR="006E5D83" w:rsidRPr="006E5D83">
        <w:rPr>
          <w:rFonts w:ascii="Times New Roman" w:hAnsi="Times New Roman" w:cs="Times New Roman"/>
          <w:color w:val="201F1E"/>
          <w:sz w:val="24"/>
          <w:szCs w:val="24"/>
        </w:rPr>
        <w:t xml:space="preserve">eviewer for the positive feedback and valuable suggestions that have been fully addressed. </w:t>
      </w:r>
      <w:r w:rsidRPr="00C22831">
        <w:rPr>
          <w:rFonts w:ascii="Times New Roman" w:hAnsi="Times New Roman" w:cs="Times New Roman"/>
          <w:i/>
          <w:iCs/>
          <w:color w:val="201F1E"/>
          <w:sz w:val="24"/>
          <w:szCs w:val="24"/>
        </w:rPr>
        <w:br/>
      </w:r>
      <w:r w:rsidRPr="614CB8B1">
        <w:rPr>
          <w:rFonts w:ascii="Times New Roman" w:hAnsi="Times New Roman" w:cs="Times New Roman"/>
          <w:i/>
          <w:iCs/>
          <w:color w:val="201F1E"/>
          <w:sz w:val="24"/>
          <w:szCs w:val="24"/>
          <w:shd w:val="clear" w:color="auto" w:fill="FFFFFF"/>
        </w:rPr>
        <w:t>Introduction:</w:t>
      </w:r>
      <w:r w:rsidRPr="00C22831">
        <w:rPr>
          <w:rFonts w:ascii="Times New Roman" w:hAnsi="Times New Roman" w:cs="Times New Roman"/>
          <w:i/>
          <w:iCs/>
          <w:color w:val="201F1E"/>
          <w:sz w:val="24"/>
          <w:szCs w:val="24"/>
        </w:rPr>
        <w:br/>
      </w:r>
      <w:r w:rsidRPr="614CB8B1">
        <w:rPr>
          <w:rFonts w:ascii="Times New Roman" w:hAnsi="Times New Roman" w:cs="Times New Roman"/>
          <w:i/>
          <w:iCs/>
          <w:color w:val="201F1E"/>
          <w:sz w:val="24"/>
          <w:szCs w:val="24"/>
          <w:shd w:val="clear" w:color="auto" w:fill="FFFFFF"/>
        </w:rPr>
        <w:t>1) "The descried preparation in combination with…": Spelling: "described"</w:t>
      </w:r>
      <w:r w:rsidRPr="00C22831">
        <w:rPr>
          <w:rFonts w:ascii="Times New Roman" w:hAnsi="Times New Roman" w:cs="Times New Roman"/>
          <w:i/>
          <w:iCs/>
          <w:color w:val="201F1E"/>
          <w:sz w:val="24"/>
          <w:szCs w:val="24"/>
        </w:rPr>
        <w:br/>
      </w:r>
      <w:r w:rsidR="0013467C" w:rsidRPr="009F7917">
        <w:rPr>
          <w:rFonts w:ascii="Times New Roman" w:hAnsi="Times New Roman" w:cs="Times New Roman"/>
          <w:color w:val="201F1E"/>
          <w:sz w:val="24"/>
          <w:szCs w:val="24"/>
        </w:rPr>
        <w:t xml:space="preserve">The </w:t>
      </w:r>
      <w:r w:rsidR="009F7917" w:rsidRPr="009F7917">
        <w:rPr>
          <w:rFonts w:ascii="Times New Roman" w:hAnsi="Times New Roman" w:cs="Times New Roman"/>
          <w:color w:val="201F1E"/>
          <w:sz w:val="24"/>
          <w:szCs w:val="24"/>
        </w:rPr>
        <w:t>spelling of the word was corrected.</w:t>
      </w:r>
      <w:r w:rsidR="005927E6">
        <w:rPr>
          <w:rFonts w:ascii="Times New Roman" w:hAnsi="Times New Roman" w:cs="Times New Roman"/>
          <w:color w:val="201F1E"/>
          <w:sz w:val="24"/>
          <w:szCs w:val="24"/>
        </w:rPr>
        <w:t xml:space="preserve"> Please see P</w:t>
      </w:r>
      <w:r w:rsidR="00722FC9">
        <w:rPr>
          <w:rFonts w:ascii="Times New Roman" w:hAnsi="Times New Roman" w:cs="Times New Roman"/>
          <w:color w:val="201F1E"/>
          <w:sz w:val="24"/>
          <w:szCs w:val="24"/>
        </w:rPr>
        <w:t xml:space="preserve">2, </w:t>
      </w:r>
      <w:r w:rsidR="007E5766">
        <w:rPr>
          <w:rFonts w:ascii="Times New Roman" w:hAnsi="Times New Roman" w:cs="Times New Roman"/>
          <w:color w:val="201F1E"/>
          <w:sz w:val="24"/>
          <w:szCs w:val="24"/>
        </w:rPr>
        <w:t>Introduction.</w:t>
      </w:r>
    </w:p>
    <w:p w14:paraId="31B6B16D" w14:textId="77777777" w:rsidR="009F7917"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Protocol:</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Implant assembling</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2) Imaging cannula information is missing in the Material list. It will be helpful to give information about the size of the imaging cannula (diameter, height) and of the three infusion cannulas (diameter, length) in the Material list or in this first section.</w:t>
      </w:r>
    </w:p>
    <w:p w14:paraId="0CAF76C4" w14:textId="77777777" w:rsidR="008E7B29" w:rsidRPr="008E7B29" w:rsidRDefault="001A4337">
      <w:pPr>
        <w:rPr>
          <w:rFonts w:ascii="Times New Roman" w:hAnsi="Times New Roman" w:cs="Times New Roman"/>
          <w:color w:val="201F1E"/>
          <w:sz w:val="24"/>
          <w:szCs w:val="24"/>
        </w:rPr>
      </w:pPr>
      <w:r w:rsidRPr="008E7B29">
        <w:rPr>
          <w:rFonts w:ascii="Times New Roman" w:hAnsi="Times New Roman" w:cs="Times New Roman"/>
          <w:color w:val="201F1E"/>
          <w:sz w:val="24"/>
          <w:szCs w:val="24"/>
        </w:rPr>
        <w:lastRenderedPageBreak/>
        <w:t xml:space="preserve">The </w:t>
      </w:r>
      <w:r w:rsidR="00AD796F" w:rsidRPr="008E7B29">
        <w:rPr>
          <w:rFonts w:ascii="Times New Roman" w:hAnsi="Times New Roman" w:cs="Times New Roman"/>
          <w:color w:val="201F1E"/>
          <w:sz w:val="24"/>
          <w:szCs w:val="24"/>
        </w:rPr>
        <w:t>Material list has been edited to include</w:t>
      </w:r>
      <w:r w:rsidR="00690FC0" w:rsidRPr="008E7B29">
        <w:rPr>
          <w:rFonts w:ascii="Times New Roman" w:hAnsi="Times New Roman" w:cs="Times New Roman"/>
          <w:color w:val="201F1E"/>
          <w:sz w:val="24"/>
          <w:szCs w:val="24"/>
        </w:rPr>
        <w:t xml:space="preserve"> the dimensions of the imaging cannula and three parts of the </w:t>
      </w:r>
      <w:r w:rsidR="008E7B29" w:rsidRPr="008E7B29">
        <w:rPr>
          <w:rFonts w:ascii="Times New Roman" w:hAnsi="Times New Roman" w:cs="Times New Roman"/>
          <w:color w:val="201F1E"/>
          <w:sz w:val="24"/>
          <w:szCs w:val="24"/>
        </w:rPr>
        <w:t xml:space="preserve">infusion cannula. </w:t>
      </w:r>
    </w:p>
    <w:p w14:paraId="41C9E69E" w14:textId="3FE343DE" w:rsidR="009F7917"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3) 1.5: Which is the "appropriate type of flux" for in vivo experiments? This should be added.</w:t>
      </w:r>
    </w:p>
    <w:p w14:paraId="4526167C" w14:textId="397CEB8A" w:rsidR="00B03FBC" w:rsidRDefault="00A20009">
      <w:pPr>
        <w:rPr>
          <w:rFonts w:ascii="Times New Roman" w:hAnsi="Times New Roman" w:cs="Times New Roman"/>
          <w:color w:val="201F1E"/>
          <w:sz w:val="24"/>
          <w:szCs w:val="24"/>
        </w:rPr>
      </w:pPr>
      <w:bookmarkStart w:id="0" w:name="_Hlk65576237"/>
      <w:r w:rsidRPr="614CB8B1">
        <w:rPr>
          <w:rFonts w:ascii="Times New Roman" w:hAnsi="Times New Roman" w:cs="Times New Roman"/>
          <w:color w:val="201F1E"/>
          <w:sz w:val="24"/>
          <w:szCs w:val="24"/>
        </w:rPr>
        <w:t>For this preparation</w:t>
      </w:r>
      <w:r w:rsidR="00AA457A">
        <w:rPr>
          <w:rFonts w:ascii="Times New Roman" w:hAnsi="Times New Roman" w:cs="Times New Roman"/>
          <w:color w:val="201F1E"/>
          <w:sz w:val="24"/>
          <w:szCs w:val="24"/>
        </w:rPr>
        <w:t>,</w:t>
      </w:r>
      <w:r w:rsidRPr="614CB8B1">
        <w:rPr>
          <w:rFonts w:ascii="Times New Roman" w:hAnsi="Times New Roman" w:cs="Times New Roman"/>
          <w:color w:val="201F1E"/>
          <w:sz w:val="24"/>
          <w:szCs w:val="24"/>
        </w:rPr>
        <w:t xml:space="preserve"> we used </w:t>
      </w:r>
      <w:r w:rsidR="002F5800">
        <w:rPr>
          <w:rFonts w:ascii="Times New Roman" w:hAnsi="Times New Roman" w:cs="Times New Roman"/>
          <w:color w:val="201F1E"/>
          <w:sz w:val="24"/>
          <w:szCs w:val="24"/>
        </w:rPr>
        <w:t xml:space="preserve">a commercially available </w:t>
      </w:r>
      <w:r w:rsidRPr="614CB8B1">
        <w:rPr>
          <w:rFonts w:ascii="Times New Roman" w:hAnsi="Times New Roman" w:cs="Times New Roman"/>
          <w:color w:val="201F1E"/>
          <w:sz w:val="24"/>
          <w:szCs w:val="24"/>
        </w:rPr>
        <w:t xml:space="preserve">flux </w:t>
      </w:r>
      <w:r w:rsidR="00E3424C" w:rsidRPr="00E3424C">
        <w:rPr>
          <w:rFonts w:ascii="Times New Roman" w:hAnsi="Times New Roman" w:cs="Times New Roman"/>
          <w:color w:val="201F1E"/>
          <w:sz w:val="24"/>
          <w:szCs w:val="24"/>
        </w:rPr>
        <w:t>that is specified by the manufacturer to be for soldering stainless steel parts as imaging and infusion cannulas are made of stainless steel</w:t>
      </w:r>
      <w:r w:rsidR="001F5657" w:rsidRPr="614CB8B1">
        <w:rPr>
          <w:rFonts w:ascii="Times New Roman" w:hAnsi="Times New Roman" w:cs="Times New Roman"/>
          <w:color w:val="201F1E"/>
          <w:sz w:val="24"/>
          <w:szCs w:val="24"/>
        </w:rPr>
        <w:t>.</w:t>
      </w:r>
      <w:r w:rsidR="00B43E83" w:rsidRPr="614CB8B1">
        <w:rPr>
          <w:rFonts w:ascii="Times New Roman" w:hAnsi="Times New Roman" w:cs="Times New Roman"/>
          <w:color w:val="201F1E"/>
          <w:sz w:val="24"/>
          <w:szCs w:val="24"/>
        </w:rPr>
        <w:t xml:space="preserve"> </w:t>
      </w:r>
      <w:r w:rsidR="001F5657" w:rsidRPr="614CB8B1">
        <w:rPr>
          <w:rFonts w:ascii="Times New Roman" w:hAnsi="Times New Roman" w:cs="Times New Roman"/>
          <w:color w:val="201F1E"/>
          <w:sz w:val="24"/>
          <w:szCs w:val="24"/>
        </w:rPr>
        <w:t xml:space="preserve">In </w:t>
      </w:r>
      <w:r w:rsidR="00AA457A">
        <w:rPr>
          <w:rFonts w:ascii="Times New Roman" w:hAnsi="Times New Roman" w:cs="Times New Roman"/>
          <w:color w:val="201F1E"/>
          <w:sz w:val="24"/>
          <w:szCs w:val="24"/>
        </w:rPr>
        <w:t xml:space="preserve">the </w:t>
      </w:r>
      <w:r w:rsidR="001F5657" w:rsidRPr="614CB8B1">
        <w:rPr>
          <w:rFonts w:ascii="Times New Roman" w:hAnsi="Times New Roman" w:cs="Times New Roman"/>
          <w:color w:val="201F1E"/>
          <w:sz w:val="24"/>
          <w:szCs w:val="24"/>
        </w:rPr>
        <w:t xml:space="preserve">case of </w:t>
      </w:r>
      <w:r w:rsidR="003A6480" w:rsidRPr="614CB8B1">
        <w:rPr>
          <w:rFonts w:ascii="Times New Roman" w:hAnsi="Times New Roman" w:cs="Times New Roman"/>
          <w:color w:val="201F1E"/>
          <w:sz w:val="24"/>
          <w:szCs w:val="24"/>
        </w:rPr>
        <w:t>other material</w:t>
      </w:r>
      <w:r w:rsidR="00AA457A">
        <w:rPr>
          <w:rFonts w:ascii="Times New Roman" w:hAnsi="Times New Roman" w:cs="Times New Roman"/>
          <w:color w:val="201F1E"/>
          <w:sz w:val="24"/>
          <w:szCs w:val="24"/>
        </w:rPr>
        <w:t>s</w:t>
      </w:r>
      <w:r w:rsidR="003A6480" w:rsidRPr="614CB8B1">
        <w:rPr>
          <w:rFonts w:ascii="Times New Roman" w:hAnsi="Times New Roman" w:cs="Times New Roman"/>
          <w:color w:val="201F1E"/>
          <w:sz w:val="24"/>
          <w:szCs w:val="24"/>
        </w:rPr>
        <w:t xml:space="preserve"> used to manufacture </w:t>
      </w:r>
      <w:r w:rsidR="5CBEF905" w:rsidRPr="614CB8B1">
        <w:rPr>
          <w:rFonts w:ascii="Times New Roman" w:hAnsi="Times New Roman" w:cs="Times New Roman"/>
          <w:color w:val="201F1E"/>
          <w:sz w:val="24"/>
          <w:szCs w:val="24"/>
        </w:rPr>
        <w:t>cannulas,</w:t>
      </w:r>
      <w:r w:rsidR="003A6480" w:rsidRPr="614CB8B1">
        <w:rPr>
          <w:rFonts w:ascii="Times New Roman" w:hAnsi="Times New Roman" w:cs="Times New Roman"/>
          <w:color w:val="201F1E"/>
          <w:sz w:val="24"/>
          <w:szCs w:val="24"/>
        </w:rPr>
        <w:t xml:space="preserve"> end</w:t>
      </w:r>
      <w:r w:rsidR="00AA457A">
        <w:rPr>
          <w:rFonts w:ascii="Times New Roman" w:hAnsi="Times New Roman" w:cs="Times New Roman"/>
          <w:color w:val="201F1E"/>
          <w:sz w:val="24"/>
          <w:szCs w:val="24"/>
        </w:rPr>
        <w:t>-</w:t>
      </w:r>
      <w:r w:rsidR="003A6480" w:rsidRPr="614CB8B1">
        <w:rPr>
          <w:rFonts w:ascii="Times New Roman" w:hAnsi="Times New Roman" w:cs="Times New Roman"/>
          <w:color w:val="201F1E"/>
          <w:sz w:val="24"/>
          <w:szCs w:val="24"/>
        </w:rPr>
        <w:t xml:space="preserve">user should </w:t>
      </w:r>
      <w:r w:rsidR="5FD12495" w:rsidRPr="614CB8B1">
        <w:rPr>
          <w:rFonts w:ascii="Times New Roman" w:hAnsi="Times New Roman" w:cs="Times New Roman"/>
          <w:color w:val="201F1E"/>
          <w:sz w:val="24"/>
          <w:szCs w:val="24"/>
        </w:rPr>
        <w:t>select</w:t>
      </w:r>
      <w:r w:rsidR="003A6480" w:rsidRPr="614CB8B1">
        <w:rPr>
          <w:rFonts w:ascii="Times New Roman" w:hAnsi="Times New Roman" w:cs="Times New Roman"/>
          <w:color w:val="201F1E"/>
          <w:sz w:val="24"/>
          <w:szCs w:val="24"/>
        </w:rPr>
        <w:t xml:space="preserve"> flux that is appropriate for the selected material.</w:t>
      </w:r>
      <w:r w:rsidR="008A59DB">
        <w:rPr>
          <w:rFonts w:ascii="Times New Roman" w:hAnsi="Times New Roman" w:cs="Times New Roman"/>
          <w:color w:val="201F1E"/>
          <w:sz w:val="24"/>
          <w:szCs w:val="24"/>
        </w:rPr>
        <w:t xml:space="preserve"> Please see </w:t>
      </w:r>
      <w:r w:rsidR="00A94AA9">
        <w:rPr>
          <w:rFonts w:ascii="Times New Roman" w:hAnsi="Times New Roman" w:cs="Times New Roman"/>
          <w:color w:val="201F1E"/>
          <w:sz w:val="24"/>
          <w:szCs w:val="24"/>
        </w:rPr>
        <w:t xml:space="preserve">P 3, </w:t>
      </w:r>
      <w:r w:rsidR="006D6181">
        <w:rPr>
          <w:rFonts w:ascii="Times New Roman" w:hAnsi="Times New Roman" w:cs="Times New Roman"/>
          <w:color w:val="201F1E"/>
          <w:sz w:val="24"/>
          <w:szCs w:val="24"/>
        </w:rPr>
        <w:t>step 1.5.</w:t>
      </w:r>
    </w:p>
    <w:bookmarkEnd w:id="0"/>
    <w:p w14:paraId="4B93683D" w14:textId="2C6D3E7B" w:rsidR="00A54C06" w:rsidRDefault="00C22831" w:rsidP="614CB8B1">
      <w:pPr>
        <w:rPr>
          <w:rFonts w:ascii="Times New Roman" w:hAnsi="Times New Roman" w:cs="Times New Roman"/>
          <w:i/>
          <w:iCs/>
          <w:color w:val="201F1E"/>
          <w:sz w:val="24"/>
          <w:szCs w:val="24"/>
        </w:rPr>
      </w:pPr>
      <w:r w:rsidRPr="00B43E83">
        <w:rPr>
          <w:rFonts w:ascii="Times New Roman" w:hAnsi="Times New Roman" w:cs="Times New Roman"/>
          <w:color w:val="201F1E"/>
          <w:sz w:val="24"/>
          <w:szCs w:val="24"/>
        </w:rPr>
        <w:br/>
      </w:r>
      <w:r w:rsidRPr="614CB8B1">
        <w:rPr>
          <w:rFonts w:ascii="Times New Roman" w:hAnsi="Times New Roman" w:cs="Times New Roman"/>
          <w:i/>
          <w:iCs/>
          <w:color w:val="201F1E"/>
          <w:sz w:val="24"/>
          <w:szCs w:val="24"/>
          <w:shd w:val="clear" w:color="auto" w:fill="FFFFFF"/>
        </w:rPr>
        <w:t xml:space="preserve">4) 1.10: It should be stressed explicitly </w:t>
      </w:r>
      <w:bookmarkStart w:id="1" w:name="_Hlk65576283"/>
      <w:r w:rsidRPr="614CB8B1">
        <w:rPr>
          <w:rFonts w:ascii="Times New Roman" w:hAnsi="Times New Roman" w:cs="Times New Roman"/>
          <w:i/>
          <w:iCs/>
          <w:color w:val="201F1E"/>
          <w:sz w:val="24"/>
          <w:szCs w:val="24"/>
          <w:shd w:val="clear" w:color="auto" w:fill="FFFFFF"/>
        </w:rPr>
        <w:t>that the positioning of the glass has to be done precisely onto the cannula, without moving the glass too much once it has touched the optical adhesive. Otherwise the glass gets dirty and this makes it hard to image.</w:t>
      </w:r>
      <w:r w:rsidRPr="00C22831">
        <w:rPr>
          <w:rFonts w:ascii="Times New Roman" w:hAnsi="Times New Roman" w:cs="Times New Roman"/>
          <w:i/>
          <w:iCs/>
          <w:color w:val="201F1E"/>
          <w:sz w:val="24"/>
          <w:szCs w:val="24"/>
        </w:rPr>
        <w:br/>
      </w:r>
      <w:bookmarkEnd w:id="1"/>
      <w:r w:rsidR="00B03FBC" w:rsidRPr="00A54C06">
        <w:rPr>
          <w:rFonts w:ascii="Times New Roman" w:hAnsi="Times New Roman" w:cs="Times New Roman"/>
          <w:color w:val="201F1E"/>
          <w:sz w:val="24"/>
          <w:szCs w:val="24"/>
        </w:rPr>
        <w:t xml:space="preserve">This is </w:t>
      </w:r>
      <w:r w:rsidR="00397E09">
        <w:rPr>
          <w:rFonts w:ascii="Times New Roman" w:hAnsi="Times New Roman" w:cs="Times New Roman"/>
          <w:color w:val="201F1E"/>
          <w:sz w:val="24"/>
          <w:szCs w:val="24"/>
        </w:rPr>
        <w:t>a very good suggestion</w:t>
      </w:r>
      <w:r w:rsidR="00170B50" w:rsidRPr="00A54C06">
        <w:rPr>
          <w:rFonts w:ascii="Times New Roman" w:hAnsi="Times New Roman" w:cs="Times New Roman"/>
          <w:color w:val="201F1E"/>
          <w:sz w:val="24"/>
          <w:szCs w:val="24"/>
        </w:rPr>
        <w:t xml:space="preserve">. We have revised the main text of the manuscript to </w:t>
      </w:r>
      <w:r w:rsidR="00A54C06" w:rsidRPr="00A54C06">
        <w:rPr>
          <w:rFonts w:ascii="Times New Roman" w:hAnsi="Times New Roman" w:cs="Times New Roman"/>
          <w:color w:val="201F1E"/>
          <w:sz w:val="24"/>
          <w:szCs w:val="24"/>
        </w:rPr>
        <w:t xml:space="preserve">stressed out this point. </w:t>
      </w:r>
      <w:r w:rsidR="003C1D02">
        <w:rPr>
          <w:rFonts w:ascii="Times New Roman" w:hAnsi="Times New Roman" w:cs="Times New Roman"/>
          <w:color w:val="201F1E"/>
          <w:sz w:val="24"/>
          <w:szCs w:val="24"/>
        </w:rPr>
        <w:t xml:space="preserve">We have also </w:t>
      </w:r>
      <w:proofErr w:type="spellStart"/>
      <w:r w:rsidR="003C1D02">
        <w:rPr>
          <w:rFonts w:ascii="Times New Roman" w:hAnsi="Times New Roman" w:cs="Times New Roman"/>
          <w:color w:val="201F1E"/>
          <w:sz w:val="24"/>
          <w:szCs w:val="24"/>
        </w:rPr>
        <w:t>refilmed</w:t>
      </w:r>
      <w:proofErr w:type="spellEnd"/>
      <w:r w:rsidR="003C1D02">
        <w:rPr>
          <w:rFonts w:ascii="Times New Roman" w:hAnsi="Times New Roman" w:cs="Times New Roman"/>
          <w:color w:val="201F1E"/>
          <w:sz w:val="24"/>
          <w:szCs w:val="24"/>
        </w:rPr>
        <w:t xml:space="preserve"> </w:t>
      </w:r>
      <w:r w:rsidR="00397E09">
        <w:rPr>
          <w:rFonts w:ascii="Times New Roman" w:hAnsi="Times New Roman" w:cs="Times New Roman"/>
          <w:color w:val="201F1E"/>
          <w:sz w:val="24"/>
          <w:szCs w:val="24"/>
        </w:rPr>
        <w:t xml:space="preserve">the </w:t>
      </w:r>
      <w:r w:rsidR="003C1D02">
        <w:rPr>
          <w:rFonts w:ascii="Times New Roman" w:hAnsi="Times New Roman" w:cs="Times New Roman"/>
          <w:color w:val="201F1E"/>
          <w:sz w:val="24"/>
          <w:szCs w:val="24"/>
        </w:rPr>
        <w:t xml:space="preserve">corresponding step </w:t>
      </w:r>
      <w:r w:rsidR="00317E22">
        <w:rPr>
          <w:rFonts w:ascii="Times New Roman" w:hAnsi="Times New Roman" w:cs="Times New Roman"/>
          <w:color w:val="201F1E"/>
          <w:sz w:val="24"/>
          <w:szCs w:val="24"/>
        </w:rPr>
        <w:t>in th</w:t>
      </w:r>
      <w:r w:rsidR="00317E22" w:rsidRPr="004D0B0C">
        <w:rPr>
          <w:rFonts w:ascii="Times New Roman" w:hAnsi="Times New Roman" w:cs="Times New Roman"/>
          <w:color w:val="201F1E"/>
          <w:sz w:val="24"/>
          <w:szCs w:val="24"/>
        </w:rPr>
        <w:t>e visual protocol</w:t>
      </w:r>
      <w:r w:rsidR="00A54C06" w:rsidRPr="004D0B0C">
        <w:rPr>
          <w:rFonts w:ascii="Times New Roman" w:hAnsi="Times New Roman" w:cs="Times New Roman"/>
          <w:color w:val="201F1E"/>
          <w:sz w:val="24"/>
          <w:szCs w:val="24"/>
        </w:rPr>
        <w:t xml:space="preserve">. </w:t>
      </w:r>
      <w:r w:rsidR="00317E22" w:rsidRPr="004D0B0C">
        <w:rPr>
          <w:rFonts w:ascii="Times New Roman" w:hAnsi="Times New Roman" w:cs="Times New Roman"/>
          <w:color w:val="201F1E"/>
          <w:sz w:val="24"/>
          <w:szCs w:val="24"/>
        </w:rPr>
        <w:t>Please see P</w:t>
      </w:r>
      <w:r w:rsidR="006854B2" w:rsidRPr="004D0B0C">
        <w:rPr>
          <w:rFonts w:ascii="Times New Roman" w:hAnsi="Times New Roman" w:cs="Times New Roman" w:hint="eastAsia"/>
          <w:color w:val="201F1E"/>
          <w:sz w:val="24"/>
          <w:szCs w:val="24"/>
        </w:rPr>
        <w:t>3</w:t>
      </w:r>
      <w:r w:rsidR="00317E22" w:rsidRPr="004D0B0C">
        <w:rPr>
          <w:rFonts w:ascii="Times New Roman" w:hAnsi="Times New Roman" w:cs="Times New Roman"/>
          <w:color w:val="201F1E"/>
          <w:sz w:val="24"/>
          <w:szCs w:val="24"/>
        </w:rPr>
        <w:t xml:space="preserve"> </w:t>
      </w:r>
      <w:r w:rsidR="009713CF">
        <w:rPr>
          <w:rFonts w:ascii="Times New Roman" w:hAnsi="Times New Roman" w:cs="Times New Roman"/>
          <w:color w:val="201F1E"/>
          <w:sz w:val="24"/>
          <w:szCs w:val="24"/>
        </w:rPr>
        <w:t>S</w:t>
      </w:r>
      <w:r w:rsidR="00317E22" w:rsidRPr="004D0B0C">
        <w:rPr>
          <w:rFonts w:ascii="Times New Roman" w:hAnsi="Times New Roman" w:cs="Times New Roman"/>
          <w:color w:val="201F1E"/>
          <w:sz w:val="24"/>
          <w:szCs w:val="24"/>
        </w:rPr>
        <w:t>tep</w:t>
      </w:r>
      <w:r w:rsidR="006854B2" w:rsidRPr="004D0B0C">
        <w:rPr>
          <w:rFonts w:ascii="Times New Roman" w:hAnsi="Times New Roman" w:cs="Times New Roman"/>
          <w:color w:val="201F1E"/>
          <w:sz w:val="24"/>
          <w:szCs w:val="24"/>
        </w:rPr>
        <w:t xml:space="preserve"> </w:t>
      </w:r>
      <w:r w:rsidR="006854B2" w:rsidRPr="004D0B0C">
        <w:rPr>
          <w:rFonts w:ascii="Times New Roman" w:hAnsi="Times New Roman" w:cs="Times New Roman" w:hint="eastAsia"/>
          <w:color w:val="201F1E"/>
          <w:sz w:val="24"/>
          <w:szCs w:val="24"/>
        </w:rPr>
        <w:t>1.10</w:t>
      </w:r>
      <w:r w:rsidR="00317E22" w:rsidRPr="004D0B0C">
        <w:rPr>
          <w:rFonts w:ascii="Times New Roman" w:hAnsi="Times New Roman" w:cs="Times New Roman"/>
          <w:color w:val="201F1E"/>
          <w:sz w:val="24"/>
          <w:szCs w:val="24"/>
        </w:rPr>
        <w:t>, video time</w:t>
      </w:r>
      <w:r w:rsidR="004D0B0C" w:rsidRPr="004D0B0C">
        <w:rPr>
          <w:rFonts w:ascii="Times New Roman" w:hAnsi="Times New Roman" w:cs="Times New Roman"/>
          <w:color w:val="201F1E"/>
          <w:sz w:val="24"/>
          <w:szCs w:val="24"/>
        </w:rPr>
        <w:t xml:space="preserve"> </w:t>
      </w:r>
      <w:r w:rsidR="004D0B0C" w:rsidRPr="004D0B0C">
        <w:rPr>
          <w:rFonts w:ascii="Times New Roman" w:hAnsi="Times New Roman" w:cs="Times New Roman" w:hint="eastAsia"/>
          <w:color w:val="201F1E"/>
          <w:sz w:val="24"/>
          <w:szCs w:val="24"/>
        </w:rPr>
        <w:t>01:</w:t>
      </w:r>
      <w:r w:rsidR="004D0B0C" w:rsidRPr="004D0B0C">
        <w:rPr>
          <w:rFonts w:ascii="Times New Roman" w:hAnsi="Times New Roman" w:cs="Times New Roman"/>
          <w:color w:val="201F1E"/>
          <w:sz w:val="24"/>
          <w:szCs w:val="24"/>
        </w:rPr>
        <w:t>45.</w:t>
      </w:r>
    </w:p>
    <w:p w14:paraId="7C98CB0B" w14:textId="77777777" w:rsidR="00A24E4F"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Window implantation</w:t>
      </w: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5) 2.2: Does the mouse need subcutaneous pain killer?</w:t>
      </w:r>
    </w:p>
    <w:p w14:paraId="6D41FC63" w14:textId="3ED13755" w:rsidR="009837E8" w:rsidRDefault="002A48AB">
      <w:pPr>
        <w:rPr>
          <w:rFonts w:ascii="Times New Roman" w:hAnsi="Times New Roman" w:cs="Times New Roman"/>
          <w:color w:val="201F1E"/>
          <w:sz w:val="24"/>
          <w:szCs w:val="24"/>
          <w:shd w:val="clear" w:color="auto" w:fill="FFFFFF"/>
        </w:rPr>
      </w:pPr>
      <w:r w:rsidRPr="002A48AB">
        <w:rPr>
          <w:rFonts w:ascii="Times New Roman" w:hAnsi="Times New Roman" w:cs="Times New Roman"/>
          <w:color w:val="201F1E"/>
          <w:sz w:val="24"/>
          <w:szCs w:val="24"/>
          <w:shd w:val="clear" w:color="auto" w:fill="FFFFFF"/>
        </w:rPr>
        <w:t xml:space="preserve">The recorded surgical procedures shown in this visual protocol have been performed according to the IACUC approved animal protocol and involved administration of a pain killer drug before the surgery as well as during 48-72 h post-surgery as required. The vital signs were observed throughout </w:t>
      </w:r>
      <w:r w:rsidR="00A13520">
        <w:rPr>
          <w:rFonts w:ascii="Times New Roman" w:hAnsi="Times New Roman" w:cs="Times New Roman"/>
          <w:color w:val="201F1E"/>
          <w:sz w:val="24"/>
          <w:szCs w:val="24"/>
          <w:shd w:val="clear" w:color="auto" w:fill="FFFFFF"/>
        </w:rPr>
        <w:t xml:space="preserve">the </w:t>
      </w:r>
      <w:r w:rsidRPr="002A48AB">
        <w:rPr>
          <w:rFonts w:ascii="Times New Roman" w:hAnsi="Times New Roman" w:cs="Times New Roman"/>
          <w:color w:val="201F1E"/>
          <w:sz w:val="24"/>
          <w:szCs w:val="24"/>
          <w:shd w:val="clear" w:color="auto" w:fill="FFFFFF"/>
        </w:rPr>
        <w:t xml:space="preserve">entire procedure. Anti-inflammatory drug was injected right after the surgery and during post-surgery recovery. We have added corresponding steps to the written manuscript. Please see </w:t>
      </w:r>
      <w:r w:rsidR="009D5230" w:rsidRPr="000121CC">
        <w:rPr>
          <w:rFonts w:ascii="Times New Roman" w:hAnsi="Times New Roman" w:cs="Times New Roman"/>
          <w:color w:val="201F1E"/>
          <w:sz w:val="24"/>
          <w:szCs w:val="24"/>
          <w:shd w:val="clear" w:color="auto" w:fill="FFFFFF"/>
        </w:rPr>
        <w:t xml:space="preserve">P4 </w:t>
      </w:r>
      <w:r w:rsidR="00A13520">
        <w:rPr>
          <w:rFonts w:ascii="Times New Roman" w:hAnsi="Times New Roman" w:cs="Times New Roman"/>
          <w:color w:val="201F1E"/>
          <w:sz w:val="24"/>
          <w:szCs w:val="24"/>
          <w:shd w:val="clear" w:color="auto" w:fill="FFFFFF"/>
        </w:rPr>
        <w:t>S</w:t>
      </w:r>
      <w:r w:rsidR="009D5230" w:rsidRPr="000121CC">
        <w:rPr>
          <w:rFonts w:ascii="Times New Roman" w:hAnsi="Times New Roman" w:cs="Times New Roman"/>
          <w:color w:val="201F1E"/>
          <w:sz w:val="24"/>
          <w:szCs w:val="24"/>
          <w:shd w:val="clear" w:color="auto" w:fill="FFFFFF"/>
        </w:rPr>
        <w:t>tep</w:t>
      </w:r>
      <w:r w:rsidR="00A13520">
        <w:rPr>
          <w:rFonts w:ascii="Times New Roman" w:hAnsi="Times New Roman" w:cs="Times New Roman"/>
          <w:color w:val="201F1E"/>
          <w:sz w:val="24"/>
          <w:szCs w:val="24"/>
          <w:shd w:val="clear" w:color="auto" w:fill="FFFFFF"/>
        </w:rPr>
        <w:t xml:space="preserve"> </w:t>
      </w:r>
      <w:r w:rsidR="009D5230" w:rsidRPr="000121CC">
        <w:rPr>
          <w:rFonts w:ascii="Times New Roman" w:hAnsi="Times New Roman" w:cs="Times New Roman"/>
          <w:color w:val="201F1E"/>
          <w:sz w:val="24"/>
          <w:szCs w:val="24"/>
          <w:shd w:val="clear" w:color="auto" w:fill="FFFFFF"/>
        </w:rPr>
        <w:t>2.2.2 and P6</w:t>
      </w:r>
      <w:r w:rsidR="00951736">
        <w:rPr>
          <w:rFonts w:ascii="Times New Roman" w:hAnsi="Times New Roman" w:cs="Times New Roman"/>
          <w:color w:val="201F1E"/>
          <w:sz w:val="24"/>
          <w:szCs w:val="24"/>
          <w:shd w:val="clear" w:color="auto" w:fill="FFFFFF"/>
        </w:rPr>
        <w:t xml:space="preserve"> </w:t>
      </w:r>
      <w:r w:rsidR="00A13520">
        <w:rPr>
          <w:rFonts w:ascii="Times New Roman" w:hAnsi="Times New Roman" w:cs="Times New Roman"/>
          <w:color w:val="201F1E"/>
          <w:sz w:val="24"/>
          <w:szCs w:val="24"/>
          <w:shd w:val="clear" w:color="auto" w:fill="FFFFFF"/>
        </w:rPr>
        <w:t>S</w:t>
      </w:r>
      <w:r w:rsidR="00951736">
        <w:rPr>
          <w:rFonts w:ascii="Times New Roman" w:hAnsi="Times New Roman" w:cs="Times New Roman"/>
          <w:color w:val="201F1E"/>
          <w:sz w:val="24"/>
          <w:szCs w:val="24"/>
          <w:shd w:val="clear" w:color="auto" w:fill="FFFFFF"/>
        </w:rPr>
        <w:t>tep</w:t>
      </w:r>
      <w:r w:rsidR="00A13520">
        <w:rPr>
          <w:rFonts w:ascii="Times New Roman" w:hAnsi="Times New Roman" w:cs="Times New Roman"/>
          <w:color w:val="201F1E"/>
          <w:sz w:val="24"/>
          <w:szCs w:val="24"/>
          <w:shd w:val="clear" w:color="auto" w:fill="FFFFFF"/>
        </w:rPr>
        <w:t xml:space="preserve"> </w:t>
      </w:r>
      <w:r w:rsidR="009D5230" w:rsidRPr="000121CC">
        <w:rPr>
          <w:rFonts w:ascii="Times New Roman" w:hAnsi="Times New Roman" w:cs="Times New Roman"/>
          <w:color w:val="201F1E"/>
          <w:sz w:val="24"/>
          <w:szCs w:val="24"/>
          <w:shd w:val="clear" w:color="auto" w:fill="FFFFFF"/>
        </w:rPr>
        <w:t>2.2.28.</w:t>
      </w:r>
      <w:r w:rsidR="0094175C" w:rsidRPr="009837E8" w:rsidDel="00431448">
        <w:rPr>
          <w:rFonts w:ascii="Times New Roman" w:hAnsi="Times New Roman" w:cs="Times New Roman"/>
          <w:color w:val="201F1E"/>
          <w:sz w:val="24"/>
          <w:szCs w:val="24"/>
          <w:shd w:val="clear" w:color="auto" w:fill="FFFFFF"/>
        </w:rPr>
        <w:t xml:space="preserve"> </w:t>
      </w:r>
    </w:p>
    <w:p w14:paraId="6696A2B5" w14:textId="46942782" w:rsidR="008B7E6E" w:rsidRDefault="00C22831" w:rsidP="614CB8B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582524">
        <w:rPr>
          <w:rFonts w:ascii="Times New Roman" w:hAnsi="Times New Roman" w:cs="Times New Roman"/>
          <w:i/>
          <w:color w:val="201F1E"/>
          <w:sz w:val="24"/>
          <w:szCs w:val="24"/>
          <w:shd w:val="clear" w:color="auto" w:fill="FFFFFF"/>
        </w:rPr>
        <w:t>6) 2.2.12: AP coordinated must change if you move from Bregma to Lambda. ML should instead stay 0.</w:t>
      </w:r>
    </w:p>
    <w:p w14:paraId="3CBC7E1E" w14:textId="48C5DECA" w:rsidR="00576E43" w:rsidRPr="00582524" w:rsidRDefault="005926B5" w:rsidP="614CB8B1">
      <w:pPr>
        <w:rPr>
          <w:rFonts w:ascii="Times New Roman" w:hAnsi="Times New Roman" w:cs="Times New Roman"/>
          <w:color w:val="201F1E"/>
          <w:sz w:val="24"/>
          <w:szCs w:val="24"/>
          <w:shd w:val="clear" w:color="auto" w:fill="FFFFFF"/>
        </w:rPr>
      </w:pPr>
      <w:r w:rsidRPr="00582524">
        <w:rPr>
          <w:rFonts w:ascii="Times New Roman" w:hAnsi="Times New Roman" w:cs="Times New Roman"/>
          <w:color w:val="201F1E"/>
          <w:sz w:val="24"/>
          <w:szCs w:val="24"/>
          <w:shd w:val="clear" w:color="auto" w:fill="FFFFFF"/>
        </w:rPr>
        <w:t xml:space="preserve">Thank you for </w:t>
      </w:r>
      <w:r w:rsidR="00A14CF8" w:rsidRPr="00582524">
        <w:rPr>
          <w:rFonts w:ascii="Times New Roman" w:hAnsi="Times New Roman" w:cs="Times New Roman"/>
          <w:color w:val="201F1E"/>
          <w:sz w:val="24"/>
          <w:szCs w:val="24"/>
          <w:shd w:val="clear" w:color="auto" w:fill="FFFFFF"/>
        </w:rPr>
        <w:t>pointing out this mistake in the text. We have revised the text accordingly to fix th</w:t>
      </w:r>
      <w:r w:rsidR="00C27D5E" w:rsidRPr="00582524">
        <w:rPr>
          <w:rFonts w:ascii="Times New Roman" w:hAnsi="Times New Roman" w:cs="Times New Roman"/>
          <w:color w:val="201F1E"/>
          <w:sz w:val="24"/>
          <w:szCs w:val="24"/>
          <w:shd w:val="clear" w:color="auto" w:fill="FFFFFF"/>
        </w:rPr>
        <w:t>is typo. Please see P</w:t>
      </w:r>
      <w:r w:rsidR="00582524">
        <w:rPr>
          <w:rFonts w:ascii="Times New Roman" w:hAnsi="Times New Roman" w:cs="Times New Roman"/>
          <w:color w:val="201F1E"/>
          <w:sz w:val="24"/>
          <w:szCs w:val="24"/>
          <w:shd w:val="clear" w:color="auto" w:fill="FFFFFF"/>
        </w:rPr>
        <w:t>4</w:t>
      </w:r>
      <w:r w:rsidR="00C27D5E" w:rsidRPr="00582524">
        <w:rPr>
          <w:rFonts w:ascii="Times New Roman" w:hAnsi="Times New Roman" w:cs="Times New Roman"/>
          <w:color w:val="201F1E"/>
          <w:sz w:val="24"/>
          <w:szCs w:val="24"/>
          <w:shd w:val="clear" w:color="auto" w:fill="FFFFFF"/>
        </w:rPr>
        <w:t xml:space="preserve"> </w:t>
      </w:r>
      <w:r w:rsidR="009713CF">
        <w:rPr>
          <w:rFonts w:ascii="Times New Roman" w:hAnsi="Times New Roman" w:cs="Times New Roman"/>
          <w:color w:val="201F1E"/>
          <w:sz w:val="24"/>
          <w:szCs w:val="24"/>
          <w:shd w:val="clear" w:color="auto" w:fill="FFFFFF"/>
        </w:rPr>
        <w:t>S</w:t>
      </w:r>
      <w:r w:rsidR="00C27D5E" w:rsidRPr="00582524">
        <w:rPr>
          <w:rFonts w:ascii="Times New Roman" w:hAnsi="Times New Roman" w:cs="Times New Roman"/>
          <w:color w:val="201F1E"/>
          <w:sz w:val="24"/>
          <w:szCs w:val="24"/>
          <w:shd w:val="clear" w:color="auto" w:fill="FFFFFF"/>
        </w:rPr>
        <w:t>tep</w:t>
      </w:r>
      <w:r w:rsidR="009713CF">
        <w:rPr>
          <w:rFonts w:ascii="Times New Roman" w:hAnsi="Times New Roman" w:cs="Times New Roman"/>
          <w:color w:val="201F1E"/>
          <w:sz w:val="24"/>
          <w:szCs w:val="24"/>
          <w:shd w:val="clear" w:color="auto" w:fill="FFFFFF"/>
        </w:rPr>
        <w:t xml:space="preserve"> </w:t>
      </w:r>
      <w:r w:rsidR="00582524">
        <w:rPr>
          <w:rFonts w:ascii="Times New Roman" w:hAnsi="Times New Roman" w:cs="Times New Roman"/>
          <w:color w:val="201F1E"/>
          <w:sz w:val="24"/>
          <w:szCs w:val="24"/>
          <w:shd w:val="clear" w:color="auto" w:fill="FFFFFF"/>
        </w:rPr>
        <w:t>2.2.12</w:t>
      </w:r>
      <w:r w:rsidR="00C27D5E" w:rsidRPr="00582524">
        <w:rPr>
          <w:rFonts w:ascii="Times New Roman" w:hAnsi="Times New Roman" w:cs="Times New Roman"/>
          <w:color w:val="201F1E"/>
          <w:sz w:val="24"/>
          <w:szCs w:val="24"/>
          <w:shd w:val="clear" w:color="auto" w:fill="FFFFFF"/>
        </w:rPr>
        <w:t>.</w:t>
      </w:r>
    </w:p>
    <w:p w14:paraId="66C953A5" w14:textId="77777777" w:rsidR="003201BD" w:rsidRDefault="00C2283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Pr="00C22831">
        <w:rPr>
          <w:rFonts w:ascii="Times New Roman" w:hAnsi="Times New Roman" w:cs="Times New Roman"/>
          <w:i/>
          <w:iCs/>
          <w:color w:val="201F1E"/>
          <w:sz w:val="24"/>
          <w:szCs w:val="24"/>
          <w:shd w:val="clear" w:color="auto" w:fill="FFFFFF"/>
        </w:rPr>
        <w:t>7) 2.2.14: Give some indications about the size of the injection cannula area, or suggest the coordinates (most caudal point for example).</w:t>
      </w:r>
    </w:p>
    <w:p w14:paraId="1336DD6D" w14:textId="6E330D0D" w:rsidR="002C0CB8" w:rsidRDefault="001950FC" w:rsidP="614CB8B1">
      <w:pPr>
        <w:rPr>
          <w:rFonts w:ascii="Times New Roman" w:hAnsi="Times New Roman" w:cs="Times New Roman"/>
          <w:i/>
          <w:iCs/>
          <w:color w:val="201F1E"/>
          <w:sz w:val="24"/>
          <w:szCs w:val="24"/>
          <w:shd w:val="clear" w:color="auto" w:fill="FFFFFF"/>
        </w:rPr>
      </w:pPr>
      <w:r w:rsidRPr="00E81A68">
        <w:rPr>
          <w:rFonts w:ascii="Times New Roman" w:hAnsi="Times New Roman" w:cs="Times New Roman"/>
          <w:color w:val="201F1E"/>
          <w:sz w:val="24"/>
          <w:szCs w:val="24"/>
          <w:shd w:val="clear" w:color="auto" w:fill="FFFFFF"/>
        </w:rPr>
        <w:t xml:space="preserve">We agree with the reviewer, this is important information that can help </w:t>
      </w:r>
      <w:r w:rsidR="000B2916" w:rsidRPr="00E81A68">
        <w:rPr>
          <w:rFonts w:ascii="Times New Roman" w:hAnsi="Times New Roman" w:cs="Times New Roman"/>
          <w:color w:val="201F1E"/>
          <w:sz w:val="24"/>
          <w:szCs w:val="24"/>
          <w:shd w:val="clear" w:color="auto" w:fill="FFFFFF"/>
        </w:rPr>
        <w:t>with following the procedure more precisely. Therefore, we</w:t>
      </w:r>
      <w:r w:rsidR="003E2F1F" w:rsidRPr="00E81A68">
        <w:rPr>
          <w:rFonts w:ascii="Times New Roman" w:hAnsi="Times New Roman" w:cs="Times New Roman"/>
          <w:color w:val="201F1E"/>
          <w:sz w:val="24"/>
          <w:szCs w:val="24"/>
          <w:shd w:val="clear" w:color="auto" w:fill="FFFFFF"/>
        </w:rPr>
        <w:t xml:space="preserve"> have revised the manuscript to include the caudal point for the injection cannula. Please see </w:t>
      </w:r>
      <w:r w:rsidR="00F01FEF" w:rsidRPr="00E81A68">
        <w:rPr>
          <w:rFonts w:ascii="Times New Roman" w:hAnsi="Times New Roman" w:cs="Times New Roman"/>
          <w:color w:val="201F1E"/>
          <w:sz w:val="24"/>
          <w:szCs w:val="24"/>
          <w:shd w:val="clear" w:color="auto" w:fill="FFFFFF"/>
        </w:rPr>
        <w:t>P</w:t>
      </w:r>
      <w:r w:rsidR="00E81A68" w:rsidRPr="00E81A68">
        <w:rPr>
          <w:rFonts w:ascii="Times New Roman" w:hAnsi="Times New Roman" w:cs="Times New Roman"/>
          <w:color w:val="201F1E"/>
          <w:sz w:val="24"/>
          <w:szCs w:val="24"/>
          <w:shd w:val="clear" w:color="auto" w:fill="FFFFFF"/>
        </w:rPr>
        <w:t>4</w:t>
      </w:r>
      <w:r w:rsidR="00F01FEF" w:rsidRPr="00E81A68">
        <w:rPr>
          <w:rFonts w:ascii="Times New Roman" w:hAnsi="Times New Roman" w:cs="Times New Roman"/>
          <w:color w:val="201F1E"/>
          <w:sz w:val="24"/>
          <w:szCs w:val="24"/>
          <w:shd w:val="clear" w:color="auto" w:fill="FFFFFF"/>
        </w:rPr>
        <w:t xml:space="preserve"> </w:t>
      </w:r>
      <w:r w:rsidR="009713CF">
        <w:rPr>
          <w:rFonts w:ascii="Times New Roman" w:hAnsi="Times New Roman" w:cs="Times New Roman"/>
          <w:color w:val="201F1E"/>
          <w:sz w:val="24"/>
          <w:szCs w:val="24"/>
          <w:shd w:val="clear" w:color="auto" w:fill="FFFFFF"/>
        </w:rPr>
        <w:t>S</w:t>
      </w:r>
      <w:r w:rsidR="00F01FEF" w:rsidRPr="00E81A68">
        <w:rPr>
          <w:rFonts w:ascii="Times New Roman" w:hAnsi="Times New Roman" w:cs="Times New Roman"/>
          <w:color w:val="201F1E"/>
          <w:sz w:val="24"/>
          <w:szCs w:val="24"/>
          <w:shd w:val="clear" w:color="auto" w:fill="FFFFFF"/>
        </w:rPr>
        <w:t>tep</w:t>
      </w:r>
      <w:r w:rsidR="009713CF">
        <w:rPr>
          <w:rFonts w:ascii="Times New Roman" w:hAnsi="Times New Roman" w:cs="Times New Roman"/>
          <w:color w:val="201F1E"/>
          <w:sz w:val="24"/>
          <w:szCs w:val="24"/>
          <w:shd w:val="clear" w:color="auto" w:fill="FFFFFF"/>
        </w:rPr>
        <w:t xml:space="preserve"> </w:t>
      </w:r>
      <w:r w:rsidR="00E81A68" w:rsidRPr="00E81A68">
        <w:rPr>
          <w:rFonts w:ascii="Times New Roman" w:hAnsi="Times New Roman" w:cs="Times New Roman"/>
          <w:color w:val="201F1E"/>
          <w:sz w:val="24"/>
          <w:szCs w:val="24"/>
          <w:shd w:val="clear" w:color="auto" w:fill="FFFFFF"/>
        </w:rPr>
        <w:t>2.2.13</w:t>
      </w:r>
      <w:r w:rsidR="002C0CB8" w:rsidRPr="00E81A68">
        <w:rPr>
          <w:rFonts w:ascii="Times New Roman" w:hAnsi="Times New Roman" w:cs="Times New Roman"/>
          <w:color w:val="201F1E"/>
          <w:sz w:val="24"/>
          <w:szCs w:val="24"/>
          <w:shd w:val="clear" w:color="auto" w:fill="FFFFFF"/>
        </w:rPr>
        <w:t xml:space="preserve"> of the revised manuscript. </w:t>
      </w:r>
    </w:p>
    <w:p w14:paraId="4C9A1655" w14:textId="724D1BF8" w:rsidR="00B243DD" w:rsidRPr="00C22831" w:rsidRDefault="00C22831" w:rsidP="50CD82A5">
      <w:pPr>
        <w:rPr>
          <w:rFonts w:ascii="Times New Roman" w:hAnsi="Times New Roman" w:cs="Times New Roman"/>
          <w:i/>
          <w:iCs/>
          <w:sz w:val="24"/>
          <w:szCs w:val="24"/>
        </w:rPr>
      </w:pPr>
      <w:r w:rsidRPr="002C0CB8">
        <w:rPr>
          <w:rFonts w:ascii="Times New Roman" w:hAnsi="Times New Roman" w:cs="Times New Roman"/>
          <w:i/>
          <w:iCs/>
          <w:color w:val="201F1E"/>
          <w:sz w:val="24"/>
          <w:szCs w:val="24"/>
          <w:shd w:val="clear" w:color="auto" w:fill="FFFFFF"/>
        </w:rPr>
        <w:br/>
      </w:r>
      <w:r w:rsidR="2853C812" w:rsidRPr="50CD82A5">
        <w:rPr>
          <w:rFonts w:ascii="Times New Roman" w:hAnsi="Times New Roman" w:cs="Times New Roman"/>
          <w:i/>
          <w:iCs/>
          <w:color w:val="201F1E"/>
          <w:sz w:val="24"/>
          <w:szCs w:val="24"/>
          <w:shd w:val="clear" w:color="auto" w:fill="FFFFFF"/>
        </w:rPr>
        <w:t>8) 2.2.17: "Apply a drop of sterile 1X PBS applied to the center of the craniotomy...": Wording: remove "applied".</w:t>
      </w:r>
    </w:p>
    <w:p w14:paraId="35427929" w14:textId="1C9954E3" w:rsidR="00B243DD" w:rsidRPr="00C22831" w:rsidRDefault="23A4C012" w:rsidP="614CB8B1">
      <w:pPr>
        <w:rPr>
          <w:rFonts w:ascii="Times New Roman" w:hAnsi="Times New Roman" w:cs="Times New Roman"/>
          <w:i/>
          <w:iCs/>
          <w:sz w:val="24"/>
          <w:szCs w:val="24"/>
        </w:rPr>
      </w:pPr>
      <w:r w:rsidRPr="614CB8B1">
        <w:rPr>
          <w:rFonts w:ascii="Times New Roman" w:hAnsi="Times New Roman" w:cs="Times New Roman"/>
          <w:color w:val="201F1E"/>
          <w:sz w:val="24"/>
          <w:szCs w:val="24"/>
        </w:rPr>
        <w:lastRenderedPageBreak/>
        <w:t xml:space="preserve">The </w:t>
      </w:r>
      <w:r w:rsidR="0030455E">
        <w:rPr>
          <w:rFonts w:ascii="Times New Roman" w:hAnsi="Times New Roman" w:cs="Times New Roman"/>
          <w:color w:val="201F1E"/>
          <w:sz w:val="24"/>
          <w:szCs w:val="24"/>
        </w:rPr>
        <w:t>sentence</w:t>
      </w:r>
      <w:r w:rsidRPr="614CB8B1">
        <w:rPr>
          <w:rFonts w:ascii="Times New Roman" w:hAnsi="Times New Roman" w:cs="Times New Roman"/>
          <w:color w:val="201F1E"/>
          <w:sz w:val="24"/>
          <w:szCs w:val="24"/>
        </w:rPr>
        <w:t xml:space="preserve"> was corrected</w:t>
      </w:r>
      <w:r w:rsidR="008B3D07">
        <w:rPr>
          <w:rFonts w:ascii="Times New Roman" w:hAnsi="Times New Roman" w:cs="Times New Roman"/>
          <w:color w:val="201F1E"/>
          <w:sz w:val="24"/>
          <w:szCs w:val="24"/>
        </w:rPr>
        <w:t xml:space="preserve"> accor</w:t>
      </w:r>
      <w:r w:rsidR="008B3D07" w:rsidRPr="000C3079">
        <w:rPr>
          <w:rFonts w:ascii="Times New Roman" w:hAnsi="Times New Roman" w:cs="Times New Roman"/>
          <w:color w:val="201F1E"/>
          <w:sz w:val="24"/>
          <w:szCs w:val="24"/>
        </w:rPr>
        <w:t>dingly</w:t>
      </w:r>
      <w:r w:rsidRPr="000C3079">
        <w:rPr>
          <w:rFonts w:ascii="Times New Roman" w:hAnsi="Times New Roman" w:cs="Times New Roman"/>
          <w:color w:val="201F1E"/>
          <w:sz w:val="24"/>
          <w:szCs w:val="24"/>
        </w:rPr>
        <w:t>.</w:t>
      </w:r>
      <w:r w:rsidR="00723E2E" w:rsidRPr="000C3079">
        <w:rPr>
          <w:rFonts w:ascii="Times New Roman" w:hAnsi="Times New Roman" w:cs="Times New Roman"/>
          <w:color w:val="201F1E"/>
          <w:sz w:val="24"/>
          <w:szCs w:val="24"/>
        </w:rPr>
        <w:t xml:space="preserve"> </w:t>
      </w:r>
      <w:r w:rsidR="00723E2E" w:rsidRPr="000C3079">
        <w:rPr>
          <w:rFonts w:ascii="Times New Roman" w:eastAsia="Times New Roman" w:hAnsi="Times New Roman" w:cs="Times New Roman"/>
        </w:rPr>
        <w:t>Please see P</w:t>
      </w:r>
      <w:r w:rsidR="007D1677" w:rsidRPr="000C3079">
        <w:rPr>
          <w:rFonts w:ascii="Times New Roman" w:eastAsia="Times New Roman" w:hAnsi="Times New Roman" w:cs="Times New Roman"/>
        </w:rPr>
        <w:t>5</w:t>
      </w:r>
      <w:r w:rsidR="000C3079" w:rsidRPr="000C3079">
        <w:rPr>
          <w:rFonts w:ascii="Times New Roman" w:eastAsia="Times New Roman" w:hAnsi="Times New Roman" w:cs="Times New Roman"/>
        </w:rPr>
        <w:t xml:space="preserve"> </w:t>
      </w:r>
      <w:r w:rsidR="009713CF">
        <w:rPr>
          <w:rFonts w:ascii="Times New Roman" w:eastAsia="Times New Roman" w:hAnsi="Times New Roman" w:cs="Times New Roman"/>
        </w:rPr>
        <w:t>S</w:t>
      </w:r>
      <w:r w:rsidR="000C3079" w:rsidRPr="000C3079">
        <w:rPr>
          <w:rFonts w:ascii="Times New Roman" w:eastAsia="Times New Roman" w:hAnsi="Times New Roman" w:cs="Times New Roman"/>
        </w:rPr>
        <w:t>tep</w:t>
      </w:r>
      <w:r w:rsidR="009713CF">
        <w:rPr>
          <w:rFonts w:ascii="Times New Roman" w:eastAsia="Times New Roman" w:hAnsi="Times New Roman" w:cs="Times New Roman"/>
        </w:rPr>
        <w:t xml:space="preserve"> </w:t>
      </w:r>
      <w:r w:rsidR="000C3079" w:rsidRPr="000C3079">
        <w:rPr>
          <w:rFonts w:ascii="Times New Roman" w:eastAsia="Times New Roman" w:hAnsi="Times New Roman" w:cs="Times New Roman"/>
        </w:rPr>
        <w:t>2.2.17</w:t>
      </w:r>
      <w:r w:rsidR="00723E2E" w:rsidRPr="000C3079">
        <w:rPr>
          <w:rFonts w:ascii="Times New Roman" w:eastAsia="Times New Roman" w:hAnsi="Times New Roman" w:cs="Times New Roman"/>
        </w:rPr>
        <w:t>.</w:t>
      </w:r>
    </w:p>
    <w:p w14:paraId="43DA6D1F"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9) 2.2.19: Clarify what "appropriate" means. "Gentle" may be the better wording, as mentioned in the discussion.</w:t>
      </w:r>
    </w:p>
    <w:p w14:paraId="7E51E14E" w14:textId="24466189" w:rsidR="00B243DD" w:rsidRPr="00C22831" w:rsidRDefault="003A1741" w:rsidP="614CB8B1">
      <w:pPr>
        <w:rPr>
          <w:rFonts w:ascii="Times New Roman" w:hAnsi="Times New Roman" w:cs="Times New Roman"/>
          <w:i/>
          <w:iCs/>
          <w:sz w:val="24"/>
          <w:szCs w:val="24"/>
        </w:rPr>
      </w:pPr>
      <w:r w:rsidRPr="006D4908">
        <w:rPr>
          <w:rFonts w:ascii="Times New Roman" w:eastAsia="Times New Roman" w:hAnsi="Times New Roman" w:cs="Times New Roman"/>
        </w:rPr>
        <w:t>We have followed the reviewer’s suggestions and changed “appro</w:t>
      </w:r>
      <w:r w:rsidR="0032374D" w:rsidRPr="006D4908">
        <w:rPr>
          <w:rFonts w:ascii="Times New Roman" w:eastAsia="Times New Roman" w:hAnsi="Times New Roman" w:cs="Times New Roman"/>
        </w:rPr>
        <w:t>priate” to “gentle”</w:t>
      </w:r>
      <w:r w:rsidR="00D53C14">
        <w:rPr>
          <w:rFonts w:ascii="Times New Roman" w:eastAsia="Times New Roman" w:hAnsi="Times New Roman" w:cs="Times New Roman"/>
        </w:rPr>
        <w:t xml:space="preserve"> and indicated </w:t>
      </w:r>
      <w:r w:rsidR="00B776BF">
        <w:rPr>
          <w:rFonts w:ascii="Times New Roman" w:eastAsia="Times New Roman" w:hAnsi="Times New Roman" w:cs="Times New Roman"/>
        </w:rPr>
        <w:t xml:space="preserve">the </w:t>
      </w:r>
      <w:r w:rsidR="00D53C14">
        <w:rPr>
          <w:rFonts w:ascii="Times New Roman" w:eastAsia="Times New Roman" w:hAnsi="Times New Roman" w:cs="Times New Roman"/>
        </w:rPr>
        <w:t xml:space="preserve">exact negative pressure used in this </w:t>
      </w:r>
      <w:r w:rsidR="00B776BF">
        <w:rPr>
          <w:rFonts w:ascii="Times New Roman" w:eastAsia="Times New Roman" w:hAnsi="Times New Roman" w:cs="Times New Roman"/>
        </w:rPr>
        <w:t>step</w:t>
      </w:r>
      <w:r w:rsidR="0032374D" w:rsidRPr="006D4908">
        <w:rPr>
          <w:rFonts w:ascii="Times New Roman" w:eastAsia="Times New Roman" w:hAnsi="Times New Roman" w:cs="Times New Roman"/>
        </w:rPr>
        <w:t xml:space="preserve">. </w:t>
      </w:r>
      <w:r w:rsidR="00B54929" w:rsidRPr="006D4908">
        <w:rPr>
          <w:rFonts w:ascii="Times New Roman" w:eastAsia="Times New Roman" w:hAnsi="Times New Roman" w:cs="Times New Roman"/>
        </w:rPr>
        <w:t>Please see P</w:t>
      </w:r>
      <w:r w:rsidR="006D4908" w:rsidRPr="006D4908">
        <w:rPr>
          <w:rFonts w:ascii="Times New Roman" w:eastAsia="Times New Roman" w:hAnsi="Times New Roman" w:cs="Times New Roman"/>
        </w:rPr>
        <w:t xml:space="preserve">5 </w:t>
      </w:r>
      <w:bookmarkStart w:id="2" w:name="_Hlk66296869"/>
      <w:bookmarkStart w:id="3" w:name="OLE_LINK1"/>
      <w:r w:rsidR="006D4908" w:rsidRPr="006D4908">
        <w:rPr>
          <w:rFonts w:ascii="Times New Roman" w:eastAsia="Times New Roman" w:hAnsi="Times New Roman" w:cs="Times New Roman"/>
        </w:rPr>
        <w:t>step</w:t>
      </w:r>
      <w:r w:rsidR="007E6C3D">
        <w:rPr>
          <w:rFonts w:ascii="Times New Roman" w:eastAsia="Times New Roman" w:hAnsi="Times New Roman" w:cs="Times New Roman"/>
        </w:rPr>
        <w:t xml:space="preserve"> </w:t>
      </w:r>
      <w:r w:rsidR="006D4908" w:rsidRPr="006D4908">
        <w:rPr>
          <w:rFonts w:ascii="Times New Roman" w:eastAsia="Times New Roman" w:hAnsi="Times New Roman" w:cs="Times New Roman"/>
        </w:rPr>
        <w:t>2.2.19</w:t>
      </w:r>
      <w:bookmarkEnd w:id="2"/>
      <w:bookmarkEnd w:id="3"/>
      <w:r w:rsidR="00127F2E">
        <w:rPr>
          <w:rFonts w:ascii="Times New Roman" w:eastAsia="Times New Roman" w:hAnsi="Times New Roman" w:cs="Times New Roman"/>
        </w:rPr>
        <w:t>.</w:t>
      </w:r>
    </w:p>
    <w:p w14:paraId="20A36E5C" w14:textId="5EFEF9B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10) 2.2.19 NOTE 2: Clarify if, in case of continuous bleeding, it could be stopped with a sponge or something that can be gently inserted into the hole.</w:t>
      </w:r>
    </w:p>
    <w:p w14:paraId="0C88E70E" w14:textId="2550B9A5" w:rsidR="00B243DD" w:rsidRPr="00C22831" w:rsidRDefault="7F0E1D83" w:rsidP="50CD82A5">
      <w:pPr>
        <w:rPr>
          <w:rFonts w:ascii="Times New Roman" w:eastAsia="Times New Roman" w:hAnsi="Times New Roman" w:cs="Times New Roman"/>
        </w:rPr>
      </w:pPr>
      <w:bookmarkStart w:id="4" w:name="_Hlk65578353"/>
      <w:r w:rsidRPr="00127F2E">
        <w:rPr>
          <w:rFonts w:ascii="Times New Roman" w:eastAsia="Times New Roman" w:hAnsi="Times New Roman" w:cs="Times New Roman"/>
        </w:rPr>
        <w:t>Continuous bleeding is inevitable</w:t>
      </w:r>
      <w:r w:rsidR="001E2B59" w:rsidRPr="00127F2E">
        <w:rPr>
          <w:rFonts w:ascii="Times New Roman" w:eastAsia="Times New Roman" w:hAnsi="Times New Roman" w:cs="Times New Roman"/>
        </w:rPr>
        <w:t xml:space="preserve"> during this kind of surgery</w:t>
      </w:r>
      <w:r w:rsidRPr="00127F2E">
        <w:rPr>
          <w:rFonts w:ascii="Times New Roman" w:eastAsia="Times New Roman" w:hAnsi="Times New Roman" w:cs="Times New Roman"/>
        </w:rPr>
        <w:t xml:space="preserve">, and to some extent, continuous bleeding is </w:t>
      </w:r>
      <w:r w:rsidR="00664511" w:rsidRPr="00127F2E">
        <w:rPr>
          <w:rFonts w:ascii="Times New Roman" w:eastAsia="Times New Roman" w:hAnsi="Times New Roman" w:cs="Times New Roman"/>
        </w:rPr>
        <w:t xml:space="preserve">a </w:t>
      </w:r>
      <w:r w:rsidRPr="00127F2E">
        <w:rPr>
          <w:rFonts w:ascii="Times New Roman" w:eastAsia="Times New Roman" w:hAnsi="Times New Roman" w:cs="Times New Roman"/>
        </w:rPr>
        <w:t xml:space="preserve">sign </w:t>
      </w:r>
      <w:r w:rsidR="00935DA5">
        <w:rPr>
          <w:rFonts w:ascii="Times New Roman" w:eastAsia="Times New Roman" w:hAnsi="Times New Roman" w:cs="Times New Roman"/>
        </w:rPr>
        <w:t>of</w:t>
      </w:r>
      <w:r w:rsidRPr="00127F2E">
        <w:rPr>
          <w:rFonts w:ascii="Times New Roman" w:eastAsia="Times New Roman" w:hAnsi="Times New Roman" w:cs="Times New Roman"/>
        </w:rPr>
        <w:t xml:space="preserve"> the</w:t>
      </w:r>
      <w:r w:rsidR="002959E6" w:rsidRPr="00127F2E">
        <w:rPr>
          <w:rFonts w:ascii="Times New Roman" w:eastAsia="Times New Roman" w:hAnsi="Times New Roman" w:cs="Times New Roman"/>
        </w:rPr>
        <w:t xml:space="preserve"> </w:t>
      </w:r>
      <w:r w:rsidR="00571B5F" w:rsidRPr="00127F2E">
        <w:rPr>
          <w:rFonts w:ascii="Times New Roman" w:eastAsia="Times New Roman" w:hAnsi="Times New Roman" w:cs="Times New Roman"/>
        </w:rPr>
        <w:t>no</w:t>
      </w:r>
      <w:r w:rsidR="00F129D5" w:rsidRPr="00127F2E">
        <w:rPr>
          <w:rFonts w:ascii="Times New Roman" w:eastAsia="Times New Roman" w:hAnsi="Times New Roman" w:cs="Times New Roman"/>
        </w:rPr>
        <w:t>rmal</w:t>
      </w:r>
      <w:r w:rsidRPr="00127F2E">
        <w:rPr>
          <w:rFonts w:ascii="Times New Roman" w:eastAsia="Times New Roman" w:hAnsi="Times New Roman" w:cs="Times New Roman"/>
        </w:rPr>
        <w:t xml:space="preserve"> </w:t>
      </w:r>
      <w:r w:rsidR="00F129D5" w:rsidRPr="00127F2E">
        <w:rPr>
          <w:rFonts w:ascii="Times New Roman" w:eastAsia="Times New Roman" w:hAnsi="Times New Roman" w:cs="Times New Roman"/>
        </w:rPr>
        <w:t>blood pressure</w:t>
      </w:r>
      <w:r w:rsidR="0BAFFAA4" w:rsidRPr="00127F2E">
        <w:rPr>
          <w:rFonts w:ascii="Times New Roman" w:eastAsia="Times New Roman" w:hAnsi="Times New Roman" w:cs="Times New Roman"/>
        </w:rPr>
        <w:t xml:space="preserve">. </w:t>
      </w:r>
      <w:r w:rsidR="00110D70" w:rsidRPr="00127F2E">
        <w:rPr>
          <w:rFonts w:ascii="Times New Roman" w:eastAsia="Times New Roman" w:hAnsi="Times New Roman" w:cs="Times New Roman"/>
        </w:rPr>
        <w:t>Unlike cort</w:t>
      </w:r>
      <w:r w:rsidR="001A295E" w:rsidRPr="00127F2E">
        <w:rPr>
          <w:rFonts w:ascii="Times New Roman" w:eastAsia="Times New Roman" w:hAnsi="Times New Roman" w:cs="Times New Roman"/>
        </w:rPr>
        <w:t>ex</w:t>
      </w:r>
      <w:r w:rsidR="00110D70" w:rsidRPr="00127F2E">
        <w:rPr>
          <w:rFonts w:ascii="Times New Roman" w:eastAsia="Times New Roman" w:hAnsi="Times New Roman" w:cs="Times New Roman"/>
        </w:rPr>
        <w:t xml:space="preserve"> </w:t>
      </w:r>
      <w:r w:rsidR="001A295E" w:rsidRPr="00127F2E">
        <w:rPr>
          <w:rFonts w:ascii="Times New Roman" w:eastAsia="Times New Roman" w:hAnsi="Times New Roman" w:cs="Times New Roman"/>
        </w:rPr>
        <w:t>im</w:t>
      </w:r>
      <w:r w:rsidR="000C3D4D" w:rsidRPr="00127F2E">
        <w:rPr>
          <w:rFonts w:ascii="Times New Roman" w:eastAsia="Times New Roman" w:hAnsi="Times New Roman" w:cs="Times New Roman"/>
        </w:rPr>
        <w:t>a</w:t>
      </w:r>
      <w:r w:rsidR="001A295E" w:rsidRPr="00127F2E">
        <w:rPr>
          <w:rFonts w:ascii="Times New Roman" w:eastAsia="Times New Roman" w:hAnsi="Times New Roman" w:cs="Times New Roman"/>
        </w:rPr>
        <w:t xml:space="preserve">ging </w:t>
      </w:r>
      <w:r w:rsidR="00110D70" w:rsidRPr="00127F2E">
        <w:rPr>
          <w:rFonts w:ascii="Times New Roman" w:eastAsia="Times New Roman" w:hAnsi="Times New Roman" w:cs="Times New Roman"/>
        </w:rPr>
        <w:t xml:space="preserve">window </w:t>
      </w:r>
      <w:r w:rsidR="001A295E" w:rsidRPr="00127F2E">
        <w:rPr>
          <w:rFonts w:ascii="Times New Roman" w:eastAsia="Times New Roman" w:hAnsi="Times New Roman" w:cs="Times New Roman"/>
        </w:rPr>
        <w:t>impla</w:t>
      </w:r>
      <w:r w:rsidR="008D740E" w:rsidRPr="00127F2E">
        <w:rPr>
          <w:rFonts w:ascii="Times New Roman" w:eastAsia="Times New Roman" w:hAnsi="Times New Roman" w:cs="Times New Roman"/>
        </w:rPr>
        <w:t>ntation</w:t>
      </w:r>
      <w:r w:rsidR="006E21F9" w:rsidRPr="00127F2E">
        <w:rPr>
          <w:rFonts w:ascii="Times New Roman" w:eastAsia="Times New Roman" w:hAnsi="Times New Roman" w:cs="Times New Roman"/>
        </w:rPr>
        <w:t xml:space="preserve">, </w:t>
      </w:r>
      <w:r w:rsidR="00935DA5">
        <w:rPr>
          <w:rFonts w:ascii="Times New Roman" w:eastAsia="Times New Roman" w:hAnsi="Times New Roman" w:cs="Times New Roman"/>
        </w:rPr>
        <w:t xml:space="preserve">the </w:t>
      </w:r>
      <w:r w:rsidR="008C74FC" w:rsidRPr="00127F2E">
        <w:rPr>
          <w:rFonts w:ascii="Times New Roman" w:eastAsia="Times New Roman" w:hAnsi="Times New Roman" w:cs="Times New Roman"/>
        </w:rPr>
        <w:t xml:space="preserve">presence of </w:t>
      </w:r>
      <w:r w:rsidR="005C2926" w:rsidRPr="00127F2E">
        <w:rPr>
          <w:rFonts w:ascii="Times New Roman" w:eastAsia="Times New Roman" w:hAnsi="Times New Roman" w:cs="Times New Roman"/>
        </w:rPr>
        <w:t xml:space="preserve">blood under </w:t>
      </w:r>
      <w:r w:rsidR="00935DA5">
        <w:rPr>
          <w:rFonts w:ascii="Times New Roman" w:eastAsia="Times New Roman" w:hAnsi="Times New Roman" w:cs="Times New Roman"/>
        </w:rPr>
        <w:t xml:space="preserve">the </w:t>
      </w:r>
      <w:r w:rsidR="005C2926" w:rsidRPr="00127F2E">
        <w:rPr>
          <w:rFonts w:ascii="Times New Roman" w:eastAsia="Times New Roman" w:hAnsi="Times New Roman" w:cs="Times New Roman"/>
        </w:rPr>
        <w:t xml:space="preserve">optical window is acceptable </w:t>
      </w:r>
      <w:r w:rsidR="003B02CA" w:rsidRPr="00127F2E">
        <w:rPr>
          <w:rFonts w:ascii="Times New Roman" w:eastAsia="Times New Roman" w:hAnsi="Times New Roman" w:cs="Times New Roman"/>
        </w:rPr>
        <w:t xml:space="preserve">since it will be cleared in several days after the surgery. </w:t>
      </w:r>
      <w:r w:rsidR="00C74EAD" w:rsidRPr="00127F2E">
        <w:rPr>
          <w:rFonts w:ascii="Times New Roman" w:eastAsia="Times New Roman" w:hAnsi="Times New Roman" w:cs="Times New Roman"/>
        </w:rPr>
        <w:t>I</w:t>
      </w:r>
      <w:r w:rsidR="0BAFFAA4" w:rsidRPr="00127F2E">
        <w:rPr>
          <w:rFonts w:ascii="Times New Roman" w:eastAsia="Times New Roman" w:hAnsi="Times New Roman" w:cs="Times New Roman"/>
        </w:rPr>
        <w:t>nsert</w:t>
      </w:r>
      <w:r w:rsidR="00C74EAD" w:rsidRPr="00127F2E">
        <w:rPr>
          <w:rFonts w:ascii="Times New Roman" w:eastAsia="Times New Roman" w:hAnsi="Times New Roman" w:cs="Times New Roman"/>
        </w:rPr>
        <w:t xml:space="preserve">ion of </w:t>
      </w:r>
      <w:r w:rsidR="0BAFFAA4" w:rsidRPr="00127F2E">
        <w:rPr>
          <w:rFonts w:ascii="Times New Roman" w:eastAsia="Times New Roman" w:hAnsi="Times New Roman" w:cs="Times New Roman"/>
        </w:rPr>
        <w:t xml:space="preserve">the imaging cannula to the </w:t>
      </w:r>
      <w:r w:rsidR="00DD4369" w:rsidRPr="00127F2E">
        <w:rPr>
          <w:rFonts w:ascii="Times New Roman" w:eastAsia="Times New Roman" w:hAnsi="Times New Roman" w:cs="Times New Roman"/>
        </w:rPr>
        <w:t>created cavity</w:t>
      </w:r>
      <w:r w:rsidR="0BAFFAA4" w:rsidRPr="00127F2E">
        <w:rPr>
          <w:rFonts w:ascii="Times New Roman" w:eastAsia="Times New Roman" w:hAnsi="Times New Roman" w:cs="Times New Roman"/>
        </w:rPr>
        <w:t xml:space="preserve"> as soon as possible after </w:t>
      </w:r>
      <w:r w:rsidR="008E0E9B" w:rsidRPr="00127F2E">
        <w:rPr>
          <w:rFonts w:ascii="Times New Roman" w:eastAsia="Times New Roman" w:hAnsi="Times New Roman" w:cs="Times New Roman"/>
        </w:rPr>
        <w:t xml:space="preserve">ablating the brain tissue is </w:t>
      </w:r>
      <w:r w:rsidR="00610756" w:rsidRPr="00127F2E">
        <w:rPr>
          <w:rFonts w:ascii="Times New Roman" w:eastAsia="Times New Roman" w:hAnsi="Times New Roman" w:cs="Times New Roman"/>
        </w:rPr>
        <w:t>optimal</w:t>
      </w:r>
      <w:r w:rsidR="0BAFFAA4" w:rsidRPr="00127F2E">
        <w:rPr>
          <w:rFonts w:ascii="Times New Roman" w:eastAsia="Times New Roman" w:hAnsi="Times New Roman" w:cs="Times New Roman"/>
        </w:rPr>
        <w:t>.</w:t>
      </w:r>
      <w:r w:rsidR="001A03FC" w:rsidRPr="00127F2E">
        <w:rPr>
          <w:rFonts w:ascii="Times New Roman" w:eastAsia="Times New Roman" w:hAnsi="Times New Roman" w:cs="Times New Roman"/>
        </w:rPr>
        <w:t xml:space="preserve"> </w:t>
      </w:r>
      <w:r w:rsidR="008D32B6" w:rsidRPr="00127F2E">
        <w:rPr>
          <w:rFonts w:ascii="Times New Roman" w:eastAsia="Times New Roman" w:hAnsi="Times New Roman" w:cs="Times New Roman"/>
        </w:rPr>
        <w:t xml:space="preserve">The </w:t>
      </w:r>
      <w:bookmarkEnd w:id="4"/>
      <w:r w:rsidR="008D32B6" w:rsidRPr="00127F2E">
        <w:rPr>
          <w:rFonts w:ascii="Times New Roman" w:eastAsia="Times New Roman" w:hAnsi="Times New Roman" w:cs="Times New Roman"/>
        </w:rPr>
        <w:t>correspon</w:t>
      </w:r>
      <w:r w:rsidR="00BB6C38" w:rsidRPr="00127F2E">
        <w:rPr>
          <w:rFonts w:ascii="Times New Roman" w:eastAsia="Times New Roman" w:hAnsi="Times New Roman" w:cs="Times New Roman"/>
        </w:rPr>
        <w:t xml:space="preserve">ding note has been added to the main text of the revised </w:t>
      </w:r>
      <w:r w:rsidR="00B03389" w:rsidRPr="00127F2E">
        <w:rPr>
          <w:rFonts w:ascii="Times New Roman" w:eastAsia="Times New Roman" w:hAnsi="Times New Roman" w:cs="Times New Roman"/>
        </w:rPr>
        <w:t>manuscript</w:t>
      </w:r>
      <w:r w:rsidR="00BB6C38" w:rsidRPr="00127F2E">
        <w:rPr>
          <w:rFonts w:ascii="Times New Roman" w:eastAsia="Times New Roman" w:hAnsi="Times New Roman" w:cs="Times New Roman"/>
        </w:rPr>
        <w:t xml:space="preserve">. Please see </w:t>
      </w:r>
      <w:r w:rsidR="00127F2E">
        <w:rPr>
          <w:rFonts w:ascii="Times New Roman" w:eastAsia="Times New Roman" w:hAnsi="Times New Roman" w:cs="Times New Roman"/>
        </w:rPr>
        <w:t xml:space="preserve">P5 </w:t>
      </w:r>
      <w:r w:rsidR="00F70F34">
        <w:rPr>
          <w:rFonts w:ascii="Times New Roman" w:eastAsia="Times New Roman" w:hAnsi="Times New Roman" w:cs="Times New Roman"/>
        </w:rPr>
        <w:t>S</w:t>
      </w:r>
      <w:r w:rsidR="00127F2E" w:rsidRPr="00127F2E">
        <w:rPr>
          <w:rFonts w:ascii="Times New Roman" w:eastAsia="Times New Roman" w:hAnsi="Times New Roman" w:cs="Times New Roman"/>
        </w:rPr>
        <w:t>tep</w:t>
      </w:r>
      <w:r w:rsidR="00F70F34">
        <w:rPr>
          <w:rFonts w:ascii="Times New Roman" w:eastAsia="Times New Roman" w:hAnsi="Times New Roman" w:cs="Times New Roman"/>
        </w:rPr>
        <w:t xml:space="preserve"> </w:t>
      </w:r>
      <w:r w:rsidR="00127F2E" w:rsidRPr="00127F2E">
        <w:rPr>
          <w:rFonts w:ascii="Times New Roman" w:eastAsia="Times New Roman" w:hAnsi="Times New Roman" w:cs="Times New Roman"/>
        </w:rPr>
        <w:t>2.2.19</w:t>
      </w:r>
      <w:r w:rsidR="00F2433B">
        <w:rPr>
          <w:rFonts w:ascii="Times New Roman" w:eastAsia="Times New Roman" w:hAnsi="Times New Roman" w:cs="Times New Roman"/>
        </w:rPr>
        <w:t>.</w:t>
      </w:r>
    </w:p>
    <w:p w14:paraId="27095800"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11) 2.2.20: Clarify the procedure in case the craniotomy would be too large for the cannula or in case the cannula does not fit through the craniotomy. Could these mistakes be rescued?</w:t>
      </w:r>
    </w:p>
    <w:p w14:paraId="6188B9D5" w14:textId="2A5A33AB" w:rsidR="00B243DD" w:rsidRPr="00C22831" w:rsidRDefault="00103E25" w:rsidP="50CD82A5">
      <w:pPr>
        <w:rPr>
          <w:rFonts w:ascii="Times New Roman" w:eastAsia="Times New Roman" w:hAnsi="Times New Roman" w:cs="Times New Roman"/>
        </w:rPr>
      </w:pPr>
      <w:bookmarkStart w:id="5" w:name="_Hlk65578414"/>
      <w:bookmarkStart w:id="6" w:name="_Hlk65578390"/>
      <w:r>
        <w:rPr>
          <w:rFonts w:ascii="Times New Roman" w:eastAsia="Times New Roman" w:hAnsi="Times New Roman" w:cs="Times New Roman"/>
        </w:rPr>
        <w:t>In the case of t</w:t>
      </w:r>
      <w:r w:rsidR="0E6D609F" w:rsidRPr="00F2433B">
        <w:rPr>
          <w:rFonts w:ascii="Times New Roman" w:eastAsia="Times New Roman" w:hAnsi="Times New Roman" w:cs="Times New Roman"/>
        </w:rPr>
        <w:t>oo large (</w:t>
      </w:r>
      <w:r w:rsidR="00E752CB">
        <w:rPr>
          <w:rFonts w:ascii="Times New Roman" w:eastAsia="Times New Roman" w:hAnsi="Times New Roman" w:cs="Times New Roman"/>
        </w:rPr>
        <w:t xml:space="preserve">less than </w:t>
      </w:r>
      <w:r w:rsidR="000C3D4D">
        <w:rPr>
          <w:rFonts w:ascii="Times New Roman" w:eastAsia="Times New Roman" w:hAnsi="Times New Roman" w:cs="Times New Roman"/>
        </w:rPr>
        <w:t>0.5</w:t>
      </w:r>
      <w:r>
        <w:rPr>
          <w:rFonts w:ascii="Times New Roman" w:eastAsia="Times New Roman" w:hAnsi="Times New Roman" w:cs="Times New Roman"/>
        </w:rPr>
        <w:t xml:space="preserve"> </w:t>
      </w:r>
      <w:r w:rsidR="0E6D609F" w:rsidRPr="00F2433B">
        <w:rPr>
          <w:rFonts w:ascii="Times New Roman" w:eastAsia="Times New Roman" w:hAnsi="Times New Roman" w:cs="Times New Roman"/>
        </w:rPr>
        <w:t>mm larger</w:t>
      </w:r>
      <w:r w:rsidR="00D853DD">
        <w:rPr>
          <w:rFonts w:ascii="Times New Roman" w:eastAsia="Times New Roman" w:hAnsi="Times New Roman" w:cs="Times New Roman"/>
        </w:rPr>
        <w:t>)</w:t>
      </w:r>
      <w:r w:rsidR="0E6D609F" w:rsidRPr="00F2433B">
        <w:rPr>
          <w:rFonts w:ascii="Times New Roman" w:eastAsia="Times New Roman" w:hAnsi="Times New Roman" w:cs="Times New Roman"/>
        </w:rPr>
        <w:t xml:space="preserve"> </w:t>
      </w:r>
      <w:r w:rsidR="0FD65473" w:rsidRPr="50CD82A5">
        <w:rPr>
          <w:rFonts w:ascii="Times New Roman" w:eastAsia="Times New Roman" w:hAnsi="Times New Roman" w:cs="Times New Roman"/>
        </w:rPr>
        <w:t>craniotomy</w:t>
      </w:r>
      <w:r w:rsidR="007173D9">
        <w:rPr>
          <w:rFonts w:ascii="Times New Roman" w:eastAsia="Times New Roman" w:hAnsi="Times New Roman" w:cs="Times New Roman"/>
        </w:rPr>
        <w:t>,</w:t>
      </w:r>
      <w:r w:rsidR="000C39FC">
        <w:rPr>
          <w:rFonts w:ascii="Times New Roman" w:eastAsia="Times New Roman" w:hAnsi="Times New Roman" w:cs="Times New Roman"/>
        </w:rPr>
        <w:t xml:space="preserve"> </w:t>
      </w:r>
      <w:r w:rsidR="00D95257">
        <w:rPr>
          <w:rFonts w:ascii="Times New Roman" w:eastAsia="Times New Roman" w:hAnsi="Times New Roman" w:cs="Times New Roman"/>
        </w:rPr>
        <w:t>the installation of the cannula</w:t>
      </w:r>
      <w:r w:rsidR="0E6D609F" w:rsidRPr="00F2433B">
        <w:rPr>
          <w:rFonts w:ascii="Times New Roman" w:eastAsia="Times New Roman" w:hAnsi="Times New Roman" w:cs="Times New Roman"/>
        </w:rPr>
        <w:t xml:space="preserve"> can be rescued </w:t>
      </w:r>
      <w:r w:rsidR="00D95257">
        <w:rPr>
          <w:rFonts w:ascii="Times New Roman" w:eastAsia="Times New Roman" w:hAnsi="Times New Roman" w:cs="Times New Roman"/>
        </w:rPr>
        <w:t>to</w:t>
      </w:r>
      <w:r w:rsidR="0E6D609F" w:rsidRPr="00F2433B">
        <w:rPr>
          <w:rFonts w:ascii="Times New Roman" w:eastAsia="Times New Roman" w:hAnsi="Times New Roman" w:cs="Times New Roman"/>
        </w:rPr>
        <w:t xml:space="preserve"> some extent by using </w:t>
      </w:r>
      <w:r w:rsidR="00CB6901">
        <w:rPr>
          <w:rFonts w:ascii="Times New Roman" w:eastAsia="Times New Roman" w:hAnsi="Times New Roman" w:cs="Times New Roman"/>
        </w:rPr>
        <w:t>extra</w:t>
      </w:r>
      <w:r w:rsidR="0E6D609F" w:rsidRPr="00F2433B">
        <w:rPr>
          <w:rFonts w:ascii="Times New Roman" w:eastAsia="Times New Roman" w:hAnsi="Times New Roman" w:cs="Times New Roman"/>
        </w:rPr>
        <w:t xml:space="preserve"> </w:t>
      </w:r>
      <w:r w:rsidR="2A161B18" w:rsidRPr="00F2433B">
        <w:rPr>
          <w:rFonts w:ascii="Times New Roman" w:eastAsia="Times New Roman" w:hAnsi="Times New Roman" w:cs="Times New Roman"/>
        </w:rPr>
        <w:t>Kwik Sil</w:t>
      </w:r>
      <w:r w:rsidR="00637B97">
        <w:rPr>
          <w:rFonts w:ascii="Times New Roman" w:eastAsia="Times New Roman" w:hAnsi="Times New Roman" w:cs="Times New Roman"/>
        </w:rPr>
        <w:t xml:space="preserve"> sealing</w:t>
      </w:r>
      <w:r w:rsidR="2A161B18" w:rsidRPr="00F2433B">
        <w:rPr>
          <w:rFonts w:ascii="Times New Roman" w:eastAsia="Times New Roman" w:hAnsi="Times New Roman" w:cs="Times New Roman"/>
        </w:rPr>
        <w:t>.</w:t>
      </w:r>
    </w:p>
    <w:p w14:paraId="40903EA1" w14:textId="7EAD014C" w:rsidR="00B243DD" w:rsidRPr="00C22831" w:rsidRDefault="005D1919" w:rsidP="50CD82A5">
      <w:pPr>
        <w:rPr>
          <w:rFonts w:ascii="Times New Roman" w:eastAsia="Times New Roman" w:hAnsi="Times New Roman" w:cs="Times New Roman"/>
        </w:rPr>
      </w:pPr>
      <w:bookmarkStart w:id="7" w:name="_Hlk65578431"/>
      <w:bookmarkEnd w:id="5"/>
      <w:r>
        <w:rPr>
          <w:rFonts w:ascii="Times New Roman" w:eastAsia="Times New Roman" w:hAnsi="Times New Roman" w:cs="Times New Roman"/>
        </w:rPr>
        <w:t>In the</w:t>
      </w:r>
      <w:r w:rsidR="007622AC">
        <w:rPr>
          <w:rFonts w:ascii="Times New Roman" w:eastAsia="Times New Roman" w:hAnsi="Times New Roman" w:cs="Times New Roman"/>
        </w:rPr>
        <w:t xml:space="preserve"> </w:t>
      </w:r>
      <w:r w:rsidR="004B09CF">
        <w:rPr>
          <w:rFonts w:ascii="Times New Roman" w:eastAsia="Times New Roman" w:hAnsi="Times New Roman" w:cs="Times New Roman"/>
        </w:rPr>
        <w:t xml:space="preserve">case </w:t>
      </w:r>
      <w:r w:rsidR="004A7803">
        <w:rPr>
          <w:rFonts w:ascii="Times New Roman" w:eastAsia="Times New Roman" w:hAnsi="Times New Roman" w:cs="Times New Roman"/>
        </w:rPr>
        <w:t>of t</w:t>
      </w:r>
      <w:r w:rsidR="2A161B18" w:rsidRPr="00F2433B">
        <w:rPr>
          <w:rFonts w:ascii="Times New Roman" w:eastAsia="Times New Roman" w:hAnsi="Times New Roman" w:cs="Times New Roman"/>
        </w:rPr>
        <w:t>oo small (</w:t>
      </w:r>
      <w:r w:rsidR="00E752CB">
        <w:rPr>
          <w:rFonts w:ascii="Times New Roman" w:eastAsia="Times New Roman" w:hAnsi="Times New Roman" w:cs="Times New Roman"/>
        </w:rPr>
        <w:t xml:space="preserve">less than </w:t>
      </w:r>
      <w:r w:rsidR="000C3D4D">
        <w:rPr>
          <w:rFonts w:ascii="Times New Roman" w:eastAsia="Times New Roman" w:hAnsi="Times New Roman" w:cs="Times New Roman"/>
        </w:rPr>
        <w:t>0.5</w:t>
      </w:r>
      <w:r w:rsidR="00E752CB">
        <w:rPr>
          <w:rFonts w:ascii="Times New Roman" w:eastAsia="Times New Roman" w:hAnsi="Times New Roman" w:cs="Times New Roman"/>
        </w:rPr>
        <w:t xml:space="preserve"> </w:t>
      </w:r>
      <w:r w:rsidR="2A161B18" w:rsidRPr="00F2433B">
        <w:rPr>
          <w:rFonts w:ascii="Times New Roman" w:eastAsia="Times New Roman" w:hAnsi="Times New Roman" w:cs="Times New Roman"/>
        </w:rPr>
        <w:t>mm smaller)</w:t>
      </w:r>
      <w:r w:rsidR="004221F1">
        <w:rPr>
          <w:rFonts w:ascii="Times New Roman" w:eastAsia="Times New Roman" w:hAnsi="Times New Roman" w:cs="Times New Roman"/>
        </w:rPr>
        <w:t xml:space="preserve"> </w:t>
      </w:r>
      <w:r w:rsidR="009C455A">
        <w:rPr>
          <w:rFonts w:ascii="Times New Roman" w:eastAsia="Times New Roman" w:hAnsi="Times New Roman" w:cs="Times New Roman"/>
        </w:rPr>
        <w:t>craniotomy</w:t>
      </w:r>
      <w:r w:rsidR="00983D7C">
        <w:rPr>
          <w:rFonts w:ascii="Times New Roman" w:eastAsia="Times New Roman" w:hAnsi="Times New Roman" w:cs="Times New Roman"/>
        </w:rPr>
        <w:t>,</w:t>
      </w:r>
      <w:r w:rsidR="00F156BC">
        <w:rPr>
          <w:rFonts w:ascii="Times New Roman" w:eastAsia="Times New Roman" w:hAnsi="Times New Roman" w:cs="Times New Roman"/>
        </w:rPr>
        <w:t xml:space="preserve"> </w:t>
      </w:r>
      <w:r w:rsidR="000F40DC">
        <w:rPr>
          <w:rFonts w:ascii="Times New Roman" w:eastAsia="Times New Roman" w:hAnsi="Times New Roman" w:cs="Times New Roman"/>
        </w:rPr>
        <w:t>the surgical procedure</w:t>
      </w:r>
      <w:r w:rsidR="2A161B18" w:rsidRPr="00F2433B">
        <w:rPr>
          <w:rFonts w:ascii="Times New Roman" w:eastAsia="Times New Roman" w:hAnsi="Times New Roman" w:cs="Times New Roman"/>
        </w:rPr>
        <w:t xml:space="preserve"> can be rescued </w:t>
      </w:r>
      <w:r w:rsidR="000F40DC">
        <w:rPr>
          <w:rFonts w:ascii="Times New Roman" w:eastAsia="Times New Roman" w:hAnsi="Times New Roman" w:cs="Times New Roman"/>
        </w:rPr>
        <w:t>to</w:t>
      </w:r>
      <w:r w:rsidR="2A161B18" w:rsidRPr="00F2433B">
        <w:rPr>
          <w:rFonts w:ascii="Times New Roman" w:eastAsia="Times New Roman" w:hAnsi="Times New Roman" w:cs="Times New Roman"/>
        </w:rPr>
        <w:t xml:space="preserve"> some extent by </w:t>
      </w:r>
      <w:r w:rsidR="6269D35D" w:rsidRPr="00F2433B">
        <w:rPr>
          <w:rFonts w:ascii="Times New Roman" w:eastAsia="Times New Roman" w:hAnsi="Times New Roman" w:cs="Times New Roman"/>
        </w:rPr>
        <w:t xml:space="preserve">trimming the edge of the craniotomy using a fine tweezer or </w:t>
      </w:r>
      <w:r w:rsidR="41BC45F6" w:rsidRPr="00F2433B">
        <w:rPr>
          <w:rFonts w:ascii="Times New Roman" w:eastAsia="Times New Roman" w:hAnsi="Times New Roman" w:cs="Times New Roman"/>
        </w:rPr>
        <w:t>a pair of ophthalmic scissors</w:t>
      </w:r>
      <w:r w:rsidR="009E4727">
        <w:rPr>
          <w:rFonts w:ascii="Times New Roman" w:eastAsia="Times New Roman" w:hAnsi="Times New Roman" w:cs="Times New Roman"/>
        </w:rPr>
        <w:t xml:space="preserve"> since it is </w:t>
      </w:r>
      <w:r w:rsidR="00A24559">
        <w:rPr>
          <w:rFonts w:ascii="Times New Roman" w:eastAsia="Times New Roman" w:hAnsi="Times New Roman" w:cs="Times New Roman"/>
        </w:rPr>
        <w:t>thin</w:t>
      </w:r>
      <w:r w:rsidR="00CF5FE9">
        <w:rPr>
          <w:rFonts w:ascii="Times New Roman" w:eastAsia="Times New Roman" w:hAnsi="Times New Roman" w:cs="Times New Roman"/>
        </w:rPr>
        <w:t>ner</w:t>
      </w:r>
      <w:r w:rsidR="00F7227A">
        <w:rPr>
          <w:rFonts w:ascii="Times New Roman" w:eastAsia="Times New Roman" w:hAnsi="Times New Roman" w:cs="Times New Roman"/>
        </w:rPr>
        <w:t xml:space="preserve"> than the s</w:t>
      </w:r>
      <w:r w:rsidR="009807E7">
        <w:rPr>
          <w:rFonts w:ascii="Times New Roman" w:eastAsia="Times New Roman" w:hAnsi="Times New Roman" w:cs="Times New Roman"/>
        </w:rPr>
        <w:t>k</w:t>
      </w:r>
      <w:r w:rsidR="00F7227A">
        <w:rPr>
          <w:rFonts w:ascii="Times New Roman" w:eastAsia="Times New Roman" w:hAnsi="Times New Roman" w:cs="Times New Roman"/>
        </w:rPr>
        <w:t>ull itself</w:t>
      </w:r>
      <w:r w:rsidR="00C2009A">
        <w:rPr>
          <w:rFonts w:ascii="Times New Roman" w:eastAsia="Times New Roman" w:hAnsi="Times New Roman" w:cs="Times New Roman"/>
        </w:rPr>
        <w:t xml:space="preserve"> as a result of drilling</w:t>
      </w:r>
      <w:r w:rsidR="41BC45F6" w:rsidRPr="00F2433B">
        <w:rPr>
          <w:rFonts w:ascii="Times New Roman" w:eastAsia="Times New Roman" w:hAnsi="Times New Roman" w:cs="Times New Roman"/>
        </w:rPr>
        <w:t>.</w:t>
      </w:r>
    </w:p>
    <w:p w14:paraId="736E2BEB" w14:textId="717F5074" w:rsidR="00B243DD" w:rsidRPr="00F2433B" w:rsidRDefault="41BC45F6" w:rsidP="50CD82A5">
      <w:pPr>
        <w:rPr>
          <w:rFonts w:ascii="Times New Roman" w:eastAsia="Times New Roman" w:hAnsi="Times New Roman" w:cs="Times New Roman"/>
        </w:rPr>
      </w:pPr>
      <w:bookmarkStart w:id="8" w:name="_Hlk65578449"/>
      <w:bookmarkEnd w:id="7"/>
      <w:r w:rsidRPr="00F2433B">
        <w:rPr>
          <w:rFonts w:ascii="Times New Roman" w:eastAsia="Times New Roman" w:hAnsi="Times New Roman" w:cs="Times New Roman"/>
        </w:rPr>
        <w:t xml:space="preserve">Craniotomies which are exceeding the ranges above </w:t>
      </w:r>
      <w:r w:rsidR="009807E7">
        <w:rPr>
          <w:rFonts w:ascii="Times New Roman" w:eastAsia="Times New Roman" w:hAnsi="Times New Roman" w:cs="Times New Roman"/>
        </w:rPr>
        <w:t>0.5</w:t>
      </w:r>
      <w:r w:rsidR="00C2009A">
        <w:rPr>
          <w:rFonts w:ascii="Times New Roman" w:eastAsia="Times New Roman" w:hAnsi="Times New Roman" w:cs="Times New Roman"/>
        </w:rPr>
        <w:t xml:space="preserve"> mm </w:t>
      </w:r>
      <w:r w:rsidRPr="00F2433B">
        <w:rPr>
          <w:rFonts w:ascii="Times New Roman" w:eastAsia="Times New Roman" w:hAnsi="Times New Roman" w:cs="Times New Roman"/>
        </w:rPr>
        <w:t xml:space="preserve">could not be rescued, the </w:t>
      </w:r>
      <w:r w:rsidR="3083E1DA" w:rsidRPr="00F2433B">
        <w:rPr>
          <w:rFonts w:ascii="Times New Roman" w:eastAsia="Times New Roman" w:hAnsi="Times New Roman" w:cs="Times New Roman"/>
        </w:rPr>
        <w:t>corresponding</w:t>
      </w:r>
      <w:r w:rsidRPr="00F2433B">
        <w:rPr>
          <w:rFonts w:ascii="Times New Roman" w:eastAsia="Times New Roman" w:hAnsi="Times New Roman" w:cs="Times New Roman"/>
        </w:rPr>
        <w:t xml:space="preserve"> actions in thos</w:t>
      </w:r>
      <w:r w:rsidR="7C5D8C1F" w:rsidRPr="00F2433B">
        <w:rPr>
          <w:rFonts w:ascii="Times New Roman" w:eastAsia="Times New Roman" w:hAnsi="Times New Roman" w:cs="Times New Roman"/>
        </w:rPr>
        <w:t xml:space="preserve">e cases should follow </w:t>
      </w:r>
      <w:r w:rsidR="00983D7C">
        <w:rPr>
          <w:rFonts w:ascii="Times New Roman" w:eastAsia="Times New Roman" w:hAnsi="Times New Roman" w:cs="Times New Roman"/>
        </w:rPr>
        <w:t xml:space="preserve">the </w:t>
      </w:r>
      <w:r w:rsidR="7C5D8C1F" w:rsidRPr="00F2433B">
        <w:rPr>
          <w:rFonts w:ascii="Times New Roman" w:eastAsia="Times New Roman" w:hAnsi="Times New Roman" w:cs="Times New Roman"/>
        </w:rPr>
        <w:t xml:space="preserve">termination </w:t>
      </w:r>
      <w:r w:rsidR="00C159A5">
        <w:rPr>
          <w:rFonts w:ascii="Times New Roman" w:eastAsia="Times New Roman" w:hAnsi="Times New Roman" w:cs="Times New Roman"/>
        </w:rPr>
        <w:t>proc</w:t>
      </w:r>
      <w:r w:rsidR="00935524">
        <w:rPr>
          <w:rFonts w:ascii="Times New Roman" w:eastAsia="Times New Roman" w:hAnsi="Times New Roman" w:cs="Times New Roman"/>
        </w:rPr>
        <w:t>edure</w:t>
      </w:r>
      <w:r w:rsidR="7C5D8C1F" w:rsidRPr="00F2433B">
        <w:rPr>
          <w:rFonts w:ascii="Times New Roman" w:eastAsia="Times New Roman" w:hAnsi="Times New Roman" w:cs="Times New Roman"/>
        </w:rPr>
        <w:t xml:space="preserve"> in the animal protocol.</w:t>
      </w:r>
      <w:r w:rsidR="00BE53E6">
        <w:rPr>
          <w:rFonts w:ascii="Times New Roman" w:eastAsia="Times New Roman" w:hAnsi="Times New Roman" w:cs="Times New Roman"/>
        </w:rPr>
        <w:t xml:space="preserve"> </w:t>
      </w:r>
      <w:bookmarkEnd w:id="6"/>
      <w:bookmarkEnd w:id="8"/>
      <w:r w:rsidR="000562EE">
        <w:rPr>
          <w:rFonts w:ascii="Times New Roman" w:eastAsia="Times New Roman" w:hAnsi="Times New Roman" w:cs="Times New Roman"/>
        </w:rPr>
        <w:t xml:space="preserve">We have added these notes to the revised version of the manuscript. </w:t>
      </w:r>
      <w:r w:rsidR="000562EE" w:rsidRPr="00F2433B">
        <w:rPr>
          <w:rFonts w:ascii="Times New Roman" w:eastAsia="Times New Roman" w:hAnsi="Times New Roman" w:cs="Times New Roman"/>
        </w:rPr>
        <w:t>Please see P</w:t>
      </w:r>
      <w:r w:rsidR="00F2433B" w:rsidRPr="00F2433B">
        <w:rPr>
          <w:rFonts w:ascii="Times New Roman" w:eastAsia="Times New Roman" w:hAnsi="Times New Roman" w:cs="Times New Roman"/>
        </w:rPr>
        <w:t xml:space="preserve">5 </w:t>
      </w:r>
      <w:r w:rsidR="00983D7C">
        <w:rPr>
          <w:rFonts w:ascii="Times New Roman" w:eastAsia="Times New Roman" w:hAnsi="Times New Roman" w:cs="Times New Roman"/>
        </w:rPr>
        <w:t>S</w:t>
      </w:r>
      <w:r w:rsidR="009807E7" w:rsidRPr="00F2433B">
        <w:rPr>
          <w:rFonts w:ascii="Times New Roman" w:eastAsia="Times New Roman" w:hAnsi="Times New Roman" w:cs="Times New Roman"/>
        </w:rPr>
        <w:t>tep</w:t>
      </w:r>
      <w:r w:rsidR="000562EE" w:rsidRPr="00F2433B">
        <w:rPr>
          <w:rFonts w:ascii="Times New Roman" w:eastAsia="Times New Roman" w:hAnsi="Times New Roman" w:cs="Times New Roman"/>
        </w:rPr>
        <w:t xml:space="preserve"> </w:t>
      </w:r>
      <w:r w:rsidR="00F2433B" w:rsidRPr="00F2433B">
        <w:rPr>
          <w:rFonts w:ascii="Times New Roman" w:eastAsia="Times New Roman" w:hAnsi="Times New Roman" w:cs="Times New Roman"/>
        </w:rPr>
        <w:t>2.2.20</w:t>
      </w:r>
      <w:r w:rsidR="000562EE" w:rsidRPr="00F2433B">
        <w:rPr>
          <w:rFonts w:ascii="Times New Roman" w:eastAsia="Times New Roman" w:hAnsi="Times New Roman" w:cs="Times New Roman"/>
        </w:rPr>
        <w:t>.</w:t>
      </w:r>
    </w:p>
    <w:p w14:paraId="6F6B4738"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12) 2.2.21: It would be helpful to specify if the imaging cannula has to be pushed into the hole until it is at the same level of the skull or if the upper part has to be kept outside. Also, if it has to be parallel to the skull and if these aspects could affect the optical access.</w:t>
      </w:r>
    </w:p>
    <w:p w14:paraId="0BC9ABB4" w14:textId="7436083D" w:rsidR="00B243DD" w:rsidRPr="00873FD5" w:rsidRDefault="0DA8530F" w:rsidP="50CD82A5">
      <w:pPr>
        <w:rPr>
          <w:rFonts w:ascii="Times New Roman" w:eastAsia="Times New Roman" w:hAnsi="Times New Roman" w:cs="Times New Roman"/>
        </w:rPr>
      </w:pPr>
      <w:bookmarkStart w:id="9" w:name="_Hlk65578543"/>
      <w:r w:rsidRPr="00873FD5">
        <w:rPr>
          <w:rFonts w:ascii="Times New Roman" w:eastAsia="Times New Roman" w:hAnsi="Times New Roman" w:cs="Times New Roman"/>
        </w:rPr>
        <w:t xml:space="preserve">The critical point is to make sure that the cover glass of the microscope cannula is </w:t>
      </w:r>
      <w:r w:rsidR="008C0216">
        <w:rPr>
          <w:rFonts w:ascii="Times New Roman" w:eastAsia="Times New Roman" w:hAnsi="Times New Roman" w:cs="Times New Roman"/>
        </w:rPr>
        <w:t xml:space="preserve">placed right against the </w:t>
      </w:r>
      <w:r w:rsidR="00023FA2">
        <w:rPr>
          <w:rFonts w:ascii="Times New Roman" w:eastAsia="Times New Roman" w:hAnsi="Times New Roman" w:cs="Times New Roman"/>
        </w:rPr>
        <w:t>hippocampus</w:t>
      </w:r>
      <w:r w:rsidR="008B737F">
        <w:rPr>
          <w:rFonts w:ascii="Times New Roman" w:eastAsia="Times New Roman" w:hAnsi="Times New Roman" w:cs="Times New Roman"/>
        </w:rPr>
        <w:t xml:space="preserve">, which may require </w:t>
      </w:r>
      <w:r w:rsidR="001707AC">
        <w:rPr>
          <w:rFonts w:ascii="Times New Roman" w:eastAsia="Times New Roman" w:hAnsi="Times New Roman" w:cs="Times New Roman"/>
        </w:rPr>
        <w:t xml:space="preserve">gentle pressure </w:t>
      </w:r>
      <w:r w:rsidR="007346DA">
        <w:rPr>
          <w:rFonts w:ascii="Times New Roman" w:eastAsia="Times New Roman" w:hAnsi="Times New Roman" w:cs="Times New Roman"/>
        </w:rPr>
        <w:t xml:space="preserve">on top of the </w:t>
      </w:r>
      <w:r w:rsidR="00E23EE6">
        <w:rPr>
          <w:rFonts w:ascii="Times New Roman" w:eastAsia="Times New Roman" w:hAnsi="Times New Roman" w:cs="Times New Roman"/>
        </w:rPr>
        <w:t xml:space="preserve">cannula </w:t>
      </w:r>
      <w:r w:rsidR="00171D00">
        <w:rPr>
          <w:rFonts w:ascii="Times New Roman" w:eastAsia="Times New Roman" w:hAnsi="Times New Roman" w:cs="Times New Roman"/>
        </w:rPr>
        <w:t xml:space="preserve">during </w:t>
      </w:r>
      <w:r w:rsidR="00D766AE">
        <w:rPr>
          <w:rFonts w:ascii="Times New Roman" w:eastAsia="Times New Roman" w:hAnsi="Times New Roman" w:cs="Times New Roman"/>
        </w:rPr>
        <w:t xml:space="preserve">the </w:t>
      </w:r>
      <w:r w:rsidR="00171D00">
        <w:rPr>
          <w:rFonts w:ascii="Times New Roman" w:eastAsia="Times New Roman" w:hAnsi="Times New Roman" w:cs="Times New Roman"/>
        </w:rPr>
        <w:t>installation and sealing process.</w:t>
      </w:r>
      <w:r w:rsidR="00C13D4D">
        <w:rPr>
          <w:rFonts w:ascii="Times New Roman" w:eastAsia="Times New Roman" w:hAnsi="Times New Roman" w:cs="Times New Roman"/>
        </w:rPr>
        <w:t xml:space="preserve"> </w:t>
      </w:r>
      <w:r w:rsidR="00023FA2">
        <w:rPr>
          <w:rFonts w:ascii="Times New Roman" w:eastAsia="Times New Roman" w:hAnsi="Times New Roman" w:cs="Times New Roman"/>
        </w:rPr>
        <w:t xml:space="preserve"> </w:t>
      </w:r>
      <w:r w:rsidR="00833980">
        <w:rPr>
          <w:rFonts w:ascii="Times New Roman" w:eastAsia="Times New Roman" w:hAnsi="Times New Roman" w:cs="Times New Roman"/>
        </w:rPr>
        <w:t>Wheth</w:t>
      </w:r>
      <w:r w:rsidR="00E33869">
        <w:rPr>
          <w:rFonts w:ascii="Times New Roman" w:eastAsia="Times New Roman" w:hAnsi="Times New Roman" w:cs="Times New Roman"/>
        </w:rPr>
        <w:t>er t</w:t>
      </w:r>
      <w:r w:rsidR="6129E2E3" w:rsidRPr="00873FD5">
        <w:rPr>
          <w:rFonts w:ascii="Times New Roman" w:eastAsia="Times New Roman" w:hAnsi="Times New Roman" w:cs="Times New Roman"/>
        </w:rPr>
        <w:t xml:space="preserve">he upper </w:t>
      </w:r>
      <w:r w:rsidR="00865AD4">
        <w:rPr>
          <w:rFonts w:ascii="Times New Roman" w:eastAsia="Times New Roman" w:hAnsi="Times New Roman" w:cs="Times New Roman"/>
        </w:rPr>
        <w:t>side</w:t>
      </w:r>
      <w:r w:rsidR="6129E2E3" w:rsidRPr="00873FD5">
        <w:rPr>
          <w:rFonts w:ascii="Times New Roman" w:eastAsia="Times New Roman" w:hAnsi="Times New Roman" w:cs="Times New Roman"/>
        </w:rPr>
        <w:t xml:space="preserve"> of the imaging cannula is </w:t>
      </w:r>
      <w:r w:rsidR="46E2EBE0" w:rsidRPr="00873FD5">
        <w:rPr>
          <w:rFonts w:ascii="Times New Roman" w:eastAsia="Times New Roman" w:hAnsi="Times New Roman" w:cs="Times New Roman"/>
        </w:rPr>
        <w:t xml:space="preserve">parallel to the skull is not critical for the final optical access </w:t>
      </w:r>
      <w:r w:rsidR="00E33869">
        <w:rPr>
          <w:rFonts w:ascii="Times New Roman" w:eastAsia="Times New Roman" w:hAnsi="Times New Roman" w:cs="Times New Roman"/>
        </w:rPr>
        <w:t xml:space="preserve">as long as </w:t>
      </w:r>
      <w:r w:rsidR="00D766AE">
        <w:rPr>
          <w:rFonts w:ascii="Times New Roman" w:eastAsia="Times New Roman" w:hAnsi="Times New Roman" w:cs="Times New Roman"/>
        </w:rPr>
        <w:t xml:space="preserve">the </w:t>
      </w:r>
      <w:r w:rsidR="009510ED">
        <w:rPr>
          <w:rFonts w:ascii="Times New Roman" w:eastAsia="Times New Roman" w:hAnsi="Times New Roman" w:cs="Times New Roman"/>
        </w:rPr>
        <w:t>optical window is place</w:t>
      </w:r>
      <w:r w:rsidR="00410A71">
        <w:rPr>
          <w:rFonts w:ascii="Times New Roman" w:eastAsia="Times New Roman" w:hAnsi="Times New Roman" w:cs="Times New Roman"/>
        </w:rPr>
        <w:t xml:space="preserve">d against the </w:t>
      </w:r>
      <w:r w:rsidR="00321EC7">
        <w:rPr>
          <w:rFonts w:ascii="Times New Roman" w:eastAsia="Times New Roman" w:hAnsi="Times New Roman" w:cs="Times New Roman"/>
        </w:rPr>
        <w:t>hippocampus</w:t>
      </w:r>
      <w:r w:rsidR="46E2EBE0" w:rsidRPr="00873FD5">
        <w:rPr>
          <w:rFonts w:ascii="Times New Roman" w:eastAsia="Times New Roman" w:hAnsi="Times New Roman" w:cs="Times New Roman"/>
        </w:rPr>
        <w:t>.</w:t>
      </w:r>
    </w:p>
    <w:p w14:paraId="6CD84604" w14:textId="41E277EE" w:rsidR="00B243DD" w:rsidRPr="00C22831" w:rsidRDefault="5AC83661" w:rsidP="614CB8B1">
      <w:pPr>
        <w:rPr>
          <w:rFonts w:ascii="Times New Roman" w:hAnsi="Times New Roman" w:cs="Times New Roman"/>
          <w:i/>
          <w:iCs/>
          <w:sz w:val="24"/>
          <w:szCs w:val="24"/>
        </w:rPr>
      </w:pPr>
      <w:r w:rsidRPr="00873FD5">
        <w:rPr>
          <w:rFonts w:ascii="Times New Roman" w:eastAsia="Times New Roman" w:hAnsi="Times New Roman" w:cs="Times New Roman"/>
        </w:rPr>
        <w:t xml:space="preserve">According to the average thickness of the cortex </w:t>
      </w:r>
      <w:r w:rsidR="6FB0FB44" w:rsidRPr="00873FD5">
        <w:rPr>
          <w:rFonts w:ascii="Times New Roman" w:eastAsia="Times New Roman" w:hAnsi="Times New Roman" w:cs="Times New Roman"/>
        </w:rPr>
        <w:t>above the CA1 area, it is suggested that the up</w:t>
      </w:r>
      <w:r w:rsidR="19E7A866" w:rsidRPr="00873FD5">
        <w:rPr>
          <w:rFonts w:ascii="Times New Roman" w:eastAsia="Times New Roman" w:hAnsi="Times New Roman" w:cs="Times New Roman"/>
        </w:rPr>
        <w:t>p</w:t>
      </w:r>
      <w:r w:rsidR="6FB0FB44" w:rsidRPr="00873FD5">
        <w:rPr>
          <w:rFonts w:ascii="Times New Roman" w:eastAsia="Times New Roman" w:hAnsi="Times New Roman" w:cs="Times New Roman"/>
        </w:rPr>
        <w:t xml:space="preserve">er </w:t>
      </w:r>
      <w:r w:rsidR="00221D2C" w:rsidRPr="00873FD5">
        <w:rPr>
          <w:rFonts w:ascii="Times New Roman" w:eastAsia="Times New Roman" w:hAnsi="Times New Roman" w:cs="Times New Roman"/>
        </w:rPr>
        <w:t>surface</w:t>
      </w:r>
      <w:r w:rsidR="6FB0FB44" w:rsidRPr="00873FD5">
        <w:rPr>
          <w:rFonts w:ascii="Times New Roman" w:eastAsia="Times New Roman" w:hAnsi="Times New Roman" w:cs="Times New Roman"/>
        </w:rPr>
        <w:t xml:space="preserve"> of the </w:t>
      </w:r>
      <w:r w:rsidR="000C3D4D" w:rsidRPr="00873FD5">
        <w:rPr>
          <w:rFonts w:ascii="Times New Roman" w:eastAsia="Times New Roman" w:hAnsi="Times New Roman" w:cs="Times New Roman"/>
        </w:rPr>
        <w:t>imaging</w:t>
      </w:r>
      <w:r w:rsidR="6FB0FB44" w:rsidRPr="00873FD5">
        <w:rPr>
          <w:rFonts w:ascii="Times New Roman" w:eastAsia="Times New Roman" w:hAnsi="Times New Roman" w:cs="Times New Roman"/>
        </w:rPr>
        <w:t xml:space="preserve"> cannula is kept </w:t>
      </w:r>
      <w:r w:rsidR="007502B0" w:rsidRPr="00873FD5">
        <w:rPr>
          <w:rFonts w:ascii="Times New Roman" w:eastAsia="Times New Roman" w:hAnsi="Times New Roman" w:cs="Times New Roman"/>
        </w:rPr>
        <w:t>above</w:t>
      </w:r>
      <w:r w:rsidR="6FB0FB44" w:rsidRPr="00873FD5">
        <w:rPr>
          <w:rFonts w:ascii="Times New Roman" w:eastAsia="Times New Roman" w:hAnsi="Times New Roman" w:cs="Times New Roman"/>
        </w:rPr>
        <w:t xml:space="preserve"> </w:t>
      </w:r>
      <w:r w:rsidR="00D9137B" w:rsidRPr="00873FD5">
        <w:rPr>
          <w:rFonts w:ascii="Times New Roman" w:eastAsia="Times New Roman" w:hAnsi="Times New Roman" w:cs="Times New Roman"/>
        </w:rPr>
        <w:t xml:space="preserve">the skull surface </w:t>
      </w:r>
      <w:r w:rsidR="6FB0FB44" w:rsidRPr="00873FD5">
        <w:rPr>
          <w:rFonts w:ascii="Times New Roman" w:eastAsia="Times New Roman" w:hAnsi="Times New Roman" w:cs="Times New Roman"/>
        </w:rPr>
        <w:t xml:space="preserve">by </w:t>
      </w:r>
      <w:r w:rsidR="00231268" w:rsidRPr="00873FD5">
        <w:rPr>
          <w:rFonts w:ascii="Times New Roman" w:eastAsia="Times New Roman" w:hAnsi="Times New Roman" w:cs="Times New Roman"/>
        </w:rPr>
        <w:t>~0</w:t>
      </w:r>
      <w:r w:rsidR="6FB0FB44" w:rsidRPr="00873FD5">
        <w:rPr>
          <w:rFonts w:ascii="Times New Roman" w:eastAsia="Times New Roman" w:hAnsi="Times New Roman" w:cs="Times New Roman"/>
        </w:rPr>
        <w:t>.5mm</w:t>
      </w:r>
      <w:r w:rsidR="00D9137B" w:rsidRPr="00873FD5">
        <w:rPr>
          <w:rFonts w:ascii="Times New Roman" w:eastAsia="Times New Roman" w:hAnsi="Times New Roman" w:cs="Times New Roman"/>
        </w:rPr>
        <w:t xml:space="preserve"> to </w:t>
      </w:r>
      <w:r w:rsidR="00896700" w:rsidRPr="00873FD5">
        <w:rPr>
          <w:rFonts w:ascii="Times New Roman" w:eastAsia="Times New Roman" w:hAnsi="Times New Roman" w:cs="Times New Roman"/>
        </w:rPr>
        <w:t xml:space="preserve">facilitate </w:t>
      </w:r>
      <w:r w:rsidR="005E66EF" w:rsidRPr="00873FD5">
        <w:rPr>
          <w:rFonts w:ascii="Times New Roman" w:eastAsia="Times New Roman" w:hAnsi="Times New Roman" w:cs="Times New Roman"/>
        </w:rPr>
        <w:t>attach</w:t>
      </w:r>
      <w:r w:rsidR="000D5B0D" w:rsidRPr="00873FD5">
        <w:rPr>
          <w:rFonts w:ascii="Times New Roman" w:eastAsia="Times New Roman" w:hAnsi="Times New Roman" w:cs="Times New Roman"/>
        </w:rPr>
        <w:t>ment of the cannula to the skull</w:t>
      </w:r>
      <w:r w:rsidR="6FB0FB44" w:rsidRPr="00873FD5">
        <w:rPr>
          <w:rFonts w:ascii="Times New Roman" w:eastAsia="Times New Roman" w:hAnsi="Times New Roman" w:cs="Times New Roman"/>
        </w:rPr>
        <w:t>.</w:t>
      </w:r>
      <w:r w:rsidR="1137ADC3" w:rsidRPr="00873FD5">
        <w:rPr>
          <w:rFonts w:ascii="Times New Roman" w:eastAsia="Times New Roman" w:hAnsi="Times New Roman" w:cs="Times New Roman"/>
        </w:rPr>
        <w:t xml:space="preserve"> </w:t>
      </w:r>
      <w:bookmarkEnd w:id="9"/>
      <w:r w:rsidR="0016048F" w:rsidRPr="00873FD5">
        <w:rPr>
          <w:rFonts w:ascii="Times New Roman" w:eastAsia="Times New Roman" w:hAnsi="Times New Roman" w:cs="Times New Roman"/>
        </w:rPr>
        <w:t>The</w:t>
      </w:r>
      <w:r w:rsidR="00007C67" w:rsidRPr="00873FD5">
        <w:rPr>
          <w:rFonts w:ascii="Times New Roman" w:eastAsia="Times New Roman" w:hAnsi="Times New Roman" w:cs="Times New Roman"/>
        </w:rPr>
        <w:t xml:space="preserve"> corresponding notes </w:t>
      </w:r>
      <w:r w:rsidR="0016048F" w:rsidRPr="00873FD5">
        <w:rPr>
          <w:rFonts w:ascii="Times New Roman" w:eastAsia="Times New Roman" w:hAnsi="Times New Roman" w:cs="Times New Roman"/>
        </w:rPr>
        <w:t>were added to the main text. Please see P</w:t>
      </w:r>
      <w:r w:rsidR="00873FD5" w:rsidRPr="00873FD5">
        <w:rPr>
          <w:rFonts w:ascii="Times New Roman" w:eastAsia="Times New Roman" w:hAnsi="Times New Roman" w:cs="Times New Roman"/>
        </w:rPr>
        <w:t>5</w:t>
      </w:r>
      <w:r w:rsidR="0016048F" w:rsidRPr="00873FD5">
        <w:rPr>
          <w:rFonts w:ascii="Times New Roman" w:eastAsia="Times New Roman" w:hAnsi="Times New Roman" w:cs="Times New Roman"/>
        </w:rPr>
        <w:t xml:space="preserve"> </w:t>
      </w:r>
      <w:r w:rsidR="00D766AE">
        <w:rPr>
          <w:rFonts w:ascii="Times New Roman" w:eastAsia="Times New Roman" w:hAnsi="Times New Roman" w:cs="Times New Roman"/>
        </w:rPr>
        <w:t>S</w:t>
      </w:r>
      <w:r w:rsidR="00CF03CC" w:rsidRPr="00873FD5">
        <w:rPr>
          <w:rFonts w:ascii="Times New Roman" w:eastAsia="Times New Roman" w:hAnsi="Times New Roman" w:cs="Times New Roman"/>
        </w:rPr>
        <w:t>tep</w:t>
      </w:r>
      <w:r w:rsidR="00D766AE">
        <w:rPr>
          <w:rFonts w:ascii="Times New Roman" w:eastAsia="Times New Roman" w:hAnsi="Times New Roman" w:cs="Times New Roman"/>
        </w:rPr>
        <w:t xml:space="preserve"> </w:t>
      </w:r>
      <w:r w:rsidR="00873FD5" w:rsidRPr="00873FD5">
        <w:rPr>
          <w:rFonts w:ascii="Times New Roman" w:eastAsia="Times New Roman" w:hAnsi="Times New Roman" w:cs="Times New Roman"/>
        </w:rPr>
        <w:t>2.2.21</w:t>
      </w:r>
      <w:r w:rsidR="0016048F" w:rsidRPr="00873FD5">
        <w:rPr>
          <w:rFonts w:ascii="Times New Roman" w:eastAsia="Times New Roman" w:hAnsi="Times New Roman" w:cs="Times New Roman"/>
        </w:rPr>
        <w:t>.</w:t>
      </w:r>
      <w:r w:rsidR="00AC0514">
        <w:rPr>
          <w:rFonts w:ascii="Times New Roman" w:eastAsia="Times New Roman" w:hAnsi="Times New Roman" w:cs="Times New Roman"/>
        </w:rPr>
        <w:tab/>
      </w:r>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Imaging of awake mice under wide-field microscope</w:t>
      </w:r>
      <w:r w:rsidR="00C22831"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lastRenderedPageBreak/>
        <w:t>13) 4.3: "Use 4X objective length to find…": Wording: "lens".</w:t>
      </w:r>
      <w:r w:rsidR="00C22831" w:rsidRPr="00C22831">
        <w:rPr>
          <w:rFonts w:ascii="Times New Roman" w:hAnsi="Times New Roman" w:cs="Times New Roman"/>
          <w:i/>
          <w:iCs/>
          <w:color w:val="201F1E"/>
          <w:sz w:val="24"/>
          <w:szCs w:val="24"/>
        </w:rPr>
        <w:br/>
      </w:r>
      <w:r w:rsidR="31F7B20C" w:rsidRPr="614CB8B1">
        <w:rPr>
          <w:rFonts w:ascii="Times New Roman" w:hAnsi="Times New Roman" w:cs="Times New Roman"/>
          <w:color w:val="201F1E"/>
          <w:sz w:val="24"/>
          <w:szCs w:val="24"/>
        </w:rPr>
        <w:t>The spelling of the word was corrected.</w:t>
      </w:r>
      <w:r w:rsidR="00462CF6">
        <w:rPr>
          <w:rFonts w:ascii="Times New Roman" w:hAnsi="Times New Roman" w:cs="Times New Roman"/>
          <w:color w:val="201F1E"/>
          <w:sz w:val="24"/>
          <w:szCs w:val="24"/>
        </w:rPr>
        <w:t xml:space="preserve"> Please see P</w:t>
      </w:r>
      <w:r w:rsidR="00462CF6">
        <w:rPr>
          <w:rFonts w:ascii="Times New Roman" w:hAnsi="Times New Roman" w:cs="Times New Roman"/>
          <w:color w:val="201F1E"/>
          <w:sz w:val="24"/>
          <w:szCs w:val="24"/>
        </w:rPr>
        <w:tab/>
      </w:r>
      <w:r w:rsidR="00D00415">
        <w:rPr>
          <w:rFonts w:ascii="Times New Roman" w:hAnsi="Times New Roman" w:cs="Times New Roman"/>
          <w:color w:val="201F1E"/>
          <w:sz w:val="24"/>
          <w:szCs w:val="24"/>
        </w:rPr>
        <w:t xml:space="preserve">7 </w:t>
      </w:r>
      <w:r w:rsidR="00930386">
        <w:rPr>
          <w:rFonts w:ascii="Times New Roman" w:hAnsi="Times New Roman" w:cs="Times New Roman"/>
          <w:color w:val="201F1E"/>
          <w:sz w:val="24"/>
          <w:szCs w:val="24"/>
        </w:rPr>
        <w:t>S</w:t>
      </w:r>
      <w:r w:rsidR="00D00415">
        <w:rPr>
          <w:rFonts w:ascii="Times New Roman" w:hAnsi="Times New Roman" w:cs="Times New Roman"/>
          <w:color w:val="201F1E"/>
          <w:sz w:val="24"/>
          <w:szCs w:val="24"/>
        </w:rPr>
        <w:t>tep4.3.</w:t>
      </w:r>
    </w:p>
    <w:p w14:paraId="7910F238"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Representative results:</w:t>
      </w: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14) "We performed 4 consecutive imaging sessions for the same FOV with 3-day intervals". Would it be possible to image more frequently?</w:t>
      </w:r>
    </w:p>
    <w:p w14:paraId="292F4CCD" w14:textId="1EFCA05C" w:rsidR="00B243DD" w:rsidRPr="00C22831" w:rsidRDefault="0060305A" w:rsidP="50CD82A5">
      <w:pPr>
        <w:rPr>
          <w:rFonts w:ascii="Times New Roman" w:eastAsia="Times New Roman" w:hAnsi="Times New Roman" w:cs="Times New Roman"/>
        </w:rPr>
      </w:pPr>
      <w:r>
        <w:rPr>
          <w:rFonts w:ascii="Times New Roman" w:eastAsia="Times New Roman" w:hAnsi="Times New Roman" w:cs="Times New Roman"/>
        </w:rPr>
        <w:t xml:space="preserve">The frequency of imaging can be increased. However, </w:t>
      </w:r>
      <w:r w:rsidR="0099047C">
        <w:rPr>
          <w:rFonts w:ascii="Times New Roman" w:eastAsia="Times New Roman" w:hAnsi="Times New Roman" w:cs="Times New Roman"/>
        </w:rPr>
        <w:t xml:space="preserve">it can </w:t>
      </w:r>
      <w:r w:rsidR="001E00EE">
        <w:rPr>
          <w:rFonts w:ascii="Times New Roman" w:eastAsia="Times New Roman" w:hAnsi="Times New Roman" w:cs="Times New Roman"/>
        </w:rPr>
        <w:t xml:space="preserve">potentially </w:t>
      </w:r>
      <w:r w:rsidR="0099047C">
        <w:rPr>
          <w:rFonts w:ascii="Times New Roman" w:eastAsia="Times New Roman" w:hAnsi="Times New Roman" w:cs="Times New Roman"/>
        </w:rPr>
        <w:t xml:space="preserve">reduce the </w:t>
      </w:r>
      <w:r w:rsidR="006629BD">
        <w:rPr>
          <w:rFonts w:ascii="Times New Roman" w:eastAsia="Times New Roman" w:hAnsi="Times New Roman" w:cs="Times New Roman"/>
        </w:rPr>
        <w:t>longitudinal</w:t>
      </w:r>
      <w:r w:rsidR="00B62CBE">
        <w:rPr>
          <w:rFonts w:ascii="Times New Roman" w:eastAsia="Times New Roman" w:hAnsi="Times New Roman" w:cs="Times New Roman"/>
        </w:rPr>
        <w:t xml:space="preserve"> imaging due to the faster photobleaching of fluorescence </w:t>
      </w:r>
      <w:r w:rsidR="0036250B">
        <w:rPr>
          <w:rFonts w:ascii="Times New Roman" w:eastAsia="Times New Roman" w:hAnsi="Times New Roman" w:cs="Times New Roman"/>
        </w:rPr>
        <w:t xml:space="preserve">and </w:t>
      </w:r>
      <w:r w:rsidR="002451F9">
        <w:rPr>
          <w:rFonts w:ascii="Times New Roman" w:eastAsia="Times New Roman" w:hAnsi="Times New Roman" w:cs="Times New Roman"/>
        </w:rPr>
        <w:t xml:space="preserve">in </w:t>
      </w:r>
      <w:r w:rsidR="007B210B">
        <w:rPr>
          <w:rFonts w:ascii="Times New Roman" w:eastAsia="Times New Roman" w:hAnsi="Times New Roman" w:cs="Times New Roman"/>
        </w:rPr>
        <w:t xml:space="preserve">the </w:t>
      </w:r>
      <w:r w:rsidR="002451F9">
        <w:rPr>
          <w:rFonts w:ascii="Times New Roman" w:eastAsia="Times New Roman" w:hAnsi="Times New Roman" w:cs="Times New Roman"/>
        </w:rPr>
        <w:t xml:space="preserve">case of </w:t>
      </w:r>
      <w:r w:rsidR="006629BD">
        <w:rPr>
          <w:rFonts w:ascii="Times New Roman" w:eastAsia="Times New Roman" w:hAnsi="Times New Roman" w:cs="Times New Roman"/>
        </w:rPr>
        <w:t xml:space="preserve">imaging </w:t>
      </w:r>
      <w:r w:rsidR="002451F9">
        <w:rPr>
          <w:rFonts w:ascii="Times New Roman" w:eastAsia="Times New Roman" w:hAnsi="Times New Roman" w:cs="Times New Roman"/>
        </w:rPr>
        <w:t xml:space="preserve">behaving </w:t>
      </w:r>
      <w:r w:rsidR="00044B94">
        <w:rPr>
          <w:rFonts w:ascii="Times New Roman" w:eastAsia="Times New Roman" w:hAnsi="Times New Roman" w:cs="Times New Roman"/>
        </w:rPr>
        <w:t xml:space="preserve">animals </w:t>
      </w:r>
      <w:r w:rsidR="006629BD">
        <w:rPr>
          <w:rFonts w:ascii="Times New Roman" w:eastAsia="Times New Roman" w:hAnsi="Times New Roman" w:cs="Times New Roman"/>
        </w:rPr>
        <w:t>(for example, during locomotion)</w:t>
      </w:r>
      <w:r w:rsidR="00044B94">
        <w:rPr>
          <w:rFonts w:ascii="Times New Roman" w:eastAsia="Times New Roman" w:hAnsi="Times New Roman" w:cs="Times New Roman"/>
        </w:rPr>
        <w:t xml:space="preserve"> </w:t>
      </w:r>
      <w:r w:rsidR="000E14BC">
        <w:rPr>
          <w:rFonts w:ascii="Times New Roman" w:eastAsia="Times New Roman" w:hAnsi="Times New Roman" w:cs="Times New Roman"/>
        </w:rPr>
        <w:t>it can result in</w:t>
      </w:r>
      <w:r w:rsidR="00D80355">
        <w:rPr>
          <w:rFonts w:ascii="Times New Roman" w:eastAsia="Times New Roman" w:hAnsi="Times New Roman" w:cs="Times New Roman"/>
        </w:rPr>
        <w:t xml:space="preserve"> l</w:t>
      </w:r>
      <w:r w:rsidR="00357ABA">
        <w:rPr>
          <w:rFonts w:ascii="Times New Roman" w:eastAsia="Times New Roman" w:hAnsi="Times New Roman" w:cs="Times New Roman"/>
        </w:rPr>
        <w:t>oos</w:t>
      </w:r>
      <w:r w:rsidR="00D80355">
        <w:rPr>
          <w:rFonts w:ascii="Times New Roman" w:eastAsia="Times New Roman" w:hAnsi="Times New Roman" w:cs="Times New Roman"/>
        </w:rPr>
        <w:t>en</w:t>
      </w:r>
      <w:r w:rsidR="00357ABA">
        <w:rPr>
          <w:rFonts w:ascii="Times New Roman" w:eastAsia="Times New Roman" w:hAnsi="Times New Roman" w:cs="Times New Roman"/>
        </w:rPr>
        <w:t>ing</w:t>
      </w:r>
      <w:r w:rsidR="00D80355">
        <w:rPr>
          <w:rFonts w:ascii="Times New Roman" w:eastAsia="Times New Roman" w:hAnsi="Times New Roman" w:cs="Times New Roman"/>
        </w:rPr>
        <w:t xml:space="preserve"> up</w:t>
      </w:r>
      <w:r w:rsidR="00357ABA">
        <w:rPr>
          <w:rFonts w:ascii="Times New Roman" w:eastAsia="Times New Roman" w:hAnsi="Times New Roman" w:cs="Times New Roman"/>
        </w:rPr>
        <w:t xml:space="preserve"> </w:t>
      </w:r>
      <w:r w:rsidR="00044B94">
        <w:rPr>
          <w:rFonts w:ascii="Times New Roman" w:eastAsia="Times New Roman" w:hAnsi="Times New Roman" w:cs="Times New Roman"/>
        </w:rPr>
        <w:t xml:space="preserve">implant </w:t>
      </w:r>
      <w:r w:rsidR="005402DE">
        <w:rPr>
          <w:rFonts w:ascii="Times New Roman" w:eastAsia="Times New Roman" w:hAnsi="Times New Roman" w:cs="Times New Roman"/>
        </w:rPr>
        <w:t>stability.</w:t>
      </w:r>
      <w:r w:rsidR="00D80355">
        <w:rPr>
          <w:rFonts w:ascii="Times New Roman" w:eastAsia="Times New Roman" w:hAnsi="Times New Roman" w:cs="Times New Roman"/>
        </w:rPr>
        <w:t xml:space="preserve"> </w:t>
      </w:r>
      <w:r w:rsidR="05D0BDD6" w:rsidRPr="00D00415">
        <w:rPr>
          <w:rFonts w:ascii="Times New Roman" w:eastAsia="Times New Roman" w:hAnsi="Times New Roman" w:cs="Times New Roman"/>
        </w:rPr>
        <w:t xml:space="preserve">The imaging </w:t>
      </w:r>
      <w:r w:rsidR="6ABF6C21" w:rsidRPr="00D00415">
        <w:rPr>
          <w:rFonts w:ascii="Times New Roman" w:eastAsia="Times New Roman" w:hAnsi="Times New Roman" w:cs="Times New Roman"/>
        </w:rPr>
        <w:t xml:space="preserve">frequency can be increased but the following cons should be noticed: a) increased </w:t>
      </w:r>
      <w:r w:rsidR="142FD4A4" w:rsidRPr="00D00415">
        <w:rPr>
          <w:rFonts w:ascii="Times New Roman" w:eastAsia="Times New Roman" w:hAnsi="Times New Roman" w:cs="Times New Roman"/>
        </w:rPr>
        <w:t>imaging</w:t>
      </w:r>
      <w:r w:rsidR="6ABF6C21" w:rsidRPr="00D00415">
        <w:rPr>
          <w:rFonts w:ascii="Times New Roman" w:eastAsia="Times New Roman" w:hAnsi="Times New Roman" w:cs="Times New Roman"/>
        </w:rPr>
        <w:t xml:space="preserve"> </w:t>
      </w:r>
      <w:r w:rsidR="006B25BF">
        <w:rPr>
          <w:rFonts w:ascii="Times New Roman" w:eastAsia="Times New Roman" w:hAnsi="Times New Roman" w:cs="Times New Roman"/>
        </w:rPr>
        <w:t>frequency</w:t>
      </w:r>
      <w:r w:rsidR="6ABF6C21" w:rsidRPr="00D00415">
        <w:rPr>
          <w:rFonts w:ascii="Times New Roman" w:eastAsia="Times New Roman" w:hAnsi="Times New Roman" w:cs="Times New Roman"/>
        </w:rPr>
        <w:t xml:space="preserve"> c</w:t>
      </w:r>
      <w:r w:rsidR="00F54242">
        <w:rPr>
          <w:rFonts w:ascii="Times New Roman" w:eastAsia="Times New Roman" w:hAnsi="Times New Roman" w:cs="Times New Roman"/>
        </w:rPr>
        <w:t>an</w:t>
      </w:r>
      <w:r w:rsidR="6ABF6C21" w:rsidRPr="00D00415">
        <w:rPr>
          <w:rFonts w:ascii="Times New Roman" w:eastAsia="Times New Roman" w:hAnsi="Times New Roman" w:cs="Times New Roman"/>
        </w:rPr>
        <w:t xml:space="preserve"> lead to faster photo-bleaching</w:t>
      </w:r>
      <w:r w:rsidR="71260285" w:rsidRPr="00D00415">
        <w:rPr>
          <w:rFonts w:ascii="Times New Roman" w:eastAsia="Times New Roman" w:hAnsi="Times New Roman" w:cs="Times New Roman"/>
        </w:rPr>
        <w:t xml:space="preserve">. B) increased </w:t>
      </w:r>
      <w:r w:rsidR="409FEE7E" w:rsidRPr="00D00415">
        <w:rPr>
          <w:rFonts w:ascii="Times New Roman" w:eastAsia="Times New Roman" w:hAnsi="Times New Roman" w:cs="Times New Roman"/>
        </w:rPr>
        <w:t>imaging</w:t>
      </w:r>
      <w:r w:rsidR="71260285" w:rsidRPr="00D00415">
        <w:rPr>
          <w:rFonts w:ascii="Times New Roman" w:eastAsia="Times New Roman" w:hAnsi="Times New Roman" w:cs="Times New Roman"/>
        </w:rPr>
        <w:t xml:space="preserve"> frequency c</w:t>
      </w:r>
      <w:r w:rsidR="00F54242">
        <w:rPr>
          <w:rFonts w:ascii="Times New Roman" w:eastAsia="Times New Roman" w:hAnsi="Times New Roman" w:cs="Times New Roman"/>
        </w:rPr>
        <w:t>an</w:t>
      </w:r>
      <w:r w:rsidR="71260285" w:rsidRPr="00D00415">
        <w:rPr>
          <w:rFonts w:ascii="Times New Roman" w:eastAsia="Times New Roman" w:hAnsi="Times New Roman" w:cs="Times New Roman"/>
        </w:rPr>
        <w:t xml:space="preserve"> lead to </w:t>
      </w:r>
      <w:r w:rsidR="2AA0535B" w:rsidRPr="00D00415">
        <w:rPr>
          <w:rFonts w:ascii="Times New Roman" w:eastAsia="Times New Roman" w:hAnsi="Times New Roman" w:cs="Times New Roman"/>
        </w:rPr>
        <w:t>loosening</w:t>
      </w:r>
      <w:r w:rsidR="04445C3A" w:rsidRPr="00D00415">
        <w:rPr>
          <w:rFonts w:ascii="Times New Roman" w:eastAsia="Times New Roman" w:hAnsi="Times New Roman" w:cs="Times New Roman"/>
        </w:rPr>
        <w:t xml:space="preserve"> </w:t>
      </w:r>
      <w:r w:rsidR="00231D84">
        <w:rPr>
          <w:rFonts w:ascii="Times New Roman" w:eastAsia="Times New Roman" w:hAnsi="Times New Roman" w:cs="Times New Roman"/>
        </w:rPr>
        <w:t>up</w:t>
      </w:r>
      <w:r w:rsidR="04445C3A" w:rsidRPr="00D00415">
        <w:rPr>
          <w:rFonts w:ascii="Times New Roman" w:eastAsia="Times New Roman" w:hAnsi="Times New Roman" w:cs="Times New Roman"/>
        </w:rPr>
        <w:t xml:space="preserve"> the </w:t>
      </w:r>
      <w:r w:rsidR="0148247A" w:rsidRPr="00D00415">
        <w:rPr>
          <w:rFonts w:ascii="Times New Roman" w:eastAsia="Times New Roman" w:hAnsi="Times New Roman" w:cs="Times New Roman"/>
        </w:rPr>
        <w:t>implant</w:t>
      </w:r>
      <w:r w:rsidR="04445C3A" w:rsidRPr="00D00415">
        <w:rPr>
          <w:rFonts w:ascii="Times New Roman" w:eastAsia="Times New Roman" w:hAnsi="Times New Roman" w:cs="Times New Roman"/>
        </w:rPr>
        <w:t xml:space="preserve"> and thus decrease </w:t>
      </w:r>
      <w:r w:rsidR="28F7EBA5" w:rsidRPr="00D00415">
        <w:rPr>
          <w:rFonts w:ascii="Times New Roman" w:eastAsia="Times New Roman" w:hAnsi="Times New Roman" w:cs="Times New Roman"/>
        </w:rPr>
        <w:t>the potency of longitu</w:t>
      </w:r>
      <w:r w:rsidR="43E3C2AC" w:rsidRPr="00D00415">
        <w:rPr>
          <w:rFonts w:ascii="Times New Roman" w:eastAsia="Times New Roman" w:hAnsi="Times New Roman" w:cs="Times New Roman"/>
        </w:rPr>
        <w:t>di</w:t>
      </w:r>
      <w:r w:rsidR="28F7EBA5" w:rsidRPr="00D00415">
        <w:rPr>
          <w:rFonts w:ascii="Times New Roman" w:eastAsia="Times New Roman" w:hAnsi="Times New Roman" w:cs="Times New Roman"/>
        </w:rPr>
        <w:t>nal imaging.</w:t>
      </w:r>
      <w:r w:rsidR="04445C3A" w:rsidRPr="00D00415">
        <w:rPr>
          <w:rFonts w:ascii="Times New Roman" w:eastAsia="Times New Roman" w:hAnsi="Times New Roman" w:cs="Times New Roman"/>
        </w:rPr>
        <w:t xml:space="preserve"> </w:t>
      </w:r>
    </w:p>
    <w:p w14:paraId="5125842A" w14:textId="724D1BF8" w:rsidR="00B243DD" w:rsidRPr="00AD0903"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 xml:space="preserve">15) Figure 6: The long-term images are not very convincing. Some cells are not always visible. Is this an implant problem? Calcium indicator problem? How could these problems influence a </w:t>
      </w:r>
      <w:r w:rsidR="2853C812" w:rsidRPr="00AD0903">
        <w:rPr>
          <w:rFonts w:ascii="Times New Roman" w:hAnsi="Times New Roman" w:cs="Times New Roman"/>
          <w:i/>
          <w:iCs/>
          <w:color w:val="201F1E"/>
          <w:sz w:val="24"/>
          <w:szCs w:val="24"/>
          <w:shd w:val="clear" w:color="auto" w:fill="FFFFFF"/>
        </w:rPr>
        <w:t>longer imaging time? That should be "discussed".</w:t>
      </w:r>
    </w:p>
    <w:p w14:paraId="4F8277D9" w14:textId="594AC10F" w:rsidR="00B243DD" w:rsidRPr="00C22831" w:rsidRDefault="008C1F8E" w:rsidP="50CD82A5">
      <w:pPr>
        <w:rPr>
          <w:rFonts w:ascii="Times New Roman" w:hAnsi="Times New Roman" w:cs="Times New Roman"/>
          <w:color w:val="201F1E"/>
          <w:sz w:val="24"/>
          <w:szCs w:val="24"/>
        </w:rPr>
      </w:pPr>
      <w:bookmarkStart w:id="10" w:name="_Hlk65953839"/>
      <w:r w:rsidRPr="00AD0903">
        <w:rPr>
          <w:rFonts w:ascii="Times New Roman" w:hAnsi="Times New Roman" w:cs="Times New Roman"/>
          <w:color w:val="201F1E"/>
          <w:sz w:val="24"/>
          <w:szCs w:val="24"/>
        </w:rPr>
        <w:t>We agree with the reviewer that</w:t>
      </w:r>
      <w:r w:rsidR="00780796" w:rsidRPr="00AD0903">
        <w:rPr>
          <w:rFonts w:ascii="Times New Roman" w:hAnsi="Times New Roman" w:cs="Times New Roman"/>
          <w:color w:val="201F1E"/>
          <w:sz w:val="24"/>
          <w:szCs w:val="24"/>
        </w:rPr>
        <w:t xml:space="preserve"> in this</w:t>
      </w:r>
      <w:r w:rsidRPr="00AD0903">
        <w:rPr>
          <w:rFonts w:ascii="Times New Roman" w:hAnsi="Times New Roman" w:cs="Times New Roman"/>
          <w:color w:val="201F1E"/>
          <w:sz w:val="24"/>
          <w:szCs w:val="24"/>
        </w:rPr>
        <w:t xml:space="preserve"> </w:t>
      </w:r>
      <w:r w:rsidR="00CA47A0" w:rsidRPr="00AD0903">
        <w:rPr>
          <w:rFonts w:ascii="Times New Roman" w:hAnsi="Times New Roman" w:cs="Times New Roman"/>
          <w:color w:val="201F1E"/>
          <w:sz w:val="24"/>
          <w:szCs w:val="24"/>
        </w:rPr>
        <w:t xml:space="preserve">study </w:t>
      </w:r>
      <w:r w:rsidR="00780796" w:rsidRPr="00AD0903">
        <w:rPr>
          <w:rFonts w:ascii="Times New Roman" w:hAnsi="Times New Roman" w:cs="Times New Roman"/>
          <w:color w:val="201F1E"/>
          <w:sz w:val="24"/>
          <w:szCs w:val="24"/>
        </w:rPr>
        <w:t xml:space="preserve">for some FOVs it was more difficult to </w:t>
      </w:r>
      <w:r w:rsidR="00CA47A0" w:rsidRPr="00AD0903">
        <w:rPr>
          <w:rFonts w:ascii="Times New Roman" w:hAnsi="Times New Roman" w:cs="Times New Roman"/>
          <w:color w:val="201F1E"/>
          <w:sz w:val="24"/>
          <w:szCs w:val="24"/>
        </w:rPr>
        <w:t xml:space="preserve">trace the same neurons from </w:t>
      </w:r>
      <w:r w:rsidR="00771DF7" w:rsidRPr="00AD0903">
        <w:rPr>
          <w:rFonts w:ascii="Times New Roman" w:hAnsi="Times New Roman" w:cs="Times New Roman"/>
          <w:color w:val="201F1E"/>
          <w:sz w:val="24"/>
          <w:szCs w:val="24"/>
        </w:rPr>
        <w:t xml:space="preserve">one imaging session to another. </w:t>
      </w:r>
      <w:r w:rsidR="00427474" w:rsidRPr="00AD0903">
        <w:rPr>
          <w:rFonts w:ascii="Times New Roman" w:hAnsi="Times New Roman" w:cs="Times New Roman"/>
          <w:color w:val="201F1E"/>
          <w:sz w:val="24"/>
          <w:szCs w:val="24"/>
        </w:rPr>
        <w:t xml:space="preserve">One of the major </w:t>
      </w:r>
      <w:r w:rsidR="0086561B" w:rsidRPr="00AD0903">
        <w:rPr>
          <w:rFonts w:ascii="Times New Roman" w:hAnsi="Times New Roman" w:cs="Times New Roman"/>
          <w:color w:val="201F1E"/>
          <w:sz w:val="24"/>
          <w:szCs w:val="24"/>
        </w:rPr>
        <w:t>factors</w:t>
      </w:r>
      <w:r w:rsidR="00427474" w:rsidRPr="00AD0903">
        <w:rPr>
          <w:rFonts w:ascii="Times New Roman" w:hAnsi="Times New Roman" w:cs="Times New Roman"/>
          <w:color w:val="201F1E"/>
          <w:sz w:val="24"/>
          <w:szCs w:val="24"/>
        </w:rPr>
        <w:t xml:space="preserve"> complicating identification of the same neurons </w:t>
      </w:r>
      <w:r w:rsidR="00073D1D" w:rsidRPr="00AD0903">
        <w:rPr>
          <w:rFonts w:ascii="Times New Roman" w:hAnsi="Times New Roman" w:cs="Times New Roman"/>
          <w:color w:val="201F1E"/>
          <w:sz w:val="24"/>
          <w:szCs w:val="24"/>
        </w:rPr>
        <w:t xml:space="preserve">throughout </w:t>
      </w:r>
      <w:r w:rsidR="001F5433" w:rsidRPr="00AD0903">
        <w:rPr>
          <w:rFonts w:ascii="Times New Roman" w:hAnsi="Times New Roman" w:cs="Times New Roman"/>
          <w:color w:val="201F1E"/>
          <w:sz w:val="24"/>
          <w:szCs w:val="24"/>
        </w:rPr>
        <w:t>longitudinal</w:t>
      </w:r>
      <w:r w:rsidR="00073D1D" w:rsidRPr="00AD0903">
        <w:rPr>
          <w:rFonts w:ascii="Times New Roman" w:hAnsi="Times New Roman" w:cs="Times New Roman"/>
          <w:color w:val="201F1E"/>
          <w:sz w:val="24"/>
          <w:szCs w:val="24"/>
        </w:rPr>
        <w:t xml:space="preserve"> </w:t>
      </w:r>
      <w:r w:rsidR="001F5433" w:rsidRPr="00AD0903">
        <w:rPr>
          <w:rFonts w:ascii="Times New Roman" w:hAnsi="Times New Roman" w:cs="Times New Roman"/>
          <w:color w:val="201F1E"/>
          <w:sz w:val="24"/>
          <w:szCs w:val="24"/>
        </w:rPr>
        <w:t>imaging was continuous expression of the fluorescent indicator</w:t>
      </w:r>
      <w:r w:rsidR="00BC4B8F">
        <w:rPr>
          <w:rFonts w:ascii="Times New Roman" w:hAnsi="Times New Roman" w:cs="Times New Roman"/>
          <w:color w:val="201F1E"/>
          <w:sz w:val="24"/>
          <w:szCs w:val="24"/>
        </w:rPr>
        <w:t xml:space="preserve"> that resulted in increased background fluorescence </w:t>
      </w:r>
      <w:r w:rsidR="00467E55">
        <w:rPr>
          <w:rFonts w:ascii="Times New Roman" w:hAnsi="Times New Roman" w:cs="Times New Roman"/>
          <w:color w:val="201F1E"/>
          <w:sz w:val="24"/>
          <w:szCs w:val="24"/>
        </w:rPr>
        <w:t>blurring the signal from target cells</w:t>
      </w:r>
      <w:r w:rsidR="001F5433" w:rsidRPr="00AD0903">
        <w:rPr>
          <w:rFonts w:ascii="Times New Roman" w:hAnsi="Times New Roman" w:cs="Times New Roman"/>
          <w:color w:val="201F1E"/>
          <w:sz w:val="24"/>
          <w:szCs w:val="24"/>
        </w:rPr>
        <w:t xml:space="preserve">. To express </w:t>
      </w:r>
      <w:r w:rsidR="00A67BF9">
        <w:rPr>
          <w:rFonts w:ascii="Times New Roman" w:hAnsi="Times New Roman" w:cs="Times New Roman"/>
          <w:color w:val="201F1E"/>
          <w:sz w:val="24"/>
          <w:szCs w:val="24"/>
        </w:rPr>
        <w:t xml:space="preserve">the </w:t>
      </w:r>
      <w:r w:rsidR="001F5433" w:rsidRPr="00AD0903">
        <w:rPr>
          <w:rFonts w:ascii="Times New Roman" w:hAnsi="Times New Roman" w:cs="Times New Roman"/>
          <w:color w:val="201F1E"/>
          <w:sz w:val="24"/>
          <w:szCs w:val="24"/>
        </w:rPr>
        <w:t>green fluorescent cal</w:t>
      </w:r>
      <w:r w:rsidR="00B86A5E" w:rsidRPr="00AD0903">
        <w:rPr>
          <w:rFonts w:ascii="Times New Roman" w:hAnsi="Times New Roman" w:cs="Times New Roman"/>
          <w:color w:val="201F1E"/>
          <w:sz w:val="24"/>
          <w:szCs w:val="24"/>
        </w:rPr>
        <w:t>cium indicator</w:t>
      </w:r>
      <w:r w:rsidR="00A67BF9">
        <w:rPr>
          <w:rFonts w:ascii="Times New Roman" w:hAnsi="Times New Roman" w:cs="Times New Roman"/>
          <w:color w:val="201F1E"/>
          <w:sz w:val="24"/>
          <w:szCs w:val="24"/>
        </w:rPr>
        <w:t>,</w:t>
      </w:r>
      <w:r w:rsidR="00B86A5E" w:rsidRPr="00AD0903">
        <w:rPr>
          <w:rFonts w:ascii="Times New Roman" w:hAnsi="Times New Roman" w:cs="Times New Roman"/>
          <w:color w:val="201F1E"/>
          <w:sz w:val="24"/>
          <w:szCs w:val="24"/>
        </w:rPr>
        <w:t xml:space="preserve"> </w:t>
      </w:r>
      <w:r w:rsidR="001F3C6E" w:rsidRPr="00AD0903">
        <w:rPr>
          <w:rFonts w:ascii="Times New Roman" w:hAnsi="Times New Roman" w:cs="Times New Roman"/>
          <w:color w:val="201F1E"/>
          <w:sz w:val="24"/>
          <w:szCs w:val="24"/>
        </w:rPr>
        <w:t xml:space="preserve">we used AAV/DJ-CAG vector, which was driving </w:t>
      </w:r>
      <w:r w:rsidR="00CD2709">
        <w:rPr>
          <w:rFonts w:ascii="Times New Roman" w:hAnsi="Times New Roman" w:cs="Times New Roman"/>
          <w:color w:val="201F1E"/>
          <w:sz w:val="24"/>
          <w:szCs w:val="24"/>
        </w:rPr>
        <w:t xml:space="preserve">a </w:t>
      </w:r>
      <w:r w:rsidR="001F3C6E" w:rsidRPr="00AD0903">
        <w:rPr>
          <w:rFonts w:ascii="Times New Roman" w:hAnsi="Times New Roman" w:cs="Times New Roman"/>
          <w:color w:val="201F1E"/>
          <w:sz w:val="24"/>
          <w:szCs w:val="24"/>
        </w:rPr>
        <w:t xml:space="preserve">strong expression of </w:t>
      </w:r>
      <w:r w:rsidR="00CD2709">
        <w:rPr>
          <w:rFonts w:ascii="Times New Roman" w:hAnsi="Times New Roman" w:cs="Times New Roman"/>
          <w:color w:val="201F1E"/>
          <w:sz w:val="24"/>
          <w:szCs w:val="24"/>
        </w:rPr>
        <w:t xml:space="preserve">the </w:t>
      </w:r>
      <w:r w:rsidR="001F3C6E" w:rsidRPr="00AD0903">
        <w:rPr>
          <w:rFonts w:ascii="Times New Roman" w:hAnsi="Times New Roman" w:cs="Times New Roman"/>
          <w:color w:val="201F1E"/>
          <w:sz w:val="24"/>
          <w:szCs w:val="24"/>
        </w:rPr>
        <w:t>gene of interest even 2</w:t>
      </w:r>
      <w:r w:rsidR="00E5480D" w:rsidRPr="00AD0903">
        <w:rPr>
          <w:rFonts w:ascii="Times New Roman" w:hAnsi="Times New Roman" w:cs="Times New Roman"/>
          <w:color w:val="201F1E"/>
          <w:sz w:val="24"/>
          <w:szCs w:val="24"/>
        </w:rPr>
        <w:t>1</w:t>
      </w:r>
      <w:r w:rsidR="001F3C6E" w:rsidRPr="00AD0903">
        <w:rPr>
          <w:rFonts w:ascii="Times New Roman" w:hAnsi="Times New Roman" w:cs="Times New Roman"/>
          <w:color w:val="201F1E"/>
          <w:sz w:val="24"/>
          <w:szCs w:val="24"/>
        </w:rPr>
        <w:t xml:space="preserve"> days after virus delivery (</w:t>
      </w:r>
      <w:r w:rsidR="004D3AF8" w:rsidRPr="00AD0903">
        <w:rPr>
          <w:rFonts w:ascii="Times New Roman" w:hAnsi="Times New Roman" w:cs="Times New Roman"/>
          <w:color w:val="201F1E"/>
          <w:sz w:val="24"/>
          <w:szCs w:val="24"/>
        </w:rPr>
        <w:t xml:space="preserve">please see </w:t>
      </w:r>
      <w:r w:rsidR="001F3C6E" w:rsidRPr="00AD0903">
        <w:rPr>
          <w:rFonts w:ascii="Times New Roman" w:hAnsi="Times New Roman" w:cs="Times New Roman"/>
          <w:color w:val="201F1E"/>
          <w:sz w:val="24"/>
          <w:szCs w:val="24"/>
        </w:rPr>
        <w:t>Supplementary Figure 1</w:t>
      </w:r>
      <w:r w:rsidR="004D3AF8" w:rsidRPr="00AD0903">
        <w:rPr>
          <w:rFonts w:ascii="Times New Roman" w:hAnsi="Times New Roman" w:cs="Times New Roman"/>
          <w:color w:val="201F1E"/>
          <w:sz w:val="24"/>
          <w:szCs w:val="24"/>
        </w:rPr>
        <w:t xml:space="preserve"> of the revised </w:t>
      </w:r>
      <w:r w:rsidR="00D704BC" w:rsidRPr="00AD0903">
        <w:rPr>
          <w:rFonts w:ascii="Times New Roman" w:hAnsi="Times New Roman" w:cs="Times New Roman"/>
          <w:color w:val="201F1E"/>
          <w:sz w:val="24"/>
          <w:szCs w:val="24"/>
        </w:rPr>
        <w:t>manuscript</w:t>
      </w:r>
      <w:r w:rsidR="001F3C6E" w:rsidRPr="00AD0903">
        <w:rPr>
          <w:rFonts w:ascii="Times New Roman" w:hAnsi="Times New Roman" w:cs="Times New Roman"/>
          <w:color w:val="201F1E"/>
          <w:sz w:val="24"/>
          <w:szCs w:val="24"/>
        </w:rPr>
        <w:t xml:space="preserve">). </w:t>
      </w:r>
      <w:r w:rsidR="0054145E" w:rsidRPr="00AD0903">
        <w:rPr>
          <w:rFonts w:ascii="Times New Roman" w:hAnsi="Times New Roman" w:cs="Times New Roman"/>
          <w:color w:val="201F1E"/>
          <w:sz w:val="24"/>
          <w:szCs w:val="24"/>
        </w:rPr>
        <w:t xml:space="preserve">Quantification </w:t>
      </w:r>
      <w:r w:rsidR="006E2669" w:rsidRPr="00AD0903">
        <w:rPr>
          <w:rFonts w:ascii="Times New Roman" w:hAnsi="Times New Roman" w:cs="Times New Roman"/>
          <w:color w:val="201F1E"/>
          <w:sz w:val="24"/>
          <w:szCs w:val="24"/>
        </w:rPr>
        <w:t xml:space="preserve">of the green fluorescence from the same FOVs revealed </w:t>
      </w:r>
      <w:r w:rsidR="00F40BAD" w:rsidRPr="00AD0903">
        <w:rPr>
          <w:rFonts w:ascii="Times New Roman" w:hAnsi="Times New Roman" w:cs="Times New Roman"/>
          <w:color w:val="201F1E"/>
          <w:sz w:val="24"/>
          <w:szCs w:val="24"/>
        </w:rPr>
        <w:t xml:space="preserve">more than 50% </w:t>
      </w:r>
      <w:r w:rsidR="001F3C6E" w:rsidRPr="00AD0903">
        <w:rPr>
          <w:rFonts w:ascii="Times New Roman" w:hAnsi="Times New Roman" w:cs="Times New Roman"/>
          <w:color w:val="201F1E"/>
          <w:sz w:val="24"/>
          <w:szCs w:val="24"/>
        </w:rPr>
        <w:t>increase</w:t>
      </w:r>
      <w:r w:rsidR="00F40BAD" w:rsidRPr="00AD0903">
        <w:rPr>
          <w:rFonts w:ascii="Times New Roman" w:hAnsi="Times New Roman" w:cs="Times New Roman"/>
          <w:color w:val="201F1E"/>
          <w:sz w:val="24"/>
          <w:szCs w:val="24"/>
        </w:rPr>
        <w:t xml:space="preserve"> in</w:t>
      </w:r>
      <w:r w:rsidR="001F3C6E" w:rsidRPr="00AD0903">
        <w:rPr>
          <w:rFonts w:ascii="Times New Roman" w:hAnsi="Times New Roman" w:cs="Times New Roman"/>
          <w:color w:val="201F1E"/>
          <w:sz w:val="24"/>
          <w:szCs w:val="24"/>
        </w:rPr>
        <w:t xml:space="preserve"> fluorescence background and appearance of new neurons expressing the calcium indicator. Therefore, selection of the AAV serotype and promoter to drive target gene expression should be one of the important considerations during experimental design in particular if </w:t>
      </w:r>
      <w:r w:rsidR="009A6458" w:rsidRPr="00AD0903">
        <w:rPr>
          <w:rFonts w:ascii="Times New Roman" w:hAnsi="Times New Roman" w:cs="Times New Roman"/>
          <w:color w:val="201F1E"/>
          <w:sz w:val="24"/>
          <w:szCs w:val="24"/>
        </w:rPr>
        <w:t>longitudinal</w:t>
      </w:r>
      <w:r w:rsidR="001F3C6E" w:rsidRPr="00AD0903">
        <w:rPr>
          <w:rFonts w:ascii="Times New Roman" w:hAnsi="Times New Roman" w:cs="Times New Roman"/>
          <w:color w:val="201F1E"/>
          <w:sz w:val="24"/>
          <w:szCs w:val="24"/>
        </w:rPr>
        <w:t xml:space="preserve"> imaging of the same subset of neurons is required. </w:t>
      </w:r>
      <w:r w:rsidR="00F85637" w:rsidRPr="00AD0903">
        <w:rPr>
          <w:rFonts w:ascii="Times New Roman" w:hAnsi="Times New Roman" w:cs="Times New Roman"/>
          <w:color w:val="201F1E"/>
          <w:sz w:val="24"/>
          <w:szCs w:val="24"/>
        </w:rPr>
        <w:t xml:space="preserve">We have discussed this issue in the main text of the written manuscript </w:t>
      </w:r>
      <w:r w:rsidR="00B94380" w:rsidRPr="00AD0903">
        <w:rPr>
          <w:rFonts w:ascii="Times New Roman" w:hAnsi="Times New Roman" w:cs="Times New Roman"/>
          <w:color w:val="201F1E"/>
          <w:sz w:val="24"/>
          <w:szCs w:val="24"/>
        </w:rPr>
        <w:t>to make readers aware of this experimental consideration. Please see P</w:t>
      </w:r>
      <w:r w:rsidR="00401EA8" w:rsidRPr="00AD0903">
        <w:rPr>
          <w:rFonts w:ascii="Times New Roman" w:hAnsi="Times New Roman" w:cs="Times New Roman"/>
          <w:color w:val="201F1E"/>
          <w:sz w:val="24"/>
          <w:szCs w:val="24"/>
        </w:rPr>
        <w:t xml:space="preserve">8 </w:t>
      </w:r>
      <w:r w:rsidR="00864782">
        <w:rPr>
          <w:rFonts w:ascii="Times New Roman" w:hAnsi="Times New Roman" w:cs="Times New Roman"/>
          <w:color w:val="201F1E"/>
          <w:sz w:val="24"/>
          <w:szCs w:val="24"/>
        </w:rPr>
        <w:t>P</w:t>
      </w:r>
      <w:r w:rsidR="00B33144">
        <w:rPr>
          <w:rFonts w:ascii="Times New Roman" w:hAnsi="Times New Roman" w:cs="Times New Roman"/>
          <w:color w:val="201F1E"/>
          <w:sz w:val="24"/>
          <w:szCs w:val="24"/>
        </w:rPr>
        <w:t>ara</w:t>
      </w:r>
      <w:r w:rsidR="00D02290">
        <w:rPr>
          <w:rFonts w:ascii="Times New Roman" w:hAnsi="Times New Roman" w:cs="Times New Roman"/>
          <w:color w:val="201F1E"/>
          <w:sz w:val="24"/>
          <w:szCs w:val="24"/>
        </w:rPr>
        <w:t xml:space="preserve">graph 1 </w:t>
      </w:r>
      <w:r w:rsidR="0072134C" w:rsidRPr="00AD0903">
        <w:rPr>
          <w:rFonts w:ascii="Times New Roman" w:hAnsi="Times New Roman" w:cs="Times New Roman"/>
          <w:color w:val="201F1E"/>
          <w:sz w:val="24"/>
          <w:szCs w:val="24"/>
        </w:rPr>
        <w:t xml:space="preserve">and P12 </w:t>
      </w:r>
      <w:r w:rsidR="00864782">
        <w:rPr>
          <w:rFonts w:ascii="Times New Roman" w:hAnsi="Times New Roman" w:cs="Times New Roman"/>
          <w:color w:val="201F1E"/>
          <w:sz w:val="24"/>
          <w:szCs w:val="24"/>
        </w:rPr>
        <w:t>P</w:t>
      </w:r>
      <w:r w:rsidR="00AD0903" w:rsidRPr="00AD0903">
        <w:rPr>
          <w:rFonts w:ascii="Times New Roman" w:hAnsi="Times New Roman" w:cs="Times New Roman"/>
          <w:color w:val="201F1E"/>
          <w:sz w:val="24"/>
          <w:szCs w:val="24"/>
        </w:rPr>
        <w:t>aragraph</w:t>
      </w:r>
      <w:r w:rsidR="007A726E">
        <w:rPr>
          <w:rFonts w:ascii="Times New Roman" w:hAnsi="Times New Roman" w:cs="Times New Roman"/>
          <w:color w:val="201F1E"/>
          <w:sz w:val="24"/>
          <w:szCs w:val="24"/>
        </w:rPr>
        <w:t xml:space="preserve"> </w:t>
      </w:r>
      <w:r w:rsidR="00AD0903" w:rsidRPr="00AD0903">
        <w:rPr>
          <w:rFonts w:ascii="Times New Roman" w:hAnsi="Times New Roman" w:cs="Times New Roman"/>
          <w:color w:val="201F1E"/>
          <w:sz w:val="24"/>
          <w:szCs w:val="24"/>
        </w:rPr>
        <w:t>2.</w:t>
      </w:r>
      <w:r w:rsidR="00AD0903">
        <w:rPr>
          <w:rFonts w:ascii="Times New Roman" w:hAnsi="Times New Roman" w:cs="Times New Roman"/>
          <w:color w:val="201F1E"/>
          <w:sz w:val="24"/>
          <w:szCs w:val="24"/>
        </w:rPr>
        <w:t xml:space="preserve"> </w:t>
      </w:r>
      <w:bookmarkEnd w:id="10"/>
      <w:r w:rsidR="00C22831" w:rsidRPr="00771DF7">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Histology:</w:t>
      </w:r>
      <w:r w:rsidR="00C22831"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16) "…wide-field microscope (Figure 7A) Confocal microscope...": Wording: add full stop after parenthesis.</w:t>
      </w:r>
      <w:r w:rsidR="00C22831" w:rsidRPr="00C22831">
        <w:rPr>
          <w:rFonts w:ascii="Times New Roman" w:hAnsi="Times New Roman" w:cs="Times New Roman"/>
          <w:i/>
          <w:iCs/>
          <w:color w:val="201F1E"/>
          <w:sz w:val="24"/>
          <w:szCs w:val="24"/>
        </w:rPr>
        <w:br/>
      </w:r>
      <w:r w:rsidR="2821C446" w:rsidRPr="000A2544">
        <w:rPr>
          <w:rFonts w:ascii="Times New Roman" w:hAnsi="Times New Roman" w:cs="Times New Roman"/>
          <w:color w:val="201F1E"/>
          <w:sz w:val="24"/>
          <w:szCs w:val="24"/>
        </w:rPr>
        <w:t xml:space="preserve">The </w:t>
      </w:r>
      <w:r w:rsidR="007961DF">
        <w:rPr>
          <w:rFonts w:ascii="Times New Roman" w:hAnsi="Times New Roman" w:cs="Times New Roman"/>
          <w:color w:val="201F1E"/>
          <w:sz w:val="24"/>
          <w:szCs w:val="24"/>
        </w:rPr>
        <w:t>sentence</w:t>
      </w:r>
      <w:r w:rsidR="2821C446" w:rsidRPr="000A2544">
        <w:rPr>
          <w:rFonts w:ascii="Times New Roman" w:hAnsi="Times New Roman" w:cs="Times New Roman"/>
          <w:color w:val="201F1E"/>
          <w:sz w:val="24"/>
          <w:szCs w:val="24"/>
        </w:rPr>
        <w:t xml:space="preserve"> </w:t>
      </w:r>
      <w:r w:rsidR="5E4ED9FA" w:rsidRPr="614CB8B1">
        <w:rPr>
          <w:rFonts w:ascii="Times New Roman" w:hAnsi="Times New Roman" w:cs="Times New Roman"/>
          <w:color w:val="201F1E"/>
          <w:sz w:val="24"/>
          <w:szCs w:val="24"/>
        </w:rPr>
        <w:t>was corrected.</w:t>
      </w:r>
      <w:r w:rsidR="00AD0903">
        <w:rPr>
          <w:rFonts w:ascii="Times New Roman" w:hAnsi="Times New Roman" w:cs="Times New Roman"/>
          <w:color w:val="201F1E"/>
          <w:sz w:val="24"/>
          <w:szCs w:val="24"/>
        </w:rPr>
        <w:t xml:space="preserve"> Please see P</w:t>
      </w:r>
      <w:r w:rsidR="000A2544">
        <w:rPr>
          <w:rFonts w:ascii="Times New Roman" w:hAnsi="Times New Roman" w:cs="Times New Roman"/>
          <w:color w:val="201F1E"/>
          <w:sz w:val="24"/>
          <w:szCs w:val="24"/>
        </w:rPr>
        <w:t>9 Histology</w:t>
      </w:r>
      <w:r w:rsidR="00DE41FD">
        <w:rPr>
          <w:rFonts w:ascii="Times New Roman" w:hAnsi="Times New Roman" w:cs="Times New Roman"/>
          <w:color w:val="201F1E"/>
          <w:sz w:val="24"/>
          <w:szCs w:val="24"/>
        </w:rPr>
        <w:t xml:space="preserve"> section</w:t>
      </w:r>
      <w:r w:rsidR="000A2544">
        <w:rPr>
          <w:rFonts w:ascii="Times New Roman" w:hAnsi="Times New Roman" w:cs="Times New Roman"/>
          <w:color w:val="201F1E"/>
          <w:sz w:val="24"/>
          <w:szCs w:val="24"/>
        </w:rPr>
        <w:t>.</w:t>
      </w:r>
    </w:p>
    <w:p w14:paraId="49A2E207"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Discussion:</w:t>
      </w: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17) "(iv) precise placing imaging implant": English: precise placing of the imaging implant.</w:t>
      </w:r>
    </w:p>
    <w:p w14:paraId="33969206" w14:textId="2C6FB953" w:rsidR="00B243DD" w:rsidRPr="00C22831" w:rsidRDefault="0261F8EC" w:rsidP="614CB8B1">
      <w:pPr>
        <w:rPr>
          <w:rFonts w:ascii="Times New Roman" w:hAnsi="Times New Roman" w:cs="Times New Roman"/>
          <w:i/>
          <w:iCs/>
          <w:sz w:val="24"/>
          <w:szCs w:val="24"/>
        </w:rPr>
      </w:pPr>
      <w:r w:rsidRPr="614CB8B1">
        <w:rPr>
          <w:rFonts w:ascii="Times New Roman" w:hAnsi="Times New Roman" w:cs="Times New Roman"/>
          <w:color w:val="201F1E"/>
          <w:sz w:val="24"/>
          <w:szCs w:val="24"/>
        </w:rPr>
        <w:t xml:space="preserve">The </w:t>
      </w:r>
      <w:r w:rsidR="564A1685" w:rsidRPr="614CB8B1">
        <w:rPr>
          <w:rFonts w:ascii="Times New Roman" w:hAnsi="Times New Roman" w:cs="Times New Roman"/>
          <w:color w:val="201F1E"/>
          <w:sz w:val="24"/>
          <w:szCs w:val="24"/>
        </w:rPr>
        <w:t>wording</w:t>
      </w:r>
      <w:r w:rsidRPr="614CB8B1">
        <w:rPr>
          <w:rFonts w:ascii="Times New Roman" w:hAnsi="Times New Roman" w:cs="Times New Roman"/>
          <w:color w:val="201F1E"/>
          <w:sz w:val="24"/>
          <w:szCs w:val="24"/>
        </w:rPr>
        <w:t xml:space="preserve"> was corrected</w:t>
      </w:r>
      <w:r w:rsidR="00482343">
        <w:rPr>
          <w:rFonts w:ascii="Times New Roman" w:hAnsi="Times New Roman" w:cs="Times New Roman"/>
          <w:color w:val="201F1E"/>
          <w:sz w:val="24"/>
          <w:szCs w:val="24"/>
        </w:rPr>
        <w:t xml:space="preserve"> acco</w:t>
      </w:r>
      <w:r w:rsidR="00541C45">
        <w:rPr>
          <w:rFonts w:ascii="Times New Roman" w:hAnsi="Times New Roman" w:cs="Times New Roman"/>
          <w:color w:val="201F1E"/>
          <w:sz w:val="24"/>
          <w:szCs w:val="24"/>
        </w:rPr>
        <w:t>rdingly</w:t>
      </w:r>
      <w:r w:rsidRPr="614CB8B1">
        <w:rPr>
          <w:rFonts w:ascii="Times New Roman" w:hAnsi="Times New Roman" w:cs="Times New Roman"/>
          <w:color w:val="201F1E"/>
          <w:sz w:val="24"/>
          <w:szCs w:val="24"/>
        </w:rPr>
        <w:t>.</w:t>
      </w:r>
      <w:r w:rsidR="000A2544">
        <w:rPr>
          <w:rFonts w:ascii="Times New Roman" w:hAnsi="Times New Roman" w:cs="Times New Roman"/>
          <w:color w:val="201F1E"/>
          <w:sz w:val="24"/>
          <w:szCs w:val="24"/>
        </w:rPr>
        <w:t xml:space="preserve"> Please see P</w:t>
      </w:r>
      <w:r w:rsidR="00180999">
        <w:rPr>
          <w:rFonts w:ascii="Times New Roman" w:hAnsi="Times New Roman" w:cs="Times New Roman"/>
          <w:color w:val="201F1E"/>
          <w:sz w:val="24"/>
          <w:szCs w:val="24"/>
        </w:rPr>
        <w:t>10 Discussion Paragraph</w:t>
      </w:r>
      <w:r w:rsidR="00C60C47">
        <w:rPr>
          <w:rFonts w:ascii="Times New Roman" w:hAnsi="Times New Roman" w:cs="Times New Roman"/>
          <w:color w:val="201F1E"/>
          <w:sz w:val="24"/>
          <w:szCs w:val="24"/>
        </w:rPr>
        <w:t xml:space="preserve"> </w:t>
      </w:r>
      <w:r w:rsidR="00180999">
        <w:rPr>
          <w:rFonts w:ascii="Times New Roman" w:hAnsi="Times New Roman" w:cs="Times New Roman"/>
          <w:color w:val="201F1E"/>
          <w:sz w:val="24"/>
          <w:szCs w:val="24"/>
        </w:rPr>
        <w:t>2.</w:t>
      </w:r>
    </w:p>
    <w:p w14:paraId="481C1049"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 xml:space="preserve">18) "Furthermore, it usually takes lots of practice to determine the precise depth of aspiration </w:t>
      </w:r>
      <w:r w:rsidR="2853C812" w:rsidRPr="50CD82A5">
        <w:rPr>
          <w:rFonts w:ascii="Times New Roman" w:hAnsi="Times New Roman" w:cs="Times New Roman"/>
          <w:i/>
          <w:iCs/>
          <w:color w:val="201F1E"/>
          <w:sz w:val="24"/>
          <w:szCs w:val="24"/>
          <w:shd w:val="clear" w:color="auto" w:fill="FFFFFF"/>
        </w:rPr>
        <w:lastRenderedPageBreak/>
        <w:t>required for each animal, as the color of the cortex, corpus callosum, and hippocampus may vary from mouse to mouse ": It will be useful to have example pictures of cortex, CC and final hippocampus.</w:t>
      </w:r>
    </w:p>
    <w:p w14:paraId="500F4298" w14:textId="2D7F7767" w:rsidR="00B243DD" w:rsidRPr="00075E37" w:rsidRDefault="6EE24192" w:rsidP="50CD82A5">
      <w:pPr>
        <w:rPr>
          <w:rFonts w:ascii="Times New Roman" w:hAnsi="Times New Roman" w:cs="Times New Roman"/>
          <w:sz w:val="24"/>
          <w:szCs w:val="24"/>
        </w:rPr>
      </w:pPr>
      <w:r>
        <w:rPr>
          <w:rFonts w:ascii="Times New Roman" w:hAnsi="Times New Roman" w:cs="Times New Roman"/>
          <w:sz w:val="24"/>
          <w:szCs w:val="24"/>
        </w:rPr>
        <w:t xml:space="preserve">We </w:t>
      </w:r>
      <w:r w:rsidR="006566E4">
        <w:rPr>
          <w:rFonts w:ascii="Times New Roman" w:hAnsi="Times New Roman" w:cs="Times New Roman"/>
          <w:sz w:val="24"/>
          <w:szCs w:val="24"/>
        </w:rPr>
        <w:t xml:space="preserve">agree with the </w:t>
      </w:r>
      <w:r w:rsidR="00C60C47">
        <w:rPr>
          <w:rFonts w:ascii="Times New Roman" w:hAnsi="Times New Roman" w:cs="Times New Roman"/>
          <w:sz w:val="24"/>
          <w:szCs w:val="24"/>
        </w:rPr>
        <w:t>R</w:t>
      </w:r>
      <w:r w:rsidR="006566E4">
        <w:rPr>
          <w:rFonts w:ascii="Times New Roman" w:hAnsi="Times New Roman" w:cs="Times New Roman"/>
          <w:sz w:val="24"/>
          <w:szCs w:val="24"/>
        </w:rPr>
        <w:t>eviewer</w:t>
      </w:r>
      <w:r w:rsidR="00C60C47">
        <w:rPr>
          <w:rFonts w:ascii="Times New Roman" w:hAnsi="Times New Roman" w:cs="Times New Roman"/>
          <w:sz w:val="24"/>
          <w:szCs w:val="24"/>
        </w:rPr>
        <w:t>’s</w:t>
      </w:r>
      <w:r w:rsidR="006566E4">
        <w:rPr>
          <w:rFonts w:ascii="Times New Roman" w:hAnsi="Times New Roman" w:cs="Times New Roman"/>
          <w:sz w:val="24"/>
          <w:szCs w:val="24"/>
        </w:rPr>
        <w:t xml:space="preserve"> comment</w:t>
      </w:r>
      <w:r w:rsidR="00B95261">
        <w:rPr>
          <w:rFonts w:ascii="Times New Roman" w:hAnsi="Times New Roman" w:cs="Times New Roman"/>
          <w:sz w:val="24"/>
          <w:szCs w:val="24"/>
        </w:rPr>
        <w:t xml:space="preserve">. To facilitate identification of the proper depth of cortex ablation we filmed </w:t>
      </w:r>
      <w:r w:rsidR="006D27EF">
        <w:rPr>
          <w:rFonts w:ascii="Times New Roman" w:hAnsi="Times New Roman" w:cs="Times New Roman"/>
          <w:sz w:val="24"/>
          <w:szCs w:val="24"/>
        </w:rPr>
        <w:t xml:space="preserve">new parts of the visual protocol to demonstrate these </w:t>
      </w:r>
      <w:r w:rsidR="00466278">
        <w:rPr>
          <w:rFonts w:ascii="Times New Roman" w:hAnsi="Times New Roman" w:cs="Times New Roman"/>
          <w:sz w:val="24"/>
          <w:szCs w:val="24"/>
        </w:rPr>
        <w:t>step</w:t>
      </w:r>
      <w:r w:rsidR="00D23E30">
        <w:rPr>
          <w:rFonts w:ascii="Times New Roman" w:hAnsi="Times New Roman" w:cs="Times New Roman"/>
          <w:sz w:val="24"/>
          <w:szCs w:val="24"/>
        </w:rPr>
        <w:t>s</w:t>
      </w:r>
      <w:r w:rsidR="00466278">
        <w:rPr>
          <w:rFonts w:ascii="Times New Roman" w:hAnsi="Times New Roman" w:cs="Times New Roman"/>
          <w:sz w:val="24"/>
          <w:szCs w:val="24"/>
        </w:rPr>
        <w:t xml:space="preserve"> in more detail</w:t>
      </w:r>
      <w:r w:rsidR="00816B2A">
        <w:rPr>
          <w:rFonts w:ascii="Times New Roman" w:hAnsi="Times New Roman" w:cs="Times New Roman"/>
          <w:sz w:val="24"/>
          <w:szCs w:val="24"/>
        </w:rPr>
        <w:t xml:space="preserve"> and </w:t>
      </w:r>
      <w:r w:rsidR="002340E9">
        <w:rPr>
          <w:rFonts w:ascii="Times New Roman" w:hAnsi="Times New Roman" w:cs="Times New Roman"/>
          <w:sz w:val="24"/>
          <w:szCs w:val="24"/>
        </w:rPr>
        <w:t xml:space="preserve">pointed </w:t>
      </w:r>
      <w:r w:rsidR="00180B14">
        <w:rPr>
          <w:rFonts w:ascii="Times New Roman" w:hAnsi="Times New Roman" w:cs="Times New Roman"/>
          <w:sz w:val="24"/>
          <w:szCs w:val="24"/>
        </w:rPr>
        <w:t xml:space="preserve">out </w:t>
      </w:r>
      <w:r w:rsidR="002340E9">
        <w:rPr>
          <w:rFonts w:ascii="Times New Roman" w:hAnsi="Times New Roman" w:cs="Times New Roman"/>
          <w:sz w:val="24"/>
          <w:szCs w:val="24"/>
        </w:rPr>
        <w:t>important feat</w:t>
      </w:r>
      <w:r w:rsidR="00180B14">
        <w:rPr>
          <w:rFonts w:ascii="Times New Roman" w:hAnsi="Times New Roman" w:cs="Times New Roman"/>
          <w:sz w:val="24"/>
          <w:szCs w:val="24"/>
        </w:rPr>
        <w:t>ures that have to be watch</w:t>
      </w:r>
      <w:r w:rsidR="00697B11">
        <w:rPr>
          <w:rFonts w:ascii="Times New Roman" w:hAnsi="Times New Roman" w:cs="Times New Roman"/>
          <w:sz w:val="24"/>
          <w:szCs w:val="24"/>
        </w:rPr>
        <w:t>ed</w:t>
      </w:r>
      <w:r w:rsidR="00180B14">
        <w:rPr>
          <w:rFonts w:ascii="Times New Roman" w:hAnsi="Times New Roman" w:cs="Times New Roman"/>
          <w:sz w:val="24"/>
          <w:szCs w:val="24"/>
        </w:rPr>
        <w:t xml:space="preserve"> out during </w:t>
      </w:r>
      <w:r w:rsidR="00697B11">
        <w:rPr>
          <w:rFonts w:ascii="Times New Roman" w:hAnsi="Times New Roman" w:cs="Times New Roman"/>
          <w:sz w:val="24"/>
          <w:szCs w:val="24"/>
        </w:rPr>
        <w:t>brain tissue ablation. In addition, w</w:t>
      </w:r>
      <w:r w:rsidRPr="00075E37">
        <w:rPr>
          <w:rFonts w:ascii="Times New Roman" w:hAnsi="Times New Roman" w:cs="Times New Roman"/>
          <w:sz w:val="24"/>
          <w:szCs w:val="24"/>
        </w:rPr>
        <w:t xml:space="preserve">e have inserted the </w:t>
      </w:r>
      <w:r w:rsidR="003D4171">
        <w:rPr>
          <w:rFonts w:ascii="Times New Roman" w:hAnsi="Times New Roman" w:cs="Times New Roman"/>
          <w:sz w:val="24"/>
          <w:szCs w:val="24"/>
        </w:rPr>
        <w:t>representative</w:t>
      </w:r>
      <w:r w:rsidRPr="00075E37">
        <w:rPr>
          <w:rFonts w:ascii="Times New Roman" w:hAnsi="Times New Roman" w:cs="Times New Roman"/>
          <w:sz w:val="24"/>
          <w:szCs w:val="24"/>
        </w:rPr>
        <w:t xml:space="preserve"> pictures of cortex, </w:t>
      </w:r>
      <w:r w:rsidR="003D4171" w:rsidRPr="00075E37">
        <w:rPr>
          <w:rFonts w:ascii="Times New Roman" w:hAnsi="Times New Roman" w:cs="Times New Roman"/>
          <w:sz w:val="24"/>
          <w:szCs w:val="24"/>
        </w:rPr>
        <w:t>corpus c</w:t>
      </w:r>
      <w:r w:rsidR="009F5DFE">
        <w:rPr>
          <w:rFonts w:ascii="Times New Roman" w:hAnsi="Times New Roman" w:cs="Times New Roman"/>
          <w:sz w:val="24"/>
          <w:szCs w:val="24"/>
        </w:rPr>
        <w:t>a</w:t>
      </w:r>
      <w:r w:rsidR="003D4171" w:rsidRPr="00075E37">
        <w:rPr>
          <w:rFonts w:ascii="Times New Roman" w:hAnsi="Times New Roman" w:cs="Times New Roman"/>
          <w:sz w:val="24"/>
          <w:szCs w:val="24"/>
        </w:rPr>
        <w:t>llosum,</w:t>
      </w:r>
      <w:r w:rsidRPr="00075E37">
        <w:rPr>
          <w:rFonts w:ascii="Times New Roman" w:hAnsi="Times New Roman" w:cs="Times New Roman"/>
          <w:sz w:val="24"/>
          <w:szCs w:val="24"/>
        </w:rPr>
        <w:t xml:space="preserve"> and hippocampus </w:t>
      </w:r>
      <w:r w:rsidR="003D4171" w:rsidRPr="00075E37">
        <w:rPr>
          <w:rFonts w:ascii="Times New Roman" w:hAnsi="Times New Roman" w:cs="Times New Roman"/>
          <w:sz w:val="24"/>
          <w:szCs w:val="24"/>
        </w:rPr>
        <w:t xml:space="preserve">to Figure </w:t>
      </w:r>
      <w:r w:rsidR="00D23E30" w:rsidRPr="00075E37">
        <w:rPr>
          <w:rFonts w:ascii="Times New Roman" w:hAnsi="Times New Roman" w:cs="Times New Roman"/>
          <w:sz w:val="24"/>
          <w:szCs w:val="24"/>
        </w:rPr>
        <w:t>3 of the revised manuscript</w:t>
      </w:r>
      <w:r w:rsidRPr="00075E37">
        <w:rPr>
          <w:rFonts w:ascii="Times New Roman" w:hAnsi="Times New Roman" w:cs="Times New Roman"/>
          <w:sz w:val="24"/>
          <w:szCs w:val="24"/>
        </w:rPr>
        <w:t>.</w:t>
      </w:r>
      <w:r w:rsidR="00D23E30" w:rsidRPr="00075E37">
        <w:rPr>
          <w:rFonts w:ascii="Times New Roman" w:hAnsi="Times New Roman" w:cs="Times New Roman"/>
          <w:sz w:val="24"/>
          <w:szCs w:val="24"/>
        </w:rPr>
        <w:t xml:space="preserve"> Please see </w:t>
      </w:r>
      <w:r w:rsidR="008D573B" w:rsidRPr="00075E37">
        <w:rPr>
          <w:rFonts w:ascii="Times New Roman" w:hAnsi="Times New Roman" w:cs="Times New Roman"/>
          <w:sz w:val="24"/>
          <w:szCs w:val="24"/>
        </w:rPr>
        <w:t xml:space="preserve">05:33 and </w:t>
      </w:r>
      <w:r w:rsidR="003B13C1" w:rsidRPr="00075E37">
        <w:rPr>
          <w:rFonts w:ascii="Times New Roman" w:hAnsi="Times New Roman" w:cs="Times New Roman"/>
          <w:sz w:val="24"/>
          <w:szCs w:val="24"/>
        </w:rPr>
        <w:t>06:59</w:t>
      </w:r>
      <w:r w:rsidR="00D23E30" w:rsidRPr="00075E37">
        <w:rPr>
          <w:rFonts w:ascii="Times New Roman" w:hAnsi="Times New Roman" w:cs="Times New Roman"/>
          <w:sz w:val="24"/>
          <w:szCs w:val="24"/>
        </w:rPr>
        <w:t xml:space="preserve"> of the video file and Page</w:t>
      </w:r>
      <w:r w:rsidR="009F5DFE">
        <w:rPr>
          <w:rFonts w:ascii="Times New Roman" w:hAnsi="Times New Roman" w:cs="Times New Roman"/>
          <w:sz w:val="24"/>
          <w:szCs w:val="24"/>
        </w:rPr>
        <w:t xml:space="preserve"> </w:t>
      </w:r>
      <w:r w:rsidR="00075E37" w:rsidRPr="00075E37">
        <w:rPr>
          <w:rFonts w:ascii="Times New Roman" w:hAnsi="Times New Roman" w:cs="Times New Roman"/>
          <w:sz w:val="24"/>
          <w:szCs w:val="24"/>
        </w:rPr>
        <w:t>5</w:t>
      </w:r>
      <w:r w:rsidR="00D23E30" w:rsidRPr="00075E37">
        <w:rPr>
          <w:rFonts w:ascii="Times New Roman" w:hAnsi="Times New Roman" w:cs="Times New Roman"/>
          <w:sz w:val="24"/>
          <w:szCs w:val="24"/>
        </w:rPr>
        <w:t xml:space="preserve"> </w:t>
      </w:r>
      <w:r w:rsidR="009F5DFE">
        <w:rPr>
          <w:rFonts w:ascii="Times New Roman" w:hAnsi="Times New Roman" w:cs="Times New Roman"/>
          <w:sz w:val="24"/>
          <w:szCs w:val="24"/>
        </w:rPr>
        <w:t>S</w:t>
      </w:r>
      <w:r w:rsidR="00D23E30" w:rsidRPr="00075E37">
        <w:rPr>
          <w:rFonts w:ascii="Times New Roman" w:hAnsi="Times New Roman" w:cs="Times New Roman"/>
          <w:sz w:val="24"/>
          <w:szCs w:val="24"/>
        </w:rPr>
        <w:t>tep</w:t>
      </w:r>
      <w:r w:rsidR="009F5DFE">
        <w:rPr>
          <w:rFonts w:ascii="Times New Roman" w:hAnsi="Times New Roman" w:cs="Times New Roman"/>
          <w:sz w:val="24"/>
          <w:szCs w:val="24"/>
        </w:rPr>
        <w:t xml:space="preserve"> </w:t>
      </w:r>
      <w:r w:rsidR="00075E37" w:rsidRPr="00075E37">
        <w:rPr>
          <w:rFonts w:ascii="Times New Roman" w:hAnsi="Times New Roman" w:cs="Times New Roman"/>
          <w:sz w:val="24"/>
          <w:szCs w:val="24"/>
        </w:rPr>
        <w:t>2.2.19</w:t>
      </w:r>
      <w:r w:rsidR="00D23E30" w:rsidRPr="00075E37">
        <w:rPr>
          <w:rFonts w:ascii="Times New Roman" w:hAnsi="Times New Roman" w:cs="Times New Roman"/>
          <w:sz w:val="24"/>
          <w:szCs w:val="24"/>
        </w:rPr>
        <w:t xml:space="preserve"> of the written manuscript.</w:t>
      </w:r>
    </w:p>
    <w:p w14:paraId="60D184AB"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19) Authors could suggest the deep structures you could reach with multiphoton imaging and micro-endoscopes. Moreover, it is not very clear if deeper structures (potentially reachable with these other microscopes) could be injected and reached with the infusion cannulas.</w:t>
      </w:r>
    </w:p>
    <w:p w14:paraId="3EB03111" w14:textId="305E76FD" w:rsidR="00B243DD" w:rsidRPr="00075E37" w:rsidRDefault="00A66049" w:rsidP="50CD82A5">
      <w:pPr>
        <w:rPr>
          <w:rFonts w:ascii="Times New Roman" w:hAnsi="Times New Roman" w:cs="Times New Roman"/>
          <w:sz w:val="24"/>
          <w:szCs w:val="24"/>
        </w:rPr>
      </w:pPr>
      <w:r w:rsidRPr="00075E37">
        <w:rPr>
          <w:rFonts w:ascii="Times New Roman" w:hAnsi="Times New Roman" w:cs="Times New Roman"/>
          <w:sz w:val="24"/>
          <w:szCs w:val="24"/>
        </w:rPr>
        <w:t xml:space="preserve">We thank the reviewer for this valuable comment. </w:t>
      </w:r>
      <w:r w:rsidR="00B14455" w:rsidRPr="00075E37">
        <w:rPr>
          <w:rFonts w:ascii="Times New Roman" w:hAnsi="Times New Roman" w:cs="Times New Roman"/>
          <w:sz w:val="24"/>
          <w:szCs w:val="24"/>
        </w:rPr>
        <w:t>Indeed,</w:t>
      </w:r>
      <w:r w:rsidR="006246CB" w:rsidRPr="00075E37">
        <w:rPr>
          <w:rFonts w:ascii="Times New Roman" w:hAnsi="Times New Roman" w:cs="Times New Roman"/>
          <w:sz w:val="24"/>
          <w:szCs w:val="24"/>
        </w:rPr>
        <w:t xml:space="preserve"> it is important</w:t>
      </w:r>
      <w:r w:rsidR="00071E45" w:rsidRPr="00075E37">
        <w:rPr>
          <w:rFonts w:ascii="Times New Roman" w:hAnsi="Times New Roman" w:cs="Times New Roman"/>
          <w:sz w:val="24"/>
          <w:szCs w:val="24"/>
        </w:rPr>
        <w:t xml:space="preserve"> information that can help researcher to choose </w:t>
      </w:r>
      <w:r w:rsidR="00C50EE1">
        <w:rPr>
          <w:rFonts w:ascii="Times New Roman" w:hAnsi="Times New Roman" w:cs="Times New Roman"/>
          <w:sz w:val="24"/>
          <w:szCs w:val="24"/>
        </w:rPr>
        <w:t xml:space="preserve">the </w:t>
      </w:r>
      <w:r w:rsidR="00071E45" w:rsidRPr="00075E37">
        <w:rPr>
          <w:rFonts w:ascii="Times New Roman" w:hAnsi="Times New Roman" w:cs="Times New Roman"/>
          <w:sz w:val="24"/>
          <w:szCs w:val="24"/>
        </w:rPr>
        <w:t xml:space="preserve">right experimental approach for </w:t>
      </w:r>
      <w:r w:rsidR="00B14455" w:rsidRPr="00075E37">
        <w:rPr>
          <w:rFonts w:ascii="Times New Roman" w:hAnsi="Times New Roman" w:cs="Times New Roman"/>
          <w:sz w:val="24"/>
          <w:szCs w:val="24"/>
        </w:rPr>
        <w:t xml:space="preserve">the </w:t>
      </w:r>
      <w:r w:rsidR="00DF2BFF" w:rsidRPr="00075E37">
        <w:rPr>
          <w:rFonts w:ascii="Times New Roman" w:hAnsi="Times New Roman" w:cs="Times New Roman"/>
          <w:sz w:val="24"/>
          <w:szCs w:val="24"/>
        </w:rPr>
        <w:t xml:space="preserve">desired </w:t>
      </w:r>
      <w:r w:rsidR="00F91622" w:rsidRPr="00075E37">
        <w:rPr>
          <w:rFonts w:ascii="Times New Roman" w:hAnsi="Times New Roman" w:cs="Times New Roman"/>
          <w:sz w:val="24"/>
          <w:szCs w:val="24"/>
        </w:rPr>
        <w:t>brain region</w:t>
      </w:r>
      <w:r w:rsidR="00DF2BFF" w:rsidRPr="00075E37">
        <w:rPr>
          <w:rFonts w:ascii="Times New Roman" w:hAnsi="Times New Roman" w:cs="Times New Roman"/>
          <w:sz w:val="24"/>
          <w:szCs w:val="24"/>
        </w:rPr>
        <w:t xml:space="preserve">. </w:t>
      </w:r>
      <w:r w:rsidR="00F91622" w:rsidRPr="00075E37">
        <w:rPr>
          <w:rFonts w:ascii="Times New Roman" w:hAnsi="Times New Roman" w:cs="Times New Roman"/>
          <w:sz w:val="24"/>
          <w:szCs w:val="24"/>
        </w:rPr>
        <w:t>The describe</w:t>
      </w:r>
      <w:r w:rsidR="008574B1" w:rsidRPr="00075E37">
        <w:rPr>
          <w:rFonts w:ascii="Times New Roman" w:hAnsi="Times New Roman" w:cs="Times New Roman"/>
          <w:sz w:val="24"/>
          <w:szCs w:val="24"/>
        </w:rPr>
        <w:t>d</w:t>
      </w:r>
      <w:r w:rsidR="00F91622" w:rsidRPr="00075E37">
        <w:rPr>
          <w:rFonts w:ascii="Times New Roman" w:hAnsi="Times New Roman" w:cs="Times New Roman"/>
          <w:sz w:val="24"/>
          <w:szCs w:val="24"/>
        </w:rPr>
        <w:t xml:space="preserve"> imaging implant is mainly used for imaging of dorsal CA1 region of hippocampus</w:t>
      </w:r>
      <w:r w:rsidR="001C0B1A" w:rsidRPr="00075E37">
        <w:rPr>
          <w:rFonts w:ascii="Times New Roman" w:hAnsi="Times New Roman" w:cs="Times New Roman"/>
          <w:sz w:val="24"/>
          <w:szCs w:val="24"/>
        </w:rPr>
        <w:t xml:space="preserve">, </w:t>
      </w:r>
      <w:r w:rsidR="0006459A" w:rsidRPr="00075E37">
        <w:rPr>
          <w:rFonts w:ascii="Times New Roman" w:hAnsi="Times New Roman" w:cs="Times New Roman"/>
          <w:sz w:val="24"/>
          <w:szCs w:val="24"/>
        </w:rPr>
        <w:t xml:space="preserve">including alveus, </w:t>
      </w:r>
      <w:r w:rsidR="00D714CD" w:rsidRPr="00075E37">
        <w:rPr>
          <w:rFonts w:ascii="Times New Roman" w:hAnsi="Times New Roman" w:cs="Times New Roman"/>
          <w:sz w:val="24"/>
          <w:szCs w:val="24"/>
        </w:rPr>
        <w:t xml:space="preserve">stratum </w:t>
      </w:r>
      <w:proofErr w:type="spellStart"/>
      <w:r w:rsidR="00D714CD" w:rsidRPr="00075E37">
        <w:rPr>
          <w:rFonts w:ascii="Times New Roman" w:hAnsi="Times New Roman" w:cs="Times New Roman"/>
          <w:sz w:val="24"/>
          <w:szCs w:val="24"/>
        </w:rPr>
        <w:t>oriens</w:t>
      </w:r>
      <w:proofErr w:type="spellEnd"/>
      <w:r w:rsidR="00D714CD" w:rsidRPr="00075E37">
        <w:rPr>
          <w:rFonts w:ascii="Times New Roman" w:hAnsi="Times New Roman" w:cs="Times New Roman"/>
          <w:sz w:val="24"/>
          <w:szCs w:val="24"/>
        </w:rPr>
        <w:t xml:space="preserve">, </w:t>
      </w:r>
      <w:r w:rsidR="0006459A" w:rsidRPr="00075E37">
        <w:rPr>
          <w:rFonts w:ascii="Times New Roman" w:hAnsi="Times New Roman" w:cs="Times New Roman"/>
          <w:sz w:val="24"/>
          <w:szCs w:val="24"/>
        </w:rPr>
        <w:t xml:space="preserve">stratum </w:t>
      </w:r>
      <w:proofErr w:type="spellStart"/>
      <w:r w:rsidR="0006459A" w:rsidRPr="00075E37">
        <w:rPr>
          <w:rFonts w:ascii="Times New Roman" w:hAnsi="Times New Roman" w:cs="Times New Roman"/>
          <w:sz w:val="24"/>
          <w:szCs w:val="24"/>
        </w:rPr>
        <w:t>pyram</w:t>
      </w:r>
      <w:r w:rsidR="0073492D" w:rsidRPr="00075E37">
        <w:rPr>
          <w:rFonts w:ascii="Times New Roman" w:hAnsi="Times New Roman" w:cs="Times New Roman"/>
          <w:sz w:val="24"/>
          <w:szCs w:val="24"/>
        </w:rPr>
        <w:t>i</w:t>
      </w:r>
      <w:r w:rsidR="0006459A" w:rsidRPr="00075E37">
        <w:rPr>
          <w:rFonts w:ascii="Times New Roman" w:hAnsi="Times New Roman" w:cs="Times New Roman"/>
          <w:sz w:val="24"/>
          <w:szCs w:val="24"/>
        </w:rPr>
        <w:t>dale</w:t>
      </w:r>
      <w:proofErr w:type="spellEnd"/>
      <w:r w:rsidR="0006459A" w:rsidRPr="00075E37">
        <w:rPr>
          <w:rFonts w:ascii="Times New Roman" w:hAnsi="Times New Roman" w:cs="Times New Roman"/>
          <w:sz w:val="24"/>
          <w:szCs w:val="24"/>
        </w:rPr>
        <w:t>,</w:t>
      </w:r>
      <w:r w:rsidR="00D714CD" w:rsidRPr="00075E37">
        <w:rPr>
          <w:rFonts w:ascii="Times New Roman" w:hAnsi="Times New Roman" w:cs="Times New Roman"/>
          <w:sz w:val="24"/>
          <w:szCs w:val="24"/>
        </w:rPr>
        <w:t xml:space="preserve"> stratum </w:t>
      </w:r>
      <w:proofErr w:type="spellStart"/>
      <w:r w:rsidR="00D714CD" w:rsidRPr="00075E37">
        <w:rPr>
          <w:rFonts w:ascii="Times New Roman" w:hAnsi="Times New Roman" w:cs="Times New Roman"/>
          <w:sz w:val="24"/>
          <w:szCs w:val="24"/>
        </w:rPr>
        <w:t>radiatum</w:t>
      </w:r>
      <w:proofErr w:type="spellEnd"/>
      <w:r w:rsidR="007F4E22" w:rsidRPr="00075E37">
        <w:rPr>
          <w:rFonts w:ascii="Times New Roman" w:hAnsi="Times New Roman" w:cs="Times New Roman"/>
          <w:sz w:val="24"/>
          <w:szCs w:val="24"/>
        </w:rPr>
        <w:t xml:space="preserve">, as was also reported previously </w:t>
      </w:r>
      <w:r w:rsidR="002B5E27" w:rsidRPr="00075E37">
        <w:rPr>
          <w:rFonts w:ascii="Times New Roman" w:hAnsi="Times New Roman" w:cs="Times New Roman"/>
          <w:sz w:val="24"/>
          <w:szCs w:val="24"/>
        </w:rPr>
        <w:t xml:space="preserve">by </w:t>
      </w:r>
      <w:proofErr w:type="spellStart"/>
      <w:r w:rsidR="002B5E27" w:rsidRPr="00075E37">
        <w:rPr>
          <w:rFonts w:ascii="Times New Roman" w:hAnsi="Times New Roman" w:cs="Times New Roman"/>
          <w:sz w:val="24"/>
          <w:szCs w:val="24"/>
        </w:rPr>
        <w:t>Dombeck</w:t>
      </w:r>
      <w:proofErr w:type="spellEnd"/>
      <w:r w:rsidR="002B5E27" w:rsidRPr="00075E37">
        <w:rPr>
          <w:rFonts w:ascii="Times New Roman" w:hAnsi="Times New Roman" w:cs="Times New Roman"/>
          <w:sz w:val="24"/>
          <w:szCs w:val="24"/>
        </w:rPr>
        <w:t xml:space="preserve"> et al., 2010, Mizrahi et al., 2004, </w:t>
      </w:r>
      <w:proofErr w:type="spellStart"/>
      <w:r w:rsidR="008574B1" w:rsidRPr="00075E37">
        <w:rPr>
          <w:rFonts w:ascii="Times New Roman" w:hAnsi="Times New Roman" w:cs="Times New Roman"/>
          <w:sz w:val="24"/>
          <w:szCs w:val="24"/>
        </w:rPr>
        <w:t>Busche</w:t>
      </w:r>
      <w:proofErr w:type="spellEnd"/>
      <w:r w:rsidR="008574B1" w:rsidRPr="00075E37">
        <w:rPr>
          <w:rFonts w:ascii="Times New Roman" w:hAnsi="Times New Roman" w:cs="Times New Roman"/>
          <w:sz w:val="24"/>
          <w:szCs w:val="24"/>
        </w:rPr>
        <w:t xml:space="preserve"> et al., 2012</w:t>
      </w:r>
      <w:r w:rsidR="00855924" w:rsidRPr="00075E37">
        <w:rPr>
          <w:rFonts w:ascii="Times New Roman" w:hAnsi="Times New Roman" w:cs="Times New Roman"/>
          <w:sz w:val="24"/>
          <w:szCs w:val="24"/>
        </w:rPr>
        <w:t xml:space="preserve">, </w:t>
      </w:r>
      <w:proofErr w:type="spellStart"/>
      <w:r w:rsidR="00855924" w:rsidRPr="00075E37">
        <w:rPr>
          <w:rFonts w:ascii="Times New Roman" w:hAnsi="Times New Roman" w:cs="Times New Roman"/>
          <w:sz w:val="24"/>
          <w:szCs w:val="24"/>
        </w:rPr>
        <w:t>Attardo</w:t>
      </w:r>
      <w:proofErr w:type="spellEnd"/>
      <w:r w:rsidR="00855924" w:rsidRPr="00075E37">
        <w:rPr>
          <w:rFonts w:ascii="Times New Roman" w:hAnsi="Times New Roman" w:cs="Times New Roman"/>
          <w:sz w:val="24"/>
          <w:szCs w:val="24"/>
        </w:rPr>
        <w:t xml:space="preserve"> et al., 2018</w:t>
      </w:r>
      <w:r w:rsidR="00C535F3" w:rsidRPr="00075E37">
        <w:rPr>
          <w:rFonts w:ascii="Times New Roman" w:hAnsi="Times New Roman" w:cs="Times New Roman"/>
          <w:sz w:val="24"/>
          <w:szCs w:val="24"/>
        </w:rPr>
        <w:t>, Castello-</w:t>
      </w:r>
      <w:proofErr w:type="spellStart"/>
      <w:r w:rsidR="00C535F3" w:rsidRPr="00075E37">
        <w:rPr>
          <w:rFonts w:ascii="Times New Roman" w:hAnsi="Times New Roman" w:cs="Times New Roman"/>
          <w:sz w:val="24"/>
          <w:szCs w:val="24"/>
        </w:rPr>
        <w:t>Waldow</w:t>
      </w:r>
      <w:proofErr w:type="spellEnd"/>
      <w:r w:rsidR="00C535F3" w:rsidRPr="00075E37">
        <w:rPr>
          <w:rFonts w:ascii="Times New Roman" w:hAnsi="Times New Roman" w:cs="Times New Roman"/>
          <w:sz w:val="24"/>
          <w:szCs w:val="24"/>
        </w:rPr>
        <w:t xml:space="preserve"> et al., 20</w:t>
      </w:r>
      <w:r w:rsidR="005B6DF6" w:rsidRPr="00075E37">
        <w:rPr>
          <w:rFonts w:ascii="Times New Roman" w:hAnsi="Times New Roman" w:cs="Times New Roman"/>
          <w:sz w:val="24"/>
          <w:szCs w:val="24"/>
        </w:rPr>
        <w:t>20</w:t>
      </w:r>
      <w:r w:rsidR="008574B1" w:rsidRPr="00075E37">
        <w:rPr>
          <w:rFonts w:ascii="Times New Roman" w:hAnsi="Times New Roman" w:cs="Times New Roman"/>
          <w:sz w:val="24"/>
          <w:szCs w:val="24"/>
        </w:rPr>
        <w:t xml:space="preserve">. </w:t>
      </w:r>
      <w:r w:rsidR="00533B83" w:rsidRPr="00075E37">
        <w:rPr>
          <w:rFonts w:ascii="Times New Roman" w:hAnsi="Times New Roman" w:cs="Times New Roman"/>
          <w:sz w:val="24"/>
          <w:szCs w:val="24"/>
        </w:rPr>
        <w:t xml:space="preserve">Using three-photon imaging it is possible to reach even deeper structures such as </w:t>
      </w:r>
      <w:r w:rsidR="000459FC" w:rsidRPr="00075E37">
        <w:rPr>
          <w:rFonts w:ascii="Times New Roman" w:hAnsi="Times New Roman" w:cs="Times New Roman"/>
          <w:sz w:val="24"/>
          <w:szCs w:val="24"/>
        </w:rPr>
        <w:t>str</w:t>
      </w:r>
      <w:r w:rsidR="000458C8" w:rsidRPr="00075E37">
        <w:rPr>
          <w:rFonts w:ascii="Times New Roman" w:hAnsi="Times New Roman" w:cs="Times New Roman"/>
          <w:sz w:val="24"/>
          <w:szCs w:val="24"/>
        </w:rPr>
        <w:t xml:space="preserve">atum </w:t>
      </w:r>
      <w:proofErr w:type="spellStart"/>
      <w:r w:rsidR="000458C8" w:rsidRPr="00075E37">
        <w:rPr>
          <w:rFonts w:ascii="Times New Roman" w:hAnsi="Times New Roman" w:cs="Times New Roman"/>
          <w:sz w:val="24"/>
          <w:szCs w:val="24"/>
        </w:rPr>
        <w:t>lacunosum</w:t>
      </w:r>
      <w:proofErr w:type="spellEnd"/>
      <w:r w:rsidR="000458C8" w:rsidRPr="00075E37">
        <w:rPr>
          <w:rFonts w:ascii="Times New Roman" w:hAnsi="Times New Roman" w:cs="Times New Roman"/>
          <w:sz w:val="24"/>
          <w:szCs w:val="24"/>
        </w:rPr>
        <w:t xml:space="preserve"> and dentate gyrus</w:t>
      </w:r>
      <w:r w:rsidR="00682240" w:rsidRPr="00075E37">
        <w:rPr>
          <w:rFonts w:ascii="Times New Roman" w:hAnsi="Times New Roman" w:cs="Times New Roman"/>
          <w:sz w:val="24"/>
          <w:szCs w:val="24"/>
        </w:rPr>
        <w:t xml:space="preserve"> (</w:t>
      </w:r>
      <w:proofErr w:type="spellStart"/>
      <w:r w:rsidR="00DA1E54" w:rsidRPr="00075E37">
        <w:rPr>
          <w:rFonts w:ascii="Times New Roman" w:hAnsi="Times New Roman" w:cs="Times New Roman"/>
          <w:sz w:val="24"/>
          <w:szCs w:val="24"/>
        </w:rPr>
        <w:t>Ulivi</w:t>
      </w:r>
      <w:proofErr w:type="spellEnd"/>
      <w:r w:rsidR="00DA1E54" w:rsidRPr="00075E37">
        <w:rPr>
          <w:rFonts w:ascii="Times New Roman" w:hAnsi="Times New Roman" w:cs="Times New Roman"/>
          <w:sz w:val="24"/>
          <w:szCs w:val="24"/>
        </w:rPr>
        <w:t xml:space="preserve"> at al., 2019</w:t>
      </w:r>
      <w:r w:rsidR="00682240" w:rsidRPr="00075E37">
        <w:rPr>
          <w:rFonts w:ascii="Times New Roman" w:hAnsi="Times New Roman" w:cs="Times New Roman"/>
          <w:sz w:val="24"/>
          <w:szCs w:val="24"/>
        </w:rPr>
        <w:t>)</w:t>
      </w:r>
      <w:r w:rsidR="000458C8" w:rsidRPr="00075E37">
        <w:rPr>
          <w:rFonts w:ascii="Times New Roman" w:hAnsi="Times New Roman" w:cs="Times New Roman"/>
          <w:sz w:val="24"/>
          <w:szCs w:val="24"/>
        </w:rPr>
        <w:t xml:space="preserve">. </w:t>
      </w:r>
      <w:r w:rsidR="00D35FCF" w:rsidRPr="00075E37">
        <w:rPr>
          <w:rFonts w:ascii="Times New Roman" w:hAnsi="Times New Roman" w:cs="Times New Roman"/>
          <w:sz w:val="24"/>
          <w:szCs w:val="24"/>
        </w:rPr>
        <w:t>While the infusion ca</w:t>
      </w:r>
      <w:r w:rsidR="009A220F">
        <w:rPr>
          <w:rFonts w:ascii="Times New Roman" w:hAnsi="Times New Roman" w:cs="Times New Roman"/>
          <w:sz w:val="24"/>
          <w:szCs w:val="24"/>
        </w:rPr>
        <w:t>n</w:t>
      </w:r>
      <w:r w:rsidR="00D35FCF" w:rsidRPr="00075E37">
        <w:rPr>
          <w:rFonts w:ascii="Times New Roman" w:hAnsi="Times New Roman" w:cs="Times New Roman"/>
          <w:sz w:val="24"/>
          <w:szCs w:val="24"/>
        </w:rPr>
        <w:t xml:space="preserve">nula is designed to deliver viruses right under </w:t>
      </w:r>
      <w:r w:rsidR="009A220F">
        <w:rPr>
          <w:rFonts w:ascii="Times New Roman" w:hAnsi="Times New Roman" w:cs="Times New Roman"/>
          <w:sz w:val="24"/>
          <w:szCs w:val="24"/>
        </w:rPr>
        <w:t xml:space="preserve">the </w:t>
      </w:r>
      <w:r w:rsidR="00D35FCF" w:rsidRPr="00075E37">
        <w:rPr>
          <w:rFonts w:ascii="Times New Roman" w:hAnsi="Times New Roman" w:cs="Times New Roman"/>
          <w:sz w:val="24"/>
          <w:szCs w:val="24"/>
        </w:rPr>
        <w:t>imaging window</w:t>
      </w:r>
      <w:r w:rsidR="00301D3C" w:rsidRPr="00075E37">
        <w:rPr>
          <w:rFonts w:ascii="Times New Roman" w:hAnsi="Times New Roman" w:cs="Times New Roman"/>
          <w:sz w:val="24"/>
          <w:szCs w:val="24"/>
        </w:rPr>
        <w:t xml:space="preserve">, i.e., dorsal CA1, </w:t>
      </w:r>
      <w:r w:rsidR="005A1ACE" w:rsidRPr="00075E37">
        <w:rPr>
          <w:rFonts w:ascii="Times New Roman" w:hAnsi="Times New Roman" w:cs="Times New Roman"/>
          <w:sz w:val="24"/>
          <w:szCs w:val="24"/>
        </w:rPr>
        <w:t xml:space="preserve">the expression area will also depend on the AAV serotype and </w:t>
      </w:r>
      <w:r w:rsidR="00C7023F" w:rsidRPr="00075E37">
        <w:rPr>
          <w:rFonts w:ascii="Times New Roman" w:hAnsi="Times New Roman" w:cs="Times New Roman"/>
          <w:sz w:val="24"/>
          <w:szCs w:val="24"/>
        </w:rPr>
        <w:t xml:space="preserve">injection volume, which will define viral particle diffusion in the brain. </w:t>
      </w:r>
      <w:r w:rsidR="00F164CE" w:rsidRPr="00075E37">
        <w:rPr>
          <w:rFonts w:ascii="Times New Roman" w:hAnsi="Times New Roman" w:cs="Times New Roman"/>
          <w:sz w:val="24"/>
          <w:szCs w:val="24"/>
        </w:rPr>
        <w:t>For example, it was shown that AAV sp</w:t>
      </w:r>
      <w:r w:rsidR="0060287E" w:rsidRPr="00075E37">
        <w:rPr>
          <w:rFonts w:ascii="Times New Roman" w:hAnsi="Times New Roman" w:cs="Times New Roman"/>
          <w:sz w:val="24"/>
          <w:szCs w:val="24"/>
        </w:rPr>
        <w:t>read in the brain depends on serotype (</w:t>
      </w:r>
      <w:proofErr w:type="spellStart"/>
      <w:r w:rsidR="0060287E" w:rsidRPr="00075E37">
        <w:rPr>
          <w:rFonts w:ascii="Times New Roman" w:hAnsi="Times New Roman" w:cs="Times New Roman"/>
          <w:sz w:val="24"/>
          <w:szCs w:val="24"/>
        </w:rPr>
        <w:t>Watakabe</w:t>
      </w:r>
      <w:proofErr w:type="spellEnd"/>
      <w:r w:rsidR="0060287E" w:rsidRPr="00075E37">
        <w:rPr>
          <w:rFonts w:ascii="Times New Roman" w:hAnsi="Times New Roman" w:cs="Times New Roman"/>
          <w:sz w:val="24"/>
          <w:szCs w:val="24"/>
        </w:rPr>
        <w:t xml:space="preserve"> et al., 2015). </w:t>
      </w:r>
      <w:r w:rsidR="00575012" w:rsidRPr="00075E37">
        <w:rPr>
          <w:rFonts w:ascii="Times New Roman" w:hAnsi="Times New Roman" w:cs="Times New Roman"/>
          <w:sz w:val="24"/>
          <w:szCs w:val="24"/>
        </w:rPr>
        <w:t xml:space="preserve">We have added </w:t>
      </w:r>
      <w:r w:rsidR="002B6E8C">
        <w:rPr>
          <w:rFonts w:ascii="Times New Roman" w:hAnsi="Times New Roman" w:cs="Times New Roman"/>
          <w:sz w:val="24"/>
          <w:szCs w:val="24"/>
        </w:rPr>
        <w:t xml:space="preserve">a </w:t>
      </w:r>
      <w:r w:rsidR="00575012" w:rsidRPr="00075E37">
        <w:rPr>
          <w:rFonts w:ascii="Times New Roman" w:hAnsi="Times New Roman" w:cs="Times New Roman"/>
          <w:sz w:val="24"/>
          <w:szCs w:val="24"/>
        </w:rPr>
        <w:t xml:space="preserve">corresponding discussion to the written manuscript. Please see </w:t>
      </w:r>
      <w:r w:rsidR="00C309B0" w:rsidRPr="00075E37">
        <w:rPr>
          <w:rFonts w:ascii="Times New Roman" w:hAnsi="Times New Roman" w:cs="Times New Roman"/>
          <w:sz w:val="24"/>
          <w:szCs w:val="24"/>
        </w:rPr>
        <w:t>P</w:t>
      </w:r>
      <w:r w:rsidR="002B6E8C">
        <w:rPr>
          <w:rFonts w:ascii="Times New Roman" w:hAnsi="Times New Roman" w:cs="Times New Roman"/>
          <w:sz w:val="24"/>
          <w:szCs w:val="24"/>
        </w:rPr>
        <w:t xml:space="preserve">age </w:t>
      </w:r>
      <w:r w:rsidR="00C309B0" w:rsidRPr="00075E37">
        <w:rPr>
          <w:rFonts w:ascii="Times New Roman" w:hAnsi="Times New Roman" w:cs="Times New Roman"/>
          <w:sz w:val="24"/>
          <w:szCs w:val="24"/>
        </w:rPr>
        <w:t>12</w:t>
      </w:r>
      <w:r w:rsidR="00B66CD4" w:rsidRPr="00075E37">
        <w:rPr>
          <w:rFonts w:ascii="Times New Roman" w:hAnsi="Times New Roman" w:cs="Times New Roman"/>
          <w:sz w:val="24"/>
          <w:szCs w:val="24"/>
        </w:rPr>
        <w:t>, second paragraph</w:t>
      </w:r>
      <w:r w:rsidR="00575012" w:rsidRPr="00075E37">
        <w:rPr>
          <w:rFonts w:ascii="Times New Roman" w:hAnsi="Times New Roman" w:cs="Times New Roman"/>
          <w:sz w:val="24"/>
          <w:szCs w:val="24"/>
        </w:rPr>
        <w:t xml:space="preserve">. </w:t>
      </w:r>
    </w:p>
    <w:p w14:paraId="6D55D36D" w14:textId="77777777" w:rsidR="00075E37" w:rsidRDefault="00C22831" w:rsidP="614CB8B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20) Authors could add information about the tolerance of the mice to this surgery. How frequently can the surgery affect the health of the mouse and the impossibility to perform the imaging experiment?</w:t>
      </w:r>
    </w:p>
    <w:p w14:paraId="7A7384F5" w14:textId="7A77BCAD" w:rsidR="00B243DD" w:rsidRPr="00C22831" w:rsidRDefault="00C22831" w:rsidP="614CB8B1">
      <w:pPr>
        <w:rPr>
          <w:rFonts w:ascii="Times New Roman" w:hAnsi="Times New Roman" w:cs="Times New Roman"/>
          <w:color w:val="201F1E"/>
          <w:sz w:val="24"/>
          <w:szCs w:val="24"/>
        </w:rPr>
      </w:pPr>
      <w:r w:rsidRPr="00C22831">
        <w:rPr>
          <w:rFonts w:ascii="Times New Roman" w:hAnsi="Times New Roman" w:cs="Times New Roman"/>
          <w:i/>
          <w:iCs/>
          <w:color w:val="201F1E"/>
          <w:sz w:val="24"/>
          <w:szCs w:val="24"/>
        </w:rPr>
        <w:br/>
      </w:r>
      <w:r w:rsidR="00E854F4">
        <w:rPr>
          <w:rFonts w:ascii="Times New Roman" w:hAnsi="Times New Roman" w:cs="Times New Roman"/>
          <w:color w:val="201F1E"/>
          <w:sz w:val="24"/>
          <w:szCs w:val="24"/>
        </w:rPr>
        <w:t xml:space="preserve">We have not observed </w:t>
      </w:r>
      <w:r w:rsidR="00E854F4" w:rsidRPr="00E854F4">
        <w:rPr>
          <w:rFonts w:ascii="Times New Roman" w:hAnsi="Times New Roman" w:cs="Times New Roman"/>
          <w:color w:val="201F1E"/>
          <w:sz w:val="24"/>
          <w:szCs w:val="24"/>
        </w:rPr>
        <w:t>morbidity</w:t>
      </w:r>
      <w:r w:rsidR="56D47E68" w:rsidRPr="00075E37">
        <w:rPr>
          <w:rFonts w:ascii="Times New Roman" w:hAnsi="Times New Roman" w:cs="Times New Roman"/>
          <w:color w:val="201F1E"/>
          <w:sz w:val="24"/>
          <w:szCs w:val="24"/>
        </w:rPr>
        <w:t xml:space="preserve"> due to the craniotomy and cannula implantation </w:t>
      </w:r>
      <w:r w:rsidR="00A15E07">
        <w:rPr>
          <w:rFonts w:ascii="Times New Roman" w:hAnsi="Times New Roman" w:cs="Times New Roman"/>
          <w:color w:val="201F1E"/>
          <w:sz w:val="24"/>
          <w:szCs w:val="24"/>
        </w:rPr>
        <w:t>in the course of this study</w:t>
      </w:r>
      <w:r w:rsidR="4F27AEF7" w:rsidRPr="00075E37">
        <w:rPr>
          <w:rFonts w:ascii="Times New Roman" w:hAnsi="Times New Roman" w:cs="Times New Roman"/>
          <w:color w:val="201F1E"/>
          <w:sz w:val="24"/>
          <w:szCs w:val="24"/>
        </w:rPr>
        <w:t xml:space="preserve">. However, </w:t>
      </w:r>
      <w:r w:rsidR="00162A76">
        <w:rPr>
          <w:rFonts w:ascii="Times New Roman" w:hAnsi="Times New Roman" w:cs="Times New Roman"/>
          <w:color w:val="201F1E"/>
          <w:sz w:val="24"/>
          <w:szCs w:val="24"/>
        </w:rPr>
        <w:t xml:space="preserve">we encountered </w:t>
      </w:r>
      <w:r w:rsidR="00683EBB">
        <w:rPr>
          <w:rFonts w:ascii="Times New Roman" w:hAnsi="Times New Roman" w:cs="Times New Roman"/>
          <w:color w:val="201F1E"/>
          <w:sz w:val="24"/>
          <w:szCs w:val="24"/>
        </w:rPr>
        <w:t xml:space="preserve">a few </w:t>
      </w:r>
      <w:r w:rsidR="00C63971">
        <w:rPr>
          <w:rFonts w:ascii="Times New Roman" w:hAnsi="Times New Roman" w:cs="Times New Roman"/>
          <w:color w:val="201F1E"/>
          <w:sz w:val="24"/>
          <w:szCs w:val="24"/>
        </w:rPr>
        <w:t>cases when the imaging was not possible</w:t>
      </w:r>
      <w:r w:rsidR="00683EBB">
        <w:rPr>
          <w:rFonts w:ascii="Times New Roman" w:hAnsi="Times New Roman" w:cs="Times New Roman"/>
          <w:color w:val="201F1E"/>
          <w:sz w:val="24"/>
          <w:szCs w:val="24"/>
        </w:rPr>
        <w:t xml:space="preserve"> </w:t>
      </w:r>
      <w:r w:rsidR="4FABE119" w:rsidRPr="00075E37">
        <w:rPr>
          <w:rFonts w:ascii="Times New Roman" w:hAnsi="Times New Roman" w:cs="Times New Roman"/>
          <w:color w:val="201F1E"/>
          <w:sz w:val="24"/>
          <w:szCs w:val="24"/>
        </w:rPr>
        <w:t>:</w:t>
      </w:r>
    </w:p>
    <w:p w14:paraId="6FC2E4F0" w14:textId="7231DB72" w:rsidR="00B243DD" w:rsidRPr="00C22831" w:rsidRDefault="4FABE119" w:rsidP="614CB8B1">
      <w:pPr>
        <w:rPr>
          <w:rFonts w:ascii="Times New Roman" w:hAnsi="Times New Roman" w:cs="Times New Roman"/>
          <w:color w:val="201F1E"/>
          <w:sz w:val="24"/>
          <w:szCs w:val="24"/>
        </w:rPr>
      </w:pPr>
      <w:r w:rsidRPr="00075E37">
        <w:rPr>
          <w:rFonts w:ascii="Times New Roman" w:hAnsi="Times New Roman" w:cs="Times New Roman"/>
          <w:color w:val="201F1E"/>
          <w:sz w:val="24"/>
          <w:szCs w:val="24"/>
        </w:rPr>
        <w:t>A) the implant falls off from the animal and craniotomy is exposed</w:t>
      </w:r>
      <w:r w:rsidR="002D7132">
        <w:rPr>
          <w:rFonts w:ascii="Times New Roman" w:hAnsi="Times New Roman" w:cs="Times New Roman"/>
          <w:color w:val="201F1E"/>
          <w:sz w:val="24"/>
          <w:szCs w:val="24"/>
        </w:rPr>
        <w:t xml:space="preserve"> (</w:t>
      </w:r>
      <w:r w:rsidR="000C3D4D">
        <w:rPr>
          <w:rFonts w:ascii="Times New Roman" w:hAnsi="Times New Roman" w:cs="Times New Roman"/>
          <w:color w:val="201F1E"/>
          <w:sz w:val="24"/>
          <w:szCs w:val="24"/>
        </w:rPr>
        <w:t>3</w:t>
      </w:r>
      <w:r w:rsidR="006A6BCB">
        <w:rPr>
          <w:rFonts w:ascii="Times New Roman" w:hAnsi="Times New Roman" w:cs="Times New Roman"/>
          <w:color w:val="201F1E"/>
          <w:sz w:val="24"/>
          <w:szCs w:val="24"/>
        </w:rPr>
        <w:t xml:space="preserve"> mice out of </w:t>
      </w:r>
      <w:r w:rsidR="000C3D4D">
        <w:rPr>
          <w:rFonts w:ascii="Times New Roman" w:hAnsi="Times New Roman" w:cs="Times New Roman"/>
          <w:color w:val="201F1E"/>
          <w:sz w:val="24"/>
          <w:szCs w:val="24"/>
        </w:rPr>
        <w:t>38</w:t>
      </w:r>
      <w:r w:rsidR="002D7132">
        <w:rPr>
          <w:rFonts w:ascii="Times New Roman" w:hAnsi="Times New Roman" w:cs="Times New Roman"/>
          <w:color w:val="201F1E"/>
          <w:sz w:val="24"/>
          <w:szCs w:val="24"/>
        </w:rPr>
        <w:t>)</w:t>
      </w:r>
      <w:r w:rsidRPr="00075E37">
        <w:rPr>
          <w:rFonts w:ascii="Times New Roman" w:hAnsi="Times New Roman" w:cs="Times New Roman"/>
          <w:color w:val="201F1E"/>
          <w:sz w:val="24"/>
          <w:szCs w:val="24"/>
        </w:rPr>
        <w:t>.</w:t>
      </w:r>
    </w:p>
    <w:p w14:paraId="4996BAE8" w14:textId="3A33C28D" w:rsidR="00B243DD" w:rsidRPr="00C22831" w:rsidRDefault="4FABE119" w:rsidP="614CB8B1">
      <w:pPr>
        <w:rPr>
          <w:rFonts w:ascii="Times New Roman" w:hAnsi="Times New Roman" w:cs="Times New Roman"/>
          <w:color w:val="201F1E"/>
          <w:sz w:val="24"/>
          <w:szCs w:val="24"/>
        </w:rPr>
      </w:pPr>
      <w:r w:rsidRPr="00075E37">
        <w:rPr>
          <w:rFonts w:ascii="Times New Roman" w:hAnsi="Times New Roman" w:cs="Times New Roman"/>
          <w:color w:val="201F1E"/>
          <w:sz w:val="24"/>
          <w:szCs w:val="24"/>
        </w:rPr>
        <w:t>B) inflammatory liquid appears in the microscope cannula</w:t>
      </w:r>
      <w:r w:rsidR="002D7132">
        <w:rPr>
          <w:rFonts w:ascii="Times New Roman" w:hAnsi="Times New Roman" w:cs="Times New Roman"/>
          <w:color w:val="201F1E"/>
          <w:sz w:val="24"/>
          <w:szCs w:val="24"/>
        </w:rPr>
        <w:t xml:space="preserve"> (</w:t>
      </w:r>
      <w:r w:rsidR="000C3D4D">
        <w:rPr>
          <w:rFonts w:ascii="Times New Roman" w:hAnsi="Times New Roman" w:cs="Times New Roman"/>
          <w:color w:val="201F1E"/>
          <w:sz w:val="24"/>
          <w:szCs w:val="24"/>
        </w:rPr>
        <w:t>2</w:t>
      </w:r>
      <w:r w:rsidR="006A6BCB">
        <w:rPr>
          <w:rFonts w:ascii="Times New Roman" w:hAnsi="Times New Roman" w:cs="Times New Roman"/>
          <w:color w:val="201F1E"/>
          <w:sz w:val="24"/>
          <w:szCs w:val="24"/>
        </w:rPr>
        <w:t xml:space="preserve"> mice out </w:t>
      </w:r>
      <w:r w:rsidR="00162A76">
        <w:rPr>
          <w:rFonts w:ascii="Times New Roman" w:hAnsi="Times New Roman" w:cs="Times New Roman"/>
          <w:color w:val="201F1E"/>
          <w:sz w:val="24"/>
          <w:szCs w:val="24"/>
        </w:rPr>
        <w:t xml:space="preserve">of </w:t>
      </w:r>
      <w:r w:rsidR="000C3D4D">
        <w:rPr>
          <w:rFonts w:ascii="Times New Roman" w:hAnsi="Times New Roman" w:cs="Times New Roman"/>
          <w:color w:val="201F1E"/>
          <w:sz w:val="24"/>
          <w:szCs w:val="24"/>
        </w:rPr>
        <w:t>38</w:t>
      </w:r>
      <w:r w:rsidR="002D7132">
        <w:rPr>
          <w:rFonts w:ascii="Times New Roman" w:hAnsi="Times New Roman" w:cs="Times New Roman"/>
          <w:color w:val="201F1E"/>
          <w:sz w:val="24"/>
          <w:szCs w:val="24"/>
        </w:rPr>
        <w:t>)</w:t>
      </w:r>
      <w:r w:rsidR="775D8A7D" w:rsidRPr="00075E37">
        <w:rPr>
          <w:rFonts w:ascii="Times New Roman" w:hAnsi="Times New Roman" w:cs="Times New Roman"/>
          <w:color w:val="201F1E"/>
          <w:sz w:val="24"/>
          <w:szCs w:val="24"/>
        </w:rPr>
        <w:t>.</w:t>
      </w:r>
    </w:p>
    <w:p w14:paraId="0BF34FB7" w14:textId="11FCDED1" w:rsidR="00B243DD" w:rsidRPr="00C22831" w:rsidRDefault="42E5E4AF" w:rsidP="614CB8B1">
      <w:pPr>
        <w:rPr>
          <w:rFonts w:ascii="Times New Roman" w:hAnsi="Times New Roman" w:cs="Times New Roman"/>
          <w:color w:val="201F1E"/>
          <w:sz w:val="24"/>
          <w:szCs w:val="24"/>
        </w:rPr>
      </w:pPr>
      <w:r w:rsidRPr="00075E37">
        <w:rPr>
          <w:rFonts w:ascii="Times New Roman" w:hAnsi="Times New Roman" w:cs="Times New Roman"/>
          <w:color w:val="201F1E"/>
          <w:sz w:val="24"/>
          <w:szCs w:val="24"/>
        </w:rPr>
        <w:t>In the above cases, it is suggested to perform termination procedures according to the approved animal protocol.</w:t>
      </w:r>
    </w:p>
    <w:p w14:paraId="351B6CA0" w14:textId="724D1BF8" w:rsidR="00B243DD" w:rsidRPr="00075E37"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lastRenderedPageBreak/>
        <w:br/>
      </w:r>
      <w:r w:rsidR="2853C812" w:rsidRPr="50CD82A5">
        <w:rPr>
          <w:rFonts w:ascii="Times New Roman" w:hAnsi="Times New Roman" w:cs="Times New Roman"/>
          <w:i/>
          <w:iCs/>
          <w:color w:val="201F1E"/>
          <w:sz w:val="24"/>
          <w:szCs w:val="24"/>
          <w:shd w:val="clear" w:color="auto" w:fill="FFFFFF"/>
        </w:rPr>
        <w:t>VIDEO:</w:t>
      </w: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 xml:space="preserve">1) Authors could add subtitles to the video. This could be helpful if the experimenter works with </w:t>
      </w:r>
      <w:r w:rsidR="2853C812" w:rsidRPr="00075E37">
        <w:rPr>
          <w:rFonts w:ascii="Times New Roman" w:hAnsi="Times New Roman" w:cs="Times New Roman"/>
          <w:i/>
          <w:iCs/>
          <w:color w:val="201F1E"/>
          <w:sz w:val="24"/>
          <w:szCs w:val="24"/>
          <w:shd w:val="clear" w:color="auto" w:fill="FFFFFF"/>
        </w:rPr>
        <w:t>other people in the room.</w:t>
      </w:r>
    </w:p>
    <w:p w14:paraId="547ABD74" w14:textId="7ADDBBA9" w:rsidR="00B243DD" w:rsidRPr="00075E37" w:rsidRDefault="001547B3" w:rsidP="614CB8B1">
      <w:pPr>
        <w:rPr>
          <w:rFonts w:ascii="Times New Roman" w:hAnsi="Times New Roman" w:cs="Times New Roman"/>
          <w:i/>
          <w:sz w:val="28"/>
          <w:szCs w:val="28"/>
        </w:rPr>
      </w:pPr>
      <w:r w:rsidRPr="00365752">
        <w:rPr>
          <w:rFonts w:ascii="Times New Roman" w:hAnsi="Times New Roman" w:cs="Times New Roman"/>
          <w:sz w:val="24"/>
          <w:szCs w:val="24"/>
        </w:rPr>
        <w:t>We appreciate</w:t>
      </w:r>
      <w:r w:rsidR="00302E42" w:rsidRPr="00365752">
        <w:rPr>
          <w:rFonts w:ascii="Times New Roman" w:hAnsi="Times New Roman" w:cs="Times New Roman"/>
          <w:sz w:val="24"/>
          <w:szCs w:val="24"/>
        </w:rPr>
        <w:t xml:space="preserve"> your comment, we will discuss it with the journal production team to get help with subtitles</w:t>
      </w:r>
      <w:r w:rsidR="00391E64" w:rsidRPr="00365752">
        <w:rPr>
          <w:rFonts w:ascii="Times New Roman" w:hAnsi="Times New Roman" w:cs="Times New Roman"/>
          <w:sz w:val="24"/>
          <w:szCs w:val="24"/>
        </w:rPr>
        <w:t>.</w:t>
      </w:r>
    </w:p>
    <w:p w14:paraId="1EBA6715" w14:textId="724D1BF8" w:rsidR="00B243DD" w:rsidRPr="00C22831" w:rsidRDefault="00C22831" w:rsidP="614CB8B1">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2) 00.33: prolong this framing to have enough time to read and understand all the information.</w:t>
      </w:r>
    </w:p>
    <w:p w14:paraId="16D6A21A" w14:textId="0C683381" w:rsidR="00B243DD" w:rsidRPr="00C22831" w:rsidRDefault="018AC9E1" w:rsidP="50CD82A5">
      <w:pPr>
        <w:rPr>
          <w:rFonts w:ascii="Times New Roman" w:hAnsi="Times New Roman" w:cs="Times New Roman"/>
          <w:color w:val="201F1E"/>
          <w:sz w:val="24"/>
          <w:szCs w:val="24"/>
        </w:rPr>
      </w:pPr>
      <w:r w:rsidRPr="50CD82A5">
        <w:rPr>
          <w:rFonts w:ascii="Times New Roman" w:hAnsi="Times New Roman" w:cs="Times New Roman"/>
          <w:color w:val="201F1E"/>
          <w:sz w:val="24"/>
          <w:szCs w:val="24"/>
        </w:rPr>
        <w:t>We have extended t</w:t>
      </w:r>
      <w:r w:rsidRPr="006022AF">
        <w:rPr>
          <w:rFonts w:ascii="Times New Roman" w:hAnsi="Times New Roman" w:cs="Times New Roman"/>
          <w:color w:val="201F1E"/>
          <w:sz w:val="24"/>
          <w:szCs w:val="24"/>
        </w:rPr>
        <w:t>he duration of this frame on the screen. Please see corresponding changes at time</w:t>
      </w:r>
      <w:r w:rsidR="006022AF" w:rsidRPr="006022AF">
        <w:rPr>
          <w:rFonts w:ascii="Times New Roman" w:hAnsi="Times New Roman" w:cs="Times New Roman"/>
          <w:color w:val="201F1E"/>
          <w:sz w:val="24"/>
          <w:szCs w:val="24"/>
        </w:rPr>
        <w:t xml:space="preserve"> 00:48</w:t>
      </w:r>
      <w:r w:rsidR="0042618B" w:rsidRPr="006022AF">
        <w:rPr>
          <w:rFonts w:ascii="Times New Roman" w:hAnsi="Times New Roman" w:cs="Times New Roman"/>
          <w:color w:val="201F1E"/>
          <w:sz w:val="24"/>
          <w:szCs w:val="24"/>
        </w:rPr>
        <w:t xml:space="preserve"> of the revised video file</w:t>
      </w:r>
      <w:r w:rsidRPr="006022AF">
        <w:rPr>
          <w:rFonts w:ascii="Times New Roman" w:hAnsi="Times New Roman" w:cs="Times New Roman"/>
          <w:color w:val="201F1E"/>
          <w:sz w:val="24"/>
          <w:szCs w:val="24"/>
        </w:rPr>
        <w:t>.</w:t>
      </w:r>
    </w:p>
    <w:p w14:paraId="122EE792"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3) 00.20: add the list of material.</w:t>
      </w:r>
    </w:p>
    <w:p w14:paraId="25AC8E0C" w14:textId="61171260" w:rsidR="002B5F6C" w:rsidRDefault="00F10BB5" w:rsidP="50CD82A5">
      <w:pPr>
        <w:rPr>
          <w:rFonts w:ascii="Times New Roman" w:hAnsi="Times New Roman" w:cs="Times New Roman"/>
          <w:color w:val="201F1E"/>
          <w:sz w:val="24"/>
          <w:szCs w:val="24"/>
        </w:rPr>
      </w:pPr>
      <w:r w:rsidRPr="009E5566">
        <w:rPr>
          <w:rFonts w:ascii="Times New Roman" w:hAnsi="Times New Roman" w:cs="Times New Roman"/>
          <w:color w:val="201F1E"/>
          <w:sz w:val="24"/>
          <w:szCs w:val="24"/>
        </w:rPr>
        <w:t xml:space="preserve">We have added </w:t>
      </w:r>
      <w:r w:rsidR="00C34416" w:rsidRPr="009E5566">
        <w:rPr>
          <w:rFonts w:ascii="Times New Roman" w:hAnsi="Times New Roman" w:cs="Times New Roman"/>
          <w:color w:val="201F1E"/>
          <w:sz w:val="24"/>
          <w:szCs w:val="24"/>
        </w:rPr>
        <w:t>the material list to the video file</w:t>
      </w:r>
      <w:r w:rsidR="002346FC" w:rsidRPr="009E5566">
        <w:rPr>
          <w:rFonts w:ascii="Times New Roman" w:hAnsi="Times New Roman" w:cs="Times New Roman"/>
          <w:color w:val="201F1E"/>
          <w:sz w:val="24"/>
          <w:szCs w:val="24"/>
        </w:rPr>
        <w:t>, please see time</w:t>
      </w:r>
      <w:r w:rsidR="009E5566" w:rsidRPr="009E5566">
        <w:rPr>
          <w:rFonts w:ascii="Times New Roman" w:hAnsi="Times New Roman" w:cs="Times New Roman"/>
          <w:color w:val="201F1E"/>
          <w:sz w:val="24"/>
          <w:szCs w:val="24"/>
        </w:rPr>
        <w:t xml:space="preserve"> 00:35</w:t>
      </w:r>
      <w:r w:rsidR="00094036" w:rsidRPr="009E5566">
        <w:rPr>
          <w:rFonts w:ascii="Times New Roman" w:hAnsi="Times New Roman" w:cs="Times New Roman"/>
          <w:color w:val="201F1E"/>
          <w:sz w:val="24"/>
          <w:szCs w:val="24"/>
        </w:rPr>
        <w:t>. We also have updated the material list in the written manuscri</w:t>
      </w:r>
      <w:r w:rsidR="002346FC" w:rsidRPr="009E5566">
        <w:rPr>
          <w:rFonts w:ascii="Times New Roman" w:hAnsi="Times New Roman" w:cs="Times New Roman"/>
          <w:color w:val="201F1E"/>
          <w:sz w:val="24"/>
          <w:szCs w:val="24"/>
        </w:rPr>
        <w:t xml:space="preserve">pt to include all important items description and lot numbers, please refer </w:t>
      </w:r>
      <w:r w:rsidR="00B86D08" w:rsidRPr="009E5566">
        <w:rPr>
          <w:rFonts w:ascii="Times New Roman" w:hAnsi="Times New Roman" w:cs="Times New Roman"/>
          <w:color w:val="201F1E"/>
          <w:sz w:val="24"/>
          <w:szCs w:val="24"/>
        </w:rPr>
        <w:t>to the updated Material list file</w:t>
      </w:r>
      <w:r w:rsidR="002346FC" w:rsidRPr="009E5566">
        <w:rPr>
          <w:rFonts w:ascii="Times New Roman" w:hAnsi="Times New Roman" w:cs="Times New Roman"/>
          <w:color w:val="201F1E"/>
          <w:sz w:val="24"/>
          <w:szCs w:val="24"/>
        </w:rPr>
        <w:t>.</w:t>
      </w:r>
    </w:p>
    <w:p w14:paraId="6B54275E" w14:textId="4D28C60A" w:rsidR="00B243DD" w:rsidRPr="00C22831" w:rsidRDefault="00C22831" w:rsidP="50CD82A5">
      <w:pPr>
        <w:rPr>
          <w:rFonts w:ascii="Times New Roman" w:hAnsi="Times New Roman" w:cs="Times New Roman"/>
          <w:i/>
          <w:iCs/>
          <w:sz w:val="24"/>
          <w:szCs w:val="24"/>
        </w:rPr>
      </w:pPr>
      <w:r w:rsidRPr="009E5566">
        <w:rPr>
          <w:rFonts w:ascii="Times New Roman" w:hAnsi="Times New Roman" w:cs="Times New Roman"/>
          <w:color w:val="201F1E"/>
          <w:sz w:val="24"/>
          <w:szCs w:val="24"/>
        </w:rPr>
        <w:br/>
      </w:r>
      <w:r w:rsidR="2853C812" w:rsidRPr="50CD82A5">
        <w:rPr>
          <w:rFonts w:ascii="Times New Roman" w:hAnsi="Times New Roman" w:cs="Times New Roman"/>
          <w:i/>
          <w:iCs/>
          <w:color w:val="201F1E"/>
          <w:sz w:val="24"/>
          <w:szCs w:val="24"/>
          <w:shd w:val="clear" w:color="auto" w:fill="FFFFFF"/>
        </w:rPr>
        <w:t xml:space="preserve">4) 00.38: it would be helpful to have a zoom of this moment to see the </w:t>
      </w:r>
      <w:proofErr w:type="spellStart"/>
      <w:r w:rsidRPr="50CD82A5">
        <w:rPr>
          <w:rFonts w:ascii="Times New Roman" w:hAnsi="Times New Roman" w:cs="Times New Roman"/>
          <w:i/>
          <w:iCs/>
          <w:color w:val="201F1E"/>
          <w:sz w:val="24"/>
          <w:szCs w:val="24"/>
        </w:rPr>
        <w:t>siringe</w:t>
      </w:r>
      <w:proofErr w:type="spellEnd"/>
      <w:r w:rsidR="2853C812" w:rsidRPr="50CD82A5">
        <w:rPr>
          <w:rFonts w:ascii="Times New Roman" w:hAnsi="Times New Roman" w:cs="Times New Roman"/>
          <w:i/>
          <w:iCs/>
          <w:color w:val="201F1E"/>
          <w:sz w:val="24"/>
          <w:szCs w:val="24"/>
          <w:shd w:val="clear" w:color="auto" w:fill="FFFFFF"/>
        </w:rPr>
        <w:t>, the flux drop and the soldering tin.</w:t>
      </w:r>
    </w:p>
    <w:p w14:paraId="415BFC44" w14:textId="562D9695" w:rsidR="005E2C47" w:rsidRPr="009C2CE6" w:rsidRDefault="002B5F6C" w:rsidP="50CD82A5">
      <w:pPr>
        <w:rPr>
          <w:rFonts w:ascii="Times New Roman" w:hAnsi="Times New Roman" w:cs="Times New Roman"/>
          <w:color w:val="201F1E"/>
          <w:sz w:val="24"/>
          <w:szCs w:val="24"/>
        </w:rPr>
      </w:pPr>
      <w:r w:rsidRPr="009C2CE6">
        <w:rPr>
          <w:rFonts w:ascii="Times New Roman" w:hAnsi="Times New Roman" w:cs="Times New Roman"/>
          <w:color w:val="201F1E"/>
          <w:sz w:val="24"/>
          <w:szCs w:val="24"/>
        </w:rPr>
        <w:t xml:space="preserve">We have </w:t>
      </w:r>
      <w:proofErr w:type="spellStart"/>
      <w:r w:rsidRPr="009C2CE6">
        <w:rPr>
          <w:rFonts w:ascii="Times New Roman" w:hAnsi="Times New Roman" w:cs="Times New Roman"/>
          <w:color w:val="201F1E"/>
          <w:sz w:val="24"/>
          <w:szCs w:val="24"/>
        </w:rPr>
        <w:t>refilmed</w:t>
      </w:r>
      <w:proofErr w:type="spellEnd"/>
      <w:r w:rsidRPr="009C2CE6">
        <w:rPr>
          <w:rFonts w:ascii="Times New Roman" w:hAnsi="Times New Roman" w:cs="Times New Roman"/>
          <w:color w:val="201F1E"/>
          <w:sz w:val="24"/>
          <w:szCs w:val="24"/>
        </w:rPr>
        <w:t xml:space="preserve"> this scene to </w:t>
      </w:r>
      <w:r w:rsidR="005E2C47" w:rsidRPr="009C2CE6">
        <w:rPr>
          <w:rFonts w:ascii="Times New Roman" w:hAnsi="Times New Roman" w:cs="Times New Roman"/>
          <w:color w:val="201F1E"/>
          <w:sz w:val="24"/>
          <w:szCs w:val="24"/>
        </w:rPr>
        <w:t>show the syringe, the flux drop</w:t>
      </w:r>
      <w:r w:rsidR="00E84B91">
        <w:rPr>
          <w:rFonts w:ascii="Times New Roman" w:hAnsi="Times New Roman" w:cs="Times New Roman"/>
          <w:color w:val="201F1E"/>
          <w:sz w:val="24"/>
          <w:szCs w:val="24"/>
        </w:rPr>
        <w:t>,</w:t>
      </w:r>
      <w:r w:rsidR="005E2C47" w:rsidRPr="009C2CE6">
        <w:rPr>
          <w:rFonts w:ascii="Times New Roman" w:hAnsi="Times New Roman" w:cs="Times New Roman"/>
          <w:color w:val="201F1E"/>
          <w:sz w:val="24"/>
          <w:szCs w:val="24"/>
        </w:rPr>
        <w:t xml:space="preserve"> and the soldering tin at higher magnification. Please see time</w:t>
      </w:r>
      <w:r w:rsidR="009E5566" w:rsidRPr="00724E0B">
        <w:rPr>
          <w:rFonts w:ascii="Times New Roman" w:hAnsi="Times New Roman" w:cs="Times New Roman"/>
          <w:color w:val="201F1E"/>
          <w:sz w:val="24"/>
          <w:szCs w:val="24"/>
        </w:rPr>
        <w:t xml:space="preserve"> 00:</w:t>
      </w:r>
      <w:r w:rsidR="00724E0B" w:rsidRPr="007F3660">
        <w:rPr>
          <w:rFonts w:ascii="Times New Roman" w:hAnsi="Times New Roman" w:cs="Times New Roman"/>
          <w:color w:val="201F1E"/>
          <w:sz w:val="24"/>
          <w:szCs w:val="24"/>
        </w:rPr>
        <w:t>56</w:t>
      </w:r>
      <w:r w:rsidR="005E2C47" w:rsidRPr="009C2CE6">
        <w:rPr>
          <w:rFonts w:ascii="Times New Roman" w:hAnsi="Times New Roman" w:cs="Times New Roman"/>
          <w:color w:val="201F1E"/>
          <w:sz w:val="24"/>
          <w:szCs w:val="24"/>
        </w:rPr>
        <w:t xml:space="preserve">. </w:t>
      </w:r>
    </w:p>
    <w:p w14:paraId="36395557" w14:textId="06AE1B5A" w:rsidR="00B243DD" w:rsidRDefault="00C22831" w:rsidP="50CD82A5">
      <w:pPr>
        <w:rPr>
          <w:rFonts w:ascii="Times New Roman" w:hAnsi="Times New Roman" w:cs="Times New Roman"/>
          <w:i/>
          <w:color w:val="201F1E"/>
          <w:sz w:val="24"/>
          <w:szCs w:val="24"/>
          <w:shd w:val="clear" w:color="auto" w:fill="FFFFFF"/>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5) 00.44: if possible avoid out-of-focus during video.</w:t>
      </w:r>
    </w:p>
    <w:p w14:paraId="605BF01C" w14:textId="2EA1EFC0" w:rsidR="00E84B91" w:rsidRPr="009C2CE6" w:rsidRDefault="00201B9B" w:rsidP="50CD82A5">
      <w:pPr>
        <w:rPr>
          <w:rFonts w:ascii="Times New Roman" w:hAnsi="Times New Roman" w:cs="Times New Roman"/>
          <w:sz w:val="24"/>
          <w:szCs w:val="24"/>
        </w:rPr>
      </w:pPr>
      <w:r w:rsidRPr="009C2CE6">
        <w:rPr>
          <w:rFonts w:ascii="Times New Roman" w:hAnsi="Times New Roman" w:cs="Times New Roman"/>
          <w:color w:val="201F1E"/>
          <w:sz w:val="24"/>
          <w:szCs w:val="24"/>
          <w:shd w:val="clear" w:color="auto" w:fill="FFFFFF"/>
        </w:rPr>
        <w:t xml:space="preserve">We have </w:t>
      </w:r>
      <w:proofErr w:type="spellStart"/>
      <w:r w:rsidRPr="009C2CE6">
        <w:rPr>
          <w:rFonts w:ascii="Times New Roman" w:hAnsi="Times New Roman" w:cs="Times New Roman"/>
          <w:color w:val="201F1E"/>
          <w:sz w:val="24"/>
          <w:szCs w:val="24"/>
          <w:shd w:val="clear" w:color="auto" w:fill="FFFFFF"/>
        </w:rPr>
        <w:t>refilmed</w:t>
      </w:r>
      <w:proofErr w:type="spellEnd"/>
      <w:r w:rsidRPr="009C2CE6">
        <w:rPr>
          <w:rFonts w:ascii="Times New Roman" w:hAnsi="Times New Roman" w:cs="Times New Roman"/>
          <w:color w:val="201F1E"/>
          <w:sz w:val="24"/>
          <w:szCs w:val="24"/>
          <w:shd w:val="clear" w:color="auto" w:fill="FFFFFF"/>
        </w:rPr>
        <w:t xml:space="preserve"> this part of the video to avoid out-of-focus frames in the visual protocol. Please see time</w:t>
      </w:r>
      <w:r w:rsidR="00724E0B" w:rsidRPr="009C2CE6">
        <w:rPr>
          <w:rFonts w:ascii="Times New Roman" w:hAnsi="Times New Roman" w:cs="Times New Roman"/>
          <w:color w:val="201F1E"/>
          <w:sz w:val="24"/>
          <w:szCs w:val="24"/>
          <w:shd w:val="clear" w:color="auto" w:fill="FFFFFF"/>
        </w:rPr>
        <w:t xml:space="preserve"> </w:t>
      </w:r>
      <w:r w:rsidR="00EC2FC9" w:rsidRPr="009C2CE6">
        <w:rPr>
          <w:rFonts w:ascii="Times New Roman" w:hAnsi="Times New Roman" w:cs="Times New Roman"/>
          <w:color w:val="201F1E"/>
          <w:sz w:val="24"/>
          <w:szCs w:val="24"/>
          <w:shd w:val="clear" w:color="auto" w:fill="FFFFFF"/>
        </w:rPr>
        <w:t>01:23</w:t>
      </w:r>
      <w:r w:rsidRPr="009C2CE6">
        <w:rPr>
          <w:rFonts w:ascii="Times New Roman" w:hAnsi="Times New Roman" w:cs="Times New Roman"/>
          <w:color w:val="201F1E"/>
          <w:sz w:val="24"/>
          <w:szCs w:val="24"/>
          <w:shd w:val="clear" w:color="auto" w:fill="FFFFFF"/>
        </w:rPr>
        <w:t>.</w:t>
      </w:r>
    </w:p>
    <w:p w14:paraId="67855B0A"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6) 01.11: prolong this framing and show how to test that the cannula is not blocked in both directions.</w:t>
      </w:r>
    </w:p>
    <w:p w14:paraId="2ECD8E4B" w14:textId="02B88BDE" w:rsidR="00272669" w:rsidRPr="00C03DB0" w:rsidRDefault="00272669" w:rsidP="00272669">
      <w:pPr>
        <w:rPr>
          <w:rFonts w:ascii="Times New Roman" w:hAnsi="Times New Roman" w:cs="Times New Roman"/>
          <w:sz w:val="24"/>
          <w:szCs w:val="24"/>
        </w:rPr>
      </w:pPr>
      <w:r w:rsidRPr="00C03DB0">
        <w:rPr>
          <w:rFonts w:ascii="Times New Roman" w:hAnsi="Times New Roman" w:cs="Times New Roman"/>
          <w:color w:val="201F1E"/>
          <w:sz w:val="24"/>
          <w:szCs w:val="24"/>
          <w:shd w:val="clear" w:color="auto" w:fill="FFFFFF"/>
        </w:rPr>
        <w:t xml:space="preserve">We have </w:t>
      </w:r>
      <w:proofErr w:type="spellStart"/>
      <w:r w:rsidRPr="00C03DB0">
        <w:rPr>
          <w:rFonts w:ascii="Times New Roman" w:hAnsi="Times New Roman" w:cs="Times New Roman"/>
          <w:color w:val="201F1E"/>
          <w:sz w:val="24"/>
          <w:szCs w:val="24"/>
          <w:shd w:val="clear" w:color="auto" w:fill="FFFFFF"/>
        </w:rPr>
        <w:t>refilmed</w:t>
      </w:r>
      <w:proofErr w:type="spellEnd"/>
      <w:r w:rsidRPr="00C03DB0">
        <w:rPr>
          <w:rFonts w:ascii="Times New Roman" w:hAnsi="Times New Roman" w:cs="Times New Roman"/>
          <w:color w:val="201F1E"/>
          <w:sz w:val="24"/>
          <w:szCs w:val="24"/>
          <w:shd w:val="clear" w:color="auto" w:fill="FFFFFF"/>
        </w:rPr>
        <w:t xml:space="preserve"> this part of the video to </w:t>
      </w:r>
      <w:r>
        <w:rPr>
          <w:rFonts w:ascii="Times New Roman" w:hAnsi="Times New Roman" w:cs="Times New Roman"/>
          <w:color w:val="201F1E"/>
          <w:sz w:val="24"/>
          <w:szCs w:val="24"/>
          <w:shd w:val="clear" w:color="auto" w:fill="FFFFFF"/>
        </w:rPr>
        <w:t xml:space="preserve">demonstrate </w:t>
      </w:r>
      <w:r w:rsidR="00734157">
        <w:rPr>
          <w:rFonts w:ascii="Times New Roman" w:hAnsi="Times New Roman" w:cs="Times New Roman"/>
          <w:color w:val="201F1E"/>
          <w:sz w:val="24"/>
          <w:szCs w:val="24"/>
          <w:shd w:val="clear" w:color="auto" w:fill="FFFFFF"/>
        </w:rPr>
        <w:t>testing of infusion cannula after implant assem</w:t>
      </w:r>
      <w:r w:rsidR="00B00190">
        <w:rPr>
          <w:rFonts w:ascii="Times New Roman" w:hAnsi="Times New Roman" w:cs="Times New Roman"/>
          <w:color w:val="201F1E"/>
          <w:sz w:val="24"/>
          <w:szCs w:val="24"/>
          <w:shd w:val="clear" w:color="auto" w:fill="FFFFFF"/>
        </w:rPr>
        <w:t>blin</w:t>
      </w:r>
      <w:r w:rsidR="00B00190" w:rsidRPr="00EC2FC9">
        <w:rPr>
          <w:rFonts w:ascii="Times New Roman" w:hAnsi="Times New Roman" w:cs="Times New Roman"/>
          <w:color w:val="201F1E"/>
          <w:sz w:val="24"/>
          <w:szCs w:val="24"/>
          <w:shd w:val="clear" w:color="auto" w:fill="FFFFFF"/>
        </w:rPr>
        <w:t>g</w:t>
      </w:r>
      <w:r w:rsidRPr="007F3660">
        <w:rPr>
          <w:rFonts w:ascii="Times New Roman" w:hAnsi="Times New Roman" w:cs="Times New Roman"/>
          <w:color w:val="201F1E"/>
          <w:sz w:val="24"/>
          <w:szCs w:val="24"/>
          <w:shd w:val="clear" w:color="auto" w:fill="FFFFFF"/>
        </w:rPr>
        <w:t xml:space="preserve">. </w:t>
      </w:r>
      <w:r w:rsidRPr="009C2CE6">
        <w:rPr>
          <w:rFonts w:ascii="Times New Roman" w:hAnsi="Times New Roman" w:cs="Times New Roman"/>
          <w:color w:val="201F1E"/>
          <w:sz w:val="24"/>
          <w:szCs w:val="24"/>
          <w:shd w:val="clear" w:color="auto" w:fill="FFFFFF"/>
        </w:rPr>
        <w:t>Please see time</w:t>
      </w:r>
      <w:r w:rsidR="00EC2FC9" w:rsidRPr="009C2CE6">
        <w:rPr>
          <w:rFonts w:ascii="Times New Roman" w:hAnsi="Times New Roman" w:cs="Times New Roman"/>
          <w:color w:val="201F1E"/>
          <w:sz w:val="24"/>
          <w:szCs w:val="24"/>
          <w:shd w:val="clear" w:color="auto" w:fill="FFFFFF"/>
        </w:rPr>
        <w:t xml:space="preserve"> 01:31</w:t>
      </w:r>
      <w:r w:rsidRPr="009C2CE6">
        <w:rPr>
          <w:rFonts w:ascii="Times New Roman" w:hAnsi="Times New Roman" w:cs="Times New Roman"/>
          <w:color w:val="201F1E"/>
          <w:sz w:val="24"/>
          <w:szCs w:val="24"/>
          <w:shd w:val="clear" w:color="auto" w:fill="FFFFFF"/>
        </w:rPr>
        <w:t>.</w:t>
      </w:r>
    </w:p>
    <w:p w14:paraId="07CF1C8C" w14:textId="724D1BF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7) 01.14: show the screen with the cannula in full screen modality in the video and not tilted.</w:t>
      </w:r>
    </w:p>
    <w:p w14:paraId="0187147E" w14:textId="7D30FF4C" w:rsidR="006E5AB6" w:rsidRPr="009C2CE6" w:rsidRDefault="00B00190" w:rsidP="50CD82A5">
      <w:pPr>
        <w:rPr>
          <w:rFonts w:ascii="Times New Roman" w:hAnsi="Times New Roman" w:cs="Times New Roman"/>
          <w:color w:val="201F1E"/>
          <w:sz w:val="24"/>
          <w:szCs w:val="24"/>
        </w:rPr>
      </w:pPr>
      <w:r w:rsidRPr="009C2CE6">
        <w:rPr>
          <w:rFonts w:ascii="Times New Roman" w:hAnsi="Times New Roman" w:cs="Times New Roman"/>
          <w:color w:val="201F1E"/>
          <w:sz w:val="24"/>
          <w:szCs w:val="24"/>
        </w:rPr>
        <w:t xml:space="preserve">We have adjusted </w:t>
      </w:r>
      <w:r w:rsidR="00937AD9">
        <w:rPr>
          <w:rFonts w:ascii="Times New Roman" w:hAnsi="Times New Roman" w:cs="Times New Roman"/>
          <w:color w:val="201F1E"/>
          <w:sz w:val="24"/>
          <w:szCs w:val="24"/>
        </w:rPr>
        <w:t xml:space="preserve">the </w:t>
      </w:r>
      <w:r w:rsidRPr="009C2CE6">
        <w:rPr>
          <w:rFonts w:ascii="Times New Roman" w:hAnsi="Times New Roman" w:cs="Times New Roman"/>
          <w:color w:val="201F1E"/>
          <w:sz w:val="24"/>
          <w:szCs w:val="24"/>
        </w:rPr>
        <w:t xml:space="preserve">corresponding </w:t>
      </w:r>
      <w:r w:rsidR="006E5AB6" w:rsidRPr="009C2CE6">
        <w:rPr>
          <w:rFonts w:ascii="Times New Roman" w:hAnsi="Times New Roman" w:cs="Times New Roman"/>
          <w:color w:val="201F1E"/>
          <w:sz w:val="24"/>
          <w:szCs w:val="24"/>
        </w:rPr>
        <w:t>part of the video to show the cannula in the full</w:t>
      </w:r>
      <w:r w:rsidR="00911DD4">
        <w:rPr>
          <w:rFonts w:ascii="Times New Roman" w:hAnsi="Times New Roman" w:cs="Times New Roman"/>
          <w:color w:val="201F1E"/>
          <w:sz w:val="24"/>
          <w:szCs w:val="24"/>
        </w:rPr>
        <w:t>-</w:t>
      </w:r>
      <w:r w:rsidR="006E5AB6" w:rsidRPr="009C2CE6">
        <w:rPr>
          <w:rFonts w:ascii="Times New Roman" w:hAnsi="Times New Roman" w:cs="Times New Roman"/>
          <w:color w:val="201F1E"/>
          <w:sz w:val="24"/>
          <w:szCs w:val="24"/>
        </w:rPr>
        <w:t>screen modality. Please see time</w:t>
      </w:r>
      <w:r w:rsidR="006F0B3D" w:rsidRPr="009C2CE6">
        <w:rPr>
          <w:rFonts w:ascii="Times New Roman" w:hAnsi="Times New Roman" w:cs="Times New Roman"/>
          <w:color w:val="201F1E"/>
          <w:sz w:val="24"/>
          <w:szCs w:val="24"/>
        </w:rPr>
        <w:t xml:space="preserve"> 01:33</w:t>
      </w:r>
      <w:r w:rsidR="006E5AB6" w:rsidRPr="009C2CE6">
        <w:rPr>
          <w:rFonts w:ascii="Times New Roman" w:hAnsi="Times New Roman" w:cs="Times New Roman"/>
          <w:color w:val="201F1E"/>
          <w:sz w:val="24"/>
          <w:szCs w:val="24"/>
        </w:rPr>
        <w:t>.</w:t>
      </w:r>
    </w:p>
    <w:p w14:paraId="4DF418DA" w14:textId="7E1833C5"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 xml:space="preserve">8) 01.27: probably not too good to put the glass so displaced at the beginning and slide it after </w:t>
      </w:r>
      <w:r w:rsidR="2853C812" w:rsidRPr="50CD82A5">
        <w:rPr>
          <w:rFonts w:ascii="Times New Roman" w:hAnsi="Times New Roman" w:cs="Times New Roman"/>
          <w:i/>
          <w:iCs/>
          <w:color w:val="201F1E"/>
          <w:sz w:val="24"/>
          <w:szCs w:val="24"/>
          <w:shd w:val="clear" w:color="auto" w:fill="FFFFFF"/>
        </w:rPr>
        <w:lastRenderedPageBreak/>
        <w:t>onto the optical adhesive. This would make it dirty. It is probably better to be more precise from the beginning and center it onto the imaging cannula.</w:t>
      </w:r>
    </w:p>
    <w:p w14:paraId="7D5AC5EF" w14:textId="66D5E855" w:rsidR="00AB345B" w:rsidRPr="009C2CE6" w:rsidRDefault="00AB345B" w:rsidP="50CD82A5">
      <w:pPr>
        <w:rPr>
          <w:rFonts w:ascii="Times New Roman" w:hAnsi="Times New Roman" w:cs="Times New Roman"/>
          <w:color w:val="201F1E"/>
          <w:sz w:val="24"/>
          <w:szCs w:val="24"/>
        </w:rPr>
      </w:pPr>
      <w:r w:rsidRPr="009C2CE6">
        <w:rPr>
          <w:rFonts w:ascii="Times New Roman" w:hAnsi="Times New Roman" w:cs="Times New Roman"/>
          <w:color w:val="201F1E"/>
          <w:sz w:val="24"/>
          <w:szCs w:val="24"/>
        </w:rPr>
        <w:t xml:space="preserve">We agree with the reviewer. To demonstrate </w:t>
      </w:r>
      <w:r w:rsidR="00EA1167">
        <w:rPr>
          <w:rFonts w:ascii="Times New Roman" w:hAnsi="Times New Roman" w:cs="Times New Roman"/>
          <w:color w:val="201F1E"/>
          <w:sz w:val="24"/>
          <w:szCs w:val="24"/>
        </w:rPr>
        <w:t xml:space="preserve">the </w:t>
      </w:r>
      <w:r w:rsidRPr="009C2CE6">
        <w:rPr>
          <w:rFonts w:ascii="Times New Roman" w:hAnsi="Times New Roman" w:cs="Times New Roman"/>
          <w:color w:val="201F1E"/>
          <w:sz w:val="24"/>
          <w:szCs w:val="24"/>
        </w:rPr>
        <w:t xml:space="preserve">proper procedure, we have </w:t>
      </w:r>
      <w:proofErr w:type="spellStart"/>
      <w:r w:rsidRPr="009C2CE6">
        <w:rPr>
          <w:rFonts w:ascii="Times New Roman" w:hAnsi="Times New Roman" w:cs="Times New Roman"/>
          <w:color w:val="201F1E"/>
          <w:sz w:val="24"/>
          <w:szCs w:val="24"/>
        </w:rPr>
        <w:t>refilmed</w:t>
      </w:r>
      <w:proofErr w:type="spellEnd"/>
      <w:r w:rsidRPr="009C2CE6">
        <w:rPr>
          <w:rFonts w:ascii="Times New Roman" w:hAnsi="Times New Roman" w:cs="Times New Roman"/>
          <w:color w:val="201F1E"/>
          <w:sz w:val="24"/>
          <w:szCs w:val="24"/>
        </w:rPr>
        <w:t xml:space="preserve"> this part of the video to </w:t>
      </w:r>
      <w:r>
        <w:rPr>
          <w:rFonts w:ascii="Times New Roman" w:hAnsi="Times New Roman" w:cs="Times New Roman"/>
          <w:color w:val="201F1E"/>
          <w:sz w:val="24"/>
          <w:szCs w:val="24"/>
        </w:rPr>
        <w:t xml:space="preserve">show </w:t>
      </w:r>
      <w:r w:rsidR="0081753C">
        <w:rPr>
          <w:rFonts w:ascii="Times New Roman" w:hAnsi="Times New Roman" w:cs="Times New Roman"/>
          <w:color w:val="201F1E"/>
          <w:sz w:val="24"/>
          <w:szCs w:val="24"/>
        </w:rPr>
        <w:t xml:space="preserve">the </w:t>
      </w:r>
      <w:r>
        <w:rPr>
          <w:rFonts w:ascii="Times New Roman" w:hAnsi="Times New Roman" w:cs="Times New Roman"/>
          <w:color w:val="201F1E"/>
          <w:sz w:val="24"/>
          <w:szCs w:val="24"/>
        </w:rPr>
        <w:t xml:space="preserve">precise placing of the glass onto </w:t>
      </w:r>
      <w:r w:rsidR="0081753C">
        <w:rPr>
          <w:rFonts w:ascii="Times New Roman" w:hAnsi="Times New Roman" w:cs="Times New Roman"/>
          <w:color w:val="201F1E"/>
          <w:sz w:val="24"/>
          <w:szCs w:val="24"/>
        </w:rPr>
        <w:t xml:space="preserve">the </w:t>
      </w:r>
      <w:r>
        <w:rPr>
          <w:rFonts w:ascii="Times New Roman" w:hAnsi="Times New Roman" w:cs="Times New Roman"/>
          <w:color w:val="201F1E"/>
          <w:sz w:val="24"/>
          <w:szCs w:val="24"/>
        </w:rPr>
        <w:t>imaging cann</w:t>
      </w:r>
      <w:r w:rsidRPr="00E15B54">
        <w:rPr>
          <w:rFonts w:ascii="Times New Roman" w:hAnsi="Times New Roman" w:cs="Times New Roman"/>
          <w:color w:val="201F1E"/>
          <w:sz w:val="24"/>
          <w:szCs w:val="24"/>
        </w:rPr>
        <w:t>ula</w:t>
      </w:r>
      <w:r w:rsidRPr="009C2CE6">
        <w:rPr>
          <w:rFonts w:ascii="Times New Roman" w:hAnsi="Times New Roman" w:cs="Times New Roman"/>
          <w:color w:val="201F1E"/>
          <w:sz w:val="24"/>
          <w:szCs w:val="24"/>
        </w:rPr>
        <w:t>. Please see time</w:t>
      </w:r>
      <w:r w:rsidR="00E15B54" w:rsidRPr="00E15B54">
        <w:rPr>
          <w:rFonts w:ascii="Times New Roman" w:hAnsi="Times New Roman" w:cs="Times New Roman"/>
          <w:color w:val="201F1E"/>
          <w:sz w:val="24"/>
          <w:szCs w:val="24"/>
        </w:rPr>
        <w:t xml:space="preserve"> 01:45</w:t>
      </w:r>
      <w:r w:rsidRPr="009C2CE6">
        <w:rPr>
          <w:rFonts w:ascii="Times New Roman" w:hAnsi="Times New Roman" w:cs="Times New Roman"/>
          <w:color w:val="201F1E"/>
          <w:sz w:val="24"/>
          <w:szCs w:val="24"/>
        </w:rPr>
        <w:t>.</w:t>
      </w:r>
    </w:p>
    <w:p w14:paraId="1986A3D7" w14:textId="07450198"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9) 02.55: the two oblique cuts are not very clearly shown with this framing.</w:t>
      </w:r>
    </w:p>
    <w:p w14:paraId="0D160699" w14:textId="5378FFC3" w:rsidR="007F1702" w:rsidRDefault="00C074F6" w:rsidP="50CD82A5">
      <w:pPr>
        <w:rPr>
          <w:rFonts w:ascii="Times New Roman" w:hAnsi="Times New Roman" w:cs="Times New Roman"/>
          <w:color w:val="201F1E"/>
          <w:sz w:val="24"/>
          <w:szCs w:val="24"/>
        </w:rPr>
      </w:pPr>
      <w:r>
        <w:rPr>
          <w:rFonts w:ascii="Times New Roman" w:hAnsi="Times New Roman" w:cs="Times New Roman"/>
          <w:color w:val="201F1E"/>
          <w:sz w:val="24"/>
          <w:szCs w:val="24"/>
        </w:rPr>
        <w:t>We agree with the reviewer that this</w:t>
      </w:r>
      <w:r w:rsidR="00ED6285">
        <w:rPr>
          <w:rFonts w:ascii="Times New Roman" w:hAnsi="Times New Roman" w:cs="Times New Roman"/>
          <w:color w:val="201F1E"/>
          <w:sz w:val="24"/>
          <w:szCs w:val="24"/>
        </w:rPr>
        <w:t xml:space="preserve"> frame of the video is not shown very clearly. However, due to the limited access of the camera to the stereotaxic station</w:t>
      </w:r>
      <w:r w:rsidR="0081753C">
        <w:rPr>
          <w:rFonts w:ascii="Times New Roman" w:hAnsi="Times New Roman" w:cs="Times New Roman"/>
          <w:color w:val="201F1E"/>
          <w:sz w:val="24"/>
          <w:szCs w:val="24"/>
        </w:rPr>
        <w:t>,</w:t>
      </w:r>
      <w:r w:rsidR="00ED6285">
        <w:rPr>
          <w:rFonts w:ascii="Times New Roman" w:hAnsi="Times New Roman" w:cs="Times New Roman"/>
          <w:color w:val="201F1E"/>
          <w:sz w:val="24"/>
          <w:szCs w:val="24"/>
        </w:rPr>
        <w:t xml:space="preserve"> we could not get a better angle to refilm with </w:t>
      </w:r>
      <w:r w:rsidR="0081753C">
        <w:rPr>
          <w:rFonts w:ascii="Times New Roman" w:hAnsi="Times New Roman" w:cs="Times New Roman"/>
          <w:color w:val="201F1E"/>
          <w:sz w:val="24"/>
          <w:szCs w:val="24"/>
        </w:rPr>
        <w:t xml:space="preserve">the </w:t>
      </w:r>
      <w:r w:rsidR="00E719D9">
        <w:rPr>
          <w:rFonts w:ascii="Times New Roman" w:hAnsi="Times New Roman" w:cs="Times New Roman"/>
          <w:color w:val="201F1E"/>
          <w:sz w:val="24"/>
          <w:szCs w:val="24"/>
        </w:rPr>
        <w:t xml:space="preserve">frame. We also believe that this is </w:t>
      </w:r>
      <w:r w:rsidR="0081753C">
        <w:rPr>
          <w:rFonts w:ascii="Times New Roman" w:hAnsi="Times New Roman" w:cs="Times New Roman"/>
          <w:color w:val="201F1E"/>
          <w:sz w:val="24"/>
          <w:szCs w:val="24"/>
        </w:rPr>
        <w:t xml:space="preserve">a </w:t>
      </w:r>
      <w:r w:rsidR="00E719D9">
        <w:rPr>
          <w:rFonts w:ascii="Times New Roman" w:hAnsi="Times New Roman" w:cs="Times New Roman"/>
          <w:color w:val="201F1E"/>
          <w:sz w:val="24"/>
          <w:szCs w:val="24"/>
        </w:rPr>
        <w:t xml:space="preserve">very standard procedure for many </w:t>
      </w:r>
      <w:r w:rsidR="00C541F0">
        <w:rPr>
          <w:rFonts w:ascii="Times New Roman" w:hAnsi="Times New Roman" w:cs="Times New Roman"/>
          <w:color w:val="201F1E"/>
          <w:sz w:val="24"/>
          <w:szCs w:val="24"/>
        </w:rPr>
        <w:t>craniotomy surgeries and viewers still can get the right guidelines with our video</w:t>
      </w:r>
      <w:r w:rsidR="00985C40">
        <w:rPr>
          <w:rFonts w:ascii="Times New Roman" w:hAnsi="Times New Roman" w:cs="Times New Roman"/>
          <w:color w:val="201F1E"/>
          <w:sz w:val="24"/>
          <w:szCs w:val="24"/>
        </w:rPr>
        <w:t>.</w:t>
      </w:r>
    </w:p>
    <w:p w14:paraId="3F952F29" w14:textId="4F8A70CB"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10) 04.10: write the coordinates for CA1 in this picture and give indications to draw the injection cannula area (maybe putting the coordinates of the most caudal point).</w:t>
      </w:r>
    </w:p>
    <w:p w14:paraId="157D3E9C" w14:textId="5E5991CA" w:rsidR="0007032C" w:rsidRPr="00067B48" w:rsidRDefault="001771CD" w:rsidP="50CD82A5">
      <w:pPr>
        <w:rPr>
          <w:rFonts w:ascii="Times New Roman" w:hAnsi="Times New Roman" w:cs="Times New Roman"/>
          <w:color w:val="201F1E"/>
          <w:sz w:val="24"/>
          <w:szCs w:val="24"/>
        </w:rPr>
      </w:pPr>
      <w:r w:rsidRPr="00067B48">
        <w:rPr>
          <w:rFonts w:ascii="Times New Roman" w:hAnsi="Times New Roman" w:cs="Times New Roman"/>
          <w:color w:val="201F1E"/>
          <w:sz w:val="24"/>
          <w:szCs w:val="24"/>
        </w:rPr>
        <w:t xml:space="preserve">We have edited the video file to add </w:t>
      </w:r>
      <w:r w:rsidR="009B2AA2" w:rsidRPr="00067B48">
        <w:rPr>
          <w:rFonts w:ascii="Times New Roman" w:hAnsi="Times New Roman" w:cs="Times New Roman"/>
          <w:color w:val="201F1E"/>
          <w:sz w:val="24"/>
          <w:szCs w:val="24"/>
        </w:rPr>
        <w:t xml:space="preserve">coordinates of </w:t>
      </w:r>
      <w:r w:rsidR="0083573D" w:rsidRPr="00067B48">
        <w:rPr>
          <w:rFonts w:ascii="Times New Roman" w:hAnsi="Times New Roman" w:cs="Times New Roman"/>
          <w:color w:val="201F1E"/>
          <w:sz w:val="24"/>
          <w:szCs w:val="24"/>
        </w:rPr>
        <w:t xml:space="preserve">all five points required for drawing </w:t>
      </w:r>
      <w:r w:rsidR="0007032C" w:rsidRPr="00067B48">
        <w:rPr>
          <w:rFonts w:ascii="Times New Roman" w:hAnsi="Times New Roman" w:cs="Times New Roman"/>
          <w:color w:val="201F1E"/>
          <w:sz w:val="24"/>
          <w:szCs w:val="24"/>
        </w:rPr>
        <w:t>craniotomy area on the skull. Please see time</w:t>
      </w:r>
      <w:r w:rsidR="005A00A3">
        <w:rPr>
          <w:rFonts w:ascii="Times New Roman" w:hAnsi="Times New Roman" w:cs="Times New Roman"/>
          <w:color w:val="201F1E"/>
          <w:sz w:val="24"/>
          <w:szCs w:val="24"/>
        </w:rPr>
        <w:t xml:space="preserve"> 04:06</w:t>
      </w:r>
      <w:r w:rsidR="0007032C" w:rsidRPr="00067B48">
        <w:rPr>
          <w:rFonts w:ascii="Times New Roman" w:hAnsi="Times New Roman" w:cs="Times New Roman"/>
          <w:color w:val="201F1E"/>
          <w:sz w:val="24"/>
          <w:szCs w:val="24"/>
        </w:rPr>
        <w:t xml:space="preserve">. </w:t>
      </w:r>
    </w:p>
    <w:p w14:paraId="45C22557" w14:textId="42B7852F" w:rsidR="00B243DD" w:rsidRPr="00C22831" w:rsidRDefault="00C22831" w:rsidP="50CD82A5">
      <w:pPr>
        <w:rPr>
          <w:rFonts w:ascii="Times New Roman" w:hAnsi="Times New Roman" w:cs="Times New Roman"/>
          <w:i/>
          <w:iCs/>
          <w:sz w:val="24"/>
          <w:szCs w:val="24"/>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11) 05.05: it would be helpful to have a magnification of this part, zooming on the exposed brain. Also, clarify how to distinguish the cortex from the CC and the CC from the hippocampus below to properly terminate the aspiration. Pictures of three different moments of the aspiration could be used with arrows pointing to the different tissues.</w:t>
      </w:r>
    </w:p>
    <w:p w14:paraId="5585BDCA" w14:textId="3661A87E" w:rsidR="00D54D01" w:rsidRPr="009C2CE6" w:rsidRDefault="003E236D" w:rsidP="50CD82A5">
      <w:pPr>
        <w:rPr>
          <w:rFonts w:ascii="Times New Roman" w:hAnsi="Times New Roman" w:cs="Times New Roman"/>
          <w:color w:val="201F1E"/>
          <w:sz w:val="24"/>
          <w:szCs w:val="24"/>
        </w:rPr>
      </w:pPr>
      <w:r w:rsidRPr="009C2CE6">
        <w:rPr>
          <w:rFonts w:ascii="Times New Roman" w:hAnsi="Times New Roman" w:cs="Times New Roman"/>
          <w:color w:val="201F1E"/>
          <w:sz w:val="24"/>
          <w:szCs w:val="24"/>
        </w:rPr>
        <w:t xml:space="preserve">We thank the reviewer for the valuable comment. We </w:t>
      </w:r>
      <w:r w:rsidR="00A56402" w:rsidRPr="009C2CE6">
        <w:rPr>
          <w:rFonts w:ascii="Times New Roman" w:hAnsi="Times New Roman" w:cs="Times New Roman"/>
          <w:color w:val="201F1E"/>
          <w:sz w:val="24"/>
          <w:szCs w:val="24"/>
        </w:rPr>
        <w:t xml:space="preserve">took a video of the cortex ablation step at </w:t>
      </w:r>
      <w:r w:rsidR="00967439" w:rsidRPr="009C2CE6">
        <w:rPr>
          <w:rFonts w:ascii="Times New Roman" w:hAnsi="Times New Roman" w:cs="Times New Roman"/>
          <w:color w:val="201F1E"/>
          <w:sz w:val="24"/>
          <w:szCs w:val="24"/>
        </w:rPr>
        <w:t xml:space="preserve">higher resolution and supplemented it with schematic representation to </w:t>
      </w:r>
      <w:r w:rsidR="00792802" w:rsidRPr="009C2CE6">
        <w:rPr>
          <w:rFonts w:ascii="Times New Roman" w:hAnsi="Times New Roman" w:cs="Times New Roman"/>
          <w:color w:val="201F1E"/>
          <w:sz w:val="24"/>
          <w:szCs w:val="24"/>
        </w:rPr>
        <w:t>further improve the demons</w:t>
      </w:r>
      <w:r w:rsidR="00537E75" w:rsidRPr="009C2CE6">
        <w:rPr>
          <w:rFonts w:ascii="Times New Roman" w:hAnsi="Times New Roman" w:cs="Times New Roman"/>
          <w:color w:val="201F1E"/>
          <w:sz w:val="24"/>
          <w:szCs w:val="24"/>
        </w:rPr>
        <w:t>tration of this procedure. Please see time</w:t>
      </w:r>
      <w:r w:rsidR="005A00A3" w:rsidRPr="005A00A3">
        <w:rPr>
          <w:rFonts w:ascii="Times New Roman" w:hAnsi="Times New Roman" w:cs="Times New Roman"/>
          <w:color w:val="201F1E"/>
          <w:sz w:val="24"/>
          <w:szCs w:val="24"/>
        </w:rPr>
        <w:t xml:space="preserve"> </w:t>
      </w:r>
      <w:r w:rsidR="005A00A3" w:rsidRPr="007F3660">
        <w:rPr>
          <w:rFonts w:ascii="Times New Roman" w:hAnsi="Times New Roman" w:cs="Times New Roman"/>
          <w:sz w:val="24"/>
          <w:szCs w:val="24"/>
        </w:rPr>
        <w:t>05:33</w:t>
      </w:r>
      <w:r w:rsidR="005A00A3" w:rsidRPr="00075E37">
        <w:rPr>
          <w:rFonts w:ascii="Times New Roman" w:hAnsi="Times New Roman" w:cs="Times New Roman"/>
          <w:sz w:val="24"/>
          <w:szCs w:val="24"/>
        </w:rPr>
        <w:t xml:space="preserve"> and 06:59</w:t>
      </w:r>
      <w:r w:rsidR="00537E75" w:rsidRPr="009C2CE6">
        <w:rPr>
          <w:rFonts w:ascii="Times New Roman" w:hAnsi="Times New Roman" w:cs="Times New Roman"/>
          <w:color w:val="201F1E"/>
          <w:sz w:val="24"/>
          <w:szCs w:val="24"/>
        </w:rPr>
        <w:t>. We also added corresponding images to Figure 3</w:t>
      </w:r>
      <w:r w:rsidR="00D54D01" w:rsidRPr="009C2CE6">
        <w:rPr>
          <w:rFonts w:ascii="Times New Roman" w:hAnsi="Times New Roman" w:cs="Times New Roman"/>
          <w:color w:val="201F1E"/>
          <w:sz w:val="24"/>
          <w:szCs w:val="24"/>
        </w:rPr>
        <w:t xml:space="preserve"> of the revised written manuscript.</w:t>
      </w:r>
    </w:p>
    <w:p w14:paraId="5F31E2F3" w14:textId="1A0539C3" w:rsidR="00B243DD" w:rsidRPr="00C22831" w:rsidRDefault="00A56402" w:rsidP="50CD82A5">
      <w:pPr>
        <w:rPr>
          <w:rFonts w:ascii="Times New Roman" w:hAnsi="Times New Roman" w:cs="Times New Roman"/>
          <w:i/>
          <w:iCs/>
          <w:sz w:val="24"/>
          <w:szCs w:val="24"/>
        </w:rPr>
      </w:pPr>
      <w:r>
        <w:rPr>
          <w:rFonts w:ascii="Times New Roman" w:hAnsi="Times New Roman" w:cs="Times New Roman"/>
          <w:i/>
          <w:iCs/>
          <w:color w:val="201F1E"/>
          <w:sz w:val="24"/>
          <w:szCs w:val="24"/>
        </w:rPr>
        <w:t xml:space="preserve"> </w:t>
      </w:r>
      <w:r w:rsidR="00C22831"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12) 05.11: is it possible to gently clean the surface and stop the bleeding with a sponge?</w:t>
      </w:r>
    </w:p>
    <w:p w14:paraId="0C41C4B1" w14:textId="23384E9A" w:rsidR="00EE5ED5" w:rsidRDefault="0014736F" w:rsidP="50CD82A5">
      <w:pPr>
        <w:rPr>
          <w:rFonts w:ascii="Times New Roman" w:hAnsi="Times New Roman" w:cs="Times New Roman"/>
          <w:color w:val="201F1E"/>
          <w:sz w:val="24"/>
          <w:szCs w:val="24"/>
        </w:rPr>
      </w:pPr>
      <w:r w:rsidRPr="009C2CE6">
        <w:rPr>
          <w:rFonts w:ascii="Times New Roman" w:hAnsi="Times New Roman" w:cs="Times New Roman"/>
          <w:color w:val="201F1E"/>
          <w:sz w:val="24"/>
          <w:szCs w:val="24"/>
        </w:rPr>
        <w:t xml:space="preserve">Continuous bleeding is inevitable during this step, and to some extent, continuous bleeding is a sign for the normal blood pressure. Unlike cortex imaging window implantation, </w:t>
      </w:r>
      <w:r w:rsidR="006D6742">
        <w:rPr>
          <w:rFonts w:ascii="Times New Roman" w:hAnsi="Times New Roman" w:cs="Times New Roman"/>
          <w:color w:val="201F1E"/>
          <w:sz w:val="24"/>
          <w:szCs w:val="24"/>
        </w:rPr>
        <w:t xml:space="preserve">the </w:t>
      </w:r>
      <w:r w:rsidRPr="009C2CE6">
        <w:rPr>
          <w:rFonts w:ascii="Times New Roman" w:hAnsi="Times New Roman" w:cs="Times New Roman"/>
          <w:color w:val="201F1E"/>
          <w:sz w:val="24"/>
          <w:szCs w:val="24"/>
        </w:rPr>
        <w:t>presence of blood under optical window is acceptable since</w:t>
      </w:r>
      <w:r w:rsidR="001B1DD7" w:rsidRPr="009C2CE6">
        <w:rPr>
          <w:rFonts w:ascii="Times New Roman" w:hAnsi="Times New Roman" w:cs="Times New Roman"/>
          <w:color w:val="201F1E"/>
          <w:sz w:val="24"/>
          <w:szCs w:val="24"/>
        </w:rPr>
        <w:t xml:space="preserve"> it </w:t>
      </w:r>
      <w:r w:rsidRPr="009C2CE6">
        <w:rPr>
          <w:rFonts w:ascii="Times New Roman" w:hAnsi="Times New Roman" w:cs="Times New Roman"/>
          <w:color w:val="201F1E"/>
          <w:sz w:val="24"/>
          <w:szCs w:val="24"/>
        </w:rPr>
        <w:t>will be cleared in several days after the surgery. Insertion of the imaging cannula to the created cavity as soon as possible after ablating the brain tissue is optimal.</w:t>
      </w:r>
      <w:r w:rsidR="00EE5ED5">
        <w:rPr>
          <w:rFonts w:ascii="Times New Roman" w:hAnsi="Times New Roman" w:cs="Times New Roman"/>
          <w:color w:val="201F1E"/>
          <w:sz w:val="24"/>
          <w:szCs w:val="24"/>
        </w:rPr>
        <w:t xml:space="preserve"> We added </w:t>
      </w:r>
      <w:r w:rsidR="000526E6">
        <w:rPr>
          <w:rFonts w:ascii="Times New Roman" w:hAnsi="Times New Roman" w:cs="Times New Roman"/>
          <w:color w:val="201F1E"/>
          <w:sz w:val="24"/>
          <w:szCs w:val="24"/>
        </w:rPr>
        <w:t xml:space="preserve">the </w:t>
      </w:r>
      <w:r w:rsidR="00EE5ED5">
        <w:rPr>
          <w:rFonts w:ascii="Times New Roman" w:hAnsi="Times New Roman" w:cs="Times New Roman"/>
          <w:color w:val="201F1E"/>
          <w:sz w:val="24"/>
          <w:szCs w:val="24"/>
        </w:rPr>
        <w:t>corresponding note to the written manuscript. Please see P</w:t>
      </w:r>
      <w:r w:rsidR="00F1209B">
        <w:rPr>
          <w:rFonts w:ascii="Times New Roman" w:hAnsi="Times New Roman" w:cs="Times New Roman"/>
          <w:color w:val="201F1E"/>
          <w:sz w:val="24"/>
          <w:szCs w:val="24"/>
        </w:rPr>
        <w:t>5</w:t>
      </w:r>
      <w:r w:rsidR="00EE5ED5">
        <w:rPr>
          <w:rFonts w:ascii="Times New Roman" w:hAnsi="Times New Roman" w:cs="Times New Roman"/>
          <w:color w:val="201F1E"/>
          <w:sz w:val="24"/>
          <w:szCs w:val="24"/>
        </w:rPr>
        <w:t xml:space="preserve"> </w:t>
      </w:r>
      <w:r w:rsidR="000526E6">
        <w:rPr>
          <w:rFonts w:ascii="Times New Roman" w:hAnsi="Times New Roman" w:cs="Times New Roman"/>
          <w:color w:val="201F1E"/>
          <w:sz w:val="24"/>
          <w:szCs w:val="24"/>
        </w:rPr>
        <w:t>S</w:t>
      </w:r>
      <w:r w:rsidR="00EE5ED5">
        <w:rPr>
          <w:rFonts w:ascii="Times New Roman" w:hAnsi="Times New Roman" w:cs="Times New Roman"/>
          <w:color w:val="201F1E"/>
          <w:sz w:val="24"/>
          <w:szCs w:val="24"/>
        </w:rPr>
        <w:t>tep</w:t>
      </w:r>
      <w:r w:rsidR="00F1209B">
        <w:rPr>
          <w:rFonts w:ascii="Times New Roman" w:hAnsi="Times New Roman" w:cs="Times New Roman"/>
          <w:color w:val="201F1E"/>
          <w:sz w:val="24"/>
          <w:szCs w:val="24"/>
        </w:rPr>
        <w:t xml:space="preserve"> 2.2.19</w:t>
      </w:r>
      <w:r w:rsidR="00EE5ED5">
        <w:rPr>
          <w:rFonts w:ascii="Times New Roman" w:hAnsi="Times New Roman" w:cs="Times New Roman"/>
          <w:color w:val="201F1E"/>
          <w:sz w:val="24"/>
          <w:szCs w:val="24"/>
        </w:rPr>
        <w:t xml:space="preserve">. </w:t>
      </w:r>
    </w:p>
    <w:p w14:paraId="0E1975D6" w14:textId="59A78FBA" w:rsidR="00B243DD" w:rsidRPr="00C22831" w:rsidRDefault="001B1DD7" w:rsidP="50CD82A5">
      <w:pPr>
        <w:rPr>
          <w:rFonts w:ascii="Times New Roman" w:hAnsi="Times New Roman" w:cs="Times New Roman"/>
          <w:i/>
          <w:iCs/>
          <w:sz w:val="24"/>
          <w:szCs w:val="24"/>
        </w:rPr>
      </w:pPr>
      <w:r>
        <w:rPr>
          <w:rFonts w:ascii="Times New Roman" w:hAnsi="Times New Roman" w:cs="Times New Roman"/>
          <w:i/>
          <w:iCs/>
          <w:color w:val="201F1E"/>
          <w:sz w:val="24"/>
          <w:szCs w:val="24"/>
        </w:rPr>
        <w:t xml:space="preserve"> </w:t>
      </w:r>
      <w:r w:rsidR="00C22831"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13) 05.36: from the video it looks like the window will remain pretty much outside the skull. Giving an indication about this will help to understand how much the experimenter has to push the window inside the hole. Additionally: must the window be parallel to the skull surface? Will errors in this passage affect the optical accessibility under the microscope?</w:t>
      </w:r>
    </w:p>
    <w:p w14:paraId="7F2BBB75" w14:textId="73621B38" w:rsidR="001C08C8" w:rsidRDefault="00A972F7" w:rsidP="008471E7">
      <w:pPr>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rPr>
        <w:lastRenderedPageBreak/>
        <w:t xml:space="preserve">To provide more details on the implant insertion step we </w:t>
      </w:r>
      <w:r w:rsidR="00625B16">
        <w:rPr>
          <w:rFonts w:ascii="Times New Roman" w:hAnsi="Times New Roman" w:cs="Times New Roman"/>
          <w:color w:val="201F1E"/>
          <w:sz w:val="24"/>
          <w:szCs w:val="24"/>
        </w:rPr>
        <w:t xml:space="preserve">revised the video file, written </w:t>
      </w:r>
      <w:r w:rsidR="00D537F5">
        <w:rPr>
          <w:rFonts w:ascii="Times New Roman" w:hAnsi="Times New Roman" w:cs="Times New Roman"/>
          <w:color w:val="201F1E"/>
          <w:sz w:val="24"/>
          <w:szCs w:val="24"/>
        </w:rPr>
        <w:t>manuscript</w:t>
      </w:r>
      <w:r w:rsidR="00625B16">
        <w:rPr>
          <w:rFonts w:ascii="Times New Roman" w:hAnsi="Times New Roman" w:cs="Times New Roman"/>
          <w:color w:val="201F1E"/>
          <w:sz w:val="24"/>
          <w:szCs w:val="24"/>
        </w:rPr>
        <w:t>, and</w:t>
      </w:r>
      <w:r w:rsidR="00D537F5">
        <w:rPr>
          <w:rFonts w:ascii="Times New Roman" w:hAnsi="Times New Roman" w:cs="Times New Roman"/>
          <w:color w:val="201F1E"/>
          <w:sz w:val="24"/>
          <w:szCs w:val="24"/>
        </w:rPr>
        <w:t xml:space="preserve"> add extra images to Figure 4. </w:t>
      </w:r>
      <w:r w:rsidR="008471E7" w:rsidRPr="009C2CE6">
        <w:rPr>
          <w:rFonts w:ascii="Times New Roman" w:hAnsi="Times New Roman" w:cs="Times New Roman"/>
          <w:color w:val="201F1E"/>
          <w:sz w:val="24"/>
          <w:szCs w:val="24"/>
        </w:rPr>
        <w:t xml:space="preserve">The critical point </w:t>
      </w:r>
      <w:r w:rsidR="00D537F5">
        <w:rPr>
          <w:rFonts w:ascii="Times New Roman" w:hAnsi="Times New Roman" w:cs="Times New Roman"/>
          <w:color w:val="201F1E"/>
          <w:sz w:val="24"/>
          <w:szCs w:val="24"/>
        </w:rPr>
        <w:t xml:space="preserve">of this step </w:t>
      </w:r>
      <w:r w:rsidR="008471E7" w:rsidRPr="009C2CE6">
        <w:rPr>
          <w:rFonts w:ascii="Times New Roman" w:hAnsi="Times New Roman" w:cs="Times New Roman"/>
          <w:color w:val="201F1E"/>
          <w:sz w:val="24"/>
          <w:szCs w:val="24"/>
        </w:rPr>
        <w:t>is to make sure that the cover glass of the imaging cannula is placed right against the hippocampus, which may require gentle pressure on top of the cannula during the installation and sealing process. Whether the upper side of the imaging cannula is parallel to the skull is not critical for the final optical access as long as the optical window is placed</w:t>
      </w:r>
      <w:r w:rsidR="000A3231">
        <w:rPr>
          <w:rFonts w:ascii="Times New Roman" w:hAnsi="Times New Roman" w:cs="Times New Roman"/>
          <w:color w:val="201F1E"/>
          <w:sz w:val="24"/>
          <w:szCs w:val="24"/>
        </w:rPr>
        <w:t xml:space="preserve"> right</w:t>
      </w:r>
      <w:r w:rsidR="008471E7" w:rsidRPr="009C2CE6">
        <w:rPr>
          <w:rFonts w:ascii="Times New Roman" w:hAnsi="Times New Roman" w:cs="Times New Roman"/>
          <w:color w:val="201F1E"/>
          <w:sz w:val="24"/>
          <w:szCs w:val="24"/>
        </w:rPr>
        <w:t xml:space="preserve"> against the hippocampus. According to the average thickness of the cortex above the CA1 area, it is suggested that the upper surface of the imaging cannula is kept above the skull surface by ~0.5 mm to facilitate attachment of the cannula to the skull (Figure 4).</w:t>
      </w:r>
      <w:r w:rsidR="00C91FC1" w:rsidRPr="007F3660">
        <w:rPr>
          <w:rFonts w:ascii="Times New Roman" w:hAnsi="Times New Roman" w:cs="Times New Roman"/>
          <w:i/>
          <w:iCs/>
          <w:color w:val="201F1E"/>
          <w:sz w:val="24"/>
          <w:szCs w:val="24"/>
          <w:shd w:val="clear" w:color="auto" w:fill="FFFFFF"/>
        </w:rPr>
        <w:t xml:space="preserve"> </w:t>
      </w:r>
      <w:r w:rsidR="00C91FC1" w:rsidRPr="007F3660">
        <w:rPr>
          <w:rFonts w:ascii="Times New Roman" w:hAnsi="Times New Roman" w:cs="Times New Roman"/>
          <w:color w:val="201F1E"/>
          <w:sz w:val="24"/>
          <w:szCs w:val="24"/>
          <w:shd w:val="clear" w:color="auto" w:fill="FFFFFF"/>
        </w:rPr>
        <w:t>Accordingly</w:t>
      </w:r>
      <w:r w:rsidR="001C08C8" w:rsidRPr="009C2CE6">
        <w:rPr>
          <w:rFonts w:ascii="Times New Roman" w:hAnsi="Times New Roman" w:cs="Times New Roman"/>
          <w:color w:val="201F1E"/>
          <w:sz w:val="24"/>
          <w:szCs w:val="24"/>
          <w:shd w:val="clear" w:color="auto" w:fill="FFFFFF"/>
        </w:rPr>
        <w:t>,</w:t>
      </w:r>
      <w:r w:rsidR="00C91FC1" w:rsidRPr="009C2CE6">
        <w:rPr>
          <w:rFonts w:ascii="Times New Roman" w:hAnsi="Times New Roman" w:cs="Times New Roman"/>
          <w:color w:val="201F1E"/>
          <w:sz w:val="24"/>
          <w:szCs w:val="24"/>
          <w:shd w:val="clear" w:color="auto" w:fill="FFFFFF"/>
        </w:rPr>
        <w:t xml:space="preserve"> please </w:t>
      </w:r>
      <w:r w:rsidR="00DD1FE0" w:rsidRPr="009C2CE6">
        <w:rPr>
          <w:rFonts w:ascii="Times New Roman" w:hAnsi="Times New Roman" w:cs="Times New Roman"/>
          <w:color w:val="201F1E"/>
          <w:sz w:val="24"/>
          <w:szCs w:val="24"/>
          <w:shd w:val="clear" w:color="auto" w:fill="FFFFFF"/>
        </w:rPr>
        <w:t xml:space="preserve">find </w:t>
      </w:r>
      <w:r w:rsidR="000526E6">
        <w:rPr>
          <w:rFonts w:ascii="Times New Roman" w:hAnsi="Times New Roman" w:cs="Times New Roman"/>
          <w:color w:val="201F1E"/>
          <w:sz w:val="24"/>
          <w:szCs w:val="24"/>
          <w:shd w:val="clear" w:color="auto" w:fill="FFFFFF"/>
        </w:rPr>
        <w:t xml:space="preserve">the </w:t>
      </w:r>
      <w:r w:rsidR="00DD1FE0" w:rsidRPr="009C2CE6">
        <w:rPr>
          <w:rFonts w:ascii="Times New Roman" w:hAnsi="Times New Roman" w:cs="Times New Roman"/>
          <w:color w:val="201F1E"/>
          <w:sz w:val="24"/>
          <w:szCs w:val="24"/>
          <w:shd w:val="clear" w:color="auto" w:fill="FFFFFF"/>
        </w:rPr>
        <w:t>revised visualization of this step in the video file at time</w:t>
      </w:r>
      <w:r w:rsidR="00A040A8" w:rsidRPr="009C2CE6">
        <w:rPr>
          <w:rFonts w:ascii="Times New Roman" w:hAnsi="Times New Roman" w:cs="Times New Roman"/>
          <w:color w:val="201F1E"/>
          <w:sz w:val="24"/>
          <w:szCs w:val="24"/>
          <w:shd w:val="clear" w:color="auto" w:fill="FFFFFF"/>
        </w:rPr>
        <w:t xml:space="preserve"> 07:10</w:t>
      </w:r>
      <w:r w:rsidR="00DD1FE0" w:rsidRPr="009C2CE6">
        <w:rPr>
          <w:rFonts w:ascii="Times New Roman" w:hAnsi="Times New Roman" w:cs="Times New Roman"/>
          <w:color w:val="201F1E"/>
          <w:sz w:val="24"/>
          <w:szCs w:val="24"/>
          <w:shd w:val="clear" w:color="auto" w:fill="FFFFFF"/>
        </w:rPr>
        <w:t>. We also added corresponding notes to the manuscript at P</w:t>
      </w:r>
      <w:r w:rsidR="003F191C">
        <w:rPr>
          <w:rFonts w:ascii="Times New Roman" w:hAnsi="Times New Roman" w:cs="Times New Roman"/>
          <w:color w:val="201F1E"/>
          <w:sz w:val="24"/>
          <w:szCs w:val="24"/>
          <w:shd w:val="clear" w:color="auto" w:fill="FFFFFF"/>
        </w:rPr>
        <w:t xml:space="preserve">age </w:t>
      </w:r>
      <w:r w:rsidR="00581AA8" w:rsidRPr="009C2CE6">
        <w:rPr>
          <w:rFonts w:ascii="Times New Roman" w:hAnsi="Times New Roman" w:cs="Times New Roman"/>
          <w:color w:val="201F1E"/>
          <w:sz w:val="24"/>
          <w:szCs w:val="24"/>
          <w:shd w:val="clear" w:color="auto" w:fill="FFFFFF"/>
        </w:rPr>
        <w:t>5</w:t>
      </w:r>
      <w:r w:rsidR="00DD1FE0" w:rsidRPr="007F3660">
        <w:rPr>
          <w:rFonts w:ascii="Times New Roman" w:hAnsi="Times New Roman" w:cs="Times New Roman"/>
          <w:color w:val="201F1E"/>
          <w:sz w:val="24"/>
          <w:szCs w:val="24"/>
          <w:shd w:val="clear" w:color="auto" w:fill="FFFFFF"/>
        </w:rPr>
        <w:t xml:space="preserve"> </w:t>
      </w:r>
      <w:r w:rsidR="000526E6">
        <w:rPr>
          <w:rFonts w:ascii="Times New Roman" w:hAnsi="Times New Roman" w:cs="Times New Roman"/>
          <w:color w:val="201F1E"/>
          <w:sz w:val="24"/>
          <w:szCs w:val="24"/>
          <w:shd w:val="clear" w:color="auto" w:fill="FFFFFF"/>
        </w:rPr>
        <w:t>S</w:t>
      </w:r>
      <w:r w:rsidR="00DD1FE0" w:rsidRPr="007F3660">
        <w:rPr>
          <w:rFonts w:ascii="Times New Roman" w:hAnsi="Times New Roman" w:cs="Times New Roman"/>
          <w:color w:val="201F1E"/>
          <w:sz w:val="24"/>
          <w:szCs w:val="24"/>
          <w:shd w:val="clear" w:color="auto" w:fill="FFFFFF"/>
        </w:rPr>
        <w:t>tep</w:t>
      </w:r>
      <w:r w:rsidR="000526E6">
        <w:rPr>
          <w:rFonts w:ascii="Times New Roman" w:hAnsi="Times New Roman" w:cs="Times New Roman"/>
          <w:color w:val="201F1E"/>
          <w:sz w:val="24"/>
          <w:szCs w:val="24"/>
          <w:shd w:val="clear" w:color="auto" w:fill="FFFFFF"/>
        </w:rPr>
        <w:t xml:space="preserve"> </w:t>
      </w:r>
      <w:r w:rsidR="00581AA8" w:rsidRPr="009C2CE6">
        <w:rPr>
          <w:rFonts w:ascii="Times New Roman" w:hAnsi="Times New Roman" w:cs="Times New Roman"/>
          <w:color w:val="201F1E"/>
          <w:sz w:val="24"/>
          <w:szCs w:val="24"/>
          <w:shd w:val="clear" w:color="auto" w:fill="FFFFFF"/>
        </w:rPr>
        <w:t>2.2.21</w:t>
      </w:r>
      <w:r w:rsidR="00DD1FE0" w:rsidRPr="007F3660">
        <w:rPr>
          <w:rFonts w:ascii="Times New Roman" w:hAnsi="Times New Roman" w:cs="Times New Roman"/>
          <w:color w:val="201F1E"/>
          <w:sz w:val="24"/>
          <w:szCs w:val="24"/>
          <w:shd w:val="clear" w:color="auto" w:fill="FFFFFF"/>
        </w:rPr>
        <w:t xml:space="preserve">, and </w:t>
      </w:r>
      <w:r w:rsidR="001C08C8" w:rsidRPr="009C2CE6">
        <w:rPr>
          <w:rFonts w:ascii="Times New Roman" w:hAnsi="Times New Roman" w:cs="Times New Roman"/>
          <w:color w:val="201F1E"/>
          <w:sz w:val="24"/>
          <w:szCs w:val="24"/>
          <w:shd w:val="clear" w:color="auto" w:fill="FFFFFF"/>
        </w:rPr>
        <w:t xml:space="preserve">inserted </w:t>
      </w:r>
      <w:r w:rsidR="000526E6">
        <w:rPr>
          <w:rFonts w:ascii="Times New Roman" w:hAnsi="Times New Roman" w:cs="Times New Roman"/>
          <w:color w:val="201F1E"/>
          <w:sz w:val="24"/>
          <w:szCs w:val="24"/>
          <w:shd w:val="clear" w:color="auto" w:fill="FFFFFF"/>
        </w:rPr>
        <w:t xml:space="preserve">a </w:t>
      </w:r>
      <w:r w:rsidR="001C08C8" w:rsidRPr="009C2CE6">
        <w:rPr>
          <w:rFonts w:ascii="Times New Roman" w:hAnsi="Times New Roman" w:cs="Times New Roman"/>
          <w:color w:val="201F1E"/>
          <w:sz w:val="24"/>
          <w:szCs w:val="24"/>
          <w:shd w:val="clear" w:color="auto" w:fill="FFFFFF"/>
        </w:rPr>
        <w:t xml:space="preserve">schematic representation of the mouse skull with </w:t>
      </w:r>
      <w:r w:rsidR="000526E6">
        <w:rPr>
          <w:rFonts w:ascii="Times New Roman" w:hAnsi="Times New Roman" w:cs="Times New Roman"/>
          <w:color w:val="201F1E"/>
          <w:sz w:val="24"/>
          <w:szCs w:val="24"/>
          <w:shd w:val="clear" w:color="auto" w:fill="FFFFFF"/>
        </w:rPr>
        <w:t xml:space="preserve">the </w:t>
      </w:r>
      <w:r w:rsidR="001C08C8" w:rsidRPr="009C2CE6">
        <w:rPr>
          <w:rFonts w:ascii="Times New Roman" w:hAnsi="Times New Roman" w:cs="Times New Roman"/>
          <w:color w:val="201F1E"/>
          <w:sz w:val="24"/>
          <w:szCs w:val="24"/>
          <w:shd w:val="clear" w:color="auto" w:fill="FFFFFF"/>
        </w:rPr>
        <w:t>implant in Figure 4.</w:t>
      </w:r>
      <w:r w:rsidR="00C91FC1">
        <w:rPr>
          <w:rFonts w:ascii="Times New Roman" w:hAnsi="Times New Roman" w:cs="Times New Roman"/>
          <w:color w:val="201F1E"/>
          <w:sz w:val="24"/>
          <w:szCs w:val="24"/>
          <w:shd w:val="clear" w:color="auto" w:fill="FFFFFF"/>
        </w:rPr>
        <w:t xml:space="preserve"> </w:t>
      </w:r>
    </w:p>
    <w:p w14:paraId="759AB5C7" w14:textId="39514E0B" w:rsidR="00B243DD" w:rsidRPr="00C22831" w:rsidRDefault="00C22831" w:rsidP="50CD82A5">
      <w:pPr>
        <w:rPr>
          <w:rFonts w:ascii="Times New Roman" w:hAnsi="Times New Roman" w:cs="Times New Roman"/>
          <w:i/>
          <w:iCs/>
          <w:sz w:val="24"/>
          <w:szCs w:val="24"/>
        </w:rPr>
      </w:pPr>
      <w:r w:rsidRPr="009C2CE6">
        <w:rPr>
          <w:rFonts w:ascii="Times New Roman" w:hAnsi="Times New Roman" w:cs="Times New Roman"/>
          <w:i/>
          <w:color w:val="201F1E"/>
          <w:sz w:val="24"/>
          <w:szCs w:val="24"/>
          <w:shd w:val="clear" w:color="auto" w:fill="FFFFFF"/>
        </w:rPr>
        <w:br/>
      </w:r>
      <w:r w:rsidR="2853C812" w:rsidRPr="50CD82A5">
        <w:rPr>
          <w:rFonts w:ascii="Times New Roman" w:hAnsi="Times New Roman" w:cs="Times New Roman"/>
          <w:i/>
          <w:iCs/>
          <w:color w:val="201F1E"/>
          <w:sz w:val="24"/>
          <w:szCs w:val="24"/>
          <w:shd w:val="clear" w:color="auto" w:fill="FFFFFF"/>
        </w:rPr>
        <w:t>14) 08.15: virus injection: it would be nice to have a picture of the green dye under the window during virus injection.</w:t>
      </w:r>
    </w:p>
    <w:p w14:paraId="6DEB69A6" w14:textId="426A6703" w:rsidR="00C97C28" w:rsidRPr="00067B48" w:rsidRDefault="00590EDA" w:rsidP="50CD82A5">
      <w:pPr>
        <w:rPr>
          <w:rFonts w:ascii="Times New Roman" w:hAnsi="Times New Roman" w:cs="Times New Roman"/>
          <w:color w:val="201F1E"/>
          <w:sz w:val="24"/>
          <w:szCs w:val="24"/>
        </w:rPr>
      </w:pPr>
      <w:r w:rsidRPr="009C2CE6">
        <w:rPr>
          <w:rFonts w:ascii="Times New Roman" w:hAnsi="Times New Roman" w:cs="Times New Roman"/>
          <w:color w:val="201F1E"/>
          <w:sz w:val="24"/>
          <w:szCs w:val="24"/>
        </w:rPr>
        <w:t xml:space="preserve">We </w:t>
      </w:r>
      <w:r w:rsidR="00FC52EA" w:rsidRPr="009C2CE6">
        <w:rPr>
          <w:rFonts w:ascii="Times New Roman" w:hAnsi="Times New Roman" w:cs="Times New Roman"/>
          <w:color w:val="201F1E"/>
          <w:sz w:val="24"/>
          <w:szCs w:val="24"/>
        </w:rPr>
        <w:t xml:space="preserve">added images of </w:t>
      </w:r>
      <w:proofErr w:type="spellStart"/>
      <w:r w:rsidR="00C97C28" w:rsidRPr="009C2CE6">
        <w:rPr>
          <w:rFonts w:ascii="Times New Roman" w:hAnsi="Times New Roman" w:cs="Times New Roman"/>
          <w:color w:val="201F1E"/>
          <w:sz w:val="24"/>
          <w:szCs w:val="24"/>
        </w:rPr>
        <w:t>F</w:t>
      </w:r>
      <w:r w:rsidR="00FC52EA" w:rsidRPr="009C2CE6">
        <w:rPr>
          <w:rFonts w:ascii="Times New Roman" w:hAnsi="Times New Roman" w:cs="Times New Roman"/>
          <w:color w:val="201F1E"/>
          <w:sz w:val="24"/>
          <w:szCs w:val="24"/>
        </w:rPr>
        <w:t>ast</w:t>
      </w:r>
      <w:r w:rsidR="00C97C28" w:rsidRPr="009C2CE6">
        <w:rPr>
          <w:rFonts w:ascii="Times New Roman" w:hAnsi="Times New Roman" w:cs="Times New Roman"/>
          <w:color w:val="201F1E"/>
          <w:sz w:val="24"/>
          <w:szCs w:val="24"/>
        </w:rPr>
        <w:t>G</w:t>
      </w:r>
      <w:r w:rsidR="00FC52EA" w:rsidRPr="009C2CE6">
        <w:rPr>
          <w:rFonts w:ascii="Times New Roman" w:hAnsi="Times New Roman" w:cs="Times New Roman"/>
          <w:color w:val="201F1E"/>
          <w:sz w:val="24"/>
          <w:szCs w:val="24"/>
        </w:rPr>
        <w:t>reen</w:t>
      </w:r>
      <w:proofErr w:type="spellEnd"/>
      <w:r w:rsidR="00FC52EA" w:rsidRPr="009C2CE6">
        <w:rPr>
          <w:rFonts w:ascii="Times New Roman" w:hAnsi="Times New Roman" w:cs="Times New Roman"/>
          <w:color w:val="201F1E"/>
          <w:sz w:val="24"/>
          <w:szCs w:val="24"/>
        </w:rPr>
        <w:t xml:space="preserve"> </w:t>
      </w:r>
      <w:r w:rsidR="00C97C28" w:rsidRPr="009C2CE6">
        <w:rPr>
          <w:rFonts w:ascii="Times New Roman" w:hAnsi="Times New Roman" w:cs="Times New Roman"/>
          <w:color w:val="201F1E"/>
          <w:sz w:val="24"/>
          <w:szCs w:val="24"/>
        </w:rPr>
        <w:t>dye</w:t>
      </w:r>
      <w:r w:rsidR="00FC52EA" w:rsidRPr="009C2CE6">
        <w:rPr>
          <w:rFonts w:ascii="Times New Roman" w:hAnsi="Times New Roman" w:cs="Times New Roman"/>
          <w:color w:val="201F1E"/>
          <w:sz w:val="24"/>
          <w:szCs w:val="24"/>
        </w:rPr>
        <w:t xml:space="preserve"> spread under the </w:t>
      </w:r>
      <w:r w:rsidR="00C97C28" w:rsidRPr="009C2CE6">
        <w:rPr>
          <w:rFonts w:ascii="Times New Roman" w:hAnsi="Times New Roman" w:cs="Times New Roman"/>
          <w:color w:val="201F1E"/>
          <w:sz w:val="24"/>
          <w:szCs w:val="24"/>
        </w:rPr>
        <w:t xml:space="preserve">imaging </w:t>
      </w:r>
      <w:r w:rsidR="00FC52EA" w:rsidRPr="009C2CE6">
        <w:rPr>
          <w:rFonts w:ascii="Times New Roman" w:hAnsi="Times New Roman" w:cs="Times New Roman"/>
          <w:color w:val="201F1E"/>
          <w:sz w:val="24"/>
          <w:szCs w:val="24"/>
        </w:rPr>
        <w:t>window</w:t>
      </w:r>
      <w:r w:rsidR="00C97C28" w:rsidRPr="009C2CE6">
        <w:rPr>
          <w:rFonts w:ascii="Times New Roman" w:hAnsi="Times New Roman" w:cs="Times New Roman"/>
          <w:color w:val="201F1E"/>
          <w:sz w:val="24"/>
          <w:szCs w:val="24"/>
        </w:rPr>
        <w:t xml:space="preserve"> both </w:t>
      </w:r>
      <w:r w:rsidR="00FC1388" w:rsidRPr="009C2CE6">
        <w:rPr>
          <w:rFonts w:ascii="Times New Roman" w:hAnsi="Times New Roman" w:cs="Times New Roman"/>
          <w:color w:val="201F1E"/>
          <w:sz w:val="24"/>
          <w:szCs w:val="24"/>
        </w:rPr>
        <w:t>to</w:t>
      </w:r>
      <w:r w:rsidR="00C97C28" w:rsidRPr="009C2CE6">
        <w:rPr>
          <w:rFonts w:ascii="Times New Roman" w:hAnsi="Times New Roman" w:cs="Times New Roman"/>
          <w:color w:val="201F1E"/>
          <w:sz w:val="24"/>
          <w:szCs w:val="24"/>
        </w:rPr>
        <w:t xml:space="preserve"> the video file at </w:t>
      </w:r>
      <w:r w:rsidR="00F1060B">
        <w:rPr>
          <w:rFonts w:ascii="Times New Roman" w:hAnsi="Times New Roman" w:cs="Times New Roman"/>
          <w:color w:val="201F1E"/>
          <w:sz w:val="24"/>
          <w:szCs w:val="24"/>
        </w:rPr>
        <w:t>time 10:15</w:t>
      </w:r>
      <w:r w:rsidR="00C97C28" w:rsidRPr="00067B48">
        <w:rPr>
          <w:rFonts w:ascii="Times New Roman" w:hAnsi="Times New Roman" w:cs="Times New Roman"/>
          <w:color w:val="201F1E"/>
          <w:sz w:val="24"/>
          <w:szCs w:val="24"/>
        </w:rPr>
        <w:t xml:space="preserve"> and </w:t>
      </w:r>
      <w:r w:rsidR="00A25C1D" w:rsidRPr="00067B48">
        <w:rPr>
          <w:rFonts w:ascii="Times New Roman" w:hAnsi="Times New Roman" w:cs="Times New Roman"/>
          <w:color w:val="201F1E"/>
          <w:sz w:val="24"/>
          <w:szCs w:val="24"/>
        </w:rPr>
        <w:t>introduced</w:t>
      </w:r>
      <w:r w:rsidR="00FC1388" w:rsidRPr="00067B48">
        <w:rPr>
          <w:rFonts w:ascii="Times New Roman" w:hAnsi="Times New Roman" w:cs="Times New Roman"/>
          <w:color w:val="201F1E"/>
          <w:sz w:val="24"/>
          <w:szCs w:val="24"/>
        </w:rPr>
        <w:t xml:space="preserve"> new Figure 5 </w:t>
      </w:r>
      <w:r w:rsidR="00FC4FC6" w:rsidRPr="00067B48">
        <w:rPr>
          <w:rFonts w:ascii="Times New Roman" w:hAnsi="Times New Roman" w:cs="Times New Roman"/>
          <w:color w:val="201F1E"/>
          <w:sz w:val="24"/>
          <w:szCs w:val="24"/>
        </w:rPr>
        <w:t xml:space="preserve">showing imaging widow before and after </w:t>
      </w:r>
      <w:r w:rsidR="00A25C1D" w:rsidRPr="00067B48">
        <w:rPr>
          <w:rFonts w:ascii="Times New Roman" w:hAnsi="Times New Roman" w:cs="Times New Roman"/>
          <w:color w:val="201F1E"/>
          <w:sz w:val="24"/>
          <w:szCs w:val="24"/>
        </w:rPr>
        <w:t xml:space="preserve">injection of a </w:t>
      </w:r>
      <w:r w:rsidR="00FC4FC6" w:rsidRPr="00067B48">
        <w:rPr>
          <w:rFonts w:ascii="Times New Roman" w:hAnsi="Times New Roman" w:cs="Times New Roman"/>
          <w:color w:val="201F1E"/>
          <w:sz w:val="24"/>
          <w:szCs w:val="24"/>
        </w:rPr>
        <w:t>virus</w:t>
      </w:r>
      <w:r w:rsidR="00A25C1D" w:rsidRPr="00067B48">
        <w:rPr>
          <w:rFonts w:ascii="Times New Roman" w:hAnsi="Times New Roman" w:cs="Times New Roman"/>
          <w:color w:val="201F1E"/>
          <w:sz w:val="24"/>
          <w:szCs w:val="24"/>
        </w:rPr>
        <w:t xml:space="preserve"> supplemented with </w:t>
      </w:r>
      <w:proofErr w:type="spellStart"/>
      <w:r w:rsidR="00FC4FC6" w:rsidRPr="00067B48">
        <w:rPr>
          <w:rFonts w:ascii="Times New Roman" w:hAnsi="Times New Roman" w:cs="Times New Roman"/>
          <w:color w:val="201F1E"/>
          <w:sz w:val="24"/>
          <w:szCs w:val="24"/>
        </w:rPr>
        <w:t>FastGreen</w:t>
      </w:r>
      <w:proofErr w:type="spellEnd"/>
      <w:r w:rsidR="00FC4FC6" w:rsidRPr="00067B48">
        <w:rPr>
          <w:rFonts w:ascii="Times New Roman" w:hAnsi="Times New Roman" w:cs="Times New Roman"/>
          <w:color w:val="201F1E"/>
          <w:sz w:val="24"/>
          <w:szCs w:val="24"/>
        </w:rPr>
        <w:t xml:space="preserve"> dye</w:t>
      </w:r>
      <w:r w:rsidR="00FC52EA" w:rsidRPr="00067B48">
        <w:rPr>
          <w:rFonts w:ascii="Times New Roman" w:hAnsi="Times New Roman" w:cs="Times New Roman"/>
          <w:color w:val="201F1E"/>
          <w:sz w:val="24"/>
          <w:szCs w:val="24"/>
        </w:rPr>
        <w:t>.</w:t>
      </w:r>
    </w:p>
    <w:p w14:paraId="03122C83" w14:textId="50E7F694" w:rsidR="00B243DD" w:rsidRDefault="00C22831" w:rsidP="50CD82A5">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15) 08.55: show an example picture of 4X best field of view.</w:t>
      </w:r>
    </w:p>
    <w:p w14:paraId="144BEACC" w14:textId="643775BC" w:rsidR="00C61432" w:rsidRPr="00067B48" w:rsidRDefault="00A954C4" w:rsidP="50CD82A5">
      <w:pPr>
        <w:rPr>
          <w:rFonts w:ascii="Times New Roman" w:hAnsi="Times New Roman" w:cs="Times New Roman"/>
          <w:sz w:val="24"/>
          <w:szCs w:val="24"/>
        </w:rPr>
      </w:pPr>
      <w:r w:rsidRPr="009C2CE6">
        <w:rPr>
          <w:rFonts w:ascii="Times New Roman" w:hAnsi="Times New Roman" w:cs="Times New Roman"/>
          <w:color w:val="201F1E"/>
          <w:sz w:val="24"/>
          <w:szCs w:val="24"/>
          <w:shd w:val="clear" w:color="auto" w:fill="FFFFFF"/>
        </w:rPr>
        <w:t xml:space="preserve">We have edited the video file to </w:t>
      </w:r>
      <w:r w:rsidR="00075448" w:rsidRPr="009C2CE6">
        <w:rPr>
          <w:rFonts w:ascii="Times New Roman" w:hAnsi="Times New Roman" w:cs="Times New Roman"/>
          <w:color w:val="201F1E"/>
          <w:sz w:val="24"/>
          <w:szCs w:val="24"/>
          <w:shd w:val="clear" w:color="auto" w:fill="FFFFFF"/>
        </w:rPr>
        <w:t>show a</w:t>
      </w:r>
      <w:r w:rsidR="00075448">
        <w:rPr>
          <w:rFonts w:ascii="Times New Roman" w:hAnsi="Times New Roman" w:cs="Times New Roman"/>
          <w:color w:val="201F1E"/>
          <w:sz w:val="24"/>
          <w:szCs w:val="24"/>
          <w:shd w:val="clear" w:color="auto" w:fill="FFFFFF"/>
        </w:rPr>
        <w:t xml:space="preserve"> representative image of hippocampus expressing green calcium sensor</w:t>
      </w:r>
      <w:r w:rsidR="00891DEE">
        <w:rPr>
          <w:rFonts w:ascii="Times New Roman" w:hAnsi="Times New Roman" w:cs="Times New Roman"/>
          <w:color w:val="201F1E"/>
          <w:sz w:val="24"/>
          <w:szCs w:val="24"/>
          <w:shd w:val="clear" w:color="auto" w:fill="FFFFFF"/>
        </w:rPr>
        <w:t xml:space="preserve"> under 10x ob</w:t>
      </w:r>
      <w:r w:rsidR="00891DEE" w:rsidRPr="007F3660">
        <w:rPr>
          <w:rFonts w:ascii="Times New Roman" w:hAnsi="Times New Roman" w:cs="Times New Roman"/>
          <w:color w:val="201F1E"/>
          <w:sz w:val="24"/>
          <w:szCs w:val="24"/>
          <w:shd w:val="clear" w:color="auto" w:fill="FFFFFF"/>
        </w:rPr>
        <w:t>jec</w:t>
      </w:r>
      <w:r w:rsidR="00D47A1D" w:rsidRPr="007F3660">
        <w:rPr>
          <w:rFonts w:ascii="Times New Roman" w:hAnsi="Times New Roman" w:cs="Times New Roman"/>
          <w:color w:val="201F1E"/>
          <w:sz w:val="24"/>
          <w:szCs w:val="24"/>
          <w:shd w:val="clear" w:color="auto" w:fill="FFFFFF"/>
        </w:rPr>
        <w:t>tive lens</w:t>
      </w:r>
      <w:r w:rsidR="00C61432" w:rsidRPr="00316DF8">
        <w:rPr>
          <w:rFonts w:ascii="Times New Roman" w:hAnsi="Times New Roman" w:cs="Times New Roman"/>
          <w:color w:val="201F1E"/>
          <w:sz w:val="24"/>
          <w:szCs w:val="24"/>
          <w:shd w:val="clear" w:color="auto" w:fill="FFFFFF"/>
        </w:rPr>
        <w:t>.</w:t>
      </w:r>
      <w:r w:rsidR="00891DEE" w:rsidRPr="007F3660">
        <w:rPr>
          <w:rFonts w:ascii="Times New Roman" w:hAnsi="Times New Roman" w:cs="Times New Roman"/>
          <w:color w:val="201F1E"/>
          <w:sz w:val="24"/>
          <w:szCs w:val="24"/>
          <w:shd w:val="clear" w:color="auto" w:fill="FFFFFF"/>
        </w:rPr>
        <w:t xml:space="preserve"> Pl</w:t>
      </w:r>
      <w:r w:rsidR="00D47A1D" w:rsidRPr="009C2CE6">
        <w:rPr>
          <w:rFonts w:ascii="Times New Roman" w:hAnsi="Times New Roman" w:cs="Times New Roman"/>
          <w:color w:val="201F1E"/>
          <w:sz w:val="24"/>
          <w:szCs w:val="24"/>
          <w:shd w:val="clear" w:color="auto" w:fill="FFFFFF"/>
        </w:rPr>
        <w:t>ease see time</w:t>
      </w:r>
      <w:r w:rsidR="00937EDE" w:rsidRPr="00067B48">
        <w:rPr>
          <w:rFonts w:ascii="Times New Roman" w:hAnsi="Times New Roman" w:cs="Times New Roman"/>
          <w:color w:val="201F1E"/>
          <w:sz w:val="24"/>
          <w:szCs w:val="24"/>
          <w:shd w:val="clear" w:color="auto" w:fill="FFFFFF"/>
        </w:rPr>
        <w:t xml:space="preserve"> 10:56</w:t>
      </w:r>
      <w:r w:rsidR="00D47A1D" w:rsidRPr="007F3660">
        <w:rPr>
          <w:rFonts w:ascii="Times New Roman" w:hAnsi="Times New Roman" w:cs="Times New Roman"/>
          <w:color w:val="201F1E"/>
          <w:sz w:val="24"/>
          <w:szCs w:val="24"/>
          <w:shd w:val="clear" w:color="auto" w:fill="FFFFFF"/>
        </w:rPr>
        <w:t>.</w:t>
      </w:r>
    </w:p>
    <w:p w14:paraId="1011DA36" w14:textId="77777777" w:rsidR="0028111E" w:rsidRPr="00316DF8" w:rsidRDefault="00C22831" w:rsidP="50CD82A5">
      <w:pPr>
        <w:rPr>
          <w:rFonts w:ascii="Times New Roman" w:hAnsi="Times New Roman" w:cs="Times New Roman"/>
          <w:i/>
          <w:iCs/>
          <w:color w:val="201F1E"/>
          <w:sz w:val="24"/>
          <w:szCs w:val="24"/>
          <w:shd w:val="clear" w:color="auto" w:fill="FFFFFF"/>
        </w:rPr>
      </w:pPr>
      <w:r w:rsidRPr="007F3660">
        <w:rPr>
          <w:rFonts w:ascii="Times New Roman" w:hAnsi="Times New Roman" w:cs="Times New Roman"/>
          <w:i/>
          <w:iCs/>
          <w:color w:val="201F1E"/>
          <w:sz w:val="24"/>
          <w:szCs w:val="24"/>
        </w:rPr>
        <w:br/>
      </w:r>
      <w:r w:rsidR="2853C812" w:rsidRPr="00316DF8">
        <w:rPr>
          <w:rFonts w:ascii="Times New Roman" w:hAnsi="Times New Roman" w:cs="Times New Roman"/>
          <w:i/>
          <w:iCs/>
          <w:color w:val="201F1E"/>
          <w:sz w:val="24"/>
          <w:szCs w:val="24"/>
          <w:shd w:val="clear" w:color="auto" w:fill="FFFFFF"/>
        </w:rPr>
        <w:t>16) 09.00: in the manuscript there is an indication to switch the lens for the imaging. Write in the video which objective lens has been used for this recording.</w:t>
      </w:r>
    </w:p>
    <w:p w14:paraId="6D1150A3" w14:textId="36B86B6B" w:rsidR="00B243DD" w:rsidRPr="00C22831" w:rsidRDefault="00E018F0" w:rsidP="50CD82A5">
      <w:pPr>
        <w:rPr>
          <w:rFonts w:ascii="Times New Roman" w:hAnsi="Times New Roman" w:cs="Times New Roman"/>
          <w:i/>
          <w:iCs/>
          <w:sz w:val="24"/>
          <w:szCs w:val="24"/>
        </w:rPr>
      </w:pPr>
      <w:r w:rsidRPr="00316DF8">
        <w:rPr>
          <w:rFonts w:ascii="Times New Roman" w:hAnsi="Times New Roman" w:cs="Times New Roman"/>
          <w:color w:val="201F1E"/>
          <w:sz w:val="24"/>
          <w:szCs w:val="24"/>
          <w:shd w:val="clear" w:color="auto" w:fill="FFFFFF"/>
        </w:rPr>
        <w:t xml:space="preserve">We have revised </w:t>
      </w:r>
      <w:r w:rsidR="002D052B">
        <w:rPr>
          <w:rFonts w:ascii="Times New Roman" w:hAnsi="Times New Roman" w:cs="Times New Roman"/>
          <w:color w:val="201F1E"/>
          <w:sz w:val="24"/>
          <w:szCs w:val="24"/>
          <w:shd w:val="clear" w:color="auto" w:fill="FFFFFF"/>
        </w:rPr>
        <w:t xml:space="preserve">the </w:t>
      </w:r>
      <w:r w:rsidRPr="00316DF8">
        <w:rPr>
          <w:rFonts w:ascii="Times New Roman" w:hAnsi="Times New Roman" w:cs="Times New Roman"/>
          <w:color w:val="201F1E"/>
          <w:sz w:val="24"/>
          <w:szCs w:val="24"/>
          <w:shd w:val="clear" w:color="auto" w:fill="FFFFFF"/>
        </w:rPr>
        <w:t>video file to indicate the magnification of the objective lenses used for imaging. Please see t</w:t>
      </w:r>
      <w:r w:rsidR="003A479A" w:rsidRPr="00316DF8">
        <w:rPr>
          <w:rFonts w:ascii="Times New Roman" w:hAnsi="Times New Roman" w:cs="Times New Roman"/>
          <w:color w:val="201F1E"/>
          <w:sz w:val="24"/>
          <w:szCs w:val="24"/>
          <w:shd w:val="clear" w:color="auto" w:fill="FFFFFF"/>
        </w:rPr>
        <w:t>ime</w:t>
      </w:r>
      <w:r w:rsidR="00937EDE" w:rsidRPr="00067B48">
        <w:rPr>
          <w:rFonts w:ascii="Times New Roman" w:hAnsi="Times New Roman" w:cs="Times New Roman"/>
          <w:color w:val="201F1E"/>
          <w:sz w:val="24"/>
          <w:szCs w:val="24"/>
          <w:shd w:val="clear" w:color="auto" w:fill="FFFFFF"/>
        </w:rPr>
        <w:t xml:space="preserve"> 10:56</w:t>
      </w:r>
      <w:r w:rsidR="003A479A" w:rsidRPr="00067B48">
        <w:rPr>
          <w:rFonts w:ascii="Times New Roman" w:hAnsi="Times New Roman" w:cs="Times New Roman"/>
          <w:color w:val="201F1E"/>
          <w:sz w:val="24"/>
          <w:szCs w:val="24"/>
          <w:shd w:val="clear" w:color="auto" w:fill="FFFFFF"/>
        </w:rPr>
        <w:t>.</w:t>
      </w:r>
      <w:r w:rsidR="00C22831" w:rsidRPr="00316DF8">
        <w:rPr>
          <w:rFonts w:ascii="Times New Roman" w:hAnsi="Times New Roman" w:cs="Times New Roman"/>
          <w:color w:val="201F1E"/>
          <w:sz w:val="24"/>
          <w:szCs w:val="24"/>
        </w:rPr>
        <w:br/>
      </w:r>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br/>
      </w:r>
      <w:r w:rsidR="2853C812" w:rsidRPr="50CD82A5">
        <w:rPr>
          <w:rFonts w:ascii="Times New Roman" w:hAnsi="Times New Roman" w:cs="Times New Roman"/>
          <w:b/>
          <w:bCs/>
          <w:i/>
          <w:iCs/>
          <w:color w:val="201F1E"/>
          <w:sz w:val="24"/>
          <w:szCs w:val="24"/>
          <w:shd w:val="clear" w:color="auto" w:fill="FFFFFF"/>
        </w:rPr>
        <w:t>Reviewer #2:</w:t>
      </w:r>
      <w:r w:rsidR="00C22831"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Manuscript Summary:</w:t>
      </w:r>
      <w:r w:rsidR="00C22831"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In the manuscript and video, Wang et al describe the preparation and implantation of the custom-made imaging window to enable chronic in vivo imaging of the CA1 region in head fixed behaving mice. By combining this implantation with wide-field imaging, a long-term recording of neuronal activity in behaving mice was performed over several weeks. As a method paper, the manuscript and the video clearly demonstrated the method itself. Although the method itself is not entirely new, it will be useful for researchers interested in chronic imaging in hippocampus of behaving mice.</w:t>
      </w:r>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Minor Concerns:</w:t>
      </w:r>
      <w:r w:rsidR="00C22831" w:rsidRPr="00C22831">
        <w:rPr>
          <w:rFonts w:ascii="Times New Roman" w:hAnsi="Times New Roman" w:cs="Times New Roman"/>
          <w:i/>
          <w:iCs/>
          <w:color w:val="201F1E"/>
          <w:sz w:val="24"/>
          <w:szCs w:val="24"/>
        </w:rPr>
        <w:br/>
      </w:r>
      <w:r w:rsidR="2853C812" w:rsidRPr="50CD82A5">
        <w:rPr>
          <w:rFonts w:ascii="Times New Roman" w:hAnsi="Times New Roman" w:cs="Times New Roman"/>
          <w:i/>
          <w:iCs/>
          <w:color w:val="201F1E"/>
          <w:sz w:val="24"/>
          <w:szCs w:val="24"/>
          <w:shd w:val="clear" w:color="auto" w:fill="FFFFFF"/>
        </w:rPr>
        <w:t>I hope the authors could address my following concerns before publication.</w:t>
      </w:r>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lastRenderedPageBreak/>
        <w:br/>
      </w:r>
      <w:r w:rsidR="2853C812" w:rsidRPr="50CD82A5">
        <w:rPr>
          <w:rFonts w:ascii="Times New Roman" w:hAnsi="Times New Roman" w:cs="Times New Roman"/>
          <w:i/>
          <w:iCs/>
          <w:color w:val="201F1E"/>
          <w:sz w:val="24"/>
          <w:szCs w:val="24"/>
          <w:shd w:val="clear" w:color="auto" w:fill="FFFFFF"/>
        </w:rPr>
        <w:t>(1) It is challenging to remove the cortex and the corpus callosum above the hippocampus, however, it is lacking information of how the operations were done in the video (~ 05:10 in the video). I would suggest the authors to provide more details about that.</w:t>
      </w:r>
    </w:p>
    <w:p w14:paraId="3922F148" w14:textId="1EE6EC55" w:rsidR="00B243DD" w:rsidRPr="00C22831" w:rsidRDefault="00C3109F" w:rsidP="614CB8B1">
      <w:pPr>
        <w:rPr>
          <w:rFonts w:ascii="Times New Roman" w:hAnsi="Times New Roman" w:cs="Times New Roman"/>
          <w:i/>
          <w:iCs/>
          <w:sz w:val="24"/>
          <w:szCs w:val="24"/>
        </w:rPr>
      </w:pPr>
      <w:r>
        <w:rPr>
          <w:rFonts w:ascii="Times New Roman" w:hAnsi="Times New Roman" w:cs="Times New Roman"/>
          <w:color w:val="201F1E"/>
          <w:sz w:val="24"/>
          <w:szCs w:val="24"/>
        </w:rPr>
        <w:t xml:space="preserve">We agree with </w:t>
      </w:r>
      <w:r w:rsidR="00457AF3">
        <w:rPr>
          <w:rFonts w:ascii="Times New Roman" w:hAnsi="Times New Roman" w:cs="Times New Roman"/>
          <w:color w:val="201F1E"/>
          <w:sz w:val="24"/>
          <w:szCs w:val="24"/>
        </w:rPr>
        <w:t xml:space="preserve">the review that this part may need more details on the procedure. </w:t>
      </w:r>
      <w:r w:rsidR="0014318A">
        <w:rPr>
          <w:rFonts w:ascii="Times New Roman" w:hAnsi="Times New Roman" w:cs="Times New Roman"/>
          <w:color w:val="201F1E"/>
          <w:sz w:val="24"/>
          <w:szCs w:val="24"/>
        </w:rPr>
        <w:t xml:space="preserve">To </w:t>
      </w:r>
      <w:r w:rsidR="003B6732">
        <w:rPr>
          <w:rFonts w:ascii="Times New Roman" w:hAnsi="Times New Roman" w:cs="Times New Roman"/>
          <w:color w:val="201F1E"/>
          <w:sz w:val="24"/>
          <w:szCs w:val="24"/>
        </w:rPr>
        <w:t xml:space="preserve">improve visualization of the procedure, </w:t>
      </w:r>
      <w:r w:rsidR="00295697">
        <w:rPr>
          <w:rFonts w:ascii="Times New Roman" w:hAnsi="Times New Roman" w:cs="Times New Roman"/>
          <w:color w:val="201F1E"/>
          <w:sz w:val="24"/>
          <w:szCs w:val="24"/>
        </w:rPr>
        <w:t>w</w:t>
      </w:r>
      <w:r w:rsidR="00295697" w:rsidRPr="00CD6035">
        <w:rPr>
          <w:rFonts w:ascii="Times New Roman" w:hAnsi="Times New Roman" w:cs="Times New Roman"/>
          <w:color w:val="201F1E"/>
          <w:sz w:val="24"/>
          <w:szCs w:val="24"/>
        </w:rPr>
        <w:t>e took a video of the cortex ablation step at higher resolution and suppleme</w:t>
      </w:r>
      <w:r w:rsidR="00295697" w:rsidRPr="007F3660">
        <w:rPr>
          <w:rFonts w:ascii="Times New Roman" w:hAnsi="Times New Roman" w:cs="Times New Roman"/>
          <w:color w:val="201F1E"/>
          <w:sz w:val="24"/>
          <w:szCs w:val="24"/>
        </w:rPr>
        <w:t>nted it with schematic representation to further improve the demonstration of this procedure. Please see time</w:t>
      </w:r>
      <w:r w:rsidR="00A64600" w:rsidRPr="007F3660">
        <w:rPr>
          <w:rFonts w:ascii="Times New Roman" w:hAnsi="Times New Roman" w:cs="Times New Roman"/>
          <w:color w:val="201F1E"/>
          <w:sz w:val="24"/>
          <w:szCs w:val="24"/>
        </w:rPr>
        <w:t xml:space="preserve"> 04:5</w:t>
      </w:r>
      <w:r w:rsidR="00A64600" w:rsidRPr="00316DF8">
        <w:rPr>
          <w:rFonts w:ascii="Times New Roman" w:hAnsi="Times New Roman" w:cs="Times New Roman"/>
          <w:color w:val="201F1E"/>
          <w:sz w:val="24"/>
          <w:szCs w:val="24"/>
        </w:rPr>
        <w:t>0</w:t>
      </w:r>
      <w:r w:rsidR="00295697" w:rsidRPr="00316DF8">
        <w:rPr>
          <w:rFonts w:ascii="Times New Roman" w:hAnsi="Times New Roman" w:cs="Times New Roman"/>
          <w:color w:val="201F1E"/>
          <w:sz w:val="24"/>
          <w:szCs w:val="24"/>
        </w:rPr>
        <w:t xml:space="preserve">. </w:t>
      </w:r>
      <w:r w:rsidR="00692B5A" w:rsidRPr="00316DF8">
        <w:rPr>
          <w:rFonts w:ascii="Times New Roman" w:hAnsi="Times New Roman" w:cs="Times New Roman"/>
          <w:color w:val="201F1E"/>
          <w:sz w:val="24"/>
          <w:szCs w:val="24"/>
        </w:rPr>
        <w:t xml:space="preserve">In addition, </w:t>
      </w:r>
      <w:r w:rsidR="003B6732" w:rsidRPr="007F3660">
        <w:rPr>
          <w:rFonts w:ascii="Times New Roman" w:hAnsi="Times New Roman" w:cs="Times New Roman"/>
          <w:color w:val="201F1E"/>
          <w:sz w:val="24"/>
          <w:szCs w:val="24"/>
        </w:rPr>
        <w:t>w</w:t>
      </w:r>
      <w:r w:rsidR="52DF401C" w:rsidRPr="00316DF8">
        <w:rPr>
          <w:rFonts w:ascii="Times New Roman" w:hAnsi="Times New Roman" w:cs="Times New Roman"/>
          <w:color w:val="201F1E"/>
          <w:sz w:val="24"/>
          <w:szCs w:val="24"/>
        </w:rPr>
        <w:t xml:space="preserve">e have inserted </w:t>
      </w:r>
      <w:r w:rsidR="005524A9" w:rsidRPr="007F3660">
        <w:rPr>
          <w:rFonts w:ascii="Times New Roman" w:hAnsi="Times New Roman" w:cs="Times New Roman"/>
          <w:color w:val="201F1E"/>
          <w:sz w:val="24"/>
          <w:szCs w:val="24"/>
        </w:rPr>
        <w:t>representative</w:t>
      </w:r>
      <w:r w:rsidR="52DF401C" w:rsidRPr="00316DF8">
        <w:rPr>
          <w:rFonts w:ascii="Times New Roman" w:hAnsi="Times New Roman" w:cs="Times New Roman"/>
          <w:color w:val="201F1E"/>
          <w:sz w:val="24"/>
          <w:szCs w:val="24"/>
        </w:rPr>
        <w:t xml:space="preserve"> </w:t>
      </w:r>
      <w:r w:rsidR="008443C8" w:rsidRPr="007F3660">
        <w:rPr>
          <w:rFonts w:ascii="Times New Roman" w:hAnsi="Times New Roman" w:cs="Times New Roman"/>
          <w:color w:val="201F1E"/>
          <w:sz w:val="24"/>
          <w:szCs w:val="24"/>
        </w:rPr>
        <w:t>images</w:t>
      </w:r>
      <w:r w:rsidR="52DF401C" w:rsidRPr="00316DF8">
        <w:rPr>
          <w:rFonts w:ascii="Times New Roman" w:hAnsi="Times New Roman" w:cs="Times New Roman"/>
          <w:color w:val="201F1E"/>
          <w:sz w:val="24"/>
          <w:szCs w:val="24"/>
        </w:rPr>
        <w:t xml:space="preserve"> of </w:t>
      </w:r>
      <w:r w:rsidR="001E577F" w:rsidRPr="007F3660">
        <w:rPr>
          <w:rFonts w:ascii="Times New Roman" w:hAnsi="Times New Roman" w:cs="Times New Roman"/>
          <w:color w:val="201F1E"/>
          <w:sz w:val="24"/>
          <w:szCs w:val="24"/>
        </w:rPr>
        <w:t>c</w:t>
      </w:r>
      <w:r w:rsidR="52DF401C" w:rsidRPr="00316DF8">
        <w:rPr>
          <w:rFonts w:ascii="Times New Roman" w:hAnsi="Times New Roman" w:cs="Times New Roman"/>
          <w:color w:val="201F1E"/>
          <w:sz w:val="24"/>
          <w:szCs w:val="24"/>
        </w:rPr>
        <w:t xml:space="preserve">ortex, </w:t>
      </w:r>
      <w:r w:rsidR="008443C8" w:rsidRPr="007F3660">
        <w:rPr>
          <w:rFonts w:ascii="Times New Roman" w:hAnsi="Times New Roman" w:cs="Times New Roman"/>
          <w:color w:val="201F1E"/>
          <w:sz w:val="24"/>
          <w:szCs w:val="24"/>
        </w:rPr>
        <w:t>corpus c</w:t>
      </w:r>
      <w:r w:rsidR="0009049E">
        <w:rPr>
          <w:rFonts w:ascii="Times New Roman" w:hAnsi="Times New Roman" w:cs="Times New Roman"/>
          <w:color w:val="201F1E"/>
          <w:sz w:val="24"/>
          <w:szCs w:val="24"/>
        </w:rPr>
        <w:t>a</w:t>
      </w:r>
      <w:r w:rsidR="008443C8" w:rsidRPr="007F3660">
        <w:rPr>
          <w:rFonts w:ascii="Times New Roman" w:hAnsi="Times New Roman" w:cs="Times New Roman"/>
          <w:color w:val="201F1E"/>
          <w:sz w:val="24"/>
          <w:szCs w:val="24"/>
        </w:rPr>
        <w:t>llosum</w:t>
      </w:r>
      <w:r w:rsidR="0009049E">
        <w:rPr>
          <w:rFonts w:ascii="Times New Roman" w:hAnsi="Times New Roman" w:cs="Times New Roman"/>
          <w:color w:val="201F1E"/>
          <w:sz w:val="24"/>
          <w:szCs w:val="24"/>
        </w:rPr>
        <w:t>,</w:t>
      </w:r>
      <w:r w:rsidR="52DF401C" w:rsidRPr="00316DF8">
        <w:rPr>
          <w:rFonts w:ascii="Times New Roman" w:hAnsi="Times New Roman" w:cs="Times New Roman"/>
          <w:color w:val="201F1E"/>
          <w:sz w:val="24"/>
          <w:szCs w:val="24"/>
        </w:rPr>
        <w:t xml:space="preserve"> and hippocampus</w:t>
      </w:r>
      <w:r w:rsidR="008443C8" w:rsidRPr="007F3660">
        <w:rPr>
          <w:rFonts w:ascii="Times New Roman" w:hAnsi="Times New Roman" w:cs="Times New Roman"/>
          <w:color w:val="201F1E"/>
          <w:sz w:val="24"/>
          <w:szCs w:val="24"/>
        </w:rPr>
        <w:t xml:space="preserve"> taken during </w:t>
      </w:r>
      <w:r w:rsidR="001E577F" w:rsidRPr="007F3660">
        <w:rPr>
          <w:rFonts w:ascii="Times New Roman" w:hAnsi="Times New Roman" w:cs="Times New Roman"/>
          <w:color w:val="201F1E"/>
          <w:sz w:val="24"/>
          <w:szCs w:val="24"/>
        </w:rPr>
        <w:t>surgery</w:t>
      </w:r>
      <w:r w:rsidR="52DF401C" w:rsidRPr="00316DF8">
        <w:rPr>
          <w:rFonts w:ascii="Times New Roman" w:hAnsi="Times New Roman" w:cs="Times New Roman"/>
          <w:color w:val="201F1E"/>
          <w:sz w:val="24"/>
          <w:szCs w:val="24"/>
        </w:rPr>
        <w:t xml:space="preserve"> </w:t>
      </w:r>
      <w:r w:rsidR="0009049E">
        <w:rPr>
          <w:rFonts w:ascii="Times New Roman" w:hAnsi="Times New Roman" w:cs="Times New Roman"/>
          <w:color w:val="201F1E"/>
          <w:sz w:val="24"/>
          <w:szCs w:val="24"/>
        </w:rPr>
        <w:t>in</w:t>
      </w:r>
      <w:r w:rsidR="52DF401C" w:rsidRPr="00316DF8">
        <w:rPr>
          <w:rFonts w:ascii="Times New Roman" w:hAnsi="Times New Roman" w:cs="Times New Roman"/>
          <w:color w:val="201F1E"/>
          <w:sz w:val="24"/>
          <w:szCs w:val="24"/>
        </w:rPr>
        <w:t xml:space="preserve">to the </w:t>
      </w:r>
      <w:r w:rsidR="001E577F" w:rsidRPr="007F3660">
        <w:rPr>
          <w:rFonts w:ascii="Times New Roman" w:hAnsi="Times New Roman" w:cs="Times New Roman"/>
          <w:color w:val="201F1E"/>
          <w:sz w:val="24"/>
          <w:szCs w:val="24"/>
        </w:rPr>
        <w:t xml:space="preserve">written </w:t>
      </w:r>
      <w:r w:rsidR="52DF401C" w:rsidRPr="00316DF8">
        <w:rPr>
          <w:rFonts w:ascii="Times New Roman" w:hAnsi="Times New Roman" w:cs="Times New Roman"/>
          <w:color w:val="201F1E"/>
          <w:sz w:val="24"/>
          <w:szCs w:val="24"/>
        </w:rPr>
        <w:t>manuscript</w:t>
      </w:r>
      <w:r w:rsidR="004F45AD" w:rsidRPr="007F3660">
        <w:rPr>
          <w:rFonts w:ascii="Times New Roman" w:hAnsi="Times New Roman" w:cs="Times New Roman"/>
          <w:color w:val="201F1E"/>
          <w:sz w:val="24"/>
          <w:szCs w:val="24"/>
        </w:rPr>
        <w:t>. Please see</w:t>
      </w:r>
      <w:r w:rsidR="004F45AD" w:rsidRPr="00316DF8">
        <w:rPr>
          <w:rFonts w:ascii="Times New Roman" w:hAnsi="Times New Roman" w:cs="Times New Roman"/>
          <w:color w:val="201F1E"/>
          <w:sz w:val="24"/>
          <w:szCs w:val="24"/>
        </w:rPr>
        <w:t xml:space="preserve"> </w:t>
      </w:r>
      <w:r w:rsidR="00A64600" w:rsidRPr="00316DF8">
        <w:rPr>
          <w:rFonts w:ascii="Times New Roman" w:hAnsi="Times New Roman" w:cs="Times New Roman"/>
          <w:color w:val="201F1E"/>
          <w:sz w:val="24"/>
          <w:szCs w:val="24"/>
        </w:rPr>
        <w:t>P</w:t>
      </w:r>
      <w:r w:rsidR="004973C5">
        <w:rPr>
          <w:rFonts w:ascii="Times New Roman" w:hAnsi="Times New Roman" w:cs="Times New Roman"/>
          <w:color w:val="201F1E"/>
          <w:sz w:val="24"/>
          <w:szCs w:val="24"/>
        </w:rPr>
        <w:t xml:space="preserve">age </w:t>
      </w:r>
      <w:r w:rsidR="00067B48">
        <w:rPr>
          <w:rFonts w:ascii="Times New Roman" w:hAnsi="Times New Roman" w:cs="Times New Roman"/>
          <w:color w:val="201F1E"/>
          <w:sz w:val="24"/>
          <w:szCs w:val="24"/>
        </w:rPr>
        <w:t>5</w:t>
      </w:r>
      <w:r w:rsidR="00A64600" w:rsidRPr="00316DF8">
        <w:rPr>
          <w:rFonts w:ascii="Times New Roman" w:hAnsi="Times New Roman" w:cs="Times New Roman"/>
          <w:color w:val="201F1E"/>
          <w:sz w:val="24"/>
          <w:szCs w:val="24"/>
        </w:rPr>
        <w:t xml:space="preserve"> </w:t>
      </w:r>
      <w:r w:rsidR="00707DB4" w:rsidRPr="00316DF8">
        <w:rPr>
          <w:rFonts w:ascii="Times New Roman" w:hAnsi="Times New Roman" w:cs="Times New Roman"/>
          <w:color w:val="201F1E"/>
          <w:sz w:val="24"/>
          <w:szCs w:val="24"/>
        </w:rPr>
        <w:t xml:space="preserve">2.2.19 and </w:t>
      </w:r>
      <w:r w:rsidR="00692B5A" w:rsidRPr="00316DF8">
        <w:rPr>
          <w:rFonts w:ascii="Times New Roman" w:hAnsi="Times New Roman" w:cs="Times New Roman"/>
          <w:color w:val="201F1E"/>
          <w:sz w:val="24"/>
          <w:szCs w:val="24"/>
        </w:rPr>
        <w:t xml:space="preserve">revised Figure 3. </w:t>
      </w:r>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(2) It is unclear about the strength of suction using 26G needle to ablate the cortex and the corpus callosum above the hippocampus. It will be better that the authors could provide a description for that.</w:t>
      </w:r>
    </w:p>
    <w:p w14:paraId="276814A3" w14:textId="666234FA" w:rsidR="00B243DD" w:rsidRPr="00C22831" w:rsidRDefault="00F47196" w:rsidP="614CB8B1">
      <w:pPr>
        <w:rPr>
          <w:rFonts w:ascii="Times New Roman" w:hAnsi="Times New Roman" w:cs="Times New Roman"/>
          <w:i/>
          <w:iCs/>
          <w:color w:val="201F1E"/>
          <w:sz w:val="24"/>
          <w:szCs w:val="24"/>
        </w:rPr>
      </w:pPr>
      <w:r w:rsidRPr="00067B48">
        <w:rPr>
          <w:rFonts w:ascii="Times New Roman" w:hAnsi="Times New Roman" w:cs="Times New Roman"/>
          <w:color w:val="201F1E"/>
          <w:sz w:val="24"/>
          <w:szCs w:val="24"/>
        </w:rPr>
        <w:t xml:space="preserve">To address this comment, we have measured the pressure created by the pump that was used for cortex ablation. The </w:t>
      </w:r>
      <w:r w:rsidR="00624ABA" w:rsidRPr="00067B48">
        <w:rPr>
          <w:rFonts w:ascii="Times New Roman" w:hAnsi="Times New Roman" w:cs="Times New Roman"/>
          <w:color w:val="201F1E"/>
          <w:sz w:val="24"/>
          <w:szCs w:val="24"/>
        </w:rPr>
        <w:t xml:space="preserve">applied pressure was about </w:t>
      </w:r>
      <w:r w:rsidR="008611CB">
        <w:rPr>
          <w:rFonts w:ascii="Times New Roman" w:hAnsi="Times New Roman" w:cs="Times New Roman"/>
          <w:color w:val="201F1E"/>
          <w:sz w:val="24"/>
          <w:szCs w:val="24"/>
        </w:rPr>
        <w:t>-</w:t>
      </w:r>
      <w:r w:rsidR="00624ABA" w:rsidRPr="00067B48">
        <w:rPr>
          <w:rFonts w:ascii="Times New Roman" w:hAnsi="Times New Roman" w:cs="Times New Roman"/>
          <w:color w:val="201F1E"/>
          <w:sz w:val="24"/>
          <w:szCs w:val="24"/>
        </w:rPr>
        <w:t>60</w:t>
      </w:r>
      <w:r w:rsidR="00484EA1">
        <w:rPr>
          <w:rFonts w:ascii="Times New Roman" w:hAnsi="Times New Roman" w:cs="Times New Roman"/>
          <w:color w:val="201F1E"/>
          <w:sz w:val="24"/>
          <w:szCs w:val="24"/>
        </w:rPr>
        <w:t xml:space="preserve"> </w:t>
      </w:r>
      <w:r w:rsidR="00624ABA" w:rsidRPr="00067B48">
        <w:rPr>
          <w:rFonts w:ascii="Times New Roman" w:hAnsi="Times New Roman" w:cs="Times New Roman"/>
          <w:color w:val="201F1E"/>
          <w:sz w:val="24"/>
          <w:szCs w:val="24"/>
        </w:rPr>
        <w:t>kPa</w:t>
      </w:r>
      <w:r w:rsidR="5CE204DE" w:rsidRPr="00067B48">
        <w:rPr>
          <w:rFonts w:ascii="Times New Roman" w:hAnsi="Times New Roman" w:cs="Times New Roman"/>
          <w:color w:val="201F1E"/>
          <w:sz w:val="24"/>
          <w:szCs w:val="24"/>
        </w:rPr>
        <w:t>.</w:t>
      </w:r>
      <w:r w:rsidR="00624ABA" w:rsidRPr="00484EA1">
        <w:rPr>
          <w:rFonts w:ascii="Times New Roman" w:hAnsi="Times New Roman" w:cs="Times New Roman"/>
          <w:color w:val="201F1E"/>
          <w:sz w:val="24"/>
          <w:szCs w:val="24"/>
        </w:rPr>
        <w:t xml:space="preserve"> We have added </w:t>
      </w:r>
      <w:r w:rsidR="0009049E">
        <w:rPr>
          <w:rFonts w:ascii="Times New Roman" w:hAnsi="Times New Roman" w:cs="Times New Roman"/>
          <w:color w:val="201F1E"/>
          <w:sz w:val="24"/>
          <w:szCs w:val="24"/>
        </w:rPr>
        <w:t xml:space="preserve">the </w:t>
      </w:r>
      <w:r w:rsidR="00624ABA" w:rsidRPr="00484EA1">
        <w:rPr>
          <w:rFonts w:ascii="Times New Roman" w:hAnsi="Times New Roman" w:cs="Times New Roman"/>
          <w:color w:val="201F1E"/>
          <w:sz w:val="24"/>
          <w:szCs w:val="24"/>
        </w:rPr>
        <w:t>corresponding number to the main text of</w:t>
      </w:r>
      <w:r w:rsidR="00B21041" w:rsidRPr="00484EA1">
        <w:rPr>
          <w:rFonts w:ascii="Times New Roman" w:hAnsi="Times New Roman" w:cs="Times New Roman"/>
          <w:color w:val="201F1E"/>
          <w:sz w:val="24"/>
          <w:szCs w:val="24"/>
        </w:rPr>
        <w:t xml:space="preserve"> the revised manuscript. Please see </w:t>
      </w:r>
      <w:r w:rsidR="00484EA1" w:rsidRPr="00484EA1">
        <w:rPr>
          <w:rFonts w:ascii="Times New Roman" w:hAnsi="Times New Roman" w:cs="Times New Roman"/>
          <w:color w:val="201F1E"/>
          <w:sz w:val="24"/>
          <w:szCs w:val="24"/>
        </w:rPr>
        <w:t>P</w:t>
      </w:r>
      <w:r w:rsidR="0009049E">
        <w:rPr>
          <w:rFonts w:ascii="Times New Roman" w:hAnsi="Times New Roman" w:cs="Times New Roman"/>
          <w:color w:val="201F1E"/>
          <w:sz w:val="24"/>
          <w:szCs w:val="24"/>
        </w:rPr>
        <w:t xml:space="preserve">age </w:t>
      </w:r>
      <w:r w:rsidR="00484EA1" w:rsidRPr="00484EA1">
        <w:rPr>
          <w:rFonts w:ascii="Times New Roman" w:hAnsi="Times New Roman" w:cs="Times New Roman"/>
          <w:color w:val="201F1E"/>
          <w:sz w:val="24"/>
          <w:szCs w:val="24"/>
        </w:rPr>
        <w:t xml:space="preserve">5 </w:t>
      </w:r>
      <w:r w:rsidR="0009049E">
        <w:rPr>
          <w:rFonts w:ascii="Times New Roman" w:hAnsi="Times New Roman" w:cs="Times New Roman"/>
          <w:color w:val="201F1E"/>
          <w:sz w:val="24"/>
          <w:szCs w:val="24"/>
        </w:rPr>
        <w:t>S</w:t>
      </w:r>
      <w:r w:rsidR="00484EA1" w:rsidRPr="00484EA1">
        <w:rPr>
          <w:rFonts w:ascii="Times New Roman" w:hAnsi="Times New Roman" w:cs="Times New Roman"/>
          <w:color w:val="201F1E"/>
          <w:sz w:val="24"/>
          <w:szCs w:val="24"/>
        </w:rPr>
        <w:t>tep</w:t>
      </w:r>
      <w:r w:rsidR="0009049E">
        <w:rPr>
          <w:rFonts w:ascii="Times New Roman" w:hAnsi="Times New Roman" w:cs="Times New Roman"/>
          <w:color w:val="201F1E"/>
          <w:sz w:val="24"/>
          <w:szCs w:val="24"/>
        </w:rPr>
        <w:t xml:space="preserve"> </w:t>
      </w:r>
      <w:r w:rsidR="00484EA1" w:rsidRPr="00484EA1">
        <w:rPr>
          <w:rFonts w:ascii="Times New Roman" w:hAnsi="Times New Roman" w:cs="Times New Roman"/>
          <w:color w:val="201F1E"/>
          <w:sz w:val="24"/>
          <w:szCs w:val="24"/>
        </w:rPr>
        <w:t>2.2.19.</w:t>
      </w:r>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(3) In Figure 5, it is confusing about the ROIs and the corresponding neuronal signals, the authors should label the ROIs in Panel A and the neuronal activities in Panel B.</w:t>
      </w:r>
      <w:r w:rsidR="00C22831" w:rsidRPr="00C22831">
        <w:rPr>
          <w:rFonts w:ascii="Times New Roman" w:hAnsi="Times New Roman" w:cs="Times New Roman"/>
          <w:i/>
          <w:iCs/>
          <w:color w:val="201F1E"/>
          <w:sz w:val="24"/>
          <w:szCs w:val="24"/>
        </w:rPr>
        <w:br/>
      </w:r>
      <w:r w:rsidR="00D71F9E">
        <w:rPr>
          <w:rFonts w:ascii="Times New Roman" w:hAnsi="Times New Roman" w:cs="Times New Roman"/>
          <w:color w:val="201F1E"/>
          <w:sz w:val="24"/>
          <w:szCs w:val="24"/>
        </w:rPr>
        <w:t xml:space="preserve">We </w:t>
      </w:r>
      <w:r w:rsidR="00E34D11">
        <w:rPr>
          <w:rFonts w:ascii="Times New Roman" w:hAnsi="Times New Roman" w:cs="Times New Roman"/>
          <w:color w:val="201F1E"/>
          <w:sz w:val="24"/>
          <w:szCs w:val="24"/>
        </w:rPr>
        <w:t xml:space="preserve">thank Reviewer for the </w:t>
      </w:r>
      <w:r w:rsidR="00911FF7">
        <w:rPr>
          <w:rFonts w:ascii="Times New Roman" w:hAnsi="Times New Roman" w:cs="Times New Roman"/>
          <w:color w:val="201F1E"/>
          <w:sz w:val="24"/>
          <w:szCs w:val="24"/>
        </w:rPr>
        <w:t>valu</w:t>
      </w:r>
      <w:r w:rsidR="0009049E">
        <w:rPr>
          <w:rFonts w:ascii="Times New Roman" w:hAnsi="Times New Roman" w:cs="Times New Roman"/>
          <w:color w:val="201F1E"/>
          <w:sz w:val="24"/>
          <w:szCs w:val="24"/>
        </w:rPr>
        <w:t>a</w:t>
      </w:r>
      <w:r w:rsidR="00911FF7">
        <w:rPr>
          <w:rFonts w:ascii="Times New Roman" w:hAnsi="Times New Roman" w:cs="Times New Roman"/>
          <w:color w:val="201F1E"/>
          <w:sz w:val="24"/>
          <w:szCs w:val="24"/>
        </w:rPr>
        <w:t>ble</w:t>
      </w:r>
      <w:r w:rsidR="00980BCA">
        <w:rPr>
          <w:rFonts w:ascii="Times New Roman" w:hAnsi="Times New Roman" w:cs="Times New Roman"/>
          <w:color w:val="201F1E"/>
          <w:sz w:val="24"/>
          <w:szCs w:val="24"/>
        </w:rPr>
        <w:t xml:space="preserve"> suggestion. </w:t>
      </w:r>
      <w:r w:rsidR="00D71F9E" w:rsidRPr="00067B48">
        <w:rPr>
          <w:rFonts w:ascii="Times New Roman" w:hAnsi="Times New Roman" w:cs="Times New Roman"/>
          <w:color w:val="201F1E"/>
          <w:sz w:val="24"/>
          <w:szCs w:val="24"/>
        </w:rPr>
        <w:t xml:space="preserve">We have revised Figure 5 to </w:t>
      </w:r>
      <w:r w:rsidR="00BE7B75">
        <w:rPr>
          <w:rFonts w:ascii="Times New Roman" w:hAnsi="Times New Roman" w:cs="Times New Roman"/>
          <w:color w:val="201F1E"/>
          <w:sz w:val="24"/>
          <w:szCs w:val="24"/>
        </w:rPr>
        <w:t>number</w:t>
      </w:r>
      <w:r w:rsidR="00DD6B04" w:rsidRPr="00067B48">
        <w:rPr>
          <w:rFonts w:ascii="Times New Roman" w:hAnsi="Times New Roman" w:cs="Times New Roman"/>
          <w:color w:val="201F1E"/>
          <w:sz w:val="24"/>
          <w:szCs w:val="24"/>
        </w:rPr>
        <w:t xml:space="preserve"> the ROIs and the corresponding optical traces </w:t>
      </w:r>
      <w:r w:rsidR="00720956" w:rsidRPr="00067B48">
        <w:rPr>
          <w:rFonts w:ascii="Times New Roman" w:hAnsi="Times New Roman" w:cs="Times New Roman"/>
          <w:color w:val="201F1E"/>
          <w:sz w:val="24"/>
          <w:szCs w:val="24"/>
        </w:rPr>
        <w:t xml:space="preserve">in Panel </w:t>
      </w:r>
      <w:r w:rsidR="00720956">
        <w:rPr>
          <w:rFonts w:ascii="Times New Roman" w:hAnsi="Times New Roman" w:cs="Times New Roman"/>
          <w:color w:val="201F1E"/>
          <w:sz w:val="24"/>
          <w:szCs w:val="24"/>
        </w:rPr>
        <w:t>B</w:t>
      </w:r>
      <w:r w:rsidR="008752BA">
        <w:rPr>
          <w:rFonts w:ascii="Times New Roman" w:hAnsi="Times New Roman" w:cs="Times New Roman"/>
          <w:color w:val="201F1E"/>
          <w:sz w:val="24"/>
          <w:szCs w:val="24"/>
        </w:rPr>
        <w:t xml:space="preserve"> and </w:t>
      </w:r>
      <w:r w:rsidR="00E34D11">
        <w:rPr>
          <w:rFonts w:ascii="Times New Roman" w:hAnsi="Times New Roman" w:cs="Times New Roman"/>
          <w:color w:val="201F1E"/>
          <w:sz w:val="24"/>
          <w:szCs w:val="24"/>
        </w:rPr>
        <w:t>C</w:t>
      </w:r>
      <w:r w:rsidR="008752BA">
        <w:rPr>
          <w:rFonts w:ascii="Times New Roman" w:hAnsi="Times New Roman" w:cs="Times New Roman"/>
          <w:color w:val="201F1E"/>
          <w:sz w:val="24"/>
          <w:szCs w:val="24"/>
        </w:rPr>
        <w:t>, respectively</w:t>
      </w:r>
      <w:r w:rsidR="00720956" w:rsidRPr="00067B48">
        <w:rPr>
          <w:rFonts w:ascii="Times New Roman" w:hAnsi="Times New Roman" w:cs="Times New Roman"/>
          <w:color w:val="201F1E"/>
          <w:sz w:val="24"/>
          <w:szCs w:val="24"/>
        </w:rPr>
        <w:t>. Please see revised Figure 5.</w:t>
      </w:r>
      <w:r w:rsidR="004F1156" w:rsidRPr="004F1156">
        <w:rPr>
          <w:rFonts w:ascii="Times New Roman" w:hAnsi="Times New Roman" w:cs="Times New Roman"/>
          <w:color w:val="201F1E"/>
          <w:sz w:val="24"/>
          <w:szCs w:val="24"/>
        </w:rPr>
        <w:t xml:space="preserve"> </w:t>
      </w:r>
    </w:p>
    <w:p w14:paraId="0AD2F9BF" w14:textId="77777777" w:rsidR="004F1156" w:rsidRDefault="00C22831" w:rsidP="614CB8B1">
      <w:pPr>
        <w:rPr>
          <w:rFonts w:ascii="Times New Roman" w:hAnsi="Times New Roman" w:cs="Times New Roman"/>
          <w:i/>
          <w:iCs/>
          <w:color w:val="201F1E"/>
          <w:sz w:val="24"/>
          <w:szCs w:val="24"/>
          <w:shd w:val="clear" w:color="auto" w:fill="FFFFFF"/>
        </w:rPr>
      </w:pPr>
      <w:r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(4) In Figure 6, it is unclear about the imaging data quality. Hence it would be very helpful if the authors could also explain how to evaluate the imaging data quality.</w:t>
      </w:r>
    </w:p>
    <w:p w14:paraId="78189864" w14:textId="76BF7CA3" w:rsidR="0048119D" w:rsidRDefault="00911FF7" w:rsidP="0048119D">
      <w:pPr>
        <w:spacing w:after="120"/>
        <w:rPr>
          <w:rFonts w:ascii="Times New Roman" w:hAnsi="Times New Roman" w:cs="Times New Roman"/>
          <w:i/>
          <w:iCs/>
          <w:color w:val="201F1E"/>
          <w:sz w:val="24"/>
          <w:szCs w:val="24"/>
          <w:shd w:val="clear" w:color="auto" w:fill="FFFFFF"/>
        </w:rPr>
      </w:pPr>
      <w:r w:rsidRPr="00067B48">
        <w:rPr>
          <w:rFonts w:ascii="Times New Roman" w:hAnsi="Times New Roman" w:cs="Times New Roman"/>
          <w:color w:val="201F1E"/>
          <w:sz w:val="24"/>
          <w:szCs w:val="24"/>
          <w:shd w:val="clear" w:color="auto" w:fill="FFFFFF"/>
        </w:rPr>
        <w:t xml:space="preserve">We agree with the reviewer that </w:t>
      </w:r>
      <w:r w:rsidR="0081172C" w:rsidRPr="00067B48">
        <w:rPr>
          <w:rFonts w:ascii="Times New Roman" w:hAnsi="Times New Roman" w:cs="Times New Roman"/>
          <w:color w:val="201F1E"/>
          <w:sz w:val="24"/>
          <w:szCs w:val="24"/>
          <w:shd w:val="clear" w:color="auto" w:fill="FFFFFF"/>
        </w:rPr>
        <w:t>some images have some out</w:t>
      </w:r>
      <w:r w:rsidR="00045F10" w:rsidRPr="00067B48">
        <w:rPr>
          <w:rFonts w:ascii="Times New Roman" w:hAnsi="Times New Roman" w:cs="Times New Roman"/>
          <w:color w:val="201F1E"/>
          <w:sz w:val="24"/>
          <w:szCs w:val="24"/>
          <w:shd w:val="clear" w:color="auto" w:fill="FFFFFF"/>
        </w:rPr>
        <w:t>-</w:t>
      </w:r>
      <w:r w:rsidR="0081172C" w:rsidRPr="00067B48">
        <w:rPr>
          <w:rFonts w:ascii="Times New Roman" w:hAnsi="Times New Roman" w:cs="Times New Roman"/>
          <w:color w:val="201F1E"/>
          <w:sz w:val="24"/>
          <w:szCs w:val="24"/>
          <w:shd w:val="clear" w:color="auto" w:fill="FFFFFF"/>
        </w:rPr>
        <w:t>of</w:t>
      </w:r>
      <w:r w:rsidR="00045F10" w:rsidRPr="00067B48">
        <w:rPr>
          <w:rFonts w:ascii="Times New Roman" w:hAnsi="Times New Roman" w:cs="Times New Roman"/>
          <w:color w:val="201F1E"/>
          <w:sz w:val="24"/>
          <w:szCs w:val="24"/>
          <w:shd w:val="clear" w:color="auto" w:fill="FFFFFF"/>
        </w:rPr>
        <w:t>-</w:t>
      </w:r>
      <w:r w:rsidR="0081172C" w:rsidRPr="00067B48">
        <w:rPr>
          <w:rFonts w:ascii="Times New Roman" w:hAnsi="Times New Roman" w:cs="Times New Roman"/>
          <w:color w:val="201F1E"/>
          <w:sz w:val="24"/>
          <w:szCs w:val="24"/>
          <w:shd w:val="clear" w:color="auto" w:fill="FFFFFF"/>
        </w:rPr>
        <w:t xml:space="preserve">focus fluorescence reducing image quality. </w:t>
      </w:r>
      <w:r w:rsidRPr="00067B48">
        <w:rPr>
          <w:rFonts w:ascii="Times New Roman" w:hAnsi="Times New Roman" w:cs="Times New Roman"/>
          <w:color w:val="201F1E"/>
          <w:sz w:val="24"/>
          <w:szCs w:val="24"/>
          <w:shd w:val="clear" w:color="auto" w:fill="FFFFFF"/>
        </w:rPr>
        <w:t xml:space="preserve">One of the major factors </w:t>
      </w:r>
      <w:r w:rsidR="00045F10" w:rsidRPr="00067B48">
        <w:rPr>
          <w:rFonts w:ascii="Times New Roman" w:hAnsi="Times New Roman" w:cs="Times New Roman"/>
          <w:color w:val="201F1E"/>
          <w:sz w:val="24"/>
          <w:szCs w:val="24"/>
          <w:shd w:val="clear" w:color="auto" w:fill="FFFFFF"/>
        </w:rPr>
        <w:t>contributing to the reduce</w:t>
      </w:r>
      <w:r w:rsidR="00377900">
        <w:rPr>
          <w:rFonts w:ascii="Times New Roman" w:hAnsi="Times New Roman" w:cs="Times New Roman"/>
          <w:color w:val="201F1E"/>
          <w:sz w:val="24"/>
          <w:szCs w:val="24"/>
          <w:shd w:val="clear" w:color="auto" w:fill="FFFFFF"/>
        </w:rPr>
        <w:t>d</w:t>
      </w:r>
      <w:r w:rsidRPr="00067B48">
        <w:rPr>
          <w:rFonts w:ascii="Times New Roman" w:hAnsi="Times New Roman" w:cs="Times New Roman"/>
          <w:color w:val="201F1E"/>
          <w:sz w:val="24"/>
          <w:szCs w:val="24"/>
          <w:shd w:val="clear" w:color="auto" w:fill="FFFFFF"/>
        </w:rPr>
        <w:t xml:space="preserve"> imaging</w:t>
      </w:r>
      <w:r w:rsidR="00045F10" w:rsidRPr="00067B48">
        <w:rPr>
          <w:rFonts w:ascii="Times New Roman" w:hAnsi="Times New Roman" w:cs="Times New Roman"/>
          <w:color w:val="201F1E"/>
          <w:sz w:val="24"/>
          <w:szCs w:val="24"/>
          <w:shd w:val="clear" w:color="auto" w:fill="FFFFFF"/>
        </w:rPr>
        <w:t xml:space="preserve"> </w:t>
      </w:r>
      <w:r w:rsidR="00271861" w:rsidRPr="00271861">
        <w:rPr>
          <w:rFonts w:ascii="Times New Roman" w:hAnsi="Times New Roman" w:cs="Times New Roman"/>
          <w:color w:val="201F1E"/>
          <w:sz w:val="24"/>
          <w:szCs w:val="24"/>
          <w:shd w:val="clear" w:color="auto" w:fill="FFFFFF"/>
        </w:rPr>
        <w:t>quality</w:t>
      </w:r>
      <w:r w:rsidRPr="00067B48">
        <w:rPr>
          <w:rFonts w:ascii="Times New Roman" w:hAnsi="Times New Roman" w:cs="Times New Roman"/>
          <w:color w:val="201F1E"/>
          <w:sz w:val="24"/>
          <w:szCs w:val="24"/>
          <w:shd w:val="clear" w:color="auto" w:fill="FFFFFF"/>
        </w:rPr>
        <w:t xml:space="preserve"> was continuous expression of the fluorescent indicator</w:t>
      </w:r>
      <w:r w:rsidR="00045F10" w:rsidRPr="00067B48">
        <w:rPr>
          <w:rFonts w:ascii="Times New Roman" w:hAnsi="Times New Roman" w:cs="Times New Roman"/>
          <w:color w:val="201F1E"/>
          <w:sz w:val="24"/>
          <w:szCs w:val="24"/>
          <w:shd w:val="clear" w:color="auto" w:fill="FFFFFF"/>
        </w:rPr>
        <w:t>, which resulted in more out-of-</w:t>
      </w:r>
      <w:r w:rsidR="00833418" w:rsidRPr="00067B48">
        <w:rPr>
          <w:rFonts w:ascii="Times New Roman" w:hAnsi="Times New Roman" w:cs="Times New Roman"/>
          <w:color w:val="201F1E"/>
          <w:sz w:val="24"/>
          <w:szCs w:val="24"/>
          <w:shd w:val="clear" w:color="auto" w:fill="FFFFFF"/>
        </w:rPr>
        <w:t>focus fluorescence</w:t>
      </w:r>
      <w:r w:rsidRPr="00067B48">
        <w:rPr>
          <w:rFonts w:ascii="Times New Roman" w:hAnsi="Times New Roman" w:cs="Times New Roman"/>
          <w:color w:val="201F1E"/>
          <w:sz w:val="24"/>
          <w:szCs w:val="24"/>
          <w:shd w:val="clear" w:color="auto" w:fill="FFFFFF"/>
        </w:rPr>
        <w:t xml:space="preserve">. To express </w:t>
      </w:r>
      <w:r w:rsidR="00D67983">
        <w:rPr>
          <w:rFonts w:ascii="Times New Roman" w:hAnsi="Times New Roman" w:cs="Times New Roman"/>
          <w:color w:val="201F1E"/>
          <w:sz w:val="24"/>
          <w:szCs w:val="24"/>
          <w:shd w:val="clear" w:color="auto" w:fill="FFFFFF"/>
        </w:rPr>
        <w:t xml:space="preserve">the </w:t>
      </w:r>
      <w:r w:rsidRPr="00067B48">
        <w:rPr>
          <w:rFonts w:ascii="Times New Roman" w:hAnsi="Times New Roman" w:cs="Times New Roman"/>
          <w:color w:val="201F1E"/>
          <w:sz w:val="24"/>
          <w:szCs w:val="24"/>
          <w:shd w:val="clear" w:color="auto" w:fill="FFFFFF"/>
        </w:rPr>
        <w:t xml:space="preserve">green fluorescent calcium indicator we used AAV/DJ-CAG vector, which was driving strong expression of gene of interest even 21 days after virus delivery (please see Supplementary Figure 1 of the revised manuscript). Quantification of the green fluorescence from the same FOVs revealed </w:t>
      </w:r>
      <w:r w:rsidR="00230F80">
        <w:rPr>
          <w:rFonts w:ascii="Times New Roman" w:hAnsi="Times New Roman" w:cs="Times New Roman"/>
          <w:color w:val="201F1E"/>
          <w:sz w:val="24"/>
          <w:szCs w:val="24"/>
          <w:shd w:val="clear" w:color="auto" w:fill="FFFFFF"/>
        </w:rPr>
        <w:t>more than 50%</w:t>
      </w:r>
      <w:r w:rsidRPr="00067B48">
        <w:rPr>
          <w:rFonts w:ascii="Times New Roman" w:hAnsi="Times New Roman" w:cs="Times New Roman"/>
          <w:color w:val="201F1E"/>
          <w:sz w:val="24"/>
          <w:szCs w:val="24"/>
          <w:shd w:val="clear" w:color="auto" w:fill="FFFFFF"/>
        </w:rPr>
        <w:t xml:space="preserve"> increas</w:t>
      </w:r>
      <w:r w:rsidR="00230F80">
        <w:rPr>
          <w:rFonts w:ascii="Times New Roman" w:hAnsi="Times New Roman" w:cs="Times New Roman"/>
          <w:color w:val="201F1E"/>
          <w:sz w:val="24"/>
          <w:szCs w:val="24"/>
          <w:shd w:val="clear" w:color="auto" w:fill="FFFFFF"/>
        </w:rPr>
        <w:t>e in</w:t>
      </w:r>
      <w:r w:rsidRPr="00067B48">
        <w:rPr>
          <w:rFonts w:ascii="Times New Roman" w:hAnsi="Times New Roman" w:cs="Times New Roman"/>
          <w:color w:val="201F1E"/>
          <w:sz w:val="24"/>
          <w:szCs w:val="24"/>
          <w:shd w:val="clear" w:color="auto" w:fill="FFFFFF"/>
        </w:rPr>
        <w:t xml:space="preserve"> fluorescence background and appearance of new neurons expressing the calcium indicator. Therefore, selection of the AAV serotype and </w:t>
      </w:r>
      <w:r w:rsidR="00DD243A" w:rsidRPr="00067B48">
        <w:rPr>
          <w:rFonts w:ascii="Times New Roman" w:hAnsi="Times New Roman" w:cs="Times New Roman"/>
          <w:color w:val="201F1E"/>
          <w:sz w:val="24"/>
          <w:szCs w:val="24"/>
          <w:shd w:val="clear" w:color="auto" w:fill="FFFFFF"/>
        </w:rPr>
        <w:t xml:space="preserve">promoter </w:t>
      </w:r>
      <w:r w:rsidRPr="00067B48">
        <w:rPr>
          <w:rFonts w:ascii="Times New Roman" w:hAnsi="Times New Roman" w:cs="Times New Roman"/>
          <w:color w:val="201F1E"/>
          <w:sz w:val="24"/>
          <w:szCs w:val="24"/>
          <w:shd w:val="clear" w:color="auto" w:fill="FFFFFF"/>
        </w:rPr>
        <w:t>to drive target gene expression should be</w:t>
      </w:r>
      <w:r w:rsidR="00DD243A" w:rsidRPr="00067B48">
        <w:rPr>
          <w:rFonts w:ascii="Times New Roman" w:hAnsi="Times New Roman" w:cs="Times New Roman"/>
          <w:color w:val="201F1E"/>
          <w:sz w:val="24"/>
          <w:szCs w:val="24"/>
          <w:shd w:val="clear" w:color="auto" w:fill="FFFFFF"/>
        </w:rPr>
        <w:t xml:space="preserve"> one </w:t>
      </w:r>
      <w:r w:rsidRPr="00067B48">
        <w:rPr>
          <w:rFonts w:ascii="Times New Roman" w:hAnsi="Times New Roman" w:cs="Times New Roman"/>
          <w:color w:val="201F1E"/>
          <w:sz w:val="24"/>
          <w:szCs w:val="24"/>
          <w:shd w:val="clear" w:color="auto" w:fill="FFFFFF"/>
        </w:rPr>
        <w:t>of the important considerations during experimental design in particular if longitudinal imaging of the same subset of neurons is required. We have discussed this issue in the main text of the written manuscript to make readers aware of this experimental consideration. Please see P</w:t>
      </w:r>
      <w:r w:rsidR="00D67983">
        <w:rPr>
          <w:rFonts w:ascii="Times New Roman" w:hAnsi="Times New Roman" w:cs="Times New Roman"/>
          <w:color w:val="201F1E"/>
          <w:sz w:val="24"/>
          <w:szCs w:val="24"/>
          <w:shd w:val="clear" w:color="auto" w:fill="FFFFFF"/>
        </w:rPr>
        <w:t xml:space="preserve">age </w:t>
      </w:r>
      <w:r w:rsidR="0015564F">
        <w:rPr>
          <w:rFonts w:ascii="Times New Roman" w:hAnsi="Times New Roman" w:cs="Times New Roman"/>
          <w:color w:val="201F1E"/>
          <w:sz w:val="24"/>
          <w:szCs w:val="24"/>
          <w:shd w:val="clear" w:color="auto" w:fill="FFFFFF"/>
        </w:rPr>
        <w:t xml:space="preserve">12 </w:t>
      </w:r>
      <w:r w:rsidR="00A12711">
        <w:rPr>
          <w:rFonts w:ascii="Times New Roman" w:hAnsi="Times New Roman" w:cs="Times New Roman"/>
          <w:color w:val="201F1E"/>
          <w:sz w:val="24"/>
          <w:szCs w:val="24"/>
          <w:shd w:val="clear" w:color="auto" w:fill="FFFFFF"/>
        </w:rPr>
        <w:t xml:space="preserve">Paragraph 2 </w:t>
      </w:r>
      <w:r w:rsidR="0015564F">
        <w:rPr>
          <w:rFonts w:ascii="Times New Roman" w:hAnsi="Times New Roman" w:cs="Times New Roman"/>
          <w:color w:val="201F1E"/>
          <w:sz w:val="24"/>
          <w:szCs w:val="24"/>
          <w:shd w:val="clear" w:color="auto" w:fill="FFFFFF"/>
        </w:rPr>
        <w:t xml:space="preserve">and </w:t>
      </w:r>
      <w:r w:rsidR="00C31E6A">
        <w:rPr>
          <w:rFonts w:ascii="Times New Roman" w:hAnsi="Times New Roman" w:cs="Times New Roman"/>
          <w:color w:val="201F1E"/>
          <w:sz w:val="24"/>
          <w:szCs w:val="24"/>
          <w:shd w:val="clear" w:color="auto" w:fill="FFFFFF"/>
        </w:rPr>
        <w:t>Supplementary Figure 1.</w:t>
      </w:r>
      <w:r w:rsidR="00C22831" w:rsidRPr="00067B48">
        <w:rPr>
          <w:rFonts w:ascii="Times New Roman" w:hAnsi="Times New Roman" w:cs="Times New Roman"/>
          <w:color w:val="201F1E"/>
          <w:sz w:val="24"/>
          <w:szCs w:val="24"/>
        </w:rPr>
        <w:br/>
      </w:r>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br/>
      </w:r>
      <w:r w:rsidR="518126D8" w:rsidRPr="614CB8B1">
        <w:rPr>
          <w:rFonts w:ascii="Segoe UI" w:eastAsia="Segoe UI" w:hAnsi="Segoe UI" w:cs="Segoe UI"/>
          <w:b/>
          <w:bCs/>
          <w:color w:val="201F1E"/>
        </w:rPr>
        <w:t>Reviewer #3:</w:t>
      </w:r>
      <w:r w:rsidR="00C22831">
        <w:br/>
      </w:r>
      <w:r w:rsidR="518126D8" w:rsidRPr="614CB8B1">
        <w:rPr>
          <w:rFonts w:ascii="Segoe UI" w:eastAsia="Segoe UI" w:hAnsi="Segoe UI" w:cs="Segoe UI"/>
          <w:b/>
          <w:bCs/>
          <w:color w:val="201F1E"/>
        </w:rPr>
        <w:lastRenderedPageBreak/>
        <w:t>Manuscript Summary:</w:t>
      </w:r>
      <w:r w:rsidR="00C22831"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 xml:space="preserve">The manuscript by Piatkevich et al. describes a craniotomy procedure for visualizing neuronal activities in the hippocampus of awake mice. The authors provide a detailed description of steps necessary for fabrication of the implant, successful implantation surgery, imaging from the hippocampus and post-hoc validation of implant location and </w:t>
      </w:r>
      <w:proofErr w:type="spellStart"/>
      <w:r w:rsidR="2853C812" w:rsidRPr="614CB8B1">
        <w:rPr>
          <w:rFonts w:ascii="Times New Roman" w:hAnsi="Times New Roman" w:cs="Times New Roman"/>
          <w:i/>
          <w:iCs/>
          <w:color w:val="201F1E"/>
          <w:sz w:val="24"/>
          <w:szCs w:val="24"/>
          <w:shd w:val="clear" w:color="auto" w:fill="FFFFFF"/>
        </w:rPr>
        <w:t>RCaMP</w:t>
      </w:r>
      <w:proofErr w:type="spellEnd"/>
      <w:r w:rsidR="00C22831" w:rsidRPr="00C22831">
        <w:rPr>
          <w:rFonts w:ascii="Times New Roman" w:hAnsi="Times New Roman" w:cs="Times New Roman"/>
          <w:i/>
          <w:iCs/>
          <w:color w:val="201F1E"/>
          <w:sz w:val="24"/>
          <w:szCs w:val="24"/>
        </w:rPr>
        <w:br/>
      </w:r>
      <w:r w:rsidR="00C22831" w:rsidRPr="00C22831">
        <w:rPr>
          <w:rFonts w:ascii="Times New Roman" w:hAnsi="Times New Roman" w:cs="Times New Roman"/>
          <w:i/>
          <w:iCs/>
          <w:color w:val="201F1E"/>
          <w:sz w:val="24"/>
          <w:szCs w:val="24"/>
        </w:rPr>
        <w:br/>
      </w:r>
      <w:r w:rsidR="50A9F06B" w:rsidRPr="614CB8B1">
        <w:rPr>
          <w:rFonts w:ascii="Times New Roman" w:hAnsi="Times New Roman" w:cs="Times New Roman"/>
          <w:i/>
          <w:iCs/>
          <w:color w:val="201F1E"/>
          <w:sz w:val="24"/>
          <w:szCs w:val="24"/>
        </w:rPr>
        <w:t>Major Concerns:</w:t>
      </w:r>
      <w:r w:rsidR="00C22831" w:rsidRPr="00C22831">
        <w:rPr>
          <w:rFonts w:ascii="Times New Roman" w:hAnsi="Times New Roman" w:cs="Times New Roman"/>
          <w:i/>
          <w:iCs/>
          <w:color w:val="201F1E"/>
          <w:sz w:val="24"/>
          <w:szCs w:val="24"/>
        </w:rPr>
        <w:br/>
      </w:r>
      <w:r w:rsidR="2853C812" w:rsidRPr="614CB8B1">
        <w:rPr>
          <w:rFonts w:ascii="Times New Roman" w:hAnsi="Times New Roman" w:cs="Times New Roman"/>
          <w:i/>
          <w:iCs/>
          <w:color w:val="201F1E"/>
          <w:sz w:val="24"/>
          <w:szCs w:val="24"/>
          <w:shd w:val="clear" w:color="auto" w:fill="FFFFFF"/>
        </w:rPr>
        <w:t xml:space="preserve">- The 45 degree angle between the imaging and injection cannula requires a huge craniotomy (2-3 mm cannula diameter as I can estimate from Fig. 1C + additional 2-3 mm required for 450 angle attachment), and may not generate a lot of interest in the field. Have the authors tried to vary this angle to make it sharper and less invasive for the </w:t>
      </w:r>
      <w:r w:rsidR="23DED528" w:rsidRPr="614CB8B1">
        <w:rPr>
          <w:rFonts w:ascii="Times New Roman" w:hAnsi="Times New Roman" w:cs="Times New Roman"/>
          <w:i/>
          <w:iCs/>
          <w:color w:val="201F1E"/>
          <w:sz w:val="24"/>
          <w:szCs w:val="24"/>
          <w:shd w:val="clear" w:color="auto" w:fill="FFFFFF"/>
        </w:rPr>
        <w:t>upper lying</w:t>
      </w:r>
      <w:r w:rsidR="0048119D">
        <w:rPr>
          <w:rFonts w:ascii="Times New Roman" w:hAnsi="Times New Roman" w:cs="Times New Roman"/>
          <w:i/>
          <w:iCs/>
          <w:color w:val="201F1E"/>
          <w:sz w:val="24"/>
          <w:szCs w:val="24"/>
          <w:shd w:val="clear" w:color="auto" w:fill="FFFFFF"/>
        </w:rPr>
        <w:t>.</w:t>
      </w:r>
    </w:p>
    <w:p w14:paraId="5360336A" w14:textId="737BF1EA" w:rsidR="00B243DD" w:rsidRPr="0048119D" w:rsidRDefault="5D4967E0" w:rsidP="0048119D">
      <w:pPr>
        <w:spacing w:after="120"/>
        <w:rPr>
          <w:rFonts w:ascii="Times New Roman" w:hAnsi="Times New Roman" w:cs="Times New Roman"/>
          <w:i/>
          <w:iCs/>
          <w:sz w:val="24"/>
          <w:szCs w:val="24"/>
        </w:rPr>
      </w:pPr>
      <w:r w:rsidRPr="614CB8B1">
        <w:rPr>
          <w:rFonts w:ascii="Times New Roman" w:hAnsi="Times New Roman" w:cs="Times New Roman"/>
          <w:color w:val="201F1E"/>
          <w:sz w:val="24"/>
          <w:szCs w:val="24"/>
        </w:rPr>
        <w:t>Indeed,</w:t>
      </w:r>
      <w:r w:rsidR="5EE29641" w:rsidRPr="00067B48">
        <w:rPr>
          <w:rFonts w:ascii="Times New Roman" w:hAnsi="Times New Roman" w:cs="Times New Roman"/>
          <w:color w:val="201F1E"/>
          <w:sz w:val="24"/>
          <w:szCs w:val="24"/>
        </w:rPr>
        <w:t xml:space="preserve"> we found that the infusion cannula would usually need around </w:t>
      </w:r>
      <w:r w:rsidR="006E5353">
        <w:rPr>
          <w:rFonts w:ascii="Times New Roman" w:hAnsi="Times New Roman" w:cs="Times New Roman"/>
          <w:color w:val="201F1E"/>
          <w:sz w:val="24"/>
          <w:szCs w:val="24"/>
        </w:rPr>
        <w:t>0</w:t>
      </w:r>
      <w:r w:rsidR="5EE29641" w:rsidRPr="00067B48">
        <w:rPr>
          <w:rFonts w:ascii="Times New Roman" w:hAnsi="Times New Roman" w:cs="Times New Roman"/>
          <w:color w:val="201F1E"/>
          <w:sz w:val="24"/>
          <w:szCs w:val="24"/>
        </w:rPr>
        <w:t>.5</w:t>
      </w:r>
      <w:r w:rsidR="006E5353">
        <w:rPr>
          <w:rFonts w:ascii="Times New Roman" w:hAnsi="Times New Roman" w:cs="Times New Roman"/>
          <w:color w:val="201F1E"/>
          <w:sz w:val="24"/>
          <w:szCs w:val="24"/>
        </w:rPr>
        <w:t xml:space="preserve"> </w:t>
      </w:r>
      <w:r w:rsidR="5EE29641" w:rsidRPr="00067B48">
        <w:rPr>
          <w:rFonts w:ascii="Times New Roman" w:hAnsi="Times New Roman" w:cs="Times New Roman"/>
          <w:color w:val="201F1E"/>
          <w:sz w:val="24"/>
          <w:szCs w:val="24"/>
        </w:rPr>
        <w:t>mm</w:t>
      </w:r>
      <w:r w:rsidR="006E5353">
        <w:rPr>
          <w:rFonts w:ascii="Times New Roman" w:hAnsi="Times New Roman" w:cs="Times New Roman"/>
          <w:color w:val="201F1E"/>
          <w:sz w:val="24"/>
          <w:szCs w:val="24"/>
        </w:rPr>
        <w:t xml:space="preserve"> </w:t>
      </w:r>
      <w:r w:rsidR="00A91F7F">
        <w:rPr>
          <w:rFonts w:ascii="Times New Roman" w:hAnsi="Times New Roman" w:cs="Times New Roman"/>
          <w:color w:val="201F1E"/>
          <w:sz w:val="24"/>
          <w:szCs w:val="24"/>
        </w:rPr>
        <w:t>bigger</w:t>
      </w:r>
      <w:r w:rsidR="5EE29641" w:rsidRPr="00067B48">
        <w:rPr>
          <w:rFonts w:ascii="Times New Roman" w:hAnsi="Times New Roman" w:cs="Times New Roman"/>
          <w:color w:val="201F1E"/>
          <w:sz w:val="24"/>
          <w:szCs w:val="24"/>
        </w:rPr>
        <w:t xml:space="preserve"> crani</w:t>
      </w:r>
      <w:r w:rsidR="1377B4A6" w:rsidRPr="00067B48">
        <w:rPr>
          <w:rFonts w:ascii="Times New Roman" w:hAnsi="Times New Roman" w:cs="Times New Roman"/>
          <w:color w:val="201F1E"/>
          <w:sz w:val="24"/>
          <w:szCs w:val="24"/>
        </w:rPr>
        <w:t xml:space="preserve">otomy. </w:t>
      </w:r>
      <w:r w:rsidR="32DF0900" w:rsidRPr="00067B48">
        <w:rPr>
          <w:rFonts w:ascii="Times New Roman" w:hAnsi="Times New Roman" w:cs="Times New Roman"/>
          <w:color w:val="201F1E"/>
          <w:sz w:val="24"/>
          <w:szCs w:val="24"/>
        </w:rPr>
        <w:t xml:space="preserve">However, if this angle is too small, the imaging process would be very like to be affected due to the limitation from </w:t>
      </w:r>
      <w:r w:rsidR="734E5960" w:rsidRPr="00067B48">
        <w:rPr>
          <w:rFonts w:ascii="Times New Roman" w:hAnsi="Times New Roman" w:cs="Times New Roman"/>
          <w:color w:val="201F1E"/>
          <w:sz w:val="24"/>
          <w:szCs w:val="24"/>
        </w:rPr>
        <w:t>the working distance of the objective length</w:t>
      </w:r>
      <w:r w:rsidR="00D224CC">
        <w:rPr>
          <w:rFonts w:ascii="Times New Roman" w:hAnsi="Times New Roman" w:cs="Times New Roman"/>
          <w:color w:val="201F1E"/>
          <w:sz w:val="24"/>
          <w:szCs w:val="24"/>
        </w:rPr>
        <w:t xml:space="preserve"> as the infusion </w:t>
      </w:r>
      <w:r w:rsidR="008A7A2E">
        <w:rPr>
          <w:rFonts w:ascii="Times New Roman" w:hAnsi="Times New Roman" w:cs="Times New Roman"/>
          <w:color w:val="201F1E"/>
          <w:sz w:val="24"/>
          <w:szCs w:val="24"/>
        </w:rPr>
        <w:t xml:space="preserve">cannula will collide with objective lens before </w:t>
      </w:r>
      <w:r w:rsidR="00716DC8">
        <w:rPr>
          <w:rFonts w:ascii="Times New Roman" w:hAnsi="Times New Roman" w:cs="Times New Roman"/>
          <w:color w:val="201F1E"/>
          <w:sz w:val="24"/>
          <w:szCs w:val="24"/>
        </w:rPr>
        <w:t xml:space="preserve">the </w:t>
      </w:r>
      <w:r w:rsidR="00106934">
        <w:rPr>
          <w:rFonts w:ascii="Times New Roman" w:hAnsi="Times New Roman" w:cs="Times New Roman"/>
          <w:color w:val="201F1E"/>
          <w:sz w:val="24"/>
          <w:szCs w:val="24"/>
        </w:rPr>
        <w:t xml:space="preserve">focal plane of the </w:t>
      </w:r>
      <w:r w:rsidR="001E3647">
        <w:rPr>
          <w:rFonts w:ascii="Times New Roman" w:hAnsi="Times New Roman" w:cs="Times New Roman"/>
          <w:color w:val="201F1E"/>
          <w:sz w:val="24"/>
          <w:szCs w:val="24"/>
        </w:rPr>
        <w:t>objective reaches the field of interest</w:t>
      </w:r>
      <w:r w:rsidR="734E5960" w:rsidRPr="00067B48">
        <w:rPr>
          <w:rFonts w:ascii="Times New Roman" w:hAnsi="Times New Roman" w:cs="Times New Roman"/>
          <w:color w:val="201F1E"/>
          <w:sz w:val="24"/>
          <w:szCs w:val="24"/>
        </w:rPr>
        <w:t xml:space="preserve">. </w:t>
      </w:r>
      <w:r w:rsidR="001E3647">
        <w:rPr>
          <w:rFonts w:ascii="Times New Roman" w:hAnsi="Times New Roman" w:cs="Times New Roman"/>
          <w:color w:val="201F1E"/>
          <w:sz w:val="24"/>
          <w:szCs w:val="24"/>
        </w:rPr>
        <w:t>Typically</w:t>
      </w:r>
      <w:r w:rsidR="004A1BA6">
        <w:rPr>
          <w:rFonts w:ascii="Times New Roman" w:hAnsi="Times New Roman" w:cs="Times New Roman"/>
          <w:color w:val="201F1E"/>
          <w:sz w:val="24"/>
          <w:szCs w:val="24"/>
        </w:rPr>
        <w:t>,</w:t>
      </w:r>
      <w:r w:rsidR="734E5960">
        <w:rPr>
          <w:rFonts w:ascii="Times New Roman" w:hAnsi="Times New Roman" w:cs="Times New Roman"/>
          <w:color w:val="201F1E"/>
          <w:sz w:val="24"/>
          <w:szCs w:val="24"/>
        </w:rPr>
        <w:t xml:space="preserve"> </w:t>
      </w:r>
      <w:r w:rsidR="734E5960" w:rsidRPr="00067B48">
        <w:rPr>
          <w:rFonts w:ascii="Times New Roman" w:hAnsi="Times New Roman" w:cs="Times New Roman"/>
          <w:color w:val="201F1E"/>
          <w:sz w:val="24"/>
          <w:szCs w:val="24"/>
        </w:rPr>
        <w:t xml:space="preserve">45-degree angle of the infusion cannula would </w:t>
      </w:r>
      <w:r w:rsidR="00893C1A">
        <w:rPr>
          <w:rFonts w:ascii="Times New Roman" w:hAnsi="Times New Roman" w:cs="Times New Roman"/>
          <w:color w:val="201F1E"/>
          <w:sz w:val="24"/>
          <w:szCs w:val="24"/>
        </w:rPr>
        <w:t>allow</w:t>
      </w:r>
      <w:r w:rsidR="734E5960" w:rsidRPr="00067B48">
        <w:rPr>
          <w:rFonts w:ascii="Times New Roman" w:hAnsi="Times New Roman" w:cs="Times New Roman"/>
          <w:color w:val="201F1E"/>
          <w:sz w:val="24"/>
          <w:szCs w:val="24"/>
        </w:rPr>
        <w:t xml:space="preserve"> most of the objective len</w:t>
      </w:r>
      <w:r w:rsidR="23711013" w:rsidRPr="00067B48">
        <w:rPr>
          <w:rFonts w:ascii="Times New Roman" w:hAnsi="Times New Roman" w:cs="Times New Roman"/>
          <w:color w:val="201F1E"/>
          <w:sz w:val="24"/>
          <w:szCs w:val="24"/>
        </w:rPr>
        <w:t>s</w:t>
      </w:r>
      <w:r w:rsidR="00893C1A">
        <w:rPr>
          <w:rFonts w:ascii="Times New Roman" w:hAnsi="Times New Roman" w:cs="Times New Roman"/>
          <w:color w:val="201F1E"/>
          <w:sz w:val="24"/>
          <w:szCs w:val="24"/>
        </w:rPr>
        <w:t>es to be used for imaging</w:t>
      </w:r>
      <w:r w:rsidR="23711013" w:rsidRPr="00067B48">
        <w:rPr>
          <w:rFonts w:ascii="Times New Roman" w:hAnsi="Times New Roman" w:cs="Times New Roman"/>
          <w:color w:val="201F1E"/>
          <w:sz w:val="24"/>
          <w:szCs w:val="24"/>
        </w:rPr>
        <w:t>, at the same time limiting the craniotomy area</w:t>
      </w:r>
      <w:r w:rsidR="3E121F9E" w:rsidRPr="00067B48">
        <w:rPr>
          <w:rFonts w:ascii="Times New Roman" w:hAnsi="Times New Roman" w:cs="Times New Roman"/>
          <w:color w:val="201F1E"/>
          <w:sz w:val="24"/>
          <w:szCs w:val="24"/>
        </w:rPr>
        <w:t xml:space="preserve"> as much as possible.</w:t>
      </w:r>
    </w:p>
    <w:p w14:paraId="671983F5" w14:textId="77777777" w:rsidR="0048119D" w:rsidRPr="00C22831" w:rsidRDefault="0048119D" w:rsidP="614CB8B1">
      <w:pPr>
        <w:rPr>
          <w:rFonts w:ascii="Times New Roman" w:hAnsi="Times New Roman" w:cs="Times New Roman"/>
          <w:color w:val="201F1E"/>
          <w:sz w:val="24"/>
          <w:szCs w:val="24"/>
        </w:rPr>
      </w:pPr>
    </w:p>
    <w:p w14:paraId="5CF84CBA" w14:textId="7D807196" w:rsidR="00B243DD" w:rsidRDefault="2853C812" w:rsidP="614CB8B1">
      <w:pPr>
        <w:rPr>
          <w:rFonts w:ascii="Times New Roman" w:hAnsi="Times New Roman" w:cs="Times New Roman"/>
          <w:i/>
          <w:iCs/>
          <w:color w:val="201F1E"/>
          <w:sz w:val="24"/>
          <w:szCs w:val="24"/>
          <w:shd w:val="clear" w:color="auto" w:fill="FFFFFF"/>
        </w:rPr>
      </w:pPr>
      <w:r w:rsidRPr="00BB4732">
        <w:rPr>
          <w:rFonts w:ascii="Times New Roman" w:hAnsi="Times New Roman" w:cs="Times New Roman"/>
          <w:i/>
          <w:iCs/>
          <w:color w:val="201F1E"/>
          <w:sz w:val="24"/>
          <w:szCs w:val="24"/>
          <w:shd w:val="clear" w:color="auto" w:fill="FFFFFF"/>
        </w:rPr>
        <w:t xml:space="preserve">- Virus injection is usually done in the same time with implantation surgery. It actually saves time for experiment as post-implantation recovery occurs in the same time with virus expression. The authors state in the Discussion that the method they use helps somehow to achieve a lower </w:t>
      </w:r>
      <w:r w:rsidR="0070426D" w:rsidRPr="00067B48">
        <w:rPr>
          <w:rFonts w:ascii="Times New Roman" w:hAnsi="Times New Roman" w:cs="Times New Roman"/>
          <w:i/>
          <w:iCs/>
          <w:color w:val="201F1E"/>
          <w:sz w:val="24"/>
          <w:szCs w:val="24"/>
          <w:shd w:val="clear" w:color="auto" w:fill="FFFFFF"/>
        </w:rPr>
        <w:t>efficiency transfection</w:t>
      </w:r>
      <w:r w:rsidR="00A91F7F">
        <w:rPr>
          <w:rFonts w:ascii="Times New Roman" w:hAnsi="Times New Roman" w:cs="Times New Roman"/>
          <w:i/>
          <w:iCs/>
          <w:color w:val="201F1E"/>
          <w:sz w:val="24"/>
          <w:szCs w:val="24"/>
          <w:shd w:val="clear" w:color="auto" w:fill="FFFFFF"/>
        </w:rPr>
        <w:t xml:space="preserve"> </w:t>
      </w:r>
      <w:r w:rsidR="0070426D" w:rsidRPr="00067B48">
        <w:rPr>
          <w:rStyle w:val="markzvc9b3azn"/>
          <w:rFonts w:ascii="Times New Roman" w:hAnsi="Times New Roman" w:cs="Times New Roman"/>
          <w:i/>
          <w:iCs/>
          <w:color w:val="201F1E"/>
          <w:sz w:val="24"/>
          <w:szCs w:val="24"/>
          <w:bdr w:val="none" w:sz="0" w:space="0" w:color="auto" w:frame="1"/>
          <w:shd w:val="clear" w:color="auto" w:fill="FFFFFF"/>
        </w:rPr>
        <w:t>to</w:t>
      </w:r>
      <w:r w:rsidR="00A91F7F">
        <w:rPr>
          <w:rFonts w:ascii="Times New Roman" w:hAnsi="Times New Roman" w:cs="Times New Roman"/>
          <w:i/>
          <w:iCs/>
          <w:color w:val="201F1E"/>
          <w:sz w:val="24"/>
          <w:szCs w:val="24"/>
          <w:shd w:val="clear" w:color="auto" w:fill="FFFFFF"/>
        </w:rPr>
        <w:t xml:space="preserve"> </w:t>
      </w:r>
      <w:r w:rsidR="0070426D" w:rsidRPr="00067B48">
        <w:rPr>
          <w:rFonts w:ascii="Times New Roman" w:hAnsi="Times New Roman" w:cs="Times New Roman"/>
          <w:i/>
          <w:iCs/>
          <w:color w:val="201F1E"/>
          <w:sz w:val="24"/>
          <w:szCs w:val="24"/>
          <w:shd w:val="clear" w:color="auto" w:fill="FFFFFF"/>
        </w:rPr>
        <w:t>visualize single cells. I'm not sure how it works</w:t>
      </w:r>
      <w:r w:rsidR="00A91F7F">
        <w:rPr>
          <w:rFonts w:ascii="Times New Roman" w:hAnsi="Times New Roman" w:cs="Times New Roman"/>
          <w:i/>
          <w:iCs/>
          <w:color w:val="201F1E"/>
          <w:sz w:val="24"/>
          <w:szCs w:val="24"/>
          <w:shd w:val="clear" w:color="auto" w:fill="FFFFFF"/>
        </w:rPr>
        <w:t xml:space="preserve"> </w:t>
      </w:r>
      <w:r w:rsidR="0070426D" w:rsidRPr="00067B48">
        <w:rPr>
          <w:rStyle w:val="markqqt68bz7p"/>
          <w:rFonts w:ascii="Times New Roman" w:hAnsi="Times New Roman" w:cs="Times New Roman"/>
          <w:i/>
          <w:iCs/>
          <w:color w:val="201F1E"/>
          <w:sz w:val="24"/>
          <w:szCs w:val="24"/>
          <w:bdr w:val="none" w:sz="0" w:space="0" w:color="auto" w:frame="1"/>
          <w:shd w:val="clear" w:color="auto" w:fill="FFFFFF"/>
        </w:rPr>
        <w:t>a</w:t>
      </w:r>
      <w:r w:rsidR="0070426D" w:rsidRPr="00067B48">
        <w:rPr>
          <w:rFonts w:ascii="Times New Roman" w:hAnsi="Times New Roman" w:cs="Times New Roman"/>
          <w:i/>
          <w:iCs/>
          <w:color w:val="201F1E"/>
          <w:sz w:val="24"/>
          <w:szCs w:val="24"/>
          <w:shd w:val="clear" w:color="auto" w:fill="FFFFFF"/>
        </w:rPr>
        <w:t>nd what is</w:t>
      </w:r>
      <w:r w:rsidR="00A91F7F">
        <w:rPr>
          <w:rFonts w:ascii="Times New Roman" w:hAnsi="Times New Roman" w:cs="Times New Roman"/>
          <w:i/>
          <w:iCs/>
          <w:color w:val="201F1E"/>
          <w:sz w:val="24"/>
          <w:szCs w:val="24"/>
          <w:shd w:val="clear" w:color="auto" w:fill="FFFFFF"/>
        </w:rPr>
        <w:t xml:space="preserve"> </w:t>
      </w:r>
      <w:r w:rsidR="0070426D" w:rsidRPr="00067B48">
        <w:rPr>
          <w:rStyle w:val="mark2ohzqel5e"/>
          <w:rFonts w:ascii="Times New Roman" w:hAnsi="Times New Roman" w:cs="Times New Roman"/>
          <w:i/>
          <w:iCs/>
          <w:color w:val="201F1E"/>
          <w:sz w:val="24"/>
          <w:szCs w:val="24"/>
          <w:bdr w:val="none" w:sz="0" w:space="0" w:color="auto" w:frame="1"/>
          <w:shd w:val="clear" w:color="auto" w:fill="FFFFFF"/>
        </w:rPr>
        <w:t>the</w:t>
      </w:r>
      <w:r w:rsidR="00A91F7F">
        <w:rPr>
          <w:rFonts w:ascii="Times New Roman" w:hAnsi="Times New Roman" w:cs="Times New Roman"/>
          <w:i/>
          <w:iCs/>
          <w:color w:val="201F1E"/>
          <w:sz w:val="24"/>
          <w:szCs w:val="24"/>
          <w:shd w:val="clear" w:color="auto" w:fill="FFFFFF"/>
        </w:rPr>
        <w:t xml:space="preserve"> </w:t>
      </w:r>
      <w:r w:rsidR="0070426D" w:rsidRPr="00067B48">
        <w:rPr>
          <w:rStyle w:val="markqqt68bz7p"/>
          <w:rFonts w:ascii="Times New Roman" w:hAnsi="Times New Roman" w:cs="Times New Roman"/>
          <w:i/>
          <w:iCs/>
          <w:color w:val="201F1E"/>
          <w:sz w:val="24"/>
          <w:szCs w:val="24"/>
          <w:bdr w:val="none" w:sz="0" w:space="0" w:color="auto" w:frame="1"/>
          <w:shd w:val="clear" w:color="auto" w:fill="FFFFFF"/>
        </w:rPr>
        <w:t>a</w:t>
      </w:r>
      <w:r w:rsidR="0070426D" w:rsidRPr="00067B48">
        <w:rPr>
          <w:rFonts w:ascii="Times New Roman" w:hAnsi="Times New Roman" w:cs="Times New Roman"/>
          <w:i/>
          <w:iCs/>
          <w:color w:val="201F1E"/>
          <w:sz w:val="24"/>
          <w:szCs w:val="24"/>
          <w:shd w:val="clear" w:color="auto" w:fill="FFFFFF"/>
        </w:rPr>
        <w:t>ctual benefit of having virus</w:t>
      </w:r>
      <w:r w:rsidR="00A91F7F">
        <w:rPr>
          <w:rFonts w:ascii="Times New Roman" w:hAnsi="Times New Roman" w:cs="Times New Roman"/>
          <w:i/>
          <w:iCs/>
          <w:color w:val="201F1E"/>
          <w:sz w:val="24"/>
          <w:szCs w:val="24"/>
          <w:shd w:val="clear" w:color="auto" w:fill="FFFFFF"/>
        </w:rPr>
        <w:t xml:space="preserve"> </w:t>
      </w:r>
      <w:r w:rsidR="0070426D" w:rsidRPr="00067B48">
        <w:rPr>
          <w:rStyle w:val="markzvc9b3azn"/>
          <w:rFonts w:ascii="Times New Roman" w:hAnsi="Times New Roman" w:cs="Times New Roman"/>
          <w:i/>
          <w:iCs/>
          <w:color w:val="201F1E"/>
          <w:sz w:val="24"/>
          <w:szCs w:val="24"/>
          <w:bdr w:val="none" w:sz="0" w:space="0" w:color="auto" w:frame="1"/>
          <w:shd w:val="clear" w:color="auto" w:fill="FFFFFF"/>
        </w:rPr>
        <w:t>to</w:t>
      </w:r>
      <w:r w:rsidR="00A91F7F">
        <w:rPr>
          <w:rFonts w:ascii="Times New Roman" w:hAnsi="Times New Roman" w:cs="Times New Roman"/>
          <w:i/>
          <w:iCs/>
          <w:color w:val="201F1E"/>
          <w:sz w:val="24"/>
          <w:szCs w:val="24"/>
          <w:shd w:val="clear" w:color="auto" w:fill="FFFFFF"/>
        </w:rPr>
        <w:t xml:space="preserve"> </w:t>
      </w:r>
      <w:r w:rsidR="0070426D" w:rsidRPr="00067B48">
        <w:rPr>
          <w:rFonts w:ascii="Times New Roman" w:hAnsi="Times New Roman" w:cs="Times New Roman"/>
          <w:i/>
          <w:iCs/>
          <w:color w:val="201F1E"/>
          <w:sz w:val="24"/>
          <w:szCs w:val="24"/>
          <w:shd w:val="clear" w:color="auto" w:fill="FFFFFF"/>
        </w:rPr>
        <w:t>be injected</w:t>
      </w:r>
      <w:r w:rsidR="00A91F7F">
        <w:rPr>
          <w:rFonts w:ascii="Times New Roman" w:hAnsi="Times New Roman" w:cs="Times New Roman"/>
          <w:i/>
          <w:iCs/>
          <w:color w:val="201F1E"/>
          <w:sz w:val="24"/>
          <w:szCs w:val="24"/>
          <w:shd w:val="clear" w:color="auto" w:fill="FFFFFF"/>
        </w:rPr>
        <w:t xml:space="preserve"> </w:t>
      </w:r>
      <w:r w:rsidR="0070426D" w:rsidRPr="00067B48">
        <w:rPr>
          <w:rStyle w:val="markqqt68bz7p"/>
          <w:rFonts w:ascii="Times New Roman" w:hAnsi="Times New Roman" w:cs="Times New Roman"/>
          <w:i/>
          <w:iCs/>
          <w:color w:val="201F1E"/>
          <w:sz w:val="24"/>
          <w:szCs w:val="24"/>
          <w:bdr w:val="none" w:sz="0" w:space="0" w:color="auto" w:frame="1"/>
          <w:shd w:val="clear" w:color="auto" w:fill="FFFFFF"/>
        </w:rPr>
        <w:t>a</w:t>
      </w:r>
      <w:r w:rsidR="0070426D" w:rsidRPr="00067B48">
        <w:rPr>
          <w:rFonts w:ascii="Times New Roman" w:hAnsi="Times New Roman" w:cs="Times New Roman"/>
          <w:i/>
          <w:iCs/>
          <w:color w:val="201F1E"/>
          <w:sz w:val="24"/>
          <w:szCs w:val="24"/>
          <w:shd w:val="clear" w:color="auto" w:fill="FFFFFF"/>
        </w:rPr>
        <w:t>fter implantation surgery.</w:t>
      </w:r>
    </w:p>
    <w:p w14:paraId="2C580C43" w14:textId="189EE027" w:rsidR="00B243DD" w:rsidRPr="00067B48" w:rsidRDefault="00DF4FBD" w:rsidP="614CB8B1">
      <w:pPr>
        <w:rPr>
          <w:rFonts w:ascii="Times New Roman" w:hAnsi="Times New Roman" w:cs="Times New Roman"/>
          <w:sz w:val="24"/>
          <w:szCs w:val="24"/>
        </w:rPr>
      </w:pPr>
      <w:r>
        <w:rPr>
          <w:rFonts w:ascii="Times New Roman" w:hAnsi="Times New Roman" w:cs="Times New Roman"/>
          <w:color w:val="201F1E"/>
          <w:sz w:val="24"/>
          <w:szCs w:val="24"/>
        </w:rPr>
        <w:t xml:space="preserve">The </w:t>
      </w:r>
      <w:r w:rsidR="009A2BD4">
        <w:rPr>
          <w:rFonts w:ascii="Times New Roman" w:hAnsi="Times New Roman" w:cs="Times New Roman"/>
          <w:color w:val="201F1E"/>
          <w:sz w:val="24"/>
          <w:szCs w:val="24"/>
        </w:rPr>
        <w:t>described</w:t>
      </w:r>
      <w:r>
        <w:rPr>
          <w:rFonts w:ascii="Times New Roman" w:hAnsi="Times New Roman" w:cs="Times New Roman"/>
          <w:color w:val="201F1E"/>
          <w:sz w:val="24"/>
          <w:szCs w:val="24"/>
        </w:rPr>
        <w:t xml:space="preserve"> imaging widow is used for wide-field single</w:t>
      </w:r>
      <w:r w:rsidR="00E9352C">
        <w:rPr>
          <w:rFonts w:ascii="Times New Roman" w:hAnsi="Times New Roman" w:cs="Times New Roman"/>
          <w:color w:val="201F1E"/>
          <w:sz w:val="24"/>
          <w:szCs w:val="24"/>
        </w:rPr>
        <w:t>-</w:t>
      </w:r>
      <w:r>
        <w:rPr>
          <w:rFonts w:ascii="Times New Roman" w:hAnsi="Times New Roman" w:cs="Times New Roman"/>
          <w:color w:val="201F1E"/>
          <w:sz w:val="24"/>
          <w:szCs w:val="24"/>
        </w:rPr>
        <w:t>photon imaging</w:t>
      </w:r>
      <w:r w:rsidR="006E0028">
        <w:rPr>
          <w:rFonts w:ascii="Times New Roman" w:hAnsi="Times New Roman" w:cs="Times New Roman"/>
          <w:color w:val="201F1E"/>
          <w:sz w:val="24"/>
          <w:szCs w:val="24"/>
        </w:rPr>
        <w:t xml:space="preserve"> at single-cell resolution. Since during wide-field excitation </w:t>
      </w:r>
      <w:r w:rsidR="007E64EE">
        <w:rPr>
          <w:rFonts w:ascii="Times New Roman" w:hAnsi="Times New Roman" w:cs="Times New Roman"/>
          <w:color w:val="201F1E"/>
          <w:sz w:val="24"/>
          <w:szCs w:val="24"/>
        </w:rPr>
        <w:t xml:space="preserve">the fluorophore above and below the focal plane are excited </w:t>
      </w:r>
      <w:r w:rsidR="00E039E8">
        <w:rPr>
          <w:rFonts w:ascii="Times New Roman" w:hAnsi="Times New Roman" w:cs="Times New Roman"/>
          <w:color w:val="201F1E"/>
          <w:sz w:val="24"/>
          <w:szCs w:val="24"/>
        </w:rPr>
        <w:t xml:space="preserve">with high efficiency creating </w:t>
      </w:r>
      <w:r w:rsidR="00966731">
        <w:rPr>
          <w:rFonts w:ascii="Times New Roman" w:hAnsi="Times New Roman" w:cs="Times New Roman"/>
          <w:color w:val="201F1E"/>
          <w:sz w:val="24"/>
          <w:szCs w:val="24"/>
        </w:rPr>
        <w:t xml:space="preserve">significant out-of-focus fluorescence. Out-of-focus fluorescence reduces </w:t>
      </w:r>
      <w:r w:rsidR="00620869">
        <w:rPr>
          <w:rFonts w:ascii="Times New Roman" w:hAnsi="Times New Roman" w:cs="Times New Roman"/>
          <w:color w:val="201F1E"/>
          <w:sz w:val="24"/>
          <w:szCs w:val="24"/>
        </w:rPr>
        <w:t xml:space="preserve">imaging quality of cells in the focal plane. One way to minimize out-of-focus fluorescence is to achieve </w:t>
      </w:r>
      <w:r w:rsidR="0056783D">
        <w:rPr>
          <w:rFonts w:ascii="Times New Roman" w:hAnsi="Times New Roman" w:cs="Times New Roman"/>
          <w:color w:val="201F1E"/>
          <w:sz w:val="24"/>
          <w:szCs w:val="24"/>
        </w:rPr>
        <w:t xml:space="preserve">the </w:t>
      </w:r>
      <w:r w:rsidR="00620869">
        <w:rPr>
          <w:rFonts w:ascii="Times New Roman" w:hAnsi="Times New Roman" w:cs="Times New Roman"/>
          <w:color w:val="201F1E"/>
          <w:sz w:val="24"/>
          <w:szCs w:val="24"/>
        </w:rPr>
        <w:t xml:space="preserve">expression of </w:t>
      </w:r>
      <w:r w:rsidR="00A35E6E">
        <w:rPr>
          <w:rFonts w:ascii="Times New Roman" w:hAnsi="Times New Roman" w:cs="Times New Roman"/>
          <w:color w:val="201F1E"/>
          <w:sz w:val="24"/>
          <w:szCs w:val="24"/>
        </w:rPr>
        <w:t xml:space="preserve">fluorescent indicator in a thin layer of brain tissue. </w:t>
      </w:r>
      <w:r w:rsidR="000F3B56">
        <w:rPr>
          <w:rFonts w:ascii="Times New Roman" w:hAnsi="Times New Roman" w:cs="Times New Roman"/>
          <w:color w:val="201F1E"/>
          <w:sz w:val="24"/>
          <w:szCs w:val="24"/>
        </w:rPr>
        <w:t xml:space="preserve">Injection of virus right under the imaging window </w:t>
      </w:r>
      <w:r w:rsidR="00B441AD">
        <w:rPr>
          <w:rFonts w:ascii="Times New Roman" w:hAnsi="Times New Roman" w:cs="Times New Roman"/>
          <w:color w:val="201F1E"/>
          <w:sz w:val="24"/>
          <w:szCs w:val="24"/>
        </w:rPr>
        <w:t>helps to res</w:t>
      </w:r>
      <w:r w:rsidR="006840F3">
        <w:rPr>
          <w:rFonts w:ascii="Times New Roman" w:hAnsi="Times New Roman" w:cs="Times New Roman"/>
          <w:color w:val="201F1E"/>
          <w:sz w:val="24"/>
          <w:szCs w:val="24"/>
        </w:rPr>
        <w:t xml:space="preserve">trict expression of transgene to a thinner layer. </w:t>
      </w:r>
      <w:r w:rsidR="003B0333">
        <w:rPr>
          <w:rFonts w:ascii="Times New Roman" w:hAnsi="Times New Roman" w:cs="Times New Roman"/>
          <w:color w:val="201F1E"/>
          <w:sz w:val="24"/>
          <w:szCs w:val="24"/>
        </w:rPr>
        <w:t xml:space="preserve">Indeed, in case of cortical window </w:t>
      </w:r>
      <w:r w:rsidR="0043316B">
        <w:rPr>
          <w:rFonts w:ascii="Times New Roman" w:hAnsi="Times New Roman" w:cs="Times New Roman"/>
          <w:color w:val="201F1E"/>
          <w:sz w:val="24"/>
          <w:szCs w:val="24"/>
        </w:rPr>
        <w:t>implantation</w:t>
      </w:r>
      <w:r w:rsidR="003B0333">
        <w:rPr>
          <w:rFonts w:ascii="Times New Roman" w:hAnsi="Times New Roman" w:cs="Times New Roman"/>
          <w:color w:val="201F1E"/>
          <w:sz w:val="24"/>
          <w:szCs w:val="24"/>
        </w:rPr>
        <w:t xml:space="preserve">, it is </w:t>
      </w:r>
      <w:r w:rsidR="0043316B">
        <w:rPr>
          <w:rFonts w:ascii="Times New Roman" w:hAnsi="Times New Roman" w:cs="Times New Roman"/>
          <w:color w:val="201F1E"/>
          <w:sz w:val="24"/>
          <w:szCs w:val="24"/>
        </w:rPr>
        <w:t xml:space="preserve">convenient to inject virus </w:t>
      </w:r>
      <w:r w:rsidR="0043316B" w:rsidRPr="0043316B">
        <w:rPr>
          <w:rFonts w:ascii="Times New Roman" w:hAnsi="Times New Roman" w:cs="Times New Roman"/>
          <w:color w:val="201F1E"/>
          <w:sz w:val="24"/>
          <w:szCs w:val="24"/>
        </w:rPr>
        <w:t>in the same time with implantation surgery</w:t>
      </w:r>
      <w:r w:rsidR="0043316B">
        <w:rPr>
          <w:rFonts w:ascii="Times New Roman" w:hAnsi="Times New Roman" w:cs="Times New Roman"/>
          <w:color w:val="201F1E"/>
          <w:sz w:val="24"/>
          <w:szCs w:val="24"/>
        </w:rPr>
        <w:t xml:space="preserve">. However, this </w:t>
      </w:r>
      <w:r w:rsidR="007E5547">
        <w:rPr>
          <w:rFonts w:ascii="Times New Roman" w:hAnsi="Times New Roman" w:cs="Times New Roman"/>
          <w:color w:val="201F1E"/>
          <w:sz w:val="24"/>
          <w:szCs w:val="24"/>
        </w:rPr>
        <w:t>implantation</w:t>
      </w:r>
      <w:r w:rsidR="0043316B">
        <w:rPr>
          <w:rFonts w:ascii="Times New Roman" w:hAnsi="Times New Roman" w:cs="Times New Roman"/>
          <w:color w:val="201F1E"/>
          <w:sz w:val="24"/>
          <w:szCs w:val="24"/>
        </w:rPr>
        <w:t xml:space="preserve"> procedure requires </w:t>
      </w:r>
      <w:r w:rsidR="007E5547">
        <w:rPr>
          <w:rFonts w:ascii="Times New Roman" w:hAnsi="Times New Roman" w:cs="Times New Roman"/>
          <w:color w:val="201F1E"/>
          <w:sz w:val="24"/>
          <w:szCs w:val="24"/>
        </w:rPr>
        <w:t xml:space="preserve">cortex ablation that results bleeding. </w:t>
      </w:r>
      <w:r w:rsidR="00962799">
        <w:rPr>
          <w:rFonts w:ascii="Times New Roman" w:hAnsi="Times New Roman" w:cs="Times New Roman"/>
          <w:color w:val="201F1E"/>
          <w:sz w:val="24"/>
          <w:szCs w:val="24"/>
        </w:rPr>
        <w:t>Viral injection during bleeding may wash away virus as well as le</w:t>
      </w:r>
      <w:r w:rsidR="00672EBD">
        <w:rPr>
          <w:rFonts w:ascii="Times New Roman" w:hAnsi="Times New Roman" w:cs="Times New Roman"/>
          <w:color w:val="201F1E"/>
          <w:sz w:val="24"/>
          <w:szCs w:val="24"/>
        </w:rPr>
        <w:t>ad to excess blood loss as injection usually takes 15-20 min.</w:t>
      </w:r>
      <w:r w:rsidR="00761633">
        <w:rPr>
          <w:rFonts w:ascii="Times New Roman" w:hAnsi="Times New Roman" w:cs="Times New Roman"/>
          <w:color w:val="201F1E"/>
          <w:sz w:val="24"/>
          <w:szCs w:val="24"/>
        </w:rPr>
        <w:t xml:space="preserve"> Therefore, to achieve optimal imaging quality under wide-field microscope</w:t>
      </w:r>
      <w:r w:rsidR="00101668">
        <w:rPr>
          <w:rFonts w:ascii="Times New Roman" w:hAnsi="Times New Roman" w:cs="Times New Roman"/>
          <w:color w:val="201F1E"/>
          <w:sz w:val="24"/>
          <w:szCs w:val="24"/>
        </w:rPr>
        <w:t>, viral injection under imaging window after animal recover</w:t>
      </w:r>
      <w:r w:rsidR="00AA62F4">
        <w:rPr>
          <w:rFonts w:ascii="Times New Roman" w:hAnsi="Times New Roman" w:cs="Times New Roman"/>
          <w:color w:val="201F1E"/>
          <w:sz w:val="24"/>
          <w:szCs w:val="24"/>
        </w:rPr>
        <w:t>y is optimal.</w:t>
      </w:r>
    </w:p>
    <w:p w14:paraId="6723EE8C" w14:textId="1635E9F9" w:rsidR="00B243DD" w:rsidRPr="00C22831" w:rsidRDefault="00C22831" w:rsidP="614CB8B1">
      <w:pPr>
        <w:rPr>
          <w:rFonts w:ascii="Segoe UI" w:eastAsia="Segoe UI" w:hAnsi="Segoe UI" w:cs="Segoe UI"/>
          <w:color w:val="201F1E"/>
        </w:rPr>
      </w:pPr>
      <w:r>
        <w:br/>
      </w:r>
      <w:r w:rsidR="22516AF2" w:rsidRPr="614CB8B1">
        <w:rPr>
          <w:rFonts w:ascii="Times New Roman" w:hAnsi="Times New Roman" w:cs="Times New Roman"/>
          <w:i/>
          <w:iCs/>
          <w:color w:val="201F1E"/>
          <w:sz w:val="24"/>
          <w:szCs w:val="24"/>
        </w:rPr>
        <w:t xml:space="preserve">The injection cannula allows for pharmacological manipulations with neuronal activity during chronic imaging. This is the major advantage of the described device and procedure. It would be nice to have a demonstration that it may work, because as of current it is unclear how far within imaging window the injected drugs can spread. Can you demonstrate it with Fast green for </w:t>
      </w:r>
      <w:r w:rsidR="22516AF2" w:rsidRPr="614CB8B1">
        <w:rPr>
          <w:rFonts w:ascii="Times New Roman" w:hAnsi="Times New Roman" w:cs="Times New Roman"/>
          <w:i/>
          <w:iCs/>
          <w:color w:val="201F1E"/>
          <w:sz w:val="24"/>
          <w:szCs w:val="24"/>
        </w:rPr>
        <w:lastRenderedPageBreak/>
        <w:t>example and suggest the technical parameters for such local application? There is still a major doubt that it would be possible to apply drugs for distances exceeding 0.5 mm from the edge of the imaging cannula where the injection cannula is located, suggesting that imaging at the edge will be required if one wants to manipulate using drugs.</w:t>
      </w:r>
    </w:p>
    <w:p w14:paraId="7807C522" w14:textId="452ED28E" w:rsidR="00B243DD" w:rsidRPr="00C22831" w:rsidRDefault="00355768" w:rsidP="614CB8B1">
      <w:pPr>
        <w:rPr>
          <w:rFonts w:ascii="Times New Roman" w:hAnsi="Times New Roman" w:cs="Times New Roman"/>
          <w:i/>
          <w:iCs/>
          <w:sz w:val="24"/>
          <w:szCs w:val="24"/>
        </w:rPr>
      </w:pPr>
      <w:r>
        <w:rPr>
          <w:rFonts w:ascii="Times New Roman" w:hAnsi="Times New Roman" w:cs="Times New Roman"/>
          <w:color w:val="201F1E"/>
          <w:sz w:val="24"/>
          <w:szCs w:val="24"/>
        </w:rPr>
        <w:t xml:space="preserve">To address this </w:t>
      </w:r>
      <w:r w:rsidR="00ED03C6">
        <w:rPr>
          <w:rFonts w:ascii="Times New Roman" w:hAnsi="Times New Roman" w:cs="Times New Roman"/>
          <w:color w:val="201F1E"/>
          <w:sz w:val="24"/>
          <w:szCs w:val="24"/>
        </w:rPr>
        <w:t>comment,</w:t>
      </w:r>
      <w:r>
        <w:rPr>
          <w:rFonts w:ascii="Times New Roman" w:hAnsi="Times New Roman" w:cs="Times New Roman"/>
          <w:color w:val="201F1E"/>
          <w:sz w:val="24"/>
          <w:szCs w:val="24"/>
        </w:rPr>
        <w:t xml:space="preserve"> we have performed the experiment suggested by the Reviewer. We </w:t>
      </w:r>
      <w:r w:rsidR="004E3898">
        <w:rPr>
          <w:rFonts w:ascii="Times New Roman" w:hAnsi="Times New Roman" w:cs="Times New Roman"/>
          <w:color w:val="201F1E"/>
          <w:sz w:val="24"/>
          <w:szCs w:val="24"/>
        </w:rPr>
        <w:t xml:space="preserve">have imaged optical window before and after injection of virus supplemented with </w:t>
      </w:r>
      <w:proofErr w:type="spellStart"/>
      <w:r w:rsidR="0016125D">
        <w:rPr>
          <w:rFonts w:ascii="Times New Roman" w:hAnsi="Times New Roman" w:cs="Times New Roman"/>
          <w:color w:val="201F1E"/>
          <w:sz w:val="24"/>
          <w:szCs w:val="24"/>
        </w:rPr>
        <w:t>FastGreen</w:t>
      </w:r>
      <w:proofErr w:type="spellEnd"/>
      <w:r w:rsidR="0016125D">
        <w:rPr>
          <w:rFonts w:ascii="Times New Roman" w:hAnsi="Times New Roman" w:cs="Times New Roman"/>
          <w:color w:val="201F1E"/>
          <w:sz w:val="24"/>
          <w:szCs w:val="24"/>
        </w:rPr>
        <w:t xml:space="preserve">. We observed </w:t>
      </w:r>
      <w:r w:rsidR="004869A1">
        <w:rPr>
          <w:rFonts w:ascii="Times New Roman" w:hAnsi="Times New Roman" w:cs="Times New Roman"/>
          <w:color w:val="201F1E"/>
          <w:sz w:val="24"/>
          <w:szCs w:val="24"/>
        </w:rPr>
        <w:t xml:space="preserve">that </w:t>
      </w:r>
      <w:proofErr w:type="spellStart"/>
      <w:r w:rsidR="004869A1">
        <w:rPr>
          <w:rFonts w:ascii="Times New Roman" w:hAnsi="Times New Roman" w:cs="Times New Roman"/>
          <w:color w:val="201F1E"/>
          <w:sz w:val="24"/>
          <w:szCs w:val="24"/>
        </w:rPr>
        <w:t>FastGreen</w:t>
      </w:r>
      <w:proofErr w:type="spellEnd"/>
      <w:r w:rsidR="004869A1">
        <w:rPr>
          <w:rFonts w:ascii="Times New Roman" w:hAnsi="Times New Roman" w:cs="Times New Roman"/>
          <w:color w:val="201F1E"/>
          <w:sz w:val="24"/>
          <w:szCs w:val="24"/>
        </w:rPr>
        <w:t xml:space="preserve"> quickly spread throughout the window </w:t>
      </w:r>
      <w:r w:rsidR="0070539A">
        <w:rPr>
          <w:rFonts w:ascii="Times New Roman" w:hAnsi="Times New Roman" w:cs="Times New Roman"/>
          <w:color w:val="201F1E"/>
          <w:sz w:val="24"/>
          <w:szCs w:val="24"/>
        </w:rPr>
        <w:t xml:space="preserve">going more than 1 mm away from the injection cannula. </w:t>
      </w:r>
      <w:r w:rsidR="15BEF324" w:rsidRPr="00067B48">
        <w:rPr>
          <w:rFonts w:ascii="Times New Roman" w:hAnsi="Times New Roman" w:cs="Times New Roman"/>
          <w:color w:val="201F1E"/>
          <w:sz w:val="24"/>
          <w:szCs w:val="24"/>
        </w:rPr>
        <w:t xml:space="preserve">We have inserted </w:t>
      </w:r>
      <w:r w:rsidR="00E55618">
        <w:rPr>
          <w:rFonts w:ascii="Times New Roman" w:hAnsi="Times New Roman" w:cs="Times New Roman"/>
          <w:color w:val="201F1E"/>
          <w:sz w:val="24"/>
          <w:szCs w:val="24"/>
        </w:rPr>
        <w:t>representative images</w:t>
      </w:r>
      <w:r w:rsidR="15BEF324" w:rsidRPr="00067B48">
        <w:rPr>
          <w:rFonts w:ascii="Times New Roman" w:hAnsi="Times New Roman" w:cs="Times New Roman"/>
          <w:color w:val="201F1E"/>
          <w:sz w:val="24"/>
          <w:szCs w:val="24"/>
        </w:rPr>
        <w:t xml:space="preserve"> </w:t>
      </w:r>
      <w:r w:rsidR="00E55618">
        <w:rPr>
          <w:rFonts w:ascii="Times New Roman" w:hAnsi="Times New Roman" w:cs="Times New Roman"/>
          <w:color w:val="201F1E"/>
          <w:sz w:val="24"/>
          <w:szCs w:val="24"/>
        </w:rPr>
        <w:t>showing</w:t>
      </w:r>
      <w:r w:rsidR="15BEF324" w:rsidRPr="00067B48">
        <w:rPr>
          <w:rFonts w:ascii="Times New Roman" w:hAnsi="Times New Roman" w:cs="Times New Roman"/>
          <w:color w:val="201F1E"/>
          <w:sz w:val="24"/>
          <w:szCs w:val="24"/>
        </w:rPr>
        <w:t xml:space="preserve"> the diffusion of </w:t>
      </w:r>
      <w:r w:rsidR="00ED03C6">
        <w:rPr>
          <w:rFonts w:ascii="Times New Roman" w:hAnsi="Times New Roman" w:cs="Times New Roman"/>
          <w:color w:val="201F1E"/>
          <w:sz w:val="24"/>
          <w:szCs w:val="24"/>
        </w:rPr>
        <w:t xml:space="preserve">the </w:t>
      </w:r>
      <w:proofErr w:type="spellStart"/>
      <w:r w:rsidR="00E55618">
        <w:rPr>
          <w:rFonts w:ascii="Times New Roman" w:hAnsi="Times New Roman" w:cs="Times New Roman"/>
          <w:color w:val="201F1E"/>
          <w:sz w:val="24"/>
          <w:szCs w:val="24"/>
        </w:rPr>
        <w:t>FastGreen</w:t>
      </w:r>
      <w:proofErr w:type="spellEnd"/>
      <w:r w:rsidR="008A5560">
        <w:rPr>
          <w:rFonts w:ascii="Times New Roman" w:hAnsi="Times New Roman" w:cs="Times New Roman"/>
          <w:color w:val="201F1E"/>
          <w:sz w:val="24"/>
          <w:szCs w:val="24"/>
        </w:rPr>
        <w:t xml:space="preserve"> dye</w:t>
      </w:r>
      <w:r w:rsidR="15BEF324" w:rsidRPr="00067B48">
        <w:rPr>
          <w:rFonts w:ascii="Times New Roman" w:hAnsi="Times New Roman" w:cs="Times New Roman"/>
          <w:color w:val="201F1E"/>
          <w:sz w:val="24"/>
          <w:szCs w:val="24"/>
        </w:rPr>
        <w:t xml:space="preserve"> after injection to help</w:t>
      </w:r>
      <w:r w:rsidR="1ECD860B" w:rsidRPr="00067B48">
        <w:rPr>
          <w:rFonts w:ascii="Times New Roman" w:hAnsi="Times New Roman" w:cs="Times New Roman"/>
          <w:color w:val="201F1E"/>
          <w:sz w:val="24"/>
          <w:szCs w:val="24"/>
        </w:rPr>
        <w:t xml:space="preserve"> visualizing the drug spreading situations. </w:t>
      </w:r>
      <w:r w:rsidR="008A5560">
        <w:rPr>
          <w:rFonts w:ascii="Times New Roman" w:hAnsi="Times New Roman" w:cs="Times New Roman"/>
          <w:color w:val="201F1E"/>
          <w:sz w:val="24"/>
          <w:szCs w:val="24"/>
        </w:rPr>
        <w:t xml:space="preserve">Please see Figure 4 of the revised manuscript. </w:t>
      </w:r>
      <w:r w:rsidR="00C22831">
        <w:br/>
      </w:r>
      <w:r w:rsidR="00C22831">
        <w:br/>
      </w:r>
      <w:r w:rsidR="00C22831">
        <w:br/>
      </w:r>
      <w:r w:rsidR="55DF04CB" w:rsidRPr="614CB8B1">
        <w:rPr>
          <w:rFonts w:ascii="Times New Roman" w:hAnsi="Times New Roman" w:cs="Times New Roman"/>
          <w:i/>
          <w:iCs/>
          <w:color w:val="201F1E"/>
          <w:sz w:val="24"/>
          <w:szCs w:val="24"/>
        </w:rPr>
        <w:t>Minor Concerns:</w:t>
      </w:r>
      <w:r w:rsidR="00C22831">
        <w:br/>
      </w:r>
      <w:r w:rsidR="55DF04CB" w:rsidRPr="614CB8B1">
        <w:rPr>
          <w:rFonts w:ascii="Times New Roman" w:hAnsi="Times New Roman" w:cs="Times New Roman"/>
          <w:i/>
          <w:iCs/>
          <w:color w:val="201F1E"/>
          <w:sz w:val="24"/>
          <w:szCs w:val="24"/>
        </w:rPr>
        <w:t>- I could not find the description of the imaging cannula in the Materials Table. Is it commercially available or custom-made?</w:t>
      </w:r>
    </w:p>
    <w:p w14:paraId="7E37D082" w14:textId="1D6ED504" w:rsidR="00B243DD" w:rsidRPr="00C22831" w:rsidRDefault="0CA22723" w:rsidP="50CD82A5">
      <w:pPr>
        <w:rPr>
          <w:rFonts w:ascii="Times New Roman" w:hAnsi="Times New Roman" w:cs="Times New Roman"/>
          <w:color w:val="201F1E"/>
          <w:sz w:val="24"/>
          <w:szCs w:val="24"/>
        </w:rPr>
      </w:pPr>
      <w:r w:rsidRPr="50CD82A5">
        <w:rPr>
          <w:rFonts w:ascii="Times New Roman" w:hAnsi="Times New Roman" w:cs="Times New Roman"/>
          <w:color w:val="201F1E"/>
          <w:sz w:val="24"/>
          <w:szCs w:val="24"/>
        </w:rPr>
        <w:t>The Material list has been edited to include the dimensions of the imaging cannula and three parts of the infusion cannula</w:t>
      </w:r>
      <w:r w:rsidR="00852271">
        <w:rPr>
          <w:rFonts w:ascii="Times New Roman" w:hAnsi="Times New Roman" w:cs="Times New Roman"/>
          <w:color w:val="201F1E"/>
          <w:sz w:val="24"/>
          <w:szCs w:val="24"/>
        </w:rPr>
        <w:t xml:space="preserve"> including </w:t>
      </w:r>
      <w:r w:rsidR="00034075">
        <w:rPr>
          <w:rFonts w:ascii="Times New Roman" w:hAnsi="Times New Roman" w:cs="Times New Roman"/>
          <w:color w:val="201F1E"/>
          <w:sz w:val="24"/>
          <w:szCs w:val="24"/>
        </w:rPr>
        <w:t xml:space="preserve">lot numbers. Please </w:t>
      </w:r>
      <w:r w:rsidR="00E4654F">
        <w:rPr>
          <w:rFonts w:ascii="Times New Roman" w:hAnsi="Times New Roman" w:cs="Times New Roman"/>
          <w:color w:val="201F1E"/>
          <w:sz w:val="24"/>
          <w:szCs w:val="24"/>
        </w:rPr>
        <w:t>refer to the updated Material list</w:t>
      </w:r>
      <w:r w:rsidRPr="50CD82A5">
        <w:rPr>
          <w:rFonts w:ascii="Times New Roman" w:hAnsi="Times New Roman" w:cs="Times New Roman"/>
          <w:color w:val="201F1E"/>
          <w:sz w:val="24"/>
          <w:szCs w:val="24"/>
        </w:rPr>
        <w:t xml:space="preserve">. </w:t>
      </w:r>
    </w:p>
    <w:p w14:paraId="308D7EA0" w14:textId="53EBC0DB" w:rsidR="00B243DD" w:rsidRPr="00C22831" w:rsidRDefault="00C22831" w:rsidP="614CB8B1">
      <w:pPr>
        <w:rPr>
          <w:rFonts w:ascii="Times New Roman" w:hAnsi="Times New Roman" w:cs="Times New Roman"/>
          <w:i/>
          <w:iCs/>
          <w:sz w:val="24"/>
          <w:szCs w:val="24"/>
        </w:rPr>
      </w:pPr>
      <w:r>
        <w:br/>
      </w:r>
      <w:r w:rsidR="585685E6" w:rsidRPr="614CB8B1">
        <w:rPr>
          <w:rFonts w:ascii="Times New Roman" w:hAnsi="Times New Roman" w:cs="Times New Roman"/>
          <w:i/>
          <w:iCs/>
          <w:color w:val="201F1E"/>
          <w:sz w:val="24"/>
          <w:szCs w:val="24"/>
        </w:rPr>
        <w:t>- Step 1.5: what do you consider as the "appropriate type of flux" in this procedure?</w:t>
      </w:r>
    </w:p>
    <w:p w14:paraId="285B5282" w14:textId="275AD1ED" w:rsidR="001E13B8" w:rsidRDefault="001E13B8" w:rsidP="001E13B8">
      <w:pPr>
        <w:rPr>
          <w:rFonts w:ascii="Times New Roman" w:hAnsi="Times New Roman" w:cs="Times New Roman"/>
          <w:color w:val="201F1E"/>
          <w:sz w:val="24"/>
          <w:szCs w:val="24"/>
        </w:rPr>
      </w:pPr>
      <w:r w:rsidRPr="614CB8B1">
        <w:rPr>
          <w:rFonts w:ascii="Times New Roman" w:hAnsi="Times New Roman" w:cs="Times New Roman"/>
          <w:color w:val="201F1E"/>
          <w:sz w:val="24"/>
          <w:szCs w:val="24"/>
        </w:rPr>
        <w:t>For this preparation</w:t>
      </w:r>
      <w:r w:rsidR="00F169E3">
        <w:rPr>
          <w:rFonts w:ascii="Times New Roman" w:hAnsi="Times New Roman" w:cs="Times New Roman"/>
          <w:color w:val="201F1E"/>
          <w:sz w:val="24"/>
          <w:szCs w:val="24"/>
        </w:rPr>
        <w:t>,</w:t>
      </w:r>
      <w:r w:rsidRPr="614CB8B1">
        <w:rPr>
          <w:rFonts w:ascii="Times New Roman" w:hAnsi="Times New Roman" w:cs="Times New Roman"/>
          <w:color w:val="201F1E"/>
          <w:sz w:val="24"/>
          <w:szCs w:val="24"/>
        </w:rPr>
        <w:t xml:space="preserve"> we used </w:t>
      </w:r>
      <w:r>
        <w:rPr>
          <w:rFonts w:ascii="Times New Roman" w:hAnsi="Times New Roman" w:cs="Times New Roman"/>
          <w:color w:val="201F1E"/>
          <w:sz w:val="24"/>
          <w:szCs w:val="24"/>
        </w:rPr>
        <w:t xml:space="preserve">a commercially available </w:t>
      </w:r>
      <w:r w:rsidRPr="614CB8B1">
        <w:rPr>
          <w:rFonts w:ascii="Times New Roman" w:hAnsi="Times New Roman" w:cs="Times New Roman"/>
          <w:color w:val="201F1E"/>
          <w:sz w:val="24"/>
          <w:szCs w:val="24"/>
        </w:rPr>
        <w:t xml:space="preserve">flux </w:t>
      </w:r>
      <w:r w:rsidRPr="00E3424C">
        <w:rPr>
          <w:rFonts w:ascii="Times New Roman" w:hAnsi="Times New Roman" w:cs="Times New Roman"/>
          <w:color w:val="201F1E"/>
          <w:sz w:val="24"/>
          <w:szCs w:val="24"/>
        </w:rPr>
        <w:t>that is specified by the manufacturer to be for soldering stainless steel parts as imaging and infusion cannulas are made of stainless steel</w:t>
      </w:r>
      <w:r w:rsidRPr="614CB8B1">
        <w:rPr>
          <w:rFonts w:ascii="Times New Roman" w:hAnsi="Times New Roman" w:cs="Times New Roman"/>
          <w:color w:val="201F1E"/>
          <w:sz w:val="24"/>
          <w:szCs w:val="24"/>
        </w:rPr>
        <w:t xml:space="preserve">. In </w:t>
      </w:r>
      <w:r w:rsidR="00F169E3">
        <w:rPr>
          <w:rFonts w:ascii="Times New Roman" w:hAnsi="Times New Roman" w:cs="Times New Roman"/>
          <w:color w:val="201F1E"/>
          <w:sz w:val="24"/>
          <w:szCs w:val="24"/>
        </w:rPr>
        <w:t xml:space="preserve">the </w:t>
      </w:r>
      <w:r w:rsidRPr="614CB8B1">
        <w:rPr>
          <w:rFonts w:ascii="Times New Roman" w:hAnsi="Times New Roman" w:cs="Times New Roman"/>
          <w:color w:val="201F1E"/>
          <w:sz w:val="24"/>
          <w:szCs w:val="24"/>
        </w:rPr>
        <w:t>case of other material</w:t>
      </w:r>
      <w:r w:rsidR="00F169E3">
        <w:rPr>
          <w:rFonts w:ascii="Times New Roman" w:hAnsi="Times New Roman" w:cs="Times New Roman"/>
          <w:color w:val="201F1E"/>
          <w:sz w:val="24"/>
          <w:szCs w:val="24"/>
        </w:rPr>
        <w:t>s</w:t>
      </w:r>
      <w:r w:rsidRPr="614CB8B1">
        <w:rPr>
          <w:rFonts w:ascii="Times New Roman" w:hAnsi="Times New Roman" w:cs="Times New Roman"/>
          <w:color w:val="201F1E"/>
          <w:sz w:val="24"/>
          <w:szCs w:val="24"/>
        </w:rPr>
        <w:t xml:space="preserve"> used to manufacture cannulas, end</w:t>
      </w:r>
      <w:r w:rsidR="00F169E3">
        <w:rPr>
          <w:rFonts w:ascii="Times New Roman" w:hAnsi="Times New Roman" w:cs="Times New Roman"/>
          <w:color w:val="201F1E"/>
          <w:sz w:val="24"/>
          <w:szCs w:val="24"/>
        </w:rPr>
        <w:t>-</w:t>
      </w:r>
      <w:r w:rsidRPr="614CB8B1">
        <w:rPr>
          <w:rFonts w:ascii="Times New Roman" w:hAnsi="Times New Roman" w:cs="Times New Roman"/>
          <w:color w:val="201F1E"/>
          <w:sz w:val="24"/>
          <w:szCs w:val="24"/>
        </w:rPr>
        <w:t>user should select flux that is appropriate for the selected material.</w:t>
      </w:r>
      <w:r>
        <w:rPr>
          <w:rFonts w:ascii="Times New Roman" w:hAnsi="Times New Roman" w:cs="Times New Roman"/>
          <w:color w:val="201F1E"/>
          <w:sz w:val="24"/>
          <w:szCs w:val="24"/>
        </w:rPr>
        <w:t xml:space="preserve"> Please see P</w:t>
      </w:r>
      <w:r w:rsidR="00F169E3">
        <w:rPr>
          <w:rFonts w:ascii="Times New Roman" w:hAnsi="Times New Roman" w:cs="Times New Roman"/>
          <w:color w:val="201F1E"/>
          <w:sz w:val="24"/>
          <w:szCs w:val="24"/>
        </w:rPr>
        <w:t xml:space="preserve">age </w:t>
      </w:r>
      <w:r>
        <w:rPr>
          <w:rFonts w:ascii="Times New Roman" w:hAnsi="Times New Roman" w:cs="Times New Roman"/>
          <w:color w:val="201F1E"/>
          <w:sz w:val="24"/>
          <w:szCs w:val="24"/>
        </w:rPr>
        <w:t xml:space="preserve">3 </w:t>
      </w:r>
      <w:r w:rsidR="00F169E3">
        <w:rPr>
          <w:rFonts w:ascii="Times New Roman" w:hAnsi="Times New Roman" w:cs="Times New Roman"/>
          <w:color w:val="201F1E"/>
          <w:sz w:val="24"/>
          <w:szCs w:val="24"/>
        </w:rPr>
        <w:t>S</w:t>
      </w:r>
      <w:r>
        <w:rPr>
          <w:rFonts w:ascii="Times New Roman" w:hAnsi="Times New Roman" w:cs="Times New Roman"/>
          <w:color w:val="201F1E"/>
          <w:sz w:val="24"/>
          <w:szCs w:val="24"/>
        </w:rPr>
        <w:t>tep</w:t>
      </w:r>
      <w:r w:rsidR="00F169E3">
        <w:rPr>
          <w:rFonts w:ascii="Times New Roman" w:hAnsi="Times New Roman" w:cs="Times New Roman"/>
          <w:color w:val="201F1E"/>
          <w:sz w:val="24"/>
          <w:szCs w:val="24"/>
        </w:rPr>
        <w:t xml:space="preserve"> </w:t>
      </w:r>
      <w:r>
        <w:rPr>
          <w:rFonts w:ascii="Times New Roman" w:hAnsi="Times New Roman" w:cs="Times New Roman"/>
          <w:color w:val="201F1E"/>
          <w:sz w:val="24"/>
          <w:szCs w:val="24"/>
        </w:rPr>
        <w:t>1.5.</w:t>
      </w:r>
    </w:p>
    <w:p w14:paraId="14AD12AA" w14:textId="43667114" w:rsidR="00B243DD" w:rsidRPr="00C22831" w:rsidRDefault="00C22831" w:rsidP="614CB8B1">
      <w:pPr>
        <w:rPr>
          <w:rFonts w:ascii="Times New Roman" w:hAnsi="Times New Roman" w:cs="Times New Roman"/>
          <w:i/>
          <w:iCs/>
          <w:sz w:val="24"/>
          <w:szCs w:val="24"/>
        </w:rPr>
      </w:pPr>
      <w:r>
        <w:br/>
      </w:r>
      <w:r w:rsidR="4830B4DD" w:rsidRPr="614CB8B1">
        <w:rPr>
          <w:rFonts w:ascii="Times New Roman" w:hAnsi="Times New Roman" w:cs="Times New Roman"/>
          <w:i/>
          <w:iCs/>
          <w:color w:val="201F1E"/>
          <w:sz w:val="24"/>
          <w:szCs w:val="24"/>
        </w:rPr>
        <w:t>- Step 1.12: can washing cannula in 70%-ethanol remove in part the adhesive and damage the whole implant?</w:t>
      </w:r>
    </w:p>
    <w:p w14:paraId="7F660589" w14:textId="2A762B4A" w:rsidR="00B243DD" w:rsidRPr="00C22831" w:rsidRDefault="5FAB9F15" w:rsidP="614CB8B1">
      <w:pPr>
        <w:rPr>
          <w:rFonts w:ascii="Times New Roman" w:hAnsi="Times New Roman" w:cs="Times New Roman"/>
          <w:color w:val="201F1E"/>
          <w:sz w:val="24"/>
          <w:szCs w:val="24"/>
        </w:rPr>
      </w:pPr>
      <w:r w:rsidRPr="00067B48">
        <w:rPr>
          <w:rFonts w:ascii="Times New Roman" w:hAnsi="Times New Roman" w:cs="Times New Roman"/>
          <w:color w:val="201F1E"/>
          <w:sz w:val="24"/>
          <w:szCs w:val="24"/>
        </w:rPr>
        <w:t xml:space="preserve">The optical adhesive we chose to attach the cover glass with the </w:t>
      </w:r>
      <w:r w:rsidR="128BBBC3" w:rsidRPr="00067B48">
        <w:rPr>
          <w:rFonts w:ascii="Times New Roman" w:hAnsi="Times New Roman" w:cs="Times New Roman"/>
          <w:color w:val="201F1E"/>
          <w:sz w:val="24"/>
          <w:szCs w:val="24"/>
        </w:rPr>
        <w:t>imaging</w:t>
      </w:r>
      <w:r w:rsidRPr="00067B48">
        <w:rPr>
          <w:rFonts w:ascii="Times New Roman" w:hAnsi="Times New Roman" w:cs="Times New Roman"/>
          <w:color w:val="201F1E"/>
          <w:sz w:val="24"/>
          <w:szCs w:val="24"/>
        </w:rPr>
        <w:t xml:space="preserve"> cannula could not be removed by 70% </w:t>
      </w:r>
      <w:r w:rsidR="09EBF186" w:rsidRPr="00067B48">
        <w:rPr>
          <w:rFonts w:ascii="Times New Roman" w:hAnsi="Times New Roman" w:cs="Times New Roman"/>
          <w:color w:val="201F1E"/>
          <w:sz w:val="24"/>
          <w:szCs w:val="24"/>
        </w:rPr>
        <w:t>ethanol</w:t>
      </w:r>
      <w:r w:rsidRPr="00067B48">
        <w:rPr>
          <w:rFonts w:ascii="Times New Roman" w:hAnsi="Times New Roman" w:cs="Times New Roman"/>
          <w:color w:val="201F1E"/>
          <w:sz w:val="24"/>
          <w:szCs w:val="24"/>
        </w:rPr>
        <w:t xml:space="preserve">, so </w:t>
      </w:r>
      <w:r w:rsidR="1AC4E6DD" w:rsidRPr="00067B48">
        <w:rPr>
          <w:rFonts w:ascii="Times New Roman" w:hAnsi="Times New Roman" w:cs="Times New Roman"/>
          <w:color w:val="201F1E"/>
          <w:sz w:val="24"/>
          <w:szCs w:val="24"/>
        </w:rPr>
        <w:t>theoretically</w:t>
      </w:r>
      <w:r w:rsidRPr="00067B48">
        <w:rPr>
          <w:rFonts w:ascii="Times New Roman" w:hAnsi="Times New Roman" w:cs="Times New Roman"/>
          <w:color w:val="201F1E"/>
          <w:sz w:val="24"/>
          <w:szCs w:val="24"/>
        </w:rPr>
        <w:t xml:space="preserve"> this washing procedure</w:t>
      </w:r>
      <w:r w:rsidR="479DDBEB" w:rsidRPr="00067B48">
        <w:rPr>
          <w:rFonts w:ascii="Times New Roman" w:hAnsi="Times New Roman" w:cs="Times New Roman"/>
          <w:color w:val="201F1E"/>
          <w:sz w:val="24"/>
          <w:szCs w:val="24"/>
        </w:rPr>
        <w:t xml:space="preserve"> would not affect the </w:t>
      </w:r>
      <w:r w:rsidR="0D040D02" w:rsidRPr="00067B48">
        <w:rPr>
          <w:rFonts w:ascii="Times New Roman" w:hAnsi="Times New Roman" w:cs="Times New Roman"/>
          <w:color w:val="201F1E"/>
          <w:sz w:val="24"/>
          <w:szCs w:val="24"/>
        </w:rPr>
        <w:t>quality</w:t>
      </w:r>
      <w:r w:rsidR="479DDBEB" w:rsidRPr="00067B48">
        <w:rPr>
          <w:rFonts w:ascii="Times New Roman" w:hAnsi="Times New Roman" w:cs="Times New Roman"/>
          <w:color w:val="201F1E"/>
          <w:sz w:val="24"/>
          <w:szCs w:val="24"/>
        </w:rPr>
        <w:t xml:space="preserve"> of the implants. </w:t>
      </w:r>
      <w:r w:rsidR="003F5E9C">
        <w:rPr>
          <w:rFonts w:ascii="Times New Roman" w:hAnsi="Times New Roman" w:cs="Times New Roman"/>
          <w:color w:val="201F1E"/>
          <w:sz w:val="24"/>
          <w:szCs w:val="24"/>
        </w:rPr>
        <w:t>Moreover, we could even store prepared implant</w:t>
      </w:r>
      <w:r w:rsidR="00837B61">
        <w:rPr>
          <w:rFonts w:ascii="Times New Roman" w:hAnsi="Times New Roman" w:cs="Times New Roman"/>
          <w:color w:val="201F1E"/>
          <w:sz w:val="24"/>
          <w:szCs w:val="24"/>
        </w:rPr>
        <w:t>s</w:t>
      </w:r>
      <w:r w:rsidR="003F5E9C">
        <w:rPr>
          <w:rFonts w:ascii="Times New Roman" w:hAnsi="Times New Roman" w:cs="Times New Roman"/>
          <w:color w:val="201F1E"/>
          <w:sz w:val="24"/>
          <w:szCs w:val="24"/>
        </w:rPr>
        <w:t xml:space="preserve"> in 70</w:t>
      </w:r>
      <w:r w:rsidR="003F5E9C" w:rsidRPr="007F3660">
        <w:rPr>
          <w:rFonts w:ascii="Times New Roman" w:hAnsi="Times New Roman" w:cs="Times New Roman"/>
          <w:color w:val="201F1E"/>
          <w:sz w:val="24"/>
          <w:szCs w:val="24"/>
        </w:rPr>
        <w:t xml:space="preserve">% without affecting their quality. We have added </w:t>
      </w:r>
      <w:r w:rsidR="00837B61">
        <w:rPr>
          <w:rFonts w:ascii="Times New Roman" w:hAnsi="Times New Roman" w:cs="Times New Roman"/>
          <w:color w:val="201F1E"/>
          <w:sz w:val="24"/>
          <w:szCs w:val="24"/>
        </w:rPr>
        <w:t xml:space="preserve">a </w:t>
      </w:r>
      <w:r w:rsidR="003F5E9C" w:rsidRPr="007F3660">
        <w:rPr>
          <w:rFonts w:ascii="Times New Roman" w:hAnsi="Times New Roman" w:cs="Times New Roman"/>
          <w:color w:val="201F1E"/>
          <w:sz w:val="24"/>
          <w:szCs w:val="24"/>
        </w:rPr>
        <w:t xml:space="preserve">corresponding note to the written manuscript. </w:t>
      </w:r>
      <w:r w:rsidR="003F5E9C" w:rsidRPr="00067B48">
        <w:rPr>
          <w:rFonts w:ascii="Times New Roman" w:hAnsi="Times New Roman" w:cs="Times New Roman"/>
          <w:color w:val="201F1E"/>
          <w:sz w:val="24"/>
          <w:szCs w:val="24"/>
        </w:rPr>
        <w:t>Please see P</w:t>
      </w:r>
      <w:r w:rsidR="00837B61">
        <w:rPr>
          <w:rFonts w:ascii="Times New Roman" w:hAnsi="Times New Roman" w:cs="Times New Roman"/>
          <w:color w:val="201F1E"/>
          <w:sz w:val="24"/>
          <w:szCs w:val="24"/>
        </w:rPr>
        <w:t xml:space="preserve">age </w:t>
      </w:r>
      <w:r w:rsidR="00255191" w:rsidRPr="00067B48">
        <w:rPr>
          <w:rFonts w:ascii="Times New Roman" w:hAnsi="Times New Roman" w:cs="Times New Roman"/>
          <w:color w:val="201F1E"/>
          <w:sz w:val="24"/>
          <w:szCs w:val="24"/>
        </w:rPr>
        <w:t>3</w:t>
      </w:r>
      <w:r w:rsidR="003F5E9C" w:rsidRPr="007F3660">
        <w:rPr>
          <w:rFonts w:ascii="Times New Roman" w:hAnsi="Times New Roman" w:cs="Times New Roman"/>
          <w:color w:val="201F1E"/>
          <w:sz w:val="24"/>
          <w:szCs w:val="24"/>
        </w:rPr>
        <w:t xml:space="preserve"> </w:t>
      </w:r>
      <w:r w:rsidR="00837B61">
        <w:rPr>
          <w:rFonts w:ascii="Times New Roman" w:hAnsi="Times New Roman" w:cs="Times New Roman"/>
          <w:color w:val="201F1E"/>
          <w:sz w:val="24"/>
          <w:szCs w:val="24"/>
        </w:rPr>
        <w:t>S</w:t>
      </w:r>
      <w:r w:rsidR="003F5E9C" w:rsidRPr="007F3660">
        <w:rPr>
          <w:rFonts w:ascii="Times New Roman" w:hAnsi="Times New Roman" w:cs="Times New Roman"/>
          <w:color w:val="201F1E"/>
          <w:sz w:val="24"/>
          <w:szCs w:val="24"/>
        </w:rPr>
        <w:t>tep</w:t>
      </w:r>
      <w:r w:rsidR="00837B61">
        <w:rPr>
          <w:rFonts w:ascii="Times New Roman" w:hAnsi="Times New Roman" w:cs="Times New Roman"/>
          <w:color w:val="201F1E"/>
          <w:sz w:val="24"/>
          <w:szCs w:val="24"/>
        </w:rPr>
        <w:t xml:space="preserve"> </w:t>
      </w:r>
      <w:r w:rsidR="00255191" w:rsidRPr="00067B48">
        <w:rPr>
          <w:rFonts w:ascii="Times New Roman" w:hAnsi="Times New Roman" w:cs="Times New Roman"/>
          <w:color w:val="201F1E"/>
          <w:sz w:val="24"/>
          <w:szCs w:val="24"/>
        </w:rPr>
        <w:t>1.12</w:t>
      </w:r>
      <w:r w:rsidR="003F5E9C" w:rsidRPr="007F3660">
        <w:rPr>
          <w:rFonts w:ascii="Times New Roman" w:hAnsi="Times New Roman" w:cs="Times New Roman"/>
          <w:color w:val="201F1E"/>
          <w:sz w:val="24"/>
          <w:szCs w:val="24"/>
        </w:rPr>
        <w:t>.</w:t>
      </w:r>
    </w:p>
    <w:p w14:paraId="64EC015D" w14:textId="61165A5A" w:rsidR="00B243DD" w:rsidRPr="00C22831" w:rsidRDefault="00C22831" w:rsidP="614CB8B1">
      <w:pPr>
        <w:rPr>
          <w:rFonts w:ascii="Times New Roman" w:hAnsi="Times New Roman" w:cs="Times New Roman"/>
          <w:i/>
          <w:iCs/>
          <w:sz w:val="24"/>
          <w:szCs w:val="24"/>
        </w:rPr>
      </w:pPr>
      <w:r>
        <w:br/>
      </w:r>
      <w:r w:rsidR="462B26FE" w:rsidRPr="614CB8B1">
        <w:rPr>
          <w:rFonts w:ascii="Times New Roman" w:hAnsi="Times New Roman" w:cs="Times New Roman"/>
          <w:i/>
          <w:iCs/>
          <w:color w:val="201F1E"/>
          <w:sz w:val="24"/>
          <w:szCs w:val="24"/>
        </w:rPr>
        <w:t>- Step 4.1: is it really necessary to anesthetize the animal to fix it on the treadmill? Training the animal to the fixation procedure would be desirable to avoid multiple anesthesia sessions during day-to-day chronic experiments.</w:t>
      </w:r>
    </w:p>
    <w:p w14:paraId="49588E4A" w14:textId="19A8C62C" w:rsidR="00B243DD" w:rsidRPr="00C22831" w:rsidRDefault="00432E70" w:rsidP="614CB8B1">
      <w:pPr>
        <w:rPr>
          <w:rFonts w:ascii="Times New Roman" w:hAnsi="Times New Roman" w:cs="Times New Roman"/>
          <w:sz w:val="24"/>
          <w:szCs w:val="24"/>
        </w:rPr>
      </w:pPr>
      <w:r>
        <w:rPr>
          <w:rFonts w:ascii="Times New Roman" w:hAnsi="Times New Roman" w:cs="Times New Roman"/>
          <w:color w:val="201F1E"/>
          <w:sz w:val="24"/>
          <w:szCs w:val="24"/>
        </w:rPr>
        <w:t xml:space="preserve">We agree with </w:t>
      </w:r>
      <w:r w:rsidR="00582E31">
        <w:rPr>
          <w:rFonts w:ascii="Times New Roman" w:hAnsi="Times New Roman" w:cs="Times New Roman"/>
          <w:color w:val="201F1E"/>
          <w:sz w:val="24"/>
          <w:szCs w:val="24"/>
        </w:rPr>
        <w:t>the Re</w:t>
      </w:r>
      <w:r w:rsidR="00347661">
        <w:rPr>
          <w:rFonts w:ascii="Times New Roman" w:hAnsi="Times New Roman" w:cs="Times New Roman"/>
          <w:color w:val="201F1E"/>
          <w:sz w:val="24"/>
          <w:szCs w:val="24"/>
        </w:rPr>
        <w:t xml:space="preserve">viewer that it is possible to </w:t>
      </w:r>
      <w:r w:rsidR="000948EB">
        <w:rPr>
          <w:rFonts w:ascii="Times New Roman" w:hAnsi="Times New Roman" w:cs="Times New Roman"/>
          <w:color w:val="201F1E"/>
          <w:sz w:val="24"/>
          <w:szCs w:val="24"/>
        </w:rPr>
        <w:t>habit</w:t>
      </w:r>
      <w:r w:rsidR="00F124C5">
        <w:rPr>
          <w:rFonts w:ascii="Times New Roman" w:hAnsi="Times New Roman" w:cs="Times New Roman"/>
          <w:color w:val="201F1E"/>
          <w:sz w:val="24"/>
          <w:szCs w:val="24"/>
        </w:rPr>
        <w:t xml:space="preserve">uate mouse for head fixation process without induction and it is even </w:t>
      </w:r>
      <w:r w:rsidR="008C4059">
        <w:rPr>
          <w:rFonts w:ascii="Times New Roman" w:hAnsi="Times New Roman" w:cs="Times New Roman"/>
          <w:color w:val="201F1E"/>
          <w:sz w:val="24"/>
          <w:szCs w:val="24"/>
        </w:rPr>
        <w:t xml:space="preserve">beneficial for </w:t>
      </w:r>
      <w:r w:rsidR="008C4059" w:rsidRPr="008C4059">
        <w:rPr>
          <w:rFonts w:ascii="Times New Roman" w:hAnsi="Times New Roman" w:cs="Times New Roman"/>
          <w:color w:val="201F1E"/>
          <w:sz w:val="24"/>
          <w:szCs w:val="24"/>
        </w:rPr>
        <w:t>day-to-day chronic experiments</w:t>
      </w:r>
      <w:r w:rsidR="00FB40EF">
        <w:rPr>
          <w:rFonts w:ascii="Times New Roman" w:hAnsi="Times New Roman" w:cs="Times New Roman"/>
          <w:color w:val="201F1E"/>
          <w:sz w:val="24"/>
          <w:szCs w:val="24"/>
        </w:rPr>
        <w:t xml:space="preserve">. </w:t>
      </w:r>
      <w:r w:rsidR="00BF3853">
        <w:rPr>
          <w:rFonts w:ascii="Times New Roman" w:hAnsi="Times New Roman" w:cs="Times New Roman"/>
          <w:color w:val="201F1E"/>
          <w:sz w:val="24"/>
          <w:szCs w:val="24"/>
        </w:rPr>
        <w:t xml:space="preserve">We edited the written text to add </w:t>
      </w:r>
      <w:r w:rsidR="001F68F0">
        <w:rPr>
          <w:rFonts w:ascii="Times New Roman" w:hAnsi="Times New Roman" w:cs="Times New Roman"/>
          <w:color w:val="201F1E"/>
          <w:sz w:val="24"/>
          <w:szCs w:val="24"/>
        </w:rPr>
        <w:t xml:space="preserve">a </w:t>
      </w:r>
      <w:r w:rsidR="00BF3853">
        <w:rPr>
          <w:rFonts w:ascii="Times New Roman" w:hAnsi="Times New Roman" w:cs="Times New Roman"/>
          <w:color w:val="201F1E"/>
          <w:sz w:val="24"/>
          <w:szCs w:val="24"/>
        </w:rPr>
        <w:t>correspo</w:t>
      </w:r>
      <w:r w:rsidR="00BF3853" w:rsidRPr="007F3660">
        <w:rPr>
          <w:rFonts w:ascii="Times New Roman" w:hAnsi="Times New Roman" w:cs="Times New Roman"/>
          <w:color w:val="201F1E"/>
          <w:sz w:val="24"/>
          <w:szCs w:val="24"/>
        </w:rPr>
        <w:t>ndi</w:t>
      </w:r>
      <w:r w:rsidR="002E0792" w:rsidRPr="00067B48">
        <w:rPr>
          <w:rFonts w:ascii="Times New Roman" w:hAnsi="Times New Roman" w:cs="Times New Roman"/>
          <w:color w:val="201F1E"/>
          <w:sz w:val="24"/>
          <w:szCs w:val="24"/>
        </w:rPr>
        <w:t>ng note. Please see P</w:t>
      </w:r>
      <w:r w:rsidR="001F68F0">
        <w:rPr>
          <w:rFonts w:ascii="Times New Roman" w:hAnsi="Times New Roman" w:cs="Times New Roman"/>
          <w:color w:val="201F1E"/>
          <w:sz w:val="24"/>
          <w:szCs w:val="24"/>
        </w:rPr>
        <w:t xml:space="preserve">age </w:t>
      </w:r>
      <w:r w:rsidR="00622967" w:rsidRPr="00067B48">
        <w:rPr>
          <w:rFonts w:ascii="Times New Roman" w:hAnsi="Times New Roman" w:cs="Times New Roman"/>
          <w:color w:val="201F1E"/>
          <w:sz w:val="24"/>
          <w:szCs w:val="24"/>
        </w:rPr>
        <w:t>7</w:t>
      </w:r>
      <w:r w:rsidR="002E0792" w:rsidRPr="007F3660">
        <w:rPr>
          <w:rFonts w:ascii="Times New Roman" w:hAnsi="Times New Roman" w:cs="Times New Roman"/>
          <w:color w:val="201F1E"/>
          <w:sz w:val="24"/>
          <w:szCs w:val="24"/>
        </w:rPr>
        <w:t xml:space="preserve"> </w:t>
      </w:r>
      <w:r w:rsidR="001F68F0">
        <w:rPr>
          <w:rFonts w:ascii="Times New Roman" w:hAnsi="Times New Roman" w:cs="Times New Roman"/>
          <w:color w:val="201F1E"/>
          <w:sz w:val="24"/>
          <w:szCs w:val="24"/>
        </w:rPr>
        <w:t>S</w:t>
      </w:r>
      <w:r w:rsidR="002E0792" w:rsidRPr="007F3660">
        <w:rPr>
          <w:rFonts w:ascii="Times New Roman" w:hAnsi="Times New Roman" w:cs="Times New Roman"/>
          <w:color w:val="201F1E"/>
          <w:sz w:val="24"/>
          <w:szCs w:val="24"/>
        </w:rPr>
        <w:t>tep</w:t>
      </w:r>
      <w:r w:rsidR="001F68F0">
        <w:rPr>
          <w:rFonts w:ascii="Times New Roman" w:hAnsi="Times New Roman" w:cs="Times New Roman"/>
          <w:color w:val="201F1E"/>
          <w:sz w:val="24"/>
          <w:szCs w:val="24"/>
        </w:rPr>
        <w:t xml:space="preserve"> </w:t>
      </w:r>
      <w:r w:rsidR="00622967" w:rsidRPr="00067B48">
        <w:rPr>
          <w:rFonts w:ascii="Times New Roman" w:hAnsi="Times New Roman" w:cs="Times New Roman"/>
          <w:color w:val="201F1E"/>
          <w:sz w:val="24"/>
          <w:szCs w:val="24"/>
        </w:rPr>
        <w:t>4.1</w:t>
      </w:r>
      <w:r w:rsidR="42AE7275" w:rsidRPr="00067B48">
        <w:rPr>
          <w:rFonts w:ascii="Times New Roman" w:hAnsi="Times New Roman" w:cs="Times New Roman"/>
          <w:color w:val="201F1E"/>
          <w:sz w:val="24"/>
          <w:szCs w:val="24"/>
        </w:rPr>
        <w:t xml:space="preserve">. </w:t>
      </w:r>
    </w:p>
    <w:p w14:paraId="677CE16B" w14:textId="664E89DB" w:rsidR="614CB8B1" w:rsidRPr="00067B48" w:rsidRDefault="614CB8B1" w:rsidP="614CB8B1">
      <w:pPr>
        <w:rPr>
          <w:rFonts w:ascii="Times New Roman" w:hAnsi="Times New Roman" w:cs="Times New Roman"/>
          <w:color w:val="201F1E"/>
          <w:sz w:val="24"/>
          <w:szCs w:val="24"/>
        </w:rPr>
      </w:pPr>
    </w:p>
    <w:p w14:paraId="10E385DC" w14:textId="1AF022F5" w:rsidR="00B243DD" w:rsidRPr="00C22831" w:rsidRDefault="2853C812" w:rsidP="50CD82A5">
      <w:pPr>
        <w:rPr>
          <w:rFonts w:ascii="Times New Roman" w:hAnsi="Times New Roman" w:cs="Times New Roman"/>
          <w:i/>
          <w:iCs/>
          <w:sz w:val="24"/>
          <w:szCs w:val="24"/>
        </w:rPr>
      </w:pPr>
      <w:r w:rsidRPr="50CD82A5">
        <w:rPr>
          <w:rFonts w:ascii="Times New Roman" w:hAnsi="Times New Roman" w:cs="Times New Roman"/>
          <w:i/>
          <w:iCs/>
          <w:color w:val="201F1E"/>
          <w:sz w:val="24"/>
          <w:szCs w:val="24"/>
          <w:shd w:val="clear" w:color="auto" w:fill="FFFFFF"/>
        </w:rPr>
        <w:lastRenderedPageBreak/>
        <w:t xml:space="preserve">- Results: I doubt it would be possible to image up to 6-months, as overexpression of </w:t>
      </w:r>
      <w:proofErr w:type="spellStart"/>
      <w:r w:rsidRPr="50CD82A5">
        <w:rPr>
          <w:rFonts w:ascii="Times New Roman" w:hAnsi="Times New Roman" w:cs="Times New Roman"/>
          <w:i/>
          <w:iCs/>
          <w:color w:val="201F1E"/>
          <w:sz w:val="24"/>
          <w:szCs w:val="24"/>
          <w:shd w:val="clear" w:color="auto" w:fill="FFFFFF"/>
        </w:rPr>
        <w:t>RCaMP</w:t>
      </w:r>
      <w:proofErr w:type="spellEnd"/>
      <w:r w:rsidRPr="50CD82A5">
        <w:rPr>
          <w:rFonts w:ascii="Times New Roman" w:hAnsi="Times New Roman" w:cs="Times New Roman"/>
          <w:i/>
          <w:iCs/>
          <w:color w:val="201F1E"/>
          <w:sz w:val="24"/>
          <w:szCs w:val="24"/>
        </w:rPr>
        <w:t xml:space="preserve"> may have undesirable side effects and extensive brain damage may even result in trauma-related seizures. Also, as shown in Fig. 6, by day 12, the quality of images starts to deteriorate and cells imaged previously are no longer detected. Consider limiting the imaging duration to maximum 30 days, which is currently a standard in the field.</w:t>
      </w:r>
    </w:p>
    <w:p w14:paraId="4D44E79B" w14:textId="7AC73DE1" w:rsidR="750A5D00" w:rsidRPr="007F3660" w:rsidRDefault="00E960EB" w:rsidP="50CD82A5">
      <w:pPr>
        <w:rPr>
          <w:rFonts w:ascii="Times New Roman" w:hAnsi="Times New Roman" w:cs="Times New Roman"/>
          <w:color w:val="201F1E"/>
          <w:sz w:val="24"/>
          <w:szCs w:val="24"/>
        </w:rPr>
      </w:pPr>
      <w:r>
        <w:rPr>
          <w:rFonts w:ascii="Times New Roman" w:hAnsi="Times New Roman" w:cs="Times New Roman"/>
          <w:color w:val="201F1E"/>
          <w:sz w:val="24"/>
          <w:szCs w:val="24"/>
        </w:rPr>
        <w:t xml:space="preserve">The estimation of the </w:t>
      </w:r>
      <w:r w:rsidR="005922DA">
        <w:rPr>
          <w:rFonts w:ascii="Times New Roman" w:hAnsi="Times New Roman" w:cs="Times New Roman"/>
          <w:color w:val="201F1E"/>
          <w:sz w:val="24"/>
          <w:szCs w:val="24"/>
        </w:rPr>
        <w:t>chronic imaging duration is based on our previous publication</w:t>
      </w:r>
      <w:r w:rsidR="008B3B30">
        <w:rPr>
          <w:rFonts w:ascii="Times New Roman" w:hAnsi="Times New Roman" w:cs="Times New Roman"/>
          <w:color w:val="201F1E"/>
          <w:sz w:val="24"/>
          <w:szCs w:val="24"/>
        </w:rPr>
        <w:t xml:space="preserve"> describing population voltage imaging using </w:t>
      </w:r>
      <w:proofErr w:type="spellStart"/>
      <w:r w:rsidR="008B3B30">
        <w:rPr>
          <w:rFonts w:ascii="Times New Roman" w:hAnsi="Times New Roman" w:cs="Times New Roman"/>
          <w:color w:val="201F1E"/>
          <w:sz w:val="24"/>
          <w:szCs w:val="24"/>
        </w:rPr>
        <w:t>SomArchon</w:t>
      </w:r>
      <w:proofErr w:type="spellEnd"/>
      <w:r w:rsidR="008B3B30">
        <w:rPr>
          <w:rFonts w:ascii="Times New Roman" w:hAnsi="Times New Roman" w:cs="Times New Roman"/>
          <w:color w:val="201F1E"/>
          <w:sz w:val="24"/>
          <w:szCs w:val="24"/>
        </w:rPr>
        <w:t xml:space="preserve"> indicator</w:t>
      </w:r>
      <w:r w:rsidR="008A4D6E">
        <w:rPr>
          <w:rFonts w:ascii="Times New Roman" w:hAnsi="Times New Roman" w:cs="Times New Roman"/>
          <w:color w:val="201F1E"/>
          <w:sz w:val="24"/>
          <w:szCs w:val="24"/>
        </w:rPr>
        <w:t xml:space="preserve"> (Piatkevich et al., 2019)</w:t>
      </w:r>
      <w:r w:rsidR="008B3B30">
        <w:rPr>
          <w:rFonts w:ascii="Times New Roman" w:hAnsi="Times New Roman" w:cs="Times New Roman"/>
          <w:color w:val="201F1E"/>
          <w:sz w:val="24"/>
          <w:szCs w:val="24"/>
        </w:rPr>
        <w:t xml:space="preserve">. </w:t>
      </w:r>
      <w:r w:rsidR="00A0120D">
        <w:rPr>
          <w:rFonts w:ascii="Times New Roman" w:hAnsi="Times New Roman" w:cs="Times New Roman"/>
          <w:color w:val="201F1E"/>
          <w:sz w:val="24"/>
          <w:szCs w:val="24"/>
        </w:rPr>
        <w:t>In the main text of the manuscript, when we suggest the duration of the chronic imaging we refer to this paper “</w:t>
      </w:r>
      <w:r w:rsidR="00A0120D" w:rsidRPr="00A0120D">
        <w:rPr>
          <w:rFonts w:ascii="Times New Roman" w:hAnsi="Times New Roman" w:cs="Times New Roman"/>
          <w:color w:val="201F1E"/>
          <w:sz w:val="24"/>
          <w:szCs w:val="24"/>
        </w:rPr>
        <w:t>the same preparation has been used for up to 6 month-long imaging study in mice previously</w:t>
      </w:r>
      <w:r w:rsidR="00A0120D">
        <w:rPr>
          <w:rFonts w:ascii="Times New Roman" w:hAnsi="Times New Roman" w:cs="Times New Roman"/>
          <w:color w:val="201F1E"/>
          <w:sz w:val="24"/>
          <w:szCs w:val="24"/>
        </w:rPr>
        <w:t xml:space="preserve"> (Piatkevich et al., 2019)”. </w:t>
      </w:r>
      <w:r w:rsidR="002025AA">
        <w:rPr>
          <w:rFonts w:ascii="Times New Roman" w:hAnsi="Times New Roman" w:cs="Times New Roman"/>
          <w:color w:val="201F1E"/>
          <w:sz w:val="24"/>
          <w:szCs w:val="24"/>
        </w:rPr>
        <w:t xml:space="preserve">However, we agree with the Reviewer that the </w:t>
      </w:r>
      <w:r w:rsidR="00EB043F">
        <w:rPr>
          <w:rFonts w:ascii="Times New Roman" w:hAnsi="Times New Roman" w:cs="Times New Roman"/>
          <w:color w:val="201F1E"/>
          <w:sz w:val="24"/>
          <w:szCs w:val="24"/>
        </w:rPr>
        <w:t>quality</w:t>
      </w:r>
      <w:r w:rsidR="002025AA">
        <w:rPr>
          <w:rFonts w:ascii="Times New Roman" w:hAnsi="Times New Roman" w:cs="Times New Roman"/>
          <w:color w:val="201F1E"/>
          <w:sz w:val="24"/>
          <w:szCs w:val="24"/>
        </w:rPr>
        <w:t xml:space="preserve"> </w:t>
      </w:r>
      <w:r w:rsidR="002025AA" w:rsidRPr="002025AA">
        <w:rPr>
          <w:rFonts w:ascii="Times New Roman" w:hAnsi="Times New Roman" w:cs="Times New Roman"/>
          <w:color w:val="201F1E"/>
          <w:sz w:val="24"/>
          <w:szCs w:val="24"/>
        </w:rPr>
        <w:t>of images starts to deteriorate</w:t>
      </w:r>
      <w:r w:rsidR="002025AA">
        <w:rPr>
          <w:rFonts w:ascii="Times New Roman" w:hAnsi="Times New Roman" w:cs="Times New Roman"/>
          <w:color w:val="201F1E"/>
          <w:sz w:val="24"/>
          <w:szCs w:val="24"/>
        </w:rPr>
        <w:t xml:space="preserve"> </w:t>
      </w:r>
      <w:r w:rsidR="00EB043F">
        <w:rPr>
          <w:rFonts w:ascii="Times New Roman" w:hAnsi="Times New Roman" w:cs="Times New Roman"/>
          <w:color w:val="201F1E"/>
          <w:sz w:val="24"/>
          <w:szCs w:val="24"/>
        </w:rPr>
        <w:t xml:space="preserve">in the later imaging sessions. </w:t>
      </w:r>
      <w:r w:rsidR="00932DCF" w:rsidRPr="00932DCF">
        <w:rPr>
          <w:rFonts w:ascii="Times New Roman" w:hAnsi="Times New Roman" w:cs="Times New Roman"/>
          <w:color w:val="201F1E"/>
          <w:sz w:val="24"/>
          <w:szCs w:val="24"/>
        </w:rPr>
        <w:t>One of the major factors contributing to the reduce</w:t>
      </w:r>
      <w:r w:rsidR="00932DCF">
        <w:rPr>
          <w:rFonts w:ascii="Times New Roman" w:hAnsi="Times New Roman" w:cs="Times New Roman"/>
          <w:color w:val="201F1E"/>
          <w:sz w:val="24"/>
          <w:szCs w:val="24"/>
        </w:rPr>
        <w:t>d</w:t>
      </w:r>
      <w:r w:rsidR="00932DCF" w:rsidRPr="00932DCF">
        <w:rPr>
          <w:rFonts w:ascii="Times New Roman" w:hAnsi="Times New Roman" w:cs="Times New Roman"/>
          <w:color w:val="201F1E"/>
          <w:sz w:val="24"/>
          <w:szCs w:val="24"/>
        </w:rPr>
        <w:t xml:space="preserve"> imaging quality was continuous expression of the fluorescent indicator, which resulted in more out-of-focus fluorescence. To express green fluorescent calcium indicator we used AAV/DJ-CAG vector, which was driving strong expression of </w:t>
      </w:r>
      <w:r w:rsidR="001F68F0">
        <w:rPr>
          <w:rFonts w:ascii="Times New Roman" w:hAnsi="Times New Roman" w:cs="Times New Roman"/>
          <w:color w:val="201F1E"/>
          <w:sz w:val="24"/>
          <w:szCs w:val="24"/>
        </w:rPr>
        <w:t xml:space="preserve">the </w:t>
      </w:r>
      <w:r w:rsidR="00932DCF" w:rsidRPr="00932DCF">
        <w:rPr>
          <w:rFonts w:ascii="Times New Roman" w:hAnsi="Times New Roman" w:cs="Times New Roman"/>
          <w:color w:val="201F1E"/>
          <w:sz w:val="24"/>
          <w:szCs w:val="24"/>
        </w:rPr>
        <w:t xml:space="preserve">gene of interest even 21 days after virus delivery (please see Supplementary Figure 1 of the revised manuscript). Quantification of the green fluorescence from the same FOVs revealed </w:t>
      </w:r>
      <w:r w:rsidR="00F40BAD">
        <w:rPr>
          <w:rFonts w:ascii="Times New Roman" w:hAnsi="Times New Roman" w:cs="Times New Roman"/>
          <w:color w:val="201F1E"/>
          <w:sz w:val="24"/>
          <w:szCs w:val="24"/>
        </w:rPr>
        <w:t xml:space="preserve">more than 50% </w:t>
      </w:r>
      <w:r w:rsidR="00F40BAD" w:rsidRPr="001F3C6E">
        <w:rPr>
          <w:rFonts w:ascii="Times New Roman" w:hAnsi="Times New Roman" w:cs="Times New Roman"/>
          <w:color w:val="201F1E"/>
          <w:sz w:val="24"/>
          <w:szCs w:val="24"/>
        </w:rPr>
        <w:t>increase</w:t>
      </w:r>
      <w:r w:rsidR="00F40BAD">
        <w:rPr>
          <w:rFonts w:ascii="Times New Roman" w:hAnsi="Times New Roman" w:cs="Times New Roman"/>
          <w:color w:val="201F1E"/>
          <w:sz w:val="24"/>
          <w:szCs w:val="24"/>
        </w:rPr>
        <w:t xml:space="preserve"> in</w:t>
      </w:r>
      <w:r w:rsidR="00F40BAD" w:rsidRPr="001F3C6E">
        <w:rPr>
          <w:rFonts w:ascii="Times New Roman" w:hAnsi="Times New Roman" w:cs="Times New Roman"/>
          <w:color w:val="201F1E"/>
          <w:sz w:val="24"/>
          <w:szCs w:val="24"/>
        </w:rPr>
        <w:t xml:space="preserve"> </w:t>
      </w:r>
      <w:r w:rsidR="00932DCF" w:rsidRPr="00932DCF">
        <w:rPr>
          <w:rFonts w:ascii="Times New Roman" w:hAnsi="Times New Roman" w:cs="Times New Roman"/>
          <w:color w:val="201F1E"/>
          <w:sz w:val="24"/>
          <w:szCs w:val="24"/>
        </w:rPr>
        <w:t>fluorescence background and appearance of new neurons expressing the calcium indicator. Therefore, selection of the AAV serotype and promoter to drive target gene expression should be one of the important considerations during experimental design in particular if longitudinal imaging of the same subset of neurons is required. We have discussed this issue in the main text of the written manuscript to make readers aware of this experimental consideration. Please see P</w:t>
      </w:r>
      <w:r w:rsidR="007F3660">
        <w:rPr>
          <w:rFonts w:ascii="Times New Roman" w:hAnsi="Times New Roman" w:cs="Times New Roman"/>
          <w:color w:val="201F1E"/>
          <w:sz w:val="24"/>
          <w:szCs w:val="24"/>
        </w:rPr>
        <w:t xml:space="preserve">8 first </w:t>
      </w:r>
      <w:proofErr w:type="spellStart"/>
      <w:r w:rsidR="007F3660">
        <w:rPr>
          <w:rFonts w:ascii="Times New Roman" w:hAnsi="Times New Roman" w:cs="Times New Roman"/>
          <w:color w:val="201F1E"/>
          <w:sz w:val="24"/>
          <w:szCs w:val="24"/>
        </w:rPr>
        <w:t>papragraph</w:t>
      </w:r>
      <w:proofErr w:type="spellEnd"/>
      <w:r w:rsidR="00932DCF" w:rsidRPr="00932DCF">
        <w:rPr>
          <w:rFonts w:ascii="Times New Roman" w:hAnsi="Times New Roman" w:cs="Times New Roman"/>
          <w:color w:val="201F1E"/>
          <w:sz w:val="24"/>
          <w:szCs w:val="24"/>
        </w:rPr>
        <w:t>.</w:t>
      </w:r>
    </w:p>
    <w:sectPr w:rsidR="750A5D00" w:rsidRPr="007F36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0295D" w14:textId="77777777" w:rsidR="00714F12" w:rsidRDefault="00714F12" w:rsidP="004F64B6">
      <w:pPr>
        <w:spacing w:after="0" w:line="240" w:lineRule="auto"/>
      </w:pPr>
      <w:r>
        <w:separator/>
      </w:r>
    </w:p>
  </w:endnote>
  <w:endnote w:type="continuationSeparator" w:id="0">
    <w:p w14:paraId="655DA59A" w14:textId="77777777" w:rsidR="00714F12" w:rsidRDefault="00714F12" w:rsidP="004F64B6">
      <w:pPr>
        <w:spacing w:after="0" w:line="240" w:lineRule="auto"/>
      </w:pPr>
      <w:r>
        <w:continuationSeparator/>
      </w:r>
    </w:p>
  </w:endnote>
  <w:endnote w:type="continuationNotice" w:id="1">
    <w:p w14:paraId="4C7C2A8F" w14:textId="77777777" w:rsidR="0009528C" w:rsidRDefault="000952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343C4" w14:textId="77777777" w:rsidR="00714F12" w:rsidRDefault="00714F12" w:rsidP="004F64B6">
      <w:pPr>
        <w:spacing w:after="0" w:line="240" w:lineRule="auto"/>
      </w:pPr>
      <w:r>
        <w:separator/>
      </w:r>
    </w:p>
  </w:footnote>
  <w:footnote w:type="continuationSeparator" w:id="0">
    <w:p w14:paraId="030CAB91" w14:textId="77777777" w:rsidR="00714F12" w:rsidRDefault="00714F12" w:rsidP="004F64B6">
      <w:pPr>
        <w:spacing w:after="0" w:line="240" w:lineRule="auto"/>
      </w:pPr>
      <w:r>
        <w:continuationSeparator/>
      </w:r>
    </w:p>
  </w:footnote>
  <w:footnote w:type="continuationNotice" w:id="1">
    <w:p w14:paraId="1BC0326F" w14:textId="77777777" w:rsidR="0009528C" w:rsidRDefault="0009528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MTGwsABicxMjcyUdpeDU4uLM/DyQAvNaANmNLVYsAAAA"/>
  </w:docVars>
  <w:rsids>
    <w:rsidRoot w:val="00C22831"/>
    <w:rsid w:val="00007C67"/>
    <w:rsid w:val="000121CC"/>
    <w:rsid w:val="00016517"/>
    <w:rsid w:val="00023FA2"/>
    <w:rsid w:val="00034075"/>
    <w:rsid w:val="0004393A"/>
    <w:rsid w:val="00044B94"/>
    <w:rsid w:val="000458C8"/>
    <w:rsid w:val="000459FC"/>
    <w:rsid w:val="00045F10"/>
    <w:rsid w:val="000461AD"/>
    <w:rsid w:val="00051AB5"/>
    <w:rsid w:val="000526E6"/>
    <w:rsid w:val="00054714"/>
    <w:rsid w:val="000562EE"/>
    <w:rsid w:val="0006459A"/>
    <w:rsid w:val="00067B48"/>
    <w:rsid w:val="00067C84"/>
    <w:rsid w:val="0007032C"/>
    <w:rsid w:val="00071E45"/>
    <w:rsid w:val="00073D1D"/>
    <w:rsid w:val="00075448"/>
    <w:rsid w:val="00075E37"/>
    <w:rsid w:val="000812EF"/>
    <w:rsid w:val="00083F8C"/>
    <w:rsid w:val="0009049E"/>
    <w:rsid w:val="00094036"/>
    <w:rsid w:val="000948EB"/>
    <w:rsid w:val="0009528C"/>
    <w:rsid w:val="000961D4"/>
    <w:rsid w:val="000A2544"/>
    <w:rsid w:val="000A3231"/>
    <w:rsid w:val="000B2916"/>
    <w:rsid w:val="000B2CAE"/>
    <w:rsid w:val="000B620A"/>
    <w:rsid w:val="000C1E7D"/>
    <w:rsid w:val="000C1F27"/>
    <w:rsid w:val="000C3079"/>
    <w:rsid w:val="000C38E0"/>
    <w:rsid w:val="000C39FC"/>
    <w:rsid w:val="000C3D4D"/>
    <w:rsid w:val="000C4159"/>
    <w:rsid w:val="000C61A5"/>
    <w:rsid w:val="000D5B0D"/>
    <w:rsid w:val="000E14BC"/>
    <w:rsid w:val="000F2FDB"/>
    <w:rsid w:val="000F3B56"/>
    <w:rsid w:val="000F3C77"/>
    <w:rsid w:val="000F40DC"/>
    <w:rsid w:val="00100A44"/>
    <w:rsid w:val="00101668"/>
    <w:rsid w:val="00103E25"/>
    <w:rsid w:val="00106934"/>
    <w:rsid w:val="00110D70"/>
    <w:rsid w:val="00110EDE"/>
    <w:rsid w:val="001138AF"/>
    <w:rsid w:val="001143F3"/>
    <w:rsid w:val="001175C9"/>
    <w:rsid w:val="00127F2E"/>
    <w:rsid w:val="0013467C"/>
    <w:rsid w:val="0014318A"/>
    <w:rsid w:val="00145CBF"/>
    <w:rsid w:val="0014736F"/>
    <w:rsid w:val="00147A1C"/>
    <w:rsid w:val="00153F7A"/>
    <w:rsid w:val="001547B3"/>
    <w:rsid w:val="0015564F"/>
    <w:rsid w:val="0016048F"/>
    <w:rsid w:val="00160796"/>
    <w:rsid w:val="0016125D"/>
    <w:rsid w:val="00162A76"/>
    <w:rsid w:val="00165702"/>
    <w:rsid w:val="001707AC"/>
    <w:rsid w:val="00170B50"/>
    <w:rsid w:val="00171D00"/>
    <w:rsid w:val="0017702F"/>
    <w:rsid w:val="001771CD"/>
    <w:rsid w:val="00180999"/>
    <w:rsid w:val="00180B14"/>
    <w:rsid w:val="00192835"/>
    <w:rsid w:val="001950FC"/>
    <w:rsid w:val="001A03FC"/>
    <w:rsid w:val="001A295E"/>
    <w:rsid w:val="001A3113"/>
    <w:rsid w:val="001A4337"/>
    <w:rsid w:val="001A737B"/>
    <w:rsid w:val="001B0D60"/>
    <w:rsid w:val="001B1DD7"/>
    <w:rsid w:val="001C08C8"/>
    <w:rsid w:val="001C0B1A"/>
    <w:rsid w:val="001D0707"/>
    <w:rsid w:val="001E00EE"/>
    <w:rsid w:val="001E13B8"/>
    <w:rsid w:val="001E2B59"/>
    <w:rsid w:val="001E2C05"/>
    <w:rsid w:val="001E3647"/>
    <w:rsid w:val="001E577F"/>
    <w:rsid w:val="001F1272"/>
    <w:rsid w:val="001F3494"/>
    <w:rsid w:val="001F3C6E"/>
    <w:rsid w:val="001F5433"/>
    <w:rsid w:val="001F5657"/>
    <w:rsid w:val="001F64D2"/>
    <w:rsid w:val="001F68F0"/>
    <w:rsid w:val="00201B9B"/>
    <w:rsid w:val="002025AA"/>
    <w:rsid w:val="002064C5"/>
    <w:rsid w:val="00221D2C"/>
    <w:rsid w:val="00230F80"/>
    <w:rsid w:val="00231268"/>
    <w:rsid w:val="00231D84"/>
    <w:rsid w:val="002340E9"/>
    <w:rsid w:val="002346FC"/>
    <w:rsid w:val="002451F9"/>
    <w:rsid w:val="00255191"/>
    <w:rsid w:val="00256913"/>
    <w:rsid w:val="00271861"/>
    <w:rsid w:val="00272669"/>
    <w:rsid w:val="00275FA9"/>
    <w:rsid w:val="002760A3"/>
    <w:rsid w:val="0028111E"/>
    <w:rsid w:val="00295697"/>
    <w:rsid w:val="002959E6"/>
    <w:rsid w:val="002A48AB"/>
    <w:rsid w:val="002B5E27"/>
    <w:rsid w:val="002B5F6C"/>
    <w:rsid w:val="002B6E8C"/>
    <w:rsid w:val="002C0CB8"/>
    <w:rsid w:val="002C320F"/>
    <w:rsid w:val="002D052B"/>
    <w:rsid w:val="002D7132"/>
    <w:rsid w:val="002E00DF"/>
    <w:rsid w:val="002E0792"/>
    <w:rsid w:val="002E1660"/>
    <w:rsid w:val="002E7F05"/>
    <w:rsid w:val="002F223D"/>
    <w:rsid w:val="002F5800"/>
    <w:rsid w:val="002F6859"/>
    <w:rsid w:val="00301D3C"/>
    <w:rsid w:val="00302E42"/>
    <w:rsid w:val="0030455E"/>
    <w:rsid w:val="00316DF8"/>
    <w:rsid w:val="00317E22"/>
    <w:rsid w:val="003201BD"/>
    <w:rsid w:val="00321EC7"/>
    <w:rsid w:val="0032374D"/>
    <w:rsid w:val="00346A4C"/>
    <w:rsid w:val="00347661"/>
    <w:rsid w:val="00355768"/>
    <w:rsid w:val="00357ABA"/>
    <w:rsid w:val="0036250B"/>
    <w:rsid w:val="00365752"/>
    <w:rsid w:val="003707EC"/>
    <w:rsid w:val="00377900"/>
    <w:rsid w:val="0038648C"/>
    <w:rsid w:val="00391E64"/>
    <w:rsid w:val="00397E09"/>
    <w:rsid w:val="003A1741"/>
    <w:rsid w:val="003A479A"/>
    <w:rsid w:val="003A4D35"/>
    <w:rsid w:val="003A5D4F"/>
    <w:rsid w:val="003A6480"/>
    <w:rsid w:val="003B02CA"/>
    <w:rsid w:val="003B0333"/>
    <w:rsid w:val="003B13C1"/>
    <w:rsid w:val="003B6732"/>
    <w:rsid w:val="003C1D02"/>
    <w:rsid w:val="003D4171"/>
    <w:rsid w:val="003E2171"/>
    <w:rsid w:val="003E236D"/>
    <w:rsid w:val="003E25D5"/>
    <w:rsid w:val="003E2F1F"/>
    <w:rsid w:val="003E6E78"/>
    <w:rsid w:val="003F191C"/>
    <w:rsid w:val="003F5E9C"/>
    <w:rsid w:val="004015CE"/>
    <w:rsid w:val="00401EA8"/>
    <w:rsid w:val="00410A71"/>
    <w:rsid w:val="0041309B"/>
    <w:rsid w:val="004132CD"/>
    <w:rsid w:val="00415312"/>
    <w:rsid w:val="004221F1"/>
    <w:rsid w:val="004251DF"/>
    <w:rsid w:val="0042618B"/>
    <w:rsid w:val="00427474"/>
    <w:rsid w:val="00431448"/>
    <w:rsid w:val="00432E70"/>
    <w:rsid w:val="0043316B"/>
    <w:rsid w:val="00457AF3"/>
    <w:rsid w:val="00462CF6"/>
    <w:rsid w:val="004641D3"/>
    <w:rsid w:val="00466278"/>
    <w:rsid w:val="00467E55"/>
    <w:rsid w:val="004708A2"/>
    <w:rsid w:val="00475472"/>
    <w:rsid w:val="0048119D"/>
    <w:rsid w:val="00482343"/>
    <w:rsid w:val="00484EA1"/>
    <w:rsid w:val="004869A1"/>
    <w:rsid w:val="00493BEF"/>
    <w:rsid w:val="004973C5"/>
    <w:rsid w:val="004A1BA6"/>
    <w:rsid w:val="004A7803"/>
    <w:rsid w:val="004A780F"/>
    <w:rsid w:val="004B09CF"/>
    <w:rsid w:val="004C285C"/>
    <w:rsid w:val="004C4F64"/>
    <w:rsid w:val="004D0B0C"/>
    <w:rsid w:val="004D3AF8"/>
    <w:rsid w:val="004E3898"/>
    <w:rsid w:val="004F1156"/>
    <w:rsid w:val="004F45AD"/>
    <w:rsid w:val="004F5CFE"/>
    <w:rsid w:val="004F64B6"/>
    <w:rsid w:val="004F7608"/>
    <w:rsid w:val="005247BE"/>
    <w:rsid w:val="00531E6F"/>
    <w:rsid w:val="00533B83"/>
    <w:rsid w:val="00537E75"/>
    <w:rsid w:val="005402DE"/>
    <w:rsid w:val="0054145E"/>
    <w:rsid w:val="00541C45"/>
    <w:rsid w:val="005524A9"/>
    <w:rsid w:val="00553146"/>
    <w:rsid w:val="005535CE"/>
    <w:rsid w:val="00555AEF"/>
    <w:rsid w:val="00556C7D"/>
    <w:rsid w:val="00556CDE"/>
    <w:rsid w:val="00557A10"/>
    <w:rsid w:val="005623DD"/>
    <w:rsid w:val="005645B1"/>
    <w:rsid w:val="0056783D"/>
    <w:rsid w:val="00571B5F"/>
    <w:rsid w:val="00571BC0"/>
    <w:rsid w:val="00572818"/>
    <w:rsid w:val="00574227"/>
    <w:rsid w:val="00574D96"/>
    <w:rsid w:val="00575012"/>
    <w:rsid w:val="00576E43"/>
    <w:rsid w:val="00577769"/>
    <w:rsid w:val="00581AA8"/>
    <w:rsid w:val="00582524"/>
    <w:rsid w:val="00582E31"/>
    <w:rsid w:val="00590EDA"/>
    <w:rsid w:val="00591832"/>
    <w:rsid w:val="005922DA"/>
    <w:rsid w:val="005926B5"/>
    <w:rsid w:val="005927E6"/>
    <w:rsid w:val="005A00A3"/>
    <w:rsid w:val="005A1ACE"/>
    <w:rsid w:val="005A5BD7"/>
    <w:rsid w:val="005B6DF6"/>
    <w:rsid w:val="005C2926"/>
    <w:rsid w:val="005D1919"/>
    <w:rsid w:val="005D6912"/>
    <w:rsid w:val="005D7F51"/>
    <w:rsid w:val="005E2C47"/>
    <w:rsid w:val="005E66EF"/>
    <w:rsid w:val="005F185D"/>
    <w:rsid w:val="00601289"/>
    <w:rsid w:val="006022AF"/>
    <w:rsid w:val="0060287E"/>
    <w:rsid w:val="0060305A"/>
    <w:rsid w:val="00610756"/>
    <w:rsid w:val="00610B9A"/>
    <w:rsid w:val="00620869"/>
    <w:rsid w:val="00622967"/>
    <w:rsid w:val="006246CB"/>
    <w:rsid w:val="00624ABA"/>
    <w:rsid w:val="00625B16"/>
    <w:rsid w:val="00627817"/>
    <w:rsid w:val="006330F1"/>
    <w:rsid w:val="00637B97"/>
    <w:rsid w:val="00646F8A"/>
    <w:rsid w:val="006566E4"/>
    <w:rsid w:val="00660811"/>
    <w:rsid w:val="006629BD"/>
    <w:rsid w:val="0066322E"/>
    <w:rsid w:val="00664511"/>
    <w:rsid w:val="006666EB"/>
    <w:rsid w:val="00672EBD"/>
    <w:rsid w:val="0067545C"/>
    <w:rsid w:val="00675F16"/>
    <w:rsid w:val="00682240"/>
    <w:rsid w:val="00683274"/>
    <w:rsid w:val="00683599"/>
    <w:rsid w:val="00683EBB"/>
    <w:rsid w:val="006840F3"/>
    <w:rsid w:val="006854B2"/>
    <w:rsid w:val="00685539"/>
    <w:rsid w:val="00690FC0"/>
    <w:rsid w:val="00692B5A"/>
    <w:rsid w:val="00692D2D"/>
    <w:rsid w:val="00697B11"/>
    <w:rsid w:val="006A6BCB"/>
    <w:rsid w:val="006B25BF"/>
    <w:rsid w:val="006B3F90"/>
    <w:rsid w:val="006C2E84"/>
    <w:rsid w:val="006C744F"/>
    <w:rsid w:val="006D27EF"/>
    <w:rsid w:val="006D29A2"/>
    <w:rsid w:val="006D4908"/>
    <w:rsid w:val="006D6181"/>
    <w:rsid w:val="006D6742"/>
    <w:rsid w:val="006E0028"/>
    <w:rsid w:val="006E21F9"/>
    <w:rsid w:val="006E2669"/>
    <w:rsid w:val="006E44C2"/>
    <w:rsid w:val="006E5353"/>
    <w:rsid w:val="006E5AB6"/>
    <w:rsid w:val="006E5D83"/>
    <w:rsid w:val="006F0B3D"/>
    <w:rsid w:val="006F3BA9"/>
    <w:rsid w:val="006F5790"/>
    <w:rsid w:val="006F6AD0"/>
    <w:rsid w:val="0070426D"/>
    <w:rsid w:val="0070539A"/>
    <w:rsid w:val="00707DB4"/>
    <w:rsid w:val="00713FA1"/>
    <w:rsid w:val="00714F12"/>
    <w:rsid w:val="00716DC8"/>
    <w:rsid w:val="007173D9"/>
    <w:rsid w:val="0072063D"/>
    <w:rsid w:val="00720956"/>
    <w:rsid w:val="0072134C"/>
    <w:rsid w:val="00722FC9"/>
    <w:rsid w:val="00723E2E"/>
    <w:rsid w:val="007249B0"/>
    <w:rsid w:val="00724E0B"/>
    <w:rsid w:val="0072661E"/>
    <w:rsid w:val="00730469"/>
    <w:rsid w:val="00734157"/>
    <w:rsid w:val="007346DA"/>
    <w:rsid w:val="0073492D"/>
    <w:rsid w:val="007410CF"/>
    <w:rsid w:val="007502B0"/>
    <w:rsid w:val="00753DAB"/>
    <w:rsid w:val="00761633"/>
    <w:rsid w:val="007622AC"/>
    <w:rsid w:val="00771DF7"/>
    <w:rsid w:val="00776893"/>
    <w:rsid w:val="00780796"/>
    <w:rsid w:val="00792802"/>
    <w:rsid w:val="007961DF"/>
    <w:rsid w:val="0079774F"/>
    <w:rsid w:val="007A31C7"/>
    <w:rsid w:val="007A34EE"/>
    <w:rsid w:val="007A726E"/>
    <w:rsid w:val="007B210B"/>
    <w:rsid w:val="007B721E"/>
    <w:rsid w:val="007C2AA6"/>
    <w:rsid w:val="007D1677"/>
    <w:rsid w:val="007D7710"/>
    <w:rsid w:val="007E0327"/>
    <w:rsid w:val="007E3A59"/>
    <w:rsid w:val="007E5547"/>
    <w:rsid w:val="007E5766"/>
    <w:rsid w:val="007E5846"/>
    <w:rsid w:val="007E64EE"/>
    <w:rsid w:val="007E6C3D"/>
    <w:rsid w:val="007F151B"/>
    <w:rsid w:val="007F1702"/>
    <w:rsid w:val="007F3660"/>
    <w:rsid w:val="007F4E22"/>
    <w:rsid w:val="0081172C"/>
    <w:rsid w:val="008140CB"/>
    <w:rsid w:val="00816B2A"/>
    <w:rsid w:val="0081753C"/>
    <w:rsid w:val="00833418"/>
    <w:rsid w:val="00833980"/>
    <w:rsid w:val="0083573D"/>
    <w:rsid w:val="00837B61"/>
    <w:rsid w:val="008443C8"/>
    <w:rsid w:val="008471E7"/>
    <w:rsid w:val="008501AA"/>
    <w:rsid w:val="00852271"/>
    <w:rsid w:val="008555B3"/>
    <w:rsid w:val="00855924"/>
    <w:rsid w:val="008574B1"/>
    <w:rsid w:val="008611CB"/>
    <w:rsid w:val="00864782"/>
    <w:rsid w:val="0086561B"/>
    <w:rsid w:val="00865AD4"/>
    <w:rsid w:val="00871876"/>
    <w:rsid w:val="00873FD5"/>
    <w:rsid w:val="008752BA"/>
    <w:rsid w:val="00891DEE"/>
    <w:rsid w:val="00893C1A"/>
    <w:rsid w:val="00896700"/>
    <w:rsid w:val="008A4D6E"/>
    <w:rsid w:val="008A5560"/>
    <w:rsid w:val="008A59DB"/>
    <w:rsid w:val="008A7A2E"/>
    <w:rsid w:val="008B3B30"/>
    <w:rsid w:val="008B3D07"/>
    <w:rsid w:val="008B737F"/>
    <w:rsid w:val="008B7E6E"/>
    <w:rsid w:val="008C0216"/>
    <w:rsid w:val="008C1F8E"/>
    <w:rsid w:val="008C4059"/>
    <w:rsid w:val="008C74FC"/>
    <w:rsid w:val="008D15EA"/>
    <w:rsid w:val="008D30ED"/>
    <w:rsid w:val="008D32B6"/>
    <w:rsid w:val="008D573B"/>
    <w:rsid w:val="008D740E"/>
    <w:rsid w:val="008D7CDF"/>
    <w:rsid w:val="008E0E9B"/>
    <w:rsid w:val="008E7B29"/>
    <w:rsid w:val="00911DD4"/>
    <w:rsid w:val="00911FF7"/>
    <w:rsid w:val="00930386"/>
    <w:rsid w:val="00932DCF"/>
    <w:rsid w:val="00932FF4"/>
    <w:rsid w:val="00935524"/>
    <w:rsid w:val="00935DA5"/>
    <w:rsid w:val="00937AD9"/>
    <w:rsid w:val="00937EDE"/>
    <w:rsid w:val="0094175C"/>
    <w:rsid w:val="009510ED"/>
    <w:rsid w:val="00951736"/>
    <w:rsid w:val="00952EE8"/>
    <w:rsid w:val="00962799"/>
    <w:rsid w:val="00966731"/>
    <w:rsid w:val="00967439"/>
    <w:rsid w:val="009713CF"/>
    <w:rsid w:val="009807E7"/>
    <w:rsid w:val="00980BCA"/>
    <w:rsid w:val="009824F3"/>
    <w:rsid w:val="009837E8"/>
    <w:rsid w:val="00983D7C"/>
    <w:rsid w:val="00985C40"/>
    <w:rsid w:val="0099047C"/>
    <w:rsid w:val="009A0368"/>
    <w:rsid w:val="009A220F"/>
    <w:rsid w:val="009A2BD4"/>
    <w:rsid w:val="009A6458"/>
    <w:rsid w:val="009B2AA2"/>
    <w:rsid w:val="009C2CE6"/>
    <w:rsid w:val="009C455A"/>
    <w:rsid w:val="009D5230"/>
    <w:rsid w:val="009D527D"/>
    <w:rsid w:val="009E4727"/>
    <w:rsid w:val="009E5566"/>
    <w:rsid w:val="009F5CEA"/>
    <w:rsid w:val="009F5DFE"/>
    <w:rsid w:val="009F7917"/>
    <w:rsid w:val="00A004CE"/>
    <w:rsid w:val="00A0120D"/>
    <w:rsid w:val="00A040A8"/>
    <w:rsid w:val="00A12711"/>
    <w:rsid w:val="00A13520"/>
    <w:rsid w:val="00A14CF8"/>
    <w:rsid w:val="00A15E07"/>
    <w:rsid w:val="00A20009"/>
    <w:rsid w:val="00A24559"/>
    <w:rsid w:val="00A24E4F"/>
    <w:rsid w:val="00A25C1D"/>
    <w:rsid w:val="00A35E6E"/>
    <w:rsid w:val="00A369CD"/>
    <w:rsid w:val="00A440F4"/>
    <w:rsid w:val="00A51CB0"/>
    <w:rsid w:val="00A54C06"/>
    <w:rsid w:val="00A56402"/>
    <w:rsid w:val="00A64600"/>
    <w:rsid w:val="00A66049"/>
    <w:rsid w:val="00A67BF9"/>
    <w:rsid w:val="00A74509"/>
    <w:rsid w:val="00A91F7F"/>
    <w:rsid w:val="00A94AA9"/>
    <w:rsid w:val="00A954C4"/>
    <w:rsid w:val="00A972F7"/>
    <w:rsid w:val="00AA457A"/>
    <w:rsid w:val="00AA62F4"/>
    <w:rsid w:val="00AB345B"/>
    <w:rsid w:val="00AC0514"/>
    <w:rsid w:val="00AC0ABD"/>
    <w:rsid w:val="00AC0FC4"/>
    <w:rsid w:val="00AC3780"/>
    <w:rsid w:val="00AD0903"/>
    <w:rsid w:val="00AD6C01"/>
    <w:rsid w:val="00AD796F"/>
    <w:rsid w:val="00AD7E5C"/>
    <w:rsid w:val="00AF0FF8"/>
    <w:rsid w:val="00B00190"/>
    <w:rsid w:val="00B03389"/>
    <w:rsid w:val="00B03FBC"/>
    <w:rsid w:val="00B14455"/>
    <w:rsid w:val="00B15B8B"/>
    <w:rsid w:val="00B21041"/>
    <w:rsid w:val="00B243DD"/>
    <w:rsid w:val="00B33144"/>
    <w:rsid w:val="00B33B7D"/>
    <w:rsid w:val="00B425D7"/>
    <w:rsid w:val="00B43E83"/>
    <w:rsid w:val="00B441AD"/>
    <w:rsid w:val="00B47520"/>
    <w:rsid w:val="00B54929"/>
    <w:rsid w:val="00B55FA0"/>
    <w:rsid w:val="00B62CBE"/>
    <w:rsid w:val="00B66CD4"/>
    <w:rsid w:val="00B76BDD"/>
    <w:rsid w:val="00B776BF"/>
    <w:rsid w:val="00B82BA1"/>
    <w:rsid w:val="00B86A5E"/>
    <w:rsid w:val="00B86D08"/>
    <w:rsid w:val="00B94380"/>
    <w:rsid w:val="00B95261"/>
    <w:rsid w:val="00BB43B5"/>
    <w:rsid w:val="00BB4732"/>
    <w:rsid w:val="00BB6C38"/>
    <w:rsid w:val="00BC4B8F"/>
    <w:rsid w:val="00BD4203"/>
    <w:rsid w:val="00BE53E6"/>
    <w:rsid w:val="00BE5D4D"/>
    <w:rsid w:val="00BE7B75"/>
    <w:rsid w:val="00BF3853"/>
    <w:rsid w:val="00C017A7"/>
    <w:rsid w:val="00C074F6"/>
    <w:rsid w:val="00C13CFC"/>
    <w:rsid w:val="00C13D4D"/>
    <w:rsid w:val="00C159A5"/>
    <w:rsid w:val="00C17D8F"/>
    <w:rsid w:val="00C2009A"/>
    <w:rsid w:val="00C22831"/>
    <w:rsid w:val="00C23E36"/>
    <w:rsid w:val="00C27162"/>
    <w:rsid w:val="00C27D5E"/>
    <w:rsid w:val="00C309B0"/>
    <w:rsid w:val="00C3109F"/>
    <w:rsid w:val="00C31E6A"/>
    <w:rsid w:val="00C34416"/>
    <w:rsid w:val="00C357B7"/>
    <w:rsid w:val="00C3623C"/>
    <w:rsid w:val="00C36E8F"/>
    <w:rsid w:val="00C50EE1"/>
    <w:rsid w:val="00C535F3"/>
    <w:rsid w:val="00C541F0"/>
    <w:rsid w:val="00C60C47"/>
    <w:rsid w:val="00C61432"/>
    <w:rsid w:val="00C63971"/>
    <w:rsid w:val="00C7023F"/>
    <w:rsid w:val="00C74EAD"/>
    <w:rsid w:val="00C864C0"/>
    <w:rsid w:val="00C91FC1"/>
    <w:rsid w:val="00C95724"/>
    <w:rsid w:val="00C97C28"/>
    <w:rsid w:val="00CA08B1"/>
    <w:rsid w:val="00CA47A0"/>
    <w:rsid w:val="00CB6901"/>
    <w:rsid w:val="00CD2709"/>
    <w:rsid w:val="00CD3464"/>
    <w:rsid w:val="00CD53C9"/>
    <w:rsid w:val="00CD6035"/>
    <w:rsid w:val="00CD6BD2"/>
    <w:rsid w:val="00CF03CC"/>
    <w:rsid w:val="00CF5FE9"/>
    <w:rsid w:val="00D00415"/>
    <w:rsid w:val="00D02290"/>
    <w:rsid w:val="00D04279"/>
    <w:rsid w:val="00D224CC"/>
    <w:rsid w:val="00D23E30"/>
    <w:rsid w:val="00D35FCF"/>
    <w:rsid w:val="00D42785"/>
    <w:rsid w:val="00D47A1D"/>
    <w:rsid w:val="00D537F5"/>
    <w:rsid w:val="00D53C14"/>
    <w:rsid w:val="00D54D01"/>
    <w:rsid w:val="00D603E4"/>
    <w:rsid w:val="00D6484D"/>
    <w:rsid w:val="00D67983"/>
    <w:rsid w:val="00D704BC"/>
    <w:rsid w:val="00D714CD"/>
    <w:rsid w:val="00D71F9E"/>
    <w:rsid w:val="00D7265D"/>
    <w:rsid w:val="00D766AE"/>
    <w:rsid w:val="00D773F5"/>
    <w:rsid w:val="00D80355"/>
    <w:rsid w:val="00D82BE0"/>
    <w:rsid w:val="00D853DD"/>
    <w:rsid w:val="00D9137B"/>
    <w:rsid w:val="00D95257"/>
    <w:rsid w:val="00DA0C07"/>
    <w:rsid w:val="00DA1E54"/>
    <w:rsid w:val="00DA45C7"/>
    <w:rsid w:val="00DA5D47"/>
    <w:rsid w:val="00DB15C8"/>
    <w:rsid w:val="00DD1211"/>
    <w:rsid w:val="00DD1FE0"/>
    <w:rsid w:val="00DD243A"/>
    <w:rsid w:val="00DD2DA5"/>
    <w:rsid w:val="00DD4369"/>
    <w:rsid w:val="00DD6B04"/>
    <w:rsid w:val="00DE41FD"/>
    <w:rsid w:val="00DE66BE"/>
    <w:rsid w:val="00DE7F38"/>
    <w:rsid w:val="00DF2BFF"/>
    <w:rsid w:val="00DF4FBD"/>
    <w:rsid w:val="00DF69F5"/>
    <w:rsid w:val="00E018F0"/>
    <w:rsid w:val="00E01FBD"/>
    <w:rsid w:val="00E039E8"/>
    <w:rsid w:val="00E068D3"/>
    <w:rsid w:val="00E15B54"/>
    <w:rsid w:val="00E23EE6"/>
    <w:rsid w:val="00E33869"/>
    <w:rsid w:val="00E3424C"/>
    <w:rsid w:val="00E34D11"/>
    <w:rsid w:val="00E407D6"/>
    <w:rsid w:val="00E4488E"/>
    <w:rsid w:val="00E4654F"/>
    <w:rsid w:val="00E5480D"/>
    <w:rsid w:val="00E55618"/>
    <w:rsid w:val="00E602D5"/>
    <w:rsid w:val="00E719D9"/>
    <w:rsid w:val="00E752CB"/>
    <w:rsid w:val="00E81A68"/>
    <w:rsid w:val="00E83CAF"/>
    <w:rsid w:val="00E84B91"/>
    <w:rsid w:val="00E854F4"/>
    <w:rsid w:val="00E9352C"/>
    <w:rsid w:val="00E960EB"/>
    <w:rsid w:val="00EA1167"/>
    <w:rsid w:val="00EA1996"/>
    <w:rsid w:val="00EB043F"/>
    <w:rsid w:val="00EC2FC9"/>
    <w:rsid w:val="00EC6E7F"/>
    <w:rsid w:val="00ED03C6"/>
    <w:rsid w:val="00ED4C66"/>
    <w:rsid w:val="00ED6285"/>
    <w:rsid w:val="00EE5ED5"/>
    <w:rsid w:val="00F01FEF"/>
    <w:rsid w:val="00F1060B"/>
    <w:rsid w:val="00F10BB5"/>
    <w:rsid w:val="00F1209B"/>
    <w:rsid w:val="00F124C5"/>
    <w:rsid w:val="00F129D5"/>
    <w:rsid w:val="00F156BC"/>
    <w:rsid w:val="00F164CE"/>
    <w:rsid w:val="00F169E3"/>
    <w:rsid w:val="00F23CB3"/>
    <w:rsid w:val="00F2433B"/>
    <w:rsid w:val="00F30EB1"/>
    <w:rsid w:val="00F36A23"/>
    <w:rsid w:val="00F40406"/>
    <w:rsid w:val="00F40BAD"/>
    <w:rsid w:val="00F47196"/>
    <w:rsid w:val="00F51667"/>
    <w:rsid w:val="00F54242"/>
    <w:rsid w:val="00F60D74"/>
    <w:rsid w:val="00F6127F"/>
    <w:rsid w:val="00F63CAC"/>
    <w:rsid w:val="00F64506"/>
    <w:rsid w:val="00F70F34"/>
    <w:rsid w:val="00F7227A"/>
    <w:rsid w:val="00F84CD4"/>
    <w:rsid w:val="00F85637"/>
    <w:rsid w:val="00F86127"/>
    <w:rsid w:val="00F91622"/>
    <w:rsid w:val="00F920D2"/>
    <w:rsid w:val="00FB40EF"/>
    <w:rsid w:val="00FC1388"/>
    <w:rsid w:val="00FC4FC6"/>
    <w:rsid w:val="00FC52EA"/>
    <w:rsid w:val="00FE57C1"/>
    <w:rsid w:val="0148247A"/>
    <w:rsid w:val="018AC9E1"/>
    <w:rsid w:val="01D76FA3"/>
    <w:rsid w:val="0261F8EC"/>
    <w:rsid w:val="027AC6E6"/>
    <w:rsid w:val="02AE7A71"/>
    <w:rsid w:val="0331D0F7"/>
    <w:rsid w:val="04445C3A"/>
    <w:rsid w:val="044A4AD2"/>
    <w:rsid w:val="05220899"/>
    <w:rsid w:val="05D0BDD6"/>
    <w:rsid w:val="061FFD6E"/>
    <w:rsid w:val="08375470"/>
    <w:rsid w:val="0842BBBD"/>
    <w:rsid w:val="08507CCD"/>
    <w:rsid w:val="08EB8B6F"/>
    <w:rsid w:val="09EBF186"/>
    <w:rsid w:val="0AD8229B"/>
    <w:rsid w:val="0B010863"/>
    <w:rsid w:val="0BAFFAA4"/>
    <w:rsid w:val="0CA22723"/>
    <w:rsid w:val="0CCCC686"/>
    <w:rsid w:val="0D040D02"/>
    <w:rsid w:val="0D654BB9"/>
    <w:rsid w:val="0DA8530F"/>
    <w:rsid w:val="0DCBFB5E"/>
    <w:rsid w:val="0E6D609F"/>
    <w:rsid w:val="0E70E819"/>
    <w:rsid w:val="0EB88639"/>
    <w:rsid w:val="0EBFBE51"/>
    <w:rsid w:val="0F43D8A5"/>
    <w:rsid w:val="0F585CC0"/>
    <w:rsid w:val="0F6695DA"/>
    <w:rsid w:val="0FD65473"/>
    <w:rsid w:val="1015D4F0"/>
    <w:rsid w:val="111D3F4F"/>
    <w:rsid w:val="1137ADC3"/>
    <w:rsid w:val="1192FCFE"/>
    <w:rsid w:val="11AC45E2"/>
    <w:rsid w:val="11DE36B6"/>
    <w:rsid w:val="128BBBC3"/>
    <w:rsid w:val="1296F991"/>
    <w:rsid w:val="1377B4A6"/>
    <w:rsid w:val="13B8612E"/>
    <w:rsid w:val="1409FF91"/>
    <w:rsid w:val="142FD4A4"/>
    <w:rsid w:val="14A62ED9"/>
    <w:rsid w:val="1501E5AD"/>
    <w:rsid w:val="152EFFD5"/>
    <w:rsid w:val="15BEF324"/>
    <w:rsid w:val="15EB0426"/>
    <w:rsid w:val="16192505"/>
    <w:rsid w:val="16BDF2F0"/>
    <w:rsid w:val="17DF8B6B"/>
    <w:rsid w:val="19E7A866"/>
    <w:rsid w:val="1AC4E6DD"/>
    <w:rsid w:val="1ADC8A41"/>
    <w:rsid w:val="1C093350"/>
    <w:rsid w:val="1CEF95BD"/>
    <w:rsid w:val="1ECD860B"/>
    <w:rsid w:val="222179C0"/>
    <w:rsid w:val="22516AF2"/>
    <w:rsid w:val="22591AC1"/>
    <w:rsid w:val="2354CB3A"/>
    <w:rsid w:val="23711013"/>
    <w:rsid w:val="23A4C012"/>
    <w:rsid w:val="23DED528"/>
    <w:rsid w:val="23E231E4"/>
    <w:rsid w:val="23F4EB22"/>
    <w:rsid w:val="269A0B4E"/>
    <w:rsid w:val="2821C446"/>
    <w:rsid w:val="2853C812"/>
    <w:rsid w:val="28F7EBA5"/>
    <w:rsid w:val="29DC807C"/>
    <w:rsid w:val="2A161B18"/>
    <w:rsid w:val="2AA0535B"/>
    <w:rsid w:val="2C613F64"/>
    <w:rsid w:val="2D05B987"/>
    <w:rsid w:val="2EFFFCC8"/>
    <w:rsid w:val="2F7F9F40"/>
    <w:rsid w:val="30142341"/>
    <w:rsid w:val="3083E1DA"/>
    <w:rsid w:val="31F7B20C"/>
    <w:rsid w:val="32CE7021"/>
    <w:rsid w:val="32DF0900"/>
    <w:rsid w:val="331E3FB8"/>
    <w:rsid w:val="3468BDFE"/>
    <w:rsid w:val="3881AD54"/>
    <w:rsid w:val="39A157BD"/>
    <w:rsid w:val="39C1082B"/>
    <w:rsid w:val="39EC2A15"/>
    <w:rsid w:val="3A59D300"/>
    <w:rsid w:val="3D499483"/>
    <w:rsid w:val="3D551E77"/>
    <w:rsid w:val="3DC304CB"/>
    <w:rsid w:val="3E121F9E"/>
    <w:rsid w:val="3E2FB90D"/>
    <w:rsid w:val="3E6AFD09"/>
    <w:rsid w:val="3E736466"/>
    <w:rsid w:val="3F651F6B"/>
    <w:rsid w:val="3FF0BB28"/>
    <w:rsid w:val="3FF8235A"/>
    <w:rsid w:val="403049AF"/>
    <w:rsid w:val="4084C415"/>
    <w:rsid w:val="409FEE7E"/>
    <w:rsid w:val="41B51598"/>
    <w:rsid w:val="41BC45F6"/>
    <w:rsid w:val="41E1A6E8"/>
    <w:rsid w:val="42AE7275"/>
    <w:rsid w:val="42E5E4AF"/>
    <w:rsid w:val="42EA01D3"/>
    <w:rsid w:val="43E3C2AC"/>
    <w:rsid w:val="43EE4220"/>
    <w:rsid w:val="4453BFDE"/>
    <w:rsid w:val="447319F1"/>
    <w:rsid w:val="4485D234"/>
    <w:rsid w:val="451947AA"/>
    <w:rsid w:val="45BED513"/>
    <w:rsid w:val="45F51130"/>
    <w:rsid w:val="462B26FE"/>
    <w:rsid w:val="4635B664"/>
    <w:rsid w:val="4670A00B"/>
    <w:rsid w:val="46C23E4A"/>
    <w:rsid w:val="46CF78F5"/>
    <w:rsid w:val="46E2EBE0"/>
    <w:rsid w:val="472E0C98"/>
    <w:rsid w:val="479DDBEB"/>
    <w:rsid w:val="47AE3158"/>
    <w:rsid w:val="47BD72F6"/>
    <w:rsid w:val="4830B4DD"/>
    <w:rsid w:val="48911D20"/>
    <w:rsid w:val="4944EFC7"/>
    <w:rsid w:val="49E92582"/>
    <w:rsid w:val="4B0D69CD"/>
    <w:rsid w:val="4B44112E"/>
    <w:rsid w:val="4CD5A932"/>
    <w:rsid w:val="4DA92E90"/>
    <w:rsid w:val="4F27AEF7"/>
    <w:rsid w:val="4FABE119"/>
    <w:rsid w:val="4FEDB695"/>
    <w:rsid w:val="50A9F06B"/>
    <w:rsid w:val="50CD82A5"/>
    <w:rsid w:val="514DAC7D"/>
    <w:rsid w:val="518126D8"/>
    <w:rsid w:val="5269A69A"/>
    <w:rsid w:val="52DF401C"/>
    <w:rsid w:val="530E910E"/>
    <w:rsid w:val="53194DFA"/>
    <w:rsid w:val="536CD364"/>
    <w:rsid w:val="53B09B63"/>
    <w:rsid w:val="53C948EE"/>
    <w:rsid w:val="54A3E384"/>
    <w:rsid w:val="54F4003A"/>
    <w:rsid w:val="557122AC"/>
    <w:rsid w:val="55DF04CB"/>
    <w:rsid w:val="564A1685"/>
    <w:rsid w:val="56D47E68"/>
    <w:rsid w:val="5750BB0C"/>
    <w:rsid w:val="5814537A"/>
    <w:rsid w:val="585685E6"/>
    <w:rsid w:val="58895AA6"/>
    <w:rsid w:val="5A252B07"/>
    <w:rsid w:val="5AC83661"/>
    <w:rsid w:val="5AEAF77B"/>
    <w:rsid w:val="5BE6CF32"/>
    <w:rsid w:val="5BFEFA75"/>
    <w:rsid w:val="5C8EDCA0"/>
    <w:rsid w:val="5CBEF905"/>
    <w:rsid w:val="5CE204DE"/>
    <w:rsid w:val="5D4967E0"/>
    <w:rsid w:val="5D4FADC4"/>
    <w:rsid w:val="5E07789D"/>
    <w:rsid w:val="5E2E7CBA"/>
    <w:rsid w:val="5E4ED9FA"/>
    <w:rsid w:val="5E789728"/>
    <w:rsid w:val="5EE29641"/>
    <w:rsid w:val="5F9B5B78"/>
    <w:rsid w:val="5FAB9F15"/>
    <w:rsid w:val="5FD12495"/>
    <w:rsid w:val="6047A25E"/>
    <w:rsid w:val="6109E500"/>
    <w:rsid w:val="6129E2E3"/>
    <w:rsid w:val="614CB8B1"/>
    <w:rsid w:val="61505436"/>
    <w:rsid w:val="62546967"/>
    <w:rsid w:val="6269D35D"/>
    <w:rsid w:val="63AC5D48"/>
    <w:rsid w:val="64744D8C"/>
    <w:rsid w:val="64EFDC67"/>
    <w:rsid w:val="66991E61"/>
    <w:rsid w:val="672E4DB1"/>
    <w:rsid w:val="685AA1C9"/>
    <w:rsid w:val="692428C6"/>
    <w:rsid w:val="698DF343"/>
    <w:rsid w:val="69C34D8A"/>
    <w:rsid w:val="6A38961B"/>
    <w:rsid w:val="6A9CCDA2"/>
    <w:rsid w:val="6A9E7F98"/>
    <w:rsid w:val="6ABF6C21"/>
    <w:rsid w:val="6AED0346"/>
    <w:rsid w:val="6B5BA280"/>
    <w:rsid w:val="6B7EA0B3"/>
    <w:rsid w:val="6C3A4FF9"/>
    <w:rsid w:val="6C81CC06"/>
    <w:rsid w:val="6CA99E89"/>
    <w:rsid w:val="6D08E132"/>
    <w:rsid w:val="6E2DF1C1"/>
    <w:rsid w:val="6E5EF7D1"/>
    <w:rsid w:val="6E78D0F3"/>
    <w:rsid w:val="6E8B07E9"/>
    <w:rsid w:val="6EE24192"/>
    <w:rsid w:val="6F0971D4"/>
    <w:rsid w:val="6FB0FB44"/>
    <w:rsid w:val="6FB96CC8"/>
    <w:rsid w:val="6FFCB9F5"/>
    <w:rsid w:val="71260285"/>
    <w:rsid w:val="71265201"/>
    <w:rsid w:val="71538159"/>
    <w:rsid w:val="71A9A46A"/>
    <w:rsid w:val="7215A095"/>
    <w:rsid w:val="721CA4AA"/>
    <w:rsid w:val="723D7711"/>
    <w:rsid w:val="72530C23"/>
    <w:rsid w:val="728C4D49"/>
    <w:rsid w:val="734E5960"/>
    <w:rsid w:val="73F9CD43"/>
    <w:rsid w:val="750A5D00"/>
    <w:rsid w:val="7564AB62"/>
    <w:rsid w:val="75CE74E4"/>
    <w:rsid w:val="7646C14C"/>
    <w:rsid w:val="76586D16"/>
    <w:rsid w:val="775D8A7D"/>
    <w:rsid w:val="775FBE6C"/>
    <w:rsid w:val="77EF1E4F"/>
    <w:rsid w:val="7ACD3447"/>
    <w:rsid w:val="7B0058E7"/>
    <w:rsid w:val="7B12E4D4"/>
    <w:rsid w:val="7C5D8C1F"/>
    <w:rsid w:val="7C9B606A"/>
    <w:rsid w:val="7D728A66"/>
    <w:rsid w:val="7E055121"/>
    <w:rsid w:val="7E1A97D4"/>
    <w:rsid w:val="7F0E1D83"/>
    <w:rsid w:val="7FBE5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A33A9"/>
  <w15:chartTrackingRefBased/>
  <w15:docId w15:val="{2ED88855-698C-4539-8781-F58EF379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2831"/>
    <w:rPr>
      <w:b/>
      <w:bCs/>
    </w:rPr>
  </w:style>
  <w:style w:type="character" w:styleId="CommentReference">
    <w:name w:val="annotation reference"/>
    <w:basedOn w:val="DefaultParagraphFont"/>
    <w:uiPriority w:val="99"/>
    <w:semiHidden/>
    <w:unhideWhenUsed/>
    <w:rsid w:val="002C0CB8"/>
    <w:rPr>
      <w:sz w:val="16"/>
      <w:szCs w:val="16"/>
    </w:rPr>
  </w:style>
  <w:style w:type="paragraph" w:styleId="CommentText">
    <w:name w:val="annotation text"/>
    <w:basedOn w:val="Normal"/>
    <w:link w:val="CommentTextChar"/>
    <w:uiPriority w:val="99"/>
    <w:semiHidden/>
    <w:unhideWhenUsed/>
    <w:rsid w:val="002C0CB8"/>
    <w:pPr>
      <w:spacing w:line="240" w:lineRule="auto"/>
    </w:pPr>
    <w:rPr>
      <w:sz w:val="20"/>
      <w:szCs w:val="20"/>
    </w:rPr>
  </w:style>
  <w:style w:type="character" w:customStyle="1" w:styleId="CommentTextChar">
    <w:name w:val="Comment Text Char"/>
    <w:basedOn w:val="DefaultParagraphFont"/>
    <w:link w:val="CommentText"/>
    <w:uiPriority w:val="99"/>
    <w:semiHidden/>
    <w:rsid w:val="002C0CB8"/>
    <w:rPr>
      <w:sz w:val="20"/>
      <w:szCs w:val="20"/>
    </w:rPr>
  </w:style>
  <w:style w:type="paragraph" w:styleId="CommentSubject">
    <w:name w:val="annotation subject"/>
    <w:basedOn w:val="CommentText"/>
    <w:next w:val="CommentText"/>
    <w:link w:val="CommentSubjectChar"/>
    <w:uiPriority w:val="99"/>
    <w:semiHidden/>
    <w:unhideWhenUsed/>
    <w:rsid w:val="002C0CB8"/>
    <w:rPr>
      <w:b/>
      <w:bCs/>
    </w:rPr>
  </w:style>
  <w:style w:type="character" w:customStyle="1" w:styleId="CommentSubjectChar">
    <w:name w:val="Comment Subject Char"/>
    <w:basedOn w:val="CommentTextChar"/>
    <w:link w:val="CommentSubject"/>
    <w:uiPriority w:val="99"/>
    <w:semiHidden/>
    <w:rsid w:val="002C0CB8"/>
    <w:rPr>
      <w:b/>
      <w:bCs/>
      <w:sz w:val="20"/>
      <w:szCs w:val="20"/>
    </w:rPr>
  </w:style>
  <w:style w:type="character" w:customStyle="1" w:styleId="markzvc9b3azn">
    <w:name w:val="markzvc9b3azn"/>
    <w:basedOn w:val="DefaultParagraphFont"/>
    <w:rsid w:val="0070426D"/>
  </w:style>
  <w:style w:type="character" w:customStyle="1" w:styleId="markqqt68bz7p">
    <w:name w:val="markqqt68bz7p"/>
    <w:basedOn w:val="DefaultParagraphFont"/>
    <w:rsid w:val="0070426D"/>
  </w:style>
  <w:style w:type="character" w:customStyle="1" w:styleId="mark2ohzqel5e">
    <w:name w:val="mark2ohzqel5e"/>
    <w:basedOn w:val="DefaultParagraphFont"/>
    <w:rsid w:val="0070426D"/>
  </w:style>
  <w:style w:type="paragraph" w:styleId="Header">
    <w:name w:val="header"/>
    <w:basedOn w:val="Normal"/>
    <w:link w:val="HeaderChar"/>
    <w:uiPriority w:val="99"/>
    <w:unhideWhenUsed/>
    <w:rsid w:val="004F64B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F64B6"/>
    <w:rPr>
      <w:sz w:val="18"/>
      <w:szCs w:val="18"/>
    </w:rPr>
  </w:style>
  <w:style w:type="paragraph" w:styleId="Footer">
    <w:name w:val="footer"/>
    <w:basedOn w:val="Normal"/>
    <w:link w:val="FooterChar"/>
    <w:uiPriority w:val="99"/>
    <w:unhideWhenUsed/>
    <w:rsid w:val="004F64B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F64B6"/>
    <w:rPr>
      <w:sz w:val="18"/>
      <w:szCs w:val="18"/>
    </w:rPr>
  </w:style>
  <w:style w:type="character" w:styleId="Hyperlink">
    <w:name w:val="Hyperlink"/>
    <w:basedOn w:val="DefaultParagraphFont"/>
    <w:uiPriority w:val="99"/>
    <w:unhideWhenUsed/>
    <w:rsid w:val="0009528C"/>
    <w:rPr>
      <w:color w:val="0563C1" w:themeColor="hyperlink"/>
      <w:u w:val="single"/>
    </w:rPr>
  </w:style>
  <w:style w:type="character" w:styleId="UnresolvedMention">
    <w:name w:val="Unresolved Mention"/>
    <w:basedOn w:val="DefaultParagraphFont"/>
    <w:uiPriority w:val="99"/>
    <w:semiHidden/>
    <w:unhideWhenUsed/>
    <w:rsid w:val="0009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5A00-E677-465B-B88C-5F67D042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5301</Words>
  <Characters>30220</Characters>
  <Application>Microsoft Office Word</Application>
  <DocSecurity>0</DocSecurity>
  <Lines>251</Lines>
  <Paragraphs>70</Paragraphs>
  <ScaleCrop>false</ScaleCrop>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Kiryl D. Piatkevich</dc:creator>
  <cp:keywords/>
  <dc:description/>
  <cp:lastModifiedBy>Kiryl D. Piatkevich</cp:lastModifiedBy>
  <cp:revision>3</cp:revision>
  <dcterms:created xsi:type="dcterms:W3CDTF">2021-03-11T06:08:00Z</dcterms:created>
  <dcterms:modified xsi:type="dcterms:W3CDTF">2021-03-11T06:10:00Z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http://www.zotero.org/styles/applied-biochemistry-and-biotechnology</vt:lpwstr>
  </property>
  <property fmtid="{D5CDD505-2E9C-101B-9397-08002B2CF9AE}" pid="11" name="Mendeley Recent Style Name 4_1">
    <vt:lpwstr>Applied Biochemistry and Biotechnology</vt:lpwstr>
  </property>
  <property fmtid="{D5CDD505-2E9C-101B-9397-08002B2CF9AE}" pid="12" name="Mendeley Recent Style Id 5_1">
    <vt:lpwstr>http://www.zotero.org/styles/biochemistry</vt:lpwstr>
  </property>
  <property fmtid="{D5CDD505-2E9C-101B-9397-08002B2CF9AE}" pid="13" name="Mendeley Recent Style Name 5_1">
    <vt:lpwstr>Biochemistry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http://csl.mendeley.com/styles/10862651/nih-with-PMCID</vt:lpwstr>
  </property>
  <property fmtid="{D5CDD505-2E9C-101B-9397-08002B2CF9AE}" pid="17" name="Mendeley Recent Style Name 7_1">
    <vt:lpwstr>NIH with PMCID - Ted Pham</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