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2EF04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7395F">
        <w:rPr>
          <w:rFonts w:asciiTheme="minorHAnsi" w:eastAsia="Times New Roman" w:hAnsiTheme="minorHAnsi" w:cstheme="minorHAnsi"/>
          <w:b/>
          <w:szCs w:val="24"/>
        </w:rPr>
        <w:t>62249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BC6E365"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B7395F" w:rsidRPr="00B7395F">
          <w:rPr>
            <w:rStyle w:val="Hyperlink"/>
            <w:rFonts w:ascii="Arial" w:hAnsi="Arial" w:cs="Arial"/>
            <w:sz w:val="18"/>
            <w:szCs w:val="18"/>
          </w:rPr>
          <w:t>https://www.jove.com/account/file-uploader?src=18985993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80385F9" w14:textId="77777777" w:rsidR="00B7395F" w:rsidRPr="00FA73E4" w:rsidRDefault="004E0C5A" w:rsidP="00B7395F">
      <w:pPr>
        <w:rPr>
          <w:rFonts w:asciiTheme="majorHAnsi" w:hAnsiTheme="majorHAnsi" w:cstheme="majorHAnsi"/>
        </w:rPr>
      </w:pPr>
      <w:r w:rsidRPr="00A97CC6">
        <w:rPr>
          <w:rFonts w:asciiTheme="minorHAnsi" w:eastAsia="Times New Roman" w:hAnsiTheme="minorHAnsi" w:cstheme="minorHAnsi"/>
          <w:b/>
          <w:sz w:val="32"/>
          <w:szCs w:val="32"/>
        </w:rPr>
        <w:t xml:space="preserve">Title: </w:t>
      </w:r>
      <w:r w:rsidR="00B7395F" w:rsidRPr="00B7395F">
        <w:rPr>
          <w:rFonts w:asciiTheme="majorHAnsi" w:hAnsiTheme="majorHAnsi" w:cstheme="majorHAnsi"/>
          <w:b/>
          <w:bCs/>
          <w:sz w:val="32"/>
          <w:szCs w:val="32"/>
        </w:rPr>
        <w:t>Modeling Brain Metastasis via Tail-Vein Injection of Inflammatory Breast Cancer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816469C" w14:textId="5E956EAA" w:rsidR="00B7395F" w:rsidRDefault="00EC3C46" w:rsidP="00B7395F">
      <w:pPr>
        <w:rPr>
          <w:rFonts w:asciiTheme="majorHAnsi" w:hAnsiTheme="majorHAnsi" w:cstheme="maj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proofErr w:type="spellStart"/>
      <w:r w:rsidR="00B7395F" w:rsidRPr="00B7395F">
        <w:rPr>
          <w:rFonts w:asciiTheme="majorHAnsi" w:hAnsiTheme="majorHAnsi" w:cstheme="majorHAnsi"/>
          <w:b/>
          <w:bCs/>
          <w:sz w:val="28"/>
          <w:szCs w:val="28"/>
        </w:rPr>
        <w:t>Xiaoding</w:t>
      </w:r>
      <w:proofErr w:type="spellEnd"/>
      <w:r w:rsidR="00B7395F" w:rsidRPr="00B7395F">
        <w:rPr>
          <w:rFonts w:asciiTheme="majorHAnsi" w:hAnsiTheme="majorHAnsi" w:cstheme="majorHAnsi"/>
          <w:b/>
          <w:bCs/>
          <w:sz w:val="28"/>
          <w:szCs w:val="28"/>
        </w:rPr>
        <w:t xml:space="preserve"> Hu</w:t>
      </w:r>
      <w:r w:rsidR="00B7395F" w:rsidRPr="00B7395F">
        <w:rPr>
          <w:rFonts w:asciiTheme="majorHAnsi" w:hAnsiTheme="majorHAnsi" w:cstheme="majorHAnsi"/>
          <w:b/>
          <w:bCs/>
          <w:sz w:val="28"/>
          <w:szCs w:val="28"/>
          <w:vertAlign w:val="superscript"/>
        </w:rPr>
        <w:t>1,2*</w:t>
      </w:r>
      <w:r w:rsidR="00B7395F" w:rsidRPr="00B7395F">
        <w:rPr>
          <w:rFonts w:asciiTheme="majorHAnsi" w:hAnsiTheme="majorHAnsi" w:cstheme="majorHAnsi"/>
          <w:b/>
          <w:bCs/>
          <w:sz w:val="28"/>
          <w:szCs w:val="28"/>
        </w:rPr>
        <w:t xml:space="preserve">, </w:t>
      </w:r>
      <w:proofErr w:type="spellStart"/>
      <w:r w:rsidR="00B7395F" w:rsidRPr="00B7395F">
        <w:rPr>
          <w:rFonts w:asciiTheme="majorHAnsi" w:hAnsiTheme="majorHAnsi" w:cstheme="majorHAnsi"/>
          <w:b/>
          <w:bCs/>
          <w:sz w:val="28"/>
          <w:szCs w:val="28"/>
        </w:rPr>
        <w:t>Emilly</w:t>
      </w:r>
      <w:proofErr w:type="spellEnd"/>
      <w:r w:rsidR="00B7395F" w:rsidRPr="00B7395F">
        <w:rPr>
          <w:rFonts w:asciiTheme="majorHAnsi" w:hAnsiTheme="majorHAnsi" w:cstheme="majorHAnsi"/>
          <w:b/>
          <w:bCs/>
          <w:sz w:val="28"/>
          <w:szCs w:val="28"/>
        </w:rPr>
        <w:t xml:space="preserve"> S. Villodre</w:t>
      </w:r>
      <w:r w:rsidR="00B7395F" w:rsidRPr="00B7395F">
        <w:rPr>
          <w:rFonts w:asciiTheme="majorHAnsi" w:hAnsiTheme="majorHAnsi" w:cstheme="majorHAnsi"/>
          <w:b/>
          <w:bCs/>
          <w:sz w:val="28"/>
          <w:szCs w:val="28"/>
          <w:vertAlign w:val="superscript"/>
        </w:rPr>
        <w:t>1,2*</w:t>
      </w:r>
      <w:r w:rsidR="00B7395F" w:rsidRPr="00B7395F">
        <w:rPr>
          <w:rFonts w:asciiTheme="majorHAnsi" w:hAnsiTheme="majorHAnsi" w:cstheme="majorHAnsi"/>
          <w:b/>
          <w:bCs/>
          <w:sz w:val="28"/>
          <w:szCs w:val="28"/>
        </w:rPr>
        <w:t>, Wendy A. Woodward</w:t>
      </w:r>
      <w:r w:rsidR="00B7395F" w:rsidRPr="00B7395F">
        <w:rPr>
          <w:rFonts w:asciiTheme="majorHAnsi" w:hAnsiTheme="majorHAnsi" w:cstheme="majorHAnsi"/>
          <w:b/>
          <w:bCs/>
          <w:sz w:val="28"/>
          <w:szCs w:val="28"/>
          <w:vertAlign w:val="superscript"/>
        </w:rPr>
        <w:t>2,3</w:t>
      </w:r>
      <w:r w:rsidR="00B7395F" w:rsidRPr="00B7395F">
        <w:rPr>
          <w:rFonts w:asciiTheme="majorHAnsi" w:hAnsiTheme="majorHAnsi" w:cstheme="majorHAnsi"/>
          <w:b/>
          <w:bCs/>
          <w:sz w:val="28"/>
          <w:szCs w:val="28"/>
        </w:rPr>
        <w:t xml:space="preserve">, and </w:t>
      </w:r>
      <w:proofErr w:type="spellStart"/>
      <w:r w:rsidR="00B7395F" w:rsidRPr="00B7395F">
        <w:rPr>
          <w:rFonts w:asciiTheme="majorHAnsi" w:hAnsiTheme="majorHAnsi" w:cstheme="majorHAnsi"/>
          <w:b/>
          <w:bCs/>
          <w:sz w:val="28"/>
          <w:szCs w:val="28"/>
        </w:rPr>
        <w:t>Bisrat</w:t>
      </w:r>
      <w:proofErr w:type="spellEnd"/>
      <w:r w:rsidR="00B7395F" w:rsidRPr="00B7395F">
        <w:rPr>
          <w:rFonts w:asciiTheme="majorHAnsi" w:hAnsiTheme="majorHAnsi" w:cstheme="majorHAnsi"/>
          <w:b/>
          <w:bCs/>
          <w:sz w:val="28"/>
          <w:szCs w:val="28"/>
        </w:rPr>
        <w:t xml:space="preserve"> G. Debeb</w:t>
      </w:r>
      <w:r w:rsidR="00B7395F" w:rsidRPr="00B7395F">
        <w:rPr>
          <w:rFonts w:asciiTheme="majorHAnsi" w:hAnsiTheme="majorHAnsi" w:cstheme="majorHAnsi"/>
          <w:b/>
          <w:bCs/>
          <w:sz w:val="28"/>
          <w:szCs w:val="28"/>
          <w:vertAlign w:val="superscript"/>
        </w:rPr>
        <w:t>1,2</w:t>
      </w:r>
    </w:p>
    <w:p w14:paraId="25C35ECE" w14:textId="68E434A2" w:rsidR="00B7395F" w:rsidRPr="00B7395F" w:rsidRDefault="00B7395F" w:rsidP="00B7395F">
      <w:pPr>
        <w:rPr>
          <w:rFonts w:asciiTheme="majorHAnsi" w:hAnsiTheme="majorHAnsi" w:cstheme="majorHAnsi"/>
          <w:sz w:val="28"/>
          <w:szCs w:val="28"/>
        </w:rPr>
      </w:pPr>
      <w:r w:rsidRPr="00B7395F">
        <w:rPr>
          <w:rFonts w:asciiTheme="majorHAnsi" w:hAnsiTheme="majorHAnsi" w:cstheme="majorHAnsi"/>
          <w:sz w:val="28"/>
          <w:szCs w:val="28"/>
        </w:rPr>
        <w:t>*These authors contributed equally</w:t>
      </w:r>
    </w:p>
    <w:p w14:paraId="099FD94B" w14:textId="77777777" w:rsidR="00B7395F" w:rsidRPr="00B7395F" w:rsidRDefault="00B7395F" w:rsidP="00B7395F">
      <w:pPr>
        <w:rPr>
          <w:rFonts w:asciiTheme="majorHAnsi" w:hAnsiTheme="majorHAnsi" w:cstheme="majorHAnsi"/>
          <w:sz w:val="28"/>
          <w:szCs w:val="28"/>
        </w:rPr>
      </w:pPr>
    </w:p>
    <w:p w14:paraId="545FC738" w14:textId="2228F8C6" w:rsidR="00B7395F" w:rsidRPr="00B7395F" w:rsidRDefault="00B7395F" w:rsidP="00B7395F">
      <w:pPr>
        <w:rPr>
          <w:rFonts w:asciiTheme="majorHAnsi" w:hAnsiTheme="majorHAnsi" w:cstheme="majorHAnsi"/>
          <w:sz w:val="28"/>
          <w:szCs w:val="28"/>
        </w:rPr>
      </w:pPr>
      <w:r w:rsidRPr="00B7395F">
        <w:rPr>
          <w:rFonts w:asciiTheme="majorHAnsi" w:hAnsiTheme="majorHAnsi" w:cstheme="majorHAnsi"/>
          <w:sz w:val="28"/>
          <w:szCs w:val="28"/>
          <w:vertAlign w:val="superscript"/>
        </w:rPr>
        <w:t>1</w:t>
      </w:r>
      <w:r w:rsidRPr="00B7395F">
        <w:rPr>
          <w:rFonts w:asciiTheme="majorHAnsi" w:hAnsiTheme="majorHAnsi" w:cstheme="majorHAnsi"/>
          <w:sz w:val="28"/>
          <w:szCs w:val="28"/>
        </w:rPr>
        <w:t>Department of Breast Medical Oncology, The University of Texas MD Anderson Cancer Center</w:t>
      </w:r>
    </w:p>
    <w:p w14:paraId="796A994A" w14:textId="18DC82DF" w:rsidR="00B7395F" w:rsidRPr="00B7395F" w:rsidRDefault="00B7395F" w:rsidP="00B7395F">
      <w:pPr>
        <w:rPr>
          <w:rFonts w:asciiTheme="majorHAnsi" w:hAnsiTheme="majorHAnsi" w:cstheme="majorHAnsi"/>
          <w:sz w:val="28"/>
          <w:szCs w:val="28"/>
        </w:rPr>
      </w:pPr>
      <w:r w:rsidRPr="00B7395F">
        <w:rPr>
          <w:rFonts w:asciiTheme="majorHAnsi" w:hAnsiTheme="majorHAnsi" w:cstheme="majorHAnsi"/>
          <w:sz w:val="28"/>
          <w:szCs w:val="28"/>
          <w:vertAlign w:val="superscript"/>
        </w:rPr>
        <w:t>2</w:t>
      </w:r>
      <w:r w:rsidRPr="00B7395F">
        <w:rPr>
          <w:rFonts w:asciiTheme="majorHAnsi" w:hAnsiTheme="majorHAnsi" w:cstheme="majorHAnsi"/>
          <w:sz w:val="28"/>
          <w:szCs w:val="28"/>
        </w:rPr>
        <w:t xml:space="preserve">Morgan Welch Inflammatory Breast Cancer Clinic and Research Program, The University of Texas MD Anderson Cancer Center </w:t>
      </w:r>
    </w:p>
    <w:p w14:paraId="160C3464" w14:textId="0987A5F2" w:rsidR="00CA3842" w:rsidRPr="00B7395F" w:rsidRDefault="00B7395F" w:rsidP="00B7395F">
      <w:pPr>
        <w:contextualSpacing/>
        <w:rPr>
          <w:rFonts w:asciiTheme="minorHAnsi" w:hAnsiTheme="minorHAnsi" w:cstheme="minorHAnsi"/>
          <w:sz w:val="28"/>
          <w:szCs w:val="28"/>
        </w:rPr>
      </w:pPr>
      <w:r w:rsidRPr="00B7395F" w:rsidDel="00773EA5">
        <w:rPr>
          <w:rFonts w:asciiTheme="majorHAnsi" w:hAnsiTheme="majorHAnsi" w:cstheme="majorHAnsi"/>
          <w:sz w:val="28"/>
          <w:szCs w:val="28"/>
          <w:vertAlign w:val="superscript"/>
        </w:rPr>
        <w:t xml:space="preserve"> </w:t>
      </w:r>
      <w:r w:rsidRPr="00B7395F">
        <w:rPr>
          <w:rFonts w:asciiTheme="majorHAnsi" w:hAnsiTheme="majorHAnsi" w:cstheme="majorHAnsi"/>
          <w:sz w:val="28"/>
          <w:szCs w:val="28"/>
          <w:vertAlign w:val="superscript"/>
        </w:rPr>
        <w:t>3</w:t>
      </w:r>
      <w:r w:rsidRPr="00B7395F">
        <w:rPr>
          <w:rFonts w:asciiTheme="majorHAnsi" w:hAnsiTheme="majorHAnsi" w:cstheme="majorHAnsi"/>
          <w:sz w:val="28"/>
          <w:szCs w:val="28"/>
        </w:rPr>
        <w:t>Department of Radiation Oncology, The University of Texas MD Anderson Cancer Center</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268F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1EA710B"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2D92BEC" w14:textId="77777777" w:rsidR="00B7395F" w:rsidRDefault="00B7395F" w:rsidP="004E0C5A">
      <w:pPr>
        <w:outlineLvl w:val="0"/>
        <w:rPr>
          <w:rFonts w:asciiTheme="majorHAnsi" w:hAnsiTheme="majorHAnsi" w:cstheme="majorHAnsi"/>
        </w:rPr>
      </w:pPr>
      <w:proofErr w:type="spellStart"/>
      <w:r w:rsidRPr="00FA73E4">
        <w:rPr>
          <w:rFonts w:asciiTheme="majorHAnsi" w:hAnsiTheme="majorHAnsi" w:cstheme="majorHAnsi"/>
        </w:rPr>
        <w:t>Bisrat</w:t>
      </w:r>
      <w:proofErr w:type="spellEnd"/>
      <w:r w:rsidRPr="00FA73E4">
        <w:rPr>
          <w:rFonts w:asciiTheme="majorHAnsi" w:hAnsiTheme="majorHAnsi" w:cstheme="majorHAnsi"/>
        </w:rPr>
        <w:t xml:space="preserve"> G. </w:t>
      </w:r>
      <w:proofErr w:type="spellStart"/>
      <w:r w:rsidRPr="00FA73E4">
        <w:rPr>
          <w:rFonts w:asciiTheme="majorHAnsi" w:hAnsiTheme="majorHAnsi" w:cstheme="majorHAnsi"/>
        </w:rPr>
        <w:t>Debeb</w:t>
      </w:r>
      <w:proofErr w:type="spellEnd"/>
      <w:r w:rsidRPr="00ED6A96">
        <w:rPr>
          <w:rFonts w:asciiTheme="majorHAnsi" w:hAnsiTheme="majorHAnsi" w:cstheme="majorHAnsi"/>
        </w:rPr>
        <w:t xml:space="preserve"> </w:t>
      </w:r>
      <w:r>
        <w:rPr>
          <w:rFonts w:asciiTheme="majorHAnsi" w:hAnsiTheme="majorHAnsi" w:cstheme="majorHAnsi"/>
        </w:rPr>
        <w:tab/>
      </w:r>
    </w:p>
    <w:p w14:paraId="59FF8E2F" w14:textId="50D13456" w:rsidR="00B7395F" w:rsidRDefault="00E268F7" w:rsidP="004E0C5A">
      <w:pPr>
        <w:outlineLvl w:val="0"/>
        <w:rPr>
          <w:rFonts w:asciiTheme="minorHAnsi" w:eastAsia="Times New Roman" w:hAnsiTheme="minorHAnsi" w:cstheme="minorHAnsi"/>
          <w:b/>
          <w:szCs w:val="24"/>
        </w:rPr>
      </w:pPr>
      <w:hyperlink r:id="rId8" w:history="1">
        <w:r w:rsidR="00B7395F" w:rsidRPr="00FB3A3E">
          <w:rPr>
            <w:rStyle w:val="Hyperlink"/>
            <w:rFonts w:asciiTheme="majorHAnsi" w:hAnsiTheme="majorHAnsi" w:cstheme="majorHAnsi"/>
          </w:rPr>
          <w:t>bgdebeb@mdanderson.org</w:t>
        </w:r>
      </w:hyperlink>
      <w:r w:rsidR="00B7395F">
        <w:rPr>
          <w:rFonts w:asciiTheme="majorHAnsi" w:hAnsiTheme="majorHAnsi" w:cstheme="majorHAns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2182FE7" w14:textId="5BE64C52" w:rsidR="00B7395F" w:rsidRDefault="00B7395F" w:rsidP="00B7395F">
      <w:pP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E02CEC">
        <w:rPr>
          <w:rFonts w:asciiTheme="majorHAnsi" w:hAnsiTheme="majorHAnsi" w:cstheme="majorHAnsi"/>
        </w:rPr>
        <w:instrText>XHu7@mdanderson.org</w:instrText>
      </w:r>
      <w:r>
        <w:rPr>
          <w:rFonts w:asciiTheme="majorHAnsi" w:hAnsiTheme="majorHAnsi" w:cstheme="majorHAnsi"/>
        </w:rPr>
        <w:instrText xml:space="preserve">" </w:instrText>
      </w:r>
      <w:r>
        <w:rPr>
          <w:rFonts w:asciiTheme="majorHAnsi" w:hAnsiTheme="majorHAnsi" w:cstheme="majorHAnsi"/>
        </w:rPr>
        <w:fldChar w:fldCharType="separate"/>
      </w:r>
      <w:r w:rsidRPr="00FB3A3E">
        <w:rPr>
          <w:rStyle w:val="Hyperlink"/>
          <w:rFonts w:asciiTheme="majorHAnsi" w:hAnsiTheme="majorHAnsi" w:cstheme="majorHAnsi"/>
        </w:rPr>
        <w:t>XHu7@mdanderson.org</w:t>
      </w:r>
      <w:r>
        <w:rPr>
          <w:rFonts w:asciiTheme="majorHAnsi" w:hAnsiTheme="majorHAnsi" w:cstheme="majorHAnsi"/>
        </w:rPr>
        <w:fldChar w:fldCharType="end"/>
      </w:r>
      <w:r>
        <w:rPr>
          <w:rFonts w:asciiTheme="majorHAnsi" w:hAnsiTheme="majorHAnsi" w:cstheme="majorHAnsi"/>
        </w:rPr>
        <w:t xml:space="preserve"> </w:t>
      </w:r>
      <w:r w:rsidRPr="00ED6A96">
        <w:rPr>
          <w:rFonts w:asciiTheme="majorHAnsi" w:hAnsiTheme="majorHAnsi" w:cstheme="majorHAnsi"/>
        </w:rPr>
        <w:t xml:space="preserve"> </w:t>
      </w:r>
    </w:p>
    <w:p w14:paraId="74F2558E" w14:textId="186EF4DA" w:rsidR="00B7395F" w:rsidRDefault="00E268F7" w:rsidP="00B7395F">
      <w:pPr>
        <w:rPr>
          <w:rFonts w:asciiTheme="majorHAnsi" w:hAnsiTheme="majorHAnsi" w:cstheme="majorHAnsi"/>
        </w:rPr>
      </w:pPr>
      <w:hyperlink r:id="rId9" w:history="1">
        <w:r w:rsidR="00B7395F" w:rsidRPr="00FB3A3E">
          <w:rPr>
            <w:rStyle w:val="Hyperlink"/>
            <w:rFonts w:asciiTheme="majorHAnsi" w:hAnsiTheme="majorHAnsi" w:cstheme="majorHAnsi"/>
          </w:rPr>
          <w:t>esschlee@mdanderson.org</w:t>
        </w:r>
      </w:hyperlink>
      <w:r w:rsidR="00B7395F">
        <w:rPr>
          <w:rFonts w:asciiTheme="majorHAnsi" w:hAnsiTheme="majorHAnsi" w:cstheme="majorHAnsi"/>
        </w:rPr>
        <w:t xml:space="preserve"> </w:t>
      </w:r>
    </w:p>
    <w:p w14:paraId="53CD05F9" w14:textId="554648AF" w:rsidR="004E0C5A" w:rsidRPr="00B07A3B" w:rsidRDefault="00B7395F" w:rsidP="00B7395F">
      <w:pPr>
        <w:outlineLvl w:val="0"/>
        <w:rPr>
          <w:rFonts w:asciiTheme="minorHAnsi" w:eastAsia="Times New Roman" w:hAnsiTheme="minorHAnsi" w:cstheme="minorHAnsi"/>
          <w:szCs w:val="24"/>
        </w:rPr>
      </w:pPr>
      <w:hyperlink r:id="rId10" w:history="1">
        <w:r w:rsidRPr="00FB3A3E">
          <w:rPr>
            <w:rStyle w:val="Hyperlink"/>
            <w:rFonts w:asciiTheme="majorHAnsi" w:hAnsiTheme="majorHAnsi" w:cstheme="majorHAnsi"/>
          </w:rPr>
          <w:t>wwoodward@mdanderson.org</w:t>
        </w:r>
      </w:hyperlink>
      <w:r>
        <w:rPr>
          <w:rFonts w:asciiTheme="majorHAnsi" w:hAnsiTheme="majorHAnsi" w:cs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F6A1B4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C5360">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End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2E5027B0"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C5360">
        <w:rPr>
          <w:rFonts w:asciiTheme="minorHAnsi" w:eastAsia="Times New Roman" w:hAnsiTheme="minorHAnsi" w:cstheme="minorHAnsi"/>
          <w:b/>
          <w:bCs/>
          <w:szCs w:val="24"/>
        </w:rPr>
        <w:t>Y</w:t>
      </w:r>
    </w:p>
    <w:p w14:paraId="29ABA811" w14:textId="7D5B99B7"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87138">
        <w:rPr>
          <w:rFonts w:asciiTheme="minorHAnsi" w:eastAsia="Times New Roman" w:hAnsiTheme="minorHAnsi" w:cstheme="minorHAnsi"/>
          <w:szCs w:val="24"/>
          <w:highlight w:val="yellow"/>
        </w:rPr>
        <w:t>project page</w:t>
      </w:r>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E268F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E268F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E268F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E268F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02E6D47B"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C5360">
        <w:rPr>
          <w:rFonts w:asciiTheme="minorHAnsi" w:hAnsiTheme="minorHAnsi" w:cstheme="minorHAnsi"/>
          <w:b/>
          <w:color w:val="000000" w:themeColor="text1"/>
          <w:szCs w:val="24"/>
        </w:rPr>
        <w:t>33</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268F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268F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268F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268F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268F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268F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268F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6C8B2EFD" w14:textId="77777777" w:rsidR="002C5360" w:rsidRPr="002C5360" w:rsidRDefault="007D61A8" w:rsidP="002C5360">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4A0FA19A" w14:textId="77777777" w:rsidR="002C5360" w:rsidRDefault="002C5360" w:rsidP="002C5360">
      <w:pPr>
        <w:rPr>
          <w:rFonts w:asciiTheme="minorHAnsi" w:eastAsia="Times New Roman" w:hAnsiTheme="minorHAnsi" w:cstheme="minorHAnsi"/>
          <w:b/>
          <w:szCs w:val="24"/>
        </w:rPr>
      </w:pPr>
    </w:p>
    <w:p w14:paraId="4D7C0348" w14:textId="0A9D27E1" w:rsidR="002C5360" w:rsidRPr="002C5360" w:rsidRDefault="002C5360" w:rsidP="002C5360">
      <w:pPr>
        <w:rPr>
          <w:rFonts w:asciiTheme="minorHAnsi" w:eastAsia="Times New Roman" w:hAnsiTheme="minorHAnsi" w:cstheme="minorHAnsi"/>
          <w:color w:val="FF0000"/>
          <w:szCs w:val="24"/>
        </w:rPr>
      </w:pPr>
      <w:r w:rsidRPr="002C5360">
        <w:rPr>
          <w:rFonts w:asciiTheme="minorHAnsi" w:eastAsia="Times New Roman" w:hAnsiTheme="minorHAnsi" w:cstheme="minorHAnsi"/>
          <w:b/>
          <w:szCs w:val="24"/>
        </w:rPr>
        <w:t>Ethics Title Card</w:t>
      </w:r>
    </w:p>
    <w:p w14:paraId="53F73368" w14:textId="77777777" w:rsidR="002C5360" w:rsidRPr="002C5360" w:rsidRDefault="002C5360" w:rsidP="002C5360">
      <w:pPr>
        <w:pStyle w:val="ListParagraph"/>
        <w:ind w:left="907"/>
        <w:rPr>
          <w:rFonts w:cs="Calibri"/>
          <w:szCs w:val="24"/>
        </w:rPr>
      </w:pPr>
    </w:p>
    <w:p w14:paraId="097EAF86" w14:textId="32968849" w:rsidR="002C5360" w:rsidRPr="002C5360" w:rsidRDefault="002C5360" w:rsidP="002C5360">
      <w:pPr>
        <w:pStyle w:val="ListParagraph"/>
        <w:numPr>
          <w:ilvl w:val="1"/>
          <w:numId w:val="3"/>
        </w:numPr>
        <w:rPr>
          <w:rFonts w:cs="Calibri"/>
          <w:szCs w:val="24"/>
        </w:rPr>
      </w:pPr>
      <w:r w:rsidRPr="002C5360">
        <w:rPr>
          <w:rFonts w:asciiTheme="minorHAnsi" w:eastAsia="Times New Roman" w:hAnsiTheme="minorHAnsi" w:cstheme="minorHAnsi"/>
          <w:szCs w:val="24"/>
        </w:rPr>
        <w:t xml:space="preserve">Procedures involving animal subjects have been approved by the Institutional Animal Care and Use Committee (IACUC) or </w:t>
      </w:r>
      <w:r w:rsidRPr="002C5360">
        <w:rPr>
          <w:rFonts w:asciiTheme="minorHAnsi" w:eastAsia="Times New Roman" w:hAnsiTheme="minorHAnsi" w:cstheme="minorHAnsi"/>
          <w:szCs w:val="24"/>
          <w:highlight w:val="yellow"/>
        </w:rPr>
        <w:t>equivalent body</w:t>
      </w:r>
      <w:r w:rsidRPr="002C5360">
        <w:rPr>
          <w:rFonts w:asciiTheme="minorHAnsi" w:eastAsia="Times New Roman" w:hAnsiTheme="minorHAnsi" w:cstheme="minorHAnsi"/>
          <w:szCs w:val="24"/>
        </w:rPr>
        <w:t xml:space="preserve"> at </w:t>
      </w:r>
      <w:r w:rsidRPr="002C5360">
        <w:rPr>
          <w:rFonts w:asciiTheme="minorHAnsi" w:eastAsia="Times New Roman" w:hAnsiTheme="minorHAnsi" w:cstheme="minorHAnsi"/>
          <w:iCs/>
          <w:szCs w:val="24"/>
          <w:highlight w:val="yellow"/>
        </w:rPr>
        <w:t>insert Institutional Name</w:t>
      </w:r>
      <w:r w:rsidRPr="002C5360">
        <w:rPr>
          <w:rFonts w:asciiTheme="minorHAnsi" w:eastAsia="Times New Roman" w:hAnsiTheme="minorHAnsi" w:cstheme="minorHAnsi"/>
          <w:iCs/>
          <w:szCs w:val="24"/>
        </w:rPr>
        <w:t>.</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448CA24" w:rsidR="001016BD" w:rsidRPr="00A453AF" w:rsidRDefault="001016BD" w:rsidP="002C5360">
      <w:pPr>
        <w:pStyle w:val="ListParagraph"/>
        <w:numPr>
          <w:ilvl w:val="1"/>
          <w:numId w:val="49"/>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E5AE215" w:rsidR="00933861" w:rsidRPr="00011211" w:rsidRDefault="00011211"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Tail Vein Injection</w:t>
      </w:r>
    </w:p>
    <w:p w14:paraId="27310385" w14:textId="75ADB6C9" w:rsidR="00984953" w:rsidRDefault="00011211" w:rsidP="00011211">
      <w:pPr>
        <w:pStyle w:val="BodyText"/>
        <w:numPr>
          <w:ilvl w:val="1"/>
          <w:numId w:val="44"/>
        </w:numPr>
        <w:spacing w:before="360"/>
        <w:outlineLvl w:val="0"/>
        <w:rPr>
          <w:rFonts w:cs="Calibri"/>
          <w:i w:val="0"/>
          <w:iCs/>
          <w:color w:val="000000" w:themeColor="text1"/>
          <w:szCs w:val="24"/>
        </w:rPr>
      </w:pPr>
      <w:r>
        <w:rPr>
          <w:rFonts w:asciiTheme="minorHAnsi" w:hAnsiTheme="minorHAnsi" w:cstheme="minorHAnsi"/>
          <w:bCs/>
          <w:i w:val="0"/>
          <w:iCs/>
          <w:szCs w:val="24"/>
        </w:rPr>
        <w:t>For tumor cell injection into the mouse tail vein, load a 1-milliliter syringe equipped with a 30-gauge needle with 5-10 x 10</w:t>
      </w:r>
      <w:r w:rsidRPr="00011211">
        <w:rPr>
          <w:rFonts w:asciiTheme="minorHAnsi" w:hAnsiTheme="minorHAnsi" w:cstheme="minorHAnsi"/>
          <w:bCs/>
          <w:i w:val="0"/>
          <w:iCs/>
          <w:szCs w:val="24"/>
          <w:vertAlign w:val="superscript"/>
        </w:rPr>
        <w:t>5</w:t>
      </w:r>
      <w:r>
        <w:rPr>
          <w:rFonts w:asciiTheme="minorHAnsi" w:hAnsiTheme="minorHAnsi" w:cstheme="minorHAnsi"/>
          <w:bCs/>
          <w:i w:val="0"/>
          <w:iCs/>
          <w:szCs w:val="24"/>
        </w:rPr>
        <w:t xml:space="preserve"> tumor cells in 100 microliters of DPBS </w:t>
      </w:r>
      <w:r>
        <w:rPr>
          <w:rFonts w:asciiTheme="minorHAnsi" w:hAnsiTheme="minorHAnsi" w:cstheme="minorHAnsi"/>
          <w:b/>
          <w:i w:val="0"/>
          <w:iCs/>
          <w:szCs w:val="24"/>
        </w:rPr>
        <w:t xml:space="preserve">[1] </w:t>
      </w:r>
      <w:r>
        <w:rPr>
          <w:rFonts w:asciiTheme="minorHAnsi" w:hAnsiTheme="minorHAnsi" w:cstheme="minorHAnsi"/>
          <w:bCs/>
          <w:i w:val="0"/>
          <w:iCs/>
          <w:szCs w:val="24"/>
        </w:rPr>
        <w:t>and place a 4-to-6-week-old</w:t>
      </w:r>
      <w:r>
        <w:rPr>
          <w:rFonts w:cs="Calibri"/>
          <w:i w:val="0"/>
          <w:color w:val="000000" w:themeColor="text1"/>
          <w:szCs w:val="24"/>
        </w:rPr>
        <w:t xml:space="preserve"> </w:t>
      </w:r>
      <w:r w:rsidR="00984953" w:rsidRPr="00011211">
        <w:rPr>
          <w:rFonts w:cs="Calibri"/>
          <w:i w:val="0"/>
          <w:iCs/>
          <w:color w:val="000000" w:themeColor="text1"/>
          <w:szCs w:val="24"/>
        </w:rPr>
        <w:t>female athymic SCID</w:t>
      </w:r>
      <w:r>
        <w:rPr>
          <w:rFonts w:cs="Calibri"/>
          <w:i w:val="0"/>
          <w:iCs/>
          <w:color w:val="000000" w:themeColor="text1"/>
          <w:szCs w:val="24"/>
        </w:rPr>
        <w:t xml:space="preserve"> </w:t>
      </w:r>
      <w:r>
        <w:rPr>
          <w:rFonts w:cs="Calibri"/>
          <w:i w:val="0"/>
          <w:iCs/>
          <w:color w:val="FF0000"/>
          <w:szCs w:val="24"/>
        </w:rPr>
        <w:t>(skid)</w:t>
      </w:r>
      <w:r w:rsidR="00984953" w:rsidRPr="00011211">
        <w:rPr>
          <w:rFonts w:cs="Calibri"/>
          <w:i w:val="0"/>
          <w:iCs/>
          <w:color w:val="000000" w:themeColor="text1"/>
          <w:szCs w:val="24"/>
        </w:rPr>
        <w:t xml:space="preserve">/Beige </w:t>
      </w:r>
      <w:r>
        <w:rPr>
          <w:rFonts w:cs="Calibri"/>
          <w:i w:val="0"/>
          <w:iCs/>
          <w:color w:val="000000" w:themeColor="text1"/>
          <w:szCs w:val="24"/>
        </w:rPr>
        <w:t xml:space="preserve">mouse in a rodent restrainer </w:t>
      </w:r>
      <w:r>
        <w:rPr>
          <w:rFonts w:cs="Calibri"/>
          <w:b/>
          <w:bCs/>
          <w:i w:val="0"/>
          <w:iCs/>
          <w:color w:val="000000" w:themeColor="text1"/>
          <w:szCs w:val="24"/>
        </w:rPr>
        <w:t>[2]</w:t>
      </w:r>
      <w:r w:rsidR="00984953" w:rsidRPr="00011211">
        <w:rPr>
          <w:rFonts w:cs="Calibri"/>
          <w:i w:val="0"/>
          <w:iCs/>
          <w:color w:val="000000" w:themeColor="text1"/>
          <w:szCs w:val="24"/>
        </w:rPr>
        <w:t>.</w:t>
      </w:r>
    </w:p>
    <w:p w14:paraId="1A5C937E" w14:textId="244A2998" w:rsidR="00011211" w:rsidRPr="00011211" w:rsidRDefault="00011211" w:rsidP="00011211">
      <w:pPr>
        <w:pStyle w:val="BodyText"/>
        <w:numPr>
          <w:ilvl w:val="2"/>
          <w:numId w:val="44"/>
        </w:numPr>
        <w:spacing w:before="360"/>
        <w:outlineLvl w:val="0"/>
        <w:rPr>
          <w:rFonts w:cs="Calibri"/>
          <w:i w:val="0"/>
          <w:iCs/>
          <w:color w:val="000000" w:themeColor="text1"/>
          <w:szCs w:val="24"/>
        </w:rPr>
      </w:pPr>
      <w:r>
        <w:rPr>
          <w:rFonts w:asciiTheme="minorHAnsi" w:hAnsiTheme="minorHAnsi" w:cstheme="minorHAnsi"/>
          <w:bCs/>
          <w:i w:val="0"/>
          <w:iCs/>
          <w:szCs w:val="24"/>
        </w:rPr>
        <w:t xml:space="preserve">WIDE: Talent loading syringe </w:t>
      </w:r>
      <w:r>
        <w:rPr>
          <w:rFonts w:asciiTheme="minorHAnsi" w:hAnsiTheme="minorHAnsi" w:cstheme="minorHAnsi"/>
          <w:b/>
          <w:i w:val="0"/>
          <w:iCs/>
          <w:szCs w:val="24"/>
        </w:rPr>
        <w:t>TEXT: See text for tumor cell preparation details</w:t>
      </w:r>
    </w:p>
    <w:p w14:paraId="4C2A6756" w14:textId="13069B46" w:rsidR="00011211" w:rsidRPr="00011211" w:rsidRDefault="00011211" w:rsidP="00011211">
      <w:pPr>
        <w:pStyle w:val="BodyText"/>
        <w:numPr>
          <w:ilvl w:val="2"/>
          <w:numId w:val="44"/>
        </w:numPr>
        <w:spacing w:before="360"/>
        <w:outlineLvl w:val="0"/>
        <w:rPr>
          <w:rFonts w:cs="Calibri"/>
          <w:i w:val="0"/>
          <w:iCs/>
          <w:color w:val="000000" w:themeColor="text1"/>
          <w:szCs w:val="24"/>
        </w:rPr>
      </w:pPr>
      <w:r>
        <w:rPr>
          <w:rFonts w:asciiTheme="minorHAnsi" w:hAnsiTheme="minorHAnsi" w:cstheme="minorHAnsi"/>
          <w:bCs/>
          <w:i w:val="0"/>
          <w:iCs/>
          <w:szCs w:val="24"/>
        </w:rPr>
        <w:t xml:space="preserve">Mouse tail being pulled out of end of restrainer </w:t>
      </w:r>
      <w:r w:rsidRPr="00011211">
        <w:rPr>
          <w:rFonts w:asciiTheme="minorHAnsi" w:hAnsiTheme="minorHAnsi" w:cstheme="minorHAnsi"/>
          <w:bCs/>
          <w:color w:val="4F81BD" w:themeColor="accent1"/>
          <w:szCs w:val="24"/>
        </w:rPr>
        <w:t>Videographer: Do not show mouse in distress in restrainer</w:t>
      </w:r>
    </w:p>
    <w:p w14:paraId="7F7F9388" w14:textId="3CD65AE9" w:rsidR="00011211" w:rsidRPr="00011211" w:rsidRDefault="00011211" w:rsidP="00011211">
      <w:pPr>
        <w:pStyle w:val="BodyText"/>
        <w:numPr>
          <w:ilvl w:val="1"/>
          <w:numId w:val="44"/>
        </w:numPr>
        <w:spacing w:before="360"/>
        <w:outlineLvl w:val="0"/>
        <w:rPr>
          <w:rFonts w:cs="Calibri"/>
          <w:i w:val="0"/>
          <w:iCs/>
          <w:color w:val="000000" w:themeColor="text1"/>
          <w:szCs w:val="24"/>
        </w:rPr>
      </w:pPr>
      <w:r>
        <w:rPr>
          <w:rFonts w:asciiTheme="minorHAnsi" w:hAnsiTheme="minorHAnsi" w:cstheme="minorHAnsi"/>
          <w:bCs/>
          <w:i w:val="0"/>
          <w:iCs/>
          <w:szCs w:val="24"/>
        </w:rPr>
        <w:t xml:space="preserve">Gently wipe the tail 3-4 times with 70% ethanol </w:t>
      </w:r>
      <w:r>
        <w:rPr>
          <w:rFonts w:asciiTheme="minorHAnsi" w:hAnsiTheme="minorHAnsi" w:cstheme="minorHAnsi"/>
          <w:b/>
          <w:i w:val="0"/>
          <w:iCs/>
          <w:szCs w:val="24"/>
        </w:rPr>
        <w:t xml:space="preserve">[1] </w:t>
      </w:r>
      <w:r>
        <w:rPr>
          <w:rFonts w:asciiTheme="minorHAnsi" w:hAnsiTheme="minorHAnsi" w:cstheme="minorHAnsi"/>
          <w:bCs/>
          <w:i w:val="0"/>
          <w:iCs/>
          <w:szCs w:val="24"/>
        </w:rPr>
        <w:t xml:space="preserve">and apply gentle pressure to the base of the tail for 5-10 seconds to make the tail veins more visible </w:t>
      </w:r>
      <w:r>
        <w:rPr>
          <w:rFonts w:asciiTheme="minorHAnsi" w:hAnsiTheme="minorHAnsi" w:cstheme="minorHAnsi"/>
          <w:b/>
          <w:i w:val="0"/>
          <w:iCs/>
          <w:szCs w:val="24"/>
        </w:rPr>
        <w:t>[2]</w:t>
      </w:r>
      <w:r>
        <w:rPr>
          <w:rFonts w:asciiTheme="minorHAnsi" w:hAnsiTheme="minorHAnsi" w:cstheme="minorHAnsi"/>
          <w:bCs/>
          <w:i w:val="0"/>
          <w:iCs/>
          <w:szCs w:val="24"/>
        </w:rPr>
        <w:t>.</w:t>
      </w:r>
    </w:p>
    <w:p w14:paraId="066A7524" w14:textId="2E165906" w:rsidR="00011211" w:rsidRPr="00011211" w:rsidRDefault="00011211" w:rsidP="00011211">
      <w:pPr>
        <w:pStyle w:val="BodyText"/>
        <w:numPr>
          <w:ilvl w:val="2"/>
          <w:numId w:val="44"/>
        </w:numPr>
        <w:spacing w:before="360"/>
        <w:outlineLvl w:val="0"/>
        <w:rPr>
          <w:rFonts w:cs="Calibri"/>
          <w:i w:val="0"/>
          <w:iCs/>
          <w:color w:val="000000" w:themeColor="text1"/>
          <w:szCs w:val="24"/>
        </w:rPr>
      </w:pPr>
      <w:r>
        <w:rPr>
          <w:rFonts w:asciiTheme="minorHAnsi" w:hAnsiTheme="minorHAnsi" w:cstheme="minorHAnsi"/>
          <w:bCs/>
          <w:i w:val="0"/>
          <w:iCs/>
          <w:szCs w:val="24"/>
        </w:rPr>
        <w:t>Tail being wiped</w:t>
      </w:r>
    </w:p>
    <w:p w14:paraId="2A620848" w14:textId="1C12104E" w:rsidR="00011211" w:rsidRPr="00011211" w:rsidRDefault="00011211" w:rsidP="00011211">
      <w:pPr>
        <w:pStyle w:val="BodyText"/>
        <w:numPr>
          <w:ilvl w:val="2"/>
          <w:numId w:val="44"/>
        </w:numPr>
        <w:spacing w:before="360"/>
        <w:outlineLvl w:val="0"/>
        <w:rPr>
          <w:rFonts w:cs="Calibri"/>
          <w:i w:val="0"/>
          <w:iCs/>
          <w:color w:val="000000" w:themeColor="text1"/>
          <w:szCs w:val="24"/>
        </w:rPr>
      </w:pPr>
      <w:r>
        <w:rPr>
          <w:rFonts w:asciiTheme="minorHAnsi" w:hAnsiTheme="minorHAnsi" w:cstheme="minorHAnsi"/>
          <w:bCs/>
          <w:i w:val="0"/>
          <w:iCs/>
          <w:szCs w:val="24"/>
        </w:rPr>
        <w:t>Pressure being applied</w:t>
      </w:r>
    </w:p>
    <w:p w14:paraId="461A0915" w14:textId="77777777" w:rsidR="00984953" w:rsidRPr="001F6E98" w:rsidRDefault="00984953" w:rsidP="00984953">
      <w:pPr>
        <w:snapToGrid w:val="0"/>
        <w:rPr>
          <w:rFonts w:cs="Calibri"/>
          <w:color w:val="000000" w:themeColor="text1"/>
          <w:szCs w:val="24"/>
        </w:rPr>
      </w:pPr>
    </w:p>
    <w:p w14:paraId="0D82EBD1" w14:textId="2EEBF8D4" w:rsidR="00011211" w:rsidRDefault="00984953" w:rsidP="00984953">
      <w:pPr>
        <w:pStyle w:val="ListParagraph"/>
        <w:widowControl w:val="0"/>
        <w:numPr>
          <w:ilvl w:val="1"/>
          <w:numId w:val="44"/>
        </w:numPr>
        <w:snapToGrid w:val="0"/>
        <w:contextualSpacing w:val="0"/>
        <w:jc w:val="both"/>
        <w:rPr>
          <w:rFonts w:cs="Calibri"/>
          <w:color w:val="000000" w:themeColor="text1"/>
          <w:szCs w:val="24"/>
        </w:rPr>
      </w:pPr>
      <w:r w:rsidRPr="001F6E98">
        <w:rPr>
          <w:rFonts w:cs="Calibri"/>
          <w:color w:val="000000" w:themeColor="text1"/>
          <w:szCs w:val="24"/>
        </w:rPr>
        <w:t xml:space="preserve">Insert the </w:t>
      </w:r>
      <w:r w:rsidR="00011211">
        <w:rPr>
          <w:rFonts w:cs="Calibri"/>
          <w:color w:val="000000" w:themeColor="text1"/>
          <w:szCs w:val="24"/>
        </w:rPr>
        <w:t>needle</w:t>
      </w:r>
      <w:r w:rsidRPr="001F6E98">
        <w:rPr>
          <w:rFonts w:cs="Calibri"/>
          <w:color w:val="000000" w:themeColor="text1"/>
          <w:szCs w:val="24"/>
        </w:rPr>
        <w:t xml:space="preserve"> into </w:t>
      </w:r>
      <w:r w:rsidR="00011211">
        <w:rPr>
          <w:rFonts w:cs="Calibri"/>
          <w:color w:val="000000" w:themeColor="text1"/>
          <w:szCs w:val="24"/>
        </w:rPr>
        <w:t>a</w:t>
      </w:r>
      <w:r w:rsidRPr="001F6E98">
        <w:rPr>
          <w:rFonts w:cs="Calibri"/>
          <w:color w:val="000000" w:themeColor="text1"/>
          <w:szCs w:val="24"/>
        </w:rPr>
        <w:t xml:space="preserve"> tail </w:t>
      </w:r>
      <w:r w:rsidR="00011211">
        <w:rPr>
          <w:rFonts w:cs="Calibri"/>
          <w:color w:val="000000" w:themeColor="text1"/>
          <w:szCs w:val="24"/>
        </w:rPr>
        <w:t>vein at a</w:t>
      </w:r>
      <w:r w:rsidRPr="001F6E98">
        <w:rPr>
          <w:rFonts w:cs="Calibri"/>
          <w:color w:val="000000" w:themeColor="text1"/>
          <w:szCs w:val="24"/>
        </w:rPr>
        <w:t xml:space="preserve"> 15-30</w:t>
      </w:r>
      <w:r w:rsidR="00011211">
        <w:rPr>
          <w:rFonts w:cs="Calibri"/>
          <w:color w:val="000000" w:themeColor="text1"/>
          <w:szCs w:val="24"/>
        </w:rPr>
        <w:t xml:space="preserve">-degree angle </w:t>
      </w:r>
      <w:r w:rsidR="00011211">
        <w:rPr>
          <w:rFonts w:cs="Calibri"/>
          <w:b/>
          <w:bCs/>
          <w:color w:val="000000" w:themeColor="text1"/>
          <w:szCs w:val="24"/>
        </w:rPr>
        <w:t>[1]</w:t>
      </w:r>
      <w:r w:rsidR="00011211">
        <w:rPr>
          <w:rFonts w:cs="Calibri"/>
          <w:color w:val="000000" w:themeColor="text1"/>
          <w:szCs w:val="24"/>
        </w:rPr>
        <w:t xml:space="preserve"> and slowly depress the syringe plunger to deliver</w:t>
      </w:r>
      <w:r w:rsidRPr="001F6E98">
        <w:rPr>
          <w:rFonts w:cs="Calibri"/>
          <w:color w:val="000000" w:themeColor="text1"/>
          <w:szCs w:val="24"/>
        </w:rPr>
        <w:t xml:space="preserve"> the cell suspension into the tail vein</w:t>
      </w:r>
      <w:r w:rsidR="00011211">
        <w:rPr>
          <w:rFonts w:cs="Calibri"/>
          <w:color w:val="000000" w:themeColor="text1"/>
          <w:szCs w:val="24"/>
        </w:rPr>
        <w:t xml:space="preserve"> </w:t>
      </w:r>
      <w:r w:rsidR="00011211">
        <w:rPr>
          <w:rFonts w:cs="Calibri"/>
          <w:b/>
          <w:bCs/>
          <w:color w:val="000000" w:themeColor="text1"/>
          <w:szCs w:val="24"/>
        </w:rPr>
        <w:t>[2]</w:t>
      </w:r>
      <w:r w:rsidRPr="001F6E98">
        <w:rPr>
          <w:rFonts w:cs="Calibri"/>
          <w:color w:val="000000" w:themeColor="text1"/>
          <w:szCs w:val="24"/>
        </w:rPr>
        <w:t>.</w:t>
      </w:r>
    </w:p>
    <w:p w14:paraId="1E5A8FFA" w14:textId="77777777" w:rsidR="00011211" w:rsidRDefault="00011211" w:rsidP="00011211">
      <w:pPr>
        <w:pStyle w:val="ListParagraph"/>
        <w:widowControl w:val="0"/>
        <w:snapToGrid w:val="0"/>
        <w:ind w:left="907"/>
        <w:contextualSpacing w:val="0"/>
        <w:jc w:val="both"/>
        <w:rPr>
          <w:rFonts w:cs="Calibri"/>
          <w:color w:val="000000" w:themeColor="text1"/>
          <w:szCs w:val="24"/>
        </w:rPr>
      </w:pPr>
    </w:p>
    <w:p w14:paraId="6FDB3FBF" w14:textId="58EE1EF0" w:rsidR="00984953" w:rsidRDefault="00011211" w:rsidP="00011211">
      <w:pPr>
        <w:pStyle w:val="ListParagraph"/>
        <w:widowControl w:val="0"/>
        <w:numPr>
          <w:ilvl w:val="2"/>
          <w:numId w:val="44"/>
        </w:numPr>
        <w:snapToGrid w:val="0"/>
        <w:contextualSpacing w:val="0"/>
        <w:jc w:val="both"/>
        <w:rPr>
          <w:rFonts w:cs="Calibri"/>
          <w:color w:val="000000" w:themeColor="text1"/>
          <w:szCs w:val="24"/>
        </w:rPr>
      </w:pPr>
      <w:r>
        <w:rPr>
          <w:rFonts w:cs="Calibri"/>
          <w:color w:val="000000" w:themeColor="text1"/>
          <w:szCs w:val="24"/>
        </w:rPr>
        <w:t>Needle</w:t>
      </w:r>
      <w:r w:rsidR="00984953" w:rsidRPr="001F6E98">
        <w:rPr>
          <w:rFonts w:cs="Calibri"/>
          <w:color w:val="000000" w:themeColor="text1"/>
          <w:szCs w:val="24"/>
        </w:rPr>
        <w:t xml:space="preserve"> </w:t>
      </w:r>
      <w:r>
        <w:rPr>
          <w:rFonts w:cs="Calibri"/>
          <w:color w:val="000000" w:themeColor="text1"/>
          <w:szCs w:val="24"/>
        </w:rPr>
        <w:t>being inserted</w:t>
      </w:r>
    </w:p>
    <w:p w14:paraId="4225D081" w14:textId="7E0A7D72" w:rsidR="00011211" w:rsidRDefault="00011211" w:rsidP="00011211">
      <w:pPr>
        <w:pStyle w:val="ListParagraph"/>
        <w:widowControl w:val="0"/>
        <w:numPr>
          <w:ilvl w:val="2"/>
          <w:numId w:val="44"/>
        </w:numPr>
        <w:snapToGrid w:val="0"/>
        <w:contextualSpacing w:val="0"/>
        <w:jc w:val="both"/>
        <w:rPr>
          <w:rFonts w:cs="Calibri"/>
          <w:color w:val="000000" w:themeColor="text1"/>
          <w:szCs w:val="24"/>
        </w:rPr>
      </w:pPr>
      <w:r>
        <w:rPr>
          <w:rFonts w:cs="Calibri"/>
          <w:color w:val="000000" w:themeColor="text1"/>
          <w:szCs w:val="24"/>
        </w:rPr>
        <w:t>Cells being delivered</w:t>
      </w:r>
    </w:p>
    <w:p w14:paraId="737B7D1D" w14:textId="77777777" w:rsidR="00011211" w:rsidRDefault="00011211" w:rsidP="00011211">
      <w:pPr>
        <w:pStyle w:val="ListParagraph"/>
        <w:widowControl w:val="0"/>
        <w:snapToGrid w:val="0"/>
        <w:ind w:left="1627"/>
        <w:contextualSpacing w:val="0"/>
        <w:jc w:val="both"/>
        <w:rPr>
          <w:rFonts w:cs="Calibri"/>
          <w:color w:val="000000" w:themeColor="text1"/>
          <w:szCs w:val="24"/>
        </w:rPr>
      </w:pPr>
    </w:p>
    <w:p w14:paraId="4CAC0361" w14:textId="01F132B6" w:rsidR="00011211" w:rsidRDefault="00011211" w:rsidP="00011211">
      <w:pPr>
        <w:pStyle w:val="ListParagraph"/>
        <w:widowControl w:val="0"/>
        <w:numPr>
          <w:ilvl w:val="1"/>
          <w:numId w:val="44"/>
        </w:numPr>
        <w:snapToGrid w:val="0"/>
        <w:contextualSpacing w:val="0"/>
        <w:jc w:val="both"/>
        <w:rPr>
          <w:rFonts w:cs="Calibri"/>
          <w:color w:val="000000" w:themeColor="text1"/>
          <w:szCs w:val="24"/>
        </w:rPr>
      </w:pPr>
      <w:r>
        <w:rPr>
          <w:rFonts w:cs="Calibri"/>
          <w:color w:val="000000" w:themeColor="text1"/>
          <w:szCs w:val="24"/>
        </w:rPr>
        <w:lastRenderedPageBreak/>
        <w:t xml:space="preserve">When all of the cells have been delivered, use a cotton pad to apply pressure to the tail to stop any bleeding </w:t>
      </w:r>
      <w:r>
        <w:rPr>
          <w:rFonts w:cs="Calibri"/>
          <w:b/>
          <w:bCs/>
          <w:color w:val="000000" w:themeColor="text1"/>
          <w:szCs w:val="24"/>
        </w:rPr>
        <w:t>[1]</w:t>
      </w:r>
      <w:r>
        <w:rPr>
          <w:rFonts w:cs="Calibri"/>
          <w:color w:val="000000" w:themeColor="text1"/>
          <w:szCs w:val="24"/>
        </w:rPr>
        <w:t xml:space="preserve"> before returning the mouse to its cage </w:t>
      </w:r>
      <w:r>
        <w:rPr>
          <w:rFonts w:cs="Calibri"/>
          <w:b/>
          <w:bCs/>
          <w:color w:val="000000" w:themeColor="text1"/>
          <w:szCs w:val="24"/>
        </w:rPr>
        <w:t>[2-TXT]</w:t>
      </w:r>
      <w:r>
        <w:rPr>
          <w:rFonts w:cs="Calibri"/>
          <w:color w:val="000000" w:themeColor="text1"/>
          <w:szCs w:val="24"/>
        </w:rPr>
        <w:t>.</w:t>
      </w:r>
    </w:p>
    <w:p w14:paraId="42F45F29" w14:textId="77777777" w:rsidR="00011211" w:rsidRDefault="00011211" w:rsidP="00011211">
      <w:pPr>
        <w:pStyle w:val="ListParagraph"/>
        <w:widowControl w:val="0"/>
        <w:snapToGrid w:val="0"/>
        <w:ind w:left="907"/>
        <w:contextualSpacing w:val="0"/>
        <w:jc w:val="both"/>
        <w:rPr>
          <w:rFonts w:cs="Calibri"/>
          <w:color w:val="000000" w:themeColor="text1"/>
          <w:szCs w:val="24"/>
        </w:rPr>
      </w:pPr>
    </w:p>
    <w:p w14:paraId="54330060" w14:textId="0F193BEE" w:rsidR="00011211" w:rsidRDefault="00011211" w:rsidP="00011211">
      <w:pPr>
        <w:pStyle w:val="ListParagraph"/>
        <w:widowControl w:val="0"/>
        <w:numPr>
          <w:ilvl w:val="2"/>
          <w:numId w:val="44"/>
        </w:numPr>
        <w:snapToGrid w:val="0"/>
        <w:contextualSpacing w:val="0"/>
        <w:jc w:val="both"/>
        <w:rPr>
          <w:rFonts w:cs="Calibri"/>
          <w:color w:val="000000" w:themeColor="text1"/>
          <w:szCs w:val="24"/>
        </w:rPr>
      </w:pPr>
      <w:r>
        <w:rPr>
          <w:rFonts w:cs="Calibri"/>
          <w:color w:val="000000" w:themeColor="text1"/>
          <w:szCs w:val="24"/>
        </w:rPr>
        <w:t>Pressure being applied</w:t>
      </w:r>
    </w:p>
    <w:p w14:paraId="561CC2F8" w14:textId="09F47BD2" w:rsidR="00011211" w:rsidRPr="001F6E98" w:rsidRDefault="00011211" w:rsidP="00011211">
      <w:pPr>
        <w:pStyle w:val="ListParagraph"/>
        <w:widowControl w:val="0"/>
        <w:numPr>
          <w:ilvl w:val="2"/>
          <w:numId w:val="44"/>
        </w:numPr>
        <w:snapToGrid w:val="0"/>
        <w:contextualSpacing w:val="0"/>
        <w:jc w:val="both"/>
        <w:rPr>
          <w:rFonts w:cs="Calibri"/>
          <w:color w:val="000000" w:themeColor="text1"/>
          <w:szCs w:val="24"/>
        </w:rPr>
      </w:pPr>
      <w:r>
        <w:rPr>
          <w:rFonts w:cs="Calibri"/>
          <w:color w:val="000000" w:themeColor="text1"/>
          <w:szCs w:val="24"/>
        </w:rPr>
        <w:t xml:space="preserve">Talent placing mouse into cage </w:t>
      </w:r>
      <w:r>
        <w:rPr>
          <w:rFonts w:cs="Calibri"/>
          <w:b/>
          <w:bCs/>
          <w:color w:val="000000" w:themeColor="text1"/>
          <w:szCs w:val="24"/>
        </w:rPr>
        <w:t xml:space="preserve">TEXT: Check mice 2-4 h after injection for adverse effects </w:t>
      </w:r>
    </w:p>
    <w:p w14:paraId="25545133" w14:textId="77777777" w:rsidR="00984953" w:rsidRPr="001F6E98" w:rsidRDefault="00984953" w:rsidP="00984953">
      <w:pPr>
        <w:snapToGrid w:val="0"/>
        <w:rPr>
          <w:rFonts w:cs="Calibri"/>
          <w:color w:val="000000" w:themeColor="text1"/>
          <w:szCs w:val="24"/>
        </w:rPr>
      </w:pPr>
    </w:p>
    <w:p w14:paraId="2EBBC59B" w14:textId="27BD5174" w:rsidR="00984953" w:rsidRDefault="00972116" w:rsidP="00984953">
      <w:pPr>
        <w:pStyle w:val="p"/>
        <w:numPr>
          <w:ilvl w:val="0"/>
          <w:numId w:val="44"/>
        </w:numPr>
        <w:snapToGrid w:val="0"/>
        <w:spacing w:before="0" w:beforeAutospacing="0" w:after="0" w:afterAutospacing="0"/>
        <w:jc w:val="both"/>
        <w:rPr>
          <w:rFonts w:ascii="Calibri" w:eastAsia="Calibri" w:hAnsi="Calibri" w:cs="Calibri"/>
          <w:b/>
          <w:color w:val="000000"/>
        </w:rPr>
      </w:pPr>
      <w:r>
        <w:rPr>
          <w:rFonts w:ascii="Calibri" w:eastAsia="Calibri" w:hAnsi="Calibri" w:cs="Calibri"/>
          <w:b/>
          <w:color w:val="000000"/>
        </w:rPr>
        <w:t>Luciferase Imaging</w:t>
      </w:r>
    </w:p>
    <w:p w14:paraId="57C1B502" w14:textId="77777777" w:rsidR="007111D7" w:rsidRDefault="007111D7" w:rsidP="007111D7">
      <w:pPr>
        <w:pStyle w:val="p"/>
        <w:snapToGrid w:val="0"/>
        <w:spacing w:before="0" w:beforeAutospacing="0" w:after="0" w:afterAutospacing="0"/>
        <w:ind w:left="360"/>
        <w:jc w:val="both"/>
        <w:rPr>
          <w:rFonts w:ascii="Calibri" w:eastAsia="Calibri" w:hAnsi="Calibri" w:cs="Calibri"/>
          <w:b/>
          <w:color w:val="000000"/>
        </w:rPr>
      </w:pPr>
    </w:p>
    <w:p w14:paraId="256AAF95" w14:textId="2F2BEFB0" w:rsidR="00984953" w:rsidRPr="00972116" w:rsidRDefault="00972116" w:rsidP="00972116">
      <w:pPr>
        <w:pStyle w:val="p"/>
        <w:numPr>
          <w:ilvl w:val="1"/>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To detect brain metastases by luciferase imaging, </w:t>
      </w:r>
      <w:r>
        <w:rPr>
          <w:rFonts w:ascii="Calibri" w:hAnsi="Calibri" w:cs="Calibri"/>
          <w:color w:val="000000" w:themeColor="text1"/>
        </w:rPr>
        <w:t>thaw</w:t>
      </w:r>
      <w:r w:rsidR="00984953" w:rsidRPr="00972116">
        <w:rPr>
          <w:rFonts w:ascii="Calibri" w:hAnsi="Calibri" w:cs="Calibri"/>
          <w:color w:val="000000" w:themeColor="text1"/>
        </w:rPr>
        <w:t xml:space="preserve"> D-luciferin on ice</w:t>
      </w:r>
      <w:r>
        <w:rPr>
          <w:rFonts w:ascii="Calibri" w:hAnsi="Calibri" w:cs="Calibri"/>
          <w:color w:val="000000" w:themeColor="text1"/>
        </w:rPr>
        <w:t xml:space="preserve"> </w:t>
      </w:r>
      <w:r>
        <w:rPr>
          <w:rFonts w:ascii="Calibri" w:hAnsi="Calibri" w:cs="Calibri"/>
          <w:b/>
          <w:bCs/>
          <w:color w:val="000000" w:themeColor="text1"/>
        </w:rPr>
        <w:t>[1]</w:t>
      </w:r>
      <w:r>
        <w:rPr>
          <w:rFonts w:ascii="Calibri" w:hAnsi="Calibri" w:cs="Calibri"/>
          <w:color w:val="000000" w:themeColor="text1"/>
        </w:rPr>
        <w:t>.</w:t>
      </w:r>
      <w:r w:rsidR="00984953" w:rsidRPr="00972116">
        <w:rPr>
          <w:rFonts w:ascii="Calibri" w:hAnsi="Calibri" w:cs="Calibri"/>
          <w:color w:val="000000" w:themeColor="text1"/>
        </w:rPr>
        <w:t xml:space="preserve"> </w:t>
      </w:r>
    </w:p>
    <w:p w14:paraId="4BFE167E" w14:textId="77777777" w:rsidR="00972116" w:rsidRPr="00972116" w:rsidRDefault="00972116" w:rsidP="00972116">
      <w:pPr>
        <w:pStyle w:val="p"/>
        <w:snapToGrid w:val="0"/>
        <w:spacing w:before="0" w:beforeAutospacing="0" w:after="0" w:afterAutospacing="0"/>
        <w:ind w:left="907"/>
        <w:jc w:val="both"/>
        <w:rPr>
          <w:rFonts w:ascii="Calibri" w:eastAsia="Calibri" w:hAnsi="Calibri" w:cs="Calibri"/>
          <w:bCs/>
          <w:color w:val="000000"/>
        </w:rPr>
      </w:pPr>
    </w:p>
    <w:p w14:paraId="337D84AD" w14:textId="27E78616"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WIDE: Talent placing luciferin on ice</w:t>
      </w:r>
    </w:p>
    <w:p w14:paraId="780FD1A8" w14:textId="77777777" w:rsidR="00972116" w:rsidRDefault="00972116" w:rsidP="00972116">
      <w:pPr>
        <w:pStyle w:val="p"/>
        <w:snapToGrid w:val="0"/>
        <w:spacing w:before="0" w:beforeAutospacing="0" w:after="0" w:afterAutospacing="0"/>
        <w:ind w:left="1627"/>
        <w:jc w:val="both"/>
        <w:rPr>
          <w:rFonts w:ascii="Calibri" w:eastAsia="Calibri" w:hAnsi="Calibri" w:cs="Calibri"/>
          <w:bCs/>
          <w:color w:val="000000"/>
        </w:rPr>
      </w:pPr>
    </w:p>
    <w:p w14:paraId="133132B8" w14:textId="6BF2736C" w:rsidR="00972116" w:rsidRDefault="00972116" w:rsidP="00972116">
      <w:pPr>
        <w:pStyle w:val="p"/>
        <w:numPr>
          <w:ilvl w:val="1"/>
          <w:numId w:val="44"/>
        </w:numPr>
        <w:snapToGrid w:val="0"/>
        <w:spacing w:before="0" w:beforeAutospacing="0" w:after="0" w:afterAutospacing="0"/>
        <w:jc w:val="both"/>
        <w:rPr>
          <w:rFonts w:ascii="Calibri" w:eastAsia="Calibri" w:hAnsi="Calibri" w:cs="Calibri"/>
          <w:bCs/>
          <w:color w:val="000000"/>
        </w:rPr>
      </w:pPr>
      <w:r>
        <w:rPr>
          <w:rFonts w:ascii="Calibri" w:hAnsi="Calibri" w:cs="Calibri"/>
          <w:color w:val="000000" w:themeColor="text1"/>
        </w:rPr>
        <w:t xml:space="preserve">After cleaning the area of injection with alcohol </w:t>
      </w:r>
      <w:r>
        <w:rPr>
          <w:rFonts w:ascii="Calibri" w:hAnsi="Calibri" w:cs="Calibri"/>
          <w:b/>
          <w:bCs/>
          <w:color w:val="000000" w:themeColor="text1"/>
        </w:rPr>
        <w:t>[</w:t>
      </w:r>
      <w:r>
        <w:rPr>
          <w:rFonts w:ascii="Calibri" w:hAnsi="Calibri" w:cs="Calibri"/>
          <w:b/>
          <w:bCs/>
          <w:color w:val="000000" w:themeColor="text1"/>
        </w:rPr>
        <w:t>1</w:t>
      </w:r>
      <w:r>
        <w:rPr>
          <w:rFonts w:ascii="Calibri" w:hAnsi="Calibri" w:cs="Calibri"/>
          <w:b/>
          <w:bCs/>
          <w:color w:val="000000" w:themeColor="text1"/>
        </w:rPr>
        <w:t>]</w:t>
      </w:r>
      <w:r>
        <w:rPr>
          <w:rFonts w:ascii="Calibri" w:hAnsi="Calibri" w:cs="Calibri"/>
          <w:color w:val="000000" w:themeColor="text1"/>
        </w:rPr>
        <w:t xml:space="preserve">, vortex the D-luciferin solution </w:t>
      </w:r>
      <w:r>
        <w:rPr>
          <w:rFonts w:ascii="Calibri" w:hAnsi="Calibri" w:cs="Calibri"/>
          <w:b/>
          <w:bCs/>
          <w:color w:val="000000" w:themeColor="text1"/>
        </w:rPr>
        <w:t>[</w:t>
      </w:r>
      <w:r>
        <w:rPr>
          <w:rFonts w:ascii="Calibri" w:hAnsi="Calibri" w:cs="Calibri"/>
          <w:b/>
          <w:bCs/>
          <w:color w:val="000000" w:themeColor="text1"/>
        </w:rPr>
        <w:t>2</w:t>
      </w:r>
      <w:r>
        <w:rPr>
          <w:rFonts w:ascii="Calibri" w:hAnsi="Calibri" w:cs="Calibri"/>
          <w:b/>
          <w:bCs/>
          <w:color w:val="000000" w:themeColor="text1"/>
        </w:rPr>
        <w:t>]</w:t>
      </w:r>
      <w:r>
        <w:rPr>
          <w:rFonts w:ascii="Calibri" w:hAnsi="Calibri" w:cs="Calibri"/>
          <w:color w:val="000000" w:themeColor="text1"/>
        </w:rPr>
        <w:t xml:space="preserve"> and use a 500-microliter insulin to </w:t>
      </w:r>
      <w:r w:rsidRPr="001F6E98">
        <w:rPr>
          <w:rFonts w:ascii="Calibri" w:hAnsi="Calibri" w:cs="Calibri"/>
          <w:color w:val="000000" w:themeColor="text1"/>
        </w:rPr>
        <w:t xml:space="preserve">intraperitoneally </w:t>
      </w:r>
      <w:r>
        <w:rPr>
          <w:rFonts w:ascii="Calibri" w:hAnsi="Calibri" w:cs="Calibri"/>
          <w:color w:val="000000" w:themeColor="text1"/>
        </w:rPr>
        <w:t xml:space="preserve">inject 100 microliters of luciferin per mouse </w:t>
      </w:r>
      <w:r>
        <w:rPr>
          <w:rFonts w:ascii="Calibri" w:hAnsi="Calibri" w:cs="Calibri"/>
          <w:b/>
          <w:bCs/>
          <w:color w:val="000000" w:themeColor="text1"/>
        </w:rPr>
        <w:t>[</w:t>
      </w:r>
      <w:r>
        <w:rPr>
          <w:rFonts w:ascii="Calibri" w:hAnsi="Calibri" w:cs="Calibri"/>
          <w:b/>
          <w:bCs/>
          <w:color w:val="000000" w:themeColor="text1"/>
        </w:rPr>
        <w:t>3</w:t>
      </w:r>
      <w:r>
        <w:rPr>
          <w:rFonts w:ascii="Calibri" w:hAnsi="Calibri" w:cs="Calibri"/>
          <w:b/>
          <w:bCs/>
          <w:color w:val="000000" w:themeColor="text1"/>
        </w:rPr>
        <w:t>]</w:t>
      </w:r>
      <w:r>
        <w:rPr>
          <w:rFonts w:ascii="Calibri" w:hAnsi="Calibri" w:cs="Calibri"/>
          <w:color w:val="000000" w:themeColor="text1"/>
        </w:rPr>
        <w:t>.</w:t>
      </w:r>
    </w:p>
    <w:p w14:paraId="0097215D" w14:textId="77777777" w:rsidR="00972116" w:rsidRDefault="00972116" w:rsidP="00972116">
      <w:pPr>
        <w:pStyle w:val="p"/>
        <w:snapToGrid w:val="0"/>
        <w:spacing w:before="0" w:beforeAutospacing="0" w:after="0" w:afterAutospacing="0"/>
        <w:ind w:left="1627"/>
        <w:jc w:val="both"/>
        <w:rPr>
          <w:rFonts w:ascii="Calibri" w:eastAsia="Calibri" w:hAnsi="Calibri" w:cs="Calibri"/>
          <w:bCs/>
          <w:color w:val="000000"/>
        </w:rPr>
      </w:pPr>
    </w:p>
    <w:p w14:paraId="2872F983" w14:textId="11EB07CE"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Mouse being wiped</w:t>
      </w:r>
    </w:p>
    <w:p w14:paraId="78A394D8" w14:textId="09AAE222"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Luciferin being vortexed</w:t>
      </w:r>
    </w:p>
    <w:p w14:paraId="7BB1E5F9" w14:textId="2F11CEC8"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Mouse being injected</w:t>
      </w:r>
    </w:p>
    <w:p w14:paraId="593687FA" w14:textId="77777777" w:rsidR="00972116" w:rsidRDefault="00972116" w:rsidP="00972116">
      <w:pPr>
        <w:pStyle w:val="p"/>
        <w:snapToGrid w:val="0"/>
        <w:spacing w:before="0" w:beforeAutospacing="0" w:after="0" w:afterAutospacing="0"/>
        <w:ind w:left="1627"/>
        <w:jc w:val="both"/>
        <w:rPr>
          <w:rFonts w:ascii="Calibri" w:eastAsia="Calibri" w:hAnsi="Calibri" w:cs="Calibri"/>
          <w:bCs/>
          <w:color w:val="000000"/>
        </w:rPr>
      </w:pPr>
    </w:p>
    <w:p w14:paraId="36C49841" w14:textId="24EEB2EB" w:rsidR="00972116" w:rsidRDefault="00972116" w:rsidP="00972116">
      <w:pPr>
        <w:pStyle w:val="p"/>
        <w:numPr>
          <w:ilvl w:val="1"/>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After 10 minutes, place the anesthetized, injected mice into an in vivo imaging system </w:t>
      </w:r>
      <w:r>
        <w:rPr>
          <w:rFonts w:ascii="Calibri" w:eastAsia="Calibri" w:hAnsi="Calibri" w:cs="Calibri"/>
          <w:b/>
          <w:color w:val="000000"/>
        </w:rPr>
        <w:t>[1-TXT]</w:t>
      </w:r>
      <w:r>
        <w:rPr>
          <w:rFonts w:ascii="Calibri" w:eastAsia="Calibri" w:hAnsi="Calibri" w:cs="Calibri"/>
          <w:bCs/>
          <w:color w:val="000000"/>
        </w:rPr>
        <w:t xml:space="preserve">. </w:t>
      </w:r>
      <w:r>
        <w:rPr>
          <w:rFonts w:ascii="Calibri" w:hAnsi="Calibri" w:cs="Calibri"/>
          <w:color w:val="000000" w:themeColor="text1"/>
        </w:rPr>
        <w:t>In the imager software, set the</w:t>
      </w:r>
      <w:r w:rsidRPr="001F6E98">
        <w:rPr>
          <w:rFonts w:ascii="Calibri" w:hAnsi="Calibri" w:cs="Calibri"/>
          <w:color w:val="000000" w:themeColor="text1"/>
        </w:rPr>
        <w:t xml:space="preserve"> exposure time </w:t>
      </w:r>
      <w:r>
        <w:rPr>
          <w:rFonts w:ascii="Calibri" w:hAnsi="Calibri" w:cs="Calibri"/>
          <w:color w:val="000000" w:themeColor="text1"/>
        </w:rPr>
        <w:t>to</w:t>
      </w:r>
      <w:r w:rsidRPr="001F6E98">
        <w:rPr>
          <w:rFonts w:ascii="Calibri" w:hAnsi="Calibri" w:cs="Calibri"/>
          <w:color w:val="000000" w:themeColor="text1"/>
        </w:rPr>
        <w:t xml:space="preserve"> 2 min</w:t>
      </w:r>
      <w:r>
        <w:rPr>
          <w:rFonts w:ascii="Calibri" w:hAnsi="Calibri" w:cs="Calibri"/>
          <w:color w:val="000000" w:themeColor="text1"/>
        </w:rPr>
        <w:t>utes</w:t>
      </w:r>
      <w:r w:rsidRPr="001F6E98">
        <w:rPr>
          <w:rFonts w:ascii="Calibri" w:hAnsi="Calibri" w:cs="Calibri"/>
          <w:color w:val="000000" w:themeColor="text1"/>
        </w:rPr>
        <w:t xml:space="preserve"> </w:t>
      </w:r>
      <w:r>
        <w:rPr>
          <w:rFonts w:ascii="Calibri" w:hAnsi="Calibri" w:cs="Calibri"/>
          <w:b/>
          <w:bCs/>
          <w:color w:val="000000" w:themeColor="text1"/>
        </w:rPr>
        <w:t>[2]</w:t>
      </w:r>
      <w:r>
        <w:rPr>
          <w:rFonts w:ascii="Calibri" w:hAnsi="Calibri" w:cs="Calibri"/>
          <w:color w:val="000000" w:themeColor="text1"/>
        </w:rPr>
        <w:t xml:space="preserve"> and select the </w:t>
      </w:r>
      <w:proofErr w:type="gramStart"/>
      <w:r>
        <w:rPr>
          <w:rFonts w:ascii="Calibri" w:hAnsi="Calibri" w:cs="Calibri"/>
          <w:color w:val="000000" w:themeColor="text1"/>
        </w:rPr>
        <w:t>whole body</w:t>
      </w:r>
      <w:proofErr w:type="gramEnd"/>
      <w:r>
        <w:rPr>
          <w:rFonts w:ascii="Calibri" w:hAnsi="Calibri" w:cs="Calibri"/>
          <w:color w:val="000000" w:themeColor="text1"/>
        </w:rPr>
        <w:t xml:space="preserve"> imaging option. </w:t>
      </w:r>
      <w:r w:rsidRPr="001F6E98">
        <w:rPr>
          <w:rFonts w:ascii="Calibri" w:hAnsi="Calibri" w:cs="Calibri"/>
          <w:color w:val="000000" w:themeColor="text1"/>
        </w:rPr>
        <w:t xml:space="preserve">Press </w:t>
      </w:r>
      <w:r w:rsidRPr="001F6E98">
        <w:rPr>
          <w:rFonts w:ascii="Calibri" w:hAnsi="Calibri" w:cs="Calibri"/>
          <w:b/>
          <w:bCs/>
          <w:color w:val="000000" w:themeColor="text1"/>
        </w:rPr>
        <w:t>Acquire</w:t>
      </w:r>
      <w:r>
        <w:rPr>
          <w:rFonts w:ascii="Calibri" w:hAnsi="Calibri" w:cs="Calibri"/>
          <w:color w:val="000000" w:themeColor="text1"/>
        </w:rPr>
        <w:t xml:space="preserve"> to </w:t>
      </w:r>
      <w:r w:rsidRPr="001F6E98">
        <w:rPr>
          <w:rFonts w:ascii="Calibri" w:hAnsi="Calibri" w:cs="Calibri"/>
          <w:color w:val="000000" w:themeColor="text1"/>
        </w:rPr>
        <w:t>obtain ventral and dorsal images</w:t>
      </w:r>
      <w:r>
        <w:rPr>
          <w:rFonts w:ascii="Calibri" w:hAnsi="Calibri" w:cs="Calibri"/>
          <w:color w:val="000000" w:themeColor="text1"/>
        </w:rPr>
        <w:t xml:space="preserve"> and</w:t>
      </w:r>
      <w:r w:rsidRPr="001F6E98">
        <w:rPr>
          <w:rFonts w:ascii="Calibri" w:hAnsi="Calibri" w:cs="Calibri"/>
          <w:color w:val="000000" w:themeColor="text1"/>
        </w:rPr>
        <w:t xml:space="preserve"> save the image</w:t>
      </w:r>
      <w:r>
        <w:rPr>
          <w:rFonts w:ascii="Calibri" w:hAnsi="Calibri" w:cs="Calibri"/>
          <w:color w:val="000000" w:themeColor="text1"/>
        </w:rPr>
        <w:t xml:space="preserve"> </w:t>
      </w:r>
      <w:r>
        <w:rPr>
          <w:rFonts w:ascii="Calibri" w:hAnsi="Calibri" w:cs="Calibri"/>
          <w:b/>
          <w:bCs/>
          <w:color w:val="000000" w:themeColor="text1"/>
        </w:rPr>
        <w:t>[3]</w:t>
      </w:r>
      <w:r>
        <w:rPr>
          <w:rFonts w:ascii="Calibri" w:hAnsi="Calibri" w:cs="Calibri"/>
          <w:color w:val="000000" w:themeColor="text1"/>
        </w:rPr>
        <w:t>.</w:t>
      </w:r>
    </w:p>
    <w:p w14:paraId="725299B6" w14:textId="77777777" w:rsidR="00972116" w:rsidRDefault="00972116" w:rsidP="00972116">
      <w:pPr>
        <w:pStyle w:val="p"/>
        <w:snapToGrid w:val="0"/>
        <w:spacing w:before="0" w:beforeAutospacing="0" w:after="0" w:afterAutospacing="0"/>
        <w:ind w:left="907"/>
        <w:jc w:val="both"/>
        <w:rPr>
          <w:rFonts w:ascii="Calibri" w:eastAsia="Calibri" w:hAnsi="Calibri" w:cs="Calibri"/>
          <w:bCs/>
          <w:color w:val="000000"/>
        </w:rPr>
      </w:pPr>
    </w:p>
    <w:p w14:paraId="32793862" w14:textId="7452A5ED" w:rsidR="00972116" w:rsidRP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Talent mouse into imager </w:t>
      </w:r>
      <w:r>
        <w:rPr>
          <w:rFonts w:ascii="Calibri" w:eastAsia="Calibri" w:hAnsi="Calibri" w:cs="Calibri"/>
          <w:b/>
          <w:color w:val="000000"/>
        </w:rPr>
        <w:t>TEXT: Anesthesia: 2.5% isoflurane</w:t>
      </w:r>
    </w:p>
    <w:p w14:paraId="21B47D05" w14:textId="35D309AF"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Talent setting exposure time, with monitor visible in frame</w:t>
      </w:r>
    </w:p>
    <w:p w14:paraId="7C27521E" w14:textId="6206ECCA"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SCREEN: </w:t>
      </w:r>
      <w:r w:rsidRPr="00972116">
        <w:rPr>
          <w:rFonts w:ascii="Calibri" w:eastAsia="Calibri" w:hAnsi="Calibri" w:cs="Calibri"/>
          <w:bCs/>
          <w:color w:val="000000"/>
          <w:highlight w:val="yellow"/>
        </w:rPr>
        <w:t>To be provided by Authors</w:t>
      </w:r>
      <w:r>
        <w:rPr>
          <w:rFonts w:ascii="Calibri" w:eastAsia="Calibri" w:hAnsi="Calibri" w:cs="Calibri"/>
          <w:bCs/>
          <w:color w:val="000000"/>
        </w:rPr>
        <w:t>: E being selected, then acquire being pressed/images being acquired, then images being saved</w:t>
      </w:r>
    </w:p>
    <w:p w14:paraId="3EB6F153" w14:textId="77777777" w:rsidR="00972116" w:rsidRDefault="00972116" w:rsidP="00972116">
      <w:pPr>
        <w:pStyle w:val="p"/>
        <w:snapToGrid w:val="0"/>
        <w:spacing w:before="0" w:beforeAutospacing="0" w:after="0" w:afterAutospacing="0"/>
        <w:ind w:left="1627"/>
        <w:jc w:val="both"/>
        <w:rPr>
          <w:rFonts w:ascii="Calibri" w:eastAsia="Calibri" w:hAnsi="Calibri" w:cs="Calibri"/>
          <w:bCs/>
          <w:color w:val="000000"/>
        </w:rPr>
      </w:pPr>
    </w:p>
    <w:p w14:paraId="56425ACF" w14:textId="50CBABF4" w:rsidR="00972116" w:rsidRPr="00972116" w:rsidRDefault="00972116" w:rsidP="00972116">
      <w:pPr>
        <w:pStyle w:val="p"/>
        <w:numPr>
          <w:ilvl w:val="0"/>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
          <w:color w:val="000000"/>
        </w:rPr>
        <w:t>Green Fluorescent Protein (GFP) Imaging</w:t>
      </w:r>
      <w:r w:rsidR="003E173B">
        <w:rPr>
          <w:rFonts w:ascii="Calibri" w:eastAsia="Calibri" w:hAnsi="Calibri" w:cs="Calibri"/>
          <w:b/>
          <w:color w:val="000000"/>
        </w:rPr>
        <w:t xml:space="preserve"> </w:t>
      </w:r>
    </w:p>
    <w:p w14:paraId="7E52745C" w14:textId="77777777" w:rsidR="00972116" w:rsidRDefault="00972116" w:rsidP="00972116">
      <w:pPr>
        <w:pStyle w:val="p"/>
        <w:snapToGrid w:val="0"/>
        <w:spacing w:before="0" w:beforeAutospacing="0" w:after="0" w:afterAutospacing="0"/>
        <w:ind w:left="360"/>
        <w:jc w:val="both"/>
        <w:rPr>
          <w:rFonts w:ascii="Calibri" w:eastAsia="Calibri" w:hAnsi="Calibri" w:cs="Calibri"/>
          <w:bCs/>
          <w:color w:val="000000"/>
        </w:rPr>
      </w:pPr>
    </w:p>
    <w:p w14:paraId="37CA5E6B" w14:textId="24EA9427" w:rsidR="00984953" w:rsidRDefault="00972116" w:rsidP="00972116">
      <w:pPr>
        <w:pStyle w:val="p"/>
        <w:numPr>
          <w:ilvl w:val="1"/>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To detect </w:t>
      </w:r>
      <w:r w:rsidR="00984953" w:rsidRPr="00972116">
        <w:rPr>
          <w:rFonts w:ascii="Calibri" w:eastAsia="Calibri" w:hAnsi="Calibri" w:cs="Calibri"/>
          <w:bCs/>
          <w:color w:val="000000"/>
        </w:rPr>
        <w:t>brain metastases by GFP</w:t>
      </w:r>
      <w:r>
        <w:rPr>
          <w:rFonts w:ascii="Calibri" w:eastAsia="Calibri" w:hAnsi="Calibri" w:cs="Calibri"/>
          <w:bCs/>
          <w:color w:val="000000"/>
        </w:rPr>
        <w:t xml:space="preserve"> </w:t>
      </w:r>
      <w:r>
        <w:rPr>
          <w:rFonts w:ascii="Calibri" w:eastAsia="Calibri" w:hAnsi="Calibri" w:cs="Calibri"/>
          <w:bCs/>
          <w:color w:val="FF0000"/>
        </w:rPr>
        <w:t>(G-F-P)</w:t>
      </w:r>
      <w:r w:rsidR="00984953" w:rsidRPr="00972116">
        <w:rPr>
          <w:rFonts w:ascii="Calibri" w:eastAsia="Calibri" w:hAnsi="Calibri" w:cs="Calibri"/>
          <w:bCs/>
          <w:color w:val="000000"/>
        </w:rPr>
        <w:t xml:space="preserve"> imaging</w:t>
      </w:r>
      <w:r>
        <w:rPr>
          <w:rFonts w:ascii="Calibri" w:eastAsia="Calibri" w:hAnsi="Calibri" w:cs="Calibri"/>
          <w:bCs/>
          <w:color w:val="000000"/>
        </w:rPr>
        <w:t xml:space="preserve">, 8-10 weeks after tumor cell injection, disinfect the mouse with 70% ethanol </w:t>
      </w:r>
      <w:r>
        <w:rPr>
          <w:rFonts w:ascii="Calibri" w:eastAsia="Calibri" w:hAnsi="Calibri" w:cs="Calibri"/>
          <w:b/>
          <w:color w:val="000000"/>
        </w:rPr>
        <w:t>[1-TXT]</w:t>
      </w:r>
      <w:r>
        <w:rPr>
          <w:rFonts w:ascii="Calibri" w:eastAsia="Calibri" w:hAnsi="Calibri" w:cs="Calibri"/>
          <w:bCs/>
          <w:color w:val="000000"/>
        </w:rPr>
        <w:t xml:space="preserve"> and remove the fur from the head and ears </w:t>
      </w:r>
      <w:r>
        <w:rPr>
          <w:rFonts w:ascii="Calibri" w:eastAsia="Calibri" w:hAnsi="Calibri" w:cs="Calibri"/>
          <w:b/>
          <w:color w:val="000000"/>
        </w:rPr>
        <w:t>[2]</w:t>
      </w:r>
      <w:r>
        <w:rPr>
          <w:rFonts w:ascii="Calibri" w:eastAsia="Calibri" w:hAnsi="Calibri" w:cs="Calibri"/>
          <w:bCs/>
          <w:color w:val="000000"/>
        </w:rPr>
        <w:t>.</w:t>
      </w:r>
    </w:p>
    <w:p w14:paraId="1E086B16" w14:textId="77777777" w:rsidR="00972116" w:rsidRDefault="00972116" w:rsidP="00972116">
      <w:pPr>
        <w:pStyle w:val="p"/>
        <w:snapToGrid w:val="0"/>
        <w:spacing w:before="0" w:beforeAutospacing="0" w:after="0" w:afterAutospacing="0"/>
        <w:ind w:left="907"/>
        <w:jc w:val="both"/>
        <w:rPr>
          <w:rFonts w:ascii="Calibri" w:eastAsia="Calibri" w:hAnsi="Calibri" w:cs="Calibri"/>
          <w:bCs/>
          <w:color w:val="000000"/>
        </w:rPr>
      </w:pPr>
    </w:p>
    <w:p w14:paraId="62A19C5F" w14:textId="65C9CE99" w:rsidR="00972116" w:rsidRP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 xml:space="preserve">WIDE: Talent spraying mouse </w:t>
      </w:r>
      <w:r w:rsidRPr="00972116">
        <w:rPr>
          <w:rFonts w:ascii="Calibri" w:eastAsia="Calibri" w:hAnsi="Calibri" w:cs="Calibri"/>
          <w:bCs/>
          <w:i/>
          <w:iCs/>
          <w:color w:val="4F81BD" w:themeColor="accent1"/>
        </w:rPr>
        <w:t>Videographer: More Talent than mouse in shot</w:t>
      </w:r>
      <w:r w:rsidRPr="00972116">
        <w:rPr>
          <w:rFonts w:ascii="Calibri" w:eastAsia="Calibri" w:hAnsi="Calibri" w:cs="Calibri"/>
          <w:bCs/>
          <w:color w:val="4F81BD" w:themeColor="accent1"/>
        </w:rPr>
        <w:t xml:space="preserve"> </w:t>
      </w:r>
      <w:r>
        <w:rPr>
          <w:rFonts w:ascii="Calibri" w:eastAsia="Calibri" w:hAnsi="Calibri" w:cs="Calibri"/>
          <w:b/>
          <w:color w:val="000000"/>
        </w:rPr>
        <w:t>TEXT: Euthanasia: Anesthesia + cervical dislocation</w:t>
      </w:r>
    </w:p>
    <w:p w14:paraId="730F3AEE" w14:textId="77777777"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Fur being removed</w:t>
      </w:r>
    </w:p>
    <w:p w14:paraId="10C24CE7" w14:textId="77777777" w:rsidR="00972116" w:rsidRDefault="00972116" w:rsidP="00972116">
      <w:pPr>
        <w:pStyle w:val="p"/>
        <w:snapToGrid w:val="0"/>
        <w:spacing w:before="0" w:beforeAutospacing="0" w:after="0" w:afterAutospacing="0"/>
        <w:ind w:left="907"/>
        <w:jc w:val="both"/>
        <w:rPr>
          <w:rFonts w:ascii="Calibri" w:eastAsia="Calibri" w:hAnsi="Calibri" w:cs="Calibri"/>
          <w:bCs/>
          <w:color w:val="000000"/>
        </w:rPr>
      </w:pPr>
    </w:p>
    <w:p w14:paraId="134D0671" w14:textId="773E138C" w:rsidR="00972116" w:rsidRPr="00972116" w:rsidRDefault="00972116" w:rsidP="00972116">
      <w:pPr>
        <w:pStyle w:val="p"/>
        <w:numPr>
          <w:ilvl w:val="1"/>
          <w:numId w:val="44"/>
        </w:numPr>
        <w:snapToGrid w:val="0"/>
        <w:spacing w:before="0" w:beforeAutospacing="0" w:after="0" w:afterAutospacing="0"/>
        <w:jc w:val="both"/>
        <w:rPr>
          <w:rFonts w:ascii="Calibri" w:eastAsia="Calibri" w:hAnsi="Calibri" w:cs="Calibri"/>
          <w:bCs/>
          <w:color w:val="000000"/>
        </w:rPr>
      </w:pPr>
      <w:r>
        <w:rPr>
          <w:rFonts w:ascii="Calibri" w:hAnsi="Calibri" w:cs="Calibri"/>
          <w:bCs/>
          <w:color w:val="000000"/>
        </w:rPr>
        <w:t>M</w:t>
      </w:r>
      <w:r w:rsidR="00984953" w:rsidRPr="00972116">
        <w:rPr>
          <w:rFonts w:ascii="Calibri" w:hAnsi="Calibri" w:cs="Calibri"/>
          <w:bCs/>
          <w:color w:val="000000"/>
        </w:rPr>
        <w:t xml:space="preserve">ake a cut in the cervical area of the neck </w:t>
      </w:r>
      <w:r>
        <w:rPr>
          <w:rFonts w:ascii="Calibri" w:hAnsi="Calibri" w:cs="Calibri"/>
          <w:b/>
          <w:color w:val="000000"/>
        </w:rPr>
        <w:t>[1]</w:t>
      </w:r>
      <w:r>
        <w:rPr>
          <w:rFonts w:ascii="Calibri" w:hAnsi="Calibri" w:cs="Calibri"/>
          <w:bCs/>
          <w:color w:val="000000"/>
        </w:rPr>
        <w:t xml:space="preserve"> and excise and remove</w:t>
      </w:r>
      <w:r w:rsidR="00984953" w:rsidRPr="00972116">
        <w:rPr>
          <w:rFonts w:ascii="Calibri" w:hAnsi="Calibri" w:cs="Calibri"/>
          <w:bCs/>
          <w:color w:val="000000"/>
        </w:rPr>
        <w:t xml:space="preserve"> the skull </w:t>
      </w:r>
      <w:r>
        <w:rPr>
          <w:rFonts w:ascii="Calibri" w:hAnsi="Calibri" w:cs="Calibri"/>
          <w:b/>
          <w:color w:val="000000"/>
        </w:rPr>
        <w:t>[2]</w:t>
      </w:r>
      <w:r>
        <w:rPr>
          <w:rFonts w:ascii="Calibri" w:hAnsi="Calibri" w:cs="Calibri"/>
          <w:bCs/>
          <w:color w:val="000000"/>
        </w:rPr>
        <w:t xml:space="preserve"> to allow the brain to be harvested </w:t>
      </w:r>
      <w:r>
        <w:rPr>
          <w:rFonts w:ascii="Calibri" w:hAnsi="Calibri" w:cs="Calibri"/>
          <w:b/>
          <w:color w:val="000000"/>
        </w:rPr>
        <w:t>[3]</w:t>
      </w:r>
      <w:r>
        <w:rPr>
          <w:rFonts w:ascii="Calibri" w:hAnsi="Calibri" w:cs="Calibri"/>
          <w:bCs/>
          <w:color w:val="000000"/>
        </w:rPr>
        <w:t>.</w:t>
      </w:r>
    </w:p>
    <w:p w14:paraId="2380EAC1" w14:textId="77777777" w:rsidR="00972116" w:rsidRPr="00972116" w:rsidRDefault="00972116" w:rsidP="00972116">
      <w:pPr>
        <w:pStyle w:val="p"/>
        <w:snapToGrid w:val="0"/>
        <w:spacing w:before="0" w:beforeAutospacing="0" w:after="0" w:afterAutospacing="0"/>
        <w:ind w:left="907"/>
        <w:jc w:val="both"/>
        <w:rPr>
          <w:rFonts w:ascii="Calibri" w:eastAsia="Calibri" w:hAnsi="Calibri" w:cs="Calibri"/>
          <w:bCs/>
          <w:color w:val="000000"/>
        </w:rPr>
      </w:pPr>
    </w:p>
    <w:p w14:paraId="5CC11B38" w14:textId="22B6617D"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Cut being made</w:t>
      </w:r>
    </w:p>
    <w:p w14:paraId="49C6C3A3" w14:textId="05DF115E"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Skull being removed</w:t>
      </w:r>
    </w:p>
    <w:p w14:paraId="59A9F294" w14:textId="3F7EF8B3" w:rsidR="00972116" w:rsidRDefault="00972116" w:rsidP="00972116">
      <w:pPr>
        <w:pStyle w:val="p"/>
        <w:numPr>
          <w:ilvl w:val="2"/>
          <w:numId w:val="44"/>
        </w:numPr>
        <w:snapToGrid w:val="0"/>
        <w:spacing w:before="0" w:beforeAutospacing="0" w:after="0" w:afterAutospacing="0"/>
        <w:jc w:val="both"/>
        <w:rPr>
          <w:rFonts w:ascii="Calibri" w:eastAsia="Calibri" w:hAnsi="Calibri" w:cs="Calibri"/>
          <w:bCs/>
          <w:color w:val="000000"/>
        </w:rPr>
      </w:pPr>
      <w:r>
        <w:rPr>
          <w:rFonts w:ascii="Calibri" w:eastAsia="Calibri" w:hAnsi="Calibri" w:cs="Calibri"/>
          <w:bCs/>
          <w:color w:val="000000"/>
        </w:rPr>
        <w:t>Brain being harvested</w:t>
      </w:r>
    </w:p>
    <w:p w14:paraId="2548E9C5" w14:textId="77777777" w:rsidR="00984953" w:rsidRPr="001F6E98" w:rsidRDefault="00984953" w:rsidP="00984953">
      <w:pPr>
        <w:pStyle w:val="p"/>
        <w:tabs>
          <w:tab w:val="left" w:pos="1800"/>
          <w:tab w:val="left" w:pos="2250"/>
          <w:tab w:val="left" w:pos="2430"/>
        </w:tabs>
        <w:snapToGrid w:val="0"/>
        <w:spacing w:before="0" w:beforeAutospacing="0" w:after="0" w:afterAutospacing="0"/>
        <w:jc w:val="both"/>
        <w:rPr>
          <w:rFonts w:ascii="Calibri" w:hAnsi="Calibri" w:cs="Calibri"/>
          <w:bCs/>
          <w:color w:val="000000"/>
        </w:rPr>
      </w:pPr>
    </w:p>
    <w:p w14:paraId="793D0168" w14:textId="1A6153AF" w:rsidR="00984953" w:rsidRDefault="00984953" w:rsidP="00972116">
      <w:pPr>
        <w:pStyle w:val="p"/>
        <w:numPr>
          <w:ilvl w:val="1"/>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sidRPr="001F6E98">
        <w:rPr>
          <w:rFonts w:ascii="Calibri" w:hAnsi="Calibri" w:cs="Calibri"/>
          <w:bCs/>
          <w:color w:val="000000"/>
        </w:rPr>
        <w:t>Place the brain into</w:t>
      </w:r>
      <w:r w:rsidR="002D0A76">
        <w:rPr>
          <w:rFonts w:ascii="Calibri" w:hAnsi="Calibri" w:cs="Calibri"/>
          <w:bCs/>
          <w:color w:val="000000"/>
        </w:rPr>
        <w:t xml:space="preserve"> a</w:t>
      </w:r>
      <w:r w:rsidRPr="001F6E98">
        <w:rPr>
          <w:rFonts w:ascii="Calibri" w:hAnsi="Calibri" w:cs="Calibri"/>
          <w:bCs/>
          <w:color w:val="000000"/>
        </w:rPr>
        <w:t xml:space="preserve"> tissue cassette</w:t>
      </w:r>
      <w:r w:rsidR="00972116">
        <w:rPr>
          <w:rFonts w:ascii="Calibri" w:hAnsi="Calibri" w:cs="Calibri"/>
          <w:bCs/>
          <w:color w:val="000000"/>
        </w:rPr>
        <w:t xml:space="preserve"> </w:t>
      </w:r>
      <w:r w:rsidR="00972116">
        <w:rPr>
          <w:rFonts w:ascii="Calibri" w:hAnsi="Calibri" w:cs="Calibri"/>
          <w:b/>
          <w:color w:val="000000"/>
        </w:rPr>
        <w:t>[1]</w:t>
      </w:r>
      <w:r w:rsidR="00972116">
        <w:rPr>
          <w:rFonts w:ascii="Calibri" w:hAnsi="Calibri" w:cs="Calibri"/>
          <w:bCs/>
          <w:color w:val="000000"/>
        </w:rPr>
        <w:t xml:space="preserve"> and place the cassette into a container of cold DPBS</w:t>
      </w:r>
      <w:r w:rsidR="003E173B">
        <w:rPr>
          <w:rFonts w:ascii="Calibri" w:hAnsi="Calibri" w:cs="Calibri"/>
          <w:bCs/>
          <w:color w:val="000000"/>
        </w:rPr>
        <w:t xml:space="preserve"> for no more than 1 hour</w:t>
      </w:r>
      <w:r w:rsidR="00972116">
        <w:rPr>
          <w:rFonts w:ascii="Calibri" w:hAnsi="Calibri" w:cs="Calibri"/>
          <w:bCs/>
          <w:color w:val="000000"/>
        </w:rPr>
        <w:t xml:space="preserve"> </w:t>
      </w:r>
      <w:r w:rsidR="00972116">
        <w:rPr>
          <w:rFonts w:ascii="Calibri" w:hAnsi="Calibri" w:cs="Calibri"/>
          <w:b/>
          <w:color w:val="000000"/>
        </w:rPr>
        <w:t>[2]</w:t>
      </w:r>
      <w:r w:rsidR="00972116">
        <w:rPr>
          <w:rFonts w:ascii="Calibri" w:hAnsi="Calibri" w:cs="Calibri"/>
          <w:bCs/>
          <w:color w:val="000000"/>
        </w:rPr>
        <w:t>.</w:t>
      </w:r>
    </w:p>
    <w:p w14:paraId="2E2FE773" w14:textId="77777777" w:rsidR="00972116" w:rsidRDefault="00972116" w:rsidP="00972116">
      <w:pPr>
        <w:pStyle w:val="p"/>
        <w:tabs>
          <w:tab w:val="left" w:pos="1800"/>
          <w:tab w:val="left" w:pos="2250"/>
          <w:tab w:val="left" w:pos="2430"/>
        </w:tabs>
        <w:snapToGrid w:val="0"/>
        <w:spacing w:before="0" w:beforeAutospacing="0" w:after="0" w:afterAutospacing="0"/>
        <w:ind w:left="907"/>
        <w:jc w:val="both"/>
        <w:rPr>
          <w:rFonts w:ascii="Calibri" w:hAnsi="Calibri" w:cs="Calibri"/>
          <w:bCs/>
          <w:color w:val="000000"/>
        </w:rPr>
      </w:pPr>
    </w:p>
    <w:p w14:paraId="6F8D37B0" w14:textId="76327EFE" w:rsidR="00972116" w:rsidRDefault="00972116" w:rsidP="00972116">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Talent placing brain into cassette</w:t>
      </w:r>
    </w:p>
    <w:p w14:paraId="0A3EC5FF" w14:textId="70A07349" w:rsidR="00972116" w:rsidRDefault="00972116" w:rsidP="00972116">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Talent placing cassette into DPBS, with DPBS container visible in frame</w:t>
      </w:r>
    </w:p>
    <w:p w14:paraId="5673A43D" w14:textId="77777777" w:rsidR="003E173B" w:rsidRDefault="003E173B" w:rsidP="003E173B">
      <w:pPr>
        <w:pStyle w:val="p"/>
        <w:tabs>
          <w:tab w:val="left" w:pos="1800"/>
          <w:tab w:val="left" w:pos="2250"/>
          <w:tab w:val="left" w:pos="2430"/>
        </w:tabs>
        <w:snapToGrid w:val="0"/>
        <w:spacing w:before="0" w:beforeAutospacing="0" w:after="0" w:afterAutospacing="0"/>
        <w:ind w:left="1627"/>
        <w:jc w:val="both"/>
        <w:rPr>
          <w:rFonts w:ascii="Calibri" w:hAnsi="Calibri" w:cs="Calibri"/>
          <w:bCs/>
          <w:color w:val="000000"/>
        </w:rPr>
      </w:pPr>
    </w:p>
    <w:p w14:paraId="493AB31F" w14:textId="76424166" w:rsidR="003E173B" w:rsidRDefault="003E173B" w:rsidP="003E173B">
      <w:pPr>
        <w:pStyle w:val="p"/>
        <w:numPr>
          <w:ilvl w:val="1"/>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 xml:space="preserve">For imaging by stereomicroscopy, transfer </w:t>
      </w:r>
      <w:r w:rsidR="002D0A76">
        <w:rPr>
          <w:rFonts w:ascii="Calibri" w:hAnsi="Calibri" w:cs="Calibri"/>
          <w:bCs/>
          <w:color w:val="000000"/>
        </w:rPr>
        <w:t>the</w:t>
      </w:r>
      <w:r>
        <w:rPr>
          <w:rFonts w:ascii="Calibri" w:hAnsi="Calibri" w:cs="Calibri"/>
          <w:bCs/>
          <w:color w:val="000000"/>
        </w:rPr>
        <w:t xml:space="preserve"> brain into a 100-centimeter tissue dish lid under a stereomicroscope equipped with UV light </w:t>
      </w:r>
      <w:r>
        <w:rPr>
          <w:rFonts w:ascii="Calibri" w:hAnsi="Calibri" w:cs="Calibri"/>
          <w:b/>
          <w:color w:val="000000"/>
        </w:rPr>
        <w:t>[1]</w:t>
      </w:r>
      <w:r>
        <w:rPr>
          <w:rFonts w:ascii="Calibri" w:hAnsi="Calibri" w:cs="Calibri"/>
          <w:bCs/>
          <w:color w:val="000000"/>
        </w:rPr>
        <w:t xml:space="preserve"> and select the 0.5x objective to allow visualization of the entire brain </w:t>
      </w:r>
      <w:r>
        <w:rPr>
          <w:rFonts w:ascii="Calibri" w:hAnsi="Calibri" w:cs="Calibri"/>
          <w:b/>
          <w:color w:val="000000"/>
        </w:rPr>
        <w:t>[2]</w:t>
      </w:r>
      <w:r>
        <w:rPr>
          <w:rFonts w:ascii="Calibri" w:hAnsi="Calibri" w:cs="Calibri"/>
          <w:bCs/>
          <w:color w:val="000000"/>
        </w:rPr>
        <w:t>.</w:t>
      </w:r>
    </w:p>
    <w:p w14:paraId="6DF8E8CB" w14:textId="77777777" w:rsidR="003E173B" w:rsidRDefault="003E173B" w:rsidP="003E173B">
      <w:pPr>
        <w:pStyle w:val="p"/>
        <w:tabs>
          <w:tab w:val="left" w:pos="1800"/>
          <w:tab w:val="left" w:pos="2250"/>
          <w:tab w:val="left" w:pos="2430"/>
        </w:tabs>
        <w:snapToGrid w:val="0"/>
        <w:spacing w:before="0" w:beforeAutospacing="0" w:after="0" w:afterAutospacing="0"/>
        <w:ind w:left="907"/>
        <w:jc w:val="both"/>
        <w:rPr>
          <w:rFonts w:ascii="Calibri" w:hAnsi="Calibri" w:cs="Calibri"/>
          <w:bCs/>
          <w:color w:val="000000"/>
        </w:rPr>
      </w:pPr>
    </w:p>
    <w:p w14:paraId="02C00A01" w14:textId="77777777" w:rsidR="003E173B" w:rsidRDefault="003E173B" w:rsidP="003E173B">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Talent placing brain into dish under microscope</w:t>
      </w:r>
    </w:p>
    <w:p w14:paraId="4E7B3657" w14:textId="67E0900E" w:rsidR="003E173B" w:rsidRDefault="003E173B" w:rsidP="003E173B">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Talent selecting objective</w:t>
      </w:r>
    </w:p>
    <w:p w14:paraId="2D034ADE" w14:textId="77777777" w:rsidR="003E173B" w:rsidRDefault="003E173B" w:rsidP="003E173B">
      <w:pPr>
        <w:pStyle w:val="p"/>
        <w:tabs>
          <w:tab w:val="left" w:pos="1800"/>
          <w:tab w:val="left" w:pos="2250"/>
          <w:tab w:val="left" w:pos="2430"/>
        </w:tabs>
        <w:snapToGrid w:val="0"/>
        <w:spacing w:before="0" w:beforeAutospacing="0" w:after="0" w:afterAutospacing="0"/>
        <w:ind w:left="1627"/>
        <w:jc w:val="both"/>
        <w:rPr>
          <w:rFonts w:ascii="Calibri" w:hAnsi="Calibri" w:cs="Calibri"/>
          <w:bCs/>
          <w:color w:val="000000"/>
        </w:rPr>
      </w:pPr>
    </w:p>
    <w:p w14:paraId="74BC233B" w14:textId="3E684E0D" w:rsidR="003E173B" w:rsidRDefault="003E173B" w:rsidP="003E173B">
      <w:pPr>
        <w:pStyle w:val="p"/>
        <w:numPr>
          <w:ilvl w:val="1"/>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 xml:space="preserve"> Press </w:t>
      </w:r>
      <w:r>
        <w:rPr>
          <w:rFonts w:ascii="Calibri" w:hAnsi="Calibri" w:cs="Calibri"/>
          <w:b/>
          <w:color w:val="000000"/>
        </w:rPr>
        <w:t>Live view [1]</w:t>
      </w:r>
      <w:r>
        <w:rPr>
          <w:rFonts w:ascii="Calibri" w:hAnsi="Calibri" w:cs="Calibri"/>
          <w:bCs/>
          <w:color w:val="000000"/>
        </w:rPr>
        <w:t xml:space="preserve"> and focus the view while the brain is in the ventral position </w:t>
      </w:r>
      <w:r>
        <w:rPr>
          <w:rFonts w:ascii="Calibri" w:hAnsi="Calibri" w:cs="Calibri"/>
          <w:b/>
          <w:color w:val="000000"/>
        </w:rPr>
        <w:t>[2]</w:t>
      </w:r>
      <w:r>
        <w:rPr>
          <w:rFonts w:ascii="Calibri" w:hAnsi="Calibri" w:cs="Calibri"/>
          <w:bCs/>
          <w:color w:val="000000"/>
        </w:rPr>
        <w:t>.</w:t>
      </w:r>
    </w:p>
    <w:p w14:paraId="4287281B" w14:textId="77777777" w:rsidR="003E173B" w:rsidRDefault="003E173B" w:rsidP="003E173B">
      <w:pPr>
        <w:pStyle w:val="p"/>
        <w:tabs>
          <w:tab w:val="left" w:pos="1800"/>
          <w:tab w:val="left" w:pos="2250"/>
          <w:tab w:val="left" w:pos="2430"/>
        </w:tabs>
        <w:snapToGrid w:val="0"/>
        <w:spacing w:before="0" w:beforeAutospacing="0" w:after="0" w:afterAutospacing="0"/>
        <w:ind w:left="907"/>
        <w:jc w:val="both"/>
        <w:rPr>
          <w:rFonts w:ascii="Calibri" w:hAnsi="Calibri" w:cs="Calibri"/>
          <w:bCs/>
          <w:color w:val="000000"/>
        </w:rPr>
      </w:pPr>
    </w:p>
    <w:p w14:paraId="124A1084" w14:textId="31223546" w:rsidR="003E173B" w:rsidRDefault="003E173B" w:rsidP="003E173B">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hAnsi="Calibri" w:cs="Calibri"/>
          <w:bCs/>
          <w:color w:val="000000"/>
        </w:rPr>
        <w:t>Talent pressing Live view, with monitor visible in frame</w:t>
      </w:r>
    </w:p>
    <w:p w14:paraId="086292BA" w14:textId="2959F215" w:rsidR="003E173B" w:rsidRPr="001F6E98" w:rsidRDefault="003E173B" w:rsidP="003E173B">
      <w:pPr>
        <w:pStyle w:val="p"/>
        <w:numPr>
          <w:ilvl w:val="2"/>
          <w:numId w:val="44"/>
        </w:numPr>
        <w:tabs>
          <w:tab w:val="left" w:pos="1800"/>
          <w:tab w:val="left" w:pos="2250"/>
          <w:tab w:val="left" w:pos="2430"/>
        </w:tabs>
        <w:snapToGrid w:val="0"/>
        <w:spacing w:before="0" w:beforeAutospacing="0" w:after="0" w:afterAutospacing="0"/>
        <w:jc w:val="both"/>
        <w:rPr>
          <w:rFonts w:ascii="Calibri" w:hAnsi="Calibri" w:cs="Calibri"/>
          <w:bCs/>
          <w:color w:val="000000"/>
        </w:rPr>
      </w:pPr>
      <w:r>
        <w:rPr>
          <w:rFonts w:ascii="Calibri" w:eastAsia="Calibri" w:hAnsi="Calibri" w:cs="Calibri"/>
          <w:bCs/>
          <w:color w:val="000000"/>
        </w:rPr>
        <w:t xml:space="preserve">SCREEN: </w:t>
      </w:r>
      <w:r w:rsidRPr="00972116">
        <w:rPr>
          <w:rFonts w:ascii="Calibri" w:eastAsia="Calibri" w:hAnsi="Calibri" w:cs="Calibri"/>
          <w:bCs/>
          <w:color w:val="000000"/>
          <w:highlight w:val="yellow"/>
        </w:rPr>
        <w:t>To be provided by Authors</w:t>
      </w:r>
      <w:r>
        <w:rPr>
          <w:rFonts w:ascii="Calibri" w:eastAsia="Calibri" w:hAnsi="Calibri" w:cs="Calibri"/>
          <w:bCs/>
          <w:color w:val="000000"/>
        </w:rPr>
        <w:t>:</w:t>
      </w:r>
      <w:r>
        <w:rPr>
          <w:rFonts w:ascii="Calibri" w:eastAsia="Calibri" w:hAnsi="Calibri" w:cs="Calibri"/>
          <w:bCs/>
          <w:color w:val="000000"/>
        </w:rPr>
        <w:t xml:space="preserve"> Brain coming into focus in live view</w:t>
      </w:r>
    </w:p>
    <w:p w14:paraId="22DFA60B" w14:textId="77777777" w:rsidR="00984953" w:rsidRPr="001F6E98" w:rsidRDefault="00984953" w:rsidP="00984953">
      <w:pPr>
        <w:pStyle w:val="p"/>
        <w:tabs>
          <w:tab w:val="left" w:pos="1800"/>
          <w:tab w:val="left" w:pos="1890"/>
        </w:tabs>
        <w:snapToGrid w:val="0"/>
        <w:spacing w:before="0" w:beforeAutospacing="0" w:after="0" w:afterAutospacing="0"/>
        <w:jc w:val="both"/>
        <w:rPr>
          <w:rFonts w:ascii="Calibri" w:eastAsia="Calibri" w:hAnsi="Calibri" w:cs="Calibri"/>
          <w:color w:val="000000" w:themeColor="text1"/>
        </w:rPr>
      </w:pPr>
    </w:p>
    <w:p w14:paraId="0C11F2D7" w14:textId="279DC998" w:rsidR="003E173B" w:rsidRDefault="00984953" w:rsidP="003E173B">
      <w:pPr>
        <w:pStyle w:val="p"/>
        <w:numPr>
          <w:ilvl w:val="1"/>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sidRPr="001F6E98">
        <w:rPr>
          <w:rFonts w:ascii="Calibri" w:eastAsia="Calibri" w:hAnsi="Calibri" w:cs="Calibri"/>
          <w:color w:val="000000" w:themeColor="text1"/>
        </w:rPr>
        <w:t xml:space="preserve">Select </w:t>
      </w:r>
      <w:r w:rsidR="003E173B">
        <w:rPr>
          <w:rFonts w:ascii="Calibri" w:eastAsia="Calibri" w:hAnsi="Calibri" w:cs="Calibri"/>
          <w:color w:val="000000" w:themeColor="text1"/>
        </w:rPr>
        <w:t xml:space="preserve">the appropriate filter for the fluorescent marker in the cells </w:t>
      </w:r>
      <w:r w:rsidRPr="001F6E98">
        <w:rPr>
          <w:rFonts w:ascii="Calibri" w:eastAsia="Calibri" w:hAnsi="Calibri" w:cs="Calibri"/>
          <w:color w:val="000000" w:themeColor="text1"/>
        </w:rPr>
        <w:t>in the software</w:t>
      </w:r>
      <w:r w:rsidR="003E173B">
        <w:rPr>
          <w:rFonts w:ascii="Calibri" w:eastAsia="Calibri" w:hAnsi="Calibri" w:cs="Calibri"/>
          <w:color w:val="000000" w:themeColor="text1"/>
        </w:rPr>
        <w:t xml:space="preserve"> and on the microscope</w:t>
      </w:r>
      <w:r w:rsidRPr="001F6E98">
        <w:rPr>
          <w:rFonts w:ascii="Calibri" w:eastAsia="Calibri" w:hAnsi="Calibri" w:cs="Calibri"/>
          <w:color w:val="000000" w:themeColor="text1"/>
        </w:rPr>
        <w:t xml:space="preserve"> and take a picture</w:t>
      </w:r>
      <w:r w:rsidR="003E173B">
        <w:rPr>
          <w:rFonts w:ascii="Calibri" w:eastAsia="Calibri" w:hAnsi="Calibri" w:cs="Calibri"/>
          <w:color w:val="000000" w:themeColor="text1"/>
        </w:rPr>
        <w:t xml:space="preserve"> </w:t>
      </w:r>
      <w:r w:rsidR="003E173B">
        <w:rPr>
          <w:rFonts w:ascii="Calibri" w:eastAsia="Calibri" w:hAnsi="Calibri" w:cs="Calibri"/>
          <w:b/>
          <w:bCs/>
          <w:color w:val="000000" w:themeColor="text1"/>
        </w:rPr>
        <w:t>[1]</w:t>
      </w:r>
      <w:r w:rsidRPr="001F6E98">
        <w:rPr>
          <w:rFonts w:ascii="Calibri" w:eastAsia="Calibri" w:hAnsi="Calibri" w:cs="Calibri"/>
          <w:color w:val="000000" w:themeColor="text1"/>
        </w:rPr>
        <w:t>.</w:t>
      </w:r>
    </w:p>
    <w:p w14:paraId="6B4B9B7E" w14:textId="77777777" w:rsidR="003E173B" w:rsidRDefault="003E173B" w:rsidP="003E173B">
      <w:pPr>
        <w:pStyle w:val="p"/>
        <w:tabs>
          <w:tab w:val="left" w:pos="1800"/>
          <w:tab w:val="left" w:pos="1890"/>
        </w:tabs>
        <w:snapToGrid w:val="0"/>
        <w:spacing w:before="0" w:beforeAutospacing="0" w:after="0" w:afterAutospacing="0"/>
        <w:ind w:left="907"/>
        <w:jc w:val="both"/>
        <w:rPr>
          <w:rFonts w:ascii="Calibri" w:eastAsia="Calibri" w:hAnsi="Calibri" w:cs="Calibri"/>
          <w:color w:val="000000" w:themeColor="text1"/>
        </w:rPr>
      </w:pPr>
    </w:p>
    <w:p w14:paraId="78F1B362" w14:textId="492A422D" w:rsidR="00984953" w:rsidRPr="001F6E98" w:rsidRDefault="003E173B" w:rsidP="003E173B">
      <w:pPr>
        <w:pStyle w:val="p"/>
        <w:numPr>
          <w:ilvl w:val="2"/>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bCs/>
          <w:color w:val="000000"/>
        </w:rPr>
        <w:t xml:space="preserve">SCREEN: </w:t>
      </w:r>
      <w:r w:rsidRPr="00972116">
        <w:rPr>
          <w:rFonts w:ascii="Calibri" w:eastAsia="Calibri" w:hAnsi="Calibri" w:cs="Calibri"/>
          <w:bCs/>
          <w:color w:val="000000"/>
          <w:highlight w:val="yellow"/>
        </w:rPr>
        <w:t>To be provided by Authors</w:t>
      </w:r>
      <w:r>
        <w:rPr>
          <w:rFonts w:ascii="Calibri" w:eastAsia="Calibri" w:hAnsi="Calibri" w:cs="Calibri"/>
          <w:bCs/>
          <w:color w:val="000000"/>
        </w:rPr>
        <w:t xml:space="preserve">: </w:t>
      </w:r>
      <w:r>
        <w:rPr>
          <w:rFonts w:ascii="Calibri" w:eastAsia="Calibri" w:hAnsi="Calibri" w:cs="Calibri"/>
          <w:bCs/>
          <w:color w:val="000000"/>
        </w:rPr>
        <w:t>Filter being selected, then image being acquired</w:t>
      </w:r>
      <w:r w:rsidR="00984953" w:rsidRPr="001F6E98">
        <w:rPr>
          <w:rFonts w:ascii="Calibri" w:eastAsia="Calibri" w:hAnsi="Calibri" w:cs="Calibri"/>
          <w:color w:val="000000" w:themeColor="text1"/>
        </w:rPr>
        <w:t xml:space="preserve"> </w:t>
      </w:r>
    </w:p>
    <w:p w14:paraId="3EDFB926" w14:textId="77777777" w:rsidR="00984953" w:rsidRPr="001F6E98" w:rsidRDefault="00984953" w:rsidP="00984953">
      <w:pPr>
        <w:pStyle w:val="p"/>
        <w:tabs>
          <w:tab w:val="left" w:pos="1800"/>
          <w:tab w:val="left" w:pos="1890"/>
        </w:tabs>
        <w:snapToGrid w:val="0"/>
        <w:spacing w:before="0" w:beforeAutospacing="0" w:after="0" w:afterAutospacing="0"/>
        <w:jc w:val="both"/>
        <w:rPr>
          <w:rFonts w:ascii="Calibri" w:eastAsia="Calibri" w:hAnsi="Calibri" w:cs="Calibri"/>
          <w:color w:val="000000" w:themeColor="text1"/>
        </w:rPr>
      </w:pPr>
    </w:p>
    <w:p w14:paraId="27CEC4EB" w14:textId="474C51C3" w:rsidR="00984953" w:rsidRDefault="00984953" w:rsidP="003E173B">
      <w:pPr>
        <w:pStyle w:val="p"/>
        <w:numPr>
          <w:ilvl w:val="1"/>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sidRPr="001F6E98">
        <w:rPr>
          <w:rFonts w:ascii="Calibri" w:eastAsia="Calibri" w:hAnsi="Calibri" w:cs="Calibri"/>
          <w:color w:val="000000" w:themeColor="text1"/>
        </w:rPr>
        <w:t xml:space="preserve">Without moving the sample, </w:t>
      </w:r>
      <w:r w:rsidR="003E173B">
        <w:rPr>
          <w:rFonts w:ascii="Calibri" w:eastAsia="Calibri" w:hAnsi="Calibri" w:cs="Calibri"/>
          <w:color w:val="000000" w:themeColor="text1"/>
        </w:rPr>
        <w:t>switch to</w:t>
      </w:r>
      <w:r w:rsidRPr="001F6E98">
        <w:rPr>
          <w:rFonts w:ascii="Calibri" w:eastAsia="Calibri" w:hAnsi="Calibri" w:cs="Calibri"/>
          <w:color w:val="000000" w:themeColor="text1"/>
        </w:rPr>
        <w:t xml:space="preserve"> bright</w:t>
      </w:r>
      <w:r w:rsidR="003E173B">
        <w:rPr>
          <w:rFonts w:ascii="Calibri" w:eastAsia="Calibri" w:hAnsi="Calibri" w:cs="Calibri"/>
          <w:color w:val="000000" w:themeColor="text1"/>
        </w:rPr>
        <w:t>field imaging</w:t>
      </w:r>
      <w:r w:rsidRPr="001F6E98">
        <w:rPr>
          <w:rFonts w:ascii="Calibri" w:eastAsia="Calibri" w:hAnsi="Calibri" w:cs="Calibri"/>
          <w:color w:val="000000" w:themeColor="text1"/>
        </w:rPr>
        <w:t xml:space="preserve"> and select </w:t>
      </w:r>
      <w:r w:rsidR="003E173B">
        <w:rPr>
          <w:rFonts w:ascii="Calibri" w:eastAsia="Calibri" w:hAnsi="Calibri" w:cs="Calibri"/>
          <w:color w:val="000000" w:themeColor="text1"/>
        </w:rPr>
        <w:t xml:space="preserve">the brightfield filter. </w:t>
      </w:r>
      <w:r w:rsidRPr="001F6E98">
        <w:rPr>
          <w:rFonts w:ascii="Calibri" w:eastAsia="Calibri" w:hAnsi="Calibri" w:cs="Calibri"/>
          <w:color w:val="000000" w:themeColor="text1"/>
        </w:rPr>
        <w:t>Take a picture</w:t>
      </w:r>
      <w:r w:rsidR="003E173B">
        <w:rPr>
          <w:rFonts w:ascii="Calibri" w:eastAsia="Calibri" w:hAnsi="Calibri" w:cs="Calibri"/>
          <w:color w:val="000000" w:themeColor="text1"/>
        </w:rPr>
        <w:t xml:space="preserve"> </w:t>
      </w:r>
      <w:r w:rsidR="003E173B">
        <w:rPr>
          <w:rFonts w:ascii="Calibri" w:eastAsia="Calibri" w:hAnsi="Calibri" w:cs="Calibri"/>
          <w:b/>
          <w:bCs/>
          <w:color w:val="000000" w:themeColor="text1"/>
        </w:rPr>
        <w:t>[1]</w:t>
      </w:r>
      <w:r w:rsidR="003E173B">
        <w:rPr>
          <w:rFonts w:ascii="Calibri" w:eastAsia="Calibri" w:hAnsi="Calibri" w:cs="Calibri"/>
          <w:color w:val="000000" w:themeColor="text1"/>
        </w:rPr>
        <w:t>.</w:t>
      </w:r>
    </w:p>
    <w:p w14:paraId="55E97EA1" w14:textId="77777777" w:rsidR="003E173B" w:rsidRDefault="003E173B" w:rsidP="003E173B">
      <w:pPr>
        <w:pStyle w:val="p"/>
        <w:tabs>
          <w:tab w:val="left" w:pos="1800"/>
          <w:tab w:val="left" w:pos="1890"/>
        </w:tabs>
        <w:snapToGrid w:val="0"/>
        <w:spacing w:before="0" w:beforeAutospacing="0" w:after="0" w:afterAutospacing="0"/>
        <w:ind w:left="907"/>
        <w:jc w:val="both"/>
        <w:rPr>
          <w:rFonts w:ascii="Calibri" w:eastAsia="Calibri" w:hAnsi="Calibri" w:cs="Calibri"/>
          <w:color w:val="000000" w:themeColor="text1"/>
        </w:rPr>
      </w:pPr>
    </w:p>
    <w:p w14:paraId="7716F89B" w14:textId="16C4B84A" w:rsidR="003E173B" w:rsidRPr="003E173B" w:rsidRDefault="003E173B" w:rsidP="003E173B">
      <w:pPr>
        <w:pStyle w:val="p"/>
        <w:numPr>
          <w:ilvl w:val="2"/>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bCs/>
          <w:color w:val="000000"/>
        </w:rPr>
        <w:t xml:space="preserve">SCREEN: </w:t>
      </w:r>
      <w:r w:rsidRPr="00972116">
        <w:rPr>
          <w:rFonts w:ascii="Calibri" w:eastAsia="Calibri" w:hAnsi="Calibri" w:cs="Calibri"/>
          <w:bCs/>
          <w:color w:val="000000"/>
          <w:highlight w:val="yellow"/>
        </w:rPr>
        <w:t>To be provided by Authors</w:t>
      </w:r>
      <w:r>
        <w:rPr>
          <w:rFonts w:ascii="Calibri" w:eastAsia="Calibri" w:hAnsi="Calibri" w:cs="Calibri"/>
          <w:bCs/>
          <w:color w:val="000000"/>
        </w:rPr>
        <w:t>:</w:t>
      </w:r>
      <w:r>
        <w:rPr>
          <w:rFonts w:ascii="Calibri" w:eastAsia="Calibri" w:hAnsi="Calibri" w:cs="Calibri"/>
          <w:bCs/>
          <w:color w:val="000000"/>
        </w:rPr>
        <w:t xml:space="preserve"> Brightfield and brightfield filter being selected, then image being acquired</w:t>
      </w:r>
    </w:p>
    <w:p w14:paraId="13DEAA01" w14:textId="77777777" w:rsidR="003E173B" w:rsidRPr="003E173B" w:rsidRDefault="003E173B" w:rsidP="003E173B">
      <w:pPr>
        <w:pStyle w:val="p"/>
        <w:tabs>
          <w:tab w:val="left" w:pos="1800"/>
          <w:tab w:val="left" w:pos="1890"/>
        </w:tabs>
        <w:snapToGrid w:val="0"/>
        <w:spacing w:before="0" w:beforeAutospacing="0" w:after="0" w:afterAutospacing="0"/>
        <w:ind w:left="1627"/>
        <w:jc w:val="both"/>
        <w:rPr>
          <w:rFonts w:ascii="Calibri" w:eastAsia="Calibri" w:hAnsi="Calibri" w:cs="Calibri"/>
          <w:color w:val="000000" w:themeColor="text1"/>
        </w:rPr>
      </w:pPr>
    </w:p>
    <w:p w14:paraId="15C3E213" w14:textId="66D3E8CD" w:rsidR="003E173B" w:rsidRDefault="003E173B" w:rsidP="003E173B">
      <w:pPr>
        <w:pStyle w:val="p"/>
        <w:numPr>
          <w:ilvl w:val="1"/>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Then image the brain as demonstrated in the dorsal position </w:t>
      </w:r>
      <w:r>
        <w:rPr>
          <w:rFonts w:ascii="Calibri" w:eastAsia="Calibri" w:hAnsi="Calibri" w:cs="Calibri"/>
          <w:b/>
          <w:bCs/>
          <w:color w:val="000000" w:themeColor="text1"/>
        </w:rPr>
        <w:t>[1]</w:t>
      </w:r>
      <w:r>
        <w:rPr>
          <w:rFonts w:ascii="Calibri" w:eastAsia="Calibri" w:hAnsi="Calibri" w:cs="Calibri"/>
          <w:color w:val="000000" w:themeColor="text1"/>
        </w:rPr>
        <w:t>.</w:t>
      </w:r>
    </w:p>
    <w:p w14:paraId="258CE7E9" w14:textId="77777777" w:rsidR="003E173B" w:rsidRDefault="003E173B" w:rsidP="003E173B">
      <w:pPr>
        <w:pStyle w:val="p"/>
        <w:tabs>
          <w:tab w:val="left" w:pos="1800"/>
          <w:tab w:val="left" w:pos="1890"/>
        </w:tabs>
        <w:snapToGrid w:val="0"/>
        <w:spacing w:before="0" w:beforeAutospacing="0" w:after="0" w:afterAutospacing="0"/>
        <w:ind w:left="907"/>
        <w:jc w:val="both"/>
        <w:rPr>
          <w:rFonts w:ascii="Calibri" w:eastAsia="Calibri" w:hAnsi="Calibri" w:cs="Calibri"/>
          <w:color w:val="000000" w:themeColor="text1"/>
        </w:rPr>
      </w:pPr>
    </w:p>
    <w:p w14:paraId="2E5D32D6" w14:textId="0A429558" w:rsidR="003E173B" w:rsidRDefault="003E173B" w:rsidP="003E173B">
      <w:pPr>
        <w:pStyle w:val="p"/>
        <w:numPr>
          <w:ilvl w:val="2"/>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Talent imaging brain</w:t>
      </w:r>
    </w:p>
    <w:p w14:paraId="376810F5" w14:textId="77777777" w:rsidR="003E173B" w:rsidRDefault="003E173B" w:rsidP="003E173B">
      <w:pPr>
        <w:pStyle w:val="p"/>
        <w:tabs>
          <w:tab w:val="left" w:pos="1800"/>
          <w:tab w:val="left" w:pos="1890"/>
        </w:tabs>
        <w:snapToGrid w:val="0"/>
        <w:spacing w:before="0" w:beforeAutospacing="0" w:after="0" w:afterAutospacing="0"/>
        <w:ind w:left="1627"/>
        <w:jc w:val="both"/>
        <w:rPr>
          <w:rFonts w:ascii="Calibri" w:eastAsia="Calibri" w:hAnsi="Calibri" w:cs="Calibri"/>
          <w:color w:val="000000" w:themeColor="text1"/>
        </w:rPr>
      </w:pPr>
    </w:p>
    <w:p w14:paraId="02BAFE2D" w14:textId="40F07EF7" w:rsidR="003E173B" w:rsidRPr="003E173B" w:rsidRDefault="003E173B" w:rsidP="003E173B">
      <w:pPr>
        <w:pStyle w:val="p"/>
        <w:numPr>
          <w:ilvl w:val="0"/>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b/>
          <w:color w:val="000000"/>
        </w:rPr>
        <w:t>GFP Imaging</w:t>
      </w:r>
      <w:r>
        <w:rPr>
          <w:rFonts w:ascii="Calibri" w:eastAsia="Calibri" w:hAnsi="Calibri" w:cs="Calibri"/>
          <w:b/>
          <w:color w:val="000000"/>
        </w:rPr>
        <w:t xml:space="preserve"> Analysis</w:t>
      </w:r>
    </w:p>
    <w:p w14:paraId="6543B15B" w14:textId="77777777" w:rsidR="003E173B" w:rsidRPr="003E173B" w:rsidRDefault="003E173B" w:rsidP="003E173B">
      <w:pPr>
        <w:pStyle w:val="p"/>
        <w:tabs>
          <w:tab w:val="left" w:pos="1800"/>
          <w:tab w:val="left" w:pos="1890"/>
        </w:tabs>
        <w:snapToGrid w:val="0"/>
        <w:spacing w:before="0" w:beforeAutospacing="0" w:after="0" w:afterAutospacing="0"/>
        <w:ind w:left="360"/>
        <w:jc w:val="both"/>
        <w:rPr>
          <w:rFonts w:ascii="Calibri" w:eastAsia="Calibri" w:hAnsi="Calibri" w:cs="Calibri"/>
          <w:color w:val="000000" w:themeColor="text1"/>
        </w:rPr>
      </w:pPr>
    </w:p>
    <w:p w14:paraId="088A6926" w14:textId="1B6AF774" w:rsidR="003E173B" w:rsidRDefault="003E173B" w:rsidP="003E173B">
      <w:pPr>
        <w:pStyle w:val="p"/>
        <w:numPr>
          <w:ilvl w:val="1"/>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To analyze the whole brain images, first convert the image files from .tiff to .jpeg so they can be opened with any computer </w:t>
      </w:r>
      <w:r w:rsidRPr="001F6E98">
        <w:rPr>
          <w:rFonts w:ascii="Calibri" w:eastAsia="Calibri" w:hAnsi="Calibri" w:cs="Calibri"/>
          <w:color w:val="000000" w:themeColor="text1"/>
        </w:rPr>
        <w:t xml:space="preserve">that does not have the associated software </w:t>
      </w:r>
      <w:r>
        <w:rPr>
          <w:rFonts w:ascii="Calibri" w:eastAsia="Calibri" w:hAnsi="Calibri" w:cs="Calibri"/>
          <w:b/>
          <w:bCs/>
          <w:color w:val="000000" w:themeColor="text1"/>
        </w:rPr>
        <w:t>[1]</w:t>
      </w:r>
      <w:r>
        <w:rPr>
          <w:rFonts w:ascii="Calibri" w:eastAsia="Calibri" w:hAnsi="Calibri" w:cs="Calibri"/>
          <w:color w:val="000000" w:themeColor="text1"/>
        </w:rPr>
        <w:t>.</w:t>
      </w:r>
    </w:p>
    <w:p w14:paraId="71A3EE49" w14:textId="77777777" w:rsidR="003E173B" w:rsidRDefault="003E173B" w:rsidP="003E173B">
      <w:pPr>
        <w:pStyle w:val="p"/>
        <w:tabs>
          <w:tab w:val="left" w:pos="1800"/>
          <w:tab w:val="left" w:pos="1890"/>
        </w:tabs>
        <w:snapToGrid w:val="0"/>
        <w:spacing w:before="0" w:beforeAutospacing="0" w:after="0" w:afterAutospacing="0"/>
        <w:ind w:left="907"/>
        <w:jc w:val="both"/>
        <w:rPr>
          <w:rFonts w:ascii="Calibri" w:eastAsia="Calibri" w:hAnsi="Calibri" w:cs="Calibri"/>
          <w:color w:val="000000" w:themeColor="text1"/>
        </w:rPr>
      </w:pPr>
    </w:p>
    <w:p w14:paraId="6E5058C9" w14:textId="5660C0A5" w:rsidR="003E173B" w:rsidRDefault="003E173B" w:rsidP="003E173B">
      <w:pPr>
        <w:pStyle w:val="p"/>
        <w:numPr>
          <w:ilvl w:val="2"/>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WIDE: Talent at computer, converting file(s), with monitor visible in frame</w:t>
      </w:r>
    </w:p>
    <w:p w14:paraId="58CB69CF" w14:textId="77777777" w:rsidR="003E173B" w:rsidRDefault="003E173B" w:rsidP="003E173B">
      <w:pPr>
        <w:pStyle w:val="p"/>
        <w:tabs>
          <w:tab w:val="left" w:pos="1800"/>
          <w:tab w:val="left" w:pos="1890"/>
        </w:tabs>
        <w:snapToGrid w:val="0"/>
        <w:spacing w:before="0" w:beforeAutospacing="0" w:after="0" w:afterAutospacing="0"/>
        <w:ind w:left="1627"/>
        <w:jc w:val="both"/>
        <w:rPr>
          <w:rFonts w:ascii="Calibri" w:eastAsia="Calibri" w:hAnsi="Calibri" w:cs="Calibri"/>
          <w:color w:val="000000" w:themeColor="text1"/>
        </w:rPr>
      </w:pPr>
    </w:p>
    <w:p w14:paraId="04964505" w14:textId="63042009" w:rsidR="00984953" w:rsidRDefault="003E173B" w:rsidP="003E173B">
      <w:pPr>
        <w:pStyle w:val="p"/>
        <w:numPr>
          <w:ilvl w:val="1"/>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Next, open a pair of brightfield and fluorescence images and select </w:t>
      </w:r>
      <w:r>
        <w:rPr>
          <w:rFonts w:ascii="Calibri" w:eastAsia="Calibri" w:hAnsi="Calibri" w:cs="Calibri"/>
          <w:b/>
          <w:bCs/>
          <w:color w:val="000000" w:themeColor="text1"/>
        </w:rPr>
        <w:t xml:space="preserve">File </w:t>
      </w:r>
      <w:r>
        <w:rPr>
          <w:rFonts w:ascii="Calibri" w:eastAsia="Calibri" w:hAnsi="Calibri" w:cs="Calibri"/>
          <w:color w:val="000000" w:themeColor="text1"/>
        </w:rPr>
        <w:t xml:space="preserve">and </w:t>
      </w:r>
      <w:r>
        <w:rPr>
          <w:rFonts w:ascii="Calibri" w:eastAsia="Calibri" w:hAnsi="Calibri" w:cs="Calibri"/>
          <w:b/>
          <w:bCs/>
          <w:color w:val="000000" w:themeColor="text1"/>
        </w:rPr>
        <w:t>Merge channels</w:t>
      </w:r>
      <w:r>
        <w:rPr>
          <w:rFonts w:ascii="Calibri" w:eastAsia="Calibri" w:hAnsi="Calibri" w:cs="Calibri"/>
          <w:color w:val="000000" w:themeColor="text1"/>
        </w:rPr>
        <w:t xml:space="preserve">. </w:t>
      </w:r>
      <w:r w:rsidR="00984953" w:rsidRPr="003E173B">
        <w:rPr>
          <w:rFonts w:ascii="Calibri" w:eastAsia="Calibri" w:hAnsi="Calibri" w:cs="Calibri"/>
          <w:color w:val="000000" w:themeColor="text1"/>
        </w:rPr>
        <w:t>Select the proper components</w:t>
      </w:r>
      <w:r>
        <w:rPr>
          <w:rFonts w:ascii="Calibri" w:eastAsia="Calibri" w:hAnsi="Calibri" w:cs="Calibri"/>
          <w:color w:val="000000" w:themeColor="text1"/>
        </w:rPr>
        <w:t>, click</w:t>
      </w:r>
      <w:r w:rsidR="00984953" w:rsidRPr="003E173B">
        <w:rPr>
          <w:rFonts w:ascii="Calibri" w:eastAsia="Calibri" w:hAnsi="Calibri" w:cs="Calibri"/>
          <w:color w:val="000000" w:themeColor="text1"/>
        </w:rPr>
        <w:t xml:space="preserve"> </w:t>
      </w:r>
      <w:r w:rsidR="00984953" w:rsidRPr="003E173B">
        <w:rPr>
          <w:rFonts w:ascii="Calibri" w:eastAsia="Calibri" w:hAnsi="Calibri" w:cs="Calibri"/>
          <w:b/>
          <w:bCs/>
          <w:color w:val="000000" w:themeColor="text1"/>
        </w:rPr>
        <w:t>Ok</w:t>
      </w:r>
      <w:r>
        <w:rPr>
          <w:rFonts w:ascii="Calibri" w:eastAsia="Calibri" w:hAnsi="Calibri" w:cs="Calibri"/>
          <w:color w:val="000000" w:themeColor="text1"/>
        </w:rPr>
        <w:t>, and s</w:t>
      </w:r>
      <w:r w:rsidR="00984953" w:rsidRPr="003E173B">
        <w:rPr>
          <w:rFonts w:ascii="Calibri" w:eastAsia="Calibri" w:hAnsi="Calibri" w:cs="Calibri"/>
          <w:color w:val="000000" w:themeColor="text1"/>
        </w:rPr>
        <w:t>ave the merged image</w:t>
      </w:r>
      <w:r>
        <w:rPr>
          <w:rFonts w:ascii="Calibri" w:eastAsia="Calibri" w:hAnsi="Calibri" w:cs="Calibri"/>
          <w:color w:val="000000" w:themeColor="text1"/>
        </w:rPr>
        <w:t xml:space="preserve"> </w:t>
      </w:r>
      <w:r>
        <w:rPr>
          <w:rFonts w:ascii="Calibri" w:eastAsia="Calibri" w:hAnsi="Calibri" w:cs="Calibri"/>
          <w:b/>
          <w:bCs/>
          <w:color w:val="000000" w:themeColor="text1"/>
        </w:rPr>
        <w:t>[1]</w:t>
      </w:r>
      <w:r w:rsidR="00984953" w:rsidRPr="003E173B">
        <w:rPr>
          <w:rFonts w:ascii="Calibri" w:eastAsia="Calibri" w:hAnsi="Calibri" w:cs="Calibri"/>
          <w:color w:val="000000" w:themeColor="text1"/>
        </w:rPr>
        <w:t>.</w:t>
      </w:r>
    </w:p>
    <w:p w14:paraId="304DE0BF" w14:textId="77777777" w:rsidR="003E173B" w:rsidRDefault="003E173B" w:rsidP="003E173B">
      <w:pPr>
        <w:pStyle w:val="p"/>
        <w:tabs>
          <w:tab w:val="left" w:pos="1800"/>
          <w:tab w:val="left" w:pos="1890"/>
        </w:tabs>
        <w:snapToGrid w:val="0"/>
        <w:spacing w:before="0" w:beforeAutospacing="0" w:after="0" w:afterAutospacing="0"/>
        <w:ind w:left="907"/>
        <w:jc w:val="both"/>
        <w:rPr>
          <w:rFonts w:ascii="Calibri" w:eastAsia="Calibri" w:hAnsi="Calibri" w:cs="Calibri"/>
          <w:color w:val="000000" w:themeColor="text1"/>
        </w:rPr>
      </w:pPr>
    </w:p>
    <w:p w14:paraId="37DE3781" w14:textId="341E34CD" w:rsidR="003E173B" w:rsidRPr="003E173B" w:rsidRDefault="003E173B" w:rsidP="003E173B">
      <w:pPr>
        <w:pStyle w:val="p"/>
        <w:numPr>
          <w:ilvl w:val="2"/>
          <w:numId w:val="44"/>
        </w:numPr>
        <w:tabs>
          <w:tab w:val="left" w:pos="1800"/>
          <w:tab w:val="left" w:pos="189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SCREEN: </w:t>
      </w:r>
      <w:r w:rsidRPr="003E173B">
        <w:rPr>
          <w:rFonts w:ascii="Calibri" w:eastAsia="Calibri" w:hAnsi="Calibri" w:cs="Calibri"/>
          <w:color w:val="000000" w:themeColor="text1"/>
          <w:highlight w:val="yellow"/>
        </w:rPr>
        <w:t>To be provided by Authors</w:t>
      </w:r>
      <w:r>
        <w:rPr>
          <w:rFonts w:ascii="Calibri" w:eastAsia="Calibri" w:hAnsi="Calibri" w:cs="Calibri"/>
          <w:color w:val="000000" w:themeColor="text1"/>
        </w:rPr>
        <w:t xml:space="preserve">: Image(s) being opened, File and Merge channels being selected, BF and GFP being selected, OK being clicked, then file being saved </w:t>
      </w:r>
    </w:p>
    <w:p w14:paraId="13E2898B" w14:textId="77777777" w:rsidR="00984953" w:rsidRPr="001F6E98" w:rsidRDefault="00984953" w:rsidP="00984953">
      <w:pPr>
        <w:pStyle w:val="p"/>
        <w:tabs>
          <w:tab w:val="left" w:pos="1800"/>
          <w:tab w:val="left" w:pos="1980"/>
        </w:tabs>
        <w:snapToGrid w:val="0"/>
        <w:spacing w:before="0" w:beforeAutospacing="0" w:after="0" w:afterAutospacing="0"/>
        <w:jc w:val="both"/>
        <w:rPr>
          <w:rFonts w:ascii="Calibri" w:eastAsia="Calibri" w:hAnsi="Calibri" w:cs="Calibri"/>
          <w:color w:val="000000" w:themeColor="text1"/>
        </w:rPr>
      </w:pPr>
    </w:p>
    <w:p w14:paraId="1D0F2C7F" w14:textId="63C31DD4" w:rsidR="003E173B" w:rsidRDefault="00984953" w:rsidP="003E173B">
      <w:pPr>
        <w:pStyle w:val="p"/>
        <w:numPr>
          <w:ilvl w:val="1"/>
          <w:numId w:val="44"/>
        </w:numPr>
        <w:tabs>
          <w:tab w:val="left" w:pos="1800"/>
          <w:tab w:val="left" w:pos="1980"/>
        </w:tabs>
        <w:snapToGrid w:val="0"/>
        <w:spacing w:before="0" w:beforeAutospacing="0" w:after="0" w:afterAutospacing="0"/>
        <w:jc w:val="both"/>
        <w:rPr>
          <w:rFonts w:ascii="Calibri" w:eastAsia="Calibri" w:hAnsi="Calibri" w:cs="Calibri"/>
          <w:color w:val="000000" w:themeColor="text1"/>
        </w:rPr>
      </w:pPr>
      <w:r w:rsidRPr="001F6E98">
        <w:rPr>
          <w:rFonts w:ascii="Calibri" w:eastAsia="Calibri" w:hAnsi="Calibri" w:cs="Calibri"/>
          <w:color w:val="000000" w:themeColor="text1"/>
        </w:rPr>
        <w:t xml:space="preserve">To quantify </w:t>
      </w:r>
      <w:r w:rsidR="003E173B">
        <w:rPr>
          <w:rFonts w:ascii="Calibri" w:eastAsia="Calibri" w:hAnsi="Calibri" w:cs="Calibri"/>
          <w:color w:val="000000" w:themeColor="text1"/>
        </w:rPr>
        <w:t xml:space="preserve">the </w:t>
      </w:r>
      <w:r w:rsidRPr="001F6E98">
        <w:rPr>
          <w:rFonts w:ascii="Calibri" w:eastAsia="Calibri" w:hAnsi="Calibri" w:cs="Calibri"/>
          <w:color w:val="000000" w:themeColor="text1"/>
        </w:rPr>
        <w:t xml:space="preserve">brain tumor area </w:t>
      </w:r>
      <w:r w:rsidR="003E173B">
        <w:rPr>
          <w:rFonts w:ascii="Calibri" w:eastAsia="Calibri" w:hAnsi="Calibri" w:cs="Calibri"/>
          <w:color w:val="000000" w:themeColor="text1"/>
        </w:rPr>
        <w:t>in</w:t>
      </w:r>
      <w:r w:rsidRPr="001F6E98">
        <w:rPr>
          <w:rFonts w:ascii="Calibri" w:eastAsia="Calibri" w:hAnsi="Calibri" w:cs="Calibri"/>
          <w:color w:val="000000" w:themeColor="text1"/>
        </w:rPr>
        <w:t xml:space="preserve"> the fluorescent image</w:t>
      </w:r>
      <w:r w:rsidR="003E173B">
        <w:rPr>
          <w:rFonts w:ascii="Calibri" w:eastAsia="Calibri" w:hAnsi="Calibri" w:cs="Calibri"/>
          <w:color w:val="000000" w:themeColor="text1"/>
        </w:rPr>
        <w:t>,</w:t>
      </w:r>
      <w:r w:rsidRPr="001F6E98">
        <w:rPr>
          <w:rFonts w:ascii="Calibri" w:eastAsia="Calibri" w:hAnsi="Calibri" w:cs="Calibri"/>
          <w:color w:val="000000" w:themeColor="text1"/>
        </w:rPr>
        <w:t xml:space="preserve"> </w:t>
      </w:r>
      <w:r w:rsidR="003E173B">
        <w:rPr>
          <w:rFonts w:ascii="Calibri" w:eastAsia="Calibri" w:hAnsi="Calibri" w:cs="Calibri"/>
          <w:color w:val="000000" w:themeColor="text1"/>
        </w:rPr>
        <w:t>s</w:t>
      </w:r>
      <w:r w:rsidRPr="001F6E98">
        <w:rPr>
          <w:rFonts w:ascii="Calibri" w:eastAsia="Calibri" w:hAnsi="Calibri" w:cs="Calibri"/>
          <w:color w:val="000000" w:themeColor="text1"/>
        </w:rPr>
        <w:t xml:space="preserve">elect </w:t>
      </w:r>
      <w:r w:rsidRPr="001F6E98">
        <w:rPr>
          <w:rFonts w:ascii="Calibri" w:eastAsia="Calibri" w:hAnsi="Calibri" w:cs="Calibri"/>
          <w:b/>
          <w:bCs/>
          <w:color w:val="000000" w:themeColor="text1"/>
        </w:rPr>
        <w:t>Measure</w:t>
      </w:r>
      <w:r w:rsidR="003E173B">
        <w:rPr>
          <w:rFonts w:ascii="Calibri" w:eastAsia="Calibri" w:hAnsi="Calibri" w:cs="Calibri"/>
          <w:color w:val="000000" w:themeColor="text1"/>
        </w:rPr>
        <w:t>,</w:t>
      </w:r>
      <w:r w:rsidRPr="001F6E98">
        <w:rPr>
          <w:rFonts w:ascii="Calibri" w:eastAsia="Calibri" w:hAnsi="Calibri" w:cs="Calibri"/>
          <w:b/>
          <w:bCs/>
          <w:color w:val="000000" w:themeColor="text1"/>
        </w:rPr>
        <w:t xml:space="preserve"> Manual Measurement</w:t>
      </w:r>
      <w:r w:rsidR="003E173B">
        <w:rPr>
          <w:rFonts w:ascii="Calibri" w:eastAsia="Calibri" w:hAnsi="Calibri" w:cs="Calibri"/>
          <w:color w:val="000000" w:themeColor="text1"/>
        </w:rPr>
        <w:t>, and</w:t>
      </w:r>
      <w:r w:rsidRPr="001F6E98">
        <w:rPr>
          <w:rFonts w:ascii="Calibri" w:eastAsia="Calibri" w:hAnsi="Calibri" w:cs="Calibri"/>
          <w:b/>
          <w:bCs/>
          <w:color w:val="000000" w:themeColor="text1"/>
        </w:rPr>
        <w:t xml:space="preserve"> Area</w:t>
      </w:r>
      <w:r w:rsidR="003E173B">
        <w:rPr>
          <w:rFonts w:ascii="Calibri" w:eastAsia="Calibri" w:hAnsi="Calibri" w:cs="Calibri"/>
          <w:color w:val="000000" w:themeColor="text1"/>
        </w:rPr>
        <w:t xml:space="preserve"> and select </w:t>
      </w:r>
      <w:r w:rsidRPr="001F6E98">
        <w:rPr>
          <w:rFonts w:ascii="Calibri" w:eastAsia="Calibri" w:hAnsi="Calibri" w:cs="Calibri"/>
          <w:color w:val="000000" w:themeColor="text1"/>
        </w:rPr>
        <w:t>automatic selection</w:t>
      </w:r>
      <w:r w:rsidR="003E173B">
        <w:rPr>
          <w:rFonts w:ascii="Calibri" w:eastAsia="Calibri" w:hAnsi="Calibri" w:cs="Calibri"/>
          <w:color w:val="000000" w:themeColor="text1"/>
        </w:rPr>
        <w:t>. M</w:t>
      </w:r>
      <w:r w:rsidRPr="001F6E98">
        <w:rPr>
          <w:rFonts w:ascii="Calibri" w:eastAsia="Calibri" w:hAnsi="Calibri" w:cs="Calibri"/>
          <w:color w:val="000000" w:themeColor="text1"/>
        </w:rPr>
        <w:t>ove the arrow to the GFP-positive area and click to automatically create a selection</w:t>
      </w:r>
      <w:r w:rsidR="003E173B">
        <w:rPr>
          <w:rFonts w:ascii="Calibri" w:eastAsia="Calibri" w:hAnsi="Calibri" w:cs="Calibri"/>
          <w:color w:val="000000" w:themeColor="text1"/>
        </w:rPr>
        <w:t xml:space="preserve"> </w:t>
      </w:r>
      <w:r w:rsidR="003E173B">
        <w:rPr>
          <w:rFonts w:ascii="Calibri" w:eastAsia="Calibri" w:hAnsi="Calibri" w:cs="Calibri"/>
          <w:b/>
          <w:bCs/>
          <w:color w:val="000000" w:themeColor="text1"/>
        </w:rPr>
        <w:t>[1]</w:t>
      </w:r>
      <w:r w:rsidRPr="001F6E98">
        <w:rPr>
          <w:rFonts w:ascii="Calibri" w:eastAsia="Calibri" w:hAnsi="Calibri" w:cs="Calibri"/>
          <w:color w:val="000000" w:themeColor="text1"/>
        </w:rPr>
        <w:t>.</w:t>
      </w:r>
    </w:p>
    <w:p w14:paraId="4F5C2F20" w14:textId="77777777" w:rsidR="003E173B" w:rsidRDefault="003E173B" w:rsidP="003E173B">
      <w:pPr>
        <w:pStyle w:val="p"/>
        <w:tabs>
          <w:tab w:val="left" w:pos="1800"/>
          <w:tab w:val="left" w:pos="1980"/>
        </w:tabs>
        <w:snapToGrid w:val="0"/>
        <w:spacing w:before="0" w:beforeAutospacing="0" w:after="0" w:afterAutospacing="0"/>
        <w:ind w:left="907"/>
        <w:jc w:val="both"/>
        <w:rPr>
          <w:rFonts w:ascii="Calibri" w:eastAsia="Calibri" w:hAnsi="Calibri" w:cs="Calibri"/>
          <w:color w:val="000000" w:themeColor="text1"/>
        </w:rPr>
      </w:pPr>
    </w:p>
    <w:p w14:paraId="033D5A70" w14:textId="494DB2B6" w:rsidR="003E173B" w:rsidRDefault="003E173B" w:rsidP="003E173B">
      <w:pPr>
        <w:pStyle w:val="p"/>
        <w:numPr>
          <w:ilvl w:val="2"/>
          <w:numId w:val="44"/>
        </w:numPr>
        <w:tabs>
          <w:tab w:val="left" w:pos="1800"/>
          <w:tab w:val="left" w:pos="198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SCREEN: </w:t>
      </w:r>
      <w:r w:rsidRPr="003E173B">
        <w:rPr>
          <w:rFonts w:ascii="Calibri" w:eastAsia="Calibri" w:hAnsi="Calibri" w:cs="Calibri"/>
          <w:color w:val="000000" w:themeColor="text1"/>
          <w:highlight w:val="yellow"/>
        </w:rPr>
        <w:t>To be provided by Authors</w:t>
      </w:r>
      <w:r>
        <w:rPr>
          <w:rFonts w:ascii="Calibri" w:eastAsia="Calibri" w:hAnsi="Calibri" w:cs="Calibri"/>
          <w:color w:val="000000" w:themeColor="text1"/>
        </w:rPr>
        <w:t>:</w:t>
      </w:r>
      <w:r>
        <w:rPr>
          <w:rFonts w:ascii="Calibri" w:eastAsia="Calibri" w:hAnsi="Calibri" w:cs="Calibri"/>
          <w:color w:val="000000" w:themeColor="text1"/>
        </w:rPr>
        <w:t xml:space="preserve"> Measure, Manual Measurement, Area, and </w:t>
      </w:r>
      <w:proofErr w:type="spellStart"/>
      <w:r>
        <w:rPr>
          <w:rFonts w:ascii="Calibri" w:eastAsia="Calibri" w:hAnsi="Calibri" w:cs="Calibri"/>
          <w:color w:val="000000" w:themeColor="text1"/>
        </w:rPr>
        <w:t>automatic</w:t>
      </w:r>
      <w:proofErr w:type="spellEnd"/>
      <w:r>
        <w:rPr>
          <w:rFonts w:ascii="Calibri" w:eastAsia="Calibri" w:hAnsi="Calibri" w:cs="Calibri"/>
          <w:color w:val="000000" w:themeColor="text1"/>
        </w:rPr>
        <w:t xml:space="preserve"> selection being selected, then arrow being moved and clicked</w:t>
      </w:r>
    </w:p>
    <w:p w14:paraId="44CDC1A4" w14:textId="77777777" w:rsidR="003E173B" w:rsidRDefault="003E173B" w:rsidP="003E173B">
      <w:pPr>
        <w:pStyle w:val="p"/>
        <w:tabs>
          <w:tab w:val="left" w:pos="1800"/>
          <w:tab w:val="left" w:pos="1980"/>
        </w:tabs>
        <w:snapToGrid w:val="0"/>
        <w:spacing w:before="0" w:beforeAutospacing="0" w:after="0" w:afterAutospacing="0"/>
        <w:ind w:left="1627"/>
        <w:jc w:val="both"/>
        <w:rPr>
          <w:rFonts w:ascii="Calibri" w:eastAsia="Calibri" w:hAnsi="Calibri" w:cs="Calibri"/>
          <w:color w:val="000000" w:themeColor="text1"/>
        </w:rPr>
      </w:pPr>
    </w:p>
    <w:p w14:paraId="74C350DB" w14:textId="13326D5C" w:rsidR="00984953" w:rsidRDefault="0026612D" w:rsidP="003E173B">
      <w:pPr>
        <w:pStyle w:val="p"/>
        <w:numPr>
          <w:ilvl w:val="1"/>
          <w:numId w:val="44"/>
        </w:numPr>
        <w:tabs>
          <w:tab w:val="left" w:pos="1800"/>
          <w:tab w:val="left" w:pos="198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Then c</w:t>
      </w:r>
      <w:r w:rsidR="00984953" w:rsidRPr="001F6E98">
        <w:rPr>
          <w:rFonts w:ascii="Calibri" w:eastAsia="Calibri" w:hAnsi="Calibri" w:cs="Calibri"/>
          <w:color w:val="000000" w:themeColor="text1"/>
        </w:rPr>
        <w:t>lick again to confirm the selection</w:t>
      </w:r>
      <w:r w:rsidR="003E173B">
        <w:rPr>
          <w:rFonts w:ascii="Calibri" w:eastAsia="Calibri" w:hAnsi="Calibri" w:cs="Calibri"/>
          <w:color w:val="000000" w:themeColor="text1"/>
        </w:rPr>
        <w:t>. A</w:t>
      </w:r>
      <w:r w:rsidR="00984953" w:rsidRPr="001F6E98">
        <w:rPr>
          <w:rFonts w:ascii="Calibri" w:eastAsia="Calibri" w:hAnsi="Calibri" w:cs="Calibri"/>
          <w:color w:val="000000" w:themeColor="text1"/>
        </w:rPr>
        <w:t>ll</w:t>
      </w:r>
      <w:r w:rsidR="003E173B">
        <w:rPr>
          <w:rFonts w:ascii="Calibri" w:eastAsia="Calibri" w:hAnsi="Calibri" w:cs="Calibri"/>
          <w:color w:val="000000" w:themeColor="text1"/>
        </w:rPr>
        <w:t xml:space="preserve"> of the</w:t>
      </w:r>
      <w:r w:rsidR="00984953" w:rsidRPr="001F6E98">
        <w:rPr>
          <w:rFonts w:ascii="Calibri" w:eastAsia="Calibri" w:hAnsi="Calibri" w:cs="Calibri"/>
          <w:color w:val="000000" w:themeColor="text1"/>
        </w:rPr>
        <w:t xml:space="preserve"> measurements will </w:t>
      </w:r>
      <w:r w:rsidR="003E173B">
        <w:rPr>
          <w:rFonts w:ascii="Calibri" w:eastAsia="Calibri" w:hAnsi="Calibri" w:cs="Calibri"/>
          <w:color w:val="000000" w:themeColor="text1"/>
        </w:rPr>
        <w:t xml:space="preserve">be </w:t>
      </w:r>
      <w:r w:rsidR="00984953" w:rsidRPr="001F6E98">
        <w:rPr>
          <w:rFonts w:ascii="Calibri" w:eastAsia="Calibri" w:hAnsi="Calibri" w:cs="Calibri"/>
          <w:color w:val="000000" w:themeColor="text1"/>
        </w:rPr>
        <w:t>show</w:t>
      </w:r>
      <w:r w:rsidR="003E173B">
        <w:rPr>
          <w:rFonts w:ascii="Calibri" w:eastAsia="Calibri" w:hAnsi="Calibri" w:cs="Calibri"/>
          <w:color w:val="000000" w:themeColor="text1"/>
        </w:rPr>
        <w:t>n.</w:t>
      </w:r>
      <w:r w:rsidR="00984953" w:rsidRPr="001F6E98">
        <w:rPr>
          <w:rFonts w:ascii="Calibri" w:eastAsia="Calibri" w:hAnsi="Calibri" w:cs="Calibri"/>
          <w:color w:val="000000" w:themeColor="text1"/>
        </w:rPr>
        <w:t xml:space="preserve"> If more than one GFP-positive area </w:t>
      </w:r>
      <w:r w:rsidR="003E173B">
        <w:rPr>
          <w:rFonts w:ascii="Calibri" w:eastAsia="Calibri" w:hAnsi="Calibri" w:cs="Calibri"/>
          <w:color w:val="000000" w:themeColor="text1"/>
        </w:rPr>
        <w:t>can be observed</w:t>
      </w:r>
      <w:r w:rsidR="00984953" w:rsidRPr="001F6E98">
        <w:rPr>
          <w:rFonts w:ascii="Calibri" w:eastAsia="Calibri" w:hAnsi="Calibri" w:cs="Calibri"/>
          <w:color w:val="000000" w:themeColor="text1"/>
        </w:rPr>
        <w:t xml:space="preserve">, repeat the </w:t>
      </w:r>
      <w:r w:rsidR="003E173B">
        <w:rPr>
          <w:rFonts w:ascii="Calibri" w:eastAsia="Calibri" w:hAnsi="Calibri" w:cs="Calibri"/>
          <w:color w:val="000000" w:themeColor="text1"/>
        </w:rPr>
        <w:t xml:space="preserve">measurement with the subsequent area </w:t>
      </w:r>
      <w:r w:rsidR="003E173B">
        <w:rPr>
          <w:rFonts w:ascii="Calibri" w:eastAsia="Calibri" w:hAnsi="Calibri" w:cs="Calibri"/>
          <w:b/>
          <w:bCs/>
          <w:color w:val="000000" w:themeColor="text1"/>
        </w:rPr>
        <w:t>[1]</w:t>
      </w:r>
      <w:r w:rsidR="00984953" w:rsidRPr="001F6E98">
        <w:rPr>
          <w:rFonts w:ascii="Calibri" w:eastAsia="Calibri" w:hAnsi="Calibri" w:cs="Calibri"/>
          <w:color w:val="000000" w:themeColor="text1"/>
        </w:rPr>
        <w:t>.</w:t>
      </w:r>
    </w:p>
    <w:p w14:paraId="4376D8DF" w14:textId="77777777" w:rsidR="003E173B" w:rsidRDefault="003E173B" w:rsidP="003E173B">
      <w:pPr>
        <w:pStyle w:val="p"/>
        <w:tabs>
          <w:tab w:val="left" w:pos="1800"/>
          <w:tab w:val="left" w:pos="1980"/>
        </w:tabs>
        <w:snapToGrid w:val="0"/>
        <w:spacing w:before="0" w:beforeAutospacing="0" w:after="0" w:afterAutospacing="0"/>
        <w:ind w:left="907"/>
        <w:jc w:val="both"/>
        <w:rPr>
          <w:rFonts w:ascii="Calibri" w:eastAsia="Calibri" w:hAnsi="Calibri" w:cs="Calibri"/>
          <w:color w:val="000000" w:themeColor="text1"/>
        </w:rPr>
      </w:pPr>
    </w:p>
    <w:p w14:paraId="30E384CC" w14:textId="27DECAB1" w:rsidR="003E173B" w:rsidRPr="001F6E98" w:rsidRDefault="003E173B" w:rsidP="003E173B">
      <w:pPr>
        <w:pStyle w:val="p"/>
        <w:numPr>
          <w:ilvl w:val="2"/>
          <w:numId w:val="44"/>
        </w:numPr>
        <w:tabs>
          <w:tab w:val="left" w:pos="1800"/>
          <w:tab w:val="left" w:pos="1980"/>
        </w:tabs>
        <w:snapToGrid w:val="0"/>
        <w:spacing w:before="0" w:beforeAutospacing="0" w:after="0" w:afterAutospacing="0"/>
        <w:jc w:val="both"/>
        <w:rPr>
          <w:rFonts w:ascii="Calibri" w:eastAsia="Calibri" w:hAnsi="Calibri" w:cs="Calibri"/>
          <w:color w:val="000000" w:themeColor="text1"/>
        </w:rPr>
      </w:pPr>
      <w:r>
        <w:rPr>
          <w:rFonts w:ascii="Calibri" w:eastAsia="Calibri" w:hAnsi="Calibri" w:cs="Calibri"/>
          <w:color w:val="000000" w:themeColor="text1"/>
        </w:rPr>
        <w:t xml:space="preserve">SCREEN: </w:t>
      </w:r>
      <w:r w:rsidRPr="003E173B">
        <w:rPr>
          <w:rFonts w:ascii="Calibri" w:eastAsia="Calibri" w:hAnsi="Calibri" w:cs="Calibri"/>
          <w:color w:val="000000" w:themeColor="text1"/>
          <w:highlight w:val="yellow"/>
        </w:rPr>
        <w:t>To be provided by Authors</w:t>
      </w:r>
      <w:r>
        <w:rPr>
          <w:rFonts w:ascii="Calibri" w:eastAsia="Calibri" w:hAnsi="Calibri" w:cs="Calibri"/>
          <w:color w:val="000000" w:themeColor="text1"/>
        </w:rPr>
        <w:t>:</w:t>
      </w:r>
      <w:r>
        <w:rPr>
          <w:rFonts w:ascii="Calibri" w:eastAsia="Calibri" w:hAnsi="Calibri" w:cs="Calibri"/>
          <w:color w:val="000000" w:themeColor="text1"/>
        </w:rPr>
        <w:t xml:space="preserve"> Selection being clicked, then measurements being shown, then second area being selected/clicked</w:t>
      </w:r>
    </w:p>
    <w:p w14:paraId="0401DB6F" w14:textId="77777777" w:rsidR="00984953" w:rsidRPr="001F6E98" w:rsidRDefault="00984953" w:rsidP="00984953">
      <w:pPr>
        <w:pStyle w:val="p"/>
        <w:tabs>
          <w:tab w:val="left" w:pos="1350"/>
          <w:tab w:val="left" w:pos="1800"/>
        </w:tabs>
        <w:snapToGrid w:val="0"/>
        <w:spacing w:before="0" w:beforeAutospacing="0" w:after="0" w:afterAutospacing="0"/>
        <w:jc w:val="both"/>
        <w:rPr>
          <w:rFonts w:ascii="Calibri" w:eastAsia="Calibri" w:hAnsi="Calibri" w:cs="Calibri"/>
          <w:color w:val="000000" w:themeColor="text1"/>
        </w:rPr>
      </w:pPr>
    </w:p>
    <w:p w14:paraId="564BE28D" w14:textId="77777777" w:rsidR="00984953" w:rsidRPr="001F6E98" w:rsidRDefault="00984953" w:rsidP="00984953">
      <w:pPr>
        <w:rPr>
          <w:rFonts w:cs="Calibri"/>
          <w:szCs w:val="24"/>
        </w:rPr>
      </w:pPr>
    </w:p>
    <w:p w14:paraId="680B6788" w14:textId="77777777" w:rsidR="00984953" w:rsidRPr="00E13200" w:rsidRDefault="00984953" w:rsidP="0098495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E268F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1A5DFD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40B13">
        <w:rPr>
          <w:rFonts w:asciiTheme="minorHAnsi" w:eastAsia="Times New Roman" w:hAnsiTheme="minorHAnsi" w:cstheme="minorHAnsi"/>
          <w:bCs/>
          <w:szCs w:val="24"/>
        </w:rPr>
        <w:t>57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E4EE98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84953">
        <w:rPr>
          <w:rFonts w:cs="Calibri"/>
          <w:b/>
          <w:color w:val="000000" w:themeColor="text1"/>
          <w:szCs w:val="24"/>
        </w:rPr>
        <w:t xml:space="preserve">Brain Metastasis </w:t>
      </w:r>
      <w:r w:rsidR="00303D2C">
        <w:rPr>
          <w:rFonts w:cs="Calibri"/>
          <w:b/>
          <w:color w:val="000000" w:themeColor="text1"/>
          <w:szCs w:val="24"/>
        </w:rPr>
        <w:t>Visualization</w:t>
      </w:r>
      <w:r w:rsidR="00984953">
        <w:rPr>
          <w:rFonts w:cs="Calibri"/>
          <w:b/>
          <w:color w:val="000000" w:themeColor="text1"/>
          <w:szCs w:val="24"/>
        </w:rPr>
        <w:t xml:space="preserve"> and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AD14C0A" w14:textId="15167A23" w:rsidR="00984953" w:rsidRPr="00984953" w:rsidRDefault="00984953" w:rsidP="00984953">
      <w:pPr>
        <w:pStyle w:val="ListParagraph"/>
        <w:numPr>
          <w:ilvl w:val="1"/>
          <w:numId w:val="44"/>
        </w:numPr>
        <w:rPr>
          <w:rFonts w:asciiTheme="majorHAnsi" w:hAnsiTheme="majorHAnsi" w:cstheme="majorHAnsi"/>
          <w:color w:val="000000" w:themeColor="text1"/>
        </w:rPr>
      </w:pPr>
      <w:r w:rsidRPr="00984953">
        <w:rPr>
          <w:rFonts w:asciiTheme="majorHAnsi" w:hAnsiTheme="majorHAnsi" w:cstheme="majorHAnsi"/>
          <w:color w:val="000000" w:themeColor="text1"/>
        </w:rPr>
        <w:t xml:space="preserve">Brain metastatic lesions </w:t>
      </w:r>
      <w:r>
        <w:rPr>
          <w:rFonts w:asciiTheme="majorHAnsi" w:hAnsiTheme="majorHAnsi" w:cstheme="majorHAnsi"/>
          <w:b/>
          <w:bCs/>
          <w:color w:val="000000" w:themeColor="text1"/>
        </w:rPr>
        <w:t xml:space="preserve">[1] </w:t>
      </w:r>
      <w:r>
        <w:rPr>
          <w:rFonts w:asciiTheme="majorHAnsi" w:hAnsiTheme="majorHAnsi" w:cstheme="majorHAnsi"/>
          <w:color w:val="000000" w:themeColor="text1"/>
        </w:rPr>
        <w:t>can</w:t>
      </w:r>
      <w:r w:rsidRPr="00984953">
        <w:rPr>
          <w:rFonts w:asciiTheme="majorHAnsi" w:hAnsiTheme="majorHAnsi" w:cstheme="majorHAnsi"/>
          <w:color w:val="000000" w:themeColor="text1"/>
        </w:rPr>
        <w:t xml:space="preserve"> be detected as early as 8 weeks after injection by </w:t>
      </w:r>
      <w:r w:rsidRPr="00984953">
        <w:rPr>
          <w:rFonts w:asciiTheme="majorHAnsi" w:hAnsiTheme="majorHAnsi" w:cstheme="majorHAnsi"/>
          <w:bCs/>
          <w:color w:val="000000"/>
        </w:rPr>
        <w:t>luciferase imaging</w:t>
      </w:r>
      <w:r w:rsidRPr="00984953">
        <w:rPr>
          <w:rFonts w:asciiTheme="majorHAnsi" w:hAnsiTheme="majorHAnsi" w:cstheme="majorHAnsi"/>
          <w:b/>
          <w:bCs/>
          <w:color w:val="000000"/>
        </w:rPr>
        <w:t xml:space="preserve"> </w:t>
      </w:r>
      <w:r>
        <w:rPr>
          <w:rFonts w:asciiTheme="majorHAnsi" w:hAnsiTheme="majorHAnsi" w:cstheme="majorHAnsi"/>
          <w:b/>
          <w:bCs/>
          <w:color w:val="000000"/>
        </w:rPr>
        <w:t>[2]</w:t>
      </w:r>
      <w:r>
        <w:rPr>
          <w:rFonts w:asciiTheme="majorHAnsi" w:hAnsiTheme="majorHAnsi" w:cstheme="majorHAnsi"/>
          <w:color w:val="000000"/>
        </w:rPr>
        <w:t xml:space="preserve"> and</w:t>
      </w:r>
      <w:r w:rsidRPr="00984953">
        <w:rPr>
          <w:rFonts w:asciiTheme="majorHAnsi" w:hAnsiTheme="majorHAnsi" w:cstheme="majorHAnsi"/>
          <w:color w:val="000000" w:themeColor="text1"/>
        </w:rPr>
        <w:t xml:space="preserve"> </w:t>
      </w:r>
      <w:proofErr w:type="spellStart"/>
      <w:r w:rsidRPr="00984953">
        <w:rPr>
          <w:rFonts w:asciiTheme="majorHAnsi" w:hAnsiTheme="majorHAnsi" w:cstheme="majorHAnsi"/>
          <w:color w:val="000000" w:themeColor="text1"/>
        </w:rPr>
        <w:t>stereofluorescen</w:t>
      </w:r>
      <w:r w:rsidR="006021D7">
        <w:rPr>
          <w:rFonts w:asciiTheme="majorHAnsi" w:hAnsiTheme="majorHAnsi" w:cstheme="majorHAnsi"/>
          <w:color w:val="000000" w:themeColor="text1"/>
        </w:rPr>
        <w:t>t</w:t>
      </w:r>
      <w:proofErr w:type="spellEnd"/>
      <w:r w:rsidRPr="00984953">
        <w:rPr>
          <w:rFonts w:asciiTheme="majorHAnsi" w:hAnsiTheme="majorHAnsi" w:cstheme="majorHAnsi"/>
          <w:color w:val="000000" w:themeColor="text1"/>
        </w:rPr>
        <w:t xml:space="preserve"> microscopy</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[3]</w:t>
      </w:r>
      <w:r>
        <w:rPr>
          <w:rFonts w:asciiTheme="majorHAnsi" w:hAnsiTheme="majorHAnsi" w:cstheme="majorHAnsi"/>
          <w:color w:val="000000" w:themeColor="text1"/>
        </w:rPr>
        <w:t>.</w:t>
      </w:r>
    </w:p>
    <w:p w14:paraId="2954FF89" w14:textId="77777777" w:rsidR="00984953" w:rsidRPr="00984953" w:rsidRDefault="00984953" w:rsidP="00984953">
      <w:pPr>
        <w:pStyle w:val="ListParagraph"/>
        <w:ind w:left="907"/>
        <w:rPr>
          <w:rFonts w:asciiTheme="majorHAnsi" w:hAnsiTheme="majorHAnsi" w:cstheme="majorHAnsi"/>
          <w:color w:val="000000" w:themeColor="text1"/>
        </w:rPr>
      </w:pPr>
    </w:p>
    <w:p w14:paraId="663E68AC" w14:textId="09860A4D" w:rsidR="00984953" w:rsidRDefault="00984953" w:rsidP="0098495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Figures 2 and 4</w:t>
      </w:r>
    </w:p>
    <w:p w14:paraId="669D0A6C" w14:textId="120AEA1A" w:rsidR="00984953" w:rsidRPr="00984953" w:rsidRDefault="00984953" w:rsidP="0098495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Figures 2 and 4 </w:t>
      </w:r>
      <w:r w:rsidRPr="00984953">
        <w:rPr>
          <w:rFonts w:asciiTheme="majorHAnsi" w:hAnsiTheme="majorHAnsi" w:cstheme="majorHAnsi"/>
          <w:i/>
          <w:iCs/>
          <w:color w:val="4F81BD" w:themeColor="accent1"/>
        </w:rPr>
        <w:t>Video Editor: please emphasize signal in both images</w:t>
      </w:r>
      <w:r>
        <w:rPr>
          <w:rFonts w:asciiTheme="majorHAnsi" w:hAnsiTheme="majorHAnsi" w:cstheme="majorHAnsi"/>
          <w:i/>
          <w:iCs/>
          <w:color w:val="4F81BD" w:themeColor="accent1"/>
        </w:rPr>
        <w:t xml:space="preserve"> of Figure 2</w:t>
      </w:r>
    </w:p>
    <w:p w14:paraId="47C3A3D6" w14:textId="2BB8C36F" w:rsidR="00984953" w:rsidRDefault="00984953" w:rsidP="0098495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Figures 2 and 4 </w:t>
      </w:r>
      <w:r w:rsidRPr="00984953">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signal in Merged image in Figure 4</w:t>
      </w:r>
    </w:p>
    <w:p w14:paraId="0E9898D0" w14:textId="77777777" w:rsidR="00984953" w:rsidRPr="00984953" w:rsidRDefault="00984953" w:rsidP="00984953">
      <w:pPr>
        <w:pStyle w:val="ListParagraph"/>
        <w:ind w:left="1627"/>
        <w:rPr>
          <w:rFonts w:asciiTheme="majorHAnsi" w:hAnsiTheme="majorHAnsi" w:cstheme="majorHAnsi"/>
          <w:color w:val="000000" w:themeColor="text1"/>
        </w:rPr>
      </w:pPr>
    </w:p>
    <w:p w14:paraId="04973E75" w14:textId="6DC7CF5A" w:rsidR="00984953" w:rsidRDefault="00984953" w:rsidP="00984953">
      <w:pPr>
        <w:pStyle w:val="ListParagraph"/>
        <w:numPr>
          <w:ilvl w:val="1"/>
          <w:numId w:val="44"/>
        </w:numPr>
        <w:rPr>
          <w:rFonts w:asciiTheme="majorHAnsi" w:hAnsiTheme="majorHAnsi" w:cstheme="majorHAnsi"/>
          <w:color w:val="000000" w:themeColor="text1"/>
        </w:rPr>
      </w:pPr>
      <w:r w:rsidRPr="00984953">
        <w:rPr>
          <w:rFonts w:asciiTheme="majorHAnsi" w:hAnsiTheme="majorHAnsi" w:cstheme="majorHAnsi"/>
          <w:color w:val="000000" w:themeColor="text1"/>
        </w:rPr>
        <w:t xml:space="preserve">After imaging, portions of the brain metastases </w:t>
      </w:r>
      <w:r>
        <w:rPr>
          <w:rFonts w:asciiTheme="majorHAnsi" w:hAnsiTheme="majorHAnsi" w:cstheme="majorHAnsi"/>
          <w:color w:val="000000" w:themeColor="text1"/>
        </w:rPr>
        <w:t>can be</w:t>
      </w:r>
      <w:r w:rsidRPr="00984953">
        <w:rPr>
          <w:rFonts w:asciiTheme="majorHAnsi" w:hAnsiTheme="majorHAnsi" w:cstheme="majorHAnsi"/>
          <w:color w:val="000000" w:themeColor="text1"/>
        </w:rPr>
        <w:t xml:space="preserve"> formalin-fixed and processed for hematoxylin and eosin staining </w:t>
      </w:r>
      <w:r>
        <w:rPr>
          <w:rFonts w:asciiTheme="majorHAnsi" w:hAnsiTheme="majorHAnsi" w:cstheme="majorHAnsi"/>
          <w:b/>
          <w:bCs/>
          <w:color w:val="000000" w:themeColor="text1"/>
        </w:rPr>
        <w:t xml:space="preserve">[1] </w:t>
      </w:r>
      <w:r w:rsidRPr="00984953">
        <w:rPr>
          <w:rFonts w:asciiTheme="majorHAnsi" w:hAnsiTheme="majorHAnsi" w:cstheme="majorHAnsi"/>
          <w:color w:val="000000" w:themeColor="text1"/>
        </w:rPr>
        <w:t xml:space="preserve">to validate the presence of brain metastasis lesions </w:t>
      </w:r>
      <w:r>
        <w:rPr>
          <w:rFonts w:asciiTheme="majorHAnsi" w:hAnsiTheme="majorHAnsi" w:cstheme="majorHAnsi"/>
          <w:b/>
          <w:bCs/>
          <w:color w:val="000000" w:themeColor="text1"/>
        </w:rPr>
        <w:t>[2]</w:t>
      </w:r>
      <w:r w:rsidRPr="00984953">
        <w:rPr>
          <w:rFonts w:asciiTheme="majorHAnsi" w:hAnsiTheme="majorHAnsi" w:cstheme="majorHAnsi"/>
          <w:color w:val="000000" w:themeColor="text1"/>
        </w:rPr>
        <w:t xml:space="preserve"> and for immunohistochemical staining to detect specific protein markers</w:t>
      </w:r>
      <w:r>
        <w:rPr>
          <w:rFonts w:asciiTheme="majorHAnsi" w:hAnsiTheme="majorHAnsi" w:cstheme="majorHAnsi"/>
          <w:color w:val="000000" w:themeColor="text1"/>
        </w:rPr>
        <w:t xml:space="preserve"> of interest </w:t>
      </w:r>
      <w:r>
        <w:rPr>
          <w:rFonts w:asciiTheme="majorHAnsi" w:hAnsiTheme="majorHAnsi" w:cstheme="majorHAnsi"/>
          <w:b/>
          <w:bCs/>
          <w:color w:val="000000" w:themeColor="text1"/>
        </w:rPr>
        <w:t>[3]</w:t>
      </w:r>
      <w:r w:rsidRPr="00984953">
        <w:rPr>
          <w:rFonts w:asciiTheme="majorHAnsi" w:hAnsiTheme="majorHAnsi" w:cstheme="majorHAnsi"/>
          <w:color w:val="000000" w:themeColor="text1"/>
        </w:rPr>
        <w:t>.</w:t>
      </w:r>
    </w:p>
    <w:p w14:paraId="441F063C" w14:textId="77777777" w:rsidR="00984953" w:rsidRPr="00984953" w:rsidRDefault="00984953" w:rsidP="00984953">
      <w:pPr>
        <w:pStyle w:val="ListParagraph"/>
        <w:ind w:left="907"/>
        <w:rPr>
          <w:rFonts w:asciiTheme="majorHAnsi" w:hAnsiTheme="majorHAnsi" w:cstheme="majorHAnsi"/>
          <w:color w:val="000000" w:themeColor="text1"/>
        </w:rPr>
      </w:pPr>
    </w:p>
    <w:p w14:paraId="549F76A3" w14:textId="1791F719" w:rsidR="00984953" w:rsidRDefault="00984953" w:rsidP="00984953">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LAB MEDIA: Figure 5</w:t>
      </w:r>
    </w:p>
    <w:p w14:paraId="55C143E3" w14:textId="1FF43502" w:rsidR="00984953" w:rsidRPr="00984953" w:rsidRDefault="00984953" w:rsidP="00984953">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LAB MEDIA: Figure 5 </w:t>
      </w:r>
      <w:r w:rsidRPr="00984953">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lesion in magnified Figure 5A image</w:t>
      </w:r>
    </w:p>
    <w:p w14:paraId="00363D92" w14:textId="4836789E" w:rsidR="00984953" w:rsidRPr="00E13200" w:rsidRDefault="00984953" w:rsidP="00984953">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 xml:space="preserve">LAB MEDIA: Figure 5 </w:t>
      </w:r>
      <w:r w:rsidRPr="00984953">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brown staining in Figures 5B and 5C</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E268F7"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E268F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E268F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45F1A" w14:textId="77777777" w:rsidR="00E268F7" w:rsidRDefault="00E268F7">
      <w:r>
        <w:separator/>
      </w:r>
    </w:p>
    <w:p w14:paraId="40E14090" w14:textId="77777777" w:rsidR="00E268F7" w:rsidRDefault="00E268F7"/>
  </w:endnote>
  <w:endnote w:type="continuationSeparator" w:id="0">
    <w:p w14:paraId="0DC4F9B5" w14:textId="77777777" w:rsidR="00E268F7" w:rsidRDefault="00E268F7">
      <w:r>
        <w:continuationSeparator/>
      </w:r>
    </w:p>
    <w:p w14:paraId="58AC5A5C" w14:textId="77777777" w:rsidR="00E268F7" w:rsidRDefault="00E26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312428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8495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41A37" w14:textId="77777777" w:rsidR="00E268F7" w:rsidRDefault="00E268F7">
      <w:r>
        <w:separator/>
      </w:r>
    </w:p>
    <w:p w14:paraId="2AEE7BA9" w14:textId="77777777" w:rsidR="00E268F7" w:rsidRDefault="00E268F7"/>
  </w:footnote>
  <w:footnote w:type="continuationSeparator" w:id="0">
    <w:p w14:paraId="2A909F6C" w14:textId="77777777" w:rsidR="00E268F7" w:rsidRDefault="00E268F7">
      <w:r>
        <w:continuationSeparator/>
      </w:r>
    </w:p>
    <w:p w14:paraId="0940C662" w14:textId="77777777" w:rsidR="00E268F7" w:rsidRDefault="00E26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D0C2AD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626311"/>
    <w:multiLevelType w:val="multilevel"/>
    <w:tmpl w:val="9AA08E5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bCs/>
      </w:rPr>
    </w:lvl>
    <w:lvl w:ilvl="3">
      <w:start w:val="1"/>
      <w:numFmt w:val="decimal"/>
      <w:suff w:val="space"/>
      <w:lvlText w:val="%1.%2.%3.%4."/>
      <w:lvlJc w:val="left"/>
      <w:pPr>
        <w:ind w:left="1368" w:hanging="648"/>
      </w:pPr>
      <w:rPr>
        <w:rFonts w:asciiTheme="majorHAnsi" w:hAnsiTheme="majorHAnsi" w:cstheme="majorHAnsi" w:hint="default"/>
        <w:b w:val="0"/>
        <w:bCs/>
        <w:sz w:val="24"/>
        <w:szCs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0"/>
  </w:num>
  <w:num w:numId="3">
    <w:abstractNumId w:val="38"/>
  </w:num>
  <w:num w:numId="4">
    <w:abstractNumId w:val="32"/>
  </w:num>
  <w:num w:numId="5">
    <w:abstractNumId w:val="17"/>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5"/>
  </w:num>
  <w:num w:numId="45">
    <w:abstractNumId w:val="11"/>
  </w:num>
  <w:num w:numId="46">
    <w:abstractNumId w:val="18"/>
  </w:num>
  <w:num w:numId="47">
    <w:abstractNumId w:val="13"/>
  </w:num>
  <w:num w:numId="48">
    <w:abstractNumId w:val="39"/>
  </w:num>
  <w:num w:numId="4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1211"/>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6612D"/>
    <w:rsid w:val="00277C90"/>
    <w:rsid w:val="00283E3E"/>
    <w:rsid w:val="002A34AB"/>
    <w:rsid w:val="002A51DB"/>
    <w:rsid w:val="002A7649"/>
    <w:rsid w:val="002B009A"/>
    <w:rsid w:val="002B025E"/>
    <w:rsid w:val="002B0D88"/>
    <w:rsid w:val="002B26D4"/>
    <w:rsid w:val="002B55D9"/>
    <w:rsid w:val="002C5360"/>
    <w:rsid w:val="002C54DB"/>
    <w:rsid w:val="002D0A76"/>
    <w:rsid w:val="002D52A1"/>
    <w:rsid w:val="002E7521"/>
    <w:rsid w:val="002F0D42"/>
    <w:rsid w:val="002F3829"/>
    <w:rsid w:val="002F38CF"/>
    <w:rsid w:val="003036C1"/>
    <w:rsid w:val="00303D2C"/>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173B"/>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7DF1"/>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21D7"/>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11D7"/>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0B13"/>
    <w:rsid w:val="00941F06"/>
    <w:rsid w:val="009431F3"/>
    <w:rsid w:val="00947092"/>
    <w:rsid w:val="00951A8E"/>
    <w:rsid w:val="00954870"/>
    <w:rsid w:val="009625B1"/>
    <w:rsid w:val="00972116"/>
    <w:rsid w:val="00984953"/>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56F7A"/>
    <w:rsid w:val="00B6201D"/>
    <w:rsid w:val="00B653B7"/>
    <w:rsid w:val="00B66A14"/>
    <w:rsid w:val="00B7250F"/>
    <w:rsid w:val="00B7395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268F7"/>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p">
    <w:name w:val="p"/>
    <w:basedOn w:val="Normal"/>
    <w:rsid w:val="0098495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debeb@mdanderson.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8599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woodward@mdanderson.org" TargetMode="External"/><Relationship Id="rId4" Type="http://schemas.openxmlformats.org/officeDocument/2006/relationships/webSettings" Target="webSettings.xml"/><Relationship Id="rId9" Type="http://schemas.openxmlformats.org/officeDocument/2006/relationships/hyperlink" Target="mailto:esschlee@mdanderson.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27001"/>
    <w:rsid w:val="00151735"/>
    <w:rsid w:val="001B1B65"/>
    <w:rsid w:val="003069C6"/>
    <w:rsid w:val="003120B9"/>
    <w:rsid w:val="00412F09"/>
    <w:rsid w:val="00541868"/>
    <w:rsid w:val="005D2DE1"/>
    <w:rsid w:val="007E36C3"/>
    <w:rsid w:val="008512B9"/>
    <w:rsid w:val="008B41B4"/>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44</TotalTime>
  <Pages>13</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2021-01-26T13:29:00Z</dcterms:created>
  <dcterms:modified xsi:type="dcterms:W3CDTF">2021-01-27T13:48:00Z</dcterms:modified>
</cp:coreProperties>
</file>