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89767" w14:textId="77777777" w:rsidR="007714BE" w:rsidRDefault="006305D7"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b/>
          <w:bCs/>
          <w:color w:val="000000" w:themeColor="text1"/>
        </w:rPr>
        <w:t>TITLE:</w:t>
      </w:r>
      <w:r w:rsidRPr="000C1ECE">
        <w:rPr>
          <w:rFonts w:asciiTheme="minorHAnsi" w:hAnsiTheme="minorHAnsi" w:cstheme="minorHAnsi"/>
          <w:color w:val="000000" w:themeColor="text1"/>
        </w:rPr>
        <w:t xml:space="preserve"> </w:t>
      </w:r>
    </w:p>
    <w:p w14:paraId="5E928C16" w14:textId="1A23EF23" w:rsidR="006305D7" w:rsidRPr="005E6EF0" w:rsidRDefault="007714BE" w:rsidP="00CC1401">
      <w:pPr>
        <w:pStyle w:val="NormalWeb"/>
        <w:spacing w:before="0" w:beforeAutospacing="0" w:after="0" w:afterAutospacing="0"/>
        <w:rPr>
          <w:rFonts w:asciiTheme="minorHAnsi" w:hAnsiTheme="minorHAnsi" w:cstheme="minorHAnsi"/>
          <w:bCs/>
          <w:color w:val="000000" w:themeColor="text1"/>
        </w:rPr>
      </w:pPr>
      <w:r w:rsidRPr="005E6EF0">
        <w:rPr>
          <w:bCs/>
        </w:rPr>
        <w:t>A</w:t>
      </w:r>
      <w:r w:rsidR="003B1738" w:rsidRPr="005E6EF0">
        <w:rPr>
          <w:bCs/>
        </w:rPr>
        <w:t>ssess</w:t>
      </w:r>
      <w:r w:rsidRPr="005E6EF0">
        <w:rPr>
          <w:bCs/>
        </w:rPr>
        <w:t>ing</w:t>
      </w:r>
      <w:r w:rsidR="003B1738" w:rsidRPr="005E6EF0">
        <w:rPr>
          <w:bCs/>
        </w:rPr>
        <w:t xml:space="preserve"> </w:t>
      </w:r>
      <w:r w:rsidRPr="005E6EF0">
        <w:rPr>
          <w:bCs/>
        </w:rPr>
        <w:t>P</w:t>
      </w:r>
      <w:r w:rsidR="003B1738" w:rsidRPr="005E6EF0">
        <w:rPr>
          <w:bCs/>
        </w:rPr>
        <w:t xml:space="preserve">rotein </w:t>
      </w:r>
      <w:r w:rsidRPr="005E6EF0">
        <w:rPr>
          <w:bCs/>
        </w:rPr>
        <w:t>I</w:t>
      </w:r>
      <w:r w:rsidR="003B1738" w:rsidRPr="005E6EF0">
        <w:rPr>
          <w:bCs/>
        </w:rPr>
        <w:t xml:space="preserve">nteractions in </w:t>
      </w:r>
      <w:r w:rsidRPr="005E6EF0">
        <w:rPr>
          <w:bCs/>
        </w:rPr>
        <w:t>L</w:t>
      </w:r>
      <w:r w:rsidR="003B1738" w:rsidRPr="005E6EF0">
        <w:rPr>
          <w:bCs/>
        </w:rPr>
        <w:t>ive-</w:t>
      </w:r>
      <w:r w:rsidRPr="005E6EF0">
        <w:rPr>
          <w:bCs/>
        </w:rPr>
        <w:t>C</w:t>
      </w:r>
      <w:r w:rsidR="003B1738" w:rsidRPr="005E6EF0">
        <w:rPr>
          <w:bCs/>
        </w:rPr>
        <w:t>ells with FRET-</w:t>
      </w:r>
      <w:r w:rsidRPr="005E6EF0">
        <w:rPr>
          <w:bCs/>
        </w:rPr>
        <w:t>S</w:t>
      </w:r>
      <w:r w:rsidR="003B1738" w:rsidRPr="005E6EF0">
        <w:rPr>
          <w:bCs/>
        </w:rPr>
        <w:t>ensitized</w:t>
      </w:r>
      <w:r w:rsidRPr="005E6EF0">
        <w:rPr>
          <w:bCs/>
        </w:rPr>
        <w:t xml:space="preserve"> E</w:t>
      </w:r>
      <w:r w:rsidR="003B1738" w:rsidRPr="005E6EF0">
        <w:rPr>
          <w:bCs/>
        </w:rPr>
        <w:t>mission</w:t>
      </w:r>
    </w:p>
    <w:p w14:paraId="2E300B21" w14:textId="77777777" w:rsidR="007A4DD6" w:rsidRPr="000C1ECE" w:rsidRDefault="007A4DD6" w:rsidP="00CC1401">
      <w:pPr>
        <w:rPr>
          <w:rFonts w:asciiTheme="minorHAnsi" w:hAnsiTheme="minorHAnsi" w:cstheme="minorHAnsi"/>
          <w:b/>
          <w:bCs/>
          <w:color w:val="000000" w:themeColor="text1"/>
        </w:rPr>
      </w:pPr>
    </w:p>
    <w:p w14:paraId="3D080DA3" w14:textId="001575C2" w:rsidR="006305D7" w:rsidRPr="000C1ECE" w:rsidRDefault="006305D7" w:rsidP="00CC1401">
      <w:pPr>
        <w:rPr>
          <w:rFonts w:asciiTheme="minorHAnsi" w:hAnsiTheme="minorHAnsi" w:cstheme="minorHAnsi"/>
          <w:color w:val="000000" w:themeColor="text1"/>
        </w:rPr>
      </w:pPr>
      <w:r w:rsidRPr="000C1ECE">
        <w:rPr>
          <w:rFonts w:asciiTheme="minorHAnsi" w:hAnsiTheme="minorHAnsi" w:cstheme="minorHAnsi"/>
          <w:b/>
          <w:bCs/>
          <w:color w:val="000000" w:themeColor="text1"/>
        </w:rPr>
        <w:t>AUTHORS</w:t>
      </w:r>
      <w:r w:rsidR="000B662E" w:rsidRPr="000C1ECE">
        <w:rPr>
          <w:rFonts w:asciiTheme="minorHAnsi" w:hAnsiTheme="minorHAnsi" w:cstheme="minorHAnsi"/>
          <w:b/>
          <w:bCs/>
          <w:color w:val="000000" w:themeColor="text1"/>
        </w:rPr>
        <w:t xml:space="preserve"> &amp; AFFILIATIONS</w:t>
      </w:r>
      <w:r w:rsidRPr="000C1ECE">
        <w:rPr>
          <w:rFonts w:asciiTheme="minorHAnsi" w:hAnsiTheme="minorHAnsi" w:cstheme="minorHAnsi"/>
          <w:b/>
          <w:bCs/>
          <w:color w:val="000000" w:themeColor="text1"/>
        </w:rPr>
        <w:t xml:space="preserve">: </w:t>
      </w:r>
    </w:p>
    <w:p w14:paraId="1B49A437" w14:textId="51AF6740" w:rsidR="009B6E89" w:rsidRDefault="009B6E89" w:rsidP="00CC1401">
      <w:pPr>
        <w:rPr>
          <w:rFonts w:asciiTheme="minorHAnsi" w:hAnsiTheme="minorHAnsi" w:cstheme="minorHAnsi"/>
          <w:color w:val="000000" w:themeColor="text1"/>
        </w:rPr>
      </w:pPr>
      <w:proofErr w:type="spellStart"/>
      <w:r w:rsidRPr="000C1ECE">
        <w:rPr>
          <w:rFonts w:asciiTheme="minorHAnsi" w:hAnsiTheme="minorHAnsi" w:cstheme="minorHAnsi"/>
          <w:color w:val="000000" w:themeColor="text1"/>
        </w:rPr>
        <w:t>György</w:t>
      </w:r>
      <w:proofErr w:type="spellEnd"/>
      <w:r w:rsidRPr="000C1ECE">
        <w:rPr>
          <w:rFonts w:asciiTheme="minorHAnsi" w:hAnsiTheme="minorHAnsi" w:cstheme="minorHAnsi"/>
          <w:color w:val="000000" w:themeColor="text1"/>
        </w:rPr>
        <w:t xml:space="preserve"> V</w:t>
      </w:r>
      <w:r w:rsidR="009023D1" w:rsidRPr="000C1ECE">
        <w:rPr>
          <w:rFonts w:asciiTheme="minorHAnsi" w:hAnsiTheme="minorHAnsi" w:cstheme="minorHAnsi"/>
          <w:color w:val="000000" w:themeColor="text1"/>
        </w:rPr>
        <w:t>á</w:t>
      </w:r>
      <w:r w:rsidRPr="000C1ECE">
        <w:rPr>
          <w:rFonts w:asciiTheme="minorHAnsi" w:hAnsiTheme="minorHAnsi" w:cstheme="minorHAnsi"/>
          <w:color w:val="000000" w:themeColor="text1"/>
        </w:rPr>
        <w:t>mosi</w:t>
      </w:r>
      <w:r w:rsidRPr="000C1ECE">
        <w:rPr>
          <w:rFonts w:asciiTheme="minorHAnsi" w:hAnsiTheme="minorHAnsi" w:cstheme="minorHAnsi"/>
          <w:color w:val="000000" w:themeColor="text1"/>
          <w:vertAlign w:val="superscript"/>
        </w:rPr>
        <w:t>1</w:t>
      </w:r>
      <w:r w:rsidR="00E03577" w:rsidRPr="000C1ECE">
        <w:rPr>
          <w:rFonts w:asciiTheme="minorHAnsi" w:hAnsiTheme="minorHAnsi" w:cstheme="minorHAnsi"/>
          <w:color w:val="000000" w:themeColor="text1"/>
        </w:rPr>
        <w:t xml:space="preserve">, </w:t>
      </w:r>
      <w:r w:rsidR="00AF5C9B" w:rsidRPr="000C1ECE">
        <w:rPr>
          <w:rFonts w:asciiTheme="minorHAnsi" w:hAnsiTheme="minorHAnsi" w:cstheme="minorHAnsi"/>
          <w:color w:val="000000" w:themeColor="text1"/>
        </w:rPr>
        <w:t>Sarah Miller</w:t>
      </w:r>
      <w:r w:rsidR="00AF5C9B" w:rsidRPr="000C1ECE">
        <w:rPr>
          <w:rFonts w:asciiTheme="minorHAnsi" w:hAnsiTheme="minorHAnsi" w:cstheme="minorHAnsi"/>
          <w:color w:val="000000" w:themeColor="text1"/>
          <w:vertAlign w:val="superscript"/>
        </w:rPr>
        <w:t>2</w:t>
      </w:r>
      <w:r w:rsidR="00394A4D" w:rsidRPr="000C1ECE">
        <w:rPr>
          <w:rFonts w:asciiTheme="minorHAnsi" w:hAnsiTheme="minorHAnsi" w:cstheme="minorHAnsi"/>
          <w:color w:val="000000" w:themeColor="text1"/>
        </w:rPr>
        <w:t xml:space="preserve">, </w:t>
      </w:r>
      <w:proofErr w:type="spellStart"/>
      <w:r w:rsidR="00D0319B" w:rsidRPr="000C1ECE">
        <w:rPr>
          <w:rFonts w:asciiTheme="minorHAnsi" w:hAnsiTheme="minorHAnsi" w:cstheme="minorHAnsi"/>
          <w:color w:val="000000" w:themeColor="text1"/>
        </w:rPr>
        <w:t>Molika</w:t>
      </w:r>
      <w:proofErr w:type="spellEnd"/>
      <w:r w:rsidR="00D0319B" w:rsidRPr="000C1ECE">
        <w:rPr>
          <w:rFonts w:asciiTheme="minorHAnsi" w:hAnsiTheme="minorHAnsi" w:cstheme="minorHAnsi"/>
          <w:color w:val="000000" w:themeColor="text1"/>
        </w:rPr>
        <w:t xml:space="preserve"> Sinha</w:t>
      </w:r>
      <w:r w:rsidR="00D0319B" w:rsidRPr="000C1ECE">
        <w:rPr>
          <w:rFonts w:asciiTheme="minorHAnsi" w:hAnsiTheme="minorHAnsi" w:cstheme="minorHAnsi"/>
          <w:color w:val="000000" w:themeColor="text1"/>
          <w:vertAlign w:val="superscript"/>
        </w:rPr>
        <w:t>2</w:t>
      </w:r>
      <w:r w:rsidR="00D0319B" w:rsidRPr="000C1ECE">
        <w:rPr>
          <w:rFonts w:asciiTheme="minorHAnsi" w:hAnsiTheme="minorHAnsi" w:cstheme="minorHAnsi"/>
          <w:color w:val="000000" w:themeColor="text1"/>
        </w:rPr>
        <w:t xml:space="preserve">, </w:t>
      </w:r>
      <w:r w:rsidR="00394A4D" w:rsidRPr="000C1ECE">
        <w:rPr>
          <w:rFonts w:asciiTheme="minorHAnsi" w:hAnsiTheme="minorHAnsi" w:cstheme="minorHAnsi"/>
          <w:color w:val="000000" w:themeColor="text1"/>
        </w:rPr>
        <w:t>Gabor Mocsá</w:t>
      </w:r>
      <w:r w:rsidR="00AF5C9B" w:rsidRPr="000C1ECE">
        <w:rPr>
          <w:rFonts w:asciiTheme="minorHAnsi" w:hAnsiTheme="minorHAnsi" w:cstheme="minorHAnsi"/>
          <w:color w:val="000000" w:themeColor="text1"/>
        </w:rPr>
        <w:t>r</w:t>
      </w:r>
      <w:r w:rsidR="00AF5C9B" w:rsidRPr="000C1ECE">
        <w:rPr>
          <w:rFonts w:asciiTheme="minorHAnsi" w:hAnsiTheme="minorHAnsi" w:cstheme="minorHAnsi"/>
          <w:color w:val="000000" w:themeColor="text1"/>
          <w:vertAlign w:val="superscript"/>
        </w:rPr>
        <w:t>1</w:t>
      </w:r>
      <w:r w:rsidR="00AF5C9B" w:rsidRPr="000C1ECE">
        <w:rPr>
          <w:rFonts w:asciiTheme="minorHAnsi" w:hAnsiTheme="minorHAnsi" w:cstheme="minorHAnsi"/>
          <w:color w:val="000000" w:themeColor="text1"/>
        </w:rPr>
        <w:t xml:space="preserve">, </w:t>
      </w:r>
      <w:r w:rsidR="002A6597" w:rsidRPr="000C1ECE">
        <w:rPr>
          <w:rFonts w:asciiTheme="minorHAnsi" w:hAnsiTheme="minorHAnsi" w:cstheme="minorHAnsi"/>
          <w:color w:val="000000" w:themeColor="text1"/>
        </w:rPr>
        <w:t>Malte Renz</w:t>
      </w:r>
      <w:r w:rsidR="00AF2ED7" w:rsidRPr="000C1ECE">
        <w:rPr>
          <w:rFonts w:asciiTheme="minorHAnsi" w:hAnsiTheme="minorHAnsi" w:cstheme="minorHAnsi"/>
          <w:color w:val="000000" w:themeColor="text1"/>
          <w:vertAlign w:val="superscript"/>
        </w:rPr>
        <w:t>2</w:t>
      </w:r>
    </w:p>
    <w:p w14:paraId="053FE6F6" w14:textId="77777777" w:rsidR="007714BE" w:rsidRPr="000C1ECE" w:rsidRDefault="007714BE" w:rsidP="00CC1401">
      <w:pPr>
        <w:rPr>
          <w:rFonts w:asciiTheme="minorHAnsi" w:hAnsiTheme="minorHAnsi" w:cstheme="minorHAnsi"/>
          <w:color w:val="000000" w:themeColor="text1"/>
          <w:vertAlign w:val="superscript"/>
        </w:rPr>
      </w:pPr>
    </w:p>
    <w:p w14:paraId="292EAC47" w14:textId="7FC21571" w:rsidR="009B6E89" w:rsidRPr="000C1ECE" w:rsidRDefault="00A34ACB" w:rsidP="00CC1401">
      <w:pPr>
        <w:rPr>
          <w:rFonts w:asciiTheme="minorHAnsi" w:hAnsiTheme="minorHAnsi" w:cstheme="minorHAnsi"/>
          <w:color w:val="000000" w:themeColor="text1"/>
        </w:rPr>
      </w:pPr>
      <w:r w:rsidRPr="000C1ECE">
        <w:rPr>
          <w:rFonts w:asciiTheme="minorHAnsi" w:hAnsiTheme="minorHAnsi" w:cstheme="minorHAnsi"/>
          <w:color w:val="000000" w:themeColor="text1"/>
          <w:vertAlign w:val="superscript"/>
        </w:rPr>
        <w:t>1</w:t>
      </w:r>
      <w:r w:rsidR="003B1738" w:rsidRPr="000C1ECE">
        <w:t xml:space="preserve">Department of Biophysics and Cell Biology, </w:t>
      </w:r>
      <w:r w:rsidR="009023D1" w:rsidRPr="000C1ECE">
        <w:t xml:space="preserve">Faculty of Medicine, </w:t>
      </w:r>
      <w:r w:rsidR="003B1738" w:rsidRPr="000C1ECE">
        <w:t>University of Debrecen, Hungary</w:t>
      </w:r>
    </w:p>
    <w:p w14:paraId="74226D77" w14:textId="6692B56C" w:rsidR="002A6597" w:rsidRPr="000C1ECE" w:rsidRDefault="009B6E89" w:rsidP="00CC1401">
      <w:pPr>
        <w:rPr>
          <w:rFonts w:asciiTheme="minorHAnsi" w:hAnsiTheme="minorHAnsi" w:cstheme="minorHAnsi"/>
          <w:color w:val="000000" w:themeColor="text1"/>
        </w:rPr>
      </w:pPr>
      <w:r w:rsidRPr="000C1ECE">
        <w:rPr>
          <w:rFonts w:asciiTheme="minorHAnsi" w:hAnsiTheme="minorHAnsi" w:cstheme="minorHAnsi"/>
          <w:color w:val="000000" w:themeColor="text1"/>
          <w:vertAlign w:val="superscript"/>
        </w:rPr>
        <w:t>2</w:t>
      </w:r>
      <w:r w:rsidR="00731F11" w:rsidRPr="000C1ECE">
        <w:rPr>
          <w:rFonts w:asciiTheme="minorHAnsi" w:hAnsiTheme="minorHAnsi" w:cstheme="minorHAnsi"/>
          <w:color w:val="000000" w:themeColor="text1"/>
        </w:rPr>
        <w:t xml:space="preserve">Gynecologic Oncology Division, </w:t>
      </w:r>
      <w:r w:rsidR="002A6597" w:rsidRPr="000C1ECE">
        <w:rPr>
          <w:rFonts w:asciiTheme="minorHAnsi" w:hAnsiTheme="minorHAnsi" w:cstheme="minorHAnsi"/>
          <w:color w:val="000000" w:themeColor="text1"/>
        </w:rPr>
        <w:t>Stanford University School of Medicine</w:t>
      </w:r>
      <w:r w:rsidR="00731F11" w:rsidRPr="000C1ECE">
        <w:rPr>
          <w:rFonts w:asciiTheme="minorHAnsi" w:hAnsiTheme="minorHAnsi" w:cstheme="minorHAnsi"/>
          <w:color w:val="000000" w:themeColor="text1"/>
        </w:rPr>
        <w:t>, Stanford, CA, USA</w:t>
      </w:r>
    </w:p>
    <w:p w14:paraId="2EC63268" w14:textId="77777777" w:rsidR="00AE7354" w:rsidRPr="000C1ECE" w:rsidRDefault="00AE7354" w:rsidP="00CC1401">
      <w:pPr>
        <w:rPr>
          <w:rFonts w:asciiTheme="minorHAnsi" w:hAnsiTheme="minorHAnsi" w:cstheme="minorHAnsi"/>
          <w:color w:val="000000" w:themeColor="text1"/>
        </w:rPr>
      </w:pPr>
    </w:p>
    <w:p w14:paraId="78106BB1" w14:textId="5201DBDB" w:rsidR="000B12C7" w:rsidRDefault="00A34AC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Corresponding author: </w:t>
      </w:r>
    </w:p>
    <w:p w14:paraId="5876DE11" w14:textId="5AF4B5EF" w:rsidR="002A6597" w:rsidRPr="000C1ECE" w:rsidRDefault="00A34AC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Malte Renz</w:t>
      </w:r>
      <w:r w:rsidR="000B12C7">
        <w:rPr>
          <w:rFonts w:asciiTheme="minorHAnsi" w:hAnsiTheme="minorHAnsi" w:cstheme="minorHAnsi"/>
          <w:color w:val="000000" w:themeColor="text1"/>
        </w:rPr>
        <w:t xml:space="preserve"> </w:t>
      </w:r>
      <w:r w:rsidR="00524533">
        <w:rPr>
          <w:rFonts w:asciiTheme="minorHAnsi" w:hAnsiTheme="minorHAnsi" w:cstheme="minorHAnsi"/>
          <w:color w:val="000000" w:themeColor="text1"/>
        </w:rPr>
        <w:tab/>
      </w:r>
      <w:r w:rsidR="00524533">
        <w:rPr>
          <w:rFonts w:asciiTheme="minorHAnsi" w:hAnsiTheme="minorHAnsi" w:cstheme="minorHAnsi"/>
          <w:color w:val="000000" w:themeColor="text1"/>
        </w:rPr>
        <w:tab/>
      </w:r>
      <w:r w:rsidR="000B12C7">
        <w:rPr>
          <w:rFonts w:asciiTheme="minorHAnsi" w:hAnsiTheme="minorHAnsi" w:cstheme="minorHAnsi"/>
          <w:color w:val="000000" w:themeColor="text1"/>
        </w:rPr>
        <w:t>(</w:t>
      </w:r>
      <w:hyperlink r:id="rId8" w:history="1">
        <w:r w:rsidR="00731F11" w:rsidRPr="00F6038B">
          <w:rPr>
            <w:rStyle w:val="Hyperlink"/>
            <w:rFonts w:asciiTheme="minorHAnsi" w:hAnsiTheme="minorHAnsi" w:cstheme="minorHAnsi"/>
            <w:color w:val="000000" w:themeColor="text1"/>
            <w:u w:val="none"/>
          </w:rPr>
          <w:t>renzmalt@stanford.edu</w:t>
        </w:r>
      </w:hyperlink>
      <w:r w:rsidR="000B12C7">
        <w:rPr>
          <w:rStyle w:val="Hyperlink"/>
          <w:rFonts w:asciiTheme="minorHAnsi" w:hAnsiTheme="minorHAnsi" w:cstheme="minorHAnsi"/>
          <w:color w:val="000000" w:themeColor="text1"/>
          <w:u w:val="none"/>
        </w:rPr>
        <w:t>)</w:t>
      </w:r>
    </w:p>
    <w:p w14:paraId="6D872284" w14:textId="70168958" w:rsidR="00D0319B" w:rsidRDefault="00D0319B" w:rsidP="00CC1401">
      <w:pPr>
        <w:rPr>
          <w:rFonts w:asciiTheme="minorHAnsi" w:hAnsiTheme="minorHAnsi" w:cstheme="minorHAnsi"/>
          <w:color w:val="000000" w:themeColor="text1"/>
        </w:rPr>
      </w:pPr>
    </w:p>
    <w:p w14:paraId="2B9FE73C" w14:textId="4DBF5BB3" w:rsidR="00524533" w:rsidRPr="000C1ECE" w:rsidRDefault="00524533" w:rsidP="00CC1401">
      <w:pPr>
        <w:rPr>
          <w:rFonts w:asciiTheme="minorHAnsi" w:hAnsiTheme="minorHAnsi" w:cstheme="minorHAnsi"/>
          <w:color w:val="000000" w:themeColor="text1"/>
        </w:rPr>
      </w:pPr>
      <w:r>
        <w:rPr>
          <w:rFonts w:asciiTheme="minorHAnsi" w:hAnsiTheme="minorHAnsi" w:cstheme="minorHAnsi"/>
          <w:color w:val="000000" w:themeColor="text1"/>
        </w:rPr>
        <w:t>Email Addresses of Co-Author:</w:t>
      </w:r>
    </w:p>
    <w:p w14:paraId="7444200E" w14:textId="4D5D7489" w:rsidR="00D0319B" w:rsidRPr="000C1ECE" w:rsidRDefault="00524533" w:rsidP="00CC1401">
      <w:pPr>
        <w:rPr>
          <w:rFonts w:asciiTheme="minorHAnsi" w:hAnsiTheme="minorHAnsi" w:cstheme="minorHAnsi"/>
          <w:color w:val="000000" w:themeColor="text1"/>
        </w:rPr>
      </w:pPr>
      <w:proofErr w:type="spellStart"/>
      <w:r w:rsidRPr="000C1ECE">
        <w:rPr>
          <w:rFonts w:asciiTheme="minorHAnsi" w:hAnsiTheme="minorHAnsi" w:cstheme="minorHAnsi"/>
          <w:color w:val="000000" w:themeColor="text1"/>
        </w:rPr>
        <w:t>György</w:t>
      </w:r>
      <w:proofErr w:type="spellEnd"/>
      <w:r w:rsidRPr="000C1ECE">
        <w:rPr>
          <w:rFonts w:asciiTheme="minorHAnsi" w:hAnsiTheme="minorHAnsi" w:cstheme="minorHAnsi"/>
          <w:color w:val="000000" w:themeColor="text1"/>
        </w:rPr>
        <w:t xml:space="preserve"> </w:t>
      </w:r>
      <w:proofErr w:type="spellStart"/>
      <w:r w:rsidRPr="000C1ECE">
        <w:rPr>
          <w:rFonts w:asciiTheme="minorHAnsi" w:hAnsiTheme="minorHAnsi" w:cstheme="minorHAnsi"/>
          <w:color w:val="000000" w:themeColor="text1"/>
        </w:rPr>
        <w:t>Vámosi</w:t>
      </w:r>
      <w:proofErr w:type="spellEnd"/>
      <w:r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00D0319B" w:rsidRPr="000C1ECE">
        <w:rPr>
          <w:rFonts w:asciiTheme="minorHAnsi" w:hAnsiTheme="minorHAnsi" w:cstheme="minorHAnsi"/>
          <w:color w:val="000000" w:themeColor="text1"/>
        </w:rPr>
        <w:t>vamosig@med.unideb.hu</w:t>
      </w:r>
      <w:r>
        <w:rPr>
          <w:rFonts w:asciiTheme="minorHAnsi" w:hAnsiTheme="minorHAnsi" w:cstheme="minorHAnsi"/>
          <w:color w:val="000000" w:themeColor="text1"/>
        </w:rPr>
        <w:t>)</w:t>
      </w:r>
    </w:p>
    <w:p w14:paraId="75B93444" w14:textId="19EDDAED" w:rsidR="00D0319B" w:rsidRPr="000C1ECE" w:rsidRDefault="00524533"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Sarah Miller </w:t>
      </w:r>
      <w:r>
        <w:rPr>
          <w:rFonts w:asciiTheme="minorHAnsi" w:hAnsiTheme="minorHAnsi" w:cstheme="minorHAnsi"/>
          <w:color w:val="000000" w:themeColor="text1"/>
        </w:rPr>
        <w:tab/>
      </w:r>
      <w:r>
        <w:rPr>
          <w:rFonts w:asciiTheme="minorHAnsi" w:hAnsiTheme="minorHAnsi" w:cstheme="minorHAnsi"/>
          <w:color w:val="000000" w:themeColor="text1"/>
        </w:rPr>
        <w:tab/>
        <w:t>(</w:t>
      </w:r>
      <w:r w:rsidR="00D0319B" w:rsidRPr="000C1ECE">
        <w:rPr>
          <w:rFonts w:asciiTheme="minorHAnsi" w:hAnsiTheme="minorHAnsi" w:cstheme="minorHAnsi"/>
          <w:color w:val="000000" w:themeColor="text1"/>
        </w:rPr>
        <w:t>semiller@stanford.edu</w:t>
      </w:r>
      <w:r>
        <w:rPr>
          <w:rFonts w:asciiTheme="minorHAnsi" w:hAnsiTheme="minorHAnsi" w:cstheme="minorHAnsi"/>
          <w:color w:val="000000" w:themeColor="text1"/>
        </w:rPr>
        <w:t>)</w:t>
      </w:r>
    </w:p>
    <w:p w14:paraId="20D2AE3C" w14:textId="4C68B06D" w:rsidR="00D0319B" w:rsidRPr="000C1ECE" w:rsidRDefault="00524533" w:rsidP="00CC1401">
      <w:pPr>
        <w:rPr>
          <w:rFonts w:asciiTheme="minorHAnsi" w:hAnsiTheme="minorHAnsi" w:cstheme="minorHAnsi"/>
          <w:color w:val="000000" w:themeColor="text1"/>
        </w:rPr>
      </w:pPr>
      <w:proofErr w:type="spellStart"/>
      <w:r w:rsidRPr="000C1ECE">
        <w:rPr>
          <w:rFonts w:asciiTheme="minorHAnsi" w:hAnsiTheme="minorHAnsi" w:cstheme="minorHAnsi"/>
          <w:color w:val="000000" w:themeColor="text1"/>
        </w:rPr>
        <w:t>Molika</w:t>
      </w:r>
      <w:proofErr w:type="spellEnd"/>
      <w:r w:rsidRPr="000C1ECE">
        <w:rPr>
          <w:rFonts w:asciiTheme="minorHAnsi" w:hAnsiTheme="minorHAnsi" w:cstheme="minorHAnsi"/>
          <w:color w:val="000000" w:themeColor="text1"/>
        </w:rPr>
        <w:t xml:space="preserve"> Sinha </w:t>
      </w:r>
      <w:r>
        <w:rPr>
          <w:rFonts w:asciiTheme="minorHAnsi" w:hAnsiTheme="minorHAnsi" w:cstheme="minorHAnsi"/>
          <w:color w:val="000000" w:themeColor="text1"/>
        </w:rPr>
        <w:tab/>
      </w:r>
      <w:r>
        <w:rPr>
          <w:rFonts w:asciiTheme="minorHAnsi" w:hAnsiTheme="minorHAnsi" w:cstheme="minorHAnsi"/>
          <w:color w:val="000000" w:themeColor="text1"/>
        </w:rPr>
        <w:tab/>
        <w:t>(</w:t>
      </w:r>
      <w:r w:rsidR="00D0319B" w:rsidRPr="000C1ECE">
        <w:rPr>
          <w:rFonts w:asciiTheme="minorHAnsi" w:hAnsiTheme="minorHAnsi" w:cstheme="minorHAnsi"/>
          <w:color w:val="000000" w:themeColor="text1"/>
        </w:rPr>
        <w:t>m</w:t>
      </w:r>
      <w:r w:rsidR="00904BEB">
        <w:rPr>
          <w:rFonts w:asciiTheme="minorHAnsi" w:hAnsiTheme="minorHAnsi" w:cstheme="minorHAnsi"/>
          <w:color w:val="000000" w:themeColor="text1"/>
        </w:rPr>
        <w:t>olika</w:t>
      </w:r>
      <w:r w:rsidR="00D0319B" w:rsidRPr="000C1ECE">
        <w:rPr>
          <w:rFonts w:asciiTheme="minorHAnsi" w:hAnsiTheme="minorHAnsi" w:cstheme="minorHAnsi"/>
          <w:color w:val="000000" w:themeColor="text1"/>
        </w:rPr>
        <w:t>sinha@stanford.edu</w:t>
      </w:r>
      <w:r>
        <w:rPr>
          <w:rFonts w:asciiTheme="minorHAnsi" w:hAnsiTheme="minorHAnsi" w:cstheme="minorHAnsi"/>
          <w:color w:val="000000" w:themeColor="text1"/>
        </w:rPr>
        <w:t>)</w:t>
      </w:r>
    </w:p>
    <w:p w14:paraId="23823201" w14:textId="07C54ABC" w:rsidR="00D0319B" w:rsidRPr="000C1ECE" w:rsidRDefault="00524533"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Gabor </w:t>
      </w:r>
      <w:proofErr w:type="spellStart"/>
      <w:r w:rsidRPr="000C1ECE">
        <w:rPr>
          <w:rFonts w:asciiTheme="minorHAnsi" w:hAnsiTheme="minorHAnsi" w:cstheme="minorHAnsi"/>
          <w:color w:val="000000" w:themeColor="text1"/>
        </w:rPr>
        <w:t>Mocsár</w:t>
      </w:r>
      <w:proofErr w:type="spellEnd"/>
      <w:r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D0319B" w:rsidRPr="000C1ECE">
        <w:rPr>
          <w:rFonts w:asciiTheme="minorHAnsi" w:hAnsiTheme="minorHAnsi" w:cstheme="minorHAnsi"/>
          <w:color w:val="000000" w:themeColor="text1"/>
        </w:rPr>
        <w:t>mocsgab@med.unideb.hu</w:t>
      </w:r>
      <w:r>
        <w:rPr>
          <w:rFonts w:asciiTheme="minorHAnsi" w:hAnsiTheme="minorHAnsi" w:cstheme="minorHAnsi"/>
          <w:color w:val="000000" w:themeColor="text1"/>
        </w:rPr>
        <w:t>)</w:t>
      </w:r>
    </w:p>
    <w:p w14:paraId="41350CD2" w14:textId="1CCAD2E6" w:rsidR="00D0319B" w:rsidRPr="000C1ECE" w:rsidRDefault="00524533"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Malte Renz </w:t>
      </w:r>
      <w:r>
        <w:rPr>
          <w:rFonts w:asciiTheme="minorHAnsi" w:hAnsiTheme="minorHAnsi" w:cstheme="minorHAnsi"/>
          <w:color w:val="000000" w:themeColor="text1"/>
        </w:rPr>
        <w:tab/>
      </w:r>
      <w:r>
        <w:rPr>
          <w:rFonts w:asciiTheme="minorHAnsi" w:hAnsiTheme="minorHAnsi" w:cstheme="minorHAnsi"/>
          <w:color w:val="000000" w:themeColor="text1"/>
        </w:rPr>
        <w:tab/>
        <w:t>(</w:t>
      </w:r>
      <w:r w:rsidR="00D0319B" w:rsidRPr="000C1ECE">
        <w:rPr>
          <w:rFonts w:asciiTheme="minorHAnsi" w:hAnsiTheme="minorHAnsi" w:cstheme="minorHAnsi"/>
          <w:color w:val="000000" w:themeColor="text1"/>
        </w:rPr>
        <w:t>renzmalt@stanford.edu</w:t>
      </w:r>
      <w:r>
        <w:rPr>
          <w:rFonts w:asciiTheme="minorHAnsi" w:hAnsiTheme="minorHAnsi" w:cstheme="minorHAnsi"/>
          <w:color w:val="000000" w:themeColor="text1"/>
        </w:rPr>
        <w:t>)</w:t>
      </w:r>
    </w:p>
    <w:p w14:paraId="60FCB589" w14:textId="42D11221" w:rsidR="00D04A95" w:rsidRPr="000C1ECE" w:rsidRDefault="00D04A95" w:rsidP="00CC1401">
      <w:pPr>
        <w:rPr>
          <w:rFonts w:asciiTheme="minorHAnsi" w:hAnsiTheme="minorHAnsi" w:cstheme="minorHAnsi"/>
          <w:bCs/>
          <w:color w:val="000000" w:themeColor="text1"/>
        </w:rPr>
      </w:pPr>
    </w:p>
    <w:p w14:paraId="1BC87003" w14:textId="77777777" w:rsidR="007714BE" w:rsidRDefault="006305D7"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b/>
          <w:bCs/>
          <w:color w:val="000000" w:themeColor="text1"/>
        </w:rPr>
        <w:t>KEYWORDS:</w:t>
      </w:r>
      <w:r w:rsidRPr="000C1ECE">
        <w:rPr>
          <w:rFonts w:asciiTheme="minorHAnsi" w:hAnsiTheme="minorHAnsi" w:cstheme="minorHAnsi"/>
          <w:color w:val="000000" w:themeColor="text1"/>
        </w:rPr>
        <w:t xml:space="preserve"> </w:t>
      </w:r>
    </w:p>
    <w:p w14:paraId="71B79AC9" w14:textId="229677F0" w:rsidR="006305D7" w:rsidRPr="000C1ECE" w:rsidRDefault="0058056F"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 xml:space="preserve">live-cell imaging, FRET, </w:t>
      </w:r>
      <w:r w:rsidR="00D964AF" w:rsidRPr="000C1ECE">
        <w:rPr>
          <w:rFonts w:asciiTheme="minorHAnsi" w:hAnsiTheme="minorHAnsi" w:cstheme="minorHAnsi"/>
          <w:color w:val="000000" w:themeColor="text1"/>
        </w:rPr>
        <w:t>quantitative fluorescence microscopy</w:t>
      </w:r>
      <w:r w:rsidR="007714BE">
        <w:rPr>
          <w:rFonts w:asciiTheme="minorHAnsi" w:hAnsiTheme="minorHAnsi" w:cstheme="minorHAnsi"/>
          <w:color w:val="000000" w:themeColor="text1"/>
        </w:rPr>
        <w:t>, fluorophore, protein interaction, sensitized emission.</w:t>
      </w:r>
    </w:p>
    <w:p w14:paraId="642FB985" w14:textId="77777777" w:rsidR="009B6E89" w:rsidRPr="000C1ECE" w:rsidRDefault="009B6E89" w:rsidP="00CC1401">
      <w:pPr>
        <w:pStyle w:val="NormalWeb"/>
        <w:spacing w:before="0" w:beforeAutospacing="0" w:after="0" w:afterAutospacing="0"/>
        <w:rPr>
          <w:rFonts w:asciiTheme="minorHAnsi" w:hAnsiTheme="minorHAnsi" w:cstheme="minorHAnsi"/>
          <w:color w:val="000000" w:themeColor="text1"/>
        </w:rPr>
      </w:pPr>
    </w:p>
    <w:p w14:paraId="628AC4B5" w14:textId="4DD43EBC" w:rsidR="006305D7" w:rsidRPr="000C1ECE" w:rsidRDefault="006305D7" w:rsidP="00CC1401">
      <w:pPr>
        <w:rPr>
          <w:rFonts w:asciiTheme="minorHAnsi" w:hAnsiTheme="minorHAnsi" w:cstheme="minorHAnsi"/>
          <w:color w:val="000000" w:themeColor="text1"/>
        </w:rPr>
      </w:pPr>
      <w:r w:rsidRPr="000C1ECE">
        <w:rPr>
          <w:rFonts w:asciiTheme="minorHAnsi" w:hAnsiTheme="minorHAnsi" w:cstheme="minorHAnsi"/>
          <w:b/>
          <w:bCs/>
          <w:color w:val="000000" w:themeColor="text1"/>
        </w:rPr>
        <w:t>S</w:t>
      </w:r>
      <w:r w:rsidR="003E61A8" w:rsidRPr="000C1ECE">
        <w:rPr>
          <w:rFonts w:asciiTheme="minorHAnsi" w:hAnsiTheme="minorHAnsi" w:cstheme="minorHAnsi"/>
          <w:b/>
          <w:bCs/>
          <w:color w:val="000000" w:themeColor="text1"/>
        </w:rPr>
        <w:t>UMMARY</w:t>
      </w:r>
      <w:r w:rsidRPr="000C1ECE">
        <w:rPr>
          <w:rFonts w:asciiTheme="minorHAnsi" w:hAnsiTheme="minorHAnsi" w:cstheme="minorHAnsi"/>
          <w:b/>
          <w:bCs/>
          <w:color w:val="000000" w:themeColor="text1"/>
        </w:rPr>
        <w:t>:</w:t>
      </w:r>
      <w:r w:rsidRPr="000C1ECE">
        <w:rPr>
          <w:rFonts w:asciiTheme="minorHAnsi" w:hAnsiTheme="minorHAnsi" w:cstheme="minorHAnsi"/>
          <w:color w:val="000000" w:themeColor="text1"/>
        </w:rPr>
        <w:t xml:space="preserve"> </w:t>
      </w:r>
    </w:p>
    <w:p w14:paraId="761028D6" w14:textId="0CAE297E" w:rsidR="006305D7" w:rsidRPr="000C1ECE" w:rsidRDefault="003B1738" w:rsidP="00CC1401">
      <w:pPr>
        <w:rPr>
          <w:rFonts w:asciiTheme="minorHAnsi" w:hAnsiTheme="minorHAnsi" w:cstheme="minorHAnsi"/>
          <w:color w:val="000000" w:themeColor="text1"/>
        </w:rPr>
      </w:pPr>
      <w:proofErr w:type="spellStart"/>
      <w:r w:rsidRPr="000C1ECE">
        <w:t>Förster</w:t>
      </w:r>
      <w:proofErr w:type="spellEnd"/>
      <w:r w:rsidRPr="000C1ECE">
        <w:t xml:space="preserve"> Resonance Energy Transfer (FRET) between two fluorophore molecules can be used for studying protein i</w:t>
      </w:r>
      <w:r w:rsidR="009F3907" w:rsidRPr="000C1ECE">
        <w:t>nteractions in the living cell</w:t>
      </w:r>
      <w:r w:rsidRPr="000C1ECE">
        <w:t>. Here</w:t>
      </w:r>
      <w:r w:rsidR="0067458E" w:rsidRPr="000C1ECE">
        <w:t>,</w:t>
      </w:r>
      <w:r w:rsidRPr="000C1ECE">
        <w:t xml:space="preserve"> a protocol </w:t>
      </w:r>
      <w:r w:rsidR="0067458E" w:rsidRPr="000C1ECE">
        <w:t xml:space="preserve">is provided as to </w:t>
      </w:r>
      <w:r w:rsidRPr="000C1ECE">
        <w:t>how to measure FRET in live</w:t>
      </w:r>
      <w:r w:rsidR="009023D1" w:rsidRPr="000C1ECE">
        <w:t xml:space="preserve"> </w:t>
      </w:r>
      <w:r w:rsidRPr="000C1ECE">
        <w:t>cells by detecting sensitized emission of the acceptor and quenching of the donor molecule</w:t>
      </w:r>
      <w:r w:rsidR="009F3907" w:rsidRPr="000C1ECE">
        <w:t xml:space="preserve"> using confocal laser scanning microscopy</w:t>
      </w:r>
      <w:r w:rsidRPr="000C1ECE">
        <w:t>.</w:t>
      </w:r>
    </w:p>
    <w:p w14:paraId="42DAB51F" w14:textId="77777777" w:rsidR="009B6E89" w:rsidRPr="000C1ECE" w:rsidRDefault="009B6E89" w:rsidP="00CC1401">
      <w:pPr>
        <w:rPr>
          <w:rFonts w:asciiTheme="minorHAnsi" w:hAnsiTheme="minorHAnsi" w:cstheme="minorHAnsi"/>
          <w:color w:val="000000" w:themeColor="text1"/>
        </w:rPr>
      </w:pPr>
    </w:p>
    <w:p w14:paraId="64FB8590" w14:textId="451C74E0" w:rsidR="006305D7" w:rsidRPr="000C1ECE" w:rsidRDefault="006305D7" w:rsidP="00CC1401">
      <w:pPr>
        <w:rPr>
          <w:rFonts w:asciiTheme="minorHAnsi" w:hAnsiTheme="minorHAnsi" w:cstheme="minorHAnsi"/>
          <w:color w:val="000000" w:themeColor="text1"/>
        </w:rPr>
      </w:pPr>
      <w:r w:rsidRPr="000C1ECE">
        <w:rPr>
          <w:rFonts w:asciiTheme="minorHAnsi" w:hAnsiTheme="minorHAnsi" w:cstheme="minorHAnsi"/>
          <w:b/>
          <w:bCs/>
          <w:color w:val="000000" w:themeColor="text1"/>
        </w:rPr>
        <w:t>ABSTRACT:</w:t>
      </w:r>
      <w:r w:rsidRPr="000C1ECE">
        <w:rPr>
          <w:rFonts w:asciiTheme="minorHAnsi" w:hAnsiTheme="minorHAnsi" w:cstheme="minorHAnsi"/>
          <w:color w:val="000000" w:themeColor="text1"/>
        </w:rPr>
        <w:t xml:space="preserve"> </w:t>
      </w:r>
    </w:p>
    <w:p w14:paraId="4C7D5FD5" w14:textId="6D3E2908" w:rsidR="006305D7" w:rsidRPr="000C1ECE" w:rsidRDefault="00C7597D" w:rsidP="00CC1401">
      <w:pPr>
        <w:rPr>
          <w:rFonts w:asciiTheme="minorHAnsi" w:hAnsiTheme="minorHAnsi" w:cstheme="minorHAnsi"/>
          <w:color w:val="000000" w:themeColor="text1"/>
        </w:rPr>
      </w:pPr>
      <w:proofErr w:type="spellStart"/>
      <w:r w:rsidRPr="000C1ECE">
        <w:t>Förster</w:t>
      </w:r>
      <w:proofErr w:type="spellEnd"/>
      <w:r w:rsidRPr="000C1ECE">
        <w:t xml:space="preserve"> Resonance Energy Transfer (</w:t>
      </w:r>
      <w:r w:rsidR="00407920" w:rsidRPr="000C1ECE">
        <w:t>FRET</w:t>
      </w:r>
      <w:r w:rsidRPr="000C1ECE">
        <w:t>)</w:t>
      </w:r>
      <w:r w:rsidR="00407920" w:rsidRPr="000C1ECE">
        <w:t xml:space="preserve"> is the</w:t>
      </w:r>
      <w:r w:rsidR="009F3907" w:rsidRPr="000C1ECE">
        <w:t xml:space="preserve"> </w:t>
      </w:r>
      <w:proofErr w:type="spellStart"/>
      <w:r w:rsidR="009F3907" w:rsidRPr="000C1ECE">
        <w:t>radiationless</w:t>
      </w:r>
      <w:proofErr w:type="spellEnd"/>
      <w:r w:rsidR="009F3907" w:rsidRPr="000C1ECE">
        <w:t xml:space="preserve"> transfer of energy from an excited donor to an acceptor molecule and depends upon </w:t>
      </w:r>
      <w:r w:rsidR="00407920" w:rsidRPr="000C1ECE">
        <w:t xml:space="preserve">the </w:t>
      </w:r>
      <w:r w:rsidR="009F3907" w:rsidRPr="000C1ECE">
        <w:t xml:space="preserve">distance and orientation of the molecules as well as </w:t>
      </w:r>
      <w:r w:rsidR="009023D1" w:rsidRPr="000C1ECE">
        <w:t xml:space="preserve">the extent of </w:t>
      </w:r>
      <w:r w:rsidR="009F3907" w:rsidRPr="000C1ECE">
        <w:t>overlap between the donor emission and acceptor absor</w:t>
      </w:r>
      <w:r w:rsidR="009023D1" w:rsidRPr="000C1ECE">
        <w:t>ption</w:t>
      </w:r>
      <w:r w:rsidR="009F3907" w:rsidRPr="000C1ECE">
        <w:t xml:space="preserve"> spectra.</w:t>
      </w:r>
      <w:r w:rsidR="00407920" w:rsidRPr="000C1ECE">
        <w:t xml:space="preserve"> FRET permits to study the interaction of proteins in the living cell over time and in different subcellular compartments.</w:t>
      </w:r>
      <w:r w:rsidR="00524533">
        <w:t xml:space="preserve"> </w:t>
      </w:r>
      <w:r w:rsidR="00407920" w:rsidRPr="000C1ECE">
        <w:t>Different intensity-based algorithms to measure FRET using microscopy have been desc</w:t>
      </w:r>
      <w:r w:rsidR="0067458E" w:rsidRPr="000C1ECE">
        <w:t>ribed in the literature. Here,</w:t>
      </w:r>
      <w:r w:rsidR="009023D1" w:rsidRPr="000C1ECE">
        <w:t xml:space="preserve"> </w:t>
      </w:r>
      <w:r w:rsidR="00BA2C07" w:rsidRPr="000C1ECE">
        <w:t xml:space="preserve">a </w:t>
      </w:r>
      <w:r w:rsidR="00407920" w:rsidRPr="000C1ECE">
        <w:t xml:space="preserve">protocol and </w:t>
      </w:r>
      <w:r w:rsidR="00BA2C07" w:rsidRPr="000C1ECE">
        <w:t xml:space="preserve">an </w:t>
      </w:r>
      <w:r w:rsidR="00407920" w:rsidRPr="000C1ECE">
        <w:t xml:space="preserve">algorithm </w:t>
      </w:r>
      <w:r w:rsidR="0067458E" w:rsidRPr="000C1ECE">
        <w:t xml:space="preserve">are provided </w:t>
      </w:r>
      <w:r w:rsidR="00407920" w:rsidRPr="000C1ECE">
        <w:t xml:space="preserve">to </w:t>
      </w:r>
      <w:r w:rsidR="007A35DF">
        <w:t>quantify</w:t>
      </w:r>
      <w:r w:rsidR="009023D1" w:rsidRPr="000C1ECE">
        <w:t xml:space="preserve"> FRET efficiency based on </w:t>
      </w:r>
      <w:r w:rsidR="00407920" w:rsidRPr="000C1ECE">
        <w:t>measur</w:t>
      </w:r>
      <w:r w:rsidR="009023D1" w:rsidRPr="000C1ECE">
        <w:t>ing both the</w:t>
      </w:r>
      <w:r w:rsidR="00407920" w:rsidRPr="000C1ECE">
        <w:t xml:space="preserve"> sensitized emission of the acceptor and quenching of the donor molecule. </w:t>
      </w:r>
      <w:r w:rsidR="00B06B84" w:rsidRPr="000C1ECE">
        <w:rPr>
          <w:rFonts w:asciiTheme="minorHAnsi" w:hAnsiTheme="minorHAnsi" w:cstheme="minorHAnsi"/>
          <w:color w:val="000000" w:themeColor="text1"/>
        </w:rPr>
        <w:t xml:space="preserve">The quantification of </w:t>
      </w:r>
      <w:proofErr w:type="spellStart"/>
      <w:r w:rsidR="007A35DF">
        <w:rPr>
          <w:rFonts w:asciiTheme="minorHAnsi" w:hAnsiTheme="minorHAnsi" w:cstheme="minorHAnsi"/>
          <w:color w:val="000000" w:themeColor="text1"/>
        </w:rPr>
        <w:t>ratiometric</w:t>
      </w:r>
      <w:proofErr w:type="spellEnd"/>
      <w:r w:rsidR="007A35DF">
        <w:rPr>
          <w:rFonts w:asciiTheme="minorHAnsi" w:hAnsiTheme="minorHAnsi" w:cstheme="minorHAnsi"/>
          <w:color w:val="000000" w:themeColor="text1"/>
        </w:rPr>
        <w:t xml:space="preserve"> FRET</w:t>
      </w:r>
      <w:r w:rsidR="00B06B84" w:rsidRPr="000C1ECE">
        <w:rPr>
          <w:rFonts w:asciiTheme="minorHAnsi" w:hAnsiTheme="minorHAnsi" w:cstheme="minorHAnsi"/>
          <w:color w:val="000000" w:themeColor="text1"/>
        </w:rPr>
        <w:t xml:space="preserve"> in the living cell </w:t>
      </w:r>
      <w:r w:rsidR="00D074F9">
        <w:rPr>
          <w:rFonts w:asciiTheme="minorHAnsi" w:hAnsiTheme="minorHAnsi" w:cstheme="minorHAnsi"/>
          <w:color w:val="000000" w:themeColor="text1"/>
        </w:rPr>
        <w:t xml:space="preserve">not only </w:t>
      </w:r>
      <w:r w:rsidR="00B06B84" w:rsidRPr="000C1ECE">
        <w:rPr>
          <w:rFonts w:asciiTheme="minorHAnsi" w:hAnsiTheme="minorHAnsi" w:cstheme="minorHAnsi"/>
          <w:color w:val="000000" w:themeColor="text1"/>
        </w:rPr>
        <w:t>requires t</w:t>
      </w:r>
      <w:r w:rsidR="007A35DF">
        <w:rPr>
          <w:rFonts w:asciiTheme="minorHAnsi" w:hAnsiTheme="minorHAnsi" w:cstheme="minorHAnsi"/>
          <w:color w:val="000000" w:themeColor="text1"/>
        </w:rPr>
        <w:t>he</w:t>
      </w:r>
      <w:r w:rsidR="00B06B84" w:rsidRPr="000C1ECE">
        <w:rPr>
          <w:rFonts w:asciiTheme="minorHAnsi" w:hAnsiTheme="minorHAnsi" w:cstheme="minorHAnsi"/>
          <w:color w:val="000000" w:themeColor="text1"/>
        </w:rPr>
        <w:t xml:space="preserve"> determin</w:t>
      </w:r>
      <w:r w:rsidR="007A35DF">
        <w:rPr>
          <w:rFonts w:asciiTheme="minorHAnsi" w:hAnsiTheme="minorHAnsi" w:cstheme="minorHAnsi"/>
          <w:color w:val="000000" w:themeColor="text1"/>
        </w:rPr>
        <w:t>ation of</w:t>
      </w:r>
      <w:r w:rsidR="00B06B84" w:rsidRPr="000C1ECE">
        <w:rPr>
          <w:rFonts w:asciiTheme="minorHAnsi" w:hAnsiTheme="minorHAnsi" w:cstheme="minorHAnsi"/>
          <w:color w:val="000000" w:themeColor="text1"/>
        </w:rPr>
        <w:t xml:space="preserve"> </w:t>
      </w:r>
      <w:r w:rsidR="007A35DF">
        <w:rPr>
          <w:rFonts w:asciiTheme="minorHAnsi" w:hAnsiTheme="minorHAnsi" w:cstheme="minorHAnsi"/>
          <w:color w:val="000000" w:themeColor="text1"/>
        </w:rPr>
        <w:t xml:space="preserve">the </w:t>
      </w:r>
      <w:r w:rsidR="00B06B84" w:rsidRPr="000C1ECE">
        <w:rPr>
          <w:rFonts w:asciiTheme="minorHAnsi" w:hAnsiTheme="minorHAnsi" w:cstheme="minorHAnsi"/>
          <w:color w:val="000000" w:themeColor="text1"/>
        </w:rPr>
        <w:t>crosstalk (spectral spill-over, or bleed-through) of the fluorescent proteins but also the detection efficiency of the microscopic setup.</w:t>
      </w:r>
      <w:r w:rsidR="00B06B84">
        <w:rPr>
          <w:rFonts w:asciiTheme="minorHAnsi" w:hAnsiTheme="minorHAnsi" w:cstheme="minorHAnsi"/>
          <w:color w:val="000000" w:themeColor="text1"/>
        </w:rPr>
        <w:t xml:space="preserve"> </w:t>
      </w:r>
      <w:r w:rsidR="00231C16">
        <w:rPr>
          <w:rFonts w:asciiTheme="minorHAnsi" w:hAnsiTheme="minorHAnsi" w:cstheme="minorHAnsi"/>
          <w:color w:val="000000" w:themeColor="text1"/>
        </w:rPr>
        <w:t>The protocol provided here details h</w:t>
      </w:r>
      <w:r w:rsidR="007A35DF">
        <w:rPr>
          <w:rFonts w:asciiTheme="minorHAnsi" w:hAnsiTheme="minorHAnsi" w:cstheme="minorHAnsi"/>
          <w:color w:val="000000" w:themeColor="text1"/>
        </w:rPr>
        <w:t>ow to assess the</w:t>
      </w:r>
      <w:r w:rsidR="000A2AE1">
        <w:rPr>
          <w:rFonts w:asciiTheme="minorHAnsi" w:hAnsiTheme="minorHAnsi" w:cstheme="minorHAnsi"/>
          <w:color w:val="000000" w:themeColor="text1"/>
        </w:rPr>
        <w:t>se</w:t>
      </w:r>
      <w:r w:rsidR="007A35DF">
        <w:rPr>
          <w:rFonts w:asciiTheme="minorHAnsi" w:hAnsiTheme="minorHAnsi" w:cstheme="minorHAnsi"/>
          <w:color w:val="000000" w:themeColor="text1"/>
        </w:rPr>
        <w:t xml:space="preserve"> critical parameters. </w:t>
      </w:r>
    </w:p>
    <w:p w14:paraId="09B8D5F5" w14:textId="77777777" w:rsidR="009B6E89" w:rsidRPr="000C1ECE" w:rsidRDefault="009B6E89" w:rsidP="00CC1401">
      <w:pPr>
        <w:rPr>
          <w:rFonts w:asciiTheme="minorHAnsi" w:hAnsiTheme="minorHAnsi" w:cstheme="minorHAnsi"/>
          <w:color w:val="000000" w:themeColor="text1"/>
        </w:rPr>
      </w:pPr>
    </w:p>
    <w:p w14:paraId="00D25F73" w14:textId="2995D1D1" w:rsidR="006305D7" w:rsidRPr="000C1ECE" w:rsidRDefault="006305D7" w:rsidP="00CC1401">
      <w:pPr>
        <w:rPr>
          <w:rFonts w:asciiTheme="minorHAnsi" w:hAnsiTheme="minorHAnsi" w:cstheme="minorHAnsi"/>
          <w:color w:val="000000" w:themeColor="text1"/>
        </w:rPr>
      </w:pPr>
      <w:r w:rsidRPr="000C1ECE">
        <w:rPr>
          <w:rFonts w:asciiTheme="minorHAnsi" w:hAnsiTheme="minorHAnsi" w:cstheme="minorHAnsi"/>
          <w:b/>
          <w:color w:val="000000" w:themeColor="text1"/>
        </w:rPr>
        <w:t>INTRODUCTION</w:t>
      </w:r>
      <w:r w:rsidRPr="000C1ECE">
        <w:rPr>
          <w:rFonts w:asciiTheme="minorHAnsi" w:hAnsiTheme="minorHAnsi" w:cstheme="minorHAnsi"/>
          <w:b/>
          <w:bCs/>
          <w:color w:val="000000" w:themeColor="text1"/>
        </w:rPr>
        <w:t>:</w:t>
      </w:r>
      <w:r w:rsidRPr="000C1ECE">
        <w:rPr>
          <w:rFonts w:asciiTheme="minorHAnsi" w:hAnsiTheme="minorHAnsi" w:cstheme="minorHAnsi"/>
          <w:color w:val="000000" w:themeColor="text1"/>
        </w:rPr>
        <w:t xml:space="preserve"> </w:t>
      </w:r>
    </w:p>
    <w:p w14:paraId="6332E599" w14:textId="0EFEA7EE" w:rsidR="003501E6" w:rsidRDefault="00C12401"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Microscopy-based analysis of </w:t>
      </w:r>
      <w:proofErr w:type="spellStart"/>
      <w:r w:rsidRPr="000C1ECE">
        <w:t>Förster</w:t>
      </w:r>
      <w:proofErr w:type="spellEnd"/>
      <w:r w:rsidRPr="000C1ECE">
        <w:t xml:space="preserve"> Resonance Energy Transfer (FRET) permits assess</w:t>
      </w:r>
      <w:r w:rsidR="00CA21B9" w:rsidRPr="000C1ECE">
        <w:t>ment of</w:t>
      </w:r>
      <w:r w:rsidRPr="000C1ECE">
        <w:t xml:space="preserve"> </w:t>
      </w:r>
      <w:r w:rsidRPr="000C1ECE">
        <w:lastRenderedPageBreak/>
        <w:t>i</w:t>
      </w:r>
      <w:r w:rsidR="007511FE" w:rsidRPr="000C1ECE">
        <w:rPr>
          <w:rFonts w:asciiTheme="minorHAnsi" w:hAnsiTheme="minorHAnsi" w:cstheme="minorHAnsi"/>
          <w:color w:val="000000" w:themeColor="text1"/>
        </w:rPr>
        <w:t>nteractions between proteins in live cells.</w:t>
      </w:r>
      <w:r w:rsidR="002E737D"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It provides</w:t>
      </w:r>
      <w:r w:rsidR="008232B5" w:rsidRPr="000C1ECE">
        <w:rPr>
          <w:rFonts w:asciiTheme="minorHAnsi" w:hAnsiTheme="minorHAnsi" w:cstheme="minorHAnsi"/>
          <w:color w:val="000000" w:themeColor="text1"/>
        </w:rPr>
        <w:t xml:space="preserve"> spatial</w:t>
      </w:r>
      <w:r w:rsidR="005C27D6" w:rsidRPr="000C1ECE">
        <w:rPr>
          <w:rFonts w:asciiTheme="minorHAnsi" w:hAnsiTheme="minorHAnsi" w:cstheme="minorHAnsi"/>
          <w:color w:val="000000" w:themeColor="text1"/>
        </w:rPr>
        <w:t xml:space="preserve"> and temporal</w:t>
      </w:r>
      <w:r w:rsidR="008232B5" w:rsidRPr="000C1ECE">
        <w:rPr>
          <w:rFonts w:asciiTheme="minorHAnsi" w:hAnsiTheme="minorHAnsi" w:cstheme="minorHAnsi"/>
          <w:color w:val="000000" w:themeColor="text1"/>
        </w:rPr>
        <w:t xml:space="preserve"> information</w:t>
      </w:r>
      <w:r w:rsidR="00BA57AB" w:rsidRPr="000C1ECE">
        <w:rPr>
          <w:rFonts w:asciiTheme="minorHAnsi" w:hAnsiTheme="minorHAnsi" w:cstheme="minorHAnsi"/>
          <w:color w:val="000000" w:themeColor="text1"/>
        </w:rPr>
        <w:t>,</w:t>
      </w:r>
      <w:r w:rsidR="008232B5" w:rsidRPr="000C1ECE">
        <w:rPr>
          <w:rFonts w:asciiTheme="minorHAnsi" w:hAnsiTheme="minorHAnsi" w:cstheme="minorHAnsi"/>
          <w:color w:val="000000" w:themeColor="text1"/>
        </w:rPr>
        <w:t xml:space="preserve"> </w:t>
      </w:r>
      <w:r w:rsidR="00CA21B9" w:rsidRPr="000C1ECE">
        <w:rPr>
          <w:rFonts w:asciiTheme="minorHAnsi" w:hAnsiTheme="minorHAnsi" w:cstheme="minorHAnsi"/>
          <w:color w:val="000000" w:themeColor="text1"/>
        </w:rPr>
        <w:t>including</w:t>
      </w:r>
      <w:r w:rsidRPr="000C1ECE">
        <w:rPr>
          <w:rFonts w:asciiTheme="minorHAnsi" w:hAnsiTheme="minorHAnsi" w:cstheme="minorHAnsi"/>
          <w:color w:val="000000" w:themeColor="text1"/>
        </w:rPr>
        <w:t xml:space="preserve"> information on where in the cell and </w:t>
      </w:r>
      <w:r w:rsidR="00BA57AB" w:rsidRPr="000C1ECE">
        <w:rPr>
          <w:rFonts w:asciiTheme="minorHAnsi" w:hAnsiTheme="minorHAnsi" w:cstheme="minorHAnsi"/>
          <w:color w:val="000000" w:themeColor="text1"/>
        </w:rPr>
        <w:t xml:space="preserve">in </w:t>
      </w:r>
      <w:r w:rsidRPr="000C1ECE">
        <w:rPr>
          <w:rFonts w:asciiTheme="minorHAnsi" w:hAnsiTheme="minorHAnsi" w:cstheme="minorHAnsi"/>
          <w:color w:val="000000" w:themeColor="text1"/>
        </w:rPr>
        <w:t xml:space="preserve">which subcellular compartment the </w:t>
      </w:r>
      <w:r w:rsidR="008232B5" w:rsidRPr="000C1ECE">
        <w:rPr>
          <w:rFonts w:asciiTheme="minorHAnsi" w:hAnsiTheme="minorHAnsi" w:cstheme="minorHAnsi"/>
          <w:color w:val="000000" w:themeColor="text1"/>
        </w:rPr>
        <w:t xml:space="preserve">interaction </w:t>
      </w:r>
      <w:r w:rsidRPr="000C1ECE">
        <w:rPr>
          <w:rFonts w:asciiTheme="minorHAnsi" w:hAnsiTheme="minorHAnsi" w:cstheme="minorHAnsi"/>
          <w:color w:val="000000" w:themeColor="text1"/>
        </w:rPr>
        <w:t xml:space="preserve">takes place </w:t>
      </w:r>
      <w:r w:rsidR="008232B5" w:rsidRPr="000C1ECE">
        <w:rPr>
          <w:rFonts w:asciiTheme="minorHAnsi" w:hAnsiTheme="minorHAnsi" w:cstheme="minorHAnsi"/>
          <w:color w:val="000000" w:themeColor="text1"/>
        </w:rPr>
        <w:t xml:space="preserve">and </w:t>
      </w:r>
      <w:r w:rsidRPr="000C1ECE">
        <w:rPr>
          <w:rFonts w:asciiTheme="minorHAnsi" w:hAnsiTheme="minorHAnsi" w:cstheme="minorHAnsi"/>
          <w:color w:val="000000" w:themeColor="text1"/>
        </w:rPr>
        <w:t>if this interaction changes</w:t>
      </w:r>
      <w:r w:rsidR="008232B5" w:rsidRPr="000C1ECE">
        <w:rPr>
          <w:rFonts w:asciiTheme="minorHAnsi" w:hAnsiTheme="minorHAnsi" w:cstheme="minorHAnsi"/>
          <w:color w:val="000000" w:themeColor="text1"/>
        </w:rPr>
        <w:t xml:space="preserve"> over time</w:t>
      </w:r>
      <w:r w:rsidRPr="000C1ECE">
        <w:rPr>
          <w:rFonts w:asciiTheme="minorHAnsi" w:hAnsiTheme="minorHAnsi" w:cstheme="minorHAnsi"/>
          <w:color w:val="000000" w:themeColor="text1"/>
        </w:rPr>
        <w:t>.</w:t>
      </w:r>
      <w:r w:rsidR="002E737D" w:rsidRPr="000C1ECE">
        <w:rPr>
          <w:rFonts w:asciiTheme="minorHAnsi" w:hAnsiTheme="minorHAnsi" w:cstheme="minorHAnsi"/>
          <w:color w:val="000000" w:themeColor="text1"/>
        </w:rPr>
        <w:t xml:space="preserve"> </w:t>
      </w:r>
    </w:p>
    <w:p w14:paraId="5A7D15D3" w14:textId="77777777" w:rsidR="001622A0" w:rsidRPr="000C1ECE" w:rsidRDefault="001622A0" w:rsidP="00CC1401">
      <w:pPr>
        <w:rPr>
          <w:rFonts w:asciiTheme="minorHAnsi" w:hAnsiTheme="minorHAnsi" w:cstheme="minorHAnsi"/>
          <w:color w:val="000000" w:themeColor="text1"/>
        </w:rPr>
      </w:pPr>
    </w:p>
    <w:p w14:paraId="06135E2C" w14:textId="1B7D7A9F" w:rsidR="0068223C" w:rsidRPr="000C1ECE" w:rsidRDefault="003501E6"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Theodor </w:t>
      </w:r>
      <w:proofErr w:type="spellStart"/>
      <w:r w:rsidRPr="000C1ECE">
        <w:t>Förster</w:t>
      </w:r>
      <w:proofErr w:type="spellEnd"/>
      <w:r w:rsidRPr="000C1ECE">
        <w:rPr>
          <w:rFonts w:asciiTheme="minorHAnsi" w:hAnsiTheme="minorHAnsi" w:cstheme="minorHAnsi"/>
          <w:color w:val="000000" w:themeColor="text1"/>
        </w:rPr>
        <w:t xml:space="preserve"> laid the theoretical foundation of FRET in 1948</w:t>
      </w:r>
      <w:r w:rsidRPr="000C1ECE">
        <w:rPr>
          <w:rFonts w:asciiTheme="minorHAnsi" w:hAnsiTheme="minorHAnsi" w:cstheme="minorHAnsi"/>
          <w:color w:val="000000" w:themeColor="text1"/>
        </w:rPr>
        <w:fldChar w:fldCharType="begin"/>
      </w:r>
      <w:r w:rsidRPr="000C1ECE">
        <w:rPr>
          <w:rFonts w:asciiTheme="minorHAnsi" w:hAnsiTheme="minorHAnsi" w:cstheme="minorHAnsi"/>
          <w:color w:val="000000" w:themeColor="text1"/>
        </w:rPr>
        <w:instrText xml:space="preserve"> ADDIN EN.CITE &lt;EndNote&gt;&lt;Cite&gt;&lt;Author&gt;Förster&lt;/Author&gt;&lt;Year&gt;1948&lt;/Year&gt;&lt;RecNum&gt;297&lt;/RecNum&gt;&lt;DisplayText&gt;&lt;style face="superscript"&gt;1&lt;/style&gt;&lt;/DisplayText&gt;&lt;record&gt;&lt;rec-number&gt;297&lt;/rec-number&gt;&lt;foreign-keys&gt;&lt;key app="EN" db-id="ptrzdrxp7pf2zoez2x1pzaddvtaar2t2vwad" timestamp="1312296715"&gt;297&lt;/key&gt;&lt;/foreign-keys&gt;&lt;ref-type name="Journal Article"&gt;17&lt;/ref-type&gt;&lt;contributors&gt;&lt;authors&gt;&lt;author&gt;Förster, T.&lt;/author&gt;&lt;/authors&gt;&lt;/contributors&gt;&lt;titles&gt;&lt;title&gt;Zwischenmolekulare Energiewanderung und Fluoreszenz&lt;/title&gt;&lt;secondary-title&gt;Ann Physik&lt;/secondary-title&gt;&lt;/titles&gt;&lt;periodical&gt;&lt;full-title&gt;Ann Physik&lt;/full-title&gt;&lt;/periodical&gt;&lt;pages&gt;55-75&lt;/pages&gt;&lt;volume&gt;437&lt;/volume&gt;&lt;dates&gt;&lt;year&gt;1948&lt;/year&gt;&lt;/dates&gt;&lt;urls&gt;&lt;/urls&gt;&lt;electronic-resource-num&gt;10.1002/andp.19484370105&lt;/electronic-resource-num&gt;&lt;/record&gt;&lt;/Cite&gt;&lt;/EndNote&gt;</w:instrText>
      </w:r>
      <w:r w:rsidRPr="000C1ECE">
        <w:rPr>
          <w:rFonts w:asciiTheme="minorHAnsi" w:hAnsiTheme="minorHAnsi" w:cstheme="minorHAnsi"/>
          <w:color w:val="000000" w:themeColor="text1"/>
        </w:rPr>
        <w:fldChar w:fldCharType="separate"/>
      </w:r>
      <w:r w:rsidRPr="000C1ECE">
        <w:rPr>
          <w:rFonts w:asciiTheme="minorHAnsi" w:hAnsiTheme="minorHAnsi" w:cstheme="minorHAnsi"/>
          <w:noProof/>
          <w:color w:val="000000" w:themeColor="text1"/>
          <w:vertAlign w:val="superscript"/>
        </w:rPr>
        <w:t>1</w:t>
      </w:r>
      <w:r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t xml:space="preserve">.  </w:t>
      </w:r>
      <w:r w:rsidR="009F3907" w:rsidRPr="000C1ECE">
        <w:t xml:space="preserve">FRET is a </w:t>
      </w:r>
      <w:proofErr w:type="spellStart"/>
      <w:r w:rsidR="009F3907" w:rsidRPr="000C1ECE">
        <w:t>radiationless</w:t>
      </w:r>
      <w:proofErr w:type="spellEnd"/>
      <w:r w:rsidR="009F3907" w:rsidRPr="000C1ECE">
        <w:t xml:space="preserve"> transfer of energy from an excited donor to an acceptor molecule and depends upon </w:t>
      </w:r>
      <w:r w:rsidR="00524533">
        <w:t xml:space="preserve">the </w:t>
      </w:r>
      <w:r w:rsidR="009F3907" w:rsidRPr="000C1ECE">
        <w:t xml:space="preserve">distance </w:t>
      </w:r>
      <w:r w:rsidR="00BA2C07" w:rsidRPr="000C1ECE">
        <w:t xml:space="preserve">of the molecules </w:t>
      </w:r>
      <w:r w:rsidR="009F3907" w:rsidRPr="000C1ECE">
        <w:t xml:space="preserve">and </w:t>
      </w:r>
      <w:r w:rsidR="00BA2C07" w:rsidRPr="000C1ECE">
        <w:t xml:space="preserve">the relative </w:t>
      </w:r>
      <w:r w:rsidR="009F3907" w:rsidRPr="000C1ECE">
        <w:t xml:space="preserve">orientation of </w:t>
      </w:r>
      <w:r w:rsidR="008877C4" w:rsidRPr="000C1ECE">
        <w:t xml:space="preserve">their transition dipoles </w:t>
      </w:r>
      <w:r w:rsidR="009F3907" w:rsidRPr="000C1ECE">
        <w:t xml:space="preserve">as well as </w:t>
      </w:r>
      <w:r w:rsidR="009023D1" w:rsidRPr="000C1ECE">
        <w:t xml:space="preserve">the </w:t>
      </w:r>
      <w:r w:rsidR="009F3907" w:rsidRPr="000C1ECE">
        <w:t>overlap between the donor emission and acceptor absor</w:t>
      </w:r>
      <w:r w:rsidR="009023D1" w:rsidRPr="000C1ECE">
        <w:t>ption</w:t>
      </w:r>
      <w:r w:rsidR="009F3907" w:rsidRPr="000C1ECE">
        <w:t xml:space="preserve"> spectra.</w:t>
      </w:r>
      <w:r w:rsidR="009F3907"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 xml:space="preserve">The rate of energy transfer is inversely proportional to the sixth power of the donor-acceptor distance. </w:t>
      </w:r>
      <w:r w:rsidR="008877C4" w:rsidRPr="000C1ECE">
        <w:rPr>
          <w:rFonts w:asciiTheme="minorHAnsi" w:hAnsiTheme="minorHAnsi" w:cstheme="minorHAnsi"/>
          <w:color w:val="000000" w:themeColor="text1"/>
        </w:rPr>
        <w:t xml:space="preserve">Thus, </w:t>
      </w:r>
      <w:r w:rsidRPr="000C1ECE">
        <w:rPr>
          <w:rFonts w:asciiTheme="minorHAnsi" w:hAnsiTheme="minorHAnsi" w:cstheme="minorHAnsi"/>
          <w:color w:val="000000" w:themeColor="text1"/>
        </w:rPr>
        <w:t xml:space="preserve">FRET </w:t>
      </w:r>
      <w:r w:rsidR="009023D1" w:rsidRPr="000C1ECE">
        <w:rPr>
          <w:rFonts w:asciiTheme="minorHAnsi" w:hAnsiTheme="minorHAnsi" w:cstheme="minorHAnsi"/>
          <w:color w:val="000000" w:themeColor="text1"/>
        </w:rPr>
        <w:t>can be</w:t>
      </w:r>
      <w:r w:rsidRPr="000C1ECE">
        <w:rPr>
          <w:rFonts w:asciiTheme="minorHAnsi" w:hAnsiTheme="minorHAnsi" w:cstheme="minorHAnsi"/>
          <w:color w:val="000000" w:themeColor="text1"/>
        </w:rPr>
        <w:t xml:space="preserve"> used to measure </w:t>
      </w:r>
      <w:r w:rsidR="009023D1" w:rsidRPr="000C1ECE">
        <w:rPr>
          <w:rFonts w:asciiTheme="minorHAnsi" w:hAnsiTheme="minorHAnsi" w:cstheme="minorHAnsi"/>
          <w:color w:val="000000" w:themeColor="text1"/>
        </w:rPr>
        <w:t xml:space="preserve">molecular proximity </w:t>
      </w:r>
      <w:r w:rsidRPr="000C1ECE">
        <w:rPr>
          <w:rFonts w:asciiTheme="minorHAnsi" w:hAnsiTheme="minorHAnsi" w:cstheme="minorHAnsi"/>
          <w:color w:val="000000" w:themeColor="text1"/>
        </w:rPr>
        <w:t xml:space="preserve">in the range of 1-10 nm. </w:t>
      </w:r>
    </w:p>
    <w:p w14:paraId="2ADCC40B" w14:textId="77777777" w:rsidR="0008089E" w:rsidRDefault="0008089E" w:rsidP="00CC1401">
      <w:pPr>
        <w:rPr>
          <w:rFonts w:asciiTheme="minorHAnsi" w:hAnsiTheme="minorHAnsi" w:cstheme="minorHAnsi"/>
          <w:color w:val="000000" w:themeColor="text1"/>
        </w:rPr>
      </w:pPr>
    </w:p>
    <w:p w14:paraId="54F70496" w14:textId="6D3A8450" w:rsidR="0008089E" w:rsidRDefault="002E737D"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FRET competes with other de-excitation processes of the donor molecule and results in</w:t>
      </w:r>
      <w:r w:rsidR="00BA57AB"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the so-called donor-quenching and sensitized emission</w:t>
      </w:r>
      <w:r w:rsidR="00E5665F" w:rsidRPr="000C1ECE">
        <w:rPr>
          <w:rFonts w:asciiTheme="minorHAnsi" w:hAnsiTheme="minorHAnsi" w:cstheme="minorHAnsi"/>
          <w:color w:val="000000" w:themeColor="text1"/>
        </w:rPr>
        <w:t xml:space="preserve"> of the acceptor</w:t>
      </w:r>
      <w:r w:rsidR="00904BEB">
        <w:rPr>
          <w:rFonts w:asciiTheme="minorHAnsi" w:hAnsiTheme="minorHAnsi" w:cstheme="minorHAnsi"/>
          <w:color w:val="000000" w:themeColor="text1"/>
        </w:rPr>
        <w:t>. Donor-quenching is</w:t>
      </w:r>
      <w:r w:rsidR="00904BEB" w:rsidRPr="000C1ECE">
        <w:rPr>
          <w:rFonts w:asciiTheme="minorHAnsi" w:hAnsiTheme="minorHAnsi" w:cstheme="minorHAnsi"/>
          <w:color w:val="000000" w:themeColor="text1"/>
        </w:rPr>
        <w:t xml:space="preserve"> a reduction of the number of emitted donor photons</w:t>
      </w:r>
      <w:r w:rsidR="00904BEB">
        <w:rPr>
          <w:rFonts w:asciiTheme="minorHAnsi" w:hAnsiTheme="minorHAnsi" w:cstheme="minorHAnsi"/>
          <w:color w:val="000000" w:themeColor="text1"/>
        </w:rPr>
        <w:t>, while sensitized emission</w:t>
      </w:r>
      <w:r w:rsidRPr="000C1ECE">
        <w:rPr>
          <w:rFonts w:asciiTheme="minorHAnsi" w:hAnsiTheme="minorHAnsi" w:cstheme="minorHAnsi"/>
          <w:color w:val="000000" w:themeColor="text1"/>
        </w:rPr>
        <w:t xml:space="preserve"> </w:t>
      </w:r>
      <w:r w:rsidR="00904BEB">
        <w:rPr>
          <w:rFonts w:asciiTheme="minorHAnsi" w:hAnsiTheme="minorHAnsi" w:cstheme="minorHAnsi"/>
          <w:color w:val="000000" w:themeColor="text1"/>
        </w:rPr>
        <w:t xml:space="preserve">is </w:t>
      </w:r>
      <w:r w:rsidRPr="000C1ECE">
        <w:rPr>
          <w:rFonts w:asciiTheme="minorHAnsi" w:hAnsiTheme="minorHAnsi" w:cstheme="minorHAnsi"/>
          <w:color w:val="000000" w:themeColor="text1"/>
        </w:rPr>
        <w:t>an increase in emitted acceptor photons. Many microscopic FRET analyses use fluorescence intensity measurements, including acceptor photobleaching</w:t>
      </w:r>
      <w:r w:rsidR="00CF75FC" w:rsidRPr="000C1ECE">
        <w:rPr>
          <w:rFonts w:asciiTheme="minorHAnsi" w:hAnsiTheme="minorHAnsi" w:cstheme="minorHAnsi"/>
          <w:color w:val="000000" w:themeColor="text1"/>
        </w:rPr>
        <w:fldChar w:fldCharType="begin"/>
      </w:r>
      <w:r w:rsidR="00CF75FC" w:rsidRPr="000C1ECE">
        <w:rPr>
          <w:rFonts w:asciiTheme="minorHAnsi" w:hAnsiTheme="minorHAnsi" w:cstheme="minorHAnsi"/>
          <w:color w:val="000000" w:themeColor="text1"/>
        </w:rPr>
        <w:instrText xml:space="preserve"> ADDIN EN.CITE &lt;EndNote&gt;&lt;Cite&gt;&lt;Author&gt;Jovin&lt;/Author&gt;&lt;Year&gt;1989&lt;/Year&gt;&lt;RecNum&gt;353&lt;/RecNum&gt;&lt;DisplayText&gt;&lt;style face="superscript"&gt;2&lt;/style&gt;&lt;/DisplayText&gt;&lt;record&gt;&lt;rec-number&gt;353&lt;/rec-number&gt;&lt;foreign-keys&gt;&lt;key app="EN" db-id="ptrzdrxp7pf2zoez2x1pzaddvtaar2t2vwad" timestamp="1328385529"&gt;353&lt;/key&gt;&lt;/foreign-keys&gt;&lt;ref-type name="Journal Article"&gt;17&lt;/ref-type&gt;&lt;contributors&gt;&lt;authors&gt;&lt;author&gt;Jovin, T. M.&lt;/author&gt;&lt;author&gt;Arndt-Jovin, D. J.&lt;/author&gt;&lt;/authors&gt;&lt;/contributors&gt;&lt;auth-address&gt;Department of Molecular Biology, Max Planck Institute for Biophysical Chemistry, Gottingen, Federal Republic of Germany.&lt;/auth-address&gt;&lt;titles&gt;&lt;title&gt;Luminescence digital imaging microscopy&lt;/title&gt;&lt;secondary-title&gt;Annu Rev Biophys Biophys Chem&lt;/secondary-title&gt;&lt;/titles&gt;&lt;periodical&gt;&lt;full-title&gt;Annu Rev Biophys Biophys Chem&lt;/full-title&gt;&lt;/periodical&gt;&lt;pages&gt;271-308&lt;/pages&gt;&lt;volume&gt;18&lt;/volume&gt;&lt;edition&gt;1989/01/01&lt;/edition&gt;&lt;keywords&gt;&lt;keyword&gt;Image Processing, Computer-Assisted/*instrumentation&lt;/keyword&gt;&lt;keyword&gt;Luminescent Measurements&lt;/keyword&gt;&lt;keyword&gt;Microscopy/*instrumentation&lt;/keyword&gt;&lt;/keywords&gt;&lt;dates&gt;&lt;year&gt;1989&lt;/year&gt;&lt;/dates&gt;&lt;isbn&gt;0883-9182 (Print)&amp;#xD;0883-9182 (Linking)&lt;/isbn&gt;&lt;accession-num&gt;2660827&lt;/accession-num&gt;&lt;urls&gt;&lt;related-urls&gt;&lt;url&gt;http://www.ncbi.nlm.nih.gov/entrez/query.fcgi?cmd=Retrieve&amp;amp;db=PubMed&amp;amp;dopt=Citation&amp;amp;list_uids=2660827&lt;/url&gt;&lt;/related-urls&gt;&lt;/urls&gt;&lt;electronic-resource-num&gt;10.1146/annurev.bb.18.060189.001415&lt;/electronic-resource-num&gt;&lt;language&gt;eng&lt;/language&gt;&lt;/record&gt;&lt;/Cite&gt;&lt;/EndNote&gt;</w:instrText>
      </w:r>
      <w:r w:rsidR="00CF75FC" w:rsidRPr="000C1ECE">
        <w:rPr>
          <w:rFonts w:asciiTheme="minorHAnsi" w:hAnsiTheme="minorHAnsi" w:cstheme="minorHAnsi"/>
          <w:color w:val="000000" w:themeColor="text1"/>
        </w:rPr>
        <w:fldChar w:fldCharType="separate"/>
      </w:r>
      <w:r w:rsidR="00CF75FC" w:rsidRPr="000C1ECE">
        <w:rPr>
          <w:rFonts w:asciiTheme="minorHAnsi" w:hAnsiTheme="minorHAnsi" w:cstheme="minorHAnsi"/>
          <w:noProof/>
          <w:color w:val="000000" w:themeColor="text1"/>
          <w:vertAlign w:val="superscript"/>
        </w:rPr>
        <w:t>2</w:t>
      </w:r>
      <w:r w:rsidR="00CF75FC"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t>, donor photobleaching</w:t>
      </w:r>
      <w:r w:rsidR="00CF75FC" w:rsidRPr="000C1ECE">
        <w:rPr>
          <w:rFonts w:asciiTheme="minorHAnsi" w:hAnsiTheme="minorHAnsi" w:cstheme="minorHAnsi"/>
          <w:color w:val="000000" w:themeColor="text1"/>
        </w:rPr>
        <w:fldChar w:fldCharType="begin"/>
      </w:r>
      <w:r w:rsidR="00CF75FC" w:rsidRPr="000C1ECE">
        <w:rPr>
          <w:rFonts w:asciiTheme="minorHAnsi" w:hAnsiTheme="minorHAnsi" w:cstheme="minorHAnsi"/>
          <w:color w:val="000000" w:themeColor="text1"/>
        </w:rPr>
        <w:instrText xml:space="preserve"> ADDIN EN.CITE &lt;EndNote&gt;&lt;Cite&gt;&lt;Author&gt;Jovin&lt;/Author&gt;&lt;Year&gt;1989&lt;/Year&gt;&lt;RecNum&gt;353&lt;/RecNum&gt;&lt;DisplayText&gt;&lt;style face="superscript"&gt;2&lt;/style&gt;&lt;/DisplayText&gt;&lt;record&gt;&lt;rec-number&gt;353&lt;/rec-number&gt;&lt;foreign-keys&gt;&lt;key app="EN" db-id="ptrzdrxp7pf2zoez2x1pzaddvtaar2t2vwad" timestamp="1328385529"&gt;353&lt;/key&gt;&lt;/foreign-keys&gt;&lt;ref-type name="Journal Article"&gt;17&lt;/ref-type&gt;&lt;contributors&gt;&lt;authors&gt;&lt;author&gt;Jovin, T. M.&lt;/author&gt;&lt;author&gt;Arndt-Jovin, D. J.&lt;/author&gt;&lt;/authors&gt;&lt;/contributors&gt;&lt;auth-address&gt;Department of Molecular Biology, Max Planck Institute for Biophysical Chemistry, Gottingen, Federal Republic of Germany.&lt;/auth-address&gt;&lt;titles&gt;&lt;title&gt;Luminescence digital imaging microscopy&lt;/title&gt;&lt;secondary-title&gt;Annu Rev Biophys Biophys Chem&lt;/secondary-title&gt;&lt;/titles&gt;&lt;periodical&gt;&lt;full-title&gt;Annu Rev Biophys Biophys Chem&lt;/full-title&gt;&lt;/periodical&gt;&lt;pages&gt;271-308&lt;/pages&gt;&lt;volume&gt;18&lt;/volume&gt;&lt;edition&gt;1989/01/01&lt;/edition&gt;&lt;keywords&gt;&lt;keyword&gt;Image Processing, Computer-Assisted/*instrumentation&lt;/keyword&gt;&lt;keyword&gt;Luminescent Measurements&lt;/keyword&gt;&lt;keyword&gt;Microscopy/*instrumentation&lt;/keyword&gt;&lt;/keywords&gt;&lt;dates&gt;&lt;year&gt;1989&lt;/year&gt;&lt;/dates&gt;&lt;isbn&gt;0883-9182 (Print)&amp;#xD;0883-9182 (Linking)&lt;/isbn&gt;&lt;accession-num&gt;2660827&lt;/accession-num&gt;&lt;urls&gt;&lt;related-urls&gt;&lt;url&gt;http://www.ncbi.nlm.nih.gov/entrez/query.fcgi?cmd=Retrieve&amp;amp;db=PubMed&amp;amp;dopt=Citation&amp;amp;list_uids=2660827&lt;/url&gt;&lt;/related-urls&gt;&lt;/urls&gt;&lt;electronic-resource-num&gt;10.1146/annurev.bb.18.060189.001415&lt;/electronic-resource-num&gt;&lt;language&gt;eng&lt;/language&gt;&lt;/record&gt;&lt;/Cite&gt;&lt;/EndNote&gt;</w:instrText>
      </w:r>
      <w:r w:rsidR="00CF75FC" w:rsidRPr="000C1ECE">
        <w:rPr>
          <w:rFonts w:asciiTheme="minorHAnsi" w:hAnsiTheme="minorHAnsi" w:cstheme="minorHAnsi"/>
          <w:color w:val="000000" w:themeColor="text1"/>
        </w:rPr>
        <w:fldChar w:fldCharType="separate"/>
      </w:r>
      <w:r w:rsidR="00CF75FC" w:rsidRPr="000C1ECE">
        <w:rPr>
          <w:rFonts w:asciiTheme="minorHAnsi" w:hAnsiTheme="minorHAnsi" w:cstheme="minorHAnsi"/>
          <w:noProof/>
          <w:color w:val="000000" w:themeColor="text1"/>
          <w:vertAlign w:val="superscript"/>
        </w:rPr>
        <w:t>2</w:t>
      </w:r>
      <w:r w:rsidR="00CF75FC" w:rsidRPr="000C1ECE">
        <w:rPr>
          <w:rFonts w:asciiTheme="minorHAnsi" w:hAnsiTheme="minorHAnsi" w:cstheme="minorHAnsi"/>
          <w:color w:val="000000" w:themeColor="text1"/>
        </w:rPr>
        <w:fldChar w:fldCharType="end"/>
      </w:r>
      <w:r w:rsidR="00CF75FC" w:rsidRPr="000C1ECE">
        <w:rPr>
          <w:rFonts w:asciiTheme="minorHAnsi" w:hAnsiTheme="minorHAnsi" w:cstheme="minorHAnsi"/>
          <w:color w:val="000000" w:themeColor="text1"/>
        </w:rPr>
        <w:t xml:space="preserve">, </w:t>
      </w:r>
      <w:r w:rsidR="009023D1" w:rsidRPr="000C1ECE">
        <w:rPr>
          <w:rFonts w:asciiTheme="minorHAnsi" w:hAnsiTheme="minorHAnsi" w:cstheme="minorHAnsi"/>
          <w:color w:val="000000" w:themeColor="text1"/>
        </w:rPr>
        <w:t xml:space="preserve">or </w:t>
      </w:r>
      <w:r w:rsidR="00CF75FC" w:rsidRPr="000C1ECE">
        <w:rPr>
          <w:rFonts w:asciiTheme="minorHAnsi" w:hAnsiTheme="minorHAnsi" w:cstheme="minorHAnsi"/>
          <w:color w:val="000000" w:themeColor="text1"/>
        </w:rPr>
        <w:t>FRET-</w:t>
      </w:r>
      <w:r w:rsidRPr="000C1ECE">
        <w:rPr>
          <w:rFonts w:asciiTheme="minorHAnsi" w:hAnsiTheme="minorHAnsi" w:cstheme="minorHAnsi"/>
          <w:color w:val="000000" w:themeColor="text1"/>
        </w:rPr>
        <w:t>sensitized photobleaching of the acceptor</w:t>
      </w:r>
      <w:r w:rsidR="00CF75FC" w:rsidRPr="000C1ECE">
        <w:rPr>
          <w:rFonts w:asciiTheme="minorHAnsi" w:hAnsiTheme="minorHAnsi" w:cstheme="minorHAnsi"/>
          <w:color w:val="000000" w:themeColor="text1"/>
        </w:rPr>
        <w:fldChar w:fldCharType="begin"/>
      </w:r>
      <w:r w:rsidR="00CF75FC" w:rsidRPr="000C1ECE">
        <w:rPr>
          <w:rFonts w:asciiTheme="minorHAnsi" w:hAnsiTheme="minorHAnsi" w:cstheme="minorHAnsi"/>
          <w:color w:val="000000" w:themeColor="text1"/>
        </w:rPr>
        <w:instrText xml:space="preserve"> ADDIN EN.CITE &lt;EndNote&gt;&lt;Cite&gt;&lt;Author&gt;Mekler&lt;/Author&gt;&lt;Year&gt;1994&lt;/Year&gt;&lt;RecNum&gt;354&lt;/RecNum&gt;&lt;DisplayText&gt;&lt;style face="superscript"&gt;3&lt;/style&gt;&lt;/DisplayText&gt;&lt;record&gt;&lt;rec-number&gt;354&lt;/rec-number&gt;&lt;foreign-keys&gt;&lt;key app="EN" db-id="ptrzdrxp7pf2zoez2x1pzaddvtaar2t2vwad" timestamp="1328385907"&gt;354&lt;/key&gt;&lt;/foreign-keys&gt;&lt;ref-type name="Journal Article"&gt;17&lt;/ref-type&gt;&lt;contributors&gt;&lt;authors&gt;&lt;author&gt;Mekler, V.M.&lt;/author&gt;&lt;/authors&gt;&lt;/contributors&gt;&lt;titles&gt;&lt;title&gt;A photochemical technique to enhance sensitivity of detection of fluorescence resonance energy transfer&lt;/title&gt;&lt;secondary-title&gt;Photochem Photobiol&lt;/secondary-title&gt;&lt;/titles&gt;&lt;periodical&gt;&lt;full-title&gt;Photochem Photobiol&lt;/full-title&gt;&lt;/periodical&gt;&lt;pages&gt;615-620&lt;/pages&gt;&lt;volume&gt;59&lt;/volume&gt;&lt;dates&gt;&lt;year&gt;1994&lt;/year&gt;&lt;/dates&gt;&lt;urls&gt;&lt;/urls&gt;&lt;/record&gt;&lt;/Cite&gt;&lt;/EndNote&gt;</w:instrText>
      </w:r>
      <w:r w:rsidR="00CF75FC" w:rsidRPr="000C1ECE">
        <w:rPr>
          <w:rFonts w:asciiTheme="minorHAnsi" w:hAnsiTheme="minorHAnsi" w:cstheme="minorHAnsi"/>
          <w:color w:val="000000" w:themeColor="text1"/>
        </w:rPr>
        <w:fldChar w:fldCharType="separate"/>
      </w:r>
      <w:r w:rsidR="00CF75FC" w:rsidRPr="000C1ECE">
        <w:rPr>
          <w:rFonts w:asciiTheme="minorHAnsi" w:hAnsiTheme="minorHAnsi" w:cstheme="minorHAnsi"/>
          <w:noProof/>
          <w:color w:val="000000" w:themeColor="text1"/>
          <w:vertAlign w:val="superscript"/>
        </w:rPr>
        <w:t>3</w:t>
      </w:r>
      <w:r w:rsidR="00CF75FC"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t>.</w:t>
      </w:r>
    </w:p>
    <w:p w14:paraId="6133B074" w14:textId="0A03F5BD" w:rsidR="00F3389D" w:rsidRPr="000C1ECE" w:rsidRDefault="002E737D"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 </w:t>
      </w:r>
    </w:p>
    <w:p w14:paraId="4FEC32DF" w14:textId="310D9167" w:rsidR="00ED3BE3" w:rsidRPr="000C1ECE" w:rsidRDefault="008232B5"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Here</w:t>
      </w:r>
      <w:r w:rsidR="00E5665F" w:rsidRPr="000C1ECE">
        <w:rPr>
          <w:rFonts w:asciiTheme="minorHAnsi" w:hAnsiTheme="minorHAnsi" w:cstheme="minorHAnsi"/>
          <w:color w:val="000000" w:themeColor="text1"/>
        </w:rPr>
        <w:t xml:space="preserve">, </w:t>
      </w:r>
      <w:r w:rsidR="005201BD" w:rsidRPr="000C1ECE">
        <w:rPr>
          <w:rFonts w:asciiTheme="minorHAnsi" w:hAnsiTheme="minorHAnsi" w:cstheme="minorHAnsi"/>
          <w:color w:val="000000" w:themeColor="text1"/>
        </w:rPr>
        <w:t>a</w:t>
      </w:r>
      <w:r w:rsidR="00E5665F" w:rsidRPr="000C1ECE">
        <w:rPr>
          <w:rFonts w:asciiTheme="minorHAnsi" w:hAnsiTheme="minorHAnsi" w:cstheme="minorHAnsi"/>
          <w:color w:val="000000" w:themeColor="text1"/>
        </w:rPr>
        <w:t xml:space="preserve"> </w:t>
      </w:r>
      <w:r w:rsidR="005201BD" w:rsidRPr="000C1ECE">
        <w:rPr>
          <w:rFonts w:asciiTheme="minorHAnsi" w:hAnsiTheme="minorHAnsi" w:cstheme="minorHAnsi"/>
          <w:color w:val="000000" w:themeColor="text1"/>
        </w:rPr>
        <w:t>step-by-step</w:t>
      </w:r>
      <w:r w:rsidR="00E5665F" w:rsidRPr="000C1ECE">
        <w:rPr>
          <w:rFonts w:asciiTheme="minorHAnsi" w:hAnsiTheme="minorHAnsi" w:cstheme="minorHAnsi"/>
          <w:color w:val="000000" w:themeColor="text1"/>
        </w:rPr>
        <w:t xml:space="preserve"> </w:t>
      </w:r>
      <w:r w:rsidR="00BB33ED" w:rsidRPr="000C1ECE">
        <w:rPr>
          <w:rFonts w:asciiTheme="minorHAnsi" w:hAnsiTheme="minorHAnsi" w:cstheme="minorHAnsi"/>
          <w:color w:val="000000" w:themeColor="text1"/>
        </w:rPr>
        <w:t xml:space="preserve">experimental </w:t>
      </w:r>
      <w:r w:rsidR="00177B69" w:rsidRPr="000C1ECE">
        <w:rPr>
          <w:rFonts w:asciiTheme="minorHAnsi" w:hAnsiTheme="minorHAnsi" w:cstheme="minorHAnsi"/>
          <w:color w:val="000000" w:themeColor="text1"/>
        </w:rPr>
        <w:t>protocol</w:t>
      </w:r>
      <w:r w:rsidR="005201BD" w:rsidRPr="000C1ECE">
        <w:rPr>
          <w:rFonts w:asciiTheme="minorHAnsi" w:hAnsiTheme="minorHAnsi" w:cstheme="minorHAnsi"/>
          <w:color w:val="000000" w:themeColor="text1"/>
        </w:rPr>
        <w:t xml:space="preserve"> and</w:t>
      </w:r>
      <w:r w:rsidR="00BA57AB" w:rsidRPr="000C1ECE">
        <w:rPr>
          <w:rFonts w:asciiTheme="minorHAnsi" w:hAnsiTheme="minorHAnsi" w:cstheme="minorHAnsi"/>
          <w:color w:val="000000" w:themeColor="text1"/>
        </w:rPr>
        <w:t xml:space="preserve"> </w:t>
      </w:r>
      <w:r w:rsidR="004A7661" w:rsidRPr="000C1ECE">
        <w:rPr>
          <w:rFonts w:asciiTheme="minorHAnsi" w:hAnsiTheme="minorHAnsi" w:cstheme="minorHAnsi"/>
          <w:color w:val="000000" w:themeColor="text1"/>
        </w:rPr>
        <w:t xml:space="preserve">mathematical </w:t>
      </w:r>
      <w:r w:rsidR="00E5665F" w:rsidRPr="000C1ECE">
        <w:rPr>
          <w:rFonts w:asciiTheme="minorHAnsi" w:hAnsiTheme="minorHAnsi" w:cstheme="minorHAnsi"/>
          <w:color w:val="000000" w:themeColor="text1"/>
        </w:rPr>
        <w:t xml:space="preserve">algorithm </w:t>
      </w:r>
      <w:r w:rsidR="008877C4" w:rsidRPr="000C1ECE">
        <w:rPr>
          <w:rFonts w:asciiTheme="minorHAnsi" w:hAnsiTheme="minorHAnsi" w:cstheme="minorHAnsi"/>
          <w:color w:val="000000" w:themeColor="text1"/>
        </w:rPr>
        <w:t>are</w:t>
      </w:r>
      <w:r w:rsidR="00BB33ED" w:rsidRPr="000C1ECE">
        <w:rPr>
          <w:rFonts w:asciiTheme="minorHAnsi" w:hAnsiTheme="minorHAnsi" w:cstheme="minorHAnsi"/>
          <w:color w:val="000000" w:themeColor="text1"/>
        </w:rPr>
        <w:t xml:space="preserve"> presented </w:t>
      </w:r>
      <w:r w:rsidR="002E737D" w:rsidRPr="000C1ECE">
        <w:rPr>
          <w:rFonts w:asciiTheme="minorHAnsi" w:hAnsiTheme="minorHAnsi" w:cstheme="minorHAnsi"/>
          <w:color w:val="000000" w:themeColor="text1"/>
        </w:rPr>
        <w:t xml:space="preserve">to </w:t>
      </w:r>
      <w:r w:rsidR="00BB33ED" w:rsidRPr="000C1ECE">
        <w:rPr>
          <w:rFonts w:asciiTheme="minorHAnsi" w:hAnsiTheme="minorHAnsi" w:cstheme="minorHAnsi"/>
          <w:color w:val="000000" w:themeColor="text1"/>
        </w:rPr>
        <w:t>quantify</w:t>
      </w:r>
      <w:r w:rsidR="002E737D" w:rsidRPr="000C1ECE">
        <w:rPr>
          <w:rFonts w:asciiTheme="minorHAnsi" w:hAnsiTheme="minorHAnsi" w:cstheme="minorHAnsi"/>
          <w:color w:val="000000" w:themeColor="text1"/>
        </w:rPr>
        <w:t xml:space="preserve"> FRET using </w:t>
      </w:r>
      <w:r w:rsidR="009023D1" w:rsidRPr="000C1ECE">
        <w:rPr>
          <w:rFonts w:asciiTheme="minorHAnsi" w:hAnsiTheme="minorHAnsi" w:cstheme="minorHAnsi"/>
          <w:color w:val="000000" w:themeColor="text1"/>
        </w:rPr>
        <w:t xml:space="preserve">donor quenching and </w:t>
      </w:r>
      <w:r w:rsidR="002E737D" w:rsidRPr="000C1ECE">
        <w:rPr>
          <w:rFonts w:asciiTheme="minorHAnsi" w:hAnsiTheme="minorHAnsi" w:cstheme="minorHAnsi"/>
          <w:color w:val="000000" w:themeColor="text1"/>
        </w:rPr>
        <w:t>acceptor</w:t>
      </w:r>
      <w:r w:rsidRPr="000C1ECE">
        <w:rPr>
          <w:rFonts w:asciiTheme="minorHAnsi" w:hAnsiTheme="minorHAnsi" w:cstheme="minorHAnsi"/>
          <w:color w:val="000000" w:themeColor="text1"/>
        </w:rPr>
        <w:t xml:space="preserve"> sensitized emission</w:t>
      </w:r>
      <w:r w:rsidR="00177B69" w:rsidRPr="000C1ECE">
        <w:rPr>
          <w:rFonts w:asciiTheme="minorHAnsi" w:hAnsiTheme="minorHAnsi" w:cstheme="minorHAnsi"/>
          <w:color w:val="000000" w:themeColor="text1"/>
        </w:rPr>
        <w:fldChar w:fldCharType="begin">
          <w:fldData xml:space="preserve">PEVuZE5vdGU+PENpdGU+PEF1dGhvcj5WYW1vc2k8L0F1dGhvcj48WWVhcj4yMDA4PC9ZZWFyPjxS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</w:fldData>
        </w:fldChar>
      </w:r>
      <w:r w:rsidR="008A274E" w:rsidRPr="000C1ECE">
        <w:rPr>
          <w:rFonts w:asciiTheme="minorHAnsi" w:hAnsiTheme="minorHAnsi" w:cstheme="minorHAnsi"/>
          <w:color w:val="000000" w:themeColor="text1"/>
        </w:rPr>
        <w:instrText xml:space="preserve"> ADDIN EN.CITE </w:instrText>
      </w:r>
      <w:r w:rsidR="008A274E" w:rsidRPr="000C1ECE">
        <w:rPr>
          <w:rFonts w:asciiTheme="minorHAnsi" w:hAnsiTheme="minorHAnsi" w:cstheme="minorHAnsi"/>
          <w:color w:val="000000" w:themeColor="text1"/>
        </w:rPr>
        <w:fldChar w:fldCharType="begin">
          <w:fldData xml:space="preserve">PEVuZE5vdGU+PENpdGU+PEF1dGhvcj5WYW1vc2k8L0F1dGhvcj48WWVhcj4yMDA4PC9ZZWFyPjxS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</w:fldData>
        </w:fldChar>
      </w:r>
      <w:r w:rsidR="008A274E" w:rsidRPr="000C1ECE">
        <w:rPr>
          <w:rFonts w:asciiTheme="minorHAnsi" w:hAnsiTheme="minorHAnsi" w:cstheme="minorHAnsi"/>
          <w:color w:val="000000" w:themeColor="text1"/>
        </w:rPr>
        <w:instrText xml:space="preserve"> ADDIN EN.CITE.DATA </w:instrText>
      </w:r>
      <w:r w:rsidR="008A274E" w:rsidRPr="000C1ECE">
        <w:rPr>
          <w:rFonts w:asciiTheme="minorHAnsi" w:hAnsiTheme="minorHAnsi" w:cstheme="minorHAnsi"/>
          <w:color w:val="000000" w:themeColor="text1"/>
        </w:rPr>
      </w:r>
      <w:r w:rsidR="008A274E" w:rsidRPr="000C1ECE">
        <w:rPr>
          <w:rFonts w:asciiTheme="minorHAnsi" w:hAnsiTheme="minorHAnsi" w:cstheme="minorHAnsi"/>
          <w:color w:val="000000" w:themeColor="text1"/>
        </w:rPr>
        <w:fldChar w:fldCharType="end"/>
      </w:r>
      <w:r w:rsidR="00177B69" w:rsidRPr="000C1ECE">
        <w:rPr>
          <w:rFonts w:asciiTheme="minorHAnsi" w:hAnsiTheme="minorHAnsi" w:cstheme="minorHAnsi"/>
          <w:color w:val="000000" w:themeColor="text1"/>
        </w:rPr>
      </w:r>
      <w:r w:rsidR="00177B69" w:rsidRPr="000C1ECE">
        <w:rPr>
          <w:rFonts w:asciiTheme="minorHAnsi" w:hAnsiTheme="minorHAnsi" w:cstheme="minorHAnsi"/>
          <w:color w:val="000000" w:themeColor="text1"/>
        </w:rPr>
        <w:fldChar w:fldCharType="separate"/>
      </w:r>
      <w:r w:rsidR="00584AC5" w:rsidRPr="000C1ECE">
        <w:rPr>
          <w:rFonts w:asciiTheme="minorHAnsi" w:hAnsiTheme="minorHAnsi" w:cstheme="minorHAnsi"/>
          <w:noProof/>
          <w:color w:val="000000" w:themeColor="text1"/>
          <w:vertAlign w:val="superscript"/>
        </w:rPr>
        <w:t>4,5</w:t>
      </w:r>
      <w:r w:rsidR="00177B69" w:rsidRPr="000C1ECE">
        <w:rPr>
          <w:rFonts w:asciiTheme="minorHAnsi" w:hAnsiTheme="minorHAnsi" w:cstheme="minorHAnsi"/>
          <w:color w:val="000000" w:themeColor="text1"/>
        </w:rPr>
        <w:fldChar w:fldCharType="end"/>
      </w:r>
      <w:r w:rsidR="004A7661" w:rsidRPr="000C1ECE">
        <w:rPr>
          <w:rFonts w:asciiTheme="minorHAnsi" w:hAnsiTheme="minorHAnsi" w:cstheme="minorHAnsi"/>
          <w:color w:val="000000" w:themeColor="text1"/>
        </w:rPr>
        <w:t xml:space="preserve">, a </w:t>
      </w:r>
      <w:r w:rsidR="009023D1" w:rsidRPr="000C1ECE">
        <w:rPr>
          <w:rFonts w:asciiTheme="minorHAnsi" w:hAnsiTheme="minorHAnsi" w:cstheme="minorHAnsi"/>
          <w:color w:val="000000" w:themeColor="text1"/>
        </w:rPr>
        <w:t xml:space="preserve">method often referred to as </w:t>
      </w:r>
      <w:proofErr w:type="spellStart"/>
      <w:r w:rsidR="009023D1" w:rsidRPr="000C1ECE">
        <w:rPr>
          <w:rFonts w:asciiTheme="minorHAnsi" w:hAnsiTheme="minorHAnsi" w:cstheme="minorHAnsi"/>
          <w:color w:val="000000" w:themeColor="text1"/>
        </w:rPr>
        <w:t>ratiometric</w:t>
      </w:r>
      <w:proofErr w:type="spellEnd"/>
      <w:r w:rsidR="009023D1" w:rsidRPr="000C1ECE">
        <w:rPr>
          <w:rFonts w:asciiTheme="minorHAnsi" w:hAnsiTheme="minorHAnsi" w:cstheme="minorHAnsi"/>
          <w:color w:val="000000" w:themeColor="text1"/>
        </w:rPr>
        <w:t xml:space="preserve"> FRET.</w:t>
      </w:r>
      <w:r w:rsidR="00C31869" w:rsidRPr="000C1ECE">
        <w:rPr>
          <w:rFonts w:asciiTheme="minorHAnsi" w:hAnsiTheme="minorHAnsi" w:cstheme="minorHAnsi"/>
          <w:color w:val="000000" w:themeColor="text1"/>
        </w:rPr>
        <w:t xml:space="preserve"> </w:t>
      </w:r>
      <w:r w:rsidR="0082254C" w:rsidRPr="000C1ECE">
        <w:rPr>
          <w:rFonts w:asciiTheme="minorHAnsi" w:hAnsiTheme="minorHAnsi" w:cstheme="minorHAnsi"/>
          <w:color w:val="000000" w:themeColor="text1"/>
        </w:rPr>
        <w:t xml:space="preserve">Many protocols </w:t>
      </w:r>
      <w:r w:rsidR="004A7661" w:rsidRPr="000C1ECE">
        <w:rPr>
          <w:rFonts w:asciiTheme="minorHAnsi" w:hAnsiTheme="minorHAnsi" w:cstheme="minorHAnsi"/>
          <w:color w:val="000000" w:themeColor="text1"/>
        </w:rPr>
        <w:t xml:space="preserve">on </w:t>
      </w:r>
      <w:r w:rsidR="0082254C" w:rsidRPr="000C1ECE">
        <w:rPr>
          <w:rFonts w:asciiTheme="minorHAnsi" w:hAnsiTheme="minorHAnsi" w:cstheme="minorHAnsi"/>
          <w:color w:val="000000" w:themeColor="text1"/>
        </w:rPr>
        <w:t>how to approximate sensitized emission have been published</w:t>
      </w:r>
      <w:r w:rsidR="00F80783" w:rsidRPr="000C1ECE">
        <w:rPr>
          <w:rFonts w:asciiTheme="minorHAnsi" w:hAnsiTheme="minorHAnsi" w:cstheme="minorHAnsi"/>
          <w:color w:val="000000" w:themeColor="text1"/>
        </w:rPr>
        <w:t>, few have quantified the absolute FRET efficiency</w:t>
      </w:r>
      <w:r w:rsidR="00DF1794" w:rsidRPr="000C1ECE">
        <w:rPr>
          <w:rFonts w:asciiTheme="minorHAnsi" w:hAnsiTheme="minorHAnsi" w:cstheme="minorHAnsi"/>
          <w:color w:val="000000" w:themeColor="text1"/>
        </w:rPr>
        <w:fldChar w:fldCharType="begin">
          <w:fldData xml:space="preserve">PEVuZE5vdGU+PENpdGU+PEF1dGhvcj52YW4gUmhlZW5lbjwvQXV0aG9yPjxZZWFyPjIwMDQ8L1ll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</w:fldData>
        </w:fldChar>
      </w:r>
      <w:r w:rsidR="00A45421" w:rsidRPr="000C1ECE">
        <w:rPr>
          <w:rFonts w:asciiTheme="minorHAnsi" w:hAnsiTheme="minorHAnsi" w:cstheme="minorHAnsi"/>
          <w:color w:val="000000" w:themeColor="text1"/>
        </w:rPr>
        <w:instrText xml:space="preserve"> ADDIN EN.CITE </w:instrText>
      </w:r>
      <w:r w:rsidR="00A45421" w:rsidRPr="000C1ECE">
        <w:rPr>
          <w:rFonts w:asciiTheme="minorHAnsi" w:hAnsiTheme="minorHAnsi" w:cstheme="minorHAnsi"/>
          <w:color w:val="000000" w:themeColor="text1"/>
        </w:rPr>
        <w:fldChar w:fldCharType="begin">
          <w:fldData xml:space="preserve">PEVuZE5vdGU+PENpdGU+PEF1dGhvcj52YW4gUmhlZW5lbjwvQXV0aG9yPjxZZWFyPjIwMDQ8L1ll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</w:fldData>
        </w:fldChar>
      </w:r>
      <w:r w:rsidR="00A45421" w:rsidRPr="000C1ECE">
        <w:rPr>
          <w:rFonts w:asciiTheme="minorHAnsi" w:hAnsiTheme="minorHAnsi" w:cstheme="minorHAnsi"/>
          <w:color w:val="000000" w:themeColor="text1"/>
        </w:rPr>
        <w:instrText xml:space="preserve"> ADDIN EN.CITE.DATA </w:instrText>
      </w:r>
      <w:r w:rsidR="00A45421" w:rsidRPr="000C1ECE">
        <w:rPr>
          <w:rFonts w:asciiTheme="minorHAnsi" w:hAnsiTheme="minorHAnsi" w:cstheme="minorHAnsi"/>
          <w:color w:val="000000" w:themeColor="text1"/>
        </w:rPr>
      </w:r>
      <w:r w:rsidR="00A45421" w:rsidRPr="000C1ECE">
        <w:rPr>
          <w:rFonts w:asciiTheme="minorHAnsi" w:hAnsiTheme="minorHAnsi" w:cstheme="minorHAnsi"/>
          <w:color w:val="000000" w:themeColor="text1"/>
        </w:rPr>
        <w:fldChar w:fldCharType="end"/>
      </w:r>
      <w:r w:rsidR="00DF1794" w:rsidRPr="000C1ECE">
        <w:rPr>
          <w:rFonts w:asciiTheme="minorHAnsi" w:hAnsiTheme="minorHAnsi" w:cstheme="minorHAnsi"/>
          <w:color w:val="000000" w:themeColor="text1"/>
        </w:rPr>
      </w:r>
      <w:r w:rsidR="00DF1794" w:rsidRPr="000C1ECE">
        <w:rPr>
          <w:rFonts w:asciiTheme="minorHAnsi" w:hAnsiTheme="minorHAnsi" w:cstheme="minorHAnsi"/>
          <w:color w:val="000000" w:themeColor="text1"/>
        </w:rPr>
        <w:fldChar w:fldCharType="separate"/>
      </w:r>
      <w:r w:rsidR="00A45421" w:rsidRPr="000C1ECE">
        <w:rPr>
          <w:rFonts w:asciiTheme="minorHAnsi" w:hAnsiTheme="minorHAnsi" w:cstheme="minorHAnsi"/>
          <w:noProof/>
          <w:color w:val="000000" w:themeColor="text1"/>
          <w:vertAlign w:val="superscript"/>
        </w:rPr>
        <w:t>6-9</w:t>
      </w:r>
      <w:r w:rsidR="00DF1794" w:rsidRPr="000C1ECE">
        <w:rPr>
          <w:rFonts w:asciiTheme="minorHAnsi" w:hAnsiTheme="minorHAnsi" w:cstheme="minorHAnsi"/>
          <w:color w:val="000000" w:themeColor="text1"/>
        </w:rPr>
        <w:fldChar w:fldCharType="end"/>
      </w:r>
      <w:r w:rsidR="0082254C" w:rsidRPr="000C1ECE">
        <w:rPr>
          <w:rFonts w:asciiTheme="minorHAnsi" w:hAnsiTheme="minorHAnsi" w:cstheme="minorHAnsi"/>
          <w:color w:val="000000" w:themeColor="text1"/>
        </w:rPr>
        <w:t xml:space="preserve">. </w:t>
      </w:r>
      <w:r w:rsidR="004A7661" w:rsidRPr="000C1ECE">
        <w:rPr>
          <w:rFonts w:asciiTheme="minorHAnsi" w:hAnsiTheme="minorHAnsi" w:cstheme="minorHAnsi"/>
          <w:color w:val="000000" w:themeColor="text1"/>
        </w:rPr>
        <w:t xml:space="preserve">The </w:t>
      </w:r>
      <w:r w:rsidR="0082254C" w:rsidRPr="000C1ECE">
        <w:rPr>
          <w:rFonts w:asciiTheme="minorHAnsi" w:hAnsiTheme="minorHAnsi" w:cstheme="minorHAnsi"/>
          <w:color w:val="000000" w:themeColor="text1"/>
        </w:rPr>
        <w:t xml:space="preserve">quantification of </w:t>
      </w:r>
      <w:r w:rsidR="000A2AE1">
        <w:rPr>
          <w:rFonts w:asciiTheme="minorHAnsi" w:hAnsiTheme="minorHAnsi" w:cstheme="minorHAnsi"/>
          <w:color w:val="000000" w:themeColor="text1"/>
        </w:rPr>
        <w:t>FRET efficiencies</w:t>
      </w:r>
      <w:r w:rsidR="0082254C" w:rsidRPr="000C1ECE">
        <w:rPr>
          <w:rFonts w:asciiTheme="minorHAnsi" w:hAnsiTheme="minorHAnsi" w:cstheme="minorHAnsi"/>
          <w:color w:val="000000" w:themeColor="text1"/>
        </w:rPr>
        <w:t xml:space="preserve"> </w:t>
      </w:r>
      <w:r w:rsidR="00DF1794" w:rsidRPr="000C1ECE">
        <w:rPr>
          <w:rFonts w:asciiTheme="minorHAnsi" w:hAnsiTheme="minorHAnsi" w:cstheme="minorHAnsi"/>
          <w:color w:val="000000" w:themeColor="text1"/>
        </w:rPr>
        <w:t>in the living cell</w:t>
      </w:r>
      <w:r w:rsidR="0082254C" w:rsidRPr="000C1ECE">
        <w:rPr>
          <w:rFonts w:asciiTheme="minorHAnsi" w:hAnsiTheme="minorHAnsi" w:cstheme="minorHAnsi"/>
          <w:color w:val="000000" w:themeColor="text1"/>
        </w:rPr>
        <w:t xml:space="preserve"> </w:t>
      </w:r>
      <w:r w:rsidR="00F80783" w:rsidRPr="000C1ECE">
        <w:rPr>
          <w:rFonts w:asciiTheme="minorHAnsi" w:hAnsiTheme="minorHAnsi" w:cstheme="minorHAnsi"/>
          <w:color w:val="000000" w:themeColor="text1"/>
        </w:rPr>
        <w:t>requires determin</w:t>
      </w:r>
      <w:r w:rsidR="000A2AE1">
        <w:rPr>
          <w:rFonts w:asciiTheme="minorHAnsi" w:hAnsiTheme="minorHAnsi" w:cstheme="minorHAnsi"/>
          <w:color w:val="000000" w:themeColor="text1"/>
        </w:rPr>
        <w:t>ing</w:t>
      </w:r>
      <w:r w:rsidR="00F80783" w:rsidRPr="000C1ECE">
        <w:rPr>
          <w:rFonts w:asciiTheme="minorHAnsi" w:hAnsiTheme="minorHAnsi" w:cstheme="minorHAnsi"/>
          <w:color w:val="000000" w:themeColor="text1"/>
        </w:rPr>
        <w:t xml:space="preserve"> (</w:t>
      </w:r>
      <w:proofErr w:type="spellStart"/>
      <w:r w:rsidR="00F80783" w:rsidRPr="000C1ECE">
        <w:rPr>
          <w:rFonts w:asciiTheme="minorHAnsi" w:hAnsiTheme="minorHAnsi" w:cstheme="minorHAnsi"/>
          <w:color w:val="000000" w:themeColor="text1"/>
        </w:rPr>
        <w:t>i</w:t>
      </w:r>
      <w:proofErr w:type="spellEnd"/>
      <w:r w:rsidR="00F80783" w:rsidRPr="000C1ECE">
        <w:rPr>
          <w:rFonts w:asciiTheme="minorHAnsi" w:hAnsiTheme="minorHAnsi" w:cstheme="minorHAnsi"/>
          <w:color w:val="000000" w:themeColor="text1"/>
        </w:rPr>
        <w:t xml:space="preserve">) </w:t>
      </w:r>
      <w:r w:rsidR="00285229">
        <w:rPr>
          <w:rFonts w:asciiTheme="minorHAnsi" w:hAnsiTheme="minorHAnsi" w:cstheme="minorHAnsi"/>
          <w:color w:val="000000" w:themeColor="text1"/>
        </w:rPr>
        <w:t xml:space="preserve">the </w:t>
      </w:r>
      <w:r w:rsidR="00F80783" w:rsidRPr="000C1ECE">
        <w:rPr>
          <w:rFonts w:asciiTheme="minorHAnsi" w:hAnsiTheme="minorHAnsi" w:cstheme="minorHAnsi"/>
          <w:color w:val="000000" w:themeColor="text1"/>
        </w:rPr>
        <w:t>c</w:t>
      </w:r>
      <w:r w:rsidR="00DF1794" w:rsidRPr="000C1ECE">
        <w:rPr>
          <w:rFonts w:asciiTheme="minorHAnsi" w:hAnsiTheme="minorHAnsi" w:cstheme="minorHAnsi"/>
          <w:color w:val="000000" w:themeColor="text1"/>
        </w:rPr>
        <w:t>rosstalk</w:t>
      </w:r>
      <w:r w:rsidR="00D7275B" w:rsidRPr="000C1ECE">
        <w:rPr>
          <w:rFonts w:asciiTheme="minorHAnsi" w:hAnsiTheme="minorHAnsi" w:cstheme="minorHAnsi"/>
          <w:color w:val="000000" w:themeColor="text1"/>
        </w:rPr>
        <w:t xml:space="preserve"> (spectral spill-over, or bleed-through)</w:t>
      </w:r>
      <w:r w:rsidR="008E39B7" w:rsidRPr="000C1ECE">
        <w:rPr>
          <w:rFonts w:asciiTheme="minorHAnsi" w:hAnsiTheme="minorHAnsi" w:cstheme="minorHAnsi"/>
          <w:color w:val="000000" w:themeColor="text1"/>
        </w:rPr>
        <w:t xml:space="preserve"> of the fluorescent proteins</w:t>
      </w:r>
      <w:r w:rsidR="00DF1794" w:rsidRPr="000C1ECE">
        <w:rPr>
          <w:rFonts w:asciiTheme="minorHAnsi" w:hAnsiTheme="minorHAnsi" w:cstheme="minorHAnsi"/>
          <w:color w:val="000000" w:themeColor="text1"/>
        </w:rPr>
        <w:t xml:space="preserve"> </w:t>
      </w:r>
      <w:r w:rsidR="00D074F9">
        <w:rPr>
          <w:rFonts w:asciiTheme="minorHAnsi" w:hAnsiTheme="minorHAnsi" w:cstheme="minorHAnsi"/>
          <w:color w:val="000000" w:themeColor="text1"/>
        </w:rPr>
        <w:t>and,</w:t>
      </w:r>
      <w:r w:rsidR="00ED3BE3" w:rsidRPr="000C1ECE">
        <w:rPr>
          <w:rFonts w:asciiTheme="minorHAnsi" w:hAnsiTheme="minorHAnsi" w:cstheme="minorHAnsi"/>
          <w:color w:val="000000" w:themeColor="text1"/>
        </w:rPr>
        <w:t xml:space="preserve"> also </w:t>
      </w:r>
      <w:r w:rsidR="00F80783" w:rsidRPr="000C1ECE">
        <w:rPr>
          <w:rFonts w:asciiTheme="minorHAnsi" w:hAnsiTheme="minorHAnsi" w:cstheme="minorHAnsi"/>
          <w:color w:val="000000" w:themeColor="text1"/>
        </w:rPr>
        <w:t xml:space="preserve">(ii) </w:t>
      </w:r>
      <w:r w:rsidR="00ED3BE3" w:rsidRPr="000C1ECE">
        <w:rPr>
          <w:rFonts w:asciiTheme="minorHAnsi" w:hAnsiTheme="minorHAnsi" w:cstheme="minorHAnsi"/>
          <w:color w:val="000000" w:themeColor="text1"/>
        </w:rPr>
        <w:t xml:space="preserve">the detection efficiency of the microscopic setup. While crosstalk can be assessed by imaging cells expressing only one </w:t>
      </w:r>
      <w:r w:rsidR="008877C4" w:rsidRPr="000C1ECE">
        <w:rPr>
          <w:rFonts w:asciiTheme="minorHAnsi" w:hAnsiTheme="minorHAnsi" w:cstheme="minorHAnsi"/>
          <w:color w:val="000000" w:themeColor="text1"/>
        </w:rPr>
        <w:t xml:space="preserve">of the </w:t>
      </w:r>
      <w:r w:rsidR="00ED3BE3" w:rsidRPr="000C1ECE">
        <w:rPr>
          <w:rFonts w:asciiTheme="minorHAnsi" w:hAnsiTheme="minorHAnsi" w:cstheme="minorHAnsi"/>
          <w:color w:val="000000" w:themeColor="text1"/>
        </w:rPr>
        <w:t>fluorophore</w:t>
      </w:r>
      <w:r w:rsidR="008877C4" w:rsidRPr="000C1ECE">
        <w:rPr>
          <w:rFonts w:asciiTheme="minorHAnsi" w:hAnsiTheme="minorHAnsi" w:cstheme="minorHAnsi"/>
          <w:color w:val="000000" w:themeColor="text1"/>
        </w:rPr>
        <w:t>s</w:t>
      </w:r>
      <w:r w:rsidR="00ED3BE3" w:rsidRPr="000C1ECE">
        <w:rPr>
          <w:rFonts w:asciiTheme="minorHAnsi" w:hAnsiTheme="minorHAnsi" w:cstheme="minorHAnsi"/>
          <w:color w:val="000000" w:themeColor="text1"/>
        </w:rPr>
        <w:t xml:space="preserve">, the assessment of the </w:t>
      </w:r>
      <w:r w:rsidR="008877C4" w:rsidRPr="000C1ECE">
        <w:rPr>
          <w:rFonts w:asciiTheme="minorHAnsi" w:hAnsiTheme="minorHAnsi" w:cstheme="minorHAnsi"/>
          <w:color w:val="000000" w:themeColor="text1"/>
        </w:rPr>
        <w:t xml:space="preserve">relative </w:t>
      </w:r>
      <w:r w:rsidR="00ED3BE3" w:rsidRPr="000C1ECE">
        <w:rPr>
          <w:rFonts w:asciiTheme="minorHAnsi" w:hAnsiTheme="minorHAnsi" w:cstheme="minorHAnsi"/>
          <w:color w:val="000000" w:themeColor="text1"/>
        </w:rPr>
        <w:t xml:space="preserve">detection efficiency </w:t>
      </w:r>
      <w:r w:rsidR="005A0E13" w:rsidRPr="000C1ECE">
        <w:rPr>
          <w:rFonts w:asciiTheme="minorHAnsi" w:hAnsiTheme="minorHAnsi" w:cstheme="minorHAnsi"/>
          <w:color w:val="000000" w:themeColor="text1"/>
        </w:rPr>
        <w:t>of the</w:t>
      </w:r>
      <w:r w:rsidR="008877C4" w:rsidRPr="000C1ECE">
        <w:rPr>
          <w:rFonts w:asciiTheme="minorHAnsi" w:hAnsiTheme="minorHAnsi" w:cstheme="minorHAnsi"/>
          <w:color w:val="000000" w:themeColor="text1"/>
        </w:rPr>
        <w:t xml:space="preserve"> donor and acceptor fluorescence</w:t>
      </w:r>
      <w:r w:rsidR="005A0E13" w:rsidRPr="000C1ECE">
        <w:rPr>
          <w:rFonts w:asciiTheme="minorHAnsi" w:hAnsiTheme="minorHAnsi" w:cstheme="minorHAnsi"/>
          <w:color w:val="000000" w:themeColor="text1"/>
        </w:rPr>
        <w:t xml:space="preserve"> </w:t>
      </w:r>
      <w:r w:rsidR="00ED3BE3" w:rsidRPr="000C1ECE">
        <w:rPr>
          <w:rFonts w:asciiTheme="minorHAnsi" w:hAnsiTheme="minorHAnsi" w:cstheme="minorHAnsi"/>
          <w:color w:val="000000" w:themeColor="text1"/>
        </w:rPr>
        <w:t>is more complicated</w:t>
      </w:r>
      <w:r w:rsidR="008877C4" w:rsidRPr="000C1ECE">
        <w:rPr>
          <w:rFonts w:asciiTheme="minorHAnsi" w:hAnsiTheme="minorHAnsi" w:cstheme="minorHAnsi"/>
          <w:color w:val="000000" w:themeColor="text1"/>
        </w:rPr>
        <w:t>. It</w:t>
      </w:r>
      <w:r w:rsidR="00ED3BE3" w:rsidRPr="000C1ECE">
        <w:rPr>
          <w:rFonts w:asciiTheme="minorHAnsi" w:hAnsiTheme="minorHAnsi" w:cstheme="minorHAnsi"/>
          <w:color w:val="000000" w:themeColor="text1"/>
        </w:rPr>
        <w:t xml:space="preserve"> requires the knowledge of </w:t>
      </w:r>
      <w:r w:rsidR="008877C4" w:rsidRPr="000C1ECE">
        <w:rPr>
          <w:rFonts w:asciiTheme="minorHAnsi" w:hAnsiTheme="minorHAnsi" w:cstheme="minorHAnsi"/>
          <w:color w:val="000000" w:themeColor="text1"/>
        </w:rPr>
        <w:t>at least the ratio of the</w:t>
      </w:r>
      <w:r w:rsidR="00ED3BE3" w:rsidRPr="000C1ECE">
        <w:rPr>
          <w:rFonts w:asciiTheme="minorHAnsi" w:hAnsiTheme="minorHAnsi" w:cstheme="minorHAnsi"/>
          <w:color w:val="000000" w:themeColor="text1"/>
        </w:rPr>
        <w:t xml:space="preserve"> number of donor and acceptor molecules giving rise to </w:t>
      </w:r>
      <w:r w:rsidR="00D7275B" w:rsidRPr="000C1ECE">
        <w:rPr>
          <w:rFonts w:asciiTheme="minorHAnsi" w:hAnsiTheme="minorHAnsi" w:cstheme="minorHAnsi"/>
          <w:color w:val="000000" w:themeColor="text1"/>
        </w:rPr>
        <w:t>the</w:t>
      </w:r>
      <w:r w:rsidR="00ED3BE3" w:rsidRPr="000C1ECE">
        <w:rPr>
          <w:rFonts w:asciiTheme="minorHAnsi" w:hAnsiTheme="minorHAnsi" w:cstheme="minorHAnsi"/>
          <w:color w:val="000000" w:themeColor="text1"/>
        </w:rPr>
        <w:t xml:space="preserve"> measured signal</w:t>
      </w:r>
      <w:r w:rsidR="008877C4" w:rsidRPr="000C1ECE">
        <w:rPr>
          <w:rFonts w:asciiTheme="minorHAnsi" w:hAnsiTheme="minorHAnsi" w:cstheme="minorHAnsi"/>
          <w:color w:val="000000" w:themeColor="text1"/>
        </w:rPr>
        <w:t>s</w:t>
      </w:r>
      <w:r w:rsidR="00ED3BE3" w:rsidRPr="000C1ECE">
        <w:rPr>
          <w:rFonts w:asciiTheme="minorHAnsi" w:hAnsiTheme="minorHAnsi" w:cstheme="minorHAnsi"/>
          <w:color w:val="000000" w:themeColor="text1"/>
        </w:rPr>
        <w:t xml:space="preserve">. The number of fluorophores expressed in live cells varies, however, from cell to cell and is unknown. The so-called </w:t>
      </w:r>
      <m:oMath>
        <m:r>
          <w:rPr>
            <w:rFonts w:ascii="Cambria Math" w:hAnsi="Cambria Math" w:cstheme="minorHAnsi"/>
            <w:color w:val="000000" w:themeColor="text1"/>
          </w:rPr>
          <m:t>a</m:t>
        </m:r>
      </m:oMath>
      <w:r w:rsidR="00ED3BE3" w:rsidRPr="000C1ECE">
        <w:rPr>
          <w:rFonts w:asciiTheme="minorHAnsi" w:hAnsiTheme="minorHAnsi" w:cstheme="minorHAnsi"/>
          <w:color w:val="000000" w:themeColor="text1"/>
        </w:rPr>
        <w:t xml:space="preserve"> factor characterizes the relative signal strengths from a single </w:t>
      </w:r>
      <w:r w:rsidR="008877C4" w:rsidRPr="000C1ECE">
        <w:rPr>
          <w:rFonts w:asciiTheme="minorHAnsi" w:hAnsiTheme="minorHAnsi" w:cstheme="minorHAnsi"/>
          <w:color w:val="000000" w:themeColor="text1"/>
        </w:rPr>
        <w:t xml:space="preserve">excited </w:t>
      </w:r>
      <w:r w:rsidR="00ED3BE3" w:rsidRPr="000C1ECE">
        <w:rPr>
          <w:rFonts w:asciiTheme="minorHAnsi" w:hAnsiTheme="minorHAnsi" w:cstheme="minorHAnsi"/>
          <w:color w:val="000000" w:themeColor="text1"/>
        </w:rPr>
        <w:t xml:space="preserve">donor and acceptor molecule. </w:t>
      </w:r>
      <w:r w:rsidR="00945C0B" w:rsidRPr="000C1ECE">
        <w:rPr>
          <w:rFonts w:asciiTheme="minorHAnsi" w:hAnsiTheme="minorHAnsi" w:cstheme="minorHAnsi"/>
          <w:color w:val="000000" w:themeColor="text1"/>
        </w:rPr>
        <w:t xml:space="preserve">Knowledge of the </w:t>
      </w:r>
      <m:oMath>
        <m:r>
          <w:rPr>
            <w:rFonts w:ascii="Cambria Math" w:hAnsi="Cambria Math" w:cstheme="minorHAnsi"/>
            <w:color w:val="000000" w:themeColor="text1"/>
          </w:rPr>
          <m:t>a</m:t>
        </m:r>
      </m:oMath>
      <w:r w:rsidR="00945C0B" w:rsidRPr="000C1ECE">
        <w:rPr>
          <w:rFonts w:asciiTheme="minorHAnsi" w:hAnsiTheme="minorHAnsi" w:cstheme="minorHAnsi"/>
          <w:color w:val="000000" w:themeColor="text1"/>
        </w:rPr>
        <w:t xml:space="preserve"> factor is </w:t>
      </w:r>
      <w:r w:rsidR="008877C4" w:rsidRPr="000C1ECE">
        <w:rPr>
          <w:rFonts w:asciiTheme="minorHAnsi" w:hAnsiTheme="minorHAnsi" w:cstheme="minorHAnsi"/>
          <w:color w:val="000000" w:themeColor="text1"/>
        </w:rPr>
        <w:t xml:space="preserve">a </w:t>
      </w:r>
      <w:r w:rsidR="00945C0B" w:rsidRPr="000C1ECE">
        <w:rPr>
          <w:rFonts w:asciiTheme="minorHAnsi" w:hAnsiTheme="minorHAnsi" w:cstheme="minorHAnsi"/>
          <w:color w:val="000000" w:themeColor="text1"/>
        </w:rPr>
        <w:t xml:space="preserve">prerequisite for quantitative </w:t>
      </w:r>
      <w:proofErr w:type="spellStart"/>
      <w:r w:rsidR="00945C0B" w:rsidRPr="000C1ECE">
        <w:rPr>
          <w:rFonts w:asciiTheme="minorHAnsi" w:hAnsiTheme="minorHAnsi" w:cstheme="minorHAnsi"/>
          <w:color w:val="000000" w:themeColor="text1"/>
        </w:rPr>
        <w:t>ratiometric</w:t>
      </w:r>
      <w:proofErr w:type="spellEnd"/>
      <w:r w:rsidR="00945C0B" w:rsidRPr="000C1ECE">
        <w:rPr>
          <w:rFonts w:asciiTheme="minorHAnsi" w:hAnsiTheme="minorHAnsi" w:cstheme="minorHAnsi"/>
          <w:color w:val="000000" w:themeColor="text1"/>
        </w:rPr>
        <w:t xml:space="preserve"> FRET measurements in samples with variable acceptor-to-donor molecule ratios as encountered during live-cell imaging with fluorescent proteins. </w:t>
      </w:r>
      <w:r w:rsidR="00C31869" w:rsidRPr="000C1ECE">
        <w:rPr>
          <w:rFonts w:asciiTheme="minorHAnsi" w:hAnsiTheme="minorHAnsi" w:cstheme="minorHAnsi"/>
          <w:color w:val="000000" w:themeColor="text1"/>
        </w:rPr>
        <w:t xml:space="preserve">Using a 1-to-1 </w:t>
      </w:r>
      <w:r w:rsidR="0082254C" w:rsidRPr="000C1ECE">
        <w:rPr>
          <w:rFonts w:asciiTheme="minorHAnsi" w:hAnsiTheme="minorHAnsi" w:cstheme="minorHAnsi"/>
          <w:color w:val="000000" w:themeColor="text1"/>
        </w:rPr>
        <w:t>donor-acceptor</w:t>
      </w:r>
      <w:r w:rsidR="00880987" w:rsidRPr="000C1ECE">
        <w:rPr>
          <w:rFonts w:asciiTheme="minorHAnsi" w:hAnsiTheme="minorHAnsi" w:cstheme="minorHAnsi"/>
          <w:color w:val="000000" w:themeColor="text1"/>
        </w:rPr>
        <w:t xml:space="preserve"> fusion protein</w:t>
      </w:r>
      <w:r w:rsidR="00ED3BE3" w:rsidRPr="000C1ECE">
        <w:rPr>
          <w:rFonts w:asciiTheme="minorHAnsi" w:hAnsiTheme="minorHAnsi" w:cstheme="minorHAnsi"/>
          <w:color w:val="000000" w:themeColor="text1"/>
        </w:rPr>
        <w:t xml:space="preserve"> as a calibration probe</w:t>
      </w:r>
      <w:r w:rsidR="00880987" w:rsidRPr="000C1ECE">
        <w:rPr>
          <w:rFonts w:asciiTheme="minorHAnsi" w:hAnsiTheme="minorHAnsi" w:cstheme="minorHAnsi"/>
          <w:color w:val="000000" w:themeColor="text1"/>
        </w:rPr>
        <w:t xml:space="preserve"> </w:t>
      </w:r>
      <w:r w:rsidR="00F93B85" w:rsidRPr="000C1ECE">
        <w:rPr>
          <w:rFonts w:asciiTheme="minorHAnsi" w:hAnsiTheme="minorHAnsi" w:cstheme="minorHAnsi"/>
          <w:color w:val="000000" w:themeColor="text1"/>
        </w:rPr>
        <w:t>permits the determination of</w:t>
      </w:r>
      <w:r w:rsidR="00880987" w:rsidRPr="000C1ECE">
        <w:rPr>
          <w:rFonts w:asciiTheme="minorHAnsi" w:hAnsiTheme="minorHAnsi" w:cstheme="minorHAnsi"/>
          <w:color w:val="000000" w:themeColor="text1"/>
        </w:rPr>
        <w:t xml:space="preserve"> the</w:t>
      </w:r>
      <w:r w:rsidR="00F3389D"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a</m:t>
        </m:r>
      </m:oMath>
      <w:r w:rsidR="00F3389D" w:rsidRPr="000C1ECE">
        <w:rPr>
          <w:rFonts w:asciiTheme="minorHAnsi" w:hAnsiTheme="minorHAnsi" w:cstheme="minorHAnsi"/>
          <w:color w:val="000000" w:themeColor="text1"/>
        </w:rPr>
        <w:t xml:space="preserve"> factor</w:t>
      </w:r>
      <w:r w:rsidR="00352354" w:rsidRPr="000C1ECE">
        <w:rPr>
          <w:rFonts w:asciiTheme="minorHAnsi" w:hAnsiTheme="minorHAnsi" w:cstheme="minorHAnsi"/>
          <w:color w:val="000000" w:themeColor="text1"/>
        </w:rPr>
        <w:t xml:space="preserve"> and also serves as a positive control</w:t>
      </w:r>
      <w:r w:rsidR="00880987" w:rsidRPr="000C1ECE">
        <w:rPr>
          <w:rFonts w:asciiTheme="minorHAnsi" w:hAnsiTheme="minorHAnsi" w:cstheme="minorHAnsi"/>
          <w:color w:val="000000" w:themeColor="text1"/>
        </w:rPr>
        <w:t>.</w:t>
      </w:r>
      <w:r w:rsidR="00945C0B" w:rsidRPr="000C1ECE">
        <w:rPr>
          <w:rFonts w:asciiTheme="minorHAnsi" w:hAnsiTheme="minorHAnsi" w:cstheme="minorHAnsi"/>
          <w:color w:val="000000" w:themeColor="text1"/>
        </w:rPr>
        <w:t xml:space="preserve"> This genetically coupled probe is expressed by cells in unknown total amount</w:t>
      </w:r>
      <w:r w:rsidR="00352354" w:rsidRPr="000C1ECE">
        <w:rPr>
          <w:rFonts w:asciiTheme="minorHAnsi" w:hAnsiTheme="minorHAnsi" w:cstheme="minorHAnsi"/>
          <w:color w:val="000000" w:themeColor="text1"/>
        </w:rPr>
        <w:t>s</w:t>
      </w:r>
      <w:r w:rsidR="00945C0B" w:rsidRPr="000C1ECE">
        <w:rPr>
          <w:rFonts w:asciiTheme="minorHAnsi" w:hAnsiTheme="minorHAnsi" w:cstheme="minorHAnsi"/>
          <w:color w:val="000000" w:themeColor="text1"/>
        </w:rPr>
        <w:t xml:space="preserve"> but in a fixed and known relative amount of one-to-one. </w:t>
      </w:r>
      <w:r w:rsidR="00ED3BE3" w:rsidRPr="000C1ECE">
        <w:rPr>
          <w:rFonts w:asciiTheme="minorHAnsi" w:hAnsiTheme="minorHAnsi" w:cstheme="minorHAnsi"/>
          <w:color w:val="000000" w:themeColor="text1"/>
        </w:rPr>
        <w:t xml:space="preserve">The following protocol lays out how to construct the 1-to-1 probe and how to use it for quantification of </w:t>
      </w:r>
      <w:r w:rsidR="000A2AE1">
        <w:rPr>
          <w:rFonts w:asciiTheme="minorHAnsi" w:hAnsiTheme="minorHAnsi" w:cstheme="minorHAnsi"/>
          <w:color w:val="000000" w:themeColor="text1"/>
        </w:rPr>
        <w:t>FRET efficiency</w:t>
      </w:r>
      <w:r w:rsidR="00ED3BE3" w:rsidRPr="000C1ECE">
        <w:rPr>
          <w:rFonts w:asciiTheme="minorHAnsi" w:hAnsiTheme="minorHAnsi" w:cstheme="minorHAnsi"/>
          <w:color w:val="000000" w:themeColor="text1"/>
        </w:rPr>
        <w:t>.</w:t>
      </w:r>
      <w:r w:rsidR="005A0E13" w:rsidRPr="000C1ECE">
        <w:rPr>
          <w:rFonts w:asciiTheme="minorHAnsi" w:hAnsiTheme="minorHAnsi" w:cstheme="minorHAnsi"/>
          <w:color w:val="000000" w:themeColor="text1"/>
        </w:rPr>
        <w:t xml:space="preserve"> </w:t>
      </w:r>
      <w:r w:rsidR="00ED3BE3" w:rsidRPr="000C1ECE">
        <w:rPr>
          <w:rFonts w:asciiTheme="minorHAnsi" w:hAnsiTheme="minorHAnsi" w:cstheme="minorHAnsi"/>
          <w:color w:val="000000" w:themeColor="text1"/>
        </w:rPr>
        <w:t xml:space="preserve">A spreadsheet </w:t>
      </w:r>
      <w:r w:rsidR="005A0E13" w:rsidRPr="000C1ECE">
        <w:rPr>
          <w:rFonts w:asciiTheme="minorHAnsi" w:hAnsiTheme="minorHAnsi" w:cstheme="minorHAnsi"/>
          <w:color w:val="000000" w:themeColor="text1"/>
        </w:rPr>
        <w:t>that includes</w:t>
      </w:r>
      <w:r w:rsidR="00ED3BE3" w:rsidRPr="000C1ECE">
        <w:rPr>
          <w:rFonts w:asciiTheme="minorHAnsi" w:hAnsiTheme="minorHAnsi" w:cstheme="minorHAnsi"/>
          <w:color w:val="000000" w:themeColor="text1"/>
        </w:rPr>
        <w:t xml:space="preserve"> </w:t>
      </w:r>
      <w:r w:rsidR="00D074F9" w:rsidRPr="000C1ECE">
        <w:rPr>
          <w:rFonts w:asciiTheme="minorHAnsi" w:hAnsiTheme="minorHAnsi" w:cstheme="minorHAnsi"/>
          <w:color w:val="000000" w:themeColor="text1"/>
        </w:rPr>
        <w:t>all</w:t>
      </w:r>
      <w:r w:rsidR="00ED3BE3" w:rsidRPr="000C1ECE">
        <w:rPr>
          <w:rFonts w:asciiTheme="minorHAnsi" w:hAnsiTheme="minorHAnsi" w:cstheme="minorHAnsi"/>
          <w:color w:val="000000" w:themeColor="text1"/>
        </w:rPr>
        <w:t xml:space="preserve"> formula</w:t>
      </w:r>
      <w:r w:rsidR="00D074F9">
        <w:rPr>
          <w:rFonts w:asciiTheme="minorHAnsi" w:hAnsiTheme="minorHAnsi" w:cstheme="minorHAnsi"/>
          <w:color w:val="000000" w:themeColor="text1"/>
        </w:rPr>
        <w:t>e</w:t>
      </w:r>
      <w:r w:rsidR="00ED3BE3" w:rsidRPr="000C1ECE">
        <w:rPr>
          <w:rFonts w:asciiTheme="minorHAnsi" w:hAnsiTheme="minorHAnsi" w:cstheme="minorHAnsi"/>
          <w:color w:val="000000" w:themeColor="text1"/>
        </w:rPr>
        <w:t xml:space="preserve"> </w:t>
      </w:r>
      <w:r w:rsidR="005A0E13" w:rsidRPr="000C1ECE">
        <w:rPr>
          <w:rFonts w:asciiTheme="minorHAnsi" w:hAnsiTheme="minorHAnsi" w:cstheme="minorHAnsi"/>
          <w:color w:val="000000" w:themeColor="text1"/>
        </w:rPr>
        <w:t>can be found in the supplement</w:t>
      </w:r>
      <w:r w:rsidR="00ED3BE3" w:rsidRPr="000C1ECE">
        <w:rPr>
          <w:rFonts w:asciiTheme="minorHAnsi" w:hAnsiTheme="minorHAnsi" w:cstheme="minorHAnsi"/>
          <w:color w:val="000000" w:themeColor="text1"/>
        </w:rPr>
        <w:t xml:space="preserve"> </w:t>
      </w:r>
      <w:r w:rsidR="005A0E13" w:rsidRPr="000C1ECE">
        <w:rPr>
          <w:rFonts w:asciiTheme="minorHAnsi" w:hAnsiTheme="minorHAnsi" w:cstheme="minorHAnsi"/>
          <w:color w:val="000000" w:themeColor="text1"/>
        </w:rPr>
        <w:t>and</w:t>
      </w:r>
      <w:r w:rsidR="00ED3BE3" w:rsidRPr="000C1ECE">
        <w:rPr>
          <w:rFonts w:asciiTheme="minorHAnsi" w:hAnsiTheme="minorHAnsi" w:cstheme="minorHAnsi"/>
          <w:color w:val="000000" w:themeColor="text1"/>
        </w:rPr>
        <w:t xml:space="preserve"> </w:t>
      </w:r>
      <w:r w:rsidR="00D074F9">
        <w:rPr>
          <w:rFonts w:asciiTheme="minorHAnsi" w:hAnsiTheme="minorHAnsi" w:cstheme="minorHAnsi"/>
          <w:color w:val="000000" w:themeColor="text1"/>
        </w:rPr>
        <w:t xml:space="preserve">can be </w:t>
      </w:r>
      <w:r w:rsidR="00ED3BE3" w:rsidRPr="000C1ECE">
        <w:rPr>
          <w:rFonts w:asciiTheme="minorHAnsi" w:hAnsiTheme="minorHAnsi" w:cstheme="minorHAnsi"/>
          <w:color w:val="000000" w:themeColor="text1"/>
        </w:rPr>
        <w:t>used by the reader</w:t>
      </w:r>
      <w:r w:rsidR="005A0E13" w:rsidRPr="000C1ECE">
        <w:rPr>
          <w:rFonts w:asciiTheme="minorHAnsi" w:hAnsiTheme="minorHAnsi" w:cstheme="minorHAnsi"/>
          <w:color w:val="000000" w:themeColor="text1"/>
        </w:rPr>
        <w:t>s</w:t>
      </w:r>
      <w:r w:rsidR="00ED3BE3" w:rsidRPr="000C1ECE">
        <w:rPr>
          <w:rFonts w:asciiTheme="minorHAnsi" w:hAnsiTheme="minorHAnsi" w:cstheme="minorHAnsi"/>
          <w:color w:val="000000" w:themeColor="text1"/>
        </w:rPr>
        <w:t xml:space="preserve"> to enter their own measurements</w:t>
      </w:r>
      <w:r w:rsidR="00D7275B" w:rsidRPr="000C1ECE">
        <w:rPr>
          <w:rFonts w:asciiTheme="minorHAnsi" w:hAnsiTheme="minorHAnsi" w:cstheme="minorHAnsi"/>
          <w:color w:val="000000" w:themeColor="text1"/>
        </w:rPr>
        <w:t xml:space="preserve"> in the respective columns as outlined below</w:t>
      </w:r>
      <w:r w:rsidR="00ED3BE3" w:rsidRPr="000C1ECE">
        <w:rPr>
          <w:rFonts w:asciiTheme="minorHAnsi" w:hAnsiTheme="minorHAnsi" w:cstheme="minorHAnsi"/>
          <w:color w:val="000000" w:themeColor="text1"/>
        </w:rPr>
        <w:t xml:space="preserve">. </w:t>
      </w:r>
    </w:p>
    <w:p w14:paraId="7A18CF0D" w14:textId="77777777" w:rsidR="0008089E" w:rsidRDefault="0008089E" w:rsidP="00CC1401">
      <w:pPr>
        <w:rPr>
          <w:rFonts w:asciiTheme="minorHAnsi" w:hAnsiTheme="minorHAnsi" w:cstheme="minorHAnsi"/>
          <w:color w:val="000000" w:themeColor="text1"/>
        </w:rPr>
      </w:pPr>
    </w:p>
    <w:p w14:paraId="237AD7DD" w14:textId="3AEF9546" w:rsidR="00D15131" w:rsidRPr="000C1ECE" w:rsidRDefault="00945C0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While the protocol uses the GFP-Cherry donor/ acceptor pair, the </w:t>
      </w:r>
      <w:r w:rsidR="00D7275B" w:rsidRPr="000C1ECE">
        <w:rPr>
          <w:rFonts w:asciiTheme="minorHAnsi" w:hAnsiTheme="minorHAnsi" w:cstheme="minorHAnsi"/>
          <w:color w:val="000000" w:themeColor="text1"/>
        </w:rPr>
        <w:t>present</w:t>
      </w:r>
      <w:r w:rsidRPr="000C1ECE">
        <w:rPr>
          <w:rFonts w:asciiTheme="minorHAnsi" w:hAnsiTheme="minorHAnsi" w:cstheme="minorHAnsi"/>
          <w:color w:val="000000" w:themeColor="text1"/>
        </w:rPr>
        <w:t xml:space="preserve">ed approach can be performed with </w:t>
      </w:r>
      <w:r w:rsidR="00ED3BE3" w:rsidRPr="000C1ECE">
        <w:rPr>
          <w:rFonts w:asciiTheme="minorHAnsi" w:hAnsiTheme="minorHAnsi" w:cstheme="minorHAnsi"/>
          <w:color w:val="000000" w:themeColor="text1"/>
        </w:rPr>
        <w:t xml:space="preserve">any </w:t>
      </w:r>
      <w:r w:rsidRPr="000C1ECE">
        <w:rPr>
          <w:rFonts w:asciiTheme="minorHAnsi" w:hAnsiTheme="minorHAnsi" w:cstheme="minorHAnsi"/>
          <w:color w:val="000000" w:themeColor="text1"/>
        </w:rPr>
        <w:t xml:space="preserve">other FRET pair. The </w:t>
      </w:r>
      <w:r w:rsidR="008B488B" w:rsidRPr="00D074F9">
        <w:rPr>
          <w:rFonts w:asciiTheme="minorHAnsi" w:hAnsiTheme="minorHAnsi" w:cstheme="minorHAnsi"/>
          <w:b/>
          <w:bCs/>
          <w:color w:val="000000" w:themeColor="text1"/>
        </w:rPr>
        <w:t>S</w:t>
      </w:r>
      <w:r w:rsidR="000A2AE1" w:rsidRPr="00D074F9">
        <w:rPr>
          <w:rFonts w:asciiTheme="minorHAnsi" w:hAnsiTheme="minorHAnsi" w:cstheme="minorHAnsi"/>
          <w:b/>
          <w:bCs/>
          <w:color w:val="000000" w:themeColor="text1"/>
        </w:rPr>
        <w:t xml:space="preserve">upplementary </w:t>
      </w:r>
      <w:r w:rsidR="00D074F9" w:rsidRPr="00D074F9">
        <w:rPr>
          <w:rFonts w:asciiTheme="minorHAnsi" w:hAnsiTheme="minorHAnsi" w:cstheme="minorHAnsi"/>
          <w:b/>
          <w:bCs/>
          <w:color w:val="000000" w:themeColor="text1"/>
        </w:rPr>
        <w:t>File</w:t>
      </w:r>
      <w:r w:rsidR="00524334">
        <w:rPr>
          <w:rFonts w:asciiTheme="minorHAnsi" w:hAnsiTheme="minorHAnsi" w:cstheme="minorHAnsi"/>
          <w:b/>
          <w:bCs/>
          <w:color w:val="000000" w:themeColor="text1"/>
        </w:rPr>
        <w:t xml:space="preserve"> 1</w:t>
      </w:r>
      <w:r w:rsidR="000A2AE1">
        <w:rPr>
          <w:rFonts w:asciiTheme="minorHAnsi" w:hAnsiTheme="minorHAnsi" w:cstheme="minorHAnsi"/>
          <w:color w:val="000000" w:themeColor="text1"/>
        </w:rPr>
        <w:t xml:space="preserve"> provides</w:t>
      </w:r>
      <w:r w:rsidRPr="000C1ECE">
        <w:rPr>
          <w:rFonts w:asciiTheme="minorHAnsi" w:hAnsiTheme="minorHAnsi" w:cstheme="minorHAnsi"/>
          <w:color w:val="000000" w:themeColor="text1"/>
        </w:rPr>
        <w:t xml:space="preserve"> details on </w:t>
      </w:r>
      <w:r w:rsidR="00352354" w:rsidRPr="000C1ECE">
        <w:rPr>
          <w:rFonts w:asciiTheme="minorHAnsi" w:hAnsiTheme="minorHAnsi" w:cstheme="minorHAnsi"/>
          <w:color w:val="000000" w:themeColor="text1"/>
        </w:rPr>
        <w:t>cyan-yellow</w:t>
      </w:r>
      <w:r w:rsidRPr="000C1ECE">
        <w:rPr>
          <w:rFonts w:asciiTheme="minorHAnsi" w:hAnsiTheme="minorHAnsi" w:cstheme="minorHAnsi"/>
          <w:color w:val="000000" w:themeColor="text1"/>
        </w:rPr>
        <w:t xml:space="preserve"> pair</w:t>
      </w:r>
      <w:r w:rsidR="00352354" w:rsidRPr="000C1ECE">
        <w:rPr>
          <w:rFonts w:asciiTheme="minorHAnsi" w:hAnsiTheme="minorHAnsi" w:cstheme="minorHAnsi"/>
          <w:color w:val="000000" w:themeColor="text1"/>
        </w:rPr>
        <w:t>s</w:t>
      </w:r>
      <w:r w:rsidRPr="000C1ECE">
        <w:rPr>
          <w:rFonts w:asciiTheme="minorHAnsi" w:hAnsiTheme="minorHAnsi" w:cstheme="minorHAnsi"/>
          <w:color w:val="000000" w:themeColor="text1"/>
        </w:rPr>
        <w:t>.</w:t>
      </w:r>
      <w:r w:rsidR="00880987" w:rsidRPr="000C1ECE">
        <w:rPr>
          <w:rFonts w:asciiTheme="minorHAnsi" w:hAnsiTheme="minorHAnsi" w:cstheme="minorHAnsi"/>
          <w:color w:val="000000" w:themeColor="text1"/>
        </w:rPr>
        <w:t xml:space="preserve"> </w:t>
      </w:r>
    </w:p>
    <w:p w14:paraId="544E9DEF" w14:textId="77777777" w:rsidR="009B6E89" w:rsidRPr="000C1ECE" w:rsidRDefault="009B6E89" w:rsidP="00CC1401">
      <w:pPr>
        <w:rPr>
          <w:rFonts w:asciiTheme="minorHAnsi" w:hAnsiTheme="minorHAnsi" w:cstheme="minorHAnsi"/>
          <w:b/>
          <w:color w:val="000000" w:themeColor="text1"/>
        </w:rPr>
      </w:pPr>
    </w:p>
    <w:p w14:paraId="1C868882" w14:textId="0BFA6457" w:rsidR="00A355A3" w:rsidRPr="000C1ECE" w:rsidRDefault="006305D7" w:rsidP="00CC1401">
      <w:pPr>
        <w:rPr>
          <w:rFonts w:asciiTheme="minorHAnsi" w:hAnsiTheme="minorHAnsi" w:cstheme="minorHAnsi"/>
          <w:color w:val="000000" w:themeColor="text1"/>
        </w:rPr>
      </w:pPr>
      <w:r w:rsidRPr="000C1ECE">
        <w:rPr>
          <w:rFonts w:asciiTheme="minorHAnsi" w:hAnsiTheme="minorHAnsi" w:cstheme="minorHAnsi"/>
          <w:b/>
          <w:color w:val="000000" w:themeColor="text1"/>
        </w:rPr>
        <w:lastRenderedPageBreak/>
        <w:t>PROTOCOL:</w:t>
      </w:r>
      <w:r w:rsidRPr="000C1ECE">
        <w:rPr>
          <w:rFonts w:asciiTheme="minorHAnsi" w:hAnsiTheme="minorHAnsi" w:cstheme="minorHAnsi"/>
          <w:color w:val="000000" w:themeColor="text1"/>
        </w:rPr>
        <w:t xml:space="preserve"> </w:t>
      </w:r>
    </w:p>
    <w:p w14:paraId="1FE805B2" w14:textId="77777777" w:rsidR="00467F4D" w:rsidRPr="000C1ECE" w:rsidRDefault="00467F4D" w:rsidP="00CC1401">
      <w:pPr>
        <w:rPr>
          <w:rFonts w:asciiTheme="minorHAnsi" w:hAnsiTheme="minorHAnsi" w:cstheme="minorHAnsi"/>
          <w:color w:val="000000" w:themeColor="text1"/>
        </w:rPr>
      </w:pPr>
    </w:p>
    <w:p w14:paraId="0EDF5977" w14:textId="526ABAFA" w:rsidR="002D16C5" w:rsidRPr="000C1ECE" w:rsidRDefault="002D16C5" w:rsidP="00CC1401">
      <w:pPr>
        <w:rPr>
          <w:rFonts w:asciiTheme="minorHAnsi" w:hAnsiTheme="minorHAnsi" w:cstheme="minorHAnsi"/>
          <w:b/>
          <w:color w:val="000000" w:themeColor="text1"/>
        </w:rPr>
      </w:pPr>
      <w:r w:rsidRPr="00154BD5">
        <w:rPr>
          <w:rFonts w:asciiTheme="minorHAnsi" w:hAnsiTheme="minorHAnsi" w:cstheme="minorHAnsi"/>
          <w:b/>
          <w:color w:val="000000" w:themeColor="text1"/>
          <w:highlight w:val="yellow"/>
        </w:rPr>
        <w:t xml:space="preserve">1. </w:t>
      </w:r>
      <w:r w:rsidR="00442A49" w:rsidRPr="00154BD5">
        <w:rPr>
          <w:rFonts w:asciiTheme="minorHAnsi" w:hAnsiTheme="minorHAnsi" w:cstheme="minorHAnsi"/>
          <w:b/>
          <w:color w:val="000000" w:themeColor="text1"/>
          <w:highlight w:val="yellow"/>
        </w:rPr>
        <w:tab/>
      </w:r>
      <w:r w:rsidRPr="00154BD5">
        <w:rPr>
          <w:rFonts w:asciiTheme="minorHAnsi" w:hAnsiTheme="minorHAnsi" w:cstheme="minorHAnsi"/>
          <w:b/>
          <w:color w:val="000000" w:themeColor="text1"/>
          <w:highlight w:val="yellow"/>
        </w:rPr>
        <w:t>Plasmid construction</w:t>
      </w:r>
    </w:p>
    <w:p w14:paraId="201A1043" w14:textId="77777777" w:rsidR="0008089E" w:rsidRDefault="0008089E" w:rsidP="00CC1401">
      <w:pPr>
        <w:rPr>
          <w:rFonts w:asciiTheme="minorHAnsi" w:hAnsiTheme="minorHAnsi" w:cstheme="minorHAnsi"/>
          <w:color w:val="000000" w:themeColor="text1"/>
        </w:rPr>
      </w:pPr>
    </w:p>
    <w:p w14:paraId="4DFB33BB" w14:textId="511C429C" w:rsidR="00991F15" w:rsidRPr="003453B1" w:rsidRDefault="00442A49" w:rsidP="00CC1401">
      <w:pPr>
        <w:rPr>
          <w:rFonts w:asciiTheme="minorHAnsi" w:hAnsiTheme="minorHAnsi" w:cstheme="minorHAnsi"/>
          <w:color w:val="000000" w:themeColor="text1"/>
        </w:rPr>
      </w:pPr>
      <w:r w:rsidRPr="003453B1">
        <w:rPr>
          <w:rFonts w:asciiTheme="minorHAnsi" w:hAnsiTheme="minorHAnsi" w:cstheme="minorHAnsi"/>
          <w:color w:val="000000" w:themeColor="text1"/>
        </w:rPr>
        <w:t>1.1.</w:t>
      </w:r>
      <w:r w:rsidRPr="003453B1">
        <w:rPr>
          <w:rFonts w:asciiTheme="minorHAnsi" w:hAnsiTheme="minorHAnsi" w:cstheme="minorHAnsi"/>
          <w:color w:val="000000" w:themeColor="text1"/>
        </w:rPr>
        <w:tab/>
      </w:r>
      <w:r w:rsidR="005A0E13" w:rsidRPr="00524334">
        <w:rPr>
          <w:rFonts w:asciiTheme="minorHAnsi" w:hAnsiTheme="minorHAnsi" w:cstheme="minorHAnsi"/>
          <w:color w:val="000000" w:themeColor="text1"/>
          <w:highlight w:val="yellow"/>
        </w:rPr>
        <w:t>For g</w:t>
      </w:r>
      <w:r w:rsidR="00BA6742" w:rsidRPr="00524334">
        <w:rPr>
          <w:rFonts w:asciiTheme="minorHAnsi" w:hAnsiTheme="minorHAnsi" w:cstheme="minorHAnsi"/>
          <w:color w:val="000000" w:themeColor="text1"/>
          <w:highlight w:val="yellow"/>
        </w:rPr>
        <w:t>enerat</w:t>
      </w:r>
      <w:r w:rsidR="005A0E13" w:rsidRPr="00524334">
        <w:rPr>
          <w:rFonts w:asciiTheme="minorHAnsi" w:hAnsiTheme="minorHAnsi" w:cstheme="minorHAnsi"/>
          <w:color w:val="000000" w:themeColor="text1"/>
          <w:highlight w:val="yellow"/>
        </w:rPr>
        <w:t>ing</w:t>
      </w:r>
      <w:r w:rsidR="00BA6742" w:rsidRPr="00524334">
        <w:rPr>
          <w:rFonts w:asciiTheme="minorHAnsi" w:hAnsiTheme="minorHAnsi" w:cstheme="minorHAnsi"/>
          <w:color w:val="000000" w:themeColor="text1"/>
          <w:highlight w:val="yellow"/>
        </w:rPr>
        <w:t xml:space="preserve"> </w:t>
      </w:r>
      <w:r w:rsidR="004A1A82" w:rsidRPr="00524334">
        <w:rPr>
          <w:rFonts w:asciiTheme="minorHAnsi" w:hAnsiTheme="minorHAnsi" w:cstheme="minorHAnsi"/>
          <w:color w:val="000000" w:themeColor="text1"/>
          <w:highlight w:val="yellow"/>
        </w:rPr>
        <w:t xml:space="preserve">the </w:t>
      </w:r>
      <w:r w:rsidR="00BB64F9" w:rsidRPr="00524334">
        <w:rPr>
          <w:rFonts w:asciiTheme="minorHAnsi" w:hAnsiTheme="minorHAnsi" w:cstheme="minorHAnsi"/>
          <w:color w:val="000000" w:themeColor="text1"/>
          <w:highlight w:val="yellow"/>
        </w:rPr>
        <w:t>eGFP-mCherry1</w:t>
      </w:r>
      <w:r w:rsidR="00BA6742" w:rsidRPr="00524334">
        <w:rPr>
          <w:rFonts w:asciiTheme="minorHAnsi" w:hAnsiTheme="minorHAnsi" w:cstheme="minorHAnsi"/>
          <w:color w:val="000000" w:themeColor="text1"/>
          <w:highlight w:val="yellow"/>
        </w:rPr>
        <w:t xml:space="preserve"> fusion probe</w:t>
      </w:r>
      <w:r w:rsidR="005A0E13" w:rsidRPr="00524334">
        <w:rPr>
          <w:rFonts w:asciiTheme="minorHAnsi" w:hAnsiTheme="minorHAnsi" w:cstheme="minorHAnsi"/>
          <w:color w:val="000000" w:themeColor="text1"/>
          <w:highlight w:val="yellow"/>
        </w:rPr>
        <w:t>, u</w:t>
      </w:r>
      <w:r w:rsidR="00627010" w:rsidRPr="00524334">
        <w:rPr>
          <w:rFonts w:asciiTheme="minorHAnsi" w:hAnsiTheme="minorHAnsi" w:cstheme="minorHAnsi"/>
          <w:color w:val="000000" w:themeColor="text1"/>
          <w:highlight w:val="yellow"/>
        </w:rPr>
        <w:t>se</w:t>
      </w:r>
      <w:r w:rsidR="00BA6742" w:rsidRPr="00524334">
        <w:rPr>
          <w:rFonts w:asciiTheme="minorHAnsi" w:hAnsiTheme="minorHAnsi" w:cstheme="minorHAnsi"/>
          <w:color w:val="000000" w:themeColor="text1"/>
          <w:highlight w:val="yellow"/>
        </w:rPr>
        <w:t xml:space="preserve"> a</w:t>
      </w:r>
      <w:r w:rsidR="00C54E22" w:rsidRPr="00524334">
        <w:rPr>
          <w:rFonts w:asciiTheme="minorHAnsi" w:hAnsiTheme="minorHAnsi" w:cstheme="minorHAnsi"/>
          <w:color w:val="000000" w:themeColor="text1"/>
          <w:highlight w:val="yellow"/>
        </w:rPr>
        <w:t>n</w:t>
      </w:r>
      <w:r w:rsidR="00BA6742" w:rsidRPr="00524334">
        <w:rPr>
          <w:rFonts w:asciiTheme="minorHAnsi" w:hAnsiTheme="minorHAnsi" w:cstheme="minorHAnsi"/>
          <w:color w:val="000000" w:themeColor="text1"/>
          <w:highlight w:val="yellow"/>
        </w:rPr>
        <w:t xml:space="preserve"> </w:t>
      </w:r>
      <w:r w:rsidRPr="00524334">
        <w:rPr>
          <w:rFonts w:asciiTheme="minorHAnsi" w:hAnsiTheme="minorHAnsi" w:cstheme="minorHAnsi"/>
          <w:color w:val="000000" w:themeColor="text1"/>
          <w:highlight w:val="yellow"/>
        </w:rPr>
        <w:t xml:space="preserve">N1 </w:t>
      </w:r>
      <w:r w:rsidR="0031187C" w:rsidRPr="00524334">
        <w:rPr>
          <w:rFonts w:asciiTheme="minorHAnsi" w:hAnsiTheme="minorHAnsi" w:cstheme="minorHAnsi"/>
          <w:color w:val="000000" w:themeColor="text1"/>
          <w:highlight w:val="yellow"/>
        </w:rPr>
        <w:t xml:space="preserve">mammalian cell expression </w:t>
      </w:r>
      <w:r w:rsidR="00BA6742" w:rsidRPr="00524334">
        <w:rPr>
          <w:rFonts w:asciiTheme="minorHAnsi" w:hAnsiTheme="minorHAnsi" w:cstheme="minorHAnsi"/>
          <w:color w:val="000000" w:themeColor="text1"/>
          <w:highlight w:val="yellow"/>
        </w:rPr>
        <w:t>vector</w:t>
      </w:r>
      <w:r w:rsidR="00627010" w:rsidRPr="003453B1">
        <w:rPr>
          <w:rFonts w:asciiTheme="minorHAnsi" w:hAnsiTheme="minorHAnsi" w:cstheme="minorHAnsi"/>
          <w:color w:val="000000" w:themeColor="text1"/>
        </w:rPr>
        <w:t xml:space="preserve"> </w:t>
      </w:r>
      <w:r w:rsidR="00C54E22" w:rsidRPr="003453B1">
        <w:rPr>
          <w:rFonts w:asciiTheme="minorHAnsi" w:hAnsiTheme="minorHAnsi" w:cstheme="minorHAnsi"/>
          <w:color w:val="000000" w:themeColor="text1"/>
        </w:rPr>
        <w:t xml:space="preserve">(see </w:t>
      </w:r>
      <w:r w:rsidR="00126BD1" w:rsidRPr="003453B1">
        <w:rPr>
          <w:rFonts w:asciiTheme="minorHAnsi" w:hAnsiTheme="minorHAnsi" w:cstheme="minorHAnsi"/>
          <w:b/>
          <w:bCs/>
          <w:color w:val="000000" w:themeColor="text1"/>
        </w:rPr>
        <w:t xml:space="preserve">Table of </w:t>
      </w:r>
      <w:r w:rsidR="00C54E22" w:rsidRPr="003453B1">
        <w:rPr>
          <w:rFonts w:asciiTheme="minorHAnsi" w:hAnsiTheme="minorHAnsi" w:cstheme="minorHAnsi"/>
          <w:b/>
          <w:bCs/>
          <w:color w:val="000000" w:themeColor="text1"/>
        </w:rPr>
        <w:t>Material</w:t>
      </w:r>
      <w:r w:rsidR="00126BD1" w:rsidRPr="003453B1">
        <w:rPr>
          <w:rFonts w:asciiTheme="minorHAnsi" w:hAnsiTheme="minorHAnsi" w:cstheme="minorHAnsi"/>
          <w:b/>
          <w:bCs/>
          <w:color w:val="000000" w:themeColor="text1"/>
        </w:rPr>
        <w:t>s</w:t>
      </w:r>
      <w:r w:rsidR="00C54E22" w:rsidRPr="003453B1">
        <w:rPr>
          <w:rFonts w:asciiTheme="minorHAnsi" w:hAnsiTheme="minorHAnsi" w:cstheme="minorHAnsi"/>
          <w:color w:val="000000" w:themeColor="text1"/>
        </w:rPr>
        <w:t xml:space="preserve">) </w:t>
      </w:r>
      <w:r w:rsidR="0043616E" w:rsidRPr="00524334">
        <w:rPr>
          <w:rFonts w:asciiTheme="minorHAnsi" w:hAnsiTheme="minorHAnsi" w:cstheme="minorHAnsi"/>
          <w:color w:val="000000" w:themeColor="text1"/>
          <w:highlight w:val="yellow"/>
        </w:rPr>
        <w:t>with</w:t>
      </w:r>
      <w:r w:rsidR="00627010" w:rsidRPr="00524334">
        <w:rPr>
          <w:rFonts w:asciiTheme="minorHAnsi" w:hAnsiTheme="minorHAnsi" w:cstheme="minorHAnsi"/>
          <w:color w:val="000000" w:themeColor="text1"/>
          <w:highlight w:val="yellow"/>
        </w:rPr>
        <w:t xml:space="preserve"> mCherry1</w:t>
      </w:r>
      <w:r w:rsidR="00364F05" w:rsidRPr="003453B1">
        <w:rPr>
          <w:rFonts w:asciiTheme="minorHAnsi" w:hAnsiTheme="minorHAnsi" w:cstheme="minorHAnsi"/>
          <w:color w:val="000000" w:themeColor="text1"/>
        </w:rPr>
        <w:fldChar w:fldCharType="begin"/>
      </w:r>
      <w:r w:rsidR="00A45421" w:rsidRPr="003453B1">
        <w:rPr>
          <w:rFonts w:asciiTheme="minorHAnsi" w:hAnsiTheme="minorHAnsi" w:cstheme="minorHAnsi"/>
          <w:color w:val="000000" w:themeColor="text1"/>
        </w:rPr>
        <w:instrText xml:space="preserve"> ADDIN EN.CITE &lt;EndNote&gt;&lt;Cite&gt;&lt;Author&gt;Shaner&lt;/Author&gt;&lt;Year&gt;2004&lt;/Year&gt;&lt;RecNum&gt;363&lt;/RecNum&gt;&lt;DisplayText&gt;&lt;style face="superscript"&gt;10&lt;/style&gt;&lt;/DisplayText&gt;&lt;record&gt;&lt;rec-number&gt;363&lt;/rec-number&gt;&lt;foreign-keys&gt;&lt;key app="EN" db-id="ptrzdrxp7pf2zoez2x1pzaddvtaar2t2vwad" timestamp="1329067911"&gt;363&lt;/key&gt;&lt;/foreign-keys&gt;&lt;ref-type name="Journal Article"&gt;17&lt;/ref-type&gt;&lt;contributors&gt;&lt;authors&gt;&lt;author&gt;Shaner, N. C.&lt;/author&gt;&lt;author&gt;Campbell, R. E.&lt;/author&gt;&lt;author&gt;Steinbach, P. A.&lt;/author&gt;&lt;author&gt;Giepmans, B. N.&lt;/author&gt;&lt;author&gt;Palmer, A. E.&lt;/author&gt;&lt;author&gt;Tsien, R. Y.&lt;/author&gt;&lt;/authors&gt;&lt;/contributors&gt;&lt;titles&gt;&lt;title&gt;Improved monomeric red, orange and yellow fluorescent proteins derived from Discosoma sp. red fluorescent protein&lt;/title&gt;&lt;secondary-title&gt;Nat Biotechnol&lt;/secondary-title&gt;&lt;/titles&gt;&lt;periodical&gt;&lt;full-title&gt;Nat Biotechnol&lt;/full-title&gt;&lt;/periodical&gt;&lt;pages&gt;1567-72&lt;/pages&gt;&lt;volume&gt;22&lt;/volume&gt;&lt;number&gt;12&lt;/number&gt;&lt;edition&gt;2004/11/24&lt;/edition&gt;&lt;keywords&gt;&lt;keyword&gt;Amino Acid Sequence&lt;/keyword&gt;&lt;keyword&gt;Amino Acid Substitution&lt;/keyword&gt;&lt;keyword&gt;Animals&lt;/keyword&gt;&lt;keyword&gt;Anthozoa/*genetics/metabolism&lt;/keyword&gt;&lt;keyword&gt;Genetic Enhancement/*methods&lt;/keyword&gt;&lt;keyword&gt;Luminescent Proteins/biosynthesis/*chemistry/*genetics&lt;/keyword&gt;&lt;keyword&gt;Molecular Sequence Data&lt;/keyword&gt;&lt;keyword&gt;Mutagenesis, Site-Directed&lt;/keyword&gt;&lt;keyword&gt;Protein Engineering/*methods&lt;/keyword&gt;&lt;keyword&gt;Recombinant Proteins/biosynthesis/chemistry&lt;/keyword&gt;&lt;keyword&gt;Spectrometry, Fluorescence/*methods&lt;/keyword&gt;&lt;/keywords&gt;&lt;dates&gt;&lt;year&gt;2004&lt;/year&gt;&lt;pub-dates&gt;&lt;date&gt;Dec&lt;/date&gt;&lt;/pub-dates&gt;&lt;/dates&gt;&lt;isbn&gt;1087-0156 (Print)&amp;#xD;1087-0156 (Linking)&lt;/isbn&gt;&lt;accession-num&gt;15558047&lt;/accession-num&gt;&lt;urls&gt;&lt;related-urls&gt;&lt;url&gt;http://www.ncbi.nlm.nih.gov/entrez/query.fcgi?cmd=Retrieve&amp;amp;db=PubMed&amp;amp;dopt=Citation&amp;amp;list_uids=15558047&lt;/url&gt;&lt;/related-urls&gt;&lt;/urls&gt;&lt;electronic-resource-num&gt;nbt1037 [pii]&amp;#xD;10.1038/nbt1037&lt;/electronic-resource-num&gt;&lt;language&gt;eng&lt;/language&gt;&lt;/record&gt;&lt;/Cite&gt;&lt;/EndNote&gt;</w:instrText>
      </w:r>
      <w:r w:rsidR="00364F05" w:rsidRPr="003453B1">
        <w:rPr>
          <w:rFonts w:asciiTheme="minorHAnsi" w:hAnsiTheme="minorHAnsi" w:cstheme="minorHAnsi"/>
          <w:color w:val="000000" w:themeColor="text1"/>
        </w:rPr>
        <w:fldChar w:fldCharType="separate"/>
      </w:r>
      <w:r w:rsidR="00A45421" w:rsidRPr="003453B1">
        <w:rPr>
          <w:rFonts w:asciiTheme="minorHAnsi" w:hAnsiTheme="minorHAnsi" w:cstheme="minorHAnsi"/>
          <w:noProof/>
          <w:color w:val="000000" w:themeColor="text1"/>
          <w:vertAlign w:val="superscript"/>
        </w:rPr>
        <w:t>10</w:t>
      </w:r>
      <w:r w:rsidR="00364F05" w:rsidRPr="003453B1">
        <w:rPr>
          <w:rFonts w:asciiTheme="minorHAnsi" w:hAnsiTheme="minorHAnsi" w:cstheme="minorHAnsi"/>
          <w:color w:val="000000" w:themeColor="text1"/>
        </w:rPr>
        <w:fldChar w:fldCharType="end"/>
      </w:r>
      <w:r w:rsidR="00A016C6" w:rsidRPr="003453B1">
        <w:rPr>
          <w:rFonts w:asciiTheme="minorHAnsi" w:hAnsiTheme="minorHAnsi" w:cstheme="minorHAnsi"/>
          <w:color w:val="000000" w:themeColor="text1"/>
        </w:rPr>
        <w:t xml:space="preserve"> </w:t>
      </w:r>
      <w:r w:rsidR="0043616E" w:rsidRPr="003453B1">
        <w:rPr>
          <w:rFonts w:asciiTheme="minorHAnsi" w:hAnsiTheme="minorHAnsi" w:cstheme="minorHAnsi"/>
          <w:color w:val="000000" w:themeColor="text1"/>
        </w:rPr>
        <w:t>inserted using</w:t>
      </w:r>
      <w:r w:rsidR="00BA6742" w:rsidRPr="003453B1">
        <w:rPr>
          <w:rFonts w:asciiTheme="minorHAnsi" w:hAnsiTheme="minorHAnsi" w:cstheme="minorHAnsi"/>
          <w:color w:val="000000" w:themeColor="text1"/>
        </w:rPr>
        <w:t xml:space="preserve"> the restriction sites </w:t>
      </w:r>
      <w:proofErr w:type="spellStart"/>
      <w:r w:rsidR="00BA6742" w:rsidRPr="003453B1">
        <w:rPr>
          <w:rFonts w:asciiTheme="minorHAnsi" w:hAnsiTheme="minorHAnsi" w:cstheme="minorHAnsi"/>
          <w:i/>
          <w:color w:val="000000" w:themeColor="text1"/>
        </w:rPr>
        <w:t>AgeI</w:t>
      </w:r>
      <w:proofErr w:type="spellEnd"/>
      <w:r w:rsidR="00BA6742" w:rsidRPr="003453B1">
        <w:rPr>
          <w:rFonts w:asciiTheme="minorHAnsi" w:hAnsiTheme="minorHAnsi" w:cstheme="minorHAnsi"/>
          <w:color w:val="000000" w:themeColor="text1"/>
        </w:rPr>
        <w:t xml:space="preserve"> and </w:t>
      </w:r>
      <w:proofErr w:type="spellStart"/>
      <w:r w:rsidR="00BA6742" w:rsidRPr="003453B1">
        <w:rPr>
          <w:rFonts w:asciiTheme="minorHAnsi" w:hAnsiTheme="minorHAnsi" w:cstheme="minorHAnsi"/>
          <w:i/>
          <w:color w:val="000000" w:themeColor="text1"/>
        </w:rPr>
        <w:t>BsrGI</w:t>
      </w:r>
      <w:proofErr w:type="spellEnd"/>
      <w:r w:rsidR="00BA6742" w:rsidRPr="003453B1">
        <w:rPr>
          <w:rFonts w:asciiTheme="minorHAnsi" w:hAnsiTheme="minorHAnsi" w:cstheme="minorHAnsi"/>
          <w:i/>
          <w:color w:val="000000" w:themeColor="text1"/>
        </w:rPr>
        <w:t>.</w:t>
      </w:r>
      <w:r w:rsidR="00BA6742" w:rsidRPr="003453B1">
        <w:rPr>
          <w:rFonts w:asciiTheme="minorHAnsi" w:hAnsiTheme="minorHAnsi" w:cstheme="minorHAnsi"/>
          <w:color w:val="000000" w:themeColor="text1"/>
        </w:rPr>
        <w:t xml:space="preserve"> </w:t>
      </w:r>
    </w:p>
    <w:p w14:paraId="34933E28" w14:textId="77777777" w:rsidR="00442A49" w:rsidRPr="003453B1" w:rsidRDefault="00442A49" w:rsidP="00CC1401">
      <w:pPr>
        <w:rPr>
          <w:rFonts w:asciiTheme="minorHAnsi" w:hAnsiTheme="minorHAnsi" w:cstheme="minorHAnsi"/>
          <w:color w:val="000000" w:themeColor="text1"/>
        </w:rPr>
      </w:pPr>
    </w:p>
    <w:p w14:paraId="4E8BC2E2" w14:textId="3C2C89A6" w:rsidR="00C0197F" w:rsidRPr="003453B1" w:rsidRDefault="00442A49" w:rsidP="00CC1401">
      <w:pPr>
        <w:rPr>
          <w:rFonts w:asciiTheme="minorHAnsi" w:hAnsiTheme="minorHAnsi" w:cstheme="minorHAnsi"/>
          <w:color w:val="000000" w:themeColor="text1"/>
        </w:rPr>
      </w:pPr>
      <w:r w:rsidRPr="003453B1">
        <w:rPr>
          <w:rFonts w:asciiTheme="minorHAnsi" w:hAnsiTheme="minorHAnsi" w:cstheme="minorHAnsi"/>
          <w:color w:val="000000" w:themeColor="text1"/>
        </w:rPr>
        <w:t>1.2.</w:t>
      </w:r>
      <w:r w:rsidRPr="003453B1">
        <w:rPr>
          <w:rFonts w:asciiTheme="minorHAnsi" w:hAnsiTheme="minorHAnsi" w:cstheme="minorHAnsi"/>
          <w:color w:val="000000" w:themeColor="text1"/>
        </w:rPr>
        <w:tab/>
      </w:r>
      <w:r w:rsidR="00254CBC" w:rsidRPr="00524334">
        <w:rPr>
          <w:rFonts w:asciiTheme="minorHAnsi" w:hAnsiTheme="minorHAnsi" w:cstheme="minorHAnsi"/>
          <w:color w:val="000000" w:themeColor="text1"/>
          <w:highlight w:val="yellow"/>
        </w:rPr>
        <w:t>Use</w:t>
      </w:r>
      <w:r w:rsidR="00254CBC" w:rsidRPr="00524334">
        <w:rPr>
          <w:rFonts w:asciiTheme="minorHAnsi" w:hAnsiTheme="minorHAnsi" w:cstheme="minorHAnsi"/>
          <w:color w:val="000000" w:themeColor="text1"/>
        </w:rPr>
        <w:t xml:space="preserve"> </w:t>
      </w:r>
      <w:r w:rsidR="00254CBC" w:rsidRPr="003453B1">
        <w:rPr>
          <w:rFonts w:asciiTheme="minorHAnsi" w:hAnsiTheme="minorHAnsi" w:cstheme="minorHAnsi"/>
          <w:color w:val="000000" w:themeColor="text1"/>
        </w:rPr>
        <w:t>the following</w:t>
      </w:r>
      <w:r w:rsidR="002D16C5" w:rsidRPr="003453B1">
        <w:rPr>
          <w:rFonts w:asciiTheme="minorHAnsi" w:hAnsiTheme="minorHAnsi" w:cstheme="minorHAnsi"/>
          <w:color w:val="000000" w:themeColor="text1"/>
        </w:rPr>
        <w:t xml:space="preserve"> </w:t>
      </w:r>
      <w:r w:rsidR="002D16C5" w:rsidRPr="00524334">
        <w:rPr>
          <w:rFonts w:asciiTheme="minorHAnsi" w:hAnsiTheme="minorHAnsi" w:cstheme="minorHAnsi"/>
          <w:color w:val="000000" w:themeColor="text1"/>
          <w:highlight w:val="yellow"/>
        </w:rPr>
        <w:t xml:space="preserve">oligonucleotides to </w:t>
      </w:r>
      <w:r w:rsidR="00BA6742" w:rsidRPr="00524334">
        <w:rPr>
          <w:rFonts w:asciiTheme="minorHAnsi" w:hAnsiTheme="minorHAnsi" w:cstheme="minorHAnsi"/>
          <w:color w:val="000000" w:themeColor="text1"/>
          <w:highlight w:val="yellow"/>
        </w:rPr>
        <w:t>amplify</w:t>
      </w:r>
      <w:r w:rsidR="00B87036" w:rsidRPr="00524334">
        <w:rPr>
          <w:rFonts w:asciiTheme="minorHAnsi" w:hAnsiTheme="minorHAnsi" w:cstheme="minorHAnsi"/>
          <w:color w:val="000000" w:themeColor="text1"/>
          <w:highlight w:val="yellow"/>
        </w:rPr>
        <w:t xml:space="preserve"> </w:t>
      </w:r>
      <w:r w:rsidR="0026751E" w:rsidRPr="00524334">
        <w:rPr>
          <w:rFonts w:asciiTheme="minorHAnsi" w:hAnsiTheme="minorHAnsi" w:cstheme="minorHAnsi"/>
          <w:color w:val="000000" w:themeColor="text1"/>
          <w:highlight w:val="yellow"/>
        </w:rPr>
        <w:t>eGFP</w:t>
      </w:r>
      <w:r w:rsidR="00364F05" w:rsidRPr="00524334">
        <w:rPr>
          <w:rFonts w:asciiTheme="minorHAnsi" w:hAnsiTheme="minorHAnsi" w:cstheme="minorHAnsi"/>
          <w:color w:val="000000" w:themeColor="text1"/>
          <w:highlight w:val="yellow"/>
        </w:rPr>
        <w:fldChar w:fldCharType="begin"/>
      </w:r>
      <w:r w:rsidR="00A45421" w:rsidRPr="00524334">
        <w:rPr>
          <w:rFonts w:asciiTheme="minorHAnsi" w:hAnsiTheme="minorHAnsi" w:cstheme="minorHAnsi"/>
          <w:color w:val="000000" w:themeColor="text1"/>
          <w:highlight w:val="yellow"/>
        </w:rPr>
        <w:instrText xml:space="preserve"> ADDIN EN.CITE &lt;EndNote&gt;&lt;Cite&gt;&lt;Author&gt;Cormack&lt;/Author&gt;&lt;Year&gt;1996&lt;/Year&gt;&lt;RecNum&gt;2936&lt;/RecNum&gt;&lt;DisplayText&gt;&lt;style face="superscript"&gt;11&lt;/style&gt;&lt;/DisplayText&gt;&lt;record&gt;&lt;rec-number&gt;2936&lt;/rec-number&gt;&lt;foreign-keys&gt;&lt;key app="EN" db-id="ptrzdrxp7pf2zoez2x1pzaddvtaar2t2vwad" timestamp="1602892476"&gt;2936&lt;/key&gt;&lt;/foreign-keys&gt;&lt;ref-type name="Journal Article"&gt;17&lt;/ref-type&gt;&lt;contributors&gt;&lt;authors&gt;&lt;author&gt;Cormack, B. P.&lt;/author&gt;&lt;author&gt;Valdivia, R. H.&lt;/author&gt;&lt;author&gt;Falkow, S.&lt;/author&gt;&lt;/authors&gt;&lt;/contributors&gt;&lt;auth-address&gt;Department of Microbiology and Immunology, Stanford University School of Medicine, CA 94305-5402, USA. cormack@cmgm.stanford.edu&lt;/auth-address&gt;&lt;titles&gt;&lt;title&gt;FACS-optimized mutants of the green fluorescent protein (GFP)&lt;/title&gt;&lt;secondary-title&gt;Gene&lt;/secondary-title&gt;&lt;/titles&gt;&lt;periodical&gt;&lt;full-title&gt;Gene&lt;/full-title&gt;&lt;/periodical&gt;&lt;pages&gt;33-8&lt;/pages&gt;&lt;volume&gt;173&lt;/volume&gt;&lt;number&gt;1 Spec No&lt;/number&gt;&lt;edition&gt;1996/01/01&lt;/edition&gt;&lt;keywords&gt;&lt;keyword&gt;Amino Acid Sequence&lt;/keyword&gt;&lt;keyword&gt;Base Sequence&lt;/keyword&gt;&lt;keyword&gt;DNA&lt;/keyword&gt;&lt;keyword&gt;Escherichia coli/genetics&lt;/keyword&gt;&lt;keyword&gt;*Flow Cytometry&lt;/keyword&gt;&lt;keyword&gt;Gene Library&lt;/keyword&gt;&lt;keyword&gt;Green Fluorescent Proteins&lt;/keyword&gt;&lt;keyword&gt;Luminescent Proteins/*genetics/metabolism&lt;/keyword&gt;&lt;keyword&gt;Molecular Sequence Data&lt;/keyword&gt;&lt;keyword&gt;Mutagenesis&lt;/keyword&gt;&lt;keyword&gt;Structure-Activity Relationship&lt;/keyword&gt;&lt;/keywords&gt;&lt;dates&gt;&lt;year&gt;1996&lt;/year&gt;&lt;/dates&gt;&lt;isbn&gt;0378-1119 (Print)&amp;#xD;0378-1119 (Linking)&lt;/isbn&gt;&lt;accession-num&gt;8707053&lt;/accession-num&gt;&lt;urls&gt;&lt;related-urls&gt;&lt;url&gt;https://www.ncbi.nlm.nih.gov/pubmed/8707053&lt;/url&gt;&lt;/related-urls&gt;&lt;/urls&gt;&lt;electronic-resource-num&gt;10.1016/0378-1119(95)00685-0&lt;/electronic-resource-num&gt;&lt;/record&gt;&lt;/Cite&gt;&lt;/EndNote&gt;</w:instrText>
      </w:r>
      <w:r w:rsidR="00364F05" w:rsidRPr="00524334">
        <w:rPr>
          <w:rFonts w:asciiTheme="minorHAnsi" w:hAnsiTheme="minorHAnsi" w:cstheme="minorHAnsi"/>
          <w:color w:val="000000" w:themeColor="text1"/>
          <w:highlight w:val="yellow"/>
        </w:rPr>
        <w:fldChar w:fldCharType="separate"/>
      </w:r>
      <w:r w:rsidR="00A45421" w:rsidRPr="00524334">
        <w:rPr>
          <w:rFonts w:asciiTheme="minorHAnsi" w:hAnsiTheme="minorHAnsi" w:cstheme="minorHAnsi"/>
          <w:noProof/>
          <w:color w:val="000000" w:themeColor="text1"/>
          <w:highlight w:val="yellow"/>
          <w:vertAlign w:val="superscript"/>
        </w:rPr>
        <w:t>11</w:t>
      </w:r>
      <w:r w:rsidR="00364F05" w:rsidRPr="00524334">
        <w:rPr>
          <w:rFonts w:asciiTheme="minorHAnsi" w:hAnsiTheme="minorHAnsi" w:cstheme="minorHAnsi"/>
          <w:color w:val="000000" w:themeColor="text1"/>
          <w:highlight w:val="yellow"/>
        </w:rPr>
        <w:fldChar w:fldCharType="end"/>
      </w:r>
      <w:r w:rsidR="00B87036" w:rsidRPr="00524334">
        <w:rPr>
          <w:rFonts w:asciiTheme="minorHAnsi" w:hAnsiTheme="minorHAnsi" w:cstheme="minorHAnsi"/>
          <w:color w:val="000000" w:themeColor="text1"/>
          <w:highlight w:val="yellow"/>
        </w:rPr>
        <w:t xml:space="preserve"> </w:t>
      </w:r>
      <w:r w:rsidR="002D16C5" w:rsidRPr="00524334">
        <w:rPr>
          <w:rFonts w:asciiTheme="minorHAnsi" w:hAnsiTheme="minorHAnsi" w:cstheme="minorHAnsi"/>
          <w:color w:val="000000" w:themeColor="text1"/>
          <w:highlight w:val="yellow"/>
        </w:rPr>
        <w:t>with</w:t>
      </w:r>
      <w:r w:rsidR="00BA6742" w:rsidRPr="00524334">
        <w:rPr>
          <w:rFonts w:asciiTheme="minorHAnsi" w:hAnsiTheme="minorHAnsi" w:cstheme="minorHAnsi"/>
          <w:color w:val="000000" w:themeColor="text1"/>
          <w:highlight w:val="yellow"/>
        </w:rPr>
        <w:t xml:space="preserve">out a stop codon as </w:t>
      </w:r>
      <w:proofErr w:type="spellStart"/>
      <w:r w:rsidR="00BA6742" w:rsidRPr="00524334">
        <w:rPr>
          <w:rFonts w:asciiTheme="minorHAnsi" w:hAnsiTheme="minorHAnsi" w:cstheme="minorHAnsi"/>
          <w:i/>
          <w:color w:val="000000" w:themeColor="text1"/>
          <w:highlight w:val="yellow"/>
        </w:rPr>
        <w:t>SalI-BamHI</w:t>
      </w:r>
      <w:proofErr w:type="spellEnd"/>
      <w:r w:rsidR="00BA6742" w:rsidRPr="00524334">
        <w:rPr>
          <w:rFonts w:asciiTheme="minorHAnsi" w:hAnsiTheme="minorHAnsi" w:cstheme="minorHAnsi"/>
          <w:i/>
          <w:color w:val="000000" w:themeColor="text1"/>
          <w:highlight w:val="yellow"/>
        </w:rPr>
        <w:t xml:space="preserve"> </w:t>
      </w:r>
      <w:r w:rsidR="00BA6742" w:rsidRPr="00524334">
        <w:rPr>
          <w:rFonts w:asciiTheme="minorHAnsi" w:hAnsiTheme="minorHAnsi" w:cstheme="minorHAnsi"/>
          <w:color w:val="000000" w:themeColor="text1"/>
          <w:highlight w:val="yellow"/>
        </w:rPr>
        <w:t>fragment</w:t>
      </w:r>
      <w:r w:rsidR="00254CBC" w:rsidRPr="00524334">
        <w:rPr>
          <w:rFonts w:asciiTheme="minorHAnsi" w:hAnsiTheme="minorHAnsi" w:cstheme="minorHAnsi"/>
          <w:color w:val="000000" w:themeColor="text1"/>
          <w:highlight w:val="yellow"/>
        </w:rPr>
        <w:t>:</w:t>
      </w:r>
      <w:r w:rsidR="0043479E" w:rsidRPr="003453B1">
        <w:rPr>
          <w:rFonts w:asciiTheme="minorHAnsi" w:hAnsiTheme="minorHAnsi" w:cstheme="minorHAnsi"/>
          <w:color w:val="000000" w:themeColor="text1"/>
        </w:rPr>
        <w:t xml:space="preserve"> </w:t>
      </w:r>
      <w:r w:rsidR="00196E0F" w:rsidRPr="003453B1">
        <w:rPr>
          <w:rFonts w:asciiTheme="minorHAnsi" w:hAnsiTheme="minorHAnsi" w:cstheme="minorHAnsi"/>
          <w:color w:val="000000" w:themeColor="text1"/>
        </w:rPr>
        <w:t>N-terminal primer 5’-AAT TAA CAG TCG ACG ATG GTG AGC AAG GGC GAG G</w:t>
      </w:r>
      <w:r w:rsidR="007E1569" w:rsidRPr="003453B1">
        <w:rPr>
          <w:rFonts w:asciiTheme="minorHAnsi" w:hAnsiTheme="minorHAnsi" w:cstheme="minorHAnsi"/>
          <w:color w:val="000000" w:themeColor="text1"/>
        </w:rPr>
        <w:t xml:space="preserve"> 3’ and </w:t>
      </w:r>
      <w:r w:rsidR="00991F15" w:rsidRPr="003453B1">
        <w:rPr>
          <w:rFonts w:asciiTheme="minorHAnsi" w:hAnsiTheme="minorHAnsi" w:cstheme="minorHAnsi"/>
          <w:color w:val="000000" w:themeColor="text1"/>
        </w:rPr>
        <w:t>C-terminal primer 5’-AAT ATA TGG ATC CCG CTT GTA CAG CTC GTC CAT GC 3’</w:t>
      </w:r>
      <w:r w:rsidR="0043479E" w:rsidRPr="003453B1">
        <w:rPr>
          <w:rFonts w:asciiTheme="minorHAnsi" w:hAnsiTheme="minorHAnsi" w:cstheme="minorHAnsi"/>
          <w:color w:val="000000" w:themeColor="text1"/>
        </w:rPr>
        <w:t>.</w:t>
      </w:r>
      <w:r w:rsidR="00991F15" w:rsidRPr="003453B1">
        <w:rPr>
          <w:rFonts w:asciiTheme="minorHAnsi" w:hAnsiTheme="minorHAnsi" w:cstheme="minorHAnsi"/>
          <w:color w:val="000000" w:themeColor="text1"/>
        </w:rPr>
        <w:t xml:space="preserve"> </w:t>
      </w:r>
    </w:p>
    <w:p w14:paraId="2F0DB795" w14:textId="77777777" w:rsidR="00C0197F" w:rsidRPr="003453B1" w:rsidRDefault="00C0197F" w:rsidP="00CC1401">
      <w:pPr>
        <w:rPr>
          <w:rFonts w:asciiTheme="minorHAnsi" w:hAnsiTheme="minorHAnsi" w:cstheme="minorHAnsi"/>
          <w:color w:val="000000" w:themeColor="text1"/>
        </w:rPr>
      </w:pPr>
    </w:p>
    <w:p w14:paraId="577F7BB7" w14:textId="5523508C" w:rsidR="00C0197F" w:rsidRDefault="00C0197F" w:rsidP="00CC1401">
      <w:pPr>
        <w:rPr>
          <w:rFonts w:asciiTheme="minorHAnsi" w:hAnsiTheme="minorHAnsi" w:cstheme="minorHAnsi"/>
          <w:color w:val="000000" w:themeColor="text1"/>
        </w:rPr>
      </w:pPr>
      <w:r w:rsidRPr="003453B1">
        <w:rPr>
          <w:rFonts w:asciiTheme="minorHAnsi" w:hAnsiTheme="minorHAnsi" w:cstheme="minorHAnsi"/>
          <w:color w:val="000000" w:themeColor="text1"/>
        </w:rPr>
        <w:t xml:space="preserve">1.2.1. </w:t>
      </w:r>
      <w:r w:rsidR="0043479E" w:rsidRPr="00524334">
        <w:rPr>
          <w:rFonts w:asciiTheme="minorHAnsi" w:hAnsiTheme="minorHAnsi" w:cstheme="minorHAnsi"/>
          <w:color w:val="000000" w:themeColor="text1"/>
          <w:highlight w:val="yellow"/>
        </w:rPr>
        <w:t>I</w:t>
      </w:r>
      <w:r w:rsidR="00991F15" w:rsidRPr="00524334">
        <w:rPr>
          <w:rFonts w:asciiTheme="minorHAnsi" w:hAnsiTheme="minorHAnsi" w:cstheme="minorHAnsi"/>
          <w:color w:val="000000" w:themeColor="text1"/>
          <w:highlight w:val="yellow"/>
        </w:rPr>
        <w:t xml:space="preserve">nsert this </w:t>
      </w:r>
      <w:proofErr w:type="spellStart"/>
      <w:r w:rsidR="00991F15" w:rsidRPr="00524334">
        <w:rPr>
          <w:rFonts w:asciiTheme="minorHAnsi" w:hAnsiTheme="minorHAnsi" w:cstheme="minorHAnsi"/>
          <w:i/>
          <w:color w:val="000000" w:themeColor="text1"/>
          <w:highlight w:val="yellow"/>
        </w:rPr>
        <w:t>SalI-BamHI</w:t>
      </w:r>
      <w:proofErr w:type="spellEnd"/>
      <w:r w:rsidR="00991F15" w:rsidRPr="00524334">
        <w:rPr>
          <w:rFonts w:asciiTheme="minorHAnsi" w:hAnsiTheme="minorHAnsi" w:cstheme="minorHAnsi"/>
          <w:i/>
          <w:color w:val="000000" w:themeColor="text1"/>
          <w:highlight w:val="yellow"/>
        </w:rPr>
        <w:t xml:space="preserve"> </w:t>
      </w:r>
      <w:r w:rsidR="00991F15" w:rsidRPr="00524334">
        <w:rPr>
          <w:rFonts w:asciiTheme="minorHAnsi" w:hAnsiTheme="minorHAnsi" w:cstheme="minorHAnsi"/>
          <w:color w:val="000000" w:themeColor="text1"/>
          <w:highlight w:val="yellow"/>
        </w:rPr>
        <w:t>fragment into the multiple cloni</w:t>
      </w:r>
      <w:r w:rsidR="00991F15" w:rsidRPr="00154BD5">
        <w:rPr>
          <w:rFonts w:asciiTheme="minorHAnsi" w:hAnsiTheme="minorHAnsi" w:cstheme="minorHAnsi"/>
          <w:color w:val="000000" w:themeColor="text1"/>
          <w:highlight w:val="yellow"/>
        </w:rPr>
        <w:t xml:space="preserve">ng </w:t>
      </w:r>
      <w:proofErr w:type="gramStart"/>
      <w:r w:rsidR="00991F15" w:rsidRPr="00154BD5">
        <w:rPr>
          <w:rFonts w:asciiTheme="minorHAnsi" w:hAnsiTheme="minorHAnsi" w:cstheme="minorHAnsi"/>
          <w:color w:val="000000" w:themeColor="text1"/>
          <w:highlight w:val="yellow"/>
        </w:rPr>
        <w:t>site</w:t>
      </w:r>
      <w:proofErr w:type="gramEnd"/>
      <w:r w:rsidR="00991F15" w:rsidRPr="00154BD5">
        <w:rPr>
          <w:rFonts w:asciiTheme="minorHAnsi" w:hAnsiTheme="minorHAnsi" w:cstheme="minorHAnsi"/>
          <w:color w:val="000000" w:themeColor="text1"/>
          <w:highlight w:val="yellow"/>
        </w:rPr>
        <w:t xml:space="preserve"> of the </w:t>
      </w:r>
      <w:r w:rsidR="005C27D6" w:rsidRPr="00154BD5">
        <w:rPr>
          <w:rFonts w:asciiTheme="minorHAnsi" w:hAnsiTheme="minorHAnsi" w:cstheme="minorHAnsi"/>
          <w:color w:val="000000" w:themeColor="text1"/>
          <w:highlight w:val="yellow"/>
        </w:rPr>
        <w:t>N1 vector</w:t>
      </w:r>
      <w:r w:rsidR="00EC2AD2" w:rsidRPr="00154BD5">
        <w:rPr>
          <w:rFonts w:asciiTheme="minorHAnsi" w:hAnsiTheme="minorHAnsi" w:cstheme="minorHAnsi"/>
          <w:color w:val="000000" w:themeColor="text1"/>
          <w:highlight w:val="yellow"/>
        </w:rPr>
        <w:t xml:space="preserve"> to introduce</w:t>
      </w:r>
      <w:r w:rsidR="005C27D6" w:rsidRPr="00154BD5">
        <w:rPr>
          <w:rFonts w:asciiTheme="minorHAnsi" w:hAnsiTheme="minorHAnsi" w:cstheme="minorHAnsi"/>
          <w:color w:val="000000" w:themeColor="text1"/>
          <w:highlight w:val="yellow"/>
        </w:rPr>
        <w:t xml:space="preserve"> </w:t>
      </w:r>
      <w:r w:rsidR="00EC2AD2" w:rsidRPr="00154BD5">
        <w:rPr>
          <w:rFonts w:asciiTheme="minorHAnsi" w:hAnsiTheme="minorHAnsi" w:cstheme="minorHAnsi"/>
          <w:color w:val="000000" w:themeColor="text1"/>
          <w:highlight w:val="yellow"/>
        </w:rPr>
        <w:t>RNPPV linker</w:t>
      </w:r>
      <w:r w:rsidR="00EC2AD2">
        <w:rPr>
          <w:rFonts w:asciiTheme="minorHAnsi" w:hAnsiTheme="minorHAnsi" w:cstheme="minorHAnsi"/>
          <w:color w:val="000000" w:themeColor="text1"/>
        </w:rPr>
        <w:t xml:space="preserve"> (five </w:t>
      </w:r>
      <w:r w:rsidR="00991F15" w:rsidRPr="003453B1">
        <w:rPr>
          <w:rFonts w:asciiTheme="minorHAnsi" w:hAnsiTheme="minorHAnsi" w:cstheme="minorHAnsi"/>
          <w:color w:val="000000" w:themeColor="text1"/>
        </w:rPr>
        <w:t>amino</w:t>
      </w:r>
      <w:r w:rsidR="0088687F" w:rsidRPr="003453B1">
        <w:rPr>
          <w:rFonts w:asciiTheme="minorHAnsi" w:hAnsiTheme="minorHAnsi" w:cstheme="minorHAnsi"/>
          <w:color w:val="000000" w:themeColor="text1"/>
        </w:rPr>
        <w:t>-</w:t>
      </w:r>
      <w:r w:rsidR="00991F15" w:rsidRPr="003453B1">
        <w:rPr>
          <w:rFonts w:asciiTheme="minorHAnsi" w:hAnsiTheme="minorHAnsi" w:cstheme="minorHAnsi"/>
          <w:color w:val="000000" w:themeColor="text1"/>
        </w:rPr>
        <w:t>acid</w:t>
      </w:r>
      <w:r w:rsidR="00EC2AD2">
        <w:rPr>
          <w:rFonts w:asciiTheme="minorHAnsi" w:hAnsiTheme="minorHAnsi" w:cstheme="minorHAnsi"/>
          <w:color w:val="000000" w:themeColor="text1"/>
        </w:rPr>
        <w:t>)</w:t>
      </w:r>
      <w:r w:rsidR="00991F15" w:rsidRPr="003453B1">
        <w:rPr>
          <w:rFonts w:asciiTheme="minorHAnsi" w:hAnsiTheme="minorHAnsi" w:cstheme="minorHAnsi"/>
          <w:color w:val="000000" w:themeColor="text1"/>
        </w:rPr>
        <w:t xml:space="preserve"> linker between the green and red fluor</w:t>
      </w:r>
      <w:r w:rsidR="000F78DC" w:rsidRPr="003453B1">
        <w:rPr>
          <w:rFonts w:asciiTheme="minorHAnsi" w:hAnsiTheme="minorHAnsi" w:cstheme="minorHAnsi"/>
          <w:color w:val="000000" w:themeColor="text1"/>
        </w:rPr>
        <w:t>escent protein</w:t>
      </w:r>
      <w:r w:rsidR="00991F15" w:rsidRPr="003453B1">
        <w:rPr>
          <w:rFonts w:asciiTheme="minorHAnsi" w:hAnsiTheme="minorHAnsi" w:cstheme="minorHAnsi"/>
          <w:color w:val="000000" w:themeColor="text1"/>
        </w:rPr>
        <w:t>.</w:t>
      </w:r>
      <w:r w:rsidR="00991F15" w:rsidRPr="000C1ECE">
        <w:rPr>
          <w:rFonts w:asciiTheme="minorHAnsi" w:hAnsiTheme="minorHAnsi" w:cstheme="minorHAnsi"/>
          <w:color w:val="000000" w:themeColor="text1"/>
        </w:rPr>
        <w:t xml:space="preserve"> </w:t>
      </w:r>
    </w:p>
    <w:p w14:paraId="54268C86" w14:textId="77777777" w:rsidR="00C0197F" w:rsidRDefault="00C0197F" w:rsidP="00CC1401">
      <w:pPr>
        <w:rPr>
          <w:rFonts w:asciiTheme="minorHAnsi" w:hAnsiTheme="minorHAnsi" w:cstheme="minorHAnsi"/>
          <w:color w:val="000000" w:themeColor="text1"/>
        </w:rPr>
      </w:pPr>
    </w:p>
    <w:p w14:paraId="768EB7F4" w14:textId="13A97974" w:rsidR="002D16C5" w:rsidRPr="000C1ECE" w:rsidRDefault="00C0197F" w:rsidP="00CC1401">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524334">
        <w:rPr>
          <w:rFonts w:asciiTheme="minorHAnsi" w:hAnsiTheme="minorHAnsi" w:cstheme="minorHAnsi"/>
          <w:color w:val="000000" w:themeColor="text1"/>
          <w:highlight w:val="yellow"/>
        </w:rPr>
        <w:t>T</w:t>
      </w:r>
      <w:r w:rsidR="00454E85" w:rsidRPr="00524334">
        <w:rPr>
          <w:rFonts w:asciiTheme="minorHAnsi" w:hAnsiTheme="minorHAnsi" w:cstheme="minorHAnsi"/>
          <w:color w:val="000000" w:themeColor="text1"/>
          <w:highlight w:val="yellow"/>
        </w:rPr>
        <w:t>his</w:t>
      </w:r>
      <w:r w:rsidR="00924FFE" w:rsidRPr="00524334">
        <w:rPr>
          <w:rFonts w:asciiTheme="minorHAnsi" w:hAnsiTheme="minorHAnsi" w:cstheme="minorHAnsi"/>
          <w:color w:val="000000" w:themeColor="text1"/>
          <w:highlight w:val="yellow"/>
        </w:rPr>
        <w:t xml:space="preserve"> </w:t>
      </w:r>
      <w:r w:rsidR="00454E85" w:rsidRPr="00524334">
        <w:rPr>
          <w:rFonts w:asciiTheme="minorHAnsi" w:hAnsiTheme="minorHAnsi" w:cstheme="minorHAnsi"/>
          <w:color w:val="000000" w:themeColor="text1"/>
          <w:highlight w:val="yellow"/>
        </w:rPr>
        <w:t xml:space="preserve">linker yields </w:t>
      </w:r>
      <w:r w:rsidR="00C532FE" w:rsidRPr="00524334">
        <w:rPr>
          <w:rFonts w:asciiTheme="minorHAnsi" w:hAnsiTheme="minorHAnsi" w:cstheme="minorHAnsi"/>
          <w:color w:val="000000" w:themeColor="text1"/>
          <w:highlight w:val="yellow"/>
        </w:rPr>
        <w:t xml:space="preserve">a </w:t>
      </w:r>
      <w:r w:rsidR="00454E85" w:rsidRPr="00524334">
        <w:rPr>
          <w:rFonts w:asciiTheme="minorHAnsi" w:hAnsiTheme="minorHAnsi" w:cstheme="minorHAnsi"/>
          <w:color w:val="000000" w:themeColor="text1"/>
          <w:highlight w:val="yellow"/>
        </w:rPr>
        <w:t xml:space="preserve">mean FRET efficiency </w:t>
      </w:r>
      <w:r w:rsidR="00C532FE" w:rsidRPr="00524334">
        <w:rPr>
          <w:rFonts w:asciiTheme="minorHAnsi" w:hAnsiTheme="minorHAnsi" w:cstheme="minorHAnsi"/>
          <w:color w:val="000000" w:themeColor="text1"/>
          <w:highlight w:val="yellow"/>
        </w:rPr>
        <w:t>for the GFP</w:t>
      </w:r>
      <w:r w:rsidR="000A2AE1" w:rsidRPr="00524334">
        <w:rPr>
          <w:rFonts w:asciiTheme="minorHAnsi" w:hAnsiTheme="minorHAnsi" w:cstheme="minorHAnsi"/>
          <w:color w:val="000000" w:themeColor="text1"/>
          <w:highlight w:val="yellow"/>
        </w:rPr>
        <w:t>-</w:t>
      </w:r>
      <w:r w:rsidR="00C532FE" w:rsidRPr="00524334">
        <w:rPr>
          <w:rFonts w:asciiTheme="minorHAnsi" w:hAnsiTheme="minorHAnsi" w:cstheme="minorHAnsi"/>
          <w:color w:val="000000" w:themeColor="text1"/>
          <w:highlight w:val="yellow"/>
        </w:rPr>
        <w:t xml:space="preserve">Cherry donor-acceptor pair </w:t>
      </w:r>
      <w:r w:rsidR="00454E85" w:rsidRPr="00524334">
        <w:rPr>
          <w:rFonts w:asciiTheme="minorHAnsi" w:hAnsiTheme="minorHAnsi" w:cstheme="minorHAnsi"/>
          <w:color w:val="000000" w:themeColor="text1"/>
          <w:highlight w:val="yellow"/>
        </w:rPr>
        <w:t>of about 0.</w:t>
      </w:r>
      <w:r w:rsidR="0088687F" w:rsidRPr="00524334">
        <w:rPr>
          <w:rFonts w:asciiTheme="minorHAnsi" w:hAnsiTheme="minorHAnsi" w:cstheme="minorHAnsi"/>
          <w:color w:val="000000" w:themeColor="text1"/>
          <w:highlight w:val="yellow"/>
        </w:rPr>
        <w:t>25</w:t>
      </w:r>
      <w:r w:rsidR="00112DEF" w:rsidRPr="00524334">
        <w:rPr>
          <w:rFonts w:asciiTheme="minorHAnsi" w:hAnsiTheme="minorHAnsi" w:cstheme="minorHAnsi"/>
          <w:color w:val="000000" w:themeColor="text1"/>
          <w:highlight w:val="yellow"/>
        </w:rPr>
        <w:t xml:space="preserve"> -0.3</w:t>
      </w:r>
      <w:r w:rsidR="00454E85" w:rsidRPr="000C1ECE">
        <w:rPr>
          <w:rFonts w:asciiTheme="minorHAnsi" w:hAnsiTheme="minorHAnsi" w:cstheme="minorHAnsi"/>
          <w:color w:val="000000" w:themeColor="text1"/>
        </w:rPr>
        <w:t xml:space="preserve"> (</w:t>
      </w:r>
      <w:r w:rsidR="00454E85" w:rsidRPr="00D074F9">
        <w:rPr>
          <w:rFonts w:asciiTheme="minorHAnsi" w:hAnsiTheme="minorHAnsi" w:cstheme="minorHAnsi"/>
          <w:b/>
          <w:bCs/>
          <w:color w:val="000000" w:themeColor="text1"/>
        </w:rPr>
        <w:t>Figure 1</w:t>
      </w:r>
      <w:r w:rsidR="00C532FE" w:rsidRPr="00D074F9">
        <w:rPr>
          <w:rFonts w:asciiTheme="minorHAnsi" w:hAnsiTheme="minorHAnsi" w:cstheme="minorHAnsi"/>
          <w:b/>
          <w:bCs/>
          <w:color w:val="000000" w:themeColor="text1"/>
        </w:rPr>
        <w:t>A</w:t>
      </w:r>
      <w:r w:rsidR="00454E85" w:rsidRPr="000C1ECE">
        <w:rPr>
          <w:rFonts w:asciiTheme="minorHAnsi" w:hAnsiTheme="minorHAnsi" w:cstheme="minorHAnsi"/>
          <w:color w:val="000000" w:themeColor="text1"/>
        </w:rPr>
        <w:t xml:space="preserve">). </w:t>
      </w:r>
      <w:r w:rsidR="00924FFE" w:rsidRPr="000C1ECE">
        <w:rPr>
          <w:rFonts w:asciiTheme="minorHAnsi" w:hAnsiTheme="minorHAnsi" w:cstheme="minorHAnsi"/>
          <w:color w:val="000000" w:themeColor="text1"/>
        </w:rPr>
        <w:t>The choice of stiff</w:t>
      </w:r>
      <w:r w:rsidR="007270D3" w:rsidRPr="000C1ECE">
        <w:rPr>
          <w:rFonts w:asciiTheme="minorHAnsi" w:hAnsiTheme="minorHAnsi" w:cstheme="minorHAnsi"/>
          <w:color w:val="000000" w:themeColor="text1"/>
        </w:rPr>
        <w:fldChar w:fldCharType="begin"/>
      </w:r>
      <w:r w:rsidR="007270D3" w:rsidRPr="000C1ECE">
        <w:rPr>
          <w:rFonts w:asciiTheme="minorHAnsi" w:hAnsiTheme="minorHAnsi" w:cstheme="minorHAnsi"/>
          <w:color w:val="000000" w:themeColor="text1"/>
        </w:rPr>
        <w:instrText xml:space="preserve"> ADDIN EN.CITE &lt;EndNote&gt;&lt;Cite&gt;&lt;Author&gt;Nagy&lt;/Author&gt;&lt;Year&gt;2005&lt;/Year&gt;&lt;RecNum&gt;2944&lt;/RecNum&gt;&lt;DisplayText&gt;&lt;style face="superscript"&gt;12&lt;/style&gt;&lt;/DisplayText&gt;&lt;record&gt;&lt;rec-number&gt;2944&lt;/rec-number&gt;&lt;foreign-keys&gt;&lt;key app="EN" db-id="ptrzdrxp7pf2zoez2x1pzaddvtaar2t2vwad" timestamp="1603747721"&gt;2944&lt;/key&gt;&lt;/foreign-keys&gt;&lt;ref-type name="Journal Article"&gt;17&lt;/ref-type&gt;&lt;contributors&gt;&lt;authors&gt;&lt;author&gt;Nagy, P.&lt;/author&gt;&lt;author&gt;Bene, L.&lt;/author&gt;&lt;author&gt;Hyun, W. C.&lt;/author&gt;&lt;author&gt;Vereb, G.&lt;/author&gt;&lt;author&gt;Braun, M.&lt;/author&gt;&lt;author&gt;Antz, C.&lt;/author&gt;&lt;author&gt;Paysan, J.&lt;/author&gt;&lt;author&gt;Damjanovich, S.&lt;/author&gt;&lt;author&gt;Park, J. W.&lt;/author&gt;&lt;author&gt;Szollosi, J.&lt;/author&gt;&lt;/authors&gt;&lt;/contributors&gt;&lt;auth-address&gt;Department of Biophysics and Cell Biology, Medical and Health Science Center, University of Debrecen, Debrecen, Hungary.&lt;/auth-address&gt;&lt;titles&gt;&lt;title&gt;Novel calibration method for flow cytometric fluorescence resonance energy transfer measurements between visible fluorescent proteins&lt;/title&gt;&lt;secondary-title&gt;Cytometry A&lt;/secondary-title&gt;&lt;/titles&gt;&lt;periodical&gt;&lt;full-title&gt;Cytometry A&lt;/full-title&gt;&lt;/periodical&gt;&lt;pages&gt;86-96&lt;/pages&gt;&lt;volume&gt;67&lt;/volume&gt;&lt;number&gt;2&lt;/number&gt;&lt;edition&gt;2005/09/16&lt;/edition&gt;&lt;keywords&gt;&lt;keyword&gt;Calibration&lt;/keyword&gt;&lt;keyword&gt;Cyclin-Dependent Kinase 2/analysis/metabolism&lt;/keyword&gt;&lt;keyword&gt;Cyclin-Dependent Kinase Inhibitor p27/analysis/metabolism&lt;/keyword&gt;&lt;keyword&gt;Flow Cytometry/*methods&lt;/keyword&gt;&lt;keyword&gt;Fluorescence&lt;/keyword&gt;&lt;keyword&gt;Fluorescence Resonance Energy Transfer/*methods&lt;/keyword&gt;&lt;keyword&gt;Protein Binding&lt;/keyword&gt;&lt;keyword&gt;Proteins/*analysis/*chemistry&lt;/keyword&gt;&lt;keyword&gt;Saccharomyces cerevisiae&lt;/keyword&gt;&lt;keyword&gt;Saccharomyces cerevisiae Proteins/analysis&lt;/keyword&gt;&lt;/keywords&gt;&lt;dates&gt;&lt;year&gt;2005&lt;/year&gt;&lt;pub-dates&gt;&lt;date&gt;Oct&lt;/date&gt;&lt;/pub-dates&gt;&lt;/dates&gt;&lt;isbn&gt;1552-4922 (Print)&amp;#xD;1552-4922 (Linking)&lt;/isbn&gt;&lt;accession-num&gt;16163690&lt;/accession-num&gt;&lt;urls&gt;&lt;related-urls&gt;&lt;url&gt;https://www.ncbi.nlm.nih.gov/pubmed/16163690&lt;/url&gt;&lt;/related-urls&gt;&lt;/urls&gt;&lt;electronic-resource-num&gt;10.1002/cyto.a.20164&lt;/electronic-resource-num&gt;&lt;/record&gt;&lt;/Cite&gt;&lt;/EndNote&gt;</w:instrText>
      </w:r>
      <w:r w:rsidR="007270D3" w:rsidRPr="000C1ECE">
        <w:rPr>
          <w:rFonts w:asciiTheme="minorHAnsi" w:hAnsiTheme="minorHAnsi" w:cstheme="minorHAnsi"/>
          <w:color w:val="000000" w:themeColor="text1"/>
        </w:rPr>
        <w:fldChar w:fldCharType="separate"/>
      </w:r>
      <w:r w:rsidR="007270D3" w:rsidRPr="000C1ECE">
        <w:rPr>
          <w:rFonts w:asciiTheme="minorHAnsi" w:hAnsiTheme="minorHAnsi" w:cstheme="minorHAnsi"/>
          <w:noProof/>
          <w:color w:val="000000" w:themeColor="text1"/>
          <w:vertAlign w:val="superscript"/>
        </w:rPr>
        <w:t>12</w:t>
      </w:r>
      <w:r w:rsidR="007270D3" w:rsidRPr="000C1ECE">
        <w:rPr>
          <w:rFonts w:asciiTheme="minorHAnsi" w:hAnsiTheme="minorHAnsi" w:cstheme="minorHAnsi"/>
          <w:color w:val="000000" w:themeColor="text1"/>
        </w:rPr>
        <w:fldChar w:fldCharType="end"/>
      </w:r>
      <w:r w:rsidR="00924FFE" w:rsidRPr="000C1ECE">
        <w:rPr>
          <w:rFonts w:asciiTheme="minorHAnsi" w:hAnsiTheme="minorHAnsi" w:cstheme="minorHAnsi"/>
          <w:color w:val="000000" w:themeColor="text1"/>
        </w:rPr>
        <w:t xml:space="preserve"> and helical</w:t>
      </w:r>
      <w:r w:rsidR="007270D3" w:rsidRPr="000C1ECE">
        <w:rPr>
          <w:rFonts w:asciiTheme="minorHAnsi" w:hAnsiTheme="minorHAnsi" w:cstheme="minorHAnsi"/>
          <w:color w:val="000000" w:themeColor="text1"/>
        </w:rPr>
        <w:fldChar w:fldCharType="begin"/>
      </w:r>
      <w:r w:rsidR="007270D3" w:rsidRPr="000C1ECE">
        <w:rPr>
          <w:rFonts w:asciiTheme="minorHAnsi" w:hAnsiTheme="minorHAnsi" w:cstheme="minorHAnsi"/>
          <w:color w:val="000000" w:themeColor="text1"/>
        </w:rPr>
        <w:instrText xml:space="preserve"> ADDIN EN.CITE &lt;EndNote&gt;&lt;Cite&gt;&lt;Author&gt;Arai&lt;/Author&gt;&lt;Year&gt;2001&lt;/Year&gt;&lt;RecNum&gt;2997&lt;/RecNum&gt;&lt;DisplayText&gt;&lt;style face="superscript"&gt;13&lt;/style&gt;&lt;/DisplayText&gt;&lt;record&gt;&lt;rec-number&gt;2997&lt;/rec-number&gt;&lt;foreign-keys&gt;&lt;key app="EN" db-id="ptrzdrxp7pf2zoez2x1pzaddvtaar2t2vwad" timestamp="1609693744"&gt;2997&lt;/key&gt;&lt;/foreign-keys&gt;&lt;ref-type name="Journal Article"&gt;17&lt;/ref-type&gt;&lt;contributors&gt;&lt;authors&gt;&lt;author&gt;Arai, R.&lt;/author&gt;&lt;author&gt;Ueda, H.&lt;/author&gt;&lt;author&gt;Kitayama, A.&lt;/author&gt;&lt;author&gt;Kamiya, N.&lt;/author&gt;&lt;author&gt;Nagamune, T.&lt;/author&gt;&lt;/authors&gt;&lt;/contributors&gt;&lt;auth-address&gt;Department of Chemistry and Biotechnology, Graduate School of Engineering, The University of Tokyo, Hongo, Bunkyo-ku,Tokyo 113-8656, Japan.&lt;/auth-address&gt;&lt;titles&gt;&lt;title&gt;Design of the linkers which effectively separate domains of a bifunctional fusion protein&lt;/title&gt;&lt;secondary-title&gt;Protein Eng&lt;/secondary-title&gt;&lt;/titles&gt;&lt;periodical&gt;&lt;full-title&gt;Protein Eng&lt;/full-title&gt;&lt;/periodical&gt;&lt;pages&gt;529-32&lt;/pages&gt;&lt;volume&gt;14&lt;/volume&gt;&lt;number&gt;8&lt;/number&gt;&lt;edition&gt;2001/10/02&lt;/edition&gt;&lt;keywords&gt;&lt;keyword&gt;Circular Dichroism&lt;/keyword&gt;&lt;keyword&gt;Cross-Linking Reagents/*chemistry&lt;/keyword&gt;&lt;keyword&gt;*Drug Design&lt;/keyword&gt;&lt;keyword&gt;Energy Transfer&lt;/keyword&gt;&lt;keyword&gt;Green Fluorescent Proteins&lt;/keyword&gt;&lt;keyword&gt;Luminescent Proteins/chemistry&lt;/keyword&gt;&lt;keyword&gt;Models, Molecular&lt;/keyword&gt;&lt;keyword&gt;Peptides/chemistry/genetics&lt;/keyword&gt;&lt;keyword&gt;Protein Structure, Secondary&lt;/keyword&gt;&lt;keyword&gt;Recombinant Fusion Proteins/*chemistry/genetics&lt;/keyword&gt;&lt;keyword&gt;Spectrometry, Fluorescence&lt;/keyword&gt;&lt;keyword&gt;Transformation, Genetic&lt;/keyword&gt;&lt;/keywords&gt;&lt;dates&gt;&lt;year&gt;2001&lt;/year&gt;&lt;pub-dates&gt;&lt;date&gt;Aug&lt;/date&gt;&lt;/pub-dates&gt;&lt;/dates&gt;&lt;isbn&gt;0269-2139 (Print)&amp;#xD;0269-2139 (Linking)&lt;/isbn&gt;&lt;accession-num&gt;11579220&lt;/accession-num&gt;&lt;urls&gt;&lt;related-urls&gt;&lt;url&gt;https://www.ncbi.nlm.nih.gov/pubmed/11579220&lt;/url&gt;&lt;/related-urls&gt;&lt;/urls&gt;&lt;electronic-resource-num&gt;10.1093/protein/14.8.529&lt;/electronic-resource-num&gt;&lt;/record&gt;&lt;/Cite&gt;&lt;/EndNote&gt;</w:instrText>
      </w:r>
      <w:r w:rsidR="007270D3" w:rsidRPr="000C1ECE">
        <w:rPr>
          <w:rFonts w:asciiTheme="minorHAnsi" w:hAnsiTheme="minorHAnsi" w:cstheme="minorHAnsi"/>
          <w:color w:val="000000" w:themeColor="text1"/>
        </w:rPr>
        <w:fldChar w:fldCharType="separate"/>
      </w:r>
      <w:r w:rsidR="007270D3" w:rsidRPr="000C1ECE">
        <w:rPr>
          <w:rFonts w:asciiTheme="minorHAnsi" w:hAnsiTheme="minorHAnsi" w:cstheme="minorHAnsi"/>
          <w:noProof/>
          <w:color w:val="000000" w:themeColor="text1"/>
          <w:vertAlign w:val="superscript"/>
        </w:rPr>
        <w:t>13</w:t>
      </w:r>
      <w:r w:rsidR="007270D3" w:rsidRPr="000C1ECE">
        <w:rPr>
          <w:rFonts w:asciiTheme="minorHAnsi" w:hAnsiTheme="minorHAnsi" w:cstheme="minorHAnsi"/>
          <w:color w:val="000000" w:themeColor="text1"/>
        </w:rPr>
        <w:fldChar w:fldCharType="end"/>
      </w:r>
      <w:r w:rsidR="00924FFE" w:rsidRPr="000C1ECE">
        <w:rPr>
          <w:rFonts w:asciiTheme="minorHAnsi" w:hAnsiTheme="minorHAnsi" w:cstheme="minorHAnsi"/>
          <w:color w:val="000000" w:themeColor="text1"/>
        </w:rPr>
        <w:t xml:space="preserve"> linkers</w:t>
      </w:r>
      <w:r w:rsidR="007270D3" w:rsidRPr="000C1ECE">
        <w:rPr>
          <w:rFonts w:asciiTheme="minorHAnsi" w:hAnsiTheme="minorHAnsi" w:cstheme="minorHAnsi"/>
          <w:color w:val="000000" w:themeColor="text1"/>
        </w:rPr>
        <w:t xml:space="preserve"> of varying length</w:t>
      </w:r>
      <w:r w:rsidR="0088687F" w:rsidRPr="000C1ECE">
        <w:rPr>
          <w:rFonts w:asciiTheme="minorHAnsi" w:hAnsiTheme="minorHAnsi" w:cstheme="minorHAnsi"/>
          <w:color w:val="000000" w:themeColor="text1"/>
        </w:rPr>
        <w:t>s</w:t>
      </w:r>
      <w:r w:rsidR="00924FFE" w:rsidRPr="000C1ECE">
        <w:rPr>
          <w:rFonts w:asciiTheme="minorHAnsi" w:hAnsiTheme="minorHAnsi" w:cstheme="minorHAnsi"/>
          <w:color w:val="000000" w:themeColor="text1"/>
        </w:rPr>
        <w:t xml:space="preserve"> to scale measured FRET efficiencies</w:t>
      </w:r>
      <w:r w:rsidR="007270D3" w:rsidRPr="000C1ECE">
        <w:rPr>
          <w:rFonts w:asciiTheme="minorHAnsi" w:hAnsiTheme="minorHAnsi" w:cstheme="minorHAnsi"/>
          <w:color w:val="000000" w:themeColor="text1"/>
        </w:rPr>
        <w:t xml:space="preserve"> has been discussed elsewhere but is not required for our purpose of the fusion protein</w:t>
      </w:r>
      <w:r w:rsidR="00924FFE" w:rsidRPr="000C1ECE">
        <w:rPr>
          <w:rFonts w:asciiTheme="minorHAnsi" w:hAnsiTheme="minorHAnsi" w:cstheme="minorHAnsi"/>
          <w:color w:val="000000" w:themeColor="text1"/>
        </w:rPr>
        <w:t xml:space="preserve">. </w:t>
      </w:r>
      <w:r w:rsidR="00364F05" w:rsidRPr="000C1ECE">
        <w:rPr>
          <w:rFonts w:asciiTheme="minorHAnsi" w:hAnsiTheme="minorHAnsi" w:cstheme="minorHAnsi"/>
          <w:color w:val="000000" w:themeColor="text1"/>
        </w:rPr>
        <w:t xml:space="preserve">Going forward </w:t>
      </w:r>
      <w:r w:rsidR="00D7275B" w:rsidRPr="000C1ECE">
        <w:rPr>
          <w:rFonts w:asciiTheme="minorHAnsi" w:hAnsiTheme="minorHAnsi" w:cstheme="minorHAnsi"/>
          <w:color w:val="000000" w:themeColor="text1"/>
        </w:rPr>
        <w:t xml:space="preserve">for simplicity </w:t>
      </w:r>
      <w:r w:rsidR="00364F05" w:rsidRPr="000C1ECE">
        <w:rPr>
          <w:rFonts w:asciiTheme="minorHAnsi" w:hAnsiTheme="minorHAnsi" w:cstheme="minorHAnsi"/>
          <w:color w:val="000000" w:themeColor="text1"/>
        </w:rPr>
        <w:t xml:space="preserve">we will call the fluorescent proteins </w:t>
      </w:r>
      <w:r w:rsidR="0043616E" w:rsidRPr="000C1ECE">
        <w:rPr>
          <w:rFonts w:asciiTheme="minorHAnsi" w:hAnsiTheme="minorHAnsi" w:cstheme="minorHAnsi"/>
          <w:color w:val="000000" w:themeColor="text1"/>
        </w:rPr>
        <w:t>‘</w:t>
      </w:r>
      <w:r w:rsidR="00364F05" w:rsidRPr="000C1ECE">
        <w:rPr>
          <w:rFonts w:asciiTheme="minorHAnsi" w:hAnsiTheme="minorHAnsi" w:cstheme="minorHAnsi"/>
          <w:color w:val="000000" w:themeColor="text1"/>
        </w:rPr>
        <w:t>GFP</w:t>
      </w:r>
      <w:r w:rsidR="0043616E" w:rsidRPr="000C1ECE">
        <w:rPr>
          <w:rFonts w:asciiTheme="minorHAnsi" w:hAnsiTheme="minorHAnsi" w:cstheme="minorHAnsi"/>
          <w:color w:val="000000" w:themeColor="text1"/>
        </w:rPr>
        <w:t>’</w:t>
      </w:r>
      <w:r w:rsidR="00364F05" w:rsidRPr="000C1ECE">
        <w:rPr>
          <w:rFonts w:asciiTheme="minorHAnsi" w:hAnsiTheme="minorHAnsi" w:cstheme="minorHAnsi"/>
          <w:color w:val="000000" w:themeColor="text1"/>
        </w:rPr>
        <w:t xml:space="preserve"> and </w:t>
      </w:r>
      <w:r w:rsidR="0043616E" w:rsidRPr="000C1ECE">
        <w:rPr>
          <w:rFonts w:asciiTheme="minorHAnsi" w:hAnsiTheme="minorHAnsi" w:cstheme="minorHAnsi"/>
          <w:color w:val="000000" w:themeColor="text1"/>
        </w:rPr>
        <w:t>‘</w:t>
      </w:r>
      <w:r w:rsidR="00364F05" w:rsidRPr="000C1ECE">
        <w:rPr>
          <w:rFonts w:asciiTheme="minorHAnsi" w:hAnsiTheme="minorHAnsi" w:cstheme="minorHAnsi"/>
          <w:color w:val="000000" w:themeColor="text1"/>
        </w:rPr>
        <w:t>Cherry</w:t>
      </w:r>
      <w:r w:rsidR="0043616E" w:rsidRPr="000C1ECE">
        <w:rPr>
          <w:rFonts w:asciiTheme="minorHAnsi" w:hAnsiTheme="minorHAnsi" w:cstheme="minorHAnsi"/>
          <w:color w:val="000000" w:themeColor="text1"/>
        </w:rPr>
        <w:t>’</w:t>
      </w:r>
      <w:r w:rsidR="00364F05" w:rsidRPr="000C1ECE">
        <w:rPr>
          <w:rFonts w:asciiTheme="minorHAnsi" w:hAnsiTheme="minorHAnsi" w:cstheme="minorHAnsi"/>
          <w:color w:val="000000" w:themeColor="text1"/>
        </w:rPr>
        <w:t>.</w:t>
      </w:r>
    </w:p>
    <w:p w14:paraId="131736A0" w14:textId="2A6ED566" w:rsidR="00C73BDB" w:rsidRPr="000C1ECE" w:rsidRDefault="00293B3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 </w:t>
      </w:r>
    </w:p>
    <w:p w14:paraId="757F67E8" w14:textId="431797E0" w:rsidR="007A4DD6" w:rsidRPr="000C1ECE" w:rsidRDefault="00BA6742" w:rsidP="00CC1401">
      <w:pPr>
        <w:rPr>
          <w:rFonts w:asciiTheme="minorHAnsi" w:hAnsiTheme="minorHAnsi" w:cstheme="minorHAnsi"/>
          <w:b/>
          <w:color w:val="000000" w:themeColor="text1"/>
        </w:rPr>
      </w:pPr>
      <w:r w:rsidRPr="006277BB">
        <w:rPr>
          <w:rFonts w:asciiTheme="minorHAnsi" w:hAnsiTheme="minorHAnsi" w:cstheme="minorHAnsi"/>
          <w:b/>
          <w:color w:val="000000" w:themeColor="text1"/>
          <w:highlight w:val="yellow"/>
        </w:rPr>
        <w:t xml:space="preserve">2. </w:t>
      </w:r>
      <w:r w:rsidR="008E2D5A" w:rsidRPr="006277BB">
        <w:rPr>
          <w:rFonts w:asciiTheme="minorHAnsi" w:hAnsiTheme="minorHAnsi" w:cstheme="minorHAnsi"/>
          <w:b/>
          <w:color w:val="000000" w:themeColor="text1"/>
          <w:highlight w:val="yellow"/>
        </w:rPr>
        <w:tab/>
      </w:r>
      <w:r w:rsidR="007946AB" w:rsidRPr="006277BB">
        <w:rPr>
          <w:rFonts w:asciiTheme="minorHAnsi" w:hAnsiTheme="minorHAnsi" w:cstheme="minorHAnsi"/>
          <w:b/>
          <w:color w:val="000000" w:themeColor="text1"/>
          <w:highlight w:val="yellow"/>
        </w:rPr>
        <w:t>Cell culture</w:t>
      </w:r>
      <w:r w:rsidR="00541E7C" w:rsidRPr="006277BB">
        <w:rPr>
          <w:rFonts w:asciiTheme="minorHAnsi" w:hAnsiTheme="minorHAnsi" w:cstheme="minorHAnsi"/>
          <w:b/>
          <w:color w:val="000000" w:themeColor="text1"/>
          <w:highlight w:val="yellow"/>
        </w:rPr>
        <w:t xml:space="preserve"> and transfection</w:t>
      </w:r>
    </w:p>
    <w:p w14:paraId="520FC591" w14:textId="77777777" w:rsidR="0008089E" w:rsidRDefault="0008089E" w:rsidP="00CC1401">
      <w:pPr>
        <w:rPr>
          <w:rFonts w:asciiTheme="minorHAnsi" w:hAnsiTheme="minorHAnsi" w:cstheme="minorHAnsi"/>
          <w:color w:val="000000" w:themeColor="text1"/>
        </w:rPr>
      </w:pPr>
    </w:p>
    <w:p w14:paraId="0ABC86B6" w14:textId="4D69B539" w:rsidR="00991F15" w:rsidRPr="000C1ECE" w:rsidRDefault="008E2D5A"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2.1.</w:t>
      </w:r>
      <w:r w:rsidRPr="000C1ECE">
        <w:rPr>
          <w:rFonts w:asciiTheme="minorHAnsi" w:hAnsiTheme="minorHAnsi" w:cstheme="minorHAnsi"/>
          <w:color w:val="000000" w:themeColor="text1"/>
        </w:rPr>
        <w:tab/>
      </w:r>
      <w:r w:rsidR="00D25BA2" w:rsidRPr="00D074F9">
        <w:rPr>
          <w:rFonts w:asciiTheme="minorHAnsi" w:hAnsiTheme="minorHAnsi" w:cstheme="minorHAnsi"/>
          <w:color w:val="000000" w:themeColor="text1"/>
          <w:highlight w:val="yellow"/>
        </w:rPr>
        <w:t>Use any cell line</w:t>
      </w:r>
      <w:r w:rsidR="00126BD1" w:rsidRPr="00D074F9">
        <w:rPr>
          <w:rFonts w:asciiTheme="minorHAnsi" w:hAnsiTheme="minorHAnsi" w:cstheme="minorHAnsi"/>
          <w:color w:val="000000" w:themeColor="text1"/>
          <w:highlight w:val="yellow"/>
        </w:rPr>
        <w:t xml:space="preserve">, </w:t>
      </w:r>
      <w:r w:rsidR="00126BD1" w:rsidRPr="00524334">
        <w:rPr>
          <w:rFonts w:asciiTheme="minorHAnsi" w:hAnsiTheme="minorHAnsi" w:cstheme="minorHAnsi"/>
          <w:color w:val="000000" w:themeColor="text1"/>
        </w:rPr>
        <w:t>e.g.</w:t>
      </w:r>
      <w:r w:rsidR="00D074F9" w:rsidRPr="00524334">
        <w:rPr>
          <w:rFonts w:asciiTheme="minorHAnsi" w:hAnsiTheme="minorHAnsi" w:cstheme="minorHAnsi"/>
          <w:color w:val="000000" w:themeColor="text1"/>
        </w:rPr>
        <w:t>,</w:t>
      </w:r>
      <w:r w:rsidR="00126BD1" w:rsidRPr="00524334">
        <w:rPr>
          <w:rFonts w:asciiTheme="minorHAnsi" w:hAnsiTheme="minorHAnsi" w:cstheme="minorHAnsi"/>
          <w:color w:val="000000" w:themeColor="text1"/>
        </w:rPr>
        <w:t xml:space="preserve"> NRK cells,</w:t>
      </w:r>
      <w:r w:rsidR="00D25BA2" w:rsidRPr="00524334">
        <w:rPr>
          <w:rFonts w:asciiTheme="minorHAnsi" w:hAnsiTheme="minorHAnsi" w:cstheme="minorHAnsi"/>
          <w:color w:val="000000" w:themeColor="text1"/>
        </w:rPr>
        <w:t xml:space="preserve"> </w:t>
      </w:r>
      <w:r w:rsidR="00B87036" w:rsidRPr="00524334">
        <w:rPr>
          <w:rFonts w:asciiTheme="minorHAnsi" w:hAnsiTheme="minorHAnsi" w:cstheme="minorHAnsi"/>
          <w:color w:val="000000" w:themeColor="text1"/>
        </w:rPr>
        <w:t>for</w:t>
      </w:r>
      <w:r w:rsidR="00005060" w:rsidRPr="00524334">
        <w:rPr>
          <w:rFonts w:asciiTheme="minorHAnsi" w:hAnsiTheme="minorHAnsi" w:cstheme="minorHAnsi"/>
          <w:color w:val="000000" w:themeColor="text1"/>
        </w:rPr>
        <w:t xml:space="preserve"> </w:t>
      </w:r>
      <w:r w:rsidR="00B87036" w:rsidRPr="00524334">
        <w:rPr>
          <w:rFonts w:asciiTheme="minorHAnsi" w:hAnsiTheme="minorHAnsi" w:cstheme="minorHAnsi"/>
          <w:color w:val="000000" w:themeColor="text1"/>
        </w:rPr>
        <w:t>FRET</w:t>
      </w:r>
      <w:r w:rsidR="00005060" w:rsidRPr="00524334">
        <w:rPr>
          <w:rFonts w:asciiTheme="minorHAnsi" w:hAnsiTheme="minorHAnsi" w:cstheme="minorHAnsi"/>
          <w:color w:val="000000" w:themeColor="text1"/>
        </w:rPr>
        <w:t xml:space="preserve"> experiment</w:t>
      </w:r>
      <w:r w:rsidR="000F78DC" w:rsidRPr="00524334">
        <w:rPr>
          <w:rFonts w:asciiTheme="minorHAnsi" w:hAnsiTheme="minorHAnsi" w:cstheme="minorHAnsi"/>
          <w:color w:val="000000" w:themeColor="text1"/>
        </w:rPr>
        <w:t>s</w:t>
      </w:r>
      <w:r w:rsidR="0043479E" w:rsidRPr="00D074F9">
        <w:rPr>
          <w:rFonts w:asciiTheme="minorHAnsi" w:hAnsiTheme="minorHAnsi" w:cstheme="minorHAnsi"/>
          <w:color w:val="000000" w:themeColor="text1"/>
          <w:highlight w:val="yellow"/>
        </w:rPr>
        <w:t xml:space="preserve"> in </w:t>
      </w:r>
      <w:r w:rsidR="005C27D6" w:rsidRPr="00D074F9">
        <w:rPr>
          <w:rFonts w:asciiTheme="minorHAnsi" w:hAnsiTheme="minorHAnsi" w:cstheme="minorHAnsi"/>
          <w:color w:val="000000" w:themeColor="text1"/>
          <w:highlight w:val="yellow"/>
        </w:rPr>
        <w:t>media,</w:t>
      </w:r>
      <w:r w:rsidR="005C27D6" w:rsidRPr="00524334">
        <w:rPr>
          <w:rFonts w:asciiTheme="minorHAnsi" w:hAnsiTheme="minorHAnsi" w:cstheme="minorHAnsi"/>
          <w:color w:val="000000" w:themeColor="text1"/>
        </w:rPr>
        <w:t xml:space="preserve"> e.g.</w:t>
      </w:r>
      <w:r w:rsidR="00C0197F" w:rsidRPr="00524334">
        <w:rPr>
          <w:rFonts w:asciiTheme="minorHAnsi" w:hAnsiTheme="minorHAnsi" w:cstheme="minorHAnsi"/>
          <w:color w:val="000000" w:themeColor="text1"/>
        </w:rPr>
        <w:t>,</w:t>
      </w:r>
      <w:r w:rsidR="005C27D6" w:rsidRPr="00524334">
        <w:rPr>
          <w:rFonts w:asciiTheme="minorHAnsi" w:hAnsiTheme="minorHAnsi" w:cstheme="minorHAnsi"/>
          <w:color w:val="000000" w:themeColor="text1"/>
        </w:rPr>
        <w:t xml:space="preserve"> </w:t>
      </w:r>
      <w:r w:rsidR="00027F59" w:rsidRPr="00524334">
        <w:rPr>
          <w:rFonts w:asciiTheme="minorHAnsi" w:hAnsiTheme="minorHAnsi" w:cstheme="minorHAnsi"/>
          <w:color w:val="000000" w:themeColor="text1"/>
        </w:rPr>
        <w:t>Dulbecco’s modified Eagle</w:t>
      </w:r>
      <w:r w:rsidR="0088687F" w:rsidRPr="00524334">
        <w:rPr>
          <w:rFonts w:asciiTheme="minorHAnsi" w:hAnsiTheme="minorHAnsi" w:cstheme="minorHAnsi"/>
          <w:color w:val="000000" w:themeColor="text1"/>
        </w:rPr>
        <w:t>’s</w:t>
      </w:r>
      <w:r w:rsidR="00027F59" w:rsidRPr="00524334">
        <w:rPr>
          <w:rFonts w:asciiTheme="minorHAnsi" w:hAnsiTheme="minorHAnsi" w:cstheme="minorHAnsi"/>
          <w:color w:val="000000" w:themeColor="text1"/>
        </w:rPr>
        <w:t xml:space="preserve"> media (</w:t>
      </w:r>
      <w:r w:rsidR="00D25BA2" w:rsidRPr="00524334">
        <w:rPr>
          <w:rFonts w:asciiTheme="minorHAnsi" w:hAnsiTheme="minorHAnsi" w:cstheme="minorHAnsi"/>
          <w:color w:val="000000" w:themeColor="text1"/>
        </w:rPr>
        <w:t>DMEM</w:t>
      </w:r>
      <w:r w:rsidR="00027F59" w:rsidRPr="00524334">
        <w:rPr>
          <w:rFonts w:asciiTheme="minorHAnsi" w:hAnsiTheme="minorHAnsi" w:cstheme="minorHAnsi"/>
          <w:color w:val="000000" w:themeColor="text1"/>
        </w:rPr>
        <w:t>)</w:t>
      </w:r>
      <w:r w:rsidR="0043479E" w:rsidRPr="00524334">
        <w:rPr>
          <w:rFonts w:asciiTheme="minorHAnsi" w:hAnsiTheme="minorHAnsi" w:cstheme="minorHAnsi"/>
          <w:color w:val="000000" w:themeColor="text1"/>
        </w:rPr>
        <w:t>,</w:t>
      </w:r>
      <w:r w:rsidR="00D25BA2" w:rsidRPr="00D074F9">
        <w:rPr>
          <w:rFonts w:asciiTheme="minorHAnsi" w:hAnsiTheme="minorHAnsi" w:cstheme="minorHAnsi"/>
          <w:color w:val="000000" w:themeColor="text1"/>
          <w:highlight w:val="yellow"/>
        </w:rPr>
        <w:t xml:space="preserve"> </w:t>
      </w:r>
      <w:r w:rsidR="00D25BA2" w:rsidRPr="00D074F9">
        <w:rPr>
          <w:rFonts w:asciiTheme="minorHAnsi" w:hAnsiTheme="minorHAnsi" w:cstheme="minorHAnsi"/>
          <w:i/>
          <w:color w:val="000000" w:themeColor="text1"/>
          <w:highlight w:val="yellow"/>
        </w:rPr>
        <w:t>without</w:t>
      </w:r>
      <w:r w:rsidR="00D25BA2" w:rsidRPr="00D074F9">
        <w:rPr>
          <w:rFonts w:asciiTheme="minorHAnsi" w:hAnsiTheme="minorHAnsi" w:cstheme="minorHAnsi"/>
          <w:color w:val="000000" w:themeColor="text1"/>
          <w:highlight w:val="yellow"/>
        </w:rPr>
        <w:t xml:space="preserve"> phenol red</w:t>
      </w:r>
      <w:r w:rsidR="005A0E13" w:rsidRPr="00D074F9">
        <w:rPr>
          <w:rFonts w:asciiTheme="minorHAnsi" w:hAnsiTheme="minorHAnsi" w:cstheme="minorHAnsi"/>
          <w:color w:val="000000" w:themeColor="text1"/>
          <w:highlight w:val="yellow"/>
        </w:rPr>
        <w:t>,</w:t>
      </w:r>
      <w:r w:rsidR="00D25BA2" w:rsidRPr="00D074F9">
        <w:rPr>
          <w:rFonts w:asciiTheme="minorHAnsi" w:hAnsiTheme="minorHAnsi" w:cstheme="minorHAnsi"/>
          <w:color w:val="000000" w:themeColor="text1"/>
          <w:highlight w:val="yellow"/>
        </w:rPr>
        <w:t xml:space="preserve"> to reduce </w:t>
      </w:r>
      <w:r w:rsidR="00B33076" w:rsidRPr="00D074F9">
        <w:rPr>
          <w:rFonts w:asciiTheme="minorHAnsi" w:hAnsiTheme="minorHAnsi" w:cstheme="minorHAnsi"/>
          <w:color w:val="000000" w:themeColor="text1"/>
          <w:highlight w:val="yellow"/>
        </w:rPr>
        <w:t>background fluoresce</w:t>
      </w:r>
      <w:r w:rsidR="000F78DC" w:rsidRPr="00D074F9">
        <w:rPr>
          <w:rFonts w:asciiTheme="minorHAnsi" w:hAnsiTheme="minorHAnsi" w:cstheme="minorHAnsi"/>
          <w:color w:val="000000" w:themeColor="text1"/>
          <w:highlight w:val="yellow"/>
        </w:rPr>
        <w:t>nce</w:t>
      </w:r>
      <w:r w:rsidR="00B33076" w:rsidRPr="00D074F9">
        <w:rPr>
          <w:rFonts w:asciiTheme="minorHAnsi" w:hAnsiTheme="minorHAnsi" w:cstheme="minorHAnsi"/>
          <w:color w:val="000000" w:themeColor="text1"/>
          <w:highlight w:val="yellow"/>
        </w:rPr>
        <w:t>.</w:t>
      </w:r>
      <w:r w:rsidR="00B33076" w:rsidRPr="00524334">
        <w:rPr>
          <w:rFonts w:asciiTheme="minorHAnsi" w:hAnsiTheme="minorHAnsi" w:cstheme="minorHAnsi"/>
          <w:color w:val="000000" w:themeColor="text1"/>
        </w:rPr>
        <w:t xml:space="preserve"> </w:t>
      </w:r>
      <w:r w:rsidR="00D82559" w:rsidRPr="00524334">
        <w:rPr>
          <w:rFonts w:asciiTheme="minorHAnsi" w:hAnsiTheme="minorHAnsi" w:cstheme="minorHAnsi"/>
          <w:color w:val="000000" w:themeColor="text1"/>
        </w:rPr>
        <w:t xml:space="preserve">For the same reason, </w:t>
      </w:r>
      <w:r w:rsidR="0043479E" w:rsidRPr="00524334">
        <w:rPr>
          <w:rFonts w:asciiTheme="minorHAnsi" w:hAnsiTheme="minorHAnsi" w:cstheme="minorHAnsi"/>
          <w:color w:val="000000" w:themeColor="text1"/>
        </w:rPr>
        <w:t>the</w:t>
      </w:r>
      <w:r w:rsidR="00314EDE" w:rsidRPr="00524334">
        <w:rPr>
          <w:rFonts w:asciiTheme="minorHAnsi" w:hAnsiTheme="minorHAnsi" w:cstheme="minorHAnsi"/>
          <w:color w:val="000000" w:themeColor="text1"/>
        </w:rPr>
        <w:t xml:space="preserve"> us</w:t>
      </w:r>
      <w:r w:rsidR="0043479E" w:rsidRPr="00524334">
        <w:rPr>
          <w:rFonts w:asciiTheme="minorHAnsi" w:hAnsiTheme="minorHAnsi" w:cstheme="minorHAnsi"/>
          <w:color w:val="000000" w:themeColor="text1"/>
        </w:rPr>
        <w:t>age of</w:t>
      </w:r>
      <w:r w:rsidR="00314EDE" w:rsidRPr="00524334">
        <w:rPr>
          <w:rFonts w:asciiTheme="minorHAnsi" w:hAnsiTheme="minorHAnsi" w:cstheme="minorHAnsi"/>
          <w:color w:val="000000" w:themeColor="text1"/>
        </w:rPr>
        <w:t xml:space="preserve"> phenol red free trypsin</w:t>
      </w:r>
      <w:r w:rsidR="0043479E" w:rsidRPr="00524334">
        <w:rPr>
          <w:rFonts w:asciiTheme="minorHAnsi" w:hAnsiTheme="minorHAnsi" w:cstheme="minorHAnsi"/>
          <w:color w:val="000000" w:themeColor="text1"/>
        </w:rPr>
        <w:t xml:space="preserve"> is advised</w:t>
      </w:r>
      <w:r w:rsidR="00314EDE" w:rsidRPr="00524334">
        <w:rPr>
          <w:rFonts w:asciiTheme="minorHAnsi" w:hAnsiTheme="minorHAnsi" w:cstheme="minorHAnsi"/>
          <w:color w:val="000000" w:themeColor="text1"/>
        </w:rPr>
        <w:t>.</w:t>
      </w:r>
    </w:p>
    <w:p w14:paraId="47527743" w14:textId="77777777" w:rsidR="008E2D5A" w:rsidRPr="000C1ECE" w:rsidRDefault="008E2D5A" w:rsidP="00CC1401">
      <w:pPr>
        <w:rPr>
          <w:rFonts w:asciiTheme="minorHAnsi" w:hAnsiTheme="minorHAnsi" w:cstheme="minorHAnsi"/>
          <w:color w:val="000000" w:themeColor="text1"/>
        </w:rPr>
      </w:pPr>
    </w:p>
    <w:p w14:paraId="057C1FF7" w14:textId="3319490F" w:rsidR="00991F15" w:rsidRPr="000C1ECE" w:rsidRDefault="008E2D5A"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2.2.</w:t>
      </w:r>
      <w:r w:rsidRPr="000C1ECE">
        <w:rPr>
          <w:rFonts w:asciiTheme="minorHAnsi" w:hAnsiTheme="minorHAnsi" w:cstheme="minorHAnsi"/>
          <w:color w:val="000000" w:themeColor="text1"/>
        </w:rPr>
        <w:tab/>
      </w:r>
      <w:r w:rsidR="005C3240" w:rsidRPr="00D074F9">
        <w:rPr>
          <w:rFonts w:asciiTheme="minorHAnsi" w:hAnsiTheme="minorHAnsi" w:cstheme="minorHAnsi"/>
          <w:color w:val="000000" w:themeColor="text1"/>
          <w:highlight w:val="yellow"/>
        </w:rPr>
        <w:t xml:space="preserve">Once cells </w:t>
      </w:r>
      <w:r w:rsidR="005A0E13" w:rsidRPr="00D074F9">
        <w:rPr>
          <w:rFonts w:asciiTheme="minorHAnsi" w:hAnsiTheme="minorHAnsi" w:cstheme="minorHAnsi"/>
          <w:color w:val="000000" w:themeColor="text1"/>
          <w:highlight w:val="yellow"/>
        </w:rPr>
        <w:t xml:space="preserve">are </w:t>
      </w:r>
      <w:r w:rsidR="005C3240" w:rsidRPr="00D074F9">
        <w:rPr>
          <w:rFonts w:asciiTheme="minorHAnsi" w:hAnsiTheme="minorHAnsi" w:cstheme="minorHAnsi"/>
          <w:color w:val="000000" w:themeColor="text1"/>
          <w:highlight w:val="yellow"/>
        </w:rPr>
        <w:t>80% confluent, d</w:t>
      </w:r>
      <w:r w:rsidR="0092334F" w:rsidRPr="00D074F9">
        <w:rPr>
          <w:rFonts w:asciiTheme="minorHAnsi" w:hAnsiTheme="minorHAnsi" w:cstheme="minorHAnsi"/>
          <w:color w:val="000000" w:themeColor="text1"/>
          <w:highlight w:val="yellow"/>
        </w:rPr>
        <w:t>etach</w:t>
      </w:r>
      <w:r w:rsidR="00F805D4" w:rsidRPr="00D074F9">
        <w:rPr>
          <w:rFonts w:asciiTheme="minorHAnsi" w:hAnsiTheme="minorHAnsi" w:cstheme="minorHAnsi"/>
          <w:color w:val="000000" w:themeColor="text1"/>
          <w:highlight w:val="yellow"/>
        </w:rPr>
        <w:t xml:space="preserve"> </w:t>
      </w:r>
      <w:r w:rsidR="00215CE8" w:rsidRPr="00D074F9">
        <w:rPr>
          <w:rFonts w:asciiTheme="minorHAnsi" w:hAnsiTheme="minorHAnsi" w:cstheme="minorHAnsi"/>
          <w:color w:val="000000" w:themeColor="text1"/>
          <w:highlight w:val="yellow"/>
        </w:rPr>
        <w:t xml:space="preserve">cells </w:t>
      </w:r>
      <w:r w:rsidR="00D14A5A" w:rsidRPr="00D074F9">
        <w:rPr>
          <w:rFonts w:asciiTheme="minorHAnsi" w:hAnsiTheme="minorHAnsi" w:cstheme="minorHAnsi"/>
          <w:color w:val="000000" w:themeColor="text1"/>
          <w:highlight w:val="yellow"/>
        </w:rPr>
        <w:t xml:space="preserve">with </w:t>
      </w:r>
      <w:r w:rsidR="005251FB" w:rsidRPr="00D074F9">
        <w:rPr>
          <w:rFonts w:asciiTheme="minorHAnsi" w:hAnsiTheme="minorHAnsi" w:cstheme="minorHAnsi"/>
          <w:color w:val="000000" w:themeColor="text1"/>
          <w:highlight w:val="yellow"/>
        </w:rPr>
        <w:t xml:space="preserve">1 mL </w:t>
      </w:r>
      <w:r w:rsidR="00524334">
        <w:rPr>
          <w:rFonts w:asciiTheme="minorHAnsi" w:hAnsiTheme="minorHAnsi" w:cstheme="minorHAnsi"/>
          <w:color w:val="000000" w:themeColor="text1"/>
          <w:highlight w:val="yellow"/>
        </w:rPr>
        <w:t xml:space="preserve">of </w:t>
      </w:r>
      <w:r w:rsidR="00F805D4" w:rsidRPr="00D074F9">
        <w:rPr>
          <w:rFonts w:asciiTheme="minorHAnsi" w:hAnsiTheme="minorHAnsi" w:cstheme="minorHAnsi"/>
          <w:color w:val="000000" w:themeColor="text1"/>
          <w:highlight w:val="yellow"/>
        </w:rPr>
        <w:t xml:space="preserve">0.05% </w:t>
      </w:r>
      <w:r w:rsidR="00D14A5A" w:rsidRPr="00D074F9">
        <w:rPr>
          <w:rFonts w:asciiTheme="minorHAnsi" w:hAnsiTheme="minorHAnsi" w:cstheme="minorHAnsi"/>
          <w:color w:val="000000" w:themeColor="text1"/>
          <w:highlight w:val="yellow"/>
        </w:rPr>
        <w:t>tryp</w:t>
      </w:r>
      <w:r w:rsidR="00215CE8" w:rsidRPr="00D074F9">
        <w:rPr>
          <w:rFonts w:asciiTheme="minorHAnsi" w:hAnsiTheme="minorHAnsi" w:cstheme="minorHAnsi"/>
          <w:color w:val="000000" w:themeColor="text1"/>
          <w:highlight w:val="yellow"/>
        </w:rPr>
        <w:t>sin</w:t>
      </w:r>
      <w:r w:rsidR="00F805D4" w:rsidRPr="00D074F9">
        <w:rPr>
          <w:rFonts w:asciiTheme="minorHAnsi" w:hAnsiTheme="minorHAnsi" w:cstheme="minorHAnsi"/>
          <w:color w:val="000000" w:themeColor="text1"/>
          <w:highlight w:val="yellow"/>
        </w:rPr>
        <w:t>-EDTA</w:t>
      </w:r>
      <w:r w:rsidR="00215CE8" w:rsidRPr="00D074F9">
        <w:rPr>
          <w:rFonts w:asciiTheme="minorHAnsi" w:hAnsiTheme="minorHAnsi" w:cstheme="minorHAnsi"/>
          <w:color w:val="000000" w:themeColor="text1"/>
          <w:highlight w:val="yellow"/>
        </w:rPr>
        <w:t xml:space="preserve">, </w:t>
      </w:r>
      <w:r w:rsidR="00215CE8" w:rsidRPr="00524334">
        <w:rPr>
          <w:rFonts w:asciiTheme="minorHAnsi" w:hAnsiTheme="minorHAnsi" w:cstheme="minorHAnsi"/>
          <w:color w:val="000000" w:themeColor="text1"/>
        </w:rPr>
        <w:t>c</w:t>
      </w:r>
      <w:r w:rsidR="005C20C5" w:rsidRPr="00524334">
        <w:rPr>
          <w:rFonts w:asciiTheme="minorHAnsi" w:hAnsiTheme="minorHAnsi" w:cstheme="minorHAnsi"/>
          <w:color w:val="000000" w:themeColor="text1"/>
        </w:rPr>
        <w:t xml:space="preserve">ount </w:t>
      </w:r>
      <w:r w:rsidR="00A716D4" w:rsidRPr="00524334">
        <w:rPr>
          <w:rFonts w:asciiTheme="minorHAnsi" w:hAnsiTheme="minorHAnsi" w:cstheme="minorHAnsi"/>
          <w:color w:val="000000" w:themeColor="text1"/>
        </w:rPr>
        <w:t xml:space="preserve">the </w:t>
      </w:r>
      <w:r w:rsidR="00F805D4" w:rsidRPr="00524334">
        <w:rPr>
          <w:rFonts w:asciiTheme="minorHAnsi" w:hAnsiTheme="minorHAnsi" w:cstheme="minorHAnsi"/>
          <w:color w:val="000000" w:themeColor="text1"/>
        </w:rPr>
        <w:t>number of cells in</w:t>
      </w:r>
      <w:r w:rsidR="005C20C5" w:rsidRPr="00524334">
        <w:rPr>
          <w:rFonts w:asciiTheme="minorHAnsi" w:hAnsiTheme="minorHAnsi" w:cstheme="minorHAnsi"/>
          <w:color w:val="000000" w:themeColor="text1"/>
        </w:rPr>
        <w:t xml:space="preserve"> suspension using </w:t>
      </w:r>
      <w:r w:rsidR="00A716D4" w:rsidRPr="00524334">
        <w:rPr>
          <w:rFonts w:asciiTheme="minorHAnsi" w:hAnsiTheme="minorHAnsi" w:cstheme="minorHAnsi"/>
          <w:color w:val="000000" w:themeColor="text1"/>
        </w:rPr>
        <w:t xml:space="preserve">a </w:t>
      </w:r>
      <w:r w:rsidR="005C20C5" w:rsidRPr="00524334">
        <w:rPr>
          <w:rFonts w:asciiTheme="minorHAnsi" w:hAnsiTheme="minorHAnsi" w:cstheme="minorHAnsi"/>
          <w:color w:val="000000" w:themeColor="text1"/>
        </w:rPr>
        <w:t>Neubau</w:t>
      </w:r>
      <w:r w:rsidR="00AC0941" w:rsidRPr="00524334">
        <w:rPr>
          <w:rFonts w:asciiTheme="minorHAnsi" w:hAnsiTheme="minorHAnsi" w:cstheme="minorHAnsi"/>
          <w:color w:val="000000" w:themeColor="text1"/>
        </w:rPr>
        <w:t>e</w:t>
      </w:r>
      <w:r w:rsidR="00F805D4" w:rsidRPr="00524334">
        <w:rPr>
          <w:rFonts w:asciiTheme="minorHAnsi" w:hAnsiTheme="minorHAnsi" w:cstheme="minorHAnsi"/>
          <w:color w:val="000000" w:themeColor="text1"/>
        </w:rPr>
        <w:t xml:space="preserve">r chamber </w:t>
      </w:r>
      <w:r w:rsidR="00F805D4" w:rsidRPr="00D074F9">
        <w:rPr>
          <w:rFonts w:asciiTheme="minorHAnsi" w:hAnsiTheme="minorHAnsi" w:cstheme="minorHAnsi"/>
          <w:color w:val="000000" w:themeColor="text1"/>
          <w:highlight w:val="yellow"/>
        </w:rPr>
        <w:t xml:space="preserve">and </w:t>
      </w:r>
      <w:r w:rsidR="005C20C5" w:rsidRPr="00D074F9">
        <w:rPr>
          <w:rFonts w:asciiTheme="minorHAnsi" w:hAnsiTheme="minorHAnsi" w:cstheme="minorHAnsi"/>
          <w:color w:val="000000" w:themeColor="text1"/>
          <w:highlight w:val="yellow"/>
        </w:rPr>
        <w:t xml:space="preserve">seed </w:t>
      </w:r>
      <w:r w:rsidR="005A0E13" w:rsidRPr="00D074F9">
        <w:rPr>
          <w:rFonts w:asciiTheme="minorHAnsi" w:hAnsiTheme="minorHAnsi" w:cstheme="minorHAnsi"/>
          <w:color w:val="000000" w:themeColor="text1"/>
          <w:highlight w:val="yellow"/>
        </w:rPr>
        <w:t xml:space="preserve">about </w:t>
      </w:r>
      <w:r w:rsidR="001B6DDB" w:rsidRPr="00D074F9">
        <w:rPr>
          <w:rFonts w:asciiTheme="minorHAnsi" w:hAnsiTheme="minorHAnsi" w:cstheme="minorHAnsi"/>
          <w:color w:val="000000" w:themeColor="text1"/>
          <w:highlight w:val="yellow"/>
        </w:rPr>
        <w:t>1</w:t>
      </w:r>
      <w:r w:rsidR="005C20C5" w:rsidRPr="00D074F9">
        <w:rPr>
          <w:rFonts w:asciiTheme="minorHAnsi" w:hAnsiTheme="minorHAnsi" w:cstheme="minorHAnsi"/>
          <w:color w:val="000000" w:themeColor="text1"/>
          <w:highlight w:val="yellow"/>
        </w:rPr>
        <w:t>0,000 cells per well</w:t>
      </w:r>
      <w:r w:rsidR="00126BD1" w:rsidRPr="00D074F9">
        <w:rPr>
          <w:rFonts w:asciiTheme="minorHAnsi" w:hAnsiTheme="minorHAnsi" w:cstheme="minorHAnsi"/>
          <w:color w:val="000000" w:themeColor="text1"/>
          <w:highlight w:val="yellow"/>
        </w:rPr>
        <w:t xml:space="preserve"> of an 8-well chambered cover glass</w:t>
      </w:r>
      <w:r w:rsidR="005C20C5" w:rsidRPr="00D074F9">
        <w:rPr>
          <w:rFonts w:asciiTheme="minorHAnsi" w:hAnsiTheme="minorHAnsi" w:cstheme="minorHAnsi"/>
          <w:color w:val="000000" w:themeColor="text1"/>
          <w:highlight w:val="yellow"/>
        </w:rPr>
        <w:t>;</w:t>
      </w:r>
      <w:r w:rsidR="005C20C5" w:rsidRPr="00524334">
        <w:rPr>
          <w:rFonts w:asciiTheme="minorHAnsi" w:hAnsiTheme="minorHAnsi" w:cstheme="minorHAnsi"/>
          <w:color w:val="000000" w:themeColor="text1"/>
        </w:rPr>
        <w:t xml:space="preserve"> </w:t>
      </w:r>
      <w:r w:rsidR="00254CBC" w:rsidRPr="00524334">
        <w:rPr>
          <w:rFonts w:asciiTheme="minorHAnsi" w:hAnsiTheme="minorHAnsi" w:cstheme="minorHAnsi"/>
          <w:color w:val="000000" w:themeColor="text1"/>
        </w:rPr>
        <w:t>alternatively,</w:t>
      </w:r>
      <w:r w:rsidR="00EC2AD2" w:rsidRPr="00524334">
        <w:rPr>
          <w:rFonts w:asciiTheme="minorHAnsi" w:hAnsiTheme="minorHAnsi" w:cstheme="minorHAnsi"/>
          <w:color w:val="000000" w:themeColor="text1"/>
        </w:rPr>
        <w:t xml:space="preserve"> from a confluent cell culture grown in T25 flask,</w:t>
      </w:r>
      <w:r w:rsidR="005C20C5" w:rsidRPr="00524334">
        <w:rPr>
          <w:rFonts w:asciiTheme="minorHAnsi" w:hAnsiTheme="minorHAnsi" w:cstheme="minorHAnsi"/>
          <w:color w:val="000000" w:themeColor="text1"/>
        </w:rPr>
        <w:t xml:space="preserve"> </w:t>
      </w:r>
      <w:r w:rsidR="005C20C5" w:rsidRPr="00154BD5">
        <w:rPr>
          <w:rFonts w:asciiTheme="minorHAnsi" w:hAnsiTheme="minorHAnsi" w:cstheme="minorHAnsi"/>
          <w:color w:val="000000" w:themeColor="text1"/>
        </w:rPr>
        <w:t>use 1 drop</w:t>
      </w:r>
      <w:r w:rsidR="005C20C5" w:rsidRPr="00524334">
        <w:rPr>
          <w:rFonts w:asciiTheme="minorHAnsi" w:hAnsiTheme="minorHAnsi" w:cstheme="minorHAnsi"/>
          <w:color w:val="000000" w:themeColor="text1"/>
        </w:rPr>
        <w:t xml:space="preserve"> </w:t>
      </w:r>
      <w:r w:rsidR="00EC2AD2" w:rsidRPr="00524334">
        <w:rPr>
          <w:rFonts w:asciiTheme="minorHAnsi" w:hAnsiTheme="minorHAnsi" w:cstheme="minorHAnsi"/>
          <w:color w:val="000000" w:themeColor="text1"/>
        </w:rPr>
        <w:t xml:space="preserve">of cell suspension </w:t>
      </w:r>
      <w:r w:rsidR="005C20C5" w:rsidRPr="00524334">
        <w:rPr>
          <w:rFonts w:asciiTheme="minorHAnsi" w:hAnsiTheme="minorHAnsi" w:cstheme="minorHAnsi"/>
          <w:color w:val="000000" w:themeColor="text1"/>
        </w:rPr>
        <w:t>from a 2</w:t>
      </w:r>
      <w:r w:rsidR="00EC2AD2" w:rsidRPr="00524334">
        <w:rPr>
          <w:rFonts w:asciiTheme="minorHAnsi" w:hAnsiTheme="minorHAnsi" w:cstheme="minorHAnsi"/>
          <w:color w:val="000000" w:themeColor="text1"/>
        </w:rPr>
        <w:t xml:space="preserve"> </w:t>
      </w:r>
      <w:r w:rsidR="005C20C5" w:rsidRPr="00524334">
        <w:rPr>
          <w:rFonts w:asciiTheme="minorHAnsi" w:hAnsiTheme="minorHAnsi" w:cstheme="minorHAnsi"/>
          <w:color w:val="000000" w:themeColor="text1"/>
        </w:rPr>
        <w:t>mL pipet</w:t>
      </w:r>
      <w:r w:rsidR="005C20C5" w:rsidRPr="00154BD5">
        <w:rPr>
          <w:rFonts w:asciiTheme="minorHAnsi" w:hAnsiTheme="minorHAnsi" w:cstheme="minorHAnsi"/>
          <w:color w:val="000000" w:themeColor="text1"/>
        </w:rPr>
        <w:t>te or</w:t>
      </w:r>
      <w:r w:rsidR="005C20C5" w:rsidRPr="00524334">
        <w:rPr>
          <w:rFonts w:asciiTheme="minorHAnsi" w:hAnsiTheme="minorHAnsi" w:cstheme="minorHAnsi"/>
          <w:color w:val="000000" w:themeColor="text1"/>
        </w:rPr>
        <w:t xml:space="preserve"> </w:t>
      </w:r>
      <w:r w:rsidR="005C20C5" w:rsidRPr="00D074F9">
        <w:rPr>
          <w:rFonts w:asciiTheme="minorHAnsi" w:hAnsiTheme="minorHAnsi" w:cstheme="minorHAnsi"/>
          <w:color w:val="000000" w:themeColor="text1"/>
          <w:highlight w:val="yellow"/>
        </w:rPr>
        <w:t xml:space="preserve">3 drops from a </w:t>
      </w:r>
      <w:r w:rsidR="000520FB" w:rsidRPr="00D074F9">
        <w:rPr>
          <w:rFonts w:asciiTheme="minorHAnsi" w:hAnsiTheme="minorHAnsi" w:cstheme="minorHAnsi"/>
          <w:color w:val="000000" w:themeColor="text1"/>
          <w:highlight w:val="yellow"/>
        </w:rPr>
        <w:t xml:space="preserve">5-mL cell suspension from a confluent culture </w:t>
      </w:r>
      <w:r w:rsidR="0075295E" w:rsidRPr="00D074F9">
        <w:rPr>
          <w:rFonts w:asciiTheme="minorHAnsi" w:hAnsiTheme="minorHAnsi" w:cstheme="minorHAnsi"/>
          <w:color w:val="000000" w:themeColor="text1"/>
          <w:highlight w:val="yellow"/>
        </w:rPr>
        <w:t>grown in a T</w:t>
      </w:r>
      <w:r w:rsidR="0092334F" w:rsidRPr="00D074F9">
        <w:rPr>
          <w:rFonts w:asciiTheme="minorHAnsi" w:hAnsiTheme="minorHAnsi" w:cstheme="minorHAnsi"/>
          <w:color w:val="000000" w:themeColor="text1"/>
          <w:highlight w:val="yellow"/>
        </w:rPr>
        <w:t xml:space="preserve"> </w:t>
      </w:r>
      <w:r w:rsidR="0075295E" w:rsidRPr="00D074F9">
        <w:rPr>
          <w:rFonts w:asciiTheme="minorHAnsi" w:hAnsiTheme="minorHAnsi" w:cstheme="minorHAnsi"/>
          <w:color w:val="000000" w:themeColor="text1"/>
          <w:highlight w:val="yellow"/>
        </w:rPr>
        <w:t>12.5</w:t>
      </w:r>
      <w:r w:rsidR="00215CE8" w:rsidRPr="00D074F9">
        <w:rPr>
          <w:rFonts w:asciiTheme="minorHAnsi" w:hAnsiTheme="minorHAnsi" w:cstheme="minorHAnsi"/>
          <w:color w:val="000000" w:themeColor="text1"/>
          <w:highlight w:val="yellow"/>
        </w:rPr>
        <w:t>-</w:t>
      </w:r>
      <w:r w:rsidR="00E11A4F" w:rsidRPr="00D074F9">
        <w:rPr>
          <w:rFonts w:asciiTheme="minorHAnsi" w:hAnsiTheme="minorHAnsi" w:cstheme="minorHAnsi"/>
          <w:color w:val="000000" w:themeColor="text1"/>
          <w:highlight w:val="yellow"/>
        </w:rPr>
        <w:t>cell culture flask.</w:t>
      </w:r>
    </w:p>
    <w:p w14:paraId="4CFDC0B6" w14:textId="77777777" w:rsidR="00BA6742" w:rsidRPr="000C1ECE" w:rsidRDefault="00BA6742" w:rsidP="00CC1401">
      <w:pPr>
        <w:rPr>
          <w:rFonts w:asciiTheme="minorHAnsi" w:hAnsiTheme="minorHAnsi" w:cstheme="minorHAnsi"/>
          <w:color w:val="000000" w:themeColor="text1"/>
        </w:rPr>
      </w:pPr>
    </w:p>
    <w:p w14:paraId="091EE88B" w14:textId="28113492" w:rsidR="0092334F" w:rsidRPr="000C1ECE" w:rsidRDefault="0092334F" w:rsidP="00CC1401">
      <w:pPr>
        <w:rPr>
          <w:rFonts w:asciiTheme="minorHAnsi" w:hAnsiTheme="minorHAnsi" w:cstheme="minorHAnsi"/>
          <w:color w:val="000000" w:themeColor="text1"/>
        </w:rPr>
      </w:pPr>
      <w:r w:rsidRPr="00524334">
        <w:rPr>
          <w:rFonts w:asciiTheme="minorHAnsi" w:hAnsiTheme="minorHAnsi" w:cstheme="minorHAnsi"/>
          <w:color w:val="000000" w:themeColor="text1"/>
        </w:rPr>
        <w:t>2.3.</w:t>
      </w:r>
      <w:r w:rsidRPr="00524334">
        <w:rPr>
          <w:rFonts w:asciiTheme="minorHAnsi" w:hAnsiTheme="minorHAnsi" w:cstheme="minorHAnsi"/>
          <w:color w:val="000000" w:themeColor="text1"/>
        </w:rPr>
        <w:tab/>
        <w:t>Grow cells in 8-well chambers</w:t>
      </w:r>
      <w:r w:rsidR="006E2622" w:rsidRPr="00524334">
        <w:rPr>
          <w:rFonts w:asciiTheme="minorHAnsi" w:hAnsiTheme="minorHAnsi" w:cstheme="minorHAnsi"/>
          <w:color w:val="000000" w:themeColor="text1"/>
        </w:rPr>
        <w:t xml:space="preserve"> (0.8 cm</w:t>
      </w:r>
      <w:r w:rsidR="006E2622" w:rsidRPr="00524334">
        <w:rPr>
          <w:rFonts w:asciiTheme="minorHAnsi" w:hAnsiTheme="minorHAnsi" w:cstheme="minorHAnsi"/>
          <w:color w:val="000000" w:themeColor="text1"/>
          <w:vertAlign w:val="superscript"/>
        </w:rPr>
        <w:t>2</w:t>
      </w:r>
      <w:r w:rsidR="006E2622" w:rsidRPr="00524334">
        <w:rPr>
          <w:rFonts w:asciiTheme="minorHAnsi" w:hAnsiTheme="minorHAnsi" w:cstheme="minorHAnsi"/>
          <w:color w:val="000000" w:themeColor="text1"/>
        </w:rPr>
        <w:t>/ well)</w:t>
      </w:r>
      <w:r w:rsidRPr="00524334">
        <w:rPr>
          <w:rFonts w:asciiTheme="minorHAnsi" w:hAnsiTheme="minorHAnsi" w:cstheme="minorHAnsi"/>
          <w:color w:val="000000" w:themeColor="text1"/>
        </w:rPr>
        <w:t xml:space="preserve"> with #1.0 cover glass for fluorescence live-cell microscopy</w:t>
      </w:r>
      <w:r w:rsidR="00904BEB" w:rsidRPr="00524334">
        <w:rPr>
          <w:rFonts w:asciiTheme="minorHAnsi" w:hAnsiTheme="minorHAnsi" w:cstheme="minorHAnsi"/>
          <w:color w:val="000000" w:themeColor="text1"/>
        </w:rPr>
        <w:t xml:space="preserve"> at standard cell culture conditions (37˚C and 5% CO</w:t>
      </w:r>
      <w:r w:rsidR="00904BEB" w:rsidRPr="00524334">
        <w:rPr>
          <w:rFonts w:asciiTheme="minorHAnsi" w:hAnsiTheme="minorHAnsi" w:cstheme="minorHAnsi"/>
          <w:color w:val="000000" w:themeColor="text1"/>
          <w:vertAlign w:val="subscript"/>
        </w:rPr>
        <w:t>2</w:t>
      </w:r>
      <w:r w:rsidR="00904BEB" w:rsidRPr="00524334">
        <w:rPr>
          <w:rFonts w:asciiTheme="minorHAnsi" w:hAnsiTheme="minorHAnsi" w:cstheme="minorHAnsi"/>
          <w:color w:val="000000" w:themeColor="text1"/>
        </w:rPr>
        <w:t>)</w:t>
      </w:r>
      <w:r w:rsidRPr="00524334">
        <w:rPr>
          <w:rFonts w:asciiTheme="minorHAnsi" w:hAnsiTheme="minorHAnsi" w:cstheme="minorHAnsi"/>
          <w:color w:val="000000" w:themeColor="text1"/>
        </w:rPr>
        <w:t>.</w:t>
      </w:r>
    </w:p>
    <w:p w14:paraId="12DBA643" w14:textId="77777777" w:rsidR="0092334F" w:rsidRPr="000C1ECE" w:rsidRDefault="0092334F" w:rsidP="00CC1401">
      <w:pPr>
        <w:rPr>
          <w:rFonts w:asciiTheme="minorHAnsi" w:hAnsiTheme="minorHAnsi" w:cstheme="minorHAnsi"/>
          <w:color w:val="000000" w:themeColor="text1"/>
        </w:rPr>
      </w:pPr>
    </w:p>
    <w:p w14:paraId="752FF967" w14:textId="62219A47" w:rsidR="00C0197F" w:rsidRDefault="0092334F"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2.4</w:t>
      </w:r>
      <w:r w:rsidR="008E2D5A" w:rsidRPr="000C1ECE">
        <w:rPr>
          <w:rFonts w:asciiTheme="minorHAnsi" w:hAnsiTheme="minorHAnsi" w:cstheme="minorHAnsi"/>
          <w:color w:val="000000" w:themeColor="text1"/>
        </w:rPr>
        <w:t>.</w:t>
      </w:r>
      <w:r w:rsidR="008E2D5A" w:rsidRPr="000C1ECE">
        <w:rPr>
          <w:rFonts w:asciiTheme="minorHAnsi" w:hAnsiTheme="minorHAnsi" w:cstheme="minorHAnsi"/>
          <w:color w:val="000000" w:themeColor="text1"/>
        </w:rPr>
        <w:tab/>
      </w:r>
      <w:r w:rsidRPr="00D074F9">
        <w:rPr>
          <w:rFonts w:asciiTheme="minorHAnsi" w:hAnsiTheme="minorHAnsi" w:cstheme="minorHAnsi"/>
          <w:color w:val="000000" w:themeColor="text1"/>
          <w:highlight w:val="yellow"/>
        </w:rPr>
        <w:t>24 h</w:t>
      </w:r>
      <w:r w:rsidR="00786B04" w:rsidRPr="00D074F9">
        <w:rPr>
          <w:rFonts w:asciiTheme="minorHAnsi" w:hAnsiTheme="minorHAnsi" w:cstheme="minorHAnsi"/>
          <w:color w:val="000000" w:themeColor="text1"/>
          <w:highlight w:val="yellow"/>
        </w:rPr>
        <w:t xml:space="preserve"> after </w:t>
      </w:r>
      <w:r w:rsidR="002D4E40" w:rsidRPr="00D074F9">
        <w:rPr>
          <w:rFonts w:asciiTheme="minorHAnsi" w:hAnsiTheme="minorHAnsi" w:cstheme="minorHAnsi"/>
          <w:color w:val="000000" w:themeColor="text1"/>
          <w:highlight w:val="yellow"/>
        </w:rPr>
        <w:t xml:space="preserve">plating </w:t>
      </w:r>
      <w:r w:rsidR="00C613B5" w:rsidRPr="00D074F9">
        <w:rPr>
          <w:rFonts w:asciiTheme="minorHAnsi" w:hAnsiTheme="minorHAnsi" w:cstheme="minorHAnsi"/>
          <w:color w:val="000000" w:themeColor="text1"/>
          <w:highlight w:val="yellow"/>
        </w:rPr>
        <w:t xml:space="preserve">transfect the cells using an appropriate </w:t>
      </w:r>
      <w:r w:rsidR="00C0197F" w:rsidRPr="00D074F9">
        <w:rPr>
          <w:rFonts w:asciiTheme="minorHAnsi" w:hAnsiTheme="minorHAnsi" w:cstheme="minorHAnsi"/>
          <w:color w:val="000000" w:themeColor="text1"/>
          <w:highlight w:val="yellow"/>
        </w:rPr>
        <w:t xml:space="preserve">commercially available </w:t>
      </w:r>
      <w:r w:rsidR="00C613B5" w:rsidRPr="00D074F9">
        <w:rPr>
          <w:rFonts w:asciiTheme="minorHAnsi" w:hAnsiTheme="minorHAnsi" w:cstheme="minorHAnsi"/>
          <w:color w:val="000000" w:themeColor="text1"/>
          <w:highlight w:val="yellow"/>
        </w:rPr>
        <w:t>transfection media</w:t>
      </w:r>
      <w:r w:rsidR="00C0197F" w:rsidRPr="00D074F9">
        <w:rPr>
          <w:rFonts w:asciiTheme="minorHAnsi" w:hAnsiTheme="minorHAnsi" w:cstheme="minorHAnsi"/>
          <w:color w:val="000000" w:themeColor="text1"/>
          <w:highlight w:val="yellow"/>
        </w:rPr>
        <w:t xml:space="preserve"> </w:t>
      </w:r>
      <w:r w:rsidR="00C0197F" w:rsidRPr="00524334">
        <w:rPr>
          <w:rFonts w:asciiTheme="minorHAnsi" w:hAnsiTheme="minorHAnsi" w:cstheme="minorHAnsi"/>
          <w:color w:val="000000" w:themeColor="text1"/>
        </w:rPr>
        <w:t xml:space="preserve">(see </w:t>
      </w:r>
      <w:r w:rsidR="00C0197F" w:rsidRPr="00524334">
        <w:rPr>
          <w:rFonts w:asciiTheme="minorHAnsi" w:hAnsiTheme="minorHAnsi" w:cstheme="minorHAnsi"/>
          <w:b/>
          <w:bCs/>
          <w:color w:val="000000" w:themeColor="text1"/>
        </w:rPr>
        <w:t>Table of Materials</w:t>
      </w:r>
      <w:r w:rsidR="00C0197F" w:rsidRPr="00524334">
        <w:rPr>
          <w:rFonts w:asciiTheme="minorHAnsi" w:hAnsiTheme="minorHAnsi" w:cstheme="minorHAnsi"/>
          <w:color w:val="000000" w:themeColor="text1"/>
        </w:rPr>
        <w:t>)</w:t>
      </w:r>
      <w:r w:rsidR="00C613B5" w:rsidRPr="00524334">
        <w:rPr>
          <w:rFonts w:asciiTheme="minorHAnsi" w:hAnsiTheme="minorHAnsi" w:cstheme="minorHAnsi"/>
          <w:color w:val="000000" w:themeColor="text1"/>
        </w:rPr>
        <w:t>,</w:t>
      </w:r>
      <w:r w:rsidR="00232535" w:rsidRPr="00524334">
        <w:rPr>
          <w:rFonts w:asciiTheme="minorHAnsi" w:hAnsiTheme="minorHAnsi" w:cstheme="minorHAnsi"/>
          <w:color w:val="000000" w:themeColor="text1"/>
        </w:rPr>
        <w:t xml:space="preserve"> </w:t>
      </w:r>
      <w:r w:rsidR="006C352F" w:rsidRPr="00524334">
        <w:rPr>
          <w:rFonts w:asciiTheme="minorHAnsi" w:hAnsiTheme="minorHAnsi" w:cstheme="minorHAnsi"/>
          <w:color w:val="000000" w:themeColor="text1"/>
        </w:rPr>
        <w:t xml:space="preserve">with </w:t>
      </w:r>
      <w:r w:rsidR="002A261E" w:rsidRPr="00524334">
        <w:rPr>
          <w:rFonts w:asciiTheme="minorHAnsi" w:hAnsiTheme="minorHAnsi" w:cstheme="minorHAnsi"/>
          <w:color w:val="000000" w:themeColor="text1"/>
        </w:rPr>
        <w:t>GFP, Cherry, GFP/ Cherry mix</w:t>
      </w:r>
      <w:r w:rsidR="00B102B1" w:rsidRPr="00524334">
        <w:rPr>
          <w:rFonts w:asciiTheme="minorHAnsi" w:hAnsiTheme="minorHAnsi" w:cstheme="minorHAnsi"/>
          <w:color w:val="000000" w:themeColor="text1"/>
        </w:rPr>
        <w:t xml:space="preserve"> (</w:t>
      </w:r>
      <w:r w:rsidR="0088687F" w:rsidRPr="00524334">
        <w:rPr>
          <w:rFonts w:asciiTheme="minorHAnsi" w:hAnsiTheme="minorHAnsi" w:cstheme="minorHAnsi"/>
          <w:color w:val="000000" w:themeColor="text1"/>
        </w:rPr>
        <w:t>1:1</w:t>
      </w:r>
      <w:r w:rsidR="00B102B1" w:rsidRPr="00524334">
        <w:rPr>
          <w:rFonts w:asciiTheme="minorHAnsi" w:hAnsiTheme="minorHAnsi" w:cstheme="minorHAnsi"/>
          <w:color w:val="000000" w:themeColor="text1"/>
        </w:rPr>
        <w:t xml:space="preserve"> mix</w:t>
      </w:r>
      <w:r w:rsidR="00201C36" w:rsidRPr="00524334">
        <w:rPr>
          <w:rFonts w:asciiTheme="minorHAnsi" w:hAnsiTheme="minorHAnsi" w:cstheme="minorHAnsi"/>
          <w:color w:val="000000" w:themeColor="text1"/>
        </w:rPr>
        <w:t>, i.e.</w:t>
      </w:r>
      <w:r w:rsidR="00C0197F" w:rsidRPr="00524334">
        <w:rPr>
          <w:rFonts w:asciiTheme="minorHAnsi" w:hAnsiTheme="minorHAnsi" w:cstheme="minorHAnsi"/>
          <w:color w:val="000000" w:themeColor="text1"/>
        </w:rPr>
        <w:t>,</w:t>
      </w:r>
      <w:r w:rsidR="00201C36" w:rsidRPr="00524334">
        <w:rPr>
          <w:rFonts w:asciiTheme="minorHAnsi" w:hAnsiTheme="minorHAnsi" w:cstheme="minorHAnsi"/>
          <w:color w:val="000000" w:themeColor="text1"/>
        </w:rPr>
        <w:t xml:space="preserve"> 0.8 </w:t>
      </w:r>
      <w:r w:rsidR="00201C36" w:rsidRPr="00524334">
        <w:rPr>
          <w:rFonts w:asciiTheme="minorHAnsi" w:hAnsiTheme="minorHAnsi" w:cstheme="minorHAnsi"/>
          <w:color w:val="000000" w:themeColor="text1"/>
        </w:rPr>
        <w:sym w:font="Symbol" w:char="F06D"/>
      </w:r>
      <w:r w:rsidR="00201C36" w:rsidRPr="00524334">
        <w:rPr>
          <w:rFonts w:asciiTheme="minorHAnsi" w:hAnsiTheme="minorHAnsi" w:cstheme="minorHAnsi"/>
          <w:color w:val="000000" w:themeColor="text1"/>
        </w:rPr>
        <w:t xml:space="preserve">g and 0.8 </w:t>
      </w:r>
      <w:r w:rsidR="00201C36" w:rsidRPr="00524334">
        <w:rPr>
          <w:rFonts w:asciiTheme="minorHAnsi" w:hAnsiTheme="minorHAnsi" w:cstheme="minorHAnsi"/>
          <w:color w:val="000000" w:themeColor="text1"/>
        </w:rPr>
        <w:sym w:font="Symbol" w:char="F06D"/>
      </w:r>
      <w:r w:rsidR="00201C36" w:rsidRPr="00524334">
        <w:rPr>
          <w:rFonts w:asciiTheme="minorHAnsi" w:hAnsiTheme="minorHAnsi" w:cstheme="minorHAnsi"/>
          <w:color w:val="000000" w:themeColor="text1"/>
        </w:rPr>
        <w:t>g GFP and Cherry p</w:t>
      </w:r>
      <w:r w:rsidR="005A0E13" w:rsidRPr="00524334">
        <w:rPr>
          <w:rFonts w:asciiTheme="minorHAnsi" w:hAnsiTheme="minorHAnsi" w:cstheme="minorHAnsi"/>
          <w:color w:val="000000" w:themeColor="text1"/>
        </w:rPr>
        <w:t>l</w:t>
      </w:r>
      <w:r w:rsidR="00201C36" w:rsidRPr="00524334">
        <w:rPr>
          <w:rFonts w:asciiTheme="minorHAnsi" w:hAnsiTheme="minorHAnsi" w:cstheme="minorHAnsi"/>
          <w:color w:val="000000" w:themeColor="text1"/>
        </w:rPr>
        <w:t>asmid DNA</w:t>
      </w:r>
      <w:r w:rsidR="00AC7A76" w:rsidRPr="00524334">
        <w:rPr>
          <w:rFonts w:asciiTheme="minorHAnsi" w:hAnsiTheme="minorHAnsi" w:cstheme="minorHAnsi"/>
          <w:color w:val="000000" w:themeColor="text1"/>
        </w:rPr>
        <w:t>)</w:t>
      </w:r>
      <w:r w:rsidR="002A261E" w:rsidRPr="00524334">
        <w:rPr>
          <w:rFonts w:asciiTheme="minorHAnsi" w:hAnsiTheme="minorHAnsi" w:cstheme="minorHAnsi"/>
          <w:color w:val="000000" w:themeColor="text1"/>
        </w:rPr>
        <w:t xml:space="preserve">, and </w:t>
      </w:r>
      <w:r w:rsidR="006C352F" w:rsidRPr="00524334">
        <w:rPr>
          <w:rFonts w:asciiTheme="minorHAnsi" w:hAnsiTheme="minorHAnsi" w:cstheme="minorHAnsi"/>
          <w:color w:val="000000" w:themeColor="text1"/>
        </w:rPr>
        <w:t>the GFP—Cherry</w:t>
      </w:r>
      <w:r w:rsidR="002A261E" w:rsidRPr="00524334">
        <w:rPr>
          <w:rFonts w:asciiTheme="minorHAnsi" w:hAnsiTheme="minorHAnsi" w:cstheme="minorHAnsi"/>
          <w:color w:val="000000" w:themeColor="text1"/>
        </w:rPr>
        <w:t xml:space="preserve"> </w:t>
      </w:r>
      <w:r w:rsidR="001912A3" w:rsidRPr="00524334">
        <w:rPr>
          <w:rFonts w:asciiTheme="minorHAnsi" w:hAnsiTheme="minorHAnsi" w:cstheme="minorHAnsi"/>
          <w:color w:val="000000" w:themeColor="text1"/>
        </w:rPr>
        <w:t>chimera</w:t>
      </w:r>
      <w:r w:rsidR="00232535" w:rsidRPr="00524334">
        <w:rPr>
          <w:rFonts w:asciiTheme="minorHAnsi" w:hAnsiTheme="minorHAnsi" w:cstheme="minorHAnsi"/>
          <w:color w:val="000000" w:themeColor="text1"/>
        </w:rPr>
        <w:t>.</w:t>
      </w:r>
      <w:r w:rsidR="00232535" w:rsidRPr="000C1ECE">
        <w:rPr>
          <w:rFonts w:asciiTheme="minorHAnsi" w:hAnsiTheme="minorHAnsi" w:cstheme="minorHAnsi"/>
          <w:color w:val="000000" w:themeColor="text1"/>
        </w:rPr>
        <w:t xml:space="preserve"> </w:t>
      </w:r>
    </w:p>
    <w:p w14:paraId="09784A89" w14:textId="77777777" w:rsidR="00C0197F" w:rsidRDefault="00C0197F" w:rsidP="00CC1401">
      <w:pPr>
        <w:rPr>
          <w:rFonts w:asciiTheme="minorHAnsi" w:hAnsiTheme="minorHAnsi" w:cstheme="minorHAnsi"/>
          <w:color w:val="000000" w:themeColor="text1"/>
        </w:rPr>
      </w:pPr>
    </w:p>
    <w:p w14:paraId="6F21286C" w14:textId="17BD8086" w:rsidR="00C0197F" w:rsidRPr="00524334" w:rsidRDefault="00C0197F" w:rsidP="00CC1401">
      <w:pPr>
        <w:rPr>
          <w:rFonts w:asciiTheme="minorHAnsi" w:hAnsiTheme="minorHAnsi" w:cstheme="minorHAnsi"/>
          <w:color w:val="000000" w:themeColor="text1"/>
        </w:rPr>
      </w:pPr>
      <w:r w:rsidRPr="00524334">
        <w:rPr>
          <w:rFonts w:asciiTheme="minorHAnsi" w:hAnsiTheme="minorHAnsi" w:cstheme="minorHAnsi"/>
          <w:color w:val="000000" w:themeColor="text1"/>
        </w:rPr>
        <w:t xml:space="preserve">2.4.1. </w:t>
      </w:r>
      <w:r w:rsidR="005251FB" w:rsidRPr="00524334">
        <w:rPr>
          <w:rFonts w:asciiTheme="minorHAnsi" w:hAnsiTheme="minorHAnsi" w:cstheme="minorHAnsi"/>
          <w:color w:val="000000" w:themeColor="text1"/>
        </w:rPr>
        <w:t xml:space="preserve">For transfection, </w:t>
      </w:r>
      <w:r w:rsidRPr="00524334">
        <w:rPr>
          <w:rFonts w:asciiTheme="minorHAnsi" w:hAnsiTheme="minorHAnsi" w:cstheme="minorHAnsi"/>
          <w:color w:val="000000" w:themeColor="text1"/>
        </w:rPr>
        <w:t>u</w:t>
      </w:r>
      <w:r w:rsidR="004E4558" w:rsidRPr="00524334">
        <w:rPr>
          <w:rFonts w:asciiTheme="minorHAnsi" w:hAnsiTheme="minorHAnsi" w:cstheme="minorHAnsi"/>
          <w:color w:val="000000" w:themeColor="text1"/>
        </w:rPr>
        <w:t xml:space="preserve">se 5 </w:t>
      </w:r>
      <w:r w:rsidR="004E4558" w:rsidRPr="00524334">
        <w:rPr>
          <w:rFonts w:asciiTheme="minorHAnsi" w:hAnsiTheme="minorHAnsi" w:cstheme="minorHAnsi"/>
          <w:color w:val="000000" w:themeColor="text1"/>
        </w:rPr>
        <w:sym w:font="Symbol" w:char="F06D"/>
      </w:r>
      <w:r w:rsidR="00D074F9" w:rsidRPr="00524334">
        <w:rPr>
          <w:rFonts w:asciiTheme="minorHAnsi" w:hAnsiTheme="minorHAnsi" w:cstheme="minorHAnsi"/>
          <w:color w:val="000000" w:themeColor="text1"/>
        </w:rPr>
        <w:t>L</w:t>
      </w:r>
      <w:r w:rsidR="004E4558" w:rsidRPr="00524334">
        <w:rPr>
          <w:rFonts w:asciiTheme="minorHAnsi" w:hAnsiTheme="minorHAnsi" w:cstheme="minorHAnsi"/>
          <w:color w:val="000000" w:themeColor="text1"/>
        </w:rPr>
        <w:t xml:space="preserve"> of </w:t>
      </w:r>
      <w:r w:rsidRPr="00524334">
        <w:rPr>
          <w:rFonts w:asciiTheme="minorHAnsi" w:hAnsiTheme="minorHAnsi" w:cstheme="minorHAnsi"/>
          <w:color w:val="000000" w:themeColor="text1"/>
        </w:rPr>
        <w:t xml:space="preserve">the transfection reagent </w:t>
      </w:r>
      <w:r w:rsidR="004E4558" w:rsidRPr="00524334">
        <w:rPr>
          <w:rFonts w:asciiTheme="minorHAnsi" w:hAnsiTheme="minorHAnsi" w:cstheme="minorHAnsi"/>
          <w:color w:val="000000" w:themeColor="text1"/>
        </w:rPr>
        <w:t xml:space="preserve">in 45 </w:t>
      </w:r>
      <w:r w:rsidR="004E4558" w:rsidRPr="00524334">
        <w:rPr>
          <w:rFonts w:asciiTheme="minorHAnsi" w:hAnsiTheme="minorHAnsi" w:cstheme="minorHAnsi"/>
          <w:color w:val="000000" w:themeColor="text1"/>
        </w:rPr>
        <w:sym w:font="Symbol" w:char="F06D"/>
      </w:r>
      <w:r w:rsidR="00D074F9" w:rsidRPr="00524334">
        <w:rPr>
          <w:rFonts w:asciiTheme="minorHAnsi" w:hAnsiTheme="minorHAnsi" w:cstheme="minorHAnsi"/>
          <w:color w:val="000000" w:themeColor="text1"/>
        </w:rPr>
        <w:t>L</w:t>
      </w:r>
      <w:r w:rsidR="004E4558" w:rsidRPr="00524334">
        <w:rPr>
          <w:rFonts w:asciiTheme="minorHAnsi" w:hAnsiTheme="minorHAnsi" w:cstheme="minorHAnsi"/>
          <w:color w:val="000000" w:themeColor="text1"/>
        </w:rPr>
        <w:t xml:space="preserve"> </w:t>
      </w:r>
      <w:r w:rsidRPr="00524334">
        <w:rPr>
          <w:rFonts w:asciiTheme="minorHAnsi" w:hAnsiTheme="minorHAnsi" w:cstheme="minorHAnsi"/>
          <w:color w:val="000000" w:themeColor="text1"/>
        </w:rPr>
        <w:t xml:space="preserve">of </w:t>
      </w:r>
      <w:r w:rsidR="004E4558" w:rsidRPr="00524334">
        <w:rPr>
          <w:rFonts w:asciiTheme="minorHAnsi" w:hAnsiTheme="minorHAnsi" w:cstheme="minorHAnsi"/>
          <w:color w:val="000000" w:themeColor="text1"/>
        </w:rPr>
        <w:t xml:space="preserve">DMEM and 1.6 </w:t>
      </w:r>
      <w:r w:rsidR="004E4558" w:rsidRPr="00524334">
        <w:rPr>
          <w:rFonts w:asciiTheme="minorHAnsi" w:hAnsiTheme="minorHAnsi" w:cstheme="minorHAnsi"/>
          <w:color w:val="000000" w:themeColor="text1"/>
        </w:rPr>
        <w:sym w:font="Symbol" w:char="F06D"/>
      </w:r>
      <w:r w:rsidR="004E4558" w:rsidRPr="00524334">
        <w:rPr>
          <w:rFonts w:asciiTheme="minorHAnsi" w:hAnsiTheme="minorHAnsi" w:cstheme="minorHAnsi"/>
          <w:color w:val="000000" w:themeColor="text1"/>
        </w:rPr>
        <w:t xml:space="preserve">g of plasmid DNA. Stir by </w:t>
      </w:r>
      <w:r w:rsidR="00A51AE5" w:rsidRPr="00524334">
        <w:rPr>
          <w:rFonts w:asciiTheme="minorHAnsi" w:hAnsiTheme="minorHAnsi" w:cstheme="minorHAnsi"/>
          <w:color w:val="000000" w:themeColor="text1"/>
        </w:rPr>
        <w:t xml:space="preserve">gently </w:t>
      </w:r>
      <w:r w:rsidR="004E4558" w:rsidRPr="00524334">
        <w:rPr>
          <w:rFonts w:asciiTheme="minorHAnsi" w:hAnsiTheme="minorHAnsi" w:cstheme="minorHAnsi"/>
          <w:color w:val="000000" w:themeColor="text1"/>
        </w:rPr>
        <w:t xml:space="preserve">flicking the </w:t>
      </w:r>
      <w:r w:rsidRPr="00524334">
        <w:rPr>
          <w:rFonts w:asciiTheme="minorHAnsi" w:hAnsiTheme="minorHAnsi" w:cstheme="minorHAnsi"/>
          <w:color w:val="000000" w:themeColor="text1"/>
        </w:rPr>
        <w:t>microcentrifuge</w:t>
      </w:r>
      <w:r w:rsidR="004E4558" w:rsidRPr="00524334">
        <w:rPr>
          <w:rFonts w:asciiTheme="minorHAnsi" w:hAnsiTheme="minorHAnsi" w:cstheme="minorHAnsi"/>
          <w:color w:val="000000" w:themeColor="text1"/>
        </w:rPr>
        <w:t xml:space="preserve"> tube. </w:t>
      </w:r>
    </w:p>
    <w:p w14:paraId="73F9A8E1" w14:textId="77777777" w:rsidR="00C0197F" w:rsidRPr="00524334" w:rsidRDefault="00C0197F" w:rsidP="00CC1401">
      <w:pPr>
        <w:rPr>
          <w:rFonts w:asciiTheme="minorHAnsi" w:hAnsiTheme="minorHAnsi" w:cstheme="minorHAnsi"/>
          <w:color w:val="000000" w:themeColor="text1"/>
        </w:rPr>
      </w:pPr>
    </w:p>
    <w:p w14:paraId="0DBFFB47" w14:textId="5DD7661B" w:rsidR="0092334F" w:rsidRPr="000C1ECE" w:rsidRDefault="00C0197F" w:rsidP="00CC1401">
      <w:pPr>
        <w:rPr>
          <w:rFonts w:asciiTheme="minorHAnsi" w:hAnsiTheme="minorHAnsi" w:cstheme="minorHAnsi"/>
          <w:color w:val="000000" w:themeColor="text1"/>
        </w:rPr>
      </w:pPr>
      <w:r w:rsidRPr="00524334">
        <w:rPr>
          <w:rFonts w:asciiTheme="minorHAnsi" w:hAnsiTheme="minorHAnsi" w:cstheme="minorHAnsi"/>
          <w:color w:val="000000" w:themeColor="text1"/>
        </w:rPr>
        <w:t xml:space="preserve">2.4.2. </w:t>
      </w:r>
      <w:r w:rsidR="004E4558" w:rsidRPr="00524334">
        <w:rPr>
          <w:rFonts w:asciiTheme="minorHAnsi" w:hAnsiTheme="minorHAnsi" w:cstheme="minorHAnsi"/>
          <w:color w:val="000000" w:themeColor="text1"/>
        </w:rPr>
        <w:t>After 15 min incubation of the mix at room temperature</w:t>
      </w:r>
      <w:r w:rsidRPr="00524334">
        <w:rPr>
          <w:rFonts w:asciiTheme="minorHAnsi" w:hAnsiTheme="minorHAnsi" w:cstheme="minorHAnsi"/>
          <w:color w:val="000000" w:themeColor="text1"/>
        </w:rPr>
        <w:t>,</w:t>
      </w:r>
      <w:r w:rsidR="004E4558" w:rsidRPr="00524334">
        <w:rPr>
          <w:rFonts w:asciiTheme="minorHAnsi" w:hAnsiTheme="minorHAnsi" w:cstheme="minorHAnsi"/>
          <w:color w:val="000000" w:themeColor="text1"/>
        </w:rPr>
        <w:t xml:space="preserve"> add 1</w:t>
      </w:r>
      <w:r w:rsidR="005A0E13" w:rsidRPr="00524334">
        <w:rPr>
          <w:rFonts w:asciiTheme="minorHAnsi" w:hAnsiTheme="minorHAnsi" w:cstheme="minorHAnsi"/>
          <w:color w:val="000000" w:themeColor="text1"/>
        </w:rPr>
        <w:t>-2</w:t>
      </w:r>
      <w:r w:rsidR="004E4558" w:rsidRPr="00524334">
        <w:rPr>
          <w:rFonts w:asciiTheme="minorHAnsi" w:hAnsiTheme="minorHAnsi" w:cstheme="minorHAnsi"/>
          <w:color w:val="000000" w:themeColor="text1"/>
        </w:rPr>
        <w:t xml:space="preserve"> </w:t>
      </w:r>
      <w:r w:rsidR="004E4558" w:rsidRPr="00524334">
        <w:rPr>
          <w:rFonts w:asciiTheme="minorHAnsi" w:hAnsiTheme="minorHAnsi" w:cstheme="minorHAnsi"/>
          <w:color w:val="000000" w:themeColor="text1"/>
        </w:rPr>
        <w:sym w:font="Symbol" w:char="F06D"/>
      </w:r>
      <w:r w:rsidR="00D074F9" w:rsidRPr="00524334">
        <w:rPr>
          <w:rFonts w:asciiTheme="minorHAnsi" w:hAnsiTheme="minorHAnsi" w:cstheme="minorHAnsi"/>
          <w:color w:val="000000" w:themeColor="text1"/>
        </w:rPr>
        <w:t>L</w:t>
      </w:r>
      <w:r w:rsidR="004E4558" w:rsidRPr="00524334">
        <w:rPr>
          <w:rFonts w:asciiTheme="minorHAnsi" w:hAnsiTheme="minorHAnsi" w:cstheme="minorHAnsi"/>
          <w:color w:val="000000" w:themeColor="text1"/>
        </w:rPr>
        <w:t xml:space="preserve"> of the transfection </w:t>
      </w:r>
      <w:r w:rsidR="004E4558" w:rsidRPr="00524334">
        <w:rPr>
          <w:rFonts w:asciiTheme="minorHAnsi" w:hAnsiTheme="minorHAnsi" w:cstheme="minorHAnsi"/>
          <w:color w:val="000000" w:themeColor="text1"/>
        </w:rPr>
        <w:lastRenderedPageBreak/>
        <w:t>reagent mix</w:t>
      </w:r>
      <w:r w:rsidRPr="00524334">
        <w:rPr>
          <w:rFonts w:asciiTheme="minorHAnsi" w:hAnsiTheme="minorHAnsi" w:cstheme="minorHAnsi"/>
          <w:color w:val="000000" w:themeColor="text1"/>
        </w:rPr>
        <w:t>ture</w:t>
      </w:r>
      <w:r w:rsidR="004E4558" w:rsidRPr="00524334">
        <w:rPr>
          <w:rFonts w:asciiTheme="minorHAnsi" w:hAnsiTheme="minorHAnsi" w:cstheme="minorHAnsi"/>
          <w:color w:val="000000" w:themeColor="text1"/>
        </w:rPr>
        <w:t xml:space="preserve"> to each well of the 8-well</w:t>
      </w:r>
      <w:r w:rsidRPr="00524334">
        <w:rPr>
          <w:rFonts w:asciiTheme="minorHAnsi" w:hAnsiTheme="minorHAnsi" w:cstheme="minorHAnsi"/>
          <w:color w:val="000000" w:themeColor="text1"/>
        </w:rPr>
        <w:t xml:space="preserve"> chamber slide</w:t>
      </w:r>
      <w:r w:rsidR="004E4558" w:rsidRPr="00524334">
        <w:rPr>
          <w:rFonts w:asciiTheme="minorHAnsi" w:hAnsiTheme="minorHAnsi" w:cstheme="minorHAnsi"/>
          <w:color w:val="000000" w:themeColor="text1"/>
        </w:rPr>
        <w:t>.</w:t>
      </w:r>
      <w:r w:rsidR="00126BD1" w:rsidRPr="00524334">
        <w:rPr>
          <w:rFonts w:asciiTheme="minorHAnsi" w:hAnsiTheme="minorHAnsi" w:cstheme="minorHAnsi"/>
          <w:color w:val="000000" w:themeColor="text1"/>
        </w:rPr>
        <w:t xml:space="preserve"> Return the chambered cover glass to the incubator.</w:t>
      </w:r>
    </w:p>
    <w:p w14:paraId="37756C01" w14:textId="77777777" w:rsidR="0092334F" w:rsidRPr="000C1ECE" w:rsidRDefault="0092334F" w:rsidP="00CC1401">
      <w:pPr>
        <w:rPr>
          <w:rFonts w:asciiTheme="minorHAnsi" w:hAnsiTheme="minorHAnsi" w:cstheme="minorHAnsi"/>
          <w:color w:val="000000" w:themeColor="text1"/>
        </w:rPr>
      </w:pPr>
    </w:p>
    <w:p w14:paraId="212CD9EE" w14:textId="0931C21F" w:rsidR="00A4331D" w:rsidRPr="000C1ECE" w:rsidRDefault="0092334F" w:rsidP="00CC1401">
      <w:pPr>
        <w:rPr>
          <w:rFonts w:asciiTheme="minorHAnsi" w:hAnsiTheme="minorHAnsi" w:cstheme="minorHAnsi"/>
          <w:color w:val="000000" w:themeColor="text1"/>
        </w:rPr>
      </w:pPr>
      <w:r w:rsidRPr="00D074F9">
        <w:rPr>
          <w:rFonts w:asciiTheme="minorHAnsi" w:hAnsiTheme="minorHAnsi" w:cstheme="minorHAnsi"/>
          <w:color w:val="000000" w:themeColor="text1"/>
          <w:highlight w:val="yellow"/>
        </w:rPr>
        <w:t>2.5.</w:t>
      </w:r>
      <w:r w:rsidRPr="00D074F9">
        <w:rPr>
          <w:rFonts w:asciiTheme="minorHAnsi" w:hAnsiTheme="minorHAnsi" w:cstheme="minorHAnsi"/>
          <w:color w:val="000000" w:themeColor="text1"/>
          <w:highlight w:val="yellow"/>
        </w:rPr>
        <w:tab/>
      </w:r>
      <w:r w:rsidR="00126BD1" w:rsidRPr="00D074F9">
        <w:rPr>
          <w:rFonts w:asciiTheme="minorHAnsi" w:hAnsiTheme="minorHAnsi" w:cstheme="minorHAnsi"/>
          <w:color w:val="000000" w:themeColor="text1"/>
          <w:highlight w:val="yellow"/>
        </w:rPr>
        <w:t xml:space="preserve">Let 20 h after transfection elapse before live-cell imaging, </w:t>
      </w:r>
      <w:r w:rsidR="002D4E40" w:rsidRPr="00D074F9">
        <w:rPr>
          <w:rFonts w:asciiTheme="minorHAnsi" w:hAnsiTheme="minorHAnsi" w:cstheme="minorHAnsi"/>
          <w:color w:val="000000" w:themeColor="text1"/>
          <w:highlight w:val="yellow"/>
        </w:rPr>
        <w:t>to a</w:t>
      </w:r>
      <w:r w:rsidR="00E30E8C" w:rsidRPr="00D074F9">
        <w:rPr>
          <w:rFonts w:asciiTheme="minorHAnsi" w:hAnsiTheme="minorHAnsi" w:cstheme="minorHAnsi"/>
          <w:color w:val="000000" w:themeColor="text1"/>
          <w:highlight w:val="yellow"/>
        </w:rPr>
        <w:t xml:space="preserve">llow for </w:t>
      </w:r>
      <w:r w:rsidR="00C613B5" w:rsidRPr="00D074F9">
        <w:rPr>
          <w:rFonts w:asciiTheme="minorHAnsi" w:hAnsiTheme="minorHAnsi" w:cstheme="minorHAnsi"/>
          <w:color w:val="000000" w:themeColor="text1"/>
          <w:highlight w:val="yellow"/>
        </w:rPr>
        <w:t xml:space="preserve">proper fluorescent </w:t>
      </w:r>
      <w:r w:rsidR="00E30E8C" w:rsidRPr="00D074F9">
        <w:rPr>
          <w:rFonts w:asciiTheme="minorHAnsi" w:hAnsiTheme="minorHAnsi" w:cstheme="minorHAnsi"/>
          <w:color w:val="000000" w:themeColor="text1"/>
          <w:highlight w:val="yellow"/>
        </w:rPr>
        <w:t>protein expression, folding and maturation</w:t>
      </w:r>
      <w:r w:rsidR="00753A36" w:rsidRPr="00D074F9">
        <w:rPr>
          <w:rFonts w:asciiTheme="minorHAnsi" w:hAnsiTheme="minorHAnsi" w:cstheme="minorHAnsi"/>
          <w:color w:val="000000" w:themeColor="text1"/>
          <w:highlight w:val="yellow"/>
        </w:rPr>
        <w:t>, especially of the red fluorophore</w:t>
      </w:r>
      <w:r w:rsidR="00232535" w:rsidRPr="00D074F9">
        <w:rPr>
          <w:rFonts w:asciiTheme="minorHAnsi" w:hAnsiTheme="minorHAnsi" w:cstheme="minorHAnsi"/>
          <w:color w:val="000000" w:themeColor="text1"/>
          <w:highlight w:val="yellow"/>
        </w:rPr>
        <w:t>.</w:t>
      </w:r>
    </w:p>
    <w:p w14:paraId="7C974EE5" w14:textId="77777777" w:rsidR="00C73BDB" w:rsidRPr="000C1ECE" w:rsidRDefault="00C73BDB" w:rsidP="00CC1401">
      <w:pPr>
        <w:rPr>
          <w:rFonts w:asciiTheme="minorHAnsi" w:hAnsiTheme="minorHAnsi" w:cstheme="minorHAnsi"/>
          <w:color w:val="000000" w:themeColor="text1"/>
        </w:rPr>
      </w:pPr>
    </w:p>
    <w:p w14:paraId="45EC9179" w14:textId="4733FAF5" w:rsidR="007946AB" w:rsidRPr="000C1ECE" w:rsidRDefault="00DE4917" w:rsidP="00CC1401">
      <w:pPr>
        <w:rPr>
          <w:rFonts w:asciiTheme="minorHAnsi" w:hAnsiTheme="minorHAnsi" w:cstheme="minorHAnsi"/>
          <w:b/>
          <w:color w:val="000000" w:themeColor="text1"/>
        </w:rPr>
      </w:pPr>
      <w:r w:rsidRPr="00D074F9">
        <w:rPr>
          <w:rFonts w:asciiTheme="minorHAnsi" w:hAnsiTheme="minorHAnsi" w:cstheme="minorHAnsi"/>
          <w:b/>
          <w:color w:val="000000" w:themeColor="text1"/>
          <w:highlight w:val="yellow"/>
        </w:rPr>
        <w:t>3</w:t>
      </w:r>
      <w:r w:rsidR="00232535" w:rsidRPr="00D074F9">
        <w:rPr>
          <w:rFonts w:asciiTheme="minorHAnsi" w:hAnsiTheme="minorHAnsi" w:cstheme="minorHAnsi"/>
          <w:b/>
          <w:color w:val="000000" w:themeColor="text1"/>
          <w:highlight w:val="yellow"/>
        </w:rPr>
        <w:t xml:space="preserve">. </w:t>
      </w:r>
      <w:r w:rsidR="008E2D5A" w:rsidRPr="00D074F9">
        <w:rPr>
          <w:rFonts w:asciiTheme="minorHAnsi" w:hAnsiTheme="minorHAnsi" w:cstheme="minorHAnsi"/>
          <w:b/>
          <w:color w:val="000000" w:themeColor="text1"/>
          <w:highlight w:val="yellow"/>
        </w:rPr>
        <w:tab/>
      </w:r>
      <w:r w:rsidR="001912A3" w:rsidRPr="00D074F9">
        <w:rPr>
          <w:rFonts w:asciiTheme="minorHAnsi" w:hAnsiTheme="minorHAnsi" w:cstheme="minorHAnsi"/>
          <w:b/>
          <w:color w:val="000000" w:themeColor="text1"/>
          <w:highlight w:val="yellow"/>
        </w:rPr>
        <w:t xml:space="preserve">FRET </w:t>
      </w:r>
      <w:r w:rsidR="00E46E9B" w:rsidRPr="00D074F9">
        <w:rPr>
          <w:rFonts w:asciiTheme="minorHAnsi" w:hAnsiTheme="minorHAnsi" w:cstheme="minorHAnsi"/>
          <w:b/>
          <w:color w:val="000000" w:themeColor="text1"/>
          <w:highlight w:val="yellow"/>
        </w:rPr>
        <w:t>I</w:t>
      </w:r>
      <w:r w:rsidR="007946AB" w:rsidRPr="00D074F9">
        <w:rPr>
          <w:rFonts w:asciiTheme="minorHAnsi" w:hAnsiTheme="minorHAnsi" w:cstheme="minorHAnsi"/>
          <w:b/>
          <w:color w:val="000000" w:themeColor="text1"/>
          <w:highlight w:val="yellow"/>
        </w:rPr>
        <w:t>maging</w:t>
      </w:r>
    </w:p>
    <w:p w14:paraId="5C77FF0F" w14:textId="77777777" w:rsidR="0008089E" w:rsidRDefault="0008089E" w:rsidP="00CC1401">
      <w:pPr>
        <w:rPr>
          <w:rFonts w:asciiTheme="minorHAnsi" w:hAnsiTheme="minorHAnsi" w:cstheme="minorHAnsi"/>
          <w:color w:val="000000" w:themeColor="text1"/>
        </w:rPr>
      </w:pPr>
    </w:p>
    <w:p w14:paraId="11FCDE57" w14:textId="1BCF4FD4" w:rsidR="00232535" w:rsidRPr="000C1ECE" w:rsidRDefault="00DE4917" w:rsidP="00CC1401">
      <w:pPr>
        <w:rPr>
          <w:rFonts w:asciiTheme="minorHAnsi" w:hAnsiTheme="minorHAnsi" w:cstheme="minorHAnsi"/>
          <w:color w:val="000000" w:themeColor="text1"/>
        </w:rPr>
      </w:pPr>
      <w:r w:rsidRPr="00D074F9">
        <w:rPr>
          <w:rFonts w:asciiTheme="minorHAnsi" w:hAnsiTheme="minorHAnsi" w:cstheme="minorHAnsi"/>
          <w:color w:val="000000" w:themeColor="text1"/>
          <w:highlight w:val="yellow"/>
        </w:rPr>
        <w:t>3</w:t>
      </w:r>
      <w:r w:rsidR="008E2D5A" w:rsidRPr="00D074F9">
        <w:rPr>
          <w:rFonts w:asciiTheme="minorHAnsi" w:hAnsiTheme="minorHAnsi" w:cstheme="minorHAnsi"/>
          <w:color w:val="000000" w:themeColor="text1"/>
          <w:highlight w:val="yellow"/>
        </w:rPr>
        <w:t>.1.</w:t>
      </w:r>
      <w:r w:rsidR="008E2D5A" w:rsidRPr="00D074F9">
        <w:rPr>
          <w:rFonts w:asciiTheme="minorHAnsi" w:hAnsiTheme="minorHAnsi" w:cstheme="minorHAnsi"/>
          <w:color w:val="000000" w:themeColor="text1"/>
          <w:highlight w:val="yellow"/>
        </w:rPr>
        <w:tab/>
      </w:r>
      <w:r w:rsidR="00A66177" w:rsidRPr="00D074F9">
        <w:rPr>
          <w:rFonts w:asciiTheme="minorHAnsi" w:hAnsiTheme="minorHAnsi" w:cstheme="minorHAnsi"/>
          <w:color w:val="000000" w:themeColor="text1"/>
          <w:highlight w:val="yellow"/>
        </w:rPr>
        <w:t xml:space="preserve">Image </w:t>
      </w:r>
      <w:r w:rsidR="00D074F9" w:rsidRPr="00D074F9">
        <w:rPr>
          <w:rFonts w:asciiTheme="minorHAnsi" w:hAnsiTheme="minorHAnsi" w:cstheme="minorHAnsi"/>
          <w:color w:val="000000" w:themeColor="text1"/>
          <w:highlight w:val="yellow"/>
        </w:rPr>
        <w:t xml:space="preserve">transfected </w:t>
      </w:r>
      <w:r w:rsidR="00A66177" w:rsidRPr="00D074F9">
        <w:rPr>
          <w:rFonts w:asciiTheme="minorHAnsi" w:hAnsiTheme="minorHAnsi" w:cstheme="minorHAnsi"/>
          <w:color w:val="000000" w:themeColor="text1"/>
          <w:highlight w:val="yellow"/>
        </w:rPr>
        <w:t>cells in a humidified and heated environmental chamber at 37</w:t>
      </w:r>
      <w:r w:rsidR="00524334">
        <w:rPr>
          <w:rFonts w:asciiTheme="minorHAnsi" w:hAnsiTheme="minorHAnsi" w:cstheme="minorHAnsi"/>
          <w:color w:val="000000" w:themeColor="text1"/>
          <w:highlight w:val="yellow"/>
        </w:rPr>
        <w:t xml:space="preserve"> </w:t>
      </w:r>
      <w:r w:rsidR="0088687F" w:rsidRPr="00D074F9">
        <w:rPr>
          <w:rFonts w:asciiTheme="minorHAnsi" w:hAnsiTheme="minorHAnsi" w:cstheme="minorHAnsi"/>
          <w:color w:val="000000" w:themeColor="text1"/>
          <w:highlight w:val="yellow"/>
        </w:rPr>
        <w:t>˚C</w:t>
      </w:r>
      <w:r w:rsidR="00A66177" w:rsidRPr="00D074F9">
        <w:rPr>
          <w:rFonts w:asciiTheme="minorHAnsi" w:hAnsiTheme="minorHAnsi" w:cstheme="minorHAnsi"/>
          <w:color w:val="000000" w:themeColor="text1"/>
          <w:highlight w:val="yellow"/>
        </w:rPr>
        <w:t xml:space="preserve">. </w:t>
      </w:r>
      <w:r w:rsidR="005B48DD" w:rsidRPr="00D074F9">
        <w:rPr>
          <w:rFonts w:asciiTheme="minorHAnsi" w:hAnsiTheme="minorHAnsi" w:cstheme="minorHAnsi"/>
          <w:color w:val="000000" w:themeColor="text1"/>
          <w:highlight w:val="yellow"/>
        </w:rPr>
        <w:t xml:space="preserve">To buffer the </w:t>
      </w:r>
      <w:r w:rsidR="00E30E8C" w:rsidRPr="00D074F9">
        <w:rPr>
          <w:rFonts w:asciiTheme="minorHAnsi" w:hAnsiTheme="minorHAnsi" w:cstheme="minorHAnsi"/>
          <w:color w:val="000000" w:themeColor="text1"/>
          <w:highlight w:val="yellow"/>
        </w:rPr>
        <w:t xml:space="preserve">cell </w:t>
      </w:r>
      <w:r w:rsidR="00216FF6" w:rsidRPr="00D074F9">
        <w:rPr>
          <w:rFonts w:asciiTheme="minorHAnsi" w:hAnsiTheme="minorHAnsi" w:cstheme="minorHAnsi"/>
          <w:color w:val="000000" w:themeColor="text1"/>
          <w:highlight w:val="yellow"/>
        </w:rPr>
        <w:t>media at</w:t>
      </w:r>
      <w:r w:rsidR="00A66177" w:rsidRPr="00D074F9">
        <w:rPr>
          <w:rFonts w:asciiTheme="minorHAnsi" w:hAnsiTheme="minorHAnsi" w:cstheme="minorHAnsi"/>
          <w:color w:val="000000" w:themeColor="text1"/>
          <w:highlight w:val="yellow"/>
        </w:rPr>
        <w:t xml:space="preserve"> </w:t>
      </w:r>
      <w:r w:rsidR="005B48DD" w:rsidRPr="00D074F9">
        <w:rPr>
          <w:rFonts w:asciiTheme="minorHAnsi" w:hAnsiTheme="minorHAnsi" w:cstheme="minorHAnsi"/>
          <w:color w:val="000000" w:themeColor="text1"/>
          <w:highlight w:val="yellow"/>
        </w:rPr>
        <w:t>physiologic</w:t>
      </w:r>
      <w:r w:rsidR="002121CC" w:rsidRPr="00D074F9">
        <w:rPr>
          <w:rFonts w:asciiTheme="minorHAnsi" w:hAnsiTheme="minorHAnsi" w:cstheme="minorHAnsi"/>
          <w:color w:val="000000" w:themeColor="text1"/>
          <w:highlight w:val="yellow"/>
        </w:rPr>
        <w:t>al</w:t>
      </w:r>
      <w:r w:rsidR="005B48DD" w:rsidRPr="00D074F9">
        <w:rPr>
          <w:rFonts w:asciiTheme="minorHAnsi" w:hAnsiTheme="minorHAnsi" w:cstheme="minorHAnsi"/>
          <w:color w:val="000000" w:themeColor="text1"/>
          <w:highlight w:val="yellow"/>
        </w:rPr>
        <w:t xml:space="preserve"> pH</w:t>
      </w:r>
      <w:r w:rsidR="00345C4E" w:rsidRPr="00D074F9">
        <w:rPr>
          <w:rFonts w:asciiTheme="minorHAnsi" w:hAnsiTheme="minorHAnsi" w:cstheme="minorHAnsi"/>
          <w:color w:val="000000" w:themeColor="text1"/>
          <w:highlight w:val="yellow"/>
        </w:rPr>
        <w:t>,</w:t>
      </w:r>
      <w:r w:rsidR="003807A6" w:rsidRPr="00D074F9">
        <w:rPr>
          <w:rFonts w:asciiTheme="minorHAnsi" w:hAnsiTheme="minorHAnsi" w:cstheme="minorHAnsi"/>
          <w:color w:val="000000" w:themeColor="text1"/>
          <w:highlight w:val="yellow"/>
        </w:rPr>
        <w:t xml:space="preserve"> </w:t>
      </w:r>
      <w:r w:rsidR="005C27D6" w:rsidRPr="00524334">
        <w:rPr>
          <w:rFonts w:asciiTheme="minorHAnsi" w:hAnsiTheme="minorHAnsi" w:cstheme="minorHAnsi"/>
          <w:color w:val="000000" w:themeColor="text1"/>
        </w:rPr>
        <w:t>use CO</w:t>
      </w:r>
      <w:r w:rsidR="005C27D6" w:rsidRPr="00524334">
        <w:rPr>
          <w:rFonts w:asciiTheme="minorHAnsi" w:hAnsiTheme="minorHAnsi" w:cstheme="minorHAnsi"/>
          <w:color w:val="000000" w:themeColor="text1"/>
          <w:vertAlign w:val="subscript"/>
        </w:rPr>
        <w:t>2</w:t>
      </w:r>
      <w:r w:rsidR="005C27D6" w:rsidRPr="00524334">
        <w:rPr>
          <w:rFonts w:asciiTheme="minorHAnsi" w:hAnsiTheme="minorHAnsi" w:cstheme="minorHAnsi"/>
          <w:color w:val="000000" w:themeColor="text1"/>
        </w:rPr>
        <w:t xml:space="preserve"> gas set to 5% flow, or</w:t>
      </w:r>
      <w:r w:rsidR="005C27D6" w:rsidRPr="00D074F9">
        <w:rPr>
          <w:rFonts w:asciiTheme="minorHAnsi" w:hAnsiTheme="minorHAnsi" w:cstheme="minorHAnsi"/>
          <w:color w:val="000000" w:themeColor="text1"/>
          <w:highlight w:val="yellow"/>
        </w:rPr>
        <w:t xml:space="preserve"> add 20 mM HEPES to</w:t>
      </w:r>
      <w:r w:rsidR="003807A6" w:rsidRPr="00D074F9">
        <w:rPr>
          <w:rFonts w:asciiTheme="minorHAnsi" w:hAnsiTheme="minorHAnsi" w:cstheme="minorHAnsi"/>
          <w:color w:val="000000" w:themeColor="text1"/>
          <w:highlight w:val="yellow"/>
        </w:rPr>
        <w:t xml:space="preserve"> render</w:t>
      </w:r>
      <w:r w:rsidR="005C27D6" w:rsidRPr="00D074F9">
        <w:rPr>
          <w:rFonts w:asciiTheme="minorHAnsi" w:hAnsiTheme="minorHAnsi" w:cstheme="minorHAnsi"/>
          <w:color w:val="000000" w:themeColor="text1"/>
          <w:highlight w:val="yellow"/>
        </w:rPr>
        <w:t xml:space="preserve"> the cell media </w:t>
      </w:r>
      <w:r w:rsidR="00E30E8C" w:rsidRPr="00D074F9">
        <w:rPr>
          <w:rFonts w:asciiTheme="minorHAnsi" w:hAnsiTheme="minorHAnsi" w:cstheme="minorHAnsi"/>
          <w:color w:val="000000" w:themeColor="text1"/>
          <w:highlight w:val="yellow"/>
        </w:rPr>
        <w:t>CO</w:t>
      </w:r>
      <w:r w:rsidR="00E30E8C" w:rsidRPr="00D074F9">
        <w:rPr>
          <w:rFonts w:asciiTheme="minorHAnsi" w:hAnsiTheme="minorHAnsi" w:cstheme="minorHAnsi"/>
          <w:color w:val="000000" w:themeColor="text1"/>
          <w:highlight w:val="yellow"/>
          <w:vertAlign w:val="subscript"/>
        </w:rPr>
        <w:t>2</w:t>
      </w:r>
      <w:r w:rsidR="00E30E8C" w:rsidRPr="00D074F9">
        <w:rPr>
          <w:rFonts w:asciiTheme="minorHAnsi" w:hAnsiTheme="minorHAnsi" w:cstheme="minorHAnsi"/>
          <w:color w:val="000000" w:themeColor="text1"/>
          <w:highlight w:val="yellow"/>
        </w:rPr>
        <w:t>-independent</w:t>
      </w:r>
      <w:r w:rsidR="005B48DD" w:rsidRPr="00D074F9">
        <w:rPr>
          <w:rFonts w:asciiTheme="minorHAnsi" w:hAnsiTheme="minorHAnsi" w:cstheme="minorHAnsi"/>
          <w:color w:val="000000" w:themeColor="text1"/>
          <w:highlight w:val="yellow"/>
        </w:rPr>
        <w:t>.</w:t>
      </w:r>
      <w:r w:rsidR="005B48DD" w:rsidRPr="000C1ECE">
        <w:rPr>
          <w:rFonts w:asciiTheme="minorHAnsi" w:hAnsiTheme="minorHAnsi" w:cstheme="minorHAnsi"/>
          <w:color w:val="000000" w:themeColor="text1"/>
        </w:rPr>
        <w:t xml:space="preserve"> </w:t>
      </w:r>
    </w:p>
    <w:p w14:paraId="33EE5D3C" w14:textId="77777777" w:rsidR="008E2D5A" w:rsidRPr="000C1ECE" w:rsidRDefault="008E2D5A" w:rsidP="00CC1401">
      <w:pPr>
        <w:rPr>
          <w:rFonts w:asciiTheme="minorHAnsi" w:hAnsiTheme="minorHAnsi" w:cstheme="minorHAnsi"/>
          <w:color w:val="000000" w:themeColor="text1"/>
        </w:rPr>
      </w:pPr>
    </w:p>
    <w:p w14:paraId="3B8BD472" w14:textId="77777777" w:rsidR="004C0FE3" w:rsidRDefault="00DE4917" w:rsidP="00CC1401">
      <w:pPr>
        <w:rPr>
          <w:rFonts w:asciiTheme="minorHAnsi" w:hAnsiTheme="minorHAnsi" w:cstheme="minorHAnsi"/>
          <w:color w:val="000000" w:themeColor="text1"/>
        </w:rPr>
      </w:pPr>
      <w:r w:rsidRPr="00D074F9">
        <w:rPr>
          <w:rFonts w:asciiTheme="minorHAnsi" w:hAnsiTheme="minorHAnsi" w:cstheme="minorHAnsi"/>
          <w:color w:val="000000" w:themeColor="text1"/>
          <w:highlight w:val="yellow"/>
        </w:rPr>
        <w:t>3</w:t>
      </w:r>
      <w:r w:rsidR="008E2D5A" w:rsidRPr="00D074F9">
        <w:rPr>
          <w:rFonts w:asciiTheme="minorHAnsi" w:hAnsiTheme="minorHAnsi" w:cstheme="minorHAnsi"/>
          <w:color w:val="000000" w:themeColor="text1"/>
          <w:highlight w:val="yellow"/>
        </w:rPr>
        <w:t>.2.</w:t>
      </w:r>
      <w:r w:rsidR="008E2D5A" w:rsidRPr="00D074F9">
        <w:rPr>
          <w:rFonts w:asciiTheme="minorHAnsi" w:hAnsiTheme="minorHAnsi" w:cstheme="minorHAnsi"/>
          <w:color w:val="000000" w:themeColor="text1"/>
          <w:highlight w:val="yellow"/>
        </w:rPr>
        <w:tab/>
      </w:r>
      <w:r w:rsidR="0024559A" w:rsidRPr="00D074F9">
        <w:rPr>
          <w:rFonts w:asciiTheme="minorHAnsi" w:hAnsiTheme="minorHAnsi" w:cstheme="minorHAnsi"/>
          <w:color w:val="000000" w:themeColor="text1"/>
          <w:highlight w:val="yellow"/>
        </w:rPr>
        <w:t xml:space="preserve">Use a confocal laser scanning microscope. </w:t>
      </w:r>
      <w:r w:rsidR="0024559A" w:rsidRPr="00524334">
        <w:rPr>
          <w:rFonts w:asciiTheme="minorHAnsi" w:hAnsiTheme="minorHAnsi" w:cstheme="minorHAnsi"/>
          <w:color w:val="000000" w:themeColor="text1"/>
        </w:rPr>
        <w:t xml:space="preserve">Set </w:t>
      </w:r>
      <w:r w:rsidR="00C0197F" w:rsidRPr="00524334">
        <w:rPr>
          <w:rFonts w:asciiTheme="minorHAnsi" w:hAnsiTheme="minorHAnsi" w:cstheme="minorHAnsi"/>
          <w:color w:val="000000" w:themeColor="text1"/>
        </w:rPr>
        <w:t xml:space="preserve">the </w:t>
      </w:r>
      <w:r w:rsidR="0024559A" w:rsidRPr="00524334">
        <w:rPr>
          <w:rFonts w:asciiTheme="minorHAnsi" w:hAnsiTheme="minorHAnsi" w:cstheme="minorHAnsi"/>
          <w:color w:val="000000" w:themeColor="text1"/>
        </w:rPr>
        <w:t xml:space="preserve">excitation and emission as follows to optimize the signal and minimize </w:t>
      </w:r>
      <w:r w:rsidR="00617273" w:rsidRPr="00524334">
        <w:rPr>
          <w:rFonts w:asciiTheme="minorHAnsi" w:hAnsiTheme="minorHAnsi" w:cstheme="minorHAnsi"/>
          <w:color w:val="000000" w:themeColor="text1"/>
        </w:rPr>
        <w:t>cross-talk</w:t>
      </w:r>
      <w:r w:rsidR="0024559A" w:rsidRPr="00524334">
        <w:rPr>
          <w:rFonts w:asciiTheme="minorHAnsi" w:hAnsiTheme="minorHAnsi" w:cstheme="minorHAnsi"/>
          <w:color w:val="000000" w:themeColor="text1"/>
        </w:rPr>
        <w:t>.</w:t>
      </w:r>
      <w:r w:rsidR="0024559A" w:rsidRPr="000C1ECE">
        <w:rPr>
          <w:rFonts w:asciiTheme="minorHAnsi" w:hAnsiTheme="minorHAnsi" w:cstheme="minorHAnsi"/>
          <w:color w:val="000000" w:themeColor="text1"/>
        </w:rPr>
        <w:t xml:space="preserve"> </w:t>
      </w:r>
    </w:p>
    <w:p w14:paraId="2758B7B9" w14:textId="77777777" w:rsidR="004C0FE3" w:rsidRDefault="004C0FE3" w:rsidP="00CC1401">
      <w:pPr>
        <w:rPr>
          <w:rFonts w:asciiTheme="minorHAnsi" w:hAnsiTheme="minorHAnsi" w:cstheme="minorHAnsi"/>
          <w:color w:val="000000" w:themeColor="text1"/>
        </w:rPr>
      </w:pPr>
    </w:p>
    <w:p w14:paraId="06B1C6A7" w14:textId="7C39B68C" w:rsidR="004C0FE3" w:rsidRDefault="004C0FE3" w:rsidP="00CC1401">
      <w:pPr>
        <w:rPr>
          <w:rFonts w:asciiTheme="minorHAnsi" w:hAnsiTheme="minorHAnsi" w:cstheme="minorHAnsi"/>
          <w:color w:val="000000" w:themeColor="text1"/>
        </w:rPr>
      </w:pPr>
      <w:r w:rsidRPr="00D074F9">
        <w:rPr>
          <w:rFonts w:asciiTheme="minorHAnsi" w:hAnsiTheme="minorHAnsi" w:cstheme="minorHAnsi"/>
          <w:color w:val="000000" w:themeColor="text1"/>
          <w:highlight w:val="yellow"/>
        </w:rPr>
        <w:t xml:space="preserve">3.2.1. </w:t>
      </w:r>
      <w:r w:rsidR="00C13F23" w:rsidRPr="00D074F9">
        <w:rPr>
          <w:rFonts w:asciiTheme="minorHAnsi" w:hAnsiTheme="minorHAnsi" w:cstheme="minorHAnsi"/>
          <w:color w:val="000000" w:themeColor="text1"/>
          <w:highlight w:val="yellow"/>
        </w:rPr>
        <w:t xml:space="preserve">Use the </w:t>
      </w:r>
      <w:r w:rsidR="00C7109C" w:rsidRPr="00D074F9">
        <w:rPr>
          <w:rFonts w:asciiTheme="minorHAnsi" w:hAnsiTheme="minorHAnsi" w:cstheme="minorHAnsi"/>
          <w:color w:val="000000" w:themeColor="text1"/>
          <w:highlight w:val="yellow"/>
        </w:rPr>
        <w:t xml:space="preserve">488-nm line of the argon ion laser </w:t>
      </w:r>
      <w:r w:rsidR="009E5DE9" w:rsidRPr="00D074F9">
        <w:rPr>
          <w:rFonts w:asciiTheme="minorHAnsi" w:hAnsiTheme="minorHAnsi" w:cstheme="minorHAnsi"/>
          <w:color w:val="000000" w:themeColor="text1"/>
          <w:highlight w:val="yellow"/>
        </w:rPr>
        <w:t xml:space="preserve">to excite GFP </w:t>
      </w:r>
      <w:r w:rsidR="00C7109C" w:rsidRPr="00D074F9">
        <w:rPr>
          <w:rFonts w:asciiTheme="minorHAnsi" w:hAnsiTheme="minorHAnsi" w:cstheme="minorHAnsi"/>
          <w:color w:val="000000" w:themeColor="text1"/>
          <w:highlight w:val="yellow"/>
        </w:rPr>
        <w:t xml:space="preserve">and the </w:t>
      </w:r>
      <w:r w:rsidR="00D47D28" w:rsidRPr="00D074F9">
        <w:rPr>
          <w:rFonts w:asciiTheme="minorHAnsi" w:hAnsiTheme="minorHAnsi" w:cstheme="minorHAnsi"/>
          <w:color w:val="000000" w:themeColor="text1"/>
          <w:highlight w:val="yellow"/>
        </w:rPr>
        <w:t xml:space="preserve">561-nm </w:t>
      </w:r>
      <w:r w:rsidR="009E5DE9" w:rsidRPr="00D074F9">
        <w:rPr>
          <w:rFonts w:asciiTheme="minorHAnsi" w:hAnsiTheme="minorHAnsi" w:cstheme="minorHAnsi"/>
          <w:color w:val="000000" w:themeColor="text1"/>
          <w:highlight w:val="yellow"/>
        </w:rPr>
        <w:t xml:space="preserve">diode </w:t>
      </w:r>
      <w:r w:rsidR="009E5DE9" w:rsidRPr="00524334">
        <w:rPr>
          <w:rFonts w:asciiTheme="minorHAnsi" w:hAnsiTheme="minorHAnsi" w:cstheme="minorHAnsi"/>
          <w:color w:val="000000" w:themeColor="text1"/>
        </w:rPr>
        <w:t>pumped solid state</w:t>
      </w:r>
      <w:r w:rsidR="009E5DE9" w:rsidRPr="00D074F9">
        <w:rPr>
          <w:rFonts w:asciiTheme="minorHAnsi" w:hAnsiTheme="minorHAnsi" w:cstheme="minorHAnsi"/>
          <w:color w:val="000000" w:themeColor="text1"/>
          <w:highlight w:val="yellow"/>
        </w:rPr>
        <w:t xml:space="preserve"> laser (</w:t>
      </w:r>
      <w:r w:rsidR="00D47D28" w:rsidRPr="00D074F9">
        <w:rPr>
          <w:rFonts w:asciiTheme="minorHAnsi" w:hAnsiTheme="minorHAnsi" w:cstheme="minorHAnsi"/>
          <w:color w:val="000000" w:themeColor="text1"/>
          <w:highlight w:val="yellow"/>
        </w:rPr>
        <w:t xml:space="preserve">or </w:t>
      </w:r>
      <w:r w:rsidR="00C7109C" w:rsidRPr="00D074F9">
        <w:rPr>
          <w:rFonts w:asciiTheme="minorHAnsi" w:hAnsiTheme="minorHAnsi" w:cstheme="minorHAnsi"/>
          <w:color w:val="000000" w:themeColor="text1"/>
          <w:highlight w:val="yellow"/>
        </w:rPr>
        <w:t>543-nm He</w:t>
      </w:r>
      <w:r w:rsidR="00CA7B03" w:rsidRPr="00D074F9">
        <w:rPr>
          <w:rFonts w:asciiTheme="minorHAnsi" w:hAnsiTheme="minorHAnsi" w:cstheme="minorHAnsi"/>
          <w:color w:val="000000" w:themeColor="text1"/>
          <w:highlight w:val="yellow"/>
        </w:rPr>
        <w:t xml:space="preserve">lium </w:t>
      </w:r>
      <w:r w:rsidR="00C7109C" w:rsidRPr="00D074F9">
        <w:rPr>
          <w:rFonts w:asciiTheme="minorHAnsi" w:hAnsiTheme="minorHAnsi" w:cstheme="minorHAnsi"/>
          <w:color w:val="000000" w:themeColor="text1"/>
          <w:highlight w:val="yellow"/>
        </w:rPr>
        <w:t>Ne</w:t>
      </w:r>
      <w:r w:rsidR="00CA7B03" w:rsidRPr="00D074F9">
        <w:rPr>
          <w:rFonts w:asciiTheme="minorHAnsi" w:hAnsiTheme="minorHAnsi" w:cstheme="minorHAnsi"/>
          <w:color w:val="000000" w:themeColor="text1"/>
          <w:highlight w:val="yellow"/>
        </w:rPr>
        <w:t>on</w:t>
      </w:r>
      <w:r w:rsidR="00C7109C" w:rsidRPr="00D074F9">
        <w:rPr>
          <w:rFonts w:asciiTheme="minorHAnsi" w:hAnsiTheme="minorHAnsi" w:cstheme="minorHAnsi"/>
          <w:color w:val="000000" w:themeColor="text1"/>
          <w:highlight w:val="yellow"/>
        </w:rPr>
        <w:t xml:space="preserve"> laser</w:t>
      </w:r>
      <w:r w:rsidR="009E5DE9" w:rsidRPr="00D074F9">
        <w:rPr>
          <w:rFonts w:asciiTheme="minorHAnsi" w:hAnsiTheme="minorHAnsi" w:cstheme="minorHAnsi"/>
          <w:color w:val="000000" w:themeColor="text1"/>
          <w:highlight w:val="yellow"/>
        </w:rPr>
        <w:t xml:space="preserve">, </w:t>
      </w:r>
      <w:r w:rsidR="009E5DE9" w:rsidRPr="00524334">
        <w:rPr>
          <w:rFonts w:asciiTheme="minorHAnsi" w:hAnsiTheme="minorHAnsi" w:cstheme="minorHAnsi"/>
          <w:color w:val="000000" w:themeColor="text1"/>
        </w:rPr>
        <w:t>depending upon available laser lines</w:t>
      </w:r>
      <w:r w:rsidR="009E5DE9" w:rsidRPr="00D074F9">
        <w:rPr>
          <w:rFonts w:asciiTheme="minorHAnsi" w:hAnsiTheme="minorHAnsi" w:cstheme="minorHAnsi"/>
          <w:color w:val="000000" w:themeColor="text1"/>
          <w:highlight w:val="yellow"/>
        </w:rPr>
        <w:t xml:space="preserve">) to excite </w:t>
      </w:r>
      <w:r w:rsidR="00C7109C" w:rsidRPr="00D074F9">
        <w:rPr>
          <w:rFonts w:asciiTheme="minorHAnsi" w:hAnsiTheme="minorHAnsi" w:cstheme="minorHAnsi"/>
          <w:color w:val="000000" w:themeColor="text1"/>
          <w:highlight w:val="yellow"/>
        </w:rPr>
        <w:t>Cherry.</w:t>
      </w:r>
      <w:r w:rsidR="00C7109C" w:rsidRPr="000C1ECE">
        <w:rPr>
          <w:rFonts w:asciiTheme="minorHAnsi" w:hAnsiTheme="minorHAnsi" w:cstheme="minorHAnsi"/>
          <w:color w:val="000000" w:themeColor="text1"/>
        </w:rPr>
        <w:t xml:space="preserve"> </w:t>
      </w:r>
    </w:p>
    <w:p w14:paraId="329736E6" w14:textId="77777777" w:rsidR="004C0FE3" w:rsidRDefault="004C0FE3" w:rsidP="00CC1401">
      <w:pPr>
        <w:rPr>
          <w:rFonts w:asciiTheme="minorHAnsi" w:hAnsiTheme="minorHAnsi" w:cstheme="minorHAnsi"/>
          <w:color w:val="000000" w:themeColor="text1"/>
        </w:rPr>
      </w:pPr>
    </w:p>
    <w:p w14:paraId="4A065AB6" w14:textId="1E7E486C" w:rsidR="0030494D" w:rsidRPr="000C1ECE" w:rsidRDefault="004C0FE3" w:rsidP="00CC1401">
      <w:pPr>
        <w:rPr>
          <w:rFonts w:asciiTheme="minorHAnsi" w:hAnsiTheme="minorHAnsi" w:cstheme="minorHAnsi"/>
          <w:color w:val="000000" w:themeColor="text1"/>
        </w:rPr>
      </w:pPr>
      <w:r w:rsidRPr="00D074F9">
        <w:rPr>
          <w:rFonts w:asciiTheme="minorHAnsi" w:hAnsiTheme="minorHAnsi" w:cstheme="minorHAnsi"/>
          <w:color w:val="000000" w:themeColor="text1"/>
          <w:highlight w:val="yellow"/>
        </w:rPr>
        <w:t xml:space="preserve">3.2.2. </w:t>
      </w:r>
      <w:r w:rsidR="00D074F9" w:rsidRPr="00524334">
        <w:rPr>
          <w:rFonts w:asciiTheme="minorHAnsi" w:hAnsiTheme="minorHAnsi" w:cstheme="minorHAnsi"/>
          <w:color w:val="000000" w:themeColor="text1"/>
        </w:rPr>
        <w:t>Set t</w:t>
      </w:r>
      <w:r w:rsidR="00A53426" w:rsidRPr="00524334">
        <w:rPr>
          <w:rFonts w:asciiTheme="minorHAnsi" w:hAnsiTheme="minorHAnsi" w:cstheme="minorHAnsi"/>
          <w:color w:val="000000" w:themeColor="text1"/>
        </w:rPr>
        <w:t xml:space="preserve">he following </w:t>
      </w:r>
      <w:r w:rsidR="00D074F9" w:rsidRPr="00524334">
        <w:rPr>
          <w:rFonts w:asciiTheme="minorHAnsi" w:hAnsiTheme="minorHAnsi" w:cstheme="minorHAnsi"/>
          <w:color w:val="000000" w:themeColor="text1"/>
        </w:rPr>
        <w:t>in</w:t>
      </w:r>
      <w:r w:rsidR="00A53426" w:rsidRPr="00524334">
        <w:rPr>
          <w:rFonts w:asciiTheme="minorHAnsi" w:hAnsiTheme="minorHAnsi" w:cstheme="minorHAnsi"/>
          <w:color w:val="000000" w:themeColor="text1"/>
        </w:rPr>
        <w:t xml:space="preserve"> the software of a commercial confocal microscope.</w:t>
      </w:r>
      <w:r w:rsidR="00A53426" w:rsidRPr="00D074F9">
        <w:rPr>
          <w:rFonts w:asciiTheme="minorHAnsi" w:hAnsiTheme="minorHAnsi" w:cstheme="minorHAnsi"/>
          <w:color w:val="000000" w:themeColor="text1"/>
          <w:highlight w:val="yellow"/>
        </w:rPr>
        <w:t xml:space="preserve"> </w:t>
      </w:r>
      <w:r w:rsidR="00C7109C" w:rsidRPr="00D074F9">
        <w:rPr>
          <w:rFonts w:asciiTheme="minorHAnsi" w:hAnsiTheme="minorHAnsi" w:cstheme="minorHAnsi"/>
          <w:color w:val="000000" w:themeColor="text1"/>
          <w:highlight w:val="yellow"/>
        </w:rPr>
        <w:t>Set the</w:t>
      </w:r>
      <w:r w:rsidR="008035A8" w:rsidRPr="00D074F9">
        <w:rPr>
          <w:rFonts w:asciiTheme="minorHAnsi" w:hAnsiTheme="minorHAnsi" w:cstheme="minorHAnsi"/>
          <w:color w:val="000000" w:themeColor="text1"/>
          <w:highlight w:val="yellow"/>
        </w:rPr>
        <w:t xml:space="preserve"> </w:t>
      </w:r>
      <w:r w:rsidR="00524334" w:rsidRPr="00524334">
        <w:rPr>
          <w:rFonts w:asciiTheme="minorHAnsi" w:hAnsiTheme="minorHAnsi" w:cstheme="minorHAnsi"/>
          <w:b/>
          <w:bCs/>
          <w:color w:val="000000" w:themeColor="text1"/>
          <w:highlight w:val="yellow"/>
        </w:rPr>
        <w:t>D</w:t>
      </w:r>
      <w:r w:rsidR="008035A8" w:rsidRPr="00524334">
        <w:rPr>
          <w:rFonts w:asciiTheme="minorHAnsi" w:hAnsiTheme="minorHAnsi" w:cstheme="minorHAnsi"/>
          <w:b/>
          <w:bCs/>
          <w:color w:val="000000" w:themeColor="text1"/>
          <w:highlight w:val="yellow"/>
        </w:rPr>
        <w:t>ichroic mirror</w:t>
      </w:r>
      <w:r w:rsidR="008035A8" w:rsidRPr="00D074F9">
        <w:rPr>
          <w:rFonts w:asciiTheme="minorHAnsi" w:hAnsiTheme="minorHAnsi" w:cstheme="minorHAnsi"/>
          <w:color w:val="000000" w:themeColor="text1"/>
          <w:highlight w:val="yellow"/>
        </w:rPr>
        <w:t xml:space="preserve"> to 488/ 5</w:t>
      </w:r>
      <w:r w:rsidR="00CA7B03" w:rsidRPr="00D074F9">
        <w:rPr>
          <w:rFonts w:asciiTheme="minorHAnsi" w:hAnsiTheme="minorHAnsi" w:cstheme="minorHAnsi"/>
          <w:color w:val="000000" w:themeColor="text1"/>
          <w:highlight w:val="yellow"/>
        </w:rPr>
        <w:t>61</w:t>
      </w:r>
      <w:r w:rsidR="00904D4E">
        <w:rPr>
          <w:rFonts w:asciiTheme="minorHAnsi" w:hAnsiTheme="minorHAnsi" w:cstheme="minorHAnsi"/>
          <w:color w:val="000000" w:themeColor="text1"/>
          <w:highlight w:val="yellow"/>
        </w:rPr>
        <w:t xml:space="preserve"> by button click </w:t>
      </w:r>
      <w:r w:rsidR="00524334">
        <w:rPr>
          <w:rFonts w:asciiTheme="minorHAnsi" w:hAnsiTheme="minorHAnsi" w:cstheme="minorHAnsi"/>
          <w:color w:val="000000" w:themeColor="text1"/>
          <w:highlight w:val="yellow"/>
        </w:rPr>
        <w:t xml:space="preserve">using the </w:t>
      </w:r>
      <w:r w:rsidR="00904D4E">
        <w:rPr>
          <w:rFonts w:asciiTheme="minorHAnsi" w:hAnsiTheme="minorHAnsi" w:cstheme="minorHAnsi"/>
          <w:color w:val="000000" w:themeColor="text1"/>
          <w:highlight w:val="yellow"/>
        </w:rPr>
        <w:t>pull-down menu</w:t>
      </w:r>
      <w:r w:rsidR="00C7109C" w:rsidRPr="00D074F9">
        <w:rPr>
          <w:rFonts w:asciiTheme="minorHAnsi" w:hAnsiTheme="minorHAnsi" w:cstheme="minorHAnsi"/>
          <w:color w:val="000000" w:themeColor="text1"/>
          <w:highlight w:val="yellow"/>
        </w:rPr>
        <w:t>. Collect fluorescence</w:t>
      </w:r>
      <w:r w:rsidR="0030494D" w:rsidRPr="00D074F9">
        <w:rPr>
          <w:rFonts w:asciiTheme="minorHAnsi" w:hAnsiTheme="minorHAnsi" w:cstheme="minorHAnsi"/>
          <w:color w:val="000000" w:themeColor="text1"/>
          <w:highlight w:val="yellow"/>
        </w:rPr>
        <w:t xml:space="preserve"> using 488-nm laser light for excitation</w:t>
      </w:r>
      <w:r w:rsidR="00C7109C" w:rsidRPr="00D074F9">
        <w:rPr>
          <w:rFonts w:asciiTheme="minorHAnsi" w:hAnsiTheme="minorHAnsi" w:cstheme="minorHAnsi"/>
          <w:color w:val="000000" w:themeColor="text1"/>
          <w:highlight w:val="yellow"/>
        </w:rPr>
        <w:t xml:space="preserve"> in channel</w:t>
      </w:r>
      <w:r w:rsidR="0030494D" w:rsidRPr="00D074F9">
        <w:rPr>
          <w:rFonts w:asciiTheme="minorHAnsi" w:hAnsiTheme="minorHAnsi" w:cstheme="minorHAnsi"/>
          <w:color w:val="000000" w:themeColor="text1"/>
          <w:highlight w:val="yellow"/>
        </w:rPr>
        <w:t xml:space="preserve"> 1 </w:t>
      </w:r>
      <w:r w:rsidR="00C7109C" w:rsidRPr="00D074F9">
        <w:rPr>
          <w:rFonts w:asciiTheme="minorHAnsi" w:hAnsiTheme="minorHAnsi" w:cstheme="minorHAnsi"/>
          <w:color w:val="000000" w:themeColor="text1"/>
          <w:highlight w:val="yellow"/>
        </w:rPr>
        <w:t>through a</w:t>
      </w:r>
      <w:r w:rsidR="008035A8" w:rsidRPr="00D074F9">
        <w:rPr>
          <w:rFonts w:asciiTheme="minorHAnsi" w:hAnsiTheme="minorHAnsi" w:cstheme="minorHAnsi"/>
          <w:color w:val="000000" w:themeColor="text1"/>
          <w:highlight w:val="yellow"/>
        </w:rPr>
        <w:t>n emission band of 505 - 530 nm</w:t>
      </w:r>
      <w:r w:rsidR="0088687F" w:rsidRPr="00D074F9">
        <w:rPr>
          <w:rFonts w:asciiTheme="minorHAnsi" w:hAnsiTheme="minorHAnsi" w:cstheme="minorHAnsi"/>
          <w:color w:val="000000" w:themeColor="text1"/>
          <w:highlight w:val="yellow"/>
        </w:rPr>
        <w:t xml:space="preserve"> </w:t>
      </w:r>
      <w:r w:rsidR="0088687F" w:rsidRPr="00524334">
        <w:rPr>
          <w:rFonts w:asciiTheme="minorHAnsi" w:hAnsiTheme="minorHAnsi" w:cstheme="minorHAnsi"/>
          <w:color w:val="000000" w:themeColor="text1"/>
        </w:rPr>
        <w:t>(or 505 - 550 nm)</w:t>
      </w:r>
      <w:r w:rsidR="008035A8" w:rsidRPr="00D074F9">
        <w:rPr>
          <w:rFonts w:asciiTheme="minorHAnsi" w:hAnsiTheme="minorHAnsi" w:cstheme="minorHAnsi"/>
          <w:color w:val="000000" w:themeColor="text1"/>
          <w:highlight w:val="yellow"/>
        </w:rPr>
        <w:t xml:space="preserve"> and</w:t>
      </w:r>
      <w:r w:rsidR="0030494D" w:rsidRPr="00D074F9">
        <w:rPr>
          <w:rFonts w:asciiTheme="minorHAnsi" w:hAnsiTheme="minorHAnsi" w:cstheme="minorHAnsi"/>
          <w:color w:val="000000" w:themeColor="text1"/>
          <w:highlight w:val="yellow"/>
        </w:rPr>
        <w:t xml:space="preserve"> in channel 2 </w:t>
      </w:r>
      <w:r w:rsidR="008035A8" w:rsidRPr="00D074F9">
        <w:rPr>
          <w:rFonts w:asciiTheme="minorHAnsi" w:hAnsiTheme="minorHAnsi" w:cstheme="minorHAnsi"/>
          <w:color w:val="000000" w:themeColor="text1"/>
          <w:highlight w:val="yellow"/>
        </w:rPr>
        <w:t>with a long pass filter</w:t>
      </w:r>
      <w:r w:rsidR="00345C4E" w:rsidRPr="00D074F9">
        <w:rPr>
          <w:rFonts w:asciiTheme="minorHAnsi" w:hAnsiTheme="minorHAnsi" w:cstheme="minorHAnsi"/>
          <w:color w:val="000000" w:themeColor="text1"/>
          <w:highlight w:val="yellow"/>
        </w:rPr>
        <w:t xml:space="preserve"> </w:t>
      </w:r>
      <w:r w:rsidR="0030494D" w:rsidRPr="00D074F9">
        <w:rPr>
          <w:rFonts w:asciiTheme="minorHAnsi" w:hAnsiTheme="minorHAnsi" w:cstheme="minorHAnsi"/>
          <w:color w:val="000000" w:themeColor="text1"/>
          <w:highlight w:val="yellow"/>
        </w:rPr>
        <w:t>&gt;585 nm and us</w:t>
      </w:r>
      <w:r w:rsidR="00D074F9" w:rsidRPr="00D074F9">
        <w:rPr>
          <w:rFonts w:asciiTheme="minorHAnsi" w:hAnsiTheme="minorHAnsi" w:cstheme="minorHAnsi"/>
          <w:color w:val="000000" w:themeColor="text1"/>
          <w:highlight w:val="yellow"/>
        </w:rPr>
        <w:t xml:space="preserve">e </w:t>
      </w:r>
      <w:r w:rsidR="008035A8" w:rsidRPr="00D074F9">
        <w:rPr>
          <w:rFonts w:asciiTheme="minorHAnsi" w:hAnsiTheme="minorHAnsi" w:cstheme="minorHAnsi"/>
          <w:color w:val="000000" w:themeColor="text1"/>
          <w:highlight w:val="yellow"/>
        </w:rPr>
        <w:t xml:space="preserve">the </w:t>
      </w:r>
      <w:r w:rsidR="0030494D" w:rsidRPr="00D074F9">
        <w:rPr>
          <w:rFonts w:asciiTheme="minorHAnsi" w:hAnsiTheme="minorHAnsi" w:cstheme="minorHAnsi"/>
          <w:color w:val="000000" w:themeColor="text1"/>
          <w:highlight w:val="yellow"/>
        </w:rPr>
        <w:t>5</w:t>
      </w:r>
      <w:r w:rsidR="00CA7B03" w:rsidRPr="00D074F9">
        <w:rPr>
          <w:rFonts w:asciiTheme="minorHAnsi" w:hAnsiTheme="minorHAnsi" w:cstheme="minorHAnsi"/>
          <w:color w:val="000000" w:themeColor="text1"/>
          <w:highlight w:val="yellow"/>
        </w:rPr>
        <w:t>61-</w:t>
      </w:r>
      <w:r w:rsidR="0030494D" w:rsidRPr="00D074F9">
        <w:rPr>
          <w:rFonts w:asciiTheme="minorHAnsi" w:hAnsiTheme="minorHAnsi" w:cstheme="minorHAnsi"/>
          <w:color w:val="000000" w:themeColor="text1"/>
          <w:highlight w:val="yellow"/>
        </w:rPr>
        <w:t>nm laser light for excitation in</w:t>
      </w:r>
      <w:r w:rsidR="00C7109C" w:rsidRPr="00D074F9">
        <w:rPr>
          <w:rFonts w:asciiTheme="minorHAnsi" w:hAnsiTheme="minorHAnsi" w:cstheme="minorHAnsi"/>
          <w:color w:val="000000" w:themeColor="text1"/>
          <w:highlight w:val="yellow"/>
        </w:rPr>
        <w:t xml:space="preserve"> channel</w:t>
      </w:r>
      <w:r w:rsidR="0030494D" w:rsidRPr="00D074F9">
        <w:rPr>
          <w:rFonts w:asciiTheme="minorHAnsi" w:hAnsiTheme="minorHAnsi" w:cstheme="minorHAnsi"/>
          <w:color w:val="000000" w:themeColor="text1"/>
          <w:highlight w:val="yellow"/>
        </w:rPr>
        <w:t xml:space="preserve"> 3 with</w:t>
      </w:r>
      <w:r w:rsidR="00345C4E" w:rsidRPr="00D074F9">
        <w:rPr>
          <w:rFonts w:asciiTheme="minorHAnsi" w:hAnsiTheme="minorHAnsi" w:cstheme="minorHAnsi"/>
          <w:color w:val="000000" w:themeColor="text1"/>
          <w:highlight w:val="yellow"/>
        </w:rPr>
        <w:t xml:space="preserve"> </w:t>
      </w:r>
      <w:r w:rsidR="008035A8" w:rsidRPr="00D074F9">
        <w:rPr>
          <w:rFonts w:asciiTheme="minorHAnsi" w:hAnsiTheme="minorHAnsi" w:cstheme="minorHAnsi"/>
          <w:color w:val="000000" w:themeColor="text1"/>
          <w:highlight w:val="yellow"/>
        </w:rPr>
        <w:t>a long pass filter</w:t>
      </w:r>
      <w:r w:rsidR="00C7109C" w:rsidRPr="00D074F9">
        <w:rPr>
          <w:rFonts w:asciiTheme="minorHAnsi" w:hAnsiTheme="minorHAnsi" w:cstheme="minorHAnsi"/>
          <w:color w:val="000000" w:themeColor="text1"/>
          <w:highlight w:val="yellow"/>
        </w:rPr>
        <w:t xml:space="preserve"> &gt; 585 nm</w:t>
      </w:r>
      <w:r w:rsidR="00904D4E">
        <w:rPr>
          <w:rFonts w:asciiTheme="minorHAnsi" w:hAnsiTheme="minorHAnsi" w:cstheme="minorHAnsi"/>
          <w:color w:val="000000" w:themeColor="text1"/>
          <w:highlight w:val="yellow"/>
        </w:rPr>
        <w:t xml:space="preserve"> </w:t>
      </w:r>
      <w:r w:rsidR="00904D4E" w:rsidRPr="00524334">
        <w:rPr>
          <w:rFonts w:asciiTheme="minorHAnsi" w:hAnsiTheme="minorHAnsi" w:cstheme="minorHAnsi"/>
          <w:color w:val="000000" w:themeColor="text1"/>
        </w:rPr>
        <w:t>(type in wavelengths)</w:t>
      </w:r>
      <w:r w:rsidR="00C7109C" w:rsidRPr="00524334">
        <w:rPr>
          <w:rFonts w:asciiTheme="minorHAnsi" w:hAnsiTheme="minorHAnsi" w:cstheme="minorHAnsi"/>
          <w:color w:val="000000" w:themeColor="text1"/>
        </w:rPr>
        <w:t xml:space="preserve">. </w:t>
      </w:r>
      <w:r w:rsidR="00767554" w:rsidRPr="00524334">
        <w:rPr>
          <w:rFonts w:asciiTheme="minorHAnsi" w:hAnsiTheme="minorHAnsi" w:cstheme="minorHAnsi"/>
          <w:color w:val="000000" w:themeColor="text1"/>
        </w:rPr>
        <w:t>Band pass filters e.g.</w:t>
      </w:r>
      <w:r w:rsidR="00D074F9" w:rsidRPr="00524334">
        <w:rPr>
          <w:rFonts w:asciiTheme="minorHAnsi" w:hAnsiTheme="minorHAnsi" w:cstheme="minorHAnsi"/>
          <w:color w:val="000000" w:themeColor="text1"/>
        </w:rPr>
        <w:t>,</w:t>
      </w:r>
      <w:r w:rsidR="00767554" w:rsidRPr="00524334">
        <w:rPr>
          <w:rFonts w:asciiTheme="minorHAnsi" w:hAnsiTheme="minorHAnsi" w:cstheme="minorHAnsi"/>
          <w:color w:val="000000" w:themeColor="text1"/>
        </w:rPr>
        <w:t xml:space="preserve"> 590 – 650 nm or similar can also be used</w:t>
      </w:r>
      <w:r w:rsidR="0088687F" w:rsidRPr="00524334">
        <w:rPr>
          <w:rFonts w:asciiTheme="minorHAnsi" w:hAnsiTheme="minorHAnsi" w:cstheme="minorHAnsi"/>
          <w:color w:val="000000" w:themeColor="text1"/>
        </w:rPr>
        <w:t xml:space="preserve"> which have the advantage of excluding Raman-scattering</w:t>
      </w:r>
      <w:r w:rsidR="00767554" w:rsidRPr="00524334">
        <w:rPr>
          <w:rFonts w:asciiTheme="minorHAnsi" w:hAnsiTheme="minorHAnsi" w:cstheme="minorHAnsi"/>
          <w:color w:val="000000" w:themeColor="text1"/>
        </w:rPr>
        <w:t>.</w:t>
      </w:r>
    </w:p>
    <w:p w14:paraId="65C73367" w14:textId="77777777" w:rsidR="0030494D" w:rsidRPr="000C1ECE" w:rsidRDefault="0030494D" w:rsidP="00CC1401">
      <w:pPr>
        <w:rPr>
          <w:rFonts w:asciiTheme="minorHAnsi" w:hAnsiTheme="minorHAnsi" w:cstheme="minorHAnsi"/>
          <w:color w:val="000000" w:themeColor="text1"/>
        </w:rPr>
      </w:pPr>
    </w:p>
    <w:p w14:paraId="0A5696D2" w14:textId="24FEAC94" w:rsidR="0024559A" w:rsidRPr="000C1ECE" w:rsidRDefault="0030494D"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3.3. </w:t>
      </w:r>
      <w:r w:rsidRPr="000C1ECE">
        <w:rPr>
          <w:rFonts w:asciiTheme="minorHAnsi" w:hAnsiTheme="minorHAnsi" w:cstheme="minorHAnsi"/>
          <w:color w:val="000000" w:themeColor="text1"/>
        </w:rPr>
        <w:tab/>
      </w:r>
      <w:r w:rsidR="00767554" w:rsidRPr="00D02670">
        <w:rPr>
          <w:rFonts w:asciiTheme="minorHAnsi" w:hAnsiTheme="minorHAnsi" w:cstheme="minorHAnsi"/>
          <w:color w:val="000000" w:themeColor="text1"/>
          <w:highlight w:val="yellow"/>
        </w:rPr>
        <w:t>Excite with the two lasers sequentially and s</w:t>
      </w:r>
      <w:r w:rsidR="00364F05" w:rsidRPr="00D02670">
        <w:rPr>
          <w:rFonts w:asciiTheme="minorHAnsi" w:hAnsiTheme="minorHAnsi" w:cstheme="minorHAnsi"/>
          <w:color w:val="000000" w:themeColor="text1"/>
          <w:highlight w:val="yellow"/>
        </w:rPr>
        <w:t xml:space="preserve">et the imaging mode to </w:t>
      </w:r>
      <w:r w:rsidR="00D02670">
        <w:rPr>
          <w:rFonts w:asciiTheme="minorHAnsi" w:hAnsiTheme="minorHAnsi" w:cstheme="minorHAnsi"/>
          <w:b/>
          <w:bCs/>
          <w:color w:val="000000" w:themeColor="text1"/>
          <w:highlight w:val="yellow"/>
        </w:rPr>
        <w:t>S</w:t>
      </w:r>
      <w:r w:rsidR="00C7109C" w:rsidRPr="00D02670">
        <w:rPr>
          <w:rFonts w:asciiTheme="minorHAnsi" w:hAnsiTheme="minorHAnsi" w:cstheme="minorHAnsi"/>
          <w:b/>
          <w:bCs/>
          <w:color w:val="000000" w:themeColor="text1"/>
          <w:highlight w:val="yellow"/>
        </w:rPr>
        <w:t>witch after each line</w:t>
      </w:r>
      <w:r w:rsidR="00C7109C" w:rsidRPr="00D02670">
        <w:rPr>
          <w:rFonts w:asciiTheme="minorHAnsi" w:hAnsiTheme="minorHAnsi" w:cstheme="minorHAnsi"/>
          <w:color w:val="000000" w:themeColor="text1"/>
          <w:highlight w:val="yellow"/>
        </w:rPr>
        <w:t xml:space="preserve"> so that the excitation of</w:t>
      </w:r>
      <w:r w:rsidR="005A0E13" w:rsidRPr="00D02670">
        <w:rPr>
          <w:rFonts w:asciiTheme="minorHAnsi" w:hAnsiTheme="minorHAnsi" w:cstheme="minorHAnsi"/>
          <w:color w:val="000000" w:themeColor="text1"/>
          <w:highlight w:val="yellow"/>
        </w:rPr>
        <w:t xml:space="preserve"> the</w:t>
      </w:r>
      <w:r w:rsidR="00C7109C" w:rsidRPr="00D02670">
        <w:rPr>
          <w:rFonts w:asciiTheme="minorHAnsi" w:hAnsiTheme="minorHAnsi" w:cstheme="minorHAnsi"/>
          <w:color w:val="000000" w:themeColor="text1"/>
          <w:highlight w:val="yellow"/>
        </w:rPr>
        <w:t xml:space="preserve"> 512 x 512</w:t>
      </w:r>
      <w:r w:rsidR="0033432C" w:rsidRPr="00D02670">
        <w:rPr>
          <w:rFonts w:asciiTheme="minorHAnsi" w:hAnsiTheme="minorHAnsi" w:cstheme="minorHAnsi"/>
          <w:color w:val="000000" w:themeColor="text1"/>
          <w:highlight w:val="yellow"/>
        </w:rPr>
        <w:t xml:space="preserve"> </w:t>
      </w:r>
      <w:r w:rsidR="00C7109C" w:rsidRPr="00D02670">
        <w:rPr>
          <w:rFonts w:asciiTheme="minorHAnsi" w:hAnsiTheme="minorHAnsi" w:cstheme="minorHAnsi"/>
          <w:color w:val="000000" w:themeColor="text1"/>
          <w:highlight w:val="yellow"/>
        </w:rPr>
        <w:t>pixel</w:t>
      </w:r>
      <w:r w:rsidR="0033432C" w:rsidRPr="00D02670">
        <w:rPr>
          <w:rFonts w:asciiTheme="minorHAnsi" w:hAnsiTheme="minorHAnsi" w:cstheme="minorHAnsi"/>
          <w:color w:val="000000" w:themeColor="text1"/>
          <w:highlight w:val="yellow"/>
        </w:rPr>
        <w:t>s</w:t>
      </w:r>
      <w:r w:rsidR="00C7109C" w:rsidRPr="00D02670">
        <w:rPr>
          <w:rFonts w:asciiTheme="minorHAnsi" w:hAnsiTheme="minorHAnsi" w:cstheme="minorHAnsi"/>
          <w:color w:val="000000" w:themeColor="text1"/>
          <w:highlight w:val="yellow"/>
        </w:rPr>
        <w:t xml:space="preserve"> image alternates after each line (</w:t>
      </w:r>
      <w:r w:rsidR="00C7109C" w:rsidRPr="00154BD5">
        <w:rPr>
          <w:rFonts w:asciiTheme="minorHAnsi" w:hAnsiTheme="minorHAnsi" w:cstheme="minorHAnsi"/>
          <w:color w:val="000000" w:themeColor="text1"/>
        </w:rPr>
        <w:t>and not after each frame which would abrogate the ability to detect FRET</w:t>
      </w:r>
      <w:r w:rsidR="00767554" w:rsidRPr="00154BD5">
        <w:rPr>
          <w:rFonts w:asciiTheme="minorHAnsi" w:hAnsiTheme="minorHAnsi" w:cstheme="minorHAnsi"/>
          <w:color w:val="000000" w:themeColor="text1"/>
        </w:rPr>
        <w:t xml:space="preserve"> due to diffusion of the labeled proteins while recording the images with different excitations</w:t>
      </w:r>
      <w:r w:rsidR="00904D4E" w:rsidRPr="00154BD5">
        <w:rPr>
          <w:rFonts w:asciiTheme="minorHAnsi" w:hAnsiTheme="minorHAnsi" w:cstheme="minorHAnsi"/>
          <w:color w:val="000000" w:themeColor="text1"/>
        </w:rPr>
        <w:t>; button click</w:t>
      </w:r>
      <w:r w:rsidR="00C7109C" w:rsidRPr="00154BD5">
        <w:rPr>
          <w:rFonts w:asciiTheme="minorHAnsi" w:hAnsiTheme="minorHAnsi" w:cstheme="minorHAnsi"/>
          <w:color w:val="000000" w:themeColor="text1"/>
        </w:rPr>
        <w:t>).</w:t>
      </w:r>
    </w:p>
    <w:p w14:paraId="7C156419" w14:textId="77777777" w:rsidR="0024559A" w:rsidRPr="000C1ECE" w:rsidRDefault="0024559A" w:rsidP="00CC1401">
      <w:pPr>
        <w:rPr>
          <w:rFonts w:asciiTheme="minorHAnsi" w:hAnsiTheme="minorHAnsi" w:cstheme="minorHAnsi"/>
          <w:color w:val="000000" w:themeColor="text1"/>
        </w:rPr>
      </w:pPr>
    </w:p>
    <w:p w14:paraId="18B22671" w14:textId="2A018D6D" w:rsidR="0033432C" w:rsidRPr="000C1ECE" w:rsidRDefault="0024559A"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3.</w:t>
      </w:r>
      <w:r w:rsidR="003C1667" w:rsidRPr="000C1ECE">
        <w:rPr>
          <w:rFonts w:asciiTheme="minorHAnsi" w:hAnsiTheme="minorHAnsi" w:cstheme="minorHAnsi"/>
          <w:color w:val="000000" w:themeColor="text1"/>
        </w:rPr>
        <w:t>4</w:t>
      </w:r>
      <w:r w:rsidR="0030494D"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ab/>
      </w:r>
      <w:r w:rsidR="0033432C" w:rsidRPr="00D02670">
        <w:rPr>
          <w:rFonts w:asciiTheme="minorHAnsi" w:hAnsiTheme="minorHAnsi" w:cstheme="minorHAnsi"/>
          <w:color w:val="000000" w:themeColor="text1"/>
          <w:highlight w:val="yellow"/>
        </w:rPr>
        <w:t>Set up a mini-time series of three images</w:t>
      </w:r>
      <w:r w:rsidR="00904D4E">
        <w:rPr>
          <w:rFonts w:asciiTheme="minorHAnsi" w:hAnsiTheme="minorHAnsi" w:cstheme="minorHAnsi"/>
          <w:color w:val="000000" w:themeColor="text1"/>
          <w:highlight w:val="yellow"/>
        </w:rPr>
        <w:t xml:space="preserve"> by button clicks</w:t>
      </w:r>
      <w:r w:rsidR="0030494D" w:rsidRPr="00D02670">
        <w:rPr>
          <w:rFonts w:asciiTheme="minorHAnsi" w:hAnsiTheme="minorHAnsi" w:cstheme="minorHAnsi"/>
          <w:color w:val="000000" w:themeColor="text1"/>
          <w:highlight w:val="yellow"/>
        </w:rPr>
        <w:t xml:space="preserve"> to detect</w:t>
      </w:r>
      <w:r w:rsidR="00767554" w:rsidRPr="00D02670">
        <w:rPr>
          <w:rFonts w:asciiTheme="minorHAnsi" w:hAnsiTheme="minorHAnsi" w:cstheme="minorHAnsi"/>
          <w:color w:val="000000" w:themeColor="text1"/>
          <w:highlight w:val="yellow"/>
        </w:rPr>
        <w:t xml:space="preserve"> if significant</w:t>
      </w:r>
      <w:r w:rsidR="0030494D" w:rsidRPr="00D02670">
        <w:rPr>
          <w:rFonts w:asciiTheme="minorHAnsi" w:hAnsiTheme="minorHAnsi" w:cstheme="minorHAnsi"/>
          <w:color w:val="000000" w:themeColor="text1"/>
          <w:highlight w:val="yellow"/>
        </w:rPr>
        <w:t xml:space="preserve"> photobleaching</w:t>
      </w:r>
      <w:r w:rsidR="00767554" w:rsidRPr="00D02670">
        <w:rPr>
          <w:rFonts w:asciiTheme="minorHAnsi" w:hAnsiTheme="minorHAnsi" w:cstheme="minorHAnsi"/>
          <w:color w:val="000000" w:themeColor="text1"/>
          <w:highlight w:val="yellow"/>
        </w:rPr>
        <w:t xml:space="preserve"> occurs,</w:t>
      </w:r>
      <w:r w:rsidR="0030494D" w:rsidRPr="00D02670">
        <w:rPr>
          <w:rFonts w:asciiTheme="minorHAnsi" w:hAnsiTheme="minorHAnsi" w:cstheme="minorHAnsi"/>
          <w:color w:val="000000" w:themeColor="text1"/>
          <w:highlight w:val="yellow"/>
        </w:rPr>
        <w:t xml:space="preserve"> and potentially reduce the laser power</w:t>
      </w:r>
      <w:r w:rsidR="0033432C" w:rsidRPr="00D02670">
        <w:rPr>
          <w:rFonts w:asciiTheme="minorHAnsi" w:hAnsiTheme="minorHAnsi" w:cstheme="minorHAnsi"/>
          <w:color w:val="000000" w:themeColor="text1"/>
          <w:highlight w:val="yellow"/>
        </w:rPr>
        <w:t>.</w:t>
      </w:r>
      <w:r w:rsidR="005A0E13" w:rsidRPr="00D02670">
        <w:rPr>
          <w:rFonts w:asciiTheme="minorHAnsi" w:hAnsiTheme="minorHAnsi" w:cstheme="minorHAnsi"/>
          <w:color w:val="000000" w:themeColor="text1"/>
          <w:highlight w:val="yellow"/>
        </w:rPr>
        <w:t xml:space="preserve"> </w:t>
      </w:r>
      <w:r w:rsidR="005A0E13" w:rsidRPr="00154BD5">
        <w:rPr>
          <w:rFonts w:asciiTheme="minorHAnsi" w:hAnsiTheme="minorHAnsi" w:cstheme="minorHAnsi"/>
          <w:color w:val="000000" w:themeColor="text1"/>
        </w:rPr>
        <w:t xml:space="preserve">Photobleaching of less than 1% is </w:t>
      </w:r>
      <w:r w:rsidR="00B4306F" w:rsidRPr="00154BD5">
        <w:rPr>
          <w:rFonts w:asciiTheme="minorHAnsi" w:hAnsiTheme="minorHAnsi" w:cstheme="minorHAnsi"/>
          <w:color w:val="000000" w:themeColor="text1"/>
        </w:rPr>
        <w:t>optim</w:t>
      </w:r>
      <w:r w:rsidR="005A0E13" w:rsidRPr="00154BD5">
        <w:rPr>
          <w:rFonts w:asciiTheme="minorHAnsi" w:hAnsiTheme="minorHAnsi" w:cstheme="minorHAnsi"/>
          <w:color w:val="000000" w:themeColor="text1"/>
        </w:rPr>
        <w:t>al.</w:t>
      </w:r>
      <w:r w:rsidR="002F363D" w:rsidRPr="00154BD5">
        <w:rPr>
          <w:rFonts w:asciiTheme="minorHAnsi" w:hAnsiTheme="minorHAnsi" w:cstheme="minorHAnsi"/>
          <w:color w:val="000000" w:themeColor="text1"/>
        </w:rPr>
        <w:t xml:space="preserve"> High laser intensity can also lead to absorption saturation reducing the apparent FRET efficiency</w:t>
      </w:r>
      <w:r w:rsidR="002F363D" w:rsidRPr="00154BD5">
        <w:rPr>
          <w:rFonts w:asciiTheme="minorHAnsi" w:hAnsiTheme="minorHAnsi" w:cstheme="minorHAnsi"/>
          <w:color w:val="000000" w:themeColor="text1"/>
        </w:rPr>
        <w:fldChar w:fldCharType="begin"/>
      </w:r>
      <w:r w:rsidR="002F363D" w:rsidRPr="00154BD5">
        <w:rPr>
          <w:rFonts w:asciiTheme="minorHAnsi" w:hAnsiTheme="minorHAnsi" w:cstheme="minorHAnsi"/>
          <w:color w:val="000000" w:themeColor="text1"/>
        </w:rPr>
        <w:instrText xml:space="preserve"> ADDIN EN.CITE &lt;EndNote&gt;&lt;Cite&gt;&lt;Author&gt;Szendi-Szatmari&lt;/Author&gt;&lt;Year&gt;2019&lt;/Year&gt;&lt;RecNum&gt;2999&lt;/RecNum&gt;&lt;DisplayText&gt;&lt;style face="superscript"&gt;14&lt;/style&gt;&lt;/DisplayText&gt;&lt;record&gt;&lt;rec-number&gt;2999&lt;/rec-number&gt;&lt;foreign-keys&gt;&lt;key app="EN" db-id="ptrzdrxp7pf2zoez2x1pzaddvtaar2t2vwad" timestamp="1610665093"&gt;2999&lt;/key&gt;&lt;/foreign-keys&gt;&lt;ref-type name="Journal Article"&gt;17&lt;/ref-type&gt;&lt;contributors&gt;&lt;authors&gt;&lt;author&gt;Szendi-Szatmari, T.&lt;/author&gt;&lt;author&gt;Szabo, A.&lt;/author&gt;&lt;author&gt;Szollosi, J.&lt;/author&gt;&lt;author&gt;Nagy, P.&lt;/author&gt;&lt;/authors&gt;&lt;/contributors&gt;&lt;auth-address&gt;Department of Biophysics and Cell Biology, Faculty of Medicine , University of Debrecen , Egyetem Square 1 , 4032 Debrecen , Hungary.&amp;#xD;MTA-DE Cell Biology and Signaling Research Group, Faculty of Medicine , University of Debrecen , Debrecen , Hungary.&lt;/auth-address&gt;&lt;titles&gt;&lt;title&gt;Reducing the Detrimental Effects of Saturation Phenomena in FRET Microscopy&lt;/title&gt;&lt;secondary-title&gt;Anal Chem&lt;/secondary-title&gt;&lt;/titles&gt;&lt;periodical&gt;&lt;full-title&gt;Anal Chem&lt;/full-title&gt;&lt;/periodical&gt;&lt;pages&gt;6378-6382&lt;/pages&gt;&lt;volume&gt;91&lt;/volume&gt;&lt;number&gt;9&lt;/number&gt;&lt;edition&gt;2019/04/18&lt;/edition&gt;&lt;keywords&gt;&lt;keyword&gt;Antibodies, Monoclonal, Humanized/chemistry/pharmacology&lt;/keyword&gt;&lt;keyword&gt;Cell Line, Tumor&lt;/keyword&gt;&lt;keyword&gt;*Fluorescence Resonance Energy Transfer&lt;/keyword&gt;&lt;keyword&gt;Humans&lt;/keyword&gt;&lt;keyword&gt;Receptor, ErbB-2/agonists/chemistry/*isolation &amp;amp; purification&lt;/keyword&gt;&lt;keyword&gt;Trastuzumab/chemistry/pharmacology&lt;/keyword&gt;&lt;/keywords&gt;&lt;dates&gt;&lt;year&gt;2019&lt;/year&gt;&lt;pub-dates&gt;&lt;date&gt;May 7&lt;/date&gt;&lt;/pub-dates&gt;&lt;/dates&gt;&lt;isbn&gt;1520-6882 (Electronic)&amp;#xD;0003-2700 (Linking)&lt;/isbn&gt;&lt;accession-num&gt;30993981&lt;/accession-num&gt;&lt;urls&gt;&lt;related-urls&gt;&lt;url&gt;https://www.ncbi.nlm.nih.gov/pubmed/30993981&lt;/url&gt;&lt;/related-urls&gt;&lt;/urls&gt;&lt;electronic-resource-num&gt;10.1021/acs.analchem.9b01504&lt;/electronic-resource-num&gt;&lt;/record&gt;&lt;/Cite&gt;&lt;/EndNote&gt;</w:instrText>
      </w:r>
      <w:r w:rsidR="002F363D" w:rsidRPr="00154BD5">
        <w:rPr>
          <w:rFonts w:asciiTheme="minorHAnsi" w:hAnsiTheme="minorHAnsi" w:cstheme="minorHAnsi"/>
          <w:color w:val="000000" w:themeColor="text1"/>
        </w:rPr>
        <w:fldChar w:fldCharType="separate"/>
      </w:r>
      <w:r w:rsidR="002F363D" w:rsidRPr="00154BD5">
        <w:rPr>
          <w:rFonts w:asciiTheme="minorHAnsi" w:hAnsiTheme="minorHAnsi" w:cstheme="minorHAnsi"/>
          <w:noProof/>
          <w:color w:val="000000" w:themeColor="text1"/>
          <w:vertAlign w:val="superscript"/>
        </w:rPr>
        <w:t>14</w:t>
      </w:r>
      <w:r w:rsidR="002F363D" w:rsidRPr="00154BD5">
        <w:rPr>
          <w:rFonts w:asciiTheme="minorHAnsi" w:hAnsiTheme="minorHAnsi" w:cstheme="minorHAnsi"/>
          <w:color w:val="000000" w:themeColor="text1"/>
        </w:rPr>
        <w:fldChar w:fldCharType="end"/>
      </w:r>
      <w:r w:rsidR="002F363D" w:rsidRPr="00154BD5">
        <w:rPr>
          <w:rFonts w:asciiTheme="minorHAnsi" w:hAnsiTheme="minorHAnsi" w:cstheme="minorHAnsi"/>
          <w:color w:val="000000" w:themeColor="text1"/>
        </w:rPr>
        <w:t xml:space="preserve">. </w:t>
      </w:r>
      <w:r w:rsidR="00760991" w:rsidRPr="00154BD5">
        <w:rPr>
          <w:rFonts w:asciiTheme="minorHAnsi" w:hAnsiTheme="minorHAnsi" w:cstheme="minorHAnsi"/>
          <w:color w:val="000000" w:themeColor="text1"/>
        </w:rPr>
        <w:t>L</w:t>
      </w:r>
      <w:r w:rsidR="00312EDF" w:rsidRPr="00154BD5">
        <w:rPr>
          <w:rFonts w:asciiTheme="minorHAnsi" w:hAnsiTheme="minorHAnsi" w:cstheme="minorHAnsi"/>
          <w:color w:val="000000" w:themeColor="text1"/>
        </w:rPr>
        <w:t xml:space="preserve">aser </w:t>
      </w:r>
      <w:r w:rsidR="00D02670" w:rsidRPr="00154BD5">
        <w:rPr>
          <w:rFonts w:asciiTheme="minorHAnsi" w:hAnsiTheme="minorHAnsi" w:cstheme="minorHAnsi"/>
          <w:color w:val="000000" w:themeColor="text1"/>
        </w:rPr>
        <w:t>power,</w:t>
      </w:r>
      <w:r w:rsidR="00312EDF" w:rsidRPr="00154BD5">
        <w:rPr>
          <w:rFonts w:asciiTheme="minorHAnsi" w:hAnsiTheme="minorHAnsi" w:cstheme="minorHAnsi"/>
          <w:color w:val="000000" w:themeColor="text1"/>
        </w:rPr>
        <w:t xml:space="preserve"> up to 10-20 </w:t>
      </w:r>
      <w:r w:rsidR="00312EDF" w:rsidRPr="00154BD5">
        <w:rPr>
          <w:rFonts w:asciiTheme="minorHAnsi" w:hAnsiTheme="minorHAnsi" w:cstheme="minorHAnsi"/>
          <w:color w:val="000000" w:themeColor="text1"/>
        </w:rPr>
        <w:sym w:font="Symbol" w:char="F06D"/>
      </w:r>
      <w:r w:rsidR="00312EDF" w:rsidRPr="00154BD5">
        <w:rPr>
          <w:rFonts w:asciiTheme="minorHAnsi" w:hAnsiTheme="minorHAnsi" w:cstheme="minorHAnsi"/>
          <w:color w:val="000000" w:themeColor="text1"/>
        </w:rPr>
        <w:t>W measured at the objective lens are safe to use.</w:t>
      </w:r>
      <w:r w:rsidR="002F363D" w:rsidRPr="000C1ECE">
        <w:rPr>
          <w:rFonts w:asciiTheme="minorHAnsi" w:hAnsiTheme="minorHAnsi" w:cstheme="minorHAnsi"/>
          <w:color w:val="000000" w:themeColor="text1"/>
        </w:rPr>
        <w:t xml:space="preserve"> </w:t>
      </w:r>
    </w:p>
    <w:p w14:paraId="21657F9E" w14:textId="77777777" w:rsidR="0033432C" w:rsidRPr="000C1ECE" w:rsidRDefault="0033432C" w:rsidP="00CC1401">
      <w:pPr>
        <w:rPr>
          <w:rFonts w:asciiTheme="minorHAnsi" w:hAnsiTheme="minorHAnsi" w:cstheme="minorHAnsi"/>
          <w:color w:val="000000" w:themeColor="text1"/>
        </w:rPr>
      </w:pPr>
    </w:p>
    <w:p w14:paraId="007FC9A8" w14:textId="08D8526F" w:rsidR="00A5740E" w:rsidRDefault="0033432C" w:rsidP="00CC1401">
      <w:pPr>
        <w:rPr>
          <w:rFonts w:asciiTheme="minorHAnsi" w:hAnsiTheme="minorHAnsi" w:cstheme="minorHAnsi"/>
          <w:color w:val="000000" w:themeColor="text1"/>
        </w:rPr>
      </w:pPr>
      <w:r w:rsidRPr="00D02670">
        <w:rPr>
          <w:rFonts w:asciiTheme="minorHAnsi" w:hAnsiTheme="minorHAnsi" w:cstheme="minorHAnsi"/>
          <w:color w:val="000000" w:themeColor="text1"/>
          <w:highlight w:val="yellow"/>
        </w:rPr>
        <w:t>3.</w:t>
      </w:r>
      <w:r w:rsidR="003C1667" w:rsidRPr="00D02670">
        <w:rPr>
          <w:rFonts w:asciiTheme="minorHAnsi" w:hAnsiTheme="minorHAnsi" w:cstheme="minorHAnsi"/>
          <w:color w:val="000000" w:themeColor="text1"/>
          <w:highlight w:val="yellow"/>
        </w:rPr>
        <w:t>5.</w:t>
      </w:r>
      <w:r w:rsidRPr="00D02670">
        <w:rPr>
          <w:rFonts w:asciiTheme="minorHAnsi" w:hAnsiTheme="minorHAnsi" w:cstheme="minorHAnsi"/>
          <w:color w:val="000000" w:themeColor="text1"/>
          <w:highlight w:val="yellow"/>
        </w:rPr>
        <w:t xml:space="preserve"> </w:t>
      </w:r>
      <w:r w:rsidRPr="00D02670">
        <w:rPr>
          <w:rFonts w:asciiTheme="minorHAnsi" w:hAnsiTheme="minorHAnsi" w:cstheme="minorHAnsi"/>
          <w:color w:val="000000" w:themeColor="text1"/>
          <w:highlight w:val="yellow"/>
        </w:rPr>
        <w:tab/>
      </w:r>
      <w:r w:rsidR="00154BD5">
        <w:rPr>
          <w:rFonts w:asciiTheme="minorHAnsi" w:hAnsiTheme="minorHAnsi" w:cstheme="minorHAnsi"/>
          <w:color w:val="000000" w:themeColor="text1"/>
          <w:highlight w:val="yellow"/>
        </w:rPr>
        <w:t>First, i</w:t>
      </w:r>
      <w:r w:rsidR="002121CC" w:rsidRPr="00D02670">
        <w:rPr>
          <w:rFonts w:asciiTheme="minorHAnsi" w:hAnsiTheme="minorHAnsi" w:cstheme="minorHAnsi"/>
          <w:color w:val="000000" w:themeColor="text1"/>
          <w:highlight w:val="yellow"/>
        </w:rPr>
        <w:t>mage</w:t>
      </w:r>
      <w:r w:rsidR="00216FF6" w:rsidRPr="00D02670">
        <w:rPr>
          <w:rFonts w:asciiTheme="minorHAnsi" w:hAnsiTheme="minorHAnsi" w:cstheme="minorHAnsi"/>
          <w:color w:val="000000" w:themeColor="text1"/>
          <w:highlight w:val="yellow"/>
        </w:rPr>
        <w:t xml:space="preserve"> cells expressing the GFP—</w:t>
      </w:r>
      <w:r w:rsidR="005521D8" w:rsidRPr="00D02670">
        <w:rPr>
          <w:rFonts w:asciiTheme="minorHAnsi" w:hAnsiTheme="minorHAnsi" w:cstheme="minorHAnsi"/>
          <w:color w:val="000000" w:themeColor="text1"/>
          <w:highlight w:val="yellow"/>
        </w:rPr>
        <w:t xml:space="preserve">Cherry </w:t>
      </w:r>
      <w:r w:rsidR="00CA7B03" w:rsidRPr="00D02670">
        <w:rPr>
          <w:rFonts w:asciiTheme="minorHAnsi" w:hAnsiTheme="minorHAnsi" w:cstheme="minorHAnsi"/>
          <w:color w:val="000000" w:themeColor="text1"/>
          <w:highlight w:val="yellow"/>
        </w:rPr>
        <w:t xml:space="preserve">fusion </w:t>
      </w:r>
      <w:r w:rsidR="005521D8" w:rsidRPr="00D02670">
        <w:rPr>
          <w:rFonts w:asciiTheme="minorHAnsi" w:hAnsiTheme="minorHAnsi" w:cstheme="minorHAnsi"/>
          <w:color w:val="000000" w:themeColor="text1"/>
          <w:highlight w:val="yellow"/>
        </w:rPr>
        <w:t xml:space="preserve">construct. </w:t>
      </w:r>
      <w:r w:rsidR="00E30E8C" w:rsidRPr="00D02670">
        <w:rPr>
          <w:rFonts w:asciiTheme="minorHAnsi" w:hAnsiTheme="minorHAnsi" w:cstheme="minorHAnsi"/>
          <w:color w:val="000000" w:themeColor="text1"/>
          <w:highlight w:val="yellow"/>
        </w:rPr>
        <w:t>Set</w:t>
      </w:r>
      <w:r w:rsidR="00133267" w:rsidRPr="00D02670">
        <w:rPr>
          <w:rFonts w:asciiTheme="minorHAnsi" w:hAnsiTheme="minorHAnsi" w:cstheme="minorHAnsi"/>
          <w:color w:val="000000" w:themeColor="text1"/>
          <w:highlight w:val="yellow"/>
        </w:rPr>
        <w:t xml:space="preserve"> </w:t>
      </w:r>
      <w:r w:rsidR="00DE3463" w:rsidRPr="00D02670">
        <w:rPr>
          <w:rFonts w:asciiTheme="minorHAnsi" w:hAnsiTheme="minorHAnsi" w:cstheme="minorHAnsi"/>
          <w:color w:val="000000" w:themeColor="text1"/>
          <w:highlight w:val="yellow"/>
        </w:rPr>
        <w:t xml:space="preserve">the </w:t>
      </w:r>
      <w:r w:rsidR="00133267" w:rsidRPr="00D02670">
        <w:rPr>
          <w:rFonts w:asciiTheme="minorHAnsi" w:hAnsiTheme="minorHAnsi" w:cstheme="minorHAnsi"/>
          <w:color w:val="000000" w:themeColor="text1"/>
          <w:highlight w:val="yellow"/>
        </w:rPr>
        <w:t xml:space="preserve">parameters </w:t>
      </w:r>
      <w:r w:rsidR="00154BD5">
        <w:rPr>
          <w:rFonts w:asciiTheme="minorHAnsi" w:hAnsiTheme="minorHAnsi" w:cstheme="minorHAnsi"/>
          <w:color w:val="000000" w:themeColor="text1"/>
          <w:highlight w:val="yellow"/>
        </w:rPr>
        <w:t>that define the t</w:t>
      </w:r>
      <w:r w:rsidR="004B217F" w:rsidRPr="00D02670">
        <w:rPr>
          <w:rFonts w:asciiTheme="minorHAnsi" w:hAnsiTheme="minorHAnsi" w:cstheme="minorHAnsi"/>
          <w:color w:val="000000" w:themeColor="text1"/>
          <w:highlight w:val="yellow"/>
        </w:rPr>
        <w:t xml:space="preserve">ime-integrated </w:t>
      </w:r>
      <w:r w:rsidR="00133267" w:rsidRPr="00D02670">
        <w:rPr>
          <w:rFonts w:asciiTheme="minorHAnsi" w:hAnsiTheme="minorHAnsi" w:cstheme="minorHAnsi"/>
          <w:color w:val="000000" w:themeColor="text1"/>
          <w:highlight w:val="yellow"/>
        </w:rPr>
        <w:t>lase</w:t>
      </w:r>
      <w:r w:rsidR="004B217F" w:rsidRPr="00D02670">
        <w:rPr>
          <w:rFonts w:asciiTheme="minorHAnsi" w:hAnsiTheme="minorHAnsi" w:cstheme="minorHAnsi"/>
          <w:color w:val="000000" w:themeColor="text1"/>
          <w:highlight w:val="yellow"/>
        </w:rPr>
        <w:t>r intensity per pixel in a confocal image,</w:t>
      </w:r>
      <w:r w:rsidR="00AE5DEC" w:rsidRPr="00D02670">
        <w:rPr>
          <w:rFonts w:asciiTheme="minorHAnsi" w:hAnsiTheme="minorHAnsi" w:cstheme="minorHAnsi"/>
          <w:color w:val="000000" w:themeColor="text1"/>
          <w:highlight w:val="yellow"/>
        </w:rPr>
        <w:t xml:space="preserve"> </w:t>
      </w:r>
      <w:r w:rsidR="00AE5DEC" w:rsidRPr="00154BD5">
        <w:rPr>
          <w:rFonts w:asciiTheme="minorHAnsi" w:hAnsiTheme="minorHAnsi" w:cstheme="minorHAnsi"/>
          <w:color w:val="000000" w:themeColor="text1"/>
        </w:rPr>
        <w:t>i.e.</w:t>
      </w:r>
      <w:r w:rsidR="00D02670" w:rsidRPr="00154BD5">
        <w:rPr>
          <w:rFonts w:asciiTheme="minorHAnsi" w:hAnsiTheme="minorHAnsi" w:cstheme="minorHAnsi"/>
          <w:color w:val="000000" w:themeColor="text1"/>
        </w:rPr>
        <w:t>,</w:t>
      </w:r>
      <w:r w:rsidR="00AE5DEC" w:rsidRPr="00154BD5">
        <w:rPr>
          <w:rFonts w:asciiTheme="minorHAnsi" w:hAnsiTheme="minorHAnsi" w:cstheme="minorHAnsi"/>
          <w:color w:val="000000" w:themeColor="text1"/>
        </w:rPr>
        <w:t xml:space="preserve"> </w:t>
      </w:r>
      <w:r w:rsidR="00F95209" w:rsidRPr="00154BD5">
        <w:rPr>
          <w:rFonts w:asciiTheme="minorHAnsi" w:hAnsiTheme="minorHAnsi" w:cstheme="minorHAnsi"/>
          <w:color w:val="000000" w:themeColor="text1"/>
        </w:rPr>
        <w:t xml:space="preserve">the </w:t>
      </w:r>
      <w:r w:rsidR="00133267" w:rsidRPr="00154BD5">
        <w:rPr>
          <w:rFonts w:asciiTheme="minorHAnsi" w:hAnsiTheme="minorHAnsi" w:cstheme="minorHAnsi"/>
          <w:color w:val="000000" w:themeColor="text1"/>
        </w:rPr>
        <w:t>pixel</w:t>
      </w:r>
      <w:r w:rsidR="00AE5DEC" w:rsidRPr="00154BD5">
        <w:rPr>
          <w:rFonts w:asciiTheme="minorHAnsi" w:hAnsiTheme="minorHAnsi" w:cstheme="minorHAnsi"/>
          <w:color w:val="000000" w:themeColor="text1"/>
        </w:rPr>
        <w:t xml:space="preserve"> dwell time in microseconds,</w:t>
      </w:r>
      <w:r w:rsidR="00F95209" w:rsidRPr="00154BD5">
        <w:rPr>
          <w:rFonts w:asciiTheme="minorHAnsi" w:hAnsiTheme="minorHAnsi" w:cstheme="minorHAnsi"/>
          <w:color w:val="000000" w:themeColor="text1"/>
        </w:rPr>
        <w:t xml:space="preserve"> the </w:t>
      </w:r>
      <w:proofErr w:type="spellStart"/>
      <w:r w:rsidR="00215CE8" w:rsidRPr="00154BD5">
        <w:rPr>
          <w:rFonts w:asciiTheme="minorHAnsi" w:hAnsiTheme="minorHAnsi" w:cstheme="minorHAnsi"/>
          <w:color w:val="000000" w:themeColor="text1"/>
        </w:rPr>
        <w:t>acousto</w:t>
      </w:r>
      <w:proofErr w:type="spellEnd"/>
      <w:r w:rsidR="00215CE8" w:rsidRPr="00154BD5">
        <w:rPr>
          <w:rFonts w:asciiTheme="minorHAnsi" w:hAnsiTheme="minorHAnsi" w:cstheme="minorHAnsi"/>
          <w:color w:val="000000" w:themeColor="text1"/>
        </w:rPr>
        <w:t>-</w:t>
      </w:r>
      <w:r w:rsidR="00474F9F" w:rsidRPr="00154BD5">
        <w:rPr>
          <w:rFonts w:asciiTheme="minorHAnsi" w:hAnsiTheme="minorHAnsi" w:cstheme="minorHAnsi"/>
          <w:color w:val="000000" w:themeColor="text1"/>
        </w:rPr>
        <w:t>optical tunable filter (AOTF)</w:t>
      </w:r>
      <w:r w:rsidR="00133267" w:rsidRPr="00154BD5">
        <w:rPr>
          <w:rFonts w:asciiTheme="minorHAnsi" w:hAnsiTheme="minorHAnsi" w:cstheme="minorHAnsi"/>
          <w:color w:val="000000" w:themeColor="text1"/>
        </w:rPr>
        <w:t xml:space="preserve"> </w:t>
      </w:r>
      <w:r w:rsidR="00AE5DEC" w:rsidRPr="00154BD5">
        <w:rPr>
          <w:rFonts w:asciiTheme="minorHAnsi" w:hAnsiTheme="minorHAnsi" w:cstheme="minorHAnsi"/>
          <w:color w:val="000000" w:themeColor="text1"/>
        </w:rPr>
        <w:t>transmission in percent</w:t>
      </w:r>
      <w:r w:rsidR="00F95209" w:rsidRPr="00154BD5">
        <w:rPr>
          <w:rFonts w:asciiTheme="minorHAnsi" w:hAnsiTheme="minorHAnsi" w:cstheme="minorHAnsi"/>
          <w:color w:val="000000" w:themeColor="text1"/>
        </w:rPr>
        <w:t>,</w:t>
      </w:r>
      <w:r w:rsidR="00AE5DEC" w:rsidRPr="00154BD5">
        <w:rPr>
          <w:rFonts w:asciiTheme="minorHAnsi" w:hAnsiTheme="minorHAnsi" w:cstheme="minorHAnsi"/>
          <w:color w:val="000000" w:themeColor="text1"/>
        </w:rPr>
        <w:t xml:space="preserve"> and</w:t>
      </w:r>
      <w:r w:rsidR="00215CE8" w:rsidRPr="00154BD5">
        <w:rPr>
          <w:rFonts w:asciiTheme="minorHAnsi" w:hAnsiTheme="minorHAnsi" w:cstheme="minorHAnsi"/>
          <w:color w:val="000000" w:themeColor="text1"/>
        </w:rPr>
        <w:t xml:space="preserve"> </w:t>
      </w:r>
      <w:r w:rsidR="00F95209" w:rsidRPr="00154BD5">
        <w:rPr>
          <w:rFonts w:asciiTheme="minorHAnsi" w:hAnsiTheme="minorHAnsi" w:cstheme="minorHAnsi"/>
          <w:color w:val="000000" w:themeColor="text1"/>
        </w:rPr>
        <w:t xml:space="preserve">the </w:t>
      </w:r>
      <w:r w:rsidR="00215CE8" w:rsidRPr="00154BD5">
        <w:rPr>
          <w:rFonts w:asciiTheme="minorHAnsi" w:hAnsiTheme="minorHAnsi" w:cstheme="minorHAnsi"/>
          <w:color w:val="000000" w:themeColor="text1"/>
        </w:rPr>
        <w:t>zoom.</w:t>
      </w:r>
    </w:p>
    <w:p w14:paraId="76275D90" w14:textId="77777777" w:rsidR="00254CBC" w:rsidRDefault="00254CBC" w:rsidP="00CC1401">
      <w:pPr>
        <w:rPr>
          <w:rFonts w:asciiTheme="minorHAnsi" w:hAnsiTheme="minorHAnsi" w:cstheme="minorHAnsi"/>
          <w:color w:val="000000" w:themeColor="text1"/>
        </w:rPr>
      </w:pPr>
    </w:p>
    <w:p w14:paraId="38A7BAA0" w14:textId="23BDA338" w:rsidR="00A5740E" w:rsidRPr="00D02670" w:rsidRDefault="00A5740E" w:rsidP="00CC1401">
      <w:pPr>
        <w:rPr>
          <w:rFonts w:asciiTheme="minorHAnsi" w:hAnsiTheme="minorHAnsi" w:cstheme="minorHAnsi"/>
          <w:color w:val="000000" w:themeColor="text1"/>
          <w:highlight w:val="yellow"/>
        </w:rPr>
      </w:pPr>
      <w:r w:rsidRPr="00D02670">
        <w:rPr>
          <w:rFonts w:asciiTheme="minorHAnsi" w:hAnsiTheme="minorHAnsi" w:cstheme="minorHAnsi"/>
          <w:color w:val="000000" w:themeColor="text1"/>
          <w:highlight w:val="yellow"/>
        </w:rPr>
        <w:t>3.5.1.</w:t>
      </w:r>
      <w:r w:rsidR="00215CE8" w:rsidRPr="00D02670">
        <w:rPr>
          <w:rFonts w:asciiTheme="minorHAnsi" w:hAnsiTheme="minorHAnsi" w:cstheme="minorHAnsi"/>
          <w:color w:val="000000" w:themeColor="text1"/>
          <w:highlight w:val="yellow"/>
        </w:rPr>
        <w:t xml:space="preserve"> </w:t>
      </w:r>
      <w:r w:rsidR="00D02670">
        <w:rPr>
          <w:rFonts w:asciiTheme="minorHAnsi" w:hAnsiTheme="minorHAnsi" w:cstheme="minorHAnsi"/>
          <w:color w:val="000000" w:themeColor="text1"/>
          <w:highlight w:val="yellow"/>
        </w:rPr>
        <w:t>Image cells u</w:t>
      </w:r>
      <w:r w:rsidR="00215CE8" w:rsidRPr="00D02670">
        <w:rPr>
          <w:rFonts w:asciiTheme="minorHAnsi" w:hAnsiTheme="minorHAnsi" w:cstheme="minorHAnsi"/>
          <w:color w:val="000000" w:themeColor="text1"/>
          <w:highlight w:val="yellow"/>
        </w:rPr>
        <w:t>sing a 6</w:t>
      </w:r>
      <w:r w:rsidR="006436C5" w:rsidRPr="00D02670">
        <w:rPr>
          <w:rFonts w:asciiTheme="minorHAnsi" w:hAnsiTheme="minorHAnsi" w:cstheme="minorHAnsi"/>
          <w:color w:val="000000" w:themeColor="text1"/>
          <w:highlight w:val="yellow"/>
        </w:rPr>
        <w:t>3</w:t>
      </w:r>
      <w:r w:rsidR="00215CE8" w:rsidRPr="00D02670">
        <w:rPr>
          <w:rFonts w:asciiTheme="minorHAnsi" w:hAnsiTheme="minorHAnsi" w:cstheme="minorHAnsi"/>
          <w:color w:val="000000" w:themeColor="text1"/>
          <w:highlight w:val="yellow"/>
        </w:rPr>
        <w:t xml:space="preserve">x </w:t>
      </w:r>
      <w:r w:rsidR="006436C5" w:rsidRPr="00D02670">
        <w:rPr>
          <w:rFonts w:asciiTheme="minorHAnsi" w:hAnsiTheme="minorHAnsi" w:cstheme="minorHAnsi"/>
          <w:color w:val="000000" w:themeColor="text1"/>
          <w:highlight w:val="yellow"/>
        </w:rPr>
        <w:t xml:space="preserve">oil </w:t>
      </w:r>
      <w:r w:rsidR="00215CE8" w:rsidRPr="00D02670">
        <w:rPr>
          <w:rFonts w:asciiTheme="minorHAnsi" w:hAnsiTheme="minorHAnsi" w:cstheme="minorHAnsi"/>
          <w:color w:val="000000" w:themeColor="text1"/>
          <w:highlight w:val="yellow"/>
        </w:rPr>
        <w:t>objective and</w:t>
      </w:r>
      <w:r w:rsidR="00133267" w:rsidRPr="00D02670">
        <w:rPr>
          <w:rFonts w:asciiTheme="minorHAnsi" w:hAnsiTheme="minorHAnsi" w:cstheme="minorHAnsi"/>
          <w:color w:val="000000" w:themeColor="text1"/>
          <w:highlight w:val="yellow"/>
        </w:rPr>
        <w:t xml:space="preserve"> </w:t>
      </w:r>
      <w:r w:rsidR="006277BB">
        <w:rPr>
          <w:rFonts w:asciiTheme="minorHAnsi" w:hAnsiTheme="minorHAnsi" w:cstheme="minorHAnsi"/>
          <w:b/>
          <w:bCs/>
          <w:color w:val="000000" w:themeColor="text1"/>
          <w:highlight w:val="yellow"/>
        </w:rPr>
        <w:t>Z</w:t>
      </w:r>
      <w:r w:rsidR="00133267" w:rsidRPr="006277BB">
        <w:rPr>
          <w:rFonts w:asciiTheme="minorHAnsi" w:hAnsiTheme="minorHAnsi" w:cstheme="minorHAnsi"/>
          <w:b/>
          <w:bCs/>
          <w:color w:val="000000" w:themeColor="text1"/>
          <w:highlight w:val="yellow"/>
        </w:rPr>
        <w:t>oom</w:t>
      </w:r>
      <w:r w:rsidR="00133267" w:rsidRPr="00D02670">
        <w:rPr>
          <w:rFonts w:asciiTheme="minorHAnsi" w:hAnsiTheme="minorHAnsi" w:cstheme="minorHAnsi"/>
          <w:color w:val="000000" w:themeColor="text1"/>
          <w:highlight w:val="yellow"/>
        </w:rPr>
        <w:t xml:space="preserve"> </w:t>
      </w:r>
      <w:r w:rsidR="004E5547" w:rsidRPr="00D02670">
        <w:rPr>
          <w:rFonts w:asciiTheme="minorHAnsi" w:hAnsiTheme="minorHAnsi" w:cstheme="minorHAnsi"/>
          <w:color w:val="000000" w:themeColor="text1"/>
          <w:highlight w:val="yellow"/>
        </w:rPr>
        <w:t>set to</w:t>
      </w:r>
      <w:r w:rsidR="00133267" w:rsidRPr="00D02670">
        <w:rPr>
          <w:rFonts w:asciiTheme="minorHAnsi" w:hAnsiTheme="minorHAnsi" w:cstheme="minorHAnsi"/>
          <w:color w:val="000000" w:themeColor="text1"/>
          <w:highlight w:val="yellow"/>
        </w:rPr>
        <w:t xml:space="preserve"> 3x</w:t>
      </w:r>
      <w:r w:rsidR="006277BB">
        <w:rPr>
          <w:rFonts w:asciiTheme="minorHAnsi" w:hAnsiTheme="minorHAnsi" w:cstheme="minorHAnsi"/>
          <w:color w:val="000000" w:themeColor="text1"/>
          <w:highlight w:val="yellow"/>
        </w:rPr>
        <w:t>. This</w:t>
      </w:r>
      <w:r w:rsidR="00AE5DEC" w:rsidRPr="00D02670">
        <w:rPr>
          <w:rFonts w:asciiTheme="minorHAnsi" w:hAnsiTheme="minorHAnsi" w:cstheme="minorHAnsi"/>
          <w:color w:val="000000" w:themeColor="text1"/>
          <w:highlight w:val="yellow"/>
        </w:rPr>
        <w:t xml:space="preserve"> provid</w:t>
      </w:r>
      <w:r w:rsidR="006277BB">
        <w:rPr>
          <w:rFonts w:asciiTheme="minorHAnsi" w:hAnsiTheme="minorHAnsi" w:cstheme="minorHAnsi"/>
          <w:color w:val="000000" w:themeColor="text1"/>
          <w:highlight w:val="yellow"/>
        </w:rPr>
        <w:t>es</w:t>
      </w:r>
      <w:r w:rsidR="00AE5DEC" w:rsidRPr="00D02670">
        <w:rPr>
          <w:rFonts w:asciiTheme="minorHAnsi" w:hAnsiTheme="minorHAnsi" w:cstheme="minorHAnsi"/>
          <w:color w:val="000000" w:themeColor="text1"/>
          <w:highlight w:val="yellow"/>
        </w:rPr>
        <w:t xml:space="preserve"> sufficient</w:t>
      </w:r>
      <w:r w:rsidR="00E30E8C" w:rsidRPr="00D02670">
        <w:rPr>
          <w:rFonts w:asciiTheme="minorHAnsi" w:hAnsiTheme="minorHAnsi" w:cstheme="minorHAnsi"/>
          <w:color w:val="000000" w:themeColor="text1"/>
          <w:highlight w:val="yellow"/>
        </w:rPr>
        <w:t xml:space="preserve"> magnification</w:t>
      </w:r>
      <w:r w:rsidR="00DE3463" w:rsidRPr="00D02670">
        <w:rPr>
          <w:rFonts w:asciiTheme="minorHAnsi" w:hAnsiTheme="minorHAnsi" w:cstheme="minorHAnsi"/>
          <w:color w:val="000000" w:themeColor="text1"/>
          <w:highlight w:val="yellow"/>
        </w:rPr>
        <w:t xml:space="preserve"> and resolution</w:t>
      </w:r>
      <w:r w:rsidR="006277BB">
        <w:rPr>
          <w:rFonts w:asciiTheme="minorHAnsi" w:hAnsiTheme="minorHAnsi" w:cstheme="minorHAnsi"/>
          <w:color w:val="000000" w:themeColor="text1"/>
          <w:highlight w:val="yellow"/>
        </w:rPr>
        <w:t xml:space="preserve"> to image cells in its entirety</w:t>
      </w:r>
      <w:r w:rsidR="00E30E8C" w:rsidRPr="00D02670">
        <w:rPr>
          <w:rFonts w:asciiTheme="minorHAnsi" w:hAnsiTheme="minorHAnsi" w:cstheme="minorHAnsi"/>
          <w:color w:val="000000" w:themeColor="text1"/>
          <w:highlight w:val="yellow"/>
        </w:rPr>
        <w:t>.</w:t>
      </w:r>
      <w:r w:rsidR="00DE3463" w:rsidRPr="00D02670">
        <w:rPr>
          <w:rFonts w:asciiTheme="minorHAnsi" w:hAnsiTheme="minorHAnsi" w:cstheme="minorHAnsi"/>
          <w:color w:val="000000" w:themeColor="text1"/>
          <w:highlight w:val="yellow"/>
        </w:rPr>
        <w:t xml:space="preserve"> Aim</w:t>
      </w:r>
      <w:r w:rsidR="00212875" w:rsidRPr="00D02670">
        <w:rPr>
          <w:rFonts w:asciiTheme="minorHAnsi" w:hAnsiTheme="minorHAnsi" w:cstheme="minorHAnsi"/>
          <w:color w:val="000000" w:themeColor="text1"/>
          <w:highlight w:val="yellow"/>
        </w:rPr>
        <w:t xml:space="preserve"> for a pixel size of 70-80 n</w:t>
      </w:r>
      <w:r w:rsidR="00154BD5">
        <w:rPr>
          <w:rFonts w:asciiTheme="minorHAnsi" w:hAnsiTheme="minorHAnsi" w:cstheme="minorHAnsi"/>
          <w:color w:val="000000" w:themeColor="text1"/>
          <w:highlight w:val="yellow"/>
        </w:rPr>
        <w:t>m</w:t>
      </w:r>
      <w:r w:rsidR="00DE3463" w:rsidRPr="00D02670">
        <w:rPr>
          <w:rFonts w:asciiTheme="minorHAnsi" w:hAnsiTheme="minorHAnsi" w:cstheme="minorHAnsi"/>
          <w:color w:val="000000" w:themeColor="text1"/>
          <w:highlight w:val="yellow"/>
        </w:rPr>
        <w:t>.</w:t>
      </w:r>
      <w:r w:rsidR="00E30E8C" w:rsidRPr="00D02670">
        <w:rPr>
          <w:rFonts w:asciiTheme="minorHAnsi" w:hAnsiTheme="minorHAnsi" w:cstheme="minorHAnsi"/>
          <w:color w:val="000000" w:themeColor="text1"/>
          <w:highlight w:val="yellow"/>
        </w:rPr>
        <w:t xml:space="preserve"> </w:t>
      </w:r>
    </w:p>
    <w:p w14:paraId="2E827782" w14:textId="77777777" w:rsidR="00254CBC" w:rsidRPr="00D02670" w:rsidRDefault="00254CBC" w:rsidP="00CC1401">
      <w:pPr>
        <w:rPr>
          <w:rFonts w:asciiTheme="minorHAnsi" w:hAnsiTheme="minorHAnsi" w:cstheme="minorHAnsi"/>
          <w:color w:val="000000" w:themeColor="text1"/>
          <w:highlight w:val="yellow"/>
        </w:rPr>
      </w:pPr>
    </w:p>
    <w:p w14:paraId="224334D6" w14:textId="5E16CD23" w:rsidR="00A5740E" w:rsidRDefault="00A5740E" w:rsidP="00CC1401">
      <w:pPr>
        <w:rPr>
          <w:rFonts w:asciiTheme="minorHAnsi" w:hAnsiTheme="minorHAnsi" w:cstheme="minorHAnsi"/>
          <w:color w:val="000000" w:themeColor="text1"/>
        </w:rPr>
      </w:pPr>
      <w:r w:rsidRPr="00D02670">
        <w:rPr>
          <w:rFonts w:asciiTheme="minorHAnsi" w:hAnsiTheme="minorHAnsi" w:cstheme="minorHAnsi"/>
          <w:color w:val="000000" w:themeColor="text1"/>
          <w:highlight w:val="yellow"/>
        </w:rPr>
        <w:t xml:space="preserve">3.5.2. </w:t>
      </w:r>
      <w:r w:rsidR="00F54387" w:rsidRPr="00D02670">
        <w:rPr>
          <w:rFonts w:asciiTheme="minorHAnsi" w:hAnsiTheme="minorHAnsi" w:cstheme="minorHAnsi"/>
          <w:color w:val="000000" w:themeColor="text1"/>
          <w:highlight w:val="yellow"/>
        </w:rPr>
        <w:t xml:space="preserve">Set </w:t>
      </w:r>
      <w:r w:rsidR="006277BB">
        <w:rPr>
          <w:rFonts w:asciiTheme="minorHAnsi" w:hAnsiTheme="minorHAnsi" w:cstheme="minorHAnsi"/>
          <w:b/>
          <w:bCs/>
          <w:color w:val="000000" w:themeColor="text1"/>
          <w:highlight w:val="yellow"/>
        </w:rPr>
        <w:t>P</w:t>
      </w:r>
      <w:r w:rsidR="00F54387" w:rsidRPr="006277BB">
        <w:rPr>
          <w:rFonts w:asciiTheme="minorHAnsi" w:hAnsiTheme="minorHAnsi" w:cstheme="minorHAnsi"/>
          <w:b/>
          <w:bCs/>
          <w:color w:val="000000" w:themeColor="text1"/>
          <w:highlight w:val="yellow"/>
        </w:rPr>
        <w:t>ixel dwell time</w:t>
      </w:r>
      <w:r w:rsidR="00F54387" w:rsidRPr="00D02670">
        <w:rPr>
          <w:rFonts w:asciiTheme="minorHAnsi" w:hAnsiTheme="minorHAnsi" w:cstheme="minorHAnsi"/>
          <w:color w:val="000000" w:themeColor="text1"/>
          <w:highlight w:val="yellow"/>
        </w:rPr>
        <w:t xml:space="preserve"> to 2-</w:t>
      </w:r>
      <w:r w:rsidR="00133267" w:rsidRPr="00D02670">
        <w:rPr>
          <w:rFonts w:asciiTheme="minorHAnsi" w:hAnsiTheme="minorHAnsi" w:cstheme="minorHAnsi"/>
          <w:color w:val="000000" w:themeColor="text1"/>
          <w:highlight w:val="yellow"/>
        </w:rPr>
        <w:t xml:space="preserve">4 </w:t>
      </w:r>
      <w:r w:rsidR="00AE5DEC" w:rsidRPr="00D02670">
        <w:rPr>
          <w:rFonts w:asciiTheme="minorHAnsi" w:hAnsiTheme="minorHAnsi" w:cstheme="minorHAnsi"/>
          <w:color w:val="000000" w:themeColor="text1"/>
          <w:highlight w:val="yellow"/>
        </w:rPr>
        <w:sym w:font="Symbol" w:char="F06D"/>
      </w:r>
      <w:r w:rsidR="00AE5DEC" w:rsidRPr="00D02670">
        <w:rPr>
          <w:rFonts w:asciiTheme="minorHAnsi" w:hAnsiTheme="minorHAnsi" w:cstheme="minorHAnsi"/>
          <w:color w:val="000000" w:themeColor="text1"/>
          <w:highlight w:val="yellow"/>
        </w:rPr>
        <w:t xml:space="preserve">s </w:t>
      </w:r>
      <w:r w:rsidR="00F54387" w:rsidRPr="00D02670">
        <w:rPr>
          <w:rFonts w:asciiTheme="minorHAnsi" w:hAnsiTheme="minorHAnsi" w:cstheme="minorHAnsi"/>
          <w:color w:val="000000" w:themeColor="text1"/>
          <w:highlight w:val="yellow"/>
        </w:rPr>
        <w:t>and</w:t>
      </w:r>
      <w:r w:rsidR="005521D8" w:rsidRPr="00D02670">
        <w:rPr>
          <w:rFonts w:asciiTheme="minorHAnsi" w:hAnsiTheme="minorHAnsi" w:cstheme="minorHAnsi"/>
          <w:color w:val="000000" w:themeColor="text1"/>
          <w:highlight w:val="yellow"/>
        </w:rPr>
        <w:t xml:space="preserve"> </w:t>
      </w:r>
      <w:r w:rsidR="00474F9F" w:rsidRPr="006277BB">
        <w:rPr>
          <w:rFonts w:asciiTheme="minorHAnsi" w:hAnsiTheme="minorHAnsi" w:cstheme="minorHAnsi"/>
          <w:b/>
          <w:bCs/>
          <w:color w:val="000000" w:themeColor="text1"/>
          <w:highlight w:val="yellow"/>
        </w:rPr>
        <w:t>AOTF</w:t>
      </w:r>
      <w:r w:rsidR="00074AE0" w:rsidRPr="006277BB">
        <w:rPr>
          <w:rFonts w:asciiTheme="minorHAnsi" w:hAnsiTheme="minorHAnsi" w:cstheme="minorHAnsi"/>
          <w:b/>
          <w:bCs/>
          <w:color w:val="000000" w:themeColor="text1"/>
          <w:highlight w:val="yellow"/>
        </w:rPr>
        <w:t xml:space="preserve"> transmission </w:t>
      </w:r>
      <w:r w:rsidR="00074AE0" w:rsidRPr="00D02670">
        <w:rPr>
          <w:rFonts w:asciiTheme="minorHAnsi" w:hAnsiTheme="minorHAnsi" w:cstheme="minorHAnsi"/>
          <w:color w:val="000000" w:themeColor="text1"/>
          <w:highlight w:val="yellow"/>
        </w:rPr>
        <w:t xml:space="preserve">for the </w:t>
      </w:r>
      <w:r w:rsidR="005521D8" w:rsidRPr="00D02670">
        <w:rPr>
          <w:rFonts w:asciiTheme="minorHAnsi" w:hAnsiTheme="minorHAnsi" w:cstheme="minorHAnsi"/>
          <w:color w:val="000000" w:themeColor="text1"/>
          <w:highlight w:val="yellow"/>
        </w:rPr>
        <w:t xml:space="preserve">488-nm and 561-nm laser </w:t>
      </w:r>
      <w:r w:rsidR="005521D8" w:rsidRPr="00D02670">
        <w:rPr>
          <w:rFonts w:asciiTheme="minorHAnsi" w:hAnsiTheme="minorHAnsi" w:cstheme="minorHAnsi"/>
          <w:color w:val="000000" w:themeColor="text1"/>
          <w:highlight w:val="yellow"/>
        </w:rPr>
        <w:lastRenderedPageBreak/>
        <w:t xml:space="preserve">such that images </w:t>
      </w:r>
      <w:r w:rsidR="00F95209">
        <w:rPr>
          <w:rFonts w:asciiTheme="minorHAnsi" w:hAnsiTheme="minorHAnsi" w:cstheme="minorHAnsi"/>
          <w:color w:val="000000" w:themeColor="text1"/>
          <w:highlight w:val="yellow"/>
        </w:rPr>
        <w:t>have</w:t>
      </w:r>
      <w:r w:rsidR="00F95209" w:rsidRPr="00D02670">
        <w:rPr>
          <w:rFonts w:asciiTheme="minorHAnsi" w:hAnsiTheme="minorHAnsi" w:cstheme="minorHAnsi"/>
          <w:color w:val="000000" w:themeColor="text1"/>
          <w:highlight w:val="yellow"/>
        </w:rPr>
        <w:t xml:space="preserve"> </w:t>
      </w:r>
      <w:r w:rsidR="005521D8" w:rsidRPr="00D02670">
        <w:rPr>
          <w:rFonts w:asciiTheme="minorHAnsi" w:hAnsiTheme="minorHAnsi" w:cstheme="minorHAnsi"/>
          <w:color w:val="000000" w:themeColor="text1"/>
          <w:highlight w:val="yellow"/>
        </w:rPr>
        <w:t>a good signal</w:t>
      </w:r>
      <w:r w:rsidR="00215CE8" w:rsidRPr="00D02670">
        <w:rPr>
          <w:rFonts w:asciiTheme="minorHAnsi" w:hAnsiTheme="minorHAnsi" w:cstheme="minorHAnsi"/>
          <w:color w:val="000000" w:themeColor="text1"/>
          <w:highlight w:val="yellow"/>
        </w:rPr>
        <w:t>-to-noise ratio</w:t>
      </w:r>
      <w:r w:rsidR="005521D8" w:rsidRPr="00D02670">
        <w:rPr>
          <w:rFonts w:asciiTheme="minorHAnsi" w:hAnsiTheme="minorHAnsi" w:cstheme="minorHAnsi"/>
          <w:color w:val="000000" w:themeColor="text1"/>
          <w:highlight w:val="yellow"/>
        </w:rPr>
        <w:t xml:space="preserve"> without bleaching and no pixels </w:t>
      </w:r>
      <w:r w:rsidR="00F95209">
        <w:rPr>
          <w:rFonts w:asciiTheme="minorHAnsi" w:hAnsiTheme="minorHAnsi" w:cstheme="minorHAnsi"/>
          <w:color w:val="000000" w:themeColor="text1"/>
          <w:highlight w:val="yellow"/>
        </w:rPr>
        <w:t>show</w:t>
      </w:r>
      <w:r w:rsidR="005521D8" w:rsidRPr="00D02670">
        <w:rPr>
          <w:rFonts w:asciiTheme="minorHAnsi" w:hAnsiTheme="minorHAnsi" w:cstheme="minorHAnsi"/>
          <w:color w:val="000000" w:themeColor="text1"/>
          <w:highlight w:val="yellow"/>
        </w:rPr>
        <w:t xml:space="preserve">ing </w:t>
      </w:r>
      <w:r w:rsidR="00EF4577" w:rsidRPr="00D02670">
        <w:rPr>
          <w:rFonts w:asciiTheme="minorHAnsi" w:hAnsiTheme="minorHAnsi" w:cstheme="minorHAnsi"/>
          <w:color w:val="000000" w:themeColor="text1"/>
          <w:highlight w:val="yellow"/>
        </w:rPr>
        <w:t xml:space="preserve">fluorescence intensity </w:t>
      </w:r>
      <w:r w:rsidR="005521D8" w:rsidRPr="00D02670">
        <w:rPr>
          <w:rFonts w:asciiTheme="minorHAnsi" w:hAnsiTheme="minorHAnsi" w:cstheme="minorHAnsi"/>
          <w:color w:val="000000" w:themeColor="text1"/>
          <w:highlight w:val="yellow"/>
        </w:rPr>
        <w:t xml:space="preserve">saturation. </w:t>
      </w:r>
      <w:r w:rsidR="0030494D" w:rsidRPr="00D02670">
        <w:rPr>
          <w:rFonts w:asciiTheme="minorHAnsi" w:hAnsiTheme="minorHAnsi" w:cstheme="minorHAnsi"/>
          <w:color w:val="000000" w:themeColor="text1"/>
          <w:highlight w:val="yellow"/>
        </w:rPr>
        <w:t>It is advantageous to adjust the laser power of 488 and 5</w:t>
      </w:r>
      <w:r w:rsidR="006436C5" w:rsidRPr="00D02670">
        <w:rPr>
          <w:rFonts w:asciiTheme="minorHAnsi" w:hAnsiTheme="minorHAnsi" w:cstheme="minorHAnsi"/>
          <w:color w:val="000000" w:themeColor="text1"/>
          <w:highlight w:val="yellow"/>
        </w:rPr>
        <w:t>61</w:t>
      </w:r>
      <w:r w:rsidR="0030494D" w:rsidRPr="00D02670">
        <w:rPr>
          <w:rFonts w:asciiTheme="minorHAnsi" w:hAnsiTheme="minorHAnsi" w:cstheme="minorHAnsi"/>
          <w:color w:val="000000" w:themeColor="text1"/>
          <w:highlight w:val="yellow"/>
        </w:rPr>
        <w:t xml:space="preserve"> </w:t>
      </w:r>
      <w:r w:rsidR="00D146B8" w:rsidRPr="00D02670">
        <w:rPr>
          <w:rFonts w:asciiTheme="minorHAnsi" w:hAnsiTheme="minorHAnsi" w:cstheme="minorHAnsi"/>
          <w:color w:val="000000" w:themeColor="text1"/>
          <w:highlight w:val="yellow"/>
        </w:rPr>
        <w:t xml:space="preserve">such that </w:t>
      </w:r>
      <w:r w:rsidR="00EC56A0" w:rsidRPr="00D02670">
        <w:rPr>
          <w:rFonts w:asciiTheme="minorHAnsi" w:hAnsiTheme="minorHAnsi" w:cstheme="minorHAnsi"/>
          <w:color w:val="000000" w:themeColor="text1"/>
          <w:highlight w:val="yellow"/>
        </w:rPr>
        <w:t>signal levels</w:t>
      </w:r>
      <w:r w:rsidR="0030494D" w:rsidRPr="00D02670">
        <w:rPr>
          <w:rFonts w:asciiTheme="minorHAnsi" w:hAnsiTheme="minorHAnsi" w:cstheme="minorHAnsi"/>
          <w:color w:val="000000" w:themeColor="text1"/>
          <w:highlight w:val="yellow"/>
        </w:rPr>
        <w:t xml:space="preserve"> in channel 1 and channel 3 are similar.</w:t>
      </w:r>
      <w:r w:rsidR="002279DD" w:rsidRPr="000C1ECE">
        <w:rPr>
          <w:rFonts w:asciiTheme="minorHAnsi" w:hAnsiTheme="minorHAnsi" w:cstheme="minorHAnsi"/>
          <w:color w:val="000000" w:themeColor="text1"/>
        </w:rPr>
        <w:t xml:space="preserve"> </w:t>
      </w:r>
    </w:p>
    <w:p w14:paraId="15651BFA" w14:textId="77777777" w:rsidR="00254CBC" w:rsidRDefault="00254CBC" w:rsidP="00CC1401">
      <w:pPr>
        <w:rPr>
          <w:rFonts w:asciiTheme="minorHAnsi" w:hAnsiTheme="minorHAnsi" w:cstheme="minorHAnsi"/>
          <w:color w:val="000000" w:themeColor="text1"/>
        </w:rPr>
      </w:pPr>
    </w:p>
    <w:p w14:paraId="5D264508" w14:textId="282DDDC0" w:rsidR="0030494D" w:rsidRPr="006277BB" w:rsidRDefault="00A5740E" w:rsidP="00CC1401">
      <w:pPr>
        <w:rPr>
          <w:rFonts w:asciiTheme="minorHAnsi" w:hAnsiTheme="minorHAnsi" w:cstheme="minorHAnsi"/>
          <w:color w:val="000000" w:themeColor="text1"/>
          <w:highlight w:val="yellow"/>
        </w:rPr>
      </w:pPr>
      <w:r w:rsidRPr="006277BB">
        <w:rPr>
          <w:rFonts w:asciiTheme="minorHAnsi" w:hAnsiTheme="minorHAnsi" w:cstheme="minorHAnsi"/>
          <w:color w:val="000000" w:themeColor="text1"/>
          <w:highlight w:val="yellow"/>
        </w:rPr>
        <w:t xml:space="preserve">3.5.3. </w:t>
      </w:r>
      <w:r w:rsidR="006277BB" w:rsidRPr="006277BB">
        <w:rPr>
          <w:rFonts w:asciiTheme="minorHAnsi" w:hAnsiTheme="minorHAnsi" w:cstheme="minorHAnsi"/>
          <w:color w:val="000000" w:themeColor="text1"/>
          <w:highlight w:val="yellow"/>
        </w:rPr>
        <w:t xml:space="preserve">Set the </w:t>
      </w:r>
      <w:r w:rsidR="006277BB" w:rsidRPr="006277BB">
        <w:rPr>
          <w:rFonts w:asciiTheme="minorHAnsi" w:hAnsiTheme="minorHAnsi" w:cstheme="minorHAnsi"/>
          <w:b/>
          <w:bCs/>
          <w:color w:val="000000" w:themeColor="text1"/>
          <w:highlight w:val="yellow"/>
        </w:rPr>
        <w:t>P</w:t>
      </w:r>
      <w:r w:rsidR="002279DD" w:rsidRPr="006277BB">
        <w:rPr>
          <w:rFonts w:asciiTheme="minorHAnsi" w:hAnsiTheme="minorHAnsi" w:cstheme="minorHAnsi"/>
          <w:b/>
          <w:bCs/>
          <w:color w:val="000000" w:themeColor="text1"/>
          <w:highlight w:val="yellow"/>
        </w:rPr>
        <w:t>hotomultiplier (averaging mode) gain</w:t>
      </w:r>
      <w:r w:rsidR="002279DD" w:rsidRPr="006277BB">
        <w:rPr>
          <w:rFonts w:asciiTheme="minorHAnsi" w:hAnsiTheme="minorHAnsi" w:cstheme="minorHAnsi"/>
          <w:color w:val="000000" w:themeColor="text1"/>
          <w:highlight w:val="yellow"/>
        </w:rPr>
        <w:t xml:space="preserve"> to </w:t>
      </w:r>
      <w:r w:rsidR="007144D3" w:rsidRPr="006277BB">
        <w:rPr>
          <w:rFonts w:asciiTheme="minorHAnsi" w:hAnsiTheme="minorHAnsi" w:cstheme="minorHAnsi"/>
          <w:color w:val="000000" w:themeColor="text1"/>
          <w:highlight w:val="yellow"/>
        </w:rPr>
        <w:t>600-</w:t>
      </w:r>
      <w:r w:rsidR="00312EDF" w:rsidRPr="006277BB">
        <w:rPr>
          <w:rFonts w:asciiTheme="minorHAnsi" w:hAnsiTheme="minorHAnsi" w:cstheme="minorHAnsi"/>
          <w:color w:val="000000" w:themeColor="text1"/>
          <w:highlight w:val="yellow"/>
        </w:rPr>
        <w:t>800</w:t>
      </w:r>
      <w:r w:rsidR="006277BB" w:rsidRPr="006277BB">
        <w:rPr>
          <w:rFonts w:asciiTheme="minorHAnsi" w:hAnsiTheme="minorHAnsi" w:cstheme="minorHAnsi"/>
          <w:color w:val="000000" w:themeColor="text1"/>
          <w:highlight w:val="yellow"/>
        </w:rPr>
        <w:t>.</w:t>
      </w:r>
    </w:p>
    <w:p w14:paraId="41F87848" w14:textId="77777777" w:rsidR="008E2D5A" w:rsidRPr="00154BD5" w:rsidRDefault="008E2D5A" w:rsidP="00CC1401">
      <w:pPr>
        <w:rPr>
          <w:rFonts w:asciiTheme="minorHAnsi" w:hAnsiTheme="minorHAnsi" w:cstheme="minorHAnsi"/>
          <w:color w:val="000000" w:themeColor="text1"/>
        </w:rPr>
      </w:pPr>
    </w:p>
    <w:p w14:paraId="557DB676" w14:textId="08DE6436" w:rsidR="008E2D5A" w:rsidRPr="00154BD5" w:rsidRDefault="00DE4917" w:rsidP="00CC1401">
      <w:pPr>
        <w:rPr>
          <w:rFonts w:cstheme="minorHAnsi"/>
          <w:color w:val="000000" w:themeColor="text1"/>
        </w:rPr>
      </w:pPr>
      <w:r w:rsidRPr="00154BD5">
        <w:rPr>
          <w:rFonts w:asciiTheme="minorHAnsi" w:hAnsiTheme="minorHAnsi" w:cstheme="minorHAnsi"/>
          <w:color w:val="000000" w:themeColor="text1"/>
          <w:highlight w:val="yellow"/>
        </w:rPr>
        <w:t>3</w:t>
      </w:r>
      <w:r w:rsidR="008E2D5A" w:rsidRPr="00154BD5">
        <w:rPr>
          <w:rFonts w:asciiTheme="minorHAnsi" w:hAnsiTheme="minorHAnsi" w:cstheme="minorHAnsi"/>
          <w:color w:val="000000" w:themeColor="text1"/>
          <w:highlight w:val="yellow"/>
        </w:rPr>
        <w:t>.</w:t>
      </w:r>
      <w:r w:rsidR="003C1667" w:rsidRPr="00154BD5">
        <w:rPr>
          <w:rFonts w:asciiTheme="minorHAnsi" w:hAnsiTheme="minorHAnsi" w:cstheme="minorHAnsi"/>
          <w:color w:val="000000" w:themeColor="text1"/>
          <w:highlight w:val="yellow"/>
        </w:rPr>
        <w:t>6</w:t>
      </w:r>
      <w:r w:rsidR="008E2D5A" w:rsidRPr="00154BD5">
        <w:rPr>
          <w:rFonts w:asciiTheme="minorHAnsi" w:hAnsiTheme="minorHAnsi" w:cstheme="minorHAnsi"/>
          <w:color w:val="000000" w:themeColor="text1"/>
          <w:highlight w:val="yellow"/>
        </w:rPr>
        <w:t>.</w:t>
      </w:r>
      <w:r w:rsidR="008E2D5A" w:rsidRPr="00154BD5">
        <w:rPr>
          <w:rFonts w:asciiTheme="minorHAnsi" w:hAnsiTheme="minorHAnsi" w:cstheme="minorHAnsi"/>
          <w:color w:val="000000" w:themeColor="text1"/>
          <w:highlight w:val="yellow"/>
        </w:rPr>
        <w:tab/>
      </w:r>
      <w:r w:rsidR="00474F9F" w:rsidRPr="00154BD5">
        <w:rPr>
          <w:rFonts w:asciiTheme="minorHAnsi" w:hAnsiTheme="minorHAnsi" w:cstheme="minorHAnsi"/>
          <w:color w:val="000000" w:themeColor="text1"/>
          <w:highlight w:val="yellow"/>
        </w:rPr>
        <w:t xml:space="preserve">Image with </w:t>
      </w:r>
      <w:r w:rsidR="00154BD5" w:rsidRPr="00154BD5">
        <w:rPr>
          <w:rFonts w:asciiTheme="minorHAnsi" w:hAnsiTheme="minorHAnsi" w:cstheme="minorHAnsi"/>
          <w:color w:val="000000" w:themeColor="text1"/>
          <w:highlight w:val="yellow"/>
        </w:rPr>
        <w:t>these</w:t>
      </w:r>
      <w:r w:rsidR="00F95209" w:rsidRPr="00154BD5">
        <w:rPr>
          <w:rFonts w:asciiTheme="minorHAnsi" w:hAnsiTheme="minorHAnsi" w:cstheme="minorHAnsi"/>
          <w:color w:val="000000" w:themeColor="text1"/>
          <w:highlight w:val="yellow"/>
        </w:rPr>
        <w:t xml:space="preserve"> </w:t>
      </w:r>
      <w:r w:rsidR="00474F9F" w:rsidRPr="00154BD5">
        <w:rPr>
          <w:rFonts w:asciiTheme="minorHAnsi" w:hAnsiTheme="minorHAnsi" w:cstheme="minorHAnsi"/>
          <w:color w:val="000000" w:themeColor="text1"/>
          <w:highlight w:val="yellow"/>
        </w:rPr>
        <w:t>set</w:t>
      </w:r>
      <w:r w:rsidR="00F95209" w:rsidRPr="00154BD5">
        <w:rPr>
          <w:rFonts w:asciiTheme="minorHAnsi" w:hAnsiTheme="minorHAnsi" w:cstheme="minorHAnsi"/>
          <w:color w:val="000000" w:themeColor="text1"/>
          <w:highlight w:val="yellow"/>
        </w:rPr>
        <w:t>tings</w:t>
      </w:r>
      <w:r w:rsidR="00474F9F" w:rsidRPr="00154BD5">
        <w:rPr>
          <w:rFonts w:asciiTheme="minorHAnsi" w:hAnsiTheme="minorHAnsi" w:cstheme="minorHAnsi"/>
          <w:color w:val="000000" w:themeColor="text1"/>
          <w:highlight w:val="yellow"/>
        </w:rPr>
        <w:t xml:space="preserve"> </w:t>
      </w:r>
      <w:r w:rsidR="004F5753" w:rsidRPr="00154BD5">
        <w:rPr>
          <w:rFonts w:asciiTheme="minorHAnsi" w:hAnsiTheme="minorHAnsi" w:cstheme="minorHAnsi"/>
          <w:color w:val="000000" w:themeColor="text1"/>
          <w:highlight w:val="yellow"/>
        </w:rPr>
        <w:t>15-20 cells expressing</w:t>
      </w:r>
      <w:r w:rsidR="00254CBC" w:rsidRPr="00154BD5">
        <w:rPr>
          <w:rFonts w:asciiTheme="minorHAnsi" w:hAnsiTheme="minorHAnsi" w:cstheme="minorHAnsi"/>
          <w:color w:val="000000" w:themeColor="text1"/>
          <w:highlight w:val="yellow"/>
        </w:rPr>
        <w:t xml:space="preserve"> the</w:t>
      </w:r>
      <w:r w:rsidR="004F5753" w:rsidRPr="00154BD5">
        <w:rPr>
          <w:rFonts w:asciiTheme="minorHAnsi" w:hAnsiTheme="minorHAnsi" w:cstheme="minorHAnsi"/>
          <w:color w:val="000000" w:themeColor="text1"/>
          <w:highlight w:val="yellow"/>
        </w:rPr>
        <w:t xml:space="preserve"> GFP—</w:t>
      </w:r>
      <w:r w:rsidR="005521D8" w:rsidRPr="00154BD5">
        <w:rPr>
          <w:rFonts w:asciiTheme="minorHAnsi" w:hAnsiTheme="minorHAnsi" w:cstheme="minorHAnsi"/>
          <w:color w:val="000000" w:themeColor="text1"/>
          <w:highlight w:val="yellow"/>
        </w:rPr>
        <w:t>Cherry</w:t>
      </w:r>
      <w:r w:rsidR="00254CBC" w:rsidRPr="00154BD5">
        <w:rPr>
          <w:rFonts w:asciiTheme="minorHAnsi" w:hAnsiTheme="minorHAnsi" w:cstheme="minorHAnsi"/>
          <w:color w:val="000000" w:themeColor="text1"/>
          <w:highlight w:val="yellow"/>
        </w:rPr>
        <w:t xml:space="preserve"> fusion protein</w:t>
      </w:r>
      <w:r w:rsidR="005521D8" w:rsidRPr="00154BD5">
        <w:rPr>
          <w:rFonts w:asciiTheme="minorHAnsi" w:hAnsiTheme="minorHAnsi" w:cstheme="minorHAnsi"/>
          <w:color w:val="000000" w:themeColor="text1"/>
          <w:highlight w:val="yellow"/>
        </w:rPr>
        <w:t>.</w:t>
      </w:r>
      <w:r w:rsidR="00154BD5">
        <w:rPr>
          <w:rFonts w:asciiTheme="minorHAnsi" w:hAnsiTheme="minorHAnsi" w:cstheme="minorHAnsi"/>
          <w:color w:val="000000" w:themeColor="text1"/>
        </w:rPr>
        <w:t xml:space="preserve"> </w:t>
      </w:r>
      <w:r w:rsidR="003641C4" w:rsidRPr="00154BD5">
        <w:rPr>
          <w:rFonts w:asciiTheme="minorHAnsi" w:hAnsiTheme="minorHAnsi" w:cstheme="minorHAnsi"/>
          <w:color w:val="000000" w:themeColor="text1"/>
        </w:rPr>
        <w:t xml:space="preserve">15-20 cells provide good statistics while keeping the total time of a FRET measurement session limited to a few hours to help ensure stability of the microscopic set-up. </w:t>
      </w:r>
    </w:p>
    <w:p w14:paraId="39839CC4" w14:textId="77777777" w:rsidR="008E2D5A" w:rsidRPr="006277BB" w:rsidRDefault="008E2D5A" w:rsidP="00CC1401">
      <w:pPr>
        <w:rPr>
          <w:rFonts w:asciiTheme="minorHAnsi" w:hAnsiTheme="minorHAnsi" w:cstheme="minorHAnsi"/>
          <w:color w:val="000000" w:themeColor="text1"/>
          <w:highlight w:val="yellow"/>
        </w:rPr>
      </w:pPr>
    </w:p>
    <w:p w14:paraId="21E50B5E" w14:textId="7CB9CDB8" w:rsidR="005521D8" w:rsidRPr="00154BD5" w:rsidRDefault="00DE4917" w:rsidP="00CC1401">
      <w:pPr>
        <w:rPr>
          <w:rFonts w:asciiTheme="minorHAnsi" w:hAnsiTheme="minorHAnsi" w:cstheme="minorHAnsi"/>
          <w:color w:val="000000" w:themeColor="text1"/>
        </w:rPr>
      </w:pPr>
      <w:r w:rsidRPr="00154BD5">
        <w:rPr>
          <w:rFonts w:asciiTheme="minorHAnsi" w:hAnsiTheme="minorHAnsi" w:cstheme="minorHAnsi"/>
          <w:color w:val="000000" w:themeColor="text1"/>
        </w:rPr>
        <w:t>3</w:t>
      </w:r>
      <w:r w:rsidR="008E2D5A" w:rsidRPr="00154BD5">
        <w:rPr>
          <w:rFonts w:asciiTheme="minorHAnsi" w:hAnsiTheme="minorHAnsi" w:cstheme="minorHAnsi"/>
          <w:color w:val="000000" w:themeColor="text1"/>
        </w:rPr>
        <w:t>.</w:t>
      </w:r>
      <w:r w:rsidR="003C1667" w:rsidRPr="00154BD5">
        <w:rPr>
          <w:rFonts w:asciiTheme="minorHAnsi" w:hAnsiTheme="minorHAnsi" w:cstheme="minorHAnsi"/>
          <w:color w:val="000000" w:themeColor="text1"/>
        </w:rPr>
        <w:t>7</w:t>
      </w:r>
      <w:r w:rsidR="008E2D5A" w:rsidRPr="00154BD5">
        <w:rPr>
          <w:rFonts w:asciiTheme="minorHAnsi" w:hAnsiTheme="minorHAnsi" w:cstheme="minorHAnsi"/>
          <w:color w:val="000000" w:themeColor="text1"/>
        </w:rPr>
        <w:t>.</w:t>
      </w:r>
      <w:r w:rsidR="008E2D5A" w:rsidRPr="00154BD5">
        <w:rPr>
          <w:rFonts w:asciiTheme="minorHAnsi" w:hAnsiTheme="minorHAnsi" w:cstheme="minorHAnsi"/>
          <w:color w:val="000000" w:themeColor="text1"/>
        </w:rPr>
        <w:tab/>
      </w:r>
      <w:r w:rsidR="00254CBC" w:rsidRPr="00154BD5">
        <w:rPr>
          <w:rFonts w:asciiTheme="minorHAnsi" w:hAnsiTheme="minorHAnsi" w:cstheme="minorHAnsi"/>
          <w:color w:val="000000" w:themeColor="text1"/>
          <w:highlight w:val="yellow"/>
        </w:rPr>
        <w:t>I</w:t>
      </w:r>
      <w:r w:rsidR="00814CAA" w:rsidRPr="00154BD5">
        <w:rPr>
          <w:rFonts w:asciiTheme="minorHAnsi" w:hAnsiTheme="minorHAnsi" w:cstheme="minorHAnsi"/>
          <w:color w:val="000000" w:themeColor="text1"/>
          <w:highlight w:val="yellow"/>
        </w:rPr>
        <w:t xml:space="preserve">mage </w:t>
      </w:r>
      <w:r w:rsidR="00F54387" w:rsidRPr="00154BD5">
        <w:rPr>
          <w:rFonts w:asciiTheme="minorHAnsi" w:hAnsiTheme="minorHAnsi" w:cstheme="minorHAnsi"/>
          <w:color w:val="000000" w:themeColor="text1"/>
          <w:highlight w:val="yellow"/>
        </w:rPr>
        <w:t>with the same set</w:t>
      </w:r>
      <w:r w:rsidR="000A2AE1" w:rsidRPr="00154BD5">
        <w:rPr>
          <w:rFonts w:asciiTheme="minorHAnsi" w:hAnsiTheme="minorHAnsi" w:cstheme="minorHAnsi"/>
          <w:color w:val="000000" w:themeColor="text1"/>
          <w:highlight w:val="yellow"/>
        </w:rPr>
        <w:t xml:space="preserve">tings </w:t>
      </w:r>
      <w:r w:rsidR="00814CAA" w:rsidRPr="00154BD5">
        <w:rPr>
          <w:rFonts w:asciiTheme="minorHAnsi" w:hAnsiTheme="minorHAnsi" w:cstheme="minorHAnsi"/>
          <w:color w:val="000000" w:themeColor="text1"/>
          <w:highlight w:val="yellow"/>
        </w:rPr>
        <w:t>cells expressing GFP</w:t>
      </w:r>
      <w:r w:rsidR="00D11293" w:rsidRPr="00154BD5">
        <w:rPr>
          <w:rFonts w:asciiTheme="minorHAnsi" w:hAnsiTheme="minorHAnsi" w:cstheme="minorHAnsi"/>
          <w:color w:val="000000" w:themeColor="text1"/>
          <w:highlight w:val="yellow"/>
        </w:rPr>
        <w:t>, Cherry, GFP and Cherry and n</w:t>
      </w:r>
      <w:r w:rsidR="00B250CE" w:rsidRPr="00154BD5">
        <w:rPr>
          <w:rFonts w:asciiTheme="minorHAnsi" w:hAnsiTheme="minorHAnsi" w:cstheme="minorHAnsi"/>
          <w:color w:val="000000" w:themeColor="text1"/>
          <w:highlight w:val="yellow"/>
        </w:rPr>
        <w:t>on-transfected</w:t>
      </w:r>
      <w:r w:rsidR="00D11293" w:rsidRPr="00154BD5">
        <w:rPr>
          <w:rFonts w:asciiTheme="minorHAnsi" w:hAnsiTheme="minorHAnsi" w:cstheme="minorHAnsi"/>
          <w:color w:val="000000" w:themeColor="text1"/>
          <w:highlight w:val="yellow"/>
        </w:rPr>
        <w:t xml:space="preserve"> cells.</w:t>
      </w:r>
      <w:r w:rsidR="008F2881" w:rsidRPr="00154BD5">
        <w:rPr>
          <w:rFonts w:asciiTheme="minorHAnsi" w:hAnsiTheme="minorHAnsi" w:cstheme="minorHAnsi"/>
          <w:color w:val="000000" w:themeColor="text1"/>
        </w:rPr>
        <w:t xml:space="preserve"> </w:t>
      </w:r>
      <w:r w:rsidR="00DE0F12" w:rsidRPr="00154BD5">
        <w:rPr>
          <w:rFonts w:asciiTheme="minorHAnsi" w:hAnsiTheme="minorHAnsi" w:cstheme="minorHAnsi"/>
          <w:color w:val="000000" w:themeColor="text1"/>
        </w:rPr>
        <w:t>Search for expressing cells in the green channel</w:t>
      </w:r>
      <w:r w:rsidR="008F2881" w:rsidRPr="00154BD5">
        <w:rPr>
          <w:rFonts w:asciiTheme="minorHAnsi" w:hAnsiTheme="minorHAnsi" w:cstheme="minorHAnsi"/>
          <w:color w:val="000000" w:themeColor="text1"/>
        </w:rPr>
        <w:t xml:space="preserve"> or red channel, respectively</w:t>
      </w:r>
      <w:r w:rsidR="00DE0F12" w:rsidRPr="00154BD5">
        <w:rPr>
          <w:rFonts w:asciiTheme="minorHAnsi" w:hAnsiTheme="minorHAnsi" w:cstheme="minorHAnsi"/>
          <w:color w:val="000000" w:themeColor="text1"/>
        </w:rPr>
        <w:t>.</w:t>
      </w:r>
      <w:r w:rsidR="00F54387" w:rsidRPr="00154BD5">
        <w:rPr>
          <w:rFonts w:asciiTheme="minorHAnsi" w:hAnsiTheme="minorHAnsi" w:cstheme="minorHAnsi"/>
          <w:color w:val="000000" w:themeColor="text1"/>
        </w:rPr>
        <w:t xml:space="preserve"> </w:t>
      </w:r>
    </w:p>
    <w:p w14:paraId="6A833646" w14:textId="77777777" w:rsidR="008E2D5A" w:rsidRPr="006277BB" w:rsidRDefault="008E2D5A" w:rsidP="00CC1401">
      <w:pPr>
        <w:rPr>
          <w:rFonts w:asciiTheme="minorHAnsi" w:hAnsiTheme="minorHAnsi" w:cstheme="minorHAnsi"/>
          <w:color w:val="000000" w:themeColor="text1"/>
          <w:highlight w:val="yellow"/>
        </w:rPr>
      </w:pPr>
    </w:p>
    <w:p w14:paraId="5A30EDC4" w14:textId="26723A60" w:rsidR="0033432C" w:rsidRPr="000C1ECE" w:rsidRDefault="00DE4917" w:rsidP="00CC1401">
      <w:pPr>
        <w:rPr>
          <w:rFonts w:asciiTheme="minorHAnsi" w:hAnsiTheme="minorHAnsi" w:cstheme="minorHAnsi"/>
          <w:color w:val="000000" w:themeColor="text1"/>
        </w:rPr>
      </w:pPr>
      <w:r w:rsidRPr="006277BB">
        <w:rPr>
          <w:rFonts w:asciiTheme="minorHAnsi" w:hAnsiTheme="minorHAnsi" w:cstheme="minorHAnsi"/>
          <w:color w:val="000000" w:themeColor="text1"/>
          <w:highlight w:val="yellow"/>
        </w:rPr>
        <w:t>3</w:t>
      </w:r>
      <w:r w:rsidR="00695913" w:rsidRPr="006277BB">
        <w:rPr>
          <w:rFonts w:asciiTheme="minorHAnsi" w:hAnsiTheme="minorHAnsi" w:cstheme="minorHAnsi"/>
          <w:color w:val="000000" w:themeColor="text1"/>
          <w:highlight w:val="yellow"/>
        </w:rPr>
        <w:t>.</w:t>
      </w:r>
      <w:r w:rsidR="003C1667" w:rsidRPr="006277BB">
        <w:rPr>
          <w:rFonts w:asciiTheme="minorHAnsi" w:hAnsiTheme="minorHAnsi" w:cstheme="minorHAnsi"/>
          <w:color w:val="000000" w:themeColor="text1"/>
          <w:highlight w:val="yellow"/>
        </w:rPr>
        <w:t>8</w:t>
      </w:r>
      <w:r w:rsidR="008E2D5A" w:rsidRPr="006277BB">
        <w:rPr>
          <w:rFonts w:asciiTheme="minorHAnsi" w:hAnsiTheme="minorHAnsi" w:cstheme="minorHAnsi"/>
          <w:color w:val="000000" w:themeColor="text1"/>
          <w:highlight w:val="yellow"/>
        </w:rPr>
        <w:t>.</w:t>
      </w:r>
      <w:r w:rsidR="0033432C" w:rsidRPr="006277BB">
        <w:rPr>
          <w:rFonts w:asciiTheme="minorHAnsi" w:hAnsiTheme="minorHAnsi" w:cstheme="minorHAnsi"/>
          <w:color w:val="000000" w:themeColor="text1"/>
          <w:highlight w:val="yellow"/>
        </w:rPr>
        <w:tab/>
        <w:t xml:space="preserve">Then, image </w:t>
      </w:r>
      <w:r w:rsidR="00776AB4" w:rsidRPr="006277BB">
        <w:rPr>
          <w:rFonts w:asciiTheme="minorHAnsi" w:hAnsiTheme="minorHAnsi" w:cstheme="minorHAnsi"/>
          <w:color w:val="000000" w:themeColor="text1"/>
          <w:highlight w:val="yellow"/>
        </w:rPr>
        <w:t xml:space="preserve">15-20 </w:t>
      </w:r>
      <w:r w:rsidR="0033432C" w:rsidRPr="006277BB">
        <w:rPr>
          <w:rFonts w:asciiTheme="minorHAnsi" w:hAnsiTheme="minorHAnsi" w:cstheme="minorHAnsi"/>
          <w:color w:val="000000" w:themeColor="text1"/>
          <w:highlight w:val="yellow"/>
        </w:rPr>
        <w:t>cells co-expressing proteins of interest coupled to GFP and Cherry, respectively.</w:t>
      </w:r>
      <w:r w:rsidR="00F95209">
        <w:rPr>
          <w:rFonts w:asciiTheme="minorHAnsi" w:hAnsiTheme="minorHAnsi" w:cstheme="minorHAnsi"/>
          <w:color w:val="000000" w:themeColor="text1"/>
          <w:highlight w:val="yellow"/>
        </w:rPr>
        <w:t xml:space="preserve"> </w:t>
      </w:r>
      <w:r w:rsidR="00F95209" w:rsidRPr="00154BD5">
        <w:rPr>
          <w:rFonts w:asciiTheme="minorHAnsi" w:hAnsiTheme="minorHAnsi" w:cstheme="minorHAnsi"/>
          <w:color w:val="000000" w:themeColor="text1"/>
        </w:rPr>
        <w:t>Searching for expressing cells, a</w:t>
      </w:r>
      <w:r w:rsidR="000A2AE1" w:rsidRPr="00154BD5">
        <w:rPr>
          <w:rFonts w:asciiTheme="minorHAnsi" w:hAnsiTheme="minorHAnsi" w:cstheme="minorHAnsi"/>
          <w:color w:val="000000" w:themeColor="text1"/>
        </w:rPr>
        <w:t xml:space="preserve">void long exposure of the cells </w:t>
      </w:r>
      <w:proofErr w:type="gramStart"/>
      <w:r w:rsidR="000A2AE1" w:rsidRPr="00154BD5">
        <w:rPr>
          <w:rFonts w:asciiTheme="minorHAnsi" w:hAnsiTheme="minorHAnsi" w:cstheme="minorHAnsi"/>
          <w:color w:val="000000" w:themeColor="text1"/>
        </w:rPr>
        <w:t>in order to</w:t>
      </w:r>
      <w:proofErr w:type="gramEnd"/>
      <w:r w:rsidR="000A2AE1" w:rsidRPr="00154BD5">
        <w:rPr>
          <w:rFonts w:asciiTheme="minorHAnsi" w:hAnsiTheme="minorHAnsi" w:cstheme="minorHAnsi"/>
          <w:color w:val="000000" w:themeColor="text1"/>
        </w:rPr>
        <w:t xml:space="preserve"> not bleach the fluorescent proteins. Cherry has a lower photostability than GFP, and bleaching Cherry, the acceptor compromises FRET analysis.</w:t>
      </w:r>
    </w:p>
    <w:p w14:paraId="035D5DB8" w14:textId="77777777" w:rsidR="0033432C" w:rsidRPr="000C1ECE" w:rsidRDefault="0033432C" w:rsidP="00CC1401">
      <w:pPr>
        <w:rPr>
          <w:rFonts w:asciiTheme="minorHAnsi" w:hAnsiTheme="minorHAnsi" w:cstheme="minorHAnsi"/>
          <w:color w:val="000000" w:themeColor="text1"/>
        </w:rPr>
      </w:pPr>
    </w:p>
    <w:p w14:paraId="71D0201B" w14:textId="36317347" w:rsidR="001F646D" w:rsidRPr="000C1ECE" w:rsidRDefault="005C3148" w:rsidP="00CC1401">
      <w:pPr>
        <w:rPr>
          <w:rFonts w:asciiTheme="minorHAnsi" w:hAnsiTheme="minorHAnsi" w:cstheme="minorHAnsi"/>
          <w:color w:val="000000" w:themeColor="text1"/>
        </w:rPr>
      </w:pPr>
      <w:r>
        <w:rPr>
          <w:rFonts w:asciiTheme="minorHAnsi" w:hAnsiTheme="minorHAnsi" w:cstheme="minorHAnsi"/>
          <w:color w:val="000000" w:themeColor="text1"/>
        </w:rPr>
        <w:t>NOTE:</w:t>
      </w:r>
      <w:r w:rsidR="00C36EEF">
        <w:rPr>
          <w:rFonts w:asciiTheme="minorHAnsi" w:hAnsiTheme="minorHAnsi" w:cstheme="minorHAnsi"/>
          <w:color w:val="000000" w:themeColor="text1"/>
        </w:rPr>
        <w:t xml:space="preserve"> Absorption and emission spectra of GFP and Cherry is shown in </w:t>
      </w:r>
      <w:r w:rsidR="00C36EEF" w:rsidRPr="00C36EEF">
        <w:rPr>
          <w:rFonts w:asciiTheme="minorHAnsi" w:hAnsiTheme="minorHAnsi" w:cstheme="minorHAnsi"/>
          <w:b/>
          <w:bCs/>
          <w:color w:val="000000" w:themeColor="text1"/>
        </w:rPr>
        <w:t>Supplementary Figure 1.</w:t>
      </w:r>
      <w:r>
        <w:rPr>
          <w:rFonts w:asciiTheme="minorHAnsi" w:hAnsiTheme="minorHAnsi" w:cstheme="minorHAnsi"/>
          <w:color w:val="000000" w:themeColor="text1"/>
        </w:rPr>
        <w:t xml:space="preserve"> </w:t>
      </w:r>
      <w:r w:rsidR="000A2AE1">
        <w:rPr>
          <w:rFonts w:asciiTheme="minorHAnsi" w:hAnsiTheme="minorHAnsi" w:cstheme="minorHAnsi"/>
          <w:color w:val="000000" w:themeColor="text1"/>
        </w:rPr>
        <w:t xml:space="preserve">After </w:t>
      </w:r>
      <w:r w:rsidR="0033432C" w:rsidRPr="000C1ECE">
        <w:rPr>
          <w:rFonts w:asciiTheme="minorHAnsi" w:hAnsiTheme="minorHAnsi" w:cstheme="minorHAnsi"/>
          <w:color w:val="000000" w:themeColor="text1"/>
        </w:rPr>
        <w:t>measur</w:t>
      </w:r>
      <w:r w:rsidR="000A2AE1">
        <w:rPr>
          <w:rFonts w:asciiTheme="minorHAnsi" w:hAnsiTheme="minorHAnsi" w:cstheme="minorHAnsi"/>
          <w:color w:val="000000" w:themeColor="text1"/>
        </w:rPr>
        <w:t>ing</w:t>
      </w:r>
      <w:r w:rsidR="0033432C" w:rsidRPr="000C1ECE">
        <w:rPr>
          <w:rFonts w:asciiTheme="minorHAnsi" w:hAnsiTheme="minorHAnsi" w:cstheme="minorHAnsi"/>
          <w:color w:val="000000" w:themeColor="text1"/>
        </w:rPr>
        <w:t xml:space="preserve"> for</w:t>
      </w:r>
      <w:r w:rsidR="00F95209">
        <w:rPr>
          <w:rFonts w:asciiTheme="minorHAnsi" w:hAnsiTheme="minorHAnsi" w:cstheme="minorHAnsi"/>
          <w:color w:val="000000" w:themeColor="text1"/>
        </w:rPr>
        <w:t xml:space="preserve"> 5-6</w:t>
      </w:r>
      <w:r w:rsidR="0033432C" w:rsidRPr="000C1ECE">
        <w:rPr>
          <w:rFonts w:asciiTheme="minorHAnsi" w:hAnsiTheme="minorHAnsi" w:cstheme="minorHAnsi"/>
          <w:color w:val="000000" w:themeColor="text1"/>
        </w:rPr>
        <w:t xml:space="preserve"> h, it </w:t>
      </w:r>
      <w:r w:rsidR="003641C4" w:rsidRPr="000C1ECE">
        <w:rPr>
          <w:rFonts w:asciiTheme="minorHAnsi" w:hAnsiTheme="minorHAnsi" w:cstheme="minorHAnsi"/>
          <w:color w:val="000000" w:themeColor="text1"/>
        </w:rPr>
        <w:t>is</w:t>
      </w:r>
      <w:r w:rsidR="0033432C" w:rsidRPr="000C1ECE">
        <w:rPr>
          <w:rFonts w:asciiTheme="minorHAnsi" w:hAnsiTheme="minorHAnsi" w:cstheme="minorHAnsi"/>
          <w:color w:val="000000" w:themeColor="text1"/>
        </w:rPr>
        <w:t xml:space="preserve"> advisable to repeat imaging a few cells expressing the GFP-Cherry chimera at the end of </w:t>
      </w:r>
      <w:r w:rsidR="006277BB">
        <w:rPr>
          <w:rFonts w:asciiTheme="minorHAnsi" w:hAnsiTheme="minorHAnsi" w:cstheme="minorHAnsi"/>
          <w:color w:val="000000" w:themeColor="text1"/>
        </w:rPr>
        <w:t>the</w:t>
      </w:r>
      <w:r w:rsidR="0033432C" w:rsidRPr="000C1ECE">
        <w:rPr>
          <w:rFonts w:asciiTheme="minorHAnsi" w:hAnsiTheme="minorHAnsi" w:cstheme="minorHAnsi"/>
          <w:color w:val="000000" w:themeColor="text1"/>
        </w:rPr>
        <w:t xml:space="preserve"> imaging session to document that </w:t>
      </w:r>
      <w:r w:rsidR="006277BB">
        <w:rPr>
          <w:rFonts w:asciiTheme="minorHAnsi" w:hAnsiTheme="minorHAnsi" w:cstheme="minorHAnsi"/>
          <w:color w:val="000000" w:themeColor="text1"/>
        </w:rPr>
        <w:t>the</w:t>
      </w:r>
      <w:r w:rsidR="0033432C" w:rsidRPr="000C1ECE">
        <w:rPr>
          <w:rFonts w:asciiTheme="minorHAnsi" w:hAnsiTheme="minorHAnsi" w:cstheme="minorHAnsi"/>
          <w:color w:val="000000" w:themeColor="text1"/>
        </w:rPr>
        <w:t xml:space="preserve"> set-up remained stable</w:t>
      </w:r>
      <w:r w:rsidR="0031780C" w:rsidRPr="000C1ECE">
        <w:rPr>
          <w:rFonts w:asciiTheme="minorHAnsi" w:hAnsiTheme="minorHAnsi" w:cstheme="minorHAnsi"/>
          <w:color w:val="000000" w:themeColor="text1"/>
        </w:rPr>
        <w:t xml:space="preserve"> and</w:t>
      </w:r>
      <w:r w:rsidR="0033432C" w:rsidRPr="000C1ECE">
        <w:rPr>
          <w:rFonts w:asciiTheme="minorHAnsi" w:hAnsiTheme="minorHAnsi" w:cstheme="minorHAnsi"/>
          <w:color w:val="000000" w:themeColor="text1"/>
        </w:rPr>
        <w:t xml:space="preserve"> detected FRET efficiencies</w:t>
      </w:r>
      <w:r w:rsidR="0031780C" w:rsidRPr="000C1ECE">
        <w:rPr>
          <w:rFonts w:asciiTheme="minorHAnsi" w:hAnsiTheme="minorHAnsi" w:cstheme="minorHAnsi"/>
          <w:color w:val="000000" w:themeColor="text1"/>
        </w:rPr>
        <w:t xml:space="preserve"> of the GFP—Cherry fusion protein</w:t>
      </w:r>
      <w:r w:rsidR="0033432C" w:rsidRPr="000C1ECE">
        <w:rPr>
          <w:rFonts w:asciiTheme="minorHAnsi" w:hAnsiTheme="minorHAnsi" w:cstheme="minorHAnsi"/>
          <w:color w:val="000000" w:themeColor="text1"/>
        </w:rPr>
        <w:t xml:space="preserve"> did not significantly change </w:t>
      </w:r>
      <w:proofErr w:type="gramStart"/>
      <w:r w:rsidR="0033432C" w:rsidRPr="000C1ECE">
        <w:rPr>
          <w:rFonts w:asciiTheme="minorHAnsi" w:hAnsiTheme="minorHAnsi" w:cstheme="minorHAnsi"/>
          <w:color w:val="000000" w:themeColor="text1"/>
        </w:rPr>
        <w:t>during the course of</w:t>
      </w:r>
      <w:proofErr w:type="gramEnd"/>
      <w:r w:rsidR="0033432C" w:rsidRPr="000C1ECE">
        <w:rPr>
          <w:rFonts w:asciiTheme="minorHAnsi" w:hAnsiTheme="minorHAnsi" w:cstheme="minorHAnsi"/>
          <w:color w:val="000000" w:themeColor="text1"/>
        </w:rPr>
        <w:t xml:space="preserve"> an imaging session. </w:t>
      </w:r>
      <w:r w:rsidR="008E2D5A" w:rsidRPr="000C1ECE">
        <w:rPr>
          <w:rFonts w:asciiTheme="minorHAnsi" w:hAnsiTheme="minorHAnsi" w:cstheme="minorHAnsi"/>
          <w:color w:val="000000" w:themeColor="text1"/>
        </w:rPr>
        <w:tab/>
      </w:r>
    </w:p>
    <w:p w14:paraId="53BA9EED" w14:textId="77777777" w:rsidR="00C73BDB" w:rsidRPr="000C1ECE" w:rsidRDefault="00C73BDB" w:rsidP="00CC1401">
      <w:pPr>
        <w:rPr>
          <w:rFonts w:asciiTheme="minorHAnsi" w:hAnsiTheme="minorHAnsi" w:cstheme="minorHAnsi"/>
          <w:color w:val="000000" w:themeColor="text1"/>
        </w:rPr>
      </w:pPr>
    </w:p>
    <w:p w14:paraId="18A3EEB7" w14:textId="35ADCE79" w:rsidR="0058783E" w:rsidRPr="000C1ECE" w:rsidRDefault="00DE4917" w:rsidP="00CC1401">
      <w:pPr>
        <w:rPr>
          <w:rFonts w:asciiTheme="minorHAnsi" w:hAnsiTheme="minorHAnsi" w:cstheme="minorHAnsi"/>
          <w:b/>
          <w:color w:val="000000" w:themeColor="text1"/>
        </w:rPr>
      </w:pPr>
      <w:r w:rsidRPr="000C1ECE">
        <w:rPr>
          <w:rFonts w:asciiTheme="minorHAnsi" w:hAnsiTheme="minorHAnsi" w:cstheme="minorHAnsi"/>
          <w:b/>
          <w:color w:val="000000" w:themeColor="text1"/>
        </w:rPr>
        <w:t>4</w:t>
      </w:r>
      <w:r w:rsidR="00E272D4" w:rsidRPr="000C1ECE">
        <w:rPr>
          <w:rFonts w:asciiTheme="minorHAnsi" w:hAnsiTheme="minorHAnsi" w:cstheme="minorHAnsi"/>
          <w:b/>
          <w:color w:val="000000" w:themeColor="text1"/>
        </w:rPr>
        <w:t xml:space="preserve">. </w:t>
      </w:r>
      <w:r w:rsidR="008E2D5A" w:rsidRPr="000C1ECE">
        <w:rPr>
          <w:rFonts w:asciiTheme="minorHAnsi" w:hAnsiTheme="minorHAnsi" w:cstheme="minorHAnsi"/>
          <w:b/>
          <w:color w:val="000000" w:themeColor="text1"/>
        </w:rPr>
        <w:tab/>
      </w:r>
      <w:r w:rsidR="00FC1065" w:rsidRPr="000C1ECE">
        <w:rPr>
          <w:rFonts w:asciiTheme="minorHAnsi" w:hAnsiTheme="minorHAnsi" w:cstheme="minorHAnsi"/>
          <w:b/>
          <w:color w:val="000000" w:themeColor="text1"/>
        </w:rPr>
        <w:t>Image analysis</w:t>
      </w:r>
      <w:r w:rsidR="003A1B4E" w:rsidRPr="000C1ECE">
        <w:rPr>
          <w:rFonts w:asciiTheme="minorHAnsi" w:hAnsiTheme="minorHAnsi" w:cstheme="minorHAnsi"/>
          <w:b/>
          <w:color w:val="000000" w:themeColor="text1"/>
        </w:rPr>
        <w:t xml:space="preserve"> for </w:t>
      </w:r>
      <w:r w:rsidR="004A3ABC" w:rsidRPr="000C1ECE">
        <w:rPr>
          <w:rFonts w:asciiTheme="minorHAnsi" w:hAnsiTheme="minorHAnsi" w:cstheme="minorHAnsi"/>
          <w:b/>
          <w:color w:val="000000" w:themeColor="text1"/>
        </w:rPr>
        <w:t xml:space="preserve">detecting absolute FRET efficiencies using </w:t>
      </w:r>
      <w:r w:rsidR="00DE3463" w:rsidRPr="000C1ECE">
        <w:rPr>
          <w:rFonts w:asciiTheme="minorHAnsi" w:hAnsiTheme="minorHAnsi" w:cstheme="minorHAnsi"/>
          <w:b/>
          <w:color w:val="000000" w:themeColor="text1"/>
        </w:rPr>
        <w:t xml:space="preserve">donor quenching and </w:t>
      </w:r>
      <w:r w:rsidR="004A3ABC" w:rsidRPr="000C1ECE">
        <w:rPr>
          <w:rFonts w:asciiTheme="minorHAnsi" w:hAnsiTheme="minorHAnsi" w:cstheme="minorHAnsi"/>
          <w:b/>
          <w:color w:val="000000" w:themeColor="text1"/>
        </w:rPr>
        <w:t>sensitized emission</w:t>
      </w:r>
    </w:p>
    <w:p w14:paraId="63DE5165" w14:textId="77777777" w:rsidR="005C70B6" w:rsidRPr="000C1ECE" w:rsidRDefault="005C70B6" w:rsidP="00CC1401">
      <w:pPr>
        <w:rPr>
          <w:rFonts w:asciiTheme="minorHAnsi" w:hAnsiTheme="minorHAnsi" w:cstheme="minorHAnsi"/>
          <w:color w:val="000000" w:themeColor="text1"/>
        </w:rPr>
      </w:pPr>
    </w:p>
    <w:p w14:paraId="675AD034" w14:textId="7A173287" w:rsidR="005C3148" w:rsidRDefault="005C3148" w:rsidP="00CC1401">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01DAC" w:rsidRPr="000C1ECE">
        <w:rPr>
          <w:rFonts w:asciiTheme="minorHAnsi" w:hAnsiTheme="minorHAnsi" w:cstheme="minorHAnsi"/>
          <w:color w:val="000000" w:themeColor="text1"/>
        </w:rPr>
        <w:t>Here, a practical step-by</w:t>
      </w:r>
      <w:r w:rsidR="00312EDF" w:rsidRPr="000C1ECE">
        <w:rPr>
          <w:rFonts w:asciiTheme="minorHAnsi" w:hAnsiTheme="minorHAnsi" w:cstheme="minorHAnsi"/>
          <w:color w:val="000000" w:themeColor="text1"/>
        </w:rPr>
        <w:t>-</w:t>
      </w:r>
      <w:r w:rsidR="00001DAC" w:rsidRPr="000C1ECE">
        <w:rPr>
          <w:rFonts w:asciiTheme="minorHAnsi" w:hAnsiTheme="minorHAnsi" w:cstheme="minorHAnsi"/>
          <w:color w:val="000000" w:themeColor="text1"/>
        </w:rPr>
        <w:t xml:space="preserve">step guide as to how to determine FRET </w:t>
      </w:r>
      <w:r w:rsidR="00D56024">
        <w:rPr>
          <w:rFonts w:asciiTheme="minorHAnsi" w:hAnsiTheme="minorHAnsi" w:cstheme="minorHAnsi"/>
          <w:color w:val="000000" w:themeColor="text1"/>
        </w:rPr>
        <w:t xml:space="preserve">efficiency </w:t>
      </w:r>
      <w:r w:rsidR="00001DAC" w:rsidRPr="000C1ECE">
        <w:rPr>
          <w:rFonts w:asciiTheme="minorHAnsi" w:hAnsiTheme="minorHAnsi" w:cstheme="minorHAnsi"/>
          <w:color w:val="000000" w:themeColor="text1"/>
        </w:rPr>
        <w:t>with the use of the attached spreadsheet</w:t>
      </w:r>
      <w:r w:rsidR="00760991">
        <w:rPr>
          <w:rFonts w:asciiTheme="minorHAnsi" w:hAnsiTheme="minorHAnsi" w:cstheme="minorHAnsi"/>
          <w:color w:val="000000" w:themeColor="text1"/>
        </w:rPr>
        <w:t xml:space="preserve"> (</w:t>
      </w:r>
      <w:r w:rsidR="00760991" w:rsidRPr="00760991">
        <w:rPr>
          <w:rFonts w:asciiTheme="minorHAnsi" w:hAnsiTheme="minorHAnsi" w:cstheme="minorHAnsi"/>
          <w:b/>
          <w:bCs/>
          <w:color w:val="000000" w:themeColor="text1"/>
        </w:rPr>
        <w:t>Supplementary File 2</w:t>
      </w:r>
      <w:r w:rsidR="00760991">
        <w:rPr>
          <w:rFonts w:asciiTheme="minorHAnsi" w:hAnsiTheme="minorHAnsi" w:cstheme="minorHAnsi"/>
          <w:color w:val="000000" w:themeColor="text1"/>
        </w:rPr>
        <w:t>)</w:t>
      </w:r>
      <w:r w:rsidR="00312EDF" w:rsidRPr="000C1ECE">
        <w:rPr>
          <w:rFonts w:asciiTheme="minorHAnsi" w:hAnsiTheme="minorHAnsi" w:cstheme="minorHAnsi"/>
          <w:color w:val="000000" w:themeColor="text1"/>
        </w:rPr>
        <w:t xml:space="preserve"> is provided</w:t>
      </w:r>
      <w:r w:rsidR="00001DAC" w:rsidRPr="000C1ECE">
        <w:rPr>
          <w:rFonts w:asciiTheme="minorHAnsi" w:hAnsiTheme="minorHAnsi" w:cstheme="minorHAnsi"/>
          <w:color w:val="000000" w:themeColor="text1"/>
        </w:rPr>
        <w:t xml:space="preserve">. </w:t>
      </w:r>
      <w:r w:rsidR="00464F09" w:rsidRPr="000C1ECE">
        <w:rPr>
          <w:rFonts w:asciiTheme="minorHAnsi" w:hAnsiTheme="minorHAnsi" w:cstheme="minorHAnsi"/>
          <w:color w:val="000000" w:themeColor="text1"/>
        </w:rPr>
        <w:t xml:space="preserve">Theory and derivation of the </w:t>
      </w:r>
      <w:r w:rsidR="00001DAC" w:rsidRPr="000C1ECE">
        <w:rPr>
          <w:rFonts w:asciiTheme="minorHAnsi" w:hAnsiTheme="minorHAnsi" w:cstheme="minorHAnsi"/>
          <w:color w:val="000000" w:themeColor="text1"/>
        </w:rPr>
        <w:t>presented equations can be found in detail in previous publications</w:t>
      </w:r>
      <w:r w:rsidR="00001DAC" w:rsidRPr="000C1ECE">
        <w:rPr>
          <w:rFonts w:asciiTheme="minorHAnsi" w:hAnsiTheme="minorHAnsi" w:cstheme="minorHAnsi"/>
          <w:color w:val="000000" w:themeColor="text1"/>
        </w:rPr>
        <w:fldChar w:fldCharType="begin">
          <w:fldData xml:space="preserve">PEVuZE5vdGU+PENpdGU+PEF1dGhvcj5Ucm9uPC9BdXRob3I+PFllYXI+MTk4NDwvWWVhcj48UmVj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</w:fldData>
        </w:fldChar>
      </w:r>
      <w:r w:rsidR="002F363D" w:rsidRPr="000C1ECE">
        <w:rPr>
          <w:rFonts w:asciiTheme="minorHAnsi" w:hAnsiTheme="minorHAnsi" w:cstheme="minorHAnsi"/>
          <w:color w:val="000000" w:themeColor="text1"/>
        </w:rPr>
        <w:instrText xml:space="preserve"> ADDIN EN.CITE </w:instrText>
      </w:r>
      <w:r w:rsidR="002F363D" w:rsidRPr="000C1ECE">
        <w:rPr>
          <w:rFonts w:asciiTheme="minorHAnsi" w:hAnsiTheme="minorHAnsi" w:cstheme="minorHAnsi"/>
          <w:color w:val="000000" w:themeColor="text1"/>
        </w:rPr>
        <w:fldChar w:fldCharType="begin">
          <w:fldData xml:space="preserve">PEVuZE5vdGU+PENpdGU+PEF1dGhvcj5Ucm9uPC9BdXRob3I+PFllYXI+MTk4NDwvWWVhcj48UmVj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</w:fldData>
        </w:fldChar>
      </w:r>
      <w:r w:rsidR="002F363D" w:rsidRPr="000C1ECE">
        <w:rPr>
          <w:rFonts w:asciiTheme="minorHAnsi" w:hAnsiTheme="minorHAnsi" w:cstheme="minorHAnsi"/>
          <w:color w:val="000000" w:themeColor="text1"/>
        </w:rPr>
        <w:instrText xml:space="preserve"> ADDIN EN.CITE.DATA </w:instrText>
      </w:r>
      <w:r w:rsidR="002F363D" w:rsidRPr="000C1ECE">
        <w:rPr>
          <w:rFonts w:asciiTheme="minorHAnsi" w:hAnsiTheme="minorHAnsi" w:cstheme="minorHAnsi"/>
          <w:color w:val="000000" w:themeColor="text1"/>
        </w:rPr>
      </w:r>
      <w:r w:rsidR="002F363D" w:rsidRPr="000C1ECE">
        <w:rPr>
          <w:rFonts w:asciiTheme="minorHAnsi" w:hAnsiTheme="minorHAnsi" w:cstheme="minorHAnsi"/>
          <w:color w:val="000000" w:themeColor="text1"/>
        </w:rPr>
        <w:fldChar w:fldCharType="end"/>
      </w:r>
      <w:r w:rsidR="00001DAC" w:rsidRPr="000C1ECE">
        <w:rPr>
          <w:rFonts w:asciiTheme="minorHAnsi" w:hAnsiTheme="minorHAnsi" w:cstheme="minorHAnsi"/>
          <w:color w:val="000000" w:themeColor="text1"/>
        </w:rPr>
      </w:r>
      <w:r w:rsidR="00001DAC" w:rsidRPr="000C1ECE">
        <w:rPr>
          <w:rFonts w:asciiTheme="minorHAnsi" w:hAnsiTheme="minorHAnsi" w:cstheme="minorHAnsi"/>
          <w:color w:val="000000" w:themeColor="text1"/>
        </w:rPr>
        <w:fldChar w:fldCharType="separate"/>
      </w:r>
      <w:r w:rsidR="002F363D" w:rsidRPr="000C1ECE">
        <w:rPr>
          <w:rFonts w:asciiTheme="minorHAnsi" w:hAnsiTheme="minorHAnsi" w:cstheme="minorHAnsi"/>
          <w:noProof/>
          <w:color w:val="000000" w:themeColor="text1"/>
          <w:vertAlign w:val="superscript"/>
        </w:rPr>
        <w:t>4,15-17</w:t>
      </w:r>
      <w:r w:rsidR="00001DAC" w:rsidRPr="000C1ECE">
        <w:rPr>
          <w:rFonts w:asciiTheme="minorHAnsi" w:hAnsiTheme="minorHAnsi" w:cstheme="minorHAnsi"/>
          <w:color w:val="000000" w:themeColor="text1"/>
        </w:rPr>
        <w:fldChar w:fldCharType="end"/>
      </w:r>
      <w:r w:rsidR="00001DAC" w:rsidRPr="000C1ECE">
        <w:rPr>
          <w:rFonts w:asciiTheme="minorHAnsi" w:hAnsiTheme="minorHAnsi" w:cstheme="minorHAnsi"/>
          <w:color w:val="000000" w:themeColor="text1"/>
        </w:rPr>
        <w:t xml:space="preserve">. </w:t>
      </w:r>
      <w:r w:rsidR="00481FF8" w:rsidRPr="000C1ECE">
        <w:rPr>
          <w:rFonts w:asciiTheme="minorHAnsi" w:hAnsiTheme="minorHAnsi" w:cstheme="minorHAnsi"/>
          <w:color w:val="000000" w:themeColor="text1"/>
        </w:rPr>
        <w:t>With the described settings</w:t>
      </w:r>
      <w:r w:rsidR="00064CE4" w:rsidRPr="000C1ECE">
        <w:rPr>
          <w:rFonts w:asciiTheme="minorHAnsi" w:hAnsiTheme="minorHAnsi" w:cstheme="minorHAnsi"/>
          <w:color w:val="000000" w:themeColor="text1"/>
        </w:rPr>
        <w:t>,</w:t>
      </w:r>
      <w:r w:rsidR="00481FF8" w:rsidRPr="000C1ECE">
        <w:rPr>
          <w:rFonts w:asciiTheme="minorHAnsi" w:hAnsiTheme="minorHAnsi" w:cstheme="minorHAnsi"/>
          <w:color w:val="000000" w:themeColor="text1"/>
        </w:rPr>
        <w:t xml:space="preserve"> the following fluorescence intensities </w:t>
      </w:r>
      <w:r w:rsidR="00D31F12" w:rsidRPr="000C1ECE">
        <w:rPr>
          <w:rFonts w:asciiTheme="minorHAnsi" w:hAnsiTheme="minorHAnsi" w:cstheme="minorHAnsi"/>
          <w:color w:val="000000" w:themeColor="text1"/>
        </w:rPr>
        <w:t>are</w:t>
      </w:r>
      <w:r w:rsidR="00481FF8" w:rsidRPr="000C1ECE">
        <w:rPr>
          <w:rFonts w:asciiTheme="minorHAnsi" w:hAnsiTheme="minorHAnsi" w:cstheme="minorHAnsi"/>
          <w:color w:val="000000" w:themeColor="text1"/>
        </w:rPr>
        <w:t xml:space="preserve"> collected. </w:t>
      </w:r>
    </w:p>
    <w:p w14:paraId="4717300E" w14:textId="77777777" w:rsidR="005C3148" w:rsidRDefault="005C3148" w:rsidP="00CC1401">
      <w:pPr>
        <w:rPr>
          <w:rFonts w:asciiTheme="minorHAnsi" w:hAnsiTheme="minorHAnsi" w:cstheme="minorHAnsi"/>
          <w:color w:val="000000" w:themeColor="text1"/>
        </w:rPr>
      </w:pPr>
    </w:p>
    <w:p w14:paraId="6740A265" w14:textId="504D7073" w:rsidR="00D17636" w:rsidRPr="00154BD5" w:rsidRDefault="005C3148" w:rsidP="00CC1401">
      <w:pPr>
        <w:rPr>
          <w:rFonts w:asciiTheme="minorHAnsi" w:hAnsiTheme="minorHAnsi" w:cstheme="minorHAnsi"/>
          <w:color w:val="000000" w:themeColor="text1"/>
          <w:highlight w:val="yellow"/>
        </w:rPr>
      </w:pPr>
      <w:r>
        <w:rPr>
          <w:rFonts w:asciiTheme="minorHAnsi" w:hAnsiTheme="minorHAnsi" w:cstheme="minorHAnsi"/>
          <w:color w:val="000000" w:themeColor="text1"/>
        </w:rPr>
        <w:t>4.1</w:t>
      </w:r>
      <w:r w:rsidRPr="00154BD5">
        <w:rPr>
          <w:rFonts w:asciiTheme="minorHAnsi" w:hAnsiTheme="minorHAnsi" w:cstheme="minorHAnsi"/>
          <w:color w:val="000000" w:themeColor="text1"/>
          <w:highlight w:val="yellow"/>
        </w:rPr>
        <w:t>. Measure t</w:t>
      </w:r>
      <w:r w:rsidR="00064CE4" w:rsidRPr="00154BD5">
        <w:rPr>
          <w:rFonts w:asciiTheme="minorHAnsi" w:hAnsiTheme="minorHAnsi" w:cstheme="minorHAnsi"/>
          <w:color w:val="000000" w:themeColor="text1"/>
          <w:highlight w:val="yellow"/>
        </w:rPr>
        <w:t xml:space="preserve">he donor signal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1</m:t>
            </m:r>
          </m:sub>
        </m:sSub>
      </m:oMath>
      <w:r w:rsidR="0080598F" w:rsidRPr="00154BD5">
        <w:rPr>
          <w:rFonts w:asciiTheme="minorHAnsi" w:hAnsiTheme="minorHAnsi" w:cstheme="minorHAnsi"/>
          <w:color w:val="000000" w:themeColor="text1"/>
          <w:highlight w:val="yellow"/>
        </w:rPr>
        <w:t xml:space="preserve"> </w:t>
      </w:r>
      <w:r w:rsidR="005064F3" w:rsidRPr="00154BD5">
        <w:rPr>
          <w:rFonts w:asciiTheme="minorHAnsi" w:hAnsiTheme="minorHAnsi" w:cstheme="minorHAnsi"/>
          <w:color w:val="000000" w:themeColor="text1"/>
          <w:highlight w:val="yellow"/>
        </w:rPr>
        <w:t>in channel 1</w:t>
      </w:r>
      <w:r w:rsidR="002578AA" w:rsidRPr="00154BD5">
        <w:rPr>
          <w:rFonts w:asciiTheme="minorHAnsi" w:hAnsiTheme="minorHAnsi" w:cstheme="minorHAnsi"/>
          <w:color w:val="000000" w:themeColor="text1"/>
          <w:highlight w:val="yellow"/>
        </w:rPr>
        <w:t>, the</w:t>
      </w:r>
      <w:r w:rsidR="00466947" w:rsidRPr="00154BD5">
        <w:rPr>
          <w:rFonts w:asciiTheme="minorHAnsi" w:hAnsiTheme="minorHAnsi" w:cstheme="minorHAnsi"/>
          <w:color w:val="000000" w:themeColor="text1"/>
          <w:highlight w:val="yellow"/>
        </w:rPr>
        <w:t xml:space="preserve"> donor channel</w:t>
      </w:r>
      <w:r w:rsidR="002578AA" w:rsidRPr="00154BD5">
        <w:rPr>
          <w:rFonts w:asciiTheme="minorHAnsi" w:hAnsiTheme="minorHAnsi" w:cstheme="minorHAnsi"/>
          <w:color w:val="000000" w:themeColor="text1"/>
          <w:highlight w:val="yellow"/>
        </w:rPr>
        <w:t>,</w:t>
      </w:r>
      <w:r w:rsidR="005064F3" w:rsidRPr="00154BD5">
        <w:rPr>
          <w:rFonts w:asciiTheme="minorHAnsi" w:hAnsiTheme="minorHAnsi" w:cstheme="minorHAnsi"/>
          <w:color w:val="000000" w:themeColor="text1"/>
          <w:highlight w:val="yellow"/>
        </w:rPr>
        <w:t xml:space="preserve"> </w:t>
      </w:r>
      <w:r w:rsidR="00064CE4" w:rsidRPr="00154BD5">
        <w:rPr>
          <w:rFonts w:asciiTheme="minorHAnsi" w:hAnsiTheme="minorHAnsi" w:cstheme="minorHAnsi"/>
          <w:color w:val="000000" w:themeColor="text1"/>
          <w:highlight w:val="yellow"/>
        </w:rPr>
        <w:t xml:space="preserve">with </w:t>
      </w:r>
      <w:r w:rsidR="00381F67" w:rsidRPr="00154BD5">
        <w:rPr>
          <w:rFonts w:asciiTheme="minorHAnsi" w:hAnsiTheme="minorHAnsi" w:cstheme="minorHAnsi"/>
          <w:color w:val="000000" w:themeColor="text1"/>
          <w:highlight w:val="yellow"/>
        </w:rPr>
        <w:t>488-nm</w:t>
      </w:r>
      <w:r w:rsidR="0067691C" w:rsidRPr="00154BD5">
        <w:rPr>
          <w:rFonts w:asciiTheme="minorHAnsi" w:hAnsiTheme="minorHAnsi" w:cstheme="minorHAnsi"/>
          <w:color w:val="000000" w:themeColor="text1"/>
          <w:highlight w:val="yellow"/>
        </w:rPr>
        <w:t xml:space="preserve"> excitation </w:t>
      </w:r>
      <w:r w:rsidR="00AE7354" w:rsidRPr="00154BD5">
        <w:rPr>
          <w:rFonts w:asciiTheme="minorHAnsi" w:hAnsiTheme="minorHAnsi" w:cstheme="minorHAnsi"/>
          <w:color w:val="000000" w:themeColor="text1"/>
          <w:highlight w:val="yellow"/>
        </w:rPr>
        <w:t>and</w:t>
      </w:r>
      <w:r w:rsidR="0067691C" w:rsidRPr="00154BD5">
        <w:rPr>
          <w:rFonts w:asciiTheme="minorHAnsi" w:hAnsiTheme="minorHAnsi" w:cstheme="minorHAnsi"/>
          <w:color w:val="000000" w:themeColor="text1"/>
          <w:highlight w:val="yellow"/>
        </w:rPr>
        <w:t xml:space="preserve"> an</w:t>
      </w:r>
      <w:r w:rsidR="00064CE4" w:rsidRPr="00154BD5">
        <w:rPr>
          <w:rFonts w:asciiTheme="minorHAnsi" w:hAnsiTheme="minorHAnsi" w:cstheme="minorHAnsi"/>
          <w:color w:val="000000" w:themeColor="text1"/>
          <w:highlight w:val="yellow"/>
        </w:rPr>
        <w:t xml:space="preserve"> emission</w:t>
      </w:r>
      <w:r w:rsidR="0067691C" w:rsidRPr="00154BD5">
        <w:rPr>
          <w:rFonts w:asciiTheme="minorHAnsi" w:hAnsiTheme="minorHAnsi" w:cstheme="minorHAnsi"/>
          <w:color w:val="000000" w:themeColor="text1"/>
          <w:highlight w:val="yellow"/>
        </w:rPr>
        <w:t xml:space="preserve"> band</w:t>
      </w:r>
      <w:r w:rsidR="003448D2" w:rsidRPr="00154BD5">
        <w:rPr>
          <w:rFonts w:asciiTheme="minorHAnsi" w:hAnsiTheme="minorHAnsi" w:cstheme="minorHAnsi"/>
          <w:color w:val="000000" w:themeColor="text1"/>
          <w:highlight w:val="yellow"/>
        </w:rPr>
        <w:t xml:space="preserve"> of 505 – 5</w:t>
      </w:r>
      <w:r w:rsidR="00440936" w:rsidRPr="00154BD5">
        <w:rPr>
          <w:rFonts w:asciiTheme="minorHAnsi" w:hAnsiTheme="minorHAnsi" w:cstheme="minorHAnsi"/>
          <w:color w:val="000000" w:themeColor="text1"/>
          <w:highlight w:val="yellow"/>
        </w:rPr>
        <w:t>3</w:t>
      </w:r>
      <w:r w:rsidR="003448D2" w:rsidRPr="00154BD5">
        <w:rPr>
          <w:rFonts w:asciiTheme="minorHAnsi" w:hAnsiTheme="minorHAnsi" w:cstheme="minorHAnsi"/>
          <w:color w:val="000000" w:themeColor="text1"/>
          <w:highlight w:val="yellow"/>
        </w:rPr>
        <w:t>0</w:t>
      </w:r>
      <w:r w:rsidR="00064CE4" w:rsidRPr="00154BD5">
        <w:rPr>
          <w:rFonts w:asciiTheme="minorHAnsi" w:hAnsiTheme="minorHAnsi" w:cstheme="minorHAnsi"/>
          <w:color w:val="000000" w:themeColor="text1"/>
          <w:highlight w:val="yellow"/>
        </w:rPr>
        <w:t xml:space="preserve"> nm.</w:t>
      </w:r>
    </w:p>
    <w:p w14:paraId="4FE7FA92" w14:textId="11849D84" w:rsidR="00064CE4" w:rsidRPr="00154BD5" w:rsidRDefault="00064CE4" w:rsidP="00CC1401">
      <w:pPr>
        <w:rPr>
          <w:rFonts w:asciiTheme="minorHAnsi" w:hAnsiTheme="minorHAnsi" w:cstheme="minorHAnsi"/>
          <w:color w:val="000000" w:themeColor="text1"/>
          <w:highlight w:val="yellow"/>
        </w:rPr>
      </w:pPr>
    </w:p>
    <w:p w14:paraId="279B88B4" w14:textId="49817BE2" w:rsidR="00064CE4" w:rsidRPr="000C1ECE" w:rsidRDefault="00524334" w:rsidP="00CC1401">
      <w:pPr>
        <w:rPr>
          <w:rFonts w:asciiTheme="minorHAnsi" w:hAnsiTheme="minorHAnsi" w:cstheme="minorHAnsi"/>
          <w:color w:val="000000" w:themeColor="text1"/>
        </w:rPr>
      </w:pPr>
      <m:oMathPara>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1</m:t>
              </m:r>
            </m:sub>
          </m:sSub>
          <m:d>
            <m:dPr>
              <m:ctrlPr>
                <w:rPr>
                  <w:rFonts w:ascii="Cambria Math" w:hAnsi="Cambria Math" w:cstheme="minorHAnsi"/>
                  <w:i/>
                  <w:color w:val="000000" w:themeColor="text1"/>
                  <w:highlight w:val="yellow"/>
                </w:rPr>
              </m:ctrlPr>
            </m:dPr>
            <m:e>
              <m:r>
                <w:rPr>
                  <w:rFonts w:ascii="Cambria Math" w:hAnsi="Cambria Math" w:cstheme="minorHAnsi"/>
                  <w:color w:val="000000" w:themeColor="text1"/>
                  <w:highlight w:val="yellow"/>
                </w:rPr>
                <m:t>488, 505-530</m:t>
              </m:r>
            </m:e>
          </m:d>
          <m:r>
            <w:rPr>
              <w:rFonts w:ascii="Cambria Math" w:hAnsi="Cambria Math" w:cstheme="minorHAnsi"/>
              <w:color w:val="000000" w:themeColor="text1"/>
              <w:highlight w:val="yellow"/>
            </w:rPr>
            <m:t>=I</m:t>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D</m:t>
              </m:r>
            </m:sub>
          </m:sSub>
          <m:d>
            <m:dPr>
              <m:ctrlPr>
                <w:rPr>
                  <w:rFonts w:ascii="Cambria Math" w:hAnsi="Cambria Math" w:cstheme="minorHAnsi"/>
                  <w:i/>
                  <w:color w:val="000000" w:themeColor="text1"/>
                  <w:highlight w:val="yellow"/>
                </w:rPr>
              </m:ctrlPr>
            </m:dPr>
            <m:e>
              <m:r>
                <w:rPr>
                  <w:rFonts w:ascii="Cambria Math" w:hAnsi="Cambria Math" w:cstheme="minorHAnsi"/>
                  <w:color w:val="000000" w:themeColor="text1"/>
                  <w:highlight w:val="yellow"/>
                </w:rPr>
                <m:t>1-E</m:t>
              </m:r>
            </m:e>
          </m:d>
          <m:r>
            <w:rPr>
              <w:rFonts w:ascii="Cambria Math" w:hAnsi="Cambria Math" w:cstheme="minorHAnsi"/>
              <w:color w:val="000000" w:themeColor="text1"/>
              <w:highlight w:val="yellow"/>
            </w:rPr>
            <m:t>+B</m:t>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 xml:space="preserve">1 </m:t>
              </m:r>
            </m:sub>
          </m:sSub>
          <m:r>
            <w:rPr>
              <w:rFonts w:ascii="Cambria Math" w:hAnsi="Cambria Math" w:cstheme="minorHAnsi"/>
              <w:color w:val="000000" w:themeColor="text1"/>
              <w:highlight w:val="yellow"/>
            </w:rPr>
            <m:t>,</m:t>
          </m:r>
        </m:oMath>
      </m:oMathPara>
    </w:p>
    <w:p w14:paraId="6A6EDDD0" w14:textId="3A405F09" w:rsidR="00064CE4" w:rsidRPr="000C1ECE" w:rsidRDefault="00064CE4" w:rsidP="00CC1401">
      <w:pPr>
        <w:rPr>
          <w:rFonts w:asciiTheme="minorHAnsi" w:hAnsiTheme="minorHAnsi" w:cstheme="minorHAnsi"/>
          <w:color w:val="000000" w:themeColor="text1"/>
        </w:rPr>
      </w:pPr>
    </w:p>
    <w:p w14:paraId="528ABA61" w14:textId="4B6CEFD1" w:rsidR="00064CE4" w:rsidRPr="000C1ECE" w:rsidRDefault="00064CE4" w:rsidP="00CC1401">
      <w:pPr>
        <w:rPr>
          <w:rFonts w:asciiTheme="minorHAnsi" w:hAnsiTheme="minorHAnsi" w:cstheme="minorHAnsi"/>
          <w:color w:val="000000" w:themeColor="text1"/>
        </w:rPr>
      </w:pPr>
      <w:r w:rsidRPr="00154BD5">
        <w:rPr>
          <w:rFonts w:asciiTheme="minorHAnsi" w:hAnsiTheme="minorHAnsi" w:cstheme="minorHAnsi"/>
          <w:color w:val="000000" w:themeColor="text1"/>
          <w:highlight w:val="yellow"/>
        </w:rPr>
        <w:t xml:space="preserve">where </w:t>
      </w:r>
      <m:oMath>
        <m:r>
          <w:rPr>
            <w:rFonts w:ascii="Cambria Math" w:hAnsi="Cambria Math" w:cstheme="minorHAnsi"/>
            <w:color w:val="000000" w:themeColor="text1"/>
            <w:highlight w:val="yellow"/>
          </w:rPr>
          <m:t>I</m:t>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D</m:t>
            </m:r>
          </m:sub>
        </m:sSub>
      </m:oMath>
      <w:r w:rsidR="00F07853" w:rsidRPr="00154BD5">
        <w:rPr>
          <w:rFonts w:asciiTheme="minorHAnsi" w:hAnsiTheme="minorHAnsi" w:cstheme="minorHAnsi"/>
          <w:i/>
          <w:color w:val="000000" w:themeColor="text1"/>
          <w:highlight w:val="yellow"/>
        </w:rPr>
        <w:t xml:space="preserve"> </w:t>
      </w:r>
      <w:r w:rsidR="00F07853" w:rsidRPr="00154BD5">
        <w:rPr>
          <w:rFonts w:asciiTheme="minorHAnsi" w:hAnsiTheme="minorHAnsi" w:cstheme="minorHAnsi"/>
          <w:color w:val="000000" w:themeColor="text1"/>
          <w:highlight w:val="yellow"/>
        </w:rPr>
        <w:t xml:space="preserve">is the unquenched donor signal in channel 1 that would be measured in the absence of an acceptor, </w:t>
      </w:r>
      <m:oMath>
        <m:r>
          <w:rPr>
            <w:rFonts w:ascii="Cambria Math" w:hAnsi="Cambria Math" w:cstheme="minorHAnsi"/>
            <w:color w:val="000000" w:themeColor="text1"/>
            <w:highlight w:val="yellow"/>
          </w:rPr>
          <m:t>E</m:t>
        </m:r>
      </m:oMath>
      <w:r w:rsidR="00996AE7" w:rsidRPr="00154BD5">
        <w:rPr>
          <w:rFonts w:asciiTheme="minorHAnsi" w:hAnsiTheme="minorHAnsi" w:cstheme="minorHAnsi"/>
          <w:i/>
          <w:color w:val="000000" w:themeColor="text1"/>
          <w:highlight w:val="yellow"/>
        </w:rPr>
        <w:t xml:space="preserve"> </w:t>
      </w:r>
      <w:r w:rsidR="00996AE7" w:rsidRPr="00154BD5">
        <w:rPr>
          <w:rFonts w:asciiTheme="minorHAnsi" w:hAnsiTheme="minorHAnsi" w:cstheme="minorHAnsi"/>
          <w:color w:val="000000" w:themeColor="text1"/>
          <w:highlight w:val="yellow"/>
        </w:rPr>
        <w:t xml:space="preserve">is the mean FRET efficiency, and </w:t>
      </w:r>
      <m:oMath>
        <m:r>
          <w:rPr>
            <w:rFonts w:ascii="Cambria Math" w:hAnsi="Cambria Math" w:cstheme="minorHAnsi"/>
            <w:color w:val="000000" w:themeColor="text1"/>
            <w:highlight w:val="yellow"/>
          </w:rPr>
          <m:t>B</m:t>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 xml:space="preserve">1 </m:t>
            </m:r>
          </m:sub>
        </m:sSub>
      </m:oMath>
      <w:r w:rsidR="00996AE7" w:rsidRPr="00154BD5">
        <w:rPr>
          <w:rFonts w:asciiTheme="minorHAnsi" w:hAnsiTheme="minorHAnsi" w:cstheme="minorHAnsi"/>
          <w:color w:val="000000" w:themeColor="text1"/>
          <w:highlight w:val="yellow"/>
        </w:rPr>
        <w:t>the average background signal in channel 1.</w:t>
      </w:r>
    </w:p>
    <w:p w14:paraId="7EFEABE1" w14:textId="0B14D67F" w:rsidR="00492A7F" w:rsidRPr="000C1ECE" w:rsidRDefault="00492A7F" w:rsidP="00CC1401">
      <w:pPr>
        <w:rPr>
          <w:rFonts w:asciiTheme="minorHAnsi" w:hAnsiTheme="minorHAnsi" w:cstheme="minorHAnsi"/>
          <w:color w:val="000000" w:themeColor="text1"/>
        </w:rPr>
      </w:pPr>
    </w:p>
    <w:p w14:paraId="3B0C7A08" w14:textId="520AB16A" w:rsidR="00381F67" w:rsidRPr="00154BD5" w:rsidRDefault="003F45F5" w:rsidP="00CC1401">
      <w:pPr>
        <w:rPr>
          <w:rFonts w:asciiTheme="minorHAnsi" w:hAnsiTheme="minorHAnsi" w:cstheme="minorHAnsi"/>
          <w:color w:val="000000" w:themeColor="text1"/>
          <w:highlight w:val="yellow"/>
        </w:rPr>
      </w:pPr>
      <w:r w:rsidRPr="00154BD5">
        <w:rPr>
          <w:rFonts w:asciiTheme="minorHAnsi" w:hAnsiTheme="minorHAnsi" w:cstheme="minorHAnsi"/>
          <w:color w:val="000000" w:themeColor="text1"/>
          <w:highlight w:val="yellow"/>
        </w:rPr>
        <w:t>4.2</w:t>
      </w:r>
      <w:r w:rsidR="00492A7F" w:rsidRPr="00154BD5">
        <w:rPr>
          <w:rFonts w:asciiTheme="minorHAnsi" w:hAnsiTheme="minorHAnsi" w:cstheme="minorHAnsi"/>
          <w:color w:val="000000" w:themeColor="text1"/>
          <w:highlight w:val="yellow"/>
        </w:rPr>
        <w:t>.</w:t>
      </w:r>
      <w:r w:rsidR="00492A7F" w:rsidRPr="00154BD5">
        <w:rPr>
          <w:rFonts w:asciiTheme="minorHAnsi" w:hAnsiTheme="minorHAnsi" w:cstheme="minorHAnsi"/>
          <w:color w:val="000000" w:themeColor="text1"/>
          <w:highlight w:val="yellow"/>
        </w:rPr>
        <w:tab/>
      </w:r>
      <w:r w:rsidR="005C3148" w:rsidRPr="00154BD5">
        <w:rPr>
          <w:rFonts w:asciiTheme="minorHAnsi" w:hAnsiTheme="minorHAnsi" w:cstheme="minorHAnsi"/>
          <w:color w:val="000000" w:themeColor="text1"/>
          <w:highlight w:val="yellow"/>
        </w:rPr>
        <w:t>Measure t</w:t>
      </w:r>
      <w:r w:rsidR="00381F67" w:rsidRPr="00154BD5">
        <w:rPr>
          <w:rFonts w:asciiTheme="minorHAnsi" w:hAnsiTheme="minorHAnsi" w:cstheme="minorHAnsi"/>
          <w:color w:val="000000" w:themeColor="text1"/>
          <w:highlight w:val="yellow"/>
        </w:rPr>
        <w:t>he acceptor signal</w:t>
      </w:r>
      <w:r w:rsidR="0080598F" w:rsidRPr="00154BD5">
        <w:rPr>
          <w:rFonts w:asciiTheme="minorHAnsi" w:hAnsiTheme="minorHAnsi" w:cstheme="minorHAnsi"/>
          <w:color w:val="000000" w:themeColor="text1"/>
          <w:highlight w:val="yellow"/>
        </w:rPr>
        <w:t xml:space="preserv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3</m:t>
            </m:r>
          </m:sub>
        </m:sSub>
      </m:oMath>
      <w:r w:rsidR="0080598F" w:rsidRPr="00154BD5">
        <w:rPr>
          <w:rFonts w:asciiTheme="minorHAnsi" w:hAnsiTheme="minorHAnsi" w:cstheme="minorHAnsi"/>
          <w:color w:val="000000" w:themeColor="text1"/>
          <w:highlight w:val="yellow"/>
        </w:rPr>
        <w:t xml:space="preserve"> </w:t>
      </w:r>
      <w:r w:rsidR="00381F67" w:rsidRPr="00154BD5">
        <w:rPr>
          <w:rFonts w:asciiTheme="minorHAnsi" w:hAnsiTheme="minorHAnsi" w:cstheme="minorHAnsi"/>
          <w:color w:val="000000" w:themeColor="text1"/>
          <w:highlight w:val="yellow"/>
        </w:rPr>
        <w:t>in channel 3</w:t>
      </w:r>
      <w:r w:rsidR="002578AA" w:rsidRPr="00154BD5">
        <w:rPr>
          <w:rFonts w:asciiTheme="minorHAnsi" w:hAnsiTheme="minorHAnsi" w:cstheme="minorHAnsi"/>
          <w:color w:val="000000" w:themeColor="text1"/>
          <w:highlight w:val="yellow"/>
        </w:rPr>
        <w:t xml:space="preserve">, the </w:t>
      </w:r>
      <w:r w:rsidR="00466947" w:rsidRPr="00154BD5">
        <w:rPr>
          <w:rFonts w:asciiTheme="minorHAnsi" w:hAnsiTheme="minorHAnsi" w:cstheme="minorHAnsi"/>
          <w:color w:val="000000" w:themeColor="text1"/>
          <w:highlight w:val="yellow"/>
        </w:rPr>
        <w:t>acceptor channel</w:t>
      </w:r>
      <w:r w:rsidR="002578AA" w:rsidRPr="00154BD5">
        <w:rPr>
          <w:rFonts w:asciiTheme="minorHAnsi" w:hAnsiTheme="minorHAnsi" w:cstheme="minorHAnsi"/>
          <w:color w:val="000000" w:themeColor="text1"/>
          <w:highlight w:val="yellow"/>
        </w:rPr>
        <w:t>,</w:t>
      </w:r>
      <w:r w:rsidR="00381F67" w:rsidRPr="00154BD5">
        <w:rPr>
          <w:rFonts w:asciiTheme="minorHAnsi" w:hAnsiTheme="minorHAnsi" w:cstheme="minorHAnsi"/>
          <w:color w:val="000000" w:themeColor="text1"/>
          <w:highlight w:val="yellow"/>
        </w:rPr>
        <w:t xml:space="preserve"> with 5</w:t>
      </w:r>
      <w:r w:rsidR="002578AA" w:rsidRPr="00154BD5">
        <w:rPr>
          <w:rFonts w:asciiTheme="minorHAnsi" w:hAnsiTheme="minorHAnsi" w:cstheme="minorHAnsi"/>
          <w:color w:val="000000" w:themeColor="text1"/>
          <w:highlight w:val="yellow"/>
        </w:rPr>
        <w:t>61</w:t>
      </w:r>
      <w:r w:rsidR="00381F67" w:rsidRPr="00154BD5">
        <w:rPr>
          <w:rFonts w:asciiTheme="minorHAnsi" w:hAnsiTheme="minorHAnsi" w:cstheme="minorHAnsi"/>
          <w:color w:val="000000" w:themeColor="text1"/>
          <w:highlight w:val="yellow"/>
        </w:rPr>
        <w:t xml:space="preserve">-nm excitation and emission </w:t>
      </w:r>
      <w:r w:rsidR="00DE3463" w:rsidRPr="00154BD5">
        <w:rPr>
          <w:rFonts w:asciiTheme="minorHAnsi" w:hAnsiTheme="minorHAnsi" w:cstheme="minorHAnsi"/>
          <w:color w:val="000000" w:themeColor="text1"/>
          <w:highlight w:val="yellow"/>
        </w:rPr>
        <w:t xml:space="preserve">at </w:t>
      </w:r>
      <w:r w:rsidR="00381F67" w:rsidRPr="00154BD5">
        <w:rPr>
          <w:rFonts w:asciiTheme="minorHAnsi" w:hAnsiTheme="minorHAnsi" w:cstheme="minorHAnsi"/>
          <w:color w:val="000000" w:themeColor="text1"/>
          <w:highlight w:val="yellow"/>
        </w:rPr>
        <w:t>&gt;585 nm.</w:t>
      </w:r>
    </w:p>
    <w:p w14:paraId="1AE179FB" w14:textId="0A53438C" w:rsidR="00381F67" w:rsidRPr="00154BD5" w:rsidRDefault="00381F67" w:rsidP="00CC1401">
      <w:pPr>
        <w:rPr>
          <w:rFonts w:asciiTheme="minorHAnsi" w:hAnsiTheme="minorHAnsi" w:cstheme="minorHAnsi"/>
          <w:color w:val="000000" w:themeColor="text1"/>
          <w:highlight w:val="yellow"/>
        </w:rPr>
      </w:pPr>
    </w:p>
    <w:p w14:paraId="37531838" w14:textId="403853D8" w:rsidR="00381F67" w:rsidRPr="00154BD5" w:rsidRDefault="00524334" w:rsidP="00CC1401">
      <w:pPr>
        <w:rPr>
          <w:rFonts w:asciiTheme="minorHAnsi" w:hAnsiTheme="minorHAnsi" w:cstheme="minorHAnsi"/>
          <w:color w:val="000000" w:themeColor="text1"/>
          <w:highlight w:val="yellow"/>
        </w:rPr>
      </w:pPr>
      <m:oMathPara>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3</m:t>
              </m:r>
            </m:sub>
          </m:sSub>
          <m:r>
            <w:rPr>
              <w:rFonts w:ascii="Cambria Math" w:hAnsi="Cambria Math" w:cstheme="minorHAnsi"/>
              <w:color w:val="000000" w:themeColor="text1"/>
              <w:highlight w:val="yellow"/>
            </w:rPr>
            <m:t xml:space="preserve"> (561, &gt;585)=</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A</m:t>
              </m:r>
            </m:sub>
          </m:sSub>
          <m:r>
            <w:rPr>
              <w:rFonts w:ascii="Cambria Math" w:hAnsi="Cambria Math" w:cstheme="minorHAnsi"/>
              <w:color w:val="000000" w:themeColor="text1"/>
              <w:highlight w:val="yellow"/>
            </w:rPr>
            <m:t>+</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B</m:t>
              </m:r>
            </m:e>
            <m:sub>
              <m:r>
                <w:rPr>
                  <w:rFonts w:ascii="Cambria Math" w:hAnsi="Cambria Math" w:cstheme="minorHAnsi"/>
                  <w:color w:val="000000" w:themeColor="text1"/>
                  <w:highlight w:val="yellow"/>
                </w:rPr>
                <m:t>3</m:t>
              </m:r>
            </m:sub>
          </m:sSub>
          <m:r>
            <w:rPr>
              <w:rFonts w:ascii="Cambria Math" w:hAnsi="Cambria Math" w:cstheme="minorHAnsi"/>
              <w:color w:val="000000" w:themeColor="text1"/>
              <w:highlight w:val="yellow"/>
            </w:rPr>
            <m:t xml:space="preserve"> ,</m:t>
          </m:r>
        </m:oMath>
      </m:oMathPara>
    </w:p>
    <w:p w14:paraId="309298A6" w14:textId="02F6D7FF" w:rsidR="000C5686" w:rsidRPr="00154BD5" w:rsidRDefault="000C5686" w:rsidP="00CC1401">
      <w:pPr>
        <w:rPr>
          <w:rFonts w:asciiTheme="minorHAnsi" w:hAnsiTheme="minorHAnsi" w:cstheme="minorHAnsi"/>
          <w:color w:val="000000" w:themeColor="text1"/>
          <w:highlight w:val="yellow"/>
        </w:rPr>
      </w:pPr>
    </w:p>
    <w:p w14:paraId="52C9143F" w14:textId="433998EE" w:rsidR="000C5686" w:rsidRPr="000C1ECE" w:rsidRDefault="000C5686" w:rsidP="00CC1401">
      <w:pPr>
        <w:rPr>
          <w:rFonts w:asciiTheme="minorHAnsi" w:hAnsiTheme="minorHAnsi" w:cstheme="minorHAnsi"/>
          <w:color w:val="000000" w:themeColor="text1"/>
        </w:rPr>
      </w:pPr>
      <w:r w:rsidRPr="00154BD5">
        <w:rPr>
          <w:rFonts w:asciiTheme="minorHAnsi" w:hAnsiTheme="minorHAnsi" w:cstheme="minorHAnsi"/>
          <w:color w:val="000000" w:themeColor="text1"/>
          <w:highlight w:val="yellow"/>
        </w:rPr>
        <w:t xml:space="preserve">where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A</m:t>
            </m:r>
          </m:sub>
        </m:sSub>
      </m:oMath>
      <w:r w:rsidRPr="00154BD5">
        <w:rPr>
          <w:rFonts w:asciiTheme="minorHAnsi" w:hAnsiTheme="minorHAnsi" w:cstheme="minorHAnsi"/>
          <w:color w:val="000000" w:themeColor="text1"/>
          <w:highlight w:val="yellow"/>
        </w:rPr>
        <w:t xml:space="preserve"> is the acceptor signal and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B</m:t>
            </m:r>
          </m:e>
          <m:sub>
            <m:r>
              <w:rPr>
                <w:rFonts w:ascii="Cambria Math" w:hAnsi="Cambria Math" w:cstheme="minorHAnsi"/>
                <w:color w:val="000000" w:themeColor="text1"/>
                <w:highlight w:val="yellow"/>
              </w:rPr>
              <m:t>3</m:t>
            </m:r>
          </m:sub>
        </m:sSub>
      </m:oMath>
      <w:r w:rsidR="0080598F" w:rsidRPr="00154BD5">
        <w:rPr>
          <w:rFonts w:asciiTheme="minorHAnsi" w:hAnsiTheme="minorHAnsi" w:cstheme="minorHAnsi"/>
          <w:color w:val="000000" w:themeColor="text1"/>
          <w:highlight w:val="yellow"/>
        </w:rPr>
        <w:t xml:space="preserve"> </w:t>
      </w:r>
      <w:r w:rsidRPr="00154BD5">
        <w:rPr>
          <w:rFonts w:asciiTheme="minorHAnsi" w:hAnsiTheme="minorHAnsi" w:cstheme="minorHAnsi"/>
          <w:color w:val="000000" w:themeColor="text1"/>
          <w:highlight w:val="yellow"/>
        </w:rPr>
        <w:t xml:space="preserve">the background in channel </w:t>
      </w:r>
      <w:proofErr w:type="gramStart"/>
      <w:r w:rsidRPr="00154BD5">
        <w:rPr>
          <w:rFonts w:asciiTheme="minorHAnsi" w:hAnsiTheme="minorHAnsi" w:cstheme="minorHAnsi"/>
          <w:color w:val="000000" w:themeColor="text1"/>
          <w:highlight w:val="yellow"/>
        </w:rPr>
        <w:t>3.</w:t>
      </w:r>
      <w:proofErr w:type="gramEnd"/>
    </w:p>
    <w:p w14:paraId="2838EC75" w14:textId="77777777" w:rsidR="000C5686" w:rsidRPr="000C1ECE" w:rsidRDefault="000C5686" w:rsidP="00CC1401">
      <w:pPr>
        <w:rPr>
          <w:rFonts w:asciiTheme="minorHAnsi" w:hAnsiTheme="minorHAnsi" w:cstheme="minorHAnsi"/>
          <w:color w:val="000000" w:themeColor="text1"/>
        </w:rPr>
      </w:pPr>
    </w:p>
    <w:p w14:paraId="39756E13" w14:textId="0734F7C6" w:rsidR="00492A7F" w:rsidRPr="00154BD5" w:rsidRDefault="003F45F5" w:rsidP="00CC1401">
      <w:pPr>
        <w:rPr>
          <w:rFonts w:asciiTheme="minorHAnsi" w:hAnsiTheme="minorHAnsi" w:cstheme="minorHAnsi"/>
          <w:color w:val="000000" w:themeColor="text1"/>
          <w:highlight w:val="yellow"/>
        </w:rPr>
      </w:pPr>
      <w:r w:rsidRPr="00154BD5">
        <w:rPr>
          <w:rFonts w:asciiTheme="minorHAnsi" w:hAnsiTheme="minorHAnsi" w:cstheme="minorHAnsi"/>
          <w:color w:val="000000" w:themeColor="text1"/>
          <w:highlight w:val="yellow"/>
        </w:rPr>
        <w:t>4.3</w:t>
      </w:r>
      <w:r w:rsidR="00381F67" w:rsidRPr="00154BD5">
        <w:rPr>
          <w:rFonts w:asciiTheme="minorHAnsi" w:hAnsiTheme="minorHAnsi" w:cstheme="minorHAnsi"/>
          <w:color w:val="000000" w:themeColor="text1"/>
          <w:highlight w:val="yellow"/>
        </w:rPr>
        <w:t>.</w:t>
      </w:r>
      <w:r w:rsidR="00381F67" w:rsidRPr="00154BD5">
        <w:rPr>
          <w:rFonts w:asciiTheme="minorHAnsi" w:hAnsiTheme="minorHAnsi" w:cstheme="minorHAnsi"/>
          <w:color w:val="000000" w:themeColor="text1"/>
          <w:highlight w:val="yellow"/>
        </w:rPr>
        <w:tab/>
      </w:r>
      <w:r w:rsidR="005C3148" w:rsidRPr="00154BD5">
        <w:rPr>
          <w:rFonts w:asciiTheme="minorHAnsi" w:hAnsiTheme="minorHAnsi" w:cstheme="minorHAnsi"/>
          <w:color w:val="000000" w:themeColor="text1"/>
          <w:highlight w:val="yellow"/>
        </w:rPr>
        <w:t>Measure t</w:t>
      </w:r>
      <w:r w:rsidR="002E125F" w:rsidRPr="00154BD5">
        <w:rPr>
          <w:rFonts w:asciiTheme="minorHAnsi" w:hAnsiTheme="minorHAnsi" w:cstheme="minorHAnsi"/>
          <w:color w:val="000000" w:themeColor="text1"/>
          <w:highlight w:val="yellow"/>
        </w:rPr>
        <w:t xml:space="preserve">he FRET signal </w:t>
      </w:r>
      <m:oMath>
        <m:r>
          <w:rPr>
            <w:rFonts w:ascii="Cambria Math" w:hAnsi="Cambria Math" w:cstheme="minorHAnsi"/>
            <w:color w:val="000000" w:themeColor="text1"/>
            <w:highlight w:val="yellow"/>
          </w:rPr>
          <m:t>I</m:t>
        </m:r>
        <m:r>
          <m:rPr>
            <m:sty m:val="p"/>
          </m:rPr>
          <w:rPr>
            <w:rFonts w:ascii="Cambria Math" w:hAnsi="Cambria Math" w:cstheme="minorHAnsi"/>
            <w:color w:val="000000" w:themeColor="text1"/>
            <w:highlight w:val="yellow"/>
          </w:rPr>
          <w:softHyphen/>
        </m:r>
        <m:r>
          <m:rPr>
            <m:sty m:val="p"/>
          </m:rPr>
          <w:rPr>
            <w:rFonts w:ascii="Cambria Math" w:hAnsi="Cambria Math" w:cstheme="minorHAnsi"/>
            <w:color w:val="000000" w:themeColor="text1"/>
            <w:highlight w:val="yellow"/>
          </w:rPr>
          <w:softHyphen/>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2</m:t>
            </m:r>
          </m:sub>
        </m:sSub>
      </m:oMath>
      <w:r w:rsidR="0073189F" w:rsidRPr="00154BD5">
        <w:rPr>
          <w:rFonts w:asciiTheme="minorHAnsi" w:hAnsiTheme="minorHAnsi" w:cstheme="minorHAnsi"/>
          <w:color w:val="000000" w:themeColor="text1"/>
          <w:highlight w:val="yellow"/>
        </w:rPr>
        <w:t xml:space="preserve"> </w:t>
      </w:r>
      <w:r w:rsidR="005064F3" w:rsidRPr="00154BD5">
        <w:rPr>
          <w:rFonts w:asciiTheme="minorHAnsi" w:hAnsiTheme="minorHAnsi" w:cstheme="minorHAnsi"/>
          <w:color w:val="000000" w:themeColor="text1"/>
          <w:highlight w:val="yellow"/>
        </w:rPr>
        <w:t>in channel 2</w:t>
      </w:r>
      <w:r w:rsidR="002578AA" w:rsidRPr="00154BD5">
        <w:rPr>
          <w:rFonts w:asciiTheme="minorHAnsi" w:hAnsiTheme="minorHAnsi" w:cstheme="minorHAnsi"/>
          <w:color w:val="000000" w:themeColor="text1"/>
          <w:highlight w:val="yellow"/>
        </w:rPr>
        <w:t xml:space="preserve">, the </w:t>
      </w:r>
      <w:r w:rsidR="00466947" w:rsidRPr="00154BD5">
        <w:rPr>
          <w:rFonts w:asciiTheme="minorHAnsi" w:hAnsiTheme="minorHAnsi" w:cstheme="minorHAnsi"/>
          <w:color w:val="000000" w:themeColor="text1"/>
          <w:highlight w:val="yellow"/>
        </w:rPr>
        <w:t>transfer channel</w:t>
      </w:r>
      <w:r w:rsidR="002578AA" w:rsidRPr="00154BD5">
        <w:rPr>
          <w:rFonts w:asciiTheme="minorHAnsi" w:hAnsiTheme="minorHAnsi" w:cstheme="minorHAnsi"/>
          <w:color w:val="000000" w:themeColor="text1"/>
          <w:highlight w:val="yellow"/>
        </w:rPr>
        <w:t>,</w:t>
      </w:r>
      <w:r w:rsidR="005064F3" w:rsidRPr="00154BD5">
        <w:rPr>
          <w:rFonts w:asciiTheme="minorHAnsi" w:hAnsiTheme="minorHAnsi" w:cstheme="minorHAnsi"/>
          <w:color w:val="000000" w:themeColor="text1"/>
          <w:highlight w:val="yellow"/>
        </w:rPr>
        <w:t xml:space="preserve"> </w:t>
      </w:r>
      <w:r w:rsidR="0073189F" w:rsidRPr="00154BD5">
        <w:rPr>
          <w:rFonts w:asciiTheme="minorHAnsi" w:hAnsiTheme="minorHAnsi" w:cstheme="minorHAnsi"/>
          <w:color w:val="000000" w:themeColor="text1"/>
          <w:highlight w:val="yellow"/>
        </w:rPr>
        <w:t xml:space="preserve">with 488-nm excitation and emission </w:t>
      </w:r>
      <w:r w:rsidR="00DE3463" w:rsidRPr="00154BD5">
        <w:rPr>
          <w:rFonts w:asciiTheme="minorHAnsi" w:hAnsiTheme="minorHAnsi" w:cstheme="minorHAnsi"/>
          <w:color w:val="000000" w:themeColor="text1"/>
          <w:highlight w:val="yellow"/>
        </w:rPr>
        <w:t xml:space="preserve">at </w:t>
      </w:r>
      <w:r w:rsidR="0073189F" w:rsidRPr="00154BD5">
        <w:rPr>
          <w:rFonts w:asciiTheme="minorHAnsi" w:hAnsiTheme="minorHAnsi" w:cstheme="minorHAnsi"/>
          <w:color w:val="000000" w:themeColor="text1"/>
          <w:highlight w:val="yellow"/>
        </w:rPr>
        <w:t>&gt;585 nm.</w:t>
      </w:r>
    </w:p>
    <w:p w14:paraId="6FD2DDC1" w14:textId="07923B63" w:rsidR="0073189F" w:rsidRPr="00154BD5" w:rsidRDefault="0073189F" w:rsidP="00CC1401">
      <w:pPr>
        <w:rPr>
          <w:rFonts w:asciiTheme="minorHAnsi" w:hAnsiTheme="minorHAnsi" w:cstheme="minorHAnsi"/>
          <w:color w:val="000000" w:themeColor="text1"/>
          <w:highlight w:val="yellow"/>
        </w:rPr>
      </w:pPr>
    </w:p>
    <w:p w14:paraId="0FFD0BA0" w14:textId="5AAA4D2A" w:rsidR="0073189F" w:rsidRPr="00154BD5" w:rsidRDefault="0073189F" w:rsidP="00CC1401">
      <w:pPr>
        <w:rPr>
          <w:rFonts w:asciiTheme="minorHAnsi" w:hAnsiTheme="minorHAnsi" w:cstheme="minorHAnsi"/>
          <w:color w:val="000000" w:themeColor="text1"/>
          <w:highlight w:val="yellow"/>
        </w:rPr>
      </w:pPr>
      <m:oMathPara>
        <m:oMath>
          <m:r>
            <w:rPr>
              <w:rFonts w:ascii="Cambria Math" w:hAnsi="Cambria Math" w:cstheme="minorHAnsi"/>
              <w:color w:val="000000" w:themeColor="text1"/>
              <w:highlight w:val="yellow"/>
            </w:rPr>
            <m:t>I</m:t>
          </m:r>
          <m:r>
            <m:rPr>
              <m:sty m:val="p"/>
            </m:rPr>
            <w:rPr>
              <w:rFonts w:ascii="Cambria Math" w:hAnsi="Cambria Math" w:cstheme="minorHAnsi"/>
              <w:color w:val="000000" w:themeColor="text1"/>
              <w:highlight w:val="yellow"/>
            </w:rPr>
            <w:softHyphen/>
          </m:r>
          <m:r>
            <m:rPr>
              <m:sty m:val="p"/>
            </m:rPr>
            <w:rPr>
              <w:rFonts w:ascii="Cambria Math" w:hAnsi="Cambria Math" w:cstheme="minorHAnsi"/>
              <w:color w:val="000000" w:themeColor="text1"/>
              <w:highlight w:val="yellow"/>
            </w:rPr>
            <w:softHyphen/>
          </m:r>
          <m:sSub>
            <m:sSubPr>
              <m:ctrlPr>
                <w:rPr>
                  <w:rFonts w:ascii="Cambria Math" w:hAnsi="Cambria Math" w:cstheme="minorHAnsi"/>
                  <w:i/>
                  <w:color w:val="000000" w:themeColor="text1"/>
                  <w:highlight w:val="yellow"/>
                </w:rPr>
              </m:ctrlPr>
            </m:sSubPr>
            <m:e>
              <m:r>
                <m:rPr>
                  <m:sty m:val="p"/>
                </m:rPr>
                <w:rPr>
                  <w:rFonts w:ascii="Cambria Math" w:hAnsi="Cambria Math" w:cstheme="minorHAnsi"/>
                  <w:color w:val="000000" w:themeColor="text1"/>
                  <w:highlight w:val="yellow"/>
                </w:rPr>
                <w:softHyphen/>
              </m:r>
            </m:e>
            <m:sub>
              <m:r>
                <w:rPr>
                  <w:rFonts w:ascii="Cambria Math" w:hAnsi="Cambria Math" w:cstheme="minorHAnsi"/>
                  <w:color w:val="000000" w:themeColor="text1"/>
                  <w:highlight w:val="yellow"/>
                </w:rPr>
                <m:t>2</m:t>
              </m:r>
            </m:sub>
          </m:sSub>
          <m:r>
            <w:rPr>
              <w:rFonts w:ascii="Cambria Math" w:hAnsi="Cambria Math" w:cstheme="minorHAnsi"/>
              <w:color w:val="000000" w:themeColor="text1"/>
              <w:highlight w:val="yellow"/>
            </w:rPr>
            <m:t xml:space="preserve"> </m:t>
          </m:r>
          <m:d>
            <m:dPr>
              <m:ctrlPr>
                <w:rPr>
                  <w:rFonts w:ascii="Cambria Math" w:hAnsi="Cambria Math" w:cstheme="minorHAnsi"/>
                  <w:i/>
                  <w:color w:val="000000" w:themeColor="text1"/>
                  <w:highlight w:val="yellow"/>
                </w:rPr>
              </m:ctrlPr>
            </m:dPr>
            <m:e>
              <m:r>
                <w:rPr>
                  <w:rFonts w:ascii="Cambria Math" w:hAnsi="Cambria Math" w:cstheme="minorHAnsi"/>
                  <w:color w:val="000000" w:themeColor="text1"/>
                  <w:highlight w:val="yellow"/>
                </w:rPr>
                <m:t>488, &gt;585</m:t>
              </m:r>
            </m:e>
          </m:d>
          <m:r>
            <w:rPr>
              <w:rFonts w:ascii="Cambria Math" w:hAnsi="Cambria Math" w:cstheme="minorHAnsi"/>
              <w:color w:val="000000" w:themeColor="text1"/>
              <w:highlight w:val="yellow"/>
            </w:rPr>
            <m:t>=</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D</m:t>
              </m:r>
            </m:sub>
          </m:sSub>
          <m:d>
            <m:dPr>
              <m:ctrlPr>
                <w:rPr>
                  <w:rFonts w:ascii="Cambria Math" w:hAnsi="Cambria Math" w:cstheme="minorHAnsi"/>
                  <w:i/>
                  <w:color w:val="000000" w:themeColor="text1"/>
                  <w:highlight w:val="yellow"/>
                </w:rPr>
              </m:ctrlPr>
            </m:dPr>
            <m:e>
              <m:r>
                <w:rPr>
                  <w:rFonts w:ascii="Cambria Math" w:hAnsi="Cambria Math" w:cstheme="minorHAnsi"/>
                  <w:color w:val="000000" w:themeColor="text1"/>
                  <w:highlight w:val="yellow"/>
                </w:rPr>
                <m:t>1-E</m:t>
              </m:r>
            </m:e>
          </m:d>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1</m:t>
              </m:r>
            </m:sub>
          </m:sSub>
          <m:r>
            <w:rPr>
              <w:rFonts w:ascii="Cambria Math" w:hAnsi="Cambria Math" w:cstheme="minorHAnsi"/>
              <w:color w:val="000000" w:themeColor="text1"/>
              <w:highlight w:val="yellow"/>
            </w:rPr>
            <m:t>+</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A</m:t>
              </m:r>
            </m:sub>
          </m:sSub>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2</m:t>
              </m:r>
            </m:sub>
          </m:sSub>
          <m:r>
            <w:rPr>
              <w:rFonts w:ascii="Cambria Math" w:hAnsi="Cambria Math" w:cstheme="minorHAnsi"/>
              <w:color w:val="000000" w:themeColor="text1"/>
              <w:highlight w:val="yellow"/>
            </w:rPr>
            <m:t>+</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D</m:t>
              </m:r>
            </m:sub>
          </m:sSub>
          <m:r>
            <w:rPr>
              <w:rFonts w:ascii="Cambria Math" w:hAnsi="Cambria Math" w:cstheme="minorHAnsi"/>
              <w:color w:val="000000" w:themeColor="text1"/>
              <w:highlight w:val="yellow"/>
            </w:rPr>
            <m:t>Eα+</m:t>
          </m:r>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B</m:t>
              </m:r>
            </m:e>
            <m:sub>
              <m:r>
                <w:rPr>
                  <w:rFonts w:ascii="Cambria Math" w:hAnsi="Cambria Math" w:cstheme="minorHAnsi"/>
                  <w:color w:val="000000" w:themeColor="text1"/>
                  <w:highlight w:val="yellow"/>
                </w:rPr>
                <m:t>2</m:t>
              </m:r>
            </m:sub>
          </m:sSub>
          <m:r>
            <w:rPr>
              <w:rFonts w:ascii="Cambria Math" w:hAnsi="Cambria Math" w:cstheme="minorHAnsi"/>
              <w:color w:val="000000" w:themeColor="text1"/>
              <w:highlight w:val="yellow"/>
            </w:rPr>
            <m:t xml:space="preserve"> ,</m:t>
          </m:r>
        </m:oMath>
      </m:oMathPara>
    </w:p>
    <w:p w14:paraId="525F254A" w14:textId="27266A57" w:rsidR="0073189F" w:rsidRPr="00154BD5" w:rsidRDefault="0073189F" w:rsidP="00CC1401">
      <w:pPr>
        <w:rPr>
          <w:rFonts w:asciiTheme="minorHAnsi" w:hAnsiTheme="minorHAnsi" w:cstheme="minorHAnsi"/>
          <w:color w:val="000000" w:themeColor="text1"/>
          <w:highlight w:val="yellow"/>
        </w:rPr>
      </w:pPr>
    </w:p>
    <w:p w14:paraId="47AD7BB0" w14:textId="46713FC7" w:rsidR="006C1592" w:rsidRPr="000C1ECE" w:rsidRDefault="00154BD5" w:rsidP="00CC1401">
      <w:pPr>
        <w:rPr>
          <w:rFonts w:asciiTheme="minorHAnsi" w:hAnsiTheme="minorHAnsi" w:cstheme="minorHAnsi"/>
          <w:color w:val="000000" w:themeColor="text1"/>
        </w:rPr>
      </w:pPr>
      <w:r>
        <w:rPr>
          <w:rFonts w:asciiTheme="minorHAnsi" w:hAnsiTheme="minorHAnsi" w:cstheme="minorHAnsi"/>
          <w:color w:val="000000" w:themeColor="text1"/>
          <w:highlight w:val="yellow"/>
        </w:rPr>
        <w:t>Where, t</w:t>
      </w:r>
      <w:r w:rsidR="00483D16" w:rsidRPr="00154BD5">
        <w:rPr>
          <w:rFonts w:asciiTheme="minorHAnsi" w:hAnsiTheme="minorHAnsi" w:cstheme="minorHAnsi"/>
          <w:color w:val="000000" w:themeColor="text1"/>
          <w:highlight w:val="yellow"/>
        </w:rPr>
        <w:t>he si</w:t>
      </w:r>
      <w:r w:rsidR="000744F5" w:rsidRPr="00154BD5">
        <w:rPr>
          <w:rFonts w:asciiTheme="minorHAnsi" w:hAnsiTheme="minorHAnsi" w:cstheme="minorHAnsi"/>
          <w:color w:val="000000" w:themeColor="text1"/>
          <w:highlight w:val="yellow"/>
        </w:rPr>
        <w:t xml:space="preserve">gnal in channel 2 is a </w:t>
      </w:r>
      <w:r w:rsidR="00483D16" w:rsidRPr="00154BD5">
        <w:rPr>
          <w:rFonts w:asciiTheme="minorHAnsi" w:hAnsiTheme="minorHAnsi" w:cstheme="minorHAnsi"/>
          <w:color w:val="000000" w:themeColor="text1"/>
          <w:highlight w:val="yellow"/>
        </w:rPr>
        <w:t>s</w:t>
      </w:r>
      <w:r w:rsidR="000744F5" w:rsidRPr="00154BD5">
        <w:rPr>
          <w:rFonts w:asciiTheme="minorHAnsi" w:hAnsiTheme="minorHAnsi" w:cstheme="minorHAnsi"/>
          <w:color w:val="000000" w:themeColor="text1"/>
          <w:highlight w:val="yellow"/>
        </w:rPr>
        <w:t>um of</w:t>
      </w:r>
      <w:r w:rsidR="009C39CC" w:rsidRPr="00154BD5">
        <w:rPr>
          <w:rFonts w:asciiTheme="minorHAnsi" w:hAnsiTheme="minorHAnsi" w:cstheme="minorHAnsi"/>
          <w:color w:val="000000" w:themeColor="text1"/>
          <w:highlight w:val="yellow"/>
        </w:rPr>
        <w:t xml:space="preserve"> four</w:t>
      </w:r>
      <w:r w:rsidR="00483D16" w:rsidRPr="00154BD5">
        <w:rPr>
          <w:rFonts w:asciiTheme="minorHAnsi" w:hAnsiTheme="minorHAnsi" w:cstheme="minorHAnsi"/>
          <w:color w:val="000000" w:themeColor="text1"/>
          <w:highlight w:val="yellow"/>
        </w:rPr>
        <w:t xml:space="preserve"> different components</w:t>
      </w:r>
      <w:r w:rsidR="000744F5" w:rsidRPr="00154BD5">
        <w:rPr>
          <w:rFonts w:asciiTheme="minorHAnsi" w:hAnsiTheme="minorHAnsi" w:cstheme="minorHAnsi"/>
          <w:color w:val="000000" w:themeColor="text1"/>
          <w:highlight w:val="yellow"/>
        </w:rPr>
        <w:t xml:space="preserve">: </w:t>
      </w:r>
      <w:r w:rsidR="00852761" w:rsidRPr="00154BD5">
        <w:rPr>
          <w:rFonts w:asciiTheme="minorHAnsi" w:hAnsiTheme="minorHAnsi" w:cstheme="minorHAnsi"/>
          <w:color w:val="000000" w:themeColor="text1"/>
          <w:highlight w:val="yellow"/>
        </w:rPr>
        <w:t>(</w:t>
      </w:r>
      <w:proofErr w:type="spellStart"/>
      <w:r w:rsidR="00852761" w:rsidRPr="00154BD5">
        <w:rPr>
          <w:rFonts w:asciiTheme="minorHAnsi" w:hAnsiTheme="minorHAnsi" w:cstheme="minorHAnsi"/>
          <w:color w:val="000000" w:themeColor="text1"/>
          <w:highlight w:val="yellow"/>
        </w:rPr>
        <w:t>i</w:t>
      </w:r>
      <w:proofErr w:type="spellEnd"/>
      <w:r w:rsidR="00852761" w:rsidRPr="00154BD5">
        <w:rPr>
          <w:rFonts w:asciiTheme="minorHAnsi" w:hAnsiTheme="minorHAnsi" w:cstheme="minorHAnsi"/>
          <w:color w:val="000000" w:themeColor="text1"/>
          <w:highlight w:val="yellow"/>
        </w:rPr>
        <w:t xml:space="preserv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D</m:t>
            </m:r>
          </m:sub>
        </m:sSub>
        <m:d>
          <m:dPr>
            <m:ctrlPr>
              <w:rPr>
                <w:rFonts w:ascii="Cambria Math" w:hAnsi="Cambria Math" w:cstheme="minorHAnsi"/>
                <w:i/>
                <w:color w:val="000000" w:themeColor="text1"/>
                <w:highlight w:val="yellow"/>
              </w:rPr>
            </m:ctrlPr>
          </m:dPr>
          <m:e>
            <m:r>
              <w:rPr>
                <w:rFonts w:ascii="Cambria Math" w:hAnsi="Cambria Math" w:cstheme="minorHAnsi"/>
                <w:color w:val="000000" w:themeColor="text1"/>
                <w:highlight w:val="yellow"/>
              </w:rPr>
              <m:t>1-E</m:t>
            </m:r>
          </m:e>
        </m:d>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1</m:t>
            </m:r>
          </m:sub>
        </m:sSub>
      </m:oMath>
      <w:r w:rsidR="00483D16" w:rsidRPr="00154BD5">
        <w:rPr>
          <w:rFonts w:asciiTheme="minorHAnsi" w:hAnsiTheme="minorHAnsi" w:cstheme="minorHAnsi"/>
          <w:color w:val="000000" w:themeColor="text1"/>
          <w:highlight w:val="yellow"/>
        </w:rPr>
        <w:t xml:space="preserve"> </w:t>
      </w:r>
      <w:r w:rsidR="00852761" w:rsidRPr="00154BD5">
        <w:rPr>
          <w:rFonts w:asciiTheme="minorHAnsi" w:hAnsiTheme="minorHAnsi" w:cstheme="minorHAnsi"/>
          <w:color w:val="000000" w:themeColor="text1"/>
          <w:highlight w:val="yellow"/>
        </w:rPr>
        <w:t>is the</w:t>
      </w:r>
      <w:r w:rsidR="000744F5" w:rsidRPr="00154BD5">
        <w:rPr>
          <w:rFonts w:asciiTheme="minorHAnsi" w:hAnsiTheme="minorHAnsi" w:cstheme="minorHAnsi"/>
          <w:color w:val="000000" w:themeColor="text1"/>
          <w:highlight w:val="yellow"/>
        </w:rPr>
        <w:t xml:space="preserve"> spectral s</w:t>
      </w:r>
      <w:r w:rsidR="00483D16" w:rsidRPr="00154BD5">
        <w:rPr>
          <w:rFonts w:asciiTheme="minorHAnsi" w:hAnsiTheme="minorHAnsi" w:cstheme="minorHAnsi"/>
          <w:color w:val="000000" w:themeColor="text1"/>
          <w:highlight w:val="yellow"/>
        </w:rPr>
        <w:t xml:space="preserve">pill over from </w:t>
      </w:r>
      <w:r w:rsidR="00DE3463" w:rsidRPr="00154BD5">
        <w:rPr>
          <w:rFonts w:asciiTheme="minorHAnsi" w:hAnsiTheme="minorHAnsi" w:cstheme="minorHAnsi"/>
          <w:color w:val="000000" w:themeColor="text1"/>
          <w:highlight w:val="yellow"/>
        </w:rPr>
        <w:t xml:space="preserve">the </w:t>
      </w:r>
      <w:r w:rsidR="000744F5" w:rsidRPr="00154BD5">
        <w:rPr>
          <w:rFonts w:asciiTheme="minorHAnsi" w:hAnsiTheme="minorHAnsi" w:cstheme="minorHAnsi"/>
          <w:color w:val="000000" w:themeColor="text1"/>
          <w:highlight w:val="yellow"/>
        </w:rPr>
        <w:t>quenched d</w:t>
      </w:r>
      <w:r w:rsidR="00483D16" w:rsidRPr="00154BD5">
        <w:rPr>
          <w:rFonts w:asciiTheme="minorHAnsi" w:hAnsiTheme="minorHAnsi" w:cstheme="minorHAnsi"/>
          <w:color w:val="000000" w:themeColor="text1"/>
          <w:highlight w:val="yellow"/>
        </w:rPr>
        <w:t>onor</w:t>
      </w:r>
      <w:r w:rsidR="000744F5" w:rsidRPr="00154BD5">
        <w:rPr>
          <w:rFonts w:asciiTheme="minorHAnsi" w:hAnsiTheme="minorHAnsi" w:cstheme="minorHAnsi"/>
          <w:color w:val="000000" w:themeColor="text1"/>
          <w:highlight w:val="yellow"/>
        </w:rPr>
        <w:t xml:space="preserve"> signal</w:t>
      </w:r>
      <w:r w:rsidR="00483D16" w:rsidRPr="00154BD5">
        <w:rPr>
          <w:rFonts w:asciiTheme="minorHAnsi" w:hAnsiTheme="minorHAnsi" w:cstheme="minorHAnsi"/>
          <w:color w:val="000000" w:themeColor="text1"/>
          <w:highlight w:val="yellow"/>
        </w:rPr>
        <w:t xml:space="preserve"> into </w:t>
      </w:r>
      <w:r w:rsidR="00D31F12" w:rsidRPr="00154BD5">
        <w:rPr>
          <w:rFonts w:asciiTheme="minorHAnsi" w:hAnsiTheme="minorHAnsi" w:cstheme="minorHAnsi"/>
          <w:color w:val="000000" w:themeColor="text1"/>
          <w:highlight w:val="yellow"/>
        </w:rPr>
        <w:t xml:space="preserve">the </w:t>
      </w:r>
      <w:r w:rsidR="00483D16" w:rsidRPr="00154BD5">
        <w:rPr>
          <w:rFonts w:asciiTheme="minorHAnsi" w:hAnsiTheme="minorHAnsi" w:cstheme="minorHAnsi"/>
          <w:color w:val="000000" w:themeColor="text1"/>
          <w:highlight w:val="yellow"/>
        </w:rPr>
        <w:t>&gt;585 detection channel</w:t>
      </w:r>
      <w:r w:rsidR="00852761" w:rsidRPr="00154BD5">
        <w:rPr>
          <w:rFonts w:asciiTheme="minorHAnsi" w:hAnsiTheme="minorHAnsi" w:cstheme="minorHAnsi"/>
          <w:color w:val="000000" w:themeColor="text1"/>
          <w:highlight w:val="yellow"/>
        </w:rPr>
        <w:t xml:space="preserve"> (with the cross-talk factor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1</m:t>
            </m:r>
          </m:sub>
        </m:sSub>
      </m:oMath>
      <w:r w:rsidR="00852761" w:rsidRPr="00154BD5">
        <w:rPr>
          <w:rFonts w:asciiTheme="minorHAnsi" w:hAnsiTheme="minorHAnsi" w:cstheme="minorHAnsi"/>
          <w:color w:val="000000" w:themeColor="text1"/>
          <w:highlight w:val="yellow"/>
        </w:rPr>
        <w:t>)</w:t>
      </w:r>
      <w:r w:rsidR="00483D16" w:rsidRPr="00154BD5">
        <w:rPr>
          <w:rFonts w:asciiTheme="minorHAnsi" w:hAnsiTheme="minorHAnsi" w:cstheme="minorHAnsi"/>
          <w:color w:val="000000" w:themeColor="text1"/>
          <w:highlight w:val="yellow"/>
        </w:rPr>
        <w:t>,</w:t>
      </w:r>
      <w:r w:rsidR="00852761" w:rsidRPr="00154BD5">
        <w:rPr>
          <w:rFonts w:asciiTheme="minorHAnsi" w:hAnsiTheme="minorHAnsi" w:cstheme="minorHAnsi"/>
          <w:color w:val="000000" w:themeColor="text1"/>
          <w:highlight w:val="yellow"/>
        </w:rPr>
        <w:t xml:space="preserve"> (ii)</w:t>
      </w:r>
      <w:r w:rsidR="00483D16" w:rsidRPr="00154BD5">
        <w:rPr>
          <w:rFonts w:asciiTheme="minorHAnsi" w:hAnsiTheme="minorHAnsi" w:cstheme="minorHAnsi"/>
          <w:color w:val="000000" w:themeColor="text1"/>
          <w:highlight w:val="yellow"/>
        </w:rPr>
        <w:t xml:space="preserv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A</m:t>
            </m:r>
          </m:sub>
        </m:sSub>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2</m:t>
            </m:r>
          </m:sub>
        </m:sSub>
      </m:oMath>
      <w:r w:rsidR="00852761" w:rsidRPr="00154BD5">
        <w:rPr>
          <w:rFonts w:asciiTheme="minorHAnsi" w:hAnsiTheme="minorHAnsi" w:cstheme="minorHAnsi"/>
          <w:color w:val="000000" w:themeColor="text1"/>
          <w:highlight w:val="yellow"/>
        </w:rPr>
        <w:t xml:space="preserve"> is the acceptor signal from the</w:t>
      </w:r>
      <w:r w:rsidR="000744F5" w:rsidRPr="00154BD5">
        <w:rPr>
          <w:rFonts w:asciiTheme="minorHAnsi" w:hAnsiTheme="minorHAnsi" w:cstheme="minorHAnsi"/>
          <w:color w:val="000000" w:themeColor="text1"/>
          <w:highlight w:val="yellow"/>
        </w:rPr>
        <w:t xml:space="preserve"> </w:t>
      </w:r>
      <w:r w:rsidR="00483D16" w:rsidRPr="00154BD5">
        <w:rPr>
          <w:rFonts w:asciiTheme="minorHAnsi" w:hAnsiTheme="minorHAnsi" w:cstheme="minorHAnsi"/>
          <w:color w:val="000000" w:themeColor="text1"/>
          <w:highlight w:val="yellow"/>
        </w:rPr>
        <w:t>direct excitation by 488-nm light</w:t>
      </w:r>
      <w:r w:rsidR="00852761" w:rsidRPr="00154BD5">
        <w:rPr>
          <w:rFonts w:asciiTheme="minorHAnsi" w:hAnsiTheme="minorHAnsi" w:cstheme="minorHAnsi"/>
          <w:color w:val="000000" w:themeColor="text1"/>
          <w:highlight w:val="yellow"/>
        </w:rPr>
        <w:t xml:space="preserve"> (with the cross-talk factor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S</m:t>
            </m:r>
          </m:e>
          <m:sub>
            <m:r>
              <w:rPr>
                <w:rFonts w:ascii="Cambria Math" w:hAnsi="Cambria Math" w:cstheme="minorHAnsi"/>
                <w:color w:val="000000" w:themeColor="text1"/>
                <w:highlight w:val="yellow"/>
              </w:rPr>
              <m:t>2</m:t>
            </m:r>
          </m:sub>
        </m:sSub>
      </m:oMath>
      <w:r w:rsidR="00852761" w:rsidRPr="00154BD5">
        <w:rPr>
          <w:rFonts w:asciiTheme="minorHAnsi" w:hAnsiTheme="minorHAnsi" w:cstheme="minorHAnsi"/>
          <w:color w:val="000000" w:themeColor="text1"/>
          <w:highlight w:val="yellow"/>
        </w:rPr>
        <w:t>)</w:t>
      </w:r>
      <w:r w:rsidR="00483D16" w:rsidRPr="00154BD5">
        <w:rPr>
          <w:rFonts w:asciiTheme="minorHAnsi" w:hAnsiTheme="minorHAnsi" w:cstheme="minorHAnsi"/>
          <w:color w:val="000000" w:themeColor="text1"/>
          <w:highlight w:val="yellow"/>
        </w:rPr>
        <w:t>,</w:t>
      </w:r>
      <w:r w:rsidR="00852761" w:rsidRPr="00154BD5">
        <w:rPr>
          <w:rFonts w:asciiTheme="minorHAnsi" w:hAnsiTheme="minorHAnsi" w:cstheme="minorHAnsi"/>
          <w:color w:val="000000" w:themeColor="text1"/>
          <w:highlight w:val="yellow"/>
        </w:rPr>
        <w:t xml:space="preserve"> (iii)</w:t>
      </w:r>
      <w:r w:rsidR="00483D16" w:rsidRPr="00154BD5">
        <w:rPr>
          <w:rFonts w:asciiTheme="minorHAnsi" w:hAnsiTheme="minorHAnsi" w:cstheme="minorHAnsi"/>
          <w:color w:val="000000" w:themeColor="text1"/>
          <w:highlight w:val="yellow"/>
        </w:rPr>
        <w:t xml:space="preserv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I</m:t>
            </m:r>
          </m:e>
          <m:sub>
            <m:r>
              <w:rPr>
                <w:rFonts w:ascii="Cambria Math" w:hAnsi="Cambria Math" w:cstheme="minorHAnsi"/>
                <w:color w:val="000000" w:themeColor="text1"/>
                <w:highlight w:val="yellow"/>
              </w:rPr>
              <m:t>D</m:t>
            </m:r>
          </m:sub>
        </m:sSub>
        <m:r>
          <w:rPr>
            <w:rFonts w:ascii="Cambria Math" w:hAnsi="Cambria Math" w:cstheme="minorHAnsi"/>
            <w:color w:val="000000" w:themeColor="text1"/>
            <w:highlight w:val="yellow"/>
          </w:rPr>
          <m:t>Eα</m:t>
        </m:r>
      </m:oMath>
      <w:r w:rsidR="000744F5" w:rsidRPr="00154BD5">
        <w:rPr>
          <w:rFonts w:asciiTheme="minorHAnsi" w:hAnsiTheme="minorHAnsi" w:cstheme="minorHAnsi"/>
          <w:color w:val="000000" w:themeColor="text1"/>
          <w:highlight w:val="yellow"/>
        </w:rPr>
        <w:t xml:space="preserve"> </w:t>
      </w:r>
      <w:r w:rsidR="00DE3463" w:rsidRPr="00154BD5">
        <w:rPr>
          <w:rFonts w:asciiTheme="minorHAnsi" w:hAnsiTheme="minorHAnsi" w:cstheme="minorHAnsi"/>
          <w:color w:val="000000" w:themeColor="text1"/>
          <w:highlight w:val="yellow"/>
        </w:rPr>
        <w:t xml:space="preserve">is </w:t>
      </w:r>
      <w:r w:rsidR="00483D16" w:rsidRPr="00154BD5">
        <w:rPr>
          <w:rFonts w:asciiTheme="minorHAnsi" w:hAnsiTheme="minorHAnsi" w:cstheme="minorHAnsi"/>
          <w:color w:val="000000" w:themeColor="text1"/>
          <w:highlight w:val="yellow"/>
        </w:rPr>
        <w:t>the sensitized emission of the acceptor by FRET from the excited donor molecule</w:t>
      </w:r>
      <w:r w:rsidR="001E7D8E" w:rsidRPr="00154BD5">
        <w:rPr>
          <w:rFonts w:asciiTheme="minorHAnsi" w:hAnsiTheme="minorHAnsi" w:cstheme="minorHAnsi"/>
          <w:color w:val="000000" w:themeColor="text1"/>
          <w:highlight w:val="yellow"/>
        </w:rPr>
        <w:t xml:space="preserve"> (</w:t>
      </w:r>
      <m:oMath>
        <m:r>
          <w:rPr>
            <w:rFonts w:ascii="Cambria Math" w:hAnsi="Cambria Math" w:cstheme="minorHAnsi"/>
            <w:color w:val="000000" w:themeColor="text1"/>
            <w:highlight w:val="yellow"/>
          </w:rPr>
          <m:t>α</m:t>
        </m:r>
      </m:oMath>
      <w:r w:rsidR="001E7D8E" w:rsidRPr="00154BD5">
        <w:rPr>
          <w:rFonts w:asciiTheme="minorHAnsi" w:hAnsiTheme="minorHAnsi" w:cstheme="minorHAnsi"/>
          <w:color w:val="000000" w:themeColor="text1"/>
          <w:highlight w:val="yellow"/>
        </w:rPr>
        <w:t xml:space="preserve"> will be detailed </w:t>
      </w:r>
      <w:r w:rsidR="000A2AE1" w:rsidRPr="00154BD5">
        <w:rPr>
          <w:rFonts w:asciiTheme="minorHAnsi" w:hAnsiTheme="minorHAnsi" w:cstheme="minorHAnsi"/>
          <w:color w:val="000000" w:themeColor="text1"/>
          <w:highlight w:val="yellow"/>
        </w:rPr>
        <w:t xml:space="preserve">further </w:t>
      </w:r>
      <w:r w:rsidR="001E7D8E" w:rsidRPr="00154BD5">
        <w:rPr>
          <w:rFonts w:asciiTheme="minorHAnsi" w:hAnsiTheme="minorHAnsi" w:cstheme="minorHAnsi"/>
          <w:color w:val="000000" w:themeColor="text1"/>
          <w:highlight w:val="yellow"/>
        </w:rPr>
        <w:t>in 4.8. - 4.10.)</w:t>
      </w:r>
      <w:r w:rsidR="00483D16" w:rsidRPr="00154BD5">
        <w:rPr>
          <w:rFonts w:asciiTheme="minorHAnsi" w:hAnsiTheme="minorHAnsi" w:cstheme="minorHAnsi"/>
          <w:color w:val="000000" w:themeColor="text1"/>
          <w:highlight w:val="yellow"/>
        </w:rPr>
        <w:t>, and</w:t>
      </w:r>
      <w:r w:rsidR="00852761" w:rsidRPr="00154BD5">
        <w:rPr>
          <w:rFonts w:asciiTheme="minorHAnsi" w:hAnsiTheme="minorHAnsi" w:cstheme="minorHAnsi"/>
          <w:color w:val="000000" w:themeColor="text1"/>
          <w:highlight w:val="yellow"/>
        </w:rPr>
        <w:t xml:space="preserve"> (iv)</w:t>
      </w:r>
      <w:r w:rsidR="000744F5" w:rsidRPr="00154BD5">
        <w:rPr>
          <w:rFonts w:asciiTheme="minorHAnsi" w:hAnsiTheme="minorHAnsi" w:cstheme="minorHAnsi"/>
          <w:color w:val="000000" w:themeColor="text1"/>
          <w:highlight w:val="yellow"/>
        </w:rPr>
        <w:t xml:space="preserve"> </w:t>
      </w:r>
      <m:oMath>
        <m:sSub>
          <m:sSubPr>
            <m:ctrlPr>
              <w:rPr>
                <w:rFonts w:ascii="Cambria Math" w:hAnsi="Cambria Math" w:cstheme="minorHAnsi"/>
                <w:i/>
                <w:color w:val="000000" w:themeColor="text1"/>
                <w:highlight w:val="yellow"/>
              </w:rPr>
            </m:ctrlPr>
          </m:sSubPr>
          <m:e>
            <m:r>
              <w:rPr>
                <w:rFonts w:ascii="Cambria Math" w:hAnsi="Cambria Math" w:cstheme="minorHAnsi"/>
                <w:color w:val="000000" w:themeColor="text1"/>
                <w:highlight w:val="yellow"/>
              </w:rPr>
              <m:t>B</m:t>
            </m:r>
          </m:e>
          <m:sub>
            <m:r>
              <w:rPr>
                <w:rFonts w:ascii="Cambria Math" w:hAnsi="Cambria Math" w:cstheme="minorHAnsi"/>
                <w:color w:val="000000" w:themeColor="text1"/>
                <w:highlight w:val="yellow"/>
              </w:rPr>
              <m:t>2</m:t>
            </m:r>
          </m:sub>
        </m:sSub>
      </m:oMath>
      <w:r w:rsidR="00483D16" w:rsidRPr="00154BD5">
        <w:rPr>
          <w:rFonts w:asciiTheme="minorHAnsi" w:hAnsiTheme="minorHAnsi" w:cstheme="minorHAnsi"/>
          <w:color w:val="000000" w:themeColor="text1"/>
          <w:highlight w:val="yellow"/>
        </w:rPr>
        <w:t xml:space="preserve"> </w:t>
      </w:r>
      <w:r w:rsidR="00852761" w:rsidRPr="00154BD5">
        <w:rPr>
          <w:rFonts w:asciiTheme="minorHAnsi" w:hAnsiTheme="minorHAnsi" w:cstheme="minorHAnsi"/>
          <w:color w:val="000000" w:themeColor="text1"/>
          <w:highlight w:val="yellow"/>
        </w:rPr>
        <w:t>is</w:t>
      </w:r>
      <w:r w:rsidR="000744F5" w:rsidRPr="00154BD5">
        <w:rPr>
          <w:rFonts w:asciiTheme="minorHAnsi" w:hAnsiTheme="minorHAnsi" w:cstheme="minorHAnsi"/>
          <w:color w:val="000000" w:themeColor="text1"/>
          <w:highlight w:val="yellow"/>
        </w:rPr>
        <w:t xml:space="preserve"> </w:t>
      </w:r>
      <w:r w:rsidR="00483D16" w:rsidRPr="00154BD5">
        <w:rPr>
          <w:rFonts w:asciiTheme="minorHAnsi" w:hAnsiTheme="minorHAnsi" w:cstheme="minorHAnsi"/>
          <w:color w:val="000000" w:themeColor="text1"/>
          <w:highlight w:val="yellow"/>
        </w:rPr>
        <w:t>the background signal.</w:t>
      </w:r>
      <w:r w:rsidR="00483D16" w:rsidRPr="000C1ECE">
        <w:rPr>
          <w:rFonts w:asciiTheme="minorHAnsi" w:hAnsiTheme="minorHAnsi" w:cstheme="minorHAnsi"/>
          <w:color w:val="000000" w:themeColor="text1"/>
        </w:rPr>
        <w:t xml:space="preserve"> </w:t>
      </w:r>
    </w:p>
    <w:p w14:paraId="68BD04CB" w14:textId="77777777" w:rsidR="006C1592" w:rsidRPr="000C1ECE" w:rsidRDefault="006C1592" w:rsidP="00CC1401">
      <w:pPr>
        <w:rPr>
          <w:rFonts w:asciiTheme="minorHAnsi" w:hAnsiTheme="minorHAnsi" w:cstheme="minorHAnsi"/>
          <w:color w:val="000000" w:themeColor="text1"/>
        </w:rPr>
      </w:pPr>
    </w:p>
    <w:p w14:paraId="1C9C6FC0" w14:textId="0995862D" w:rsidR="006277BB" w:rsidRDefault="003F45F5"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4.4.</w:t>
      </w:r>
      <w:r w:rsidRPr="000C1ECE">
        <w:rPr>
          <w:rFonts w:asciiTheme="minorHAnsi" w:hAnsiTheme="minorHAnsi" w:cstheme="minorHAnsi"/>
          <w:color w:val="000000" w:themeColor="text1"/>
        </w:rPr>
        <w:tab/>
        <w:t xml:space="preserve">Measure average background intensities in channels 1, 2, 3 in non-transfected </w:t>
      </w:r>
      <w:r w:rsidR="002578AA" w:rsidRPr="000C1ECE">
        <w:rPr>
          <w:rFonts w:asciiTheme="minorHAnsi" w:hAnsiTheme="minorHAnsi" w:cstheme="minorHAnsi"/>
          <w:color w:val="000000" w:themeColor="text1"/>
        </w:rPr>
        <w:t xml:space="preserve">or mock-transfected </w:t>
      </w:r>
      <w:r w:rsidRPr="000C1ECE">
        <w:rPr>
          <w:rFonts w:asciiTheme="minorHAnsi" w:hAnsiTheme="minorHAnsi" w:cstheme="minorHAnsi"/>
          <w:color w:val="000000" w:themeColor="text1"/>
        </w:rPr>
        <w:t>cells</w:t>
      </w:r>
      <w:r w:rsidR="006277BB">
        <w:rPr>
          <w:rFonts w:asciiTheme="minorHAnsi" w:hAnsiTheme="minorHAnsi" w:cstheme="minorHAnsi"/>
          <w:color w:val="000000" w:themeColor="text1"/>
        </w:rPr>
        <w:t>; e</w:t>
      </w:r>
      <w:r w:rsidR="002578AA" w:rsidRPr="000C1ECE">
        <w:rPr>
          <w:rFonts w:asciiTheme="minorHAnsi" w:hAnsiTheme="minorHAnsi" w:cstheme="minorHAnsi"/>
          <w:color w:val="000000" w:themeColor="text1"/>
        </w:rPr>
        <w:t xml:space="preserve">ither is fine with negligible difference. </w:t>
      </w:r>
      <w:r w:rsidR="0067691C" w:rsidRPr="000C1ECE">
        <w:rPr>
          <w:rFonts w:asciiTheme="minorHAnsi" w:hAnsiTheme="minorHAnsi" w:cstheme="minorHAnsi"/>
          <w:color w:val="000000" w:themeColor="text1"/>
        </w:rPr>
        <w:t xml:space="preserve">For all cell measurements, use the free-hand tool to delineate regions of interests and avoid perinuclear vesicles with increased autofluorescence. </w:t>
      </w:r>
      <w:r w:rsidR="006277BB">
        <w:rPr>
          <w:rFonts w:asciiTheme="minorHAnsi" w:hAnsiTheme="minorHAnsi" w:cstheme="minorHAnsi"/>
          <w:color w:val="000000" w:themeColor="text1"/>
        </w:rPr>
        <w:t>It is important to a</w:t>
      </w:r>
      <w:r w:rsidR="002578AA" w:rsidRPr="000C1ECE">
        <w:rPr>
          <w:rFonts w:asciiTheme="minorHAnsi" w:hAnsiTheme="minorHAnsi" w:cstheme="minorHAnsi"/>
          <w:color w:val="000000" w:themeColor="text1"/>
        </w:rPr>
        <w:t>void significant autofluorescence from these perinuclear vesicle</w:t>
      </w:r>
      <w:r w:rsidR="006277BB">
        <w:rPr>
          <w:rFonts w:asciiTheme="minorHAnsi" w:hAnsiTheme="minorHAnsi" w:cstheme="minorHAnsi"/>
          <w:color w:val="000000" w:themeColor="text1"/>
        </w:rPr>
        <w:t>s.</w:t>
      </w:r>
      <w:r w:rsidR="002578AA" w:rsidRPr="000C1ECE">
        <w:rPr>
          <w:rFonts w:asciiTheme="minorHAnsi" w:hAnsiTheme="minorHAnsi" w:cstheme="minorHAnsi"/>
          <w:color w:val="000000" w:themeColor="text1"/>
        </w:rPr>
        <w:t xml:space="preserve">  </w:t>
      </w:r>
    </w:p>
    <w:p w14:paraId="21A24F50" w14:textId="77777777" w:rsidR="006277BB" w:rsidRDefault="006277BB" w:rsidP="00CC1401">
      <w:pPr>
        <w:rPr>
          <w:rFonts w:asciiTheme="minorHAnsi" w:hAnsiTheme="minorHAnsi" w:cstheme="minorHAnsi"/>
          <w:color w:val="000000" w:themeColor="text1"/>
        </w:rPr>
      </w:pPr>
    </w:p>
    <w:p w14:paraId="6C730807" w14:textId="30FA69A9" w:rsidR="003F45F5" w:rsidRPr="000C1ECE" w:rsidRDefault="006277BB" w:rsidP="00CC1401">
      <w:pPr>
        <w:rPr>
          <w:rFonts w:asciiTheme="minorHAnsi" w:hAnsiTheme="minorHAnsi" w:cstheme="minorHAnsi"/>
          <w:color w:val="000000" w:themeColor="text1"/>
        </w:rPr>
      </w:pPr>
      <w:r>
        <w:rPr>
          <w:rFonts w:asciiTheme="minorHAnsi" w:hAnsiTheme="minorHAnsi" w:cstheme="minorHAnsi"/>
          <w:color w:val="000000" w:themeColor="text1"/>
        </w:rPr>
        <w:t xml:space="preserve">4.4.1. </w:t>
      </w:r>
      <w:r w:rsidR="00B656A0" w:rsidRPr="000C1ECE">
        <w:rPr>
          <w:rFonts w:asciiTheme="minorHAnsi" w:hAnsiTheme="minorHAnsi" w:cstheme="minorHAnsi"/>
          <w:color w:val="000000" w:themeColor="text1"/>
        </w:rPr>
        <w:t>Enter</w:t>
      </w:r>
      <w:r w:rsidR="002578AA" w:rsidRPr="000C1ECE">
        <w:rPr>
          <w:rFonts w:asciiTheme="minorHAnsi" w:hAnsiTheme="minorHAnsi" w:cstheme="minorHAnsi"/>
          <w:color w:val="000000" w:themeColor="text1"/>
        </w:rPr>
        <w:t xml:space="preserve"> the</w:t>
      </w:r>
      <w:r w:rsidR="0067691C" w:rsidRPr="000C1ECE">
        <w:rPr>
          <w:rFonts w:asciiTheme="minorHAnsi" w:hAnsiTheme="minorHAnsi" w:cstheme="minorHAnsi"/>
          <w:color w:val="000000" w:themeColor="text1"/>
        </w:rPr>
        <w:t xml:space="preserve"> measurements into </w:t>
      </w:r>
      <w:r w:rsidR="00B656A0" w:rsidRPr="000C1ECE">
        <w:rPr>
          <w:rFonts w:asciiTheme="minorHAnsi" w:hAnsiTheme="minorHAnsi" w:cstheme="minorHAnsi"/>
          <w:color w:val="000000" w:themeColor="text1"/>
        </w:rPr>
        <w:t xml:space="preserve">the </w:t>
      </w:r>
      <w:r w:rsidR="0067691C" w:rsidRPr="000C1ECE">
        <w:rPr>
          <w:rFonts w:asciiTheme="minorHAnsi" w:hAnsiTheme="minorHAnsi" w:cstheme="minorHAnsi"/>
          <w:color w:val="000000" w:themeColor="text1"/>
        </w:rPr>
        <w:t xml:space="preserve">columns </w:t>
      </w:r>
      <w:r w:rsidR="00B656A0" w:rsidRPr="000C1ECE">
        <w:rPr>
          <w:rFonts w:asciiTheme="minorHAnsi" w:hAnsiTheme="minorHAnsi" w:cstheme="minorHAnsi"/>
          <w:color w:val="000000" w:themeColor="text1"/>
        </w:rPr>
        <w:t>X, Y, and Z</w:t>
      </w:r>
      <w:r w:rsidR="00FA3B4A" w:rsidRPr="000C1ECE">
        <w:rPr>
          <w:rFonts w:asciiTheme="minorHAnsi" w:hAnsiTheme="minorHAnsi" w:cstheme="minorHAnsi"/>
          <w:color w:val="000000" w:themeColor="text1"/>
        </w:rPr>
        <w:t xml:space="preserve"> of the provided spreadsheet.</w:t>
      </w:r>
      <w:r w:rsidR="0067691C"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67691C" w:rsidRPr="000C1ECE">
        <w:rPr>
          <w:rFonts w:asciiTheme="minorHAnsi" w:hAnsiTheme="minorHAnsi" w:cstheme="minorHAnsi"/>
          <w:color w:val="000000" w:themeColor="text1"/>
        </w:rPr>
        <w:t>Average background intensities in the 3</w:t>
      </w:r>
      <w:r w:rsidR="00B656A0" w:rsidRPr="000C1ECE">
        <w:rPr>
          <w:rFonts w:asciiTheme="minorHAnsi" w:hAnsiTheme="minorHAnsi" w:cstheme="minorHAnsi"/>
          <w:color w:val="000000" w:themeColor="text1"/>
        </w:rPr>
        <w:t xml:space="preserve"> channels are entered into</w:t>
      </w:r>
      <w:r w:rsidR="0067691C" w:rsidRPr="000C1ECE">
        <w:rPr>
          <w:rFonts w:asciiTheme="minorHAnsi" w:hAnsiTheme="minorHAnsi" w:cstheme="minorHAnsi"/>
          <w:color w:val="000000" w:themeColor="text1"/>
        </w:rPr>
        <w:t xml:space="preserve"> </w:t>
      </w:r>
      <w:r w:rsidR="00B656A0" w:rsidRPr="000C1ECE">
        <w:rPr>
          <w:rFonts w:asciiTheme="minorHAnsi" w:hAnsiTheme="minorHAnsi" w:cstheme="minorHAnsi"/>
          <w:color w:val="000000" w:themeColor="text1"/>
        </w:rPr>
        <w:t>A2, B2, and C2 of the excel spreadsheet</w:t>
      </w:r>
      <w:r w:rsidR="008319F7" w:rsidRPr="000C1ECE">
        <w:rPr>
          <w:rFonts w:asciiTheme="minorHAnsi" w:hAnsiTheme="minorHAnsi" w:cstheme="minorHAnsi"/>
          <w:color w:val="000000" w:themeColor="text1"/>
        </w:rPr>
        <w:t xml:space="preserve"> (</w:t>
      </w:r>
      <w:r w:rsidR="00760991" w:rsidRPr="00760991">
        <w:rPr>
          <w:rFonts w:asciiTheme="minorHAnsi" w:hAnsiTheme="minorHAnsi" w:cstheme="minorHAnsi"/>
          <w:b/>
          <w:bCs/>
          <w:color w:val="000000" w:themeColor="text1"/>
        </w:rPr>
        <w:t>Supplementary File 2</w:t>
      </w:r>
      <w:r w:rsidR="008319F7" w:rsidRPr="000C1ECE">
        <w:rPr>
          <w:rFonts w:asciiTheme="minorHAnsi" w:hAnsiTheme="minorHAnsi" w:cstheme="minorHAnsi"/>
          <w:color w:val="000000" w:themeColor="text1"/>
        </w:rPr>
        <w:t>)</w:t>
      </w:r>
      <w:r w:rsidR="00B656A0" w:rsidRPr="000C1ECE">
        <w:rPr>
          <w:rFonts w:asciiTheme="minorHAnsi" w:hAnsiTheme="minorHAnsi" w:cstheme="minorHAnsi"/>
          <w:color w:val="000000" w:themeColor="text1"/>
        </w:rPr>
        <w:t>.</w:t>
      </w:r>
    </w:p>
    <w:p w14:paraId="1407DA13" w14:textId="77777777" w:rsidR="003F45F5" w:rsidRPr="000C1ECE" w:rsidRDefault="003F45F5" w:rsidP="00CC1401">
      <w:pPr>
        <w:rPr>
          <w:rFonts w:asciiTheme="minorHAnsi" w:hAnsiTheme="minorHAnsi" w:cstheme="minorHAnsi"/>
          <w:color w:val="000000" w:themeColor="text1"/>
        </w:rPr>
      </w:pPr>
    </w:p>
    <w:p w14:paraId="0C45C32D" w14:textId="2580A237" w:rsidR="003F45F5" w:rsidRPr="000C1ECE" w:rsidRDefault="003F45F5"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4.5.</w:t>
      </w:r>
      <w:r w:rsidRPr="000C1ECE">
        <w:rPr>
          <w:rFonts w:asciiTheme="minorHAnsi" w:hAnsiTheme="minorHAnsi" w:cstheme="minorHAnsi"/>
          <w:color w:val="000000" w:themeColor="text1"/>
        </w:rPr>
        <w:tab/>
        <w:t xml:space="preserve">Measure average intensities in channels 1, 2, 3 </w:t>
      </w:r>
      <w:r w:rsidR="00B656A0" w:rsidRPr="000C1ECE">
        <w:rPr>
          <w:rFonts w:asciiTheme="minorHAnsi" w:hAnsiTheme="minorHAnsi" w:cstheme="minorHAnsi"/>
          <w:color w:val="000000" w:themeColor="text1"/>
        </w:rPr>
        <w:t xml:space="preserve">of cells expressing GFP </w:t>
      </w:r>
      <w:r w:rsidR="00DE3463" w:rsidRPr="000C1ECE">
        <w:rPr>
          <w:rFonts w:asciiTheme="minorHAnsi" w:hAnsiTheme="minorHAnsi" w:cstheme="minorHAnsi"/>
          <w:color w:val="000000" w:themeColor="text1"/>
        </w:rPr>
        <w:t xml:space="preserve">or </w:t>
      </w:r>
      <w:r w:rsidR="00B656A0" w:rsidRPr="000C1ECE">
        <w:rPr>
          <w:rFonts w:asciiTheme="minorHAnsi" w:hAnsiTheme="minorHAnsi" w:cstheme="minorHAnsi"/>
          <w:color w:val="000000" w:themeColor="text1"/>
        </w:rPr>
        <w:t xml:space="preserve">Cherry alone, </w:t>
      </w:r>
      <w:r w:rsidRPr="000C1ECE">
        <w:rPr>
          <w:rFonts w:asciiTheme="minorHAnsi" w:hAnsiTheme="minorHAnsi" w:cstheme="minorHAnsi"/>
          <w:color w:val="000000" w:themeColor="text1"/>
        </w:rPr>
        <w:t xml:space="preserve">and </w:t>
      </w:r>
      <w:r w:rsidR="0067691C" w:rsidRPr="000C1ECE">
        <w:rPr>
          <w:rFonts w:asciiTheme="minorHAnsi" w:hAnsiTheme="minorHAnsi" w:cstheme="minorHAnsi"/>
          <w:color w:val="000000" w:themeColor="text1"/>
        </w:rPr>
        <w:t xml:space="preserve">enter the measurements into columns </w:t>
      </w:r>
      <w:r w:rsidR="00B656A0" w:rsidRPr="000C1ECE">
        <w:rPr>
          <w:rFonts w:asciiTheme="minorHAnsi" w:hAnsiTheme="minorHAnsi" w:cstheme="minorHAnsi"/>
          <w:color w:val="000000" w:themeColor="text1"/>
        </w:rPr>
        <w:t>C, D, E, and N, O, P.</w:t>
      </w:r>
      <w:r w:rsidRPr="000C1ECE">
        <w:rPr>
          <w:rFonts w:asciiTheme="minorHAnsi" w:hAnsiTheme="minorHAnsi" w:cstheme="minorHAnsi"/>
          <w:color w:val="000000" w:themeColor="text1"/>
        </w:rPr>
        <w:t xml:space="preserve"> </w:t>
      </w:r>
      <w:r w:rsidR="0067691C" w:rsidRPr="000C1ECE">
        <w:rPr>
          <w:rFonts w:asciiTheme="minorHAnsi" w:hAnsiTheme="minorHAnsi" w:cstheme="minorHAnsi"/>
          <w:color w:val="000000" w:themeColor="text1"/>
        </w:rPr>
        <w:t>R</w:t>
      </w:r>
      <w:r w:rsidRPr="000C1ECE">
        <w:rPr>
          <w:rFonts w:asciiTheme="minorHAnsi" w:hAnsiTheme="minorHAnsi" w:cstheme="minorHAnsi"/>
          <w:color w:val="000000" w:themeColor="text1"/>
        </w:rPr>
        <w:t>espective background intensities</w:t>
      </w:r>
      <w:r w:rsidR="0067691C" w:rsidRPr="000C1ECE">
        <w:rPr>
          <w:rFonts w:asciiTheme="minorHAnsi" w:hAnsiTheme="minorHAnsi" w:cstheme="minorHAnsi"/>
          <w:color w:val="000000" w:themeColor="text1"/>
        </w:rPr>
        <w:t xml:space="preserve"> are subtracted</w:t>
      </w:r>
      <w:r w:rsidR="00B656A0" w:rsidRPr="000C1ECE">
        <w:rPr>
          <w:rFonts w:asciiTheme="minorHAnsi" w:hAnsiTheme="minorHAnsi" w:cstheme="minorHAnsi"/>
          <w:color w:val="000000" w:themeColor="text1"/>
        </w:rPr>
        <w:t xml:space="preserve"> (in F, G, H, and Q, R, S)</w:t>
      </w:r>
      <w:r w:rsidRPr="000C1ECE">
        <w:rPr>
          <w:rFonts w:asciiTheme="minorHAnsi" w:hAnsiTheme="minorHAnsi" w:cstheme="minorHAnsi"/>
          <w:color w:val="000000" w:themeColor="text1"/>
        </w:rPr>
        <w:t xml:space="preserve">. </w:t>
      </w:r>
    </w:p>
    <w:p w14:paraId="2B440B52" w14:textId="77777777" w:rsidR="003F45F5" w:rsidRPr="000C1ECE" w:rsidRDefault="003F45F5" w:rsidP="00CC1401">
      <w:pPr>
        <w:rPr>
          <w:rFonts w:asciiTheme="minorHAnsi" w:hAnsiTheme="minorHAnsi" w:cstheme="minorHAnsi"/>
          <w:color w:val="000000" w:themeColor="text1"/>
        </w:rPr>
      </w:pPr>
    </w:p>
    <w:p w14:paraId="07CA5903" w14:textId="462D18AD" w:rsidR="0073189F" w:rsidRPr="000C1ECE" w:rsidRDefault="006C1592"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4.6.</w:t>
      </w:r>
      <w:r w:rsidRPr="000C1ECE">
        <w:rPr>
          <w:rFonts w:asciiTheme="minorHAnsi" w:hAnsiTheme="minorHAnsi" w:cstheme="minorHAnsi"/>
          <w:color w:val="000000" w:themeColor="text1"/>
        </w:rPr>
        <w:tab/>
      </w:r>
      <w:r w:rsidR="00483D16" w:rsidRPr="000C1ECE">
        <w:rPr>
          <w:rFonts w:asciiTheme="minorHAnsi" w:hAnsiTheme="minorHAnsi" w:cstheme="minorHAnsi"/>
          <w:color w:val="000000" w:themeColor="text1"/>
        </w:rPr>
        <w:t xml:space="preserve">In order to calculate </w:t>
      </w:r>
      <m:oMath>
        <m:r>
          <w:rPr>
            <w:rFonts w:ascii="Cambria Math" w:hAnsi="Cambria Math" w:cstheme="minorHAnsi"/>
            <w:color w:val="000000" w:themeColor="text1"/>
          </w:rPr>
          <m:t>E</m:t>
        </m:r>
      </m:oMath>
      <w:r w:rsidR="003968D2" w:rsidRPr="000C1ECE">
        <w:rPr>
          <w:rFonts w:asciiTheme="minorHAnsi" w:hAnsiTheme="minorHAnsi" w:cstheme="minorHAnsi"/>
          <w:color w:val="000000" w:themeColor="text1"/>
        </w:rPr>
        <w:t xml:space="preserve">, </w:t>
      </w:r>
      <w:r w:rsidR="00380A82" w:rsidRPr="000C1ECE">
        <w:rPr>
          <w:rFonts w:asciiTheme="minorHAnsi" w:hAnsiTheme="minorHAnsi" w:cstheme="minorHAnsi"/>
          <w:color w:val="000000" w:themeColor="text1"/>
        </w:rPr>
        <w:t>the FRET efficiency, determine</w:t>
      </w:r>
      <w:r w:rsidR="00483D16" w:rsidRPr="000C1ECE">
        <w:rPr>
          <w:rFonts w:asciiTheme="minorHAnsi" w:hAnsiTheme="minorHAnsi" w:cstheme="minorHAnsi"/>
          <w:color w:val="000000" w:themeColor="text1"/>
        </w:rPr>
        <w:t xml:space="preserve"> the cross-talk factors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sidR="00483D16" w:rsidRPr="000C1ECE">
        <w:rPr>
          <w:rFonts w:asciiTheme="minorHAnsi" w:hAnsiTheme="minorHAnsi" w:cstheme="minorHAnsi"/>
          <w:i/>
          <w:color w:val="000000" w:themeColor="text1"/>
          <w:vertAlign w:val="subscript"/>
        </w:rPr>
        <w:t xml:space="preserve"> </w:t>
      </w:r>
      <w:r w:rsidR="00483D16" w:rsidRPr="000C1ECE">
        <w:rPr>
          <w:rFonts w:asciiTheme="minorHAnsi" w:hAnsiTheme="minorHAnsi" w:cstheme="minorHAnsi"/>
          <w:color w:val="000000" w:themeColor="text1"/>
        </w:rPr>
        <w:t xml:space="preserve">and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00483D16" w:rsidRPr="000C1ECE">
        <w:rPr>
          <w:rFonts w:asciiTheme="minorHAnsi" w:hAnsiTheme="minorHAnsi" w:cstheme="minorHAnsi"/>
          <w:color w:val="000000" w:themeColor="text1"/>
        </w:rPr>
        <w:t xml:space="preserve">. </w:t>
      </w:r>
      <w:r w:rsidR="00D40494" w:rsidRPr="000C1ECE">
        <w:rPr>
          <w:rFonts w:asciiTheme="minorHAnsi" w:hAnsiTheme="minorHAnsi" w:cstheme="minorHAnsi"/>
          <w:color w:val="000000" w:themeColor="text1"/>
        </w:rPr>
        <w:t xml:space="preserve">The spectral cross-talk factor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sidR="007F3FDE" w:rsidRPr="000C1ECE">
        <w:rPr>
          <w:rFonts w:asciiTheme="minorHAnsi" w:hAnsiTheme="minorHAnsi" w:cstheme="minorHAnsi"/>
          <w:color w:val="000000" w:themeColor="text1"/>
        </w:rPr>
        <w:t xml:space="preserve"> is calculated from cells expressing only GFP</w:t>
      </w:r>
    </w:p>
    <w:p w14:paraId="2FC1BF18" w14:textId="36CCD988" w:rsidR="007F3FDE" w:rsidRPr="000C1ECE" w:rsidRDefault="007F3FDE" w:rsidP="00CC1401">
      <w:pPr>
        <w:rPr>
          <w:rFonts w:asciiTheme="minorHAnsi" w:hAnsiTheme="minorHAnsi" w:cstheme="minorHAnsi"/>
          <w:color w:val="000000" w:themeColor="text1"/>
        </w:rPr>
      </w:pPr>
    </w:p>
    <w:p w14:paraId="6BC1F9C4" w14:textId="2CD57FCF" w:rsidR="007F3FDE" w:rsidRPr="000C1ECE" w:rsidRDefault="00524334" w:rsidP="00CC1401">
      <w:pPr>
        <w:rPr>
          <w:rFonts w:asciiTheme="minorHAnsi" w:hAnsiTheme="minorHAnsi"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den>
          </m:f>
          <m:r>
            <w:rPr>
              <w:rFonts w:ascii="Cambria Math" w:hAnsi="Cambria Math" w:cstheme="minorHAnsi"/>
              <w:color w:val="000000" w:themeColor="text1"/>
            </w:rPr>
            <m:t xml:space="preserve"> </m:t>
          </m:r>
        </m:oMath>
      </m:oMathPara>
    </w:p>
    <w:p w14:paraId="4AB953AC" w14:textId="42CBB8DD" w:rsidR="0073189F" w:rsidRPr="000C1ECE" w:rsidRDefault="0073189F" w:rsidP="00CC1401">
      <w:pPr>
        <w:rPr>
          <w:rFonts w:asciiTheme="minorHAnsi" w:hAnsiTheme="minorHAnsi" w:cstheme="minorHAnsi"/>
          <w:color w:val="000000" w:themeColor="text1"/>
        </w:rPr>
      </w:pPr>
    </w:p>
    <w:p w14:paraId="7FA3E7AD" w14:textId="5B49E9EC" w:rsidR="0067691C" w:rsidRPr="000C1ECE" w:rsidRDefault="0067691C"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in column </w:t>
      </w:r>
      <w:r w:rsidR="00380A82" w:rsidRPr="000C1ECE">
        <w:rPr>
          <w:rFonts w:asciiTheme="minorHAnsi" w:hAnsiTheme="minorHAnsi" w:cstheme="minorHAnsi"/>
          <w:color w:val="000000" w:themeColor="text1"/>
        </w:rPr>
        <w:t>I.</w:t>
      </w:r>
      <w:r w:rsidRPr="000C1ECE">
        <w:rPr>
          <w:rFonts w:asciiTheme="minorHAnsi" w:hAnsiTheme="minorHAnsi" w:cstheme="minorHAnsi"/>
          <w:color w:val="000000" w:themeColor="text1"/>
        </w:rPr>
        <w:t xml:space="preserve"> Enter the mean </w:t>
      </w:r>
      <w:r w:rsidR="002578AA" w:rsidRPr="000C1ECE">
        <w:rPr>
          <w:rFonts w:asciiTheme="minorHAnsi" w:hAnsiTheme="minorHAnsi" w:cstheme="minorHAnsi"/>
          <w:color w:val="000000" w:themeColor="text1"/>
        </w:rPr>
        <w:t xml:space="preserve">value </w:t>
      </w:r>
      <w:r w:rsidRPr="000C1ECE">
        <w:rPr>
          <w:rFonts w:asciiTheme="minorHAnsi" w:hAnsiTheme="minorHAnsi" w:cstheme="minorHAnsi"/>
          <w:color w:val="000000" w:themeColor="text1"/>
        </w:rPr>
        <w:t xml:space="preserve">for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sidRPr="000C1ECE">
        <w:rPr>
          <w:rFonts w:asciiTheme="minorHAnsi" w:hAnsiTheme="minorHAnsi" w:cstheme="minorHAnsi"/>
          <w:color w:val="000000" w:themeColor="text1"/>
        </w:rPr>
        <w:t xml:space="preserve"> into cell </w:t>
      </w:r>
      <w:r w:rsidR="00380A82" w:rsidRPr="000C1ECE">
        <w:rPr>
          <w:rFonts w:asciiTheme="minorHAnsi" w:hAnsiTheme="minorHAnsi" w:cstheme="minorHAnsi"/>
          <w:color w:val="000000" w:themeColor="text1"/>
        </w:rPr>
        <w:t>D2 on the excel spreadsheet.</w:t>
      </w:r>
    </w:p>
    <w:p w14:paraId="398EC8D8" w14:textId="77777777" w:rsidR="0067691C" w:rsidRPr="000C1ECE" w:rsidRDefault="0067691C" w:rsidP="00CC1401">
      <w:pPr>
        <w:rPr>
          <w:rFonts w:asciiTheme="minorHAnsi" w:hAnsiTheme="minorHAnsi" w:cstheme="minorHAnsi"/>
          <w:color w:val="000000" w:themeColor="text1"/>
        </w:rPr>
      </w:pPr>
    </w:p>
    <w:p w14:paraId="1C7FC5C9" w14:textId="4DB3591D" w:rsidR="0073189F" w:rsidRPr="000C1ECE" w:rsidRDefault="00F65E65"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4.7.</w:t>
      </w:r>
      <w:r w:rsidRPr="000C1ECE">
        <w:rPr>
          <w:rFonts w:asciiTheme="minorHAnsi" w:hAnsiTheme="minorHAnsi" w:cstheme="minorHAnsi"/>
          <w:color w:val="000000" w:themeColor="text1"/>
        </w:rPr>
        <w:tab/>
      </w:r>
      <w:r w:rsidR="006277BB">
        <w:rPr>
          <w:rFonts w:asciiTheme="minorHAnsi" w:hAnsiTheme="minorHAnsi" w:cstheme="minorHAnsi"/>
          <w:color w:val="000000" w:themeColor="text1"/>
        </w:rPr>
        <w:t>Calculate t</w:t>
      </w:r>
      <w:r w:rsidR="007F3FDE" w:rsidRPr="000C1ECE">
        <w:rPr>
          <w:rFonts w:asciiTheme="minorHAnsi" w:hAnsiTheme="minorHAnsi" w:cstheme="minorHAnsi"/>
          <w:color w:val="000000" w:themeColor="text1"/>
        </w:rPr>
        <w:t xml:space="preserve">he spectral cross-talk factor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007F3FDE" w:rsidRPr="000C1ECE">
        <w:rPr>
          <w:rFonts w:asciiTheme="minorHAnsi" w:hAnsiTheme="minorHAnsi" w:cstheme="minorHAnsi"/>
          <w:color w:val="000000" w:themeColor="text1"/>
        </w:rPr>
        <w:t xml:space="preserve"> from cells</w:t>
      </w:r>
      <w:r w:rsidR="004E1185" w:rsidRPr="000C1ECE">
        <w:rPr>
          <w:rFonts w:asciiTheme="minorHAnsi" w:hAnsiTheme="minorHAnsi" w:cstheme="minorHAnsi"/>
          <w:color w:val="000000" w:themeColor="text1"/>
        </w:rPr>
        <w:t xml:space="preserve"> expressing</w:t>
      </w:r>
      <w:r w:rsidR="007F3FDE" w:rsidRPr="000C1ECE">
        <w:rPr>
          <w:rFonts w:asciiTheme="minorHAnsi" w:hAnsiTheme="minorHAnsi" w:cstheme="minorHAnsi"/>
          <w:color w:val="000000" w:themeColor="text1"/>
        </w:rPr>
        <w:t xml:space="preserve"> only Cherry</w:t>
      </w:r>
    </w:p>
    <w:p w14:paraId="2BDF354F" w14:textId="2D0CF0DE" w:rsidR="004E1185" w:rsidRPr="000C1ECE" w:rsidRDefault="004E1185" w:rsidP="00CC1401">
      <w:pPr>
        <w:rPr>
          <w:rFonts w:asciiTheme="minorHAnsi" w:hAnsiTheme="minorHAnsi" w:cstheme="minorHAnsi"/>
          <w:color w:val="000000" w:themeColor="text1"/>
        </w:rPr>
      </w:pPr>
    </w:p>
    <w:p w14:paraId="64812DF7" w14:textId="3E931D3D" w:rsidR="004E1185" w:rsidRPr="000C1ECE" w:rsidRDefault="00524334" w:rsidP="00CC1401">
      <w:pPr>
        <w:rPr>
          <w:rFonts w:asciiTheme="minorHAnsi" w:hAnsiTheme="minorHAnsi"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den>
          </m:f>
          <m:r>
            <w:rPr>
              <w:rFonts w:ascii="Cambria Math" w:hAnsi="Cambria Math" w:cstheme="minorHAnsi"/>
              <w:color w:val="000000" w:themeColor="text1"/>
            </w:rPr>
            <m:t xml:space="preserve"> </m:t>
          </m:r>
        </m:oMath>
      </m:oMathPara>
    </w:p>
    <w:p w14:paraId="5E189533" w14:textId="29853CF1" w:rsidR="00F94D44" w:rsidRPr="000C1ECE" w:rsidRDefault="00F94D44" w:rsidP="00CC1401">
      <w:pPr>
        <w:pStyle w:val="NormalWeb"/>
        <w:spacing w:before="0" w:beforeAutospacing="0" w:after="0" w:afterAutospacing="0"/>
        <w:rPr>
          <w:rFonts w:asciiTheme="minorHAnsi" w:hAnsiTheme="minorHAnsi" w:cstheme="minorHAnsi"/>
          <w:b/>
          <w:color w:val="000000" w:themeColor="text1"/>
        </w:rPr>
      </w:pPr>
    </w:p>
    <w:p w14:paraId="1594E917" w14:textId="1E61AA4E" w:rsidR="0067691C" w:rsidRPr="000C1ECE" w:rsidRDefault="0067691C"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in column </w:t>
      </w:r>
      <w:r w:rsidR="00380A82" w:rsidRPr="000C1ECE">
        <w:rPr>
          <w:rFonts w:asciiTheme="minorHAnsi" w:hAnsiTheme="minorHAnsi" w:cstheme="minorHAnsi"/>
          <w:color w:val="000000" w:themeColor="text1"/>
        </w:rPr>
        <w:t>T.</w:t>
      </w:r>
      <w:r w:rsidRPr="000C1ECE">
        <w:rPr>
          <w:rFonts w:asciiTheme="minorHAnsi" w:hAnsiTheme="minorHAnsi" w:cstheme="minorHAnsi"/>
          <w:color w:val="000000" w:themeColor="text1"/>
        </w:rPr>
        <w:t xml:space="preserve"> Enter the mean for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00380A82" w:rsidRPr="000C1ECE">
        <w:rPr>
          <w:rFonts w:asciiTheme="minorHAnsi" w:hAnsiTheme="minorHAnsi" w:cstheme="minorHAnsi"/>
          <w:color w:val="000000" w:themeColor="text1"/>
        </w:rPr>
        <w:t xml:space="preserve"> into cell E2 on the excel spreadsheet.</w:t>
      </w:r>
    </w:p>
    <w:p w14:paraId="5428DC2A" w14:textId="77777777" w:rsidR="0067691C" w:rsidRPr="000C1ECE" w:rsidRDefault="0067691C" w:rsidP="00CC1401">
      <w:pPr>
        <w:pStyle w:val="NormalWeb"/>
        <w:spacing w:before="0" w:beforeAutospacing="0" w:after="0" w:afterAutospacing="0"/>
        <w:rPr>
          <w:rFonts w:asciiTheme="minorHAnsi" w:hAnsiTheme="minorHAnsi" w:cstheme="minorHAnsi"/>
          <w:b/>
          <w:color w:val="000000" w:themeColor="text1"/>
        </w:rPr>
      </w:pPr>
    </w:p>
    <w:p w14:paraId="777FBC91" w14:textId="1E592FF5" w:rsidR="006C7F45" w:rsidRPr="000C1ECE" w:rsidRDefault="002B581F"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lastRenderedPageBreak/>
        <w:t>4.8.</w:t>
      </w:r>
      <w:r w:rsidRPr="000C1ECE">
        <w:rPr>
          <w:rFonts w:asciiTheme="minorHAnsi" w:hAnsiTheme="minorHAnsi" w:cstheme="minorHAnsi"/>
          <w:color w:val="000000" w:themeColor="text1"/>
        </w:rPr>
        <w:tab/>
      </w:r>
      <w:r w:rsidR="006277BB">
        <w:rPr>
          <w:rFonts w:asciiTheme="minorHAnsi" w:hAnsiTheme="minorHAnsi" w:cstheme="minorHAnsi"/>
          <w:color w:val="000000" w:themeColor="text1"/>
        </w:rPr>
        <w:t>Ensure that t</w:t>
      </w:r>
      <w:r w:rsidR="00422F3F" w:rsidRPr="000C1ECE">
        <w:rPr>
          <w:rFonts w:asciiTheme="minorHAnsi" w:hAnsiTheme="minorHAnsi" w:cstheme="minorHAnsi"/>
          <w:color w:val="000000" w:themeColor="text1"/>
        </w:rPr>
        <w:t xml:space="preserve">he </w:t>
      </w:r>
      <m:oMath>
        <m:r>
          <w:rPr>
            <w:rFonts w:ascii="Cambria Math" w:hAnsi="Cambria Math" w:cstheme="minorHAnsi"/>
            <w:color w:val="000000" w:themeColor="text1"/>
          </w:rPr>
          <m:t>a</m:t>
        </m:r>
      </m:oMath>
      <w:r w:rsidR="002578AA" w:rsidRPr="000C1ECE">
        <w:rPr>
          <w:rFonts w:asciiTheme="minorHAnsi" w:hAnsiTheme="minorHAnsi" w:cstheme="minorHAnsi"/>
          <w:i/>
          <w:color w:val="000000" w:themeColor="text1"/>
        </w:rPr>
        <w:t xml:space="preserve"> </w:t>
      </w:r>
      <w:r w:rsidR="00422F3F" w:rsidRPr="000C1ECE">
        <w:rPr>
          <w:rFonts w:asciiTheme="minorHAnsi" w:hAnsiTheme="minorHAnsi" w:cstheme="minorHAnsi"/>
          <w:color w:val="000000" w:themeColor="text1"/>
        </w:rPr>
        <w:t xml:space="preserve">factor </w:t>
      </w:r>
      <w:r w:rsidR="006C7F45" w:rsidRPr="000C1ECE">
        <w:rPr>
          <w:rFonts w:asciiTheme="minorHAnsi" w:hAnsiTheme="minorHAnsi" w:cstheme="minorHAnsi"/>
          <w:color w:val="000000" w:themeColor="text1"/>
        </w:rPr>
        <w:t xml:space="preserve">relates </w:t>
      </w:r>
      <w:r w:rsidR="00361884" w:rsidRPr="000C1ECE">
        <w:rPr>
          <w:rFonts w:asciiTheme="minorHAnsi" w:hAnsiTheme="minorHAnsi" w:cstheme="minorHAnsi"/>
          <w:color w:val="000000" w:themeColor="text1"/>
        </w:rPr>
        <w:t xml:space="preserve">the signal from any given number of excited GFP molecules in channel 1 to the signal </w:t>
      </w:r>
      <w:r w:rsidR="00EB6B0D" w:rsidRPr="000C1ECE">
        <w:rPr>
          <w:rFonts w:asciiTheme="minorHAnsi" w:hAnsiTheme="minorHAnsi" w:cstheme="minorHAnsi"/>
          <w:color w:val="000000" w:themeColor="text1"/>
        </w:rPr>
        <w:t>of</w:t>
      </w:r>
      <w:r w:rsidR="00361884" w:rsidRPr="000C1ECE">
        <w:rPr>
          <w:rFonts w:asciiTheme="minorHAnsi" w:hAnsiTheme="minorHAnsi" w:cstheme="minorHAnsi"/>
          <w:color w:val="000000" w:themeColor="text1"/>
        </w:rPr>
        <w:t xml:space="preserve"> an equal number of excited Cherry molecules in channel 2</w:t>
      </w:r>
      <w:r w:rsidR="00E66F1B" w:rsidRPr="000C1ECE">
        <w:rPr>
          <w:rFonts w:asciiTheme="minorHAnsi" w:hAnsiTheme="minorHAnsi" w:cstheme="minorHAnsi"/>
          <w:color w:val="000000" w:themeColor="text1"/>
        </w:rPr>
        <w:t>,</w:t>
      </w:r>
      <w:r w:rsidR="00361884" w:rsidRPr="000C1ECE">
        <w:rPr>
          <w:rFonts w:asciiTheme="minorHAnsi" w:hAnsiTheme="minorHAnsi" w:cstheme="minorHAnsi"/>
          <w:color w:val="000000" w:themeColor="text1"/>
        </w:rPr>
        <w:t xml:space="preserve"> and is defined by</w:t>
      </w:r>
    </w:p>
    <w:p w14:paraId="6DBC609A" w14:textId="77777777" w:rsidR="00DD20B8" w:rsidRPr="000C1ECE" w:rsidRDefault="00DD20B8" w:rsidP="00CC1401">
      <w:pPr>
        <w:pStyle w:val="NormalWeb"/>
        <w:spacing w:before="0" w:beforeAutospacing="0" w:after="0" w:afterAutospacing="0"/>
        <w:rPr>
          <w:rFonts w:asciiTheme="minorHAnsi" w:hAnsiTheme="minorHAnsi" w:cstheme="minorHAnsi"/>
          <w:color w:val="000000" w:themeColor="text1"/>
        </w:rPr>
      </w:pPr>
    </w:p>
    <w:p w14:paraId="6ED2DFB1" w14:textId="20012FC5" w:rsidR="00DD20B8" w:rsidRPr="000C1ECE" w:rsidRDefault="00DD20B8" w:rsidP="00CC1401">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a=</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A</m:t>
                  </m:r>
                </m:sub>
              </m:sSub>
              <m:sSub>
                <m:sSubPr>
                  <m:ctrlPr>
                    <w:rPr>
                      <w:rFonts w:ascii="Cambria Math" w:hAnsi="Cambria Math" w:cstheme="minorHAnsi"/>
                      <w:i/>
                      <w:color w:val="000000" w:themeColor="text1"/>
                    </w:rPr>
                  </m:ctrlPr>
                </m:sSubPr>
                <m:e>
                  <m:r>
                    <w:rPr>
                      <w:rFonts w:ascii="Cambria Math" w:hAnsi="Cambria Math" w:cstheme="minorHAnsi"/>
                      <w:color w:val="000000" w:themeColor="text1"/>
                    </w:rPr>
                    <m:t>η</m:t>
                  </m:r>
                </m:e>
                <m:sub>
                  <m:r>
                    <w:rPr>
                      <w:rFonts w:ascii="Cambria Math" w:hAnsi="Cambria Math" w:cstheme="minorHAnsi"/>
                      <w:color w:val="000000" w:themeColor="text1"/>
                    </w:rPr>
                    <m:t>A</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D</m:t>
                  </m:r>
                </m:sub>
              </m:sSub>
              <m:sSub>
                <m:sSubPr>
                  <m:ctrlPr>
                    <w:rPr>
                      <w:rFonts w:ascii="Cambria Math" w:hAnsi="Cambria Math" w:cstheme="minorHAnsi"/>
                      <w:i/>
                      <w:color w:val="000000" w:themeColor="text1"/>
                    </w:rPr>
                  </m:ctrlPr>
                </m:sSubPr>
                <m:e>
                  <m:r>
                    <w:rPr>
                      <w:rFonts w:ascii="Cambria Math" w:hAnsi="Cambria Math" w:cstheme="minorHAnsi"/>
                      <w:color w:val="000000" w:themeColor="text1"/>
                    </w:rPr>
                    <m:t>η</m:t>
                  </m:r>
                </m:e>
                <m:sub>
                  <m:r>
                    <w:rPr>
                      <w:rFonts w:ascii="Cambria Math" w:hAnsi="Cambria Math" w:cstheme="minorHAnsi"/>
                      <w:color w:val="000000" w:themeColor="text1"/>
                    </w:rPr>
                    <m:t>D</m:t>
                  </m:r>
                </m:sub>
              </m:sSub>
            </m:den>
          </m:f>
          <m:r>
            <w:rPr>
              <w:rFonts w:ascii="Cambria Math" w:hAnsi="Cambria Math" w:cstheme="minorHAnsi"/>
              <w:color w:val="000000" w:themeColor="text1"/>
            </w:rPr>
            <m:t xml:space="preserve"> ,</m:t>
          </m:r>
        </m:oMath>
      </m:oMathPara>
    </w:p>
    <w:p w14:paraId="02D00CB2" w14:textId="0283B2ED" w:rsidR="00361884" w:rsidRPr="000C1ECE" w:rsidRDefault="00361884" w:rsidP="00CC1401">
      <w:pPr>
        <w:pStyle w:val="NormalWeb"/>
        <w:spacing w:before="0" w:beforeAutospacing="0" w:after="0" w:afterAutospacing="0"/>
        <w:rPr>
          <w:rFonts w:asciiTheme="minorHAnsi" w:hAnsiTheme="minorHAnsi" w:cstheme="minorHAnsi"/>
          <w:color w:val="000000" w:themeColor="text1"/>
        </w:rPr>
      </w:pPr>
    </w:p>
    <w:p w14:paraId="7389829F" w14:textId="77777777" w:rsidR="0002409B" w:rsidRDefault="00D71CE5"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w</w:t>
      </w:r>
      <w:r w:rsidR="00DD20B8" w:rsidRPr="000C1ECE">
        <w:rPr>
          <w:rFonts w:asciiTheme="minorHAnsi" w:hAnsiTheme="minorHAnsi" w:cstheme="minorHAnsi"/>
          <w:color w:val="000000" w:themeColor="text1"/>
        </w:rPr>
        <w:t>here</w:t>
      </w:r>
      <w:r w:rsidRPr="000C1ECE">
        <w:rPr>
          <w:rFonts w:asciiTheme="minorHAnsi" w:hAnsiTheme="minorHAnsi" w:cstheme="minorHAnsi"/>
          <w: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A</m:t>
            </m:r>
          </m:sub>
        </m:sSub>
        <m:r>
          <w:rPr>
            <w:rFonts w:ascii="Cambria Math" w:hAnsi="Cambria Math" w:cstheme="minorHAnsi"/>
            <w:color w:val="000000" w:themeColor="text1"/>
          </w:rPr>
          <m:t xml:space="preserve"> </m:t>
        </m:r>
      </m:oMath>
      <w:r w:rsidRPr="000C1ECE">
        <w:rPr>
          <w:rFonts w:asciiTheme="minorHAnsi" w:hAnsiTheme="minorHAnsi" w:cstheme="minorHAnsi"/>
          <w:color w:val="000000" w:themeColor="text1"/>
        </w:rPr>
        <w:t xml:space="preserve">and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Q</m:t>
            </m:r>
          </m:e>
          <m:sub>
            <m:r>
              <w:rPr>
                <w:rFonts w:ascii="Cambria Math" w:hAnsi="Cambria Math" w:cstheme="minorHAnsi"/>
                <w:color w:val="000000" w:themeColor="text1"/>
              </w:rPr>
              <m:t>D</m:t>
            </m:r>
          </m:sub>
        </m:sSub>
      </m:oMath>
      <w:r w:rsidRPr="000C1ECE">
        <w:rPr>
          <w:rFonts w:asciiTheme="minorHAnsi" w:hAnsiTheme="minorHAnsi" w:cstheme="minorHAnsi"/>
          <w:i/>
          <w:color w:val="000000" w:themeColor="text1"/>
        </w:rPr>
        <w:t xml:space="preserve"> </w:t>
      </w:r>
      <w:r w:rsidRPr="000C1ECE">
        <w:rPr>
          <w:rFonts w:asciiTheme="minorHAnsi" w:hAnsiTheme="minorHAnsi" w:cstheme="minorHAnsi"/>
          <w:color w:val="000000" w:themeColor="text1"/>
        </w:rPr>
        <w:t xml:space="preserve">are the </w:t>
      </w:r>
      <w:r w:rsidR="00E66F1B" w:rsidRPr="000C1ECE">
        <w:rPr>
          <w:rFonts w:asciiTheme="minorHAnsi" w:hAnsiTheme="minorHAnsi" w:cstheme="minorHAnsi"/>
          <w:color w:val="000000" w:themeColor="text1"/>
        </w:rPr>
        <w:t xml:space="preserve">fluorescence </w:t>
      </w:r>
      <w:r w:rsidRPr="000C1ECE">
        <w:rPr>
          <w:rFonts w:asciiTheme="minorHAnsi" w:hAnsiTheme="minorHAnsi" w:cstheme="minorHAnsi"/>
          <w:color w:val="000000" w:themeColor="text1"/>
        </w:rPr>
        <w:t>quantum yields of Cherry and GFP;</w:t>
      </w:r>
      <w:r w:rsidRPr="000C1ECE">
        <w:rPr>
          <w:rFonts w:asciiTheme="minorHAnsi" w:hAnsiTheme="minorHAnsi" w:cstheme="minorHAnsi"/>
          <w: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η</m:t>
            </m:r>
          </m:e>
          <m:sub>
            <m:r>
              <w:rPr>
                <w:rFonts w:ascii="Cambria Math" w:hAnsi="Cambria Math" w:cstheme="minorHAnsi"/>
                <w:color w:val="000000" w:themeColor="text1"/>
              </w:rPr>
              <m:t>A</m:t>
            </m:r>
          </m:sub>
        </m:sSub>
        <m:r>
          <w:rPr>
            <w:rFonts w:ascii="Cambria Math" w:hAnsi="Cambria Math" w:cstheme="minorHAnsi"/>
            <w:color w:val="000000" w:themeColor="text1"/>
          </w:rPr>
          <m:t xml:space="preserve"> </m:t>
        </m:r>
      </m:oMath>
      <w:r w:rsidRPr="000C1ECE">
        <w:rPr>
          <w:rFonts w:asciiTheme="minorHAnsi" w:hAnsiTheme="minorHAnsi" w:cstheme="minorHAnsi"/>
          <w:color w:val="000000" w:themeColor="text1"/>
        </w:rPr>
        <w:t xml:space="preserve">and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η</m:t>
            </m:r>
          </m:e>
          <m:sub>
            <m:r>
              <w:rPr>
                <w:rFonts w:ascii="Cambria Math" w:hAnsi="Cambria Math" w:cstheme="minorHAnsi"/>
                <w:color w:val="000000" w:themeColor="text1"/>
              </w:rPr>
              <m:t>D</m:t>
            </m:r>
          </m:sub>
        </m:sSub>
      </m:oMath>
      <w:r w:rsidRPr="000C1ECE">
        <w:rPr>
          <w:rFonts w:asciiTheme="minorHAnsi" w:hAnsiTheme="minorHAnsi" w:cstheme="minorHAnsi"/>
          <w:i/>
          <w:color w:val="000000" w:themeColor="text1"/>
        </w:rPr>
        <w:t xml:space="preserve"> </w:t>
      </w:r>
      <w:r w:rsidRPr="000C1ECE">
        <w:rPr>
          <w:rFonts w:asciiTheme="minorHAnsi" w:hAnsiTheme="minorHAnsi" w:cstheme="minorHAnsi"/>
          <w:color w:val="000000" w:themeColor="text1"/>
        </w:rPr>
        <w:t xml:space="preserve">the detection efficiencies of acceptor and donor fluorescence in channels 2 and 1, respectively. </w:t>
      </w:r>
    </w:p>
    <w:p w14:paraId="0C0AB543" w14:textId="77777777" w:rsidR="0002409B" w:rsidRDefault="0002409B" w:rsidP="00CC1401">
      <w:pPr>
        <w:pStyle w:val="NormalWeb"/>
        <w:spacing w:before="0" w:beforeAutospacing="0" w:after="0" w:afterAutospacing="0"/>
        <w:rPr>
          <w:rFonts w:asciiTheme="minorHAnsi" w:hAnsiTheme="minorHAnsi" w:cstheme="minorHAnsi"/>
          <w:color w:val="000000" w:themeColor="text1"/>
        </w:rPr>
      </w:pPr>
    </w:p>
    <w:p w14:paraId="689258ED" w14:textId="749FDFCB" w:rsidR="00DD20B8" w:rsidRPr="000C1ECE" w:rsidRDefault="0002409B" w:rsidP="00CC140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972AB" w:rsidRPr="000C1ECE">
        <w:rPr>
          <w:rFonts w:asciiTheme="minorHAnsi" w:hAnsiTheme="minorHAnsi" w:cstheme="minorHAnsi"/>
          <w:color w:val="000000" w:themeColor="text1"/>
        </w:rPr>
        <w:t xml:space="preserve">The </w:t>
      </w:r>
      <m:oMath>
        <m:r>
          <w:rPr>
            <w:rFonts w:ascii="Cambria Math" w:hAnsi="Cambria Math" w:cstheme="minorHAnsi"/>
            <w:color w:val="000000" w:themeColor="text1"/>
          </w:rPr>
          <m:t>a</m:t>
        </m:r>
      </m:oMath>
      <w:r w:rsidR="00D71CE5" w:rsidRPr="000C1ECE">
        <w:rPr>
          <w:rFonts w:asciiTheme="minorHAnsi" w:hAnsiTheme="minorHAnsi" w:cstheme="minorHAnsi"/>
          <w:i/>
          <w:color w:val="000000" w:themeColor="text1"/>
        </w:rPr>
        <w:t xml:space="preserve"> </w:t>
      </w:r>
      <w:r w:rsidR="005972AB" w:rsidRPr="000C1ECE">
        <w:rPr>
          <w:rFonts w:asciiTheme="minorHAnsi" w:hAnsiTheme="minorHAnsi" w:cstheme="minorHAnsi"/>
          <w:color w:val="000000" w:themeColor="text1"/>
        </w:rPr>
        <w:t>factor</w:t>
      </w:r>
      <w:r w:rsidR="005972AB" w:rsidRPr="000C1ECE">
        <w:rPr>
          <w:rFonts w:asciiTheme="minorHAnsi" w:hAnsiTheme="minorHAnsi" w:cstheme="minorHAnsi"/>
          <w:i/>
          <w:color w:val="000000" w:themeColor="text1"/>
        </w:rPr>
        <w:t xml:space="preserve"> </w:t>
      </w:r>
      <w:r w:rsidR="00D71CE5" w:rsidRPr="000C1ECE">
        <w:rPr>
          <w:rFonts w:asciiTheme="minorHAnsi" w:hAnsiTheme="minorHAnsi" w:cstheme="minorHAnsi"/>
          <w:color w:val="000000" w:themeColor="text1"/>
        </w:rPr>
        <w:t xml:space="preserve">could be determined from two samples expressing known </w:t>
      </w:r>
      <w:r w:rsidR="00EB6B0D" w:rsidRPr="000C1ECE">
        <w:rPr>
          <w:rFonts w:asciiTheme="minorHAnsi" w:hAnsiTheme="minorHAnsi" w:cstheme="minorHAnsi"/>
          <w:color w:val="000000" w:themeColor="text1"/>
        </w:rPr>
        <w:t xml:space="preserve">absolute </w:t>
      </w:r>
      <w:r w:rsidR="00D71CE5" w:rsidRPr="000C1ECE">
        <w:rPr>
          <w:rFonts w:asciiTheme="minorHAnsi" w:hAnsiTheme="minorHAnsi" w:cstheme="minorHAnsi"/>
          <w:color w:val="000000" w:themeColor="text1"/>
        </w:rPr>
        <w:t>amounts of GFP and Cherry</w:t>
      </w:r>
      <w:r w:rsidR="00401A8C" w:rsidRPr="000C1ECE">
        <w:rPr>
          <w:rFonts w:asciiTheme="minorHAnsi" w:hAnsiTheme="minorHAnsi" w:cstheme="minorHAnsi"/>
          <w:color w:val="000000" w:themeColor="text1"/>
        </w:rPr>
        <w:t xml:space="preserve">. </w:t>
      </w:r>
      <w:r w:rsidR="001368FF" w:rsidRPr="000C1ECE">
        <w:rPr>
          <w:rFonts w:asciiTheme="minorHAnsi" w:hAnsiTheme="minorHAnsi" w:cstheme="minorHAnsi"/>
          <w:color w:val="000000" w:themeColor="text1"/>
        </w:rPr>
        <w:t xml:space="preserve">It is, however, </w:t>
      </w:r>
      <w:r w:rsidR="005972AB" w:rsidRPr="000C1ECE">
        <w:rPr>
          <w:rFonts w:asciiTheme="minorHAnsi" w:hAnsiTheme="minorHAnsi" w:cstheme="minorHAnsi"/>
          <w:color w:val="000000" w:themeColor="text1"/>
        </w:rPr>
        <w:t xml:space="preserve">impossible </w:t>
      </w:r>
      <w:r w:rsidR="001368FF" w:rsidRPr="000C1ECE">
        <w:rPr>
          <w:rFonts w:asciiTheme="minorHAnsi" w:hAnsiTheme="minorHAnsi" w:cstheme="minorHAnsi"/>
          <w:color w:val="000000" w:themeColor="text1"/>
        </w:rPr>
        <w:t xml:space="preserve">to know the exact amount of GFP and Cherry expressed in a cell. Therefore, we </w:t>
      </w:r>
      <w:r w:rsidR="005972AB" w:rsidRPr="000C1ECE">
        <w:rPr>
          <w:rFonts w:asciiTheme="minorHAnsi" w:hAnsiTheme="minorHAnsi" w:cstheme="minorHAnsi"/>
          <w:color w:val="000000" w:themeColor="text1"/>
        </w:rPr>
        <w:t>calculated the</w:t>
      </w:r>
      <w:r w:rsidR="001368FF"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a</m:t>
        </m:r>
      </m:oMath>
      <w:r w:rsidR="001368FF" w:rsidRPr="000C1ECE">
        <w:rPr>
          <w:rFonts w:asciiTheme="minorHAnsi" w:hAnsiTheme="minorHAnsi" w:cstheme="minorHAnsi"/>
          <w:color w:val="000000" w:themeColor="text1"/>
        </w:rPr>
        <w:t xml:space="preserve"> </w:t>
      </w:r>
      <w:r w:rsidR="005972AB" w:rsidRPr="000C1ECE">
        <w:rPr>
          <w:rFonts w:asciiTheme="minorHAnsi" w:hAnsiTheme="minorHAnsi" w:cstheme="minorHAnsi"/>
          <w:color w:val="000000" w:themeColor="text1"/>
        </w:rPr>
        <w:t xml:space="preserve">factor </w:t>
      </w:r>
      <w:r w:rsidR="001368FF" w:rsidRPr="000C1ECE">
        <w:rPr>
          <w:rFonts w:asciiTheme="minorHAnsi" w:hAnsiTheme="minorHAnsi" w:cstheme="minorHAnsi"/>
          <w:color w:val="000000" w:themeColor="text1"/>
        </w:rPr>
        <w:t xml:space="preserve">by using cells that express </w:t>
      </w:r>
      <w:r w:rsidR="005972AB" w:rsidRPr="000C1ECE">
        <w:rPr>
          <w:rFonts w:asciiTheme="minorHAnsi" w:hAnsiTheme="minorHAnsi" w:cstheme="minorHAnsi"/>
          <w:color w:val="000000" w:themeColor="text1"/>
        </w:rPr>
        <w:t>the</w:t>
      </w:r>
      <w:r w:rsidR="001368FF" w:rsidRPr="000C1ECE">
        <w:rPr>
          <w:rFonts w:asciiTheme="minorHAnsi" w:hAnsiTheme="minorHAnsi" w:cstheme="minorHAnsi"/>
          <w:color w:val="000000" w:themeColor="text1"/>
        </w:rPr>
        <w:t xml:space="preserve"> GFP</w:t>
      </w:r>
      <w:r w:rsidR="00EB6B0D" w:rsidRPr="000C1ECE">
        <w:rPr>
          <w:rFonts w:asciiTheme="minorHAnsi" w:hAnsiTheme="minorHAnsi" w:cstheme="minorHAnsi"/>
          <w:color w:val="000000" w:themeColor="text1"/>
        </w:rPr>
        <w:t>—</w:t>
      </w:r>
      <w:r w:rsidR="001368FF" w:rsidRPr="000C1ECE">
        <w:rPr>
          <w:rFonts w:asciiTheme="minorHAnsi" w:hAnsiTheme="minorHAnsi" w:cstheme="minorHAnsi"/>
          <w:color w:val="000000" w:themeColor="text1"/>
        </w:rPr>
        <w:t xml:space="preserve">Cherry fusion protein. Here, </w:t>
      </w:r>
      <w:r w:rsidR="00FD0DEA" w:rsidRPr="000C1ECE">
        <w:rPr>
          <w:rFonts w:asciiTheme="minorHAnsi" w:hAnsiTheme="minorHAnsi" w:cstheme="minorHAnsi"/>
          <w:color w:val="000000" w:themeColor="text1"/>
        </w:rPr>
        <w:t xml:space="preserve">while the absolute amount is still unknown, </w:t>
      </w:r>
      <w:r w:rsidR="001368FF" w:rsidRPr="000C1ECE">
        <w:rPr>
          <w:rFonts w:asciiTheme="minorHAnsi" w:hAnsiTheme="minorHAnsi" w:cstheme="minorHAnsi"/>
          <w:color w:val="000000" w:themeColor="text1"/>
        </w:rPr>
        <w:t xml:space="preserve">the ratio of donor and acceptor molecules is </w:t>
      </w:r>
      <w:r w:rsidR="00FD0DEA" w:rsidRPr="000C1ECE">
        <w:rPr>
          <w:rFonts w:asciiTheme="minorHAnsi" w:hAnsiTheme="minorHAnsi" w:cstheme="minorHAnsi"/>
          <w:color w:val="000000" w:themeColor="text1"/>
        </w:rPr>
        <w:t xml:space="preserve">known to be </w:t>
      </w:r>
      <w:r w:rsidR="001368FF" w:rsidRPr="000C1ECE">
        <w:rPr>
          <w:rFonts w:asciiTheme="minorHAnsi" w:hAnsiTheme="minorHAnsi" w:cstheme="minorHAnsi"/>
          <w:color w:val="000000" w:themeColor="text1"/>
        </w:rPr>
        <w:t xml:space="preserve">one. </w:t>
      </w:r>
    </w:p>
    <w:p w14:paraId="112F0D76" w14:textId="77777777" w:rsidR="00EB6B0D" w:rsidRPr="000C1ECE" w:rsidRDefault="00EB6B0D" w:rsidP="00CC1401">
      <w:pPr>
        <w:pStyle w:val="NormalWeb"/>
        <w:spacing w:before="0" w:beforeAutospacing="0" w:after="0" w:afterAutospacing="0"/>
        <w:rPr>
          <w:rFonts w:asciiTheme="minorHAnsi" w:hAnsiTheme="minorHAnsi" w:cstheme="minorHAnsi"/>
          <w:color w:val="000000" w:themeColor="text1"/>
        </w:rPr>
      </w:pPr>
    </w:p>
    <w:p w14:paraId="55242D8D" w14:textId="319863A5" w:rsidR="00EB6B0D" w:rsidRPr="000C1ECE" w:rsidRDefault="00EB6B0D"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4.9.</w:t>
      </w:r>
      <w:r w:rsidRPr="000C1ECE">
        <w:rPr>
          <w:rFonts w:asciiTheme="minorHAnsi" w:hAnsiTheme="minorHAnsi" w:cstheme="minorHAnsi"/>
          <w:color w:val="000000" w:themeColor="text1"/>
        </w:rPr>
        <w:tab/>
        <w:t>Measure average intensities in channels 1, 2, 3 of cells expressing the GFP—Cherry fusion protein, and enter the measurements into the columns AE, AF, AG. Background intensities are subtracted (in AH, AI, AJ).</w:t>
      </w:r>
    </w:p>
    <w:p w14:paraId="2EE4545A" w14:textId="77777777" w:rsidR="00594184" w:rsidRPr="000C1ECE" w:rsidRDefault="00594184" w:rsidP="00CC1401">
      <w:pPr>
        <w:pStyle w:val="NormalWeb"/>
        <w:spacing w:before="0" w:beforeAutospacing="0" w:after="0" w:afterAutospacing="0"/>
        <w:rPr>
          <w:rFonts w:asciiTheme="minorHAnsi" w:hAnsiTheme="minorHAnsi" w:cstheme="minorHAnsi"/>
          <w:color w:val="000000" w:themeColor="text1"/>
        </w:rPr>
      </w:pPr>
    </w:p>
    <w:p w14:paraId="0884CC27" w14:textId="7A2C5590" w:rsidR="00594184" w:rsidRPr="000C1ECE" w:rsidRDefault="00EB6B0D"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4.10</w:t>
      </w:r>
      <w:r w:rsidR="00594184" w:rsidRPr="000C1ECE">
        <w:rPr>
          <w:rFonts w:asciiTheme="minorHAnsi" w:hAnsiTheme="minorHAnsi" w:cstheme="minorHAnsi"/>
          <w:color w:val="000000" w:themeColor="text1"/>
        </w:rPr>
        <w:t xml:space="preserve">. </w:t>
      </w:r>
      <w:r w:rsidR="00594184" w:rsidRPr="000C1ECE">
        <w:rPr>
          <w:rFonts w:asciiTheme="minorHAnsi" w:hAnsiTheme="minorHAnsi" w:cstheme="minorHAnsi"/>
          <w:color w:val="000000" w:themeColor="text1"/>
        </w:rPr>
        <w:tab/>
      </w:r>
      <w:r w:rsidR="00916967">
        <w:rPr>
          <w:rFonts w:asciiTheme="minorHAnsi" w:hAnsiTheme="minorHAnsi" w:cstheme="minorHAnsi"/>
          <w:color w:val="000000" w:themeColor="text1"/>
        </w:rPr>
        <w:t>Calculate the</w:t>
      </w:r>
      <w:r w:rsidR="00C01C22"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a</m:t>
        </m:r>
      </m:oMath>
      <w:r w:rsidR="00C01C22" w:rsidRPr="000C1ECE">
        <w:rPr>
          <w:rFonts w:asciiTheme="minorHAnsi" w:hAnsiTheme="minorHAnsi" w:cstheme="minorHAnsi"/>
          <w:color w:val="000000" w:themeColor="text1"/>
        </w:rPr>
        <w:t xml:space="preserve"> factor</w:t>
      </w:r>
      <w:r w:rsidR="002C7C90" w:rsidRPr="000C1ECE">
        <w:rPr>
          <w:rFonts w:asciiTheme="minorHAnsi" w:hAnsiTheme="minorHAnsi" w:cstheme="minorHAnsi"/>
          <w:color w:val="000000" w:themeColor="text1"/>
        </w:rPr>
        <w:t xml:space="preserve"> (AJ</w:t>
      </w:r>
      <w:r w:rsidR="00120F93" w:rsidRPr="000C1ECE">
        <w:rPr>
          <w:rFonts w:asciiTheme="minorHAnsi" w:hAnsiTheme="minorHAnsi" w:cstheme="minorHAnsi"/>
          <w:color w:val="000000" w:themeColor="text1"/>
        </w:rPr>
        <w:t xml:space="preserve"> column)</w:t>
      </w:r>
      <w:r w:rsidR="00C01C22" w:rsidRPr="000C1ECE">
        <w:rPr>
          <w:rFonts w:asciiTheme="minorHAnsi" w:hAnsiTheme="minorHAnsi" w:cstheme="minorHAnsi"/>
          <w:color w:val="000000" w:themeColor="text1"/>
        </w:rPr>
        <w:t xml:space="preserve"> from the fluorescence intensities in channel 1, 2 and 3 </w:t>
      </w:r>
      <w:r w:rsidR="00AE7354" w:rsidRPr="000C1ECE">
        <w:rPr>
          <w:rFonts w:asciiTheme="minorHAnsi" w:hAnsiTheme="minorHAnsi" w:cstheme="minorHAnsi"/>
          <w:color w:val="000000" w:themeColor="text1"/>
        </w:rPr>
        <w:t>of</w:t>
      </w:r>
      <w:r w:rsidR="00C01C22" w:rsidRPr="000C1ECE">
        <w:rPr>
          <w:rFonts w:asciiTheme="minorHAnsi" w:hAnsiTheme="minorHAnsi" w:cstheme="minorHAnsi"/>
          <w:color w:val="000000" w:themeColor="text1"/>
        </w:rPr>
        <w:t xml:space="preserve"> the GFP—Cherry fusion protein as </w:t>
      </w:r>
      <w:r w:rsidRPr="000C1ECE">
        <w:rPr>
          <w:rFonts w:asciiTheme="minorHAnsi" w:hAnsiTheme="minorHAnsi" w:cstheme="minorHAnsi"/>
          <w:color w:val="000000" w:themeColor="text1"/>
        </w:rPr>
        <w:t>follows:</w:t>
      </w:r>
      <w:r w:rsidR="00210494" w:rsidRPr="000C1ECE">
        <w:rPr>
          <w:rFonts w:asciiTheme="minorHAnsi" w:hAnsiTheme="minorHAnsi" w:cstheme="minorHAnsi"/>
          <w:color w:val="000000" w:themeColor="text1"/>
        </w:rPr>
        <w:t xml:space="preserve"> </w:t>
      </w:r>
    </w:p>
    <w:p w14:paraId="7DB97E52" w14:textId="77777777" w:rsidR="003F493A" w:rsidRPr="000C1ECE" w:rsidRDefault="003F493A" w:rsidP="00CC1401">
      <w:pPr>
        <w:pStyle w:val="NormalWeb"/>
        <w:spacing w:before="0" w:beforeAutospacing="0" w:after="0" w:afterAutospacing="0"/>
        <w:rPr>
          <w:rFonts w:asciiTheme="minorHAnsi" w:hAnsiTheme="minorHAnsi" w:cstheme="minorHAnsi"/>
          <w:color w:val="000000" w:themeColor="text1"/>
        </w:rPr>
      </w:pPr>
    </w:p>
    <w:p w14:paraId="6032A5D0" w14:textId="31D69294" w:rsidR="003F493A" w:rsidRPr="000C1ECE" w:rsidRDefault="006007E8" w:rsidP="00CC1401">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a=</m:t>
          </m:r>
          <m:f>
            <m:fPr>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e>
              </m:d>
              <m:r>
                <w:rPr>
                  <w:rFonts w:ascii="Cambria Math" w:hAnsi="Cambria Math" w:cstheme="minorHAnsi"/>
                  <w:color w:val="000000" w:themeColor="text1"/>
                </w:rPr>
                <m:t xml:space="preserve"> ×</m:t>
              </m:r>
              <m:sSub>
                <m:sSubPr>
                  <m:ctrlPr>
                    <w:rPr>
                      <w:rFonts w:ascii="Cambria Math" w:hAnsi="Cambria Math" w:cstheme="minorHAnsi"/>
                      <w:i/>
                      <w:color w:val="000000" w:themeColor="text1"/>
                    </w:rPr>
                  </m:ctrlPr>
                </m:sSubPr>
                <m:e>
                  <m:r>
                    <w:rPr>
                      <w:rFonts w:ascii="Cambria Math" w:hAnsi="Cambria Math" w:cstheme="minorHAnsi"/>
                      <w:color w:val="000000" w:themeColor="text1"/>
                    </w:rPr>
                    <m:t xml:space="preserve"> S</m:t>
                  </m:r>
                </m:e>
                <m:sub>
                  <m:r>
                    <w:rPr>
                      <w:rFonts w:ascii="Cambria Math" w:hAnsi="Cambria Math" w:cstheme="minorHAnsi"/>
                      <w:color w:val="000000" w:themeColor="text1"/>
                    </w:rPr>
                    <m:t>1</m:t>
                  </m:r>
                </m:sub>
              </m:sSub>
              <m:r>
                <w:rPr>
                  <w:rFonts w:ascii="Cambria Math" w:hAnsi="Cambria Math" w:cstheme="minorHAnsi"/>
                  <w:color w:val="000000" w:themeColor="text1"/>
                </w:rPr>
                <m:t xml:space="preserve"> + </m:t>
              </m:r>
              <m:d>
                <m:dPr>
                  <m:ctrlPr>
                    <w:rPr>
                      <w:rFonts w:ascii="Cambria Math" w:hAnsi="Cambria Math" w:cstheme="minorHAnsi"/>
                      <w:i/>
                      <w:color w:val="000000" w:themeColor="text1"/>
                    </w:rPr>
                  </m:ctrlPr>
                </m:dPr>
                <m:e>
                  <m:r>
                    <w:rPr>
                      <w:rFonts w:ascii="Cambria Math" w:hAnsi="Cambria Math" w:cstheme="minorHAnsi"/>
                      <w:color w:val="000000" w:themeColor="text1"/>
                    </w:rPr>
                    <m:t>1+</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D</m:t>
                          </m:r>
                        </m:sup>
                      </m:sSup>
                      <m:d>
                        <m:dPr>
                          <m:ctrlPr>
                            <w:rPr>
                              <w:rFonts w:ascii="Cambria Math" w:hAnsi="Cambria Math" w:cstheme="minorHAnsi"/>
                              <w:i/>
                              <w:color w:val="000000" w:themeColor="text1"/>
                            </w:rPr>
                          </m:ctrlPr>
                        </m:dPr>
                        <m:e>
                          <m:r>
                            <w:rPr>
                              <w:rFonts w:ascii="Cambria Math" w:hAnsi="Cambria Math" w:cstheme="minorHAnsi"/>
                              <w:color w:val="000000" w:themeColor="text1"/>
                            </w:rPr>
                            <m:t>488</m:t>
                          </m:r>
                        </m:e>
                      </m:d>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A</m:t>
                          </m:r>
                        </m:sup>
                      </m:sSup>
                      <m:d>
                        <m:dPr>
                          <m:ctrlPr>
                            <w:rPr>
                              <w:rFonts w:ascii="Cambria Math" w:hAnsi="Cambria Math" w:cstheme="minorHAnsi"/>
                              <w:i/>
                              <w:color w:val="000000" w:themeColor="text1"/>
                            </w:rPr>
                          </m:ctrlPr>
                        </m:dPr>
                        <m:e>
                          <m:r>
                            <w:rPr>
                              <w:rFonts w:ascii="Cambria Math" w:hAnsi="Cambria Math" w:cstheme="minorHAnsi"/>
                              <w:color w:val="000000" w:themeColor="text1"/>
                            </w:rPr>
                            <m:t>488</m:t>
                          </m:r>
                        </m:e>
                      </m:d>
                    </m:den>
                  </m:f>
                </m:e>
              </m:d>
              <m:r>
                <w:rPr>
                  <w:rFonts w:ascii="Cambria Math" w:hAnsi="Cambria Math" w:cstheme="minorHAnsi"/>
                  <w:color w:val="000000" w:themeColor="text1"/>
                </w:rPr>
                <m:t>×</m:t>
              </m:r>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e>
              </m:d>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 xml:space="preserve"> S</m:t>
                  </m:r>
                </m:e>
                <m:sub>
                  <m:r>
                    <w:rPr>
                      <w:rFonts w:ascii="Cambria Math" w:hAnsi="Cambria Math" w:cstheme="minorHAnsi"/>
                      <w:color w:val="000000" w:themeColor="text1"/>
                    </w:rPr>
                    <m:t>2</m:t>
                  </m:r>
                </m:sub>
              </m:sSub>
              <m:r>
                <w:rPr>
                  <w:rFonts w:ascii="Cambria Math" w:hAnsi="Cambria Math" w:cstheme="minorHAnsi"/>
                  <w:color w:val="000000" w:themeColor="text1"/>
                </w:rPr>
                <m:t>-</m:t>
              </m:r>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e>
              </m:d>
              <m:r>
                <w:rPr>
                  <w:rFonts w:ascii="Cambria Math" w:hAnsi="Cambria Math" w:cstheme="minorHAnsi"/>
                  <w:color w:val="000000" w:themeColor="text1"/>
                </w:rPr>
                <m:t xml:space="preserve"> </m:t>
              </m:r>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den>
          </m:f>
          <m:r>
            <w:rPr>
              <w:rFonts w:ascii="Cambria Math" w:hAnsi="Cambria Math" w:cstheme="minorHAnsi"/>
              <w:color w:val="000000" w:themeColor="text1"/>
            </w:rPr>
            <m:t xml:space="preserve">  </m:t>
          </m:r>
        </m:oMath>
      </m:oMathPara>
    </w:p>
    <w:p w14:paraId="1173F2AA" w14:textId="77777777" w:rsidR="00361884" w:rsidRPr="000C1ECE" w:rsidRDefault="00361884" w:rsidP="00CC1401">
      <w:pPr>
        <w:pStyle w:val="NormalWeb"/>
        <w:spacing w:before="0" w:beforeAutospacing="0" w:after="0" w:afterAutospacing="0"/>
        <w:rPr>
          <w:rFonts w:asciiTheme="minorHAnsi" w:hAnsiTheme="minorHAnsi" w:cstheme="minorHAnsi"/>
          <w:color w:val="000000" w:themeColor="text1"/>
        </w:rPr>
      </w:pPr>
    </w:p>
    <w:p w14:paraId="27340F8B" w14:textId="2AFF7093" w:rsidR="00DB498B" w:rsidRPr="000C1ECE" w:rsidRDefault="00EB6B0D"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4.11</w:t>
      </w:r>
      <w:r w:rsidR="00DB498B" w:rsidRPr="000C1ECE">
        <w:rPr>
          <w:rFonts w:asciiTheme="minorHAnsi" w:hAnsiTheme="minorHAnsi" w:cstheme="minorHAnsi"/>
          <w:color w:val="000000" w:themeColor="text1"/>
        </w:rPr>
        <w:t>.</w:t>
      </w:r>
      <w:r w:rsidR="00DB498B" w:rsidRPr="000C1ECE">
        <w:rPr>
          <w:rFonts w:asciiTheme="minorHAnsi" w:hAnsiTheme="minorHAnsi" w:cstheme="minorHAnsi"/>
          <w:color w:val="000000" w:themeColor="text1"/>
        </w:rPr>
        <w:tab/>
      </w:r>
      <w:r w:rsidR="00AE7354" w:rsidRPr="000C1ECE">
        <w:rPr>
          <w:rFonts w:asciiTheme="minorHAnsi" w:hAnsiTheme="minorHAnsi" w:cstheme="minorHAnsi"/>
          <w:color w:val="000000" w:themeColor="text1"/>
        </w:rPr>
        <w:t>Background</w:t>
      </w:r>
      <w:r w:rsidR="00312EDF" w:rsidRPr="000C1ECE">
        <w:rPr>
          <w:rFonts w:asciiTheme="minorHAnsi" w:hAnsiTheme="minorHAnsi" w:cstheme="minorHAnsi"/>
          <w:color w:val="000000" w:themeColor="text1"/>
        </w:rPr>
        <w:t>-</w:t>
      </w:r>
      <w:r w:rsidR="00AE7354" w:rsidRPr="000C1ECE">
        <w:rPr>
          <w:rFonts w:asciiTheme="minorHAnsi" w:hAnsiTheme="minorHAnsi" w:cstheme="minorHAnsi"/>
          <w:color w:val="000000" w:themeColor="text1"/>
        </w:rPr>
        <w:t>corrected intensities</w:t>
      </w:r>
      <w:r w:rsidR="00A22CD2" w:rsidRPr="000C1ECE">
        <w:rPr>
          <w:rFonts w:asciiTheme="minorHAnsi" w:hAnsiTheme="minorHAnsi" w:cstheme="minorHAnsi"/>
          <w:color w:val="000000" w:themeColor="text1"/>
        </w:rPr>
        <w:t xml:space="preserve"> measured in channel 1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r>
          <w:rPr>
            <w:rFonts w:ascii="Cambria Math" w:hAnsi="Cambria Math" w:cstheme="minorHAnsi"/>
            <w:color w:val="000000" w:themeColor="text1"/>
          </w:rPr>
          <m:t>)</m:t>
        </m:r>
      </m:oMath>
      <w:r w:rsidR="002E4161" w:rsidRPr="000C1ECE">
        <w:rPr>
          <w:rFonts w:asciiTheme="minorHAnsi" w:hAnsiTheme="minorHAnsi" w:cstheme="minorHAnsi"/>
          <w:color w:val="000000" w:themeColor="text1"/>
        </w:rPr>
        <w:t xml:space="preserve">, 2 </w:t>
      </w:r>
      <m:oMath>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e>
        </m:d>
        <m:r>
          <w:rPr>
            <w:rFonts w:ascii="Cambria Math" w:hAnsi="Cambria Math" w:cstheme="minorHAnsi"/>
            <w:color w:val="000000" w:themeColor="text1"/>
          </w:rPr>
          <m:t xml:space="preserve"> ,</m:t>
        </m:r>
      </m:oMath>
      <w:r w:rsidR="00A22CD2" w:rsidRPr="000C1ECE">
        <w:rPr>
          <w:rFonts w:asciiTheme="minorHAnsi" w:hAnsiTheme="minorHAnsi" w:cstheme="minorHAnsi"/>
          <w:color w:val="000000" w:themeColor="text1"/>
        </w:rPr>
        <w:t xml:space="preserve"> and 3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r>
          <w:rPr>
            <w:rFonts w:ascii="Cambria Math" w:hAnsi="Cambria Math" w:cstheme="minorHAnsi"/>
            <w:color w:val="000000" w:themeColor="text1"/>
          </w:rPr>
          <m:t>)</m:t>
        </m:r>
      </m:oMath>
      <w:r w:rsidR="00A22CD2" w:rsidRPr="000C1ECE">
        <w:rPr>
          <w:rFonts w:asciiTheme="minorHAnsi" w:hAnsiTheme="minorHAnsi" w:cstheme="minorHAnsi"/>
          <w:color w:val="000000" w:themeColor="text1"/>
        </w:rPr>
        <w:t>, respectively, are measured using the GFP—Cherry chimera. The spectral cross talk factor</w:t>
      </w:r>
      <w:r w:rsidR="002E4161"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r>
          <m:rPr>
            <m:sty m:val="p"/>
          </m:rPr>
          <w:rPr>
            <w:rFonts w:ascii="Cambria Math" w:hAnsi="Cambria Math" w:cstheme="minorHAnsi"/>
            <w:color w:val="000000" w:themeColor="text1"/>
          </w:rPr>
          <m:t xml:space="preserve"> </m:t>
        </m:r>
      </m:oMath>
      <w:r w:rsidR="00A22CD2" w:rsidRPr="000C1ECE">
        <w:rPr>
          <w:rFonts w:asciiTheme="minorHAnsi" w:hAnsiTheme="minorHAnsi" w:cstheme="minorHAnsi"/>
          <w:color w:val="000000" w:themeColor="text1"/>
        </w:rPr>
        <w:t xml:space="preserve">was determined using cells expressing </w:t>
      </w:r>
      <w:r w:rsidR="002E4161" w:rsidRPr="000C1ECE">
        <w:rPr>
          <w:rFonts w:asciiTheme="minorHAnsi" w:hAnsiTheme="minorHAnsi" w:cstheme="minorHAnsi"/>
          <w:color w:val="000000" w:themeColor="text1"/>
        </w:rPr>
        <w:t xml:space="preserve">GFP </w:t>
      </w:r>
      <w:r w:rsidR="00A22CD2" w:rsidRPr="000C1ECE">
        <w:rPr>
          <w:rFonts w:asciiTheme="minorHAnsi" w:hAnsiTheme="minorHAnsi" w:cstheme="minorHAnsi"/>
          <w:color w:val="000000" w:themeColor="text1"/>
        </w:rPr>
        <w:t xml:space="preserve">only (see 4.7.). </w:t>
      </w:r>
      <w:r w:rsidR="007449C1" w:rsidRPr="000C1ECE">
        <w:rPr>
          <w:rFonts w:asciiTheme="minorHAnsi" w:hAnsiTheme="minorHAnsi" w:cstheme="minorHAnsi"/>
          <w:i/>
          <w:color w:val="000000" w:themeColor="text1"/>
        </w:rPr>
        <w:sym w:font="Symbol" w:char="F065"/>
      </w:r>
      <w:r w:rsidR="007449C1" w:rsidRPr="000C1ECE">
        <w:rPr>
          <w:rFonts w:asciiTheme="minorHAnsi" w:hAnsiTheme="minorHAnsi" w:cstheme="minorHAnsi"/>
          <w:i/>
          <w:color w:val="000000" w:themeColor="text1"/>
          <w:vertAlign w:val="superscript"/>
        </w:rPr>
        <w:t>D</w:t>
      </w:r>
      <w:r w:rsidR="007449C1" w:rsidRPr="000C1ECE">
        <w:rPr>
          <w:rFonts w:asciiTheme="minorHAnsi" w:hAnsiTheme="minorHAnsi" w:cstheme="minorHAnsi"/>
          <w:color w:val="000000" w:themeColor="text1"/>
        </w:rPr>
        <w:t xml:space="preserve"> and </w:t>
      </w:r>
      <w:r w:rsidR="007449C1" w:rsidRPr="000C1ECE">
        <w:rPr>
          <w:rFonts w:asciiTheme="minorHAnsi" w:hAnsiTheme="minorHAnsi" w:cstheme="minorHAnsi"/>
          <w:i/>
          <w:color w:val="000000" w:themeColor="text1"/>
        </w:rPr>
        <w:sym w:font="Symbol" w:char="F065"/>
      </w:r>
      <w:r w:rsidR="007449C1" w:rsidRPr="000C1ECE">
        <w:rPr>
          <w:rFonts w:asciiTheme="minorHAnsi" w:hAnsiTheme="minorHAnsi" w:cstheme="minorHAnsi"/>
          <w:i/>
          <w:color w:val="000000" w:themeColor="text1"/>
          <w:vertAlign w:val="superscript"/>
        </w:rPr>
        <w:t>A</w:t>
      </w:r>
      <w:r w:rsidR="007449C1" w:rsidRPr="000C1ECE">
        <w:rPr>
          <w:rFonts w:asciiTheme="minorHAnsi" w:hAnsiTheme="minorHAnsi" w:cstheme="minorHAnsi"/>
          <w:color w:val="000000" w:themeColor="text1"/>
        </w:rPr>
        <w:t xml:space="preserve"> are the extinction coefficients </w:t>
      </w:r>
      <w:r w:rsidR="009B3193" w:rsidRPr="000C1ECE">
        <w:rPr>
          <w:rFonts w:asciiTheme="minorHAnsi" w:hAnsiTheme="minorHAnsi" w:cstheme="minorHAnsi"/>
          <w:color w:val="000000" w:themeColor="text1"/>
        </w:rPr>
        <w:t>of GFP, the donor, and Cherry, the acceptor</w:t>
      </w:r>
      <w:r w:rsidR="00A22CD2" w:rsidRPr="000C1ECE">
        <w:rPr>
          <w:rFonts w:asciiTheme="minorHAnsi" w:hAnsiTheme="minorHAnsi" w:cstheme="minorHAnsi"/>
          <w:color w:val="000000" w:themeColor="text1"/>
        </w:rPr>
        <w:t>, at 488</w:t>
      </w:r>
      <w:r w:rsidR="00C01C22" w:rsidRPr="000C1ECE">
        <w:rPr>
          <w:rFonts w:asciiTheme="minorHAnsi" w:hAnsiTheme="minorHAnsi" w:cstheme="minorHAnsi"/>
          <w:color w:val="000000" w:themeColor="text1"/>
        </w:rPr>
        <w:t xml:space="preserve"> </w:t>
      </w:r>
      <w:r w:rsidR="00A22CD2" w:rsidRPr="000C1ECE">
        <w:rPr>
          <w:rFonts w:asciiTheme="minorHAnsi" w:hAnsiTheme="minorHAnsi" w:cstheme="minorHAnsi"/>
          <w:color w:val="000000" w:themeColor="text1"/>
        </w:rPr>
        <w:t>nm</w:t>
      </w:r>
      <w:r w:rsidR="00C01C22" w:rsidRPr="000C1ECE">
        <w:rPr>
          <w:rFonts w:asciiTheme="minorHAnsi" w:hAnsiTheme="minorHAnsi" w:cstheme="minorHAnsi"/>
          <w:color w:val="000000" w:themeColor="text1"/>
        </w:rPr>
        <w:t>,</w:t>
      </w:r>
      <w:r w:rsidR="009B3193" w:rsidRPr="000C1ECE">
        <w:rPr>
          <w:rFonts w:asciiTheme="minorHAnsi" w:hAnsiTheme="minorHAnsi" w:cstheme="minorHAnsi"/>
          <w:color w:val="000000" w:themeColor="text1"/>
        </w:rPr>
        <w:t xml:space="preserve"> and can be determined from the </w:t>
      </w:r>
      <w:r w:rsidR="00A22CD2" w:rsidRPr="000C1ECE">
        <w:rPr>
          <w:rFonts w:asciiTheme="minorHAnsi" w:hAnsiTheme="minorHAnsi" w:cstheme="minorHAnsi"/>
          <w:color w:val="000000" w:themeColor="text1"/>
        </w:rPr>
        <w:t>literature (</w:t>
      </w:r>
      <w:r w:rsidR="00A22CD2" w:rsidRPr="000C1ECE">
        <w:rPr>
          <w:rFonts w:asciiTheme="minorHAnsi" w:hAnsiTheme="minorHAnsi" w:cstheme="minorHAnsi"/>
          <w:i/>
          <w:color w:val="000000" w:themeColor="text1"/>
        </w:rPr>
        <w:sym w:font="Symbol" w:char="F065"/>
      </w:r>
      <w:r w:rsidR="00A22CD2" w:rsidRPr="000C1ECE">
        <w:rPr>
          <w:rFonts w:asciiTheme="minorHAnsi" w:hAnsiTheme="minorHAnsi" w:cstheme="minorHAnsi"/>
          <w:i/>
          <w:color w:val="000000" w:themeColor="text1"/>
          <w:vertAlign w:val="superscript"/>
        </w:rPr>
        <w:t>GFP</w:t>
      </w:r>
      <w:r w:rsidR="00A22CD2" w:rsidRPr="000C1ECE">
        <w:rPr>
          <w:rFonts w:asciiTheme="minorHAnsi" w:hAnsiTheme="minorHAnsi" w:cstheme="minorHAnsi"/>
          <w:color w:val="000000" w:themeColor="text1"/>
        </w:rPr>
        <w:t xml:space="preserve"> = 53,000 M</w:t>
      </w:r>
      <w:r w:rsidR="00A22CD2" w:rsidRPr="000C1ECE">
        <w:rPr>
          <w:rFonts w:asciiTheme="minorHAnsi" w:hAnsiTheme="minorHAnsi" w:cstheme="minorHAnsi"/>
          <w:color w:val="000000" w:themeColor="text1"/>
          <w:vertAlign w:val="superscript"/>
        </w:rPr>
        <w:t>-1</w:t>
      </w:r>
      <w:r w:rsidR="00A22CD2" w:rsidRPr="000C1ECE">
        <w:rPr>
          <w:rFonts w:asciiTheme="minorHAnsi" w:hAnsiTheme="minorHAnsi" w:cstheme="minorHAnsi"/>
          <w:color w:val="000000" w:themeColor="text1"/>
        </w:rPr>
        <w:t>cm</w:t>
      </w:r>
      <w:r w:rsidR="00A22CD2" w:rsidRPr="000C1ECE">
        <w:rPr>
          <w:rFonts w:asciiTheme="minorHAnsi" w:hAnsiTheme="minorHAnsi" w:cstheme="minorHAnsi"/>
          <w:color w:val="000000" w:themeColor="text1"/>
          <w:vertAlign w:val="superscript"/>
        </w:rPr>
        <w:t>-1</w:t>
      </w:r>
      <w:r w:rsidR="00A22CD2" w:rsidRPr="000C1ECE">
        <w:rPr>
          <w:rFonts w:asciiTheme="minorHAnsi" w:hAnsiTheme="minorHAnsi" w:cstheme="minorHAnsi"/>
          <w:color w:val="000000" w:themeColor="text1"/>
        </w:rPr>
        <w:t>)</w:t>
      </w:r>
      <w:r w:rsidR="00364F05" w:rsidRPr="000C1ECE">
        <w:rPr>
          <w:rFonts w:asciiTheme="minorHAnsi" w:hAnsiTheme="minorHAnsi" w:cstheme="minorHAnsi"/>
          <w:color w:val="000000" w:themeColor="text1"/>
        </w:rPr>
        <w:fldChar w:fldCharType="begin"/>
      </w:r>
      <w:r w:rsidR="002F363D" w:rsidRPr="000C1ECE">
        <w:rPr>
          <w:rFonts w:asciiTheme="minorHAnsi" w:hAnsiTheme="minorHAnsi" w:cstheme="minorHAnsi"/>
          <w:color w:val="000000" w:themeColor="text1"/>
        </w:rPr>
        <w:instrText xml:space="preserve"> ADDIN EN.CITE &lt;EndNote&gt;&lt;Cite&gt;&lt;Author&gt;McRae&lt;/Author&gt;&lt;Year&gt;2005&lt;/Year&gt;&lt;RecNum&gt;2937&lt;/RecNum&gt;&lt;DisplayText&gt;&lt;style face="superscript"&gt;18&lt;/style&gt;&lt;/DisplayText&gt;&lt;record&gt;&lt;rec-number&gt;2937&lt;/rec-number&gt;&lt;foreign-keys&gt;&lt;key app="EN" db-id="ptrzdrxp7pf2zoez2x1pzaddvtaar2t2vwad" timestamp="1602892527"&gt;2937&lt;/key&gt;&lt;/foreign-keys&gt;&lt;ref-type name="Journal Article"&gt;17&lt;/ref-type&gt;&lt;contributors&gt;&lt;authors&gt;&lt;author&gt;McRae, S. R.&lt;/author&gt;&lt;author&gt;Brown, C. L.&lt;/author&gt;&lt;author&gt;Bushell, G. R.&lt;/author&gt;&lt;/authors&gt;&lt;/contributors&gt;&lt;auth-address&gt;Faculty of Science and the Institute for Cell and Molecular Therapies, Griffith University, Brisbane, Qld 4111, Australia. s.mcrae@griffith.edu.au&lt;/auth-address&gt;&lt;titles&gt;&lt;title&gt;Rapid purification of EGFP, EYFP, and ECFP with high yield and purity&lt;/title&gt;&lt;secondary-title&gt;Protein Expr Purif&lt;/secondary-title&gt;&lt;/titles&gt;&lt;periodical&gt;&lt;full-title&gt;Protein Expr Purif&lt;/full-title&gt;&lt;/periodical&gt;&lt;pages&gt;121-7&lt;/pages&gt;&lt;volume&gt;41&lt;/volume&gt;&lt;number&gt;1&lt;/number&gt;&lt;edition&gt;2005/04/02&lt;/edition&gt;&lt;keywords&gt;&lt;keyword&gt;Animals&lt;/keyword&gt;&lt;keyword&gt;Bacterial Proteins/genetics/isolation &amp;amp; purification&lt;/keyword&gt;&lt;keyword&gt;Escherichia coli/genetics&lt;/keyword&gt;&lt;keyword&gt;Green Fluorescent Proteins/genetics/*isolation &amp;amp; purification&lt;/keyword&gt;&lt;keyword&gt;Luminescent Proteins/genetics/isolation &amp;amp; purification&lt;/keyword&gt;&lt;keyword&gt;Recombinant Proteins/genetics/isolation &amp;amp; purification&lt;/keyword&gt;&lt;keyword&gt;Spectrometry, Fluorescence&lt;/keyword&gt;&lt;keyword&gt;Transformation, Genetic&lt;/keyword&gt;&lt;/keywords&gt;&lt;dates&gt;&lt;year&gt;2005&lt;/year&gt;&lt;pub-dates&gt;&lt;date&gt;May&lt;/date&gt;&lt;/pub-dates&gt;&lt;/dates&gt;&lt;isbn&gt;1046-5928 (Print)&amp;#xD;1046-5928 (Linking)&lt;/isbn&gt;&lt;accession-num&gt;15802229&lt;/accession-num&gt;&lt;urls&gt;&lt;related-urls&gt;&lt;url&gt;https://www.ncbi.nlm.nih.gov/pubmed/15802229&lt;/url&gt;&lt;/related-urls&gt;&lt;/urls&gt;&lt;electronic-resource-num&gt;10.1016/j.pep.2004.12.030&lt;/electronic-resource-num&gt;&lt;/record&gt;&lt;/Cite&gt;&lt;/EndNote&gt;</w:instrText>
      </w:r>
      <w:r w:rsidR="00364F05" w:rsidRPr="000C1ECE">
        <w:rPr>
          <w:rFonts w:asciiTheme="minorHAnsi" w:hAnsiTheme="minorHAnsi" w:cstheme="minorHAnsi"/>
          <w:color w:val="000000" w:themeColor="text1"/>
        </w:rPr>
        <w:fldChar w:fldCharType="separate"/>
      </w:r>
      <w:r w:rsidR="002F363D" w:rsidRPr="000C1ECE">
        <w:rPr>
          <w:rFonts w:asciiTheme="minorHAnsi" w:hAnsiTheme="minorHAnsi" w:cstheme="minorHAnsi"/>
          <w:noProof/>
          <w:color w:val="000000" w:themeColor="text1"/>
          <w:vertAlign w:val="superscript"/>
        </w:rPr>
        <w:t>18</w:t>
      </w:r>
      <w:r w:rsidR="00364F05" w:rsidRPr="000C1ECE">
        <w:rPr>
          <w:rFonts w:asciiTheme="minorHAnsi" w:hAnsiTheme="minorHAnsi" w:cstheme="minorHAnsi"/>
          <w:color w:val="000000" w:themeColor="text1"/>
        </w:rPr>
        <w:fldChar w:fldCharType="end"/>
      </w:r>
      <w:r w:rsidR="00A22CD2" w:rsidRPr="000C1ECE">
        <w:rPr>
          <w:rFonts w:asciiTheme="minorHAnsi" w:hAnsiTheme="minorHAnsi" w:cstheme="minorHAnsi"/>
          <w:color w:val="000000" w:themeColor="text1"/>
          <w:vertAlign w:val="superscript"/>
        </w:rPr>
        <w:t xml:space="preserve"> </w:t>
      </w:r>
      <w:r w:rsidR="00A22CD2" w:rsidRPr="000C1ECE">
        <w:rPr>
          <w:rFonts w:asciiTheme="minorHAnsi" w:hAnsiTheme="minorHAnsi" w:cstheme="minorHAnsi"/>
          <w:color w:val="000000" w:themeColor="text1"/>
        </w:rPr>
        <w:t xml:space="preserve">and the </w:t>
      </w:r>
      <w:r w:rsidR="009B3193" w:rsidRPr="000C1ECE">
        <w:rPr>
          <w:rFonts w:asciiTheme="minorHAnsi" w:hAnsiTheme="minorHAnsi" w:cstheme="minorHAnsi"/>
          <w:color w:val="000000" w:themeColor="text1"/>
        </w:rPr>
        <w:t>absor</w:t>
      </w:r>
      <w:r w:rsidR="00777917" w:rsidRPr="000C1ECE">
        <w:rPr>
          <w:rFonts w:asciiTheme="minorHAnsi" w:hAnsiTheme="minorHAnsi" w:cstheme="minorHAnsi"/>
          <w:color w:val="000000" w:themeColor="text1"/>
        </w:rPr>
        <w:t>ption</w:t>
      </w:r>
      <w:r w:rsidR="009B3193" w:rsidRPr="000C1ECE">
        <w:rPr>
          <w:rFonts w:asciiTheme="minorHAnsi" w:hAnsiTheme="minorHAnsi" w:cstheme="minorHAnsi"/>
          <w:color w:val="000000" w:themeColor="text1"/>
        </w:rPr>
        <w:t xml:space="preserve"> curve </w:t>
      </w:r>
      <w:r w:rsidR="00A22CD2" w:rsidRPr="000C1ECE">
        <w:rPr>
          <w:rFonts w:asciiTheme="minorHAnsi" w:hAnsiTheme="minorHAnsi" w:cstheme="minorHAnsi"/>
          <w:color w:val="000000" w:themeColor="text1"/>
        </w:rPr>
        <w:t>of</w:t>
      </w:r>
      <w:r w:rsidR="00364F05" w:rsidRPr="000C1ECE">
        <w:rPr>
          <w:rFonts w:asciiTheme="minorHAnsi" w:hAnsiTheme="minorHAnsi" w:cstheme="minorHAnsi"/>
          <w:color w:val="000000" w:themeColor="text1"/>
        </w:rPr>
        <w:t xml:space="preserve"> </w:t>
      </w:r>
      <w:r w:rsidR="00A22CD2" w:rsidRPr="000C1ECE">
        <w:rPr>
          <w:rFonts w:asciiTheme="minorHAnsi" w:hAnsiTheme="minorHAnsi" w:cstheme="minorHAnsi"/>
          <w:color w:val="000000" w:themeColor="text1"/>
        </w:rPr>
        <w:t>Cherry (</w:t>
      </w:r>
      <w:r w:rsidR="00A22CD2" w:rsidRPr="000C1ECE">
        <w:rPr>
          <w:rFonts w:asciiTheme="minorHAnsi" w:hAnsiTheme="minorHAnsi" w:cstheme="minorHAnsi"/>
          <w:i/>
          <w:color w:val="000000" w:themeColor="text1"/>
        </w:rPr>
        <w:sym w:font="Symbol" w:char="F065"/>
      </w:r>
      <w:r w:rsidR="00C01C22" w:rsidRPr="000C1ECE">
        <w:rPr>
          <w:rFonts w:asciiTheme="minorHAnsi" w:hAnsiTheme="minorHAnsi" w:cstheme="minorHAnsi"/>
          <w:i/>
          <w:color w:val="000000" w:themeColor="text1"/>
          <w:vertAlign w:val="superscript"/>
        </w:rPr>
        <w:t>Cherry</w:t>
      </w:r>
      <w:r w:rsidR="00A22CD2" w:rsidRPr="000C1ECE">
        <w:rPr>
          <w:rFonts w:asciiTheme="minorHAnsi" w:hAnsiTheme="minorHAnsi" w:cstheme="minorHAnsi"/>
          <w:color w:val="000000" w:themeColor="text1"/>
        </w:rPr>
        <w:t xml:space="preserve"> </w:t>
      </w:r>
      <w:r w:rsidR="00A22CD2" w:rsidRPr="000C1ECE">
        <w:rPr>
          <w:rFonts w:asciiTheme="minorHAnsi" w:hAnsiTheme="minorHAnsi" w:cstheme="minorHAnsi"/>
          <w:color w:val="000000" w:themeColor="text1"/>
        </w:rPr>
        <w:sym w:font="Symbol" w:char="F0BB"/>
      </w:r>
      <w:r w:rsidR="00A22CD2" w:rsidRPr="000C1ECE">
        <w:rPr>
          <w:rFonts w:asciiTheme="minorHAnsi" w:hAnsiTheme="minorHAnsi" w:cstheme="minorHAnsi"/>
          <w:color w:val="000000" w:themeColor="text1"/>
        </w:rPr>
        <w:t xml:space="preserve"> </w:t>
      </w:r>
      <w:r w:rsidR="00312EDF" w:rsidRPr="000C1ECE">
        <w:rPr>
          <w:rFonts w:asciiTheme="minorHAnsi" w:hAnsiTheme="minorHAnsi" w:cstheme="minorHAnsi"/>
          <w:color w:val="000000" w:themeColor="text1"/>
        </w:rPr>
        <w:t>5560</w:t>
      </w:r>
      <w:r w:rsidR="00723F12" w:rsidRPr="000C1ECE">
        <w:rPr>
          <w:rFonts w:asciiTheme="minorHAnsi" w:hAnsiTheme="minorHAnsi" w:cstheme="minorHAnsi"/>
          <w:color w:val="000000" w:themeColor="text1"/>
        </w:rPr>
        <w:t xml:space="preserve"> M</w:t>
      </w:r>
      <w:r w:rsidR="00723F12" w:rsidRPr="000C1ECE">
        <w:rPr>
          <w:rFonts w:asciiTheme="minorHAnsi" w:hAnsiTheme="minorHAnsi" w:cstheme="minorHAnsi"/>
          <w:color w:val="000000" w:themeColor="text1"/>
          <w:vertAlign w:val="superscript"/>
        </w:rPr>
        <w:t>-1</w:t>
      </w:r>
      <w:r w:rsidR="00723F12" w:rsidRPr="000C1ECE">
        <w:rPr>
          <w:rFonts w:asciiTheme="minorHAnsi" w:hAnsiTheme="minorHAnsi" w:cstheme="minorHAnsi"/>
          <w:color w:val="000000" w:themeColor="text1"/>
        </w:rPr>
        <w:t>cm</w:t>
      </w:r>
      <w:r w:rsidR="00677777" w:rsidRPr="000C1ECE">
        <w:rPr>
          <w:rFonts w:asciiTheme="minorHAnsi" w:hAnsiTheme="minorHAnsi" w:cstheme="minorHAnsi"/>
          <w:color w:val="000000" w:themeColor="text1"/>
          <w:vertAlign w:val="superscript"/>
        </w:rPr>
        <w:noBreakHyphen/>
      </w:r>
      <w:r w:rsidR="00723F12" w:rsidRPr="000C1ECE">
        <w:rPr>
          <w:rFonts w:asciiTheme="minorHAnsi" w:hAnsiTheme="minorHAnsi" w:cstheme="minorHAnsi"/>
          <w:color w:val="000000" w:themeColor="text1"/>
          <w:vertAlign w:val="superscript"/>
        </w:rPr>
        <w:t>1</w:t>
      </w:r>
      <w:r w:rsidR="00A22CD2" w:rsidRPr="000C1ECE">
        <w:rPr>
          <w:rFonts w:asciiTheme="minorHAnsi" w:hAnsiTheme="minorHAnsi" w:cstheme="minorHAnsi"/>
          <w:color w:val="000000" w:themeColor="text1"/>
        </w:rPr>
        <w:t>)</w:t>
      </w:r>
      <w:r w:rsidR="009B3193" w:rsidRPr="000C1ECE">
        <w:rPr>
          <w:rFonts w:asciiTheme="minorHAnsi" w:hAnsiTheme="minorHAnsi" w:cstheme="minorHAnsi"/>
          <w:color w:val="000000" w:themeColor="text1"/>
        </w:rPr>
        <w:t xml:space="preserve">. </w:t>
      </w:r>
      <w:r w:rsidR="00C01C22" w:rsidRPr="000C1ECE">
        <w:rPr>
          <w:rFonts w:asciiTheme="minorHAnsi" w:hAnsiTheme="minorHAnsi" w:cstheme="minorHAnsi"/>
          <w:color w:val="000000" w:themeColor="text1"/>
        </w:rPr>
        <w:t>The r</w:t>
      </w:r>
      <w:r w:rsidR="0067691C" w:rsidRPr="000C1ECE">
        <w:rPr>
          <w:rFonts w:asciiTheme="minorHAnsi" w:hAnsiTheme="minorHAnsi" w:cstheme="minorHAnsi"/>
          <w:color w:val="000000" w:themeColor="text1"/>
        </w:rPr>
        <w:t xml:space="preserve">atio </w:t>
      </w:r>
      <m:oMath>
        <m:r>
          <w:rPr>
            <w:rFonts w:ascii="Cambria Math" w:hAnsi="Cambria Math" w:cstheme="minorHAnsi"/>
            <w:color w:val="000000" w:themeColor="text1"/>
          </w:rPr>
          <m:t xml:space="preserve"> </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D</m:t>
                </m:r>
              </m:sup>
            </m:sSup>
            <m:r>
              <w:rPr>
                <w:rFonts w:ascii="Cambria Math" w:hAnsi="Cambria Math" w:cstheme="minorHAnsi"/>
                <w:color w:val="000000" w:themeColor="text1"/>
              </w:rPr>
              <m:t>(488)</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A</m:t>
                </m:r>
              </m:sup>
            </m:sSup>
            <m:r>
              <w:rPr>
                <w:rFonts w:ascii="Cambria Math" w:hAnsi="Cambria Math" w:cstheme="minorHAnsi"/>
                <w:color w:val="000000" w:themeColor="text1"/>
              </w:rPr>
              <m:t>(488)</m:t>
            </m:r>
          </m:den>
        </m:f>
      </m:oMath>
      <w:r w:rsidR="00C01C22" w:rsidRPr="000C1ECE">
        <w:rPr>
          <w:rFonts w:asciiTheme="minorHAnsi" w:hAnsiTheme="minorHAnsi" w:cstheme="minorHAnsi"/>
          <w:color w:val="000000" w:themeColor="text1"/>
        </w:rPr>
        <w:t xml:space="preserve"> </w:t>
      </w:r>
      <w:r w:rsidR="0067691C" w:rsidRPr="000C1ECE">
        <w:rPr>
          <w:rFonts w:asciiTheme="minorHAnsi" w:hAnsiTheme="minorHAnsi" w:cstheme="minorHAnsi"/>
          <w:color w:val="000000" w:themeColor="text1"/>
        </w:rPr>
        <w:t xml:space="preserve">has been entered in cell </w:t>
      </w:r>
      <w:r w:rsidRPr="000C1ECE">
        <w:rPr>
          <w:rFonts w:asciiTheme="minorHAnsi" w:hAnsiTheme="minorHAnsi" w:cstheme="minorHAnsi"/>
          <w:color w:val="000000" w:themeColor="text1"/>
        </w:rPr>
        <w:t>G2 of the excel spreadsheet.</w:t>
      </w:r>
      <w:r w:rsidR="0067691C" w:rsidRPr="000C1ECE">
        <w:rPr>
          <w:rFonts w:asciiTheme="minorHAnsi" w:hAnsiTheme="minorHAnsi" w:cstheme="minorHAnsi"/>
          <w:color w:val="000000" w:themeColor="text1"/>
        </w:rPr>
        <w:t xml:space="preserve"> </w:t>
      </w:r>
      <w:r w:rsidR="00FA4FCC" w:rsidRPr="000C1ECE">
        <w:rPr>
          <w:rFonts w:asciiTheme="minorHAnsi" w:hAnsiTheme="minorHAnsi" w:cstheme="minorHAnsi"/>
          <w:color w:val="000000" w:themeColor="text1"/>
        </w:rPr>
        <w:t>Enter t</w:t>
      </w:r>
      <w:r w:rsidRPr="000C1ECE">
        <w:rPr>
          <w:rFonts w:asciiTheme="minorHAnsi" w:hAnsiTheme="minorHAnsi" w:cstheme="minorHAnsi"/>
          <w:color w:val="000000" w:themeColor="text1"/>
        </w:rPr>
        <w:t>he mean value for</w:t>
      </w:r>
      <w:r w:rsidR="005972AB" w:rsidRPr="000C1ECE">
        <w:rPr>
          <w:rFonts w:asciiTheme="minorHAnsi" w:hAnsiTheme="minorHAnsi" w:cstheme="minorHAnsi"/>
          <w:color w:val="000000" w:themeColor="text1"/>
        </w:rPr>
        <w:t xml:space="preserve"> the</w:t>
      </w:r>
      <w:r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a</m:t>
        </m:r>
      </m:oMath>
      <w:r w:rsidR="00FA4FCC" w:rsidRPr="000C1ECE">
        <w:rPr>
          <w:rFonts w:asciiTheme="minorHAnsi" w:hAnsiTheme="minorHAnsi" w:cstheme="minorHAnsi"/>
          <w:color w:val="000000" w:themeColor="text1"/>
        </w:rPr>
        <w:t xml:space="preserve"> </w:t>
      </w:r>
      <w:r w:rsidR="005972AB" w:rsidRPr="000C1ECE">
        <w:rPr>
          <w:rFonts w:asciiTheme="minorHAnsi" w:hAnsiTheme="minorHAnsi" w:cstheme="minorHAnsi"/>
          <w:color w:val="000000" w:themeColor="text1"/>
        </w:rPr>
        <w:t xml:space="preserve">factor </w:t>
      </w:r>
      <w:r w:rsidRPr="000C1ECE">
        <w:rPr>
          <w:rFonts w:asciiTheme="minorHAnsi" w:hAnsiTheme="minorHAnsi" w:cstheme="minorHAnsi"/>
          <w:color w:val="000000" w:themeColor="text1"/>
        </w:rPr>
        <w:t>into J2.</w:t>
      </w:r>
    </w:p>
    <w:p w14:paraId="35097ACC" w14:textId="600F78BA" w:rsidR="0019659D" w:rsidRPr="000C1ECE" w:rsidRDefault="0019659D" w:rsidP="00CC1401">
      <w:pPr>
        <w:pStyle w:val="NormalWeb"/>
        <w:spacing w:before="0" w:beforeAutospacing="0" w:after="0" w:afterAutospacing="0"/>
        <w:rPr>
          <w:rFonts w:asciiTheme="minorHAnsi" w:hAnsiTheme="minorHAnsi" w:cstheme="minorHAnsi"/>
          <w:color w:val="000000" w:themeColor="text1"/>
        </w:rPr>
      </w:pPr>
    </w:p>
    <w:p w14:paraId="0FAE47CB" w14:textId="67A27615" w:rsidR="00260197" w:rsidRPr="000C1ECE" w:rsidRDefault="0019659D"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w:t>
      </w:r>
      <w:r w:rsidR="002E4161" w:rsidRPr="000C1ECE">
        <w:rPr>
          <w:rFonts w:asciiTheme="minorHAnsi" w:hAnsiTheme="minorHAnsi" w:cstheme="minorHAnsi"/>
          <w:color w:val="000000" w:themeColor="text1"/>
        </w:rPr>
        <w:t>12</w:t>
      </w:r>
      <w:r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ab/>
      </w:r>
      <w:r w:rsidR="00916967">
        <w:rPr>
          <w:rFonts w:asciiTheme="minorHAnsi" w:hAnsiTheme="minorHAnsi" w:cstheme="minorHAnsi"/>
          <w:color w:val="000000" w:themeColor="text1"/>
        </w:rPr>
        <w:t>Use t</w:t>
      </w:r>
      <w:r w:rsidR="002E4161" w:rsidRPr="000C1ECE">
        <w:rPr>
          <w:rFonts w:asciiTheme="minorHAnsi" w:hAnsiTheme="minorHAnsi" w:cstheme="minorHAnsi"/>
          <w:color w:val="000000" w:themeColor="text1"/>
        </w:rPr>
        <w:t>h</w:t>
      </w:r>
      <w:r w:rsidR="006277BB">
        <w:rPr>
          <w:rFonts w:asciiTheme="minorHAnsi" w:hAnsiTheme="minorHAnsi" w:cstheme="minorHAnsi"/>
          <w:color w:val="000000" w:themeColor="text1"/>
        </w:rPr>
        <w:t>e</w:t>
      </w:r>
      <w:r w:rsidR="002E4161" w:rsidRPr="000C1ECE">
        <w:rPr>
          <w:rFonts w:asciiTheme="minorHAnsi" w:hAnsiTheme="minorHAnsi" w:cstheme="minorHAnsi"/>
          <w:color w:val="000000" w:themeColor="text1"/>
        </w:rPr>
        <w:t xml:space="preserve"> determined </w:t>
      </w:r>
      <m:oMath>
        <m:r>
          <w:rPr>
            <w:rFonts w:ascii="Cambria Math" w:hAnsi="Cambria Math" w:cstheme="minorHAnsi"/>
            <w:color w:val="000000" w:themeColor="text1"/>
          </w:rPr>
          <m:t>a</m:t>
        </m:r>
      </m:oMath>
      <w:r w:rsidR="002E4161" w:rsidRPr="000C1ECE">
        <w:rPr>
          <w:rFonts w:asciiTheme="minorHAnsi" w:hAnsiTheme="minorHAnsi" w:cstheme="minorHAnsi"/>
          <w:color w:val="000000" w:themeColor="text1"/>
        </w:rPr>
        <w:t xml:space="preserve"> </w:t>
      </w:r>
      <w:r w:rsidR="005972AB" w:rsidRPr="000C1ECE">
        <w:rPr>
          <w:rFonts w:asciiTheme="minorHAnsi" w:hAnsiTheme="minorHAnsi" w:cstheme="minorHAnsi"/>
          <w:color w:val="000000" w:themeColor="text1"/>
        </w:rPr>
        <w:t xml:space="preserve">factor </w:t>
      </w:r>
      <w:r w:rsidR="002E4161" w:rsidRPr="000C1ECE">
        <w:rPr>
          <w:rFonts w:asciiTheme="minorHAnsi" w:hAnsiTheme="minorHAnsi" w:cstheme="minorHAnsi"/>
          <w:color w:val="000000" w:themeColor="text1"/>
        </w:rPr>
        <w:t xml:space="preserve">for the calculation of the </w:t>
      </w:r>
      <w:r w:rsidR="00F93DCF" w:rsidRPr="000C1ECE">
        <w:rPr>
          <w:rFonts w:asciiTheme="minorHAnsi" w:hAnsiTheme="minorHAnsi" w:cstheme="minorHAnsi"/>
          <w:color w:val="000000" w:themeColor="text1"/>
        </w:rPr>
        <w:t>FRET efficiency,</w:t>
      </w:r>
      <w:r w:rsidR="00260197"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E</m:t>
        </m:r>
      </m:oMath>
      <w:r w:rsidR="00EB6B0D" w:rsidRPr="000C1ECE">
        <w:rPr>
          <w:rFonts w:asciiTheme="minorHAnsi" w:hAnsiTheme="minorHAnsi" w:cstheme="minorHAnsi"/>
          <w:color w:val="000000" w:themeColor="text1"/>
        </w:rPr>
        <w:t>, as follows</w:t>
      </w:r>
      <w:r w:rsidR="002C7C90" w:rsidRPr="000C1ECE">
        <w:rPr>
          <w:rFonts w:asciiTheme="minorHAnsi" w:hAnsiTheme="minorHAnsi" w:cstheme="minorHAnsi"/>
          <w:color w:val="000000" w:themeColor="text1"/>
        </w:rPr>
        <w:t xml:space="preserve"> (column AK</w:t>
      </w:r>
      <w:r w:rsidR="002E4161" w:rsidRPr="000C1ECE">
        <w:rPr>
          <w:rFonts w:asciiTheme="minorHAnsi" w:hAnsiTheme="minorHAnsi" w:cstheme="minorHAnsi"/>
          <w:color w:val="000000" w:themeColor="text1"/>
        </w:rPr>
        <w:t>)</w:t>
      </w:r>
      <w:r w:rsidR="00EB6B0D" w:rsidRPr="000C1ECE">
        <w:rPr>
          <w:rFonts w:asciiTheme="minorHAnsi" w:hAnsiTheme="minorHAnsi" w:cstheme="minorHAnsi"/>
          <w:color w:val="000000" w:themeColor="text1"/>
        </w:rPr>
        <w:t xml:space="preserve">: </w:t>
      </w:r>
    </w:p>
    <w:p w14:paraId="4D24B1F1" w14:textId="2B04601F" w:rsidR="00260197" w:rsidRPr="000C1ECE" w:rsidRDefault="00260197" w:rsidP="00CC1401">
      <w:pPr>
        <w:pStyle w:val="NormalWeb"/>
        <w:spacing w:before="0" w:beforeAutospacing="0" w:after="0" w:afterAutospacing="0"/>
        <w:rPr>
          <w:rFonts w:asciiTheme="minorHAnsi" w:hAnsiTheme="minorHAnsi" w:cstheme="minorHAnsi"/>
          <w:color w:val="000000" w:themeColor="text1"/>
        </w:rPr>
      </w:pPr>
    </w:p>
    <w:p w14:paraId="1ADF46F6" w14:textId="0D67A3C3" w:rsidR="00313AB6" w:rsidRPr="000C1ECE" w:rsidRDefault="00313AB6" w:rsidP="00CC1401">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 xml:space="preserve">E= </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r>
                <w:rPr>
                  <w:rFonts w:ascii="Cambria Math" w:hAnsi="Cambria Math" w:cstheme="minorHAnsi"/>
                  <w:color w:val="000000" w:themeColor="text1"/>
                </w:rPr>
                <m:t xml:space="preserve">) × </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r>
                <w:rPr>
                  <w:rFonts w:ascii="Cambria Math" w:hAnsi="Cambria Math" w:cstheme="minorHAnsi"/>
                  <w:color w:val="000000" w:themeColor="text1"/>
                </w:rPr>
                <m:t xml:space="preserve">) × </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num>
            <m:den>
              <m:r>
                <w:rPr>
                  <w:rFonts w:ascii="Cambria Math" w:hAnsi="Cambria Math" w:cstheme="minorHAnsi"/>
                  <w:color w:val="000000" w:themeColor="text1"/>
                </w:rPr>
                <m:t xml:space="preserve">α × </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r>
                <w:rPr>
                  <w:rFonts w:ascii="Cambria Math" w:hAnsi="Cambria Math" w:cstheme="minorHAnsi"/>
                  <w:color w:val="000000" w:themeColor="text1"/>
                </w:rPr>
                <m:t xml:space="preserve">) × </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r>
                <w:rPr>
                  <w:rFonts w:ascii="Cambria Math" w:hAnsi="Cambria Math" w:cstheme="minorHAnsi"/>
                  <w:color w:val="000000" w:themeColor="text1"/>
                </w:rPr>
                <m:t xml:space="preserve">) × </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den>
          </m:f>
          <m:r>
            <w:rPr>
              <w:rFonts w:ascii="Cambria Math" w:hAnsi="Cambria Math" w:cstheme="minorHAnsi"/>
              <w:color w:val="000000" w:themeColor="text1"/>
            </w:rPr>
            <m:t xml:space="preserve"> ,</m:t>
          </m:r>
        </m:oMath>
      </m:oMathPara>
    </w:p>
    <w:p w14:paraId="1A408050" w14:textId="77777777" w:rsidR="002E4161" w:rsidRPr="000C1ECE" w:rsidRDefault="002E4161" w:rsidP="00CC1401">
      <w:pPr>
        <w:pStyle w:val="NormalWeb"/>
        <w:spacing w:before="0" w:beforeAutospacing="0" w:after="0" w:afterAutospacing="0"/>
        <w:rPr>
          <w:rFonts w:asciiTheme="minorHAnsi" w:hAnsiTheme="minorHAnsi" w:cstheme="minorHAnsi"/>
          <w:color w:val="000000" w:themeColor="text1"/>
        </w:rPr>
      </w:pPr>
    </w:p>
    <w:p w14:paraId="18E72AB9" w14:textId="04DCE978" w:rsidR="0019659D" w:rsidRPr="000C1ECE" w:rsidRDefault="00260197"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w:t>
      </w:r>
      <w:r w:rsidR="00880458" w:rsidRPr="000C1ECE">
        <w:rPr>
          <w:rFonts w:asciiTheme="minorHAnsi" w:hAnsiTheme="minorHAnsi" w:cstheme="minorHAnsi"/>
          <w:color w:val="000000" w:themeColor="text1"/>
        </w:rPr>
        <w:t>1</w:t>
      </w:r>
      <w:r w:rsidR="002E4161" w:rsidRPr="000C1ECE">
        <w:rPr>
          <w:rFonts w:asciiTheme="minorHAnsi" w:hAnsiTheme="minorHAnsi" w:cstheme="minorHAnsi"/>
          <w:color w:val="000000" w:themeColor="text1"/>
        </w:rPr>
        <w:t>3.</w:t>
      </w:r>
      <w:r w:rsidRPr="000C1ECE">
        <w:rPr>
          <w:rFonts w:asciiTheme="minorHAnsi" w:hAnsiTheme="minorHAnsi" w:cstheme="minorHAnsi"/>
          <w:color w:val="000000" w:themeColor="text1"/>
        </w:rPr>
        <w:tab/>
      </w:r>
      <w:r w:rsidR="00760991">
        <w:rPr>
          <w:rFonts w:asciiTheme="minorHAnsi" w:hAnsiTheme="minorHAnsi" w:cstheme="minorHAnsi"/>
          <w:color w:val="000000" w:themeColor="text1"/>
        </w:rPr>
        <w:t xml:space="preserve">Alternatively, determine </w:t>
      </w:r>
      <w:r w:rsidR="00A9248F" w:rsidRPr="000C1ECE">
        <w:rPr>
          <w:rFonts w:asciiTheme="minorHAnsi" w:hAnsiTheme="minorHAnsi" w:cstheme="minorHAnsi"/>
          <w:color w:val="000000" w:themeColor="text1"/>
        </w:rPr>
        <w:t xml:space="preserve">FRET efficiency, </w:t>
      </w:r>
      <m:oMath>
        <m:r>
          <w:rPr>
            <w:rFonts w:ascii="Cambria Math" w:hAnsi="Cambria Math" w:cstheme="minorHAnsi"/>
            <w:color w:val="000000" w:themeColor="text1"/>
          </w:rPr>
          <m:t>E</m:t>
        </m:r>
      </m:oMath>
      <w:r w:rsidR="00A9248F" w:rsidRPr="000C1ECE">
        <w:rPr>
          <w:rFonts w:asciiTheme="minorHAnsi" w:hAnsiTheme="minorHAnsi" w:cstheme="minorHAnsi"/>
          <w:color w:val="000000" w:themeColor="text1"/>
        </w:rPr>
        <w:t>,</w:t>
      </w:r>
      <w:r w:rsidR="0019659D" w:rsidRPr="000C1ECE">
        <w:rPr>
          <w:rFonts w:asciiTheme="minorHAnsi" w:hAnsiTheme="minorHAnsi" w:cstheme="minorHAnsi"/>
          <w:color w:val="000000" w:themeColor="text1"/>
        </w:rPr>
        <w:t xml:space="preserve"> </w:t>
      </w:r>
      <w:r w:rsidR="00F508C0" w:rsidRPr="000C1ECE">
        <w:rPr>
          <w:rFonts w:asciiTheme="minorHAnsi" w:hAnsiTheme="minorHAnsi" w:cstheme="minorHAnsi"/>
          <w:color w:val="000000" w:themeColor="text1"/>
        </w:rPr>
        <w:t>for the negative controls, i.e.</w:t>
      </w:r>
      <w:r w:rsidR="00760991">
        <w:rPr>
          <w:rFonts w:asciiTheme="minorHAnsi" w:hAnsiTheme="minorHAnsi" w:cstheme="minorHAnsi"/>
          <w:color w:val="000000" w:themeColor="text1"/>
        </w:rPr>
        <w:t>,</w:t>
      </w:r>
      <w:r w:rsidR="00F508C0" w:rsidRPr="000C1ECE">
        <w:rPr>
          <w:rFonts w:asciiTheme="minorHAnsi" w:hAnsiTheme="minorHAnsi" w:cstheme="minorHAnsi"/>
          <w:color w:val="000000" w:themeColor="text1"/>
        </w:rPr>
        <w:t xml:space="preserve"> the co-expression of GFP and Cherry and the expression of GFP alone</w:t>
      </w:r>
      <w:r w:rsidR="002E4161" w:rsidRPr="000C1ECE">
        <w:rPr>
          <w:rFonts w:asciiTheme="minorHAnsi" w:hAnsiTheme="minorHAnsi" w:cstheme="minorHAnsi"/>
          <w:color w:val="000000" w:themeColor="text1"/>
        </w:rPr>
        <w:t xml:space="preserve"> by adding the</w:t>
      </w:r>
      <w:r w:rsidR="00F508C0" w:rsidRPr="000C1ECE">
        <w:rPr>
          <w:rFonts w:asciiTheme="minorHAnsi" w:hAnsiTheme="minorHAnsi" w:cstheme="minorHAnsi"/>
          <w:color w:val="000000" w:themeColor="text1"/>
        </w:rPr>
        <w:t xml:space="preserve"> </w:t>
      </w:r>
      <w:r w:rsidR="002E4161" w:rsidRPr="000C1ECE">
        <w:rPr>
          <w:rFonts w:asciiTheme="minorHAnsi" w:hAnsiTheme="minorHAnsi" w:cstheme="minorHAnsi"/>
          <w:color w:val="000000" w:themeColor="text1"/>
        </w:rPr>
        <w:t>m</w:t>
      </w:r>
      <w:r w:rsidR="00FA4FCC" w:rsidRPr="000C1ECE">
        <w:rPr>
          <w:rFonts w:asciiTheme="minorHAnsi" w:hAnsiTheme="minorHAnsi" w:cstheme="minorHAnsi"/>
          <w:color w:val="000000" w:themeColor="text1"/>
        </w:rPr>
        <w:t xml:space="preserve">easurements </w:t>
      </w:r>
      <w:r w:rsidR="002E4161" w:rsidRPr="000C1ECE">
        <w:rPr>
          <w:rFonts w:asciiTheme="minorHAnsi" w:hAnsiTheme="minorHAnsi" w:cstheme="minorHAnsi"/>
          <w:color w:val="000000" w:themeColor="text1"/>
        </w:rPr>
        <w:t>of</w:t>
      </w:r>
      <w:r w:rsidR="00FA4FCC" w:rsidRPr="000C1ECE">
        <w:rPr>
          <w:rFonts w:asciiTheme="minorHAnsi" w:hAnsiTheme="minorHAnsi" w:cstheme="minorHAnsi"/>
          <w:color w:val="000000" w:themeColor="text1"/>
        </w:rPr>
        <w:t xml:space="preserve"> </w:t>
      </w:r>
      <w:r w:rsidR="00FA4FCC" w:rsidRPr="000C1ECE">
        <w:rPr>
          <w:rFonts w:asciiTheme="minorHAnsi" w:hAnsiTheme="minorHAnsi" w:cstheme="minorHAnsi"/>
          <w:color w:val="000000" w:themeColor="text1"/>
        </w:rPr>
        <w:lastRenderedPageBreak/>
        <w:t>channels 1, 2, and 3</w:t>
      </w:r>
      <w:r w:rsidR="002E4161" w:rsidRPr="000C1ECE">
        <w:rPr>
          <w:rFonts w:asciiTheme="minorHAnsi" w:hAnsiTheme="minorHAnsi" w:cstheme="minorHAnsi"/>
          <w:color w:val="000000" w:themeColor="text1"/>
        </w:rPr>
        <w:t xml:space="preserve"> </w:t>
      </w:r>
      <w:r w:rsidR="00E953E6" w:rsidRPr="000C1ECE">
        <w:rPr>
          <w:rFonts w:asciiTheme="minorHAnsi" w:hAnsiTheme="minorHAnsi" w:cstheme="minorHAnsi"/>
          <w:color w:val="000000" w:themeColor="text1"/>
        </w:rPr>
        <w:t>in the excel sheet in column AD, AE, and AF</w:t>
      </w:r>
      <w:r w:rsidR="00FA4FCC" w:rsidRPr="000C1ECE">
        <w:rPr>
          <w:rFonts w:asciiTheme="minorHAnsi" w:hAnsiTheme="minorHAnsi" w:cstheme="minorHAnsi"/>
          <w:color w:val="000000" w:themeColor="text1"/>
        </w:rPr>
        <w:t xml:space="preserve"> under the GFP—Cherry fusion protein measurement</w:t>
      </w:r>
      <w:r w:rsidR="002E4161" w:rsidRPr="000C1ECE">
        <w:rPr>
          <w:rFonts w:asciiTheme="minorHAnsi" w:hAnsiTheme="minorHAnsi" w:cstheme="minorHAnsi"/>
          <w:color w:val="000000" w:themeColor="text1"/>
        </w:rPr>
        <w:t>s</w:t>
      </w:r>
      <w:r w:rsidR="00FA4FCC" w:rsidRPr="000C1ECE">
        <w:rPr>
          <w:rFonts w:asciiTheme="minorHAnsi" w:hAnsiTheme="minorHAnsi" w:cstheme="minorHAnsi"/>
          <w:color w:val="000000" w:themeColor="text1"/>
        </w:rPr>
        <w:t xml:space="preserve">. </w:t>
      </w:r>
      <w:r w:rsidR="002E4161" w:rsidRPr="000C1ECE">
        <w:rPr>
          <w:rFonts w:asciiTheme="minorHAnsi" w:hAnsiTheme="minorHAnsi" w:cstheme="minorHAnsi"/>
          <w:color w:val="000000" w:themeColor="text1"/>
        </w:rPr>
        <w:t>D</w:t>
      </w:r>
      <w:r w:rsidR="00FA4FCC" w:rsidRPr="000C1ECE">
        <w:rPr>
          <w:rFonts w:asciiTheme="minorHAnsi" w:hAnsiTheme="minorHAnsi" w:cstheme="minorHAnsi"/>
          <w:color w:val="000000" w:themeColor="text1"/>
        </w:rPr>
        <w:t>etermine FRET efficiencies</w:t>
      </w:r>
      <w:r w:rsidR="00F508C0" w:rsidRPr="000C1ECE">
        <w:rPr>
          <w:rFonts w:asciiTheme="minorHAnsi" w:hAnsiTheme="minorHAnsi" w:cstheme="minorHAnsi"/>
          <w:color w:val="000000" w:themeColor="text1"/>
        </w:rPr>
        <w:t xml:space="preserve"> </w:t>
      </w:r>
      <w:r w:rsidR="0019659D" w:rsidRPr="000C1ECE">
        <w:rPr>
          <w:rFonts w:asciiTheme="minorHAnsi" w:hAnsiTheme="minorHAnsi" w:cstheme="minorHAnsi"/>
          <w:color w:val="000000" w:themeColor="text1"/>
        </w:rPr>
        <w:t xml:space="preserve">between </w:t>
      </w:r>
      <w:r w:rsidR="00A9248F" w:rsidRPr="000C1ECE">
        <w:rPr>
          <w:rFonts w:asciiTheme="minorHAnsi" w:hAnsiTheme="minorHAnsi" w:cstheme="minorHAnsi"/>
          <w:color w:val="000000" w:themeColor="text1"/>
        </w:rPr>
        <w:t xml:space="preserve">the </w:t>
      </w:r>
      <w:r w:rsidR="0019659D" w:rsidRPr="000C1ECE">
        <w:rPr>
          <w:rFonts w:asciiTheme="minorHAnsi" w:hAnsiTheme="minorHAnsi" w:cstheme="minorHAnsi"/>
          <w:color w:val="000000" w:themeColor="text1"/>
        </w:rPr>
        <w:t>GFP and Cherry labeled proteins of interest</w:t>
      </w:r>
      <w:r w:rsidR="002E4161" w:rsidRPr="000C1ECE">
        <w:rPr>
          <w:rFonts w:asciiTheme="minorHAnsi" w:hAnsiTheme="minorHAnsi" w:cstheme="minorHAnsi"/>
          <w:color w:val="000000" w:themeColor="text1"/>
        </w:rPr>
        <w:t xml:space="preserve"> in the same way</w:t>
      </w:r>
      <w:r w:rsidR="0019659D" w:rsidRPr="000C1ECE">
        <w:rPr>
          <w:rFonts w:asciiTheme="minorHAnsi" w:hAnsiTheme="minorHAnsi" w:cstheme="minorHAnsi"/>
          <w:color w:val="000000" w:themeColor="text1"/>
        </w:rPr>
        <w:t>.</w:t>
      </w:r>
    </w:p>
    <w:p w14:paraId="19B325B8" w14:textId="77777777" w:rsidR="0019659D" w:rsidRPr="000C1ECE" w:rsidRDefault="0019659D" w:rsidP="00CC1401">
      <w:pPr>
        <w:pStyle w:val="NormalWeb"/>
        <w:spacing w:before="0" w:beforeAutospacing="0" w:after="0" w:afterAutospacing="0"/>
        <w:rPr>
          <w:rFonts w:asciiTheme="minorHAnsi" w:hAnsiTheme="minorHAnsi" w:cstheme="minorHAnsi"/>
          <w:color w:val="000000" w:themeColor="text1"/>
        </w:rPr>
      </w:pPr>
    </w:p>
    <w:p w14:paraId="6CAAB989" w14:textId="2285C677" w:rsidR="002E4161" w:rsidRPr="000C1ECE" w:rsidRDefault="002E4161"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4.14.</w:t>
      </w:r>
      <w:r w:rsidRPr="000C1ECE">
        <w:rPr>
          <w:rFonts w:asciiTheme="minorHAnsi" w:hAnsiTheme="minorHAnsi" w:cstheme="minorHAnsi"/>
          <w:color w:val="000000" w:themeColor="text1"/>
        </w:rPr>
        <w:tab/>
      </w:r>
      <w:r w:rsidR="006277BB">
        <w:rPr>
          <w:rFonts w:asciiTheme="minorHAnsi" w:hAnsiTheme="minorHAnsi" w:cstheme="minorHAnsi"/>
          <w:color w:val="000000" w:themeColor="text1"/>
        </w:rPr>
        <w:t>Determine t</w:t>
      </w:r>
      <w:r w:rsidRPr="000C1ECE">
        <w:rPr>
          <w:rFonts w:asciiTheme="minorHAnsi" w:hAnsiTheme="minorHAnsi" w:cstheme="minorHAnsi"/>
          <w:color w:val="000000" w:themeColor="text1"/>
        </w:rPr>
        <w:t xml:space="preserve">he unquenched donor intensity,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D</m:t>
            </m:r>
          </m:sub>
        </m:sSub>
      </m:oMath>
      <w:r w:rsidRPr="000C1ECE">
        <w:rPr>
          <w:rFonts w:asciiTheme="minorHAnsi" w:hAnsiTheme="minorHAnsi" w:cstheme="minorHAnsi"/>
          <w:color w:val="000000" w:themeColor="text1"/>
        </w:rPr>
        <w:t xml:space="preserve"> as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r>
          <w:rPr>
            <w:rFonts w:ascii="Cambria Math" w:hAnsi="Cambria Math" w:cstheme="minorHAnsi"/>
            <w:color w:val="000000" w:themeColor="text1"/>
          </w:rPr>
          <m:t>)/(1-E)</m:t>
        </m:r>
      </m:oMath>
      <w:r w:rsidRPr="000C1ECE">
        <w:rPr>
          <w:rFonts w:asciiTheme="minorHAnsi" w:hAnsiTheme="minorHAnsi" w:cstheme="minorHAnsi"/>
          <w:color w:val="000000" w:themeColor="text1"/>
        </w:rPr>
        <w:t xml:space="preserve">, and the acceptor intensity as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oMath>
      <w:r w:rsidRPr="000C1ECE">
        <w:rPr>
          <w:rFonts w:asciiTheme="minorHAnsi" w:hAnsiTheme="minorHAnsi" w:cstheme="minorHAnsi"/>
          <w:color w:val="000000" w:themeColor="text1"/>
        </w:rPr>
        <w:t>; these values are proportional to the expression levels of the tagged proteins.</w:t>
      </w:r>
    </w:p>
    <w:p w14:paraId="7DB39010" w14:textId="77777777" w:rsidR="002E4161" w:rsidRPr="000C1ECE" w:rsidRDefault="002E4161" w:rsidP="00CC1401">
      <w:pPr>
        <w:pStyle w:val="NormalWeb"/>
        <w:spacing w:before="0" w:beforeAutospacing="0" w:after="0" w:afterAutospacing="0"/>
        <w:rPr>
          <w:rFonts w:asciiTheme="minorHAnsi" w:hAnsiTheme="minorHAnsi" w:cstheme="minorHAnsi"/>
          <w:color w:val="000000" w:themeColor="text1"/>
        </w:rPr>
      </w:pPr>
    </w:p>
    <w:p w14:paraId="590994E7" w14:textId="5D052B33" w:rsidR="004722D1" w:rsidRPr="000C1ECE" w:rsidRDefault="0019659D"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4.</w:t>
      </w:r>
      <w:r w:rsidR="00880458" w:rsidRPr="000C1ECE">
        <w:rPr>
          <w:rFonts w:asciiTheme="minorHAnsi" w:hAnsiTheme="minorHAnsi" w:cstheme="minorHAnsi"/>
          <w:color w:val="000000" w:themeColor="text1"/>
        </w:rPr>
        <w:t>1</w:t>
      </w:r>
      <w:r w:rsidR="002E4161" w:rsidRPr="000C1ECE">
        <w:rPr>
          <w:rFonts w:asciiTheme="minorHAnsi" w:hAnsiTheme="minorHAnsi" w:cstheme="minorHAnsi"/>
          <w:color w:val="000000" w:themeColor="text1"/>
        </w:rPr>
        <w:t>5</w:t>
      </w:r>
      <w:r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ab/>
      </w:r>
      <w:r w:rsidR="004722D1" w:rsidRPr="000C1ECE">
        <w:rPr>
          <w:rFonts w:asciiTheme="minorHAnsi" w:hAnsiTheme="minorHAnsi" w:cstheme="minorHAnsi"/>
          <w:color w:val="000000" w:themeColor="text1"/>
        </w:rPr>
        <w:t xml:space="preserve">Determine the </w:t>
      </w:r>
      <w:r w:rsidR="00EE12EA" w:rsidRPr="000C1ECE">
        <w:rPr>
          <w:rFonts w:asciiTheme="minorHAnsi" w:hAnsiTheme="minorHAnsi" w:cstheme="minorHAnsi"/>
          <w:color w:val="000000" w:themeColor="text1"/>
        </w:rPr>
        <w:t xml:space="preserve">corrected </w:t>
      </w:r>
      <w:r w:rsidR="004722D1" w:rsidRPr="000C1ECE">
        <w:rPr>
          <w:rFonts w:asciiTheme="minorHAnsi" w:hAnsiTheme="minorHAnsi" w:cstheme="minorHAnsi"/>
          <w:color w:val="000000" w:themeColor="text1"/>
        </w:rPr>
        <w:t xml:space="preserve">acceptor-to-donor </w:t>
      </w:r>
      <w:r w:rsidR="001803CA" w:rsidRPr="000C1ECE">
        <w:rPr>
          <w:rFonts w:asciiTheme="minorHAnsi" w:hAnsiTheme="minorHAnsi" w:cstheme="minorHAnsi"/>
          <w:color w:val="000000" w:themeColor="text1"/>
        </w:rPr>
        <w:t xml:space="preserve">intensity </w:t>
      </w:r>
      <w:r w:rsidR="004722D1" w:rsidRPr="000C1ECE">
        <w:rPr>
          <w:rFonts w:asciiTheme="minorHAnsi" w:hAnsiTheme="minorHAnsi" w:cstheme="minorHAnsi"/>
          <w:color w:val="000000" w:themeColor="text1"/>
        </w:rPr>
        <w:t>ratio (</w:t>
      </w:r>
      <m:oMath>
        <m:r>
          <w:rPr>
            <w:rFonts w:ascii="Cambria Math" w:hAnsi="Cambria Math" w:cstheme="minorHAnsi"/>
            <w:color w:val="000000" w:themeColor="text1"/>
          </w:rPr>
          <m:t>Q</m:t>
        </m:r>
      </m:oMath>
      <w:r w:rsidR="004722D1" w:rsidRPr="000C1ECE">
        <w:rPr>
          <w:rFonts w:asciiTheme="minorHAnsi" w:hAnsiTheme="minorHAnsi" w:cstheme="minorHAnsi"/>
          <w:color w:val="000000" w:themeColor="text1"/>
        </w:rPr>
        <w:t xml:space="preserve">) </w:t>
      </w:r>
      <w:r w:rsidR="00555E84" w:rsidRPr="000C1ECE">
        <w:rPr>
          <w:rFonts w:asciiTheme="minorHAnsi" w:hAnsiTheme="minorHAnsi" w:cstheme="minorHAnsi"/>
          <w:color w:val="000000" w:themeColor="text1"/>
        </w:rPr>
        <w:t xml:space="preserve">of the GFP—Cherry fusion protein </w:t>
      </w:r>
      <w:r w:rsidR="004722D1" w:rsidRPr="000C1ECE">
        <w:rPr>
          <w:rFonts w:asciiTheme="minorHAnsi" w:hAnsiTheme="minorHAnsi" w:cstheme="minorHAnsi"/>
          <w:color w:val="000000" w:themeColor="text1"/>
        </w:rPr>
        <w:t>as follows</w:t>
      </w:r>
      <w:r w:rsidR="00E953E6" w:rsidRPr="000C1ECE">
        <w:rPr>
          <w:rFonts w:asciiTheme="minorHAnsi" w:hAnsiTheme="minorHAnsi" w:cstheme="minorHAnsi"/>
          <w:color w:val="000000" w:themeColor="text1"/>
        </w:rPr>
        <w:t xml:space="preserve"> (column AL)</w:t>
      </w:r>
      <w:r w:rsidR="004722D1" w:rsidRPr="000C1ECE">
        <w:rPr>
          <w:rFonts w:asciiTheme="minorHAnsi" w:hAnsiTheme="minorHAnsi" w:cstheme="minorHAnsi"/>
          <w:color w:val="000000" w:themeColor="text1"/>
        </w:rPr>
        <w:t>:</w:t>
      </w:r>
    </w:p>
    <w:p w14:paraId="71A9C74E" w14:textId="77777777" w:rsidR="004722D1" w:rsidRPr="000C1ECE" w:rsidRDefault="004722D1" w:rsidP="00CC1401">
      <w:pPr>
        <w:pStyle w:val="NormalWeb"/>
        <w:spacing w:before="0" w:beforeAutospacing="0" w:after="0" w:afterAutospacing="0"/>
        <w:rPr>
          <w:rFonts w:asciiTheme="minorHAnsi" w:hAnsiTheme="minorHAnsi" w:cstheme="minorHAnsi"/>
          <w:color w:val="000000" w:themeColor="text1"/>
        </w:rPr>
      </w:pPr>
    </w:p>
    <w:p w14:paraId="01BE84AA" w14:textId="79C2EBC6" w:rsidR="005E06F1" w:rsidRPr="000C1ECE" w:rsidRDefault="00576211" w:rsidP="00CC1401">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Q=</m:t>
          </m:r>
          <m:f>
            <m:fPr>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e>
              </m:d>
              <m:r>
                <w:rPr>
                  <w:rFonts w:ascii="Cambria Math" w:hAnsi="Cambria Math" w:cstheme="minorHAnsi"/>
                  <w:color w:val="000000" w:themeColor="text1"/>
                </w:rPr>
                <m:t xml:space="preserve"> × (1-E)</m:t>
              </m:r>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den>
          </m:f>
        </m:oMath>
      </m:oMathPara>
    </w:p>
    <w:p w14:paraId="194FEB22" w14:textId="77777777" w:rsidR="004722D1" w:rsidRPr="000C1ECE" w:rsidRDefault="004722D1" w:rsidP="00CC1401">
      <w:pPr>
        <w:pStyle w:val="NormalWeb"/>
        <w:spacing w:before="0" w:beforeAutospacing="0" w:after="0" w:afterAutospacing="0"/>
        <w:rPr>
          <w:rFonts w:asciiTheme="minorHAnsi" w:hAnsiTheme="minorHAnsi" w:cstheme="minorHAnsi"/>
          <w:color w:val="000000" w:themeColor="text1"/>
        </w:rPr>
      </w:pPr>
    </w:p>
    <w:p w14:paraId="30B69D33" w14:textId="04A6A55D" w:rsidR="001803CA" w:rsidRPr="000C1ECE" w:rsidRDefault="00336733"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color w:val="000000" w:themeColor="text1"/>
        </w:rPr>
        <w:t xml:space="preserve">4.16. </w:t>
      </w:r>
      <w:r w:rsidRPr="000C1ECE">
        <w:rPr>
          <w:rFonts w:asciiTheme="minorHAnsi" w:hAnsiTheme="minorHAnsi" w:cstheme="minorHAnsi"/>
          <w:color w:val="000000" w:themeColor="text1"/>
        </w:rPr>
        <w:tab/>
      </w:r>
      <w:r w:rsidR="00555E84" w:rsidRPr="000C1ECE">
        <w:rPr>
          <w:rFonts w:asciiTheme="minorHAnsi" w:hAnsiTheme="minorHAnsi" w:cstheme="minorHAnsi"/>
          <w:color w:val="000000" w:themeColor="text1"/>
        </w:rPr>
        <w:t xml:space="preserve">For other co-transfected cells, </w:t>
      </w:r>
      <w:r w:rsidR="00916967">
        <w:rPr>
          <w:rFonts w:asciiTheme="minorHAnsi" w:hAnsiTheme="minorHAnsi" w:cstheme="minorHAnsi"/>
          <w:color w:val="000000" w:themeColor="text1"/>
        </w:rPr>
        <w:t xml:space="preserve">calculate </w:t>
      </w:r>
      <w:r w:rsidR="00555E84" w:rsidRPr="000C1ECE">
        <w:rPr>
          <w:rFonts w:asciiTheme="minorHAnsi" w:hAnsiTheme="minorHAnsi" w:cstheme="minorHAnsi"/>
          <w:color w:val="000000" w:themeColor="text1"/>
        </w:rPr>
        <w:t xml:space="preserve">the acceptor-to-donor </w:t>
      </w:r>
      <w:r w:rsidR="001803CA" w:rsidRPr="000C1ECE">
        <w:rPr>
          <w:rFonts w:asciiTheme="minorHAnsi" w:hAnsiTheme="minorHAnsi" w:cstheme="minorHAnsi"/>
          <w:color w:val="000000" w:themeColor="text1"/>
        </w:rPr>
        <w:t xml:space="preserve">molecular </w:t>
      </w:r>
      <w:r w:rsidR="00555E84" w:rsidRPr="000C1ECE">
        <w:rPr>
          <w:rFonts w:asciiTheme="minorHAnsi" w:hAnsiTheme="minorHAnsi" w:cstheme="minorHAnsi"/>
          <w:color w:val="000000" w:themeColor="text1"/>
        </w:rPr>
        <w:t>ratio</w:t>
      </w:r>
      <w:r w:rsidR="001803CA"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555E84" w:rsidRPr="000C1ECE">
        <w:rPr>
          <w:rFonts w:asciiTheme="minorHAnsi" w:hAnsiTheme="minorHAnsi" w:cstheme="minorHAnsi"/>
          <w:color w:val="000000" w:themeColor="text1"/>
        </w:rPr>
        <w:t xml:space="preserve"> </w:t>
      </w:r>
      <w:r w:rsidR="001803CA" w:rsidRPr="000C1ECE">
        <w:rPr>
          <w:rFonts w:asciiTheme="minorHAnsi" w:hAnsiTheme="minorHAnsi" w:cstheme="minorHAnsi"/>
          <w:color w:val="000000" w:themeColor="text1"/>
        </w:rPr>
        <w:t>as follows:</w:t>
      </w:r>
    </w:p>
    <w:p w14:paraId="6557B8E1" w14:textId="4DF584DF" w:rsidR="001803CA" w:rsidRPr="000C1ECE" w:rsidRDefault="001803CA" w:rsidP="00CC1401">
      <w:pPr>
        <w:pStyle w:val="NormalWeb"/>
        <w:spacing w:before="0" w:beforeAutospacing="0" w:after="0" w:afterAutospacing="0"/>
        <w:rPr>
          <w:rFonts w:asciiTheme="minorHAnsi" w:hAnsiTheme="minorHAnsi" w:cstheme="minorHAnsi"/>
          <w:color w:val="000000" w:themeColor="text1"/>
        </w:rPr>
      </w:pPr>
    </w:p>
    <w:p w14:paraId="5EF73B66" w14:textId="251CCF1B" w:rsidR="001803CA" w:rsidRPr="000C1ECE" w:rsidRDefault="00524334" w:rsidP="00CC1401">
      <w:pPr>
        <w:pStyle w:val="NormalWeb"/>
        <w:spacing w:before="0" w:beforeAutospacing="0" w:after="0" w:afterAutospacing="0"/>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den>
          </m:f>
          <m:r>
            <w:rPr>
              <w:rFonts w:ascii="Cambria Math" w:hAnsi="Cambria Math" w:cstheme="minorHAnsi"/>
              <w:color w:val="000000" w:themeColor="text1"/>
            </w:rPr>
            <m:t>=</m:t>
          </m:r>
          <m:f>
            <m:fPr>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3</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e>
              </m:d>
              <m:r>
                <w:rPr>
                  <w:rFonts w:ascii="Cambria Math" w:hAnsi="Cambria Math" w:cstheme="minorHAnsi"/>
                  <w:color w:val="000000" w:themeColor="text1"/>
                </w:rPr>
                <m:t xml:space="preserve"> × </m:t>
              </m:r>
              <m:d>
                <m:dPr>
                  <m:ctrlPr>
                    <w:rPr>
                      <w:rFonts w:ascii="Cambria Math" w:hAnsi="Cambria Math" w:cstheme="minorHAnsi"/>
                      <w:i/>
                      <w:color w:val="000000" w:themeColor="text1"/>
                    </w:rPr>
                  </m:ctrlPr>
                </m:dPr>
                <m:e>
                  <m:r>
                    <w:rPr>
                      <w:rFonts w:ascii="Cambria Math" w:hAnsi="Cambria Math" w:cstheme="minorHAnsi"/>
                      <w:color w:val="000000" w:themeColor="text1"/>
                    </w:rPr>
                    <m:t>1-E</m:t>
                  </m:r>
                </m:e>
              </m:d>
            </m:num>
            <m:den>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e>
              </m:d>
              <m:r>
                <w:rPr>
                  <w:rFonts w:ascii="Cambria Math" w:hAnsi="Cambria Math" w:cstheme="minorHAnsi"/>
                  <w:color w:val="000000" w:themeColor="text1"/>
                </w:rPr>
                <m:t xml:space="preserve"> × Q</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A</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D</m:t>
                  </m:r>
                </m:sub>
              </m:sSub>
              <m:r>
                <w:rPr>
                  <w:rFonts w:ascii="Cambria Math" w:hAnsi="Cambria Math" w:cstheme="minorHAnsi"/>
                  <w:color w:val="000000" w:themeColor="text1"/>
                </w:rPr>
                <m:t xml:space="preserve"> × Q</m:t>
              </m:r>
            </m:den>
          </m:f>
        </m:oMath>
      </m:oMathPara>
    </w:p>
    <w:p w14:paraId="6B775BA4" w14:textId="13DF4BB1" w:rsidR="00555E84" w:rsidRPr="000C1ECE" w:rsidRDefault="00555E84" w:rsidP="00CC1401">
      <w:pPr>
        <w:pStyle w:val="NormalWeb"/>
        <w:spacing w:before="0" w:beforeAutospacing="0" w:after="0" w:afterAutospacing="0"/>
        <w:rPr>
          <w:rFonts w:asciiTheme="minorHAnsi" w:hAnsiTheme="minorHAnsi" w:cstheme="minorHAnsi"/>
          <w:color w:val="000000" w:themeColor="text1"/>
        </w:rPr>
      </w:pPr>
    </w:p>
    <w:p w14:paraId="1EDAE47D" w14:textId="77777777" w:rsidR="0002409B" w:rsidRDefault="0002409B" w:rsidP="00CC1401">
      <w:pPr>
        <w:pStyle w:val="NormalWeb"/>
        <w:spacing w:before="0" w:beforeAutospacing="0" w:after="0" w:afterAutospacing="0"/>
        <w:rPr>
          <w:rFonts w:asciiTheme="minorHAnsi" w:hAnsiTheme="minorHAnsi" w:cstheme="minorHAnsi"/>
          <w:color w:val="000000" w:themeColor="text1"/>
        </w:rPr>
      </w:pPr>
    </w:p>
    <w:p w14:paraId="41C004AF" w14:textId="606269AC" w:rsidR="00EB44B1" w:rsidRPr="000C1ECE" w:rsidRDefault="0002409B" w:rsidP="00CC140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53077" w:rsidRPr="000C1ECE">
        <w:rPr>
          <w:rFonts w:asciiTheme="minorHAnsi" w:hAnsiTheme="minorHAnsi" w:cstheme="minorHAnsi"/>
          <w:color w:val="000000" w:themeColor="text1"/>
        </w:rPr>
        <w:t>The r</w:t>
      </w:r>
      <w:r w:rsidR="004722D1" w:rsidRPr="000C1ECE">
        <w:rPr>
          <w:rFonts w:asciiTheme="minorHAnsi" w:hAnsiTheme="minorHAnsi" w:cstheme="minorHAnsi"/>
          <w:color w:val="000000" w:themeColor="text1"/>
        </w:rPr>
        <w:t>ationale</w:t>
      </w:r>
      <w:r w:rsidR="00253077" w:rsidRPr="000C1ECE">
        <w:rPr>
          <w:rFonts w:asciiTheme="minorHAnsi" w:hAnsiTheme="minorHAnsi" w:cstheme="minorHAnsi"/>
          <w:color w:val="000000" w:themeColor="text1"/>
        </w:rPr>
        <w:t xml:space="preserve"> to </w:t>
      </w:r>
      <w:r w:rsidR="00555E84" w:rsidRPr="000C1ECE">
        <w:rPr>
          <w:rFonts w:asciiTheme="minorHAnsi" w:hAnsiTheme="minorHAnsi" w:cstheme="minorHAnsi"/>
          <w:color w:val="000000" w:themeColor="text1"/>
        </w:rPr>
        <w:t>d</w:t>
      </w:r>
      <w:r w:rsidR="00253077" w:rsidRPr="000C1ECE">
        <w:rPr>
          <w:rFonts w:asciiTheme="minorHAnsi" w:hAnsiTheme="minorHAnsi" w:cstheme="minorHAnsi"/>
          <w:color w:val="000000" w:themeColor="text1"/>
        </w:rPr>
        <w:t>etermine</w:t>
      </w:r>
      <w:r w:rsidR="008065EE" w:rsidRPr="000C1ECE">
        <w:rPr>
          <w:rFonts w:asciiTheme="minorHAnsi" w:hAnsiTheme="minorHAnsi" w:cstheme="minorHAnsi"/>
          <w:color w:val="000000" w:themeColor="text1"/>
        </w:rPr>
        <w:t xml:space="preserve"> the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253077" w:rsidRPr="000C1ECE">
        <w:rPr>
          <w:rFonts w:asciiTheme="minorHAnsi" w:hAnsiTheme="minorHAnsi" w:cstheme="minorHAnsi"/>
          <w:color w:val="000000" w:themeColor="text1"/>
        </w:rPr>
        <w:t xml:space="preserve"> ratio and plot </w:t>
      </w:r>
      <w:r w:rsidR="001803CA" w:rsidRPr="000C1ECE">
        <w:rPr>
          <w:rFonts w:asciiTheme="minorHAnsi" w:hAnsiTheme="minorHAnsi" w:cstheme="minorHAnsi"/>
          <w:color w:val="000000" w:themeColor="text1"/>
        </w:rPr>
        <w:t xml:space="preserve">the mean cellular FRET efficiency </w:t>
      </w:r>
      <m:oMath>
        <m:r>
          <w:rPr>
            <w:rFonts w:ascii="Cambria Math" w:hAnsi="Cambria Math" w:cstheme="minorHAnsi"/>
            <w:color w:val="000000" w:themeColor="text1"/>
          </w:rPr>
          <m:t>E</m:t>
        </m:r>
      </m:oMath>
      <w:r w:rsidR="001803CA" w:rsidRPr="000C1ECE">
        <w:rPr>
          <w:rFonts w:asciiTheme="minorHAnsi" w:hAnsiTheme="minorHAnsi" w:cstheme="minorHAnsi"/>
          <w:color w:val="000000" w:themeColor="text1"/>
        </w:rPr>
        <w:t xml:space="preserve"> versus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4722D1" w:rsidRPr="000C1ECE">
        <w:rPr>
          <w:rFonts w:asciiTheme="minorHAnsi" w:hAnsiTheme="minorHAnsi" w:cstheme="minorHAnsi"/>
          <w:color w:val="000000" w:themeColor="text1"/>
        </w:rPr>
        <w:t xml:space="preserve">, </w:t>
      </w:r>
      <w:r w:rsidR="00253077" w:rsidRPr="000C1ECE">
        <w:rPr>
          <w:rFonts w:asciiTheme="minorHAnsi" w:hAnsiTheme="minorHAnsi" w:cstheme="minorHAnsi"/>
          <w:color w:val="000000" w:themeColor="text1"/>
        </w:rPr>
        <w:t xml:space="preserve">is that </w:t>
      </w:r>
      <w:r w:rsidR="004722D1" w:rsidRPr="000C1ECE">
        <w:rPr>
          <w:rFonts w:asciiTheme="minorHAnsi" w:hAnsiTheme="minorHAnsi" w:cstheme="minorHAnsi"/>
          <w:color w:val="000000" w:themeColor="text1"/>
        </w:rPr>
        <w:t>one donor molecule can transfer energy to multiple acceptors while an acceptor molecule can only receive energy from one donor at a given time.</w:t>
      </w:r>
      <w:r w:rsidR="00880458" w:rsidRPr="000C1ECE">
        <w:rPr>
          <w:rFonts w:asciiTheme="minorHAnsi" w:hAnsiTheme="minorHAnsi" w:cstheme="minorHAnsi"/>
          <w:color w:val="000000" w:themeColor="text1"/>
        </w:rPr>
        <w:t xml:space="preserve"> Even if only one acceptor can interact with a donor because of the stoichiometry of the interaction, an increase of acceptor concentration is expected to increase the fraction of donors in complex with the acceptor because of the law of mass action.</w:t>
      </w:r>
      <w:r w:rsidR="00C36EEF">
        <w:rPr>
          <w:rFonts w:asciiTheme="minorHAnsi" w:hAnsiTheme="minorHAnsi" w:cstheme="minorHAnsi"/>
          <w:color w:val="000000" w:themeColor="text1"/>
        </w:rPr>
        <w:t xml:space="preserve"> </w:t>
      </w:r>
      <w:proofErr w:type="gramStart"/>
      <w:r w:rsidR="00E33B5A" w:rsidRPr="000C1ECE">
        <w:rPr>
          <w:rFonts w:asciiTheme="minorHAnsi" w:hAnsiTheme="minorHAnsi" w:cstheme="minorHAnsi"/>
          <w:color w:val="000000" w:themeColor="text1"/>
        </w:rPr>
        <w:t>Thus</w:t>
      </w:r>
      <w:proofErr w:type="gramEnd"/>
      <w:r w:rsidR="00555E84" w:rsidRPr="000C1ECE">
        <w:rPr>
          <w:rFonts w:asciiTheme="minorHAnsi" w:hAnsiTheme="minorHAnsi" w:cstheme="minorHAnsi"/>
          <w:color w:val="000000" w:themeColor="text1"/>
        </w:rPr>
        <w:t>,</w:t>
      </w:r>
      <w:r w:rsidR="008065EE" w:rsidRPr="000C1ECE">
        <w:rPr>
          <w:rFonts w:asciiTheme="minorHAnsi" w:hAnsiTheme="minorHAnsi" w:cstheme="minorHAnsi"/>
          <w:color w:val="000000" w:themeColor="text1"/>
        </w:rPr>
        <w:t xml:space="preserve"> </w:t>
      </w:r>
      <w:r w:rsidR="00312EDF" w:rsidRPr="000C1ECE">
        <w:rPr>
          <w:rFonts w:asciiTheme="minorHAnsi" w:hAnsiTheme="minorHAnsi" w:cstheme="minorHAnsi"/>
          <w:color w:val="000000" w:themeColor="text1"/>
        </w:rPr>
        <w:t xml:space="preserve">for a fixed (or narrow range of) donor expression, </w:t>
      </w:r>
      <w:r w:rsidR="008065EE" w:rsidRPr="000C1ECE">
        <w:rPr>
          <w:rFonts w:asciiTheme="minorHAnsi" w:hAnsiTheme="minorHAnsi" w:cstheme="minorHAnsi"/>
          <w:color w:val="000000" w:themeColor="text1"/>
        </w:rPr>
        <w:t>the FRET efficiency should rise with increasing</w:t>
      </w:r>
      <w:r w:rsidR="001803CA"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8065EE" w:rsidRPr="000C1ECE">
        <w:rPr>
          <w:rFonts w:asciiTheme="minorHAnsi" w:hAnsiTheme="minorHAnsi" w:cstheme="minorHAnsi"/>
          <w:color w:val="000000" w:themeColor="text1"/>
        </w:rPr>
        <w:t xml:space="preserve">. </w:t>
      </w:r>
      <w:r w:rsidR="00880458" w:rsidRPr="000C1ECE">
        <w:rPr>
          <w:rFonts w:asciiTheme="minorHAnsi" w:hAnsiTheme="minorHAnsi" w:cstheme="minorHAnsi"/>
          <w:color w:val="000000" w:themeColor="text1"/>
        </w:rPr>
        <w:t>When</w:t>
      </w:r>
      <w:r w:rsidR="004722D1" w:rsidRPr="000C1ECE">
        <w:rPr>
          <w:rFonts w:asciiTheme="minorHAnsi" w:hAnsiTheme="minorHAnsi" w:cstheme="minorHAnsi"/>
          <w:color w:val="000000" w:themeColor="text1"/>
        </w:rPr>
        <w:t xml:space="preserve"> plotting the FRET efficiency </w:t>
      </w:r>
      <m:oMath>
        <m:r>
          <w:rPr>
            <w:rFonts w:ascii="Cambria Math" w:hAnsi="Cambria Math" w:cstheme="minorHAnsi"/>
            <w:color w:val="000000" w:themeColor="text1"/>
          </w:rPr>
          <m:t>E</m:t>
        </m:r>
      </m:oMath>
      <w:r w:rsidR="00576211" w:rsidRPr="000C1ECE">
        <w:rPr>
          <w:rFonts w:asciiTheme="minorHAnsi" w:hAnsiTheme="minorHAnsi" w:cstheme="minorHAnsi"/>
          <w:color w:val="000000" w:themeColor="text1"/>
        </w:rPr>
        <w:t xml:space="preserve"> </w:t>
      </w:r>
      <w:r w:rsidR="00DF437B" w:rsidRPr="000C1ECE">
        <w:rPr>
          <w:rFonts w:asciiTheme="minorHAnsi" w:hAnsiTheme="minorHAnsi" w:cstheme="minorHAnsi"/>
          <w:color w:val="000000" w:themeColor="text1"/>
        </w:rPr>
        <w:t>versus</w:t>
      </w:r>
      <w:r w:rsidR="004722D1"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99597E" w:rsidRPr="000C1ECE">
        <w:rPr>
          <w:rFonts w:asciiTheme="minorHAnsi" w:hAnsiTheme="minorHAnsi" w:cstheme="minorHAnsi"/>
          <w:color w:val="000000" w:themeColor="text1"/>
        </w:rPr>
        <w:t xml:space="preserve"> </w:t>
      </w:r>
      <w:r w:rsidR="004722D1" w:rsidRPr="000C1ECE">
        <w:rPr>
          <w:rFonts w:asciiTheme="minorHAnsi" w:hAnsiTheme="minorHAnsi" w:cstheme="minorHAnsi"/>
          <w:color w:val="000000" w:themeColor="text1"/>
        </w:rPr>
        <w:t>for the co-expression of GF</w:t>
      </w:r>
      <w:r w:rsidR="00576211" w:rsidRPr="000C1ECE">
        <w:rPr>
          <w:rFonts w:asciiTheme="minorHAnsi" w:hAnsiTheme="minorHAnsi" w:cstheme="minorHAnsi"/>
          <w:color w:val="000000" w:themeColor="text1"/>
        </w:rPr>
        <w:t>P</w:t>
      </w:r>
      <w:r w:rsidR="004722D1" w:rsidRPr="000C1ECE">
        <w:rPr>
          <w:rFonts w:asciiTheme="minorHAnsi" w:hAnsiTheme="minorHAnsi" w:cstheme="minorHAnsi"/>
          <w:color w:val="000000" w:themeColor="text1"/>
        </w:rPr>
        <w:t xml:space="preserve"> and Cherry, i.e. the negative probe,</w:t>
      </w:r>
      <w:r w:rsidR="008065EE" w:rsidRPr="000C1ECE">
        <w:rPr>
          <w:rFonts w:asciiTheme="minorHAnsi" w:hAnsiTheme="minorHAnsi" w:cstheme="minorHAnsi"/>
          <w:color w:val="000000" w:themeColor="text1"/>
        </w:rPr>
        <w:t xml:space="preserve"> however,</w:t>
      </w:r>
      <w:r w:rsidR="004722D1" w:rsidRPr="000C1ECE">
        <w:rPr>
          <w:rFonts w:asciiTheme="minorHAnsi" w:hAnsiTheme="minorHAnsi" w:cstheme="minorHAnsi"/>
          <w:color w:val="000000" w:themeColor="text1"/>
        </w:rPr>
        <w:t xml:space="preserve"> an increase in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99597E" w:rsidRPr="000C1ECE">
        <w:rPr>
          <w:rFonts w:asciiTheme="minorHAnsi" w:hAnsiTheme="minorHAnsi" w:cstheme="minorHAnsi"/>
          <w:color w:val="000000" w:themeColor="text1"/>
        </w:rPr>
        <w:t xml:space="preserve"> </w:t>
      </w:r>
      <w:r w:rsidR="004722D1" w:rsidRPr="000C1ECE">
        <w:rPr>
          <w:rFonts w:asciiTheme="minorHAnsi" w:hAnsiTheme="minorHAnsi" w:cstheme="minorHAnsi"/>
          <w:color w:val="000000" w:themeColor="text1"/>
        </w:rPr>
        <w:t>should not result in an increase in FRET</w:t>
      </w:r>
      <w:r w:rsidR="0099597E" w:rsidRPr="000C1ECE">
        <w:rPr>
          <w:rFonts w:asciiTheme="minorHAnsi" w:hAnsiTheme="minorHAnsi" w:cstheme="minorHAnsi"/>
          <w:color w:val="000000" w:themeColor="text1"/>
        </w:rPr>
        <w:t xml:space="preserve"> efficiency</w:t>
      </w:r>
      <w:r w:rsidR="00E356FB" w:rsidRPr="000C1ECE">
        <w:rPr>
          <w:rFonts w:asciiTheme="minorHAnsi" w:hAnsiTheme="minorHAnsi" w:cstheme="minorHAnsi"/>
          <w:color w:val="000000" w:themeColor="text1"/>
        </w:rPr>
        <w:t xml:space="preserve"> (at least at sufficiently low acceptor concentrations where random FRET due to the vicinity of acceptor dyes to donor dyes does not occur)</w:t>
      </w:r>
      <w:r w:rsidR="004722D1" w:rsidRPr="000C1ECE">
        <w:rPr>
          <w:rFonts w:asciiTheme="minorHAnsi" w:hAnsiTheme="minorHAnsi" w:cstheme="minorHAnsi"/>
          <w:color w:val="000000" w:themeColor="text1"/>
        </w:rPr>
        <w:t xml:space="preserve">. </w:t>
      </w:r>
    </w:p>
    <w:p w14:paraId="7E80859D" w14:textId="77777777" w:rsidR="00EB44B1" w:rsidRPr="000C1ECE" w:rsidRDefault="00EB44B1" w:rsidP="00CC1401">
      <w:pPr>
        <w:pStyle w:val="NormalWeb"/>
        <w:spacing w:before="0" w:beforeAutospacing="0" w:after="0" w:afterAutospacing="0"/>
        <w:rPr>
          <w:rFonts w:asciiTheme="minorHAnsi" w:hAnsiTheme="minorHAnsi" w:cstheme="minorHAnsi"/>
          <w:color w:val="000000" w:themeColor="text1"/>
        </w:rPr>
      </w:pPr>
    </w:p>
    <w:p w14:paraId="7FEC843D" w14:textId="77777777" w:rsidR="00E13F4F" w:rsidRPr="000C1ECE" w:rsidRDefault="00E13F4F" w:rsidP="00CC1401">
      <w:pPr>
        <w:pStyle w:val="NormalWeb"/>
        <w:spacing w:before="0" w:beforeAutospacing="0" w:after="0" w:afterAutospacing="0"/>
        <w:rPr>
          <w:rFonts w:asciiTheme="minorHAnsi" w:hAnsiTheme="minorHAnsi" w:cstheme="minorHAnsi"/>
          <w:color w:val="000000" w:themeColor="text1"/>
        </w:rPr>
      </w:pPr>
    </w:p>
    <w:p w14:paraId="3E79FCA8" w14:textId="2C7447E9" w:rsidR="006305D7" w:rsidRPr="000C1ECE" w:rsidRDefault="006305D7"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b/>
          <w:color w:val="000000" w:themeColor="text1"/>
        </w:rPr>
        <w:t>REPRESENTATIVE RESULTS</w:t>
      </w:r>
      <w:r w:rsidR="00EF1462" w:rsidRPr="000C1ECE">
        <w:rPr>
          <w:rFonts w:asciiTheme="minorHAnsi" w:hAnsiTheme="minorHAnsi" w:cstheme="minorHAnsi"/>
          <w:b/>
          <w:color w:val="000000" w:themeColor="text1"/>
        </w:rPr>
        <w:t xml:space="preserve">: </w:t>
      </w:r>
    </w:p>
    <w:p w14:paraId="77338488" w14:textId="141CD3A9" w:rsidR="00BF52DF" w:rsidRPr="000C1ECE" w:rsidRDefault="00533E2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 </w:t>
      </w:r>
    </w:p>
    <w:p w14:paraId="34F1A471" w14:textId="3EDF4451" w:rsidR="002552CC" w:rsidRPr="000B12C7" w:rsidRDefault="00CF182C" w:rsidP="00CC1401">
      <w:pPr>
        <w:rPr>
          <w:rFonts w:asciiTheme="minorHAnsi" w:hAnsiTheme="minorHAnsi" w:cstheme="minorHAnsi"/>
          <w:b/>
          <w:color w:val="000000" w:themeColor="text1"/>
        </w:rPr>
      </w:pPr>
      <w:r w:rsidRPr="00F4510B">
        <w:rPr>
          <w:rFonts w:asciiTheme="minorHAnsi" w:hAnsiTheme="minorHAnsi" w:cstheme="minorHAnsi"/>
          <w:b/>
          <w:bCs/>
          <w:color w:val="000000" w:themeColor="text1"/>
        </w:rPr>
        <w:t>Figure 1</w:t>
      </w:r>
      <w:r w:rsidRPr="000C1ECE">
        <w:rPr>
          <w:rFonts w:asciiTheme="minorHAnsi" w:hAnsiTheme="minorHAnsi" w:cstheme="minorHAnsi"/>
          <w:color w:val="000000" w:themeColor="text1"/>
        </w:rPr>
        <w:t xml:space="preserve"> shows the images obtained in </w:t>
      </w:r>
      <w:r w:rsidR="00FE3F79" w:rsidRPr="000C1ECE">
        <w:rPr>
          <w:rFonts w:asciiTheme="minorHAnsi" w:hAnsiTheme="minorHAnsi" w:cstheme="minorHAnsi"/>
          <w:color w:val="000000" w:themeColor="text1"/>
        </w:rPr>
        <w:t xml:space="preserve">the donor </w:t>
      </w:r>
      <w:r w:rsidRPr="000C1ECE">
        <w:rPr>
          <w:rFonts w:asciiTheme="minorHAnsi" w:hAnsiTheme="minorHAnsi" w:cstheme="minorHAnsi"/>
          <w:color w:val="000000" w:themeColor="text1"/>
        </w:rPr>
        <w:t>channel</w:t>
      </w:r>
      <w:r w:rsidR="00FE3F79" w:rsidRPr="000C1ECE">
        <w:rPr>
          <w:rFonts w:asciiTheme="minorHAnsi" w:hAnsiTheme="minorHAnsi" w:cstheme="minorHAnsi"/>
          <w:color w:val="000000" w:themeColor="text1"/>
        </w:rPr>
        <w:t>, channel</w:t>
      </w:r>
      <w:r w:rsidRPr="000C1ECE">
        <w:rPr>
          <w:rFonts w:asciiTheme="minorHAnsi" w:hAnsiTheme="minorHAnsi" w:cstheme="minorHAnsi"/>
          <w:color w:val="000000" w:themeColor="text1"/>
        </w:rPr>
        <w:t xml:space="preserve"> 1 </w:t>
      </w:r>
      <w:r w:rsidR="00D246BB"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488, 505-530 nm),</w:t>
      </w:r>
      <w:r w:rsidR="00FE3F79" w:rsidRPr="000C1ECE">
        <w:rPr>
          <w:rFonts w:asciiTheme="minorHAnsi" w:hAnsiTheme="minorHAnsi" w:cstheme="minorHAnsi"/>
          <w:color w:val="000000" w:themeColor="text1"/>
        </w:rPr>
        <w:t xml:space="preserve"> the transfer</w:t>
      </w:r>
      <w:r w:rsidRPr="000C1ECE">
        <w:rPr>
          <w:rFonts w:asciiTheme="minorHAnsi" w:hAnsiTheme="minorHAnsi" w:cstheme="minorHAnsi"/>
          <w:color w:val="000000" w:themeColor="text1"/>
        </w:rPr>
        <w:t xml:space="preserve"> channel</w:t>
      </w:r>
      <w:r w:rsidR="00FE3F79" w:rsidRPr="000C1ECE">
        <w:rPr>
          <w:rFonts w:asciiTheme="minorHAnsi" w:hAnsiTheme="minorHAnsi" w:cstheme="minorHAnsi"/>
          <w:color w:val="000000" w:themeColor="text1"/>
        </w:rPr>
        <w:t>, channel</w:t>
      </w:r>
      <w:r w:rsidRPr="000C1ECE">
        <w:rPr>
          <w:rFonts w:asciiTheme="minorHAnsi" w:hAnsiTheme="minorHAnsi" w:cstheme="minorHAnsi"/>
          <w:color w:val="000000" w:themeColor="text1"/>
        </w:rPr>
        <w:t xml:space="preserve"> 2 (488, &gt;585</w:t>
      </w:r>
      <w:r w:rsidR="008314D7">
        <w:rPr>
          <w:rFonts w:asciiTheme="minorHAnsi" w:hAnsiTheme="minorHAnsi" w:cstheme="minorHAnsi"/>
          <w:color w:val="000000" w:themeColor="text1"/>
        </w:rPr>
        <w:t xml:space="preserve"> nm</w:t>
      </w:r>
      <w:r w:rsidRPr="000C1ECE">
        <w:rPr>
          <w:rFonts w:asciiTheme="minorHAnsi" w:hAnsiTheme="minorHAnsi" w:cstheme="minorHAnsi"/>
          <w:color w:val="000000" w:themeColor="text1"/>
        </w:rPr>
        <w:t xml:space="preserve">), and </w:t>
      </w:r>
      <w:r w:rsidR="00FE3F79" w:rsidRPr="000C1ECE">
        <w:rPr>
          <w:rFonts w:asciiTheme="minorHAnsi" w:hAnsiTheme="minorHAnsi" w:cstheme="minorHAnsi"/>
          <w:color w:val="000000" w:themeColor="text1"/>
        </w:rPr>
        <w:t xml:space="preserve">the acceptor </w:t>
      </w:r>
      <w:r w:rsidRPr="000C1ECE">
        <w:rPr>
          <w:rFonts w:asciiTheme="minorHAnsi" w:hAnsiTheme="minorHAnsi" w:cstheme="minorHAnsi"/>
          <w:color w:val="000000" w:themeColor="text1"/>
        </w:rPr>
        <w:t>channel</w:t>
      </w:r>
      <w:r w:rsidR="00FE3F79" w:rsidRPr="000C1ECE">
        <w:rPr>
          <w:rFonts w:asciiTheme="minorHAnsi" w:hAnsiTheme="minorHAnsi" w:cstheme="minorHAnsi"/>
          <w:color w:val="000000" w:themeColor="text1"/>
        </w:rPr>
        <w:t>, channel</w:t>
      </w:r>
      <w:r w:rsidRPr="000C1ECE">
        <w:rPr>
          <w:rFonts w:asciiTheme="minorHAnsi" w:hAnsiTheme="minorHAnsi" w:cstheme="minorHAnsi"/>
          <w:color w:val="000000" w:themeColor="text1"/>
        </w:rPr>
        <w:t xml:space="preserve"> 3 (5</w:t>
      </w:r>
      <w:r w:rsidR="00FE3F79" w:rsidRPr="000C1ECE">
        <w:rPr>
          <w:rFonts w:asciiTheme="minorHAnsi" w:hAnsiTheme="minorHAnsi" w:cstheme="minorHAnsi"/>
          <w:color w:val="000000" w:themeColor="text1"/>
        </w:rPr>
        <w:t>61</w:t>
      </w:r>
      <w:r w:rsidRPr="000C1ECE">
        <w:rPr>
          <w:rFonts w:asciiTheme="minorHAnsi" w:hAnsiTheme="minorHAnsi" w:cstheme="minorHAnsi"/>
          <w:color w:val="000000" w:themeColor="text1"/>
        </w:rPr>
        <w:t>, &gt;585</w:t>
      </w:r>
      <w:r w:rsidR="008314D7">
        <w:rPr>
          <w:rFonts w:asciiTheme="minorHAnsi" w:hAnsiTheme="minorHAnsi" w:cstheme="minorHAnsi"/>
          <w:color w:val="000000" w:themeColor="text1"/>
        </w:rPr>
        <w:t xml:space="preserve"> nm</w:t>
      </w:r>
      <w:r w:rsidRPr="000C1ECE">
        <w:rPr>
          <w:rFonts w:asciiTheme="minorHAnsi" w:hAnsiTheme="minorHAnsi" w:cstheme="minorHAnsi"/>
          <w:color w:val="000000" w:themeColor="text1"/>
        </w:rPr>
        <w:t>), respectively. Representative images of cells expressing GFP</w:t>
      </w:r>
      <w:r w:rsidR="00FE3F79" w:rsidRPr="000C1ECE">
        <w:rPr>
          <w:rFonts w:asciiTheme="minorHAnsi" w:hAnsiTheme="minorHAnsi" w:cstheme="minorHAnsi"/>
          <w:color w:val="000000" w:themeColor="text1"/>
        </w:rPr>
        <w:t xml:space="preserve"> only</w:t>
      </w:r>
      <w:r w:rsidRPr="000C1ECE">
        <w:rPr>
          <w:rFonts w:asciiTheme="minorHAnsi" w:hAnsiTheme="minorHAnsi" w:cstheme="minorHAnsi"/>
          <w:color w:val="000000" w:themeColor="text1"/>
        </w:rPr>
        <w:t>, Cherry</w:t>
      </w:r>
      <w:r w:rsidR="00FE3F79" w:rsidRPr="000C1ECE">
        <w:rPr>
          <w:rFonts w:asciiTheme="minorHAnsi" w:hAnsiTheme="minorHAnsi" w:cstheme="minorHAnsi"/>
          <w:color w:val="000000" w:themeColor="text1"/>
        </w:rPr>
        <w:t xml:space="preserve"> only</w:t>
      </w:r>
      <w:r w:rsidRPr="000C1ECE">
        <w:rPr>
          <w:rFonts w:asciiTheme="minorHAnsi" w:hAnsiTheme="minorHAnsi" w:cstheme="minorHAnsi"/>
          <w:color w:val="000000" w:themeColor="text1"/>
        </w:rPr>
        <w:t>, co-expressing GFP and Cherry</w:t>
      </w:r>
      <w:r w:rsidR="00FE3F79"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 xml:space="preserve"> and expressing the GFP—Cherry fusion protein. The mean cellular </w:t>
      </w:r>
      <w:r w:rsidR="001C0467" w:rsidRPr="000C1ECE">
        <w:rPr>
          <w:rFonts w:asciiTheme="minorHAnsi" w:hAnsiTheme="minorHAnsi" w:cstheme="minorHAnsi"/>
          <w:color w:val="000000" w:themeColor="text1"/>
        </w:rPr>
        <w:t>FRET</w:t>
      </w:r>
      <w:r w:rsidRPr="000C1ECE">
        <w:rPr>
          <w:rFonts w:asciiTheme="minorHAnsi" w:hAnsiTheme="minorHAnsi" w:cstheme="minorHAnsi"/>
          <w:color w:val="000000" w:themeColor="text1"/>
        </w:rPr>
        <w:t xml:space="preserve"> efficiencies</w:t>
      </w:r>
      <w:r w:rsidR="001C0467" w:rsidRPr="000C1ECE">
        <w:rPr>
          <w:rFonts w:asciiTheme="minorHAnsi" w:hAnsiTheme="minorHAnsi" w:cstheme="minorHAnsi"/>
          <w:color w:val="000000" w:themeColor="text1"/>
        </w:rPr>
        <w:t xml:space="preserve"> calculated in NRK cells expressing GFP—Cherry fusion protein (positive control</w:t>
      </w:r>
      <w:r w:rsidRPr="000C1ECE">
        <w:rPr>
          <w:rFonts w:asciiTheme="minorHAnsi" w:hAnsiTheme="minorHAnsi" w:cstheme="minorHAnsi"/>
          <w:color w:val="000000" w:themeColor="text1"/>
        </w:rPr>
        <w:t xml:space="preserve">, </w:t>
      </w:r>
      <w:r w:rsidRPr="00835C22">
        <w:rPr>
          <w:rFonts w:asciiTheme="minorHAnsi" w:hAnsiTheme="minorHAnsi" w:cstheme="minorHAnsi"/>
          <w:b/>
          <w:bCs/>
          <w:color w:val="000000" w:themeColor="text1"/>
        </w:rPr>
        <w:t>Figure 2A</w:t>
      </w:r>
      <w:r w:rsidR="001C0467" w:rsidRPr="000C1ECE">
        <w:rPr>
          <w:rFonts w:asciiTheme="minorHAnsi" w:hAnsiTheme="minorHAnsi" w:cstheme="minorHAnsi"/>
          <w:color w:val="000000" w:themeColor="text1"/>
        </w:rPr>
        <w:t>) and those co-expressing GFP—Cherry (negative control</w:t>
      </w:r>
      <w:r w:rsidRPr="000C1ECE">
        <w:rPr>
          <w:rFonts w:asciiTheme="minorHAnsi" w:hAnsiTheme="minorHAnsi" w:cstheme="minorHAnsi"/>
          <w:color w:val="000000" w:themeColor="text1"/>
        </w:rPr>
        <w:t xml:space="preserve">, </w:t>
      </w:r>
      <w:r w:rsidRPr="000B12C7">
        <w:rPr>
          <w:rFonts w:asciiTheme="minorHAnsi" w:hAnsiTheme="minorHAnsi" w:cstheme="minorHAnsi"/>
          <w:b/>
          <w:color w:val="000000" w:themeColor="text1"/>
        </w:rPr>
        <w:t>Figure 2B</w:t>
      </w:r>
      <w:r w:rsidR="001C0467"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 xml:space="preserve"> are plotted versus the acceptor-to-donor ratio </w:t>
      </w:r>
      <w:r w:rsidR="00916967">
        <w:rPr>
          <w:rFonts w:asciiTheme="minorHAnsi" w:hAnsiTheme="minorHAnsi" w:cstheme="minorHAnsi"/>
          <w:color w:val="000000" w:themeColor="text1"/>
        </w:rPr>
        <w:t>intensity ratio (</w:t>
      </w:r>
      <m:oMath>
        <m:r>
          <w:rPr>
            <w:rFonts w:ascii="Cambria Math" w:hAnsi="Cambria Math" w:cstheme="minorHAnsi"/>
            <w:color w:val="000000" w:themeColor="text1"/>
          </w:rPr>
          <m:t>Q</m:t>
        </m:r>
      </m:oMath>
      <w:r w:rsidR="00916967">
        <w:rPr>
          <w:rFonts w:asciiTheme="minorHAnsi" w:hAnsiTheme="minorHAnsi" w:cstheme="minorHAnsi"/>
          <w:color w:val="000000" w:themeColor="text1"/>
        </w:rPr>
        <w:t xml:space="preserve">) or molecular ratio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916967">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in each cell</w:t>
      </w:r>
      <w:r w:rsidR="001C0467" w:rsidRPr="000C1ECE">
        <w:rPr>
          <w:rFonts w:asciiTheme="minorHAnsi" w:hAnsiTheme="minorHAnsi" w:cstheme="minorHAnsi"/>
          <w:color w:val="000000" w:themeColor="text1"/>
        </w:rPr>
        <w:t xml:space="preserve">. </w:t>
      </w:r>
      <w:r w:rsidR="00DE366A">
        <w:rPr>
          <w:rFonts w:asciiTheme="minorHAnsi" w:hAnsiTheme="minorHAnsi" w:cstheme="minorHAnsi"/>
          <w:b/>
          <w:color w:val="000000" w:themeColor="text1"/>
        </w:rPr>
        <w:t>Figure 2</w:t>
      </w:r>
      <w:r w:rsidR="00AA30AE">
        <w:rPr>
          <w:rFonts w:asciiTheme="minorHAnsi" w:hAnsiTheme="minorHAnsi" w:cstheme="minorHAnsi"/>
          <w:b/>
          <w:color w:val="000000" w:themeColor="text1"/>
        </w:rPr>
        <w:t>C</w:t>
      </w:r>
      <w:r w:rsidR="00DE366A">
        <w:rPr>
          <w:rFonts w:asciiTheme="minorHAnsi" w:hAnsiTheme="minorHAnsi" w:cstheme="minorHAnsi"/>
          <w:b/>
          <w:color w:val="000000" w:themeColor="text1"/>
        </w:rPr>
        <w:t xml:space="preserve"> </w:t>
      </w:r>
      <w:r w:rsidR="00DE366A" w:rsidRPr="000B12C7">
        <w:rPr>
          <w:rFonts w:asciiTheme="minorHAnsi" w:hAnsiTheme="minorHAnsi" w:cstheme="minorHAnsi"/>
          <w:color w:val="000000" w:themeColor="text1"/>
        </w:rPr>
        <w:t xml:space="preserve">illustrates an example </w:t>
      </w:r>
      <w:r w:rsidR="00C36EEF">
        <w:rPr>
          <w:rFonts w:asciiTheme="minorHAnsi" w:hAnsiTheme="minorHAnsi" w:cstheme="minorHAnsi"/>
          <w:color w:val="000000" w:themeColor="text1"/>
        </w:rPr>
        <w:t xml:space="preserve">on </w:t>
      </w:r>
      <w:r w:rsidR="00DE366A" w:rsidRPr="000B12C7">
        <w:rPr>
          <w:rFonts w:asciiTheme="minorHAnsi" w:hAnsiTheme="minorHAnsi" w:cstheme="minorHAnsi"/>
          <w:color w:val="000000" w:themeColor="text1"/>
        </w:rPr>
        <w:t xml:space="preserve">how to outline a region of interest and avoid perinuclear vesicles with high </w:t>
      </w:r>
      <w:r w:rsidR="00DE366A" w:rsidRPr="000B12C7">
        <w:rPr>
          <w:rFonts w:asciiTheme="minorHAnsi" w:hAnsiTheme="minorHAnsi" w:cstheme="minorHAnsi"/>
          <w:color w:val="000000" w:themeColor="text1"/>
        </w:rPr>
        <w:lastRenderedPageBreak/>
        <w:t>autofluorescence.</w:t>
      </w:r>
    </w:p>
    <w:p w14:paraId="73571849" w14:textId="77777777" w:rsidR="0008089E" w:rsidRDefault="0008089E" w:rsidP="00CC1401">
      <w:pPr>
        <w:rPr>
          <w:rFonts w:asciiTheme="minorHAnsi" w:hAnsiTheme="minorHAnsi" w:cstheme="minorHAnsi"/>
          <w:color w:val="000000" w:themeColor="text1"/>
        </w:rPr>
      </w:pPr>
    </w:p>
    <w:p w14:paraId="15399DE8" w14:textId="161E474A" w:rsidR="00967149" w:rsidRPr="000C1ECE" w:rsidRDefault="00DD62FB"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The presented algorithm can be used to quantify FRET efficiency in a</w:t>
      </w:r>
      <w:r w:rsidR="00CB4678" w:rsidRPr="000C1ECE">
        <w:rPr>
          <w:rFonts w:asciiTheme="minorHAnsi" w:hAnsiTheme="minorHAnsi" w:cstheme="minorHAnsi"/>
          <w:color w:val="000000" w:themeColor="text1"/>
        </w:rPr>
        <w:t>ny</w:t>
      </w:r>
      <w:r w:rsidRPr="000C1ECE">
        <w:rPr>
          <w:rFonts w:asciiTheme="minorHAnsi" w:hAnsiTheme="minorHAnsi" w:cstheme="minorHAnsi"/>
          <w:color w:val="000000" w:themeColor="text1"/>
        </w:rPr>
        <w:t xml:space="preserve"> region of interest</w:t>
      </w:r>
      <w:r w:rsidR="00CB4678" w:rsidRPr="000C1ECE">
        <w:rPr>
          <w:rFonts w:asciiTheme="minorHAnsi" w:hAnsiTheme="minorHAnsi" w:cstheme="minorHAnsi"/>
          <w:color w:val="000000" w:themeColor="text1"/>
        </w:rPr>
        <w:t xml:space="preserve"> including the quantification</w:t>
      </w:r>
      <w:r w:rsidRPr="000C1ECE">
        <w:rPr>
          <w:rFonts w:asciiTheme="minorHAnsi" w:hAnsiTheme="minorHAnsi" w:cstheme="minorHAnsi"/>
          <w:color w:val="000000" w:themeColor="text1"/>
        </w:rPr>
        <w:t xml:space="preserve"> in every pixel</w:t>
      </w:r>
      <w:r w:rsidR="0059733D" w:rsidRPr="000C1ECE">
        <w:rPr>
          <w:rFonts w:asciiTheme="minorHAnsi" w:hAnsiTheme="minorHAnsi" w:cstheme="minorHAnsi"/>
          <w:color w:val="000000" w:themeColor="text1"/>
        </w:rPr>
        <w:t xml:space="preserve"> </w:t>
      </w:r>
      <w:r w:rsidR="00CB4678" w:rsidRPr="000C1ECE">
        <w:rPr>
          <w:rFonts w:asciiTheme="minorHAnsi" w:hAnsiTheme="minorHAnsi" w:cstheme="minorHAnsi"/>
          <w:color w:val="000000" w:themeColor="text1"/>
        </w:rPr>
        <w:t xml:space="preserve">of the image </w:t>
      </w:r>
      <w:r w:rsidR="00D7275B" w:rsidRPr="000C1ECE">
        <w:rPr>
          <w:rFonts w:asciiTheme="minorHAnsi" w:hAnsiTheme="minorHAnsi" w:cstheme="minorHAnsi"/>
          <w:color w:val="000000" w:themeColor="text1"/>
        </w:rPr>
        <w:t>in</w:t>
      </w:r>
      <w:r w:rsidR="00CB4678" w:rsidRPr="000C1ECE">
        <w:rPr>
          <w:rFonts w:asciiTheme="minorHAnsi" w:hAnsiTheme="minorHAnsi" w:cstheme="minorHAnsi"/>
          <w:color w:val="000000" w:themeColor="text1"/>
        </w:rPr>
        <w:t xml:space="preserve"> the transfer channel</w:t>
      </w:r>
      <w:r w:rsidR="0059733D" w:rsidRPr="000C1ECE">
        <w:rPr>
          <w:rFonts w:asciiTheme="minorHAnsi" w:hAnsiTheme="minorHAnsi" w:cstheme="minorHAnsi"/>
          <w:color w:val="000000" w:themeColor="text1"/>
        </w:rPr>
        <w:t xml:space="preserve">. </w:t>
      </w:r>
      <w:r w:rsidR="0059733D" w:rsidRPr="00835C22">
        <w:rPr>
          <w:rFonts w:asciiTheme="minorHAnsi" w:hAnsiTheme="minorHAnsi" w:cstheme="minorHAnsi"/>
          <w:b/>
          <w:bCs/>
          <w:color w:val="000000" w:themeColor="text1"/>
        </w:rPr>
        <w:t>Figure 2</w:t>
      </w:r>
      <w:r w:rsidR="00AA30AE">
        <w:rPr>
          <w:rFonts w:asciiTheme="minorHAnsi" w:hAnsiTheme="minorHAnsi" w:cstheme="minorHAnsi"/>
          <w:b/>
          <w:bCs/>
          <w:color w:val="000000" w:themeColor="text1"/>
        </w:rPr>
        <w:t>D</w:t>
      </w:r>
      <w:r w:rsidR="0059733D" w:rsidRPr="000C1ECE">
        <w:rPr>
          <w:rFonts w:asciiTheme="minorHAnsi" w:hAnsiTheme="minorHAnsi" w:cstheme="minorHAnsi"/>
          <w:color w:val="000000" w:themeColor="text1"/>
        </w:rPr>
        <w:t xml:space="preserve"> shows</w:t>
      </w:r>
      <w:r w:rsidR="00B82AFD">
        <w:rPr>
          <w:rFonts w:asciiTheme="minorHAnsi" w:hAnsiTheme="minorHAnsi" w:cstheme="minorHAnsi"/>
          <w:color w:val="000000" w:themeColor="text1"/>
        </w:rPr>
        <w:t xml:space="preserve"> normalized</w:t>
      </w:r>
      <w:r w:rsidR="0059733D" w:rsidRPr="000C1ECE">
        <w:rPr>
          <w:rFonts w:asciiTheme="minorHAnsi" w:hAnsiTheme="minorHAnsi" w:cstheme="minorHAnsi"/>
          <w:color w:val="000000" w:themeColor="text1"/>
        </w:rPr>
        <w:t xml:space="preserve"> pixel-by-pixel FRET images of cells expressing the GFP—Cherry fusion protein, co-expressing GFP and Cherry as negative control</w:t>
      </w:r>
      <w:r w:rsidR="00CB4678" w:rsidRPr="000C1ECE">
        <w:rPr>
          <w:rFonts w:asciiTheme="minorHAnsi" w:hAnsiTheme="minorHAnsi" w:cstheme="minorHAnsi"/>
          <w:color w:val="000000" w:themeColor="text1"/>
        </w:rPr>
        <w:t>,</w:t>
      </w:r>
      <w:r w:rsidR="0059733D" w:rsidRPr="000C1ECE">
        <w:rPr>
          <w:rFonts w:asciiTheme="minorHAnsi" w:hAnsiTheme="minorHAnsi" w:cstheme="minorHAnsi"/>
          <w:color w:val="000000" w:themeColor="text1"/>
        </w:rPr>
        <w:t xml:space="preserve"> and </w:t>
      </w:r>
      <w:r w:rsidR="00CB4678" w:rsidRPr="000C1ECE">
        <w:rPr>
          <w:rFonts w:asciiTheme="minorHAnsi" w:hAnsiTheme="minorHAnsi" w:cstheme="minorHAnsi"/>
          <w:color w:val="000000" w:themeColor="text1"/>
        </w:rPr>
        <w:t xml:space="preserve">expressing </w:t>
      </w:r>
      <w:r w:rsidR="0059733D" w:rsidRPr="000C1ECE">
        <w:rPr>
          <w:rFonts w:asciiTheme="minorHAnsi" w:hAnsiTheme="minorHAnsi" w:cstheme="minorHAnsi"/>
          <w:color w:val="000000" w:themeColor="text1"/>
        </w:rPr>
        <w:t xml:space="preserve">receptor subunits of the Ashwell-Morell receptor. The rat </w:t>
      </w:r>
      <w:r w:rsidR="00D7275B" w:rsidRPr="000C1ECE">
        <w:rPr>
          <w:rFonts w:asciiTheme="minorHAnsi" w:hAnsiTheme="minorHAnsi" w:cstheme="minorHAnsi"/>
          <w:color w:val="000000" w:themeColor="text1"/>
        </w:rPr>
        <w:t xml:space="preserve">variant of this receptor, the rat </w:t>
      </w:r>
      <w:r w:rsidR="0059733D" w:rsidRPr="000C1ECE">
        <w:rPr>
          <w:rFonts w:asciiTheme="minorHAnsi" w:hAnsiTheme="minorHAnsi" w:cstheme="minorHAnsi"/>
          <w:color w:val="000000" w:themeColor="text1"/>
        </w:rPr>
        <w:t>hepatic lectin (RHL1 and RHL2)</w:t>
      </w:r>
      <w:r w:rsidR="00D7275B" w:rsidRPr="000C1ECE">
        <w:rPr>
          <w:rFonts w:asciiTheme="minorHAnsi" w:hAnsiTheme="minorHAnsi" w:cstheme="minorHAnsi"/>
          <w:color w:val="000000" w:themeColor="text1"/>
        </w:rPr>
        <w:t>,</w:t>
      </w:r>
      <w:r w:rsidR="0059733D" w:rsidRPr="000C1ECE">
        <w:rPr>
          <w:rFonts w:asciiTheme="minorHAnsi" w:hAnsiTheme="minorHAnsi" w:cstheme="minorHAnsi"/>
          <w:color w:val="000000" w:themeColor="text1"/>
        </w:rPr>
        <w:t xml:space="preserve"> is a two-subunit receptor system that is known to hetero-oligomerize. </w:t>
      </w:r>
      <w:r w:rsidR="00B82AFD">
        <w:rPr>
          <w:rFonts w:asciiTheme="minorHAnsi" w:hAnsiTheme="minorHAnsi" w:cstheme="minorHAnsi"/>
          <w:color w:val="000000" w:themeColor="text1"/>
        </w:rPr>
        <w:t xml:space="preserve">All FRET efficiencies were normalized to that of the GFP—Cherry fusion protein. </w:t>
      </w:r>
      <w:r w:rsidR="0059733D" w:rsidRPr="000C1ECE">
        <w:rPr>
          <w:rFonts w:asciiTheme="minorHAnsi" w:hAnsiTheme="minorHAnsi" w:cstheme="minorHAnsi"/>
          <w:color w:val="000000" w:themeColor="text1"/>
        </w:rPr>
        <w:t xml:space="preserve">We labeled RHL1 and 2 with GFP and Cherry on the cytoplasmic side of the </w:t>
      </w:r>
      <w:r w:rsidR="00D7275B" w:rsidRPr="000C1ECE">
        <w:rPr>
          <w:rFonts w:asciiTheme="minorHAnsi" w:hAnsiTheme="minorHAnsi" w:cstheme="minorHAnsi"/>
          <w:color w:val="000000" w:themeColor="text1"/>
        </w:rPr>
        <w:t xml:space="preserve">plasma </w:t>
      </w:r>
      <w:r w:rsidR="0059733D" w:rsidRPr="000C1ECE">
        <w:rPr>
          <w:rFonts w:asciiTheme="minorHAnsi" w:hAnsiTheme="minorHAnsi" w:cstheme="minorHAnsi"/>
          <w:color w:val="000000" w:themeColor="text1"/>
        </w:rPr>
        <w:t xml:space="preserve">membrane. The image shows distinct FRET values at the plasma membrane compared to intracellular vesicles. Deleting the stalk domain of RHL1 </w:t>
      </w:r>
      <w:r w:rsidR="005E3ED0" w:rsidRPr="000C1ECE">
        <w:rPr>
          <w:rFonts w:asciiTheme="minorHAnsi" w:hAnsiTheme="minorHAnsi" w:cstheme="minorHAnsi"/>
          <w:color w:val="000000" w:themeColor="text1"/>
        </w:rPr>
        <w:t>(GFP-RHL1</w:t>
      </w:r>
      <w:r w:rsidR="005E3ED0" w:rsidRPr="000C1ECE">
        <w:rPr>
          <w:rFonts w:asciiTheme="minorHAnsi" w:hAnsiTheme="minorHAnsi" w:cstheme="minorHAnsi"/>
          <w:color w:val="000000" w:themeColor="text1"/>
        </w:rPr>
        <w:sym w:font="Symbol" w:char="F044"/>
      </w:r>
      <w:r w:rsidR="005E3ED0" w:rsidRPr="000C1ECE">
        <w:rPr>
          <w:rFonts w:asciiTheme="minorHAnsi" w:hAnsiTheme="minorHAnsi" w:cstheme="minorHAnsi"/>
          <w:color w:val="000000" w:themeColor="text1"/>
        </w:rPr>
        <w:t xml:space="preserve">stalk) </w:t>
      </w:r>
      <w:r w:rsidR="0059733D" w:rsidRPr="000C1ECE">
        <w:rPr>
          <w:rFonts w:asciiTheme="minorHAnsi" w:hAnsiTheme="minorHAnsi" w:cstheme="minorHAnsi"/>
          <w:color w:val="000000" w:themeColor="text1"/>
        </w:rPr>
        <w:t xml:space="preserve">which is thought to mediate </w:t>
      </w:r>
      <w:r w:rsidR="00CB4678" w:rsidRPr="000C1ECE">
        <w:rPr>
          <w:rFonts w:asciiTheme="minorHAnsi" w:hAnsiTheme="minorHAnsi" w:cstheme="minorHAnsi"/>
          <w:color w:val="000000" w:themeColor="text1"/>
        </w:rPr>
        <w:t>the</w:t>
      </w:r>
      <w:r w:rsidR="0059733D" w:rsidRPr="000C1ECE">
        <w:rPr>
          <w:rFonts w:asciiTheme="minorHAnsi" w:hAnsiTheme="minorHAnsi" w:cstheme="minorHAnsi"/>
          <w:color w:val="000000" w:themeColor="text1"/>
        </w:rPr>
        <w:t xml:space="preserve"> tight interaction between the two subunits decreases the detected FRET efficienc</w:t>
      </w:r>
      <w:r w:rsidR="00CB4678" w:rsidRPr="000C1ECE">
        <w:rPr>
          <w:rFonts w:asciiTheme="minorHAnsi" w:hAnsiTheme="minorHAnsi" w:cstheme="minorHAnsi"/>
          <w:color w:val="000000" w:themeColor="text1"/>
        </w:rPr>
        <w:t>ies</w:t>
      </w:r>
      <w:r w:rsidR="0059733D" w:rsidRPr="000C1ECE">
        <w:rPr>
          <w:rFonts w:asciiTheme="minorHAnsi" w:hAnsiTheme="minorHAnsi" w:cstheme="minorHAnsi"/>
          <w:color w:val="000000" w:themeColor="text1"/>
        </w:rPr>
        <w:t>.</w:t>
      </w:r>
      <w:r w:rsidR="00D7275B" w:rsidRPr="000C1ECE">
        <w:rPr>
          <w:rFonts w:asciiTheme="minorHAnsi" w:hAnsiTheme="minorHAnsi" w:cstheme="minorHAnsi"/>
          <w:color w:val="000000" w:themeColor="text1"/>
        </w:rPr>
        <w:t xml:space="preserve"> </w:t>
      </w:r>
      <w:r w:rsidR="00DE366A">
        <w:rPr>
          <w:rFonts w:asciiTheme="minorHAnsi" w:hAnsiTheme="minorHAnsi" w:cstheme="minorHAnsi"/>
          <w:color w:val="000000" w:themeColor="text1"/>
        </w:rPr>
        <w:t xml:space="preserve">In </w:t>
      </w:r>
      <w:r w:rsidR="00DE366A" w:rsidRPr="000B12C7">
        <w:rPr>
          <w:rFonts w:asciiTheme="minorHAnsi" w:hAnsiTheme="minorHAnsi" w:cstheme="minorHAnsi"/>
          <w:b/>
          <w:color w:val="000000" w:themeColor="text1"/>
        </w:rPr>
        <w:t>Figure 2E</w:t>
      </w:r>
      <w:r w:rsidR="00DE366A">
        <w:rPr>
          <w:rFonts w:asciiTheme="minorHAnsi" w:hAnsiTheme="minorHAnsi" w:cstheme="minorHAnsi"/>
          <w:color w:val="000000" w:themeColor="text1"/>
        </w:rPr>
        <w:t xml:space="preserve">, mean cellular FRET efficiencies </w:t>
      </w:r>
      <w:r w:rsidR="00875940">
        <w:rPr>
          <w:rFonts w:asciiTheme="minorHAnsi" w:hAnsiTheme="minorHAnsi" w:cstheme="minorHAnsi"/>
          <w:color w:val="000000" w:themeColor="text1"/>
        </w:rPr>
        <w:t xml:space="preserve">of cells expressing </w:t>
      </w:r>
      <w:r w:rsidR="00875940" w:rsidRPr="000C1ECE">
        <w:rPr>
          <w:rFonts w:asciiTheme="minorHAnsi" w:hAnsiTheme="minorHAnsi" w:cstheme="minorHAnsi"/>
          <w:color w:val="000000" w:themeColor="text1"/>
        </w:rPr>
        <w:t>GFP-RHL1 and Cherry-RHL2</w:t>
      </w:r>
      <w:r w:rsidR="00875940">
        <w:rPr>
          <w:rFonts w:asciiTheme="minorHAnsi" w:hAnsiTheme="minorHAnsi" w:cstheme="minorHAnsi"/>
          <w:color w:val="000000" w:themeColor="text1"/>
        </w:rPr>
        <w:t xml:space="preserve">, and </w:t>
      </w:r>
      <w:r w:rsidR="00875940" w:rsidRPr="000C1ECE">
        <w:rPr>
          <w:rFonts w:asciiTheme="minorHAnsi" w:hAnsiTheme="minorHAnsi" w:cstheme="minorHAnsi"/>
          <w:color w:val="000000" w:themeColor="text1"/>
        </w:rPr>
        <w:t>GFP-RHL1</w:t>
      </w:r>
      <w:r w:rsidR="00875940" w:rsidRPr="000C1ECE">
        <w:rPr>
          <w:rFonts w:asciiTheme="minorHAnsi" w:hAnsiTheme="minorHAnsi" w:cstheme="minorHAnsi"/>
          <w:color w:val="000000" w:themeColor="text1"/>
        </w:rPr>
        <w:sym w:font="Symbol" w:char="F044"/>
      </w:r>
      <w:r w:rsidR="00875940" w:rsidRPr="000C1ECE">
        <w:rPr>
          <w:rFonts w:asciiTheme="minorHAnsi" w:hAnsiTheme="minorHAnsi" w:cstheme="minorHAnsi"/>
          <w:color w:val="000000" w:themeColor="text1"/>
        </w:rPr>
        <w:t>stalk and Cherry-RHL2</w:t>
      </w:r>
      <w:r w:rsidR="00875940">
        <w:rPr>
          <w:rFonts w:asciiTheme="minorHAnsi" w:hAnsiTheme="minorHAnsi" w:cstheme="minorHAnsi"/>
          <w:color w:val="000000" w:themeColor="text1"/>
        </w:rPr>
        <w:t xml:space="preserve"> are plotted versus the </w:t>
      </w:r>
      <w:r w:rsidR="00875940" w:rsidRPr="000C1ECE">
        <w:rPr>
          <w:rFonts w:asciiTheme="minorHAnsi" w:hAnsiTheme="minorHAnsi" w:cstheme="minorHAnsi"/>
          <w:color w:val="000000" w:themeColor="text1"/>
        </w:rPr>
        <w:t>acceptor-to-donor</w:t>
      </w:r>
      <w:r w:rsidR="00875940" w:rsidRPr="000C1ECE">
        <w:rPr>
          <w:rFonts w:asciiTheme="minorHAnsi" w:hAnsiTheme="minorHAnsi" w:cstheme="minorHAnsi"/>
          <w:i/>
          <w:color w:val="000000" w:themeColor="text1"/>
        </w:rPr>
        <w:t xml:space="preserve"> </w:t>
      </w:r>
      <w:r w:rsidR="00875940" w:rsidRPr="000B12C7">
        <w:rPr>
          <w:rFonts w:asciiTheme="minorHAnsi" w:hAnsiTheme="minorHAnsi" w:cstheme="minorHAnsi"/>
          <w:color w:val="000000" w:themeColor="text1"/>
        </w:rPr>
        <w:t>molecular</w:t>
      </w:r>
      <w:r w:rsidR="00875940" w:rsidRPr="000C1ECE">
        <w:rPr>
          <w:rFonts w:asciiTheme="minorHAnsi" w:hAnsiTheme="minorHAnsi" w:cstheme="minorHAnsi"/>
          <w:i/>
          <w:color w:val="000000" w:themeColor="text1"/>
        </w:rPr>
        <w:t xml:space="preserve"> ratio</w:t>
      </w:r>
      <w:r w:rsidR="00875940"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875940" w:rsidRPr="000C1ECE">
        <w:rPr>
          <w:rFonts w:asciiTheme="minorHAnsi" w:hAnsiTheme="minorHAnsi" w:cstheme="minorHAnsi"/>
          <w:color w:val="000000" w:themeColor="text1"/>
        </w:rPr>
        <w:t>).</w:t>
      </w:r>
      <w:r w:rsidR="00DE366A">
        <w:rPr>
          <w:rFonts w:asciiTheme="minorHAnsi" w:hAnsiTheme="minorHAnsi" w:cstheme="minorHAnsi"/>
          <w:color w:val="000000" w:themeColor="text1"/>
        </w:rPr>
        <w:t xml:space="preserve"> </w:t>
      </w:r>
      <w:r w:rsidR="00D7275B" w:rsidRPr="000C1ECE">
        <w:rPr>
          <w:rFonts w:asciiTheme="minorHAnsi" w:hAnsiTheme="minorHAnsi" w:cstheme="minorHAnsi"/>
          <w:color w:val="000000" w:themeColor="text1"/>
        </w:rPr>
        <w:t>For further FRET analys</w:t>
      </w:r>
      <w:r w:rsidR="00C55AAD" w:rsidRPr="000C1ECE">
        <w:rPr>
          <w:rFonts w:asciiTheme="minorHAnsi" w:hAnsiTheme="minorHAnsi" w:cstheme="minorHAnsi"/>
          <w:color w:val="000000" w:themeColor="text1"/>
        </w:rPr>
        <w:t>e</w:t>
      </w:r>
      <w:r w:rsidR="00D7275B" w:rsidRPr="000C1ECE">
        <w:rPr>
          <w:rFonts w:asciiTheme="minorHAnsi" w:hAnsiTheme="minorHAnsi" w:cstheme="minorHAnsi"/>
          <w:color w:val="000000" w:themeColor="text1"/>
        </w:rPr>
        <w:t>s of this receptor system the reader may refer to a previous publication</w:t>
      </w:r>
      <w:r w:rsidR="00C55AAD" w:rsidRPr="000C1ECE">
        <w:rPr>
          <w:rFonts w:asciiTheme="minorHAnsi" w:hAnsiTheme="minorHAnsi" w:cstheme="minorHAnsi"/>
          <w:color w:val="000000" w:themeColor="text1"/>
        </w:rPr>
        <w:fldChar w:fldCharType="begin"/>
      </w:r>
      <w:r w:rsidR="00C55AAD" w:rsidRPr="000C1ECE">
        <w:rPr>
          <w:rFonts w:asciiTheme="minorHAnsi" w:hAnsiTheme="minorHAnsi" w:cstheme="minorHAnsi"/>
          <w:color w:val="000000" w:themeColor="text1"/>
        </w:rPr>
        <w:instrText xml:space="preserve"> ADDIN EN.CITE &lt;EndNote&gt;&lt;Cite&gt;&lt;Author&gt;Renz&lt;/Author&gt;&lt;Year&gt;2012&lt;/Year&gt;&lt;RecNum&gt;424&lt;/RecNum&gt;&lt;DisplayText&gt;&lt;style face="superscript"&gt;5&lt;/style&gt;&lt;/DisplayText&gt;&lt;record&gt;&lt;rec-number&gt;424&lt;/rec-number&gt;&lt;foreign-keys&gt;&lt;key app="EN" db-id="ptrzdrxp7pf2zoez2x1pzaddvtaar2t2vwad" timestamp="1361048870"&gt;424&lt;/key&gt;&lt;/foreign-keys&gt;&lt;ref-type name="Journal Article"&gt;17&lt;/ref-type&gt;&lt;contributors&gt;&lt;authors&gt;&lt;author&gt;Renz, M.&lt;/author&gt;&lt;author&gt;Daniels, B. R.&lt;/author&gt;&lt;author&gt;Vamosi, G.&lt;/author&gt;&lt;author&gt;Arias, I. M.&lt;/author&gt;&lt;author&gt;Lippincott-Schwartz, J.&lt;/author&gt;&lt;/authors&gt;&lt;/contributors&gt;&lt;auth-address&gt;Section on Organelle Biology and Unit on Cellular Polarity, The Eunice Kennedy Shriver National Institute of Child Health and Human Development, Cell Biology and Metabolism Branch, National Institutes of Health, Bethesda, MD 20892, USA.&lt;/auth-address&gt;&lt;titles&gt;&lt;title&gt;Plasticity of the asialoglycoprotein receptor deciphered by ensemble FRET imaging and single-molecule counting PALM imaging&lt;/title&gt;&lt;secondary-title&gt;Proc Natl Acad Sci U S A&lt;/secondary-title&gt;&lt;/titles&gt;&lt;periodical&gt;&lt;full-title&gt;Proc Natl Acad Sci U S A&lt;/full-title&gt;&lt;/periodical&gt;&lt;pages&gt;E2989-97&lt;/pages&gt;&lt;volume&gt;109&lt;/volume&gt;&lt;number&gt;44&lt;/number&gt;&lt;edition&gt;2012/10/09&lt;/edition&gt;&lt;keywords&gt;&lt;keyword&gt;Asialoglycoprotein Receptor/*metabolism&lt;/keyword&gt;&lt;keyword&gt;Fluorescence Resonance Energy Transfer&lt;/keyword&gt;&lt;keyword&gt;Ligands&lt;/keyword&gt;&lt;keyword&gt;Microscopy, Confocal/*methods&lt;/keyword&gt;&lt;/keywords&gt;&lt;dates&gt;&lt;year&gt;2012&lt;/year&gt;&lt;pub-dates&gt;&lt;date&gt;Oct 30&lt;/date&gt;&lt;/pub-dates&gt;&lt;/dates&gt;&lt;isbn&gt;1091-6490 (Electronic)&amp;#xD;0027-8424 (Linking)&lt;/isbn&gt;&lt;accession-num&gt;23043115&lt;/accession-num&gt;&lt;urls&gt;&lt;related-urls&gt;&lt;url&gt;http://www.ncbi.nlm.nih.gov/entrez/query.fcgi?cmd=Retrieve&amp;amp;db=PubMed&amp;amp;dopt=Citation&amp;amp;list_uids=23043115&lt;/url&gt;&lt;/related-urls&gt;&lt;/urls&gt;&lt;custom2&gt;3497821&lt;/custom2&gt;&lt;electronic-resource-num&gt;1211753109 [pii]&amp;#xD;10.1073/pnas.1211753109&lt;/electronic-resource-num&gt;&lt;language&gt;eng&lt;/language&gt;&lt;/record&gt;&lt;/Cite&gt;&lt;/EndNote&gt;</w:instrText>
      </w:r>
      <w:r w:rsidR="00C55AAD" w:rsidRPr="000C1ECE">
        <w:rPr>
          <w:rFonts w:asciiTheme="minorHAnsi" w:hAnsiTheme="minorHAnsi" w:cstheme="minorHAnsi"/>
          <w:color w:val="000000" w:themeColor="text1"/>
        </w:rPr>
        <w:fldChar w:fldCharType="separate"/>
      </w:r>
      <w:r w:rsidR="00C55AAD" w:rsidRPr="000C1ECE">
        <w:rPr>
          <w:rFonts w:asciiTheme="minorHAnsi" w:hAnsiTheme="minorHAnsi" w:cstheme="minorHAnsi"/>
          <w:noProof/>
          <w:color w:val="000000" w:themeColor="text1"/>
          <w:vertAlign w:val="superscript"/>
        </w:rPr>
        <w:t>5</w:t>
      </w:r>
      <w:r w:rsidR="00C55AAD" w:rsidRPr="000C1ECE">
        <w:rPr>
          <w:rFonts w:asciiTheme="minorHAnsi" w:hAnsiTheme="minorHAnsi" w:cstheme="minorHAnsi"/>
          <w:color w:val="000000" w:themeColor="text1"/>
        </w:rPr>
        <w:fldChar w:fldCharType="end"/>
      </w:r>
      <w:r w:rsidR="00C55AAD" w:rsidRPr="000C1ECE">
        <w:rPr>
          <w:rFonts w:asciiTheme="minorHAnsi" w:hAnsiTheme="minorHAnsi" w:cstheme="minorHAnsi"/>
          <w:color w:val="000000" w:themeColor="text1"/>
        </w:rPr>
        <w:t>.</w:t>
      </w:r>
      <w:r w:rsidR="00D7275B" w:rsidRPr="000C1ECE">
        <w:rPr>
          <w:rFonts w:asciiTheme="minorHAnsi" w:hAnsiTheme="minorHAnsi" w:cstheme="minorHAnsi"/>
          <w:color w:val="000000" w:themeColor="text1"/>
        </w:rPr>
        <w:t xml:space="preserve"> </w:t>
      </w:r>
    </w:p>
    <w:p w14:paraId="6BCCCC24" w14:textId="77777777" w:rsidR="006A6C47" w:rsidRPr="000C1ECE" w:rsidRDefault="006A6C47" w:rsidP="00CC1401">
      <w:pPr>
        <w:rPr>
          <w:rFonts w:asciiTheme="minorHAnsi" w:hAnsiTheme="minorHAnsi" w:cstheme="minorHAnsi"/>
          <w:b/>
          <w:color w:val="000000" w:themeColor="text1"/>
        </w:rPr>
      </w:pPr>
    </w:p>
    <w:p w14:paraId="3C9083F6" w14:textId="3F52EFF8" w:rsidR="00B32616" w:rsidRPr="000C1ECE" w:rsidRDefault="00B32616" w:rsidP="00CC1401">
      <w:pPr>
        <w:rPr>
          <w:rFonts w:asciiTheme="minorHAnsi" w:hAnsiTheme="minorHAnsi" w:cstheme="minorHAnsi"/>
          <w:bCs/>
          <w:color w:val="000000" w:themeColor="text1"/>
        </w:rPr>
      </w:pPr>
      <w:r w:rsidRPr="000C1ECE">
        <w:rPr>
          <w:rFonts w:asciiTheme="minorHAnsi" w:hAnsiTheme="minorHAnsi" w:cstheme="minorHAnsi"/>
          <w:b/>
          <w:color w:val="000000" w:themeColor="text1"/>
        </w:rPr>
        <w:t xml:space="preserve">FIGURE </w:t>
      </w:r>
      <w:r w:rsidR="0013621E" w:rsidRPr="000C1ECE">
        <w:rPr>
          <w:rFonts w:asciiTheme="minorHAnsi" w:hAnsiTheme="minorHAnsi" w:cstheme="minorHAnsi"/>
          <w:b/>
          <w:color w:val="000000" w:themeColor="text1"/>
        </w:rPr>
        <w:t xml:space="preserve">AND TABLE </w:t>
      </w:r>
      <w:r w:rsidRPr="000C1ECE">
        <w:rPr>
          <w:rFonts w:asciiTheme="minorHAnsi" w:hAnsiTheme="minorHAnsi" w:cstheme="minorHAnsi"/>
          <w:b/>
          <w:color w:val="000000" w:themeColor="text1"/>
        </w:rPr>
        <w:t>LEGENDS:</w:t>
      </w:r>
      <w:r w:rsidRPr="000C1ECE">
        <w:rPr>
          <w:rFonts w:asciiTheme="minorHAnsi" w:hAnsiTheme="minorHAnsi" w:cstheme="minorHAnsi"/>
          <w:color w:val="000000" w:themeColor="text1"/>
        </w:rPr>
        <w:t xml:space="preserve"> </w:t>
      </w:r>
    </w:p>
    <w:p w14:paraId="75182EC3" w14:textId="546989D8" w:rsidR="00B32616" w:rsidRPr="000C1ECE" w:rsidRDefault="00B32616" w:rsidP="00CC1401">
      <w:pPr>
        <w:rPr>
          <w:rFonts w:asciiTheme="minorHAnsi" w:hAnsiTheme="minorHAnsi" w:cstheme="minorHAnsi"/>
          <w:color w:val="000000" w:themeColor="text1"/>
        </w:rPr>
      </w:pPr>
    </w:p>
    <w:p w14:paraId="33ED668D" w14:textId="01047EDD" w:rsidR="00512557" w:rsidRPr="006277BB" w:rsidRDefault="002552CC" w:rsidP="00CC1401">
      <w:pPr>
        <w:rPr>
          <w:rFonts w:asciiTheme="minorHAnsi" w:hAnsiTheme="minorHAnsi" w:cstheme="minorHAnsi"/>
          <w:b/>
          <w:color w:val="000000" w:themeColor="text1"/>
        </w:rPr>
      </w:pPr>
      <w:r w:rsidRPr="000C1ECE">
        <w:rPr>
          <w:rFonts w:asciiTheme="minorHAnsi" w:hAnsiTheme="minorHAnsi" w:cstheme="minorHAnsi"/>
          <w:b/>
          <w:color w:val="000000" w:themeColor="text1"/>
        </w:rPr>
        <w:t>Figure 1:</w:t>
      </w:r>
      <w:r w:rsidR="006277BB">
        <w:rPr>
          <w:rFonts w:asciiTheme="minorHAnsi" w:hAnsiTheme="minorHAnsi" w:cstheme="minorHAnsi"/>
          <w:b/>
          <w:color w:val="000000" w:themeColor="text1"/>
        </w:rPr>
        <w:t xml:space="preserve"> </w:t>
      </w:r>
      <w:r w:rsidR="00900CE9" w:rsidRPr="006277BB">
        <w:rPr>
          <w:rFonts w:asciiTheme="minorHAnsi" w:hAnsiTheme="minorHAnsi" w:cstheme="minorHAnsi"/>
          <w:b/>
          <w:bCs/>
          <w:color w:val="000000" w:themeColor="text1"/>
        </w:rPr>
        <w:t>Representative images of cells expressing fluorescent proteins.</w:t>
      </w:r>
      <w:r w:rsidR="006277BB">
        <w:rPr>
          <w:rFonts w:asciiTheme="minorHAnsi" w:hAnsiTheme="minorHAnsi" w:cstheme="minorHAnsi"/>
          <w:b/>
          <w:color w:val="000000" w:themeColor="text1"/>
        </w:rPr>
        <w:t xml:space="preserve"> </w:t>
      </w:r>
      <w:r w:rsidR="00512557" w:rsidRPr="000C1ECE">
        <w:rPr>
          <w:rFonts w:asciiTheme="minorHAnsi" w:hAnsiTheme="minorHAnsi" w:cstheme="minorHAnsi"/>
          <w:color w:val="000000" w:themeColor="text1"/>
        </w:rPr>
        <w:t>Cells expressing GFP only</w:t>
      </w:r>
      <w:r w:rsidR="0057187A" w:rsidRPr="000C1ECE">
        <w:rPr>
          <w:rFonts w:asciiTheme="minorHAnsi" w:hAnsiTheme="minorHAnsi" w:cstheme="minorHAnsi"/>
          <w:color w:val="000000" w:themeColor="text1"/>
        </w:rPr>
        <w:t xml:space="preserve"> (</w:t>
      </w:r>
      <w:r w:rsidR="0057187A" w:rsidRPr="006277BB">
        <w:rPr>
          <w:rFonts w:asciiTheme="minorHAnsi" w:hAnsiTheme="minorHAnsi" w:cstheme="minorHAnsi"/>
          <w:b/>
          <w:bCs/>
          <w:color w:val="000000" w:themeColor="text1"/>
        </w:rPr>
        <w:t>A</w:t>
      </w:r>
      <w:r w:rsidR="0057187A" w:rsidRPr="000C1ECE">
        <w:rPr>
          <w:rFonts w:asciiTheme="minorHAnsi" w:hAnsiTheme="minorHAnsi" w:cstheme="minorHAnsi"/>
          <w:color w:val="000000" w:themeColor="text1"/>
        </w:rPr>
        <w:t>)</w:t>
      </w:r>
      <w:r w:rsidR="00512557" w:rsidRPr="000C1ECE">
        <w:rPr>
          <w:rFonts w:asciiTheme="minorHAnsi" w:hAnsiTheme="minorHAnsi" w:cstheme="minorHAnsi"/>
          <w:color w:val="000000" w:themeColor="text1"/>
        </w:rPr>
        <w:t>, Cherry only</w:t>
      </w:r>
      <w:r w:rsidR="0057187A" w:rsidRPr="000C1ECE">
        <w:rPr>
          <w:rFonts w:asciiTheme="minorHAnsi" w:hAnsiTheme="minorHAnsi" w:cstheme="minorHAnsi"/>
          <w:color w:val="000000" w:themeColor="text1"/>
        </w:rPr>
        <w:t xml:space="preserve"> (</w:t>
      </w:r>
      <w:r w:rsidR="0057187A" w:rsidRPr="006277BB">
        <w:rPr>
          <w:rFonts w:asciiTheme="minorHAnsi" w:hAnsiTheme="minorHAnsi" w:cstheme="minorHAnsi"/>
          <w:b/>
          <w:bCs/>
          <w:color w:val="000000" w:themeColor="text1"/>
        </w:rPr>
        <w:t>B</w:t>
      </w:r>
      <w:r w:rsidR="0057187A" w:rsidRPr="000C1ECE">
        <w:rPr>
          <w:rFonts w:asciiTheme="minorHAnsi" w:hAnsiTheme="minorHAnsi" w:cstheme="minorHAnsi"/>
          <w:color w:val="000000" w:themeColor="text1"/>
        </w:rPr>
        <w:t>)</w:t>
      </w:r>
      <w:r w:rsidR="00512557" w:rsidRPr="000C1ECE">
        <w:rPr>
          <w:rFonts w:asciiTheme="minorHAnsi" w:hAnsiTheme="minorHAnsi" w:cstheme="minorHAnsi"/>
          <w:color w:val="000000" w:themeColor="text1"/>
        </w:rPr>
        <w:t>,</w:t>
      </w:r>
      <w:r w:rsidR="00B72A43" w:rsidRPr="000C1ECE">
        <w:rPr>
          <w:rFonts w:asciiTheme="minorHAnsi" w:hAnsiTheme="minorHAnsi" w:cstheme="minorHAnsi"/>
          <w:color w:val="000000" w:themeColor="text1"/>
        </w:rPr>
        <w:t xml:space="preserve"> GFP and Cherry co-expression</w:t>
      </w:r>
      <w:r w:rsidR="0057187A" w:rsidRPr="000C1ECE">
        <w:rPr>
          <w:rFonts w:asciiTheme="minorHAnsi" w:hAnsiTheme="minorHAnsi" w:cstheme="minorHAnsi"/>
          <w:color w:val="000000" w:themeColor="text1"/>
        </w:rPr>
        <w:t xml:space="preserve"> (</w:t>
      </w:r>
      <w:r w:rsidR="0057187A" w:rsidRPr="006277BB">
        <w:rPr>
          <w:rFonts w:asciiTheme="minorHAnsi" w:hAnsiTheme="minorHAnsi" w:cstheme="minorHAnsi"/>
          <w:b/>
          <w:bCs/>
          <w:color w:val="000000" w:themeColor="text1"/>
        </w:rPr>
        <w:t>C</w:t>
      </w:r>
      <w:r w:rsidR="0057187A" w:rsidRPr="000C1ECE">
        <w:rPr>
          <w:rFonts w:asciiTheme="minorHAnsi" w:hAnsiTheme="minorHAnsi" w:cstheme="minorHAnsi"/>
          <w:color w:val="000000" w:themeColor="text1"/>
        </w:rPr>
        <w:t>)</w:t>
      </w:r>
      <w:r w:rsidR="00B72A43" w:rsidRPr="000C1ECE">
        <w:rPr>
          <w:rFonts w:asciiTheme="minorHAnsi" w:hAnsiTheme="minorHAnsi" w:cstheme="minorHAnsi"/>
          <w:color w:val="000000" w:themeColor="text1"/>
        </w:rPr>
        <w:t>, and</w:t>
      </w:r>
      <w:r w:rsidR="00512557" w:rsidRPr="000C1ECE">
        <w:rPr>
          <w:rFonts w:asciiTheme="minorHAnsi" w:hAnsiTheme="minorHAnsi" w:cstheme="minorHAnsi"/>
          <w:color w:val="000000" w:themeColor="text1"/>
        </w:rPr>
        <w:t xml:space="preserve"> </w:t>
      </w:r>
      <w:r w:rsidR="005306BE" w:rsidRPr="000C1ECE">
        <w:rPr>
          <w:rFonts w:asciiTheme="minorHAnsi" w:hAnsiTheme="minorHAnsi" w:cstheme="minorHAnsi"/>
          <w:color w:val="000000" w:themeColor="text1"/>
        </w:rPr>
        <w:t>GFP—</w:t>
      </w:r>
      <w:r w:rsidR="00512557" w:rsidRPr="000C1ECE">
        <w:rPr>
          <w:rFonts w:asciiTheme="minorHAnsi" w:hAnsiTheme="minorHAnsi" w:cstheme="minorHAnsi"/>
          <w:color w:val="000000" w:themeColor="text1"/>
        </w:rPr>
        <w:t>Cherry</w:t>
      </w:r>
      <w:r w:rsidR="005306BE" w:rsidRPr="000C1ECE">
        <w:rPr>
          <w:rFonts w:asciiTheme="minorHAnsi" w:hAnsiTheme="minorHAnsi" w:cstheme="minorHAnsi"/>
          <w:color w:val="000000" w:themeColor="text1"/>
        </w:rPr>
        <w:t xml:space="preserve"> fusion protein</w:t>
      </w:r>
      <w:r w:rsidR="0057187A" w:rsidRPr="000C1ECE">
        <w:rPr>
          <w:rFonts w:asciiTheme="minorHAnsi" w:hAnsiTheme="minorHAnsi" w:cstheme="minorHAnsi"/>
          <w:color w:val="000000" w:themeColor="text1"/>
        </w:rPr>
        <w:t xml:space="preserve"> (</w:t>
      </w:r>
      <w:r w:rsidR="0057187A" w:rsidRPr="006277BB">
        <w:rPr>
          <w:rFonts w:asciiTheme="minorHAnsi" w:hAnsiTheme="minorHAnsi" w:cstheme="minorHAnsi"/>
          <w:b/>
          <w:bCs/>
          <w:color w:val="000000" w:themeColor="text1"/>
        </w:rPr>
        <w:t>D</w:t>
      </w:r>
      <w:r w:rsidR="0057187A" w:rsidRPr="000C1ECE">
        <w:rPr>
          <w:rFonts w:asciiTheme="minorHAnsi" w:hAnsiTheme="minorHAnsi" w:cstheme="minorHAnsi"/>
          <w:color w:val="000000" w:themeColor="text1"/>
        </w:rPr>
        <w:t>). Images in channel 1 (488, 505-530 nm), channel 2 (488, &gt;585</w:t>
      </w:r>
      <w:r w:rsidR="00B82AFD">
        <w:rPr>
          <w:rFonts w:asciiTheme="minorHAnsi" w:hAnsiTheme="minorHAnsi" w:cstheme="minorHAnsi"/>
          <w:color w:val="000000" w:themeColor="text1"/>
        </w:rPr>
        <w:t xml:space="preserve"> nm</w:t>
      </w:r>
      <w:r w:rsidR="0057187A" w:rsidRPr="000C1ECE">
        <w:rPr>
          <w:rFonts w:asciiTheme="minorHAnsi" w:hAnsiTheme="minorHAnsi" w:cstheme="minorHAnsi"/>
          <w:color w:val="000000" w:themeColor="text1"/>
        </w:rPr>
        <w:t>), and channel 3 (5</w:t>
      </w:r>
      <w:r w:rsidR="00FE3F79" w:rsidRPr="000C1ECE">
        <w:rPr>
          <w:rFonts w:asciiTheme="minorHAnsi" w:hAnsiTheme="minorHAnsi" w:cstheme="minorHAnsi"/>
          <w:color w:val="000000" w:themeColor="text1"/>
        </w:rPr>
        <w:t>61</w:t>
      </w:r>
      <w:r w:rsidR="0057187A" w:rsidRPr="000C1ECE">
        <w:rPr>
          <w:rFonts w:asciiTheme="minorHAnsi" w:hAnsiTheme="minorHAnsi" w:cstheme="minorHAnsi"/>
          <w:color w:val="000000" w:themeColor="text1"/>
        </w:rPr>
        <w:t>, &gt;585</w:t>
      </w:r>
      <w:r w:rsidR="00B82AFD">
        <w:rPr>
          <w:rFonts w:asciiTheme="minorHAnsi" w:hAnsiTheme="minorHAnsi" w:cstheme="minorHAnsi"/>
          <w:color w:val="000000" w:themeColor="text1"/>
        </w:rPr>
        <w:t xml:space="preserve"> nm</w:t>
      </w:r>
      <w:r w:rsidR="0057187A" w:rsidRPr="000C1ECE">
        <w:rPr>
          <w:rFonts w:asciiTheme="minorHAnsi" w:hAnsiTheme="minorHAnsi" w:cstheme="minorHAnsi"/>
          <w:color w:val="000000" w:themeColor="text1"/>
        </w:rPr>
        <w:t>), respectively.</w:t>
      </w:r>
      <w:r w:rsidR="00E11E56" w:rsidRPr="000C1ECE">
        <w:rPr>
          <w:rFonts w:asciiTheme="minorHAnsi" w:hAnsiTheme="minorHAnsi" w:cstheme="minorHAnsi"/>
          <w:color w:val="000000" w:themeColor="text1"/>
        </w:rPr>
        <w:t xml:space="preserve"> Images were obtained with 63x oil objective and zoom set to 3x. Scale bar: 10 </w:t>
      </w:r>
      <w:r w:rsidR="00E11E56" w:rsidRPr="000C1ECE">
        <w:rPr>
          <w:rFonts w:asciiTheme="minorHAnsi" w:hAnsiTheme="minorHAnsi" w:cstheme="minorHAnsi"/>
          <w:color w:val="000000" w:themeColor="text1"/>
        </w:rPr>
        <w:sym w:font="Symbol" w:char="F06D"/>
      </w:r>
      <w:r w:rsidR="00E11E56" w:rsidRPr="000C1ECE">
        <w:rPr>
          <w:rFonts w:asciiTheme="minorHAnsi" w:hAnsiTheme="minorHAnsi" w:cstheme="minorHAnsi"/>
          <w:color w:val="000000" w:themeColor="text1"/>
        </w:rPr>
        <w:t>m.</w:t>
      </w:r>
    </w:p>
    <w:p w14:paraId="3583EF10" w14:textId="77777777" w:rsidR="00512557" w:rsidRPr="000C1ECE" w:rsidRDefault="00512557" w:rsidP="00CC1401">
      <w:pPr>
        <w:rPr>
          <w:rFonts w:asciiTheme="minorHAnsi" w:hAnsiTheme="minorHAnsi" w:cstheme="minorHAnsi"/>
          <w:color w:val="000000" w:themeColor="text1"/>
        </w:rPr>
      </w:pPr>
    </w:p>
    <w:p w14:paraId="11A5E319" w14:textId="3530E208" w:rsidR="00DE366A" w:rsidRPr="005E6EF0" w:rsidRDefault="00512557" w:rsidP="00CC1401">
      <w:pPr>
        <w:rPr>
          <w:rFonts w:asciiTheme="minorHAnsi" w:hAnsiTheme="minorHAnsi" w:cstheme="minorHAnsi"/>
          <w:b/>
          <w:color w:val="000000" w:themeColor="text1"/>
        </w:rPr>
      </w:pPr>
      <w:r w:rsidRPr="000C1ECE">
        <w:rPr>
          <w:rFonts w:asciiTheme="minorHAnsi" w:hAnsiTheme="minorHAnsi" w:cstheme="minorHAnsi"/>
          <w:b/>
          <w:color w:val="000000" w:themeColor="text1"/>
        </w:rPr>
        <w:t>Figure 2:</w:t>
      </w:r>
      <w:r w:rsidR="006277BB">
        <w:rPr>
          <w:rFonts w:asciiTheme="minorHAnsi" w:hAnsiTheme="minorHAnsi" w:cstheme="minorHAnsi"/>
          <w:b/>
          <w:color w:val="000000" w:themeColor="text1"/>
        </w:rPr>
        <w:t xml:space="preserve"> </w:t>
      </w:r>
      <w:r w:rsidR="00900CE9" w:rsidRPr="006277BB">
        <w:rPr>
          <w:rFonts w:asciiTheme="minorHAnsi" w:hAnsiTheme="minorHAnsi" w:cstheme="minorHAnsi"/>
          <w:b/>
          <w:bCs/>
          <w:color w:val="000000" w:themeColor="text1"/>
        </w:rPr>
        <w:t>Quantification of FRET images.</w:t>
      </w:r>
      <w:r w:rsidR="006277BB">
        <w:rPr>
          <w:rFonts w:asciiTheme="minorHAnsi" w:hAnsiTheme="minorHAnsi" w:cstheme="minorHAnsi"/>
          <w:b/>
          <w:color w:val="000000" w:themeColor="text1"/>
        </w:rPr>
        <w:t xml:space="preserve"> </w:t>
      </w:r>
      <w:r w:rsidR="000F34D3" w:rsidRPr="000C1ECE">
        <w:rPr>
          <w:rFonts w:asciiTheme="minorHAnsi" w:hAnsiTheme="minorHAnsi" w:cstheme="minorHAnsi"/>
          <w:color w:val="000000" w:themeColor="text1"/>
        </w:rPr>
        <w:t>Mean cellular FRET efficiencies for cells expressing the GFP—Cherry fusion protein</w:t>
      </w:r>
      <w:r w:rsidRPr="000C1ECE">
        <w:rPr>
          <w:rFonts w:asciiTheme="minorHAnsi" w:hAnsiTheme="minorHAnsi" w:cstheme="minorHAnsi"/>
          <w:color w:val="000000" w:themeColor="text1"/>
        </w:rPr>
        <w:t xml:space="preserve"> plotted versus</w:t>
      </w:r>
      <w:r w:rsidR="000F34D3" w:rsidRPr="000C1ECE">
        <w:rPr>
          <w:rFonts w:asciiTheme="minorHAnsi" w:hAnsiTheme="minorHAnsi" w:cstheme="minorHAnsi"/>
          <w:color w:val="000000" w:themeColor="text1"/>
        </w:rPr>
        <w:t xml:space="preserve"> the</w:t>
      </w:r>
      <w:r w:rsidRPr="000C1ECE">
        <w:rPr>
          <w:rFonts w:asciiTheme="minorHAnsi" w:hAnsiTheme="minorHAnsi" w:cstheme="minorHAnsi"/>
          <w:color w:val="000000" w:themeColor="text1"/>
        </w:rPr>
        <w:t xml:space="preserve"> acceptor-to-donor</w:t>
      </w:r>
      <w:r w:rsidR="000F34D3" w:rsidRPr="000C1ECE">
        <w:rPr>
          <w:rFonts w:asciiTheme="minorHAnsi" w:hAnsiTheme="minorHAnsi" w:cstheme="minorHAnsi"/>
          <w:color w:val="000000" w:themeColor="text1"/>
        </w:rPr>
        <w:t xml:space="preserve"> </w:t>
      </w:r>
      <w:r w:rsidR="000F34D3" w:rsidRPr="000C1ECE">
        <w:rPr>
          <w:rFonts w:asciiTheme="minorHAnsi" w:hAnsiTheme="minorHAnsi" w:cstheme="minorHAnsi"/>
          <w:i/>
          <w:color w:val="000000" w:themeColor="text1"/>
        </w:rPr>
        <w:t>intensity</w:t>
      </w:r>
      <w:r w:rsidRPr="000C1ECE">
        <w:rPr>
          <w:rFonts w:asciiTheme="minorHAnsi" w:hAnsiTheme="minorHAnsi" w:cstheme="minorHAnsi"/>
          <w:i/>
          <w:color w:val="000000" w:themeColor="text1"/>
        </w:rPr>
        <w:t xml:space="preserve"> ratio</w:t>
      </w:r>
      <w:r w:rsidR="000F34D3"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Q</m:t>
        </m:r>
      </m:oMath>
      <w:r w:rsidR="000F34D3" w:rsidRPr="000C1ECE">
        <w:rPr>
          <w:rFonts w:asciiTheme="minorHAnsi" w:hAnsiTheme="minorHAnsi" w:cstheme="minorHAnsi"/>
          <w:color w:val="000000" w:themeColor="text1"/>
        </w:rPr>
        <w:t>) (</w:t>
      </w:r>
      <w:r w:rsidR="000F34D3" w:rsidRPr="006277BB">
        <w:rPr>
          <w:rFonts w:asciiTheme="minorHAnsi" w:hAnsiTheme="minorHAnsi" w:cstheme="minorHAnsi"/>
          <w:b/>
          <w:bCs/>
          <w:color w:val="000000" w:themeColor="text1"/>
        </w:rPr>
        <w:t>A</w:t>
      </w:r>
      <w:r w:rsidR="000F34D3" w:rsidRPr="000C1ECE">
        <w:rPr>
          <w:rFonts w:asciiTheme="minorHAnsi" w:hAnsiTheme="minorHAnsi" w:cstheme="minorHAnsi"/>
          <w:color w:val="000000" w:themeColor="text1"/>
        </w:rPr>
        <w:t>) and versus the acceptor-to-donor</w:t>
      </w:r>
      <w:r w:rsidR="000F34D3" w:rsidRPr="000C1ECE">
        <w:rPr>
          <w:rFonts w:asciiTheme="minorHAnsi" w:hAnsiTheme="minorHAnsi" w:cstheme="minorHAnsi"/>
          <w:i/>
          <w:color w:val="000000" w:themeColor="text1"/>
        </w:rPr>
        <w:t xml:space="preserve"> molecular ratio</w:t>
      </w:r>
      <w:r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Pr="000C1ECE">
        <w:rPr>
          <w:rFonts w:asciiTheme="minorHAnsi" w:hAnsiTheme="minorHAnsi" w:cstheme="minorHAnsi"/>
          <w:color w:val="000000" w:themeColor="text1"/>
        </w:rPr>
        <w:t>) for cel</w:t>
      </w:r>
      <w:r w:rsidR="000F34D3" w:rsidRPr="000C1ECE">
        <w:rPr>
          <w:rFonts w:asciiTheme="minorHAnsi" w:hAnsiTheme="minorHAnsi" w:cstheme="minorHAnsi"/>
          <w:color w:val="000000" w:themeColor="text1"/>
        </w:rPr>
        <w:t>ls co-expressing GFP and Cherry</w:t>
      </w:r>
      <w:r w:rsidRPr="000C1ECE">
        <w:rPr>
          <w:rFonts w:asciiTheme="minorHAnsi" w:hAnsiTheme="minorHAnsi" w:cstheme="minorHAnsi"/>
          <w:color w:val="000000" w:themeColor="text1"/>
        </w:rPr>
        <w:t xml:space="preserve"> </w:t>
      </w:r>
      <w:r w:rsidR="000E3413" w:rsidRPr="000C1ECE">
        <w:rPr>
          <w:rFonts w:asciiTheme="minorHAnsi" w:hAnsiTheme="minorHAnsi" w:cstheme="minorHAnsi"/>
          <w:color w:val="000000" w:themeColor="text1"/>
        </w:rPr>
        <w:t>(</w:t>
      </w:r>
      <w:r w:rsidR="000E3413" w:rsidRPr="006277BB">
        <w:rPr>
          <w:rFonts w:asciiTheme="minorHAnsi" w:hAnsiTheme="minorHAnsi" w:cstheme="minorHAnsi"/>
          <w:b/>
          <w:bCs/>
          <w:color w:val="000000" w:themeColor="text1"/>
        </w:rPr>
        <w:t>B</w:t>
      </w:r>
      <w:r w:rsidR="000E3413" w:rsidRPr="000C1ECE">
        <w:rPr>
          <w:rFonts w:asciiTheme="minorHAnsi" w:hAnsiTheme="minorHAnsi" w:cstheme="minorHAnsi"/>
          <w:color w:val="000000" w:themeColor="text1"/>
        </w:rPr>
        <w:t>)</w:t>
      </w:r>
      <w:r w:rsidRPr="000C1ECE">
        <w:rPr>
          <w:rFonts w:asciiTheme="minorHAnsi" w:hAnsiTheme="minorHAnsi" w:cstheme="minorHAnsi"/>
          <w:color w:val="000000" w:themeColor="text1"/>
        </w:rPr>
        <w:t>.</w:t>
      </w:r>
      <w:r w:rsidR="00201C36" w:rsidRPr="000C1ECE">
        <w:rPr>
          <w:rFonts w:asciiTheme="minorHAnsi" w:hAnsiTheme="minorHAnsi" w:cstheme="minorHAnsi"/>
          <w:color w:val="000000" w:themeColor="text1"/>
        </w:rPr>
        <w:t xml:space="preserve"> Open circle thick line represents single cell expressing GFP—Cherry fusion protein. Open circle thin line represents a cell c</w:t>
      </w:r>
      <w:r w:rsidR="00875940">
        <w:rPr>
          <w:rFonts w:asciiTheme="minorHAnsi" w:hAnsiTheme="minorHAnsi" w:cstheme="minorHAnsi"/>
          <w:color w:val="000000" w:themeColor="text1"/>
        </w:rPr>
        <w:t>o</w:t>
      </w:r>
      <w:r w:rsidR="00201C36" w:rsidRPr="000C1ECE">
        <w:rPr>
          <w:rFonts w:asciiTheme="minorHAnsi" w:hAnsiTheme="minorHAnsi" w:cstheme="minorHAnsi"/>
          <w:color w:val="000000" w:themeColor="text1"/>
        </w:rPr>
        <w:t>-expressing GFP and Cherry.</w:t>
      </w:r>
      <w:r w:rsidR="006277BB">
        <w:rPr>
          <w:rFonts w:asciiTheme="minorHAnsi" w:hAnsiTheme="minorHAnsi" w:cstheme="minorHAnsi"/>
          <w:b/>
          <w:color w:val="000000" w:themeColor="text1"/>
        </w:rPr>
        <w:t xml:space="preserve"> </w:t>
      </w:r>
      <w:r w:rsidR="007A425D">
        <w:rPr>
          <w:rFonts w:asciiTheme="minorHAnsi" w:hAnsiTheme="minorHAnsi" w:cstheme="minorHAnsi"/>
          <w:color w:val="000000" w:themeColor="text1"/>
        </w:rPr>
        <w:t xml:space="preserve">Note that </w:t>
      </w:r>
      <w:r w:rsidR="007A425D">
        <w:rPr>
          <w:rFonts w:asciiTheme="minorHAnsi" w:hAnsiTheme="minorHAnsi" w:cstheme="minorHAnsi"/>
          <w:color w:val="201F1E"/>
        </w:rPr>
        <w:t>a</w:t>
      </w:r>
      <w:r w:rsidR="007A425D" w:rsidRPr="000B12C7">
        <w:rPr>
          <w:rFonts w:asciiTheme="minorHAnsi" w:hAnsiTheme="minorHAnsi" w:cstheme="minorHAnsi"/>
          <w:color w:val="201F1E"/>
        </w:rPr>
        <w:t xml:space="preserve">t higher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7A425D">
        <w:rPr>
          <w:rFonts w:asciiTheme="minorHAnsi" w:hAnsiTheme="minorHAnsi" w:cstheme="minorHAnsi"/>
          <w:color w:val="000000" w:themeColor="text1"/>
        </w:rPr>
        <w:t xml:space="preserve"> </w:t>
      </w:r>
      <w:r w:rsidR="007A425D" w:rsidRPr="000B12C7">
        <w:rPr>
          <w:rFonts w:asciiTheme="minorHAnsi" w:hAnsiTheme="minorHAnsi" w:cstheme="minorHAnsi"/>
          <w:color w:val="201F1E"/>
        </w:rPr>
        <w:t>ratios the fraction of the useful signal, the sensitized emission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D</m:t>
            </m:r>
          </m:sub>
        </m:sSub>
        <m:r>
          <w:rPr>
            <w:rFonts w:ascii="Cambria Math" w:hAnsi="Cambria Math" w:cstheme="minorHAnsi"/>
            <w:color w:val="000000" w:themeColor="text1"/>
          </w:rPr>
          <m:t>Eα</m:t>
        </m:r>
      </m:oMath>
      <w:r w:rsidR="007A425D" w:rsidRPr="000B12C7">
        <w:rPr>
          <w:rFonts w:asciiTheme="minorHAnsi" w:hAnsiTheme="minorHAnsi" w:cstheme="minorHAnsi"/>
          <w:color w:val="201F1E"/>
        </w:rPr>
        <w:t>) in the transfer channel becomes smaller and smaller relative to the direct excitation of the acceptor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I</m:t>
            </m:r>
          </m:e>
          <m:sub>
            <m:r>
              <w:rPr>
                <w:rFonts w:ascii="Cambria Math" w:hAnsi="Cambria Math" w:cstheme="minorHAnsi"/>
                <w:color w:val="000000" w:themeColor="text1"/>
              </w:rPr>
              <m:t>A</m:t>
            </m:r>
          </m:sub>
        </m:sSub>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007A425D" w:rsidRPr="000B12C7">
        <w:rPr>
          <w:rFonts w:asciiTheme="minorHAnsi" w:hAnsiTheme="minorHAnsi" w:cstheme="minorHAnsi"/>
          <w:color w:val="201F1E"/>
        </w:rPr>
        <w:t xml:space="preserve">). This results in a larger error in the determination of </w:t>
      </w:r>
      <m:oMath>
        <m:r>
          <w:rPr>
            <w:rFonts w:ascii="Cambria Math" w:hAnsi="Cambria Math" w:cstheme="minorHAnsi"/>
            <w:color w:val="000000" w:themeColor="text1"/>
          </w:rPr>
          <m:t>E</m:t>
        </m:r>
      </m:oMath>
      <w:r w:rsidR="007A425D" w:rsidRPr="000B12C7">
        <w:rPr>
          <w:rFonts w:asciiTheme="minorHAnsi" w:hAnsiTheme="minorHAnsi" w:cstheme="minorHAnsi"/>
          <w:color w:val="201F1E"/>
        </w:rPr>
        <w:t>.</w:t>
      </w:r>
      <w:r w:rsidR="006277BB">
        <w:rPr>
          <w:rFonts w:asciiTheme="minorHAnsi" w:hAnsiTheme="minorHAnsi" w:cstheme="minorHAnsi"/>
          <w:b/>
          <w:color w:val="000000" w:themeColor="text1"/>
        </w:rPr>
        <w:t xml:space="preserve"> </w:t>
      </w:r>
      <w:r w:rsidR="00E023D6" w:rsidRPr="000C1ECE">
        <w:rPr>
          <w:rFonts w:asciiTheme="minorHAnsi" w:hAnsiTheme="minorHAnsi" w:cstheme="minorHAnsi"/>
          <w:color w:val="000000" w:themeColor="text1"/>
        </w:rPr>
        <w:t>Pixel-by-pixel FRET images calculated using the presented algorithm</w:t>
      </w:r>
      <w:r w:rsidR="002A194C" w:rsidRPr="000C1ECE">
        <w:rPr>
          <w:rFonts w:asciiTheme="minorHAnsi" w:hAnsiTheme="minorHAnsi" w:cstheme="minorHAnsi"/>
          <w:color w:val="000000" w:themeColor="text1"/>
        </w:rPr>
        <w:t xml:space="preserve"> (</w:t>
      </w:r>
      <w:r w:rsidR="002A194C" w:rsidRPr="006277BB">
        <w:rPr>
          <w:rFonts w:asciiTheme="minorHAnsi" w:hAnsiTheme="minorHAnsi" w:cstheme="minorHAnsi"/>
          <w:b/>
          <w:bCs/>
          <w:color w:val="000000" w:themeColor="text1"/>
        </w:rPr>
        <w:t>C</w:t>
      </w:r>
      <w:r w:rsidR="002A194C" w:rsidRPr="000C1ECE">
        <w:rPr>
          <w:rFonts w:asciiTheme="minorHAnsi" w:hAnsiTheme="minorHAnsi" w:cstheme="minorHAnsi"/>
          <w:color w:val="000000" w:themeColor="text1"/>
        </w:rPr>
        <w:t>)</w:t>
      </w:r>
      <w:r w:rsidR="00E023D6" w:rsidRPr="000C1ECE">
        <w:rPr>
          <w:rFonts w:asciiTheme="minorHAnsi" w:hAnsiTheme="minorHAnsi" w:cstheme="minorHAnsi"/>
          <w:color w:val="000000" w:themeColor="text1"/>
        </w:rPr>
        <w:t xml:space="preserve">. </w:t>
      </w:r>
      <w:r w:rsidR="00335980">
        <w:rPr>
          <w:rFonts w:asciiTheme="minorHAnsi" w:hAnsiTheme="minorHAnsi" w:cstheme="minorHAnsi"/>
          <w:color w:val="000000" w:themeColor="text1"/>
        </w:rPr>
        <w:t xml:space="preserve">This panel illustrates a cell co-expressing GFP and Cherry, the negative control, in the donor channel, the transfer channel, and the acceptor channel. It also shows a possible outline of a region of interest avoiding perinuclear vesicles with high autofluorescence which may negatively impact the precision of the FRET calculation. </w:t>
      </w:r>
      <w:r w:rsidR="006277BB" w:rsidRPr="006277BB">
        <w:rPr>
          <w:rFonts w:asciiTheme="minorHAnsi" w:hAnsiTheme="minorHAnsi" w:cstheme="minorHAnsi"/>
          <w:bCs/>
          <w:color w:val="000000" w:themeColor="text1"/>
        </w:rPr>
        <w:t>(</w:t>
      </w:r>
      <w:r w:rsidR="00594418" w:rsidRPr="006277BB">
        <w:rPr>
          <w:rFonts w:asciiTheme="minorHAnsi" w:hAnsiTheme="minorHAnsi" w:cstheme="minorHAnsi"/>
          <w:b/>
          <w:bCs/>
          <w:color w:val="000000" w:themeColor="text1"/>
        </w:rPr>
        <w:t>D</w:t>
      </w:r>
      <w:r w:rsidR="006277BB">
        <w:rPr>
          <w:rFonts w:asciiTheme="minorHAnsi" w:hAnsiTheme="minorHAnsi" w:cstheme="minorHAnsi"/>
          <w:color w:val="000000" w:themeColor="text1"/>
        </w:rPr>
        <w:t>)</w:t>
      </w:r>
      <w:r w:rsidR="00594418">
        <w:rPr>
          <w:rFonts w:asciiTheme="minorHAnsi" w:hAnsiTheme="minorHAnsi" w:cstheme="minorHAnsi"/>
          <w:color w:val="000000" w:themeColor="text1"/>
        </w:rPr>
        <w:t xml:space="preserve"> </w:t>
      </w:r>
      <w:r w:rsidR="00335980">
        <w:rPr>
          <w:rFonts w:asciiTheme="minorHAnsi" w:hAnsiTheme="minorHAnsi" w:cstheme="minorHAnsi"/>
          <w:color w:val="000000" w:themeColor="text1"/>
        </w:rPr>
        <w:t xml:space="preserve">All FRET efficiencies were normalized to that of the GFP—Cherry fusion protein. </w:t>
      </w:r>
      <w:r w:rsidR="00335980" w:rsidRPr="000C1ECE">
        <w:rPr>
          <w:rFonts w:asciiTheme="minorHAnsi" w:hAnsiTheme="minorHAnsi" w:cstheme="minorHAnsi"/>
          <w:color w:val="000000" w:themeColor="text1"/>
        </w:rPr>
        <w:t>From left to right, GFP—Cherry fusion protein (positive control), GFP Cherry co-expression (negative control), GFP-RHL1 and Cherry-RHL2, and GFP-RHL1</w:t>
      </w:r>
      <w:r w:rsidR="00335980" w:rsidRPr="000C1ECE">
        <w:rPr>
          <w:rFonts w:asciiTheme="minorHAnsi" w:hAnsiTheme="minorHAnsi" w:cstheme="minorHAnsi"/>
          <w:color w:val="000000" w:themeColor="text1"/>
        </w:rPr>
        <w:sym w:font="Symbol" w:char="F044"/>
      </w:r>
      <w:r w:rsidR="00335980" w:rsidRPr="000C1ECE">
        <w:rPr>
          <w:rFonts w:asciiTheme="minorHAnsi" w:hAnsiTheme="minorHAnsi" w:cstheme="minorHAnsi"/>
          <w:color w:val="000000" w:themeColor="text1"/>
        </w:rPr>
        <w:t xml:space="preserve">stalk and Cherry-RHL2. Scale bar: 10 </w:t>
      </w:r>
      <w:r w:rsidR="00335980" w:rsidRPr="000C1ECE">
        <w:rPr>
          <w:rFonts w:asciiTheme="minorHAnsi" w:hAnsiTheme="minorHAnsi" w:cstheme="minorHAnsi"/>
          <w:color w:val="000000" w:themeColor="text1"/>
        </w:rPr>
        <w:sym w:font="Symbol" w:char="F06D"/>
      </w:r>
      <w:r w:rsidR="00335980" w:rsidRPr="000C1ECE">
        <w:rPr>
          <w:rFonts w:asciiTheme="minorHAnsi" w:hAnsiTheme="minorHAnsi" w:cstheme="minorHAnsi"/>
          <w:color w:val="000000" w:themeColor="text1"/>
        </w:rPr>
        <w:t>m. Color-coded scale bar: normalized mean FRET efficiency</w:t>
      </w:r>
      <w:r w:rsidR="00335980">
        <w:rPr>
          <w:rFonts w:asciiTheme="minorHAnsi" w:hAnsiTheme="minorHAnsi" w:cstheme="minorHAnsi"/>
          <w:color w:val="000000" w:themeColor="text1"/>
        </w:rPr>
        <w:t xml:space="preserve"> (normalized to the mean value of the positive control, the GFP—Cherry fusion protein)</w:t>
      </w:r>
      <w:r w:rsidR="00335980" w:rsidRPr="000C1ECE">
        <w:rPr>
          <w:rFonts w:asciiTheme="minorHAnsi" w:hAnsiTheme="minorHAnsi" w:cstheme="minorHAnsi"/>
          <w:color w:val="000000" w:themeColor="text1"/>
        </w:rPr>
        <w:t>.</w:t>
      </w:r>
      <w:r w:rsidR="00335980">
        <w:rPr>
          <w:rFonts w:asciiTheme="minorHAnsi" w:hAnsiTheme="minorHAnsi" w:cstheme="minorHAnsi"/>
          <w:b/>
          <w:color w:val="000000" w:themeColor="text1"/>
        </w:rPr>
        <w:t xml:space="preserve"> </w:t>
      </w:r>
      <w:r w:rsidR="005E6EF0" w:rsidRPr="005E6EF0">
        <w:rPr>
          <w:rFonts w:asciiTheme="minorHAnsi" w:hAnsiTheme="minorHAnsi" w:cstheme="minorHAnsi"/>
          <w:bCs/>
          <w:color w:val="000000" w:themeColor="text1"/>
        </w:rPr>
        <w:t>(</w:t>
      </w:r>
      <w:r w:rsidR="00DE1B54" w:rsidRPr="005E6EF0">
        <w:rPr>
          <w:rFonts w:asciiTheme="minorHAnsi" w:hAnsiTheme="minorHAnsi" w:cstheme="minorHAnsi"/>
          <w:b/>
          <w:bCs/>
          <w:color w:val="000000" w:themeColor="text1"/>
        </w:rPr>
        <w:t>E</w:t>
      </w:r>
      <w:r w:rsidR="005E6EF0">
        <w:rPr>
          <w:rFonts w:asciiTheme="minorHAnsi" w:hAnsiTheme="minorHAnsi" w:cstheme="minorHAnsi"/>
          <w:color w:val="000000" w:themeColor="text1"/>
        </w:rPr>
        <w:t>)</w:t>
      </w:r>
      <w:r w:rsidR="00DE1B54">
        <w:rPr>
          <w:rFonts w:asciiTheme="minorHAnsi" w:hAnsiTheme="minorHAnsi" w:cstheme="minorHAnsi"/>
          <w:color w:val="000000" w:themeColor="text1"/>
        </w:rPr>
        <w:t xml:space="preserve"> </w:t>
      </w:r>
      <w:r w:rsidR="005E6EF0">
        <w:rPr>
          <w:rFonts w:asciiTheme="minorHAnsi" w:hAnsiTheme="minorHAnsi" w:cstheme="minorHAnsi"/>
          <w:color w:val="000000" w:themeColor="text1"/>
        </w:rPr>
        <w:t xml:space="preserve">This panel </w:t>
      </w:r>
      <w:r w:rsidR="00DE1B54">
        <w:rPr>
          <w:rFonts w:asciiTheme="minorHAnsi" w:hAnsiTheme="minorHAnsi" w:cstheme="minorHAnsi"/>
          <w:color w:val="000000" w:themeColor="text1"/>
        </w:rPr>
        <w:t xml:space="preserve">shows </w:t>
      </w:r>
      <w:r w:rsidR="00DE366A">
        <w:rPr>
          <w:rFonts w:asciiTheme="minorHAnsi" w:hAnsiTheme="minorHAnsi" w:cstheme="minorHAnsi"/>
          <w:color w:val="000000" w:themeColor="text1"/>
        </w:rPr>
        <w:t>m</w:t>
      </w:r>
      <w:r w:rsidR="00DE366A" w:rsidRPr="000C1ECE">
        <w:rPr>
          <w:rFonts w:asciiTheme="minorHAnsi" w:hAnsiTheme="minorHAnsi" w:cstheme="minorHAnsi"/>
          <w:color w:val="000000" w:themeColor="text1"/>
        </w:rPr>
        <w:t>ean cellular FRET efficiencies for cells expressing the GFP</w:t>
      </w:r>
      <w:r w:rsidR="00DE366A">
        <w:rPr>
          <w:rFonts w:asciiTheme="minorHAnsi" w:hAnsiTheme="minorHAnsi" w:cstheme="minorHAnsi"/>
          <w:color w:val="000000" w:themeColor="text1"/>
        </w:rPr>
        <w:t xml:space="preserve">-RHL1 and Cherry-RHL2 as well as </w:t>
      </w:r>
      <w:r w:rsidR="00DE366A" w:rsidRPr="000C1ECE">
        <w:rPr>
          <w:rFonts w:asciiTheme="minorHAnsi" w:hAnsiTheme="minorHAnsi" w:cstheme="minorHAnsi"/>
          <w:color w:val="000000" w:themeColor="text1"/>
        </w:rPr>
        <w:t>GFP-RHL1</w:t>
      </w:r>
      <w:r w:rsidR="00DE366A" w:rsidRPr="000C1ECE">
        <w:rPr>
          <w:rFonts w:asciiTheme="minorHAnsi" w:hAnsiTheme="minorHAnsi" w:cstheme="minorHAnsi"/>
          <w:color w:val="000000" w:themeColor="text1"/>
        </w:rPr>
        <w:sym w:font="Symbol" w:char="F044"/>
      </w:r>
      <w:r w:rsidR="00DE366A" w:rsidRPr="000C1ECE">
        <w:rPr>
          <w:rFonts w:asciiTheme="minorHAnsi" w:hAnsiTheme="minorHAnsi" w:cstheme="minorHAnsi"/>
          <w:color w:val="000000" w:themeColor="text1"/>
        </w:rPr>
        <w:t>stalk and Cherry-RHL2 plotted versus the acceptor-to-donor</w:t>
      </w:r>
      <w:r w:rsidR="00DE366A" w:rsidRPr="000C1ECE">
        <w:rPr>
          <w:rFonts w:asciiTheme="minorHAnsi" w:hAnsiTheme="minorHAnsi" w:cstheme="minorHAnsi"/>
          <w:i/>
          <w:color w:val="000000" w:themeColor="text1"/>
        </w:rPr>
        <w:t xml:space="preserve"> </w:t>
      </w:r>
      <w:r w:rsidR="00DE366A" w:rsidRPr="000B12C7">
        <w:rPr>
          <w:rFonts w:asciiTheme="minorHAnsi" w:hAnsiTheme="minorHAnsi" w:cstheme="minorHAnsi"/>
          <w:color w:val="000000" w:themeColor="text1"/>
        </w:rPr>
        <w:t>molecular ratio</w:t>
      </w:r>
      <w:r w:rsidR="00DE366A"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D</m:t>
            </m:r>
          </m:sub>
        </m:sSub>
      </m:oMath>
      <w:r w:rsidR="00DE366A" w:rsidRPr="000C1ECE">
        <w:rPr>
          <w:rFonts w:asciiTheme="minorHAnsi" w:hAnsiTheme="minorHAnsi" w:cstheme="minorHAnsi"/>
          <w:color w:val="000000" w:themeColor="text1"/>
        </w:rPr>
        <w:t xml:space="preserve">). </w:t>
      </w:r>
      <w:r w:rsidR="00DE366A">
        <w:rPr>
          <w:rFonts w:asciiTheme="minorHAnsi" w:hAnsiTheme="minorHAnsi" w:cstheme="minorHAnsi"/>
          <w:color w:val="000000" w:themeColor="text1"/>
        </w:rPr>
        <w:t>Closed grey circle</w:t>
      </w:r>
      <w:r w:rsidR="00DE366A" w:rsidRPr="000C1ECE">
        <w:rPr>
          <w:rFonts w:asciiTheme="minorHAnsi" w:hAnsiTheme="minorHAnsi" w:cstheme="minorHAnsi"/>
          <w:color w:val="000000" w:themeColor="text1"/>
        </w:rPr>
        <w:t xml:space="preserve"> represent</w:t>
      </w:r>
      <w:r w:rsidR="00DE366A">
        <w:rPr>
          <w:rFonts w:asciiTheme="minorHAnsi" w:hAnsiTheme="minorHAnsi" w:cstheme="minorHAnsi"/>
          <w:color w:val="000000" w:themeColor="text1"/>
        </w:rPr>
        <w:t>s a</w:t>
      </w:r>
      <w:r w:rsidR="00DE366A" w:rsidRPr="000C1ECE">
        <w:rPr>
          <w:rFonts w:asciiTheme="minorHAnsi" w:hAnsiTheme="minorHAnsi" w:cstheme="minorHAnsi"/>
          <w:color w:val="000000" w:themeColor="text1"/>
        </w:rPr>
        <w:t xml:space="preserve"> single cell expressing GFP</w:t>
      </w:r>
      <w:r w:rsidR="00DE366A">
        <w:rPr>
          <w:rFonts w:asciiTheme="minorHAnsi" w:hAnsiTheme="minorHAnsi" w:cstheme="minorHAnsi"/>
          <w:color w:val="000000" w:themeColor="text1"/>
        </w:rPr>
        <w:t>-RHL1 and Cherry-RHL2</w:t>
      </w:r>
      <w:r w:rsidR="00DE366A" w:rsidRPr="000C1ECE">
        <w:rPr>
          <w:rFonts w:asciiTheme="minorHAnsi" w:hAnsiTheme="minorHAnsi" w:cstheme="minorHAnsi"/>
          <w:color w:val="000000" w:themeColor="text1"/>
        </w:rPr>
        <w:t xml:space="preserve">. </w:t>
      </w:r>
      <w:r w:rsidR="00DE366A">
        <w:rPr>
          <w:rFonts w:asciiTheme="minorHAnsi" w:hAnsiTheme="minorHAnsi" w:cstheme="minorHAnsi"/>
          <w:color w:val="000000" w:themeColor="text1"/>
        </w:rPr>
        <w:lastRenderedPageBreak/>
        <w:t xml:space="preserve">Closed </w:t>
      </w:r>
      <w:r w:rsidR="00875940">
        <w:rPr>
          <w:rFonts w:asciiTheme="minorHAnsi" w:hAnsiTheme="minorHAnsi" w:cstheme="minorHAnsi"/>
          <w:color w:val="000000" w:themeColor="text1"/>
        </w:rPr>
        <w:t>black</w:t>
      </w:r>
      <w:r w:rsidR="00DE366A" w:rsidRPr="000C1ECE">
        <w:rPr>
          <w:rFonts w:asciiTheme="minorHAnsi" w:hAnsiTheme="minorHAnsi" w:cstheme="minorHAnsi"/>
          <w:color w:val="000000" w:themeColor="text1"/>
        </w:rPr>
        <w:t xml:space="preserve"> circle represents a cell expressing </w:t>
      </w:r>
      <w:r w:rsidR="00875940" w:rsidRPr="000C1ECE">
        <w:rPr>
          <w:rFonts w:asciiTheme="minorHAnsi" w:hAnsiTheme="minorHAnsi" w:cstheme="minorHAnsi"/>
          <w:color w:val="000000" w:themeColor="text1"/>
        </w:rPr>
        <w:t>GFP-RHL1</w:t>
      </w:r>
      <w:r w:rsidR="00875940" w:rsidRPr="000C1ECE">
        <w:rPr>
          <w:rFonts w:asciiTheme="minorHAnsi" w:hAnsiTheme="minorHAnsi" w:cstheme="minorHAnsi"/>
          <w:color w:val="000000" w:themeColor="text1"/>
        </w:rPr>
        <w:sym w:font="Symbol" w:char="F044"/>
      </w:r>
      <w:r w:rsidR="00875940" w:rsidRPr="000C1ECE">
        <w:rPr>
          <w:rFonts w:asciiTheme="minorHAnsi" w:hAnsiTheme="minorHAnsi" w:cstheme="minorHAnsi"/>
          <w:color w:val="000000" w:themeColor="text1"/>
        </w:rPr>
        <w:t>stalk and Cherry-RHL2</w:t>
      </w:r>
      <w:r w:rsidR="00DE366A" w:rsidRPr="000C1ECE">
        <w:rPr>
          <w:rFonts w:asciiTheme="minorHAnsi" w:hAnsiTheme="minorHAnsi" w:cstheme="minorHAnsi"/>
          <w:color w:val="000000" w:themeColor="text1"/>
        </w:rPr>
        <w:t>.</w:t>
      </w:r>
    </w:p>
    <w:p w14:paraId="43AC40BB" w14:textId="387B1AB8" w:rsidR="00960C0B" w:rsidRDefault="00960C0B" w:rsidP="00CC1401">
      <w:pPr>
        <w:rPr>
          <w:rFonts w:asciiTheme="minorHAnsi" w:hAnsiTheme="minorHAnsi" w:cstheme="minorHAnsi"/>
          <w:color w:val="000000" w:themeColor="text1"/>
        </w:rPr>
      </w:pPr>
    </w:p>
    <w:p w14:paraId="65BCE93F" w14:textId="2D42BA48" w:rsidR="00217861" w:rsidRPr="00217861" w:rsidRDefault="00217861" w:rsidP="00CC1401">
      <w:pPr>
        <w:rPr>
          <w:rFonts w:asciiTheme="minorHAnsi" w:hAnsiTheme="minorHAnsi" w:cstheme="minorHAnsi"/>
          <w:color w:val="000000" w:themeColor="text1"/>
        </w:rPr>
      </w:pPr>
      <w:r w:rsidRPr="000C1ECE">
        <w:rPr>
          <w:rFonts w:asciiTheme="minorHAnsi" w:hAnsiTheme="minorHAnsi" w:cstheme="minorHAnsi"/>
          <w:b/>
          <w:color w:val="000000" w:themeColor="text1"/>
        </w:rPr>
        <w:t>Suppl</w:t>
      </w:r>
      <w:r>
        <w:rPr>
          <w:rFonts w:asciiTheme="minorHAnsi" w:hAnsiTheme="minorHAnsi" w:cstheme="minorHAnsi"/>
          <w:b/>
          <w:color w:val="000000" w:themeColor="text1"/>
        </w:rPr>
        <w:t xml:space="preserve">ementary </w:t>
      </w:r>
      <w:r w:rsidR="005E6EF0">
        <w:rPr>
          <w:rFonts w:asciiTheme="minorHAnsi" w:hAnsiTheme="minorHAnsi" w:cstheme="minorHAnsi"/>
          <w:b/>
          <w:color w:val="000000" w:themeColor="text1"/>
        </w:rPr>
        <w:t>File 1</w:t>
      </w:r>
      <w:r w:rsidRPr="000C1ECE">
        <w:rPr>
          <w:rFonts w:asciiTheme="minorHAnsi" w:hAnsiTheme="minorHAnsi" w:cstheme="minorHAnsi"/>
          <w:b/>
          <w:color w:val="000000" w:themeColor="text1"/>
        </w:rPr>
        <w:t>:</w:t>
      </w:r>
      <w:r w:rsidR="005E6EF0">
        <w:rPr>
          <w:rFonts w:asciiTheme="minorHAnsi" w:hAnsiTheme="minorHAnsi" w:cstheme="minorHAnsi"/>
          <w:b/>
          <w:color w:val="000000" w:themeColor="text1"/>
        </w:rPr>
        <w:t xml:space="preserve"> </w:t>
      </w:r>
      <w:r w:rsidR="005E6EF0" w:rsidRPr="005E6EF0">
        <w:rPr>
          <w:rFonts w:asciiTheme="minorHAnsi" w:hAnsiTheme="minorHAnsi" w:cstheme="minorHAnsi"/>
          <w:b/>
          <w:bCs/>
          <w:color w:val="000000" w:themeColor="text1"/>
        </w:rPr>
        <w:t>Algorithm for other donor-acceptor pairs.</w:t>
      </w:r>
      <w:r>
        <w:rPr>
          <w:rFonts w:asciiTheme="minorHAnsi" w:hAnsiTheme="minorHAnsi" w:cstheme="minorHAnsi"/>
          <w:b/>
          <w:color w:val="000000" w:themeColor="text1"/>
        </w:rPr>
        <w:t xml:space="preserve"> </w:t>
      </w:r>
      <w:r>
        <w:rPr>
          <w:rFonts w:asciiTheme="minorHAnsi" w:hAnsiTheme="minorHAnsi" w:cstheme="minorHAnsi"/>
          <w:color w:val="000000" w:themeColor="text1"/>
        </w:rPr>
        <w:t>Algorithm for o</w:t>
      </w:r>
      <w:r w:rsidRPr="000C1ECE">
        <w:rPr>
          <w:rFonts w:asciiTheme="minorHAnsi" w:hAnsiTheme="minorHAnsi" w:cstheme="minorHAnsi"/>
          <w:color w:val="000000" w:themeColor="text1"/>
        </w:rPr>
        <w:t xml:space="preserve">ther donor-acceptor pairs such as different versions of cyan (ECFP, </w:t>
      </w:r>
      <w:proofErr w:type="spellStart"/>
      <w:r w:rsidRPr="000C1ECE">
        <w:rPr>
          <w:rFonts w:asciiTheme="minorHAnsi" w:hAnsiTheme="minorHAnsi" w:cstheme="minorHAnsi"/>
          <w:color w:val="000000" w:themeColor="text1"/>
        </w:rPr>
        <w:t>CyPet</w:t>
      </w:r>
      <w:proofErr w:type="spellEnd"/>
      <w:r w:rsidRPr="000C1ECE">
        <w:rPr>
          <w:rFonts w:asciiTheme="minorHAnsi" w:hAnsiTheme="minorHAnsi" w:cstheme="minorHAnsi"/>
          <w:color w:val="000000" w:themeColor="text1"/>
        </w:rPr>
        <w:t xml:space="preserve">, mTFP1, Cerulean, mTurquoise2) and yellow (EYFP, Citrine, Venus, SYFP2, </w:t>
      </w:r>
      <w:proofErr w:type="spellStart"/>
      <w:r w:rsidRPr="000C1ECE">
        <w:rPr>
          <w:rFonts w:asciiTheme="minorHAnsi" w:hAnsiTheme="minorHAnsi" w:cstheme="minorHAnsi"/>
          <w:color w:val="000000" w:themeColor="text1"/>
        </w:rPr>
        <w:t>YPet</w:t>
      </w:r>
      <w:proofErr w:type="spellEnd"/>
      <w:r w:rsidRPr="000C1ECE">
        <w:rPr>
          <w:rFonts w:asciiTheme="minorHAnsi" w:hAnsiTheme="minorHAnsi" w:cstheme="minorHAnsi"/>
          <w:color w:val="000000" w:themeColor="text1"/>
        </w:rPr>
        <w:t>) fluorescent proteins</w:t>
      </w:r>
      <w:r>
        <w:rPr>
          <w:rFonts w:asciiTheme="minorHAnsi" w:hAnsiTheme="minorHAnsi" w:cstheme="minorHAnsi"/>
          <w:color w:val="000000" w:themeColor="text1"/>
        </w:rPr>
        <w:t>.</w:t>
      </w:r>
    </w:p>
    <w:p w14:paraId="54BC25FC" w14:textId="77777777" w:rsidR="005E6EF0" w:rsidRDefault="005E6EF0" w:rsidP="00CC1401">
      <w:pPr>
        <w:rPr>
          <w:rFonts w:asciiTheme="minorHAnsi" w:hAnsiTheme="minorHAnsi" w:cstheme="minorHAnsi"/>
          <w:color w:val="000000" w:themeColor="text1"/>
        </w:rPr>
      </w:pPr>
    </w:p>
    <w:p w14:paraId="629D3EDA" w14:textId="696C70EC" w:rsidR="005E6EF0" w:rsidRPr="005E6EF0" w:rsidRDefault="005E6EF0" w:rsidP="00CC1401">
      <w:pPr>
        <w:rPr>
          <w:rFonts w:asciiTheme="minorHAnsi" w:hAnsiTheme="minorHAnsi" w:cstheme="minorHAnsi"/>
          <w:b/>
          <w:color w:val="000000" w:themeColor="text1"/>
        </w:rPr>
      </w:pPr>
      <w:r w:rsidRPr="000C1ECE">
        <w:rPr>
          <w:rFonts w:asciiTheme="minorHAnsi" w:hAnsiTheme="minorHAnsi" w:cstheme="minorHAnsi"/>
          <w:b/>
          <w:color w:val="000000" w:themeColor="text1"/>
        </w:rPr>
        <w:t xml:space="preserve">Supplementary </w:t>
      </w:r>
      <w:r>
        <w:rPr>
          <w:rFonts w:asciiTheme="minorHAnsi" w:hAnsiTheme="minorHAnsi" w:cstheme="minorHAnsi"/>
          <w:b/>
          <w:color w:val="000000" w:themeColor="text1"/>
        </w:rPr>
        <w:t>File 2:</w:t>
      </w:r>
      <w:r>
        <w:rPr>
          <w:rFonts w:asciiTheme="minorHAnsi" w:hAnsiTheme="minorHAnsi" w:cstheme="minorHAnsi"/>
          <w:color w:val="000000" w:themeColor="text1"/>
        </w:rPr>
        <w:t xml:space="preserve"> </w:t>
      </w:r>
      <w:r w:rsidRPr="005E6EF0">
        <w:rPr>
          <w:rFonts w:asciiTheme="minorHAnsi" w:hAnsiTheme="minorHAnsi" w:cstheme="minorHAnsi"/>
          <w:b/>
          <w:bCs/>
          <w:color w:val="000000" w:themeColor="text1"/>
        </w:rPr>
        <w:t>Spreadsheet with the presented FRET algorithm and use of the GFP—Cherry fusion protein to quantify FRET by sensitized emission of the acceptor and donor-quenching.</w:t>
      </w:r>
      <w:r>
        <w:rPr>
          <w:rFonts w:asciiTheme="minorHAnsi" w:hAnsiTheme="minorHAnsi" w:cstheme="minorHAnsi"/>
          <w:b/>
          <w:color w:val="000000" w:themeColor="text1"/>
        </w:rPr>
        <w:t xml:space="preserve"> </w:t>
      </w:r>
      <w:r w:rsidRPr="000C1ECE">
        <w:rPr>
          <w:rFonts w:asciiTheme="minorHAnsi" w:hAnsiTheme="minorHAnsi" w:cstheme="minorHAnsi"/>
          <w:color w:val="000000" w:themeColor="text1"/>
        </w:rPr>
        <w:t>Cells A2, B2, C2: Mean background signals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1</m:t>
            </m:r>
          </m:sub>
        </m:sSub>
      </m:oMath>
      <w:r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2</m:t>
            </m:r>
          </m:sub>
        </m:sSub>
      </m:oMath>
      <w:r w:rsidRPr="000C1ECE">
        <w:rPr>
          <w:rFonts w:asciiTheme="minorHAnsi" w:hAnsiTheme="minorHAnsi"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B</m:t>
            </m:r>
          </m:e>
          <m:sub>
            <m:r>
              <w:rPr>
                <w:rFonts w:ascii="Cambria Math" w:hAnsi="Cambria Math" w:cstheme="minorHAnsi"/>
                <w:color w:val="000000" w:themeColor="text1"/>
              </w:rPr>
              <m:t>3</m:t>
            </m:r>
          </m:sub>
        </m:sSub>
      </m:oMath>
      <w:r w:rsidRPr="000C1ECE">
        <w:rPr>
          <w:rFonts w:asciiTheme="minorHAnsi" w:hAnsiTheme="minorHAnsi" w:cstheme="minorHAnsi"/>
          <w:color w:val="000000" w:themeColor="text1"/>
        </w:rPr>
        <w:t xml:space="preserve">) in channels 1, 2, and 3, respectively. Cells D2 and E2: Mean values for cross-talk factors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sidRPr="000C1ECE">
        <w:rPr>
          <w:rFonts w:asciiTheme="minorHAnsi" w:hAnsiTheme="minorHAnsi" w:cstheme="minorHAnsi"/>
          <w:color w:val="000000" w:themeColor="text1"/>
        </w:rPr>
        <w:t xml:space="preserve">, and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Pr="000C1ECE">
        <w:rPr>
          <w:rFonts w:asciiTheme="minorHAnsi" w:hAnsiTheme="minorHAnsi" w:cstheme="minorHAnsi"/>
          <w:color w:val="000000" w:themeColor="text1"/>
        </w:rPr>
        <w:t xml:space="preserve">. Cell G2: Value for extinction coefficient ratio </w:t>
      </w:r>
      <m:oMath>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D</m:t>
                </m:r>
              </m:sup>
            </m:sSup>
            <m:r>
              <w:rPr>
                <w:rFonts w:ascii="Cambria Math" w:hAnsi="Cambria Math" w:cstheme="minorHAnsi"/>
                <w:color w:val="000000" w:themeColor="text1"/>
              </w:rPr>
              <m:t>(488)</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ε</m:t>
                </m:r>
              </m:e>
              <m:sup>
                <m:r>
                  <w:rPr>
                    <w:rFonts w:ascii="Cambria Math" w:hAnsi="Cambria Math" w:cstheme="minorHAnsi"/>
                    <w:color w:val="000000" w:themeColor="text1"/>
                  </w:rPr>
                  <m:t>A</m:t>
                </m:r>
              </m:sup>
            </m:sSup>
            <m:r>
              <w:rPr>
                <w:rFonts w:ascii="Cambria Math" w:hAnsi="Cambria Math" w:cstheme="minorHAnsi"/>
                <w:color w:val="000000" w:themeColor="text1"/>
              </w:rPr>
              <m:t>(488)</m:t>
            </m:r>
          </m:den>
        </m:f>
      </m:oMath>
      <w:r w:rsidRPr="000C1ECE">
        <w:rPr>
          <w:rFonts w:asciiTheme="minorHAnsi" w:hAnsiTheme="minorHAnsi" w:cstheme="minorHAnsi"/>
          <w:color w:val="000000" w:themeColor="text1"/>
        </w:rPr>
        <w:t xml:space="preserve">. Cell I1, and I2: Extinction coefficients of GFP and Cherry at 488-nm laser light. Cell J2: Mean value for </w:t>
      </w:r>
      <m:oMath>
        <m:r>
          <w:rPr>
            <w:rFonts w:ascii="Cambria Math" w:hAnsi="Cambria Math" w:cstheme="minorHAnsi"/>
            <w:color w:val="000000" w:themeColor="text1"/>
          </w:rPr>
          <m:t>a</m:t>
        </m:r>
      </m:oMath>
      <w:r w:rsidRPr="000C1ECE">
        <w:rPr>
          <w:rFonts w:asciiTheme="minorHAnsi" w:hAnsiTheme="minorHAnsi" w:cstheme="minorHAnsi"/>
          <w:color w:val="000000" w:themeColor="text1"/>
        </w:rPr>
        <w:t xml:space="preserve"> factor. </w:t>
      </w:r>
      <w:r>
        <w:rPr>
          <w:rFonts w:asciiTheme="minorHAnsi" w:hAnsiTheme="minorHAnsi" w:cstheme="minorHAnsi"/>
          <w:b/>
          <w:color w:val="000000" w:themeColor="text1"/>
        </w:rPr>
        <w:t xml:space="preserve"> </w:t>
      </w:r>
      <w:r w:rsidRPr="000C1ECE">
        <w:rPr>
          <w:rFonts w:asciiTheme="minorHAnsi" w:hAnsiTheme="minorHAnsi" w:cstheme="minorHAnsi"/>
          <w:color w:val="000000" w:themeColor="text1"/>
        </w:rPr>
        <w:t xml:space="preserve">Column C (C5 and up): measured fluorescence intensity of a cell expressing GFP in channel 1. Column D (D5 and up): measured fluorescence intensity of a cell expressing GFP in channel 2. Column E (E5 and up): measured fluorescence intensity of a cell expressing GFP in channel 3. Columns F, G, and H (F5, G5, H5 and up, respectively): measured fluorescence intensities subtracted by mean background intensities in all 3 channels. Column I (I5 and up): Calculated cross-talk factor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sidRPr="000C1ECE">
        <w:rPr>
          <w:rFonts w:asciiTheme="minorHAnsi" w:hAnsiTheme="minorHAnsi" w:cstheme="minorHAnsi"/>
          <w:color w:val="000000" w:themeColor="text1"/>
        </w:rPr>
        <w:t xml:space="preserve">. Column M (M5 and up): measured fluorescence intensity of a cell expressing Cherry in channel 1. Column N (N5 and up): measured fluorescence intensity of a cell expressing Cherry in channel 2. Column O (O5 and up): measured fluorescence intensity of a cell expressing Cherry in channel 3. Columns P, Q, and R (P5, Q5, R5 and up, respectively): measured fluorescence intensities subtracted by mean background intensities in all 3 channels. Column S (S5 and up): Calculated cross-talk factor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sidRPr="000C1ECE">
        <w:rPr>
          <w:rFonts w:asciiTheme="minorHAnsi" w:hAnsiTheme="minorHAnsi" w:cstheme="minorHAnsi"/>
          <w:color w:val="000000" w:themeColor="text1"/>
        </w:rPr>
        <w:t>.</w:t>
      </w:r>
      <w:r>
        <w:rPr>
          <w:rFonts w:asciiTheme="minorHAnsi" w:hAnsiTheme="minorHAnsi" w:cstheme="minorHAnsi"/>
          <w:b/>
          <w:color w:val="000000" w:themeColor="text1"/>
        </w:rPr>
        <w:t xml:space="preserve"> </w:t>
      </w:r>
      <w:r w:rsidRPr="000C1ECE">
        <w:rPr>
          <w:rFonts w:asciiTheme="minorHAnsi" w:hAnsiTheme="minorHAnsi" w:cstheme="minorHAnsi"/>
          <w:color w:val="000000" w:themeColor="text1"/>
        </w:rPr>
        <w:t>Column W (W5 and up): measured fluorescence intensity of a non- or mock-transfected cell in channel 1. Column X (X5 and up): measured fluorescence intensity of a non- or mock-transfected cell in channel 2. Column Y (Y5 and up): measured fluorescence intensity of a non- or mock-transfected cell in channel 3.</w:t>
      </w:r>
      <w:r>
        <w:rPr>
          <w:rFonts w:asciiTheme="minorHAnsi" w:hAnsiTheme="minorHAnsi" w:cstheme="minorHAnsi"/>
          <w:b/>
          <w:color w:val="000000" w:themeColor="text1"/>
        </w:rPr>
        <w:t xml:space="preserve"> </w:t>
      </w:r>
      <w:r w:rsidRPr="000C1ECE">
        <w:rPr>
          <w:rFonts w:asciiTheme="minorHAnsi" w:hAnsiTheme="minorHAnsi" w:cstheme="minorHAnsi"/>
          <w:color w:val="000000" w:themeColor="text1"/>
        </w:rPr>
        <w:t xml:space="preserve">Column AD (AD5 and up): measured fluorescence intensity of a cell expressing the GFP—Cherry fusion protein (or co-expressing GFP and Cherry, or any protein pair of interest) in channel 1. Column AE (AE5 and up): measured fluorescence intensity of a cell expressing the GFP—Cherry fusion protein (or co-expressing GFP and Cherry, or any protein pair of interest) in channel 2. Column AF (AF5 and up): measured fluorescence intensity of a cell expressing the GFP—Cherry fusion protein (or co-expressing GFP and Cherry, or any protein pair of interest) in channel 3. Columns AG, AH, and AI (AG5, AH5, AI5 and up, respectively): measured fluorescence intensities subtracted by mean background intensities in all 3 channels. Column AJ (AJ5 and up): Calculated </w:t>
      </w:r>
      <m:oMath>
        <m:r>
          <w:rPr>
            <w:rFonts w:ascii="Cambria Math" w:hAnsi="Cambria Math" w:cstheme="minorHAnsi"/>
            <w:color w:val="000000" w:themeColor="text1"/>
          </w:rPr>
          <m:t>a</m:t>
        </m:r>
      </m:oMath>
      <w:r w:rsidRPr="000C1ECE">
        <w:rPr>
          <w:rFonts w:asciiTheme="minorHAnsi" w:hAnsiTheme="minorHAnsi" w:cstheme="minorHAnsi"/>
          <w:i/>
          <w:color w:val="000000" w:themeColor="text1"/>
        </w:rPr>
        <w:t xml:space="preserve"> </w:t>
      </w:r>
      <w:r w:rsidRPr="000C1ECE">
        <w:rPr>
          <w:rFonts w:asciiTheme="minorHAnsi" w:hAnsiTheme="minorHAnsi" w:cstheme="minorHAnsi"/>
          <w:color w:val="000000" w:themeColor="text1"/>
        </w:rPr>
        <w:t xml:space="preserve">factor. Column AK (AK 5 and up): Calculated mean FRET efficiency </w:t>
      </w:r>
      <m:oMath>
        <m:r>
          <w:rPr>
            <w:rFonts w:ascii="Cambria Math" w:hAnsi="Cambria Math" w:cstheme="minorHAnsi"/>
            <w:color w:val="000000" w:themeColor="text1"/>
          </w:rPr>
          <m:t>E</m:t>
        </m:r>
      </m:oMath>
      <w:r w:rsidRPr="000C1EC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Column AL (AL5 and up): calculated corrected acceptor-to-donor intensity ratio (</w:t>
      </w:r>
      <m:oMath>
        <m:r>
          <w:rPr>
            <w:rFonts w:ascii="Cambria Math" w:hAnsi="Cambria Math" w:cstheme="minorHAnsi"/>
            <w:color w:val="000000" w:themeColor="text1"/>
          </w:rPr>
          <m:t>Q</m:t>
        </m:r>
      </m:oMath>
      <w:r w:rsidRPr="000C1ECE">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Examples for calculated parameters from a FRET experiment as expressed as mean and standard deviation: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1</m:t>
            </m:r>
          </m:sub>
        </m:sSub>
      </m:oMath>
      <w:r>
        <w:rPr>
          <w:rFonts w:asciiTheme="minorHAnsi" w:hAnsiTheme="minorHAnsi" w:cstheme="minorHAnsi"/>
          <w:color w:val="000000" w:themeColor="text1"/>
        </w:rPr>
        <w:t xml:space="preserve"> = 0.2232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0.0060.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2</m:t>
            </m:r>
          </m:sub>
        </m:sSub>
      </m:oMath>
      <w:r>
        <w:rPr>
          <w:rFonts w:asciiTheme="minorHAnsi" w:hAnsiTheme="minorHAnsi" w:cstheme="minorHAnsi"/>
          <w:color w:val="000000" w:themeColor="text1"/>
        </w:rPr>
        <w:t xml:space="preserve"> = 0.2039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0.0074. </w:t>
      </w:r>
      <m:oMath>
        <m:r>
          <w:rPr>
            <w:rFonts w:ascii="Cambria Math" w:hAnsi="Cambria Math" w:cstheme="minorHAnsi"/>
            <w:color w:val="000000" w:themeColor="text1"/>
          </w:rPr>
          <m:t>a</m:t>
        </m:r>
      </m:oMath>
      <w:r>
        <w:rPr>
          <w:rFonts w:asciiTheme="minorHAnsi" w:hAnsiTheme="minorHAnsi" w:cstheme="minorHAnsi"/>
          <w:color w:val="000000" w:themeColor="text1"/>
        </w:rPr>
        <w:t xml:space="preserve"> = 1.9463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0.1409. </w:t>
      </w:r>
      <m:oMath>
        <m:r>
          <w:rPr>
            <w:rFonts w:ascii="Cambria Math" w:hAnsi="Cambria Math" w:cstheme="minorHAnsi"/>
            <w:color w:val="000000" w:themeColor="text1"/>
          </w:rPr>
          <m:t>E</m:t>
        </m:r>
      </m:oMath>
      <w:r>
        <w:rPr>
          <w:rFonts w:asciiTheme="minorHAnsi" w:hAnsiTheme="minorHAnsi" w:cstheme="minorHAnsi"/>
          <w:color w:val="000000" w:themeColor="text1"/>
        </w:rPr>
        <w:t xml:space="preserve"> = 0.2713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0.0220.</w:t>
      </w:r>
    </w:p>
    <w:p w14:paraId="4D851819" w14:textId="02F038B5" w:rsidR="002552CC" w:rsidRPr="000C1ECE" w:rsidRDefault="00512557" w:rsidP="00CC1401">
      <w:pPr>
        <w:rPr>
          <w:rFonts w:asciiTheme="minorHAnsi" w:hAnsiTheme="minorHAnsi" w:cstheme="minorHAnsi"/>
          <w:b/>
          <w:color w:val="000000" w:themeColor="text1"/>
        </w:rPr>
      </w:pPr>
      <w:r w:rsidRPr="000C1ECE">
        <w:rPr>
          <w:rFonts w:asciiTheme="minorHAnsi" w:hAnsiTheme="minorHAnsi" w:cstheme="minorHAnsi"/>
          <w:color w:val="000000" w:themeColor="text1"/>
        </w:rPr>
        <w:t xml:space="preserve"> </w:t>
      </w:r>
    </w:p>
    <w:p w14:paraId="5AF42DB9" w14:textId="317B10CF" w:rsidR="00645BA3" w:rsidRPr="005E6EF0" w:rsidRDefault="0088682D" w:rsidP="00CC1401">
      <w:pPr>
        <w:rPr>
          <w:rFonts w:asciiTheme="minorHAnsi" w:hAnsiTheme="minorHAnsi" w:cstheme="minorHAnsi"/>
          <w:b/>
          <w:color w:val="000000" w:themeColor="text1"/>
        </w:rPr>
      </w:pPr>
      <w:r w:rsidRPr="005E6EF0">
        <w:rPr>
          <w:rFonts w:asciiTheme="minorHAnsi" w:hAnsiTheme="minorHAnsi" w:cstheme="minorHAnsi"/>
          <w:b/>
          <w:color w:val="000000" w:themeColor="text1"/>
        </w:rPr>
        <w:t>Suppl</w:t>
      </w:r>
      <w:r w:rsidR="005E6EF0">
        <w:rPr>
          <w:rFonts w:asciiTheme="minorHAnsi" w:hAnsiTheme="minorHAnsi" w:cstheme="minorHAnsi"/>
          <w:b/>
          <w:color w:val="000000" w:themeColor="text1"/>
        </w:rPr>
        <w:t>ementary</w:t>
      </w:r>
      <w:r w:rsidRPr="005E6EF0">
        <w:rPr>
          <w:rFonts w:asciiTheme="minorHAnsi" w:hAnsiTheme="minorHAnsi" w:cstheme="minorHAnsi"/>
          <w:b/>
          <w:color w:val="000000" w:themeColor="text1"/>
        </w:rPr>
        <w:t xml:space="preserve"> </w:t>
      </w:r>
      <w:r w:rsidR="00FC5787" w:rsidRPr="005E6EF0">
        <w:rPr>
          <w:rFonts w:asciiTheme="minorHAnsi" w:hAnsiTheme="minorHAnsi" w:cstheme="minorHAnsi"/>
          <w:b/>
          <w:color w:val="000000" w:themeColor="text1"/>
        </w:rPr>
        <w:t>Figure 1</w:t>
      </w:r>
      <w:r w:rsidRPr="005E6EF0">
        <w:rPr>
          <w:rFonts w:asciiTheme="minorHAnsi" w:hAnsiTheme="minorHAnsi" w:cstheme="minorHAnsi"/>
          <w:b/>
          <w:color w:val="000000" w:themeColor="text1"/>
        </w:rPr>
        <w:t>: GFP and Cherry absorption and emission spectra</w:t>
      </w:r>
      <w:r w:rsidR="003940B0" w:rsidRPr="005E6EF0">
        <w:rPr>
          <w:rFonts w:asciiTheme="minorHAnsi" w:hAnsiTheme="minorHAnsi" w:cstheme="minorHAnsi"/>
          <w:b/>
          <w:color w:val="000000" w:themeColor="text1"/>
        </w:rPr>
        <w:t>.</w:t>
      </w:r>
      <w:r w:rsidR="005E6EF0">
        <w:rPr>
          <w:rFonts w:asciiTheme="minorHAnsi" w:hAnsiTheme="minorHAnsi" w:cstheme="minorHAnsi"/>
          <w:b/>
          <w:color w:val="000000" w:themeColor="text1"/>
        </w:rPr>
        <w:t xml:space="preserve"> </w:t>
      </w:r>
      <w:r w:rsidR="00645BA3" w:rsidRPr="000C1ECE">
        <w:rPr>
          <w:rFonts w:asciiTheme="minorHAnsi" w:hAnsiTheme="minorHAnsi" w:cstheme="minorHAnsi"/>
          <w:color w:val="000000" w:themeColor="text1"/>
        </w:rPr>
        <w:t xml:space="preserve">Normalized absorption and fluorescence emission spectra of </w:t>
      </w:r>
      <w:proofErr w:type="spellStart"/>
      <w:r w:rsidR="00645BA3" w:rsidRPr="000C1ECE">
        <w:rPr>
          <w:rFonts w:asciiTheme="minorHAnsi" w:hAnsiTheme="minorHAnsi" w:cstheme="minorHAnsi"/>
          <w:color w:val="000000" w:themeColor="text1"/>
        </w:rPr>
        <w:t>eGFP</w:t>
      </w:r>
      <w:proofErr w:type="spellEnd"/>
      <w:r w:rsidR="00645BA3" w:rsidRPr="000C1ECE">
        <w:rPr>
          <w:rFonts w:asciiTheme="minorHAnsi" w:hAnsiTheme="minorHAnsi" w:cstheme="minorHAnsi"/>
          <w:color w:val="000000" w:themeColor="text1"/>
        </w:rPr>
        <w:t xml:space="preserve"> and </w:t>
      </w:r>
      <w:proofErr w:type="spellStart"/>
      <w:r w:rsidR="00645BA3" w:rsidRPr="000C1ECE">
        <w:rPr>
          <w:rFonts w:asciiTheme="minorHAnsi" w:hAnsiTheme="minorHAnsi" w:cstheme="minorHAnsi"/>
          <w:color w:val="000000" w:themeColor="text1"/>
        </w:rPr>
        <w:t>mCherry</w:t>
      </w:r>
      <w:proofErr w:type="spellEnd"/>
      <w:r w:rsidR="00645BA3" w:rsidRPr="000C1ECE">
        <w:rPr>
          <w:rFonts w:asciiTheme="minorHAnsi" w:hAnsiTheme="minorHAnsi" w:cstheme="minorHAnsi"/>
          <w:color w:val="000000" w:themeColor="text1"/>
        </w:rPr>
        <w:t xml:space="preserve">. The excitation laser lines (488 and 543 nm) and filter transmissions used for the donor channel (ch1: 505-530 nm) and the transfer/acceptor channels (ch2 &amp; 3: &gt;585 nm) in the </w:t>
      </w:r>
      <w:r w:rsidR="00835C22">
        <w:rPr>
          <w:rFonts w:asciiTheme="minorHAnsi" w:hAnsiTheme="minorHAnsi" w:cstheme="minorHAnsi"/>
          <w:color w:val="000000" w:themeColor="text1"/>
        </w:rPr>
        <w:t xml:space="preserve">confocal </w:t>
      </w:r>
      <w:r w:rsidR="00645BA3" w:rsidRPr="000C1ECE">
        <w:rPr>
          <w:rFonts w:asciiTheme="minorHAnsi" w:hAnsiTheme="minorHAnsi" w:cstheme="minorHAnsi"/>
          <w:color w:val="000000" w:themeColor="text1"/>
        </w:rPr>
        <w:t>microscope are marked by shading. For excitation of the acceptor</w:t>
      </w:r>
      <w:r w:rsidR="00254A18" w:rsidRPr="000C1ECE">
        <w:rPr>
          <w:rFonts w:asciiTheme="minorHAnsi" w:hAnsiTheme="minorHAnsi" w:cstheme="minorHAnsi"/>
          <w:color w:val="000000" w:themeColor="text1"/>
        </w:rPr>
        <w:t>,</w:t>
      </w:r>
      <w:r w:rsidR="00645BA3" w:rsidRPr="000C1ECE">
        <w:rPr>
          <w:rFonts w:asciiTheme="minorHAnsi" w:hAnsiTheme="minorHAnsi" w:cstheme="minorHAnsi"/>
          <w:color w:val="000000" w:themeColor="text1"/>
        </w:rPr>
        <w:t xml:space="preserve"> 561 or 590</w:t>
      </w:r>
      <w:r w:rsidR="00254A18" w:rsidRPr="000C1ECE">
        <w:rPr>
          <w:rFonts w:asciiTheme="minorHAnsi" w:hAnsiTheme="minorHAnsi" w:cstheme="minorHAnsi"/>
          <w:color w:val="000000" w:themeColor="text1"/>
        </w:rPr>
        <w:t>-</w:t>
      </w:r>
      <w:r w:rsidR="00645BA3" w:rsidRPr="000C1ECE">
        <w:rPr>
          <w:rFonts w:asciiTheme="minorHAnsi" w:hAnsiTheme="minorHAnsi" w:cstheme="minorHAnsi"/>
          <w:color w:val="000000" w:themeColor="text1"/>
        </w:rPr>
        <w:t>nm laser lines can also be used.</w:t>
      </w:r>
      <w:r w:rsidR="00CE1D21">
        <w:rPr>
          <w:rFonts w:asciiTheme="minorHAnsi" w:hAnsiTheme="minorHAnsi" w:cstheme="minorHAnsi"/>
          <w:color w:val="000000" w:themeColor="text1"/>
        </w:rPr>
        <w:t xml:space="preserve"> Source </w:t>
      </w:r>
      <w:r w:rsidR="00CE1D21">
        <w:rPr>
          <w:rFonts w:asciiTheme="minorHAnsi" w:hAnsiTheme="minorHAnsi" w:cstheme="minorHAnsi"/>
          <w:color w:val="000000" w:themeColor="text1"/>
        </w:rPr>
        <w:lastRenderedPageBreak/>
        <w:t>fluorescent protein data base (fpbase.org).</w:t>
      </w:r>
    </w:p>
    <w:p w14:paraId="57F6E880" w14:textId="77777777" w:rsidR="00001DAC" w:rsidRPr="000C1ECE" w:rsidRDefault="00001DAC" w:rsidP="00CC1401">
      <w:pPr>
        <w:rPr>
          <w:rFonts w:asciiTheme="minorHAnsi" w:hAnsiTheme="minorHAnsi" w:cstheme="minorHAnsi"/>
          <w:color w:val="000000" w:themeColor="text1"/>
        </w:rPr>
      </w:pPr>
    </w:p>
    <w:p w14:paraId="64B8CF78" w14:textId="4699AFA6" w:rsidR="006305D7" w:rsidRPr="000C1ECE" w:rsidRDefault="006305D7" w:rsidP="00CC1401">
      <w:pPr>
        <w:rPr>
          <w:rFonts w:asciiTheme="minorHAnsi" w:hAnsiTheme="minorHAnsi" w:cstheme="minorHAnsi"/>
          <w:b/>
          <w:color w:val="000000" w:themeColor="text1"/>
        </w:rPr>
      </w:pPr>
      <w:r w:rsidRPr="000C1ECE">
        <w:rPr>
          <w:rFonts w:asciiTheme="minorHAnsi" w:hAnsiTheme="minorHAnsi" w:cstheme="minorHAnsi"/>
          <w:b/>
          <w:color w:val="000000" w:themeColor="text1"/>
        </w:rPr>
        <w:t>DISCUSSION</w:t>
      </w:r>
      <w:r w:rsidRPr="000C1ECE">
        <w:rPr>
          <w:rFonts w:asciiTheme="minorHAnsi" w:hAnsiTheme="minorHAnsi" w:cstheme="minorHAnsi"/>
          <w:b/>
          <w:bCs/>
          <w:color w:val="000000" w:themeColor="text1"/>
        </w:rPr>
        <w:t xml:space="preserve">: </w:t>
      </w:r>
    </w:p>
    <w:p w14:paraId="4EA55F68" w14:textId="25C436E9" w:rsidR="00CE7565" w:rsidRDefault="00BB5C78"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The presented protocol </w:t>
      </w:r>
      <w:r w:rsidR="00562B5E" w:rsidRPr="000C1ECE">
        <w:rPr>
          <w:rFonts w:asciiTheme="minorHAnsi" w:hAnsiTheme="minorHAnsi" w:cstheme="minorHAnsi"/>
          <w:color w:val="000000" w:themeColor="text1"/>
        </w:rPr>
        <w:t xml:space="preserve">details the use of the </w:t>
      </w:r>
      <w:r w:rsidR="002A194C" w:rsidRPr="000C1ECE">
        <w:rPr>
          <w:rFonts w:asciiTheme="minorHAnsi" w:hAnsiTheme="minorHAnsi" w:cstheme="minorHAnsi"/>
          <w:color w:val="000000" w:themeColor="text1"/>
        </w:rPr>
        <w:t>genetically</w:t>
      </w:r>
      <w:r w:rsidR="00562B5E" w:rsidRPr="000C1ECE">
        <w:rPr>
          <w:rFonts w:asciiTheme="minorHAnsi" w:hAnsiTheme="minorHAnsi" w:cstheme="minorHAnsi"/>
          <w:color w:val="000000" w:themeColor="text1"/>
        </w:rPr>
        <w:t xml:space="preserve"> coupled one-to-one fluorescent protein calibration probe </w:t>
      </w:r>
      <w:r w:rsidRPr="000C1ECE">
        <w:rPr>
          <w:rFonts w:asciiTheme="minorHAnsi" w:hAnsiTheme="minorHAnsi" w:cstheme="minorHAnsi"/>
          <w:color w:val="000000" w:themeColor="text1"/>
        </w:rPr>
        <w:t xml:space="preserve">for </w:t>
      </w:r>
      <w:r w:rsidR="00A36251" w:rsidRPr="000C1ECE">
        <w:rPr>
          <w:rFonts w:asciiTheme="minorHAnsi" w:hAnsiTheme="minorHAnsi" w:cstheme="minorHAnsi"/>
          <w:color w:val="000000" w:themeColor="text1"/>
        </w:rPr>
        <w:t>quantifying</w:t>
      </w:r>
      <w:r w:rsidRPr="000C1ECE">
        <w:rPr>
          <w:rFonts w:asciiTheme="minorHAnsi" w:hAnsiTheme="minorHAnsi" w:cstheme="minorHAnsi"/>
          <w:color w:val="000000" w:themeColor="text1"/>
        </w:rPr>
        <w:t xml:space="preserve"> </w:t>
      </w:r>
      <w:r w:rsidR="00EB4EFC" w:rsidRPr="000C1ECE">
        <w:rPr>
          <w:rFonts w:asciiTheme="minorHAnsi" w:hAnsiTheme="minorHAnsi" w:cstheme="minorHAnsi"/>
          <w:color w:val="000000" w:themeColor="text1"/>
        </w:rPr>
        <w:t xml:space="preserve">FRET </w:t>
      </w:r>
      <w:r w:rsidRPr="000C1ECE">
        <w:rPr>
          <w:rFonts w:asciiTheme="minorHAnsi" w:hAnsiTheme="minorHAnsi" w:cstheme="minorHAnsi"/>
          <w:color w:val="000000" w:themeColor="text1"/>
        </w:rPr>
        <w:t xml:space="preserve">using </w:t>
      </w:r>
      <w:r w:rsidR="00BD3EB6" w:rsidRPr="000C1ECE">
        <w:rPr>
          <w:rFonts w:asciiTheme="minorHAnsi" w:hAnsiTheme="minorHAnsi" w:cstheme="minorHAnsi"/>
          <w:color w:val="000000" w:themeColor="text1"/>
        </w:rPr>
        <w:t xml:space="preserve">the </w:t>
      </w:r>
      <w:r w:rsidRPr="000C1ECE">
        <w:rPr>
          <w:rFonts w:asciiTheme="minorHAnsi" w:hAnsiTheme="minorHAnsi" w:cstheme="minorHAnsi"/>
          <w:color w:val="000000" w:themeColor="text1"/>
        </w:rPr>
        <w:t xml:space="preserve">detection of sensitized emission of the acceptor </w:t>
      </w:r>
      <w:r w:rsidR="0035676F" w:rsidRPr="000C1ECE">
        <w:rPr>
          <w:rFonts w:asciiTheme="minorHAnsi" w:hAnsiTheme="minorHAnsi" w:cstheme="minorHAnsi"/>
          <w:color w:val="000000" w:themeColor="text1"/>
        </w:rPr>
        <w:t>and quenching of the donor</w:t>
      </w:r>
      <w:r w:rsidR="0004460D" w:rsidRPr="000C1ECE">
        <w:rPr>
          <w:rFonts w:asciiTheme="minorHAnsi" w:hAnsiTheme="minorHAnsi" w:cstheme="minorHAnsi"/>
          <w:color w:val="000000" w:themeColor="text1"/>
        </w:rPr>
        <w:t xml:space="preserve"> </w:t>
      </w:r>
      <w:r w:rsidR="0035676F" w:rsidRPr="000C1ECE">
        <w:rPr>
          <w:rFonts w:asciiTheme="minorHAnsi" w:hAnsiTheme="minorHAnsi" w:cstheme="minorHAnsi"/>
          <w:color w:val="000000" w:themeColor="text1"/>
        </w:rPr>
        <w:t xml:space="preserve">molecule </w:t>
      </w:r>
      <w:r w:rsidRPr="000C1ECE">
        <w:rPr>
          <w:rFonts w:asciiTheme="minorHAnsi" w:hAnsiTheme="minorHAnsi" w:cstheme="minorHAnsi"/>
          <w:color w:val="000000" w:themeColor="text1"/>
        </w:rPr>
        <w:t>by confocal microscopy</w:t>
      </w:r>
      <w:r w:rsidR="00562B5E" w:rsidRPr="000C1ECE">
        <w:rPr>
          <w:rFonts w:asciiTheme="minorHAnsi" w:hAnsiTheme="minorHAnsi" w:cstheme="minorHAnsi"/>
          <w:color w:val="000000" w:themeColor="text1"/>
        </w:rPr>
        <w:t>. This method</w:t>
      </w:r>
      <w:r w:rsidRPr="000C1ECE">
        <w:rPr>
          <w:rFonts w:asciiTheme="minorHAnsi" w:hAnsiTheme="minorHAnsi" w:cstheme="minorHAnsi"/>
          <w:color w:val="000000" w:themeColor="text1"/>
        </w:rPr>
        <w:t xml:space="preserve"> </w:t>
      </w:r>
      <w:r w:rsidR="00EB4EFC" w:rsidRPr="000C1ECE">
        <w:rPr>
          <w:rFonts w:asciiTheme="minorHAnsi" w:hAnsiTheme="minorHAnsi" w:cstheme="minorHAnsi"/>
          <w:color w:val="000000" w:themeColor="text1"/>
        </w:rPr>
        <w:t xml:space="preserve">can be </w:t>
      </w:r>
      <w:r w:rsidRPr="000C1ECE">
        <w:rPr>
          <w:rFonts w:asciiTheme="minorHAnsi" w:hAnsiTheme="minorHAnsi" w:cstheme="minorHAnsi"/>
          <w:color w:val="000000" w:themeColor="text1"/>
        </w:rPr>
        <w:t>applie</w:t>
      </w:r>
      <w:r w:rsidR="00EB4EFC" w:rsidRPr="000C1ECE">
        <w:rPr>
          <w:rFonts w:asciiTheme="minorHAnsi" w:hAnsiTheme="minorHAnsi" w:cstheme="minorHAnsi"/>
          <w:color w:val="000000" w:themeColor="text1"/>
        </w:rPr>
        <w:t xml:space="preserve">d to </w:t>
      </w:r>
      <w:r w:rsidR="0004460D" w:rsidRPr="000C1ECE">
        <w:rPr>
          <w:rFonts w:asciiTheme="minorHAnsi" w:hAnsiTheme="minorHAnsi" w:cstheme="minorHAnsi"/>
          <w:color w:val="000000" w:themeColor="text1"/>
        </w:rPr>
        <w:t>assess</w:t>
      </w:r>
      <w:r w:rsidR="00EB4EFC" w:rsidRPr="000C1ECE">
        <w:rPr>
          <w:rFonts w:asciiTheme="minorHAnsi" w:hAnsiTheme="minorHAnsi" w:cstheme="minorHAnsi"/>
          <w:color w:val="000000" w:themeColor="text1"/>
        </w:rPr>
        <w:t xml:space="preserve"> protein interactions in </w:t>
      </w:r>
      <w:r w:rsidR="004157DA" w:rsidRPr="000C1ECE">
        <w:rPr>
          <w:rFonts w:asciiTheme="minorHAnsi" w:hAnsiTheme="minorHAnsi" w:cstheme="minorHAnsi"/>
          <w:color w:val="000000" w:themeColor="text1"/>
        </w:rPr>
        <w:t xml:space="preserve">the physiological context of the </w:t>
      </w:r>
      <w:r w:rsidR="00EB4EFC" w:rsidRPr="000C1ECE">
        <w:rPr>
          <w:rFonts w:asciiTheme="minorHAnsi" w:hAnsiTheme="minorHAnsi" w:cstheme="minorHAnsi"/>
          <w:color w:val="000000" w:themeColor="text1"/>
        </w:rPr>
        <w:t>liv</w:t>
      </w:r>
      <w:r w:rsidR="004157DA" w:rsidRPr="000C1ECE">
        <w:rPr>
          <w:rFonts w:asciiTheme="minorHAnsi" w:hAnsiTheme="minorHAnsi" w:cstheme="minorHAnsi"/>
          <w:color w:val="000000" w:themeColor="text1"/>
        </w:rPr>
        <w:t>ing</w:t>
      </w:r>
      <w:r w:rsidR="00EB4EFC" w:rsidRPr="000C1ECE">
        <w:rPr>
          <w:rFonts w:asciiTheme="minorHAnsi" w:hAnsiTheme="minorHAnsi" w:cstheme="minorHAnsi"/>
          <w:color w:val="000000" w:themeColor="text1"/>
        </w:rPr>
        <w:t xml:space="preserve"> cell</w:t>
      </w:r>
      <w:r w:rsidR="00562B5E" w:rsidRPr="000C1ECE">
        <w:rPr>
          <w:rFonts w:asciiTheme="minorHAnsi" w:hAnsiTheme="minorHAnsi" w:cstheme="minorHAnsi"/>
          <w:color w:val="000000" w:themeColor="text1"/>
        </w:rPr>
        <w:t xml:space="preserve"> in different subcellular compartments</w:t>
      </w:r>
      <w:r w:rsidRPr="000C1ECE">
        <w:rPr>
          <w:rFonts w:asciiTheme="minorHAnsi" w:hAnsiTheme="minorHAnsi" w:cstheme="minorHAnsi"/>
          <w:color w:val="000000" w:themeColor="text1"/>
        </w:rPr>
        <w:t>.</w:t>
      </w:r>
      <w:r w:rsidR="00EB4EFC" w:rsidRPr="000C1ECE">
        <w:rPr>
          <w:rFonts w:asciiTheme="minorHAnsi" w:hAnsiTheme="minorHAnsi" w:cstheme="minorHAnsi"/>
          <w:color w:val="000000" w:themeColor="text1"/>
        </w:rPr>
        <w:t xml:space="preserve"> </w:t>
      </w:r>
      <w:r w:rsidR="0035676F" w:rsidRPr="000C1ECE">
        <w:rPr>
          <w:rFonts w:asciiTheme="minorHAnsi" w:hAnsiTheme="minorHAnsi" w:cstheme="minorHAnsi"/>
          <w:color w:val="000000" w:themeColor="text1"/>
        </w:rPr>
        <w:t>Spatial resolution can be</w:t>
      </w:r>
      <w:r w:rsidR="00BD3EB6" w:rsidRPr="000C1ECE">
        <w:rPr>
          <w:rFonts w:asciiTheme="minorHAnsi" w:hAnsiTheme="minorHAnsi" w:cstheme="minorHAnsi"/>
          <w:color w:val="000000" w:themeColor="text1"/>
        </w:rPr>
        <w:t xml:space="preserve"> further</w:t>
      </w:r>
      <w:r w:rsidRPr="000C1ECE">
        <w:rPr>
          <w:rFonts w:asciiTheme="minorHAnsi" w:hAnsiTheme="minorHAnsi" w:cstheme="minorHAnsi"/>
          <w:color w:val="000000" w:themeColor="text1"/>
        </w:rPr>
        <w:t xml:space="preserve"> improved </w:t>
      </w:r>
      <w:r w:rsidR="0035676F" w:rsidRPr="000C1ECE">
        <w:rPr>
          <w:rFonts w:asciiTheme="minorHAnsi" w:hAnsiTheme="minorHAnsi" w:cstheme="minorHAnsi"/>
          <w:color w:val="000000" w:themeColor="text1"/>
        </w:rPr>
        <w:t xml:space="preserve">by </w:t>
      </w:r>
      <w:r w:rsidR="00562B5E" w:rsidRPr="000C1ECE">
        <w:rPr>
          <w:rFonts w:asciiTheme="minorHAnsi" w:hAnsiTheme="minorHAnsi" w:cstheme="minorHAnsi"/>
          <w:color w:val="000000" w:themeColor="text1"/>
        </w:rPr>
        <w:t>applying</w:t>
      </w:r>
      <w:r w:rsidRPr="000C1ECE">
        <w:rPr>
          <w:rFonts w:asciiTheme="minorHAnsi" w:hAnsiTheme="minorHAnsi" w:cstheme="minorHAnsi"/>
          <w:color w:val="000000" w:themeColor="text1"/>
        </w:rPr>
        <w:t xml:space="preserve"> t</w:t>
      </w:r>
      <w:r w:rsidR="00EB4EFC" w:rsidRPr="000C1ECE">
        <w:rPr>
          <w:rFonts w:asciiTheme="minorHAnsi" w:hAnsiTheme="minorHAnsi" w:cstheme="minorHAnsi"/>
          <w:color w:val="000000" w:themeColor="text1"/>
        </w:rPr>
        <w:t>he presented algori</w:t>
      </w:r>
      <w:r w:rsidRPr="000C1ECE">
        <w:rPr>
          <w:rFonts w:asciiTheme="minorHAnsi" w:hAnsiTheme="minorHAnsi" w:cstheme="minorHAnsi"/>
          <w:color w:val="000000" w:themeColor="text1"/>
        </w:rPr>
        <w:t xml:space="preserve">thm </w:t>
      </w:r>
      <w:r w:rsidR="00EB4EFC" w:rsidRPr="000C1ECE">
        <w:rPr>
          <w:rFonts w:asciiTheme="minorHAnsi" w:hAnsiTheme="minorHAnsi" w:cstheme="minorHAnsi"/>
          <w:color w:val="000000" w:themeColor="text1"/>
        </w:rPr>
        <w:t xml:space="preserve">to </w:t>
      </w:r>
      <w:r w:rsidR="00BD3EB6" w:rsidRPr="000C1ECE">
        <w:rPr>
          <w:rFonts w:asciiTheme="minorHAnsi" w:hAnsiTheme="minorHAnsi" w:cstheme="minorHAnsi"/>
          <w:color w:val="000000" w:themeColor="text1"/>
        </w:rPr>
        <w:t>calculate FRET efficiencies</w:t>
      </w:r>
      <w:r w:rsidR="002552CC" w:rsidRPr="000C1ECE">
        <w:rPr>
          <w:rFonts w:asciiTheme="minorHAnsi" w:hAnsiTheme="minorHAnsi" w:cstheme="minorHAnsi"/>
          <w:color w:val="000000" w:themeColor="text1"/>
        </w:rPr>
        <w:t xml:space="preserve"> in each pixel of an image</w:t>
      </w:r>
      <w:r w:rsidR="00E660E3" w:rsidRPr="000C1ECE">
        <w:rPr>
          <w:rFonts w:asciiTheme="minorHAnsi" w:hAnsiTheme="minorHAnsi" w:cstheme="minorHAnsi"/>
          <w:color w:val="000000" w:themeColor="text1"/>
        </w:rPr>
        <w:t xml:space="preserve"> (pixel-by-pixel FRET)</w:t>
      </w:r>
      <w:r w:rsidR="002552CC" w:rsidRPr="000C1ECE">
        <w:rPr>
          <w:rFonts w:asciiTheme="minorHAnsi" w:hAnsiTheme="minorHAnsi" w:cstheme="minorHAnsi"/>
          <w:color w:val="000000" w:themeColor="text1"/>
        </w:rPr>
        <w:t xml:space="preserve">. </w:t>
      </w:r>
      <w:r w:rsidR="002A194C" w:rsidRPr="000C1ECE">
        <w:rPr>
          <w:rFonts w:asciiTheme="minorHAnsi" w:hAnsiTheme="minorHAnsi" w:cstheme="minorHAnsi"/>
          <w:color w:val="000000" w:themeColor="text1"/>
        </w:rPr>
        <w:t>I</w:t>
      </w:r>
      <w:r w:rsidR="000042C5" w:rsidRPr="000C1ECE">
        <w:rPr>
          <w:rFonts w:asciiTheme="minorHAnsi" w:hAnsiTheme="minorHAnsi" w:cstheme="minorHAnsi"/>
          <w:color w:val="000000" w:themeColor="text1"/>
        </w:rPr>
        <w:t>ntensity-based</w:t>
      </w:r>
      <w:r w:rsidR="00336733" w:rsidRPr="000C1ECE">
        <w:rPr>
          <w:rFonts w:asciiTheme="minorHAnsi" w:hAnsiTheme="minorHAnsi" w:cstheme="minorHAnsi"/>
          <w:color w:val="000000" w:themeColor="text1"/>
        </w:rPr>
        <w:t xml:space="preserve"> determination of absolute FRET efficiencies requires the determination of</w:t>
      </w:r>
      <w:r w:rsidR="00562B5E" w:rsidRPr="000C1ECE">
        <w:rPr>
          <w:rFonts w:asciiTheme="minorHAnsi" w:hAnsiTheme="minorHAnsi" w:cstheme="minorHAnsi"/>
          <w:color w:val="000000" w:themeColor="text1"/>
        </w:rPr>
        <w:t xml:space="preserve"> the cross-talk, quantified here with the </w:t>
      </w:r>
      <m:oMath>
        <m:r>
          <w:rPr>
            <w:rFonts w:ascii="Cambria Math" w:hAnsi="Cambria Math" w:cstheme="minorHAnsi"/>
            <w:color w:val="000000" w:themeColor="text1"/>
          </w:rPr>
          <m:t>S</m:t>
        </m:r>
      </m:oMath>
      <w:r w:rsidR="00562B5E" w:rsidRPr="000C1ECE">
        <w:rPr>
          <w:rFonts w:asciiTheme="minorHAnsi" w:hAnsiTheme="minorHAnsi" w:cstheme="minorHAnsi"/>
          <w:color w:val="000000" w:themeColor="text1"/>
        </w:rPr>
        <w:t xml:space="preserve"> factors, and </w:t>
      </w:r>
      <w:r w:rsidR="00336733" w:rsidRPr="000C1ECE">
        <w:rPr>
          <w:rFonts w:asciiTheme="minorHAnsi" w:hAnsiTheme="minorHAnsi" w:cstheme="minorHAnsi"/>
          <w:color w:val="000000" w:themeColor="text1"/>
        </w:rPr>
        <w:t>the</w:t>
      </w:r>
      <w:r w:rsidR="00562B5E" w:rsidRPr="000C1ECE">
        <w:rPr>
          <w:rFonts w:asciiTheme="minorHAnsi" w:hAnsiTheme="minorHAnsi" w:cstheme="minorHAnsi"/>
          <w:color w:val="000000" w:themeColor="text1"/>
        </w:rPr>
        <w:t xml:space="preserve"> detection efficiency of donor and acceptor molecules by the given microscopic set-up, quantified </w:t>
      </w:r>
      <w:r w:rsidR="009331A0" w:rsidRPr="000C1ECE">
        <w:rPr>
          <w:rFonts w:asciiTheme="minorHAnsi" w:hAnsiTheme="minorHAnsi" w:cstheme="minorHAnsi"/>
          <w:color w:val="000000" w:themeColor="text1"/>
        </w:rPr>
        <w:t>by the</w:t>
      </w:r>
      <w:r w:rsidR="00336733" w:rsidRPr="000C1ECE">
        <w:rPr>
          <w:rFonts w:asciiTheme="minorHAnsi" w:hAnsiTheme="minorHAnsi" w:cstheme="minorHAnsi"/>
          <w:color w:val="000000" w:themeColor="text1"/>
        </w:rPr>
        <w:t xml:space="preserve"> </w:t>
      </w:r>
      <m:oMath>
        <m:r>
          <w:rPr>
            <w:rFonts w:ascii="Cambria Math" w:hAnsi="Cambria Math" w:cstheme="minorHAnsi"/>
            <w:color w:val="000000" w:themeColor="text1"/>
          </w:rPr>
          <m:t>a</m:t>
        </m:r>
      </m:oMath>
      <w:r w:rsidR="00336733" w:rsidRPr="000C1ECE">
        <w:rPr>
          <w:rFonts w:asciiTheme="minorHAnsi" w:hAnsiTheme="minorHAnsi" w:cstheme="minorHAnsi"/>
          <w:color w:val="000000" w:themeColor="text1"/>
        </w:rPr>
        <w:t xml:space="preserve"> factor</w:t>
      </w:r>
      <w:r w:rsidR="00562B5E" w:rsidRPr="000C1ECE">
        <w:rPr>
          <w:rFonts w:asciiTheme="minorHAnsi" w:hAnsiTheme="minorHAnsi" w:cstheme="minorHAnsi"/>
          <w:color w:val="000000" w:themeColor="text1"/>
        </w:rPr>
        <w:t xml:space="preserve">. </w:t>
      </w:r>
      <w:r w:rsidR="004157DA" w:rsidRPr="000C1ECE">
        <w:rPr>
          <w:rFonts w:asciiTheme="minorHAnsi" w:hAnsiTheme="minorHAnsi" w:cstheme="minorHAnsi"/>
          <w:color w:val="000000" w:themeColor="text1"/>
        </w:rPr>
        <w:t xml:space="preserve">Here, a protocol is provided that permits quantification of both cross-talk and detection efficiency. </w:t>
      </w:r>
      <w:r w:rsidR="00562B5E" w:rsidRPr="000C1ECE">
        <w:rPr>
          <w:rFonts w:asciiTheme="minorHAnsi" w:hAnsiTheme="minorHAnsi" w:cstheme="minorHAnsi"/>
          <w:color w:val="000000" w:themeColor="text1"/>
        </w:rPr>
        <w:t>Direct coupling of the genetic information of fluorescent protein guarantees equimolar expression in live cell</w:t>
      </w:r>
      <w:r w:rsidR="007974D8" w:rsidRPr="000C1ECE">
        <w:rPr>
          <w:rFonts w:asciiTheme="minorHAnsi" w:hAnsiTheme="minorHAnsi" w:cstheme="minorHAnsi"/>
          <w:color w:val="000000" w:themeColor="text1"/>
        </w:rPr>
        <w:t>s</w:t>
      </w:r>
      <w:r w:rsidR="002A194C" w:rsidRPr="000C1ECE">
        <w:rPr>
          <w:rFonts w:asciiTheme="minorHAnsi" w:hAnsiTheme="minorHAnsi" w:cstheme="minorHAnsi"/>
          <w:color w:val="000000" w:themeColor="text1"/>
        </w:rPr>
        <w:t xml:space="preserve"> and thereby</w:t>
      </w:r>
      <w:r w:rsidR="00562B5E" w:rsidRPr="000C1ECE">
        <w:rPr>
          <w:rFonts w:asciiTheme="minorHAnsi" w:hAnsiTheme="minorHAnsi" w:cstheme="minorHAnsi"/>
          <w:color w:val="000000" w:themeColor="text1"/>
        </w:rPr>
        <w:t xml:space="preserve"> </w:t>
      </w:r>
      <w:r w:rsidR="004157DA" w:rsidRPr="000C1ECE">
        <w:rPr>
          <w:rFonts w:asciiTheme="minorHAnsi" w:hAnsiTheme="minorHAnsi" w:cstheme="minorHAnsi"/>
          <w:color w:val="000000" w:themeColor="text1"/>
        </w:rPr>
        <w:t>makes</w:t>
      </w:r>
      <w:r w:rsidR="00562B5E" w:rsidRPr="000C1ECE">
        <w:rPr>
          <w:rFonts w:asciiTheme="minorHAnsi" w:hAnsiTheme="minorHAnsi" w:cstheme="minorHAnsi"/>
          <w:color w:val="000000" w:themeColor="text1"/>
        </w:rPr>
        <w:t xml:space="preserve"> </w:t>
      </w:r>
      <w:r w:rsidR="002A194C" w:rsidRPr="000C1ECE">
        <w:rPr>
          <w:rFonts w:asciiTheme="minorHAnsi" w:hAnsiTheme="minorHAnsi" w:cstheme="minorHAnsi"/>
          <w:color w:val="000000" w:themeColor="text1"/>
        </w:rPr>
        <w:t xml:space="preserve">the </w:t>
      </w:r>
      <w:r w:rsidR="007974D8" w:rsidRPr="000C1ECE">
        <w:rPr>
          <w:rFonts w:asciiTheme="minorHAnsi" w:hAnsiTheme="minorHAnsi" w:cstheme="minorHAnsi"/>
          <w:color w:val="000000" w:themeColor="text1"/>
        </w:rPr>
        <w:t>determination</w:t>
      </w:r>
      <w:r w:rsidR="00562B5E" w:rsidRPr="000C1ECE">
        <w:rPr>
          <w:rFonts w:asciiTheme="minorHAnsi" w:hAnsiTheme="minorHAnsi" w:cstheme="minorHAnsi"/>
          <w:color w:val="000000" w:themeColor="text1"/>
        </w:rPr>
        <w:t xml:space="preserve"> of the </w:t>
      </w:r>
      <m:oMath>
        <m:r>
          <w:rPr>
            <w:rFonts w:ascii="Cambria Math" w:hAnsi="Cambria Math" w:cstheme="minorHAnsi"/>
            <w:color w:val="000000" w:themeColor="text1"/>
          </w:rPr>
          <m:t>a</m:t>
        </m:r>
      </m:oMath>
      <w:r w:rsidR="00562B5E" w:rsidRPr="000C1ECE">
        <w:rPr>
          <w:rFonts w:asciiTheme="minorHAnsi" w:hAnsiTheme="minorHAnsi" w:cstheme="minorHAnsi"/>
          <w:color w:val="000000" w:themeColor="text1"/>
        </w:rPr>
        <w:t xml:space="preserve"> factor</w:t>
      </w:r>
      <w:r w:rsidR="004157DA" w:rsidRPr="000C1ECE">
        <w:rPr>
          <w:rFonts w:asciiTheme="minorHAnsi" w:hAnsiTheme="minorHAnsi" w:cstheme="minorHAnsi"/>
          <w:color w:val="000000" w:themeColor="text1"/>
        </w:rPr>
        <w:t xml:space="preserve"> possible. </w:t>
      </w:r>
      <w:r w:rsidR="007974D8" w:rsidRPr="000C1ECE">
        <w:rPr>
          <w:rFonts w:asciiTheme="minorHAnsi" w:hAnsiTheme="minorHAnsi" w:cstheme="minorHAnsi"/>
          <w:color w:val="000000" w:themeColor="text1"/>
        </w:rPr>
        <w:t>Knowledge</w:t>
      </w:r>
      <w:r w:rsidR="004157DA" w:rsidRPr="000C1ECE">
        <w:rPr>
          <w:rFonts w:asciiTheme="minorHAnsi" w:hAnsiTheme="minorHAnsi" w:cstheme="minorHAnsi"/>
          <w:color w:val="000000" w:themeColor="text1"/>
        </w:rPr>
        <w:t xml:space="preserve"> of the </w:t>
      </w:r>
      <m:oMath>
        <m:r>
          <w:rPr>
            <w:rFonts w:ascii="Cambria Math" w:hAnsi="Cambria Math" w:cstheme="minorHAnsi"/>
            <w:color w:val="000000" w:themeColor="text1"/>
          </w:rPr>
          <m:t>a</m:t>
        </m:r>
      </m:oMath>
      <w:r w:rsidR="004157DA" w:rsidRPr="000C1ECE">
        <w:rPr>
          <w:rFonts w:asciiTheme="minorHAnsi" w:hAnsiTheme="minorHAnsi" w:cstheme="minorHAnsi"/>
          <w:color w:val="000000" w:themeColor="text1"/>
        </w:rPr>
        <w:t xml:space="preserve"> factor in turn is </w:t>
      </w:r>
      <w:r w:rsidR="007974D8" w:rsidRPr="000C1ECE">
        <w:rPr>
          <w:rFonts w:asciiTheme="minorHAnsi" w:hAnsiTheme="minorHAnsi" w:cstheme="minorHAnsi"/>
          <w:color w:val="000000" w:themeColor="text1"/>
        </w:rPr>
        <w:t xml:space="preserve">a </w:t>
      </w:r>
      <w:r w:rsidR="004157DA" w:rsidRPr="000C1ECE">
        <w:rPr>
          <w:rFonts w:asciiTheme="minorHAnsi" w:hAnsiTheme="minorHAnsi" w:cstheme="minorHAnsi"/>
          <w:color w:val="000000" w:themeColor="text1"/>
        </w:rPr>
        <w:t>prerequisite for the</w:t>
      </w:r>
      <w:r w:rsidR="00562B5E" w:rsidRPr="000C1ECE">
        <w:rPr>
          <w:rFonts w:asciiTheme="minorHAnsi" w:hAnsiTheme="minorHAnsi" w:cstheme="minorHAnsi"/>
          <w:color w:val="000000" w:themeColor="text1"/>
        </w:rPr>
        <w:t xml:space="preserve"> quantification of the FRET efficiency in live cells</w:t>
      </w:r>
      <w:r w:rsidR="00CE7565" w:rsidRPr="000C1ECE">
        <w:rPr>
          <w:rFonts w:asciiTheme="minorHAnsi" w:hAnsiTheme="minorHAnsi" w:cstheme="minorHAnsi"/>
          <w:color w:val="000000" w:themeColor="text1"/>
        </w:rPr>
        <w:t xml:space="preserve">. </w:t>
      </w:r>
      <w:r w:rsidR="004157DA" w:rsidRPr="000C1ECE">
        <w:rPr>
          <w:rFonts w:asciiTheme="minorHAnsi" w:hAnsiTheme="minorHAnsi" w:cstheme="minorHAnsi"/>
          <w:color w:val="000000" w:themeColor="text1"/>
        </w:rPr>
        <w:t xml:space="preserve">Critical steps in the provided protocol are the proper cloning of the directly coupled fluorescent protein chimera, sufficient time after transfection to allow for fluorescent protein maturation, </w:t>
      </w:r>
      <w:r w:rsidR="00483F49" w:rsidRPr="000C1ECE">
        <w:rPr>
          <w:rFonts w:asciiTheme="minorHAnsi" w:hAnsiTheme="minorHAnsi" w:cstheme="minorHAnsi"/>
          <w:color w:val="000000" w:themeColor="text1"/>
        </w:rPr>
        <w:t xml:space="preserve">use of fluorescent proteins in </w:t>
      </w:r>
      <w:r w:rsidR="002A194C" w:rsidRPr="000C1ECE">
        <w:rPr>
          <w:rFonts w:asciiTheme="minorHAnsi" w:hAnsiTheme="minorHAnsi" w:cstheme="minorHAnsi"/>
          <w:color w:val="000000" w:themeColor="text1"/>
        </w:rPr>
        <w:t xml:space="preserve">a </w:t>
      </w:r>
      <w:r w:rsidR="00483F49" w:rsidRPr="000C1ECE">
        <w:rPr>
          <w:rFonts w:asciiTheme="minorHAnsi" w:hAnsiTheme="minorHAnsi" w:cstheme="minorHAnsi"/>
          <w:color w:val="000000" w:themeColor="text1"/>
        </w:rPr>
        <w:t>similar cellular microenvironment, e.g.</w:t>
      </w:r>
      <w:r w:rsidR="00835C22">
        <w:rPr>
          <w:rFonts w:asciiTheme="minorHAnsi" w:hAnsiTheme="minorHAnsi" w:cstheme="minorHAnsi"/>
          <w:color w:val="000000" w:themeColor="text1"/>
        </w:rPr>
        <w:t>,</w:t>
      </w:r>
      <w:r w:rsidR="00483F49" w:rsidRPr="000C1ECE">
        <w:rPr>
          <w:rFonts w:asciiTheme="minorHAnsi" w:hAnsiTheme="minorHAnsi" w:cstheme="minorHAnsi"/>
          <w:color w:val="000000" w:themeColor="text1"/>
        </w:rPr>
        <w:t xml:space="preserve"> fluorescent proteins in cytoplasm and on cytoplasmic side of plasma membrane, </w:t>
      </w:r>
      <w:r w:rsidR="002A194C" w:rsidRPr="000C1ECE">
        <w:rPr>
          <w:rFonts w:asciiTheme="minorHAnsi" w:hAnsiTheme="minorHAnsi" w:cstheme="minorHAnsi"/>
          <w:color w:val="000000" w:themeColor="text1"/>
        </w:rPr>
        <w:t>and a</w:t>
      </w:r>
      <w:r w:rsidR="004157DA" w:rsidRPr="000C1ECE">
        <w:rPr>
          <w:rFonts w:asciiTheme="minorHAnsi" w:hAnsiTheme="minorHAnsi" w:cstheme="minorHAnsi"/>
          <w:color w:val="000000" w:themeColor="text1"/>
        </w:rPr>
        <w:t xml:space="preserve"> </w:t>
      </w:r>
      <w:r w:rsidR="00483F49" w:rsidRPr="000C1ECE">
        <w:rPr>
          <w:rFonts w:asciiTheme="minorHAnsi" w:hAnsiTheme="minorHAnsi" w:cstheme="minorHAnsi"/>
          <w:color w:val="000000" w:themeColor="text1"/>
        </w:rPr>
        <w:t>stable microscope set-up.</w:t>
      </w:r>
    </w:p>
    <w:p w14:paraId="20EF62FC" w14:textId="77777777" w:rsidR="005E6EF0" w:rsidRDefault="005E6EF0" w:rsidP="00CC1401">
      <w:pPr>
        <w:rPr>
          <w:rFonts w:asciiTheme="minorHAnsi" w:hAnsiTheme="minorHAnsi" w:cstheme="minorHAnsi"/>
          <w:color w:val="000000" w:themeColor="text1"/>
        </w:rPr>
      </w:pPr>
    </w:p>
    <w:p w14:paraId="737B4A94" w14:textId="62F1249A" w:rsidR="00017847" w:rsidRPr="000C1ECE" w:rsidRDefault="00CC043F" w:rsidP="00CC1401">
      <w:pPr>
        <w:rPr>
          <w:rFonts w:asciiTheme="minorHAnsi" w:hAnsiTheme="minorHAnsi" w:cstheme="minorHAnsi"/>
          <w:color w:val="000000" w:themeColor="text1"/>
        </w:rPr>
      </w:pPr>
      <w:r>
        <w:rPr>
          <w:rFonts w:asciiTheme="minorHAnsi" w:hAnsiTheme="minorHAnsi" w:cstheme="minorHAnsi"/>
          <w:color w:val="000000" w:themeColor="text1"/>
        </w:rPr>
        <w:t xml:space="preserve">Experimental set-up and algorithm presented here </w:t>
      </w:r>
      <w:r w:rsidR="00217861">
        <w:rPr>
          <w:rFonts w:asciiTheme="minorHAnsi" w:hAnsiTheme="minorHAnsi" w:cstheme="minorHAnsi"/>
          <w:color w:val="000000" w:themeColor="text1"/>
        </w:rPr>
        <w:t xml:space="preserve">are designed </w:t>
      </w:r>
      <w:r>
        <w:rPr>
          <w:rFonts w:asciiTheme="minorHAnsi" w:hAnsiTheme="minorHAnsi" w:cstheme="minorHAnsi"/>
          <w:color w:val="000000" w:themeColor="text1"/>
        </w:rPr>
        <w:t>for the GFP-Cherry FRET pair. We provide in the</w:t>
      </w:r>
      <w:r w:rsidRPr="005E6EF0">
        <w:rPr>
          <w:rFonts w:asciiTheme="minorHAnsi" w:hAnsiTheme="minorHAnsi" w:cstheme="minorHAnsi"/>
          <w:b/>
          <w:bCs/>
          <w:color w:val="000000" w:themeColor="text1"/>
        </w:rPr>
        <w:t xml:space="preserve"> Supplement</w:t>
      </w:r>
      <w:r w:rsidR="00217861" w:rsidRPr="005E6EF0">
        <w:rPr>
          <w:rFonts w:asciiTheme="minorHAnsi" w:hAnsiTheme="minorHAnsi" w:cstheme="minorHAnsi"/>
          <w:b/>
          <w:bCs/>
          <w:color w:val="000000" w:themeColor="text1"/>
        </w:rPr>
        <w:t xml:space="preserve">ary </w:t>
      </w:r>
      <w:r w:rsidR="005E6EF0" w:rsidRPr="005E6EF0">
        <w:rPr>
          <w:rFonts w:asciiTheme="minorHAnsi" w:hAnsiTheme="minorHAnsi" w:cstheme="minorHAnsi"/>
          <w:b/>
          <w:bCs/>
          <w:color w:val="000000" w:themeColor="text1"/>
        </w:rPr>
        <w:t>File 1</w:t>
      </w:r>
      <w:r>
        <w:rPr>
          <w:rFonts w:asciiTheme="minorHAnsi" w:hAnsiTheme="minorHAnsi" w:cstheme="minorHAnsi"/>
          <w:color w:val="000000" w:themeColor="text1"/>
        </w:rPr>
        <w:t xml:space="preserve"> the algorithm for different versions of cyan </w:t>
      </w:r>
      <w:r w:rsidRPr="000C1ECE">
        <w:rPr>
          <w:rFonts w:asciiTheme="minorHAnsi" w:hAnsiTheme="minorHAnsi" w:cstheme="minorHAnsi"/>
          <w:color w:val="000000" w:themeColor="text1"/>
        </w:rPr>
        <w:t xml:space="preserve">(ECFP, </w:t>
      </w:r>
      <w:proofErr w:type="spellStart"/>
      <w:r w:rsidRPr="000C1ECE">
        <w:rPr>
          <w:rFonts w:asciiTheme="minorHAnsi" w:hAnsiTheme="minorHAnsi" w:cstheme="minorHAnsi"/>
          <w:color w:val="000000" w:themeColor="text1"/>
        </w:rPr>
        <w:t>CyPet</w:t>
      </w:r>
      <w:proofErr w:type="spellEnd"/>
      <w:r w:rsidRPr="000C1ECE">
        <w:rPr>
          <w:rFonts w:asciiTheme="minorHAnsi" w:hAnsiTheme="minorHAnsi" w:cstheme="minorHAnsi"/>
          <w:color w:val="000000" w:themeColor="text1"/>
        </w:rPr>
        <w:t>, mTFP1, Cerulean, mTurquoise2)</w:t>
      </w:r>
      <w:r>
        <w:rPr>
          <w:rFonts w:asciiTheme="minorHAnsi" w:hAnsiTheme="minorHAnsi" w:cstheme="minorHAnsi"/>
          <w:color w:val="000000" w:themeColor="text1"/>
        </w:rPr>
        <w:t xml:space="preserve"> and yellow</w:t>
      </w:r>
      <w:r w:rsidR="00217861">
        <w:rPr>
          <w:rFonts w:asciiTheme="minorHAnsi" w:hAnsiTheme="minorHAnsi" w:cstheme="minorHAnsi"/>
          <w:color w:val="000000" w:themeColor="text1"/>
        </w:rPr>
        <w:t xml:space="preserve"> fluorescent proteins</w:t>
      </w:r>
      <w:r>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 xml:space="preserve">(EYFP, Citrine, Venus, SYFP2, </w:t>
      </w:r>
      <w:proofErr w:type="spellStart"/>
      <w:r w:rsidRPr="000C1ECE">
        <w:rPr>
          <w:rFonts w:asciiTheme="minorHAnsi" w:hAnsiTheme="minorHAnsi" w:cstheme="minorHAnsi"/>
          <w:color w:val="000000" w:themeColor="text1"/>
        </w:rPr>
        <w:t>YPet</w:t>
      </w:r>
      <w:proofErr w:type="spellEnd"/>
      <w:r w:rsidRPr="000C1EC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 xml:space="preserve">The advantage of these </w:t>
      </w:r>
      <w:r w:rsidR="00217861">
        <w:rPr>
          <w:rFonts w:asciiTheme="minorHAnsi" w:hAnsiTheme="minorHAnsi" w:cstheme="minorHAnsi"/>
          <w:color w:val="000000" w:themeColor="text1"/>
        </w:rPr>
        <w:t xml:space="preserve">fluorescent protein </w:t>
      </w:r>
      <w:r w:rsidRPr="000C1ECE">
        <w:rPr>
          <w:rFonts w:asciiTheme="minorHAnsi" w:hAnsiTheme="minorHAnsi" w:cstheme="minorHAnsi"/>
          <w:color w:val="000000" w:themeColor="text1"/>
        </w:rPr>
        <w:t>pairs is a greater spectral overlap between the emission spectrum of the cyan and the absorption spectrum of the yellow protein (as compared to GFP</w:t>
      </w:r>
      <w:r w:rsidR="00217861">
        <w:rPr>
          <w:rFonts w:asciiTheme="minorHAnsi" w:hAnsiTheme="minorHAnsi" w:cstheme="minorHAnsi"/>
          <w:color w:val="000000" w:themeColor="text1"/>
        </w:rPr>
        <w:t>—</w:t>
      </w:r>
      <w:r w:rsidRPr="000C1ECE">
        <w:rPr>
          <w:rFonts w:asciiTheme="minorHAnsi" w:hAnsiTheme="minorHAnsi" w:cstheme="minorHAnsi"/>
          <w:color w:val="000000" w:themeColor="text1"/>
        </w:rPr>
        <w:t>Cherry) resulting in somewhat higher R</w:t>
      </w:r>
      <w:r w:rsidRPr="000C1ECE">
        <w:rPr>
          <w:rFonts w:asciiTheme="minorHAnsi" w:hAnsiTheme="minorHAnsi" w:cstheme="minorHAnsi"/>
          <w:color w:val="000000" w:themeColor="text1"/>
          <w:vertAlign w:val="subscript"/>
        </w:rPr>
        <w:t>0</w:t>
      </w:r>
      <w:r w:rsidRPr="000C1ECE">
        <w:rPr>
          <w:rFonts w:asciiTheme="minorHAnsi" w:hAnsiTheme="minorHAnsi" w:cstheme="minorHAnsi"/>
          <w:color w:val="000000" w:themeColor="text1"/>
        </w:rPr>
        <w:t xml:space="preserve"> values and larger FRET efficiencies. However, for the same reason, the number of non-negligible crosstalk factors and their magnitudes are also larger</w:t>
      </w:r>
      <w:r>
        <w:rPr>
          <w:rFonts w:asciiTheme="minorHAnsi" w:hAnsiTheme="minorHAnsi" w:cstheme="minorHAnsi"/>
          <w:color w:val="000000" w:themeColor="text1"/>
        </w:rPr>
        <w:t xml:space="preserve"> (see Supplementa</w:t>
      </w:r>
      <w:r w:rsidR="00217861">
        <w:rPr>
          <w:rFonts w:asciiTheme="minorHAnsi" w:hAnsiTheme="minorHAnsi" w:cstheme="minorHAnsi"/>
          <w:color w:val="000000" w:themeColor="text1"/>
        </w:rPr>
        <w:t>ry</w:t>
      </w:r>
      <w:r>
        <w:rPr>
          <w:rFonts w:asciiTheme="minorHAnsi" w:hAnsiTheme="minorHAnsi" w:cstheme="minorHAnsi"/>
          <w:color w:val="000000" w:themeColor="text1"/>
        </w:rPr>
        <w:t xml:space="preserve"> Text).</w:t>
      </w:r>
    </w:p>
    <w:p w14:paraId="05FC2C93" w14:textId="77777777" w:rsidR="00835C22" w:rsidRDefault="00835C22" w:rsidP="00CC1401">
      <w:pPr>
        <w:rPr>
          <w:rFonts w:asciiTheme="minorHAnsi" w:hAnsiTheme="minorHAnsi" w:cstheme="minorHAnsi"/>
          <w:color w:val="000000" w:themeColor="text1"/>
        </w:rPr>
      </w:pPr>
    </w:p>
    <w:p w14:paraId="5E8DE9C4" w14:textId="1F9D259E" w:rsidR="007974D8" w:rsidRPr="000C1ECE" w:rsidRDefault="004157DA"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L</w:t>
      </w:r>
      <w:r w:rsidR="006E47E9" w:rsidRPr="000C1ECE">
        <w:rPr>
          <w:rFonts w:asciiTheme="minorHAnsi" w:hAnsiTheme="minorHAnsi" w:cstheme="minorHAnsi"/>
          <w:color w:val="000000" w:themeColor="text1"/>
        </w:rPr>
        <w:t>imitations of</w:t>
      </w:r>
      <w:r w:rsidR="00C74ADC"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 xml:space="preserve">quantitative </w:t>
      </w:r>
      <w:r w:rsidR="00C74ADC" w:rsidRPr="000C1ECE">
        <w:rPr>
          <w:rFonts w:asciiTheme="minorHAnsi" w:hAnsiTheme="minorHAnsi" w:cstheme="minorHAnsi"/>
          <w:color w:val="000000" w:themeColor="text1"/>
        </w:rPr>
        <w:t>microscopic</w:t>
      </w:r>
      <w:r w:rsidR="006E47E9" w:rsidRPr="000C1ECE">
        <w:rPr>
          <w:rFonts w:asciiTheme="minorHAnsi" w:hAnsiTheme="minorHAnsi" w:cstheme="minorHAnsi"/>
          <w:color w:val="000000" w:themeColor="text1"/>
        </w:rPr>
        <w:t xml:space="preserve"> </w:t>
      </w:r>
      <w:proofErr w:type="spellStart"/>
      <w:r w:rsidR="006E47E9" w:rsidRPr="000C1ECE">
        <w:rPr>
          <w:rFonts w:asciiTheme="minorHAnsi" w:hAnsiTheme="minorHAnsi" w:cstheme="minorHAnsi"/>
          <w:color w:val="000000" w:themeColor="text1"/>
        </w:rPr>
        <w:t>ratiometric</w:t>
      </w:r>
      <w:proofErr w:type="spellEnd"/>
      <w:r w:rsidR="006E47E9" w:rsidRPr="000C1ECE">
        <w:rPr>
          <w:rFonts w:asciiTheme="minorHAnsi" w:hAnsiTheme="minorHAnsi" w:cstheme="minorHAnsi"/>
          <w:color w:val="000000" w:themeColor="text1"/>
        </w:rPr>
        <w:t xml:space="preserve"> FRET </w:t>
      </w:r>
      <w:r w:rsidR="00C74ADC" w:rsidRPr="000C1ECE">
        <w:rPr>
          <w:rFonts w:asciiTheme="minorHAnsi" w:hAnsiTheme="minorHAnsi" w:cstheme="minorHAnsi"/>
          <w:color w:val="000000" w:themeColor="text1"/>
        </w:rPr>
        <w:t xml:space="preserve">in live cells need to be considered and </w:t>
      </w:r>
      <w:r w:rsidR="00203B4E">
        <w:rPr>
          <w:rFonts w:asciiTheme="minorHAnsi" w:hAnsiTheme="minorHAnsi" w:cstheme="minorHAnsi"/>
          <w:color w:val="000000" w:themeColor="text1"/>
        </w:rPr>
        <w:t>is discussed</w:t>
      </w:r>
      <w:r w:rsidR="00C74ADC" w:rsidRPr="000C1ECE">
        <w:rPr>
          <w:rFonts w:asciiTheme="minorHAnsi" w:hAnsiTheme="minorHAnsi" w:cstheme="minorHAnsi"/>
          <w:color w:val="000000" w:themeColor="text1"/>
        </w:rPr>
        <w:t xml:space="preserve">. </w:t>
      </w:r>
      <w:r w:rsidR="002A194C" w:rsidRPr="000C1ECE">
        <w:rPr>
          <w:rFonts w:asciiTheme="minorHAnsi" w:hAnsiTheme="minorHAnsi" w:cstheme="minorHAnsi"/>
          <w:color w:val="000000" w:themeColor="text1"/>
        </w:rPr>
        <w:t>P</w:t>
      </w:r>
      <w:r w:rsidR="00CE7565" w:rsidRPr="000C1ECE">
        <w:rPr>
          <w:rFonts w:asciiTheme="minorHAnsi" w:hAnsiTheme="minorHAnsi" w:cstheme="minorHAnsi"/>
          <w:color w:val="000000" w:themeColor="text1"/>
        </w:rPr>
        <w:t xml:space="preserve">rerequisite of using FRET for detecting molecular interactions is the application of fluorescent </w:t>
      </w:r>
      <w:r w:rsidR="002A194C" w:rsidRPr="000C1ECE">
        <w:rPr>
          <w:rFonts w:asciiTheme="minorHAnsi" w:hAnsiTheme="minorHAnsi" w:cstheme="minorHAnsi"/>
          <w:color w:val="000000" w:themeColor="text1"/>
        </w:rPr>
        <w:t>tag</w:t>
      </w:r>
      <w:r w:rsidR="00CE7565" w:rsidRPr="000C1ECE">
        <w:rPr>
          <w:rFonts w:asciiTheme="minorHAnsi" w:hAnsiTheme="minorHAnsi" w:cstheme="minorHAnsi"/>
          <w:color w:val="000000" w:themeColor="text1"/>
        </w:rPr>
        <w:t xml:space="preserve">s. Our protocol uses genetically encoded fluorescent proteins. Since these fluorescent proteins may be comparable in size (27 </w:t>
      </w:r>
      <w:proofErr w:type="spellStart"/>
      <w:r w:rsidR="00CE7565" w:rsidRPr="000C1ECE">
        <w:rPr>
          <w:rFonts w:asciiTheme="minorHAnsi" w:hAnsiTheme="minorHAnsi" w:cstheme="minorHAnsi"/>
          <w:color w:val="000000" w:themeColor="text1"/>
        </w:rPr>
        <w:t>kDa</w:t>
      </w:r>
      <w:proofErr w:type="spellEnd"/>
      <w:r w:rsidR="00CE7565" w:rsidRPr="000C1ECE">
        <w:rPr>
          <w:rFonts w:asciiTheme="minorHAnsi" w:hAnsiTheme="minorHAnsi" w:cstheme="minorHAnsi"/>
          <w:color w:val="000000" w:themeColor="text1"/>
        </w:rPr>
        <w:t>) to the tagged protein of interest, they may change localization and function</w:t>
      </w:r>
      <w:r w:rsidR="002A194C" w:rsidRPr="000C1ECE">
        <w:rPr>
          <w:rFonts w:asciiTheme="minorHAnsi" w:hAnsiTheme="minorHAnsi" w:cstheme="minorHAnsi"/>
          <w:color w:val="000000" w:themeColor="text1"/>
        </w:rPr>
        <w:t xml:space="preserve"> of the protein of interest</w:t>
      </w:r>
      <w:r w:rsidR="00CE7565" w:rsidRPr="000C1ECE">
        <w:rPr>
          <w:rFonts w:asciiTheme="minorHAnsi" w:hAnsiTheme="minorHAnsi" w:cstheme="minorHAnsi"/>
          <w:color w:val="000000" w:themeColor="text1"/>
        </w:rPr>
        <w:t xml:space="preserve">. Therefore, both localization and functionality of any tagged protein of interest should be tested </w:t>
      </w:r>
      <w:r w:rsidR="002A194C" w:rsidRPr="000C1ECE">
        <w:rPr>
          <w:rFonts w:asciiTheme="minorHAnsi" w:hAnsiTheme="minorHAnsi" w:cstheme="minorHAnsi"/>
          <w:color w:val="000000" w:themeColor="text1"/>
        </w:rPr>
        <w:t>and compared with</w:t>
      </w:r>
      <w:r w:rsidR="00CE7565" w:rsidRPr="000C1ECE">
        <w:rPr>
          <w:rFonts w:asciiTheme="minorHAnsi" w:hAnsiTheme="minorHAnsi" w:cstheme="minorHAnsi"/>
          <w:color w:val="000000" w:themeColor="text1"/>
        </w:rPr>
        <w:t xml:space="preserve"> </w:t>
      </w:r>
      <w:r w:rsidR="007974D8" w:rsidRPr="000C1ECE">
        <w:rPr>
          <w:rFonts w:asciiTheme="minorHAnsi" w:hAnsiTheme="minorHAnsi" w:cstheme="minorHAnsi"/>
          <w:color w:val="000000" w:themeColor="text1"/>
        </w:rPr>
        <w:t xml:space="preserve">those of </w:t>
      </w:r>
      <w:r w:rsidR="00CE7565" w:rsidRPr="000C1ECE">
        <w:rPr>
          <w:rFonts w:asciiTheme="minorHAnsi" w:hAnsiTheme="minorHAnsi" w:cstheme="minorHAnsi"/>
          <w:color w:val="000000" w:themeColor="text1"/>
        </w:rPr>
        <w:t xml:space="preserve">the endogenous unlabeled protein. </w:t>
      </w:r>
      <w:r w:rsidR="00164CBE" w:rsidRPr="000C1ECE">
        <w:rPr>
          <w:rFonts w:asciiTheme="minorHAnsi" w:hAnsiTheme="minorHAnsi" w:cstheme="minorHAnsi"/>
          <w:color w:val="000000" w:themeColor="text1"/>
        </w:rPr>
        <w:t xml:space="preserve">Another </w:t>
      </w:r>
      <w:r w:rsidR="006E72DF" w:rsidRPr="000C1ECE">
        <w:rPr>
          <w:rFonts w:asciiTheme="minorHAnsi" w:hAnsiTheme="minorHAnsi" w:cstheme="minorHAnsi"/>
          <w:color w:val="000000" w:themeColor="text1"/>
        </w:rPr>
        <w:t xml:space="preserve">critical point to keep in mind is the endogenous unlabeled pool of the protein of interest. The interactions </w:t>
      </w:r>
      <w:r w:rsidR="002A194C" w:rsidRPr="000C1ECE">
        <w:rPr>
          <w:rFonts w:asciiTheme="minorHAnsi" w:hAnsiTheme="minorHAnsi" w:cstheme="minorHAnsi"/>
          <w:color w:val="000000" w:themeColor="text1"/>
        </w:rPr>
        <w:t xml:space="preserve">of the labeled </w:t>
      </w:r>
      <w:r w:rsidR="006E72DF" w:rsidRPr="000C1ECE">
        <w:rPr>
          <w:rFonts w:asciiTheme="minorHAnsi" w:hAnsiTheme="minorHAnsi" w:cstheme="minorHAnsi"/>
          <w:color w:val="000000" w:themeColor="text1"/>
        </w:rPr>
        <w:t xml:space="preserve">with unlabeled endogenous proteins will </w:t>
      </w:r>
      <w:r w:rsidR="002A194C" w:rsidRPr="000C1ECE">
        <w:rPr>
          <w:rFonts w:asciiTheme="minorHAnsi" w:hAnsiTheme="minorHAnsi" w:cstheme="minorHAnsi"/>
          <w:color w:val="000000" w:themeColor="text1"/>
        </w:rPr>
        <w:t>decrease</w:t>
      </w:r>
      <w:r w:rsidR="006E72DF" w:rsidRPr="000C1ECE">
        <w:rPr>
          <w:rFonts w:asciiTheme="minorHAnsi" w:hAnsiTheme="minorHAnsi" w:cstheme="minorHAnsi"/>
          <w:color w:val="000000" w:themeColor="text1"/>
        </w:rPr>
        <w:t xml:space="preserve"> the FRET signal. Ideally, all proteins of interest are labeled. This can be achieved by using cells which do not have the protein of interest endogenously (such as in the example given in Figure 2C</w:t>
      </w:r>
      <w:r w:rsidR="00285229">
        <w:rPr>
          <w:rFonts w:asciiTheme="minorHAnsi" w:hAnsiTheme="minorHAnsi" w:cstheme="minorHAnsi"/>
          <w:color w:val="000000" w:themeColor="text1"/>
        </w:rPr>
        <w:t xml:space="preserve"> and 2E</w:t>
      </w:r>
      <w:r w:rsidR="006E72DF" w:rsidRPr="000C1ECE">
        <w:rPr>
          <w:rFonts w:asciiTheme="minorHAnsi" w:hAnsiTheme="minorHAnsi" w:cstheme="minorHAnsi"/>
          <w:color w:val="000000" w:themeColor="text1"/>
        </w:rPr>
        <w:t>), using cells derived from knock-in mice, using CRISP</w:t>
      </w:r>
      <w:r w:rsidR="007974D8" w:rsidRPr="000C1ECE">
        <w:rPr>
          <w:rFonts w:asciiTheme="minorHAnsi" w:hAnsiTheme="minorHAnsi" w:cstheme="minorHAnsi"/>
          <w:color w:val="000000" w:themeColor="text1"/>
        </w:rPr>
        <w:t>R</w:t>
      </w:r>
      <w:r w:rsidR="006E72DF" w:rsidRPr="000C1ECE">
        <w:rPr>
          <w:rFonts w:asciiTheme="minorHAnsi" w:hAnsiTheme="minorHAnsi" w:cstheme="minorHAnsi"/>
          <w:color w:val="000000" w:themeColor="text1"/>
        </w:rPr>
        <w:t xml:space="preserve"> modified cells</w:t>
      </w:r>
      <w:r w:rsidR="00203B4E">
        <w:rPr>
          <w:rFonts w:asciiTheme="minorHAnsi" w:hAnsiTheme="minorHAnsi" w:cstheme="minorHAnsi"/>
          <w:color w:val="000000" w:themeColor="text1"/>
        </w:rPr>
        <w:t>,</w:t>
      </w:r>
      <w:r w:rsidR="006E72DF" w:rsidRPr="000C1ECE">
        <w:rPr>
          <w:rFonts w:asciiTheme="minorHAnsi" w:hAnsiTheme="minorHAnsi" w:cstheme="minorHAnsi"/>
          <w:color w:val="000000" w:themeColor="text1"/>
        </w:rPr>
        <w:t xml:space="preserve"> etc. </w:t>
      </w:r>
      <w:r w:rsidR="00C74ADC" w:rsidRPr="000C1ECE">
        <w:rPr>
          <w:rFonts w:asciiTheme="minorHAnsi" w:hAnsiTheme="minorHAnsi" w:cstheme="minorHAnsi"/>
          <w:color w:val="000000" w:themeColor="text1"/>
        </w:rPr>
        <w:t>Even with the use of pixel-by-pixel FRET</w:t>
      </w:r>
      <w:r w:rsidR="002A194C" w:rsidRPr="000C1ECE">
        <w:rPr>
          <w:rFonts w:asciiTheme="minorHAnsi" w:hAnsiTheme="minorHAnsi" w:cstheme="minorHAnsi"/>
          <w:color w:val="000000" w:themeColor="text1"/>
        </w:rPr>
        <w:t>,</w:t>
      </w:r>
      <w:r w:rsidR="00C74ADC" w:rsidRPr="000C1ECE">
        <w:rPr>
          <w:rFonts w:asciiTheme="minorHAnsi" w:hAnsiTheme="minorHAnsi" w:cstheme="minorHAnsi"/>
          <w:color w:val="000000" w:themeColor="text1"/>
        </w:rPr>
        <w:t xml:space="preserve"> the signal of donor and acceptor molecules will be averaged </w:t>
      </w:r>
      <w:r w:rsidR="002A194C" w:rsidRPr="000C1ECE">
        <w:rPr>
          <w:rFonts w:asciiTheme="minorHAnsi" w:hAnsiTheme="minorHAnsi" w:cstheme="minorHAnsi"/>
          <w:color w:val="000000" w:themeColor="text1"/>
        </w:rPr>
        <w:t>over</w:t>
      </w:r>
      <w:r w:rsidR="00C74ADC" w:rsidRPr="000C1ECE">
        <w:rPr>
          <w:rFonts w:asciiTheme="minorHAnsi" w:hAnsiTheme="minorHAnsi" w:cstheme="minorHAnsi"/>
          <w:color w:val="000000" w:themeColor="text1"/>
        </w:rPr>
        <w:t xml:space="preserve"> a diffraction-limited spot, the resolution limit of a confocal microscope. Therefore, it is impossible to resolve different donor populations </w:t>
      </w:r>
      <w:r w:rsidR="007974D8" w:rsidRPr="000C1ECE">
        <w:rPr>
          <w:rFonts w:asciiTheme="minorHAnsi" w:hAnsiTheme="minorHAnsi" w:cstheme="minorHAnsi"/>
          <w:color w:val="000000" w:themeColor="text1"/>
        </w:rPr>
        <w:t>with</w:t>
      </w:r>
      <w:r w:rsidR="00C74ADC" w:rsidRPr="000C1ECE">
        <w:rPr>
          <w:rFonts w:asciiTheme="minorHAnsi" w:hAnsiTheme="minorHAnsi" w:cstheme="minorHAnsi"/>
          <w:color w:val="000000" w:themeColor="text1"/>
        </w:rPr>
        <w:t xml:space="preserve">in </w:t>
      </w:r>
      <w:r w:rsidR="007974D8" w:rsidRPr="000C1ECE">
        <w:rPr>
          <w:rFonts w:asciiTheme="minorHAnsi" w:hAnsiTheme="minorHAnsi" w:cstheme="minorHAnsi"/>
          <w:color w:val="000000" w:themeColor="text1"/>
        </w:rPr>
        <w:t>a</w:t>
      </w:r>
      <w:r w:rsidR="00C74ADC" w:rsidRPr="000C1ECE">
        <w:rPr>
          <w:rFonts w:asciiTheme="minorHAnsi" w:hAnsiTheme="minorHAnsi" w:cstheme="minorHAnsi"/>
          <w:color w:val="000000" w:themeColor="text1"/>
        </w:rPr>
        <w:t xml:space="preserve"> </w:t>
      </w:r>
      <w:r w:rsidR="00C74ADC" w:rsidRPr="000C1ECE">
        <w:rPr>
          <w:rFonts w:asciiTheme="minorHAnsi" w:hAnsiTheme="minorHAnsi" w:cstheme="minorHAnsi"/>
          <w:color w:val="000000" w:themeColor="text1"/>
        </w:rPr>
        <w:lastRenderedPageBreak/>
        <w:t xml:space="preserve">diffraction-limited spot. There might be donors without an acceptor, or donors with multiple acceptors contributing to the average FRET signal. </w:t>
      </w:r>
      <w:r w:rsidR="007974D8" w:rsidRPr="000C1ECE">
        <w:rPr>
          <w:rFonts w:asciiTheme="minorHAnsi" w:hAnsiTheme="minorHAnsi" w:cstheme="minorHAnsi"/>
          <w:color w:val="000000" w:themeColor="text1"/>
        </w:rPr>
        <w:t>Dissecting different molecular subpopulations by FRET requires fluorescence lifetime imaging</w:t>
      </w:r>
      <w:r w:rsidR="007974D8" w:rsidRPr="000C1ECE">
        <w:rPr>
          <w:rFonts w:asciiTheme="minorHAnsi" w:hAnsiTheme="minorHAnsi" w:cstheme="minorHAnsi"/>
          <w:color w:val="000000" w:themeColor="text1"/>
        </w:rPr>
        <w:fldChar w:fldCharType="begin"/>
      </w:r>
      <w:r w:rsidR="007974D8" w:rsidRPr="000C1ECE">
        <w:rPr>
          <w:rFonts w:asciiTheme="minorHAnsi" w:hAnsiTheme="minorHAnsi" w:cstheme="minorHAnsi"/>
          <w:color w:val="000000" w:themeColor="text1"/>
        </w:rPr>
        <w:instrText xml:space="preserve"> ADDIN EN.CITE &lt;EndNote&gt;&lt;Cite&gt;&lt;Author&gt;Chen&lt;/Author&gt;&lt;Year&gt;2012&lt;/Year&gt;&lt;RecNum&gt;3003&lt;/RecNum&gt;&lt;DisplayText&gt;&lt;style face="superscript"&gt;22&lt;/style&gt;&lt;/DisplayText&gt;&lt;record&gt;&lt;rec-number&gt;3003&lt;/rec-number&gt;&lt;foreign-keys&gt;&lt;key app="EN" db-id="ptrzdrxp7pf2zoez2x1pzaddvtaar2t2vwad" timestamp="1610667201"&gt;3003&lt;/key&gt;&lt;/foreign-keys&gt;&lt;ref-type name="Journal Article"&gt;17&lt;/ref-type&gt;&lt;contributors&gt;&lt;authors&gt;&lt;author&gt;Chen, Y. C.&lt;/author&gt;&lt;author&gt;Spring, B. Q.&lt;/author&gt;&lt;author&gt;Clegg, R. M.&lt;/author&gt;&lt;/authors&gt;&lt;/contributors&gt;&lt;auth-address&gt;Bioengineering Department, University of Illinois at Urbana-Champaign, Urbana, IL, USA.&lt;/auth-address&gt;&lt;titles&gt;&lt;title&gt;Fluorescence lifetime imaging comes of age how to do it and how to interpret it&lt;/title&gt;&lt;secondary-title&gt;Methods Mol Biol&lt;/secondary-title&gt;&lt;/titles&gt;&lt;periodical&gt;&lt;full-title&gt;Methods Mol Biol&lt;/full-title&gt;&lt;/periodical&gt;&lt;pages&gt;1-22&lt;/pages&gt;&lt;volume&gt;875&lt;/volume&gt;&lt;edition&gt;2012/05/11&lt;/edition&gt;&lt;keywords&gt;&lt;keyword&gt;Algorithms&lt;/keyword&gt;&lt;keyword&gt;*Fluorescence&lt;/keyword&gt;&lt;keyword&gt;Microscopy, Fluorescence/instrumentation/*methods&lt;/keyword&gt;&lt;keyword&gt;Signal Processing, Computer-Assisted&lt;/keyword&gt;&lt;/keywords&gt;&lt;dates&gt;&lt;year&gt;2012&lt;/year&gt;&lt;/dates&gt;&lt;isbn&gt;1940-6029 (Electronic)&amp;#xD;1064-3745 (Linking)&lt;/isbn&gt;&lt;accession-num&gt;22573433&lt;/accession-num&gt;&lt;urls&gt;&lt;related-urls&gt;&lt;url&gt;https://www.ncbi.nlm.nih.gov/pubmed/22573433&lt;/url&gt;&lt;/related-urls&gt;&lt;/urls&gt;&lt;electronic-resource-num&gt;10.1007/978-1-61779-806-1_1&lt;/electronic-resource-num&gt;&lt;/record&gt;&lt;/Cite&gt;&lt;/EndNote&gt;</w:instrText>
      </w:r>
      <w:r w:rsidR="007974D8" w:rsidRPr="000C1ECE">
        <w:rPr>
          <w:rFonts w:asciiTheme="minorHAnsi" w:hAnsiTheme="minorHAnsi" w:cstheme="minorHAnsi"/>
          <w:color w:val="000000" w:themeColor="text1"/>
        </w:rPr>
        <w:fldChar w:fldCharType="separate"/>
      </w:r>
      <w:r w:rsidR="007974D8" w:rsidRPr="000C1ECE">
        <w:rPr>
          <w:rFonts w:asciiTheme="minorHAnsi" w:hAnsiTheme="minorHAnsi" w:cstheme="minorHAnsi"/>
          <w:noProof/>
          <w:color w:val="000000" w:themeColor="text1"/>
          <w:vertAlign w:val="superscript"/>
        </w:rPr>
        <w:t>22</w:t>
      </w:r>
      <w:r w:rsidR="007974D8" w:rsidRPr="000C1ECE">
        <w:rPr>
          <w:rFonts w:asciiTheme="minorHAnsi" w:hAnsiTheme="minorHAnsi" w:cstheme="minorHAnsi"/>
          <w:color w:val="000000" w:themeColor="text1"/>
        </w:rPr>
        <w:fldChar w:fldCharType="end"/>
      </w:r>
      <w:r w:rsidR="007974D8" w:rsidRPr="000C1ECE">
        <w:rPr>
          <w:rFonts w:asciiTheme="minorHAnsi" w:hAnsiTheme="minorHAnsi" w:cstheme="minorHAnsi"/>
          <w:color w:val="000000" w:themeColor="text1"/>
        </w:rPr>
        <w:t xml:space="preserve">. </w:t>
      </w:r>
      <w:r w:rsidR="00C74ADC" w:rsidRPr="000C1ECE">
        <w:rPr>
          <w:rFonts w:asciiTheme="minorHAnsi" w:hAnsiTheme="minorHAnsi" w:cstheme="minorHAnsi"/>
          <w:color w:val="000000" w:themeColor="text1"/>
        </w:rPr>
        <w:t xml:space="preserve">Another problem, especially at high expression levels is the so-called random FRET between fluorophores </w:t>
      </w:r>
      <w:r w:rsidR="002A194C" w:rsidRPr="000C1ECE">
        <w:rPr>
          <w:rFonts w:asciiTheme="minorHAnsi" w:hAnsiTheme="minorHAnsi" w:cstheme="minorHAnsi"/>
          <w:color w:val="000000" w:themeColor="text1"/>
        </w:rPr>
        <w:t xml:space="preserve">in close proximity </w:t>
      </w:r>
      <w:r w:rsidR="00C74ADC" w:rsidRPr="000C1ECE">
        <w:rPr>
          <w:rFonts w:asciiTheme="minorHAnsi" w:hAnsiTheme="minorHAnsi" w:cstheme="minorHAnsi"/>
          <w:color w:val="000000" w:themeColor="text1"/>
        </w:rPr>
        <w:t>without underlying interaction of the proteins of interest</w:t>
      </w:r>
      <w:r w:rsidR="00B5101A" w:rsidRPr="000C1ECE">
        <w:rPr>
          <w:rFonts w:asciiTheme="minorHAnsi" w:hAnsiTheme="minorHAnsi" w:cstheme="minorHAnsi"/>
          <w:color w:val="000000" w:themeColor="text1"/>
        </w:rPr>
        <w:fldChar w:fldCharType="begin">
          <w:fldData xml:space="preserve">PEVuZE5vdGU+PENpdGU+PEF1dGhvcj5LaW5nPC9BdXRob3I+PFllYXI+MjAxNDwvWWVhcj48UmVj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</w:fldData>
        </w:fldChar>
      </w:r>
      <w:r w:rsidR="007974D8" w:rsidRPr="000C1ECE">
        <w:rPr>
          <w:rFonts w:asciiTheme="minorHAnsi" w:hAnsiTheme="minorHAnsi" w:cstheme="minorHAnsi"/>
          <w:color w:val="000000" w:themeColor="text1"/>
        </w:rPr>
        <w:instrText xml:space="preserve"> ADDIN EN.CITE </w:instrText>
      </w:r>
      <w:r w:rsidR="007974D8" w:rsidRPr="000C1ECE">
        <w:rPr>
          <w:rFonts w:asciiTheme="minorHAnsi" w:hAnsiTheme="minorHAnsi" w:cstheme="minorHAnsi"/>
          <w:color w:val="000000" w:themeColor="text1"/>
        </w:rPr>
        <w:fldChar w:fldCharType="begin">
          <w:fldData xml:space="preserve">PEVuZE5vdGU+PENpdGU+PEF1dGhvcj5LaW5nPC9BdXRob3I+PFllYXI+MjAxNDwvWWVhcj48UmVj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</w:fldData>
        </w:fldChar>
      </w:r>
      <w:r w:rsidR="007974D8" w:rsidRPr="000C1ECE">
        <w:rPr>
          <w:rFonts w:asciiTheme="minorHAnsi" w:hAnsiTheme="minorHAnsi" w:cstheme="minorHAnsi"/>
          <w:color w:val="000000" w:themeColor="text1"/>
        </w:rPr>
        <w:instrText xml:space="preserve"> ADDIN EN.CITE.DATA </w:instrText>
      </w:r>
      <w:r w:rsidR="007974D8" w:rsidRPr="000C1ECE">
        <w:rPr>
          <w:rFonts w:asciiTheme="minorHAnsi" w:hAnsiTheme="minorHAnsi" w:cstheme="minorHAnsi"/>
          <w:color w:val="000000" w:themeColor="text1"/>
        </w:rPr>
      </w:r>
      <w:r w:rsidR="007974D8" w:rsidRPr="000C1ECE">
        <w:rPr>
          <w:rFonts w:asciiTheme="minorHAnsi" w:hAnsiTheme="minorHAnsi" w:cstheme="minorHAnsi"/>
          <w:color w:val="000000" w:themeColor="text1"/>
        </w:rPr>
        <w:fldChar w:fldCharType="end"/>
      </w:r>
      <w:r w:rsidR="00B5101A" w:rsidRPr="000C1ECE">
        <w:rPr>
          <w:rFonts w:asciiTheme="minorHAnsi" w:hAnsiTheme="minorHAnsi" w:cstheme="minorHAnsi"/>
          <w:color w:val="000000" w:themeColor="text1"/>
        </w:rPr>
      </w:r>
      <w:r w:rsidR="00B5101A" w:rsidRPr="000C1ECE">
        <w:rPr>
          <w:rFonts w:asciiTheme="minorHAnsi" w:hAnsiTheme="minorHAnsi" w:cstheme="minorHAnsi"/>
          <w:color w:val="000000" w:themeColor="text1"/>
        </w:rPr>
        <w:fldChar w:fldCharType="separate"/>
      </w:r>
      <w:r w:rsidR="007974D8" w:rsidRPr="000C1ECE">
        <w:rPr>
          <w:rFonts w:asciiTheme="minorHAnsi" w:hAnsiTheme="minorHAnsi" w:cstheme="minorHAnsi"/>
          <w:noProof/>
          <w:color w:val="000000" w:themeColor="text1"/>
          <w:vertAlign w:val="superscript"/>
        </w:rPr>
        <w:t>23</w:t>
      </w:r>
      <w:r w:rsidR="00B5101A" w:rsidRPr="000C1ECE">
        <w:rPr>
          <w:rFonts w:asciiTheme="minorHAnsi" w:hAnsiTheme="minorHAnsi" w:cstheme="minorHAnsi"/>
          <w:color w:val="000000" w:themeColor="text1"/>
        </w:rPr>
        <w:fldChar w:fldCharType="end"/>
      </w:r>
      <w:r w:rsidR="00C74ADC" w:rsidRPr="000C1ECE">
        <w:rPr>
          <w:rFonts w:asciiTheme="minorHAnsi" w:hAnsiTheme="minorHAnsi" w:cstheme="minorHAnsi"/>
          <w:color w:val="000000" w:themeColor="text1"/>
        </w:rPr>
        <w:t xml:space="preserve">. This random FRET can be significant in </w:t>
      </w:r>
      <w:r w:rsidR="002A194C" w:rsidRPr="000C1ECE">
        <w:rPr>
          <w:rFonts w:asciiTheme="minorHAnsi" w:hAnsiTheme="minorHAnsi" w:cstheme="minorHAnsi"/>
          <w:color w:val="000000" w:themeColor="text1"/>
        </w:rPr>
        <w:t xml:space="preserve">the </w:t>
      </w:r>
      <w:r w:rsidR="00C74ADC" w:rsidRPr="000C1ECE">
        <w:rPr>
          <w:rFonts w:asciiTheme="minorHAnsi" w:hAnsiTheme="minorHAnsi" w:cstheme="minorHAnsi"/>
          <w:color w:val="000000" w:themeColor="text1"/>
        </w:rPr>
        <w:t xml:space="preserve">plasma membrane given the </w:t>
      </w:r>
      <w:r w:rsidR="002A194C" w:rsidRPr="000C1ECE">
        <w:rPr>
          <w:rFonts w:asciiTheme="minorHAnsi" w:hAnsiTheme="minorHAnsi" w:cstheme="minorHAnsi"/>
          <w:color w:val="000000" w:themeColor="text1"/>
        </w:rPr>
        <w:t xml:space="preserve">2-D </w:t>
      </w:r>
      <w:r w:rsidR="00C74ADC" w:rsidRPr="000C1ECE">
        <w:rPr>
          <w:rFonts w:asciiTheme="minorHAnsi" w:hAnsiTheme="minorHAnsi" w:cstheme="minorHAnsi"/>
          <w:color w:val="000000" w:themeColor="text1"/>
        </w:rPr>
        <w:t>confinement of the membrane proteins compared to freely diffusive cytoplasmic proteins. Therefore, control experiments should always be done such as deleting domain</w:t>
      </w:r>
      <w:r w:rsidR="002A194C" w:rsidRPr="000C1ECE">
        <w:rPr>
          <w:rFonts w:asciiTheme="minorHAnsi" w:hAnsiTheme="minorHAnsi" w:cstheme="minorHAnsi"/>
          <w:color w:val="000000" w:themeColor="text1"/>
        </w:rPr>
        <w:t>s that</w:t>
      </w:r>
      <w:r w:rsidR="00C74ADC" w:rsidRPr="000C1ECE">
        <w:rPr>
          <w:rFonts w:asciiTheme="minorHAnsi" w:hAnsiTheme="minorHAnsi" w:cstheme="minorHAnsi"/>
          <w:color w:val="000000" w:themeColor="text1"/>
        </w:rPr>
        <w:t xml:space="preserve"> mediate the presumed interaction </w:t>
      </w:r>
      <w:r w:rsidR="002A194C" w:rsidRPr="000C1ECE">
        <w:rPr>
          <w:rFonts w:asciiTheme="minorHAnsi" w:hAnsiTheme="minorHAnsi" w:cstheme="minorHAnsi"/>
          <w:color w:val="000000" w:themeColor="text1"/>
        </w:rPr>
        <w:t xml:space="preserve">between molecules </w:t>
      </w:r>
      <w:r w:rsidR="00C74ADC" w:rsidRPr="000C1ECE">
        <w:rPr>
          <w:rFonts w:asciiTheme="minorHAnsi" w:hAnsiTheme="minorHAnsi" w:cstheme="minorHAnsi"/>
          <w:color w:val="000000" w:themeColor="text1"/>
        </w:rPr>
        <w:t xml:space="preserve">and test for reduction in </w:t>
      </w:r>
      <w:r w:rsidR="002A194C" w:rsidRPr="000C1ECE">
        <w:rPr>
          <w:rFonts w:asciiTheme="minorHAnsi" w:hAnsiTheme="minorHAnsi" w:cstheme="minorHAnsi"/>
          <w:color w:val="000000" w:themeColor="text1"/>
        </w:rPr>
        <w:t xml:space="preserve">the detected </w:t>
      </w:r>
      <w:r w:rsidR="00C74ADC" w:rsidRPr="000C1ECE">
        <w:rPr>
          <w:rFonts w:asciiTheme="minorHAnsi" w:hAnsiTheme="minorHAnsi" w:cstheme="minorHAnsi"/>
          <w:color w:val="000000" w:themeColor="text1"/>
        </w:rPr>
        <w:t>FRET</w:t>
      </w:r>
      <w:r w:rsidR="002A194C" w:rsidRPr="000C1ECE">
        <w:rPr>
          <w:rFonts w:asciiTheme="minorHAnsi" w:hAnsiTheme="minorHAnsi" w:cstheme="minorHAnsi"/>
          <w:color w:val="000000" w:themeColor="text1"/>
        </w:rPr>
        <w:t xml:space="preserve"> signal</w:t>
      </w:r>
      <w:r w:rsidR="00C74ADC" w:rsidRPr="000C1ECE">
        <w:rPr>
          <w:rFonts w:asciiTheme="minorHAnsi" w:hAnsiTheme="minorHAnsi" w:cstheme="minorHAnsi"/>
          <w:color w:val="000000" w:themeColor="text1"/>
        </w:rPr>
        <w:t>.</w:t>
      </w:r>
    </w:p>
    <w:p w14:paraId="7E416C4A" w14:textId="77777777" w:rsidR="00203B4E" w:rsidRDefault="00203B4E" w:rsidP="00CC1401">
      <w:pPr>
        <w:rPr>
          <w:rFonts w:asciiTheme="minorHAnsi" w:hAnsiTheme="minorHAnsi" w:cstheme="minorHAnsi"/>
          <w:color w:val="000000" w:themeColor="text1"/>
        </w:rPr>
      </w:pPr>
    </w:p>
    <w:p w14:paraId="53E8DE2D" w14:textId="4887D839" w:rsidR="007A4DD6" w:rsidRPr="000C1ECE" w:rsidRDefault="00844D97"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The </w:t>
      </w:r>
      <w:r w:rsidR="000042C5" w:rsidRPr="000C1ECE">
        <w:rPr>
          <w:rFonts w:asciiTheme="minorHAnsi" w:hAnsiTheme="minorHAnsi" w:cstheme="minorHAnsi"/>
          <w:color w:val="000000" w:themeColor="text1"/>
        </w:rPr>
        <w:t>uncertainty of exact stoichiometries of interacting proteins in live cells l</w:t>
      </w:r>
      <w:r w:rsidR="00CE7565" w:rsidRPr="000C1ECE">
        <w:rPr>
          <w:rFonts w:asciiTheme="minorHAnsi" w:hAnsiTheme="minorHAnsi" w:cstheme="minorHAnsi"/>
          <w:color w:val="000000" w:themeColor="text1"/>
        </w:rPr>
        <w:t>imit</w:t>
      </w:r>
      <w:r w:rsidR="007974D8" w:rsidRPr="000C1ECE">
        <w:rPr>
          <w:rFonts w:asciiTheme="minorHAnsi" w:hAnsiTheme="minorHAnsi" w:cstheme="minorHAnsi"/>
          <w:color w:val="000000" w:themeColor="text1"/>
        </w:rPr>
        <w:t>s</w:t>
      </w:r>
      <w:r w:rsidR="000042C5" w:rsidRPr="000C1ECE">
        <w:rPr>
          <w:rFonts w:asciiTheme="minorHAnsi" w:hAnsiTheme="minorHAnsi" w:cstheme="minorHAnsi"/>
          <w:color w:val="000000" w:themeColor="text1"/>
        </w:rPr>
        <w:t xml:space="preserve"> the use of FRET as </w:t>
      </w:r>
      <w:r w:rsidR="007974D8" w:rsidRPr="000C1ECE">
        <w:rPr>
          <w:rFonts w:asciiTheme="minorHAnsi" w:hAnsiTheme="minorHAnsi" w:cstheme="minorHAnsi"/>
          <w:color w:val="000000" w:themeColor="text1"/>
        </w:rPr>
        <w:t xml:space="preserve">a </w:t>
      </w:r>
      <w:r w:rsidR="000042C5" w:rsidRPr="000C1ECE">
        <w:rPr>
          <w:rFonts w:asciiTheme="minorHAnsi" w:hAnsiTheme="minorHAnsi" w:cstheme="minorHAnsi"/>
          <w:color w:val="000000" w:themeColor="text1"/>
        </w:rPr>
        <w:t>spectroscopic ruler to assess molecular distances</w:t>
      </w:r>
      <w:r w:rsidR="002A194C" w:rsidRPr="000C1ECE">
        <w:rPr>
          <w:rFonts w:asciiTheme="minorHAnsi" w:hAnsiTheme="minorHAnsi" w:cstheme="minorHAnsi"/>
          <w:color w:val="000000" w:themeColor="text1"/>
        </w:rPr>
        <w:t xml:space="preserve"> between proteins</w:t>
      </w:r>
      <w:r w:rsidR="000042C5" w:rsidRPr="000C1ECE">
        <w:rPr>
          <w:rFonts w:asciiTheme="minorHAnsi" w:hAnsiTheme="minorHAnsi" w:cstheme="minorHAnsi"/>
          <w:color w:val="000000" w:themeColor="text1"/>
        </w:rPr>
        <w:t xml:space="preserve"> in live cells. Even i</w:t>
      </w:r>
      <w:r w:rsidR="002A194C" w:rsidRPr="000C1ECE">
        <w:rPr>
          <w:rFonts w:asciiTheme="minorHAnsi" w:hAnsiTheme="minorHAnsi" w:cstheme="minorHAnsi"/>
          <w:color w:val="000000" w:themeColor="text1"/>
        </w:rPr>
        <w:t>n the case of</w:t>
      </w:r>
      <w:r w:rsidR="000042C5" w:rsidRPr="000C1ECE">
        <w:rPr>
          <w:rFonts w:asciiTheme="minorHAnsi" w:hAnsiTheme="minorHAnsi" w:cstheme="minorHAnsi"/>
          <w:color w:val="000000" w:themeColor="text1"/>
        </w:rPr>
        <w:t xml:space="preserve"> a strict </w:t>
      </w:r>
      <w:r w:rsidR="007974D8" w:rsidRPr="000C1ECE">
        <w:rPr>
          <w:rFonts w:asciiTheme="minorHAnsi" w:hAnsiTheme="minorHAnsi" w:cstheme="minorHAnsi"/>
          <w:color w:val="000000" w:themeColor="text1"/>
        </w:rPr>
        <w:t>one</w:t>
      </w:r>
      <w:r w:rsidR="000042C5" w:rsidRPr="000C1ECE">
        <w:rPr>
          <w:rFonts w:asciiTheme="minorHAnsi" w:hAnsiTheme="minorHAnsi" w:cstheme="minorHAnsi"/>
          <w:color w:val="000000" w:themeColor="text1"/>
        </w:rPr>
        <w:t>-to-</w:t>
      </w:r>
      <w:r w:rsidR="007974D8" w:rsidRPr="000C1ECE">
        <w:rPr>
          <w:rFonts w:asciiTheme="minorHAnsi" w:hAnsiTheme="minorHAnsi" w:cstheme="minorHAnsi"/>
          <w:color w:val="000000" w:themeColor="text1"/>
        </w:rPr>
        <w:t>one</w:t>
      </w:r>
      <w:r w:rsidR="000042C5" w:rsidRPr="000C1ECE">
        <w:rPr>
          <w:rFonts w:asciiTheme="minorHAnsi" w:hAnsiTheme="minorHAnsi" w:cstheme="minorHAnsi"/>
          <w:color w:val="000000" w:themeColor="text1"/>
        </w:rPr>
        <w:t xml:space="preserve"> interaction</w:t>
      </w:r>
      <w:r w:rsidR="002A194C" w:rsidRPr="000C1ECE">
        <w:rPr>
          <w:rFonts w:asciiTheme="minorHAnsi" w:hAnsiTheme="minorHAnsi" w:cstheme="minorHAnsi"/>
          <w:color w:val="000000" w:themeColor="text1"/>
        </w:rPr>
        <w:t>,</w:t>
      </w:r>
      <w:r w:rsidR="000042C5" w:rsidRPr="000C1ECE">
        <w:rPr>
          <w:rFonts w:asciiTheme="minorHAnsi" w:hAnsiTheme="minorHAnsi" w:cstheme="minorHAnsi"/>
          <w:color w:val="000000" w:themeColor="text1"/>
        </w:rPr>
        <w:t xml:space="preserve"> </w:t>
      </w:r>
      <w:r w:rsidR="007C6615" w:rsidRPr="000C1ECE">
        <w:rPr>
          <w:rFonts w:asciiTheme="minorHAnsi" w:hAnsiTheme="minorHAnsi" w:cstheme="minorHAnsi"/>
          <w:color w:val="000000" w:themeColor="text1"/>
        </w:rPr>
        <w:t>(</w:t>
      </w:r>
      <w:proofErr w:type="spellStart"/>
      <w:r w:rsidR="007C6615" w:rsidRPr="000C1ECE">
        <w:rPr>
          <w:rFonts w:asciiTheme="minorHAnsi" w:hAnsiTheme="minorHAnsi" w:cstheme="minorHAnsi"/>
          <w:color w:val="000000" w:themeColor="text1"/>
        </w:rPr>
        <w:t>i</w:t>
      </w:r>
      <w:proofErr w:type="spellEnd"/>
      <w:r w:rsidR="007C6615" w:rsidRPr="000C1ECE">
        <w:rPr>
          <w:rFonts w:asciiTheme="minorHAnsi" w:hAnsiTheme="minorHAnsi" w:cstheme="minorHAnsi"/>
          <w:color w:val="000000" w:themeColor="text1"/>
        </w:rPr>
        <w:t xml:space="preserve">) </w:t>
      </w:r>
      <w:r w:rsidR="000042C5" w:rsidRPr="000C1ECE">
        <w:rPr>
          <w:rFonts w:asciiTheme="minorHAnsi" w:hAnsiTheme="minorHAnsi" w:cstheme="minorHAnsi"/>
          <w:color w:val="000000" w:themeColor="text1"/>
        </w:rPr>
        <w:t>the flexibility of the linker attaching the fluorescent protein to the protein of interest</w:t>
      </w:r>
      <w:r w:rsidR="007C6615" w:rsidRPr="000C1ECE">
        <w:rPr>
          <w:rFonts w:asciiTheme="minorHAnsi" w:hAnsiTheme="minorHAnsi" w:cstheme="minorHAnsi"/>
          <w:color w:val="000000" w:themeColor="text1"/>
        </w:rPr>
        <w:t xml:space="preserve"> as well as (ii) the lack of knowledge of the relative orientation of the dipole moments of the dyes (determining the so-called κ</w:t>
      </w:r>
      <w:r w:rsidR="007C6615" w:rsidRPr="000C1ECE">
        <w:rPr>
          <w:rFonts w:asciiTheme="minorHAnsi" w:hAnsiTheme="minorHAnsi" w:cstheme="minorHAnsi"/>
          <w:color w:val="000000" w:themeColor="text1"/>
          <w:vertAlign w:val="superscript"/>
        </w:rPr>
        <w:t>2</w:t>
      </w:r>
      <w:r w:rsidR="007C6615" w:rsidRPr="000C1ECE">
        <w:rPr>
          <w:rFonts w:asciiTheme="minorHAnsi" w:hAnsiTheme="minorHAnsi" w:cstheme="minorHAnsi"/>
          <w:color w:val="000000" w:themeColor="text1"/>
        </w:rPr>
        <w:t xml:space="preserve"> factor)</w:t>
      </w:r>
      <w:r w:rsidR="000042C5" w:rsidRPr="000C1ECE">
        <w:rPr>
          <w:rFonts w:asciiTheme="minorHAnsi" w:hAnsiTheme="minorHAnsi" w:cstheme="minorHAnsi"/>
          <w:color w:val="000000" w:themeColor="text1"/>
        </w:rPr>
        <w:t xml:space="preserve"> </w:t>
      </w:r>
      <w:r w:rsidR="002A194C" w:rsidRPr="000C1ECE">
        <w:rPr>
          <w:rFonts w:asciiTheme="minorHAnsi" w:hAnsiTheme="minorHAnsi" w:cstheme="minorHAnsi"/>
          <w:color w:val="000000" w:themeColor="text1"/>
        </w:rPr>
        <w:t xml:space="preserve">may </w:t>
      </w:r>
      <w:r w:rsidR="000042C5" w:rsidRPr="000C1ECE">
        <w:rPr>
          <w:rFonts w:asciiTheme="minorHAnsi" w:hAnsiTheme="minorHAnsi" w:cstheme="minorHAnsi"/>
          <w:color w:val="000000" w:themeColor="text1"/>
        </w:rPr>
        <w:t>confound exact distance measurements. Studies on acceptor fusion constructs with stiff linkers of different lengths separating the two fluorophores and displaying different FRET efficiencies</w:t>
      </w:r>
      <w:r w:rsidR="002A194C" w:rsidRPr="000C1ECE">
        <w:rPr>
          <w:rFonts w:asciiTheme="minorHAnsi" w:hAnsiTheme="minorHAnsi" w:cstheme="minorHAnsi"/>
          <w:color w:val="000000" w:themeColor="text1"/>
        </w:rPr>
        <w:t xml:space="preserve"> have been reported elsewhere</w:t>
      </w:r>
      <w:r w:rsidR="000042C5" w:rsidRPr="000C1ECE">
        <w:rPr>
          <w:rFonts w:asciiTheme="minorHAnsi" w:hAnsiTheme="minorHAnsi" w:cstheme="minorHAnsi"/>
          <w:color w:val="000000" w:themeColor="text1"/>
        </w:rPr>
        <w:fldChar w:fldCharType="begin"/>
      </w:r>
      <w:r w:rsidR="007270D3" w:rsidRPr="000C1ECE">
        <w:rPr>
          <w:rFonts w:asciiTheme="minorHAnsi" w:hAnsiTheme="minorHAnsi" w:cstheme="minorHAnsi"/>
          <w:color w:val="000000" w:themeColor="text1"/>
        </w:rPr>
        <w:instrText xml:space="preserve"> ADDIN EN.CITE &lt;EndNote&gt;&lt;Cite&gt;&lt;Author&gt;Nagy&lt;/Author&gt;&lt;Year&gt;2005&lt;/Year&gt;&lt;RecNum&gt;2944&lt;/RecNum&gt;&lt;DisplayText&gt;&lt;style face="superscript"&gt;12&lt;/style&gt;&lt;/DisplayText&gt;&lt;record&gt;&lt;rec-number&gt;2944&lt;/rec-number&gt;&lt;foreign-keys&gt;&lt;key app="EN" db-id="ptrzdrxp7pf2zoez2x1pzaddvtaar2t2vwad" timestamp="1603747721"&gt;2944&lt;/key&gt;&lt;/foreign-keys&gt;&lt;ref-type name="Journal Article"&gt;17&lt;/ref-type&gt;&lt;contributors&gt;&lt;authors&gt;&lt;author&gt;Nagy, P.&lt;/author&gt;&lt;author&gt;Bene, L.&lt;/author&gt;&lt;author&gt;Hyun, W. C.&lt;/author&gt;&lt;author&gt;Vereb, G.&lt;/author&gt;&lt;author&gt;Braun, M.&lt;/author&gt;&lt;author&gt;Antz, C.&lt;/author&gt;&lt;author&gt;Paysan, J.&lt;/author&gt;&lt;author&gt;Damjanovich, S.&lt;/author&gt;&lt;author&gt;Park, J. W.&lt;/author&gt;&lt;author&gt;Szollosi, J.&lt;/author&gt;&lt;/authors&gt;&lt;/contributors&gt;&lt;auth-address&gt;Department of Biophysics and Cell Biology, Medical and Health Science Center, University of Debrecen, Debrecen, Hungary.&lt;/auth-address&gt;&lt;titles&gt;&lt;title&gt;Novel calibration method for flow cytometric fluorescence resonance energy transfer measurements between visible fluorescent proteins&lt;/title&gt;&lt;secondary-title&gt;Cytometry A&lt;/secondary-title&gt;&lt;/titles&gt;&lt;periodical&gt;&lt;full-title&gt;Cytometry A&lt;/full-title&gt;&lt;/periodical&gt;&lt;pages&gt;86-96&lt;/pages&gt;&lt;volume&gt;67&lt;/volume&gt;&lt;number&gt;2&lt;/number&gt;&lt;edition&gt;2005/09/16&lt;/edition&gt;&lt;keywords&gt;&lt;keyword&gt;Calibration&lt;/keyword&gt;&lt;keyword&gt;Cyclin-Dependent Kinase 2/analysis/metabolism&lt;/keyword&gt;&lt;keyword&gt;Cyclin-Dependent Kinase Inhibitor p27/analysis/metabolism&lt;/keyword&gt;&lt;keyword&gt;Flow Cytometry/*methods&lt;/keyword&gt;&lt;keyword&gt;Fluorescence&lt;/keyword&gt;&lt;keyword&gt;Fluorescence Resonance Energy Transfer/*methods&lt;/keyword&gt;&lt;keyword&gt;Protein Binding&lt;/keyword&gt;&lt;keyword&gt;Proteins/*analysis/*chemistry&lt;/keyword&gt;&lt;keyword&gt;Saccharomyces cerevisiae&lt;/keyword&gt;&lt;keyword&gt;Saccharomyces cerevisiae Proteins/analysis&lt;/keyword&gt;&lt;/keywords&gt;&lt;dates&gt;&lt;year&gt;2005&lt;/year&gt;&lt;pub-dates&gt;&lt;date&gt;Oct&lt;/date&gt;&lt;/pub-dates&gt;&lt;/dates&gt;&lt;isbn&gt;1552-4922 (Print)&amp;#xD;1552-4922 (Linking)&lt;/isbn&gt;&lt;accession-num&gt;16163690&lt;/accession-num&gt;&lt;urls&gt;&lt;related-urls&gt;&lt;url&gt;https://www.ncbi.nlm.nih.gov/pubmed/16163690&lt;/url&gt;&lt;/related-urls&gt;&lt;/urls&gt;&lt;electronic-resource-num&gt;10.1002/cyto.a.20164&lt;/electronic-resource-num&gt;&lt;/record&gt;&lt;/Cite&gt;&lt;/EndNote&gt;</w:instrText>
      </w:r>
      <w:r w:rsidR="000042C5" w:rsidRPr="000C1ECE">
        <w:rPr>
          <w:rFonts w:asciiTheme="minorHAnsi" w:hAnsiTheme="minorHAnsi" w:cstheme="minorHAnsi"/>
          <w:color w:val="000000" w:themeColor="text1"/>
        </w:rPr>
        <w:fldChar w:fldCharType="separate"/>
      </w:r>
      <w:r w:rsidR="007270D3" w:rsidRPr="000C1ECE">
        <w:rPr>
          <w:rFonts w:asciiTheme="minorHAnsi" w:hAnsiTheme="minorHAnsi" w:cstheme="minorHAnsi"/>
          <w:noProof/>
          <w:color w:val="000000" w:themeColor="text1"/>
          <w:vertAlign w:val="superscript"/>
        </w:rPr>
        <w:t>12</w:t>
      </w:r>
      <w:r w:rsidR="000042C5" w:rsidRPr="000C1ECE">
        <w:rPr>
          <w:rFonts w:asciiTheme="minorHAnsi" w:hAnsiTheme="minorHAnsi" w:cstheme="minorHAnsi"/>
          <w:color w:val="000000" w:themeColor="text1"/>
        </w:rPr>
        <w:fldChar w:fldCharType="end"/>
      </w:r>
      <w:r w:rsidR="000042C5" w:rsidRPr="000C1ECE">
        <w:rPr>
          <w:rFonts w:asciiTheme="minorHAnsi" w:hAnsiTheme="minorHAnsi" w:cstheme="minorHAnsi"/>
          <w:color w:val="000000" w:themeColor="text1"/>
        </w:rPr>
        <w:t>.</w:t>
      </w:r>
      <w:r w:rsidR="00203B4E">
        <w:rPr>
          <w:rFonts w:asciiTheme="minorHAnsi" w:hAnsiTheme="minorHAnsi" w:cstheme="minorHAnsi"/>
          <w:color w:val="000000" w:themeColor="text1"/>
        </w:rPr>
        <w:t xml:space="preserve"> </w:t>
      </w:r>
      <w:r w:rsidR="000042C5" w:rsidRPr="000C1ECE">
        <w:rPr>
          <w:rFonts w:asciiTheme="minorHAnsi" w:hAnsiTheme="minorHAnsi" w:cstheme="minorHAnsi"/>
          <w:color w:val="000000" w:themeColor="text1"/>
        </w:rPr>
        <w:t>Conversely, a</w:t>
      </w:r>
      <w:r w:rsidR="0035676F" w:rsidRPr="000C1ECE">
        <w:rPr>
          <w:rFonts w:asciiTheme="minorHAnsi" w:hAnsiTheme="minorHAnsi" w:cstheme="minorHAnsi"/>
          <w:color w:val="000000" w:themeColor="text1"/>
        </w:rPr>
        <w:t>ssessing</w:t>
      </w:r>
      <w:r w:rsidR="00BD3EB6" w:rsidRPr="000C1ECE">
        <w:rPr>
          <w:rFonts w:asciiTheme="minorHAnsi" w:hAnsiTheme="minorHAnsi" w:cstheme="minorHAnsi"/>
          <w:color w:val="000000" w:themeColor="text1"/>
        </w:rPr>
        <w:t xml:space="preserve"> </w:t>
      </w:r>
      <w:r w:rsidR="00BB5C78" w:rsidRPr="000C1ECE">
        <w:rPr>
          <w:rFonts w:asciiTheme="minorHAnsi" w:hAnsiTheme="minorHAnsi" w:cstheme="minorHAnsi"/>
          <w:color w:val="000000" w:themeColor="text1"/>
        </w:rPr>
        <w:t>stoichiometries</w:t>
      </w:r>
      <w:r w:rsidR="00BD3EB6" w:rsidRPr="000C1ECE">
        <w:rPr>
          <w:rFonts w:asciiTheme="minorHAnsi" w:hAnsiTheme="minorHAnsi" w:cstheme="minorHAnsi"/>
          <w:color w:val="000000" w:themeColor="text1"/>
        </w:rPr>
        <w:t xml:space="preserve"> </w:t>
      </w:r>
      <w:r w:rsidR="000042C5" w:rsidRPr="000C1ECE">
        <w:rPr>
          <w:rFonts w:asciiTheme="minorHAnsi" w:hAnsiTheme="minorHAnsi" w:cstheme="minorHAnsi"/>
          <w:color w:val="000000" w:themeColor="text1"/>
        </w:rPr>
        <w:t xml:space="preserve">with FRET measurements </w:t>
      </w:r>
      <w:r w:rsidR="0035676F" w:rsidRPr="000C1ECE">
        <w:rPr>
          <w:rFonts w:asciiTheme="minorHAnsi" w:hAnsiTheme="minorHAnsi" w:cstheme="minorHAnsi"/>
          <w:color w:val="000000" w:themeColor="text1"/>
        </w:rPr>
        <w:t>in live cells</w:t>
      </w:r>
      <w:r w:rsidR="000042C5" w:rsidRPr="000C1ECE">
        <w:rPr>
          <w:rFonts w:asciiTheme="minorHAnsi" w:hAnsiTheme="minorHAnsi" w:cstheme="minorHAnsi"/>
          <w:color w:val="000000" w:themeColor="text1"/>
        </w:rPr>
        <w:t xml:space="preserve"> </w:t>
      </w:r>
      <w:r w:rsidR="0035676F" w:rsidRPr="000C1ECE">
        <w:rPr>
          <w:rFonts w:asciiTheme="minorHAnsi" w:hAnsiTheme="minorHAnsi" w:cstheme="minorHAnsi"/>
          <w:color w:val="000000" w:themeColor="text1"/>
        </w:rPr>
        <w:t>is complex</w:t>
      </w:r>
      <w:r w:rsidR="00285229">
        <w:rPr>
          <w:rFonts w:asciiTheme="minorHAnsi" w:hAnsiTheme="minorHAnsi" w:cstheme="minorHAnsi"/>
          <w:color w:val="000000" w:themeColor="text1"/>
        </w:rPr>
        <w:t xml:space="preserve">, however possible using the presented </w:t>
      </w:r>
      <w:proofErr w:type="spellStart"/>
      <w:r w:rsidR="00285229">
        <w:rPr>
          <w:rFonts w:asciiTheme="minorHAnsi" w:hAnsiTheme="minorHAnsi" w:cstheme="minorHAnsi"/>
          <w:color w:val="000000" w:themeColor="text1"/>
        </w:rPr>
        <w:t>ratiometric</w:t>
      </w:r>
      <w:proofErr w:type="spellEnd"/>
      <w:r w:rsidR="00285229">
        <w:rPr>
          <w:rFonts w:asciiTheme="minorHAnsi" w:hAnsiTheme="minorHAnsi" w:cstheme="minorHAnsi"/>
          <w:color w:val="000000" w:themeColor="text1"/>
        </w:rPr>
        <w:t xml:space="preserve"> FRET quantification.</w:t>
      </w:r>
      <w:r w:rsidR="0035676F" w:rsidRPr="000C1ECE">
        <w:rPr>
          <w:rFonts w:asciiTheme="minorHAnsi" w:hAnsiTheme="minorHAnsi" w:cstheme="minorHAnsi"/>
          <w:color w:val="000000" w:themeColor="text1"/>
        </w:rPr>
        <w:t xml:space="preserve"> </w:t>
      </w:r>
      <w:r w:rsidR="00285229">
        <w:rPr>
          <w:rFonts w:asciiTheme="minorHAnsi" w:hAnsiTheme="minorHAnsi" w:cstheme="minorHAnsi"/>
          <w:color w:val="000000" w:themeColor="text1"/>
        </w:rPr>
        <w:t>T</w:t>
      </w:r>
      <w:r w:rsidR="00F80D0F" w:rsidRPr="000C1ECE">
        <w:rPr>
          <w:rFonts w:asciiTheme="minorHAnsi" w:hAnsiTheme="minorHAnsi" w:cstheme="minorHAnsi"/>
          <w:color w:val="000000" w:themeColor="text1"/>
        </w:rPr>
        <w:t xml:space="preserve">he </w:t>
      </w:r>
      <w:r w:rsidR="000042C5" w:rsidRPr="000C1ECE">
        <w:rPr>
          <w:rFonts w:asciiTheme="minorHAnsi" w:hAnsiTheme="minorHAnsi" w:cstheme="minorHAnsi"/>
          <w:color w:val="000000" w:themeColor="text1"/>
        </w:rPr>
        <w:t xml:space="preserve">inclined </w:t>
      </w:r>
      <w:r w:rsidR="00F80D0F" w:rsidRPr="000C1ECE">
        <w:rPr>
          <w:rFonts w:asciiTheme="minorHAnsi" w:hAnsiTheme="minorHAnsi" w:cstheme="minorHAnsi"/>
          <w:color w:val="000000" w:themeColor="text1"/>
        </w:rPr>
        <w:t>reader</w:t>
      </w:r>
      <w:r w:rsidR="000042C5" w:rsidRPr="000C1ECE">
        <w:rPr>
          <w:rFonts w:asciiTheme="minorHAnsi" w:hAnsiTheme="minorHAnsi" w:cstheme="minorHAnsi"/>
          <w:color w:val="000000" w:themeColor="text1"/>
        </w:rPr>
        <w:t xml:space="preserve"> may be referred</w:t>
      </w:r>
      <w:r w:rsidR="00F80D0F" w:rsidRPr="000C1ECE">
        <w:rPr>
          <w:rFonts w:asciiTheme="minorHAnsi" w:hAnsiTheme="minorHAnsi" w:cstheme="minorHAnsi"/>
          <w:color w:val="000000" w:themeColor="text1"/>
        </w:rPr>
        <w:t xml:space="preserve"> </w:t>
      </w:r>
      <w:r w:rsidR="0035676F" w:rsidRPr="000C1ECE">
        <w:rPr>
          <w:rFonts w:asciiTheme="minorHAnsi" w:hAnsiTheme="minorHAnsi" w:cstheme="minorHAnsi"/>
          <w:color w:val="000000" w:themeColor="text1"/>
        </w:rPr>
        <w:t>to</w:t>
      </w:r>
      <w:r w:rsidR="00AE0626" w:rsidRPr="000C1ECE">
        <w:rPr>
          <w:rFonts w:asciiTheme="minorHAnsi" w:hAnsiTheme="minorHAnsi" w:cstheme="minorHAnsi"/>
          <w:color w:val="000000" w:themeColor="text1"/>
        </w:rPr>
        <w:t xml:space="preserve"> previous work</w:t>
      </w:r>
      <w:r w:rsidR="00F80D0F" w:rsidRPr="000C1ECE">
        <w:rPr>
          <w:rFonts w:asciiTheme="minorHAnsi" w:hAnsiTheme="minorHAnsi" w:cstheme="minorHAnsi"/>
          <w:color w:val="000000" w:themeColor="text1"/>
        </w:rPr>
        <w:t xml:space="preserve"> </w:t>
      </w:r>
      <w:r w:rsidR="000042C5" w:rsidRPr="000C1ECE">
        <w:rPr>
          <w:rFonts w:asciiTheme="minorHAnsi" w:hAnsiTheme="minorHAnsi" w:cstheme="minorHAnsi"/>
          <w:color w:val="000000" w:themeColor="text1"/>
        </w:rPr>
        <w:t>detailing a</w:t>
      </w:r>
      <w:r w:rsidR="00F80D0F" w:rsidRPr="000C1ECE">
        <w:rPr>
          <w:rFonts w:asciiTheme="minorHAnsi" w:hAnsiTheme="minorHAnsi" w:cstheme="minorHAnsi"/>
          <w:color w:val="000000" w:themeColor="text1"/>
        </w:rPr>
        <w:t xml:space="preserve"> feasible approach</w:t>
      </w:r>
      <w:r w:rsidR="00AE0626" w:rsidRPr="000C1ECE">
        <w:rPr>
          <w:rFonts w:asciiTheme="minorHAnsi" w:hAnsiTheme="minorHAnsi" w:cstheme="minorHAnsi"/>
          <w:color w:val="000000" w:themeColor="text1"/>
        </w:rPr>
        <w:fldChar w:fldCharType="begin"/>
      </w:r>
      <w:r w:rsidR="00584AC5" w:rsidRPr="000C1ECE">
        <w:rPr>
          <w:rFonts w:asciiTheme="minorHAnsi" w:hAnsiTheme="minorHAnsi" w:cstheme="minorHAnsi"/>
          <w:color w:val="000000" w:themeColor="text1"/>
        </w:rPr>
        <w:instrText xml:space="preserve"> ADDIN EN.CITE &lt;EndNote&gt;&lt;Cite&gt;&lt;Author&gt;Renz&lt;/Author&gt;&lt;Year&gt;2012&lt;/Year&gt;&lt;RecNum&gt;424&lt;/RecNum&gt;&lt;DisplayText&gt;&lt;style face="superscript"&gt;5&lt;/style&gt;&lt;/DisplayText&gt;&lt;record&gt;&lt;rec-number&gt;424&lt;/rec-number&gt;&lt;foreign-keys&gt;&lt;key app="EN" db-id="ptrzdrxp7pf2zoez2x1pzaddvtaar2t2vwad" timestamp="1361048870"&gt;424&lt;/key&gt;&lt;/foreign-keys&gt;&lt;ref-type name="Journal Article"&gt;17&lt;/ref-type&gt;&lt;contributors&gt;&lt;authors&gt;&lt;author&gt;Renz, M.&lt;/author&gt;&lt;author&gt;Daniels, B. R.&lt;/author&gt;&lt;author&gt;Vamosi, G.&lt;/author&gt;&lt;author&gt;Arias, I. M.&lt;/author&gt;&lt;author&gt;Lippincott-Schwartz, J.&lt;/author&gt;&lt;/authors&gt;&lt;/contributors&gt;&lt;auth-address&gt;Section on Organelle Biology and Unit on Cellular Polarity, The Eunice Kennedy Shriver National Institute of Child Health and Human Development, Cell Biology and Metabolism Branch, National Institutes of Health, Bethesda, MD 20892, USA.&lt;/auth-address&gt;&lt;titles&gt;&lt;title&gt;Plasticity of the asialoglycoprotein receptor deciphered by ensemble FRET imaging and single-molecule counting PALM imaging&lt;/title&gt;&lt;secondary-title&gt;Proc Natl Acad Sci U S A&lt;/secondary-title&gt;&lt;/titles&gt;&lt;periodical&gt;&lt;full-title&gt;Proc Natl Acad Sci U S A&lt;/full-title&gt;&lt;/periodical&gt;&lt;pages&gt;E2989-97&lt;/pages&gt;&lt;volume&gt;109&lt;/volume&gt;&lt;number&gt;44&lt;/number&gt;&lt;edition&gt;2012/10/09&lt;/edition&gt;&lt;keywords&gt;&lt;keyword&gt;Asialoglycoprotein Receptor/*metabolism&lt;/keyword&gt;&lt;keyword&gt;Fluorescence Resonance Energy Transfer&lt;/keyword&gt;&lt;keyword&gt;Ligands&lt;/keyword&gt;&lt;keyword&gt;Microscopy, Confocal/*methods&lt;/keyword&gt;&lt;/keywords&gt;&lt;dates&gt;&lt;year&gt;2012&lt;/year&gt;&lt;pub-dates&gt;&lt;date&gt;Oct 30&lt;/date&gt;&lt;/pub-dates&gt;&lt;/dates&gt;&lt;isbn&gt;1091-6490 (Electronic)&amp;#xD;0027-8424 (Linking)&lt;/isbn&gt;&lt;accession-num&gt;23043115&lt;/accession-num&gt;&lt;urls&gt;&lt;related-urls&gt;&lt;url&gt;http://www.ncbi.nlm.nih.gov/entrez/query.fcgi?cmd=Retrieve&amp;amp;db=PubMed&amp;amp;dopt=Citation&amp;amp;list_uids=23043115&lt;/url&gt;&lt;/related-urls&gt;&lt;/urls&gt;&lt;custom2&gt;3497821&lt;/custom2&gt;&lt;electronic-resource-num&gt;1211753109 [pii]&amp;#xD;10.1073/pnas.1211753109&lt;/electronic-resource-num&gt;&lt;language&gt;eng&lt;/language&gt;&lt;/record&gt;&lt;/Cite&gt;&lt;/EndNote&gt;</w:instrText>
      </w:r>
      <w:r w:rsidR="00AE0626" w:rsidRPr="000C1ECE">
        <w:rPr>
          <w:rFonts w:asciiTheme="minorHAnsi" w:hAnsiTheme="minorHAnsi" w:cstheme="minorHAnsi"/>
          <w:color w:val="000000" w:themeColor="text1"/>
        </w:rPr>
        <w:fldChar w:fldCharType="separate"/>
      </w:r>
      <w:r w:rsidR="00584AC5" w:rsidRPr="000C1ECE">
        <w:rPr>
          <w:rFonts w:asciiTheme="minorHAnsi" w:hAnsiTheme="minorHAnsi" w:cstheme="minorHAnsi"/>
          <w:noProof/>
          <w:color w:val="000000" w:themeColor="text1"/>
          <w:vertAlign w:val="superscript"/>
        </w:rPr>
        <w:t>5</w:t>
      </w:r>
      <w:r w:rsidR="00AE0626" w:rsidRPr="000C1ECE">
        <w:rPr>
          <w:rFonts w:asciiTheme="minorHAnsi" w:hAnsiTheme="minorHAnsi" w:cstheme="minorHAnsi"/>
          <w:color w:val="000000" w:themeColor="text1"/>
        </w:rPr>
        <w:fldChar w:fldCharType="end"/>
      </w:r>
      <w:r w:rsidR="00AE0626" w:rsidRPr="000C1ECE">
        <w:rPr>
          <w:rFonts w:asciiTheme="minorHAnsi" w:hAnsiTheme="minorHAnsi" w:cstheme="minorHAnsi"/>
          <w:color w:val="000000" w:themeColor="text1"/>
        </w:rPr>
        <w:t>.</w:t>
      </w:r>
      <w:r w:rsidR="00EB4EFC" w:rsidRPr="000C1ECE">
        <w:rPr>
          <w:rFonts w:asciiTheme="minorHAnsi" w:hAnsiTheme="minorHAnsi" w:cstheme="minorHAnsi"/>
          <w:color w:val="000000" w:themeColor="text1"/>
        </w:rPr>
        <w:t xml:space="preserve">  </w:t>
      </w:r>
    </w:p>
    <w:p w14:paraId="74D9B5B8" w14:textId="77777777" w:rsidR="007C6615" w:rsidRPr="000C1ECE" w:rsidRDefault="007C6615" w:rsidP="00CC1401">
      <w:pPr>
        <w:rPr>
          <w:rFonts w:asciiTheme="minorHAnsi" w:hAnsiTheme="minorHAnsi" w:cstheme="minorHAnsi"/>
          <w:color w:val="000000" w:themeColor="text1"/>
        </w:rPr>
      </w:pPr>
    </w:p>
    <w:p w14:paraId="7004D3A3" w14:textId="02C60536" w:rsidR="002552CC" w:rsidRPr="000C1ECE" w:rsidRDefault="002552CC"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In</w:t>
      </w:r>
      <w:r w:rsidR="00BD3EB6" w:rsidRPr="000C1ECE">
        <w:rPr>
          <w:rFonts w:asciiTheme="minorHAnsi" w:hAnsiTheme="minorHAnsi" w:cstheme="minorHAnsi"/>
          <w:color w:val="000000" w:themeColor="text1"/>
        </w:rPr>
        <w:t xml:space="preserve"> summary, the </w:t>
      </w:r>
      <w:r w:rsidR="00CE7565" w:rsidRPr="000C1ECE">
        <w:rPr>
          <w:rFonts w:asciiTheme="minorHAnsi" w:hAnsiTheme="minorHAnsi" w:cstheme="minorHAnsi"/>
          <w:color w:val="000000" w:themeColor="text1"/>
        </w:rPr>
        <w:t xml:space="preserve">quantitative </w:t>
      </w:r>
      <w:r w:rsidR="00BD3EB6" w:rsidRPr="000C1ECE">
        <w:rPr>
          <w:rFonts w:asciiTheme="minorHAnsi" w:hAnsiTheme="minorHAnsi" w:cstheme="minorHAnsi"/>
          <w:color w:val="000000" w:themeColor="text1"/>
        </w:rPr>
        <w:t xml:space="preserve">FRET approach presented </w:t>
      </w:r>
      <w:r w:rsidR="00481875" w:rsidRPr="000C1ECE">
        <w:rPr>
          <w:rFonts w:asciiTheme="minorHAnsi" w:hAnsiTheme="minorHAnsi" w:cstheme="minorHAnsi"/>
          <w:color w:val="000000" w:themeColor="text1"/>
        </w:rPr>
        <w:t xml:space="preserve">here </w:t>
      </w:r>
      <w:r w:rsidR="00F32113" w:rsidRPr="000C1ECE">
        <w:rPr>
          <w:rFonts w:asciiTheme="minorHAnsi" w:hAnsiTheme="minorHAnsi" w:cstheme="minorHAnsi"/>
          <w:color w:val="000000" w:themeColor="text1"/>
        </w:rPr>
        <w:t>permits the</w:t>
      </w:r>
      <w:r w:rsidR="00BD3EB6" w:rsidRPr="000C1ECE">
        <w:rPr>
          <w:rFonts w:asciiTheme="minorHAnsi" w:hAnsiTheme="minorHAnsi" w:cstheme="minorHAnsi"/>
          <w:color w:val="000000" w:themeColor="text1"/>
        </w:rPr>
        <w:t xml:space="preserve"> detect</w:t>
      </w:r>
      <w:r w:rsidR="00F32113" w:rsidRPr="000C1ECE">
        <w:rPr>
          <w:rFonts w:asciiTheme="minorHAnsi" w:hAnsiTheme="minorHAnsi" w:cstheme="minorHAnsi"/>
          <w:color w:val="000000" w:themeColor="text1"/>
        </w:rPr>
        <w:t xml:space="preserve">ion of </w:t>
      </w:r>
      <w:r w:rsidR="00F80D0F" w:rsidRPr="000C1ECE">
        <w:rPr>
          <w:rFonts w:asciiTheme="minorHAnsi" w:hAnsiTheme="minorHAnsi" w:cstheme="minorHAnsi"/>
          <w:color w:val="000000" w:themeColor="text1"/>
        </w:rPr>
        <w:t>(</w:t>
      </w:r>
      <w:proofErr w:type="spellStart"/>
      <w:r w:rsidR="00F80D0F" w:rsidRPr="000C1ECE">
        <w:rPr>
          <w:rFonts w:asciiTheme="minorHAnsi" w:hAnsiTheme="minorHAnsi" w:cstheme="minorHAnsi"/>
          <w:color w:val="000000" w:themeColor="text1"/>
        </w:rPr>
        <w:t>i</w:t>
      </w:r>
      <w:proofErr w:type="spellEnd"/>
      <w:r w:rsidR="00F80D0F" w:rsidRPr="000C1ECE">
        <w:rPr>
          <w:rFonts w:asciiTheme="minorHAnsi" w:hAnsiTheme="minorHAnsi" w:cstheme="minorHAnsi"/>
          <w:color w:val="000000" w:themeColor="text1"/>
        </w:rPr>
        <w:t xml:space="preserve">) </w:t>
      </w:r>
      <w:r w:rsidR="00F32113" w:rsidRPr="000C1ECE">
        <w:rPr>
          <w:rFonts w:asciiTheme="minorHAnsi" w:hAnsiTheme="minorHAnsi" w:cstheme="minorHAnsi"/>
          <w:color w:val="000000" w:themeColor="text1"/>
        </w:rPr>
        <w:t>protein</w:t>
      </w:r>
      <w:r w:rsidR="00BD3EB6" w:rsidRPr="000C1ECE">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 xml:space="preserve">interactions </w:t>
      </w:r>
      <w:r w:rsidR="00F32113" w:rsidRPr="000C1ECE">
        <w:rPr>
          <w:rFonts w:asciiTheme="minorHAnsi" w:hAnsiTheme="minorHAnsi" w:cstheme="minorHAnsi"/>
          <w:color w:val="000000" w:themeColor="text1"/>
        </w:rPr>
        <w:t>in</w:t>
      </w:r>
      <w:r w:rsidR="002A194C" w:rsidRPr="000C1ECE">
        <w:rPr>
          <w:rFonts w:asciiTheme="minorHAnsi" w:hAnsiTheme="minorHAnsi" w:cstheme="minorHAnsi"/>
          <w:color w:val="000000" w:themeColor="text1"/>
        </w:rPr>
        <w:t xml:space="preserve"> the physiological context of the</w:t>
      </w:r>
      <w:r w:rsidR="00F32113" w:rsidRPr="000C1ECE">
        <w:rPr>
          <w:rFonts w:asciiTheme="minorHAnsi" w:hAnsiTheme="minorHAnsi" w:cstheme="minorHAnsi"/>
          <w:color w:val="000000" w:themeColor="text1"/>
        </w:rPr>
        <w:t xml:space="preserve"> liv</w:t>
      </w:r>
      <w:r w:rsidR="002A194C" w:rsidRPr="000C1ECE">
        <w:rPr>
          <w:rFonts w:asciiTheme="minorHAnsi" w:hAnsiTheme="minorHAnsi" w:cstheme="minorHAnsi"/>
          <w:color w:val="000000" w:themeColor="text1"/>
        </w:rPr>
        <w:t>ing</w:t>
      </w:r>
      <w:r w:rsidR="00F32113" w:rsidRPr="000C1ECE">
        <w:rPr>
          <w:rFonts w:asciiTheme="minorHAnsi" w:hAnsiTheme="minorHAnsi" w:cstheme="minorHAnsi"/>
          <w:color w:val="000000" w:themeColor="text1"/>
        </w:rPr>
        <w:t xml:space="preserve"> cell</w:t>
      </w:r>
      <w:r w:rsidRPr="000C1ECE">
        <w:rPr>
          <w:rFonts w:asciiTheme="minorHAnsi" w:hAnsiTheme="minorHAnsi" w:cstheme="minorHAnsi"/>
          <w:color w:val="000000" w:themeColor="text1"/>
        </w:rPr>
        <w:t xml:space="preserve">, </w:t>
      </w:r>
      <w:r w:rsidR="00F80D0F" w:rsidRPr="000C1ECE">
        <w:rPr>
          <w:rFonts w:asciiTheme="minorHAnsi" w:hAnsiTheme="minorHAnsi" w:cstheme="minorHAnsi"/>
          <w:color w:val="000000" w:themeColor="text1"/>
        </w:rPr>
        <w:t xml:space="preserve">(ii) </w:t>
      </w:r>
      <w:r w:rsidR="00F32113" w:rsidRPr="000C1ECE">
        <w:rPr>
          <w:rFonts w:asciiTheme="minorHAnsi" w:hAnsiTheme="minorHAnsi" w:cstheme="minorHAnsi"/>
          <w:color w:val="000000" w:themeColor="text1"/>
        </w:rPr>
        <w:t xml:space="preserve">changes </w:t>
      </w:r>
      <w:r w:rsidR="002A194C" w:rsidRPr="000C1ECE">
        <w:rPr>
          <w:rFonts w:asciiTheme="minorHAnsi" w:hAnsiTheme="minorHAnsi" w:cstheme="minorHAnsi"/>
          <w:color w:val="000000" w:themeColor="text1"/>
        </w:rPr>
        <w:t>in protein</w:t>
      </w:r>
      <w:r w:rsidR="00F32113" w:rsidRPr="000C1ECE">
        <w:rPr>
          <w:rFonts w:asciiTheme="minorHAnsi" w:hAnsiTheme="minorHAnsi" w:cstheme="minorHAnsi"/>
          <w:color w:val="000000" w:themeColor="text1"/>
        </w:rPr>
        <w:t xml:space="preserve"> interactions </w:t>
      </w:r>
      <w:r w:rsidRPr="000C1ECE">
        <w:rPr>
          <w:rFonts w:asciiTheme="minorHAnsi" w:hAnsiTheme="minorHAnsi" w:cstheme="minorHAnsi"/>
          <w:color w:val="000000" w:themeColor="text1"/>
        </w:rPr>
        <w:t>ove</w:t>
      </w:r>
      <w:r w:rsidR="00F32113" w:rsidRPr="000C1ECE">
        <w:rPr>
          <w:rFonts w:asciiTheme="minorHAnsi" w:hAnsiTheme="minorHAnsi" w:cstheme="minorHAnsi"/>
          <w:color w:val="000000" w:themeColor="text1"/>
        </w:rPr>
        <w:t xml:space="preserve">r time and </w:t>
      </w:r>
      <w:r w:rsidR="00F80D0F" w:rsidRPr="000C1ECE">
        <w:rPr>
          <w:rFonts w:asciiTheme="minorHAnsi" w:hAnsiTheme="minorHAnsi" w:cstheme="minorHAnsi"/>
          <w:color w:val="000000" w:themeColor="text1"/>
        </w:rPr>
        <w:t xml:space="preserve">(iii) </w:t>
      </w:r>
      <w:r w:rsidR="00F32113" w:rsidRPr="000C1ECE">
        <w:rPr>
          <w:rFonts w:asciiTheme="minorHAnsi" w:hAnsiTheme="minorHAnsi" w:cstheme="minorHAnsi"/>
          <w:color w:val="000000" w:themeColor="text1"/>
        </w:rPr>
        <w:t>differences in interactions in different</w:t>
      </w:r>
      <w:r w:rsidRPr="000C1ECE">
        <w:rPr>
          <w:rFonts w:asciiTheme="minorHAnsi" w:hAnsiTheme="minorHAnsi" w:cstheme="minorHAnsi"/>
          <w:color w:val="000000" w:themeColor="text1"/>
        </w:rPr>
        <w:t xml:space="preserve"> subcellular compartments</w:t>
      </w:r>
      <w:r w:rsidR="00481875" w:rsidRPr="000C1ECE">
        <w:rPr>
          <w:rFonts w:asciiTheme="minorHAnsi" w:hAnsiTheme="minorHAnsi" w:cstheme="minorHAnsi"/>
          <w:color w:val="000000" w:themeColor="text1"/>
        </w:rPr>
        <w:t xml:space="preserve"> down to the pixel-by-pixel level of a confocal image</w:t>
      </w:r>
      <w:r w:rsidR="00285229">
        <w:rPr>
          <w:rFonts w:asciiTheme="minorHAnsi" w:hAnsiTheme="minorHAnsi" w:cstheme="minorHAnsi"/>
          <w:color w:val="000000" w:themeColor="text1"/>
        </w:rPr>
        <w:t>, and (iv) the dependence of the detected FRET signal upon the molecular acceptor-to-donor ratio expressed in a live cell.</w:t>
      </w:r>
    </w:p>
    <w:p w14:paraId="6390F08C" w14:textId="77777777" w:rsidR="002552CC" w:rsidRPr="000C1ECE" w:rsidRDefault="002552CC" w:rsidP="00CC1401">
      <w:pPr>
        <w:rPr>
          <w:rFonts w:asciiTheme="minorHAnsi" w:hAnsiTheme="minorHAnsi" w:cstheme="minorHAnsi"/>
          <w:color w:val="000000" w:themeColor="text1"/>
        </w:rPr>
      </w:pPr>
    </w:p>
    <w:p w14:paraId="1734505F" w14:textId="10F444D4" w:rsidR="00AA03DF" w:rsidRPr="000C1ECE" w:rsidRDefault="00AA03DF"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b/>
          <w:bCs/>
          <w:color w:val="000000" w:themeColor="text1"/>
        </w:rPr>
        <w:t xml:space="preserve">ACKNOWLEDGMENTS: </w:t>
      </w:r>
    </w:p>
    <w:p w14:paraId="246DCD94" w14:textId="7702D5BF" w:rsidR="007A4DD6" w:rsidRPr="000C1ECE" w:rsidRDefault="004D5701"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We would like to thank the Neuroscience Imaging Service at Stanford University School of Medicine for providing equipment and space for this project. </w:t>
      </w:r>
      <w:r w:rsidR="000351F5" w:rsidRPr="000C1ECE">
        <w:rPr>
          <w:rFonts w:asciiTheme="minorHAnsi" w:hAnsiTheme="minorHAnsi" w:cstheme="minorHAnsi"/>
          <w:color w:val="000000" w:themeColor="text1"/>
        </w:rPr>
        <w:t>This research was supported by</w:t>
      </w:r>
      <w:r w:rsidR="00336733" w:rsidRPr="000C1ECE">
        <w:rPr>
          <w:rFonts w:asciiTheme="minorHAnsi" w:hAnsiTheme="minorHAnsi" w:cstheme="minorHAnsi"/>
          <w:color w:val="000000" w:themeColor="text1"/>
        </w:rPr>
        <w:t xml:space="preserve"> intramural funding of the Stanford Cancer Institute and the Gynecologic Oncology Division Stanford as well as </w:t>
      </w:r>
      <w:r w:rsidR="000351F5" w:rsidRPr="000C1ECE">
        <w:rPr>
          <w:rFonts w:asciiTheme="minorHAnsi" w:hAnsiTheme="minorHAnsi" w:cstheme="minorHAnsi"/>
          <w:color w:val="000000" w:themeColor="text1"/>
        </w:rPr>
        <w:t>GINOP-2.3.2-15-2016-00026, GINOP-2.3.3-15-2016-00030, NN129371, ANN135107 from the National Research, Development and Innovation Office, Hungary.</w:t>
      </w:r>
    </w:p>
    <w:p w14:paraId="03F7590F" w14:textId="77777777" w:rsidR="007C6615" w:rsidRPr="000C1ECE" w:rsidRDefault="007C6615" w:rsidP="00CC1401">
      <w:pPr>
        <w:rPr>
          <w:rFonts w:asciiTheme="minorHAnsi" w:hAnsiTheme="minorHAnsi" w:cstheme="minorHAnsi"/>
          <w:b/>
          <w:bCs/>
          <w:color w:val="000000" w:themeColor="text1"/>
        </w:rPr>
      </w:pPr>
    </w:p>
    <w:p w14:paraId="5D52ED8B" w14:textId="06014479" w:rsidR="00AA03DF" w:rsidRPr="000C1ECE" w:rsidRDefault="00AA03DF" w:rsidP="00CC1401">
      <w:pPr>
        <w:pStyle w:val="NormalWeb"/>
        <w:spacing w:before="0" w:beforeAutospacing="0" w:after="0" w:afterAutospacing="0"/>
        <w:rPr>
          <w:rFonts w:asciiTheme="minorHAnsi" w:hAnsiTheme="minorHAnsi" w:cstheme="minorHAnsi"/>
          <w:color w:val="000000" w:themeColor="text1"/>
        </w:rPr>
      </w:pPr>
      <w:r w:rsidRPr="000C1ECE">
        <w:rPr>
          <w:rFonts w:asciiTheme="minorHAnsi" w:hAnsiTheme="minorHAnsi" w:cstheme="minorHAnsi"/>
          <w:b/>
          <w:color w:val="000000" w:themeColor="text1"/>
        </w:rPr>
        <w:t>DISCLOSURES</w:t>
      </w:r>
      <w:r w:rsidRPr="000C1ECE">
        <w:rPr>
          <w:rFonts w:asciiTheme="minorHAnsi" w:hAnsiTheme="minorHAnsi" w:cstheme="minorHAnsi"/>
          <w:b/>
          <w:bCs/>
          <w:color w:val="000000" w:themeColor="text1"/>
        </w:rPr>
        <w:t xml:space="preserve">: </w:t>
      </w:r>
    </w:p>
    <w:p w14:paraId="4E0C3135" w14:textId="4D0858D7" w:rsidR="007A4DD6" w:rsidRPr="000C1ECE" w:rsidRDefault="00FC1065" w:rsidP="00CC1401">
      <w:pPr>
        <w:rPr>
          <w:rFonts w:asciiTheme="minorHAnsi" w:hAnsiTheme="minorHAnsi" w:cstheme="minorHAnsi"/>
          <w:color w:val="000000" w:themeColor="text1"/>
        </w:rPr>
      </w:pPr>
      <w:r w:rsidRPr="000C1ECE">
        <w:rPr>
          <w:rFonts w:asciiTheme="minorHAnsi" w:hAnsiTheme="minorHAnsi" w:cstheme="minorHAnsi"/>
          <w:color w:val="000000" w:themeColor="text1"/>
        </w:rPr>
        <w:t>The author</w:t>
      </w:r>
      <w:r w:rsidR="00C43BF7" w:rsidRPr="000C1ECE">
        <w:rPr>
          <w:rFonts w:asciiTheme="minorHAnsi" w:hAnsiTheme="minorHAnsi" w:cstheme="minorHAnsi"/>
          <w:color w:val="000000" w:themeColor="text1"/>
        </w:rPr>
        <w:t>s have</w:t>
      </w:r>
      <w:r w:rsidRPr="000C1ECE">
        <w:rPr>
          <w:rFonts w:asciiTheme="minorHAnsi" w:hAnsiTheme="minorHAnsi" w:cstheme="minorHAnsi"/>
          <w:color w:val="000000" w:themeColor="text1"/>
        </w:rPr>
        <w:t xml:space="preserve"> nothing to disclose.</w:t>
      </w:r>
    </w:p>
    <w:p w14:paraId="0066FB13" w14:textId="77777777" w:rsidR="00203B4E" w:rsidRDefault="00203B4E" w:rsidP="00CC1401">
      <w:pPr>
        <w:widowControl/>
        <w:autoSpaceDE/>
        <w:autoSpaceDN/>
        <w:adjustRightInd/>
        <w:jc w:val="left"/>
        <w:rPr>
          <w:rFonts w:asciiTheme="minorHAnsi" w:hAnsiTheme="minorHAnsi" w:cstheme="minorHAnsi"/>
          <w:b/>
          <w:bCs/>
          <w:color w:val="000000" w:themeColor="text1"/>
        </w:rPr>
      </w:pPr>
    </w:p>
    <w:p w14:paraId="315B4FAD" w14:textId="54E215B1" w:rsidR="00B32616" w:rsidRPr="00203B4E" w:rsidRDefault="009726EE" w:rsidP="00CC1401">
      <w:pPr>
        <w:widowControl/>
        <w:autoSpaceDE/>
        <w:autoSpaceDN/>
        <w:adjustRightInd/>
        <w:jc w:val="left"/>
        <w:rPr>
          <w:rFonts w:asciiTheme="minorHAnsi" w:hAnsiTheme="minorHAnsi" w:cstheme="minorHAnsi"/>
          <w:b/>
          <w:bCs/>
          <w:color w:val="000000" w:themeColor="text1"/>
        </w:rPr>
      </w:pPr>
      <w:r w:rsidRPr="000C1ECE">
        <w:rPr>
          <w:rFonts w:asciiTheme="minorHAnsi" w:hAnsiTheme="minorHAnsi" w:cstheme="minorHAnsi"/>
          <w:b/>
          <w:bCs/>
          <w:color w:val="000000" w:themeColor="text1"/>
        </w:rPr>
        <w:t>REFERENCES</w:t>
      </w:r>
      <w:r w:rsidR="00D04760" w:rsidRPr="000C1ECE">
        <w:rPr>
          <w:rFonts w:asciiTheme="minorHAnsi" w:hAnsiTheme="minorHAnsi" w:cstheme="minorHAnsi"/>
          <w:b/>
          <w:bCs/>
          <w:color w:val="000000" w:themeColor="text1"/>
        </w:rPr>
        <w:t>:</w:t>
      </w:r>
      <w:r w:rsidRPr="000C1ECE">
        <w:rPr>
          <w:rFonts w:asciiTheme="minorHAnsi" w:hAnsiTheme="minorHAnsi" w:cstheme="minorHAnsi"/>
          <w:color w:val="000000" w:themeColor="text1"/>
        </w:rPr>
        <w:t xml:space="preserve"> </w:t>
      </w:r>
    </w:p>
    <w:p w14:paraId="333CB023" w14:textId="23A45FCB" w:rsidR="00F02070" w:rsidRPr="000C1ECE" w:rsidRDefault="00550CDF" w:rsidP="00CC1401">
      <w:pPr>
        <w:rPr>
          <w:rFonts w:asciiTheme="minorHAnsi" w:hAnsiTheme="minorHAnsi" w:cstheme="minorHAnsi"/>
          <w:color w:val="808080" w:themeColor="background1" w:themeShade="80"/>
        </w:rPr>
      </w:pPr>
      <w:r w:rsidRPr="000C1ECE">
        <w:rPr>
          <w:rFonts w:asciiTheme="minorHAnsi" w:hAnsiTheme="minorHAnsi" w:cstheme="minorHAnsi"/>
          <w:noProof/>
          <w:color w:val="000000" w:themeColor="text1"/>
        </w:rPr>
        <w:drawing>
          <wp:inline distT="0" distB="0" distL="0" distR="0" wp14:anchorId="31D5015B" wp14:editId="22F86904">
            <wp:extent cx="0" cy="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z et al__JoVE_Fig_1.ai"/>
                    <pic:cNvPicPr/>
                  </pic:nvPicPr>
                  <pic:blipFill>
                    <a:blip r:embed="rId9"/>
                    <a:stretch>
                      <a:fillRect/>
                    </a:stretch>
                  </pic:blipFill>
                  <pic:spPr>
                    <a:xfrm>
                      <a:off x="0" y="0"/>
                      <a:ext cx="0" cy="0"/>
                    </a:xfrm>
                    <a:prstGeom prst="rect">
                      <a:avLst/>
                    </a:prstGeom>
                  </pic:spPr>
                </pic:pic>
              </a:graphicData>
            </a:graphic>
          </wp:inline>
        </w:drawing>
      </w:r>
    </w:p>
    <w:p w14:paraId="2B7F47F9" w14:textId="50F5692B" w:rsidR="007974D8" w:rsidRPr="000C1ECE" w:rsidRDefault="00F02070" w:rsidP="00CC1401">
      <w:pPr>
        <w:pStyle w:val="EndNoteBibliography"/>
        <w:rPr>
          <w:noProof/>
        </w:rPr>
      </w:pPr>
      <w:r w:rsidRPr="000C1ECE">
        <w:rPr>
          <w:rFonts w:asciiTheme="minorHAnsi" w:hAnsiTheme="minorHAnsi" w:cstheme="minorHAnsi"/>
          <w:color w:val="808080" w:themeColor="background1" w:themeShade="80"/>
        </w:rPr>
        <w:fldChar w:fldCharType="begin"/>
      </w:r>
      <w:r w:rsidRPr="000C1ECE">
        <w:rPr>
          <w:rFonts w:asciiTheme="minorHAnsi" w:hAnsiTheme="minorHAnsi" w:cstheme="minorHAnsi"/>
          <w:color w:val="808080" w:themeColor="background1" w:themeShade="80"/>
        </w:rPr>
        <w:instrText xml:space="preserve"> ADDIN EN.REFLIST </w:instrText>
      </w:r>
      <w:r w:rsidRPr="000C1ECE">
        <w:rPr>
          <w:rFonts w:asciiTheme="minorHAnsi" w:hAnsiTheme="minorHAnsi" w:cstheme="minorHAnsi"/>
          <w:color w:val="808080" w:themeColor="background1" w:themeShade="80"/>
        </w:rPr>
        <w:fldChar w:fldCharType="separate"/>
      </w:r>
      <w:r w:rsidR="007974D8" w:rsidRPr="000C1ECE">
        <w:rPr>
          <w:noProof/>
        </w:rPr>
        <w:t>1</w:t>
      </w:r>
      <w:r w:rsidR="007974D8" w:rsidRPr="000C1ECE">
        <w:rPr>
          <w:noProof/>
        </w:rPr>
        <w:tab/>
        <w:t xml:space="preserve">Förster, T. Zwischenmolekulare Energiewanderung und Fluoreszenz. </w:t>
      </w:r>
      <w:r w:rsidR="007974D8" w:rsidRPr="000C1ECE">
        <w:rPr>
          <w:i/>
          <w:noProof/>
        </w:rPr>
        <w:t>Ann</w:t>
      </w:r>
      <w:r w:rsidR="00231C16">
        <w:rPr>
          <w:i/>
          <w:noProof/>
        </w:rPr>
        <w:t>al der</w:t>
      </w:r>
      <w:r w:rsidR="007974D8" w:rsidRPr="000C1ECE">
        <w:rPr>
          <w:i/>
          <w:noProof/>
        </w:rPr>
        <w:t xml:space="preserve"> Physik.</w:t>
      </w:r>
      <w:r w:rsidR="007974D8" w:rsidRPr="000C1ECE">
        <w:rPr>
          <w:noProof/>
        </w:rPr>
        <w:t xml:space="preserve"> </w:t>
      </w:r>
      <w:r w:rsidR="007974D8" w:rsidRPr="000C1ECE">
        <w:rPr>
          <w:b/>
          <w:noProof/>
        </w:rPr>
        <w:t>437</w:t>
      </w:r>
      <w:r w:rsidR="00231C16">
        <w:rPr>
          <w:noProof/>
        </w:rPr>
        <w:t xml:space="preserve">, </w:t>
      </w:r>
      <w:r w:rsidR="007974D8" w:rsidRPr="000C1ECE">
        <w:rPr>
          <w:noProof/>
        </w:rPr>
        <w:t>55-75 (1948).</w:t>
      </w:r>
    </w:p>
    <w:p w14:paraId="0391512F" w14:textId="491AF51E" w:rsidR="007974D8" w:rsidRPr="000C1ECE" w:rsidRDefault="007974D8" w:rsidP="00CC1401">
      <w:pPr>
        <w:pStyle w:val="EndNoteBibliography"/>
        <w:rPr>
          <w:noProof/>
        </w:rPr>
      </w:pPr>
      <w:r w:rsidRPr="000C1ECE">
        <w:rPr>
          <w:noProof/>
        </w:rPr>
        <w:t>2</w:t>
      </w:r>
      <w:r w:rsidRPr="000C1ECE">
        <w:rPr>
          <w:noProof/>
        </w:rPr>
        <w:tab/>
        <w:t>Jovin, T. M.</w:t>
      </w:r>
      <w:r w:rsidR="00231C16">
        <w:rPr>
          <w:noProof/>
        </w:rPr>
        <w:t>,</w:t>
      </w:r>
      <w:r w:rsidRPr="000C1ECE">
        <w:rPr>
          <w:noProof/>
        </w:rPr>
        <w:t xml:space="preserve"> Arndt-Jovin, D. J. Luminescence digital imaging microscopy. </w:t>
      </w:r>
      <w:r w:rsidRPr="000C1ECE">
        <w:rPr>
          <w:i/>
          <w:noProof/>
        </w:rPr>
        <w:t>Annu</w:t>
      </w:r>
      <w:r w:rsidR="00231C16">
        <w:rPr>
          <w:i/>
          <w:noProof/>
        </w:rPr>
        <w:t>al</w:t>
      </w:r>
      <w:r w:rsidRPr="000C1ECE">
        <w:rPr>
          <w:i/>
          <w:noProof/>
        </w:rPr>
        <w:t xml:space="preserve"> Rev</w:t>
      </w:r>
      <w:r w:rsidR="00231C16">
        <w:rPr>
          <w:i/>
          <w:noProof/>
        </w:rPr>
        <w:t>iew of</w:t>
      </w:r>
      <w:r w:rsidRPr="000C1ECE">
        <w:rPr>
          <w:i/>
          <w:noProof/>
        </w:rPr>
        <w:t xml:space="preserve"> Biophys</w:t>
      </w:r>
      <w:r w:rsidR="00231C16">
        <w:rPr>
          <w:i/>
          <w:noProof/>
        </w:rPr>
        <w:t>ics and</w:t>
      </w:r>
      <w:r w:rsidRPr="000C1ECE">
        <w:rPr>
          <w:i/>
          <w:noProof/>
        </w:rPr>
        <w:t xml:space="preserve"> Biophys</w:t>
      </w:r>
      <w:r w:rsidR="00231C16">
        <w:rPr>
          <w:i/>
          <w:noProof/>
        </w:rPr>
        <w:t>ical</w:t>
      </w:r>
      <w:r w:rsidRPr="000C1ECE">
        <w:rPr>
          <w:i/>
          <w:noProof/>
        </w:rPr>
        <w:t xml:space="preserve"> Chem</w:t>
      </w:r>
      <w:r w:rsidR="00231C16">
        <w:rPr>
          <w:i/>
          <w:noProof/>
        </w:rPr>
        <w:t>istry</w:t>
      </w:r>
      <w:r w:rsidRPr="000C1ECE">
        <w:rPr>
          <w:i/>
          <w:noProof/>
        </w:rPr>
        <w:t>.</w:t>
      </w:r>
      <w:r w:rsidRPr="000C1ECE">
        <w:rPr>
          <w:noProof/>
        </w:rPr>
        <w:t xml:space="preserve"> </w:t>
      </w:r>
      <w:r w:rsidRPr="000C1ECE">
        <w:rPr>
          <w:b/>
          <w:noProof/>
        </w:rPr>
        <w:t>18</w:t>
      </w:r>
      <w:r w:rsidR="00231C16" w:rsidRPr="00231C16">
        <w:rPr>
          <w:b/>
          <w:bCs/>
          <w:noProof/>
        </w:rPr>
        <w:t>,</w:t>
      </w:r>
      <w:r w:rsidR="00231C16">
        <w:rPr>
          <w:noProof/>
        </w:rPr>
        <w:t xml:space="preserve"> </w:t>
      </w:r>
      <w:r w:rsidRPr="000C1ECE">
        <w:rPr>
          <w:noProof/>
        </w:rPr>
        <w:t>271-308 (1989).</w:t>
      </w:r>
    </w:p>
    <w:p w14:paraId="2F1728FF" w14:textId="1028CC6F" w:rsidR="007974D8" w:rsidRPr="000C1ECE" w:rsidRDefault="007974D8" w:rsidP="00CC1401">
      <w:pPr>
        <w:pStyle w:val="EndNoteBibliography"/>
        <w:rPr>
          <w:noProof/>
        </w:rPr>
      </w:pPr>
      <w:r w:rsidRPr="000C1ECE">
        <w:rPr>
          <w:noProof/>
        </w:rPr>
        <w:t>3</w:t>
      </w:r>
      <w:r w:rsidRPr="000C1ECE">
        <w:rPr>
          <w:noProof/>
        </w:rPr>
        <w:tab/>
        <w:t xml:space="preserve">Mekler, V. M. A photochemical technique to enhance sensitivity of detection of </w:t>
      </w:r>
      <w:r w:rsidRPr="000C1ECE">
        <w:rPr>
          <w:noProof/>
        </w:rPr>
        <w:lastRenderedPageBreak/>
        <w:t xml:space="preserve">fluorescence resonance energy transfer. </w:t>
      </w:r>
      <w:r w:rsidRPr="000C1ECE">
        <w:rPr>
          <w:i/>
          <w:noProof/>
        </w:rPr>
        <w:t>Photochem</w:t>
      </w:r>
      <w:r w:rsidR="00231C16">
        <w:rPr>
          <w:i/>
          <w:noProof/>
        </w:rPr>
        <w:t>istry and</w:t>
      </w:r>
      <w:r w:rsidRPr="000C1ECE">
        <w:rPr>
          <w:i/>
          <w:noProof/>
        </w:rPr>
        <w:t xml:space="preserve"> Photobiol</w:t>
      </w:r>
      <w:r w:rsidR="00231C16">
        <w:rPr>
          <w:i/>
          <w:noProof/>
        </w:rPr>
        <w:t>ogy</w:t>
      </w:r>
      <w:r w:rsidRPr="000C1ECE">
        <w:rPr>
          <w:i/>
          <w:noProof/>
        </w:rPr>
        <w:t>.</w:t>
      </w:r>
      <w:r w:rsidRPr="000C1ECE">
        <w:rPr>
          <w:noProof/>
        </w:rPr>
        <w:t xml:space="preserve"> </w:t>
      </w:r>
      <w:r w:rsidRPr="000C1ECE">
        <w:rPr>
          <w:b/>
          <w:noProof/>
        </w:rPr>
        <w:t>59</w:t>
      </w:r>
      <w:r w:rsidR="00231C16">
        <w:rPr>
          <w:noProof/>
        </w:rPr>
        <w:t xml:space="preserve">, </w:t>
      </w:r>
      <w:r w:rsidRPr="000C1ECE">
        <w:rPr>
          <w:noProof/>
        </w:rPr>
        <w:t>615-620 (1994).</w:t>
      </w:r>
    </w:p>
    <w:p w14:paraId="535240A2" w14:textId="5672FDFB" w:rsidR="007974D8" w:rsidRPr="000C1ECE" w:rsidRDefault="007974D8" w:rsidP="00CC1401">
      <w:pPr>
        <w:pStyle w:val="EndNoteBibliography"/>
        <w:rPr>
          <w:noProof/>
        </w:rPr>
      </w:pPr>
      <w:r w:rsidRPr="000C1ECE">
        <w:rPr>
          <w:noProof/>
        </w:rPr>
        <w:t>4</w:t>
      </w:r>
      <w:r w:rsidRPr="000C1ECE">
        <w:rPr>
          <w:noProof/>
        </w:rPr>
        <w:tab/>
        <w:t>Vamosi, G.</w:t>
      </w:r>
      <w:r w:rsidRPr="00231C16">
        <w:rPr>
          <w:iCs/>
          <w:noProof/>
        </w:rPr>
        <w:t xml:space="preserve"> et al. C</w:t>
      </w:r>
      <w:r w:rsidRPr="000C1ECE">
        <w:rPr>
          <w:noProof/>
        </w:rPr>
        <w:t xml:space="preserve">onformation of the c-Fos/c-Jun complex in vivo: </w:t>
      </w:r>
      <w:r w:rsidR="00231C16">
        <w:rPr>
          <w:noProof/>
        </w:rPr>
        <w:t>A</w:t>
      </w:r>
      <w:r w:rsidRPr="000C1ECE">
        <w:rPr>
          <w:noProof/>
        </w:rPr>
        <w:t xml:space="preserve"> combined FRET, FCCS, and MD-modeling study. </w:t>
      </w:r>
      <w:r w:rsidRPr="000C1ECE">
        <w:rPr>
          <w:i/>
          <w:noProof/>
        </w:rPr>
        <w:t>Biophys</w:t>
      </w:r>
      <w:r w:rsidR="00231C16">
        <w:rPr>
          <w:i/>
          <w:noProof/>
        </w:rPr>
        <w:t>ical</w:t>
      </w:r>
      <w:r w:rsidRPr="000C1ECE">
        <w:rPr>
          <w:i/>
          <w:noProof/>
        </w:rPr>
        <w:t xml:space="preserve"> J</w:t>
      </w:r>
      <w:r w:rsidR="00231C16">
        <w:rPr>
          <w:i/>
          <w:noProof/>
        </w:rPr>
        <w:t>ournal</w:t>
      </w:r>
      <w:r w:rsidRPr="000C1ECE">
        <w:rPr>
          <w:i/>
          <w:noProof/>
        </w:rPr>
        <w:t>.</w:t>
      </w:r>
      <w:r w:rsidRPr="000C1ECE">
        <w:rPr>
          <w:noProof/>
        </w:rPr>
        <w:t xml:space="preserve"> </w:t>
      </w:r>
      <w:r w:rsidRPr="000C1ECE">
        <w:rPr>
          <w:b/>
          <w:noProof/>
        </w:rPr>
        <w:t>94</w:t>
      </w:r>
      <w:r w:rsidRPr="000C1ECE">
        <w:rPr>
          <w:noProof/>
        </w:rPr>
        <w:t xml:space="preserve"> (7), 2859-2868, (2008).</w:t>
      </w:r>
    </w:p>
    <w:p w14:paraId="5EFEB9BB" w14:textId="0A5B8729" w:rsidR="007974D8" w:rsidRPr="000C1ECE" w:rsidRDefault="007974D8" w:rsidP="00CC1401">
      <w:pPr>
        <w:pStyle w:val="EndNoteBibliography"/>
        <w:rPr>
          <w:noProof/>
        </w:rPr>
      </w:pPr>
      <w:r w:rsidRPr="000C1ECE">
        <w:rPr>
          <w:noProof/>
        </w:rPr>
        <w:t>5</w:t>
      </w:r>
      <w:r w:rsidRPr="000C1ECE">
        <w:rPr>
          <w:noProof/>
        </w:rPr>
        <w:tab/>
        <w:t>Renz, M., Daniels, B. R., Vamosi, G., Arias, I. M.</w:t>
      </w:r>
      <w:r w:rsidR="00231C16">
        <w:rPr>
          <w:noProof/>
        </w:rPr>
        <w:t>,</w:t>
      </w:r>
      <w:r w:rsidRPr="000C1ECE">
        <w:rPr>
          <w:noProof/>
        </w:rPr>
        <w:t xml:space="preserve"> Lippincott-Schwartz, J. Plasticity of the asialoglycoprotein receptor deciphered by ensemble FRET imaging and single-molecule counting PALM imaging. </w:t>
      </w:r>
      <w:r w:rsidRPr="000C1ECE">
        <w:rPr>
          <w:i/>
          <w:noProof/>
        </w:rPr>
        <w:t>Proc</w:t>
      </w:r>
      <w:r w:rsidR="00231C16">
        <w:rPr>
          <w:i/>
          <w:noProof/>
        </w:rPr>
        <w:t>eedings of the</w:t>
      </w:r>
      <w:r w:rsidRPr="000C1ECE">
        <w:rPr>
          <w:i/>
          <w:noProof/>
        </w:rPr>
        <w:t xml:space="preserve"> Nat</w:t>
      </w:r>
      <w:r w:rsidR="00231C16">
        <w:rPr>
          <w:i/>
          <w:noProof/>
        </w:rPr>
        <w:t>iona</w:t>
      </w:r>
      <w:r w:rsidRPr="000C1ECE">
        <w:rPr>
          <w:i/>
          <w:noProof/>
        </w:rPr>
        <w:t>l Acad</w:t>
      </w:r>
      <w:r w:rsidR="00231C16">
        <w:rPr>
          <w:i/>
          <w:noProof/>
        </w:rPr>
        <w:t>emy of</w:t>
      </w:r>
      <w:r w:rsidRPr="000C1ECE">
        <w:rPr>
          <w:i/>
          <w:noProof/>
        </w:rPr>
        <w:t xml:space="preserve"> Sci</w:t>
      </w:r>
      <w:r w:rsidR="00231C16">
        <w:rPr>
          <w:i/>
          <w:noProof/>
        </w:rPr>
        <w:t>ence</w:t>
      </w:r>
      <w:r w:rsidRPr="000C1ECE">
        <w:rPr>
          <w:i/>
          <w:noProof/>
        </w:rPr>
        <w:t xml:space="preserve"> U</w:t>
      </w:r>
      <w:r w:rsidR="00231C16">
        <w:rPr>
          <w:i/>
          <w:noProof/>
        </w:rPr>
        <w:t>.</w:t>
      </w:r>
      <w:r w:rsidRPr="000C1ECE">
        <w:rPr>
          <w:i/>
          <w:noProof/>
        </w:rPr>
        <w:t xml:space="preserve"> S</w:t>
      </w:r>
      <w:r w:rsidR="00231C16">
        <w:rPr>
          <w:i/>
          <w:noProof/>
        </w:rPr>
        <w:t>.</w:t>
      </w:r>
      <w:r w:rsidRPr="000C1ECE">
        <w:rPr>
          <w:i/>
          <w:noProof/>
        </w:rPr>
        <w:t xml:space="preserve"> A.</w:t>
      </w:r>
      <w:r w:rsidRPr="000C1ECE">
        <w:rPr>
          <w:noProof/>
        </w:rPr>
        <w:t xml:space="preserve"> </w:t>
      </w:r>
      <w:r w:rsidRPr="000C1ECE">
        <w:rPr>
          <w:b/>
          <w:noProof/>
        </w:rPr>
        <w:t>109</w:t>
      </w:r>
      <w:r w:rsidRPr="000C1ECE">
        <w:rPr>
          <w:noProof/>
        </w:rPr>
        <w:t xml:space="preserve"> (44), E2989-2997 (2012).</w:t>
      </w:r>
    </w:p>
    <w:p w14:paraId="366119B7" w14:textId="6083BBD3" w:rsidR="007974D8" w:rsidRPr="000C1ECE" w:rsidRDefault="007974D8" w:rsidP="00CC1401">
      <w:pPr>
        <w:pStyle w:val="EndNoteBibliography"/>
        <w:rPr>
          <w:noProof/>
        </w:rPr>
      </w:pPr>
      <w:r w:rsidRPr="000C1ECE">
        <w:rPr>
          <w:noProof/>
        </w:rPr>
        <w:t>6</w:t>
      </w:r>
      <w:r w:rsidRPr="000C1ECE">
        <w:rPr>
          <w:noProof/>
        </w:rPr>
        <w:tab/>
        <w:t>van Rheenen, J., Langeslag, M.</w:t>
      </w:r>
      <w:r w:rsidR="00231C16">
        <w:rPr>
          <w:noProof/>
        </w:rPr>
        <w:t>,</w:t>
      </w:r>
      <w:r w:rsidRPr="000C1ECE">
        <w:rPr>
          <w:noProof/>
        </w:rPr>
        <w:t xml:space="preserve"> Jalink, K. Correcting confocal acquisition to optimize imaging of fluorescence resonance energy transfer by sensitized emission. </w:t>
      </w:r>
      <w:r w:rsidRPr="000C1ECE">
        <w:rPr>
          <w:i/>
          <w:noProof/>
        </w:rPr>
        <w:t>Biophys</w:t>
      </w:r>
      <w:r w:rsidR="00231C16">
        <w:rPr>
          <w:i/>
          <w:noProof/>
        </w:rPr>
        <w:t>ical</w:t>
      </w:r>
      <w:r w:rsidRPr="000C1ECE">
        <w:rPr>
          <w:i/>
          <w:noProof/>
        </w:rPr>
        <w:t xml:space="preserve"> J</w:t>
      </w:r>
      <w:r w:rsidR="00231C16">
        <w:rPr>
          <w:i/>
          <w:noProof/>
        </w:rPr>
        <w:t>ournal</w:t>
      </w:r>
      <w:r w:rsidRPr="000C1ECE">
        <w:rPr>
          <w:i/>
          <w:noProof/>
        </w:rPr>
        <w:t>.</w:t>
      </w:r>
      <w:r w:rsidRPr="000C1ECE">
        <w:rPr>
          <w:noProof/>
        </w:rPr>
        <w:t xml:space="preserve"> </w:t>
      </w:r>
      <w:r w:rsidRPr="000C1ECE">
        <w:rPr>
          <w:b/>
          <w:noProof/>
        </w:rPr>
        <w:t>86</w:t>
      </w:r>
      <w:r w:rsidRPr="000C1ECE">
        <w:rPr>
          <w:noProof/>
        </w:rPr>
        <w:t xml:space="preserve"> (4), 2517-2529 (2004).</w:t>
      </w:r>
    </w:p>
    <w:p w14:paraId="6CC2A9BE" w14:textId="5CE97F7D" w:rsidR="007974D8" w:rsidRPr="000C1ECE" w:rsidRDefault="007974D8" w:rsidP="00CC1401">
      <w:pPr>
        <w:pStyle w:val="EndNoteBibliography"/>
        <w:rPr>
          <w:noProof/>
        </w:rPr>
      </w:pPr>
      <w:r w:rsidRPr="000C1ECE">
        <w:rPr>
          <w:noProof/>
        </w:rPr>
        <w:t>7</w:t>
      </w:r>
      <w:r w:rsidRPr="000C1ECE">
        <w:rPr>
          <w:noProof/>
        </w:rPr>
        <w:tab/>
        <w:t>Muller, S. M., Galliardt, H., Schneider, J., Barisas, B. G.</w:t>
      </w:r>
      <w:r w:rsidR="00231C16">
        <w:rPr>
          <w:noProof/>
        </w:rPr>
        <w:t>,</w:t>
      </w:r>
      <w:r w:rsidRPr="000C1ECE">
        <w:rPr>
          <w:noProof/>
        </w:rPr>
        <w:t xml:space="preserve"> Seidel, T. Quantification of Forster resonance energy transfer by monitoring sensitized emission in living plant cells. </w:t>
      </w:r>
      <w:r w:rsidRPr="000C1ECE">
        <w:rPr>
          <w:i/>
          <w:noProof/>
        </w:rPr>
        <w:t>Front</w:t>
      </w:r>
      <w:r w:rsidR="00231C16">
        <w:rPr>
          <w:i/>
          <w:noProof/>
        </w:rPr>
        <w:t>iers in</w:t>
      </w:r>
      <w:r w:rsidRPr="000C1ECE">
        <w:rPr>
          <w:i/>
          <w:noProof/>
        </w:rPr>
        <w:t xml:space="preserve"> Plant Sci</w:t>
      </w:r>
      <w:r w:rsidR="00231C16">
        <w:rPr>
          <w:i/>
          <w:noProof/>
        </w:rPr>
        <w:t>ences</w:t>
      </w:r>
      <w:r w:rsidRPr="000C1ECE">
        <w:rPr>
          <w:i/>
          <w:noProof/>
        </w:rPr>
        <w:t>.</w:t>
      </w:r>
      <w:r w:rsidRPr="000C1ECE">
        <w:rPr>
          <w:noProof/>
        </w:rPr>
        <w:t xml:space="preserve"> </w:t>
      </w:r>
      <w:r w:rsidRPr="000C1ECE">
        <w:rPr>
          <w:b/>
          <w:noProof/>
        </w:rPr>
        <w:t>4</w:t>
      </w:r>
      <w:r w:rsidR="00231C16">
        <w:rPr>
          <w:noProof/>
        </w:rPr>
        <w:t xml:space="preserve">, </w:t>
      </w:r>
      <w:r w:rsidRPr="000C1ECE">
        <w:rPr>
          <w:noProof/>
        </w:rPr>
        <w:t>413 (2013).</w:t>
      </w:r>
    </w:p>
    <w:p w14:paraId="5F0EBCA0" w14:textId="13210263" w:rsidR="007974D8" w:rsidRPr="000C1ECE" w:rsidRDefault="007974D8" w:rsidP="00CC1401">
      <w:pPr>
        <w:pStyle w:val="EndNoteBibliography"/>
        <w:rPr>
          <w:noProof/>
        </w:rPr>
      </w:pPr>
      <w:r w:rsidRPr="000C1ECE">
        <w:rPr>
          <w:noProof/>
        </w:rPr>
        <w:t>8</w:t>
      </w:r>
      <w:r w:rsidRPr="000C1ECE">
        <w:rPr>
          <w:noProof/>
        </w:rPr>
        <w:tab/>
        <w:t>Gates, E. M., LaCroix, A. S., Rothenberg, K. E.</w:t>
      </w:r>
      <w:r w:rsidR="00231C16">
        <w:rPr>
          <w:noProof/>
        </w:rPr>
        <w:t>,</w:t>
      </w:r>
      <w:r w:rsidRPr="000C1ECE">
        <w:rPr>
          <w:noProof/>
        </w:rPr>
        <w:t xml:space="preserve"> Hoffman, B. D. Improving</w:t>
      </w:r>
      <w:r w:rsidR="00231C16" w:rsidRPr="000C1ECE">
        <w:rPr>
          <w:noProof/>
        </w:rPr>
        <w:t xml:space="preserve"> quality, reproducibility, and usabilit</w:t>
      </w:r>
      <w:r w:rsidRPr="000C1ECE">
        <w:rPr>
          <w:noProof/>
        </w:rPr>
        <w:t>y of FRET-</w:t>
      </w:r>
      <w:r w:rsidR="00231C16">
        <w:rPr>
          <w:noProof/>
        </w:rPr>
        <w:t>b</w:t>
      </w:r>
      <w:r w:rsidRPr="000C1ECE">
        <w:rPr>
          <w:noProof/>
        </w:rPr>
        <w:t xml:space="preserve">ased </w:t>
      </w:r>
      <w:r w:rsidR="00231C16">
        <w:rPr>
          <w:noProof/>
        </w:rPr>
        <w:t>t</w:t>
      </w:r>
      <w:r w:rsidRPr="000C1ECE">
        <w:rPr>
          <w:noProof/>
        </w:rPr>
        <w:t xml:space="preserve">ension </w:t>
      </w:r>
      <w:r w:rsidR="00231C16">
        <w:rPr>
          <w:noProof/>
        </w:rPr>
        <w:t>s</w:t>
      </w:r>
      <w:r w:rsidRPr="000C1ECE">
        <w:rPr>
          <w:noProof/>
        </w:rPr>
        <w:t xml:space="preserve">ensors. </w:t>
      </w:r>
      <w:r w:rsidRPr="000C1ECE">
        <w:rPr>
          <w:i/>
          <w:noProof/>
        </w:rPr>
        <w:t xml:space="preserve">Cytometry </w:t>
      </w:r>
      <w:r w:rsidR="00231C16">
        <w:rPr>
          <w:i/>
          <w:noProof/>
        </w:rPr>
        <w:t xml:space="preserve">Part </w:t>
      </w:r>
      <w:r w:rsidRPr="000C1ECE">
        <w:rPr>
          <w:i/>
          <w:noProof/>
        </w:rPr>
        <w:t>A.</w:t>
      </w:r>
      <w:r w:rsidRPr="000C1ECE">
        <w:rPr>
          <w:noProof/>
        </w:rPr>
        <w:t xml:space="preserve"> </w:t>
      </w:r>
      <w:r w:rsidRPr="000C1ECE">
        <w:rPr>
          <w:b/>
          <w:noProof/>
        </w:rPr>
        <w:t>95</w:t>
      </w:r>
      <w:r w:rsidRPr="000C1ECE">
        <w:rPr>
          <w:noProof/>
        </w:rPr>
        <w:t xml:space="preserve"> (2), 201-213 (2019).</w:t>
      </w:r>
    </w:p>
    <w:p w14:paraId="0A6CF3EF" w14:textId="570A93AF" w:rsidR="007974D8" w:rsidRPr="000C1ECE" w:rsidRDefault="007974D8" w:rsidP="00CC1401">
      <w:pPr>
        <w:pStyle w:val="EndNoteBibliography"/>
        <w:rPr>
          <w:noProof/>
        </w:rPr>
      </w:pPr>
      <w:r w:rsidRPr="000C1ECE">
        <w:rPr>
          <w:noProof/>
        </w:rPr>
        <w:t>9</w:t>
      </w:r>
      <w:r w:rsidRPr="000C1ECE">
        <w:rPr>
          <w:noProof/>
        </w:rPr>
        <w:tab/>
        <w:t>Menaesse, A.</w:t>
      </w:r>
      <w:r w:rsidRPr="000C1ECE">
        <w:rPr>
          <w:i/>
          <w:noProof/>
        </w:rPr>
        <w:t xml:space="preserve"> </w:t>
      </w:r>
      <w:r w:rsidRPr="00231C16">
        <w:rPr>
          <w:iCs/>
          <w:noProof/>
        </w:rPr>
        <w:t xml:space="preserve">et al. </w:t>
      </w:r>
      <w:r w:rsidRPr="000C1ECE">
        <w:rPr>
          <w:noProof/>
        </w:rPr>
        <w:t xml:space="preserve">Simplified </w:t>
      </w:r>
      <w:r w:rsidR="00231C16" w:rsidRPr="000C1ECE">
        <w:rPr>
          <w:noProof/>
        </w:rPr>
        <w:t>instrument calibration for wide-field fluorescence resonance energy transf</w:t>
      </w:r>
      <w:r w:rsidRPr="000C1ECE">
        <w:rPr>
          <w:noProof/>
        </w:rPr>
        <w:t xml:space="preserve">er (FRET) </w:t>
      </w:r>
      <w:r w:rsidR="00231C16" w:rsidRPr="000C1ECE">
        <w:rPr>
          <w:noProof/>
        </w:rPr>
        <w:t>measured by the sensitized emission metho</w:t>
      </w:r>
      <w:r w:rsidRPr="000C1ECE">
        <w:rPr>
          <w:noProof/>
        </w:rPr>
        <w:t xml:space="preserve">d. </w:t>
      </w:r>
      <w:r w:rsidRPr="000C1ECE">
        <w:rPr>
          <w:i/>
          <w:noProof/>
        </w:rPr>
        <w:t xml:space="preserve">Cytometry </w:t>
      </w:r>
      <w:r w:rsidR="00231C16">
        <w:rPr>
          <w:i/>
          <w:noProof/>
        </w:rPr>
        <w:t xml:space="preserve">Part </w:t>
      </w:r>
      <w:r w:rsidRPr="000C1ECE">
        <w:rPr>
          <w:i/>
          <w:noProof/>
        </w:rPr>
        <w:t>A.</w:t>
      </w:r>
      <w:r w:rsidRPr="000C1ECE">
        <w:rPr>
          <w:noProof/>
        </w:rPr>
        <w:t xml:space="preserve"> a24194, (2020).</w:t>
      </w:r>
    </w:p>
    <w:p w14:paraId="779D4FD3" w14:textId="73E44A4C" w:rsidR="007974D8" w:rsidRPr="000C1ECE" w:rsidRDefault="007974D8" w:rsidP="00CC1401">
      <w:pPr>
        <w:pStyle w:val="EndNoteBibliography"/>
        <w:rPr>
          <w:noProof/>
        </w:rPr>
      </w:pPr>
      <w:r w:rsidRPr="000C1ECE">
        <w:rPr>
          <w:noProof/>
        </w:rPr>
        <w:t>10</w:t>
      </w:r>
      <w:r w:rsidRPr="000C1ECE">
        <w:rPr>
          <w:noProof/>
        </w:rPr>
        <w:tab/>
        <w:t>Shaner, N. C.</w:t>
      </w:r>
      <w:r w:rsidRPr="000C1ECE">
        <w:rPr>
          <w:i/>
          <w:noProof/>
        </w:rPr>
        <w:t xml:space="preserve"> </w:t>
      </w:r>
      <w:r w:rsidRPr="00231C16">
        <w:rPr>
          <w:iCs/>
          <w:noProof/>
        </w:rPr>
        <w:t xml:space="preserve">et al. </w:t>
      </w:r>
      <w:r w:rsidRPr="000C1ECE">
        <w:rPr>
          <w:noProof/>
        </w:rPr>
        <w:t xml:space="preserve">Improved monomeric red, orange and yellow fluorescent proteins derived from Discosoma sp. red fluorescent protein. </w:t>
      </w:r>
      <w:r w:rsidRPr="000C1ECE">
        <w:rPr>
          <w:i/>
          <w:noProof/>
        </w:rPr>
        <w:t>Nat</w:t>
      </w:r>
      <w:r w:rsidR="00231C16">
        <w:rPr>
          <w:i/>
          <w:noProof/>
        </w:rPr>
        <w:t>ure</w:t>
      </w:r>
      <w:r w:rsidRPr="000C1ECE">
        <w:rPr>
          <w:i/>
          <w:noProof/>
        </w:rPr>
        <w:t xml:space="preserve"> Biotechnol</w:t>
      </w:r>
      <w:r w:rsidR="00231C16">
        <w:rPr>
          <w:i/>
          <w:noProof/>
        </w:rPr>
        <w:t>ogy</w:t>
      </w:r>
      <w:r w:rsidRPr="000C1ECE">
        <w:rPr>
          <w:i/>
          <w:noProof/>
        </w:rPr>
        <w:t>.</w:t>
      </w:r>
      <w:r w:rsidRPr="000C1ECE">
        <w:rPr>
          <w:noProof/>
        </w:rPr>
        <w:t xml:space="preserve"> </w:t>
      </w:r>
      <w:r w:rsidRPr="000C1ECE">
        <w:rPr>
          <w:b/>
          <w:noProof/>
        </w:rPr>
        <w:t>22</w:t>
      </w:r>
      <w:r w:rsidRPr="000C1ECE">
        <w:rPr>
          <w:noProof/>
        </w:rPr>
        <w:t xml:space="preserve"> (12), 1567-1572 (2004).</w:t>
      </w:r>
    </w:p>
    <w:p w14:paraId="174B8024" w14:textId="3FE6CB96" w:rsidR="007974D8" w:rsidRPr="000C1ECE" w:rsidRDefault="007974D8" w:rsidP="00CC1401">
      <w:pPr>
        <w:pStyle w:val="EndNoteBibliography"/>
        <w:rPr>
          <w:noProof/>
        </w:rPr>
      </w:pPr>
      <w:r w:rsidRPr="000C1ECE">
        <w:rPr>
          <w:noProof/>
        </w:rPr>
        <w:t>11</w:t>
      </w:r>
      <w:r w:rsidRPr="000C1ECE">
        <w:rPr>
          <w:noProof/>
        </w:rPr>
        <w:tab/>
        <w:t>Cormack, B. P., Valdivia, R. H.</w:t>
      </w:r>
      <w:r w:rsidR="00231C16">
        <w:rPr>
          <w:noProof/>
        </w:rPr>
        <w:t xml:space="preserve">, </w:t>
      </w:r>
      <w:r w:rsidRPr="000C1ECE">
        <w:rPr>
          <w:noProof/>
        </w:rPr>
        <w:t xml:space="preserve">Falkow, S. FACS-optimized mutants of the green fluorescent protein (GFP). </w:t>
      </w:r>
      <w:r w:rsidRPr="000C1ECE">
        <w:rPr>
          <w:i/>
          <w:noProof/>
        </w:rPr>
        <w:t>Gene.</w:t>
      </w:r>
      <w:r w:rsidRPr="000C1ECE">
        <w:rPr>
          <w:noProof/>
        </w:rPr>
        <w:t xml:space="preserve"> </w:t>
      </w:r>
      <w:r w:rsidRPr="000C1ECE">
        <w:rPr>
          <w:b/>
          <w:noProof/>
        </w:rPr>
        <w:t>173</w:t>
      </w:r>
      <w:r w:rsidRPr="000C1ECE">
        <w:rPr>
          <w:noProof/>
        </w:rPr>
        <w:t xml:space="preserve"> (1 Spec No), 33-38 (1996).</w:t>
      </w:r>
    </w:p>
    <w:p w14:paraId="59EAC51A" w14:textId="6A73F655" w:rsidR="007974D8" w:rsidRPr="000C1ECE" w:rsidRDefault="007974D8" w:rsidP="00CC1401">
      <w:pPr>
        <w:pStyle w:val="EndNoteBibliography"/>
        <w:rPr>
          <w:noProof/>
        </w:rPr>
      </w:pPr>
      <w:r w:rsidRPr="000C1ECE">
        <w:rPr>
          <w:noProof/>
        </w:rPr>
        <w:t>12</w:t>
      </w:r>
      <w:r w:rsidRPr="000C1ECE">
        <w:rPr>
          <w:noProof/>
        </w:rPr>
        <w:tab/>
        <w:t>Nagy, P.</w:t>
      </w:r>
      <w:r w:rsidRPr="00231C16">
        <w:rPr>
          <w:iCs/>
          <w:noProof/>
        </w:rPr>
        <w:t xml:space="preserve"> et al. </w:t>
      </w:r>
      <w:r w:rsidRPr="000C1ECE">
        <w:rPr>
          <w:noProof/>
        </w:rPr>
        <w:t xml:space="preserve">Novel calibration method for flow cytometric fluorescence resonance energy transfer measurements between visible fluorescent proteins. </w:t>
      </w:r>
      <w:r w:rsidRPr="000C1ECE">
        <w:rPr>
          <w:i/>
          <w:noProof/>
        </w:rPr>
        <w:t xml:space="preserve">Cytometry </w:t>
      </w:r>
      <w:r w:rsidR="00231C16">
        <w:rPr>
          <w:i/>
          <w:noProof/>
        </w:rPr>
        <w:t xml:space="preserve">Part </w:t>
      </w:r>
      <w:r w:rsidRPr="000C1ECE">
        <w:rPr>
          <w:i/>
          <w:noProof/>
        </w:rPr>
        <w:t>A.</w:t>
      </w:r>
      <w:r w:rsidRPr="000C1ECE">
        <w:rPr>
          <w:noProof/>
        </w:rPr>
        <w:t xml:space="preserve"> </w:t>
      </w:r>
      <w:r w:rsidRPr="000C1ECE">
        <w:rPr>
          <w:b/>
          <w:noProof/>
        </w:rPr>
        <w:t>67</w:t>
      </w:r>
      <w:r w:rsidRPr="000C1ECE">
        <w:rPr>
          <w:noProof/>
        </w:rPr>
        <w:t xml:space="preserve"> (2), 86-96 (2005).</w:t>
      </w:r>
    </w:p>
    <w:p w14:paraId="352D63D4" w14:textId="021C31D8" w:rsidR="007974D8" w:rsidRPr="000C1ECE" w:rsidRDefault="007974D8" w:rsidP="00CC1401">
      <w:pPr>
        <w:pStyle w:val="EndNoteBibliography"/>
        <w:rPr>
          <w:noProof/>
        </w:rPr>
      </w:pPr>
      <w:r w:rsidRPr="000C1ECE">
        <w:rPr>
          <w:noProof/>
        </w:rPr>
        <w:t>13</w:t>
      </w:r>
      <w:r w:rsidRPr="000C1ECE">
        <w:rPr>
          <w:noProof/>
        </w:rPr>
        <w:tab/>
        <w:t>Arai, R., Ueda, H., Kitayama, A., Kamiya, N.</w:t>
      </w:r>
      <w:r w:rsidR="00231C16">
        <w:rPr>
          <w:noProof/>
        </w:rPr>
        <w:t>,</w:t>
      </w:r>
      <w:r w:rsidRPr="000C1ECE">
        <w:rPr>
          <w:noProof/>
        </w:rPr>
        <w:t xml:space="preserve"> Nagamune, T. Design of the linkers which effectively separate domains of a bifunctional fusion protein. </w:t>
      </w:r>
      <w:r w:rsidRPr="000C1ECE">
        <w:rPr>
          <w:i/>
          <w:noProof/>
        </w:rPr>
        <w:t>Protein Eng</w:t>
      </w:r>
      <w:r w:rsidR="00231C16">
        <w:rPr>
          <w:i/>
          <w:noProof/>
        </w:rPr>
        <w:t>ineering</w:t>
      </w:r>
      <w:r w:rsidRPr="000C1ECE">
        <w:rPr>
          <w:i/>
          <w:noProof/>
        </w:rPr>
        <w:t>.</w:t>
      </w:r>
      <w:r w:rsidRPr="000C1ECE">
        <w:rPr>
          <w:noProof/>
        </w:rPr>
        <w:t xml:space="preserve"> </w:t>
      </w:r>
      <w:r w:rsidRPr="000C1ECE">
        <w:rPr>
          <w:b/>
          <w:noProof/>
        </w:rPr>
        <w:t>14</w:t>
      </w:r>
      <w:r w:rsidRPr="000C1ECE">
        <w:rPr>
          <w:noProof/>
        </w:rPr>
        <w:t xml:space="preserve"> (8), 529-532 (2001).</w:t>
      </w:r>
    </w:p>
    <w:p w14:paraId="3ACA1622" w14:textId="1B05F8AA" w:rsidR="007974D8" w:rsidRPr="000C1ECE" w:rsidRDefault="007974D8" w:rsidP="00CC1401">
      <w:pPr>
        <w:pStyle w:val="EndNoteBibliography"/>
        <w:rPr>
          <w:noProof/>
        </w:rPr>
      </w:pPr>
      <w:r w:rsidRPr="000C1ECE">
        <w:rPr>
          <w:noProof/>
        </w:rPr>
        <w:t>14</w:t>
      </w:r>
      <w:r w:rsidRPr="000C1ECE">
        <w:rPr>
          <w:noProof/>
        </w:rPr>
        <w:tab/>
        <w:t>Szendi-Szatmari, T., Szabo, A., Szollosi, J.</w:t>
      </w:r>
      <w:r w:rsidR="00231C16">
        <w:rPr>
          <w:noProof/>
        </w:rPr>
        <w:t>,</w:t>
      </w:r>
      <w:r w:rsidRPr="000C1ECE">
        <w:rPr>
          <w:noProof/>
        </w:rPr>
        <w:t xml:space="preserve"> Nagy, P. Reducing the </w:t>
      </w:r>
      <w:r w:rsidR="00231C16">
        <w:rPr>
          <w:noProof/>
        </w:rPr>
        <w:t>d</w:t>
      </w:r>
      <w:r w:rsidRPr="000C1ECE">
        <w:rPr>
          <w:noProof/>
        </w:rPr>
        <w:t xml:space="preserve">etrimental </w:t>
      </w:r>
      <w:r w:rsidR="00231C16">
        <w:rPr>
          <w:noProof/>
        </w:rPr>
        <w:t>e</w:t>
      </w:r>
      <w:r w:rsidRPr="000C1ECE">
        <w:rPr>
          <w:noProof/>
        </w:rPr>
        <w:t xml:space="preserve">ffects of </w:t>
      </w:r>
      <w:r w:rsidR="00231C16">
        <w:rPr>
          <w:noProof/>
        </w:rPr>
        <w:t>s</w:t>
      </w:r>
      <w:r w:rsidRPr="000C1ECE">
        <w:rPr>
          <w:noProof/>
        </w:rPr>
        <w:t xml:space="preserve">aturation </w:t>
      </w:r>
      <w:r w:rsidR="00231C16">
        <w:rPr>
          <w:noProof/>
        </w:rPr>
        <w:t>p</w:t>
      </w:r>
      <w:r w:rsidRPr="000C1ECE">
        <w:rPr>
          <w:noProof/>
        </w:rPr>
        <w:t xml:space="preserve">henomena in FRET </w:t>
      </w:r>
      <w:r w:rsidR="00231C16">
        <w:rPr>
          <w:noProof/>
        </w:rPr>
        <w:t>m</w:t>
      </w:r>
      <w:r w:rsidRPr="000C1ECE">
        <w:rPr>
          <w:noProof/>
        </w:rPr>
        <w:t xml:space="preserve">icroscopy. </w:t>
      </w:r>
      <w:r w:rsidRPr="000C1ECE">
        <w:rPr>
          <w:i/>
          <w:noProof/>
        </w:rPr>
        <w:t>Anal</w:t>
      </w:r>
      <w:r w:rsidR="00231C16">
        <w:rPr>
          <w:i/>
          <w:noProof/>
        </w:rPr>
        <w:t>ytical</w:t>
      </w:r>
      <w:r w:rsidRPr="000C1ECE">
        <w:rPr>
          <w:i/>
          <w:noProof/>
        </w:rPr>
        <w:t xml:space="preserve"> Chem</w:t>
      </w:r>
      <w:r w:rsidR="00231C16">
        <w:rPr>
          <w:i/>
          <w:noProof/>
        </w:rPr>
        <w:t>istry</w:t>
      </w:r>
      <w:r w:rsidRPr="000C1ECE">
        <w:rPr>
          <w:i/>
          <w:noProof/>
        </w:rPr>
        <w:t>.</w:t>
      </w:r>
      <w:r w:rsidRPr="000C1ECE">
        <w:rPr>
          <w:noProof/>
        </w:rPr>
        <w:t xml:space="preserve"> </w:t>
      </w:r>
      <w:r w:rsidRPr="000C1ECE">
        <w:rPr>
          <w:b/>
          <w:noProof/>
        </w:rPr>
        <w:t>91</w:t>
      </w:r>
      <w:r w:rsidRPr="000C1ECE">
        <w:rPr>
          <w:noProof/>
        </w:rPr>
        <w:t xml:space="preserve"> (9), 6378-6382 (2019).</w:t>
      </w:r>
    </w:p>
    <w:p w14:paraId="40C076C9" w14:textId="24049E80" w:rsidR="007974D8" w:rsidRPr="000C1ECE" w:rsidRDefault="007974D8" w:rsidP="00CC1401">
      <w:pPr>
        <w:pStyle w:val="EndNoteBibliography"/>
        <w:rPr>
          <w:noProof/>
        </w:rPr>
      </w:pPr>
      <w:r w:rsidRPr="000C1ECE">
        <w:rPr>
          <w:noProof/>
        </w:rPr>
        <w:t>15</w:t>
      </w:r>
      <w:r w:rsidRPr="000C1ECE">
        <w:rPr>
          <w:noProof/>
        </w:rPr>
        <w:tab/>
        <w:t>Tron, L.</w:t>
      </w:r>
      <w:r w:rsidRPr="00231C16">
        <w:rPr>
          <w:iCs/>
          <w:noProof/>
        </w:rPr>
        <w:t xml:space="preserve"> et al. </w:t>
      </w:r>
      <w:r w:rsidRPr="000C1ECE">
        <w:rPr>
          <w:noProof/>
        </w:rPr>
        <w:t xml:space="preserve">Flow cytometric measurement of fluorescence resonance energy transfer on cell surfaces. Quantitative evaluation of the transfer efficiency on a cell-by-cell basis. </w:t>
      </w:r>
      <w:r w:rsidRPr="000C1ECE">
        <w:rPr>
          <w:i/>
          <w:noProof/>
        </w:rPr>
        <w:t>Biophys</w:t>
      </w:r>
      <w:r w:rsidR="00231C16">
        <w:rPr>
          <w:i/>
          <w:noProof/>
        </w:rPr>
        <w:t>ical</w:t>
      </w:r>
      <w:r w:rsidRPr="000C1ECE">
        <w:rPr>
          <w:i/>
          <w:noProof/>
        </w:rPr>
        <w:t xml:space="preserve"> J</w:t>
      </w:r>
      <w:r w:rsidR="00231C16">
        <w:rPr>
          <w:i/>
          <w:noProof/>
        </w:rPr>
        <w:t>ournal</w:t>
      </w:r>
      <w:r w:rsidRPr="000C1ECE">
        <w:rPr>
          <w:i/>
          <w:noProof/>
        </w:rPr>
        <w:t>.</w:t>
      </w:r>
      <w:r w:rsidRPr="000C1ECE">
        <w:rPr>
          <w:noProof/>
        </w:rPr>
        <w:t xml:space="preserve"> </w:t>
      </w:r>
      <w:r w:rsidRPr="000C1ECE">
        <w:rPr>
          <w:b/>
          <w:noProof/>
        </w:rPr>
        <w:t>45</w:t>
      </w:r>
      <w:r w:rsidRPr="000C1ECE">
        <w:rPr>
          <w:noProof/>
        </w:rPr>
        <w:t xml:space="preserve"> (5), 939-946 (1984).</w:t>
      </w:r>
    </w:p>
    <w:p w14:paraId="7B2AFE30" w14:textId="0A1DD421" w:rsidR="007974D8" w:rsidRPr="000C1ECE" w:rsidRDefault="007974D8" w:rsidP="00CC1401">
      <w:pPr>
        <w:pStyle w:val="EndNoteBibliography"/>
        <w:rPr>
          <w:noProof/>
        </w:rPr>
      </w:pPr>
      <w:r w:rsidRPr="000C1ECE">
        <w:rPr>
          <w:noProof/>
        </w:rPr>
        <w:t>16</w:t>
      </w:r>
      <w:r w:rsidRPr="000C1ECE">
        <w:rPr>
          <w:noProof/>
        </w:rPr>
        <w:tab/>
        <w:t>Sebestyen, Z.</w:t>
      </w:r>
      <w:r w:rsidRPr="000C1ECE">
        <w:rPr>
          <w:i/>
          <w:noProof/>
        </w:rPr>
        <w:t xml:space="preserve"> </w:t>
      </w:r>
      <w:r w:rsidRPr="00231C16">
        <w:rPr>
          <w:iCs/>
          <w:noProof/>
        </w:rPr>
        <w:t>et al.</w:t>
      </w:r>
      <w:r w:rsidRPr="000C1ECE">
        <w:rPr>
          <w:noProof/>
        </w:rPr>
        <w:t xml:space="preserve"> Long wavelength fluorophores and cell-by-cell correction for autofluorescence significantly improves the accuracy of flow cytometric energy transfer measurements on a dual-laser benchtop flow cytometer. </w:t>
      </w:r>
      <w:r w:rsidRPr="000C1ECE">
        <w:rPr>
          <w:i/>
          <w:noProof/>
        </w:rPr>
        <w:t>Cytometry.</w:t>
      </w:r>
      <w:r w:rsidRPr="000C1ECE">
        <w:rPr>
          <w:noProof/>
        </w:rPr>
        <w:t xml:space="preserve"> </w:t>
      </w:r>
      <w:r w:rsidRPr="000C1ECE">
        <w:rPr>
          <w:b/>
          <w:noProof/>
        </w:rPr>
        <w:t>48</w:t>
      </w:r>
      <w:r w:rsidRPr="000C1ECE">
        <w:rPr>
          <w:noProof/>
        </w:rPr>
        <w:t xml:space="preserve"> (3), 124-135 (2002).</w:t>
      </w:r>
    </w:p>
    <w:p w14:paraId="756F285A" w14:textId="25311FE8" w:rsidR="007974D8" w:rsidRPr="000C1ECE" w:rsidRDefault="007974D8" w:rsidP="00CC1401">
      <w:pPr>
        <w:pStyle w:val="EndNoteBibliography"/>
        <w:rPr>
          <w:noProof/>
        </w:rPr>
      </w:pPr>
      <w:r w:rsidRPr="000C1ECE">
        <w:rPr>
          <w:noProof/>
        </w:rPr>
        <w:t>17</w:t>
      </w:r>
      <w:r w:rsidRPr="000C1ECE">
        <w:rPr>
          <w:noProof/>
        </w:rPr>
        <w:tab/>
        <w:t>Szaloki, N.</w:t>
      </w:r>
      <w:r w:rsidRPr="00231C16">
        <w:rPr>
          <w:iCs/>
          <w:noProof/>
        </w:rPr>
        <w:t xml:space="preserve"> et al.</w:t>
      </w:r>
      <w:r w:rsidRPr="000C1ECE">
        <w:rPr>
          <w:noProof/>
        </w:rPr>
        <w:t xml:space="preserve"> High throughput FRET analysis of protein-protein interactions by slide-based imaging laser scanning cytometry. </w:t>
      </w:r>
      <w:r w:rsidRPr="000C1ECE">
        <w:rPr>
          <w:i/>
          <w:noProof/>
        </w:rPr>
        <w:t xml:space="preserve">Cytometry </w:t>
      </w:r>
      <w:r w:rsidR="00231C16">
        <w:rPr>
          <w:i/>
          <w:noProof/>
        </w:rPr>
        <w:t xml:space="preserve">Part </w:t>
      </w:r>
      <w:r w:rsidRPr="000C1ECE">
        <w:rPr>
          <w:i/>
          <w:noProof/>
        </w:rPr>
        <w:t>A.</w:t>
      </w:r>
      <w:r w:rsidRPr="000C1ECE">
        <w:rPr>
          <w:noProof/>
        </w:rPr>
        <w:t xml:space="preserve"> </w:t>
      </w:r>
      <w:r w:rsidRPr="000C1ECE">
        <w:rPr>
          <w:b/>
          <w:noProof/>
        </w:rPr>
        <w:t>83</w:t>
      </w:r>
      <w:r w:rsidRPr="000C1ECE">
        <w:rPr>
          <w:noProof/>
        </w:rPr>
        <w:t xml:space="preserve"> (9), 818-829 (2013).</w:t>
      </w:r>
    </w:p>
    <w:p w14:paraId="7ECB3FE2" w14:textId="475F1210" w:rsidR="007974D8" w:rsidRPr="000C1ECE" w:rsidRDefault="007974D8" w:rsidP="00CC1401">
      <w:pPr>
        <w:pStyle w:val="EndNoteBibliography"/>
        <w:rPr>
          <w:noProof/>
        </w:rPr>
      </w:pPr>
      <w:r w:rsidRPr="000C1ECE">
        <w:rPr>
          <w:noProof/>
        </w:rPr>
        <w:t>18</w:t>
      </w:r>
      <w:r w:rsidRPr="000C1ECE">
        <w:rPr>
          <w:noProof/>
        </w:rPr>
        <w:tab/>
        <w:t>McRae, S. R., Brown, C. L.</w:t>
      </w:r>
      <w:r w:rsidR="00231C16">
        <w:rPr>
          <w:noProof/>
        </w:rPr>
        <w:t>,</w:t>
      </w:r>
      <w:r w:rsidRPr="000C1ECE">
        <w:rPr>
          <w:noProof/>
        </w:rPr>
        <w:t xml:space="preserve"> Bushell, G. R. Rapid purification of EGFP, EYFP, and ECFP with high yield and purity. </w:t>
      </w:r>
      <w:r w:rsidRPr="000C1ECE">
        <w:rPr>
          <w:i/>
          <w:noProof/>
        </w:rPr>
        <w:t>Protein Expr</w:t>
      </w:r>
      <w:r w:rsidR="00231C16">
        <w:rPr>
          <w:i/>
          <w:noProof/>
        </w:rPr>
        <w:t>ession and</w:t>
      </w:r>
      <w:r w:rsidRPr="000C1ECE">
        <w:rPr>
          <w:i/>
          <w:noProof/>
        </w:rPr>
        <w:t xml:space="preserve"> Purif</w:t>
      </w:r>
      <w:r w:rsidR="00231C16">
        <w:rPr>
          <w:i/>
          <w:noProof/>
        </w:rPr>
        <w:t>ication</w:t>
      </w:r>
      <w:r w:rsidRPr="000C1ECE">
        <w:rPr>
          <w:i/>
          <w:noProof/>
        </w:rPr>
        <w:t>.</w:t>
      </w:r>
      <w:r w:rsidRPr="000C1ECE">
        <w:rPr>
          <w:noProof/>
        </w:rPr>
        <w:t xml:space="preserve"> </w:t>
      </w:r>
      <w:r w:rsidRPr="000C1ECE">
        <w:rPr>
          <w:b/>
          <w:noProof/>
        </w:rPr>
        <w:t>41</w:t>
      </w:r>
      <w:r w:rsidRPr="000C1ECE">
        <w:rPr>
          <w:noProof/>
        </w:rPr>
        <w:t xml:space="preserve"> (1), 121-127 (2005).</w:t>
      </w:r>
    </w:p>
    <w:p w14:paraId="10FE150A" w14:textId="79320996" w:rsidR="007974D8" w:rsidRPr="000C1ECE" w:rsidRDefault="007974D8" w:rsidP="00CC1401">
      <w:pPr>
        <w:pStyle w:val="EndNoteBibliography"/>
        <w:rPr>
          <w:noProof/>
        </w:rPr>
      </w:pPr>
      <w:r w:rsidRPr="000C1ECE">
        <w:rPr>
          <w:noProof/>
        </w:rPr>
        <w:t>19</w:t>
      </w:r>
      <w:r w:rsidRPr="000C1ECE">
        <w:rPr>
          <w:noProof/>
        </w:rPr>
        <w:tab/>
        <w:t>Kremers, G. J., Goedhart, J., van Munster, E. B.</w:t>
      </w:r>
      <w:r w:rsidR="00231C16">
        <w:rPr>
          <w:noProof/>
        </w:rPr>
        <w:t>,</w:t>
      </w:r>
      <w:r w:rsidRPr="000C1ECE">
        <w:rPr>
          <w:noProof/>
        </w:rPr>
        <w:t xml:space="preserve"> Gadella, T. W., Jr. Cyan and yellow super fluorescent proteins with improved brightness, protein folding, and FRET Forster radius. </w:t>
      </w:r>
      <w:r w:rsidRPr="000C1ECE">
        <w:rPr>
          <w:i/>
          <w:noProof/>
        </w:rPr>
        <w:lastRenderedPageBreak/>
        <w:t>Biochemistry.</w:t>
      </w:r>
      <w:r w:rsidRPr="000C1ECE">
        <w:rPr>
          <w:noProof/>
        </w:rPr>
        <w:t xml:space="preserve"> </w:t>
      </w:r>
      <w:r w:rsidRPr="000C1ECE">
        <w:rPr>
          <w:b/>
          <w:noProof/>
        </w:rPr>
        <w:t>45</w:t>
      </w:r>
      <w:r w:rsidRPr="000C1ECE">
        <w:rPr>
          <w:noProof/>
        </w:rPr>
        <w:t xml:space="preserve"> (21), 6570-6580 (2006).</w:t>
      </w:r>
    </w:p>
    <w:p w14:paraId="406C7AB4" w14:textId="3CB28181" w:rsidR="007974D8" w:rsidRPr="000C1ECE" w:rsidRDefault="007974D8" w:rsidP="00CC1401">
      <w:pPr>
        <w:pStyle w:val="EndNoteBibliography"/>
        <w:rPr>
          <w:noProof/>
        </w:rPr>
      </w:pPr>
      <w:r w:rsidRPr="000C1ECE">
        <w:rPr>
          <w:noProof/>
        </w:rPr>
        <w:t>20</w:t>
      </w:r>
      <w:r w:rsidRPr="000C1ECE">
        <w:rPr>
          <w:noProof/>
        </w:rPr>
        <w:tab/>
        <w:t>Bajar, B. T., Wang, E. S., Zhang, S., Lin, M. Z.</w:t>
      </w:r>
      <w:r w:rsidR="00231C16">
        <w:rPr>
          <w:noProof/>
        </w:rPr>
        <w:t>,</w:t>
      </w:r>
      <w:r w:rsidRPr="000C1ECE">
        <w:rPr>
          <w:noProof/>
        </w:rPr>
        <w:t xml:space="preserve"> Chu, J. A Guide to Fluorescent Protein FRET Pairs. </w:t>
      </w:r>
      <w:r w:rsidRPr="000C1ECE">
        <w:rPr>
          <w:i/>
          <w:noProof/>
        </w:rPr>
        <w:t>Sensors (Basel).</w:t>
      </w:r>
      <w:r w:rsidRPr="000C1ECE">
        <w:rPr>
          <w:noProof/>
        </w:rPr>
        <w:t xml:space="preserve"> </w:t>
      </w:r>
      <w:r w:rsidRPr="000C1ECE">
        <w:rPr>
          <w:b/>
          <w:noProof/>
        </w:rPr>
        <w:t>16</w:t>
      </w:r>
      <w:r w:rsidRPr="000C1ECE">
        <w:rPr>
          <w:noProof/>
        </w:rPr>
        <w:t xml:space="preserve"> (9), (2016).</w:t>
      </w:r>
    </w:p>
    <w:p w14:paraId="721FD15E" w14:textId="15FFC9EA" w:rsidR="007974D8" w:rsidRPr="000C1ECE" w:rsidRDefault="007974D8" w:rsidP="00CC1401">
      <w:pPr>
        <w:pStyle w:val="EndNoteBibliography"/>
        <w:rPr>
          <w:noProof/>
        </w:rPr>
      </w:pPr>
      <w:r w:rsidRPr="000C1ECE">
        <w:rPr>
          <w:noProof/>
        </w:rPr>
        <w:t>21</w:t>
      </w:r>
      <w:r w:rsidRPr="000C1ECE">
        <w:rPr>
          <w:noProof/>
        </w:rPr>
        <w:tab/>
        <w:t>Scott, B. L.</w:t>
      </w:r>
      <w:r w:rsidR="00231C16">
        <w:rPr>
          <w:noProof/>
        </w:rPr>
        <w:t>,</w:t>
      </w:r>
      <w:r w:rsidRPr="000C1ECE">
        <w:rPr>
          <w:noProof/>
        </w:rPr>
        <w:t xml:space="preserve"> Hoppe, A. D. Optimizing fluorescent protein trios for 3-Way FRET imaging of protein interactions in living cells. </w:t>
      </w:r>
      <w:r w:rsidRPr="000C1ECE">
        <w:rPr>
          <w:i/>
          <w:noProof/>
        </w:rPr>
        <w:t>Sci</w:t>
      </w:r>
      <w:r w:rsidR="00231C16">
        <w:rPr>
          <w:i/>
          <w:noProof/>
        </w:rPr>
        <w:t>ence</w:t>
      </w:r>
      <w:r w:rsidRPr="000C1ECE">
        <w:rPr>
          <w:i/>
          <w:noProof/>
        </w:rPr>
        <w:t xml:space="preserve"> Rep</w:t>
      </w:r>
      <w:r w:rsidR="00231C16">
        <w:rPr>
          <w:i/>
          <w:noProof/>
        </w:rPr>
        <w:t>orts</w:t>
      </w:r>
      <w:r w:rsidRPr="000C1ECE">
        <w:rPr>
          <w:i/>
          <w:noProof/>
        </w:rPr>
        <w:t>.</w:t>
      </w:r>
      <w:r w:rsidRPr="000C1ECE">
        <w:rPr>
          <w:noProof/>
        </w:rPr>
        <w:t xml:space="preserve"> </w:t>
      </w:r>
      <w:r w:rsidRPr="000C1ECE">
        <w:rPr>
          <w:b/>
          <w:noProof/>
        </w:rPr>
        <w:t>5</w:t>
      </w:r>
      <w:r w:rsidR="00231C16">
        <w:rPr>
          <w:noProof/>
        </w:rPr>
        <w:t xml:space="preserve">, </w:t>
      </w:r>
      <w:r w:rsidRPr="000C1ECE">
        <w:rPr>
          <w:noProof/>
        </w:rPr>
        <w:t>10270 (2015).</w:t>
      </w:r>
    </w:p>
    <w:p w14:paraId="00B6E2DC" w14:textId="362DF7C9" w:rsidR="007974D8" w:rsidRPr="000C1ECE" w:rsidRDefault="007974D8" w:rsidP="00CC1401">
      <w:pPr>
        <w:pStyle w:val="EndNoteBibliography"/>
        <w:rPr>
          <w:noProof/>
        </w:rPr>
      </w:pPr>
      <w:r w:rsidRPr="000C1ECE">
        <w:rPr>
          <w:noProof/>
        </w:rPr>
        <w:t>22</w:t>
      </w:r>
      <w:r w:rsidRPr="000C1ECE">
        <w:rPr>
          <w:noProof/>
        </w:rPr>
        <w:tab/>
        <w:t>Chen, Y. C., Spring, B. Q.</w:t>
      </w:r>
      <w:r w:rsidR="00231C16">
        <w:rPr>
          <w:noProof/>
        </w:rPr>
        <w:t>,</w:t>
      </w:r>
      <w:r w:rsidRPr="000C1ECE">
        <w:rPr>
          <w:noProof/>
        </w:rPr>
        <w:t xml:space="preserve"> Clegg, R. M. Fluorescence lifetime imaging comes of age how to do it and how to interpret it. </w:t>
      </w:r>
      <w:r w:rsidRPr="000C1ECE">
        <w:rPr>
          <w:i/>
          <w:noProof/>
        </w:rPr>
        <w:t>Methods Mol</w:t>
      </w:r>
      <w:r w:rsidR="00231C16">
        <w:rPr>
          <w:i/>
          <w:noProof/>
        </w:rPr>
        <w:t>ecular</w:t>
      </w:r>
      <w:r w:rsidRPr="000C1ECE">
        <w:rPr>
          <w:i/>
          <w:noProof/>
        </w:rPr>
        <w:t xml:space="preserve"> Biol</w:t>
      </w:r>
      <w:r w:rsidR="00231C16">
        <w:rPr>
          <w:i/>
          <w:noProof/>
        </w:rPr>
        <w:t>ogy</w:t>
      </w:r>
      <w:r w:rsidRPr="000C1ECE">
        <w:rPr>
          <w:i/>
          <w:noProof/>
        </w:rPr>
        <w:t>.</w:t>
      </w:r>
      <w:r w:rsidRPr="000C1ECE">
        <w:rPr>
          <w:noProof/>
        </w:rPr>
        <w:t xml:space="preserve"> </w:t>
      </w:r>
      <w:r w:rsidRPr="000C1ECE">
        <w:rPr>
          <w:b/>
          <w:noProof/>
        </w:rPr>
        <w:t>875</w:t>
      </w:r>
      <w:r w:rsidR="00231C16">
        <w:rPr>
          <w:noProof/>
        </w:rPr>
        <w:t xml:space="preserve">, </w:t>
      </w:r>
      <w:r w:rsidRPr="000C1ECE">
        <w:rPr>
          <w:noProof/>
        </w:rPr>
        <w:t>1-22 (2012).</w:t>
      </w:r>
    </w:p>
    <w:p w14:paraId="2A7D7042" w14:textId="4848F67C" w:rsidR="007974D8" w:rsidRPr="000C1ECE" w:rsidRDefault="007974D8" w:rsidP="00CC1401">
      <w:pPr>
        <w:pStyle w:val="EndNoteBibliography"/>
        <w:rPr>
          <w:noProof/>
        </w:rPr>
      </w:pPr>
      <w:r w:rsidRPr="000C1ECE">
        <w:rPr>
          <w:noProof/>
        </w:rPr>
        <w:t>23</w:t>
      </w:r>
      <w:r w:rsidRPr="000C1ECE">
        <w:rPr>
          <w:noProof/>
        </w:rPr>
        <w:tab/>
        <w:t>King, C., Sarabipour, S., Byrne, P., Leahy, D. J.</w:t>
      </w:r>
      <w:r w:rsidR="00231C16">
        <w:rPr>
          <w:noProof/>
        </w:rPr>
        <w:t>,</w:t>
      </w:r>
      <w:r w:rsidRPr="000C1ECE">
        <w:rPr>
          <w:noProof/>
        </w:rPr>
        <w:t xml:space="preserve"> Hristova, K. The FRET signatures of noninteracting proteins in membranes: </w:t>
      </w:r>
      <w:r w:rsidR="00231C16">
        <w:rPr>
          <w:noProof/>
        </w:rPr>
        <w:t>S</w:t>
      </w:r>
      <w:r w:rsidRPr="000C1ECE">
        <w:rPr>
          <w:noProof/>
        </w:rPr>
        <w:t xml:space="preserve">imulations and experiments. </w:t>
      </w:r>
      <w:r w:rsidRPr="000C1ECE">
        <w:rPr>
          <w:i/>
          <w:noProof/>
        </w:rPr>
        <w:t>Biophys</w:t>
      </w:r>
      <w:r w:rsidR="00231C16">
        <w:rPr>
          <w:i/>
          <w:noProof/>
        </w:rPr>
        <w:t>ical</w:t>
      </w:r>
      <w:r w:rsidRPr="000C1ECE">
        <w:rPr>
          <w:i/>
          <w:noProof/>
        </w:rPr>
        <w:t xml:space="preserve"> J</w:t>
      </w:r>
      <w:r w:rsidR="00231C16">
        <w:rPr>
          <w:i/>
          <w:noProof/>
        </w:rPr>
        <w:t>ournal</w:t>
      </w:r>
      <w:r w:rsidRPr="000C1ECE">
        <w:rPr>
          <w:i/>
          <w:noProof/>
        </w:rPr>
        <w:t>.</w:t>
      </w:r>
      <w:r w:rsidRPr="000C1ECE">
        <w:rPr>
          <w:noProof/>
        </w:rPr>
        <w:t xml:space="preserve"> </w:t>
      </w:r>
      <w:r w:rsidRPr="000C1ECE">
        <w:rPr>
          <w:b/>
          <w:noProof/>
        </w:rPr>
        <w:t>106</w:t>
      </w:r>
      <w:r w:rsidRPr="000C1ECE">
        <w:rPr>
          <w:noProof/>
        </w:rPr>
        <w:t xml:space="preserve"> (6), 1309-1317 (2014).</w:t>
      </w:r>
    </w:p>
    <w:p w14:paraId="5CA434B2" w14:textId="74A64A4D" w:rsidR="004F2947" w:rsidRDefault="00F02070" w:rsidP="00CC1401">
      <w:pPr>
        <w:rPr>
          <w:rFonts w:asciiTheme="minorHAnsi" w:hAnsiTheme="minorHAnsi" w:cstheme="minorHAnsi"/>
          <w:color w:val="808080" w:themeColor="background1" w:themeShade="80"/>
        </w:rPr>
      </w:pPr>
      <w:r w:rsidRPr="000C1ECE">
        <w:rPr>
          <w:rFonts w:asciiTheme="minorHAnsi" w:hAnsiTheme="minorHAnsi" w:cstheme="minorHAnsi"/>
          <w:color w:val="808080" w:themeColor="background1" w:themeShade="80"/>
        </w:rPr>
        <w:fldChar w:fldCharType="end"/>
      </w:r>
    </w:p>
    <w:p w14:paraId="02A71BB5" w14:textId="6DE0171F" w:rsidR="00E11A6F" w:rsidRPr="004F2947" w:rsidRDefault="00E11A6F" w:rsidP="00CC1401">
      <w:pPr>
        <w:widowControl/>
        <w:autoSpaceDE/>
        <w:autoSpaceDN/>
        <w:adjustRightInd/>
        <w:jc w:val="left"/>
        <w:rPr>
          <w:rFonts w:asciiTheme="minorHAnsi" w:hAnsiTheme="minorHAnsi" w:cstheme="minorHAnsi"/>
          <w:color w:val="808080" w:themeColor="background1" w:themeShade="80"/>
        </w:rPr>
      </w:pPr>
    </w:p>
    <w:sectPr w:rsidR="00E11A6F" w:rsidRPr="004F2947" w:rsidSect="000C1ECE">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467AF" w14:textId="77777777" w:rsidR="00B54D95" w:rsidRDefault="00B54D95" w:rsidP="00621C4E">
      <w:r>
        <w:separator/>
      </w:r>
    </w:p>
  </w:endnote>
  <w:endnote w:type="continuationSeparator" w:id="0">
    <w:p w14:paraId="0092AC04" w14:textId="77777777" w:rsidR="00B54D95" w:rsidRDefault="00B54D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1146072"/>
      <w:docPartObj>
        <w:docPartGallery w:val="Page Numbers (Bottom of Page)"/>
        <w:docPartUnique/>
      </w:docPartObj>
    </w:sdtPr>
    <w:sdtContent>
      <w:p w14:paraId="43384D72" w14:textId="3069E3B4" w:rsidR="00524334" w:rsidRDefault="00524334" w:rsidP="00D353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BEAE7A" w14:textId="77777777" w:rsidR="00524334" w:rsidRDefault="00524334" w:rsidP="00D353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7105046"/>
      <w:docPartObj>
        <w:docPartGallery w:val="Page Numbers (Bottom of Page)"/>
        <w:docPartUnique/>
      </w:docPartObj>
    </w:sdtPr>
    <w:sdtContent>
      <w:p w14:paraId="053696B5" w14:textId="6E43D230" w:rsidR="00524334" w:rsidRDefault="00524334" w:rsidP="00D353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00868C" w14:textId="77777777" w:rsidR="00524334" w:rsidRDefault="00524334" w:rsidP="00D3538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24334" w:rsidRDefault="005243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072F" w14:textId="77777777" w:rsidR="00B54D95" w:rsidRDefault="00B54D95" w:rsidP="00621C4E">
      <w:r>
        <w:separator/>
      </w:r>
    </w:p>
  </w:footnote>
  <w:footnote w:type="continuationSeparator" w:id="0">
    <w:p w14:paraId="0F662C51" w14:textId="77777777" w:rsidR="00B54D95" w:rsidRDefault="00B54D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A8D8" w14:textId="711721E6" w:rsidR="00524334" w:rsidRPr="00874B20" w:rsidRDefault="00524334" w:rsidP="00874B20">
    <w:pPr>
      <w:ind w:left="2160" w:firstLine="720"/>
      <w:jc w:val="center"/>
      <w:rPr>
        <w:rFonts w:asciiTheme="minorHAnsi" w:hAnsiTheme="minorHAnsi" w:cstheme="minorHAnsi"/>
        <w:b/>
        <w:color w:val="002060"/>
        <w:sz w:val="32"/>
      </w:rPr>
    </w:pPr>
  </w:p>
  <w:p w14:paraId="2249A9C9" w14:textId="12DB9159" w:rsidR="00524334" w:rsidRPr="006F06E4" w:rsidRDefault="00524334"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6CA7508" w:rsidR="00524334" w:rsidRPr="006F06E4" w:rsidRDefault="00524334"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7870"/>
    <w:multiLevelType w:val="hybridMultilevel"/>
    <w:tmpl w:val="D690D6A4"/>
    <w:lvl w:ilvl="0" w:tplc="A07E8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C496B"/>
    <w:multiLevelType w:val="hybridMultilevel"/>
    <w:tmpl w:val="C4C69692"/>
    <w:lvl w:ilvl="0" w:tplc="8144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46BD2"/>
    <w:multiLevelType w:val="multilevel"/>
    <w:tmpl w:val="77149C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035CD"/>
    <w:multiLevelType w:val="multilevel"/>
    <w:tmpl w:val="7EB44F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23EF7"/>
    <w:multiLevelType w:val="hybridMultilevel"/>
    <w:tmpl w:val="3BBC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24D54"/>
    <w:multiLevelType w:val="hybridMultilevel"/>
    <w:tmpl w:val="85B4E4E4"/>
    <w:lvl w:ilvl="0" w:tplc="5210B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9142BB"/>
    <w:multiLevelType w:val="multilevel"/>
    <w:tmpl w:val="A216B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F5566C"/>
    <w:multiLevelType w:val="hybridMultilevel"/>
    <w:tmpl w:val="FB86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9"/>
  </w:num>
  <w:num w:numId="5">
    <w:abstractNumId w:val="10"/>
  </w:num>
  <w:num w:numId="6">
    <w:abstractNumId w:val="18"/>
  </w:num>
  <w:num w:numId="7">
    <w:abstractNumId w:val="0"/>
  </w:num>
  <w:num w:numId="8">
    <w:abstractNumId w:val="11"/>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6"/>
  </w:num>
  <w:num w:numId="16">
    <w:abstractNumId w:val="9"/>
  </w:num>
  <w:num w:numId="17">
    <w:abstractNumId w:val="23"/>
  </w:num>
  <w:num w:numId="18">
    <w:abstractNumId w:val="17"/>
  </w:num>
  <w:num w:numId="19">
    <w:abstractNumId w:val="25"/>
  </w:num>
  <w:num w:numId="20">
    <w:abstractNumId w:val="4"/>
  </w:num>
  <w:num w:numId="21">
    <w:abstractNumId w:val="26"/>
  </w:num>
  <w:num w:numId="22">
    <w:abstractNumId w:val="12"/>
  </w:num>
  <w:num w:numId="23">
    <w:abstractNumId w:val="1"/>
  </w:num>
  <w:num w:numId="24">
    <w:abstractNumId w:val="3"/>
  </w:num>
  <w:num w:numId="25">
    <w:abstractNumId w:val="5"/>
  </w:num>
  <w:num w:numId="26">
    <w:abstractNumId w:val="14"/>
  </w:num>
  <w:num w:numId="27">
    <w:abstractNumId w:val="27"/>
  </w:num>
  <w:num w:numId="28">
    <w:abstractNumId w:val="8"/>
  </w:num>
  <w:num w:numId="2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rzdrxp7pf2zoez2x1pzaddvtaar2t2vwad&quot;&gt;super-resolution&lt;record-ids&gt;&lt;item&gt;145&lt;/item&gt;&lt;item&gt;297&lt;/item&gt;&lt;item&gt;353&lt;/item&gt;&lt;item&gt;354&lt;/item&gt;&lt;item&gt;363&lt;/item&gt;&lt;item&gt;417&lt;/item&gt;&lt;item&gt;418&lt;/item&gt;&lt;item&gt;424&lt;/item&gt;&lt;item&gt;2936&lt;/item&gt;&lt;item&gt;2937&lt;/item&gt;&lt;item&gt;2942&lt;/item&gt;&lt;item&gt;2944&lt;/item&gt;&lt;item&gt;2991&lt;/item&gt;&lt;item&gt;2992&lt;/item&gt;&lt;item&gt;2993&lt;/item&gt;&lt;item&gt;2994&lt;/item&gt;&lt;item&gt;2997&lt;/item&gt;&lt;item&gt;2998&lt;/item&gt;&lt;item&gt;2999&lt;/item&gt;&lt;item&gt;3000&lt;/item&gt;&lt;item&gt;3001&lt;/item&gt;&lt;item&gt;3002&lt;/item&gt;&lt;item&gt;3003&lt;/item&gt;&lt;/record-ids&gt;&lt;/item&gt;&lt;/Libraries&gt;"/>
  </w:docVars>
  <w:rsids>
    <w:rsidRoot w:val="00EE705F"/>
    <w:rsid w:val="00001169"/>
    <w:rsid w:val="00001806"/>
    <w:rsid w:val="00001DAC"/>
    <w:rsid w:val="000042C5"/>
    <w:rsid w:val="00005060"/>
    <w:rsid w:val="00005815"/>
    <w:rsid w:val="000063DD"/>
    <w:rsid w:val="00007DBC"/>
    <w:rsid w:val="00007EA1"/>
    <w:rsid w:val="000100F0"/>
    <w:rsid w:val="00012FF9"/>
    <w:rsid w:val="00014314"/>
    <w:rsid w:val="00017847"/>
    <w:rsid w:val="00020B84"/>
    <w:rsid w:val="00021434"/>
    <w:rsid w:val="00021774"/>
    <w:rsid w:val="00021DF3"/>
    <w:rsid w:val="00023869"/>
    <w:rsid w:val="0002409B"/>
    <w:rsid w:val="00024598"/>
    <w:rsid w:val="00025B16"/>
    <w:rsid w:val="00027F59"/>
    <w:rsid w:val="00032769"/>
    <w:rsid w:val="0003289A"/>
    <w:rsid w:val="00032B64"/>
    <w:rsid w:val="00033F02"/>
    <w:rsid w:val="000351F5"/>
    <w:rsid w:val="000365E9"/>
    <w:rsid w:val="00037B58"/>
    <w:rsid w:val="0004460D"/>
    <w:rsid w:val="000450F4"/>
    <w:rsid w:val="00045409"/>
    <w:rsid w:val="00051B73"/>
    <w:rsid w:val="000520FB"/>
    <w:rsid w:val="00052C0F"/>
    <w:rsid w:val="00060ABE"/>
    <w:rsid w:val="0006108D"/>
    <w:rsid w:val="00061A50"/>
    <w:rsid w:val="00064104"/>
    <w:rsid w:val="00064CE4"/>
    <w:rsid w:val="00066025"/>
    <w:rsid w:val="000701D1"/>
    <w:rsid w:val="000744F5"/>
    <w:rsid w:val="00074AE0"/>
    <w:rsid w:val="0008089E"/>
    <w:rsid w:val="00080A20"/>
    <w:rsid w:val="00082796"/>
    <w:rsid w:val="000830BD"/>
    <w:rsid w:val="00084109"/>
    <w:rsid w:val="00086623"/>
    <w:rsid w:val="00086F59"/>
    <w:rsid w:val="00087C0A"/>
    <w:rsid w:val="00093BC4"/>
    <w:rsid w:val="00097929"/>
    <w:rsid w:val="00097BB2"/>
    <w:rsid w:val="000A1A49"/>
    <w:rsid w:val="000A1E80"/>
    <w:rsid w:val="000A2AE1"/>
    <w:rsid w:val="000A3B70"/>
    <w:rsid w:val="000A440A"/>
    <w:rsid w:val="000A452F"/>
    <w:rsid w:val="000A5153"/>
    <w:rsid w:val="000A74BE"/>
    <w:rsid w:val="000B10AE"/>
    <w:rsid w:val="000B12C7"/>
    <w:rsid w:val="000B30BF"/>
    <w:rsid w:val="000B566B"/>
    <w:rsid w:val="000B5C38"/>
    <w:rsid w:val="000B6041"/>
    <w:rsid w:val="000B662E"/>
    <w:rsid w:val="000B7294"/>
    <w:rsid w:val="000B75D0"/>
    <w:rsid w:val="000C0204"/>
    <w:rsid w:val="000C0DBF"/>
    <w:rsid w:val="000C0F9F"/>
    <w:rsid w:val="000C1CF8"/>
    <w:rsid w:val="000C1ECE"/>
    <w:rsid w:val="000C20F9"/>
    <w:rsid w:val="000C2935"/>
    <w:rsid w:val="000C3165"/>
    <w:rsid w:val="000C49CF"/>
    <w:rsid w:val="000C52E9"/>
    <w:rsid w:val="000C5686"/>
    <w:rsid w:val="000C5CDC"/>
    <w:rsid w:val="000C65DC"/>
    <w:rsid w:val="000C66F3"/>
    <w:rsid w:val="000C6900"/>
    <w:rsid w:val="000D31E8"/>
    <w:rsid w:val="000D4D48"/>
    <w:rsid w:val="000D76E4"/>
    <w:rsid w:val="000E05A8"/>
    <w:rsid w:val="000E1322"/>
    <w:rsid w:val="000E3413"/>
    <w:rsid w:val="000E3816"/>
    <w:rsid w:val="000E44FE"/>
    <w:rsid w:val="000E491F"/>
    <w:rsid w:val="000E4F77"/>
    <w:rsid w:val="000E6027"/>
    <w:rsid w:val="000F011B"/>
    <w:rsid w:val="000F265C"/>
    <w:rsid w:val="000F34D3"/>
    <w:rsid w:val="000F3AFA"/>
    <w:rsid w:val="000F5712"/>
    <w:rsid w:val="000F6611"/>
    <w:rsid w:val="000F78DC"/>
    <w:rsid w:val="000F7E22"/>
    <w:rsid w:val="00100B99"/>
    <w:rsid w:val="00103E96"/>
    <w:rsid w:val="001104F3"/>
    <w:rsid w:val="0011158A"/>
    <w:rsid w:val="00112DEF"/>
    <w:rsid w:val="00112EEB"/>
    <w:rsid w:val="00120F93"/>
    <w:rsid w:val="0012563A"/>
    <w:rsid w:val="00125F64"/>
    <w:rsid w:val="00126BD1"/>
    <w:rsid w:val="001313A7"/>
    <w:rsid w:val="0013276F"/>
    <w:rsid w:val="00133267"/>
    <w:rsid w:val="0013621E"/>
    <w:rsid w:val="0013642E"/>
    <w:rsid w:val="001368FF"/>
    <w:rsid w:val="00143693"/>
    <w:rsid w:val="0014452A"/>
    <w:rsid w:val="00152A23"/>
    <w:rsid w:val="0015372B"/>
    <w:rsid w:val="00154BD5"/>
    <w:rsid w:val="00155529"/>
    <w:rsid w:val="00156FB5"/>
    <w:rsid w:val="001622A0"/>
    <w:rsid w:val="00162CB7"/>
    <w:rsid w:val="00164CBE"/>
    <w:rsid w:val="00171E5B"/>
    <w:rsid w:val="00171F94"/>
    <w:rsid w:val="00172B7E"/>
    <w:rsid w:val="00175D4E"/>
    <w:rsid w:val="0017668A"/>
    <w:rsid w:val="001766FE"/>
    <w:rsid w:val="001771E7"/>
    <w:rsid w:val="00177B69"/>
    <w:rsid w:val="001803CA"/>
    <w:rsid w:val="00183FF8"/>
    <w:rsid w:val="0018724B"/>
    <w:rsid w:val="001911FF"/>
    <w:rsid w:val="001912A3"/>
    <w:rsid w:val="00192006"/>
    <w:rsid w:val="00193180"/>
    <w:rsid w:val="0019659D"/>
    <w:rsid w:val="00196E0F"/>
    <w:rsid w:val="001A16E1"/>
    <w:rsid w:val="001A21BE"/>
    <w:rsid w:val="001A3990"/>
    <w:rsid w:val="001B1519"/>
    <w:rsid w:val="001B2E2D"/>
    <w:rsid w:val="001B5B0C"/>
    <w:rsid w:val="001B5CD2"/>
    <w:rsid w:val="001B6DDB"/>
    <w:rsid w:val="001C0467"/>
    <w:rsid w:val="001C0BEE"/>
    <w:rsid w:val="001C1E49"/>
    <w:rsid w:val="001C2A98"/>
    <w:rsid w:val="001C59B5"/>
    <w:rsid w:val="001D3D7D"/>
    <w:rsid w:val="001D3FFF"/>
    <w:rsid w:val="001D625F"/>
    <w:rsid w:val="001D6B6D"/>
    <w:rsid w:val="001D716C"/>
    <w:rsid w:val="001D7576"/>
    <w:rsid w:val="001E14A0"/>
    <w:rsid w:val="001E7376"/>
    <w:rsid w:val="001E7D8E"/>
    <w:rsid w:val="001F225C"/>
    <w:rsid w:val="001F2F5E"/>
    <w:rsid w:val="001F646D"/>
    <w:rsid w:val="00201C36"/>
    <w:rsid w:val="00201C9B"/>
    <w:rsid w:val="00201CFA"/>
    <w:rsid w:val="0020220D"/>
    <w:rsid w:val="00202448"/>
    <w:rsid w:val="0020270E"/>
    <w:rsid w:val="00202D15"/>
    <w:rsid w:val="00203B4E"/>
    <w:rsid w:val="00203E5A"/>
    <w:rsid w:val="00210494"/>
    <w:rsid w:val="002121CC"/>
    <w:rsid w:val="00212875"/>
    <w:rsid w:val="00212EAE"/>
    <w:rsid w:val="00214BEE"/>
    <w:rsid w:val="00215CE8"/>
    <w:rsid w:val="00216FF6"/>
    <w:rsid w:val="00217861"/>
    <w:rsid w:val="002205B8"/>
    <w:rsid w:val="00225720"/>
    <w:rsid w:val="002259E5"/>
    <w:rsid w:val="00226140"/>
    <w:rsid w:val="002274F3"/>
    <w:rsid w:val="002279DD"/>
    <w:rsid w:val="00227B11"/>
    <w:rsid w:val="0023094C"/>
    <w:rsid w:val="00231C16"/>
    <w:rsid w:val="00232535"/>
    <w:rsid w:val="00233842"/>
    <w:rsid w:val="00234BE3"/>
    <w:rsid w:val="00235A90"/>
    <w:rsid w:val="00237A44"/>
    <w:rsid w:val="00241244"/>
    <w:rsid w:val="00241E48"/>
    <w:rsid w:val="0024214E"/>
    <w:rsid w:val="00242623"/>
    <w:rsid w:val="0024559A"/>
    <w:rsid w:val="00250558"/>
    <w:rsid w:val="00253077"/>
    <w:rsid w:val="00254A18"/>
    <w:rsid w:val="00254CBC"/>
    <w:rsid w:val="002552CC"/>
    <w:rsid w:val="002578AA"/>
    <w:rsid w:val="00260197"/>
    <w:rsid w:val="00260652"/>
    <w:rsid w:val="00261F25"/>
    <w:rsid w:val="00262D5A"/>
    <w:rsid w:val="002648A9"/>
    <w:rsid w:val="00264C53"/>
    <w:rsid w:val="0026536F"/>
    <w:rsid w:val="0026553C"/>
    <w:rsid w:val="0026751E"/>
    <w:rsid w:val="00267DD5"/>
    <w:rsid w:val="00274A0A"/>
    <w:rsid w:val="00274E0A"/>
    <w:rsid w:val="00275240"/>
    <w:rsid w:val="00277593"/>
    <w:rsid w:val="00280918"/>
    <w:rsid w:val="00281D83"/>
    <w:rsid w:val="00282AF6"/>
    <w:rsid w:val="00283337"/>
    <w:rsid w:val="00285229"/>
    <w:rsid w:val="00287085"/>
    <w:rsid w:val="00290AF9"/>
    <w:rsid w:val="0029139B"/>
    <w:rsid w:val="00293B3B"/>
    <w:rsid w:val="00295772"/>
    <w:rsid w:val="00295C12"/>
    <w:rsid w:val="00296115"/>
    <w:rsid w:val="00296457"/>
    <w:rsid w:val="002967CF"/>
    <w:rsid w:val="00296CC2"/>
    <w:rsid w:val="00297788"/>
    <w:rsid w:val="00297C66"/>
    <w:rsid w:val="002A194C"/>
    <w:rsid w:val="002A261E"/>
    <w:rsid w:val="002A484B"/>
    <w:rsid w:val="002A64A6"/>
    <w:rsid w:val="002A6597"/>
    <w:rsid w:val="002A679F"/>
    <w:rsid w:val="002B41D1"/>
    <w:rsid w:val="002B428E"/>
    <w:rsid w:val="002B581F"/>
    <w:rsid w:val="002B7600"/>
    <w:rsid w:val="002C365D"/>
    <w:rsid w:val="002C47D4"/>
    <w:rsid w:val="002C7C90"/>
    <w:rsid w:val="002D0F38"/>
    <w:rsid w:val="002D16C5"/>
    <w:rsid w:val="002D2806"/>
    <w:rsid w:val="002D3D1A"/>
    <w:rsid w:val="002D4E40"/>
    <w:rsid w:val="002D5DB0"/>
    <w:rsid w:val="002D6C7C"/>
    <w:rsid w:val="002D77E3"/>
    <w:rsid w:val="002E125F"/>
    <w:rsid w:val="002E191E"/>
    <w:rsid w:val="002E4161"/>
    <w:rsid w:val="002E6744"/>
    <w:rsid w:val="002E737D"/>
    <w:rsid w:val="002E7B1C"/>
    <w:rsid w:val="002F2859"/>
    <w:rsid w:val="002F363D"/>
    <w:rsid w:val="002F6E3C"/>
    <w:rsid w:val="0030117D"/>
    <w:rsid w:val="00301F30"/>
    <w:rsid w:val="00303C87"/>
    <w:rsid w:val="0030494D"/>
    <w:rsid w:val="00305D15"/>
    <w:rsid w:val="003108E5"/>
    <w:rsid w:val="0031187C"/>
    <w:rsid w:val="003120CB"/>
    <w:rsid w:val="00312EDF"/>
    <w:rsid w:val="003133A8"/>
    <w:rsid w:val="00313AB6"/>
    <w:rsid w:val="00314EDE"/>
    <w:rsid w:val="00315373"/>
    <w:rsid w:val="00316264"/>
    <w:rsid w:val="0031780C"/>
    <w:rsid w:val="00320153"/>
    <w:rsid w:val="00320367"/>
    <w:rsid w:val="00322871"/>
    <w:rsid w:val="0032371B"/>
    <w:rsid w:val="00326FB3"/>
    <w:rsid w:val="003316D4"/>
    <w:rsid w:val="00333822"/>
    <w:rsid w:val="0033432C"/>
    <w:rsid w:val="00335980"/>
    <w:rsid w:val="00336715"/>
    <w:rsid w:val="00336733"/>
    <w:rsid w:val="00340DFD"/>
    <w:rsid w:val="003448D2"/>
    <w:rsid w:val="00344954"/>
    <w:rsid w:val="003453B1"/>
    <w:rsid w:val="00345C4E"/>
    <w:rsid w:val="00347F23"/>
    <w:rsid w:val="003501E6"/>
    <w:rsid w:val="00350CD7"/>
    <w:rsid w:val="00352354"/>
    <w:rsid w:val="0035676F"/>
    <w:rsid w:val="00360C17"/>
    <w:rsid w:val="00361884"/>
    <w:rsid w:val="003621C6"/>
    <w:rsid w:val="003622B5"/>
    <w:rsid w:val="003622B8"/>
    <w:rsid w:val="003641C4"/>
    <w:rsid w:val="00364F05"/>
    <w:rsid w:val="00366B76"/>
    <w:rsid w:val="00373051"/>
    <w:rsid w:val="00373B8F"/>
    <w:rsid w:val="00376D95"/>
    <w:rsid w:val="00377FBB"/>
    <w:rsid w:val="003807A6"/>
    <w:rsid w:val="00380A82"/>
    <w:rsid w:val="00381F67"/>
    <w:rsid w:val="00383F31"/>
    <w:rsid w:val="00385140"/>
    <w:rsid w:val="00391D8C"/>
    <w:rsid w:val="003940B0"/>
    <w:rsid w:val="00394A4D"/>
    <w:rsid w:val="00396833"/>
    <w:rsid w:val="003968D2"/>
    <w:rsid w:val="003A16FC"/>
    <w:rsid w:val="003A1B4E"/>
    <w:rsid w:val="003A4FCD"/>
    <w:rsid w:val="003A6D4E"/>
    <w:rsid w:val="003A723D"/>
    <w:rsid w:val="003A7DB0"/>
    <w:rsid w:val="003B00BC"/>
    <w:rsid w:val="003B049F"/>
    <w:rsid w:val="003B0944"/>
    <w:rsid w:val="003B1557"/>
    <w:rsid w:val="003B1593"/>
    <w:rsid w:val="003B1738"/>
    <w:rsid w:val="003B4381"/>
    <w:rsid w:val="003B4AC7"/>
    <w:rsid w:val="003B4E5E"/>
    <w:rsid w:val="003B7CA9"/>
    <w:rsid w:val="003C1043"/>
    <w:rsid w:val="003C1667"/>
    <w:rsid w:val="003C1A30"/>
    <w:rsid w:val="003C1DE5"/>
    <w:rsid w:val="003C6779"/>
    <w:rsid w:val="003D205E"/>
    <w:rsid w:val="003D2998"/>
    <w:rsid w:val="003D2F0A"/>
    <w:rsid w:val="003D3891"/>
    <w:rsid w:val="003D3BFF"/>
    <w:rsid w:val="003D5D84"/>
    <w:rsid w:val="003D76D5"/>
    <w:rsid w:val="003E0F4F"/>
    <w:rsid w:val="003E18AC"/>
    <w:rsid w:val="003E210B"/>
    <w:rsid w:val="003E2A12"/>
    <w:rsid w:val="003E3384"/>
    <w:rsid w:val="003E548E"/>
    <w:rsid w:val="003E61A8"/>
    <w:rsid w:val="003F45F5"/>
    <w:rsid w:val="003F493A"/>
    <w:rsid w:val="00401A8C"/>
    <w:rsid w:val="00407920"/>
    <w:rsid w:val="004106F9"/>
    <w:rsid w:val="00413590"/>
    <w:rsid w:val="00414791"/>
    <w:rsid w:val="004148E1"/>
    <w:rsid w:val="00414CCF"/>
    <w:rsid w:val="00414CFA"/>
    <w:rsid w:val="004157DA"/>
    <w:rsid w:val="00420699"/>
    <w:rsid w:val="00420BE9"/>
    <w:rsid w:val="00422F3F"/>
    <w:rsid w:val="00423AD8"/>
    <w:rsid w:val="00423FF2"/>
    <w:rsid w:val="00424C85"/>
    <w:rsid w:val="00425885"/>
    <w:rsid w:val="004260BD"/>
    <w:rsid w:val="00430037"/>
    <w:rsid w:val="0043012F"/>
    <w:rsid w:val="00430F1F"/>
    <w:rsid w:val="004326EA"/>
    <w:rsid w:val="00432BBF"/>
    <w:rsid w:val="0043479E"/>
    <w:rsid w:val="0043616E"/>
    <w:rsid w:val="00440936"/>
    <w:rsid w:val="004419DF"/>
    <w:rsid w:val="00442A49"/>
    <w:rsid w:val="00442AB1"/>
    <w:rsid w:val="00442D65"/>
    <w:rsid w:val="0044434C"/>
    <w:rsid w:val="0044456B"/>
    <w:rsid w:val="00444745"/>
    <w:rsid w:val="00447BD1"/>
    <w:rsid w:val="0045079A"/>
    <w:rsid w:val="004507F3"/>
    <w:rsid w:val="00450AF4"/>
    <w:rsid w:val="00454E85"/>
    <w:rsid w:val="00462974"/>
    <w:rsid w:val="0046370B"/>
    <w:rsid w:val="00464F09"/>
    <w:rsid w:val="004657F9"/>
    <w:rsid w:val="00466947"/>
    <w:rsid w:val="004671C7"/>
    <w:rsid w:val="00467F4D"/>
    <w:rsid w:val="00470CBE"/>
    <w:rsid w:val="004720AB"/>
    <w:rsid w:val="004722D1"/>
    <w:rsid w:val="00472F4D"/>
    <w:rsid w:val="004730BF"/>
    <w:rsid w:val="00474DCB"/>
    <w:rsid w:val="00474F9F"/>
    <w:rsid w:val="0047535C"/>
    <w:rsid w:val="00481875"/>
    <w:rsid w:val="00481AD5"/>
    <w:rsid w:val="00481FF8"/>
    <w:rsid w:val="00483D16"/>
    <w:rsid w:val="00483F49"/>
    <w:rsid w:val="00485870"/>
    <w:rsid w:val="00485FE8"/>
    <w:rsid w:val="00491897"/>
    <w:rsid w:val="00492A7F"/>
    <w:rsid w:val="00492EB5"/>
    <w:rsid w:val="00493BCE"/>
    <w:rsid w:val="00494D86"/>
    <w:rsid w:val="00494F77"/>
    <w:rsid w:val="004963C5"/>
    <w:rsid w:val="00497721"/>
    <w:rsid w:val="004A0229"/>
    <w:rsid w:val="004A1A82"/>
    <w:rsid w:val="004A35D2"/>
    <w:rsid w:val="004A3ABC"/>
    <w:rsid w:val="004A4931"/>
    <w:rsid w:val="004A71E4"/>
    <w:rsid w:val="004A7661"/>
    <w:rsid w:val="004B217F"/>
    <w:rsid w:val="004B2F00"/>
    <w:rsid w:val="004B4E06"/>
    <w:rsid w:val="004B6E31"/>
    <w:rsid w:val="004C0FE3"/>
    <w:rsid w:val="004C1D66"/>
    <w:rsid w:val="004C31D7"/>
    <w:rsid w:val="004C4AD2"/>
    <w:rsid w:val="004D1F21"/>
    <w:rsid w:val="004D3B01"/>
    <w:rsid w:val="004D4B8A"/>
    <w:rsid w:val="004D5701"/>
    <w:rsid w:val="004D59D8"/>
    <w:rsid w:val="004D5DA1"/>
    <w:rsid w:val="004E1185"/>
    <w:rsid w:val="004E150F"/>
    <w:rsid w:val="004E1DCA"/>
    <w:rsid w:val="004E23A1"/>
    <w:rsid w:val="004E27CA"/>
    <w:rsid w:val="004E3489"/>
    <w:rsid w:val="004E358A"/>
    <w:rsid w:val="004E3AFA"/>
    <w:rsid w:val="004E4558"/>
    <w:rsid w:val="004E5547"/>
    <w:rsid w:val="004E6588"/>
    <w:rsid w:val="004E6A05"/>
    <w:rsid w:val="004E7F7E"/>
    <w:rsid w:val="004F2711"/>
    <w:rsid w:val="004F2947"/>
    <w:rsid w:val="004F4065"/>
    <w:rsid w:val="004F4FD0"/>
    <w:rsid w:val="004F5753"/>
    <w:rsid w:val="00500374"/>
    <w:rsid w:val="005009B4"/>
    <w:rsid w:val="00502A0A"/>
    <w:rsid w:val="005064F3"/>
    <w:rsid w:val="00507C50"/>
    <w:rsid w:val="00510E71"/>
    <w:rsid w:val="005114BA"/>
    <w:rsid w:val="00511DAC"/>
    <w:rsid w:val="00512557"/>
    <w:rsid w:val="005159AE"/>
    <w:rsid w:val="00517C3A"/>
    <w:rsid w:val="00517EA4"/>
    <w:rsid w:val="005201BD"/>
    <w:rsid w:val="0052291C"/>
    <w:rsid w:val="00524334"/>
    <w:rsid w:val="00524533"/>
    <w:rsid w:val="005251FB"/>
    <w:rsid w:val="00527BF4"/>
    <w:rsid w:val="005306BE"/>
    <w:rsid w:val="00530CFC"/>
    <w:rsid w:val="005324BE"/>
    <w:rsid w:val="00532FD4"/>
    <w:rsid w:val="00533E2B"/>
    <w:rsid w:val="00533EF5"/>
    <w:rsid w:val="00534F6C"/>
    <w:rsid w:val="00535994"/>
    <w:rsid w:val="0053646D"/>
    <w:rsid w:val="00540AAD"/>
    <w:rsid w:val="00541E7C"/>
    <w:rsid w:val="00543EC1"/>
    <w:rsid w:val="00546458"/>
    <w:rsid w:val="005468F8"/>
    <w:rsid w:val="0055087C"/>
    <w:rsid w:val="00550CDF"/>
    <w:rsid w:val="00550D36"/>
    <w:rsid w:val="005521D8"/>
    <w:rsid w:val="00553413"/>
    <w:rsid w:val="00553C3B"/>
    <w:rsid w:val="0055535A"/>
    <w:rsid w:val="00555E84"/>
    <w:rsid w:val="0056024F"/>
    <w:rsid w:val="00560E31"/>
    <w:rsid w:val="00562B5E"/>
    <w:rsid w:val="00563E89"/>
    <w:rsid w:val="005706EF"/>
    <w:rsid w:val="00570EB8"/>
    <w:rsid w:val="0057187A"/>
    <w:rsid w:val="005733F3"/>
    <w:rsid w:val="00573E56"/>
    <w:rsid w:val="00575D64"/>
    <w:rsid w:val="00576211"/>
    <w:rsid w:val="0058056F"/>
    <w:rsid w:val="00581B23"/>
    <w:rsid w:val="0058219C"/>
    <w:rsid w:val="00584AC5"/>
    <w:rsid w:val="0058707F"/>
    <w:rsid w:val="0058783E"/>
    <w:rsid w:val="00591488"/>
    <w:rsid w:val="005931FE"/>
    <w:rsid w:val="00594184"/>
    <w:rsid w:val="00594418"/>
    <w:rsid w:val="005972AB"/>
    <w:rsid w:val="0059733D"/>
    <w:rsid w:val="005A0E13"/>
    <w:rsid w:val="005A17B9"/>
    <w:rsid w:val="005B0072"/>
    <w:rsid w:val="005B0732"/>
    <w:rsid w:val="005B38A0"/>
    <w:rsid w:val="005B48DD"/>
    <w:rsid w:val="005B491C"/>
    <w:rsid w:val="005B4DBF"/>
    <w:rsid w:val="005B59DA"/>
    <w:rsid w:val="005B5DE2"/>
    <w:rsid w:val="005B6502"/>
    <w:rsid w:val="005B674C"/>
    <w:rsid w:val="005B7917"/>
    <w:rsid w:val="005C153D"/>
    <w:rsid w:val="005C20C5"/>
    <w:rsid w:val="005C27D6"/>
    <w:rsid w:val="005C3148"/>
    <w:rsid w:val="005C3240"/>
    <w:rsid w:val="005C3D97"/>
    <w:rsid w:val="005C70B6"/>
    <w:rsid w:val="005C7561"/>
    <w:rsid w:val="005C768E"/>
    <w:rsid w:val="005D1E57"/>
    <w:rsid w:val="005D2F57"/>
    <w:rsid w:val="005D34F6"/>
    <w:rsid w:val="005D4E92"/>
    <w:rsid w:val="005D4F1A"/>
    <w:rsid w:val="005E06F1"/>
    <w:rsid w:val="005E1884"/>
    <w:rsid w:val="005E3ED0"/>
    <w:rsid w:val="005E6EF0"/>
    <w:rsid w:val="005F10C3"/>
    <w:rsid w:val="005F1E8B"/>
    <w:rsid w:val="005F373A"/>
    <w:rsid w:val="005F4F87"/>
    <w:rsid w:val="005F6B0E"/>
    <w:rsid w:val="005F760E"/>
    <w:rsid w:val="005F7B1D"/>
    <w:rsid w:val="006007E8"/>
    <w:rsid w:val="0060088F"/>
    <w:rsid w:val="0060222A"/>
    <w:rsid w:val="00603FE9"/>
    <w:rsid w:val="00604449"/>
    <w:rsid w:val="00610C21"/>
    <w:rsid w:val="00611907"/>
    <w:rsid w:val="00613116"/>
    <w:rsid w:val="00614DD3"/>
    <w:rsid w:val="00617273"/>
    <w:rsid w:val="00617641"/>
    <w:rsid w:val="006202A6"/>
    <w:rsid w:val="0062054B"/>
    <w:rsid w:val="00621C4E"/>
    <w:rsid w:val="00622828"/>
    <w:rsid w:val="00624EAE"/>
    <w:rsid w:val="00627010"/>
    <w:rsid w:val="006277BB"/>
    <w:rsid w:val="006305D7"/>
    <w:rsid w:val="00631F1B"/>
    <w:rsid w:val="00633A01"/>
    <w:rsid w:val="00633B97"/>
    <w:rsid w:val="006341F7"/>
    <w:rsid w:val="00635014"/>
    <w:rsid w:val="00636329"/>
    <w:rsid w:val="006369CE"/>
    <w:rsid w:val="006408F8"/>
    <w:rsid w:val="00640C79"/>
    <w:rsid w:val="006411CA"/>
    <w:rsid w:val="006436C5"/>
    <w:rsid w:val="00645BA3"/>
    <w:rsid w:val="00653388"/>
    <w:rsid w:val="0065426A"/>
    <w:rsid w:val="006608AB"/>
    <w:rsid w:val="006619C8"/>
    <w:rsid w:val="00663EC1"/>
    <w:rsid w:val="00671710"/>
    <w:rsid w:val="00673414"/>
    <w:rsid w:val="0067458E"/>
    <w:rsid w:val="00676079"/>
    <w:rsid w:val="0067691C"/>
    <w:rsid w:val="00676ECD"/>
    <w:rsid w:val="00677777"/>
    <w:rsid w:val="00677D0A"/>
    <w:rsid w:val="0068185F"/>
    <w:rsid w:val="0068223C"/>
    <w:rsid w:val="00684413"/>
    <w:rsid w:val="00691569"/>
    <w:rsid w:val="00691CE5"/>
    <w:rsid w:val="00695913"/>
    <w:rsid w:val="00696DA3"/>
    <w:rsid w:val="006A01CF"/>
    <w:rsid w:val="006A0CD6"/>
    <w:rsid w:val="006A60DD"/>
    <w:rsid w:val="006A6C47"/>
    <w:rsid w:val="006B074C"/>
    <w:rsid w:val="006B0B3B"/>
    <w:rsid w:val="006B214E"/>
    <w:rsid w:val="006B3B84"/>
    <w:rsid w:val="006B4E7C"/>
    <w:rsid w:val="006B5D8C"/>
    <w:rsid w:val="006B72D4"/>
    <w:rsid w:val="006B7C62"/>
    <w:rsid w:val="006C11CC"/>
    <w:rsid w:val="006C1592"/>
    <w:rsid w:val="006C1AEB"/>
    <w:rsid w:val="006C352F"/>
    <w:rsid w:val="006C4D49"/>
    <w:rsid w:val="006C57FE"/>
    <w:rsid w:val="006C5E3C"/>
    <w:rsid w:val="006C6200"/>
    <w:rsid w:val="006C7F45"/>
    <w:rsid w:val="006D28CC"/>
    <w:rsid w:val="006D4CC5"/>
    <w:rsid w:val="006D7A5B"/>
    <w:rsid w:val="006E020E"/>
    <w:rsid w:val="006E2622"/>
    <w:rsid w:val="006E47E9"/>
    <w:rsid w:val="006E4B63"/>
    <w:rsid w:val="006E4C66"/>
    <w:rsid w:val="006E72DF"/>
    <w:rsid w:val="006E75AA"/>
    <w:rsid w:val="006F06E4"/>
    <w:rsid w:val="006F3010"/>
    <w:rsid w:val="006F7B41"/>
    <w:rsid w:val="0070021A"/>
    <w:rsid w:val="00701925"/>
    <w:rsid w:val="00701B5D"/>
    <w:rsid w:val="00702B5D"/>
    <w:rsid w:val="00703ED2"/>
    <w:rsid w:val="00704892"/>
    <w:rsid w:val="00706F60"/>
    <w:rsid w:val="00707B8D"/>
    <w:rsid w:val="00713636"/>
    <w:rsid w:val="007144D3"/>
    <w:rsid w:val="00714B8C"/>
    <w:rsid w:val="0071675D"/>
    <w:rsid w:val="00721ECA"/>
    <w:rsid w:val="00722C61"/>
    <w:rsid w:val="00723F12"/>
    <w:rsid w:val="007270D3"/>
    <w:rsid w:val="007304D4"/>
    <w:rsid w:val="0073189F"/>
    <w:rsid w:val="00731F11"/>
    <w:rsid w:val="00733E87"/>
    <w:rsid w:val="00735CF5"/>
    <w:rsid w:val="00735D5A"/>
    <w:rsid w:val="0074063A"/>
    <w:rsid w:val="00742AA4"/>
    <w:rsid w:val="00743BA1"/>
    <w:rsid w:val="00743C50"/>
    <w:rsid w:val="00744817"/>
    <w:rsid w:val="007449C1"/>
    <w:rsid w:val="00745089"/>
    <w:rsid w:val="00745F1E"/>
    <w:rsid w:val="00746F83"/>
    <w:rsid w:val="007511FD"/>
    <w:rsid w:val="007511FE"/>
    <w:rsid w:val="007515FE"/>
    <w:rsid w:val="0075295E"/>
    <w:rsid w:val="00753A36"/>
    <w:rsid w:val="00755555"/>
    <w:rsid w:val="00757D00"/>
    <w:rsid w:val="007601D0"/>
    <w:rsid w:val="00760991"/>
    <w:rsid w:val="0076109D"/>
    <w:rsid w:val="00764593"/>
    <w:rsid w:val="00766EC9"/>
    <w:rsid w:val="00767107"/>
    <w:rsid w:val="00767554"/>
    <w:rsid w:val="007714BE"/>
    <w:rsid w:val="007730C5"/>
    <w:rsid w:val="00773BFD"/>
    <w:rsid w:val="007743B3"/>
    <w:rsid w:val="00774490"/>
    <w:rsid w:val="00776AB4"/>
    <w:rsid w:val="00777917"/>
    <w:rsid w:val="007819FF"/>
    <w:rsid w:val="00782EE4"/>
    <w:rsid w:val="00784A4C"/>
    <w:rsid w:val="00784BC6"/>
    <w:rsid w:val="0078523D"/>
    <w:rsid w:val="00786B04"/>
    <w:rsid w:val="007931DF"/>
    <w:rsid w:val="007946AB"/>
    <w:rsid w:val="007954FA"/>
    <w:rsid w:val="00797197"/>
    <w:rsid w:val="00797291"/>
    <w:rsid w:val="007974D8"/>
    <w:rsid w:val="007A0172"/>
    <w:rsid w:val="007A2511"/>
    <w:rsid w:val="007A260E"/>
    <w:rsid w:val="007A35DF"/>
    <w:rsid w:val="007A425D"/>
    <w:rsid w:val="007A4D4C"/>
    <w:rsid w:val="007A4DD6"/>
    <w:rsid w:val="007A5CB9"/>
    <w:rsid w:val="007B6B07"/>
    <w:rsid w:val="007B6D43"/>
    <w:rsid w:val="007B749A"/>
    <w:rsid w:val="007B7C6E"/>
    <w:rsid w:val="007C0F9B"/>
    <w:rsid w:val="007C6615"/>
    <w:rsid w:val="007C759A"/>
    <w:rsid w:val="007D0166"/>
    <w:rsid w:val="007D0204"/>
    <w:rsid w:val="007D023E"/>
    <w:rsid w:val="007D44D7"/>
    <w:rsid w:val="007D621A"/>
    <w:rsid w:val="007E058A"/>
    <w:rsid w:val="007E07D7"/>
    <w:rsid w:val="007E1193"/>
    <w:rsid w:val="007E1569"/>
    <w:rsid w:val="007E2887"/>
    <w:rsid w:val="007E4280"/>
    <w:rsid w:val="007E5278"/>
    <w:rsid w:val="007E58A5"/>
    <w:rsid w:val="007E749C"/>
    <w:rsid w:val="007F1B5C"/>
    <w:rsid w:val="007F2A2B"/>
    <w:rsid w:val="007F3FDE"/>
    <w:rsid w:val="007F5505"/>
    <w:rsid w:val="00801257"/>
    <w:rsid w:val="008035A8"/>
    <w:rsid w:val="00803B0A"/>
    <w:rsid w:val="00804DED"/>
    <w:rsid w:val="00804EC5"/>
    <w:rsid w:val="0080598F"/>
    <w:rsid w:val="00805B96"/>
    <w:rsid w:val="008065EE"/>
    <w:rsid w:val="008073FB"/>
    <w:rsid w:val="008104D1"/>
    <w:rsid w:val="008105BE"/>
    <w:rsid w:val="008115A5"/>
    <w:rsid w:val="00811D46"/>
    <w:rsid w:val="00812BC5"/>
    <w:rsid w:val="0081415D"/>
    <w:rsid w:val="00814CAA"/>
    <w:rsid w:val="00814DE3"/>
    <w:rsid w:val="00820229"/>
    <w:rsid w:val="00822448"/>
    <w:rsid w:val="0082254C"/>
    <w:rsid w:val="00822668"/>
    <w:rsid w:val="00822ABE"/>
    <w:rsid w:val="008232B5"/>
    <w:rsid w:val="0082390F"/>
    <w:rsid w:val="008244D1"/>
    <w:rsid w:val="008256AA"/>
    <w:rsid w:val="00827F51"/>
    <w:rsid w:val="0083104E"/>
    <w:rsid w:val="008314D7"/>
    <w:rsid w:val="008319F7"/>
    <w:rsid w:val="0083256C"/>
    <w:rsid w:val="008343BE"/>
    <w:rsid w:val="00835C22"/>
    <w:rsid w:val="00840FB4"/>
    <w:rsid w:val="008410B2"/>
    <w:rsid w:val="00842EA4"/>
    <w:rsid w:val="00844D97"/>
    <w:rsid w:val="0084616A"/>
    <w:rsid w:val="0084651C"/>
    <w:rsid w:val="008500A0"/>
    <w:rsid w:val="008524E5"/>
    <w:rsid w:val="00852761"/>
    <w:rsid w:val="00852D9A"/>
    <w:rsid w:val="0085351C"/>
    <w:rsid w:val="008549CA"/>
    <w:rsid w:val="008556C3"/>
    <w:rsid w:val="0085687C"/>
    <w:rsid w:val="0086048C"/>
    <w:rsid w:val="008615E6"/>
    <w:rsid w:val="00862986"/>
    <w:rsid w:val="008706C5"/>
    <w:rsid w:val="00873707"/>
    <w:rsid w:val="00873B8B"/>
    <w:rsid w:val="00874B20"/>
    <w:rsid w:val="00875940"/>
    <w:rsid w:val="008763E1"/>
    <w:rsid w:val="0087775C"/>
    <w:rsid w:val="00877EC8"/>
    <w:rsid w:val="00880458"/>
    <w:rsid w:val="00880987"/>
    <w:rsid w:val="00880F36"/>
    <w:rsid w:val="00885530"/>
    <w:rsid w:val="0088682D"/>
    <w:rsid w:val="0088687F"/>
    <w:rsid w:val="008877C4"/>
    <w:rsid w:val="008910D1"/>
    <w:rsid w:val="0089192A"/>
    <w:rsid w:val="0089296C"/>
    <w:rsid w:val="00896ABD"/>
    <w:rsid w:val="008A274E"/>
    <w:rsid w:val="008A3380"/>
    <w:rsid w:val="008A4E1F"/>
    <w:rsid w:val="008A74D9"/>
    <w:rsid w:val="008A7A9C"/>
    <w:rsid w:val="008B30DC"/>
    <w:rsid w:val="008B3929"/>
    <w:rsid w:val="008B488B"/>
    <w:rsid w:val="008B5218"/>
    <w:rsid w:val="008B7102"/>
    <w:rsid w:val="008C0D58"/>
    <w:rsid w:val="008C2234"/>
    <w:rsid w:val="008C244B"/>
    <w:rsid w:val="008C3B7D"/>
    <w:rsid w:val="008C5458"/>
    <w:rsid w:val="008C7D69"/>
    <w:rsid w:val="008D0F90"/>
    <w:rsid w:val="008D3715"/>
    <w:rsid w:val="008D42EE"/>
    <w:rsid w:val="008D5465"/>
    <w:rsid w:val="008D60D4"/>
    <w:rsid w:val="008D6395"/>
    <w:rsid w:val="008D63B8"/>
    <w:rsid w:val="008D7EB7"/>
    <w:rsid w:val="008E2D5A"/>
    <w:rsid w:val="008E3684"/>
    <w:rsid w:val="008E3956"/>
    <w:rsid w:val="008E39B7"/>
    <w:rsid w:val="008E57F5"/>
    <w:rsid w:val="008E7606"/>
    <w:rsid w:val="008F01D3"/>
    <w:rsid w:val="008F1DAA"/>
    <w:rsid w:val="008F2881"/>
    <w:rsid w:val="008F3DD5"/>
    <w:rsid w:val="008F3EBD"/>
    <w:rsid w:val="008F4C3A"/>
    <w:rsid w:val="008F60B2"/>
    <w:rsid w:val="008F7C41"/>
    <w:rsid w:val="00900CE9"/>
    <w:rsid w:val="009023D1"/>
    <w:rsid w:val="009031E2"/>
    <w:rsid w:val="00904BEB"/>
    <w:rsid w:val="00904D4E"/>
    <w:rsid w:val="009050DE"/>
    <w:rsid w:val="0091276C"/>
    <w:rsid w:val="00915AE5"/>
    <w:rsid w:val="009165AC"/>
    <w:rsid w:val="00916967"/>
    <w:rsid w:val="00917D07"/>
    <w:rsid w:val="0092053F"/>
    <w:rsid w:val="0092334F"/>
    <w:rsid w:val="0092340A"/>
    <w:rsid w:val="00923DFE"/>
    <w:rsid w:val="00924FFE"/>
    <w:rsid w:val="00925100"/>
    <w:rsid w:val="009313D9"/>
    <w:rsid w:val="009330D6"/>
    <w:rsid w:val="009331A0"/>
    <w:rsid w:val="009348E9"/>
    <w:rsid w:val="00935B7F"/>
    <w:rsid w:val="00941293"/>
    <w:rsid w:val="00945C0B"/>
    <w:rsid w:val="00946372"/>
    <w:rsid w:val="009469CD"/>
    <w:rsid w:val="00950C17"/>
    <w:rsid w:val="00951FAF"/>
    <w:rsid w:val="00954740"/>
    <w:rsid w:val="00960C0B"/>
    <w:rsid w:val="009628CB"/>
    <w:rsid w:val="00963ABC"/>
    <w:rsid w:val="00965D21"/>
    <w:rsid w:val="00967149"/>
    <w:rsid w:val="00967764"/>
    <w:rsid w:val="00970B0E"/>
    <w:rsid w:val="00970BB9"/>
    <w:rsid w:val="009726EE"/>
    <w:rsid w:val="00972E1B"/>
    <w:rsid w:val="00973969"/>
    <w:rsid w:val="00975327"/>
    <w:rsid w:val="00975573"/>
    <w:rsid w:val="00976D03"/>
    <w:rsid w:val="00976EE8"/>
    <w:rsid w:val="00977B30"/>
    <w:rsid w:val="00982167"/>
    <w:rsid w:val="00982F41"/>
    <w:rsid w:val="00983240"/>
    <w:rsid w:val="00985090"/>
    <w:rsid w:val="00985BC5"/>
    <w:rsid w:val="00987710"/>
    <w:rsid w:val="009904AB"/>
    <w:rsid w:val="00991F15"/>
    <w:rsid w:val="009929A7"/>
    <w:rsid w:val="00994625"/>
    <w:rsid w:val="00995688"/>
    <w:rsid w:val="009958A6"/>
    <w:rsid w:val="0099597E"/>
    <w:rsid w:val="00996456"/>
    <w:rsid w:val="00996AE7"/>
    <w:rsid w:val="009A04F5"/>
    <w:rsid w:val="009A15EF"/>
    <w:rsid w:val="009A38A5"/>
    <w:rsid w:val="009A460B"/>
    <w:rsid w:val="009B118B"/>
    <w:rsid w:val="009B1737"/>
    <w:rsid w:val="009B3193"/>
    <w:rsid w:val="009B3D4B"/>
    <w:rsid w:val="009B5B99"/>
    <w:rsid w:val="009B62CB"/>
    <w:rsid w:val="009B6E89"/>
    <w:rsid w:val="009B6EFC"/>
    <w:rsid w:val="009B733C"/>
    <w:rsid w:val="009C2DF8"/>
    <w:rsid w:val="009C31BF"/>
    <w:rsid w:val="009C39CC"/>
    <w:rsid w:val="009C5890"/>
    <w:rsid w:val="009C68B7"/>
    <w:rsid w:val="009C7290"/>
    <w:rsid w:val="009D0834"/>
    <w:rsid w:val="009D0A1E"/>
    <w:rsid w:val="009D2AE3"/>
    <w:rsid w:val="009D52BC"/>
    <w:rsid w:val="009D717F"/>
    <w:rsid w:val="009D7D0A"/>
    <w:rsid w:val="009E09D9"/>
    <w:rsid w:val="009E5DE9"/>
    <w:rsid w:val="009E6827"/>
    <w:rsid w:val="009F01B1"/>
    <w:rsid w:val="009F0DBB"/>
    <w:rsid w:val="009F3887"/>
    <w:rsid w:val="009F3907"/>
    <w:rsid w:val="009F732B"/>
    <w:rsid w:val="00A016C6"/>
    <w:rsid w:val="00A01FE0"/>
    <w:rsid w:val="00A068C3"/>
    <w:rsid w:val="00A07F61"/>
    <w:rsid w:val="00A10656"/>
    <w:rsid w:val="00A10D88"/>
    <w:rsid w:val="00A113C0"/>
    <w:rsid w:val="00A12FA6"/>
    <w:rsid w:val="00A1339B"/>
    <w:rsid w:val="00A14ABA"/>
    <w:rsid w:val="00A17DDC"/>
    <w:rsid w:val="00A22CD2"/>
    <w:rsid w:val="00A24CB6"/>
    <w:rsid w:val="00A26CD2"/>
    <w:rsid w:val="00A27667"/>
    <w:rsid w:val="00A32979"/>
    <w:rsid w:val="00A34471"/>
    <w:rsid w:val="00A34714"/>
    <w:rsid w:val="00A34A67"/>
    <w:rsid w:val="00A34ACB"/>
    <w:rsid w:val="00A355A3"/>
    <w:rsid w:val="00A36251"/>
    <w:rsid w:val="00A37462"/>
    <w:rsid w:val="00A43225"/>
    <w:rsid w:val="00A4331D"/>
    <w:rsid w:val="00A45421"/>
    <w:rsid w:val="00A459E1"/>
    <w:rsid w:val="00A47777"/>
    <w:rsid w:val="00A50A75"/>
    <w:rsid w:val="00A51AE5"/>
    <w:rsid w:val="00A52296"/>
    <w:rsid w:val="00A52650"/>
    <w:rsid w:val="00A53426"/>
    <w:rsid w:val="00A53482"/>
    <w:rsid w:val="00A55661"/>
    <w:rsid w:val="00A5740E"/>
    <w:rsid w:val="00A61B70"/>
    <w:rsid w:val="00A61FA8"/>
    <w:rsid w:val="00A637F4"/>
    <w:rsid w:val="00A65485"/>
    <w:rsid w:val="00A65B7C"/>
    <w:rsid w:val="00A66177"/>
    <w:rsid w:val="00A66E05"/>
    <w:rsid w:val="00A70753"/>
    <w:rsid w:val="00A712D2"/>
    <w:rsid w:val="00A715C9"/>
    <w:rsid w:val="00A716D4"/>
    <w:rsid w:val="00A71F6C"/>
    <w:rsid w:val="00A721C9"/>
    <w:rsid w:val="00A736F2"/>
    <w:rsid w:val="00A82C8A"/>
    <w:rsid w:val="00A8346B"/>
    <w:rsid w:val="00A852FF"/>
    <w:rsid w:val="00A87337"/>
    <w:rsid w:val="00A9083B"/>
    <w:rsid w:val="00A90C97"/>
    <w:rsid w:val="00A91B99"/>
    <w:rsid w:val="00A9248F"/>
    <w:rsid w:val="00A960C8"/>
    <w:rsid w:val="00A96604"/>
    <w:rsid w:val="00AA03DF"/>
    <w:rsid w:val="00AA1B4F"/>
    <w:rsid w:val="00AA21D8"/>
    <w:rsid w:val="00AA2715"/>
    <w:rsid w:val="00AA30AE"/>
    <w:rsid w:val="00AA54F3"/>
    <w:rsid w:val="00AA60FA"/>
    <w:rsid w:val="00AA6B43"/>
    <w:rsid w:val="00AA6D15"/>
    <w:rsid w:val="00AB367A"/>
    <w:rsid w:val="00AB76BC"/>
    <w:rsid w:val="00AC01D1"/>
    <w:rsid w:val="00AC0941"/>
    <w:rsid w:val="00AC52A5"/>
    <w:rsid w:val="00AC6EFD"/>
    <w:rsid w:val="00AC7151"/>
    <w:rsid w:val="00AC7A76"/>
    <w:rsid w:val="00AD460A"/>
    <w:rsid w:val="00AD6A05"/>
    <w:rsid w:val="00AE0626"/>
    <w:rsid w:val="00AE272B"/>
    <w:rsid w:val="00AE3E3A"/>
    <w:rsid w:val="00AE5DEC"/>
    <w:rsid w:val="00AE7354"/>
    <w:rsid w:val="00AE77B4"/>
    <w:rsid w:val="00AE7B9E"/>
    <w:rsid w:val="00AE7C1A"/>
    <w:rsid w:val="00AE7DF8"/>
    <w:rsid w:val="00AF0D9C"/>
    <w:rsid w:val="00AF13AB"/>
    <w:rsid w:val="00AF1D36"/>
    <w:rsid w:val="00AF280B"/>
    <w:rsid w:val="00AF2ED7"/>
    <w:rsid w:val="00AF4745"/>
    <w:rsid w:val="00AF5C9B"/>
    <w:rsid w:val="00AF5F75"/>
    <w:rsid w:val="00AF5FC5"/>
    <w:rsid w:val="00AF6001"/>
    <w:rsid w:val="00B001AB"/>
    <w:rsid w:val="00B01A16"/>
    <w:rsid w:val="00B06B84"/>
    <w:rsid w:val="00B07F45"/>
    <w:rsid w:val="00B1021A"/>
    <w:rsid w:val="00B102B1"/>
    <w:rsid w:val="00B141AA"/>
    <w:rsid w:val="00B1481A"/>
    <w:rsid w:val="00B15A1F"/>
    <w:rsid w:val="00B15FE9"/>
    <w:rsid w:val="00B2148A"/>
    <w:rsid w:val="00B220C2"/>
    <w:rsid w:val="00B250CE"/>
    <w:rsid w:val="00B257C9"/>
    <w:rsid w:val="00B25B32"/>
    <w:rsid w:val="00B274E8"/>
    <w:rsid w:val="00B32616"/>
    <w:rsid w:val="00B32826"/>
    <w:rsid w:val="00B33076"/>
    <w:rsid w:val="00B36C42"/>
    <w:rsid w:val="00B42EA7"/>
    <w:rsid w:val="00B4306F"/>
    <w:rsid w:val="00B5101A"/>
    <w:rsid w:val="00B513AA"/>
    <w:rsid w:val="00B5337C"/>
    <w:rsid w:val="00B53FDE"/>
    <w:rsid w:val="00B54D95"/>
    <w:rsid w:val="00B55486"/>
    <w:rsid w:val="00B56397"/>
    <w:rsid w:val="00B60108"/>
    <w:rsid w:val="00B6027B"/>
    <w:rsid w:val="00B61457"/>
    <w:rsid w:val="00B656A0"/>
    <w:rsid w:val="00B65EDB"/>
    <w:rsid w:val="00B66739"/>
    <w:rsid w:val="00B6767E"/>
    <w:rsid w:val="00B67AFF"/>
    <w:rsid w:val="00B67FB6"/>
    <w:rsid w:val="00B70B59"/>
    <w:rsid w:val="00B72A43"/>
    <w:rsid w:val="00B73657"/>
    <w:rsid w:val="00B77FF1"/>
    <w:rsid w:val="00B814C4"/>
    <w:rsid w:val="00B816BF"/>
    <w:rsid w:val="00B82AFD"/>
    <w:rsid w:val="00B83083"/>
    <w:rsid w:val="00B87036"/>
    <w:rsid w:val="00BA1735"/>
    <w:rsid w:val="00BA19FA"/>
    <w:rsid w:val="00BA2C07"/>
    <w:rsid w:val="00BA3364"/>
    <w:rsid w:val="00BA4288"/>
    <w:rsid w:val="00BA57AB"/>
    <w:rsid w:val="00BA6742"/>
    <w:rsid w:val="00BA7D9D"/>
    <w:rsid w:val="00BB1B3B"/>
    <w:rsid w:val="00BB33ED"/>
    <w:rsid w:val="00BB48E5"/>
    <w:rsid w:val="00BB5607"/>
    <w:rsid w:val="00BB5ACA"/>
    <w:rsid w:val="00BB5C78"/>
    <w:rsid w:val="00BB627F"/>
    <w:rsid w:val="00BB64F9"/>
    <w:rsid w:val="00BC1828"/>
    <w:rsid w:val="00BC3823"/>
    <w:rsid w:val="00BC5841"/>
    <w:rsid w:val="00BD0336"/>
    <w:rsid w:val="00BD3EB6"/>
    <w:rsid w:val="00BD54E6"/>
    <w:rsid w:val="00BD60B4"/>
    <w:rsid w:val="00BD638E"/>
    <w:rsid w:val="00BD796B"/>
    <w:rsid w:val="00BE40C0"/>
    <w:rsid w:val="00BE40EC"/>
    <w:rsid w:val="00BE5F4A"/>
    <w:rsid w:val="00BE7AEF"/>
    <w:rsid w:val="00BF09B0"/>
    <w:rsid w:val="00BF1544"/>
    <w:rsid w:val="00BF1B53"/>
    <w:rsid w:val="00BF246D"/>
    <w:rsid w:val="00BF4C88"/>
    <w:rsid w:val="00BF52DF"/>
    <w:rsid w:val="00BF6781"/>
    <w:rsid w:val="00BF720F"/>
    <w:rsid w:val="00C0197F"/>
    <w:rsid w:val="00C01C22"/>
    <w:rsid w:val="00C06F06"/>
    <w:rsid w:val="00C12401"/>
    <w:rsid w:val="00C13F23"/>
    <w:rsid w:val="00C14B4C"/>
    <w:rsid w:val="00C16C0C"/>
    <w:rsid w:val="00C17045"/>
    <w:rsid w:val="00C17CAD"/>
    <w:rsid w:val="00C20FAD"/>
    <w:rsid w:val="00C2375F"/>
    <w:rsid w:val="00C247CB"/>
    <w:rsid w:val="00C26BF5"/>
    <w:rsid w:val="00C31869"/>
    <w:rsid w:val="00C3254C"/>
    <w:rsid w:val="00C32E66"/>
    <w:rsid w:val="00C3355F"/>
    <w:rsid w:val="00C33638"/>
    <w:rsid w:val="00C34B29"/>
    <w:rsid w:val="00C3569A"/>
    <w:rsid w:val="00C36EEF"/>
    <w:rsid w:val="00C376C0"/>
    <w:rsid w:val="00C43BF7"/>
    <w:rsid w:val="00C43F48"/>
    <w:rsid w:val="00C448FF"/>
    <w:rsid w:val="00C453F0"/>
    <w:rsid w:val="00C45409"/>
    <w:rsid w:val="00C45E57"/>
    <w:rsid w:val="00C4657E"/>
    <w:rsid w:val="00C479BA"/>
    <w:rsid w:val="00C47FEC"/>
    <w:rsid w:val="00C506CE"/>
    <w:rsid w:val="00C528BC"/>
    <w:rsid w:val="00C52F29"/>
    <w:rsid w:val="00C532FE"/>
    <w:rsid w:val="00C53E04"/>
    <w:rsid w:val="00C54E22"/>
    <w:rsid w:val="00C55AAD"/>
    <w:rsid w:val="00C56CE6"/>
    <w:rsid w:val="00C5745F"/>
    <w:rsid w:val="00C60005"/>
    <w:rsid w:val="00C60DB6"/>
    <w:rsid w:val="00C613B5"/>
    <w:rsid w:val="00C61A98"/>
    <w:rsid w:val="00C63201"/>
    <w:rsid w:val="00C64E62"/>
    <w:rsid w:val="00C651D5"/>
    <w:rsid w:val="00C65C31"/>
    <w:rsid w:val="00C65CCC"/>
    <w:rsid w:val="00C7109C"/>
    <w:rsid w:val="00C71BFE"/>
    <w:rsid w:val="00C73BDB"/>
    <w:rsid w:val="00C74ADC"/>
    <w:rsid w:val="00C7597D"/>
    <w:rsid w:val="00C7618F"/>
    <w:rsid w:val="00C765A9"/>
    <w:rsid w:val="00C8162D"/>
    <w:rsid w:val="00C83A0B"/>
    <w:rsid w:val="00C842D0"/>
    <w:rsid w:val="00C84ED1"/>
    <w:rsid w:val="00C9038F"/>
    <w:rsid w:val="00C92AAB"/>
    <w:rsid w:val="00CA21B9"/>
    <w:rsid w:val="00CA2435"/>
    <w:rsid w:val="00CA3BD6"/>
    <w:rsid w:val="00CA4068"/>
    <w:rsid w:val="00CA427C"/>
    <w:rsid w:val="00CA4A72"/>
    <w:rsid w:val="00CA7B03"/>
    <w:rsid w:val="00CB37F8"/>
    <w:rsid w:val="00CB4678"/>
    <w:rsid w:val="00CB622F"/>
    <w:rsid w:val="00CB7DC3"/>
    <w:rsid w:val="00CC043F"/>
    <w:rsid w:val="00CC1401"/>
    <w:rsid w:val="00CC72E9"/>
    <w:rsid w:val="00CD0E2F"/>
    <w:rsid w:val="00CD1D49"/>
    <w:rsid w:val="00CD2158"/>
    <w:rsid w:val="00CD2684"/>
    <w:rsid w:val="00CD2F20"/>
    <w:rsid w:val="00CD30DA"/>
    <w:rsid w:val="00CD33C3"/>
    <w:rsid w:val="00CD3789"/>
    <w:rsid w:val="00CD4F57"/>
    <w:rsid w:val="00CD63AB"/>
    <w:rsid w:val="00CD6B20"/>
    <w:rsid w:val="00CE1339"/>
    <w:rsid w:val="00CE1D21"/>
    <w:rsid w:val="00CE2FC9"/>
    <w:rsid w:val="00CE61CC"/>
    <w:rsid w:val="00CE6E42"/>
    <w:rsid w:val="00CE7565"/>
    <w:rsid w:val="00CF182C"/>
    <w:rsid w:val="00CF20B7"/>
    <w:rsid w:val="00CF2A03"/>
    <w:rsid w:val="00CF6692"/>
    <w:rsid w:val="00CF7441"/>
    <w:rsid w:val="00CF75FC"/>
    <w:rsid w:val="00D00D16"/>
    <w:rsid w:val="00D02670"/>
    <w:rsid w:val="00D0319B"/>
    <w:rsid w:val="00D03C6C"/>
    <w:rsid w:val="00D04349"/>
    <w:rsid w:val="00D04760"/>
    <w:rsid w:val="00D04A95"/>
    <w:rsid w:val="00D06288"/>
    <w:rsid w:val="00D068C7"/>
    <w:rsid w:val="00D074F9"/>
    <w:rsid w:val="00D11293"/>
    <w:rsid w:val="00D128A4"/>
    <w:rsid w:val="00D146B8"/>
    <w:rsid w:val="00D14A5A"/>
    <w:rsid w:val="00D15131"/>
    <w:rsid w:val="00D16FA2"/>
    <w:rsid w:val="00D17636"/>
    <w:rsid w:val="00D20954"/>
    <w:rsid w:val="00D21C39"/>
    <w:rsid w:val="00D21FC6"/>
    <w:rsid w:val="00D2243A"/>
    <w:rsid w:val="00D22EF7"/>
    <w:rsid w:val="00D246BB"/>
    <w:rsid w:val="00D259E8"/>
    <w:rsid w:val="00D25BA2"/>
    <w:rsid w:val="00D31899"/>
    <w:rsid w:val="00D31F12"/>
    <w:rsid w:val="00D33393"/>
    <w:rsid w:val="00D33D36"/>
    <w:rsid w:val="00D34D94"/>
    <w:rsid w:val="00D35386"/>
    <w:rsid w:val="00D37DF4"/>
    <w:rsid w:val="00D40494"/>
    <w:rsid w:val="00D409E2"/>
    <w:rsid w:val="00D427D7"/>
    <w:rsid w:val="00D44E62"/>
    <w:rsid w:val="00D47D28"/>
    <w:rsid w:val="00D51570"/>
    <w:rsid w:val="00D550F8"/>
    <w:rsid w:val="00D556AD"/>
    <w:rsid w:val="00D56024"/>
    <w:rsid w:val="00D60381"/>
    <w:rsid w:val="00D60529"/>
    <w:rsid w:val="00D616DE"/>
    <w:rsid w:val="00D62201"/>
    <w:rsid w:val="00D651D1"/>
    <w:rsid w:val="00D717BB"/>
    <w:rsid w:val="00D71CE5"/>
    <w:rsid w:val="00D7226B"/>
    <w:rsid w:val="00D72707"/>
    <w:rsid w:val="00D7275B"/>
    <w:rsid w:val="00D74F4E"/>
    <w:rsid w:val="00D75A9C"/>
    <w:rsid w:val="00D82559"/>
    <w:rsid w:val="00D90871"/>
    <w:rsid w:val="00D9155F"/>
    <w:rsid w:val="00D91A3E"/>
    <w:rsid w:val="00D91B70"/>
    <w:rsid w:val="00D92502"/>
    <w:rsid w:val="00D9403F"/>
    <w:rsid w:val="00D959B4"/>
    <w:rsid w:val="00D964AF"/>
    <w:rsid w:val="00DA44DE"/>
    <w:rsid w:val="00DB498B"/>
    <w:rsid w:val="00DB620A"/>
    <w:rsid w:val="00DC1290"/>
    <w:rsid w:val="00DC195D"/>
    <w:rsid w:val="00DC3832"/>
    <w:rsid w:val="00DC7A51"/>
    <w:rsid w:val="00DD10D3"/>
    <w:rsid w:val="00DD167D"/>
    <w:rsid w:val="00DD20B8"/>
    <w:rsid w:val="00DD2669"/>
    <w:rsid w:val="00DD3B1E"/>
    <w:rsid w:val="00DD48F3"/>
    <w:rsid w:val="00DD62FB"/>
    <w:rsid w:val="00DD7B61"/>
    <w:rsid w:val="00DD7EEC"/>
    <w:rsid w:val="00DE0F12"/>
    <w:rsid w:val="00DE1504"/>
    <w:rsid w:val="00DE1B54"/>
    <w:rsid w:val="00DE3463"/>
    <w:rsid w:val="00DE366A"/>
    <w:rsid w:val="00DE4917"/>
    <w:rsid w:val="00DE5B5F"/>
    <w:rsid w:val="00DE7E9B"/>
    <w:rsid w:val="00DF0DB5"/>
    <w:rsid w:val="00DF1794"/>
    <w:rsid w:val="00DF437B"/>
    <w:rsid w:val="00DF63DD"/>
    <w:rsid w:val="00E00696"/>
    <w:rsid w:val="00E01BA3"/>
    <w:rsid w:val="00E023D6"/>
    <w:rsid w:val="00E03577"/>
    <w:rsid w:val="00E03651"/>
    <w:rsid w:val="00E03808"/>
    <w:rsid w:val="00E05A19"/>
    <w:rsid w:val="00E060C2"/>
    <w:rsid w:val="00E06324"/>
    <w:rsid w:val="00E11A4F"/>
    <w:rsid w:val="00E11A6F"/>
    <w:rsid w:val="00E11E56"/>
    <w:rsid w:val="00E12FB0"/>
    <w:rsid w:val="00E13F4F"/>
    <w:rsid w:val="00E14814"/>
    <w:rsid w:val="00E1591B"/>
    <w:rsid w:val="00E166D4"/>
    <w:rsid w:val="00E16A50"/>
    <w:rsid w:val="00E20741"/>
    <w:rsid w:val="00E249D5"/>
    <w:rsid w:val="00E25717"/>
    <w:rsid w:val="00E26F73"/>
    <w:rsid w:val="00E272D4"/>
    <w:rsid w:val="00E305D5"/>
    <w:rsid w:val="00E30E8C"/>
    <w:rsid w:val="00E33B5A"/>
    <w:rsid w:val="00E33C68"/>
    <w:rsid w:val="00E34018"/>
    <w:rsid w:val="00E34EEB"/>
    <w:rsid w:val="00E356FB"/>
    <w:rsid w:val="00E35F43"/>
    <w:rsid w:val="00E3687C"/>
    <w:rsid w:val="00E4193C"/>
    <w:rsid w:val="00E44EB9"/>
    <w:rsid w:val="00E46358"/>
    <w:rsid w:val="00E46E9B"/>
    <w:rsid w:val="00E471DC"/>
    <w:rsid w:val="00E47634"/>
    <w:rsid w:val="00E50EB4"/>
    <w:rsid w:val="00E52DD9"/>
    <w:rsid w:val="00E532FC"/>
    <w:rsid w:val="00E559B4"/>
    <w:rsid w:val="00E55BB0"/>
    <w:rsid w:val="00E5665F"/>
    <w:rsid w:val="00E609E5"/>
    <w:rsid w:val="00E60F27"/>
    <w:rsid w:val="00E64D93"/>
    <w:rsid w:val="00E6596C"/>
    <w:rsid w:val="00E65EDB"/>
    <w:rsid w:val="00E660E3"/>
    <w:rsid w:val="00E66927"/>
    <w:rsid w:val="00E66F1B"/>
    <w:rsid w:val="00E677B8"/>
    <w:rsid w:val="00E67F1D"/>
    <w:rsid w:val="00E67FA1"/>
    <w:rsid w:val="00E707FD"/>
    <w:rsid w:val="00E73548"/>
    <w:rsid w:val="00E7387D"/>
    <w:rsid w:val="00E73D53"/>
    <w:rsid w:val="00E74F1E"/>
    <w:rsid w:val="00E75111"/>
    <w:rsid w:val="00E77296"/>
    <w:rsid w:val="00E84916"/>
    <w:rsid w:val="00E920ED"/>
    <w:rsid w:val="00E935D3"/>
    <w:rsid w:val="00E93763"/>
    <w:rsid w:val="00E953E6"/>
    <w:rsid w:val="00E96C4C"/>
    <w:rsid w:val="00EA2AAE"/>
    <w:rsid w:val="00EA2EC0"/>
    <w:rsid w:val="00EA427A"/>
    <w:rsid w:val="00EA723B"/>
    <w:rsid w:val="00EA76FA"/>
    <w:rsid w:val="00EB1D87"/>
    <w:rsid w:val="00EB1DF9"/>
    <w:rsid w:val="00EB2A97"/>
    <w:rsid w:val="00EB3A6E"/>
    <w:rsid w:val="00EB44B1"/>
    <w:rsid w:val="00EB4EFC"/>
    <w:rsid w:val="00EB5E83"/>
    <w:rsid w:val="00EB6350"/>
    <w:rsid w:val="00EB687A"/>
    <w:rsid w:val="00EB6B0D"/>
    <w:rsid w:val="00EB6E9C"/>
    <w:rsid w:val="00EC010F"/>
    <w:rsid w:val="00EC2AD2"/>
    <w:rsid w:val="00EC2C10"/>
    <w:rsid w:val="00EC2E69"/>
    <w:rsid w:val="00EC2F62"/>
    <w:rsid w:val="00EC56A0"/>
    <w:rsid w:val="00EC62EB"/>
    <w:rsid w:val="00EC6E9F"/>
    <w:rsid w:val="00ED3901"/>
    <w:rsid w:val="00ED3BE3"/>
    <w:rsid w:val="00ED44F0"/>
    <w:rsid w:val="00ED4B33"/>
    <w:rsid w:val="00ED658B"/>
    <w:rsid w:val="00ED7DD6"/>
    <w:rsid w:val="00EE060B"/>
    <w:rsid w:val="00EE0923"/>
    <w:rsid w:val="00EE12EA"/>
    <w:rsid w:val="00EE15A1"/>
    <w:rsid w:val="00EE2A7C"/>
    <w:rsid w:val="00EE2C42"/>
    <w:rsid w:val="00EE341B"/>
    <w:rsid w:val="00EE4453"/>
    <w:rsid w:val="00EE4AAF"/>
    <w:rsid w:val="00EE5C29"/>
    <w:rsid w:val="00EE5FCE"/>
    <w:rsid w:val="00EE6BBD"/>
    <w:rsid w:val="00EE6D26"/>
    <w:rsid w:val="00EE6E1E"/>
    <w:rsid w:val="00EE705F"/>
    <w:rsid w:val="00EF1462"/>
    <w:rsid w:val="00EF4577"/>
    <w:rsid w:val="00EF54FD"/>
    <w:rsid w:val="00F02070"/>
    <w:rsid w:val="00F04BA9"/>
    <w:rsid w:val="00F07853"/>
    <w:rsid w:val="00F10CF0"/>
    <w:rsid w:val="00F13112"/>
    <w:rsid w:val="00F16ACF"/>
    <w:rsid w:val="00F16FE6"/>
    <w:rsid w:val="00F17C44"/>
    <w:rsid w:val="00F238BD"/>
    <w:rsid w:val="00F24992"/>
    <w:rsid w:val="00F32113"/>
    <w:rsid w:val="00F329DD"/>
    <w:rsid w:val="00F32F2F"/>
    <w:rsid w:val="00F336E0"/>
    <w:rsid w:val="00F3389D"/>
    <w:rsid w:val="00F33F3F"/>
    <w:rsid w:val="00F35BDD"/>
    <w:rsid w:val="00F403FD"/>
    <w:rsid w:val="00F40C2A"/>
    <w:rsid w:val="00F41E72"/>
    <w:rsid w:val="00F44CA2"/>
    <w:rsid w:val="00F4510B"/>
    <w:rsid w:val="00F45BDF"/>
    <w:rsid w:val="00F50300"/>
    <w:rsid w:val="00F508C0"/>
    <w:rsid w:val="00F54387"/>
    <w:rsid w:val="00F56859"/>
    <w:rsid w:val="00F56E39"/>
    <w:rsid w:val="00F6038B"/>
    <w:rsid w:val="00F60DB4"/>
    <w:rsid w:val="00F61D7C"/>
    <w:rsid w:val="00F623E9"/>
    <w:rsid w:val="00F63951"/>
    <w:rsid w:val="00F63C86"/>
    <w:rsid w:val="00F6467F"/>
    <w:rsid w:val="00F65CF0"/>
    <w:rsid w:val="00F65E65"/>
    <w:rsid w:val="00F766BE"/>
    <w:rsid w:val="00F77EB9"/>
    <w:rsid w:val="00F805D4"/>
    <w:rsid w:val="00F80635"/>
    <w:rsid w:val="00F80783"/>
    <w:rsid w:val="00F80831"/>
    <w:rsid w:val="00F80D0F"/>
    <w:rsid w:val="00F815D1"/>
    <w:rsid w:val="00F81E7E"/>
    <w:rsid w:val="00F81F0F"/>
    <w:rsid w:val="00F825F4"/>
    <w:rsid w:val="00F84B33"/>
    <w:rsid w:val="00F84BBD"/>
    <w:rsid w:val="00F8760D"/>
    <w:rsid w:val="00F91F83"/>
    <w:rsid w:val="00F92AA1"/>
    <w:rsid w:val="00F932DE"/>
    <w:rsid w:val="00F93B85"/>
    <w:rsid w:val="00F93DCF"/>
    <w:rsid w:val="00F94D44"/>
    <w:rsid w:val="00F95209"/>
    <w:rsid w:val="00F958DE"/>
    <w:rsid w:val="00F95F36"/>
    <w:rsid w:val="00F963DD"/>
    <w:rsid w:val="00F9641A"/>
    <w:rsid w:val="00F97004"/>
    <w:rsid w:val="00FA0C79"/>
    <w:rsid w:val="00FA2045"/>
    <w:rsid w:val="00FA2CF1"/>
    <w:rsid w:val="00FA3B4A"/>
    <w:rsid w:val="00FA4FCC"/>
    <w:rsid w:val="00FA5F14"/>
    <w:rsid w:val="00FA7A66"/>
    <w:rsid w:val="00FB1AA9"/>
    <w:rsid w:val="00FB43AB"/>
    <w:rsid w:val="00FB4B5A"/>
    <w:rsid w:val="00FB5963"/>
    <w:rsid w:val="00FB5DAA"/>
    <w:rsid w:val="00FB660B"/>
    <w:rsid w:val="00FC04B9"/>
    <w:rsid w:val="00FC1065"/>
    <w:rsid w:val="00FC161A"/>
    <w:rsid w:val="00FC23D5"/>
    <w:rsid w:val="00FC4C1A"/>
    <w:rsid w:val="00FC5787"/>
    <w:rsid w:val="00FC6468"/>
    <w:rsid w:val="00FC6D49"/>
    <w:rsid w:val="00FD0DEA"/>
    <w:rsid w:val="00FD4922"/>
    <w:rsid w:val="00FD6461"/>
    <w:rsid w:val="00FE0281"/>
    <w:rsid w:val="00FE3F79"/>
    <w:rsid w:val="00FE7083"/>
    <w:rsid w:val="00FF019F"/>
    <w:rsid w:val="00FF1617"/>
    <w:rsid w:val="00FF1B2A"/>
    <w:rsid w:val="00FF2FCB"/>
    <w:rsid w:val="00FF30DE"/>
    <w:rsid w:val="00FF350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3B4E5E"/>
    <w:pPr>
      <w:jc w:val="center"/>
    </w:pPr>
  </w:style>
  <w:style w:type="character" w:customStyle="1" w:styleId="EndNoteBibliographyTitleChar">
    <w:name w:val="EndNote Bibliography Title Char"/>
    <w:basedOn w:val="DefaultParagraphFont"/>
    <w:link w:val="EndNoteBibliographyTitle"/>
    <w:rsid w:val="003B4E5E"/>
    <w:rPr>
      <w:rFonts w:ascii="Calibri" w:hAnsi="Calibri" w:cs="Calibri"/>
      <w:color w:val="000000"/>
      <w:sz w:val="24"/>
      <w:szCs w:val="24"/>
    </w:rPr>
  </w:style>
  <w:style w:type="paragraph" w:customStyle="1" w:styleId="EndNoteBibliography">
    <w:name w:val="EndNote Bibliography"/>
    <w:basedOn w:val="Normal"/>
    <w:link w:val="EndNoteBibliographyChar"/>
    <w:rsid w:val="003B4E5E"/>
  </w:style>
  <w:style w:type="character" w:customStyle="1" w:styleId="EndNoteBibliographyChar">
    <w:name w:val="EndNote Bibliography Char"/>
    <w:basedOn w:val="DefaultParagraphFont"/>
    <w:link w:val="EndNoteBibliography"/>
    <w:rsid w:val="003B4E5E"/>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31F11"/>
    <w:rPr>
      <w:color w:val="605E5C"/>
      <w:shd w:val="clear" w:color="auto" w:fill="E1DFDD"/>
    </w:rPr>
  </w:style>
  <w:style w:type="character" w:styleId="PlaceholderText">
    <w:name w:val="Placeholder Text"/>
    <w:basedOn w:val="DefaultParagraphFont"/>
    <w:uiPriority w:val="99"/>
    <w:semiHidden/>
    <w:rsid w:val="00064CE4"/>
    <w:rPr>
      <w:color w:val="808080"/>
    </w:rPr>
  </w:style>
  <w:style w:type="character" w:customStyle="1" w:styleId="docsum-authors">
    <w:name w:val="docsum-authors"/>
    <w:basedOn w:val="DefaultParagraphFont"/>
    <w:rsid w:val="007C759A"/>
  </w:style>
  <w:style w:type="character" w:customStyle="1" w:styleId="docsum-journal-citation">
    <w:name w:val="docsum-journal-citation"/>
    <w:basedOn w:val="DefaultParagraphFont"/>
    <w:rsid w:val="007C759A"/>
  </w:style>
  <w:style w:type="character" w:customStyle="1" w:styleId="UnresolvedMention2">
    <w:name w:val="Unresolved Mention2"/>
    <w:basedOn w:val="DefaultParagraphFont"/>
    <w:uiPriority w:val="99"/>
    <w:semiHidden/>
    <w:unhideWhenUsed/>
    <w:rsid w:val="00D0319B"/>
    <w:rPr>
      <w:color w:val="605E5C"/>
      <w:shd w:val="clear" w:color="auto" w:fill="E1DFDD"/>
    </w:rPr>
  </w:style>
  <w:style w:type="character" w:customStyle="1" w:styleId="doi">
    <w:name w:val="doi"/>
    <w:basedOn w:val="DefaultParagraphFont"/>
    <w:rsid w:val="00312EDF"/>
  </w:style>
  <w:style w:type="character" w:styleId="LineNumber">
    <w:name w:val="line number"/>
    <w:basedOn w:val="DefaultParagraphFont"/>
    <w:uiPriority w:val="99"/>
    <w:semiHidden/>
    <w:unhideWhenUsed/>
    <w:rsid w:val="000C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49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zmalt@stanfor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B0E4-E3BD-9643-B62C-30585145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9280</Words>
  <Characters>52896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62052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2021-03-15T13:46:00Z</dcterms:created>
  <dcterms:modified xsi:type="dcterms:W3CDTF">2021-03-15T18:35:00Z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