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86653" w14:textId="77777777" w:rsidR="005F2FA9" w:rsidRPr="003D6A82" w:rsidRDefault="005F2FA9" w:rsidP="002F147F">
      <w:pPr>
        <w:jc w:val="center"/>
        <w:rPr>
          <w:rFonts w:ascii="Arial" w:hAnsi="Arial" w:cs="Arial"/>
          <w:bCs/>
          <w:sz w:val="24"/>
          <w:szCs w:val="24"/>
        </w:rPr>
      </w:pPr>
      <w:r w:rsidRPr="003D6A82">
        <w:rPr>
          <w:rFonts w:ascii="Arial" w:hAnsi="Arial" w:cs="Arial"/>
          <w:bCs/>
          <w:sz w:val="24"/>
          <w:szCs w:val="24"/>
        </w:rPr>
        <w:t>RESPONSE TO REVIEWERS COMMENTS</w:t>
      </w:r>
    </w:p>
    <w:tbl>
      <w:tblPr>
        <w:tblStyle w:val="TableGrid"/>
        <w:tblW w:w="0" w:type="auto"/>
        <w:tblLook w:val="04A0" w:firstRow="1" w:lastRow="0" w:firstColumn="1" w:lastColumn="0" w:noHBand="0" w:noVBand="1"/>
      </w:tblPr>
      <w:tblGrid>
        <w:gridCol w:w="1271"/>
        <w:gridCol w:w="4483"/>
        <w:gridCol w:w="3262"/>
      </w:tblGrid>
      <w:tr w:rsidR="007F7DB8" w:rsidRPr="003D6A82" w14:paraId="215166F0" w14:textId="77777777" w:rsidTr="009D265D">
        <w:tc>
          <w:tcPr>
            <w:tcW w:w="1271" w:type="dxa"/>
          </w:tcPr>
          <w:p w14:paraId="58A6D794" w14:textId="0D656E78" w:rsidR="007F7DB8" w:rsidRPr="003D6A82" w:rsidRDefault="007F7DB8" w:rsidP="009D265D">
            <w:pPr>
              <w:jc w:val="center"/>
              <w:rPr>
                <w:rFonts w:ascii="Arial" w:hAnsi="Arial" w:cs="Arial"/>
                <w:bCs/>
                <w:sz w:val="24"/>
                <w:szCs w:val="24"/>
              </w:rPr>
            </w:pPr>
            <w:r>
              <w:rPr>
                <w:rFonts w:ascii="Arial" w:hAnsi="Arial" w:cs="Arial"/>
                <w:bCs/>
                <w:sz w:val="24"/>
                <w:szCs w:val="24"/>
              </w:rPr>
              <w:t>Serial No.</w:t>
            </w:r>
          </w:p>
        </w:tc>
        <w:tc>
          <w:tcPr>
            <w:tcW w:w="4483" w:type="dxa"/>
          </w:tcPr>
          <w:p w14:paraId="681BE025" w14:textId="516CDEA9" w:rsidR="007F7DB8" w:rsidRPr="003D6A82" w:rsidRDefault="007F7DB8" w:rsidP="002F147F">
            <w:pPr>
              <w:jc w:val="center"/>
              <w:rPr>
                <w:rFonts w:ascii="Arial" w:hAnsi="Arial" w:cs="Arial"/>
                <w:bCs/>
              </w:rPr>
            </w:pPr>
            <w:r w:rsidRPr="003D6A82">
              <w:rPr>
                <w:rFonts w:ascii="Arial" w:hAnsi="Arial" w:cs="Arial"/>
                <w:bCs/>
                <w:sz w:val="24"/>
                <w:szCs w:val="24"/>
              </w:rPr>
              <w:t>COMMENT</w:t>
            </w:r>
          </w:p>
        </w:tc>
        <w:tc>
          <w:tcPr>
            <w:tcW w:w="3262" w:type="dxa"/>
          </w:tcPr>
          <w:p w14:paraId="1072DB3D" w14:textId="2F435166" w:rsidR="007F7DB8" w:rsidRPr="003D6A82" w:rsidRDefault="007F7DB8" w:rsidP="002F147F">
            <w:pPr>
              <w:jc w:val="center"/>
              <w:rPr>
                <w:rFonts w:ascii="Arial" w:hAnsi="Arial" w:cs="Arial"/>
                <w:bCs/>
              </w:rPr>
            </w:pPr>
            <w:r w:rsidRPr="003D6A82">
              <w:rPr>
                <w:rFonts w:ascii="Arial" w:hAnsi="Arial" w:cs="Arial"/>
                <w:bCs/>
                <w:sz w:val="24"/>
                <w:szCs w:val="24"/>
              </w:rPr>
              <w:t>RESPONSE</w:t>
            </w:r>
          </w:p>
        </w:tc>
      </w:tr>
      <w:tr w:rsidR="005B5565" w:rsidRPr="008E43FE" w14:paraId="48B74FD1" w14:textId="77777777" w:rsidTr="00D85767">
        <w:tc>
          <w:tcPr>
            <w:tcW w:w="9016" w:type="dxa"/>
            <w:gridSpan w:val="3"/>
          </w:tcPr>
          <w:p w14:paraId="572F32A9" w14:textId="17D5F9F1" w:rsidR="005B5565" w:rsidRPr="008E43FE" w:rsidRDefault="005B5565" w:rsidP="000D3E8B">
            <w:pPr>
              <w:rPr>
                <w:rFonts w:ascii="Arial" w:hAnsi="Arial" w:cs="Arial"/>
                <w:bCs/>
              </w:rPr>
            </w:pPr>
            <w:r>
              <w:rPr>
                <w:rFonts w:ascii="Arial" w:hAnsi="Arial" w:cs="Arial"/>
                <w:bCs/>
              </w:rPr>
              <w:t>Reviewer 1</w:t>
            </w:r>
          </w:p>
        </w:tc>
      </w:tr>
      <w:tr w:rsidR="007F7DB8" w:rsidRPr="008E43FE" w14:paraId="571D20F6" w14:textId="77777777" w:rsidTr="009D265D">
        <w:tc>
          <w:tcPr>
            <w:tcW w:w="1271" w:type="dxa"/>
          </w:tcPr>
          <w:p w14:paraId="5C7BB0A4" w14:textId="074BA54C" w:rsidR="007F7DB8" w:rsidRPr="008E43FE" w:rsidRDefault="007F7DB8" w:rsidP="009D265D">
            <w:pPr>
              <w:jc w:val="center"/>
              <w:rPr>
                <w:rFonts w:ascii="Arial" w:hAnsi="Arial" w:cs="Arial"/>
                <w:bCs/>
                <w:color w:val="222222"/>
                <w:shd w:val="clear" w:color="auto" w:fill="FFFFFF"/>
              </w:rPr>
            </w:pPr>
            <w:r>
              <w:rPr>
                <w:rFonts w:ascii="Arial" w:hAnsi="Arial" w:cs="Arial"/>
                <w:bCs/>
                <w:color w:val="222222"/>
                <w:shd w:val="clear" w:color="auto" w:fill="FFFFFF"/>
              </w:rPr>
              <w:t>1</w:t>
            </w:r>
          </w:p>
        </w:tc>
        <w:tc>
          <w:tcPr>
            <w:tcW w:w="4483" w:type="dxa"/>
          </w:tcPr>
          <w:p w14:paraId="0AF151D7" w14:textId="0592EA3E" w:rsidR="007F7DB8" w:rsidRPr="008E43FE" w:rsidRDefault="008629BA" w:rsidP="00E840AE">
            <w:pPr>
              <w:rPr>
                <w:rFonts w:ascii="Arial" w:hAnsi="Arial" w:cs="Arial"/>
                <w:bCs/>
              </w:rPr>
            </w:pPr>
            <w:r w:rsidRPr="008629BA">
              <w:rPr>
                <w:rFonts w:ascii="Arial" w:hAnsi="Arial" w:cs="Arial"/>
                <w:bCs/>
              </w:rPr>
              <w:t>Never addressed some of my concerns from before. They don't present text discussing how their lines compare to others in field.</w:t>
            </w:r>
          </w:p>
        </w:tc>
        <w:tc>
          <w:tcPr>
            <w:tcW w:w="3262" w:type="dxa"/>
          </w:tcPr>
          <w:p w14:paraId="66DD694A" w14:textId="4D4F39BE" w:rsidR="007F7DB8" w:rsidRPr="008E43FE" w:rsidRDefault="00CD2B55" w:rsidP="000D3E8B">
            <w:pPr>
              <w:rPr>
                <w:rFonts w:ascii="Arial" w:hAnsi="Arial" w:cs="Arial"/>
                <w:bCs/>
              </w:rPr>
            </w:pPr>
            <w:r>
              <w:rPr>
                <w:rFonts w:ascii="Arial" w:hAnsi="Arial" w:cs="Arial"/>
                <w:bCs/>
              </w:rPr>
              <w:t>The comparison included in the  re</w:t>
            </w:r>
            <w:r w:rsidR="001D3017">
              <w:rPr>
                <w:rFonts w:ascii="Arial" w:hAnsi="Arial" w:cs="Arial"/>
                <w:bCs/>
              </w:rPr>
              <w:t>vised manuscript (lines 70 to 85</w:t>
            </w:r>
            <w:r>
              <w:rPr>
                <w:rFonts w:ascii="Arial" w:hAnsi="Arial" w:cs="Arial"/>
                <w:bCs/>
              </w:rPr>
              <w:t>)</w:t>
            </w:r>
          </w:p>
        </w:tc>
      </w:tr>
      <w:tr w:rsidR="007F7DB8" w:rsidRPr="008E43FE" w14:paraId="306507E3" w14:textId="77777777" w:rsidTr="009D265D">
        <w:tc>
          <w:tcPr>
            <w:tcW w:w="1271" w:type="dxa"/>
          </w:tcPr>
          <w:p w14:paraId="4574B215" w14:textId="7C1114D2" w:rsidR="007F7DB8" w:rsidRPr="008E43FE" w:rsidRDefault="007F7DB8" w:rsidP="009D265D">
            <w:pPr>
              <w:jc w:val="center"/>
              <w:rPr>
                <w:rFonts w:ascii="Arial" w:hAnsi="Arial" w:cs="Arial"/>
                <w:bCs/>
                <w:color w:val="222222"/>
                <w:shd w:val="clear" w:color="auto" w:fill="FFFFFF"/>
              </w:rPr>
            </w:pPr>
            <w:r>
              <w:rPr>
                <w:rFonts w:ascii="Arial" w:hAnsi="Arial" w:cs="Arial"/>
                <w:bCs/>
                <w:color w:val="222222"/>
                <w:shd w:val="clear" w:color="auto" w:fill="FFFFFF"/>
              </w:rPr>
              <w:t>2</w:t>
            </w:r>
          </w:p>
        </w:tc>
        <w:tc>
          <w:tcPr>
            <w:tcW w:w="4483" w:type="dxa"/>
          </w:tcPr>
          <w:p w14:paraId="0D99B429" w14:textId="6FC6AB13" w:rsidR="007F7DB8" w:rsidRPr="008E43FE" w:rsidRDefault="008629BA" w:rsidP="00E840AE">
            <w:pPr>
              <w:rPr>
                <w:rFonts w:ascii="Arial" w:hAnsi="Arial" w:cs="Arial"/>
                <w:bCs/>
                <w:color w:val="222222"/>
                <w:shd w:val="clear" w:color="auto" w:fill="FFFFFF"/>
              </w:rPr>
            </w:pPr>
            <w:r w:rsidRPr="008629BA">
              <w:rPr>
                <w:rFonts w:ascii="Arial" w:hAnsi="Arial" w:cs="Arial"/>
                <w:bCs/>
                <w:color w:val="222222"/>
                <w:shd w:val="clear" w:color="auto" w:fill="FFFFFF"/>
              </w:rPr>
              <w:t>They also never did any basic genomic stability testing, yes they did karyotyping but that was it.</w:t>
            </w:r>
          </w:p>
        </w:tc>
        <w:tc>
          <w:tcPr>
            <w:tcW w:w="3262" w:type="dxa"/>
          </w:tcPr>
          <w:p w14:paraId="5CA13B19" w14:textId="145EFC6D" w:rsidR="007F7DB8" w:rsidRPr="008E43FE" w:rsidRDefault="00D9276C" w:rsidP="000D3E8B">
            <w:pPr>
              <w:rPr>
                <w:rFonts w:ascii="Arial" w:hAnsi="Arial" w:cs="Arial"/>
                <w:bCs/>
              </w:rPr>
            </w:pPr>
            <w:r>
              <w:rPr>
                <w:rFonts w:ascii="Arial" w:hAnsi="Arial" w:cs="Arial"/>
                <w:bCs/>
              </w:rPr>
              <w:t>Since the line was karyotypically stable, we decided that further testing was not needed.</w:t>
            </w:r>
          </w:p>
        </w:tc>
      </w:tr>
      <w:tr w:rsidR="007F7DB8" w:rsidRPr="008E43FE" w14:paraId="4165A83A" w14:textId="77777777" w:rsidTr="009D265D">
        <w:tc>
          <w:tcPr>
            <w:tcW w:w="1271" w:type="dxa"/>
          </w:tcPr>
          <w:p w14:paraId="509DF210" w14:textId="3658AFAE" w:rsidR="007F7DB8" w:rsidRPr="008E43FE" w:rsidRDefault="007F7DB8" w:rsidP="009D265D">
            <w:pPr>
              <w:jc w:val="center"/>
              <w:rPr>
                <w:rFonts w:ascii="Arial" w:hAnsi="Arial" w:cs="Arial"/>
                <w:bCs/>
                <w:color w:val="222222"/>
                <w:shd w:val="clear" w:color="auto" w:fill="FFFFFF"/>
              </w:rPr>
            </w:pPr>
            <w:r>
              <w:rPr>
                <w:rFonts w:ascii="Arial" w:hAnsi="Arial" w:cs="Arial"/>
                <w:bCs/>
                <w:color w:val="222222"/>
                <w:shd w:val="clear" w:color="auto" w:fill="FFFFFF"/>
              </w:rPr>
              <w:t>3</w:t>
            </w:r>
          </w:p>
        </w:tc>
        <w:tc>
          <w:tcPr>
            <w:tcW w:w="4483" w:type="dxa"/>
          </w:tcPr>
          <w:p w14:paraId="430CC85E" w14:textId="5388798B" w:rsidR="007F7DB8" w:rsidRPr="008E43FE" w:rsidRDefault="008629BA" w:rsidP="00E840AE">
            <w:pPr>
              <w:rPr>
                <w:rFonts w:ascii="Arial" w:hAnsi="Arial" w:cs="Arial"/>
                <w:bCs/>
                <w:color w:val="222222"/>
                <w:shd w:val="clear" w:color="auto" w:fill="FFFFFF"/>
              </w:rPr>
            </w:pPr>
            <w:r w:rsidRPr="008629BA">
              <w:rPr>
                <w:rFonts w:ascii="Arial" w:hAnsi="Arial" w:cs="Arial"/>
                <w:bCs/>
                <w:color w:val="222222"/>
                <w:shd w:val="clear" w:color="auto" w:fill="FFFFFF"/>
              </w:rPr>
              <w:t xml:space="preserve">Also the cells only get to P5, for any stable </w:t>
            </w:r>
            <w:proofErr w:type="spellStart"/>
            <w:r w:rsidRPr="008629BA">
              <w:rPr>
                <w:rFonts w:ascii="Arial" w:hAnsi="Arial" w:cs="Arial"/>
                <w:bCs/>
                <w:color w:val="222222"/>
                <w:shd w:val="clear" w:color="auto" w:fill="FFFFFF"/>
              </w:rPr>
              <w:t>iPSC</w:t>
            </w:r>
            <w:proofErr w:type="spellEnd"/>
            <w:r w:rsidRPr="008629BA">
              <w:rPr>
                <w:rFonts w:ascii="Arial" w:hAnsi="Arial" w:cs="Arial"/>
                <w:bCs/>
                <w:color w:val="222222"/>
                <w:shd w:val="clear" w:color="auto" w:fill="FFFFFF"/>
              </w:rPr>
              <w:t xml:space="preserve"> it should be a lot more than that, so these lines only seem to be partially reprogrammed based on their findings and descriptions of text. Given the lack of </w:t>
            </w:r>
            <w:r w:rsidR="00D9276C">
              <w:rPr>
                <w:rFonts w:ascii="Arial" w:hAnsi="Arial" w:cs="Arial"/>
                <w:bCs/>
                <w:color w:val="222222"/>
                <w:shd w:val="clear" w:color="auto" w:fill="FFFFFF"/>
              </w:rPr>
              <w:t>genomic stability testing, I’</w:t>
            </w:r>
            <w:r w:rsidRPr="008629BA">
              <w:rPr>
                <w:rFonts w:ascii="Arial" w:hAnsi="Arial" w:cs="Arial"/>
                <w:bCs/>
                <w:color w:val="222222"/>
                <w:shd w:val="clear" w:color="auto" w:fill="FFFFFF"/>
              </w:rPr>
              <w:t>d be concerned that these cells are even stable enough for research applications.</w:t>
            </w:r>
          </w:p>
        </w:tc>
        <w:tc>
          <w:tcPr>
            <w:tcW w:w="3262" w:type="dxa"/>
          </w:tcPr>
          <w:p w14:paraId="5C6FA04E" w14:textId="6014CD2F" w:rsidR="007F7DB8" w:rsidRPr="008E43FE" w:rsidRDefault="000939BD" w:rsidP="000D3E8B">
            <w:pPr>
              <w:rPr>
                <w:rFonts w:ascii="Arial" w:hAnsi="Arial" w:cs="Arial"/>
                <w:bCs/>
              </w:rPr>
            </w:pPr>
            <w:r>
              <w:rPr>
                <w:rFonts w:ascii="Arial" w:hAnsi="Arial" w:cs="Arial"/>
                <w:bCs/>
              </w:rPr>
              <w:t>In the manuscript we have mentioned the passage number in which the experiment was done. The lines are stable and still in culture in the lab.</w:t>
            </w:r>
          </w:p>
        </w:tc>
      </w:tr>
      <w:tr w:rsidR="007F7DB8" w:rsidRPr="008E43FE" w14:paraId="3B762957" w14:textId="77777777" w:rsidTr="009D265D">
        <w:tc>
          <w:tcPr>
            <w:tcW w:w="1271" w:type="dxa"/>
          </w:tcPr>
          <w:p w14:paraId="2A184D6F" w14:textId="03587590" w:rsidR="007F7DB8" w:rsidRPr="008E43FE" w:rsidRDefault="007F7DB8" w:rsidP="009D265D">
            <w:pPr>
              <w:jc w:val="center"/>
              <w:rPr>
                <w:rFonts w:ascii="Arial" w:hAnsi="Arial" w:cs="Arial"/>
                <w:bCs/>
                <w:color w:val="222222"/>
                <w:shd w:val="clear" w:color="auto" w:fill="FFFFFF"/>
              </w:rPr>
            </w:pPr>
            <w:r>
              <w:rPr>
                <w:rFonts w:ascii="Arial" w:hAnsi="Arial" w:cs="Arial"/>
                <w:bCs/>
                <w:color w:val="222222"/>
                <w:shd w:val="clear" w:color="auto" w:fill="FFFFFF"/>
              </w:rPr>
              <w:t>4</w:t>
            </w:r>
          </w:p>
        </w:tc>
        <w:tc>
          <w:tcPr>
            <w:tcW w:w="4483" w:type="dxa"/>
          </w:tcPr>
          <w:p w14:paraId="23B5DAF3" w14:textId="3A3DB766" w:rsidR="007F7DB8" w:rsidRPr="008E43FE" w:rsidRDefault="008629BA" w:rsidP="00E840AE">
            <w:pPr>
              <w:rPr>
                <w:rFonts w:ascii="Arial" w:hAnsi="Arial" w:cs="Arial"/>
                <w:bCs/>
                <w:color w:val="222222"/>
                <w:shd w:val="clear" w:color="auto" w:fill="FFFFFF"/>
              </w:rPr>
            </w:pPr>
            <w:r w:rsidRPr="008629BA">
              <w:rPr>
                <w:rFonts w:ascii="Arial" w:hAnsi="Arial" w:cs="Arial"/>
                <w:bCs/>
                <w:color w:val="222222"/>
                <w:shd w:val="clear" w:color="auto" w:fill="FFFFFF"/>
              </w:rPr>
              <w:t xml:space="preserve">New data was added on cerebral </w:t>
            </w:r>
            <w:proofErr w:type="spellStart"/>
            <w:r w:rsidRPr="008629BA">
              <w:rPr>
                <w:rFonts w:ascii="Arial" w:hAnsi="Arial" w:cs="Arial"/>
                <w:bCs/>
                <w:color w:val="222222"/>
                <w:shd w:val="clear" w:color="auto" w:fill="FFFFFF"/>
              </w:rPr>
              <w:t>organoids</w:t>
            </w:r>
            <w:proofErr w:type="spellEnd"/>
            <w:r w:rsidRPr="008629BA">
              <w:rPr>
                <w:rFonts w:ascii="Arial" w:hAnsi="Arial" w:cs="Arial"/>
                <w:bCs/>
                <w:color w:val="222222"/>
                <w:shd w:val="clear" w:color="auto" w:fill="FFFFFF"/>
              </w:rPr>
              <w:t xml:space="preserve">, but it was not overly convincing. Staining was poor and not sure why they didn't stain for one neuronal marker like MAP2. They did stain for </w:t>
            </w:r>
            <w:proofErr w:type="spellStart"/>
            <w:r w:rsidRPr="008629BA">
              <w:rPr>
                <w:rFonts w:ascii="Arial" w:hAnsi="Arial" w:cs="Arial"/>
                <w:bCs/>
                <w:color w:val="222222"/>
                <w:shd w:val="clear" w:color="auto" w:fill="FFFFFF"/>
              </w:rPr>
              <w:t>Nestin</w:t>
            </w:r>
            <w:proofErr w:type="spellEnd"/>
            <w:r w:rsidRPr="008629BA">
              <w:rPr>
                <w:rFonts w:ascii="Arial" w:hAnsi="Arial" w:cs="Arial"/>
                <w:bCs/>
                <w:color w:val="222222"/>
                <w:shd w:val="clear" w:color="auto" w:fill="FFFFFF"/>
              </w:rPr>
              <w:t xml:space="preserve">, but </w:t>
            </w:r>
            <w:r w:rsidR="000939BD" w:rsidRPr="008629BA">
              <w:rPr>
                <w:rFonts w:ascii="Arial" w:hAnsi="Arial" w:cs="Arial"/>
                <w:bCs/>
                <w:color w:val="222222"/>
                <w:shd w:val="clear" w:color="auto" w:fill="FFFFFF"/>
              </w:rPr>
              <w:t>it’s</w:t>
            </w:r>
            <w:r w:rsidRPr="008629BA">
              <w:rPr>
                <w:rFonts w:ascii="Arial" w:hAnsi="Arial" w:cs="Arial"/>
                <w:bCs/>
                <w:color w:val="222222"/>
                <w:shd w:val="clear" w:color="auto" w:fill="FFFFFF"/>
              </w:rPr>
              <w:t xml:space="preserve"> clear they get a neuronal ball of cells, whether this is cerebral </w:t>
            </w:r>
            <w:proofErr w:type="spellStart"/>
            <w:r w:rsidRPr="008629BA">
              <w:rPr>
                <w:rFonts w:ascii="Arial" w:hAnsi="Arial" w:cs="Arial"/>
                <w:bCs/>
                <w:color w:val="222222"/>
                <w:shd w:val="clear" w:color="auto" w:fill="FFFFFF"/>
              </w:rPr>
              <w:t>organoid</w:t>
            </w:r>
            <w:proofErr w:type="spellEnd"/>
            <w:r w:rsidRPr="008629BA">
              <w:rPr>
                <w:rFonts w:ascii="Arial" w:hAnsi="Arial" w:cs="Arial"/>
                <w:bCs/>
                <w:color w:val="222222"/>
                <w:shd w:val="clear" w:color="auto" w:fill="FFFFFF"/>
              </w:rPr>
              <w:t xml:space="preserve"> I am not sure. I don't think it adds to paper, and it</w:t>
            </w:r>
            <w:r w:rsidR="000939BD">
              <w:rPr>
                <w:rFonts w:ascii="Arial" w:hAnsi="Arial" w:cs="Arial"/>
                <w:bCs/>
                <w:color w:val="222222"/>
                <w:shd w:val="clear" w:color="auto" w:fill="FFFFFF"/>
              </w:rPr>
              <w:t xml:space="preserve"> i</w:t>
            </w:r>
            <w:r w:rsidRPr="008629BA">
              <w:rPr>
                <w:rFonts w:ascii="Arial" w:hAnsi="Arial" w:cs="Arial"/>
                <w:bCs/>
                <w:color w:val="222222"/>
                <w:shd w:val="clear" w:color="auto" w:fill="FFFFFF"/>
              </w:rPr>
              <w:t>s unclear why they don't simply show some 2D neurons.</w:t>
            </w:r>
            <w:r w:rsidR="000939BD">
              <w:rPr>
                <w:rFonts w:ascii="Arial" w:hAnsi="Arial" w:cs="Arial"/>
                <w:bCs/>
                <w:color w:val="222222"/>
                <w:shd w:val="clear" w:color="auto" w:fill="FFFFFF"/>
              </w:rPr>
              <w:t xml:space="preserve"> </w:t>
            </w:r>
          </w:p>
        </w:tc>
        <w:tc>
          <w:tcPr>
            <w:tcW w:w="3262" w:type="dxa"/>
          </w:tcPr>
          <w:p w14:paraId="129D669C" w14:textId="75A98DE6" w:rsidR="007F7DB8" w:rsidRPr="008E43FE" w:rsidRDefault="000939BD" w:rsidP="000939BD">
            <w:pPr>
              <w:rPr>
                <w:rFonts w:ascii="Arial" w:hAnsi="Arial" w:cs="Arial"/>
                <w:bCs/>
              </w:rPr>
            </w:pPr>
            <w:r>
              <w:rPr>
                <w:rFonts w:ascii="Arial" w:hAnsi="Arial" w:cs="Arial"/>
                <w:bCs/>
              </w:rPr>
              <w:t xml:space="preserve">Since 2D differentiation was already shown in the characterisation we decided to put up the </w:t>
            </w:r>
            <w:proofErr w:type="spellStart"/>
            <w:r>
              <w:rPr>
                <w:rFonts w:ascii="Arial" w:hAnsi="Arial" w:cs="Arial"/>
                <w:bCs/>
              </w:rPr>
              <w:t>organoid</w:t>
            </w:r>
            <w:proofErr w:type="spellEnd"/>
            <w:r>
              <w:rPr>
                <w:rFonts w:ascii="Arial" w:hAnsi="Arial" w:cs="Arial"/>
                <w:bCs/>
              </w:rPr>
              <w:t xml:space="preserve"> data. The Figure 5 clearly shows the organisation of corti</w:t>
            </w:r>
            <w:r w:rsidR="00090A20">
              <w:rPr>
                <w:rFonts w:ascii="Arial" w:hAnsi="Arial" w:cs="Arial"/>
                <w:bCs/>
              </w:rPr>
              <w:t xml:space="preserve">cal, </w:t>
            </w:r>
            <w:proofErr w:type="spellStart"/>
            <w:r w:rsidR="00090A20">
              <w:rPr>
                <w:rFonts w:ascii="Arial" w:hAnsi="Arial" w:cs="Arial"/>
                <w:bCs/>
              </w:rPr>
              <w:t>subventricular</w:t>
            </w:r>
            <w:proofErr w:type="spellEnd"/>
            <w:r w:rsidR="00090A20">
              <w:rPr>
                <w:rFonts w:ascii="Arial" w:hAnsi="Arial" w:cs="Arial"/>
                <w:bCs/>
              </w:rPr>
              <w:t xml:space="preserve">, </w:t>
            </w:r>
            <w:proofErr w:type="spellStart"/>
            <w:r w:rsidR="00090A20">
              <w:rPr>
                <w:rFonts w:ascii="Arial" w:hAnsi="Arial" w:cs="Arial"/>
                <w:bCs/>
              </w:rPr>
              <w:t>ventricule</w:t>
            </w:r>
            <w:proofErr w:type="spellEnd"/>
            <w:r>
              <w:rPr>
                <w:rFonts w:ascii="Arial" w:hAnsi="Arial" w:cs="Arial"/>
                <w:bCs/>
              </w:rPr>
              <w:t xml:space="preserve"> like zones in the </w:t>
            </w:r>
            <w:proofErr w:type="spellStart"/>
            <w:r>
              <w:rPr>
                <w:rFonts w:ascii="Arial" w:hAnsi="Arial" w:cs="Arial"/>
                <w:bCs/>
              </w:rPr>
              <w:t>organoid</w:t>
            </w:r>
            <w:proofErr w:type="spellEnd"/>
            <w:r>
              <w:rPr>
                <w:rFonts w:ascii="Arial" w:hAnsi="Arial" w:cs="Arial"/>
                <w:bCs/>
              </w:rPr>
              <w:t xml:space="preserve">. </w:t>
            </w:r>
          </w:p>
        </w:tc>
      </w:tr>
      <w:tr w:rsidR="005B5565" w:rsidRPr="008E43FE" w14:paraId="2CFC8B04" w14:textId="77777777" w:rsidTr="00B81E18">
        <w:tc>
          <w:tcPr>
            <w:tcW w:w="9016" w:type="dxa"/>
            <w:gridSpan w:val="3"/>
          </w:tcPr>
          <w:p w14:paraId="4B699817" w14:textId="3C8CD7EE" w:rsidR="005B5565" w:rsidRPr="008E43FE" w:rsidRDefault="005B5565" w:rsidP="000D3E8B">
            <w:pPr>
              <w:rPr>
                <w:rFonts w:ascii="Arial" w:hAnsi="Arial" w:cs="Arial"/>
                <w:bCs/>
              </w:rPr>
            </w:pPr>
            <w:r>
              <w:rPr>
                <w:rFonts w:ascii="Arial" w:hAnsi="Arial" w:cs="Arial"/>
                <w:bCs/>
              </w:rPr>
              <w:t>Reviewer 4</w:t>
            </w:r>
          </w:p>
        </w:tc>
      </w:tr>
      <w:tr w:rsidR="007F7DB8" w:rsidRPr="008E43FE" w14:paraId="16BADEEC" w14:textId="77777777" w:rsidTr="009D265D">
        <w:tc>
          <w:tcPr>
            <w:tcW w:w="1271" w:type="dxa"/>
          </w:tcPr>
          <w:p w14:paraId="44D40CCD" w14:textId="73A2D67F" w:rsidR="007F7DB8" w:rsidRPr="008E43FE"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5</w:t>
            </w:r>
          </w:p>
        </w:tc>
        <w:tc>
          <w:tcPr>
            <w:tcW w:w="4483" w:type="dxa"/>
          </w:tcPr>
          <w:p w14:paraId="0FD4D9EC" w14:textId="785F4ABF" w:rsidR="007F7DB8" w:rsidRPr="008E43FE" w:rsidRDefault="008629BA" w:rsidP="00E840AE">
            <w:pPr>
              <w:rPr>
                <w:rFonts w:ascii="Arial" w:hAnsi="Arial" w:cs="Arial"/>
                <w:bCs/>
                <w:color w:val="222222"/>
                <w:shd w:val="clear" w:color="auto" w:fill="FFFFFF"/>
              </w:rPr>
            </w:pPr>
            <w:r w:rsidRPr="008629BA">
              <w:rPr>
                <w:rFonts w:ascii="Arial" w:hAnsi="Arial" w:cs="Arial"/>
                <w:bCs/>
                <w:color w:val="222222"/>
                <w:shd w:val="clear" w:color="auto" w:fill="FFFFFF"/>
              </w:rPr>
              <w:t xml:space="preserve">A revision of literature on </w:t>
            </w:r>
            <w:proofErr w:type="spellStart"/>
            <w:r w:rsidRPr="008629BA">
              <w:rPr>
                <w:rFonts w:ascii="Arial" w:hAnsi="Arial" w:cs="Arial"/>
                <w:bCs/>
                <w:color w:val="222222"/>
                <w:shd w:val="clear" w:color="auto" w:fill="FFFFFF"/>
              </w:rPr>
              <w:t>iPSCs</w:t>
            </w:r>
            <w:proofErr w:type="spellEnd"/>
            <w:r w:rsidRPr="008629BA">
              <w:rPr>
                <w:rFonts w:ascii="Arial" w:hAnsi="Arial" w:cs="Arial"/>
                <w:bCs/>
                <w:color w:val="222222"/>
                <w:shd w:val="clear" w:color="auto" w:fill="FFFFFF"/>
              </w:rPr>
              <w:t xml:space="preserve"> generated from </w:t>
            </w:r>
            <w:proofErr w:type="spellStart"/>
            <w:r w:rsidRPr="008629BA">
              <w:rPr>
                <w:rFonts w:ascii="Arial" w:hAnsi="Arial" w:cs="Arial"/>
                <w:bCs/>
                <w:color w:val="222222"/>
                <w:shd w:val="clear" w:color="auto" w:fill="FFFFFF"/>
              </w:rPr>
              <w:t>fetal</w:t>
            </w:r>
            <w:proofErr w:type="spellEnd"/>
            <w:r w:rsidRPr="008629BA">
              <w:rPr>
                <w:rFonts w:ascii="Arial" w:hAnsi="Arial" w:cs="Arial"/>
                <w:bCs/>
                <w:color w:val="222222"/>
                <w:shd w:val="clear" w:color="auto" w:fill="FFFFFF"/>
              </w:rPr>
              <w:t xml:space="preserve"> cells like FCV and methods used for reprogramming should be mentioned in the Introduction and/or discussed in the Discussion to better understand the benefits of the protocol presented.</w:t>
            </w:r>
          </w:p>
        </w:tc>
        <w:tc>
          <w:tcPr>
            <w:tcW w:w="3262" w:type="dxa"/>
          </w:tcPr>
          <w:p w14:paraId="73B8E1C9" w14:textId="4B7EDEA8" w:rsidR="007F7DB8" w:rsidRPr="008E43FE" w:rsidRDefault="001D3017" w:rsidP="000D3E8B">
            <w:pPr>
              <w:rPr>
                <w:rFonts w:ascii="Arial" w:hAnsi="Arial" w:cs="Arial"/>
                <w:bCs/>
              </w:rPr>
            </w:pPr>
            <w:r>
              <w:rPr>
                <w:rFonts w:ascii="Arial" w:hAnsi="Arial" w:cs="Arial"/>
                <w:bCs/>
              </w:rPr>
              <w:t>The revised literature included in introduction (lines 62 to 85)</w:t>
            </w:r>
          </w:p>
        </w:tc>
      </w:tr>
      <w:tr w:rsidR="007F7DB8" w:rsidRPr="008E43FE" w14:paraId="4058D345" w14:textId="77777777" w:rsidTr="009D265D">
        <w:tc>
          <w:tcPr>
            <w:tcW w:w="1271" w:type="dxa"/>
          </w:tcPr>
          <w:p w14:paraId="7EE95990" w14:textId="490BC763" w:rsidR="007F7DB8" w:rsidRPr="008E43FE"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6</w:t>
            </w:r>
          </w:p>
        </w:tc>
        <w:tc>
          <w:tcPr>
            <w:tcW w:w="4483" w:type="dxa"/>
          </w:tcPr>
          <w:p w14:paraId="3CD6AA51" w14:textId="2F65FD13" w:rsidR="007F7DB8" w:rsidRPr="008E43FE"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In the Introduction, 2nd </w:t>
            </w:r>
            <w:r w:rsidR="00D9276C">
              <w:rPr>
                <w:rFonts w:ascii="Arial" w:hAnsi="Arial" w:cs="Arial"/>
                <w:color w:val="222222"/>
                <w:shd w:val="clear" w:color="auto" w:fill="FFFFFF"/>
              </w:rPr>
              <w:t>paragraph - The authors state "</w:t>
            </w:r>
            <w:r w:rsidRPr="008629BA">
              <w:rPr>
                <w:rFonts w:ascii="Arial" w:hAnsi="Arial" w:cs="Arial"/>
                <w:color w:val="222222"/>
                <w:shd w:val="clear" w:color="auto" w:fill="FFFFFF"/>
              </w:rPr>
              <w:t xml:space="preserve">Though viral transductions are efficient, they integrate the reprogramming factors into the host chromosomes, causing insertion mutations which have unforeseen effects in the </w:t>
            </w:r>
            <w:proofErr w:type="spellStart"/>
            <w:r w:rsidRPr="008629BA">
              <w:rPr>
                <w:rFonts w:ascii="Arial" w:hAnsi="Arial" w:cs="Arial"/>
                <w:color w:val="222222"/>
                <w:shd w:val="clear" w:color="auto" w:fill="FFFFFF"/>
              </w:rPr>
              <w:t>iPSCs</w:t>
            </w:r>
            <w:proofErr w:type="spellEnd"/>
            <w:r w:rsidRPr="008629BA">
              <w:rPr>
                <w:rFonts w:ascii="Arial" w:hAnsi="Arial" w:cs="Arial"/>
                <w:color w:val="222222"/>
                <w:shd w:val="clear" w:color="auto" w:fill="FFFFFF"/>
              </w:rPr>
              <w:t xml:space="preserve"> and could pose risks for the translational application of </w:t>
            </w:r>
            <w:proofErr w:type="spellStart"/>
            <w:r w:rsidRPr="008629BA">
              <w:rPr>
                <w:rFonts w:ascii="Arial" w:hAnsi="Arial" w:cs="Arial"/>
                <w:color w:val="222222"/>
                <w:shd w:val="clear" w:color="auto" w:fill="FFFFFF"/>
              </w:rPr>
              <w:t>iPSCs</w:t>
            </w:r>
            <w:proofErr w:type="spellEnd"/>
            <w:r w:rsidRPr="008629BA">
              <w:rPr>
                <w:rFonts w:ascii="Arial" w:hAnsi="Arial" w:cs="Arial"/>
                <w:color w:val="222222"/>
                <w:shd w:val="clear" w:color="auto" w:fill="FFFFFF"/>
              </w:rPr>
              <w:t xml:space="preserve">." Adenoviruses and Sendai viruses are used as non-integrative agents for reprogramming in contrast to </w:t>
            </w:r>
            <w:proofErr w:type="spellStart"/>
            <w:r w:rsidRPr="008629BA">
              <w:rPr>
                <w:rFonts w:ascii="Arial" w:hAnsi="Arial" w:cs="Arial"/>
                <w:color w:val="222222"/>
                <w:shd w:val="clear" w:color="auto" w:fill="FFFFFF"/>
              </w:rPr>
              <w:t>lentivirus</w:t>
            </w:r>
            <w:proofErr w:type="spellEnd"/>
            <w:r w:rsidRPr="008629BA">
              <w:rPr>
                <w:rFonts w:ascii="Arial" w:hAnsi="Arial" w:cs="Arial"/>
                <w:color w:val="222222"/>
                <w:shd w:val="clear" w:color="auto" w:fill="FFFFFF"/>
              </w:rPr>
              <w:t xml:space="preserve"> and other retroviruses. Therefore it is incorrect to say</w:t>
            </w:r>
            <w:r w:rsidR="00D9276C" w:rsidRPr="008629BA">
              <w:rPr>
                <w:rFonts w:ascii="Arial" w:hAnsi="Arial" w:cs="Arial"/>
                <w:color w:val="222222"/>
                <w:shd w:val="clear" w:color="auto" w:fill="FFFFFF"/>
              </w:rPr>
              <w:t>:”</w:t>
            </w:r>
            <w:r w:rsidRPr="008629BA">
              <w:rPr>
                <w:rFonts w:ascii="Arial" w:hAnsi="Arial" w:cs="Arial"/>
                <w:color w:val="222222"/>
                <w:shd w:val="clear" w:color="auto" w:fill="FFFFFF"/>
              </w:rPr>
              <w:t xml:space="preserve"> </w:t>
            </w:r>
            <w:r w:rsidR="00D9276C" w:rsidRPr="008629BA">
              <w:rPr>
                <w:rFonts w:ascii="Arial" w:hAnsi="Arial" w:cs="Arial"/>
                <w:color w:val="222222"/>
                <w:shd w:val="clear" w:color="auto" w:fill="FFFFFF"/>
              </w:rPr>
              <w:t>“Though</w:t>
            </w:r>
            <w:r w:rsidRPr="008629BA">
              <w:rPr>
                <w:rFonts w:ascii="Arial" w:hAnsi="Arial" w:cs="Arial"/>
                <w:color w:val="222222"/>
                <w:shd w:val="clear" w:color="auto" w:fill="FFFFFF"/>
              </w:rPr>
              <w:t xml:space="preserve"> viral transductions are efficient, they integrate the reprogramming factors into the host chromosomes</w:t>
            </w:r>
            <w:proofErr w:type="gramStart"/>
            <w:r w:rsidRPr="008629BA">
              <w:rPr>
                <w:rFonts w:ascii="Arial" w:hAnsi="Arial" w:cs="Arial"/>
                <w:color w:val="222222"/>
                <w:shd w:val="clear" w:color="auto" w:fill="FFFFFF"/>
              </w:rPr>
              <w:t>,…</w:t>
            </w:r>
            <w:proofErr w:type="gramEnd"/>
            <w:r w:rsidRPr="008629BA">
              <w:rPr>
                <w:rFonts w:ascii="Arial" w:hAnsi="Arial" w:cs="Arial"/>
                <w:color w:val="222222"/>
                <w:shd w:val="clear" w:color="auto" w:fill="FFFFFF"/>
              </w:rPr>
              <w:t xml:space="preserve">". To my knowledge, these viruses are not any more prone to integration than the </w:t>
            </w:r>
            <w:proofErr w:type="spellStart"/>
            <w:r w:rsidRPr="008629BA">
              <w:rPr>
                <w:rFonts w:ascii="Arial" w:hAnsi="Arial" w:cs="Arial"/>
                <w:color w:val="222222"/>
                <w:shd w:val="clear" w:color="auto" w:fill="FFFFFF"/>
              </w:rPr>
              <w:t>episomal</w:t>
            </w:r>
            <w:proofErr w:type="spellEnd"/>
            <w:r w:rsidRPr="008629BA">
              <w:rPr>
                <w:rFonts w:ascii="Arial" w:hAnsi="Arial" w:cs="Arial"/>
                <w:color w:val="222222"/>
                <w:shd w:val="clear" w:color="auto" w:fill="FFFFFF"/>
              </w:rPr>
              <w:t xml:space="preserve"> vectors. This </w:t>
            </w:r>
            <w:r w:rsidRPr="008629BA">
              <w:rPr>
                <w:rFonts w:ascii="Arial" w:hAnsi="Arial" w:cs="Arial"/>
                <w:color w:val="222222"/>
                <w:shd w:val="clear" w:color="auto" w:fill="FFFFFF"/>
              </w:rPr>
              <w:lastRenderedPageBreak/>
              <w:t>should be corrected or the authors should provide more information that I am not aware.</w:t>
            </w:r>
          </w:p>
        </w:tc>
        <w:tc>
          <w:tcPr>
            <w:tcW w:w="3262" w:type="dxa"/>
          </w:tcPr>
          <w:p w14:paraId="1250C9C2" w14:textId="52E91960" w:rsidR="007F7DB8" w:rsidRPr="008E43FE" w:rsidRDefault="00525280" w:rsidP="000D3E8B">
            <w:pPr>
              <w:rPr>
                <w:rFonts w:ascii="Arial" w:hAnsi="Arial" w:cs="Arial"/>
                <w:bCs/>
              </w:rPr>
            </w:pPr>
            <w:r>
              <w:rPr>
                <w:rFonts w:ascii="Arial" w:hAnsi="Arial" w:cs="Arial"/>
                <w:bCs/>
              </w:rPr>
              <w:lastRenderedPageBreak/>
              <w:t>The sentence has been changed to “</w:t>
            </w:r>
            <w:r w:rsidRPr="00525280">
              <w:rPr>
                <w:rFonts w:ascii="Arial" w:hAnsi="Arial" w:cs="Arial"/>
                <w:bCs/>
              </w:rPr>
              <w:t xml:space="preserve">Retroviral and </w:t>
            </w:r>
            <w:proofErr w:type="spellStart"/>
            <w:r w:rsidRPr="00525280">
              <w:rPr>
                <w:rFonts w:ascii="Arial" w:hAnsi="Arial" w:cs="Arial"/>
                <w:bCs/>
              </w:rPr>
              <w:t>lentiviral</w:t>
            </w:r>
            <w:proofErr w:type="spellEnd"/>
            <w:r w:rsidRPr="00525280">
              <w:rPr>
                <w:rFonts w:ascii="Arial" w:hAnsi="Arial" w:cs="Arial"/>
                <w:bCs/>
              </w:rPr>
              <w:t xml:space="preserve"> based reprogramming, although efficient, involve integration of the reprogramming factors into the host chromosomes, causing insertion mutations which have unforeseen effects in the </w:t>
            </w:r>
            <w:proofErr w:type="spellStart"/>
            <w:r w:rsidRPr="00525280">
              <w:rPr>
                <w:rFonts w:ascii="Arial" w:hAnsi="Arial" w:cs="Arial"/>
                <w:bCs/>
              </w:rPr>
              <w:t>iPSCs</w:t>
            </w:r>
            <w:proofErr w:type="spellEnd"/>
            <w:r>
              <w:rPr>
                <w:rFonts w:ascii="Arial" w:hAnsi="Arial" w:cs="Arial"/>
                <w:bCs/>
              </w:rPr>
              <w:t>”</w:t>
            </w:r>
            <w:r w:rsidRPr="00525280">
              <w:rPr>
                <w:rFonts w:ascii="Arial" w:hAnsi="Arial" w:cs="Arial"/>
                <w:bCs/>
              </w:rPr>
              <w:t>.</w:t>
            </w:r>
          </w:p>
        </w:tc>
      </w:tr>
      <w:tr w:rsidR="007F7DB8" w:rsidRPr="008E43FE" w14:paraId="186D00C6" w14:textId="77777777" w:rsidTr="009D265D">
        <w:tc>
          <w:tcPr>
            <w:tcW w:w="1271" w:type="dxa"/>
          </w:tcPr>
          <w:p w14:paraId="6B777FFE" w14:textId="63ED078A" w:rsidR="007F7DB8" w:rsidRPr="008E43FE"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lastRenderedPageBreak/>
              <w:t>7</w:t>
            </w:r>
          </w:p>
        </w:tc>
        <w:tc>
          <w:tcPr>
            <w:tcW w:w="4483" w:type="dxa"/>
          </w:tcPr>
          <w:p w14:paraId="7FC4E42A" w14:textId="5C705ADB" w:rsidR="007F7DB8" w:rsidRPr="008E43FE"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In point 4.1.1. </w:t>
            </w:r>
            <w:proofErr w:type="gramStart"/>
            <w:r w:rsidRPr="008629BA">
              <w:rPr>
                <w:rFonts w:ascii="Arial" w:hAnsi="Arial" w:cs="Arial"/>
                <w:color w:val="222222"/>
                <w:shd w:val="clear" w:color="auto" w:fill="FFFFFF"/>
              </w:rPr>
              <w:t>of</w:t>
            </w:r>
            <w:proofErr w:type="gramEnd"/>
            <w:r w:rsidRPr="008629BA">
              <w:rPr>
                <w:rFonts w:ascii="Arial" w:hAnsi="Arial" w:cs="Arial"/>
                <w:color w:val="222222"/>
                <w:shd w:val="clear" w:color="auto" w:fill="FFFFFF"/>
              </w:rPr>
              <w:t xml:space="preserve"> the "Protocol" indicate how MEFs were inactivated. This information is missing.</w:t>
            </w:r>
          </w:p>
        </w:tc>
        <w:tc>
          <w:tcPr>
            <w:tcW w:w="3262" w:type="dxa"/>
          </w:tcPr>
          <w:p w14:paraId="3F72211C" w14:textId="0D528F5F" w:rsidR="007F7DB8" w:rsidRPr="008E43FE" w:rsidRDefault="005426A3" w:rsidP="000D3E8B">
            <w:pPr>
              <w:rPr>
                <w:rFonts w:ascii="Arial" w:hAnsi="Arial" w:cs="Arial"/>
                <w:bCs/>
              </w:rPr>
            </w:pPr>
            <w:r>
              <w:rPr>
                <w:rFonts w:ascii="Arial" w:hAnsi="Arial" w:cs="Arial"/>
                <w:bCs/>
              </w:rPr>
              <w:t>Inactivation method has been mentioned</w:t>
            </w:r>
            <w:r w:rsidR="00090A20">
              <w:rPr>
                <w:rFonts w:ascii="Arial" w:hAnsi="Arial" w:cs="Arial"/>
                <w:bCs/>
              </w:rPr>
              <w:t xml:space="preserve"> as </w:t>
            </w:r>
            <w:proofErr w:type="spellStart"/>
            <w:r w:rsidR="00090A20">
              <w:rPr>
                <w:rFonts w:ascii="Arial" w:hAnsi="Arial" w:cs="Arial"/>
                <w:bCs/>
              </w:rPr>
              <w:t>Mitomycin</w:t>
            </w:r>
            <w:proofErr w:type="spellEnd"/>
            <w:r w:rsidR="00090A20">
              <w:rPr>
                <w:rFonts w:ascii="Arial" w:hAnsi="Arial" w:cs="Arial"/>
                <w:bCs/>
              </w:rPr>
              <w:t xml:space="preserve"> C treatment</w:t>
            </w:r>
            <w:r>
              <w:rPr>
                <w:rFonts w:ascii="Arial" w:hAnsi="Arial" w:cs="Arial"/>
                <w:bCs/>
              </w:rPr>
              <w:t>.</w:t>
            </w:r>
          </w:p>
        </w:tc>
      </w:tr>
      <w:tr w:rsidR="007F7DB8" w:rsidRPr="008E43FE" w14:paraId="4F949FA9" w14:textId="77777777" w:rsidTr="009D265D">
        <w:tc>
          <w:tcPr>
            <w:tcW w:w="1271" w:type="dxa"/>
          </w:tcPr>
          <w:p w14:paraId="6749330A" w14:textId="17472C86" w:rsidR="007F7DB8" w:rsidRPr="008E43FE"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8</w:t>
            </w:r>
          </w:p>
        </w:tc>
        <w:tc>
          <w:tcPr>
            <w:tcW w:w="4483" w:type="dxa"/>
          </w:tcPr>
          <w:p w14:paraId="003D866B" w14:textId="64FB5690" w:rsidR="007F7DB8" w:rsidRPr="008E43FE" w:rsidRDefault="008629BA" w:rsidP="005426A3">
            <w:pPr>
              <w:rPr>
                <w:rFonts w:ascii="Arial" w:hAnsi="Arial" w:cs="Arial"/>
                <w:color w:val="222222"/>
                <w:shd w:val="clear" w:color="auto" w:fill="FFFFFF"/>
              </w:rPr>
            </w:pPr>
            <w:r w:rsidRPr="008629BA">
              <w:rPr>
                <w:rFonts w:ascii="Arial" w:hAnsi="Arial" w:cs="Arial"/>
                <w:color w:val="222222"/>
                <w:shd w:val="clear" w:color="auto" w:fill="FFFFFF"/>
              </w:rPr>
              <w:t>The immunofluorescence images in Fig. 2 (the authors mention immunocytochemistry, but this looks immunofluorescence to me) for SSEA4, TRA-1-81 and E-Cadherin in TS-</w:t>
            </w:r>
            <w:proofErr w:type="spellStart"/>
            <w:r w:rsidRPr="008629BA">
              <w:rPr>
                <w:rFonts w:ascii="Arial" w:hAnsi="Arial" w:cs="Arial"/>
                <w:color w:val="222222"/>
                <w:shd w:val="clear" w:color="auto" w:fill="FFFFFF"/>
              </w:rPr>
              <w:t>iPSCs</w:t>
            </w:r>
            <w:proofErr w:type="spellEnd"/>
            <w:r w:rsidRPr="008629BA">
              <w:rPr>
                <w:rFonts w:ascii="Arial" w:hAnsi="Arial" w:cs="Arial"/>
                <w:color w:val="222222"/>
                <w:shd w:val="clear" w:color="auto" w:fill="FFFFFF"/>
              </w:rPr>
              <w:t xml:space="preserve"> are quite disappointing and differ from the control HUES1 ESC line. Better images are required to show correct staining of these surface markers. Also E-cadherin is not mentioned in "Characterization of </w:t>
            </w:r>
            <w:proofErr w:type="spellStart"/>
            <w:r w:rsidRPr="008629BA">
              <w:rPr>
                <w:rFonts w:ascii="Arial" w:hAnsi="Arial" w:cs="Arial"/>
                <w:color w:val="222222"/>
                <w:shd w:val="clear" w:color="auto" w:fill="FFFFFF"/>
              </w:rPr>
              <w:t>TSiPSCs</w:t>
            </w:r>
            <w:proofErr w:type="spellEnd"/>
            <w:r w:rsidRPr="008629BA">
              <w:rPr>
                <w:rFonts w:ascii="Arial" w:hAnsi="Arial" w:cs="Arial"/>
                <w:color w:val="222222"/>
                <w:shd w:val="clear" w:color="auto" w:fill="FFFFFF"/>
              </w:rPr>
              <w:t>" of the "Representative Results" section.</w:t>
            </w:r>
          </w:p>
        </w:tc>
        <w:tc>
          <w:tcPr>
            <w:tcW w:w="3262" w:type="dxa"/>
          </w:tcPr>
          <w:p w14:paraId="690C6BE1" w14:textId="26E53E02" w:rsidR="005426A3" w:rsidRDefault="00525280" w:rsidP="000D3E8B">
            <w:pPr>
              <w:rPr>
                <w:rFonts w:ascii="Arial" w:hAnsi="Arial" w:cs="Arial"/>
                <w:bCs/>
              </w:rPr>
            </w:pPr>
            <w:r>
              <w:rPr>
                <w:rFonts w:ascii="Arial" w:hAnsi="Arial" w:cs="Arial"/>
                <w:bCs/>
              </w:rPr>
              <w:t>The word immunocytochemistry has been changed to immunofluorescence</w:t>
            </w:r>
            <w:r w:rsidR="00090A20">
              <w:t xml:space="preserve"> </w:t>
            </w:r>
            <w:r w:rsidR="00090A20" w:rsidRPr="00090A20">
              <w:rPr>
                <w:rFonts w:ascii="Arial" w:hAnsi="Arial" w:cs="Arial"/>
                <w:bCs/>
              </w:rPr>
              <w:t>in the revised manuscript</w:t>
            </w:r>
            <w:r>
              <w:rPr>
                <w:rFonts w:ascii="Arial" w:hAnsi="Arial" w:cs="Arial"/>
                <w:bCs/>
              </w:rPr>
              <w:t>.</w:t>
            </w:r>
          </w:p>
          <w:p w14:paraId="6104BBE8" w14:textId="77777777" w:rsidR="005426A3" w:rsidRDefault="005426A3" w:rsidP="000D3E8B">
            <w:pPr>
              <w:rPr>
                <w:rFonts w:ascii="Arial" w:hAnsi="Arial" w:cs="Arial"/>
                <w:bCs/>
              </w:rPr>
            </w:pPr>
          </w:p>
          <w:p w14:paraId="535A7057" w14:textId="3352F798" w:rsidR="007F7DB8" w:rsidRPr="008E43FE" w:rsidRDefault="005426A3" w:rsidP="000D3E8B">
            <w:pPr>
              <w:rPr>
                <w:rFonts w:ascii="Arial" w:hAnsi="Arial" w:cs="Arial"/>
                <w:bCs/>
              </w:rPr>
            </w:pPr>
            <w:r>
              <w:rPr>
                <w:rFonts w:ascii="Arial" w:hAnsi="Arial" w:cs="Arial"/>
                <w:bCs/>
              </w:rPr>
              <w:t>E-Cadherin staining has been mentioned in the legend</w:t>
            </w:r>
            <w:r w:rsidR="00090A20">
              <w:rPr>
                <w:rFonts w:ascii="Arial" w:hAnsi="Arial" w:cs="Arial"/>
                <w:bCs/>
              </w:rPr>
              <w:t xml:space="preserve"> in the revised manuscript</w:t>
            </w:r>
            <w:r>
              <w:rPr>
                <w:rFonts w:ascii="Arial" w:hAnsi="Arial" w:cs="Arial"/>
                <w:bCs/>
              </w:rPr>
              <w:t xml:space="preserve">. </w:t>
            </w:r>
          </w:p>
        </w:tc>
      </w:tr>
      <w:tr w:rsidR="007F7DB8" w:rsidRPr="008E43FE" w14:paraId="527121BD" w14:textId="77777777" w:rsidTr="009D265D">
        <w:tc>
          <w:tcPr>
            <w:tcW w:w="1271" w:type="dxa"/>
          </w:tcPr>
          <w:p w14:paraId="43E44E83" w14:textId="2083E008"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9</w:t>
            </w:r>
          </w:p>
        </w:tc>
        <w:tc>
          <w:tcPr>
            <w:tcW w:w="4483" w:type="dxa"/>
          </w:tcPr>
          <w:p w14:paraId="00211551" w14:textId="237B3EF4" w:rsidR="007F7DB8" w:rsidRPr="008E43FE"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The authors should refer whether they perform mycoplasma testing and the method used. This is a requirement for newly generated </w:t>
            </w:r>
            <w:proofErr w:type="spellStart"/>
            <w:r w:rsidRPr="008629BA">
              <w:rPr>
                <w:rFonts w:ascii="Arial" w:hAnsi="Arial" w:cs="Arial"/>
                <w:color w:val="222222"/>
                <w:shd w:val="clear" w:color="auto" w:fill="FFFFFF"/>
              </w:rPr>
              <w:t>hiPSCs</w:t>
            </w:r>
            <w:proofErr w:type="spellEnd"/>
            <w:r w:rsidRPr="008629BA">
              <w:rPr>
                <w:rFonts w:ascii="Arial" w:hAnsi="Arial" w:cs="Arial"/>
                <w:color w:val="222222"/>
                <w:shd w:val="clear" w:color="auto" w:fill="FFFFFF"/>
              </w:rPr>
              <w:t xml:space="preserve"> and should therefore be performed.</w:t>
            </w:r>
          </w:p>
        </w:tc>
        <w:tc>
          <w:tcPr>
            <w:tcW w:w="3262" w:type="dxa"/>
          </w:tcPr>
          <w:p w14:paraId="103B6A7E" w14:textId="43B39DD6" w:rsidR="007F7DB8" w:rsidRDefault="0022646C" w:rsidP="0022646C">
            <w:pPr>
              <w:rPr>
                <w:rFonts w:ascii="Arial" w:hAnsi="Arial" w:cs="Arial"/>
                <w:bCs/>
              </w:rPr>
            </w:pPr>
            <w:r>
              <w:rPr>
                <w:rFonts w:ascii="Arial" w:hAnsi="Arial" w:cs="Arial"/>
                <w:bCs/>
              </w:rPr>
              <w:t xml:space="preserve">Mycoplasma testing has been performed. Data not shown in this manuscript. </w:t>
            </w:r>
            <w:r w:rsidRPr="0022646C">
              <w:rPr>
                <w:rFonts w:ascii="Arial" w:hAnsi="Arial" w:cs="Arial"/>
                <w:bCs/>
              </w:rPr>
              <w:t>Previously published in</w:t>
            </w:r>
            <w:r w:rsidRPr="0022646C">
              <w:rPr>
                <w:rFonts w:ascii="Arial" w:hAnsi="Arial" w:cs="Arial"/>
                <w:bCs/>
                <w:i/>
              </w:rPr>
              <w:tab/>
              <w:t xml:space="preserve">Parveen, S., Panicker, M. M. &amp; Gupta, P. K. Lab resource: Stem cell line Generation of an induced pluripotent stem cell line from chorionic villi of a Turner syndrome spontaneous abortion. Stem Cell Res. 19, 12–16 (2016). </w:t>
            </w:r>
          </w:p>
        </w:tc>
      </w:tr>
      <w:tr w:rsidR="007F7DB8" w:rsidRPr="008E43FE" w14:paraId="17610798" w14:textId="77777777" w:rsidTr="009D265D">
        <w:tc>
          <w:tcPr>
            <w:tcW w:w="1271" w:type="dxa"/>
          </w:tcPr>
          <w:p w14:paraId="56EEF007" w14:textId="0544F79C"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10</w:t>
            </w:r>
          </w:p>
        </w:tc>
        <w:tc>
          <w:tcPr>
            <w:tcW w:w="4483" w:type="dxa"/>
          </w:tcPr>
          <w:p w14:paraId="379B652D" w14:textId="65F8C969"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The authors mention a section in the protocol called "Demonstration of transgene free status". Unfortunately, these data are not provided. A gel with appropriate controls should be shown.</w:t>
            </w:r>
          </w:p>
        </w:tc>
        <w:tc>
          <w:tcPr>
            <w:tcW w:w="3262" w:type="dxa"/>
          </w:tcPr>
          <w:p w14:paraId="5F85497C" w14:textId="2224F3E2" w:rsidR="007F7DB8" w:rsidRDefault="00090A20" w:rsidP="000D3E8B">
            <w:pPr>
              <w:rPr>
                <w:rFonts w:ascii="Arial" w:hAnsi="Arial" w:cs="Arial"/>
                <w:bCs/>
              </w:rPr>
            </w:pPr>
            <w:r>
              <w:rPr>
                <w:rFonts w:ascii="Arial" w:hAnsi="Arial" w:cs="Arial"/>
                <w:bCs/>
              </w:rPr>
              <w:t>The gel picture with appropriate controls has now been included in the revised manuscript.</w:t>
            </w:r>
          </w:p>
        </w:tc>
      </w:tr>
      <w:tr w:rsidR="007F7DB8" w:rsidRPr="008E43FE" w14:paraId="003F7A64" w14:textId="77777777" w:rsidTr="009D265D">
        <w:tc>
          <w:tcPr>
            <w:tcW w:w="1271" w:type="dxa"/>
          </w:tcPr>
          <w:p w14:paraId="391EF360" w14:textId="5975911F"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11</w:t>
            </w:r>
          </w:p>
        </w:tc>
        <w:tc>
          <w:tcPr>
            <w:tcW w:w="4483" w:type="dxa"/>
          </w:tcPr>
          <w:p w14:paraId="5D4CE4B3" w14:textId="5C4C390D"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In the introduction, last paragraph, the authors discuss the requirements needed to characterize newly generated </w:t>
            </w:r>
            <w:proofErr w:type="spellStart"/>
            <w:r w:rsidRPr="008629BA">
              <w:rPr>
                <w:rFonts w:ascii="Arial" w:hAnsi="Arial" w:cs="Arial"/>
                <w:color w:val="222222"/>
                <w:shd w:val="clear" w:color="auto" w:fill="FFFFFF"/>
              </w:rPr>
              <w:t>iPSCs</w:t>
            </w:r>
            <w:proofErr w:type="spellEnd"/>
            <w:r w:rsidRPr="008629BA">
              <w:rPr>
                <w:rFonts w:ascii="Arial" w:hAnsi="Arial" w:cs="Arial"/>
                <w:color w:val="222222"/>
                <w:shd w:val="clear" w:color="auto" w:fill="FFFFFF"/>
              </w:rPr>
              <w:t>. I would add the importance of microbiology and virology testing, namely for mycoplasma to the list of requirements.</w:t>
            </w:r>
          </w:p>
        </w:tc>
        <w:tc>
          <w:tcPr>
            <w:tcW w:w="3262" w:type="dxa"/>
          </w:tcPr>
          <w:p w14:paraId="69EE910C" w14:textId="7FEE8BD4" w:rsidR="007F7DB8" w:rsidRDefault="00090A20" w:rsidP="000D3E8B">
            <w:pPr>
              <w:rPr>
                <w:rFonts w:ascii="Arial" w:hAnsi="Arial" w:cs="Arial"/>
                <w:bCs/>
              </w:rPr>
            </w:pPr>
            <w:r>
              <w:rPr>
                <w:rFonts w:ascii="Arial" w:hAnsi="Arial" w:cs="Arial"/>
                <w:bCs/>
              </w:rPr>
              <w:t>For this revision we are unable to do virology tests as we need to purchase reagents for the same.</w:t>
            </w:r>
          </w:p>
        </w:tc>
      </w:tr>
      <w:tr w:rsidR="007F7DB8" w:rsidRPr="008E43FE" w14:paraId="11919214" w14:textId="77777777" w:rsidTr="009D265D">
        <w:tc>
          <w:tcPr>
            <w:tcW w:w="1271" w:type="dxa"/>
          </w:tcPr>
          <w:p w14:paraId="7F440E2A" w14:textId="0E4D39D1"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12</w:t>
            </w:r>
          </w:p>
        </w:tc>
        <w:tc>
          <w:tcPr>
            <w:tcW w:w="4483" w:type="dxa"/>
          </w:tcPr>
          <w:p w14:paraId="3DCFA4F7" w14:textId="2C87F0DA"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"EcoR1" should be corrected "</w:t>
            </w:r>
            <w:proofErr w:type="spellStart"/>
            <w:r w:rsidRPr="008629BA">
              <w:rPr>
                <w:rFonts w:ascii="Arial" w:hAnsi="Arial" w:cs="Arial"/>
                <w:color w:val="222222"/>
                <w:shd w:val="clear" w:color="auto" w:fill="FFFFFF"/>
              </w:rPr>
              <w:t>EcoRI</w:t>
            </w:r>
            <w:proofErr w:type="spellEnd"/>
            <w:r w:rsidRPr="008629BA">
              <w:rPr>
                <w:rFonts w:ascii="Arial" w:hAnsi="Arial" w:cs="Arial"/>
                <w:color w:val="222222"/>
                <w:shd w:val="clear" w:color="auto" w:fill="FFFFFF"/>
              </w:rPr>
              <w:t>" throughout the text.</w:t>
            </w:r>
          </w:p>
        </w:tc>
        <w:tc>
          <w:tcPr>
            <w:tcW w:w="3262" w:type="dxa"/>
          </w:tcPr>
          <w:p w14:paraId="61F866EE" w14:textId="3FE4459B" w:rsidR="007F7DB8" w:rsidRDefault="00090A20" w:rsidP="000D3E8B">
            <w:pPr>
              <w:rPr>
                <w:rFonts w:ascii="Arial" w:hAnsi="Arial" w:cs="Arial"/>
                <w:bCs/>
              </w:rPr>
            </w:pPr>
            <w:r>
              <w:rPr>
                <w:rFonts w:ascii="Arial" w:hAnsi="Arial" w:cs="Arial"/>
                <w:bCs/>
              </w:rPr>
              <w:t xml:space="preserve">Correction has been made </w:t>
            </w:r>
            <w:r w:rsidRPr="00090A20">
              <w:rPr>
                <w:rFonts w:ascii="Arial" w:hAnsi="Arial" w:cs="Arial"/>
                <w:bCs/>
              </w:rPr>
              <w:t>in the revised manuscript</w:t>
            </w:r>
            <w:r>
              <w:rPr>
                <w:rFonts w:ascii="Arial" w:hAnsi="Arial" w:cs="Arial"/>
                <w:bCs/>
              </w:rPr>
              <w:t>.</w:t>
            </w:r>
          </w:p>
        </w:tc>
      </w:tr>
      <w:tr w:rsidR="007F7DB8" w:rsidRPr="008E43FE" w14:paraId="6B489DF3" w14:textId="77777777" w:rsidTr="009D265D">
        <w:tc>
          <w:tcPr>
            <w:tcW w:w="1271" w:type="dxa"/>
          </w:tcPr>
          <w:p w14:paraId="6C1BB132" w14:textId="47B71147"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13</w:t>
            </w:r>
          </w:p>
        </w:tc>
        <w:tc>
          <w:tcPr>
            <w:tcW w:w="4483" w:type="dxa"/>
          </w:tcPr>
          <w:p w14:paraId="2D6A188E" w14:textId="3AD041DE"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All the figures are incorrectly labelled. The actual Figure 1 is not mentioned in the manuscript and it should, while Fig.2 is labelled as Fig.1, Fig.3 as Fig.2, etc. A small paragraph in the "Representative Results" section is needed for the actual Fig.1.</w:t>
            </w:r>
          </w:p>
        </w:tc>
        <w:tc>
          <w:tcPr>
            <w:tcW w:w="3262" w:type="dxa"/>
          </w:tcPr>
          <w:p w14:paraId="5A3CD873" w14:textId="7FBE4C0B" w:rsidR="007F7DB8" w:rsidRDefault="005426A3" w:rsidP="006C7980">
            <w:pPr>
              <w:rPr>
                <w:rFonts w:ascii="Arial" w:hAnsi="Arial" w:cs="Arial"/>
                <w:bCs/>
              </w:rPr>
            </w:pPr>
            <w:r>
              <w:rPr>
                <w:rFonts w:ascii="Arial" w:hAnsi="Arial" w:cs="Arial"/>
                <w:bCs/>
              </w:rPr>
              <w:t>Figures are labelled correctly</w:t>
            </w:r>
            <w:r w:rsidR="00090A20">
              <w:rPr>
                <w:rFonts w:ascii="Arial" w:hAnsi="Arial" w:cs="Arial"/>
                <w:bCs/>
              </w:rPr>
              <w:t xml:space="preserve"> in the </w:t>
            </w:r>
            <w:bookmarkStart w:id="0" w:name="_GoBack"/>
            <w:bookmarkEnd w:id="0"/>
            <w:r w:rsidR="00090A20">
              <w:rPr>
                <w:rFonts w:ascii="Arial" w:hAnsi="Arial" w:cs="Arial"/>
                <w:bCs/>
              </w:rPr>
              <w:t>revised manuscript</w:t>
            </w:r>
            <w:r>
              <w:rPr>
                <w:rFonts w:ascii="Arial" w:hAnsi="Arial" w:cs="Arial"/>
                <w:bCs/>
              </w:rPr>
              <w:t>.</w:t>
            </w:r>
            <w:r w:rsidR="00525280">
              <w:rPr>
                <w:rFonts w:ascii="Arial" w:hAnsi="Arial" w:cs="Arial"/>
                <w:bCs/>
              </w:rPr>
              <w:t xml:space="preserve"> </w:t>
            </w:r>
          </w:p>
        </w:tc>
      </w:tr>
      <w:tr w:rsidR="007F7DB8" w:rsidRPr="008E43FE" w14:paraId="39906918" w14:textId="77777777" w:rsidTr="009D265D">
        <w:tc>
          <w:tcPr>
            <w:tcW w:w="1271" w:type="dxa"/>
          </w:tcPr>
          <w:p w14:paraId="5DDCB035" w14:textId="174DBA74"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14</w:t>
            </w:r>
          </w:p>
        </w:tc>
        <w:tc>
          <w:tcPr>
            <w:tcW w:w="4483" w:type="dxa"/>
          </w:tcPr>
          <w:p w14:paraId="28A8762F" w14:textId="45B8C71D"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The analysis of cerebral </w:t>
            </w:r>
            <w:proofErr w:type="spellStart"/>
            <w:r w:rsidRPr="008629BA">
              <w:rPr>
                <w:rFonts w:ascii="Arial" w:hAnsi="Arial" w:cs="Arial"/>
                <w:color w:val="222222"/>
                <w:shd w:val="clear" w:color="auto" w:fill="FFFFFF"/>
              </w:rPr>
              <w:t>organoid</w:t>
            </w:r>
            <w:proofErr w:type="spellEnd"/>
            <w:r w:rsidRPr="008629BA">
              <w:rPr>
                <w:rFonts w:ascii="Arial" w:hAnsi="Arial" w:cs="Arial"/>
                <w:color w:val="222222"/>
                <w:shd w:val="clear" w:color="auto" w:fill="FFFFFF"/>
              </w:rPr>
              <w:t xml:space="preserve"> differentiation is rather minimal and could be improved, but, I agree, it is out of the scope of this article.</w:t>
            </w:r>
          </w:p>
        </w:tc>
        <w:tc>
          <w:tcPr>
            <w:tcW w:w="3262" w:type="dxa"/>
          </w:tcPr>
          <w:p w14:paraId="61CABBB8" w14:textId="752D4429" w:rsidR="007F7DB8" w:rsidRDefault="00525280" w:rsidP="00090A20">
            <w:pPr>
              <w:rPr>
                <w:rFonts w:ascii="Arial" w:hAnsi="Arial" w:cs="Arial"/>
                <w:bCs/>
              </w:rPr>
            </w:pPr>
            <w:r>
              <w:rPr>
                <w:rFonts w:ascii="Arial" w:hAnsi="Arial" w:cs="Arial"/>
                <w:bCs/>
              </w:rPr>
              <w:t>Yes</w:t>
            </w:r>
            <w:r w:rsidR="00090A20">
              <w:rPr>
                <w:rFonts w:ascii="Arial" w:hAnsi="Arial" w:cs="Arial"/>
                <w:bCs/>
              </w:rPr>
              <w:t xml:space="preserve">. </w:t>
            </w:r>
            <w:r>
              <w:rPr>
                <w:rFonts w:ascii="Arial" w:hAnsi="Arial" w:cs="Arial"/>
                <w:bCs/>
              </w:rPr>
              <w:t xml:space="preserve"> </w:t>
            </w:r>
            <w:r w:rsidR="00090A20">
              <w:rPr>
                <w:rFonts w:ascii="Arial" w:hAnsi="Arial" w:cs="Arial"/>
                <w:bCs/>
              </w:rPr>
              <w:t>I</w:t>
            </w:r>
            <w:r>
              <w:rPr>
                <w:rFonts w:ascii="Arial" w:hAnsi="Arial" w:cs="Arial"/>
                <w:bCs/>
              </w:rPr>
              <w:t>t is out of the scope of the article</w:t>
            </w:r>
            <w:r w:rsidR="00090A20">
              <w:rPr>
                <w:rFonts w:ascii="Arial" w:hAnsi="Arial" w:cs="Arial"/>
                <w:bCs/>
              </w:rPr>
              <w:t xml:space="preserve"> hence we did not elaborate in the manuscript</w:t>
            </w:r>
            <w:r>
              <w:rPr>
                <w:rFonts w:ascii="Arial" w:hAnsi="Arial" w:cs="Arial"/>
                <w:bCs/>
              </w:rPr>
              <w:t>.</w:t>
            </w:r>
          </w:p>
        </w:tc>
      </w:tr>
      <w:tr w:rsidR="007F7DB8" w:rsidRPr="008E43FE" w14:paraId="5CB3735B" w14:textId="77777777" w:rsidTr="009D265D">
        <w:tc>
          <w:tcPr>
            <w:tcW w:w="1271" w:type="dxa"/>
          </w:tcPr>
          <w:p w14:paraId="776C5F98" w14:textId="6288D30C"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lastRenderedPageBreak/>
              <w:t>15</w:t>
            </w:r>
          </w:p>
        </w:tc>
        <w:tc>
          <w:tcPr>
            <w:tcW w:w="4483" w:type="dxa"/>
          </w:tcPr>
          <w:p w14:paraId="71B4FE74" w14:textId="2DFFE0B4"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Legend of Figure 4 - Chance "immunocytochemistry" for "immunofluorescence". The SOX2 staining is shown but not referred in the text or in the legend.</w:t>
            </w:r>
          </w:p>
        </w:tc>
        <w:tc>
          <w:tcPr>
            <w:tcW w:w="3262" w:type="dxa"/>
          </w:tcPr>
          <w:p w14:paraId="47929037" w14:textId="3D09C695" w:rsidR="007F7DB8" w:rsidRDefault="005426A3" w:rsidP="000D3E8B">
            <w:pPr>
              <w:rPr>
                <w:rFonts w:ascii="Arial" w:hAnsi="Arial" w:cs="Arial"/>
                <w:bCs/>
              </w:rPr>
            </w:pPr>
            <w:r>
              <w:rPr>
                <w:rFonts w:ascii="Arial" w:hAnsi="Arial" w:cs="Arial"/>
                <w:bCs/>
              </w:rPr>
              <w:t>The changes have been made</w:t>
            </w:r>
            <w:r w:rsidR="00090A20">
              <w:t xml:space="preserve"> </w:t>
            </w:r>
            <w:r w:rsidR="00090A20" w:rsidRPr="00090A20">
              <w:rPr>
                <w:rFonts w:ascii="Arial" w:hAnsi="Arial" w:cs="Arial"/>
                <w:bCs/>
              </w:rPr>
              <w:t>in the revised manuscript</w:t>
            </w:r>
            <w:r>
              <w:rPr>
                <w:rFonts w:ascii="Arial" w:hAnsi="Arial" w:cs="Arial"/>
                <w:bCs/>
              </w:rPr>
              <w:t>.</w:t>
            </w:r>
          </w:p>
        </w:tc>
      </w:tr>
      <w:tr w:rsidR="007F7DB8" w:rsidRPr="008E43FE" w14:paraId="4E93D848" w14:textId="77777777" w:rsidTr="009D265D">
        <w:tc>
          <w:tcPr>
            <w:tcW w:w="1271" w:type="dxa"/>
          </w:tcPr>
          <w:p w14:paraId="6EBA5926" w14:textId="6F3BB5C7"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16</w:t>
            </w:r>
          </w:p>
        </w:tc>
        <w:tc>
          <w:tcPr>
            <w:tcW w:w="4483" w:type="dxa"/>
          </w:tcPr>
          <w:p w14:paraId="4B7D2DFE" w14:textId="2C55854A"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Legend of Figure 5 - Fig. 5b does not show </w:t>
            </w:r>
            <w:proofErr w:type="spellStart"/>
            <w:r w:rsidRPr="008629BA">
              <w:rPr>
                <w:rFonts w:ascii="Arial" w:hAnsi="Arial" w:cs="Arial"/>
                <w:color w:val="222222"/>
                <w:shd w:val="clear" w:color="auto" w:fill="FFFFFF"/>
              </w:rPr>
              <w:t>Phalloidin</w:t>
            </w:r>
            <w:proofErr w:type="spellEnd"/>
            <w:r w:rsidRPr="008629BA">
              <w:rPr>
                <w:rFonts w:ascii="Arial" w:hAnsi="Arial" w:cs="Arial"/>
                <w:color w:val="222222"/>
                <w:shd w:val="clear" w:color="auto" w:fill="FFFFFF"/>
              </w:rPr>
              <w:t>, it shows Actin. Please correct in the legend. Also "</w:t>
            </w:r>
            <w:proofErr w:type="spellStart"/>
            <w:r w:rsidRPr="008629BA">
              <w:rPr>
                <w:rFonts w:ascii="Arial" w:hAnsi="Arial" w:cs="Arial"/>
                <w:color w:val="222222"/>
                <w:shd w:val="clear" w:color="auto" w:fill="FFFFFF"/>
              </w:rPr>
              <w:t>oranoids</w:t>
            </w:r>
            <w:proofErr w:type="spellEnd"/>
            <w:r w:rsidRPr="008629BA">
              <w:rPr>
                <w:rFonts w:ascii="Arial" w:hAnsi="Arial" w:cs="Arial"/>
                <w:color w:val="222222"/>
                <w:shd w:val="clear" w:color="auto" w:fill="FFFFFF"/>
              </w:rPr>
              <w:t>" should be "</w:t>
            </w:r>
            <w:proofErr w:type="spellStart"/>
            <w:r w:rsidRPr="008629BA">
              <w:rPr>
                <w:rFonts w:ascii="Arial" w:hAnsi="Arial" w:cs="Arial"/>
                <w:color w:val="222222"/>
                <w:shd w:val="clear" w:color="auto" w:fill="FFFFFF"/>
              </w:rPr>
              <w:t>organoids</w:t>
            </w:r>
            <w:proofErr w:type="spellEnd"/>
            <w:r w:rsidRPr="008629BA">
              <w:rPr>
                <w:rFonts w:ascii="Arial" w:hAnsi="Arial" w:cs="Arial"/>
                <w:color w:val="222222"/>
                <w:shd w:val="clear" w:color="auto" w:fill="FFFFFF"/>
              </w:rPr>
              <w:t>".</w:t>
            </w:r>
          </w:p>
        </w:tc>
        <w:tc>
          <w:tcPr>
            <w:tcW w:w="3262" w:type="dxa"/>
          </w:tcPr>
          <w:p w14:paraId="1C5A4849" w14:textId="58DDC31B" w:rsidR="007F7DB8" w:rsidRDefault="005426A3" w:rsidP="000D3E8B">
            <w:pPr>
              <w:rPr>
                <w:rFonts w:ascii="Arial" w:hAnsi="Arial" w:cs="Arial"/>
                <w:bCs/>
              </w:rPr>
            </w:pPr>
            <w:r>
              <w:rPr>
                <w:rFonts w:ascii="Arial" w:hAnsi="Arial" w:cs="Arial"/>
                <w:bCs/>
              </w:rPr>
              <w:t>The corrections have been made</w:t>
            </w:r>
            <w:r w:rsidR="00090A20">
              <w:t xml:space="preserve"> </w:t>
            </w:r>
            <w:r w:rsidR="00090A20" w:rsidRPr="00090A20">
              <w:rPr>
                <w:rFonts w:ascii="Arial" w:hAnsi="Arial" w:cs="Arial"/>
                <w:bCs/>
              </w:rPr>
              <w:t>in the revised manuscript</w:t>
            </w:r>
            <w:r>
              <w:rPr>
                <w:rFonts w:ascii="Arial" w:hAnsi="Arial" w:cs="Arial"/>
                <w:bCs/>
              </w:rPr>
              <w:t>.</w:t>
            </w:r>
          </w:p>
        </w:tc>
      </w:tr>
      <w:tr w:rsidR="005B5565" w:rsidRPr="008E43FE" w14:paraId="2E9F6806" w14:textId="77777777" w:rsidTr="00A744AB">
        <w:tc>
          <w:tcPr>
            <w:tcW w:w="9016" w:type="dxa"/>
            <w:gridSpan w:val="3"/>
          </w:tcPr>
          <w:p w14:paraId="03AD68F0" w14:textId="1000D7C0" w:rsidR="005B5565" w:rsidRDefault="005B5565" w:rsidP="00280F9D">
            <w:pPr>
              <w:rPr>
                <w:rFonts w:ascii="Arial" w:hAnsi="Arial" w:cs="Arial"/>
                <w:bCs/>
              </w:rPr>
            </w:pPr>
            <w:r>
              <w:rPr>
                <w:rFonts w:ascii="Arial" w:hAnsi="Arial" w:cs="Arial"/>
                <w:bCs/>
              </w:rPr>
              <w:t>Reviewer 5</w:t>
            </w:r>
          </w:p>
        </w:tc>
      </w:tr>
      <w:tr w:rsidR="007F7DB8" w:rsidRPr="008E43FE" w14:paraId="126B6B14" w14:textId="77777777" w:rsidTr="009D265D">
        <w:tc>
          <w:tcPr>
            <w:tcW w:w="1271" w:type="dxa"/>
          </w:tcPr>
          <w:p w14:paraId="2251492A" w14:textId="464BAFB3"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17</w:t>
            </w:r>
          </w:p>
        </w:tc>
        <w:tc>
          <w:tcPr>
            <w:tcW w:w="4483" w:type="dxa"/>
          </w:tcPr>
          <w:p w14:paraId="58C4C287" w14:textId="29E7241D"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The authors mentioned FCV in Line 110 but the abbreviation of FCV was explained later (Line 113), which should be corrected.</w:t>
            </w:r>
          </w:p>
        </w:tc>
        <w:tc>
          <w:tcPr>
            <w:tcW w:w="3262" w:type="dxa"/>
          </w:tcPr>
          <w:p w14:paraId="0F678BD0" w14:textId="4C0ECBF9" w:rsidR="007F7DB8" w:rsidRDefault="005426A3" w:rsidP="00280F9D">
            <w:pPr>
              <w:rPr>
                <w:rFonts w:ascii="Arial" w:hAnsi="Arial" w:cs="Arial"/>
                <w:bCs/>
              </w:rPr>
            </w:pPr>
            <w:r>
              <w:rPr>
                <w:rFonts w:ascii="Arial" w:hAnsi="Arial" w:cs="Arial"/>
                <w:bCs/>
              </w:rPr>
              <w:t>Abbreviation and full form has been mentioned already in the heading of the protocol (line 98).</w:t>
            </w:r>
          </w:p>
        </w:tc>
      </w:tr>
      <w:tr w:rsidR="007F7DB8" w:rsidRPr="008E43FE" w14:paraId="5314BD2E" w14:textId="77777777" w:rsidTr="009D265D">
        <w:tc>
          <w:tcPr>
            <w:tcW w:w="1271" w:type="dxa"/>
          </w:tcPr>
          <w:p w14:paraId="2EA892E7" w14:textId="7F125591"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18</w:t>
            </w:r>
          </w:p>
        </w:tc>
        <w:tc>
          <w:tcPr>
            <w:tcW w:w="4483" w:type="dxa"/>
          </w:tcPr>
          <w:p w14:paraId="47F46135" w14:textId="3B0AC93F"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The authors used human embryonic stem cells to compare the characterization of </w:t>
            </w:r>
            <w:proofErr w:type="spellStart"/>
            <w:r w:rsidRPr="008629BA">
              <w:rPr>
                <w:rFonts w:ascii="Arial" w:hAnsi="Arial" w:cs="Arial"/>
                <w:color w:val="222222"/>
                <w:shd w:val="clear" w:color="auto" w:fill="FFFFFF"/>
              </w:rPr>
              <w:t>TSiPSCs</w:t>
            </w:r>
            <w:proofErr w:type="spellEnd"/>
            <w:r w:rsidRPr="008629BA">
              <w:rPr>
                <w:rFonts w:ascii="Arial" w:hAnsi="Arial" w:cs="Arial"/>
                <w:color w:val="222222"/>
                <w:shd w:val="clear" w:color="auto" w:fill="FFFFFF"/>
              </w:rPr>
              <w:t>, however, they only mentioned it in the figure legend. They should mention it in the results and discuss the source and reasons for using these cells in this study.</w:t>
            </w:r>
          </w:p>
        </w:tc>
        <w:tc>
          <w:tcPr>
            <w:tcW w:w="3262" w:type="dxa"/>
          </w:tcPr>
          <w:p w14:paraId="05421463" w14:textId="3D71131D" w:rsidR="007F7DB8" w:rsidRDefault="00A2651E" w:rsidP="000D3E8B">
            <w:pPr>
              <w:rPr>
                <w:rFonts w:ascii="Arial" w:hAnsi="Arial" w:cs="Arial"/>
                <w:bCs/>
              </w:rPr>
            </w:pPr>
            <w:r>
              <w:rPr>
                <w:rFonts w:ascii="Arial" w:hAnsi="Arial" w:cs="Arial"/>
                <w:bCs/>
              </w:rPr>
              <w:t>Mentioned in discussion in revised manuscript</w:t>
            </w:r>
          </w:p>
        </w:tc>
      </w:tr>
      <w:tr w:rsidR="007F7DB8" w:rsidRPr="008E43FE" w14:paraId="0816AA9E" w14:textId="77777777" w:rsidTr="009D265D">
        <w:tc>
          <w:tcPr>
            <w:tcW w:w="1271" w:type="dxa"/>
          </w:tcPr>
          <w:p w14:paraId="0703B185" w14:textId="56D300F7"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19</w:t>
            </w:r>
          </w:p>
        </w:tc>
        <w:tc>
          <w:tcPr>
            <w:tcW w:w="4483" w:type="dxa"/>
          </w:tcPr>
          <w:p w14:paraId="0BF8ECC7" w14:textId="339C944E"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Figure 4 should be rearranged with the same size of both individual markers and merged images. Individual markers, BIII tubulin, Sox2, and Nuclei in the lower panel represent the merged image (upper panel) of ectodermal differentiation, which seem to be unclear because of smaller size and poor image quality. It should be corrected.</w:t>
            </w:r>
          </w:p>
        </w:tc>
        <w:tc>
          <w:tcPr>
            <w:tcW w:w="3262" w:type="dxa"/>
          </w:tcPr>
          <w:p w14:paraId="67A034CE" w14:textId="457C4A44" w:rsidR="007F7DB8" w:rsidRDefault="005B5565" w:rsidP="000D3E8B">
            <w:pPr>
              <w:rPr>
                <w:rFonts w:ascii="Arial" w:hAnsi="Arial" w:cs="Arial"/>
                <w:bCs/>
              </w:rPr>
            </w:pPr>
            <w:r>
              <w:rPr>
                <w:rFonts w:ascii="Arial" w:hAnsi="Arial" w:cs="Arial"/>
                <w:bCs/>
              </w:rPr>
              <w:t>The image has been rearranged</w:t>
            </w:r>
            <w:r w:rsidR="00090A20">
              <w:t xml:space="preserve"> </w:t>
            </w:r>
            <w:r w:rsidR="00090A20" w:rsidRPr="00090A20">
              <w:rPr>
                <w:rFonts w:ascii="Arial" w:hAnsi="Arial" w:cs="Arial"/>
                <w:bCs/>
              </w:rPr>
              <w:t>in the revised manuscript</w:t>
            </w:r>
            <w:r>
              <w:rPr>
                <w:rFonts w:ascii="Arial" w:hAnsi="Arial" w:cs="Arial"/>
                <w:bCs/>
              </w:rPr>
              <w:t>.</w:t>
            </w:r>
          </w:p>
        </w:tc>
      </w:tr>
      <w:tr w:rsidR="007F7DB8" w:rsidRPr="008E43FE" w14:paraId="490F7026" w14:textId="77777777" w:rsidTr="009D265D">
        <w:tc>
          <w:tcPr>
            <w:tcW w:w="1271" w:type="dxa"/>
          </w:tcPr>
          <w:p w14:paraId="1970288F" w14:textId="57A76577"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20</w:t>
            </w:r>
          </w:p>
        </w:tc>
        <w:tc>
          <w:tcPr>
            <w:tcW w:w="4483" w:type="dxa"/>
          </w:tcPr>
          <w:p w14:paraId="54F4C023" w14:textId="1C81DE0C"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 xml:space="preserve">In this study, </w:t>
            </w:r>
            <w:proofErr w:type="spellStart"/>
            <w:r w:rsidRPr="008629BA">
              <w:rPr>
                <w:rFonts w:ascii="Arial" w:hAnsi="Arial" w:cs="Arial"/>
                <w:color w:val="222222"/>
                <w:shd w:val="clear" w:color="auto" w:fill="FFFFFF"/>
              </w:rPr>
              <w:t>TSiPSCs</w:t>
            </w:r>
            <w:proofErr w:type="spellEnd"/>
            <w:r w:rsidRPr="008629BA">
              <w:rPr>
                <w:rFonts w:ascii="Arial" w:hAnsi="Arial" w:cs="Arial"/>
                <w:color w:val="222222"/>
                <w:shd w:val="clear" w:color="auto" w:fill="FFFFFF"/>
              </w:rPr>
              <w:t xml:space="preserve"> were generated by delivering </w:t>
            </w:r>
            <w:proofErr w:type="spellStart"/>
            <w:r w:rsidRPr="008629BA">
              <w:rPr>
                <w:rFonts w:ascii="Arial" w:hAnsi="Arial" w:cs="Arial"/>
                <w:color w:val="222222"/>
                <w:shd w:val="clear" w:color="auto" w:fill="FFFFFF"/>
              </w:rPr>
              <w:t>episomal</w:t>
            </w:r>
            <w:proofErr w:type="spellEnd"/>
            <w:r w:rsidRPr="008629BA">
              <w:rPr>
                <w:rFonts w:ascii="Arial" w:hAnsi="Arial" w:cs="Arial"/>
                <w:color w:val="222222"/>
                <w:shd w:val="clear" w:color="auto" w:fill="FFFFFF"/>
              </w:rPr>
              <w:t xml:space="preserve"> reprogramming plasmids and the original paper was published elsewhere. The advantage of using this approach is that </w:t>
            </w:r>
            <w:proofErr w:type="spellStart"/>
            <w:r w:rsidRPr="008629BA">
              <w:rPr>
                <w:rFonts w:ascii="Arial" w:hAnsi="Arial" w:cs="Arial"/>
                <w:color w:val="222222"/>
                <w:shd w:val="clear" w:color="auto" w:fill="FFFFFF"/>
              </w:rPr>
              <w:t>iPSC</w:t>
            </w:r>
            <w:proofErr w:type="spellEnd"/>
            <w:r w:rsidRPr="008629BA">
              <w:rPr>
                <w:rFonts w:ascii="Arial" w:hAnsi="Arial" w:cs="Arial"/>
                <w:color w:val="222222"/>
                <w:shd w:val="clear" w:color="auto" w:fill="FFFFFF"/>
              </w:rPr>
              <w:t xml:space="preserve"> lines can be free from transgene after 10-15 pages. However, the authors did not clarify why they used the </w:t>
            </w:r>
            <w:r w:rsidR="005B5565">
              <w:rPr>
                <w:rFonts w:ascii="Arial" w:hAnsi="Arial" w:cs="Arial"/>
                <w:color w:val="222222"/>
                <w:shd w:val="clear" w:color="auto" w:fill="FFFFFF"/>
              </w:rPr>
              <w:t xml:space="preserve">lower passage of </w:t>
            </w:r>
            <w:proofErr w:type="spellStart"/>
            <w:r w:rsidR="005B5565">
              <w:rPr>
                <w:rFonts w:ascii="Arial" w:hAnsi="Arial" w:cs="Arial"/>
                <w:color w:val="222222"/>
                <w:shd w:val="clear" w:color="auto" w:fill="FFFFFF"/>
              </w:rPr>
              <w:t>TSiPSC</w:t>
            </w:r>
            <w:proofErr w:type="spellEnd"/>
            <w:r w:rsidR="005B5565">
              <w:rPr>
                <w:rFonts w:ascii="Arial" w:hAnsi="Arial" w:cs="Arial"/>
                <w:color w:val="222222"/>
                <w:shd w:val="clear" w:color="auto" w:fill="FFFFFF"/>
              </w:rPr>
              <w:t xml:space="preserve"> lines (after 5-passage</w:t>
            </w:r>
            <w:r w:rsidRPr="008629BA">
              <w:rPr>
                <w:rFonts w:ascii="Arial" w:hAnsi="Arial" w:cs="Arial"/>
                <w:color w:val="222222"/>
                <w:shd w:val="clear" w:color="auto" w:fill="FFFFFF"/>
              </w:rPr>
              <w:t>) to characterize and compare with human embryonic stem cells.</w:t>
            </w:r>
          </w:p>
        </w:tc>
        <w:tc>
          <w:tcPr>
            <w:tcW w:w="3262" w:type="dxa"/>
          </w:tcPr>
          <w:p w14:paraId="4C7BEBBC" w14:textId="40F095EE" w:rsidR="007F7DB8" w:rsidRDefault="005B5565" w:rsidP="005B5565">
            <w:pPr>
              <w:rPr>
                <w:rFonts w:ascii="Arial" w:hAnsi="Arial" w:cs="Arial"/>
                <w:bCs/>
              </w:rPr>
            </w:pPr>
            <w:r>
              <w:rPr>
                <w:rFonts w:ascii="Arial" w:hAnsi="Arial" w:cs="Arial"/>
                <w:bCs/>
              </w:rPr>
              <w:t>Since the line could be stably passaged the characterisa</w:t>
            </w:r>
            <w:r w:rsidR="00090A20">
              <w:rPr>
                <w:rFonts w:ascii="Arial" w:hAnsi="Arial" w:cs="Arial"/>
                <w:bCs/>
              </w:rPr>
              <w:t>tion experiments were started. S</w:t>
            </w:r>
            <w:r>
              <w:rPr>
                <w:rFonts w:ascii="Arial" w:hAnsi="Arial" w:cs="Arial"/>
                <w:bCs/>
              </w:rPr>
              <w:t>ince the cells were expressing NANOG we assumed the cells to be fully reprogrammed and</w:t>
            </w:r>
            <w:r w:rsidR="00090A20">
              <w:rPr>
                <w:rFonts w:ascii="Arial" w:hAnsi="Arial" w:cs="Arial"/>
                <w:bCs/>
              </w:rPr>
              <w:t xml:space="preserve"> </w:t>
            </w:r>
            <w:r>
              <w:rPr>
                <w:rFonts w:ascii="Arial" w:hAnsi="Arial" w:cs="Arial"/>
                <w:bCs/>
              </w:rPr>
              <w:t>did not wait for the line to become transgene free. Repeated characterisations have been performed and the cell still express</w:t>
            </w:r>
            <w:r w:rsidR="00EF0791">
              <w:rPr>
                <w:rFonts w:ascii="Arial" w:hAnsi="Arial" w:cs="Arial"/>
                <w:bCs/>
              </w:rPr>
              <w:t xml:space="preserve"> </w:t>
            </w:r>
            <w:proofErr w:type="spellStart"/>
            <w:r w:rsidR="00EF0791">
              <w:rPr>
                <w:rFonts w:ascii="Arial" w:hAnsi="Arial" w:cs="Arial"/>
                <w:bCs/>
              </w:rPr>
              <w:t>pluripotency</w:t>
            </w:r>
            <w:proofErr w:type="spellEnd"/>
            <w:r w:rsidR="00EF0791">
              <w:rPr>
                <w:rFonts w:ascii="Arial" w:hAnsi="Arial" w:cs="Arial"/>
                <w:bCs/>
              </w:rPr>
              <w:t xml:space="preserve"> markers. We have put up representative images in the figures.</w:t>
            </w:r>
          </w:p>
        </w:tc>
      </w:tr>
      <w:tr w:rsidR="007F7DB8" w:rsidRPr="008E43FE" w14:paraId="7F7890CB" w14:textId="77777777" w:rsidTr="009D265D">
        <w:tc>
          <w:tcPr>
            <w:tcW w:w="1271" w:type="dxa"/>
          </w:tcPr>
          <w:p w14:paraId="25CCCE99" w14:textId="49254212" w:rsidR="007F7DB8" w:rsidRDefault="007F7DB8" w:rsidP="009D265D">
            <w:pPr>
              <w:jc w:val="center"/>
              <w:rPr>
                <w:rFonts w:ascii="Arial" w:hAnsi="Arial" w:cs="Arial"/>
                <w:color w:val="222222"/>
                <w:shd w:val="clear" w:color="auto" w:fill="FFFFFF"/>
              </w:rPr>
            </w:pPr>
            <w:r>
              <w:rPr>
                <w:rFonts w:ascii="Arial" w:hAnsi="Arial" w:cs="Arial"/>
                <w:color w:val="222222"/>
                <w:shd w:val="clear" w:color="auto" w:fill="FFFFFF"/>
              </w:rPr>
              <w:t>21</w:t>
            </w:r>
          </w:p>
        </w:tc>
        <w:tc>
          <w:tcPr>
            <w:tcW w:w="4483" w:type="dxa"/>
          </w:tcPr>
          <w:p w14:paraId="43A91787" w14:textId="0C848796" w:rsidR="007F7DB8" w:rsidRDefault="008629BA" w:rsidP="00E840AE">
            <w:pPr>
              <w:rPr>
                <w:rFonts w:ascii="Arial" w:hAnsi="Arial" w:cs="Arial"/>
                <w:color w:val="222222"/>
                <w:shd w:val="clear" w:color="auto" w:fill="FFFFFF"/>
              </w:rPr>
            </w:pPr>
            <w:r w:rsidRPr="008629BA">
              <w:rPr>
                <w:rFonts w:ascii="Arial" w:hAnsi="Arial" w:cs="Arial"/>
                <w:color w:val="222222"/>
                <w:shd w:val="clear" w:color="auto" w:fill="FFFFFF"/>
              </w:rPr>
              <w:t>The discussion seems incomplete because of lacking the accuracy of cohesion and coherence in the texts and insufficient information. Methods and results should be discussed precisely in the discussion.</w:t>
            </w:r>
          </w:p>
        </w:tc>
        <w:tc>
          <w:tcPr>
            <w:tcW w:w="3262" w:type="dxa"/>
          </w:tcPr>
          <w:p w14:paraId="48F87A4C" w14:textId="3B40DA20" w:rsidR="007F7DB8" w:rsidRDefault="00A23FBB" w:rsidP="00280F9D">
            <w:pPr>
              <w:rPr>
                <w:rFonts w:ascii="Arial" w:hAnsi="Arial" w:cs="Arial"/>
                <w:bCs/>
              </w:rPr>
            </w:pPr>
            <w:r>
              <w:rPr>
                <w:rFonts w:ascii="Arial" w:hAnsi="Arial" w:cs="Arial"/>
                <w:bCs/>
              </w:rPr>
              <w:t>Discussion modified in revised manuscript.</w:t>
            </w:r>
          </w:p>
        </w:tc>
      </w:tr>
    </w:tbl>
    <w:p w14:paraId="38E1CC8D" w14:textId="65860A05" w:rsidR="006D0C8C" w:rsidRDefault="006D0C8C" w:rsidP="00E568D5">
      <w:pPr>
        <w:rPr>
          <w:rFonts w:ascii="Arial" w:hAnsi="Arial" w:cs="Arial"/>
          <w:bCs/>
        </w:rPr>
      </w:pPr>
    </w:p>
    <w:p w14:paraId="7736F751" w14:textId="77777777" w:rsidR="007F7DB8" w:rsidRPr="008E43FE" w:rsidRDefault="007F7DB8" w:rsidP="002F147F">
      <w:pPr>
        <w:jc w:val="center"/>
        <w:rPr>
          <w:rFonts w:ascii="Arial" w:hAnsi="Arial" w:cs="Arial"/>
          <w:bCs/>
        </w:rPr>
      </w:pPr>
    </w:p>
    <w:p w14:paraId="5A882917" w14:textId="349D30F9" w:rsidR="005F2FA9" w:rsidRPr="003D6A82" w:rsidRDefault="005F2FA9" w:rsidP="002F147F">
      <w:pPr>
        <w:jc w:val="center"/>
        <w:rPr>
          <w:rFonts w:ascii="Arial" w:hAnsi="Arial" w:cs="Arial"/>
          <w:bCs/>
        </w:rPr>
      </w:pPr>
    </w:p>
    <w:p w14:paraId="0D6C7D3A" w14:textId="77777777" w:rsidR="005F2FA9" w:rsidRPr="003D6A82" w:rsidRDefault="005F2FA9" w:rsidP="002F147F">
      <w:pPr>
        <w:jc w:val="center"/>
        <w:rPr>
          <w:rFonts w:ascii="Arial" w:hAnsi="Arial" w:cs="Arial"/>
          <w:bCs/>
        </w:rPr>
      </w:pPr>
    </w:p>
    <w:sectPr w:rsidR="005F2FA9" w:rsidRPr="003D6A82" w:rsidSect="005F2F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C5"/>
    <w:rsid w:val="00090A20"/>
    <w:rsid w:val="000939BD"/>
    <w:rsid w:val="000B73B8"/>
    <w:rsid w:val="000B76D7"/>
    <w:rsid w:val="000D3E8B"/>
    <w:rsid w:val="00126F46"/>
    <w:rsid w:val="00130A8A"/>
    <w:rsid w:val="00155BF5"/>
    <w:rsid w:val="001D3017"/>
    <w:rsid w:val="001F6F93"/>
    <w:rsid w:val="00201482"/>
    <w:rsid w:val="0022646C"/>
    <w:rsid w:val="00247C71"/>
    <w:rsid w:val="00272EF0"/>
    <w:rsid w:val="00280F9D"/>
    <w:rsid w:val="00292838"/>
    <w:rsid w:val="002A5540"/>
    <w:rsid w:val="002F147F"/>
    <w:rsid w:val="002F5FCC"/>
    <w:rsid w:val="003626D8"/>
    <w:rsid w:val="00364542"/>
    <w:rsid w:val="003A0059"/>
    <w:rsid w:val="003A75E7"/>
    <w:rsid w:val="003C06A8"/>
    <w:rsid w:val="003D6A82"/>
    <w:rsid w:val="0041433B"/>
    <w:rsid w:val="00422C27"/>
    <w:rsid w:val="004244A9"/>
    <w:rsid w:val="00460AF3"/>
    <w:rsid w:val="00495DFC"/>
    <w:rsid w:val="004D0D45"/>
    <w:rsid w:val="004D66C6"/>
    <w:rsid w:val="00504EFF"/>
    <w:rsid w:val="005161DC"/>
    <w:rsid w:val="00525280"/>
    <w:rsid w:val="005426A3"/>
    <w:rsid w:val="005B5565"/>
    <w:rsid w:val="005F2FA9"/>
    <w:rsid w:val="00615AA1"/>
    <w:rsid w:val="006C7980"/>
    <w:rsid w:val="006D0C8C"/>
    <w:rsid w:val="006E2E55"/>
    <w:rsid w:val="006F2879"/>
    <w:rsid w:val="00700FC5"/>
    <w:rsid w:val="0071552F"/>
    <w:rsid w:val="00726C68"/>
    <w:rsid w:val="007401E2"/>
    <w:rsid w:val="00761F2D"/>
    <w:rsid w:val="007F7DB8"/>
    <w:rsid w:val="00811661"/>
    <w:rsid w:val="008629BA"/>
    <w:rsid w:val="00883341"/>
    <w:rsid w:val="008A18E1"/>
    <w:rsid w:val="008B5D05"/>
    <w:rsid w:val="008C60B4"/>
    <w:rsid w:val="008D1B34"/>
    <w:rsid w:val="008D664D"/>
    <w:rsid w:val="008E43FE"/>
    <w:rsid w:val="00926815"/>
    <w:rsid w:val="00997D3C"/>
    <w:rsid w:val="009D265D"/>
    <w:rsid w:val="00A05A4C"/>
    <w:rsid w:val="00A23FBB"/>
    <w:rsid w:val="00A2651E"/>
    <w:rsid w:val="00A45FE0"/>
    <w:rsid w:val="00A47563"/>
    <w:rsid w:val="00A67902"/>
    <w:rsid w:val="00B43D49"/>
    <w:rsid w:val="00B82A8B"/>
    <w:rsid w:val="00BB43A5"/>
    <w:rsid w:val="00BE2DDA"/>
    <w:rsid w:val="00C40505"/>
    <w:rsid w:val="00C6013A"/>
    <w:rsid w:val="00C90A13"/>
    <w:rsid w:val="00CB54DA"/>
    <w:rsid w:val="00CD2B55"/>
    <w:rsid w:val="00D62598"/>
    <w:rsid w:val="00D81356"/>
    <w:rsid w:val="00D9276C"/>
    <w:rsid w:val="00DB62F3"/>
    <w:rsid w:val="00DD6A6B"/>
    <w:rsid w:val="00DE6E1A"/>
    <w:rsid w:val="00E01EE8"/>
    <w:rsid w:val="00E36789"/>
    <w:rsid w:val="00E568D5"/>
    <w:rsid w:val="00E840AE"/>
    <w:rsid w:val="00E978DC"/>
    <w:rsid w:val="00EB646A"/>
    <w:rsid w:val="00EF0791"/>
    <w:rsid w:val="00F252EE"/>
    <w:rsid w:val="00F52536"/>
    <w:rsid w:val="00F84EBB"/>
    <w:rsid w:val="00FF6B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8832"/>
  <w15:chartTrackingRefBased/>
  <w15:docId w15:val="{527EE05B-6BB0-442E-84FA-3A7D7C1C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F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Karthikeyan</dc:creator>
  <cp:keywords/>
  <dc:description/>
  <cp:lastModifiedBy>Shagufta Parveen [MAHE-MIRM]</cp:lastModifiedBy>
  <cp:revision>88</cp:revision>
  <dcterms:created xsi:type="dcterms:W3CDTF">2021-03-03T09:40:00Z</dcterms:created>
  <dcterms:modified xsi:type="dcterms:W3CDTF">2021-10-06T13:02:00Z</dcterms:modified>
</cp:coreProperties>
</file>