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98A4" w14:textId="3E662075" w:rsidR="00AF280B" w:rsidRPr="003424E7" w:rsidRDefault="00AF280B" w:rsidP="00E31594">
      <w:pPr>
        <w:rPr>
          <w:rFonts w:asciiTheme="minorHAnsi" w:hAnsiTheme="minorHAnsi" w:cstheme="minorHAnsi"/>
          <w:color w:val="808080"/>
        </w:rPr>
      </w:pPr>
    </w:p>
    <w:p w14:paraId="2E300B21" w14:textId="437A9B36" w:rsidR="007A4DD6" w:rsidRPr="002C5D3F" w:rsidRDefault="006305D7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424E7">
        <w:rPr>
          <w:rFonts w:asciiTheme="minorHAnsi" w:hAnsiTheme="minorHAnsi" w:cstheme="minorBidi"/>
          <w:b/>
          <w:bCs/>
        </w:rPr>
        <w:t>TITLE:</w:t>
      </w:r>
    </w:p>
    <w:p w14:paraId="307C6429" w14:textId="51A1390A" w:rsidR="2DEBB4B6" w:rsidRPr="00C54347" w:rsidRDefault="008D6EB8" w:rsidP="00E31594">
      <w:pPr>
        <w:rPr>
          <w:rFonts w:asciiTheme="minorHAnsi" w:eastAsiaTheme="minorEastAsia" w:hAnsiTheme="minorHAnsi" w:cstheme="minorBidi"/>
        </w:rPr>
      </w:pPr>
      <w:r w:rsidRPr="006F5030">
        <w:rPr>
          <w:rFonts w:asciiTheme="minorHAnsi" w:eastAsiaTheme="minorEastAsia" w:hAnsiTheme="minorHAnsi" w:cstheme="minorBidi"/>
        </w:rPr>
        <w:t xml:space="preserve">Tumor </w:t>
      </w:r>
      <w:r w:rsidR="00BA1FC0" w:rsidRPr="006F5030">
        <w:rPr>
          <w:rFonts w:asciiTheme="minorHAnsi" w:eastAsiaTheme="minorEastAsia" w:hAnsiTheme="minorHAnsi" w:cstheme="minorBidi"/>
        </w:rPr>
        <w:t>Allo</w:t>
      </w:r>
      <w:r w:rsidR="003725EC" w:rsidRPr="006F5030">
        <w:rPr>
          <w:rFonts w:asciiTheme="minorHAnsi" w:eastAsiaTheme="minorEastAsia" w:hAnsiTheme="minorHAnsi" w:cstheme="minorBidi"/>
        </w:rPr>
        <w:t>transplantation</w:t>
      </w:r>
      <w:r w:rsidR="2DEBB4B6" w:rsidRPr="006F5030">
        <w:rPr>
          <w:rFonts w:asciiTheme="minorHAnsi" w:eastAsiaTheme="minorEastAsia" w:hAnsiTheme="minorHAnsi" w:cstheme="minorBidi"/>
        </w:rPr>
        <w:t xml:space="preserve"> in </w:t>
      </w:r>
      <w:r w:rsidR="2DEBB4B6" w:rsidRPr="006F5030">
        <w:rPr>
          <w:rFonts w:asciiTheme="minorHAnsi" w:eastAsiaTheme="minorEastAsia" w:hAnsiTheme="minorHAnsi" w:cstheme="minorBidi"/>
          <w:i/>
          <w:iCs/>
        </w:rPr>
        <w:t xml:space="preserve">Drosophila </w:t>
      </w:r>
      <w:r w:rsidR="00D1136B" w:rsidRPr="006F5030">
        <w:rPr>
          <w:rFonts w:asciiTheme="minorHAnsi" w:eastAsiaTheme="minorEastAsia" w:hAnsiTheme="minorHAnsi" w:cstheme="minorBidi"/>
          <w:i/>
          <w:iCs/>
        </w:rPr>
        <w:t>m</w:t>
      </w:r>
      <w:r w:rsidR="2DEBB4B6" w:rsidRPr="006F5030">
        <w:rPr>
          <w:rFonts w:asciiTheme="minorHAnsi" w:eastAsiaTheme="minorEastAsia" w:hAnsiTheme="minorHAnsi" w:cstheme="minorBidi"/>
          <w:i/>
          <w:iCs/>
        </w:rPr>
        <w:t>e</w:t>
      </w:r>
      <w:r w:rsidR="61BD612E" w:rsidRPr="006F5030">
        <w:rPr>
          <w:rFonts w:asciiTheme="minorHAnsi" w:eastAsiaTheme="minorEastAsia" w:hAnsiTheme="minorHAnsi" w:cstheme="minorBidi"/>
          <w:i/>
          <w:iCs/>
        </w:rPr>
        <w:t>lanogaster</w:t>
      </w:r>
      <w:r w:rsidR="00A23734" w:rsidRPr="006F5030">
        <w:rPr>
          <w:rFonts w:asciiTheme="minorHAnsi" w:eastAsiaTheme="minorEastAsia" w:hAnsiTheme="minorHAnsi" w:cstheme="minorBidi"/>
        </w:rPr>
        <w:t xml:space="preserve"> </w:t>
      </w:r>
      <w:r w:rsidR="008C3601" w:rsidRPr="001D1461">
        <w:rPr>
          <w:rFonts w:asciiTheme="minorHAnsi" w:eastAsiaTheme="minorEastAsia" w:hAnsiTheme="minorHAnsi" w:cstheme="minorBidi"/>
        </w:rPr>
        <w:t>with</w:t>
      </w:r>
      <w:r w:rsidRPr="001D1461">
        <w:rPr>
          <w:rFonts w:asciiTheme="minorHAnsi" w:eastAsiaTheme="minorEastAsia" w:hAnsiTheme="minorHAnsi" w:cstheme="minorBidi"/>
        </w:rPr>
        <w:t xml:space="preserve"> </w:t>
      </w:r>
      <w:r w:rsidR="00A23734" w:rsidRPr="001D1461">
        <w:rPr>
          <w:rFonts w:asciiTheme="minorHAnsi" w:eastAsiaTheme="minorEastAsia" w:hAnsiTheme="minorHAnsi" w:cstheme="minorBidi"/>
        </w:rPr>
        <w:t>a</w:t>
      </w:r>
      <w:r w:rsidR="00605671" w:rsidRPr="00C54347">
        <w:rPr>
          <w:rFonts w:asciiTheme="minorHAnsi" w:eastAsiaTheme="minorEastAsia" w:hAnsiTheme="minorHAnsi" w:cstheme="minorBidi"/>
        </w:rPr>
        <w:t xml:space="preserve"> Programmable</w:t>
      </w:r>
      <w:r w:rsidR="00A23734" w:rsidRPr="00C54347">
        <w:rPr>
          <w:rFonts w:asciiTheme="minorHAnsi" w:eastAsiaTheme="minorEastAsia" w:hAnsiTheme="minorHAnsi" w:cstheme="minorBidi"/>
        </w:rPr>
        <w:t xml:space="preserve"> </w:t>
      </w:r>
      <w:r w:rsidR="00C66CDE" w:rsidRPr="00C54347">
        <w:rPr>
          <w:rFonts w:asciiTheme="minorHAnsi" w:eastAsiaTheme="minorEastAsia" w:hAnsiTheme="minorHAnsi" w:cstheme="minorBidi"/>
        </w:rPr>
        <w:t>Auto-</w:t>
      </w:r>
      <w:r w:rsidR="00605671" w:rsidRPr="00C54347">
        <w:rPr>
          <w:rFonts w:asciiTheme="minorHAnsi" w:eastAsiaTheme="minorEastAsia" w:hAnsiTheme="minorHAnsi" w:cstheme="minorBidi"/>
        </w:rPr>
        <w:t>Nanoliter Injector</w:t>
      </w:r>
    </w:p>
    <w:p w14:paraId="74BC20FE" w14:textId="01B43AC4" w:rsidR="34AA3F43" w:rsidRPr="00C54347" w:rsidRDefault="34AA3F43" w:rsidP="00E31594">
      <w:pPr>
        <w:rPr>
          <w:rFonts w:asciiTheme="minorHAnsi" w:hAnsiTheme="minorHAnsi" w:cstheme="minorBidi"/>
          <w:b/>
          <w:bCs/>
        </w:rPr>
      </w:pPr>
    </w:p>
    <w:p w14:paraId="32B171D0" w14:textId="311606FB" w:rsidR="007A4DD6" w:rsidRPr="00C54347" w:rsidRDefault="006305D7" w:rsidP="00E31594">
      <w:pPr>
        <w:rPr>
          <w:rFonts w:asciiTheme="minorHAnsi" w:hAnsiTheme="minorHAnsi" w:cstheme="minorHAnsi"/>
          <w:bCs/>
          <w:color w:val="808080"/>
        </w:rPr>
      </w:pPr>
      <w:r w:rsidRPr="00C54347">
        <w:rPr>
          <w:rFonts w:asciiTheme="minorHAnsi" w:hAnsiTheme="minorHAnsi" w:cstheme="minorHAnsi"/>
          <w:b/>
          <w:bCs/>
        </w:rPr>
        <w:t>AUTHORS</w:t>
      </w:r>
      <w:r w:rsidR="000B662E" w:rsidRPr="00C54347">
        <w:rPr>
          <w:rFonts w:asciiTheme="minorHAnsi" w:hAnsiTheme="minorHAnsi" w:cstheme="minorHAnsi"/>
          <w:b/>
          <w:bCs/>
        </w:rPr>
        <w:t xml:space="preserve"> </w:t>
      </w:r>
      <w:r w:rsidR="00086FF5" w:rsidRPr="00C54347">
        <w:rPr>
          <w:rFonts w:asciiTheme="minorHAnsi" w:hAnsiTheme="minorHAnsi" w:cstheme="minorHAnsi"/>
          <w:b/>
          <w:bCs/>
        </w:rPr>
        <w:t xml:space="preserve">AND </w:t>
      </w:r>
      <w:r w:rsidR="000B662E" w:rsidRPr="00C54347">
        <w:rPr>
          <w:rFonts w:asciiTheme="minorHAnsi" w:hAnsiTheme="minorHAnsi" w:cstheme="minorHAnsi"/>
          <w:b/>
          <w:bCs/>
        </w:rPr>
        <w:t>AFFILIATIONS</w:t>
      </w:r>
      <w:r w:rsidRPr="00C54347">
        <w:rPr>
          <w:rFonts w:asciiTheme="minorHAnsi" w:hAnsiTheme="minorHAnsi" w:cstheme="minorHAnsi"/>
          <w:b/>
          <w:bCs/>
        </w:rPr>
        <w:t>:</w:t>
      </w:r>
    </w:p>
    <w:p w14:paraId="5D8BC2CE" w14:textId="68A9A77F" w:rsidR="00D83E83" w:rsidRPr="00191CAB" w:rsidRDefault="00D83E83" w:rsidP="00E31594">
      <w:pPr>
        <w:rPr>
          <w:rFonts w:asciiTheme="minorHAnsi" w:hAnsiTheme="minorHAnsi" w:cstheme="minorBidi"/>
          <w:color w:val="auto"/>
        </w:rPr>
      </w:pPr>
      <w:proofErr w:type="spellStart"/>
      <w:r w:rsidRPr="00C54347">
        <w:rPr>
          <w:rFonts w:asciiTheme="minorHAnsi" w:hAnsiTheme="minorHAnsi" w:cstheme="minorBidi"/>
          <w:color w:val="auto"/>
        </w:rPr>
        <w:t>Shangyu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Gong</w:t>
      </w:r>
      <w:r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="00116288" w:rsidRPr="00C54347">
        <w:rPr>
          <w:rFonts w:asciiTheme="minorHAnsi" w:hAnsiTheme="minorHAnsi" w:cstheme="minorBidi"/>
          <w:color w:val="auto"/>
          <w:vertAlign w:val="superscript"/>
        </w:rPr>
        <w:t>#</w:t>
      </w:r>
      <w:r w:rsidRPr="00C54347">
        <w:rPr>
          <w:rFonts w:asciiTheme="minorHAnsi" w:hAnsiTheme="minorHAnsi" w:cstheme="minorBidi"/>
          <w:color w:val="auto"/>
        </w:rPr>
        <w:t xml:space="preserve">, </w:t>
      </w:r>
      <w:proofErr w:type="spellStart"/>
      <w:r w:rsidR="002B6CCD" w:rsidRPr="00C54347">
        <w:rPr>
          <w:rFonts w:asciiTheme="minorHAnsi" w:hAnsiTheme="minorHAnsi" w:cstheme="minorBidi"/>
          <w:color w:val="auto"/>
        </w:rPr>
        <w:t>Yichi</w:t>
      </w:r>
      <w:proofErr w:type="spellEnd"/>
      <w:r w:rsidR="002B6CCD" w:rsidRPr="00C54347">
        <w:rPr>
          <w:rFonts w:asciiTheme="minorHAnsi" w:hAnsiTheme="minorHAnsi" w:cstheme="minorBidi"/>
          <w:color w:val="auto"/>
        </w:rPr>
        <w:t xml:space="preserve"> Zhang</w:t>
      </w:r>
      <w:r w:rsidR="002B6CCD"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="00116288" w:rsidRPr="00C54347">
        <w:rPr>
          <w:rFonts w:asciiTheme="minorHAnsi" w:hAnsiTheme="minorHAnsi" w:cstheme="minorBidi"/>
          <w:color w:val="auto"/>
          <w:vertAlign w:val="superscript"/>
        </w:rPr>
        <w:t>#</w:t>
      </w:r>
      <w:r w:rsidR="002B6CCD" w:rsidRPr="00C54347">
        <w:rPr>
          <w:rFonts w:asciiTheme="minorHAnsi" w:hAnsiTheme="minorHAnsi" w:cstheme="minorBidi"/>
          <w:color w:val="auto"/>
        </w:rPr>
        <w:t xml:space="preserve">, </w:t>
      </w:r>
      <w:proofErr w:type="spellStart"/>
      <w:r w:rsidRPr="00C54347">
        <w:rPr>
          <w:rFonts w:asciiTheme="minorHAnsi" w:hAnsiTheme="minorHAnsi" w:cstheme="minorBidi"/>
          <w:color w:val="auto"/>
        </w:rPr>
        <w:t>Hongcun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Bao</w:t>
      </w:r>
      <w:r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Pr="00C54347">
        <w:rPr>
          <w:rFonts w:asciiTheme="minorHAnsi" w:hAnsiTheme="minorHAnsi" w:cstheme="minorBidi"/>
          <w:color w:val="auto"/>
        </w:rPr>
        <w:t>,</w:t>
      </w:r>
      <w:r w:rsidR="00544D59" w:rsidRPr="00C54347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544D59" w:rsidRPr="00C54347">
        <w:rPr>
          <w:rFonts w:asciiTheme="minorHAnsi" w:hAnsiTheme="minorHAnsi" w:cstheme="minorBidi"/>
          <w:color w:val="auto"/>
        </w:rPr>
        <w:t>Xianfeng</w:t>
      </w:r>
      <w:proofErr w:type="spellEnd"/>
      <w:r w:rsidR="00544D59" w:rsidRPr="00C54347">
        <w:rPr>
          <w:rFonts w:asciiTheme="minorHAnsi" w:hAnsiTheme="minorHAnsi" w:cstheme="minorBidi"/>
          <w:color w:val="auto"/>
        </w:rPr>
        <w:t xml:space="preserve"> Wang</w:t>
      </w:r>
      <w:r w:rsidR="002B6CCD"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="00544D59" w:rsidRPr="00C54347">
        <w:rPr>
          <w:rFonts w:asciiTheme="minorHAnsi" w:hAnsiTheme="minorHAnsi" w:cstheme="minorBidi"/>
          <w:color w:val="auto"/>
        </w:rPr>
        <w:t xml:space="preserve">, </w:t>
      </w:r>
      <w:proofErr w:type="spellStart"/>
      <w:r w:rsidR="00544D59" w:rsidRPr="00C54347">
        <w:rPr>
          <w:rFonts w:asciiTheme="minorHAnsi" w:hAnsiTheme="minorHAnsi" w:cstheme="minorBidi"/>
          <w:color w:val="auto"/>
        </w:rPr>
        <w:t>Chih-Hsuan</w:t>
      </w:r>
      <w:proofErr w:type="spellEnd"/>
      <w:r w:rsidR="00F44CCF" w:rsidRPr="00C54347">
        <w:rPr>
          <w:rFonts w:asciiTheme="minorHAnsi" w:hAnsiTheme="minorHAnsi" w:cstheme="minorBidi"/>
          <w:color w:val="auto"/>
        </w:rPr>
        <w:t xml:space="preserve"> Chang</w:t>
      </w:r>
      <w:r w:rsidR="002B6CCD"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="00544D59" w:rsidRPr="00C54347">
        <w:rPr>
          <w:rFonts w:asciiTheme="minorHAnsi" w:hAnsiTheme="minorHAnsi" w:cstheme="minorBidi"/>
          <w:color w:val="auto"/>
        </w:rPr>
        <w:t>,</w:t>
      </w:r>
      <w:r w:rsidR="002B6CCD" w:rsidRPr="00C54347">
        <w:rPr>
          <w:rFonts w:asciiTheme="minorHAnsi" w:hAnsiTheme="minorHAnsi" w:cstheme="minorBidi"/>
          <w:color w:val="auto"/>
        </w:rPr>
        <w:t xml:space="preserve"> </w:t>
      </w:r>
      <w:r w:rsidR="00C13855" w:rsidRPr="00C54347">
        <w:rPr>
          <w:rFonts w:asciiTheme="minorHAnsi" w:hAnsiTheme="minorHAnsi" w:cstheme="minorBidi"/>
          <w:color w:val="auto"/>
        </w:rPr>
        <w:t>Yi-Chun Huang</w:t>
      </w:r>
      <w:r w:rsidR="00C13855" w:rsidRPr="00C54347">
        <w:rPr>
          <w:rFonts w:asciiTheme="minorHAnsi" w:hAnsiTheme="minorHAnsi" w:cstheme="minorBidi"/>
          <w:color w:val="auto"/>
          <w:vertAlign w:val="superscript"/>
        </w:rPr>
        <w:t>1</w:t>
      </w:r>
      <w:r w:rsidR="00C13855" w:rsidRPr="00C54347">
        <w:rPr>
          <w:rFonts w:asciiTheme="minorHAnsi" w:hAnsiTheme="minorHAnsi" w:cstheme="minorBidi"/>
          <w:color w:val="auto"/>
        </w:rPr>
        <w:t>,</w:t>
      </w:r>
      <w:r w:rsidR="00613D22" w:rsidRPr="00C54347">
        <w:rPr>
          <w:rFonts w:asciiTheme="minorHAnsi" w:hAnsiTheme="minorHAnsi" w:cstheme="minorBidi"/>
          <w:color w:val="auto"/>
        </w:rPr>
        <w:t xml:space="preserve"> </w:t>
      </w:r>
      <w:r w:rsidRPr="00C54347">
        <w:rPr>
          <w:rFonts w:asciiTheme="minorHAnsi" w:hAnsiTheme="minorHAnsi" w:cstheme="minorBidi"/>
          <w:color w:val="auto"/>
        </w:rPr>
        <w:t>Wu-Min Deng</w:t>
      </w:r>
      <w:r w:rsidRPr="00C54347">
        <w:rPr>
          <w:rFonts w:asciiTheme="minorHAnsi" w:hAnsiTheme="minorHAnsi" w:cstheme="minorBidi"/>
          <w:color w:val="auto"/>
          <w:vertAlign w:val="superscript"/>
        </w:rPr>
        <w:t>1</w:t>
      </w:r>
    </w:p>
    <w:p w14:paraId="2278565E" w14:textId="77777777" w:rsidR="00923334" w:rsidRPr="003424E7" w:rsidRDefault="00923334" w:rsidP="00E31594">
      <w:pPr>
        <w:rPr>
          <w:rFonts w:asciiTheme="minorHAnsi" w:hAnsiTheme="minorHAnsi" w:cstheme="minorBidi"/>
          <w:color w:val="auto"/>
          <w:vertAlign w:val="superscript"/>
        </w:rPr>
      </w:pPr>
    </w:p>
    <w:p w14:paraId="31DB6987" w14:textId="35169690" w:rsidR="2CD28CE7" w:rsidRPr="00C54347" w:rsidRDefault="00D83E83" w:rsidP="00E31594">
      <w:pPr>
        <w:rPr>
          <w:rFonts w:asciiTheme="minorHAnsi" w:hAnsiTheme="minorHAnsi" w:cstheme="minorBidi"/>
          <w:color w:val="auto"/>
        </w:rPr>
      </w:pPr>
      <w:r w:rsidRPr="002C5D3F">
        <w:rPr>
          <w:rFonts w:asciiTheme="minorHAnsi" w:hAnsiTheme="minorHAnsi" w:cstheme="minorBidi"/>
          <w:color w:val="auto"/>
          <w:vertAlign w:val="superscript"/>
        </w:rPr>
        <w:t>1</w:t>
      </w:r>
      <w:r w:rsidR="2CD28CE7" w:rsidRPr="002C5D3F">
        <w:rPr>
          <w:rFonts w:asciiTheme="minorHAnsi" w:hAnsiTheme="minorHAnsi" w:cstheme="minorBidi"/>
          <w:color w:val="auto"/>
        </w:rPr>
        <w:t>D</w:t>
      </w:r>
      <w:r w:rsidR="006B4F15" w:rsidRPr="002C5D3F">
        <w:rPr>
          <w:rFonts w:asciiTheme="minorHAnsi" w:hAnsiTheme="minorHAnsi" w:cstheme="minorBidi"/>
          <w:color w:val="auto"/>
        </w:rPr>
        <w:t xml:space="preserve">epartment of Biochemistry and Molecular Biology, </w:t>
      </w:r>
      <w:r w:rsidR="2CD28CE7" w:rsidRPr="002C5D3F">
        <w:rPr>
          <w:rFonts w:asciiTheme="minorHAnsi" w:hAnsiTheme="minorHAnsi" w:cstheme="minorBidi"/>
          <w:color w:val="auto"/>
        </w:rPr>
        <w:t>Tulane University School of Medicine</w:t>
      </w:r>
      <w:r w:rsidR="00355459" w:rsidRPr="002C5D3F">
        <w:rPr>
          <w:rFonts w:asciiTheme="minorHAnsi" w:hAnsiTheme="minorHAnsi" w:cstheme="minorBidi"/>
          <w:color w:val="auto"/>
        </w:rPr>
        <w:t xml:space="preserve">, New Orleans, </w:t>
      </w:r>
      <w:r w:rsidR="00220BCC" w:rsidRPr="002C5D3F">
        <w:rPr>
          <w:rFonts w:asciiTheme="minorHAnsi" w:hAnsiTheme="minorHAnsi" w:cstheme="minorBidi"/>
          <w:color w:val="auto"/>
        </w:rPr>
        <w:t>Louisiana, USA</w:t>
      </w:r>
    </w:p>
    <w:p w14:paraId="6AF5D69E" w14:textId="275A25DE" w:rsidR="00FA6EFD" w:rsidRPr="00C54347" w:rsidRDefault="00FA6EFD" w:rsidP="00E31594">
      <w:pPr>
        <w:rPr>
          <w:rFonts w:asciiTheme="minorHAnsi" w:hAnsiTheme="minorHAnsi" w:cstheme="minorBidi"/>
          <w:color w:val="auto"/>
        </w:rPr>
      </w:pPr>
    </w:p>
    <w:p w14:paraId="241F2EF5" w14:textId="3E9AE1D0" w:rsidR="000B00E5" w:rsidRPr="001D1461" w:rsidRDefault="00DF1153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>Email</w:t>
      </w:r>
      <w:r w:rsidR="000B00E5" w:rsidRPr="00C54347">
        <w:rPr>
          <w:rFonts w:asciiTheme="minorHAnsi" w:hAnsiTheme="minorHAnsi" w:cstheme="minorBidi"/>
          <w:color w:val="auto"/>
        </w:rPr>
        <w:t xml:space="preserve"> </w:t>
      </w:r>
      <w:r w:rsidR="006F5030">
        <w:rPr>
          <w:rFonts w:asciiTheme="minorHAnsi" w:hAnsiTheme="minorHAnsi" w:cstheme="minorBidi"/>
          <w:color w:val="auto"/>
        </w:rPr>
        <w:t>Addresses</w:t>
      </w:r>
      <w:r w:rsidR="006F5030" w:rsidRPr="006F5030">
        <w:rPr>
          <w:rFonts w:asciiTheme="minorHAnsi" w:hAnsiTheme="minorHAnsi" w:cstheme="minorBidi"/>
          <w:color w:val="auto"/>
        </w:rPr>
        <w:t xml:space="preserve"> </w:t>
      </w:r>
      <w:r w:rsidR="000B00E5" w:rsidRPr="006F5030">
        <w:rPr>
          <w:rFonts w:asciiTheme="minorHAnsi" w:hAnsiTheme="minorHAnsi" w:cstheme="minorBidi"/>
          <w:color w:val="auto"/>
        </w:rPr>
        <w:t>for All Authors:</w:t>
      </w:r>
    </w:p>
    <w:p w14:paraId="486B8FF0" w14:textId="56D5B7B0" w:rsidR="00FA6EFD" w:rsidRPr="00C54347" w:rsidRDefault="00FA6EFD" w:rsidP="00E31594">
      <w:pPr>
        <w:rPr>
          <w:rFonts w:asciiTheme="minorHAnsi" w:hAnsiTheme="minorHAnsi" w:cstheme="minorBidi"/>
          <w:color w:val="auto"/>
        </w:rPr>
      </w:pPr>
      <w:proofErr w:type="spellStart"/>
      <w:r w:rsidRPr="001D1461">
        <w:rPr>
          <w:rFonts w:asciiTheme="minorHAnsi" w:hAnsiTheme="minorHAnsi" w:cstheme="minorBidi"/>
          <w:color w:val="auto"/>
        </w:rPr>
        <w:t>Shangyu</w:t>
      </w:r>
      <w:proofErr w:type="spellEnd"/>
      <w:r w:rsidRPr="001D1461">
        <w:rPr>
          <w:rFonts w:asciiTheme="minorHAnsi" w:hAnsiTheme="minorHAnsi" w:cstheme="minorBidi"/>
          <w:color w:val="auto"/>
        </w:rPr>
        <w:t xml:space="preserve"> Gong</w:t>
      </w:r>
      <w:r w:rsidR="009271DF" w:rsidRPr="00C54347">
        <w:rPr>
          <w:rFonts w:asciiTheme="minorHAnsi" w:hAnsiTheme="minorHAnsi" w:cstheme="minorBidi"/>
          <w:color w:val="auto"/>
        </w:rPr>
        <w:tab/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sgong1@tulane.edu)</w:t>
      </w:r>
    </w:p>
    <w:p w14:paraId="3035CE3B" w14:textId="5FF4AD95" w:rsidR="000B00E5" w:rsidRPr="00C54347" w:rsidRDefault="000B00E5" w:rsidP="00E31594">
      <w:pPr>
        <w:rPr>
          <w:rFonts w:asciiTheme="minorHAnsi" w:hAnsiTheme="minorHAnsi" w:cstheme="minorBidi"/>
          <w:color w:val="auto"/>
        </w:rPr>
      </w:pPr>
      <w:proofErr w:type="spellStart"/>
      <w:r w:rsidRPr="00C54347">
        <w:rPr>
          <w:rFonts w:asciiTheme="minorHAnsi" w:hAnsiTheme="minorHAnsi" w:cstheme="minorBidi"/>
          <w:color w:val="auto"/>
        </w:rPr>
        <w:t>Yichi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Zhang</w:t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yzhang52@tulane.edu)</w:t>
      </w:r>
    </w:p>
    <w:p w14:paraId="3AF5069B" w14:textId="3F7EB29E" w:rsidR="000B00E5" w:rsidRPr="00C54347" w:rsidRDefault="000B00E5" w:rsidP="00E31594">
      <w:pPr>
        <w:rPr>
          <w:rFonts w:asciiTheme="minorHAnsi" w:hAnsiTheme="minorHAnsi" w:cstheme="minorBidi"/>
          <w:color w:val="auto"/>
        </w:rPr>
      </w:pPr>
      <w:proofErr w:type="spellStart"/>
      <w:r w:rsidRPr="00C54347">
        <w:rPr>
          <w:rFonts w:asciiTheme="minorHAnsi" w:hAnsiTheme="minorHAnsi" w:cstheme="minorBidi"/>
          <w:color w:val="auto"/>
        </w:rPr>
        <w:t>Hongcun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Bao</w:t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hbao2@tulane.edu)</w:t>
      </w:r>
    </w:p>
    <w:p w14:paraId="1DB02A65" w14:textId="7A972805" w:rsidR="00F44CCF" w:rsidRPr="00C54347" w:rsidRDefault="00A628C7" w:rsidP="00E31594">
      <w:pPr>
        <w:rPr>
          <w:rFonts w:asciiTheme="minorHAnsi" w:hAnsiTheme="minorHAnsi" w:cstheme="minorBidi"/>
          <w:color w:val="auto"/>
        </w:rPr>
      </w:pPr>
      <w:proofErr w:type="spellStart"/>
      <w:r w:rsidRPr="00C54347">
        <w:rPr>
          <w:rFonts w:asciiTheme="minorHAnsi" w:hAnsiTheme="minorHAnsi" w:cstheme="minorBidi"/>
          <w:color w:val="auto"/>
        </w:rPr>
        <w:t>Xianfeng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Wang</w:t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xwang52@tulane.edu)</w:t>
      </w:r>
    </w:p>
    <w:p w14:paraId="48571D90" w14:textId="27925E4B" w:rsidR="00F44CCF" w:rsidRPr="00C54347" w:rsidRDefault="00F44CCF" w:rsidP="00E31594">
      <w:pPr>
        <w:rPr>
          <w:rFonts w:asciiTheme="minorHAnsi" w:hAnsiTheme="minorHAnsi" w:cstheme="minorBidi"/>
          <w:color w:val="auto"/>
        </w:rPr>
      </w:pPr>
      <w:proofErr w:type="spellStart"/>
      <w:r w:rsidRPr="00C54347">
        <w:rPr>
          <w:rFonts w:asciiTheme="minorHAnsi" w:hAnsiTheme="minorHAnsi" w:cstheme="minorBidi"/>
          <w:color w:val="auto"/>
        </w:rPr>
        <w:t>Chih-Hsuan</w:t>
      </w:r>
      <w:proofErr w:type="spellEnd"/>
      <w:r w:rsidRPr="00C54347">
        <w:rPr>
          <w:rFonts w:asciiTheme="minorHAnsi" w:hAnsiTheme="minorHAnsi" w:cstheme="minorBidi"/>
          <w:color w:val="auto"/>
        </w:rPr>
        <w:t xml:space="preserve"> Chang</w:t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cchang18@tulane.edu)</w:t>
      </w:r>
    </w:p>
    <w:p w14:paraId="4D713730" w14:textId="47B1FC01" w:rsidR="00D2749B" w:rsidRPr="00C54347" w:rsidRDefault="00D2749B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>Yi-Chun Huang</w:t>
      </w:r>
      <w:r w:rsidR="009271DF" w:rsidRPr="00C54347">
        <w:rPr>
          <w:rFonts w:asciiTheme="minorHAnsi" w:hAnsiTheme="minorHAnsi" w:cstheme="minorBidi"/>
          <w:color w:val="auto"/>
        </w:rPr>
        <w:tab/>
      </w:r>
      <w:r w:rsidR="00356DF3" w:rsidRPr="00C54347">
        <w:rPr>
          <w:rFonts w:asciiTheme="minorHAnsi" w:hAnsiTheme="minorHAnsi" w:cstheme="minorBidi"/>
          <w:color w:val="auto"/>
        </w:rPr>
        <w:tab/>
      </w:r>
      <w:r w:rsidR="00ED7E80" w:rsidRPr="00C54347">
        <w:rPr>
          <w:rFonts w:asciiTheme="minorHAnsi" w:hAnsiTheme="minorHAnsi" w:cstheme="minorBidi"/>
          <w:color w:val="auto"/>
        </w:rPr>
        <w:t>(</w:t>
      </w:r>
      <w:r w:rsidR="00ED7E80" w:rsidRPr="00C54347">
        <w:rPr>
          <w:rFonts w:asciiTheme="minorHAnsi" w:hAnsiTheme="minorHAnsi" w:cstheme="minorBidi"/>
        </w:rPr>
        <w:t>yhuang30@tulane.edu)</w:t>
      </w:r>
    </w:p>
    <w:p w14:paraId="66B43555" w14:textId="121D8131" w:rsidR="009B6A7C" w:rsidRPr="00191CAB" w:rsidRDefault="00D2749B" w:rsidP="00E31594">
      <w:pPr>
        <w:rPr>
          <w:rFonts w:asciiTheme="minorHAnsi" w:hAnsiTheme="minorHAnsi" w:cstheme="minorBidi"/>
          <w:color w:val="auto"/>
        </w:rPr>
      </w:pPr>
      <w:r w:rsidRPr="00191CAB">
        <w:rPr>
          <w:rFonts w:asciiTheme="minorHAnsi" w:hAnsiTheme="minorHAnsi" w:cstheme="minorBidi"/>
          <w:color w:val="auto"/>
        </w:rPr>
        <w:t>Wu-Min Deng</w:t>
      </w:r>
      <w:r w:rsidR="00356DF3" w:rsidRPr="00191CAB">
        <w:rPr>
          <w:rFonts w:asciiTheme="minorHAnsi" w:hAnsiTheme="minorHAnsi" w:cstheme="minorBidi"/>
          <w:color w:val="auto"/>
        </w:rPr>
        <w:tab/>
      </w:r>
      <w:r w:rsidR="00356DF3" w:rsidRPr="00191CAB">
        <w:rPr>
          <w:rFonts w:asciiTheme="minorHAnsi" w:hAnsiTheme="minorHAnsi" w:cstheme="minorBidi"/>
          <w:color w:val="auto"/>
        </w:rPr>
        <w:tab/>
      </w:r>
      <w:r w:rsidR="00ED7E80" w:rsidRPr="00191CAB">
        <w:rPr>
          <w:rFonts w:asciiTheme="minorHAnsi" w:hAnsiTheme="minorHAnsi" w:cstheme="minorBidi"/>
          <w:color w:val="auto"/>
        </w:rPr>
        <w:t>(</w:t>
      </w:r>
      <w:r w:rsidR="00ED7E80" w:rsidRPr="00191CAB">
        <w:rPr>
          <w:rFonts w:asciiTheme="minorHAnsi" w:hAnsiTheme="minorHAnsi" w:cstheme="minorBidi"/>
        </w:rPr>
        <w:t>wdeng7@tulane.edu)</w:t>
      </w:r>
    </w:p>
    <w:p w14:paraId="179198DF" w14:textId="77777777" w:rsidR="000874E9" w:rsidRPr="00191CAB" w:rsidRDefault="000874E9" w:rsidP="00E31594">
      <w:pPr>
        <w:rPr>
          <w:rFonts w:asciiTheme="minorHAnsi" w:hAnsiTheme="minorHAnsi" w:cstheme="minorBidi"/>
          <w:color w:val="auto"/>
        </w:rPr>
      </w:pPr>
    </w:p>
    <w:p w14:paraId="36BE826F" w14:textId="227B5221" w:rsidR="004C434C" w:rsidRPr="002C5D3F" w:rsidRDefault="009B6A7C" w:rsidP="00E31594">
      <w:pPr>
        <w:rPr>
          <w:rFonts w:asciiTheme="minorHAnsi" w:hAnsiTheme="minorHAnsi" w:cstheme="minorBidi"/>
          <w:color w:val="auto"/>
        </w:rPr>
      </w:pPr>
      <w:r w:rsidRPr="003424E7">
        <w:rPr>
          <w:rFonts w:asciiTheme="minorHAnsi" w:hAnsiTheme="minorHAnsi" w:cstheme="minorBidi"/>
          <w:color w:val="auto"/>
        </w:rPr>
        <w:t>Correspond</w:t>
      </w:r>
      <w:r w:rsidR="004C434C" w:rsidRPr="003424E7">
        <w:rPr>
          <w:rFonts w:asciiTheme="minorHAnsi" w:hAnsiTheme="minorHAnsi" w:cstheme="minorBidi"/>
          <w:color w:val="auto"/>
        </w:rPr>
        <w:t>ence</w:t>
      </w:r>
      <w:r w:rsidR="009271DF" w:rsidRPr="002C5D3F">
        <w:rPr>
          <w:rFonts w:asciiTheme="minorHAnsi" w:hAnsiTheme="minorHAnsi" w:cstheme="minorBidi"/>
          <w:color w:val="auto"/>
        </w:rPr>
        <w:t>:</w:t>
      </w:r>
    </w:p>
    <w:p w14:paraId="1078F35B" w14:textId="2BE737C7" w:rsidR="004C434C" w:rsidRPr="00C54347" w:rsidRDefault="009271DF" w:rsidP="00E31594">
      <w:pPr>
        <w:rPr>
          <w:rFonts w:asciiTheme="minorHAnsi" w:hAnsiTheme="minorHAnsi" w:cstheme="minorBidi"/>
          <w:color w:val="auto"/>
        </w:rPr>
      </w:pPr>
      <w:r w:rsidRPr="00191CAB">
        <w:rPr>
          <w:rFonts w:asciiTheme="minorHAnsi" w:hAnsiTheme="minorHAnsi" w:cstheme="minorBidi"/>
          <w:color w:val="auto"/>
        </w:rPr>
        <w:t>Wu-Min Deng</w:t>
      </w:r>
      <w:r w:rsidR="00356DF3" w:rsidRPr="00C54347">
        <w:tab/>
      </w:r>
      <w:r w:rsidR="00356DF3" w:rsidRPr="00C54347">
        <w:tab/>
      </w:r>
      <w:r w:rsidR="00ED7E80" w:rsidRPr="00C54347">
        <w:t>(</w:t>
      </w:r>
      <w:r w:rsidR="00ED7E80" w:rsidRPr="00C54347">
        <w:rPr>
          <w:rFonts w:asciiTheme="minorHAnsi" w:hAnsiTheme="minorHAnsi" w:cstheme="minorBidi"/>
        </w:rPr>
        <w:t>Wdeng7@tulane.edu)</w:t>
      </w:r>
    </w:p>
    <w:p w14:paraId="60FCB589" w14:textId="10F00B80" w:rsidR="00D04A95" w:rsidRPr="00C54347" w:rsidRDefault="00D04A95" w:rsidP="00E31594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3F5D9C8" w14:textId="60538ACF" w:rsidR="00116288" w:rsidRPr="00C54347" w:rsidRDefault="00116288" w:rsidP="00E31594">
      <w:pPr>
        <w:rPr>
          <w:rFonts w:asciiTheme="minorHAnsi" w:hAnsiTheme="minorHAnsi" w:cstheme="minorHAnsi"/>
          <w:bCs/>
          <w:color w:val="auto"/>
        </w:rPr>
      </w:pPr>
      <w:r w:rsidRPr="00C54347">
        <w:rPr>
          <w:rFonts w:asciiTheme="minorHAnsi" w:hAnsiTheme="minorHAnsi" w:cstheme="minorHAnsi"/>
          <w:bCs/>
          <w:color w:val="auto"/>
        </w:rPr>
        <w:t>#These authors contributed equally to this work.</w:t>
      </w:r>
    </w:p>
    <w:p w14:paraId="62B91585" w14:textId="77777777" w:rsidR="00116288" w:rsidRPr="00C54347" w:rsidRDefault="00116288" w:rsidP="00E31594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CF77229" w14:textId="000105EA" w:rsidR="34AA3F43" w:rsidRPr="00C54347" w:rsidRDefault="006305D7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54347">
        <w:rPr>
          <w:rFonts w:asciiTheme="minorHAnsi" w:hAnsiTheme="minorHAnsi" w:cstheme="minorBidi"/>
          <w:b/>
          <w:bCs/>
        </w:rPr>
        <w:t>KEYWORDS:</w:t>
      </w:r>
    </w:p>
    <w:p w14:paraId="582670A1" w14:textId="00205387" w:rsidR="64829A96" w:rsidRPr="00C54347" w:rsidRDefault="64829A96" w:rsidP="00E31594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s</w:t>
      </w:r>
      <w:r w:rsidR="00544D59" w:rsidRPr="00C54347">
        <w:rPr>
          <w:rFonts w:asciiTheme="minorHAnsi" w:hAnsiTheme="minorHAnsi" w:cstheme="minorBidi"/>
          <w:color w:val="auto"/>
        </w:rPr>
        <w:t xml:space="preserve">alivary </w:t>
      </w:r>
      <w:r w:rsidR="009271DF" w:rsidRPr="00C54347">
        <w:rPr>
          <w:rFonts w:asciiTheme="minorHAnsi" w:hAnsiTheme="minorHAnsi" w:cstheme="minorBidi"/>
          <w:color w:val="auto"/>
        </w:rPr>
        <w:t>g</w:t>
      </w:r>
      <w:r w:rsidR="00544D59" w:rsidRPr="00C54347">
        <w:rPr>
          <w:rFonts w:asciiTheme="minorHAnsi" w:hAnsiTheme="minorHAnsi" w:cstheme="minorBidi"/>
          <w:color w:val="auto"/>
        </w:rPr>
        <w:t>land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544D59" w:rsidRPr="00C54347">
        <w:rPr>
          <w:rFonts w:asciiTheme="minorHAnsi" w:hAnsiTheme="minorHAnsi" w:cstheme="minorBidi"/>
          <w:color w:val="auto"/>
        </w:rPr>
        <w:t xml:space="preserve"> </w:t>
      </w:r>
      <w:r w:rsidRPr="00C54347">
        <w:rPr>
          <w:rFonts w:asciiTheme="minorHAnsi" w:hAnsiTheme="minorHAnsi" w:cstheme="minorBidi"/>
          <w:color w:val="auto"/>
        </w:rPr>
        <w:t>NICD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t</w:t>
      </w:r>
      <w:r w:rsidRPr="00C54347">
        <w:rPr>
          <w:rFonts w:asciiTheme="minorHAnsi" w:hAnsiTheme="minorHAnsi" w:cstheme="minorBidi"/>
          <w:color w:val="auto"/>
        </w:rPr>
        <w:t>umor</w:t>
      </w:r>
      <w:r w:rsidR="00723D6D"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a</w:t>
      </w:r>
      <w:r w:rsidR="00BA1FC0" w:rsidRPr="00C54347">
        <w:rPr>
          <w:rFonts w:asciiTheme="minorHAnsi" w:hAnsiTheme="minorHAnsi" w:cstheme="minorBidi"/>
          <w:color w:val="auto"/>
        </w:rPr>
        <w:t>llograft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BA6CD5"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t</w:t>
      </w:r>
      <w:r w:rsidR="00BA6CD5" w:rsidRPr="00C54347">
        <w:rPr>
          <w:rFonts w:asciiTheme="minorHAnsi" w:hAnsiTheme="minorHAnsi" w:cstheme="minorBidi"/>
          <w:color w:val="auto"/>
        </w:rPr>
        <w:t>ransplant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B150D0"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a</w:t>
      </w:r>
      <w:r w:rsidR="00B150D0" w:rsidRPr="00C54347">
        <w:rPr>
          <w:rFonts w:asciiTheme="minorHAnsi" w:hAnsiTheme="minorHAnsi" w:cstheme="minorBidi"/>
          <w:color w:val="auto"/>
        </w:rPr>
        <w:t>llotransplantation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E34AAA"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a</w:t>
      </w:r>
      <w:r w:rsidR="00F94338" w:rsidRPr="00C54347">
        <w:rPr>
          <w:rFonts w:asciiTheme="minorHAnsi" w:hAnsiTheme="minorHAnsi" w:cstheme="minorBidi"/>
          <w:color w:val="auto"/>
        </w:rPr>
        <w:t>utoi</w:t>
      </w:r>
      <w:r w:rsidR="00E34AAA" w:rsidRPr="00C54347">
        <w:rPr>
          <w:rFonts w:asciiTheme="minorHAnsi" w:hAnsiTheme="minorHAnsi" w:cstheme="minorBidi"/>
          <w:color w:val="auto"/>
        </w:rPr>
        <w:t>njector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BA4236" w:rsidRPr="00C54347">
        <w:rPr>
          <w:rFonts w:asciiTheme="minorHAnsi" w:hAnsiTheme="minorHAnsi" w:cstheme="minorBidi"/>
          <w:color w:val="auto"/>
        </w:rPr>
        <w:t xml:space="preserve"> </w:t>
      </w:r>
      <w:r w:rsidR="009271DF" w:rsidRPr="00C54347">
        <w:rPr>
          <w:rFonts w:asciiTheme="minorHAnsi" w:hAnsiTheme="minorHAnsi" w:cstheme="minorBidi"/>
          <w:color w:val="auto"/>
        </w:rPr>
        <w:t>l</w:t>
      </w:r>
      <w:r w:rsidR="00240BA2" w:rsidRPr="00C54347">
        <w:rPr>
          <w:rFonts w:asciiTheme="minorHAnsi" w:hAnsiTheme="minorHAnsi" w:cstheme="minorBidi"/>
          <w:color w:val="auto"/>
        </w:rPr>
        <w:t xml:space="preserve">ive </w:t>
      </w:r>
      <w:r w:rsidR="009271DF" w:rsidRPr="00C54347">
        <w:rPr>
          <w:rFonts w:asciiTheme="minorHAnsi" w:hAnsiTheme="minorHAnsi" w:cstheme="minorBidi"/>
          <w:color w:val="auto"/>
        </w:rPr>
        <w:t>i</w:t>
      </w:r>
      <w:r w:rsidR="00240BA2" w:rsidRPr="00C54347">
        <w:rPr>
          <w:rFonts w:asciiTheme="minorHAnsi" w:hAnsiTheme="minorHAnsi" w:cstheme="minorBidi"/>
          <w:color w:val="auto"/>
        </w:rPr>
        <w:t>maging</w:t>
      </w:r>
    </w:p>
    <w:p w14:paraId="1CB4E390" w14:textId="77777777" w:rsidR="006305D7" w:rsidRPr="00C54347" w:rsidRDefault="006305D7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3310E3F" w:rsidR="006305D7" w:rsidRPr="00C54347" w:rsidRDefault="00086FF5" w:rsidP="00E31594">
      <w:pPr>
        <w:rPr>
          <w:rFonts w:asciiTheme="minorHAnsi" w:hAnsiTheme="minorHAnsi" w:cstheme="minorHAnsi"/>
        </w:rPr>
      </w:pPr>
      <w:r w:rsidRPr="00C54347">
        <w:rPr>
          <w:rFonts w:asciiTheme="minorHAnsi" w:hAnsiTheme="minorHAnsi" w:cstheme="minorHAnsi"/>
          <w:b/>
          <w:bCs/>
        </w:rPr>
        <w:t>SUMMARY</w:t>
      </w:r>
      <w:r w:rsidR="006305D7" w:rsidRPr="00C54347">
        <w:rPr>
          <w:rFonts w:asciiTheme="minorHAnsi" w:hAnsiTheme="minorHAnsi" w:cstheme="minorHAnsi"/>
          <w:b/>
          <w:bCs/>
        </w:rPr>
        <w:t>:</w:t>
      </w:r>
    </w:p>
    <w:p w14:paraId="434C658F" w14:textId="3BFC8D89" w:rsidR="00D64B07" w:rsidRPr="00C54347" w:rsidRDefault="2DD69FE1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This protocol provides </w:t>
      </w:r>
      <w:r w:rsidR="008C3601" w:rsidRPr="00C54347">
        <w:rPr>
          <w:rFonts w:asciiTheme="minorHAnsi" w:hAnsiTheme="minorHAnsi" w:cstheme="minorBidi"/>
          <w:color w:val="auto"/>
        </w:rPr>
        <w:t xml:space="preserve">detailed </w:t>
      </w:r>
      <w:r w:rsidRPr="00C54347">
        <w:rPr>
          <w:rFonts w:asciiTheme="minorHAnsi" w:hAnsiTheme="minorHAnsi" w:cstheme="minorBidi"/>
          <w:color w:val="auto"/>
        </w:rPr>
        <w:t>guidance for the</w:t>
      </w:r>
      <w:r w:rsidR="5A473286" w:rsidRPr="00C54347">
        <w:rPr>
          <w:rFonts w:asciiTheme="minorHAnsi" w:hAnsiTheme="minorHAnsi" w:cstheme="minorBidi"/>
          <w:color w:val="auto"/>
        </w:rPr>
        <w:t xml:space="preserve"> initial</w:t>
      </w:r>
      <w:r w:rsidR="1984F9FC" w:rsidRPr="00C54347">
        <w:rPr>
          <w:rFonts w:asciiTheme="minorHAnsi" w:hAnsiTheme="minorHAnsi" w:cstheme="minorBidi"/>
          <w:color w:val="auto"/>
        </w:rPr>
        <w:t xml:space="preserve"> and continued generational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B127B2" w:rsidRPr="00C54347">
        <w:rPr>
          <w:rFonts w:asciiTheme="minorHAnsi" w:hAnsiTheme="minorHAnsi" w:cstheme="minorBidi"/>
          <w:color w:val="auto"/>
        </w:rPr>
        <w:t>allo</w:t>
      </w:r>
      <w:r w:rsidR="00A128FB" w:rsidRPr="00C54347">
        <w:rPr>
          <w:rFonts w:asciiTheme="minorHAnsi" w:hAnsiTheme="minorHAnsi" w:cstheme="minorBidi"/>
          <w:color w:val="auto"/>
        </w:rPr>
        <w:t>transplantation</w:t>
      </w:r>
      <w:r w:rsidRPr="00C54347">
        <w:rPr>
          <w:rFonts w:asciiTheme="minorHAnsi" w:hAnsiTheme="minorHAnsi" w:cstheme="minorBidi"/>
          <w:color w:val="auto"/>
        </w:rPr>
        <w:t xml:space="preserve"> of</w:t>
      </w:r>
      <w:r w:rsidRPr="00C54347">
        <w:rPr>
          <w:rFonts w:asciiTheme="minorHAnsi" w:hAnsiTheme="minorHAnsi" w:cstheme="minorBidi"/>
          <w:i/>
          <w:iCs/>
          <w:color w:val="auto"/>
        </w:rPr>
        <w:t xml:space="preserve"> Drosophila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73F9E442" w:rsidRPr="00C54347">
        <w:rPr>
          <w:rFonts w:asciiTheme="minorHAnsi" w:hAnsiTheme="minorHAnsi" w:cstheme="minorBidi"/>
          <w:color w:val="auto"/>
        </w:rPr>
        <w:t xml:space="preserve">tumors </w:t>
      </w:r>
      <w:r w:rsidR="6731A299" w:rsidRPr="00C54347">
        <w:rPr>
          <w:rFonts w:asciiTheme="minorHAnsi" w:hAnsiTheme="minorHAnsi" w:cstheme="minorBidi"/>
          <w:color w:val="auto"/>
        </w:rPr>
        <w:t>into</w:t>
      </w:r>
      <w:r w:rsidR="37BD8680" w:rsidRPr="00C54347">
        <w:rPr>
          <w:rFonts w:asciiTheme="minorHAnsi" w:hAnsiTheme="minorHAnsi" w:cstheme="minorBidi"/>
          <w:color w:val="auto"/>
        </w:rPr>
        <w:t xml:space="preserve"> the abdomen of</w:t>
      </w:r>
      <w:r w:rsidR="008C3601" w:rsidRPr="00C54347">
        <w:rPr>
          <w:rFonts w:asciiTheme="minorHAnsi" w:hAnsiTheme="minorHAnsi" w:cstheme="minorBidi"/>
          <w:color w:val="auto"/>
        </w:rPr>
        <w:t xml:space="preserve"> </w:t>
      </w:r>
      <w:r w:rsidR="00F579E4" w:rsidRPr="00C54347">
        <w:rPr>
          <w:rFonts w:asciiTheme="minorHAnsi" w:hAnsiTheme="minorHAnsi" w:cstheme="minorBidi"/>
          <w:color w:val="auto"/>
        </w:rPr>
        <w:t xml:space="preserve">adult </w:t>
      </w:r>
      <w:r w:rsidR="6731A299" w:rsidRPr="00C54347">
        <w:rPr>
          <w:rFonts w:asciiTheme="minorHAnsi" w:hAnsiTheme="minorHAnsi" w:cstheme="minorBidi"/>
          <w:color w:val="auto"/>
        </w:rPr>
        <w:t>hos</w:t>
      </w:r>
      <w:r w:rsidR="12379D31" w:rsidRPr="00C54347">
        <w:rPr>
          <w:rFonts w:asciiTheme="minorHAnsi" w:hAnsiTheme="minorHAnsi" w:cstheme="minorBidi"/>
          <w:color w:val="auto"/>
        </w:rPr>
        <w:t>ts</w:t>
      </w:r>
      <w:r w:rsidR="00CB2B7A" w:rsidRPr="00C54347">
        <w:rPr>
          <w:rFonts w:asciiTheme="minorHAnsi" w:hAnsiTheme="minorHAnsi" w:cstheme="minorBidi"/>
          <w:color w:val="auto"/>
        </w:rPr>
        <w:t xml:space="preserve"> for studying various aspects of neoplasia</w:t>
      </w:r>
      <w:r w:rsidR="008A008E" w:rsidRPr="00C54347">
        <w:rPr>
          <w:rFonts w:asciiTheme="minorHAnsi" w:hAnsiTheme="minorHAnsi" w:cstheme="minorBidi"/>
          <w:color w:val="auto"/>
        </w:rPr>
        <w:t>.</w:t>
      </w:r>
      <w:r w:rsidR="008C3601" w:rsidRPr="00C54347">
        <w:rPr>
          <w:rFonts w:asciiTheme="minorHAnsi" w:hAnsiTheme="minorHAnsi" w:cstheme="minorBidi"/>
          <w:color w:val="auto"/>
        </w:rPr>
        <w:t xml:space="preserve"> </w:t>
      </w:r>
      <w:r w:rsidR="00A07AF0" w:rsidRPr="00C54347">
        <w:rPr>
          <w:rFonts w:asciiTheme="minorHAnsi" w:hAnsiTheme="minorHAnsi" w:cstheme="minorBidi"/>
          <w:color w:val="auto"/>
        </w:rPr>
        <w:t>Using</w:t>
      </w:r>
      <w:r w:rsidR="008C3601" w:rsidRPr="00C54347">
        <w:rPr>
          <w:rFonts w:asciiTheme="minorHAnsi" w:hAnsiTheme="minorHAnsi" w:cstheme="minorBidi"/>
          <w:color w:val="auto"/>
        </w:rPr>
        <w:t xml:space="preserve"> </w:t>
      </w:r>
      <w:r w:rsidR="005524CC" w:rsidRPr="00C54347">
        <w:rPr>
          <w:rFonts w:asciiTheme="minorHAnsi" w:hAnsiTheme="minorHAnsi" w:cstheme="minorBidi"/>
          <w:color w:val="auto"/>
        </w:rPr>
        <w:t xml:space="preserve">an autoinjector </w:t>
      </w:r>
      <w:r w:rsidR="00A178CB" w:rsidRPr="00C54347">
        <w:rPr>
          <w:rFonts w:asciiTheme="minorHAnsi" w:hAnsiTheme="minorHAnsi" w:cstheme="minorBidi"/>
          <w:color w:val="auto"/>
        </w:rPr>
        <w:t>apparatus</w:t>
      </w:r>
      <w:r w:rsidR="008A008E" w:rsidRPr="00C54347">
        <w:rPr>
          <w:rFonts w:asciiTheme="minorHAnsi" w:hAnsiTheme="minorHAnsi" w:cstheme="minorBidi"/>
          <w:color w:val="auto"/>
        </w:rPr>
        <w:t>, researchers can</w:t>
      </w:r>
      <w:r w:rsidR="00657A54" w:rsidRPr="00C54347">
        <w:rPr>
          <w:rFonts w:asciiTheme="minorHAnsi" w:hAnsiTheme="minorHAnsi" w:cstheme="minorBidi"/>
          <w:color w:val="auto"/>
        </w:rPr>
        <w:t xml:space="preserve"> achieve improved efficiency and tumor yield</w:t>
      </w:r>
      <w:r w:rsidR="00574AB0" w:rsidRPr="00C54347">
        <w:rPr>
          <w:rFonts w:asciiTheme="minorHAnsi" w:hAnsiTheme="minorHAnsi" w:cstheme="minorBidi"/>
          <w:color w:val="auto"/>
        </w:rPr>
        <w:t>s</w:t>
      </w:r>
      <w:r w:rsidR="00A178CB" w:rsidRPr="00C54347">
        <w:rPr>
          <w:rFonts w:asciiTheme="minorHAnsi" w:hAnsiTheme="minorHAnsi" w:cstheme="minorBidi"/>
          <w:color w:val="auto"/>
        </w:rPr>
        <w:t xml:space="preserve"> compared </w:t>
      </w:r>
      <w:r w:rsidR="00E22736" w:rsidRPr="00C54347">
        <w:rPr>
          <w:rFonts w:asciiTheme="minorHAnsi" w:hAnsiTheme="minorHAnsi" w:cstheme="minorBidi"/>
          <w:color w:val="auto"/>
        </w:rPr>
        <w:t>to</w:t>
      </w:r>
      <w:r w:rsidR="00116288" w:rsidRPr="00C54347">
        <w:rPr>
          <w:rFonts w:asciiTheme="minorHAnsi" w:hAnsiTheme="minorHAnsi" w:cstheme="minorBidi"/>
          <w:color w:val="auto"/>
        </w:rPr>
        <w:t xml:space="preserve"> </w:t>
      </w:r>
      <w:r w:rsidR="00A178CB" w:rsidRPr="00C54347">
        <w:rPr>
          <w:rFonts w:asciiTheme="minorHAnsi" w:hAnsiTheme="minorHAnsi" w:cstheme="minorBidi"/>
          <w:color w:val="auto"/>
        </w:rPr>
        <w:t xml:space="preserve">those achieved by </w:t>
      </w:r>
      <w:r w:rsidR="0051421D" w:rsidRPr="00C54347">
        <w:rPr>
          <w:rFonts w:asciiTheme="minorHAnsi" w:hAnsiTheme="minorHAnsi" w:cstheme="minorBidi"/>
          <w:color w:val="auto"/>
        </w:rPr>
        <w:t>traditional</w:t>
      </w:r>
      <w:r w:rsidR="009271DF" w:rsidRPr="00C54347">
        <w:rPr>
          <w:rFonts w:asciiTheme="minorHAnsi" w:hAnsiTheme="minorHAnsi" w:cstheme="minorBidi"/>
          <w:color w:val="auto"/>
        </w:rPr>
        <w:t>,</w:t>
      </w:r>
      <w:r w:rsidR="0051421D" w:rsidRPr="00C54347">
        <w:rPr>
          <w:rFonts w:asciiTheme="minorHAnsi" w:hAnsiTheme="minorHAnsi" w:cstheme="minorBidi"/>
          <w:color w:val="auto"/>
        </w:rPr>
        <w:t xml:space="preserve"> </w:t>
      </w:r>
      <w:r w:rsidR="00A178CB" w:rsidRPr="00C54347">
        <w:rPr>
          <w:rFonts w:asciiTheme="minorHAnsi" w:hAnsiTheme="minorHAnsi" w:cstheme="minorBidi"/>
          <w:color w:val="auto"/>
        </w:rPr>
        <w:t>manual methods</w:t>
      </w:r>
      <w:r w:rsidR="00657A54" w:rsidRPr="00C54347">
        <w:rPr>
          <w:rFonts w:asciiTheme="minorHAnsi" w:hAnsiTheme="minorHAnsi" w:cstheme="minorBidi"/>
          <w:color w:val="auto"/>
        </w:rPr>
        <w:t>.</w:t>
      </w:r>
    </w:p>
    <w:p w14:paraId="49464ECF" w14:textId="77777777" w:rsidR="000B69BC" w:rsidRPr="00C54347" w:rsidRDefault="000B69BC" w:rsidP="00E31594">
      <w:pPr>
        <w:rPr>
          <w:rFonts w:asciiTheme="minorHAnsi" w:hAnsiTheme="minorHAnsi" w:cstheme="minorBidi"/>
          <w:b/>
          <w:bCs/>
        </w:rPr>
      </w:pPr>
    </w:p>
    <w:p w14:paraId="64FB8590" w14:textId="62CE925D" w:rsidR="006305D7" w:rsidRPr="00C54347" w:rsidRDefault="006305D7" w:rsidP="00E31594">
      <w:pPr>
        <w:rPr>
          <w:rFonts w:asciiTheme="minorHAnsi" w:hAnsiTheme="minorHAnsi" w:cstheme="minorBidi"/>
          <w:color w:val="808080"/>
        </w:rPr>
      </w:pPr>
      <w:r w:rsidRPr="00C54347">
        <w:rPr>
          <w:rFonts w:asciiTheme="minorHAnsi" w:hAnsiTheme="minorHAnsi" w:cstheme="minorBidi"/>
          <w:b/>
          <w:bCs/>
        </w:rPr>
        <w:t>ABSTRACT:</w:t>
      </w:r>
    </w:p>
    <w:p w14:paraId="4C7D5FD5" w14:textId="76539D62" w:rsidR="006305D7" w:rsidRPr="00C54347" w:rsidRDefault="6AEF93F6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>Th</w:t>
      </w:r>
      <w:r w:rsidR="5C2A99A4" w:rsidRPr="00C54347">
        <w:rPr>
          <w:rFonts w:asciiTheme="minorHAnsi" w:hAnsiTheme="minorHAnsi" w:cstheme="minorBidi"/>
          <w:color w:val="auto"/>
        </w:rPr>
        <w:t>is protocol describes the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B127B2" w:rsidRPr="00C54347">
        <w:rPr>
          <w:rFonts w:asciiTheme="minorHAnsi" w:hAnsiTheme="minorHAnsi" w:cstheme="minorBidi"/>
          <w:color w:val="auto"/>
        </w:rPr>
        <w:t>allo</w:t>
      </w:r>
      <w:r w:rsidR="00A128FB" w:rsidRPr="00C54347">
        <w:rPr>
          <w:rFonts w:asciiTheme="minorHAnsi" w:hAnsiTheme="minorHAnsi" w:cstheme="minorBidi"/>
          <w:color w:val="auto"/>
        </w:rPr>
        <w:t>transplantation</w:t>
      </w:r>
      <w:r w:rsidRPr="00C54347">
        <w:rPr>
          <w:rFonts w:asciiTheme="minorHAnsi" w:hAnsiTheme="minorHAnsi" w:cstheme="minorBidi"/>
          <w:color w:val="auto"/>
        </w:rPr>
        <w:t xml:space="preserve"> of </w:t>
      </w:r>
      <w:r w:rsidR="007265C6" w:rsidRPr="00C54347">
        <w:rPr>
          <w:rFonts w:asciiTheme="minorHAnsi" w:hAnsiTheme="minorHAnsi" w:cstheme="minorBidi"/>
          <w:color w:val="auto"/>
        </w:rPr>
        <w:t>t</w:t>
      </w:r>
      <w:r w:rsidRPr="00C54347">
        <w:rPr>
          <w:rFonts w:asciiTheme="minorHAnsi" w:hAnsiTheme="minorHAnsi" w:cstheme="minorBidi"/>
          <w:color w:val="auto"/>
        </w:rPr>
        <w:t xml:space="preserve">umors in </w:t>
      </w:r>
      <w:r w:rsidRPr="00C54347">
        <w:rPr>
          <w:rFonts w:asciiTheme="minorHAnsi" w:hAnsiTheme="minorHAnsi" w:cstheme="minorBidi"/>
          <w:i/>
          <w:iCs/>
          <w:color w:val="auto"/>
        </w:rPr>
        <w:t xml:space="preserve">Drosophila </w:t>
      </w:r>
      <w:r w:rsidR="00726DA4" w:rsidRPr="00C54347">
        <w:rPr>
          <w:rFonts w:asciiTheme="minorHAnsi" w:hAnsiTheme="minorHAnsi" w:cstheme="minorBidi"/>
          <w:i/>
          <w:iCs/>
          <w:color w:val="auto"/>
        </w:rPr>
        <w:t>m</w:t>
      </w:r>
      <w:r w:rsidRPr="00C54347">
        <w:rPr>
          <w:rFonts w:asciiTheme="minorHAnsi" w:hAnsiTheme="minorHAnsi" w:cstheme="minorBidi"/>
          <w:i/>
          <w:iCs/>
          <w:color w:val="auto"/>
        </w:rPr>
        <w:t>elanogaster</w:t>
      </w:r>
      <w:r w:rsidR="0034316B" w:rsidRPr="00C54347">
        <w:rPr>
          <w:rFonts w:asciiTheme="minorHAnsi" w:hAnsiTheme="minorHAnsi" w:cstheme="minorBidi"/>
          <w:i/>
          <w:iCs/>
          <w:color w:val="auto"/>
        </w:rPr>
        <w:t xml:space="preserve"> </w:t>
      </w:r>
      <w:r w:rsidR="0034316B" w:rsidRPr="00C54347">
        <w:rPr>
          <w:rFonts w:asciiTheme="minorHAnsi" w:hAnsiTheme="minorHAnsi" w:cstheme="minorBidi"/>
          <w:color w:val="auto"/>
        </w:rPr>
        <w:t xml:space="preserve">using </w:t>
      </w:r>
      <w:r w:rsidR="00ED7E80" w:rsidRPr="00C54347">
        <w:rPr>
          <w:rFonts w:asciiTheme="minorHAnsi" w:hAnsiTheme="minorHAnsi" w:cstheme="minorBidi"/>
          <w:color w:val="auto"/>
        </w:rPr>
        <w:t>an</w:t>
      </w:r>
      <w:r w:rsidR="0034316B" w:rsidRPr="00C54347">
        <w:rPr>
          <w:rFonts w:asciiTheme="minorHAnsi" w:hAnsiTheme="minorHAnsi" w:cstheme="minorBidi"/>
          <w:color w:val="auto"/>
        </w:rPr>
        <w:t xml:space="preserve"> </w:t>
      </w:r>
      <w:r w:rsidR="00ED7E80" w:rsidRPr="00C54347">
        <w:rPr>
          <w:rFonts w:asciiTheme="minorHAnsi" w:hAnsiTheme="minorHAnsi" w:cstheme="minorBidi"/>
          <w:color w:val="auto"/>
        </w:rPr>
        <w:t>auto nanoliter injection</w:t>
      </w:r>
      <w:r w:rsidR="0034316B" w:rsidRPr="00C54347">
        <w:rPr>
          <w:rFonts w:asciiTheme="minorHAnsi" w:hAnsiTheme="minorHAnsi" w:cstheme="minorBidi"/>
          <w:color w:val="auto"/>
        </w:rPr>
        <w:t xml:space="preserve"> apparatus</w:t>
      </w:r>
      <w:r w:rsidR="00C2074A" w:rsidRPr="00C54347">
        <w:rPr>
          <w:rFonts w:asciiTheme="minorHAnsi" w:hAnsiTheme="minorHAnsi" w:cstheme="minorBidi"/>
          <w:i/>
          <w:iCs/>
          <w:color w:val="auto"/>
        </w:rPr>
        <w:t>.</w:t>
      </w:r>
      <w:r w:rsidR="004E519C" w:rsidRPr="00C54347">
        <w:rPr>
          <w:rFonts w:asciiTheme="minorHAnsi" w:hAnsiTheme="minorHAnsi" w:cstheme="minorBidi"/>
          <w:i/>
          <w:iCs/>
          <w:color w:val="auto"/>
        </w:rPr>
        <w:t xml:space="preserve"> </w:t>
      </w:r>
      <w:r w:rsidR="68C4BB99" w:rsidRPr="00C54347">
        <w:rPr>
          <w:rFonts w:asciiTheme="minorHAnsi" w:hAnsiTheme="minorHAnsi" w:cstheme="minorBidi"/>
          <w:color w:val="auto"/>
        </w:rPr>
        <w:t xml:space="preserve">With the use of </w:t>
      </w:r>
      <w:r w:rsidR="005524CC" w:rsidRPr="00C54347">
        <w:rPr>
          <w:rFonts w:asciiTheme="minorHAnsi" w:hAnsiTheme="minorHAnsi" w:cstheme="minorBidi"/>
          <w:color w:val="auto"/>
        </w:rPr>
        <w:t>an autoinjector apparatus</w:t>
      </w:r>
      <w:r w:rsidR="68C4BB99" w:rsidRPr="00C54347">
        <w:rPr>
          <w:rFonts w:asciiTheme="minorHAnsi" w:hAnsiTheme="minorHAnsi" w:cstheme="minorBidi"/>
          <w:color w:val="auto"/>
        </w:rPr>
        <w:t xml:space="preserve">, </w:t>
      </w:r>
      <w:r w:rsidR="00EA466A" w:rsidRPr="00C54347">
        <w:rPr>
          <w:rFonts w:asciiTheme="minorHAnsi" w:hAnsiTheme="minorHAnsi" w:cstheme="minorBidi"/>
          <w:color w:val="auto"/>
        </w:rPr>
        <w:t xml:space="preserve">trained </w:t>
      </w:r>
      <w:r w:rsidR="68C4BB99" w:rsidRPr="00C54347">
        <w:rPr>
          <w:rFonts w:asciiTheme="minorHAnsi" w:hAnsiTheme="minorHAnsi" w:cstheme="minorBidi"/>
          <w:color w:val="auto"/>
        </w:rPr>
        <w:t xml:space="preserve">operators can achieve </w:t>
      </w:r>
      <w:r w:rsidR="00CA0B17" w:rsidRPr="00C54347">
        <w:rPr>
          <w:rFonts w:asciiTheme="minorHAnsi" w:hAnsiTheme="minorHAnsi" w:cstheme="minorBidi"/>
          <w:color w:val="auto"/>
        </w:rPr>
        <w:t>more efficient and</w:t>
      </w:r>
      <w:r w:rsidR="68C4BB99" w:rsidRPr="00C54347">
        <w:rPr>
          <w:rFonts w:asciiTheme="minorHAnsi" w:hAnsiTheme="minorHAnsi" w:cstheme="minorBidi"/>
          <w:color w:val="auto"/>
        </w:rPr>
        <w:t xml:space="preserve"> consistent </w:t>
      </w:r>
      <w:r w:rsidR="00A128FB" w:rsidRPr="00C54347">
        <w:rPr>
          <w:rFonts w:asciiTheme="minorHAnsi" w:hAnsiTheme="minorHAnsi" w:cstheme="minorBidi"/>
          <w:color w:val="auto"/>
        </w:rPr>
        <w:t>transplantation</w:t>
      </w:r>
      <w:r w:rsidR="68C4BB99" w:rsidRPr="00C54347">
        <w:rPr>
          <w:rFonts w:asciiTheme="minorHAnsi" w:hAnsiTheme="minorHAnsi" w:cstheme="minorBidi"/>
          <w:color w:val="auto"/>
        </w:rPr>
        <w:t xml:space="preserve"> results compared </w:t>
      </w:r>
      <w:r w:rsidR="002C5D3F">
        <w:rPr>
          <w:rFonts w:asciiTheme="minorHAnsi" w:hAnsiTheme="minorHAnsi" w:cstheme="minorBidi"/>
          <w:color w:val="auto"/>
        </w:rPr>
        <w:t>to</w:t>
      </w:r>
      <w:r w:rsidR="002C5D3F" w:rsidRPr="002C5D3F">
        <w:rPr>
          <w:rFonts w:asciiTheme="minorHAnsi" w:hAnsiTheme="minorHAnsi" w:cstheme="minorBidi"/>
          <w:color w:val="auto"/>
        </w:rPr>
        <w:t xml:space="preserve"> </w:t>
      </w:r>
      <w:r w:rsidR="00EA466A" w:rsidRPr="002C5D3F">
        <w:rPr>
          <w:rFonts w:asciiTheme="minorHAnsi" w:hAnsiTheme="minorHAnsi" w:cstheme="minorBidi"/>
          <w:color w:val="auto"/>
        </w:rPr>
        <w:t>those obt</w:t>
      </w:r>
      <w:r w:rsidR="0088530F" w:rsidRPr="002C5D3F">
        <w:rPr>
          <w:rFonts w:asciiTheme="minorHAnsi" w:hAnsiTheme="minorHAnsi" w:cstheme="minorBidi"/>
          <w:color w:val="auto"/>
        </w:rPr>
        <w:t>a</w:t>
      </w:r>
      <w:r w:rsidR="00EA466A" w:rsidRPr="002C5D3F">
        <w:rPr>
          <w:rFonts w:asciiTheme="minorHAnsi" w:hAnsiTheme="minorHAnsi" w:cstheme="minorBidi"/>
          <w:color w:val="auto"/>
        </w:rPr>
        <w:t>ined</w:t>
      </w:r>
      <w:r w:rsidR="069D803C" w:rsidRPr="002C5D3F">
        <w:rPr>
          <w:rFonts w:asciiTheme="minorHAnsi" w:hAnsiTheme="minorHAnsi" w:cstheme="minorBidi"/>
          <w:color w:val="auto"/>
        </w:rPr>
        <w:t xml:space="preserve"> using a manual injector.</w:t>
      </w:r>
      <w:r w:rsidR="00AC5FDC" w:rsidRPr="006F5030">
        <w:rPr>
          <w:rFonts w:asciiTheme="minorHAnsi" w:hAnsiTheme="minorHAnsi" w:cstheme="minorBidi"/>
          <w:color w:val="auto"/>
        </w:rPr>
        <w:t xml:space="preserve"> </w:t>
      </w:r>
      <w:r w:rsidR="00D532F9" w:rsidRPr="006F5030">
        <w:rPr>
          <w:rFonts w:asciiTheme="minorHAnsi" w:hAnsiTheme="minorHAnsi" w:cstheme="minorBidi"/>
          <w:color w:val="auto"/>
        </w:rPr>
        <w:t>Here, w</w:t>
      </w:r>
      <w:r w:rsidR="00AC5FDC" w:rsidRPr="006F5030">
        <w:rPr>
          <w:rFonts w:asciiTheme="minorHAnsi" w:hAnsiTheme="minorHAnsi" w:cstheme="minorBidi"/>
          <w:color w:val="auto"/>
        </w:rPr>
        <w:t>e</w:t>
      </w:r>
      <w:r w:rsidR="069D803C" w:rsidRPr="006F5030">
        <w:rPr>
          <w:rFonts w:asciiTheme="minorHAnsi" w:hAnsiTheme="minorHAnsi" w:cstheme="minorBidi"/>
          <w:color w:val="auto"/>
        </w:rPr>
        <w:t xml:space="preserve"> cover topics</w:t>
      </w:r>
      <w:r w:rsidR="00D532F9" w:rsidRPr="006F5030">
        <w:rPr>
          <w:rFonts w:asciiTheme="minorHAnsi" w:hAnsiTheme="minorHAnsi" w:cstheme="minorBidi"/>
          <w:color w:val="auto"/>
        </w:rPr>
        <w:t xml:space="preserve"> in</w:t>
      </w:r>
      <w:r w:rsidR="34CABE0D" w:rsidRPr="006F5030">
        <w:rPr>
          <w:rFonts w:asciiTheme="minorHAnsi" w:hAnsiTheme="minorHAnsi" w:cstheme="minorBidi"/>
          <w:color w:val="auto"/>
        </w:rPr>
        <w:t xml:space="preserve"> </w:t>
      </w:r>
      <w:r w:rsidR="00726DA4" w:rsidRPr="006F5030">
        <w:rPr>
          <w:rFonts w:asciiTheme="minorHAnsi" w:hAnsiTheme="minorHAnsi" w:cstheme="minorBidi"/>
          <w:color w:val="auto"/>
        </w:rPr>
        <w:t xml:space="preserve">a </w:t>
      </w:r>
      <w:r w:rsidR="34CABE0D" w:rsidRPr="006F5030">
        <w:rPr>
          <w:rFonts w:asciiTheme="minorHAnsi" w:hAnsiTheme="minorHAnsi" w:cstheme="minorBidi"/>
          <w:color w:val="auto"/>
        </w:rPr>
        <w:t>chronological</w:t>
      </w:r>
      <w:r w:rsidR="00D532F9" w:rsidRPr="001D1461">
        <w:rPr>
          <w:rFonts w:asciiTheme="minorHAnsi" w:hAnsiTheme="minorHAnsi" w:cstheme="minorBidi"/>
          <w:color w:val="auto"/>
        </w:rPr>
        <w:t xml:space="preserve"> fashion</w:t>
      </w:r>
      <w:r w:rsidR="00A53A73" w:rsidRPr="001D1461">
        <w:rPr>
          <w:rFonts w:asciiTheme="minorHAnsi" w:hAnsiTheme="minorHAnsi" w:cstheme="minorBidi"/>
          <w:color w:val="auto"/>
        </w:rPr>
        <w:t>:</w:t>
      </w:r>
      <w:r w:rsidR="069D803C" w:rsidRPr="001D1461">
        <w:rPr>
          <w:rFonts w:asciiTheme="minorHAnsi" w:hAnsiTheme="minorHAnsi" w:cstheme="minorBidi"/>
          <w:color w:val="auto"/>
        </w:rPr>
        <w:t xml:space="preserve"> fro</w:t>
      </w:r>
      <w:r w:rsidR="00D532F9" w:rsidRPr="00C54347">
        <w:rPr>
          <w:rFonts w:asciiTheme="minorHAnsi" w:hAnsiTheme="minorHAnsi" w:cstheme="minorBidi"/>
          <w:color w:val="auto"/>
        </w:rPr>
        <w:t>m the crossing</w:t>
      </w:r>
      <w:r w:rsidR="0088530F" w:rsidRPr="00C54347">
        <w:rPr>
          <w:rFonts w:asciiTheme="minorHAnsi" w:hAnsiTheme="minorHAnsi" w:cstheme="minorBidi"/>
          <w:color w:val="auto"/>
        </w:rPr>
        <w:t xml:space="preserve"> of </w:t>
      </w:r>
      <w:r w:rsidR="04F8094A"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="069D803C" w:rsidRPr="00C54347">
        <w:rPr>
          <w:rFonts w:asciiTheme="minorHAnsi" w:hAnsiTheme="minorHAnsi" w:cstheme="minorBidi"/>
          <w:color w:val="auto"/>
        </w:rPr>
        <w:t xml:space="preserve"> lines</w:t>
      </w:r>
      <w:r w:rsidR="00A00CC2" w:rsidRPr="00C54347">
        <w:rPr>
          <w:rFonts w:asciiTheme="minorHAnsi" w:hAnsiTheme="minorHAnsi" w:cstheme="minorBidi"/>
          <w:color w:val="auto"/>
        </w:rPr>
        <w:t>,</w:t>
      </w:r>
      <w:r w:rsidR="00A53A73" w:rsidRPr="00C54347">
        <w:rPr>
          <w:rFonts w:asciiTheme="minorHAnsi" w:hAnsiTheme="minorHAnsi" w:cstheme="minorBidi"/>
          <w:color w:val="auto"/>
        </w:rPr>
        <w:t xml:space="preserve"> to</w:t>
      </w:r>
      <w:r w:rsidR="00A00CC2" w:rsidRPr="00C54347">
        <w:rPr>
          <w:rFonts w:asciiTheme="minorHAnsi" w:hAnsiTheme="minorHAnsi" w:cstheme="minorBidi"/>
          <w:color w:val="auto"/>
        </w:rPr>
        <w:t xml:space="preserve"> </w:t>
      </w:r>
      <w:r w:rsidR="00E31594" w:rsidRPr="00C54347">
        <w:rPr>
          <w:rFonts w:asciiTheme="minorHAnsi" w:hAnsiTheme="minorHAnsi" w:cstheme="minorBidi"/>
          <w:color w:val="auto"/>
        </w:rPr>
        <w:t xml:space="preserve">the </w:t>
      </w:r>
      <w:r w:rsidR="000E22A5" w:rsidRPr="00C54347">
        <w:rPr>
          <w:rFonts w:asciiTheme="minorHAnsi" w:hAnsiTheme="minorHAnsi" w:cstheme="minorBidi"/>
          <w:color w:val="auto"/>
        </w:rPr>
        <w:t xml:space="preserve">induction and </w:t>
      </w:r>
      <w:r w:rsidR="069D803C" w:rsidRPr="00C54347">
        <w:rPr>
          <w:rFonts w:asciiTheme="minorHAnsi" w:hAnsiTheme="minorHAnsi" w:cstheme="minorBidi"/>
          <w:color w:val="auto"/>
        </w:rPr>
        <w:t>di</w:t>
      </w:r>
      <w:r w:rsidR="290A8954" w:rsidRPr="00C54347">
        <w:rPr>
          <w:rFonts w:asciiTheme="minorHAnsi" w:hAnsiTheme="minorHAnsi" w:cstheme="minorBidi"/>
          <w:color w:val="auto"/>
        </w:rPr>
        <w:t>ssecti</w:t>
      </w:r>
      <w:r w:rsidR="000E22A5" w:rsidRPr="00C54347">
        <w:rPr>
          <w:rFonts w:asciiTheme="minorHAnsi" w:hAnsiTheme="minorHAnsi" w:cstheme="minorBidi"/>
          <w:color w:val="auto"/>
        </w:rPr>
        <w:t>on of</w:t>
      </w:r>
      <w:r w:rsidR="290A8954" w:rsidRPr="00C54347">
        <w:rPr>
          <w:rFonts w:asciiTheme="minorHAnsi" w:hAnsiTheme="minorHAnsi" w:cstheme="minorBidi"/>
          <w:color w:val="auto"/>
        </w:rPr>
        <w:t xml:space="preserve"> the primary tumor, </w:t>
      </w:r>
      <w:r w:rsidR="00A128FB" w:rsidRPr="00C54347">
        <w:rPr>
          <w:rFonts w:asciiTheme="minorHAnsi" w:hAnsiTheme="minorHAnsi" w:cstheme="minorBidi"/>
          <w:color w:val="auto"/>
        </w:rPr>
        <w:t>transplantation</w:t>
      </w:r>
      <w:r w:rsidR="290A8954" w:rsidRPr="00C54347">
        <w:rPr>
          <w:rFonts w:asciiTheme="minorHAnsi" w:hAnsiTheme="minorHAnsi" w:cstheme="minorBidi"/>
          <w:color w:val="auto"/>
        </w:rPr>
        <w:t xml:space="preserve"> of the primary tumor into a new </w:t>
      </w:r>
      <w:r w:rsidR="00F579E4" w:rsidRPr="00C54347">
        <w:rPr>
          <w:rFonts w:asciiTheme="minorHAnsi" w:hAnsiTheme="minorHAnsi" w:cstheme="minorBidi"/>
          <w:color w:val="auto"/>
        </w:rPr>
        <w:t xml:space="preserve">adult </w:t>
      </w:r>
      <w:r w:rsidR="002A019A" w:rsidRPr="00C54347">
        <w:rPr>
          <w:rFonts w:asciiTheme="minorHAnsi" w:hAnsiTheme="minorHAnsi" w:cstheme="minorBidi"/>
          <w:color w:val="auto"/>
        </w:rPr>
        <w:t>host and</w:t>
      </w:r>
      <w:r w:rsidR="290A8954" w:rsidRPr="00C54347">
        <w:rPr>
          <w:rFonts w:asciiTheme="minorHAnsi" w:hAnsiTheme="minorHAnsi" w:cstheme="minorBidi"/>
          <w:color w:val="auto"/>
        </w:rPr>
        <w:t xml:space="preserve"> </w:t>
      </w:r>
      <w:r w:rsidR="6F1E9834" w:rsidRPr="00C54347">
        <w:rPr>
          <w:rFonts w:asciiTheme="minorHAnsi" w:hAnsiTheme="minorHAnsi" w:cstheme="minorBidi"/>
          <w:color w:val="auto"/>
        </w:rPr>
        <w:t xml:space="preserve">continued generational </w:t>
      </w:r>
      <w:r w:rsidR="000E22A5" w:rsidRPr="00C54347">
        <w:rPr>
          <w:rFonts w:asciiTheme="minorHAnsi" w:hAnsiTheme="minorHAnsi" w:cstheme="minorBidi"/>
          <w:color w:val="auto"/>
        </w:rPr>
        <w:t>transplantation</w:t>
      </w:r>
      <w:r w:rsidR="6F1E9834" w:rsidRPr="00C54347">
        <w:rPr>
          <w:rFonts w:asciiTheme="minorHAnsi" w:hAnsiTheme="minorHAnsi" w:cstheme="minorBidi"/>
          <w:color w:val="auto"/>
        </w:rPr>
        <w:t xml:space="preserve"> of the tumor for </w:t>
      </w:r>
      <w:r w:rsidR="00C02442" w:rsidRPr="00C54347">
        <w:rPr>
          <w:rFonts w:asciiTheme="minorHAnsi" w:hAnsiTheme="minorHAnsi" w:cstheme="minorBidi"/>
          <w:color w:val="auto"/>
        </w:rPr>
        <w:t>extended</w:t>
      </w:r>
      <w:r w:rsidR="6F1E9834" w:rsidRPr="00C54347">
        <w:rPr>
          <w:rFonts w:asciiTheme="minorHAnsi" w:hAnsiTheme="minorHAnsi" w:cstheme="minorBidi"/>
          <w:color w:val="auto"/>
        </w:rPr>
        <w:t xml:space="preserve"> studies. </w:t>
      </w:r>
      <w:r w:rsidR="0034316B" w:rsidRPr="00C54347">
        <w:rPr>
          <w:rFonts w:asciiTheme="minorHAnsi" w:hAnsiTheme="minorHAnsi" w:cstheme="minorBidi"/>
          <w:color w:val="auto"/>
        </w:rPr>
        <w:t xml:space="preserve">As a demonstration, here we use Notch </w:t>
      </w:r>
      <w:r w:rsidR="000B194C" w:rsidRPr="00C54347">
        <w:rPr>
          <w:rFonts w:asciiTheme="minorHAnsi" w:hAnsiTheme="minorHAnsi" w:cstheme="minorBidi"/>
          <w:color w:val="auto"/>
        </w:rPr>
        <w:t>i</w:t>
      </w:r>
      <w:r w:rsidR="0034316B" w:rsidRPr="00C54347">
        <w:rPr>
          <w:rFonts w:asciiTheme="minorHAnsi" w:hAnsiTheme="minorHAnsi" w:cstheme="minorBidi"/>
          <w:color w:val="auto"/>
        </w:rPr>
        <w:t>ntra</w:t>
      </w:r>
      <w:r w:rsidR="00301743" w:rsidRPr="00C54347">
        <w:rPr>
          <w:rFonts w:asciiTheme="minorHAnsi" w:hAnsiTheme="minorHAnsi" w:cstheme="minorBidi"/>
          <w:color w:val="auto"/>
        </w:rPr>
        <w:t>c</w:t>
      </w:r>
      <w:r w:rsidR="0034316B" w:rsidRPr="00C54347">
        <w:rPr>
          <w:rFonts w:asciiTheme="minorHAnsi" w:hAnsiTheme="minorHAnsi" w:cstheme="minorBidi"/>
          <w:color w:val="auto"/>
        </w:rPr>
        <w:t xml:space="preserve">ellular </w:t>
      </w:r>
      <w:r w:rsidR="00EB6F67" w:rsidRPr="00C54347">
        <w:rPr>
          <w:rFonts w:asciiTheme="minorHAnsi" w:hAnsiTheme="minorHAnsi" w:cstheme="minorBidi"/>
          <w:color w:val="auto"/>
        </w:rPr>
        <w:t>d</w:t>
      </w:r>
      <w:r w:rsidR="0034316B" w:rsidRPr="00C54347">
        <w:rPr>
          <w:rFonts w:asciiTheme="minorHAnsi" w:hAnsiTheme="minorHAnsi" w:cstheme="minorBidi"/>
          <w:color w:val="auto"/>
        </w:rPr>
        <w:t>omain (NICD)</w:t>
      </w:r>
      <w:r w:rsidR="00301743" w:rsidRPr="00C54347">
        <w:rPr>
          <w:rFonts w:asciiTheme="minorHAnsi" w:hAnsiTheme="minorHAnsi" w:cstheme="minorBidi"/>
          <w:color w:val="auto"/>
        </w:rPr>
        <w:t xml:space="preserve"> </w:t>
      </w:r>
      <w:r w:rsidR="0088530F" w:rsidRPr="00C54347">
        <w:rPr>
          <w:rFonts w:asciiTheme="minorHAnsi" w:hAnsiTheme="minorHAnsi" w:cstheme="minorBidi"/>
          <w:color w:val="auto"/>
        </w:rPr>
        <w:lastRenderedPageBreak/>
        <w:t>overexpression induced</w:t>
      </w:r>
      <w:r w:rsidR="0034316B" w:rsidRPr="00C54347">
        <w:rPr>
          <w:rFonts w:asciiTheme="minorHAnsi" w:hAnsiTheme="minorHAnsi" w:cstheme="minorBidi"/>
          <w:color w:val="auto"/>
        </w:rPr>
        <w:t xml:space="preserve"> </w:t>
      </w:r>
      <w:r w:rsidR="002A16D9" w:rsidRPr="00C54347">
        <w:rPr>
          <w:rFonts w:asciiTheme="minorHAnsi" w:hAnsiTheme="minorHAnsi" w:cstheme="minorBidi"/>
          <w:color w:val="auto"/>
        </w:rPr>
        <w:t xml:space="preserve">salivary gland </w:t>
      </w:r>
      <w:r w:rsidR="0034316B" w:rsidRPr="00C54347">
        <w:rPr>
          <w:rFonts w:asciiTheme="minorHAnsi" w:hAnsiTheme="minorHAnsi" w:cstheme="minorBidi"/>
          <w:color w:val="auto"/>
        </w:rPr>
        <w:t>imaginal ring tumor</w:t>
      </w:r>
      <w:r w:rsidR="009A7392" w:rsidRPr="00C54347">
        <w:rPr>
          <w:rFonts w:asciiTheme="minorHAnsi" w:hAnsiTheme="minorHAnsi" w:cstheme="minorBidi"/>
          <w:color w:val="auto"/>
        </w:rPr>
        <w:t>s</w:t>
      </w:r>
      <w:r w:rsidR="0034316B" w:rsidRPr="00C54347">
        <w:rPr>
          <w:rFonts w:asciiTheme="minorHAnsi" w:hAnsiTheme="minorHAnsi" w:cstheme="minorBidi"/>
          <w:color w:val="auto"/>
        </w:rPr>
        <w:t xml:space="preserve"> for generational </w:t>
      </w:r>
      <w:r w:rsidR="00C02EFF" w:rsidRPr="00C54347">
        <w:rPr>
          <w:rFonts w:asciiTheme="minorHAnsi" w:hAnsiTheme="minorHAnsi" w:cstheme="minorBidi"/>
          <w:color w:val="auto"/>
        </w:rPr>
        <w:t>transplantation</w:t>
      </w:r>
      <w:r w:rsidR="0034316B" w:rsidRPr="00C54347">
        <w:rPr>
          <w:rFonts w:asciiTheme="minorHAnsi" w:hAnsiTheme="minorHAnsi" w:cstheme="minorBidi"/>
          <w:color w:val="auto"/>
        </w:rPr>
        <w:t xml:space="preserve">. These tumors can </w:t>
      </w:r>
      <w:r w:rsidR="00EB6F67" w:rsidRPr="00C54347">
        <w:rPr>
          <w:rFonts w:asciiTheme="minorHAnsi" w:hAnsiTheme="minorHAnsi" w:cstheme="minorBidi"/>
          <w:color w:val="auto"/>
        </w:rPr>
        <w:t xml:space="preserve">first </w:t>
      </w:r>
      <w:r w:rsidR="0034316B" w:rsidRPr="00C54347">
        <w:rPr>
          <w:rFonts w:asciiTheme="minorHAnsi" w:hAnsiTheme="minorHAnsi" w:cstheme="minorBidi"/>
          <w:color w:val="auto"/>
        </w:rPr>
        <w:t xml:space="preserve">be reliably induced in a </w:t>
      </w:r>
      <w:r w:rsidR="0088530F" w:rsidRPr="00C54347">
        <w:rPr>
          <w:rFonts w:asciiTheme="minorHAnsi" w:hAnsiTheme="minorHAnsi" w:cstheme="minorBidi"/>
          <w:color w:val="auto"/>
        </w:rPr>
        <w:t>transition</w:t>
      </w:r>
      <w:r w:rsidR="00726DA4" w:rsidRPr="00C54347">
        <w:rPr>
          <w:rFonts w:asciiTheme="minorHAnsi" w:hAnsiTheme="minorHAnsi" w:cstheme="minorBidi"/>
          <w:color w:val="auto"/>
        </w:rPr>
        <w:t>-</w:t>
      </w:r>
      <w:r w:rsidR="0088530F" w:rsidRPr="00C54347">
        <w:rPr>
          <w:rFonts w:asciiTheme="minorHAnsi" w:hAnsiTheme="minorHAnsi" w:cstheme="minorBidi"/>
          <w:color w:val="auto"/>
        </w:rPr>
        <w:t xml:space="preserve">zone </w:t>
      </w:r>
      <w:r w:rsidR="00726DA4" w:rsidRPr="00C54347">
        <w:rPr>
          <w:rFonts w:asciiTheme="minorHAnsi" w:hAnsiTheme="minorHAnsi" w:cstheme="minorBidi"/>
          <w:color w:val="auto"/>
        </w:rPr>
        <w:t xml:space="preserve">microenvironment </w:t>
      </w:r>
      <w:r w:rsidR="008E4F79" w:rsidRPr="00C54347">
        <w:rPr>
          <w:rFonts w:asciiTheme="minorHAnsi" w:hAnsiTheme="minorHAnsi" w:cstheme="minorBidi"/>
          <w:color w:val="auto"/>
        </w:rPr>
        <w:t>with</w:t>
      </w:r>
      <w:r w:rsidR="0034316B" w:rsidRPr="00C54347">
        <w:rPr>
          <w:rFonts w:asciiTheme="minorHAnsi" w:hAnsiTheme="minorHAnsi" w:cstheme="minorBidi"/>
          <w:color w:val="auto"/>
        </w:rPr>
        <w:t>in larva</w:t>
      </w:r>
      <w:r w:rsidR="0088530F" w:rsidRPr="00C54347">
        <w:rPr>
          <w:rFonts w:asciiTheme="minorHAnsi" w:hAnsiTheme="minorHAnsi" w:cstheme="minorBidi"/>
          <w:color w:val="auto"/>
        </w:rPr>
        <w:t>l salivary gland imaginal rings</w:t>
      </w:r>
      <w:r w:rsidR="0034316B" w:rsidRPr="00C54347">
        <w:rPr>
          <w:rFonts w:asciiTheme="minorHAnsi" w:hAnsiTheme="minorHAnsi" w:cstheme="minorBidi"/>
          <w:color w:val="auto"/>
        </w:rPr>
        <w:t xml:space="preserve">, then </w:t>
      </w:r>
      <w:r w:rsidR="00C63908" w:rsidRPr="00C54347">
        <w:rPr>
          <w:rFonts w:asciiTheme="minorHAnsi" w:hAnsiTheme="minorHAnsi" w:cstheme="minorBidi"/>
          <w:color w:val="auto"/>
        </w:rPr>
        <w:t>allografted</w:t>
      </w:r>
      <w:r w:rsidR="0034316B" w:rsidRPr="00C54347">
        <w:rPr>
          <w:rFonts w:asciiTheme="minorHAnsi" w:hAnsiTheme="minorHAnsi" w:cstheme="minorBidi"/>
          <w:color w:val="auto"/>
        </w:rPr>
        <w:t xml:space="preserve"> and cultured in</w:t>
      </w:r>
      <w:r w:rsidR="0088530F" w:rsidRPr="00C54347">
        <w:rPr>
          <w:rFonts w:asciiTheme="minorHAnsi" w:hAnsiTheme="minorHAnsi" w:cstheme="minorBidi"/>
          <w:color w:val="auto"/>
        </w:rPr>
        <w:t xml:space="preserve"> </w:t>
      </w:r>
      <w:r w:rsidR="0034316B" w:rsidRPr="00C54347">
        <w:rPr>
          <w:rFonts w:asciiTheme="minorHAnsi" w:hAnsiTheme="minorHAnsi" w:cstheme="minorBidi"/>
          <w:color w:val="auto"/>
        </w:rPr>
        <w:t xml:space="preserve">vivo </w:t>
      </w:r>
      <w:r w:rsidR="00EB6F67" w:rsidRPr="00C54347">
        <w:rPr>
          <w:rFonts w:asciiTheme="minorHAnsi" w:hAnsiTheme="minorHAnsi" w:cstheme="minorBidi"/>
          <w:color w:val="auto"/>
        </w:rPr>
        <w:t>to study</w:t>
      </w:r>
      <w:r w:rsidR="00EF73D1" w:rsidRPr="00C54347">
        <w:rPr>
          <w:rFonts w:asciiTheme="minorHAnsi" w:hAnsiTheme="minorHAnsi" w:cstheme="minorBidi"/>
          <w:color w:val="auto"/>
        </w:rPr>
        <w:t xml:space="preserve"> continued tumor growth, evolution,</w:t>
      </w:r>
      <w:r w:rsidR="0034316B" w:rsidRPr="00C54347">
        <w:rPr>
          <w:rFonts w:asciiTheme="minorHAnsi" w:hAnsiTheme="minorHAnsi" w:cstheme="minorBidi"/>
          <w:color w:val="auto"/>
        </w:rPr>
        <w:t xml:space="preserve"> </w:t>
      </w:r>
      <w:r w:rsidR="00726DA4" w:rsidRPr="00C54347">
        <w:rPr>
          <w:rFonts w:asciiTheme="minorHAnsi" w:hAnsiTheme="minorHAnsi" w:cstheme="minorBidi"/>
          <w:color w:val="auto"/>
        </w:rPr>
        <w:t>and metastasis</w:t>
      </w:r>
      <w:r w:rsidR="0034316B" w:rsidRPr="00C54347">
        <w:rPr>
          <w:rFonts w:asciiTheme="minorHAnsi" w:hAnsiTheme="minorHAnsi" w:cstheme="minorBidi"/>
          <w:color w:val="auto"/>
        </w:rPr>
        <w:t>.</w:t>
      </w:r>
      <w:r w:rsidR="00E53F66" w:rsidRPr="00C54347">
        <w:rPr>
          <w:rFonts w:asciiTheme="minorHAnsi" w:hAnsiTheme="minorHAnsi" w:cstheme="minorBidi"/>
          <w:color w:val="auto"/>
        </w:rPr>
        <w:t xml:space="preserve"> This allo</w:t>
      </w:r>
      <w:r w:rsidR="00D5341B" w:rsidRPr="00C54347">
        <w:rPr>
          <w:rFonts w:asciiTheme="minorHAnsi" w:hAnsiTheme="minorHAnsi" w:cstheme="minorBidi"/>
          <w:color w:val="auto"/>
        </w:rPr>
        <w:t>transplantation</w:t>
      </w:r>
      <w:r w:rsidR="00E53F66" w:rsidRPr="00C54347">
        <w:rPr>
          <w:rFonts w:asciiTheme="minorHAnsi" w:hAnsiTheme="minorHAnsi" w:cstheme="minorBidi"/>
          <w:color w:val="auto"/>
        </w:rPr>
        <w:t xml:space="preserve"> metho</w:t>
      </w:r>
      <w:r w:rsidR="00B962EA" w:rsidRPr="00C54347">
        <w:rPr>
          <w:rFonts w:asciiTheme="minorHAnsi" w:hAnsiTheme="minorHAnsi" w:cstheme="minorBidi"/>
          <w:color w:val="auto"/>
        </w:rPr>
        <w:t>d</w:t>
      </w:r>
      <w:r w:rsidR="00B008B0" w:rsidRPr="00C54347">
        <w:rPr>
          <w:rFonts w:asciiTheme="minorHAnsi" w:hAnsiTheme="minorHAnsi" w:cstheme="minorBidi"/>
          <w:color w:val="auto"/>
        </w:rPr>
        <w:t xml:space="preserve"> can be useful in </w:t>
      </w:r>
      <w:r w:rsidR="00EB32AC" w:rsidRPr="00C54347">
        <w:rPr>
          <w:rFonts w:asciiTheme="minorHAnsi" w:hAnsiTheme="minorHAnsi" w:cstheme="minorBidi"/>
          <w:color w:val="auto"/>
        </w:rPr>
        <w:t>potential drug screening programs</w:t>
      </w:r>
      <w:r w:rsidR="00E1004D" w:rsidRPr="00C54347">
        <w:rPr>
          <w:rFonts w:asciiTheme="minorHAnsi" w:hAnsiTheme="minorHAnsi" w:cstheme="minorBidi"/>
          <w:color w:val="auto"/>
        </w:rPr>
        <w:t>,</w:t>
      </w:r>
      <w:r w:rsidR="00EB32AC" w:rsidRPr="00C54347">
        <w:rPr>
          <w:rFonts w:asciiTheme="minorHAnsi" w:hAnsiTheme="minorHAnsi" w:cstheme="minorBidi"/>
          <w:color w:val="auto"/>
        </w:rPr>
        <w:t xml:space="preserve"> as well as </w:t>
      </w:r>
      <w:r w:rsidR="00E1004D" w:rsidRPr="00C54347">
        <w:rPr>
          <w:rFonts w:asciiTheme="minorHAnsi" w:hAnsiTheme="minorHAnsi" w:cstheme="minorBidi"/>
          <w:color w:val="auto"/>
        </w:rPr>
        <w:t>for studying</w:t>
      </w:r>
      <w:r w:rsidR="00EB32AC" w:rsidRPr="00C54347">
        <w:rPr>
          <w:rFonts w:asciiTheme="minorHAnsi" w:hAnsiTheme="minorHAnsi" w:cstheme="minorBidi"/>
          <w:color w:val="auto"/>
        </w:rPr>
        <w:t xml:space="preserve"> </w:t>
      </w:r>
      <w:r w:rsidR="57D209D6" w:rsidRPr="00C54347">
        <w:rPr>
          <w:rFonts w:asciiTheme="minorHAnsi" w:hAnsiTheme="minorHAnsi" w:cstheme="minorBidi"/>
          <w:color w:val="auto"/>
        </w:rPr>
        <w:t>tumor</w:t>
      </w:r>
      <w:r w:rsidR="00116288" w:rsidRPr="00C54347">
        <w:rPr>
          <w:rFonts w:asciiTheme="minorHAnsi" w:hAnsiTheme="minorHAnsi" w:cstheme="minorBidi"/>
          <w:color w:val="auto"/>
        </w:rPr>
        <w:t>-</w:t>
      </w:r>
      <w:r w:rsidR="57D209D6" w:rsidRPr="00C54347">
        <w:rPr>
          <w:rFonts w:asciiTheme="minorHAnsi" w:hAnsiTheme="minorHAnsi" w:cstheme="minorBidi"/>
          <w:color w:val="auto"/>
        </w:rPr>
        <w:t>host interaction</w:t>
      </w:r>
      <w:r w:rsidR="00726DA4" w:rsidRPr="00C54347">
        <w:rPr>
          <w:rFonts w:asciiTheme="minorHAnsi" w:hAnsiTheme="minorHAnsi" w:cstheme="minorBidi"/>
          <w:color w:val="auto"/>
        </w:rPr>
        <w:t>s</w:t>
      </w:r>
      <w:r w:rsidR="00EB32AC" w:rsidRPr="00C54347">
        <w:rPr>
          <w:rFonts w:asciiTheme="minorHAnsi" w:hAnsiTheme="minorHAnsi" w:cstheme="minorBidi"/>
          <w:color w:val="auto"/>
        </w:rPr>
        <w:t>.</w:t>
      </w:r>
    </w:p>
    <w:p w14:paraId="143C8D90" w14:textId="00C9AA59" w:rsidR="000C2C7C" w:rsidRPr="00C54347" w:rsidRDefault="000C2C7C" w:rsidP="00E31594">
      <w:pPr>
        <w:tabs>
          <w:tab w:val="left" w:pos="7619"/>
        </w:tabs>
        <w:rPr>
          <w:rFonts w:asciiTheme="minorHAnsi" w:hAnsiTheme="minorHAnsi" w:cstheme="minorBidi"/>
          <w:color w:val="auto"/>
        </w:rPr>
      </w:pPr>
    </w:p>
    <w:p w14:paraId="31D7E6A9" w14:textId="5398C19E" w:rsidR="003F79BB" w:rsidRPr="00C54347" w:rsidRDefault="006305D7" w:rsidP="00E31594">
      <w:pPr>
        <w:rPr>
          <w:rFonts w:asciiTheme="minorHAnsi" w:hAnsiTheme="minorHAnsi" w:cstheme="minorHAnsi"/>
          <w:color w:val="808080"/>
        </w:rPr>
      </w:pPr>
      <w:r w:rsidRPr="00C54347">
        <w:rPr>
          <w:rFonts w:asciiTheme="minorHAnsi" w:hAnsiTheme="minorHAnsi" w:cstheme="minorHAnsi"/>
          <w:b/>
        </w:rPr>
        <w:t>INTRODUCTION</w:t>
      </w:r>
      <w:r w:rsidRPr="00C54347">
        <w:rPr>
          <w:rFonts w:asciiTheme="minorHAnsi" w:hAnsiTheme="minorHAnsi" w:cstheme="minorHAnsi"/>
          <w:b/>
          <w:bCs/>
        </w:rPr>
        <w:t>:</w:t>
      </w:r>
    </w:p>
    <w:p w14:paraId="235F5602" w14:textId="4C4D2FBC" w:rsidR="74511995" w:rsidRPr="00C54347" w:rsidRDefault="74511995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This protocol provides </w:t>
      </w:r>
      <w:r w:rsidR="009271DF" w:rsidRPr="00C54347">
        <w:rPr>
          <w:rFonts w:asciiTheme="minorHAnsi" w:hAnsiTheme="minorHAnsi" w:cstheme="minorBidi"/>
          <w:color w:val="auto"/>
        </w:rPr>
        <w:t xml:space="preserve">a </w:t>
      </w:r>
      <w:r w:rsidRPr="00C54347">
        <w:rPr>
          <w:rFonts w:asciiTheme="minorHAnsi" w:hAnsiTheme="minorHAnsi" w:cstheme="minorBidi"/>
          <w:color w:val="auto"/>
        </w:rPr>
        <w:t xml:space="preserve">step-by-step guidance for </w:t>
      </w:r>
      <w:r w:rsidR="008414E7" w:rsidRPr="00C54347">
        <w:rPr>
          <w:rFonts w:asciiTheme="minorHAnsi" w:hAnsiTheme="minorHAnsi" w:cstheme="minorBidi"/>
          <w:color w:val="auto"/>
        </w:rPr>
        <w:t>allo</w:t>
      </w:r>
      <w:r w:rsidR="00D5341B" w:rsidRPr="00C54347">
        <w:rPr>
          <w:rFonts w:asciiTheme="minorHAnsi" w:hAnsiTheme="minorHAnsi" w:cstheme="minorBidi"/>
          <w:color w:val="auto"/>
        </w:rPr>
        <w:t>transplantation</w:t>
      </w:r>
      <w:r w:rsidRPr="00C54347">
        <w:rPr>
          <w:rFonts w:asciiTheme="minorHAnsi" w:hAnsiTheme="minorHAnsi" w:cstheme="minorBidi"/>
          <w:color w:val="auto"/>
        </w:rPr>
        <w:t xml:space="preserve"> of </w:t>
      </w: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726DA4" w:rsidRPr="00C54347">
        <w:rPr>
          <w:rFonts w:asciiTheme="minorHAnsi" w:hAnsiTheme="minorHAnsi" w:cstheme="minorBidi"/>
          <w:color w:val="auto"/>
        </w:rPr>
        <w:t xml:space="preserve">larval </w:t>
      </w:r>
      <w:r w:rsidR="6B5CB751" w:rsidRPr="00C54347">
        <w:rPr>
          <w:rFonts w:asciiTheme="minorHAnsi" w:hAnsiTheme="minorHAnsi" w:cstheme="minorBidi"/>
          <w:color w:val="auto"/>
        </w:rPr>
        <w:t>salivary</w:t>
      </w:r>
      <w:r w:rsidR="00726DA4" w:rsidRPr="00C54347">
        <w:rPr>
          <w:rFonts w:asciiTheme="minorHAnsi" w:hAnsiTheme="minorHAnsi" w:cstheme="minorBidi"/>
          <w:color w:val="auto"/>
        </w:rPr>
        <w:t xml:space="preserve"> </w:t>
      </w:r>
      <w:r w:rsidR="6B5CB751" w:rsidRPr="00C54347">
        <w:rPr>
          <w:rFonts w:asciiTheme="minorHAnsi" w:hAnsiTheme="minorHAnsi" w:cstheme="minorBidi"/>
          <w:color w:val="auto"/>
        </w:rPr>
        <w:t>gland</w:t>
      </w:r>
      <w:r w:rsidR="000154CB" w:rsidRPr="00C54347">
        <w:rPr>
          <w:rFonts w:asciiTheme="minorHAnsi" w:hAnsiTheme="minorHAnsi" w:cstheme="minorBidi"/>
          <w:color w:val="auto"/>
        </w:rPr>
        <w:t xml:space="preserve"> (SG)</w:t>
      </w:r>
      <w:r w:rsidR="002A16D9" w:rsidRPr="00C54347">
        <w:rPr>
          <w:rFonts w:asciiTheme="minorHAnsi" w:hAnsiTheme="minorHAnsi" w:cstheme="minorBidi"/>
          <w:color w:val="auto"/>
        </w:rPr>
        <w:t xml:space="preserve"> imaginal ring </w:t>
      </w:r>
      <w:r w:rsidR="6B5CB751" w:rsidRPr="00C54347">
        <w:rPr>
          <w:rFonts w:asciiTheme="minorHAnsi" w:hAnsiTheme="minorHAnsi" w:cstheme="minorBidi"/>
          <w:color w:val="auto"/>
        </w:rPr>
        <w:t>tumors into abdomen</w:t>
      </w:r>
      <w:r w:rsidR="00971772" w:rsidRPr="00C54347">
        <w:rPr>
          <w:rFonts w:asciiTheme="minorHAnsi" w:hAnsiTheme="minorHAnsi" w:cstheme="minorBidi"/>
          <w:color w:val="auto"/>
        </w:rPr>
        <w:t>s</w:t>
      </w:r>
      <w:r w:rsidR="6B5CB751" w:rsidRPr="00C54347">
        <w:rPr>
          <w:rFonts w:asciiTheme="minorHAnsi" w:hAnsiTheme="minorHAnsi" w:cstheme="minorBidi"/>
          <w:color w:val="auto"/>
        </w:rPr>
        <w:t xml:space="preserve"> </w:t>
      </w:r>
      <w:r w:rsidR="00023AB6" w:rsidRPr="00C54347">
        <w:rPr>
          <w:rFonts w:asciiTheme="minorHAnsi" w:hAnsiTheme="minorHAnsi" w:cstheme="minorBidi"/>
          <w:color w:val="auto"/>
        </w:rPr>
        <w:t xml:space="preserve">of </w:t>
      </w:r>
      <w:r w:rsidR="00726DA4" w:rsidRPr="00C54347">
        <w:rPr>
          <w:rFonts w:asciiTheme="minorHAnsi" w:hAnsiTheme="minorHAnsi" w:cstheme="minorBidi"/>
          <w:color w:val="auto"/>
        </w:rPr>
        <w:t xml:space="preserve">adult </w:t>
      </w:r>
      <w:r w:rsidR="6B5CB751" w:rsidRPr="00C54347">
        <w:rPr>
          <w:rFonts w:asciiTheme="minorHAnsi" w:hAnsiTheme="minorHAnsi" w:cstheme="minorBidi"/>
          <w:color w:val="auto"/>
        </w:rPr>
        <w:t xml:space="preserve">hosts using </w:t>
      </w:r>
      <w:r w:rsidR="0034680D" w:rsidRPr="00C54347">
        <w:rPr>
          <w:rFonts w:asciiTheme="minorHAnsi" w:hAnsiTheme="minorHAnsi" w:cstheme="minorBidi"/>
          <w:color w:val="auto"/>
        </w:rPr>
        <w:t>an</w:t>
      </w:r>
      <w:r w:rsidR="6B5CB751" w:rsidRPr="00C54347">
        <w:rPr>
          <w:rFonts w:asciiTheme="minorHAnsi" w:hAnsiTheme="minorHAnsi" w:cstheme="minorBidi"/>
          <w:color w:val="auto"/>
        </w:rPr>
        <w:t xml:space="preserve"> </w:t>
      </w:r>
      <w:r w:rsidR="0034680D" w:rsidRPr="00C54347">
        <w:rPr>
          <w:rFonts w:asciiTheme="minorHAnsi" w:hAnsiTheme="minorHAnsi" w:cstheme="minorBidi"/>
          <w:color w:val="auto"/>
        </w:rPr>
        <w:t>auto nanoliter injection</w:t>
      </w:r>
      <w:r w:rsidR="6B5CB751" w:rsidRPr="00C54347">
        <w:rPr>
          <w:rFonts w:asciiTheme="minorHAnsi" w:hAnsiTheme="minorHAnsi" w:cstheme="minorBidi"/>
          <w:color w:val="auto"/>
        </w:rPr>
        <w:t xml:space="preserve"> apparatus</w:t>
      </w:r>
      <w:r w:rsidR="0034680D" w:rsidRPr="00C54347">
        <w:rPr>
          <w:rFonts w:asciiTheme="minorHAnsi" w:hAnsiTheme="minorHAnsi" w:cstheme="minorBidi"/>
          <w:color w:val="auto"/>
        </w:rPr>
        <w:t xml:space="preserve"> (e.g., </w:t>
      </w:r>
      <w:proofErr w:type="spellStart"/>
      <w:r w:rsidR="0034680D" w:rsidRPr="00C54347">
        <w:rPr>
          <w:rFonts w:asciiTheme="minorHAnsi" w:hAnsiTheme="minorHAnsi" w:cstheme="minorBidi"/>
          <w:color w:val="auto"/>
        </w:rPr>
        <w:t>Nanoject</w:t>
      </w:r>
      <w:proofErr w:type="spellEnd"/>
      <w:r w:rsidR="0034680D" w:rsidRPr="00C54347">
        <w:rPr>
          <w:rFonts w:asciiTheme="minorHAnsi" w:hAnsiTheme="minorHAnsi" w:cstheme="minorBidi"/>
          <w:color w:val="auto"/>
        </w:rPr>
        <w:t>)</w:t>
      </w:r>
      <w:r w:rsidR="6B5CB751" w:rsidRPr="00C54347">
        <w:rPr>
          <w:rFonts w:asciiTheme="minorHAnsi" w:hAnsiTheme="minorHAnsi" w:cstheme="minorBidi"/>
          <w:color w:val="auto"/>
        </w:rPr>
        <w:t xml:space="preserve">. </w:t>
      </w:r>
      <w:r w:rsidR="387C7319" w:rsidRPr="00C54347">
        <w:rPr>
          <w:rFonts w:asciiTheme="minorHAnsi" w:hAnsiTheme="minorHAnsi" w:cstheme="minorBidi"/>
          <w:color w:val="auto"/>
        </w:rPr>
        <w:t xml:space="preserve">This protocol also </w:t>
      </w:r>
      <w:r w:rsidR="0034680D" w:rsidRPr="00C54347">
        <w:rPr>
          <w:rFonts w:asciiTheme="minorHAnsi" w:hAnsiTheme="minorHAnsi" w:cstheme="minorBidi"/>
          <w:color w:val="auto"/>
        </w:rPr>
        <w:t>provides</w:t>
      </w:r>
      <w:r w:rsidR="387C7319" w:rsidRPr="00C54347">
        <w:rPr>
          <w:rFonts w:asciiTheme="minorHAnsi" w:hAnsiTheme="minorHAnsi" w:cstheme="minorBidi"/>
          <w:color w:val="auto"/>
        </w:rPr>
        <w:t xml:space="preserve"> directions for the subsequent </w:t>
      </w:r>
      <w:r w:rsidR="00A12263" w:rsidRPr="00C54347">
        <w:rPr>
          <w:rFonts w:asciiTheme="minorHAnsi" w:hAnsiTheme="minorHAnsi" w:cstheme="minorBidi"/>
          <w:color w:val="auto"/>
        </w:rPr>
        <w:t>re-allograft</w:t>
      </w:r>
      <w:r w:rsidR="00D5341B" w:rsidRPr="00C54347">
        <w:rPr>
          <w:rFonts w:asciiTheme="minorHAnsi" w:hAnsiTheme="minorHAnsi" w:cstheme="minorBidi"/>
          <w:color w:val="auto"/>
        </w:rPr>
        <w:t>ing</w:t>
      </w:r>
      <w:r w:rsidR="007756E4" w:rsidRPr="00C54347">
        <w:rPr>
          <w:rFonts w:asciiTheme="minorHAnsi" w:hAnsiTheme="minorHAnsi" w:cstheme="minorBidi"/>
          <w:color w:val="auto"/>
        </w:rPr>
        <w:t xml:space="preserve"> </w:t>
      </w:r>
      <w:r w:rsidR="387C7319" w:rsidRPr="00C54347">
        <w:rPr>
          <w:rFonts w:asciiTheme="minorHAnsi" w:hAnsiTheme="minorHAnsi" w:cstheme="minorBidi"/>
          <w:color w:val="auto"/>
        </w:rPr>
        <w:t>of tumors</w:t>
      </w:r>
      <w:r w:rsidR="00BA1FC0" w:rsidRPr="00C54347">
        <w:rPr>
          <w:rFonts w:asciiTheme="minorHAnsi" w:hAnsiTheme="minorHAnsi" w:cstheme="minorBidi"/>
          <w:color w:val="auto"/>
          <w:lang w:eastAsia="zh-CN"/>
        </w:rPr>
        <w:t xml:space="preserve"> into </w:t>
      </w:r>
      <w:r w:rsidR="007756E4" w:rsidRPr="00C54347">
        <w:rPr>
          <w:rFonts w:asciiTheme="minorHAnsi" w:hAnsiTheme="minorHAnsi" w:cstheme="minorBidi"/>
          <w:color w:val="auto"/>
          <w:lang w:eastAsia="zh-CN"/>
        </w:rPr>
        <w:t xml:space="preserve">new </w:t>
      </w:r>
      <w:r w:rsidR="00196123" w:rsidRPr="00C54347">
        <w:rPr>
          <w:rFonts w:asciiTheme="minorHAnsi" w:hAnsiTheme="minorHAnsi" w:cstheme="minorBidi"/>
          <w:color w:val="auto"/>
          <w:lang w:eastAsia="zh-CN"/>
        </w:rPr>
        <w:t xml:space="preserve">generations of </w:t>
      </w:r>
      <w:r w:rsidR="00F579E4" w:rsidRPr="00C54347">
        <w:rPr>
          <w:rFonts w:asciiTheme="minorHAnsi" w:hAnsiTheme="minorHAnsi" w:cstheme="minorBidi"/>
          <w:color w:val="auto"/>
          <w:lang w:eastAsia="zh-CN"/>
        </w:rPr>
        <w:t xml:space="preserve">adult </w:t>
      </w:r>
      <w:r w:rsidR="00196123" w:rsidRPr="00C54347">
        <w:rPr>
          <w:rFonts w:asciiTheme="minorHAnsi" w:hAnsiTheme="minorHAnsi" w:cstheme="minorBidi"/>
          <w:color w:val="auto"/>
          <w:lang w:eastAsia="zh-CN"/>
        </w:rPr>
        <w:t>hosts</w:t>
      </w:r>
      <w:r w:rsidR="387C7319" w:rsidRPr="00C54347">
        <w:rPr>
          <w:rFonts w:asciiTheme="minorHAnsi" w:hAnsiTheme="minorHAnsi" w:cstheme="minorBidi"/>
          <w:color w:val="auto"/>
        </w:rPr>
        <w:t xml:space="preserve">, which provides </w:t>
      </w:r>
      <w:r w:rsidR="040270F2" w:rsidRPr="00C54347">
        <w:rPr>
          <w:rFonts w:asciiTheme="minorHAnsi" w:hAnsiTheme="minorHAnsi" w:cstheme="minorBidi"/>
          <w:color w:val="auto"/>
        </w:rPr>
        <w:t>opportunities</w:t>
      </w:r>
      <w:r w:rsidR="387C7319" w:rsidRPr="00C54347">
        <w:rPr>
          <w:rFonts w:asciiTheme="minorHAnsi" w:hAnsiTheme="minorHAnsi" w:cstheme="minorBidi"/>
          <w:color w:val="auto"/>
        </w:rPr>
        <w:t xml:space="preserve"> for continued</w:t>
      </w:r>
      <w:r w:rsidR="00196123" w:rsidRPr="00C54347">
        <w:rPr>
          <w:rFonts w:asciiTheme="minorHAnsi" w:hAnsiTheme="minorHAnsi" w:cstheme="minorBidi"/>
          <w:color w:val="auto"/>
        </w:rPr>
        <w:t xml:space="preserve"> </w:t>
      </w:r>
      <w:r w:rsidR="00726DA4" w:rsidRPr="00C54347">
        <w:rPr>
          <w:rFonts w:asciiTheme="minorHAnsi" w:hAnsiTheme="minorHAnsi" w:cstheme="minorBidi"/>
          <w:color w:val="auto"/>
        </w:rPr>
        <w:t>longitudinal</w:t>
      </w:r>
      <w:r w:rsidR="387C7319" w:rsidRPr="00C54347">
        <w:rPr>
          <w:rFonts w:asciiTheme="minorHAnsi" w:hAnsiTheme="minorHAnsi" w:cstheme="minorBidi"/>
          <w:color w:val="auto"/>
        </w:rPr>
        <w:t xml:space="preserve"> stud</w:t>
      </w:r>
      <w:r w:rsidR="652D91A1" w:rsidRPr="00C54347">
        <w:rPr>
          <w:rFonts w:asciiTheme="minorHAnsi" w:hAnsiTheme="minorHAnsi" w:cstheme="minorBidi"/>
          <w:color w:val="auto"/>
        </w:rPr>
        <w:t>y of tumor characteristics</w:t>
      </w:r>
      <w:r w:rsidR="6BF88056" w:rsidRPr="00C54347">
        <w:rPr>
          <w:rFonts w:asciiTheme="minorHAnsi" w:hAnsiTheme="minorHAnsi" w:cstheme="minorBidi"/>
          <w:color w:val="auto"/>
        </w:rPr>
        <w:t xml:space="preserve">, such as tumor </w:t>
      </w:r>
      <w:r w:rsidR="0BF30D13" w:rsidRPr="00C54347">
        <w:rPr>
          <w:rFonts w:asciiTheme="minorHAnsi" w:hAnsiTheme="minorHAnsi" w:cstheme="minorBidi"/>
          <w:color w:val="auto"/>
        </w:rPr>
        <w:t>evolutio</w:t>
      </w:r>
      <w:r w:rsidR="0086183C" w:rsidRPr="00C54347">
        <w:rPr>
          <w:rFonts w:asciiTheme="minorHAnsi" w:hAnsiTheme="minorHAnsi" w:cstheme="minorBidi"/>
          <w:color w:val="auto"/>
        </w:rPr>
        <w:t>n and</w:t>
      </w:r>
      <w:r w:rsidR="6BF88056" w:rsidRPr="00C54347">
        <w:rPr>
          <w:rFonts w:asciiTheme="minorHAnsi" w:hAnsiTheme="minorHAnsi" w:cstheme="minorBidi"/>
          <w:color w:val="auto"/>
        </w:rPr>
        <w:t xml:space="preserve"> tumor</w:t>
      </w:r>
      <w:r w:rsidR="007756E4" w:rsidRPr="00C54347">
        <w:rPr>
          <w:rFonts w:asciiTheme="minorHAnsi" w:hAnsiTheme="minorHAnsi" w:cstheme="minorBidi"/>
          <w:color w:val="auto"/>
        </w:rPr>
        <w:t>-</w:t>
      </w:r>
      <w:r w:rsidR="6BF88056" w:rsidRPr="00C54347">
        <w:rPr>
          <w:rFonts w:asciiTheme="minorHAnsi" w:hAnsiTheme="minorHAnsi" w:cstheme="minorBidi"/>
          <w:color w:val="auto"/>
        </w:rPr>
        <w:t>host interaction</w:t>
      </w:r>
      <w:r w:rsidR="00CC2BD9" w:rsidRPr="00C54347">
        <w:rPr>
          <w:rFonts w:asciiTheme="minorHAnsi" w:hAnsiTheme="minorHAnsi" w:cstheme="minorBidi"/>
          <w:color w:val="auto"/>
        </w:rPr>
        <w:t xml:space="preserve">s. </w:t>
      </w:r>
      <w:r w:rsidR="00E362BD" w:rsidRPr="00C54347">
        <w:rPr>
          <w:rFonts w:asciiTheme="minorHAnsi" w:hAnsiTheme="minorHAnsi" w:cstheme="minorBidi"/>
          <w:color w:val="auto"/>
        </w:rPr>
        <w:t>The protocol</w:t>
      </w:r>
      <w:r w:rsidR="00CC2BD9" w:rsidRPr="00C54347">
        <w:rPr>
          <w:rFonts w:asciiTheme="minorHAnsi" w:hAnsiTheme="minorHAnsi" w:cstheme="minorBidi"/>
          <w:color w:val="auto"/>
        </w:rPr>
        <w:t xml:space="preserve"> can also be applied toward drug screening experiments.</w:t>
      </w:r>
    </w:p>
    <w:p w14:paraId="37CC272B" w14:textId="77777777" w:rsidR="00E22736" w:rsidRPr="00C54347" w:rsidRDefault="00E22736" w:rsidP="00E31594">
      <w:pPr>
        <w:rPr>
          <w:rFonts w:asciiTheme="minorHAnsi" w:hAnsiTheme="minorHAnsi" w:cstheme="minorBidi"/>
          <w:color w:val="auto"/>
        </w:rPr>
      </w:pPr>
    </w:p>
    <w:p w14:paraId="6E902C3A" w14:textId="4985A5E6" w:rsidR="652D91A1" w:rsidRPr="00C54347" w:rsidRDefault="652D91A1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This method was developed to improve </w:t>
      </w:r>
      <w:r w:rsidR="00285841" w:rsidRPr="00C54347">
        <w:rPr>
          <w:rFonts w:asciiTheme="minorHAnsi" w:hAnsiTheme="minorHAnsi" w:cstheme="minorBidi"/>
          <w:color w:val="auto"/>
        </w:rPr>
        <w:t xml:space="preserve">upon </w:t>
      </w:r>
      <w:r w:rsidRPr="00C54347">
        <w:rPr>
          <w:rFonts w:asciiTheme="minorHAnsi" w:hAnsiTheme="minorHAnsi" w:cstheme="minorBidi"/>
          <w:color w:val="auto"/>
        </w:rPr>
        <w:t xml:space="preserve">the efficacy of performing tumor </w:t>
      </w:r>
      <w:r w:rsidR="00D5341B" w:rsidRPr="00C54347">
        <w:rPr>
          <w:rFonts w:asciiTheme="minorHAnsi" w:hAnsiTheme="minorHAnsi" w:cstheme="minorBidi"/>
          <w:color w:val="auto"/>
        </w:rPr>
        <w:t>allotransplantation</w:t>
      </w:r>
      <w:r w:rsidRPr="00C54347">
        <w:rPr>
          <w:rFonts w:asciiTheme="minorHAnsi" w:hAnsiTheme="minorHAnsi" w:cstheme="minorBidi"/>
          <w:color w:val="auto"/>
        </w:rPr>
        <w:t xml:space="preserve"> in </w:t>
      </w: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Pr="00C54347">
        <w:rPr>
          <w:rFonts w:asciiTheme="minorHAnsi" w:hAnsiTheme="minorHAnsi" w:cstheme="minorBidi"/>
          <w:color w:val="auto"/>
        </w:rPr>
        <w:t xml:space="preserve"> using manual injectors</w:t>
      </w:r>
      <w:r w:rsidR="00196123" w:rsidRPr="002C5D3F">
        <w:rPr>
          <w:rFonts w:asciiTheme="minorHAnsi" w:hAnsiTheme="minorHAnsi" w:cstheme="minorBidi"/>
          <w:color w:val="auto"/>
        </w:rPr>
        <w:fldChar w:fldCharType="begin"/>
      </w:r>
      <w:r w:rsidR="00AF7EB6"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&lt;EndNote&gt;&lt;Cite&gt;&lt;Author&gt;Rossi&lt;/Author&gt;&lt;Year&gt;2015&lt;/Year&gt;&lt;RecNum&gt;5&lt;/RecNum&gt;&lt;DisplayText&gt;&lt;style face="superscript"&gt;1&lt;/style&gt;&lt;/DisplayText&gt;&lt;record&gt;&lt;rec-number&gt;5&lt;/rec-number&gt;&lt;foreign-keys&gt;&lt;key app="EN" db-id="zfrxza207s20tmeext2x5vdnsvwet2etr99z" timestamp="1596847583"&gt;5&lt;/key&gt;&lt;/foreign-keys&gt;&lt;ref-type name="Journal Article"&gt;17&lt;/ref-type&gt;&lt;contributors&gt;&lt;authors&gt;&lt;author&gt;Rossi, Fabrizio&lt;/author&gt;&lt;author&gt;Gonzalez, Cayetano&lt;/author&gt;&lt;/authors&gt;&lt;/contributors&gt;&lt;titles&gt;&lt;title&gt;Studying tumor growth in Drosophila using the tissue allograft method&lt;/title&gt;&lt;secondary-title&gt;Nature Protocols&lt;/secondary-title&gt;&lt;/titles&gt;&lt;periodical&gt;&lt;full-title&gt;Nature Protocols&lt;/full-title&gt;&lt;/periodical&gt;&lt;pages&gt;1525-1534&lt;/pages&gt;&lt;volume&gt;10&lt;/volume&gt;&lt;number&gt;10&lt;/number&gt;&lt;dates&gt;&lt;year&gt;2015&lt;/year&gt;&lt;pub-dates&gt;&lt;date&gt;2015/10/01&lt;/date&gt;&lt;/pub-dates&gt;&lt;/dates&gt;&lt;isbn&gt;1750-2799&lt;/isbn&gt;&lt;urls&gt;&lt;related-urls&gt;&lt;url&gt;https://doi.org/10.1038/nprot.2015.096&lt;/url&gt;&lt;/related-urls&gt;&lt;/urls&gt;&lt;electronic-resource-num&gt;10.1038/nprot.2015.096&lt;/electronic-resource-num&gt;&lt;/record&gt;&lt;/Cite&gt;&lt;/EndNote&gt;</w:instrText>
      </w:r>
      <w:r w:rsidR="00196123" w:rsidRPr="00191CAB">
        <w:rPr>
          <w:rFonts w:asciiTheme="minorHAnsi" w:hAnsiTheme="minorHAnsi" w:cstheme="minorBidi"/>
          <w:color w:val="auto"/>
        </w:rPr>
        <w:fldChar w:fldCharType="separate"/>
      </w:r>
      <w:r w:rsidR="00AF7EB6" w:rsidRPr="00191CAB">
        <w:rPr>
          <w:rFonts w:asciiTheme="minorHAnsi" w:hAnsiTheme="minorHAnsi" w:cstheme="minorBidi"/>
          <w:color w:val="auto"/>
          <w:vertAlign w:val="superscript"/>
        </w:rPr>
        <w:t>1</w:t>
      </w:r>
      <w:r w:rsidR="00196123" w:rsidRPr="002C5D3F">
        <w:rPr>
          <w:rFonts w:asciiTheme="minorHAnsi" w:hAnsiTheme="minorHAnsi" w:cstheme="minorBidi"/>
          <w:color w:val="auto"/>
        </w:rPr>
        <w:fldChar w:fldCharType="end"/>
      </w:r>
      <w:r w:rsidR="00726DA4" w:rsidRPr="003424E7">
        <w:rPr>
          <w:rFonts w:asciiTheme="minorHAnsi" w:hAnsiTheme="minorHAnsi" w:cstheme="minorBidi"/>
          <w:color w:val="auto"/>
        </w:rPr>
        <w:t>, which</w:t>
      </w:r>
      <w:r w:rsidR="7DBDA8E6" w:rsidRPr="002C5D3F">
        <w:rPr>
          <w:rFonts w:asciiTheme="minorHAnsi" w:hAnsiTheme="minorHAnsi" w:cstheme="minorBidi"/>
          <w:color w:val="auto"/>
        </w:rPr>
        <w:t xml:space="preserve"> are often </w:t>
      </w:r>
      <w:r w:rsidR="006B3983" w:rsidRPr="002C5D3F">
        <w:rPr>
          <w:rFonts w:asciiTheme="minorHAnsi" w:hAnsiTheme="minorHAnsi" w:cstheme="minorBidi"/>
          <w:color w:val="auto"/>
        </w:rPr>
        <w:t>in</w:t>
      </w:r>
      <w:r w:rsidR="7DBDA8E6" w:rsidRPr="002C5D3F">
        <w:rPr>
          <w:rFonts w:asciiTheme="minorHAnsi" w:hAnsiTheme="minorHAnsi" w:cstheme="minorBidi"/>
          <w:color w:val="auto"/>
        </w:rPr>
        <w:t xml:space="preserve">consistent in their suction and injection forces, </w:t>
      </w:r>
      <w:r w:rsidR="1C690A1F" w:rsidRPr="006F5030">
        <w:rPr>
          <w:rFonts w:asciiTheme="minorHAnsi" w:hAnsiTheme="minorHAnsi" w:cstheme="minorBidi"/>
          <w:color w:val="auto"/>
        </w:rPr>
        <w:t>leading to</w:t>
      </w:r>
      <w:r w:rsidR="7DBDA8E6" w:rsidRPr="006F5030">
        <w:rPr>
          <w:rFonts w:asciiTheme="minorHAnsi" w:hAnsiTheme="minorHAnsi" w:cstheme="minorBidi"/>
          <w:color w:val="auto"/>
        </w:rPr>
        <w:t xml:space="preserve"> </w:t>
      </w:r>
      <w:r w:rsidR="006B3983" w:rsidRPr="006F5030">
        <w:rPr>
          <w:rFonts w:asciiTheme="minorHAnsi" w:hAnsiTheme="minorHAnsi" w:cstheme="minorBidi"/>
          <w:color w:val="auto"/>
        </w:rPr>
        <w:t xml:space="preserve">suboptimal </w:t>
      </w:r>
      <w:r w:rsidR="7DBDA8E6" w:rsidRPr="006F5030">
        <w:rPr>
          <w:rFonts w:asciiTheme="minorHAnsi" w:hAnsiTheme="minorHAnsi" w:cstheme="minorBidi"/>
          <w:color w:val="auto"/>
        </w:rPr>
        <w:t xml:space="preserve">results for </w:t>
      </w:r>
      <w:r w:rsidR="006B3983" w:rsidRPr="006F5030">
        <w:rPr>
          <w:rFonts w:asciiTheme="minorHAnsi" w:hAnsiTheme="minorHAnsi" w:cstheme="minorBidi"/>
          <w:color w:val="auto"/>
        </w:rPr>
        <w:t xml:space="preserve">tumor </w:t>
      </w:r>
      <w:r w:rsidR="00501A57" w:rsidRPr="006F5030">
        <w:rPr>
          <w:rFonts w:asciiTheme="minorHAnsi" w:hAnsiTheme="minorHAnsi" w:cstheme="minorBidi"/>
          <w:color w:val="auto"/>
        </w:rPr>
        <w:t>allotransplantation</w:t>
      </w:r>
      <w:r w:rsidR="7DBDA8E6" w:rsidRPr="006F5030">
        <w:rPr>
          <w:rFonts w:asciiTheme="minorHAnsi" w:hAnsiTheme="minorHAnsi" w:cstheme="minorBidi"/>
          <w:color w:val="auto"/>
        </w:rPr>
        <w:t xml:space="preserve">. </w:t>
      </w:r>
      <w:r w:rsidR="00AC4DCA" w:rsidRPr="006F5030">
        <w:rPr>
          <w:rFonts w:asciiTheme="minorHAnsi" w:hAnsiTheme="minorHAnsi" w:cstheme="minorBidi"/>
          <w:color w:val="auto"/>
        </w:rPr>
        <w:t xml:space="preserve">An autoinjector </w:t>
      </w:r>
      <w:r w:rsidR="6E7F312E" w:rsidRPr="001D1461">
        <w:rPr>
          <w:rFonts w:asciiTheme="minorHAnsi" w:hAnsiTheme="minorHAnsi" w:cstheme="minorBidi"/>
          <w:color w:val="auto"/>
        </w:rPr>
        <w:t xml:space="preserve">apparatus provides </w:t>
      </w:r>
      <w:r w:rsidR="006B3983" w:rsidRPr="001D1461">
        <w:rPr>
          <w:rFonts w:asciiTheme="minorHAnsi" w:hAnsiTheme="minorHAnsi" w:cstheme="minorBidi"/>
          <w:color w:val="auto"/>
        </w:rPr>
        <w:t xml:space="preserve">better </w:t>
      </w:r>
      <w:r w:rsidR="6E7F312E" w:rsidRPr="00C54347">
        <w:rPr>
          <w:rFonts w:asciiTheme="minorHAnsi" w:hAnsiTheme="minorHAnsi" w:cstheme="minorBidi"/>
          <w:color w:val="auto"/>
        </w:rPr>
        <w:t>control and can result in low</w:t>
      </w:r>
      <w:r w:rsidR="00295C38" w:rsidRPr="00C54347">
        <w:rPr>
          <w:rFonts w:asciiTheme="minorHAnsi" w:hAnsiTheme="minorHAnsi" w:cstheme="minorBidi"/>
          <w:color w:val="auto"/>
        </w:rPr>
        <w:t>er</w:t>
      </w:r>
      <w:r w:rsidR="6E7F312E" w:rsidRPr="00C54347">
        <w:rPr>
          <w:rFonts w:asciiTheme="minorHAnsi" w:hAnsiTheme="minorHAnsi" w:cstheme="minorBidi"/>
          <w:color w:val="auto"/>
        </w:rPr>
        <w:t xml:space="preserve"> rates of</w:t>
      </w:r>
      <w:r w:rsidR="005F448A" w:rsidRPr="00C54347">
        <w:rPr>
          <w:rFonts w:asciiTheme="minorHAnsi" w:hAnsiTheme="minorHAnsi" w:cstheme="minorBidi"/>
          <w:color w:val="auto"/>
        </w:rPr>
        <w:t xml:space="preserve"> fly </w:t>
      </w:r>
      <w:r w:rsidR="6E7F312E" w:rsidRPr="00C54347">
        <w:rPr>
          <w:rFonts w:asciiTheme="minorHAnsi" w:hAnsiTheme="minorHAnsi" w:cstheme="minorBidi"/>
          <w:color w:val="auto"/>
        </w:rPr>
        <w:t>mortality post-</w:t>
      </w:r>
      <w:r w:rsidR="004174FA" w:rsidRPr="00C54347">
        <w:rPr>
          <w:rFonts w:asciiTheme="minorHAnsi" w:hAnsiTheme="minorHAnsi" w:cstheme="minorBidi"/>
          <w:color w:val="auto"/>
        </w:rPr>
        <w:t>allograft</w:t>
      </w:r>
      <w:r w:rsidR="6E7F312E" w:rsidRPr="00C54347">
        <w:rPr>
          <w:rFonts w:asciiTheme="minorHAnsi" w:hAnsiTheme="minorHAnsi" w:cstheme="minorBidi"/>
          <w:color w:val="auto"/>
        </w:rPr>
        <w:t xml:space="preserve">. </w:t>
      </w:r>
      <w:r w:rsidR="00196123" w:rsidRPr="00C54347">
        <w:rPr>
          <w:rFonts w:asciiTheme="minorHAnsi" w:hAnsiTheme="minorHAnsi" w:cstheme="minorBidi"/>
          <w:color w:val="auto"/>
        </w:rPr>
        <w:t xml:space="preserve">A trained operator </w:t>
      </w:r>
      <w:r w:rsidR="006B3983" w:rsidRPr="00C54347">
        <w:rPr>
          <w:rFonts w:asciiTheme="minorHAnsi" w:hAnsiTheme="minorHAnsi" w:cstheme="minorBidi"/>
          <w:color w:val="auto"/>
        </w:rPr>
        <w:t>could</w:t>
      </w:r>
      <w:r w:rsidR="00196123" w:rsidRPr="00C54347">
        <w:rPr>
          <w:rFonts w:asciiTheme="minorHAnsi" w:hAnsiTheme="minorHAnsi" w:cstheme="minorBidi"/>
          <w:color w:val="auto"/>
        </w:rPr>
        <w:t xml:space="preserve"> achieve</w:t>
      </w:r>
      <w:r w:rsidR="00971772" w:rsidRPr="00C54347">
        <w:rPr>
          <w:rFonts w:asciiTheme="minorHAnsi" w:hAnsiTheme="minorHAnsi" w:cstheme="minorBidi"/>
          <w:color w:val="auto"/>
        </w:rPr>
        <w:t xml:space="preserve"> a</w:t>
      </w:r>
      <w:r w:rsidR="00196123" w:rsidRPr="00C54347">
        <w:rPr>
          <w:rFonts w:asciiTheme="minorHAnsi" w:hAnsiTheme="minorHAnsi" w:cstheme="minorBidi"/>
          <w:color w:val="auto"/>
        </w:rPr>
        <w:t xml:space="preserve"> </w:t>
      </w:r>
      <w:r w:rsidR="008C6E1C" w:rsidRPr="00C54347">
        <w:rPr>
          <w:rFonts w:asciiTheme="minorHAnsi" w:hAnsiTheme="minorHAnsi" w:cstheme="minorBidi"/>
          <w:color w:val="auto"/>
        </w:rPr>
        <w:t>host</w:t>
      </w:r>
      <w:r w:rsidR="006B3983" w:rsidRPr="00C54347">
        <w:rPr>
          <w:rFonts w:asciiTheme="minorHAnsi" w:hAnsiTheme="minorHAnsi" w:cstheme="minorBidi"/>
          <w:color w:val="auto"/>
        </w:rPr>
        <w:t>-</w:t>
      </w:r>
      <w:r w:rsidR="008E2889" w:rsidRPr="00C54347">
        <w:rPr>
          <w:rFonts w:asciiTheme="minorHAnsi" w:hAnsiTheme="minorHAnsi" w:cstheme="minorBidi"/>
          <w:color w:val="auto"/>
        </w:rPr>
        <w:t>survival rate</w:t>
      </w:r>
      <w:r w:rsidR="007756E4" w:rsidRPr="00C54347">
        <w:rPr>
          <w:rFonts w:asciiTheme="minorHAnsi" w:hAnsiTheme="minorHAnsi" w:cstheme="minorBidi"/>
          <w:color w:val="auto"/>
        </w:rPr>
        <w:t xml:space="preserve"> of over 90%</w:t>
      </w:r>
      <w:r w:rsidR="00C75FAA" w:rsidRPr="00C54347">
        <w:rPr>
          <w:rFonts w:asciiTheme="minorHAnsi" w:hAnsiTheme="minorHAnsi" w:cstheme="minorBidi"/>
          <w:color w:val="auto"/>
        </w:rPr>
        <w:t xml:space="preserve"> with the autoinjector</w:t>
      </w:r>
      <w:r w:rsidR="008E2889" w:rsidRPr="00C54347">
        <w:rPr>
          <w:rFonts w:asciiTheme="minorHAnsi" w:hAnsiTheme="minorHAnsi" w:cstheme="minorBidi"/>
          <w:color w:val="auto"/>
        </w:rPr>
        <w:t xml:space="preserve">, compared </w:t>
      </w:r>
      <w:r w:rsidR="002C5D3F">
        <w:rPr>
          <w:rFonts w:asciiTheme="minorHAnsi" w:hAnsiTheme="minorHAnsi" w:cstheme="minorBidi"/>
          <w:color w:val="auto"/>
        </w:rPr>
        <w:t>to</w:t>
      </w:r>
      <w:r w:rsidR="002C5D3F" w:rsidRPr="002C5D3F">
        <w:rPr>
          <w:rFonts w:asciiTheme="minorHAnsi" w:hAnsiTheme="minorHAnsi" w:cstheme="minorBidi"/>
          <w:color w:val="auto"/>
        </w:rPr>
        <w:t xml:space="preserve"> </w:t>
      </w:r>
      <w:r w:rsidR="008E2889" w:rsidRPr="002C5D3F">
        <w:rPr>
          <w:rFonts w:asciiTheme="minorHAnsi" w:hAnsiTheme="minorHAnsi" w:cstheme="minorBidi"/>
          <w:color w:val="auto"/>
        </w:rPr>
        <w:t>around</w:t>
      </w:r>
      <w:r w:rsidR="00D502C7" w:rsidRPr="002C5D3F">
        <w:rPr>
          <w:rFonts w:asciiTheme="minorHAnsi" w:hAnsiTheme="minorHAnsi" w:cstheme="minorBidi"/>
          <w:color w:val="auto"/>
        </w:rPr>
        <w:t xml:space="preserve"> 80% </w:t>
      </w:r>
      <w:r w:rsidR="006B3983" w:rsidRPr="002C5D3F">
        <w:rPr>
          <w:rFonts w:asciiTheme="minorHAnsi" w:hAnsiTheme="minorHAnsi" w:cstheme="minorBidi"/>
          <w:color w:val="auto"/>
        </w:rPr>
        <w:t>when the</w:t>
      </w:r>
      <w:r w:rsidR="00D502C7" w:rsidRPr="002C5D3F">
        <w:rPr>
          <w:rFonts w:asciiTheme="minorHAnsi" w:hAnsiTheme="minorHAnsi" w:cstheme="minorBidi"/>
          <w:color w:val="auto"/>
        </w:rPr>
        <w:t xml:space="preserve"> manual injector </w:t>
      </w:r>
      <w:r w:rsidR="006B3983" w:rsidRPr="002C5D3F">
        <w:rPr>
          <w:rFonts w:asciiTheme="minorHAnsi" w:hAnsiTheme="minorHAnsi" w:cstheme="minorBidi"/>
          <w:color w:val="auto"/>
        </w:rPr>
        <w:t xml:space="preserve">was </w:t>
      </w:r>
      <w:r w:rsidR="00D502C7" w:rsidRPr="002C5D3F">
        <w:rPr>
          <w:rFonts w:asciiTheme="minorHAnsi" w:hAnsiTheme="minorHAnsi" w:cstheme="minorBidi"/>
          <w:color w:val="auto"/>
        </w:rPr>
        <w:t>use</w:t>
      </w:r>
      <w:r w:rsidR="006B3983" w:rsidRPr="002C5D3F">
        <w:rPr>
          <w:rFonts w:asciiTheme="minorHAnsi" w:hAnsiTheme="minorHAnsi" w:cstheme="minorBidi"/>
          <w:color w:val="auto"/>
        </w:rPr>
        <w:t>d</w:t>
      </w:r>
      <w:r w:rsidR="00295C38" w:rsidRPr="002C5D3F">
        <w:rPr>
          <w:rFonts w:asciiTheme="minorHAnsi" w:hAnsiTheme="minorHAnsi" w:cstheme="minorBidi"/>
          <w:color w:val="auto"/>
        </w:rPr>
        <w:fldChar w:fldCharType="begin"/>
      </w:r>
      <w:r w:rsidR="00AF7EB6"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&lt;EndNote&gt;&lt;Cite&gt;&lt;Author&gt;Rossi&lt;/Author&gt;&lt;Year&gt;2015&lt;/Year&gt;&lt;RecNum&gt;5&lt;/RecNum&gt;&lt;DisplayText&gt;&lt;style face="superscript"&gt;1&lt;/style&gt;&lt;/DisplayText&gt;&lt;record&gt;&lt;rec-number&gt;5&lt;/rec-number&gt;&lt;foreign-keys&gt;&lt;key app="EN" db-id="zfrxza207s20tmeext2x5vdnsvwet2etr99z" timestamp="1596847583"&gt;5&lt;/key&gt;&lt;/foreign-keys&gt;&lt;ref-type name="Journal Article"&gt;17&lt;/ref-type&gt;&lt;contributors&gt;&lt;authors&gt;&lt;author&gt;Rossi, Fabrizio&lt;/author&gt;&lt;author&gt;Gonzalez, Cayetano&lt;/author&gt;&lt;/authors&gt;&lt;/contributors&gt;&lt;titles&gt;&lt;title&gt;Studying tumor growth in Drosophila using the tissue allograft method&lt;/title&gt;&lt;secondary-title&gt;Nature Protocols&lt;/secondary-title&gt;&lt;/titles&gt;&lt;periodical&gt;&lt;full-title&gt;Nature Protocols&lt;/full-title&gt;&lt;/periodical&gt;&lt;pages&gt;1525-1534&lt;/pages&gt;&lt;volume&gt;10&lt;/volume&gt;&lt;number&gt;10&lt;/number&gt;&lt;dates&gt;&lt;year&gt;2015&lt;/year&gt;&lt;pub-dates&gt;&lt;date&gt;2015/10/01&lt;/date&gt;&lt;/pub-dates&gt;&lt;/dates&gt;&lt;isbn&gt;1750-2799&lt;/isbn&gt;&lt;urls&gt;&lt;related-urls&gt;&lt;url&gt;https://doi.org/10.1038/nprot.2015.096&lt;/url&gt;&lt;/related-urls&gt;&lt;/urls&gt;&lt;electronic-resource-num&gt;10.1038/nprot.2015.096&lt;/electronic-resource-num&gt;&lt;/record&gt;&lt;/Cite&gt;&lt;/EndNote&gt;</w:instrText>
      </w:r>
      <w:r w:rsidR="00295C38" w:rsidRPr="00191CAB">
        <w:rPr>
          <w:rFonts w:asciiTheme="minorHAnsi" w:hAnsiTheme="minorHAnsi" w:cstheme="minorBidi"/>
          <w:color w:val="auto"/>
        </w:rPr>
        <w:fldChar w:fldCharType="separate"/>
      </w:r>
      <w:r w:rsidR="00AF7EB6" w:rsidRPr="00191CAB">
        <w:rPr>
          <w:rFonts w:asciiTheme="minorHAnsi" w:hAnsiTheme="minorHAnsi" w:cstheme="minorBidi"/>
          <w:color w:val="auto"/>
          <w:vertAlign w:val="superscript"/>
        </w:rPr>
        <w:t>1</w:t>
      </w:r>
      <w:r w:rsidR="00295C38" w:rsidRPr="002C5D3F">
        <w:rPr>
          <w:rFonts w:asciiTheme="minorHAnsi" w:hAnsiTheme="minorHAnsi" w:cstheme="minorBidi"/>
          <w:color w:val="auto"/>
        </w:rPr>
        <w:fldChar w:fldCharType="end"/>
      </w:r>
      <w:r w:rsidR="00295C38" w:rsidRPr="003424E7">
        <w:rPr>
          <w:rFonts w:asciiTheme="minorHAnsi" w:hAnsiTheme="minorHAnsi" w:cstheme="minorBidi"/>
          <w:color w:val="auto"/>
        </w:rPr>
        <w:t xml:space="preserve">. </w:t>
      </w:r>
      <w:r w:rsidR="005A5AFC" w:rsidRPr="002C5D3F">
        <w:rPr>
          <w:rFonts w:asciiTheme="minorHAnsi" w:hAnsiTheme="minorHAnsi" w:cstheme="minorBidi"/>
          <w:color w:val="auto"/>
        </w:rPr>
        <w:t xml:space="preserve">The overall tumor acquisition rate </w:t>
      </w:r>
      <w:r w:rsidR="00ED4E74" w:rsidRPr="002C5D3F">
        <w:rPr>
          <w:rFonts w:asciiTheme="minorHAnsi" w:hAnsiTheme="minorHAnsi" w:cstheme="minorBidi"/>
          <w:color w:val="auto"/>
        </w:rPr>
        <w:t>is 60</w:t>
      </w:r>
      <w:r w:rsidR="00561476" w:rsidRPr="00C54347">
        <w:rPr>
          <w:rFonts w:asciiTheme="minorHAnsi" w:hAnsiTheme="minorHAnsi" w:cstheme="minorBidi"/>
          <w:color w:val="auto"/>
        </w:rPr>
        <w:t>%–</w:t>
      </w:r>
      <w:r w:rsidR="00ED4E74" w:rsidRPr="00C54347">
        <w:rPr>
          <w:rFonts w:asciiTheme="minorHAnsi" w:hAnsiTheme="minorHAnsi" w:cstheme="minorBidi"/>
          <w:color w:val="auto"/>
        </w:rPr>
        <w:t>80% at day</w:t>
      </w:r>
      <w:r w:rsidR="009D7D8C" w:rsidRPr="00C54347">
        <w:rPr>
          <w:rFonts w:asciiTheme="minorHAnsi" w:hAnsiTheme="minorHAnsi" w:cstheme="minorBidi"/>
          <w:color w:val="auto"/>
        </w:rPr>
        <w:t xml:space="preserve"> 8</w:t>
      </w:r>
      <w:r w:rsidR="00561476" w:rsidRPr="00C54347">
        <w:rPr>
          <w:rFonts w:asciiTheme="minorHAnsi" w:hAnsiTheme="minorHAnsi" w:cstheme="minorBidi"/>
          <w:color w:val="auto"/>
        </w:rPr>
        <w:t>–</w:t>
      </w:r>
      <w:r w:rsidR="009D7D8C" w:rsidRPr="00C54347">
        <w:rPr>
          <w:rFonts w:asciiTheme="minorHAnsi" w:hAnsiTheme="minorHAnsi" w:cstheme="minorBidi"/>
          <w:color w:val="auto"/>
        </w:rPr>
        <w:t>12</w:t>
      </w:r>
      <w:r w:rsidR="00ED4E74" w:rsidRPr="00C54347">
        <w:rPr>
          <w:rFonts w:asciiTheme="minorHAnsi" w:hAnsiTheme="minorHAnsi" w:cstheme="minorBidi"/>
          <w:color w:val="auto"/>
        </w:rPr>
        <w:t xml:space="preserve"> post-allograft. </w:t>
      </w:r>
      <w:r w:rsidR="00561476" w:rsidRPr="00C54347">
        <w:rPr>
          <w:rFonts w:asciiTheme="minorHAnsi" w:hAnsiTheme="minorHAnsi" w:cstheme="minorBidi"/>
          <w:color w:val="auto"/>
        </w:rPr>
        <w:t>The a</w:t>
      </w:r>
      <w:r w:rsidR="000932EB" w:rsidRPr="00C54347">
        <w:rPr>
          <w:rFonts w:asciiTheme="minorHAnsi" w:hAnsiTheme="minorHAnsi" w:cstheme="minorBidi"/>
          <w:color w:val="auto"/>
        </w:rPr>
        <w:t>verage injection time</w:t>
      </w:r>
      <w:r w:rsidR="00607BF3" w:rsidRPr="00C54347">
        <w:rPr>
          <w:rFonts w:asciiTheme="minorHAnsi" w:hAnsiTheme="minorHAnsi" w:cstheme="minorBidi"/>
          <w:color w:val="auto"/>
        </w:rPr>
        <w:t xml:space="preserve"> has also been improved from </w:t>
      </w:r>
      <w:r w:rsidR="0033486D" w:rsidRPr="00C54347">
        <w:rPr>
          <w:rFonts w:asciiTheme="minorHAnsi" w:hAnsiTheme="minorHAnsi" w:cstheme="minorBidi"/>
          <w:color w:val="auto"/>
        </w:rPr>
        <w:t>30</w:t>
      </w:r>
      <w:r w:rsidR="00561476" w:rsidRPr="00C54347">
        <w:rPr>
          <w:rFonts w:asciiTheme="minorHAnsi" w:hAnsiTheme="minorHAnsi" w:cstheme="minorBidi"/>
          <w:color w:val="auto"/>
        </w:rPr>
        <w:t>–</w:t>
      </w:r>
      <w:r w:rsidR="0033486D" w:rsidRPr="00C54347">
        <w:rPr>
          <w:rFonts w:asciiTheme="minorHAnsi" w:hAnsiTheme="minorHAnsi" w:cstheme="minorBidi"/>
          <w:color w:val="auto"/>
        </w:rPr>
        <w:t>40</w:t>
      </w:r>
      <w:r w:rsidR="00116288" w:rsidRPr="00C54347">
        <w:rPr>
          <w:rFonts w:asciiTheme="minorHAnsi" w:hAnsiTheme="minorHAnsi" w:cstheme="minorBidi"/>
          <w:color w:val="auto"/>
        </w:rPr>
        <w:t xml:space="preserve"> </w:t>
      </w:r>
      <w:r w:rsidR="0033486D" w:rsidRPr="00C54347">
        <w:rPr>
          <w:rFonts w:asciiTheme="minorHAnsi" w:hAnsiTheme="minorHAnsi" w:cstheme="minorBidi"/>
          <w:color w:val="auto"/>
        </w:rPr>
        <w:t>s</w:t>
      </w:r>
      <w:r w:rsidR="00811FFE" w:rsidRPr="00C54347">
        <w:rPr>
          <w:rFonts w:asciiTheme="minorHAnsi" w:hAnsiTheme="minorHAnsi" w:cstheme="minorBidi"/>
          <w:color w:val="auto"/>
        </w:rPr>
        <w:t xml:space="preserve"> per fly</w:t>
      </w:r>
      <w:r w:rsidR="0033486D" w:rsidRPr="00C54347">
        <w:rPr>
          <w:rFonts w:asciiTheme="minorHAnsi" w:hAnsiTheme="minorHAnsi" w:cstheme="minorBidi"/>
          <w:color w:val="auto"/>
        </w:rPr>
        <w:t xml:space="preserve"> using a manual injector </w:t>
      </w:r>
      <w:r w:rsidR="00BA4DF6" w:rsidRPr="00C54347">
        <w:rPr>
          <w:rFonts w:asciiTheme="minorHAnsi" w:hAnsiTheme="minorHAnsi" w:cstheme="minorBidi"/>
          <w:color w:val="auto"/>
        </w:rPr>
        <w:t>to 20</w:t>
      </w:r>
      <w:r w:rsidR="00561476" w:rsidRPr="00C54347">
        <w:rPr>
          <w:rFonts w:asciiTheme="minorHAnsi" w:hAnsiTheme="minorHAnsi" w:cstheme="minorBidi"/>
          <w:color w:val="auto"/>
        </w:rPr>
        <w:t>–</w:t>
      </w:r>
      <w:r w:rsidR="0052506D" w:rsidRPr="00C54347">
        <w:rPr>
          <w:rFonts w:asciiTheme="minorHAnsi" w:hAnsiTheme="minorHAnsi" w:cstheme="minorBidi"/>
          <w:color w:val="auto"/>
        </w:rPr>
        <w:t>25</w:t>
      </w:r>
      <w:r w:rsidR="006B3983" w:rsidRPr="00C54347">
        <w:rPr>
          <w:rFonts w:asciiTheme="minorHAnsi" w:hAnsiTheme="minorHAnsi" w:cstheme="minorBidi"/>
          <w:color w:val="auto"/>
        </w:rPr>
        <w:t xml:space="preserve"> </w:t>
      </w:r>
      <w:r w:rsidR="0052506D" w:rsidRPr="00C54347">
        <w:rPr>
          <w:rFonts w:asciiTheme="minorHAnsi" w:hAnsiTheme="minorHAnsi" w:cstheme="minorBidi"/>
          <w:color w:val="auto"/>
        </w:rPr>
        <w:t xml:space="preserve">s </w:t>
      </w:r>
      <w:r w:rsidR="00811FFE" w:rsidRPr="00C54347">
        <w:rPr>
          <w:rFonts w:asciiTheme="minorHAnsi" w:hAnsiTheme="minorHAnsi" w:cstheme="minorBidi"/>
          <w:color w:val="auto"/>
        </w:rPr>
        <w:t xml:space="preserve">per fly </w:t>
      </w:r>
      <w:r w:rsidR="0052506D" w:rsidRPr="00C54347">
        <w:rPr>
          <w:rFonts w:asciiTheme="minorHAnsi" w:hAnsiTheme="minorHAnsi" w:cstheme="minorBidi"/>
          <w:color w:val="auto"/>
        </w:rPr>
        <w:t xml:space="preserve">using </w:t>
      </w:r>
      <w:r w:rsidR="002A16D9" w:rsidRPr="00C54347">
        <w:rPr>
          <w:rFonts w:asciiTheme="minorHAnsi" w:hAnsiTheme="minorHAnsi" w:cstheme="minorBidi"/>
          <w:color w:val="auto"/>
        </w:rPr>
        <w:t>the autoinjector</w:t>
      </w:r>
      <w:r w:rsidR="0001524B" w:rsidRPr="00C54347">
        <w:rPr>
          <w:rFonts w:asciiTheme="minorHAnsi" w:hAnsiTheme="minorHAnsi" w:cstheme="minorBidi"/>
          <w:color w:val="auto"/>
        </w:rPr>
        <w:t>.</w:t>
      </w:r>
    </w:p>
    <w:p w14:paraId="1F30BA51" w14:textId="77777777" w:rsidR="00E22736" w:rsidRPr="00C54347" w:rsidRDefault="00E22736" w:rsidP="00E31594">
      <w:pPr>
        <w:rPr>
          <w:rFonts w:asciiTheme="minorHAnsi" w:hAnsiTheme="minorHAnsi" w:cstheme="minorBidi"/>
          <w:color w:val="auto"/>
        </w:rPr>
      </w:pPr>
    </w:p>
    <w:p w14:paraId="46445C7F" w14:textId="00FAEF67" w:rsidR="46C82FB9" w:rsidRPr="00C54347" w:rsidRDefault="46C82FB9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This protocol is </w:t>
      </w:r>
      <w:r w:rsidR="00EC256C" w:rsidRPr="00C54347">
        <w:rPr>
          <w:rFonts w:asciiTheme="minorHAnsi" w:hAnsiTheme="minorHAnsi" w:cstheme="minorBidi"/>
          <w:color w:val="auto"/>
        </w:rPr>
        <w:t>among the first few protocols</w:t>
      </w:r>
      <w:r w:rsidR="009A5E1A" w:rsidRPr="00C54347">
        <w:rPr>
          <w:rFonts w:asciiTheme="minorHAnsi" w:hAnsiTheme="minorHAnsi" w:cstheme="minorBidi"/>
          <w:color w:val="auto"/>
        </w:rPr>
        <w:t xml:space="preserve"> </w:t>
      </w:r>
      <w:r w:rsidR="007320BC" w:rsidRPr="00C54347">
        <w:rPr>
          <w:rFonts w:asciiTheme="minorHAnsi" w:hAnsiTheme="minorHAnsi" w:cstheme="minorBidi"/>
          <w:color w:val="auto"/>
        </w:rPr>
        <w:t xml:space="preserve">to </w:t>
      </w:r>
      <w:r w:rsidR="00E31594" w:rsidRPr="00C54347">
        <w:rPr>
          <w:rFonts w:asciiTheme="minorHAnsi" w:hAnsiTheme="minorHAnsi" w:cstheme="minorBidi"/>
          <w:color w:val="auto"/>
        </w:rPr>
        <w:t>use</w:t>
      </w:r>
      <w:r w:rsidRPr="00C54347">
        <w:rPr>
          <w:rFonts w:asciiTheme="minorHAnsi" w:hAnsiTheme="minorHAnsi" w:cstheme="minorBidi"/>
          <w:color w:val="auto"/>
        </w:rPr>
        <w:t xml:space="preserve"> the </w:t>
      </w:r>
      <w:r w:rsidR="00042B37" w:rsidRPr="00C54347">
        <w:rPr>
          <w:rFonts w:asciiTheme="minorHAnsi" w:hAnsiTheme="minorHAnsi" w:cstheme="minorBidi"/>
          <w:color w:val="auto"/>
        </w:rPr>
        <w:t>autoinjector</w:t>
      </w:r>
      <w:r w:rsidRPr="00C54347">
        <w:rPr>
          <w:rFonts w:asciiTheme="minorHAnsi" w:hAnsiTheme="minorHAnsi" w:cstheme="minorBidi"/>
          <w:color w:val="auto"/>
        </w:rPr>
        <w:t xml:space="preserve"> apparatus in </w:t>
      </w: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076D99" w:rsidRPr="00C54347">
        <w:rPr>
          <w:rFonts w:asciiTheme="minorHAnsi" w:hAnsiTheme="minorHAnsi" w:cstheme="minorBidi"/>
          <w:color w:val="auto"/>
        </w:rPr>
        <w:t>t</w:t>
      </w:r>
      <w:r w:rsidRPr="00C54347">
        <w:rPr>
          <w:rFonts w:asciiTheme="minorHAnsi" w:hAnsiTheme="minorHAnsi" w:cstheme="minorBidi"/>
          <w:color w:val="auto"/>
        </w:rPr>
        <w:t xml:space="preserve">umor </w:t>
      </w:r>
      <w:r w:rsidR="00067A92" w:rsidRPr="00C54347">
        <w:rPr>
          <w:rFonts w:asciiTheme="minorHAnsi" w:hAnsiTheme="minorHAnsi" w:cstheme="minorBidi"/>
          <w:color w:val="auto"/>
        </w:rPr>
        <w:t>allo</w:t>
      </w:r>
      <w:r w:rsidR="00D5341B" w:rsidRPr="00C54347">
        <w:rPr>
          <w:rFonts w:asciiTheme="minorHAnsi" w:hAnsiTheme="minorHAnsi" w:cstheme="minorBidi"/>
          <w:color w:val="auto"/>
        </w:rPr>
        <w:t>transplantation</w:t>
      </w:r>
      <w:r w:rsidR="321329BF" w:rsidRPr="00C54347">
        <w:rPr>
          <w:rFonts w:asciiTheme="minorHAnsi" w:hAnsiTheme="minorHAnsi" w:cstheme="minorBidi"/>
          <w:color w:val="auto"/>
        </w:rPr>
        <w:t>.</w:t>
      </w:r>
      <w:r w:rsidR="00143DAF" w:rsidRPr="00C54347">
        <w:rPr>
          <w:rFonts w:asciiTheme="minorHAnsi" w:hAnsiTheme="minorHAnsi" w:cstheme="minorBidi"/>
          <w:color w:val="auto"/>
        </w:rPr>
        <w:t xml:space="preserve"> A recent study also used the autoinjector for allotransplantation of tumorous neural stem cells</w:t>
      </w:r>
      <w:r w:rsidR="00143DAF" w:rsidRPr="002C5D3F">
        <w:rPr>
          <w:rFonts w:asciiTheme="minorHAnsi" w:hAnsiTheme="minorHAnsi" w:cstheme="minorBidi"/>
          <w:color w:val="auto"/>
        </w:rPr>
        <w:fldChar w:fldCharType="begin"/>
      </w:r>
      <w:r w:rsidR="00143DAF"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&lt;EndNote&gt;&lt;Cite&gt;&lt;Author&gt;Magadi&lt;/Author&gt;&lt;Year&gt;2020&lt;/Year&gt;&lt;RecNum&gt;21&lt;/RecNum&gt;&lt;DisplayText&gt;&lt;style face="superscript"&gt;2&lt;/style&gt;&lt;/DisplayText&gt;&lt;record&gt;&lt;rec-number&gt;21&lt;/rec-number&gt;&lt;foreign-keys&gt;&lt;key app="EN" db-id="zfrxza207s20tmeext2x5vdnsvwet2etr99z" timestamp="1607727540"&gt;21&lt;/key&gt;&lt;/foreign-keys&gt;&lt;ref-type name="Journal Article"&gt;17&lt;/ref-type&gt;&lt;contributors&gt;&lt;authors&gt;&lt;author&gt;Magadi, Srivathsa S.&lt;/author&gt;&lt;author&gt;Voutyraki, Chrysanthi&lt;/author&gt;&lt;author&gt;Anagnostopoulos, Gerasimos&lt;/author&gt;&lt;author&gt;Zacharioudaki, Evanthia&lt;/author&gt;&lt;author&gt;Poutakidou, Ioanna K.&lt;/author&gt;&lt;author&gt;Efraimoglou, Christina&lt;/author&gt;&lt;author&gt;Stapountzi, Margarita&lt;/author&gt;&lt;author&gt;Theodorou, Vasiliki&lt;/author&gt;&lt;author&gt;Nikolaou, Christoforos&lt;/author&gt;&lt;author&gt;Koumbanakis, Konstantinos A.&lt;/author&gt;&lt;author&gt;Fullard, John F.&lt;/author&gt;&lt;author&gt;Delidakis, Christos&lt;/author&gt;&lt;/authors&gt;&lt;/contributors&gt;&lt;titles&gt;&lt;title&gt;Dissecting Hes-centred transcriptional networks in neural stem cell maintenance and tumorigenesis in &amp;lt;em&amp;gt;Drosophila&amp;lt;/em&amp;gt;&lt;/title&gt;&lt;secondary-title&gt;Development&lt;/secondary-title&gt;&lt;/titles&gt;&lt;periodical&gt;&lt;full-title&gt;Development&lt;/full-title&gt;&lt;/periodical&gt;&lt;pages&gt;dev191544&lt;/pages&gt;&lt;volume&gt;147&lt;/volume&gt;&lt;number&gt;22&lt;/number&gt;&lt;dates&gt;&lt;year&gt;2020&lt;/year&gt;&lt;/dates&gt;&lt;urls&gt;&lt;related-urls&gt;&lt;url&gt;https://dev.biologists.org/content/develop/147/22/dev191544.full.pdf&lt;/url&gt;&lt;/related-urls&gt;&lt;/urls&gt;&lt;electronic-resource-num&gt;10.1242/dev.191544&lt;/electronic-resource-num&gt;&lt;/record&gt;&lt;/Cite&gt;&lt;/EndNote&gt;</w:instrText>
      </w:r>
      <w:r w:rsidR="00143DAF" w:rsidRPr="00191CAB">
        <w:rPr>
          <w:rFonts w:asciiTheme="minorHAnsi" w:hAnsiTheme="minorHAnsi" w:cstheme="minorBidi"/>
          <w:color w:val="auto"/>
        </w:rPr>
        <w:fldChar w:fldCharType="separate"/>
      </w:r>
      <w:r w:rsidR="00143DAF" w:rsidRPr="00191CAB">
        <w:rPr>
          <w:rFonts w:asciiTheme="minorHAnsi" w:hAnsiTheme="minorHAnsi" w:cstheme="minorBidi"/>
          <w:color w:val="auto"/>
          <w:vertAlign w:val="superscript"/>
        </w:rPr>
        <w:t>2</w:t>
      </w:r>
      <w:r w:rsidR="00143DAF" w:rsidRPr="002C5D3F">
        <w:rPr>
          <w:rFonts w:asciiTheme="minorHAnsi" w:hAnsiTheme="minorHAnsi" w:cstheme="minorBidi"/>
          <w:color w:val="auto"/>
        </w:rPr>
        <w:fldChar w:fldCharType="end"/>
      </w:r>
      <w:r w:rsidR="00143DAF" w:rsidRPr="003424E7">
        <w:rPr>
          <w:rFonts w:asciiTheme="minorHAnsi" w:hAnsiTheme="minorHAnsi" w:cstheme="minorBidi"/>
          <w:color w:val="auto"/>
        </w:rPr>
        <w:t>.</w:t>
      </w:r>
      <w:r w:rsidR="00811BB1" w:rsidRPr="002C5D3F">
        <w:rPr>
          <w:rFonts w:asciiTheme="minorHAnsi" w:hAnsiTheme="minorHAnsi" w:cstheme="minorBidi"/>
          <w:color w:val="auto"/>
        </w:rPr>
        <w:t xml:space="preserve"> </w:t>
      </w:r>
      <w:r w:rsidR="00067A92" w:rsidRPr="002C5D3F">
        <w:rPr>
          <w:rFonts w:asciiTheme="minorHAnsi" w:hAnsiTheme="minorHAnsi" w:cstheme="minorBidi"/>
          <w:color w:val="auto"/>
        </w:rPr>
        <w:t>Previously, th</w:t>
      </w:r>
      <w:r w:rsidR="00D80C67" w:rsidRPr="002C5D3F">
        <w:rPr>
          <w:rFonts w:asciiTheme="minorHAnsi" w:hAnsiTheme="minorHAnsi" w:cstheme="minorBidi"/>
          <w:color w:val="auto"/>
        </w:rPr>
        <w:t>e autoinjector</w:t>
      </w:r>
      <w:r w:rsidR="00067A92" w:rsidRPr="002C5D3F">
        <w:rPr>
          <w:rFonts w:asciiTheme="minorHAnsi" w:hAnsiTheme="minorHAnsi" w:cstheme="minorBidi"/>
          <w:color w:val="auto"/>
        </w:rPr>
        <w:t xml:space="preserve"> apparatus was used in </w:t>
      </w:r>
      <w:r w:rsidR="00067A92" w:rsidRPr="002C5D3F">
        <w:rPr>
          <w:rFonts w:asciiTheme="minorHAnsi" w:hAnsiTheme="minorHAnsi" w:cstheme="minorBidi"/>
          <w:i/>
          <w:iCs/>
          <w:color w:val="auto"/>
        </w:rPr>
        <w:t>Drosophila</w:t>
      </w:r>
      <w:r w:rsidR="00067A92" w:rsidRPr="002C5D3F">
        <w:rPr>
          <w:rFonts w:asciiTheme="minorHAnsi" w:hAnsiTheme="minorHAnsi" w:cstheme="minorBidi"/>
          <w:color w:val="auto"/>
        </w:rPr>
        <w:t xml:space="preserve"> to study bacterial virulence</w:t>
      </w:r>
      <w:r w:rsidRPr="002C5D3F">
        <w:rPr>
          <w:rFonts w:asciiTheme="minorHAnsi" w:hAnsiTheme="minorHAnsi" w:cstheme="minorBidi"/>
          <w:color w:val="auto"/>
        </w:rPr>
        <w:fldChar w:fldCharType="begin"/>
      </w:r>
      <w:r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&lt;EndNote&gt;&lt;Cite&gt;&lt;Author&gt;Haller&lt;/Author&gt;&lt;Year&gt;2014&lt;/Year&gt;&lt;RecNum&gt;11&lt;/RecNum&gt;&lt;DisplayText&gt;&lt;style face="superscript"&gt;3&lt;/style&gt;&lt;/DisplayText&gt;&lt;record&gt;&lt;rec-number&gt;11&lt;/rec-number&gt;&lt;foreign-keys&gt;&lt;key app="EN" db-id="zfrxza207s20tmeext2x5vdnsvwet2etr99z" timestamp="1601419827"&gt;11&lt;/key&gt;&lt;/foreign-keys&gt;&lt;ref-type name="Book Section"&gt;5&lt;/ref-type&gt;&lt;contributors&gt;&lt;authors&gt;&lt;author&gt;Haller, Samantha&lt;/author&gt;&lt;author&gt;Limmer, Stefanie&lt;/author&gt;&lt;author&gt;Ferrandon, Dominique&lt;/author&gt;&lt;/authors&gt;&lt;/contributors&gt;&lt;titles&gt;&lt;title&gt;Assessing Pseudomonas virulence with a nonmammalian host: Drosophila melanogaster&lt;/title&gt;&lt;secondary-title&gt;Pseudomonas Methods and Protocols&lt;/secondary-title&gt;&lt;/titles&gt;&lt;pages&gt;723-740&lt;/pages&gt;&lt;dates&gt;&lt;year&gt;2014&lt;/year&gt;&lt;/dates&gt;&lt;publisher&gt;Springer&lt;/publisher&gt;&lt;urls&gt;&lt;/urls&gt;&lt;/record&gt;&lt;/Cite&gt;&lt;/EndNote&gt;</w:instrText>
      </w:r>
      <w:r w:rsidRPr="00191CAB">
        <w:rPr>
          <w:rFonts w:asciiTheme="minorHAnsi" w:hAnsiTheme="minorHAnsi" w:cstheme="minorBidi"/>
          <w:color w:val="auto"/>
        </w:rPr>
        <w:fldChar w:fldCharType="separate"/>
      </w:r>
      <w:r w:rsidR="00E662EA" w:rsidRPr="00191CAB">
        <w:rPr>
          <w:rFonts w:asciiTheme="minorHAnsi" w:hAnsiTheme="minorHAnsi" w:cstheme="minorBidi"/>
          <w:color w:val="auto"/>
          <w:vertAlign w:val="superscript"/>
        </w:rPr>
        <w:t>3</w:t>
      </w:r>
      <w:r w:rsidRPr="002C5D3F">
        <w:rPr>
          <w:rFonts w:asciiTheme="minorHAnsi" w:hAnsiTheme="minorHAnsi" w:cstheme="minorBidi"/>
          <w:color w:val="auto"/>
        </w:rPr>
        <w:fldChar w:fldCharType="end"/>
      </w:r>
      <w:r w:rsidR="007172C5" w:rsidRPr="003424E7">
        <w:rPr>
          <w:rFonts w:asciiTheme="minorHAnsi" w:hAnsiTheme="minorHAnsi" w:cstheme="minorBidi"/>
          <w:color w:val="auto"/>
        </w:rPr>
        <w:t>, parasitic infections and</w:t>
      </w:r>
      <w:r w:rsidR="00067A92" w:rsidRPr="002C5D3F">
        <w:rPr>
          <w:rFonts w:asciiTheme="minorHAnsi" w:hAnsiTheme="minorHAnsi" w:cstheme="minorBidi"/>
          <w:color w:val="auto"/>
        </w:rPr>
        <w:t xml:space="preserve"> host defense</w:t>
      </w:r>
      <w:r w:rsidRPr="002C5D3F">
        <w:rPr>
          <w:rFonts w:asciiTheme="minorHAnsi" w:hAnsiTheme="minorHAnsi" w:cstheme="minorBidi"/>
          <w:color w:val="auto"/>
        </w:rPr>
        <w:fldChar w:fldCharType="begin"/>
      </w:r>
      <w:r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&lt;EndNote&gt;&lt;Cite&gt;&lt;Author&gt;Letinić&lt;/Author&gt;&lt;Year&gt;2018&lt;/Year&gt;&lt;RecNum&gt;12&lt;/RecNum&gt;&lt;DisplayText&gt;&lt;style face="superscript"&gt;4&lt;/style&gt;&lt;/DisplayText&gt;&lt;record&gt;&lt;rec-number&gt;12&lt;/rec-number&gt;&lt;foreign-keys&gt;&lt;key app="EN" db-id="zfrxza207s20tmeext2x5vdnsvwet2etr99z" timestamp="1601420079"&gt;12&lt;/key&gt;&lt;/foreign-keys&gt;&lt;ref-type name="Journal Article"&gt;17&lt;/ref-type&gt;&lt;contributors&gt;&lt;authors&gt;&lt;author&gt;Letinić, BD&lt;/author&gt;&lt;author&gt;Kemp, A&lt;/author&gt;&lt;author&gt;Christian, RN&lt;/author&gt;&lt;author&gt;Koekemoer, LL&lt;/author&gt;&lt;/authors&gt;&lt;/contributors&gt;&lt;titles&gt;&lt;title&gt;Inoculation protocol for the African malaria vector, Anopheles arabiensis, by means of nano-injection&lt;/title&gt;&lt;secondary-title&gt;African Entomology&lt;/secondary-title&gt;&lt;/titles&gt;&lt;periodical&gt;&lt;full-title&gt;African Entomology&lt;/full-title&gt;&lt;/periodical&gt;&lt;pages&gt;422-428&lt;/pages&gt;&lt;volume&gt;26&lt;/volume&gt;&lt;number&gt;2&lt;/number&gt;&lt;dates&gt;&lt;year&gt;2018&lt;/year&gt;&lt;/dates&gt;&lt;isbn&gt;1021-3589&lt;/isbn&gt;&lt;urls&gt;&lt;/urls&gt;&lt;/record&gt;&lt;/Cite&gt;&lt;/EndNote&gt;</w:instrText>
      </w:r>
      <w:r w:rsidRPr="00191CAB">
        <w:rPr>
          <w:rFonts w:asciiTheme="minorHAnsi" w:hAnsiTheme="minorHAnsi" w:cstheme="minorBidi"/>
          <w:color w:val="auto"/>
        </w:rPr>
        <w:fldChar w:fldCharType="separate"/>
      </w:r>
      <w:r w:rsidR="00E662EA" w:rsidRPr="00191CAB">
        <w:rPr>
          <w:rFonts w:asciiTheme="minorHAnsi" w:hAnsiTheme="minorHAnsi" w:cstheme="minorBidi"/>
          <w:color w:val="auto"/>
          <w:vertAlign w:val="superscript"/>
        </w:rPr>
        <w:t>4</w:t>
      </w:r>
      <w:r w:rsidRPr="002C5D3F">
        <w:rPr>
          <w:rFonts w:asciiTheme="minorHAnsi" w:hAnsiTheme="minorHAnsi" w:cstheme="minorBidi"/>
          <w:color w:val="auto"/>
        </w:rPr>
        <w:fldChar w:fldCharType="end"/>
      </w:r>
      <w:r w:rsidR="007172C5" w:rsidRPr="003424E7">
        <w:rPr>
          <w:rFonts w:asciiTheme="minorHAnsi" w:hAnsiTheme="minorHAnsi" w:cstheme="minorBidi"/>
          <w:color w:val="auto"/>
        </w:rPr>
        <w:t xml:space="preserve">, as well as </w:t>
      </w:r>
      <w:r w:rsidR="007172C5" w:rsidRPr="002C5D3F">
        <w:rPr>
          <w:rFonts w:asciiTheme="minorHAnsi" w:hAnsiTheme="minorHAnsi" w:cstheme="minorBidi"/>
          <w:color w:val="auto"/>
        </w:rPr>
        <w:t>screening for bioactivity of different compounds</w:t>
      </w:r>
      <w:r w:rsidRPr="002C5D3F">
        <w:rPr>
          <w:rFonts w:asciiTheme="minorHAnsi" w:hAnsiTheme="minorHAnsi" w:cstheme="minorBidi"/>
          <w:color w:val="auto"/>
        </w:rPr>
        <w:fldChar w:fldCharType="begin"/>
      </w:r>
      <w:r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&lt;EndNote&gt;&lt;Cite&gt;&lt;Author&gt;Mejia&lt;/Author&gt;&lt;Year&gt;2012&lt;/Year&gt;&lt;RecNum&gt;13&lt;/RecNum&gt;&lt;DisplayText&gt;&lt;style face="superscript"&gt;5&lt;/style&gt;&lt;/DisplayText&gt;&lt;record&gt;&lt;rec-number&gt;13&lt;/rec-number&gt;&lt;foreign-keys&gt;&lt;key app="EN" db-id="zfrxza207s20tmeext2x5vdnsvwet2etr99z" timestamp="1601420214"&gt;13&lt;/key&gt;&lt;/foreign-keys&gt;&lt;ref-type name="Journal Article"&gt;17&lt;/ref-type&gt;&lt;contributors&gt;&lt;authors&gt;&lt;author&gt;Mejia, Monica&lt;/author&gt;&lt;author&gt;Heghinian, Mari D&lt;/author&gt;&lt;author&gt;Busch, Alexandra&lt;/author&gt;&lt;author&gt;Marí, Frank&lt;/author&gt;&lt;author&gt;Godenschwege, Tanja A&lt;/author&gt;&lt;/authors&gt;&lt;/contributors&gt;&lt;titles&gt;&lt;title&gt;Paired nanoinjection and electrophysiology assay to screen for bioactivity of compounds using the Drosophila melanogaster giant fiber system&lt;/title&gt;&lt;secondary-title&gt;JoVE (Journal of Visualized Experiments)&lt;/secondary-title&gt;&lt;/titles&gt;&lt;periodical&gt;&lt;full-title&gt;JoVE (Journal of Visualized Experiments)&lt;/full-title&gt;&lt;/periodical&gt;&lt;pages&gt;e3597&lt;/pages&gt;&lt;number&gt;62&lt;/number&gt;&lt;dates&gt;&lt;year&gt;2012&lt;/year&gt;&lt;/dates&gt;&lt;isbn&gt;1940-087X&lt;/isbn&gt;&lt;urls&gt;&lt;/urls&gt;&lt;/record&gt;&lt;/Cite&gt;&lt;/EndNote&gt;</w:instrText>
      </w:r>
      <w:r w:rsidRPr="00191CAB">
        <w:rPr>
          <w:rFonts w:asciiTheme="minorHAnsi" w:hAnsiTheme="minorHAnsi" w:cstheme="minorBidi"/>
          <w:color w:val="auto"/>
        </w:rPr>
        <w:fldChar w:fldCharType="separate"/>
      </w:r>
      <w:r w:rsidR="00E662EA" w:rsidRPr="00191CAB">
        <w:rPr>
          <w:rFonts w:asciiTheme="minorHAnsi" w:hAnsiTheme="minorHAnsi" w:cstheme="minorBidi"/>
          <w:color w:val="auto"/>
          <w:vertAlign w:val="superscript"/>
        </w:rPr>
        <w:t>5</w:t>
      </w:r>
      <w:r w:rsidRPr="002C5D3F">
        <w:rPr>
          <w:rFonts w:asciiTheme="minorHAnsi" w:hAnsiTheme="minorHAnsi" w:cstheme="minorBidi"/>
          <w:color w:val="auto"/>
        </w:rPr>
        <w:fldChar w:fldCharType="end"/>
      </w:r>
      <w:r w:rsidR="007172C5" w:rsidRPr="003424E7">
        <w:rPr>
          <w:rFonts w:asciiTheme="minorHAnsi" w:hAnsiTheme="minorHAnsi" w:cstheme="minorBidi"/>
          <w:color w:val="auto"/>
        </w:rPr>
        <w:t>.</w:t>
      </w:r>
      <w:r w:rsidR="00067A92" w:rsidRPr="002C5D3F">
        <w:rPr>
          <w:rFonts w:asciiTheme="minorHAnsi" w:hAnsiTheme="minorHAnsi" w:cstheme="minorBidi"/>
          <w:color w:val="auto"/>
        </w:rPr>
        <w:t xml:space="preserve"> </w:t>
      </w:r>
      <w:r w:rsidR="007172C5" w:rsidRPr="002C5D3F">
        <w:rPr>
          <w:rFonts w:asciiTheme="minorHAnsi" w:hAnsiTheme="minorHAnsi" w:cstheme="minorBidi"/>
          <w:color w:val="auto"/>
        </w:rPr>
        <w:t xml:space="preserve">Our </w:t>
      </w:r>
      <w:r w:rsidR="321329BF" w:rsidRPr="002C5D3F">
        <w:rPr>
          <w:rFonts w:asciiTheme="minorHAnsi" w:hAnsiTheme="minorHAnsi" w:cstheme="minorBidi"/>
          <w:color w:val="auto"/>
        </w:rPr>
        <w:t xml:space="preserve">protocol </w:t>
      </w:r>
      <w:r w:rsidR="00D80C67" w:rsidRPr="002C5D3F">
        <w:rPr>
          <w:rFonts w:asciiTheme="minorHAnsi" w:hAnsiTheme="minorHAnsi" w:cstheme="minorBidi"/>
          <w:color w:val="auto"/>
        </w:rPr>
        <w:t xml:space="preserve">adapts the autoinjector apparatus for tumor injection use and seeks to provide </w:t>
      </w:r>
      <w:r w:rsidR="002C2474" w:rsidRPr="006F5030">
        <w:rPr>
          <w:rFonts w:asciiTheme="minorHAnsi" w:hAnsiTheme="minorHAnsi" w:cstheme="minorBidi"/>
          <w:i/>
          <w:iCs/>
          <w:color w:val="auto"/>
        </w:rPr>
        <w:t>Drosophila</w:t>
      </w:r>
      <w:r w:rsidR="00D80C67" w:rsidRPr="006F5030">
        <w:rPr>
          <w:rFonts w:asciiTheme="minorHAnsi" w:hAnsiTheme="minorHAnsi" w:cstheme="minorBidi"/>
          <w:color w:val="auto"/>
        </w:rPr>
        <w:t xml:space="preserve"> researchers with higher quality</w:t>
      </w:r>
      <w:r w:rsidR="00EF4421" w:rsidRPr="006F5030">
        <w:rPr>
          <w:rFonts w:asciiTheme="minorHAnsi" w:hAnsiTheme="minorHAnsi" w:cstheme="minorBidi"/>
          <w:color w:val="auto"/>
        </w:rPr>
        <w:t xml:space="preserve"> and</w:t>
      </w:r>
      <w:r w:rsidR="00D80C67" w:rsidRPr="006F5030">
        <w:rPr>
          <w:rFonts w:asciiTheme="minorHAnsi" w:hAnsiTheme="minorHAnsi" w:cstheme="minorBidi"/>
          <w:color w:val="auto"/>
        </w:rPr>
        <w:t xml:space="preserve"> more consistent results</w:t>
      </w:r>
      <w:r w:rsidR="00EF4421" w:rsidRPr="001D1461">
        <w:rPr>
          <w:rFonts w:asciiTheme="minorHAnsi" w:hAnsiTheme="minorHAnsi" w:cstheme="minorBidi"/>
          <w:color w:val="auto"/>
        </w:rPr>
        <w:t xml:space="preserve"> while saving </w:t>
      </w:r>
      <w:r w:rsidR="00AF7EC6" w:rsidRPr="001D1461">
        <w:rPr>
          <w:rFonts w:asciiTheme="minorHAnsi" w:hAnsiTheme="minorHAnsi" w:cstheme="minorBidi"/>
          <w:color w:val="auto"/>
        </w:rPr>
        <w:t>them considerable ti</w:t>
      </w:r>
      <w:r w:rsidR="00AF7EC6" w:rsidRPr="00C54347">
        <w:rPr>
          <w:rFonts w:asciiTheme="minorHAnsi" w:hAnsiTheme="minorHAnsi" w:cstheme="minorBidi"/>
          <w:color w:val="auto"/>
        </w:rPr>
        <w:t>me</w:t>
      </w:r>
      <w:r w:rsidR="00D80C67" w:rsidRPr="00C54347">
        <w:rPr>
          <w:rFonts w:asciiTheme="minorHAnsi" w:hAnsiTheme="minorHAnsi" w:cstheme="minorBidi"/>
          <w:color w:val="auto"/>
        </w:rPr>
        <w:t xml:space="preserve">. This protocol </w:t>
      </w:r>
      <w:r w:rsidR="321329BF" w:rsidRPr="00C54347">
        <w:rPr>
          <w:rFonts w:asciiTheme="minorHAnsi" w:hAnsiTheme="minorHAnsi" w:cstheme="minorBidi"/>
          <w:color w:val="auto"/>
        </w:rPr>
        <w:t xml:space="preserve">can not only be used for the </w:t>
      </w:r>
      <w:r w:rsidR="001571B6" w:rsidRPr="00C54347">
        <w:rPr>
          <w:rFonts w:asciiTheme="minorHAnsi" w:hAnsiTheme="minorHAnsi" w:cstheme="minorBidi"/>
          <w:color w:val="auto"/>
        </w:rPr>
        <w:t>allo</w:t>
      </w:r>
      <w:r w:rsidR="00034F75" w:rsidRPr="00C54347">
        <w:rPr>
          <w:rFonts w:asciiTheme="minorHAnsi" w:hAnsiTheme="minorHAnsi" w:cstheme="minorBidi"/>
          <w:color w:val="auto"/>
        </w:rPr>
        <w:t>transplantation</w:t>
      </w:r>
      <w:r w:rsidR="321329BF" w:rsidRPr="00C54347">
        <w:rPr>
          <w:rFonts w:asciiTheme="minorHAnsi" w:hAnsiTheme="minorHAnsi" w:cstheme="minorBidi"/>
          <w:color w:val="auto"/>
        </w:rPr>
        <w:t xml:space="preserve"> </w:t>
      </w:r>
      <w:r w:rsidR="00076D99" w:rsidRPr="00C54347">
        <w:rPr>
          <w:rFonts w:asciiTheme="minorHAnsi" w:hAnsiTheme="minorHAnsi" w:cstheme="minorBidi"/>
          <w:color w:val="auto"/>
        </w:rPr>
        <w:t xml:space="preserve">of </w:t>
      </w:r>
      <w:r w:rsidR="20509A32" w:rsidRPr="00C54347">
        <w:rPr>
          <w:rFonts w:asciiTheme="minorHAnsi" w:hAnsiTheme="minorHAnsi" w:cstheme="minorBidi"/>
          <w:color w:val="auto"/>
        </w:rPr>
        <w:t>tumors</w:t>
      </w:r>
      <w:r w:rsidR="00811FFE" w:rsidRPr="00C54347">
        <w:rPr>
          <w:rFonts w:asciiTheme="minorHAnsi" w:hAnsiTheme="minorHAnsi" w:cstheme="minorBidi"/>
          <w:color w:val="auto"/>
        </w:rPr>
        <w:t>,</w:t>
      </w:r>
      <w:r w:rsidR="20509A32" w:rsidRPr="00C54347">
        <w:rPr>
          <w:rFonts w:asciiTheme="minorHAnsi" w:hAnsiTheme="minorHAnsi" w:cstheme="minorBidi"/>
          <w:color w:val="auto"/>
        </w:rPr>
        <w:t xml:space="preserve"> but</w:t>
      </w:r>
      <w:r w:rsidR="08B6A4E0" w:rsidRPr="00C54347">
        <w:rPr>
          <w:rFonts w:asciiTheme="minorHAnsi" w:hAnsiTheme="minorHAnsi" w:cstheme="minorBidi"/>
          <w:color w:val="auto"/>
        </w:rPr>
        <w:t xml:space="preserve"> can also be </w:t>
      </w:r>
      <w:r w:rsidR="00BA7006" w:rsidRPr="00C54347">
        <w:rPr>
          <w:rFonts w:asciiTheme="minorHAnsi" w:hAnsiTheme="minorHAnsi" w:cstheme="minorBidi"/>
          <w:color w:val="auto"/>
        </w:rPr>
        <w:t>tailored</w:t>
      </w:r>
      <w:r w:rsidR="00D80C67" w:rsidRPr="00C54347">
        <w:rPr>
          <w:rFonts w:asciiTheme="minorHAnsi" w:hAnsiTheme="minorHAnsi" w:cstheme="minorBidi"/>
          <w:color w:val="auto"/>
        </w:rPr>
        <w:t xml:space="preserve"> </w:t>
      </w:r>
      <w:r w:rsidR="08B6A4E0" w:rsidRPr="00C54347">
        <w:rPr>
          <w:rFonts w:asciiTheme="minorHAnsi" w:hAnsiTheme="minorHAnsi" w:cstheme="minorBidi"/>
          <w:color w:val="auto"/>
        </w:rPr>
        <w:t xml:space="preserve">to </w:t>
      </w:r>
      <w:r w:rsidR="00102023" w:rsidRPr="00C54347">
        <w:rPr>
          <w:rFonts w:asciiTheme="minorHAnsi" w:hAnsiTheme="minorHAnsi" w:cstheme="minorBidi"/>
          <w:color w:val="auto"/>
        </w:rPr>
        <w:t xml:space="preserve">the </w:t>
      </w:r>
      <w:r w:rsidR="004142AF" w:rsidRPr="00C54347">
        <w:rPr>
          <w:rFonts w:asciiTheme="minorHAnsi" w:hAnsiTheme="minorHAnsi" w:cstheme="minorBidi"/>
          <w:color w:val="auto"/>
        </w:rPr>
        <w:t>allo</w:t>
      </w:r>
      <w:r w:rsidR="005616BF" w:rsidRPr="00C54347">
        <w:rPr>
          <w:rFonts w:asciiTheme="minorHAnsi" w:hAnsiTheme="minorHAnsi" w:cstheme="minorBidi"/>
          <w:color w:val="auto"/>
        </w:rPr>
        <w:t>transplantation</w:t>
      </w:r>
      <w:r w:rsidR="4968F0F4" w:rsidRPr="00C54347">
        <w:rPr>
          <w:rFonts w:asciiTheme="minorHAnsi" w:hAnsiTheme="minorHAnsi" w:cstheme="minorBidi"/>
          <w:color w:val="auto"/>
        </w:rPr>
        <w:t xml:space="preserve"> </w:t>
      </w:r>
      <w:r w:rsidR="00102023" w:rsidRPr="00C54347">
        <w:rPr>
          <w:rFonts w:asciiTheme="minorHAnsi" w:hAnsiTheme="minorHAnsi" w:cstheme="minorBidi"/>
          <w:color w:val="auto"/>
        </w:rPr>
        <w:t xml:space="preserve">of </w:t>
      </w:r>
      <w:r w:rsidR="00723D6D" w:rsidRPr="00C54347">
        <w:rPr>
          <w:rFonts w:asciiTheme="minorHAnsi" w:hAnsiTheme="minorHAnsi" w:cstheme="minorBidi"/>
          <w:color w:val="auto"/>
        </w:rPr>
        <w:t>wildtype</w:t>
      </w:r>
      <w:r w:rsidR="00726DA4" w:rsidRPr="00C54347">
        <w:rPr>
          <w:rFonts w:asciiTheme="minorHAnsi" w:hAnsiTheme="minorHAnsi" w:cstheme="minorBidi"/>
          <w:color w:val="auto"/>
        </w:rPr>
        <w:t xml:space="preserve"> and mutant</w:t>
      </w:r>
      <w:r w:rsidR="00723D6D" w:rsidRPr="00C54347">
        <w:rPr>
          <w:rFonts w:asciiTheme="minorHAnsi" w:hAnsiTheme="minorHAnsi" w:cstheme="minorBidi"/>
          <w:color w:val="auto"/>
        </w:rPr>
        <w:t xml:space="preserve"> tissues </w:t>
      </w:r>
      <w:r w:rsidR="4968F0F4" w:rsidRPr="00C54347">
        <w:rPr>
          <w:rFonts w:asciiTheme="minorHAnsi" w:hAnsiTheme="minorHAnsi" w:cstheme="minorBidi"/>
          <w:color w:val="auto"/>
        </w:rPr>
        <w:t>of similar caliber</w:t>
      </w:r>
      <w:r w:rsidRPr="002C5D3F">
        <w:rPr>
          <w:rFonts w:asciiTheme="minorHAnsi" w:hAnsiTheme="minorHAnsi" w:cstheme="minorBidi"/>
          <w:color w:val="auto"/>
        </w:rPr>
        <w:fldChar w:fldCharType="begin"/>
      </w:r>
      <w:r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&lt;EndNote&gt;&lt;Cite&gt;&lt;Author&gt;Miles&lt;/Author&gt;&lt;Year&gt;2011&lt;/Year&gt;&lt;RecNum&gt;7&lt;/RecNum&gt;&lt;DisplayText&gt;&lt;style face="superscript"&gt;6&lt;/style&gt;&lt;/DisplayText&gt;&lt;record&gt;&lt;rec-number&gt;7&lt;/rec-number&gt;&lt;foreign-keys&gt;&lt;key app="EN" db-id="zfrxza207s20tmeext2x5vdnsvwet2etr99z" timestamp="1599183839"&gt;7&lt;/key&gt;&lt;/foreign-keys&gt;&lt;ref-type name="Journal Article"&gt;17&lt;/ref-type&gt;&lt;contributors&gt;&lt;authors&gt;&lt;author&gt;Miles, Wayne O.&lt;/author&gt;&lt;author&gt;Dyson, Nicholas J.&lt;/author&gt;&lt;author&gt;Walker, James A.&lt;/author&gt;&lt;/authors&gt;&lt;/contributors&gt;&lt;titles&gt;&lt;title&gt;Modeling tumor invasion and metastasis in &amp;amp;lt;em&amp;amp;gt;Drosophila&amp;amp;lt;/em&amp;amp;gt&lt;/title&gt;&lt;secondary-title&gt;Disease Models &amp;amp;amp;amp; Mechanisms&lt;/secondary-title&gt;&lt;/titles&gt;&lt;periodical&gt;&lt;full-title&gt;Disease Models &amp;amp;amp;amp; Mechanisms&lt;/full-title&gt;&lt;/periodical&gt;&lt;pages&gt;753&lt;/pages&gt;&lt;volume&gt;4&lt;/volume&gt;&lt;number&gt;6&lt;/number&gt;&lt;dates&gt;&lt;year&gt;2011&lt;/year&gt;&lt;/dates&gt;&lt;urls&gt;&lt;related-urls&gt;&lt;url&gt;http://dmm.biologists.org/content/4/6/753.abstract&lt;/url&gt;&lt;/related-urls&gt;&lt;/urls&gt;&lt;electronic-resource-num&gt;10.1242/dmm.006908&lt;/electronic-resource-num&gt;&lt;/record&gt;&lt;/Cite&gt;&lt;/EndNote&gt;</w:instrText>
      </w:r>
      <w:r w:rsidRPr="00191CAB">
        <w:rPr>
          <w:rFonts w:asciiTheme="minorHAnsi" w:hAnsiTheme="minorHAnsi" w:cstheme="minorBidi"/>
          <w:color w:val="auto"/>
        </w:rPr>
        <w:fldChar w:fldCharType="separate"/>
      </w:r>
      <w:r w:rsidR="00E662EA" w:rsidRPr="00191CAB">
        <w:rPr>
          <w:rFonts w:asciiTheme="minorHAnsi" w:hAnsiTheme="minorHAnsi" w:cstheme="minorBidi"/>
          <w:color w:val="auto"/>
          <w:vertAlign w:val="superscript"/>
        </w:rPr>
        <w:t>6</w:t>
      </w:r>
      <w:r w:rsidRPr="002C5D3F">
        <w:rPr>
          <w:rFonts w:asciiTheme="minorHAnsi" w:hAnsiTheme="minorHAnsi" w:cstheme="minorBidi"/>
          <w:color w:val="auto"/>
        </w:rPr>
        <w:fldChar w:fldCharType="end"/>
      </w:r>
      <w:r w:rsidR="4968F0F4" w:rsidRPr="003424E7">
        <w:rPr>
          <w:rFonts w:asciiTheme="minorHAnsi" w:hAnsiTheme="minorHAnsi" w:cstheme="minorBidi"/>
          <w:color w:val="auto"/>
        </w:rPr>
        <w:t>.</w:t>
      </w:r>
    </w:p>
    <w:p w14:paraId="4F589C01" w14:textId="77777777" w:rsidR="00E22736" w:rsidRPr="00C54347" w:rsidRDefault="00E22736" w:rsidP="00E31594">
      <w:pPr>
        <w:rPr>
          <w:rFonts w:asciiTheme="minorHAnsi" w:hAnsiTheme="minorHAnsi" w:cstheme="minorBidi"/>
          <w:color w:val="auto"/>
        </w:rPr>
      </w:pPr>
    </w:p>
    <w:p w14:paraId="503D8560" w14:textId="6D559748" w:rsidR="00EA466A" w:rsidRPr="00C54347" w:rsidRDefault="00EA466A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The </w:t>
      </w: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Pr="00C54347">
        <w:rPr>
          <w:rFonts w:asciiTheme="minorHAnsi" w:hAnsiTheme="minorHAnsi" w:cstheme="minorBidi"/>
          <w:color w:val="auto"/>
        </w:rPr>
        <w:t xml:space="preserve"> NICD tumor used in this protocol </w:t>
      </w:r>
      <w:r w:rsidR="00D97E8C" w:rsidRPr="00C54347">
        <w:rPr>
          <w:rFonts w:asciiTheme="minorHAnsi" w:hAnsiTheme="minorHAnsi" w:cstheme="minorBidi"/>
          <w:color w:val="auto"/>
        </w:rPr>
        <w:t xml:space="preserve">was </w:t>
      </w:r>
      <w:r w:rsidRPr="00C54347">
        <w:rPr>
          <w:rFonts w:asciiTheme="minorHAnsi" w:hAnsiTheme="minorHAnsi" w:cstheme="minorBidi"/>
          <w:color w:val="auto"/>
        </w:rPr>
        <w:t xml:space="preserve">first </w:t>
      </w:r>
      <w:r w:rsidR="002C2474" w:rsidRPr="00C54347">
        <w:rPr>
          <w:rFonts w:asciiTheme="minorHAnsi" w:hAnsiTheme="minorHAnsi" w:cstheme="minorBidi"/>
          <w:color w:val="auto"/>
        </w:rPr>
        <w:t xml:space="preserve">introduced </w:t>
      </w:r>
      <w:r w:rsidRPr="00C54347">
        <w:rPr>
          <w:rFonts w:asciiTheme="minorHAnsi" w:hAnsiTheme="minorHAnsi" w:cstheme="minorBidi"/>
          <w:color w:val="auto"/>
        </w:rPr>
        <w:t>by Yang et al</w:t>
      </w:r>
      <w:r w:rsidR="0034680D" w:rsidRPr="00C54347">
        <w:rPr>
          <w:rFonts w:asciiTheme="minorHAnsi" w:hAnsiTheme="minorHAnsi" w:cstheme="minorBidi"/>
          <w:color w:val="auto"/>
        </w:rPr>
        <w:t>.</w:t>
      </w:r>
      <w:r w:rsidR="0034680D" w:rsidRPr="00C54347">
        <w:rPr>
          <w:rFonts w:asciiTheme="minorHAnsi" w:hAnsiTheme="minorHAnsi" w:cstheme="minorBidi"/>
          <w:color w:val="auto"/>
          <w:vertAlign w:val="superscript"/>
        </w:rPr>
        <w:t>7</w:t>
      </w:r>
      <w:r w:rsidRPr="00C54347">
        <w:rPr>
          <w:rFonts w:asciiTheme="minorHAnsi" w:hAnsiTheme="minorHAnsi" w:cstheme="minorBidi"/>
          <w:color w:val="auto"/>
        </w:rPr>
        <w:t xml:space="preserve"> in the </w:t>
      </w:r>
      <w:r w:rsidR="000154CB" w:rsidRPr="00C54347">
        <w:rPr>
          <w:rFonts w:asciiTheme="minorHAnsi" w:hAnsiTheme="minorHAnsi" w:cstheme="minorBidi"/>
          <w:color w:val="auto"/>
        </w:rPr>
        <w:t>SG imaginal ring</w:t>
      </w:r>
      <w:r w:rsidRPr="00C54347">
        <w:rPr>
          <w:rFonts w:asciiTheme="minorHAnsi" w:hAnsiTheme="minorHAnsi" w:cstheme="minorBidi"/>
          <w:color w:val="auto"/>
        </w:rPr>
        <w:t xml:space="preserve"> transitional zone, a “tumor hotspot” </w:t>
      </w:r>
      <w:r w:rsidR="002C2474" w:rsidRPr="00C54347">
        <w:rPr>
          <w:rFonts w:asciiTheme="minorHAnsi" w:hAnsiTheme="minorHAnsi" w:cstheme="minorBidi"/>
          <w:color w:val="auto"/>
        </w:rPr>
        <w:t>that exhibits high levels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2C2474" w:rsidRPr="00C54347">
        <w:rPr>
          <w:rFonts w:asciiTheme="minorHAnsi" w:hAnsiTheme="minorHAnsi" w:cstheme="minorBidi"/>
          <w:color w:val="auto"/>
        </w:rPr>
        <w:t xml:space="preserve">of endogenous </w:t>
      </w:r>
      <w:r w:rsidR="00825578" w:rsidRPr="00C54347">
        <w:rPr>
          <w:rFonts w:asciiTheme="minorHAnsi" w:hAnsiTheme="minorHAnsi" w:cstheme="minorBidi"/>
          <w:color w:val="auto"/>
        </w:rPr>
        <w:t>Janus Kinase/Signal Transducer and Activators of Transcription (</w:t>
      </w:r>
      <w:r w:rsidRPr="00C54347">
        <w:rPr>
          <w:rFonts w:asciiTheme="minorHAnsi" w:hAnsiTheme="minorHAnsi" w:cstheme="minorBidi"/>
          <w:color w:val="auto"/>
        </w:rPr>
        <w:t>JAK-STAT</w:t>
      </w:r>
      <w:r w:rsidR="00825578" w:rsidRPr="00C54347">
        <w:rPr>
          <w:rFonts w:asciiTheme="minorHAnsi" w:hAnsiTheme="minorHAnsi" w:cstheme="minorBidi"/>
          <w:color w:val="auto"/>
        </w:rPr>
        <w:t>)</w:t>
      </w:r>
      <w:r w:rsidR="00D02685" w:rsidRPr="00C54347">
        <w:rPr>
          <w:rFonts w:asciiTheme="minorHAnsi" w:hAnsiTheme="minorHAnsi" w:cstheme="minorBidi"/>
          <w:color w:val="auto"/>
        </w:rPr>
        <w:t>,</w:t>
      </w:r>
      <w:r w:rsidR="002C2474" w:rsidRPr="00C54347">
        <w:rPr>
          <w:rFonts w:asciiTheme="minorHAnsi" w:hAnsiTheme="minorHAnsi" w:cstheme="minorBidi"/>
          <w:color w:val="auto"/>
        </w:rPr>
        <w:t xml:space="preserve"> and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825578" w:rsidRPr="00C54347">
        <w:rPr>
          <w:rFonts w:asciiTheme="minorHAnsi" w:hAnsiTheme="minorHAnsi" w:cstheme="minorBidi"/>
          <w:color w:val="auto"/>
        </w:rPr>
        <w:t>c-Jun N-terminal Kinase (</w:t>
      </w:r>
      <w:r w:rsidRPr="00C54347">
        <w:rPr>
          <w:rFonts w:asciiTheme="minorHAnsi" w:hAnsiTheme="minorHAnsi" w:cstheme="minorBidi"/>
          <w:color w:val="auto"/>
        </w:rPr>
        <w:t>JNK</w:t>
      </w:r>
      <w:r w:rsidR="00825578" w:rsidRPr="00C54347">
        <w:rPr>
          <w:rFonts w:asciiTheme="minorHAnsi" w:hAnsiTheme="minorHAnsi" w:cstheme="minorBidi"/>
          <w:color w:val="auto"/>
        </w:rPr>
        <w:t>)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B75CE3" w:rsidRPr="00C54347">
        <w:rPr>
          <w:rFonts w:asciiTheme="minorHAnsi" w:hAnsiTheme="minorHAnsi" w:cstheme="minorBidi"/>
          <w:color w:val="auto"/>
        </w:rPr>
        <w:t>activity</w:t>
      </w:r>
      <w:r w:rsidR="00D02685" w:rsidRPr="00C54347">
        <w:rPr>
          <w:rFonts w:asciiTheme="minorHAnsi" w:hAnsiTheme="minorHAnsi" w:cstheme="minorBidi"/>
          <w:color w:val="auto"/>
        </w:rPr>
        <w:t xml:space="preserve">. Additionally, </w:t>
      </w:r>
      <w:r w:rsidR="000154CB" w:rsidRPr="00C54347">
        <w:rPr>
          <w:rFonts w:asciiTheme="minorHAnsi" w:hAnsiTheme="minorHAnsi" w:cstheme="minorBidi"/>
          <w:color w:val="auto"/>
        </w:rPr>
        <w:t xml:space="preserve">the transition zone has </w:t>
      </w:r>
      <w:r w:rsidR="00723D6D" w:rsidRPr="00C54347">
        <w:rPr>
          <w:rFonts w:asciiTheme="minorHAnsi" w:hAnsiTheme="minorHAnsi" w:cstheme="minorBidi"/>
          <w:color w:val="auto"/>
        </w:rPr>
        <w:t xml:space="preserve">high </w:t>
      </w:r>
      <w:r w:rsidR="00A12CC7" w:rsidRPr="00C54347">
        <w:rPr>
          <w:rFonts w:asciiTheme="minorHAnsi" w:hAnsiTheme="minorHAnsi" w:cstheme="minorBidi"/>
          <w:color w:val="auto"/>
        </w:rPr>
        <w:t>level</w:t>
      </w:r>
      <w:r w:rsidR="000154CB" w:rsidRPr="00C54347">
        <w:rPr>
          <w:rFonts w:asciiTheme="minorHAnsi" w:hAnsiTheme="minorHAnsi" w:cstheme="minorBidi"/>
          <w:color w:val="auto"/>
        </w:rPr>
        <w:t>s</w:t>
      </w:r>
      <w:r w:rsidR="00A12CC7" w:rsidRPr="00C54347">
        <w:rPr>
          <w:rFonts w:asciiTheme="minorHAnsi" w:hAnsiTheme="minorHAnsi" w:cstheme="minorBidi"/>
          <w:color w:val="auto"/>
        </w:rPr>
        <w:t xml:space="preserve"> </w:t>
      </w:r>
      <w:r w:rsidR="002C2474" w:rsidRPr="00C54347">
        <w:rPr>
          <w:rFonts w:asciiTheme="minorHAnsi" w:hAnsiTheme="minorHAnsi" w:cstheme="minorBidi"/>
          <w:color w:val="auto"/>
        </w:rPr>
        <w:t xml:space="preserve">of </w:t>
      </w:r>
      <w:r w:rsidR="004142AF" w:rsidRPr="00C54347">
        <w:rPr>
          <w:rFonts w:asciiTheme="minorHAnsi" w:hAnsiTheme="minorHAnsi" w:cstheme="minorBidi"/>
          <w:color w:val="auto"/>
        </w:rPr>
        <w:t>matrix metalloproteinase-1 (</w:t>
      </w:r>
      <w:r w:rsidRPr="00C54347">
        <w:rPr>
          <w:rFonts w:asciiTheme="minorHAnsi" w:hAnsiTheme="minorHAnsi" w:cstheme="minorBidi"/>
          <w:color w:val="auto"/>
        </w:rPr>
        <w:t>MMP</w:t>
      </w:r>
      <w:r w:rsidR="00723D6D" w:rsidRPr="00C54347">
        <w:rPr>
          <w:rFonts w:asciiTheme="minorHAnsi" w:hAnsiTheme="minorHAnsi" w:cstheme="minorBidi"/>
          <w:color w:val="auto"/>
        </w:rPr>
        <w:t>1</w:t>
      </w:r>
      <w:r w:rsidR="004142AF" w:rsidRPr="00C54347">
        <w:rPr>
          <w:rFonts w:asciiTheme="minorHAnsi" w:hAnsiTheme="minorHAnsi" w:cstheme="minorBidi"/>
          <w:color w:val="auto"/>
        </w:rPr>
        <w:t>)</w:t>
      </w:r>
      <w:r w:rsidR="002C2474" w:rsidRPr="002C5D3F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PEVuZE5vdGU+PENpdGU+PEF1dGhvcj5ZYW5nPC9BdXRob3I+PFllYXI+MjAxOTwvWWVhcj48UmVj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</w:fldData>
        </w:fldChar>
      </w:r>
      <w:r w:rsidR="002C2474" w:rsidRPr="00C54347">
        <w:rPr>
          <w:rFonts w:asciiTheme="minorHAnsi" w:hAnsiTheme="minorHAnsi" w:cstheme="minorBidi"/>
          <w:color w:val="auto"/>
        </w:rPr>
        <w:instrText xml:space="preserve"> ADDIN EN.CITE </w:instrText>
      </w:r>
      <w:r w:rsidR="002C2474" w:rsidRPr="00191CAB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PEVuZE5vdGU+PENpdGU+PEF1dGhvcj5ZYW5nPC9BdXRob3I+PFllYXI+MjAxOTwvWWVhcj48UmVj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</w:fldData>
        </w:fldChar>
      </w:r>
      <w:r w:rsidR="002C2474" w:rsidRPr="00C54347">
        <w:rPr>
          <w:rFonts w:asciiTheme="minorHAnsi" w:hAnsiTheme="minorHAnsi" w:cstheme="minorBidi"/>
          <w:color w:val="auto"/>
        </w:rPr>
        <w:instrText xml:space="preserve"> ADDIN EN.CITE.DATA </w:instrText>
      </w:r>
      <w:r w:rsidR="002C2474" w:rsidRPr="00191CAB">
        <w:rPr>
          <w:rFonts w:asciiTheme="minorHAnsi" w:hAnsiTheme="minorHAnsi" w:cstheme="minorBidi"/>
          <w:color w:val="auto"/>
        </w:rPr>
      </w:r>
      <w:r w:rsidR="002C2474" w:rsidRPr="00191CAB">
        <w:rPr>
          <w:rFonts w:asciiTheme="minorHAnsi" w:hAnsiTheme="minorHAnsi" w:cstheme="minorBidi"/>
          <w:color w:val="auto"/>
        </w:rPr>
        <w:fldChar w:fldCharType="end"/>
      </w:r>
      <w:r w:rsidR="002C2474" w:rsidRPr="00191CAB">
        <w:rPr>
          <w:rFonts w:asciiTheme="minorHAnsi" w:hAnsiTheme="minorHAnsi" w:cstheme="minorBidi"/>
          <w:color w:val="auto"/>
        </w:rPr>
      </w:r>
      <w:r w:rsidR="002C2474" w:rsidRPr="00191CAB">
        <w:rPr>
          <w:rFonts w:asciiTheme="minorHAnsi" w:hAnsiTheme="minorHAnsi" w:cstheme="minorBidi"/>
          <w:color w:val="auto"/>
        </w:rPr>
        <w:fldChar w:fldCharType="separate"/>
      </w:r>
      <w:r w:rsidR="002C2474" w:rsidRPr="00191CAB">
        <w:rPr>
          <w:rFonts w:asciiTheme="minorHAnsi" w:hAnsiTheme="minorHAnsi" w:cstheme="minorBidi"/>
          <w:color w:val="auto"/>
          <w:vertAlign w:val="superscript"/>
        </w:rPr>
        <w:t>7</w:t>
      </w:r>
      <w:r w:rsidR="002C2474" w:rsidRPr="002C5D3F">
        <w:rPr>
          <w:rFonts w:asciiTheme="minorHAnsi" w:hAnsiTheme="minorHAnsi" w:cstheme="minorBidi"/>
          <w:color w:val="auto"/>
        </w:rPr>
        <w:fldChar w:fldCharType="end"/>
      </w:r>
      <w:r w:rsidR="002C2474" w:rsidRPr="003424E7">
        <w:rPr>
          <w:rFonts w:asciiTheme="minorHAnsi" w:hAnsiTheme="minorHAnsi" w:cstheme="minorBidi"/>
          <w:color w:val="auto"/>
        </w:rPr>
        <w:t>, which make</w:t>
      </w:r>
      <w:r w:rsidR="00A12CC7" w:rsidRPr="002C5D3F">
        <w:rPr>
          <w:rFonts w:asciiTheme="minorHAnsi" w:hAnsiTheme="minorHAnsi" w:cstheme="minorBidi"/>
          <w:color w:val="auto"/>
        </w:rPr>
        <w:t>s</w:t>
      </w:r>
      <w:r w:rsidR="002C2474" w:rsidRPr="002C5D3F">
        <w:rPr>
          <w:rFonts w:asciiTheme="minorHAnsi" w:hAnsiTheme="minorHAnsi" w:cstheme="minorBidi"/>
          <w:color w:val="auto"/>
        </w:rPr>
        <w:t xml:space="preserve"> this region</w:t>
      </w:r>
      <w:r w:rsidR="00B75CE3" w:rsidRPr="002C5D3F">
        <w:rPr>
          <w:rFonts w:asciiTheme="minorHAnsi" w:hAnsiTheme="minorHAnsi" w:cstheme="minorBidi"/>
          <w:color w:val="auto"/>
        </w:rPr>
        <w:t xml:space="preserve"> </w:t>
      </w:r>
      <w:r w:rsidRPr="002C5D3F">
        <w:rPr>
          <w:rFonts w:asciiTheme="minorHAnsi" w:hAnsiTheme="minorHAnsi" w:cstheme="minorBidi"/>
          <w:color w:val="auto"/>
        </w:rPr>
        <w:t xml:space="preserve">particularly conducive to </w:t>
      </w:r>
      <w:r w:rsidR="002C2474" w:rsidRPr="002C5D3F">
        <w:rPr>
          <w:rFonts w:asciiTheme="minorHAnsi" w:hAnsiTheme="minorHAnsi" w:cstheme="minorBidi"/>
          <w:color w:val="auto"/>
        </w:rPr>
        <w:t>tumorigenesis.</w:t>
      </w:r>
      <w:r w:rsidRPr="002C5D3F">
        <w:rPr>
          <w:rFonts w:asciiTheme="minorHAnsi" w:hAnsiTheme="minorHAnsi" w:cstheme="minorBidi"/>
          <w:color w:val="auto"/>
        </w:rPr>
        <w:t xml:space="preserve"> Notch pathway activation </w:t>
      </w:r>
      <w:r w:rsidR="000154CB" w:rsidRPr="006F5030">
        <w:rPr>
          <w:rFonts w:asciiTheme="minorHAnsi" w:hAnsiTheme="minorHAnsi" w:cstheme="minorBidi"/>
          <w:color w:val="auto"/>
        </w:rPr>
        <w:t xml:space="preserve">through NICD overexpression </w:t>
      </w:r>
      <w:r w:rsidRPr="006F5030">
        <w:rPr>
          <w:rFonts w:asciiTheme="minorHAnsi" w:hAnsiTheme="minorHAnsi" w:cstheme="minorBidi"/>
          <w:color w:val="auto"/>
        </w:rPr>
        <w:t xml:space="preserve">alone is sufficient to consistently initiate tumor formation. </w:t>
      </w:r>
      <w:r w:rsidR="00516CED" w:rsidRPr="001D1461">
        <w:rPr>
          <w:rFonts w:asciiTheme="minorHAnsi" w:hAnsiTheme="minorHAnsi" w:cstheme="minorBidi"/>
          <w:color w:val="auto"/>
        </w:rPr>
        <w:t>These tumors</w:t>
      </w:r>
      <w:r w:rsidR="00FB0420" w:rsidRPr="001D1461">
        <w:rPr>
          <w:rFonts w:asciiTheme="minorHAnsi" w:hAnsiTheme="minorHAnsi" w:cstheme="minorBidi"/>
          <w:color w:val="auto"/>
        </w:rPr>
        <w:t xml:space="preserve"> can be s</w:t>
      </w:r>
      <w:r w:rsidRPr="00C54347">
        <w:rPr>
          <w:rFonts w:asciiTheme="minorHAnsi" w:hAnsiTheme="minorHAnsi" w:cstheme="minorBidi"/>
          <w:color w:val="auto"/>
        </w:rPr>
        <w:t>ubsequent</w:t>
      </w:r>
      <w:r w:rsidR="00FB0420" w:rsidRPr="00C54347">
        <w:rPr>
          <w:rFonts w:asciiTheme="minorHAnsi" w:hAnsiTheme="minorHAnsi" w:cstheme="minorBidi"/>
          <w:color w:val="auto"/>
        </w:rPr>
        <w:t>ly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196123" w:rsidRPr="00C54347">
        <w:rPr>
          <w:rFonts w:asciiTheme="minorHAnsi" w:hAnsiTheme="minorHAnsi" w:cstheme="minorBidi"/>
          <w:color w:val="auto"/>
        </w:rPr>
        <w:t>allo</w:t>
      </w:r>
      <w:r w:rsidR="000429E7" w:rsidRPr="00C54347">
        <w:rPr>
          <w:rFonts w:asciiTheme="minorHAnsi" w:hAnsiTheme="minorHAnsi" w:cstheme="minorBidi"/>
          <w:color w:val="auto"/>
        </w:rPr>
        <w:t>transplant</w:t>
      </w:r>
      <w:r w:rsidR="00FB0420" w:rsidRPr="00C54347">
        <w:rPr>
          <w:rFonts w:asciiTheme="minorHAnsi" w:hAnsiTheme="minorHAnsi" w:cstheme="minorBidi"/>
          <w:color w:val="auto"/>
        </w:rPr>
        <w:t>ed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FB0420" w:rsidRPr="00C54347">
        <w:rPr>
          <w:rFonts w:asciiTheme="minorHAnsi" w:hAnsiTheme="minorHAnsi" w:cstheme="minorBidi"/>
          <w:color w:val="auto"/>
        </w:rPr>
        <w:t>to</w:t>
      </w:r>
      <w:r w:rsidRPr="00C54347">
        <w:rPr>
          <w:rFonts w:asciiTheme="minorHAnsi" w:hAnsiTheme="minorHAnsi" w:cstheme="minorBidi"/>
          <w:color w:val="auto"/>
        </w:rPr>
        <w:t xml:space="preserve"> allow investigat</w:t>
      </w:r>
      <w:r w:rsidR="00FB0420" w:rsidRPr="00C54347">
        <w:rPr>
          <w:rFonts w:asciiTheme="minorHAnsi" w:hAnsiTheme="minorHAnsi" w:cstheme="minorBidi"/>
          <w:color w:val="auto"/>
        </w:rPr>
        <w:t>ion of</w:t>
      </w:r>
      <w:r w:rsidRPr="00C54347">
        <w:rPr>
          <w:rFonts w:asciiTheme="minorHAnsi" w:hAnsiTheme="minorHAnsi" w:cstheme="minorBidi"/>
          <w:color w:val="auto"/>
        </w:rPr>
        <w:t xml:space="preserve"> a broad range of topics, including tumor cell </w:t>
      </w:r>
      <w:r w:rsidR="00FB0420" w:rsidRPr="00C54347">
        <w:rPr>
          <w:rFonts w:asciiTheme="minorHAnsi" w:hAnsiTheme="minorHAnsi" w:cstheme="minorBidi"/>
          <w:color w:val="auto"/>
        </w:rPr>
        <w:t>division</w:t>
      </w:r>
      <w:r w:rsidRPr="00C54347">
        <w:rPr>
          <w:rFonts w:asciiTheme="minorHAnsi" w:hAnsiTheme="minorHAnsi" w:cstheme="minorBidi"/>
          <w:color w:val="auto"/>
        </w:rPr>
        <w:t xml:space="preserve">, </w:t>
      </w:r>
      <w:r w:rsidR="00FB0420" w:rsidRPr="00C54347">
        <w:rPr>
          <w:rFonts w:asciiTheme="minorHAnsi" w:hAnsiTheme="minorHAnsi" w:cstheme="minorBidi"/>
          <w:color w:val="auto"/>
        </w:rPr>
        <w:t>invasion</w:t>
      </w:r>
      <w:r w:rsidR="000F7428" w:rsidRPr="00C54347">
        <w:rPr>
          <w:rFonts w:asciiTheme="minorHAnsi" w:hAnsiTheme="minorHAnsi" w:cstheme="minorBidi"/>
          <w:color w:val="auto"/>
        </w:rPr>
        <w:t>,</w:t>
      </w:r>
      <w:r w:rsidR="00FB0420" w:rsidRPr="00C54347">
        <w:rPr>
          <w:rFonts w:asciiTheme="minorHAnsi" w:hAnsiTheme="minorHAnsi" w:cstheme="minorBidi"/>
          <w:color w:val="auto"/>
        </w:rPr>
        <w:t xml:space="preserve"> </w:t>
      </w:r>
      <w:r w:rsidRPr="00C54347">
        <w:rPr>
          <w:rFonts w:asciiTheme="minorHAnsi" w:hAnsiTheme="minorHAnsi" w:cstheme="minorBidi"/>
          <w:color w:val="auto"/>
        </w:rPr>
        <w:t>and tumor-host interacti</w:t>
      </w:r>
      <w:r w:rsidR="005D4560" w:rsidRPr="00C54347">
        <w:rPr>
          <w:rFonts w:asciiTheme="minorHAnsi" w:hAnsiTheme="minorHAnsi" w:cstheme="minorBidi"/>
          <w:color w:val="auto"/>
        </w:rPr>
        <w:t>ons</w:t>
      </w:r>
      <w:r w:rsidRPr="00C54347">
        <w:rPr>
          <w:rFonts w:asciiTheme="minorHAnsi" w:hAnsiTheme="minorHAnsi" w:cstheme="minorBidi"/>
          <w:color w:val="auto"/>
        </w:rPr>
        <w:t>.</w:t>
      </w:r>
    </w:p>
    <w:p w14:paraId="4DAF6886" w14:textId="77777777" w:rsidR="000B73ED" w:rsidRPr="00C54347" w:rsidRDefault="000B73ED" w:rsidP="00E31594">
      <w:pPr>
        <w:rPr>
          <w:rFonts w:asciiTheme="minorHAnsi" w:hAnsiTheme="minorHAnsi" w:cstheme="minorHAnsi"/>
          <w:b/>
        </w:rPr>
      </w:pPr>
    </w:p>
    <w:p w14:paraId="105092BC" w14:textId="35BEF00D" w:rsidR="00001169" w:rsidRPr="00C54347" w:rsidRDefault="006305D7" w:rsidP="00E31594">
      <w:pPr>
        <w:rPr>
          <w:rFonts w:asciiTheme="minorHAnsi" w:hAnsiTheme="minorHAnsi" w:cstheme="minorHAnsi"/>
          <w:color w:val="808080" w:themeColor="background1" w:themeShade="80"/>
        </w:rPr>
      </w:pPr>
      <w:r w:rsidRPr="00C54347">
        <w:rPr>
          <w:rFonts w:asciiTheme="minorHAnsi" w:hAnsiTheme="minorHAnsi" w:cstheme="minorHAnsi"/>
          <w:b/>
        </w:rPr>
        <w:t>PROTOCOL:</w:t>
      </w:r>
    </w:p>
    <w:p w14:paraId="183D29E4" w14:textId="77777777" w:rsidR="00C81826" w:rsidRPr="00C54347" w:rsidRDefault="00C81826" w:rsidP="00E31594">
      <w:pPr>
        <w:rPr>
          <w:rFonts w:asciiTheme="minorHAnsi" w:eastAsiaTheme="minorEastAsia" w:hAnsiTheme="minorHAnsi" w:cstheme="minorBidi"/>
          <w:b/>
          <w:bCs/>
          <w:color w:val="auto"/>
          <w:u w:val="single"/>
        </w:rPr>
      </w:pPr>
    </w:p>
    <w:p w14:paraId="545CD580" w14:textId="0139AD29" w:rsidR="001C1E49" w:rsidRPr="00C54347" w:rsidRDefault="746CEA8D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lastRenderedPageBreak/>
        <w:t xml:space="preserve">Preparation </w:t>
      </w:r>
      <w:r w:rsidR="74BC560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of 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SG</w:t>
      </w:r>
      <w:r w:rsidR="357BEB29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i</w:t>
      </w:r>
      <w:r w:rsidR="15AB77A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maginal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r</w:t>
      </w:r>
      <w:r w:rsidR="15AB77A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ing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="74BC560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umor</w:t>
      </w:r>
    </w:p>
    <w:p w14:paraId="3C3195EB" w14:textId="77777777" w:rsidR="00C81826" w:rsidRPr="00C54347" w:rsidRDefault="00C81826" w:rsidP="00E31594">
      <w:pPr>
        <w:pStyle w:val="ListParagraph"/>
        <w:ind w:left="0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0B00697E" w14:textId="605DDC25" w:rsidR="00CE3699" w:rsidRPr="00C54347" w:rsidRDefault="74BC5604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1.1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Cross </w:t>
      </w:r>
      <w:r w:rsidR="68DA477C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adult </w:t>
      </w:r>
      <w:r w:rsidR="00751E98" w:rsidRPr="00C54347">
        <w:rPr>
          <w:rFonts w:asciiTheme="minorHAnsi" w:eastAsiaTheme="minorEastAsia" w:hAnsiTheme="minorHAnsi" w:cstheme="minorBidi"/>
          <w:color w:val="auto"/>
          <w:highlight w:val="yellow"/>
        </w:rPr>
        <w:t>fl</w:t>
      </w:r>
      <w:r w:rsidR="00FB0420" w:rsidRPr="00C54347">
        <w:rPr>
          <w:rFonts w:asciiTheme="minorHAnsi" w:eastAsiaTheme="minorEastAsia" w:hAnsiTheme="minorHAnsi" w:cstheme="minorBidi"/>
          <w:color w:val="auto"/>
          <w:highlight w:val="yellow"/>
        </w:rPr>
        <w:t>ies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61C0DE3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with genotypes of </w:t>
      </w:r>
      <w:r w:rsidR="680A7886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UAS-NICD</w:t>
      </w:r>
      <w:r w:rsidR="61C0DE3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>(Male: 10</w:t>
      </w:r>
      <w:r w:rsidR="00561476" w:rsidRPr="00C54347">
        <w:rPr>
          <w:rFonts w:asciiTheme="minorHAnsi" w:eastAsiaTheme="minorEastAsia" w:hAnsiTheme="minorHAnsi" w:cstheme="minorBidi"/>
          <w:color w:val="auto"/>
          <w:highlight w:val="yellow"/>
        </w:rPr>
        <w:t>–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15 flies) </w:t>
      </w:r>
      <w:r w:rsidR="61C0DE3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and </w:t>
      </w:r>
      <w:r w:rsidR="01C3DC3A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Act-Gal4</w:t>
      </w:r>
      <w:r w:rsidR="001832CE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,</w:t>
      </w:r>
      <w:r w:rsidR="0002750B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 xml:space="preserve"> </w:t>
      </w:r>
      <w:r w:rsidR="001832CE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UAS-GFP</w:t>
      </w:r>
      <w:r w:rsidR="01C3DC3A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/</w:t>
      </w:r>
      <w:proofErr w:type="spellStart"/>
      <w:r w:rsidR="01C3DC3A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CyO</w:t>
      </w:r>
      <w:proofErr w:type="spellEnd"/>
      <w:r w:rsidR="01C3DC3A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>; tub-Gal80</w:t>
      </w:r>
      <w:r w:rsidR="01C3DC3A"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  <w:vertAlign w:val="superscript"/>
        </w:rPr>
        <w:t>ts</w:t>
      </w:r>
      <w:r w:rsidR="1CA9849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>(Virgin</w:t>
      </w:r>
      <w:r w:rsidR="00FB042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female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>: 10</w:t>
      </w:r>
      <w:r w:rsidR="00561476" w:rsidRPr="00C54347">
        <w:rPr>
          <w:rFonts w:asciiTheme="minorHAnsi" w:eastAsiaTheme="minorEastAsia" w:hAnsiTheme="minorHAnsi" w:cstheme="minorBidi"/>
          <w:color w:val="auto"/>
          <w:highlight w:val="yellow"/>
        </w:rPr>
        <w:t>–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>15 flies)</w:t>
      </w:r>
      <w:r w:rsidR="00D80DD7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FB042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and allow </w:t>
      </w:r>
      <w:r w:rsidR="00C81826" w:rsidRPr="00C54347">
        <w:rPr>
          <w:rFonts w:asciiTheme="minorHAnsi" w:eastAsiaTheme="minorEastAsia" w:hAnsiTheme="minorHAnsi" w:cstheme="minorBidi"/>
          <w:color w:val="auto"/>
          <w:highlight w:val="yellow"/>
        </w:rPr>
        <w:t>them to breed</w:t>
      </w:r>
      <w:r w:rsidR="00FB042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1CA98493" w:rsidRPr="00C54347">
        <w:rPr>
          <w:rFonts w:asciiTheme="minorHAnsi" w:eastAsiaTheme="minorEastAsia" w:hAnsiTheme="minorHAnsi" w:cstheme="minorBidi"/>
          <w:color w:val="auto"/>
          <w:highlight w:val="yellow"/>
        </w:rPr>
        <w:t>for 1 day</w:t>
      </w:r>
      <w:r w:rsidR="00FB042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at </w:t>
      </w:r>
      <w:r w:rsidR="00FB0420" w:rsidRPr="00C54347">
        <w:rPr>
          <w:rFonts w:asciiTheme="minorHAnsi" w:eastAsiaTheme="minorEastAsia" w:hAnsiTheme="minorHAnsi" w:cstheme="minorBidi"/>
          <w:color w:val="auto"/>
        </w:rPr>
        <w:t>1</w:t>
      </w:r>
      <w:r w:rsidR="00C81826" w:rsidRPr="00C54347">
        <w:rPr>
          <w:rFonts w:asciiTheme="minorHAnsi" w:eastAsiaTheme="minorEastAsia" w:hAnsiTheme="minorHAnsi" w:cstheme="minorBidi"/>
          <w:color w:val="auto"/>
        </w:rPr>
        <w:t xml:space="preserve">8 </w:t>
      </w:r>
      <w:r w:rsidR="00C81826" w:rsidRPr="00C54347">
        <w:rPr>
          <w:rFonts w:asciiTheme="minorHAnsi" w:eastAsiaTheme="minorEastAsia" w:hAnsiTheme="minorHAnsi" w:cstheme="minorHAnsi"/>
          <w:color w:val="auto"/>
        </w:rPr>
        <w:t>˚</w:t>
      </w:r>
      <w:r w:rsidR="00FB0420" w:rsidRPr="00C54347">
        <w:rPr>
          <w:rFonts w:asciiTheme="minorHAnsi" w:eastAsiaTheme="minorEastAsia" w:hAnsiTheme="minorHAnsi" w:cstheme="minorBidi"/>
          <w:color w:val="auto"/>
        </w:rPr>
        <w:t>C</w:t>
      </w:r>
      <w:r w:rsidR="6580BDCD" w:rsidRPr="00C54347">
        <w:rPr>
          <w:rFonts w:asciiTheme="minorHAnsi" w:eastAsiaTheme="minorEastAsia" w:hAnsiTheme="minorHAnsi" w:cstheme="minorBidi"/>
          <w:color w:val="auto"/>
        </w:rPr>
        <w:t>.</w:t>
      </w:r>
      <w:r w:rsidR="61C0DE32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CE3699" w:rsidRPr="00C54347">
        <w:rPr>
          <w:rFonts w:asciiTheme="minorHAnsi" w:eastAsiaTheme="minorEastAsia" w:hAnsiTheme="minorHAnsi" w:cstheme="minorBidi"/>
          <w:color w:val="auto"/>
        </w:rPr>
        <w:t>The selected adult flies should be 5</w:t>
      </w:r>
      <w:r w:rsidR="00D80DD7" w:rsidRPr="00C54347">
        <w:rPr>
          <w:rFonts w:asciiTheme="minorHAnsi" w:eastAsiaTheme="minorEastAsia" w:hAnsiTheme="minorHAnsi" w:cstheme="minorBidi"/>
          <w:color w:val="auto"/>
        </w:rPr>
        <w:t>–</w:t>
      </w:r>
      <w:r w:rsidR="00C77008" w:rsidRPr="00C54347">
        <w:rPr>
          <w:rFonts w:asciiTheme="minorHAnsi" w:eastAsiaTheme="minorEastAsia" w:hAnsiTheme="minorHAnsi" w:cstheme="minorBidi"/>
          <w:color w:val="auto"/>
        </w:rPr>
        <w:t>9</w:t>
      </w:r>
      <w:r w:rsidR="00D80DD7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CE3699" w:rsidRPr="00C54347">
        <w:rPr>
          <w:rFonts w:asciiTheme="minorHAnsi" w:eastAsiaTheme="minorEastAsia" w:hAnsiTheme="minorHAnsi" w:cstheme="minorBidi"/>
          <w:color w:val="auto"/>
        </w:rPr>
        <w:t xml:space="preserve">days old to ensure high </w:t>
      </w:r>
      <w:r w:rsidR="000504BA" w:rsidRPr="00C54347">
        <w:rPr>
          <w:rFonts w:asciiTheme="minorHAnsi" w:eastAsiaTheme="minorEastAsia" w:hAnsiTheme="minorHAnsi" w:cstheme="minorBidi"/>
          <w:color w:val="auto"/>
        </w:rPr>
        <w:t>fertility</w:t>
      </w:r>
      <w:r w:rsidR="00113053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78F9D353" w14:textId="77777777" w:rsidR="00241B83" w:rsidRPr="00C54347" w:rsidRDefault="00241B83" w:rsidP="00E31594">
      <w:pPr>
        <w:rPr>
          <w:rFonts w:asciiTheme="minorHAnsi" w:eastAsiaTheme="minorEastAsia" w:hAnsiTheme="minorHAnsi" w:cstheme="minorBidi"/>
          <w:color w:val="auto"/>
        </w:rPr>
      </w:pPr>
    </w:p>
    <w:p w14:paraId="74EEF65D" w14:textId="0BD3527C" w:rsidR="00026245" w:rsidRPr="00C54347" w:rsidRDefault="61C0DE32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1.2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4A1B78" w:rsidRPr="00C54347">
        <w:rPr>
          <w:rFonts w:asciiTheme="minorHAnsi" w:eastAsiaTheme="minorEastAsia" w:hAnsiTheme="minorHAnsi" w:cstheme="minorBidi"/>
          <w:color w:val="auto"/>
        </w:rPr>
        <w:t>Allow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51A33" w:rsidRPr="00C54347">
        <w:rPr>
          <w:rFonts w:asciiTheme="minorHAnsi" w:eastAsiaTheme="minorEastAsia" w:hAnsiTheme="minorHAnsi" w:cstheme="minorBidi"/>
          <w:color w:val="auto"/>
        </w:rPr>
        <w:t>the adult flies</w:t>
      </w:r>
      <w:r w:rsidR="00A822CF" w:rsidRPr="00C54347">
        <w:rPr>
          <w:rFonts w:asciiTheme="minorHAnsi" w:eastAsiaTheme="minorEastAsia" w:hAnsiTheme="minorHAnsi" w:cstheme="minorBidi"/>
          <w:color w:val="auto"/>
        </w:rPr>
        <w:t xml:space="preserve"> to </w:t>
      </w:r>
      <w:r w:rsidR="00F87776" w:rsidRPr="00C54347">
        <w:rPr>
          <w:rFonts w:asciiTheme="minorHAnsi" w:eastAsiaTheme="minorEastAsia" w:hAnsiTheme="minorHAnsi" w:cstheme="minorBidi"/>
          <w:color w:val="auto"/>
        </w:rPr>
        <w:t xml:space="preserve">lay eggs </w:t>
      </w:r>
      <w:r w:rsidR="00130F49" w:rsidRPr="00C54347">
        <w:rPr>
          <w:rFonts w:asciiTheme="minorHAnsi" w:eastAsiaTheme="minorEastAsia" w:hAnsiTheme="minorHAnsi" w:cstheme="minorBidi"/>
          <w:color w:val="auto"/>
        </w:rPr>
        <w:t xml:space="preserve">in </w:t>
      </w:r>
      <w:r w:rsidR="008414E7" w:rsidRPr="00C54347">
        <w:rPr>
          <w:rFonts w:asciiTheme="minorHAnsi" w:eastAsiaTheme="minorEastAsia" w:hAnsiTheme="minorHAnsi" w:cstheme="minorBidi"/>
          <w:color w:val="auto"/>
        </w:rPr>
        <w:t>the fly food contained in vials</w:t>
      </w:r>
      <w:r w:rsidR="00130F49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51A33" w:rsidRPr="00C54347">
        <w:rPr>
          <w:rFonts w:asciiTheme="minorHAnsi" w:eastAsiaTheme="minorEastAsia" w:hAnsiTheme="minorHAnsi" w:cstheme="minorBidi"/>
          <w:color w:val="auto"/>
        </w:rPr>
        <w:t>for 24</w:t>
      </w:r>
      <w:r w:rsidR="00196123" w:rsidRPr="00C54347">
        <w:rPr>
          <w:rFonts w:asciiTheme="minorHAnsi" w:eastAsiaTheme="minorEastAsia" w:hAnsiTheme="minorHAnsi" w:cstheme="minorBidi"/>
          <w:color w:val="auto"/>
        </w:rPr>
        <w:t xml:space="preserve"> h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723D6D" w:rsidRPr="00C54347">
        <w:rPr>
          <w:rFonts w:asciiTheme="minorHAnsi" w:eastAsiaTheme="minorEastAsia" w:hAnsiTheme="minorHAnsi" w:cstheme="minorBidi"/>
          <w:color w:val="auto"/>
        </w:rPr>
        <w:t>at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18</w:t>
      </w:r>
      <w:r w:rsidR="00C81826" w:rsidRPr="00C54347">
        <w:rPr>
          <w:rFonts w:asciiTheme="minorHAnsi" w:eastAsiaTheme="minorEastAsia" w:hAnsiTheme="minorHAnsi" w:cstheme="minorHAnsi"/>
          <w:color w:val="auto"/>
        </w:rPr>
        <w:t xml:space="preserve"> ˚</w:t>
      </w:r>
      <w:r w:rsidR="00C81826" w:rsidRPr="00C54347">
        <w:rPr>
          <w:rFonts w:asciiTheme="minorHAnsi" w:eastAsiaTheme="minorEastAsia" w:hAnsiTheme="minorHAnsi" w:cstheme="minorBidi"/>
          <w:color w:val="auto"/>
        </w:rPr>
        <w:t>C,</w:t>
      </w:r>
      <w:r w:rsidR="00DE078B" w:rsidRPr="00C54347">
        <w:rPr>
          <w:rFonts w:asciiTheme="minorHAnsi" w:eastAsiaTheme="minorEastAsia" w:hAnsiTheme="minorHAnsi" w:cstheme="minorBidi"/>
          <w:color w:val="auto"/>
        </w:rPr>
        <w:t xml:space="preserve"> then remove </w:t>
      </w:r>
      <w:r w:rsidR="007E14AB" w:rsidRPr="00C54347">
        <w:rPr>
          <w:rFonts w:asciiTheme="minorHAnsi" w:eastAsiaTheme="minorEastAsia" w:hAnsiTheme="minorHAnsi" w:cstheme="minorBidi"/>
          <w:color w:val="auto"/>
        </w:rPr>
        <w:t>the adult flies.</w:t>
      </w:r>
    </w:p>
    <w:p w14:paraId="41A73432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11135C82" w14:textId="451006C2" w:rsidR="00147B97" w:rsidRPr="00C54347" w:rsidRDefault="00C81826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045162" w:rsidRPr="00C54347">
        <w:rPr>
          <w:rFonts w:asciiTheme="minorHAnsi" w:eastAsiaTheme="minorEastAsia" w:hAnsiTheme="minorHAnsi" w:cstheme="minorBidi"/>
          <w:color w:val="auto"/>
        </w:rPr>
        <w:t xml:space="preserve">Fly food is prepared using the </w:t>
      </w:r>
      <w:r w:rsidR="005413C9" w:rsidRPr="00C54347">
        <w:rPr>
          <w:rFonts w:asciiTheme="minorHAnsi" w:eastAsiaTheme="minorEastAsia" w:hAnsiTheme="minorHAnsi" w:cstheme="minorBidi"/>
          <w:color w:val="auto"/>
        </w:rPr>
        <w:t>s</w:t>
      </w:r>
      <w:r w:rsidR="00443556" w:rsidRPr="00C54347">
        <w:rPr>
          <w:rFonts w:asciiTheme="minorHAnsi" w:eastAsiaTheme="minorEastAsia" w:hAnsiTheme="minorHAnsi" w:cstheme="minorBidi"/>
          <w:color w:val="auto"/>
        </w:rPr>
        <w:t>tandard</w:t>
      </w:r>
      <w:r w:rsidR="00045162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413C9" w:rsidRPr="00C54347">
        <w:rPr>
          <w:rFonts w:asciiTheme="minorHAnsi" w:eastAsiaTheme="minorEastAsia" w:hAnsiTheme="minorHAnsi" w:cstheme="minorBidi"/>
          <w:color w:val="auto"/>
        </w:rPr>
        <w:t>c</w:t>
      </w:r>
      <w:r w:rsidR="00045162" w:rsidRPr="00C54347">
        <w:rPr>
          <w:rFonts w:asciiTheme="minorHAnsi" w:eastAsiaTheme="minorEastAsia" w:hAnsiTheme="minorHAnsi" w:cstheme="minorBidi"/>
          <w:color w:val="auto"/>
        </w:rPr>
        <w:t xml:space="preserve">ornmeal </w:t>
      </w:r>
      <w:r w:rsidR="005413C9" w:rsidRPr="00C54347">
        <w:rPr>
          <w:rFonts w:asciiTheme="minorHAnsi" w:eastAsiaTheme="minorEastAsia" w:hAnsiTheme="minorHAnsi" w:cstheme="minorBidi"/>
          <w:color w:val="auto"/>
        </w:rPr>
        <w:t>f</w:t>
      </w:r>
      <w:r w:rsidR="00045162" w:rsidRPr="00C54347">
        <w:rPr>
          <w:rFonts w:asciiTheme="minorHAnsi" w:eastAsiaTheme="minorEastAsia" w:hAnsiTheme="minorHAnsi" w:cstheme="minorBidi"/>
          <w:color w:val="auto"/>
        </w:rPr>
        <w:t xml:space="preserve">ood recipe from </w:t>
      </w:r>
      <w:r w:rsidR="00443556" w:rsidRPr="00C54347">
        <w:rPr>
          <w:rFonts w:asciiTheme="minorHAnsi" w:eastAsiaTheme="minorEastAsia" w:hAnsiTheme="minorHAnsi" w:cstheme="minorBidi"/>
          <w:i/>
          <w:iCs/>
          <w:color w:val="auto"/>
        </w:rPr>
        <w:t>Drosophila</w:t>
      </w:r>
      <w:r w:rsidR="0044355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045162" w:rsidRPr="00C54347">
        <w:rPr>
          <w:rFonts w:asciiTheme="minorHAnsi" w:eastAsiaTheme="minorEastAsia" w:hAnsiTheme="minorHAnsi" w:cstheme="minorBidi"/>
          <w:color w:val="auto"/>
        </w:rPr>
        <w:t xml:space="preserve">Stock </w:t>
      </w:r>
      <w:r w:rsidR="00443556" w:rsidRPr="00C54347">
        <w:rPr>
          <w:rFonts w:asciiTheme="minorHAnsi" w:eastAsiaTheme="minorEastAsia" w:hAnsiTheme="minorHAnsi" w:cstheme="minorBidi"/>
          <w:color w:val="auto"/>
        </w:rPr>
        <w:t>Center</w:t>
      </w:r>
      <w:r w:rsidR="0067140C" w:rsidRPr="002C5D3F">
        <w:rPr>
          <w:rFonts w:asciiTheme="minorHAnsi" w:eastAsiaTheme="minorEastAsia" w:hAnsiTheme="minorHAnsi" w:cstheme="minorBidi"/>
          <w:color w:val="auto"/>
        </w:rPr>
        <w:fldChar w:fldCharType="begin"/>
      </w:r>
      <w:r w:rsidR="0067140C" w:rsidRPr="00C54347">
        <w:rPr>
          <w:rFonts w:asciiTheme="minorHAnsi" w:eastAsiaTheme="minorEastAsia" w:hAnsiTheme="minorHAnsi" w:cstheme="minorBidi"/>
          <w:color w:val="auto"/>
        </w:rPr>
        <w:instrText xml:space="preserve"> ADDIN EN.CITE &lt;EndNote&gt;&lt;Cite&gt;&lt;Author&gt;Center&lt;/Author&gt;&lt;Year&gt;2020&lt;/Year&gt;&lt;RecNum&gt;19&lt;/RecNum&gt;&lt;DisplayText&gt;&lt;style face="superscript"&gt;8&lt;/style&gt;&lt;/DisplayText&gt;&lt;record&gt;&lt;rec-number&gt;19&lt;/rec-number&gt;&lt;foreign-keys&gt;&lt;key app="EN" db-id="zfrxza207s20tmeext2x5vdnsvwet2etr99z" timestamp="1607651240"&gt;19&lt;/key&gt;&lt;/foreign-keys&gt;&lt;ref-type name="Journal Article"&gt;17&lt;/ref-type&gt;&lt;contributors&gt;&lt;authors&gt;&lt;author&gt;Bloomington Drosophila Stock Center &lt;/author&gt;&lt;/authors&gt;&lt;/contributors&gt;&lt;titles&gt;&lt;title&gt;BDSC Cornmeal Food&lt;/title&gt;&lt;/titles&gt;&lt;dates&gt;&lt;year&gt;2020&lt;/year&gt;&lt;/dates&gt;&lt;urls&gt;&lt;related-urls&gt;&lt;url&gt;https://bdsc.indiana.edu/information/recipes/bloomfood.html&lt;/url&gt;&lt;/related-urls&gt;&lt;/urls&gt;&lt;access-date&gt;12/10/2020&lt;/access-date&gt;&lt;/record&gt;&lt;/Cite&gt;&lt;/EndNote&gt;</w:instrText>
      </w:r>
      <w:r w:rsidR="0067140C" w:rsidRPr="00191CAB">
        <w:rPr>
          <w:rFonts w:asciiTheme="minorHAnsi" w:eastAsiaTheme="minorEastAsia" w:hAnsiTheme="minorHAnsi" w:cstheme="minorBidi"/>
          <w:color w:val="auto"/>
        </w:rPr>
        <w:fldChar w:fldCharType="separate"/>
      </w:r>
      <w:r w:rsidR="0067140C" w:rsidRPr="00191CAB">
        <w:rPr>
          <w:rFonts w:asciiTheme="minorHAnsi" w:eastAsiaTheme="minorEastAsia" w:hAnsiTheme="minorHAnsi" w:cstheme="minorBidi"/>
          <w:color w:val="auto"/>
          <w:vertAlign w:val="superscript"/>
        </w:rPr>
        <w:t>8</w:t>
      </w:r>
      <w:r w:rsidR="0067140C" w:rsidRPr="002C5D3F">
        <w:rPr>
          <w:rFonts w:asciiTheme="minorHAnsi" w:eastAsiaTheme="minorEastAsia" w:hAnsiTheme="minorHAnsi" w:cstheme="minorBidi"/>
          <w:color w:val="auto"/>
        </w:rPr>
        <w:fldChar w:fldCharType="end"/>
      </w:r>
      <w:r w:rsidR="00443556" w:rsidRPr="003424E7">
        <w:rPr>
          <w:rFonts w:asciiTheme="minorHAnsi" w:eastAsiaTheme="minorEastAsia" w:hAnsiTheme="minorHAnsi" w:cstheme="minorBidi"/>
          <w:color w:val="auto"/>
        </w:rPr>
        <w:t>.</w:t>
      </w:r>
      <w:r w:rsidR="00FD1097" w:rsidRPr="002C5D3F">
        <w:rPr>
          <w:rFonts w:asciiTheme="minorHAnsi" w:eastAsiaTheme="minorEastAsia" w:hAnsiTheme="minorHAnsi" w:cstheme="minorBidi"/>
          <w:color w:val="auto"/>
        </w:rPr>
        <w:t xml:space="preserve"> </w:t>
      </w:r>
      <w:r w:rsidR="003B02D0" w:rsidRPr="002C5D3F">
        <w:rPr>
          <w:rFonts w:asciiTheme="minorHAnsi" w:eastAsiaTheme="minorEastAsia" w:hAnsiTheme="minorHAnsi" w:cstheme="minorBidi"/>
          <w:color w:val="auto"/>
        </w:rPr>
        <w:t>Each vial</w:t>
      </w:r>
      <w:r w:rsidR="00810BD4" w:rsidRPr="002C5D3F">
        <w:rPr>
          <w:rFonts w:asciiTheme="minorHAnsi" w:eastAsiaTheme="minorEastAsia" w:hAnsiTheme="minorHAnsi" w:cstheme="minorBidi"/>
          <w:color w:val="auto"/>
        </w:rPr>
        <w:t xml:space="preserve"> should</w:t>
      </w:r>
      <w:r w:rsidR="003B02D0" w:rsidRPr="002C5D3F">
        <w:rPr>
          <w:rFonts w:asciiTheme="minorHAnsi" w:eastAsiaTheme="minorEastAsia" w:hAnsiTheme="minorHAnsi" w:cstheme="minorBidi"/>
          <w:color w:val="auto"/>
        </w:rPr>
        <w:t xml:space="preserve"> contain </w:t>
      </w:r>
      <w:r w:rsidR="009F4EF2" w:rsidRPr="002C5D3F">
        <w:rPr>
          <w:rFonts w:asciiTheme="minorHAnsi" w:eastAsiaTheme="minorEastAsia" w:hAnsiTheme="minorHAnsi" w:cstheme="minorBidi"/>
          <w:color w:val="auto"/>
        </w:rPr>
        <w:t>around 10mL of fly food.</w:t>
      </w:r>
    </w:p>
    <w:p w14:paraId="47EF90F8" w14:textId="77777777" w:rsidR="00061373" w:rsidRPr="00C54347" w:rsidRDefault="00061373" w:rsidP="00E31594">
      <w:pPr>
        <w:pStyle w:val="ListParagraph"/>
        <w:ind w:left="0"/>
        <w:rPr>
          <w:rFonts w:asciiTheme="minorHAnsi" w:eastAsiaTheme="minorEastAsia" w:hAnsiTheme="minorHAnsi" w:cstheme="minorBidi"/>
          <w:color w:val="auto"/>
        </w:rPr>
      </w:pPr>
    </w:p>
    <w:p w14:paraId="0FDAAC57" w14:textId="459C3CA6" w:rsidR="007E14AB" w:rsidRPr="00C54347" w:rsidRDefault="007E14AB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1.3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865872" w:rsidRPr="00C54347">
        <w:rPr>
          <w:rFonts w:asciiTheme="minorHAnsi" w:eastAsiaTheme="minorEastAsia" w:hAnsiTheme="minorHAnsi" w:cstheme="minorBidi"/>
          <w:color w:val="auto"/>
          <w:highlight w:val="yellow"/>
        </w:rPr>
        <w:t>Allow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the </w:t>
      </w:r>
      <w:r w:rsidR="00196123" w:rsidRPr="00C54347">
        <w:rPr>
          <w:rFonts w:asciiTheme="minorHAnsi" w:eastAsiaTheme="minorEastAsia" w:hAnsiTheme="minorHAnsi" w:cstheme="minorBidi"/>
          <w:color w:val="auto"/>
          <w:highlight w:val="yellow"/>
        </w:rPr>
        <w:t>eggs</w:t>
      </w:r>
      <w:r w:rsidR="0086587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 </w:t>
      </w:r>
      <w:r w:rsidR="001961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incubate </w:t>
      </w:r>
      <w:r w:rsidR="00DB0C9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for 6 days </w:t>
      </w:r>
      <w:r w:rsidR="00C0752B" w:rsidRPr="00C54347">
        <w:rPr>
          <w:rFonts w:asciiTheme="minorHAnsi" w:eastAsiaTheme="minorEastAsia" w:hAnsiTheme="minorHAnsi" w:cstheme="minorBidi"/>
          <w:color w:val="auto"/>
          <w:highlight w:val="yellow"/>
        </w:rPr>
        <w:t>at</w:t>
      </w:r>
      <w:r w:rsidR="00DB0C9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18</w:t>
      </w:r>
      <w:r w:rsidR="00C0752B" w:rsidRPr="00C54347">
        <w:rPr>
          <w:rFonts w:asciiTheme="minorHAnsi" w:eastAsiaTheme="minorEastAsia" w:hAnsiTheme="minorHAnsi" w:cstheme="minorBidi"/>
          <w:color w:val="auto"/>
          <w:highlight w:val="yellow"/>
          <w:vertAlign w:val="superscript"/>
        </w:rPr>
        <w:t xml:space="preserve"> </w:t>
      </w:r>
      <w:r w:rsidR="00C81826" w:rsidRPr="00C54347">
        <w:rPr>
          <w:rFonts w:asciiTheme="minorHAnsi" w:eastAsiaTheme="minorEastAsia" w:hAnsiTheme="minorHAnsi" w:cstheme="minorHAnsi"/>
          <w:color w:val="auto"/>
          <w:highlight w:val="yellow"/>
        </w:rPr>
        <w:t>˚</w:t>
      </w:r>
      <w:r w:rsidR="00C81826" w:rsidRPr="00C54347">
        <w:rPr>
          <w:rFonts w:asciiTheme="minorHAnsi" w:eastAsiaTheme="minorEastAsia" w:hAnsiTheme="minorHAnsi" w:cstheme="minorBidi"/>
          <w:color w:val="auto"/>
          <w:highlight w:val="yellow"/>
        </w:rPr>
        <w:t>C</w:t>
      </w:r>
      <w:r w:rsidR="00F87776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="00F8777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C0752B" w:rsidRPr="00C54347">
        <w:rPr>
          <w:rFonts w:asciiTheme="minorHAnsi" w:eastAsiaTheme="minorEastAsia" w:hAnsiTheme="minorHAnsi" w:cstheme="minorBidi"/>
          <w:color w:val="auto"/>
        </w:rPr>
        <w:t>During this period, the larvae will hatch.</w:t>
      </w:r>
    </w:p>
    <w:p w14:paraId="26C08635" w14:textId="77777777" w:rsidR="00147B97" w:rsidRPr="00C54347" w:rsidRDefault="00147B97" w:rsidP="00E31594">
      <w:pPr>
        <w:rPr>
          <w:rFonts w:asciiTheme="minorHAnsi" w:eastAsiaTheme="minorEastAsia" w:hAnsiTheme="minorHAnsi" w:cstheme="minorBidi"/>
          <w:color w:val="auto"/>
        </w:rPr>
      </w:pPr>
    </w:p>
    <w:p w14:paraId="2A78D6A2" w14:textId="12E024A9" w:rsidR="005B5E48" w:rsidRPr="00C54347" w:rsidRDefault="61C0DE32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1.</w:t>
      </w:r>
      <w:r w:rsidR="0053047B" w:rsidRPr="00C54347">
        <w:rPr>
          <w:rFonts w:asciiTheme="minorHAnsi" w:eastAsiaTheme="minorEastAsia" w:hAnsiTheme="minorHAnsi" w:cstheme="minorBidi"/>
          <w:color w:val="auto"/>
        </w:rPr>
        <w:t>4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Transfer 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vials </w:t>
      </w:r>
      <w:r w:rsidR="00BB74F4" w:rsidRPr="00C54347">
        <w:rPr>
          <w:rFonts w:asciiTheme="minorHAnsi" w:eastAsiaTheme="minorEastAsia" w:hAnsiTheme="minorHAnsi" w:cstheme="minorBidi"/>
          <w:color w:val="auto"/>
          <w:highlight w:val="yellow"/>
        </w:rPr>
        <w:t>containing</w:t>
      </w:r>
      <w:r w:rsidR="0016105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larvae to</w:t>
      </w:r>
      <w:r w:rsidR="000504B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BB74F4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29</w:t>
      </w:r>
      <w:r w:rsidR="00C81826" w:rsidRPr="00C54347">
        <w:rPr>
          <w:rFonts w:asciiTheme="minorHAnsi" w:eastAsiaTheme="minorEastAsia" w:hAnsiTheme="minorHAnsi" w:cstheme="minorHAnsi"/>
          <w:color w:val="auto"/>
          <w:highlight w:val="yellow"/>
        </w:rPr>
        <w:t xml:space="preserve"> ˚</w:t>
      </w:r>
      <w:r w:rsidR="00C81826" w:rsidRPr="00C54347">
        <w:rPr>
          <w:rFonts w:asciiTheme="minorHAnsi" w:eastAsiaTheme="minorEastAsia" w:hAnsiTheme="minorHAnsi" w:cstheme="minorBidi"/>
          <w:color w:val="auto"/>
          <w:highlight w:val="yellow"/>
        </w:rPr>
        <w:t>C</w:t>
      </w:r>
      <w:r w:rsidR="001961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5D78E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incubator </w:t>
      </w:r>
      <w:r w:rsidR="008977BD" w:rsidRPr="00C54347">
        <w:rPr>
          <w:rFonts w:asciiTheme="minorHAnsi" w:eastAsiaTheme="minorEastAsia" w:hAnsiTheme="minorHAnsi" w:cstheme="minorBidi"/>
          <w:color w:val="auto"/>
          <w:highlight w:val="yellow"/>
        </w:rPr>
        <w:t>and incubate</w:t>
      </w:r>
      <w:r w:rsidR="008977BD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196123" w:rsidRPr="00C54347">
        <w:rPr>
          <w:rFonts w:asciiTheme="minorHAnsi" w:eastAsiaTheme="minorEastAsia" w:hAnsiTheme="minorHAnsi" w:cstheme="minorBidi"/>
          <w:color w:val="auto"/>
        </w:rPr>
        <w:t>for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another 7 days</w:t>
      </w:r>
      <w:r w:rsidR="683DD50B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3FD35148" w14:textId="77777777" w:rsidR="00EC31D1" w:rsidRPr="00C54347" w:rsidRDefault="00EC31D1" w:rsidP="00E31594">
      <w:pPr>
        <w:pStyle w:val="ListParagraph"/>
        <w:ind w:left="0"/>
        <w:rPr>
          <w:rFonts w:asciiTheme="minorHAnsi" w:eastAsiaTheme="minorEastAsia" w:hAnsiTheme="minorHAnsi" w:cstheme="minorBidi"/>
          <w:color w:val="auto"/>
        </w:rPr>
      </w:pPr>
    </w:p>
    <w:p w14:paraId="0858A9DB" w14:textId="3BEB1540" w:rsidR="00EC31D1" w:rsidRPr="00C54347" w:rsidRDefault="00C81826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EC31D1" w:rsidRPr="00C54347">
        <w:rPr>
          <w:rFonts w:asciiTheme="minorHAnsi" w:eastAsiaTheme="minorEastAsia" w:hAnsiTheme="minorHAnsi" w:cstheme="minorBidi"/>
          <w:color w:val="auto"/>
        </w:rPr>
        <w:t>This incubation</w:t>
      </w:r>
      <w:r w:rsidR="00C14E74" w:rsidRPr="00C54347">
        <w:rPr>
          <w:rFonts w:asciiTheme="minorHAnsi" w:eastAsiaTheme="minorEastAsia" w:hAnsiTheme="minorHAnsi" w:cstheme="minorBidi"/>
          <w:color w:val="auto"/>
        </w:rPr>
        <w:t xml:space="preserve"> step</w:t>
      </w:r>
      <w:r w:rsidR="00EC31D1" w:rsidRPr="00C54347">
        <w:rPr>
          <w:rFonts w:asciiTheme="minorHAnsi" w:eastAsiaTheme="minorEastAsia" w:hAnsiTheme="minorHAnsi" w:cstheme="minorBidi"/>
          <w:color w:val="auto"/>
        </w:rPr>
        <w:t xml:space="preserve"> is optional depending on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the </w:t>
      </w:r>
      <w:r w:rsidR="00EC31D1" w:rsidRPr="00C54347">
        <w:rPr>
          <w:rFonts w:asciiTheme="minorHAnsi" w:eastAsiaTheme="minorEastAsia" w:hAnsiTheme="minorHAnsi" w:cstheme="minorBidi"/>
          <w:color w:val="auto"/>
        </w:rPr>
        <w:t>specific experimental design.</w:t>
      </w:r>
    </w:p>
    <w:p w14:paraId="20B660D8" w14:textId="77777777" w:rsidR="009C2E48" w:rsidRPr="00C54347" w:rsidRDefault="009C2E48" w:rsidP="00E31594">
      <w:pPr>
        <w:rPr>
          <w:rFonts w:asciiTheme="minorHAnsi" w:eastAsiaTheme="minorEastAsia" w:hAnsiTheme="minorHAnsi" w:cstheme="minorBidi"/>
          <w:color w:val="auto"/>
        </w:rPr>
      </w:pPr>
    </w:p>
    <w:p w14:paraId="7F69FC30" w14:textId="4F3638EB" w:rsidR="00034F75" w:rsidRPr="00C54347" w:rsidRDefault="005B5E48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Preparation of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a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dult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w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ild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ype </w:t>
      </w:r>
      <w:r w:rsidRPr="00C54347">
        <w:rPr>
          <w:rFonts w:asciiTheme="minorHAnsi" w:eastAsiaTheme="minorEastAsia" w:hAnsiTheme="minorHAnsi" w:cstheme="minorBidi"/>
          <w:b/>
          <w:bCs/>
          <w:i/>
          <w:iCs/>
          <w:color w:val="auto"/>
          <w:highlight w:val="yellow"/>
        </w:rPr>
        <w:t>Drosophila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for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a</w:t>
      </w:r>
      <w:r w:rsidR="00A35B11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llo</w:t>
      </w:r>
      <w:r w:rsidR="00034F75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transplantation</w:t>
      </w:r>
    </w:p>
    <w:p w14:paraId="7FCF9A29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1E1244F" w14:textId="449B1862" w:rsidR="005B5E48" w:rsidRPr="00C54347" w:rsidRDefault="00A54F4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2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Anesthetize </w:t>
      </w:r>
      <w:r w:rsidR="00C0752B" w:rsidRPr="00C54347">
        <w:rPr>
          <w:rFonts w:asciiTheme="minorHAnsi" w:eastAsiaTheme="minorEastAsia" w:hAnsiTheme="minorHAnsi" w:cstheme="minorBidi"/>
          <w:color w:val="auto"/>
        </w:rPr>
        <w:t>w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ild </w:t>
      </w:r>
      <w:r w:rsidR="00C0752B" w:rsidRPr="00C54347">
        <w:rPr>
          <w:rFonts w:asciiTheme="minorHAnsi" w:eastAsiaTheme="minorEastAsia" w:hAnsiTheme="minorHAnsi" w:cstheme="minorBidi"/>
          <w:color w:val="auto"/>
        </w:rPr>
        <w:t>t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ype</w:t>
      </w:r>
      <w:r w:rsidR="00200DFD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C0752B" w:rsidRPr="00C54347">
        <w:rPr>
          <w:rFonts w:asciiTheme="minorHAnsi" w:eastAsiaTheme="minorEastAsia" w:hAnsiTheme="minorHAnsi" w:cstheme="minorBidi"/>
          <w:color w:val="auto"/>
        </w:rPr>
        <w:t xml:space="preserve">or </w:t>
      </w:r>
      <w:r w:rsidR="00281589" w:rsidRPr="00C54347">
        <w:rPr>
          <w:rFonts w:asciiTheme="minorHAnsi" w:eastAsiaTheme="minorEastAsia" w:hAnsiTheme="minorHAnsi" w:cstheme="minorBidi"/>
          <w:color w:val="auto"/>
        </w:rPr>
        <w:t>appropriate</w:t>
      </w:r>
      <w:r w:rsidR="00C0752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8C5C4C" w:rsidRPr="00C54347">
        <w:rPr>
          <w:rFonts w:asciiTheme="minorHAnsi" w:eastAsiaTheme="minorEastAsia" w:hAnsiTheme="minorHAnsi" w:cstheme="minorBidi"/>
          <w:color w:val="auto"/>
        </w:rPr>
        <w:t xml:space="preserve">mutant </w:t>
      </w:r>
      <w:r w:rsidR="00200DFD" w:rsidRPr="00C54347">
        <w:rPr>
          <w:rFonts w:asciiTheme="minorHAnsi" w:eastAsiaTheme="minorEastAsia" w:hAnsiTheme="minorHAnsi" w:cstheme="minorBidi"/>
          <w:color w:val="auto"/>
        </w:rPr>
        <w:t>adult flies</w:t>
      </w:r>
      <w:r w:rsidR="005B5E48" w:rsidRPr="00C54347">
        <w:rPr>
          <w:rFonts w:asciiTheme="minorHAnsi" w:eastAsiaTheme="minorEastAsia" w:hAnsiTheme="minorHAnsi" w:cstheme="minorBidi"/>
          <w:i/>
          <w:iCs/>
          <w:color w:val="auto"/>
        </w:rPr>
        <w:t xml:space="preserve"> 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with </w:t>
      </w:r>
      <w:r w:rsidR="00151819" w:rsidRPr="00C54347">
        <w:rPr>
          <w:rFonts w:asciiTheme="minorHAnsi" w:eastAsiaTheme="minorEastAsia" w:hAnsiTheme="minorHAnsi" w:cstheme="minorBidi"/>
          <w:color w:val="auto"/>
        </w:rPr>
        <w:t xml:space="preserve">100% 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CO</w:t>
      </w:r>
      <w:r w:rsidR="005B5E48" w:rsidRPr="00C54347">
        <w:rPr>
          <w:rFonts w:asciiTheme="minorHAnsi" w:eastAsiaTheme="minorEastAsia" w:hAnsiTheme="minorHAnsi" w:cstheme="minorBidi"/>
          <w:color w:val="auto"/>
          <w:vertAlign w:val="subscript"/>
        </w:rPr>
        <w:t>2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and sort </w:t>
      </w:r>
      <w:r w:rsidR="000504BA" w:rsidRPr="00C54347">
        <w:rPr>
          <w:rFonts w:asciiTheme="minorHAnsi" w:eastAsiaTheme="minorEastAsia" w:hAnsiTheme="minorHAnsi" w:cstheme="minorBidi"/>
          <w:color w:val="auto"/>
          <w:highlight w:val="yellow"/>
        </w:rPr>
        <w:t>flies based on</w:t>
      </w:r>
      <w:r w:rsidR="00C0752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sexes.</w:t>
      </w:r>
      <w:r w:rsidR="00C0752B" w:rsidRPr="00C54347">
        <w:rPr>
          <w:rFonts w:asciiTheme="minorHAnsi" w:eastAsiaTheme="minorEastAsia" w:hAnsiTheme="minorHAnsi" w:cstheme="minorBidi"/>
          <w:color w:val="auto"/>
        </w:rPr>
        <w:t xml:space="preserve"> Both male and 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female flies</w:t>
      </w:r>
      <w:r w:rsidR="00C0752B" w:rsidRPr="00C54347">
        <w:rPr>
          <w:rFonts w:asciiTheme="minorHAnsi" w:eastAsiaTheme="minorEastAsia" w:hAnsiTheme="minorHAnsi" w:cstheme="minorBidi"/>
          <w:color w:val="auto"/>
        </w:rPr>
        <w:t xml:space="preserve"> can be used as tumor hosts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7B86FB94" w14:textId="77777777" w:rsidR="00147B97" w:rsidRPr="00C54347" w:rsidRDefault="00147B97" w:rsidP="00E31594">
      <w:pPr>
        <w:rPr>
          <w:rFonts w:asciiTheme="minorHAnsi" w:eastAsiaTheme="minorEastAsia" w:hAnsiTheme="minorHAnsi" w:cstheme="minorBidi"/>
          <w:color w:val="auto"/>
        </w:rPr>
      </w:pPr>
    </w:p>
    <w:p w14:paraId="353AA1EC" w14:textId="0D03432B" w:rsidR="005B5E48" w:rsidRPr="00C54347" w:rsidRDefault="00A54F47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2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.2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>Secure a 5</w:t>
      </w:r>
      <w:r w:rsidR="00C81826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cm long piece of </w:t>
      </w:r>
      <w:r w:rsidR="005751A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fly 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>tape</w:t>
      </w:r>
      <w:r w:rsidR="00327D4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>to a microscope slide with the sticky side up by securing it with two smaller pieces of tape at each side.</w:t>
      </w:r>
    </w:p>
    <w:p w14:paraId="3AA1B8C7" w14:textId="77777777" w:rsidR="00037426" w:rsidRPr="00C54347" w:rsidRDefault="00037426" w:rsidP="00E31594">
      <w:pPr>
        <w:rPr>
          <w:color w:val="auto"/>
        </w:rPr>
      </w:pPr>
    </w:p>
    <w:p w14:paraId="2562AF8F" w14:textId="647855CA" w:rsidR="005B5E48" w:rsidRPr="00C54347" w:rsidRDefault="00A54F47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2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>.3</w:t>
      </w:r>
      <w:r w:rsidR="00E22736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="005B5E4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D97E8C" w:rsidRPr="00C54347">
        <w:rPr>
          <w:rFonts w:asciiTheme="minorHAnsi" w:eastAsiaTheme="minorEastAsia" w:hAnsiTheme="minorHAnsi" w:cstheme="minorBidi"/>
          <w:color w:val="auto"/>
          <w:highlight w:val="yellow"/>
        </w:rPr>
        <w:t>Immobilize the flies by adhering their wings to the tape.</w:t>
      </w:r>
      <w:r w:rsidR="001015C1" w:rsidRPr="00C54347">
        <w:rPr>
          <w:highlight w:val="yellow"/>
        </w:rPr>
        <w:t xml:space="preserve"> Use forceps while maneuvering the flies.</w:t>
      </w:r>
    </w:p>
    <w:p w14:paraId="5B1A6708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63155761" w14:textId="6555DF14" w:rsidR="00E22736" w:rsidRPr="00C54347" w:rsidRDefault="00A54F4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2</w:t>
      </w:r>
      <w:r w:rsidR="005B5E48" w:rsidRPr="00C54347">
        <w:rPr>
          <w:rFonts w:asciiTheme="minorHAnsi" w:eastAsiaTheme="minorEastAsia" w:hAnsiTheme="minorHAnsi" w:cstheme="minorBidi"/>
          <w:color w:val="auto"/>
        </w:rPr>
        <w:t>.3.1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Repeat the above step for 60</w:t>
      </w:r>
      <w:r w:rsidR="00561476" w:rsidRPr="00C54347">
        <w:rPr>
          <w:rFonts w:asciiTheme="minorHAnsi" w:eastAsiaTheme="minorEastAsia" w:hAnsiTheme="minorHAnsi" w:cstheme="minorBidi"/>
          <w:color w:val="auto"/>
        </w:rPr>
        <w:t>–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80 adult flies used as </w:t>
      </w:r>
      <w:r w:rsidR="007C5F83" w:rsidRPr="00C54347">
        <w:rPr>
          <w:rFonts w:asciiTheme="minorHAnsi" w:eastAsiaTheme="minorEastAsia" w:hAnsiTheme="minorHAnsi" w:cstheme="minorBidi"/>
          <w:color w:val="auto"/>
        </w:rPr>
        <w:t>allograft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acceptors.</w:t>
      </w:r>
    </w:p>
    <w:p w14:paraId="5FCF4719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050DB69" w14:textId="2A5BFF79" w:rsidR="003413D6" w:rsidRPr="00C54347" w:rsidRDefault="001C306F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It is best to organize </w:t>
      </w:r>
      <w:r w:rsidR="00FE1BC5" w:rsidRPr="00C54347">
        <w:rPr>
          <w:rFonts w:asciiTheme="minorHAnsi" w:eastAsiaTheme="minorEastAsia" w:hAnsiTheme="minorHAnsi" w:cstheme="minorBidi"/>
          <w:color w:val="auto"/>
        </w:rPr>
        <w:t>flies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 into neat rows, with their body axis aligned </w:t>
      </w:r>
      <w:r w:rsidR="00467FF5" w:rsidRPr="00C54347">
        <w:rPr>
          <w:rFonts w:asciiTheme="minorHAnsi" w:eastAsiaTheme="minorEastAsia" w:hAnsiTheme="minorHAnsi" w:cstheme="minorBidi"/>
          <w:color w:val="auto"/>
        </w:rPr>
        <w:t xml:space="preserve">parallel to each other </w:t>
      </w:r>
      <w:r w:rsidR="005B5E48" w:rsidRPr="00C54347">
        <w:rPr>
          <w:rFonts w:asciiTheme="minorHAnsi" w:eastAsiaTheme="minorEastAsia" w:hAnsiTheme="minorHAnsi" w:cstheme="minorBidi"/>
          <w:color w:val="auto"/>
        </w:rPr>
        <w:t xml:space="preserve">for a more time-efficient injection process later. </w:t>
      </w:r>
      <w:r w:rsidR="004142AF" w:rsidRPr="00C54347">
        <w:rPr>
          <w:rFonts w:asciiTheme="minorHAnsi" w:eastAsiaTheme="minorEastAsia" w:hAnsiTheme="minorHAnsi" w:cstheme="minorBidi"/>
          <w:b/>
          <w:bCs/>
          <w:color w:val="auto"/>
        </w:rPr>
        <w:t>Figure 1</w:t>
      </w:r>
      <w:r w:rsidR="004142AF" w:rsidRPr="00C54347">
        <w:rPr>
          <w:rFonts w:asciiTheme="minorHAnsi" w:eastAsiaTheme="minorEastAsia" w:hAnsiTheme="minorHAnsi" w:cstheme="minorBidi"/>
          <w:color w:val="auto"/>
        </w:rPr>
        <w:t xml:space="preserve"> shows rows of host flies taped down in this manner.</w:t>
      </w:r>
    </w:p>
    <w:p w14:paraId="02FEAB2C" w14:textId="77777777" w:rsidR="009C2E48" w:rsidRPr="00C54347" w:rsidRDefault="009C2E48" w:rsidP="00E31594">
      <w:pPr>
        <w:rPr>
          <w:color w:val="auto"/>
        </w:rPr>
      </w:pPr>
    </w:p>
    <w:p w14:paraId="32B27DCC" w14:textId="26648C71" w:rsidR="00C56265" w:rsidRPr="00C54347" w:rsidRDefault="00C56265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Assembly of the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a</w:t>
      </w:r>
      <w:r w:rsidR="00F52623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utoinjector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</w:t>
      </w:r>
      <w:r w:rsidR="00C8182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a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pparatus</w:t>
      </w:r>
    </w:p>
    <w:p w14:paraId="209C87C1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490C9B7" w14:textId="7A6C8976" w:rsidR="00C56265" w:rsidRPr="00C54347" w:rsidRDefault="00C56265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80B08" w:rsidRPr="00C54347">
        <w:rPr>
          <w:rFonts w:asciiTheme="minorHAnsi" w:eastAsiaTheme="minorEastAsia" w:hAnsiTheme="minorHAnsi" w:cstheme="minorBidi"/>
          <w:color w:val="auto"/>
        </w:rPr>
        <w:t xml:space="preserve">Connect both the autoinjector apparatus and power cord to the </w:t>
      </w:r>
      <w:r w:rsidRPr="00C54347">
        <w:rPr>
          <w:rFonts w:asciiTheme="minorHAnsi" w:eastAsiaTheme="minorEastAsia" w:hAnsiTheme="minorHAnsi" w:cstheme="minorBidi"/>
          <w:color w:val="auto"/>
        </w:rPr>
        <w:t>controller box.</w:t>
      </w:r>
    </w:p>
    <w:p w14:paraId="125222E1" w14:textId="77777777" w:rsidR="00E22736" w:rsidRPr="00C54347" w:rsidRDefault="00E22736" w:rsidP="00E31594">
      <w:pPr>
        <w:rPr>
          <w:color w:val="auto"/>
        </w:rPr>
      </w:pPr>
    </w:p>
    <w:p w14:paraId="41971359" w14:textId="30E27FD6" w:rsidR="00C56265" w:rsidRPr="00C54347" w:rsidRDefault="00C56265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3.1.1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Set the injection volume to 59.8 </w:t>
      </w:r>
      <w:proofErr w:type="spellStart"/>
      <w:r w:rsidRPr="00C54347">
        <w:rPr>
          <w:rFonts w:asciiTheme="minorHAnsi" w:eastAsiaTheme="minorEastAsia" w:hAnsiTheme="minorHAnsi" w:cstheme="minorBidi"/>
          <w:color w:val="auto"/>
        </w:rPr>
        <w:t>nL</w:t>
      </w:r>
      <w:proofErr w:type="spellEnd"/>
      <w:r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00B52F9" w:rsidRPr="00C54347">
        <w:rPr>
          <w:rFonts w:asciiTheme="minorHAnsi" w:eastAsiaTheme="minorEastAsia" w:hAnsiTheme="minorHAnsi" w:cstheme="minorBidi"/>
          <w:color w:val="auto"/>
        </w:rPr>
        <w:t>This will help</w:t>
      </w:r>
      <w:r w:rsidR="003720FC" w:rsidRPr="00C54347">
        <w:rPr>
          <w:rFonts w:asciiTheme="minorHAnsi" w:eastAsiaTheme="minorEastAsia" w:hAnsiTheme="minorHAnsi" w:cstheme="minorBidi"/>
          <w:color w:val="auto"/>
        </w:rPr>
        <w:t xml:space="preserve"> maintain</w:t>
      </w:r>
      <w:r w:rsidR="000B52F9" w:rsidRPr="00C54347">
        <w:rPr>
          <w:rFonts w:asciiTheme="minorHAnsi" w:eastAsiaTheme="minorEastAsia" w:hAnsiTheme="minorHAnsi" w:cstheme="minorBidi"/>
          <w:color w:val="auto"/>
        </w:rPr>
        <w:t xml:space="preserve"> the </w:t>
      </w:r>
      <w:r w:rsidR="003720FC" w:rsidRPr="00C54347">
        <w:rPr>
          <w:rFonts w:asciiTheme="minorHAnsi" w:eastAsiaTheme="minorEastAsia" w:hAnsiTheme="minorHAnsi" w:cstheme="minorBidi"/>
          <w:color w:val="auto"/>
        </w:rPr>
        <w:t xml:space="preserve">appropriate </w:t>
      </w:r>
      <w:r w:rsidR="001D1A5B" w:rsidRPr="00C54347">
        <w:rPr>
          <w:rFonts w:asciiTheme="minorHAnsi" w:eastAsiaTheme="minorEastAsia" w:hAnsiTheme="minorHAnsi" w:cstheme="minorBidi"/>
          <w:color w:val="auto"/>
        </w:rPr>
        <w:t xml:space="preserve">amount of suction and </w:t>
      </w:r>
      <w:r w:rsidR="00CC16B4" w:rsidRPr="00C54347">
        <w:rPr>
          <w:rFonts w:asciiTheme="minorHAnsi" w:eastAsiaTheme="minorEastAsia" w:hAnsiTheme="minorHAnsi" w:cstheme="minorBidi"/>
          <w:color w:val="auto"/>
        </w:rPr>
        <w:t xml:space="preserve">injection </w:t>
      </w:r>
      <w:r w:rsidR="003720FC" w:rsidRPr="00C54347">
        <w:rPr>
          <w:rFonts w:asciiTheme="minorHAnsi" w:eastAsiaTheme="minorEastAsia" w:hAnsiTheme="minorHAnsi" w:cstheme="minorBidi"/>
          <w:color w:val="auto"/>
        </w:rPr>
        <w:t>forces during allotransplantation.</w:t>
      </w:r>
    </w:p>
    <w:p w14:paraId="618339F9" w14:textId="77777777" w:rsidR="002A4AAE" w:rsidRPr="00C54347" w:rsidRDefault="002A4AAE" w:rsidP="00E31594">
      <w:pPr>
        <w:rPr>
          <w:color w:val="auto"/>
        </w:rPr>
      </w:pPr>
    </w:p>
    <w:p w14:paraId="6BF175F6" w14:textId="7C4EF3E7" w:rsidR="00E22736" w:rsidRPr="00C54347" w:rsidRDefault="00C56265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</w:t>
      </w:r>
      <w:r w:rsidR="005C2FF9" w:rsidRPr="00C54347">
        <w:rPr>
          <w:rFonts w:asciiTheme="minorHAnsi" w:eastAsiaTheme="minorEastAsia" w:hAnsiTheme="minorHAnsi" w:cstheme="minorBidi"/>
          <w:color w:val="auto"/>
        </w:rPr>
        <w:t>2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80B08" w:rsidRPr="00C54347">
        <w:rPr>
          <w:rFonts w:asciiTheme="minorHAnsi" w:eastAsiaTheme="minorEastAsia" w:hAnsiTheme="minorHAnsi" w:cstheme="minorBidi"/>
          <w:color w:val="auto"/>
          <w:highlight w:val="yellow"/>
        </w:rPr>
        <w:t>Place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the</w:t>
      </w:r>
      <w:r w:rsidRPr="00C54347">
        <w:rPr>
          <w:rFonts w:asciiTheme="minorHAnsi" w:eastAsiaTheme="minorEastAsia" w:hAnsiTheme="minorHAnsi" w:cstheme="minorBidi"/>
          <w:i/>
          <w:iCs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controller box</w:t>
      </w:r>
      <w:r w:rsidR="00380B0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and </w:t>
      </w:r>
      <w:r w:rsidR="00F526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autoinjector </w:t>
      </w:r>
      <w:r w:rsidR="00380B08" w:rsidRPr="00C54347">
        <w:rPr>
          <w:rFonts w:asciiTheme="minorHAnsi" w:eastAsiaTheme="minorEastAsia" w:hAnsiTheme="minorHAnsi" w:cstheme="minorBidi"/>
          <w:color w:val="auto"/>
          <w:highlight w:val="yellow"/>
        </w:rPr>
        <w:t>on opposite sides of the light microscope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7A959049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CF13DEF" w14:textId="7BEFE9D6" w:rsidR="00C56265" w:rsidRPr="00C54347" w:rsidRDefault="009E0882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lastRenderedPageBreak/>
        <w:t xml:space="preserve">NOTE: </w:t>
      </w:r>
      <w:r w:rsidR="00C56265" w:rsidRPr="00C54347">
        <w:rPr>
          <w:rFonts w:asciiTheme="minorHAnsi" w:eastAsiaTheme="minorEastAsia" w:hAnsiTheme="minorHAnsi" w:cstheme="minorBidi"/>
          <w:color w:val="auto"/>
        </w:rPr>
        <w:t xml:space="preserve">For right-handed operators, the control box should be </w:t>
      </w:r>
      <w:r w:rsidR="00380B08" w:rsidRPr="00C54347">
        <w:rPr>
          <w:rFonts w:asciiTheme="minorHAnsi" w:eastAsiaTheme="minorEastAsia" w:hAnsiTheme="minorHAnsi" w:cstheme="minorBidi"/>
          <w:color w:val="auto"/>
        </w:rPr>
        <w:t>placed</w:t>
      </w:r>
      <w:r w:rsidR="00C56265" w:rsidRPr="00C54347">
        <w:rPr>
          <w:rFonts w:asciiTheme="minorHAnsi" w:eastAsiaTheme="minorEastAsia" w:hAnsiTheme="minorHAnsi" w:cstheme="minorBidi"/>
          <w:color w:val="auto"/>
        </w:rPr>
        <w:t xml:space="preserve"> on the left side of the microscope with the injector on the right side. Vice versa for left-handed operator</w:t>
      </w:r>
      <w:r w:rsidR="009C458B" w:rsidRPr="00C54347">
        <w:rPr>
          <w:rFonts w:asciiTheme="minorHAnsi" w:eastAsiaTheme="minorEastAsia" w:hAnsiTheme="minorHAnsi" w:cstheme="minorBidi"/>
          <w:color w:val="auto"/>
        </w:rPr>
        <w:t>s</w:t>
      </w:r>
      <w:r w:rsidR="00C56265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63213BF8" w14:textId="77777777" w:rsidR="00E22736" w:rsidRPr="00C54347" w:rsidRDefault="00E22736" w:rsidP="00E31594">
      <w:pPr>
        <w:rPr>
          <w:color w:val="auto"/>
        </w:rPr>
      </w:pPr>
    </w:p>
    <w:p w14:paraId="38238B37" w14:textId="3DEABFF0" w:rsidR="00113C86" w:rsidRPr="00C54347" w:rsidRDefault="00C56265" w:rsidP="00E31594">
      <w:pPr>
        <w:pStyle w:val="ListParagraph"/>
        <w:numPr>
          <w:ilvl w:val="1"/>
          <w:numId w:val="52"/>
        </w:numPr>
        <w:ind w:left="0" w:firstLine="0"/>
        <w:rPr>
          <w:rFonts w:asciiTheme="minorHAnsi" w:eastAsiaTheme="minorEastAsia" w:hAnsiTheme="minorHAnsi" w:cstheme="minorBidi"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Prepare the </w:t>
      </w:r>
      <w:r w:rsidR="008414E7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3.5‘’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glass </w:t>
      </w:r>
      <w:r w:rsidR="00695431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001F28B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for use by clipping off the closed end with forceps</w:t>
      </w:r>
      <w:r w:rsidR="00161E62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2DB8FB27" w14:textId="77777777" w:rsidR="00113C86" w:rsidRPr="00C54347" w:rsidRDefault="00113C86" w:rsidP="00E31594">
      <w:pPr>
        <w:pStyle w:val="ListParagraph"/>
        <w:ind w:left="0"/>
        <w:rPr>
          <w:rFonts w:asciiTheme="minorHAnsi" w:eastAsiaTheme="minorEastAsia" w:hAnsiTheme="minorHAnsi" w:cstheme="minorBidi"/>
          <w:color w:val="auto"/>
        </w:rPr>
      </w:pPr>
    </w:p>
    <w:p w14:paraId="6932FF1F" w14:textId="1090B44C" w:rsidR="003153F3" w:rsidRPr="00C54347" w:rsidRDefault="00113C86" w:rsidP="00E31594">
      <w:pPr>
        <w:pStyle w:val="ListParagraph"/>
        <w:numPr>
          <w:ilvl w:val="2"/>
          <w:numId w:val="52"/>
        </w:numPr>
        <w:ind w:left="0" w:firstLine="0"/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Process o</w:t>
      </w:r>
      <w:r w:rsidR="0008461F" w:rsidRPr="00C54347">
        <w:rPr>
          <w:rFonts w:asciiTheme="minorHAnsi" w:eastAsiaTheme="minorEastAsia" w:hAnsiTheme="minorHAnsi" w:cstheme="minorBidi"/>
          <w:color w:val="auto"/>
          <w:highlight w:val="yellow"/>
        </w:rPr>
        <w:t>ne end of the glass</w:t>
      </w:r>
      <w:r w:rsidR="00F81BA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695431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00F81BA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using </w:t>
      </w:r>
      <w:r w:rsidR="00AB43E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f</w:t>
      </w:r>
      <w:r w:rsidR="008108B9" w:rsidRPr="00C54347">
        <w:rPr>
          <w:rFonts w:asciiTheme="minorHAnsi" w:eastAsiaTheme="minorEastAsia" w:hAnsiTheme="minorHAnsi" w:cstheme="minorBidi"/>
          <w:color w:val="auto"/>
          <w:highlight w:val="yellow"/>
        </w:rPr>
        <w:t>our-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="008108B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tep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m</w:t>
      </w:r>
      <w:r w:rsidR="008108B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icropipette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p</w:t>
      </w:r>
      <w:r w:rsidR="008108B9" w:rsidRPr="00C54347">
        <w:rPr>
          <w:rFonts w:asciiTheme="minorHAnsi" w:eastAsiaTheme="minorEastAsia" w:hAnsiTheme="minorHAnsi" w:cstheme="minorBidi"/>
          <w:color w:val="auto"/>
          <w:highlight w:val="yellow"/>
        </w:rPr>
        <w:t>uller</w:t>
      </w:r>
      <w:r w:rsidR="00AB43E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C20063" w:rsidRPr="00C54347">
        <w:rPr>
          <w:rFonts w:asciiTheme="minorHAnsi" w:eastAsiaTheme="minorEastAsia" w:hAnsiTheme="minorHAnsi" w:cstheme="minorBidi"/>
          <w:color w:val="auto"/>
          <w:highlight w:val="yellow"/>
        </w:rPr>
        <w:t>and heat</w:t>
      </w:r>
      <w:r w:rsidR="00F81BA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 </w:t>
      </w:r>
      <w:r w:rsidR="00563884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 </w:t>
      </w:r>
      <w:r w:rsidR="00C20063" w:rsidRPr="00C54347">
        <w:rPr>
          <w:rFonts w:asciiTheme="minorHAnsi" w:eastAsiaTheme="minorEastAsia" w:hAnsiTheme="minorHAnsi" w:cstheme="minorBidi"/>
          <w:color w:val="auto"/>
          <w:highlight w:val="yellow"/>
        </w:rPr>
        <w:t>narrow, closed end</w:t>
      </w:r>
      <w:r w:rsidR="00F06F3C" w:rsidRPr="00C54347">
        <w:rPr>
          <w:rFonts w:asciiTheme="minorHAnsi" w:eastAsiaTheme="minorEastAsia" w:hAnsiTheme="minorHAnsi" w:cstheme="minorBidi"/>
          <w:color w:val="auto"/>
        </w:rPr>
        <w:t xml:space="preserve"> using the following specifications</w:t>
      </w:r>
      <w:r w:rsidR="00191CAB">
        <w:rPr>
          <w:rFonts w:asciiTheme="minorHAnsi" w:eastAsiaTheme="minorEastAsia" w:hAnsiTheme="minorHAnsi" w:cstheme="minorBidi"/>
          <w:color w:val="auto"/>
        </w:rPr>
        <w:t xml:space="preserve"> in the instrument</w:t>
      </w:r>
      <w:r w:rsidR="00F06F3C" w:rsidRPr="00C54347">
        <w:rPr>
          <w:rFonts w:asciiTheme="minorHAnsi" w:eastAsiaTheme="minorEastAsia" w:hAnsiTheme="minorHAnsi" w:cstheme="minorBidi"/>
          <w:color w:val="auto"/>
        </w:rPr>
        <w:t>:</w:t>
      </w:r>
      <w:r w:rsidR="00B31A02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153F3" w:rsidRPr="00C54347">
        <w:rPr>
          <w:rFonts w:asciiTheme="minorHAnsi" w:eastAsiaTheme="minorEastAsia" w:hAnsiTheme="minorHAnsi" w:cstheme="minorBidi"/>
          <w:color w:val="auto"/>
        </w:rPr>
        <w:t>Heat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06F3C" w:rsidRPr="00C54347">
        <w:rPr>
          <w:rFonts w:asciiTheme="minorHAnsi" w:eastAsiaTheme="minorEastAsia" w:hAnsiTheme="minorHAnsi" w:cstheme="minorBidi"/>
          <w:color w:val="auto"/>
        </w:rPr>
        <w:t>=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153F3" w:rsidRPr="00C54347">
        <w:rPr>
          <w:rFonts w:asciiTheme="minorHAnsi" w:eastAsiaTheme="minorEastAsia" w:hAnsiTheme="minorHAnsi" w:cstheme="minorBidi"/>
          <w:color w:val="auto"/>
        </w:rPr>
        <w:t>650, Force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06F3C" w:rsidRPr="00C54347">
        <w:rPr>
          <w:rFonts w:asciiTheme="minorHAnsi" w:eastAsiaTheme="minorEastAsia" w:hAnsiTheme="minorHAnsi" w:cstheme="minorBidi"/>
          <w:color w:val="auto"/>
        </w:rPr>
        <w:t>=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153F3" w:rsidRPr="00C54347">
        <w:rPr>
          <w:rFonts w:asciiTheme="minorHAnsi" w:eastAsiaTheme="minorEastAsia" w:hAnsiTheme="minorHAnsi" w:cstheme="minorBidi"/>
          <w:color w:val="auto"/>
        </w:rPr>
        <w:t>200</w:t>
      </w:r>
      <w:r w:rsidR="009C458B" w:rsidRPr="00C54347">
        <w:rPr>
          <w:rFonts w:asciiTheme="minorHAnsi" w:eastAsiaTheme="minorEastAsia" w:hAnsiTheme="minorHAnsi" w:cstheme="minorBidi"/>
          <w:color w:val="auto"/>
        </w:rPr>
        <w:t>,</w:t>
      </w:r>
      <w:r w:rsidR="00F06F3C" w:rsidRPr="00C54347">
        <w:rPr>
          <w:rFonts w:asciiTheme="minorHAnsi" w:eastAsiaTheme="minorEastAsia" w:hAnsiTheme="minorHAnsi" w:cstheme="minorBidi"/>
          <w:color w:val="auto"/>
        </w:rPr>
        <w:t xml:space="preserve"> and</w:t>
      </w:r>
      <w:r w:rsidR="00296012" w:rsidRPr="00C54347">
        <w:rPr>
          <w:rFonts w:asciiTheme="minorHAnsi" w:eastAsiaTheme="minorEastAsia" w:hAnsiTheme="minorHAnsi" w:cstheme="minorBidi"/>
          <w:color w:val="auto"/>
        </w:rPr>
        <w:t xml:space="preserve"> Distance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06F3C" w:rsidRPr="00C54347">
        <w:rPr>
          <w:rFonts w:asciiTheme="minorHAnsi" w:eastAsiaTheme="minorEastAsia" w:hAnsiTheme="minorHAnsi" w:cstheme="minorBidi"/>
          <w:color w:val="auto"/>
        </w:rPr>
        <w:t>=</w:t>
      </w:r>
      <w:r w:rsidR="009C458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06F3C" w:rsidRPr="00C54347">
        <w:rPr>
          <w:rFonts w:asciiTheme="minorHAnsi" w:eastAsiaTheme="minorEastAsia" w:hAnsiTheme="minorHAnsi" w:cstheme="minorBidi"/>
          <w:color w:val="auto"/>
        </w:rPr>
        <w:t>8</w:t>
      </w:r>
      <w:r w:rsidR="00296012" w:rsidRPr="003424E7">
        <w:rPr>
          <w:rFonts w:asciiTheme="minorHAnsi" w:eastAsiaTheme="minorEastAsia" w:hAnsiTheme="minorHAnsi" w:cstheme="minorBidi"/>
          <w:color w:val="auto"/>
        </w:rPr>
        <w:t xml:space="preserve">. </w:t>
      </w:r>
      <w:r w:rsidR="00135385" w:rsidRPr="002C5D3F">
        <w:rPr>
          <w:rFonts w:asciiTheme="minorHAnsi" w:eastAsiaTheme="minorEastAsia" w:hAnsiTheme="minorHAnsi" w:cstheme="minorBidi"/>
          <w:color w:val="auto"/>
        </w:rPr>
        <w:t>Neatly</w:t>
      </w:r>
      <w:r w:rsidR="00193FA7" w:rsidRPr="002C5D3F">
        <w:rPr>
          <w:rFonts w:asciiTheme="minorHAnsi" w:eastAsiaTheme="minorEastAsia" w:hAnsiTheme="minorHAnsi" w:cstheme="minorBidi"/>
          <w:color w:val="auto"/>
        </w:rPr>
        <w:t xml:space="preserve"> place the capillaries </w:t>
      </w:r>
      <w:r w:rsidR="00FF1F52" w:rsidRPr="002C5D3F">
        <w:rPr>
          <w:rFonts w:asciiTheme="minorHAnsi" w:eastAsiaTheme="minorEastAsia" w:hAnsiTheme="minorHAnsi" w:cstheme="minorBidi"/>
          <w:color w:val="auto"/>
        </w:rPr>
        <w:t xml:space="preserve">into the puller apparatus and </w:t>
      </w:r>
      <w:r w:rsidR="0092350E" w:rsidRPr="002C5D3F">
        <w:rPr>
          <w:rFonts w:asciiTheme="minorHAnsi" w:eastAsiaTheme="minorEastAsia" w:hAnsiTheme="minorHAnsi" w:cstheme="minorBidi"/>
          <w:color w:val="auto"/>
        </w:rPr>
        <w:t>run the program</w:t>
      </w:r>
      <w:r w:rsidR="00FF1F52" w:rsidRPr="002C5D3F">
        <w:rPr>
          <w:rFonts w:asciiTheme="minorHAnsi" w:eastAsiaTheme="minorEastAsia" w:hAnsiTheme="minorHAnsi" w:cstheme="minorBidi"/>
          <w:color w:val="auto"/>
        </w:rPr>
        <w:t xml:space="preserve"> after </w:t>
      </w:r>
      <w:r w:rsidR="005834FC" w:rsidRPr="002C5D3F">
        <w:rPr>
          <w:rFonts w:asciiTheme="minorHAnsi" w:eastAsiaTheme="minorEastAsia" w:hAnsiTheme="minorHAnsi" w:cstheme="minorBidi"/>
          <w:color w:val="auto"/>
        </w:rPr>
        <w:t>inputting</w:t>
      </w:r>
      <w:r w:rsidR="00A13266" w:rsidRPr="002C5D3F">
        <w:rPr>
          <w:rFonts w:asciiTheme="minorHAnsi" w:eastAsiaTheme="minorEastAsia" w:hAnsiTheme="minorHAnsi" w:cstheme="minorBidi"/>
          <w:color w:val="auto"/>
        </w:rPr>
        <w:t xml:space="preserve"> the above</w:t>
      </w:r>
      <w:r w:rsidR="00FF1F52" w:rsidRPr="002C5D3F">
        <w:rPr>
          <w:rFonts w:asciiTheme="minorHAnsi" w:eastAsiaTheme="minorEastAsia" w:hAnsiTheme="minorHAnsi" w:cstheme="minorBidi"/>
          <w:color w:val="auto"/>
        </w:rPr>
        <w:t xml:space="preserve"> settings.</w:t>
      </w:r>
    </w:p>
    <w:p w14:paraId="14AEEB93" w14:textId="77777777" w:rsidR="002A4AAE" w:rsidRPr="00C54347" w:rsidRDefault="002A4AAE" w:rsidP="00E31594">
      <w:pPr>
        <w:rPr>
          <w:rFonts w:asciiTheme="minorHAnsi" w:eastAsiaTheme="minorEastAsia" w:hAnsiTheme="minorHAnsi" w:cstheme="minorBidi"/>
          <w:color w:val="auto"/>
        </w:rPr>
      </w:pPr>
    </w:p>
    <w:p w14:paraId="78125A00" w14:textId="431A8646" w:rsidR="00C56265" w:rsidRPr="002C5D3F" w:rsidRDefault="00C56265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</w:t>
      </w:r>
      <w:r w:rsidR="005C2FF9" w:rsidRPr="00C54347">
        <w:rPr>
          <w:rFonts w:asciiTheme="minorHAnsi" w:eastAsiaTheme="minorEastAsia" w:hAnsiTheme="minorHAnsi" w:cstheme="minorBidi"/>
          <w:color w:val="auto"/>
        </w:rPr>
        <w:t>3</w:t>
      </w:r>
      <w:r w:rsidRPr="00C54347">
        <w:rPr>
          <w:rFonts w:asciiTheme="minorHAnsi" w:eastAsiaTheme="minorEastAsia" w:hAnsiTheme="minorHAnsi" w:cstheme="minorBidi"/>
          <w:color w:val="auto"/>
        </w:rPr>
        <w:t>.</w:t>
      </w:r>
      <w:r w:rsidR="00F81BA5" w:rsidRPr="00C54347">
        <w:rPr>
          <w:rFonts w:asciiTheme="minorHAnsi" w:eastAsiaTheme="minorEastAsia" w:hAnsiTheme="minorHAnsi" w:cstheme="minorBidi"/>
          <w:color w:val="auto"/>
        </w:rPr>
        <w:t>2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8716B7" w:rsidRPr="00C54347">
        <w:rPr>
          <w:rFonts w:asciiTheme="minorHAnsi" w:eastAsiaTheme="minorEastAsia" w:hAnsiTheme="minorHAnsi" w:cstheme="minorBidi"/>
          <w:color w:val="auto"/>
          <w:highlight w:val="yellow"/>
        </w:rPr>
        <w:t>Use forceps to c</w:t>
      </w:r>
      <w:r w:rsidR="0008461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lip the </w:t>
      </w:r>
      <w:r w:rsidR="00695431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0008461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161E62" w:rsidRPr="00C54347">
        <w:rPr>
          <w:rFonts w:asciiTheme="minorHAnsi" w:eastAsiaTheme="minorEastAsia" w:hAnsiTheme="minorHAnsi" w:cstheme="minorBidi"/>
          <w:color w:val="auto"/>
          <w:highlight w:val="yellow"/>
        </w:rPr>
        <w:t>at</w:t>
      </w:r>
      <w:r w:rsidR="009C458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</w:t>
      </w:r>
      <w:r w:rsidR="00161E6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BA7006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approximately </w:t>
      </w:r>
      <w:r w:rsidR="00161E62" w:rsidRPr="00C54347">
        <w:rPr>
          <w:rFonts w:asciiTheme="minorHAnsi" w:eastAsiaTheme="minorEastAsia" w:hAnsiTheme="minorHAnsi" w:cstheme="minorBidi"/>
          <w:color w:val="auto"/>
          <w:highlight w:val="yellow"/>
        </w:rPr>
        <w:t>60</w:t>
      </w:r>
      <w:r w:rsidR="00113C86" w:rsidRPr="00C54347">
        <w:rPr>
          <w:rFonts w:asciiTheme="minorHAnsi" w:eastAsiaTheme="minorEastAsia" w:hAnsiTheme="minorHAnsi" w:cstheme="minorHAnsi"/>
          <w:color w:val="auto"/>
          <w:highlight w:val="yellow"/>
        </w:rPr>
        <w:t>˚</w:t>
      </w:r>
      <w:r w:rsidR="00161E6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angle</w:t>
      </w:r>
      <w:r w:rsidR="00161E62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4142AF" w:rsidRPr="00C54347">
        <w:rPr>
          <w:rFonts w:asciiTheme="minorHAnsi" w:eastAsiaTheme="minorEastAsia" w:hAnsiTheme="minorHAnsi" w:cstheme="minorBidi"/>
          <w:color w:val="auto"/>
        </w:rPr>
        <w:t>to make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a sharper end for easy entry into the </w:t>
      </w:r>
      <w:r w:rsidR="00BD3308" w:rsidRPr="00C54347">
        <w:rPr>
          <w:rFonts w:asciiTheme="minorHAnsi" w:eastAsiaTheme="minorEastAsia" w:hAnsiTheme="minorHAnsi" w:cstheme="minorBidi"/>
          <w:color w:val="auto"/>
        </w:rPr>
        <w:t xml:space="preserve">adult fly </w:t>
      </w:r>
      <w:r w:rsidRPr="00C54347">
        <w:rPr>
          <w:rFonts w:asciiTheme="minorHAnsi" w:eastAsiaTheme="minorEastAsia" w:hAnsiTheme="minorHAnsi" w:cstheme="minorBidi"/>
          <w:color w:val="auto"/>
        </w:rPr>
        <w:t>abdomen</w:t>
      </w:r>
      <w:r w:rsidR="001B63DD" w:rsidRPr="002C5D3F">
        <w:rPr>
          <w:rFonts w:asciiTheme="minorHAnsi" w:eastAsiaTheme="minorEastAsia" w:hAnsiTheme="minorHAnsi" w:cstheme="minorBidi"/>
          <w:color w:val="auto"/>
        </w:rPr>
        <w:fldChar w:fldCharType="begin"/>
      </w:r>
      <w:r w:rsidR="00AF7EB6" w:rsidRPr="00C54347">
        <w:rPr>
          <w:rFonts w:asciiTheme="minorHAnsi" w:eastAsiaTheme="minorEastAsia" w:hAnsiTheme="minorHAnsi" w:cstheme="minorBidi"/>
          <w:color w:val="auto"/>
        </w:rPr>
        <w:instrText xml:space="preserve"> ADDIN EN.CITE &lt;EndNote&gt;&lt;Cite&gt;&lt;Author&gt;Rossi&lt;/Author&gt;&lt;Year&gt;2015&lt;/Year&gt;&lt;RecNum&gt;5&lt;/RecNum&gt;&lt;DisplayText&gt;&lt;style face="superscript"&gt;1&lt;/style&gt;&lt;/DisplayText&gt;&lt;record&gt;&lt;rec-number&gt;5&lt;/rec-number&gt;&lt;foreign-keys&gt;&lt;key app="EN" db-id="zfrxza207s20tmeext2x5vdnsvwet2etr99z" timestamp="1596847583"&gt;5&lt;/key&gt;&lt;/foreign-keys&gt;&lt;ref-type name="Journal Article"&gt;17&lt;/ref-type&gt;&lt;contributors&gt;&lt;authors&gt;&lt;author&gt;Rossi, Fabrizio&lt;/author&gt;&lt;author&gt;Gonzalez, Cayetano&lt;/author&gt;&lt;/authors&gt;&lt;/contributors&gt;&lt;titles&gt;&lt;title&gt;Studying tumor growth in Drosophila using the tissue allograft method&lt;/title&gt;&lt;secondary-title&gt;Nature Protocols&lt;/secondary-title&gt;&lt;/titles&gt;&lt;periodical&gt;&lt;full-title&gt;Nature Protocols&lt;/full-title&gt;&lt;/periodical&gt;&lt;pages&gt;1525-1534&lt;/pages&gt;&lt;volume&gt;10&lt;/volume&gt;&lt;number&gt;10&lt;/number&gt;&lt;dates&gt;&lt;year&gt;2015&lt;/year&gt;&lt;pub-dates&gt;&lt;date&gt;2015/10/01&lt;/date&gt;&lt;/pub-dates&gt;&lt;/dates&gt;&lt;isbn&gt;1750-2799&lt;/isbn&gt;&lt;urls&gt;&lt;related-urls&gt;&lt;url&gt;https://doi.org/10.1038/nprot.2015.096&lt;/url&gt;&lt;/related-urls&gt;&lt;/urls&gt;&lt;electronic-resource-num&gt;10.1038/nprot.2015.096&lt;/electronic-resource-num&gt;&lt;/record&gt;&lt;/Cite&gt;&lt;/EndNote&gt;</w:instrText>
      </w:r>
      <w:r w:rsidR="001B63DD" w:rsidRPr="00191CAB">
        <w:rPr>
          <w:rFonts w:asciiTheme="minorHAnsi" w:eastAsiaTheme="minorEastAsia" w:hAnsiTheme="minorHAnsi" w:cstheme="minorBidi"/>
          <w:color w:val="auto"/>
        </w:rPr>
        <w:fldChar w:fldCharType="separate"/>
      </w:r>
      <w:r w:rsidR="00AF7EB6" w:rsidRPr="00191CAB">
        <w:rPr>
          <w:rFonts w:asciiTheme="minorHAnsi" w:eastAsiaTheme="minorEastAsia" w:hAnsiTheme="minorHAnsi" w:cstheme="minorBidi"/>
          <w:color w:val="auto"/>
          <w:vertAlign w:val="superscript"/>
        </w:rPr>
        <w:t>1</w:t>
      </w:r>
      <w:r w:rsidR="001B63DD" w:rsidRPr="002C5D3F">
        <w:rPr>
          <w:rFonts w:asciiTheme="minorHAnsi" w:eastAsiaTheme="minorEastAsia" w:hAnsiTheme="minorHAnsi" w:cstheme="minorBidi"/>
          <w:color w:val="auto"/>
        </w:rPr>
        <w:fldChar w:fldCharType="end"/>
      </w:r>
      <w:r w:rsidRPr="003424E7">
        <w:rPr>
          <w:rFonts w:asciiTheme="minorHAnsi" w:eastAsiaTheme="minorEastAsia" w:hAnsiTheme="minorHAnsi" w:cstheme="minorBidi"/>
          <w:color w:val="auto"/>
        </w:rPr>
        <w:t xml:space="preserve">. </w:t>
      </w:r>
      <w:r w:rsidR="001B628D" w:rsidRPr="002C5D3F">
        <w:rPr>
          <w:rFonts w:asciiTheme="minorHAnsi" w:eastAsiaTheme="minorEastAsia" w:hAnsiTheme="minorHAnsi" w:cstheme="minorBidi"/>
          <w:color w:val="auto"/>
        </w:rPr>
        <w:t xml:space="preserve">See </w:t>
      </w:r>
      <w:r w:rsidR="001B628D" w:rsidRPr="002C5D3F">
        <w:rPr>
          <w:rFonts w:asciiTheme="minorHAnsi" w:eastAsiaTheme="minorEastAsia" w:hAnsiTheme="minorHAnsi" w:cstheme="minorBidi"/>
          <w:b/>
          <w:bCs/>
          <w:color w:val="auto"/>
        </w:rPr>
        <w:t xml:space="preserve">Figure </w:t>
      </w:r>
      <w:r w:rsidR="000504BA" w:rsidRPr="002C5D3F">
        <w:rPr>
          <w:rFonts w:asciiTheme="minorHAnsi" w:eastAsiaTheme="minorEastAsia" w:hAnsiTheme="minorHAnsi" w:cstheme="minorBidi"/>
          <w:b/>
          <w:bCs/>
          <w:color w:val="auto"/>
        </w:rPr>
        <w:t>2</w:t>
      </w:r>
      <w:r w:rsidR="001B628D" w:rsidRPr="002C5D3F">
        <w:rPr>
          <w:rFonts w:asciiTheme="minorHAnsi" w:eastAsiaTheme="minorEastAsia" w:hAnsiTheme="minorHAnsi" w:cstheme="minorBidi"/>
          <w:color w:val="auto"/>
        </w:rPr>
        <w:t xml:space="preserve"> for</w:t>
      </w:r>
      <w:r w:rsidR="00F266DE" w:rsidRPr="002C5D3F">
        <w:rPr>
          <w:rFonts w:asciiTheme="minorHAnsi" w:eastAsiaTheme="minorEastAsia" w:hAnsiTheme="minorHAnsi" w:cstheme="minorBidi"/>
          <w:color w:val="auto"/>
        </w:rPr>
        <w:t xml:space="preserve"> an example of a well-clipped </w:t>
      </w:r>
      <w:r w:rsidR="00695431" w:rsidRPr="002C5D3F">
        <w:rPr>
          <w:rFonts w:asciiTheme="minorHAnsi" w:eastAsiaTheme="minorEastAsia" w:hAnsiTheme="minorHAnsi" w:cstheme="minorBidi"/>
          <w:color w:val="auto"/>
        </w:rPr>
        <w:t>capillary</w:t>
      </w:r>
      <w:r w:rsidR="00F266DE" w:rsidRPr="002C5D3F">
        <w:rPr>
          <w:rFonts w:asciiTheme="minorHAnsi" w:eastAsiaTheme="minorEastAsia" w:hAnsiTheme="minorHAnsi" w:cstheme="minorBidi"/>
          <w:color w:val="auto"/>
        </w:rPr>
        <w:t>.</w:t>
      </w:r>
    </w:p>
    <w:p w14:paraId="7C190EE8" w14:textId="77777777" w:rsidR="002A4AAE" w:rsidRPr="006F5030" w:rsidRDefault="002A4AAE" w:rsidP="00E31594">
      <w:pPr>
        <w:rPr>
          <w:color w:val="auto"/>
        </w:rPr>
      </w:pPr>
    </w:p>
    <w:p w14:paraId="2FDCF385" w14:textId="42860C7E" w:rsidR="00C56265" w:rsidRPr="00C54347" w:rsidRDefault="00C56265" w:rsidP="00E31594">
      <w:pPr>
        <w:rPr>
          <w:rFonts w:asciiTheme="minorHAnsi" w:eastAsiaTheme="minorEastAsia" w:hAnsiTheme="minorHAnsi" w:cstheme="minorBidi"/>
          <w:color w:val="auto"/>
        </w:rPr>
      </w:pPr>
      <w:r w:rsidRPr="001D1461">
        <w:rPr>
          <w:rFonts w:asciiTheme="minorHAnsi" w:eastAsiaTheme="minorEastAsia" w:hAnsiTheme="minorHAnsi" w:cstheme="minorBidi"/>
          <w:color w:val="auto"/>
        </w:rPr>
        <w:t>3.</w:t>
      </w:r>
      <w:r w:rsidR="005C2FF9" w:rsidRPr="001D1461">
        <w:rPr>
          <w:rFonts w:asciiTheme="minorHAnsi" w:eastAsiaTheme="minorEastAsia" w:hAnsiTheme="minorHAnsi" w:cstheme="minorBidi"/>
          <w:color w:val="auto"/>
        </w:rPr>
        <w:t>4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Lightly unscrew the cap of the injector.</w:t>
      </w:r>
      <w:r w:rsidR="00F526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Hold down the 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Empty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button to advance the </w:t>
      </w:r>
      <w:r w:rsidR="00114EF6" w:rsidRPr="00C54347">
        <w:rPr>
          <w:rFonts w:asciiTheme="minorHAnsi" w:eastAsiaTheme="minorEastAsia" w:hAnsiTheme="minorHAnsi" w:cstheme="minorBidi"/>
          <w:color w:val="auto"/>
          <w:highlight w:val="yellow"/>
        </w:rPr>
        <w:t>injector needle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until 70</w:t>
      </w:r>
      <w:r w:rsidR="009C458B" w:rsidRPr="00C54347">
        <w:rPr>
          <w:rFonts w:asciiTheme="minorHAnsi" w:eastAsiaTheme="minorEastAsia" w:hAnsiTheme="minorHAnsi" w:cstheme="minorBidi"/>
          <w:color w:val="auto"/>
          <w:highlight w:val="yellow"/>
        </w:rPr>
        <w:t>%–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80% of its</w:t>
      </w:r>
      <w:r w:rsidR="004142A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total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length is showing.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To accelerate</w:t>
      </w:r>
      <w:r w:rsidR="004142AF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317FC" w:rsidRPr="00C54347">
        <w:rPr>
          <w:rFonts w:asciiTheme="minorHAnsi" w:eastAsiaTheme="minorEastAsia" w:hAnsiTheme="minorHAnsi" w:cstheme="minorBidi"/>
          <w:color w:val="auto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advancement, press the </w:t>
      </w:r>
      <w:r w:rsidRPr="00C54347">
        <w:rPr>
          <w:rFonts w:asciiTheme="minorHAnsi" w:eastAsiaTheme="minorEastAsia" w:hAnsiTheme="minorHAnsi" w:cstheme="minorBidi"/>
          <w:b/>
          <w:bCs/>
          <w:color w:val="auto"/>
        </w:rPr>
        <w:t>Fill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button once while </w:t>
      </w:r>
      <w:r w:rsidR="004142AF" w:rsidRPr="00C54347">
        <w:rPr>
          <w:rFonts w:asciiTheme="minorHAnsi" w:eastAsiaTheme="minorEastAsia" w:hAnsiTheme="minorHAnsi" w:cstheme="minorBidi"/>
          <w:color w:val="auto"/>
        </w:rPr>
        <w:t xml:space="preserve">simultaneously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holding down the </w:t>
      </w:r>
      <w:r w:rsidRPr="00C54347">
        <w:rPr>
          <w:rFonts w:asciiTheme="minorHAnsi" w:eastAsiaTheme="minorEastAsia" w:hAnsiTheme="minorHAnsi" w:cstheme="minorBidi"/>
          <w:b/>
          <w:bCs/>
          <w:color w:val="auto"/>
        </w:rPr>
        <w:t>Empty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button.</w:t>
      </w:r>
    </w:p>
    <w:p w14:paraId="09EECBF5" w14:textId="77777777" w:rsidR="006D52B5" w:rsidRPr="00C54347" w:rsidRDefault="006D52B5" w:rsidP="00E31594">
      <w:pPr>
        <w:rPr>
          <w:rFonts w:asciiTheme="minorHAnsi" w:eastAsiaTheme="minorEastAsia" w:hAnsiTheme="minorHAnsi" w:cstheme="minorBidi"/>
          <w:color w:val="auto"/>
        </w:rPr>
      </w:pPr>
    </w:p>
    <w:p w14:paraId="2E136B90" w14:textId="2B9A12F8" w:rsidR="006D52B5" w:rsidRPr="00C54347" w:rsidRDefault="00C56265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</w:t>
      </w:r>
      <w:r w:rsidR="003B2B8D" w:rsidRPr="00C54347">
        <w:rPr>
          <w:rFonts w:asciiTheme="minorHAnsi" w:eastAsiaTheme="minorEastAsia" w:hAnsiTheme="minorHAnsi" w:cstheme="minorBidi"/>
          <w:color w:val="auto"/>
        </w:rPr>
        <w:t>5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Use a syringe</w:t>
      </w:r>
      <w:r w:rsidR="003E19E4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to fill the glass </w:t>
      </w:r>
      <w:r w:rsidR="009C4C2E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with mineral oil.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Then, carefully insert the glass </w:t>
      </w:r>
      <w:r w:rsidR="009C4C2E" w:rsidRPr="00C54347">
        <w:rPr>
          <w:rFonts w:asciiTheme="minorHAnsi" w:eastAsiaTheme="minorEastAsia" w:hAnsiTheme="minorHAnsi" w:cstheme="minorBidi"/>
          <w:color w:val="auto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onto the injector needle until </w:t>
      </w:r>
      <w:r w:rsidR="00AE75BE" w:rsidRPr="00C54347">
        <w:rPr>
          <w:rFonts w:asciiTheme="minorHAnsi" w:eastAsiaTheme="minorEastAsia" w:hAnsiTheme="minorHAnsi" w:cstheme="minorBidi"/>
          <w:color w:val="auto"/>
        </w:rPr>
        <w:t xml:space="preserve">the former is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firmly attached to the rubber stopper of the injector. </w:t>
      </w:r>
      <w:r w:rsidR="00117A6A" w:rsidRPr="00C54347">
        <w:rPr>
          <w:rFonts w:asciiTheme="minorHAnsi" w:eastAsiaTheme="minorEastAsia" w:hAnsiTheme="minorHAnsi" w:cstheme="minorBidi"/>
          <w:color w:val="auto"/>
        </w:rPr>
        <w:t>Now s</w:t>
      </w:r>
      <w:r w:rsidRPr="00C54347">
        <w:rPr>
          <w:rFonts w:asciiTheme="minorHAnsi" w:eastAsiaTheme="minorEastAsia" w:hAnsiTheme="minorHAnsi" w:cstheme="minorBidi"/>
          <w:color w:val="auto"/>
        </w:rPr>
        <w:t>crew the injector cap tight.</w:t>
      </w:r>
    </w:p>
    <w:p w14:paraId="3D66D50C" w14:textId="77777777" w:rsidR="006D52B5" w:rsidRPr="00C54347" w:rsidRDefault="006D52B5" w:rsidP="00E31594">
      <w:pPr>
        <w:rPr>
          <w:rFonts w:asciiTheme="minorHAnsi" w:eastAsiaTheme="minorEastAsia" w:hAnsiTheme="minorHAnsi" w:cstheme="minorBidi"/>
          <w:color w:val="auto"/>
        </w:rPr>
      </w:pPr>
    </w:p>
    <w:p w14:paraId="285A6C87" w14:textId="50D67BB9" w:rsidR="00034F75" w:rsidRPr="00C54347" w:rsidRDefault="00C56265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3.</w:t>
      </w:r>
      <w:r w:rsidR="003B2B8D" w:rsidRPr="00C54347">
        <w:rPr>
          <w:rFonts w:asciiTheme="minorHAnsi" w:eastAsiaTheme="minorEastAsia" w:hAnsiTheme="minorHAnsi" w:cstheme="minorBidi"/>
          <w:color w:val="auto"/>
        </w:rPr>
        <w:t>5</w:t>
      </w:r>
      <w:r w:rsidRPr="00C54347">
        <w:rPr>
          <w:rFonts w:asciiTheme="minorHAnsi" w:eastAsiaTheme="minorEastAsia" w:hAnsiTheme="minorHAnsi" w:cstheme="minorBidi"/>
          <w:color w:val="auto"/>
        </w:rPr>
        <w:t>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Wipe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 xml:space="preserve">off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the mineral oil residue on the external surface of the glass </w:t>
      </w:r>
      <w:r w:rsidR="009C4C2E" w:rsidRPr="00C54347">
        <w:rPr>
          <w:rFonts w:asciiTheme="minorHAnsi" w:eastAsiaTheme="minorEastAsia" w:hAnsiTheme="minorHAnsi" w:cstheme="minorBidi"/>
          <w:color w:val="auto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cover to avoid contaminating the medium during </w:t>
      </w:r>
      <w:r w:rsidR="007C5F83" w:rsidRPr="00C54347">
        <w:rPr>
          <w:rFonts w:asciiTheme="minorHAnsi" w:eastAsiaTheme="minorEastAsia" w:hAnsiTheme="minorHAnsi" w:cstheme="minorBidi"/>
          <w:color w:val="auto"/>
        </w:rPr>
        <w:t>allo</w:t>
      </w:r>
      <w:r w:rsidR="00034F75" w:rsidRPr="00C54347">
        <w:rPr>
          <w:rFonts w:asciiTheme="minorHAnsi" w:eastAsiaTheme="minorEastAsia" w:hAnsiTheme="minorHAnsi" w:cstheme="minorBidi"/>
          <w:color w:val="auto"/>
        </w:rPr>
        <w:t>transplantation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0F494BA7" w14:textId="43DA8CE5" w:rsidR="001C1E49" w:rsidRPr="00C54347" w:rsidRDefault="001C1E49" w:rsidP="00E31594">
      <w:pPr>
        <w:rPr>
          <w:rFonts w:asciiTheme="minorHAnsi" w:eastAsiaTheme="minorEastAsia" w:hAnsiTheme="minorHAnsi" w:cstheme="minorBidi"/>
          <w:color w:val="auto"/>
        </w:rPr>
      </w:pPr>
    </w:p>
    <w:p w14:paraId="1DEA16B8" w14:textId="4F555AEC" w:rsidR="001C1E49" w:rsidRPr="00C54347" w:rsidRDefault="3D78B01A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Dissection of the 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SG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i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maginal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r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ing</w:t>
      </w:r>
      <w:r w:rsidR="39B3695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umor</w:t>
      </w:r>
    </w:p>
    <w:p w14:paraId="556EA73F" w14:textId="77777777" w:rsidR="00E22736" w:rsidRPr="00C54347" w:rsidRDefault="00E227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FCE5EC1" w14:textId="188DED19" w:rsidR="00113C86" w:rsidRPr="00C54347" w:rsidRDefault="00CE1056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4.1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D516D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Select </w:t>
      </w:r>
      <w:r w:rsidR="00A62DD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one of </w:t>
      </w:r>
      <w:r w:rsidR="00467FF5" w:rsidRPr="00C54347">
        <w:rPr>
          <w:rFonts w:asciiTheme="minorHAnsi" w:eastAsiaTheme="minorEastAsia" w:hAnsiTheme="minorHAnsi" w:cstheme="minorBidi"/>
          <w:color w:val="auto"/>
          <w:highlight w:val="yellow"/>
        </w:rPr>
        <w:t>the larvae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FA4C4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and transfer </w:t>
      </w:r>
      <w:r w:rsidR="00A62DD3" w:rsidRPr="00C54347">
        <w:rPr>
          <w:rFonts w:asciiTheme="minorHAnsi" w:eastAsiaTheme="minorEastAsia" w:hAnsiTheme="minorHAnsi" w:cstheme="minorBidi"/>
          <w:color w:val="auto"/>
          <w:highlight w:val="yellow"/>
        </w:rPr>
        <w:t>i</w:t>
      </w:r>
      <w:r w:rsidR="00061D50" w:rsidRPr="00C54347">
        <w:rPr>
          <w:rFonts w:asciiTheme="minorHAnsi" w:eastAsiaTheme="minorEastAsia" w:hAnsiTheme="minorHAnsi" w:cstheme="minorBidi"/>
          <w:color w:val="auto"/>
          <w:highlight w:val="yellow"/>
        </w:rPr>
        <w:t>t</w:t>
      </w:r>
      <w:r w:rsidR="00FA4C4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to a dissection plate filled with </w:t>
      </w:r>
      <w:r w:rsidR="009C1D51" w:rsidRPr="00C54347">
        <w:rPr>
          <w:rFonts w:asciiTheme="minorHAnsi" w:eastAsiaTheme="minorEastAsia" w:hAnsiTheme="minorHAnsi" w:cstheme="minorBidi"/>
          <w:color w:val="auto"/>
          <w:highlight w:val="yellow"/>
        </w:rPr>
        <w:t>1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00</w:t>
      </w:r>
      <w:r w:rsidR="0082663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μL of Schneider’s Medium to prepare for </w:t>
      </w:r>
      <w:r w:rsidR="006A1132" w:rsidRPr="00C54347">
        <w:rPr>
          <w:rFonts w:asciiTheme="minorHAnsi" w:eastAsiaTheme="minorEastAsia" w:hAnsiTheme="minorHAnsi" w:cstheme="minorBidi"/>
          <w:color w:val="auto"/>
          <w:highlight w:val="yellow"/>
        </w:rPr>
        <w:t>SG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6A1132" w:rsidRPr="00C54347">
        <w:rPr>
          <w:rFonts w:asciiTheme="minorHAnsi" w:eastAsiaTheme="minorEastAsia" w:hAnsiTheme="minorHAnsi" w:cstheme="minorBidi"/>
          <w:color w:val="auto"/>
          <w:highlight w:val="yellow"/>
        </w:rPr>
        <w:t>imaginal ring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tumor dissection</w:t>
      </w:r>
      <w:r w:rsidR="00061D50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589D8B0A" w14:textId="77777777" w:rsidR="00113C86" w:rsidRPr="00C54347" w:rsidRDefault="00113C86" w:rsidP="00E31594">
      <w:pPr>
        <w:rPr>
          <w:rFonts w:asciiTheme="minorHAnsi" w:eastAsiaTheme="minorEastAsia" w:hAnsiTheme="minorHAnsi" w:cstheme="minorBidi"/>
          <w:color w:val="auto"/>
        </w:rPr>
      </w:pPr>
    </w:p>
    <w:p w14:paraId="3D305EAC" w14:textId="7173EE6F" w:rsidR="00CE1056" w:rsidRPr="006F5030" w:rsidRDefault="001B615D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N</w:t>
      </w:r>
      <w:r w:rsidR="00CB2794" w:rsidRPr="00C54347">
        <w:rPr>
          <w:rFonts w:asciiTheme="minorHAnsi" w:eastAsiaTheme="minorEastAsia" w:hAnsiTheme="minorHAnsi" w:cstheme="minorBidi"/>
          <w:color w:val="auto"/>
        </w:rPr>
        <w:t>OTE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: Only the </w:t>
      </w:r>
      <w:r w:rsidR="00294BC4" w:rsidRPr="00C54347">
        <w:rPr>
          <w:rFonts w:asciiTheme="minorHAnsi" w:eastAsiaTheme="minorEastAsia" w:hAnsiTheme="minorHAnsi" w:cstheme="minorBidi"/>
          <w:color w:val="auto"/>
        </w:rPr>
        <w:t>s</w:t>
      </w:r>
      <w:r w:rsidR="004D7787" w:rsidRPr="00C54347">
        <w:rPr>
          <w:rFonts w:asciiTheme="minorHAnsi" w:eastAsiaTheme="minorEastAsia" w:hAnsiTheme="minorHAnsi" w:cstheme="minorBidi"/>
          <w:color w:val="auto"/>
        </w:rPr>
        <w:t xml:space="preserve">pecimens harboring the tumor </w:t>
      </w:r>
      <w:r w:rsidR="0087566E" w:rsidRPr="00C54347">
        <w:rPr>
          <w:rFonts w:asciiTheme="minorHAnsi" w:eastAsiaTheme="minorEastAsia" w:hAnsiTheme="minorHAnsi" w:cstheme="minorBidi"/>
          <w:color w:val="auto"/>
        </w:rPr>
        <w:t xml:space="preserve">will remain as larvae. </w:t>
      </w:r>
      <w:r w:rsidR="00802CE1" w:rsidRPr="00C54347">
        <w:rPr>
          <w:rFonts w:asciiTheme="minorHAnsi" w:eastAsiaTheme="minorEastAsia" w:hAnsiTheme="minorHAnsi" w:cstheme="minorBidi"/>
          <w:color w:val="auto"/>
        </w:rPr>
        <w:t xml:space="preserve">This </w:t>
      </w:r>
      <w:r w:rsidR="00E139A1" w:rsidRPr="00C54347">
        <w:rPr>
          <w:rFonts w:asciiTheme="minorHAnsi" w:eastAsiaTheme="minorEastAsia" w:hAnsiTheme="minorHAnsi" w:cstheme="minorBidi"/>
          <w:color w:val="auto"/>
        </w:rPr>
        <w:t>is because tumor growth delays larva</w:t>
      </w:r>
      <w:r w:rsidR="003F1CBA" w:rsidRPr="00C54347">
        <w:rPr>
          <w:rFonts w:asciiTheme="minorHAnsi" w:eastAsiaTheme="minorEastAsia" w:hAnsiTheme="minorHAnsi" w:cstheme="minorBidi"/>
          <w:color w:val="auto"/>
        </w:rPr>
        <w:t>l</w:t>
      </w:r>
      <w:r w:rsidR="00E139A1" w:rsidRPr="00C54347">
        <w:rPr>
          <w:rFonts w:asciiTheme="minorHAnsi" w:eastAsiaTheme="minorEastAsia" w:hAnsiTheme="minorHAnsi" w:cstheme="minorBidi"/>
          <w:color w:val="auto"/>
        </w:rPr>
        <w:t xml:space="preserve"> development and progression</w:t>
      </w:r>
      <w:r w:rsidR="00E139A1" w:rsidRPr="002C5D3F">
        <w:rPr>
          <w:rFonts w:asciiTheme="minorHAnsi" w:eastAsiaTheme="minorEastAsia" w:hAnsiTheme="minorHAnsi" w:cstheme="minorBidi"/>
          <w:color w:val="auto"/>
        </w:rPr>
        <w:fldChar w:fldCharType="begin">
          <w:fldData xml:space="preserve">PEVuZE5vdGU+PENpdGU+PEF1dGhvcj5HYXJlbGxpPC9BdXRob3I+PFllYXI+MjAxMjwvWWVhcj48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</w:fldData>
        </w:fldChar>
      </w:r>
      <w:r w:rsidR="00E139A1" w:rsidRPr="00C54347">
        <w:rPr>
          <w:rFonts w:asciiTheme="minorHAnsi" w:eastAsiaTheme="minorEastAsia" w:hAnsiTheme="minorHAnsi" w:cstheme="minorBidi"/>
          <w:color w:val="auto"/>
        </w:rPr>
        <w:instrText xml:space="preserve"> ADDIN EN.CITE </w:instrText>
      </w:r>
      <w:r w:rsidR="00E139A1" w:rsidRPr="00191CAB">
        <w:rPr>
          <w:rFonts w:asciiTheme="minorHAnsi" w:eastAsiaTheme="minorEastAsia" w:hAnsiTheme="minorHAnsi" w:cstheme="minorBidi"/>
          <w:color w:val="auto"/>
        </w:rPr>
        <w:fldChar w:fldCharType="begin">
          <w:fldData xml:space="preserve">PEVuZE5vdGU+PENpdGU+PEF1dGhvcj5HYXJlbGxpPC9BdXRob3I+PFllYXI+MjAxMjwvWWVhcj48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</w:fldData>
        </w:fldChar>
      </w:r>
      <w:r w:rsidR="00E139A1" w:rsidRPr="00C54347">
        <w:rPr>
          <w:rFonts w:asciiTheme="minorHAnsi" w:eastAsiaTheme="minorEastAsia" w:hAnsiTheme="minorHAnsi" w:cstheme="minorBidi"/>
          <w:color w:val="auto"/>
        </w:rPr>
        <w:instrText xml:space="preserve"> ADDIN EN.CITE.DATA </w:instrText>
      </w:r>
      <w:r w:rsidR="00E139A1" w:rsidRPr="00191CAB">
        <w:rPr>
          <w:rFonts w:asciiTheme="minorHAnsi" w:eastAsiaTheme="minorEastAsia" w:hAnsiTheme="minorHAnsi" w:cstheme="minorBidi"/>
          <w:color w:val="auto"/>
        </w:rPr>
      </w:r>
      <w:r w:rsidR="00E139A1" w:rsidRPr="00191CAB">
        <w:rPr>
          <w:rFonts w:asciiTheme="minorHAnsi" w:eastAsiaTheme="minorEastAsia" w:hAnsiTheme="minorHAnsi" w:cstheme="minorBidi"/>
          <w:color w:val="auto"/>
        </w:rPr>
        <w:fldChar w:fldCharType="end"/>
      </w:r>
      <w:r w:rsidR="00E139A1" w:rsidRPr="00191CAB">
        <w:rPr>
          <w:rFonts w:asciiTheme="minorHAnsi" w:eastAsiaTheme="minorEastAsia" w:hAnsiTheme="minorHAnsi" w:cstheme="minorBidi"/>
          <w:color w:val="auto"/>
        </w:rPr>
      </w:r>
      <w:r w:rsidR="00E139A1" w:rsidRPr="00191CAB">
        <w:rPr>
          <w:rFonts w:asciiTheme="minorHAnsi" w:eastAsiaTheme="minorEastAsia" w:hAnsiTheme="minorHAnsi" w:cstheme="minorBidi"/>
          <w:color w:val="auto"/>
        </w:rPr>
        <w:fldChar w:fldCharType="separate"/>
      </w:r>
      <w:r w:rsidR="00E139A1" w:rsidRPr="00191CAB">
        <w:rPr>
          <w:rFonts w:asciiTheme="minorHAnsi" w:eastAsiaTheme="minorEastAsia" w:hAnsiTheme="minorHAnsi" w:cstheme="minorBidi"/>
          <w:color w:val="auto"/>
          <w:vertAlign w:val="superscript"/>
        </w:rPr>
        <w:t>9</w:t>
      </w:r>
      <w:r w:rsidR="00E139A1" w:rsidRPr="002C5D3F">
        <w:rPr>
          <w:rFonts w:asciiTheme="minorHAnsi" w:eastAsiaTheme="minorEastAsia" w:hAnsiTheme="minorHAnsi" w:cstheme="minorBidi"/>
          <w:color w:val="auto"/>
        </w:rPr>
        <w:fldChar w:fldCharType="end"/>
      </w:r>
      <w:r w:rsidR="00E139A1" w:rsidRPr="003424E7">
        <w:rPr>
          <w:rFonts w:asciiTheme="minorHAnsi" w:eastAsiaTheme="minorEastAsia" w:hAnsiTheme="minorHAnsi" w:cstheme="minorBidi"/>
          <w:color w:val="auto"/>
        </w:rPr>
        <w:t>.</w:t>
      </w:r>
      <w:r w:rsidR="00802CE1" w:rsidRPr="002C5D3F">
        <w:rPr>
          <w:rFonts w:asciiTheme="minorHAnsi" w:eastAsiaTheme="minorEastAsia" w:hAnsiTheme="minorHAnsi" w:cstheme="minorBidi"/>
          <w:color w:val="auto"/>
        </w:rPr>
        <w:t xml:space="preserve"> </w:t>
      </w:r>
      <w:r w:rsidR="00467FF5" w:rsidRPr="002C5D3F">
        <w:rPr>
          <w:rFonts w:asciiTheme="minorHAnsi" w:eastAsiaTheme="minorEastAsia" w:hAnsiTheme="minorHAnsi" w:cstheme="minorBidi"/>
          <w:color w:val="auto"/>
        </w:rPr>
        <w:t>Two thirds of the</w:t>
      </w:r>
      <w:r w:rsidR="0087566E" w:rsidRPr="002C5D3F">
        <w:rPr>
          <w:rFonts w:asciiTheme="minorHAnsi" w:eastAsiaTheme="minorEastAsia" w:hAnsiTheme="minorHAnsi" w:cstheme="minorBidi"/>
          <w:color w:val="auto"/>
        </w:rPr>
        <w:t xml:space="preserve"> specimens </w:t>
      </w:r>
      <w:r w:rsidR="00467FF5" w:rsidRPr="002C5D3F">
        <w:rPr>
          <w:rFonts w:asciiTheme="minorHAnsi" w:eastAsiaTheme="minorEastAsia" w:hAnsiTheme="minorHAnsi" w:cstheme="minorBidi"/>
          <w:color w:val="auto"/>
        </w:rPr>
        <w:t xml:space="preserve">will </w:t>
      </w:r>
      <w:r w:rsidR="0087566E" w:rsidRPr="002C5D3F">
        <w:rPr>
          <w:rFonts w:asciiTheme="minorHAnsi" w:eastAsiaTheme="minorEastAsia" w:hAnsiTheme="minorHAnsi" w:cstheme="minorBidi"/>
          <w:color w:val="auto"/>
        </w:rPr>
        <w:t xml:space="preserve">not harbor the </w:t>
      </w:r>
      <w:r w:rsidR="00BA7006" w:rsidRPr="006F5030">
        <w:rPr>
          <w:rFonts w:asciiTheme="minorHAnsi" w:eastAsiaTheme="minorEastAsia" w:hAnsiTheme="minorHAnsi" w:cstheme="minorBidi"/>
          <w:color w:val="auto"/>
        </w:rPr>
        <w:t>tumor and</w:t>
      </w:r>
      <w:r w:rsidR="00467FF5" w:rsidRPr="006F5030">
        <w:rPr>
          <w:rFonts w:asciiTheme="minorHAnsi" w:eastAsiaTheme="minorEastAsia" w:hAnsiTheme="minorHAnsi" w:cstheme="minorBidi"/>
          <w:color w:val="auto"/>
        </w:rPr>
        <w:t xml:space="preserve"> will</w:t>
      </w:r>
      <w:r w:rsidR="00FB0420" w:rsidRPr="006F5030">
        <w:rPr>
          <w:rFonts w:asciiTheme="minorHAnsi" w:eastAsiaTheme="minorEastAsia" w:hAnsiTheme="minorHAnsi" w:cstheme="minorBidi"/>
          <w:color w:val="auto"/>
        </w:rPr>
        <w:t xml:space="preserve"> </w:t>
      </w:r>
      <w:r w:rsidR="00BA7006" w:rsidRPr="006F5030">
        <w:rPr>
          <w:rFonts w:asciiTheme="minorHAnsi" w:eastAsiaTheme="minorEastAsia" w:hAnsiTheme="minorHAnsi" w:cstheme="minorBidi"/>
          <w:color w:val="auto"/>
        </w:rPr>
        <w:t xml:space="preserve">thus </w:t>
      </w:r>
      <w:r w:rsidR="0087566E" w:rsidRPr="006F5030">
        <w:rPr>
          <w:rFonts w:asciiTheme="minorHAnsi" w:eastAsiaTheme="minorEastAsia" w:hAnsiTheme="minorHAnsi" w:cstheme="minorBidi"/>
          <w:color w:val="auto"/>
        </w:rPr>
        <w:t>have progressed to pupae/adults.</w:t>
      </w:r>
    </w:p>
    <w:p w14:paraId="5FFD680C" w14:textId="77777777" w:rsidR="00364433" w:rsidRPr="001D1461" w:rsidRDefault="00364433" w:rsidP="00E31594">
      <w:pPr>
        <w:rPr>
          <w:rFonts w:asciiTheme="minorHAnsi" w:eastAsiaTheme="minorEastAsia" w:hAnsiTheme="minorHAnsi" w:cstheme="minorBidi"/>
          <w:color w:val="auto"/>
        </w:rPr>
      </w:pPr>
    </w:p>
    <w:p w14:paraId="233AED8E" w14:textId="454CE927" w:rsidR="00A5465E" w:rsidRPr="00C54347" w:rsidRDefault="00364433" w:rsidP="00E31594">
      <w:pPr>
        <w:rPr>
          <w:rFonts w:asciiTheme="minorHAnsi" w:eastAsiaTheme="minorEastAsia" w:hAnsiTheme="minorHAnsi" w:cstheme="minorBidi"/>
          <w:color w:val="auto"/>
        </w:rPr>
      </w:pPr>
      <w:r w:rsidRPr="001D1461">
        <w:rPr>
          <w:rFonts w:asciiTheme="minorHAnsi" w:eastAsiaTheme="minorEastAsia" w:hAnsiTheme="minorHAnsi" w:cstheme="minorBidi"/>
          <w:color w:val="auto"/>
        </w:rPr>
        <w:t>4.1.1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0612DB" w:rsidRPr="00C54347">
        <w:rPr>
          <w:rFonts w:asciiTheme="minorHAnsi" w:eastAsiaTheme="minorEastAsia" w:hAnsiTheme="minorHAnsi" w:cstheme="minorBidi"/>
          <w:color w:val="auto"/>
        </w:rPr>
        <w:t>F</w:t>
      </w:r>
      <w:r w:rsidR="00B2445A" w:rsidRPr="00C54347">
        <w:rPr>
          <w:rFonts w:asciiTheme="minorHAnsi" w:eastAsiaTheme="minorEastAsia" w:hAnsiTheme="minorHAnsi" w:cstheme="minorBidi"/>
          <w:color w:val="auto"/>
        </w:rPr>
        <w:t xml:space="preserve">or dissection and </w:t>
      </w:r>
      <w:r w:rsidRPr="00C54347">
        <w:rPr>
          <w:rFonts w:asciiTheme="minorHAnsi" w:eastAsiaTheme="minorEastAsia" w:hAnsiTheme="minorHAnsi" w:cstheme="minorBidi"/>
          <w:color w:val="auto"/>
        </w:rPr>
        <w:t>allotransplantation</w:t>
      </w:r>
      <w:r w:rsidR="008B5CEC" w:rsidRPr="00C54347">
        <w:rPr>
          <w:rFonts w:asciiTheme="minorHAnsi" w:eastAsiaTheme="minorEastAsia" w:hAnsiTheme="minorHAnsi" w:cstheme="minorBidi"/>
          <w:color w:val="auto"/>
        </w:rPr>
        <w:t xml:space="preserve"> purposes</w:t>
      </w:r>
      <w:r w:rsidR="000612DB" w:rsidRPr="00C54347">
        <w:rPr>
          <w:rFonts w:asciiTheme="minorHAnsi" w:eastAsiaTheme="minorEastAsia" w:hAnsiTheme="minorHAnsi" w:cstheme="minorBidi"/>
          <w:color w:val="auto"/>
        </w:rPr>
        <w:t>, use a stereomicroscope with a 10x</w:t>
      </w:r>
      <w:r w:rsidR="005A302F" w:rsidRPr="00C54347">
        <w:rPr>
          <w:rFonts w:asciiTheme="minorHAnsi" w:eastAsiaTheme="minorEastAsia" w:hAnsiTheme="minorHAnsi" w:cstheme="minorBidi"/>
          <w:color w:val="auto"/>
        </w:rPr>
        <w:t>–</w:t>
      </w:r>
      <w:r w:rsidR="000612DB" w:rsidRPr="00C54347">
        <w:rPr>
          <w:rFonts w:asciiTheme="minorHAnsi" w:eastAsiaTheme="minorEastAsia" w:hAnsiTheme="minorHAnsi" w:cstheme="minorBidi"/>
          <w:color w:val="auto"/>
        </w:rPr>
        <w:t>20x magnification range.</w:t>
      </w:r>
    </w:p>
    <w:p w14:paraId="358904F5" w14:textId="141AC43D" w:rsidR="000612DB" w:rsidRPr="00C54347" w:rsidRDefault="000612DB" w:rsidP="00E31594">
      <w:pPr>
        <w:rPr>
          <w:rFonts w:asciiTheme="minorHAnsi" w:eastAsiaTheme="minorEastAsia" w:hAnsiTheme="minorHAnsi" w:cstheme="minorBidi"/>
          <w:color w:val="auto"/>
        </w:rPr>
      </w:pPr>
    </w:p>
    <w:p w14:paraId="589467E2" w14:textId="32995D01" w:rsidR="001C1E49" w:rsidRPr="00C54347" w:rsidRDefault="00A54F4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4</w:t>
      </w:r>
      <w:r w:rsidR="3D78B01A" w:rsidRPr="00C54347">
        <w:rPr>
          <w:rFonts w:asciiTheme="minorHAnsi" w:eastAsiaTheme="minorEastAsia" w:hAnsiTheme="minorHAnsi" w:cstheme="minorBidi"/>
          <w:color w:val="auto"/>
        </w:rPr>
        <w:t>.</w:t>
      </w:r>
      <w:r w:rsidR="00CE1056" w:rsidRPr="00C54347">
        <w:rPr>
          <w:rFonts w:asciiTheme="minorHAnsi" w:eastAsiaTheme="minorEastAsia" w:hAnsiTheme="minorHAnsi" w:cstheme="minorBidi"/>
          <w:color w:val="auto"/>
        </w:rPr>
        <w:t>2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3D78B01A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D03BB8" w:rsidRPr="00C54347">
        <w:rPr>
          <w:rFonts w:asciiTheme="minorHAnsi" w:eastAsiaTheme="minorEastAsia" w:hAnsiTheme="minorHAnsi" w:cstheme="minorBidi"/>
          <w:color w:val="auto"/>
          <w:highlight w:val="yellow"/>
        </w:rPr>
        <w:t>Using one</w:t>
      </w:r>
      <w:r w:rsidR="009E11D6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pair of</w:t>
      </w:r>
      <w:r w:rsidR="00D03BB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forceps to hold the mid</w:t>
      </w:r>
      <w:r w:rsidR="00F75A3E" w:rsidRPr="00C54347">
        <w:rPr>
          <w:rFonts w:asciiTheme="minorHAnsi" w:eastAsiaTheme="minorEastAsia" w:hAnsiTheme="minorHAnsi" w:cstheme="minorBidi"/>
          <w:color w:val="auto"/>
          <w:highlight w:val="yellow"/>
        </w:rPr>
        <w:t>-section</w:t>
      </w:r>
      <w:r w:rsidR="00D03BB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of the larval body, pinch the larval head using another</w:t>
      </w:r>
      <w:r w:rsidR="00F75A3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pair of</w:t>
      </w:r>
      <w:r w:rsidR="00D03BB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forceps</w:t>
      </w:r>
      <w:r w:rsidR="00F75A3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and </w:t>
      </w:r>
      <w:r w:rsidR="00090D2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apply a stretching force </w:t>
      </w:r>
      <w:r w:rsidR="00193080" w:rsidRPr="00C54347">
        <w:rPr>
          <w:rFonts w:asciiTheme="minorHAnsi" w:eastAsiaTheme="minorEastAsia" w:hAnsiTheme="minorHAnsi" w:cstheme="minorBidi"/>
          <w:color w:val="auto"/>
          <w:highlight w:val="yellow"/>
        </w:rPr>
        <w:t>lengthwise</w:t>
      </w:r>
      <w:r w:rsidR="0058510D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54A1BCD9" w14:textId="77777777" w:rsidR="00A5465E" w:rsidRPr="00C54347" w:rsidRDefault="00A5465E" w:rsidP="00E31594">
      <w:pPr>
        <w:rPr>
          <w:rFonts w:asciiTheme="minorHAnsi" w:eastAsiaTheme="minorEastAsia" w:hAnsiTheme="minorHAnsi" w:cstheme="minorBidi"/>
          <w:color w:val="auto"/>
        </w:rPr>
      </w:pPr>
    </w:p>
    <w:p w14:paraId="02B0DDDC" w14:textId="4091AF0D" w:rsidR="001C1E49" w:rsidRPr="00C54347" w:rsidRDefault="00A54F4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4</w:t>
      </w:r>
      <w:r w:rsidR="3767E7CE" w:rsidRPr="00C54347">
        <w:rPr>
          <w:rFonts w:asciiTheme="minorHAnsi" w:eastAsiaTheme="minorEastAsia" w:hAnsiTheme="minorHAnsi" w:cstheme="minorBidi"/>
          <w:color w:val="auto"/>
        </w:rPr>
        <w:t>.</w:t>
      </w:r>
      <w:r w:rsidR="00CE1056" w:rsidRPr="00C54347">
        <w:rPr>
          <w:rFonts w:asciiTheme="minorHAnsi" w:eastAsiaTheme="minorEastAsia" w:hAnsiTheme="minorHAnsi" w:cstheme="minorBidi"/>
          <w:color w:val="auto"/>
        </w:rPr>
        <w:t>3</w:t>
      </w:r>
      <w:r w:rsidR="00E22736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="3767E7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Locate the Y-shaped </w:t>
      </w:r>
      <w:r w:rsidR="00BD3308" w:rsidRPr="00C54347">
        <w:rPr>
          <w:rFonts w:asciiTheme="minorHAnsi" w:eastAsiaTheme="minorEastAsia" w:hAnsiTheme="minorHAnsi" w:cstheme="minorBidi"/>
          <w:color w:val="auto"/>
          <w:highlight w:val="yellow"/>
        </w:rPr>
        <w:t>SG</w:t>
      </w:r>
      <w:r w:rsidR="3767E7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of the larvae and isolate it</w:t>
      </w:r>
      <w:r w:rsidR="3767E7CE" w:rsidRPr="00C54347">
        <w:rPr>
          <w:rFonts w:asciiTheme="minorHAnsi" w:eastAsiaTheme="minorEastAsia" w:hAnsiTheme="minorHAnsi" w:cstheme="minorBidi"/>
          <w:color w:val="auto"/>
        </w:rPr>
        <w:t xml:space="preserve"> from the rest of the larval tissue</w:t>
      </w:r>
      <w:r w:rsidR="001C3C8B" w:rsidRPr="002C5D3F">
        <w:rPr>
          <w:rFonts w:asciiTheme="minorHAnsi" w:eastAsiaTheme="minorEastAsia" w:hAnsiTheme="minorHAnsi" w:cstheme="minorBidi"/>
          <w:color w:val="auto"/>
        </w:rPr>
        <w:fldChar w:fldCharType="begin"/>
      </w:r>
      <w:r w:rsidR="00E139A1" w:rsidRPr="00C54347">
        <w:rPr>
          <w:rFonts w:asciiTheme="minorHAnsi" w:eastAsiaTheme="minorEastAsia" w:hAnsiTheme="minorHAnsi" w:cstheme="minorBidi"/>
          <w:color w:val="auto"/>
        </w:rPr>
        <w:instrText xml:space="preserve"> ADDIN EN.CITE &lt;EndNote&gt;&lt;Cite&gt;&lt;Author&gt;Kennison&lt;/Author&gt;&lt;Year&gt;2008&lt;/Year&gt;&lt;RecNum&gt;8&lt;/RecNum&gt;&lt;DisplayText&gt;&lt;style face="superscript"&gt;10&lt;/style&gt;&lt;/DisplayText&gt;&lt;record&gt;&lt;rec-number&gt;8&lt;/rec-number&gt;&lt;foreign-keys&gt;&lt;key app="EN" db-id="zfrxza207s20tmeext2x5vdnsvwet2etr99z" timestamp="1599183987"&gt;8&lt;/key&gt;&lt;/foreign-keys&gt;&lt;ref-type name="Electronic Article"&gt;43&lt;/ref-type&gt;&lt;contributors&gt;&lt;authors&gt;&lt;author&gt;Kennison, James A.&lt;/author&gt;&lt;/authors&gt;&lt;/contributors&gt;&lt;titles&gt;&lt;title&gt;Dissection of larval salivary glands and polytene chromosome preparation&lt;/title&gt;&lt;secondary-title&gt;CSH protocols&lt;/secondary-title&gt;&lt;alt-title&gt;CSH Protoc&lt;/alt-title&gt;&lt;/titles&gt;&lt;periodical&gt;&lt;full-title&gt;CSH protocols&lt;/full-title&gt;&lt;abbr-1&gt;CSH Protoc&lt;/abbr-1&gt;&lt;/periodical&gt;&lt;alt-periodical&gt;&lt;full-title&gt;CSH protocols&lt;/full-title&gt;&lt;abbr-1&gt;CSH Protoc&lt;/abbr-1&gt;&lt;/alt-periodical&gt;&lt;pages&gt;pdb.prot4708&lt;/pages&gt;&lt;volume&gt;2008&lt;/volume&gt;&lt;dates&gt;&lt;year&gt;2008&lt;/year&gt;&lt;pub-dates&gt;&lt;date&gt;2008&lt;/date&gt;&lt;/pub-dates&gt;&lt;/dates&gt;&lt;accession-num&gt;21356826&lt;/accession-num&gt;&lt;urls&gt;&lt;related-urls&gt;&lt;url&gt;http://europepmc.org/abstract/MED/21356826&lt;/url&gt;&lt;url&gt;https://doi.org/10.1101/pdb.prot4708&lt;/url&gt;&lt;/related-urls&gt;&lt;/urls&gt;&lt;electronic-resource-num&gt;10.1101/pdb.prot4708&lt;/electronic-resource-num&gt;&lt;remote-database-name&gt;PubMed&lt;/remote-database-name&gt;&lt;language&gt;eng&lt;/language&gt;&lt;/record&gt;&lt;/Cite&gt;&lt;/EndNote&gt;</w:instrText>
      </w:r>
      <w:r w:rsidR="001C3C8B" w:rsidRPr="00191CAB">
        <w:rPr>
          <w:rFonts w:asciiTheme="minorHAnsi" w:eastAsiaTheme="minorEastAsia" w:hAnsiTheme="minorHAnsi" w:cstheme="minorBidi"/>
          <w:color w:val="auto"/>
        </w:rPr>
        <w:fldChar w:fldCharType="separate"/>
      </w:r>
      <w:r w:rsidR="00E139A1" w:rsidRPr="00191CAB">
        <w:rPr>
          <w:rFonts w:asciiTheme="minorHAnsi" w:eastAsiaTheme="minorEastAsia" w:hAnsiTheme="minorHAnsi" w:cstheme="minorBidi"/>
          <w:color w:val="auto"/>
          <w:vertAlign w:val="superscript"/>
        </w:rPr>
        <w:t>10</w:t>
      </w:r>
      <w:r w:rsidR="001C3C8B" w:rsidRPr="002C5D3F">
        <w:rPr>
          <w:rFonts w:asciiTheme="minorHAnsi" w:eastAsiaTheme="minorEastAsia" w:hAnsiTheme="minorHAnsi" w:cstheme="minorBidi"/>
          <w:color w:val="auto"/>
        </w:rPr>
        <w:fldChar w:fldCharType="end"/>
      </w:r>
      <w:r w:rsidR="456E565D" w:rsidRPr="003424E7">
        <w:rPr>
          <w:rFonts w:asciiTheme="minorHAnsi" w:eastAsiaTheme="minorEastAsia" w:hAnsiTheme="minorHAnsi" w:cstheme="minorBidi"/>
          <w:color w:val="auto"/>
        </w:rPr>
        <w:t>.</w:t>
      </w:r>
    </w:p>
    <w:p w14:paraId="4642F80F" w14:textId="77777777" w:rsidR="00A5465E" w:rsidRPr="00C54347" w:rsidRDefault="00A5465E" w:rsidP="00E31594">
      <w:pPr>
        <w:rPr>
          <w:rFonts w:asciiTheme="minorHAnsi" w:eastAsiaTheme="minorEastAsia" w:hAnsiTheme="minorHAnsi" w:cstheme="minorBidi"/>
          <w:color w:val="auto"/>
        </w:rPr>
      </w:pPr>
    </w:p>
    <w:p w14:paraId="132F0F49" w14:textId="75A48EDC" w:rsidR="00A5465E" w:rsidRPr="00C54347" w:rsidRDefault="00A54F47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4</w:t>
      </w:r>
      <w:r w:rsidR="5CA5F625" w:rsidRPr="00C54347">
        <w:rPr>
          <w:rFonts w:asciiTheme="minorHAnsi" w:eastAsiaTheme="minorEastAsia" w:hAnsiTheme="minorHAnsi" w:cstheme="minorBidi"/>
          <w:color w:val="auto"/>
        </w:rPr>
        <w:t>.</w:t>
      </w:r>
      <w:r w:rsidR="00CE1056" w:rsidRPr="00C54347">
        <w:rPr>
          <w:rFonts w:asciiTheme="minorHAnsi" w:eastAsiaTheme="minorEastAsia" w:hAnsiTheme="minorHAnsi" w:cstheme="minorBidi"/>
          <w:color w:val="auto"/>
        </w:rPr>
        <w:t>4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5CA5F625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30B7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Dissect </w:t>
      </w:r>
      <w:r w:rsidR="00860B1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and isolate </w:t>
      </w:r>
      <w:r w:rsidR="00230B78" w:rsidRPr="00C54347">
        <w:rPr>
          <w:rFonts w:asciiTheme="minorHAnsi" w:eastAsiaTheme="minorEastAsia" w:hAnsiTheme="minorHAnsi" w:cstheme="minorBidi"/>
          <w:color w:val="auto"/>
          <w:highlight w:val="yellow"/>
        </w:rPr>
        <w:t>the</w:t>
      </w:r>
      <w:r w:rsidR="00DC6A0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BD3308" w:rsidRPr="00C54347">
        <w:rPr>
          <w:rFonts w:asciiTheme="minorHAnsi" w:eastAsiaTheme="minorEastAsia" w:hAnsiTheme="minorHAnsi" w:cstheme="minorBidi"/>
          <w:color w:val="auto"/>
          <w:highlight w:val="yellow"/>
        </w:rPr>
        <w:t>SG</w:t>
      </w:r>
      <w:r w:rsidR="00DC6A0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imaginal ring </w:t>
      </w:r>
      <w:r w:rsidR="008B5CEC" w:rsidRPr="00C54347">
        <w:rPr>
          <w:rFonts w:asciiTheme="minorHAnsi" w:eastAsiaTheme="minorEastAsia" w:hAnsiTheme="minorHAnsi" w:cstheme="minorBidi"/>
          <w:color w:val="auto"/>
          <w:highlight w:val="yellow"/>
        </w:rPr>
        <w:t>tumor</w:t>
      </w:r>
      <w:r w:rsidR="009E356D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210E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by </w:t>
      </w:r>
      <w:r w:rsidR="008E6EE6" w:rsidRPr="00C54347">
        <w:rPr>
          <w:rFonts w:asciiTheme="minorHAnsi" w:eastAsiaTheme="minorEastAsia" w:hAnsiTheme="minorHAnsi" w:cstheme="minorBidi"/>
          <w:color w:val="auto"/>
          <w:highlight w:val="yellow"/>
        </w:rPr>
        <w:t>removing</w:t>
      </w:r>
      <w:r w:rsidR="00210E2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the </w:t>
      </w:r>
      <w:r w:rsidR="0009653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adjacent </w:t>
      </w:r>
      <w:r w:rsidR="00210E23" w:rsidRPr="00C54347">
        <w:rPr>
          <w:rFonts w:asciiTheme="minorHAnsi" w:eastAsiaTheme="minorEastAsia" w:hAnsiTheme="minorHAnsi" w:cstheme="minorBidi"/>
          <w:color w:val="auto"/>
          <w:highlight w:val="yellow"/>
        </w:rPr>
        <w:t>tissue</w:t>
      </w:r>
      <w:r w:rsidR="00230B78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="002B353A" w:rsidRPr="00C54347">
        <w:rPr>
          <w:rFonts w:asciiTheme="minorHAnsi" w:eastAsiaTheme="minorEastAsia" w:hAnsiTheme="minorHAnsi" w:cstheme="minorBidi"/>
          <w:color w:val="auto"/>
        </w:rPr>
        <w:t xml:space="preserve"> See</w:t>
      </w:r>
      <w:r w:rsidR="009555EB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B353A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Figure </w:t>
      </w:r>
      <w:r w:rsidR="009555EB" w:rsidRPr="00C54347">
        <w:rPr>
          <w:rFonts w:asciiTheme="minorHAnsi" w:eastAsiaTheme="minorEastAsia" w:hAnsiTheme="minorHAnsi" w:cstheme="minorBidi"/>
          <w:b/>
          <w:bCs/>
          <w:color w:val="auto"/>
        </w:rPr>
        <w:t>3</w:t>
      </w:r>
      <w:r w:rsidR="002B353A" w:rsidRPr="00C54347">
        <w:rPr>
          <w:rFonts w:asciiTheme="minorHAnsi" w:eastAsiaTheme="minorEastAsia" w:hAnsiTheme="minorHAnsi" w:cstheme="minorBidi"/>
          <w:color w:val="auto"/>
        </w:rPr>
        <w:t xml:space="preserve"> for a depiction of this dissection process.</w:t>
      </w:r>
    </w:p>
    <w:p w14:paraId="7DEA040B" w14:textId="77777777" w:rsidR="00947B56" w:rsidRPr="00C54347" w:rsidRDefault="00947B56" w:rsidP="00E31594">
      <w:pPr>
        <w:rPr>
          <w:color w:val="auto"/>
        </w:rPr>
      </w:pPr>
    </w:p>
    <w:p w14:paraId="6D0525A2" w14:textId="1687E273" w:rsidR="001C1E49" w:rsidRPr="00C54347" w:rsidRDefault="00A54F4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lastRenderedPageBreak/>
        <w:t>4</w:t>
      </w:r>
      <w:r w:rsidR="5E30C3C8" w:rsidRPr="00C54347">
        <w:rPr>
          <w:rFonts w:asciiTheme="minorHAnsi" w:eastAsiaTheme="minorEastAsia" w:hAnsiTheme="minorHAnsi" w:cstheme="minorBidi"/>
          <w:color w:val="auto"/>
        </w:rPr>
        <w:t>.</w:t>
      </w:r>
      <w:r w:rsidR="00CE1056" w:rsidRPr="00C54347">
        <w:rPr>
          <w:rFonts w:asciiTheme="minorHAnsi" w:eastAsiaTheme="minorEastAsia" w:hAnsiTheme="minorHAnsi" w:cstheme="minorBidi"/>
          <w:color w:val="auto"/>
        </w:rPr>
        <w:t>5</w:t>
      </w:r>
      <w:r w:rsidR="00E22736" w:rsidRPr="00C54347">
        <w:rPr>
          <w:rFonts w:asciiTheme="minorHAnsi" w:eastAsiaTheme="minorEastAsia" w:hAnsiTheme="minorHAnsi" w:cstheme="minorBidi"/>
          <w:color w:val="auto"/>
        </w:rPr>
        <w:t>.</w:t>
      </w:r>
      <w:r w:rsidR="5E30C3C8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D17003" w:rsidRPr="00C54347">
        <w:rPr>
          <w:rFonts w:asciiTheme="minorHAnsi" w:eastAsiaTheme="minorEastAsia" w:hAnsiTheme="minorHAnsi" w:cstheme="minorBidi"/>
          <w:color w:val="auto"/>
        </w:rPr>
        <w:t xml:space="preserve">Repeat </w:t>
      </w:r>
      <w:r w:rsidR="5E30C3C8" w:rsidRPr="00C54347">
        <w:rPr>
          <w:rFonts w:asciiTheme="minorHAnsi" w:eastAsiaTheme="minorEastAsia" w:hAnsiTheme="minorHAnsi" w:cstheme="minorBidi"/>
          <w:color w:val="auto"/>
        </w:rPr>
        <w:t xml:space="preserve">steps </w:t>
      </w:r>
      <w:r w:rsidRPr="00C54347">
        <w:rPr>
          <w:rFonts w:asciiTheme="minorHAnsi" w:eastAsiaTheme="minorEastAsia" w:hAnsiTheme="minorHAnsi" w:cstheme="minorBidi"/>
          <w:color w:val="auto"/>
        </w:rPr>
        <w:t>4</w:t>
      </w:r>
      <w:r w:rsidR="5E30C3C8" w:rsidRPr="00C54347">
        <w:rPr>
          <w:rFonts w:asciiTheme="minorHAnsi" w:eastAsiaTheme="minorEastAsia" w:hAnsiTheme="minorHAnsi" w:cstheme="minorBidi"/>
          <w:color w:val="auto"/>
        </w:rPr>
        <w:t>.1</w:t>
      </w:r>
      <w:r w:rsidR="005A302F" w:rsidRPr="00C54347">
        <w:rPr>
          <w:rFonts w:asciiTheme="minorHAnsi" w:eastAsiaTheme="minorEastAsia" w:hAnsiTheme="minorHAnsi" w:cstheme="minorBidi"/>
          <w:color w:val="auto"/>
        </w:rPr>
        <w:t>–</w:t>
      </w:r>
      <w:r w:rsidRPr="00C54347">
        <w:rPr>
          <w:rFonts w:asciiTheme="minorHAnsi" w:eastAsiaTheme="minorEastAsia" w:hAnsiTheme="minorHAnsi" w:cstheme="minorBidi"/>
          <w:color w:val="auto"/>
        </w:rPr>
        <w:t>4</w:t>
      </w:r>
      <w:r w:rsidR="5E30C3C8" w:rsidRPr="00C54347">
        <w:rPr>
          <w:rFonts w:asciiTheme="minorHAnsi" w:eastAsiaTheme="minorEastAsia" w:hAnsiTheme="minorHAnsi" w:cstheme="minorBidi"/>
          <w:color w:val="auto"/>
        </w:rPr>
        <w:t>.</w:t>
      </w:r>
      <w:r w:rsidR="00915C02" w:rsidRPr="00C54347">
        <w:rPr>
          <w:rFonts w:asciiTheme="minorHAnsi" w:eastAsiaTheme="minorEastAsia" w:hAnsiTheme="minorHAnsi" w:cstheme="minorBidi"/>
          <w:color w:val="auto"/>
        </w:rPr>
        <w:t xml:space="preserve">4 </w:t>
      </w:r>
      <w:r w:rsidR="5E30C3C8" w:rsidRPr="00C54347">
        <w:rPr>
          <w:rFonts w:asciiTheme="minorHAnsi" w:eastAsiaTheme="minorEastAsia" w:hAnsiTheme="minorHAnsi" w:cstheme="minorBidi"/>
          <w:color w:val="auto"/>
        </w:rPr>
        <w:t xml:space="preserve">for </w:t>
      </w:r>
      <w:r w:rsidR="008E6EE6" w:rsidRPr="00C54347">
        <w:rPr>
          <w:rFonts w:asciiTheme="minorHAnsi" w:eastAsiaTheme="minorEastAsia" w:hAnsiTheme="minorHAnsi" w:cstheme="minorBidi"/>
          <w:color w:val="auto"/>
        </w:rPr>
        <w:t xml:space="preserve">an additional </w:t>
      </w:r>
      <w:r w:rsidR="006A1132" w:rsidRPr="00C54347">
        <w:rPr>
          <w:rFonts w:asciiTheme="minorHAnsi" w:eastAsiaTheme="minorEastAsia" w:hAnsiTheme="minorHAnsi" w:cstheme="minorBidi"/>
          <w:color w:val="auto"/>
        </w:rPr>
        <w:t xml:space="preserve">10 </w:t>
      </w:r>
      <w:r w:rsidR="00D17003" w:rsidRPr="00C54347">
        <w:rPr>
          <w:rFonts w:asciiTheme="minorHAnsi" w:eastAsiaTheme="minorEastAsia" w:hAnsiTheme="minorHAnsi" w:cstheme="minorBidi"/>
          <w:color w:val="auto"/>
        </w:rPr>
        <w:t xml:space="preserve">to </w:t>
      </w:r>
      <w:r w:rsidR="006A1132" w:rsidRPr="00C54347">
        <w:rPr>
          <w:rFonts w:asciiTheme="minorHAnsi" w:eastAsiaTheme="minorEastAsia" w:hAnsiTheme="minorHAnsi" w:cstheme="minorBidi"/>
          <w:color w:val="auto"/>
        </w:rPr>
        <w:t xml:space="preserve">20 </w:t>
      </w:r>
      <w:r w:rsidR="00BD3308" w:rsidRPr="00C54347">
        <w:rPr>
          <w:rFonts w:asciiTheme="minorHAnsi" w:eastAsiaTheme="minorEastAsia" w:hAnsiTheme="minorHAnsi" w:cstheme="minorBidi"/>
          <w:color w:val="auto"/>
        </w:rPr>
        <w:t>SG</w:t>
      </w:r>
      <w:r w:rsidR="022658AA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6A1132" w:rsidRPr="00C54347">
        <w:rPr>
          <w:rFonts w:asciiTheme="minorHAnsi" w:eastAsiaTheme="minorEastAsia" w:hAnsiTheme="minorHAnsi" w:cstheme="minorBidi"/>
          <w:color w:val="auto"/>
        </w:rPr>
        <w:t xml:space="preserve">imaginal ring </w:t>
      </w:r>
      <w:r w:rsidR="022658AA" w:rsidRPr="00C54347">
        <w:rPr>
          <w:rFonts w:asciiTheme="minorHAnsi" w:eastAsiaTheme="minorEastAsia" w:hAnsiTheme="minorHAnsi" w:cstheme="minorBidi"/>
          <w:color w:val="auto"/>
        </w:rPr>
        <w:t>tumors</w:t>
      </w:r>
      <w:r w:rsidR="00D17003" w:rsidRPr="00C54347">
        <w:rPr>
          <w:rFonts w:asciiTheme="minorHAnsi" w:eastAsiaTheme="minorEastAsia" w:hAnsiTheme="minorHAnsi" w:cstheme="minorBidi"/>
          <w:color w:val="auto"/>
        </w:rPr>
        <w:t xml:space="preserve"> based on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>research</w:t>
      </w:r>
      <w:r w:rsidR="00D17003" w:rsidRPr="00C54347">
        <w:rPr>
          <w:rFonts w:asciiTheme="minorHAnsi" w:eastAsiaTheme="minorEastAsia" w:hAnsiTheme="minorHAnsi" w:cstheme="minorBidi"/>
          <w:color w:val="auto"/>
        </w:rPr>
        <w:t xml:space="preserve"> needs.</w:t>
      </w:r>
    </w:p>
    <w:p w14:paraId="003C4ED1" w14:textId="77777777" w:rsidR="009C2E48" w:rsidRPr="00C54347" w:rsidRDefault="009C2E48" w:rsidP="00E31594">
      <w:pPr>
        <w:rPr>
          <w:rFonts w:asciiTheme="minorHAnsi" w:eastAsiaTheme="minorEastAsia" w:hAnsiTheme="minorHAnsi" w:cstheme="minorBidi"/>
          <w:color w:val="auto"/>
        </w:rPr>
      </w:pPr>
    </w:p>
    <w:p w14:paraId="0FC10E66" w14:textId="760713AA" w:rsidR="001C1E49" w:rsidRPr="00C54347" w:rsidRDefault="007C5F83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Allograft </w:t>
      </w:r>
      <w:r w:rsidR="1FFFBC7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of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p</w:t>
      </w:r>
      <w:r w:rsidR="1FFFBC7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rimary 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SG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i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maginal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r</w:t>
      </w:r>
      <w:r w:rsidR="00BD3308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ing</w:t>
      </w:r>
      <w:r w:rsidR="1FFFBC7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="1FFFBC74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umor</w:t>
      </w:r>
    </w:p>
    <w:p w14:paraId="3C0CEAF8" w14:textId="77777777" w:rsidR="00ED7E80" w:rsidRPr="00C54347" w:rsidRDefault="00ED7E80" w:rsidP="00E31594">
      <w:pPr>
        <w:rPr>
          <w:rFonts w:asciiTheme="minorHAnsi" w:eastAsiaTheme="minorEastAsia" w:hAnsiTheme="minorHAnsi" w:cstheme="minorBidi"/>
          <w:color w:val="auto"/>
        </w:rPr>
      </w:pPr>
    </w:p>
    <w:p w14:paraId="0CDD5824" w14:textId="1A909DED" w:rsidR="00113C86" w:rsidRPr="00C54347" w:rsidRDefault="1FFFBC74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5.1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BBFA015" w:rsidRPr="00C54347">
        <w:rPr>
          <w:rFonts w:asciiTheme="minorHAnsi" w:eastAsiaTheme="minorEastAsia" w:hAnsiTheme="minorHAnsi" w:cstheme="minorBidi"/>
          <w:color w:val="auto"/>
        </w:rPr>
        <w:t xml:space="preserve">Submerge the </w:t>
      </w:r>
      <w:r w:rsidR="009C4C2E" w:rsidRPr="00C54347">
        <w:rPr>
          <w:rFonts w:asciiTheme="minorHAnsi" w:eastAsiaTheme="minorEastAsia" w:hAnsiTheme="minorHAnsi" w:cstheme="minorBidi"/>
          <w:color w:val="auto"/>
        </w:rPr>
        <w:t>capillary</w:t>
      </w:r>
      <w:r w:rsidR="0BBFA015" w:rsidRPr="00C54347">
        <w:rPr>
          <w:rFonts w:asciiTheme="minorHAnsi" w:eastAsiaTheme="minorEastAsia" w:hAnsiTheme="minorHAnsi" w:cstheme="minorBidi"/>
          <w:color w:val="auto"/>
        </w:rPr>
        <w:t xml:space="preserve"> into the Schneider</w:t>
      </w:r>
      <w:r w:rsidR="0022554E" w:rsidRPr="00C54347">
        <w:rPr>
          <w:rFonts w:asciiTheme="minorHAnsi" w:eastAsiaTheme="minorEastAsia" w:hAnsiTheme="minorHAnsi" w:cstheme="minorBidi"/>
          <w:color w:val="auto"/>
        </w:rPr>
        <w:t>’s</w:t>
      </w:r>
      <w:r w:rsidR="0F80734A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2554E" w:rsidRPr="00C54347">
        <w:rPr>
          <w:rFonts w:asciiTheme="minorHAnsi" w:eastAsiaTheme="minorEastAsia" w:hAnsiTheme="minorHAnsi" w:cstheme="minorBidi"/>
          <w:color w:val="auto"/>
        </w:rPr>
        <w:t>M</w:t>
      </w:r>
      <w:r w:rsidR="0F80734A" w:rsidRPr="00C54347">
        <w:rPr>
          <w:rFonts w:asciiTheme="minorHAnsi" w:eastAsiaTheme="minorEastAsia" w:hAnsiTheme="minorHAnsi" w:cstheme="minorBidi"/>
          <w:color w:val="auto"/>
        </w:rPr>
        <w:t>edium</w:t>
      </w:r>
      <w:r w:rsidR="0BBFA015" w:rsidRPr="00C54347">
        <w:rPr>
          <w:rFonts w:asciiTheme="minorHAnsi" w:eastAsiaTheme="minorEastAsia" w:hAnsiTheme="minorHAnsi" w:cstheme="minorBidi"/>
          <w:color w:val="auto"/>
        </w:rPr>
        <w:t xml:space="preserve"> containing the primary</w:t>
      </w:r>
      <w:r w:rsidR="00BD3308" w:rsidRPr="00C54347">
        <w:rPr>
          <w:rFonts w:asciiTheme="minorHAnsi" w:eastAsiaTheme="minorEastAsia" w:hAnsiTheme="minorHAnsi" w:cstheme="minorBidi"/>
          <w:color w:val="auto"/>
        </w:rPr>
        <w:t xml:space="preserve"> SG</w:t>
      </w:r>
      <w:r w:rsidR="0BBFA015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BD3308" w:rsidRPr="00C54347">
        <w:rPr>
          <w:rFonts w:asciiTheme="minorHAnsi" w:eastAsiaTheme="minorEastAsia" w:hAnsiTheme="minorHAnsi" w:cstheme="minorBidi"/>
          <w:color w:val="auto"/>
        </w:rPr>
        <w:t xml:space="preserve">imaginal ring </w:t>
      </w:r>
      <w:r w:rsidR="0BBFA015" w:rsidRPr="00C54347">
        <w:rPr>
          <w:rFonts w:asciiTheme="minorHAnsi" w:eastAsiaTheme="minorEastAsia" w:hAnsiTheme="minorHAnsi" w:cstheme="minorBidi"/>
          <w:color w:val="auto"/>
        </w:rPr>
        <w:t>tumors</w:t>
      </w:r>
      <w:r w:rsidR="00836575"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67FE58B" w:rsidRPr="00C54347">
        <w:rPr>
          <w:rFonts w:asciiTheme="minorHAnsi" w:eastAsiaTheme="minorEastAsia" w:hAnsiTheme="minorHAnsi" w:cstheme="minorBidi"/>
          <w:color w:val="auto"/>
          <w:highlight w:val="yellow"/>
        </w:rPr>
        <w:t>Hold</w:t>
      </w:r>
      <w:r w:rsidR="0BBFA01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the </w:t>
      </w:r>
      <w:r w:rsidR="0BBFA015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Fill</w:t>
      </w:r>
      <w:r w:rsidR="0BBFA01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button to fill the glass </w:t>
      </w:r>
      <w:r w:rsidR="009C4C2E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117B378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with </w:t>
      </w:r>
      <w:proofErr w:type="gramStart"/>
      <w:r w:rsidR="117B378A" w:rsidRPr="00C54347">
        <w:rPr>
          <w:rFonts w:asciiTheme="minorHAnsi" w:eastAsiaTheme="minorEastAsia" w:hAnsiTheme="minorHAnsi" w:cstheme="minorBidi"/>
          <w:color w:val="auto"/>
          <w:highlight w:val="yellow"/>
        </w:rPr>
        <w:t>Schneider</w:t>
      </w:r>
      <w:r w:rsidR="0022554E" w:rsidRPr="00C54347">
        <w:rPr>
          <w:rFonts w:asciiTheme="minorHAnsi" w:eastAsiaTheme="minorEastAsia" w:hAnsiTheme="minorHAnsi" w:cstheme="minorBidi"/>
          <w:color w:val="auto"/>
          <w:highlight w:val="yellow"/>
        </w:rPr>
        <w:t>‘</w:t>
      </w:r>
      <w:proofErr w:type="gramEnd"/>
      <w:r w:rsidR="0022554E" w:rsidRPr="00C54347">
        <w:rPr>
          <w:rFonts w:asciiTheme="minorHAnsi" w:eastAsiaTheme="minorEastAsia" w:hAnsiTheme="minorHAnsi" w:cstheme="minorBidi"/>
          <w:color w:val="auto"/>
          <w:highlight w:val="yellow"/>
        </w:rPr>
        <w:t>s M</w:t>
      </w:r>
      <w:r w:rsidR="2DB5EA01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edium </w:t>
      </w:r>
      <w:r w:rsidR="0010691C" w:rsidRPr="00C54347">
        <w:rPr>
          <w:rFonts w:asciiTheme="minorHAnsi" w:eastAsiaTheme="minorEastAsia" w:hAnsiTheme="minorHAnsi" w:cstheme="minorBidi"/>
          <w:color w:val="auto"/>
          <w:highlight w:val="yellow"/>
        </w:rPr>
        <w:t>all the way t</w:t>
      </w:r>
      <w:r w:rsidR="00A95186" w:rsidRPr="00C54347">
        <w:rPr>
          <w:rFonts w:asciiTheme="minorHAnsi" w:eastAsiaTheme="minorEastAsia" w:hAnsiTheme="minorHAnsi" w:cstheme="minorBidi"/>
          <w:color w:val="auto"/>
          <w:highlight w:val="yellow"/>
        </w:rPr>
        <w:t>o</w:t>
      </w:r>
      <w:r w:rsidR="000D3B8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783F85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top </w:t>
      </w:r>
      <w:r w:rsidR="000D3B89" w:rsidRPr="00C54347">
        <w:rPr>
          <w:rFonts w:asciiTheme="minorHAnsi" w:eastAsiaTheme="minorEastAsia" w:hAnsiTheme="minorHAnsi" w:cstheme="minorBidi"/>
          <w:color w:val="auto"/>
          <w:highlight w:val="yellow"/>
        </w:rPr>
        <w:t>0.5</w:t>
      </w:r>
      <w:r w:rsidR="00D6495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0D3B89" w:rsidRPr="00C54347">
        <w:rPr>
          <w:rFonts w:asciiTheme="minorHAnsi" w:eastAsiaTheme="minorEastAsia" w:hAnsiTheme="minorHAnsi" w:cstheme="minorBidi"/>
          <w:color w:val="auto"/>
          <w:highlight w:val="yellow"/>
        </w:rPr>
        <w:t>cm segment</w:t>
      </w:r>
      <w:r w:rsidR="00206880" w:rsidRPr="00C54347">
        <w:rPr>
          <w:rFonts w:asciiTheme="minorHAnsi" w:eastAsiaTheme="minorEastAsia" w:hAnsiTheme="minorHAnsi" w:cstheme="minorBidi"/>
          <w:color w:val="auto"/>
        </w:rPr>
        <w:t>.</w:t>
      </w:r>
      <w:r w:rsidR="0010691C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06880" w:rsidRPr="00C54347">
        <w:rPr>
          <w:rFonts w:asciiTheme="minorHAnsi" w:eastAsiaTheme="minorEastAsia" w:hAnsiTheme="minorHAnsi" w:cstheme="minorBidi"/>
          <w:color w:val="auto"/>
        </w:rPr>
        <w:t>This top segment</w:t>
      </w:r>
      <w:r w:rsidR="0010691C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206880" w:rsidRPr="00C54347">
        <w:rPr>
          <w:rFonts w:asciiTheme="minorHAnsi" w:eastAsiaTheme="minorEastAsia" w:hAnsiTheme="minorHAnsi" w:cstheme="minorBidi"/>
          <w:color w:val="auto"/>
        </w:rPr>
        <w:t>sh</w:t>
      </w:r>
      <w:r w:rsidR="0010691C" w:rsidRPr="00C54347">
        <w:rPr>
          <w:rFonts w:asciiTheme="minorHAnsi" w:eastAsiaTheme="minorEastAsia" w:hAnsiTheme="minorHAnsi" w:cstheme="minorBidi"/>
          <w:color w:val="auto"/>
        </w:rPr>
        <w:t>ould remain filled with mineral oil</w:t>
      </w:r>
      <w:r w:rsidR="00836575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40B801F4" w14:textId="77777777" w:rsidR="00113C86" w:rsidRPr="00C54347" w:rsidRDefault="00113C86" w:rsidP="00E31594">
      <w:pPr>
        <w:rPr>
          <w:rFonts w:asciiTheme="minorHAnsi" w:eastAsiaTheme="minorEastAsia" w:hAnsiTheme="minorHAnsi" w:cstheme="minorBidi"/>
          <w:color w:val="auto"/>
        </w:rPr>
      </w:pPr>
    </w:p>
    <w:p w14:paraId="08DDFC0C" w14:textId="47C825F5" w:rsidR="001C1E49" w:rsidRPr="00C54347" w:rsidRDefault="00054A13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42490F50" w:rsidRPr="00C54347">
        <w:rPr>
          <w:rFonts w:asciiTheme="minorHAnsi" w:eastAsiaTheme="minorEastAsia" w:hAnsiTheme="minorHAnsi" w:cstheme="minorBidi"/>
          <w:color w:val="auto"/>
        </w:rPr>
        <w:t xml:space="preserve">Accelerate this process by pressing the </w:t>
      </w:r>
      <w:r w:rsidR="42490F50" w:rsidRPr="00C54347">
        <w:rPr>
          <w:rFonts w:asciiTheme="minorHAnsi" w:eastAsiaTheme="minorEastAsia" w:hAnsiTheme="minorHAnsi" w:cstheme="minorBidi"/>
          <w:b/>
          <w:bCs/>
          <w:color w:val="auto"/>
        </w:rPr>
        <w:t>Empty</w:t>
      </w:r>
      <w:r w:rsidR="42490F50" w:rsidRPr="00C54347">
        <w:rPr>
          <w:rFonts w:asciiTheme="minorHAnsi" w:eastAsiaTheme="minorEastAsia" w:hAnsiTheme="minorHAnsi" w:cstheme="minorBidi"/>
          <w:color w:val="auto"/>
        </w:rPr>
        <w:t xml:space="preserve"> button once </w:t>
      </w:r>
      <w:r w:rsidR="39F5AA16" w:rsidRPr="00C54347">
        <w:rPr>
          <w:rFonts w:asciiTheme="minorHAnsi" w:eastAsiaTheme="minorEastAsia" w:hAnsiTheme="minorHAnsi" w:cstheme="minorBidi"/>
          <w:color w:val="auto"/>
        </w:rPr>
        <w:t xml:space="preserve">while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 xml:space="preserve">simultaneously </w:t>
      </w:r>
      <w:r w:rsidR="39F5AA16" w:rsidRPr="00C54347">
        <w:rPr>
          <w:rFonts w:asciiTheme="minorHAnsi" w:eastAsiaTheme="minorEastAsia" w:hAnsiTheme="minorHAnsi" w:cstheme="minorBidi"/>
          <w:color w:val="auto"/>
        </w:rPr>
        <w:t xml:space="preserve">holding down the </w:t>
      </w:r>
      <w:r w:rsidR="39F5AA16" w:rsidRPr="00C54347">
        <w:rPr>
          <w:rFonts w:asciiTheme="minorHAnsi" w:eastAsiaTheme="minorEastAsia" w:hAnsiTheme="minorHAnsi" w:cstheme="minorBidi"/>
          <w:b/>
          <w:bCs/>
          <w:color w:val="auto"/>
        </w:rPr>
        <w:t>Fill</w:t>
      </w:r>
      <w:r w:rsidR="39F5AA16" w:rsidRPr="00C54347">
        <w:rPr>
          <w:rFonts w:asciiTheme="minorHAnsi" w:eastAsiaTheme="minorEastAsia" w:hAnsiTheme="minorHAnsi" w:cstheme="minorBidi"/>
          <w:color w:val="auto"/>
        </w:rPr>
        <w:t xml:space="preserve"> button.</w:t>
      </w:r>
    </w:p>
    <w:p w14:paraId="239E76D9" w14:textId="77777777" w:rsidR="00E47436" w:rsidRPr="00C54347" w:rsidRDefault="00E474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19C5E225" w14:textId="4A250326" w:rsidR="001C1E49" w:rsidRPr="00C54347" w:rsidRDefault="5016B6A8" w:rsidP="00E31594">
      <w:pPr>
        <w:rPr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color w:val="auto"/>
        </w:rPr>
        <w:t>5.2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Locate a primary tumor</w:t>
      </w:r>
      <w:r w:rsidR="00505042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and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press the 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Fill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4D264B1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button until the tumor is suctioned into </w:t>
      </w:r>
      <w:r w:rsidR="00C01C4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</w:t>
      </w:r>
      <w:r w:rsidR="009C4C2E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4D264B1A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784522DF" w14:textId="77777777" w:rsidR="00E47436" w:rsidRPr="00C54347" w:rsidRDefault="00E47436" w:rsidP="00E31594">
      <w:pPr>
        <w:pStyle w:val="ListParagraph"/>
        <w:ind w:left="0"/>
        <w:rPr>
          <w:color w:val="auto"/>
        </w:rPr>
      </w:pPr>
    </w:p>
    <w:p w14:paraId="1AEF6FF9" w14:textId="08F6A053" w:rsidR="00DD6AEC" w:rsidRPr="00C54347" w:rsidRDefault="4D264B1A" w:rsidP="00E31594">
      <w:pPr>
        <w:rPr>
          <w:color w:val="auto"/>
        </w:rPr>
      </w:pPr>
      <w:bookmarkStart w:id="0" w:name="_Hlk59209447"/>
      <w:r w:rsidRPr="00C54347">
        <w:rPr>
          <w:rFonts w:asciiTheme="minorHAnsi" w:eastAsiaTheme="minorEastAsia" w:hAnsiTheme="minorHAnsi" w:cstheme="minorBidi"/>
          <w:color w:val="auto"/>
        </w:rPr>
        <w:t>5.2.1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color w:val="auto"/>
          <w:highlight w:val="yellow"/>
        </w:rPr>
        <w:t>Ensure that t</w:t>
      </w:r>
      <w:r w:rsidR="008E6EE6" w:rsidRPr="00C54347">
        <w:rPr>
          <w:rFonts w:asciiTheme="minorHAnsi" w:eastAsiaTheme="minorEastAsia" w:hAnsiTheme="minorHAnsi" w:cstheme="minorBidi"/>
          <w:color w:val="auto"/>
          <w:highlight w:val="yellow"/>
        </w:rPr>
        <w:t>he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tumor sit</w:t>
      </w:r>
      <w:r w:rsidR="00113C86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at the tip of the </w:t>
      </w:r>
      <w:r w:rsidR="009C4C2E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or several millimeters away from the tip of the </w:t>
      </w:r>
      <w:r w:rsidR="009C4C2E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>This helps</w:t>
      </w:r>
      <w:r w:rsidR="0BF1BDDD" w:rsidRPr="00C54347">
        <w:rPr>
          <w:rFonts w:asciiTheme="minorHAnsi" w:eastAsiaTheme="minorEastAsia" w:hAnsiTheme="minorHAnsi" w:cstheme="minorBidi"/>
          <w:color w:val="auto"/>
        </w:rPr>
        <w:t xml:space="preserve"> avoid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>the tumor drifting and becoming lost</w:t>
      </w:r>
      <w:r w:rsidR="0BF1BDDD" w:rsidRPr="00C54347">
        <w:rPr>
          <w:rFonts w:asciiTheme="minorHAnsi" w:eastAsiaTheme="minorEastAsia" w:hAnsiTheme="minorHAnsi" w:cstheme="minorBidi"/>
          <w:color w:val="auto"/>
        </w:rPr>
        <w:t xml:space="preserve"> in the solution contained within the </w:t>
      </w:r>
      <w:r w:rsidR="009C4C2E" w:rsidRPr="00C54347">
        <w:rPr>
          <w:rFonts w:asciiTheme="minorHAnsi" w:eastAsiaTheme="minorEastAsia" w:hAnsiTheme="minorHAnsi" w:cstheme="minorBidi"/>
          <w:color w:val="auto"/>
        </w:rPr>
        <w:t>capillary</w:t>
      </w:r>
      <w:r w:rsidR="0BF1BDDD"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0D810EC" w:rsidRPr="00C54347">
        <w:rPr>
          <w:rFonts w:asciiTheme="minorHAnsi" w:eastAsiaTheme="minorEastAsia" w:hAnsiTheme="minorHAnsi" w:cstheme="minorBidi"/>
          <w:color w:val="auto"/>
        </w:rPr>
        <w:t>See</w:t>
      </w:r>
      <w:r w:rsidR="00FA3F4A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D810EC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Figure </w:t>
      </w:r>
      <w:r w:rsidR="009555EB" w:rsidRPr="00C54347">
        <w:rPr>
          <w:rFonts w:asciiTheme="minorHAnsi" w:eastAsiaTheme="minorEastAsia" w:hAnsiTheme="minorHAnsi" w:cstheme="minorBidi"/>
          <w:b/>
          <w:bCs/>
          <w:color w:val="auto"/>
        </w:rPr>
        <w:t>4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</w:rPr>
        <w:t>A</w:t>
      </w:r>
      <w:r w:rsidR="00D810EC" w:rsidRPr="00C54347">
        <w:rPr>
          <w:rFonts w:asciiTheme="minorHAnsi" w:eastAsiaTheme="minorEastAsia" w:hAnsiTheme="minorHAnsi" w:cstheme="minorBidi"/>
          <w:color w:val="auto"/>
        </w:rPr>
        <w:t xml:space="preserve"> for a demonstration </w:t>
      </w:r>
      <w:r w:rsidR="000D3B89" w:rsidRPr="00C54347">
        <w:rPr>
          <w:rFonts w:asciiTheme="minorHAnsi" w:eastAsiaTheme="minorEastAsia" w:hAnsiTheme="minorHAnsi" w:cstheme="minorBidi"/>
          <w:color w:val="auto"/>
        </w:rPr>
        <w:t>of</w:t>
      </w:r>
      <w:r w:rsidR="00D810EC" w:rsidRPr="00C54347">
        <w:rPr>
          <w:rFonts w:asciiTheme="minorHAnsi" w:eastAsiaTheme="minorEastAsia" w:hAnsiTheme="minorHAnsi" w:cstheme="minorBidi"/>
          <w:color w:val="auto"/>
        </w:rPr>
        <w:t xml:space="preserve"> the appropriate tumor location</w:t>
      </w:r>
      <w:r w:rsidR="000D3B89" w:rsidRPr="00C54347">
        <w:rPr>
          <w:rFonts w:asciiTheme="minorHAnsi" w:eastAsiaTheme="minorEastAsia" w:hAnsiTheme="minorHAnsi" w:cstheme="minorBidi"/>
          <w:color w:val="auto"/>
        </w:rPr>
        <w:t xml:space="preserve"> as it sits in the </w:t>
      </w:r>
      <w:r w:rsidR="009C4C2E" w:rsidRPr="00C54347">
        <w:rPr>
          <w:rFonts w:asciiTheme="minorHAnsi" w:eastAsiaTheme="minorEastAsia" w:hAnsiTheme="minorHAnsi" w:cstheme="minorBidi"/>
          <w:color w:val="auto"/>
        </w:rPr>
        <w:t>capillary</w:t>
      </w:r>
      <w:r w:rsidR="00D810EC" w:rsidRPr="00C54347">
        <w:rPr>
          <w:rFonts w:asciiTheme="minorHAnsi" w:eastAsiaTheme="minorEastAsia" w:hAnsiTheme="minorHAnsi" w:cstheme="minorBidi"/>
          <w:color w:val="auto"/>
        </w:rPr>
        <w:t>.</w:t>
      </w:r>
    </w:p>
    <w:bookmarkEnd w:id="0"/>
    <w:p w14:paraId="033385C9" w14:textId="77777777" w:rsidR="00E47436" w:rsidRPr="00C54347" w:rsidRDefault="00E47436" w:rsidP="00E31594">
      <w:pPr>
        <w:rPr>
          <w:color w:val="auto"/>
        </w:rPr>
      </w:pPr>
    </w:p>
    <w:p w14:paraId="749E304A" w14:textId="0ADD560E" w:rsidR="00BA7006" w:rsidRPr="00C54347" w:rsidRDefault="0BF1BDDD" w:rsidP="00E31594">
      <w:pPr>
        <w:rPr>
          <w:rFonts w:asciiTheme="minorHAnsi" w:eastAsiaTheme="minorEastAsia" w:hAnsiTheme="minorHAnsi" w:cstheme="minorBidi"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color w:val="auto"/>
        </w:rPr>
        <w:t>5.3</w:t>
      </w:r>
      <w:r w:rsidR="00ED7E80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2704C459" w:rsidRPr="00C54347">
        <w:rPr>
          <w:rFonts w:asciiTheme="minorHAnsi" w:eastAsiaTheme="minorEastAsia" w:hAnsiTheme="minorHAnsi" w:cstheme="minorBidi"/>
          <w:color w:val="auto"/>
          <w:highlight w:val="yellow"/>
        </w:rPr>
        <w:t>Locate a</w:t>
      </w:r>
      <w:r w:rsidR="0022554E" w:rsidRPr="00C54347">
        <w:rPr>
          <w:rFonts w:asciiTheme="minorHAnsi" w:eastAsiaTheme="minorEastAsia" w:hAnsiTheme="minorHAnsi" w:cstheme="minorBidi"/>
          <w:color w:val="auto"/>
          <w:highlight w:val="yellow"/>
        </w:rPr>
        <w:t>n adult</w:t>
      </w:r>
      <w:r w:rsidR="2704C45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BD3308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fly </w:t>
      </w:r>
      <w:r w:rsidR="008E6EE6" w:rsidRPr="00C54347">
        <w:rPr>
          <w:rFonts w:asciiTheme="minorHAnsi" w:eastAsiaTheme="minorEastAsia" w:hAnsiTheme="minorHAnsi" w:cstheme="minorBidi"/>
          <w:color w:val="auto"/>
          <w:highlight w:val="yellow"/>
        </w:rPr>
        <w:t>immobilized</w:t>
      </w:r>
      <w:r w:rsidR="2704C459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 the tape on the microscope slide. Using forceps, 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gently </w:t>
      </w:r>
      <w:r w:rsidR="006D314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hold 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down the </w:t>
      </w:r>
      <w:r w:rsidR="00BA7006" w:rsidRPr="00C54347">
        <w:rPr>
          <w:rFonts w:asciiTheme="minorHAnsi" w:eastAsiaTheme="minorEastAsia" w:hAnsiTheme="minorHAnsi" w:cstheme="minorBidi"/>
          <w:color w:val="auto"/>
          <w:highlight w:val="yellow"/>
        </w:rPr>
        <w:t>lower abdomen</w:t>
      </w:r>
      <w:r w:rsidR="009B27E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. 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Then, pierce the lower lateral </w:t>
      </w:r>
      <w:r w:rsidR="005027B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cuticle 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of the abdomen with the </w:t>
      </w:r>
      <w:r w:rsidR="005A2B07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="005027BF" w:rsidRPr="00C54347">
        <w:rPr>
          <w:rFonts w:asciiTheme="minorHAnsi" w:eastAsiaTheme="minorEastAsia" w:hAnsiTheme="minorHAnsi" w:cstheme="minorBidi"/>
          <w:color w:val="auto"/>
          <w:highlight w:val="yellow"/>
        </w:rPr>
        <w:t>. P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ress the </w:t>
      </w:r>
      <w:r w:rsidR="5E107ACE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Empty</w:t>
      </w:r>
      <w:r w:rsidR="5E107AC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button until the tumor </w:t>
      </w:r>
      <w:r w:rsidR="0ADBE180" w:rsidRPr="00C54347">
        <w:rPr>
          <w:rFonts w:asciiTheme="minorHAnsi" w:eastAsiaTheme="minorEastAsia" w:hAnsiTheme="minorHAnsi" w:cstheme="minorBidi"/>
          <w:color w:val="auto"/>
          <w:highlight w:val="yellow"/>
        </w:rPr>
        <w:t>enters the new host abdomen.</w:t>
      </w:r>
      <w:r w:rsidR="0ADBE180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color w:val="auto"/>
        </w:rPr>
        <w:t xml:space="preserve">See </w:t>
      </w:r>
      <w:r w:rsidR="00F874B1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Figure </w:t>
      </w:r>
      <w:r w:rsidR="00FA3F4A" w:rsidRPr="00C54347">
        <w:rPr>
          <w:rFonts w:asciiTheme="minorHAnsi" w:eastAsiaTheme="minorEastAsia" w:hAnsiTheme="minorHAnsi" w:cstheme="minorBidi"/>
          <w:b/>
          <w:bCs/>
          <w:color w:val="auto"/>
        </w:rPr>
        <w:t>4</w:t>
      </w:r>
      <w:r w:rsidR="00113C86" w:rsidRPr="00C54347">
        <w:rPr>
          <w:rFonts w:asciiTheme="minorHAnsi" w:eastAsiaTheme="minorEastAsia" w:hAnsiTheme="minorHAnsi" w:cstheme="minorBidi"/>
          <w:b/>
          <w:bCs/>
          <w:color w:val="auto"/>
        </w:rPr>
        <w:t>B</w:t>
      </w:r>
      <w:r w:rsidR="00F874B1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92060C" w:rsidRPr="00C54347">
        <w:rPr>
          <w:rFonts w:asciiTheme="minorHAnsi" w:eastAsiaTheme="minorEastAsia" w:hAnsiTheme="minorHAnsi" w:cstheme="minorBidi"/>
          <w:color w:val="auto"/>
        </w:rPr>
        <w:t>for a demonstration of this technique.</w:t>
      </w:r>
    </w:p>
    <w:p w14:paraId="7E6674FA" w14:textId="77777777" w:rsidR="00BA7006" w:rsidRPr="00C54347" w:rsidRDefault="00BA7006" w:rsidP="00E31594">
      <w:pPr>
        <w:pStyle w:val="ListParagraph"/>
        <w:ind w:left="0"/>
        <w:rPr>
          <w:rFonts w:asciiTheme="minorHAnsi" w:eastAsiaTheme="minorEastAsia" w:hAnsiTheme="minorHAnsi" w:cstheme="minorBidi"/>
          <w:color w:val="auto"/>
          <w:highlight w:val="yellow"/>
        </w:rPr>
      </w:pPr>
    </w:p>
    <w:p w14:paraId="5BA6B9B3" w14:textId="7D3051B8" w:rsidR="00113C86" w:rsidRPr="00C54347" w:rsidRDefault="6AC5C92D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5.4</w:t>
      </w:r>
      <w:r w:rsidR="00ED7E80"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Using forceps, gently </w:t>
      </w:r>
      <w:r w:rsidR="000074F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pinch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the wings of the host</w:t>
      </w:r>
      <w:r w:rsidR="000074FA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up to remove it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fro</w:t>
      </w:r>
      <w:r w:rsidR="000074FA" w:rsidRPr="00C54347">
        <w:rPr>
          <w:rFonts w:asciiTheme="minorHAnsi" w:eastAsiaTheme="minorEastAsia" w:hAnsiTheme="minorHAnsi" w:cstheme="minorBidi"/>
          <w:color w:val="auto"/>
          <w:highlight w:val="yellow"/>
        </w:rPr>
        <w:t>m the tape</w:t>
      </w:r>
      <w:r w:rsidR="754CEE86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. Place the </w:t>
      </w:r>
      <w:r w:rsidR="004B43C4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host </w:t>
      </w:r>
      <w:r w:rsidR="754CEE86" w:rsidRPr="00C54347">
        <w:rPr>
          <w:rFonts w:asciiTheme="minorHAnsi" w:eastAsiaTheme="minorEastAsia" w:hAnsiTheme="minorHAnsi" w:cstheme="minorBidi"/>
          <w:color w:val="auto"/>
          <w:highlight w:val="yellow"/>
        </w:rPr>
        <w:t>into a new vial with fresh food.</w:t>
      </w:r>
      <w:r w:rsidR="00113C8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7F3A71" w:rsidRPr="00C54347">
        <w:rPr>
          <w:rFonts w:asciiTheme="minorHAnsi" w:eastAsiaTheme="minorEastAsia" w:hAnsiTheme="minorHAnsi" w:cstheme="minorBidi"/>
          <w:color w:val="auto"/>
        </w:rPr>
        <w:t>I</w:t>
      </w:r>
      <w:r w:rsidR="009B118A" w:rsidRPr="00C54347">
        <w:rPr>
          <w:rFonts w:asciiTheme="minorHAnsi" w:eastAsiaTheme="minorEastAsia" w:hAnsiTheme="minorHAnsi" w:cstheme="minorBidi"/>
          <w:color w:val="auto"/>
        </w:rPr>
        <w:t>t is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 best to place the vial sideways for the initial </w:t>
      </w:r>
      <w:r w:rsidR="00196396" w:rsidRPr="00C54347">
        <w:rPr>
          <w:rFonts w:asciiTheme="minorHAnsi" w:eastAsiaTheme="minorEastAsia" w:hAnsiTheme="minorHAnsi" w:cstheme="minorBidi"/>
          <w:color w:val="auto"/>
        </w:rPr>
        <w:t xml:space="preserve">24 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h after injection. </w:t>
      </w:r>
      <w:r w:rsidR="00E31594" w:rsidRPr="00C54347">
        <w:rPr>
          <w:rFonts w:asciiTheme="minorHAnsi" w:eastAsiaTheme="minorEastAsia" w:hAnsiTheme="minorHAnsi" w:cstheme="minorBidi"/>
          <w:color w:val="auto"/>
        </w:rPr>
        <w:t>Each vial should only contain up to a maximum of 20 flies.</w:t>
      </w:r>
    </w:p>
    <w:p w14:paraId="593E2B51" w14:textId="77777777" w:rsidR="00113C86" w:rsidRPr="00C54347" w:rsidRDefault="00113C86" w:rsidP="00E31594">
      <w:pPr>
        <w:rPr>
          <w:rFonts w:asciiTheme="minorHAnsi" w:eastAsiaTheme="minorEastAsia" w:hAnsiTheme="minorHAnsi" w:cstheme="minorBidi"/>
          <w:color w:val="auto"/>
        </w:rPr>
      </w:pPr>
    </w:p>
    <w:p w14:paraId="3165EFA4" w14:textId="683B0DEE" w:rsidR="00F04318" w:rsidRPr="00C54347" w:rsidRDefault="00540EBD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196396" w:rsidRPr="00C54347">
        <w:rPr>
          <w:rFonts w:asciiTheme="minorHAnsi" w:eastAsiaTheme="minorEastAsia" w:hAnsiTheme="minorHAnsi" w:cstheme="minorBidi"/>
          <w:color w:val="auto"/>
        </w:rPr>
        <w:t>Some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 host </w:t>
      </w:r>
      <w:r w:rsidR="004B43C4" w:rsidRPr="00C54347">
        <w:rPr>
          <w:rFonts w:asciiTheme="minorHAnsi" w:eastAsiaTheme="minorEastAsia" w:hAnsiTheme="minorHAnsi" w:cstheme="minorBidi"/>
          <w:color w:val="auto"/>
        </w:rPr>
        <w:t>fl</w:t>
      </w:r>
      <w:r w:rsidR="00E309A8" w:rsidRPr="00C54347">
        <w:rPr>
          <w:rFonts w:asciiTheme="minorHAnsi" w:eastAsiaTheme="minorEastAsia" w:hAnsiTheme="minorHAnsi" w:cstheme="minorBidi"/>
          <w:color w:val="auto"/>
        </w:rPr>
        <w:t>ies</w:t>
      </w:r>
      <w:r w:rsidR="004B43C4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113C86" w:rsidRPr="00C54347">
        <w:rPr>
          <w:rFonts w:asciiTheme="minorHAnsi" w:eastAsiaTheme="minorEastAsia" w:hAnsiTheme="minorHAnsi" w:cstheme="minorBidi"/>
          <w:color w:val="auto"/>
        </w:rPr>
        <w:t xml:space="preserve">will </w:t>
      </w:r>
      <w:r w:rsidR="754CEE86" w:rsidRPr="00C54347">
        <w:rPr>
          <w:rFonts w:asciiTheme="minorHAnsi" w:eastAsiaTheme="minorEastAsia" w:hAnsiTheme="minorHAnsi" w:cstheme="minorBidi"/>
          <w:color w:val="auto"/>
        </w:rPr>
        <w:t>have</w:t>
      </w:r>
      <w:r w:rsidR="00741A15" w:rsidRPr="00C54347">
        <w:rPr>
          <w:rFonts w:asciiTheme="minorHAnsi" w:eastAsiaTheme="minorEastAsia" w:hAnsiTheme="minorHAnsi" w:cstheme="minorBidi"/>
          <w:color w:val="auto"/>
        </w:rPr>
        <w:t xml:space="preserve"> missing wings and other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4B43C4" w:rsidRPr="00C54347">
        <w:rPr>
          <w:rFonts w:asciiTheme="minorHAnsi" w:eastAsiaTheme="minorEastAsia" w:hAnsiTheme="minorHAnsi" w:cstheme="minorBidi"/>
          <w:color w:val="auto"/>
        </w:rPr>
        <w:t xml:space="preserve">wounds </w:t>
      </w:r>
      <w:r w:rsidR="754CEE86" w:rsidRPr="00C54347">
        <w:rPr>
          <w:rFonts w:asciiTheme="minorHAnsi" w:eastAsiaTheme="minorEastAsia" w:hAnsiTheme="minorHAnsi" w:cstheme="minorBidi"/>
          <w:color w:val="auto"/>
        </w:rPr>
        <w:t>on their bod</w:t>
      </w:r>
      <w:r w:rsidR="00E309A8" w:rsidRPr="00C54347">
        <w:rPr>
          <w:rFonts w:asciiTheme="minorHAnsi" w:eastAsiaTheme="minorEastAsia" w:hAnsiTheme="minorHAnsi" w:cstheme="minorBidi"/>
          <w:color w:val="auto"/>
        </w:rPr>
        <w:t>ies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 after injection and may </w:t>
      </w:r>
      <w:r w:rsidR="00B80049" w:rsidRPr="00C54347">
        <w:rPr>
          <w:rFonts w:asciiTheme="minorHAnsi" w:eastAsiaTheme="minorEastAsia" w:hAnsiTheme="minorHAnsi" w:cstheme="minorBidi"/>
          <w:color w:val="auto"/>
        </w:rPr>
        <w:t>stick</w:t>
      </w:r>
      <w:r w:rsidR="754CEE86" w:rsidRPr="00C54347">
        <w:rPr>
          <w:rFonts w:asciiTheme="minorHAnsi" w:eastAsiaTheme="minorEastAsia" w:hAnsiTheme="minorHAnsi" w:cstheme="minorBidi"/>
          <w:color w:val="auto"/>
        </w:rPr>
        <w:t xml:space="preserve"> to the fly food </w:t>
      </w:r>
      <w:r w:rsidR="7E000361" w:rsidRPr="00C54347">
        <w:rPr>
          <w:rFonts w:asciiTheme="minorHAnsi" w:eastAsiaTheme="minorEastAsia" w:hAnsiTheme="minorHAnsi" w:cstheme="minorBidi"/>
          <w:color w:val="auto"/>
        </w:rPr>
        <w:t>if the vial is placed upright.</w:t>
      </w:r>
    </w:p>
    <w:p w14:paraId="4502E716" w14:textId="77777777" w:rsidR="00E47436" w:rsidRPr="00C54347" w:rsidRDefault="00E47436" w:rsidP="00E31594">
      <w:pPr>
        <w:rPr>
          <w:color w:val="auto"/>
        </w:rPr>
      </w:pPr>
    </w:p>
    <w:p w14:paraId="5C34CCCC" w14:textId="3C92622A" w:rsidR="001C1E49" w:rsidRPr="00C54347" w:rsidRDefault="6AC5C92D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5.5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Repeat steps 5.2 through 5.4 to </w:t>
      </w:r>
      <w:r w:rsidR="00034F75" w:rsidRPr="00C54347">
        <w:rPr>
          <w:rFonts w:asciiTheme="minorHAnsi" w:eastAsiaTheme="minorEastAsia" w:hAnsiTheme="minorHAnsi" w:cstheme="minorBidi"/>
          <w:color w:val="auto"/>
        </w:rPr>
        <w:t>transplant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A302F" w:rsidRPr="00C54347">
        <w:rPr>
          <w:rFonts w:asciiTheme="minorHAnsi" w:eastAsiaTheme="minorEastAsia" w:hAnsiTheme="minorHAnsi" w:cstheme="minorBidi"/>
          <w:color w:val="auto"/>
        </w:rPr>
        <w:t xml:space="preserve">the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remaining primary tumors into their new </w:t>
      </w:r>
      <w:r w:rsidR="00BD3308" w:rsidRPr="00C54347">
        <w:rPr>
          <w:rFonts w:asciiTheme="minorHAnsi" w:eastAsiaTheme="minorEastAsia" w:hAnsiTheme="minorHAnsi" w:cstheme="minorBidi"/>
          <w:color w:val="auto"/>
        </w:rPr>
        <w:t>adult</w:t>
      </w:r>
      <w:r w:rsidR="00BD3308" w:rsidRPr="00C54347">
        <w:rPr>
          <w:rFonts w:asciiTheme="minorHAnsi" w:eastAsiaTheme="minorEastAsia" w:hAnsiTheme="minorHAnsi" w:cstheme="minorBidi"/>
          <w:i/>
          <w:iCs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</w:rPr>
        <w:t>hosts.</w:t>
      </w:r>
    </w:p>
    <w:p w14:paraId="5BD1DC56" w14:textId="77777777" w:rsidR="00741A15" w:rsidRPr="00C54347" w:rsidRDefault="00741A15" w:rsidP="00E31594">
      <w:pPr>
        <w:pStyle w:val="ListParagraph"/>
        <w:ind w:left="0"/>
        <w:rPr>
          <w:rFonts w:asciiTheme="minorHAnsi" w:eastAsiaTheme="minorEastAsia" w:hAnsiTheme="minorHAnsi" w:cstheme="minorBidi"/>
          <w:color w:val="auto"/>
        </w:rPr>
      </w:pPr>
    </w:p>
    <w:p w14:paraId="793C2D3E" w14:textId="7BE4CC74" w:rsidR="00741A15" w:rsidRPr="00C54347" w:rsidRDefault="00741A15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5.6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Dispose capillar</w:t>
      </w:r>
      <w:r w:rsidR="00D507E3" w:rsidRPr="00C54347">
        <w:rPr>
          <w:rFonts w:asciiTheme="minorHAnsi" w:eastAsiaTheme="minorEastAsia" w:hAnsiTheme="minorHAnsi" w:cstheme="minorBidi"/>
          <w:color w:val="auto"/>
        </w:rPr>
        <w:t>ies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into sharps’ container and clean </w:t>
      </w:r>
      <w:r w:rsidR="005A302F" w:rsidRPr="00C54347">
        <w:rPr>
          <w:rFonts w:asciiTheme="minorHAnsi" w:eastAsiaTheme="minorEastAsia" w:hAnsiTheme="minorHAnsi" w:cstheme="minorBidi"/>
          <w:color w:val="auto"/>
        </w:rPr>
        <w:t xml:space="preserve">the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mineral oil residue from the exterior of the </w:t>
      </w:r>
      <w:r w:rsidR="00F52623" w:rsidRPr="00C54347">
        <w:rPr>
          <w:rFonts w:asciiTheme="minorHAnsi" w:eastAsiaTheme="minorEastAsia" w:hAnsiTheme="minorHAnsi" w:cstheme="minorBidi"/>
          <w:color w:val="auto"/>
        </w:rPr>
        <w:t>auto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injector before replacing </w:t>
      </w:r>
      <w:r w:rsidR="00703E8D" w:rsidRPr="00C54347">
        <w:rPr>
          <w:rFonts w:asciiTheme="minorHAnsi" w:eastAsiaTheme="minorEastAsia" w:hAnsiTheme="minorHAnsi" w:cstheme="minorBidi"/>
          <w:color w:val="auto"/>
        </w:rPr>
        <w:t>the apparatus back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into its</w:t>
      </w:r>
      <w:r w:rsidR="00703E8D" w:rsidRPr="00C54347">
        <w:rPr>
          <w:rFonts w:asciiTheme="minorHAnsi" w:eastAsiaTheme="minorEastAsia" w:hAnsiTheme="minorHAnsi" w:cstheme="minorBidi"/>
          <w:color w:val="auto"/>
        </w:rPr>
        <w:t xml:space="preserve"> box.</w:t>
      </w:r>
    </w:p>
    <w:p w14:paraId="6E78E47B" w14:textId="77777777" w:rsidR="00E47436" w:rsidRPr="00C54347" w:rsidRDefault="00E47436" w:rsidP="00E31594">
      <w:pPr>
        <w:rPr>
          <w:rFonts w:asciiTheme="minorHAnsi" w:eastAsiaTheme="minorEastAsia" w:hAnsiTheme="minorHAnsi" w:cstheme="minorBidi"/>
          <w:color w:val="auto"/>
        </w:rPr>
      </w:pPr>
    </w:p>
    <w:p w14:paraId="7F57A19A" w14:textId="08AF098A" w:rsidR="00E47436" w:rsidRPr="00C54347" w:rsidRDefault="1C78BCC9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</w:t>
      </w:r>
      <w:r w:rsidR="00703E8D" w:rsidRPr="00C54347">
        <w:rPr>
          <w:rFonts w:asciiTheme="minorHAnsi" w:eastAsiaTheme="minorEastAsia" w:hAnsiTheme="minorHAnsi" w:cstheme="minorBidi"/>
          <w:color w:val="auto"/>
        </w:rPr>
        <w:t>7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Store the vial of hosts at room temperature for 1 day, then transfer the vial to an incubation chamber </w:t>
      </w:r>
      <w:r w:rsidR="00D97100" w:rsidRPr="00C54347">
        <w:rPr>
          <w:rFonts w:asciiTheme="minorHAnsi" w:eastAsiaTheme="minorEastAsia" w:hAnsiTheme="minorHAnsi" w:cstheme="minorBidi"/>
          <w:color w:val="auto"/>
        </w:rPr>
        <w:t>at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29</w:t>
      </w:r>
      <w:r w:rsidR="00D507E3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D507E3" w:rsidRPr="00C54347">
        <w:rPr>
          <w:rFonts w:asciiTheme="minorHAnsi" w:eastAsiaTheme="minorEastAsia" w:hAnsiTheme="minorHAnsi" w:cstheme="minorHAnsi"/>
          <w:color w:val="auto"/>
        </w:rPr>
        <w:t>˚</w:t>
      </w:r>
      <w:r w:rsidR="009C2326" w:rsidRPr="00C54347">
        <w:rPr>
          <w:rFonts w:asciiTheme="minorHAnsi" w:eastAsiaTheme="minorEastAsia" w:hAnsiTheme="minorHAnsi" w:cstheme="minorBidi"/>
          <w:color w:val="auto"/>
        </w:rPr>
        <w:t>C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0C10575" w:rsidRPr="00C54347">
        <w:rPr>
          <w:rFonts w:asciiTheme="minorHAnsi" w:eastAsiaTheme="minorEastAsia" w:hAnsiTheme="minorHAnsi" w:cstheme="minorBidi"/>
          <w:color w:val="auto"/>
        </w:rPr>
        <w:t xml:space="preserve">Transfer </w:t>
      </w:r>
      <w:r w:rsidR="00C963C2" w:rsidRPr="00C54347">
        <w:rPr>
          <w:rFonts w:asciiTheme="minorHAnsi" w:eastAsiaTheme="minorEastAsia" w:hAnsiTheme="minorHAnsi" w:cstheme="minorBidi"/>
          <w:color w:val="auto"/>
        </w:rPr>
        <w:t xml:space="preserve">fly </w:t>
      </w:r>
      <w:r w:rsidR="00C10575" w:rsidRPr="00C54347">
        <w:rPr>
          <w:rFonts w:asciiTheme="minorHAnsi" w:eastAsiaTheme="minorEastAsia" w:hAnsiTheme="minorHAnsi" w:cstheme="minorBidi"/>
          <w:color w:val="auto"/>
        </w:rPr>
        <w:t>hosts to new vial</w:t>
      </w:r>
      <w:r w:rsidR="0022554E" w:rsidRPr="00C54347">
        <w:rPr>
          <w:rFonts w:asciiTheme="minorHAnsi" w:eastAsiaTheme="minorEastAsia" w:hAnsiTheme="minorHAnsi" w:cstheme="minorBidi"/>
          <w:color w:val="auto"/>
        </w:rPr>
        <w:t>s</w:t>
      </w:r>
      <w:r w:rsidR="00C10575" w:rsidRPr="00C54347">
        <w:rPr>
          <w:rFonts w:asciiTheme="minorHAnsi" w:eastAsiaTheme="minorEastAsia" w:hAnsiTheme="minorHAnsi" w:cstheme="minorBidi"/>
          <w:color w:val="auto"/>
        </w:rPr>
        <w:t xml:space="preserve"> every 2</w:t>
      </w:r>
      <w:r w:rsidR="005A302F" w:rsidRPr="00C54347">
        <w:rPr>
          <w:rFonts w:asciiTheme="minorHAnsi" w:eastAsiaTheme="minorEastAsia" w:hAnsiTheme="minorHAnsi" w:cstheme="minorBidi"/>
          <w:color w:val="auto"/>
        </w:rPr>
        <w:t>–</w:t>
      </w:r>
      <w:r w:rsidR="00C10575" w:rsidRPr="00C54347">
        <w:rPr>
          <w:rFonts w:asciiTheme="minorHAnsi" w:eastAsiaTheme="minorEastAsia" w:hAnsiTheme="minorHAnsi" w:cstheme="minorBidi"/>
          <w:color w:val="auto"/>
        </w:rPr>
        <w:t>3 day</w:t>
      </w:r>
      <w:r w:rsidR="000D3B89" w:rsidRPr="00C54347">
        <w:rPr>
          <w:rFonts w:asciiTheme="minorHAnsi" w:eastAsiaTheme="minorEastAsia" w:hAnsiTheme="minorHAnsi" w:cstheme="minorBidi"/>
          <w:color w:val="auto"/>
        </w:rPr>
        <w:t>s.</w:t>
      </w:r>
    </w:p>
    <w:p w14:paraId="3B536552" w14:textId="77777777" w:rsidR="00ED7E80" w:rsidRPr="00C54347" w:rsidRDefault="00ED7E80" w:rsidP="00E31594">
      <w:pPr>
        <w:rPr>
          <w:color w:val="auto"/>
        </w:rPr>
      </w:pPr>
    </w:p>
    <w:p w14:paraId="39C13152" w14:textId="45AE5C61" w:rsidR="00F04318" w:rsidRPr="00C54347" w:rsidRDefault="00F04318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5.</w:t>
      </w:r>
      <w:r w:rsidR="00703E8D" w:rsidRPr="00C54347">
        <w:rPr>
          <w:rFonts w:asciiTheme="minorHAnsi" w:eastAsiaTheme="minorEastAsia" w:hAnsiTheme="minorHAnsi" w:cstheme="minorBidi"/>
          <w:color w:val="auto"/>
        </w:rPr>
        <w:t>8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Monitor the fly hosts daily and calculate survival rates. After a week, tumors should be visible under a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s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tereo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m</w:t>
      </w:r>
      <w:r w:rsidRPr="00C54347">
        <w:rPr>
          <w:rFonts w:asciiTheme="minorHAnsi" w:eastAsiaTheme="minorEastAsia" w:hAnsiTheme="minorHAnsi" w:cstheme="minorBidi"/>
          <w:color w:val="auto"/>
        </w:rPr>
        <w:t>icroscope with</w:t>
      </w:r>
      <w:r w:rsidR="00F87202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f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luorescence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a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dapter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and can be continually monitored for their size and progression</w:t>
      </w:r>
      <w:r w:rsidR="002A3105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2C1F3D0B" w14:textId="77777777" w:rsidR="00ED7E80" w:rsidRPr="00C54347" w:rsidRDefault="00ED7E80" w:rsidP="00E31594">
      <w:pPr>
        <w:rPr>
          <w:rFonts w:asciiTheme="minorHAnsi" w:eastAsiaTheme="minorEastAsia" w:hAnsiTheme="minorHAnsi" w:cstheme="minorBidi"/>
          <w:b/>
          <w:bCs/>
          <w:color w:val="auto"/>
        </w:rPr>
      </w:pPr>
      <w:bookmarkStart w:id="1" w:name="_Hlk59208659"/>
    </w:p>
    <w:p w14:paraId="53E3FC17" w14:textId="3BD074DA" w:rsidR="001C1E49" w:rsidRPr="00C54347" w:rsidRDefault="002262AA" w:rsidP="00E31594">
      <w:pPr>
        <w:pStyle w:val="ListParagraph"/>
        <w:numPr>
          <w:ilvl w:val="0"/>
          <w:numId w:val="52"/>
        </w:numPr>
        <w:ind w:left="0" w:firstLine="0"/>
        <w:rPr>
          <w:rFonts w:asciiTheme="minorHAnsi" w:eastAsiaTheme="minorEastAsia" w:hAnsiTheme="minorHAnsi" w:cstheme="minorBidi"/>
          <w:b/>
          <w:bCs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Re-</w:t>
      </w:r>
      <w:r w:rsidR="00D507E3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a</w:t>
      </w:r>
      <w:r w:rsidR="00A35B11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llograft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 of </w:t>
      </w:r>
      <w:r w:rsidR="00D507E3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="005513C3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 xml:space="preserve">ransplanted </w:t>
      </w:r>
      <w:r w:rsidR="00D507E3"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t</w:t>
      </w:r>
      <w:r w:rsidRPr="00C54347">
        <w:rPr>
          <w:rFonts w:asciiTheme="minorHAnsi" w:eastAsiaTheme="minorEastAsia" w:hAnsiTheme="minorHAnsi" w:cstheme="minorBidi"/>
          <w:b/>
          <w:bCs/>
          <w:color w:val="auto"/>
          <w:highlight w:val="yellow"/>
        </w:rPr>
        <w:t>umors</w:t>
      </w:r>
    </w:p>
    <w:bookmarkEnd w:id="1"/>
    <w:p w14:paraId="3BE54811" w14:textId="77777777" w:rsidR="00ED7E80" w:rsidRPr="00C54347" w:rsidRDefault="00ED7E80" w:rsidP="00E31594">
      <w:pPr>
        <w:rPr>
          <w:rFonts w:asciiTheme="minorHAnsi" w:eastAsiaTheme="minorEastAsia" w:hAnsiTheme="minorHAnsi" w:cstheme="minorBidi"/>
          <w:color w:val="auto"/>
        </w:rPr>
      </w:pPr>
    </w:p>
    <w:p w14:paraId="2DA1E097" w14:textId="3E0DB9DE" w:rsidR="00ED42CD" w:rsidRPr="00C54347" w:rsidRDefault="7E9DC337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6.1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Around </w:t>
      </w:r>
      <w:r w:rsidR="00A76DF6" w:rsidRPr="00C54347">
        <w:rPr>
          <w:rFonts w:asciiTheme="minorHAnsi" w:eastAsiaTheme="minorEastAsia" w:hAnsiTheme="minorHAnsi" w:cstheme="minorBidi"/>
          <w:color w:val="auto"/>
          <w:highlight w:val="yellow"/>
        </w:rPr>
        <w:t>10</w:t>
      </w:r>
      <w:r w:rsidR="005A302F" w:rsidRPr="00C54347">
        <w:rPr>
          <w:rFonts w:asciiTheme="minorHAnsi" w:eastAsiaTheme="minorEastAsia" w:hAnsiTheme="minorHAnsi" w:cstheme="minorBidi"/>
          <w:color w:val="auto"/>
          <w:highlight w:val="yellow"/>
        </w:rPr>
        <w:t>–</w:t>
      </w:r>
      <w:r w:rsidR="00A76DF6" w:rsidRPr="00C54347">
        <w:rPr>
          <w:rFonts w:asciiTheme="minorHAnsi" w:eastAsiaTheme="minorEastAsia" w:hAnsiTheme="minorHAnsi" w:cstheme="minorBidi"/>
          <w:color w:val="auto"/>
          <w:highlight w:val="yellow"/>
        </w:rPr>
        <w:t>14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days post-</w:t>
      </w:r>
      <w:r w:rsidR="00A35B11" w:rsidRPr="00C54347">
        <w:rPr>
          <w:rFonts w:asciiTheme="minorHAnsi" w:eastAsiaTheme="minorEastAsia" w:hAnsiTheme="minorHAnsi" w:cstheme="minorBidi"/>
          <w:color w:val="auto"/>
          <w:highlight w:val="yellow"/>
        </w:rPr>
        <w:t>allograft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,</w:t>
      </w:r>
      <w:r w:rsidR="00B8517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8112A1" w:rsidRPr="00C54347">
        <w:rPr>
          <w:rFonts w:asciiTheme="minorHAnsi" w:eastAsiaTheme="minorEastAsia" w:hAnsiTheme="minorHAnsi" w:cstheme="minorBidi"/>
          <w:color w:val="auto"/>
          <w:highlight w:val="yellow"/>
        </w:rPr>
        <w:t>screen</w:t>
      </w:r>
      <w:r w:rsidR="00B8517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for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tumors </w:t>
      </w:r>
      <w:r w:rsidR="005513C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that have grown in </w:t>
      </w:r>
      <w:r w:rsidR="005A302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host</w:t>
      </w:r>
      <w:r w:rsidR="005513C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abdomens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00B8517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using </w:t>
      </w:r>
      <w:r w:rsidR="00FF19FD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 </w:t>
      </w:r>
      <w:r w:rsidR="00702A06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fluorescence </w:t>
      </w:r>
      <w:r w:rsidR="00FF19FD" w:rsidRPr="00C54347">
        <w:rPr>
          <w:rFonts w:asciiTheme="minorHAnsi" w:eastAsiaTheme="minorEastAsia" w:hAnsiTheme="minorHAnsi" w:cstheme="minorBidi"/>
          <w:color w:val="auto"/>
          <w:highlight w:val="yellow"/>
        </w:rPr>
        <w:t>microscope</w:t>
      </w:r>
      <w:r w:rsidR="000639AA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4692E0EF" w14:textId="77777777" w:rsidR="00496A58" w:rsidRPr="00C54347" w:rsidRDefault="00496A58" w:rsidP="00E31594">
      <w:pPr>
        <w:rPr>
          <w:rFonts w:asciiTheme="minorHAnsi" w:eastAsiaTheme="minorEastAsia" w:hAnsiTheme="minorHAnsi" w:cstheme="minorBidi"/>
          <w:color w:val="auto"/>
        </w:rPr>
      </w:pPr>
    </w:p>
    <w:p w14:paraId="799B67CF" w14:textId="2FA03F1C" w:rsidR="001C1E49" w:rsidRPr="00C54347" w:rsidRDefault="0FA976A4" w:rsidP="00E31594">
      <w:pPr>
        <w:rPr>
          <w:rFonts w:asciiTheme="minorHAnsi" w:eastAsiaTheme="minorEastAsia" w:hAnsiTheme="minorHAnsi" w:cstheme="minorBidi"/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color w:val="auto"/>
        </w:rPr>
        <w:t>6.2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4E64F6DF" w:rsidRPr="00C54347">
        <w:rPr>
          <w:rFonts w:asciiTheme="minorHAnsi" w:eastAsiaTheme="minorEastAsia" w:hAnsiTheme="minorHAnsi" w:cstheme="minorBidi"/>
          <w:color w:val="auto"/>
        </w:rPr>
        <w:t xml:space="preserve">Anesthetize </w:t>
      </w:r>
      <w:r w:rsidR="005513C3" w:rsidRPr="00C54347">
        <w:rPr>
          <w:rFonts w:asciiTheme="minorHAnsi" w:eastAsiaTheme="minorEastAsia" w:hAnsiTheme="minorHAnsi" w:cstheme="minorBidi"/>
          <w:color w:val="auto"/>
        </w:rPr>
        <w:t xml:space="preserve">a </w:t>
      </w:r>
      <w:r w:rsidR="4E64F6DF" w:rsidRPr="00C54347">
        <w:rPr>
          <w:rFonts w:asciiTheme="minorHAnsi" w:eastAsiaTheme="minorEastAsia" w:hAnsiTheme="minorHAnsi" w:cstheme="minorBidi"/>
          <w:color w:val="auto"/>
        </w:rPr>
        <w:t>host with CO</w:t>
      </w:r>
      <w:r w:rsidR="4E64F6DF" w:rsidRPr="00C54347">
        <w:rPr>
          <w:rFonts w:asciiTheme="minorHAnsi" w:eastAsiaTheme="minorEastAsia" w:hAnsiTheme="minorHAnsi" w:cstheme="minorBidi"/>
          <w:color w:val="auto"/>
          <w:vertAlign w:val="subscript"/>
        </w:rPr>
        <w:t>2</w:t>
      </w:r>
      <w:r w:rsidR="4E64F6DF" w:rsidRPr="00C54347">
        <w:rPr>
          <w:rFonts w:asciiTheme="minorHAnsi" w:eastAsiaTheme="minorEastAsia" w:hAnsiTheme="minorHAnsi" w:cstheme="minorBidi"/>
          <w:color w:val="auto"/>
        </w:rPr>
        <w:t xml:space="preserve"> and place </w:t>
      </w:r>
      <w:r w:rsidR="00987886" w:rsidRPr="00C54347">
        <w:rPr>
          <w:rFonts w:asciiTheme="minorHAnsi" w:eastAsiaTheme="minorEastAsia" w:hAnsiTheme="minorHAnsi" w:cstheme="minorBidi"/>
          <w:color w:val="auto"/>
        </w:rPr>
        <w:t xml:space="preserve">it </w:t>
      </w:r>
      <w:r w:rsidR="4E64F6DF" w:rsidRPr="00C54347">
        <w:rPr>
          <w:rFonts w:asciiTheme="minorHAnsi" w:eastAsiaTheme="minorEastAsia" w:hAnsiTheme="minorHAnsi" w:cstheme="minorBidi"/>
          <w:color w:val="auto"/>
        </w:rPr>
        <w:t xml:space="preserve">in a dissection plate filled with </w:t>
      </w:r>
      <w:r w:rsidR="00987886" w:rsidRPr="00C54347">
        <w:rPr>
          <w:rFonts w:asciiTheme="minorHAnsi" w:eastAsiaTheme="minorEastAsia" w:hAnsiTheme="minorHAnsi" w:cstheme="minorBidi"/>
          <w:color w:val="auto"/>
        </w:rPr>
        <w:t xml:space="preserve">100 </w:t>
      </w:r>
      <w:r w:rsidR="00D97100" w:rsidRPr="00C54347">
        <w:rPr>
          <w:rFonts w:ascii="Symbol" w:eastAsiaTheme="minorEastAsia" w:hAnsi="Symbol" w:cstheme="minorBidi" w:hint="eastAsia"/>
          <w:color w:val="auto"/>
        </w:rPr>
        <w:t>m</w:t>
      </w:r>
      <w:r w:rsidR="4E64F6DF" w:rsidRPr="00C54347">
        <w:rPr>
          <w:rFonts w:asciiTheme="minorHAnsi" w:eastAsiaTheme="minorEastAsia" w:hAnsiTheme="minorHAnsi" w:cstheme="minorBidi"/>
          <w:color w:val="auto"/>
        </w:rPr>
        <w:t>L Schneider</w:t>
      </w:r>
      <w:r w:rsidR="0022554E" w:rsidRPr="00C54347">
        <w:rPr>
          <w:rFonts w:asciiTheme="minorHAnsi" w:eastAsiaTheme="minorEastAsia" w:hAnsiTheme="minorHAnsi" w:cstheme="minorBidi"/>
          <w:color w:val="auto"/>
        </w:rPr>
        <w:t>’s M</w:t>
      </w:r>
      <w:r w:rsidR="4E64F6DF" w:rsidRPr="00C54347">
        <w:rPr>
          <w:rFonts w:asciiTheme="minorHAnsi" w:eastAsiaTheme="minorEastAsia" w:hAnsiTheme="minorHAnsi" w:cstheme="minorBidi"/>
          <w:color w:val="auto"/>
        </w:rPr>
        <w:t xml:space="preserve">edium. </w:t>
      </w:r>
      <w:r w:rsidR="0063494F" w:rsidRPr="00C54347">
        <w:rPr>
          <w:rFonts w:asciiTheme="minorHAnsi" w:eastAsiaTheme="minorEastAsia" w:hAnsiTheme="minorHAnsi" w:cstheme="minorBidi"/>
          <w:color w:val="auto"/>
          <w:highlight w:val="yellow"/>
        </w:rPr>
        <w:t>D</w:t>
      </w:r>
      <w:r w:rsidR="13E643D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issect the </w:t>
      </w:r>
      <w:r w:rsidR="005513C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grown </w:t>
      </w:r>
      <w:r w:rsidR="00F52623" w:rsidRPr="00C54347">
        <w:rPr>
          <w:rFonts w:asciiTheme="minorHAnsi" w:eastAsiaTheme="minorEastAsia" w:hAnsiTheme="minorHAnsi" w:cstheme="minorBidi"/>
          <w:color w:val="auto"/>
          <w:highlight w:val="yellow"/>
        </w:rPr>
        <w:t>allografted</w:t>
      </w:r>
      <w:r w:rsidR="005513C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13E643D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tumor out of the </w:t>
      </w:r>
      <w:r w:rsidR="00BD3308" w:rsidRPr="00C54347">
        <w:rPr>
          <w:rFonts w:asciiTheme="minorHAnsi" w:eastAsiaTheme="minorEastAsia" w:hAnsiTheme="minorHAnsi" w:cstheme="minorBidi"/>
          <w:color w:val="auto"/>
          <w:highlight w:val="yellow"/>
        </w:rPr>
        <w:t>h</w:t>
      </w:r>
      <w:r w:rsidR="13E643DB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ost using </w:t>
      </w:r>
      <w:r w:rsidR="005513C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two pairs of </w:t>
      </w:r>
      <w:r w:rsidR="13E643DB" w:rsidRPr="00C54347">
        <w:rPr>
          <w:rFonts w:asciiTheme="minorHAnsi" w:eastAsiaTheme="minorEastAsia" w:hAnsiTheme="minorHAnsi" w:cstheme="minorBidi"/>
          <w:color w:val="auto"/>
          <w:highlight w:val="yellow"/>
        </w:rPr>
        <w:t>forceps</w:t>
      </w:r>
      <w:r w:rsidR="6DC08710" w:rsidRPr="00C5434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20578806" w14:textId="77777777" w:rsidR="00496A58" w:rsidRPr="00C54347" w:rsidRDefault="00496A58" w:rsidP="00E31594">
      <w:pPr>
        <w:rPr>
          <w:rFonts w:asciiTheme="minorHAnsi" w:eastAsiaTheme="minorEastAsia" w:hAnsiTheme="minorHAnsi" w:cstheme="minorBidi"/>
          <w:color w:val="auto"/>
        </w:rPr>
      </w:pPr>
    </w:p>
    <w:p w14:paraId="5479E706" w14:textId="28CBE0C2" w:rsidR="009C1E53" w:rsidRPr="00C54347" w:rsidRDefault="6DC08710" w:rsidP="00E31594">
      <w:pPr>
        <w:rPr>
          <w:color w:val="auto"/>
          <w:highlight w:val="yellow"/>
        </w:rPr>
      </w:pPr>
      <w:r w:rsidRPr="00C54347">
        <w:rPr>
          <w:rFonts w:asciiTheme="minorHAnsi" w:eastAsiaTheme="minorEastAsia" w:hAnsiTheme="minorHAnsi" w:cstheme="minorBidi"/>
          <w:color w:val="auto"/>
        </w:rPr>
        <w:t>6.2.1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3E4BD7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Use </w:t>
      </w:r>
      <w:r w:rsidR="2EA89B7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one pair of forceps to hold down the </w:t>
      </w:r>
      <w:r w:rsidR="00106F3C" w:rsidRPr="00C54347">
        <w:rPr>
          <w:rFonts w:asciiTheme="minorHAnsi" w:eastAsiaTheme="minorEastAsia" w:hAnsiTheme="minorHAnsi" w:cstheme="minorBidi"/>
          <w:color w:val="auto"/>
          <w:highlight w:val="yellow"/>
        </w:rPr>
        <w:t>ab</w:t>
      </w:r>
      <w:r w:rsidR="00366BBF" w:rsidRPr="00C54347">
        <w:rPr>
          <w:rFonts w:asciiTheme="minorHAnsi" w:eastAsiaTheme="minorEastAsia" w:hAnsiTheme="minorHAnsi" w:cstheme="minorBidi"/>
          <w:color w:val="auto"/>
          <w:highlight w:val="yellow"/>
        </w:rPr>
        <w:t>domen</w:t>
      </w:r>
      <w:r w:rsidR="2EA89B7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and the other pair to incise </w:t>
      </w:r>
      <w:r w:rsidR="0022554E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open </w:t>
      </w:r>
      <w:r w:rsidR="2EA89B7F" w:rsidRPr="00C54347">
        <w:rPr>
          <w:rFonts w:asciiTheme="minorHAnsi" w:eastAsiaTheme="minorEastAsia" w:hAnsiTheme="minorHAnsi" w:cstheme="minorBidi"/>
          <w:color w:val="auto"/>
          <w:highlight w:val="yellow"/>
        </w:rPr>
        <w:t>the ab</w:t>
      </w:r>
      <w:r w:rsidR="4587981F" w:rsidRPr="00C54347">
        <w:rPr>
          <w:rFonts w:asciiTheme="minorHAnsi" w:eastAsiaTheme="minorEastAsia" w:hAnsiTheme="minorHAnsi" w:cstheme="minorBidi"/>
          <w:color w:val="auto"/>
          <w:highlight w:val="yellow"/>
        </w:rPr>
        <w:t>dom</w:t>
      </w:r>
      <w:r w:rsidR="00366BBF" w:rsidRPr="00C54347">
        <w:rPr>
          <w:rFonts w:asciiTheme="minorHAnsi" w:eastAsiaTheme="minorEastAsia" w:hAnsiTheme="minorHAnsi" w:cstheme="minorBidi"/>
          <w:color w:val="auto"/>
          <w:highlight w:val="yellow"/>
        </w:rPr>
        <w:t>inal</w:t>
      </w:r>
      <w:r w:rsidR="009C1E5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cuticle</w:t>
      </w:r>
      <w:r w:rsidR="4587981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, exposing the </w:t>
      </w:r>
      <w:r w:rsidR="00235B8A" w:rsidRPr="00C54347">
        <w:rPr>
          <w:rFonts w:asciiTheme="minorHAnsi" w:eastAsiaTheme="minorEastAsia" w:hAnsiTheme="minorHAnsi" w:cstheme="minorBidi"/>
          <w:color w:val="auto"/>
          <w:highlight w:val="yellow"/>
        </w:rPr>
        <w:t>allografted</w:t>
      </w:r>
      <w:r w:rsidR="005B38A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="4587981F" w:rsidRPr="00C54347">
        <w:rPr>
          <w:rFonts w:asciiTheme="minorHAnsi" w:eastAsiaTheme="minorEastAsia" w:hAnsiTheme="minorHAnsi" w:cstheme="minorBidi"/>
          <w:color w:val="auto"/>
          <w:highlight w:val="yellow"/>
        </w:rPr>
        <w:t>tumor</w:t>
      </w:r>
      <w:r w:rsidR="00232231" w:rsidRPr="002C5D3F">
        <w:rPr>
          <w:rFonts w:asciiTheme="minorHAnsi" w:eastAsiaTheme="minorEastAsia" w:hAnsiTheme="minorHAnsi" w:cstheme="minorBidi"/>
          <w:color w:val="auto"/>
          <w:highlight w:val="yellow"/>
        </w:rPr>
        <w:fldChar w:fldCharType="begin"/>
      </w:r>
      <w:r w:rsidR="00AF7EB6" w:rsidRPr="00C54347">
        <w:rPr>
          <w:rFonts w:asciiTheme="minorHAnsi" w:eastAsiaTheme="minorEastAsia" w:hAnsiTheme="minorHAnsi" w:cstheme="minorBidi"/>
          <w:color w:val="auto"/>
          <w:highlight w:val="yellow"/>
        </w:rPr>
        <w:instrText xml:space="preserve"> ADDIN EN.CITE &lt;EndNote&gt;&lt;Cite&gt;&lt;Author&gt;Rossi&lt;/Author&gt;&lt;Year&gt;2015&lt;/Year&gt;&lt;RecNum&gt;5&lt;/RecNum&gt;&lt;DisplayText&gt;&lt;style face="superscript"&gt;1&lt;/style&gt;&lt;/DisplayText&gt;&lt;record&gt;&lt;rec-number&gt;5&lt;/rec-number&gt;&lt;foreign-keys&gt;&lt;key app="EN" db-id="zfrxza207s20tmeext2x5vdnsvwet2etr99z" timestamp="1596847583"&gt;5&lt;/key&gt;&lt;/foreign-keys&gt;&lt;ref-type name="Journal Article"&gt;17&lt;/ref-type&gt;&lt;contributors&gt;&lt;authors&gt;&lt;author&gt;Rossi, Fabrizio&lt;/author&gt;&lt;author&gt;Gonzalez, Cayetano&lt;/author&gt;&lt;/authors&gt;&lt;/contributors&gt;&lt;titles&gt;&lt;title&gt;Studying tumor growth in Drosophila using the tissue allograft method&lt;/title&gt;&lt;secondary-title&gt;Nature Protocols&lt;/secondary-title&gt;&lt;/titles&gt;&lt;periodical&gt;&lt;full-title&gt;Nature Protocols&lt;/full-title&gt;&lt;/periodical&gt;&lt;pages&gt;1525-1534&lt;/pages&gt;&lt;volume&gt;10&lt;/volume&gt;&lt;number&gt;10&lt;/number&gt;&lt;dates&gt;&lt;year&gt;2015&lt;/year&gt;&lt;pub-dates&gt;&lt;date&gt;2015/10/01&lt;/date&gt;&lt;/pub-dates&gt;&lt;/dates&gt;&lt;isbn&gt;1750-2799&lt;/isbn&gt;&lt;urls&gt;&lt;related-urls&gt;&lt;url&gt;https://doi.org/10.1038/nprot.2015.096&lt;/url&gt;&lt;/related-urls&gt;&lt;/urls&gt;&lt;electronic-resource-num&gt;10.1038/nprot.2015.096&lt;/electronic-resource-num&gt;&lt;/record&gt;&lt;/Cite&gt;&lt;/EndNote&gt;</w:instrText>
      </w:r>
      <w:r w:rsidR="00232231" w:rsidRPr="00191CAB">
        <w:rPr>
          <w:rFonts w:asciiTheme="minorHAnsi" w:eastAsiaTheme="minorEastAsia" w:hAnsiTheme="minorHAnsi" w:cstheme="minorBidi"/>
          <w:color w:val="auto"/>
          <w:highlight w:val="yellow"/>
        </w:rPr>
        <w:fldChar w:fldCharType="separate"/>
      </w:r>
      <w:r w:rsidR="00AF7EB6" w:rsidRPr="00191CAB">
        <w:rPr>
          <w:rFonts w:asciiTheme="minorHAnsi" w:eastAsiaTheme="minorEastAsia" w:hAnsiTheme="minorHAnsi" w:cstheme="minorBidi"/>
          <w:color w:val="auto"/>
          <w:highlight w:val="yellow"/>
          <w:vertAlign w:val="superscript"/>
        </w:rPr>
        <w:t>1</w:t>
      </w:r>
      <w:r w:rsidR="00232231" w:rsidRPr="002C5D3F">
        <w:rPr>
          <w:rFonts w:asciiTheme="minorHAnsi" w:eastAsiaTheme="minorEastAsia" w:hAnsiTheme="minorHAnsi" w:cstheme="minorBidi"/>
          <w:color w:val="auto"/>
          <w:highlight w:val="yellow"/>
        </w:rPr>
        <w:fldChar w:fldCharType="end"/>
      </w:r>
      <w:r w:rsidR="4587981F" w:rsidRPr="003424E7">
        <w:rPr>
          <w:rFonts w:asciiTheme="minorHAnsi" w:eastAsiaTheme="minorEastAsia" w:hAnsiTheme="minorHAnsi" w:cstheme="minorBidi"/>
          <w:color w:val="auto"/>
          <w:highlight w:val="yellow"/>
        </w:rPr>
        <w:t>.</w:t>
      </w:r>
    </w:p>
    <w:p w14:paraId="5B9360B2" w14:textId="77777777" w:rsidR="00496A58" w:rsidRPr="00C54347" w:rsidRDefault="00496A58" w:rsidP="00E31594">
      <w:pPr>
        <w:rPr>
          <w:color w:val="auto"/>
        </w:rPr>
      </w:pPr>
    </w:p>
    <w:p w14:paraId="7E624561" w14:textId="307A4DE4" w:rsidR="009C1E53" w:rsidRPr="00C54347" w:rsidRDefault="4587981F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6.2.2</w:t>
      </w:r>
      <w:r w:rsidR="00ED7E80"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05B38A3" w:rsidRPr="00C54347">
        <w:rPr>
          <w:rFonts w:asciiTheme="minorHAnsi" w:eastAsiaTheme="minorEastAsia" w:hAnsiTheme="minorHAnsi" w:cstheme="minorBidi"/>
          <w:color w:val="auto"/>
          <w:highlight w:val="yellow"/>
        </w:rPr>
        <w:t>Carefully isolate t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he tumor from </w:t>
      </w:r>
      <w:r w:rsidR="005A302F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the </w:t>
      </w:r>
      <w:r w:rsidR="005B38A3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attached host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>tissue</w:t>
      </w:r>
      <w:r w:rsidR="00366BBF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as much as possible</w:t>
      </w:r>
      <w:r w:rsidR="00064AC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9840E1" w:rsidRPr="00C54347">
        <w:rPr>
          <w:rFonts w:asciiTheme="minorHAnsi" w:eastAsiaTheme="minorEastAsia" w:hAnsiTheme="minorHAnsi" w:cstheme="minorBidi"/>
          <w:color w:val="auto"/>
        </w:rPr>
        <w:t>using</w:t>
      </w:r>
      <w:r w:rsidR="00064AC6" w:rsidRPr="00C54347">
        <w:rPr>
          <w:rFonts w:asciiTheme="minorHAnsi" w:eastAsiaTheme="minorEastAsia" w:hAnsiTheme="minorHAnsi" w:cstheme="minorBidi"/>
          <w:color w:val="auto"/>
        </w:rPr>
        <w:t xml:space="preserve"> fluorescence marker</w:t>
      </w:r>
      <w:r w:rsidR="00596B1A" w:rsidRPr="00C54347">
        <w:rPr>
          <w:rFonts w:asciiTheme="minorHAnsi" w:eastAsiaTheme="minorEastAsia" w:hAnsiTheme="minorHAnsi" w:cstheme="minorBidi"/>
          <w:color w:val="auto"/>
        </w:rPr>
        <w:t>s</w:t>
      </w:r>
      <w:r w:rsidR="00A47432" w:rsidRPr="00C54347">
        <w:rPr>
          <w:rFonts w:asciiTheme="minorHAnsi" w:eastAsiaTheme="minorEastAsia" w:hAnsiTheme="minorHAnsi" w:cstheme="minorBidi"/>
          <w:color w:val="auto"/>
        </w:rPr>
        <w:t xml:space="preserve"> as guidance</w:t>
      </w:r>
      <w:r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4F3DED9E" w14:textId="77777777" w:rsidR="00496A58" w:rsidRPr="00C54347" w:rsidRDefault="00496A58" w:rsidP="00E31594">
      <w:pPr>
        <w:rPr>
          <w:color w:val="auto"/>
        </w:rPr>
      </w:pPr>
    </w:p>
    <w:p w14:paraId="68C106A1" w14:textId="5F0AEE61" w:rsidR="001C1E49" w:rsidRPr="00C54347" w:rsidRDefault="3F9740C0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6.3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Repeat step 6.2 </w:t>
      </w:r>
      <w:r w:rsidR="00C12C8D" w:rsidRPr="00C54347">
        <w:rPr>
          <w:rFonts w:asciiTheme="minorHAnsi" w:eastAsiaTheme="minorEastAsia" w:hAnsiTheme="minorHAnsi" w:cstheme="minorBidi"/>
          <w:color w:val="auto"/>
        </w:rPr>
        <w:t xml:space="preserve">to prepare 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for </w:t>
      </w:r>
      <w:r w:rsidR="00C3384B" w:rsidRPr="00C54347">
        <w:rPr>
          <w:rFonts w:asciiTheme="minorHAnsi" w:eastAsiaTheme="minorEastAsia" w:hAnsiTheme="minorHAnsi" w:cstheme="minorBidi"/>
          <w:color w:val="auto"/>
        </w:rPr>
        <w:t>two to three</w:t>
      </w:r>
      <w:r w:rsidR="00C12C8D" w:rsidRPr="00C54347">
        <w:rPr>
          <w:rFonts w:asciiTheme="minorHAnsi" w:eastAsiaTheme="minorEastAsia" w:hAnsiTheme="minorHAnsi" w:cstheme="minorBidi"/>
          <w:color w:val="auto"/>
        </w:rPr>
        <w:t xml:space="preserve"> additional </w:t>
      </w:r>
      <w:r w:rsidR="00F52623" w:rsidRPr="00C54347">
        <w:rPr>
          <w:rFonts w:asciiTheme="minorHAnsi" w:eastAsiaTheme="minorEastAsia" w:hAnsiTheme="minorHAnsi" w:cstheme="minorBidi"/>
          <w:color w:val="auto"/>
        </w:rPr>
        <w:t>allografted</w:t>
      </w:r>
      <w:r w:rsidR="00B80049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B72F9F" w:rsidRPr="00C54347">
        <w:rPr>
          <w:rFonts w:asciiTheme="minorHAnsi" w:eastAsiaTheme="minorEastAsia" w:hAnsiTheme="minorHAnsi" w:cstheme="minorBidi"/>
          <w:color w:val="auto"/>
        </w:rPr>
        <w:t>t</w:t>
      </w:r>
      <w:r w:rsidR="7D83E295" w:rsidRPr="00C54347">
        <w:rPr>
          <w:rFonts w:asciiTheme="minorHAnsi" w:eastAsiaTheme="minorEastAsia" w:hAnsiTheme="minorHAnsi" w:cstheme="minorBidi"/>
          <w:color w:val="auto"/>
        </w:rPr>
        <w:t>umors.</w:t>
      </w:r>
    </w:p>
    <w:p w14:paraId="1AE45F4D" w14:textId="77777777" w:rsidR="00496A58" w:rsidRPr="00C54347" w:rsidRDefault="00496A58" w:rsidP="00E31594">
      <w:pPr>
        <w:rPr>
          <w:rFonts w:asciiTheme="minorHAnsi" w:eastAsiaTheme="minorEastAsia" w:hAnsiTheme="minorHAnsi" w:cstheme="minorBidi"/>
          <w:color w:val="auto"/>
        </w:rPr>
      </w:pPr>
    </w:p>
    <w:p w14:paraId="2538705E" w14:textId="61E89228" w:rsidR="000F6E58" w:rsidRPr="00C54347" w:rsidRDefault="7D83E295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6.4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Transfer the dissection plate containing the harvested tumors </w:t>
      </w:r>
      <w:r w:rsidR="00FF19FD" w:rsidRPr="00C54347">
        <w:rPr>
          <w:rFonts w:asciiTheme="minorHAnsi" w:eastAsiaTheme="minorEastAsia" w:hAnsiTheme="minorHAnsi" w:cstheme="minorBidi"/>
          <w:color w:val="auto"/>
        </w:rPr>
        <w:t>onto the stage of a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light microscope</w:t>
      </w:r>
      <w:r w:rsidR="00702A06"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472FFADE" w14:textId="77777777" w:rsidR="00496A58" w:rsidRPr="00C54347" w:rsidRDefault="00496A58" w:rsidP="00E31594">
      <w:pPr>
        <w:rPr>
          <w:color w:val="auto"/>
        </w:rPr>
      </w:pPr>
    </w:p>
    <w:p w14:paraId="08E17B18" w14:textId="4167F52D" w:rsidR="001C1E49" w:rsidRPr="00C54347" w:rsidRDefault="506F69AC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</w:t>
      </w:r>
      <w:r w:rsidR="00184F7D" w:rsidRPr="00C54347">
        <w:rPr>
          <w:rFonts w:asciiTheme="minorHAnsi" w:eastAsiaTheme="minorEastAsia" w:hAnsiTheme="minorHAnsi" w:cstheme="minorBidi"/>
          <w:color w:val="auto"/>
        </w:rPr>
        <w:t>5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E60817" w:rsidRPr="00C54347">
        <w:rPr>
          <w:rFonts w:asciiTheme="minorHAnsi" w:eastAsiaTheme="minorEastAsia" w:hAnsiTheme="minorHAnsi" w:cstheme="minorBidi"/>
          <w:color w:val="auto"/>
          <w:highlight w:val="yellow"/>
        </w:rPr>
        <w:t>Use</w:t>
      </w:r>
      <w:r w:rsidR="00804F9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sterile needles </w:t>
      </w:r>
      <w:r w:rsidR="00804F90" w:rsidRPr="00C54347">
        <w:rPr>
          <w:rFonts w:asciiTheme="minorHAnsi" w:eastAsiaTheme="minorEastAsia" w:hAnsiTheme="minorHAnsi" w:cstheme="minorBidi"/>
          <w:color w:val="auto"/>
          <w:highlight w:val="yellow"/>
        </w:rPr>
        <w:t>and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dissect the tumors into smaller pieces that are appropriate for the </w:t>
      </w:r>
      <w:r w:rsidR="005A2B07" w:rsidRPr="00C54347">
        <w:rPr>
          <w:rFonts w:asciiTheme="minorHAnsi" w:eastAsiaTheme="minorEastAsia" w:hAnsiTheme="minorHAnsi" w:cstheme="minorBidi"/>
          <w:color w:val="auto"/>
          <w:highlight w:val="yellow"/>
        </w:rPr>
        <w:t>capillary</w:t>
      </w:r>
      <w:r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size.</w:t>
      </w:r>
    </w:p>
    <w:p w14:paraId="66853B36" w14:textId="77777777" w:rsidR="00496A58" w:rsidRPr="00C54347" w:rsidRDefault="00496A58" w:rsidP="00E31594">
      <w:pPr>
        <w:rPr>
          <w:color w:val="auto"/>
        </w:rPr>
      </w:pPr>
    </w:p>
    <w:p w14:paraId="7117983D" w14:textId="6F119507" w:rsidR="00E31594" w:rsidRPr="00C54347" w:rsidRDefault="506F69AC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</w:t>
      </w:r>
      <w:r w:rsidR="00184F7D" w:rsidRPr="00C54347">
        <w:rPr>
          <w:rFonts w:asciiTheme="minorHAnsi" w:eastAsiaTheme="minorEastAsia" w:hAnsiTheme="minorHAnsi" w:cstheme="minorBidi"/>
          <w:color w:val="auto"/>
        </w:rPr>
        <w:t>6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Repeat </w:t>
      </w:r>
      <w:r w:rsidR="009C0DC4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>tep</w:t>
      </w:r>
      <w:r w:rsidR="009C0DC4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4</w:t>
      </w:r>
      <w:r w:rsidR="00586BD5" w:rsidRPr="00C54347">
        <w:rPr>
          <w:rFonts w:asciiTheme="minorHAnsi" w:eastAsiaTheme="minorEastAsia" w:hAnsiTheme="minorHAnsi" w:cstheme="minorBidi"/>
          <w:color w:val="auto"/>
          <w:highlight w:val="yellow"/>
        </w:rPr>
        <w:t>.1</w:t>
      </w:r>
      <w:r w:rsidR="005A302F" w:rsidRPr="00C54347">
        <w:rPr>
          <w:rFonts w:asciiTheme="minorHAnsi" w:eastAsiaTheme="minorEastAsia" w:hAnsiTheme="minorHAnsi" w:cstheme="minorBidi"/>
          <w:color w:val="auto"/>
          <w:highlight w:val="yellow"/>
        </w:rPr>
        <w:t>–</w:t>
      </w:r>
      <w:r w:rsidR="00586BD5" w:rsidRPr="00C54347">
        <w:rPr>
          <w:rFonts w:asciiTheme="minorHAnsi" w:eastAsiaTheme="minorEastAsia" w:hAnsiTheme="minorHAnsi" w:cstheme="minorBidi"/>
          <w:color w:val="auto"/>
          <w:highlight w:val="yellow"/>
        </w:rPr>
        <w:t>4.5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 prepare the new generation of </w:t>
      </w:r>
      <w:r w:rsidR="00C12C8D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adult 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hosts and repeat </w:t>
      </w:r>
      <w:r w:rsidR="00586BD5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>tep</w:t>
      </w:r>
      <w:r w:rsidR="00235066" w:rsidRPr="00C54347">
        <w:rPr>
          <w:rFonts w:asciiTheme="minorHAnsi" w:eastAsiaTheme="minorEastAsia" w:hAnsiTheme="minorHAnsi" w:cstheme="minorBidi"/>
          <w:color w:val="auto"/>
          <w:highlight w:val="yellow"/>
        </w:rPr>
        <w:t>s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5</w:t>
      </w:r>
      <w:r w:rsidR="00586BD5" w:rsidRPr="00C54347">
        <w:rPr>
          <w:rFonts w:asciiTheme="minorHAnsi" w:eastAsiaTheme="minorEastAsia" w:hAnsiTheme="minorHAnsi" w:cstheme="minorBidi"/>
          <w:color w:val="auto"/>
          <w:highlight w:val="yellow"/>
        </w:rPr>
        <w:t>.1</w:t>
      </w:r>
      <w:r w:rsidR="005A302F" w:rsidRPr="00C54347">
        <w:rPr>
          <w:rFonts w:asciiTheme="minorHAnsi" w:eastAsiaTheme="minorEastAsia" w:hAnsiTheme="minorHAnsi" w:cstheme="minorBidi"/>
          <w:color w:val="auto"/>
          <w:highlight w:val="yellow"/>
        </w:rPr>
        <w:t>–</w:t>
      </w:r>
      <w:r w:rsidR="00586BD5" w:rsidRPr="00C54347">
        <w:rPr>
          <w:rFonts w:asciiTheme="minorHAnsi" w:eastAsiaTheme="minorEastAsia" w:hAnsiTheme="minorHAnsi" w:cstheme="minorBidi"/>
          <w:color w:val="auto"/>
          <w:highlight w:val="yellow"/>
        </w:rPr>
        <w:t>5.7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to complete the </w:t>
      </w:r>
      <w:r w:rsidR="00235B8A" w:rsidRPr="00C54347">
        <w:rPr>
          <w:rFonts w:asciiTheme="minorHAnsi" w:eastAsiaTheme="minorEastAsia" w:hAnsiTheme="minorHAnsi" w:cstheme="minorBidi"/>
          <w:color w:val="auto"/>
          <w:highlight w:val="yellow"/>
        </w:rPr>
        <w:t>allo</w:t>
      </w:r>
      <w:r w:rsidR="00302CAF" w:rsidRPr="00C54347">
        <w:rPr>
          <w:rFonts w:asciiTheme="minorHAnsi" w:eastAsiaTheme="minorEastAsia" w:hAnsiTheme="minorHAnsi" w:cstheme="minorBidi"/>
          <w:color w:val="auto"/>
          <w:highlight w:val="yellow"/>
        </w:rPr>
        <w:t>transplantation</w:t>
      </w:r>
      <w:r w:rsidR="07958CA0" w:rsidRPr="00C54347">
        <w:rPr>
          <w:rFonts w:asciiTheme="minorHAnsi" w:eastAsiaTheme="minorEastAsia" w:hAnsiTheme="minorHAnsi" w:cstheme="minorBidi"/>
          <w:color w:val="auto"/>
          <w:highlight w:val="yellow"/>
        </w:rPr>
        <w:t xml:space="preserve"> of the tumors.</w:t>
      </w:r>
    </w:p>
    <w:p w14:paraId="171231DD" w14:textId="77777777" w:rsidR="00E31594" w:rsidRPr="00C54347" w:rsidRDefault="00E31594" w:rsidP="00E31594">
      <w:pPr>
        <w:rPr>
          <w:rFonts w:asciiTheme="minorHAnsi" w:eastAsiaTheme="minorEastAsia" w:hAnsiTheme="minorHAnsi" w:cstheme="minorBidi"/>
          <w:color w:val="auto"/>
        </w:rPr>
      </w:pPr>
    </w:p>
    <w:p w14:paraId="064C7648" w14:textId="567A8577" w:rsidR="00496A58" w:rsidRPr="00C54347" w:rsidRDefault="00C73F04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302CAF" w:rsidRPr="00C54347">
        <w:rPr>
          <w:rFonts w:asciiTheme="minorHAnsi" w:eastAsiaTheme="minorEastAsia" w:hAnsiTheme="minorHAnsi" w:cstheme="minorBidi"/>
          <w:color w:val="auto"/>
        </w:rPr>
        <w:t>S</w:t>
      </w:r>
      <w:r w:rsidR="45D32F9C" w:rsidRPr="00C54347">
        <w:rPr>
          <w:rFonts w:asciiTheme="minorHAnsi" w:eastAsiaTheme="minorEastAsia" w:hAnsiTheme="minorHAnsi" w:cstheme="minorBidi"/>
          <w:color w:val="auto"/>
        </w:rPr>
        <w:t xml:space="preserve">uccess rates are generally higher for non-primary tumors compared </w:t>
      </w:r>
      <w:r w:rsidR="00C12C8D" w:rsidRPr="00C54347">
        <w:rPr>
          <w:rFonts w:asciiTheme="minorHAnsi" w:eastAsiaTheme="minorEastAsia" w:hAnsiTheme="minorHAnsi" w:cstheme="minorBidi"/>
          <w:color w:val="auto"/>
        </w:rPr>
        <w:t xml:space="preserve">with </w:t>
      </w:r>
      <w:r w:rsidR="45D32F9C" w:rsidRPr="00C54347">
        <w:rPr>
          <w:rFonts w:asciiTheme="minorHAnsi" w:eastAsiaTheme="minorEastAsia" w:hAnsiTheme="minorHAnsi" w:cstheme="minorBidi"/>
          <w:color w:val="auto"/>
        </w:rPr>
        <w:t>those of primary tumors.</w:t>
      </w:r>
      <w:bookmarkStart w:id="2" w:name="_Hlk59208790"/>
    </w:p>
    <w:p w14:paraId="355F07DD" w14:textId="77777777" w:rsidR="00E31594" w:rsidRPr="00C54347" w:rsidRDefault="00E31594" w:rsidP="00E31594">
      <w:pPr>
        <w:rPr>
          <w:rFonts w:asciiTheme="minorHAnsi" w:eastAsiaTheme="minorEastAsia" w:hAnsiTheme="minorHAnsi" w:cstheme="minorBidi"/>
          <w:color w:val="auto"/>
        </w:rPr>
      </w:pPr>
    </w:p>
    <w:p w14:paraId="30E2425C" w14:textId="5B4E9E96" w:rsidR="00E31594" w:rsidRPr="00C54347" w:rsidRDefault="45D32F9C" w:rsidP="00E31594">
      <w:pPr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>6.</w:t>
      </w:r>
      <w:r w:rsidR="000B610B" w:rsidRPr="00C54347">
        <w:rPr>
          <w:rFonts w:asciiTheme="minorHAnsi" w:eastAsiaTheme="minorEastAsia" w:hAnsiTheme="minorHAnsi" w:cstheme="minorBidi"/>
          <w:color w:val="auto"/>
        </w:rPr>
        <w:t>7</w:t>
      </w:r>
      <w:r w:rsidR="00ED7E80" w:rsidRPr="00C54347">
        <w:rPr>
          <w:rFonts w:asciiTheme="minorHAnsi" w:eastAsiaTheme="minorEastAsia" w:hAnsiTheme="minorHAnsi" w:cstheme="minorBidi"/>
          <w:color w:val="auto"/>
        </w:rPr>
        <w:t>.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Repeat </w:t>
      </w:r>
      <w:r w:rsidR="00586BD5" w:rsidRPr="00C54347">
        <w:rPr>
          <w:rFonts w:asciiTheme="minorHAnsi" w:eastAsiaTheme="minorEastAsia" w:hAnsiTheme="minorHAnsi" w:cstheme="minorBidi"/>
          <w:color w:val="auto"/>
        </w:rPr>
        <w:t>s</w:t>
      </w:r>
      <w:r w:rsidRPr="00C54347">
        <w:rPr>
          <w:rFonts w:asciiTheme="minorHAnsi" w:eastAsiaTheme="minorEastAsia" w:hAnsiTheme="minorHAnsi" w:cstheme="minorBidi"/>
          <w:color w:val="auto"/>
        </w:rPr>
        <w:t>tep</w:t>
      </w:r>
      <w:r w:rsidR="00FC74E6" w:rsidRPr="00C54347">
        <w:rPr>
          <w:rFonts w:asciiTheme="minorHAnsi" w:eastAsiaTheme="minorEastAsia" w:hAnsiTheme="minorHAnsi" w:cstheme="minorBidi"/>
          <w:color w:val="auto"/>
        </w:rPr>
        <w:t>s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6</w:t>
      </w:r>
      <w:r w:rsidR="00586BD5" w:rsidRPr="00C54347">
        <w:rPr>
          <w:rFonts w:asciiTheme="minorHAnsi" w:eastAsiaTheme="minorEastAsia" w:hAnsiTheme="minorHAnsi" w:cstheme="minorBidi"/>
          <w:color w:val="auto"/>
        </w:rPr>
        <w:t>.1</w:t>
      </w:r>
      <w:r w:rsidR="00FC74E6" w:rsidRPr="00C54347">
        <w:rPr>
          <w:rFonts w:asciiTheme="minorHAnsi" w:eastAsiaTheme="minorEastAsia" w:hAnsiTheme="minorHAnsi" w:cstheme="minorBidi"/>
          <w:color w:val="auto"/>
        </w:rPr>
        <w:t>–</w:t>
      </w:r>
      <w:r w:rsidR="00586BD5" w:rsidRPr="00C54347">
        <w:rPr>
          <w:rFonts w:asciiTheme="minorHAnsi" w:eastAsiaTheme="minorEastAsia" w:hAnsiTheme="minorHAnsi" w:cstheme="minorBidi"/>
          <w:color w:val="auto"/>
        </w:rPr>
        <w:t>6.6</w:t>
      </w:r>
      <w:r w:rsidRPr="00C54347">
        <w:rPr>
          <w:rFonts w:asciiTheme="minorHAnsi" w:eastAsiaTheme="minorEastAsia" w:hAnsiTheme="minorHAnsi" w:cstheme="minorBidi"/>
          <w:color w:val="auto"/>
        </w:rPr>
        <w:t xml:space="preserve"> for every subsequent </w:t>
      </w:r>
      <w:r w:rsidR="00A91864" w:rsidRPr="00C54347">
        <w:rPr>
          <w:rFonts w:asciiTheme="minorHAnsi" w:eastAsiaTheme="minorEastAsia" w:hAnsiTheme="minorHAnsi" w:cstheme="minorBidi"/>
          <w:color w:val="auto"/>
        </w:rPr>
        <w:t>generation of flies used in the study</w:t>
      </w:r>
      <w:r w:rsidRPr="00C54347">
        <w:rPr>
          <w:rFonts w:asciiTheme="minorHAnsi" w:eastAsiaTheme="minorEastAsia" w:hAnsiTheme="minorHAnsi" w:cstheme="minorBidi"/>
          <w:color w:val="auto"/>
        </w:rPr>
        <w:t>.</w:t>
      </w:r>
    </w:p>
    <w:p w14:paraId="0B48C2D9" w14:textId="77777777" w:rsidR="00E31594" w:rsidRPr="00C54347" w:rsidRDefault="00E31594" w:rsidP="00E31594">
      <w:pPr>
        <w:rPr>
          <w:rFonts w:asciiTheme="minorHAnsi" w:eastAsiaTheme="minorEastAsia" w:hAnsiTheme="minorHAnsi" w:cstheme="minorBidi"/>
          <w:color w:val="auto"/>
        </w:rPr>
      </w:pPr>
    </w:p>
    <w:p w14:paraId="6F3D4352" w14:textId="14F61DCE" w:rsidR="006C4563" w:rsidRPr="00C54347" w:rsidRDefault="00007DC7" w:rsidP="00E31594">
      <w:pPr>
        <w:rPr>
          <w:color w:val="auto"/>
        </w:rPr>
      </w:pPr>
      <w:r w:rsidRPr="00C54347">
        <w:rPr>
          <w:rFonts w:asciiTheme="minorHAnsi" w:eastAsiaTheme="minorEastAsia" w:hAnsiTheme="minorHAnsi" w:cstheme="minorBidi"/>
          <w:color w:val="auto"/>
        </w:rPr>
        <w:t xml:space="preserve">NOTE: </w:t>
      </w:r>
      <w:r w:rsidR="00156881" w:rsidRPr="00C54347">
        <w:rPr>
          <w:rFonts w:asciiTheme="minorHAnsi" w:eastAsiaTheme="minorEastAsia" w:hAnsiTheme="minorHAnsi" w:cstheme="minorBidi"/>
          <w:color w:val="auto"/>
        </w:rPr>
        <w:t>Choose</w:t>
      </w:r>
      <w:r w:rsidR="006A31AD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6A31AD" w:rsidRPr="00C54347">
        <w:rPr>
          <w:rFonts w:asciiTheme="minorHAnsi" w:eastAsiaTheme="minorEastAsia" w:hAnsiTheme="minorHAnsi" w:cstheme="minorBidi"/>
          <w:i/>
          <w:iCs/>
          <w:color w:val="auto"/>
        </w:rPr>
        <w:t>Drosophila</w:t>
      </w:r>
      <w:r w:rsidR="006A31AD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bookmarkEnd w:id="2"/>
      <w:r w:rsidR="00D735BB" w:rsidRPr="00C54347">
        <w:rPr>
          <w:rFonts w:asciiTheme="minorHAnsi" w:eastAsiaTheme="minorEastAsia" w:hAnsiTheme="minorHAnsi" w:cstheme="minorBidi"/>
          <w:color w:val="auto"/>
        </w:rPr>
        <w:t>host lines</w:t>
      </w:r>
      <w:r w:rsidR="006A31AD" w:rsidRPr="00C54347">
        <w:rPr>
          <w:rFonts w:asciiTheme="minorHAnsi" w:eastAsiaTheme="minorEastAsia" w:hAnsiTheme="minorHAnsi" w:cstheme="minorBidi"/>
          <w:color w:val="auto"/>
        </w:rPr>
        <w:t xml:space="preserve"> appropriate for </w:t>
      </w:r>
      <w:r w:rsidR="00E31594" w:rsidRPr="00C54347">
        <w:rPr>
          <w:rFonts w:asciiTheme="minorHAnsi" w:eastAsiaTheme="minorEastAsia" w:hAnsiTheme="minorHAnsi" w:cstheme="minorBidi"/>
          <w:color w:val="auto"/>
        </w:rPr>
        <w:t>the</w:t>
      </w:r>
      <w:r w:rsidR="006A31AD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C963C2" w:rsidRPr="00C54347">
        <w:rPr>
          <w:rFonts w:asciiTheme="minorHAnsi" w:eastAsiaTheme="minorEastAsia" w:hAnsiTheme="minorHAnsi" w:cstheme="minorBidi"/>
          <w:color w:val="auto"/>
        </w:rPr>
        <w:t xml:space="preserve">experimental </w:t>
      </w:r>
      <w:r w:rsidR="006A31AD" w:rsidRPr="00C54347">
        <w:rPr>
          <w:rFonts w:asciiTheme="minorHAnsi" w:eastAsiaTheme="minorEastAsia" w:hAnsiTheme="minorHAnsi" w:cstheme="minorBidi"/>
          <w:color w:val="auto"/>
        </w:rPr>
        <w:t>needs.</w:t>
      </w:r>
    </w:p>
    <w:p w14:paraId="2A070928" w14:textId="77777777" w:rsidR="001F711A" w:rsidRPr="00C54347" w:rsidRDefault="001F711A" w:rsidP="00E31594">
      <w:pPr>
        <w:rPr>
          <w:color w:val="auto"/>
        </w:rPr>
      </w:pPr>
    </w:p>
    <w:p w14:paraId="3E79FCA8" w14:textId="40E23683" w:rsidR="006305D7" w:rsidRPr="00C54347" w:rsidRDefault="006305D7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C54347">
        <w:rPr>
          <w:rFonts w:asciiTheme="minorHAnsi" w:hAnsiTheme="minorHAnsi" w:cstheme="minorHAnsi"/>
          <w:b/>
        </w:rPr>
        <w:t>REPRESENTATIVE RESULTS</w:t>
      </w:r>
      <w:r w:rsidR="00EF1462" w:rsidRPr="00C54347">
        <w:rPr>
          <w:rFonts w:asciiTheme="minorHAnsi" w:hAnsiTheme="minorHAnsi" w:cstheme="minorHAnsi"/>
          <w:b/>
        </w:rPr>
        <w:t>:</w:t>
      </w:r>
    </w:p>
    <w:p w14:paraId="66C6C2EB" w14:textId="01A3A51A" w:rsidR="00D8777F" w:rsidRPr="002C5D3F" w:rsidRDefault="00EA466A" w:rsidP="00E31594">
      <w:pPr>
        <w:rPr>
          <w:rFonts w:asciiTheme="minorHAnsi" w:hAnsiTheme="minorHAnsi" w:cstheme="minorHAnsi"/>
          <w:color w:val="auto"/>
        </w:rPr>
      </w:pPr>
      <w:r w:rsidRPr="00C54347">
        <w:rPr>
          <w:rFonts w:asciiTheme="minorHAnsi" w:hAnsiTheme="minorHAnsi" w:cstheme="minorHAnsi"/>
          <w:color w:val="auto"/>
        </w:rPr>
        <w:t>Here, we carried out</w:t>
      </w:r>
      <w:r w:rsidR="001B372F" w:rsidRPr="00C54347">
        <w:rPr>
          <w:rFonts w:asciiTheme="minorHAnsi" w:hAnsiTheme="minorHAnsi" w:cstheme="minorHAnsi"/>
          <w:color w:val="auto"/>
        </w:rPr>
        <w:t xml:space="preserve"> generational </w:t>
      </w:r>
      <w:r w:rsidR="00DD3657" w:rsidRPr="00C54347">
        <w:rPr>
          <w:rFonts w:asciiTheme="minorHAnsi" w:hAnsiTheme="minorHAnsi" w:cstheme="minorHAnsi"/>
          <w:color w:val="auto"/>
        </w:rPr>
        <w:t>allo</w:t>
      </w:r>
      <w:r w:rsidR="006C6633" w:rsidRPr="00C54347">
        <w:rPr>
          <w:rFonts w:asciiTheme="minorHAnsi" w:hAnsiTheme="minorHAnsi" w:cstheme="minorHAnsi"/>
          <w:color w:val="auto"/>
        </w:rPr>
        <w:t>transplantation</w:t>
      </w:r>
      <w:r w:rsidR="001B372F" w:rsidRPr="00C54347">
        <w:rPr>
          <w:rFonts w:asciiTheme="minorHAnsi" w:hAnsiTheme="minorHAnsi" w:cstheme="minorHAnsi"/>
          <w:color w:val="auto"/>
        </w:rPr>
        <w:t xml:space="preserve"> of </w:t>
      </w:r>
      <w:r w:rsidR="00C12C8D" w:rsidRPr="00C54347">
        <w:rPr>
          <w:rFonts w:asciiTheme="minorHAnsi" w:hAnsiTheme="minorHAnsi" w:cstheme="minorHAnsi"/>
          <w:color w:val="auto"/>
        </w:rPr>
        <w:t xml:space="preserve">SG imaginal ring </w:t>
      </w:r>
      <w:r w:rsidR="001B372F" w:rsidRPr="00C54347">
        <w:rPr>
          <w:rFonts w:asciiTheme="minorHAnsi" w:hAnsiTheme="minorHAnsi" w:cstheme="minorHAnsi"/>
          <w:color w:val="auto"/>
        </w:rPr>
        <w:t xml:space="preserve">tumors using </w:t>
      </w:r>
      <w:r w:rsidR="00C12C8D" w:rsidRPr="00C54347">
        <w:rPr>
          <w:rFonts w:asciiTheme="minorHAnsi" w:hAnsiTheme="minorHAnsi" w:cstheme="minorHAnsi"/>
          <w:color w:val="auto"/>
        </w:rPr>
        <w:t xml:space="preserve">the </w:t>
      </w:r>
      <w:r w:rsidR="00E31594" w:rsidRPr="00C54347">
        <w:rPr>
          <w:rFonts w:asciiTheme="minorHAnsi" w:hAnsiTheme="minorHAnsi" w:cstheme="minorBidi"/>
          <w:color w:val="auto"/>
        </w:rPr>
        <w:t xml:space="preserve">nanoliter injection </w:t>
      </w:r>
      <w:r w:rsidR="00805E9C" w:rsidRPr="00C54347">
        <w:rPr>
          <w:rFonts w:asciiTheme="minorHAnsi" w:hAnsiTheme="minorHAnsi" w:cstheme="minorHAnsi"/>
          <w:color w:val="auto"/>
        </w:rPr>
        <w:t xml:space="preserve">autoinjector </w:t>
      </w:r>
      <w:r w:rsidR="005577AA" w:rsidRPr="00C54347">
        <w:rPr>
          <w:rFonts w:asciiTheme="minorHAnsi" w:hAnsiTheme="minorHAnsi" w:cstheme="minorHAnsi"/>
          <w:color w:val="auto"/>
        </w:rPr>
        <w:t xml:space="preserve">apparatus </w:t>
      </w:r>
      <w:r w:rsidR="001B372F" w:rsidRPr="00C54347">
        <w:rPr>
          <w:rFonts w:asciiTheme="minorHAnsi" w:hAnsiTheme="minorHAnsi" w:cstheme="minorHAnsi"/>
          <w:color w:val="auto"/>
        </w:rPr>
        <w:t>and</w:t>
      </w:r>
      <w:r w:rsidRPr="00C54347">
        <w:rPr>
          <w:rFonts w:asciiTheme="minorHAnsi" w:hAnsiTheme="minorHAnsi" w:cstheme="minorHAnsi"/>
          <w:color w:val="auto"/>
        </w:rPr>
        <w:t xml:space="preserve"> conducted</w:t>
      </w:r>
      <w:r w:rsidR="005577AA" w:rsidRPr="00C54347">
        <w:rPr>
          <w:rFonts w:asciiTheme="minorHAnsi" w:hAnsiTheme="minorHAnsi" w:cstheme="minorHAnsi"/>
          <w:color w:val="auto"/>
        </w:rPr>
        <w:t xml:space="preserve"> subsequent </w:t>
      </w:r>
      <w:r w:rsidR="00D871E3" w:rsidRPr="00C54347">
        <w:rPr>
          <w:rFonts w:asciiTheme="minorHAnsi" w:hAnsiTheme="minorHAnsi" w:cstheme="minorHAnsi"/>
          <w:color w:val="auto"/>
        </w:rPr>
        <w:t xml:space="preserve">tumor </w:t>
      </w:r>
      <w:r w:rsidR="005577AA" w:rsidRPr="00C54347">
        <w:rPr>
          <w:rFonts w:asciiTheme="minorHAnsi" w:hAnsiTheme="minorHAnsi" w:cstheme="minorHAnsi"/>
          <w:color w:val="auto"/>
        </w:rPr>
        <w:t>live-imaging</w:t>
      </w:r>
      <w:r w:rsidRPr="00C54347">
        <w:rPr>
          <w:rFonts w:asciiTheme="minorHAnsi" w:hAnsiTheme="minorHAnsi" w:cstheme="minorHAnsi"/>
          <w:color w:val="auto"/>
        </w:rPr>
        <w:t xml:space="preserve"> with a </w:t>
      </w:r>
      <w:r w:rsidR="00026C74" w:rsidRPr="00C54347">
        <w:rPr>
          <w:rFonts w:asciiTheme="minorHAnsi" w:hAnsiTheme="minorHAnsi" w:cstheme="minorHAnsi"/>
          <w:color w:val="auto"/>
        </w:rPr>
        <w:t>c</w:t>
      </w:r>
      <w:r w:rsidR="00D871E3" w:rsidRPr="00C54347">
        <w:rPr>
          <w:rFonts w:asciiTheme="minorHAnsi" w:hAnsiTheme="minorHAnsi" w:cstheme="minorHAnsi"/>
          <w:color w:val="auto"/>
        </w:rPr>
        <w:t xml:space="preserve">onfocal </w:t>
      </w:r>
      <w:r w:rsidR="00026C74" w:rsidRPr="00C54347">
        <w:rPr>
          <w:rFonts w:asciiTheme="minorHAnsi" w:hAnsiTheme="minorHAnsi" w:cstheme="minorHAnsi"/>
          <w:color w:val="auto"/>
        </w:rPr>
        <w:t>l</w:t>
      </w:r>
      <w:r w:rsidR="00D871E3" w:rsidRPr="00C54347">
        <w:rPr>
          <w:rFonts w:asciiTheme="minorHAnsi" w:hAnsiTheme="minorHAnsi" w:cstheme="minorHAnsi"/>
          <w:color w:val="auto"/>
        </w:rPr>
        <w:t xml:space="preserve">aser </w:t>
      </w:r>
      <w:r w:rsidR="00026C74" w:rsidRPr="00C54347">
        <w:rPr>
          <w:rFonts w:asciiTheme="minorHAnsi" w:hAnsiTheme="minorHAnsi" w:cstheme="minorHAnsi"/>
          <w:color w:val="auto"/>
        </w:rPr>
        <w:t>s</w:t>
      </w:r>
      <w:r w:rsidR="00D871E3" w:rsidRPr="00C54347">
        <w:rPr>
          <w:rFonts w:asciiTheme="minorHAnsi" w:hAnsiTheme="minorHAnsi" w:cstheme="minorHAnsi"/>
          <w:color w:val="auto"/>
        </w:rPr>
        <w:t xml:space="preserve">canning </w:t>
      </w:r>
      <w:r w:rsidR="00026C74" w:rsidRPr="00C54347">
        <w:rPr>
          <w:rFonts w:asciiTheme="minorHAnsi" w:hAnsiTheme="minorHAnsi" w:cstheme="minorHAnsi"/>
          <w:color w:val="auto"/>
        </w:rPr>
        <w:t>m</w:t>
      </w:r>
      <w:r w:rsidR="00D871E3" w:rsidRPr="00C54347">
        <w:rPr>
          <w:rFonts w:asciiTheme="minorHAnsi" w:hAnsiTheme="minorHAnsi" w:cstheme="minorHAnsi"/>
          <w:color w:val="auto"/>
        </w:rPr>
        <w:t>icroscope</w:t>
      </w:r>
      <w:r w:rsidR="00235DF3" w:rsidRPr="00C54347">
        <w:rPr>
          <w:rFonts w:asciiTheme="minorHAnsi" w:hAnsiTheme="minorHAnsi" w:cstheme="minorHAnsi"/>
          <w:color w:val="auto"/>
        </w:rPr>
        <w:t xml:space="preserve">, which allowed for a deeper dive </w:t>
      </w:r>
      <w:r w:rsidR="00054967" w:rsidRPr="00C54347">
        <w:rPr>
          <w:rFonts w:asciiTheme="minorHAnsi" w:hAnsiTheme="minorHAnsi" w:cstheme="minorHAnsi"/>
          <w:color w:val="auto"/>
        </w:rPr>
        <w:t xml:space="preserve">into </w:t>
      </w:r>
      <w:r w:rsidR="00010980" w:rsidRPr="00C54347">
        <w:rPr>
          <w:rFonts w:asciiTheme="minorHAnsi" w:hAnsiTheme="minorHAnsi" w:cstheme="minorHAnsi"/>
          <w:color w:val="auto"/>
        </w:rPr>
        <w:t>topics</w:t>
      </w:r>
      <w:r w:rsidR="00054967" w:rsidRPr="00C54347">
        <w:rPr>
          <w:rFonts w:asciiTheme="minorHAnsi" w:hAnsiTheme="minorHAnsi" w:cstheme="minorHAnsi"/>
          <w:color w:val="auto"/>
        </w:rPr>
        <w:t xml:space="preserve"> of </w:t>
      </w:r>
      <w:r w:rsidR="00182F90" w:rsidRPr="00C54347">
        <w:rPr>
          <w:rFonts w:asciiTheme="minorHAnsi" w:hAnsiTheme="minorHAnsi" w:cstheme="minorHAnsi"/>
          <w:color w:val="auto"/>
        </w:rPr>
        <w:t xml:space="preserve">tumor growth, </w:t>
      </w:r>
      <w:r w:rsidR="005B38A3" w:rsidRPr="00C54347">
        <w:rPr>
          <w:rFonts w:asciiTheme="minorHAnsi" w:hAnsiTheme="minorHAnsi" w:cstheme="minorHAnsi"/>
          <w:color w:val="auto"/>
        </w:rPr>
        <w:t xml:space="preserve">tumor cell </w:t>
      </w:r>
      <w:r w:rsidR="00182F90" w:rsidRPr="00C54347">
        <w:rPr>
          <w:rFonts w:asciiTheme="minorHAnsi" w:hAnsiTheme="minorHAnsi" w:cstheme="minorHAnsi"/>
          <w:color w:val="auto"/>
        </w:rPr>
        <w:t>migration</w:t>
      </w:r>
      <w:r w:rsidR="00691169" w:rsidRPr="00C54347">
        <w:rPr>
          <w:rFonts w:asciiTheme="minorHAnsi" w:hAnsiTheme="minorHAnsi" w:cstheme="minorHAnsi"/>
          <w:color w:val="auto"/>
        </w:rPr>
        <w:t xml:space="preserve">, </w:t>
      </w:r>
      <w:r w:rsidR="005B38A3" w:rsidRPr="00C54347">
        <w:rPr>
          <w:rFonts w:asciiTheme="minorHAnsi" w:hAnsiTheme="minorHAnsi" w:cstheme="minorHAnsi"/>
          <w:color w:val="auto"/>
        </w:rPr>
        <w:t>and</w:t>
      </w:r>
      <w:r w:rsidR="00691169" w:rsidRPr="00C54347">
        <w:rPr>
          <w:rFonts w:asciiTheme="minorHAnsi" w:hAnsiTheme="minorHAnsi" w:cstheme="minorHAnsi"/>
          <w:color w:val="auto"/>
        </w:rPr>
        <w:t xml:space="preserve"> tumor-host interactions.</w:t>
      </w:r>
      <w:r w:rsidR="00D507E3" w:rsidRPr="00C54347">
        <w:rPr>
          <w:rFonts w:asciiTheme="minorHAnsi" w:hAnsiTheme="minorHAnsi" w:cstheme="minorHAnsi"/>
          <w:color w:val="auto"/>
        </w:rPr>
        <w:t xml:space="preserve"> </w:t>
      </w:r>
      <w:r w:rsidR="00FD75C4" w:rsidRPr="00C54347">
        <w:rPr>
          <w:rFonts w:asciiTheme="minorHAnsi" w:hAnsiTheme="minorHAnsi" w:cstheme="minorHAnsi"/>
          <w:color w:val="auto"/>
        </w:rPr>
        <w:t xml:space="preserve">When mounting </w:t>
      </w:r>
      <w:r w:rsidR="00890FE9" w:rsidRPr="00C54347">
        <w:rPr>
          <w:rFonts w:asciiTheme="minorHAnsi" w:hAnsiTheme="minorHAnsi" w:cstheme="minorHAnsi"/>
          <w:color w:val="auto"/>
        </w:rPr>
        <w:t>flies</w:t>
      </w:r>
      <w:r w:rsidR="0001061B" w:rsidRPr="00C54347">
        <w:rPr>
          <w:rFonts w:asciiTheme="minorHAnsi" w:hAnsiTheme="minorHAnsi" w:cstheme="minorHAnsi"/>
          <w:color w:val="auto"/>
        </w:rPr>
        <w:t>, glue them</w:t>
      </w:r>
      <w:r w:rsidR="00FB0420" w:rsidRPr="00C54347">
        <w:rPr>
          <w:rFonts w:asciiTheme="minorHAnsi" w:hAnsiTheme="minorHAnsi" w:cstheme="minorHAnsi"/>
          <w:color w:val="auto"/>
        </w:rPr>
        <w:t xml:space="preserve"> </w:t>
      </w:r>
      <w:r w:rsidR="00890FE9" w:rsidRPr="00C54347">
        <w:rPr>
          <w:rFonts w:asciiTheme="minorHAnsi" w:hAnsiTheme="minorHAnsi" w:cstheme="minorHAnsi"/>
          <w:color w:val="auto"/>
        </w:rPr>
        <w:t xml:space="preserve">to a </w:t>
      </w:r>
      <w:r w:rsidR="00312D20" w:rsidRPr="00C54347">
        <w:rPr>
          <w:rFonts w:asciiTheme="minorHAnsi" w:hAnsiTheme="minorHAnsi" w:cstheme="minorHAnsi"/>
          <w:color w:val="auto"/>
        </w:rPr>
        <w:t>microscope slide</w:t>
      </w:r>
      <w:r w:rsidR="00CE3DD9" w:rsidRPr="00C54347">
        <w:rPr>
          <w:rFonts w:asciiTheme="minorHAnsi" w:hAnsiTheme="minorHAnsi" w:cstheme="minorHAnsi"/>
          <w:color w:val="auto"/>
        </w:rPr>
        <w:t xml:space="preserve"> </w:t>
      </w:r>
      <w:r w:rsidR="002B6E05" w:rsidRPr="00C54347">
        <w:rPr>
          <w:rFonts w:asciiTheme="minorHAnsi" w:hAnsiTheme="minorHAnsi" w:cstheme="minorHAnsi"/>
          <w:color w:val="auto"/>
        </w:rPr>
        <w:t xml:space="preserve">and </w:t>
      </w:r>
      <w:r w:rsidR="000C495A" w:rsidRPr="00C54347">
        <w:rPr>
          <w:rFonts w:asciiTheme="minorHAnsi" w:hAnsiTheme="minorHAnsi" w:cstheme="minorHAnsi"/>
          <w:color w:val="auto"/>
        </w:rPr>
        <w:t>restrain</w:t>
      </w:r>
      <w:r w:rsidR="00EB2EDF" w:rsidRPr="00C54347">
        <w:rPr>
          <w:rFonts w:asciiTheme="minorHAnsi" w:hAnsiTheme="minorHAnsi" w:cstheme="minorHAnsi"/>
          <w:color w:val="auto"/>
        </w:rPr>
        <w:t xml:space="preserve"> them</w:t>
      </w:r>
      <w:r w:rsidR="000C495A" w:rsidRPr="00C54347">
        <w:rPr>
          <w:rFonts w:asciiTheme="minorHAnsi" w:hAnsiTheme="minorHAnsi" w:cstheme="minorHAnsi"/>
          <w:color w:val="auto"/>
        </w:rPr>
        <w:t xml:space="preserve"> via a polydimethylsiloxane (PDMS) block</w:t>
      </w:r>
      <w:r w:rsidR="007C510A" w:rsidRPr="002C5D3F">
        <w:rPr>
          <w:rFonts w:asciiTheme="minorHAnsi" w:hAnsiTheme="minorHAnsi" w:cstheme="minorHAnsi"/>
          <w:color w:val="auto"/>
        </w:rPr>
        <w:fldChar w:fldCharType="begin"/>
      </w:r>
      <w:r w:rsidR="00E139A1" w:rsidRPr="00C54347">
        <w:rPr>
          <w:rFonts w:asciiTheme="minorHAnsi" w:hAnsiTheme="minorHAnsi" w:cstheme="minorHAnsi"/>
          <w:color w:val="auto"/>
        </w:rPr>
        <w:instrText xml:space="preserve"> ADDIN EN.CITE &lt;EndNote&gt;&lt;Cite&gt;&lt;Author&gt;Au - Ji&lt;/Author&gt;&lt;Year&gt;2020&lt;/Year&gt;&lt;RecNum&gt;4&lt;/RecNum&gt;&lt;DisplayText&gt;&lt;style face="superscript"&gt;11&lt;/style&gt;&lt;/DisplayText&gt;&lt;record&gt;&lt;rec-number&gt;4&lt;/rec-number&gt;&lt;foreign-keys&gt;&lt;key app="EN" db-id="zfrxza207s20tmeext2x5vdnsvwet2etr99z" timestamp="1596742955"&gt;4&lt;/key&gt;&lt;/foreign-keys&gt;&lt;ref-type name="Journal Article"&gt;17&lt;/ref-type&gt;&lt;contributors&gt;&lt;authors&gt;&lt;author&gt;Au - Ji, Hui&lt;/author&gt;&lt;author&gt;Au - Han, Chun&lt;/author&gt;&lt;/authors&gt;&lt;/contributors&gt;&lt;titles&gt;&lt;title&gt;LarvaSPA, A Method for Mounting Drosophila Larva for Long-Term Time-Lapse Imaging&lt;/title&gt;&lt;secondary-title&gt;JoVE&lt;/secondary-title&gt;&lt;/titles&gt;&lt;periodical&gt;&lt;full-title&gt;JoVE&lt;/full-title&gt;&lt;/periodical&gt;&lt;pages&gt;e60792&lt;/pages&gt;&lt;number&gt;156&lt;/number&gt;&lt;keywords&gt;&lt;keyword&gt;Biology&lt;/keyword&gt;&lt;keyword&gt;long-term time-lapse imaging&lt;/keyword&gt;&lt;keyword&gt;live imaging&lt;/keyword&gt;&lt;keyword&gt;in vivo imaging&lt;/keyword&gt;&lt;keyword&gt;larvaSPA&lt;/keyword&gt;&lt;keyword&gt;confocal microscopy&lt;/keyword&gt;&lt;keyword&gt;&amp;lt;em&amp;gt;Drosophila&amp;lt;/em&amp;gt; larva&lt;/keyword&gt;&lt;keyword&gt;body wall&lt;/keyword&gt;&lt;keyword&gt;dendritic arborization&lt;/keyword&gt;&lt;keyword&gt;da neurons&lt;/keyword&gt;&lt;keyword&gt;neurodegeneration&lt;/keyword&gt;&lt;keyword&gt;neurodevelopment&lt;/keyword&gt;&lt;keyword&gt;cell biology&lt;/keyword&gt;&lt;/keywords&gt;&lt;dates&gt;&lt;year&gt;2020&lt;/year&gt;&lt;pub-dates&gt;&lt;date&gt;2020/02/27/&lt;/date&gt;&lt;/pub-dates&gt;&lt;/dates&gt;&lt;publisher&gt;MyJoVE Corp&lt;/publisher&gt;&lt;isbn&gt;1940-087X&lt;/isbn&gt;&lt;urls&gt;&lt;related-urls&gt;&lt;url&gt;https://www.jove.com/t/60792&lt;/url&gt;&lt;/related-urls&gt;&lt;/urls&gt;&lt;electronic-resource-num&gt;doi:10.3791/60792&lt;/electronic-resource-num&gt;&lt;/record&gt;&lt;/Cite&gt;&lt;/EndNote&gt;</w:instrText>
      </w:r>
      <w:r w:rsidR="007C510A" w:rsidRPr="00191CAB">
        <w:rPr>
          <w:rFonts w:asciiTheme="minorHAnsi" w:hAnsiTheme="minorHAnsi" w:cstheme="minorHAnsi"/>
          <w:color w:val="auto"/>
        </w:rPr>
        <w:fldChar w:fldCharType="separate"/>
      </w:r>
      <w:r w:rsidR="00E139A1" w:rsidRPr="00191CAB">
        <w:rPr>
          <w:rFonts w:asciiTheme="minorHAnsi" w:hAnsiTheme="minorHAnsi" w:cstheme="minorHAnsi"/>
          <w:color w:val="auto"/>
          <w:vertAlign w:val="superscript"/>
        </w:rPr>
        <w:t>11</w:t>
      </w:r>
      <w:r w:rsidR="007C510A" w:rsidRPr="002C5D3F">
        <w:rPr>
          <w:rFonts w:asciiTheme="minorHAnsi" w:hAnsiTheme="minorHAnsi" w:cstheme="minorHAnsi"/>
          <w:color w:val="auto"/>
        </w:rPr>
        <w:fldChar w:fldCharType="end"/>
      </w:r>
      <w:r w:rsidR="007C510A" w:rsidRPr="003424E7">
        <w:rPr>
          <w:rFonts w:asciiTheme="minorHAnsi" w:hAnsiTheme="minorHAnsi" w:cstheme="minorHAnsi"/>
          <w:color w:val="auto"/>
        </w:rPr>
        <w:t>.</w:t>
      </w:r>
    </w:p>
    <w:p w14:paraId="33FA7E72" w14:textId="77777777" w:rsidR="00D507E3" w:rsidRPr="006F5030" w:rsidRDefault="00D507E3" w:rsidP="00E31594">
      <w:pPr>
        <w:rPr>
          <w:rFonts w:asciiTheme="minorHAnsi" w:hAnsiTheme="minorHAnsi" w:cstheme="minorHAnsi"/>
          <w:color w:val="auto"/>
        </w:rPr>
      </w:pPr>
    </w:p>
    <w:p w14:paraId="13912688" w14:textId="41520ECA" w:rsidR="00CC4794" w:rsidRPr="00C54347" w:rsidRDefault="00691169" w:rsidP="00E31594">
      <w:pPr>
        <w:rPr>
          <w:rFonts w:asciiTheme="minorHAnsi" w:eastAsiaTheme="minorEastAsia" w:hAnsiTheme="minorHAnsi" w:cstheme="minorBidi"/>
          <w:color w:val="auto"/>
        </w:rPr>
      </w:pPr>
      <w:r w:rsidRPr="001D1461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F3A71" w:rsidRPr="001D1461">
        <w:rPr>
          <w:rFonts w:asciiTheme="minorHAnsi" w:hAnsiTheme="minorHAnsi" w:cstheme="minorHAnsi"/>
          <w:b/>
          <w:bCs/>
          <w:color w:val="auto"/>
        </w:rPr>
        <w:t>5</w:t>
      </w:r>
      <w:r w:rsidR="00D507E3" w:rsidRPr="00C54347">
        <w:rPr>
          <w:rFonts w:asciiTheme="minorHAnsi" w:hAnsiTheme="minorHAnsi" w:cstheme="minorHAnsi"/>
          <w:b/>
          <w:bCs/>
          <w:color w:val="auto"/>
        </w:rPr>
        <w:t>A</w:t>
      </w:r>
      <w:r w:rsidR="00EB2EDF" w:rsidRPr="00C54347">
        <w:rPr>
          <w:rFonts w:asciiTheme="minorHAnsi" w:hAnsiTheme="minorHAnsi" w:cstheme="minorHAnsi"/>
          <w:color w:val="auto"/>
        </w:rPr>
        <w:t xml:space="preserve"> </w:t>
      </w:r>
      <w:r w:rsidR="002B668D" w:rsidRPr="00C54347">
        <w:rPr>
          <w:rFonts w:asciiTheme="minorHAnsi" w:hAnsiTheme="minorHAnsi" w:cstheme="minorHAnsi"/>
          <w:color w:val="auto"/>
        </w:rPr>
        <w:t>features a live imaging capture of</w:t>
      </w:r>
      <w:r w:rsidRPr="00C54347">
        <w:rPr>
          <w:rFonts w:asciiTheme="minorHAnsi" w:hAnsiTheme="minorHAnsi" w:cstheme="minorHAnsi"/>
          <w:color w:val="auto"/>
        </w:rPr>
        <w:t xml:space="preserve"> a </w:t>
      </w:r>
      <w:r w:rsidR="004700C0" w:rsidRPr="00C54347">
        <w:rPr>
          <w:rFonts w:asciiTheme="minorHAnsi" w:hAnsiTheme="minorHAnsi" w:cstheme="minorHAnsi"/>
          <w:color w:val="auto"/>
        </w:rPr>
        <w:t>1</w:t>
      </w:r>
      <w:r w:rsidR="00ED6C29" w:rsidRPr="00C54347">
        <w:rPr>
          <w:rFonts w:asciiTheme="minorHAnsi" w:hAnsiTheme="minorHAnsi" w:cstheme="minorHAnsi"/>
          <w:color w:val="auto"/>
          <w:vertAlign w:val="superscript"/>
        </w:rPr>
        <w:t>st</w:t>
      </w:r>
      <w:r w:rsidRPr="00C54347">
        <w:rPr>
          <w:rFonts w:asciiTheme="minorHAnsi" w:hAnsiTheme="minorHAnsi" w:cstheme="minorHAnsi"/>
          <w:color w:val="auto"/>
        </w:rPr>
        <w:t xml:space="preserve"> generation</w:t>
      </w:r>
      <w:r w:rsidR="00235B8A" w:rsidRPr="00C54347">
        <w:rPr>
          <w:rFonts w:asciiTheme="minorHAnsi" w:hAnsiTheme="minorHAnsi" w:cstheme="minorHAnsi"/>
          <w:color w:val="auto"/>
        </w:rPr>
        <w:t xml:space="preserve"> (G</w:t>
      </w:r>
      <w:r w:rsidR="004700C0" w:rsidRPr="00C54347">
        <w:rPr>
          <w:rFonts w:asciiTheme="minorHAnsi" w:hAnsiTheme="minorHAnsi" w:cstheme="minorHAnsi"/>
          <w:color w:val="auto"/>
        </w:rPr>
        <w:t>1</w:t>
      </w:r>
      <w:r w:rsidR="00235B8A" w:rsidRPr="00C54347">
        <w:rPr>
          <w:rFonts w:asciiTheme="minorHAnsi" w:hAnsiTheme="minorHAnsi" w:cstheme="minorHAnsi"/>
          <w:color w:val="auto"/>
        </w:rPr>
        <w:t>)</w:t>
      </w:r>
      <w:r w:rsidRPr="00C54347">
        <w:rPr>
          <w:rFonts w:asciiTheme="minorHAnsi" w:hAnsiTheme="minorHAnsi" w:cstheme="minorHAnsi"/>
          <w:color w:val="auto"/>
        </w:rPr>
        <w:t xml:space="preserve"> </w:t>
      </w:r>
      <w:r w:rsidR="00C963C2" w:rsidRPr="00C54347">
        <w:rPr>
          <w:rFonts w:asciiTheme="minorHAnsi" w:hAnsiTheme="minorHAnsi" w:cstheme="minorHAnsi"/>
          <w:color w:val="auto"/>
        </w:rPr>
        <w:t xml:space="preserve">SG imaginal ring </w:t>
      </w:r>
      <w:r w:rsidRPr="00C54347">
        <w:rPr>
          <w:rFonts w:asciiTheme="minorHAnsi" w:hAnsiTheme="minorHAnsi" w:cstheme="minorHAnsi"/>
          <w:color w:val="auto"/>
        </w:rPr>
        <w:t xml:space="preserve">tumor </w:t>
      </w:r>
      <w:r w:rsidR="002B668D" w:rsidRPr="00C54347">
        <w:rPr>
          <w:rFonts w:asciiTheme="minorHAnsi" w:hAnsiTheme="minorHAnsi" w:cstheme="minorHAnsi"/>
          <w:color w:val="auto"/>
        </w:rPr>
        <w:t>growing in a</w:t>
      </w:r>
      <w:r w:rsidR="00C12C8D" w:rsidRPr="00C54347">
        <w:rPr>
          <w:rFonts w:asciiTheme="minorHAnsi" w:hAnsiTheme="minorHAnsi" w:cstheme="minorHAnsi"/>
          <w:color w:val="auto"/>
        </w:rPr>
        <w:t>n adult</w:t>
      </w:r>
      <w:r w:rsidR="002B668D" w:rsidRPr="00C54347">
        <w:rPr>
          <w:rFonts w:asciiTheme="minorHAnsi" w:hAnsiTheme="minorHAnsi" w:cstheme="minorHAnsi"/>
          <w:color w:val="auto"/>
        </w:rPr>
        <w:t xml:space="preserve"> host abdomen</w:t>
      </w:r>
      <w:r w:rsidR="00E03DD3" w:rsidRPr="00C54347">
        <w:rPr>
          <w:rFonts w:asciiTheme="minorHAnsi" w:hAnsiTheme="minorHAnsi" w:cstheme="minorHAnsi"/>
          <w:color w:val="auto"/>
        </w:rPr>
        <w:t xml:space="preserve"> on day </w:t>
      </w:r>
      <w:r w:rsidR="00C963C2" w:rsidRPr="00C54347">
        <w:rPr>
          <w:rFonts w:asciiTheme="minorHAnsi" w:hAnsiTheme="minorHAnsi" w:cstheme="minorHAnsi"/>
          <w:color w:val="auto"/>
        </w:rPr>
        <w:t xml:space="preserve">10 </w:t>
      </w:r>
      <w:r w:rsidR="00E03DD3" w:rsidRPr="00C54347">
        <w:rPr>
          <w:rFonts w:asciiTheme="minorHAnsi" w:hAnsiTheme="minorHAnsi" w:cstheme="minorHAnsi"/>
          <w:color w:val="auto"/>
        </w:rPr>
        <w:t>post-</w:t>
      </w:r>
      <w:r w:rsidR="00235B8A" w:rsidRPr="00C54347">
        <w:rPr>
          <w:rFonts w:asciiTheme="minorHAnsi" w:hAnsiTheme="minorHAnsi" w:cstheme="minorHAnsi"/>
          <w:color w:val="auto"/>
        </w:rPr>
        <w:t>allo</w:t>
      </w:r>
      <w:r w:rsidR="00A2101A" w:rsidRPr="00C54347">
        <w:rPr>
          <w:rFonts w:asciiTheme="minorHAnsi" w:hAnsiTheme="minorHAnsi" w:cstheme="minorHAnsi"/>
          <w:color w:val="auto"/>
        </w:rPr>
        <w:t>transplantation</w:t>
      </w:r>
      <w:r w:rsidR="00E03DD3" w:rsidRPr="00C54347">
        <w:rPr>
          <w:rFonts w:asciiTheme="minorHAnsi" w:hAnsiTheme="minorHAnsi" w:cstheme="minorHAnsi"/>
          <w:color w:val="auto"/>
        </w:rPr>
        <w:t>.</w:t>
      </w:r>
      <w:r w:rsidR="00872F64" w:rsidRPr="00C54347">
        <w:rPr>
          <w:rFonts w:asciiTheme="minorHAnsi" w:hAnsiTheme="minorHAnsi" w:cstheme="minorHAnsi"/>
          <w:color w:val="auto"/>
        </w:rPr>
        <w:t xml:space="preserve"> </w:t>
      </w:r>
      <w:r w:rsidR="008D4103" w:rsidRPr="00C54347">
        <w:rPr>
          <w:rFonts w:asciiTheme="minorHAnsi" w:hAnsiTheme="minorHAnsi" w:cstheme="minorHAnsi"/>
          <w:color w:val="auto"/>
        </w:rPr>
        <w:t>This</w:t>
      </w:r>
      <w:r w:rsidR="00CC4794" w:rsidRPr="00C54347">
        <w:rPr>
          <w:rFonts w:asciiTheme="minorHAnsi" w:hAnsiTheme="minorHAnsi" w:cstheme="minorHAnsi"/>
          <w:color w:val="auto"/>
        </w:rPr>
        <w:t xml:space="preserve"> level of</w:t>
      </w:r>
      <w:r w:rsidR="003A2A7B" w:rsidRPr="00C54347">
        <w:rPr>
          <w:rFonts w:asciiTheme="minorHAnsi" w:hAnsiTheme="minorHAnsi" w:cstheme="minorHAnsi"/>
          <w:color w:val="auto"/>
        </w:rPr>
        <w:t xml:space="preserve"> imaging</w:t>
      </w:r>
      <w:r w:rsidR="008D4103" w:rsidRPr="00C54347">
        <w:rPr>
          <w:rFonts w:asciiTheme="minorHAnsi" w:hAnsiTheme="minorHAnsi" w:cstheme="minorHAnsi"/>
          <w:color w:val="auto"/>
        </w:rPr>
        <w:t xml:space="preserve"> can be used to </w:t>
      </w:r>
      <w:r w:rsidR="00674247" w:rsidRPr="00C54347">
        <w:rPr>
          <w:rFonts w:asciiTheme="minorHAnsi" w:hAnsiTheme="minorHAnsi" w:cstheme="minorHAnsi"/>
          <w:color w:val="auto"/>
        </w:rPr>
        <w:t xml:space="preserve">track </w:t>
      </w:r>
      <w:r w:rsidR="000168A3" w:rsidRPr="00C54347">
        <w:rPr>
          <w:rFonts w:asciiTheme="minorHAnsi" w:hAnsiTheme="minorHAnsi" w:cstheme="minorHAnsi"/>
          <w:color w:val="auto"/>
        </w:rPr>
        <w:t>the process of tumor division</w:t>
      </w:r>
      <w:r w:rsidR="000E1FD7" w:rsidRPr="00C54347">
        <w:rPr>
          <w:rFonts w:asciiTheme="minorHAnsi" w:hAnsiTheme="minorHAnsi" w:cstheme="minorHAnsi"/>
          <w:color w:val="auto"/>
        </w:rPr>
        <w:t xml:space="preserve">. </w:t>
      </w:r>
      <w:r w:rsidR="00CC4794" w:rsidRPr="00C54347">
        <w:rPr>
          <w:rFonts w:asciiTheme="minorHAnsi" w:hAnsiTheme="minorHAnsi" w:cstheme="minorHAnsi"/>
          <w:b/>
          <w:bCs/>
          <w:color w:val="auto"/>
        </w:rPr>
        <w:t>Figure</w:t>
      </w:r>
      <w:r w:rsidR="00F1621F" w:rsidRPr="00C5434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F3A71" w:rsidRPr="00C54347">
        <w:rPr>
          <w:rFonts w:asciiTheme="minorHAnsi" w:hAnsiTheme="minorHAnsi" w:cstheme="minorHAnsi"/>
          <w:b/>
          <w:bCs/>
          <w:color w:val="auto"/>
        </w:rPr>
        <w:t>5</w:t>
      </w:r>
      <w:r w:rsidR="00D507E3" w:rsidRPr="00C54347">
        <w:rPr>
          <w:rFonts w:asciiTheme="minorHAnsi" w:hAnsiTheme="minorHAnsi" w:cstheme="minorHAnsi"/>
          <w:b/>
          <w:bCs/>
          <w:color w:val="auto"/>
        </w:rPr>
        <w:t>B</w:t>
      </w:r>
      <w:r w:rsidR="00CC4794" w:rsidRPr="00C54347">
        <w:rPr>
          <w:rFonts w:asciiTheme="minorHAnsi" w:hAnsiTheme="minorHAnsi" w:cstheme="minorHAnsi"/>
          <w:color w:val="auto"/>
        </w:rPr>
        <w:t xml:space="preserve"> depicts a 6</w:t>
      </w:r>
      <w:r w:rsidR="00CC4794" w:rsidRPr="00C54347">
        <w:rPr>
          <w:rFonts w:asciiTheme="minorHAnsi" w:hAnsiTheme="minorHAnsi" w:cstheme="minorHAnsi"/>
          <w:color w:val="auto"/>
          <w:vertAlign w:val="superscript"/>
        </w:rPr>
        <w:t>th</w:t>
      </w:r>
      <w:r w:rsidR="00CC4794" w:rsidRPr="00C54347">
        <w:rPr>
          <w:rFonts w:asciiTheme="minorHAnsi" w:hAnsiTheme="minorHAnsi" w:cstheme="minorHAnsi"/>
          <w:color w:val="auto"/>
        </w:rPr>
        <w:t xml:space="preserve"> generation</w:t>
      </w:r>
      <w:r w:rsidR="00235B8A" w:rsidRPr="00C54347">
        <w:rPr>
          <w:rFonts w:asciiTheme="minorHAnsi" w:hAnsiTheme="minorHAnsi" w:cstheme="minorHAnsi"/>
          <w:color w:val="auto"/>
        </w:rPr>
        <w:t xml:space="preserve"> (G6)</w:t>
      </w:r>
      <w:r w:rsidR="00CC4794" w:rsidRPr="00C54347">
        <w:rPr>
          <w:rFonts w:asciiTheme="minorHAnsi" w:hAnsiTheme="minorHAnsi" w:cstheme="minorHAnsi"/>
          <w:color w:val="auto"/>
        </w:rPr>
        <w:t xml:space="preserve"> </w:t>
      </w:r>
      <w:r w:rsidR="00C12C8D" w:rsidRPr="00C54347">
        <w:rPr>
          <w:rFonts w:asciiTheme="minorHAnsi" w:hAnsiTheme="minorHAnsi" w:cstheme="minorHAnsi"/>
          <w:color w:val="auto"/>
        </w:rPr>
        <w:t xml:space="preserve">SG imaginal ring </w:t>
      </w:r>
      <w:r w:rsidR="00413E6A" w:rsidRPr="00C54347">
        <w:rPr>
          <w:rFonts w:asciiTheme="minorHAnsi" w:hAnsiTheme="minorHAnsi" w:cstheme="minorHAnsi"/>
          <w:color w:val="auto"/>
        </w:rPr>
        <w:t xml:space="preserve">tumor </w:t>
      </w:r>
      <w:r w:rsidR="005D60F0" w:rsidRPr="00C54347">
        <w:rPr>
          <w:rFonts w:asciiTheme="minorHAnsi" w:hAnsiTheme="minorHAnsi" w:cstheme="minorHAnsi"/>
          <w:color w:val="auto"/>
        </w:rPr>
        <w:t>occupying a large portion of the host abdomen</w:t>
      </w:r>
      <w:r w:rsidR="006854E7" w:rsidRPr="00C54347">
        <w:rPr>
          <w:rFonts w:asciiTheme="minorHAnsi" w:hAnsiTheme="minorHAnsi" w:cstheme="minorHAnsi"/>
          <w:color w:val="auto"/>
        </w:rPr>
        <w:t xml:space="preserve"> on day </w:t>
      </w:r>
      <w:r w:rsidR="00C963C2" w:rsidRPr="00C54347">
        <w:rPr>
          <w:rFonts w:asciiTheme="minorHAnsi" w:hAnsiTheme="minorHAnsi" w:cstheme="minorHAnsi"/>
          <w:color w:val="auto"/>
        </w:rPr>
        <w:t xml:space="preserve">10 </w:t>
      </w:r>
      <w:r w:rsidR="006854E7" w:rsidRPr="00C54347">
        <w:rPr>
          <w:rFonts w:asciiTheme="minorHAnsi" w:hAnsiTheme="minorHAnsi" w:cstheme="minorHAnsi"/>
          <w:color w:val="auto"/>
        </w:rPr>
        <w:t>post-</w:t>
      </w:r>
      <w:r w:rsidR="00911904" w:rsidRPr="00C54347">
        <w:rPr>
          <w:rFonts w:asciiTheme="minorHAnsi" w:hAnsiTheme="minorHAnsi" w:cstheme="minorHAnsi"/>
          <w:color w:val="auto"/>
        </w:rPr>
        <w:t>allotransplantation</w:t>
      </w:r>
      <w:r w:rsidR="006854E7" w:rsidRPr="00C54347">
        <w:rPr>
          <w:rFonts w:asciiTheme="minorHAnsi" w:hAnsiTheme="minorHAnsi" w:cstheme="minorHAnsi"/>
          <w:color w:val="auto"/>
        </w:rPr>
        <w:t xml:space="preserve">. </w:t>
      </w:r>
      <w:r w:rsidR="004B5A67" w:rsidRPr="00C54347">
        <w:rPr>
          <w:rFonts w:asciiTheme="minorHAnsi" w:hAnsiTheme="minorHAnsi" w:cstheme="minorHAnsi"/>
          <w:color w:val="auto"/>
        </w:rPr>
        <w:lastRenderedPageBreak/>
        <w:t xml:space="preserve">Imaging at this stage </w:t>
      </w:r>
      <w:r w:rsidR="00301F31" w:rsidRPr="00C54347">
        <w:rPr>
          <w:rFonts w:asciiTheme="minorHAnsi" w:hAnsiTheme="minorHAnsi" w:cstheme="minorHAnsi"/>
          <w:color w:val="auto"/>
        </w:rPr>
        <w:t xml:space="preserve">may help reveal </w:t>
      </w:r>
      <w:r w:rsidR="00C12C8D" w:rsidRPr="00C54347">
        <w:rPr>
          <w:rFonts w:asciiTheme="minorHAnsi" w:hAnsiTheme="minorHAnsi" w:cstheme="minorHAnsi"/>
          <w:color w:val="auto"/>
        </w:rPr>
        <w:t>tumor growth</w:t>
      </w:r>
      <w:r w:rsidR="00390AD9" w:rsidRPr="00C54347">
        <w:rPr>
          <w:rFonts w:asciiTheme="minorHAnsi" w:hAnsiTheme="minorHAnsi" w:cstheme="minorHAnsi"/>
          <w:color w:val="auto"/>
        </w:rPr>
        <w:t xml:space="preserve"> patterns</w:t>
      </w:r>
      <w:r w:rsidR="00C12C8D" w:rsidRPr="00C54347">
        <w:rPr>
          <w:rFonts w:asciiTheme="minorHAnsi" w:hAnsiTheme="minorHAnsi" w:cstheme="minorHAnsi"/>
          <w:color w:val="auto"/>
        </w:rPr>
        <w:t>,</w:t>
      </w:r>
      <w:r w:rsidR="00390AD9" w:rsidRPr="00C54347">
        <w:rPr>
          <w:rFonts w:asciiTheme="minorHAnsi" w:hAnsiTheme="minorHAnsi" w:cstheme="minorHAnsi"/>
          <w:color w:val="auto"/>
        </w:rPr>
        <w:t xml:space="preserve"> </w:t>
      </w:r>
      <w:r w:rsidR="003F6051" w:rsidRPr="00C54347">
        <w:rPr>
          <w:rFonts w:asciiTheme="minorHAnsi" w:hAnsiTheme="minorHAnsi" w:cstheme="minorHAnsi"/>
          <w:color w:val="auto"/>
        </w:rPr>
        <w:t xml:space="preserve">as well as its </w:t>
      </w:r>
      <w:r w:rsidR="004B5A67" w:rsidRPr="00C54347">
        <w:rPr>
          <w:rFonts w:asciiTheme="minorHAnsi" w:hAnsiTheme="minorHAnsi" w:cstheme="minorHAnsi"/>
          <w:color w:val="auto"/>
        </w:rPr>
        <w:t xml:space="preserve">migration and invasion </w:t>
      </w:r>
      <w:r w:rsidR="00C12C8D" w:rsidRPr="00C54347">
        <w:rPr>
          <w:rFonts w:asciiTheme="minorHAnsi" w:hAnsiTheme="minorHAnsi" w:cstheme="minorHAnsi"/>
          <w:color w:val="auto"/>
        </w:rPr>
        <w:t>behaviors</w:t>
      </w:r>
      <w:r w:rsidR="00390AD9" w:rsidRPr="00C54347">
        <w:rPr>
          <w:rFonts w:asciiTheme="minorHAnsi" w:hAnsiTheme="minorHAnsi" w:cstheme="minorHAnsi"/>
          <w:color w:val="auto"/>
        </w:rPr>
        <w:t xml:space="preserve">. </w:t>
      </w:r>
      <w:r w:rsidR="00B2401C" w:rsidRPr="00C54347">
        <w:rPr>
          <w:rFonts w:asciiTheme="minorHAnsi" w:hAnsiTheme="minorHAnsi" w:cstheme="minorHAnsi"/>
          <w:color w:val="auto"/>
        </w:rPr>
        <w:t xml:space="preserve">It is important to note that even though this image was captured using </w:t>
      </w:r>
      <w:r w:rsidR="00CF22CC" w:rsidRPr="00C54347">
        <w:rPr>
          <w:rFonts w:asciiTheme="minorHAnsi" w:hAnsiTheme="minorHAnsi" w:cstheme="minorHAnsi"/>
          <w:color w:val="auto"/>
        </w:rPr>
        <w:t>a c</w:t>
      </w:r>
      <w:r w:rsidR="00B2401C" w:rsidRPr="00C54347">
        <w:rPr>
          <w:rFonts w:asciiTheme="minorHAnsi" w:hAnsiTheme="minorHAnsi" w:cstheme="minorHAnsi"/>
          <w:color w:val="auto"/>
        </w:rPr>
        <w:t xml:space="preserve">onfocal </w:t>
      </w:r>
      <w:r w:rsidR="00CF22CC" w:rsidRPr="00C54347">
        <w:rPr>
          <w:rFonts w:asciiTheme="minorHAnsi" w:hAnsiTheme="minorHAnsi" w:cstheme="minorHAnsi"/>
          <w:color w:val="auto"/>
        </w:rPr>
        <w:t>l</w:t>
      </w:r>
      <w:r w:rsidR="00B2401C" w:rsidRPr="00C54347">
        <w:rPr>
          <w:rFonts w:asciiTheme="minorHAnsi" w:hAnsiTheme="minorHAnsi" w:cstheme="minorHAnsi"/>
          <w:color w:val="auto"/>
        </w:rPr>
        <w:t xml:space="preserve">aser </w:t>
      </w:r>
      <w:r w:rsidR="00CF22CC" w:rsidRPr="00C54347">
        <w:rPr>
          <w:rFonts w:asciiTheme="minorHAnsi" w:hAnsiTheme="minorHAnsi" w:cstheme="minorHAnsi"/>
          <w:color w:val="auto"/>
        </w:rPr>
        <w:t>s</w:t>
      </w:r>
      <w:r w:rsidR="00B2401C" w:rsidRPr="00C54347">
        <w:rPr>
          <w:rFonts w:asciiTheme="minorHAnsi" w:hAnsiTheme="minorHAnsi" w:cstheme="minorHAnsi"/>
          <w:color w:val="auto"/>
        </w:rPr>
        <w:t xml:space="preserve">canning </w:t>
      </w:r>
      <w:r w:rsidR="00CF22CC" w:rsidRPr="00C54347">
        <w:rPr>
          <w:rFonts w:asciiTheme="minorHAnsi" w:hAnsiTheme="minorHAnsi" w:cstheme="minorHAnsi"/>
          <w:color w:val="auto"/>
        </w:rPr>
        <w:t>m</w:t>
      </w:r>
      <w:r w:rsidR="00B2401C" w:rsidRPr="00C54347">
        <w:rPr>
          <w:rFonts w:asciiTheme="minorHAnsi" w:hAnsiTheme="minorHAnsi" w:cstheme="minorHAnsi"/>
          <w:color w:val="auto"/>
        </w:rPr>
        <w:t xml:space="preserve">icroscope, </w:t>
      </w:r>
      <w:r w:rsidR="00A13B34" w:rsidRPr="00C54347">
        <w:rPr>
          <w:rFonts w:asciiTheme="minorHAnsi" w:hAnsiTheme="minorHAnsi" w:cstheme="minorHAnsi"/>
          <w:color w:val="auto"/>
        </w:rPr>
        <w:t>a stereomicroscope with a GFP fluorescence adapter</w:t>
      </w:r>
      <w:r w:rsidR="00DF3EDD" w:rsidRPr="00C54347">
        <w:rPr>
          <w:rFonts w:asciiTheme="minorHAnsi" w:hAnsiTheme="minorHAnsi" w:cstheme="minorHAnsi"/>
          <w:color w:val="auto"/>
        </w:rPr>
        <w:t xml:space="preserve"> could also be used at 2x to 5x magnification</w:t>
      </w:r>
      <w:r w:rsidR="00522E08" w:rsidRPr="00C54347">
        <w:rPr>
          <w:rFonts w:asciiTheme="minorHAnsi" w:hAnsiTheme="minorHAnsi" w:cstheme="minorHAnsi"/>
          <w:color w:val="auto"/>
        </w:rPr>
        <w:t>, depending on</w:t>
      </w:r>
      <w:r w:rsidR="000A61B4" w:rsidRPr="00C54347">
        <w:rPr>
          <w:rFonts w:asciiTheme="minorHAnsi" w:hAnsiTheme="minorHAnsi" w:cstheme="minorHAnsi"/>
          <w:color w:val="auto"/>
        </w:rPr>
        <w:t xml:space="preserve"> the</w:t>
      </w:r>
      <w:r w:rsidR="00522E08" w:rsidRPr="00C54347">
        <w:rPr>
          <w:rFonts w:asciiTheme="minorHAnsi" w:hAnsiTheme="minorHAnsi" w:cstheme="minorHAnsi"/>
          <w:color w:val="auto"/>
        </w:rPr>
        <w:t xml:space="preserve"> tumor size.</w:t>
      </w:r>
    </w:p>
    <w:p w14:paraId="234EFDB6" w14:textId="77777777" w:rsidR="00522E08" w:rsidRPr="00C54347" w:rsidRDefault="00522E08" w:rsidP="00E31594">
      <w:pPr>
        <w:rPr>
          <w:rFonts w:asciiTheme="minorHAnsi" w:hAnsiTheme="minorHAnsi" w:cstheme="minorHAnsi"/>
          <w:color w:val="808080" w:themeColor="background1" w:themeShade="80"/>
        </w:rPr>
      </w:pPr>
    </w:p>
    <w:p w14:paraId="2CC6DB86" w14:textId="040E3500" w:rsidR="007D024D" w:rsidRPr="00C54347" w:rsidRDefault="00B32616" w:rsidP="00E31594">
      <w:pPr>
        <w:rPr>
          <w:rFonts w:asciiTheme="minorHAnsi" w:hAnsiTheme="minorHAnsi" w:cstheme="minorHAnsi"/>
          <w:color w:val="808080"/>
        </w:rPr>
      </w:pPr>
      <w:r w:rsidRPr="00C54347">
        <w:rPr>
          <w:rFonts w:asciiTheme="minorHAnsi" w:hAnsiTheme="minorHAnsi" w:cstheme="minorHAnsi"/>
          <w:b/>
        </w:rPr>
        <w:t xml:space="preserve">FIGURE </w:t>
      </w:r>
      <w:r w:rsidR="0013621E" w:rsidRPr="00C54347">
        <w:rPr>
          <w:rFonts w:asciiTheme="minorHAnsi" w:hAnsiTheme="minorHAnsi" w:cstheme="minorHAnsi"/>
          <w:b/>
        </w:rPr>
        <w:t xml:space="preserve">AND TABLE </w:t>
      </w:r>
      <w:r w:rsidRPr="00C54347">
        <w:rPr>
          <w:rFonts w:asciiTheme="minorHAnsi" w:hAnsiTheme="minorHAnsi" w:cstheme="minorHAnsi"/>
          <w:b/>
        </w:rPr>
        <w:t>LEGENDS:</w:t>
      </w:r>
    </w:p>
    <w:p w14:paraId="2B4E4B82" w14:textId="77777777" w:rsidR="00063428" w:rsidRPr="00C54347" w:rsidRDefault="00063428" w:rsidP="00E31594">
      <w:pPr>
        <w:rPr>
          <w:rFonts w:asciiTheme="minorHAnsi" w:hAnsiTheme="minorHAnsi" w:cstheme="minorHAnsi"/>
          <w:b/>
          <w:color w:val="808080"/>
        </w:rPr>
      </w:pPr>
    </w:p>
    <w:p w14:paraId="1C0C944E" w14:textId="0646439F" w:rsidR="000504BA" w:rsidRPr="00C54347" w:rsidRDefault="000504BA" w:rsidP="00E31594">
      <w:pPr>
        <w:rPr>
          <w:color w:val="auto"/>
        </w:rPr>
      </w:pPr>
      <w:r w:rsidRPr="00C54347">
        <w:rPr>
          <w:b/>
          <w:color w:val="auto"/>
        </w:rPr>
        <w:t>Figure 1</w:t>
      </w:r>
      <w:r w:rsidR="00E31594" w:rsidRPr="00C54347">
        <w:rPr>
          <w:b/>
          <w:color w:val="auto"/>
        </w:rPr>
        <w:t xml:space="preserve">: </w:t>
      </w:r>
      <w:r w:rsidRPr="00C54347">
        <w:rPr>
          <w:b/>
          <w:color w:val="auto"/>
        </w:rPr>
        <w:t xml:space="preserve">Host </w:t>
      </w:r>
      <w:r w:rsidR="00235B8A" w:rsidRPr="00C54347">
        <w:rPr>
          <w:b/>
          <w:color w:val="auto"/>
        </w:rPr>
        <w:t>f</w:t>
      </w:r>
      <w:r w:rsidRPr="00C54347">
        <w:rPr>
          <w:b/>
          <w:color w:val="auto"/>
        </w:rPr>
        <w:t xml:space="preserve">lies </w:t>
      </w:r>
      <w:r w:rsidR="00235B8A" w:rsidRPr="00C54347">
        <w:rPr>
          <w:b/>
          <w:color w:val="auto"/>
        </w:rPr>
        <w:t>t</w:t>
      </w:r>
      <w:r w:rsidRPr="00C54347">
        <w:rPr>
          <w:b/>
          <w:color w:val="auto"/>
        </w:rPr>
        <w:t xml:space="preserve">aped and </w:t>
      </w:r>
      <w:r w:rsidR="00235B8A" w:rsidRPr="00C54347">
        <w:rPr>
          <w:b/>
          <w:color w:val="auto"/>
        </w:rPr>
        <w:t>s</w:t>
      </w:r>
      <w:r w:rsidRPr="00C54347">
        <w:rPr>
          <w:b/>
          <w:color w:val="auto"/>
        </w:rPr>
        <w:t xml:space="preserve">ecured for </w:t>
      </w:r>
      <w:r w:rsidR="00235B8A" w:rsidRPr="00C54347">
        <w:rPr>
          <w:b/>
          <w:color w:val="auto"/>
        </w:rPr>
        <w:t>a</w:t>
      </w:r>
      <w:r w:rsidRPr="00C54347">
        <w:rPr>
          <w:b/>
          <w:color w:val="auto"/>
        </w:rPr>
        <w:t>llo</w:t>
      </w:r>
      <w:r w:rsidR="00E00731" w:rsidRPr="00C54347">
        <w:rPr>
          <w:b/>
          <w:color w:val="auto"/>
        </w:rPr>
        <w:t>transplantation</w:t>
      </w:r>
      <w:r w:rsidR="00E31594" w:rsidRPr="00C54347">
        <w:rPr>
          <w:b/>
          <w:color w:val="auto"/>
        </w:rPr>
        <w:t>.</w:t>
      </w:r>
      <w:r w:rsidR="00E31594" w:rsidRPr="00C54347">
        <w:rPr>
          <w:color w:val="auto"/>
        </w:rPr>
        <w:t xml:space="preserve"> </w:t>
      </w:r>
      <w:r w:rsidRPr="00C54347">
        <w:rPr>
          <w:color w:val="auto"/>
        </w:rPr>
        <w:t xml:space="preserve">The host flies are taped down by their wings and oriented neatly to prepare for the subsequent </w:t>
      </w:r>
      <w:r w:rsidR="00E00731" w:rsidRPr="00C54347">
        <w:rPr>
          <w:color w:val="auto"/>
        </w:rPr>
        <w:t>transplantation</w:t>
      </w:r>
      <w:r w:rsidRPr="00C54347">
        <w:rPr>
          <w:color w:val="auto"/>
        </w:rPr>
        <w:t xml:space="preserve"> procedure.</w:t>
      </w:r>
    </w:p>
    <w:p w14:paraId="30A98884" w14:textId="750968B6" w:rsidR="00063428" w:rsidRPr="00C54347" w:rsidRDefault="00063428" w:rsidP="00E31594">
      <w:pPr>
        <w:jc w:val="left"/>
        <w:rPr>
          <w:color w:val="auto"/>
        </w:rPr>
      </w:pPr>
    </w:p>
    <w:p w14:paraId="75182EC3" w14:textId="3013FDC5" w:rsidR="00B32616" w:rsidRPr="00C54347" w:rsidRDefault="00063428" w:rsidP="00E31594">
      <w:pPr>
        <w:jc w:val="left"/>
        <w:rPr>
          <w:color w:val="auto"/>
        </w:rPr>
      </w:pPr>
      <w:r w:rsidRPr="00C54347">
        <w:rPr>
          <w:b/>
          <w:bCs/>
          <w:color w:val="auto"/>
        </w:rPr>
        <w:t xml:space="preserve">Figure </w:t>
      </w:r>
      <w:r w:rsidR="000504BA" w:rsidRPr="00C54347">
        <w:rPr>
          <w:b/>
          <w:bCs/>
          <w:color w:val="auto"/>
        </w:rPr>
        <w:t>2</w:t>
      </w:r>
      <w:r w:rsidR="00E31594" w:rsidRPr="00C54347">
        <w:rPr>
          <w:b/>
          <w:bCs/>
          <w:color w:val="auto"/>
        </w:rPr>
        <w:t xml:space="preserve">: </w:t>
      </w:r>
      <w:r w:rsidRPr="00C54347">
        <w:rPr>
          <w:b/>
          <w:bCs/>
          <w:color w:val="auto"/>
        </w:rPr>
        <w:t xml:space="preserve">A </w:t>
      </w:r>
      <w:r w:rsidR="00235B8A" w:rsidRPr="00C54347">
        <w:rPr>
          <w:b/>
          <w:bCs/>
          <w:color w:val="auto"/>
        </w:rPr>
        <w:t>w</w:t>
      </w:r>
      <w:r w:rsidRPr="00C54347">
        <w:rPr>
          <w:b/>
          <w:bCs/>
          <w:color w:val="auto"/>
        </w:rPr>
        <w:t>ell-</w:t>
      </w:r>
      <w:r w:rsidR="00235B8A" w:rsidRPr="00C54347">
        <w:rPr>
          <w:b/>
          <w:bCs/>
          <w:color w:val="auto"/>
        </w:rPr>
        <w:t>c</w:t>
      </w:r>
      <w:r w:rsidRPr="00C54347">
        <w:rPr>
          <w:b/>
          <w:bCs/>
          <w:color w:val="auto"/>
        </w:rPr>
        <w:t xml:space="preserve">lipped </w:t>
      </w:r>
      <w:r w:rsidR="00235B8A" w:rsidRPr="00C54347">
        <w:rPr>
          <w:b/>
          <w:bCs/>
          <w:color w:val="auto"/>
        </w:rPr>
        <w:t>i</w:t>
      </w:r>
      <w:r w:rsidRPr="00C54347">
        <w:rPr>
          <w:b/>
          <w:bCs/>
          <w:color w:val="auto"/>
        </w:rPr>
        <w:t xml:space="preserve">njection </w:t>
      </w:r>
      <w:r w:rsidR="00693536" w:rsidRPr="00C54347">
        <w:rPr>
          <w:b/>
          <w:bCs/>
          <w:color w:val="auto"/>
        </w:rPr>
        <w:t>capillary</w:t>
      </w:r>
      <w:r w:rsidRPr="00C54347">
        <w:rPr>
          <w:b/>
          <w:bCs/>
          <w:color w:val="auto"/>
        </w:rPr>
        <w:t>.</w:t>
      </w:r>
      <w:r w:rsidR="00E31594" w:rsidRPr="00C54347">
        <w:rPr>
          <w:color w:val="auto"/>
        </w:rPr>
        <w:t xml:space="preserve"> </w:t>
      </w:r>
      <w:r w:rsidRPr="00C54347">
        <w:rPr>
          <w:color w:val="auto"/>
        </w:rPr>
        <w:t>The</w:t>
      </w:r>
      <w:r w:rsidR="00141A86" w:rsidRPr="00C54347">
        <w:rPr>
          <w:color w:val="auto"/>
        </w:rPr>
        <w:t xml:space="preserve"> red </w:t>
      </w:r>
      <w:r w:rsidRPr="00C54347">
        <w:rPr>
          <w:color w:val="auto"/>
        </w:rPr>
        <w:t xml:space="preserve">arrow points to a sharp edge needed to effectively pierce the abdominal cuticle of adult </w:t>
      </w:r>
      <w:r w:rsidRPr="00C54347">
        <w:rPr>
          <w:i/>
          <w:iCs/>
          <w:color w:val="auto"/>
        </w:rPr>
        <w:t>Drosophila</w:t>
      </w:r>
      <w:r w:rsidRPr="00C54347">
        <w:rPr>
          <w:color w:val="auto"/>
        </w:rPr>
        <w:t xml:space="preserve"> hosts.</w:t>
      </w:r>
    </w:p>
    <w:p w14:paraId="4A57F279" w14:textId="60B453A0" w:rsidR="00063428" w:rsidRPr="00C54347" w:rsidRDefault="00063428" w:rsidP="00E31594">
      <w:pPr>
        <w:jc w:val="left"/>
        <w:rPr>
          <w:color w:val="auto"/>
        </w:rPr>
      </w:pPr>
    </w:p>
    <w:p w14:paraId="69FDEDED" w14:textId="09FB2DF6" w:rsidR="00063428" w:rsidRPr="00C54347" w:rsidRDefault="00063428" w:rsidP="00E31594">
      <w:pPr>
        <w:jc w:val="left"/>
        <w:rPr>
          <w:color w:val="auto"/>
        </w:rPr>
      </w:pPr>
      <w:r w:rsidRPr="00C54347">
        <w:rPr>
          <w:b/>
          <w:bCs/>
          <w:color w:val="auto"/>
        </w:rPr>
        <w:t xml:space="preserve">Figure </w:t>
      </w:r>
      <w:r w:rsidR="009555EB" w:rsidRPr="00C54347">
        <w:rPr>
          <w:b/>
          <w:bCs/>
          <w:color w:val="auto"/>
        </w:rPr>
        <w:t>3</w:t>
      </w:r>
      <w:r w:rsidR="00E62B41" w:rsidRPr="00C54347">
        <w:rPr>
          <w:b/>
          <w:bCs/>
          <w:color w:val="auto"/>
        </w:rPr>
        <w:t>:</w:t>
      </w:r>
      <w:r w:rsidRPr="00C54347">
        <w:rPr>
          <w:b/>
          <w:bCs/>
          <w:color w:val="auto"/>
        </w:rPr>
        <w:t xml:space="preserve"> </w:t>
      </w:r>
      <w:r w:rsidR="006E0766" w:rsidRPr="00C54347">
        <w:rPr>
          <w:b/>
          <w:bCs/>
          <w:color w:val="auto"/>
        </w:rPr>
        <w:t>D</w:t>
      </w:r>
      <w:r w:rsidRPr="00C54347">
        <w:rPr>
          <w:b/>
          <w:bCs/>
          <w:color w:val="auto"/>
        </w:rPr>
        <w:t xml:space="preserve">issection of the primary salivary gland </w:t>
      </w:r>
      <w:proofErr w:type="spellStart"/>
      <w:r w:rsidRPr="00C54347">
        <w:rPr>
          <w:b/>
          <w:bCs/>
          <w:color w:val="auto"/>
        </w:rPr>
        <w:t>ImR</w:t>
      </w:r>
      <w:proofErr w:type="spellEnd"/>
      <w:r w:rsidRPr="00C54347">
        <w:rPr>
          <w:b/>
          <w:bCs/>
          <w:color w:val="auto"/>
        </w:rPr>
        <w:t xml:space="preserve"> </w:t>
      </w:r>
      <w:r w:rsidR="00235B8A" w:rsidRPr="00C54347">
        <w:rPr>
          <w:b/>
          <w:bCs/>
          <w:color w:val="auto"/>
        </w:rPr>
        <w:t>t</w:t>
      </w:r>
      <w:r w:rsidRPr="00C54347">
        <w:rPr>
          <w:b/>
          <w:bCs/>
          <w:color w:val="auto"/>
        </w:rPr>
        <w:t>umor</w:t>
      </w:r>
      <w:r w:rsidR="00E31594" w:rsidRPr="00C54347">
        <w:rPr>
          <w:b/>
          <w:bCs/>
          <w:color w:val="auto"/>
        </w:rPr>
        <w:t xml:space="preserve">. </w:t>
      </w:r>
      <w:r w:rsidRPr="00C54347">
        <w:rPr>
          <w:color w:val="auto"/>
        </w:rPr>
        <w:t xml:space="preserve">The process of dissecting and isolating two primary salivary gland </w:t>
      </w:r>
      <w:proofErr w:type="spellStart"/>
      <w:r w:rsidRPr="00C54347">
        <w:rPr>
          <w:color w:val="auto"/>
        </w:rPr>
        <w:t>ImR</w:t>
      </w:r>
      <w:proofErr w:type="spellEnd"/>
      <w:r w:rsidRPr="00C54347">
        <w:rPr>
          <w:color w:val="auto"/>
        </w:rPr>
        <w:t xml:space="preserve"> tumors is demonstrated chronologically from panels A </w:t>
      </w:r>
      <w:r w:rsidR="004D0A94" w:rsidRPr="00C54347">
        <w:rPr>
          <w:color w:val="auto"/>
        </w:rPr>
        <w:t>to B</w:t>
      </w:r>
      <w:r w:rsidR="00F33A9B" w:rsidRPr="00C54347">
        <w:rPr>
          <w:color w:val="auto"/>
        </w:rPr>
        <w:t>, using two separate in</w:t>
      </w:r>
      <w:r w:rsidR="003B5360" w:rsidRPr="00C54347">
        <w:rPr>
          <w:color w:val="auto"/>
        </w:rPr>
        <w:t>cisions</w:t>
      </w:r>
      <w:r w:rsidRPr="00C54347">
        <w:rPr>
          <w:color w:val="auto"/>
        </w:rPr>
        <w:t xml:space="preserve"> </w:t>
      </w:r>
      <w:r w:rsidR="001B12B0" w:rsidRPr="00C54347">
        <w:rPr>
          <w:color w:val="auto"/>
        </w:rPr>
        <w:t>Panel A shows the salivary gland before tumor dissection</w:t>
      </w:r>
      <w:r w:rsidR="00331353" w:rsidRPr="00C54347">
        <w:rPr>
          <w:color w:val="auto"/>
        </w:rPr>
        <w:t>. The red arrowheads indicate the first incision points. The blue arrowheads indicate the second incision points.</w:t>
      </w:r>
      <w:r w:rsidR="00802CE1" w:rsidRPr="00C54347">
        <w:rPr>
          <w:color w:val="auto"/>
        </w:rPr>
        <w:t xml:space="preserve"> </w:t>
      </w:r>
      <w:r w:rsidR="00331353" w:rsidRPr="00C54347">
        <w:rPr>
          <w:color w:val="auto"/>
        </w:rPr>
        <w:t>T</w:t>
      </w:r>
      <w:r w:rsidR="00802CE1" w:rsidRPr="00C54347">
        <w:rPr>
          <w:color w:val="auto"/>
        </w:rPr>
        <w:t>he tumor lies between the red and blue arrowheads</w:t>
      </w:r>
      <w:r w:rsidR="001B12B0" w:rsidRPr="00C54347">
        <w:rPr>
          <w:color w:val="auto"/>
        </w:rPr>
        <w:t xml:space="preserve">. Panel B shows the isolated </w:t>
      </w:r>
      <w:proofErr w:type="spellStart"/>
      <w:r w:rsidR="001B12B0" w:rsidRPr="00C54347">
        <w:rPr>
          <w:color w:val="auto"/>
        </w:rPr>
        <w:t>ImR</w:t>
      </w:r>
      <w:proofErr w:type="spellEnd"/>
      <w:r w:rsidR="001B12B0" w:rsidRPr="00C54347">
        <w:rPr>
          <w:color w:val="auto"/>
        </w:rPr>
        <w:t xml:space="preserve"> tumor after the two incisions are made to separate it from </w:t>
      </w:r>
      <w:r w:rsidR="00F754B5" w:rsidRPr="00C54347">
        <w:rPr>
          <w:color w:val="auto"/>
        </w:rPr>
        <w:t xml:space="preserve">normal </w:t>
      </w:r>
      <w:r w:rsidR="001B12B0" w:rsidRPr="00C54347">
        <w:rPr>
          <w:color w:val="auto"/>
        </w:rPr>
        <w:t>salivary gland tissue.</w:t>
      </w:r>
    </w:p>
    <w:p w14:paraId="3E6B2EBA" w14:textId="57402758" w:rsidR="00063428" w:rsidRPr="00C54347" w:rsidRDefault="00063428" w:rsidP="00E31594">
      <w:pPr>
        <w:jc w:val="left"/>
        <w:rPr>
          <w:color w:val="auto"/>
        </w:rPr>
      </w:pPr>
    </w:p>
    <w:p w14:paraId="54A6085A" w14:textId="2C026D0E" w:rsidR="00063428" w:rsidRPr="006F5030" w:rsidRDefault="00063428" w:rsidP="00E31594">
      <w:pPr>
        <w:jc w:val="left"/>
        <w:rPr>
          <w:color w:val="auto"/>
        </w:rPr>
      </w:pPr>
      <w:r w:rsidRPr="00C54347">
        <w:rPr>
          <w:b/>
          <w:bCs/>
          <w:color w:val="auto"/>
        </w:rPr>
        <w:t xml:space="preserve">Figure </w:t>
      </w:r>
      <w:r w:rsidR="00E86645" w:rsidRPr="00C54347">
        <w:rPr>
          <w:b/>
          <w:bCs/>
          <w:color w:val="auto"/>
        </w:rPr>
        <w:t>4</w:t>
      </w:r>
      <w:r w:rsidR="00E62B41" w:rsidRPr="00C54347">
        <w:rPr>
          <w:b/>
          <w:bCs/>
          <w:color w:val="auto"/>
        </w:rPr>
        <w:t>:</w:t>
      </w:r>
      <w:r w:rsidRPr="00C54347">
        <w:rPr>
          <w:color w:val="auto"/>
        </w:rPr>
        <w:t xml:space="preserve"> </w:t>
      </w:r>
      <w:r w:rsidRPr="00C54347">
        <w:rPr>
          <w:b/>
          <w:bCs/>
          <w:color w:val="auto"/>
        </w:rPr>
        <w:t xml:space="preserve">Appropriate tumor location within the </w:t>
      </w:r>
      <w:r w:rsidR="00693536" w:rsidRPr="00C54347">
        <w:rPr>
          <w:b/>
          <w:bCs/>
          <w:color w:val="auto"/>
        </w:rPr>
        <w:t>capillary</w:t>
      </w:r>
      <w:r w:rsidR="00E86645" w:rsidRPr="00C54347">
        <w:rPr>
          <w:b/>
          <w:bCs/>
          <w:color w:val="auto"/>
        </w:rPr>
        <w:t xml:space="preserve"> </w:t>
      </w:r>
      <w:r w:rsidR="00766078" w:rsidRPr="00C54347">
        <w:rPr>
          <w:b/>
          <w:bCs/>
          <w:color w:val="auto"/>
        </w:rPr>
        <w:t xml:space="preserve">and </w:t>
      </w:r>
      <w:r w:rsidR="00766078" w:rsidRPr="00C54347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="00E86645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njection of tumor into </w:t>
      </w:r>
      <w:r w:rsidR="00E86645" w:rsidRPr="00C54347">
        <w:rPr>
          <w:rFonts w:asciiTheme="minorHAnsi" w:eastAsiaTheme="minorEastAsia" w:hAnsiTheme="minorHAnsi" w:cstheme="minorBidi"/>
          <w:b/>
          <w:bCs/>
          <w:i/>
          <w:iCs/>
          <w:color w:val="auto"/>
        </w:rPr>
        <w:t>Drosophila</w:t>
      </w:r>
      <w:r w:rsidR="00E86645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host abdomen</w:t>
      </w:r>
      <w:r w:rsidR="00E62B41" w:rsidRPr="00C54347">
        <w:rPr>
          <w:b/>
          <w:bCs/>
          <w:color w:val="auto"/>
        </w:rPr>
        <w:t>.</w:t>
      </w:r>
      <w:r w:rsidR="00E62B41" w:rsidRPr="00C54347">
        <w:rPr>
          <w:color w:val="auto"/>
        </w:rPr>
        <w:t xml:space="preserve"> (</w:t>
      </w:r>
      <w:r w:rsidR="00615568" w:rsidRPr="00C54347">
        <w:rPr>
          <w:b/>
          <w:bCs/>
          <w:color w:val="auto"/>
        </w:rPr>
        <w:t>A</w:t>
      </w:r>
      <w:r w:rsidR="00E62B41" w:rsidRPr="00C54347">
        <w:rPr>
          <w:color w:val="auto"/>
        </w:rPr>
        <w:t>)</w:t>
      </w:r>
      <w:r w:rsidR="00615568" w:rsidRPr="00C54347">
        <w:rPr>
          <w:color w:val="auto"/>
        </w:rPr>
        <w:t xml:space="preserve"> shows</w:t>
      </w:r>
      <w:r w:rsidRPr="00C54347">
        <w:rPr>
          <w:color w:val="auto"/>
        </w:rPr>
        <w:t xml:space="preserve"> the</w:t>
      </w:r>
      <w:r w:rsidR="00615568" w:rsidRPr="00C54347">
        <w:rPr>
          <w:color w:val="auto"/>
        </w:rPr>
        <w:t xml:space="preserve"> most appropriate </w:t>
      </w:r>
      <w:r w:rsidRPr="00C54347">
        <w:rPr>
          <w:color w:val="auto"/>
        </w:rPr>
        <w:t>tumor</w:t>
      </w:r>
      <w:r w:rsidR="00615568" w:rsidRPr="00C54347">
        <w:rPr>
          <w:color w:val="auto"/>
        </w:rPr>
        <w:t xml:space="preserve"> location</w:t>
      </w:r>
      <w:r w:rsidRPr="00C54347">
        <w:rPr>
          <w:color w:val="auto"/>
        </w:rPr>
        <w:t xml:space="preserve"> within the </w:t>
      </w:r>
      <w:r w:rsidR="00693536" w:rsidRPr="00C54347">
        <w:rPr>
          <w:color w:val="auto"/>
        </w:rPr>
        <w:t>capillary</w:t>
      </w:r>
      <w:r w:rsidRPr="00C54347">
        <w:rPr>
          <w:color w:val="auto"/>
        </w:rPr>
        <w:t xml:space="preserve">. </w:t>
      </w:r>
      <w:r w:rsidR="00F517B6" w:rsidRPr="00C54347">
        <w:rPr>
          <w:color w:val="auto"/>
        </w:rPr>
        <w:t xml:space="preserve">The tumor expresses </w:t>
      </w:r>
      <w:proofErr w:type="spellStart"/>
      <w:r w:rsidR="007E3ED9" w:rsidRPr="00C54347">
        <w:rPr>
          <w:color w:val="auto"/>
        </w:rPr>
        <w:t>eGFP</w:t>
      </w:r>
      <w:proofErr w:type="spellEnd"/>
      <w:r w:rsidR="007E3ED9" w:rsidRPr="00C54347">
        <w:rPr>
          <w:color w:val="auto"/>
        </w:rPr>
        <w:t xml:space="preserve"> (488</w:t>
      </w:r>
      <w:r w:rsidR="00FC74E6" w:rsidRPr="00C54347">
        <w:rPr>
          <w:color w:val="auto"/>
        </w:rPr>
        <w:t xml:space="preserve"> </w:t>
      </w:r>
      <w:r w:rsidR="007E3ED9" w:rsidRPr="00C54347">
        <w:rPr>
          <w:color w:val="auto"/>
        </w:rPr>
        <w:t>nm).</w:t>
      </w:r>
      <w:r w:rsidR="00E62B41" w:rsidRPr="00C54347">
        <w:rPr>
          <w:color w:val="auto"/>
        </w:rPr>
        <w:t xml:space="preserve"> </w:t>
      </w:r>
      <w:r w:rsidR="00322BDE" w:rsidRPr="00C54347">
        <w:rPr>
          <w:rFonts w:asciiTheme="minorHAnsi" w:eastAsiaTheme="minorEastAsia" w:hAnsiTheme="minorHAnsi" w:cstheme="minorBidi"/>
          <w:color w:val="auto"/>
        </w:rPr>
        <w:t xml:space="preserve">Panel </w:t>
      </w:r>
      <w:r w:rsidR="00FC74E6" w:rsidRPr="00C54347">
        <w:rPr>
          <w:rFonts w:asciiTheme="minorHAnsi" w:eastAsiaTheme="minorEastAsia" w:hAnsiTheme="minorHAnsi" w:cstheme="minorBidi"/>
          <w:color w:val="auto"/>
        </w:rPr>
        <w:t>(</w:t>
      </w:r>
      <w:r w:rsidR="00322BDE" w:rsidRPr="00C54347">
        <w:rPr>
          <w:rFonts w:asciiTheme="minorHAnsi" w:eastAsiaTheme="minorEastAsia" w:hAnsiTheme="minorHAnsi" w:cstheme="minorBidi"/>
          <w:b/>
          <w:bCs/>
          <w:color w:val="auto"/>
        </w:rPr>
        <w:t>B</w:t>
      </w:r>
      <w:r w:rsidR="00FC74E6" w:rsidRPr="00191CAB">
        <w:rPr>
          <w:rFonts w:asciiTheme="minorHAnsi" w:eastAsiaTheme="minorEastAsia" w:hAnsiTheme="minorHAnsi" w:cstheme="minorBidi"/>
          <w:color w:val="auto"/>
        </w:rPr>
        <w:t>)</w:t>
      </w:r>
      <w:r w:rsidR="00322BDE" w:rsidRPr="003424E7">
        <w:rPr>
          <w:rFonts w:asciiTheme="minorHAnsi" w:eastAsiaTheme="minorEastAsia" w:hAnsiTheme="minorHAnsi" w:cstheme="minorBidi"/>
          <w:color w:val="auto"/>
        </w:rPr>
        <w:t xml:space="preserve"> shows the injection process. </w:t>
      </w:r>
      <w:r w:rsidRPr="002C5D3F">
        <w:rPr>
          <w:rFonts w:asciiTheme="minorHAnsi" w:eastAsiaTheme="minorEastAsia" w:hAnsiTheme="minorHAnsi" w:cstheme="minorBidi"/>
          <w:color w:val="auto"/>
        </w:rPr>
        <w:t>The red arrow indicates the tumor injection site. The blue arrow shows the placement of forceps to help hold down the</w:t>
      </w:r>
      <w:r w:rsidR="00C74697" w:rsidRPr="006F5030">
        <w:rPr>
          <w:rFonts w:asciiTheme="minorHAnsi" w:eastAsiaTheme="minorEastAsia" w:hAnsiTheme="minorHAnsi" w:cstheme="minorBidi"/>
          <w:color w:val="auto"/>
        </w:rPr>
        <w:t xml:space="preserve"> terminalia of the</w:t>
      </w:r>
      <w:r w:rsidRPr="006F5030">
        <w:rPr>
          <w:rFonts w:asciiTheme="minorHAnsi" w:eastAsiaTheme="minorEastAsia" w:hAnsiTheme="minorHAnsi" w:cstheme="minorBidi"/>
          <w:color w:val="auto"/>
        </w:rPr>
        <w:t xml:space="preserve"> fly for easier injection.</w:t>
      </w:r>
    </w:p>
    <w:p w14:paraId="0ADCB161" w14:textId="73A146DF" w:rsidR="002C1A16" w:rsidRPr="001D1461" w:rsidRDefault="002C1A16" w:rsidP="00E31594">
      <w:pPr>
        <w:jc w:val="left"/>
        <w:rPr>
          <w:rFonts w:asciiTheme="minorHAnsi" w:eastAsiaTheme="minorEastAsia" w:hAnsiTheme="minorHAnsi" w:cstheme="minorBidi"/>
          <w:color w:val="auto"/>
        </w:rPr>
      </w:pPr>
    </w:p>
    <w:p w14:paraId="589733D3" w14:textId="52425151" w:rsidR="00A413B1" w:rsidRPr="00C54347" w:rsidRDefault="00F07F4D" w:rsidP="00E31594">
      <w:pPr>
        <w:jc w:val="left"/>
        <w:rPr>
          <w:rFonts w:asciiTheme="minorHAnsi" w:eastAsiaTheme="minorEastAsia" w:hAnsiTheme="minorHAnsi" w:cstheme="minorBidi"/>
          <w:color w:val="auto"/>
        </w:rPr>
      </w:pPr>
      <w:r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Figure </w:t>
      </w:r>
      <w:r w:rsidR="00E86645" w:rsidRPr="00C54347">
        <w:rPr>
          <w:rFonts w:asciiTheme="minorHAnsi" w:eastAsiaTheme="minorEastAsia" w:hAnsiTheme="minorHAnsi" w:cstheme="minorBidi"/>
          <w:b/>
          <w:bCs/>
          <w:color w:val="auto"/>
        </w:rPr>
        <w:t>5</w:t>
      </w:r>
      <w:r w:rsidR="00E62B41" w:rsidRPr="00C54347">
        <w:rPr>
          <w:rFonts w:asciiTheme="minorHAnsi" w:eastAsiaTheme="minorEastAsia" w:hAnsiTheme="minorHAnsi" w:cstheme="minorBidi"/>
          <w:b/>
          <w:bCs/>
          <w:color w:val="auto"/>
        </w:rPr>
        <w:t>:</w:t>
      </w:r>
      <w:r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A</w:t>
      </w:r>
      <w:r w:rsidR="006C2B1A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G1</w:t>
      </w:r>
      <w:r w:rsidR="00E86645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and G6</w:t>
      </w:r>
      <w:r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  <w:proofErr w:type="spellStart"/>
      <w:r w:rsidRPr="00C54347">
        <w:rPr>
          <w:rFonts w:asciiTheme="minorHAnsi" w:eastAsiaTheme="minorEastAsia" w:hAnsiTheme="minorHAnsi" w:cstheme="minorBidi"/>
          <w:b/>
          <w:bCs/>
          <w:color w:val="auto"/>
        </w:rPr>
        <w:t>ImR</w:t>
      </w:r>
      <w:proofErr w:type="spellEnd"/>
      <w:r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tumor seen </w:t>
      </w:r>
      <w:r w:rsidR="00280AEA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in WT </w:t>
      </w:r>
      <w:r w:rsidR="00280AEA" w:rsidRPr="00C54347">
        <w:rPr>
          <w:rFonts w:asciiTheme="minorHAnsi" w:eastAsiaTheme="minorEastAsia" w:hAnsiTheme="minorHAnsi" w:cstheme="minorBidi"/>
          <w:b/>
          <w:bCs/>
          <w:i/>
          <w:iCs/>
          <w:color w:val="auto"/>
        </w:rPr>
        <w:t xml:space="preserve">Drosophila </w:t>
      </w:r>
      <w:r w:rsidR="00AC5D34" w:rsidRPr="00C54347">
        <w:rPr>
          <w:rFonts w:asciiTheme="minorHAnsi" w:eastAsiaTheme="minorEastAsia" w:hAnsiTheme="minorHAnsi" w:cstheme="minorBidi"/>
          <w:b/>
          <w:bCs/>
          <w:color w:val="auto"/>
        </w:rPr>
        <w:t>host</w:t>
      </w:r>
      <w:r w:rsidR="00AC5D34" w:rsidRPr="00C54347">
        <w:rPr>
          <w:rFonts w:asciiTheme="minorHAnsi" w:eastAsiaTheme="minorEastAsia" w:hAnsiTheme="minorHAnsi" w:cstheme="minorBidi"/>
          <w:b/>
          <w:bCs/>
          <w:i/>
          <w:iCs/>
          <w:color w:val="auto"/>
        </w:rPr>
        <w:t xml:space="preserve"> </w:t>
      </w:r>
      <w:r w:rsidR="00280AEA" w:rsidRPr="00C54347">
        <w:rPr>
          <w:rFonts w:asciiTheme="minorHAnsi" w:eastAsiaTheme="minorEastAsia" w:hAnsiTheme="minorHAnsi" w:cstheme="minorBidi"/>
          <w:b/>
          <w:bCs/>
          <w:color w:val="auto"/>
        </w:rPr>
        <w:t>abdomen</w:t>
      </w:r>
      <w:r w:rsidR="00CD27A6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on day 10</w:t>
      </w:r>
      <w:r w:rsidR="00230D12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 post-allo</w:t>
      </w:r>
      <w:r w:rsidR="00534736" w:rsidRPr="00C54347">
        <w:rPr>
          <w:rFonts w:asciiTheme="minorHAnsi" w:eastAsiaTheme="minorEastAsia" w:hAnsiTheme="minorHAnsi" w:cstheme="minorBidi"/>
          <w:b/>
          <w:bCs/>
          <w:color w:val="auto"/>
        </w:rPr>
        <w:t>transplantation</w:t>
      </w:r>
      <w:r w:rsidR="00E62B41" w:rsidRPr="00C54347">
        <w:rPr>
          <w:rFonts w:asciiTheme="minorHAnsi" w:eastAsiaTheme="minorEastAsia" w:hAnsiTheme="minorHAnsi" w:cstheme="minorBidi"/>
          <w:b/>
          <w:bCs/>
          <w:color w:val="auto"/>
        </w:rPr>
        <w:t xml:space="preserve">. </w:t>
      </w:r>
      <w:r w:rsidR="006F5313" w:rsidRPr="00C54347">
        <w:rPr>
          <w:rFonts w:asciiTheme="minorHAnsi" w:eastAsiaTheme="minorEastAsia" w:hAnsiTheme="minorHAnsi" w:cstheme="minorBidi"/>
          <w:color w:val="auto"/>
        </w:rPr>
        <w:t>Th</w:t>
      </w:r>
      <w:r w:rsidR="00E62B41" w:rsidRPr="00C54347">
        <w:rPr>
          <w:rFonts w:asciiTheme="minorHAnsi" w:eastAsiaTheme="minorEastAsia" w:hAnsiTheme="minorHAnsi" w:cstheme="minorBidi"/>
          <w:color w:val="auto"/>
        </w:rPr>
        <w:t>e</w:t>
      </w:r>
      <w:r w:rsidR="006F5313" w:rsidRPr="00C54347">
        <w:rPr>
          <w:rFonts w:asciiTheme="minorHAnsi" w:eastAsiaTheme="minorEastAsia" w:hAnsiTheme="minorHAnsi" w:cstheme="minorBidi"/>
          <w:color w:val="auto"/>
        </w:rPr>
        <w:t>se are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ventral view</w:t>
      </w:r>
      <w:r w:rsidR="004D5A39" w:rsidRPr="00C54347">
        <w:rPr>
          <w:rFonts w:asciiTheme="minorHAnsi" w:eastAsiaTheme="minorEastAsia" w:hAnsiTheme="minorHAnsi" w:cstheme="minorBidi"/>
          <w:color w:val="auto"/>
        </w:rPr>
        <w:t>s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of the fly abdomen with the </w:t>
      </w:r>
      <w:r w:rsidR="004D5A39" w:rsidRPr="00C54347">
        <w:rPr>
          <w:rFonts w:asciiTheme="minorHAnsi" w:eastAsiaTheme="minorEastAsia" w:hAnsiTheme="minorHAnsi" w:cstheme="minorBidi"/>
          <w:color w:val="auto"/>
        </w:rPr>
        <w:t xml:space="preserve">transplanted </w:t>
      </w:r>
      <w:r w:rsidR="00A413B1" w:rsidRPr="00C54347">
        <w:rPr>
          <w:rFonts w:asciiTheme="minorHAnsi" w:eastAsiaTheme="minorEastAsia" w:hAnsiTheme="minorHAnsi" w:cstheme="minorBidi"/>
          <w:color w:val="auto"/>
        </w:rPr>
        <w:t>tumor</w:t>
      </w:r>
      <w:r w:rsidR="004D5A39" w:rsidRPr="00C54347">
        <w:rPr>
          <w:rFonts w:asciiTheme="minorHAnsi" w:eastAsiaTheme="minorEastAsia" w:hAnsiTheme="minorHAnsi" w:cstheme="minorBidi"/>
          <w:color w:val="auto"/>
        </w:rPr>
        <w:t>s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34736" w:rsidRPr="00C54347">
        <w:rPr>
          <w:rFonts w:asciiTheme="minorHAnsi" w:eastAsiaTheme="minorEastAsia" w:hAnsiTheme="minorHAnsi" w:cstheme="minorBidi"/>
          <w:color w:val="auto"/>
        </w:rPr>
        <w:t>in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green.</w:t>
      </w:r>
      <w:r w:rsidR="00422DEB" w:rsidRPr="00C54347">
        <w:rPr>
          <w:rFonts w:asciiTheme="minorHAnsi" w:eastAsiaTheme="minorEastAsia" w:hAnsiTheme="minorHAnsi" w:cstheme="minorBidi"/>
          <w:color w:val="auto"/>
        </w:rPr>
        <w:t xml:space="preserve"> Panel A</w:t>
      </w:r>
      <w:r w:rsidR="00534736" w:rsidRPr="00C54347">
        <w:rPr>
          <w:rFonts w:asciiTheme="minorHAnsi" w:eastAsiaTheme="minorEastAsia" w:hAnsiTheme="minorHAnsi" w:cstheme="minorBidi"/>
          <w:color w:val="auto"/>
        </w:rPr>
        <w:t xml:space="preserve"> shows a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534736" w:rsidRPr="00C54347">
        <w:rPr>
          <w:rFonts w:asciiTheme="minorHAnsi" w:eastAsiaTheme="minorEastAsia" w:hAnsiTheme="minorHAnsi" w:cstheme="minorBidi"/>
          <w:color w:val="auto"/>
        </w:rPr>
        <w:t xml:space="preserve">G1 </w:t>
      </w:r>
      <w:r w:rsidR="00A413B1" w:rsidRPr="00C54347">
        <w:rPr>
          <w:rFonts w:asciiTheme="minorHAnsi" w:eastAsiaTheme="minorEastAsia" w:hAnsiTheme="minorHAnsi" w:cstheme="minorBidi"/>
          <w:color w:val="auto"/>
        </w:rPr>
        <w:t>tumo</w:t>
      </w:r>
      <w:r w:rsidR="00534736" w:rsidRPr="00C54347">
        <w:rPr>
          <w:rFonts w:asciiTheme="minorHAnsi" w:eastAsiaTheme="minorEastAsia" w:hAnsiTheme="minorHAnsi" w:cstheme="minorBidi"/>
          <w:color w:val="auto"/>
        </w:rPr>
        <w:t>r on day 10 post-allotransplantation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express</w:t>
      </w:r>
      <w:r w:rsidR="00534736" w:rsidRPr="00C54347">
        <w:rPr>
          <w:rFonts w:asciiTheme="minorHAnsi" w:eastAsiaTheme="minorEastAsia" w:hAnsiTheme="minorHAnsi" w:cstheme="minorBidi"/>
          <w:color w:val="auto"/>
        </w:rPr>
        <w:t>ing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proofErr w:type="spellStart"/>
      <w:r w:rsidR="00A413B1" w:rsidRPr="00C54347">
        <w:rPr>
          <w:rFonts w:asciiTheme="minorHAnsi" w:eastAsiaTheme="minorEastAsia" w:hAnsiTheme="minorHAnsi" w:cstheme="minorBidi"/>
          <w:color w:val="auto"/>
        </w:rPr>
        <w:t>eGFP</w:t>
      </w:r>
      <w:proofErr w:type="spellEnd"/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 (488</w:t>
      </w:r>
      <w:r w:rsidR="00FC74E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A413B1" w:rsidRPr="00C54347">
        <w:rPr>
          <w:rFonts w:asciiTheme="minorHAnsi" w:eastAsiaTheme="minorEastAsia" w:hAnsiTheme="minorHAnsi" w:cstheme="minorBidi"/>
          <w:color w:val="auto"/>
        </w:rPr>
        <w:t xml:space="preserve">nm). </w:t>
      </w:r>
      <w:r w:rsidR="00927993" w:rsidRPr="00C54347">
        <w:rPr>
          <w:rFonts w:asciiTheme="minorHAnsi" w:eastAsiaTheme="minorEastAsia" w:hAnsiTheme="minorHAnsi" w:cstheme="minorBidi"/>
          <w:color w:val="auto"/>
        </w:rPr>
        <w:t>Panel A is</w:t>
      </w:r>
      <w:r w:rsidR="007C2316" w:rsidRPr="00C54347">
        <w:rPr>
          <w:rFonts w:asciiTheme="minorHAnsi" w:eastAsiaTheme="minorEastAsia" w:hAnsiTheme="minorHAnsi" w:cstheme="minorBidi"/>
          <w:color w:val="auto"/>
        </w:rPr>
        <w:t xml:space="preserve"> captured using a confocal microscope</w:t>
      </w:r>
      <w:r w:rsidR="00CE6685" w:rsidRPr="00C54347">
        <w:rPr>
          <w:rFonts w:asciiTheme="minorHAnsi" w:eastAsiaTheme="minorEastAsia" w:hAnsiTheme="minorHAnsi" w:cstheme="minorBidi"/>
          <w:color w:val="auto"/>
        </w:rPr>
        <w:t xml:space="preserve"> using </w:t>
      </w:r>
      <w:r w:rsidR="00BE5F93" w:rsidRPr="00C54347">
        <w:rPr>
          <w:rFonts w:asciiTheme="minorHAnsi" w:eastAsiaTheme="minorEastAsia" w:hAnsiTheme="minorHAnsi" w:cstheme="minorBidi"/>
          <w:color w:val="auto"/>
        </w:rPr>
        <w:t xml:space="preserve">a </w:t>
      </w:r>
      <w:r w:rsidR="00CE6685" w:rsidRPr="00C54347">
        <w:rPr>
          <w:rFonts w:asciiTheme="minorHAnsi" w:eastAsiaTheme="minorEastAsia" w:hAnsiTheme="minorHAnsi" w:cstheme="minorBidi"/>
          <w:color w:val="auto"/>
        </w:rPr>
        <w:t>20x</w:t>
      </w:r>
      <w:r w:rsidR="00BE5F93" w:rsidRPr="00C54347">
        <w:rPr>
          <w:rFonts w:asciiTheme="minorHAnsi" w:eastAsiaTheme="minorEastAsia" w:hAnsiTheme="minorHAnsi" w:cstheme="minorBidi"/>
          <w:color w:val="auto"/>
        </w:rPr>
        <w:t xml:space="preserve"> lens with </w:t>
      </w:r>
      <w:r w:rsidR="00147306" w:rsidRPr="00C54347">
        <w:rPr>
          <w:rFonts w:asciiTheme="minorHAnsi" w:eastAsiaTheme="minorEastAsia" w:hAnsiTheme="minorHAnsi" w:cstheme="minorBidi"/>
          <w:color w:val="auto"/>
        </w:rPr>
        <w:t xml:space="preserve">0.8 NA, </w:t>
      </w:r>
      <w:r w:rsidR="00BE5F93" w:rsidRPr="00C54347">
        <w:rPr>
          <w:rFonts w:asciiTheme="minorHAnsi" w:eastAsiaTheme="minorEastAsia" w:hAnsiTheme="minorHAnsi" w:cstheme="minorBidi"/>
          <w:color w:val="auto"/>
        </w:rPr>
        <w:t>and 3x zoom</w:t>
      </w:r>
      <w:r w:rsidR="007C2316" w:rsidRPr="00C54347">
        <w:rPr>
          <w:rFonts w:asciiTheme="minorHAnsi" w:eastAsiaTheme="minorEastAsia" w:hAnsiTheme="minorHAnsi" w:cstheme="minorBidi"/>
          <w:color w:val="auto"/>
        </w:rPr>
        <w:t xml:space="preserve">. </w:t>
      </w:r>
      <w:r w:rsidR="00534736" w:rsidRPr="00C54347">
        <w:rPr>
          <w:rFonts w:asciiTheme="minorHAnsi" w:eastAsiaTheme="minorEastAsia" w:hAnsiTheme="minorHAnsi" w:cstheme="minorBidi"/>
          <w:color w:val="auto"/>
        </w:rPr>
        <w:t>Panel B shows a G6 tum</w:t>
      </w:r>
      <w:r w:rsidR="00095032" w:rsidRPr="00C54347">
        <w:rPr>
          <w:rFonts w:asciiTheme="minorHAnsi" w:eastAsiaTheme="minorEastAsia" w:hAnsiTheme="minorHAnsi" w:cstheme="minorBidi"/>
          <w:color w:val="auto"/>
        </w:rPr>
        <w:t>or on day 10 post-allotransplantation</w:t>
      </w:r>
      <w:r w:rsidR="004D5A39" w:rsidRPr="00C54347">
        <w:rPr>
          <w:rFonts w:asciiTheme="minorHAnsi" w:eastAsiaTheme="minorEastAsia" w:hAnsiTheme="minorHAnsi" w:cstheme="minorBidi"/>
          <w:color w:val="auto"/>
        </w:rPr>
        <w:t xml:space="preserve"> expressing </w:t>
      </w:r>
      <w:proofErr w:type="spellStart"/>
      <w:r w:rsidR="004D5A39" w:rsidRPr="00C54347">
        <w:rPr>
          <w:rFonts w:asciiTheme="minorHAnsi" w:eastAsiaTheme="minorEastAsia" w:hAnsiTheme="minorHAnsi" w:cstheme="minorBidi"/>
          <w:color w:val="auto"/>
        </w:rPr>
        <w:t>eGFP</w:t>
      </w:r>
      <w:proofErr w:type="spellEnd"/>
      <w:r w:rsidR="004D5A39" w:rsidRPr="00C54347">
        <w:rPr>
          <w:rFonts w:asciiTheme="minorHAnsi" w:eastAsiaTheme="minorEastAsia" w:hAnsiTheme="minorHAnsi" w:cstheme="minorBidi"/>
          <w:color w:val="auto"/>
        </w:rPr>
        <w:t xml:space="preserve"> (488</w:t>
      </w:r>
      <w:r w:rsidR="00FC74E6" w:rsidRPr="00C54347">
        <w:rPr>
          <w:rFonts w:asciiTheme="minorHAnsi" w:eastAsiaTheme="minorEastAsia" w:hAnsiTheme="minorHAnsi" w:cstheme="minorBidi"/>
          <w:color w:val="auto"/>
        </w:rPr>
        <w:t xml:space="preserve"> </w:t>
      </w:r>
      <w:r w:rsidR="004D5A39" w:rsidRPr="00C54347">
        <w:rPr>
          <w:rFonts w:asciiTheme="minorHAnsi" w:eastAsiaTheme="minorEastAsia" w:hAnsiTheme="minorHAnsi" w:cstheme="minorBidi"/>
          <w:color w:val="auto"/>
        </w:rPr>
        <w:t>nm)</w:t>
      </w:r>
      <w:r w:rsidR="00095032" w:rsidRPr="00C54347">
        <w:rPr>
          <w:rFonts w:asciiTheme="minorHAnsi" w:eastAsiaTheme="minorEastAsia" w:hAnsiTheme="minorHAnsi" w:cstheme="minorBidi"/>
          <w:color w:val="auto"/>
        </w:rPr>
        <w:t xml:space="preserve">. Panel B is captured using a confocal microscope using a </w:t>
      </w:r>
      <w:r w:rsidR="00037B8E" w:rsidRPr="00C54347">
        <w:rPr>
          <w:rFonts w:asciiTheme="minorHAnsi" w:eastAsiaTheme="minorEastAsia" w:hAnsiTheme="minorHAnsi" w:cstheme="minorBidi"/>
          <w:color w:val="auto"/>
        </w:rPr>
        <w:t>5</w:t>
      </w:r>
      <w:r w:rsidR="00095032" w:rsidRPr="00C54347">
        <w:rPr>
          <w:rFonts w:asciiTheme="minorHAnsi" w:eastAsiaTheme="minorEastAsia" w:hAnsiTheme="minorHAnsi" w:cstheme="minorBidi"/>
          <w:color w:val="auto"/>
        </w:rPr>
        <w:t>x lens with 0.</w:t>
      </w:r>
      <w:r w:rsidR="001411FD" w:rsidRPr="00C54347">
        <w:rPr>
          <w:rFonts w:asciiTheme="minorHAnsi" w:eastAsiaTheme="minorEastAsia" w:hAnsiTheme="minorHAnsi" w:cstheme="minorBidi"/>
          <w:color w:val="auto"/>
        </w:rPr>
        <w:t>2</w:t>
      </w:r>
      <w:r w:rsidR="00037B8E" w:rsidRPr="00C54347">
        <w:rPr>
          <w:rFonts w:asciiTheme="minorHAnsi" w:eastAsiaTheme="minorEastAsia" w:hAnsiTheme="minorHAnsi" w:cstheme="minorBidi"/>
          <w:color w:val="auto"/>
        </w:rPr>
        <w:t>5</w:t>
      </w:r>
      <w:r w:rsidR="00095032" w:rsidRPr="00C54347">
        <w:rPr>
          <w:rFonts w:asciiTheme="minorHAnsi" w:eastAsiaTheme="minorEastAsia" w:hAnsiTheme="minorHAnsi" w:cstheme="minorBidi"/>
          <w:color w:val="auto"/>
        </w:rPr>
        <w:t xml:space="preserve"> NA, and </w:t>
      </w:r>
      <w:r w:rsidR="00037B8E" w:rsidRPr="00C54347">
        <w:rPr>
          <w:rFonts w:asciiTheme="minorHAnsi" w:eastAsiaTheme="minorEastAsia" w:hAnsiTheme="minorHAnsi" w:cstheme="minorBidi"/>
          <w:color w:val="auto"/>
        </w:rPr>
        <w:t>1</w:t>
      </w:r>
      <w:r w:rsidR="00095032" w:rsidRPr="00C54347">
        <w:rPr>
          <w:rFonts w:asciiTheme="minorHAnsi" w:eastAsiaTheme="minorEastAsia" w:hAnsiTheme="minorHAnsi" w:cstheme="minorBidi"/>
          <w:color w:val="auto"/>
        </w:rPr>
        <w:t xml:space="preserve">x </w:t>
      </w:r>
      <w:r w:rsidR="00037B8E" w:rsidRPr="00C54347">
        <w:rPr>
          <w:rFonts w:asciiTheme="minorHAnsi" w:eastAsiaTheme="minorEastAsia" w:hAnsiTheme="minorHAnsi" w:cstheme="minorBidi"/>
          <w:color w:val="auto"/>
        </w:rPr>
        <w:t xml:space="preserve">scan </w:t>
      </w:r>
      <w:r w:rsidR="00095032" w:rsidRPr="00C54347">
        <w:rPr>
          <w:rFonts w:asciiTheme="minorHAnsi" w:eastAsiaTheme="minorEastAsia" w:hAnsiTheme="minorHAnsi" w:cstheme="minorBidi"/>
          <w:color w:val="auto"/>
        </w:rPr>
        <w:t>zoom.</w:t>
      </w:r>
    </w:p>
    <w:p w14:paraId="43235427" w14:textId="77777777" w:rsidR="00385046" w:rsidRPr="00C54347" w:rsidRDefault="00385046" w:rsidP="00E31594">
      <w:pPr>
        <w:rPr>
          <w:rFonts w:asciiTheme="minorHAnsi" w:hAnsiTheme="minorHAnsi" w:cstheme="minorHAnsi"/>
          <w:b/>
        </w:rPr>
      </w:pPr>
    </w:p>
    <w:p w14:paraId="64B8CF78" w14:textId="041EDD1C" w:rsidR="006305D7" w:rsidRPr="00C54347" w:rsidRDefault="006305D7" w:rsidP="00E31594">
      <w:pPr>
        <w:rPr>
          <w:rFonts w:asciiTheme="minorHAnsi" w:hAnsiTheme="minorHAnsi" w:cstheme="minorHAnsi"/>
          <w:b/>
        </w:rPr>
      </w:pPr>
      <w:r w:rsidRPr="00C54347">
        <w:rPr>
          <w:rFonts w:asciiTheme="minorHAnsi" w:hAnsiTheme="minorHAnsi" w:cstheme="minorHAnsi"/>
          <w:b/>
        </w:rPr>
        <w:t>DISCUSSION</w:t>
      </w:r>
      <w:r w:rsidRPr="00C54347">
        <w:rPr>
          <w:rFonts w:asciiTheme="minorHAnsi" w:hAnsiTheme="minorHAnsi" w:cstheme="minorHAnsi"/>
          <w:b/>
          <w:bCs/>
        </w:rPr>
        <w:t>:</w:t>
      </w:r>
    </w:p>
    <w:p w14:paraId="10E906D5" w14:textId="5A244E0E" w:rsidR="0078712A" w:rsidRPr="002C5D3F" w:rsidRDefault="00B80CBF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>Tumor allotransplantation can</w:t>
      </w:r>
      <w:r w:rsidR="002807CB" w:rsidRPr="00C54347">
        <w:rPr>
          <w:rFonts w:asciiTheme="minorHAnsi" w:hAnsiTheme="minorHAnsi" w:cstheme="minorBidi"/>
          <w:color w:val="auto"/>
        </w:rPr>
        <w:t xml:space="preserve"> help </w:t>
      </w:r>
      <w:r w:rsidR="001A4427" w:rsidRPr="00C54347">
        <w:rPr>
          <w:rFonts w:asciiTheme="minorHAnsi" w:hAnsiTheme="minorHAnsi" w:cstheme="minorBidi"/>
          <w:color w:val="auto"/>
        </w:rPr>
        <w:t>researchers</w:t>
      </w:r>
      <w:r w:rsidR="005E2973" w:rsidRPr="00C54347">
        <w:rPr>
          <w:rFonts w:asciiTheme="minorHAnsi" w:hAnsiTheme="minorHAnsi" w:cstheme="minorBidi"/>
          <w:color w:val="auto"/>
        </w:rPr>
        <w:t xml:space="preserve"> </w:t>
      </w:r>
      <w:r w:rsidR="001A4427" w:rsidRPr="00C54347">
        <w:rPr>
          <w:rFonts w:asciiTheme="minorHAnsi" w:hAnsiTheme="minorHAnsi" w:cstheme="minorBidi"/>
          <w:color w:val="auto"/>
        </w:rPr>
        <w:t>address</w:t>
      </w:r>
      <w:r w:rsidR="005B379E" w:rsidRPr="00C54347">
        <w:rPr>
          <w:rFonts w:asciiTheme="minorHAnsi" w:hAnsiTheme="minorHAnsi" w:cstheme="minorBidi"/>
          <w:color w:val="auto"/>
        </w:rPr>
        <w:t xml:space="preserve"> </w:t>
      </w:r>
      <w:r w:rsidR="00143DAF" w:rsidRPr="00C54347">
        <w:rPr>
          <w:rFonts w:asciiTheme="minorHAnsi" w:hAnsiTheme="minorHAnsi" w:cstheme="minorBidi"/>
          <w:color w:val="auto"/>
        </w:rPr>
        <w:t xml:space="preserve">certain </w:t>
      </w:r>
      <w:r w:rsidR="005B379E" w:rsidRPr="00C54347">
        <w:rPr>
          <w:rFonts w:asciiTheme="minorHAnsi" w:hAnsiTheme="minorHAnsi" w:cstheme="minorBidi"/>
          <w:color w:val="auto"/>
        </w:rPr>
        <w:t>problems that</w:t>
      </w:r>
      <w:r w:rsidR="0001061B" w:rsidRPr="00C54347">
        <w:rPr>
          <w:rFonts w:asciiTheme="minorHAnsi" w:hAnsiTheme="minorHAnsi" w:cstheme="minorBidi"/>
          <w:color w:val="auto"/>
        </w:rPr>
        <w:t xml:space="preserve"> </w:t>
      </w:r>
      <w:r w:rsidR="00362893" w:rsidRPr="00C54347">
        <w:rPr>
          <w:rFonts w:asciiTheme="minorHAnsi" w:hAnsiTheme="minorHAnsi" w:cstheme="minorBidi"/>
          <w:color w:val="auto"/>
        </w:rPr>
        <w:t>arise during</w:t>
      </w:r>
      <w:r w:rsidR="0001061B" w:rsidRPr="00C54347">
        <w:rPr>
          <w:rFonts w:asciiTheme="minorHAnsi" w:hAnsiTheme="minorHAnsi" w:cstheme="minorBidi"/>
          <w:color w:val="auto"/>
        </w:rPr>
        <w:t xml:space="preserve"> </w:t>
      </w:r>
      <w:r w:rsidR="002B3E41"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="002B3E41" w:rsidRPr="00C54347">
        <w:rPr>
          <w:rFonts w:asciiTheme="minorHAnsi" w:hAnsiTheme="minorHAnsi" w:cstheme="minorBidi"/>
          <w:color w:val="auto"/>
        </w:rPr>
        <w:t xml:space="preserve"> </w:t>
      </w:r>
      <w:r w:rsidR="005B379E" w:rsidRPr="00C54347">
        <w:rPr>
          <w:rFonts w:asciiTheme="minorHAnsi" w:hAnsiTheme="minorHAnsi" w:cstheme="minorBidi"/>
          <w:color w:val="auto"/>
        </w:rPr>
        <w:t xml:space="preserve">tumor </w:t>
      </w:r>
      <w:r w:rsidR="00143DAF" w:rsidRPr="00C54347">
        <w:rPr>
          <w:rFonts w:asciiTheme="minorHAnsi" w:hAnsiTheme="minorHAnsi" w:cstheme="minorBidi"/>
          <w:color w:val="auto"/>
        </w:rPr>
        <w:t xml:space="preserve">growth and </w:t>
      </w:r>
      <w:r w:rsidR="005B379E" w:rsidRPr="00C54347">
        <w:rPr>
          <w:rFonts w:asciiTheme="minorHAnsi" w:hAnsiTheme="minorHAnsi" w:cstheme="minorBidi"/>
          <w:color w:val="auto"/>
        </w:rPr>
        <w:t>progression.</w:t>
      </w:r>
      <w:r w:rsidR="003A7B86" w:rsidRPr="00C54347">
        <w:rPr>
          <w:rFonts w:asciiTheme="minorHAnsi" w:hAnsiTheme="minorHAnsi" w:cstheme="minorBidi"/>
          <w:color w:val="auto"/>
        </w:rPr>
        <w:t xml:space="preserve"> One such </w:t>
      </w:r>
      <w:r w:rsidR="002C4616" w:rsidRPr="00C54347">
        <w:rPr>
          <w:rFonts w:asciiTheme="minorHAnsi" w:hAnsiTheme="minorHAnsi" w:cstheme="minorBidi"/>
          <w:color w:val="auto"/>
        </w:rPr>
        <w:t>challenge</w:t>
      </w:r>
      <w:r w:rsidR="00036341" w:rsidRPr="00C54347">
        <w:rPr>
          <w:rFonts w:asciiTheme="minorHAnsi" w:hAnsiTheme="minorHAnsi" w:cstheme="minorBidi"/>
          <w:color w:val="auto"/>
        </w:rPr>
        <w:t xml:space="preserve"> </w:t>
      </w:r>
      <w:r w:rsidR="002C4616" w:rsidRPr="00C54347">
        <w:rPr>
          <w:rFonts w:asciiTheme="minorHAnsi" w:hAnsiTheme="minorHAnsi" w:cstheme="minorBidi"/>
          <w:color w:val="auto"/>
        </w:rPr>
        <w:t xml:space="preserve">is </w:t>
      </w:r>
      <w:r w:rsidR="00143DAF" w:rsidRPr="00C54347">
        <w:rPr>
          <w:rFonts w:asciiTheme="minorHAnsi" w:hAnsiTheme="minorHAnsi" w:cstheme="minorBidi"/>
          <w:color w:val="auto"/>
        </w:rPr>
        <w:t xml:space="preserve">the </w:t>
      </w:r>
      <w:r w:rsidR="003F6051" w:rsidRPr="00C54347">
        <w:rPr>
          <w:rFonts w:asciiTheme="minorHAnsi" w:hAnsiTheme="minorHAnsi" w:cstheme="minorBidi"/>
          <w:color w:val="auto"/>
        </w:rPr>
        <w:t>circumvention of premature death</w:t>
      </w:r>
      <w:r w:rsidR="009570C7" w:rsidRPr="00C54347">
        <w:rPr>
          <w:rFonts w:asciiTheme="minorHAnsi" w:hAnsiTheme="minorHAnsi" w:cstheme="minorBidi"/>
          <w:color w:val="auto"/>
        </w:rPr>
        <w:t>s</w:t>
      </w:r>
      <w:r w:rsidR="00143DAF" w:rsidRPr="00C54347">
        <w:rPr>
          <w:rFonts w:asciiTheme="minorHAnsi" w:hAnsiTheme="minorHAnsi" w:cstheme="minorBidi"/>
          <w:color w:val="auto"/>
        </w:rPr>
        <w:t xml:space="preserve"> of tumor</w:t>
      </w:r>
      <w:r w:rsidR="002B3E41" w:rsidRPr="00C54347">
        <w:rPr>
          <w:rFonts w:asciiTheme="minorHAnsi" w:hAnsiTheme="minorHAnsi" w:cstheme="minorBidi"/>
          <w:color w:val="auto"/>
        </w:rPr>
        <w:t>-</w:t>
      </w:r>
      <w:r w:rsidR="00143DAF" w:rsidRPr="00C54347">
        <w:rPr>
          <w:rFonts w:asciiTheme="minorHAnsi" w:hAnsiTheme="minorHAnsi" w:cstheme="minorBidi"/>
          <w:color w:val="auto"/>
        </w:rPr>
        <w:t>bearing larvae or adult</w:t>
      </w:r>
      <w:r w:rsidR="00AE6240" w:rsidRPr="00C54347">
        <w:rPr>
          <w:rFonts w:asciiTheme="minorHAnsi" w:hAnsiTheme="minorHAnsi" w:cstheme="minorBidi"/>
          <w:color w:val="auto"/>
        </w:rPr>
        <w:t>s</w:t>
      </w:r>
      <w:r w:rsidR="00143DAF" w:rsidRPr="00C54347">
        <w:rPr>
          <w:rFonts w:asciiTheme="minorHAnsi" w:hAnsiTheme="minorHAnsi" w:cstheme="minorBidi"/>
          <w:color w:val="auto"/>
        </w:rPr>
        <w:t xml:space="preserve"> </w:t>
      </w:r>
      <w:r w:rsidR="00E8656E" w:rsidRPr="00C54347">
        <w:rPr>
          <w:rFonts w:asciiTheme="minorHAnsi" w:hAnsiTheme="minorHAnsi" w:cstheme="minorBidi"/>
          <w:color w:val="auto"/>
        </w:rPr>
        <w:t>during primary tumor culture</w:t>
      </w:r>
      <w:r w:rsidR="00E8656E" w:rsidRPr="002C5D3F">
        <w:rPr>
          <w:rFonts w:asciiTheme="minorHAnsi" w:hAnsiTheme="minorHAnsi" w:cstheme="minorBidi"/>
          <w:color w:val="auto"/>
        </w:rPr>
        <w:fldChar w:fldCharType="begin"/>
      </w:r>
      <w:r w:rsidR="007C510A"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&lt;EndNote&gt;&lt;Cite&gt;&lt;Author&gt;Mirzoyan&lt;/Author&gt;&lt;Year&gt;2019&lt;/Year&gt;&lt;RecNum&gt;15&lt;/RecNum&gt;&lt;DisplayText&gt;&lt;style face="superscript"&gt;12&lt;/style&gt;&lt;/DisplayText&gt;&lt;record&gt;&lt;rec-number&gt;15&lt;/rec-number&gt;&lt;foreign-keys&gt;&lt;key app="EN" db-id="zfrxza207s20tmeext2x5vdnsvwet2etr99z" timestamp="1602791241"&gt;15&lt;/key&gt;&lt;/foreign-keys&gt;&lt;ref-type name="Journal Article"&gt;17&lt;/ref-type&gt;&lt;contributors&gt;&lt;authors&gt;&lt;author&gt;Mirzoyan, Zhasmine&lt;/author&gt;&lt;author&gt;Sollazzo, Manuela&lt;/author&gt;&lt;author&gt;Allocca, Mariateresa&lt;/author&gt;&lt;author&gt;Valenza, Alice Maria&lt;/author&gt;&lt;author&gt;Grifoni, Daniela&lt;/author&gt;&lt;author&gt;Bellosta, Paola&lt;/author&gt;&lt;/authors&gt;&lt;/contributors&gt;&lt;titles&gt;&lt;title&gt;Drosophila melanogaster: A Model Organism to Study Cancer&lt;/title&gt;&lt;secondary-title&gt;Frontiers in genetics&lt;/secondary-title&gt;&lt;alt-title&gt;Front Genet&lt;/alt-title&gt;&lt;/titles&gt;&lt;periodical&gt;&lt;full-title&gt;Frontiers in genetics&lt;/full-title&gt;&lt;abbr-1&gt;Front Genet&lt;/abbr-1&gt;&lt;/periodical&gt;&lt;alt-periodical&gt;&lt;full-title&gt;Frontiers in genetics&lt;/full-title&gt;&lt;abbr-1&gt;Front Genet&lt;/abbr-1&gt;&lt;/alt-periodical&gt;&lt;pages&gt;51-51&lt;/pages&gt;&lt;volume&gt;10&lt;/volume&gt;&lt;keywords&gt;&lt;keyword&gt;Drosophila cancer modeling&lt;/keyword&gt;&lt;keyword&gt;cancer biology&lt;/keyword&gt;&lt;keyword&gt;metabolism&lt;/keyword&gt;&lt;keyword&gt;oncogene&lt;/keyword&gt;&lt;keyword&gt;signaling&lt;/keyword&gt;&lt;keyword&gt;therapeutic approaches&lt;/keyword&gt;&lt;keyword&gt;tissue growth&lt;/keyword&gt;&lt;keyword&gt;tumor suppressor&lt;/keyword&gt;&lt;/keywords&gt;&lt;dates&gt;&lt;year&gt;2019&lt;/year&gt;&lt;/dates&gt;&lt;publisher&gt;Frontiers Media S.A.&lt;/publisher&gt;&lt;isbn&gt;1664-8021&lt;/isbn&gt;&lt;accession-num&gt;30881374&lt;/accession-num&gt;&lt;urls&gt;&lt;related-urls&gt;&lt;url&gt;https://pubmed.ncbi.nlm.nih.gov/30881374&lt;/url&gt;&lt;url&gt;https://www.ncbi.nlm.nih.gov/pmc/articles/PMC6405444/&lt;/url&gt;&lt;/related-urls&gt;&lt;/urls&gt;&lt;electronic-resource-num&gt;10.3389/fgene.2019.00051&lt;/electronic-resource-num&gt;&lt;remote-database-name&gt;PubMed&lt;/remote-database-name&gt;&lt;language&gt;eng&lt;/language&gt;&lt;/record&gt;&lt;/Cite&gt;&lt;/EndNote&gt;</w:instrText>
      </w:r>
      <w:r w:rsidR="00E8656E" w:rsidRPr="00191CAB">
        <w:rPr>
          <w:rFonts w:asciiTheme="minorHAnsi" w:hAnsiTheme="minorHAnsi" w:cstheme="minorBidi"/>
          <w:color w:val="auto"/>
        </w:rPr>
        <w:fldChar w:fldCharType="separate"/>
      </w:r>
      <w:r w:rsidR="007C510A" w:rsidRPr="00191CAB">
        <w:rPr>
          <w:rFonts w:asciiTheme="minorHAnsi" w:hAnsiTheme="minorHAnsi" w:cstheme="minorBidi"/>
          <w:color w:val="auto"/>
          <w:vertAlign w:val="superscript"/>
        </w:rPr>
        <w:t>12</w:t>
      </w:r>
      <w:r w:rsidR="00E8656E" w:rsidRPr="002C5D3F">
        <w:rPr>
          <w:rFonts w:asciiTheme="minorHAnsi" w:hAnsiTheme="minorHAnsi" w:cstheme="minorBidi"/>
          <w:color w:val="auto"/>
        </w:rPr>
        <w:fldChar w:fldCharType="end"/>
      </w:r>
      <w:r w:rsidR="00E8656E" w:rsidRPr="003424E7">
        <w:rPr>
          <w:rFonts w:asciiTheme="minorHAnsi" w:hAnsiTheme="minorHAnsi" w:cstheme="minorBidi"/>
          <w:color w:val="auto"/>
        </w:rPr>
        <w:t xml:space="preserve">. </w:t>
      </w:r>
      <w:r w:rsidR="00B80CED" w:rsidRPr="002C5D3F">
        <w:rPr>
          <w:rFonts w:asciiTheme="minorHAnsi" w:hAnsiTheme="minorHAnsi" w:cstheme="minorBidi"/>
          <w:color w:val="auto"/>
        </w:rPr>
        <w:t xml:space="preserve">In </w:t>
      </w:r>
      <w:r w:rsidR="002C65B0" w:rsidRPr="002C5D3F">
        <w:rPr>
          <w:rFonts w:asciiTheme="minorHAnsi" w:hAnsiTheme="minorHAnsi" w:cstheme="minorBidi"/>
          <w:color w:val="auto"/>
        </w:rPr>
        <w:t>this context</w:t>
      </w:r>
      <w:r w:rsidR="00B80CED" w:rsidRPr="002C5D3F">
        <w:rPr>
          <w:rFonts w:asciiTheme="minorHAnsi" w:hAnsiTheme="minorHAnsi" w:cstheme="minorBidi"/>
          <w:color w:val="auto"/>
        </w:rPr>
        <w:t>,</w:t>
      </w:r>
      <w:r w:rsidR="00143DAF" w:rsidRPr="002C5D3F">
        <w:rPr>
          <w:rFonts w:asciiTheme="minorHAnsi" w:hAnsiTheme="minorHAnsi" w:cstheme="minorBidi"/>
          <w:color w:val="auto"/>
        </w:rPr>
        <w:t xml:space="preserve"> continued</w:t>
      </w:r>
      <w:r w:rsidR="00B80CED" w:rsidRPr="006F5030">
        <w:rPr>
          <w:rFonts w:asciiTheme="minorHAnsi" w:hAnsiTheme="minorHAnsi" w:cstheme="minorBidi"/>
          <w:color w:val="auto"/>
        </w:rPr>
        <w:t xml:space="preserve"> tumor allotransplantation </w:t>
      </w:r>
      <w:r w:rsidR="00EE6387" w:rsidRPr="006F5030">
        <w:rPr>
          <w:rFonts w:asciiTheme="minorHAnsi" w:hAnsiTheme="minorHAnsi" w:cstheme="minorBidi"/>
          <w:color w:val="auto"/>
        </w:rPr>
        <w:t>allows</w:t>
      </w:r>
      <w:r w:rsidR="00F034B7" w:rsidRPr="006F5030">
        <w:rPr>
          <w:rFonts w:asciiTheme="minorHAnsi" w:hAnsiTheme="minorHAnsi" w:cstheme="minorBidi"/>
          <w:color w:val="auto"/>
        </w:rPr>
        <w:t xml:space="preserve"> </w:t>
      </w:r>
      <w:r w:rsidR="00143DAF" w:rsidRPr="006F5030">
        <w:rPr>
          <w:rFonts w:asciiTheme="minorHAnsi" w:hAnsiTheme="minorHAnsi" w:cstheme="minorBidi"/>
          <w:color w:val="auto"/>
        </w:rPr>
        <w:t>tumors to</w:t>
      </w:r>
      <w:r w:rsidR="0016472D" w:rsidRPr="006F5030">
        <w:rPr>
          <w:rFonts w:asciiTheme="minorHAnsi" w:hAnsiTheme="minorHAnsi" w:cstheme="minorBidi"/>
          <w:color w:val="auto"/>
        </w:rPr>
        <w:t xml:space="preserve"> grow </w:t>
      </w:r>
      <w:r w:rsidR="003F6051" w:rsidRPr="006F5030">
        <w:rPr>
          <w:rFonts w:asciiTheme="minorHAnsi" w:hAnsiTheme="minorHAnsi" w:cstheme="minorBidi"/>
          <w:color w:val="auto"/>
        </w:rPr>
        <w:t>indefinitely</w:t>
      </w:r>
      <w:r w:rsidR="00A37DCC" w:rsidRPr="001D1461">
        <w:rPr>
          <w:rFonts w:asciiTheme="minorHAnsi" w:hAnsiTheme="minorHAnsi" w:cstheme="minorBidi"/>
          <w:color w:val="auto"/>
        </w:rPr>
        <w:t xml:space="preserve">, which </w:t>
      </w:r>
      <w:r w:rsidR="00143DAF" w:rsidRPr="00C54347">
        <w:rPr>
          <w:rFonts w:asciiTheme="minorHAnsi" w:hAnsiTheme="minorHAnsi" w:cstheme="minorBidi"/>
          <w:color w:val="auto"/>
        </w:rPr>
        <w:t xml:space="preserve">facilitates longitudinal studies of tumor growth, </w:t>
      </w:r>
      <w:r w:rsidR="0078712A" w:rsidRPr="00C54347">
        <w:rPr>
          <w:rFonts w:asciiTheme="minorHAnsi" w:hAnsiTheme="minorHAnsi" w:cstheme="minorBidi"/>
          <w:color w:val="auto"/>
        </w:rPr>
        <w:t>metastasis</w:t>
      </w:r>
      <w:r w:rsidR="003424E7" w:rsidRPr="00C54347">
        <w:rPr>
          <w:rFonts w:asciiTheme="minorHAnsi" w:hAnsiTheme="minorHAnsi" w:cstheme="minorBidi"/>
          <w:color w:val="auto"/>
        </w:rPr>
        <w:t>,</w:t>
      </w:r>
      <w:r w:rsidR="0078712A" w:rsidRPr="00C54347">
        <w:rPr>
          <w:rFonts w:asciiTheme="minorHAnsi" w:hAnsiTheme="minorHAnsi" w:cstheme="minorBidi"/>
          <w:color w:val="auto"/>
        </w:rPr>
        <w:t xml:space="preserve"> and </w:t>
      </w:r>
      <w:r w:rsidR="00143DAF" w:rsidRPr="00C54347">
        <w:rPr>
          <w:rFonts w:asciiTheme="minorHAnsi" w:hAnsiTheme="minorHAnsi" w:cstheme="minorBidi"/>
          <w:color w:val="auto"/>
        </w:rPr>
        <w:t>evolution</w:t>
      </w:r>
      <w:r w:rsidR="00A37DCC" w:rsidRPr="00C54347">
        <w:rPr>
          <w:rFonts w:asciiTheme="minorHAnsi" w:hAnsiTheme="minorHAnsi" w:cstheme="minorBidi"/>
          <w:color w:val="auto"/>
        </w:rPr>
        <w:t>.</w:t>
      </w:r>
      <w:r w:rsidR="00A36760" w:rsidRPr="00C54347">
        <w:rPr>
          <w:rFonts w:asciiTheme="minorHAnsi" w:hAnsiTheme="minorHAnsi" w:cstheme="minorBidi"/>
          <w:color w:val="auto"/>
        </w:rPr>
        <w:t xml:space="preserve"> Tumor </w:t>
      </w:r>
      <w:r w:rsidR="00FB42BF" w:rsidRPr="00C54347">
        <w:rPr>
          <w:rFonts w:asciiTheme="minorHAnsi" w:hAnsiTheme="minorHAnsi" w:cstheme="minorBidi"/>
          <w:color w:val="auto"/>
        </w:rPr>
        <w:t xml:space="preserve">allotransplantation </w:t>
      </w:r>
      <w:r w:rsidR="004A4050" w:rsidRPr="00C54347">
        <w:rPr>
          <w:rFonts w:asciiTheme="minorHAnsi" w:hAnsiTheme="minorHAnsi" w:cstheme="minorBidi"/>
          <w:color w:val="auto"/>
        </w:rPr>
        <w:t xml:space="preserve">is also useful </w:t>
      </w:r>
      <w:r w:rsidR="0001061B" w:rsidRPr="00C54347">
        <w:rPr>
          <w:rFonts w:asciiTheme="minorHAnsi" w:hAnsiTheme="minorHAnsi" w:cstheme="minorBidi"/>
          <w:color w:val="auto"/>
        </w:rPr>
        <w:t xml:space="preserve">for </w:t>
      </w:r>
      <w:r w:rsidR="002B3E41" w:rsidRPr="00C54347">
        <w:rPr>
          <w:rFonts w:asciiTheme="minorHAnsi" w:hAnsiTheme="minorHAnsi" w:cstheme="minorBidi"/>
          <w:color w:val="auto"/>
        </w:rPr>
        <w:t xml:space="preserve">assessing </w:t>
      </w:r>
      <w:r w:rsidR="00D94552" w:rsidRPr="00C54347">
        <w:rPr>
          <w:rFonts w:asciiTheme="minorHAnsi" w:hAnsiTheme="minorHAnsi" w:cstheme="minorBidi"/>
          <w:color w:val="auto"/>
        </w:rPr>
        <w:t>various aspects of host</w:t>
      </w:r>
      <w:r w:rsidR="006F325E" w:rsidRPr="00C54347">
        <w:rPr>
          <w:rFonts w:asciiTheme="minorHAnsi" w:hAnsiTheme="minorHAnsi" w:cstheme="minorBidi"/>
          <w:color w:val="auto"/>
        </w:rPr>
        <w:t>-</w:t>
      </w:r>
      <w:r w:rsidR="00D94552" w:rsidRPr="00C54347">
        <w:rPr>
          <w:rFonts w:asciiTheme="minorHAnsi" w:hAnsiTheme="minorHAnsi" w:cstheme="minorBidi"/>
          <w:color w:val="auto"/>
        </w:rPr>
        <w:t>tumor interactions</w:t>
      </w:r>
      <w:r w:rsidR="002B3E41" w:rsidRPr="00C54347">
        <w:rPr>
          <w:rFonts w:asciiTheme="minorHAnsi" w:hAnsiTheme="minorHAnsi" w:cstheme="minorBidi"/>
          <w:color w:val="auto"/>
          <w:vertAlign w:val="superscript"/>
        </w:rPr>
        <w:t>7,</w:t>
      </w:r>
      <w:r w:rsidR="007A7A8E" w:rsidRPr="002C5D3F">
        <w:rPr>
          <w:rFonts w:asciiTheme="minorHAnsi" w:hAnsiTheme="minorHAnsi" w:cstheme="minorBidi"/>
          <w:color w:val="auto"/>
        </w:rPr>
        <w:fldChar w:fldCharType="begin"/>
      </w:r>
      <w:r w:rsidR="007C510A"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&lt;EndNote&gt;&lt;Cite&gt;&lt;Author&gt;Bangi&lt;/Author&gt;&lt;Year&gt;2013&lt;/Year&gt;&lt;RecNum&gt;16&lt;/RecNum&gt;&lt;DisplayText&gt;&lt;style face="superscript"&gt;13&lt;/style&gt;&lt;/DisplayText&gt;&lt;record&gt;&lt;rec-number&gt;16&lt;/rec-number&gt;&lt;foreign-keys&gt;&lt;key app="EN" db-id="zfrxza207s20tmeext2x5vdnsvwet2etr99z" timestamp="1602795702"&gt;16&lt;/key&gt;&lt;/foreign-keys&gt;&lt;ref-type name="Journal Article"&gt;17&lt;/ref-type&gt;&lt;contributors&gt;&lt;authors&gt;&lt;author&gt;Bangi, Erdem&lt;/author&gt;&lt;/authors&gt;&lt;/contributors&gt;&lt;titles&gt;&lt;title&gt;Drosophila at the intersection of infection, inflammation, and cancer&lt;/title&gt;&lt;secondary-title&gt;Frontiers in cellular and infection microbiology&lt;/secondary-title&gt;&lt;alt-title&gt;Front Cell Infect Microbiol&lt;/alt-title&gt;&lt;/titles&gt;&lt;periodical&gt;&lt;full-title&gt;Frontiers in cellular and infection microbiology&lt;/full-title&gt;&lt;abbr-1&gt;Front Cell Infect Microbiol&lt;/abbr-1&gt;&lt;/periodical&gt;&lt;alt-periodical&gt;&lt;full-title&gt;Frontiers in cellular and infection microbiology&lt;/full-title&gt;&lt;abbr-1&gt;Front Cell Infect Microbiol&lt;/abbr-1&gt;&lt;/alt-periodical&gt;&lt;pages&gt;103-103&lt;/pages&gt;&lt;volume&gt;3&lt;/volume&gt;&lt;keywords&gt;&lt;keyword&gt;Drosophila&lt;/keyword&gt;&lt;keyword&gt;cancer&lt;/keyword&gt;&lt;keyword&gt;infection&lt;/keyword&gt;&lt;keyword&gt;inflammation&lt;/keyword&gt;&lt;keyword&gt;innate immune response&lt;/keyword&gt;&lt;keyword&gt;Animals&lt;/keyword&gt;&lt;keyword&gt;*Disease Models, Animal&lt;/keyword&gt;&lt;keyword&gt;Drosophila/immunology/*physiology&lt;/keyword&gt;&lt;keyword&gt;Immunity, Innate&lt;/keyword&gt;&lt;keyword&gt;Inflammation/*pathology/*physiopathology&lt;/keyword&gt;&lt;keyword&gt;Neoplasms/*pathology/*physiopathology&lt;/keyword&gt;&lt;/keywords&gt;&lt;dates&gt;&lt;year&gt;2013&lt;/year&gt;&lt;/dates&gt;&lt;publisher&gt;Frontiers Media S.A.&lt;/publisher&gt;&lt;isbn&gt;2235-2988&lt;/isbn&gt;&lt;accession-num&gt;24392358&lt;/accession-num&gt;&lt;urls&gt;&lt;related-urls&gt;&lt;url&gt;https://pubmed.ncbi.nlm.nih.gov/24392358&lt;/url&gt;&lt;url&gt;https://www.ncbi.nlm.nih.gov/pmc/articles/PMC3867678/&lt;/url&gt;&lt;/related-urls&gt;&lt;/urls&gt;&lt;electronic-resource-num&gt;10.3389/fcimb.2013.00103&lt;/electronic-resource-num&gt;&lt;remote-database-name&gt;PubMed&lt;/remote-database-name&gt;&lt;language&gt;eng&lt;/language&gt;&lt;/record&gt;&lt;/Cite&gt;&lt;/EndNote&gt;</w:instrText>
      </w:r>
      <w:r w:rsidR="007A7A8E" w:rsidRPr="00191CAB">
        <w:rPr>
          <w:rFonts w:asciiTheme="minorHAnsi" w:hAnsiTheme="minorHAnsi" w:cstheme="minorBidi"/>
          <w:color w:val="auto"/>
        </w:rPr>
        <w:fldChar w:fldCharType="separate"/>
      </w:r>
      <w:r w:rsidR="007C510A" w:rsidRPr="00191CAB">
        <w:rPr>
          <w:rFonts w:asciiTheme="minorHAnsi" w:hAnsiTheme="minorHAnsi" w:cstheme="minorBidi"/>
          <w:color w:val="auto"/>
          <w:vertAlign w:val="superscript"/>
        </w:rPr>
        <w:t>13</w:t>
      </w:r>
      <w:r w:rsidR="007A7A8E" w:rsidRPr="002C5D3F">
        <w:rPr>
          <w:rFonts w:asciiTheme="minorHAnsi" w:hAnsiTheme="minorHAnsi" w:cstheme="minorBidi"/>
          <w:color w:val="auto"/>
        </w:rPr>
        <w:fldChar w:fldCharType="end"/>
      </w:r>
      <w:r w:rsidR="00D94552" w:rsidRPr="003424E7">
        <w:rPr>
          <w:rFonts w:asciiTheme="minorHAnsi" w:hAnsiTheme="minorHAnsi" w:cstheme="minorBidi"/>
          <w:color w:val="auto"/>
        </w:rPr>
        <w:t>.</w:t>
      </w:r>
      <w:r w:rsidR="006F325E" w:rsidRPr="002C5D3F">
        <w:rPr>
          <w:rFonts w:asciiTheme="minorHAnsi" w:hAnsiTheme="minorHAnsi" w:cstheme="minorBidi"/>
          <w:color w:val="auto"/>
        </w:rPr>
        <w:t xml:space="preserve"> </w:t>
      </w:r>
      <w:r w:rsidR="00765358" w:rsidRPr="002C5D3F">
        <w:rPr>
          <w:rFonts w:asciiTheme="minorHAnsi" w:hAnsiTheme="minorHAnsi" w:cstheme="minorBidi"/>
          <w:color w:val="auto"/>
        </w:rPr>
        <w:t xml:space="preserve">Host </w:t>
      </w:r>
      <w:r w:rsidR="007A7A8E" w:rsidRPr="002C5D3F">
        <w:rPr>
          <w:rFonts w:asciiTheme="minorHAnsi" w:hAnsiTheme="minorHAnsi" w:cstheme="minorBidi"/>
          <w:color w:val="auto"/>
        </w:rPr>
        <w:t xml:space="preserve">genotypes </w:t>
      </w:r>
      <w:r w:rsidR="00765358" w:rsidRPr="002C5D3F">
        <w:rPr>
          <w:rFonts w:asciiTheme="minorHAnsi" w:hAnsiTheme="minorHAnsi" w:cstheme="minorBidi"/>
          <w:color w:val="auto"/>
        </w:rPr>
        <w:t xml:space="preserve">can be manipulated </w:t>
      </w:r>
      <w:r w:rsidR="007A7A8E" w:rsidRPr="006F5030">
        <w:rPr>
          <w:rFonts w:asciiTheme="minorHAnsi" w:hAnsiTheme="minorHAnsi" w:cstheme="minorBidi"/>
          <w:color w:val="auto"/>
        </w:rPr>
        <w:t xml:space="preserve">prior to tumor allograft </w:t>
      </w:r>
      <w:r w:rsidR="00765358" w:rsidRPr="006F5030">
        <w:rPr>
          <w:rFonts w:asciiTheme="minorHAnsi" w:hAnsiTheme="minorHAnsi" w:cstheme="minorBidi"/>
          <w:color w:val="auto"/>
        </w:rPr>
        <w:t xml:space="preserve">to </w:t>
      </w:r>
      <w:r w:rsidR="0078712A" w:rsidRPr="006F5030">
        <w:rPr>
          <w:rFonts w:asciiTheme="minorHAnsi" w:hAnsiTheme="minorHAnsi" w:cstheme="minorBidi"/>
          <w:color w:val="auto"/>
        </w:rPr>
        <w:t xml:space="preserve">allow </w:t>
      </w:r>
      <w:r w:rsidR="009A470B" w:rsidRPr="006F5030">
        <w:rPr>
          <w:rFonts w:asciiTheme="minorHAnsi" w:hAnsiTheme="minorHAnsi" w:cstheme="minorBidi"/>
          <w:color w:val="auto"/>
        </w:rPr>
        <w:t xml:space="preserve">for </w:t>
      </w:r>
      <w:r w:rsidR="0078712A" w:rsidRPr="006F5030">
        <w:rPr>
          <w:rFonts w:asciiTheme="minorHAnsi" w:hAnsiTheme="minorHAnsi" w:cstheme="minorBidi"/>
          <w:color w:val="auto"/>
        </w:rPr>
        <w:t xml:space="preserve">evaluation of </w:t>
      </w:r>
      <w:r w:rsidR="00765358" w:rsidRPr="006F5030">
        <w:rPr>
          <w:rFonts w:asciiTheme="minorHAnsi" w:hAnsiTheme="minorHAnsi" w:cstheme="minorBidi"/>
          <w:color w:val="auto"/>
        </w:rPr>
        <w:t xml:space="preserve">the </w:t>
      </w:r>
      <w:r w:rsidR="002B3E41" w:rsidRPr="001D1461">
        <w:rPr>
          <w:rFonts w:asciiTheme="minorHAnsi" w:hAnsiTheme="minorHAnsi" w:cstheme="minorBidi"/>
          <w:color w:val="auto"/>
        </w:rPr>
        <w:t xml:space="preserve">host </w:t>
      </w:r>
      <w:r w:rsidR="00765358" w:rsidRPr="00C54347">
        <w:rPr>
          <w:rFonts w:asciiTheme="minorHAnsi" w:hAnsiTheme="minorHAnsi" w:cstheme="minorBidi"/>
          <w:color w:val="auto"/>
        </w:rPr>
        <w:t>effect on tumor growth and migration, and on</w:t>
      </w:r>
      <w:r w:rsidR="007A7A8E" w:rsidRPr="00C54347">
        <w:rPr>
          <w:rFonts w:asciiTheme="minorHAnsi" w:hAnsiTheme="minorHAnsi" w:cstheme="minorBidi"/>
          <w:color w:val="auto"/>
        </w:rPr>
        <w:t xml:space="preserve"> </w:t>
      </w:r>
      <w:r w:rsidR="00352325" w:rsidRPr="00C54347">
        <w:rPr>
          <w:rFonts w:asciiTheme="minorHAnsi" w:hAnsiTheme="minorHAnsi" w:cstheme="minorBidi"/>
          <w:color w:val="auto"/>
        </w:rPr>
        <w:t>tumor-induced cachexia</w:t>
      </w:r>
      <w:r w:rsidR="00352325" w:rsidRPr="002C5D3F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PEVuZE5vdGU+PENpdGU+PEF1dGhvcj5TYWF2ZWRyYTwvQXV0aG9yPjxZZWFyPjIwMTk8L1llYXI+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</w:fldData>
        </w:fldChar>
      </w:r>
      <w:r w:rsidR="007C510A" w:rsidRPr="00C54347">
        <w:rPr>
          <w:rFonts w:asciiTheme="minorHAnsi" w:hAnsiTheme="minorHAnsi" w:cstheme="minorBidi"/>
          <w:color w:val="auto"/>
        </w:rPr>
        <w:instrText xml:space="preserve"> ADDIN EN.CITE </w:instrText>
      </w:r>
      <w:r w:rsidR="007C510A" w:rsidRPr="00191CAB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PEVuZE5vdGU+PENpdGU+PEF1dGhvcj5TYWF2ZWRyYTwvQXV0aG9yPjxZZWFyPjIwMTk8L1llYXI+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</w:fldData>
        </w:fldChar>
      </w:r>
      <w:r w:rsidR="007C510A" w:rsidRPr="00C54347">
        <w:rPr>
          <w:rFonts w:asciiTheme="minorHAnsi" w:hAnsiTheme="minorHAnsi" w:cstheme="minorBidi"/>
          <w:color w:val="auto"/>
        </w:rPr>
        <w:instrText xml:space="preserve"> ADDIN EN.CITE.DATA </w:instrText>
      </w:r>
      <w:r w:rsidR="007C510A" w:rsidRPr="00191CAB">
        <w:rPr>
          <w:rFonts w:asciiTheme="minorHAnsi" w:hAnsiTheme="minorHAnsi" w:cstheme="minorBidi"/>
          <w:color w:val="auto"/>
        </w:rPr>
      </w:r>
      <w:r w:rsidR="007C510A" w:rsidRPr="00191CAB">
        <w:rPr>
          <w:rFonts w:asciiTheme="minorHAnsi" w:hAnsiTheme="minorHAnsi" w:cstheme="minorBidi"/>
          <w:color w:val="auto"/>
        </w:rPr>
        <w:fldChar w:fldCharType="end"/>
      </w:r>
      <w:r w:rsidR="00352325" w:rsidRPr="00191CAB">
        <w:rPr>
          <w:rFonts w:asciiTheme="minorHAnsi" w:hAnsiTheme="minorHAnsi" w:cstheme="minorBidi"/>
          <w:color w:val="auto"/>
        </w:rPr>
      </w:r>
      <w:r w:rsidR="00352325" w:rsidRPr="00191CAB">
        <w:rPr>
          <w:rFonts w:asciiTheme="minorHAnsi" w:hAnsiTheme="minorHAnsi" w:cstheme="minorBidi"/>
          <w:color w:val="auto"/>
        </w:rPr>
        <w:fldChar w:fldCharType="separate"/>
      </w:r>
      <w:r w:rsidR="007C510A" w:rsidRPr="00191CAB">
        <w:rPr>
          <w:rFonts w:asciiTheme="minorHAnsi" w:hAnsiTheme="minorHAnsi" w:cstheme="minorBidi"/>
          <w:color w:val="auto"/>
          <w:vertAlign w:val="superscript"/>
        </w:rPr>
        <w:t>14,15</w:t>
      </w:r>
      <w:r w:rsidR="00352325" w:rsidRPr="002C5D3F">
        <w:rPr>
          <w:rFonts w:asciiTheme="minorHAnsi" w:hAnsiTheme="minorHAnsi" w:cstheme="minorBidi"/>
          <w:color w:val="auto"/>
        </w:rPr>
        <w:fldChar w:fldCharType="end"/>
      </w:r>
      <w:r w:rsidR="00352325" w:rsidRPr="003424E7">
        <w:rPr>
          <w:rFonts w:asciiTheme="minorHAnsi" w:hAnsiTheme="minorHAnsi" w:cstheme="minorBidi"/>
          <w:color w:val="auto"/>
        </w:rPr>
        <w:t>.</w:t>
      </w:r>
      <w:r w:rsidR="002607CE" w:rsidRPr="002C5D3F">
        <w:rPr>
          <w:rFonts w:asciiTheme="minorHAnsi" w:hAnsiTheme="minorHAnsi" w:cstheme="minorBidi"/>
          <w:color w:val="auto"/>
        </w:rPr>
        <w:t xml:space="preserve"> Fly hosts with different genotypes may exhibit </w:t>
      </w:r>
      <w:r w:rsidR="00762683" w:rsidRPr="002C5D3F">
        <w:rPr>
          <w:rFonts w:asciiTheme="minorHAnsi" w:hAnsiTheme="minorHAnsi" w:cstheme="minorBidi"/>
          <w:color w:val="auto"/>
        </w:rPr>
        <w:t>distinct</w:t>
      </w:r>
      <w:r w:rsidR="002607CE" w:rsidRPr="002C5D3F">
        <w:rPr>
          <w:rFonts w:asciiTheme="minorHAnsi" w:hAnsiTheme="minorHAnsi" w:cstheme="minorBidi"/>
          <w:color w:val="auto"/>
        </w:rPr>
        <w:t xml:space="preserve"> manifestations of cachexia-like wasting in response to the same tumor</w:t>
      </w:r>
      <w:r w:rsidR="0001061B" w:rsidRPr="002C5D3F">
        <w:rPr>
          <w:rFonts w:asciiTheme="minorHAnsi" w:hAnsiTheme="minorHAnsi" w:cstheme="minorBidi"/>
          <w:color w:val="auto"/>
        </w:rPr>
        <w:t xml:space="preserve">. </w:t>
      </w:r>
      <w:r w:rsidR="002B3E41" w:rsidRPr="00C54347">
        <w:rPr>
          <w:rFonts w:asciiTheme="minorHAnsi" w:hAnsiTheme="minorHAnsi" w:cstheme="minorBidi"/>
          <w:color w:val="auto"/>
        </w:rPr>
        <w:t>Post-</w:t>
      </w:r>
      <w:r w:rsidR="002B3E41" w:rsidRPr="00C54347">
        <w:rPr>
          <w:rFonts w:asciiTheme="minorHAnsi" w:hAnsiTheme="minorHAnsi" w:cstheme="minorBidi"/>
          <w:color w:val="auto"/>
        </w:rPr>
        <w:lastRenderedPageBreak/>
        <w:t xml:space="preserve">allotransplantation, the tumor hosts can be mounted in preparation for </w:t>
      </w:r>
      <w:r w:rsidR="002B3E41" w:rsidRPr="00191CAB">
        <w:rPr>
          <w:rFonts w:asciiTheme="minorHAnsi" w:hAnsiTheme="minorHAnsi" w:cstheme="minorBidi"/>
          <w:color w:val="auto"/>
        </w:rPr>
        <w:t>in vivo</w:t>
      </w:r>
      <w:r w:rsidR="002B3E41" w:rsidRPr="003424E7">
        <w:rPr>
          <w:rFonts w:asciiTheme="minorHAnsi" w:hAnsiTheme="minorHAnsi" w:cstheme="minorBidi"/>
          <w:color w:val="auto"/>
        </w:rPr>
        <w:t xml:space="preserve"> imaging using a protocol adapted from Koyama et al. and Ji et al</w:t>
      </w:r>
      <w:r w:rsidR="003424E7" w:rsidRPr="002C5D3F">
        <w:rPr>
          <w:rFonts w:asciiTheme="minorHAnsi" w:hAnsiTheme="minorHAnsi" w:cstheme="minorBidi"/>
          <w:color w:val="auto"/>
        </w:rPr>
        <w:t>.</w:t>
      </w:r>
      <w:r w:rsidR="002B3E41" w:rsidRPr="002C5D3F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PEVuZE5vdGU+PENpdGU+PEF1dGhvcj5Lb3lhbWE8L0F1dGhvcj48WWVhcj4yMDIwPC9ZZWFyPjxS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</w:fldData>
        </w:fldChar>
      </w:r>
      <w:r w:rsidR="00E139A1" w:rsidRPr="00C54347">
        <w:rPr>
          <w:rFonts w:asciiTheme="minorHAnsi" w:hAnsiTheme="minorHAnsi" w:cstheme="minorBidi"/>
          <w:color w:val="auto"/>
        </w:rPr>
        <w:instrText xml:space="preserve"> ADDIN EN.CITE </w:instrText>
      </w:r>
      <w:r w:rsidR="00E139A1" w:rsidRPr="00191CAB">
        <w:rPr>
          <w:rFonts w:asciiTheme="minorHAnsi" w:hAnsiTheme="minorHAnsi" w:cstheme="minorBidi"/>
          <w:color w:val="auto"/>
        </w:rPr>
        <w:fldChar w:fldCharType="begin">
          <w:fldData xml:space="preserve">PEVuZE5vdGU+PENpdGU+PEF1dGhvcj5Lb3lhbWE8L0F1dGhvcj48WWVhcj4yMDIwPC9ZZWFyPjxS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</w:fldData>
        </w:fldChar>
      </w:r>
      <w:r w:rsidR="00E139A1" w:rsidRPr="00C54347">
        <w:rPr>
          <w:rFonts w:asciiTheme="minorHAnsi" w:hAnsiTheme="minorHAnsi" w:cstheme="minorBidi"/>
          <w:color w:val="auto"/>
        </w:rPr>
        <w:instrText xml:space="preserve"> ADDIN EN.CITE.DATA </w:instrText>
      </w:r>
      <w:r w:rsidR="00E139A1" w:rsidRPr="00191CAB">
        <w:rPr>
          <w:rFonts w:asciiTheme="minorHAnsi" w:hAnsiTheme="minorHAnsi" w:cstheme="minorBidi"/>
          <w:color w:val="auto"/>
        </w:rPr>
      </w:r>
      <w:r w:rsidR="00E139A1" w:rsidRPr="00191CAB">
        <w:rPr>
          <w:rFonts w:asciiTheme="minorHAnsi" w:hAnsiTheme="minorHAnsi" w:cstheme="minorBidi"/>
          <w:color w:val="auto"/>
        </w:rPr>
        <w:fldChar w:fldCharType="end"/>
      </w:r>
      <w:r w:rsidR="002B3E41" w:rsidRPr="00191CAB">
        <w:rPr>
          <w:rFonts w:asciiTheme="minorHAnsi" w:hAnsiTheme="minorHAnsi" w:cstheme="minorBidi"/>
          <w:color w:val="auto"/>
        </w:rPr>
      </w:r>
      <w:r w:rsidR="002B3E41" w:rsidRPr="00191CAB">
        <w:rPr>
          <w:rFonts w:asciiTheme="minorHAnsi" w:hAnsiTheme="minorHAnsi" w:cstheme="minorBidi"/>
          <w:color w:val="auto"/>
        </w:rPr>
        <w:fldChar w:fldCharType="separate"/>
      </w:r>
      <w:r w:rsidR="00E139A1" w:rsidRPr="00191CAB">
        <w:rPr>
          <w:rFonts w:asciiTheme="minorHAnsi" w:hAnsiTheme="minorHAnsi" w:cstheme="minorBidi"/>
          <w:color w:val="auto"/>
          <w:vertAlign w:val="superscript"/>
        </w:rPr>
        <w:t>11,16</w:t>
      </w:r>
      <w:r w:rsidR="002B3E41" w:rsidRPr="002C5D3F">
        <w:rPr>
          <w:rFonts w:asciiTheme="minorHAnsi" w:hAnsiTheme="minorHAnsi" w:cstheme="minorBidi"/>
          <w:color w:val="auto"/>
        </w:rPr>
        <w:fldChar w:fldCharType="end"/>
      </w:r>
      <w:r w:rsidR="003424E7" w:rsidRPr="003424E7">
        <w:rPr>
          <w:rFonts w:asciiTheme="minorHAnsi" w:hAnsiTheme="minorHAnsi" w:cstheme="minorBidi"/>
          <w:color w:val="auto"/>
        </w:rPr>
        <w:t>.</w:t>
      </w:r>
    </w:p>
    <w:p w14:paraId="128E0E67" w14:textId="77777777" w:rsidR="00D507E3" w:rsidRPr="006F5030" w:rsidRDefault="00D507E3" w:rsidP="00E31594">
      <w:pPr>
        <w:rPr>
          <w:rFonts w:asciiTheme="minorHAnsi" w:hAnsiTheme="minorHAnsi" w:cstheme="minorBidi"/>
          <w:color w:val="auto"/>
        </w:rPr>
      </w:pPr>
    </w:p>
    <w:p w14:paraId="49E0B6CF" w14:textId="663A2F32" w:rsidR="0078712A" w:rsidRPr="00C54347" w:rsidDel="0001061B" w:rsidRDefault="0078712A" w:rsidP="00E31594">
      <w:pPr>
        <w:rPr>
          <w:rFonts w:asciiTheme="minorHAnsi" w:hAnsiTheme="minorHAnsi" w:cstheme="minorBidi"/>
          <w:color w:val="auto"/>
        </w:rPr>
      </w:pPr>
      <w:r w:rsidRPr="006F5030">
        <w:rPr>
          <w:rFonts w:asciiTheme="minorHAnsi" w:hAnsiTheme="minorHAnsi" w:cstheme="minorBidi"/>
          <w:color w:val="auto"/>
        </w:rPr>
        <w:t xml:space="preserve">The application of the autoinjector apparatus </w:t>
      </w:r>
      <w:r w:rsidR="00817DBE" w:rsidRPr="006F5030">
        <w:rPr>
          <w:rFonts w:asciiTheme="minorHAnsi" w:hAnsiTheme="minorHAnsi" w:cstheme="minorBidi"/>
          <w:color w:val="auto"/>
        </w:rPr>
        <w:t>toward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Pr="00C54347">
        <w:rPr>
          <w:rFonts w:asciiTheme="minorHAnsi" w:hAnsiTheme="minorHAnsi" w:cstheme="minorBidi"/>
          <w:i/>
          <w:iCs/>
          <w:color w:val="auto"/>
        </w:rPr>
        <w:t>Drosophila</w:t>
      </w:r>
      <w:r w:rsidRPr="00C54347">
        <w:rPr>
          <w:rFonts w:asciiTheme="minorHAnsi" w:hAnsiTheme="minorHAnsi" w:cstheme="minorBidi"/>
          <w:color w:val="auto"/>
        </w:rPr>
        <w:t xml:space="preserve"> tumor allotransplantation provides a convenient and straightforward </w:t>
      </w:r>
      <w:r w:rsidR="003F6051" w:rsidRPr="00C54347">
        <w:rPr>
          <w:rFonts w:asciiTheme="minorHAnsi" w:hAnsiTheme="minorHAnsi" w:cstheme="minorBidi"/>
          <w:color w:val="auto"/>
        </w:rPr>
        <w:t>protocol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E100F0" w:rsidRPr="00C54347">
        <w:rPr>
          <w:rFonts w:asciiTheme="minorHAnsi" w:hAnsiTheme="minorHAnsi" w:cstheme="minorBidi"/>
          <w:color w:val="auto"/>
        </w:rPr>
        <w:t>that possesses</w:t>
      </w:r>
      <w:r w:rsidRPr="00C54347">
        <w:rPr>
          <w:rFonts w:asciiTheme="minorHAnsi" w:hAnsiTheme="minorHAnsi" w:cstheme="minorBidi"/>
          <w:color w:val="auto"/>
        </w:rPr>
        <w:t xml:space="preserve"> </w:t>
      </w:r>
      <w:r w:rsidR="002B3E41" w:rsidRPr="00C54347">
        <w:rPr>
          <w:rFonts w:asciiTheme="minorHAnsi" w:hAnsiTheme="minorHAnsi" w:cstheme="minorBidi"/>
          <w:color w:val="auto"/>
        </w:rPr>
        <w:t>enhanced</w:t>
      </w:r>
      <w:r w:rsidRPr="00C54347">
        <w:rPr>
          <w:rFonts w:asciiTheme="minorHAnsi" w:hAnsiTheme="minorHAnsi" w:cstheme="minorBidi"/>
          <w:color w:val="auto"/>
        </w:rPr>
        <w:t xml:space="preserve"> efficiency. </w:t>
      </w:r>
      <w:r w:rsidR="002C5D3F">
        <w:rPr>
          <w:rFonts w:asciiTheme="minorHAnsi" w:hAnsiTheme="minorHAnsi" w:cstheme="minorBidi"/>
          <w:color w:val="auto"/>
        </w:rPr>
        <w:t>As c</w:t>
      </w:r>
      <w:r w:rsidRPr="002C5D3F">
        <w:rPr>
          <w:rFonts w:asciiTheme="minorHAnsi" w:hAnsiTheme="minorHAnsi" w:cstheme="minorBidi"/>
          <w:color w:val="auto"/>
        </w:rPr>
        <w:t xml:space="preserve">ompared </w:t>
      </w:r>
      <w:r w:rsidR="002C5D3F">
        <w:rPr>
          <w:rFonts w:asciiTheme="minorHAnsi" w:hAnsiTheme="minorHAnsi" w:cstheme="minorBidi"/>
          <w:color w:val="auto"/>
        </w:rPr>
        <w:t>to</w:t>
      </w:r>
      <w:r w:rsidRPr="002C5D3F">
        <w:rPr>
          <w:rFonts w:asciiTheme="minorHAnsi" w:hAnsiTheme="minorHAnsi" w:cstheme="minorBidi"/>
          <w:color w:val="auto"/>
        </w:rPr>
        <w:t xml:space="preserve"> the manual injector</w:t>
      </w:r>
      <w:r w:rsidRPr="002C5D3F">
        <w:rPr>
          <w:rFonts w:asciiTheme="minorHAnsi" w:hAnsiTheme="minorHAnsi" w:cstheme="minorBidi"/>
          <w:color w:val="auto"/>
        </w:rPr>
        <w:fldChar w:fldCharType="begin"/>
      </w:r>
      <w:r w:rsidRPr="00C54347">
        <w:rPr>
          <w:rFonts w:asciiTheme="minorHAnsi" w:hAnsiTheme="minorHAnsi" w:cstheme="minorBidi"/>
          <w:color w:val="auto"/>
        </w:rPr>
        <w:instrText xml:space="preserve"> ADDIN EN.CITE &lt;EndNote&gt;&lt;Cite&gt;&lt;Author&gt;Rossi&lt;/Author&gt;&lt;Year&gt;2015&lt;/Year&gt;&lt;RecNum&gt;5&lt;/RecNum&gt;&lt;DisplayText&gt;&lt;style face="superscript"&gt;1&lt;/style&gt;&lt;/DisplayText&gt;&lt;record&gt;&lt;rec-number&gt;5&lt;/rec-number&gt;&lt;foreign-keys&gt;&lt;key app="EN" db-id="zfrxza207s20tmeext2x5vdnsvwet2etr99z" timestamp="1596847583"&gt;5&lt;/key&gt;&lt;/foreign-keys&gt;&lt;ref-type name="Journal Article"&gt;17&lt;/ref-type&gt;&lt;contributors&gt;&lt;authors&gt;&lt;author&gt;Rossi, Fabrizio&lt;/author&gt;&lt;author&gt;Gonzalez, Cayetano&lt;/author&gt;&lt;/authors&gt;&lt;/contributors&gt;&lt;titles&gt;&lt;title&gt;Studying tumor growth in Drosophila using the tissue allograft method&lt;/title&gt;&lt;secondary-title&gt;Nature Protocols&lt;/secondary-title&gt;&lt;/titles&gt;&lt;periodical&gt;&lt;full-title&gt;Nature Protocols&lt;/full-title&gt;&lt;/periodical&gt;&lt;pages&gt;1525-1534&lt;/pages&gt;&lt;volume&gt;10&lt;/volume&gt;&lt;number&gt;10&lt;/number&gt;&lt;dates&gt;&lt;year&gt;2015&lt;/year&gt;&lt;pub-dates&gt;&lt;date&gt;2015/10/01&lt;/date&gt;&lt;/pub-dates&gt;&lt;/dates&gt;&lt;isbn&gt;1750-2799&lt;/isbn&gt;&lt;urls&gt;&lt;related-urls&gt;&lt;url&gt;https://doi.org/10.1038/nprot.2015.096&lt;/url&gt;&lt;/related-urls&gt;&lt;/urls&gt;&lt;electronic-resource-num&gt;10.1038/nprot.2015.096&lt;/electronic-resource-num&gt;&lt;/record&gt;&lt;/Cite&gt;&lt;/EndNote&gt;</w:instrText>
      </w:r>
      <w:r w:rsidRPr="00191CAB">
        <w:rPr>
          <w:rFonts w:asciiTheme="minorHAnsi" w:hAnsiTheme="minorHAnsi" w:cstheme="minorBidi"/>
          <w:color w:val="auto"/>
        </w:rPr>
        <w:fldChar w:fldCharType="separate"/>
      </w:r>
      <w:r w:rsidRPr="00191CAB">
        <w:rPr>
          <w:rFonts w:asciiTheme="minorHAnsi" w:hAnsiTheme="minorHAnsi" w:cstheme="minorBidi"/>
          <w:color w:val="auto"/>
          <w:vertAlign w:val="superscript"/>
        </w:rPr>
        <w:t>1</w:t>
      </w:r>
      <w:r w:rsidRPr="002C5D3F">
        <w:rPr>
          <w:rFonts w:asciiTheme="minorHAnsi" w:hAnsiTheme="minorHAnsi" w:cstheme="minorBidi"/>
          <w:color w:val="auto"/>
        </w:rPr>
        <w:fldChar w:fldCharType="end"/>
      </w:r>
      <w:r w:rsidRPr="003424E7">
        <w:rPr>
          <w:rFonts w:asciiTheme="minorHAnsi" w:hAnsiTheme="minorHAnsi" w:cstheme="minorBidi"/>
          <w:color w:val="auto"/>
        </w:rPr>
        <w:t>, this method allows for reproducible and large-scale allotransplantations, whi</w:t>
      </w:r>
      <w:r w:rsidRPr="002C5D3F">
        <w:rPr>
          <w:rFonts w:asciiTheme="minorHAnsi" w:hAnsiTheme="minorHAnsi" w:cstheme="minorBidi"/>
          <w:color w:val="auto"/>
        </w:rPr>
        <w:t xml:space="preserve">ch can expedite and standardize tumor behavior studies and drug screening procedures. </w:t>
      </w:r>
      <w:r w:rsidR="00FB42BF" w:rsidRPr="006F5030">
        <w:rPr>
          <w:rFonts w:asciiTheme="minorHAnsi" w:hAnsiTheme="minorHAnsi" w:cstheme="minorBidi"/>
          <w:color w:val="auto"/>
        </w:rPr>
        <w:t xml:space="preserve">This </w:t>
      </w:r>
      <w:r w:rsidRPr="006F5030">
        <w:rPr>
          <w:rFonts w:asciiTheme="minorHAnsi" w:hAnsiTheme="minorHAnsi" w:cstheme="minorBidi"/>
          <w:color w:val="auto"/>
        </w:rPr>
        <w:t xml:space="preserve">improved </w:t>
      </w:r>
      <w:r w:rsidR="00947E34" w:rsidRPr="006F5030">
        <w:rPr>
          <w:rFonts w:asciiTheme="minorHAnsi" w:hAnsiTheme="minorHAnsi" w:cstheme="minorBidi"/>
          <w:color w:val="auto"/>
        </w:rPr>
        <w:t>method</w:t>
      </w:r>
      <w:r w:rsidR="00FB42BF" w:rsidRPr="006F5030">
        <w:rPr>
          <w:rFonts w:asciiTheme="minorHAnsi" w:hAnsiTheme="minorHAnsi" w:cstheme="minorBidi"/>
          <w:color w:val="auto"/>
        </w:rPr>
        <w:t xml:space="preserve"> </w:t>
      </w:r>
      <w:r w:rsidR="00C336B9" w:rsidRPr="006F5030" w:rsidDel="0001061B">
        <w:rPr>
          <w:rFonts w:asciiTheme="minorHAnsi" w:hAnsiTheme="minorHAnsi" w:cstheme="minorBidi"/>
          <w:color w:val="auto"/>
        </w:rPr>
        <w:t>p</w:t>
      </w:r>
      <w:r w:rsidR="00C34C3B" w:rsidRPr="006F5030" w:rsidDel="0001061B">
        <w:rPr>
          <w:rFonts w:asciiTheme="minorHAnsi" w:hAnsiTheme="minorHAnsi" w:cstheme="minorBidi"/>
          <w:color w:val="auto"/>
        </w:rPr>
        <w:t>roduce</w:t>
      </w:r>
      <w:r w:rsidR="00765358" w:rsidRPr="001D1461">
        <w:rPr>
          <w:rFonts w:asciiTheme="minorHAnsi" w:hAnsiTheme="minorHAnsi" w:cstheme="minorBidi"/>
          <w:color w:val="auto"/>
        </w:rPr>
        <w:t>s</w:t>
      </w:r>
      <w:r w:rsidR="00C34C3B" w:rsidRPr="001D1461" w:rsidDel="0001061B">
        <w:rPr>
          <w:rFonts w:asciiTheme="minorHAnsi" w:hAnsiTheme="minorHAnsi" w:cstheme="minorBidi"/>
          <w:color w:val="auto"/>
        </w:rPr>
        <w:t xml:space="preserve"> </w:t>
      </w:r>
      <w:r w:rsidR="00FB42BF" w:rsidRPr="00C54347">
        <w:rPr>
          <w:rFonts w:asciiTheme="minorHAnsi" w:hAnsiTheme="minorHAnsi" w:cstheme="minorBidi"/>
          <w:color w:val="auto"/>
        </w:rPr>
        <w:t xml:space="preserve">impressive </w:t>
      </w:r>
      <w:r w:rsidR="005A4A98" w:rsidRPr="00C54347">
        <w:rPr>
          <w:rFonts w:asciiTheme="minorHAnsi" w:hAnsiTheme="minorHAnsi" w:cstheme="minorBidi"/>
          <w:color w:val="auto"/>
        </w:rPr>
        <w:t xml:space="preserve">host </w:t>
      </w:r>
      <w:r w:rsidR="00C34C3B" w:rsidRPr="00C54347" w:rsidDel="0001061B">
        <w:rPr>
          <w:rFonts w:asciiTheme="minorHAnsi" w:hAnsiTheme="minorHAnsi" w:cstheme="minorBidi"/>
          <w:color w:val="auto"/>
        </w:rPr>
        <w:t xml:space="preserve">survival and tumor yield rates. A trained </w:t>
      </w:r>
      <w:r w:rsidR="008E3048" w:rsidRPr="00C54347" w:rsidDel="0001061B">
        <w:rPr>
          <w:rFonts w:asciiTheme="minorHAnsi" w:hAnsiTheme="minorHAnsi" w:cstheme="minorBidi"/>
          <w:color w:val="auto"/>
        </w:rPr>
        <w:t xml:space="preserve">researcher can achieve </w:t>
      </w:r>
      <w:r w:rsidR="00F00DC2" w:rsidRPr="00C54347" w:rsidDel="0001061B">
        <w:rPr>
          <w:rFonts w:asciiTheme="minorHAnsi" w:hAnsiTheme="minorHAnsi" w:cstheme="minorBidi"/>
          <w:color w:val="auto"/>
        </w:rPr>
        <w:t>post-</w:t>
      </w:r>
      <w:r w:rsidR="00F72741" w:rsidRPr="00C54347" w:rsidDel="0001061B">
        <w:rPr>
          <w:rFonts w:asciiTheme="minorHAnsi" w:hAnsiTheme="minorHAnsi" w:cstheme="minorBidi"/>
          <w:color w:val="auto"/>
        </w:rPr>
        <w:t>allograft</w:t>
      </w:r>
      <w:r w:rsidR="00F00DC2" w:rsidRPr="00C54347" w:rsidDel="0001061B">
        <w:rPr>
          <w:rFonts w:asciiTheme="minorHAnsi" w:hAnsiTheme="minorHAnsi" w:cstheme="minorBidi"/>
          <w:color w:val="auto"/>
        </w:rPr>
        <w:t xml:space="preserve"> </w:t>
      </w:r>
      <w:r w:rsidR="00EE3ADA" w:rsidRPr="00C54347" w:rsidDel="0001061B">
        <w:rPr>
          <w:rFonts w:asciiTheme="minorHAnsi" w:hAnsiTheme="minorHAnsi" w:cstheme="minorBidi"/>
          <w:color w:val="auto"/>
        </w:rPr>
        <w:t xml:space="preserve">host </w:t>
      </w:r>
      <w:r w:rsidR="00F00DC2" w:rsidRPr="00C54347" w:rsidDel="0001061B">
        <w:rPr>
          <w:rFonts w:asciiTheme="minorHAnsi" w:hAnsiTheme="minorHAnsi" w:cstheme="minorBidi"/>
          <w:color w:val="auto"/>
        </w:rPr>
        <w:t xml:space="preserve">survival </w:t>
      </w:r>
      <w:r w:rsidR="00EE3ADA" w:rsidRPr="00C54347" w:rsidDel="0001061B">
        <w:rPr>
          <w:rFonts w:asciiTheme="minorHAnsi" w:hAnsiTheme="minorHAnsi" w:cstheme="minorBidi"/>
          <w:color w:val="auto"/>
        </w:rPr>
        <w:t xml:space="preserve">rates of </w:t>
      </w:r>
      <w:r w:rsidR="004D55B8" w:rsidRPr="00C54347" w:rsidDel="0001061B">
        <w:rPr>
          <w:rFonts w:asciiTheme="minorHAnsi" w:hAnsiTheme="minorHAnsi" w:cstheme="minorBidi"/>
          <w:color w:val="auto"/>
        </w:rPr>
        <w:t>&gt;90%.</w:t>
      </w:r>
      <w:r w:rsidR="00F60007" w:rsidRPr="00C54347" w:rsidDel="0001061B">
        <w:rPr>
          <w:rFonts w:asciiTheme="minorHAnsi" w:hAnsiTheme="minorHAnsi" w:cstheme="minorBidi"/>
          <w:color w:val="auto"/>
        </w:rPr>
        <w:t xml:space="preserve"> Tumor yield rates can differ depending on whether the </w:t>
      </w:r>
      <w:r w:rsidR="00A15D26" w:rsidRPr="00C54347" w:rsidDel="0001061B">
        <w:rPr>
          <w:rFonts w:asciiTheme="minorHAnsi" w:hAnsiTheme="minorHAnsi" w:cstheme="minorBidi"/>
          <w:color w:val="auto"/>
        </w:rPr>
        <w:t xml:space="preserve">tumor is primary or </w:t>
      </w:r>
      <w:r w:rsidR="004D55B8" w:rsidRPr="00C54347" w:rsidDel="0001061B">
        <w:rPr>
          <w:rFonts w:asciiTheme="minorHAnsi" w:hAnsiTheme="minorHAnsi" w:cstheme="minorBidi"/>
          <w:color w:val="auto"/>
        </w:rPr>
        <w:t>re-allografted</w:t>
      </w:r>
      <w:r w:rsidR="00A15D26" w:rsidRPr="00C54347" w:rsidDel="0001061B">
        <w:rPr>
          <w:rFonts w:asciiTheme="minorHAnsi" w:hAnsiTheme="minorHAnsi" w:cstheme="minorBidi"/>
          <w:color w:val="auto"/>
        </w:rPr>
        <w:t xml:space="preserve">. </w:t>
      </w:r>
      <w:r w:rsidR="004D55B8" w:rsidRPr="00C54347" w:rsidDel="0001061B">
        <w:rPr>
          <w:rFonts w:asciiTheme="minorHAnsi" w:hAnsiTheme="minorHAnsi" w:cstheme="minorBidi"/>
          <w:color w:val="auto"/>
        </w:rPr>
        <w:t>R</w:t>
      </w:r>
      <w:r w:rsidR="00452AF5" w:rsidRPr="00C54347" w:rsidDel="0001061B">
        <w:rPr>
          <w:rFonts w:asciiTheme="minorHAnsi" w:hAnsiTheme="minorHAnsi" w:cstheme="minorBidi"/>
          <w:color w:val="auto"/>
        </w:rPr>
        <w:t xml:space="preserve">esearchers can expect to achieve tumor </w:t>
      </w:r>
      <w:r w:rsidR="00052C30" w:rsidRPr="00C54347" w:rsidDel="0001061B">
        <w:rPr>
          <w:rFonts w:asciiTheme="minorHAnsi" w:hAnsiTheme="minorHAnsi" w:cstheme="minorBidi"/>
          <w:color w:val="auto"/>
        </w:rPr>
        <w:t xml:space="preserve">yield rates of &gt;50% for primary tumors and &gt;70% for </w:t>
      </w:r>
      <w:r w:rsidR="004D55B8" w:rsidRPr="00C54347" w:rsidDel="0001061B">
        <w:rPr>
          <w:rFonts w:asciiTheme="minorHAnsi" w:hAnsiTheme="minorHAnsi" w:cstheme="minorBidi"/>
          <w:color w:val="auto"/>
        </w:rPr>
        <w:t>re-allografted</w:t>
      </w:r>
      <w:r w:rsidR="00052C30" w:rsidRPr="00C54347" w:rsidDel="0001061B">
        <w:rPr>
          <w:rFonts w:asciiTheme="minorHAnsi" w:hAnsiTheme="minorHAnsi" w:cstheme="minorBidi"/>
          <w:color w:val="auto"/>
        </w:rPr>
        <w:t xml:space="preserve"> tumors. </w:t>
      </w:r>
      <w:r w:rsidR="003E6E3B" w:rsidRPr="00C54347" w:rsidDel="0001061B">
        <w:rPr>
          <w:rFonts w:asciiTheme="minorHAnsi" w:hAnsiTheme="minorHAnsi" w:cstheme="minorBidi"/>
          <w:color w:val="auto"/>
        </w:rPr>
        <w:t xml:space="preserve">In addition, </w:t>
      </w:r>
      <w:r w:rsidR="00846F8D" w:rsidRPr="00C54347" w:rsidDel="0001061B">
        <w:rPr>
          <w:rFonts w:asciiTheme="minorHAnsi" w:hAnsiTheme="minorHAnsi" w:cstheme="minorBidi"/>
          <w:color w:val="auto"/>
        </w:rPr>
        <w:t xml:space="preserve">this method </w:t>
      </w:r>
      <w:r w:rsidR="00063B47" w:rsidRPr="00C54347">
        <w:rPr>
          <w:rFonts w:asciiTheme="minorHAnsi" w:hAnsiTheme="minorHAnsi" w:cstheme="minorBidi"/>
          <w:color w:val="auto"/>
        </w:rPr>
        <w:t>reduce</w:t>
      </w:r>
      <w:r w:rsidR="002B3E41" w:rsidRPr="00C54347">
        <w:rPr>
          <w:rFonts w:asciiTheme="minorHAnsi" w:hAnsiTheme="minorHAnsi" w:cstheme="minorBidi"/>
          <w:color w:val="auto"/>
        </w:rPr>
        <w:t>s</w:t>
      </w:r>
      <w:r w:rsidR="00063B47" w:rsidRPr="00C54347">
        <w:rPr>
          <w:rFonts w:asciiTheme="minorHAnsi" w:hAnsiTheme="minorHAnsi" w:cstheme="minorBidi"/>
          <w:color w:val="auto"/>
        </w:rPr>
        <w:t xml:space="preserve"> </w:t>
      </w:r>
      <w:r w:rsidR="00846F8D" w:rsidRPr="00C54347" w:rsidDel="0001061B">
        <w:rPr>
          <w:rFonts w:asciiTheme="minorHAnsi" w:hAnsiTheme="minorHAnsi" w:cstheme="minorBidi"/>
          <w:color w:val="auto"/>
        </w:rPr>
        <w:t xml:space="preserve">injection time per </w:t>
      </w:r>
      <w:r w:rsidR="002B3E41" w:rsidRPr="00C54347">
        <w:rPr>
          <w:rFonts w:asciiTheme="minorHAnsi" w:hAnsiTheme="minorHAnsi" w:cstheme="minorBidi"/>
          <w:color w:val="auto"/>
        </w:rPr>
        <w:t xml:space="preserve">host </w:t>
      </w:r>
      <w:r w:rsidR="00846F8D" w:rsidRPr="00C54347" w:rsidDel="0001061B">
        <w:rPr>
          <w:rFonts w:asciiTheme="minorHAnsi" w:hAnsiTheme="minorHAnsi" w:cstheme="minorBidi"/>
          <w:color w:val="auto"/>
        </w:rPr>
        <w:t>fly by nearly 50%</w:t>
      </w:r>
      <w:r w:rsidR="2F376466" w:rsidRPr="00C54347" w:rsidDel="0001061B">
        <w:rPr>
          <w:rFonts w:asciiTheme="minorHAnsi" w:hAnsiTheme="minorHAnsi" w:cstheme="minorBidi"/>
          <w:color w:val="auto"/>
        </w:rPr>
        <w:t xml:space="preserve"> compare</w:t>
      </w:r>
      <w:r w:rsidR="002A16D9" w:rsidRPr="00C54347" w:rsidDel="0001061B">
        <w:rPr>
          <w:rFonts w:asciiTheme="minorHAnsi" w:hAnsiTheme="minorHAnsi" w:cstheme="minorBidi"/>
          <w:color w:val="auto"/>
        </w:rPr>
        <w:t>d</w:t>
      </w:r>
      <w:r w:rsidR="2F376466" w:rsidRPr="00C54347" w:rsidDel="0001061B">
        <w:rPr>
          <w:rFonts w:asciiTheme="minorHAnsi" w:hAnsiTheme="minorHAnsi" w:cstheme="minorBidi"/>
          <w:color w:val="auto"/>
        </w:rPr>
        <w:t xml:space="preserve"> </w:t>
      </w:r>
      <w:r w:rsidR="002C5D3F">
        <w:rPr>
          <w:rFonts w:asciiTheme="minorHAnsi" w:hAnsiTheme="minorHAnsi" w:cstheme="minorBidi"/>
          <w:color w:val="auto"/>
        </w:rPr>
        <w:t>to</w:t>
      </w:r>
      <w:r w:rsidR="002A16D9" w:rsidRPr="002C5D3F" w:rsidDel="0001061B">
        <w:rPr>
          <w:rFonts w:asciiTheme="minorHAnsi" w:hAnsiTheme="minorHAnsi" w:cstheme="minorBidi"/>
          <w:color w:val="auto"/>
        </w:rPr>
        <w:t xml:space="preserve"> the</w:t>
      </w:r>
      <w:r w:rsidR="2F376466" w:rsidRPr="002C5D3F" w:rsidDel="0001061B">
        <w:rPr>
          <w:rFonts w:asciiTheme="minorHAnsi" w:hAnsiTheme="minorHAnsi" w:cstheme="minorBidi"/>
          <w:color w:val="auto"/>
        </w:rPr>
        <w:t xml:space="preserve"> manual injector method</w:t>
      </w:r>
      <w:r w:rsidR="00846F8D" w:rsidRPr="002C5D3F" w:rsidDel="0001061B">
        <w:rPr>
          <w:rFonts w:asciiTheme="minorHAnsi" w:hAnsiTheme="minorHAnsi" w:cstheme="minorBidi"/>
          <w:color w:val="auto"/>
        </w:rPr>
        <w:t>.</w:t>
      </w:r>
    </w:p>
    <w:p w14:paraId="5375D147" w14:textId="77777777" w:rsidR="00D507E3" w:rsidRPr="00C54347" w:rsidRDefault="00D507E3" w:rsidP="00E31594">
      <w:pPr>
        <w:rPr>
          <w:rFonts w:asciiTheme="minorHAnsi" w:hAnsiTheme="minorHAnsi" w:cstheme="minorBidi"/>
          <w:color w:val="auto"/>
        </w:rPr>
      </w:pPr>
    </w:p>
    <w:p w14:paraId="5939BB51" w14:textId="4260FA53" w:rsidR="00C55A62" w:rsidRPr="00C54347" w:rsidRDefault="00C55A62" w:rsidP="00E31594">
      <w:pPr>
        <w:rPr>
          <w:rFonts w:asciiTheme="minorHAnsi" w:hAnsiTheme="minorHAnsi" w:cstheme="minorBidi"/>
          <w:color w:val="auto"/>
        </w:rPr>
      </w:pPr>
      <w:r w:rsidRPr="00C54347">
        <w:rPr>
          <w:rFonts w:asciiTheme="minorHAnsi" w:hAnsiTheme="minorHAnsi" w:cstheme="minorBidi"/>
          <w:color w:val="auto"/>
        </w:rPr>
        <w:t xml:space="preserve">This procedure </w:t>
      </w:r>
      <w:r w:rsidR="00ED3616" w:rsidRPr="00C54347">
        <w:rPr>
          <w:rFonts w:asciiTheme="minorHAnsi" w:hAnsiTheme="minorHAnsi" w:cstheme="minorBidi"/>
          <w:color w:val="auto"/>
        </w:rPr>
        <w:t>has its limitations</w:t>
      </w:r>
      <w:r w:rsidR="0073015A" w:rsidRPr="00C54347">
        <w:rPr>
          <w:rFonts w:asciiTheme="minorHAnsi" w:hAnsiTheme="minorHAnsi" w:cstheme="minorBidi"/>
          <w:color w:val="auto"/>
        </w:rPr>
        <w:t xml:space="preserve">, </w:t>
      </w:r>
      <w:r w:rsidR="00CE6085" w:rsidRPr="00C54347">
        <w:rPr>
          <w:rFonts w:asciiTheme="minorHAnsi" w:hAnsiTheme="minorHAnsi" w:cstheme="minorBidi"/>
          <w:color w:val="auto"/>
        </w:rPr>
        <w:t xml:space="preserve">however, </w:t>
      </w:r>
      <w:r w:rsidR="0073015A" w:rsidRPr="00C54347">
        <w:rPr>
          <w:rFonts w:asciiTheme="minorHAnsi" w:hAnsiTheme="minorHAnsi" w:cstheme="minorBidi"/>
          <w:color w:val="auto"/>
        </w:rPr>
        <w:t xml:space="preserve">mainly due to </w:t>
      </w:r>
      <w:r w:rsidR="00ED3616" w:rsidRPr="00C54347">
        <w:rPr>
          <w:rFonts w:asciiTheme="minorHAnsi" w:hAnsiTheme="minorHAnsi" w:cstheme="minorBidi"/>
          <w:color w:val="auto"/>
        </w:rPr>
        <w:t>inconsistenc</w:t>
      </w:r>
      <w:r w:rsidR="00765358" w:rsidRPr="00C54347">
        <w:rPr>
          <w:rFonts w:asciiTheme="minorHAnsi" w:hAnsiTheme="minorHAnsi" w:cstheme="minorBidi"/>
          <w:color w:val="auto"/>
        </w:rPr>
        <w:t>y</w:t>
      </w:r>
      <w:r w:rsidR="0073015A" w:rsidRPr="00C54347">
        <w:rPr>
          <w:rFonts w:asciiTheme="minorHAnsi" w:hAnsiTheme="minorHAnsi" w:cstheme="minorBidi"/>
          <w:color w:val="auto"/>
        </w:rPr>
        <w:t xml:space="preserve"> </w:t>
      </w:r>
      <w:r w:rsidR="008533A8" w:rsidRPr="00C54347">
        <w:rPr>
          <w:rFonts w:asciiTheme="minorHAnsi" w:hAnsiTheme="minorHAnsi" w:cstheme="minorBidi"/>
          <w:color w:val="auto"/>
        </w:rPr>
        <w:t>of</w:t>
      </w:r>
      <w:r w:rsidR="00765358" w:rsidRPr="00C54347">
        <w:rPr>
          <w:rFonts w:asciiTheme="minorHAnsi" w:hAnsiTheme="minorHAnsi" w:cstheme="minorBidi"/>
          <w:color w:val="auto"/>
        </w:rPr>
        <w:t xml:space="preserve"> tumor </w:t>
      </w:r>
      <w:r w:rsidR="00AA7ACF" w:rsidRPr="00C54347">
        <w:rPr>
          <w:rFonts w:asciiTheme="minorHAnsi" w:hAnsiTheme="minorHAnsi" w:cstheme="minorBidi"/>
          <w:color w:val="auto"/>
        </w:rPr>
        <w:t>incision</w:t>
      </w:r>
      <w:r w:rsidR="008533A8" w:rsidRPr="00C54347">
        <w:rPr>
          <w:rFonts w:asciiTheme="minorHAnsi" w:hAnsiTheme="minorHAnsi" w:cstheme="minorBidi"/>
          <w:color w:val="auto"/>
        </w:rPr>
        <w:t>,</w:t>
      </w:r>
      <w:r w:rsidR="0073015A" w:rsidRPr="00C54347">
        <w:rPr>
          <w:rFonts w:asciiTheme="minorHAnsi" w:hAnsiTheme="minorHAnsi" w:cstheme="minorBidi"/>
          <w:color w:val="auto"/>
        </w:rPr>
        <w:t xml:space="preserve"> injection </w:t>
      </w:r>
      <w:r w:rsidR="008533A8" w:rsidRPr="00C54347">
        <w:rPr>
          <w:rFonts w:asciiTheme="minorHAnsi" w:hAnsiTheme="minorHAnsi" w:cstheme="minorBidi"/>
          <w:color w:val="auto"/>
        </w:rPr>
        <w:t xml:space="preserve">location and </w:t>
      </w:r>
      <w:r w:rsidR="00765358" w:rsidRPr="00C54347">
        <w:rPr>
          <w:rFonts w:asciiTheme="minorHAnsi" w:hAnsiTheme="minorHAnsi" w:cstheme="minorBidi"/>
          <w:color w:val="auto"/>
        </w:rPr>
        <w:t>wound size</w:t>
      </w:r>
      <w:r w:rsidR="00ED3616" w:rsidRPr="00C54347">
        <w:rPr>
          <w:rFonts w:asciiTheme="minorHAnsi" w:hAnsiTheme="minorHAnsi" w:cstheme="minorBidi"/>
          <w:color w:val="auto"/>
        </w:rPr>
        <w:t>. If the primary tumors are not cut into uniformly sized fragments prior to allo</w:t>
      </w:r>
      <w:r w:rsidR="00D32EC3" w:rsidRPr="00C54347">
        <w:rPr>
          <w:rFonts w:asciiTheme="minorHAnsi" w:hAnsiTheme="minorHAnsi" w:cstheme="minorBidi"/>
          <w:color w:val="auto"/>
        </w:rPr>
        <w:t>transplantation</w:t>
      </w:r>
      <w:r w:rsidR="00ED3616" w:rsidRPr="00C54347">
        <w:rPr>
          <w:rFonts w:asciiTheme="minorHAnsi" w:hAnsiTheme="minorHAnsi" w:cstheme="minorBidi"/>
          <w:color w:val="auto"/>
        </w:rPr>
        <w:t xml:space="preserve">, certain fly hosts </w:t>
      </w:r>
      <w:r w:rsidR="00A12263" w:rsidRPr="00C54347">
        <w:rPr>
          <w:rFonts w:asciiTheme="minorHAnsi" w:hAnsiTheme="minorHAnsi" w:cstheme="minorBidi"/>
          <w:color w:val="auto"/>
        </w:rPr>
        <w:t>can</w:t>
      </w:r>
      <w:r w:rsidR="00ED3616" w:rsidRPr="00C54347">
        <w:rPr>
          <w:rFonts w:asciiTheme="minorHAnsi" w:hAnsiTheme="minorHAnsi" w:cstheme="minorBidi"/>
          <w:color w:val="auto"/>
        </w:rPr>
        <w:t xml:space="preserve"> receive </w:t>
      </w:r>
      <w:r w:rsidR="00A12263" w:rsidRPr="00C54347">
        <w:rPr>
          <w:rFonts w:asciiTheme="minorHAnsi" w:hAnsiTheme="minorHAnsi" w:cstheme="minorBidi"/>
          <w:color w:val="auto"/>
        </w:rPr>
        <w:t xml:space="preserve">larger fragments than others. This </w:t>
      </w:r>
      <w:r w:rsidR="0062017B" w:rsidRPr="00C54347">
        <w:rPr>
          <w:rFonts w:asciiTheme="minorHAnsi" w:hAnsiTheme="minorHAnsi" w:cstheme="minorBidi"/>
          <w:color w:val="auto"/>
        </w:rPr>
        <w:t xml:space="preserve">is </w:t>
      </w:r>
      <w:r w:rsidR="00A12263" w:rsidRPr="00C54347">
        <w:rPr>
          <w:rFonts w:asciiTheme="minorHAnsi" w:hAnsiTheme="minorHAnsi" w:cstheme="minorBidi"/>
          <w:color w:val="auto"/>
        </w:rPr>
        <w:t>a confounding factor affecting studies that aim to track the rate of tumor growth</w:t>
      </w:r>
      <w:r w:rsidR="00AA7ACF" w:rsidRPr="00C54347">
        <w:rPr>
          <w:rFonts w:asciiTheme="minorHAnsi" w:hAnsiTheme="minorHAnsi" w:cstheme="minorBidi"/>
          <w:color w:val="auto"/>
        </w:rPr>
        <w:t>.</w:t>
      </w:r>
      <w:r w:rsidR="0062017B" w:rsidRPr="00C54347">
        <w:rPr>
          <w:rFonts w:asciiTheme="minorHAnsi" w:hAnsiTheme="minorHAnsi" w:cstheme="minorBidi"/>
          <w:color w:val="auto"/>
        </w:rPr>
        <w:t xml:space="preserve"> </w:t>
      </w:r>
      <w:r w:rsidR="00AA7ACF" w:rsidRPr="00C54347">
        <w:rPr>
          <w:rFonts w:asciiTheme="minorHAnsi" w:hAnsiTheme="minorHAnsi" w:cstheme="minorBidi"/>
          <w:color w:val="auto"/>
        </w:rPr>
        <w:t>This</w:t>
      </w:r>
      <w:r w:rsidR="0062017B" w:rsidRPr="00C54347">
        <w:rPr>
          <w:rFonts w:asciiTheme="minorHAnsi" w:hAnsiTheme="minorHAnsi" w:cstheme="minorBidi"/>
          <w:color w:val="auto"/>
        </w:rPr>
        <w:t xml:space="preserve"> can potentially be mitigated by measuring </w:t>
      </w:r>
      <w:r w:rsidR="003E524B" w:rsidRPr="00C54347">
        <w:rPr>
          <w:rFonts w:asciiTheme="minorHAnsi" w:hAnsiTheme="minorHAnsi" w:cstheme="minorBidi"/>
          <w:color w:val="auto"/>
        </w:rPr>
        <w:t xml:space="preserve">the </w:t>
      </w:r>
      <w:r w:rsidR="006B6310" w:rsidRPr="00C54347">
        <w:rPr>
          <w:rFonts w:asciiTheme="minorHAnsi" w:hAnsiTheme="minorHAnsi" w:cstheme="minorBidi"/>
          <w:color w:val="auto"/>
        </w:rPr>
        <w:t>differential rate</w:t>
      </w:r>
      <w:r w:rsidR="003E524B" w:rsidRPr="00C54347">
        <w:rPr>
          <w:rFonts w:asciiTheme="minorHAnsi" w:hAnsiTheme="minorHAnsi" w:cstheme="minorBidi"/>
          <w:color w:val="auto"/>
        </w:rPr>
        <w:t xml:space="preserve"> of tumor growth </w:t>
      </w:r>
      <w:r w:rsidR="00B67257" w:rsidRPr="00C54347">
        <w:rPr>
          <w:rFonts w:asciiTheme="minorHAnsi" w:hAnsiTheme="minorHAnsi" w:cstheme="minorBidi"/>
          <w:color w:val="auto"/>
        </w:rPr>
        <w:t>at two-day intervals</w:t>
      </w:r>
      <w:r w:rsidR="003E524B" w:rsidRPr="00C54347">
        <w:rPr>
          <w:rFonts w:asciiTheme="minorHAnsi" w:hAnsiTheme="minorHAnsi" w:cstheme="minorBidi"/>
          <w:color w:val="auto"/>
        </w:rPr>
        <w:t xml:space="preserve"> post-allograft.</w:t>
      </w:r>
      <w:r w:rsidR="0062017B" w:rsidRPr="00C54347">
        <w:rPr>
          <w:rFonts w:asciiTheme="minorHAnsi" w:hAnsiTheme="minorHAnsi" w:cstheme="minorBidi"/>
          <w:color w:val="auto"/>
        </w:rPr>
        <w:t xml:space="preserve"> </w:t>
      </w:r>
      <w:r w:rsidR="00A12263" w:rsidRPr="00C54347">
        <w:rPr>
          <w:rFonts w:asciiTheme="minorHAnsi" w:hAnsiTheme="minorHAnsi" w:cstheme="minorBidi"/>
          <w:color w:val="auto"/>
        </w:rPr>
        <w:t>In addition, during the injection, the operator should choose a consistent site in the abdominal cuticle across all host flies. This helps mi</w:t>
      </w:r>
      <w:r w:rsidR="00B67257" w:rsidRPr="00C54347">
        <w:rPr>
          <w:rFonts w:asciiTheme="minorHAnsi" w:hAnsiTheme="minorHAnsi" w:cstheme="minorBidi"/>
          <w:color w:val="auto"/>
        </w:rPr>
        <w:t>tigate</w:t>
      </w:r>
      <w:r w:rsidR="00A12263" w:rsidRPr="00C54347">
        <w:rPr>
          <w:rFonts w:asciiTheme="minorHAnsi" w:hAnsiTheme="minorHAnsi" w:cstheme="minorBidi"/>
          <w:color w:val="auto"/>
        </w:rPr>
        <w:t xml:space="preserve"> another confounding </w:t>
      </w:r>
      <w:r w:rsidR="00641F7A" w:rsidRPr="00C54347">
        <w:rPr>
          <w:rFonts w:asciiTheme="minorHAnsi" w:hAnsiTheme="minorHAnsi" w:cstheme="minorBidi"/>
          <w:color w:val="auto"/>
        </w:rPr>
        <w:t>variable</w:t>
      </w:r>
      <w:r w:rsidR="00A12263" w:rsidRPr="00C54347">
        <w:rPr>
          <w:rFonts w:asciiTheme="minorHAnsi" w:hAnsiTheme="minorHAnsi" w:cstheme="minorBidi"/>
          <w:color w:val="auto"/>
        </w:rPr>
        <w:t xml:space="preserve"> that may affect fly host survival and </w:t>
      </w:r>
      <w:r w:rsidR="006B6310" w:rsidRPr="00C54347">
        <w:rPr>
          <w:rFonts w:asciiTheme="minorHAnsi" w:hAnsiTheme="minorHAnsi" w:cstheme="minorBidi"/>
          <w:color w:val="auto"/>
        </w:rPr>
        <w:t xml:space="preserve">the </w:t>
      </w:r>
      <w:r w:rsidR="00641F7A" w:rsidRPr="00C54347">
        <w:rPr>
          <w:rFonts w:asciiTheme="minorHAnsi" w:hAnsiTheme="minorHAnsi" w:cstheme="minorBidi"/>
          <w:color w:val="auto"/>
        </w:rPr>
        <w:t xml:space="preserve">final </w:t>
      </w:r>
      <w:r w:rsidR="00A12263" w:rsidRPr="00C54347">
        <w:rPr>
          <w:rFonts w:asciiTheme="minorHAnsi" w:hAnsiTheme="minorHAnsi" w:cstheme="minorBidi"/>
          <w:color w:val="auto"/>
        </w:rPr>
        <w:t>location of tumor attachment.</w:t>
      </w:r>
    </w:p>
    <w:p w14:paraId="2C9229F9" w14:textId="3EB750BB" w:rsidR="00884FB4" w:rsidRPr="00C54347" w:rsidRDefault="00884FB4" w:rsidP="00E31594">
      <w:pPr>
        <w:rPr>
          <w:rFonts w:asciiTheme="minorHAnsi" w:hAnsiTheme="minorHAnsi" w:cstheme="minorBidi"/>
          <w:color w:val="auto"/>
        </w:rPr>
      </w:pPr>
    </w:p>
    <w:p w14:paraId="1734505F" w14:textId="1D702163" w:rsidR="00AA03DF" w:rsidRPr="00C54347" w:rsidRDefault="00AA03DF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C54347">
        <w:rPr>
          <w:rFonts w:asciiTheme="minorHAnsi" w:hAnsiTheme="minorHAnsi" w:cstheme="minorHAnsi"/>
          <w:b/>
          <w:bCs/>
        </w:rPr>
        <w:t>ACKNOWLEDGMENTS</w:t>
      </w:r>
      <w:r w:rsidR="00E20449" w:rsidRPr="00C54347">
        <w:rPr>
          <w:rFonts w:asciiTheme="minorHAnsi" w:hAnsiTheme="minorHAnsi" w:cstheme="minorHAnsi"/>
          <w:b/>
          <w:bCs/>
        </w:rPr>
        <w:t>:</w:t>
      </w:r>
    </w:p>
    <w:p w14:paraId="1EE9B157" w14:textId="71BDA7A2" w:rsidR="00E20449" w:rsidRPr="00C54347" w:rsidRDefault="0014543E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54347">
        <w:rPr>
          <w:rFonts w:asciiTheme="minorHAnsi" w:hAnsiTheme="minorHAnsi" w:cstheme="minorHAnsi"/>
          <w:bCs/>
        </w:rPr>
        <w:t xml:space="preserve">We thank </w:t>
      </w:r>
      <w:r w:rsidR="00F95380" w:rsidRPr="00C54347">
        <w:rPr>
          <w:rFonts w:asciiTheme="minorHAnsi" w:hAnsiTheme="minorHAnsi" w:cstheme="minorHAnsi"/>
          <w:bCs/>
        </w:rPr>
        <w:t xml:space="preserve">former lab members </w:t>
      </w:r>
      <w:r w:rsidR="00C86B8A" w:rsidRPr="00C54347">
        <w:rPr>
          <w:rFonts w:asciiTheme="minorHAnsi" w:hAnsiTheme="minorHAnsi" w:cstheme="minorHAnsi"/>
          <w:bCs/>
        </w:rPr>
        <w:t xml:space="preserve">Dr. </w:t>
      </w:r>
      <w:r w:rsidR="0044175F" w:rsidRPr="00C54347">
        <w:rPr>
          <w:rFonts w:asciiTheme="minorHAnsi" w:hAnsiTheme="minorHAnsi" w:cstheme="minorHAnsi"/>
          <w:bCs/>
        </w:rPr>
        <w:t>Sheng-</w:t>
      </w:r>
      <w:proofErr w:type="gramStart"/>
      <w:r w:rsidR="0044175F" w:rsidRPr="00C54347">
        <w:rPr>
          <w:rFonts w:asciiTheme="minorHAnsi" w:hAnsiTheme="minorHAnsi" w:cstheme="minorHAnsi"/>
          <w:bCs/>
        </w:rPr>
        <w:t>An</w:t>
      </w:r>
      <w:proofErr w:type="gramEnd"/>
      <w:r w:rsidR="0044175F" w:rsidRPr="00C54347">
        <w:rPr>
          <w:rFonts w:asciiTheme="minorHAnsi" w:hAnsiTheme="minorHAnsi" w:cstheme="minorHAnsi"/>
          <w:bCs/>
        </w:rPr>
        <w:t xml:space="preserve"> Yang</w:t>
      </w:r>
      <w:r w:rsidR="00F95380" w:rsidRPr="00C54347">
        <w:rPr>
          <w:rFonts w:asciiTheme="minorHAnsi" w:hAnsiTheme="minorHAnsi" w:cstheme="minorHAnsi"/>
          <w:bCs/>
        </w:rPr>
        <w:t xml:space="preserve"> and </w:t>
      </w:r>
      <w:r w:rsidR="002C65B0" w:rsidRPr="00C54347">
        <w:rPr>
          <w:rFonts w:asciiTheme="minorHAnsi" w:hAnsiTheme="minorHAnsi" w:cstheme="minorHAnsi"/>
          <w:bCs/>
        </w:rPr>
        <w:t xml:space="preserve">Mr. </w:t>
      </w:r>
      <w:r w:rsidR="00C32DCC" w:rsidRPr="00C54347">
        <w:rPr>
          <w:rFonts w:asciiTheme="minorHAnsi" w:hAnsiTheme="minorHAnsi" w:cstheme="minorHAnsi"/>
          <w:bCs/>
        </w:rPr>
        <w:t xml:space="preserve">Juan-Martin </w:t>
      </w:r>
      <w:proofErr w:type="spellStart"/>
      <w:r w:rsidR="00C32DCC" w:rsidRPr="00C54347">
        <w:rPr>
          <w:rFonts w:asciiTheme="minorHAnsi" w:hAnsiTheme="minorHAnsi" w:cstheme="minorHAnsi"/>
          <w:bCs/>
        </w:rPr>
        <w:t>Portilla</w:t>
      </w:r>
      <w:proofErr w:type="spellEnd"/>
      <w:r w:rsidR="00F95380" w:rsidRPr="00C54347">
        <w:rPr>
          <w:rFonts w:asciiTheme="minorHAnsi" w:hAnsiTheme="minorHAnsi" w:cstheme="minorHAnsi"/>
          <w:bCs/>
        </w:rPr>
        <w:t xml:space="preserve"> for their contribution in developing this protocol</w:t>
      </w:r>
      <w:r w:rsidR="00B745E1" w:rsidRPr="00C54347">
        <w:rPr>
          <w:rFonts w:asciiTheme="minorHAnsi" w:hAnsiTheme="minorHAnsi" w:cstheme="minorHAnsi"/>
          <w:bCs/>
        </w:rPr>
        <w:t>. We are grateful for</w:t>
      </w:r>
      <w:r w:rsidR="00E5058C" w:rsidRPr="00C54347">
        <w:rPr>
          <w:rFonts w:asciiTheme="minorHAnsi" w:hAnsiTheme="minorHAnsi" w:cstheme="minorHAnsi"/>
          <w:bCs/>
        </w:rPr>
        <w:t xml:space="preserve"> </w:t>
      </w:r>
      <w:r w:rsidR="00C86B8A" w:rsidRPr="00C54347">
        <w:rPr>
          <w:rFonts w:asciiTheme="minorHAnsi" w:hAnsiTheme="minorHAnsi" w:cstheme="minorHAnsi"/>
          <w:bCs/>
        </w:rPr>
        <w:t>Dr. Yan Song</w:t>
      </w:r>
      <w:r w:rsidR="00F95380" w:rsidRPr="00C54347">
        <w:rPr>
          <w:rFonts w:asciiTheme="minorHAnsi" w:hAnsiTheme="minorHAnsi" w:cstheme="minorHAnsi"/>
          <w:bCs/>
        </w:rPr>
        <w:t>’s lab</w:t>
      </w:r>
      <w:r w:rsidR="00B37152" w:rsidRPr="00C54347">
        <w:rPr>
          <w:rFonts w:asciiTheme="minorHAnsi" w:hAnsiTheme="minorHAnsi" w:cstheme="minorHAnsi"/>
          <w:bCs/>
        </w:rPr>
        <w:t xml:space="preserve"> </w:t>
      </w:r>
      <w:r w:rsidR="00F95380" w:rsidRPr="00C54347">
        <w:rPr>
          <w:rFonts w:asciiTheme="minorHAnsi" w:hAnsiTheme="minorHAnsi" w:cstheme="minorHAnsi"/>
          <w:bCs/>
        </w:rPr>
        <w:t xml:space="preserve">at </w:t>
      </w:r>
      <w:r w:rsidR="00B37152" w:rsidRPr="00C54347">
        <w:rPr>
          <w:rFonts w:asciiTheme="minorHAnsi" w:hAnsiTheme="minorHAnsi" w:cstheme="minorHAnsi"/>
          <w:bCs/>
        </w:rPr>
        <w:t>Peking University School of Life Sciences</w:t>
      </w:r>
      <w:r w:rsidR="00E863FB" w:rsidRPr="00C54347">
        <w:rPr>
          <w:rFonts w:asciiTheme="minorHAnsi" w:hAnsiTheme="minorHAnsi" w:cstheme="minorHAnsi"/>
          <w:bCs/>
        </w:rPr>
        <w:t xml:space="preserve"> </w:t>
      </w:r>
      <w:r w:rsidR="00E20449" w:rsidRPr="00C54347">
        <w:rPr>
          <w:rFonts w:asciiTheme="minorHAnsi" w:hAnsiTheme="minorHAnsi" w:cstheme="minorHAnsi"/>
          <w:bCs/>
        </w:rPr>
        <w:t xml:space="preserve">for </w:t>
      </w:r>
      <w:r w:rsidR="00F95380" w:rsidRPr="00C54347">
        <w:rPr>
          <w:rFonts w:asciiTheme="minorHAnsi" w:hAnsiTheme="minorHAnsi" w:cstheme="minorHAnsi"/>
          <w:bCs/>
        </w:rPr>
        <w:t>sharing their protocol on manual allotransplantation</w:t>
      </w:r>
      <w:r w:rsidR="00E20449" w:rsidRPr="00C54347">
        <w:rPr>
          <w:rFonts w:asciiTheme="minorHAnsi" w:hAnsiTheme="minorHAnsi" w:cstheme="minorHAnsi"/>
          <w:bCs/>
        </w:rPr>
        <w:t xml:space="preserve">. </w:t>
      </w:r>
      <w:r w:rsidR="00553492" w:rsidRPr="00C54347">
        <w:rPr>
          <w:rFonts w:asciiTheme="minorHAnsi" w:hAnsiTheme="minorHAnsi" w:cstheme="minorHAnsi"/>
          <w:bCs/>
        </w:rPr>
        <w:t xml:space="preserve">We also thank </w:t>
      </w:r>
      <w:r w:rsidR="00970402" w:rsidRPr="00C54347">
        <w:rPr>
          <w:rFonts w:asciiTheme="minorHAnsi" w:hAnsiTheme="minorHAnsi" w:cstheme="minorHAnsi"/>
          <w:bCs/>
        </w:rPr>
        <w:t xml:space="preserve">Mr. </w:t>
      </w:r>
      <w:r w:rsidR="00553492" w:rsidRPr="00C54347">
        <w:rPr>
          <w:rFonts w:asciiTheme="minorHAnsi" w:hAnsiTheme="minorHAnsi" w:cstheme="minorHAnsi"/>
          <w:bCs/>
        </w:rPr>
        <w:t>Calder Ellsworth</w:t>
      </w:r>
      <w:r w:rsidR="00970402" w:rsidRPr="00C54347">
        <w:rPr>
          <w:rFonts w:asciiTheme="minorHAnsi" w:hAnsiTheme="minorHAnsi" w:cstheme="minorHAnsi"/>
          <w:bCs/>
        </w:rPr>
        <w:t xml:space="preserve"> and Mr. Everest Shapiro</w:t>
      </w:r>
      <w:r w:rsidR="00553492" w:rsidRPr="00C54347">
        <w:rPr>
          <w:rFonts w:asciiTheme="minorHAnsi" w:hAnsiTheme="minorHAnsi" w:cstheme="minorHAnsi"/>
          <w:bCs/>
        </w:rPr>
        <w:t xml:space="preserve"> for critical reading of the manuscript.</w:t>
      </w:r>
    </w:p>
    <w:p w14:paraId="3417B2A2" w14:textId="77777777" w:rsidR="0047633E" w:rsidRPr="00C54347" w:rsidRDefault="0047633E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5DF61D5" w14:textId="13D4D56F" w:rsidR="005E477B" w:rsidRPr="00C54347" w:rsidRDefault="005E477B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54347">
        <w:rPr>
          <w:rFonts w:asciiTheme="minorHAnsi" w:hAnsiTheme="minorHAnsi" w:cstheme="minorHAnsi"/>
          <w:bCs/>
        </w:rPr>
        <w:t>WMD received funding (GM072562, CA224381, CA227789) for this work from National Institute of Health (https://www.nih.gov/) and funding (IOS-155790) from the National Science Foundation (https://nsf.gov/). The funders had no role in study design, data collection and analysis, decision to publish, or preparation of the manuscript.</w:t>
      </w:r>
    </w:p>
    <w:p w14:paraId="4726C156" w14:textId="77777777" w:rsidR="005E477B" w:rsidRPr="00C54347" w:rsidRDefault="005E477B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D52ED8B" w14:textId="670CC63C" w:rsidR="00AA03DF" w:rsidRPr="00C54347" w:rsidRDefault="00AA03DF" w:rsidP="00E3159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C54347">
        <w:rPr>
          <w:rFonts w:asciiTheme="minorHAnsi" w:hAnsiTheme="minorHAnsi" w:cstheme="minorHAnsi"/>
          <w:b/>
        </w:rPr>
        <w:t>DISCLOSURES</w:t>
      </w:r>
      <w:r w:rsidRPr="00C54347">
        <w:rPr>
          <w:rFonts w:asciiTheme="minorHAnsi" w:hAnsiTheme="minorHAnsi" w:cstheme="minorHAnsi"/>
          <w:b/>
          <w:bCs/>
        </w:rPr>
        <w:t>:</w:t>
      </w:r>
    </w:p>
    <w:p w14:paraId="11BA3980" w14:textId="369C7F73" w:rsidR="000C18AC" w:rsidRPr="00C54347" w:rsidRDefault="000C18AC" w:rsidP="00E31594">
      <w:pPr>
        <w:rPr>
          <w:rFonts w:asciiTheme="minorHAnsi" w:hAnsiTheme="minorHAnsi" w:cstheme="minorHAnsi"/>
          <w:color w:val="auto"/>
        </w:rPr>
      </w:pPr>
      <w:r w:rsidRPr="00C54347">
        <w:rPr>
          <w:rFonts w:asciiTheme="minorHAnsi" w:hAnsiTheme="minorHAnsi" w:cstheme="minorHAnsi"/>
          <w:color w:val="auto"/>
        </w:rPr>
        <w:t>There are no conflicts of interest</w:t>
      </w:r>
      <w:r w:rsidR="00E10146" w:rsidRPr="00C54347">
        <w:rPr>
          <w:rFonts w:asciiTheme="minorHAnsi" w:hAnsiTheme="minorHAnsi" w:cstheme="minorHAnsi"/>
          <w:color w:val="auto"/>
        </w:rPr>
        <w:t xml:space="preserve"> </w:t>
      </w:r>
      <w:r w:rsidR="00E10146" w:rsidRPr="003424E7">
        <w:rPr>
          <w:rFonts w:asciiTheme="minorHAnsi" w:hAnsiTheme="minorHAnsi" w:cstheme="minorHAnsi"/>
          <w:color w:val="auto"/>
        </w:rPr>
        <w:t>to declare</w:t>
      </w:r>
      <w:r w:rsidRPr="003424E7">
        <w:rPr>
          <w:rFonts w:asciiTheme="minorHAnsi" w:hAnsiTheme="minorHAnsi" w:cstheme="minorHAnsi"/>
          <w:color w:val="auto"/>
        </w:rPr>
        <w:t xml:space="preserve"> among </w:t>
      </w:r>
      <w:r w:rsidR="003424E7">
        <w:rPr>
          <w:rFonts w:asciiTheme="minorHAnsi" w:hAnsiTheme="minorHAnsi" w:cstheme="minorHAnsi"/>
          <w:color w:val="auto"/>
        </w:rPr>
        <w:t xml:space="preserve">the </w:t>
      </w:r>
      <w:r w:rsidRPr="003424E7">
        <w:rPr>
          <w:rFonts w:asciiTheme="minorHAnsi" w:hAnsiTheme="minorHAnsi" w:cstheme="minorHAnsi"/>
          <w:color w:val="auto"/>
        </w:rPr>
        <w:t>authors.</w:t>
      </w:r>
    </w:p>
    <w:p w14:paraId="66EE2D31" w14:textId="77777777" w:rsidR="00D507E3" w:rsidRPr="00C54347" w:rsidRDefault="00D507E3" w:rsidP="00E31594">
      <w:pPr>
        <w:rPr>
          <w:rFonts w:asciiTheme="minorHAnsi" w:hAnsiTheme="minorHAnsi" w:cstheme="minorHAnsi"/>
          <w:b/>
          <w:bCs/>
        </w:rPr>
      </w:pPr>
    </w:p>
    <w:p w14:paraId="315B4FAD" w14:textId="2CD234F2" w:rsidR="00B32616" w:rsidRPr="006F5030" w:rsidRDefault="009726EE" w:rsidP="00E31594">
      <w:pPr>
        <w:rPr>
          <w:rFonts w:asciiTheme="minorHAnsi" w:hAnsiTheme="minorHAnsi" w:cstheme="minorHAnsi"/>
          <w:b/>
          <w:color w:val="000000" w:themeColor="text1"/>
        </w:rPr>
      </w:pPr>
      <w:r w:rsidRPr="00C54347">
        <w:rPr>
          <w:rFonts w:asciiTheme="minorHAnsi" w:hAnsiTheme="minorHAnsi" w:cstheme="minorHAnsi"/>
          <w:b/>
          <w:bCs/>
        </w:rPr>
        <w:t>REFERENCES</w:t>
      </w:r>
      <w:r w:rsidR="00D04760" w:rsidRPr="00C54347">
        <w:rPr>
          <w:rFonts w:asciiTheme="minorHAnsi" w:hAnsiTheme="minorHAnsi" w:cstheme="minorHAnsi"/>
          <w:b/>
          <w:bCs/>
        </w:rPr>
        <w:t>:</w:t>
      </w:r>
    </w:p>
    <w:p w14:paraId="7D419A87" w14:textId="63226CC0" w:rsidR="00E139A1" w:rsidRPr="00191CAB" w:rsidRDefault="006A655D" w:rsidP="00E139A1">
      <w:pPr>
        <w:pStyle w:val="EndNoteBibliography"/>
        <w:ind w:left="720" w:hanging="720"/>
        <w:rPr>
          <w:noProof w:val="0"/>
        </w:rPr>
      </w:pPr>
      <w:r w:rsidRPr="00191CAB">
        <w:rPr>
          <w:rFonts w:asciiTheme="minorHAnsi" w:hAnsiTheme="minorHAnsi" w:cstheme="minorHAnsi"/>
          <w:noProof w:val="0"/>
          <w:color w:val="7F7F7F" w:themeColor="text1" w:themeTint="80"/>
        </w:rPr>
        <w:fldChar w:fldCharType="begin"/>
      </w:r>
      <w:r w:rsidRPr="00191CAB">
        <w:rPr>
          <w:rFonts w:asciiTheme="minorHAnsi" w:hAnsiTheme="minorHAnsi" w:cstheme="minorHAnsi"/>
          <w:noProof w:val="0"/>
          <w:color w:val="7F7F7F" w:themeColor="text1" w:themeTint="80"/>
        </w:rPr>
        <w:instrText xml:space="preserve"> ADDIN EN.REFLIST </w:instrText>
      </w:r>
      <w:r w:rsidRPr="00191CAB">
        <w:rPr>
          <w:rFonts w:asciiTheme="minorHAnsi" w:hAnsiTheme="minorHAnsi" w:cstheme="minorHAnsi"/>
          <w:noProof w:val="0"/>
          <w:color w:val="7F7F7F" w:themeColor="text1" w:themeTint="80"/>
        </w:rPr>
        <w:fldChar w:fldCharType="separate"/>
      </w:r>
      <w:r w:rsidR="00E139A1" w:rsidRPr="00191CAB">
        <w:rPr>
          <w:noProof w:val="0"/>
        </w:rPr>
        <w:t>1</w:t>
      </w:r>
      <w:r w:rsidR="003424E7">
        <w:rPr>
          <w:noProof w:val="0"/>
        </w:rPr>
        <w:t>.</w:t>
      </w:r>
      <w:r w:rsidR="00E139A1" w:rsidRPr="00191CAB">
        <w:rPr>
          <w:noProof w:val="0"/>
        </w:rPr>
        <w:tab/>
        <w:t>Rossi, F.</w:t>
      </w:r>
      <w:r w:rsidR="003424E7">
        <w:rPr>
          <w:noProof w:val="0"/>
        </w:rPr>
        <w:t>,</w:t>
      </w:r>
      <w:r w:rsidR="00E139A1" w:rsidRPr="00191CAB">
        <w:rPr>
          <w:noProof w:val="0"/>
        </w:rPr>
        <w:t xml:space="preserve"> Gonzalez, C. Studying tumor growth in Drosophila using the tissue allograft method. </w:t>
      </w:r>
      <w:r w:rsidR="00E139A1" w:rsidRPr="00191CAB">
        <w:rPr>
          <w:i/>
          <w:noProof w:val="0"/>
        </w:rPr>
        <w:t>Nature Protocols</w:t>
      </w:r>
      <w:r w:rsidR="00E139A1" w:rsidRPr="00191CAB">
        <w:rPr>
          <w:iCs/>
          <w:noProof w:val="0"/>
        </w:rPr>
        <w:t>.</w:t>
      </w:r>
      <w:r w:rsidR="00E139A1" w:rsidRPr="00191CAB">
        <w:rPr>
          <w:noProof w:val="0"/>
        </w:rPr>
        <w:t xml:space="preserve"> </w:t>
      </w:r>
      <w:r w:rsidR="00E139A1" w:rsidRPr="00191CAB">
        <w:rPr>
          <w:b/>
          <w:noProof w:val="0"/>
        </w:rPr>
        <w:t>10</w:t>
      </w:r>
      <w:r w:rsidR="00E139A1" w:rsidRPr="00191CAB">
        <w:rPr>
          <w:noProof w:val="0"/>
        </w:rPr>
        <w:t xml:space="preserve"> (10), 1525</w:t>
      </w:r>
      <w:r w:rsidR="003424E7">
        <w:rPr>
          <w:noProof w:val="0"/>
        </w:rPr>
        <w:t>–</w:t>
      </w:r>
      <w:r w:rsidR="00E139A1" w:rsidRPr="00191CAB">
        <w:rPr>
          <w:noProof w:val="0"/>
        </w:rPr>
        <w:t>1534 (2015).</w:t>
      </w:r>
    </w:p>
    <w:p w14:paraId="7ACE789A" w14:textId="3AB2E0AF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2</w:t>
      </w:r>
      <w:r w:rsidR="003424E7">
        <w:rPr>
          <w:noProof w:val="0"/>
        </w:rPr>
        <w:t>.</w:t>
      </w:r>
      <w:r w:rsidRPr="00191CAB">
        <w:rPr>
          <w:noProof w:val="0"/>
        </w:rPr>
        <w:tab/>
      </w:r>
      <w:proofErr w:type="spellStart"/>
      <w:r w:rsidRPr="00191CAB">
        <w:rPr>
          <w:noProof w:val="0"/>
        </w:rPr>
        <w:t>Magadi</w:t>
      </w:r>
      <w:proofErr w:type="spellEnd"/>
      <w:r w:rsidRPr="00191CAB">
        <w:rPr>
          <w:noProof w:val="0"/>
        </w:rPr>
        <w:t>, S. S.</w:t>
      </w:r>
      <w:r w:rsidRPr="00191CAB">
        <w:rPr>
          <w:iCs/>
          <w:noProof w:val="0"/>
        </w:rPr>
        <w:t xml:space="preserve"> et al.</w:t>
      </w:r>
      <w:r w:rsidRPr="00191CAB">
        <w:rPr>
          <w:noProof w:val="0"/>
        </w:rPr>
        <w:t xml:space="preserve"> Dissecting </w:t>
      </w:r>
      <w:proofErr w:type="spellStart"/>
      <w:r w:rsidRPr="00191CAB">
        <w:rPr>
          <w:noProof w:val="0"/>
        </w:rPr>
        <w:t>Hes-centred</w:t>
      </w:r>
      <w:proofErr w:type="spellEnd"/>
      <w:r w:rsidRPr="00191CAB">
        <w:rPr>
          <w:noProof w:val="0"/>
        </w:rPr>
        <w:t xml:space="preserve"> transcriptional networks in neural stem cell maintenance and tumorigenesis in &lt;</w:t>
      </w:r>
      <w:proofErr w:type="spellStart"/>
      <w:r w:rsidRPr="00191CAB">
        <w:rPr>
          <w:noProof w:val="0"/>
        </w:rPr>
        <w:t>em</w:t>
      </w:r>
      <w:proofErr w:type="spellEnd"/>
      <w:r w:rsidRPr="00191CAB">
        <w:rPr>
          <w:noProof w:val="0"/>
        </w:rPr>
        <w:t>&gt;Drosophila&lt;/</w:t>
      </w:r>
      <w:proofErr w:type="spellStart"/>
      <w:r w:rsidRPr="00191CAB">
        <w:rPr>
          <w:noProof w:val="0"/>
        </w:rPr>
        <w:t>em</w:t>
      </w:r>
      <w:proofErr w:type="spellEnd"/>
      <w:r w:rsidRPr="00191CAB">
        <w:rPr>
          <w:noProof w:val="0"/>
        </w:rPr>
        <w:t xml:space="preserve">&gt;. </w:t>
      </w:r>
      <w:r w:rsidRPr="00191CAB">
        <w:rPr>
          <w:i/>
          <w:noProof w:val="0"/>
        </w:rPr>
        <w:t>Development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147</w:t>
      </w:r>
      <w:r w:rsidRPr="00191CAB">
        <w:rPr>
          <w:noProof w:val="0"/>
        </w:rPr>
        <w:t xml:space="preserve"> (22), dev191544 (2020).</w:t>
      </w:r>
    </w:p>
    <w:p w14:paraId="342207D4" w14:textId="4F465353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3</w:t>
      </w:r>
      <w:r w:rsidR="003424E7">
        <w:rPr>
          <w:noProof w:val="0"/>
        </w:rPr>
        <w:t>.</w:t>
      </w:r>
      <w:r w:rsidRPr="00191CAB">
        <w:rPr>
          <w:noProof w:val="0"/>
        </w:rPr>
        <w:tab/>
        <w:t xml:space="preserve">Haller, S., </w:t>
      </w:r>
      <w:proofErr w:type="spellStart"/>
      <w:r w:rsidRPr="00191CAB">
        <w:rPr>
          <w:noProof w:val="0"/>
        </w:rPr>
        <w:t>Limmer</w:t>
      </w:r>
      <w:proofErr w:type="spellEnd"/>
      <w:r w:rsidRPr="00191CAB">
        <w:rPr>
          <w:noProof w:val="0"/>
        </w:rPr>
        <w:t>, S.</w:t>
      </w:r>
      <w:r w:rsidR="003424E7">
        <w:rPr>
          <w:noProof w:val="0"/>
        </w:rPr>
        <w:t>,</w:t>
      </w:r>
      <w:r w:rsidRPr="00191CAB">
        <w:rPr>
          <w:noProof w:val="0"/>
        </w:rPr>
        <w:t xml:space="preserve"> </w:t>
      </w:r>
      <w:proofErr w:type="spellStart"/>
      <w:r w:rsidRPr="00191CAB">
        <w:rPr>
          <w:noProof w:val="0"/>
        </w:rPr>
        <w:t>Ferrandon</w:t>
      </w:r>
      <w:proofErr w:type="spellEnd"/>
      <w:r w:rsidRPr="00191CAB">
        <w:rPr>
          <w:noProof w:val="0"/>
        </w:rPr>
        <w:t xml:space="preserve">, D. in </w:t>
      </w:r>
      <w:r w:rsidRPr="00191CAB">
        <w:rPr>
          <w:i/>
          <w:noProof w:val="0"/>
        </w:rPr>
        <w:t>Pseudomonas Methods and Protocols</w:t>
      </w:r>
      <w:r w:rsidR="003424E7"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="003424E7" w:rsidRPr="00333A1D">
        <w:rPr>
          <w:noProof w:val="0"/>
        </w:rPr>
        <w:t>Springer</w:t>
      </w:r>
      <w:r w:rsidR="003424E7">
        <w:rPr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noProof w:val="0"/>
        </w:rPr>
        <w:lastRenderedPageBreak/>
        <w:t>723</w:t>
      </w:r>
      <w:r w:rsidR="003424E7">
        <w:rPr>
          <w:noProof w:val="0"/>
        </w:rPr>
        <w:t>–</w:t>
      </w:r>
      <w:r w:rsidRPr="00191CAB">
        <w:rPr>
          <w:noProof w:val="0"/>
        </w:rPr>
        <w:t>740 (2014).</w:t>
      </w:r>
    </w:p>
    <w:p w14:paraId="30FF9C4F" w14:textId="2360938D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4</w:t>
      </w:r>
      <w:r w:rsidR="00CF4EED">
        <w:rPr>
          <w:noProof w:val="0"/>
        </w:rPr>
        <w:t>.</w:t>
      </w:r>
      <w:r w:rsidRPr="00191CAB">
        <w:rPr>
          <w:noProof w:val="0"/>
        </w:rPr>
        <w:tab/>
      </w:r>
      <w:proofErr w:type="spellStart"/>
      <w:r w:rsidRPr="00191CAB">
        <w:rPr>
          <w:noProof w:val="0"/>
        </w:rPr>
        <w:t>Letinić</w:t>
      </w:r>
      <w:proofErr w:type="spellEnd"/>
      <w:r w:rsidRPr="00191CAB">
        <w:rPr>
          <w:noProof w:val="0"/>
        </w:rPr>
        <w:t>, B., Kemp, A., Christian, R.</w:t>
      </w:r>
      <w:r w:rsidR="003424E7">
        <w:rPr>
          <w:noProof w:val="0"/>
        </w:rPr>
        <w:t>,</w:t>
      </w:r>
      <w:r w:rsidRPr="00191CAB">
        <w:rPr>
          <w:noProof w:val="0"/>
        </w:rPr>
        <w:t xml:space="preserve"> Koekemoer, L. Inoculation protocol for the African malaria vector, Anopheles </w:t>
      </w:r>
      <w:proofErr w:type="spellStart"/>
      <w:r w:rsidRPr="00191CAB">
        <w:rPr>
          <w:noProof w:val="0"/>
        </w:rPr>
        <w:t>arabiensis</w:t>
      </w:r>
      <w:proofErr w:type="spellEnd"/>
      <w:r w:rsidRPr="00191CAB">
        <w:rPr>
          <w:noProof w:val="0"/>
        </w:rPr>
        <w:t xml:space="preserve">, by means of nano-injection. </w:t>
      </w:r>
      <w:r w:rsidRPr="00191CAB">
        <w:rPr>
          <w:i/>
          <w:noProof w:val="0"/>
        </w:rPr>
        <w:t>African Entomology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26</w:t>
      </w:r>
      <w:r w:rsidRPr="00191CAB">
        <w:rPr>
          <w:noProof w:val="0"/>
        </w:rPr>
        <w:t xml:space="preserve"> (2), 422</w:t>
      </w:r>
      <w:r w:rsidR="003424E7">
        <w:rPr>
          <w:noProof w:val="0"/>
        </w:rPr>
        <w:t>–</w:t>
      </w:r>
      <w:r w:rsidRPr="00191CAB">
        <w:rPr>
          <w:noProof w:val="0"/>
        </w:rPr>
        <w:t>428 (2018).</w:t>
      </w:r>
    </w:p>
    <w:p w14:paraId="3F608B99" w14:textId="19BD3900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5</w:t>
      </w:r>
      <w:r w:rsidR="00CF4EED">
        <w:rPr>
          <w:noProof w:val="0"/>
        </w:rPr>
        <w:t>.</w:t>
      </w:r>
      <w:r w:rsidRPr="00191CAB">
        <w:rPr>
          <w:noProof w:val="0"/>
        </w:rPr>
        <w:tab/>
        <w:t xml:space="preserve">Mejia, M., </w:t>
      </w:r>
      <w:proofErr w:type="spellStart"/>
      <w:r w:rsidRPr="00191CAB">
        <w:rPr>
          <w:noProof w:val="0"/>
        </w:rPr>
        <w:t>Heghinian</w:t>
      </w:r>
      <w:proofErr w:type="spellEnd"/>
      <w:r w:rsidRPr="00191CAB">
        <w:rPr>
          <w:noProof w:val="0"/>
        </w:rPr>
        <w:t xml:space="preserve">, M. D., Busch, A., </w:t>
      </w:r>
      <w:proofErr w:type="spellStart"/>
      <w:r w:rsidRPr="00191CAB">
        <w:rPr>
          <w:noProof w:val="0"/>
        </w:rPr>
        <w:t>Marí</w:t>
      </w:r>
      <w:proofErr w:type="spellEnd"/>
      <w:r w:rsidRPr="00191CAB">
        <w:rPr>
          <w:noProof w:val="0"/>
        </w:rPr>
        <w:t>, F.</w:t>
      </w:r>
      <w:r w:rsidR="003424E7">
        <w:rPr>
          <w:noProof w:val="0"/>
        </w:rPr>
        <w:t>,</w:t>
      </w:r>
      <w:r w:rsidRPr="00191CAB">
        <w:rPr>
          <w:noProof w:val="0"/>
        </w:rPr>
        <w:t xml:space="preserve"> </w:t>
      </w:r>
      <w:proofErr w:type="spellStart"/>
      <w:r w:rsidRPr="00191CAB">
        <w:rPr>
          <w:noProof w:val="0"/>
        </w:rPr>
        <w:t>Godenschwege</w:t>
      </w:r>
      <w:proofErr w:type="spellEnd"/>
      <w:r w:rsidRPr="00191CAB">
        <w:rPr>
          <w:noProof w:val="0"/>
        </w:rPr>
        <w:t xml:space="preserve">, T. A. Paired </w:t>
      </w:r>
      <w:proofErr w:type="spellStart"/>
      <w:r w:rsidRPr="00191CAB">
        <w:rPr>
          <w:noProof w:val="0"/>
        </w:rPr>
        <w:t>nanoinjection</w:t>
      </w:r>
      <w:proofErr w:type="spellEnd"/>
      <w:r w:rsidRPr="00191CAB">
        <w:rPr>
          <w:noProof w:val="0"/>
        </w:rPr>
        <w:t xml:space="preserve"> and electrophysiology assay to screen for bioactivity of compounds using the Drosophila melanogaster giant fiber system.</w:t>
      </w:r>
      <w:r w:rsidRPr="00191CAB">
        <w:rPr>
          <w:i/>
          <w:noProof w:val="0"/>
        </w:rPr>
        <w:t xml:space="preserve"> Journal of Visualized Experiments</w:t>
      </w:r>
      <w:r w:rsidR="003424E7">
        <w:rPr>
          <w:i/>
          <w:noProof w:val="0"/>
        </w:rPr>
        <w:t xml:space="preserve">: </w:t>
      </w:r>
      <w:proofErr w:type="spellStart"/>
      <w:r w:rsidR="003424E7" w:rsidRPr="00333A1D">
        <w:rPr>
          <w:i/>
          <w:noProof w:val="0"/>
        </w:rPr>
        <w:t>JoVE</w:t>
      </w:r>
      <w:proofErr w:type="spellEnd"/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(62), e3597 (2012).</w:t>
      </w:r>
    </w:p>
    <w:p w14:paraId="50648494" w14:textId="21A6F918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6</w:t>
      </w:r>
      <w:r w:rsidR="00CF4EED">
        <w:rPr>
          <w:noProof w:val="0"/>
        </w:rPr>
        <w:t>.</w:t>
      </w:r>
      <w:r w:rsidRPr="00191CAB">
        <w:rPr>
          <w:noProof w:val="0"/>
        </w:rPr>
        <w:tab/>
        <w:t>Miles, W. O., Dyson, N. J.</w:t>
      </w:r>
      <w:r w:rsidR="003424E7">
        <w:rPr>
          <w:noProof w:val="0"/>
        </w:rPr>
        <w:t>,</w:t>
      </w:r>
      <w:r w:rsidRPr="00191CAB">
        <w:rPr>
          <w:noProof w:val="0"/>
        </w:rPr>
        <w:t xml:space="preserve"> Walker, J. A. Modeling tumor invasion and metastasis in Drosophila. </w:t>
      </w:r>
      <w:r w:rsidRPr="00191CAB">
        <w:rPr>
          <w:i/>
          <w:noProof w:val="0"/>
        </w:rPr>
        <w:t>Disease Models &amp; Mechanisms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4</w:t>
      </w:r>
      <w:r w:rsidRPr="00191CAB">
        <w:rPr>
          <w:noProof w:val="0"/>
        </w:rPr>
        <w:t xml:space="preserve"> (6), 753 (2011).</w:t>
      </w:r>
    </w:p>
    <w:p w14:paraId="7DB7CF80" w14:textId="1D74952B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7</w:t>
      </w:r>
      <w:r w:rsidR="00CF4EED">
        <w:rPr>
          <w:noProof w:val="0"/>
        </w:rPr>
        <w:t>.</w:t>
      </w:r>
      <w:r w:rsidRPr="00191CAB">
        <w:rPr>
          <w:noProof w:val="0"/>
        </w:rPr>
        <w:tab/>
        <w:t xml:space="preserve">Yang, S. A., </w:t>
      </w:r>
      <w:proofErr w:type="spellStart"/>
      <w:r w:rsidRPr="00191CAB">
        <w:rPr>
          <w:noProof w:val="0"/>
        </w:rPr>
        <w:t>Portilla</w:t>
      </w:r>
      <w:proofErr w:type="spellEnd"/>
      <w:r w:rsidRPr="00191CAB">
        <w:rPr>
          <w:noProof w:val="0"/>
        </w:rPr>
        <w:t xml:space="preserve">, J. M., </w:t>
      </w:r>
      <w:proofErr w:type="spellStart"/>
      <w:r w:rsidRPr="00191CAB">
        <w:rPr>
          <w:noProof w:val="0"/>
        </w:rPr>
        <w:t>Mihailovic</w:t>
      </w:r>
      <w:proofErr w:type="spellEnd"/>
      <w:r w:rsidRPr="00191CAB">
        <w:rPr>
          <w:noProof w:val="0"/>
        </w:rPr>
        <w:t>, S., Huang, Y. C.</w:t>
      </w:r>
      <w:r w:rsidR="003424E7">
        <w:rPr>
          <w:noProof w:val="0"/>
        </w:rPr>
        <w:t>,</w:t>
      </w:r>
      <w:r w:rsidRPr="00191CAB">
        <w:rPr>
          <w:noProof w:val="0"/>
        </w:rPr>
        <w:t xml:space="preserve"> Deng, W. M. Oncogenic </w:t>
      </w:r>
      <w:r w:rsidR="003424E7">
        <w:rPr>
          <w:noProof w:val="0"/>
        </w:rPr>
        <w:t>n</w:t>
      </w:r>
      <w:r w:rsidRPr="00191CAB">
        <w:rPr>
          <w:noProof w:val="0"/>
        </w:rPr>
        <w:t xml:space="preserve">otch </w:t>
      </w:r>
      <w:r w:rsidR="003424E7">
        <w:rPr>
          <w:noProof w:val="0"/>
        </w:rPr>
        <w:t>t</w:t>
      </w:r>
      <w:r w:rsidRPr="00191CAB">
        <w:rPr>
          <w:noProof w:val="0"/>
        </w:rPr>
        <w:t xml:space="preserve">riggers </w:t>
      </w:r>
      <w:r w:rsidR="003424E7">
        <w:rPr>
          <w:noProof w:val="0"/>
        </w:rPr>
        <w:t>n</w:t>
      </w:r>
      <w:r w:rsidRPr="00191CAB">
        <w:rPr>
          <w:noProof w:val="0"/>
        </w:rPr>
        <w:t xml:space="preserve">eoplastic </w:t>
      </w:r>
      <w:r w:rsidR="003424E7">
        <w:rPr>
          <w:noProof w:val="0"/>
        </w:rPr>
        <w:t>t</w:t>
      </w:r>
      <w:r w:rsidRPr="00191CAB">
        <w:rPr>
          <w:noProof w:val="0"/>
        </w:rPr>
        <w:t xml:space="preserve">umorigenesis in a </w:t>
      </w:r>
      <w:r w:rsidR="003424E7">
        <w:rPr>
          <w:noProof w:val="0"/>
        </w:rPr>
        <w:t>t</w:t>
      </w:r>
      <w:r w:rsidRPr="00191CAB">
        <w:rPr>
          <w:noProof w:val="0"/>
        </w:rPr>
        <w:t>ransition-</w:t>
      </w:r>
      <w:r w:rsidR="003424E7">
        <w:rPr>
          <w:noProof w:val="0"/>
        </w:rPr>
        <w:t>z</w:t>
      </w:r>
      <w:r w:rsidRPr="00191CAB">
        <w:rPr>
          <w:noProof w:val="0"/>
        </w:rPr>
        <w:t xml:space="preserve">one-like </w:t>
      </w:r>
      <w:r w:rsidR="003424E7">
        <w:rPr>
          <w:noProof w:val="0"/>
        </w:rPr>
        <w:t>t</w:t>
      </w:r>
      <w:r w:rsidRPr="00191CAB">
        <w:rPr>
          <w:noProof w:val="0"/>
        </w:rPr>
        <w:t xml:space="preserve">issue </w:t>
      </w:r>
      <w:r w:rsidR="003424E7">
        <w:rPr>
          <w:noProof w:val="0"/>
        </w:rPr>
        <w:t>m</w:t>
      </w:r>
      <w:r w:rsidRPr="00191CAB">
        <w:rPr>
          <w:noProof w:val="0"/>
        </w:rPr>
        <w:t xml:space="preserve">icroenvironment. </w:t>
      </w:r>
      <w:r w:rsidRPr="00191CAB">
        <w:rPr>
          <w:i/>
          <w:noProof w:val="0"/>
        </w:rPr>
        <w:t>Dev</w:t>
      </w:r>
      <w:r w:rsidR="00CF4EED">
        <w:rPr>
          <w:i/>
          <w:noProof w:val="0"/>
        </w:rPr>
        <w:t>elopmental</w:t>
      </w:r>
      <w:r w:rsidRPr="00191CAB">
        <w:rPr>
          <w:i/>
          <w:noProof w:val="0"/>
        </w:rPr>
        <w:t xml:space="preserve"> Cell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49</w:t>
      </w:r>
      <w:r w:rsidRPr="00191CAB">
        <w:rPr>
          <w:noProof w:val="0"/>
        </w:rPr>
        <w:t xml:space="preserve"> (3), 461</w:t>
      </w:r>
      <w:r w:rsidR="00CF4EED">
        <w:rPr>
          <w:noProof w:val="0"/>
        </w:rPr>
        <w:t>–</w:t>
      </w:r>
      <w:r w:rsidRPr="00191CAB">
        <w:rPr>
          <w:noProof w:val="0"/>
        </w:rPr>
        <w:t>472.e465 (2019).</w:t>
      </w:r>
    </w:p>
    <w:p w14:paraId="156C982D" w14:textId="1C8B674B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8</w:t>
      </w:r>
      <w:r w:rsidR="00CF4EED">
        <w:rPr>
          <w:noProof w:val="0"/>
        </w:rPr>
        <w:t>.</w:t>
      </w:r>
      <w:r w:rsidRPr="00191CAB">
        <w:rPr>
          <w:noProof w:val="0"/>
        </w:rPr>
        <w:tab/>
      </w:r>
      <w:r w:rsidR="00CF4EED">
        <w:rPr>
          <w:noProof w:val="0"/>
        </w:rPr>
        <w:t>Bloomington Drosophila Stock Center</w:t>
      </w:r>
      <w:r w:rsidRPr="00191CAB">
        <w:rPr>
          <w:noProof w:val="0"/>
        </w:rPr>
        <w:t>. BDSC Cornmeal Food. (2020).</w:t>
      </w:r>
    </w:p>
    <w:p w14:paraId="27777D1A" w14:textId="5B52EBEA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9</w:t>
      </w:r>
      <w:r w:rsidR="00CF4EED">
        <w:rPr>
          <w:noProof w:val="0"/>
        </w:rPr>
        <w:t>.</w:t>
      </w:r>
      <w:r w:rsidRPr="00191CAB">
        <w:rPr>
          <w:noProof w:val="0"/>
        </w:rPr>
        <w:tab/>
      </w:r>
      <w:proofErr w:type="spellStart"/>
      <w:r w:rsidRPr="00191CAB">
        <w:rPr>
          <w:noProof w:val="0"/>
        </w:rPr>
        <w:t>Garelli</w:t>
      </w:r>
      <w:proofErr w:type="spellEnd"/>
      <w:r w:rsidRPr="00191CAB">
        <w:rPr>
          <w:noProof w:val="0"/>
        </w:rPr>
        <w:t xml:space="preserve">, A., Gontijo, A. M., </w:t>
      </w:r>
      <w:proofErr w:type="spellStart"/>
      <w:r w:rsidRPr="00191CAB">
        <w:rPr>
          <w:noProof w:val="0"/>
        </w:rPr>
        <w:t>Miguela</w:t>
      </w:r>
      <w:proofErr w:type="spellEnd"/>
      <w:r w:rsidRPr="00191CAB">
        <w:rPr>
          <w:noProof w:val="0"/>
        </w:rPr>
        <w:t xml:space="preserve">, V., </w:t>
      </w:r>
      <w:proofErr w:type="spellStart"/>
      <w:r w:rsidRPr="00191CAB">
        <w:rPr>
          <w:noProof w:val="0"/>
        </w:rPr>
        <w:t>Caparros</w:t>
      </w:r>
      <w:proofErr w:type="spellEnd"/>
      <w:r w:rsidRPr="00191CAB">
        <w:rPr>
          <w:noProof w:val="0"/>
        </w:rPr>
        <w:t>, E.</w:t>
      </w:r>
      <w:r w:rsidR="00CF4EED">
        <w:rPr>
          <w:noProof w:val="0"/>
        </w:rPr>
        <w:t>,</w:t>
      </w:r>
      <w:r w:rsidRPr="00191CAB">
        <w:rPr>
          <w:noProof w:val="0"/>
        </w:rPr>
        <w:t xml:space="preserve"> Dominguez, M. Imaginal discs secrete insulin-like peptide 8 to mediate plasticity of growth and maturation. </w:t>
      </w:r>
      <w:r w:rsidRPr="00191CAB">
        <w:rPr>
          <w:i/>
          <w:noProof w:val="0"/>
        </w:rPr>
        <w:t>Science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336</w:t>
      </w:r>
      <w:r w:rsidRPr="00191CAB">
        <w:rPr>
          <w:noProof w:val="0"/>
        </w:rPr>
        <w:t xml:space="preserve"> (6081), 579</w:t>
      </w:r>
      <w:r w:rsidR="00CF4EED">
        <w:rPr>
          <w:noProof w:val="0"/>
        </w:rPr>
        <w:t>–</w:t>
      </w:r>
      <w:r w:rsidRPr="00191CAB">
        <w:rPr>
          <w:noProof w:val="0"/>
        </w:rPr>
        <w:t>582 (2012).</w:t>
      </w:r>
    </w:p>
    <w:p w14:paraId="622E7ADF" w14:textId="58B9FDB4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10</w:t>
      </w:r>
      <w:r w:rsidR="00CF4EED">
        <w:rPr>
          <w:noProof w:val="0"/>
        </w:rPr>
        <w:t>.</w:t>
      </w:r>
      <w:r w:rsidRPr="00191CAB">
        <w:rPr>
          <w:noProof w:val="0"/>
        </w:rPr>
        <w:tab/>
      </w:r>
      <w:proofErr w:type="spellStart"/>
      <w:r w:rsidRPr="00191CAB">
        <w:rPr>
          <w:noProof w:val="0"/>
        </w:rPr>
        <w:t>Kennison</w:t>
      </w:r>
      <w:proofErr w:type="spellEnd"/>
      <w:r w:rsidRPr="00191CAB">
        <w:rPr>
          <w:noProof w:val="0"/>
        </w:rPr>
        <w:t xml:space="preserve">, J. A. Dissection of larval salivary glands and polytene chromosome preparation. </w:t>
      </w:r>
      <w:r w:rsidRPr="00191CAB">
        <w:rPr>
          <w:i/>
          <w:noProof w:val="0"/>
        </w:rPr>
        <w:t xml:space="preserve">CSH </w:t>
      </w:r>
      <w:r w:rsidR="00CF4EED">
        <w:rPr>
          <w:i/>
          <w:noProof w:val="0"/>
        </w:rPr>
        <w:t>P</w:t>
      </w:r>
      <w:r w:rsidRPr="00191CAB">
        <w:rPr>
          <w:i/>
          <w:noProof w:val="0"/>
        </w:rPr>
        <w:t>rotocols</w:t>
      </w:r>
      <w:r w:rsidR="00CF4EED"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2008</w:t>
      </w:r>
      <w:r w:rsidRPr="00191CAB">
        <w:rPr>
          <w:noProof w:val="0"/>
        </w:rPr>
        <w:t xml:space="preserve"> (2008).</w:t>
      </w:r>
    </w:p>
    <w:p w14:paraId="43F50AB2" w14:textId="3E2FDC4E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11</w:t>
      </w:r>
      <w:r w:rsidR="00CF4EED">
        <w:rPr>
          <w:noProof w:val="0"/>
        </w:rPr>
        <w:t>.</w:t>
      </w:r>
      <w:r w:rsidRPr="00191CAB">
        <w:rPr>
          <w:noProof w:val="0"/>
        </w:rPr>
        <w:tab/>
        <w:t>Ji, H.</w:t>
      </w:r>
      <w:r w:rsidR="00CF4EED">
        <w:rPr>
          <w:noProof w:val="0"/>
        </w:rPr>
        <w:t>,</w:t>
      </w:r>
      <w:r w:rsidRPr="00191CAB">
        <w:rPr>
          <w:noProof w:val="0"/>
        </w:rPr>
        <w:t xml:space="preserve"> Han, C. </w:t>
      </w:r>
      <w:proofErr w:type="spellStart"/>
      <w:r w:rsidRPr="00191CAB">
        <w:rPr>
          <w:noProof w:val="0"/>
        </w:rPr>
        <w:t>LarvaSPA</w:t>
      </w:r>
      <w:proofErr w:type="spellEnd"/>
      <w:r w:rsidRPr="00191CAB">
        <w:rPr>
          <w:noProof w:val="0"/>
        </w:rPr>
        <w:t xml:space="preserve">, </w:t>
      </w:r>
      <w:r w:rsidR="00CF4EED">
        <w:rPr>
          <w:noProof w:val="0"/>
        </w:rPr>
        <w:t>a</w:t>
      </w:r>
      <w:r w:rsidRPr="00191CAB">
        <w:rPr>
          <w:noProof w:val="0"/>
        </w:rPr>
        <w:t xml:space="preserve"> </w:t>
      </w:r>
      <w:r w:rsidR="00CF4EED">
        <w:rPr>
          <w:noProof w:val="0"/>
        </w:rPr>
        <w:t>m</w:t>
      </w:r>
      <w:r w:rsidRPr="00191CAB">
        <w:rPr>
          <w:noProof w:val="0"/>
        </w:rPr>
        <w:t xml:space="preserve">ethod for </w:t>
      </w:r>
      <w:r w:rsidR="00CF4EED">
        <w:rPr>
          <w:noProof w:val="0"/>
        </w:rPr>
        <w:t>m</w:t>
      </w:r>
      <w:r w:rsidRPr="00191CAB">
        <w:rPr>
          <w:noProof w:val="0"/>
        </w:rPr>
        <w:t xml:space="preserve">ounting </w:t>
      </w:r>
      <w:r w:rsidR="00CF4EED">
        <w:rPr>
          <w:noProof w:val="0"/>
        </w:rPr>
        <w:t>d</w:t>
      </w:r>
      <w:r w:rsidRPr="00191CAB">
        <w:rPr>
          <w:noProof w:val="0"/>
        </w:rPr>
        <w:t xml:space="preserve">rosophila </w:t>
      </w:r>
      <w:r w:rsidR="00CF4EED">
        <w:rPr>
          <w:noProof w:val="0"/>
        </w:rPr>
        <w:t>l</w:t>
      </w:r>
      <w:r w:rsidRPr="00191CAB">
        <w:rPr>
          <w:noProof w:val="0"/>
        </w:rPr>
        <w:t xml:space="preserve">arva for </w:t>
      </w:r>
      <w:r w:rsidR="00CF4EED">
        <w:rPr>
          <w:noProof w:val="0"/>
        </w:rPr>
        <w:t>l</w:t>
      </w:r>
      <w:r w:rsidRPr="00191CAB">
        <w:rPr>
          <w:noProof w:val="0"/>
        </w:rPr>
        <w:t>ong-</w:t>
      </w:r>
      <w:r w:rsidR="00CF4EED">
        <w:rPr>
          <w:noProof w:val="0"/>
        </w:rPr>
        <w:t>t</w:t>
      </w:r>
      <w:r w:rsidRPr="00191CAB">
        <w:rPr>
          <w:noProof w:val="0"/>
        </w:rPr>
        <w:t xml:space="preserve">erm </w:t>
      </w:r>
      <w:r w:rsidR="00CF4EED">
        <w:rPr>
          <w:noProof w:val="0"/>
        </w:rPr>
        <w:t>t</w:t>
      </w:r>
      <w:r w:rsidRPr="00191CAB">
        <w:rPr>
          <w:noProof w:val="0"/>
        </w:rPr>
        <w:t>ime-</w:t>
      </w:r>
      <w:r w:rsidR="00CF4EED">
        <w:rPr>
          <w:noProof w:val="0"/>
        </w:rPr>
        <w:t>l</w:t>
      </w:r>
      <w:r w:rsidRPr="00191CAB">
        <w:rPr>
          <w:noProof w:val="0"/>
        </w:rPr>
        <w:t xml:space="preserve">apse </w:t>
      </w:r>
      <w:r w:rsidR="00CF4EED">
        <w:rPr>
          <w:noProof w:val="0"/>
        </w:rPr>
        <w:t>i</w:t>
      </w:r>
      <w:r w:rsidRPr="00191CAB">
        <w:rPr>
          <w:noProof w:val="0"/>
        </w:rPr>
        <w:t xml:space="preserve">maging. </w:t>
      </w:r>
      <w:r w:rsidR="00CF4EED" w:rsidRPr="00333A1D">
        <w:rPr>
          <w:i/>
          <w:noProof w:val="0"/>
        </w:rPr>
        <w:t>Journal of Visualized Experiments</w:t>
      </w:r>
      <w:r w:rsidR="00CF4EED">
        <w:rPr>
          <w:i/>
          <w:noProof w:val="0"/>
        </w:rPr>
        <w:t xml:space="preserve">: </w:t>
      </w:r>
      <w:proofErr w:type="spellStart"/>
      <w:r w:rsidRPr="00191CAB">
        <w:rPr>
          <w:i/>
          <w:noProof w:val="0"/>
        </w:rPr>
        <w:t>JoVE</w:t>
      </w:r>
      <w:proofErr w:type="spellEnd"/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="00CF4EED">
        <w:rPr>
          <w:noProof w:val="0"/>
        </w:rPr>
        <w:t>(156)</w:t>
      </w:r>
      <w:r w:rsidRPr="00191CAB">
        <w:rPr>
          <w:noProof w:val="0"/>
        </w:rPr>
        <w:t xml:space="preserve"> (2020).</w:t>
      </w:r>
    </w:p>
    <w:p w14:paraId="0FB97374" w14:textId="3C7DBB0B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12</w:t>
      </w:r>
      <w:r w:rsidR="00CF4EED">
        <w:rPr>
          <w:noProof w:val="0"/>
        </w:rPr>
        <w:t>.</w:t>
      </w:r>
      <w:r w:rsidRPr="00191CAB">
        <w:rPr>
          <w:noProof w:val="0"/>
        </w:rPr>
        <w:tab/>
        <w:t>Mirzoyan, Z.</w:t>
      </w:r>
      <w:r w:rsidRPr="00191CAB">
        <w:rPr>
          <w:iCs/>
          <w:noProof w:val="0"/>
        </w:rPr>
        <w:t xml:space="preserve"> et al.</w:t>
      </w:r>
      <w:r w:rsidRPr="00191CAB">
        <w:rPr>
          <w:noProof w:val="0"/>
        </w:rPr>
        <w:t xml:space="preserve"> Drosophila melanogaster: </w:t>
      </w:r>
      <w:r w:rsidR="00CF4EED">
        <w:rPr>
          <w:noProof w:val="0"/>
        </w:rPr>
        <w:t>a</w:t>
      </w:r>
      <w:r w:rsidRPr="00191CAB">
        <w:rPr>
          <w:noProof w:val="0"/>
        </w:rPr>
        <w:t xml:space="preserve"> </w:t>
      </w:r>
      <w:r w:rsidR="00CF4EED">
        <w:rPr>
          <w:noProof w:val="0"/>
        </w:rPr>
        <w:t>m</w:t>
      </w:r>
      <w:r w:rsidRPr="00191CAB">
        <w:rPr>
          <w:noProof w:val="0"/>
        </w:rPr>
        <w:t xml:space="preserve">odel </w:t>
      </w:r>
      <w:r w:rsidR="00CF4EED">
        <w:rPr>
          <w:noProof w:val="0"/>
        </w:rPr>
        <w:t>o</w:t>
      </w:r>
      <w:r w:rsidRPr="00191CAB">
        <w:rPr>
          <w:noProof w:val="0"/>
        </w:rPr>
        <w:t xml:space="preserve">rganism to </w:t>
      </w:r>
      <w:r w:rsidR="00CF4EED">
        <w:rPr>
          <w:noProof w:val="0"/>
        </w:rPr>
        <w:t>s</w:t>
      </w:r>
      <w:r w:rsidRPr="00191CAB">
        <w:rPr>
          <w:noProof w:val="0"/>
        </w:rPr>
        <w:t xml:space="preserve">tudy </w:t>
      </w:r>
      <w:r w:rsidR="00CF4EED">
        <w:rPr>
          <w:noProof w:val="0"/>
        </w:rPr>
        <w:t>c</w:t>
      </w:r>
      <w:r w:rsidRPr="00191CAB">
        <w:rPr>
          <w:noProof w:val="0"/>
        </w:rPr>
        <w:t xml:space="preserve">ancer. </w:t>
      </w:r>
      <w:r w:rsidRPr="00191CAB">
        <w:rPr>
          <w:i/>
          <w:noProof w:val="0"/>
        </w:rPr>
        <w:t xml:space="preserve">Frontiers in </w:t>
      </w:r>
      <w:r w:rsidR="00CF4EED">
        <w:rPr>
          <w:i/>
          <w:noProof w:val="0"/>
        </w:rPr>
        <w:t>G</w:t>
      </w:r>
      <w:r w:rsidRPr="00191CAB">
        <w:rPr>
          <w:i/>
          <w:noProof w:val="0"/>
        </w:rPr>
        <w:t>enetics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10</w:t>
      </w:r>
      <w:r w:rsidR="00CF4EED" w:rsidRPr="00191CAB">
        <w:rPr>
          <w:bCs/>
          <w:noProof w:val="0"/>
        </w:rPr>
        <w:t>,</w:t>
      </w:r>
      <w:r w:rsidRPr="00191CAB">
        <w:rPr>
          <w:noProof w:val="0"/>
        </w:rPr>
        <w:t xml:space="preserve"> 51 (2019).</w:t>
      </w:r>
    </w:p>
    <w:p w14:paraId="08A94EFF" w14:textId="30C46944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13</w:t>
      </w:r>
      <w:r w:rsidR="00CF4EED">
        <w:rPr>
          <w:noProof w:val="0"/>
        </w:rPr>
        <w:t>.</w:t>
      </w:r>
      <w:r w:rsidRPr="00191CAB">
        <w:rPr>
          <w:noProof w:val="0"/>
        </w:rPr>
        <w:tab/>
        <w:t xml:space="preserve">Bangi, E. Drosophila at the intersection of infection, inflammation, and cancer. </w:t>
      </w:r>
      <w:r w:rsidRPr="00191CAB">
        <w:rPr>
          <w:i/>
          <w:noProof w:val="0"/>
        </w:rPr>
        <w:t xml:space="preserve">Frontiers in </w:t>
      </w:r>
      <w:r w:rsidR="00CF4EED">
        <w:rPr>
          <w:i/>
          <w:noProof w:val="0"/>
        </w:rPr>
        <w:t>C</w:t>
      </w:r>
      <w:r w:rsidRPr="00191CAB">
        <w:rPr>
          <w:i/>
          <w:noProof w:val="0"/>
        </w:rPr>
        <w:t xml:space="preserve">ellular and </w:t>
      </w:r>
      <w:r w:rsidR="00CF4EED">
        <w:rPr>
          <w:i/>
          <w:noProof w:val="0"/>
        </w:rPr>
        <w:t>I</w:t>
      </w:r>
      <w:r w:rsidRPr="00191CAB">
        <w:rPr>
          <w:i/>
          <w:noProof w:val="0"/>
        </w:rPr>
        <w:t xml:space="preserve">nfection </w:t>
      </w:r>
      <w:r w:rsidR="00CF4EED">
        <w:rPr>
          <w:i/>
          <w:noProof w:val="0"/>
        </w:rPr>
        <w:t>M</w:t>
      </w:r>
      <w:r w:rsidRPr="00191CAB">
        <w:rPr>
          <w:i/>
          <w:noProof w:val="0"/>
        </w:rPr>
        <w:t>icrobiology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3</w:t>
      </w:r>
      <w:r w:rsidR="00CF4EED" w:rsidRPr="00191CAB">
        <w:rPr>
          <w:bCs/>
          <w:noProof w:val="0"/>
        </w:rPr>
        <w:t>,</w:t>
      </w:r>
      <w:r w:rsidRPr="00191CAB">
        <w:rPr>
          <w:noProof w:val="0"/>
        </w:rPr>
        <w:t xml:space="preserve"> 103 (2013).</w:t>
      </w:r>
    </w:p>
    <w:p w14:paraId="091B26D9" w14:textId="227E1B48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14</w:t>
      </w:r>
      <w:r w:rsidR="00CF4EED">
        <w:rPr>
          <w:noProof w:val="0"/>
        </w:rPr>
        <w:t>.</w:t>
      </w:r>
      <w:r w:rsidRPr="00191CAB">
        <w:rPr>
          <w:noProof w:val="0"/>
        </w:rPr>
        <w:tab/>
        <w:t>Saavedra, P.</w:t>
      </w:r>
      <w:r w:rsidR="00CF4EED">
        <w:rPr>
          <w:noProof w:val="0"/>
        </w:rPr>
        <w:t>,</w:t>
      </w:r>
      <w:r w:rsidRPr="00191CAB">
        <w:rPr>
          <w:noProof w:val="0"/>
        </w:rPr>
        <w:t xml:space="preserve"> </w:t>
      </w:r>
      <w:proofErr w:type="spellStart"/>
      <w:r w:rsidRPr="00191CAB">
        <w:rPr>
          <w:noProof w:val="0"/>
        </w:rPr>
        <w:t>Perrimon</w:t>
      </w:r>
      <w:proofErr w:type="spellEnd"/>
      <w:r w:rsidRPr="00191CAB">
        <w:rPr>
          <w:noProof w:val="0"/>
        </w:rPr>
        <w:t xml:space="preserve">, N. Drosophila as a </w:t>
      </w:r>
      <w:r w:rsidR="00CF4EED">
        <w:rPr>
          <w:noProof w:val="0"/>
        </w:rPr>
        <w:t>m</w:t>
      </w:r>
      <w:r w:rsidRPr="00191CAB">
        <w:rPr>
          <w:noProof w:val="0"/>
        </w:rPr>
        <w:t xml:space="preserve">odel for </w:t>
      </w:r>
      <w:r w:rsidR="00CF4EED">
        <w:rPr>
          <w:noProof w:val="0"/>
        </w:rPr>
        <w:t>t</w:t>
      </w:r>
      <w:r w:rsidRPr="00191CAB">
        <w:rPr>
          <w:noProof w:val="0"/>
        </w:rPr>
        <w:t>umor-</w:t>
      </w:r>
      <w:r w:rsidR="00CF4EED">
        <w:rPr>
          <w:noProof w:val="0"/>
        </w:rPr>
        <w:t>i</w:t>
      </w:r>
      <w:r w:rsidRPr="00191CAB">
        <w:rPr>
          <w:noProof w:val="0"/>
        </w:rPr>
        <w:t xml:space="preserve">nduced </w:t>
      </w:r>
      <w:r w:rsidR="00CF4EED">
        <w:rPr>
          <w:noProof w:val="0"/>
        </w:rPr>
        <w:t>o</w:t>
      </w:r>
      <w:r w:rsidRPr="00191CAB">
        <w:rPr>
          <w:noProof w:val="0"/>
        </w:rPr>
        <w:t xml:space="preserve">rgan </w:t>
      </w:r>
      <w:r w:rsidR="00CF4EED">
        <w:rPr>
          <w:noProof w:val="0"/>
        </w:rPr>
        <w:t>w</w:t>
      </w:r>
      <w:r w:rsidRPr="00191CAB">
        <w:rPr>
          <w:noProof w:val="0"/>
        </w:rPr>
        <w:t xml:space="preserve">asting. </w:t>
      </w:r>
      <w:r w:rsidRPr="00191CAB">
        <w:rPr>
          <w:i/>
          <w:noProof w:val="0"/>
        </w:rPr>
        <w:t>Adv</w:t>
      </w:r>
      <w:r w:rsidR="00CF4EED">
        <w:rPr>
          <w:i/>
          <w:noProof w:val="0"/>
        </w:rPr>
        <w:t>ances</w:t>
      </w:r>
      <w:r w:rsidR="00C54347">
        <w:rPr>
          <w:i/>
          <w:noProof w:val="0"/>
        </w:rPr>
        <w:t xml:space="preserve"> in</w:t>
      </w:r>
      <w:r w:rsidRPr="00191CAB">
        <w:rPr>
          <w:i/>
          <w:noProof w:val="0"/>
        </w:rPr>
        <w:t xml:space="preserve"> Exp</w:t>
      </w:r>
      <w:r w:rsidR="00C54347">
        <w:rPr>
          <w:i/>
          <w:noProof w:val="0"/>
        </w:rPr>
        <w:t>erimental</w:t>
      </w:r>
      <w:r w:rsidRPr="00191CAB">
        <w:rPr>
          <w:i/>
          <w:noProof w:val="0"/>
        </w:rPr>
        <w:t xml:space="preserve"> Med</w:t>
      </w:r>
      <w:r w:rsidR="00C54347">
        <w:rPr>
          <w:i/>
          <w:noProof w:val="0"/>
        </w:rPr>
        <w:t>icine and</w:t>
      </w:r>
      <w:r w:rsidRPr="00191CAB">
        <w:rPr>
          <w:i/>
          <w:noProof w:val="0"/>
        </w:rPr>
        <w:t xml:space="preserve"> Biol</w:t>
      </w:r>
      <w:r w:rsidR="00C54347">
        <w:rPr>
          <w:i/>
          <w:noProof w:val="0"/>
        </w:rPr>
        <w:t>ogy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1167</w:t>
      </w:r>
      <w:r w:rsidR="00C54347" w:rsidRPr="00191CAB">
        <w:rPr>
          <w:bCs/>
          <w:noProof w:val="0"/>
        </w:rPr>
        <w:t>,</w:t>
      </w:r>
      <w:r w:rsidRPr="00191CAB">
        <w:rPr>
          <w:noProof w:val="0"/>
        </w:rPr>
        <w:t xml:space="preserve"> 191</w:t>
      </w:r>
      <w:r w:rsidR="00C54347">
        <w:rPr>
          <w:noProof w:val="0"/>
        </w:rPr>
        <w:t>–</w:t>
      </w:r>
      <w:r w:rsidRPr="00191CAB">
        <w:rPr>
          <w:noProof w:val="0"/>
        </w:rPr>
        <w:t>205 (2019).</w:t>
      </w:r>
    </w:p>
    <w:p w14:paraId="6592311E" w14:textId="1E80B533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15</w:t>
      </w:r>
      <w:r w:rsidR="00C54347">
        <w:rPr>
          <w:noProof w:val="0"/>
        </w:rPr>
        <w:t>.</w:t>
      </w:r>
      <w:r w:rsidRPr="00191CAB">
        <w:rPr>
          <w:noProof w:val="0"/>
        </w:rPr>
        <w:tab/>
        <w:t>Figueroa-Clarevega, A.</w:t>
      </w:r>
      <w:r w:rsidR="00C54347">
        <w:rPr>
          <w:noProof w:val="0"/>
        </w:rPr>
        <w:t>,</w:t>
      </w:r>
      <w:r w:rsidRPr="00191CAB">
        <w:rPr>
          <w:noProof w:val="0"/>
        </w:rPr>
        <w:t xml:space="preserve"> </w:t>
      </w:r>
      <w:proofErr w:type="spellStart"/>
      <w:r w:rsidRPr="00191CAB">
        <w:rPr>
          <w:noProof w:val="0"/>
        </w:rPr>
        <w:t>Bilder</w:t>
      </w:r>
      <w:proofErr w:type="spellEnd"/>
      <w:r w:rsidRPr="00191CAB">
        <w:rPr>
          <w:noProof w:val="0"/>
        </w:rPr>
        <w:t xml:space="preserve">, D. Malignant </w:t>
      </w:r>
      <w:r w:rsidR="00C54347">
        <w:rPr>
          <w:noProof w:val="0"/>
        </w:rPr>
        <w:t>d</w:t>
      </w:r>
      <w:r w:rsidRPr="00191CAB">
        <w:rPr>
          <w:noProof w:val="0"/>
        </w:rPr>
        <w:t xml:space="preserve">rosophila tumors interrupt insulin signaling to induce cachexia-like wasting. </w:t>
      </w:r>
      <w:r w:rsidRPr="00191CAB">
        <w:rPr>
          <w:i/>
          <w:noProof w:val="0"/>
        </w:rPr>
        <w:t>Dev</w:t>
      </w:r>
      <w:r w:rsidR="00C54347">
        <w:rPr>
          <w:i/>
          <w:noProof w:val="0"/>
        </w:rPr>
        <w:t xml:space="preserve">elopmental </w:t>
      </w:r>
      <w:r w:rsidRPr="00191CAB">
        <w:rPr>
          <w:i/>
          <w:noProof w:val="0"/>
        </w:rPr>
        <w:t>Cell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33</w:t>
      </w:r>
      <w:r w:rsidRPr="00191CAB">
        <w:rPr>
          <w:noProof w:val="0"/>
        </w:rPr>
        <w:t xml:space="preserve"> (1), 47</w:t>
      </w:r>
      <w:r w:rsidR="00C54347">
        <w:rPr>
          <w:noProof w:val="0"/>
        </w:rPr>
        <w:t>–</w:t>
      </w:r>
      <w:r w:rsidRPr="00191CAB">
        <w:rPr>
          <w:noProof w:val="0"/>
        </w:rPr>
        <w:t>55 (2015).</w:t>
      </w:r>
    </w:p>
    <w:p w14:paraId="0F569332" w14:textId="4AB41DE0" w:rsidR="00E139A1" w:rsidRPr="00191CAB" w:rsidRDefault="00E139A1" w:rsidP="00E139A1">
      <w:pPr>
        <w:pStyle w:val="EndNoteBibliography"/>
        <w:ind w:left="720" w:hanging="720"/>
        <w:rPr>
          <w:noProof w:val="0"/>
        </w:rPr>
      </w:pPr>
      <w:r w:rsidRPr="00191CAB">
        <w:rPr>
          <w:noProof w:val="0"/>
        </w:rPr>
        <w:t>16</w:t>
      </w:r>
      <w:r w:rsidR="00C54347">
        <w:rPr>
          <w:noProof w:val="0"/>
        </w:rPr>
        <w:t>.</w:t>
      </w:r>
      <w:r w:rsidRPr="00191CAB">
        <w:rPr>
          <w:noProof w:val="0"/>
        </w:rPr>
        <w:tab/>
        <w:t>Koyama, L. A. J.</w:t>
      </w:r>
      <w:r w:rsidRPr="00191CAB">
        <w:rPr>
          <w:iCs/>
          <w:noProof w:val="0"/>
        </w:rPr>
        <w:t xml:space="preserve"> et al.</w:t>
      </w:r>
      <w:r w:rsidRPr="00191CAB">
        <w:rPr>
          <w:noProof w:val="0"/>
        </w:rPr>
        <w:t xml:space="preserve"> Bellymount enables longitudinal, intravital imaging of abdominal organs and the gut microbiota in adult Drosophila. </w:t>
      </w:r>
      <w:r w:rsidRPr="00191CAB">
        <w:rPr>
          <w:i/>
          <w:noProof w:val="0"/>
        </w:rPr>
        <w:t>PLOS Biology</w:t>
      </w:r>
      <w:r w:rsidRPr="00191CAB">
        <w:rPr>
          <w:iCs/>
          <w:noProof w:val="0"/>
        </w:rPr>
        <w:t>.</w:t>
      </w:r>
      <w:r w:rsidRPr="00191CAB">
        <w:rPr>
          <w:noProof w:val="0"/>
        </w:rPr>
        <w:t xml:space="preserve"> </w:t>
      </w:r>
      <w:r w:rsidRPr="00191CAB">
        <w:rPr>
          <w:b/>
          <w:noProof w:val="0"/>
        </w:rPr>
        <w:t>18</w:t>
      </w:r>
      <w:r w:rsidRPr="00191CAB">
        <w:rPr>
          <w:noProof w:val="0"/>
        </w:rPr>
        <w:t xml:space="preserve"> (1), e3000567 (2020).</w:t>
      </w:r>
    </w:p>
    <w:p w14:paraId="13D191D2" w14:textId="40B232E0" w:rsidR="009869AE" w:rsidRPr="003424E7" w:rsidRDefault="006A655D" w:rsidP="00E31594">
      <w:r w:rsidRPr="00191CAB">
        <w:fldChar w:fldCharType="end"/>
      </w:r>
      <w:r w:rsidR="00E0785F" w:rsidRPr="00191CAB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="00E0785F" w:rsidRPr="00C54347">
        <w:rPr>
          <w:rFonts w:asciiTheme="minorHAnsi" w:hAnsiTheme="minorHAnsi" w:cstheme="minorHAnsi"/>
          <w:color w:val="7F7F7F" w:themeColor="text1" w:themeTint="80"/>
        </w:rPr>
        <w:instrText xml:space="preserve"> ADDIN </w:instrText>
      </w:r>
      <w:r w:rsidR="00E0785F" w:rsidRPr="00191CAB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9869AE" w:rsidRPr="003424E7" w:rsidSect="00B81B1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9D094" w14:textId="77777777" w:rsidR="00331284" w:rsidRDefault="00331284" w:rsidP="00621C4E">
      <w:r>
        <w:separator/>
      </w:r>
    </w:p>
  </w:endnote>
  <w:endnote w:type="continuationSeparator" w:id="0">
    <w:p w14:paraId="68D951FA" w14:textId="77777777" w:rsidR="00331284" w:rsidRDefault="00331284" w:rsidP="00621C4E">
      <w:r>
        <w:continuationSeparator/>
      </w:r>
    </w:p>
  </w:endnote>
  <w:endnote w:type="continuationNotice" w:id="1">
    <w:p w14:paraId="27E2E0BF" w14:textId="77777777" w:rsidR="00331284" w:rsidRDefault="00331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363" w14:textId="1F70B50B" w:rsidR="002C5D3F" w:rsidRPr="00494F77" w:rsidRDefault="002C5D3F" w:rsidP="00191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256BCFAD" w:rsidR="002C5D3F" w:rsidRDefault="002C5D3F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6398F" w14:textId="77777777" w:rsidR="00331284" w:rsidRDefault="00331284" w:rsidP="00621C4E">
      <w:r>
        <w:separator/>
      </w:r>
    </w:p>
  </w:footnote>
  <w:footnote w:type="continuationSeparator" w:id="0">
    <w:p w14:paraId="6836E993" w14:textId="77777777" w:rsidR="00331284" w:rsidRDefault="00331284" w:rsidP="00621C4E">
      <w:r>
        <w:continuationSeparator/>
      </w:r>
    </w:p>
  </w:footnote>
  <w:footnote w:type="continuationNotice" w:id="1">
    <w:p w14:paraId="5D09B37D" w14:textId="77777777" w:rsidR="00331284" w:rsidRDefault="00331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2051CE8E" w:rsidR="002C5D3F" w:rsidRPr="006F06E4" w:rsidRDefault="002C5D3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5388C51" w:rsidR="002C5D3F" w:rsidRPr="006F06E4" w:rsidRDefault="002C5D3F" w:rsidP="00E22736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BF2"/>
    <w:multiLevelType w:val="hybridMultilevel"/>
    <w:tmpl w:val="A68CDB7E"/>
    <w:lvl w:ilvl="0" w:tplc="FA567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4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C1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E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D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4C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6A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8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24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A13"/>
    <w:multiLevelType w:val="hybridMultilevel"/>
    <w:tmpl w:val="84E4C522"/>
    <w:lvl w:ilvl="0" w:tplc="0D5013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99A"/>
    <w:multiLevelType w:val="hybridMultilevel"/>
    <w:tmpl w:val="E05E3C2A"/>
    <w:lvl w:ilvl="0" w:tplc="5FBC4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8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A5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82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6C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81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4C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2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A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4DB1"/>
    <w:multiLevelType w:val="hybridMultilevel"/>
    <w:tmpl w:val="6764FBF4"/>
    <w:lvl w:ilvl="0" w:tplc="67302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E8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86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2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E8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A9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08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5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A3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3CA9"/>
    <w:multiLevelType w:val="hybridMultilevel"/>
    <w:tmpl w:val="9AEAA5BE"/>
    <w:lvl w:ilvl="0" w:tplc="F66AD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6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06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86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6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0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D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92B"/>
    <w:multiLevelType w:val="hybridMultilevel"/>
    <w:tmpl w:val="6BE23AFA"/>
    <w:lvl w:ilvl="0" w:tplc="15BE7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AC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81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24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E3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23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2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E5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76DD"/>
    <w:multiLevelType w:val="hybridMultilevel"/>
    <w:tmpl w:val="887C6864"/>
    <w:lvl w:ilvl="0" w:tplc="2A3E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E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CC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D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8D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6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3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C0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715E"/>
    <w:multiLevelType w:val="hybridMultilevel"/>
    <w:tmpl w:val="E4808D26"/>
    <w:lvl w:ilvl="0" w:tplc="4CE8E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CA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84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27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E4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07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6A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01E2B"/>
    <w:multiLevelType w:val="hybridMultilevel"/>
    <w:tmpl w:val="3ABC9D1A"/>
    <w:lvl w:ilvl="0" w:tplc="508445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023A3"/>
    <w:multiLevelType w:val="hybridMultilevel"/>
    <w:tmpl w:val="CF9C26E8"/>
    <w:lvl w:ilvl="0" w:tplc="DC94D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AE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C9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8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F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20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26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00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69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2D5C38"/>
    <w:multiLevelType w:val="multilevel"/>
    <w:tmpl w:val="F8A45F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30E73E69"/>
    <w:multiLevelType w:val="hybridMultilevel"/>
    <w:tmpl w:val="E6E0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F330B"/>
    <w:multiLevelType w:val="hybridMultilevel"/>
    <w:tmpl w:val="DC6E1D72"/>
    <w:lvl w:ilvl="0" w:tplc="24D6A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83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22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B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02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27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0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A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A8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2729"/>
    <w:multiLevelType w:val="hybridMultilevel"/>
    <w:tmpl w:val="1578DE2E"/>
    <w:lvl w:ilvl="0" w:tplc="4D2A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4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26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7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66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67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6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64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9732FC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EB4CA5"/>
    <w:multiLevelType w:val="hybridMultilevel"/>
    <w:tmpl w:val="35FC96CC"/>
    <w:lvl w:ilvl="0" w:tplc="9D88D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69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5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A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40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E2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5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F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939F4"/>
    <w:multiLevelType w:val="multilevel"/>
    <w:tmpl w:val="486811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DE3434C"/>
    <w:multiLevelType w:val="hybridMultilevel"/>
    <w:tmpl w:val="127A2A4C"/>
    <w:lvl w:ilvl="0" w:tplc="10282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9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8F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0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C1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40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8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0E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A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109A1"/>
    <w:multiLevelType w:val="hybridMultilevel"/>
    <w:tmpl w:val="0CF42D8A"/>
    <w:lvl w:ilvl="0" w:tplc="8892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4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E6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69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43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C8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C1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2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EF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3AC11A4"/>
    <w:multiLevelType w:val="hybridMultilevel"/>
    <w:tmpl w:val="C8D0747A"/>
    <w:lvl w:ilvl="0" w:tplc="F0F0C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0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AB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4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45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E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7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CD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24B2C"/>
    <w:multiLevelType w:val="hybridMultilevel"/>
    <w:tmpl w:val="24449C1E"/>
    <w:lvl w:ilvl="0" w:tplc="8FCAA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6E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4D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1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1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E4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86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8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CD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F3DAB"/>
    <w:multiLevelType w:val="hybridMultilevel"/>
    <w:tmpl w:val="0708156E"/>
    <w:lvl w:ilvl="0" w:tplc="810E7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0D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2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C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4E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C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6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A4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0F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07A5E"/>
    <w:multiLevelType w:val="hybridMultilevel"/>
    <w:tmpl w:val="5FE2FBF2"/>
    <w:lvl w:ilvl="0" w:tplc="8402D6E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56A5B"/>
    <w:multiLevelType w:val="hybridMultilevel"/>
    <w:tmpl w:val="CF1C01DC"/>
    <w:lvl w:ilvl="0" w:tplc="C10ED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4D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86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E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8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C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C4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0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43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D903BB"/>
    <w:multiLevelType w:val="hybridMultilevel"/>
    <w:tmpl w:val="B6DCBFB2"/>
    <w:lvl w:ilvl="0" w:tplc="8560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84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E3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0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63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C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2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C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27B21"/>
    <w:multiLevelType w:val="multilevel"/>
    <w:tmpl w:val="55F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E597040"/>
    <w:multiLevelType w:val="multilevel"/>
    <w:tmpl w:val="08285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E83CDE"/>
    <w:multiLevelType w:val="hybridMultilevel"/>
    <w:tmpl w:val="828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34"/>
  </w:num>
  <w:num w:numId="4">
    <w:abstractNumId w:val="20"/>
  </w:num>
  <w:num w:numId="5">
    <w:abstractNumId w:val="13"/>
  </w:num>
  <w:num w:numId="6">
    <w:abstractNumId w:val="12"/>
  </w:num>
  <w:num w:numId="7">
    <w:abstractNumId w:val="44"/>
  </w:num>
  <w:num w:numId="8">
    <w:abstractNumId w:val="8"/>
  </w:num>
  <w:num w:numId="9">
    <w:abstractNumId w:val="27"/>
  </w:num>
  <w:num w:numId="10">
    <w:abstractNumId w:val="29"/>
  </w:num>
  <w:num w:numId="11">
    <w:abstractNumId w:val="46"/>
  </w:num>
  <w:num w:numId="12">
    <w:abstractNumId w:val="1"/>
  </w:num>
  <w:num w:numId="13">
    <w:abstractNumId w:val="19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38"/>
  </w:num>
  <w:num w:numId="19">
    <w:abstractNumId w:val="9"/>
  </w:num>
  <w:num w:numId="20">
    <w:abstractNumId w:val="33"/>
  </w:num>
  <w:num w:numId="21">
    <w:abstractNumId w:val="7"/>
  </w:num>
  <w:num w:numId="22">
    <w:abstractNumId w:val="31"/>
  </w:num>
  <w:num w:numId="23">
    <w:abstractNumId w:val="22"/>
  </w:num>
  <w:num w:numId="24">
    <w:abstractNumId w:val="30"/>
  </w:num>
  <w:num w:numId="25">
    <w:abstractNumId w:val="0"/>
  </w:num>
  <w:num w:numId="26">
    <w:abstractNumId w:val="23"/>
  </w:num>
  <w:num w:numId="27">
    <w:abstractNumId w:val="24"/>
  </w:num>
  <w:num w:numId="28">
    <w:abstractNumId w:val="32"/>
  </w:num>
  <w:num w:numId="29">
    <w:abstractNumId w:val="39"/>
  </w:num>
  <w:num w:numId="30">
    <w:abstractNumId w:val="4"/>
  </w:num>
  <w:num w:numId="31">
    <w:abstractNumId w:val="35"/>
  </w:num>
  <w:num w:numId="32">
    <w:abstractNumId w:val="47"/>
  </w:num>
  <w:num w:numId="33">
    <w:abstractNumId w:val="25"/>
  </w:num>
  <w:num w:numId="34">
    <w:abstractNumId w:val="21"/>
  </w:num>
  <w:num w:numId="35">
    <w:abstractNumId w:val="36"/>
  </w:num>
  <w:num w:numId="36">
    <w:abstractNumId w:val="26"/>
  </w:num>
  <w:num w:numId="37">
    <w:abstractNumId w:val="43"/>
  </w:num>
  <w:num w:numId="38">
    <w:abstractNumId w:val="5"/>
  </w:num>
  <w:num w:numId="39">
    <w:abstractNumId w:val="45"/>
  </w:num>
  <w:num w:numId="40">
    <w:abstractNumId w:val="40"/>
  </w:num>
  <w:num w:numId="41">
    <w:abstractNumId w:val="28"/>
  </w:num>
  <w:num w:numId="42">
    <w:abstractNumId w:val="48"/>
  </w:num>
  <w:num w:numId="43">
    <w:abstractNumId w:val="17"/>
  </w:num>
  <w:num w:numId="44">
    <w:abstractNumId w:val="2"/>
  </w:num>
  <w:num w:numId="45">
    <w:abstractNumId w:val="16"/>
  </w:num>
  <w:num w:numId="46">
    <w:abstractNumId w:val="50"/>
  </w:num>
  <w:num w:numId="47">
    <w:abstractNumId w:val="3"/>
  </w:num>
  <w:num w:numId="48">
    <w:abstractNumId w:val="14"/>
  </w:num>
  <w:num w:numId="49">
    <w:abstractNumId w:val="42"/>
  </w:num>
  <w:num w:numId="50">
    <w:abstractNumId w:val="18"/>
  </w:num>
  <w:num w:numId="51">
    <w:abstractNumId w:val="51"/>
  </w:num>
  <w:num w:numId="52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jM2tTAysTAwMDNV0lEKTi0uzszPAykwrAUAVkgDR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rxza207s20tmeext2x5vdnsvwet2etr99z&quot;&gt;JOVE Protocol&lt;record-ids&gt;&lt;item&gt;1&lt;/item&gt;&lt;item&gt;3&lt;/item&gt;&lt;item&gt;4&lt;/item&gt;&lt;item&gt;5&lt;/item&gt;&lt;item&gt;7&lt;/item&gt;&lt;item&gt;8&lt;/item&gt;&lt;item&gt;11&lt;/item&gt;&lt;item&gt;12&lt;/item&gt;&lt;item&gt;13&lt;/item&gt;&lt;item&gt;15&lt;/item&gt;&lt;item&gt;16&lt;/item&gt;&lt;item&gt;17&lt;/item&gt;&lt;item&gt;18&lt;/item&gt;&lt;item&gt;19&lt;/item&gt;&lt;item&gt;21&lt;/item&gt;&lt;item&gt;27&lt;/item&gt;&lt;/record-ids&gt;&lt;/item&gt;&lt;/Libraries&gt;"/>
  </w:docVars>
  <w:rsids>
    <w:rsidRoot w:val="00EE705F"/>
    <w:rsid w:val="00001169"/>
    <w:rsid w:val="00001806"/>
    <w:rsid w:val="00002696"/>
    <w:rsid w:val="00003D1E"/>
    <w:rsid w:val="00004162"/>
    <w:rsid w:val="00005815"/>
    <w:rsid w:val="00006E68"/>
    <w:rsid w:val="00006FE2"/>
    <w:rsid w:val="00007473"/>
    <w:rsid w:val="000074FA"/>
    <w:rsid w:val="00007DBC"/>
    <w:rsid w:val="00007DC7"/>
    <w:rsid w:val="00007EA1"/>
    <w:rsid w:val="000100F0"/>
    <w:rsid w:val="0001061B"/>
    <w:rsid w:val="00010980"/>
    <w:rsid w:val="00010DBB"/>
    <w:rsid w:val="00011AAB"/>
    <w:rsid w:val="0001236B"/>
    <w:rsid w:val="000129B2"/>
    <w:rsid w:val="00012FF9"/>
    <w:rsid w:val="0001389C"/>
    <w:rsid w:val="00013F3A"/>
    <w:rsid w:val="00013FFA"/>
    <w:rsid w:val="00014314"/>
    <w:rsid w:val="00014AA7"/>
    <w:rsid w:val="0001524B"/>
    <w:rsid w:val="0001542C"/>
    <w:rsid w:val="000154CB"/>
    <w:rsid w:val="000168A3"/>
    <w:rsid w:val="00020B60"/>
    <w:rsid w:val="000212AE"/>
    <w:rsid w:val="00021434"/>
    <w:rsid w:val="00021774"/>
    <w:rsid w:val="00021DF3"/>
    <w:rsid w:val="00023869"/>
    <w:rsid w:val="00023AB6"/>
    <w:rsid w:val="00024598"/>
    <w:rsid w:val="00026245"/>
    <w:rsid w:val="00026C74"/>
    <w:rsid w:val="00027262"/>
    <w:rsid w:val="0002750B"/>
    <w:rsid w:val="000279B0"/>
    <w:rsid w:val="0003229B"/>
    <w:rsid w:val="00032769"/>
    <w:rsid w:val="0003311E"/>
    <w:rsid w:val="00034F75"/>
    <w:rsid w:val="00036341"/>
    <w:rsid w:val="000365C5"/>
    <w:rsid w:val="00037426"/>
    <w:rsid w:val="00037B58"/>
    <w:rsid w:val="00037B8E"/>
    <w:rsid w:val="0004248D"/>
    <w:rsid w:val="000429E7"/>
    <w:rsid w:val="00042B37"/>
    <w:rsid w:val="000450AE"/>
    <w:rsid w:val="00045162"/>
    <w:rsid w:val="0005044D"/>
    <w:rsid w:val="000504BA"/>
    <w:rsid w:val="0005060B"/>
    <w:rsid w:val="000510C4"/>
    <w:rsid w:val="00051B73"/>
    <w:rsid w:val="00052C30"/>
    <w:rsid w:val="00053645"/>
    <w:rsid w:val="000548E9"/>
    <w:rsid w:val="00054967"/>
    <w:rsid w:val="00054A13"/>
    <w:rsid w:val="000575CF"/>
    <w:rsid w:val="00060ABE"/>
    <w:rsid w:val="000612DB"/>
    <w:rsid w:val="00061373"/>
    <w:rsid w:val="00061A50"/>
    <w:rsid w:val="00061D50"/>
    <w:rsid w:val="000625FF"/>
    <w:rsid w:val="00063428"/>
    <w:rsid w:val="0006361B"/>
    <w:rsid w:val="000639AA"/>
    <w:rsid w:val="00063B47"/>
    <w:rsid w:val="0006401B"/>
    <w:rsid w:val="00064104"/>
    <w:rsid w:val="00064AC6"/>
    <w:rsid w:val="00064F32"/>
    <w:rsid w:val="000652E3"/>
    <w:rsid w:val="00066025"/>
    <w:rsid w:val="00067A8F"/>
    <w:rsid w:val="00067A92"/>
    <w:rsid w:val="000701D1"/>
    <w:rsid w:val="000715A9"/>
    <w:rsid w:val="00072783"/>
    <w:rsid w:val="000749BA"/>
    <w:rsid w:val="0007513E"/>
    <w:rsid w:val="00075456"/>
    <w:rsid w:val="0007604B"/>
    <w:rsid w:val="00076D99"/>
    <w:rsid w:val="00080A20"/>
    <w:rsid w:val="000811EC"/>
    <w:rsid w:val="00082311"/>
    <w:rsid w:val="00082796"/>
    <w:rsid w:val="00082C3D"/>
    <w:rsid w:val="00082CBA"/>
    <w:rsid w:val="00082DF4"/>
    <w:rsid w:val="0008461F"/>
    <w:rsid w:val="00085FE6"/>
    <w:rsid w:val="00086A32"/>
    <w:rsid w:val="00086FF5"/>
    <w:rsid w:val="000874E9"/>
    <w:rsid w:val="00087C0A"/>
    <w:rsid w:val="00090D25"/>
    <w:rsid w:val="00091788"/>
    <w:rsid w:val="000932EB"/>
    <w:rsid w:val="00093BC4"/>
    <w:rsid w:val="000943E6"/>
    <w:rsid w:val="00094959"/>
    <w:rsid w:val="00095032"/>
    <w:rsid w:val="0009653F"/>
    <w:rsid w:val="00097929"/>
    <w:rsid w:val="000979C7"/>
    <w:rsid w:val="000A0F2D"/>
    <w:rsid w:val="000A1415"/>
    <w:rsid w:val="000A1E80"/>
    <w:rsid w:val="000A3B70"/>
    <w:rsid w:val="000A3E39"/>
    <w:rsid w:val="000A5153"/>
    <w:rsid w:val="000A5AA9"/>
    <w:rsid w:val="000A5DC1"/>
    <w:rsid w:val="000A61B4"/>
    <w:rsid w:val="000B00E5"/>
    <w:rsid w:val="000B10AE"/>
    <w:rsid w:val="000B194C"/>
    <w:rsid w:val="000B30BF"/>
    <w:rsid w:val="000B52F9"/>
    <w:rsid w:val="000B566B"/>
    <w:rsid w:val="000B595C"/>
    <w:rsid w:val="000B5D8B"/>
    <w:rsid w:val="000B610B"/>
    <w:rsid w:val="000B662E"/>
    <w:rsid w:val="000B6732"/>
    <w:rsid w:val="000B69BC"/>
    <w:rsid w:val="000B7294"/>
    <w:rsid w:val="000B73ED"/>
    <w:rsid w:val="000B75D0"/>
    <w:rsid w:val="000C18AC"/>
    <w:rsid w:val="000C1CF8"/>
    <w:rsid w:val="000C2C7C"/>
    <w:rsid w:val="000C38FC"/>
    <w:rsid w:val="000C495A"/>
    <w:rsid w:val="000C49CF"/>
    <w:rsid w:val="000C52E9"/>
    <w:rsid w:val="000C5B8B"/>
    <w:rsid w:val="000C5CDC"/>
    <w:rsid w:val="000C65DC"/>
    <w:rsid w:val="000C66F3"/>
    <w:rsid w:val="000C6900"/>
    <w:rsid w:val="000D008E"/>
    <w:rsid w:val="000D02CD"/>
    <w:rsid w:val="000D13B2"/>
    <w:rsid w:val="000D28BF"/>
    <w:rsid w:val="000D31E8"/>
    <w:rsid w:val="000D39BE"/>
    <w:rsid w:val="000D3B89"/>
    <w:rsid w:val="000D5852"/>
    <w:rsid w:val="000D76E4"/>
    <w:rsid w:val="000E150A"/>
    <w:rsid w:val="000E1EC3"/>
    <w:rsid w:val="000E1FD7"/>
    <w:rsid w:val="000E22A5"/>
    <w:rsid w:val="000E3816"/>
    <w:rsid w:val="000E3BCC"/>
    <w:rsid w:val="000E4F77"/>
    <w:rsid w:val="000F265C"/>
    <w:rsid w:val="000F2D80"/>
    <w:rsid w:val="000F3751"/>
    <w:rsid w:val="000F3AFA"/>
    <w:rsid w:val="000F5712"/>
    <w:rsid w:val="000F6611"/>
    <w:rsid w:val="000F6E58"/>
    <w:rsid w:val="000F7428"/>
    <w:rsid w:val="000F7E22"/>
    <w:rsid w:val="00100CE1"/>
    <w:rsid w:val="001015C1"/>
    <w:rsid w:val="0010161B"/>
    <w:rsid w:val="00102023"/>
    <w:rsid w:val="0010691C"/>
    <w:rsid w:val="00106D0A"/>
    <w:rsid w:val="00106F3C"/>
    <w:rsid w:val="00107554"/>
    <w:rsid w:val="001075E9"/>
    <w:rsid w:val="001079A7"/>
    <w:rsid w:val="001104F3"/>
    <w:rsid w:val="00112EEB"/>
    <w:rsid w:val="00113053"/>
    <w:rsid w:val="00113C86"/>
    <w:rsid w:val="00114EF6"/>
    <w:rsid w:val="00116288"/>
    <w:rsid w:val="001173FF"/>
    <w:rsid w:val="00117A6A"/>
    <w:rsid w:val="00120026"/>
    <w:rsid w:val="00121139"/>
    <w:rsid w:val="0012563A"/>
    <w:rsid w:val="001264DE"/>
    <w:rsid w:val="0013073C"/>
    <w:rsid w:val="00130F49"/>
    <w:rsid w:val="001313A7"/>
    <w:rsid w:val="0013276F"/>
    <w:rsid w:val="001342B5"/>
    <w:rsid w:val="00135385"/>
    <w:rsid w:val="0013621E"/>
    <w:rsid w:val="0013642E"/>
    <w:rsid w:val="0014026B"/>
    <w:rsid w:val="00140700"/>
    <w:rsid w:val="001411FD"/>
    <w:rsid w:val="00141A86"/>
    <w:rsid w:val="00142EFE"/>
    <w:rsid w:val="00143DAF"/>
    <w:rsid w:val="0014543E"/>
    <w:rsid w:val="00147306"/>
    <w:rsid w:val="00147540"/>
    <w:rsid w:val="00147868"/>
    <w:rsid w:val="00147B97"/>
    <w:rsid w:val="00150D64"/>
    <w:rsid w:val="0015112F"/>
    <w:rsid w:val="00151819"/>
    <w:rsid w:val="00151C60"/>
    <w:rsid w:val="00152A23"/>
    <w:rsid w:val="001530EA"/>
    <w:rsid w:val="0015541C"/>
    <w:rsid w:val="00156881"/>
    <w:rsid w:val="00156B11"/>
    <w:rsid w:val="001571B6"/>
    <w:rsid w:val="00161055"/>
    <w:rsid w:val="00161E62"/>
    <w:rsid w:val="001622EB"/>
    <w:rsid w:val="00162CB7"/>
    <w:rsid w:val="0016472D"/>
    <w:rsid w:val="001665C9"/>
    <w:rsid w:val="00166B88"/>
    <w:rsid w:val="00166F32"/>
    <w:rsid w:val="00167C62"/>
    <w:rsid w:val="00170215"/>
    <w:rsid w:val="001718C0"/>
    <w:rsid w:val="00171E5B"/>
    <w:rsid w:val="00171F94"/>
    <w:rsid w:val="00172F74"/>
    <w:rsid w:val="00174DE8"/>
    <w:rsid w:val="0017564C"/>
    <w:rsid w:val="00175D4E"/>
    <w:rsid w:val="00176337"/>
    <w:rsid w:val="0017668A"/>
    <w:rsid w:val="001766FE"/>
    <w:rsid w:val="00176C3B"/>
    <w:rsid w:val="001771E7"/>
    <w:rsid w:val="00177921"/>
    <w:rsid w:val="001812F6"/>
    <w:rsid w:val="00182779"/>
    <w:rsid w:val="00182F90"/>
    <w:rsid w:val="0018306C"/>
    <w:rsid w:val="001832CE"/>
    <w:rsid w:val="00184F7D"/>
    <w:rsid w:val="00185EAA"/>
    <w:rsid w:val="00186AE9"/>
    <w:rsid w:val="00187C0E"/>
    <w:rsid w:val="001911FF"/>
    <w:rsid w:val="00191CAB"/>
    <w:rsid w:val="00192006"/>
    <w:rsid w:val="00192775"/>
    <w:rsid w:val="00193080"/>
    <w:rsid w:val="00193180"/>
    <w:rsid w:val="00193FA7"/>
    <w:rsid w:val="001952C7"/>
    <w:rsid w:val="0019530C"/>
    <w:rsid w:val="00196123"/>
    <w:rsid w:val="00196396"/>
    <w:rsid w:val="00196792"/>
    <w:rsid w:val="00196F57"/>
    <w:rsid w:val="001A0CA2"/>
    <w:rsid w:val="001A4427"/>
    <w:rsid w:val="001A4DEA"/>
    <w:rsid w:val="001A4E67"/>
    <w:rsid w:val="001A6CEA"/>
    <w:rsid w:val="001A7DB0"/>
    <w:rsid w:val="001B0EE6"/>
    <w:rsid w:val="001B12B0"/>
    <w:rsid w:val="001B1519"/>
    <w:rsid w:val="001B235A"/>
    <w:rsid w:val="001B279E"/>
    <w:rsid w:val="001B2E2D"/>
    <w:rsid w:val="001B372F"/>
    <w:rsid w:val="001B5A88"/>
    <w:rsid w:val="001B5CD2"/>
    <w:rsid w:val="001B615D"/>
    <w:rsid w:val="001B628D"/>
    <w:rsid w:val="001B63DD"/>
    <w:rsid w:val="001B650C"/>
    <w:rsid w:val="001B7869"/>
    <w:rsid w:val="001C0161"/>
    <w:rsid w:val="001C0BEE"/>
    <w:rsid w:val="001C0D3E"/>
    <w:rsid w:val="001C1E49"/>
    <w:rsid w:val="001C27C1"/>
    <w:rsid w:val="001C2A98"/>
    <w:rsid w:val="001C306F"/>
    <w:rsid w:val="001C3B86"/>
    <w:rsid w:val="001C3C8B"/>
    <w:rsid w:val="001C3F0D"/>
    <w:rsid w:val="001C4C53"/>
    <w:rsid w:val="001C4D95"/>
    <w:rsid w:val="001C5148"/>
    <w:rsid w:val="001C7339"/>
    <w:rsid w:val="001D1461"/>
    <w:rsid w:val="001D1A5B"/>
    <w:rsid w:val="001D2C2C"/>
    <w:rsid w:val="001D2C60"/>
    <w:rsid w:val="001D3D7D"/>
    <w:rsid w:val="001D3FFF"/>
    <w:rsid w:val="001D4031"/>
    <w:rsid w:val="001D43FA"/>
    <w:rsid w:val="001D4997"/>
    <w:rsid w:val="001D5FC7"/>
    <w:rsid w:val="001D625F"/>
    <w:rsid w:val="001D68A4"/>
    <w:rsid w:val="001D6993"/>
    <w:rsid w:val="001D7576"/>
    <w:rsid w:val="001E0E3F"/>
    <w:rsid w:val="001E14A0"/>
    <w:rsid w:val="001E3047"/>
    <w:rsid w:val="001E4A34"/>
    <w:rsid w:val="001E7376"/>
    <w:rsid w:val="001F225C"/>
    <w:rsid w:val="001F28B5"/>
    <w:rsid w:val="001F32E5"/>
    <w:rsid w:val="001F33EE"/>
    <w:rsid w:val="001F5D0A"/>
    <w:rsid w:val="001F60E2"/>
    <w:rsid w:val="001F711A"/>
    <w:rsid w:val="0020056E"/>
    <w:rsid w:val="00200792"/>
    <w:rsid w:val="0020097F"/>
    <w:rsid w:val="00200DFD"/>
    <w:rsid w:val="00201566"/>
    <w:rsid w:val="00201CFA"/>
    <w:rsid w:val="0020220D"/>
    <w:rsid w:val="00202448"/>
    <w:rsid w:val="002029F0"/>
    <w:rsid w:val="00202D15"/>
    <w:rsid w:val="00205B3F"/>
    <w:rsid w:val="00206880"/>
    <w:rsid w:val="00206F84"/>
    <w:rsid w:val="00210E23"/>
    <w:rsid w:val="0021249F"/>
    <w:rsid w:val="00212EAE"/>
    <w:rsid w:val="00214BEE"/>
    <w:rsid w:val="00216297"/>
    <w:rsid w:val="00216328"/>
    <w:rsid w:val="0021716A"/>
    <w:rsid w:val="002205B8"/>
    <w:rsid w:val="00220BCC"/>
    <w:rsid w:val="00221498"/>
    <w:rsid w:val="00221D6A"/>
    <w:rsid w:val="0022345E"/>
    <w:rsid w:val="0022554E"/>
    <w:rsid w:val="00225720"/>
    <w:rsid w:val="002259E5"/>
    <w:rsid w:val="00226140"/>
    <w:rsid w:val="002262AA"/>
    <w:rsid w:val="002264FA"/>
    <w:rsid w:val="002274F3"/>
    <w:rsid w:val="0023094C"/>
    <w:rsid w:val="00230B78"/>
    <w:rsid w:val="00230D12"/>
    <w:rsid w:val="002317D0"/>
    <w:rsid w:val="002317FC"/>
    <w:rsid w:val="00231E8F"/>
    <w:rsid w:val="00231F33"/>
    <w:rsid w:val="00232231"/>
    <w:rsid w:val="002326FB"/>
    <w:rsid w:val="00233484"/>
    <w:rsid w:val="00234303"/>
    <w:rsid w:val="00234BE3"/>
    <w:rsid w:val="00234E4F"/>
    <w:rsid w:val="00235066"/>
    <w:rsid w:val="00235A90"/>
    <w:rsid w:val="00235B8A"/>
    <w:rsid w:val="00235DF3"/>
    <w:rsid w:val="00236009"/>
    <w:rsid w:val="0023624F"/>
    <w:rsid w:val="0024057A"/>
    <w:rsid w:val="00240BA2"/>
    <w:rsid w:val="00241B83"/>
    <w:rsid w:val="00241E48"/>
    <w:rsid w:val="0024214E"/>
    <w:rsid w:val="00242623"/>
    <w:rsid w:val="0024523A"/>
    <w:rsid w:val="002459B0"/>
    <w:rsid w:val="00245A4C"/>
    <w:rsid w:val="00245B26"/>
    <w:rsid w:val="00250150"/>
    <w:rsid w:val="00250558"/>
    <w:rsid w:val="00250D2F"/>
    <w:rsid w:val="0025262C"/>
    <w:rsid w:val="0025357C"/>
    <w:rsid w:val="002551AF"/>
    <w:rsid w:val="002605D1"/>
    <w:rsid w:val="00260652"/>
    <w:rsid w:val="002607CE"/>
    <w:rsid w:val="00261F25"/>
    <w:rsid w:val="0026311B"/>
    <w:rsid w:val="00263F98"/>
    <w:rsid w:val="002648A9"/>
    <w:rsid w:val="00264E01"/>
    <w:rsid w:val="0026536F"/>
    <w:rsid w:val="0026553C"/>
    <w:rsid w:val="002661A0"/>
    <w:rsid w:val="0026790A"/>
    <w:rsid w:val="00267DD5"/>
    <w:rsid w:val="002734E6"/>
    <w:rsid w:val="00274A0A"/>
    <w:rsid w:val="00275883"/>
    <w:rsid w:val="00277593"/>
    <w:rsid w:val="00277942"/>
    <w:rsid w:val="00280068"/>
    <w:rsid w:val="002807CB"/>
    <w:rsid w:val="00280909"/>
    <w:rsid w:val="00280918"/>
    <w:rsid w:val="00280AEA"/>
    <w:rsid w:val="00281589"/>
    <w:rsid w:val="00282AF6"/>
    <w:rsid w:val="00283A29"/>
    <w:rsid w:val="002844E0"/>
    <w:rsid w:val="00285841"/>
    <w:rsid w:val="0028596A"/>
    <w:rsid w:val="00286176"/>
    <w:rsid w:val="00287085"/>
    <w:rsid w:val="00287DC0"/>
    <w:rsid w:val="00290AF9"/>
    <w:rsid w:val="00291131"/>
    <w:rsid w:val="00294BC4"/>
    <w:rsid w:val="00294D38"/>
    <w:rsid w:val="002954BB"/>
    <w:rsid w:val="00295C38"/>
    <w:rsid w:val="00296012"/>
    <w:rsid w:val="002967CF"/>
    <w:rsid w:val="00297788"/>
    <w:rsid w:val="002A019A"/>
    <w:rsid w:val="002A16D9"/>
    <w:rsid w:val="002A3105"/>
    <w:rsid w:val="002A3285"/>
    <w:rsid w:val="002A34F9"/>
    <w:rsid w:val="002A484B"/>
    <w:rsid w:val="002A4AAE"/>
    <w:rsid w:val="002A51E4"/>
    <w:rsid w:val="002A64A6"/>
    <w:rsid w:val="002A7694"/>
    <w:rsid w:val="002B0BEF"/>
    <w:rsid w:val="002B130C"/>
    <w:rsid w:val="002B1501"/>
    <w:rsid w:val="002B1FE3"/>
    <w:rsid w:val="002B30D0"/>
    <w:rsid w:val="002B3301"/>
    <w:rsid w:val="002B353A"/>
    <w:rsid w:val="002B3E41"/>
    <w:rsid w:val="002B668D"/>
    <w:rsid w:val="002B6CCD"/>
    <w:rsid w:val="002B6E05"/>
    <w:rsid w:val="002B86F9"/>
    <w:rsid w:val="002C1445"/>
    <w:rsid w:val="002C1653"/>
    <w:rsid w:val="002C1A16"/>
    <w:rsid w:val="002C2474"/>
    <w:rsid w:val="002C3B48"/>
    <w:rsid w:val="002C4616"/>
    <w:rsid w:val="002C47D4"/>
    <w:rsid w:val="002C5D3F"/>
    <w:rsid w:val="002C65B0"/>
    <w:rsid w:val="002D0F38"/>
    <w:rsid w:val="002D1C2C"/>
    <w:rsid w:val="002D2805"/>
    <w:rsid w:val="002D500B"/>
    <w:rsid w:val="002D643B"/>
    <w:rsid w:val="002D77E3"/>
    <w:rsid w:val="002E1523"/>
    <w:rsid w:val="002E2E53"/>
    <w:rsid w:val="002E3DAA"/>
    <w:rsid w:val="002E62E0"/>
    <w:rsid w:val="002E7627"/>
    <w:rsid w:val="002F1037"/>
    <w:rsid w:val="002F2859"/>
    <w:rsid w:val="002F49B7"/>
    <w:rsid w:val="002F5FFA"/>
    <w:rsid w:val="002F6E3C"/>
    <w:rsid w:val="002F7363"/>
    <w:rsid w:val="0030117D"/>
    <w:rsid w:val="00301743"/>
    <w:rsid w:val="00301F30"/>
    <w:rsid w:val="00301F31"/>
    <w:rsid w:val="00302CAF"/>
    <w:rsid w:val="003038FD"/>
    <w:rsid w:val="00303C87"/>
    <w:rsid w:val="0030610D"/>
    <w:rsid w:val="003108E5"/>
    <w:rsid w:val="003115A8"/>
    <w:rsid w:val="003120CB"/>
    <w:rsid w:val="00312D20"/>
    <w:rsid w:val="003153F3"/>
    <w:rsid w:val="0031548B"/>
    <w:rsid w:val="003176B9"/>
    <w:rsid w:val="00317F22"/>
    <w:rsid w:val="00320153"/>
    <w:rsid w:val="00320367"/>
    <w:rsid w:val="00322871"/>
    <w:rsid w:val="00322BDE"/>
    <w:rsid w:val="00325B25"/>
    <w:rsid w:val="00326FB3"/>
    <w:rsid w:val="00327104"/>
    <w:rsid w:val="00327D49"/>
    <w:rsid w:val="00331284"/>
    <w:rsid w:val="00331353"/>
    <w:rsid w:val="003316D4"/>
    <w:rsid w:val="003321B2"/>
    <w:rsid w:val="00332BBE"/>
    <w:rsid w:val="00333822"/>
    <w:rsid w:val="0033486D"/>
    <w:rsid w:val="00336715"/>
    <w:rsid w:val="003372D6"/>
    <w:rsid w:val="003378B6"/>
    <w:rsid w:val="003401EC"/>
    <w:rsid w:val="00340DFD"/>
    <w:rsid w:val="003413D6"/>
    <w:rsid w:val="003424E7"/>
    <w:rsid w:val="0034316B"/>
    <w:rsid w:val="00343989"/>
    <w:rsid w:val="00344954"/>
    <w:rsid w:val="00345DE8"/>
    <w:rsid w:val="00345EED"/>
    <w:rsid w:val="0034680D"/>
    <w:rsid w:val="00350CD7"/>
    <w:rsid w:val="00352325"/>
    <w:rsid w:val="00355459"/>
    <w:rsid w:val="00356DF3"/>
    <w:rsid w:val="00360C17"/>
    <w:rsid w:val="00360F62"/>
    <w:rsid w:val="003621C6"/>
    <w:rsid w:val="003622B8"/>
    <w:rsid w:val="00362893"/>
    <w:rsid w:val="00364433"/>
    <w:rsid w:val="00364EB5"/>
    <w:rsid w:val="00366B76"/>
    <w:rsid w:val="00366BBF"/>
    <w:rsid w:val="00367D48"/>
    <w:rsid w:val="0037033C"/>
    <w:rsid w:val="003720FC"/>
    <w:rsid w:val="003725EC"/>
    <w:rsid w:val="00373051"/>
    <w:rsid w:val="00373B8F"/>
    <w:rsid w:val="00375F32"/>
    <w:rsid w:val="00376336"/>
    <w:rsid w:val="00376D95"/>
    <w:rsid w:val="00377FBB"/>
    <w:rsid w:val="00380B08"/>
    <w:rsid w:val="00382160"/>
    <w:rsid w:val="00385046"/>
    <w:rsid w:val="00385140"/>
    <w:rsid w:val="00390AD9"/>
    <w:rsid w:val="00391874"/>
    <w:rsid w:val="00391B6F"/>
    <w:rsid w:val="00391F0F"/>
    <w:rsid w:val="00393CC7"/>
    <w:rsid w:val="00393FA6"/>
    <w:rsid w:val="003941D0"/>
    <w:rsid w:val="00396302"/>
    <w:rsid w:val="003971F7"/>
    <w:rsid w:val="0039C4C7"/>
    <w:rsid w:val="003A16FC"/>
    <w:rsid w:val="003A2A7B"/>
    <w:rsid w:val="003A2C8A"/>
    <w:rsid w:val="003A352B"/>
    <w:rsid w:val="003A4FCD"/>
    <w:rsid w:val="003A5EB2"/>
    <w:rsid w:val="003A6B0B"/>
    <w:rsid w:val="003A6B14"/>
    <w:rsid w:val="003A7659"/>
    <w:rsid w:val="003A7B86"/>
    <w:rsid w:val="003B028F"/>
    <w:rsid w:val="003B02D0"/>
    <w:rsid w:val="003B0944"/>
    <w:rsid w:val="003B1353"/>
    <w:rsid w:val="003B1593"/>
    <w:rsid w:val="003B20F9"/>
    <w:rsid w:val="003B2B8D"/>
    <w:rsid w:val="003B4381"/>
    <w:rsid w:val="003B43E0"/>
    <w:rsid w:val="003B5360"/>
    <w:rsid w:val="003B59D8"/>
    <w:rsid w:val="003C1043"/>
    <w:rsid w:val="003C1A30"/>
    <w:rsid w:val="003C4C6D"/>
    <w:rsid w:val="003C5505"/>
    <w:rsid w:val="003C6779"/>
    <w:rsid w:val="003C71BE"/>
    <w:rsid w:val="003D033C"/>
    <w:rsid w:val="003D2998"/>
    <w:rsid w:val="003D2C9D"/>
    <w:rsid w:val="003D2F0A"/>
    <w:rsid w:val="003D361B"/>
    <w:rsid w:val="003D3891"/>
    <w:rsid w:val="003D3FE9"/>
    <w:rsid w:val="003D48F3"/>
    <w:rsid w:val="003D4E5A"/>
    <w:rsid w:val="003D5ADC"/>
    <w:rsid w:val="003D5D84"/>
    <w:rsid w:val="003D7CDD"/>
    <w:rsid w:val="003E0F4F"/>
    <w:rsid w:val="003E18AC"/>
    <w:rsid w:val="003E19E4"/>
    <w:rsid w:val="003E210B"/>
    <w:rsid w:val="003E2A12"/>
    <w:rsid w:val="003E3384"/>
    <w:rsid w:val="003E3CA4"/>
    <w:rsid w:val="003E4BD7"/>
    <w:rsid w:val="003E524B"/>
    <w:rsid w:val="003E548E"/>
    <w:rsid w:val="003E6E3B"/>
    <w:rsid w:val="003E75C5"/>
    <w:rsid w:val="003F03F8"/>
    <w:rsid w:val="003F0531"/>
    <w:rsid w:val="003F1CBA"/>
    <w:rsid w:val="003F3682"/>
    <w:rsid w:val="003F6051"/>
    <w:rsid w:val="003F6D18"/>
    <w:rsid w:val="003F79BB"/>
    <w:rsid w:val="004027CC"/>
    <w:rsid w:val="00407EC8"/>
    <w:rsid w:val="00410674"/>
    <w:rsid w:val="0041110A"/>
    <w:rsid w:val="00411624"/>
    <w:rsid w:val="00412F6F"/>
    <w:rsid w:val="00413E6A"/>
    <w:rsid w:val="004142AF"/>
    <w:rsid w:val="004148E1"/>
    <w:rsid w:val="00414CFA"/>
    <w:rsid w:val="00415EC0"/>
    <w:rsid w:val="004174FA"/>
    <w:rsid w:val="0042033E"/>
    <w:rsid w:val="00420BE9"/>
    <w:rsid w:val="00421D9F"/>
    <w:rsid w:val="00422BA6"/>
    <w:rsid w:val="00422DEB"/>
    <w:rsid w:val="00423AD8"/>
    <w:rsid w:val="00423FDD"/>
    <w:rsid w:val="00424C3E"/>
    <w:rsid w:val="00424C85"/>
    <w:rsid w:val="00425CEB"/>
    <w:rsid w:val="004260BD"/>
    <w:rsid w:val="0043012F"/>
    <w:rsid w:val="00430F1F"/>
    <w:rsid w:val="004326EA"/>
    <w:rsid w:val="00434AD7"/>
    <w:rsid w:val="00437089"/>
    <w:rsid w:val="004372F9"/>
    <w:rsid w:val="0044175F"/>
    <w:rsid w:val="00443556"/>
    <w:rsid w:val="0044434C"/>
    <w:rsid w:val="0044456B"/>
    <w:rsid w:val="00445168"/>
    <w:rsid w:val="00446DC0"/>
    <w:rsid w:val="00447BD1"/>
    <w:rsid w:val="004507F3"/>
    <w:rsid w:val="00450AF4"/>
    <w:rsid w:val="00452AF5"/>
    <w:rsid w:val="00456A57"/>
    <w:rsid w:val="00460377"/>
    <w:rsid w:val="004607DE"/>
    <w:rsid w:val="00461689"/>
    <w:rsid w:val="00465BFA"/>
    <w:rsid w:val="004671C7"/>
    <w:rsid w:val="0046733C"/>
    <w:rsid w:val="00467FF5"/>
    <w:rsid w:val="004700C0"/>
    <w:rsid w:val="00472216"/>
    <w:rsid w:val="00472F4D"/>
    <w:rsid w:val="004730BF"/>
    <w:rsid w:val="00474DCB"/>
    <w:rsid w:val="0047535C"/>
    <w:rsid w:val="004762F6"/>
    <w:rsid w:val="0047633E"/>
    <w:rsid w:val="00485870"/>
    <w:rsid w:val="00485FE8"/>
    <w:rsid w:val="00487539"/>
    <w:rsid w:val="00487A04"/>
    <w:rsid w:val="00490127"/>
    <w:rsid w:val="00492473"/>
    <w:rsid w:val="00492EB5"/>
    <w:rsid w:val="00494F77"/>
    <w:rsid w:val="00496A58"/>
    <w:rsid w:val="00497721"/>
    <w:rsid w:val="004A0229"/>
    <w:rsid w:val="004A076C"/>
    <w:rsid w:val="004A1B78"/>
    <w:rsid w:val="004A1D5B"/>
    <w:rsid w:val="004A2A26"/>
    <w:rsid w:val="004A3590"/>
    <w:rsid w:val="004A35D2"/>
    <w:rsid w:val="004A4050"/>
    <w:rsid w:val="004A48C7"/>
    <w:rsid w:val="004A5D8E"/>
    <w:rsid w:val="004A71E4"/>
    <w:rsid w:val="004B1CA7"/>
    <w:rsid w:val="004B239B"/>
    <w:rsid w:val="004B2F00"/>
    <w:rsid w:val="004B43C4"/>
    <w:rsid w:val="004B5A67"/>
    <w:rsid w:val="004B667A"/>
    <w:rsid w:val="004B6E31"/>
    <w:rsid w:val="004B72C6"/>
    <w:rsid w:val="004C1D66"/>
    <w:rsid w:val="004C1FB5"/>
    <w:rsid w:val="004C31D7"/>
    <w:rsid w:val="004C34B0"/>
    <w:rsid w:val="004C434C"/>
    <w:rsid w:val="004C4AD2"/>
    <w:rsid w:val="004C688F"/>
    <w:rsid w:val="004C6981"/>
    <w:rsid w:val="004C6B91"/>
    <w:rsid w:val="004D04C3"/>
    <w:rsid w:val="004D0A94"/>
    <w:rsid w:val="004D1F21"/>
    <w:rsid w:val="004D268C"/>
    <w:rsid w:val="004D3CCB"/>
    <w:rsid w:val="004D55B8"/>
    <w:rsid w:val="004D59D8"/>
    <w:rsid w:val="004D5A39"/>
    <w:rsid w:val="004D5DA1"/>
    <w:rsid w:val="004D64B9"/>
    <w:rsid w:val="004D7787"/>
    <w:rsid w:val="004D7910"/>
    <w:rsid w:val="004E150F"/>
    <w:rsid w:val="004E1C70"/>
    <w:rsid w:val="004E1DCA"/>
    <w:rsid w:val="004E23A1"/>
    <w:rsid w:val="004E3489"/>
    <w:rsid w:val="004E358A"/>
    <w:rsid w:val="004E3AFA"/>
    <w:rsid w:val="004E519C"/>
    <w:rsid w:val="004E5583"/>
    <w:rsid w:val="004E6588"/>
    <w:rsid w:val="004F2742"/>
    <w:rsid w:val="004F3069"/>
    <w:rsid w:val="004F323D"/>
    <w:rsid w:val="004F40FE"/>
    <w:rsid w:val="005003A0"/>
    <w:rsid w:val="00500DEB"/>
    <w:rsid w:val="00501A57"/>
    <w:rsid w:val="005027BF"/>
    <w:rsid w:val="00502A0A"/>
    <w:rsid w:val="00505042"/>
    <w:rsid w:val="0050714E"/>
    <w:rsid w:val="00507C50"/>
    <w:rsid w:val="00510FBC"/>
    <w:rsid w:val="00512FA6"/>
    <w:rsid w:val="0051421D"/>
    <w:rsid w:val="00514D40"/>
    <w:rsid w:val="00515251"/>
    <w:rsid w:val="00516CED"/>
    <w:rsid w:val="00517C3A"/>
    <w:rsid w:val="005203E0"/>
    <w:rsid w:val="00522E08"/>
    <w:rsid w:val="00524747"/>
    <w:rsid w:val="0052506D"/>
    <w:rsid w:val="00527BF4"/>
    <w:rsid w:val="0053047B"/>
    <w:rsid w:val="005324BE"/>
    <w:rsid w:val="0053350F"/>
    <w:rsid w:val="00534736"/>
    <w:rsid w:val="00534C96"/>
    <w:rsid w:val="00534F6C"/>
    <w:rsid w:val="00535994"/>
    <w:rsid w:val="00535E47"/>
    <w:rsid w:val="0053646D"/>
    <w:rsid w:val="00536D67"/>
    <w:rsid w:val="0054097A"/>
    <w:rsid w:val="00540AAD"/>
    <w:rsid w:val="00540EBD"/>
    <w:rsid w:val="005413C9"/>
    <w:rsid w:val="00543EC1"/>
    <w:rsid w:val="00544D59"/>
    <w:rsid w:val="00546458"/>
    <w:rsid w:val="005501D6"/>
    <w:rsid w:val="005506D0"/>
    <w:rsid w:val="0055087C"/>
    <w:rsid w:val="005513C3"/>
    <w:rsid w:val="005524CC"/>
    <w:rsid w:val="00553413"/>
    <w:rsid w:val="00553492"/>
    <w:rsid w:val="00555983"/>
    <w:rsid w:val="005577AA"/>
    <w:rsid w:val="00557CF2"/>
    <w:rsid w:val="00560E31"/>
    <w:rsid w:val="00561476"/>
    <w:rsid w:val="005616BF"/>
    <w:rsid w:val="00561985"/>
    <w:rsid w:val="00561BDA"/>
    <w:rsid w:val="00563884"/>
    <w:rsid w:val="00565D21"/>
    <w:rsid w:val="00567DBF"/>
    <w:rsid w:val="00574166"/>
    <w:rsid w:val="00574AB0"/>
    <w:rsid w:val="005751A8"/>
    <w:rsid w:val="00577898"/>
    <w:rsid w:val="00577F01"/>
    <w:rsid w:val="00581B23"/>
    <w:rsid w:val="0058219C"/>
    <w:rsid w:val="00583043"/>
    <w:rsid w:val="005834FC"/>
    <w:rsid w:val="00583D09"/>
    <w:rsid w:val="00584832"/>
    <w:rsid w:val="0058510D"/>
    <w:rsid w:val="0058659F"/>
    <w:rsid w:val="00586BD5"/>
    <w:rsid w:val="0058707F"/>
    <w:rsid w:val="00587A24"/>
    <w:rsid w:val="0059021B"/>
    <w:rsid w:val="00590258"/>
    <w:rsid w:val="00591959"/>
    <w:rsid w:val="00591DBD"/>
    <w:rsid w:val="00591F39"/>
    <w:rsid w:val="005931FE"/>
    <w:rsid w:val="00596B1A"/>
    <w:rsid w:val="0059758B"/>
    <w:rsid w:val="005A0028"/>
    <w:rsid w:val="005A0ACC"/>
    <w:rsid w:val="005A2B07"/>
    <w:rsid w:val="005A2F7A"/>
    <w:rsid w:val="005A302F"/>
    <w:rsid w:val="005A430C"/>
    <w:rsid w:val="005A4A98"/>
    <w:rsid w:val="005A5AFC"/>
    <w:rsid w:val="005A7608"/>
    <w:rsid w:val="005B0072"/>
    <w:rsid w:val="005B0507"/>
    <w:rsid w:val="005B0732"/>
    <w:rsid w:val="005B0CB6"/>
    <w:rsid w:val="005B1CCB"/>
    <w:rsid w:val="005B379E"/>
    <w:rsid w:val="005B38A0"/>
    <w:rsid w:val="005B38A3"/>
    <w:rsid w:val="005B491C"/>
    <w:rsid w:val="005B4DBF"/>
    <w:rsid w:val="005B56B6"/>
    <w:rsid w:val="005B5DE2"/>
    <w:rsid w:val="005B5E48"/>
    <w:rsid w:val="005B674C"/>
    <w:rsid w:val="005C24F2"/>
    <w:rsid w:val="005C2FF9"/>
    <w:rsid w:val="005C7561"/>
    <w:rsid w:val="005D00D5"/>
    <w:rsid w:val="005D1E57"/>
    <w:rsid w:val="005D2F57"/>
    <w:rsid w:val="005D34F6"/>
    <w:rsid w:val="005D4560"/>
    <w:rsid w:val="005D4F1A"/>
    <w:rsid w:val="005D52CD"/>
    <w:rsid w:val="005D60F0"/>
    <w:rsid w:val="005D78EB"/>
    <w:rsid w:val="005E0DA6"/>
    <w:rsid w:val="005E1884"/>
    <w:rsid w:val="005E2973"/>
    <w:rsid w:val="005E393B"/>
    <w:rsid w:val="005E477B"/>
    <w:rsid w:val="005E4DEE"/>
    <w:rsid w:val="005E56C3"/>
    <w:rsid w:val="005F21E7"/>
    <w:rsid w:val="005F373A"/>
    <w:rsid w:val="005F448A"/>
    <w:rsid w:val="005F4F87"/>
    <w:rsid w:val="005F6B0E"/>
    <w:rsid w:val="005F760E"/>
    <w:rsid w:val="005F7652"/>
    <w:rsid w:val="005F7B1D"/>
    <w:rsid w:val="006003C5"/>
    <w:rsid w:val="0060222A"/>
    <w:rsid w:val="006041E6"/>
    <w:rsid w:val="006051F0"/>
    <w:rsid w:val="00605671"/>
    <w:rsid w:val="006070C4"/>
    <w:rsid w:val="00607BF3"/>
    <w:rsid w:val="006105E8"/>
    <w:rsid w:val="00610C21"/>
    <w:rsid w:val="00611907"/>
    <w:rsid w:val="0061267E"/>
    <w:rsid w:val="006129D5"/>
    <w:rsid w:val="00612F22"/>
    <w:rsid w:val="00613116"/>
    <w:rsid w:val="00613D22"/>
    <w:rsid w:val="0061423A"/>
    <w:rsid w:val="00615568"/>
    <w:rsid w:val="00615CE9"/>
    <w:rsid w:val="006176E3"/>
    <w:rsid w:val="0062017B"/>
    <w:rsid w:val="006202A6"/>
    <w:rsid w:val="0062054B"/>
    <w:rsid w:val="00620926"/>
    <w:rsid w:val="00621BFC"/>
    <w:rsid w:val="00621C4E"/>
    <w:rsid w:val="00622A35"/>
    <w:rsid w:val="00623B28"/>
    <w:rsid w:val="00624EAE"/>
    <w:rsid w:val="006253CC"/>
    <w:rsid w:val="00625A94"/>
    <w:rsid w:val="006305D7"/>
    <w:rsid w:val="00632F63"/>
    <w:rsid w:val="00633459"/>
    <w:rsid w:val="00633A01"/>
    <w:rsid w:val="00633B97"/>
    <w:rsid w:val="006341AD"/>
    <w:rsid w:val="006341F7"/>
    <w:rsid w:val="00634585"/>
    <w:rsid w:val="0063494F"/>
    <w:rsid w:val="00635014"/>
    <w:rsid w:val="006369CE"/>
    <w:rsid w:val="006377E1"/>
    <w:rsid w:val="006411CA"/>
    <w:rsid w:val="00641F7A"/>
    <w:rsid w:val="006434D0"/>
    <w:rsid w:val="00644C31"/>
    <w:rsid w:val="006450C9"/>
    <w:rsid w:val="006458AF"/>
    <w:rsid w:val="0064605E"/>
    <w:rsid w:val="00650718"/>
    <w:rsid w:val="00653273"/>
    <w:rsid w:val="00655221"/>
    <w:rsid w:val="006579A5"/>
    <w:rsid w:val="00657A54"/>
    <w:rsid w:val="00657BC4"/>
    <w:rsid w:val="006619C8"/>
    <w:rsid w:val="00663B32"/>
    <w:rsid w:val="0066670C"/>
    <w:rsid w:val="00666C04"/>
    <w:rsid w:val="00666F47"/>
    <w:rsid w:val="0067140C"/>
    <w:rsid w:val="00671710"/>
    <w:rsid w:val="00673414"/>
    <w:rsid w:val="00674247"/>
    <w:rsid w:val="0067534D"/>
    <w:rsid w:val="00676079"/>
    <w:rsid w:val="00676ECD"/>
    <w:rsid w:val="00677D0A"/>
    <w:rsid w:val="0068185F"/>
    <w:rsid w:val="00684455"/>
    <w:rsid w:val="006854E7"/>
    <w:rsid w:val="00691169"/>
    <w:rsid w:val="00693536"/>
    <w:rsid w:val="00693A6F"/>
    <w:rsid w:val="00693B07"/>
    <w:rsid w:val="00695431"/>
    <w:rsid w:val="00696DEE"/>
    <w:rsid w:val="006A01CF"/>
    <w:rsid w:val="006A0E19"/>
    <w:rsid w:val="006A0F4A"/>
    <w:rsid w:val="006A1132"/>
    <w:rsid w:val="006A31AD"/>
    <w:rsid w:val="006A40C8"/>
    <w:rsid w:val="006A4896"/>
    <w:rsid w:val="006A5C22"/>
    <w:rsid w:val="006A60DD"/>
    <w:rsid w:val="006A655D"/>
    <w:rsid w:val="006B0679"/>
    <w:rsid w:val="006B074C"/>
    <w:rsid w:val="006B1A62"/>
    <w:rsid w:val="006B3983"/>
    <w:rsid w:val="006B3B84"/>
    <w:rsid w:val="006B4E7C"/>
    <w:rsid w:val="006B4F15"/>
    <w:rsid w:val="006B5C41"/>
    <w:rsid w:val="006B5D8C"/>
    <w:rsid w:val="006B6310"/>
    <w:rsid w:val="006B72D4"/>
    <w:rsid w:val="006C1114"/>
    <w:rsid w:val="006C11CC"/>
    <w:rsid w:val="006C1AEB"/>
    <w:rsid w:val="006C2849"/>
    <w:rsid w:val="006C2B1A"/>
    <w:rsid w:val="006C4563"/>
    <w:rsid w:val="006C4775"/>
    <w:rsid w:val="006C57FE"/>
    <w:rsid w:val="006C6633"/>
    <w:rsid w:val="006C668E"/>
    <w:rsid w:val="006C7322"/>
    <w:rsid w:val="006C7B38"/>
    <w:rsid w:val="006D1A28"/>
    <w:rsid w:val="006D22FF"/>
    <w:rsid w:val="006D314A"/>
    <w:rsid w:val="006D3B88"/>
    <w:rsid w:val="006D52B5"/>
    <w:rsid w:val="006D5409"/>
    <w:rsid w:val="006D60B3"/>
    <w:rsid w:val="006E0582"/>
    <w:rsid w:val="006E0766"/>
    <w:rsid w:val="006E115B"/>
    <w:rsid w:val="006E1B5D"/>
    <w:rsid w:val="006E1D83"/>
    <w:rsid w:val="006E25CD"/>
    <w:rsid w:val="006E4B63"/>
    <w:rsid w:val="006F06E4"/>
    <w:rsid w:val="006F081E"/>
    <w:rsid w:val="006F325E"/>
    <w:rsid w:val="006F4695"/>
    <w:rsid w:val="006F5030"/>
    <w:rsid w:val="006F5313"/>
    <w:rsid w:val="006F696D"/>
    <w:rsid w:val="006F6B40"/>
    <w:rsid w:val="006F7B41"/>
    <w:rsid w:val="007017FC"/>
    <w:rsid w:val="00702A06"/>
    <w:rsid w:val="00702B5D"/>
    <w:rsid w:val="00703E8D"/>
    <w:rsid w:val="00703ED2"/>
    <w:rsid w:val="007046AE"/>
    <w:rsid w:val="00705C91"/>
    <w:rsid w:val="00706B2A"/>
    <w:rsid w:val="00706E68"/>
    <w:rsid w:val="00707B8D"/>
    <w:rsid w:val="00713636"/>
    <w:rsid w:val="007136C9"/>
    <w:rsid w:val="00714B8C"/>
    <w:rsid w:val="0071675D"/>
    <w:rsid w:val="00716A0D"/>
    <w:rsid w:val="00716AEA"/>
    <w:rsid w:val="007172C5"/>
    <w:rsid w:val="00717736"/>
    <w:rsid w:val="00722997"/>
    <w:rsid w:val="00723D6D"/>
    <w:rsid w:val="007265C6"/>
    <w:rsid w:val="00726DA4"/>
    <w:rsid w:val="0073015A"/>
    <w:rsid w:val="00731458"/>
    <w:rsid w:val="007320BC"/>
    <w:rsid w:val="00732B47"/>
    <w:rsid w:val="007331F3"/>
    <w:rsid w:val="00735CF5"/>
    <w:rsid w:val="00737969"/>
    <w:rsid w:val="0074063A"/>
    <w:rsid w:val="00740CC5"/>
    <w:rsid w:val="007415FF"/>
    <w:rsid w:val="00741A15"/>
    <w:rsid w:val="00742AA4"/>
    <w:rsid w:val="0074330E"/>
    <w:rsid w:val="00743BA1"/>
    <w:rsid w:val="00745F1E"/>
    <w:rsid w:val="00751540"/>
    <w:rsid w:val="007515FE"/>
    <w:rsid w:val="00751E98"/>
    <w:rsid w:val="007601D0"/>
    <w:rsid w:val="007603BB"/>
    <w:rsid w:val="00760852"/>
    <w:rsid w:val="0076109D"/>
    <w:rsid w:val="00762683"/>
    <w:rsid w:val="0076316D"/>
    <w:rsid w:val="00763DD7"/>
    <w:rsid w:val="00764233"/>
    <w:rsid w:val="00764FBB"/>
    <w:rsid w:val="00765358"/>
    <w:rsid w:val="00766078"/>
    <w:rsid w:val="00767107"/>
    <w:rsid w:val="00767BA7"/>
    <w:rsid w:val="00767E63"/>
    <w:rsid w:val="00773617"/>
    <w:rsid w:val="00773BFD"/>
    <w:rsid w:val="0077415C"/>
    <w:rsid w:val="007743B3"/>
    <w:rsid w:val="00774490"/>
    <w:rsid w:val="00774BB7"/>
    <w:rsid w:val="007756E4"/>
    <w:rsid w:val="0077581E"/>
    <w:rsid w:val="00775C46"/>
    <w:rsid w:val="00776F75"/>
    <w:rsid w:val="00777507"/>
    <w:rsid w:val="007819FF"/>
    <w:rsid w:val="0078360C"/>
    <w:rsid w:val="00783F85"/>
    <w:rsid w:val="0078404F"/>
    <w:rsid w:val="00784A4C"/>
    <w:rsid w:val="00784BC6"/>
    <w:rsid w:val="0078523D"/>
    <w:rsid w:val="00786CC6"/>
    <w:rsid w:val="0078712A"/>
    <w:rsid w:val="00792087"/>
    <w:rsid w:val="007922CC"/>
    <w:rsid w:val="007931DF"/>
    <w:rsid w:val="00794D17"/>
    <w:rsid w:val="00794D9C"/>
    <w:rsid w:val="00794DE0"/>
    <w:rsid w:val="007966A5"/>
    <w:rsid w:val="00797675"/>
    <w:rsid w:val="007A0172"/>
    <w:rsid w:val="007A1804"/>
    <w:rsid w:val="007A215A"/>
    <w:rsid w:val="007A2511"/>
    <w:rsid w:val="007A260E"/>
    <w:rsid w:val="007A37B1"/>
    <w:rsid w:val="007A4D20"/>
    <w:rsid w:val="007A4D4C"/>
    <w:rsid w:val="007A4DD6"/>
    <w:rsid w:val="007A5CB9"/>
    <w:rsid w:val="007A61A9"/>
    <w:rsid w:val="007A7A8E"/>
    <w:rsid w:val="007B20AE"/>
    <w:rsid w:val="007B3F59"/>
    <w:rsid w:val="007B698F"/>
    <w:rsid w:val="007B6B07"/>
    <w:rsid w:val="007B6D43"/>
    <w:rsid w:val="007B747B"/>
    <w:rsid w:val="007B749A"/>
    <w:rsid w:val="007B7C6E"/>
    <w:rsid w:val="007B7ECA"/>
    <w:rsid w:val="007C2316"/>
    <w:rsid w:val="007C35C3"/>
    <w:rsid w:val="007C44F8"/>
    <w:rsid w:val="007C510A"/>
    <w:rsid w:val="007C5F83"/>
    <w:rsid w:val="007C62CB"/>
    <w:rsid w:val="007C64FC"/>
    <w:rsid w:val="007C6F0B"/>
    <w:rsid w:val="007C6F2B"/>
    <w:rsid w:val="007C71CC"/>
    <w:rsid w:val="007C74FC"/>
    <w:rsid w:val="007D024D"/>
    <w:rsid w:val="007D44D7"/>
    <w:rsid w:val="007D49A3"/>
    <w:rsid w:val="007D6047"/>
    <w:rsid w:val="007D621A"/>
    <w:rsid w:val="007D63A0"/>
    <w:rsid w:val="007D6E45"/>
    <w:rsid w:val="007E0372"/>
    <w:rsid w:val="007E058A"/>
    <w:rsid w:val="007E14AB"/>
    <w:rsid w:val="007E2887"/>
    <w:rsid w:val="007E399F"/>
    <w:rsid w:val="007E3ED9"/>
    <w:rsid w:val="007E5278"/>
    <w:rsid w:val="007E5BED"/>
    <w:rsid w:val="007E749C"/>
    <w:rsid w:val="007F15F5"/>
    <w:rsid w:val="007F1B5C"/>
    <w:rsid w:val="007F3075"/>
    <w:rsid w:val="007F3A71"/>
    <w:rsid w:val="007F43E4"/>
    <w:rsid w:val="00801257"/>
    <w:rsid w:val="008017CA"/>
    <w:rsid w:val="00802CE1"/>
    <w:rsid w:val="00803A42"/>
    <w:rsid w:val="00803B0A"/>
    <w:rsid w:val="00804DED"/>
    <w:rsid w:val="00804F90"/>
    <w:rsid w:val="00805B96"/>
    <w:rsid w:val="00805E9C"/>
    <w:rsid w:val="008105BE"/>
    <w:rsid w:val="008108B9"/>
    <w:rsid w:val="00810BD4"/>
    <w:rsid w:val="008112A1"/>
    <w:rsid w:val="008115A5"/>
    <w:rsid w:val="00811AC1"/>
    <w:rsid w:val="00811BB1"/>
    <w:rsid w:val="00811D46"/>
    <w:rsid w:val="00811FFE"/>
    <w:rsid w:val="0081415D"/>
    <w:rsid w:val="008167FC"/>
    <w:rsid w:val="0081684E"/>
    <w:rsid w:val="00817DBE"/>
    <w:rsid w:val="00820229"/>
    <w:rsid w:val="00820B8A"/>
    <w:rsid w:val="008219AF"/>
    <w:rsid w:val="00822448"/>
    <w:rsid w:val="00822ABE"/>
    <w:rsid w:val="008244D1"/>
    <w:rsid w:val="00825578"/>
    <w:rsid w:val="0082646C"/>
    <w:rsid w:val="00826639"/>
    <w:rsid w:val="00827F51"/>
    <w:rsid w:val="008302B2"/>
    <w:rsid w:val="0083104E"/>
    <w:rsid w:val="00831D9F"/>
    <w:rsid w:val="00833FCD"/>
    <w:rsid w:val="008343BE"/>
    <w:rsid w:val="00835601"/>
    <w:rsid w:val="00836535"/>
    <w:rsid w:val="00836575"/>
    <w:rsid w:val="00837181"/>
    <w:rsid w:val="0083786C"/>
    <w:rsid w:val="00840FB4"/>
    <w:rsid w:val="008410B2"/>
    <w:rsid w:val="008414E7"/>
    <w:rsid w:val="00841780"/>
    <w:rsid w:val="00846F8D"/>
    <w:rsid w:val="00847EEA"/>
    <w:rsid w:val="008500A0"/>
    <w:rsid w:val="008510A4"/>
    <w:rsid w:val="008524E5"/>
    <w:rsid w:val="008533A8"/>
    <w:rsid w:val="0085351C"/>
    <w:rsid w:val="0085378F"/>
    <w:rsid w:val="00853CBF"/>
    <w:rsid w:val="0085435A"/>
    <w:rsid w:val="008549CA"/>
    <w:rsid w:val="008556C3"/>
    <w:rsid w:val="00855FD9"/>
    <w:rsid w:val="0085687C"/>
    <w:rsid w:val="008576D7"/>
    <w:rsid w:val="00860731"/>
    <w:rsid w:val="00860B1A"/>
    <w:rsid w:val="008611C1"/>
    <w:rsid w:val="0086183C"/>
    <w:rsid w:val="00865872"/>
    <w:rsid w:val="008706C5"/>
    <w:rsid w:val="008716B7"/>
    <w:rsid w:val="00872F64"/>
    <w:rsid w:val="008730C1"/>
    <w:rsid w:val="00873707"/>
    <w:rsid w:val="008738B0"/>
    <w:rsid w:val="00874B20"/>
    <w:rsid w:val="0087566E"/>
    <w:rsid w:val="008757C6"/>
    <w:rsid w:val="008763E1"/>
    <w:rsid w:val="008765D3"/>
    <w:rsid w:val="0087775C"/>
    <w:rsid w:val="00877EC8"/>
    <w:rsid w:val="00880F36"/>
    <w:rsid w:val="00881556"/>
    <w:rsid w:val="0088194F"/>
    <w:rsid w:val="0088244C"/>
    <w:rsid w:val="00884FB4"/>
    <w:rsid w:val="0088530F"/>
    <w:rsid w:val="00885493"/>
    <w:rsid w:val="00885530"/>
    <w:rsid w:val="00890FE9"/>
    <w:rsid w:val="008910D1"/>
    <w:rsid w:val="008928CD"/>
    <w:rsid w:val="0089296C"/>
    <w:rsid w:val="00896ABD"/>
    <w:rsid w:val="008977BD"/>
    <w:rsid w:val="00897AB6"/>
    <w:rsid w:val="00897DA8"/>
    <w:rsid w:val="008A008E"/>
    <w:rsid w:val="008A1965"/>
    <w:rsid w:val="008A3380"/>
    <w:rsid w:val="008A56D5"/>
    <w:rsid w:val="008A5A84"/>
    <w:rsid w:val="008A6DEA"/>
    <w:rsid w:val="008A7A9C"/>
    <w:rsid w:val="008B2483"/>
    <w:rsid w:val="008B50F2"/>
    <w:rsid w:val="008B5218"/>
    <w:rsid w:val="008B5257"/>
    <w:rsid w:val="008B5CEC"/>
    <w:rsid w:val="008B7102"/>
    <w:rsid w:val="008C3601"/>
    <w:rsid w:val="008C3B7D"/>
    <w:rsid w:val="008C45E9"/>
    <w:rsid w:val="008C5C4C"/>
    <w:rsid w:val="008C6E1C"/>
    <w:rsid w:val="008C737C"/>
    <w:rsid w:val="008D0F90"/>
    <w:rsid w:val="008D3715"/>
    <w:rsid w:val="008D3B54"/>
    <w:rsid w:val="008D4103"/>
    <w:rsid w:val="008D5465"/>
    <w:rsid w:val="008D5E61"/>
    <w:rsid w:val="008D6EB8"/>
    <w:rsid w:val="008D7EB7"/>
    <w:rsid w:val="008D7EC5"/>
    <w:rsid w:val="008E2889"/>
    <w:rsid w:val="008E3048"/>
    <w:rsid w:val="008E3550"/>
    <w:rsid w:val="008E3684"/>
    <w:rsid w:val="008E42E8"/>
    <w:rsid w:val="008E44B4"/>
    <w:rsid w:val="008E4F79"/>
    <w:rsid w:val="008E57F5"/>
    <w:rsid w:val="008E618D"/>
    <w:rsid w:val="008E6EE6"/>
    <w:rsid w:val="008E7606"/>
    <w:rsid w:val="008E7B13"/>
    <w:rsid w:val="008F005A"/>
    <w:rsid w:val="008F1DAA"/>
    <w:rsid w:val="008F26F9"/>
    <w:rsid w:val="008F3EBD"/>
    <w:rsid w:val="008F4268"/>
    <w:rsid w:val="008F5CE0"/>
    <w:rsid w:val="008F60B2"/>
    <w:rsid w:val="008F6EBB"/>
    <w:rsid w:val="008F7BC6"/>
    <w:rsid w:val="008F7C41"/>
    <w:rsid w:val="0090010E"/>
    <w:rsid w:val="009007FC"/>
    <w:rsid w:val="00901C70"/>
    <w:rsid w:val="0090216F"/>
    <w:rsid w:val="009031E2"/>
    <w:rsid w:val="00904187"/>
    <w:rsid w:val="009051FA"/>
    <w:rsid w:val="00911904"/>
    <w:rsid w:val="0091276C"/>
    <w:rsid w:val="0091276F"/>
    <w:rsid w:val="009145BE"/>
    <w:rsid w:val="00915C02"/>
    <w:rsid w:val="009165AC"/>
    <w:rsid w:val="00916FFC"/>
    <w:rsid w:val="0092053F"/>
    <w:rsid w:val="0092060C"/>
    <w:rsid w:val="00920887"/>
    <w:rsid w:val="0092132D"/>
    <w:rsid w:val="00921F34"/>
    <w:rsid w:val="00923334"/>
    <w:rsid w:val="0092340A"/>
    <w:rsid w:val="0092350E"/>
    <w:rsid w:val="0092524C"/>
    <w:rsid w:val="00926675"/>
    <w:rsid w:val="009271DF"/>
    <w:rsid w:val="00927993"/>
    <w:rsid w:val="009313D9"/>
    <w:rsid w:val="00935039"/>
    <w:rsid w:val="00935B7F"/>
    <w:rsid w:val="00935D32"/>
    <w:rsid w:val="0094113B"/>
    <w:rsid w:val="00941293"/>
    <w:rsid w:val="009434A7"/>
    <w:rsid w:val="00946130"/>
    <w:rsid w:val="00946372"/>
    <w:rsid w:val="009478D0"/>
    <w:rsid w:val="00947B56"/>
    <w:rsid w:val="00947E34"/>
    <w:rsid w:val="0095032B"/>
    <w:rsid w:val="00950B13"/>
    <w:rsid w:val="00950C17"/>
    <w:rsid w:val="00951FAF"/>
    <w:rsid w:val="00954740"/>
    <w:rsid w:val="009555EB"/>
    <w:rsid w:val="009557BC"/>
    <w:rsid w:val="00955AE5"/>
    <w:rsid w:val="00956EB7"/>
    <w:rsid w:val="009570C7"/>
    <w:rsid w:val="00962E71"/>
    <w:rsid w:val="00963ABC"/>
    <w:rsid w:val="00965026"/>
    <w:rsid w:val="00965D21"/>
    <w:rsid w:val="0096619D"/>
    <w:rsid w:val="00967764"/>
    <w:rsid w:val="00970164"/>
    <w:rsid w:val="00970402"/>
    <w:rsid w:val="00970B0E"/>
    <w:rsid w:val="00970BB9"/>
    <w:rsid w:val="00971772"/>
    <w:rsid w:val="009726EE"/>
    <w:rsid w:val="00972CDE"/>
    <w:rsid w:val="009733DD"/>
    <w:rsid w:val="00973D9E"/>
    <w:rsid w:val="00973EC8"/>
    <w:rsid w:val="00975573"/>
    <w:rsid w:val="00976045"/>
    <w:rsid w:val="0097613C"/>
    <w:rsid w:val="00976D03"/>
    <w:rsid w:val="00977B30"/>
    <w:rsid w:val="00980DFD"/>
    <w:rsid w:val="00981B76"/>
    <w:rsid w:val="00982121"/>
    <w:rsid w:val="00982DE8"/>
    <w:rsid w:val="00982F41"/>
    <w:rsid w:val="009840E1"/>
    <w:rsid w:val="00985090"/>
    <w:rsid w:val="0098571E"/>
    <w:rsid w:val="00985B32"/>
    <w:rsid w:val="009869AE"/>
    <w:rsid w:val="00987710"/>
    <w:rsid w:val="00987886"/>
    <w:rsid w:val="009904AB"/>
    <w:rsid w:val="009954A7"/>
    <w:rsid w:val="00995688"/>
    <w:rsid w:val="009958A6"/>
    <w:rsid w:val="00995E73"/>
    <w:rsid w:val="00996456"/>
    <w:rsid w:val="0099681F"/>
    <w:rsid w:val="00997796"/>
    <w:rsid w:val="009A042F"/>
    <w:rsid w:val="009A04F5"/>
    <w:rsid w:val="009A15EF"/>
    <w:rsid w:val="009A38A5"/>
    <w:rsid w:val="009A470B"/>
    <w:rsid w:val="009A5B73"/>
    <w:rsid w:val="009A5C17"/>
    <w:rsid w:val="009A5E1A"/>
    <w:rsid w:val="009A7392"/>
    <w:rsid w:val="009B118A"/>
    <w:rsid w:val="009B118B"/>
    <w:rsid w:val="009B1737"/>
    <w:rsid w:val="009B27E3"/>
    <w:rsid w:val="009B3D4B"/>
    <w:rsid w:val="009B4E63"/>
    <w:rsid w:val="009B5B99"/>
    <w:rsid w:val="009B6A7C"/>
    <w:rsid w:val="009B6EFC"/>
    <w:rsid w:val="009B79DE"/>
    <w:rsid w:val="009C0DC4"/>
    <w:rsid w:val="009C1D51"/>
    <w:rsid w:val="009C1E53"/>
    <w:rsid w:val="009C1FD0"/>
    <w:rsid w:val="009C2326"/>
    <w:rsid w:val="009C2DF8"/>
    <w:rsid w:val="009C2E48"/>
    <w:rsid w:val="009C31BF"/>
    <w:rsid w:val="009C458B"/>
    <w:rsid w:val="009C4B48"/>
    <w:rsid w:val="009C4C2E"/>
    <w:rsid w:val="009C68B7"/>
    <w:rsid w:val="009D0834"/>
    <w:rsid w:val="009D095A"/>
    <w:rsid w:val="009D0A1E"/>
    <w:rsid w:val="009D1AA3"/>
    <w:rsid w:val="009D2AE3"/>
    <w:rsid w:val="009D4923"/>
    <w:rsid w:val="009D49B5"/>
    <w:rsid w:val="009D4D7C"/>
    <w:rsid w:val="009D52BC"/>
    <w:rsid w:val="009D7AC9"/>
    <w:rsid w:val="009D7D0A"/>
    <w:rsid w:val="009D7D8C"/>
    <w:rsid w:val="009E0882"/>
    <w:rsid w:val="009E09D9"/>
    <w:rsid w:val="009E11D6"/>
    <w:rsid w:val="009E145F"/>
    <w:rsid w:val="009E19F9"/>
    <w:rsid w:val="009E356D"/>
    <w:rsid w:val="009E5BC7"/>
    <w:rsid w:val="009F01B1"/>
    <w:rsid w:val="009F0DBB"/>
    <w:rsid w:val="009F16C4"/>
    <w:rsid w:val="009F3887"/>
    <w:rsid w:val="009F3A48"/>
    <w:rsid w:val="009F40DC"/>
    <w:rsid w:val="009F4EF2"/>
    <w:rsid w:val="009F5F4B"/>
    <w:rsid w:val="009F6352"/>
    <w:rsid w:val="009F659A"/>
    <w:rsid w:val="009F7186"/>
    <w:rsid w:val="009F732B"/>
    <w:rsid w:val="00A000CB"/>
    <w:rsid w:val="00A00CC2"/>
    <w:rsid w:val="00A01FE0"/>
    <w:rsid w:val="00A02B70"/>
    <w:rsid w:val="00A06945"/>
    <w:rsid w:val="00A06EF5"/>
    <w:rsid w:val="00A074F1"/>
    <w:rsid w:val="00A07AF0"/>
    <w:rsid w:val="00A100F6"/>
    <w:rsid w:val="00A10656"/>
    <w:rsid w:val="00A113C0"/>
    <w:rsid w:val="00A12263"/>
    <w:rsid w:val="00A128FB"/>
    <w:rsid w:val="00A12CC7"/>
    <w:rsid w:val="00A12FA6"/>
    <w:rsid w:val="00A13266"/>
    <w:rsid w:val="00A1339B"/>
    <w:rsid w:val="00A13B34"/>
    <w:rsid w:val="00A13DE7"/>
    <w:rsid w:val="00A14ABA"/>
    <w:rsid w:val="00A15D26"/>
    <w:rsid w:val="00A178CB"/>
    <w:rsid w:val="00A2101A"/>
    <w:rsid w:val="00A23734"/>
    <w:rsid w:val="00A24C04"/>
    <w:rsid w:val="00A24CB6"/>
    <w:rsid w:val="00A25865"/>
    <w:rsid w:val="00A26CD2"/>
    <w:rsid w:val="00A2704F"/>
    <w:rsid w:val="00A27667"/>
    <w:rsid w:val="00A312DD"/>
    <w:rsid w:val="00A31B6E"/>
    <w:rsid w:val="00A32979"/>
    <w:rsid w:val="00A34A67"/>
    <w:rsid w:val="00A34E31"/>
    <w:rsid w:val="00A34ED0"/>
    <w:rsid w:val="00A35B11"/>
    <w:rsid w:val="00A36760"/>
    <w:rsid w:val="00A370E7"/>
    <w:rsid w:val="00A37462"/>
    <w:rsid w:val="00A37DCC"/>
    <w:rsid w:val="00A413B1"/>
    <w:rsid w:val="00A459E1"/>
    <w:rsid w:val="00A46AC4"/>
    <w:rsid w:val="00A47432"/>
    <w:rsid w:val="00A478A5"/>
    <w:rsid w:val="00A52296"/>
    <w:rsid w:val="00A53A73"/>
    <w:rsid w:val="00A5465E"/>
    <w:rsid w:val="00A54F47"/>
    <w:rsid w:val="00A55661"/>
    <w:rsid w:val="00A606FC"/>
    <w:rsid w:val="00A6091C"/>
    <w:rsid w:val="00A61B70"/>
    <w:rsid w:val="00A61FA8"/>
    <w:rsid w:val="00A628C7"/>
    <w:rsid w:val="00A62DD3"/>
    <w:rsid w:val="00A637F4"/>
    <w:rsid w:val="00A6391F"/>
    <w:rsid w:val="00A64DF2"/>
    <w:rsid w:val="00A65485"/>
    <w:rsid w:val="00A66E05"/>
    <w:rsid w:val="00A67655"/>
    <w:rsid w:val="00A67E75"/>
    <w:rsid w:val="00A701EC"/>
    <w:rsid w:val="00A702F4"/>
    <w:rsid w:val="00A705AE"/>
    <w:rsid w:val="00A70753"/>
    <w:rsid w:val="00A70900"/>
    <w:rsid w:val="00A70ADC"/>
    <w:rsid w:val="00A712D2"/>
    <w:rsid w:val="00A71463"/>
    <w:rsid w:val="00A752DF"/>
    <w:rsid w:val="00A76DF6"/>
    <w:rsid w:val="00A77AB9"/>
    <w:rsid w:val="00A77E6A"/>
    <w:rsid w:val="00A806A3"/>
    <w:rsid w:val="00A80D5B"/>
    <w:rsid w:val="00A822CF"/>
    <w:rsid w:val="00A82C8A"/>
    <w:rsid w:val="00A8346B"/>
    <w:rsid w:val="00A852FF"/>
    <w:rsid w:val="00A86080"/>
    <w:rsid w:val="00A87337"/>
    <w:rsid w:val="00A903AE"/>
    <w:rsid w:val="00A90BE3"/>
    <w:rsid w:val="00A90C97"/>
    <w:rsid w:val="00A91377"/>
    <w:rsid w:val="00A91864"/>
    <w:rsid w:val="00A92DDC"/>
    <w:rsid w:val="00A95186"/>
    <w:rsid w:val="00A95915"/>
    <w:rsid w:val="00A960C8"/>
    <w:rsid w:val="00A96604"/>
    <w:rsid w:val="00AA03CA"/>
    <w:rsid w:val="00AA03DF"/>
    <w:rsid w:val="00AA1B4F"/>
    <w:rsid w:val="00AA21D8"/>
    <w:rsid w:val="00AA271A"/>
    <w:rsid w:val="00AA3270"/>
    <w:rsid w:val="00AA375A"/>
    <w:rsid w:val="00AA4C14"/>
    <w:rsid w:val="00AA54F3"/>
    <w:rsid w:val="00AA5C54"/>
    <w:rsid w:val="00AA6408"/>
    <w:rsid w:val="00AA6B43"/>
    <w:rsid w:val="00AA720D"/>
    <w:rsid w:val="00AA739B"/>
    <w:rsid w:val="00AA7ACF"/>
    <w:rsid w:val="00AA7B1F"/>
    <w:rsid w:val="00AB17A3"/>
    <w:rsid w:val="00AB3145"/>
    <w:rsid w:val="00AB367A"/>
    <w:rsid w:val="00AB43E3"/>
    <w:rsid w:val="00AB7BF8"/>
    <w:rsid w:val="00AC01D1"/>
    <w:rsid w:val="00AC0AB2"/>
    <w:rsid w:val="00AC0E9F"/>
    <w:rsid w:val="00AC4DCA"/>
    <w:rsid w:val="00AC52A5"/>
    <w:rsid w:val="00AC5D34"/>
    <w:rsid w:val="00AC5FDC"/>
    <w:rsid w:val="00AC602D"/>
    <w:rsid w:val="00AC62D2"/>
    <w:rsid w:val="00AC66ED"/>
    <w:rsid w:val="00AC6EFD"/>
    <w:rsid w:val="00AC7151"/>
    <w:rsid w:val="00AD28A4"/>
    <w:rsid w:val="00AD36A4"/>
    <w:rsid w:val="00AD460A"/>
    <w:rsid w:val="00AD6A05"/>
    <w:rsid w:val="00AE0424"/>
    <w:rsid w:val="00AE0792"/>
    <w:rsid w:val="00AE118B"/>
    <w:rsid w:val="00AE272B"/>
    <w:rsid w:val="00AE3CD7"/>
    <w:rsid w:val="00AE3E3A"/>
    <w:rsid w:val="00AE6240"/>
    <w:rsid w:val="00AE6884"/>
    <w:rsid w:val="00AE75BE"/>
    <w:rsid w:val="00AE77B4"/>
    <w:rsid w:val="00AE7C1A"/>
    <w:rsid w:val="00AE7D35"/>
    <w:rsid w:val="00AE7DF8"/>
    <w:rsid w:val="00AF0D9C"/>
    <w:rsid w:val="00AF13AB"/>
    <w:rsid w:val="00AF1D36"/>
    <w:rsid w:val="00AF280B"/>
    <w:rsid w:val="00AF4B3F"/>
    <w:rsid w:val="00AF5B5E"/>
    <w:rsid w:val="00AF5F75"/>
    <w:rsid w:val="00AF6001"/>
    <w:rsid w:val="00AF63D5"/>
    <w:rsid w:val="00AF772E"/>
    <w:rsid w:val="00AF7EB6"/>
    <w:rsid w:val="00AF7EC6"/>
    <w:rsid w:val="00B008B0"/>
    <w:rsid w:val="00B01A16"/>
    <w:rsid w:val="00B030AE"/>
    <w:rsid w:val="00B04A17"/>
    <w:rsid w:val="00B079FE"/>
    <w:rsid w:val="00B07F45"/>
    <w:rsid w:val="00B1021A"/>
    <w:rsid w:val="00B10271"/>
    <w:rsid w:val="00B12509"/>
    <w:rsid w:val="00B127B2"/>
    <w:rsid w:val="00B13B51"/>
    <w:rsid w:val="00B13CE9"/>
    <w:rsid w:val="00B140D9"/>
    <w:rsid w:val="00B1481A"/>
    <w:rsid w:val="00B150D0"/>
    <w:rsid w:val="00B15A1F"/>
    <w:rsid w:val="00B15FE9"/>
    <w:rsid w:val="00B2015A"/>
    <w:rsid w:val="00B2148A"/>
    <w:rsid w:val="00B220C2"/>
    <w:rsid w:val="00B2276E"/>
    <w:rsid w:val="00B22F87"/>
    <w:rsid w:val="00B2401C"/>
    <w:rsid w:val="00B2445A"/>
    <w:rsid w:val="00B24E19"/>
    <w:rsid w:val="00B253A1"/>
    <w:rsid w:val="00B25B32"/>
    <w:rsid w:val="00B26388"/>
    <w:rsid w:val="00B26FFF"/>
    <w:rsid w:val="00B27BF2"/>
    <w:rsid w:val="00B31612"/>
    <w:rsid w:val="00B31A02"/>
    <w:rsid w:val="00B32616"/>
    <w:rsid w:val="00B32C8B"/>
    <w:rsid w:val="00B3340F"/>
    <w:rsid w:val="00B341ED"/>
    <w:rsid w:val="00B3590D"/>
    <w:rsid w:val="00B3630E"/>
    <w:rsid w:val="00B36AF0"/>
    <w:rsid w:val="00B36C42"/>
    <w:rsid w:val="00B37152"/>
    <w:rsid w:val="00B37812"/>
    <w:rsid w:val="00B424E7"/>
    <w:rsid w:val="00B42EA7"/>
    <w:rsid w:val="00B448E7"/>
    <w:rsid w:val="00B5158A"/>
    <w:rsid w:val="00B51845"/>
    <w:rsid w:val="00B51923"/>
    <w:rsid w:val="00B5337C"/>
    <w:rsid w:val="00B53FDE"/>
    <w:rsid w:val="00B56397"/>
    <w:rsid w:val="00B56637"/>
    <w:rsid w:val="00B56B77"/>
    <w:rsid w:val="00B571DA"/>
    <w:rsid w:val="00B6027B"/>
    <w:rsid w:val="00B6070F"/>
    <w:rsid w:val="00B62EE3"/>
    <w:rsid w:val="00B636C8"/>
    <w:rsid w:val="00B65EDB"/>
    <w:rsid w:val="00B67257"/>
    <w:rsid w:val="00B67AFF"/>
    <w:rsid w:val="00B67C41"/>
    <w:rsid w:val="00B70468"/>
    <w:rsid w:val="00B70B59"/>
    <w:rsid w:val="00B70B8D"/>
    <w:rsid w:val="00B7267A"/>
    <w:rsid w:val="00B727D6"/>
    <w:rsid w:val="00B72F9F"/>
    <w:rsid w:val="00B73657"/>
    <w:rsid w:val="00B739B3"/>
    <w:rsid w:val="00B74392"/>
    <w:rsid w:val="00B745E1"/>
    <w:rsid w:val="00B75A92"/>
    <w:rsid w:val="00B75CE3"/>
    <w:rsid w:val="00B80049"/>
    <w:rsid w:val="00B80CBF"/>
    <w:rsid w:val="00B80CED"/>
    <w:rsid w:val="00B81B15"/>
    <w:rsid w:val="00B848DA"/>
    <w:rsid w:val="00B85149"/>
    <w:rsid w:val="00B8517B"/>
    <w:rsid w:val="00B86087"/>
    <w:rsid w:val="00B86D90"/>
    <w:rsid w:val="00B915AE"/>
    <w:rsid w:val="00B932B9"/>
    <w:rsid w:val="00B93F3F"/>
    <w:rsid w:val="00B95A5F"/>
    <w:rsid w:val="00B962EA"/>
    <w:rsid w:val="00B973D3"/>
    <w:rsid w:val="00B97D9B"/>
    <w:rsid w:val="00BA1735"/>
    <w:rsid w:val="00BA1935"/>
    <w:rsid w:val="00BA19FA"/>
    <w:rsid w:val="00BA1E65"/>
    <w:rsid w:val="00BA1FC0"/>
    <w:rsid w:val="00BA22E7"/>
    <w:rsid w:val="00BA3D57"/>
    <w:rsid w:val="00BA4225"/>
    <w:rsid w:val="00BA4236"/>
    <w:rsid w:val="00BA4288"/>
    <w:rsid w:val="00BA4DF6"/>
    <w:rsid w:val="00BA6CD5"/>
    <w:rsid w:val="00BA7006"/>
    <w:rsid w:val="00BA7CE7"/>
    <w:rsid w:val="00BB04A1"/>
    <w:rsid w:val="00BB0902"/>
    <w:rsid w:val="00BB1F9C"/>
    <w:rsid w:val="00BB2018"/>
    <w:rsid w:val="00BB421D"/>
    <w:rsid w:val="00BB43A3"/>
    <w:rsid w:val="00BB48E5"/>
    <w:rsid w:val="00BB5607"/>
    <w:rsid w:val="00BB5ACA"/>
    <w:rsid w:val="00BB627F"/>
    <w:rsid w:val="00BB74F4"/>
    <w:rsid w:val="00BC0C17"/>
    <w:rsid w:val="00BC2670"/>
    <w:rsid w:val="00BC3823"/>
    <w:rsid w:val="00BC5841"/>
    <w:rsid w:val="00BC5E38"/>
    <w:rsid w:val="00BD1C3A"/>
    <w:rsid w:val="00BD201A"/>
    <w:rsid w:val="00BD2C6D"/>
    <w:rsid w:val="00BD2DC4"/>
    <w:rsid w:val="00BD2EF0"/>
    <w:rsid w:val="00BD3308"/>
    <w:rsid w:val="00BD5AD9"/>
    <w:rsid w:val="00BD60B4"/>
    <w:rsid w:val="00BD796B"/>
    <w:rsid w:val="00BD79C6"/>
    <w:rsid w:val="00BE2068"/>
    <w:rsid w:val="00BE39C8"/>
    <w:rsid w:val="00BE40C0"/>
    <w:rsid w:val="00BE445C"/>
    <w:rsid w:val="00BE5F4A"/>
    <w:rsid w:val="00BE5F93"/>
    <w:rsid w:val="00BE7AEF"/>
    <w:rsid w:val="00BF09B0"/>
    <w:rsid w:val="00BF1544"/>
    <w:rsid w:val="00BF1B53"/>
    <w:rsid w:val="00BF246D"/>
    <w:rsid w:val="00BF2682"/>
    <w:rsid w:val="00BF4BFB"/>
    <w:rsid w:val="00BF5811"/>
    <w:rsid w:val="00BF634C"/>
    <w:rsid w:val="00C01C4F"/>
    <w:rsid w:val="00C02442"/>
    <w:rsid w:val="00C02EFF"/>
    <w:rsid w:val="00C06F06"/>
    <w:rsid w:val="00C0752B"/>
    <w:rsid w:val="00C10575"/>
    <w:rsid w:val="00C11030"/>
    <w:rsid w:val="00C122ED"/>
    <w:rsid w:val="00C12C8D"/>
    <w:rsid w:val="00C13855"/>
    <w:rsid w:val="00C14E74"/>
    <w:rsid w:val="00C17BFF"/>
    <w:rsid w:val="00C20063"/>
    <w:rsid w:val="00C2074A"/>
    <w:rsid w:val="00C20FAD"/>
    <w:rsid w:val="00C2375F"/>
    <w:rsid w:val="00C247CB"/>
    <w:rsid w:val="00C24E16"/>
    <w:rsid w:val="00C25232"/>
    <w:rsid w:val="00C26F70"/>
    <w:rsid w:val="00C30B0A"/>
    <w:rsid w:val="00C31D7D"/>
    <w:rsid w:val="00C32DCC"/>
    <w:rsid w:val="00C32E66"/>
    <w:rsid w:val="00C32E6A"/>
    <w:rsid w:val="00C3355F"/>
    <w:rsid w:val="00C336B9"/>
    <w:rsid w:val="00C3384B"/>
    <w:rsid w:val="00C33A04"/>
    <w:rsid w:val="00C34C3B"/>
    <w:rsid w:val="00C3569A"/>
    <w:rsid w:val="00C405E7"/>
    <w:rsid w:val="00C41225"/>
    <w:rsid w:val="00C43F48"/>
    <w:rsid w:val="00C448FF"/>
    <w:rsid w:val="00C45212"/>
    <w:rsid w:val="00C45E57"/>
    <w:rsid w:val="00C47587"/>
    <w:rsid w:val="00C505E9"/>
    <w:rsid w:val="00C52F29"/>
    <w:rsid w:val="00C54347"/>
    <w:rsid w:val="00C55A62"/>
    <w:rsid w:val="00C55C36"/>
    <w:rsid w:val="00C56265"/>
    <w:rsid w:val="00C56CE6"/>
    <w:rsid w:val="00C5745F"/>
    <w:rsid w:val="00C60005"/>
    <w:rsid w:val="00C60158"/>
    <w:rsid w:val="00C60BFF"/>
    <w:rsid w:val="00C61A98"/>
    <w:rsid w:val="00C61A9A"/>
    <w:rsid w:val="00C63201"/>
    <w:rsid w:val="00C63908"/>
    <w:rsid w:val="00C64291"/>
    <w:rsid w:val="00C64E62"/>
    <w:rsid w:val="00C651D5"/>
    <w:rsid w:val="00C65CCC"/>
    <w:rsid w:val="00C65DA9"/>
    <w:rsid w:val="00C66165"/>
    <w:rsid w:val="00C66CDE"/>
    <w:rsid w:val="00C71AA3"/>
    <w:rsid w:val="00C73F04"/>
    <w:rsid w:val="00C74697"/>
    <w:rsid w:val="00C74793"/>
    <w:rsid w:val="00C74CB7"/>
    <w:rsid w:val="00C75FAA"/>
    <w:rsid w:val="00C7618F"/>
    <w:rsid w:val="00C765A9"/>
    <w:rsid w:val="00C76EFB"/>
    <w:rsid w:val="00C77008"/>
    <w:rsid w:val="00C8089E"/>
    <w:rsid w:val="00C810BF"/>
    <w:rsid w:val="00C81157"/>
    <w:rsid w:val="00C8162D"/>
    <w:rsid w:val="00C81826"/>
    <w:rsid w:val="00C830BB"/>
    <w:rsid w:val="00C83A0B"/>
    <w:rsid w:val="00C842D0"/>
    <w:rsid w:val="00C84ED1"/>
    <w:rsid w:val="00C863CC"/>
    <w:rsid w:val="00C86B8A"/>
    <w:rsid w:val="00C86BCC"/>
    <w:rsid w:val="00C86DE5"/>
    <w:rsid w:val="00C9038F"/>
    <w:rsid w:val="00C92AAB"/>
    <w:rsid w:val="00C946D2"/>
    <w:rsid w:val="00C95D4C"/>
    <w:rsid w:val="00C9637F"/>
    <w:rsid w:val="00C963C2"/>
    <w:rsid w:val="00C9708A"/>
    <w:rsid w:val="00CA0B17"/>
    <w:rsid w:val="00CA1FE3"/>
    <w:rsid w:val="00CA2435"/>
    <w:rsid w:val="00CA3FCC"/>
    <w:rsid w:val="00CA4068"/>
    <w:rsid w:val="00CA4B0E"/>
    <w:rsid w:val="00CA5039"/>
    <w:rsid w:val="00CA67F4"/>
    <w:rsid w:val="00CB0FE5"/>
    <w:rsid w:val="00CB2794"/>
    <w:rsid w:val="00CB2B7A"/>
    <w:rsid w:val="00CB37F8"/>
    <w:rsid w:val="00CB4649"/>
    <w:rsid w:val="00CB4E80"/>
    <w:rsid w:val="00CB7DC3"/>
    <w:rsid w:val="00CC0457"/>
    <w:rsid w:val="00CC16B4"/>
    <w:rsid w:val="00CC2B4B"/>
    <w:rsid w:val="00CC2BD9"/>
    <w:rsid w:val="00CC4794"/>
    <w:rsid w:val="00CC5BE1"/>
    <w:rsid w:val="00CC75A2"/>
    <w:rsid w:val="00CC7A18"/>
    <w:rsid w:val="00CD0E2F"/>
    <w:rsid w:val="00CD1D49"/>
    <w:rsid w:val="00CD27A6"/>
    <w:rsid w:val="00CD2F20"/>
    <w:rsid w:val="00CD3367"/>
    <w:rsid w:val="00CD6B20"/>
    <w:rsid w:val="00CE034B"/>
    <w:rsid w:val="00CE0554"/>
    <w:rsid w:val="00CE0855"/>
    <w:rsid w:val="00CE1056"/>
    <w:rsid w:val="00CE1339"/>
    <w:rsid w:val="00CE3699"/>
    <w:rsid w:val="00CE3DD9"/>
    <w:rsid w:val="00CE4AF8"/>
    <w:rsid w:val="00CE6085"/>
    <w:rsid w:val="00CE61CC"/>
    <w:rsid w:val="00CE6331"/>
    <w:rsid w:val="00CE652A"/>
    <w:rsid w:val="00CE6685"/>
    <w:rsid w:val="00CE6E42"/>
    <w:rsid w:val="00CF20B7"/>
    <w:rsid w:val="00CF22CC"/>
    <w:rsid w:val="00CF283B"/>
    <w:rsid w:val="00CF2E49"/>
    <w:rsid w:val="00CF4EED"/>
    <w:rsid w:val="00CF6692"/>
    <w:rsid w:val="00CF7441"/>
    <w:rsid w:val="00D00D16"/>
    <w:rsid w:val="00D02685"/>
    <w:rsid w:val="00D03BB8"/>
    <w:rsid w:val="00D03C6C"/>
    <w:rsid w:val="00D04760"/>
    <w:rsid w:val="00D04A95"/>
    <w:rsid w:val="00D06288"/>
    <w:rsid w:val="00D06452"/>
    <w:rsid w:val="00D068C7"/>
    <w:rsid w:val="00D06F60"/>
    <w:rsid w:val="00D074D9"/>
    <w:rsid w:val="00D1136B"/>
    <w:rsid w:val="00D128A4"/>
    <w:rsid w:val="00D147C8"/>
    <w:rsid w:val="00D15131"/>
    <w:rsid w:val="00D155E6"/>
    <w:rsid w:val="00D16FA2"/>
    <w:rsid w:val="00D17003"/>
    <w:rsid w:val="00D208A9"/>
    <w:rsid w:val="00D20954"/>
    <w:rsid w:val="00D21C39"/>
    <w:rsid w:val="00D21D3C"/>
    <w:rsid w:val="00D21FC6"/>
    <w:rsid w:val="00D2243A"/>
    <w:rsid w:val="00D26819"/>
    <w:rsid w:val="00D2749B"/>
    <w:rsid w:val="00D31A41"/>
    <w:rsid w:val="00D32EC3"/>
    <w:rsid w:val="00D33393"/>
    <w:rsid w:val="00D33D36"/>
    <w:rsid w:val="00D34D94"/>
    <w:rsid w:val="00D37BD2"/>
    <w:rsid w:val="00D37DDB"/>
    <w:rsid w:val="00D409E2"/>
    <w:rsid w:val="00D42525"/>
    <w:rsid w:val="00D427D7"/>
    <w:rsid w:val="00D43393"/>
    <w:rsid w:val="00D44DD6"/>
    <w:rsid w:val="00D44E62"/>
    <w:rsid w:val="00D45A3A"/>
    <w:rsid w:val="00D45C3F"/>
    <w:rsid w:val="00D45D86"/>
    <w:rsid w:val="00D502C7"/>
    <w:rsid w:val="00D507E3"/>
    <w:rsid w:val="00D51570"/>
    <w:rsid w:val="00D516D0"/>
    <w:rsid w:val="00D51FE3"/>
    <w:rsid w:val="00D532F9"/>
    <w:rsid w:val="00D533E8"/>
    <w:rsid w:val="00D5341B"/>
    <w:rsid w:val="00D5559A"/>
    <w:rsid w:val="00D556AD"/>
    <w:rsid w:val="00D60381"/>
    <w:rsid w:val="00D616DE"/>
    <w:rsid w:val="00D62201"/>
    <w:rsid w:val="00D631EC"/>
    <w:rsid w:val="00D64959"/>
    <w:rsid w:val="00D64B07"/>
    <w:rsid w:val="00D651D1"/>
    <w:rsid w:val="00D717BB"/>
    <w:rsid w:val="00D719B2"/>
    <w:rsid w:val="00D7226B"/>
    <w:rsid w:val="00D72707"/>
    <w:rsid w:val="00D735BB"/>
    <w:rsid w:val="00D75119"/>
    <w:rsid w:val="00D75A9C"/>
    <w:rsid w:val="00D80B44"/>
    <w:rsid w:val="00D80C67"/>
    <w:rsid w:val="00D80DD7"/>
    <w:rsid w:val="00D810EC"/>
    <w:rsid w:val="00D820A6"/>
    <w:rsid w:val="00D829C8"/>
    <w:rsid w:val="00D83E83"/>
    <w:rsid w:val="00D84873"/>
    <w:rsid w:val="00D86CFC"/>
    <w:rsid w:val="00D871E3"/>
    <w:rsid w:val="00D8777F"/>
    <w:rsid w:val="00D87917"/>
    <w:rsid w:val="00D87A51"/>
    <w:rsid w:val="00D90871"/>
    <w:rsid w:val="00D90F81"/>
    <w:rsid w:val="00D9155F"/>
    <w:rsid w:val="00D933D8"/>
    <w:rsid w:val="00D9403F"/>
    <w:rsid w:val="00D94552"/>
    <w:rsid w:val="00D9544E"/>
    <w:rsid w:val="00D955D5"/>
    <w:rsid w:val="00D959B4"/>
    <w:rsid w:val="00D964A2"/>
    <w:rsid w:val="00D966F5"/>
    <w:rsid w:val="00D97100"/>
    <w:rsid w:val="00D97764"/>
    <w:rsid w:val="00D97DDF"/>
    <w:rsid w:val="00D97E8C"/>
    <w:rsid w:val="00DA44DE"/>
    <w:rsid w:val="00DA750B"/>
    <w:rsid w:val="00DB0C93"/>
    <w:rsid w:val="00DB17AA"/>
    <w:rsid w:val="00DB2469"/>
    <w:rsid w:val="00DB2993"/>
    <w:rsid w:val="00DB5128"/>
    <w:rsid w:val="00DB60E9"/>
    <w:rsid w:val="00DB61B3"/>
    <w:rsid w:val="00DB620A"/>
    <w:rsid w:val="00DB7D33"/>
    <w:rsid w:val="00DC3832"/>
    <w:rsid w:val="00DC6A0B"/>
    <w:rsid w:val="00DC7A51"/>
    <w:rsid w:val="00DD28B3"/>
    <w:rsid w:val="00DD297F"/>
    <w:rsid w:val="00DD3657"/>
    <w:rsid w:val="00DD3B1E"/>
    <w:rsid w:val="00DD6AEC"/>
    <w:rsid w:val="00DD754A"/>
    <w:rsid w:val="00DD7DD5"/>
    <w:rsid w:val="00DE06B2"/>
    <w:rsid w:val="00DE078B"/>
    <w:rsid w:val="00DE5B5F"/>
    <w:rsid w:val="00DE6C22"/>
    <w:rsid w:val="00DF1153"/>
    <w:rsid w:val="00DF24E3"/>
    <w:rsid w:val="00DF3EDD"/>
    <w:rsid w:val="00DF614E"/>
    <w:rsid w:val="00E00696"/>
    <w:rsid w:val="00E00731"/>
    <w:rsid w:val="00E0097A"/>
    <w:rsid w:val="00E0213F"/>
    <w:rsid w:val="00E02388"/>
    <w:rsid w:val="00E03651"/>
    <w:rsid w:val="00E03808"/>
    <w:rsid w:val="00E03B70"/>
    <w:rsid w:val="00E03DD3"/>
    <w:rsid w:val="00E060C2"/>
    <w:rsid w:val="00E06324"/>
    <w:rsid w:val="00E0785F"/>
    <w:rsid w:val="00E07B81"/>
    <w:rsid w:val="00E1004D"/>
    <w:rsid w:val="00E100F0"/>
    <w:rsid w:val="00E10146"/>
    <w:rsid w:val="00E10AFD"/>
    <w:rsid w:val="00E12B11"/>
    <w:rsid w:val="00E12FB0"/>
    <w:rsid w:val="00E139A1"/>
    <w:rsid w:val="00E14814"/>
    <w:rsid w:val="00E14B5C"/>
    <w:rsid w:val="00E1591B"/>
    <w:rsid w:val="00E16A50"/>
    <w:rsid w:val="00E20449"/>
    <w:rsid w:val="00E22541"/>
    <w:rsid w:val="00E22736"/>
    <w:rsid w:val="00E22B0D"/>
    <w:rsid w:val="00E249D5"/>
    <w:rsid w:val="00E25017"/>
    <w:rsid w:val="00E262F5"/>
    <w:rsid w:val="00E26F73"/>
    <w:rsid w:val="00E301E1"/>
    <w:rsid w:val="00E309A8"/>
    <w:rsid w:val="00E30A34"/>
    <w:rsid w:val="00E31594"/>
    <w:rsid w:val="00E33222"/>
    <w:rsid w:val="00E335D3"/>
    <w:rsid w:val="00E33C68"/>
    <w:rsid w:val="00E340F8"/>
    <w:rsid w:val="00E3483C"/>
    <w:rsid w:val="00E34AAA"/>
    <w:rsid w:val="00E34EEB"/>
    <w:rsid w:val="00E362BD"/>
    <w:rsid w:val="00E3687C"/>
    <w:rsid w:val="00E37222"/>
    <w:rsid w:val="00E41912"/>
    <w:rsid w:val="00E4341A"/>
    <w:rsid w:val="00E44EB9"/>
    <w:rsid w:val="00E45BDC"/>
    <w:rsid w:val="00E460B7"/>
    <w:rsid w:val="00E46358"/>
    <w:rsid w:val="00E471DC"/>
    <w:rsid w:val="00E47436"/>
    <w:rsid w:val="00E50146"/>
    <w:rsid w:val="00E5058C"/>
    <w:rsid w:val="00E50932"/>
    <w:rsid w:val="00E50EB4"/>
    <w:rsid w:val="00E5239B"/>
    <w:rsid w:val="00E530FE"/>
    <w:rsid w:val="00E532FC"/>
    <w:rsid w:val="00E53F66"/>
    <w:rsid w:val="00E559B4"/>
    <w:rsid w:val="00E55BB0"/>
    <w:rsid w:val="00E6078D"/>
    <w:rsid w:val="00E60817"/>
    <w:rsid w:val="00E609E5"/>
    <w:rsid w:val="00E60F27"/>
    <w:rsid w:val="00E6123B"/>
    <w:rsid w:val="00E62B41"/>
    <w:rsid w:val="00E62FBB"/>
    <w:rsid w:val="00E64D93"/>
    <w:rsid w:val="00E65EDB"/>
    <w:rsid w:val="00E662EA"/>
    <w:rsid w:val="00E66927"/>
    <w:rsid w:val="00E677B8"/>
    <w:rsid w:val="00E67E9E"/>
    <w:rsid w:val="00E67FA1"/>
    <w:rsid w:val="00E7115E"/>
    <w:rsid w:val="00E71183"/>
    <w:rsid w:val="00E713A3"/>
    <w:rsid w:val="00E71951"/>
    <w:rsid w:val="00E7387D"/>
    <w:rsid w:val="00E73D53"/>
    <w:rsid w:val="00E75111"/>
    <w:rsid w:val="00E76594"/>
    <w:rsid w:val="00E76F13"/>
    <w:rsid w:val="00E77296"/>
    <w:rsid w:val="00E77C3C"/>
    <w:rsid w:val="00E85345"/>
    <w:rsid w:val="00E85E6E"/>
    <w:rsid w:val="00E863FB"/>
    <w:rsid w:val="00E864FB"/>
    <w:rsid w:val="00E8656E"/>
    <w:rsid w:val="00E86645"/>
    <w:rsid w:val="00E87527"/>
    <w:rsid w:val="00E8773D"/>
    <w:rsid w:val="00E87EF7"/>
    <w:rsid w:val="00E93763"/>
    <w:rsid w:val="00E93E79"/>
    <w:rsid w:val="00E94869"/>
    <w:rsid w:val="00E96C4C"/>
    <w:rsid w:val="00EA26AE"/>
    <w:rsid w:val="00EA2AAE"/>
    <w:rsid w:val="00EA2EC0"/>
    <w:rsid w:val="00EA3C29"/>
    <w:rsid w:val="00EA3CAF"/>
    <w:rsid w:val="00EA427A"/>
    <w:rsid w:val="00EA466A"/>
    <w:rsid w:val="00EA723B"/>
    <w:rsid w:val="00EA7C04"/>
    <w:rsid w:val="00EB0B13"/>
    <w:rsid w:val="00EB1DC7"/>
    <w:rsid w:val="00EB2EDF"/>
    <w:rsid w:val="00EB32AC"/>
    <w:rsid w:val="00EB4042"/>
    <w:rsid w:val="00EB42E4"/>
    <w:rsid w:val="00EB6350"/>
    <w:rsid w:val="00EB6433"/>
    <w:rsid w:val="00EB687A"/>
    <w:rsid w:val="00EB6F67"/>
    <w:rsid w:val="00EB75A0"/>
    <w:rsid w:val="00EC1EBE"/>
    <w:rsid w:val="00EC256C"/>
    <w:rsid w:val="00EC2B7A"/>
    <w:rsid w:val="00EC2F62"/>
    <w:rsid w:val="00EC31D1"/>
    <w:rsid w:val="00EC3D96"/>
    <w:rsid w:val="00EC62EB"/>
    <w:rsid w:val="00EC6E9F"/>
    <w:rsid w:val="00EC7A41"/>
    <w:rsid w:val="00ED1E89"/>
    <w:rsid w:val="00ED3616"/>
    <w:rsid w:val="00ED42CD"/>
    <w:rsid w:val="00ED44F0"/>
    <w:rsid w:val="00ED4B33"/>
    <w:rsid w:val="00ED4E74"/>
    <w:rsid w:val="00ED5993"/>
    <w:rsid w:val="00ED688D"/>
    <w:rsid w:val="00ED68A6"/>
    <w:rsid w:val="00ED6C29"/>
    <w:rsid w:val="00ED7BF0"/>
    <w:rsid w:val="00ED7DD6"/>
    <w:rsid w:val="00ED7E80"/>
    <w:rsid w:val="00EDCF8C"/>
    <w:rsid w:val="00EE060B"/>
    <w:rsid w:val="00EE15A1"/>
    <w:rsid w:val="00EE25E2"/>
    <w:rsid w:val="00EE2A7C"/>
    <w:rsid w:val="00EE2C42"/>
    <w:rsid w:val="00EE341B"/>
    <w:rsid w:val="00EE3ADA"/>
    <w:rsid w:val="00EE4453"/>
    <w:rsid w:val="00EE5360"/>
    <w:rsid w:val="00EE5FCE"/>
    <w:rsid w:val="00EE6230"/>
    <w:rsid w:val="00EE6387"/>
    <w:rsid w:val="00EE6BBD"/>
    <w:rsid w:val="00EE6E1E"/>
    <w:rsid w:val="00EE6E51"/>
    <w:rsid w:val="00EE705F"/>
    <w:rsid w:val="00EF1462"/>
    <w:rsid w:val="00EF33D0"/>
    <w:rsid w:val="00EF4421"/>
    <w:rsid w:val="00EF54FD"/>
    <w:rsid w:val="00EF6134"/>
    <w:rsid w:val="00EF64FC"/>
    <w:rsid w:val="00EF73D1"/>
    <w:rsid w:val="00F0051C"/>
    <w:rsid w:val="00F00B02"/>
    <w:rsid w:val="00F00DC2"/>
    <w:rsid w:val="00F034B7"/>
    <w:rsid w:val="00F04318"/>
    <w:rsid w:val="00F0463B"/>
    <w:rsid w:val="00F058F5"/>
    <w:rsid w:val="00F06F3C"/>
    <w:rsid w:val="00F07F0D"/>
    <w:rsid w:val="00F07F4D"/>
    <w:rsid w:val="00F1096E"/>
    <w:rsid w:val="00F114AB"/>
    <w:rsid w:val="00F12886"/>
    <w:rsid w:val="00F13112"/>
    <w:rsid w:val="00F1621F"/>
    <w:rsid w:val="00F16D50"/>
    <w:rsid w:val="00F16FE6"/>
    <w:rsid w:val="00F21768"/>
    <w:rsid w:val="00F22D6C"/>
    <w:rsid w:val="00F238BD"/>
    <w:rsid w:val="00F24992"/>
    <w:rsid w:val="00F266DE"/>
    <w:rsid w:val="00F309E8"/>
    <w:rsid w:val="00F32D29"/>
    <w:rsid w:val="00F32F2F"/>
    <w:rsid w:val="00F33A9B"/>
    <w:rsid w:val="00F33F3F"/>
    <w:rsid w:val="00F35BDD"/>
    <w:rsid w:val="00F35EF0"/>
    <w:rsid w:val="00F36CE9"/>
    <w:rsid w:val="00F3781F"/>
    <w:rsid w:val="00F403FD"/>
    <w:rsid w:val="00F40625"/>
    <w:rsid w:val="00F41E72"/>
    <w:rsid w:val="00F43C55"/>
    <w:rsid w:val="00F44853"/>
    <w:rsid w:val="00F44CCF"/>
    <w:rsid w:val="00F45BDF"/>
    <w:rsid w:val="00F47272"/>
    <w:rsid w:val="00F50300"/>
    <w:rsid w:val="00F517B6"/>
    <w:rsid w:val="00F51A33"/>
    <w:rsid w:val="00F51AA2"/>
    <w:rsid w:val="00F51C9B"/>
    <w:rsid w:val="00F51FDE"/>
    <w:rsid w:val="00F52623"/>
    <w:rsid w:val="00F5414B"/>
    <w:rsid w:val="00F54BC4"/>
    <w:rsid w:val="00F5593C"/>
    <w:rsid w:val="00F56E39"/>
    <w:rsid w:val="00F579E4"/>
    <w:rsid w:val="00F60007"/>
    <w:rsid w:val="00F60DD6"/>
    <w:rsid w:val="00F6164C"/>
    <w:rsid w:val="00F623E9"/>
    <w:rsid w:val="00F6273A"/>
    <w:rsid w:val="00F62F39"/>
    <w:rsid w:val="00F63951"/>
    <w:rsid w:val="00F63C86"/>
    <w:rsid w:val="00F669FE"/>
    <w:rsid w:val="00F71975"/>
    <w:rsid w:val="00F72463"/>
    <w:rsid w:val="00F72741"/>
    <w:rsid w:val="00F754B5"/>
    <w:rsid w:val="00F75A3E"/>
    <w:rsid w:val="00F766BE"/>
    <w:rsid w:val="00F77EB9"/>
    <w:rsid w:val="00F80635"/>
    <w:rsid w:val="00F8115F"/>
    <w:rsid w:val="00F815D1"/>
    <w:rsid w:val="00F81BA5"/>
    <w:rsid w:val="00F81E7E"/>
    <w:rsid w:val="00F81F0F"/>
    <w:rsid w:val="00F825F4"/>
    <w:rsid w:val="00F838DF"/>
    <w:rsid w:val="00F87202"/>
    <w:rsid w:val="00F874B1"/>
    <w:rsid w:val="00F87637"/>
    <w:rsid w:val="00F87776"/>
    <w:rsid w:val="00F877C2"/>
    <w:rsid w:val="00F87B48"/>
    <w:rsid w:val="00F92AA1"/>
    <w:rsid w:val="00F92D9B"/>
    <w:rsid w:val="00F932DE"/>
    <w:rsid w:val="00F9346C"/>
    <w:rsid w:val="00F935F7"/>
    <w:rsid w:val="00F93E8E"/>
    <w:rsid w:val="00F94338"/>
    <w:rsid w:val="00F94451"/>
    <w:rsid w:val="00F95380"/>
    <w:rsid w:val="00F963DD"/>
    <w:rsid w:val="00F9641A"/>
    <w:rsid w:val="00F97004"/>
    <w:rsid w:val="00FA067D"/>
    <w:rsid w:val="00FA1D3E"/>
    <w:rsid w:val="00FA2045"/>
    <w:rsid w:val="00FA3418"/>
    <w:rsid w:val="00FA3F4A"/>
    <w:rsid w:val="00FA4720"/>
    <w:rsid w:val="00FA4C4F"/>
    <w:rsid w:val="00FA60A2"/>
    <w:rsid w:val="00FA68CB"/>
    <w:rsid w:val="00FA6EFD"/>
    <w:rsid w:val="00FA7A66"/>
    <w:rsid w:val="00FB01D5"/>
    <w:rsid w:val="00FB0420"/>
    <w:rsid w:val="00FB1AA9"/>
    <w:rsid w:val="00FB287A"/>
    <w:rsid w:val="00FB42BF"/>
    <w:rsid w:val="00FB42FC"/>
    <w:rsid w:val="00FB49CC"/>
    <w:rsid w:val="00FB4B5A"/>
    <w:rsid w:val="00FB56CD"/>
    <w:rsid w:val="00FB5963"/>
    <w:rsid w:val="00FB5DAA"/>
    <w:rsid w:val="00FC04B9"/>
    <w:rsid w:val="00FC1181"/>
    <w:rsid w:val="00FC161A"/>
    <w:rsid w:val="00FC23D5"/>
    <w:rsid w:val="00FC4337"/>
    <w:rsid w:val="00FC4730"/>
    <w:rsid w:val="00FC4C1A"/>
    <w:rsid w:val="00FC628F"/>
    <w:rsid w:val="00FC6468"/>
    <w:rsid w:val="00FC6D49"/>
    <w:rsid w:val="00FC74E6"/>
    <w:rsid w:val="00FD097A"/>
    <w:rsid w:val="00FD1097"/>
    <w:rsid w:val="00FD2092"/>
    <w:rsid w:val="00FD4922"/>
    <w:rsid w:val="00FD5E76"/>
    <w:rsid w:val="00FD6461"/>
    <w:rsid w:val="00FD75C4"/>
    <w:rsid w:val="00FE0281"/>
    <w:rsid w:val="00FE1BC5"/>
    <w:rsid w:val="00FE348D"/>
    <w:rsid w:val="00FE7083"/>
    <w:rsid w:val="00FF0132"/>
    <w:rsid w:val="00FF019F"/>
    <w:rsid w:val="00FF19FD"/>
    <w:rsid w:val="00FF1B2A"/>
    <w:rsid w:val="00FF1F52"/>
    <w:rsid w:val="00FF2160"/>
    <w:rsid w:val="00FF27AB"/>
    <w:rsid w:val="00FF2E31"/>
    <w:rsid w:val="00FF30DE"/>
    <w:rsid w:val="00FF4A99"/>
    <w:rsid w:val="00FF644B"/>
    <w:rsid w:val="012BA08F"/>
    <w:rsid w:val="0180FFF4"/>
    <w:rsid w:val="01C3DC3A"/>
    <w:rsid w:val="01D37970"/>
    <w:rsid w:val="01F519A3"/>
    <w:rsid w:val="01FACD33"/>
    <w:rsid w:val="02050EC1"/>
    <w:rsid w:val="022658AA"/>
    <w:rsid w:val="0251FA4F"/>
    <w:rsid w:val="030D2695"/>
    <w:rsid w:val="031AAACB"/>
    <w:rsid w:val="033C539F"/>
    <w:rsid w:val="0341F957"/>
    <w:rsid w:val="037D7600"/>
    <w:rsid w:val="0380E16E"/>
    <w:rsid w:val="040270F2"/>
    <w:rsid w:val="045BE53D"/>
    <w:rsid w:val="04764C35"/>
    <w:rsid w:val="04F0E0C6"/>
    <w:rsid w:val="04F5365E"/>
    <w:rsid w:val="04F8094A"/>
    <w:rsid w:val="059E716D"/>
    <w:rsid w:val="05E1D4C5"/>
    <w:rsid w:val="0610330D"/>
    <w:rsid w:val="062B0CFC"/>
    <w:rsid w:val="067FE58B"/>
    <w:rsid w:val="0692E002"/>
    <w:rsid w:val="069D803C"/>
    <w:rsid w:val="07273C9C"/>
    <w:rsid w:val="07958CA0"/>
    <w:rsid w:val="07E8D1AA"/>
    <w:rsid w:val="08078447"/>
    <w:rsid w:val="08B6A4E0"/>
    <w:rsid w:val="099C438F"/>
    <w:rsid w:val="0A1C7A18"/>
    <w:rsid w:val="0A54FB1A"/>
    <w:rsid w:val="0A7B62B2"/>
    <w:rsid w:val="0ADBE180"/>
    <w:rsid w:val="0B14E158"/>
    <w:rsid w:val="0BBFA015"/>
    <w:rsid w:val="0BF1BDDD"/>
    <w:rsid w:val="0BF30D13"/>
    <w:rsid w:val="0BFBD0F2"/>
    <w:rsid w:val="0C57E741"/>
    <w:rsid w:val="0C92F3F3"/>
    <w:rsid w:val="0CA7A588"/>
    <w:rsid w:val="0D09E092"/>
    <w:rsid w:val="0D381395"/>
    <w:rsid w:val="0DD94F18"/>
    <w:rsid w:val="0EC74ECB"/>
    <w:rsid w:val="0ECE1703"/>
    <w:rsid w:val="0EFFAC53"/>
    <w:rsid w:val="0F396B19"/>
    <w:rsid w:val="0F454403"/>
    <w:rsid w:val="0F5C911C"/>
    <w:rsid w:val="0F80734A"/>
    <w:rsid w:val="0F8448BA"/>
    <w:rsid w:val="0FA976A4"/>
    <w:rsid w:val="10088D7C"/>
    <w:rsid w:val="10B8962C"/>
    <w:rsid w:val="10D7C713"/>
    <w:rsid w:val="10F2AB38"/>
    <w:rsid w:val="1159D515"/>
    <w:rsid w:val="117B378A"/>
    <w:rsid w:val="121F04D0"/>
    <w:rsid w:val="12379D31"/>
    <w:rsid w:val="123BBE5D"/>
    <w:rsid w:val="12587AF6"/>
    <w:rsid w:val="125DE4C3"/>
    <w:rsid w:val="12F1BC80"/>
    <w:rsid w:val="12FF1579"/>
    <w:rsid w:val="1380942B"/>
    <w:rsid w:val="13C48C9D"/>
    <w:rsid w:val="13D1F8CA"/>
    <w:rsid w:val="13DA365E"/>
    <w:rsid w:val="13E643DB"/>
    <w:rsid w:val="1475CEAE"/>
    <w:rsid w:val="1498772D"/>
    <w:rsid w:val="14DF93FD"/>
    <w:rsid w:val="155203AD"/>
    <w:rsid w:val="15984D86"/>
    <w:rsid w:val="15AB77A6"/>
    <w:rsid w:val="15B30C38"/>
    <w:rsid w:val="15D89A5F"/>
    <w:rsid w:val="15F32E1A"/>
    <w:rsid w:val="15FC3EFD"/>
    <w:rsid w:val="17390A08"/>
    <w:rsid w:val="17443551"/>
    <w:rsid w:val="1800617F"/>
    <w:rsid w:val="18640A66"/>
    <w:rsid w:val="1879A56A"/>
    <w:rsid w:val="18A31F6A"/>
    <w:rsid w:val="19323B69"/>
    <w:rsid w:val="1984F9FC"/>
    <w:rsid w:val="19BBF259"/>
    <w:rsid w:val="19C646C2"/>
    <w:rsid w:val="1A744397"/>
    <w:rsid w:val="1B2098C5"/>
    <w:rsid w:val="1B86A618"/>
    <w:rsid w:val="1C0CD96D"/>
    <w:rsid w:val="1C3E2936"/>
    <w:rsid w:val="1C420ADE"/>
    <w:rsid w:val="1C504B0A"/>
    <w:rsid w:val="1C61B505"/>
    <w:rsid w:val="1C690A1F"/>
    <w:rsid w:val="1C78BCC9"/>
    <w:rsid w:val="1CA98493"/>
    <w:rsid w:val="1CB12CDD"/>
    <w:rsid w:val="1CD57B7F"/>
    <w:rsid w:val="1CD66AEB"/>
    <w:rsid w:val="1D376FF6"/>
    <w:rsid w:val="1D38F9E8"/>
    <w:rsid w:val="1D9F5144"/>
    <w:rsid w:val="1DDFE1D6"/>
    <w:rsid w:val="1DF37CB0"/>
    <w:rsid w:val="1DF59653"/>
    <w:rsid w:val="1EA946B4"/>
    <w:rsid w:val="1EC363D1"/>
    <w:rsid w:val="1ED253E8"/>
    <w:rsid w:val="1EE3EF49"/>
    <w:rsid w:val="1FF8E4BD"/>
    <w:rsid w:val="1FFFBC74"/>
    <w:rsid w:val="2020C2D3"/>
    <w:rsid w:val="20509A32"/>
    <w:rsid w:val="2071C606"/>
    <w:rsid w:val="2075E996"/>
    <w:rsid w:val="20DF9026"/>
    <w:rsid w:val="20E1E9BA"/>
    <w:rsid w:val="20ECB780"/>
    <w:rsid w:val="20F927C2"/>
    <w:rsid w:val="21559AE7"/>
    <w:rsid w:val="21769952"/>
    <w:rsid w:val="2180F529"/>
    <w:rsid w:val="22A92FCF"/>
    <w:rsid w:val="23215723"/>
    <w:rsid w:val="237FAA33"/>
    <w:rsid w:val="23B35AB8"/>
    <w:rsid w:val="245B898B"/>
    <w:rsid w:val="24BAA610"/>
    <w:rsid w:val="2547A836"/>
    <w:rsid w:val="254EF848"/>
    <w:rsid w:val="25AE13B3"/>
    <w:rsid w:val="260F8B64"/>
    <w:rsid w:val="265527E0"/>
    <w:rsid w:val="26AFC311"/>
    <w:rsid w:val="26EE5B2B"/>
    <w:rsid w:val="26F7A396"/>
    <w:rsid w:val="2704C459"/>
    <w:rsid w:val="28B486EF"/>
    <w:rsid w:val="290A8954"/>
    <w:rsid w:val="2917AA25"/>
    <w:rsid w:val="291B0A59"/>
    <w:rsid w:val="293E33A2"/>
    <w:rsid w:val="2952EE21"/>
    <w:rsid w:val="29D3B96A"/>
    <w:rsid w:val="29D5828D"/>
    <w:rsid w:val="2A6FA3A3"/>
    <w:rsid w:val="2AAAD1D0"/>
    <w:rsid w:val="2AF6B3A3"/>
    <w:rsid w:val="2C1931EA"/>
    <w:rsid w:val="2C1C6C49"/>
    <w:rsid w:val="2C4D7313"/>
    <w:rsid w:val="2C94ED77"/>
    <w:rsid w:val="2CD28CE7"/>
    <w:rsid w:val="2D22BC4E"/>
    <w:rsid w:val="2D47F8CF"/>
    <w:rsid w:val="2DB5EA01"/>
    <w:rsid w:val="2DD69FE1"/>
    <w:rsid w:val="2DEBB4B6"/>
    <w:rsid w:val="2E695DF5"/>
    <w:rsid w:val="2E969995"/>
    <w:rsid w:val="2EA89B7F"/>
    <w:rsid w:val="2F1399F0"/>
    <w:rsid w:val="2F251D07"/>
    <w:rsid w:val="2F376466"/>
    <w:rsid w:val="2F415922"/>
    <w:rsid w:val="2FB05D56"/>
    <w:rsid w:val="2FDC1BA1"/>
    <w:rsid w:val="3009B64A"/>
    <w:rsid w:val="306C5A8D"/>
    <w:rsid w:val="30721022"/>
    <w:rsid w:val="3083CE90"/>
    <w:rsid w:val="3097C329"/>
    <w:rsid w:val="31072F55"/>
    <w:rsid w:val="3133FB5A"/>
    <w:rsid w:val="31A247C4"/>
    <w:rsid w:val="321329BF"/>
    <w:rsid w:val="32751B4A"/>
    <w:rsid w:val="330B69C6"/>
    <w:rsid w:val="34059571"/>
    <w:rsid w:val="34326FD2"/>
    <w:rsid w:val="34AA3F43"/>
    <w:rsid w:val="34CABE0D"/>
    <w:rsid w:val="357BEB29"/>
    <w:rsid w:val="36076804"/>
    <w:rsid w:val="362F6F33"/>
    <w:rsid w:val="36BD2474"/>
    <w:rsid w:val="3720AA3A"/>
    <w:rsid w:val="3767E7CE"/>
    <w:rsid w:val="37776A30"/>
    <w:rsid w:val="37BD8680"/>
    <w:rsid w:val="380F271D"/>
    <w:rsid w:val="3818A5AA"/>
    <w:rsid w:val="382CFD86"/>
    <w:rsid w:val="38413B72"/>
    <w:rsid w:val="387C7319"/>
    <w:rsid w:val="3910AB2F"/>
    <w:rsid w:val="3937B3B3"/>
    <w:rsid w:val="3989F34D"/>
    <w:rsid w:val="39B36956"/>
    <w:rsid w:val="39F5AA16"/>
    <w:rsid w:val="39FC8A9F"/>
    <w:rsid w:val="3AD88ECD"/>
    <w:rsid w:val="3AFEF897"/>
    <w:rsid w:val="3BC56AD0"/>
    <w:rsid w:val="3BF7355E"/>
    <w:rsid w:val="3C1EF24B"/>
    <w:rsid w:val="3C3AC02B"/>
    <w:rsid w:val="3C6697EA"/>
    <w:rsid w:val="3CCB4198"/>
    <w:rsid w:val="3CF78590"/>
    <w:rsid w:val="3D1624AE"/>
    <w:rsid w:val="3D2EF5FF"/>
    <w:rsid w:val="3D47CE94"/>
    <w:rsid w:val="3D49A2BE"/>
    <w:rsid w:val="3D78B01A"/>
    <w:rsid w:val="3D9AD637"/>
    <w:rsid w:val="3E0A82CF"/>
    <w:rsid w:val="3E2665BB"/>
    <w:rsid w:val="3E4E4CF4"/>
    <w:rsid w:val="3E5BE84A"/>
    <w:rsid w:val="3E6B7D47"/>
    <w:rsid w:val="3EBCE537"/>
    <w:rsid w:val="3F9740C0"/>
    <w:rsid w:val="4054595B"/>
    <w:rsid w:val="4099C1A1"/>
    <w:rsid w:val="41BDE19A"/>
    <w:rsid w:val="4228328E"/>
    <w:rsid w:val="423A42E5"/>
    <w:rsid w:val="423EBB99"/>
    <w:rsid w:val="42490F50"/>
    <w:rsid w:val="4318A41D"/>
    <w:rsid w:val="438A25FC"/>
    <w:rsid w:val="43B5E887"/>
    <w:rsid w:val="43FCAC41"/>
    <w:rsid w:val="44180E62"/>
    <w:rsid w:val="4490DE0F"/>
    <w:rsid w:val="44FDB98F"/>
    <w:rsid w:val="456E565D"/>
    <w:rsid w:val="4587981F"/>
    <w:rsid w:val="45D32F9C"/>
    <w:rsid w:val="46BA0B0D"/>
    <w:rsid w:val="46C82FB9"/>
    <w:rsid w:val="46D4AF95"/>
    <w:rsid w:val="4711215F"/>
    <w:rsid w:val="47219A02"/>
    <w:rsid w:val="48677836"/>
    <w:rsid w:val="48F1651D"/>
    <w:rsid w:val="48FBD04B"/>
    <w:rsid w:val="490DC4C6"/>
    <w:rsid w:val="4968F0F4"/>
    <w:rsid w:val="496E176F"/>
    <w:rsid w:val="49A87E36"/>
    <w:rsid w:val="49F1CC36"/>
    <w:rsid w:val="4A0B2097"/>
    <w:rsid w:val="4ABE4330"/>
    <w:rsid w:val="4B76D127"/>
    <w:rsid w:val="4BDE7B2D"/>
    <w:rsid w:val="4CB766D5"/>
    <w:rsid w:val="4CD477B7"/>
    <w:rsid w:val="4CEC30BE"/>
    <w:rsid w:val="4CFAF91B"/>
    <w:rsid w:val="4D264B1A"/>
    <w:rsid w:val="4D269FDB"/>
    <w:rsid w:val="4D6F0F59"/>
    <w:rsid w:val="4D82D1C0"/>
    <w:rsid w:val="4D9E3A05"/>
    <w:rsid w:val="4DEE6450"/>
    <w:rsid w:val="4E64F6DF"/>
    <w:rsid w:val="4EA40C6D"/>
    <w:rsid w:val="4EDC6CD9"/>
    <w:rsid w:val="4F07D575"/>
    <w:rsid w:val="5016B6A8"/>
    <w:rsid w:val="506F69AC"/>
    <w:rsid w:val="50832866"/>
    <w:rsid w:val="50970A27"/>
    <w:rsid w:val="50A021CB"/>
    <w:rsid w:val="510770E8"/>
    <w:rsid w:val="510FC042"/>
    <w:rsid w:val="511B15B0"/>
    <w:rsid w:val="516553A5"/>
    <w:rsid w:val="51A0FC48"/>
    <w:rsid w:val="51FC3C0B"/>
    <w:rsid w:val="5215C69B"/>
    <w:rsid w:val="525C90FE"/>
    <w:rsid w:val="52E6A80E"/>
    <w:rsid w:val="530422FB"/>
    <w:rsid w:val="53E641A6"/>
    <w:rsid w:val="54018772"/>
    <w:rsid w:val="54031B09"/>
    <w:rsid w:val="5465011C"/>
    <w:rsid w:val="5471FC5C"/>
    <w:rsid w:val="547803D7"/>
    <w:rsid w:val="55FFCCAC"/>
    <w:rsid w:val="56684C33"/>
    <w:rsid w:val="57280824"/>
    <w:rsid w:val="573FB653"/>
    <w:rsid w:val="57613EF7"/>
    <w:rsid w:val="57AA52B8"/>
    <w:rsid w:val="57D209D6"/>
    <w:rsid w:val="57D3CC80"/>
    <w:rsid w:val="58AA41D9"/>
    <w:rsid w:val="58C733C4"/>
    <w:rsid w:val="58E4CB0B"/>
    <w:rsid w:val="58FD173E"/>
    <w:rsid w:val="58FFCA15"/>
    <w:rsid w:val="5922A658"/>
    <w:rsid w:val="5944688A"/>
    <w:rsid w:val="5948C4DD"/>
    <w:rsid w:val="59B5F1EF"/>
    <w:rsid w:val="59B69254"/>
    <w:rsid w:val="59BCEDD2"/>
    <w:rsid w:val="5A04C7DF"/>
    <w:rsid w:val="5A3AFB24"/>
    <w:rsid w:val="5A473286"/>
    <w:rsid w:val="5A7A20E7"/>
    <w:rsid w:val="5A88BCD3"/>
    <w:rsid w:val="5A924285"/>
    <w:rsid w:val="5AAF2E8F"/>
    <w:rsid w:val="5AE956EE"/>
    <w:rsid w:val="5B079917"/>
    <w:rsid w:val="5BD6962C"/>
    <w:rsid w:val="5BD92C00"/>
    <w:rsid w:val="5BFDAB59"/>
    <w:rsid w:val="5C2A99A4"/>
    <w:rsid w:val="5C5A314B"/>
    <w:rsid w:val="5CA5F625"/>
    <w:rsid w:val="5CBC9DDB"/>
    <w:rsid w:val="5CC9B66D"/>
    <w:rsid w:val="5D507097"/>
    <w:rsid w:val="5DB463C1"/>
    <w:rsid w:val="5DFFBEDB"/>
    <w:rsid w:val="5E107ACE"/>
    <w:rsid w:val="5E2CEF2E"/>
    <w:rsid w:val="5E30C3C8"/>
    <w:rsid w:val="5E53CA0B"/>
    <w:rsid w:val="5FE8CC43"/>
    <w:rsid w:val="6007CF40"/>
    <w:rsid w:val="60E8BF60"/>
    <w:rsid w:val="61211683"/>
    <w:rsid w:val="617201E5"/>
    <w:rsid w:val="617714A1"/>
    <w:rsid w:val="61A3B984"/>
    <w:rsid w:val="61A5FB93"/>
    <w:rsid w:val="61BD612E"/>
    <w:rsid w:val="61C0DE32"/>
    <w:rsid w:val="61CC99B7"/>
    <w:rsid w:val="61F97FD9"/>
    <w:rsid w:val="622AE325"/>
    <w:rsid w:val="623EA846"/>
    <w:rsid w:val="624C891E"/>
    <w:rsid w:val="637F13F2"/>
    <w:rsid w:val="64067E27"/>
    <w:rsid w:val="6435511D"/>
    <w:rsid w:val="64829A96"/>
    <w:rsid w:val="64C861E6"/>
    <w:rsid w:val="652D91A1"/>
    <w:rsid w:val="6580BDCD"/>
    <w:rsid w:val="65B3BFDD"/>
    <w:rsid w:val="666FD0DE"/>
    <w:rsid w:val="66C23CC1"/>
    <w:rsid w:val="66D72666"/>
    <w:rsid w:val="66FAA337"/>
    <w:rsid w:val="670652E1"/>
    <w:rsid w:val="6731A299"/>
    <w:rsid w:val="67897DB0"/>
    <w:rsid w:val="679A62F1"/>
    <w:rsid w:val="67A0B867"/>
    <w:rsid w:val="680A7886"/>
    <w:rsid w:val="683DD50B"/>
    <w:rsid w:val="68402E48"/>
    <w:rsid w:val="6898978D"/>
    <w:rsid w:val="68B29052"/>
    <w:rsid w:val="68B8C208"/>
    <w:rsid w:val="68C4BB99"/>
    <w:rsid w:val="68DA477C"/>
    <w:rsid w:val="68E5F160"/>
    <w:rsid w:val="6A1A1C34"/>
    <w:rsid w:val="6A422B2D"/>
    <w:rsid w:val="6A5349FD"/>
    <w:rsid w:val="6A81D07E"/>
    <w:rsid w:val="6A9C55B5"/>
    <w:rsid w:val="6ABE9A9D"/>
    <w:rsid w:val="6AC5C92D"/>
    <w:rsid w:val="6AEF93F6"/>
    <w:rsid w:val="6AFD238F"/>
    <w:rsid w:val="6B2AD5EE"/>
    <w:rsid w:val="6B3FC9F9"/>
    <w:rsid w:val="6B46E176"/>
    <w:rsid w:val="6B47266C"/>
    <w:rsid w:val="6B5CB751"/>
    <w:rsid w:val="6BF88056"/>
    <w:rsid w:val="6C122053"/>
    <w:rsid w:val="6C141FC2"/>
    <w:rsid w:val="6C492446"/>
    <w:rsid w:val="6C9B1943"/>
    <w:rsid w:val="6CFA58C2"/>
    <w:rsid w:val="6D550153"/>
    <w:rsid w:val="6D70F048"/>
    <w:rsid w:val="6D83870D"/>
    <w:rsid w:val="6D92437F"/>
    <w:rsid w:val="6DC08710"/>
    <w:rsid w:val="6DECE132"/>
    <w:rsid w:val="6E2E197B"/>
    <w:rsid w:val="6E61DF38"/>
    <w:rsid w:val="6E7BE345"/>
    <w:rsid w:val="6E7F312E"/>
    <w:rsid w:val="6E9DFBEF"/>
    <w:rsid w:val="6EBDAFB4"/>
    <w:rsid w:val="6F0EB3F1"/>
    <w:rsid w:val="6F1E9834"/>
    <w:rsid w:val="6F40ACCB"/>
    <w:rsid w:val="6F5B27B6"/>
    <w:rsid w:val="6F9097C3"/>
    <w:rsid w:val="6FECDCFD"/>
    <w:rsid w:val="700DC4CD"/>
    <w:rsid w:val="7012908D"/>
    <w:rsid w:val="703F227D"/>
    <w:rsid w:val="70C61756"/>
    <w:rsid w:val="70D6369A"/>
    <w:rsid w:val="72163B68"/>
    <w:rsid w:val="722E1DDD"/>
    <w:rsid w:val="72AF4872"/>
    <w:rsid w:val="72ED0168"/>
    <w:rsid w:val="737CF48D"/>
    <w:rsid w:val="73F9E442"/>
    <w:rsid w:val="74511995"/>
    <w:rsid w:val="746CEA8D"/>
    <w:rsid w:val="74B4A378"/>
    <w:rsid w:val="74BC5604"/>
    <w:rsid w:val="7510B9DB"/>
    <w:rsid w:val="754CEE86"/>
    <w:rsid w:val="7573F6A4"/>
    <w:rsid w:val="7594E862"/>
    <w:rsid w:val="75D0B587"/>
    <w:rsid w:val="7611ACC7"/>
    <w:rsid w:val="771290E7"/>
    <w:rsid w:val="774A30D3"/>
    <w:rsid w:val="77AB90A5"/>
    <w:rsid w:val="77C83AF5"/>
    <w:rsid w:val="77F95F71"/>
    <w:rsid w:val="78D77EDA"/>
    <w:rsid w:val="799D90B4"/>
    <w:rsid w:val="79AB0967"/>
    <w:rsid w:val="79FDB5A4"/>
    <w:rsid w:val="7A669B90"/>
    <w:rsid w:val="7A68E8B1"/>
    <w:rsid w:val="7B4DB0B8"/>
    <w:rsid w:val="7B54F716"/>
    <w:rsid w:val="7BC888A7"/>
    <w:rsid w:val="7C29A7F7"/>
    <w:rsid w:val="7C67E547"/>
    <w:rsid w:val="7CA3BA7F"/>
    <w:rsid w:val="7D79CB98"/>
    <w:rsid w:val="7D83E295"/>
    <w:rsid w:val="7DA22C23"/>
    <w:rsid w:val="7DAF62EC"/>
    <w:rsid w:val="7DBDA8E6"/>
    <w:rsid w:val="7DCE9F62"/>
    <w:rsid w:val="7E000361"/>
    <w:rsid w:val="7E2F5D1D"/>
    <w:rsid w:val="7E6F5E90"/>
    <w:rsid w:val="7E9DC337"/>
    <w:rsid w:val="7EBC8BA5"/>
    <w:rsid w:val="7F08F3AE"/>
    <w:rsid w:val="7F6CA581"/>
    <w:rsid w:val="7F8223CC"/>
    <w:rsid w:val="7FB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9869A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869A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869A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869AE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5BDD5F3BECC49AE47906FC5837109" ma:contentTypeVersion="13" ma:contentTypeDescription="Create a new document." ma:contentTypeScope="" ma:versionID="5202966f53557f9d9d5e1d2272b4dd60">
  <xsd:schema xmlns:xsd="http://www.w3.org/2001/XMLSchema" xmlns:xs="http://www.w3.org/2001/XMLSchema" xmlns:p="http://schemas.microsoft.com/office/2006/metadata/properties" xmlns:ns3="1d8bfe37-1217-4d81-8227-c65f12c944c4" xmlns:ns4="83dfe8b5-fb70-417b-a06c-492d15bf627b" targetNamespace="http://schemas.microsoft.com/office/2006/metadata/properties" ma:root="true" ma:fieldsID="afc90dafd1542f68587bbe2465f6b747" ns3:_="" ns4:_="">
    <xsd:import namespace="1d8bfe37-1217-4d81-8227-c65f12c944c4"/>
    <xsd:import namespace="83dfe8b5-fb70-417b-a06c-492d15bf62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bfe37-1217-4d81-8227-c65f12c94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e8b5-fb70-417b-a06c-492d15bf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A8A5-652D-42B7-98C8-CD7D0EB76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bfe37-1217-4d81-8227-c65f12c944c4"/>
    <ds:schemaRef ds:uri="83dfe8b5-fb70-417b-a06c-492d15bf6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C7ED4-050C-4434-A297-0A22DB7BB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67CD4-C26F-45C4-855D-4C89C268C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3C8AA-B901-48F9-B5BE-FACB5673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2021-01-15T13:44:00Z</dcterms:created>
  <dcterms:modified xsi:type="dcterms:W3CDTF">2021-01-15T13:44:00Z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0x010100B9D5BDD5F3BECC49AE47906FC5837109</vt:lpwstr>
  </property>
</Properties>
</file>