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5595B" w14:textId="7DE3BF42" w:rsidR="00FC577C" w:rsidRPr="003034F7" w:rsidRDefault="00FC577C" w:rsidP="00454C7E">
      <w:pPr>
        <w:pStyle w:val="NormalWeb"/>
        <w:spacing w:before="0" w:beforeAutospacing="0" w:after="0" w:afterAutospacing="0"/>
        <w:contextualSpacing/>
        <w:rPr>
          <w:rFonts w:asciiTheme="minorHAnsi" w:hAnsiTheme="minorHAnsi" w:cstheme="minorHAnsi"/>
          <w:color w:val="auto"/>
        </w:rPr>
      </w:pPr>
      <w:r w:rsidRPr="003034F7">
        <w:rPr>
          <w:rFonts w:asciiTheme="minorHAnsi" w:hAnsiTheme="minorHAnsi" w:cstheme="minorHAnsi"/>
          <w:b/>
          <w:bCs/>
          <w:color w:val="auto"/>
        </w:rPr>
        <w:t>TITLE:</w:t>
      </w:r>
    </w:p>
    <w:p w14:paraId="0FA644A0" w14:textId="65532344" w:rsidR="002460F5" w:rsidRPr="003034F7" w:rsidRDefault="002460F5" w:rsidP="00454C7E">
      <w:pPr>
        <w:contextualSpacing/>
        <w:rPr>
          <w:rFonts w:asciiTheme="minorHAnsi" w:hAnsiTheme="minorHAnsi" w:cstheme="minorHAnsi"/>
          <w:color w:val="auto"/>
        </w:rPr>
      </w:pPr>
      <w:r w:rsidRPr="003034F7">
        <w:rPr>
          <w:rFonts w:asciiTheme="minorHAnsi" w:hAnsiTheme="minorHAnsi" w:cstheme="minorHAnsi"/>
          <w:color w:val="auto"/>
        </w:rPr>
        <w:t>Studying the effects of temperature on the nucleation and growth of nanoparticles by liquid-cell transmission electron microscopy</w:t>
      </w:r>
    </w:p>
    <w:p w14:paraId="1BCF3964" w14:textId="77777777" w:rsidR="00FC577C" w:rsidRPr="003034F7" w:rsidRDefault="00FC577C" w:rsidP="00454C7E">
      <w:pPr>
        <w:contextualSpacing/>
        <w:rPr>
          <w:rFonts w:asciiTheme="minorHAnsi" w:hAnsiTheme="minorHAnsi" w:cstheme="minorHAnsi"/>
          <w:b/>
          <w:bCs/>
          <w:color w:val="auto"/>
        </w:rPr>
      </w:pPr>
    </w:p>
    <w:p w14:paraId="77D96613" w14:textId="20E2FA77" w:rsidR="00FC577C" w:rsidRPr="003034F7" w:rsidRDefault="00FC577C" w:rsidP="00454C7E">
      <w:pPr>
        <w:contextualSpacing/>
        <w:rPr>
          <w:rFonts w:asciiTheme="minorHAnsi" w:hAnsiTheme="minorHAnsi" w:cstheme="minorHAnsi"/>
          <w:color w:val="auto"/>
        </w:rPr>
      </w:pPr>
      <w:r w:rsidRPr="003034F7">
        <w:rPr>
          <w:rFonts w:asciiTheme="minorHAnsi" w:hAnsiTheme="minorHAnsi" w:cstheme="minorHAnsi"/>
          <w:b/>
          <w:bCs/>
          <w:color w:val="auto"/>
        </w:rPr>
        <w:t>AUTHORS AND AFFILIATIONS:</w:t>
      </w:r>
    </w:p>
    <w:p w14:paraId="38BD1BB9" w14:textId="0DF987B8" w:rsidR="0041051C" w:rsidRPr="003034F7" w:rsidRDefault="0041051C" w:rsidP="00454C7E">
      <w:pPr>
        <w:contextualSpacing/>
        <w:rPr>
          <w:rFonts w:asciiTheme="minorHAnsi" w:hAnsiTheme="minorHAnsi" w:cstheme="minorHAnsi"/>
          <w:color w:val="auto"/>
        </w:rPr>
      </w:pPr>
      <w:proofErr w:type="spellStart"/>
      <w:r w:rsidRPr="003034F7">
        <w:rPr>
          <w:rFonts w:asciiTheme="minorHAnsi" w:hAnsiTheme="minorHAnsi" w:cstheme="minorHAnsi"/>
          <w:color w:val="auto"/>
        </w:rPr>
        <w:t>Abdelali</w:t>
      </w:r>
      <w:proofErr w:type="spellEnd"/>
      <w:r w:rsidRPr="003034F7">
        <w:rPr>
          <w:rFonts w:asciiTheme="minorHAnsi" w:hAnsiTheme="minorHAnsi" w:cstheme="minorHAnsi"/>
          <w:color w:val="auto"/>
        </w:rPr>
        <w:t xml:space="preserve"> Khelfa</w:t>
      </w:r>
      <w:r w:rsidRPr="003034F7">
        <w:rPr>
          <w:rFonts w:asciiTheme="minorHAnsi" w:hAnsiTheme="minorHAnsi" w:cstheme="minorHAnsi"/>
          <w:color w:val="auto"/>
          <w:vertAlign w:val="superscript"/>
        </w:rPr>
        <w:t>1</w:t>
      </w:r>
      <w:r w:rsidRPr="003034F7">
        <w:rPr>
          <w:rFonts w:asciiTheme="minorHAnsi" w:hAnsiTheme="minorHAnsi" w:cstheme="minorHAnsi"/>
          <w:color w:val="auto"/>
        </w:rPr>
        <w:t xml:space="preserve">, </w:t>
      </w:r>
      <w:proofErr w:type="spellStart"/>
      <w:r w:rsidRPr="003034F7">
        <w:rPr>
          <w:rFonts w:asciiTheme="minorHAnsi" w:hAnsiTheme="minorHAnsi" w:cstheme="minorHAnsi"/>
          <w:color w:val="auto"/>
        </w:rPr>
        <w:t>Jaysen</w:t>
      </w:r>
      <w:proofErr w:type="spellEnd"/>
      <w:r w:rsidRPr="003034F7">
        <w:rPr>
          <w:rFonts w:asciiTheme="minorHAnsi" w:hAnsiTheme="minorHAnsi" w:cstheme="minorHAnsi"/>
          <w:color w:val="auto"/>
        </w:rPr>
        <w:t xml:space="preserve"> Nelayah</w:t>
      </w:r>
      <w:r w:rsidRPr="003034F7">
        <w:rPr>
          <w:rFonts w:asciiTheme="minorHAnsi" w:hAnsiTheme="minorHAnsi" w:cstheme="minorHAnsi"/>
          <w:color w:val="auto"/>
          <w:vertAlign w:val="superscript"/>
        </w:rPr>
        <w:t>1</w:t>
      </w:r>
      <w:r w:rsidRPr="003034F7">
        <w:rPr>
          <w:rFonts w:asciiTheme="minorHAnsi" w:hAnsiTheme="minorHAnsi" w:cstheme="minorHAnsi"/>
          <w:color w:val="auto"/>
        </w:rPr>
        <w:t>, Guillaume Wang</w:t>
      </w:r>
      <w:r w:rsidRPr="003034F7">
        <w:rPr>
          <w:rFonts w:asciiTheme="minorHAnsi" w:hAnsiTheme="minorHAnsi" w:cstheme="minorHAnsi"/>
          <w:color w:val="auto"/>
          <w:vertAlign w:val="superscript"/>
        </w:rPr>
        <w:t>1</w:t>
      </w:r>
      <w:r w:rsidRPr="003034F7">
        <w:rPr>
          <w:rFonts w:asciiTheme="minorHAnsi" w:hAnsiTheme="minorHAnsi" w:cstheme="minorHAnsi"/>
          <w:color w:val="auto"/>
        </w:rPr>
        <w:t>, Christian Ricolleau</w:t>
      </w:r>
      <w:r w:rsidRPr="003034F7">
        <w:rPr>
          <w:rFonts w:asciiTheme="minorHAnsi" w:hAnsiTheme="minorHAnsi" w:cstheme="minorHAnsi"/>
          <w:color w:val="auto"/>
          <w:vertAlign w:val="superscript"/>
        </w:rPr>
        <w:t>1</w:t>
      </w:r>
      <w:r w:rsidRPr="003034F7">
        <w:rPr>
          <w:rFonts w:asciiTheme="minorHAnsi" w:hAnsiTheme="minorHAnsi" w:cstheme="minorHAnsi"/>
          <w:color w:val="auto"/>
        </w:rPr>
        <w:t>, Damien Alloyeau</w:t>
      </w:r>
      <w:r w:rsidRPr="003034F7">
        <w:rPr>
          <w:rFonts w:asciiTheme="minorHAnsi" w:hAnsiTheme="minorHAnsi" w:cstheme="minorHAnsi"/>
          <w:color w:val="auto"/>
          <w:vertAlign w:val="superscript"/>
        </w:rPr>
        <w:t>1</w:t>
      </w:r>
    </w:p>
    <w:p w14:paraId="49DD583B" w14:textId="77777777" w:rsidR="0041051C" w:rsidRPr="003034F7" w:rsidRDefault="0041051C" w:rsidP="00454C7E">
      <w:pPr>
        <w:contextualSpacing/>
        <w:rPr>
          <w:rFonts w:asciiTheme="minorHAnsi" w:hAnsiTheme="minorHAnsi" w:cstheme="minorHAnsi"/>
          <w:color w:val="auto"/>
        </w:rPr>
      </w:pPr>
    </w:p>
    <w:p w14:paraId="4B8EA8F9" w14:textId="75A26C41" w:rsidR="0041051C" w:rsidRPr="003034F7" w:rsidRDefault="0041051C" w:rsidP="00454C7E">
      <w:pPr>
        <w:contextualSpacing/>
        <w:rPr>
          <w:rFonts w:asciiTheme="minorHAnsi" w:hAnsiTheme="minorHAnsi" w:cstheme="minorHAnsi"/>
          <w:color w:val="auto"/>
          <w:lang w:val="fr-FR"/>
        </w:rPr>
      </w:pPr>
      <w:r w:rsidRPr="003034F7">
        <w:rPr>
          <w:rFonts w:asciiTheme="minorHAnsi" w:hAnsiTheme="minorHAnsi" w:cstheme="minorHAnsi"/>
          <w:color w:val="auto"/>
          <w:vertAlign w:val="superscript"/>
          <w:lang w:val="fr-FR"/>
        </w:rPr>
        <w:t>1</w:t>
      </w:r>
      <w:r w:rsidRPr="003034F7">
        <w:rPr>
          <w:rFonts w:asciiTheme="minorHAnsi" w:hAnsiTheme="minorHAnsi" w:cstheme="minorHAnsi"/>
          <w:color w:val="auto"/>
          <w:lang w:val="fr-FR"/>
        </w:rPr>
        <w:t xml:space="preserve">Laboratoire Matériaux et Phénomènes Quantiques, Université de Paris – CNRS, Paris, </w:t>
      </w:r>
      <w:r w:rsidR="00E93A89" w:rsidRPr="003034F7">
        <w:rPr>
          <w:rFonts w:asciiTheme="minorHAnsi" w:hAnsiTheme="minorHAnsi" w:cstheme="minorHAnsi"/>
          <w:color w:val="auto"/>
          <w:lang w:val="fr-FR"/>
        </w:rPr>
        <w:t>France</w:t>
      </w:r>
    </w:p>
    <w:p w14:paraId="3B47C0C6" w14:textId="523DFE6D" w:rsidR="00E93A89" w:rsidRPr="003034F7" w:rsidRDefault="00E93A89" w:rsidP="00454C7E">
      <w:pPr>
        <w:contextualSpacing/>
        <w:rPr>
          <w:rFonts w:asciiTheme="minorHAnsi" w:hAnsiTheme="minorHAnsi" w:cstheme="minorHAnsi"/>
          <w:color w:val="auto"/>
          <w:lang w:val="fr-FR"/>
        </w:rPr>
      </w:pPr>
    </w:p>
    <w:p w14:paraId="0764B2C4" w14:textId="4CF325CC" w:rsidR="00ED2BE9" w:rsidRPr="003034F7" w:rsidRDefault="00ED2BE9" w:rsidP="00454C7E">
      <w:pPr>
        <w:contextualSpacing/>
        <w:rPr>
          <w:rFonts w:asciiTheme="minorHAnsi" w:hAnsiTheme="minorHAnsi" w:cstheme="minorHAnsi"/>
          <w:color w:val="auto"/>
          <w:lang w:val="fr-FR"/>
        </w:rPr>
      </w:pPr>
      <w:hyperlink r:id="rId7" w:history="1">
        <w:r w:rsidRPr="003034F7">
          <w:rPr>
            <w:rStyle w:val="Hyperlink"/>
            <w:rFonts w:asciiTheme="minorHAnsi" w:hAnsiTheme="minorHAnsi" w:cstheme="minorHAnsi"/>
            <w:color w:val="auto"/>
            <w:lang w:val="fr-FR"/>
          </w:rPr>
          <w:t>abdelali.khelfa@gmail.com</w:t>
        </w:r>
      </w:hyperlink>
    </w:p>
    <w:p w14:paraId="222F95CD" w14:textId="1987BCDA" w:rsidR="00ED2BE9" w:rsidRPr="003034F7" w:rsidRDefault="00ED2BE9" w:rsidP="00454C7E">
      <w:pPr>
        <w:contextualSpacing/>
        <w:rPr>
          <w:rFonts w:asciiTheme="minorHAnsi" w:hAnsiTheme="minorHAnsi" w:cstheme="minorHAnsi"/>
          <w:color w:val="auto"/>
          <w:lang w:val="fr-FR"/>
        </w:rPr>
      </w:pPr>
      <w:hyperlink r:id="rId8" w:history="1">
        <w:r w:rsidRPr="003034F7">
          <w:rPr>
            <w:rStyle w:val="Hyperlink"/>
            <w:rFonts w:asciiTheme="minorHAnsi" w:hAnsiTheme="minorHAnsi" w:cstheme="minorHAnsi"/>
            <w:color w:val="auto"/>
            <w:lang w:val="fr-FR"/>
          </w:rPr>
          <w:t>Jaysen.nelayah@univ-paris-diderot.fr</w:t>
        </w:r>
      </w:hyperlink>
    </w:p>
    <w:p w14:paraId="0BDB3BA5" w14:textId="144779F5" w:rsidR="00ED2BE9" w:rsidRPr="003034F7" w:rsidRDefault="00ED2BE9" w:rsidP="00454C7E">
      <w:pPr>
        <w:contextualSpacing/>
        <w:rPr>
          <w:rFonts w:asciiTheme="minorHAnsi" w:hAnsiTheme="minorHAnsi" w:cstheme="minorHAnsi"/>
          <w:color w:val="auto"/>
          <w:lang w:val="fr-FR"/>
        </w:rPr>
      </w:pPr>
      <w:hyperlink r:id="rId9" w:history="1">
        <w:r w:rsidRPr="003034F7">
          <w:rPr>
            <w:rStyle w:val="Hyperlink"/>
            <w:rFonts w:asciiTheme="minorHAnsi" w:hAnsiTheme="minorHAnsi" w:cstheme="minorHAnsi"/>
            <w:color w:val="auto"/>
            <w:lang w:val="fr-FR"/>
          </w:rPr>
          <w:t>guillaume.wang@univ-paris-diderot.fr</w:t>
        </w:r>
      </w:hyperlink>
    </w:p>
    <w:p w14:paraId="6A9A0F9D" w14:textId="75B98146" w:rsidR="00ED2BE9" w:rsidRPr="003034F7" w:rsidRDefault="00ED2BE9" w:rsidP="00454C7E">
      <w:pPr>
        <w:contextualSpacing/>
        <w:rPr>
          <w:rFonts w:asciiTheme="minorHAnsi" w:hAnsiTheme="minorHAnsi" w:cstheme="minorHAnsi"/>
          <w:color w:val="auto"/>
          <w:lang w:val="fr-FR"/>
        </w:rPr>
      </w:pPr>
      <w:hyperlink r:id="rId10" w:history="1">
        <w:r w:rsidRPr="003034F7">
          <w:rPr>
            <w:rStyle w:val="Hyperlink"/>
            <w:rFonts w:asciiTheme="minorHAnsi" w:hAnsiTheme="minorHAnsi" w:cstheme="minorHAnsi"/>
            <w:color w:val="auto"/>
            <w:lang w:val="fr-FR"/>
          </w:rPr>
          <w:t>Christian.Ricolleau@u-paris.fr</w:t>
        </w:r>
      </w:hyperlink>
    </w:p>
    <w:p w14:paraId="59AC3D84" w14:textId="423A1273" w:rsidR="00ED2BE9" w:rsidRPr="003034F7" w:rsidRDefault="00ED2BE9" w:rsidP="00454C7E">
      <w:pPr>
        <w:contextualSpacing/>
        <w:rPr>
          <w:rFonts w:asciiTheme="minorHAnsi" w:hAnsiTheme="minorHAnsi" w:cstheme="minorHAnsi"/>
          <w:color w:val="auto"/>
          <w:lang w:val="fr-FR"/>
        </w:rPr>
      </w:pPr>
      <w:hyperlink r:id="rId11" w:history="1">
        <w:r w:rsidRPr="003034F7">
          <w:rPr>
            <w:rStyle w:val="Hyperlink"/>
            <w:rFonts w:asciiTheme="minorHAnsi" w:hAnsiTheme="minorHAnsi" w:cstheme="minorHAnsi"/>
            <w:color w:val="auto"/>
            <w:lang w:val="fr-FR"/>
          </w:rPr>
          <w:t>damien.alloyeau@univ-paris-diderot.fr</w:t>
        </w:r>
      </w:hyperlink>
    </w:p>
    <w:p w14:paraId="4FB315AB" w14:textId="77777777" w:rsidR="00ED2BE9" w:rsidRPr="003034F7" w:rsidRDefault="00ED2BE9" w:rsidP="00454C7E">
      <w:pPr>
        <w:contextualSpacing/>
        <w:rPr>
          <w:rFonts w:asciiTheme="minorHAnsi" w:hAnsiTheme="minorHAnsi" w:cstheme="minorHAnsi"/>
          <w:color w:val="auto"/>
          <w:lang w:val="fr-FR"/>
        </w:rPr>
      </w:pPr>
    </w:p>
    <w:p w14:paraId="01F8F75B" w14:textId="6EC8EBC8" w:rsidR="00ED2BE9" w:rsidRPr="003034F7" w:rsidRDefault="00E93A89" w:rsidP="00454C7E">
      <w:pPr>
        <w:contextualSpacing/>
        <w:rPr>
          <w:rFonts w:asciiTheme="minorHAnsi" w:hAnsiTheme="minorHAnsi" w:cstheme="minorHAnsi"/>
          <w:color w:val="auto"/>
        </w:rPr>
      </w:pPr>
      <w:r w:rsidRPr="003034F7">
        <w:rPr>
          <w:rFonts w:asciiTheme="minorHAnsi" w:hAnsiTheme="minorHAnsi" w:cstheme="minorHAnsi"/>
          <w:color w:val="auto"/>
        </w:rPr>
        <w:t xml:space="preserve">Corresponding author: </w:t>
      </w:r>
    </w:p>
    <w:p w14:paraId="35ED82F6" w14:textId="445EC002" w:rsidR="00E93A89" w:rsidRPr="003034F7" w:rsidRDefault="00454C7E" w:rsidP="00454C7E">
      <w:pPr>
        <w:contextualSpacing/>
        <w:rPr>
          <w:rFonts w:asciiTheme="minorHAnsi" w:hAnsiTheme="minorHAnsi" w:cstheme="minorHAnsi"/>
          <w:color w:val="auto"/>
        </w:rPr>
      </w:pPr>
      <w:hyperlink r:id="rId12" w:history="1">
        <w:r w:rsidR="00E93A89" w:rsidRPr="003034F7">
          <w:rPr>
            <w:rStyle w:val="Hyperlink"/>
            <w:rFonts w:asciiTheme="minorHAnsi" w:hAnsiTheme="minorHAnsi" w:cstheme="minorHAnsi"/>
            <w:color w:val="auto"/>
          </w:rPr>
          <w:t>damien.alloyeau@univ-paris-diderot.fr</w:t>
        </w:r>
      </w:hyperlink>
    </w:p>
    <w:p w14:paraId="7D4FD0D4" w14:textId="77777777" w:rsidR="00FC577C" w:rsidRPr="003034F7" w:rsidRDefault="00FC577C" w:rsidP="00454C7E">
      <w:pPr>
        <w:contextualSpacing/>
        <w:rPr>
          <w:rFonts w:asciiTheme="minorHAnsi" w:hAnsiTheme="minorHAnsi" w:cstheme="minorHAnsi"/>
          <w:bCs/>
          <w:color w:val="auto"/>
        </w:rPr>
      </w:pPr>
    </w:p>
    <w:p w14:paraId="7A0B56F0" w14:textId="36CD101A" w:rsidR="00FC577C" w:rsidRPr="003034F7" w:rsidRDefault="00FC577C" w:rsidP="00454C7E">
      <w:pPr>
        <w:pStyle w:val="NormalWeb"/>
        <w:spacing w:before="0" w:beforeAutospacing="0" w:after="0" w:afterAutospacing="0"/>
        <w:contextualSpacing/>
        <w:rPr>
          <w:rFonts w:asciiTheme="minorHAnsi" w:hAnsiTheme="minorHAnsi" w:cstheme="minorHAnsi"/>
          <w:color w:val="auto"/>
        </w:rPr>
      </w:pPr>
      <w:r w:rsidRPr="003034F7">
        <w:rPr>
          <w:rFonts w:asciiTheme="minorHAnsi" w:hAnsiTheme="minorHAnsi" w:cstheme="minorHAnsi"/>
          <w:b/>
          <w:bCs/>
          <w:color w:val="auto"/>
        </w:rPr>
        <w:t>KEYWORDS:</w:t>
      </w:r>
    </w:p>
    <w:p w14:paraId="1218A720" w14:textId="788CDA82" w:rsidR="00410D0B" w:rsidRPr="003034F7" w:rsidRDefault="00410D0B" w:rsidP="00454C7E">
      <w:pPr>
        <w:pStyle w:val="NormalWeb"/>
        <w:spacing w:before="0" w:beforeAutospacing="0" w:after="0" w:afterAutospacing="0"/>
        <w:contextualSpacing/>
        <w:rPr>
          <w:rFonts w:asciiTheme="minorHAnsi" w:hAnsiTheme="minorHAnsi" w:cstheme="minorHAnsi"/>
          <w:color w:val="auto"/>
        </w:rPr>
      </w:pPr>
      <w:r w:rsidRPr="003034F7">
        <w:rPr>
          <w:rFonts w:asciiTheme="minorHAnsi" w:hAnsiTheme="minorHAnsi" w:cstheme="minorHAnsi"/>
          <w:color w:val="auto"/>
        </w:rPr>
        <w:t xml:space="preserve">Gold nanoparticles, </w:t>
      </w:r>
      <w:r w:rsidRPr="003034F7">
        <w:rPr>
          <w:rFonts w:asciiTheme="minorHAnsi" w:hAnsiTheme="minorHAnsi" w:cstheme="minorHAnsi"/>
          <w:iCs/>
          <w:color w:val="auto"/>
        </w:rPr>
        <w:t>temperature control</w:t>
      </w:r>
      <w:r w:rsidRPr="003034F7">
        <w:rPr>
          <w:rFonts w:asciiTheme="minorHAnsi" w:hAnsiTheme="minorHAnsi" w:cstheme="minorHAnsi"/>
          <w:color w:val="auto"/>
        </w:rPr>
        <w:t xml:space="preserve">, liquid-cell transmission electron microscope, STEM </w:t>
      </w:r>
      <w:proofErr w:type="spellStart"/>
      <w:r w:rsidRPr="003034F7">
        <w:rPr>
          <w:rFonts w:asciiTheme="minorHAnsi" w:hAnsiTheme="minorHAnsi" w:cstheme="minorHAnsi"/>
          <w:color w:val="auto"/>
        </w:rPr>
        <w:t>nanodiffraction</w:t>
      </w:r>
      <w:proofErr w:type="spellEnd"/>
      <w:r w:rsidRPr="003034F7">
        <w:rPr>
          <w:rFonts w:asciiTheme="minorHAnsi" w:hAnsiTheme="minorHAnsi" w:cstheme="minorHAnsi"/>
          <w:color w:val="auto"/>
        </w:rPr>
        <w:t>.</w:t>
      </w:r>
    </w:p>
    <w:p w14:paraId="1BC61126" w14:textId="77777777" w:rsidR="00FC577C" w:rsidRPr="003034F7" w:rsidRDefault="00FC577C" w:rsidP="00454C7E">
      <w:pPr>
        <w:pStyle w:val="NormalWeb"/>
        <w:spacing w:before="0" w:beforeAutospacing="0" w:after="0" w:afterAutospacing="0"/>
        <w:contextualSpacing/>
        <w:rPr>
          <w:rFonts w:asciiTheme="minorHAnsi" w:hAnsiTheme="minorHAnsi" w:cstheme="minorHAnsi"/>
          <w:color w:val="auto"/>
        </w:rPr>
      </w:pPr>
    </w:p>
    <w:p w14:paraId="188C8E03" w14:textId="05F5F40A" w:rsidR="00FC577C" w:rsidRPr="003034F7" w:rsidRDefault="00FC577C" w:rsidP="00454C7E">
      <w:pPr>
        <w:contextualSpacing/>
        <w:rPr>
          <w:rFonts w:asciiTheme="minorHAnsi" w:hAnsiTheme="minorHAnsi" w:cstheme="minorHAnsi"/>
          <w:color w:val="auto"/>
        </w:rPr>
      </w:pPr>
      <w:r w:rsidRPr="003034F7">
        <w:rPr>
          <w:rFonts w:asciiTheme="minorHAnsi" w:hAnsiTheme="minorHAnsi" w:cstheme="minorHAnsi"/>
          <w:b/>
          <w:bCs/>
          <w:color w:val="auto"/>
        </w:rPr>
        <w:t>SUMMARY:</w:t>
      </w:r>
    </w:p>
    <w:p w14:paraId="762D6F38" w14:textId="57F5D333" w:rsidR="00A317E2" w:rsidRPr="003034F7" w:rsidRDefault="00A317E2" w:rsidP="00454C7E">
      <w:pPr>
        <w:contextualSpacing/>
        <w:rPr>
          <w:rFonts w:asciiTheme="minorHAnsi" w:hAnsiTheme="minorHAnsi" w:cstheme="minorHAnsi"/>
          <w:color w:val="auto"/>
        </w:rPr>
      </w:pPr>
      <w:r w:rsidRPr="003034F7">
        <w:rPr>
          <w:rFonts w:asciiTheme="minorHAnsi" w:hAnsiTheme="minorHAnsi" w:cstheme="minorHAnsi"/>
          <w:iCs/>
          <w:color w:val="auto"/>
        </w:rPr>
        <w:t xml:space="preserve">Temperature control during liquid-phase electron microscopy experiments </w:t>
      </w:r>
      <w:proofErr w:type="gramStart"/>
      <w:r w:rsidRPr="003034F7">
        <w:rPr>
          <w:rFonts w:asciiTheme="minorHAnsi" w:hAnsiTheme="minorHAnsi" w:cstheme="minorHAnsi"/>
          <w:iCs/>
          <w:color w:val="auto"/>
        </w:rPr>
        <w:t>opens</w:t>
      </w:r>
      <w:r w:rsidRPr="003034F7">
        <w:rPr>
          <w:rFonts w:asciiTheme="minorHAnsi" w:hAnsiTheme="minorHAnsi" w:cstheme="minorHAnsi"/>
          <w:color w:val="auto"/>
        </w:rPr>
        <w:t xml:space="preserve"> up</w:t>
      </w:r>
      <w:proofErr w:type="gramEnd"/>
      <w:r w:rsidRPr="003034F7">
        <w:rPr>
          <w:rFonts w:asciiTheme="minorHAnsi" w:hAnsiTheme="minorHAnsi" w:cstheme="minorHAnsi"/>
          <w:color w:val="auto"/>
        </w:rPr>
        <w:t xml:space="preserve"> new perspectives of studying the dynamic of nanoparticles in liquid environment</w:t>
      </w:r>
      <w:r w:rsidR="00127817" w:rsidRPr="003034F7">
        <w:rPr>
          <w:rFonts w:asciiTheme="minorHAnsi" w:hAnsiTheme="minorHAnsi" w:cstheme="minorHAnsi"/>
          <w:color w:val="auto"/>
        </w:rPr>
        <w:t>s mimicking their formation or application media</w:t>
      </w:r>
      <w:r w:rsidRPr="003034F7">
        <w:rPr>
          <w:rFonts w:asciiTheme="minorHAnsi" w:hAnsiTheme="minorHAnsi" w:cstheme="minorHAnsi"/>
          <w:color w:val="auto"/>
        </w:rPr>
        <w:t>. Using recently developed heating liquid cells</w:t>
      </w:r>
      <w:r w:rsidR="006138CA" w:rsidRPr="003034F7">
        <w:rPr>
          <w:rFonts w:asciiTheme="minorHAnsi" w:hAnsiTheme="minorHAnsi" w:cstheme="minorHAnsi"/>
          <w:color w:val="auto"/>
        </w:rPr>
        <w:t>,</w:t>
      </w:r>
      <w:r w:rsidRPr="003034F7">
        <w:rPr>
          <w:rFonts w:asciiTheme="minorHAnsi" w:hAnsiTheme="minorHAnsi" w:cstheme="minorHAnsi"/>
          <w:color w:val="auto"/>
        </w:rPr>
        <w:t xml:space="preserve"> we directly observed the influence of temperature on the nucleation and growth processes of gold nanoparticles in water. </w:t>
      </w:r>
    </w:p>
    <w:p w14:paraId="623CFBA3" w14:textId="77777777" w:rsidR="00FC577C" w:rsidRPr="003034F7" w:rsidRDefault="00FC577C" w:rsidP="00454C7E">
      <w:pPr>
        <w:contextualSpacing/>
        <w:rPr>
          <w:rFonts w:asciiTheme="minorHAnsi" w:hAnsiTheme="minorHAnsi" w:cstheme="minorHAnsi"/>
          <w:color w:val="auto"/>
        </w:rPr>
      </w:pPr>
    </w:p>
    <w:p w14:paraId="588E7B73" w14:textId="24F67AA9" w:rsidR="00FC577C" w:rsidRPr="003034F7" w:rsidRDefault="00FC577C" w:rsidP="00454C7E">
      <w:pPr>
        <w:contextualSpacing/>
        <w:rPr>
          <w:rFonts w:asciiTheme="minorHAnsi" w:hAnsiTheme="minorHAnsi" w:cstheme="minorHAnsi"/>
          <w:color w:val="auto"/>
        </w:rPr>
      </w:pPr>
      <w:r w:rsidRPr="003034F7">
        <w:rPr>
          <w:rFonts w:asciiTheme="minorHAnsi" w:hAnsiTheme="minorHAnsi" w:cstheme="minorHAnsi"/>
          <w:b/>
          <w:bCs/>
          <w:color w:val="auto"/>
        </w:rPr>
        <w:t>ABSTRACT:</w:t>
      </w:r>
    </w:p>
    <w:p w14:paraId="536299A4" w14:textId="645C4031" w:rsidR="003A3504" w:rsidRPr="003034F7" w:rsidRDefault="003A3504" w:rsidP="00454C7E">
      <w:pPr>
        <w:contextualSpacing/>
        <w:rPr>
          <w:rFonts w:asciiTheme="minorHAnsi" w:hAnsiTheme="minorHAnsi" w:cstheme="minorHAnsi"/>
          <w:color w:val="auto"/>
        </w:rPr>
      </w:pPr>
      <w:r w:rsidRPr="003034F7">
        <w:rPr>
          <w:rFonts w:asciiTheme="minorHAnsi" w:hAnsiTheme="minorHAnsi" w:cstheme="minorHAnsi"/>
          <w:iCs/>
          <w:color w:val="auto"/>
        </w:rPr>
        <w:t>Temperature control</w:t>
      </w:r>
      <w:r w:rsidRPr="003034F7">
        <w:rPr>
          <w:rFonts w:asciiTheme="minorHAnsi" w:hAnsiTheme="minorHAnsi" w:cstheme="minorHAnsi"/>
          <w:color w:val="auto"/>
        </w:rPr>
        <w:t xml:space="preserve"> is a recent development that provides an additional degree of freedom to study </w:t>
      </w:r>
      <w:proofErr w:type="spellStart"/>
      <w:r w:rsidRPr="003034F7">
        <w:rPr>
          <w:rFonts w:asciiTheme="minorHAnsi" w:hAnsiTheme="minorHAnsi" w:cstheme="minorHAnsi"/>
          <w:color w:val="auto"/>
        </w:rPr>
        <w:t>nanochemistry</w:t>
      </w:r>
      <w:proofErr w:type="spellEnd"/>
      <w:r w:rsidRPr="003034F7">
        <w:rPr>
          <w:rFonts w:asciiTheme="minorHAnsi" w:hAnsiTheme="minorHAnsi" w:cstheme="minorHAnsi"/>
          <w:color w:val="auto"/>
        </w:rPr>
        <w:t xml:space="preserve"> by liquid cell transmission electron microscopy. In this paper, we describe how to prepare an </w:t>
      </w:r>
      <w:proofErr w:type="gramStart"/>
      <w:r w:rsidRPr="003034F7">
        <w:rPr>
          <w:rFonts w:asciiTheme="minorHAnsi" w:hAnsiTheme="minorHAnsi" w:cstheme="minorHAnsi"/>
          <w:color w:val="auto"/>
        </w:rPr>
        <w:t>in situ</w:t>
      </w:r>
      <w:proofErr w:type="gramEnd"/>
      <w:r w:rsidRPr="003034F7">
        <w:rPr>
          <w:rFonts w:asciiTheme="minorHAnsi" w:hAnsiTheme="minorHAnsi" w:cstheme="minorHAnsi"/>
          <w:color w:val="auto"/>
        </w:rPr>
        <w:t xml:space="preserve"> heating</w:t>
      </w:r>
      <w:r w:rsidR="00EB0BB7" w:rsidRPr="003034F7">
        <w:rPr>
          <w:rFonts w:asciiTheme="minorHAnsi" w:hAnsiTheme="minorHAnsi" w:cstheme="minorHAnsi"/>
          <w:color w:val="auto"/>
        </w:rPr>
        <w:t xml:space="preserve"> </w:t>
      </w:r>
      <w:r w:rsidRPr="003034F7">
        <w:rPr>
          <w:rFonts w:asciiTheme="minorHAnsi" w:hAnsiTheme="minorHAnsi" w:cstheme="minorHAnsi"/>
          <w:color w:val="auto"/>
        </w:rPr>
        <w:t xml:space="preserve">experiment for studying the effect of temperature on the formation of gold nanoparticles </w:t>
      </w:r>
      <w:r w:rsidR="00446A16" w:rsidRPr="003034F7">
        <w:rPr>
          <w:rFonts w:asciiTheme="minorHAnsi" w:hAnsiTheme="minorHAnsi" w:cstheme="minorHAnsi"/>
          <w:color w:val="auto"/>
        </w:rPr>
        <w:t xml:space="preserve">driven by radiolysis </w:t>
      </w:r>
      <w:r w:rsidRPr="003034F7">
        <w:rPr>
          <w:rFonts w:asciiTheme="minorHAnsi" w:hAnsiTheme="minorHAnsi" w:cstheme="minorHAnsi"/>
          <w:color w:val="auto"/>
        </w:rPr>
        <w:t>in water.</w:t>
      </w:r>
      <w:r w:rsidR="00A262BE" w:rsidRPr="003034F7">
        <w:rPr>
          <w:rFonts w:asciiTheme="minorHAnsi" w:hAnsiTheme="minorHAnsi" w:cstheme="minorHAnsi"/>
          <w:color w:val="auto"/>
        </w:rPr>
        <w:t xml:space="preserve"> </w:t>
      </w:r>
      <w:r w:rsidRPr="003034F7">
        <w:rPr>
          <w:rFonts w:asciiTheme="minorHAnsi" w:hAnsiTheme="minorHAnsi" w:cstheme="minorHAnsi"/>
          <w:color w:val="auto"/>
        </w:rPr>
        <w:t xml:space="preserve">The protocol of the experiment is </w:t>
      </w:r>
      <w:proofErr w:type="gramStart"/>
      <w:r w:rsidRPr="003034F7">
        <w:rPr>
          <w:rFonts w:asciiTheme="minorHAnsi" w:hAnsiTheme="minorHAnsi" w:cstheme="minorHAnsi"/>
          <w:color w:val="auto"/>
        </w:rPr>
        <w:t>fairly simple</w:t>
      </w:r>
      <w:proofErr w:type="gramEnd"/>
      <w:r w:rsidRPr="003034F7">
        <w:rPr>
          <w:rFonts w:asciiTheme="minorHAnsi" w:hAnsiTheme="minorHAnsi" w:cstheme="minorHAnsi"/>
          <w:color w:val="auto"/>
        </w:rPr>
        <w:t xml:space="preserve"> involving a special liquid cell with uniform heating capabilities up to 100 °C, a liquid-cell TEM holder with flow capabilities and an integrated interface for controlling the temperature. We show that the nucleation and growth mechanisms of gold nanoparticles are drastically impacted by the temperature in liquid cell. Using STEM imaging and </w:t>
      </w:r>
      <w:proofErr w:type="spellStart"/>
      <w:r w:rsidRPr="003034F7">
        <w:rPr>
          <w:rFonts w:asciiTheme="minorHAnsi" w:hAnsiTheme="minorHAnsi" w:cstheme="minorHAnsi"/>
          <w:color w:val="auto"/>
        </w:rPr>
        <w:t>nanodiffraction</w:t>
      </w:r>
      <w:proofErr w:type="spellEnd"/>
      <w:r w:rsidR="00A262BE" w:rsidRPr="003034F7">
        <w:rPr>
          <w:rFonts w:asciiTheme="minorHAnsi" w:hAnsiTheme="minorHAnsi" w:cstheme="minorHAnsi"/>
          <w:color w:val="auto"/>
        </w:rPr>
        <w:t>,</w:t>
      </w:r>
      <w:r w:rsidRPr="003034F7">
        <w:rPr>
          <w:rFonts w:asciiTheme="minorHAnsi" w:hAnsiTheme="minorHAnsi" w:cstheme="minorHAnsi"/>
          <w:color w:val="auto"/>
        </w:rPr>
        <w:t xml:space="preserve"> the evolution of the density, size, </w:t>
      </w:r>
      <w:proofErr w:type="gramStart"/>
      <w:r w:rsidRPr="003034F7">
        <w:rPr>
          <w:rFonts w:asciiTheme="minorHAnsi" w:hAnsiTheme="minorHAnsi" w:cstheme="minorHAnsi"/>
          <w:color w:val="auto"/>
        </w:rPr>
        <w:t>shape</w:t>
      </w:r>
      <w:proofErr w:type="gramEnd"/>
      <w:r w:rsidRPr="003034F7">
        <w:rPr>
          <w:rFonts w:asciiTheme="minorHAnsi" w:hAnsiTheme="minorHAnsi" w:cstheme="minorHAnsi"/>
          <w:color w:val="auto"/>
        </w:rPr>
        <w:t xml:space="preserve"> and atomic structure of the growing nanoparticles are revealed in real time. Automated image processing algorithms</w:t>
      </w:r>
      <w:r w:rsidRPr="003034F7" w:rsidDel="00124298">
        <w:rPr>
          <w:rFonts w:asciiTheme="minorHAnsi" w:hAnsiTheme="minorHAnsi" w:cstheme="minorHAnsi"/>
          <w:color w:val="auto"/>
        </w:rPr>
        <w:t xml:space="preserve"> </w:t>
      </w:r>
      <w:r w:rsidRPr="003034F7">
        <w:rPr>
          <w:rFonts w:asciiTheme="minorHAnsi" w:hAnsiTheme="minorHAnsi" w:cstheme="minorHAnsi"/>
          <w:color w:val="auto"/>
        </w:rPr>
        <w:t xml:space="preserve">are exploited to extract useful quantitative </w:t>
      </w:r>
      <w:r w:rsidR="00B9249C" w:rsidRPr="003034F7">
        <w:rPr>
          <w:rFonts w:asciiTheme="minorHAnsi" w:hAnsiTheme="minorHAnsi" w:cstheme="minorHAnsi"/>
          <w:color w:val="auto"/>
        </w:rPr>
        <w:t>data</w:t>
      </w:r>
      <w:r w:rsidRPr="003034F7">
        <w:rPr>
          <w:rFonts w:asciiTheme="minorHAnsi" w:hAnsiTheme="minorHAnsi" w:cstheme="minorHAnsi"/>
          <w:color w:val="auto"/>
        </w:rPr>
        <w:t xml:space="preserve"> from video sequences, such as the nucleation and growth rates of nanoparticles. This approach provides new inputs for understanding the complex </w:t>
      </w:r>
      <w:proofErr w:type="spellStart"/>
      <w:r w:rsidRPr="003034F7">
        <w:rPr>
          <w:rFonts w:asciiTheme="minorHAnsi" w:hAnsiTheme="minorHAnsi" w:cstheme="minorHAnsi"/>
          <w:color w:val="auto"/>
        </w:rPr>
        <w:t>physico</w:t>
      </w:r>
      <w:proofErr w:type="spellEnd"/>
      <w:r w:rsidRPr="003034F7">
        <w:rPr>
          <w:rFonts w:asciiTheme="minorHAnsi" w:hAnsiTheme="minorHAnsi" w:cstheme="minorHAnsi"/>
          <w:color w:val="auto"/>
        </w:rPr>
        <w:t>-chemical processes at play during the liquid-phase synthesis of nano</w:t>
      </w:r>
      <w:r w:rsidR="00576842" w:rsidRPr="003034F7">
        <w:rPr>
          <w:rFonts w:asciiTheme="minorHAnsi" w:hAnsiTheme="minorHAnsi" w:cstheme="minorHAnsi"/>
          <w:color w:val="auto"/>
        </w:rPr>
        <w:t>materials</w:t>
      </w:r>
      <w:r w:rsidRPr="003034F7">
        <w:rPr>
          <w:rFonts w:asciiTheme="minorHAnsi" w:hAnsiTheme="minorHAnsi" w:cstheme="minorHAnsi"/>
          <w:color w:val="auto"/>
        </w:rPr>
        <w:t>.</w:t>
      </w:r>
      <w:r w:rsidR="00A262BE" w:rsidRPr="003034F7">
        <w:rPr>
          <w:rFonts w:asciiTheme="minorHAnsi" w:hAnsiTheme="minorHAnsi" w:cstheme="minorHAnsi"/>
          <w:color w:val="auto"/>
        </w:rPr>
        <w:t xml:space="preserve"> </w:t>
      </w:r>
      <w:r w:rsidRPr="003034F7">
        <w:rPr>
          <w:rFonts w:asciiTheme="minorHAnsi" w:hAnsiTheme="minorHAnsi" w:cstheme="minorHAnsi"/>
          <w:color w:val="auto"/>
        </w:rPr>
        <w:t xml:space="preserve"> </w:t>
      </w:r>
    </w:p>
    <w:p w14:paraId="313AD887" w14:textId="77777777" w:rsidR="00A262BE" w:rsidRPr="003034F7" w:rsidRDefault="00A262BE" w:rsidP="00454C7E">
      <w:pPr>
        <w:contextualSpacing/>
        <w:rPr>
          <w:rFonts w:asciiTheme="minorHAnsi" w:hAnsiTheme="minorHAnsi" w:cstheme="minorHAnsi"/>
          <w:b/>
          <w:color w:val="auto"/>
        </w:rPr>
      </w:pPr>
    </w:p>
    <w:p w14:paraId="4031088C" w14:textId="457EEC44" w:rsidR="00FC577C" w:rsidRPr="003034F7" w:rsidRDefault="00FC577C" w:rsidP="00454C7E">
      <w:pPr>
        <w:contextualSpacing/>
        <w:rPr>
          <w:rFonts w:asciiTheme="minorHAnsi" w:hAnsiTheme="minorHAnsi" w:cstheme="minorHAnsi"/>
          <w:color w:val="auto"/>
        </w:rPr>
      </w:pPr>
      <w:r w:rsidRPr="003034F7">
        <w:rPr>
          <w:rFonts w:asciiTheme="minorHAnsi" w:hAnsiTheme="minorHAnsi" w:cstheme="minorHAnsi"/>
          <w:b/>
          <w:color w:val="auto"/>
        </w:rPr>
        <w:lastRenderedPageBreak/>
        <w:t>INTRODUCTION</w:t>
      </w:r>
      <w:r w:rsidRPr="003034F7">
        <w:rPr>
          <w:rFonts w:asciiTheme="minorHAnsi" w:hAnsiTheme="minorHAnsi" w:cstheme="minorHAnsi"/>
          <w:b/>
          <w:bCs/>
          <w:color w:val="auto"/>
        </w:rPr>
        <w:t>:</w:t>
      </w:r>
    </w:p>
    <w:p w14:paraId="535CFEBC" w14:textId="69CD35DC" w:rsidR="009B6CC4" w:rsidRPr="003034F7" w:rsidRDefault="009B6CC4" w:rsidP="00454C7E">
      <w:pPr>
        <w:contextualSpacing/>
        <w:rPr>
          <w:rFonts w:asciiTheme="minorHAnsi" w:hAnsiTheme="minorHAnsi" w:cstheme="minorHAnsi"/>
          <w:color w:val="auto"/>
        </w:rPr>
      </w:pPr>
      <w:r w:rsidRPr="003034F7">
        <w:rPr>
          <w:rFonts w:asciiTheme="minorHAnsi" w:hAnsiTheme="minorHAnsi" w:cstheme="minorHAnsi"/>
          <w:color w:val="auto"/>
        </w:rPr>
        <w:t xml:space="preserve">Metal nanoparticles (NPs) have promising </w:t>
      </w:r>
      <w:proofErr w:type="spellStart"/>
      <w:r w:rsidRPr="003034F7">
        <w:rPr>
          <w:rFonts w:asciiTheme="minorHAnsi" w:hAnsiTheme="minorHAnsi" w:cstheme="minorHAnsi"/>
          <w:color w:val="auto"/>
        </w:rPr>
        <w:t>physico</w:t>
      </w:r>
      <w:proofErr w:type="spellEnd"/>
      <w:r w:rsidRPr="003034F7">
        <w:rPr>
          <w:rFonts w:asciiTheme="minorHAnsi" w:hAnsiTheme="minorHAnsi" w:cstheme="minorHAnsi"/>
          <w:color w:val="auto"/>
        </w:rPr>
        <w:t>-chemical properties that can be used in various domains such as optical sensing</w:t>
      </w:r>
      <w:r w:rsidRPr="003034F7">
        <w:rPr>
          <w:rFonts w:asciiTheme="minorHAnsi" w:hAnsiTheme="minorHAnsi" w:cstheme="minorHAnsi"/>
          <w:color w:val="auto"/>
          <w:vertAlign w:val="superscript"/>
        </w:rPr>
        <w:t>1</w:t>
      </w:r>
      <w:r w:rsidRPr="003034F7">
        <w:rPr>
          <w:rFonts w:asciiTheme="minorHAnsi" w:hAnsiTheme="minorHAnsi" w:cstheme="minorHAnsi"/>
          <w:color w:val="auto"/>
        </w:rPr>
        <w:t>, medicine</w:t>
      </w:r>
      <w:r w:rsidRPr="003034F7">
        <w:rPr>
          <w:rFonts w:asciiTheme="minorHAnsi" w:hAnsiTheme="minorHAnsi" w:cstheme="minorHAnsi"/>
          <w:color w:val="auto"/>
          <w:vertAlign w:val="superscript"/>
        </w:rPr>
        <w:t>2</w:t>
      </w:r>
      <w:r w:rsidRPr="003034F7">
        <w:rPr>
          <w:rFonts w:asciiTheme="minorHAnsi" w:hAnsiTheme="minorHAnsi" w:cstheme="minorHAnsi"/>
          <w:color w:val="auto"/>
        </w:rPr>
        <w:t xml:space="preserve"> or energy</w:t>
      </w:r>
      <w:r w:rsidRPr="003034F7">
        <w:rPr>
          <w:rFonts w:asciiTheme="minorHAnsi" w:hAnsiTheme="minorHAnsi" w:cstheme="minorHAnsi"/>
          <w:color w:val="auto"/>
          <w:vertAlign w:val="superscript"/>
        </w:rPr>
        <w:t>3</w:t>
      </w:r>
      <w:r w:rsidRPr="003034F7">
        <w:rPr>
          <w:rFonts w:asciiTheme="minorHAnsi" w:hAnsiTheme="minorHAnsi" w:cstheme="minorHAnsi"/>
          <w:color w:val="auto"/>
        </w:rPr>
        <w:t>. Wet-chemical synthesis is a very versatile method to fabricate metal NPs with well-defined size and shape. Over the last decades, many strategies have been developed to gain control over NP</w:t>
      </w:r>
      <w:r w:rsidR="0021504A" w:rsidRPr="003034F7">
        <w:rPr>
          <w:rFonts w:asciiTheme="minorHAnsi" w:hAnsiTheme="minorHAnsi" w:cstheme="minorHAnsi"/>
          <w:color w:val="auto"/>
        </w:rPr>
        <w:t>s</w:t>
      </w:r>
      <w:r w:rsidRPr="003034F7">
        <w:rPr>
          <w:rFonts w:asciiTheme="minorHAnsi" w:hAnsiTheme="minorHAnsi" w:cstheme="minorHAnsi"/>
          <w:color w:val="auto"/>
        </w:rPr>
        <w:t xml:space="preserve"> synthesis</w:t>
      </w:r>
      <w:r w:rsidR="00A262BE" w:rsidRPr="003034F7">
        <w:rPr>
          <w:rFonts w:asciiTheme="minorHAnsi" w:hAnsiTheme="minorHAnsi" w:cstheme="minorHAnsi"/>
          <w:color w:val="auto"/>
        </w:rPr>
        <w:t xml:space="preserve">: </w:t>
      </w:r>
      <w:r w:rsidRPr="003034F7">
        <w:rPr>
          <w:rFonts w:asciiTheme="minorHAnsi" w:hAnsiTheme="minorHAnsi" w:cstheme="minorHAnsi"/>
          <w:color w:val="auto"/>
        </w:rPr>
        <w:t>seed-mediated growth</w:t>
      </w:r>
      <w:r w:rsidR="00B47AF3" w:rsidRPr="003034F7">
        <w:rPr>
          <w:rFonts w:asciiTheme="minorHAnsi" w:hAnsiTheme="minorHAnsi" w:cstheme="minorHAnsi"/>
          <w:color w:val="auto"/>
          <w:vertAlign w:val="superscript"/>
        </w:rPr>
        <w:t>4</w:t>
      </w:r>
      <w:r w:rsidRPr="003034F7">
        <w:rPr>
          <w:rFonts w:asciiTheme="minorHAnsi" w:hAnsiTheme="minorHAnsi" w:cstheme="minorHAnsi"/>
          <w:color w:val="auto"/>
        </w:rPr>
        <w:t>, face-blocking method</w:t>
      </w:r>
      <w:r w:rsidR="00927583" w:rsidRPr="003034F7">
        <w:rPr>
          <w:rFonts w:asciiTheme="minorHAnsi" w:hAnsiTheme="minorHAnsi" w:cstheme="minorHAnsi"/>
          <w:color w:val="auto"/>
          <w:vertAlign w:val="superscript"/>
        </w:rPr>
        <w:t>5</w:t>
      </w:r>
      <w:r w:rsidRPr="003034F7">
        <w:rPr>
          <w:rFonts w:asciiTheme="minorHAnsi" w:hAnsiTheme="minorHAnsi" w:cstheme="minorHAnsi"/>
          <w:color w:val="auto"/>
        </w:rPr>
        <w:t xml:space="preserve">, </w:t>
      </w:r>
      <w:proofErr w:type="gramStart"/>
      <w:r w:rsidRPr="003034F7">
        <w:rPr>
          <w:rFonts w:asciiTheme="minorHAnsi" w:hAnsiTheme="minorHAnsi" w:cstheme="minorHAnsi"/>
          <w:color w:val="auto"/>
        </w:rPr>
        <w:t>kinetically-controlled</w:t>
      </w:r>
      <w:proofErr w:type="gramEnd"/>
      <w:r w:rsidRPr="003034F7">
        <w:rPr>
          <w:rFonts w:asciiTheme="minorHAnsi" w:hAnsiTheme="minorHAnsi" w:cstheme="minorHAnsi"/>
          <w:color w:val="auto"/>
        </w:rPr>
        <w:t xml:space="preserve"> synthesis</w:t>
      </w:r>
      <w:r w:rsidR="00B869D4" w:rsidRPr="003034F7">
        <w:rPr>
          <w:rFonts w:asciiTheme="minorHAnsi" w:hAnsiTheme="minorHAnsi" w:cstheme="minorHAnsi"/>
          <w:color w:val="auto"/>
          <w:vertAlign w:val="superscript"/>
        </w:rPr>
        <w:t>6</w:t>
      </w:r>
      <w:r w:rsidRPr="003034F7">
        <w:rPr>
          <w:rFonts w:asciiTheme="minorHAnsi" w:hAnsiTheme="minorHAnsi" w:cstheme="minorHAnsi"/>
          <w:color w:val="auto"/>
        </w:rPr>
        <w:t>, selective etching</w:t>
      </w:r>
      <w:r w:rsidR="00090FD1" w:rsidRPr="003034F7">
        <w:rPr>
          <w:rFonts w:asciiTheme="minorHAnsi" w:hAnsiTheme="minorHAnsi" w:cstheme="minorHAnsi"/>
          <w:color w:val="auto"/>
          <w:vertAlign w:val="superscript"/>
        </w:rPr>
        <w:t>7</w:t>
      </w:r>
      <w:r w:rsidRPr="003034F7">
        <w:rPr>
          <w:rFonts w:asciiTheme="minorHAnsi" w:hAnsiTheme="minorHAnsi" w:cstheme="minorHAnsi"/>
          <w:color w:val="auto"/>
        </w:rPr>
        <w:t xml:space="preserve"> or temperature-controlled synthesis</w:t>
      </w:r>
      <w:r w:rsidR="0013216A" w:rsidRPr="003034F7">
        <w:rPr>
          <w:rFonts w:asciiTheme="minorHAnsi" w:hAnsiTheme="minorHAnsi" w:cstheme="minorHAnsi"/>
          <w:color w:val="auto"/>
          <w:vertAlign w:val="superscript"/>
        </w:rPr>
        <w:t>8</w:t>
      </w:r>
      <w:r w:rsidRPr="003034F7">
        <w:rPr>
          <w:rFonts w:asciiTheme="minorHAnsi" w:hAnsiTheme="minorHAnsi" w:cstheme="minorHAnsi"/>
          <w:color w:val="auto"/>
        </w:rPr>
        <w:t xml:space="preserve">. However, while the chemical reactions driving the synthesis are </w:t>
      </w:r>
      <w:proofErr w:type="gramStart"/>
      <w:r w:rsidRPr="003034F7">
        <w:rPr>
          <w:rFonts w:asciiTheme="minorHAnsi" w:hAnsiTheme="minorHAnsi" w:cstheme="minorHAnsi"/>
          <w:color w:val="auto"/>
        </w:rPr>
        <w:t>fairly simple</w:t>
      </w:r>
      <w:proofErr w:type="gramEnd"/>
      <w:r w:rsidRPr="003034F7">
        <w:rPr>
          <w:rFonts w:asciiTheme="minorHAnsi" w:hAnsiTheme="minorHAnsi" w:cstheme="minorHAnsi"/>
          <w:color w:val="auto"/>
        </w:rPr>
        <w:t xml:space="preserve">, the nucleation and growth mechanisms are not, because many parameters play a role in the formation processes and their individual influence </w:t>
      </w:r>
      <w:r w:rsidR="00492DCB" w:rsidRPr="003034F7">
        <w:rPr>
          <w:rFonts w:asciiTheme="minorHAnsi" w:hAnsiTheme="minorHAnsi" w:cstheme="minorHAnsi"/>
          <w:color w:val="auto"/>
        </w:rPr>
        <w:t>are</w:t>
      </w:r>
      <w:r w:rsidRPr="003034F7">
        <w:rPr>
          <w:rFonts w:asciiTheme="minorHAnsi" w:hAnsiTheme="minorHAnsi" w:cstheme="minorHAnsi"/>
          <w:color w:val="auto"/>
        </w:rPr>
        <w:t xml:space="preserve"> difficult to retrieve from ex situ snapshots of the resulting nanomaterials extracted from their formation medium at given time points of the synthesis. To truly understand the nucleation and growth processes and establish ways to control them, we must employ in situ tools that allow their real time observation in finely controlled liquid environment. </w:t>
      </w:r>
    </w:p>
    <w:p w14:paraId="31A55B6C" w14:textId="77777777" w:rsidR="009B6CC4" w:rsidRPr="003034F7" w:rsidRDefault="009B6CC4" w:rsidP="00454C7E">
      <w:pPr>
        <w:contextualSpacing/>
        <w:rPr>
          <w:rFonts w:asciiTheme="minorHAnsi" w:hAnsiTheme="minorHAnsi" w:cstheme="minorHAnsi"/>
          <w:color w:val="auto"/>
        </w:rPr>
      </w:pPr>
    </w:p>
    <w:p w14:paraId="2FB11201" w14:textId="646DFBE5" w:rsidR="009B6CC4" w:rsidRPr="003034F7" w:rsidRDefault="009B6CC4" w:rsidP="00454C7E">
      <w:pPr>
        <w:contextualSpacing/>
        <w:rPr>
          <w:rFonts w:asciiTheme="minorHAnsi" w:hAnsiTheme="minorHAnsi" w:cstheme="minorHAnsi"/>
          <w:color w:val="auto"/>
        </w:rPr>
      </w:pPr>
      <w:r w:rsidRPr="003034F7">
        <w:rPr>
          <w:rFonts w:asciiTheme="minorHAnsi" w:hAnsiTheme="minorHAnsi" w:cstheme="minorHAnsi"/>
          <w:color w:val="auto"/>
        </w:rPr>
        <w:t>In that regards, Liquid-Cell Transmission Electron Microscopy (LCTEM) has been a very powerful method for shedding new light on the synthesis of metallic nanoparticles</w:t>
      </w:r>
      <w:r w:rsidR="0013216A" w:rsidRPr="003034F7">
        <w:rPr>
          <w:rFonts w:asciiTheme="minorHAnsi" w:hAnsiTheme="minorHAnsi" w:cstheme="minorHAnsi"/>
          <w:color w:val="auto"/>
          <w:vertAlign w:val="superscript"/>
        </w:rPr>
        <w:t>9</w:t>
      </w:r>
      <w:r w:rsidR="00EA3AE6" w:rsidRPr="003034F7">
        <w:rPr>
          <w:rFonts w:asciiTheme="minorHAnsi" w:hAnsiTheme="minorHAnsi" w:cstheme="minorHAnsi"/>
          <w:color w:val="auto"/>
          <w:vertAlign w:val="superscript"/>
        </w:rPr>
        <w:t>-1</w:t>
      </w:r>
      <w:r w:rsidR="0013216A" w:rsidRPr="003034F7">
        <w:rPr>
          <w:rFonts w:asciiTheme="minorHAnsi" w:hAnsiTheme="minorHAnsi" w:cstheme="minorHAnsi"/>
          <w:color w:val="auto"/>
          <w:vertAlign w:val="superscript"/>
        </w:rPr>
        <w:t>3</w:t>
      </w:r>
      <w:r w:rsidRPr="003034F7">
        <w:rPr>
          <w:rFonts w:asciiTheme="minorHAnsi" w:hAnsiTheme="minorHAnsi" w:cstheme="minorHAnsi"/>
          <w:color w:val="auto"/>
        </w:rPr>
        <w:t>. By imaging the dynamics of individual nanostructures directly in their liquid formation media, this technique has provided a deeper understanding of nucleation and growth mechanisms, notably the role of crystal defects, seed morpholog</w:t>
      </w:r>
      <w:r w:rsidR="00492DCB" w:rsidRPr="003034F7">
        <w:rPr>
          <w:rFonts w:asciiTheme="minorHAnsi" w:hAnsiTheme="minorHAnsi" w:cstheme="minorHAnsi"/>
          <w:color w:val="auto"/>
        </w:rPr>
        <w:t>y</w:t>
      </w:r>
      <w:r w:rsidRPr="003034F7">
        <w:rPr>
          <w:rFonts w:asciiTheme="minorHAnsi" w:hAnsiTheme="minorHAnsi" w:cstheme="minorHAnsi"/>
          <w:color w:val="auto"/>
        </w:rPr>
        <w:t xml:space="preserve"> and organic ligands that allow driving directional growth or etching processes and obtaining nanomaterials with specific shapes (nanorods, </w:t>
      </w:r>
      <w:proofErr w:type="spellStart"/>
      <w:r w:rsidR="003E445E" w:rsidRPr="003034F7">
        <w:rPr>
          <w:rFonts w:asciiTheme="minorHAnsi" w:hAnsiTheme="minorHAnsi" w:cstheme="minorHAnsi"/>
          <w:color w:val="auto"/>
        </w:rPr>
        <w:t>nanostars</w:t>
      </w:r>
      <w:proofErr w:type="spellEnd"/>
      <w:r w:rsidR="003E445E" w:rsidRPr="003034F7">
        <w:rPr>
          <w:rFonts w:asciiTheme="minorHAnsi" w:hAnsiTheme="minorHAnsi" w:cstheme="minorHAnsi"/>
          <w:color w:val="auto"/>
        </w:rPr>
        <w:t>, nanoplates</w:t>
      </w:r>
      <w:r w:rsidRPr="003034F7">
        <w:rPr>
          <w:rFonts w:asciiTheme="minorHAnsi" w:hAnsiTheme="minorHAnsi" w:cstheme="minorHAnsi"/>
          <w:color w:val="auto"/>
        </w:rPr>
        <w:t xml:space="preserve">, </w:t>
      </w:r>
      <w:proofErr w:type="spellStart"/>
      <w:r w:rsidRPr="003034F7">
        <w:rPr>
          <w:rFonts w:asciiTheme="minorHAnsi" w:hAnsiTheme="minorHAnsi" w:cstheme="minorHAnsi"/>
          <w:color w:val="auto"/>
        </w:rPr>
        <w:t>nanoshells</w:t>
      </w:r>
      <w:proofErr w:type="spellEnd"/>
      <w:r w:rsidRPr="003034F7">
        <w:rPr>
          <w:rFonts w:asciiTheme="minorHAnsi" w:hAnsiTheme="minorHAnsi" w:cstheme="minorHAnsi"/>
          <w:color w:val="auto"/>
        </w:rPr>
        <w:t>)</w:t>
      </w:r>
      <w:r w:rsidR="00106D84" w:rsidRPr="003034F7">
        <w:rPr>
          <w:rFonts w:asciiTheme="minorHAnsi" w:hAnsiTheme="minorHAnsi" w:cstheme="minorHAnsi"/>
          <w:color w:val="auto"/>
          <w:vertAlign w:val="superscript"/>
        </w:rPr>
        <w:t>10-19</w:t>
      </w:r>
      <w:r w:rsidRPr="003034F7">
        <w:rPr>
          <w:rFonts w:asciiTheme="minorHAnsi" w:hAnsiTheme="minorHAnsi" w:cstheme="minorHAnsi"/>
          <w:color w:val="auto"/>
        </w:rPr>
        <w:t>. When the electron beam of a TEM interacts with liquids, radiolysis processes produce strong reducing and oxidizing species that modifies the solution chemistry in the irradiated area and can be used to drive growth or etching processes. Interestingly, the concentration of radiolytic products is known to increase with the electron dose rate, a parameter that can be finely tuned in an electron microscope</w:t>
      </w:r>
      <w:r w:rsidR="007264B2" w:rsidRPr="003034F7">
        <w:rPr>
          <w:rFonts w:asciiTheme="minorHAnsi" w:hAnsiTheme="minorHAnsi" w:cstheme="minorHAnsi"/>
          <w:color w:val="auto"/>
          <w:vertAlign w:val="superscript"/>
        </w:rPr>
        <w:t>20</w:t>
      </w:r>
      <w:r w:rsidRPr="003034F7">
        <w:rPr>
          <w:rFonts w:asciiTheme="minorHAnsi" w:hAnsiTheme="minorHAnsi" w:cstheme="minorHAnsi"/>
          <w:color w:val="auto"/>
        </w:rPr>
        <w:t xml:space="preserve">. Therefore, this dose-rate dependency of radiolysis has been exploited to control </w:t>
      </w:r>
      <w:r w:rsidR="00025BBC" w:rsidRPr="003034F7">
        <w:rPr>
          <w:rFonts w:asciiTheme="minorHAnsi" w:hAnsiTheme="minorHAnsi" w:cstheme="minorHAnsi"/>
          <w:color w:val="auto"/>
        </w:rPr>
        <w:t xml:space="preserve">the </w:t>
      </w:r>
      <w:r w:rsidRPr="003034F7">
        <w:rPr>
          <w:rFonts w:asciiTheme="minorHAnsi" w:hAnsiTheme="minorHAnsi" w:cstheme="minorHAnsi"/>
          <w:color w:val="auto"/>
        </w:rPr>
        <w:t>reaction speed and reveal kinetic effects on the formation processes and final morphology of nanostructures</w:t>
      </w:r>
      <w:r w:rsidR="00377121" w:rsidRPr="003034F7">
        <w:rPr>
          <w:rFonts w:asciiTheme="minorHAnsi" w:hAnsiTheme="minorHAnsi" w:cstheme="minorHAnsi"/>
          <w:color w:val="auto"/>
          <w:vertAlign w:val="superscript"/>
        </w:rPr>
        <w:t>11,15,20</w:t>
      </w:r>
      <w:r w:rsidRPr="003034F7">
        <w:rPr>
          <w:rFonts w:asciiTheme="minorHAnsi" w:hAnsiTheme="minorHAnsi" w:cstheme="minorHAnsi"/>
          <w:color w:val="auto"/>
        </w:rPr>
        <w:t>.</w:t>
      </w:r>
    </w:p>
    <w:p w14:paraId="370C8D0D" w14:textId="77777777" w:rsidR="009B6CC4" w:rsidRPr="003034F7" w:rsidRDefault="009B6CC4" w:rsidP="00454C7E">
      <w:pPr>
        <w:contextualSpacing/>
        <w:rPr>
          <w:rFonts w:asciiTheme="minorHAnsi" w:hAnsiTheme="minorHAnsi" w:cstheme="minorHAnsi"/>
          <w:color w:val="auto"/>
        </w:rPr>
      </w:pPr>
    </w:p>
    <w:p w14:paraId="778BF9A5" w14:textId="1D4D1D2F" w:rsidR="009B6CC4" w:rsidRPr="003034F7" w:rsidRDefault="009B6CC4" w:rsidP="00454C7E">
      <w:pPr>
        <w:contextualSpacing/>
        <w:rPr>
          <w:rFonts w:asciiTheme="minorHAnsi" w:hAnsiTheme="minorHAnsi" w:cstheme="minorHAnsi"/>
          <w:color w:val="auto"/>
        </w:rPr>
      </w:pPr>
      <w:r w:rsidRPr="003034F7">
        <w:rPr>
          <w:rFonts w:asciiTheme="minorHAnsi" w:hAnsiTheme="minorHAnsi" w:cstheme="minorHAnsi"/>
          <w:color w:val="auto"/>
        </w:rPr>
        <w:t xml:space="preserve">Although </w:t>
      </w:r>
      <w:r w:rsidR="00E019F3" w:rsidRPr="003034F7">
        <w:rPr>
          <w:rFonts w:asciiTheme="minorHAnsi" w:hAnsiTheme="minorHAnsi" w:cstheme="minorHAnsi"/>
          <w:color w:val="auto"/>
        </w:rPr>
        <w:t xml:space="preserve">the </w:t>
      </w:r>
      <w:r w:rsidRPr="003034F7">
        <w:rPr>
          <w:rFonts w:asciiTheme="minorHAnsi" w:hAnsiTheme="minorHAnsi" w:cstheme="minorHAnsi"/>
          <w:color w:val="auto"/>
        </w:rPr>
        <w:t xml:space="preserve">temperature is a crucial parameter in nanomaterials synthesis, its effects have so far not been carefully investigated by LCTEM, because commercial liquid-cells with reliable temperature control have only recently been developed. Yet, such </w:t>
      </w:r>
      <w:r w:rsidRPr="003034F7">
        <w:rPr>
          <w:rFonts w:asciiTheme="minorHAnsi" w:hAnsiTheme="minorHAnsi" w:cstheme="minorHAnsi"/>
          <w:iCs/>
          <w:color w:val="auto"/>
        </w:rPr>
        <w:t>in situ</w:t>
      </w:r>
      <w:r w:rsidRPr="003034F7">
        <w:rPr>
          <w:rFonts w:asciiTheme="minorHAnsi" w:hAnsiTheme="minorHAnsi" w:cstheme="minorHAnsi"/>
          <w:color w:val="auto"/>
        </w:rPr>
        <w:t xml:space="preserve"> studies are indispensable to unravel the complex kinetics and thermodynamic effects induce by temperature changes. Indeed, on the one hand increasing the temperature</w:t>
      </w:r>
      <w:r w:rsidR="00D44E26" w:rsidRPr="003034F7">
        <w:rPr>
          <w:rFonts w:asciiTheme="minorHAnsi" w:hAnsiTheme="minorHAnsi" w:cstheme="minorHAnsi"/>
          <w:color w:val="auto"/>
        </w:rPr>
        <w:t xml:space="preserve"> has drastic impacts on the faceting processes during the growth,</w:t>
      </w:r>
      <w:r w:rsidRPr="003034F7">
        <w:rPr>
          <w:rFonts w:asciiTheme="minorHAnsi" w:hAnsiTheme="minorHAnsi" w:cstheme="minorHAnsi"/>
          <w:color w:val="auto"/>
        </w:rPr>
        <w:t xml:space="preserve"> speeds up atomic and molecular diffusion in liquid and modifies the reaction rates. On the other hand, the nano-phase diagram of nanostructures is also very sensitive to temperature. In this article, we exploit recently developed heating liquid cells to follow the radiolytic growth of gold nanoparticles in water with a temperature control between room temperature and 100 °C. This methodology combining STEM imaging and diffraction in an environment that is getting closer and closer to the real synthesis conditions reduces the gap between </w:t>
      </w:r>
      <w:r w:rsidRPr="003034F7">
        <w:rPr>
          <w:rFonts w:asciiTheme="minorHAnsi" w:hAnsiTheme="minorHAnsi" w:cstheme="minorHAnsi"/>
          <w:iCs/>
          <w:color w:val="auto"/>
        </w:rPr>
        <w:t>in situ</w:t>
      </w:r>
      <w:r w:rsidRPr="003034F7">
        <w:rPr>
          <w:rFonts w:asciiTheme="minorHAnsi" w:hAnsiTheme="minorHAnsi" w:cstheme="minorHAnsi"/>
          <w:color w:val="auto"/>
        </w:rPr>
        <w:t xml:space="preserve"> TEM observations and bench-scale syntheses.</w:t>
      </w:r>
    </w:p>
    <w:p w14:paraId="237AD7DD" w14:textId="77777777" w:rsidR="00D15131" w:rsidRPr="003034F7" w:rsidRDefault="00D15131" w:rsidP="00454C7E">
      <w:pPr>
        <w:contextualSpacing/>
        <w:rPr>
          <w:rFonts w:asciiTheme="minorHAnsi" w:hAnsiTheme="minorHAnsi" w:cstheme="minorHAnsi"/>
          <w:b/>
          <w:color w:val="auto"/>
        </w:rPr>
      </w:pPr>
    </w:p>
    <w:p w14:paraId="3D4CD2F3" w14:textId="73C80F38" w:rsidR="006305D7" w:rsidRPr="003034F7" w:rsidRDefault="006305D7" w:rsidP="00454C7E">
      <w:pPr>
        <w:contextualSpacing/>
        <w:rPr>
          <w:rFonts w:asciiTheme="minorHAnsi" w:hAnsiTheme="minorHAnsi" w:cstheme="minorHAnsi"/>
          <w:b/>
          <w:color w:val="auto"/>
        </w:rPr>
      </w:pPr>
      <w:r w:rsidRPr="003034F7">
        <w:rPr>
          <w:rFonts w:asciiTheme="minorHAnsi" w:hAnsiTheme="minorHAnsi" w:cstheme="minorHAnsi"/>
          <w:b/>
          <w:color w:val="auto"/>
        </w:rPr>
        <w:t>PROTOCOL:</w:t>
      </w:r>
    </w:p>
    <w:p w14:paraId="5CFCDF0A" w14:textId="77777777" w:rsidR="00A262BE" w:rsidRPr="003034F7" w:rsidRDefault="00A262BE" w:rsidP="00454C7E">
      <w:pPr>
        <w:contextualSpacing/>
        <w:rPr>
          <w:rStyle w:val="Hyperlink"/>
          <w:rFonts w:asciiTheme="minorHAnsi" w:hAnsiTheme="minorHAnsi" w:cstheme="minorHAnsi"/>
          <w:color w:val="auto"/>
          <w:u w:val="none"/>
        </w:rPr>
      </w:pPr>
    </w:p>
    <w:p w14:paraId="1EE4BBEF" w14:textId="255DDF9D" w:rsidR="00C5661D" w:rsidRPr="003034F7" w:rsidRDefault="00C5661D" w:rsidP="00454C7E">
      <w:pPr>
        <w:pStyle w:val="NormalWeb"/>
        <w:numPr>
          <w:ilvl w:val="0"/>
          <w:numId w:val="31"/>
        </w:numPr>
        <w:spacing w:before="0" w:beforeAutospacing="0" w:after="0" w:afterAutospacing="0"/>
        <w:ind w:left="0" w:firstLine="0"/>
        <w:contextualSpacing/>
        <w:rPr>
          <w:rFonts w:asciiTheme="minorHAnsi" w:hAnsiTheme="minorHAnsi" w:cstheme="minorHAnsi"/>
          <w:b/>
          <w:color w:val="auto"/>
        </w:rPr>
      </w:pPr>
      <w:r w:rsidRPr="003034F7">
        <w:rPr>
          <w:rFonts w:asciiTheme="minorHAnsi" w:hAnsiTheme="minorHAnsi" w:cstheme="minorHAnsi"/>
          <w:b/>
          <w:color w:val="auto"/>
        </w:rPr>
        <w:t>Align the transmission electron microscope for STEM HAADF imaging</w:t>
      </w:r>
    </w:p>
    <w:p w14:paraId="1D584455" w14:textId="77777777" w:rsidR="00A262BE" w:rsidRPr="003034F7" w:rsidRDefault="00A262BE" w:rsidP="00454C7E">
      <w:pPr>
        <w:pStyle w:val="NormalWeb"/>
        <w:spacing w:before="0" w:beforeAutospacing="0" w:after="0" w:afterAutospacing="0"/>
        <w:contextualSpacing/>
        <w:rPr>
          <w:rFonts w:asciiTheme="minorHAnsi" w:hAnsiTheme="minorHAnsi" w:cstheme="minorHAnsi"/>
          <w:b/>
          <w:color w:val="auto"/>
        </w:rPr>
      </w:pPr>
    </w:p>
    <w:p w14:paraId="6AB3B90C" w14:textId="759EFA75" w:rsidR="00A262BE" w:rsidRPr="003034F7" w:rsidRDefault="00283534"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Follow manufacturer instructions</w:t>
      </w:r>
      <w:r w:rsidR="0086722F" w:rsidRPr="003034F7">
        <w:rPr>
          <w:rFonts w:asciiTheme="minorHAnsi" w:hAnsiTheme="minorHAnsi" w:cstheme="minorHAnsi"/>
          <w:bCs/>
          <w:color w:val="auto"/>
        </w:rPr>
        <w:t xml:space="preserve"> for microscope</w:t>
      </w:r>
      <w:r w:rsidRPr="003034F7">
        <w:rPr>
          <w:rFonts w:asciiTheme="minorHAnsi" w:hAnsiTheme="minorHAnsi" w:cstheme="minorHAnsi"/>
          <w:bCs/>
          <w:color w:val="auto"/>
        </w:rPr>
        <w:t xml:space="preserve"> </w:t>
      </w:r>
      <w:r w:rsidR="0086722F" w:rsidRPr="003034F7">
        <w:rPr>
          <w:rFonts w:asciiTheme="minorHAnsi" w:hAnsiTheme="minorHAnsi" w:cstheme="minorHAnsi"/>
          <w:bCs/>
          <w:color w:val="auto"/>
        </w:rPr>
        <w:t xml:space="preserve">alignment. </w:t>
      </w:r>
    </w:p>
    <w:p w14:paraId="6EFB48B9" w14:textId="77777777" w:rsidR="00A262BE" w:rsidRPr="003034F7" w:rsidRDefault="00A262BE" w:rsidP="00454C7E">
      <w:pPr>
        <w:pStyle w:val="NormalWeb"/>
        <w:spacing w:before="0" w:beforeAutospacing="0" w:after="0" w:afterAutospacing="0"/>
        <w:contextualSpacing/>
        <w:rPr>
          <w:rFonts w:asciiTheme="minorHAnsi" w:hAnsiTheme="minorHAnsi" w:cstheme="minorHAnsi"/>
          <w:bCs/>
          <w:color w:val="auto"/>
        </w:rPr>
      </w:pPr>
    </w:p>
    <w:p w14:paraId="18FE54A5" w14:textId="76F6875C" w:rsidR="00A262BE" w:rsidRPr="003034F7" w:rsidRDefault="00B364D6"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Use a conventional dried sample to align the microscope. Do not use a liquid sample. </w:t>
      </w:r>
    </w:p>
    <w:p w14:paraId="57A9E151" w14:textId="77777777" w:rsidR="00A262BE" w:rsidRPr="003034F7" w:rsidRDefault="00A262BE" w:rsidP="00454C7E">
      <w:pPr>
        <w:pStyle w:val="NormalWeb"/>
        <w:spacing w:before="0" w:beforeAutospacing="0" w:after="0" w:afterAutospacing="0"/>
        <w:contextualSpacing/>
        <w:rPr>
          <w:rFonts w:asciiTheme="minorHAnsi" w:hAnsiTheme="minorHAnsi" w:cstheme="minorHAnsi"/>
          <w:bCs/>
          <w:color w:val="auto"/>
        </w:rPr>
      </w:pPr>
    </w:p>
    <w:p w14:paraId="2DE8C1AD" w14:textId="0A5F9837" w:rsidR="00B364D6" w:rsidRPr="003034F7" w:rsidRDefault="00182C2C"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To minimize the growth speed, minimize the electron dose rate (see discussion section) which implies using small condenser aperture </w:t>
      </w:r>
      <w:r w:rsidR="009768D9" w:rsidRPr="003034F7">
        <w:rPr>
          <w:rFonts w:asciiTheme="minorHAnsi" w:hAnsiTheme="minorHAnsi" w:cstheme="minorHAnsi"/>
          <w:bCs/>
          <w:color w:val="auto"/>
        </w:rPr>
        <w:t>and small spot size to reduce the beam current</w:t>
      </w:r>
      <w:r w:rsidR="00E7189D" w:rsidRPr="003034F7">
        <w:rPr>
          <w:rFonts w:asciiTheme="minorHAnsi" w:hAnsiTheme="minorHAnsi" w:cstheme="minorHAnsi"/>
          <w:bCs/>
          <w:color w:val="auto"/>
        </w:rPr>
        <w:t>.</w:t>
      </w:r>
    </w:p>
    <w:p w14:paraId="4083C345" w14:textId="6B1D521A" w:rsidR="00B9454D" w:rsidRPr="003034F7" w:rsidRDefault="00B9454D" w:rsidP="00454C7E">
      <w:pPr>
        <w:pStyle w:val="ListParagraph"/>
        <w:ind w:left="0"/>
        <w:rPr>
          <w:rStyle w:val="Hyperlink"/>
          <w:rFonts w:asciiTheme="minorHAnsi" w:hAnsiTheme="minorHAnsi" w:cstheme="minorHAnsi"/>
          <w:b/>
          <w:bCs/>
          <w:color w:val="auto"/>
          <w:u w:val="none"/>
        </w:rPr>
      </w:pPr>
    </w:p>
    <w:p w14:paraId="6DD096DE" w14:textId="2999D885" w:rsidR="008A5F4F" w:rsidRPr="003034F7" w:rsidRDefault="00A262BE" w:rsidP="00454C7E">
      <w:pPr>
        <w:pStyle w:val="NormalWeb"/>
        <w:numPr>
          <w:ilvl w:val="0"/>
          <w:numId w:val="31"/>
        </w:numPr>
        <w:spacing w:before="0" w:beforeAutospacing="0" w:after="0" w:afterAutospacing="0"/>
        <w:ind w:left="0" w:firstLine="0"/>
        <w:contextualSpacing/>
        <w:rPr>
          <w:rFonts w:asciiTheme="minorHAnsi" w:hAnsiTheme="minorHAnsi" w:cstheme="minorHAnsi"/>
          <w:b/>
          <w:color w:val="auto"/>
        </w:rPr>
      </w:pPr>
      <w:r w:rsidRPr="003034F7">
        <w:rPr>
          <w:rFonts w:asciiTheme="minorHAnsi" w:hAnsiTheme="minorHAnsi" w:cstheme="minorHAnsi"/>
          <w:b/>
          <w:color w:val="auto"/>
        </w:rPr>
        <w:t>E</w:t>
      </w:r>
      <w:r w:rsidR="00CB3FA9" w:rsidRPr="003034F7">
        <w:rPr>
          <w:rFonts w:asciiTheme="minorHAnsi" w:hAnsiTheme="minorHAnsi" w:cstheme="minorHAnsi"/>
          <w:b/>
          <w:color w:val="auto"/>
        </w:rPr>
        <w:t>-chip handling</w:t>
      </w:r>
    </w:p>
    <w:p w14:paraId="5B0F3CBD" w14:textId="77777777" w:rsidR="00A262BE" w:rsidRPr="003034F7" w:rsidRDefault="00A262BE" w:rsidP="00454C7E">
      <w:pPr>
        <w:pStyle w:val="NormalWeb"/>
        <w:spacing w:before="0" w:beforeAutospacing="0" w:after="0" w:afterAutospacing="0"/>
        <w:contextualSpacing/>
        <w:rPr>
          <w:rFonts w:asciiTheme="minorHAnsi" w:hAnsiTheme="minorHAnsi" w:cstheme="minorHAnsi"/>
          <w:b/>
          <w:color w:val="auto"/>
        </w:rPr>
      </w:pPr>
    </w:p>
    <w:p w14:paraId="3CC479A9" w14:textId="0109DD85" w:rsidR="00A262BE" w:rsidRPr="003034F7" w:rsidRDefault="00A262BE"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NOTE: C</w:t>
      </w:r>
      <w:r w:rsidR="00D33167" w:rsidRPr="003034F7">
        <w:rPr>
          <w:rFonts w:asciiTheme="minorHAnsi" w:hAnsiTheme="minorHAnsi" w:cstheme="minorHAnsi"/>
          <w:bCs/>
          <w:color w:val="auto"/>
        </w:rPr>
        <w:t xml:space="preserve">ommercial liquid-holders fit on almost all TEM but use the holder that is specifically design for </w:t>
      </w:r>
      <w:r w:rsidRPr="003034F7">
        <w:rPr>
          <w:rFonts w:asciiTheme="minorHAnsi" w:hAnsiTheme="minorHAnsi" w:cstheme="minorHAnsi"/>
          <w:bCs/>
          <w:color w:val="auto"/>
        </w:rPr>
        <w:t>the</w:t>
      </w:r>
      <w:r w:rsidR="00D33167" w:rsidRPr="003034F7">
        <w:rPr>
          <w:rFonts w:asciiTheme="minorHAnsi" w:hAnsiTheme="minorHAnsi" w:cstheme="minorHAnsi"/>
          <w:bCs/>
          <w:color w:val="auto"/>
        </w:rPr>
        <w:t xml:space="preserve"> microscope brand and pole piece.</w:t>
      </w:r>
      <w:r w:rsidR="00D33167" w:rsidRPr="003034F7" w:rsidDel="00477A6A">
        <w:rPr>
          <w:rFonts w:asciiTheme="minorHAnsi" w:hAnsiTheme="minorHAnsi" w:cstheme="minorHAnsi"/>
          <w:bCs/>
          <w:color w:val="auto"/>
        </w:rPr>
        <w:t xml:space="preserve"> </w:t>
      </w:r>
      <w:r w:rsidR="00D33167" w:rsidRPr="003034F7">
        <w:rPr>
          <w:rFonts w:asciiTheme="minorHAnsi" w:hAnsiTheme="minorHAnsi" w:cstheme="minorHAnsi"/>
          <w:bCs/>
          <w:color w:val="auto"/>
        </w:rPr>
        <w:t xml:space="preserve">A liquid cell is made of two </w:t>
      </w:r>
      <w:r w:rsidR="00D41755" w:rsidRPr="003034F7">
        <w:rPr>
          <w:rFonts w:asciiTheme="minorHAnsi" w:hAnsiTheme="minorHAnsi" w:cstheme="minorHAnsi"/>
          <w:bCs/>
          <w:color w:val="auto"/>
        </w:rPr>
        <w:t xml:space="preserve">MEMS-based silicon chips called </w:t>
      </w:r>
      <w:r w:rsidR="0031323C" w:rsidRPr="003034F7">
        <w:rPr>
          <w:rFonts w:asciiTheme="minorHAnsi" w:hAnsiTheme="minorHAnsi" w:cstheme="minorHAnsi"/>
          <w:bCs/>
          <w:color w:val="auto"/>
        </w:rPr>
        <w:t>E</w:t>
      </w:r>
      <w:r w:rsidR="00D33167" w:rsidRPr="003034F7">
        <w:rPr>
          <w:rFonts w:asciiTheme="minorHAnsi" w:hAnsiTheme="minorHAnsi" w:cstheme="minorHAnsi"/>
          <w:bCs/>
          <w:color w:val="auto"/>
        </w:rPr>
        <w:t xml:space="preserve">-chips, </w:t>
      </w:r>
      <w:r w:rsidR="00A2568A" w:rsidRPr="003034F7">
        <w:rPr>
          <w:rFonts w:asciiTheme="minorHAnsi" w:hAnsiTheme="minorHAnsi" w:cstheme="minorHAnsi"/>
          <w:bCs/>
          <w:color w:val="auto"/>
        </w:rPr>
        <w:t xml:space="preserve">both of </w:t>
      </w:r>
      <w:r w:rsidR="00D33167" w:rsidRPr="003034F7">
        <w:rPr>
          <w:rFonts w:asciiTheme="minorHAnsi" w:hAnsiTheme="minorHAnsi" w:cstheme="minorHAnsi"/>
          <w:bCs/>
          <w:color w:val="auto"/>
        </w:rPr>
        <w:t xml:space="preserve">which </w:t>
      </w:r>
      <w:r w:rsidR="00A2568A" w:rsidRPr="003034F7">
        <w:rPr>
          <w:rFonts w:asciiTheme="minorHAnsi" w:hAnsiTheme="minorHAnsi" w:cstheme="minorHAnsi"/>
          <w:bCs/>
          <w:color w:val="auto"/>
        </w:rPr>
        <w:t>are</w:t>
      </w:r>
      <w:r w:rsidR="00D33167" w:rsidRPr="003034F7">
        <w:rPr>
          <w:rFonts w:asciiTheme="minorHAnsi" w:hAnsiTheme="minorHAnsi" w:cstheme="minorHAnsi"/>
          <w:bCs/>
          <w:color w:val="auto"/>
        </w:rPr>
        <w:t xml:space="preserve"> silicon substrate</w:t>
      </w:r>
      <w:r w:rsidR="00A2568A" w:rsidRPr="003034F7">
        <w:rPr>
          <w:rFonts w:asciiTheme="minorHAnsi" w:hAnsiTheme="minorHAnsi" w:cstheme="minorHAnsi"/>
          <w:bCs/>
          <w:color w:val="auto"/>
        </w:rPr>
        <w:t>s</w:t>
      </w:r>
      <w:r w:rsidR="00D33167" w:rsidRPr="003034F7">
        <w:rPr>
          <w:rFonts w:asciiTheme="minorHAnsi" w:hAnsiTheme="minorHAnsi" w:cstheme="minorHAnsi"/>
          <w:bCs/>
          <w:color w:val="auto"/>
        </w:rPr>
        <w:t xml:space="preserve"> with a 500</w:t>
      </w:r>
      <w:r w:rsidRPr="003034F7">
        <w:rPr>
          <w:rFonts w:asciiTheme="minorHAnsi" w:hAnsiTheme="minorHAnsi" w:cstheme="minorHAnsi"/>
          <w:bCs/>
          <w:color w:val="auto"/>
        </w:rPr>
        <w:t xml:space="preserve"> µm x </w:t>
      </w:r>
      <w:r w:rsidR="00D33167" w:rsidRPr="003034F7">
        <w:rPr>
          <w:rFonts w:asciiTheme="minorHAnsi" w:hAnsiTheme="minorHAnsi" w:cstheme="minorHAnsi"/>
          <w:bCs/>
          <w:color w:val="auto"/>
        </w:rPr>
        <w:t>50 µm window covered by a 50 nm thick amorphous silicon nitride</w:t>
      </w:r>
      <w:r w:rsidR="00BF4870" w:rsidRPr="003034F7">
        <w:rPr>
          <w:rFonts w:asciiTheme="minorHAnsi" w:hAnsiTheme="minorHAnsi" w:cstheme="minorHAnsi"/>
          <w:bCs/>
          <w:color w:val="auto"/>
        </w:rPr>
        <w:t xml:space="preserve"> (</w:t>
      </w:r>
      <w:proofErr w:type="spellStart"/>
      <w:r w:rsidR="00BF4870" w:rsidRPr="003034F7">
        <w:rPr>
          <w:rFonts w:asciiTheme="minorHAnsi" w:hAnsiTheme="minorHAnsi" w:cstheme="minorHAnsi"/>
          <w:bCs/>
          <w:color w:val="auto"/>
        </w:rPr>
        <w:t>SiN</w:t>
      </w:r>
      <w:proofErr w:type="spellEnd"/>
      <w:r w:rsidR="00BF4870" w:rsidRPr="003034F7">
        <w:rPr>
          <w:rFonts w:asciiTheme="minorHAnsi" w:hAnsiTheme="minorHAnsi" w:cstheme="minorHAnsi"/>
          <w:bCs/>
          <w:color w:val="auto"/>
        </w:rPr>
        <w:t>)</w:t>
      </w:r>
      <w:r w:rsidR="00D33167" w:rsidRPr="003034F7">
        <w:rPr>
          <w:rFonts w:asciiTheme="minorHAnsi" w:hAnsiTheme="minorHAnsi" w:cstheme="minorHAnsi"/>
          <w:bCs/>
          <w:color w:val="auto"/>
        </w:rPr>
        <w:t xml:space="preserve"> film that is electron transparent (</w:t>
      </w:r>
      <w:r w:rsidRPr="003034F7">
        <w:rPr>
          <w:rFonts w:asciiTheme="minorHAnsi" w:hAnsiTheme="minorHAnsi" w:cstheme="minorHAnsi"/>
          <w:b/>
          <w:color w:val="auto"/>
        </w:rPr>
        <w:t>Figure</w:t>
      </w:r>
      <w:r w:rsidR="00D33167" w:rsidRPr="003034F7">
        <w:rPr>
          <w:rFonts w:asciiTheme="minorHAnsi" w:hAnsiTheme="minorHAnsi" w:cstheme="minorHAnsi"/>
          <w:b/>
          <w:color w:val="auto"/>
        </w:rPr>
        <w:t xml:space="preserve"> 1A</w:t>
      </w:r>
      <w:r w:rsidR="00D33167" w:rsidRPr="003034F7">
        <w:rPr>
          <w:rFonts w:asciiTheme="minorHAnsi" w:hAnsiTheme="minorHAnsi" w:cstheme="minorHAnsi"/>
          <w:bCs/>
          <w:color w:val="auto"/>
        </w:rPr>
        <w:t>).</w:t>
      </w:r>
      <w:r w:rsidRPr="003034F7">
        <w:rPr>
          <w:rFonts w:asciiTheme="minorHAnsi" w:hAnsiTheme="minorHAnsi" w:cstheme="minorHAnsi"/>
          <w:bCs/>
          <w:color w:val="auto"/>
        </w:rPr>
        <w:t xml:space="preserve"> </w:t>
      </w:r>
      <w:r w:rsidR="00D33167" w:rsidRPr="003034F7">
        <w:rPr>
          <w:rFonts w:asciiTheme="minorHAnsi" w:hAnsiTheme="minorHAnsi" w:cstheme="minorHAnsi"/>
          <w:bCs/>
          <w:color w:val="auto"/>
        </w:rPr>
        <w:t>These two e</w:t>
      </w:r>
      <w:r w:rsidR="006272BA" w:rsidRPr="003034F7">
        <w:rPr>
          <w:rFonts w:asciiTheme="minorHAnsi" w:hAnsiTheme="minorHAnsi" w:cstheme="minorHAnsi"/>
          <w:bCs/>
          <w:color w:val="auto"/>
        </w:rPr>
        <w:t>-</w:t>
      </w:r>
      <w:r w:rsidR="00D33167" w:rsidRPr="003034F7">
        <w:rPr>
          <w:rFonts w:asciiTheme="minorHAnsi" w:hAnsiTheme="minorHAnsi" w:cstheme="minorHAnsi"/>
          <w:bCs/>
          <w:color w:val="auto"/>
        </w:rPr>
        <w:t xml:space="preserve">chips have different sizes. The small one is 2 </w:t>
      </w:r>
      <w:r w:rsidR="00513C66" w:rsidRPr="003034F7">
        <w:rPr>
          <w:rFonts w:asciiTheme="minorHAnsi" w:hAnsiTheme="minorHAnsi" w:cstheme="minorHAnsi"/>
          <w:bCs/>
          <w:color w:val="auto"/>
        </w:rPr>
        <w:t>x</w:t>
      </w:r>
      <w:r w:rsidR="00D33167" w:rsidRPr="003034F7">
        <w:rPr>
          <w:rFonts w:asciiTheme="minorHAnsi" w:hAnsiTheme="minorHAnsi" w:cstheme="minorHAnsi"/>
          <w:bCs/>
          <w:color w:val="auto"/>
        </w:rPr>
        <w:t xml:space="preserve"> 2 mm with</w:t>
      </w:r>
      <w:r w:rsidR="00814B8A" w:rsidRPr="003034F7">
        <w:rPr>
          <w:rFonts w:asciiTheme="minorHAnsi" w:hAnsiTheme="minorHAnsi" w:cstheme="minorHAnsi"/>
          <w:bCs/>
          <w:color w:val="auto"/>
        </w:rPr>
        <w:t xml:space="preserve"> gold</w:t>
      </w:r>
      <w:r w:rsidR="00D33167" w:rsidRPr="003034F7">
        <w:rPr>
          <w:rFonts w:asciiTheme="minorHAnsi" w:hAnsiTheme="minorHAnsi" w:cstheme="minorHAnsi"/>
          <w:bCs/>
          <w:color w:val="auto"/>
        </w:rPr>
        <w:t xml:space="preserve"> spacers that fix the distance between the two </w:t>
      </w:r>
      <w:r w:rsidR="009C60CB" w:rsidRPr="003034F7">
        <w:rPr>
          <w:rFonts w:asciiTheme="minorHAnsi" w:hAnsiTheme="minorHAnsi" w:cstheme="minorHAnsi"/>
          <w:bCs/>
          <w:color w:val="auto"/>
        </w:rPr>
        <w:t>E</w:t>
      </w:r>
      <w:r w:rsidR="006272BA" w:rsidRPr="003034F7">
        <w:rPr>
          <w:rFonts w:asciiTheme="minorHAnsi" w:hAnsiTheme="minorHAnsi" w:cstheme="minorHAnsi"/>
          <w:bCs/>
          <w:color w:val="auto"/>
        </w:rPr>
        <w:t>-</w:t>
      </w:r>
      <w:r w:rsidR="00D33167" w:rsidRPr="003034F7">
        <w:rPr>
          <w:rFonts w:asciiTheme="minorHAnsi" w:hAnsiTheme="minorHAnsi" w:cstheme="minorHAnsi"/>
          <w:bCs/>
          <w:color w:val="auto"/>
        </w:rPr>
        <w:t>chips</w:t>
      </w:r>
      <w:r w:rsidR="00EA7BBB" w:rsidRPr="003034F7">
        <w:rPr>
          <w:rFonts w:asciiTheme="minorHAnsi" w:hAnsiTheme="minorHAnsi" w:cstheme="minorHAnsi"/>
          <w:bCs/>
          <w:color w:val="auto"/>
        </w:rPr>
        <w:t xml:space="preserve"> (150 nm </w:t>
      </w:r>
      <w:r w:rsidRPr="003034F7">
        <w:rPr>
          <w:rFonts w:asciiTheme="minorHAnsi" w:hAnsiTheme="minorHAnsi" w:cstheme="minorHAnsi"/>
          <w:bCs/>
          <w:color w:val="auto"/>
        </w:rPr>
        <w:t>here</w:t>
      </w:r>
      <w:r w:rsidR="00EA7BBB" w:rsidRPr="003034F7">
        <w:rPr>
          <w:rFonts w:asciiTheme="minorHAnsi" w:hAnsiTheme="minorHAnsi" w:cstheme="minorHAnsi"/>
          <w:bCs/>
          <w:color w:val="auto"/>
        </w:rPr>
        <w:t>)</w:t>
      </w:r>
      <w:r w:rsidR="00D33167" w:rsidRPr="003034F7">
        <w:rPr>
          <w:rFonts w:asciiTheme="minorHAnsi" w:hAnsiTheme="minorHAnsi" w:cstheme="minorHAnsi"/>
          <w:bCs/>
          <w:color w:val="auto"/>
        </w:rPr>
        <w:t xml:space="preserve"> and the liquid thickness. The large one is 4 </w:t>
      </w:r>
      <w:r w:rsidRPr="003034F7">
        <w:rPr>
          <w:rFonts w:asciiTheme="minorHAnsi" w:hAnsiTheme="minorHAnsi" w:cstheme="minorHAnsi"/>
          <w:bCs/>
          <w:color w:val="auto"/>
        </w:rPr>
        <w:t xml:space="preserve">mm </w:t>
      </w:r>
      <w:r w:rsidR="00513C66" w:rsidRPr="003034F7">
        <w:rPr>
          <w:rFonts w:asciiTheme="minorHAnsi" w:hAnsiTheme="minorHAnsi" w:cstheme="minorHAnsi"/>
          <w:bCs/>
          <w:color w:val="auto"/>
        </w:rPr>
        <w:t>x</w:t>
      </w:r>
      <w:r w:rsidR="00D33167" w:rsidRPr="003034F7">
        <w:rPr>
          <w:rFonts w:asciiTheme="minorHAnsi" w:hAnsiTheme="minorHAnsi" w:cstheme="minorHAnsi"/>
          <w:bCs/>
          <w:color w:val="auto"/>
        </w:rPr>
        <w:t xml:space="preserve"> 6 </w:t>
      </w:r>
      <w:proofErr w:type="gramStart"/>
      <w:r w:rsidR="00D33167" w:rsidRPr="003034F7">
        <w:rPr>
          <w:rFonts w:asciiTheme="minorHAnsi" w:hAnsiTheme="minorHAnsi" w:cstheme="minorHAnsi"/>
          <w:bCs/>
          <w:color w:val="auto"/>
        </w:rPr>
        <w:t>mm</w:t>
      </w:r>
      <w:proofErr w:type="gramEnd"/>
      <w:r w:rsidR="00D33167" w:rsidRPr="003034F7">
        <w:rPr>
          <w:rFonts w:asciiTheme="minorHAnsi" w:hAnsiTheme="minorHAnsi" w:cstheme="minorHAnsi"/>
          <w:bCs/>
          <w:color w:val="auto"/>
        </w:rPr>
        <w:t xml:space="preserve"> and it has a resistance embedded inside the silicon substrate that </w:t>
      </w:r>
      <w:r w:rsidR="00A7389B" w:rsidRPr="003034F7">
        <w:rPr>
          <w:rFonts w:asciiTheme="minorHAnsi" w:hAnsiTheme="minorHAnsi" w:cstheme="minorHAnsi"/>
          <w:bCs/>
          <w:color w:val="auto"/>
        </w:rPr>
        <w:t>allows a uniform</w:t>
      </w:r>
      <w:r w:rsidR="00D33167" w:rsidRPr="003034F7">
        <w:rPr>
          <w:rFonts w:asciiTheme="minorHAnsi" w:hAnsiTheme="minorHAnsi" w:cstheme="minorHAnsi"/>
          <w:bCs/>
          <w:color w:val="auto"/>
        </w:rPr>
        <w:t xml:space="preserve"> heating </w:t>
      </w:r>
      <w:r w:rsidR="00A7389B" w:rsidRPr="003034F7">
        <w:rPr>
          <w:rFonts w:asciiTheme="minorHAnsi" w:hAnsiTheme="minorHAnsi" w:cstheme="minorHAnsi"/>
          <w:bCs/>
          <w:color w:val="auto"/>
        </w:rPr>
        <w:t>of</w:t>
      </w:r>
      <w:r w:rsidR="00D33167" w:rsidRPr="003034F7">
        <w:rPr>
          <w:rFonts w:asciiTheme="minorHAnsi" w:hAnsiTheme="minorHAnsi" w:cstheme="minorHAnsi"/>
          <w:bCs/>
          <w:color w:val="auto"/>
        </w:rPr>
        <w:t xml:space="preserve"> the liquid sample</w:t>
      </w:r>
      <w:r w:rsidR="004D1E9B" w:rsidRPr="003034F7">
        <w:rPr>
          <w:rFonts w:asciiTheme="minorHAnsi" w:hAnsiTheme="minorHAnsi" w:cstheme="minorHAnsi"/>
          <w:bCs/>
          <w:color w:val="auto"/>
        </w:rPr>
        <w:t xml:space="preserve"> (</w:t>
      </w:r>
      <w:r w:rsidRPr="003034F7">
        <w:rPr>
          <w:rFonts w:asciiTheme="minorHAnsi" w:hAnsiTheme="minorHAnsi" w:cstheme="minorHAnsi"/>
          <w:b/>
          <w:color w:val="auto"/>
        </w:rPr>
        <w:t>Figure</w:t>
      </w:r>
      <w:r w:rsidR="004D1E9B" w:rsidRPr="003034F7">
        <w:rPr>
          <w:rFonts w:asciiTheme="minorHAnsi" w:hAnsiTheme="minorHAnsi" w:cstheme="minorHAnsi"/>
          <w:b/>
          <w:color w:val="auto"/>
        </w:rPr>
        <w:t xml:space="preserve"> </w:t>
      </w:r>
      <w:r w:rsidR="0086722F" w:rsidRPr="003034F7">
        <w:rPr>
          <w:rFonts w:asciiTheme="minorHAnsi" w:hAnsiTheme="minorHAnsi" w:cstheme="minorHAnsi"/>
          <w:b/>
          <w:color w:val="auto"/>
        </w:rPr>
        <w:t>1B</w:t>
      </w:r>
      <w:r w:rsidR="004D1E9B" w:rsidRPr="003034F7">
        <w:rPr>
          <w:rFonts w:asciiTheme="minorHAnsi" w:hAnsiTheme="minorHAnsi" w:cstheme="minorHAnsi"/>
          <w:bCs/>
          <w:color w:val="auto"/>
        </w:rPr>
        <w:t>)</w:t>
      </w:r>
      <w:r w:rsidR="00D33167" w:rsidRPr="003034F7">
        <w:rPr>
          <w:rFonts w:asciiTheme="minorHAnsi" w:hAnsiTheme="minorHAnsi" w:cstheme="minorHAnsi"/>
          <w:bCs/>
          <w:color w:val="auto"/>
        </w:rPr>
        <w:t xml:space="preserve">. Because of the way they are fabricated in clean rooms, the </w:t>
      </w:r>
      <w:r w:rsidR="003C0238" w:rsidRPr="003034F7">
        <w:rPr>
          <w:rFonts w:asciiTheme="minorHAnsi" w:hAnsiTheme="minorHAnsi" w:cstheme="minorHAnsi"/>
          <w:bCs/>
          <w:color w:val="auto"/>
        </w:rPr>
        <w:t>E</w:t>
      </w:r>
      <w:r w:rsidR="00D33167" w:rsidRPr="003034F7">
        <w:rPr>
          <w:rFonts w:asciiTheme="minorHAnsi" w:hAnsiTheme="minorHAnsi" w:cstheme="minorHAnsi"/>
          <w:bCs/>
          <w:color w:val="auto"/>
        </w:rPr>
        <w:t xml:space="preserve">-chips have </w:t>
      </w:r>
      <w:r w:rsidR="009969D0" w:rsidRPr="003034F7">
        <w:rPr>
          <w:rFonts w:asciiTheme="minorHAnsi" w:hAnsiTheme="minorHAnsi" w:cstheme="minorHAnsi"/>
          <w:bCs/>
          <w:color w:val="auto"/>
        </w:rPr>
        <w:t>two different sides</w:t>
      </w:r>
      <w:r w:rsidR="00D33167" w:rsidRPr="003034F7">
        <w:rPr>
          <w:rFonts w:asciiTheme="minorHAnsi" w:hAnsiTheme="minorHAnsi" w:cstheme="minorHAnsi"/>
          <w:bCs/>
          <w:color w:val="auto"/>
        </w:rPr>
        <w:t xml:space="preserve">: one where the window looks </w:t>
      </w:r>
      <w:r w:rsidR="00555A4C" w:rsidRPr="003034F7">
        <w:rPr>
          <w:rFonts w:asciiTheme="minorHAnsi" w:hAnsiTheme="minorHAnsi" w:cstheme="minorHAnsi"/>
          <w:bCs/>
          <w:color w:val="auto"/>
        </w:rPr>
        <w:t>small</w:t>
      </w:r>
      <w:r w:rsidR="00D33167" w:rsidRPr="003034F7">
        <w:rPr>
          <w:rFonts w:asciiTheme="minorHAnsi" w:hAnsiTheme="minorHAnsi" w:cstheme="minorHAnsi"/>
          <w:bCs/>
          <w:color w:val="auto"/>
        </w:rPr>
        <w:t xml:space="preserve"> (here after called the front side) and the other where the window is large with a sink shape (here after called the back side). </w:t>
      </w:r>
    </w:p>
    <w:p w14:paraId="56DB74E2" w14:textId="77777777" w:rsidR="00A262BE" w:rsidRPr="003034F7" w:rsidRDefault="00A262BE" w:rsidP="00454C7E">
      <w:pPr>
        <w:pStyle w:val="NormalWeb"/>
        <w:spacing w:before="0" w:beforeAutospacing="0" w:after="0" w:afterAutospacing="0"/>
        <w:contextualSpacing/>
        <w:rPr>
          <w:rFonts w:asciiTheme="minorHAnsi" w:hAnsiTheme="minorHAnsi" w:cstheme="minorHAnsi"/>
          <w:bCs/>
          <w:color w:val="auto"/>
        </w:rPr>
      </w:pPr>
    </w:p>
    <w:p w14:paraId="75928BA9" w14:textId="77777777" w:rsidR="00A262BE" w:rsidRPr="003034F7" w:rsidRDefault="00D33167"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When handling the e-chips, never touch the window with tweezers and grip the chips by the sides. To avoid scratching the surface of the silicon substrate use carbon-tipped tweezers. </w:t>
      </w:r>
    </w:p>
    <w:p w14:paraId="6038EDF3" w14:textId="77777777" w:rsidR="00A262BE" w:rsidRPr="003034F7" w:rsidRDefault="00A262BE" w:rsidP="00454C7E">
      <w:pPr>
        <w:pStyle w:val="ListParagraph"/>
        <w:ind w:left="0"/>
        <w:rPr>
          <w:rFonts w:asciiTheme="minorHAnsi" w:hAnsiTheme="minorHAnsi" w:cstheme="minorHAnsi"/>
          <w:bCs/>
          <w:color w:val="auto"/>
        </w:rPr>
      </w:pPr>
    </w:p>
    <w:p w14:paraId="4F3DB3C6" w14:textId="756D1A30" w:rsidR="00D33167" w:rsidRPr="003034F7" w:rsidRDefault="00D33167"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If </w:t>
      </w:r>
      <w:r w:rsidR="00A262BE" w:rsidRPr="003034F7">
        <w:rPr>
          <w:rFonts w:asciiTheme="minorHAnsi" w:hAnsiTheme="minorHAnsi" w:cstheme="minorHAnsi"/>
          <w:bCs/>
          <w:color w:val="auto"/>
        </w:rPr>
        <w:t>placing</w:t>
      </w:r>
      <w:r w:rsidRPr="003034F7">
        <w:rPr>
          <w:rFonts w:asciiTheme="minorHAnsi" w:hAnsiTheme="minorHAnsi" w:cstheme="minorHAnsi"/>
          <w:bCs/>
          <w:color w:val="auto"/>
        </w:rPr>
        <w:t xml:space="preserve"> an </w:t>
      </w:r>
      <w:r w:rsidR="00E336D4" w:rsidRPr="003034F7">
        <w:rPr>
          <w:rFonts w:asciiTheme="minorHAnsi" w:hAnsiTheme="minorHAnsi" w:cstheme="minorHAnsi"/>
          <w:bCs/>
          <w:color w:val="auto"/>
        </w:rPr>
        <w:t>E</w:t>
      </w:r>
      <w:r w:rsidR="006272BA" w:rsidRPr="003034F7">
        <w:rPr>
          <w:rFonts w:asciiTheme="minorHAnsi" w:hAnsiTheme="minorHAnsi" w:cstheme="minorHAnsi"/>
          <w:bCs/>
          <w:color w:val="auto"/>
        </w:rPr>
        <w:t>-</w:t>
      </w:r>
      <w:r w:rsidRPr="003034F7">
        <w:rPr>
          <w:rFonts w:asciiTheme="minorHAnsi" w:hAnsiTheme="minorHAnsi" w:cstheme="minorHAnsi"/>
          <w:bCs/>
          <w:color w:val="auto"/>
        </w:rPr>
        <w:t xml:space="preserve">chip on a surface, make sure that the back side is in contact with the surface because the </w:t>
      </w:r>
      <w:proofErr w:type="spellStart"/>
      <w:r w:rsidRPr="003034F7">
        <w:rPr>
          <w:rFonts w:asciiTheme="minorHAnsi" w:hAnsiTheme="minorHAnsi" w:cstheme="minorHAnsi"/>
          <w:bCs/>
          <w:color w:val="auto"/>
        </w:rPr>
        <w:t>SiN</w:t>
      </w:r>
      <w:proofErr w:type="spellEnd"/>
      <w:r w:rsidRPr="003034F7">
        <w:rPr>
          <w:rFonts w:asciiTheme="minorHAnsi" w:hAnsiTheme="minorHAnsi" w:cstheme="minorHAnsi"/>
          <w:bCs/>
          <w:color w:val="auto"/>
        </w:rPr>
        <w:t xml:space="preserve"> film is </w:t>
      </w:r>
      <w:proofErr w:type="gramStart"/>
      <w:r w:rsidRPr="003034F7">
        <w:rPr>
          <w:rFonts w:asciiTheme="minorHAnsi" w:hAnsiTheme="minorHAnsi" w:cstheme="minorHAnsi"/>
          <w:bCs/>
          <w:color w:val="auto"/>
        </w:rPr>
        <w:t>fragile</w:t>
      </w:r>
      <w:proofErr w:type="gramEnd"/>
      <w:r w:rsidRPr="003034F7">
        <w:rPr>
          <w:rFonts w:asciiTheme="minorHAnsi" w:hAnsiTheme="minorHAnsi" w:cstheme="minorHAnsi"/>
          <w:bCs/>
          <w:color w:val="auto"/>
        </w:rPr>
        <w:t xml:space="preserve"> and it is deposited on the front side.</w:t>
      </w:r>
      <w:r w:rsidR="00A262BE" w:rsidRPr="003034F7">
        <w:rPr>
          <w:rFonts w:asciiTheme="minorHAnsi" w:hAnsiTheme="minorHAnsi" w:cstheme="minorHAnsi"/>
          <w:bCs/>
          <w:color w:val="auto"/>
        </w:rPr>
        <w:t xml:space="preserve"> </w:t>
      </w:r>
    </w:p>
    <w:p w14:paraId="6CC707EE" w14:textId="77777777" w:rsidR="009B4DBC" w:rsidRPr="003034F7" w:rsidRDefault="009B4DBC" w:rsidP="00454C7E">
      <w:pPr>
        <w:pStyle w:val="NormalWeb"/>
        <w:spacing w:before="0" w:beforeAutospacing="0" w:after="0" w:afterAutospacing="0"/>
        <w:contextualSpacing/>
        <w:rPr>
          <w:rFonts w:asciiTheme="minorHAnsi" w:hAnsiTheme="minorHAnsi" w:cstheme="minorHAnsi"/>
          <w:bCs/>
          <w:color w:val="auto"/>
        </w:rPr>
      </w:pPr>
    </w:p>
    <w:p w14:paraId="6500225A" w14:textId="5E4C739F" w:rsidR="00CB3FA9" w:rsidRPr="003034F7" w:rsidRDefault="001C3AA6" w:rsidP="00454C7E">
      <w:pPr>
        <w:pStyle w:val="NormalWeb"/>
        <w:numPr>
          <w:ilvl w:val="0"/>
          <w:numId w:val="31"/>
        </w:numPr>
        <w:spacing w:before="0" w:beforeAutospacing="0" w:after="0" w:afterAutospacing="0"/>
        <w:ind w:left="0" w:firstLine="0"/>
        <w:contextualSpacing/>
        <w:rPr>
          <w:rFonts w:asciiTheme="minorHAnsi" w:hAnsiTheme="minorHAnsi" w:cstheme="minorHAnsi"/>
          <w:b/>
          <w:color w:val="auto"/>
        </w:rPr>
      </w:pPr>
      <w:r w:rsidRPr="003034F7">
        <w:rPr>
          <w:rFonts w:asciiTheme="minorHAnsi" w:hAnsiTheme="minorHAnsi" w:cstheme="minorHAnsi"/>
          <w:b/>
          <w:color w:val="auto"/>
        </w:rPr>
        <w:t>Cleaning of the liquid cell holde</w:t>
      </w:r>
      <w:r w:rsidR="006E7A12" w:rsidRPr="003034F7">
        <w:rPr>
          <w:rFonts w:asciiTheme="minorHAnsi" w:hAnsiTheme="minorHAnsi" w:cstheme="minorHAnsi"/>
          <w:b/>
          <w:color w:val="auto"/>
        </w:rPr>
        <w:t>r</w:t>
      </w:r>
      <w:r w:rsidR="002E3474" w:rsidRPr="003034F7">
        <w:rPr>
          <w:rFonts w:asciiTheme="minorHAnsi" w:hAnsiTheme="minorHAnsi" w:cstheme="minorHAnsi"/>
          <w:b/>
          <w:color w:val="auto"/>
        </w:rPr>
        <w:t xml:space="preserve"> (before the experiment)</w:t>
      </w:r>
      <w:r w:rsidR="00A262BE" w:rsidRPr="003034F7">
        <w:rPr>
          <w:rFonts w:asciiTheme="minorHAnsi" w:hAnsiTheme="minorHAnsi" w:cstheme="minorHAnsi"/>
          <w:b/>
          <w:color w:val="auto"/>
        </w:rPr>
        <w:t xml:space="preserve"> </w:t>
      </w:r>
    </w:p>
    <w:p w14:paraId="3B7E7D47" w14:textId="77777777" w:rsidR="000963C3" w:rsidRPr="003034F7" w:rsidRDefault="000963C3" w:rsidP="00454C7E">
      <w:pPr>
        <w:pStyle w:val="NormalWeb"/>
        <w:spacing w:before="0" w:beforeAutospacing="0" w:after="0" w:afterAutospacing="0"/>
        <w:contextualSpacing/>
        <w:rPr>
          <w:rFonts w:asciiTheme="minorHAnsi" w:hAnsiTheme="minorHAnsi" w:cstheme="minorHAnsi"/>
          <w:b/>
          <w:color w:val="auto"/>
        </w:rPr>
      </w:pPr>
    </w:p>
    <w:p w14:paraId="38CA82AD" w14:textId="76DB05A3" w:rsidR="0048613C" w:rsidRPr="003034F7" w:rsidRDefault="0048613C"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Remove the lid covering the tip of the holder. Remove the dummy liquid cells using tweezers. Remove the gasket used with the dummy liquid cells.</w:t>
      </w:r>
    </w:p>
    <w:p w14:paraId="4B742697" w14:textId="77777777" w:rsidR="00A262BE" w:rsidRPr="003034F7" w:rsidRDefault="00A262BE" w:rsidP="00454C7E">
      <w:pPr>
        <w:pStyle w:val="NormalWeb"/>
        <w:spacing w:before="0" w:beforeAutospacing="0" w:after="0" w:afterAutospacing="0"/>
        <w:contextualSpacing/>
        <w:rPr>
          <w:rFonts w:asciiTheme="minorHAnsi" w:hAnsiTheme="minorHAnsi" w:cstheme="minorHAnsi"/>
          <w:bCs/>
          <w:color w:val="auto"/>
        </w:rPr>
      </w:pPr>
    </w:p>
    <w:p w14:paraId="4C0404F5" w14:textId="517ED4BC" w:rsidR="0048613C" w:rsidRPr="003034F7" w:rsidRDefault="0048613C"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 xml:space="preserve">NOTE: </w:t>
      </w:r>
      <w:r w:rsidR="0081482B" w:rsidRPr="003034F7">
        <w:rPr>
          <w:rFonts w:asciiTheme="minorHAnsi" w:hAnsiTheme="minorHAnsi" w:cstheme="minorHAnsi"/>
          <w:bCs/>
          <w:color w:val="auto"/>
        </w:rPr>
        <w:t xml:space="preserve">Dummy liquid cells are liquid cells without the </w:t>
      </w:r>
      <w:proofErr w:type="spellStart"/>
      <w:r w:rsidR="0081482B" w:rsidRPr="003034F7">
        <w:rPr>
          <w:rFonts w:asciiTheme="minorHAnsi" w:hAnsiTheme="minorHAnsi" w:cstheme="minorHAnsi"/>
          <w:bCs/>
          <w:color w:val="auto"/>
        </w:rPr>
        <w:t>SiN</w:t>
      </w:r>
      <w:proofErr w:type="spellEnd"/>
      <w:r w:rsidR="0081482B" w:rsidRPr="003034F7">
        <w:rPr>
          <w:rFonts w:asciiTheme="minorHAnsi" w:hAnsiTheme="minorHAnsi" w:cstheme="minorHAnsi"/>
          <w:bCs/>
          <w:color w:val="auto"/>
        </w:rPr>
        <w:t xml:space="preserve"> window and only silicon. They are used for storing the liquid cell holder in the vacuum pump. </w:t>
      </w:r>
      <w:r w:rsidRPr="003034F7">
        <w:rPr>
          <w:rFonts w:asciiTheme="minorHAnsi" w:hAnsiTheme="minorHAnsi" w:cstheme="minorHAnsi"/>
          <w:bCs/>
          <w:color w:val="auto"/>
        </w:rPr>
        <w:t>Pay attention to the state of brass screws</w:t>
      </w:r>
      <w:r w:rsidR="009C1B1B" w:rsidRPr="003034F7">
        <w:rPr>
          <w:rFonts w:asciiTheme="minorHAnsi" w:hAnsiTheme="minorHAnsi" w:cstheme="minorHAnsi"/>
          <w:bCs/>
          <w:color w:val="auto"/>
        </w:rPr>
        <w:t xml:space="preserve"> because they crumble easily over time</w:t>
      </w:r>
      <w:r w:rsidRPr="003034F7">
        <w:rPr>
          <w:rFonts w:asciiTheme="minorHAnsi" w:hAnsiTheme="minorHAnsi" w:cstheme="minorHAnsi"/>
          <w:bCs/>
          <w:color w:val="auto"/>
        </w:rPr>
        <w:t xml:space="preserve">. </w:t>
      </w:r>
      <w:r w:rsidR="009C1B1B" w:rsidRPr="003034F7">
        <w:rPr>
          <w:rFonts w:asciiTheme="minorHAnsi" w:hAnsiTheme="minorHAnsi" w:cstheme="minorHAnsi"/>
          <w:bCs/>
          <w:color w:val="auto"/>
        </w:rPr>
        <w:t>Particularly, if</w:t>
      </w:r>
      <w:r w:rsidRPr="003034F7">
        <w:rPr>
          <w:rFonts w:asciiTheme="minorHAnsi" w:hAnsiTheme="minorHAnsi" w:cstheme="minorHAnsi"/>
          <w:bCs/>
          <w:color w:val="auto"/>
        </w:rPr>
        <w:t xml:space="preserve"> </w:t>
      </w:r>
      <w:r w:rsidR="0086722F" w:rsidRPr="003034F7">
        <w:rPr>
          <w:rFonts w:asciiTheme="minorHAnsi" w:hAnsiTheme="minorHAnsi" w:cstheme="minorHAnsi"/>
          <w:bCs/>
          <w:color w:val="auto"/>
        </w:rPr>
        <w:t>the screw heads are damage</w:t>
      </w:r>
      <w:r w:rsidR="00D45057" w:rsidRPr="003034F7">
        <w:rPr>
          <w:rFonts w:asciiTheme="minorHAnsi" w:hAnsiTheme="minorHAnsi" w:cstheme="minorHAnsi"/>
          <w:bCs/>
          <w:color w:val="auto"/>
        </w:rPr>
        <w:t>d</w:t>
      </w:r>
      <w:r w:rsidRPr="003034F7">
        <w:rPr>
          <w:rFonts w:asciiTheme="minorHAnsi" w:hAnsiTheme="minorHAnsi" w:cstheme="minorHAnsi"/>
          <w:bCs/>
          <w:color w:val="auto"/>
        </w:rPr>
        <w:t>, the screws must be changed</w:t>
      </w:r>
      <w:r w:rsidR="002B385B" w:rsidRPr="003034F7">
        <w:rPr>
          <w:rFonts w:asciiTheme="minorHAnsi" w:hAnsiTheme="minorHAnsi" w:cstheme="minorHAnsi"/>
          <w:bCs/>
          <w:color w:val="auto"/>
        </w:rPr>
        <w:t>.</w:t>
      </w:r>
      <w:r w:rsidRPr="003034F7">
        <w:rPr>
          <w:rFonts w:asciiTheme="minorHAnsi" w:hAnsiTheme="minorHAnsi" w:cstheme="minorHAnsi"/>
          <w:bCs/>
          <w:color w:val="auto"/>
        </w:rPr>
        <w:t xml:space="preserve"> </w:t>
      </w:r>
      <w:r w:rsidR="002B385B" w:rsidRPr="003034F7">
        <w:rPr>
          <w:rFonts w:asciiTheme="minorHAnsi" w:hAnsiTheme="minorHAnsi" w:cstheme="minorHAnsi"/>
          <w:bCs/>
          <w:color w:val="auto"/>
        </w:rPr>
        <w:t>O</w:t>
      </w:r>
      <w:r w:rsidRPr="003034F7">
        <w:rPr>
          <w:rFonts w:asciiTheme="minorHAnsi" w:hAnsiTheme="minorHAnsi" w:cstheme="minorHAnsi"/>
          <w:bCs/>
          <w:color w:val="auto"/>
        </w:rPr>
        <w:t xml:space="preserve">therwise, </w:t>
      </w:r>
      <w:r w:rsidR="009C1B1B" w:rsidRPr="003034F7">
        <w:rPr>
          <w:rFonts w:asciiTheme="minorHAnsi" w:hAnsiTheme="minorHAnsi" w:cstheme="minorHAnsi"/>
          <w:bCs/>
          <w:color w:val="auto"/>
        </w:rPr>
        <w:t>it may be difficult to unscrew them after the experiment</w:t>
      </w:r>
      <w:r w:rsidRPr="003034F7">
        <w:rPr>
          <w:rFonts w:asciiTheme="minorHAnsi" w:hAnsiTheme="minorHAnsi" w:cstheme="minorHAnsi"/>
          <w:bCs/>
          <w:color w:val="auto"/>
        </w:rPr>
        <w:t xml:space="preserve"> and </w:t>
      </w:r>
      <w:r w:rsidR="009C1B1B" w:rsidRPr="003034F7">
        <w:rPr>
          <w:rFonts w:asciiTheme="minorHAnsi" w:hAnsiTheme="minorHAnsi" w:cstheme="minorHAnsi"/>
          <w:bCs/>
          <w:color w:val="auto"/>
        </w:rPr>
        <w:t xml:space="preserve">small </w:t>
      </w:r>
      <w:r w:rsidRPr="003034F7">
        <w:rPr>
          <w:rFonts w:asciiTheme="minorHAnsi" w:hAnsiTheme="minorHAnsi" w:cstheme="minorHAnsi"/>
          <w:bCs/>
          <w:color w:val="auto"/>
        </w:rPr>
        <w:t xml:space="preserve">debris </w:t>
      </w:r>
      <w:r w:rsidR="009C1B1B" w:rsidRPr="003034F7">
        <w:rPr>
          <w:rFonts w:asciiTheme="minorHAnsi" w:hAnsiTheme="minorHAnsi" w:cstheme="minorHAnsi"/>
          <w:bCs/>
          <w:color w:val="auto"/>
        </w:rPr>
        <w:t>may also disrupt sample loading</w:t>
      </w:r>
      <w:r w:rsidRPr="003034F7">
        <w:rPr>
          <w:rFonts w:asciiTheme="minorHAnsi" w:hAnsiTheme="minorHAnsi" w:cstheme="minorHAnsi"/>
          <w:bCs/>
          <w:color w:val="auto"/>
        </w:rPr>
        <w:t>.</w:t>
      </w:r>
      <w:r w:rsidR="0086722F" w:rsidRPr="003034F7">
        <w:rPr>
          <w:rFonts w:asciiTheme="minorHAnsi" w:hAnsiTheme="minorHAnsi" w:cstheme="minorHAnsi"/>
          <w:bCs/>
          <w:color w:val="auto"/>
        </w:rPr>
        <w:t xml:space="preserve"> </w:t>
      </w:r>
    </w:p>
    <w:p w14:paraId="3B93DAF7" w14:textId="77777777" w:rsidR="000963C3" w:rsidRPr="003034F7" w:rsidRDefault="000963C3" w:rsidP="00454C7E">
      <w:pPr>
        <w:pStyle w:val="NormalWeb"/>
        <w:spacing w:before="0" w:beforeAutospacing="0" w:after="0" w:afterAutospacing="0"/>
        <w:contextualSpacing/>
        <w:rPr>
          <w:rFonts w:asciiTheme="minorHAnsi" w:hAnsiTheme="minorHAnsi" w:cstheme="minorHAnsi"/>
          <w:bCs/>
          <w:color w:val="auto"/>
        </w:rPr>
      </w:pPr>
    </w:p>
    <w:p w14:paraId="566A27E0" w14:textId="7865FC41" w:rsidR="001F4DDB" w:rsidRPr="003034F7" w:rsidRDefault="00020F63"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Manually i</w:t>
      </w:r>
      <w:r w:rsidR="00565E0A" w:rsidRPr="003034F7">
        <w:rPr>
          <w:rFonts w:asciiTheme="minorHAnsi" w:hAnsiTheme="minorHAnsi" w:cstheme="minorHAnsi"/>
          <w:bCs/>
          <w:color w:val="auto"/>
        </w:rPr>
        <w:t xml:space="preserve">nject </w:t>
      </w:r>
      <w:r w:rsidR="00A42C77" w:rsidRPr="003034F7">
        <w:rPr>
          <w:rFonts w:asciiTheme="minorHAnsi" w:hAnsiTheme="minorHAnsi" w:cstheme="minorHAnsi"/>
          <w:bCs/>
          <w:color w:val="auto"/>
        </w:rPr>
        <w:t xml:space="preserve">2 mL of distilled water inside the holder using syringes and </w:t>
      </w:r>
      <w:r w:rsidR="00AA1A09" w:rsidRPr="003034F7">
        <w:rPr>
          <w:rFonts w:asciiTheme="minorHAnsi" w:hAnsiTheme="minorHAnsi" w:cstheme="minorHAnsi"/>
          <w:bCs/>
          <w:color w:val="auto"/>
        </w:rPr>
        <w:t xml:space="preserve">the external PEEK </w:t>
      </w:r>
      <w:r w:rsidR="00A262BE" w:rsidRPr="003034F7">
        <w:rPr>
          <w:rFonts w:asciiTheme="minorHAnsi" w:hAnsiTheme="minorHAnsi" w:cstheme="minorHAnsi"/>
          <w:bCs/>
          <w:color w:val="auto"/>
        </w:rPr>
        <w:t>tubing</w:t>
      </w:r>
      <w:r w:rsidR="00A42C77" w:rsidRPr="003034F7">
        <w:rPr>
          <w:rFonts w:asciiTheme="minorHAnsi" w:hAnsiTheme="minorHAnsi" w:cstheme="minorHAnsi"/>
          <w:bCs/>
          <w:color w:val="auto"/>
        </w:rPr>
        <w:t xml:space="preserve"> to connect to the back of the holder.</w:t>
      </w:r>
    </w:p>
    <w:p w14:paraId="50A93480" w14:textId="77777777" w:rsidR="00A262BE" w:rsidRPr="003034F7" w:rsidRDefault="00A262BE" w:rsidP="00454C7E">
      <w:pPr>
        <w:pStyle w:val="NormalWeb"/>
        <w:spacing w:before="0" w:beforeAutospacing="0" w:after="0" w:afterAutospacing="0"/>
        <w:contextualSpacing/>
        <w:rPr>
          <w:rFonts w:asciiTheme="minorHAnsi" w:hAnsiTheme="minorHAnsi" w:cstheme="minorHAnsi"/>
          <w:bCs/>
          <w:color w:val="auto"/>
        </w:rPr>
      </w:pPr>
    </w:p>
    <w:p w14:paraId="4A3544D6" w14:textId="34676AB0" w:rsidR="00A42C77" w:rsidRPr="003034F7" w:rsidRDefault="00A42C77"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NOTE: There are 3 microfluidic tunnels inside the holder. All three must be cleaned up with water. Pay attention to the water coming out of front of the holder: if the water is colored</w:t>
      </w:r>
      <w:r w:rsidR="00933F91" w:rsidRPr="003034F7">
        <w:rPr>
          <w:rFonts w:asciiTheme="minorHAnsi" w:hAnsiTheme="minorHAnsi" w:cstheme="minorHAnsi"/>
          <w:bCs/>
          <w:color w:val="auto"/>
        </w:rPr>
        <w:t xml:space="preserve"> because of a </w:t>
      </w:r>
      <w:r w:rsidR="00933F91" w:rsidRPr="003034F7">
        <w:rPr>
          <w:rFonts w:asciiTheme="minorHAnsi" w:hAnsiTheme="minorHAnsi" w:cstheme="minorHAnsi"/>
          <w:bCs/>
          <w:color w:val="auto"/>
        </w:rPr>
        <w:lastRenderedPageBreak/>
        <w:t>previous experiment</w:t>
      </w:r>
      <w:r w:rsidRPr="003034F7">
        <w:rPr>
          <w:rFonts w:asciiTheme="minorHAnsi" w:hAnsiTheme="minorHAnsi" w:cstheme="minorHAnsi"/>
          <w:bCs/>
          <w:color w:val="auto"/>
        </w:rPr>
        <w:t>, continue to put water inside the holder until the liquid is uncolored.</w:t>
      </w:r>
    </w:p>
    <w:p w14:paraId="6B094F86" w14:textId="77777777" w:rsidR="001F4DDB" w:rsidRPr="003034F7" w:rsidRDefault="001F4DDB" w:rsidP="00454C7E">
      <w:pPr>
        <w:pStyle w:val="NormalWeb"/>
        <w:spacing w:before="0" w:beforeAutospacing="0" w:after="0" w:afterAutospacing="0"/>
        <w:contextualSpacing/>
        <w:rPr>
          <w:rFonts w:asciiTheme="minorHAnsi" w:hAnsiTheme="minorHAnsi" w:cstheme="minorHAnsi"/>
          <w:bCs/>
          <w:color w:val="auto"/>
        </w:rPr>
      </w:pPr>
    </w:p>
    <w:p w14:paraId="5967DD5D" w14:textId="72734580" w:rsidR="00C15DAF" w:rsidRPr="003034F7" w:rsidRDefault="001F4DDB"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If inject</w:t>
      </w:r>
      <w:r w:rsidR="00A262BE" w:rsidRPr="003034F7">
        <w:rPr>
          <w:rFonts w:asciiTheme="minorHAnsi" w:hAnsiTheme="minorHAnsi" w:cstheme="minorHAnsi"/>
          <w:bCs/>
          <w:color w:val="auto"/>
        </w:rPr>
        <w:t>ing</w:t>
      </w:r>
      <w:r w:rsidRPr="003034F7">
        <w:rPr>
          <w:rFonts w:asciiTheme="minorHAnsi" w:hAnsiTheme="minorHAnsi" w:cstheme="minorHAnsi"/>
          <w:bCs/>
          <w:color w:val="auto"/>
        </w:rPr>
        <w:t xml:space="preserve"> a solution in the liquid cell during </w:t>
      </w:r>
      <w:r w:rsidR="00A262BE" w:rsidRPr="003034F7">
        <w:rPr>
          <w:rFonts w:asciiTheme="minorHAnsi" w:hAnsiTheme="minorHAnsi" w:cstheme="minorHAnsi"/>
          <w:bCs/>
          <w:color w:val="auto"/>
        </w:rPr>
        <w:t>the</w:t>
      </w:r>
      <w:r w:rsidRPr="003034F7">
        <w:rPr>
          <w:rFonts w:asciiTheme="minorHAnsi" w:hAnsiTheme="minorHAnsi" w:cstheme="minorHAnsi"/>
          <w:bCs/>
          <w:color w:val="auto"/>
        </w:rPr>
        <w:t xml:space="preserve"> experiment (1 mM of HAuCl</w:t>
      </w:r>
      <w:r w:rsidRPr="003034F7">
        <w:rPr>
          <w:rFonts w:asciiTheme="minorHAnsi" w:hAnsiTheme="minorHAnsi" w:cstheme="minorHAnsi"/>
          <w:bCs/>
          <w:color w:val="auto"/>
          <w:vertAlign w:val="subscript"/>
        </w:rPr>
        <w:t>4</w:t>
      </w:r>
      <w:r w:rsidRPr="003034F7">
        <w:rPr>
          <w:rFonts w:asciiTheme="minorHAnsi" w:hAnsiTheme="minorHAnsi" w:cstheme="minorHAnsi"/>
          <w:bCs/>
          <w:color w:val="auto"/>
        </w:rPr>
        <w:t xml:space="preserve"> in water in our case), fill the tubing of </w:t>
      </w:r>
      <w:r w:rsidR="00A262BE" w:rsidRPr="003034F7">
        <w:rPr>
          <w:rFonts w:asciiTheme="minorHAnsi" w:hAnsiTheme="minorHAnsi" w:cstheme="minorHAnsi"/>
          <w:bCs/>
          <w:color w:val="auto"/>
        </w:rPr>
        <w:t>the</w:t>
      </w:r>
      <w:r w:rsidRPr="003034F7">
        <w:rPr>
          <w:rFonts w:asciiTheme="minorHAnsi" w:hAnsiTheme="minorHAnsi" w:cstheme="minorHAnsi"/>
          <w:bCs/>
          <w:color w:val="auto"/>
        </w:rPr>
        <w:t xml:space="preserve"> sample holder with this solution. </w:t>
      </w:r>
    </w:p>
    <w:p w14:paraId="256E8370" w14:textId="77777777" w:rsidR="001F4DDB" w:rsidRPr="003034F7" w:rsidRDefault="001F4DDB" w:rsidP="00454C7E">
      <w:pPr>
        <w:pStyle w:val="NormalWeb"/>
        <w:spacing w:before="0" w:beforeAutospacing="0" w:after="0" w:afterAutospacing="0"/>
        <w:contextualSpacing/>
        <w:rPr>
          <w:rFonts w:asciiTheme="minorHAnsi" w:hAnsiTheme="minorHAnsi" w:cstheme="minorHAnsi"/>
          <w:bCs/>
          <w:color w:val="auto"/>
        </w:rPr>
      </w:pPr>
    </w:p>
    <w:p w14:paraId="0BB264AA" w14:textId="2649F994" w:rsidR="0053533B" w:rsidRPr="003034F7" w:rsidRDefault="00762C86"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Dry up the tip of the liquid-cell holder using an air pistol.</w:t>
      </w:r>
    </w:p>
    <w:p w14:paraId="2E33C1CD" w14:textId="77777777" w:rsidR="00762C86" w:rsidRPr="003034F7" w:rsidRDefault="00762C86" w:rsidP="00454C7E">
      <w:pPr>
        <w:pStyle w:val="NormalWeb"/>
        <w:spacing w:before="0" w:beforeAutospacing="0" w:after="0" w:afterAutospacing="0"/>
        <w:contextualSpacing/>
        <w:rPr>
          <w:rFonts w:asciiTheme="minorHAnsi" w:hAnsiTheme="minorHAnsi" w:cstheme="minorHAnsi"/>
          <w:bCs/>
          <w:color w:val="auto"/>
        </w:rPr>
      </w:pPr>
    </w:p>
    <w:p w14:paraId="59FA6953" w14:textId="710155B3" w:rsidR="001C3AA6" w:rsidRPr="003034F7" w:rsidRDefault="00302159" w:rsidP="00454C7E">
      <w:pPr>
        <w:pStyle w:val="NormalWeb"/>
        <w:numPr>
          <w:ilvl w:val="0"/>
          <w:numId w:val="31"/>
        </w:numPr>
        <w:spacing w:before="0" w:beforeAutospacing="0" w:after="0" w:afterAutospacing="0"/>
        <w:ind w:left="0" w:firstLine="0"/>
        <w:contextualSpacing/>
        <w:rPr>
          <w:rFonts w:asciiTheme="minorHAnsi" w:hAnsiTheme="minorHAnsi" w:cstheme="minorHAnsi"/>
          <w:b/>
          <w:color w:val="auto"/>
          <w:highlight w:val="yellow"/>
        </w:rPr>
      </w:pPr>
      <w:bookmarkStart w:id="0" w:name="_Hlk61437358"/>
      <w:r w:rsidRPr="003034F7">
        <w:rPr>
          <w:rFonts w:asciiTheme="minorHAnsi" w:hAnsiTheme="minorHAnsi" w:cstheme="minorHAnsi"/>
          <w:b/>
          <w:color w:val="auto"/>
          <w:highlight w:val="yellow"/>
        </w:rPr>
        <w:t>Preparation of the liquid cell</w:t>
      </w:r>
      <w:r w:rsidR="003030C6" w:rsidRPr="003034F7">
        <w:rPr>
          <w:rFonts w:asciiTheme="minorHAnsi" w:hAnsiTheme="minorHAnsi" w:cstheme="minorHAnsi"/>
          <w:b/>
          <w:color w:val="auto"/>
          <w:highlight w:val="yellow"/>
        </w:rPr>
        <w:t xml:space="preserve"> (</w:t>
      </w:r>
      <w:r w:rsidR="00AA45A8" w:rsidRPr="003034F7">
        <w:rPr>
          <w:rFonts w:asciiTheme="minorHAnsi" w:hAnsiTheme="minorHAnsi" w:cstheme="minorHAnsi"/>
          <w:b/>
          <w:color w:val="auto"/>
          <w:highlight w:val="yellow"/>
        </w:rPr>
        <w:t>E</w:t>
      </w:r>
      <w:r w:rsidR="003030C6" w:rsidRPr="003034F7">
        <w:rPr>
          <w:rFonts w:asciiTheme="minorHAnsi" w:hAnsiTheme="minorHAnsi" w:cstheme="minorHAnsi"/>
          <w:b/>
          <w:color w:val="auto"/>
          <w:highlight w:val="yellow"/>
        </w:rPr>
        <w:t>-chips)</w:t>
      </w:r>
      <w:r w:rsidR="00A262BE" w:rsidRPr="003034F7">
        <w:rPr>
          <w:rFonts w:asciiTheme="minorHAnsi" w:hAnsiTheme="minorHAnsi" w:cstheme="minorHAnsi"/>
          <w:b/>
          <w:color w:val="auto"/>
          <w:highlight w:val="yellow"/>
        </w:rPr>
        <w:t xml:space="preserve"> </w:t>
      </w:r>
    </w:p>
    <w:p w14:paraId="4C7F183F" w14:textId="77777777" w:rsidR="000D1844" w:rsidRPr="003034F7" w:rsidRDefault="000D1844" w:rsidP="00454C7E">
      <w:pPr>
        <w:pStyle w:val="NormalWeb"/>
        <w:spacing w:before="0" w:beforeAutospacing="0" w:after="0" w:afterAutospacing="0"/>
        <w:contextualSpacing/>
        <w:rPr>
          <w:rFonts w:asciiTheme="minorHAnsi" w:hAnsiTheme="minorHAnsi" w:cstheme="minorHAnsi"/>
          <w:b/>
          <w:color w:val="auto"/>
          <w:highlight w:val="yellow"/>
        </w:rPr>
      </w:pPr>
    </w:p>
    <w:p w14:paraId="32682724" w14:textId="1FCD82CF" w:rsidR="00626144" w:rsidRPr="003034F7" w:rsidRDefault="002B00BD"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Clean</w:t>
      </w:r>
      <w:r w:rsidR="00080205" w:rsidRPr="003034F7">
        <w:rPr>
          <w:rFonts w:asciiTheme="minorHAnsi" w:hAnsiTheme="minorHAnsi" w:cstheme="minorHAnsi"/>
          <w:bCs/>
          <w:color w:val="auto"/>
          <w:highlight w:val="yellow"/>
        </w:rPr>
        <w:t>ing</w:t>
      </w:r>
      <w:r w:rsidR="00DD5568" w:rsidRPr="003034F7">
        <w:rPr>
          <w:rFonts w:asciiTheme="minorHAnsi" w:hAnsiTheme="minorHAnsi" w:cstheme="minorHAnsi"/>
          <w:bCs/>
          <w:color w:val="auto"/>
          <w:highlight w:val="yellow"/>
        </w:rPr>
        <w:t xml:space="preserve"> of</w:t>
      </w:r>
      <w:r w:rsidRPr="003034F7">
        <w:rPr>
          <w:rFonts w:asciiTheme="minorHAnsi" w:hAnsiTheme="minorHAnsi" w:cstheme="minorHAnsi"/>
          <w:bCs/>
          <w:color w:val="auto"/>
          <w:highlight w:val="yellow"/>
        </w:rPr>
        <w:t xml:space="preserve"> the liquid cells</w:t>
      </w:r>
      <w:r w:rsidR="00080205" w:rsidRPr="003034F7">
        <w:rPr>
          <w:rFonts w:asciiTheme="minorHAnsi" w:hAnsiTheme="minorHAnsi" w:cstheme="minorHAnsi"/>
          <w:bCs/>
          <w:color w:val="auto"/>
          <w:highlight w:val="yellow"/>
        </w:rPr>
        <w:t>.</w:t>
      </w:r>
    </w:p>
    <w:p w14:paraId="2A1FF12E" w14:textId="77777777" w:rsidR="000D1844" w:rsidRPr="003034F7" w:rsidRDefault="000D1844" w:rsidP="00454C7E">
      <w:pPr>
        <w:pStyle w:val="NormalWeb"/>
        <w:spacing w:before="0" w:beforeAutospacing="0" w:after="0" w:afterAutospacing="0"/>
        <w:contextualSpacing/>
        <w:rPr>
          <w:rFonts w:asciiTheme="minorHAnsi" w:hAnsiTheme="minorHAnsi" w:cstheme="minorHAnsi"/>
          <w:bCs/>
          <w:color w:val="auto"/>
        </w:rPr>
      </w:pPr>
    </w:p>
    <w:p w14:paraId="4A465647" w14:textId="1F31EA7F" w:rsidR="002B00BD" w:rsidRPr="003034F7" w:rsidRDefault="00BD5163"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Fill a glass Petri dish with acetone</w:t>
      </w:r>
      <w:r w:rsidR="000708ED" w:rsidRPr="003034F7">
        <w:rPr>
          <w:rFonts w:asciiTheme="minorHAnsi" w:hAnsiTheme="minorHAnsi" w:cstheme="minorHAnsi"/>
          <w:bCs/>
          <w:color w:val="auto"/>
          <w:highlight w:val="yellow"/>
        </w:rPr>
        <w:t>.</w:t>
      </w:r>
    </w:p>
    <w:p w14:paraId="0972B783" w14:textId="77777777" w:rsidR="000D1844" w:rsidRPr="003034F7" w:rsidRDefault="000D1844" w:rsidP="00454C7E">
      <w:pPr>
        <w:pStyle w:val="NormalWeb"/>
        <w:spacing w:before="0" w:beforeAutospacing="0" w:after="0" w:afterAutospacing="0"/>
        <w:contextualSpacing/>
        <w:rPr>
          <w:rFonts w:asciiTheme="minorHAnsi" w:hAnsiTheme="minorHAnsi" w:cstheme="minorHAnsi"/>
          <w:bCs/>
          <w:color w:val="auto"/>
        </w:rPr>
      </w:pPr>
    </w:p>
    <w:p w14:paraId="775FE521" w14:textId="44A46EDC" w:rsidR="0064584C" w:rsidRPr="003034F7" w:rsidRDefault="00E31517"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Fill a glass Petri dish with methanol</w:t>
      </w:r>
      <w:r w:rsidR="00A262BE" w:rsidRPr="003034F7">
        <w:rPr>
          <w:rFonts w:asciiTheme="minorHAnsi" w:hAnsiTheme="minorHAnsi" w:cstheme="minorHAnsi"/>
          <w:bCs/>
          <w:color w:val="auto"/>
          <w:highlight w:val="yellow"/>
        </w:rPr>
        <w:t>.</w:t>
      </w:r>
    </w:p>
    <w:p w14:paraId="733DCDC1" w14:textId="77777777" w:rsidR="00A262BE" w:rsidRPr="003034F7" w:rsidRDefault="00A262BE" w:rsidP="00454C7E">
      <w:pPr>
        <w:pStyle w:val="NormalWeb"/>
        <w:spacing w:before="0" w:beforeAutospacing="0" w:after="0" w:afterAutospacing="0"/>
        <w:contextualSpacing/>
        <w:rPr>
          <w:rFonts w:asciiTheme="minorHAnsi" w:hAnsiTheme="minorHAnsi" w:cstheme="minorHAnsi"/>
          <w:bCs/>
          <w:color w:val="auto"/>
          <w:highlight w:val="yellow"/>
        </w:rPr>
      </w:pPr>
    </w:p>
    <w:p w14:paraId="3D1D0655" w14:textId="2CC1FD4C" w:rsidR="00EE31F0" w:rsidRPr="003034F7" w:rsidRDefault="00DF11B6"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CAUTION: Due to the toxicity of methanol, the Petri dish with methanol must be put under a fume hood. Methanol should be handled with the adequate</w:t>
      </w:r>
      <w:r w:rsidR="00E46A83" w:rsidRPr="003034F7">
        <w:rPr>
          <w:rFonts w:asciiTheme="minorHAnsi" w:hAnsiTheme="minorHAnsi" w:cstheme="minorHAnsi"/>
          <w:bCs/>
          <w:color w:val="auto"/>
        </w:rPr>
        <w:t xml:space="preserve"> protective</w:t>
      </w:r>
      <w:r w:rsidRPr="003034F7">
        <w:rPr>
          <w:rFonts w:asciiTheme="minorHAnsi" w:hAnsiTheme="minorHAnsi" w:cstheme="minorHAnsi"/>
          <w:bCs/>
          <w:color w:val="auto"/>
        </w:rPr>
        <w:t xml:space="preserve"> </w:t>
      </w:r>
      <w:r w:rsidR="00FD6D11" w:rsidRPr="003034F7">
        <w:rPr>
          <w:rFonts w:asciiTheme="minorHAnsi" w:hAnsiTheme="minorHAnsi" w:cstheme="minorHAnsi"/>
          <w:bCs/>
          <w:color w:val="auto"/>
        </w:rPr>
        <w:t>gear</w:t>
      </w:r>
      <w:r w:rsidR="007043F4" w:rsidRPr="003034F7">
        <w:rPr>
          <w:rFonts w:asciiTheme="minorHAnsi" w:hAnsiTheme="minorHAnsi" w:cstheme="minorHAnsi"/>
          <w:bCs/>
          <w:color w:val="auto"/>
        </w:rPr>
        <w:t xml:space="preserve"> (glove</w:t>
      </w:r>
      <w:r w:rsidR="00E700F1" w:rsidRPr="003034F7">
        <w:rPr>
          <w:rFonts w:asciiTheme="minorHAnsi" w:hAnsiTheme="minorHAnsi" w:cstheme="minorHAnsi"/>
          <w:bCs/>
          <w:color w:val="auto"/>
        </w:rPr>
        <w:t>s</w:t>
      </w:r>
      <w:r w:rsidR="007043F4" w:rsidRPr="003034F7">
        <w:rPr>
          <w:rFonts w:asciiTheme="minorHAnsi" w:hAnsiTheme="minorHAnsi" w:cstheme="minorHAnsi"/>
          <w:bCs/>
          <w:color w:val="auto"/>
        </w:rPr>
        <w:t>)</w:t>
      </w:r>
      <w:r w:rsidRPr="003034F7">
        <w:rPr>
          <w:rFonts w:asciiTheme="minorHAnsi" w:hAnsiTheme="minorHAnsi" w:cstheme="minorHAnsi"/>
          <w:bCs/>
          <w:color w:val="auto"/>
        </w:rPr>
        <w:t>.</w:t>
      </w:r>
    </w:p>
    <w:p w14:paraId="3AAC855E" w14:textId="77777777" w:rsidR="007A3B6D" w:rsidRPr="003034F7" w:rsidRDefault="007A3B6D" w:rsidP="00454C7E">
      <w:pPr>
        <w:pStyle w:val="NormalWeb"/>
        <w:spacing w:before="0" w:beforeAutospacing="0" w:after="0" w:afterAutospacing="0"/>
        <w:contextualSpacing/>
        <w:rPr>
          <w:rFonts w:asciiTheme="minorHAnsi" w:hAnsiTheme="minorHAnsi" w:cstheme="minorHAnsi"/>
          <w:bCs/>
          <w:color w:val="auto"/>
        </w:rPr>
      </w:pPr>
    </w:p>
    <w:p w14:paraId="3FD65545" w14:textId="4984516A" w:rsidR="003F3DD4" w:rsidRPr="003034F7" w:rsidRDefault="00E31517"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Put </w:t>
      </w:r>
      <w:r w:rsidR="00D46902" w:rsidRPr="003034F7">
        <w:rPr>
          <w:rFonts w:asciiTheme="minorHAnsi" w:hAnsiTheme="minorHAnsi" w:cstheme="minorHAnsi"/>
          <w:bCs/>
          <w:color w:val="auto"/>
          <w:highlight w:val="yellow"/>
        </w:rPr>
        <w:t xml:space="preserve">one small and one large </w:t>
      </w:r>
      <w:r w:rsidR="00B06490" w:rsidRPr="003034F7">
        <w:rPr>
          <w:rFonts w:asciiTheme="minorHAnsi" w:hAnsiTheme="minorHAnsi" w:cstheme="minorHAnsi"/>
          <w:bCs/>
          <w:color w:val="auto"/>
          <w:highlight w:val="yellow"/>
        </w:rPr>
        <w:t>E</w:t>
      </w:r>
      <w:r w:rsidR="00D46902" w:rsidRPr="003034F7">
        <w:rPr>
          <w:rFonts w:asciiTheme="minorHAnsi" w:hAnsiTheme="minorHAnsi" w:cstheme="minorHAnsi"/>
          <w:bCs/>
          <w:color w:val="auto"/>
          <w:highlight w:val="yellow"/>
        </w:rPr>
        <w:t>-chip</w:t>
      </w:r>
      <w:r w:rsidRPr="003034F7">
        <w:rPr>
          <w:rFonts w:asciiTheme="minorHAnsi" w:hAnsiTheme="minorHAnsi" w:cstheme="minorHAnsi"/>
          <w:bCs/>
          <w:color w:val="auto"/>
          <w:highlight w:val="yellow"/>
        </w:rPr>
        <w:t xml:space="preserve"> in the Petri dish with acetone and wait for </w:t>
      </w:r>
      <w:r w:rsidR="00D46902" w:rsidRPr="003034F7">
        <w:rPr>
          <w:rFonts w:asciiTheme="minorHAnsi" w:hAnsiTheme="minorHAnsi" w:cstheme="minorHAnsi"/>
          <w:bCs/>
          <w:color w:val="auto"/>
          <w:highlight w:val="yellow"/>
        </w:rPr>
        <w:t>2</w:t>
      </w:r>
      <w:r w:rsidRPr="003034F7">
        <w:rPr>
          <w:rFonts w:asciiTheme="minorHAnsi" w:hAnsiTheme="minorHAnsi" w:cstheme="minorHAnsi"/>
          <w:bCs/>
          <w:color w:val="auto"/>
          <w:highlight w:val="yellow"/>
        </w:rPr>
        <w:t xml:space="preserve"> minutes</w:t>
      </w:r>
      <w:r w:rsidR="006F766A" w:rsidRPr="003034F7">
        <w:rPr>
          <w:rFonts w:asciiTheme="minorHAnsi" w:hAnsiTheme="minorHAnsi" w:cstheme="minorHAnsi"/>
          <w:bCs/>
          <w:color w:val="auto"/>
          <w:highlight w:val="yellow"/>
        </w:rPr>
        <w:t>.</w:t>
      </w:r>
    </w:p>
    <w:p w14:paraId="74841336" w14:textId="77777777" w:rsidR="00A262BE" w:rsidRPr="003034F7" w:rsidRDefault="00A262BE" w:rsidP="00454C7E">
      <w:pPr>
        <w:pStyle w:val="NormalWeb"/>
        <w:spacing w:before="0" w:beforeAutospacing="0" w:after="0" w:afterAutospacing="0"/>
        <w:contextualSpacing/>
        <w:rPr>
          <w:rFonts w:asciiTheme="minorHAnsi" w:hAnsiTheme="minorHAnsi" w:cstheme="minorHAnsi"/>
          <w:bCs/>
          <w:color w:val="auto"/>
        </w:rPr>
      </w:pPr>
    </w:p>
    <w:p w14:paraId="3932BBBA" w14:textId="678F0372" w:rsidR="00941A67" w:rsidRPr="003034F7" w:rsidRDefault="00941A67"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 xml:space="preserve">NOTE: The e-chips are coated with a protective layer that needs to be removed before the experiment. Acetone will remove </w:t>
      </w:r>
      <w:r w:rsidR="00841F88" w:rsidRPr="003034F7">
        <w:rPr>
          <w:rFonts w:asciiTheme="minorHAnsi" w:hAnsiTheme="minorHAnsi" w:cstheme="minorHAnsi"/>
          <w:bCs/>
          <w:color w:val="auto"/>
        </w:rPr>
        <w:t xml:space="preserve">the photoresist and clean up the </w:t>
      </w:r>
      <w:r w:rsidR="000A2B49" w:rsidRPr="003034F7">
        <w:rPr>
          <w:rFonts w:asciiTheme="minorHAnsi" w:hAnsiTheme="minorHAnsi" w:cstheme="minorHAnsi"/>
          <w:bCs/>
          <w:color w:val="auto"/>
        </w:rPr>
        <w:t>E</w:t>
      </w:r>
      <w:r w:rsidR="00841F88" w:rsidRPr="003034F7">
        <w:rPr>
          <w:rFonts w:asciiTheme="minorHAnsi" w:hAnsiTheme="minorHAnsi" w:cstheme="minorHAnsi"/>
          <w:bCs/>
          <w:color w:val="auto"/>
        </w:rPr>
        <w:t>-chips of debris.</w:t>
      </w:r>
      <w:r w:rsidR="00F15D6E" w:rsidRPr="003034F7">
        <w:rPr>
          <w:rFonts w:asciiTheme="minorHAnsi" w:hAnsiTheme="minorHAnsi" w:cstheme="minorHAnsi"/>
          <w:bCs/>
          <w:color w:val="auto"/>
        </w:rPr>
        <w:t xml:space="preserve"> To enhance the cleaning, the solution can be gently agitated.</w:t>
      </w:r>
    </w:p>
    <w:p w14:paraId="2D0762CD" w14:textId="77777777" w:rsidR="008D1EAE" w:rsidRPr="003034F7" w:rsidRDefault="008D1EAE" w:rsidP="00454C7E">
      <w:pPr>
        <w:pStyle w:val="NormalWeb"/>
        <w:spacing w:before="0" w:beforeAutospacing="0" w:after="0" w:afterAutospacing="0"/>
        <w:contextualSpacing/>
        <w:rPr>
          <w:rFonts w:asciiTheme="minorHAnsi" w:hAnsiTheme="minorHAnsi" w:cstheme="minorHAnsi"/>
          <w:bCs/>
          <w:color w:val="auto"/>
        </w:rPr>
      </w:pPr>
    </w:p>
    <w:p w14:paraId="428103EC" w14:textId="1A07DB39" w:rsidR="00E31517" w:rsidRPr="003034F7" w:rsidRDefault="00E31517"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Put both </w:t>
      </w:r>
      <w:r w:rsidR="00CF7C93" w:rsidRPr="003034F7">
        <w:rPr>
          <w:rFonts w:asciiTheme="minorHAnsi" w:hAnsiTheme="minorHAnsi" w:cstheme="minorHAnsi"/>
          <w:bCs/>
          <w:color w:val="auto"/>
          <w:highlight w:val="yellow"/>
        </w:rPr>
        <w:t>E</w:t>
      </w:r>
      <w:r w:rsidRPr="003034F7">
        <w:rPr>
          <w:rFonts w:asciiTheme="minorHAnsi" w:hAnsiTheme="minorHAnsi" w:cstheme="minorHAnsi"/>
          <w:bCs/>
          <w:color w:val="auto"/>
          <w:highlight w:val="yellow"/>
        </w:rPr>
        <w:t xml:space="preserve">-chips in the Petri dish with methanol and wait for </w:t>
      </w:r>
      <w:r w:rsidR="000226F2" w:rsidRPr="003034F7">
        <w:rPr>
          <w:rFonts w:asciiTheme="minorHAnsi" w:hAnsiTheme="minorHAnsi" w:cstheme="minorHAnsi"/>
          <w:bCs/>
          <w:color w:val="auto"/>
          <w:highlight w:val="yellow"/>
        </w:rPr>
        <w:t>2</w:t>
      </w:r>
      <w:r w:rsidRPr="003034F7">
        <w:rPr>
          <w:rFonts w:asciiTheme="minorHAnsi" w:hAnsiTheme="minorHAnsi" w:cstheme="minorHAnsi"/>
          <w:bCs/>
          <w:color w:val="auto"/>
          <w:highlight w:val="yellow"/>
        </w:rPr>
        <w:t xml:space="preserve"> minutes</w:t>
      </w:r>
      <w:r w:rsidR="009624ED" w:rsidRPr="003034F7">
        <w:rPr>
          <w:rFonts w:asciiTheme="minorHAnsi" w:hAnsiTheme="minorHAnsi" w:cstheme="minorHAnsi"/>
          <w:bCs/>
          <w:color w:val="auto"/>
          <w:highlight w:val="yellow"/>
        </w:rPr>
        <w:t>.</w:t>
      </w:r>
      <w:r w:rsidR="00A262BE" w:rsidRPr="003034F7">
        <w:rPr>
          <w:rFonts w:asciiTheme="minorHAnsi" w:hAnsiTheme="minorHAnsi" w:cstheme="minorHAnsi"/>
          <w:bCs/>
          <w:color w:val="auto"/>
        </w:rPr>
        <w:t xml:space="preserve"> The methanol will clean up the E-chips from the acetone and the rest of the debris.</w:t>
      </w:r>
    </w:p>
    <w:p w14:paraId="55D84AAC" w14:textId="77777777" w:rsidR="00A262BE" w:rsidRPr="003034F7" w:rsidRDefault="00A262BE" w:rsidP="00454C7E">
      <w:pPr>
        <w:pStyle w:val="NormalWeb"/>
        <w:spacing w:before="0" w:beforeAutospacing="0" w:after="0" w:afterAutospacing="0"/>
        <w:contextualSpacing/>
        <w:rPr>
          <w:rFonts w:asciiTheme="minorHAnsi" w:hAnsiTheme="minorHAnsi" w:cstheme="minorHAnsi"/>
          <w:bCs/>
          <w:color w:val="auto"/>
        </w:rPr>
      </w:pPr>
    </w:p>
    <w:p w14:paraId="6F4CAA72" w14:textId="0CDEAE7B" w:rsidR="00FD24D1" w:rsidRPr="003034F7" w:rsidRDefault="00FD24D1"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 xml:space="preserve">CAUTION: The transfer of the </w:t>
      </w:r>
      <w:r w:rsidR="00585A13" w:rsidRPr="003034F7">
        <w:rPr>
          <w:rFonts w:asciiTheme="minorHAnsi" w:hAnsiTheme="minorHAnsi" w:cstheme="minorHAnsi"/>
          <w:bCs/>
          <w:color w:val="auto"/>
        </w:rPr>
        <w:t>E</w:t>
      </w:r>
      <w:r w:rsidRPr="003034F7">
        <w:rPr>
          <w:rFonts w:asciiTheme="minorHAnsi" w:hAnsiTheme="minorHAnsi" w:cstheme="minorHAnsi"/>
          <w:bCs/>
          <w:color w:val="auto"/>
        </w:rPr>
        <w:t xml:space="preserve">-chips between the acetone and the methanol must be </w:t>
      </w:r>
      <w:r w:rsidR="00A6381D" w:rsidRPr="003034F7">
        <w:rPr>
          <w:rFonts w:asciiTheme="minorHAnsi" w:hAnsiTheme="minorHAnsi" w:cstheme="minorHAnsi"/>
          <w:bCs/>
          <w:color w:val="auto"/>
        </w:rPr>
        <w:t xml:space="preserve">done as </w:t>
      </w:r>
      <w:r w:rsidRPr="003034F7">
        <w:rPr>
          <w:rFonts w:asciiTheme="minorHAnsi" w:hAnsiTheme="minorHAnsi" w:cstheme="minorHAnsi"/>
          <w:bCs/>
          <w:color w:val="auto"/>
        </w:rPr>
        <w:t>fast</w:t>
      </w:r>
      <w:r w:rsidR="00A6381D" w:rsidRPr="003034F7">
        <w:rPr>
          <w:rFonts w:asciiTheme="minorHAnsi" w:hAnsiTheme="minorHAnsi" w:cstheme="minorHAnsi"/>
          <w:bCs/>
          <w:color w:val="auto"/>
        </w:rPr>
        <w:t xml:space="preserve"> as possible</w:t>
      </w:r>
      <w:r w:rsidRPr="003034F7">
        <w:rPr>
          <w:rFonts w:asciiTheme="minorHAnsi" w:hAnsiTheme="minorHAnsi" w:cstheme="minorHAnsi"/>
          <w:bCs/>
          <w:color w:val="auto"/>
        </w:rPr>
        <w:t xml:space="preserve"> </w:t>
      </w:r>
      <w:proofErr w:type="gramStart"/>
      <w:r w:rsidRPr="003034F7">
        <w:rPr>
          <w:rFonts w:asciiTheme="minorHAnsi" w:hAnsiTheme="minorHAnsi" w:cstheme="minorHAnsi"/>
          <w:bCs/>
          <w:color w:val="auto"/>
        </w:rPr>
        <w:t>in order to</w:t>
      </w:r>
      <w:proofErr w:type="gramEnd"/>
      <w:r w:rsidRPr="003034F7">
        <w:rPr>
          <w:rFonts w:asciiTheme="minorHAnsi" w:hAnsiTheme="minorHAnsi" w:cstheme="minorHAnsi"/>
          <w:bCs/>
          <w:color w:val="auto"/>
        </w:rPr>
        <w:t xml:space="preserve"> not let the </w:t>
      </w:r>
      <w:r w:rsidR="00585A13" w:rsidRPr="003034F7">
        <w:rPr>
          <w:rFonts w:asciiTheme="minorHAnsi" w:hAnsiTheme="minorHAnsi" w:cstheme="minorHAnsi"/>
          <w:bCs/>
          <w:color w:val="auto"/>
        </w:rPr>
        <w:t>E</w:t>
      </w:r>
      <w:r w:rsidRPr="003034F7">
        <w:rPr>
          <w:rFonts w:asciiTheme="minorHAnsi" w:hAnsiTheme="minorHAnsi" w:cstheme="minorHAnsi"/>
          <w:bCs/>
          <w:color w:val="auto"/>
        </w:rPr>
        <w:t>-chips dry up in the air.</w:t>
      </w:r>
    </w:p>
    <w:p w14:paraId="797D59F6" w14:textId="77777777" w:rsidR="00695A39" w:rsidRPr="003034F7" w:rsidRDefault="00695A39" w:rsidP="00454C7E">
      <w:pPr>
        <w:pStyle w:val="NormalWeb"/>
        <w:spacing w:before="0" w:beforeAutospacing="0" w:after="0" w:afterAutospacing="0"/>
        <w:contextualSpacing/>
        <w:rPr>
          <w:rFonts w:asciiTheme="minorHAnsi" w:hAnsiTheme="minorHAnsi" w:cstheme="minorHAnsi"/>
          <w:bCs/>
          <w:color w:val="auto"/>
        </w:rPr>
      </w:pPr>
    </w:p>
    <w:p w14:paraId="6C9F85A0" w14:textId="5E2F658C" w:rsidR="00E231C9" w:rsidRPr="003034F7" w:rsidRDefault="002555C8"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Dry up the liquid cells using an air pistol</w:t>
      </w:r>
      <w:r w:rsidR="009028EC" w:rsidRPr="003034F7">
        <w:rPr>
          <w:rFonts w:asciiTheme="minorHAnsi" w:hAnsiTheme="minorHAnsi" w:cstheme="minorHAnsi"/>
          <w:bCs/>
          <w:color w:val="auto"/>
          <w:highlight w:val="yellow"/>
        </w:rPr>
        <w:t>.</w:t>
      </w:r>
      <w:r w:rsidR="00A262BE" w:rsidRPr="003034F7">
        <w:rPr>
          <w:rFonts w:asciiTheme="minorHAnsi" w:hAnsiTheme="minorHAnsi" w:cstheme="minorHAnsi"/>
          <w:bCs/>
          <w:color w:val="auto"/>
          <w:highlight w:val="yellow"/>
        </w:rPr>
        <w:t xml:space="preserve"> </w:t>
      </w:r>
      <w:r w:rsidR="00F65292" w:rsidRPr="003034F7">
        <w:rPr>
          <w:rFonts w:asciiTheme="minorHAnsi" w:hAnsiTheme="minorHAnsi" w:cstheme="minorHAnsi"/>
          <w:bCs/>
          <w:color w:val="auto"/>
          <w:highlight w:val="yellow"/>
        </w:rPr>
        <w:t xml:space="preserve">Hold the </w:t>
      </w:r>
      <w:r w:rsidR="007F7D90" w:rsidRPr="003034F7">
        <w:rPr>
          <w:rFonts w:asciiTheme="minorHAnsi" w:hAnsiTheme="minorHAnsi" w:cstheme="minorHAnsi"/>
          <w:bCs/>
          <w:color w:val="auto"/>
          <w:highlight w:val="yellow"/>
        </w:rPr>
        <w:t>E</w:t>
      </w:r>
      <w:r w:rsidR="00F65292" w:rsidRPr="003034F7">
        <w:rPr>
          <w:rFonts w:asciiTheme="minorHAnsi" w:hAnsiTheme="minorHAnsi" w:cstheme="minorHAnsi"/>
          <w:bCs/>
          <w:color w:val="auto"/>
          <w:highlight w:val="yellow"/>
        </w:rPr>
        <w:t>-chip using tweezers while using the air pistol.</w:t>
      </w:r>
      <w:r w:rsidR="00F65292" w:rsidRPr="003034F7">
        <w:rPr>
          <w:rFonts w:asciiTheme="minorHAnsi" w:hAnsiTheme="minorHAnsi" w:cstheme="minorHAnsi"/>
          <w:bCs/>
          <w:color w:val="auto"/>
        </w:rPr>
        <w:t xml:space="preserve"> Be careful to not press too much on the air pistol trigger </w:t>
      </w:r>
      <w:r w:rsidR="003F2D3B" w:rsidRPr="003034F7">
        <w:rPr>
          <w:rFonts w:asciiTheme="minorHAnsi" w:hAnsiTheme="minorHAnsi" w:cstheme="minorHAnsi"/>
          <w:bCs/>
          <w:color w:val="auto"/>
        </w:rPr>
        <w:t>otherwise</w:t>
      </w:r>
      <w:r w:rsidR="00F65292" w:rsidRPr="003034F7">
        <w:rPr>
          <w:rFonts w:asciiTheme="minorHAnsi" w:hAnsiTheme="minorHAnsi" w:cstheme="minorHAnsi"/>
          <w:bCs/>
          <w:color w:val="auto"/>
        </w:rPr>
        <w:t xml:space="preserve"> the </w:t>
      </w:r>
      <w:r w:rsidR="00FC0A81" w:rsidRPr="003034F7">
        <w:rPr>
          <w:rFonts w:asciiTheme="minorHAnsi" w:hAnsiTheme="minorHAnsi" w:cstheme="minorHAnsi"/>
          <w:bCs/>
          <w:color w:val="auto"/>
        </w:rPr>
        <w:t>E</w:t>
      </w:r>
      <w:r w:rsidR="00F65292" w:rsidRPr="003034F7">
        <w:rPr>
          <w:rFonts w:asciiTheme="minorHAnsi" w:hAnsiTheme="minorHAnsi" w:cstheme="minorHAnsi"/>
          <w:bCs/>
          <w:color w:val="auto"/>
        </w:rPr>
        <w:t>-chip can drop out of the tweezers. If they drop out, restart the cleaning with acetone and methanol.</w:t>
      </w:r>
    </w:p>
    <w:p w14:paraId="07350BB0" w14:textId="77777777" w:rsidR="00F65292" w:rsidRPr="003034F7" w:rsidRDefault="00F65292" w:rsidP="00454C7E">
      <w:pPr>
        <w:pStyle w:val="NormalWeb"/>
        <w:spacing w:before="0" w:beforeAutospacing="0" w:after="0" w:afterAutospacing="0"/>
        <w:contextualSpacing/>
        <w:rPr>
          <w:rFonts w:asciiTheme="minorHAnsi" w:hAnsiTheme="minorHAnsi" w:cstheme="minorHAnsi"/>
          <w:bCs/>
          <w:color w:val="auto"/>
        </w:rPr>
      </w:pPr>
    </w:p>
    <w:p w14:paraId="5CC0FC0F" w14:textId="3B1CF26D" w:rsidR="002555C8" w:rsidRPr="003034F7" w:rsidRDefault="006519DB"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Verify the integrity of the </w:t>
      </w:r>
      <w:r w:rsidR="00DA2855" w:rsidRPr="003034F7">
        <w:rPr>
          <w:rFonts w:asciiTheme="minorHAnsi" w:hAnsiTheme="minorHAnsi" w:cstheme="minorHAnsi"/>
          <w:bCs/>
          <w:color w:val="auto"/>
          <w:highlight w:val="yellow"/>
        </w:rPr>
        <w:t>s</w:t>
      </w:r>
      <w:r w:rsidRPr="003034F7">
        <w:rPr>
          <w:rFonts w:asciiTheme="minorHAnsi" w:hAnsiTheme="minorHAnsi" w:cstheme="minorHAnsi"/>
          <w:bCs/>
          <w:color w:val="auto"/>
          <w:highlight w:val="yellow"/>
        </w:rPr>
        <w:t xml:space="preserve">ilicon </w:t>
      </w:r>
      <w:r w:rsidR="00DA2855" w:rsidRPr="003034F7">
        <w:rPr>
          <w:rFonts w:asciiTheme="minorHAnsi" w:hAnsiTheme="minorHAnsi" w:cstheme="minorHAnsi"/>
          <w:bCs/>
          <w:color w:val="auto"/>
          <w:highlight w:val="yellow"/>
        </w:rPr>
        <w:t>n</w:t>
      </w:r>
      <w:r w:rsidRPr="003034F7">
        <w:rPr>
          <w:rFonts w:asciiTheme="minorHAnsi" w:hAnsiTheme="minorHAnsi" w:cstheme="minorHAnsi"/>
          <w:bCs/>
          <w:color w:val="auto"/>
          <w:highlight w:val="yellow"/>
        </w:rPr>
        <w:t>itride window using</w:t>
      </w:r>
      <w:r w:rsidR="00B27AA5" w:rsidRPr="003034F7">
        <w:rPr>
          <w:rFonts w:asciiTheme="minorHAnsi" w:hAnsiTheme="minorHAnsi" w:cstheme="minorHAnsi"/>
          <w:bCs/>
          <w:color w:val="auto"/>
          <w:highlight w:val="yellow"/>
        </w:rPr>
        <w:t xml:space="preserve"> a</w:t>
      </w:r>
      <w:r w:rsidRPr="003034F7">
        <w:rPr>
          <w:rFonts w:asciiTheme="minorHAnsi" w:hAnsiTheme="minorHAnsi" w:cstheme="minorHAnsi"/>
          <w:bCs/>
          <w:color w:val="auto"/>
          <w:highlight w:val="yellow"/>
        </w:rPr>
        <w:t xml:space="preserve"> binocular</w:t>
      </w:r>
      <w:r w:rsidR="00B06DA4" w:rsidRPr="003034F7">
        <w:rPr>
          <w:rFonts w:asciiTheme="minorHAnsi" w:hAnsiTheme="minorHAnsi" w:cstheme="minorHAnsi"/>
          <w:bCs/>
          <w:color w:val="auto"/>
          <w:highlight w:val="yellow"/>
        </w:rPr>
        <w:t xml:space="preserve"> magnifier</w:t>
      </w:r>
      <w:r w:rsidR="005E0E9E" w:rsidRPr="003034F7">
        <w:rPr>
          <w:rFonts w:asciiTheme="minorHAnsi" w:hAnsiTheme="minorHAnsi" w:cstheme="minorHAnsi"/>
          <w:bCs/>
          <w:color w:val="auto"/>
          <w:highlight w:val="yellow"/>
        </w:rPr>
        <w:t xml:space="preserve"> or an optical microscope</w:t>
      </w:r>
      <w:r w:rsidR="00901B4A" w:rsidRPr="003034F7">
        <w:rPr>
          <w:rFonts w:asciiTheme="minorHAnsi" w:hAnsiTheme="minorHAnsi" w:cstheme="minorHAnsi"/>
          <w:bCs/>
          <w:color w:val="auto"/>
          <w:highlight w:val="yellow"/>
        </w:rPr>
        <w:t xml:space="preserve"> (</w:t>
      </w:r>
      <w:r w:rsidR="00A262BE" w:rsidRPr="003034F7">
        <w:rPr>
          <w:rFonts w:asciiTheme="minorHAnsi" w:hAnsiTheme="minorHAnsi" w:cstheme="minorHAnsi"/>
          <w:b/>
          <w:color w:val="auto"/>
          <w:highlight w:val="yellow"/>
        </w:rPr>
        <w:t>Figure</w:t>
      </w:r>
      <w:r w:rsidR="00901B4A" w:rsidRPr="003034F7">
        <w:rPr>
          <w:rFonts w:asciiTheme="minorHAnsi" w:hAnsiTheme="minorHAnsi" w:cstheme="minorHAnsi"/>
          <w:b/>
          <w:color w:val="auto"/>
          <w:highlight w:val="yellow"/>
        </w:rPr>
        <w:t xml:space="preserve"> 2</w:t>
      </w:r>
      <w:r w:rsidR="00901B4A" w:rsidRPr="003034F7">
        <w:rPr>
          <w:rFonts w:asciiTheme="minorHAnsi" w:hAnsiTheme="minorHAnsi" w:cstheme="minorHAnsi"/>
          <w:bCs/>
          <w:color w:val="auto"/>
          <w:highlight w:val="yellow"/>
        </w:rPr>
        <w:t>)</w:t>
      </w:r>
      <w:r w:rsidR="005E0E9E" w:rsidRPr="003034F7">
        <w:rPr>
          <w:rFonts w:asciiTheme="minorHAnsi" w:hAnsiTheme="minorHAnsi" w:cstheme="minorHAnsi"/>
          <w:bCs/>
          <w:color w:val="auto"/>
          <w:highlight w:val="yellow"/>
        </w:rPr>
        <w:t>.</w:t>
      </w:r>
    </w:p>
    <w:p w14:paraId="6A90D71E" w14:textId="77777777" w:rsidR="00A262BE" w:rsidRPr="003034F7" w:rsidRDefault="00A262BE" w:rsidP="00454C7E">
      <w:pPr>
        <w:pStyle w:val="NormalWeb"/>
        <w:spacing w:before="0" w:beforeAutospacing="0" w:after="0" w:afterAutospacing="0"/>
        <w:contextualSpacing/>
        <w:rPr>
          <w:rFonts w:asciiTheme="minorHAnsi" w:hAnsiTheme="minorHAnsi" w:cstheme="minorHAnsi"/>
          <w:bCs/>
          <w:color w:val="auto"/>
        </w:rPr>
      </w:pPr>
    </w:p>
    <w:p w14:paraId="28A099A2" w14:textId="42A3BF30" w:rsidR="005E0E9E" w:rsidRPr="003034F7" w:rsidRDefault="005E0E9E"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 xml:space="preserve">NOTE: </w:t>
      </w:r>
      <w:r w:rsidR="0021777C" w:rsidRPr="003034F7">
        <w:rPr>
          <w:rFonts w:asciiTheme="minorHAnsi" w:hAnsiTheme="minorHAnsi" w:cstheme="minorHAnsi"/>
          <w:bCs/>
          <w:color w:val="auto"/>
        </w:rPr>
        <w:t>Make sur</w:t>
      </w:r>
      <w:r w:rsidR="00454C7E" w:rsidRPr="003034F7">
        <w:rPr>
          <w:rFonts w:asciiTheme="minorHAnsi" w:hAnsiTheme="minorHAnsi" w:cstheme="minorHAnsi"/>
          <w:bCs/>
          <w:color w:val="auto"/>
        </w:rPr>
        <w:t>e</w:t>
      </w:r>
      <w:r w:rsidR="0021777C" w:rsidRPr="003034F7">
        <w:rPr>
          <w:rFonts w:asciiTheme="minorHAnsi" w:hAnsiTheme="minorHAnsi" w:cstheme="minorHAnsi"/>
          <w:bCs/>
          <w:color w:val="auto"/>
        </w:rPr>
        <w:t xml:space="preserve"> that the windows of both </w:t>
      </w:r>
      <w:r w:rsidR="00051558" w:rsidRPr="003034F7">
        <w:rPr>
          <w:rFonts w:asciiTheme="minorHAnsi" w:hAnsiTheme="minorHAnsi" w:cstheme="minorHAnsi"/>
          <w:bCs/>
          <w:color w:val="auto"/>
        </w:rPr>
        <w:t>E</w:t>
      </w:r>
      <w:r w:rsidR="0021777C" w:rsidRPr="003034F7">
        <w:rPr>
          <w:rFonts w:asciiTheme="minorHAnsi" w:hAnsiTheme="minorHAnsi" w:cstheme="minorHAnsi"/>
          <w:bCs/>
          <w:color w:val="auto"/>
        </w:rPr>
        <w:t>-chips are clean and not broken.</w:t>
      </w:r>
      <w:r w:rsidR="004525CD" w:rsidRPr="003034F7">
        <w:rPr>
          <w:rFonts w:asciiTheme="minorHAnsi" w:hAnsiTheme="minorHAnsi" w:cstheme="minorHAnsi"/>
          <w:bCs/>
          <w:color w:val="auto"/>
        </w:rPr>
        <w:t xml:space="preserve"> If </w:t>
      </w:r>
      <w:r w:rsidR="00ED390C" w:rsidRPr="003034F7">
        <w:rPr>
          <w:rFonts w:asciiTheme="minorHAnsi" w:hAnsiTheme="minorHAnsi" w:cstheme="minorHAnsi"/>
          <w:bCs/>
          <w:color w:val="auto"/>
        </w:rPr>
        <w:t xml:space="preserve">the </w:t>
      </w:r>
      <w:r w:rsidR="00066B3A" w:rsidRPr="003034F7">
        <w:rPr>
          <w:rFonts w:asciiTheme="minorHAnsi" w:hAnsiTheme="minorHAnsi" w:cstheme="minorHAnsi"/>
          <w:bCs/>
          <w:color w:val="auto"/>
        </w:rPr>
        <w:t>E</w:t>
      </w:r>
      <w:r w:rsidR="00ED390C" w:rsidRPr="003034F7">
        <w:rPr>
          <w:rFonts w:asciiTheme="minorHAnsi" w:hAnsiTheme="minorHAnsi" w:cstheme="minorHAnsi"/>
          <w:bCs/>
          <w:color w:val="auto"/>
        </w:rPr>
        <w:t xml:space="preserve">-chips do not seem clean, try to put them back in acetone and methanol again. If the dirt </w:t>
      </w:r>
      <w:r w:rsidR="00A8577F" w:rsidRPr="003034F7">
        <w:rPr>
          <w:rFonts w:asciiTheme="minorHAnsi" w:hAnsiTheme="minorHAnsi" w:cstheme="minorHAnsi"/>
          <w:bCs/>
          <w:color w:val="auto"/>
        </w:rPr>
        <w:t>is still</w:t>
      </w:r>
      <w:r w:rsidR="0058026D" w:rsidRPr="003034F7">
        <w:rPr>
          <w:rFonts w:asciiTheme="minorHAnsi" w:hAnsiTheme="minorHAnsi" w:cstheme="minorHAnsi"/>
          <w:bCs/>
          <w:color w:val="auto"/>
        </w:rPr>
        <w:t xml:space="preserve"> on the window</w:t>
      </w:r>
      <w:r w:rsidR="00354945" w:rsidRPr="003034F7">
        <w:rPr>
          <w:rFonts w:asciiTheme="minorHAnsi" w:hAnsiTheme="minorHAnsi" w:cstheme="minorHAnsi"/>
          <w:bCs/>
          <w:color w:val="auto"/>
        </w:rPr>
        <w:t xml:space="preserve"> or if the window is broken</w:t>
      </w:r>
      <w:r w:rsidR="00ED390C" w:rsidRPr="003034F7">
        <w:rPr>
          <w:rFonts w:asciiTheme="minorHAnsi" w:hAnsiTheme="minorHAnsi" w:cstheme="minorHAnsi"/>
          <w:bCs/>
          <w:color w:val="auto"/>
        </w:rPr>
        <w:t xml:space="preserve">, the </w:t>
      </w:r>
      <w:r w:rsidR="00066B3A" w:rsidRPr="003034F7">
        <w:rPr>
          <w:rFonts w:asciiTheme="minorHAnsi" w:hAnsiTheme="minorHAnsi" w:cstheme="minorHAnsi"/>
          <w:bCs/>
          <w:color w:val="auto"/>
        </w:rPr>
        <w:t>E</w:t>
      </w:r>
      <w:r w:rsidR="00ED390C" w:rsidRPr="003034F7">
        <w:rPr>
          <w:rFonts w:asciiTheme="minorHAnsi" w:hAnsiTheme="minorHAnsi" w:cstheme="minorHAnsi"/>
          <w:bCs/>
          <w:color w:val="auto"/>
        </w:rPr>
        <w:t>-chips must be changed with new ones.</w:t>
      </w:r>
    </w:p>
    <w:p w14:paraId="437FFB4A" w14:textId="77777777" w:rsidR="00E3034D" w:rsidRPr="003034F7" w:rsidRDefault="00E3034D" w:rsidP="00454C7E">
      <w:pPr>
        <w:pStyle w:val="NormalWeb"/>
        <w:spacing w:before="0" w:beforeAutospacing="0" w:after="0" w:afterAutospacing="0"/>
        <w:contextualSpacing/>
        <w:rPr>
          <w:rFonts w:asciiTheme="minorHAnsi" w:hAnsiTheme="minorHAnsi" w:cstheme="minorHAnsi"/>
          <w:bCs/>
          <w:color w:val="auto"/>
        </w:rPr>
      </w:pPr>
    </w:p>
    <w:p w14:paraId="2941BCDF" w14:textId="381F10A1" w:rsidR="00D654BF" w:rsidRPr="003034F7" w:rsidRDefault="006519DB"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Plasma </w:t>
      </w:r>
      <w:proofErr w:type="gramStart"/>
      <w:r w:rsidRPr="003034F7">
        <w:rPr>
          <w:rFonts w:asciiTheme="minorHAnsi" w:hAnsiTheme="minorHAnsi" w:cstheme="minorHAnsi"/>
          <w:bCs/>
          <w:color w:val="auto"/>
          <w:highlight w:val="yellow"/>
        </w:rPr>
        <w:t>clean</w:t>
      </w:r>
      <w:proofErr w:type="gramEnd"/>
      <w:r w:rsidRPr="003034F7">
        <w:rPr>
          <w:rFonts w:asciiTheme="minorHAnsi" w:hAnsiTheme="minorHAnsi" w:cstheme="minorHAnsi"/>
          <w:bCs/>
          <w:color w:val="auto"/>
          <w:highlight w:val="yellow"/>
        </w:rPr>
        <w:t xml:space="preserve"> the </w:t>
      </w:r>
      <w:r w:rsidR="00B63326" w:rsidRPr="003034F7">
        <w:rPr>
          <w:rFonts w:asciiTheme="minorHAnsi" w:hAnsiTheme="minorHAnsi" w:cstheme="minorHAnsi"/>
          <w:bCs/>
          <w:color w:val="auto"/>
          <w:highlight w:val="yellow"/>
        </w:rPr>
        <w:t>E</w:t>
      </w:r>
      <w:r w:rsidRPr="003034F7">
        <w:rPr>
          <w:rFonts w:asciiTheme="minorHAnsi" w:hAnsiTheme="minorHAnsi" w:cstheme="minorHAnsi"/>
          <w:bCs/>
          <w:color w:val="auto"/>
          <w:highlight w:val="yellow"/>
        </w:rPr>
        <w:t xml:space="preserve">-chips with </w:t>
      </w:r>
      <w:r w:rsidR="00F81BD5" w:rsidRPr="003034F7">
        <w:rPr>
          <w:rFonts w:asciiTheme="minorHAnsi" w:hAnsiTheme="minorHAnsi" w:cstheme="minorHAnsi"/>
          <w:bCs/>
          <w:color w:val="auto"/>
          <w:highlight w:val="yellow"/>
        </w:rPr>
        <w:t xml:space="preserve">a mixture of </w:t>
      </w:r>
      <w:r w:rsidRPr="003034F7">
        <w:rPr>
          <w:rFonts w:asciiTheme="minorHAnsi" w:hAnsiTheme="minorHAnsi" w:cstheme="minorHAnsi"/>
          <w:bCs/>
          <w:color w:val="auto"/>
          <w:highlight w:val="yellow"/>
        </w:rPr>
        <w:t>argon and oxygen gas for 2 minutes</w:t>
      </w:r>
      <w:r w:rsidR="00AC64C9" w:rsidRPr="003034F7">
        <w:rPr>
          <w:rFonts w:asciiTheme="minorHAnsi" w:hAnsiTheme="minorHAnsi" w:cstheme="minorHAnsi"/>
          <w:bCs/>
          <w:color w:val="auto"/>
          <w:highlight w:val="yellow"/>
        </w:rPr>
        <w:t>.</w:t>
      </w:r>
      <w:r w:rsidR="00454C7E" w:rsidRPr="003034F7">
        <w:rPr>
          <w:rFonts w:asciiTheme="minorHAnsi" w:hAnsiTheme="minorHAnsi" w:cstheme="minorHAnsi"/>
          <w:bCs/>
          <w:color w:val="auto"/>
        </w:rPr>
        <w:t xml:space="preserve"> </w:t>
      </w:r>
      <w:r w:rsidR="00A205F8" w:rsidRPr="003034F7">
        <w:rPr>
          <w:rFonts w:asciiTheme="minorHAnsi" w:hAnsiTheme="minorHAnsi" w:cstheme="minorHAnsi"/>
          <w:bCs/>
          <w:color w:val="auto"/>
        </w:rPr>
        <w:t xml:space="preserve">Plasma cleaning the </w:t>
      </w:r>
      <w:r w:rsidR="00B63326" w:rsidRPr="003034F7">
        <w:rPr>
          <w:rFonts w:asciiTheme="minorHAnsi" w:hAnsiTheme="minorHAnsi" w:cstheme="minorHAnsi"/>
          <w:bCs/>
          <w:color w:val="auto"/>
        </w:rPr>
        <w:t>E</w:t>
      </w:r>
      <w:r w:rsidR="00A205F8" w:rsidRPr="003034F7">
        <w:rPr>
          <w:rFonts w:asciiTheme="minorHAnsi" w:hAnsiTheme="minorHAnsi" w:cstheme="minorHAnsi"/>
          <w:bCs/>
          <w:color w:val="auto"/>
        </w:rPr>
        <w:t>-chips allow</w:t>
      </w:r>
      <w:r w:rsidR="002660ED" w:rsidRPr="003034F7">
        <w:rPr>
          <w:rFonts w:asciiTheme="minorHAnsi" w:hAnsiTheme="minorHAnsi" w:cstheme="minorHAnsi"/>
          <w:bCs/>
          <w:color w:val="auto"/>
        </w:rPr>
        <w:t>s</w:t>
      </w:r>
      <w:r w:rsidR="00A205F8" w:rsidRPr="003034F7">
        <w:rPr>
          <w:rFonts w:asciiTheme="minorHAnsi" w:hAnsiTheme="minorHAnsi" w:cstheme="minorHAnsi"/>
          <w:bCs/>
          <w:color w:val="auto"/>
        </w:rPr>
        <w:t xml:space="preserve"> them to be hydroph</w:t>
      </w:r>
      <w:r w:rsidR="00F60755" w:rsidRPr="003034F7">
        <w:rPr>
          <w:rFonts w:asciiTheme="minorHAnsi" w:hAnsiTheme="minorHAnsi" w:cstheme="minorHAnsi"/>
          <w:bCs/>
          <w:color w:val="auto"/>
        </w:rPr>
        <w:t>ili</w:t>
      </w:r>
      <w:r w:rsidR="00A205F8" w:rsidRPr="003034F7">
        <w:rPr>
          <w:rFonts w:asciiTheme="minorHAnsi" w:hAnsiTheme="minorHAnsi" w:cstheme="minorHAnsi"/>
          <w:bCs/>
          <w:color w:val="auto"/>
        </w:rPr>
        <w:t>c.</w:t>
      </w:r>
      <w:r w:rsidR="006B0EA9" w:rsidRPr="003034F7">
        <w:rPr>
          <w:rFonts w:asciiTheme="minorHAnsi" w:hAnsiTheme="minorHAnsi" w:cstheme="minorHAnsi"/>
          <w:bCs/>
          <w:color w:val="auto"/>
        </w:rPr>
        <w:t xml:space="preserve"> </w:t>
      </w:r>
      <w:r w:rsidR="00407848" w:rsidRPr="003034F7">
        <w:rPr>
          <w:rFonts w:asciiTheme="minorHAnsi" w:hAnsiTheme="minorHAnsi" w:cstheme="minorHAnsi"/>
          <w:bCs/>
          <w:color w:val="auto"/>
          <w:highlight w:val="yellow"/>
        </w:rPr>
        <w:t>Here are the details of plasma cleaning</w:t>
      </w:r>
      <w:r w:rsidR="00684922" w:rsidRPr="003034F7">
        <w:rPr>
          <w:rFonts w:asciiTheme="minorHAnsi" w:hAnsiTheme="minorHAnsi" w:cstheme="minorHAnsi"/>
          <w:bCs/>
          <w:color w:val="auto"/>
          <w:highlight w:val="yellow"/>
        </w:rPr>
        <w:t xml:space="preserve"> set up</w:t>
      </w:r>
      <w:r w:rsidR="00407848" w:rsidRPr="003034F7">
        <w:rPr>
          <w:rFonts w:asciiTheme="minorHAnsi" w:hAnsiTheme="minorHAnsi" w:cstheme="minorHAnsi"/>
          <w:bCs/>
          <w:color w:val="auto"/>
          <w:highlight w:val="yellow"/>
        </w:rPr>
        <w:t xml:space="preserve">: </w:t>
      </w:r>
      <w:r w:rsidR="009577D8" w:rsidRPr="003034F7">
        <w:rPr>
          <w:rFonts w:asciiTheme="minorHAnsi" w:hAnsiTheme="minorHAnsi" w:cstheme="minorHAnsi"/>
          <w:bCs/>
          <w:color w:val="auto"/>
          <w:highlight w:val="yellow"/>
        </w:rPr>
        <w:t>argon gas flow = 35 sccm, oxygen gas flow = 11.5 sccm</w:t>
      </w:r>
      <w:r w:rsidR="00684922" w:rsidRPr="003034F7">
        <w:rPr>
          <w:rFonts w:asciiTheme="minorHAnsi" w:hAnsiTheme="minorHAnsi" w:cstheme="minorHAnsi"/>
          <w:bCs/>
          <w:color w:val="auto"/>
          <w:highlight w:val="yellow"/>
        </w:rPr>
        <w:t xml:space="preserve">, gas flow timeout = 20 s, Forward RF </w:t>
      </w:r>
      <w:r w:rsidR="00684922" w:rsidRPr="003034F7">
        <w:rPr>
          <w:rFonts w:asciiTheme="minorHAnsi" w:hAnsiTheme="minorHAnsi" w:cstheme="minorHAnsi"/>
          <w:bCs/>
          <w:color w:val="auto"/>
          <w:highlight w:val="yellow"/>
        </w:rPr>
        <w:lastRenderedPageBreak/>
        <w:t>target = 50</w:t>
      </w:r>
      <w:r w:rsidR="00454C7E" w:rsidRPr="003034F7">
        <w:rPr>
          <w:rFonts w:asciiTheme="minorHAnsi" w:hAnsiTheme="minorHAnsi" w:cstheme="minorHAnsi"/>
          <w:bCs/>
          <w:color w:val="auto"/>
          <w:highlight w:val="yellow"/>
        </w:rPr>
        <w:t xml:space="preserve"> </w:t>
      </w:r>
      <w:r w:rsidR="00684922" w:rsidRPr="003034F7">
        <w:rPr>
          <w:rFonts w:asciiTheme="minorHAnsi" w:hAnsiTheme="minorHAnsi" w:cstheme="minorHAnsi"/>
          <w:bCs/>
          <w:color w:val="auto"/>
          <w:highlight w:val="yellow"/>
        </w:rPr>
        <w:t>W, Forward RF Range = 5</w:t>
      </w:r>
      <w:r w:rsidR="00454C7E" w:rsidRPr="003034F7">
        <w:rPr>
          <w:rFonts w:asciiTheme="minorHAnsi" w:hAnsiTheme="minorHAnsi" w:cstheme="minorHAnsi"/>
          <w:bCs/>
          <w:color w:val="auto"/>
          <w:highlight w:val="yellow"/>
        </w:rPr>
        <w:t xml:space="preserve"> </w:t>
      </w:r>
      <w:r w:rsidR="00684922" w:rsidRPr="003034F7">
        <w:rPr>
          <w:rFonts w:asciiTheme="minorHAnsi" w:hAnsiTheme="minorHAnsi" w:cstheme="minorHAnsi"/>
          <w:bCs/>
          <w:color w:val="auto"/>
          <w:highlight w:val="yellow"/>
        </w:rPr>
        <w:t>W, Maximum reflected RF = 5</w:t>
      </w:r>
      <w:r w:rsidR="00454C7E" w:rsidRPr="003034F7">
        <w:rPr>
          <w:rFonts w:asciiTheme="minorHAnsi" w:hAnsiTheme="minorHAnsi" w:cstheme="minorHAnsi"/>
          <w:bCs/>
          <w:color w:val="auto"/>
          <w:highlight w:val="yellow"/>
        </w:rPr>
        <w:t xml:space="preserve"> </w:t>
      </w:r>
      <w:r w:rsidR="00684922" w:rsidRPr="003034F7">
        <w:rPr>
          <w:rFonts w:asciiTheme="minorHAnsi" w:hAnsiTheme="minorHAnsi" w:cstheme="minorHAnsi"/>
          <w:bCs/>
          <w:color w:val="auto"/>
          <w:highlight w:val="yellow"/>
        </w:rPr>
        <w:t>W.</w:t>
      </w:r>
    </w:p>
    <w:p w14:paraId="599DB8FD" w14:textId="77777777" w:rsidR="00A205F8" w:rsidRPr="003034F7" w:rsidRDefault="00A205F8" w:rsidP="00454C7E">
      <w:pPr>
        <w:pStyle w:val="NormalWeb"/>
        <w:spacing w:before="0" w:beforeAutospacing="0" w:after="0" w:afterAutospacing="0"/>
        <w:contextualSpacing/>
        <w:rPr>
          <w:rFonts w:asciiTheme="minorHAnsi" w:hAnsiTheme="minorHAnsi" w:cstheme="minorHAnsi"/>
          <w:bCs/>
          <w:color w:val="auto"/>
        </w:rPr>
      </w:pPr>
    </w:p>
    <w:p w14:paraId="28F90B54" w14:textId="1CC89562" w:rsidR="006B0EA9" w:rsidRPr="003034F7" w:rsidRDefault="001F36F8"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Loading</w:t>
      </w:r>
      <w:r w:rsidR="006519DB" w:rsidRPr="003034F7">
        <w:rPr>
          <w:rFonts w:asciiTheme="minorHAnsi" w:hAnsiTheme="minorHAnsi" w:cstheme="minorHAnsi"/>
          <w:bCs/>
          <w:color w:val="auto"/>
          <w:highlight w:val="yellow"/>
        </w:rPr>
        <w:t xml:space="preserve"> the liquid cells in the </w:t>
      </w:r>
      <w:r w:rsidR="006A7531" w:rsidRPr="003034F7">
        <w:rPr>
          <w:rFonts w:asciiTheme="minorHAnsi" w:hAnsiTheme="minorHAnsi" w:cstheme="minorHAnsi"/>
          <w:bCs/>
          <w:color w:val="auto"/>
          <w:highlight w:val="yellow"/>
        </w:rPr>
        <w:t xml:space="preserve">TEM </w:t>
      </w:r>
      <w:r w:rsidR="006519DB" w:rsidRPr="003034F7">
        <w:rPr>
          <w:rFonts w:asciiTheme="minorHAnsi" w:hAnsiTheme="minorHAnsi" w:cstheme="minorHAnsi"/>
          <w:bCs/>
          <w:color w:val="auto"/>
          <w:highlight w:val="yellow"/>
        </w:rPr>
        <w:t xml:space="preserve">holder </w:t>
      </w:r>
      <w:r w:rsidR="00D4691E" w:rsidRPr="003034F7">
        <w:rPr>
          <w:rFonts w:asciiTheme="minorHAnsi" w:hAnsiTheme="minorHAnsi" w:cstheme="minorHAnsi"/>
          <w:bCs/>
          <w:color w:val="auto"/>
          <w:highlight w:val="yellow"/>
        </w:rPr>
        <w:t>(</w:t>
      </w:r>
      <w:r w:rsidR="00A262BE" w:rsidRPr="003034F7">
        <w:rPr>
          <w:rFonts w:asciiTheme="minorHAnsi" w:hAnsiTheme="minorHAnsi" w:cstheme="minorHAnsi"/>
          <w:b/>
          <w:color w:val="auto"/>
          <w:highlight w:val="yellow"/>
        </w:rPr>
        <w:t>Figure</w:t>
      </w:r>
      <w:r w:rsidR="00D4691E" w:rsidRPr="003034F7">
        <w:rPr>
          <w:rFonts w:asciiTheme="minorHAnsi" w:hAnsiTheme="minorHAnsi" w:cstheme="minorHAnsi"/>
          <w:b/>
          <w:color w:val="auto"/>
          <w:highlight w:val="yellow"/>
        </w:rPr>
        <w:t xml:space="preserve"> </w:t>
      </w:r>
      <w:r w:rsidR="000C52A2" w:rsidRPr="003034F7">
        <w:rPr>
          <w:rFonts w:asciiTheme="minorHAnsi" w:hAnsiTheme="minorHAnsi" w:cstheme="minorHAnsi"/>
          <w:b/>
          <w:color w:val="auto"/>
          <w:highlight w:val="yellow"/>
        </w:rPr>
        <w:t>3</w:t>
      </w:r>
      <w:r w:rsidR="00D4691E" w:rsidRPr="003034F7">
        <w:rPr>
          <w:rFonts w:asciiTheme="minorHAnsi" w:hAnsiTheme="minorHAnsi" w:cstheme="minorHAnsi"/>
          <w:bCs/>
          <w:color w:val="auto"/>
          <w:highlight w:val="yellow"/>
        </w:rPr>
        <w:t>)</w:t>
      </w:r>
      <w:r w:rsidR="001C450B" w:rsidRPr="003034F7">
        <w:rPr>
          <w:rFonts w:asciiTheme="minorHAnsi" w:hAnsiTheme="minorHAnsi" w:cstheme="minorHAnsi"/>
          <w:bCs/>
          <w:color w:val="auto"/>
          <w:highlight w:val="yellow"/>
        </w:rPr>
        <w:t>.</w:t>
      </w:r>
    </w:p>
    <w:p w14:paraId="5F0872A3" w14:textId="77777777" w:rsidR="001C450B" w:rsidRPr="003034F7" w:rsidRDefault="001C450B" w:rsidP="00454C7E">
      <w:pPr>
        <w:pStyle w:val="NormalWeb"/>
        <w:spacing w:before="0" w:beforeAutospacing="0" w:after="0" w:afterAutospacing="0"/>
        <w:contextualSpacing/>
        <w:rPr>
          <w:rFonts w:asciiTheme="minorHAnsi" w:hAnsiTheme="minorHAnsi" w:cstheme="minorHAnsi"/>
          <w:bCs/>
          <w:color w:val="auto"/>
        </w:rPr>
      </w:pPr>
    </w:p>
    <w:p w14:paraId="5B759816" w14:textId="450A66DA" w:rsidR="00EE12D2" w:rsidRPr="003034F7" w:rsidRDefault="00EB457E"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Load</w:t>
      </w:r>
      <w:r w:rsidR="00EE12D2" w:rsidRPr="003034F7">
        <w:rPr>
          <w:rFonts w:asciiTheme="minorHAnsi" w:hAnsiTheme="minorHAnsi" w:cstheme="minorHAnsi"/>
          <w:bCs/>
          <w:color w:val="auto"/>
          <w:highlight w:val="yellow"/>
        </w:rPr>
        <w:t xml:space="preserve"> the </w:t>
      </w:r>
      <w:r w:rsidR="00362EA6" w:rsidRPr="003034F7">
        <w:rPr>
          <w:rFonts w:asciiTheme="minorHAnsi" w:hAnsiTheme="minorHAnsi" w:cstheme="minorHAnsi"/>
          <w:bCs/>
          <w:color w:val="auto"/>
          <w:highlight w:val="yellow"/>
        </w:rPr>
        <w:t>gasket</w:t>
      </w:r>
      <w:r w:rsidR="00EE12D2" w:rsidRPr="003034F7">
        <w:rPr>
          <w:rFonts w:asciiTheme="minorHAnsi" w:hAnsiTheme="minorHAnsi" w:cstheme="minorHAnsi"/>
          <w:bCs/>
          <w:color w:val="auto"/>
          <w:highlight w:val="yellow"/>
        </w:rPr>
        <w:t xml:space="preserve"> </w:t>
      </w:r>
      <w:r w:rsidR="005114B7" w:rsidRPr="003034F7">
        <w:rPr>
          <w:rFonts w:asciiTheme="minorHAnsi" w:hAnsiTheme="minorHAnsi" w:cstheme="minorHAnsi"/>
          <w:bCs/>
          <w:color w:val="auto"/>
          <w:highlight w:val="yellow"/>
        </w:rPr>
        <w:t xml:space="preserve">O-rings </w:t>
      </w:r>
      <w:r w:rsidR="00EE12D2" w:rsidRPr="003034F7">
        <w:rPr>
          <w:rFonts w:asciiTheme="minorHAnsi" w:hAnsiTheme="minorHAnsi" w:cstheme="minorHAnsi"/>
          <w:bCs/>
          <w:color w:val="auto"/>
          <w:highlight w:val="yellow"/>
        </w:rPr>
        <w:t>inside the liquid cell holder</w:t>
      </w:r>
      <w:r w:rsidR="006A7531" w:rsidRPr="003034F7">
        <w:rPr>
          <w:rFonts w:asciiTheme="minorHAnsi" w:hAnsiTheme="minorHAnsi" w:cstheme="minorHAnsi"/>
          <w:bCs/>
          <w:color w:val="auto"/>
          <w:highlight w:val="yellow"/>
        </w:rPr>
        <w:t xml:space="preserve"> (</w:t>
      </w:r>
      <w:r w:rsidR="00A262BE" w:rsidRPr="003034F7">
        <w:rPr>
          <w:rFonts w:asciiTheme="minorHAnsi" w:hAnsiTheme="minorHAnsi" w:cstheme="minorHAnsi"/>
          <w:b/>
          <w:color w:val="auto"/>
          <w:highlight w:val="yellow"/>
        </w:rPr>
        <w:t>Figure</w:t>
      </w:r>
      <w:r w:rsidR="006A7531" w:rsidRPr="003034F7">
        <w:rPr>
          <w:rFonts w:asciiTheme="minorHAnsi" w:hAnsiTheme="minorHAnsi" w:cstheme="minorHAnsi"/>
          <w:b/>
          <w:color w:val="auto"/>
          <w:highlight w:val="yellow"/>
        </w:rPr>
        <w:t xml:space="preserve"> 3B</w:t>
      </w:r>
      <w:r w:rsidR="006A7531" w:rsidRPr="003034F7">
        <w:rPr>
          <w:rFonts w:asciiTheme="minorHAnsi" w:hAnsiTheme="minorHAnsi" w:cstheme="minorHAnsi"/>
          <w:bCs/>
          <w:color w:val="auto"/>
          <w:highlight w:val="yellow"/>
        </w:rPr>
        <w:t>)</w:t>
      </w:r>
      <w:r w:rsidR="001852D4" w:rsidRPr="003034F7">
        <w:rPr>
          <w:rFonts w:asciiTheme="minorHAnsi" w:hAnsiTheme="minorHAnsi" w:cstheme="minorHAnsi"/>
          <w:bCs/>
          <w:color w:val="auto"/>
          <w:highlight w:val="yellow"/>
        </w:rPr>
        <w:t>.</w:t>
      </w:r>
      <w:r w:rsidR="00EE12D2" w:rsidRPr="003034F7">
        <w:rPr>
          <w:rFonts w:asciiTheme="minorHAnsi" w:hAnsiTheme="minorHAnsi" w:cstheme="minorHAnsi"/>
          <w:bCs/>
          <w:color w:val="auto"/>
        </w:rPr>
        <w:t xml:space="preserve"> </w:t>
      </w:r>
      <w:r w:rsidR="00362EA6" w:rsidRPr="003034F7">
        <w:rPr>
          <w:rFonts w:asciiTheme="minorHAnsi" w:hAnsiTheme="minorHAnsi" w:cstheme="minorHAnsi"/>
          <w:bCs/>
          <w:color w:val="auto"/>
        </w:rPr>
        <w:t>Verify that the</w:t>
      </w:r>
      <w:r w:rsidR="00DF05D6" w:rsidRPr="003034F7">
        <w:rPr>
          <w:rFonts w:asciiTheme="minorHAnsi" w:hAnsiTheme="minorHAnsi" w:cstheme="minorHAnsi"/>
          <w:bCs/>
          <w:color w:val="auto"/>
        </w:rPr>
        <w:t xml:space="preserve"> gasket</w:t>
      </w:r>
      <w:r w:rsidR="00362EA6" w:rsidRPr="003034F7">
        <w:rPr>
          <w:rFonts w:asciiTheme="minorHAnsi" w:hAnsiTheme="minorHAnsi" w:cstheme="minorHAnsi"/>
          <w:bCs/>
          <w:color w:val="auto"/>
        </w:rPr>
        <w:t xml:space="preserve"> used </w:t>
      </w:r>
      <w:r w:rsidR="00DF05D6" w:rsidRPr="003034F7">
        <w:rPr>
          <w:rFonts w:asciiTheme="minorHAnsi" w:hAnsiTheme="minorHAnsi" w:cstheme="minorHAnsi"/>
          <w:bCs/>
          <w:color w:val="auto"/>
        </w:rPr>
        <w:t>is</w:t>
      </w:r>
      <w:r w:rsidR="00362EA6" w:rsidRPr="003034F7">
        <w:rPr>
          <w:rFonts w:asciiTheme="minorHAnsi" w:hAnsiTheme="minorHAnsi" w:cstheme="minorHAnsi"/>
          <w:bCs/>
          <w:color w:val="auto"/>
        </w:rPr>
        <w:t xml:space="preserve"> clean. If not, clean </w:t>
      </w:r>
      <w:r w:rsidR="00DF05D6" w:rsidRPr="003034F7">
        <w:rPr>
          <w:rFonts w:asciiTheme="minorHAnsi" w:hAnsiTheme="minorHAnsi" w:cstheme="minorHAnsi"/>
          <w:bCs/>
          <w:color w:val="auto"/>
        </w:rPr>
        <w:t>it</w:t>
      </w:r>
      <w:r w:rsidR="00362EA6" w:rsidRPr="003034F7">
        <w:rPr>
          <w:rFonts w:asciiTheme="minorHAnsi" w:hAnsiTheme="minorHAnsi" w:cstheme="minorHAnsi"/>
          <w:bCs/>
          <w:color w:val="auto"/>
        </w:rPr>
        <w:t xml:space="preserve"> rapidly with distilled water. </w:t>
      </w:r>
      <w:r w:rsidR="00DF05D6" w:rsidRPr="003034F7">
        <w:rPr>
          <w:rFonts w:asciiTheme="minorHAnsi" w:hAnsiTheme="minorHAnsi" w:cstheme="minorHAnsi"/>
          <w:bCs/>
          <w:color w:val="auto"/>
        </w:rPr>
        <w:t>Dry it up using a clean filter paper. To remove debris and fibers on the gasket, press it between two sheets of parafilm multiple times.</w:t>
      </w:r>
    </w:p>
    <w:p w14:paraId="26E9D0A5" w14:textId="77777777" w:rsidR="00EE12D2" w:rsidRPr="003034F7" w:rsidRDefault="00EE12D2" w:rsidP="00454C7E">
      <w:pPr>
        <w:pStyle w:val="NormalWeb"/>
        <w:spacing w:before="0" w:beforeAutospacing="0" w:after="0" w:afterAutospacing="0"/>
        <w:contextualSpacing/>
        <w:rPr>
          <w:rFonts w:asciiTheme="minorHAnsi" w:hAnsiTheme="minorHAnsi" w:cstheme="minorHAnsi"/>
          <w:bCs/>
          <w:color w:val="auto"/>
        </w:rPr>
      </w:pPr>
    </w:p>
    <w:p w14:paraId="6CD17025" w14:textId="47A37518" w:rsidR="00202AD5" w:rsidRPr="003034F7" w:rsidRDefault="006519DB"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Put the small </w:t>
      </w:r>
      <w:r w:rsidR="00B63326" w:rsidRPr="003034F7">
        <w:rPr>
          <w:rFonts w:asciiTheme="minorHAnsi" w:hAnsiTheme="minorHAnsi" w:cstheme="minorHAnsi"/>
          <w:bCs/>
          <w:color w:val="auto"/>
          <w:highlight w:val="yellow"/>
        </w:rPr>
        <w:t>E</w:t>
      </w:r>
      <w:r w:rsidRPr="003034F7">
        <w:rPr>
          <w:rFonts w:asciiTheme="minorHAnsi" w:hAnsiTheme="minorHAnsi" w:cstheme="minorHAnsi"/>
          <w:bCs/>
          <w:color w:val="auto"/>
          <w:highlight w:val="yellow"/>
        </w:rPr>
        <w:t>-chip inside liquid cell holder</w:t>
      </w:r>
      <w:r w:rsidR="003F3DD4" w:rsidRPr="003034F7">
        <w:rPr>
          <w:rFonts w:asciiTheme="minorHAnsi" w:hAnsiTheme="minorHAnsi" w:cstheme="minorHAnsi"/>
          <w:bCs/>
          <w:color w:val="auto"/>
          <w:highlight w:val="yellow"/>
        </w:rPr>
        <w:t xml:space="preserve"> </w:t>
      </w:r>
      <w:r w:rsidR="006A7531" w:rsidRPr="003034F7">
        <w:rPr>
          <w:rFonts w:asciiTheme="minorHAnsi" w:hAnsiTheme="minorHAnsi" w:cstheme="minorHAnsi"/>
          <w:bCs/>
          <w:color w:val="auto"/>
          <w:highlight w:val="yellow"/>
        </w:rPr>
        <w:t>(</w:t>
      </w:r>
      <w:r w:rsidR="00A262BE" w:rsidRPr="003034F7">
        <w:rPr>
          <w:rFonts w:asciiTheme="minorHAnsi" w:hAnsiTheme="minorHAnsi" w:cstheme="minorHAnsi"/>
          <w:b/>
          <w:color w:val="auto"/>
          <w:highlight w:val="yellow"/>
        </w:rPr>
        <w:t>Figure</w:t>
      </w:r>
      <w:r w:rsidR="006A7531" w:rsidRPr="003034F7">
        <w:rPr>
          <w:rFonts w:asciiTheme="minorHAnsi" w:hAnsiTheme="minorHAnsi" w:cstheme="minorHAnsi"/>
          <w:b/>
          <w:color w:val="auto"/>
          <w:highlight w:val="yellow"/>
        </w:rPr>
        <w:t xml:space="preserve"> 3C</w:t>
      </w:r>
      <w:r w:rsidR="006A7531" w:rsidRPr="003034F7">
        <w:rPr>
          <w:rFonts w:asciiTheme="minorHAnsi" w:hAnsiTheme="minorHAnsi" w:cstheme="minorHAnsi"/>
          <w:bCs/>
          <w:color w:val="auto"/>
          <w:highlight w:val="yellow"/>
        </w:rPr>
        <w:t>)</w:t>
      </w:r>
      <w:r w:rsidR="001852D4" w:rsidRPr="003034F7">
        <w:rPr>
          <w:rFonts w:asciiTheme="minorHAnsi" w:hAnsiTheme="minorHAnsi" w:cstheme="minorHAnsi"/>
          <w:bCs/>
          <w:color w:val="auto"/>
          <w:highlight w:val="yellow"/>
        </w:rPr>
        <w:t>.</w:t>
      </w:r>
      <w:r w:rsidR="00454C7E" w:rsidRPr="003034F7">
        <w:rPr>
          <w:rFonts w:asciiTheme="minorHAnsi" w:hAnsiTheme="minorHAnsi" w:cstheme="minorHAnsi"/>
          <w:bCs/>
          <w:color w:val="auto"/>
        </w:rPr>
        <w:t xml:space="preserve"> </w:t>
      </w:r>
      <w:r w:rsidR="00202AD5" w:rsidRPr="003034F7">
        <w:rPr>
          <w:rFonts w:asciiTheme="minorHAnsi" w:hAnsiTheme="minorHAnsi" w:cstheme="minorHAnsi"/>
          <w:bCs/>
          <w:color w:val="auto"/>
        </w:rPr>
        <w:t xml:space="preserve">To reduce the bowing of the </w:t>
      </w:r>
      <w:proofErr w:type="spellStart"/>
      <w:r w:rsidR="00202AD5" w:rsidRPr="003034F7">
        <w:rPr>
          <w:rFonts w:asciiTheme="minorHAnsi" w:hAnsiTheme="minorHAnsi" w:cstheme="minorHAnsi"/>
          <w:bCs/>
          <w:color w:val="auto"/>
        </w:rPr>
        <w:t>SiN</w:t>
      </w:r>
      <w:proofErr w:type="spellEnd"/>
      <w:r w:rsidR="00202AD5" w:rsidRPr="003034F7">
        <w:rPr>
          <w:rFonts w:asciiTheme="minorHAnsi" w:hAnsiTheme="minorHAnsi" w:cstheme="minorHAnsi"/>
          <w:bCs/>
          <w:color w:val="auto"/>
        </w:rPr>
        <w:t xml:space="preserve"> films towards the vacuum of the </w:t>
      </w:r>
      <w:r w:rsidR="002C1C31" w:rsidRPr="003034F7">
        <w:rPr>
          <w:rFonts w:asciiTheme="minorHAnsi" w:hAnsiTheme="minorHAnsi" w:cstheme="minorHAnsi"/>
          <w:bCs/>
          <w:color w:val="auto"/>
        </w:rPr>
        <w:t xml:space="preserve">microscope, </w:t>
      </w:r>
      <w:r w:rsidR="00454C7E" w:rsidRPr="003034F7">
        <w:rPr>
          <w:rFonts w:asciiTheme="minorHAnsi" w:hAnsiTheme="minorHAnsi" w:cstheme="minorHAnsi"/>
          <w:bCs/>
          <w:color w:val="auto"/>
          <w:highlight w:val="yellow"/>
        </w:rPr>
        <w:t xml:space="preserve">place </w:t>
      </w:r>
      <w:r w:rsidR="002C1C31" w:rsidRPr="003034F7">
        <w:rPr>
          <w:rFonts w:asciiTheme="minorHAnsi" w:hAnsiTheme="minorHAnsi" w:cstheme="minorHAnsi"/>
          <w:bCs/>
          <w:color w:val="auto"/>
          <w:highlight w:val="yellow"/>
        </w:rPr>
        <w:t>the</w:t>
      </w:r>
      <w:r w:rsidR="00202AD5" w:rsidRPr="003034F7">
        <w:rPr>
          <w:rFonts w:asciiTheme="minorHAnsi" w:hAnsiTheme="minorHAnsi" w:cstheme="minorHAnsi"/>
          <w:bCs/>
          <w:color w:val="auto"/>
          <w:highlight w:val="yellow"/>
        </w:rPr>
        <w:t xml:space="preserve"> windows of the liquid cell in </w:t>
      </w:r>
      <w:r w:rsidR="00454C7E" w:rsidRPr="003034F7">
        <w:rPr>
          <w:rFonts w:asciiTheme="minorHAnsi" w:hAnsiTheme="minorHAnsi" w:cstheme="minorHAnsi"/>
          <w:bCs/>
          <w:color w:val="auto"/>
          <w:highlight w:val="yellow"/>
        </w:rPr>
        <w:t xml:space="preserve">a </w:t>
      </w:r>
      <w:r w:rsidR="00202AD5" w:rsidRPr="003034F7">
        <w:rPr>
          <w:rFonts w:asciiTheme="minorHAnsi" w:hAnsiTheme="minorHAnsi" w:cstheme="minorHAnsi"/>
          <w:bCs/>
          <w:color w:val="auto"/>
          <w:highlight w:val="yellow"/>
        </w:rPr>
        <w:t>crossed configuration.</w:t>
      </w:r>
      <w:r w:rsidR="00202AD5" w:rsidRPr="003034F7">
        <w:rPr>
          <w:rFonts w:asciiTheme="minorHAnsi" w:hAnsiTheme="minorHAnsi" w:cstheme="minorHAnsi"/>
          <w:bCs/>
          <w:color w:val="auto"/>
        </w:rPr>
        <w:t xml:space="preserve"> Therefore, the window of the small </w:t>
      </w:r>
      <w:r w:rsidR="00373871" w:rsidRPr="003034F7">
        <w:rPr>
          <w:rFonts w:asciiTheme="minorHAnsi" w:hAnsiTheme="minorHAnsi" w:cstheme="minorHAnsi"/>
          <w:bCs/>
          <w:color w:val="auto"/>
        </w:rPr>
        <w:t>E</w:t>
      </w:r>
      <w:r w:rsidR="00914FE6" w:rsidRPr="003034F7">
        <w:rPr>
          <w:rFonts w:asciiTheme="minorHAnsi" w:hAnsiTheme="minorHAnsi" w:cstheme="minorHAnsi"/>
          <w:bCs/>
          <w:color w:val="auto"/>
        </w:rPr>
        <w:t>-</w:t>
      </w:r>
      <w:r w:rsidR="00202AD5" w:rsidRPr="003034F7">
        <w:rPr>
          <w:rFonts w:asciiTheme="minorHAnsi" w:hAnsiTheme="minorHAnsi" w:cstheme="minorHAnsi"/>
          <w:bCs/>
          <w:color w:val="auto"/>
        </w:rPr>
        <w:t xml:space="preserve">chip must be parallel to the length of the holder and the front face up. Make sure that the small </w:t>
      </w:r>
      <w:r w:rsidR="00E67ED0" w:rsidRPr="003034F7">
        <w:rPr>
          <w:rFonts w:asciiTheme="minorHAnsi" w:hAnsiTheme="minorHAnsi" w:cstheme="minorHAnsi"/>
          <w:bCs/>
          <w:color w:val="auto"/>
        </w:rPr>
        <w:t>E</w:t>
      </w:r>
      <w:r w:rsidR="00202AD5" w:rsidRPr="003034F7">
        <w:rPr>
          <w:rFonts w:asciiTheme="minorHAnsi" w:hAnsiTheme="minorHAnsi" w:cstheme="minorHAnsi"/>
          <w:bCs/>
          <w:color w:val="auto"/>
        </w:rPr>
        <w:t>-chip is well inserted inside the gasket.</w:t>
      </w:r>
    </w:p>
    <w:p w14:paraId="0A0A79EE" w14:textId="77777777" w:rsidR="00154874" w:rsidRPr="003034F7" w:rsidRDefault="00154874" w:rsidP="00454C7E">
      <w:pPr>
        <w:pStyle w:val="NormalWeb"/>
        <w:spacing w:before="0" w:beforeAutospacing="0" w:after="0" w:afterAutospacing="0"/>
        <w:contextualSpacing/>
        <w:rPr>
          <w:rFonts w:asciiTheme="minorHAnsi" w:hAnsiTheme="minorHAnsi" w:cstheme="minorHAnsi"/>
          <w:bCs/>
          <w:color w:val="auto"/>
        </w:rPr>
      </w:pPr>
    </w:p>
    <w:p w14:paraId="093A1EB6" w14:textId="293A75B2" w:rsidR="00154874" w:rsidRPr="003034F7" w:rsidRDefault="007C619A"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Prepare the liquid sample (</w:t>
      </w:r>
      <w:r w:rsidR="00454C7E" w:rsidRPr="003034F7">
        <w:rPr>
          <w:rFonts w:asciiTheme="minorHAnsi" w:hAnsiTheme="minorHAnsi" w:cstheme="minorHAnsi"/>
          <w:bCs/>
          <w:color w:val="auto"/>
          <w:highlight w:val="yellow"/>
        </w:rPr>
        <w:t>here</w:t>
      </w:r>
      <w:r w:rsidR="008D6414" w:rsidRPr="003034F7">
        <w:rPr>
          <w:rFonts w:asciiTheme="minorHAnsi" w:hAnsiTheme="minorHAnsi" w:cstheme="minorHAnsi"/>
          <w:bCs/>
          <w:color w:val="auto"/>
          <w:highlight w:val="yellow"/>
        </w:rPr>
        <w:t>, 1</w:t>
      </w:r>
      <w:r w:rsidR="00454C7E" w:rsidRPr="003034F7">
        <w:rPr>
          <w:rFonts w:asciiTheme="minorHAnsi" w:hAnsiTheme="minorHAnsi" w:cstheme="minorHAnsi"/>
          <w:bCs/>
          <w:color w:val="auto"/>
          <w:highlight w:val="yellow"/>
        </w:rPr>
        <w:t xml:space="preserve"> </w:t>
      </w:r>
      <w:r w:rsidR="008D6414" w:rsidRPr="003034F7">
        <w:rPr>
          <w:rFonts w:asciiTheme="minorHAnsi" w:hAnsiTheme="minorHAnsi" w:cstheme="minorHAnsi"/>
          <w:bCs/>
          <w:color w:val="auto"/>
          <w:highlight w:val="yellow"/>
        </w:rPr>
        <w:t>mM of</w:t>
      </w:r>
      <w:r w:rsidRPr="003034F7">
        <w:rPr>
          <w:rFonts w:asciiTheme="minorHAnsi" w:hAnsiTheme="minorHAnsi" w:cstheme="minorHAnsi"/>
          <w:bCs/>
          <w:color w:val="auto"/>
          <w:highlight w:val="yellow"/>
        </w:rPr>
        <w:t xml:space="preserve"> HAuCl</w:t>
      </w:r>
      <w:r w:rsidRPr="003034F7">
        <w:rPr>
          <w:rFonts w:asciiTheme="minorHAnsi" w:hAnsiTheme="minorHAnsi" w:cstheme="minorHAnsi"/>
          <w:bCs/>
          <w:color w:val="auto"/>
          <w:highlight w:val="yellow"/>
          <w:vertAlign w:val="subscript"/>
        </w:rPr>
        <w:t>4</w:t>
      </w:r>
      <w:r w:rsidRPr="003034F7">
        <w:rPr>
          <w:rFonts w:asciiTheme="minorHAnsi" w:hAnsiTheme="minorHAnsi" w:cstheme="minorHAnsi"/>
          <w:bCs/>
          <w:color w:val="auto"/>
          <w:highlight w:val="yellow"/>
        </w:rPr>
        <w:t xml:space="preserve"> in water</w:t>
      </w:r>
      <w:r w:rsidR="008D6414" w:rsidRPr="003034F7">
        <w:rPr>
          <w:rFonts w:asciiTheme="minorHAnsi" w:hAnsiTheme="minorHAnsi" w:cstheme="minorHAnsi"/>
          <w:bCs/>
          <w:color w:val="auto"/>
          <w:highlight w:val="yellow"/>
        </w:rPr>
        <w:t>)</w:t>
      </w:r>
      <w:r w:rsidR="00154874" w:rsidRPr="003034F7">
        <w:rPr>
          <w:rFonts w:asciiTheme="minorHAnsi" w:hAnsiTheme="minorHAnsi" w:cstheme="minorHAnsi"/>
          <w:bCs/>
          <w:color w:val="auto"/>
          <w:highlight w:val="yellow"/>
        </w:rPr>
        <w:t>.</w:t>
      </w:r>
    </w:p>
    <w:p w14:paraId="7931C1A2" w14:textId="77777777" w:rsidR="00154874" w:rsidRPr="003034F7" w:rsidRDefault="00154874" w:rsidP="00454C7E">
      <w:pPr>
        <w:pStyle w:val="ListParagraph"/>
        <w:ind w:left="0"/>
        <w:rPr>
          <w:rFonts w:asciiTheme="minorHAnsi" w:hAnsiTheme="minorHAnsi" w:cstheme="minorHAnsi"/>
          <w:bCs/>
          <w:color w:val="auto"/>
        </w:rPr>
      </w:pPr>
    </w:p>
    <w:p w14:paraId="2CB91BAB" w14:textId="3681F1F5" w:rsidR="00DB25BE" w:rsidRPr="003034F7" w:rsidRDefault="00154874"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Drop </w:t>
      </w:r>
      <w:r w:rsidR="00E86AED" w:rsidRPr="003034F7">
        <w:rPr>
          <w:rFonts w:asciiTheme="minorHAnsi" w:hAnsiTheme="minorHAnsi" w:cstheme="minorHAnsi"/>
          <w:bCs/>
          <w:color w:val="auto"/>
          <w:highlight w:val="yellow"/>
        </w:rPr>
        <w:t>≈</w:t>
      </w:r>
      <w:r w:rsidRPr="003034F7">
        <w:rPr>
          <w:rFonts w:asciiTheme="minorHAnsi" w:hAnsiTheme="minorHAnsi" w:cstheme="minorHAnsi"/>
          <w:bCs/>
          <w:color w:val="auto"/>
          <w:highlight w:val="yellow"/>
        </w:rPr>
        <w:t xml:space="preserve">2 µL of the liquid sample on the small </w:t>
      </w:r>
      <w:r w:rsidR="002E73BB" w:rsidRPr="003034F7">
        <w:rPr>
          <w:rFonts w:asciiTheme="minorHAnsi" w:hAnsiTheme="minorHAnsi" w:cstheme="minorHAnsi"/>
          <w:bCs/>
          <w:color w:val="auto"/>
          <w:highlight w:val="yellow"/>
        </w:rPr>
        <w:t>E</w:t>
      </w:r>
      <w:r w:rsidRPr="003034F7">
        <w:rPr>
          <w:rFonts w:asciiTheme="minorHAnsi" w:hAnsiTheme="minorHAnsi" w:cstheme="minorHAnsi"/>
          <w:bCs/>
          <w:color w:val="auto"/>
          <w:highlight w:val="yellow"/>
        </w:rPr>
        <w:t>-chip</w:t>
      </w:r>
      <w:r w:rsidR="00050192" w:rsidRPr="003034F7">
        <w:rPr>
          <w:rFonts w:asciiTheme="minorHAnsi" w:hAnsiTheme="minorHAnsi" w:cstheme="minorHAnsi"/>
          <w:bCs/>
          <w:color w:val="auto"/>
          <w:highlight w:val="yellow"/>
        </w:rPr>
        <w:t xml:space="preserve"> using a micropipette</w:t>
      </w:r>
      <w:r w:rsidR="001852D4" w:rsidRPr="003034F7">
        <w:rPr>
          <w:rFonts w:asciiTheme="minorHAnsi" w:hAnsiTheme="minorHAnsi" w:cstheme="minorHAnsi"/>
          <w:bCs/>
          <w:color w:val="auto"/>
          <w:highlight w:val="yellow"/>
        </w:rPr>
        <w:t xml:space="preserve"> (</w:t>
      </w:r>
      <w:r w:rsidR="00A262BE" w:rsidRPr="003034F7">
        <w:rPr>
          <w:rFonts w:asciiTheme="minorHAnsi" w:hAnsiTheme="minorHAnsi" w:cstheme="minorHAnsi"/>
          <w:b/>
          <w:color w:val="auto"/>
          <w:highlight w:val="yellow"/>
        </w:rPr>
        <w:t>Figure</w:t>
      </w:r>
      <w:r w:rsidR="001852D4" w:rsidRPr="003034F7">
        <w:rPr>
          <w:rFonts w:asciiTheme="minorHAnsi" w:hAnsiTheme="minorHAnsi" w:cstheme="minorHAnsi"/>
          <w:b/>
          <w:color w:val="auto"/>
          <w:highlight w:val="yellow"/>
        </w:rPr>
        <w:t xml:space="preserve"> 3D</w:t>
      </w:r>
      <w:r w:rsidR="001852D4" w:rsidRPr="003034F7">
        <w:rPr>
          <w:rFonts w:asciiTheme="minorHAnsi" w:hAnsiTheme="minorHAnsi" w:cstheme="minorHAnsi"/>
          <w:bCs/>
          <w:color w:val="auto"/>
          <w:highlight w:val="yellow"/>
        </w:rPr>
        <w:t>).</w:t>
      </w:r>
      <w:r w:rsidR="00454C7E" w:rsidRPr="003034F7">
        <w:rPr>
          <w:rFonts w:asciiTheme="minorHAnsi" w:hAnsiTheme="minorHAnsi" w:cstheme="minorHAnsi"/>
          <w:bCs/>
          <w:color w:val="auto"/>
        </w:rPr>
        <w:t xml:space="preserve"> </w:t>
      </w:r>
      <w:r w:rsidR="00DB25BE" w:rsidRPr="003034F7">
        <w:rPr>
          <w:rFonts w:asciiTheme="minorHAnsi" w:hAnsiTheme="minorHAnsi" w:cstheme="minorHAnsi"/>
          <w:bCs/>
          <w:color w:val="auto"/>
        </w:rPr>
        <w:t xml:space="preserve">If the small </w:t>
      </w:r>
      <w:r w:rsidR="00536B5E" w:rsidRPr="003034F7">
        <w:rPr>
          <w:rFonts w:asciiTheme="minorHAnsi" w:hAnsiTheme="minorHAnsi" w:cstheme="minorHAnsi"/>
          <w:bCs/>
          <w:color w:val="auto"/>
        </w:rPr>
        <w:t>E</w:t>
      </w:r>
      <w:r w:rsidR="00DB25BE" w:rsidRPr="003034F7">
        <w:rPr>
          <w:rFonts w:asciiTheme="minorHAnsi" w:hAnsiTheme="minorHAnsi" w:cstheme="minorHAnsi"/>
          <w:bCs/>
          <w:color w:val="auto"/>
        </w:rPr>
        <w:t>-chip has been properly plasma cleaned, the aqueous liquid sample will spread evenly across the surface of the chip.</w:t>
      </w:r>
    </w:p>
    <w:p w14:paraId="4508B777" w14:textId="77777777" w:rsidR="00DB25BE" w:rsidRPr="003034F7" w:rsidRDefault="00DB25BE" w:rsidP="00454C7E">
      <w:pPr>
        <w:pStyle w:val="ListParagraph"/>
        <w:ind w:left="0"/>
        <w:rPr>
          <w:rFonts w:asciiTheme="minorHAnsi" w:hAnsiTheme="minorHAnsi" w:cstheme="minorHAnsi"/>
          <w:bCs/>
          <w:color w:val="auto"/>
          <w:highlight w:val="yellow"/>
        </w:rPr>
      </w:pPr>
    </w:p>
    <w:p w14:paraId="4C1D8DD8" w14:textId="561F9AF6" w:rsidR="00DB25BE" w:rsidRPr="003034F7" w:rsidRDefault="00F65879"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Remove the extra liquid with a </w:t>
      </w:r>
      <w:r w:rsidR="00246DDB" w:rsidRPr="003034F7">
        <w:rPr>
          <w:rFonts w:asciiTheme="minorHAnsi" w:hAnsiTheme="minorHAnsi" w:cstheme="minorHAnsi"/>
          <w:bCs/>
          <w:color w:val="auto"/>
          <w:highlight w:val="yellow"/>
        </w:rPr>
        <w:t>filter paper</w:t>
      </w:r>
      <w:r w:rsidR="00F477F0" w:rsidRPr="003034F7">
        <w:rPr>
          <w:rFonts w:asciiTheme="minorHAnsi" w:hAnsiTheme="minorHAnsi" w:cstheme="minorHAnsi"/>
          <w:bCs/>
          <w:color w:val="auto"/>
          <w:highlight w:val="yellow"/>
        </w:rPr>
        <w:t>.</w:t>
      </w:r>
      <w:r w:rsidR="00F66B63" w:rsidRPr="003034F7">
        <w:rPr>
          <w:rFonts w:asciiTheme="minorHAnsi" w:hAnsiTheme="minorHAnsi" w:cstheme="minorHAnsi"/>
          <w:bCs/>
          <w:color w:val="auto"/>
          <w:highlight w:val="yellow"/>
        </w:rPr>
        <w:t xml:space="preserve"> With a sharply cut piece of </w:t>
      </w:r>
      <w:r w:rsidR="00B92A2F" w:rsidRPr="003034F7">
        <w:rPr>
          <w:rFonts w:asciiTheme="minorHAnsi" w:hAnsiTheme="minorHAnsi" w:cstheme="minorHAnsi"/>
          <w:bCs/>
          <w:color w:val="auto"/>
          <w:highlight w:val="yellow"/>
        </w:rPr>
        <w:t xml:space="preserve">filter </w:t>
      </w:r>
      <w:r w:rsidR="00F66B63" w:rsidRPr="003034F7">
        <w:rPr>
          <w:rFonts w:asciiTheme="minorHAnsi" w:hAnsiTheme="minorHAnsi" w:cstheme="minorHAnsi"/>
          <w:bCs/>
          <w:color w:val="auto"/>
          <w:highlight w:val="yellow"/>
        </w:rPr>
        <w:t>paper</w:t>
      </w:r>
      <w:r w:rsidR="005A7861" w:rsidRPr="003034F7">
        <w:rPr>
          <w:rFonts w:asciiTheme="minorHAnsi" w:hAnsiTheme="minorHAnsi" w:cstheme="minorHAnsi"/>
          <w:bCs/>
          <w:color w:val="auto"/>
          <w:highlight w:val="yellow"/>
        </w:rPr>
        <w:t>,</w:t>
      </w:r>
      <w:r w:rsidR="00F66B63" w:rsidRPr="003034F7">
        <w:rPr>
          <w:rFonts w:asciiTheme="minorHAnsi" w:hAnsiTheme="minorHAnsi" w:cstheme="minorHAnsi"/>
          <w:bCs/>
          <w:color w:val="auto"/>
          <w:highlight w:val="yellow"/>
        </w:rPr>
        <w:t xml:space="preserve"> reduce the thickness of the liquid layer on the small </w:t>
      </w:r>
      <w:r w:rsidR="00055A5F" w:rsidRPr="003034F7">
        <w:rPr>
          <w:rFonts w:asciiTheme="minorHAnsi" w:hAnsiTheme="minorHAnsi" w:cstheme="minorHAnsi"/>
          <w:bCs/>
          <w:color w:val="auto"/>
          <w:highlight w:val="yellow"/>
        </w:rPr>
        <w:t>E</w:t>
      </w:r>
      <w:r w:rsidR="00677DB4" w:rsidRPr="003034F7">
        <w:rPr>
          <w:rFonts w:asciiTheme="minorHAnsi" w:hAnsiTheme="minorHAnsi" w:cstheme="minorHAnsi"/>
          <w:bCs/>
          <w:color w:val="auto"/>
          <w:highlight w:val="yellow"/>
        </w:rPr>
        <w:t>-</w:t>
      </w:r>
      <w:r w:rsidR="00F66B63" w:rsidRPr="003034F7">
        <w:rPr>
          <w:rFonts w:asciiTheme="minorHAnsi" w:hAnsiTheme="minorHAnsi" w:cstheme="minorHAnsi"/>
          <w:bCs/>
          <w:color w:val="auto"/>
          <w:highlight w:val="yellow"/>
        </w:rPr>
        <w:t>chip until it forms a flat dome</w:t>
      </w:r>
      <w:r w:rsidR="00960F30" w:rsidRPr="003034F7">
        <w:rPr>
          <w:rFonts w:asciiTheme="minorHAnsi" w:hAnsiTheme="minorHAnsi" w:cstheme="minorHAnsi"/>
          <w:bCs/>
          <w:color w:val="auto"/>
          <w:highlight w:val="yellow"/>
        </w:rPr>
        <w:t>.</w:t>
      </w:r>
    </w:p>
    <w:p w14:paraId="3398FF89" w14:textId="77777777" w:rsidR="004B260D" w:rsidRPr="003034F7" w:rsidRDefault="004B260D" w:rsidP="00454C7E">
      <w:pPr>
        <w:pStyle w:val="NormalWeb"/>
        <w:spacing w:before="0" w:beforeAutospacing="0" w:after="0" w:afterAutospacing="0"/>
        <w:contextualSpacing/>
        <w:rPr>
          <w:rFonts w:asciiTheme="minorHAnsi" w:hAnsiTheme="minorHAnsi" w:cstheme="minorHAnsi"/>
          <w:bCs/>
          <w:color w:val="auto"/>
        </w:rPr>
      </w:pPr>
    </w:p>
    <w:p w14:paraId="1ABA8A12" w14:textId="7A788345" w:rsidR="00B55EE2" w:rsidRPr="003034F7" w:rsidRDefault="00B55EE2"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highlight w:val="yellow"/>
        </w:rPr>
        <w:t xml:space="preserve">Put the big </w:t>
      </w:r>
      <w:r w:rsidR="00536B5E" w:rsidRPr="003034F7">
        <w:rPr>
          <w:rFonts w:asciiTheme="minorHAnsi" w:hAnsiTheme="minorHAnsi" w:cstheme="minorHAnsi"/>
          <w:bCs/>
          <w:color w:val="auto"/>
          <w:highlight w:val="yellow"/>
        </w:rPr>
        <w:t>E</w:t>
      </w:r>
      <w:r w:rsidRPr="003034F7">
        <w:rPr>
          <w:rFonts w:asciiTheme="minorHAnsi" w:hAnsiTheme="minorHAnsi" w:cstheme="minorHAnsi"/>
          <w:bCs/>
          <w:color w:val="auto"/>
          <w:highlight w:val="yellow"/>
        </w:rPr>
        <w:t>-chip inside the liquid cell holder</w:t>
      </w:r>
      <w:r w:rsidR="001852D4" w:rsidRPr="003034F7">
        <w:rPr>
          <w:rFonts w:asciiTheme="minorHAnsi" w:hAnsiTheme="minorHAnsi" w:cstheme="minorHAnsi"/>
          <w:bCs/>
          <w:color w:val="auto"/>
          <w:highlight w:val="yellow"/>
        </w:rPr>
        <w:t xml:space="preserve"> (</w:t>
      </w:r>
      <w:r w:rsidR="00A262BE" w:rsidRPr="003034F7">
        <w:rPr>
          <w:rFonts w:asciiTheme="minorHAnsi" w:hAnsiTheme="minorHAnsi" w:cstheme="minorHAnsi"/>
          <w:b/>
          <w:color w:val="auto"/>
          <w:highlight w:val="yellow"/>
        </w:rPr>
        <w:t>Figure</w:t>
      </w:r>
      <w:r w:rsidR="001852D4" w:rsidRPr="003034F7">
        <w:rPr>
          <w:rFonts w:asciiTheme="minorHAnsi" w:hAnsiTheme="minorHAnsi" w:cstheme="minorHAnsi"/>
          <w:b/>
          <w:color w:val="auto"/>
          <w:highlight w:val="yellow"/>
        </w:rPr>
        <w:t xml:space="preserve"> 3E</w:t>
      </w:r>
      <w:r w:rsidR="001852D4" w:rsidRPr="003034F7">
        <w:rPr>
          <w:rFonts w:asciiTheme="minorHAnsi" w:hAnsiTheme="minorHAnsi" w:cstheme="minorHAnsi"/>
          <w:bCs/>
          <w:color w:val="auto"/>
          <w:highlight w:val="yellow"/>
        </w:rPr>
        <w:t>)</w:t>
      </w:r>
      <w:r w:rsidRPr="003034F7">
        <w:rPr>
          <w:rFonts w:asciiTheme="minorHAnsi" w:hAnsiTheme="minorHAnsi" w:cstheme="minorHAnsi"/>
          <w:bCs/>
          <w:color w:val="auto"/>
          <w:highlight w:val="yellow"/>
        </w:rPr>
        <w:t xml:space="preserve">. </w:t>
      </w:r>
      <w:r w:rsidR="004E33B1" w:rsidRPr="003034F7">
        <w:rPr>
          <w:rFonts w:asciiTheme="minorHAnsi" w:hAnsiTheme="minorHAnsi" w:cstheme="minorHAnsi"/>
          <w:bCs/>
          <w:color w:val="auto"/>
          <w:highlight w:val="yellow"/>
        </w:rPr>
        <w:t xml:space="preserve">Place the large </w:t>
      </w:r>
      <w:r w:rsidR="004F5BC4" w:rsidRPr="003034F7">
        <w:rPr>
          <w:rFonts w:asciiTheme="minorHAnsi" w:hAnsiTheme="minorHAnsi" w:cstheme="minorHAnsi"/>
          <w:bCs/>
          <w:color w:val="auto"/>
          <w:highlight w:val="yellow"/>
        </w:rPr>
        <w:t>E</w:t>
      </w:r>
      <w:r w:rsidR="00D72141" w:rsidRPr="003034F7">
        <w:rPr>
          <w:rFonts w:asciiTheme="minorHAnsi" w:hAnsiTheme="minorHAnsi" w:cstheme="minorHAnsi"/>
          <w:bCs/>
          <w:color w:val="auto"/>
          <w:highlight w:val="yellow"/>
        </w:rPr>
        <w:t>-</w:t>
      </w:r>
      <w:r w:rsidR="004E33B1" w:rsidRPr="003034F7">
        <w:rPr>
          <w:rFonts w:asciiTheme="minorHAnsi" w:hAnsiTheme="minorHAnsi" w:cstheme="minorHAnsi"/>
          <w:bCs/>
          <w:color w:val="auto"/>
          <w:highlight w:val="yellow"/>
        </w:rPr>
        <w:t xml:space="preserve">chip on the small one with its front face down (the front sides of the two chips must face each other). </w:t>
      </w:r>
      <w:r w:rsidR="004E33B1" w:rsidRPr="003034F7">
        <w:rPr>
          <w:rFonts w:asciiTheme="minorHAnsi" w:hAnsiTheme="minorHAnsi" w:cstheme="minorHAnsi"/>
          <w:bCs/>
          <w:color w:val="auto"/>
        </w:rPr>
        <w:t xml:space="preserve">The electrodes on the </w:t>
      </w:r>
      <w:r w:rsidR="00B00B15" w:rsidRPr="003034F7">
        <w:rPr>
          <w:rFonts w:asciiTheme="minorHAnsi" w:hAnsiTheme="minorHAnsi" w:cstheme="minorHAnsi"/>
          <w:bCs/>
          <w:color w:val="auto"/>
        </w:rPr>
        <w:t>large</w:t>
      </w:r>
      <w:r w:rsidR="004E33B1" w:rsidRPr="003034F7">
        <w:rPr>
          <w:rFonts w:asciiTheme="minorHAnsi" w:hAnsiTheme="minorHAnsi" w:cstheme="minorHAnsi"/>
          <w:bCs/>
          <w:color w:val="auto"/>
        </w:rPr>
        <w:t xml:space="preserve"> </w:t>
      </w:r>
      <w:r w:rsidR="007D02A0" w:rsidRPr="003034F7">
        <w:rPr>
          <w:rFonts w:asciiTheme="minorHAnsi" w:hAnsiTheme="minorHAnsi" w:cstheme="minorHAnsi"/>
          <w:bCs/>
          <w:color w:val="auto"/>
        </w:rPr>
        <w:t>E</w:t>
      </w:r>
      <w:r w:rsidR="004E33B1" w:rsidRPr="003034F7">
        <w:rPr>
          <w:rFonts w:asciiTheme="minorHAnsi" w:hAnsiTheme="minorHAnsi" w:cstheme="minorHAnsi"/>
          <w:bCs/>
          <w:color w:val="auto"/>
        </w:rPr>
        <w:t>-chip must be in contact with the electrode pad on the holder.</w:t>
      </w:r>
    </w:p>
    <w:p w14:paraId="014F8B9E" w14:textId="77777777" w:rsidR="00B55EE2" w:rsidRPr="003034F7" w:rsidRDefault="00B55EE2" w:rsidP="00454C7E">
      <w:pPr>
        <w:pStyle w:val="ListParagraph"/>
        <w:ind w:left="0"/>
        <w:rPr>
          <w:rFonts w:asciiTheme="minorHAnsi" w:hAnsiTheme="minorHAnsi" w:cstheme="minorHAnsi"/>
          <w:bCs/>
          <w:color w:val="auto"/>
        </w:rPr>
      </w:pPr>
    </w:p>
    <w:p w14:paraId="63ABCCEA" w14:textId="3779338B" w:rsidR="00B55EE2" w:rsidRPr="003034F7" w:rsidRDefault="000805A2"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Slide the lid back on the liquid cell holder. Gradually tighten each screw</w:t>
      </w:r>
      <w:r w:rsidR="001852D4" w:rsidRPr="003034F7">
        <w:rPr>
          <w:rFonts w:asciiTheme="minorHAnsi" w:hAnsiTheme="minorHAnsi" w:cstheme="minorHAnsi"/>
          <w:bCs/>
          <w:color w:val="auto"/>
          <w:highlight w:val="yellow"/>
        </w:rPr>
        <w:t xml:space="preserve"> (</w:t>
      </w:r>
      <w:r w:rsidR="00A262BE" w:rsidRPr="003034F7">
        <w:rPr>
          <w:rFonts w:asciiTheme="minorHAnsi" w:hAnsiTheme="minorHAnsi" w:cstheme="minorHAnsi"/>
          <w:b/>
          <w:color w:val="auto"/>
          <w:highlight w:val="yellow"/>
        </w:rPr>
        <w:t>Figure</w:t>
      </w:r>
      <w:r w:rsidR="001852D4" w:rsidRPr="003034F7">
        <w:rPr>
          <w:rFonts w:asciiTheme="minorHAnsi" w:hAnsiTheme="minorHAnsi" w:cstheme="minorHAnsi"/>
          <w:b/>
          <w:color w:val="auto"/>
          <w:highlight w:val="yellow"/>
        </w:rPr>
        <w:t xml:space="preserve"> 3F</w:t>
      </w:r>
      <w:r w:rsidR="001852D4" w:rsidRPr="003034F7">
        <w:rPr>
          <w:rFonts w:asciiTheme="minorHAnsi" w:hAnsiTheme="minorHAnsi" w:cstheme="minorHAnsi"/>
          <w:bCs/>
          <w:color w:val="auto"/>
          <w:highlight w:val="yellow"/>
        </w:rPr>
        <w:t>)</w:t>
      </w:r>
      <w:r w:rsidRPr="003034F7">
        <w:rPr>
          <w:rFonts w:asciiTheme="minorHAnsi" w:hAnsiTheme="minorHAnsi" w:cstheme="minorHAnsi"/>
          <w:bCs/>
          <w:color w:val="auto"/>
          <w:highlight w:val="yellow"/>
        </w:rPr>
        <w:t>.</w:t>
      </w:r>
    </w:p>
    <w:p w14:paraId="2ADA3A57" w14:textId="77777777" w:rsidR="004854DC" w:rsidRPr="003034F7" w:rsidRDefault="004854DC" w:rsidP="00454C7E">
      <w:pPr>
        <w:pStyle w:val="NormalWeb"/>
        <w:spacing w:before="0" w:beforeAutospacing="0" w:after="0" w:afterAutospacing="0"/>
        <w:contextualSpacing/>
        <w:rPr>
          <w:rFonts w:asciiTheme="minorHAnsi" w:hAnsiTheme="minorHAnsi" w:cstheme="minorHAnsi"/>
          <w:bCs/>
          <w:color w:val="auto"/>
        </w:rPr>
      </w:pPr>
    </w:p>
    <w:p w14:paraId="1ED4002A" w14:textId="330087D8" w:rsidR="00304F4E" w:rsidRPr="003034F7" w:rsidRDefault="00304F4E" w:rsidP="00454C7E">
      <w:pPr>
        <w:pStyle w:val="NormalWeb"/>
        <w:numPr>
          <w:ilvl w:val="2"/>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Dry up the eventual liquid coming out of </w:t>
      </w:r>
      <w:r w:rsidR="00232B81" w:rsidRPr="003034F7">
        <w:rPr>
          <w:rFonts w:asciiTheme="minorHAnsi" w:hAnsiTheme="minorHAnsi" w:cstheme="minorHAnsi"/>
          <w:bCs/>
          <w:color w:val="auto"/>
          <w:highlight w:val="yellow"/>
        </w:rPr>
        <w:t xml:space="preserve">the </w:t>
      </w:r>
      <w:r w:rsidR="005B6B76" w:rsidRPr="003034F7">
        <w:rPr>
          <w:rFonts w:asciiTheme="minorHAnsi" w:hAnsiTheme="minorHAnsi" w:cstheme="minorHAnsi"/>
          <w:bCs/>
          <w:color w:val="auto"/>
          <w:highlight w:val="yellow"/>
        </w:rPr>
        <w:t>E</w:t>
      </w:r>
      <w:r w:rsidRPr="003034F7">
        <w:rPr>
          <w:rFonts w:asciiTheme="minorHAnsi" w:hAnsiTheme="minorHAnsi" w:cstheme="minorHAnsi"/>
          <w:bCs/>
          <w:color w:val="auto"/>
          <w:highlight w:val="yellow"/>
        </w:rPr>
        <w:t>-chips using small cut-out filter paper</w:t>
      </w:r>
      <w:r w:rsidR="001A397A" w:rsidRPr="003034F7">
        <w:rPr>
          <w:rFonts w:asciiTheme="minorHAnsi" w:hAnsiTheme="minorHAnsi" w:cstheme="minorHAnsi"/>
          <w:bCs/>
          <w:color w:val="auto"/>
          <w:highlight w:val="yellow"/>
        </w:rPr>
        <w:t xml:space="preserve">. Verify that there no liquid coming out on both sides </w:t>
      </w:r>
      <w:r w:rsidR="00E1575E" w:rsidRPr="003034F7">
        <w:rPr>
          <w:rFonts w:asciiTheme="minorHAnsi" w:hAnsiTheme="minorHAnsi" w:cstheme="minorHAnsi"/>
          <w:bCs/>
          <w:color w:val="auto"/>
          <w:highlight w:val="yellow"/>
        </w:rPr>
        <w:t>of the liquid cells by rotating the liquid cell holder around its axis</w:t>
      </w:r>
      <w:r w:rsidR="001A397A" w:rsidRPr="003034F7">
        <w:rPr>
          <w:rFonts w:asciiTheme="minorHAnsi" w:hAnsiTheme="minorHAnsi" w:cstheme="minorHAnsi"/>
          <w:bCs/>
          <w:color w:val="auto"/>
          <w:highlight w:val="yellow"/>
        </w:rPr>
        <w:t>.</w:t>
      </w:r>
    </w:p>
    <w:p w14:paraId="2A295CE1" w14:textId="77777777" w:rsidR="001A397A" w:rsidRPr="003034F7" w:rsidRDefault="001A397A" w:rsidP="00454C7E">
      <w:pPr>
        <w:pStyle w:val="NormalWeb"/>
        <w:spacing w:before="0" w:beforeAutospacing="0" w:after="0" w:afterAutospacing="0"/>
        <w:contextualSpacing/>
        <w:rPr>
          <w:rFonts w:asciiTheme="minorHAnsi" w:hAnsiTheme="minorHAnsi" w:cstheme="minorHAnsi"/>
          <w:bCs/>
          <w:color w:val="auto"/>
        </w:rPr>
      </w:pPr>
    </w:p>
    <w:p w14:paraId="52A5E2ED" w14:textId="3AFA93DE" w:rsidR="00DF20A3" w:rsidRPr="003034F7" w:rsidRDefault="00DF20A3"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highlight w:val="yellow"/>
        </w:rPr>
        <w:t xml:space="preserve">Test the vacuum sealing of the liquid cell in a pumping station. </w:t>
      </w:r>
      <w:r w:rsidR="00D407A1" w:rsidRPr="003034F7">
        <w:rPr>
          <w:rFonts w:asciiTheme="minorHAnsi" w:hAnsiTheme="minorHAnsi" w:cstheme="minorHAnsi"/>
          <w:bCs/>
          <w:color w:val="auto"/>
          <w:highlight w:val="yellow"/>
        </w:rPr>
        <w:t>If</w:t>
      </w:r>
      <w:r w:rsidRPr="003034F7">
        <w:rPr>
          <w:rFonts w:asciiTheme="minorHAnsi" w:hAnsiTheme="minorHAnsi" w:cstheme="minorHAnsi"/>
          <w:bCs/>
          <w:color w:val="auto"/>
          <w:highlight w:val="yellow"/>
        </w:rPr>
        <w:t xml:space="preserve"> the </w:t>
      </w:r>
      <w:r w:rsidR="00FC3D10" w:rsidRPr="003034F7">
        <w:rPr>
          <w:rFonts w:asciiTheme="minorHAnsi" w:hAnsiTheme="minorHAnsi" w:cstheme="minorHAnsi"/>
          <w:bCs/>
          <w:color w:val="auto"/>
          <w:highlight w:val="yellow"/>
        </w:rPr>
        <w:t>vacuum level of the pump</w:t>
      </w:r>
      <w:r w:rsidRPr="003034F7">
        <w:rPr>
          <w:rFonts w:asciiTheme="minorHAnsi" w:hAnsiTheme="minorHAnsi" w:cstheme="minorHAnsi"/>
          <w:bCs/>
          <w:color w:val="auto"/>
          <w:highlight w:val="yellow"/>
        </w:rPr>
        <w:t xml:space="preserve"> reaches 5</w:t>
      </w:r>
      <w:r w:rsidR="00454C7E" w:rsidRPr="003034F7">
        <w:rPr>
          <w:rFonts w:asciiTheme="minorHAnsi" w:hAnsiTheme="minorHAnsi" w:cstheme="minorHAnsi"/>
          <w:bCs/>
          <w:color w:val="auto"/>
          <w:highlight w:val="yellow"/>
        </w:rPr>
        <w:t xml:space="preserve"> x </w:t>
      </w:r>
      <w:r w:rsidRPr="003034F7">
        <w:rPr>
          <w:rFonts w:asciiTheme="minorHAnsi" w:hAnsiTheme="minorHAnsi" w:cstheme="minorHAnsi"/>
          <w:bCs/>
          <w:color w:val="auto"/>
          <w:highlight w:val="yellow"/>
        </w:rPr>
        <w:t>10</w:t>
      </w:r>
      <w:r w:rsidRPr="003034F7">
        <w:rPr>
          <w:rFonts w:asciiTheme="minorHAnsi" w:hAnsiTheme="minorHAnsi" w:cstheme="minorHAnsi"/>
          <w:bCs/>
          <w:color w:val="auto"/>
          <w:highlight w:val="yellow"/>
          <w:vertAlign w:val="superscript"/>
        </w:rPr>
        <w:t>-2</w:t>
      </w:r>
      <w:r w:rsidRPr="003034F7">
        <w:rPr>
          <w:rFonts w:asciiTheme="minorHAnsi" w:hAnsiTheme="minorHAnsi" w:cstheme="minorHAnsi"/>
          <w:bCs/>
          <w:color w:val="auto"/>
          <w:highlight w:val="yellow"/>
        </w:rPr>
        <w:t xml:space="preserve"> </w:t>
      </w:r>
      <w:proofErr w:type="gramStart"/>
      <w:r w:rsidRPr="003034F7">
        <w:rPr>
          <w:rFonts w:asciiTheme="minorHAnsi" w:hAnsiTheme="minorHAnsi" w:cstheme="minorHAnsi"/>
          <w:bCs/>
          <w:color w:val="auto"/>
          <w:highlight w:val="yellow"/>
        </w:rPr>
        <w:t>Pa</w:t>
      </w:r>
      <w:proofErr w:type="gramEnd"/>
      <w:r w:rsidRPr="003034F7">
        <w:rPr>
          <w:rFonts w:asciiTheme="minorHAnsi" w:hAnsiTheme="minorHAnsi" w:cstheme="minorHAnsi"/>
          <w:bCs/>
          <w:color w:val="auto"/>
          <w:highlight w:val="yellow"/>
        </w:rPr>
        <w:t xml:space="preserve"> then continue the protocol.</w:t>
      </w:r>
      <w:r w:rsidRPr="003034F7">
        <w:rPr>
          <w:rFonts w:asciiTheme="minorHAnsi" w:hAnsiTheme="minorHAnsi" w:cstheme="minorHAnsi"/>
          <w:bCs/>
          <w:color w:val="auto"/>
        </w:rPr>
        <w:t xml:space="preserve"> If not, check the integrity of the window (it is most likely broken) and start the protocol from the beginning</w:t>
      </w:r>
      <w:r w:rsidR="00826D61" w:rsidRPr="003034F7">
        <w:rPr>
          <w:rFonts w:asciiTheme="minorHAnsi" w:hAnsiTheme="minorHAnsi" w:cstheme="minorHAnsi"/>
          <w:bCs/>
          <w:color w:val="auto"/>
        </w:rPr>
        <w:t xml:space="preserve"> with a new set of E-chips</w:t>
      </w:r>
      <w:r w:rsidR="00DE756E" w:rsidRPr="003034F7">
        <w:rPr>
          <w:rFonts w:asciiTheme="minorHAnsi" w:hAnsiTheme="minorHAnsi" w:cstheme="minorHAnsi"/>
          <w:bCs/>
          <w:color w:val="auto"/>
        </w:rPr>
        <w:t>.</w:t>
      </w:r>
    </w:p>
    <w:p w14:paraId="3E6744CF" w14:textId="77777777" w:rsidR="006B2B1E" w:rsidRPr="003034F7" w:rsidRDefault="006B2B1E" w:rsidP="00454C7E">
      <w:pPr>
        <w:pStyle w:val="NormalWeb"/>
        <w:spacing w:before="0" w:beforeAutospacing="0" w:after="0" w:afterAutospacing="0"/>
        <w:contextualSpacing/>
        <w:rPr>
          <w:rFonts w:asciiTheme="minorHAnsi" w:hAnsiTheme="minorHAnsi" w:cstheme="minorHAnsi"/>
          <w:bCs/>
          <w:color w:val="auto"/>
        </w:rPr>
      </w:pPr>
    </w:p>
    <w:p w14:paraId="096792DA" w14:textId="4F47E734" w:rsidR="003B5622" w:rsidRPr="003034F7" w:rsidRDefault="00304F4E"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highlight w:val="yellow"/>
        </w:rPr>
        <w:t xml:space="preserve">Verify </w:t>
      </w:r>
      <w:r w:rsidR="005A56DD" w:rsidRPr="003034F7">
        <w:rPr>
          <w:rFonts w:asciiTheme="minorHAnsi" w:hAnsiTheme="minorHAnsi" w:cstheme="minorHAnsi"/>
          <w:bCs/>
          <w:color w:val="auto"/>
          <w:highlight w:val="yellow"/>
        </w:rPr>
        <w:t xml:space="preserve">one last time </w:t>
      </w:r>
      <w:r w:rsidRPr="003034F7">
        <w:rPr>
          <w:rFonts w:asciiTheme="minorHAnsi" w:hAnsiTheme="minorHAnsi" w:cstheme="minorHAnsi"/>
          <w:bCs/>
          <w:color w:val="auto"/>
          <w:highlight w:val="yellow"/>
        </w:rPr>
        <w:t xml:space="preserve">the integrity of the </w:t>
      </w:r>
      <w:r w:rsidR="00ED3E16" w:rsidRPr="003034F7">
        <w:rPr>
          <w:rFonts w:asciiTheme="minorHAnsi" w:hAnsiTheme="minorHAnsi" w:cstheme="minorHAnsi"/>
          <w:bCs/>
          <w:color w:val="auto"/>
          <w:highlight w:val="yellow"/>
        </w:rPr>
        <w:t>s</w:t>
      </w:r>
      <w:r w:rsidRPr="003034F7">
        <w:rPr>
          <w:rFonts w:asciiTheme="minorHAnsi" w:hAnsiTheme="minorHAnsi" w:cstheme="minorHAnsi"/>
          <w:bCs/>
          <w:color w:val="auto"/>
          <w:highlight w:val="yellow"/>
        </w:rPr>
        <w:t xml:space="preserve">ilicon </w:t>
      </w:r>
      <w:r w:rsidR="00ED3E16" w:rsidRPr="003034F7">
        <w:rPr>
          <w:rFonts w:asciiTheme="minorHAnsi" w:hAnsiTheme="minorHAnsi" w:cstheme="minorHAnsi"/>
          <w:bCs/>
          <w:color w:val="auto"/>
          <w:highlight w:val="yellow"/>
        </w:rPr>
        <w:t>n</w:t>
      </w:r>
      <w:r w:rsidRPr="003034F7">
        <w:rPr>
          <w:rFonts w:asciiTheme="minorHAnsi" w:hAnsiTheme="minorHAnsi" w:cstheme="minorHAnsi"/>
          <w:bCs/>
          <w:color w:val="auto"/>
          <w:highlight w:val="yellow"/>
        </w:rPr>
        <w:t xml:space="preserve">itride window using </w:t>
      </w:r>
      <w:r w:rsidR="00826F6A" w:rsidRPr="003034F7">
        <w:rPr>
          <w:rFonts w:asciiTheme="minorHAnsi" w:hAnsiTheme="minorHAnsi" w:cstheme="minorHAnsi"/>
          <w:bCs/>
          <w:color w:val="auto"/>
          <w:highlight w:val="yellow"/>
        </w:rPr>
        <w:t xml:space="preserve">a </w:t>
      </w:r>
      <w:r w:rsidRPr="003034F7">
        <w:rPr>
          <w:rFonts w:asciiTheme="minorHAnsi" w:hAnsiTheme="minorHAnsi" w:cstheme="minorHAnsi"/>
          <w:bCs/>
          <w:color w:val="auto"/>
          <w:highlight w:val="yellow"/>
        </w:rPr>
        <w:t>binocular</w:t>
      </w:r>
      <w:r w:rsidR="00421D93" w:rsidRPr="003034F7">
        <w:rPr>
          <w:rFonts w:asciiTheme="minorHAnsi" w:hAnsiTheme="minorHAnsi" w:cstheme="minorHAnsi"/>
          <w:bCs/>
          <w:color w:val="auto"/>
          <w:highlight w:val="yellow"/>
        </w:rPr>
        <w:t xml:space="preserve"> </w:t>
      </w:r>
      <w:r w:rsidR="00826F6A" w:rsidRPr="003034F7">
        <w:rPr>
          <w:rFonts w:asciiTheme="minorHAnsi" w:hAnsiTheme="minorHAnsi" w:cstheme="minorHAnsi"/>
          <w:bCs/>
          <w:color w:val="auto"/>
          <w:highlight w:val="yellow"/>
        </w:rPr>
        <w:t xml:space="preserve">magnifier </w:t>
      </w:r>
      <w:r w:rsidR="00421D93" w:rsidRPr="003034F7">
        <w:rPr>
          <w:rFonts w:asciiTheme="minorHAnsi" w:hAnsiTheme="minorHAnsi" w:cstheme="minorHAnsi"/>
          <w:bCs/>
          <w:color w:val="auto"/>
          <w:highlight w:val="yellow"/>
        </w:rPr>
        <w:t>or an optical microscope.</w:t>
      </w:r>
      <w:r w:rsidR="003C33EE" w:rsidRPr="003034F7">
        <w:rPr>
          <w:rFonts w:asciiTheme="minorHAnsi" w:hAnsiTheme="minorHAnsi" w:cstheme="minorHAnsi"/>
          <w:bCs/>
          <w:color w:val="auto"/>
        </w:rPr>
        <w:t xml:space="preserve"> Sometimes, the liquid cell will be able to sustain the vacuum of the pump</w:t>
      </w:r>
      <w:r w:rsidR="00021EEB" w:rsidRPr="003034F7">
        <w:rPr>
          <w:rFonts w:asciiTheme="minorHAnsi" w:hAnsiTheme="minorHAnsi" w:cstheme="minorHAnsi"/>
          <w:bCs/>
          <w:color w:val="auto"/>
        </w:rPr>
        <w:t>ing station</w:t>
      </w:r>
      <w:r w:rsidR="003C33EE" w:rsidRPr="003034F7">
        <w:rPr>
          <w:rFonts w:asciiTheme="minorHAnsi" w:hAnsiTheme="minorHAnsi" w:cstheme="minorHAnsi"/>
          <w:bCs/>
          <w:color w:val="auto"/>
        </w:rPr>
        <w:t xml:space="preserve"> even if the window is broken. This is because when the window breaks and the liquid spills out, it can form aggregates of salt on the broken part of the window thus covering the hole. If </w:t>
      </w:r>
      <w:r w:rsidR="00507596" w:rsidRPr="003034F7">
        <w:rPr>
          <w:rFonts w:asciiTheme="minorHAnsi" w:hAnsiTheme="minorHAnsi" w:cstheme="minorHAnsi"/>
          <w:bCs/>
          <w:color w:val="auto"/>
        </w:rPr>
        <w:t xml:space="preserve">it happens, prepare a new set of </w:t>
      </w:r>
      <w:r w:rsidR="00D160FE" w:rsidRPr="003034F7">
        <w:rPr>
          <w:rFonts w:asciiTheme="minorHAnsi" w:hAnsiTheme="minorHAnsi" w:cstheme="minorHAnsi"/>
          <w:bCs/>
          <w:color w:val="auto"/>
        </w:rPr>
        <w:t>E</w:t>
      </w:r>
      <w:r w:rsidR="00507596" w:rsidRPr="003034F7">
        <w:rPr>
          <w:rFonts w:asciiTheme="minorHAnsi" w:hAnsiTheme="minorHAnsi" w:cstheme="minorHAnsi"/>
          <w:bCs/>
          <w:color w:val="auto"/>
        </w:rPr>
        <w:t>-chips.</w:t>
      </w:r>
    </w:p>
    <w:p w14:paraId="71D04A5D" w14:textId="77777777" w:rsidR="00421D93" w:rsidRPr="003034F7" w:rsidRDefault="00421D93" w:rsidP="00454C7E">
      <w:pPr>
        <w:pStyle w:val="NormalWeb"/>
        <w:spacing w:before="0" w:beforeAutospacing="0" w:after="0" w:afterAutospacing="0"/>
        <w:contextualSpacing/>
        <w:rPr>
          <w:rFonts w:asciiTheme="minorHAnsi" w:hAnsiTheme="minorHAnsi" w:cstheme="minorHAnsi"/>
          <w:bCs/>
          <w:color w:val="auto"/>
        </w:rPr>
      </w:pPr>
    </w:p>
    <w:p w14:paraId="3F608E52" w14:textId="10557647" w:rsidR="00DD36DE" w:rsidRPr="003034F7" w:rsidRDefault="00DD36DE"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Load the liquid cell holder in the TEM and check the vacuum level.</w:t>
      </w:r>
      <w:r w:rsidR="00454C7E" w:rsidRPr="003034F7">
        <w:rPr>
          <w:rFonts w:asciiTheme="minorHAnsi" w:hAnsiTheme="minorHAnsi" w:cstheme="minorHAnsi"/>
          <w:bCs/>
          <w:color w:val="auto"/>
        </w:rPr>
        <w:t xml:space="preserve"> </w:t>
      </w:r>
      <w:r w:rsidRPr="003034F7">
        <w:rPr>
          <w:rFonts w:asciiTheme="minorHAnsi" w:hAnsiTheme="minorHAnsi" w:cstheme="minorHAnsi"/>
          <w:bCs/>
          <w:color w:val="auto"/>
        </w:rPr>
        <w:t xml:space="preserve">Even if the liquid cell sustained the vacuum of pumping station and </w:t>
      </w:r>
      <w:r w:rsidR="00454C7E" w:rsidRPr="003034F7">
        <w:rPr>
          <w:rFonts w:asciiTheme="minorHAnsi" w:hAnsiTheme="minorHAnsi" w:cstheme="minorHAnsi"/>
          <w:bCs/>
          <w:color w:val="auto"/>
        </w:rPr>
        <w:t xml:space="preserve">there is no visible </w:t>
      </w:r>
      <w:r w:rsidRPr="003034F7">
        <w:rPr>
          <w:rFonts w:asciiTheme="minorHAnsi" w:hAnsiTheme="minorHAnsi" w:cstheme="minorHAnsi"/>
          <w:bCs/>
          <w:color w:val="auto"/>
        </w:rPr>
        <w:t>problem with the window, micro-</w:t>
      </w:r>
      <w:r w:rsidRPr="003034F7">
        <w:rPr>
          <w:rFonts w:asciiTheme="minorHAnsi" w:hAnsiTheme="minorHAnsi" w:cstheme="minorHAnsi"/>
          <w:bCs/>
          <w:color w:val="auto"/>
        </w:rPr>
        <w:lastRenderedPageBreak/>
        <w:t>leak of the liquid-cell can prevent to reach the vacuum level required to operate the TEM</w:t>
      </w:r>
      <w:r w:rsidR="00791693" w:rsidRPr="003034F7">
        <w:rPr>
          <w:rFonts w:asciiTheme="minorHAnsi" w:hAnsiTheme="minorHAnsi" w:cstheme="minorHAnsi"/>
          <w:bCs/>
          <w:color w:val="auto"/>
        </w:rPr>
        <w:t xml:space="preserve">. </w:t>
      </w:r>
      <w:r w:rsidRPr="003034F7">
        <w:rPr>
          <w:rFonts w:asciiTheme="minorHAnsi" w:hAnsiTheme="minorHAnsi" w:cstheme="minorHAnsi"/>
          <w:bCs/>
          <w:color w:val="auto"/>
        </w:rPr>
        <w:t xml:space="preserve">If the microscope cannot </w:t>
      </w:r>
      <w:r w:rsidR="009C4624" w:rsidRPr="003034F7">
        <w:rPr>
          <w:rFonts w:asciiTheme="minorHAnsi" w:hAnsiTheme="minorHAnsi" w:cstheme="minorHAnsi"/>
          <w:bCs/>
          <w:color w:val="auto"/>
        </w:rPr>
        <w:t>reach the required vacuum level to operate (2-5</w:t>
      </w:r>
      <w:r w:rsidR="00454C7E" w:rsidRPr="003034F7">
        <w:rPr>
          <w:rFonts w:asciiTheme="minorHAnsi" w:hAnsiTheme="minorHAnsi" w:cstheme="minorHAnsi"/>
          <w:bCs/>
          <w:color w:val="auto"/>
        </w:rPr>
        <w:t xml:space="preserve"> x </w:t>
      </w:r>
      <w:r w:rsidR="009C4624" w:rsidRPr="003034F7">
        <w:rPr>
          <w:rFonts w:asciiTheme="minorHAnsi" w:hAnsiTheme="minorHAnsi" w:cstheme="minorHAnsi"/>
          <w:bCs/>
          <w:color w:val="auto"/>
        </w:rPr>
        <w:t>10</w:t>
      </w:r>
      <w:r w:rsidR="009C4624" w:rsidRPr="003034F7">
        <w:rPr>
          <w:rFonts w:asciiTheme="minorHAnsi" w:hAnsiTheme="minorHAnsi" w:cstheme="minorHAnsi"/>
          <w:bCs/>
          <w:color w:val="auto"/>
          <w:vertAlign w:val="superscript"/>
        </w:rPr>
        <w:t>-5</w:t>
      </w:r>
      <w:r w:rsidR="009C4624" w:rsidRPr="003034F7">
        <w:rPr>
          <w:rFonts w:asciiTheme="minorHAnsi" w:hAnsiTheme="minorHAnsi" w:cstheme="minorHAnsi"/>
          <w:bCs/>
          <w:color w:val="auto"/>
        </w:rPr>
        <w:t xml:space="preserve"> Pa)</w:t>
      </w:r>
      <w:r w:rsidR="000079A6" w:rsidRPr="003034F7">
        <w:rPr>
          <w:rFonts w:asciiTheme="minorHAnsi" w:hAnsiTheme="minorHAnsi" w:cstheme="minorHAnsi"/>
          <w:bCs/>
          <w:color w:val="auto"/>
        </w:rPr>
        <w:t>,</w:t>
      </w:r>
      <w:r w:rsidRPr="003034F7">
        <w:rPr>
          <w:rFonts w:asciiTheme="minorHAnsi" w:hAnsiTheme="minorHAnsi" w:cstheme="minorHAnsi"/>
          <w:bCs/>
          <w:color w:val="auto"/>
        </w:rPr>
        <w:t xml:space="preserve"> remove the sample holder and prepare a new set of </w:t>
      </w:r>
      <w:r w:rsidR="00ED3E16" w:rsidRPr="003034F7">
        <w:rPr>
          <w:rFonts w:asciiTheme="minorHAnsi" w:hAnsiTheme="minorHAnsi" w:cstheme="minorHAnsi"/>
          <w:bCs/>
          <w:color w:val="auto"/>
        </w:rPr>
        <w:t>E</w:t>
      </w:r>
      <w:r w:rsidRPr="003034F7">
        <w:rPr>
          <w:rFonts w:asciiTheme="minorHAnsi" w:hAnsiTheme="minorHAnsi" w:cstheme="minorHAnsi"/>
          <w:bCs/>
          <w:color w:val="auto"/>
        </w:rPr>
        <w:t xml:space="preserve">-chips. </w:t>
      </w:r>
    </w:p>
    <w:p w14:paraId="17FE9883" w14:textId="77777777" w:rsidR="00A31826" w:rsidRPr="003034F7" w:rsidRDefault="00A31826" w:rsidP="00454C7E">
      <w:pPr>
        <w:pStyle w:val="NormalWeb"/>
        <w:spacing w:before="0" w:beforeAutospacing="0" w:after="0" w:afterAutospacing="0"/>
        <w:contextualSpacing/>
        <w:rPr>
          <w:rFonts w:asciiTheme="minorHAnsi" w:hAnsiTheme="minorHAnsi" w:cstheme="minorHAnsi"/>
          <w:bCs/>
          <w:color w:val="auto"/>
        </w:rPr>
      </w:pPr>
    </w:p>
    <w:p w14:paraId="79A0A859" w14:textId="6045E419" w:rsidR="00C22789" w:rsidRPr="003034F7" w:rsidRDefault="00C22789" w:rsidP="00454C7E">
      <w:pPr>
        <w:pStyle w:val="NormalWeb"/>
        <w:numPr>
          <w:ilvl w:val="0"/>
          <w:numId w:val="31"/>
        </w:numPr>
        <w:spacing w:before="0" w:beforeAutospacing="0" w:after="0" w:afterAutospacing="0"/>
        <w:ind w:left="0" w:firstLine="0"/>
        <w:contextualSpacing/>
        <w:rPr>
          <w:rFonts w:asciiTheme="minorHAnsi" w:hAnsiTheme="minorHAnsi" w:cstheme="minorHAnsi"/>
          <w:b/>
          <w:color w:val="auto"/>
          <w:highlight w:val="yellow"/>
        </w:rPr>
      </w:pPr>
      <w:r w:rsidRPr="003034F7">
        <w:rPr>
          <w:rFonts w:asciiTheme="minorHAnsi" w:hAnsiTheme="minorHAnsi" w:cstheme="minorHAnsi"/>
          <w:b/>
          <w:color w:val="auto"/>
          <w:highlight w:val="yellow"/>
        </w:rPr>
        <w:t xml:space="preserve">Use the liquid holder in flow </w:t>
      </w:r>
      <w:proofErr w:type="gramStart"/>
      <w:r w:rsidRPr="003034F7">
        <w:rPr>
          <w:rFonts w:asciiTheme="minorHAnsi" w:hAnsiTheme="minorHAnsi" w:cstheme="minorHAnsi"/>
          <w:b/>
          <w:color w:val="auto"/>
          <w:highlight w:val="yellow"/>
        </w:rPr>
        <w:t>mode</w:t>
      </w:r>
      <w:proofErr w:type="gramEnd"/>
    </w:p>
    <w:p w14:paraId="45626A4C" w14:textId="77777777" w:rsidR="00A31826" w:rsidRPr="003034F7" w:rsidRDefault="00A31826" w:rsidP="00454C7E">
      <w:pPr>
        <w:pStyle w:val="NormalWeb"/>
        <w:spacing w:before="0" w:beforeAutospacing="0" w:after="0" w:afterAutospacing="0"/>
        <w:contextualSpacing/>
        <w:rPr>
          <w:rFonts w:asciiTheme="minorHAnsi" w:hAnsiTheme="minorHAnsi" w:cstheme="minorHAnsi"/>
          <w:b/>
          <w:color w:val="auto"/>
        </w:rPr>
      </w:pPr>
    </w:p>
    <w:p w14:paraId="7AC836FA" w14:textId="77777777" w:rsidR="009B6CD8" w:rsidRPr="003034F7" w:rsidRDefault="009B6CD8"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Fill up 2 syringes with a few milliliters of the solution to be injected (1 mM of HAuCl</w:t>
      </w:r>
      <w:r w:rsidRPr="003034F7">
        <w:rPr>
          <w:rFonts w:asciiTheme="minorHAnsi" w:hAnsiTheme="minorHAnsi" w:cstheme="minorHAnsi"/>
          <w:bCs/>
          <w:color w:val="auto"/>
          <w:highlight w:val="yellow"/>
          <w:vertAlign w:val="subscript"/>
        </w:rPr>
        <w:t>4</w:t>
      </w:r>
      <w:r w:rsidRPr="003034F7">
        <w:rPr>
          <w:rFonts w:asciiTheme="minorHAnsi" w:hAnsiTheme="minorHAnsi" w:cstheme="minorHAnsi"/>
          <w:bCs/>
          <w:color w:val="auto"/>
          <w:highlight w:val="yellow"/>
        </w:rPr>
        <w:t xml:space="preserve"> in water in our case).</w:t>
      </w:r>
    </w:p>
    <w:p w14:paraId="3CBC1F87" w14:textId="77777777" w:rsidR="0025236D" w:rsidRPr="003034F7" w:rsidRDefault="0025236D" w:rsidP="00454C7E">
      <w:pPr>
        <w:pStyle w:val="NormalWeb"/>
        <w:spacing w:before="0" w:beforeAutospacing="0" w:after="0" w:afterAutospacing="0"/>
        <w:contextualSpacing/>
        <w:rPr>
          <w:rFonts w:asciiTheme="minorHAnsi" w:hAnsiTheme="minorHAnsi" w:cstheme="minorHAnsi"/>
          <w:bCs/>
          <w:color w:val="auto"/>
        </w:rPr>
      </w:pPr>
    </w:p>
    <w:p w14:paraId="7D0EECD1" w14:textId="77777777" w:rsidR="009977BB" w:rsidRPr="003034F7" w:rsidRDefault="009977BB"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Connect 2 external PEEK tubes to the syringes. Place the 2 syringes on the syringe pumps. Insert the external PEEK tubes in the 2 entries of the liquid cell holder. Insert one additional external PEEK tube for the output of the liquid cell holder.</w:t>
      </w:r>
    </w:p>
    <w:p w14:paraId="4E13F167" w14:textId="77777777" w:rsidR="008C100D" w:rsidRPr="003034F7" w:rsidRDefault="008C100D" w:rsidP="00454C7E">
      <w:pPr>
        <w:pStyle w:val="ListParagraph"/>
        <w:ind w:left="0"/>
        <w:rPr>
          <w:rFonts w:asciiTheme="minorHAnsi" w:hAnsiTheme="minorHAnsi" w:cstheme="minorHAnsi"/>
          <w:bCs/>
          <w:color w:val="auto"/>
        </w:rPr>
      </w:pPr>
    </w:p>
    <w:p w14:paraId="556D6F98" w14:textId="65C0D750" w:rsidR="00E9445E" w:rsidRPr="003034F7" w:rsidRDefault="00801600"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Inject the solution with a flow rate of 5 µL/min in each inlet.</w:t>
      </w:r>
    </w:p>
    <w:p w14:paraId="72B49F7D" w14:textId="42A9F4DC" w:rsidR="000439CE" w:rsidRPr="003034F7" w:rsidRDefault="000439CE" w:rsidP="00454C7E">
      <w:pPr>
        <w:pStyle w:val="NormalWeb"/>
        <w:spacing w:before="0" w:beforeAutospacing="0" w:after="0" w:afterAutospacing="0"/>
        <w:contextualSpacing/>
        <w:rPr>
          <w:rFonts w:asciiTheme="minorHAnsi" w:hAnsiTheme="minorHAnsi" w:cstheme="minorHAnsi"/>
          <w:bCs/>
          <w:color w:val="auto"/>
        </w:rPr>
      </w:pPr>
    </w:p>
    <w:p w14:paraId="4F1361D3" w14:textId="68C231F2" w:rsidR="00DD2EA9" w:rsidRPr="003034F7" w:rsidRDefault="005B707F" w:rsidP="00454C7E">
      <w:pPr>
        <w:pStyle w:val="NormalWeb"/>
        <w:numPr>
          <w:ilvl w:val="0"/>
          <w:numId w:val="31"/>
        </w:numPr>
        <w:spacing w:before="0" w:beforeAutospacing="0" w:after="0" w:afterAutospacing="0"/>
        <w:ind w:left="0" w:firstLine="0"/>
        <w:contextualSpacing/>
        <w:rPr>
          <w:rFonts w:asciiTheme="minorHAnsi" w:hAnsiTheme="minorHAnsi" w:cstheme="minorHAnsi"/>
          <w:b/>
          <w:color w:val="auto"/>
          <w:highlight w:val="yellow"/>
        </w:rPr>
      </w:pPr>
      <w:r w:rsidRPr="003034F7">
        <w:rPr>
          <w:rFonts w:asciiTheme="minorHAnsi" w:hAnsiTheme="minorHAnsi" w:cstheme="minorHAnsi"/>
          <w:b/>
          <w:color w:val="auto"/>
          <w:highlight w:val="yellow"/>
        </w:rPr>
        <w:t>Heating of the liquid environment</w:t>
      </w:r>
      <w:r w:rsidR="00454C7E" w:rsidRPr="003034F7">
        <w:rPr>
          <w:rFonts w:asciiTheme="minorHAnsi" w:hAnsiTheme="minorHAnsi" w:cstheme="minorHAnsi"/>
          <w:b/>
          <w:color w:val="auto"/>
          <w:highlight w:val="yellow"/>
        </w:rPr>
        <w:t xml:space="preserve"> </w:t>
      </w:r>
    </w:p>
    <w:p w14:paraId="269C6B18" w14:textId="77777777" w:rsidR="00DD2EA9" w:rsidRPr="003034F7" w:rsidRDefault="00DD2EA9" w:rsidP="00454C7E">
      <w:pPr>
        <w:pStyle w:val="NormalWeb"/>
        <w:spacing w:before="0" w:beforeAutospacing="0" w:after="0" w:afterAutospacing="0"/>
        <w:contextualSpacing/>
        <w:rPr>
          <w:rFonts w:asciiTheme="minorHAnsi" w:hAnsiTheme="minorHAnsi" w:cstheme="minorHAnsi"/>
          <w:b/>
          <w:color w:val="auto"/>
        </w:rPr>
      </w:pPr>
    </w:p>
    <w:p w14:paraId="4135619E" w14:textId="48D296CB" w:rsidR="009B02DD" w:rsidRPr="003034F7" w:rsidRDefault="001C5C81"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Connect the </w:t>
      </w:r>
      <w:r w:rsidR="00941FF0" w:rsidRPr="003034F7">
        <w:rPr>
          <w:rFonts w:asciiTheme="minorHAnsi" w:hAnsiTheme="minorHAnsi" w:cstheme="minorHAnsi"/>
          <w:bCs/>
          <w:color w:val="auto"/>
          <w:highlight w:val="yellow"/>
        </w:rPr>
        <w:t>power supply</w:t>
      </w:r>
      <w:r w:rsidRPr="003034F7">
        <w:rPr>
          <w:rFonts w:asciiTheme="minorHAnsi" w:hAnsiTheme="minorHAnsi" w:cstheme="minorHAnsi"/>
          <w:bCs/>
          <w:color w:val="auto"/>
          <w:highlight w:val="yellow"/>
        </w:rPr>
        <w:t xml:space="preserve"> </w:t>
      </w:r>
      <w:r w:rsidR="009572EC" w:rsidRPr="003034F7">
        <w:rPr>
          <w:rFonts w:asciiTheme="minorHAnsi" w:hAnsiTheme="minorHAnsi" w:cstheme="minorHAnsi"/>
          <w:bCs/>
          <w:color w:val="auto"/>
          <w:highlight w:val="yellow"/>
        </w:rPr>
        <w:t>to</w:t>
      </w:r>
      <w:r w:rsidRPr="003034F7">
        <w:rPr>
          <w:rFonts w:asciiTheme="minorHAnsi" w:hAnsiTheme="minorHAnsi" w:cstheme="minorHAnsi"/>
          <w:bCs/>
          <w:color w:val="auto"/>
          <w:highlight w:val="yellow"/>
        </w:rPr>
        <w:t xml:space="preserve"> the holder</w:t>
      </w:r>
      <w:r w:rsidR="009B02DD" w:rsidRPr="003034F7">
        <w:rPr>
          <w:rFonts w:asciiTheme="minorHAnsi" w:hAnsiTheme="minorHAnsi" w:cstheme="minorHAnsi"/>
          <w:bCs/>
          <w:color w:val="auto"/>
          <w:highlight w:val="yellow"/>
        </w:rPr>
        <w:t>.</w:t>
      </w:r>
      <w:r w:rsidR="004423E5" w:rsidRPr="003034F7">
        <w:rPr>
          <w:rFonts w:asciiTheme="minorHAnsi" w:hAnsiTheme="minorHAnsi" w:cstheme="minorHAnsi"/>
          <w:bCs/>
          <w:color w:val="auto"/>
          <w:highlight w:val="yellow"/>
        </w:rPr>
        <w:t xml:space="preserve"> Connect the power supply</w:t>
      </w:r>
      <w:r w:rsidR="00AC0802" w:rsidRPr="003034F7">
        <w:rPr>
          <w:rFonts w:asciiTheme="minorHAnsi" w:hAnsiTheme="minorHAnsi" w:cstheme="minorHAnsi"/>
          <w:bCs/>
          <w:color w:val="auto"/>
          <w:highlight w:val="yellow"/>
        </w:rPr>
        <w:t xml:space="preserve"> </w:t>
      </w:r>
      <w:r w:rsidR="00052DD6" w:rsidRPr="003034F7">
        <w:rPr>
          <w:rFonts w:asciiTheme="minorHAnsi" w:hAnsiTheme="minorHAnsi" w:cstheme="minorHAnsi"/>
          <w:bCs/>
          <w:color w:val="auto"/>
          <w:highlight w:val="yellow"/>
        </w:rPr>
        <w:t>to</w:t>
      </w:r>
      <w:r w:rsidR="004423E5" w:rsidRPr="003034F7">
        <w:rPr>
          <w:rFonts w:asciiTheme="minorHAnsi" w:hAnsiTheme="minorHAnsi" w:cstheme="minorHAnsi"/>
          <w:bCs/>
          <w:color w:val="auto"/>
          <w:highlight w:val="yellow"/>
        </w:rPr>
        <w:t xml:space="preserve"> the computer </w:t>
      </w:r>
      <w:r w:rsidR="00CE6BB7" w:rsidRPr="003034F7">
        <w:rPr>
          <w:rFonts w:asciiTheme="minorHAnsi" w:hAnsiTheme="minorHAnsi" w:cstheme="minorHAnsi"/>
          <w:bCs/>
          <w:color w:val="auto"/>
          <w:highlight w:val="yellow"/>
        </w:rPr>
        <w:t xml:space="preserve">on which </w:t>
      </w:r>
      <w:r w:rsidR="004423E5" w:rsidRPr="003034F7">
        <w:rPr>
          <w:rFonts w:asciiTheme="minorHAnsi" w:hAnsiTheme="minorHAnsi" w:cstheme="minorHAnsi"/>
          <w:bCs/>
          <w:color w:val="auto"/>
          <w:highlight w:val="yellow"/>
        </w:rPr>
        <w:t>the heating software</w:t>
      </w:r>
      <w:r w:rsidR="00CE6BB7" w:rsidRPr="003034F7">
        <w:rPr>
          <w:rFonts w:asciiTheme="minorHAnsi" w:hAnsiTheme="minorHAnsi" w:cstheme="minorHAnsi"/>
          <w:bCs/>
          <w:color w:val="auto"/>
          <w:highlight w:val="yellow"/>
        </w:rPr>
        <w:t xml:space="preserve"> is installed</w:t>
      </w:r>
      <w:r w:rsidR="004423E5" w:rsidRPr="003034F7">
        <w:rPr>
          <w:rFonts w:asciiTheme="minorHAnsi" w:hAnsiTheme="minorHAnsi" w:cstheme="minorHAnsi"/>
          <w:bCs/>
          <w:color w:val="auto"/>
          <w:highlight w:val="yellow"/>
        </w:rPr>
        <w:t>.</w:t>
      </w:r>
    </w:p>
    <w:p w14:paraId="774624CA" w14:textId="77777777" w:rsidR="001E42CD" w:rsidRPr="003034F7" w:rsidRDefault="001E42CD" w:rsidP="00454C7E">
      <w:pPr>
        <w:pStyle w:val="ListParagraph"/>
        <w:ind w:left="0"/>
        <w:rPr>
          <w:rFonts w:asciiTheme="minorHAnsi" w:hAnsiTheme="minorHAnsi" w:cstheme="minorHAnsi"/>
          <w:bCs/>
          <w:color w:val="auto"/>
        </w:rPr>
      </w:pPr>
    </w:p>
    <w:p w14:paraId="7477EAA8" w14:textId="745D781D" w:rsidR="00F86EC3" w:rsidRPr="003034F7" w:rsidRDefault="001E42CD"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Power up the</w:t>
      </w:r>
      <w:r w:rsidR="00F86EC3" w:rsidRPr="003034F7">
        <w:rPr>
          <w:rFonts w:asciiTheme="minorHAnsi" w:hAnsiTheme="minorHAnsi" w:cstheme="minorHAnsi"/>
          <w:bCs/>
          <w:color w:val="auto"/>
          <w:highlight w:val="yellow"/>
        </w:rPr>
        <w:t xml:space="preserve"> computer and open the Heating software.</w:t>
      </w:r>
      <w:r w:rsidR="00362B85" w:rsidRPr="003034F7">
        <w:rPr>
          <w:rFonts w:asciiTheme="minorHAnsi" w:hAnsiTheme="minorHAnsi" w:cstheme="minorHAnsi"/>
          <w:bCs/>
          <w:color w:val="auto"/>
          <w:highlight w:val="yellow"/>
        </w:rPr>
        <w:t xml:space="preserve"> Power up the power supply.</w:t>
      </w:r>
    </w:p>
    <w:p w14:paraId="3D5CDCBF" w14:textId="77777777" w:rsidR="003D644A" w:rsidRPr="003034F7" w:rsidRDefault="003D644A" w:rsidP="00454C7E">
      <w:pPr>
        <w:pStyle w:val="NormalWeb"/>
        <w:spacing w:before="0" w:beforeAutospacing="0" w:after="0" w:afterAutospacing="0"/>
        <w:contextualSpacing/>
        <w:rPr>
          <w:rFonts w:asciiTheme="minorHAnsi" w:hAnsiTheme="minorHAnsi" w:cstheme="minorHAnsi"/>
          <w:bCs/>
          <w:color w:val="auto"/>
        </w:rPr>
      </w:pPr>
    </w:p>
    <w:p w14:paraId="14751970" w14:textId="52AD3A2B" w:rsidR="00134796" w:rsidRPr="003034F7" w:rsidRDefault="00134796"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highlight w:val="yellow"/>
        </w:rPr>
        <w:t>Click on the device check button.</w:t>
      </w:r>
      <w:r w:rsidRPr="003034F7">
        <w:rPr>
          <w:rFonts w:asciiTheme="minorHAnsi" w:hAnsiTheme="minorHAnsi" w:cstheme="minorHAnsi"/>
          <w:bCs/>
          <w:color w:val="auto"/>
        </w:rPr>
        <w:t xml:space="preserve"> If the software indicates “passed” then the experiment can continue. Otherwise, the </w:t>
      </w:r>
      <w:r w:rsidR="0036524C" w:rsidRPr="003034F7">
        <w:rPr>
          <w:rFonts w:asciiTheme="minorHAnsi" w:hAnsiTheme="minorHAnsi" w:cstheme="minorHAnsi"/>
          <w:bCs/>
          <w:color w:val="auto"/>
        </w:rPr>
        <w:t>large</w:t>
      </w:r>
      <w:r w:rsidRPr="003034F7">
        <w:rPr>
          <w:rFonts w:asciiTheme="minorHAnsi" w:hAnsiTheme="minorHAnsi" w:cstheme="minorHAnsi"/>
          <w:bCs/>
          <w:color w:val="auto"/>
        </w:rPr>
        <w:t xml:space="preserve"> </w:t>
      </w:r>
      <w:r w:rsidR="0036524C" w:rsidRPr="003034F7">
        <w:rPr>
          <w:rFonts w:asciiTheme="minorHAnsi" w:hAnsiTheme="minorHAnsi" w:cstheme="minorHAnsi"/>
          <w:bCs/>
          <w:color w:val="auto"/>
        </w:rPr>
        <w:t>E</w:t>
      </w:r>
      <w:r w:rsidRPr="003034F7">
        <w:rPr>
          <w:rFonts w:asciiTheme="minorHAnsi" w:hAnsiTheme="minorHAnsi" w:cstheme="minorHAnsi"/>
          <w:bCs/>
          <w:color w:val="auto"/>
        </w:rPr>
        <w:t>-chip might have a problem (</w:t>
      </w:r>
      <w:r w:rsidR="0015715D" w:rsidRPr="003034F7">
        <w:rPr>
          <w:rFonts w:asciiTheme="minorHAnsi" w:hAnsiTheme="minorHAnsi" w:cstheme="minorHAnsi"/>
          <w:bCs/>
          <w:color w:val="auto"/>
        </w:rPr>
        <w:t>incorrect loading</w:t>
      </w:r>
      <w:r w:rsidRPr="003034F7">
        <w:rPr>
          <w:rFonts w:asciiTheme="minorHAnsi" w:hAnsiTheme="minorHAnsi" w:cstheme="minorHAnsi"/>
          <w:bCs/>
          <w:color w:val="auto"/>
        </w:rPr>
        <w:t xml:space="preserve"> of the </w:t>
      </w:r>
      <w:r w:rsidR="0036524C" w:rsidRPr="003034F7">
        <w:rPr>
          <w:rFonts w:asciiTheme="minorHAnsi" w:hAnsiTheme="minorHAnsi" w:cstheme="minorHAnsi"/>
          <w:bCs/>
          <w:color w:val="auto"/>
        </w:rPr>
        <w:t>E</w:t>
      </w:r>
      <w:r w:rsidRPr="003034F7">
        <w:rPr>
          <w:rFonts w:asciiTheme="minorHAnsi" w:hAnsiTheme="minorHAnsi" w:cstheme="minorHAnsi"/>
          <w:bCs/>
          <w:color w:val="auto"/>
        </w:rPr>
        <w:t>-chip, broken electrodes</w:t>
      </w:r>
      <w:r w:rsidR="00770BA1" w:rsidRPr="003034F7">
        <w:rPr>
          <w:rFonts w:asciiTheme="minorHAnsi" w:hAnsiTheme="minorHAnsi" w:cstheme="minorHAnsi"/>
          <w:bCs/>
          <w:color w:val="auto"/>
        </w:rPr>
        <w:t>…</w:t>
      </w:r>
      <w:r w:rsidRPr="003034F7">
        <w:rPr>
          <w:rFonts w:asciiTheme="minorHAnsi" w:hAnsiTheme="minorHAnsi" w:cstheme="minorHAnsi"/>
          <w:bCs/>
          <w:color w:val="auto"/>
        </w:rPr>
        <w:t>)</w:t>
      </w:r>
      <w:r w:rsidR="00770BA1" w:rsidRPr="003034F7">
        <w:rPr>
          <w:rFonts w:asciiTheme="minorHAnsi" w:hAnsiTheme="minorHAnsi" w:cstheme="minorHAnsi"/>
          <w:bCs/>
          <w:color w:val="auto"/>
        </w:rPr>
        <w:t>.</w:t>
      </w:r>
    </w:p>
    <w:p w14:paraId="1874AF80" w14:textId="77777777" w:rsidR="00EE0771" w:rsidRPr="003034F7" w:rsidRDefault="00EE0771" w:rsidP="00454C7E">
      <w:pPr>
        <w:contextualSpacing/>
        <w:rPr>
          <w:rFonts w:asciiTheme="minorHAnsi" w:hAnsiTheme="minorHAnsi" w:cstheme="minorHAnsi"/>
          <w:bCs/>
          <w:color w:val="auto"/>
        </w:rPr>
      </w:pPr>
    </w:p>
    <w:p w14:paraId="31990D5A" w14:textId="013F764B" w:rsidR="00134796" w:rsidRPr="003034F7" w:rsidRDefault="00840951"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Click on the </w:t>
      </w:r>
      <w:r w:rsidRPr="003034F7">
        <w:rPr>
          <w:rFonts w:asciiTheme="minorHAnsi" w:hAnsiTheme="minorHAnsi" w:cstheme="minorHAnsi"/>
          <w:b/>
          <w:color w:val="auto"/>
          <w:highlight w:val="yellow"/>
        </w:rPr>
        <w:t>Experiment</w:t>
      </w:r>
      <w:r w:rsidRPr="003034F7">
        <w:rPr>
          <w:rFonts w:asciiTheme="minorHAnsi" w:hAnsiTheme="minorHAnsi" w:cstheme="minorHAnsi"/>
          <w:bCs/>
          <w:color w:val="auto"/>
          <w:highlight w:val="yellow"/>
        </w:rPr>
        <w:t xml:space="preserve"> tab. Click on </w:t>
      </w:r>
      <w:r w:rsidRPr="003034F7">
        <w:rPr>
          <w:rFonts w:asciiTheme="minorHAnsi" w:hAnsiTheme="minorHAnsi" w:cstheme="minorHAnsi"/>
          <w:b/>
          <w:color w:val="auto"/>
          <w:highlight w:val="yellow"/>
        </w:rPr>
        <w:t>Manual</w:t>
      </w:r>
      <w:r w:rsidRPr="003034F7">
        <w:rPr>
          <w:rFonts w:asciiTheme="minorHAnsi" w:hAnsiTheme="minorHAnsi" w:cstheme="minorHAnsi"/>
          <w:bCs/>
          <w:color w:val="auto"/>
          <w:highlight w:val="yellow"/>
        </w:rPr>
        <w:t xml:space="preserve"> to activate the manual mode of heating.</w:t>
      </w:r>
    </w:p>
    <w:p w14:paraId="38A8856B" w14:textId="77777777" w:rsidR="00417224" w:rsidRPr="003034F7" w:rsidRDefault="00417224" w:rsidP="00454C7E">
      <w:pPr>
        <w:pStyle w:val="ListParagraph"/>
        <w:ind w:left="0"/>
        <w:rPr>
          <w:rFonts w:asciiTheme="minorHAnsi" w:hAnsiTheme="minorHAnsi" w:cstheme="minorHAnsi"/>
          <w:bCs/>
          <w:color w:val="auto"/>
        </w:rPr>
      </w:pPr>
    </w:p>
    <w:p w14:paraId="5358BB8C" w14:textId="37E8EDA0" w:rsidR="00840951" w:rsidRPr="003034F7" w:rsidRDefault="00840951"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Select the targeted temperature and change accordingly the temperature rate. Press </w:t>
      </w:r>
      <w:proofErr w:type="gramStart"/>
      <w:r w:rsidRPr="003034F7">
        <w:rPr>
          <w:rFonts w:asciiTheme="minorHAnsi" w:hAnsiTheme="minorHAnsi" w:cstheme="minorHAnsi"/>
          <w:bCs/>
          <w:color w:val="auto"/>
          <w:highlight w:val="yellow"/>
        </w:rPr>
        <w:t>apply</w:t>
      </w:r>
      <w:proofErr w:type="gramEnd"/>
      <w:r w:rsidRPr="003034F7">
        <w:rPr>
          <w:rFonts w:asciiTheme="minorHAnsi" w:hAnsiTheme="minorHAnsi" w:cstheme="minorHAnsi"/>
          <w:bCs/>
          <w:color w:val="auto"/>
          <w:highlight w:val="yellow"/>
        </w:rPr>
        <w:t xml:space="preserve"> to heat up the </w:t>
      </w:r>
      <w:r w:rsidR="008E4998" w:rsidRPr="003034F7">
        <w:rPr>
          <w:rFonts w:asciiTheme="minorHAnsi" w:hAnsiTheme="minorHAnsi" w:cstheme="minorHAnsi"/>
          <w:bCs/>
          <w:color w:val="auto"/>
          <w:highlight w:val="yellow"/>
        </w:rPr>
        <w:t>E</w:t>
      </w:r>
      <w:r w:rsidRPr="003034F7">
        <w:rPr>
          <w:rFonts w:asciiTheme="minorHAnsi" w:hAnsiTheme="minorHAnsi" w:cstheme="minorHAnsi"/>
          <w:bCs/>
          <w:color w:val="auto"/>
          <w:highlight w:val="yellow"/>
        </w:rPr>
        <w:t>-chips to the targeted temperature</w:t>
      </w:r>
      <w:r w:rsidR="005877CD" w:rsidRPr="003034F7">
        <w:rPr>
          <w:rFonts w:asciiTheme="minorHAnsi" w:hAnsiTheme="minorHAnsi" w:cstheme="minorHAnsi"/>
          <w:bCs/>
          <w:color w:val="auto"/>
          <w:highlight w:val="yellow"/>
        </w:rPr>
        <w:t xml:space="preserve"> (</w:t>
      </w:r>
      <w:r w:rsidR="00A262BE" w:rsidRPr="003034F7">
        <w:rPr>
          <w:rFonts w:asciiTheme="minorHAnsi" w:hAnsiTheme="minorHAnsi" w:cstheme="minorHAnsi"/>
          <w:b/>
          <w:color w:val="auto"/>
          <w:highlight w:val="yellow"/>
        </w:rPr>
        <w:t>Figure</w:t>
      </w:r>
      <w:r w:rsidR="005877CD" w:rsidRPr="003034F7">
        <w:rPr>
          <w:rFonts w:asciiTheme="minorHAnsi" w:hAnsiTheme="minorHAnsi" w:cstheme="minorHAnsi"/>
          <w:b/>
          <w:color w:val="auto"/>
          <w:highlight w:val="yellow"/>
        </w:rPr>
        <w:t xml:space="preserve"> 4</w:t>
      </w:r>
      <w:r w:rsidR="005877CD" w:rsidRPr="003034F7">
        <w:rPr>
          <w:rFonts w:asciiTheme="minorHAnsi" w:hAnsiTheme="minorHAnsi" w:cstheme="minorHAnsi"/>
          <w:bCs/>
          <w:color w:val="auto"/>
          <w:highlight w:val="yellow"/>
        </w:rPr>
        <w:t>)</w:t>
      </w:r>
      <w:r w:rsidRPr="003034F7">
        <w:rPr>
          <w:rFonts w:asciiTheme="minorHAnsi" w:hAnsiTheme="minorHAnsi" w:cstheme="minorHAnsi"/>
          <w:bCs/>
          <w:color w:val="auto"/>
          <w:highlight w:val="yellow"/>
        </w:rPr>
        <w:t>.</w:t>
      </w:r>
    </w:p>
    <w:p w14:paraId="7DF0D343" w14:textId="77777777" w:rsidR="00454C7E" w:rsidRPr="003034F7" w:rsidRDefault="00454C7E" w:rsidP="00454C7E">
      <w:pPr>
        <w:pStyle w:val="NormalWeb"/>
        <w:spacing w:before="0" w:beforeAutospacing="0" w:after="0" w:afterAutospacing="0"/>
        <w:contextualSpacing/>
        <w:rPr>
          <w:rFonts w:asciiTheme="minorHAnsi" w:hAnsiTheme="minorHAnsi" w:cstheme="minorHAnsi"/>
          <w:bCs/>
          <w:color w:val="auto"/>
          <w:highlight w:val="yellow"/>
        </w:rPr>
      </w:pPr>
    </w:p>
    <w:p w14:paraId="6B6C1BA0" w14:textId="067E1692" w:rsidR="00840951" w:rsidRPr="003034F7" w:rsidRDefault="00840951" w:rsidP="00454C7E">
      <w:pPr>
        <w:pStyle w:val="ListParagraph"/>
        <w:ind w:left="0"/>
        <w:rPr>
          <w:rFonts w:asciiTheme="minorHAnsi" w:hAnsiTheme="minorHAnsi" w:cstheme="minorHAnsi"/>
          <w:bCs/>
          <w:color w:val="auto"/>
        </w:rPr>
      </w:pPr>
      <w:r w:rsidRPr="003034F7">
        <w:rPr>
          <w:rFonts w:asciiTheme="minorHAnsi" w:hAnsiTheme="minorHAnsi" w:cstheme="minorHAnsi"/>
          <w:bCs/>
          <w:color w:val="auto"/>
        </w:rPr>
        <w:t xml:space="preserve">NOTE: </w:t>
      </w:r>
      <w:r w:rsidR="00026442" w:rsidRPr="003034F7">
        <w:rPr>
          <w:rFonts w:asciiTheme="minorHAnsi" w:hAnsiTheme="minorHAnsi" w:cstheme="minorHAnsi"/>
          <w:bCs/>
          <w:color w:val="auto"/>
        </w:rPr>
        <w:t xml:space="preserve">The </w:t>
      </w:r>
      <w:r w:rsidR="008E4998" w:rsidRPr="003034F7">
        <w:rPr>
          <w:rFonts w:asciiTheme="minorHAnsi" w:hAnsiTheme="minorHAnsi" w:cstheme="minorHAnsi"/>
          <w:bCs/>
          <w:color w:val="auto"/>
        </w:rPr>
        <w:t>E</w:t>
      </w:r>
      <w:r w:rsidR="00026442" w:rsidRPr="003034F7">
        <w:rPr>
          <w:rFonts w:asciiTheme="minorHAnsi" w:hAnsiTheme="minorHAnsi" w:cstheme="minorHAnsi"/>
          <w:bCs/>
          <w:color w:val="auto"/>
        </w:rPr>
        <w:t>-chips can be heated up to 100</w:t>
      </w:r>
      <w:r w:rsidR="003E144F" w:rsidRPr="003034F7">
        <w:rPr>
          <w:rFonts w:asciiTheme="minorHAnsi" w:hAnsiTheme="minorHAnsi" w:cstheme="minorHAnsi"/>
          <w:bCs/>
          <w:color w:val="auto"/>
        </w:rPr>
        <w:t xml:space="preserve"> </w:t>
      </w:r>
      <w:r w:rsidR="00026442" w:rsidRPr="003034F7">
        <w:rPr>
          <w:rFonts w:asciiTheme="minorHAnsi" w:hAnsiTheme="minorHAnsi" w:cstheme="minorHAnsi"/>
          <w:bCs/>
          <w:color w:val="auto"/>
        </w:rPr>
        <w:t xml:space="preserve">°C. If an aqueous solution is used for the experiment (as in our case), avoid heating the </w:t>
      </w:r>
      <w:r w:rsidR="008E4998" w:rsidRPr="003034F7">
        <w:rPr>
          <w:rFonts w:asciiTheme="minorHAnsi" w:hAnsiTheme="minorHAnsi" w:cstheme="minorHAnsi"/>
          <w:bCs/>
          <w:color w:val="auto"/>
        </w:rPr>
        <w:t>E</w:t>
      </w:r>
      <w:r w:rsidR="00026442" w:rsidRPr="003034F7">
        <w:rPr>
          <w:rFonts w:asciiTheme="minorHAnsi" w:hAnsiTheme="minorHAnsi" w:cstheme="minorHAnsi"/>
          <w:bCs/>
          <w:color w:val="auto"/>
        </w:rPr>
        <w:t>-chips above 90</w:t>
      </w:r>
      <w:r w:rsidR="003E144F" w:rsidRPr="003034F7">
        <w:rPr>
          <w:rFonts w:asciiTheme="minorHAnsi" w:hAnsiTheme="minorHAnsi" w:cstheme="minorHAnsi"/>
          <w:bCs/>
          <w:color w:val="auto"/>
        </w:rPr>
        <w:t xml:space="preserve"> </w:t>
      </w:r>
      <w:r w:rsidR="00026442" w:rsidRPr="003034F7">
        <w:rPr>
          <w:rFonts w:asciiTheme="minorHAnsi" w:hAnsiTheme="minorHAnsi" w:cstheme="minorHAnsi"/>
          <w:bCs/>
          <w:color w:val="auto"/>
        </w:rPr>
        <w:t>°C. Otherwise, the liquid sample can dry up.</w:t>
      </w:r>
      <w:r w:rsidR="00C23212" w:rsidRPr="003034F7">
        <w:rPr>
          <w:rFonts w:asciiTheme="minorHAnsi" w:hAnsiTheme="minorHAnsi" w:cstheme="minorHAnsi"/>
          <w:bCs/>
          <w:color w:val="auto"/>
        </w:rPr>
        <w:t xml:space="preserve"> When heating up the liquid, the temperature can temporarily rise above the targeted temperature and then fall back to the desired temperature. </w:t>
      </w:r>
      <w:r w:rsidR="00FF7360" w:rsidRPr="003034F7">
        <w:rPr>
          <w:rFonts w:asciiTheme="minorHAnsi" w:hAnsiTheme="minorHAnsi" w:cstheme="minorHAnsi"/>
          <w:bCs/>
          <w:color w:val="auto"/>
        </w:rPr>
        <w:t xml:space="preserve">Use low heating rate to minimize such overshoots </w:t>
      </w:r>
      <w:r w:rsidR="00C23212" w:rsidRPr="003034F7">
        <w:rPr>
          <w:rFonts w:asciiTheme="minorHAnsi" w:hAnsiTheme="minorHAnsi" w:cstheme="minorHAnsi"/>
          <w:bCs/>
          <w:color w:val="auto"/>
        </w:rPr>
        <w:t>(1</w:t>
      </w:r>
      <w:r w:rsidR="003E144F" w:rsidRPr="003034F7">
        <w:rPr>
          <w:rFonts w:asciiTheme="minorHAnsi" w:hAnsiTheme="minorHAnsi" w:cstheme="minorHAnsi"/>
          <w:bCs/>
          <w:color w:val="auto"/>
        </w:rPr>
        <w:t xml:space="preserve"> </w:t>
      </w:r>
      <w:r w:rsidR="00C23212" w:rsidRPr="003034F7">
        <w:rPr>
          <w:rFonts w:asciiTheme="minorHAnsi" w:hAnsiTheme="minorHAnsi" w:cstheme="minorHAnsi"/>
          <w:bCs/>
          <w:color w:val="auto"/>
        </w:rPr>
        <w:t>°C/s is fine).</w:t>
      </w:r>
    </w:p>
    <w:p w14:paraId="7BFC4632" w14:textId="77777777" w:rsidR="000A028F" w:rsidRPr="003034F7" w:rsidRDefault="000A028F" w:rsidP="00454C7E">
      <w:pPr>
        <w:pStyle w:val="ListParagraph"/>
        <w:ind w:left="0"/>
        <w:rPr>
          <w:rFonts w:asciiTheme="minorHAnsi" w:hAnsiTheme="minorHAnsi" w:cstheme="minorHAnsi"/>
          <w:bCs/>
          <w:color w:val="auto"/>
        </w:rPr>
      </w:pPr>
    </w:p>
    <w:p w14:paraId="3EAED878" w14:textId="3646049F" w:rsidR="00840951" w:rsidRPr="003034F7" w:rsidRDefault="003E5538"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highlight w:val="yellow"/>
        </w:rPr>
      </w:pPr>
      <w:r w:rsidRPr="003034F7">
        <w:rPr>
          <w:rFonts w:asciiTheme="minorHAnsi" w:hAnsiTheme="minorHAnsi" w:cstheme="minorHAnsi"/>
          <w:bCs/>
          <w:color w:val="auto"/>
          <w:highlight w:val="yellow"/>
        </w:rPr>
        <w:t xml:space="preserve">Click on </w:t>
      </w:r>
      <w:r w:rsidRPr="003034F7">
        <w:rPr>
          <w:rFonts w:asciiTheme="minorHAnsi" w:hAnsiTheme="minorHAnsi" w:cstheme="minorHAnsi"/>
          <w:b/>
          <w:color w:val="auto"/>
          <w:highlight w:val="yellow"/>
        </w:rPr>
        <w:t>Ambient</w:t>
      </w:r>
      <w:r w:rsidRPr="003034F7">
        <w:rPr>
          <w:rFonts w:asciiTheme="minorHAnsi" w:hAnsiTheme="minorHAnsi" w:cstheme="minorHAnsi"/>
          <w:bCs/>
          <w:color w:val="auto"/>
          <w:highlight w:val="yellow"/>
        </w:rPr>
        <w:t xml:space="preserve"> to go back to the ambient temperature (25</w:t>
      </w:r>
      <w:r w:rsidR="00E97AA7" w:rsidRPr="003034F7">
        <w:rPr>
          <w:rFonts w:asciiTheme="minorHAnsi" w:hAnsiTheme="minorHAnsi" w:cstheme="minorHAnsi"/>
          <w:bCs/>
          <w:color w:val="auto"/>
          <w:highlight w:val="yellow"/>
        </w:rPr>
        <w:t xml:space="preserve"> </w:t>
      </w:r>
      <w:r w:rsidRPr="003034F7">
        <w:rPr>
          <w:rFonts w:asciiTheme="minorHAnsi" w:hAnsiTheme="minorHAnsi" w:cstheme="minorHAnsi"/>
          <w:bCs/>
          <w:color w:val="auto"/>
          <w:highlight w:val="yellow"/>
        </w:rPr>
        <w:t xml:space="preserve">°C). Click on </w:t>
      </w:r>
      <w:r w:rsidRPr="003034F7">
        <w:rPr>
          <w:rFonts w:asciiTheme="minorHAnsi" w:hAnsiTheme="minorHAnsi" w:cstheme="minorHAnsi"/>
          <w:b/>
          <w:color w:val="auto"/>
          <w:highlight w:val="yellow"/>
        </w:rPr>
        <w:t>Stop</w:t>
      </w:r>
      <w:r w:rsidRPr="003034F7">
        <w:rPr>
          <w:rFonts w:asciiTheme="minorHAnsi" w:hAnsiTheme="minorHAnsi" w:cstheme="minorHAnsi"/>
          <w:bCs/>
          <w:color w:val="auto"/>
          <w:highlight w:val="yellow"/>
        </w:rPr>
        <w:t xml:space="preserve"> to stop the heating abruptly. Click on the </w:t>
      </w:r>
      <w:r w:rsidRPr="003034F7">
        <w:rPr>
          <w:rFonts w:asciiTheme="minorHAnsi" w:hAnsiTheme="minorHAnsi" w:cstheme="minorHAnsi"/>
          <w:b/>
          <w:color w:val="auto"/>
          <w:highlight w:val="yellow"/>
        </w:rPr>
        <w:t>End session</w:t>
      </w:r>
      <w:r w:rsidRPr="003034F7">
        <w:rPr>
          <w:rFonts w:asciiTheme="minorHAnsi" w:hAnsiTheme="minorHAnsi" w:cstheme="minorHAnsi"/>
          <w:bCs/>
          <w:color w:val="auto"/>
          <w:highlight w:val="yellow"/>
        </w:rPr>
        <w:t xml:space="preserve"> tab to end the heating experiment.</w:t>
      </w:r>
    </w:p>
    <w:p w14:paraId="2B0ED6BB" w14:textId="77777777" w:rsidR="001871FE" w:rsidRPr="003034F7" w:rsidRDefault="001871FE" w:rsidP="00454C7E">
      <w:pPr>
        <w:pStyle w:val="NormalWeb"/>
        <w:spacing w:before="0" w:beforeAutospacing="0" w:after="0" w:afterAutospacing="0"/>
        <w:contextualSpacing/>
        <w:rPr>
          <w:rFonts w:asciiTheme="minorHAnsi" w:hAnsiTheme="minorHAnsi" w:cstheme="minorHAnsi"/>
          <w:bCs/>
          <w:color w:val="auto"/>
          <w:highlight w:val="yellow"/>
        </w:rPr>
      </w:pPr>
    </w:p>
    <w:p w14:paraId="1200927C" w14:textId="77777777" w:rsidR="00454C7E" w:rsidRPr="003034F7" w:rsidRDefault="001871FE" w:rsidP="00454C7E">
      <w:pPr>
        <w:pStyle w:val="NormalWeb"/>
        <w:numPr>
          <w:ilvl w:val="0"/>
          <w:numId w:val="31"/>
        </w:numPr>
        <w:spacing w:before="0" w:beforeAutospacing="0" w:after="0" w:afterAutospacing="0"/>
        <w:ind w:left="0" w:firstLine="0"/>
        <w:contextualSpacing/>
        <w:rPr>
          <w:rFonts w:asciiTheme="minorHAnsi" w:hAnsiTheme="minorHAnsi" w:cstheme="minorHAnsi"/>
          <w:b/>
          <w:color w:val="auto"/>
          <w:highlight w:val="yellow"/>
        </w:rPr>
      </w:pPr>
      <w:r w:rsidRPr="003034F7">
        <w:rPr>
          <w:rFonts w:asciiTheme="minorHAnsi" w:hAnsiTheme="minorHAnsi" w:cstheme="minorHAnsi"/>
          <w:b/>
          <w:color w:val="auto"/>
          <w:highlight w:val="yellow"/>
        </w:rPr>
        <w:t>STEM imaging of nanoparticles growth</w:t>
      </w:r>
    </w:p>
    <w:p w14:paraId="6C8B03F4" w14:textId="77777777" w:rsidR="00454C7E" w:rsidRPr="003034F7" w:rsidRDefault="00454C7E" w:rsidP="00454C7E">
      <w:pPr>
        <w:pStyle w:val="NormalWeb"/>
        <w:spacing w:before="0" w:beforeAutospacing="0" w:after="0" w:afterAutospacing="0"/>
        <w:contextualSpacing/>
        <w:rPr>
          <w:rFonts w:asciiTheme="minorHAnsi" w:hAnsiTheme="minorHAnsi" w:cstheme="minorHAnsi"/>
          <w:b/>
          <w:color w:val="auto"/>
          <w:highlight w:val="yellow"/>
        </w:rPr>
      </w:pPr>
    </w:p>
    <w:p w14:paraId="3F6B2929" w14:textId="486F67EE" w:rsidR="001871FE" w:rsidRPr="003034F7" w:rsidRDefault="007B2113" w:rsidP="00454C7E">
      <w:pPr>
        <w:pStyle w:val="NormalWeb"/>
        <w:numPr>
          <w:ilvl w:val="1"/>
          <w:numId w:val="31"/>
        </w:numPr>
        <w:spacing w:before="0" w:beforeAutospacing="0" w:after="0" w:afterAutospacing="0"/>
        <w:ind w:left="0" w:firstLine="0"/>
        <w:contextualSpacing/>
        <w:rPr>
          <w:rFonts w:asciiTheme="minorHAnsi" w:hAnsiTheme="minorHAnsi" w:cstheme="minorHAnsi"/>
          <w:b/>
          <w:color w:val="auto"/>
          <w:highlight w:val="yellow"/>
        </w:rPr>
      </w:pPr>
      <w:r w:rsidRPr="003034F7">
        <w:rPr>
          <w:rFonts w:asciiTheme="minorHAnsi" w:hAnsiTheme="minorHAnsi" w:cstheme="minorHAnsi"/>
          <w:color w:val="auto"/>
          <w:highlight w:val="yellow"/>
        </w:rPr>
        <w:t xml:space="preserve">Use the microscope in STEM mode using the HAADF detector. Go to a pristine area of the sample, near a corner of the observation window where the liquid thickness is minimum. Acquire </w:t>
      </w:r>
      <w:r w:rsidRPr="003034F7">
        <w:rPr>
          <w:rFonts w:asciiTheme="minorHAnsi" w:hAnsiTheme="minorHAnsi" w:cstheme="minorHAnsi"/>
          <w:color w:val="auto"/>
          <w:highlight w:val="yellow"/>
        </w:rPr>
        <w:lastRenderedPageBreak/>
        <w:t>videos of nanoparticle growth for different temperatures of the liquid</w:t>
      </w:r>
      <w:r w:rsidR="00971CA1" w:rsidRPr="003034F7">
        <w:rPr>
          <w:rFonts w:asciiTheme="minorHAnsi" w:hAnsiTheme="minorHAnsi" w:cstheme="minorHAnsi"/>
          <w:color w:val="auto"/>
          <w:highlight w:val="yellow"/>
        </w:rPr>
        <w:t xml:space="preserve"> (</w:t>
      </w:r>
      <w:r w:rsidR="00A262BE" w:rsidRPr="003034F7">
        <w:rPr>
          <w:rFonts w:asciiTheme="minorHAnsi" w:hAnsiTheme="minorHAnsi" w:cstheme="minorHAnsi"/>
          <w:b/>
          <w:bCs/>
          <w:color w:val="auto"/>
          <w:highlight w:val="yellow"/>
        </w:rPr>
        <w:t>Figure</w:t>
      </w:r>
      <w:r w:rsidR="00971CA1" w:rsidRPr="003034F7">
        <w:rPr>
          <w:rFonts w:asciiTheme="minorHAnsi" w:hAnsiTheme="minorHAnsi" w:cstheme="minorHAnsi"/>
          <w:b/>
          <w:bCs/>
          <w:color w:val="auto"/>
          <w:highlight w:val="yellow"/>
        </w:rPr>
        <w:t xml:space="preserve"> 5</w:t>
      </w:r>
      <w:r w:rsidR="00971CA1" w:rsidRPr="003034F7">
        <w:rPr>
          <w:rFonts w:asciiTheme="minorHAnsi" w:hAnsiTheme="minorHAnsi" w:cstheme="minorHAnsi"/>
          <w:color w:val="auto"/>
          <w:highlight w:val="yellow"/>
        </w:rPr>
        <w:t xml:space="preserve">). </w:t>
      </w:r>
    </w:p>
    <w:p w14:paraId="15B86CDB" w14:textId="77777777" w:rsidR="00454C7E" w:rsidRPr="003034F7" w:rsidRDefault="00454C7E" w:rsidP="00454C7E">
      <w:pPr>
        <w:pStyle w:val="NormalWeb"/>
        <w:spacing w:before="0" w:beforeAutospacing="0" w:after="0" w:afterAutospacing="0"/>
        <w:contextualSpacing/>
        <w:rPr>
          <w:rFonts w:asciiTheme="minorHAnsi" w:hAnsiTheme="minorHAnsi" w:cstheme="minorHAnsi"/>
          <w:b/>
          <w:color w:val="auto"/>
          <w:highlight w:val="yellow"/>
        </w:rPr>
      </w:pPr>
    </w:p>
    <w:p w14:paraId="0C2E6B10" w14:textId="5441400E" w:rsidR="001871FE" w:rsidRPr="003034F7" w:rsidRDefault="007B2113" w:rsidP="00454C7E">
      <w:pPr>
        <w:pStyle w:val="NormalWeb"/>
        <w:spacing w:before="0" w:beforeAutospacing="0" w:after="0" w:afterAutospacing="0"/>
        <w:contextualSpacing/>
        <w:rPr>
          <w:rFonts w:asciiTheme="minorHAnsi" w:hAnsiTheme="minorHAnsi" w:cstheme="minorHAnsi"/>
          <w:color w:val="auto"/>
        </w:rPr>
      </w:pPr>
      <w:r w:rsidRPr="003034F7">
        <w:rPr>
          <w:rFonts w:asciiTheme="minorHAnsi" w:hAnsiTheme="minorHAnsi" w:cstheme="minorHAnsi"/>
          <w:color w:val="auto"/>
        </w:rPr>
        <w:t xml:space="preserve">NOTE: </w:t>
      </w:r>
      <w:r w:rsidR="001871FE" w:rsidRPr="003034F7">
        <w:rPr>
          <w:rFonts w:asciiTheme="minorHAnsi" w:hAnsiTheme="minorHAnsi" w:cstheme="minorHAnsi"/>
          <w:color w:val="auto"/>
        </w:rPr>
        <w:t>Gold nanoparticles immediately appear and grow in the scanned area. Video recording with a frame rate of one image per second is a good compromise to observe the growth processes with good signal to noise ratio and a good time resolution.</w:t>
      </w:r>
      <w:r w:rsidR="00D60C9E" w:rsidRPr="003034F7">
        <w:rPr>
          <w:rFonts w:asciiTheme="minorHAnsi" w:hAnsiTheme="minorHAnsi" w:cstheme="minorHAnsi"/>
          <w:color w:val="auto"/>
        </w:rPr>
        <w:t xml:space="preserve"> </w:t>
      </w:r>
    </w:p>
    <w:p w14:paraId="6ED6B856" w14:textId="77777777" w:rsidR="00011C52" w:rsidRPr="003034F7" w:rsidRDefault="00011C52" w:rsidP="00454C7E">
      <w:pPr>
        <w:pStyle w:val="ListParagraph"/>
        <w:ind w:left="0"/>
        <w:rPr>
          <w:rFonts w:asciiTheme="minorHAnsi" w:hAnsiTheme="minorHAnsi" w:cstheme="minorHAnsi"/>
          <w:b/>
          <w:color w:val="auto"/>
        </w:rPr>
      </w:pPr>
    </w:p>
    <w:p w14:paraId="5E1EC11B" w14:textId="77777777" w:rsidR="00454C7E" w:rsidRPr="003034F7" w:rsidRDefault="008A630D" w:rsidP="00454C7E">
      <w:pPr>
        <w:pStyle w:val="NormalWeb"/>
        <w:numPr>
          <w:ilvl w:val="0"/>
          <w:numId w:val="31"/>
        </w:numPr>
        <w:spacing w:before="0" w:beforeAutospacing="0" w:after="0" w:afterAutospacing="0"/>
        <w:ind w:left="0" w:firstLine="0"/>
        <w:contextualSpacing/>
        <w:rPr>
          <w:rFonts w:asciiTheme="minorHAnsi" w:hAnsiTheme="minorHAnsi" w:cstheme="minorHAnsi"/>
          <w:b/>
          <w:color w:val="auto"/>
          <w:highlight w:val="yellow"/>
        </w:rPr>
      </w:pPr>
      <w:r w:rsidRPr="003034F7">
        <w:rPr>
          <w:rFonts w:asciiTheme="minorHAnsi" w:hAnsiTheme="minorHAnsi" w:cstheme="minorHAnsi"/>
          <w:b/>
          <w:color w:val="auto"/>
          <w:highlight w:val="yellow"/>
        </w:rPr>
        <w:t xml:space="preserve">STEM </w:t>
      </w:r>
      <w:proofErr w:type="spellStart"/>
      <w:r w:rsidRPr="003034F7">
        <w:rPr>
          <w:rFonts w:asciiTheme="minorHAnsi" w:hAnsiTheme="minorHAnsi" w:cstheme="minorHAnsi"/>
          <w:b/>
          <w:color w:val="auto"/>
          <w:highlight w:val="yellow"/>
        </w:rPr>
        <w:t>nanodiffraction</w:t>
      </w:r>
      <w:proofErr w:type="spellEnd"/>
      <w:r w:rsidRPr="003034F7">
        <w:rPr>
          <w:rFonts w:asciiTheme="minorHAnsi" w:hAnsiTheme="minorHAnsi" w:cstheme="minorHAnsi"/>
          <w:b/>
          <w:color w:val="auto"/>
          <w:highlight w:val="yellow"/>
        </w:rPr>
        <w:t xml:space="preserve"> of single nanoparticles</w:t>
      </w:r>
    </w:p>
    <w:p w14:paraId="6F63FF90" w14:textId="77777777" w:rsidR="00454C7E" w:rsidRPr="003034F7" w:rsidRDefault="00454C7E" w:rsidP="00454C7E">
      <w:pPr>
        <w:pStyle w:val="NormalWeb"/>
        <w:spacing w:before="0" w:beforeAutospacing="0" w:after="0" w:afterAutospacing="0"/>
        <w:contextualSpacing/>
        <w:rPr>
          <w:rFonts w:asciiTheme="minorHAnsi" w:hAnsiTheme="minorHAnsi" w:cstheme="minorHAnsi"/>
          <w:b/>
          <w:color w:val="auto"/>
          <w:highlight w:val="yellow"/>
        </w:rPr>
      </w:pPr>
    </w:p>
    <w:p w14:paraId="17BB1359" w14:textId="11FF39FB" w:rsidR="008A630D" w:rsidRPr="003034F7" w:rsidRDefault="00454C7E" w:rsidP="00454C7E">
      <w:pPr>
        <w:pStyle w:val="NormalWeb"/>
        <w:numPr>
          <w:ilvl w:val="1"/>
          <w:numId w:val="31"/>
        </w:numPr>
        <w:spacing w:before="0" w:beforeAutospacing="0" w:after="0" w:afterAutospacing="0"/>
        <w:ind w:left="0" w:firstLine="0"/>
        <w:contextualSpacing/>
        <w:rPr>
          <w:rFonts w:asciiTheme="minorHAnsi" w:hAnsiTheme="minorHAnsi" w:cstheme="minorHAnsi"/>
          <w:b/>
          <w:color w:val="auto"/>
          <w:highlight w:val="yellow"/>
        </w:rPr>
      </w:pPr>
      <w:r w:rsidRPr="003034F7">
        <w:rPr>
          <w:rFonts w:asciiTheme="minorHAnsi" w:hAnsiTheme="minorHAnsi" w:cstheme="minorHAnsi"/>
          <w:bCs/>
          <w:color w:val="auto"/>
          <w:highlight w:val="yellow"/>
        </w:rPr>
        <w:t>A</w:t>
      </w:r>
      <w:r w:rsidR="00A616CC" w:rsidRPr="003034F7">
        <w:rPr>
          <w:rFonts w:asciiTheme="minorHAnsi" w:hAnsiTheme="minorHAnsi" w:cstheme="minorHAnsi"/>
          <w:bCs/>
          <w:color w:val="auto"/>
          <w:highlight w:val="yellow"/>
        </w:rPr>
        <w:t xml:space="preserve">cquire a STEM HAADF image of several nano-objects. </w:t>
      </w:r>
      <w:r w:rsidR="00E35527" w:rsidRPr="003034F7">
        <w:rPr>
          <w:rFonts w:asciiTheme="minorHAnsi" w:hAnsiTheme="minorHAnsi" w:cstheme="minorHAnsi"/>
          <w:bCs/>
          <w:color w:val="auto"/>
          <w:highlight w:val="yellow"/>
        </w:rPr>
        <w:t xml:space="preserve">Acquire the diffraction pattern of individual nanoparticles selected on the image using the </w:t>
      </w:r>
      <w:proofErr w:type="spellStart"/>
      <w:r w:rsidR="00E35527" w:rsidRPr="003034F7">
        <w:rPr>
          <w:rFonts w:asciiTheme="minorHAnsi" w:hAnsiTheme="minorHAnsi" w:cstheme="minorHAnsi"/>
          <w:bCs/>
          <w:color w:val="auto"/>
          <w:highlight w:val="yellow"/>
        </w:rPr>
        <w:t>STEM</w:t>
      </w:r>
      <w:r w:rsidR="00AC28E3" w:rsidRPr="003034F7">
        <w:rPr>
          <w:rFonts w:asciiTheme="minorHAnsi" w:hAnsiTheme="minorHAnsi" w:cstheme="minorHAnsi"/>
          <w:bCs/>
          <w:color w:val="auto"/>
          <w:highlight w:val="yellow"/>
        </w:rPr>
        <w:t>x</w:t>
      </w:r>
      <w:proofErr w:type="spellEnd"/>
      <w:r w:rsidR="00E35527" w:rsidRPr="003034F7">
        <w:rPr>
          <w:rFonts w:asciiTheme="minorHAnsi" w:hAnsiTheme="minorHAnsi" w:cstheme="minorHAnsi"/>
          <w:bCs/>
          <w:color w:val="auto"/>
          <w:highlight w:val="yellow"/>
        </w:rPr>
        <w:t xml:space="preserve"> software</w:t>
      </w:r>
      <w:r w:rsidR="00971CA1" w:rsidRPr="003034F7">
        <w:rPr>
          <w:rFonts w:asciiTheme="minorHAnsi" w:hAnsiTheme="minorHAnsi" w:cstheme="minorHAnsi"/>
          <w:bCs/>
          <w:color w:val="auto"/>
          <w:highlight w:val="yellow"/>
        </w:rPr>
        <w:t xml:space="preserve"> (</w:t>
      </w:r>
      <w:r w:rsidR="00A262BE" w:rsidRPr="003034F7">
        <w:rPr>
          <w:rFonts w:asciiTheme="minorHAnsi" w:hAnsiTheme="minorHAnsi" w:cstheme="minorHAnsi"/>
          <w:b/>
          <w:color w:val="auto"/>
          <w:highlight w:val="yellow"/>
        </w:rPr>
        <w:t>Figure</w:t>
      </w:r>
      <w:r w:rsidR="00971CA1" w:rsidRPr="003034F7">
        <w:rPr>
          <w:rFonts w:asciiTheme="minorHAnsi" w:hAnsiTheme="minorHAnsi" w:cstheme="minorHAnsi"/>
          <w:b/>
          <w:color w:val="auto"/>
          <w:highlight w:val="yellow"/>
        </w:rPr>
        <w:t xml:space="preserve"> 6</w:t>
      </w:r>
      <w:r w:rsidR="00971CA1" w:rsidRPr="003034F7">
        <w:rPr>
          <w:rFonts w:asciiTheme="minorHAnsi" w:hAnsiTheme="minorHAnsi" w:cstheme="minorHAnsi"/>
          <w:bCs/>
          <w:color w:val="auto"/>
          <w:highlight w:val="yellow"/>
        </w:rPr>
        <w:t>)</w:t>
      </w:r>
      <w:r w:rsidR="00E35527" w:rsidRPr="003034F7">
        <w:rPr>
          <w:rFonts w:asciiTheme="minorHAnsi" w:hAnsiTheme="minorHAnsi" w:cstheme="minorHAnsi"/>
          <w:bCs/>
          <w:color w:val="auto"/>
          <w:highlight w:val="yellow"/>
        </w:rPr>
        <w:t>.</w:t>
      </w:r>
    </w:p>
    <w:bookmarkEnd w:id="0"/>
    <w:p w14:paraId="07600EF4" w14:textId="77777777" w:rsidR="00454C7E" w:rsidRPr="003034F7" w:rsidRDefault="00454C7E" w:rsidP="00454C7E">
      <w:pPr>
        <w:pStyle w:val="NormalWeb"/>
        <w:spacing w:before="0" w:beforeAutospacing="0" w:after="0" w:afterAutospacing="0"/>
        <w:contextualSpacing/>
        <w:rPr>
          <w:rFonts w:asciiTheme="minorHAnsi" w:hAnsiTheme="minorHAnsi" w:cstheme="minorHAnsi"/>
          <w:b/>
          <w:color w:val="auto"/>
          <w:highlight w:val="yellow"/>
        </w:rPr>
      </w:pPr>
    </w:p>
    <w:p w14:paraId="50329A17" w14:textId="77777777" w:rsidR="00454C7E" w:rsidRPr="003034F7" w:rsidRDefault="00302D09" w:rsidP="00454C7E">
      <w:pPr>
        <w:pStyle w:val="NormalWeb"/>
        <w:spacing w:before="0" w:beforeAutospacing="0" w:after="0" w:afterAutospacing="0"/>
        <w:contextualSpacing/>
        <w:rPr>
          <w:rFonts w:asciiTheme="minorHAnsi" w:hAnsiTheme="minorHAnsi" w:cstheme="minorHAnsi"/>
          <w:color w:val="auto"/>
        </w:rPr>
      </w:pPr>
      <w:r w:rsidRPr="003034F7">
        <w:rPr>
          <w:rFonts w:asciiTheme="minorHAnsi" w:hAnsiTheme="minorHAnsi" w:cstheme="minorHAnsi"/>
          <w:color w:val="auto"/>
        </w:rPr>
        <w:t xml:space="preserve">NOTE: </w:t>
      </w:r>
      <w:r w:rsidR="00C40903" w:rsidRPr="003034F7">
        <w:rPr>
          <w:rFonts w:asciiTheme="minorHAnsi" w:hAnsiTheme="minorHAnsi" w:cstheme="minorHAnsi"/>
          <w:color w:val="auto"/>
        </w:rPr>
        <w:t xml:space="preserve">STEM </w:t>
      </w:r>
      <w:proofErr w:type="spellStart"/>
      <w:r w:rsidR="00C40903" w:rsidRPr="003034F7">
        <w:rPr>
          <w:rFonts w:asciiTheme="minorHAnsi" w:hAnsiTheme="minorHAnsi" w:cstheme="minorHAnsi"/>
          <w:color w:val="auto"/>
        </w:rPr>
        <w:t>nanodiffraction</w:t>
      </w:r>
      <w:proofErr w:type="spellEnd"/>
      <w:r w:rsidR="00C40903" w:rsidRPr="003034F7">
        <w:rPr>
          <w:rFonts w:asciiTheme="minorHAnsi" w:hAnsiTheme="minorHAnsi" w:cstheme="minorHAnsi"/>
          <w:color w:val="auto"/>
        </w:rPr>
        <w:t xml:space="preserve"> is a technique that allows acquiring the diffraction pattern of single nanoparticles in liquid during growth experiments</w:t>
      </w:r>
      <w:r w:rsidR="0085057E" w:rsidRPr="003034F7">
        <w:rPr>
          <w:rFonts w:asciiTheme="minorHAnsi" w:hAnsiTheme="minorHAnsi" w:cstheme="minorHAnsi"/>
          <w:color w:val="auto"/>
          <w:vertAlign w:val="superscript"/>
        </w:rPr>
        <w:t>2</w:t>
      </w:r>
      <w:r w:rsidR="002B63CF" w:rsidRPr="003034F7">
        <w:rPr>
          <w:rFonts w:asciiTheme="minorHAnsi" w:hAnsiTheme="minorHAnsi" w:cstheme="minorHAnsi"/>
          <w:color w:val="auto"/>
          <w:vertAlign w:val="superscript"/>
        </w:rPr>
        <w:t>2</w:t>
      </w:r>
      <w:r w:rsidR="00C40903" w:rsidRPr="003034F7">
        <w:rPr>
          <w:rFonts w:asciiTheme="minorHAnsi" w:hAnsiTheme="minorHAnsi" w:cstheme="minorHAnsi"/>
          <w:color w:val="auto"/>
        </w:rPr>
        <w:t>.</w:t>
      </w:r>
      <w:r w:rsidR="0085057E" w:rsidRPr="003034F7">
        <w:rPr>
          <w:rFonts w:asciiTheme="minorHAnsi" w:hAnsiTheme="minorHAnsi" w:cstheme="minorHAnsi"/>
          <w:color w:val="auto"/>
        </w:rPr>
        <w:t xml:space="preserve"> </w:t>
      </w:r>
    </w:p>
    <w:p w14:paraId="7F4BCF3A" w14:textId="77777777" w:rsidR="00454C7E" w:rsidRPr="003034F7" w:rsidRDefault="00454C7E" w:rsidP="00454C7E">
      <w:pPr>
        <w:pStyle w:val="NormalWeb"/>
        <w:spacing w:before="0" w:beforeAutospacing="0" w:after="0" w:afterAutospacing="0"/>
        <w:contextualSpacing/>
        <w:rPr>
          <w:rFonts w:asciiTheme="minorHAnsi" w:hAnsiTheme="minorHAnsi" w:cstheme="minorHAnsi"/>
          <w:color w:val="auto"/>
        </w:rPr>
      </w:pPr>
    </w:p>
    <w:p w14:paraId="037CD0D4" w14:textId="02D0C6B1" w:rsidR="00C40903" w:rsidRPr="003034F7" w:rsidRDefault="00C40903" w:rsidP="00454C7E">
      <w:pPr>
        <w:pStyle w:val="NormalWeb"/>
        <w:numPr>
          <w:ilvl w:val="1"/>
          <w:numId w:val="31"/>
        </w:numPr>
        <w:spacing w:before="0" w:beforeAutospacing="0" w:after="0" w:afterAutospacing="0"/>
        <w:ind w:left="0" w:firstLine="0"/>
        <w:contextualSpacing/>
        <w:rPr>
          <w:rFonts w:asciiTheme="minorHAnsi" w:hAnsiTheme="minorHAnsi" w:cstheme="minorHAnsi"/>
          <w:color w:val="auto"/>
        </w:rPr>
      </w:pPr>
      <w:r w:rsidRPr="003034F7">
        <w:rPr>
          <w:rFonts w:asciiTheme="minorHAnsi" w:hAnsiTheme="minorHAnsi" w:cstheme="minorHAnsi"/>
          <w:color w:val="auto"/>
        </w:rPr>
        <w:t xml:space="preserve">After the acquisition of a STEM HAADF image, </w:t>
      </w:r>
      <w:r w:rsidR="00454C7E" w:rsidRPr="003034F7">
        <w:rPr>
          <w:rFonts w:asciiTheme="minorHAnsi" w:hAnsiTheme="minorHAnsi" w:cstheme="minorHAnsi"/>
          <w:color w:val="auto"/>
        </w:rPr>
        <w:t xml:space="preserve">select </w:t>
      </w:r>
      <w:r w:rsidRPr="003034F7">
        <w:rPr>
          <w:rFonts w:asciiTheme="minorHAnsi" w:hAnsiTheme="minorHAnsi" w:cstheme="minorHAnsi"/>
          <w:color w:val="auto"/>
        </w:rPr>
        <w:t xml:space="preserve">several nano-objects on the image and the </w:t>
      </w:r>
      <w:proofErr w:type="spellStart"/>
      <w:r w:rsidRPr="003034F7">
        <w:rPr>
          <w:rFonts w:asciiTheme="minorHAnsi" w:hAnsiTheme="minorHAnsi" w:cstheme="minorHAnsi"/>
          <w:color w:val="auto"/>
        </w:rPr>
        <w:t>STEM</w:t>
      </w:r>
      <w:r w:rsidR="0090074A" w:rsidRPr="003034F7">
        <w:rPr>
          <w:rFonts w:asciiTheme="minorHAnsi" w:hAnsiTheme="minorHAnsi" w:cstheme="minorHAnsi"/>
          <w:color w:val="auto"/>
        </w:rPr>
        <w:t>x</w:t>
      </w:r>
      <w:proofErr w:type="spellEnd"/>
      <w:r w:rsidRPr="003034F7">
        <w:rPr>
          <w:rFonts w:asciiTheme="minorHAnsi" w:hAnsiTheme="minorHAnsi" w:cstheme="minorHAnsi"/>
          <w:color w:val="auto"/>
        </w:rPr>
        <w:t xml:space="preserve"> software automatically synchronize</w:t>
      </w:r>
      <w:r w:rsidR="00454C7E" w:rsidRPr="003034F7">
        <w:rPr>
          <w:rFonts w:asciiTheme="minorHAnsi" w:hAnsiTheme="minorHAnsi" w:cstheme="minorHAnsi"/>
          <w:color w:val="auto"/>
        </w:rPr>
        <w:t>s</w:t>
      </w:r>
      <w:r w:rsidRPr="003034F7">
        <w:rPr>
          <w:rFonts w:asciiTheme="minorHAnsi" w:hAnsiTheme="minorHAnsi" w:cstheme="minorHAnsi"/>
          <w:color w:val="auto"/>
        </w:rPr>
        <w:t xml:space="preserve"> the position of the probe and the CCD camera to acquire the diffraction pattern at each position of the probe. To avoid the overlapping of the diffraction spots, </w:t>
      </w:r>
      <w:r w:rsidR="00454C7E" w:rsidRPr="003034F7">
        <w:rPr>
          <w:rFonts w:asciiTheme="minorHAnsi" w:hAnsiTheme="minorHAnsi" w:cstheme="minorHAnsi"/>
          <w:color w:val="auto"/>
        </w:rPr>
        <w:t xml:space="preserve">use a </w:t>
      </w:r>
      <w:r w:rsidRPr="003034F7">
        <w:rPr>
          <w:rFonts w:asciiTheme="minorHAnsi" w:hAnsiTheme="minorHAnsi" w:cstheme="minorHAnsi"/>
          <w:color w:val="auto"/>
        </w:rPr>
        <w:t xml:space="preserve">small convergence angle of the STEM probe (7.4 </w:t>
      </w:r>
      <w:proofErr w:type="spellStart"/>
      <w:r w:rsidRPr="003034F7">
        <w:rPr>
          <w:rFonts w:asciiTheme="minorHAnsi" w:hAnsiTheme="minorHAnsi" w:cstheme="minorHAnsi"/>
          <w:color w:val="auto"/>
        </w:rPr>
        <w:t>mrad</w:t>
      </w:r>
      <w:proofErr w:type="spellEnd"/>
      <w:r w:rsidRPr="003034F7">
        <w:rPr>
          <w:rFonts w:asciiTheme="minorHAnsi" w:hAnsiTheme="minorHAnsi" w:cstheme="minorHAnsi"/>
          <w:color w:val="auto"/>
        </w:rPr>
        <w:t xml:space="preserve"> in our case) by using small condenser aperture (10 µm in our case).</w:t>
      </w:r>
      <w:r w:rsidR="00A262BE" w:rsidRPr="003034F7">
        <w:rPr>
          <w:rFonts w:asciiTheme="minorHAnsi" w:hAnsiTheme="minorHAnsi" w:cstheme="minorHAnsi"/>
          <w:color w:val="auto"/>
        </w:rPr>
        <w:t xml:space="preserve">  </w:t>
      </w:r>
    </w:p>
    <w:p w14:paraId="145DEEB6" w14:textId="77777777" w:rsidR="00441237" w:rsidRPr="003034F7" w:rsidRDefault="00441237" w:rsidP="00454C7E">
      <w:pPr>
        <w:pStyle w:val="NormalWeb"/>
        <w:spacing w:before="0" w:beforeAutospacing="0" w:after="0" w:afterAutospacing="0"/>
        <w:contextualSpacing/>
        <w:rPr>
          <w:rFonts w:asciiTheme="minorHAnsi" w:hAnsiTheme="minorHAnsi" w:cstheme="minorHAnsi"/>
          <w:b/>
          <w:color w:val="auto"/>
        </w:rPr>
      </w:pPr>
    </w:p>
    <w:p w14:paraId="07163037" w14:textId="6A6A4BC5" w:rsidR="000D2CE5" w:rsidRPr="003034F7" w:rsidRDefault="00664670" w:rsidP="00454C7E">
      <w:pPr>
        <w:pStyle w:val="NormalWeb"/>
        <w:numPr>
          <w:ilvl w:val="0"/>
          <w:numId w:val="31"/>
        </w:numPr>
        <w:spacing w:before="0" w:beforeAutospacing="0" w:after="0" w:afterAutospacing="0"/>
        <w:ind w:left="0" w:firstLine="0"/>
        <w:contextualSpacing/>
        <w:rPr>
          <w:rFonts w:asciiTheme="minorHAnsi" w:hAnsiTheme="minorHAnsi" w:cstheme="minorHAnsi"/>
          <w:b/>
          <w:color w:val="auto"/>
        </w:rPr>
      </w:pPr>
      <w:r w:rsidRPr="003034F7">
        <w:rPr>
          <w:rFonts w:asciiTheme="minorHAnsi" w:hAnsiTheme="minorHAnsi" w:cstheme="minorHAnsi"/>
          <w:b/>
          <w:color w:val="auto"/>
        </w:rPr>
        <w:t>Cleaning of the liquid cell holder (after the experiment)</w:t>
      </w:r>
    </w:p>
    <w:p w14:paraId="0AE9AD9F" w14:textId="77777777" w:rsidR="00454C7E" w:rsidRPr="003034F7" w:rsidRDefault="00454C7E" w:rsidP="00454C7E">
      <w:pPr>
        <w:pStyle w:val="NormalWeb"/>
        <w:spacing w:before="0" w:beforeAutospacing="0" w:after="0" w:afterAutospacing="0"/>
        <w:contextualSpacing/>
        <w:rPr>
          <w:rFonts w:asciiTheme="minorHAnsi" w:hAnsiTheme="minorHAnsi" w:cstheme="minorHAnsi"/>
          <w:b/>
          <w:color w:val="auto"/>
        </w:rPr>
      </w:pPr>
    </w:p>
    <w:p w14:paraId="4B9AD850" w14:textId="3CDFCA6E" w:rsidR="000D2CE5" w:rsidRPr="003034F7" w:rsidRDefault="000D2CE5" w:rsidP="00454C7E">
      <w:pPr>
        <w:pStyle w:val="ListParagraph"/>
        <w:ind w:left="0"/>
        <w:rPr>
          <w:rFonts w:asciiTheme="minorHAnsi" w:hAnsiTheme="minorHAnsi" w:cstheme="minorHAnsi"/>
          <w:bCs/>
          <w:color w:val="auto"/>
        </w:rPr>
      </w:pPr>
      <w:r w:rsidRPr="003034F7">
        <w:rPr>
          <w:rFonts w:asciiTheme="minorHAnsi" w:hAnsiTheme="minorHAnsi" w:cstheme="minorHAnsi"/>
          <w:bCs/>
          <w:color w:val="auto"/>
        </w:rPr>
        <w:t xml:space="preserve">NOTE: </w:t>
      </w:r>
      <w:r w:rsidR="001D1E2E" w:rsidRPr="003034F7">
        <w:rPr>
          <w:rFonts w:asciiTheme="minorHAnsi" w:hAnsiTheme="minorHAnsi" w:cstheme="minorHAnsi"/>
          <w:bCs/>
          <w:color w:val="auto"/>
        </w:rPr>
        <w:t xml:space="preserve">Here we describe a standard cleaning procedure for the liquid cell holder. </w:t>
      </w:r>
      <w:r w:rsidR="00526E6C" w:rsidRPr="003034F7">
        <w:rPr>
          <w:rFonts w:asciiTheme="minorHAnsi" w:hAnsiTheme="minorHAnsi" w:cstheme="minorHAnsi"/>
          <w:bCs/>
          <w:color w:val="auto"/>
        </w:rPr>
        <w:t xml:space="preserve">If this cleaning is not </w:t>
      </w:r>
      <w:r w:rsidR="00FD3B18" w:rsidRPr="003034F7">
        <w:rPr>
          <w:rFonts w:asciiTheme="minorHAnsi" w:hAnsiTheme="minorHAnsi" w:cstheme="minorHAnsi"/>
          <w:bCs/>
          <w:color w:val="auto"/>
        </w:rPr>
        <w:t>efficient</w:t>
      </w:r>
      <w:r w:rsidR="00526E6C" w:rsidRPr="003034F7">
        <w:rPr>
          <w:rFonts w:asciiTheme="minorHAnsi" w:hAnsiTheme="minorHAnsi" w:cstheme="minorHAnsi"/>
          <w:bCs/>
          <w:color w:val="auto"/>
        </w:rPr>
        <w:t xml:space="preserve"> enough, it is possible to </w:t>
      </w:r>
      <w:r w:rsidR="000B6A53" w:rsidRPr="003034F7">
        <w:rPr>
          <w:rFonts w:asciiTheme="minorHAnsi" w:hAnsiTheme="minorHAnsi" w:cstheme="minorHAnsi"/>
          <w:bCs/>
          <w:color w:val="auto"/>
        </w:rPr>
        <w:t>use</w:t>
      </w:r>
      <w:r w:rsidR="00985E77" w:rsidRPr="003034F7">
        <w:rPr>
          <w:rFonts w:asciiTheme="minorHAnsi" w:hAnsiTheme="minorHAnsi" w:cstheme="minorHAnsi"/>
          <w:bCs/>
          <w:color w:val="auto"/>
        </w:rPr>
        <w:t xml:space="preserve"> diluted</w:t>
      </w:r>
      <w:r w:rsidR="000B6A53" w:rsidRPr="003034F7">
        <w:rPr>
          <w:rFonts w:asciiTheme="minorHAnsi" w:hAnsiTheme="minorHAnsi" w:cstheme="minorHAnsi"/>
          <w:bCs/>
          <w:color w:val="auto"/>
        </w:rPr>
        <w:t xml:space="preserve"> nitric acid and methanol to flush out the eventual</w:t>
      </w:r>
      <w:r w:rsidR="00DE3C19" w:rsidRPr="003034F7">
        <w:rPr>
          <w:rFonts w:asciiTheme="minorHAnsi" w:hAnsiTheme="minorHAnsi" w:cstheme="minorHAnsi"/>
          <w:bCs/>
          <w:color w:val="auto"/>
        </w:rPr>
        <w:t xml:space="preserve"> </w:t>
      </w:r>
      <w:r w:rsidR="006A12FD" w:rsidRPr="003034F7">
        <w:rPr>
          <w:rFonts w:asciiTheme="minorHAnsi" w:hAnsiTheme="minorHAnsi" w:cstheme="minorHAnsi"/>
          <w:bCs/>
          <w:color w:val="auto"/>
        </w:rPr>
        <w:t>nanoparticle</w:t>
      </w:r>
      <w:r w:rsidR="00DE3C19" w:rsidRPr="003034F7">
        <w:rPr>
          <w:rFonts w:asciiTheme="minorHAnsi" w:hAnsiTheme="minorHAnsi" w:cstheme="minorHAnsi"/>
          <w:bCs/>
          <w:color w:val="auto"/>
        </w:rPr>
        <w:t xml:space="preserve"> aggregates</w:t>
      </w:r>
      <w:r w:rsidR="000B6A53" w:rsidRPr="003034F7">
        <w:rPr>
          <w:rFonts w:asciiTheme="minorHAnsi" w:hAnsiTheme="minorHAnsi" w:cstheme="minorHAnsi"/>
          <w:bCs/>
          <w:color w:val="auto"/>
        </w:rPr>
        <w:t xml:space="preserve"> in the liquid cell holder. The chemical compatibility documentation of the liquid cell holder should be consulted before. In any case, always finish the cleaning with</w:t>
      </w:r>
      <w:r w:rsidR="00B854BB" w:rsidRPr="003034F7">
        <w:rPr>
          <w:rFonts w:asciiTheme="minorHAnsi" w:hAnsiTheme="minorHAnsi" w:cstheme="minorHAnsi"/>
          <w:bCs/>
          <w:color w:val="auto"/>
        </w:rPr>
        <w:t xml:space="preserve"> the injection of</w:t>
      </w:r>
      <w:r w:rsidR="000B6A53" w:rsidRPr="003034F7">
        <w:rPr>
          <w:rFonts w:asciiTheme="minorHAnsi" w:hAnsiTheme="minorHAnsi" w:cstheme="minorHAnsi"/>
          <w:bCs/>
          <w:color w:val="auto"/>
        </w:rPr>
        <w:t xml:space="preserve"> distilled water.</w:t>
      </w:r>
    </w:p>
    <w:p w14:paraId="4D030B1B" w14:textId="77777777" w:rsidR="00E83EA2" w:rsidRPr="003034F7" w:rsidRDefault="00E83EA2" w:rsidP="00454C7E">
      <w:pPr>
        <w:contextualSpacing/>
        <w:rPr>
          <w:rFonts w:asciiTheme="minorHAnsi" w:hAnsiTheme="minorHAnsi" w:cstheme="minorHAnsi"/>
          <w:b/>
          <w:color w:val="auto"/>
        </w:rPr>
      </w:pPr>
    </w:p>
    <w:p w14:paraId="294E7838" w14:textId="76B89B9B" w:rsidR="00072540" w:rsidRPr="003034F7" w:rsidRDefault="00072540"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Remove the lid. Remove the used </w:t>
      </w:r>
      <w:r w:rsidR="00522734" w:rsidRPr="003034F7">
        <w:rPr>
          <w:rFonts w:asciiTheme="minorHAnsi" w:hAnsiTheme="minorHAnsi" w:cstheme="minorHAnsi"/>
          <w:bCs/>
          <w:color w:val="auto"/>
        </w:rPr>
        <w:t>E</w:t>
      </w:r>
      <w:r w:rsidRPr="003034F7">
        <w:rPr>
          <w:rFonts w:asciiTheme="minorHAnsi" w:hAnsiTheme="minorHAnsi" w:cstheme="minorHAnsi"/>
          <w:bCs/>
          <w:color w:val="auto"/>
        </w:rPr>
        <w:t>-chips. Remove the internal gasket.</w:t>
      </w:r>
    </w:p>
    <w:p w14:paraId="2336797A" w14:textId="77777777" w:rsidR="00454C7E" w:rsidRPr="003034F7" w:rsidRDefault="00454C7E" w:rsidP="00454C7E">
      <w:pPr>
        <w:pStyle w:val="NormalWeb"/>
        <w:spacing w:before="0" w:beforeAutospacing="0" w:after="0" w:afterAutospacing="0"/>
        <w:contextualSpacing/>
        <w:rPr>
          <w:rFonts w:asciiTheme="minorHAnsi" w:hAnsiTheme="minorHAnsi" w:cstheme="minorHAnsi"/>
          <w:bCs/>
          <w:color w:val="auto"/>
        </w:rPr>
      </w:pPr>
    </w:p>
    <w:p w14:paraId="10B479BD" w14:textId="78790D24" w:rsidR="00072540" w:rsidRPr="003034F7" w:rsidRDefault="001852D4"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 xml:space="preserve">NOTE: </w:t>
      </w:r>
      <w:r w:rsidR="008163FE" w:rsidRPr="003034F7">
        <w:rPr>
          <w:rFonts w:asciiTheme="minorHAnsi" w:hAnsiTheme="minorHAnsi" w:cstheme="minorHAnsi"/>
          <w:bCs/>
          <w:color w:val="auto"/>
        </w:rPr>
        <w:t>T</w:t>
      </w:r>
      <w:r w:rsidRPr="003034F7">
        <w:rPr>
          <w:rFonts w:asciiTheme="minorHAnsi" w:hAnsiTheme="minorHAnsi" w:cstheme="minorHAnsi"/>
          <w:bCs/>
          <w:color w:val="auto"/>
        </w:rPr>
        <w:t xml:space="preserve">he used E-chips </w:t>
      </w:r>
      <w:r w:rsidR="008163FE" w:rsidRPr="003034F7">
        <w:rPr>
          <w:rFonts w:asciiTheme="minorHAnsi" w:hAnsiTheme="minorHAnsi" w:cstheme="minorHAnsi"/>
          <w:bCs/>
          <w:color w:val="auto"/>
        </w:rPr>
        <w:t xml:space="preserve">can be stored </w:t>
      </w:r>
      <w:r w:rsidRPr="003034F7">
        <w:rPr>
          <w:rFonts w:asciiTheme="minorHAnsi" w:hAnsiTheme="minorHAnsi" w:cstheme="minorHAnsi"/>
          <w:bCs/>
          <w:color w:val="auto"/>
        </w:rPr>
        <w:t>in an adapted box</w:t>
      </w:r>
      <w:r w:rsidR="008163FE" w:rsidRPr="003034F7">
        <w:rPr>
          <w:rFonts w:asciiTheme="minorHAnsi" w:hAnsiTheme="minorHAnsi" w:cstheme="minorHAnsi"/>
          <w:bCs/>
          <w:color w:val="auto"/>
        </w:rPr>
        <w:t xml:space="preserve">. It is then possible to </w:t>
      </w:r>
      <w:r w:rsidRPr="003034F7">
        <w:rPr>
          <w:rFonts w:asciiTheme="minorHAnsi" w:hAnsiTheme="minorHAnsi" w:cstheme="minorHAnsi"/>
          <w:bCs/>
          <w:color w:val="auto"/>
        </w:rPr>
        <w:t xml:space="preserve">perform ex situ TEM or SEM analyses of the nano-objects that remained attached </w:t>
      </w:r>
      <w:r w:rsidR="00DA5BA4" w:rsidRPr="003034F7">
        <w:rPr>
          <w:rFonts w:asciiTheme="minorHAnsi" w:hAnsiTheme="minorHAnsi" w:cstheme="minorHAnsi"/>
          <w:bCs/>
          <w:color w:val="auto"/>
        </w:rPr>
        <w:t xml:space="preserve">to </w:t>
      </w:r>
      <w:r w:rsidRPr="003034F7">
        <w:rPr>
          <w:rFonts w:asciiTheme="minorHAnsi" w:hAnsiTheme="minorHAnsi" w:cstheme="minorHAnsi"/>
          <w:bCs/>
          <w:color w:val="auto"/>
        </w:rPr>
        <w:t xml:space="preserve">the </w:t>
      </w:r>
      <w:proofErr w:type="spellStart"/>
      <w:r w:rsidRPr="003034F7">
        <w:rPr>
          <w:rFonts w:asciiTheme="minorHAnsi" w:hAnsiTheme="minorHAnsi" w:cstheme="minorHAnsi"/>
          <w:bCs/>
          <w:color w:val="auto"/>
        </w:rPr>
        <w:t>SiN</w:t>
      </w:r>
      <w:proofErr w:type="spellEnd"/>
      <w:r w:rsidRPr="003034F7">
        <w:rPr>
          <w:rFonts w:asciiTheme="minorHAnsi" w:hAnsiTheme="minorHAnsi" w:cstheme="minorHAnsi"/>
          <w:bCs/>
          <w:color w:val="auto"/>
        </w:rPr>
        <w:t xml:space="preserve"> windows after unsealing the liquid-cell</w:t>
      </w:r>
      <w:r w:rsidR="00377121" w:rsidRPr="003034F7">
        <w:rPr>
          <w:rFonts w:asciiTheme="minorHAnsi" w:hAnsiTheme="minorHAnsi" w:cstheme="minorHAnsi"/>
          <w:color w:val="auto"/>
          <w:vertAlign w:val="superscript"/>
        </w:rPr>
        <w:t>15</w:t>
      </w:r>
      <w:r w:rsidR="00752A1A" w:rsidRPr="003034F7">
        <w:rPr>
          <w:rFonts w:asciiTheme="minorHAnsi" w:hAnsiTheme="minorHAnsi" w:cstheme="minorHAnsi"/>
          <w:color w:val="auto"/>
        </w:rPr>
        <w:t>.</w:t>
      </w:r>
      <w:r w:rsidRPr="003034F7">
        <w:rPr>
          <w:rFonts w:asciiTheme="minorHAnsi" w:hAnsiTheme="minorHAnsi" w:cstheme="minorHAnsi"/>
          <w:bCs/>
          <w:color w:val="auto"/>
        </w:rPr>
        <w:t xml:space="preserve"> It is not advisable to reuse the E-chips for another in situ experiment, but it is still possible if the </w:t>
      </w:r>
      <w:proofErr w:type="spellStart"/>
      <w:r w:rsidRPr="003034F7">
        <w:rPr>
          <w:rFonts w:asciiTheme="minorHAnsi" w:hAnsiTheme="minorHAnsi" w:cstheme="minorHAnsi"/>
          <w:bCs/>
          <w:color w:val="auto"/>
        </w:rPr>
        <w:t>SiN</w:t>
      </w:r>
      <w:proofErr w:type="spellEnd"/>
      <w:r w:rsidRPr="003034F7">
        <w:rPr>
          <w:rFonts w:asciiTheme="minorHAnsi" w:hAnsiTheme="minorHAnsi" w:cstheme="minorHAnsi"/>
          <w:bCs/>
          <w:color w:val="auto"/>
        </w:rPr>
        <w:t xml:space="preserve"> film has not </w:t>
      </w:r>
      <w:r w:rsidR="0002790D" w:rsidRPr="003034F7">
        <w:rPr>
          <w:rFonts w:asciiTheme="minorHAnsi" w:hAnsiTheme="minorHAnsi" w:cstheme="minorHAnsi"/>
          <w:bCs/>
          <w:color w:val="auto"/>
        </w:rPr>
        <w:t xml:space="preserve">been </w:t>
      </w:r>
      <w:r w:rsidRPr="003034F7">
        <w:rPr>
          <w:rFonts w:asciiTheme="minorHAnsi" w:hAnsiTheme="minorHAnsi" w:cstheme="minorHAnsi"/>
          <w:bCs/>
          <w:color w:val="auto"/>
        </w:rPr>
        <w:t>broken during the unsealing of the liquid cell. Over</w:t>
      </w:r>
      <w:r w:rsidR="00160D29" w:rsidRPr="003034F7">
        <w:rPr>
          <w:rFonts w:asciiTheme="minorHAnsi" w:hAnsiTheme="minorHAnsi" w:cstheme="minorHAnsi"/>
          <w:bCs/>
          <w:color w:val="auto"/>
        </w:rPr>
        <w:t>growth experiments in a different solvent can then be performed</w:t>
      </w:r>
      <w:r w:rsidR="00E7189D" w:rsidRPr="003034F7">
        <w:rPr>
          <w:rFonts w:asciiTheme="minorHAnsi" w:hAnsiTheme="minorHAnsi" w:cstheme="minorHAnsi"/>
          <w:bCs/>
          <w:color w:val="auto"/>
        </w:rPr>
        <w:t>.</w:t>
      </w:r>
      <w:r w:rsidR="00A8017E" w:rsidRPr="003034F7">
        <w:rPr>
          <w:rFonts w:asciiTheme="minorHAnsi" w:hAnsiTheme="minorHAnsi" w:cstheme="minorHAnsi"/>
          <w:bCs/>
          <w:color w:val="auto"/>
          <w:vertAlign w:val="superscript"/>
        </w:rPr>
        <w:t>2</w:t>
      </w:r>
      <w:r w:rsidR="007F0BDF" w:rsidRPr="003034F7">
        <w:rPr>
          <w:rFonts w:asciiTheme="minorHAnsi" w:hAnsiTheme="minorHAnsi" w:cstheme="minorHAnsi"/>
          <w:bCs/>
          <w:color w:val="auto"/>
          <w:vertAlign w:val="superscript"/>
        </w:rPr>
        <w:t>3</w:t>
      </w:r>
      <w:r w:rsidR="00160D29" w:rsidRPr="003034F7">
        <w:rPr>
          <w:rFonts w:asciiTheme="minorHAnsi" w:hAnsiTheme="minorHAnsi" w:cstheme="minorHAnsi"/>
          <w:bCs/>
          <w:color w:val="auto"/>
        </w:rPr>
        <w:t xml:space="preserve"> </w:t>
      </w:r>
    </w:p>
    <w:p w14:paraId="3AC8589D" w14:textId="77777777" w:rsidR="001852D4" w:rsidRPr="003034F7" w:rsidRDefault="001852D4" w:rsidP="00454C7E">
      <w:pPr>
        <w:pStyle w:val="NormalWeb"/>
        <w:spacing w:before="0" w:beforeAutospacing="0" w:after="0" w:afterAutospacing="0"/>
        <w:contextualSpacing/>
        <w:rPr>
          <w:rFonts w:asciiTheme="minorHAnsi" w:hAnsiTheme="minorHAnsi" w:cstheme="minorHAnsi"/>
          <w:bCs/>
          <w:color w:val="auto"/>
        </w:rPr>
      </w:pPr>
    </w:p>
    <w:p w14:paraId="7E71A9E3" w14:textId="295BE953" w:rsidR="00072540" w:rsidRPr="003034F7" w:rsidRDefault="00C369AF"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Inject 5 mL of distilled water in the inlet and outlet tubing </w:t>
      </w:r>
      <w:r w:rsidR="0058418D" w:rsidRPr="003034F7">
        <w:rPr>
          <w:rFonts w:asciiTheme="minorHAnsi" w:hAnsiTheme="minorHAnsi" w:cstheme="minorHAnsi"/>
          <w:bCs/>
          <w:color w:val="auto"/>
        </w:rPr>
        <w:t xml:space="preserve">of the liquid cell holder. </w:t>
      </w:r>
    </w:p>
    <w:p w14:paraId="13EBFD9B" w14:textId="77777777" w:rsidR="0058418D" w:rsidRPr="003034F7" w:rsidRDefault="0058418D" w:rsidP="00454C7E">
      <w:pPr>
        <w:pStyle w:val="ListParagraph"/>
        <w:ind w:left="0"/>
        <w:rPr>
          <w:rFonts w:asciiTheme="minorHAnsi" w:hAnsiTheme="minorHAnsi" w:cstheme="minorHAnsi"/>
          <w:bCs/>
          <w:color w:val="auto"/>
        </w:rPr>
      </w:pPr>
    </w:p>
    <w:p w14:paraId="6D0A208A" w14:textId="0CC7F170" w:rsidR="00A4533A" w:rsidRPr="003034F7" w:rsidRDefault="0058418D"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Clean the tip of the liquid cell holder using an ultrasonic bath</w:t>
      </w:r>
      <w:r w:rsidR="001D1E2E" w:rsidRPr="003034F7">
        <w:rPr>
          <w:rFonts w:asciiTheme="minorHAnsi" w:hAnsiTheme="minorHAnsi" w:cstheme="minorHAnsi"/>
          <w:bCs/>
          <w:color w:val="auto"/>
        </w:rPr>
        <w:t xml:space="preserve"> for 20 minutes</w:t>
      </w:r>
      <w:r w:rsidRPr="003034F7">
        <w:rPr>
          <w:rFonts w:asciiTheme="minorHAnsi" w:hAnsiTheme="minorHAnsi" w:cstheme="minorHAnsi"/>
          <w:bCs/>
          <w:color w:val="auto"/>
        </w:rPr>
        <w:t>.</w:t>
      </w:r>
      <w:r w:rsidR="00454C7E" w:rsidRPr="003034F7">
        <w:rPr>
          <w:rFonts w:asciiTheme="minorHAnsi" w:hAnsiTheme="minorHAnsi" w:cstheme="minorHAnsi"/>
          <w:bCs/>
          <w:color w:val="auto"/>
        </w:rPr>
        <w:t xml:space="preserve"> </w:t>
      </w:r>
      <w:r w:rsidR="00A4533A" w:rsidRPr="003034F7">
        <w:rPr>
          <w:rFonts w:asciiTheme="minorHAnsi" w:hAnsiTheme="minorHAnsi" w:cstheme="minorHAnsi"/>
          <w:bCs/>
          <w:color w:val="auto"/>
        </w:rPr>
        <w:t xml:space="preserve">The contact pad can be immersed in the bath. </w:t>
      </w:r>
      <w:r w:rsidR="00454C7E" w:rsidRPr="003034F7">
        <w:rPr>
          <w:rFonts w:asciiTheme="minorHAnsi" w:hAnsiTheme="minorHAnsi" w:cstheme="minorHAnsi"/>
          <w:bCs/>
          <w:color w:val="auto"/>
        </w:rPr>
        <w:t>O</w:t>
      </w:r>
      <w:r w:rsidR="00A4533A" w:rsidRPr="003034F7">
        <w:rPr>
          <w:rFonts w:asciiTheme="minorHAnsi" w:hAnsiTheme="minorHAnsi" w:cstheme="minorHAnsi"/>
          <w:bCs/>
          <w:color w:val="auto"/>
        </w:rPr>
        <w:t>nly immerse the part that is covered with the lid. Do not immerse the vent holes in liquid.</w:t>
      </w:r>
    </w:p>
    <w:p w14:paraId="56C57F5F" w14:textId="77777777" w:rsidR="00A4533A" w:rsidRPr="003034F7" w:rsidRDefault="00A4533A" w:rsidP="00454C7E">
      <w:pPr>
        <w:pStyle w:val="ListParagraph"/>
        <w:ind w:left="0"/>
        <w:rPr>
          <w:rFonts w:asciiTheme="minorHAnsi" w:hAnsiTheme="minorHAnsi" w:cstheme="minorHAnsi"/>
          <w:bCs/>
          <w:color w:val="auto"/>
        </w:rPr>
      </w:pPr>
    </w:p>
    <w:p w14:paraId="7DE9BF80" w14:textId="63B294AC" w:rsidR="00631672" w:rsidRPr="003034F7" w:rsidRDefault="00631672"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Dry up the liquid cell holder using an air pistol.</w:t>
      </w:r>
    </w:p>
    <w:p w14:paraId="54FE71CF" w14:textId="412EF1B5" w:rsidR="00631672" w:rsidRPr="003034F7" w:rsidRDefault="00631672" w:rsidP="00454C7E">
      <w:pPr>
        <w:pStyle w:val="NormalWeb"/>
        <w:spacing w:before="0" w:beforeAutospacing="0" w:after="0" w:afterAutospacing="0"/>
        <w:contextualSpacing/>
        <w:rPr>
          <w:rFonts w:asciiTheme="minorHAnsi" w:hAnsiTheme="minorHAnsi" w:cstheme="minorHAnsi"/>
          <w:bCs/>
          <w:color w:val="auto"/>
        </w:rPr>
      </w:pPr>
    </w:p>
    <w:p w14:paraId="3E9675CF" w14:textId="77777777" w:rsidR="00B73569" w:rsidRPr="003034F7" w:rsidRDefault="00B73569"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lastRenderedPageBreak/>
        <w:t>Put back the gasket used with the dummy liquid cells. Put back the dummy liquid cells and the lid.</w:t>
      </w:r>
    </w:p>
    <w:p w14:paraId="2D326B34" w14:textId="77777777" w:rsidR="00B73569" w:rsidRPr="003034F7" w:rsidRDefault="00B73569" w:rsidP="00454C7E">
      <w:pPr>
        <w:pStyle w:val="ListParagraph"/>
        <w:ind w:left="0"/>
        <w:rPr>
          <w:rFonts w:asciiTheme="minorHAnsi" w:hAnsiTheme="minorHAnsi" w:cstheme="minorHAnsi"/>
          <w:bCs/>
          <w:color w:val="auto"/>
        </w:rPr>
      </w:pPr>
    </w:p>
    <w:p w14:paraId="02477E0A" w14:textId="4612EEFE" w:rsidR="00B73569" w:rsidRPr="003034F7" w:rsidRDefault="00B73569"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Store the sample holder in a vacuum station. </w:t>
      </w:r>
    </w:p>
    <w:p w14:paraId="043B4A8C" w14:textId="77777777" w:rsidR="006168E2" w:rsidRPr="003034F7" w:rsidRDefault="006168E2" w:rsidP="00454C7E">
      <w:pPr>
        <w:pStyle w:val="NormalWeb"/>
        <w:spacing w:before="0" w:beforeAutospacing="0" w:after="0" w:afterAutospacing="0"/>
        <w:contextualSpacing/>
        <w:rPr>
          <w:rFonts w:asciiTheme="minorHAnsi" w:hAnsiTheme="minorHAnsi" w:cstheme="minorHAnsi"/>
          <w:bCs/>
          <w:color w:val="auto"/>
        </w:rPr>
      </w:pPr>
    </w:p>
    <w:p w14:paraId="344796AA" w14:textId="3371F12F" w:rsidR="006168E2" w:rsidRPr="003034F7" w:rsidRDefault="006168E2" w:rsidP="00454C7E">
      <w:pPr>
        <w:pStyle w:val="NormalWeb"/>
        <w:numPr>
          <w:ilvl w:val="0"/>
          <w:numId w:val="31"/>
        </w:numPr>
        <w:spacing w:before="0" w:beforeAutospacing="0" w:after="0" w:afterAutospacing="0"/>
        <w:ind w:left="0" w:firstLine="0"/>
        <w:contextualSpacing/>
        <w:rPr>
          <w:rFonts w:asciiTheme="minorHAnsi" w:hAnsiTheme="minorHAnsi" w:cstheme="minorHAnsi"/>
          <w:b/>
          <w:color w:val="auto"/>
        </w:rPr>
      </w:pPr>
      <w:r w:rsidRPr="003034F7">
        <w:rPr>
          <w:rFonts w:asciiTheme="minorHAnsi" w:hAnsiTheme="minorHAnsi" w:cstheme="minorHAnsi"/>
          <w:b/>
          <w:color w:val="auto"/>
        </w:rPr>
        <w:t>Post-experiment analysis using Fiji (ImageJ)</w:t>
      </w:r>
    </w:p>
    <w:p w14:paraId="353E6A7F" w14:textId="77777777" w:rsidR="00454C7E" w:rsidRPr="003034F7" w:rsidRDefault="00454C7E" w:rsidP="00454C7E">
      <w:pPr>
        <w:pStyle w:val="NormalWeb"/>
        <w:spacing w:before="0" w:beforeAutospacing="0" w:after="0" w:afterAutospacing="0"/>
        <w:contextualSpacing/>
        <w:rPr>
          <w:rFonts w:asciiTheme="minorHAnsi" w:hAnsiTheme="minorHAnsi" w:cstheme="minorHAnsi"/>
          <w:b/>
          <w:color w:val="auto"/>
        </w:rPr>
      </w:pPr>
    </w:p>
    <w:p w14:paraId="5FE4620C" w14:textId="34A1BD9E" w:rsidR="007400AE" w:rsidRPr="003034F7" w:rsidRDefault="007400AE"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NOTE: It is recommended to</w:t>
      </w:r>
      <w:r w:rsidR="005D2D5A" w:rsidRPr="003034F7">
        <w:rPr>
          <w:rFonts w:asciiTheme="minorHAnsi" w:hAnsiTheme="minorHAnsi" w:cstheme="minorHAnsi"/>
          <w:bCs/>
          <w:color w:val="auto"/>
        </w:rPr>
        <w:t xml:space="preserve"> split each frame of</w:t>
      </w:r>
      <w:r w:rsidR="00247B76" w:rsidRPr="003034F7">
        <w:rPr>
          <w:rFonts w:asciiTheme="minorHAnsi" w:hAnsiTheme="minorHAnsi" w:cstheme="minorHAnsi"/>
          <w:bCs/>
          <w:color w:val="auto"/>
        </w:rPr>
        <w:t xml:space="preserve"> the</w:t>
      </w:r>
      <w:r w:rsidR="005D2D5A" w:rsidRPr="003034F7">
        <w:rPr>
          <w:rFonts w:asciiTheme="minorHAnsi" w:hAnsiTheme="minorHAnsi" w:cstheme="minorHAnsi"/>
          <w:bCs/>
          <w:color w:val="auto"/>
        </w:rPr>
        <w:t xml:space="preserve"> video </w:t>
      </w:r>
      <w:r w:rsidR="00D7409D" w:rsidRPr="003034F7">
        <w:rPr>
          <w:rFonts w:asciiTheme="minorHAnsi" w:hAnsiTheme="minorHAnsi" w:cstheme="minorHAnsi"/>
          <w:bCs/>
          <w:color w:val="auto"/>
        </w:rPr>
        <w:t xml:space="preserve">taken </w:t>
      </w:r>
      <w:r w:rsidR="005D2D5A" w:rsidRPr="003034F7">
        <w:rPr>
          <w:rFonts w:asciiTheme="minorHAnsi" w:hAnsiTheme="minorHAnsi" w:cstheme="minorHAnsi"/>
          <w:bCs/>
          <w:color w:val="auto"/>
        </w:rPr>
        <w:t>into single images</w:t>
      </w:r>
      <w:r w:rsidRPr="003034F7">
        <w:rPr>
          <w:rFonts w:asciiTheme="minorHAnsi" w:hAnsiTheme="minorHAnsi" w:cstheme="minorHAnsi"/>
          <w:bCs/>
          <w:color w:val="auto"/>
        </w:rPr>
        <w:t>.</w:t>
      </w:r>
      <w:r w:rsidR="001D5D10" w:rsidRPr="003034F7">
        <w:rPr>
          <w:rFonts w:asciiTheme="minorHAnsi" w:hAnsiTheme="minorHAnsi" w:cstheme="minorHAnsi"/>
          <w:bCs/>
          <w:color w:val="auto"/>
        </w:rPr>
        <w:t xml:space="preserve"> The purpose of this post-experiment analysis step is to transform the original videos of the nanoparticles into binary videos that can be analyzed by Fiji. A median filter is used </w:t>
      </w:r>
      <w:proofErr w:type="gramStart"/>
      <w:r w:rsidR="001D5D10" w:rsidRPr="003034F7">
        <w:rPr>
          <w:rFonts w:asciiTheme="minorHAnsi" w:hAnsiTheme="minorHAnsi" w:cstheme="minorHAnsi"/>
          <w:bCs/>
          <w:color w:val="auto"/>
        </w:rPr>
        <w:t>in order to</w:t>
      </w:r>
      <w:proofErr w:type="gramEnd"/>
      <w:r w:rsidR="001D5D10" w:rsidRPr="003034F7">
        <w:rPr>
          <w:rFonts w:asciiTheme="minorHAnsi" w:hAnsiTheme="minorHAnsi" w:cstheme="minorHAnsi"/>
          <w:bCs/>
          <w:color w:val="auto"/>
        </w:rPr>
        <w:t xml:space="preserve"> enhance the contrast of the nanoparticles on the background</w:t>
      </w:r>
      <w:r w:rsidR="00971CA1" w:rsidRPr="003034F7">
        <w:rPr>
          <w:rFonts w:asciiTheme="minorHAnsi" w:hAnsiTheme="minorHAnsi" w:cstheme="minorHAnsi"/>
          <w:bCs/>
          <w:color w:val="auto"/>
        </w:rPr>
        <w:t xml:space="preserve"> (</w:t>
      </w:r>
      <w:r w:rsidR="00A262BE" w:rsidRPr="003034F7">
        <w:rPr>
          <w:rFonts w:asciiTheme="minorHAnsi" w:hAnsiTheme="minorHAnsi" w:cstheme="minorHAnsi"/>
          <w:b/>
          <w:color w:val="auto"/>
        </w:rPr>
        <w:t>Figure</w:t>
      </w:r>
      <w:r w:rsidR="00971CA1" w:rsidRPr="003034F7">
        <w:rPr>
          <w:rFonts w:asciiTheme="minorHAnsi" w:hAnsiTheme="minorHAnsi" w:cstheme="minorHAnsi"/>
          <w:b/>
          <w:color w:val="auto"/>
        </w:rPr>
        <w:t>s 7B &amp; 7E</w:t>
      </w:r>
      <w:r w:rsidR="00971CA1" w:rsidRPr="003034F7">
        <w:rPr>
          <w:rFonts w:asciiTheme="minorHAnsi" w:hAnsiTheme="minorHAnsi" w:cstheme="minorHAnsi"/>
          <w:bCs/>
          <w:color w:val="auto"/>
        </w:rPr>
        <w:t>)</w:t>
      </w:r>
      <w:r w:rsidR="001D5D10" w:rsidRPr="003034F7">
        <w:rPr>
          <w:rFonts w:asciiTheme="minorHAnsi" w:hAnsiTheme="minorHAnsi" w:cstheme="minorHAnsi"/>
          <w:bCs/>
          <w:color w:val="auto"/>
        </w:rPr>
        <w:t>. This is essential to facilitate the binarization of the video.</w:t>
      </w:r>
    </w:p>
    <w:p w14:paraId="00B3AF1B" w14:textId="77777777" w:rsidR="005B18BD" w:rsidRPr="003034F7" w:rsidRDefault="005B18BD" w:rsidP="00454C7E">
      <w:pPr>
        <w:pStyle w:val="NormalWeb"/>
        <w:spacing w:before="0" w:beforeAutospacing="0" w:after="0" w:afterAutospacing="0"/>
        <w:contextualSpacing/>
        <w:rPr>
          <w:rFonts w:asciiTheme="minorHAnsi" w:hAnsiTheme="minorHAnsi" w:cstheme="minorHAnsi"/>
          <w:b/>
          <w:color w:val="auto"/>
        </w:rPr>
      </w:pPr>
    </w:p>
    <w:p w14:paraId="1BE339A2" w14:textId="5AE080E8" w:rsidR="009005FB" w:rsidRPr="003034F7" w:rsidRDefault="009D4DC8"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Open the</w:t>
      </w:r>
      <w:r w:rsidR="003329B6" w:rsidRPr="003034F7">
        <w:rPr>
          <w:rFonts w:asciiTheme="minorHAnsi" w:hAnsiTheme="minorHAnsi" w:cstheme="minorHAnsi"/>
          <w:bCs/>
          <w:color w:val="auto"/>
        </w:rPr>
        <w:t xml:space="preserve"> file directory containing the images of the video</w:t>
      </w:r>
      <w:r w:rsidRPr="003034F7">
        <w:rPr>
          <w:rFonts w:asciiTheme="minorHAnsi" w:hAnsiTheme="minorHAnsi" w:cstheme="minorHAnsi"/>
          <w:bCs/>
          <w:color w:val="auto"/>
        </w:rPr>
        <w:t xml:space="preserve"> </w:t>
      </w:r>
      <w:proofErr w:type="gramStart"/>
      <w:r w:rsidRPr="003034F7">
        <w:rPr>
          <w:rFonts w:asciiTheme="minorHAnsi" w:hAnsiTheme="minorHAnsi" w:cstheme="minorHAnsi"/>
          <w:bCs/>
          <w:color w:val="auto"/>
        </w:rPr>
        <w:t>on</w:t>
      </w:r>
      <w:proofErr w:type="gramEnd"/>
      <w:r w:rsidRPr="003034F7">
        <w:rPr>
          <w:rFonts w:asciiTheme="minorHAnsi" w:hAnsiTheme="minorHAnsi" w:cstheme="minorHAnsi"/>
          <w:bCs/>
          <w:color w:val="auto"/>
        </w:rPr>
        <w:t xml:space="preserve"> Fiji by clicking on </w:t>
      </w:r>
      <w:r w:rsidRPr="003034F7">
        <w:rPr>
          <w:rFonts w:asciiTheme="minorHAnsi" w:hAnsiTheme="minorHAnsi" w:cstheme="minorHAnsi"/>
          <w:b/>
          <w:color w:val="auto"/>
        </w:rPr>
        <w:t xml:space="preserve">File </w:t>
      </w:r>
      <w:r w:rsidR="00454C7E" w:rsidRPr="003034F7">
        <w:rPr>
          <w:rFonts w:asciiTheme="minorHAnsi" w:hAnsiTheme="minorHAnsi" w:cstheme="minorHAnsi"/>
          <w:b/>
          <w:color w:val="auto"/>
        </w:rPr>
        <w:t>|</w:t>
      </w:r>
      <w:r w:rsidRPr="003034F7">
        <w:rPr>
          <w:rFonts w:asciiTheme="minorHAnsi" w:hAnsiTheme="minorHAnsi" w:cstheme="minorHAnsi"/>
          <w:b/>
          <w:color w:val="auto"/>
        </w:rPr>
        <w:t xml:space="preserve"> Import </w:t>
      </w:r>
      <w:r w:rsidR="00454C7E" w:rsidRPr="003034F7">
        <w:rPr>
          <w:rFonts w:asciiTheme="minorHAnsi" w:hAnsiTheme="minorHAnsi" w:cstheme="minorHAnsi"/>
          <w:b/>
          <w:color w:val="auto"/>
        </w:rPr>
        <w:t>|</w:t>
      </w:r>
      <w:r w:rsidRPr="003034F7">
        <w:rPr>
          <w:rFonts w:asciiTheme="minorHAnsi" w:hAnsiTheme="minorHAnsi" w:cstheme="minorHAnsi"/>
          <w:b/>
          <w:color w:val="auto"/>
        </w:rPr>
        <w:t xml:space="preserve"> Image sequence</w:t>
      </w:r>
      <w:r w:rsidRPr="003034F7">
        <w:rPr>
          <w:rFonts w:asciiTheme="minorHAnsi" w:hAnsiTheme="minorHAnsi" w:cstheme="minorHAnsi"/>
          <w:bCs/>
          <w:color w:val="auto"/>
        </w:rPr>
        <w:t>.</w:t>
      </w:r>
      <w:r w:rsidR="00271500" w:rsidRPr="003034F7">
        <w:rPr>
          <w:rFonts w:asciiTheme="minorHAnsi" w:hAnsiTheme="minorHAnsi" w:cstheme="minorHAnsi"/>
          <w:bCs/>
          <w:color w:val="auto"/>
        </w:rPr>
        <w:t xml:space="preserve"> The sequence options window will pop-up. Select the appropriate starting image (if the beginning of the video is to be discarded).</w:t>
      </w:r>
      <w:r w:rsidR="00DC1842" w:rsidRPr="003034F7">
        <w:rPr>
          <w:rFonts w:asciiTheme="minorHAnsi" w:hAnsiTheme="minorHAnsi" w:cstheme="minorHAnsi"/>
          <w:bCs/>
          <w:color w:val="auto"/>
        </w:rPr>
        <w:t xml:space="preserve"> Enter the increment number for the image sequence (it corresponds to the number of frames it takes for the STEM scan to reach the bottom of the image).</w:t>
      </w:r>
      <w:r w:rsidR="00271500" w:rsidRPr="003034F7">
        <w:rPr>
          <w:rFonts w:asciiTheme="minorHAnsi" w:hAnsiTheme="minorHAnsi" w:cstheme="minorHAnsi"/>
          <w:bCs/>
          <w:color w:val="auto"/>
        </w:rPr>
        <w:t xml:space="preserve"> </w:t>
      </w:r>
      <w:r w:rsidR="008B5A38" w:rsidRPr="003034F7">
        <w:rPr>
          <w:rFonts w:asciiTheme="minorHAnsi" w:hAnsiTheme="minorHAnsi" w:cstheme="minorHAnsi"/>
          <w:bCs/>
          <w:color w:val="auto"/>
        </w:rPr>
        <w:t xml:space="preserve">Check the box for </w:t>
      </w:r>
      <w:r w:rsidR="008B5A38" w:rsidRPr="003034F7">
        <w:rPr>
          <w:rFonts w:asciiTheme="minorHAnsi" w:hAnsiTheme="minorHAnsi" w:cstheme="minorHAnsi"/>
          <w:b/>
          <w:color w:val="auto"/>
        </w:rPr>
        <w:t>Convert to 8-bit grayscale</w:t>
      </w:r>
      <w:r w:rsidR="008B5A38" w:rsidRPr="003034F7">
        <w:rPr>
          <w:rFonts w:asciiTheme="minorHAnsi" w:hAnsiTheme="minorHAnsi" w:cstheme="minorHAnsi"/>
          <w:bCs/>
          <w:color w:val="auto"/>
        </w:rPr>
        <w:t>.</w:t>
      </w:r>
      <w:r w:rsidR="0088083D" w:rsidRPr="003034F7">
        <w:rPr>
          <w:rFonts w:asciiTheme="minorHAnsi" w:hAnsiTheme="minorHAnsi" w:cstheme="minorHAnsi"/>
          <w:bCs/>
          <w:color w:val="auto"/>
        </w:rPr>
        <w:t xml:space="preserve"> Save the image sequence in tiff format.</w:t>
      </w:r>
    </w:p>
    <w:p w14:paraId="3E834772" w14:textId="77777777" w:rsidR="009005FB" w:rsidRPr="003034F7" w:rsidRDefault="009005FB" w:rsidP="00454C7E">
      <w:pPr>
        <w:pStyle w:val="NormalWeb"/>
        <w:spacing w:before="0" w:beforeAutospacing="0" w:after="0" w:afterAutospacing="0"/>
        <w:contextualSpacing/>
        <w:rPr>
          <w:rFonts w:asciiTheme="minorHAnsi" w:hAnsiTheme="minorHAnsi" w:cstheme="minorHAnsi"/>
          <w:bCs/>
          <w:color w:val="auto"/>
        </w:rPr>
      </w:pPr>
    </w:p>
    <w:p w14:paraId="38156A90" w14:textId="02D72E43" w:rsidR="00271500" w:rsidRPr="003034F7" w:rsidRDefault="00AE5D0A"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Crop out all the undesired artifacts from the video (for example the scale bar or the edge of the liquid cell window).</w:t>
      </w:r>
    </w:p>
    <w:p w14:paraId="76DEC7F5" w14:textId="77777777" w:rsidR="0024426D" w:rsidRPr="003034F7" w:rsidRDefault="0024426D" w:rsidP="00454C7E">
      <w:pPr>
        <w:pStyle w:val="NormalWeb"/>
        <w:spacing w:before="0" w:beforeAutospacing="0" w:after="0" w:afterAutospacing="0"/>
        <w:contextualSpacing/>
        <w:rPr>
          <w:rFonts w:asciiTheme="minorHAnsi" w:hAnsiTheme="minorHAnsi" w:cstheme="minorHAnsi"/>
          <w:bCs/>
          <w:color w:val="auto"/>
        </w:rPr>
      </w:pPr>
    </w:p>
    <w:p w14:paraId="667F6BE1" w14:textId="6252558D" w:rsidR="00CE109C" w:rsidRPr="003034F7" w:rsidRDefault="008000E9"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Click on </w:t>
      </w:r>
      <w:r w:rsidRPr="003034F7">
        <w:rPr>
          <w:rFonts w:asciiTheme="minorHAnsi" w:hAnsiTheme="minorHAnsi" w:cstheme="minorHAnsi"/>
          <w:b/>
          <w:color w:val="auto"/>
        </w:rPr>
        <w:t xml:space="preserve">Process </w:t>
      </w:r>
      <w:r w:rsidR="00454C7E" w:rsidRPr="003034F7">
        <w:rPr>
          <w:rFonts w:asciiTheme="minorHAnsi" w:hAnsiTheme="minorHAnsi" w:cstheme="minorHAnsi"/>
          <w:b/>
          <w:color w:val="auto"/>
        </w:rPr>
        <w:t>|</w:t>
      </w:r>
      <w:r w:rsidRPr="003034F7">
        <w:rPr>
          <w:rFonts w:asciiTheme="minorHAnsi" w:hAnsiTheme="minorHAnsi" w:cstheme="minorHAnsi"/>
          <w:b/>
          <w:color w:val="auto"/>
        </w:rPr>
        <w:t xml:space="preserve"> Filters </w:t>
      </w:r>
      <w:r w:rsidR="00454C7E" w:rsidRPr="003034F7">
        <w:rPr>
          <w:rFonts w:asciiTheme="minorHAnsi" w:hAnsiTheme="minorHAnsi" w:cstheme="minorHAnsi"/>
          <w:b/>
          <w:color w:val="auto"/>
        </w:rPr>
        <w:t>|</w:t>
      </w:r>
      <w:r w:rsidRPr="003034F7">
        <w:rPr>
          <w:rFonts w:asciiTheme="minorHAnsi" w:hAnsiTheme="minorHAnsi" w:cstheme="minorHAnsi"/>
          <w:b/>
          <w:color w:val="auto"/>
        </w:rPr>
        <w:t xml:space="preserve"> Median</w:t>
      </w:r>
      <w:r w:rsidRPr="003034F7">
        <w:rPr>
          <w:rFonts w:asciiTheme="minorHAnsi" w:hAnsiTheme="minorHAnsi" w:cstheme="minorHAnsi"/>
          <w:bCs/>
          <w:color w:val="auto"/>
        </w:rPr>
        <w:t xml:space="preserve"> to apply a median filter on all the images.</w:t>
      </w:r>
      <w:r w:rsidR="00A262BE" w:rsidRPr="003034F7">
        <w:rPr>
          <w:rFonts w:asciiTheme="minorHAnsi" w:hAnsiTheme="minorHAnsi" w:cstheme="minorHAnsi"/>
          <w:bCs/>
          <w:color w:val="auto"/>
        </w:rPr>
        <w:t xml:space="preserve"> </w:t>
      </w:r>
      <w:r w:rsidR="0066474F" w:rsidRPr="003034F7">
        <w:rPr>
          <w:rFonts w:asciiTheme="minorHAnsi" w:hAnsiTheme="minorHAnsi" w:cstheme="minorHAnsi"/>
          <w:bCs/>
          <w:color w:val="auto"/>
        </w:rPr>
        <w:t xml:space="preserve">Save the </w:t>
      </w:r>
      <w:r w:rsidR="004A3664" w:rsidRPr="003034F7">
        <w:rPr>
          <w:rFonts w:asciiTheme="minorHAnsi" w:hAnsiTheme="minorHAnsi" w:cstheme="minorHAnsi"/>
          <w:bCs/>
          <w:color w:val="auto"/>
        </w:rPr>
        <w:t>processed</w:t>
      </w:r>
      <w:r w:rsidR="0066474F" w:rsidRPr="003034F7">
        <w:rPr>
          <w:rFonts w:asciiTheme="minorHAnsi" w:hAnsiTheme="minorHAnsi" w:cstheme="minorHAnsi"/>
          <w:bCs/>
          <w:color w:val="auto"/>
        </w:rPr>
        <w:t xml:space="preserve"> image sequence in tiff format.</w:t>
      </w:r>
    </w:p>
    <w:p w14:paraId="0BA8E91A" w14:textId="77777777" w:rsidR="00454C7E" w:rsidRPr="003034F7" w:rsidRDefault="00454C7E" w:rsidP="00454C7E">
      <w:pPr>
        <w:pStyle w:val="NormalWeb"/>
        <w:spacing w:before="0" w:beforeAutospacing="0" w:after="0" w:afterAutospacing="0"/>
        <w:contextualSpacing/>
        <w:rPr>
          <w:rFonts w:asciiTheme="minorHAnsi" w:hAnsiTheme="minorHAnsi" w:cstheme="minorHAnsi"/>
          <w:bCs/>
          <w:color w:val="auto"/>
        </w:rPr>
      </w:pPr>
    </w:p>
    <w:p w14:paraId="5D70AC97" w14:textId="41B765CA" w:rsidR="0024426D" w:rsidRPr="003034F7" w:rsidRDefault="00CE109C"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 xml:space="preserve">NOTE: A window will pop-up asking the radius used for the median filter. We used a radius of 2 pixels but feel free to use </w:t>
      </w:r>
      <w:r w:rsidR="00454C7E" w:rsidRPr="003034F7">
        <w:rPr>
          <w:rFonts w:asciiTheme="minorHAnsi" w:hAnsiTheme="minorHAnsi" w:cstheme="minorHAnsi"/>
          <w:bCs/>
          <w:color w:val="auto"/>
        </w:rPr>
        <w:t>different</w:t>
      </w:r>
      <w:r w:rsidRPr="003034F7">
        <w:rPr>
          <w:rFonts w:asciiTheme="minorHAnsi" w:hAnsiTheme="minorHAnsi" w:cstheme="minorHAnsi"/>
          <w:bCs/>
          <w:color w:val="auto"/>
        </w:rPr>
        <w:t xml:space="preserve"> parameters. Other filters are also available in Fiji that could be used to enhance the image </w:t>
      </w:r>
      <w:r w:rsidR="00B7049A" w:rsidRPr="003034F7">
        <w:rPr>
          <w:rFonts w:asciiTheme="minorHAnsi" w:hAnsiTheme="minorHAnsi" w:cstheme="minorHAnsi"/>
          <w:bCs/>
          <w:color w:val="auto"/>
        </w:rPr>
        <w:t>processing</w:t>
      </w:r>
      <w:r w:rsidRPr="003034F7">
        <w:rPr>
          <w:rFonts w:asciiTheme="minorHAnsi" w:hAnsiTheme="minorHAnsi" w:cstheme="minorHAnsi"/>
          <w:bCs/>
          <w:color w:val="auto"/>
        </w:rPr>
        <w:t>.</w:t>
      </w:r>
      <w:r w:rsidR="00EF77BA" w:rsidRPr="003034F7">
        <w:rPr>
          <w:rFonts w:asciiTheme="minorHAnsi" w:hAnsiTheme="minorHAnsi" w:cstheme="minorHAnsi"/>
          <w:bCs/>
          <w:color w:val="auto"/>
        </w:rPr>
        <w:t xml:space="preserve"> Particularly, the </w:t>
      </w:r>
      <w:r w:rsidR="00454C7E" w:rsidRPr="003034F7">
        <w:rPr>
          <w:rFonts w:asciiTheme="minorHAnsi" w:hAnsiTheme="minorHAnsi" w:cstheme="minorHAnsi"/>
          <w:bCs/>
          <w:color w:val="auto"/>
        </w:rPr>
        <w:t>subtract</w:t>
      </w:r>
      <w:r w:rsidR="00EF77BA" w:rsidRPr="003034F7">
        <w:rPr>
          <w:rFonts w:asciiTheme="minorHAnsi" w:hAnsiTheme="minorHAnsi" w:cstheme="minorHAnsi"/>
          <w:bCs/>
          <w:color w:val="auto"/>
        </w:rPr>
        <w:t xml:space="preserve"> background algorithm can be used to make the background intensity flat if it is non-uniform. For this, click on </w:t>
      </w:r>
      <w:r w:rsidR="00EF77BA" w:rsidRPr="003034F7">
        <w:rPr>
          <w:rFonts w:asciiTheme="minorHAnsi" w:hAnsiTheme="minorHAnsi" w:cstheme="minorHAnsi"/>
          <w:b/>
          <w:color w:val="auto"/>
        </w:rPr>
        <w:t xml:space="preserve">Process </w:t>
      </w:r>
      <w:r w:rsidR="00454C7E" w:rsidRPr="003034F7">
        <w:rPr>
          <w:rFonts w:asciiTheme="minorHAnsi" w:hAnsiTheme="minorHAnsi" w:cstheme="minorHAnsi"/>
          <w:b/>
          <w:color w:val="auto"/>
        </w:rPr>
        <w:t>|</w:t>
      </w:r>
      <w:r w:rsidR="00EF77BA" w:rsidRPr="003034F7">
        <w:rPr>
          <w:rFonts w:asciiTheme="minorHAnsi" w:hAnsiTheme="minorHAnsi" w:cstheme="minorHAnsi"/>
          <w:b/>
          <w:color w:val="auto"/>
        </w:rPr>
        <w:t xml:space="preserve"> </w:t>
      </w:r>
      <w:proofErr w:type="spellStart"/>
      <w:r w:rsidR="00EF77BA" w:rsidRPr="003034F7">
        <w:rPr>
          <w:rFonts w:asciiTheme="minorHAnsi" w:hAnsiTheme="minorHAnsi" w:cstheme="minorHAnsi"/>
          <w:b/>
          <w:color w:val="auto"/>
        </w:rPr>
        <w:t>Substract</w:t>
      </w:r>
      <w:proofErr w:type="spellEnd"/>
      <w:r w:rsidR="00EF77BA" w:rsidRPr="003034F7">
        <w:rPr>
          <w:rFonts w:asciiTheme="minorHAnsi" w:hAnsiTheme="minorHAnsi" w:cstheme="minorHAnsi"/>
          <w:b/>
          <w:color w:val="auto"/>
        </w:rPr>
        <w:t xml:space="preserve"> background</w:t>
      </w:r>
      <w:r w:rsidR="00EF77BA" w:rsidRPr="003034F7">
        <w:rPr>
          <w:rFonts w:asciiTheme="minorHAnsi" w:hAnsiTheme="minorHAnsi" w:cstheme="minorHAnsi"/>
          <w:bCs/>
          <w:color w:val="auto"/>
        </w:rPr>
        <w:t xml:space="preserve">. In our case, this process creates small white patches in the background of the first images that can be interpreted as false nanoparticles. Thus, we did not use this </w:t>
      </w:r>
      <w:proofErr w:type="gramStart"/>
      <w:r w:rsidR="00EF77BA" w:rsidRPr="003034F7">
        <w:rPr>
          <w:rFonts w:asciiTheme="minorHAnsi" w:hAnsiTheme="minorHAnsi" w:cstheme="minorHAnsi"/>
          <w:bCs/>
          <w:color w:val="auto"/>
        </w:rPr>
        <w:t>process</w:t>
      </w:r>
      <w:proofErr w:type="gramEnd"/>
      <w:r w:rsidR="00EF77BA" w:rsidRPr="003034F7">
        <w:rPr>
          <w:rFonts w:asciiTheme="minorHAnsi" w:hAnsiTheme="minorHAnsi" w:cstheme="minorHAnsi"/>
          <w:bCs/>
          <w:color w:val="auto"/>
        </w:rPr>
        <w:t xml:space="preserve"> but it should be tried on other datasets, because the increasing liquid thickness from the corner to the center of the liquid cell usually induces non-uniform background intensity on low magnification LCTEM images. </w:t>
      </w:r>
    </w:p>
    <w:p w14:paraId="26BC8327" w14:textId="77777777" w:rsidR="006E1128" w:rsidRPr="003034F7" w:rsidRDefault="006E1128" w:rsidP="00454C7E">
      <w:pPr>
        <w:pStyle w:val="NormalWeb"/>
        <w:spacing w:before="0" w:beforeAutospacing="0" w:after="0" w:afterAutospacing="0"/>
        <w:contextualSpacing/>
        <w:rPr>
          <w:rFonts w:asciiTheme="minorHAnsi" w:hAnsiTheme="minorHAnsi" w:cstheme="minorHAnsi"/>
          <w:bCs/>
          <w:color w:val="auto"/>
        </w:rPr>
      </w:pPr>
    </w:p>
    <w:p w14:paraId="30CA42F5" w14:textId="597CFEB2" w:rsidR="005966DA" w:rsidRPr="003034F7" w:rsidRDefault="00F656B8"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Click on </w:t>
      </w:r>
      <w:r w:rsidRPr="003034F7">
        <w:rPr>
          <w:rFonts w:asciiTheme="minorHAnsi" w:hAnsiTheme="minorHAnsi" w:cstheme="minorHAnsi"/>
          <w:b/>
          <w:color w:val="auto"/>
        </w:rPr>
        <w:t xml:space="preserve">Image </w:t>
      </w:r>
      <w:r w:rsidR="00454C7E" w:rsidRPr="003034F7">
        <w:rPr>
          <w:rFonts w:asciiTheme="minorHAnsi" w:hAnsiTheme="minorHAnsi" w:cstheme="minorHAnsi"/>
          <w:b/>
          <w:color w:val="auto"/>
        </w:rPr>
        <w:t>|</w:t>
      </w:r>
      <w:r w:rsidRPr="003034F7">
        <w:rPr>
          <w:rFonts w:asciiTheme="minorHAnsi" w:hAnsiTheme="minorHAnsi" w:cstheme="minorHAnsi"/>
          <w:b/>
          <w:color w:val="auto"/>
        </w:rPr>
        <w:t xml:space="preserve"> Adjust </w:t>
      </w:r>
      <w:r w:rsidR="00454C7E" w:rsidRPr="003034F7">
        <w:rPr>
          <w:rFonts w:asciiTheme="minorHAnsi" w:hAnsiTheme="minorHAnsi" w:cstheme="minorHAnsi"/>
          <w:b/>
          <w:color w:val="auto"/>
        </w:rPr>
        <w:t>|</w:t>
      </w:r>
      <w:r w:rsidRPr="003034F7">
        <w:rPr>
          <w:rFonts w:asciiTheme="minorHAnsi" w:hAnsiTheme="minorHAnsi" w:cstheme="minorHAnsi"/>
          <w:b/>
          <w:color w:val="auto"/>
        </w:rPr>
        <w:t xml:space="preserve"> Threshold</w:t>
      </w:r>
      <w:r w:rsidRPr="003034F7">
        <w:rPr>
          <w:rFonts w:asciiTheme="minorHAnsi" w:hAnsiTheme="minorHAnsi" w:cstheme="minorHAnsi"/>
          <w:bCs/>
          <w:color w:val="auto"/>
        </w:rPr>
        <w:t>.</w:t>
      </w:r>
      <w:r w:rsidR="0066474F" w:rsidRPr="003034F7">
        <w:rPr>
          <w:rFonts w:asciiTheme="minorHAnsi" w:hAnsiTheme="minorHAnsi" w:cstheme="minorHAnsi"/>
          <w:bCs/>
          <w:color w:val="auto"/>
        </w:rPr>
        <w:t xml:space="preserve"> Move manually for a better precision</w:t>
      </w:r>
      <w:r w:rsidR="006C0D17" w:rsidRPr="003034F7">
        <w:rPr>
          <w:rFonts w:asciiTheme="minorHAnsi" w:hAnsiTheme="minorHAnsi" w:cstheme="minorHAnsi"/>
          <w:bCs/>
          <w:color w:val="auto"/>
        </w:rPr>
        <w:t xml:space="preserve"> of</w:t>
      </w:r>
      <w:r w:rsidR="0066474F" w:rsidRPr="003034F7">
        <w:rPr>
          <w:rFonts w:asciiTheme="minorHAnsi" w:hAnsiTheme="minorHAnsi" w:cstheme="minorHAnsi"/>
          <w:bCs/>
          <w:color w:val="auto"/>
        </w:rPr>
        <w:t xml:space="preserve"> the threshold of the </w:t>
      </w:r>
      <w:r w:rsidR="001F3D1B" w:rsidRPr="003034F7">
        <w:rPr>
          <w:rFonts w:asciiTheme="minorHAnsi" w:hAnsiTheme="minorHAnsi" w:cstheme="minorHAnsi"/>
          <w:bCs/>
          <w:color w:val="auto"/>
        </w:rPr>
        <w:t>binarization</w:t>
      </w:r>
      <w:r w:rsidR="0066474F" w:rsidRPr="003034F7">
        <w:rPr>
          <w:rFonts w:asciiTheme="minorHAnsi" w:hAnsiTheme="minorHAnsi" w:cstheme="minorHAnsi"/>
          <w:bCs/>
          <w:color w:val="auto"/>
        </w:rPr>
        <w:t xml:space="preserve"> </w:t>
      </w:r>
      <w:r w:rsidR="00DF6750" w:rsidRPr="003034F7">
        <w:rPr>
          <w:rFonts w:asciiTheme="minorHAnsi" w:hAnsiTheme="minorHAnsi" w:cstheme="minorHAnsi"/>
          <w:bCs/>
          <w:color w:val="auto"/>
        </w:rPr>
        <w:t>until only the nanoparticles are colored</w:t>
      </w:r>
      <w:r w:rsidR="00A04156" w:rsidRPr="003034F7">
        <w:rPr>
          <w:rFonts w:asciiTheme="minorHAnsi" w:hAnsiTheme="minorHAnsi" w:cstheme="minorHAnsi"/>
          <w:bCs/>
          <w:color w:val="auto"/>
        </w:rPr>
        <w:t xml:space="preserve"> in</w:t>
      </w:r>
      <w:r w:rsidR="00DF6750" w:rsidRPr="003034F7">
        <w:rPr>
          <w:rFonts w:asciiTheme="minorHAnsi" w:hAnsiTheme="minorHAnsi" w:cstheme="minorHAnsi"/>
          <w:bCs/>
          <w:color w:val="auto"/>
        </w:rPr>
        <w:t xml:space="preserve"> red. </w:t>
      </w:r>
      <w:r w:rsidR="005D1E16" w:rsidRPr="003034F7">
        <w:rPr>
          <w:rFonts w:asciiTheme="minorHAnsi" w:hAnsiTheme="minorHAnsi" w:cstheme="minorHAnsi"/>
          <w:bCs/>
          <w:color w:val="auto"/>
        </w:rPr>
        <w:t xml:space="preserve">Press the apply button. The </w:t>
      </w:r>
      <w:r w:rsidR="008031F4" w:rsidRPr="003034F7">
        <w:rPr>
          <w:rFonts w:asciiTheme="minorHAnsi" w:hAnsiTheme="minorHAnsi" w:cstheme="minorHAnsi"/>
          <w:b/>
          <w:color w:val="auto"/>
        </w:rPr>
        <w:t>C</w:t>
      </w:r>
      <w:r w:rsidR="005D1E16" w:rsidRPr="003034F7">
        <w:rPr>
          <w:rFonts w:asciiTheme="minorHAnsi" w:hAnsiTheme="minorHAnsi" w:cstheme="minorHAnsi"/>
          <w:b/>
          <w:color w:val="auto"/>
        </w:rPr>
        <w:t>onvert stack to binary</w:t>
      </w:r>
      <w:r w:rsidR="005D1E16" w:rsidRPr="003034F7">
        <w:rPr>
          <w:rFonts w:asciiTheme="minorHAnsi" w:hAnsiTheme="minorHAnsi" w:cstheme="minorHAnsi"/>
          <w:bCs/>
          <w:color w:val="auto"/>
        </w:rPr>
        <w:t xml:space="preserve"> window will pop-up. </w:t>
      </w:r>
      <w:r w:rsidR="008031F4" w:rsidRPr="003034F7">
        <w:rPr>
          <w:rFonts w:asciiTheme="minorHAnsi" w:hAnsiTheme="minorHAnsi" w:cstheme="minorHAnsi"/>
          <w:bCs/>
          <w:color w:val="auto"/>
        </w:rPr>
        <w:t xml:space="preserve">Uncheck </w:t>
      </w:r>
      <w:r w:rsidR="008031F4" w:rsidRPr="003034F7">
        <w:rPr>
          <w:rFonts w:asciiTheme="minorHAnsi" w:hAnsiTheme="minorHAnsi" w:cstheme="minorHAnsi"/>
          <w:b/>
          <w:color w:val="auto"/>
        </w:rPr>
        <w:t>Calculate threshold for each image</w:t>
      </w:r>
      <w:r w:rsidR="008031F4" w:rsidRPr="003034F7">
        <w:rPr>
          <w:rFonts w:asciiTheme="minorHAnsi" w:hAnsiTheme="minorHAnsi" w:cstheme="minorHAnsi"/>
          <w:bCs/>
          <w:color w:val="auto"/>
        </w:rPr>
        <w:t>.</w:t>
      </w:r>
      <w:r w:rsidR="005A6A76" w:rsidRPr="003034F7">
        <w:rPr>
          <w:rFonts w:asciiTheme="minorHAnsi" w:hAnsiTheme="minorHAnsi" w:cstheme="minorHAnsi"/>
          <w:bCs/>
          <w:color w:val="auto"/>
        </w:rPr>
        <w:t xml:space="preserve"> Save the binary image sequence in tiff format</w:t>
      </w:r>
      <w:r w:rsidR="00971CA1" w:rsidRPr="003034F7">
        <w:rPr>
          <w:rFonts w:asciiTheme="minorHAnsi" w:hAnsiTheme="minorHAnsi" w:cstheme="minorHAnsi"/>
          <w:bCs/>
          <w:color w:val="auto"/>
        </w:rPr>
        <w:t xml:space="preserve"> (</w:t>
      </w:r>
      <w:r w:rsidR="00A262BE" w:rsidRPr="003034F7">
        <w:rPr>
          <w:rFonts w:asciiTheme="minorHAnsi" w:hAnsiTheme="minorHAnsi" w:cstheme="minorHAnsi"/>
          <w:b/>
          <w:color w:val="auto"/>
        </w:rPr>
        <w:t>Figure</w:t>
      </w:r>
      <w:r w:rsidR="00971CA1" w:rsidRPr="003034F7">
        <w:rPr>
          <w:rFonts w:asciiTheme="minorHAnsi" w:hAnsiTheme="minorHAnsi" w:cstheme="minorHAnsi"/>
          <w:b/>
          <w:color w:val="auto"/>
        </w:rPr>
        <w:t>s 7C &amp; 7F</w:t>
      </w:r>
      <w:r w:rsidR="00971CA1" w:rsidRPr="003034F7">
        <w:rPr>
          <w:rFonts w:asciiTheme="minorHAnsi" w:hAnsiTheme="minorHAnsi" w:cstheme="minorHAnsi"/>
          <w:bCs/>
          <w:color w:val="auto"/>
        </w:rPr>
        <w:t>)</w:t>
      </w:r>
      <w:r w:rsidR="005A6A76" w:rsidRPr="003034F7">
        <w:rPr>
          <w:rFonts w:asciiTheme="minorHAnsi" w:hAnsiTheme="minorHAnsi" w:cstheme="minorHAnsi"/>
          <w:bCs/>
          <w:color w:val="auto"/>
        </w:rPr>
        <w:t>.</w:t>
      </w:r>
    </w:p>
    <w:p w14:paraId="2B43DB6A" w14:textId="77777777" w:rsidR="00454C7E" w:rsidRPr="003034F7" w:rsidRDefault="00454C7E" w:rsidP="00454C7E">
      <w:pPr>
        <w:pStyle w:val="NormalWeb"/>
        <w:spacing w:before="0" w:beforeAutospacing="0" w:after="0" w:afterAutospacing="0"/>
        <w:contextualSpacing/>
        <w:rPr>
          <w:rFonts w:asciiTheme="minorHAnsi" w:hAnsiTheme="minorHAnsi" w:cstheme="minorHAnsi"/>
          <w:bCs/>
          <w:color w:val="auto"/>
        </w:rPr>
      </w:pPr>
    </w:p>
    <w:p w14:paraId="450B3CBE" w14:textId="7F6D4401" w:rsidR="00D50E33" w:rsidRPr="003034F7" w:rsidRDefault="00D50E33"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 xml:space="preserve">NOTE: It is recommended to check if the threshold is satisfying on </w:t>
      </w:r>
      <w:r w:rsidR="00CE6EA1" w:rsidRPr="003034F7">
        <w:rPr>
          <w:rFonts w:asciiTheme="minorHAnsi" w:hAnsiTheme="minorHAnsi" w:cstheme="minorHAnsi"/>
          <w:bCs/>
          <w:color w:val="auto"/>
        </w:rPr>
        <w:t>each frame of the video.</w:t>
      </w:r>
    </w:p>
    <w:p w14:paraId="655D0DBB" w14:textId="77777777" w:rsidR="00D50E33" w:rsidRPr="003034F7" w:rsidRDefault="00D50E33" w:rsidP="00454C7E">
      <w:pPr>
        <w:pStyle w:val="NormalWeb"/>
        <w:spacing w:before="0" w:beforeAutospacing="0" w:after="0" w:afterAutospacing="0"/>
        <w:contextualSpacing/>
        <w:rPr>
          <w:rFonts w:asciiTheme="minorHAnsi" w:hAnsiTheme="minorHAnsi" w:cstheme="minorHAnsi"/>
          <w:bCs/>
          <w:color w:val="auto"/>
        </w:rPr>
      </w:pPr>
    </w:p>
    <w:p w14:paraId="13AFBEA7" w14:textId="7A01BF11" w:rsidR="00D50E33" w:rsidRPr="003034F7" w:rsidRDefault="00880D1B"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(Only if there is an inversion of contrast of the nanoparticles, do this step.)</w:t>
      </w:r>
      <w:r w:rsidR="00D06B57" w:rsidRPr="003034F7">
        <w:rPr>
          <w:rFonts w:asciiTheme="minorHAnsi" w:hAnsiTheme="minorHAnsi" w:cstheme="minorHAnsi"/>
          <w:bCs/>
          <w:color w:val="auto"/>
        </w:rPr>
        <w:t xml:space="preserve"> Click on </w:t>
      </w:r>
      <w:r w:rsidR="00D06B57" w:rsidRPr="003034F7">
        <w:rPr>
          <w:rFonts w:asciiTheme="minorHAnsi" w:hAnsiTheme="minorHAnsi" w:cstheme="minorHAnsi"/>
          <w:b/>
          <w:color w:val="auto"/>
        </w:rPr>
        <w:lastRenderedPageBreak/>
        <w:t xml:space="preserve">Process </w:t>
      </w:r>
      <w:r w:rsidR="00454C7E" w:rsidRPr="003034F7">
        <w:rPr>
          <w:rFonts w:asciiTheme="minorHAnsi" w:hAnsiTheme="minorHAnsi" w:cstheme="minorHAnsi"/>
          <w:b/>
          <w:color w:val="auto"/>
        </w:rPr>
        <w:t>|</w:t>
      </w:r>
      <w:r w:rsidR="00D06B57" w:rsidRPr="003034F7">
        <w:rPr>
          <w:rFonts w:asciiTheme="minorHAnsi" w:hAnsiTheme="minorHAnsi" w:cstheme="minorHAnsi"/>
          <w:b/>
          <w:color w:val="auto"/>
        </w:rPr>
        <w:t xml:space="preserve"> Binary </w:t>
      </w:r>
      <w:r w:rsidR="00454C7E" w:rsidRPr="003034F7">
        <w:rPr>
          <w:rFonts w:asciiTheme="minorHAnsi" w:hAnsiTheme="minorHAnsi" w:cstheme="minorHAnsi"/>
          <w:b/>
          <w:color w:val="auto"/>
        </w:rPr>
        <w:t>|</w:t>
      </w:r>
      <w:r w:rsidR="00D06B57" w:rsidRPr="003034F7">
        <w:rPr>
          <w:rFonts w:asciiTheme="minorHAnsi" w:hAnsiTheme="minorHAnsi" w:cstheme="minorHAnsi"/>
          <w:b/>
          <w:color w:val="auto"/>
        </w:rPr>
        <w:t xml:space="preserve"> Dilate</w:t>
      </w:r>
      <w:r w:rsidR="00D06B57" w:rsidRPr="003034F7">
        <w:rPr>
          <w:rFonts w:asciiTheme="minorHAnsi" w:hAnsiTheme="minorHAnsi" w:cstheme="minorHAnsi"/>
          <w:bCs/>
          <w:color w:val="auto"/>
        </w:rPr>
        <w:t xml:space="preserve">. </w:t>
      </w:r>
      <w:r w:rsidR="00C07E4C" w:rsidRPr="003034F7">
        <w:rPr>
          <w:rFonts w:asciiTheme="minorHAnsi" w:hAnsiTheme="minorHAnsi" w:cstheme="minorHAnsi"/>
          <w:bCs/>
          <w:color w:val="auto"/>
        </w:rPr>
        <w:t xml:space="preserve">Do it one more time if necessary. </w:t>
      </w:r>
      <w:r w:rsidR="00EF17FA" w:rsidRPr="003034F7">
        <w:rPr>
          <w:rFonts w:asciiTheme="minorHAnsi" w:hAnsiTheme="minorHAnsi" w:cstheme="minorHAnsi"/>
          <w:bCs/>
          <w:color w:val="auto"/>
        </w:rPr>
        <w:t xml:space="preserve">Click on </w:t>
      </w:r>
      <w:r w:rsidR="00EF17FA" w:rsidRPr="003034F7">
        <w:rPr>
          <w:rFonts w:asciiTheme="minorHAnsi" w:hAnsiTheme="minorHAnsi" w:cstheme="minorHAnsi"/>
          <w:b/>
          <w:color w:val="auto"/>
        </w:rPr>
        <w:t xml:space="preserve">Process </w:t>
      </w:r>
      <w:r w:rsidR="00454C7E" w:rsidRPr="003034F7">
        <w:rPr>
          <w:rFonts w:asciiTheme="minorHAnsi" w:hAnsiTheme="minorHAnsi" w:cstheme="minorHAnsi"/>
          <w:b/>
          <w:color w:val="auto"/>
        </w:rPr>
        <w:t>|</w:t>
      </w:r>
      <w:r w:rsidR="00EF17FA" w:rsidRPr="003034F7">
        <w:rPr>
          <w:rFonts w:asciiTheme="minorHAnsi" w:hAnsiTheme="minorHAnsi" w:cstheme="minorHAnsi"/>
          <w:b/>
          <w:color w:val="auto"/>
        </w:rPr>
        <w:t xml:space="preserve"> Binary </w:t>
      </w:r>
      <w:r w:rsidR="00454C7E" w:rsidRPr="003034F7">
        <w:rPr>
          <w:rFonts w:asciiTheme="minorHAnsi" w:hAnsiTheme="minorHAnsi" w:cstheme="minorHAnsi"/>
          <w:b/>
          <w:color w:val="auto"/>
        </w:rPr>
        <w:t>|</w:t>
      </w:r>
      <w:r w:rsidR="00EF17FA" w:rsidRPr="003034F7">
        <w:rPr>
          <w:rFonts w:asciiTheme="minorHAnsi" w:hAnsiTheme="minorHAnsi" w:cstheme="minorHAnsi"/>
          <w:b/>
          <w:color w:val="auto"/>
        </w:rPr>
        <w:t xml:space="preserve"> Fill Holes</w:t>
      </w:r>
      <w:r w:rsidR="007C2F25" w:rsidRPr="003034F7">
        <w:rPr>
          <w:rFonts w:asciiTheme="minorHAnsi" w:hAnsiTheme="minorHAnsi" w:cstheme="minorHAnsi"/>
          <w:bCs/>
          <w:color w:val="auto"/>
        </w:rPr>
        <w:t xml:space="preserve"> </w:t>
      </w:r>
      <w:r w:rsidR="0077739A" w:rsidRPr="003034F7">
        <w:rPr>
          <w:rFonts w:asciiTheme="minorHAnsi" w:hAnsiTheme="minorHAnsi" w:cstheme="minorHAnsi"/>
          <w:bCs/>
          <w:color w:val="auto"/>
        </w:rPr>
        <w:t>(</w:t>
      </w:r>
      <w:r w:rsidR="00A262BE" w:rsidRPr="003034F7">
        <w:rPr>
          <w:rFonts w:asciiTheme="minorHAnsi" w:hAnsiTheme="minorHAnsi" w:cstheme="minorHAnsi"/>
          <w:b/>
          <w:color w:val="auto"/>
        </w:rPr>
        <w:t>Figure</w:t>
      </w:r>
      <w:r w:rsidR="00454C7E" w:rsidRPr="003034F7">
        <w:rPr>
          <w:rFonts w:asciiTheme="minorHAnsi" w:hAnsiTheme="minorHAnsi" w:cstheme="minorHAnsi"/>
          <w:b/>
          <w:color w:val="auto"/>
        </w:rPr>
        <w:t xml:space="preserve"> </w:t>
      </w:r>
      <w:r w:rsidR="0077739A" w:rsidRPr="003034F7">
        <w:rPr>
          <w:rFonts w:asciiTheme="minorHAnsi" w:hAnsiTheme="minorHAnsi" w:cstheme="minorHAnsi"/>
          <w:b/>
          <w:color w:val="auto"/>
        </w:rPr>
        <w:t>7G</w:t>
      </w:r>
      <w:r w:rsidR="0077739A" w:rsidRPr="003034F7">
        <w:rPr>
          <w:rFonts w:asciiTheme="minorHAnsi" w:hAnsiTheme="minorHAnsi" w:cstheme="minorHAnsi"/>
          <w:bCs/>
          <w:color w:val="auto"/>
        </w:rPr>
        <w:t xml:space="preserve">, </w:t>
      </w:r>
      <w:r w:rsidR="007C2F25" w:rsidRPr="003034F7">
        <w:rPr>
          <w:rFonts w:asciiTheme="minorHAnsi" w:hAnsiTheme="minorHAnsi" w:cstheme="minorHAnsi"/>
          <w:bCs/>
          <w:color w:val="auto"/>
        </w:rPr>
        <w:t>see the discussion section)</w:t>
      </w:r>
      <w:r w:rsidR="00EF17FA" w:rsidRPr="003034F7">
        <w:rPr>
          <w:rFonts w:asciiTheme="minorHAnsi" w:hAnsiTheme="minorHAnsi" w:cstheme="minorHAnsi"/>
          <w:bCs/>
          <w:color w:val="auto"/>
        </w:rPr>
        <w:t>.</w:t>
      </w:r>
    </w:p>
    <w:p w14:paraId="499FA0C5" w14:textId="77777777" w:rsidR="00137BF0" w:rsidRPr="003034F7" w:rsidRDefault="00137BF0" w:rsidP="00454C7E">
      <w:pPr>
        <w:pStyle w:val="NormalWeb"/>
        <w:spacing w:before="0" w:beforeAutospacing="0" w:after="0" w:afterAutospacing="0"/>
        <w:contextualSpacing/>
        <w:rPr>
          <w:rFonts w:asciiTheme="minorHAnsi" w:hAnsiTheme="minorHAnsi" w:cstheme="minorHAnsi"/>
          <w:bCs/>
          <w:color w:val="auto"/>
        </w:rPr>
      </w:pPr>
    </w:p>
    <w:p w14:paraId="2C3C6046" w14:textId="38318EB4" w:rsidR="00137BF0" w:rsidRPr="003034F7" w:rsidRDefault="00AC0EFC"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Click on </w:t>
      </w:r>
      <w:r w:rsidRPr="003034F7">
        <w:rPr>
          <w:rFonts w:asciiTheme="minorHAnsi" w:hAnsiTheme="minorHAnsi" w:cstheme="minorHAnsi"/>
          <w:b/>
          <w:color w:val="auto"/>
        </w:rPr>
        <w:t xml:space="preserve">Analyze </w:t>
      </w:r>
      <w:r w:rsidR="00454C7E" w:rsidRPr="003034F7">
        <w:rPr>
          <w:rFonts w:asciiTheme="minorHAnsi" w:hAnsiTheme="minorHAnsi" w:cstheme="minorHAnsi"/>
          <w:b/>
          <w:color w:val="auto"/>
        </w:rPr>
        <w:t>|</w:t>
      </w:r>
      <w:r w:rsidRPr="003034F7">
        <w:rPr>
          <w:rFonts w:asciiTheme="minorHAnsi" w:hAnsiTheme="minorHAnsi" w:cstheme="minorHAnsi"/>
          <w:b/>
          <w:color w:val="auto"/>
        </w:rPr>
        <w:t xml:space="preserve"> Analyze</w:t>
      </w:r>
      <w:r w:rsidRPr="003034F7">
        <w:rPr>
          <w:rFonts w:asciiTheme="minorHAnsi" w:hAnsiTheme="minorHAnsi" w:cstheme="minorHAnsi"/>
          <w:bCs/>
          <w:color w:val="auto"/>
        </w:rPr>
        <w:t xml:space="preserve"> particles.</w:t>
      </w:r>
      <w:r w:rsidR="00951FBF" w:rsidRPr="003034F7">
        <w:rPr>
          <w:rFonts w:asciiTheme="minorHAnsi" w:hAnsiTheme="minorHAnsi" w:cstheme="minorHAnsi"/>
          <w:bCs/>
          <w:color w:val="auto"/>
        </w:rPr>
        <w:t xml:space="preserve"> Define </w:t>
      </w:r>
      <w:r w:rsidR="008643FF" w:rsidRPr="003034F7">
        <w:rPr>
          <w:rFonts w:asciiTheme="minorHAnsi" w:hAnsiTheme="minorHAnsi" w:cstheme="minorHAnsi"/>
          <w:bCs/>
          <w:color w:val="auto"/>
        </w:rPr>
        <w:t>the</w:t>
      </w:r>
      <w:r w:rsidR="00951FBF" w:rsidRPr="003034F7">
        <w:rPr>
          <w:rFonts w:asciiTheme="minorHAnsi" w:hAnsiTheme="minorHAnsi" w:cstheme="minorHAnsi"/>
          <w:bCs/>
          <w:color w:val="auto"/>
        </w:rPr>
        <w:t xml:space="preserve"> size </w:t>
      </w:r>
      <w:r w:rsidR="008643FF" w:rsidRPr="003034F7">
        <w:rPr>
          <w:rFonts w:asciiTheme="minorHAnsi" w:hAnsiTheme="minorHAnsi" w:cstheme="minorHAnsi"/>
          <w:bCs/>
          <w:color w:val="auto"/>
        </w:rPr>
        <w:t>range of</w:t>
      </w:r>
      <w:r w:rsidR="00951FBF" w:rsidRPr="003034F7">
        <w:rPr>
          <w:rFonts w:asciiTheme="minorHAnsi" w:hAnsiTheme="minorHAnsi" w:cstheme="minorHAnsi"/>
          <w:bCs/>
          <w:color w:val="auto"/>
        </w:rPr>
        <w:t xml:space="preserve"> the</w:t>
      </w:r>
      <w:r w:rsidR="008643FF" w:rsidRPr="003034F7">
        <w:rPr>
          <w:rFonts w:asciiTheme="minorHAnsi" w:hAnsiTheme="minorHAnsi" w:cstheme="minorHAnsi"/>
          <w:bCs/>
          <w:color w:val="auto"/>
        </w:rPr>
        <w:t xml:space="preserve"> analyzed</w:t>
      </w:r>
      <w:r w:rsidR="00951FBF" w:rsidRPr="003034F7">
        <w:rPr>
          <w:rFonts w:asciiTheme="minorHAnsi" w:hAnsiTheme="minorHAnsi" w:cstheme="minorHAnsi"/>
          <w:bCs/>
          <w:color w:val="auto"/>
        </w:rPr>
        <w:t xml:space="preserve"> nanoparticles observed during the experiment.</w:t>
      </w:r>
      <w:r w:rsidR="00080D32" w:rsidRPr="003034F7">
        <w:rPr>
          <w:rFonts w:asciiTheme="minorHAnsi" w:hAnsiTheme="minorHAnsi" w:cstheme="minorHAnsi"/>
          <w:bCs/>
          <w:color w:val="auto"/>
        </w:rPr>
        <w:t xml:space="preserve"> Check </w:t>
      </w:r>
      <w:r w:rsidR="00080D32" w:rsidRPr="003034F7">
        <w:rPr>
          <w:rFonts w:asciiTheme="minorHAnsi" w:hAnsiTheme="minorHAnsi" w:cstheme="minorHAnsi"/>
          <w:b/>
          <w:color w:val="auto"/>
        </w:rPr>
        <w:t>Summarize</w:t>
      </w:r>
      <w:r w:rsidR="00080D32" w:rsidRPr="003034F7">
        <w:rPr>
          <w:rFonts w:asciiTheme="minorHAnsi" w:hAnsiTheme="minorHAnsi" w:cstheme="minorHAnsi"/>
          <w:bCs/>
          <w:color w:val="auto"/>
        </w:rPr>
        <w:t>.</w:t>
      </w:r>
    </w:p>
    <w:p w14:paraId="603C5AFE" w14:textId="77777777" w:rsidR="00454C7E" w:rsidRPr="003034F7" w:rsidRDefault="00454C7E" w:rsidP="00454C7E">
      <w:pPr>
        <w:pStyle w:val="NormalWeb"/>
        <w:spacing w:before="0" w:beforeAutospacing="0" w:after="0" w:afterAutospacing="0"/>
        <w:contextualSpacing/>
        <w:rPr>
          <w:rFonts w:asciiTheme="minorHAnsi" w:hAnsiTheme="minorHAnsi" w:cstheme="minorHAnsi"/>
          <w:bCs/>
          <w:color w:val="auto"/>
        </w:rPr>
      </w:pPr>
    </w:p>
    <w:p w14:paraId="1109BE96" w14:textId="368AB9E9" w:rsidR="00143B9A" w:rsidRPr="003034F7" w:rsidRDefault="00143B9A" w:rsidP="00454C7E">
      <w:pPr>
        <w:pStyle w:val="NormalWeb"/>
        <w:spacing w:before="0" w:beforeAutospacing="0" w:after="0" w:afterAutospacing="0"/>
        <w:contextualSpacing/>
        <w:rPr>
          <w:rFonts w:asciiTheme="minorHAnsi" w:hAnsiTheme="minorHAnsi" w:cstheme="minorHAnsi"/>
          <w:bCs/>
          <w:color w:val="auto"/>
        </w:rPr>
      </w:pPr>
      <w:r w:rsidRPr="003034F7">
        <w:rPr>
          <w:rFonts w:asciiTheme="minorHAnsi" w:hAnsiTheme="minorHAnsi" w:cstheme="minorHAnsi"/>
          <w:bCs/>
          <w:color w:val="auto"/>
        </w:rPr>
        <w:t xml:space="preserve">NOTE: </w:t>
      </w:r>
      <w:r w:rsidR="00080D32" w:rsidRPr="003034F7">
        <w:rPr>
          <w:rFonts w:asciiTheme="minorHAnsi" w:hAnsiTheme="minorHAnsi" w:cstheme="minorHAnsi"/>
          <w:bCs/>
          <w:color w:val="auto"/>
        </w:rPr>
        <w:t>It is very important to at least define</w:t>
      </w:r>
      <w:r w:rsidR="006E7460" w:rsidRPr="003034F7">
        <w:rPr>
          <w:rFonts w:asciiTheme="minorHAnsi" w:hAnsiTheme="minorHAnsi" w:cstheme="minorHAnsi"/>
          <w:bCs/>
          <w:color w:val="auto"/>
        </w:rPr>
        <w:t xml:space="preserve"> the minimum size of the nanoparticles observed. Without it, </w:t>
      </w:r>
      <w:r w:rsidR="00582FCD" w:rsidRPr="003034F7">
        <w:rPr>
          <w:rFonts w:asciiTheme="minorHAnsi" w:hAnsiTheme="minorHAnsi" w:cstheme="minorHAnsi"/>
          <w:bCs/>
          <w:color w:val="auto"/>
        </w:rPr>
        <w:t>the small black dots (noise) that appear in the binary image sequence will b</w:t>
      </w:r>
      <w:r w:rsidR="005157C6" w:rsidRPr="003034F7">
        <w:rPr>
          <w:rFonts w:asciiTheme="minorHAnsi" w:hAnsiTheme="minorHAnsi" w:cstheme="minorHAnsi"/>
          <w:bCs/>
          <w:color w:val="auto"/>
        </w:rPr>
        <w:t>e considered</w:t>
      </w:r>
      <w:r w:rsidR="00582FCD" w:rsidRPr="003034F7">
        <w:rPr>
          <w:rFonts w:asciiTheme="minorHAnsi" w:hAnsiTheme="minorHAnsi" w:cstheme="minorHAnsi"/>
          <w:bCs/>
          <w:color w:val="auto"/>
        </w:rPr>
        <w:t xml:space="preserve"> as nanoparticles.</w:t>
      </w:r>
      <w:r w:rsidR="00F63F1C" w:rsidRPr="003034F7">
        <w:rPr>
          <w:rFonts w:asciiTheme="minorHAnsi" w:hAnsiTheme="minorHAnsi" w:cstheme="minorHAnsi"/>
          <w:bCs/>
          <w:color w:val="auto"/>
        </w:rPr>
        <w:t xml:space="preserve"> </w:t>
      </w:r>
      <w:r w:rsidR="000D1E94" w:rsidRPr="003034F7">
        <w:rPr>
          <w:rFonts w:asciiTheme="minorHAnsi" w:hAnsiTheme="minorHAnsi" w:cstheme="minorHAnsi"/>
          <w:bCs/>
          <w:color w:val="auto"/>
        </w:rPr>
        <w:t xml:space="preserve">As a first try, choose the size of the smallest nanoparticles identified by the eye, but then a </w:t>
      </w:r>
      <w:proofErr w:type="gramStart"/>
      <w:r w:rsidR="000D1E94" w:rsidRPr="003034F7">
        <w:rPr>
          <w:rFonts w:asciiTheme="minorHAnsi" w:hAnsiTheme="minorHAnsi" w:cstheme="minorHAnsi"/>
          <w:bCs/>
          <w:color w:val="auto"/>
        </w:rPr>
        <w:t>trial and error</w:t>
      </w:r>
      <w:proofErr w:type="gramEnd"/>
      <w:r w:rsidR="000D1E94" w:rsidRPr="003034F7">
        <w:rPr>
          <w:rFonts w:asciiTheme="minorHAnsi" w:hAnsiTheme="minorHAnsi" w:cstheme="minorHAnsi"/>
          <w:bCs/>
          <w:color w:val="auto"/>
        </w:rPr>
        <w:t xml:space="preserve"> process is necessary to understand the effect of this parameter and optimize the automated data analysis (see discussion section).</w:t>
      </w:r>
      <w:r w:rsidR="00E7189D" w:rsidRPr="003034F7">
        <w:rPr>
          <w:rFonts w:asciiTheme="minorHAnsi" w:hAnsiTheme="minorHAnsi" w:cstheme="minorHAnsi"/>
          <w:bCs/>
          <w:color w:val="auto"/>
        </w:rPr>
        <w:t xml:space="preserve"> </w:t>
      </w:r>
      <w:r w:rsidR="00F63F1C" w:rsidRPr="003034F7">
        <w:rPr>
          <w:rFonts w:asciiTheme="minorHAnsi" w:hAnsiTheme="minorHAnsi" w:cstheme="minorHAnsi"/>
          <w:bCs/>
          <w:color w:val="auto"/>
        </w:rPr>
        <w:t xml:space="preserve">Before this step, to retrieve the area of the nanoparticles, click on </w:t>
      </w:r>
      <w:r w:rsidR="00F63F1C" w:rsidRPr="003034F7">
        <w:rPr>
          <w:rFonts w:asciiTheme="minorHAnsi" w:hAnsiTheme="minorHAnsi" w:cstheme="minorHAnsi"/>
          <w:b/>
          <w:color w:val="auto"/>
        </w:rPr>
        <w:t xml:space="preserve">Analyze </w:t>
      </w:r>
      <w:r w:rsidR="00454C7E" w:rsidRPr="003034F7">
        <w:rPr>
          <w:rFonts w:asciiTheme="minorHAnsi" w:hAnsiTheme="minorHAnsi" w:cstheme="minorHAnsi"/>
          <w:b/>
          <w:color w:val="auto"/>
        </w:rPr>
        <w:t>|</w:t>
      </w:r>
      <w:r w:rsidR="00F63F1C" w:rsidRPr="003034F7">
        <w:rPr>
          <w:rFonts w:asciiTheme="minorHAnsi" w:hAnsiTheme="minorHAnsi" w:cstheme="minorHAnsi"/>
          <w:b/>
          <w:color w:val="auto"/>
        </w:rPr>
        <w:t xml:space="preserve"> Set measurements</w:t>
      </w:r>
      <w:r w:rsidR="000A40EE" w:rsidRPr="003034F7">
        <w:rPr>
          <w:rFonts w:asciiTheme="minorHAnsi" w:hAnsiTheme="minorHAnsi" w:cstheme="minorHAnsi"/>
          <w:bCs/>
          <w:color w:val="auto"/>
        </w:rPr>
        <w:t xml:space="preserve"> and check </w:t>
      </w:r>
      <w:r w:rsidR="000A40EE" w:rsidRPr="003034F7">
        <w:rPr>
          <w:rFonts w:asciiTheme="minorHAnsi" w:hAnsiTheme="minorHAnsi" w:cstheme="minorHAnsi"/>
          <w:b/>
          <w:color w:val="auto"/>
        </w:rPr>
        <w:t>Area</w:t>
      </w:r>
      <w:r w:rsidR="000A40EE" w:rsidRPr="003034F7">
        <w:rPr>
          <w:rFonts w:asciiTheme="minorHAnsi" w:hAnsiTheme="minorHAnsi" w:cstheme="minorHAnsi"/>
          <w:bCs/>
          <w:color w:val="auto"/>
        </w:rPr>
        <w:t xml:space="preserve">. </w:t>
      </w:r>
      <w:r w:rsidR="008643FF" w:rsidRPr="003034F7">
        <w:rPr>
          <w:rFonts w:asciiTheme="minorHAnsi" w:hAnsiTheme="minorHAnsi" w:cstheme="minorHAnsi"/>
          <w:bCs/>
          <w:color w:val="auto"/>
        </w:rPr>
        <w:t>Other measurements are available</w:t>
      </w:r>
      <w:r w:rsidR="00253A51" w:rsidRPr="003034F7">
        <w:rPr>
          <w:rFonts w:asciiTheme="minorHAnsi" w:hAnsiTheme="minorHAnsi" w:cstheme="minorHAnsi"/>
          <w:bCs/>
          <w:color w:val="auto"/>
        </w:rPr>
        <w:t>.</w:t>
      </w:r>
    </w:p>
    <w:p w14:paraId="70BAD349" w14:textId="77777777" w:rsidR="00562408" w:rsidRPr="003034F7" w:rsidRDefault="00562408" w:rsidP="00454C7E">
      <w:pPr>
        <w:pStyle w:val="NormalWeb"/>
        <w:spacing w:before="0" w:beforeAutospacing="0" w:after="0" w:afterAutospacing="0"/>
        <w:contextualSpacing/>
        <w:rPr>
          <w:rFonts w:asciiTheme="minorHAnsi" w:hAnsiTheme="minorHAnsi" w:cstheme="minorHAnsi"/>
          <w:bCs/>
          <w:color w:val="auto"/>
        </w:rPr>
      </w:pPr>
    </w:p>
    <w:p w14:paraId="48240181" w14:textId="09FC87EC" w:rsidR="00562408" w:rsidRPr="003034F7" w:rsidRDefault="009D73EE" w:rsidP="00454C7E">
      <w:pPr>
        <w:pStyle w:val="NormalWeb"/>
        <w:numPr>
          <w:ilvl w:val="1"/>
          <w:numId w:val="31"/>
        </w:numPr>
        <w:spacing w:before="0" w:beforeAutospacing="0" w:after="0" w:afterAutospacing="0"/>
        <w:ind w:left="0" w:firstLine="0"/>
        <w:contextualSpacing/>
        <w:rPr>
          <w:rFonts w:asciiTheme="minorHAnsi" w:hAnsiTheme="minorHAnsi" w:cstheme="minorHAnsi"/>
          <w:bCs/>
          <w:color w:val="auto"/>
        </w:rPr>
      </w:pPr>
      <w:r w:rsidRPr="003034F7">
        <w:rPr>
          <w:rFonts w:asciiTheme="minorHAnsi" w:hAnsiTheme="minorHAnsi" w:cstheme="minorHAnsi"/>
          <w:bCs/>
          <w:color w:val="auto"/>
        </w:rPr>
        <w:t xml:space="preserve">Save the </w:t>
      </w:r>
      <w:r w:rsidRPr="003034F7">
        <w:rPr>
          <w:rFonts w:asciiTheme="minorHAnsi" w:hAnsiTheme="minorHAnsi" w:cstheme="minorHAnsi"/>
          <w:b/>
          <w:color w:val="auto"/>
        </w:rPr>
        <w:t>Results</w:t>
      </w:r>
      <w:r w:rsidRPr="003034F7">
        <w:rPr>
          <w:rFonts w:asciiTheme="minorHAnsi" w:hAnsiTheme="minorHAnsi" w:cstheme="minorHAnsi"/>
          <w:bCs/>
          <w:color w:val="auto"/>
        </w:rPr>
        <w:t xml:space="preserve"> and </w:t>
      </w:r>
      <w:r w:rsidRPr="003034F7">
        <w:rPr>
          <w:rFonts w:asciiTheme="minorHAnsi" w:hAnsiTheme="minorHAnsi" w:cstheme="minorHAnsi"/>
          <w:b/>
          <w:color w:val="auto"/>
        </w:rPr>
        <w:t>Summary</w:t>
      </w:r>
      <w:r w:rsidRPr="003034F7">
        <w:rPr>
          <w:rFonts w:asciiTheme="minorHAnsi" w:hAnsiTheme="minorHAnsi" w:cstheme="minorHAnsi"/>
          <w:bCs/>
          <w:color w:val="auto"/>
        </w:rPr>
        <w:t xml:space="preserve"> windows.</w:t>
      </w:r>
      <w:r w:rsidR="003F2C4A" w:rsidRPr="003034F7">
        <w:rPr>
          <w:rFonts w:asciiTheme="minorHAnsi" w:hAnsiTheme="minorHAnsi" w:cstheme="minorHAnsi"/>
          <w:bCs/>
          <w:color w:val="auto"/>
        </w:rPr>
        <w:t xml:space="preserve"> The number of nanoparticles for each frame is in the </w:t>
      </w:r>
      <w:r w:rsidR="003F2C4A" w:rsidRPr="003034F7">
        <w:rPr>
          <w:rFonts w:asciiTheme="minorHAnsi" w:hAnsiTheme="minorHAnsi" w:cstheme="minorHAnsi"/>
          <w:b/>
          <w:color w:val="auto"/>
        </w:rPr>
        <w:t>Summary</w:t>
      </w:r>
      <w:r w:rsidR="003F2C4A" w:rsidRPr="003034F7">
        <w:rPr>
          <w:rFonts w:asciiTheme="minorHAnsi" w:hAnsiTheme="minorHAnsi" w:cstheme="minorHAnsi"/>
          <w:bCs/>
          <w:color w:val="auto"/>
        </w:rPr>
        <w:t xml:space="preserve"> data window.</w:t>
      </w:r>
      <w:r w:rsidR="0077739A" w:rsidRPr="003034F7">
        <w:rPr>
          <w:rFonts w:asciiTheme="minorHAnsi" w:hAnsiTheme="minorHAnsi" w:cstheme="minorHAnsi"/>
          <w:bCs/>
          <w:color w:val="auto"/>
        </w:rPr>
        <w:t xml:space="preserve"> </w:t>
      </w:r>
    </w:p>
    <w:p w14:paraId="2361FB60" w14:textId="77777777" w:rsidR="00F322C5" w:rsidRPr="003034F7" w:rsidRDefault="00F322C5" w:rsidP="00454C7E">
      <w:pPr>
        <w:pStyle w:val="NormalWeb"/>
        <w:spacing w:before="0" w:beforeAutospacing="0" w:after="0" w:afterAutospacing="0"/>
        <w:contextualSpacing/>
        <w:rPr>
          <w:rFonts w:asciiTheme="minorHAnsi" w:hAnsiTheme="minorHAnsi" w:cstheme="minorHAnsi"/>
          <w:b/>
          <w:color w:val="auto"/>
        </w:rPr>
      </w:pPr>
    </w:p>
    <w:p w14:paraId="3E79FCA8" w14:textId="100018B5" w:rsidR="006305D7" w:rsidRPr="003034F7" w:rsidRDefault="006305D7" w:rsidP="00454C7E">
      <w:pPr>
        <w:pStyle w:val="NormalWeb"/>
        <w:spacing w:before="0" w:beforeAutospacing="0" w:after="0" w:afterAutospacing="0"/>
        <w:contextualSpacing/>
        <w:rPr>
          <w:rFonts w:asciiTheme="minorHAnsi" w:hAnsiTheme="minorHAnsi" w:cstheme="minorHAnsi"/>
          <w:b/>
          <w:bCs/>
          <w:color w:val="auto"/>
        </w:rPr>
      </w:pPr>
      <w:r w:rsidRPr="003034F7">
        <w:rPr>
          <w:rFonts w:asciiTheme="minorHAnsi" w:hAnsiTheme="minorHAnsi" w:cstheme="minorHAnsi"/>
          <w:b/>
          <w:color w:val="auto"/>
        </w:rPr>
        <w:t>REPRESENTATIVE RESULTS</w:t>
      </w:r>
      <w:r w:rsidR="00EF1462" w:rsidRPr="003034F7">
        <w:rPr>
          <w:rFonts w:asciiTheme="minorHAnsi" w:hAnsiTheme="minorHAnsi" w:cstheme="minorHAnsi"/>
          <w:b/>
          <w:color w:val="auto"/>
        </w:rPr>
        <w:t>:</w:t>
      </w:r>
    </w:p>
    <w:p w14:paraId="548319AD" w14:textId="18940DB0" w:rsidR="008624F4" w:rsidRPr="003034F7" w:rsidRDefault="00A262BE" w:rsidP="00454C7E">
      <w:pPr>
        <w:contextualSpacing/>
        <w:rPr>
          <w:rFonts w:asciiTheme="minorHAnsi" w:hAnsiTheme="minorHAnsi" w:cstheme="minorHAnsi"/>
          <w:color w:val="auto"/>
        </w:rPr>
      </w:pPr>
      <w:r w:rsidRPr="003034F7">
        <w:rPr>
          <w:rFonts w:asciiTheme="minorHAnsi" w:hAnsiTheme="minorHAnsi" w:cstheme="minorHAnsi"/>
          <w:b/>
          <w:bCs/>
          <w:color w:val="auto"/>
        </w:rPr>
        <w:t>Figure</w:t>
      </w:r>
      <w:r w:rsidR="008624F4" w:rsidRPr="003034F7">
        <w:rPr>
          <w:rFonts w:asciiTheme="minorHAnsi" w:hAnsiTheme="minorHAnsi" w:cstheme="minorHAnsi"/>
          <w:b/>
          <w:bCs/>
          <w:color w:val="auto"/>
        </w:rPr>
        <w:t xml:space="preserve"> 5</w:t>
      </w:r>
      <w:r w:rsidR="008624F4" w:rsidRPr="003034F7">
        <w:rPr>
          <w:rFonts w:asciiTheme="minorHAnsi" w:hAnsiTheme="minorHAnsi" w:cstheme="minorHAnsi"/>
          <w:color w:val="auto"/>
        </w:rPr>
        <w:t xml:space="preserve"> shows two STEM </w:t>
      </w:r>
      <w:r w:rsidR="008B056A" w:rsidRPr="003034F7">
        <w:rPr>
          <w:rFonts w:asciiTheme="minorHAnsi" w:hAnsiTheme="minorHAnsi" w:cstheme="minorHAnsi"/>
          <w:color w:val="auto"/>
        </w:rPr>
        <w:t xml:space="preserve">HAADF </w:t>
      </w:r>
      <w:r w:rsidR="008624F4" w:rsidRPr="003034F7">
        <w:rPr>
          <w:rFonts w:asciiTheme="minorHAnsi" w:hAnsiTheme="minorHAnsi" w:cstheme="minorHAnsi"/>
          <w:color w:val="auto"/>
        </w:rPr>
        <w:t xml:space="preserve">image series of gold nanoparticle </w:t>
      </w:r>
      <w:r w:rsidR="00B12564" w:rsidRPr="003034F7">
        <w:rPr>
          <w:rFonts w:asciiTheme="minorHAnsi" w:hAnsiTheme="minorHAnsi" w:cstheme="minorHAnsi"/>
          <w:color w:val="auto"/>
        </w:rPr>
        <w:t xml:space="preserve">formation </w:t>
      </w:r>
      <w:r w:rsidR="008624F4" w:rsidRPr="003034F7">
        <w:rPr>
          <w:rFonts w:asciiTheme="minorHAnsi" w:hAnsiTheme="minorHAnsi" w:cstheme="minorHAnsi"/>
          <w:color w:val="auto"/>
        </w:rPr>
        <w:t xml:space="preserve">acquired over 80 seconds at 25 °C and 85 °C. </w:t>
      </w:r>
      <w:r w:rsidR="00C64563" w:rsidRPr="003034F7">
        <w:rPr>
          <w:rFonts w:asciiTheme="minorHAnsi" w:hAnsiTheme="minorHAnsi" w:cstheme="minorHAnsi"/>
          <w:color w:val="auto"/>
        </w:rPr>
        <w:t>In all these experiment</w:t>
      </w:r>
      <w:r w:rsidR="007F1447" w:rsidRPr="003034F7">
        <w:rPr>
          <w:rFonts w:asciiTheme="minorHAnsi" w:hAnsiTheme="minorHAnsi" w:cstheme="minorHAnsi"/>
          <w:color w:val="auto"/>
        </w:rPr>
        <w:t>s</w:t>
      </w:r>
      <w:r w:rsidR="00C64563" w:rsidRPr="003034F7">
        <w:rPr>
          <w:rFonts w:asciiTheme="minorHAnsi" w:hAnsiTheme="minorHAnsi" w:cstheme="minorHAnsi"/>
          <w:color w:val="auto"/>
        </w:rPr>
        <w:t xml:space="preserve"> the nucleation and growth of nanoparticles is driven by </w:t>
      </w:r>
      <w:r w:rsidR="006533CD" w:rsidRPr="003034F7">
        <w:rPr>
          <w:rFonts w:asciiTheme="minorHAnsi" w:hAnsiTheme="minorHAnsi" w:cstheme="minorHAnsi"/>
          <w:color w:val="auto"/>
        </w:rPr>
        <w:t>the</w:t>
      </w:r>
      <w:r w:rsidR="00C64563" w:rsidRPr="003034F7">
        <w:rPr>
          <w:rFonts w:asciiTheme="minorHAnsi" w:hAnsiTheme="minorHAnsi" w:cstheme="minorHAnsi"/>
          <w:color w:val="auto"/>
        </w:rPr>
        <w:t xml:space="preserve"> radiolysis of water</w:t>
      </w:r>
      <w:r w:rsidR="006533CD" w:rsidRPr="003034F7">
        <w:rPr>
          <w:rFonts w:asciiTheme="minorHAnsi" w:hAnsiTheme="minorHAnsi" w:cstheme="minorHAnsi"/>
          <w:color w:val="auto"/>
        </w:rPr>
        <w:t xml:space="preserve">. </w:t>
      </w:r>
      <w:r w:rsidR="00B12564" w:rsidRPr="003034F7">
        <w:rPr>
          <w:rFonts w:asciiTheme="minorHAnsi" w:hAnsiTheme="minorHAnsi" w:cstheme="minorHAnsi"/>
          <w:color w:val="auto"/>
        </w:rPr>
        <w:t>Among the chemical species generated by this el</w:t>
      </w:r>
      <w:r w:rsidR="00283534" w:rsidRPr="003034F7">
        <w:rPr>
          <w:rFonts w:asciiTheme="minorHAnsi" w:hAnsiTheme="minorHAnsi" w:cstheme="minorHAnsi"/>
          <w:color w:val="auto"/>
        </w:rPr>
        <w:t>e</w:t>
      </w:r>
      <w:r w:rsidR="00B12564" w:rsidRPr="003034F7">
        <w:rPr>
          <w:rFonts w:asciiTheme="minorHAnsi" w:hAnsiTheme="minorHAnsi" w:cstheme="minorHAnsi"/>
          <w:color w:val="auto"/>
        </w:rPr>
        <w:t>ctron-beam induced phenomena, strong reducing agents (i.e.</w:t>
      </w:r>
      <w:r w:rsidR="00454C7E" w:rsidRPr="003034F7">
        <w:rPr>
          <w:rFonts w:asciiTheme="minorHAnsi" w:hAnsiTheme="minorHAnsi" w:cstheme="minorHAnsi"/>
          <w:color w:val="auto"/>
        </w:rPr>
        <w:t>,</w:t>
      </w:r>
      <w:r w:rsidR="00B12564" w:rsidRPr="003034F7">
        <w:rPr>
          <w:rFonts w:asciiTheme="minorHAnsi" w:hAnsiTheme="minorHAnsi" w:cstheme="minorHAnsi"/>
          <w:color w:val="auto"/>
        </w:rPr>
        <w:t xml:space="preserve"> aqueous electrons and hydrogen radicals) can reduce </w:t>
      </w:r>
      <w:r w:rsidR="0077739A" w:rsidRPr="003034F7">
        <w:rPr>
          <w:rFonts w:asciiTheme="minorHAnsi" w:hAnsiTheme="minorHAnsi" w:cstheme="minorHAnsi"/>
          <w:color w:val="auto"/>
        </w:rPr>
        <w:t xml:space="preserve">the </w:t>
      </w:r>
      <w:proofErr w:type="spellStart"/>
      <w:r w:rsidR="00B12564" w:rsidRPr="003034F7">
        <w:rPr>
          <w:rFonts w:asciiTheme="minorHAnsi" w:hAnsiTheme="minorHAnsi" w:cstheme="minorHAnsi"/>
          <w:color w:val="auto"/>
        </w:rPr>
        <w:t>tetrachloroauric</w:t>
      </w:r>
      <w:proofErr w:type="spellEnd"/>
      <w:r w:rsidR="00B12564" w:rsidRPr="003034F7">
        <w:rPr>
          <w:rFonts w:asciiTheme="minorHAnsi" w:hAnsiTheme="minorHAnsi" w:cstheme="minorHAnsi"/>
          <w:color w:val="auto"/>
        </w:rPr>
        <w:t xml:space="preserve"> acid leading to </w:t>
      </w:r>
      <w:r w:rsidR="00283534" w:rsidRPr="003034F7">
        <w:rPr>
          <w:rFonts w:asciiTheme="minorHAnsi" w:hAnsiTheme="minorHAnsi" w:cstheme="minorHAnsi"/>
          <w:color w:val="auto"/>
        </w:rPr>
        <w:t xml:space="preserve">the formation of </w:t>
      </w:r>
      <w:r w:rsidR="00B12564" w:rsidRPr="003034F7">
        <w:rPr>
          <w:rFonts w:asciiTheme="minorHAnsi" w:hAnsiTheme="minorHAnsi" w:cstheme="minorHAnsi"/>
          <w:color w:val="auto"/>
        </w:rPr>
        <w:t xml:space="preserve">gold nanocrystal at the interface between the </w:t>
      </w:r>
      <w:proofErr w:type="spellStart"/>
      <w:r w:rsidR="00B12564" w:rsidRPr="003034F7">
        <w:rPr>
          <w:rFonts w:asciiTheme="minorHAnsi" w:hAnsiTheme="minorHAnsi" w:cstheme="minorHAnsi"/>
          <w:color w:val="auto"/>
        </w:rPr>
        <w:t>SiN</w:t>
      </w:r>
      <w:proofErr w:type="spellEnd"/>
      <w:r w:rsidR="00B12564" w:rsidRPr="003034F7">
        <w:rPr>
          <w:rFonts w:asciiTheme="minorHAnsi" w:hAnsiTheme="minorHAnsi" w:cstheme="minorHAnsi"/>
          <w:color w:val="auto"/>
        </w:rPr>
        <w:t xml:space="preserve"> </w:t>
      </w:r>
      <w:r w:rsidR="007461C1" w:rsidRPr="003034F7">
        <w:rPr>
          <w:rFonts w:asciiTheme="minorHAnsi" w:hAnsiTheme="minorHAnsi" w:cstheme="minorHAnsi"/>
          <w:color w:val="auto"/>
        </w:rPr>
        <w:t>windows</w:t>
      </w:r>
      <w:r w:rsidR="00B12564" w:rsidRPr="003034F7">
        <w:rPr>
          <w:rFonts w:asciiTheme="minorHAnsi" w:hAnsiTheme="minorHAnsi" w:cstheme="minorHAnsi"/>
          <w:color w:val="auto"/>
        </w:rPr>
        <w:t xml:space="preserve"> and the liquid. </w:t>
      </w:r>
      <w:r w:rsidR="00283534" w:rsidRPr="003034F7">
        <w:rPr>
          <w:rFonts w:asciiTheme="minorHAnsi" w:hAnsiTheme="minorHAnsi" w:cstheme="minorHAnsi"/>
          <w:color w:val="auto"/>
        </w:rPr>
        <w:t>T</w:t>
      </w:r>
      <w:r w:rsidR="008624F4" w:rsidRPr="003034F7">
        <w:rPr>
          <w:rFonts w:asciiTheme="minorHAnsi" w:hAnsiTheme="minorHAnsi" w:cstheme="minorHAnsi"/>
          <w:color w:val="auto"/>
        </w:rPr>
        <w:t xml:space="preserve">hese </w:t>
      </w:r>
      <w:r w:rsidR="00E7189D" w:rsidRPr="003034F7">
        <w:rPr>
          <w:rFonts w:asciiTheme="minorHAnsi" w:hAnsiTheme="minorHAnsi" w:cstheme="minorHAnsi"/>
          <w:color w:val="auto"/>
        </w:rPr>
        <w:t xml:space="preserve">two </w:t>
      </w:r>
      <w:r w:rsidR="008624F4" w:rsidRPr="003034F7">
        <w:rPr>
          <w:rFonts w:asciiTheme="minorHAnsi" w:hAnsiTheme="minorHAnsi" w:cstheme="minorHAnsi"/>
          <w:iCs/>
          <w:color w:val="auto"/>
        </w:rPr>
        <w:t>in situ</w:t>
      </w:r>
      <w:r w:rsidR="008624F4" w:rsidRPr="003034F7">
        <w:rPr>
          <w:rFonts w:asciiTheme="minorHAnsi" w:hAnsiTheme="minorHAnsi" w:cstheme="minorHAnsi"/>
          <w:color w:val="auto"/>
        </w:rPr>
        <w:t xml:space="preserve"> observations </w:t>
      </w:r>
      <w:r w:rsidR="00283534" w:rsidRPr="003034F7">
        <w:rPr>
          <w:rFonts w:asciiTheme="minorHAnsi" w:hAnsiTheme="minorHAnsi" w:cstheme="minorHAnsi"/>
          <w:color w:val="auto"/>
        </w:rPr>
        <w:t xml:space="preserve">performed with the same electron dose rate </w:t>
      </w:r>
      <w:r w:rsidR="008624F4" w:rsidRPr="003034F7">
        <w:rPr>
          <w:rFonts w:asciiTheme="minorHAnsi" w:hAnsiTheme="minorHAnsi" w:cstheme="minorHAnsi"/>
          <w:color w:val="auto"/>
        </w:rPr>
        <w:t xml:space="preserve">confirm that the present method allows visualizing the drastic impact of temperature on the formation of nanoparticles in liquid media. At low temperature, we observe the growth of a very dense assembly of small nanoparticles, while at high temperature a few large and well facetted nanostructures are obtained. As the contrast of STEM HAADF images is proportional to the gold nanoparticles thickness, we can see that two populations of objects are formed during these growth experiments: highly contrasted 3D nanoparticles and large 2D nanostructures with triangular or hexagonal shape and a lower contrast (indicated by red arrows in the </w:t>
      </w:r>
      <w:r w:rsidRPr="003034F7">
        <w:rPr>
          <w:rFonts w:asciiTheme="minorHAnsi" w:hAnsiTheme="minorHAnsi" w:cstheme="minorHAnsi"/>
          <w:b/>
          <w:bCs/>
          <w:color w:val="auto"/>
        </w:rPr>
        <w:t>Figure</w:t>
      </w:r>
      <w:r w:rsidR="008624F4" w:rsidRPr="003034F7">
        <w:rPr>
          <w:rFonts w:asciiTheme="minorHAnsi" w:hAnsiTheme="minorHAnsi" w:cstheme="minorHAnsi"/>
          <w:b/>
          <w:bCs/>
          <w:color w:val="auto"/>
        </w:rPr>
        <w:t xml:space="preserve"> 5</w:t>
      </w:r>
      <w:r w:rsidR="008624F4" w:rsidRPr="003034F7">
        <w:rPr>
          <w:rFonts w:asciiTheme="minorHAnsi" w:hAnsiTheme="minorHAnsi" w:cstheme="minorHAnsi"/>
          <w:color w:val="auto"/>
        </w:rPr>
        <w:t>).</w:t>
      </w:r>
    </w:p>
    <w:p w14:paraId="6AF0BD4F" w14:textId="1BCDB7B2" w:rsidR="006E7A12" w:rsidRPr="003034F7" w:rsidRDefault="006E7A12" w:rsidP="00454C7E">
      <w:pPr>
        <w:contextualSpacing/>
        <w:rPr>
          <w:rFonts w:asciiTheme="minorHAnsi" w:hAnsiTheme="minorHAnsi" w:cstheme="minorHAnsi"/>
          <w:color w:val="auto"/>
        </w:rPr>
      </w:pPr>
    </w:p>
    <w:p w14:paraId="02E7B2CB" w14:textId="3D4D684E" w:rsidR="00CD155A" w:rsidRPr="003034F7" w:rsidRDefault="00CD155A" w:rsidP="00454C7E">
      <w:pPr>
        <w:contextualSpacing/>
        <w:rPr>
          <w:rFonts w:asciiTheme="minorHAnsi" w:hAnsiTheme="minorHAnsi" w:cstheme="minorHAnsi"/>
          <w:color w:val="auto"/>
        </w:rPr>
      </w:pPr>
      <w:r w:rsidRPr="003034F7">
        <w:rPr>
          <w:rFonts w:asciiTheme="minorHAnsi" w:hAnsiTheme="minorHAnsi" w:cstheme="minorHAnsi"/>
          <w:color w:val="auto"/>
        </w:rPr>
        <w:t xml:space="preserve">The video </w:t>
      </w:r>
      <w:r w:rsidR="00125B04" w:rsidRPr="003034F7">
        <w:rPr>
          <w:rFonts w:asciiTheme="minorHAnsi" w:hAnsiTheme="minorHAnsi" w:cstheme="minorHAnsi"/>
          <w:color w:val="auto"/>
        </w:rPr>
        <w:t>analysis method</w:t>
      </w:r>
      <w:r w:rsidRPr="003034F7">
        <w:rPr>
          <w:rFonts w:asciiTheme="minorHAnsi" w:hAnsiTheme="minorHAnsi" w:cstheme="minorHAnsi"/>
          <w:color w:val="auto"/>
        </w:rPr>
        <w:t xml:space="preserve"> described in this protocol allows quantifying the nucleation and growth processes by measuring over time the number of nanoparticles and their average </w:t>
      </w:r>
      <w:r w:rsidR="008643FF" w:rsidRPr="003034F7">
        <w:rPr>
          <w:rFonts w:asciiTheme="minorHAnsi" w:hAnsiTheme="minorHAnsi" w:cstheme="minorHAnsi"/>
          <w:color w:val="auto"/>
        </w:rPr>
        <w:t>surface area</w:t>
      </w:r>
      <w:r w:rsidRPr="003034F7">
        <w:rPr>
          <w:rFonts w:asciiTheme="minorHAnsi" w:hAnsiTheme="minorHAnsi" w:cstheme="minorHAnsi"/>
          <w:color w:val="auto"/>
        </w:rPr>
        <w:t xml:space="preserve"> in the observed area. As seen in </w:t>
      </w:r>
      <w:r w:rsidR="00A262BE" w:rsidRPr="003034F7">
        <w:rPr>
          <w:rFonts w:asciiTheme="minorHAnsi" w:hAnsiTheme="minorHAnsi" w:cstheme="minorHAnsi"/>
          <w:b/>
          <w:bCs/>
          <w:color w:val="auto"/>
        </w:rPr>
        <w:t>Figure</w:t>
      </w:r>
      <w:r w:rsidRPr="003034F7">
        <w:rPr>
          <w:rFonts w:asciiTheme="minorHAnsi" w:hAnsiTheme="minorHAnsi" w:cstheme="minorHAnsi"/>
          <w:b/>
          <w:bCs/>
          <w:color w:val="auto"/>
        </w:rPr>
        <w:t xml:space="preserve"> </w:t>
      </w:r>
      <w:r w:rsidR="00DD25B4" w:rsidRPr="003034F7">
        <w:rPr>
          <w:rFonts w:asciiTheme="minorHAnsi" w:hAnsiTheme="minorHAnsi" w:cstheme="minorHAnsi"/>
          <w:b/>
          <w:bCs/>
          <w:color w:val="auto"/>
        </w:rPr>
        <w:t>8</w:t>
      </w:r>
      <w:r w:rsidRPr="003034F7">
        <w:rPr>
          <w:rFonts w:asciiTheme="minorHAnsi" w:hAnsiTheme="minorHAnsi" w:cstheme="minorHAnsi"/>
          <w:color w:val="auto"/>
        </w:rPr>
        <w:t xml:space="preserve">, at low temperature more than 800 nanoparticles are formed within </w:t>
      </w:r>
      <w:r w:rsidR="0094641D" w:rsidRPr="003034F7">
        <w:rPr>
          <w:rFonts w:asciiTheme="minorHAnsi" w:hAnsiTheme="minorHAnsi" w:cstheme="minorHAnsi"/>
          <w:color w:val="auto"/>
        </w:rPr>
        <w:t>in a few tens of seconds of observation</w:t>
      </w:r>
      <w:r w:rsidRPr="003034F7">
        <w:rPr>
          <w:rFonts w:asciiTheme="minorHAnsi" w:hAnsiTheme="minorHAnsi" w:cstheme="minorHAnsi"/>
          <w:color w:val="auto"/>
        </w:rPr>
        <w:t xml:space="preserve"> while only 30 nanoparticles are formed at high temperature. Aside from two triangular and hexagonal nanoplates, all the nanoparticles are already present on the very first image of the high temperature follow-up. </w:t>
      </w:r>
      <w:r w:rsidR="00A262BE" w:rsidRPr="003034F7">
        <w:rPr>
          <w:rFonts w:asciiTheme="minorHAnsi" w:hAnsiTheme="minorHAnsi" w:cstheme="minorHAnsi"/>
          <w:b/>
          <w:bCs/>
          <w:color w:val="auto"/>
        </w:rPr>
        <w:t>Figure</w:t>
      </w:r>
      <w:r w:rsidRPr="003034F7">
        <w:rPr>
          <w:rFonts w:asciiTheme="minorHAnsi" w:hAnsiTheme="minorHAnsi" w:cstheme="minorHAnsi"/>
          <w:b/>
          <w:bCs/>
          <w:color w:val="auto"/>
        </w:rPr>
        <w:t xml:space="preserve"> </w:t>
      </w:r>
      <w:r w:rsidR="00D866A8" w:rsidRPr="003034F7">
        <w:rPr>
          <w:rFonts w:asciiTheme="minorHAnsi" w:hAnsiTheme="minorHAnsi" w:cstheme="minorHAnsi"/>
          <w:b/>
          <w:bCs/>
          <w:color w:val="auto"/>
        </w:rPr>
        <w:t>9</w:t>
      </w:r>
      <w:r w:rsidRPr="003034F7">
        <w:rPr>
          <w:rFonts w:asciiTheme="minorHAnsi" w:hAnsiTheme="minorHAnsi" w:cstheme="minorHAnsi"/>
          <w:color w:val="auto"/>
        </w:rPr>
        <w:t xml:space="preserve"> shows that the mean surface area of nanoparticles increases 40 time</w:t>
      </w:r>
      <w:r w:rsidR="00A006FB" w:rsidRPr="003034F7">
        <w:rPr>
          <w:rFonts w:asciiTheme="minorHAnsi" w:hAnsiTheme="minorHAnsi" w:cstheme="minorHAnsi"/>
          <w:color w:val="auto"/>
        </w:rPr>
        <w:t>s</w:t>
      </w:r>
      <w:r w:rsidRPr="003034F7">
        <w:rPr>
          <w:rFonts w:asciiTheme="minorHAnsi" w:hAnsiTheme="minorHAnsi" w:cstheme="minorHAnsi"/>
          <w:color w:val="auto"/>
        </w:rPr>
        <w:t xml:space="preserve"> faster at 85</w:t>
      </w:r>
      <w:r w:rsidR="00454C7E" w:rsidRPr="003034F7">
        <w:rPr>
          <w:rFonts w:asciiTheme="minorHAnsi" w:hAnsiTheme="minorHAnsi" w:cstheme="minorHAnsi"/>
          <w:color w:val="auto"/>
        </w:rPr>
        <w:t xml:space="preserve"> </w:t>
      </w:r>
      <w:r w:rsidRPr="003034F7">
        <w:rPr>
          <w:rFonts w:asciiTheme="minorHAnsi" w:hAnsiTheme="minorHAnsi" w:cstheme="minorHAnsi"/>
          <w:color w:val="auto"/>
        </w:rPr>
        <w:t>°</w:t>
      </w:r>
      <w:r w:rsidR="00454C7E" w:rsidRPr="003034F7">
        <w:rPr>
          <w:rFonts w:asciiTheme="minorHAnsi" w:hAnsiTheme="minorHAnsi" w:cstheme="minorHAnsi"/>
          <w:color w:val="auto"/>
        </w:rPr>
        <w:t>C</w:t>
      </w:r>
      <w:r w:rsidRPr="003034F7">
        <w:rPr>
          <w:rFonts w:asciiTheme="minorHAnsi" w:hAnsiTheme="minorHAnsi" w:cstheme="minorHAnsi"/>
          <w:color w:val="auto"/>
        </w:rPr>
        <w:t xml:space="preserve"> than at 25</w:t>
      </w:r>
      <w:r w:rsidR="00454C7E" w:rsidRPr="003034F7">
        <w:rPr>
          <w:rFonts w:asciiTheme="minorHAnsi" w:hAnsiTheme="minorHAnsi" w:cstheme="minorHAnsi"/>
          <w:color w:val="auto"/>
        </w:rPr>
        <w:t xml:space="preserve"> </w:t>
      </w:r>
      <w:r w:rsidRPr="003034F7">
        <w:rPr>
          <w:rFonts w:asciiTheme="minorHAnsi" w:hAnsiTheme="minorHAnsi" w:cstheme="minorHAnsi"/>
          <w:color w:val="auto"/>
        </w:rPr>
        <w:t>°</w:t>
      </w:r>
      <w:r w:rsidR="00454C7E" w:rsidRPr="003034F7">
        <w:rPr>
          <w:rFonts w:asciiTheme="minorHAnsi" w:hAnsiTheme="minorHAnsi" w:cstheme="minorHAnsi"/>
          <w:color w:val="auto"/>
        </w:rPr>
        <w:t>C</w:t>
      </w:r>
      <w:r w:rsidRPr="003034F7">
        <w:rPr>
          <w:rFonts w:asciiTheme="minorHAnsi" w:hAnsiTheme="minorHAnsi" w:cstheme="minorHAnsi"/>
          <w:color w:val="auto"/>
        </w:rPr>
        <w:t>.</w:t>
      </w:r>
    </w:p>
    <w:p w14:paraId="0A785698" w14:textId="77777777" w:rsidR="006961EF" w:rsidRPr="003034F7" w:rsidRDefault="006961EF" w:rsidP="00454C7E">
      <w:pPr>
        <w:contextualSpacing/>
        <w:rPr>
          <w:rFonts w:asciiTheme="minorHAnsi" w:hAnsiTheme="minorHAnsi" w:cstheme="minorHAnsi"/>
          <w:color w:val="auto"/>
        </w:rPr>
      </w:pPr>
    </w:p>
    <w:p w14:paraId="5309D3FA" w14:textId="07ECD0CC" w:rsidR="006961EF" w:rsidRPr="003034F7" w:rsidRDefault="00A262BE" w:rsidP="00454C7E">
      <w:pPr>
        <w:contextualSpacing/>
        <w:rPr>
          <w:rFonts w:asciiTheme="minorHAnsi" w:hAnsiTheme="minorHAnsi" w:cstheme="minorHAnsi"/>
          <w:color w:val="auto"/>
        </w:rPr>
      </w:pPr>
      <w:r w:rsidRPr="003034F7">
        <w:rPr>
          <w:rFonts w:asciiTheme="minorHAnsi" w:hAnsiTheme="minorHAnsi" w:cstheme="minorHAnsi"/>
          <w:b/>
          <w:bCs/>
          <w:color w:val="auto"/>
        </w:rPr>
        <w:t>Figure</w:t>
      </w:r>
      <w:r w:rsidR="006961EF" w:rsidRPr="003034F7">
        <w:rPr>
          <w:rFonts w:asciiTheme="minorHAnsi" w:hAnsiTheme="minorHAnsi" w:cstheme="minorHAnsi"/>
          <w:b/>
          <w:bCs/>
          <w:color w:val="auto"/>
        </w:rPr>
        <w:t xml:space="preserve"> 6</w:t>
      </w:r>
      <w:r w:rsidR="006961EF" w:rsidRPr="003034F7">
        <w:rPr>
          <w:rFonts w:asciiTheme="minorHAnsi" w:hAnsiTheme="minorHAnsi" w:cstheme="minorHAnsi"/>
          <w:color w:val="auto"/>
        </w:rPr>
        <w:t xml:space="preserve"> represents a typical STEM image and the diffraction pattern of two gold nanoparticles that have been selected directly on the image</w:t>
      </w:r>
      <w:r w:rsidR="00FD43A4" w:rsidRPr="003034F7">
        <w:rPr>
          <w:rFonts w:asciiTheme="minorHAnsi" w:hAnsiTheme="minorHAnsi" w:cstheme="minorHAnsi"/>
          <w:color w:val="auto"/>
        </w:rPr>
        <w:t xml:space="preserve"> (indicated by red arrows on </w:t>
      </w:r>
      <w:r w:rsidRPr="003034F7">
        <w:rPr>
          <w:rFonts w:asciiTheme="minorHAnsi" w:hAnsiTheme="minorHAnsi" w:cstheme="minorHAnsi"/>
          <w:b/>
          <w:bCs/>
          <w:color w:val="auto"/>
        </w:rPr>
        <w:t>Figure</w:t>
      </w:r>
      <w:r w:rsidR="00FD43A4" w:rsidRPr="003034F7">
        <w:rPr>
          <w:rFonts w:asciiTheme="minorHAnsi" w:hAnsiTheme="minorHAnsi" w:cstheme="minorHAnsi"/>
          <w:b/>
          <w:bCs/>
          <w:color w:val="auto"/>
        </w:rPr>
        <w:t xml:space="preserve"> 6A</w:t>
      </w:r>
      <w:r w:rsidR="00FD43A4" w:rsidRPr="003034F7">
        <w:rPr>
          <w:rFonts w:asciiTheme="minorHAnsi" w:hAnsiTheme="minorHAnsi" w:cstheme="minorHAnsi"/>
          <w:color w:val="auto"/>
        </w:rPr>
        <w:t>)</w:t>
      </w:r>
      <w:r w:rsidR="006961EF" w:rsidRPr="003034F7">
        <w:rPr>
          <w:rFonts w:asciiTheme="minorHAnsi" w:hAnsiTheme="minorHAnsi" w:cstheme="minorHAnsi"/>
          <w:color w:val="auto"/>
        </w:rPr>
        <w:t>.</w:t>
      </w:r>
      <w:r w:rsidR="00FD43A4" w:rsidRPr="003034F7">
        <w:rPr>
          <w:rFonts w:asciiTheme="minorHAnsi" w:hAnsiTheme="minorHAnsi" w:cstheme="minorHAnsi"/>
          <w:color w:val="auto"/>
        </w:rPr>
        <w:t xml:space="preserve"> </w:t>
      </w:r>
      <w:r w:rsidR="006961EF" w:rsidRPr="003034F7">
        <w:rPr>
          <w:rFonts w:asciiTheme="minorHAnsi" w:hAnsiTheme="minorHAnsi" w:cstheme="minorHAnsi"/>
          <w:color w:val="auto"/>
        </w:rPr>
        <w:t>Here, we can identify the face-centered cubic (FCC) structure of gold oriented along the [001] (</w:t>
      </w:r>
      <w:r w:rsidRPr="003034F7">
        <w:rPr>
          <w:rFonts w:asciiTheme="minorHAnsi" w:hAnsiTheme="minorHAnsi" w:cstheme="minorHAnsi"/>
          <w:b/>
          <w:bCs/>
          <w:color w:val="auto"/>
        </w:rPr>
        <w:t>Figure</w:t>
      </w:r>
      <w:r w:rsidR="006961EF" w:rsidRPr="003034F7">
        <w:rPr>
          <w:rFonts w:asciiTheme="minorHAnsi" w:hAnsiTheme="minorHAnsi" w:cstheme="minorHAnsi"/>
          <w:b/>
          <w:bCs/>
          <w:color w:val="auto"/>
        </w:rPr>
        <w:t xml:space="preserve"> 6B</w:t>
      </w:r>
      <w:r w:rsidR="006961EF" w:rsidRPr="003034F7">
        <w:rPr>
          <w:rFonts w:asciiTheme="minorHAnsi" w:hAnsiTheme="minorHAnsi" w:cstheme="minorHAnsi"/>
          <w:color w:val="auto"/>
        </w:rPr>
        <w:t xml:space="preserve">) </w:t>
      </w:r>
      <w:r w:rsidR="006961EF" w:rsidRPr="003034F7">
        <w:rPr>
          <w:rFonts w:asciiTheme="minorHAnsi" w:hAnsiTheme="minorHAnsi" w:cstheme="minorHAnsi"/>
          <w:color w:val="auto"/>
        </w:rPr>
        <w:lastRenderedPageBreak/>
        <w:t>and [112] (</w:t>
      </w:r>
      <w:r w:rsidRPr="003034F7">
        <w:rPr>
          <w:rFonts w:asciiTheme="minorHAnsi" w:hAnsiTheme="minorHAnsi" w:cstheme="minorHAnsi"/>
          <w:b/>
          <w:bCs/>
          <w:color w:val="auto"/>
        </w:rPr>
        <w:t>Figure</w:t>
      </w:r>
      <w:r w:rsidR="006961EF" w:rsidRPr="003034F7">
        <w:rPr>
          <w:rFonts w:asciiTheme="minorHAnsi" w:hAnsiTheme="minorHAnsi" w:cstheme="minorHAnsi"/>
          <w:b/>
          <w:bCs/>
          <w:color w:val="auto"/>
        </w:rPr>
        <w:t xml:space="preserve"> 6C</w:t>
      </w:r>
      <w:r w:rsidR="006961EF" w:rsidRPr="003034F7">
        <w:rPr>
          <w:rFonts w:asciiTheme="minorHAnsi" w:hAnsiTheme="minorHAnsi" w:cstheme="minorHAnsi"/>
          <w:color w:val="auto"/>
        </w:rPr>
        <w:t xml:space="preserve">) zone axes. </w:t>
      </w:r>
    </w:p>
    <w:p w14:paraId="014250BA" w14:textId="77777777" w:rsidR="004F63E5" w:rsidRPr="003034F7" w:rsidRDefault="004F63E5" w:rsidP="00454C7E">
      <w:pPr>
        <w:contextualSpacing/>
        <w:rPr>
          <w:rFonts w:asciiTheme="minorHAnsi" w:hAnsiTheme="minorHAnsi" w:cstheme="minorHAnsi"/>
          <w:color w:val="auto"/>
        </w:rPr>
      </w:pPr>
    </w:p>
    <w:p w14:paraId="3C06D9EA" w14:textId="24DACA31" w:rsidR="009F4639" w:rsidRPr="003034F7" w:rsidRDefault="00A262BE" w:rsidP="00454C7E">
      <w:pPr>
        <w:contextualSpacing/>
        <w:rPr>
          <w:rFonts w:asciiTheme="minorHAnsi" w:hAnsiTheme="minorHAnsi" w:cstheme="minorHAnsi"/>
          <w:color w:val="auto"/>
        </w:rPr>
      </w:pPr>
      <w:r w:rsidRPr="003034F7">
        <w:rPr>
          <w:rFonts w:asciiTheme="minorHAnsi" w:hAnsiTheme="minorHAnsi" w:cstheme="minorHAnsi"/>
          <w:b/>
          <w:color w:val="auto"/>
        </w:rPr>
        <w:t>FIGURE</w:t>
      </w:r>
      <w:r w:rsidR="00B32616" w:rsidRPr="003034F7">
        <w:rPr>
          <w:rFonts w:asciiTheme="minorHAnsi" w:hAnsiTheme="minorHAnsi" w:cstheme="minorHAnsi"/>
          <w:b/>
          <w:color w:val="auto"/>
        </w:rPr>
        <w:t xml:space="preserve"> </w:t>
      </w:r>
      <w:r w:rsidR="0013621E" w:rsidRPr="003034F7">
        <w:rPr>
          <w:rFonts w:asciiTheme="minorHAnsi" w:hAnsiTheme="minorHAnsi" w:cstheme="minorHAnsi"/>
          <w:b/>
          <w:color w:val="auto"/>
        </w:rPr>
        <w:t xml:space="preserve">AND TABLE </w:t>
      </w:r>
      <w:r w:rsidR="00B32616" w:rsidRPr="003034F7">
        <w:rPr>
          <w:rFonts w:asciiTheme="minorHAnsi" w:hAnsiTheme="minorHAnsi" w:cstheme="minorHAnsi"/>
          <w:b/>
          <w:color w:val="auto"/>
        </w:rPr>
        <w:t>LEGENDS:</w:t>
      </w:r>
    </w:p>
    <w:p w14:paraId="10BC1D57" w14:textId="1AE5CC32" w:rsidR="00DB5FA6" w:rsidRPr="003034F7" w:rsidRDefault="00A262BE" w:rsidP="00454C7E">
      <w:pPr>
        <w:contextualSpacing/>
        <w:rPr>
          <w:rFonts w:asciiTheme="minorHAnsi" w:hAnsiTheme="minorHAnsi" w:cstheme="minorHAnsi"/>
          <w:color w:val="auto"/>
        </w:rPr>
      </w:pPr>
      <w:r w:rsidRPr="003034F7">
        <w:rPr>
          <w:rFonts w:asciiTheme="minorHAnsi" w:hAnsiTheme="minorHAnsi" w:cstheme="minorHAnsi"/>
          <w:b/>
          <w:bCs/>
          <w:color w:val="auto"/>
        </w:rPr>
        <w:t>Figure</w:t>
      </w:r>
      <w:r w:rsidR="0037684E" w:rsidRPr="003034F7">
        <w:rPr>
          <w:rFonts w:asciiTheme="minorHAnsi" w:hAnsiTheme="minorHAnsi" w:cstheme="minorHAnsi"/>
          <w:b/>
          <w:bCs/>
          <w:color w:val="auto"/>
        </w:rPr>
        <w:t xml:space="preserve"> 1</w:t>
      </w:r>
      <w:r w:rsidR="00A62A24" w:rsidRPr="003034F7">
        <w:rPr>
          <w:rFonts w:asciiTheme="minorHAnsi" w:hAnsiTheme="minorHAnsi" w:cstheme="minorHAnsi"/>
          <w:b/>
          <w:bCs/>
          <w:color w:val="auto"/>
        </w:rPr>
        <w:t>:</w:t>
      </w:r>
      <w:r w:rsidR="0037684E" w:rsidRPr="003034F7">
        <w:rPr>
          <w:rFonts w:asciiTheme="minorHAnsi" w:hAnsiTheme="minorHAnsi" w:cstheme="minorHAnsi"/>
          <w:b/>
          <w:bCs/>
          <w:color w:val="auto"/>
        </w:rPr>
        <w:t xml:space="preserve"> </w:t>
      </w:r>
      <w:r w:rsidR="00F76EC1" w:rsidRPr="003034F7">
        <w:rPr>
          <w:rFonts w:asciiTheme="minorHAnsi" w:hAnsiTheme="minorHAnsi" w:cstheme="minorHAnsi"/>
          <w:b/>
          <w:bCs/>
          <w:color w:val="auto"/>
        </w:rPr>
        <w:t xml:space="preserve">Schematic of the </w:t>
      </w:r>
      <w:r w:rsidR="00111917" w:rsidRPr="003034F7">
        <w:rPr>
          <w:rFonts w:asciiTheme="minorHAnsi" w:hAnsiTheme="minorHAnsi" w:cstheme="minorHAnsi"/>
          <w:b/>
          <w:bCs/>
          <w:color w:val="auto"/>
        </w:rPr>
        <w:t>E</w:t>
      </w:r>
      <w:r w:rsidR="00F76EC1" w:rsidRPr="003034F7">
        <w:rPr>
          <w:rFonts w:asciiTheme="minorHAnsi" w:hAnsiTheme="minorHAnsi" w:cstheme="minorHAnsi"/>
          <w:b/>
          <w:bCs/>
          <w:color w:val="auto"/>
        </w:rPr>
        <w:t>-chips and the tip of the liquid cell holder.</w:t>
      </w:r>
      <w:r w:rsidR="00F76EC1" w:rsidRPr="003034F7">
        <w:rPr>
          <w:rFonts w:asciiTheme="minorHAnsi" w:hAnsiTheme="minorHAnsi" w:cstheme="minorHAnsi"/>
          <w:color w:val="auto"/>
        </w:rPr>
        <w:t xml:space="preserve"> </w:t>
      </w:r>
      <w:r w:rsidR="00143008" w:rsidRPr="003034F7">
        <w:rPr>
          <w:rFonts w:asciiTheme="minorHAnsi" w:hAnsiTheme="minorHAnsi" w:cstheme="minorHAnsi"/>
          <w:b/>
          <w:bCs/>
          <w:color w:val="auto"/>
        </w:rPr>
        <w:t>(</w:t>
      </w:r>
      <w:r w:rsidR="00F76EC1" w:rsidRPr="003034F7">
        <w:rPr>
          <w:rFonts w:asciiTheme="minorHAnsi" w:hAnsiTheme="minorHAnsi" w:cstheme="minorHAnsi"/>
          <w:b/>
          <w:bCs/>
          <w:color w:val="auto"/>
        </w:rPr>
        <w:t>A</w:t>
      </w:r>
      <w:r w:rsidR="00143008" w:rsidRPr="003034F7">
        <w:rPr>
          <w:rFonts w:asciiTheme="minorHAnsi" w:hAnsiTheme="minorHAnsi" w:cstheme="minorHAnsi"/>
          <w:b/>
          <w:bCs/>
          <w:color w:val="auto"/>
        </w:rPr>
        <w:t>)</w:t>
      </w:r>
      <w:r w:rsidR="006E6D6E" w:rsidRPr="003034F7">
        <w:rPr>
          <w:rFonts w:asciiTheme="minorHAnsi" w:hAnsiTheme="minorHAnsi" w:cstheme="minorHAnsi"/>
          <w:color w:val="auto"/>
        </w:rPr>
        <w:t xml:space="preserve"> The </w:t>
      </w:r>
      <w:r w:rsidR="00AF761A" w:rsidRPr="003034F7">
        <w:rPr>
          <w:rFonts w:asciiTheme="minorHAnsi" w:hAnsiTheme="minorHAnsi" w:cstheme="minorHAnsi"/>
          <w:color w:val="auto"/>
        </w:rPr>
        <w:t>large</w:t>
      </w:r>
      <w:r w:rsidR="006E6D6E" w:rsidRPr="003034F7">
        <w:rPr>
          <w:rFonts w:asciiTheme="minorHAnsi" w:hAnsiTheme="minorHAnsi" w:cstheme="minorHAnsi"/>
          <w:color w:val="auto"/>
        </w:rPr>
        <w:t xml:space="preserve"> e-chip with the </w:t>
      </w:r>
      <w:r w:rsidR="009E458B" w:rsidRPr="003034F7">
        <w:rPr>
          <w:rFonts w:asciiTheme="minorHAnsi" w:hAnsiTheme="minorHAnsi" w:cstheme="minorHAnsi"/>
          <w:color w:val="auto"/>
        </w:rPr>
        <w:t>resistance</w:t>
      </w:r>
      <w:r w:rsidR="00050237" w:rsidRPr="003034F7">
        <w:rPr>
          <w:rFonts w:asciiTheme="minorHAnsi" w:hAnsiTheme="minorHAnsi" w:cstheme="minorHAnsi"/>
          <w:color w:val="auto"/>
        </w:rPr>
        <w:t xml:space="preserve"> </w:t>
      </w:r>
      <w:r w:rsidR="006E6D6E" w:rsidRPr="003034F7">
        <w:rPr>
          <w:rFonts w:asciiTheme="minorHAnsi" w:hAnsiTheme="minorHAnsi" w:cstheme="minorHAnsi"/>
          <w:color w:val="auto"/>
        </w:rPr>
        <w:t xml:space="preserve">used to heat the liquid cell (top) and the small </w:t>
      </w:r>
      <w:r w:rsidR="00111917" w:rsidRPr="003034F7">
        <w:rPr>
          <w:rFonts w:asciiTheme="minorHAnsi" w:hAnsiTheme="minorHAnsi" w:cstheme="minorHAnsi"/>
          <w:color w:val="auto"/>
        </w:rPr>
        <w:t>E</w:t>
      </w:r>
      <w:r w:rsidR="006E6D6E" w:rsidRPr="003034F7">
        <w:rPr>
          <w:rFonts w:asciiTheme="minorHAnsi" w:hAnsiTheme="minorHAnsi" w:cstheme="minorHAnsi"/>
          <w:color w:val="auto"/>
        </w:rPr>
        <w:t>-chip (bottom).</w:t>
      </w:r>
      <w:r w:rsidR="007D1F80" w:rsidRPr="003034F7">
        <w:rPr>
          <w:rFonts w:asciiTheme="minorHAnsi" w:hAnsiTheme="minorHAnsi" w:cstheme="minorHAnsi"/>
          <w:color w:val="auto"/>
        </w:rPr>
        <w:t xml:space="preserve"> </w:t>
      </w:r>
      <w:r w:rsidR="00143008" w:rsidRPr="003034F7">
        <w:rPr>
          <w:rFonts w:asciiTheme="minorHAnsi" w:hAnsiTheme="minorHAnsi" w:cstheme="minorHAnsi"/>
          <w:b/>
          <w:bCs/>
          <w:color w:val="auto"/>
        </w:rPr>
        <w:t>(</w:t>
      </w:r>
      <w:r w:rsidR="007D1F80" w:rsidRPr="003034F7">
        <w:rPr>
          <w:rFonts w:asciiTheme="minorHAnsi" w:hAnsiTheme="minorHAnsi" w:cstheme="minorHAnsi"/>
          <w:b/>
          <w:bCs/>
          <w:color w:val="auto"/>
        </w:rPr>
        <w:t>B</w:t>
      </w:r>
      <w:r w:rsidR="00143008" w:rsidRPr="003034F7">
        <w:rPr>
          <w:rFonts w:asciiTheme="minorHAnsi" w:hAnsiTheme="minorHAnsi" w:cstheme="minorHAnsi"/>
          <w:b/>
          <w:bCs/>
          <w:color w:val="auto"/>
        </w:rPr>
        <w:t>)</w:t>
      </w:r>
      <w:r w:rsidR="007D1F80" w:rsidRPr="003034F7">
        <w:rPr>
          <w:rFonts w:asciiTheme="minorHAnsi" w:hAnsiTheme="minorHAnsi" w:cstheme="minorHAnsi"/>
          <w:color w:val="auto"/>
        </w:rPr>
        <w:t xml:space="preserve"> Both </w:t>
      </w:r>
      <w:r w:rsidR="00111917" w:rsidRPr="003034F7">
        <w:rPr>
          <w:rFonts w:asciiTheme="minorHAnsi" w:hAnsiTheme="minorHAnsi" w:cstheme="minorHAnsi"/>
          <w:color w:val="auto"/>
        </w:rPr>
        <w:t>E</w:t>
      </w:r>
      <w:r w:rsidR="007D1F80" w:rsidRPr="003034F7">
        <w:rPr>
          <w:rFonts w:asciiTheme="minorHAnsi" w:hAnsiTheme="minorHAnsi" w:cstheme="minorHAnsi"/>
          <w:color w:val="auto"/>
        </w:rPr>
        <w:t>-chips are</w:t>
      </w:r>
      <w:r w:rsidR="00837D0E" w:rsidRPr="003034F7">
        <w:rPr>
          <w:rFonts w:asciiTheme="minorHAnsi" w:hAnsiTheme="minorHAnsi" w:cstheme="minorHAnsi"/>
          <w:color w:val="auto"/>
        </w:rPr>
        <w:t xml:space="preserve"> loaded</w:t>
      </w:r>
      <w:r w:rsidR="007D1F80" w:rsidRPr="003034F7">
        <w:rPr>
          <w:rFonts w:asciiTheme="minorHAnsi" w:hAnsiTheme="minorHAnsi" w:cstheme="minorHAnsi"/>
          <w:color w:val="auto"/>
        </w:rPr>
        <w:t xml:space="preserve"> in the liquid cell holder. </w:t>
      </w:r>
      <w:r w:rsidR="007A232C" w:rsidRPr="003034F7">
        <w:rPr>
          <w:rFonts w:asciiTheme="minorHAnsi" w:hAnsiTheme="minorHAnsi" w:cstheme="minorHAnsi"/>
          <w:color w:val="auto"/>
        </w:rPr>
        <w:t xml:space="preserve">The electrodes of the </w:t>
      </w:r>
      <w:r w:rsidR="00111917" w:rsidRPr="003034F7">
        <w:rPr>
          <w:rFonts w:asciiTheme="minorHAnsi" w:hAnsiTheme="minorHAnsi" w:cstheme="minorHAnsi"/>
          <w:color w:val="auto"/>
        </w:rPr>
        <w:t>large</w:t>
      </w:r>
      <w:r w:rsidR="007A232C" w:rsidRPr="003034F7">
        <w:rPr>
          <w:rFonts w:asciiTheme="minorHAnsi" w:hAnsiTheme="minorHAnsi" w:cstheme="minorHAnsi"/>
          <w:color w:val="auto"/>
        </w:rPr>
        <w:t xml:space="preserve"> </w:t>
      </w:r>
      <w:r w:rsidR="00111917" w:rsidRPr="003034F7">
        <w:rPr>
          <w:rFonts w:asciiTheme="minorHAnsi" w:hAnsiTheme="minorHAnsi" w:cstheme="minorHAnsi"/>
          <w:color w:val="auto"/>
        </w:rPr>
        <w:t>E</w:t>
      </w:r>
      <w:r w:rsidR="007A232C" w:rsidRPr="003034F7">
        <w:rPr>
          <w:rFonts w:asciiTheme="minorHAnsi" w:hAnsiTheme="minorHAnsi" w:cstheme="minorHAnsi"/>
          <w:color w:val="auto"/>
        </w:rPr>
        <w:t>-chip are in contact with electrode pad</w:t>
      </w:r>
      <w:r w:rsidR="00426231" w:rsidRPr="003034F7">
        <w:rPr>
          <w:rFonts w:asciiTheme="minorHAnsi" w:hAnsiTheme="minorHAnsi" w:cstheme="minorHAnsi"/>
          <w:color w:val="auto"/>
        </w:rPr>
        <w:t>s</w:t>
      </w:r>
      <w:r w:rsidR="007A232C" w:rsidRPr="003034F7">
        <w:rPr>
          <w:rFonts w:asciiTheme="minorHAnsi" w:hAnsiTheme="minorHAnsi" w:cstheme="minorHAnsi"/>
          <w:color w:val="auto"/>
        </w:rPr>
        <w:t xml:space="preserve"> of the liquid cell holder. The </w:t>
      </w:r>
      <w:r w:rsidR="00712175" w:rsidRPr="003034F7">
        <w:rPr>
          <w:rFonts w:asciiTheme="minorHAnsi" w:hAnsiTheme="minorHAnsi" w:cstheme="minorHAnsi"/>
          <w:color w:val="auto"/>
        </w:rPr>
        <w:t>resistance</w:t>
      </w:r>
      <w:r w:rsidR="007A232C" w:rsidRPr="003034F7">
        <w:rPr>
          <w:rFonts w:asciiTheme="minorHAnsi" w:hAnsiTheme="minorHAnsi" w:cstheme="minorHAnsi"/>
          <w:color w:val="auto"/>
        </w:rPr>
        <w:t xml:space="preserve"> of the </w:t>
      </w:r>
      <w:r w:rsidR="00FB20D6" w:rsidRPr="003034F7">
        <w:rPr>
          <w:rFonts w:asciiTheme="minorHAnsi" w:hAnsiTheme="minorHAnsi" w:cstheme="minorHAnsi"/>
          <w:color w:val="auto"/>
        </w:rPr>
        <w:t>large</w:t>
      </w:r>
      <w:r w:rsidR="007A232C" w:rsidRPr="003034F7">
        <w:rPr>
          <w:rFonts w:asciiTheme="minorHAnsi" w:hAnsiTheme="minorHAnsi" w:cstheme="minorHAnsi"/>
          <w:color w:val="auto"/>
        </w:rPr>
        <w:t xml:space="preserve"> </w:t>
      </w:r>
      <w:r w:rsidR="00111917" w:rsidRPr="003034F7">
        <w:rPr>
          <w:rFonts w:asciiTheme="minorHAnsi" w:hAnsiTheme="minorHAnsi" w:cstheme="minorHAnsi"/>
          <w:color w:val="auto"/>
        </w:rPr>
        <w:t>E</w:t>
      </w:r>
      <w:r w:rsidR="007A232C" w:rsidRPr="003034F7">
        <w:rPr>
          <w:rFonts w:asciiTheme="minorHAnsi" w:hAnsiTheme="minorHAnsi" w:cstheme="minorHAnsi"/>
          <w:color w:val="auto"/>
        </w:rPr>
        <w:t>-chip can heat up the liquid cell.</w:t>
      </w:r>
    </w:p>
    <w:p w14:paraId="5252832A" w14:textId="15AD4614" w:rsidR="006D4998" w:rsidRPr="003034F7" w:rsidRDefault="006D4998" w:rsidP="00454C7E">
      <w:pPr>
        <w:contextualSpacing/>
        <w:rPr>
          <w:rFonts w:asciiTheme="minorHAnsi" w:hAnsiTheme="minorHAnsi" w:cstheme="minorHAnsi"/>
          <w:color w:val="auto"/>
        </w:rPr>
      </w:pPr>
    </w:p>
    <w:p w14:paraId="228287FF" w14:textId="26F4F717" w:rsidR="00520673" w:rsidRPr="003034F7" w:rsidRDefault="00A262BE" w:rsidP="00454C7E">
      <w:pPr>
        <w:contextualSpacing/>
        <w:rPr>
          <w:rFonts w:asciiTheme="minorHAnsi" w:hAnsiTheme="minorHAnsi" w:cstheme="minorHAnsi"/>
          <w:bCs/>
          <w:color w:val="auto"/>
        </w:rPr>
      </w:pPr>
      <w:r w:rsidRPr="003034F7">
        <w:rPr>
          <w:rFonts w:asciiTheme="minorHAnsi" w:hAnsiTheme="minorHAnsi" w:cstheme="minorHAnsi"/>
          <w:b/>
          <w:bCs/>
          <w:color w:val="auto"/>
        </w:rPr>
        <w:t>Figure</w:t>
      </w:r>
      <w:r w:rsidR="006D4998" w:rsidRPr="003034F7">
        <w:rPr>
          <w:rFonts w:asciiTheme="minorHAnsi" w:hAnsiTheme="minorHAnsi" w:cstheme="minorHAnsi"/>
          <w:b/>
          <w:bCs/>
          <w:color w:val="auto"/>
        </w:rPr>
        <w:t xml:space="preserve"> 2</w:t>
      </w:r>
      <w:r w:rsidR="008D72AF" w:rsidRPr="003034F7">
        <w:rPr>
          <w:rFonts w:asciiTheme="minorHAnsi" w:hAnsiTheme="minorHAnsi" w:cstheme="minorHAnsi"/>
          <w:b/>
          <w:bCs/>
          <w:color w:val="auto"/>
        </w:rPr>
        <w:t>:</w:t>
      </w:r>
      <w:r w:rsidR="006D4998" w:rsidRPr="003034F7">
        <w:rPr>
          <w:rFonts w:asciiTheme="minorHAnsi" w:hAnsiTheme="minorHAnsi" w:cstheme="minorHAnsi"/>
          <w:b/>
          <w:bCs/>
          <w:color w:val="auto"/>
        </w:rPr>
        <w:t xml:space="preserve"> </w:t>
      </w:r>
      <w:r w:rsidR="00DC71CC" w:rsidRPr="003034F7">
        <w:rPr>
          <w:rFonts w:asciiTheme="minorHAnsi" w:hAnsiTheme="minorHAnsi" w:cstheme="minorHAnsi"/>
          <w:b/>
          <w:bCs/>
          <w:color w:val="auto"/>
        </w:rPr>
        <w:t>O</w:t>
      </w:r>
      <w:r w:rsidR="0035109B" w:rsidRPr="003034F7">
        <w:rPr>
          <w:rFonts w:asciiTheme="minorHAnsi" w:hAnsiTheme="minorHAnsi" w:cstheme="minorHAnsi"/>
          <w:b/>
          <w:bCs/>
          <w:color w:val="auto"/>
        </w:rPr>
        <w:t>ptical microscope pictures of E</w:t>
      </w:r>
      <w:r w:rsidR="00730B7A" w:rsidRPr="003034F7">
        <w:rPr>
          <w:rFonts w:asciiTheme="minorHAnsi" w:hAnsiTheme="minorHAnsi" w:cstheme="minorHAnsi"/>
          <w:b/>
          <w:bCs/>
          <w:color w:val="auto"/>
        </w:rPr>
        <w:t>-</w:t>
      </w:r>
      <w:r w:rsidR="0035109B" w:rsidRPr="003034F7">
        <w:rPr>
          <w:rFonts w:asciiTheme="minorHAnsi" w:hAnsiTheme="minorHAnsi" w:cstheme="minorHAnsi"/>
          <w:b/>
          <w:bCs/>
          <w:color w:val="auto"/>
        </w:rPr>
        <w:t xml:space="preserve">chips </w:t>
      </w:r>
      <w:r w:rsidR="007461C1" w:rsidRPr="003034F7">
        <w:rPr>
          <w:rFonts w:asciiTheme="minorHAnsi" w:hAnsiTheme="minorHAnsi" w:cstheme="minorHAnsi"/>
          <w:b/>
          <w:bCs/>
          <w:color w:val="auto"/>
        </w:rPr>
        <w:t>illustrating</w:t>
      </w:r>
      <w:r w:rsidR="006A7531" w:rsidRPr="003034F7">
        <w:rPr>
          <w:rFonts w:asciiTheme="minorHAnsi" w:hAnsiTheme="minorHAnsi" w:cstheme="minorHAnsi"/>
          <w:b/>
          <w:bCs/>
          <w:color w:val="auto"/>
        </w:rPr>
        <w:t>:</w:t>
      </w:r>
      <w:r w:rsidR="00FC076D" w:rsidRPr="003034F7">
        <w:rPr>
          <w:rFonts w:asciiTheme="minorHAnsi" w:hAnsiTheme="minorHAnsi" w:cstheme="minorHAnsi"/>
          <w:b/>
          <w:bCs/>
          <w:color w:val="auto"/>
        </w:rPr>
        <w:t xml:space="preserve"> </w:t>
      </w:r>
      <w:r w:rsidR="0035109B" w:rsidRPr="003034F7">
        <w:rPr>
          <w:rFonts w:asciiTheme="minorHAnsi" w:hAnsiTheme="minorHAnsi" w:cstheme="minorHAnsi"/>
          <w:b/>
          <w:color w:val="auto"/>
        </w:rPr>
        <w:t>(A)</w:t>
      </w:r>
      <w:r w:rsidR="0035109B" w:rsidRPr="003034F7">
        <w:rPr>
          <w:rFonts w:asciiTheme="minorHAnsi" w:hAnsiTheme="minorHAnsi" w:cstheme="minorHAnsi"/>
          <w:bCs/>
          <w:color w:val="auto"/>
        </w:rPr>
        <w:t xml:space="preserve"> </w:t>
      </w:r>
      <w:r w:rsidR="006A7531" w:rsidRPr="003034F7">
        <w:rPr>
          <w:rFonts w:asciiTheme="minorHAnsi" w:hAnsiTheme="minorHAnsi" w:cstheme="minorHAnsi"/>
          <w:bCs/>
          <w:color w:val="auto"/>
        </w:rPr>
        <w:t>A</w:t>
      </w:r>
      <w:r w:rsidR="007461C1" w:rsidRPr="003034F7">
        <w:rPr>
          <w:rFonts w:asciiTheme="minorHAnsi" w:hAnsiTheme="minorHAnsi" w:cstheme="minorHAnsi"/>
          <w:bCs/>
          <w:color w:val="auto"/>
        </w:rPr>
        <w:t>n i</w:t>
      </w:r>
      <w:r w:rsidR="0035109B" w:rsidRPr="003034F7">
        <w:rPr>
          <w:rFonts w:asciiTheme="minorHAnsi" w:hAnsiTheme="minorHAnsi" w:cstheme="minorHAnsi"/>
          <w:bCs/>
          <w:color w:val="auto"/>
        </w:rPr>
        <w:t xml:space="preserve">ntact </w:t>
      </w:r>
      <w:proofErr w:type="spellStart"/>
      <w:r w:rsidR="007461C1" w:rsidRPr="003034F7">
        <w:rPr>
          <w:rFonts w:asciiTheme="minorHAnsi" w:hAnsiTheme="minorHAnsi" w:cstheme="minorHAnsi"/>
          <w:bCs/>
          <w:color w:val="auto"/>
        </w:rPr>
        <w:t>SiN</w:t>
      </w:r>
      <w:proofErr w:type="spellEnd"/>
      <w:r w:rsidR="007461C1" w:rsidRPr="003034F7">
        <w:rPr>
          <w:rFonts w:asciiTheme="minorHAnsi" w:hAnsiTheme="minorHAnsi" w:cstheme="minorHAnsi"/>
          <w:bCs/>
          <w:color w:val="auto"/>
        </w:rPr>
        <w:t xml:space="preserve"> window</w:t>
      </w:r>
      <w:r w:rsidR="0035109B" w:rsidRPr="003034F7">
        <w:rPr>
          <w:rFonts w:asciiTheme="minorHAnsi" w:hAnsiTheme="minorHAnsi" w:cstheme="minorHAnsi"/>
          <w:bCs/>
          <w:color w:val="auto"/>
        </w:rPr>
        <w:t xml:space="preserve"> that </w:t>
      </w:r>
      <w:r w:rsidR="007461C1" w:rsidRPr="003034F7">
        <w:rPr>
          <w:rFonts w:asciiTheme="minorHAnsi" w:hAnsiTheme="minorHAnsi" w:cstheme="minorHAnsi"/>
          <w:bCs/>
          <w:color w:val="auto"/>
        </w:rPr>
        <w:t>is necessary for the</w:t>
      </w:r>
      <w:r w:rsidR="0035109B" w:rsidRPr="003034F7">
        <w:rPr>
          <w:rFonts w:asciiTheme="minorHAnsi" w:hAnsiTheme="minorHAnsi" w:cstheme="minorHAnsi"/>
          <w:bCs/>
          <w:color w:val="auto"/>
        </w:rPr>
        <w:t xml:space="preserve"> experiment</w:t>
      </w:r>
      <w:r w:rsidR="00D65E99" w:rsidRPr="003034F7">
        <w:rPr>
          <w:rFonts w:asciiTheme="minorHAnsi" w:hAnsiTheme="minorHAnsi" w:cstheme="minorHAnsi"/>
          <w:bCs/>
          <w:color w:val="auto"/>
        </w:rPr>
        <w:t>.</w:t>
      </w:r>
      <w:r w:rsidR="0035109B" w:rsidRPr="003034F7">
        <w:rPr>
          <w:rFonts w:asciiTheme="minorHAnsi" w:hAnsiTheme="minorHAnsi" w:cstheme="minorHAnsi"/>
          <w:bCs/>
          <w:color w:val="auto"/>
        </w:rPr>
        <w:t xml:space="preserve"> </w:t>
      </w:r>
      <w:r w:rsidR="0035109B" w:rsidRPr="003034F7">
        <w:rPr>
          <w:rFonts w:asciiTheme="minorHAnsi" w:hAnsiTheme="minorHAnsi" w:cstheme="minorHAnsi"/>
          <w:b/>
          <w:color w:val="auto"/>
        </w:rPr>
        <w:t>(B)</w:t>
      </w:r>
      <w:r w:rsidR="0035109B" w:rsidRPr="003034F7">
        <w:rPr>
          <w:rFonts w:asciiTheme="minorHAnsi" w:hAnsiTheme="minorHAnsi" w:cstheme="minorHAnsi"/>
          <w:bCs/>
          <w:color w:val="auto"/>
        </w:rPr>
        <w:t xml:space="preserve"> </w:t>
      </w:r>
      <w:r w:rsidR="006A7531" w:rsidRPr="003034F7">
        <w:rPr>
          <w:rFonts w:asciiTheme="minorHAnsi" w:hAnsiTheme="minorHAnsi" w:cstheme="minorHAnsi"/>
          <w:bCs/>
          <w:color w:val="auto"/>
        </w:rPr>
        <w:t>A d</w:t>
      </w:r>
      <w:r w:rsidR="0035109B" w:rsidRPr="003034F7">
        <w:rPr>
          <w:rFonts w:asciiTheme="minorHAnsi" w:hAnsiTheme="minorHAnsi" w:cstheme="minorHAnsi"/>
          <w:bCs/>
          <w:color w:val="auto"/>
        </w:rPr>
        <w:t>amaged silicon wafer</w:t>
      </w:r>
      <w:r w:rsidR="007461C1" w:rsidRPr="003034F7">
        <w:rPr>
          <w:rFonts w:asciiTheme="minorHAnsi" w:hAnsiTheme="minorHAnsi" w:cstheme="minorHAnsi"/>
          <w:bCs/>
          <w:color w:val="auto"/>
        </w:rPr>
        <w:t xml:space="preserve"> at the edge of the E-Chip</w:t>
      </w:r>
      <w:r w:rsidR="0035109B" w:rsidRPr="003034F7">
        <w:rPr>
          <w:rFonts w:asciiTheme="minorHAnsi" w:hAnsiTheme="minorHAnsi" w:cstheme="minorHAnsi"/>
          <w:bCs/>
          <w:color w:val="auto"/>
        </w:rPr>
        <w:t xml:space="preserve">. </w:t>
      </w:r>
      <w:r w:rsidR="003F7FAE" w:rsidRPr="003034F7">
        <w:rPr>
          <w:rFonts w:asciiTheme="minorHAnsi" w:hAnsiTheme="minorHAnsi" w:cstheme="minorHAnsi"/>
          <w:bCs/>
          <w:color w:val="auto"/>
        </w:rPr>
        <w:t>This type of E-</w:t>
      </w:r>
      <w:r w:rsidR="0035109B" w:rsidRPr="003034F7">
        <w:rPr>
          <w:rFonts w:asciiTheme="minorHAnsi" w:hAnsiTheme="minorHAnsi" w:cstheme="minorHAnsi"/>
          <w:bCs/>
          <w:color w:val="auto"/>
        </w:rPr>
        <w:t xml:space="preserve">chips can be used if the damaged area is outside </w:t>
      </w:r>
      <w:r w:rsidR="00733D8B" w:rsidRPr="003034F7">
        <w:rPr>
          <w:rFonts w:asciiTheme="minorHAnsi" w:hAnsiTheme="minorHAnsi" w:cstheme="minorHAnsi"/>
          <w:bCs/>
          <w:color w:val="auto"/>
        </w:rPr>
        <w:t xml:space="preserve">the </w:t>
      </w:r>
      <w:r w:rsidR="0035109B" w:rsidRPr="003034F7">
        <w:rPr>
          <w:rFonts w:asciiTheme="minorHAnsi" w:hAnsiTheme="minorHAnsi" w:cstheme="minorHAnsi"/>
          <w:bCs/>
          <w:color w:val="auto"/>
        </w:rPr>
        <w:t xml:space="preserve">wet area once the liquid cell is </w:t>
      </w:r>
      <w:r w:rsidR="00733D8B" w:rsidRPr="003034F7">
        <w:rPr>
          <w:rFonts w:asciiTheme="minorHAnsi" w:hAnsiTheme="minorHAnsi" w:cstheme="minorHAnsi"/>
          <w:bCs/>
          <w:color w:val="auto"/>
        </w:rPr>
        <w:t>sealed</w:t>
      </w:r>
      <w:r w:rsidR="0035109B" w:rsidRPr="003034F7">
        <w:rPr>
          <w:rFonts w:asciiTheme="minorHAnsi" w:hAnsiTheme="minorHAnsi" w:cstheme="minorHAnsi"/>
          <w:bCs/>
          <w:color w:val="auto"/>
        </w:rPr>
        <w:t xml:space="preserve"> (i.e.</w:t>
      </w:r>
      <w:r w:rsidR="00454C7E" w:rsidRPr="003034F7">
        <w:rPr>
          <w:rFonts w:asciiTheme="minorHAnsi" w:hAnsiTheme="minorHAnsi" w:cstheme="minorHAnsi"/>
          <w:bCs/>
          <w:color w:val="auto"/>
        </w:rPr>
        <w:t>,</w:t>
      </w:r>
      <w:r w:rsidR="0035109B" w:rsidRPr="003034F7">
        <w:rPr>
          <w:rFonts w:asciiTheme="minorHAnsi" w:hAnsiTheme="minorHAnsi" w:cstheme="minorHAnsi"/>
          <w:bCs/>
          <w:color w:val="auto"/>
        </w:rPr>
        <w:t xml:space="preserve"> </w:t>
      </w:r>
      <w:r w:rsidR="007461C1" w:rsidRPr="003034F7">
        <w:rPr>
          <w:rFonts w:asciiTheme="minorHAnsi" w:hAnsiTheme="minorHAnsi" w:cstheme="minorHAnsi"/>
          <w:bCs/>
          <w:color w:val="auto"/>
        </w:rPr>
        <w:t xml:space="preserve">if the damage is </w:t>
      </w:r>
      <w:r w:rsidR="0035109B" w:rsidRPr="003034F7">
        <w:rPr>
          <w:rFonts w:asciiTheme="minorHAnsi" w:hAnsiTheme="minorHAnsi" w:cstheme="minorHAnsi"/>
          <w:bCs/>
          <w:color w:val="auto"/>
        </w:rPr>
        <w:t>outside the area defined by the O-rings</w:t>
      </w:r>
      <w:r w:rsidR="007461C1" w:rsidRPr="003034F7">
        <w:rPr>
          <w:rFonts w:asciiTheme="minorHAnsi" w:hAnsiTheme="minorHAnsi" w:cstheme="minorHAnsi"/>
          <w:bCs/>
          <w:color w:val="auto"/>
        </w:rPr>
        <w:t>)</w:t>
      </w:r>
      <w:r w:rsidR="000C6E75" w:rsidRPr="003034F7">
        <w:rPr>
          <w:rFonts w:asciiTheme="minorHAnsi" w:hAnsiTheme="minorHAnsi" w:cstheme="minorHAnsi"/>
          <w:bCs/>
          <w:color w:val="auto"/>
        </w:rPr>
        <w:t>.</w:t>
      </w:r>
      <w:r w:rsidR="0035109B" w:rsidRPr="003034F7">
        <w:rPr>
          <w:rFonts w:asciiTheme="minorHAnsi" w:hAnsiTheme="minorHAnsi" w:cstheme="minorHAnsi"/>
          <w:bCs/>
          <w:color w:val="auto"/>
        </w:rPr>
        <w:t xml:space="preserve"> </w:t>
      </w:r>
      <w:r w:rsidR="0035109B" w:rsidRPr="003034F7">
        <w:rPr>
          <w:rFonts w:asciiTheme="minorHAnsi" w:hAnsiTheme="minorHAnsi" w:cstheme="minorHAnsi"/>
          <w:b/>
          <w:color w:val="auto"/>
        </w:rPr>
        <w:t>(C)</w:t>
      </w:r>
      <w:r w:rsidR="0035109B" w:rsidRPr="003034F7">
        <w:rPr>
          <w:rFonts w:asciiTheme="minorHAnsi" w:hAnsiTheme="minorHAnsi" w:cstheme="minorHAnsi"/>
          <w:bCs/>
          <w:color w:val="auto"/>
        </w:rPr>
        <w:t xml:space="preserve"> </w:t>
      </w:r>
      <w:r w:rsidR="006A7531" w:rsidRPr="003034F7">
        <w:rPr>
          <w:rFonts w:asciiTheme="minorHAnsi" w:hAnsiTheme="minorHAnsi" w:cstheme="minorHAnsi"/>
          <w:bCs/>
          <w:color w:val="auto"/>
        </w:rPr>
        <w:t>R</w:t>
      </w:r>
      <w:r w:rsidR="003F7FAE" w:rsidRPr="003034F7">
        <w:rPr>
          <w:rFonts w:asciiTheme="minorHAnsi" w:hAnsiTheme="minorHAnsi" w:cstheme="minorHAnsi"/>
          <w:bCs/>
          <w:color w:val="auto"/>
        </w:rPr>
        <w:t xml:space="preserve">esidues </w:t>
      </w:r>
      <w:r w:rsidR="007461C1" w:rsidRPr="003034F7">
        <w:rPr>
          <w:rFonts w:asciiTheme="minorHAnsi" w:hAnsiTheme="minorHAnsi" w:cstheme="minorHAnsi"/>
          <w:bCs/>
          <w:color w:val="auto"/>
        </w:rPr>
        <w:t>on</w:t>
      </w:r>
      <w:r w:rsidR="003F7FAE" w:rsidRPr="003034F7">
        <w:rPr>
          <w:rFonts w:asciiTheme="minorHAnsi" w:hAnsiTheme="minorHAnsi" w:cstheme="minorHAnsi"/>
          <w:bCs/>
          <w:color w:val="auto"/>
        </w:rPr>
        <w:t xml:space="preserve"> the E-</w:t>
      </w:r>
      <w:r w:rsidR="0035109B" w:rsidRPr="003034F7">
        <w:rPr>
          <w:rFonts w:asciiTheme="minorHAnsi" w:hAnsiTheme="minorHAnsi" w:cstheme="minorHAnsi"/>
          <w:bCs/>
          <w:color w:val="auto"/>
        </w:rPr>
        <w:t xml:space="preserve">chip surface. If </w:t>
      </w:r>
      <w:r w:rsidR="00733D8B" w:rsidRPr="003034F7">
        <w:rPr>
          <w:rFonts w:asciiTheme="minorHAnsi" w:hAnsiTheme="minorHAnsi" w:cstheme="minorHAnsi"/>
          <w:bCs/>
          <w:color w:val="auto"/>
        </w:rPr>
        <w:t>such</w:t>
      </w:r>
      <w:r w:rsidR="0035109B" w:rsidRPr="003034F7">
        <w:rPr>
          <w:rFonts w:asciiTheme="minorHAnsi" w:hAnsiTheme="minorHAnsi" w:cstheme="minorHAnsi"/>
          <w:bCs/>
          <w:color w:val="auto"/>
        </w:rPr>
        <w:t xml:space="preserve"> residues do</w:t>
      </w:r>
      <w:r w:rsidR="007461C1" w:rsidRPr="003034F7">
        <w:rPr>
          <w:rFonts w:asciiTheme="minorHAnsi" w:hAnsiTheme="minorHAnsi" w:cstheme="minorHAnsi"/>
          <w:bCs/>
          <w:color w:val="auto"/>
        </w:rPr>
        <w:t xml:space="preserve"> not</w:t>
      </w:r>
      <w:r w:rsidR="0035109B" w:rsidRPr="003034F7">
        <w:rPr>
          <w:rFonts w:asciiTheme="minorHAnsi" w:hAnsiTheme="minorHAnsi" w:cstheme="minorHAnsi"/>
          <w:bCs/>
          <w:color w:val="auto"/>
        </w:rPr>
        <w:t xml:space="preserve"> leave </w:t>
      </w:r>
      <w:r w:rsidR="003F7FAE" w:rsidRPr="003034F7">
        <w:rPr>
          <w:rFonts w:asciiTheme="minorHAnsi" w:hAnsiTheme="minorHAnsi" w:cstheme="minorHAnsi"/>
          <w:bCs/>
          <w:color w:val="auto"/>
        </w:rPr>
        <w:t xml:space="preserve">after </w:t>
      </w:r>
      <w:r w:rsidR="006A7531" w:rsidRPr="003034F7">
        <w:rPr>
          <w:rFonts w:asciiTheme="minorHAnsi" w:hAnsiTheme="minorHAnsi" w:cstheme="minorHAnsi"/>
          <w:bCs/>
          <w:color w:val="auto"/>
        </w:rPr>
        <w:t>repeating the</w:t>
      </w:r>
      <w:r w:rsidR="003F7FAE" w:rsidRPr="003034F7">
        <w:rPr>
          <w:rFonts w:asciiTheme="minorHAnsi" w:hAnsiTheme="minorHAnsi" w:cstheme="minorHAnsi"/>
          <w:bCs/>
          <w:color w:val="auto"/>
        </w:rPr>
        <w:t xml:space="preserve"> </w:t>
      </w:r>
      <w:r w:rsidR="0035109B" w:rsidRPr="003034F7">
        <w:rPr>
          <w:rFonts w:asciiTheme="minorHAnsi" w:hAnsiTheme="minorHAnsi" w:cstheme="minorHAnsi"/>
          <w:bCs/>
          <w:color w:val="auto"/>
        </w:rPr>
        <w:t xml:space="preserve">cleaning </w:t>
      </w:r>
      <w:r w:rsidR="003F7FAE" w:rsidRPr="003034F7">
        <w:rPr>
          <w:rFonts w:asciiTheme="minorHAnsi" w:hAnsiTheme="minorHAnsi" w:cstheme="minorHAnsi"/>
          <w:bCs/>
          <w:color w:val="auto"/>
        </w:rPr>
        <w:t>processes</w:t>
      </w:r>
      <w:r w:rsidR="007461C1" w:rsidRPr="003034F7">
        <w:rPr>
          <w:rFonts w:asciiTheme="minorHAnsi" w:hAnsiTheme="minorHAnsi" w:cstheme="minorHAnsi"/>
          <w:bCs/>
          <w:color w:val="auto"/>
        </w:rPr>
        <w:t xml:space="preserve"> (see section 4.1)</w:t>
      </w:r>
      <w:r w:rsidR="003F7FAE" w:rsidRPr="003034F7">
        <w:rPr>
          <w:rFonts w:asciiTheme="minorHAnsi" w:hAnsiTheme="minorHAnsi" w:cstheme="minorHAnsi"/>
          <w:bCs/>
          <w:color w:val="auto"/>
        </w:rPr>
        <w:t>, do</w:t>
      </w:r>
      <w:r w:rsidR="007461C1" w:rsidRPr="003034F7">
        <w:rPr>
          <w:rFonts w:asciiTheme="minorHAnsi" w:hAnsiTheme="minorHAnsi" w:cstheme="minorHAnsi"/>
          <w:bCs/>
          <w:color w:val="auto"/>
        </w:rPr>
        <w:t xml:space="preserve"> no</w:t>
      </w:r>
      <w:r w:rsidR="003F7FAE" w:rsidRPr="003034F7">
        <w:rPr>
          <w:rFonts w:asciiTheme="minorHAnsi" w:hAnsiTheme="minorHAnsi" w:cstheme="minorHAnsi"/>
          <w:bCs/>
          <w:color w:val="auto"/>
        </w:rPr>
        <w:t xml:space="preserve">t use the E-chip. </w:t>
      </w:r>
      <w:r w:rsidR="003F7FAE" w:rsidRPr="003034F7">
        <w:rPr>
          <w:rFonts w:asciiTheme="minorHAnsi" w:hAnsiTheme="minorHAnsi" w:cstheme="minorHAnsi"/>
          <w:b/>
          <w:color w:val="auto"/>
        </w:rPr>
        <w:t>(D</w:t>
      </w:r>
      <w:r w:rsidR="00911D06" w:rsidRPr="003034F7">
        <w:rPr>
          <w:rFonts w:asciiTheme="minorHAnsi" w:hAnsiTheme="minorHAnsi" w:cstheme="minorHAnsi"/>
          <w:b/>
          <w:color w:val="auto"/>
        </w:rPr>
        <w:t xml:space="preserve"> to </w:t>
      </w:r>
      <w:r w:rsidR="003F7FAE" w:rsidRPr="003034F7">
        <w:rPr>
          <w:rFonts w:asciiTheme="minorHAnsi" w:hAnsiTheme="minorHAnsi" w:cstheme="minorHAnsi"/>
          <w:b/>
          <w:color w:val="auto"/>
        </w:rPr>
        <w:t>F)</w:t>
      </w:r>
      <w:r w:rsidR="003F7FAE" w:rsidRPr="003034F7">
        <w:rPr>
          <w:rFonts w:asciiTheme="minorHAnsi" w:hAnsiTheme="minorHAnsi" w:cstheme="minorHAnsi"/>
          <w:bCs/>
          <w:color w:val="auto"/>
        </w:rPr>
        <w:t xml:space="preserve"> </w:t>
      </w:r>
      <w:r w:rsidR="006A7531" w:rsidRPr="003034F7">
        <w:rPr>
          <w:rFonts w:asciiTheme="minorHAnsi" w:hAnsiTheme="minorHAnsi" w:cstheme="minorHAnsi"/>
          <w:bCs/>
          <w:color w:val="auto"/>
        </w:rPr>
        <w:t>D</w:t>
      </w:r>
      <w:r w:rsidR="003F7FAE" w:rsidRPr="003034F7">
        <w:rPr>
          <w:rFonts w:asciiTheme="minorHAnsi" w:hAnsiTheme="minorHAnsi" w:cstheme="minorHAnsi"/>
          <w:bCs/>
          <w:color w:val="auto"/>
        </w:rPr>
        <w:t xml:space="preserve">amaged </w:t>
      </w:r>
      <w:proofErr w:type="spellStart"/>
      <w:r w:rsidR="006A7531" w:rsidRPr="003034F7">
        <w:rPr>
          <w:rFonts w:asciiTheme="minorHAnsi" w:hAnsiTheme="minorHAnsi" w:cstheme="minorHAnsi"/>
          <w:bCs/>
          <w:color w:val="auto"/>
        </w:rPr>
        <w:t>SiN</w:t>
      </w:r>
      <w:proofErr w:type="spellEnd"/>
      <w:r w:rsidR="006A7531" w:rsidRPr="003034F7">
        <w:rPr>
          <w:rFonts w:asciiTheme="minorHAnsi" w:hAnsiTheme="minorHAnsi" w:cstheme="minorHAnsi"/>
          <w:bCs/>
          <w:color w:val="auto"/>
        </w:rPr>
        <w:t xml:space="preserve"> windows</w:t>
      </w:r>
      <w:r w:rsidR="003F7FAE" w:rsidRPr="003034F7">
        <w:rPr>
          <w:rFonts w:asciiTheme="minorHAnsi" w:hAnsiTheme="minorHAnsi" w:cstheme="minorHAnsi"/>
          <w:bCs/>
          <w:color w:val="auto"/>
        </w:rPr>
        <w:t xml:space="preserve"> (unusable E</w:t>
      </w:r>
      <w:r w:rsidR="00553F08" w:rsidRPr="003034F7">
        <w:rPr>
          <w:rFonts w:asciiTheme="minorHAnsi" w:hAnsiTheme="minorHAnsi" w:cstheme="minorHAnsi"/>
          <w:bCs/>
          <w:color w:val="auto"/>
        </w:rPr>
        <w:t>-</w:t>
      </w:r>
      <w:r w:rsidR="003F7FAE" w:rsidRPr="003034F7">
        <w:rPr>
          <w:rFonts w:asciiTheme="minorHAnsi" w:hAnsiTheme="minorHAnsi" w:cstheme="minorHAnsi"/>
          <w:bCs/>
          <w:color w:val="auto"/>
        </w:rPr>
        <w:t>chips)</w:t>
      </w:r>
      <w:r w:rsidR="00FC5627" w:rsidRPr="003034F7">
        <w:rPr>
          <w:rFonts w:asciiTheme="minorHAnsi" w:hAnsiTheme="minorHAnsi" w:cstheme="minorHAnsi"/>
          <w:bCs/>
          <w:color w:val="auto"/>
        </w:rPr>
        <w:t>.</w:t>
      </w:r>
    </w:p>
    <w:p w14:paraId="13A90C1F" w14:textId="77777777" w:rsidR="0035109B" w:rsidRPr="003034F7" w:rsidRDefault="0035109B" w:rsidP="00454C7E">
      <w:pPr>
        <w:contextualSpacing/>
        <w:rPr>
          <w:rFonts w:asciiTheme="minorHAnsi" w:hAnsiTheme="minorHAnsi" w:cstheme="minorHAnsi"/>
          <w:b/>
          <w:bCs/>
          <w:color w:val="auto"/>
        </w:rPr>
      </w:pPr>
    </w:p>
    <w:p w14:paraId="66B61116" w14:textId="1D1F95F7" w:rsidR="005C7D75" w:rsidRPr="003034F7" w:rsidRDefault="00A262BE" w:rsidP="00454C7E">
      <w:pPr>
        <w:contextualSpacing/>
        <w:rPr>
          <w:rFonts w:asciiTheme="minorHAnsi" w:hAnsiTheme="minorHAnsi" w:cstheme="minorHAnsi"/>
          <w:b/>
          <w:bCs/>
          <w:color w:val="auto"/>
        </w:rPr>
      </w:pPr>
      <w:r w:rsidRPr="003034F7">
        <w:rPr>
          <w:rFonts w:asciiTheme="minorHAnsi" w:hAnsiTheme="minorHAnsi" w:cstheme="minorHAnsi"/>
          <w:b/>
          <w:bCs/>
          <w:color w:val="auto"/>
        </w:rPr>
        <w:t>Figure</w:t>
      </w:r>
      <w:r w:rsidR="0026794E" w:rsidRPr="003034F7">
        <w:rPr>
          <w:rFonts w:asciiTheme="minorHAnsi" w:hAnsiTheme="minorHAnsi" w:cstheme="minorHAnsi"/>
          <w:b/>
          <w:bCs/>
          <w:color w:val="auto"/>
        </w:rPr>
        <w:t xml:space="preserve"> 3</w:t>
      </w:r>
      <w:r w:rsidR="008D72AF" w:rsidRPr="003034F7">
        <w:rPr>
          <w:rFonts w:asciiTheme="minorHAnsi" w:hAnsiTheme="minorHAnsi" w:cstheme="minorHAnsi"/>
          <w:b/>
          <w:bCs/>
          <w:color w:val="auto"/>
        </w:rPr>
        <w:t>:</w:t>
      </w:r>
      <w:r w:rsidR="0026794E" w:rsidRPr="003034F7">
        <w:rPr>
          <w:rFonts w:asciiTheme="minorHAnsi" w:hAnsiTheme="minorHAnsi" w:cstheme="minorHAnsi"/>
          <w:b/>
          <w:bCs/>
          <w:color w:val="auto"/>
        </w:rPr>
        <w:t xml:space="preserve"> </w:t>
      </w:r>
      <w:r w:rsidR="009F4D3E" w:rsidRPr="003034F7">
        <w:rPr>
          <w:rFonts w:asciiTheme="minorHAnsi" w:hAnsiTheme="minorHAnsi" w:cstheme="minorHAnsi"/>
          <w:b/>
          <w:bCs/>
          <w:color w:val="auto"/>
        </w:rPr>
        <w:t>Photos of the s</w:t>
      </w:r>
      <w:r w:rsidR="00F620B8" w:rsidRPr="003034F7">
        <w:rPr>
          <w:rFonts w:asciiTheme="minorHAnsi" w:hAnsiTheme="minorHAnsi" w:cstheme="minorHAnsi"/>
          <w:b/>
          <w:bCs/>
          <w:color w:val="auto"/>
        </w:rPr>
        <w:t xml:space="preserve">tep-by-step process of the loading of the liquid cell in the </w:t>
      </w:r>
      <w:r w:rsidR="00FC2EBC" w:rsidRPr="003034F7">
        <w:rPr>
          <w:rFonts w:asciiTheme="minorHAnsi" w:hAnsiTheme="minorHAnsi" w:cstheme="minorHAnsi"/>
          <w:b/>
          <w:bCs/>
          <w:color w:val="auto"/>
        </w:rPr>
        <w:t>TEM</w:t>
      </w:r>
      <w:r w:rsidR="00F620B8" w:rsidRPr="003034F7">
        <w:rPr>
          <w:rFonts w:asciiTheme="minorHAnsi" w:hAnsiTheme="minorHAnsi" w:cstheme="minorHAnsi"/>
          <w:b/>
          <w:bCs/>
          <w:color w:val="auto"/>
        </w:rPr>
        <w:t xml:space="preserve"> holder.</w:t>
      </w:r>
      <w:r w:rsidR="00730B7A" w:rsidRPr="003034F7">
        <w:rPr>
          <w:rFonts w:asciiTheme="minorHAnsi" w:hAnsiTheme="minorHAnsi" w:cstheme="minorHAnsi"/>
          <w:b/>
          <w:bCs/>
          <w:color w:val="auto"/>
        </w:rPr>
        <w:t xml:space="preserve"> </w:t>
      </w:r>
      <w:r w:rsidR="00730B7A" w:rsidRPr="003034F7">
        <w:rPr>
          <w:rFonts w:asciiTheme="minorHAnsi" w:hAnsiTheme="minorHAnsi" w:cstheme="minorHAnsi"/>
          <w:b/>
          <w:color w:val="auto"/>
        </w:rPr>
        <w:t>(A)</w:t>
      </w:r>
      <w:r w:rsidR="00730B7A" w:rsidRPr="003034F7">
        <w:rPr>
          <w:rFonts w:asciiTheme="minorHAnsi" w:hAnsiTheme="minorHAnsi" w:cstheme="minorHAnsi"/>
          <w:b/>
          <w:bCs/>
          <w:color w:val="auto"/>
        </w:rPr>
        <w:t xml:space="preserve"> </w:t>
      </w:r>
      <w:r w:rsidR="00730B7A" w:rsidRPr="003034F7">
        <w:rPr>
          <w:rFonts w:asciiTheme="minorHAnsi" w:hAnsiTheme="minorHAnsi" w:cstheme="minorHAnsi"/>
          <w:bCs/>
          <w:color w:val="auto"/>
        </w:rPr>
        <w:t xml:space="preserve">Sample holder alone. </w:t>
      </w:r>
      <w:r w:rsidR="00730B7A" w:rsidRPr="003034F7">
        <w:rPr>
          <w:rFonts w:asciiTheme="minorHAnsi" w:hAnsiTheme="minorHAnsi" w:cstheme="minorHAnsi"/>
          <w:b/>
          <w:color w:val="auto"/>
        </w:rPr>
        <w:t>(B)</w:t>
      </w:r>
      <w:r w:rsidR="00730B7A" w:rsidRPr="003034F7">
        <w:rPr>
          <w:rFonts w:asciiTheme="minorHAnsi" w:hAnsiTheme="minorHAnsi" w:cstheme="minorHAnsi"/>
          <w:bCs/>
          <w:color w:val="auto"/>
        </w:rPr>
        <w:t xml:space="preserve"> Put the gasket O-ring in the cavity. </w:t>
      </w:r>
      <w:r w:rsidR="00730B7A" w:rsidRPr="003034F7">
        <w:rPr>
          <w:rFonts w:asciiTheme="minorHAnsi" w:hAnsiTheme="minorHAnsi" w:cstheme="minorHAnsi"/>
          <w:b/>
          <w:color w:val="auto"/>
        </w:rPr>
        <w:t>(C)</w:t>
      </w:r>
      <w:r w:rsidR="00730B7A" w:rsidRPr="003034F7">
        <w:rPr>
          <w:rFonts w:asciiTheme="minorHAnsi" w:hAnsiTheme="minorHAnsi" w:cstheme="minorHAnsi"/>
          <w:bCs/>
          <w:color w:val="auto"/>
        </w:rPr>
        <w:t xml:space="preserve"> Insert the small E-chip in gasket</w:t>
      </w:r>
      <w:r w:rsidR="00733D8B" w:rsidRPr="003034F7">
        <w:rPr>
          <w:rFonts w:asciiTheme="minorHAnsi" w:hAnsiTheme="minorHAnsi" w:cstheme="minorHAnsi"/>
          <w:bCs/>
          <w:color w:val="auto"/>
        </w:rPr>
        <w:t xml:space="preserve"> O-rings</w:t>
      </w:r>
      <w:r w:rsidR="00730B7A" w:rsidRPr="003034F7">
        <w:rPr>
          <w:rFonts w:asciiTheme="minorHAnsi" w:hAnsiTheme="minorHAnsi" w:cstheme="minorHAnsi"/>
          <w:bCs/>
          <w:color w:val="auto"/>
        </w:rPr>
        <w:t xml:space="preserve">. </w:t>
      </w:r>
      <w:r w:rsidR="00730B7A" w:rsidRPr="003034F7">
        <w:rPr>
          <w:rFonts w:asciiTheme="minorHAnsi" w:hAnsiTheme="minorHAnsi" w:cstheme="minorHAnsi"/>
          <w:b/>
          <w:color w:val="auto"/>
        </w:rPr>
        <w:t>(D)</w:t>
      </w:r>
      <w:r w:rsidR="00730B7A" w:rsidRPr="003034F7">
        <w:rPr>
          <w:rFonts w:asciiTheme="minorHAnsi" w:hAnsiTheme="minorHAnsi" w:cstheme="minorHAnsi"/>
          <w:bCs/>
          <w:color w:val="auto"/>
        </w:rPr>
        <w:t xml:space="preserve"> </w:t>
      </w:r>
      <w:r w:rsidR="00733D8B" w:rsidRPr="003034F7">
        <w:rPr>
          <w:rFonts w:asciiTheme="minorHAnsi" w:hAnsiTheme="minorHAnsi" w:cstheme="minorHAnsi"/>
          <w:bCs/>
          <w:color w:val="auto"/>
        </w:rPr>
        <w:t xml:space="preserve">Put a drop of solution on the small E-chips. </w:t>
      </w:r>
      <w:r w:rsidR="00733D8B" w:rsidRPr="003034F7">
        <w:rPr>
          <w:rFonts w:asciiTheme="minorHAnsi" w:hAnsiTheme="minorHAnsi" w:cstheme="minorHAnsi"/>
          <w:b/>
          <w:color w:val="auto"/>
        </w:rPr>
        <w:t>(E)</w:t>
      </w:r>
      <w:r w:rsidR="00733D8B" w:rsidRPr="003034F7">
        <w:rPr>
          <w:rFonts w:asciiTheme="minorHAnsi" w:hAnsiTheme="minorHAnsi" w:cstheme="minorHAnsi"/>
          <w:bCs/>
          <w:color w:val="auto"/>
        </w:rPr>
        <w:t xml:space="preserve"> </w:t>
      </w:r>
      <w:r w:rsidR="00730B7A" w:rsidRPr="003034F7">
        <w:rPr>
          <w:rFonts w:asciiTheme="minorHAnsi" w:hAnsiTheme="minorHAnsi" w:cstheme="minorHAnsi"/>
          <w:bCs/>
          <w:color w:val="auto"/>
        </w:rPr>
        <w:t xml:space="preserve">Put the large E-chip over the small one. </w:t>
      </w:r>
      <w:r w:rsidR="00730B7A" w:rsidRPr="003034F7">
        <w:rPr>
          <w:rFonts w:asciiTheme="minorHAnsi" w:hAnsiTheme="minorHAnsi" w:cstheme="minorHAnsi"/>
          <w:b/>
          <w:color w:val="auto"/>
        </w:rPr>
        <w:t>(</w:t>
      </w:r>
      <w:r w:rsidR="00733D8B" w:rsidRPr="003034F7">
        <w:rPr>
          <w:rFonts w:asciiTheme="minorHAnsi" w:hAnsiTheme="minorHAnsi" w:cstheme="minorHAnsi"/>
          <w:b/>
          <w:color w:val="auto"/>
        </w:rPr>
        <w:t>F</w:t>
      </w:r>
      <w:r w:rsidR="00730B7A" w:rsidRPr="003034F7">
        <w:rPr>
          <w:rFonts w:asciiTheme="minorHAnsi" w:hAnsiTheme="minorHAnsi" w:cstheme="minorHAnsi"/>
          <w:b/>
          <w:color w:val="auto"/>
        </w:rPr>
        <w:t>)</w:t>
      </w:r>
      <w:r w:rsidR="00730B7A" w:rsidRPr="003034F7">
        <w:rPr>
          <w:rFonts w:asciiTheme="minorHAnsi" w:hAnsiTheme="minorHAnsi" w:cstheme="minorHAnsi"/>
          <w:bCs/>
          <w:color w:val="auto"/>
        </w:rPr>
        <w:t xml:space="preserve"> Seal the whole liquid-cell by screwing the lid. </w:t>
      </w:r>
    </w:p>
    <w:p w14:paraId="5DD9D098" w14:textId="77A78DF3" w:rsidR="000802D2" w:rsidRPr="003034F7" w:rsidRDefault="000802D2" w:rsidP="00454C7E">
      <w:pPr>
        <w:contextualSpacing/>
        <w:rPr>
          <w:rFonts w:asciiTheme="minorHAnsi" w:hAnsiTheme="minorHAnsi" w:cstheme="minorHAnsi"/>
          <w:color w:val="auto"/>
        </w:rPr>
      </w:pPr>
    </w:p>
    <w:p w14:paraId="4823436C" w14:textId="37185B0E" w:rsidR="00330979" w:rsidRPr="003034F7" w:rsidRDefault="00A262BE" w:rsidP="00454C7E">
      <w:pPr>
        <w:contextualSpacing/>
        <w:rPr>
          <w:rFonts w:asciiTheme="minorHAnsi" w:hAnsiTheme="minorHAnsi" w:cstheme="minorHAnsi"/>
          <w:b/>
          <w:bCs/>
          <w:color w:val="auto"/>
        </w:rPr>
      </w:pPr>
      <w:r w:rsidRPr="003034F7">
        <w:rPr>
          <w:rFonts w:asciiTheme="minorHAnsi" w:hAnsiTheme="minorHAnsi" w:cstheme="minorHAnsi"/>
          <w:b/>
          <w:bCs/>
          <w:color w:val="auto"/>
        </w:rPr>
        <w:t>Figure</w:t>
      </w:r>
      <w:r w:rsidR="000802D2" w:rsidRPr="003034F7">
        <w:rPr>
          <w:rFonts w:asciiTheme="minorHAnsi" w:hAnsiTheme="minorHAnsi" w:cstheme="minorHAnsi"/>
          <w:b/>
          <w:bCs/>
          <w:color w:val="auto"/>
        </w:rPr>
        <w:t xml:space="preserve"> </w:t>
      </w:r>
      <w:r w:rsidR="0026794E" w:rsidRPr="003034F7">
        <w:rPr>
          <w:rFonts w:asciiTheme="minorHAnsi" w:hAnsiTheme="minorHAnsi" w:cstheme="minorHAnsi"/>
          <w:b/>
          <w:bCs/>
          <w:color w:val="auto"/>
        </w:rPr>
        <w:t>4</w:t>
      </w:r>
      <w:r w:rsidR="008D72AF" w:rsidRPr="003034F7">
        <w:rPr>
          <w:rFonts w:asciiTheme="minorHAnsi" w:hAnsiTheme="minorHAnsi" w:cstheme="minorHAnsi"/>
          <w:b/>
          <w:bCs/>
          <w:color w:val="auto"/>
        </w:rPr>
        <w:t>:</w:t>
      </w:r>
      <w:r w:rsidR="000802D2" w:rsidRPr="003034F7">
        <w:rPr>
          <w:rFonts w:asciiTheme="minorHAnsi" w:hAnsiTheme="minorHAnsi" w:cstheme="minorHAnsi"/>
          <w:b/>
          <w:bCs/>
          <w:color w:val="auto"/>
        </w:rPr>
        <w:t xml:space="preserve"> Screenshot of the </w:t>
      </w:r>
      <w:r w:rsidR="00031E23" w:rsidRPr="003034F7">
        <w:rPr>
          <w:rFonts w:asciiTheme="minorHAnsi" w:hAnsiTheme="minorHAnsi" w:cstheme="minorHAnsi"/>
          <w:b/>
          <w:bCs/>
          <w:color w:val="auto"/>
        </w:rPr>
        <w:t xml:space="preserve">heating </w:t>
      </w:r>
      <w:r w:rsidR="000802D2" w:rsidRPr="003034F7">
        <w:rPr>
          <w:rFonts w:asciiTheme="minorHAnsi" w:hAnsiTheme="minorHAnsi" w:cstheme="minorHAnsi"/>
          <w:b/>
          <w:bCs/>
          <w:color w:val="auto"/>
        </w:rPr>
        <w:t>software controlling the temperature of the liquid cell.</w:t>
      </w:r>
    </w:p>
    <w:p w14:paraId="6136FA14" w14:textId="77777777" w:rsidR="00376627" w:rsidRPr="003034F7" w:rsidRDefault="00376627" w:rsidP="00454C7E">
      <w:pPr>
        <w:contextualSpacing/>
        <w:rPr>
          <w:rFonts w:asciiTheme="minorHAnsi" w:hAnsiTheme="minorHAnsi" w:cstheme="minorHAnsi"/>
          <w:b/>
          <w:bCs/>
          <w:color w:val="auto"/>
        </w:rPr>
      </w:pPr>
    </w:p>
    <w:p w14:paraId="33949319" w14:textId="2DF7E0B8" w:rsidR="00607D9E" w:rsidRPr="003034F7" w:rsidRDefault="00A262BE" w:rsidP="00454C7E">
      <w:pPr>
        <w:contextualSpacing/>
        <w:rPr>
          <w:rFonts w:asciiTheme="minorHAnsi" w:hAnsiTheme="minorHAnsi" w:cstheme="minorHAnsi"/>
          <w:color w:val="auto"/>
        </w:rPr>
      </w:pPr>
      <w:r w:rsidRPr="003034F7">
        <w:rPr>
          <w:rFonts w:asciiTheme="minorHAnsi" w:hAnsiTheme="minorHAnsi" w:cstheme="minorHAnsi"/>
          <w:b/>
          <w:bCs/>
          <w:color w:val="auto"/>
        </w:rPr>
        <w:t>Figure</w:t>
      </w:r>
      <w:r w:rsidR="00376627" w:rsidRPr="003034F7">
        <w:rPr>
          <w:rFonts w:asciiTheme="minorHAnsi" w:hAnsiTheme="minorHAnsi" w:cstheme="minorHAnsi"/>
          <w:b/>
          <w:bCs/>
          <w:color w:val="auto"/>
        </w:rPr>
        <w:t xml:space="preserve"> </w:t>
      </w:r>
      <w:r w:rsidR="009C1A75" w:rsidRPr="003034F7">
        <w:rPr>
          <w:rFonts w:asciiTheme="minorHAnsi" w:hAnsiTheme="minorHAnsi" w:cstheme="minorHAnsi"/>
          <w:b/>
          <w:bCs/>
          <w:color w:val="auto"/>
        </w:rPr>
        <w:t>5</w:t>
      </w:r>
      <w:r w:rsidR="008D72AF" w:rsidRPr="003034F7">
        <w:rPr>
          <w:rFonts w:asciiTheme="minorHAnsi" w:hAnsiTheme="minorHAnsi" w:cstheme="minorHAnsi"/>
          <w:b/>
          <w:bCs/>
          <w:color w:val="auto"/>
        </w:rPr>
        <w:t>:</w:t>
      </w:r>
      <w:r w:rsidR="00376627" w:rsidRPr="003034F7">
        <w:rPr>
          <w:rFonts w:asciiTheme="minorHAnsi" w:hAnsiTheme="minorHAnsi" w:cstheme="minorHAnsi"/>
          <w:b/>
          <w:bCs/>
          <w:color w:val="auto"/>
        </w:rPr>
        <w:t xml:space="preserve"> </w:t>
      </w:r>
      <w:r w:rsidR="00182C2C" w:rsidRPr="003034F7">
        <w:rPr>
          <w:rFonts w:asciiTheme="minorHAnsi" w:hAnsiTheme="minorHAnsi" w:cstheme="minorHAnsi"/>
          <w:b/>
          <w:bCs/>
          <w:color w:val="auto"/>
        </w:rPr>
        <w:t>Low-</w:t>
      </w:r>
      <w:r w:rsidR="00136391" w:rsidRPr="003034F7">
        <w:rPr>
          <w:rFonts w:asciiTheme="minorHAnsi" w:hAnsiTheme="minorHAnsi" w:cstheme="minorHAnsi"/>
          <w:b/>
          <w:bCs/>
          <w:color w:val="auto"/>
        </w:rPr>
        <w:t xml:space="preserve">magnification </w:t>
      </w:r>
      <w:r w:rsidR="00376627" w:rsidRPr="003034F7">
        <w:rPr>
          <w:rFonts w:asciiTheme="minorHAnsi" w:hAnsiTheme="minorHAnsi" w:cstheme="minorHAnsi"/>
          <w:b/>
          <w:bCs/>
          <w:color w:val="auto"/>
        </w:rPr>
        <w:t>STEM HAADF image series of the growth of gold nanoparticles.</w:t>
      </w:r>
      <w:r w:rsidR="00376627" w:rsidRPr="003034F7">
        <w:rPr>
          <w:rFonts w:asciiTheme="minorHAnsi" w:hAnsiTheme="minorHAnsi" w:cstheme="minorHAnsi"/>
          <w:color w:val="auto"/>
        </w:rPr>
        <w:t xml:space="preserve"> </w:t>
      </w:r>
      <w:r w:rsidR="00376627" w:rsidRPr="003034F7">
        <w:rPr>
          <w:rFonts w:asciiTheme="minorHAnsi" w:hAnsiTheme="minorHAnsi" w:cstheme="minorHAnsi"/>
          <w:b/>
          <w:bCs/>
          <w:color w:val="auto"/>
        </w:rPr>
        <w:t xml:space="preserve">(A) </w:t>
      </w:r>
      <w:r w:rsidR="00376627" w:rsidRPr="003034F7">
        <w:rPr>
          <w:rFonts w:asciiTheme="minorHAnsi" w:hAnsiTheme="minorHAnsi" w:cstheme="minorHAnsi"/>
          <w:color w:val="auto"/>
        </w:rPr>
        <w:t xml:space="preserve">At 25 °C. </w:t>
      </w:r>
      <w:r w:rsidR="00376627" w:rsidRPr="003034F7">
        <w:rPr>
          <w:rFonts w:asciiTheme="minorHAnsi" w:hAnsiTheme="minorHAnsi" w:cstheme="minorHAnsi"/>
          <w:b/>
          <w:bCs/>
          <w:color w:val="auto"/>
        </w:rPr>
        <w:t xml:space="preserve">(B) </w:t>
      </w:r>
      <w:r w:rsidR="00376627" w:rsidRPr="003034F7">
        <w:rPr>
          <w:rFonts w:asciiTheme="minorHAnsi" w:hAnsiTheme="minorHAnsi" w:cstheme="minorHAnsi"/>
          <w:color w:val="auto"/>
        </w:rPr>
        <w:t>At 85 °C. The corresponding time is indicated in the bottom left corner of each image. The 2D nanostructures are indicated by red arrows.</w:t>
      </w:r>
      <w:r w:rsidR="00C64668" w:rsidRPr="003034F7">
        <w:rPr>
          <w:rFonts w:asciiTheme="minorHAnsi" w:hAnsiTheme="minorHAnsi" w:cstheme="minorHAnsi"/>
          <w:color w:val="auto"/>
        </w:rPr>
        <w:t xml:space="preserve"> All images are acquired with the same electron dose rate of 3.</w:t>
      </w:r>
      <w:r w:rsidR="00851755" w:rsidRPr="003034F7">
        <w:rPr>
          <w:rFonts w:asciiTheme="minorHAnsi" w:hAnsiTheme="minorHAnsi" w:cstheme="minorHAnsi"/>
          <w:color w:val="auto"/>
        </w:rPr>
        <w:t>4</w:t>
      </w:r>
      <w:r w:rsidR="00830B94" w:rsidRPr="003034F7">
        <w:rPr>
          <w:rFonts w:asciiTheme="minorHAnsi" w:hAnsiTheme="minorHAnsi" w:cstheme="minorHAnsi"/>
          <w:color w:val="auto"/>
        </w:rPr>
        <w:t xml:space="preserve"> </w:t>
      </w:r>
      <w:r w:rsidR="00C64668" w:rsidRPr="003034F7">
        <w:rPr>
          <w:rFonts w:asciiTheme="minorHAnsi" w:hAnsiTheme="minorHAnsi" w:cstheme="minorHAnsi"/>
          <w:color w:val="auto"/>
        </w:rPr>
        <w:t>electron</w:t>
      </w:r>
      <w:r w:rsidR="00454C7E" w:rsidRPr="003034F7">
        <w:rPr>
          <w:rFonts w:asciiTheme="minorHAnsi" w:hAnsiTheme="minorHAnsi" w:cstheme="minorHAnsi"/>
          <w:color w:val="auto"/>
        </w:rPr>
        <w:t>·</w:t>
      </w:r>
      <w:r w:rsidR="00C64668" w:rsidRPr="003034F7">
        <w:rPr>
          <w:rFonts w:asciiTheme="minorHAnsi" w:hAnsiTheme="minorHAnsi" w:cstheme="minorHAnsi"/>
          <w:color w:val="auto"/>
        </w:rPr>
        <w:t>s</w:t>
      </w:r>
      <w:r w:rsidR="00C64668" w:rsidRPr="003034F7">
        <w:rPr>
          <w:rFonts w:asciiTheme="minorHAnsi" w:hAnsiTheme="minorHAnsi" w:cstheme="minorHAnsi"/>
          <w:color w:val="auto"/>
          <w:vertAlign w:val="superscript"/>
        </w:rPr>
        <w:t>-1</w:t>
      </w:r>
      <w:r w:rsidR="00454C7E" w:rsidRPr="003034F7">
        <w:rPr>
          <w:rFonts w:asciiTheme="minorHAnsi" w:hAnsiTheme="minorHAnsi" w:cstheme="minorHAnsi"/>
          <w:color w:val="auto"/>
        </w:rPr>
        <w:t>·</w:t>
      </w:r>
      <w:r w:rsidR="00C64668" w:rsidRPr="003034F7">
        <w:rPr>
          <w:rFonts w:asciiTheme="minorHAnsi" w:hAnsiTheme="minorHAnsi" w:cstheme="minorHAnsi"/>
          <w:color w:val="auto"/>
        </w:rPr>
        <w:t>nm</w:t>
      </w:r>
      <w:r w:rsidR="00C64668" w:rsidRPr="003034F7">
        <w:rPr>
          <w:rFonts w:asciiTheme="minorHAnsi" w:hAnsiTheme="minorHAnsi" w:cstheme="minorHAnsi"/>
          <w:color w:val="auto"/>
          <w:vertAlign w:val="superscript"/>
        </w:rPr>
        <w:t>-2</w:t>
      </w:r>
      <w:r w:rsidR="00830B94" w:rsidRPr="003034F7">
        <w:rPr>
          <w:rFonts w:asciiTheme="minorHAnsi" w:hAnsiTheme="minorHAnsi" w:cstheme="minorHAnsi"/>
          <w:color w:val="auto"/>
        </w:rPr>
        <w:t>.</w:t>
      </w:r>
    </w:p>
    <w:p w14:paraId="5B9177BE" w14:textId="28793206" w:rsidR="00321DD2" w:rsidRPr="003034F7" w:rsidRDefault="00321DD2" w:rsidP="00454C7E">
      <w:pPr>
        <w:contextualSpacing/>
        <w:rPr>
          <w:rFonts w:asciiTheme="minorHAnsi" w:hAnsiTheme="minorHAnsi" w:cstheme="minorHAnsi"/>
          <w:b/>
          <w:bCs/>
          <w:color w:val="auto"/>
        </w:rPr>
      </w:pPr>
    </w:p>
    <w:p w14:paraId="57E492E4" w14:textId="2CAE11FF" w:rsidR="00A12762" w:rsidRPr="003034F7" w:rsidRDefault="00A262BE" w:rsidP="00454C7E">
      <w:pPr>
        <w:contextualSpacing/>
        <w:rPr>
          <w:rFonts w:asciiTheme="minorHAnsi" w:hAnsiTheme="minorHAnsi" w:cstheme="minorHAnsi"/>
          <w:color w:val="auto"/>
        </w:rPr>
      </w:pPr>
      <w:r w:rsidRPr="003034F7">
        <w:rPr>
          <w:rFonts w:asciiTheme="minorHAnsi" w:hAnsiTheme="minorHAnsi" w:cstheme="minorHAnsi"/>
          <w:b/>
          <w:bCs/>
          <w:color w:val="auto"/>
        </w:rPr>
        <w:t>Figure</w:t>
      </w:r>
      <w:r w:rsidR="00321DD2" w:rsidRPr="003034F7">
        <w:rPr>
          <w:rFonts w:asciiTheme="minorHAnsi" w:hAnsiTheme="minorHAnsi" w:cstheme="minorHAnsi"/>
          <w:b/>
          <w:bCs/>
          <w:color w:val="auto"/>
        </w:rPr>
        <w:t xml:space="preserve"> </w:t>
      </w:r>
      <w:r w:rsidR="009C1A75" w:rsidRPr="003034F7">
        <w:rPr>
          <w:rFonts w:asciiTheme="minorHAnsi" w:hAnsiTheme="minorHAnsi" w:cstheme="minorHAnsi"/>
          <w:b/>
          <w:bCs/>
          <w:color w:val="auto"/>
        </w:rPr>
        <w:t>6</w:t>
      </w:r>
      <w:r w:rsidR="008D72AF" w:rsidRPr="003034F7">
        <w:rPr>
          <w:rFonts w:asciiTheme="minorHAnsi" w:hAnsiTheme="minorHAnsi" w:cstheme="minorHAnsi"/>
          <w:b/>
          <w:bCs/>
          <w:color w:val="auto"/>
        </w:rPr>
        <w:t>:</w:t>
      </w:r>
      <w:r w:rsidR="00321DD2" w:rsidRPr="003034F7">
        <w:rPr>
          <w:rFonts w:asciiTheme="minorHAnsi" w:hAnsiTheme="minorHAnsi" w:cstheme="minorHAnsi"/>
          <w:b/>
          <w:bCs/>
          <w:color w:val="auto"/>
        </w:rPr>
        <w:t xml:space="preserve"> </w:t>
      </w:r>
      <w:r w:rsidR="00390D73" w:rsidRPr="003034F7">
        <w:rPr>
          <w:rFonts w:asciiTheme="minorHAnsi" w:hAnsiTheme="minorHAnsi" w:cstheme="minorHAnsi"/>
          <w:b/>
          <w:bCs/>
          <w:color w:val="auto"/>
        </w:rPr>
        <w:t xml:space="preserve">STEM </w:t>
      </w:r>
      <w:proofErr w:type="spellStart"/>
      <w:r w:rsidR="00390D73" w:rsidRPr="003034F7">
        <w:rPr>
          <w:rFonts w:asciiTheme="minorHAnsi" w:hAnsiTheme="minorHAnsi" w:cstheme="minorHAnsi"/>
          <w:b/>
          <w:bCs/>
          <w:color w:val="auto"/>
        </w:rPr>
        <w:t>nanodiffraction</w:t>
      </w:r>
      <w:proofErr w:type="spellEnd"/>
      <w:r w:rsidR="00390D73" w:rsidRPr="003034F7">
        <w:rPr>
          <w:rFonts w:asciiTheme="minorHAnsi" w:hAnsiTheme="minorHAnsi" w:cstheme="minorHAnsi"/>
          <w:b/>
          <w:bCs/>
          <w:color w:val="auto"/>
        </w:rPr>
        <w:t xml:space="preserve"> of single nanoparticles.</w:t>
      </w:r>
      <w:r w:rsidR="00390D73" w:rsidRPr="003034F7">
        <w:rPr>
          <w:rFonts w:asciiTheme="minorHAnsi" w:hAnsiTheme="minorHAnsi" w:cstheme="minorHAnsi"/>
          <w:color w:val="auto"/>
        </w:rPr>
        <w:t xml:space="preserve"> </w:t>
      </w:r>
      <w:r w:rsidR="00C12240" w:rsidRPr="003034F7">
        <w:rPr>
          <w:rFonts w:asciiTheme="minorHAnsi" w:hAnsiTheme="minorHAnsi" w:cstheme="minorHAnsi"/>
          <w:b/>
          <w:bCs/>
          <w:color w:val="auto"/>
        </w:rPr>
        <w:t>(</w:t>
      </w:r>
      <w:r w:rsidR="00390D73" w:rsidRPr="003034F7">
        <w:rPr>
          <w:rFonts w:asciiTheme="minorHAnsi" w:hAnsiTheme="minorHAnsi" w:cstheme="minorHAnsi"/>
          <w:b/>
          <w:bCs/>
          <w:color w:val="auto"/>
        </w:rPr>
        <w:t>A</w:t>
      </w:r>
      <w:r w:rsidR="00C12240" w:rsidRPr="003034F7">
        <w:rPr>
          <w:rFonts w:asciiTheme="minorHAnsi" w:hAnsiTheme="minorHAnsi" w:cstheme="minorHAnsi"/>
          <w:b/>
          <w:bCs/>
          <w:color w:val="auto"/>
        </w:rPr>
        <w:t>)</w:t>
      </w:r>
      <w:r w:rsidR="00390D73" w:rsidRPr="003034F7">
        <w:rPr>
          <w:rFonts w:asciiTheme="minorHAnsi" w:hAnsiTheme="minorHAnsi" w:cstheme="minorHAnsi"/>
          <w:color w:val="auto"/>
        </w:rPr>
        <w:t xml:space="preserve"> STEM image used to select the diffracting nanoparticles (the positions of the probe during diffraction acquisitions </w:t>
      </w:r>
      <w:r w:rsidR="00454C7E" w:rsidRPr="003034F7">
        <w:rPr>
          <w:rFonts w:asciiTheme="minorHAnsi" w:hAnsiTheme="minorHAnsi" w:cstheme="minorHAnsi"/>
          <w:color w:val="auto"/>
        </w:rPr>
        <w:t>are</w:t>
      </w:r>
      <w:r w:rsidR="00390D73" w:rsidRPr="003034F7">
        <w:rPr>
          <w:rFonts w:asciiTheme="minorHAnsi" w:hAnsiTheme="minorHAnsi" w:cstheme="minorHAnsi"/>
          <w:color w:val="auto"/>
        </w:rPr>
        <w:t xml:space="preserve"> indicated</w:t>
      </w:r>
      <w:r w:rsidR="00C80EC4" w:rsidRPr="003034F7">
        <w:rPr>
          <w:rFonts w:asciiTheme="minorHAnsi" w:hAnsiTheme="minorHAnsi" w:cstheme="minorHAnsi"/>
          <w:color w:val="auto"/>
        </w:rPr>
        <w:t xml:space="preserve"> by red</w:t>
      </w:r>
      <w:r w:rsidR="00390D73" w:rsidRPr="003034F7">
        <w:rPr>
          <w:rFonts w:asciiTheme="minorHAnsi" w:hAnsiTheme="minorHAnsi" w:cstheme="minorHAnsi"/>
          <w:color w:val="auto"/>
        </w:rPr>
        <w:t xml:space="preserve"> arrows). </w:t>
      </w:r>
      <w:r w:rsidR="00280CCB" w:rsidRPr="003034F7">
        <w:rPr>
          <w:rFonts w:asciiTheme="minorHAnsi" w:hAnsiTheme="minorHAnsi" w:cstheme="minorHAnsi"/>
          <w:b/>
          <w:bCs/>
          <w:color w:val="auto"/>
        </w:rPr>
        <w:t>(</w:t>
      </w:r>
      <w:proofErr w:type="gramStart"/>
      <w:r w:rsidR="00390D73" w:rsidRPr="003034F7">
        <w:rPr>
          <w:rFonts w:asciiTheme="minorHAnsi" w:hAnsiTheme="minorHAnsi" w:cstheme="minorHAnsi"/>
          <w:b/>
          <w:bCs/>
          <w:color w:val="auto"/>
        </w:rPr>
        <w:t>B</w:t>
      </w:r>
      <w:r w:rsidR="00CB0729" w:rsidRPr="003034F7">
        <w:rPr>
          <w:rFonts w:asciiTheme="minorHAnsi" w:hAnsiTheme="minorHAnsi" w:cstheme="minorHAnsi"/>
          <w:b/>
          <w:bCs/>
          <w:color w:val="auto"/>
        </w:rPr>
        <w:t>,</w:t>
      </w:r>
      <w:r w:rsidR="00390D73" w:rsidRPr="003034F7">
        <w:rPr>
          <w:rFonts w:asciiTheme="minorHAnsi" w:hAnsiTheme="minorHAnsi" w:cstheme="minorHAnsi"/>
          <w:b/>
          <w:bCs/>
          <w:color w:val="auto"/>
        </w:rPr>
        <w:t>C</w:t>
      </w:r>
      <w:proofErr w:type="gramEnd"/>
      <w:r w:rsidR="00280CCB" w:rsidRPr="003034F7">
        <w:rPr>
          <w:rFonts w:asciiTheme="minorHAnsi" w:hAnsiTheme="minorHAnsi" w:cstheme="minorHAnsi"/>
          <w:b/>
          <w:bCs/>
          <w:color w:val="auto"/>
        </w:rPr>
        <w:t>)</w:t>
      </w:r>
      <w:r w:rsidR="00390D73" w:rsidRPr="003034F7">
        <w:rPr>
          <w:rFonts w:asciiTheme="minorHAnsi" w:hAnsiTheme="minorHAnsi" w:cstheme="minorHAnsi"/>
          <w:color w:val="auto"/>
        </w:rPr>
        <w:t xml:space="preserve"> Diffraction pattern of the two selected nanoparticles.</w:t>
      </w:r>
    </w:p>
    <w:p w14:paraId="4CF73559" w14:textId="7212621F" w:rsidR="00DB0CEC" w:rsidRPr="003034F7" w:rsidRDefault="00DB0CEC" w:rsidP="00454C7E">
      <w:pPr>
        <w:contextualSpacing/>
        <w:rPr>
          <w:rFonts w:asciiTheme="minorHAnsi" w:hAnsiTheme="minorHAnsi" w:cstheme="minorHAnsi"/>
          <w:color w:val="auto"/>
        </w:rPr>
      </w:pPr>
    </w:p>
    <w:p w14:paraId="3E600563" w14:textId="7C9297D4" w:rsidR="009E3141" w:rsidRPr="003034F7" w:rsidRDefault="00A262BE" w:rsidP="00454C7E">
      <w:pPr>
        <w:contextualSpacing/>
        <w:rPr>
          <w:rFonts w:asciiTheme="minorHAnsi" w:hAnsiTheme="minorHAnsi" w:cstheme="minorHAnsi"/>
          <w:color w:val="auto"/>
        </w:rPr>
      </w:pPr>
      <w:r w:rsidRPr="003034F7">
        <w:rPr>
          <w:rFonts w:asciiTheme="minorHAnsi" w:hAnsiTheme="minorHAnsi" w:cstheme="minorHAnsi"/>
          <w:b/>
          <w:bCs/>
          <w:color w:val="auto"/>
        </w:rPr>
        <w:t>Figure</w:t>
      </w:r>
      <w:r w:rsidR="00DB0CEC" w:rsidRPr="003034F7">
        <w:rPr>
          <w:rFonts w:asciiTheme="minorHAnsi" w:hAnsiTheme="minorHAnsi" w:cstheme="minorHAnsi"/>
          <w:b/>
          <w:bCs/>
          <w:color w:val="auto"/>
        </w:rPr>
        <w:t xml:space="preserve"> </w:t>
      </w:r>
      <w:r w:rsidR="001158E2" w:rsidRPr="003034F7">
        <w:rPr>
          <w:rFonts w:asciiTheme="minorHAnsi" w:hAnsiTheme="minorHAnsi" w:cstheme="minorHAnsi"/>
          <w:b/>
          <w:bCs/>
          <w:color w:val="auto"/>
        </w:rPr>
        <w:t>7</w:t>
      </w:r>
      <w:r w:rsidR="008D72AF" w:rsidRPr="003034F7">
        <w:rPr>
          <w:rFonts w:asciiTheme="minorHAnsi" w:hAnsiTheme="minorHAnsi" w:cstheme="minorHAnsi"/>
          <w:b/>
          <w:bCs/>
          <w:color w:val="auto"/>
        </w:rPr>
        <w:t>:</w:t>
      </w:r>
      <w:r w:rsidR="00DB0CEC" w:rsidRPr="003034F7">
        <w:rPr>
          <w:rFonts w:asciiTheme="minorHAnsi" w:hAnsiTheme="minorHAnsi" w:cstheme="minorHAnsi"/>
          <w:b/>
          <w:bCs/>
          <w:color w:val="auto"/>
        </w:rPr>
        <w:t xml:space="preserve"> Data </w:t>
      </w:r>
      <w:r w:rsidR="000D6AE8" w:rsidRPr="003034F7">
        <w:rPr>
          <w:rFonts w:asciiTheme="minorHAnsi" w:hAnsiTheme="minorHAnsi" w:cstheme="minorHAnsi"/>
          <w:b/>
          <w:bCs/>
          <w:color w:val="auto"/>
        </w:rPr>
        <w:t>processing</w:t>
      </w:r>
      <w:r w:rsidR="00DB0CEC" w:rsidRPr="003034F7">
        <w:rPr>
          <w:rFonts w:asciiTheme="minorHAnsi" w:hAnsiTheme="minorHAnsi" w:cstheme="minorHAnsi"/>
          <w:b/>
          <w:bCs/>
          <w:color w:val="auto"/>
        </w:rPr>
        <w:t xml:space="preserve"> and analysis of STEM </w:t>
      </w:r>
      <w:r w:rsidR="00605CDB" w:rsidRPr="003034F7">
        <w:rPr>
          <w:rFonts w:asciiTheme="minorHAnsi" w:hAnsiTheme="minorHAnsi" w:cstheme="minorHAnsi"/>
          <w:b/>
          <w:bCs/>
          <w:color w:val="auto"/>
        </w:rPr>
        <w:t xml:space="preserve">HAADF </w:t>
      </w:r>
      <w:r w:rsidR="00DB0CEC" w:rsidRPr="003034F7">
        <w:rPr>
          <w:rFonts w:asciiTheme="minorHAnsi" w:hAnsiTheme="minorHAnsi" w:cstheme="minorHAnsi"/>
          <w:b/>
          <w:bCs/>
          <w:color w:val="auto"/>
        </w:rPr>
        <w:t>image</w:t>
      </w:r>
      <w:r w:rsidR="00B64B30" w:rsidRPr="003034F7">
        <w:rPr>
          <w:rFonts w:asciiTheme="minorHAnsi" w:hAnsiTheme="minorHAnsi" w:cstheme="minorHAnsi"/>
          <w:b/>
          <w:bCs/>
          <w:color w:val="auto"/>
        </w:rPr>
        <w:t>s</w:t>
      </w:r>
      <w:r w:rsidR="00DB0CEC" w:rsidRPr="003034F7">
        <w:rPr>
          <w:rFonts w:asciiTheme="minorHAnsi" w:hAnsiTheme="minorHAnsi" w:cstheme="minorHAnsi"/>
          <w:b/>
          <w:bCs/>
          <w:color w:val="auto"/>
        </w:rPr>
        <w:t xml:space="preserve"> using Fiji.</w:t>
      </w:r>
      <w:r w:rsidR="00DB0CEC" w:rsidRPr="003034F7">
        <w:rPr>
          <w:rFonts w:asciiTheme="minorHAnsi" w:hAnsiTheme="minorHAnsi" w:cstheme="minorHAnsi"/>
          <w:color w:val="auto"/>
        </w:rPr>
        <w:t xml:space="preserve"> </w:t>
      </w:r>
      <w:r w:rsidR="00BC116C" w:rsidRPr="003034F7">
        <w:rPr>
          <w:rFonts w:asciiTheme="minorHAnsi" w:hAnsiTheme="minorHAnsi" w:cstheme="minorHAnsi"/>
          <w:color w:val="auto"/>
        </w:rPr>
        <w:t xml:space="preserve">The images were </w:t>
      </w:r>
      <w:r w:rsidR="0036100B" w:rsidRPr="003034F7">
        <w:rPr>
          <w:rFonts w:asciiTheme="minorHAnsi" w:hAnsiTheme="minorHAnsi" w:cstheme="minorHAnsi"/>
          <w:color w:val="auto"/>
        </w:rPr>
        <w:t>acquired</w:t>
      </w:r>
      <w:r w:rsidR="00BC116C" w:rsidRPr="003034F7">
        <w:rPr>
          <w:rFonts w:asciiTheme="minorHAnsi" w:hAnsiTheme="minorHAnsi" w:cstheme="minorHAnsi"/>
          <w:color w:val="auto"/>
        </w:rPr>
        <w:t xml:space="preserve"> 40 s</w:t>
      </w:r>
      <w:r w:rsidR="002A4A29" w:rsidRPr="003034F7">
        <w:rPr>
          <w:rFonts w:asciiTheme="minorHAnsi" w:hAnsiTheme="minorHAnsi" w:cstheme="minorHAnsi"/>
          <w:color w:val="auto"/>
        </w:rPr>
        <w:t>econds</w:t>
      </w:r>
      <w:r w:rsidR="00BC116C" w:rsidRPr="003034F7">
        <w:rPr>
          <w:rFonts w:asciiTheme="minorHAnsi" w:hAnsiTheme="minorHAnsi" w:cstheme="minorHAnsi"/>
          <w:color w:val="auto"/>
        </w:rPr>
        <w:t xml:space="preserve"> after the beginning of the growth.</w:t>
      </w:r>
      <w:r w:rsidR="00BC116C" w:rsidRPr="003034F7">
        <w:rPr>
          <w:rFonts w:asciiTheme="minorHAnsi" w:hAnsiTheme="minorHAnsi" w:cstheme="minorHAnsi"/>
          <w:b/>
          <w:bCs/>
          <w:color w:val="auto"/>
        </w:rPr>
        <w:t xml:space="preserve"> </w:t>
      </w:r>
      <w:r w:rsidR="006D6A30" w:rsidRPr="003034F7">
        <w:rPr>
          <w:rFonts w:asciiTheme="minorHAnsi" w:hAnsiTheme="minorHAnsi" w:cstheme="minorHAnsi"/>
          <w:b/>
          <w:bCs/>
          <w:color w:val="auto"/>
        </w:rPr>
        <w:t>(</w:t>
      </w:r>
      <w:r w:rsidR="00143008" w:rsidRPr="003034F7">
        <w:rPr>
          <w:rFonts w:asciiTheme="minorHAnsi" w:hAnsiTheme="minorHAnsi" w:cstheme="minorHAnsi"/>
          <w:b/>
          <w:bCs/>
          <w:color w:val="auto"/>
        </w:rPr>
        <w:t>A</w:t>
      </w:r>
      <w:r w:rsidR="006D6A30" w:rsidRPr="003034F7">
        <w:rPr>
          <w:rFonts w:asciiTheme="minorHAnsi" w:hAnsiTheme="minorHAnsi" w:cstheme="minorHAnsi"/>
          <w:b/>
          <w:bCs/>
          <w:color w:val="auto"/>
        </w:rPr>
        <w:t xml:space="preserve"> to </w:t>
      </w:r>
      <w:r w:rsidR="00143008" w:rsidRPr="003034F7">
        <w:rPr>
          <w:rFonts w:asciiTheme="minorHAnsi" w:hAnsiTheme="minorHAnsi" w:cstheme="minorHAnsi"/>
          <w:b/>
          <w:bCs/>
          <w:color w:val="auto"/>
        </w:rPr>
        <w:t>C</w:t>
      </w:r>
      <w:r w:rsidR="006D6A30" w:rsidRPr="003034F7">
        <w:rPr>
          <w:rFonts w:asciiTheme="minorHAnsi" w:hAnsiTheme="minorHAnsi" w:cstheme="minorHAnsi"/>
          <w:b/>
          <w:bCs/>
          <w:color w:val="auto"/>
        </w:rPr>
        <w:t>)</w:t>
      </w:r>
      <w:r w:rsidR="00143008" w:rsidRPr="003034F7">
        <w:rPr>
          <w:rFonts w:asciiTheme="minorHAnsi" w:hAnsiTheme="minorHAnsi" w:cstheme="minorHAnsi"/>
          <w:b/>
          <w:bCs/>
          <w:color w:val="auto"/>
        </w:rPr>
        <w:t xml:space="preserve"> </w:t>
      </w:r>
      <w:r w:rsidR="00143008" w:rsidRPr="003034F7">
        <w:rPr>
          <w:rFonts w:asciiTheme="minorHAnsi" w:hAnsiTheme="minorHAnsi" w:cstheme="minorHAnsi"/>
          <w:color w:val="auto"/>
        </w:rPr>
        <w:t xml:space="preserve">Image </w:t>
      </w:r>
      <w:r w:rsidR="00190533" w:rsidRPr="003034F7">
        <w:rPr>
          <w:rFonts w:asciiTheme="minorHAnsi" w:hAnsiTheme="minorHAnsi" w:cstheme="minorHAnsi"/>
          <w:color w:val="auto"/>
        </w:rPr>
        <w:t>acquired</w:t>
      </w:r>
      <w:r w:rsidR="00143008" w:rsidRPr="003034F7">
        <w:rPr>
          <w:rFonts w:asciiTheme="minorHAnsi" w:hAnsiTheme="minorHAnsi" w:cstheme="minorHAnsi"/>
          <w:color w:val="auto"/>
        </w:rPr>
        <w:t xml:space="preserve"> at 25 °C. </w:t>
      </w:r>
      <w:r w:rsidR="006D6A30" w:rsidRPr="003034F7">
        <w:rPr>
          <w:rFonts w:asciiTheme="minorHAnsi" w:hAnsiTheme="minorHAnsi" w:cstheme="minorHAnsi"/>
          <w:b/>
          <w:bCs/>
          <w:color w:val="auto"/>
        </w:rPr>
        <w:t>(D to G)</w:t>
      </w:r>
      <w:r w:rsidR="007E1B96" w:rsidRPr="003034F7">
        <w:rPr>
          <w:rFonts w:asciiTheme="minorHAnsi" w:hAnsiTheme="minorHAnsi" w:cstheme="minorHAnsi"/>
          <w:b/>
          <w:bCs/>
          <w:color w:val="auto"/>
        </w:rPr>
        <w:t xml:space="preserve"> </w:t>
      </w:r>
      <w:r w:rsidR="007E1B96" w:rsidRPr="003034F7">
        <w:rPr>
          <w:rFonts w:asciiTheme="minorHAnsi" w:hAnsiTheme="minorHAnsi" w:cstheme="minorHAnsi"/>
          <w:color w:val="auto"/>
        </w:rPr>
        <w:t xml:space="preserve">Image </w:t>
      </w:r>
      <w:r w:rsidR="00190533" w:rsidRPr="003034F7">
        <w:rPr>
          <w:rFonts w:asciiTheme="minorHAnsi" w:hAnsiTheme="minorHAnsi" w:cstheme="minorHAnsi"/>
          <w:color w:val="auto"/>
        </w:rPr>
        <w:t>acquired</w:t>
      </w:r>
      <w:r w:rsidR="007E1B96" w:rsidRPr="003034F7">
        <w:rPr>
          <w:rFonts w:asciiTheme="minorHAnsi" w:hAnsiTheme="minorHAnsi" w:cstheme="minorHAnsi"/>
          <w:color w:val="auto"/>
        </w:rPr>
        <w:t xml:space="preserve"> at 85 °C.</w:t>
      </w:r>
      <w:r w:rsidR="00870CE3" w:rsidRPr="003034F7">
        <w:rPr>
          <w:rFonts w:asciiTheme="minorHAnsi" w:hAnsiTheme="minorHAnsi" w:cstheme="minorHAnsi"/>
          <w:color w:val="auto"/>
        </w:rPr>
        <w:t xml:space="preserve"> </w:t>
      </w:r>
      <w:r w:rsidR="00870CE3" w:rsidRPr="003034F7">
        <w:rPr>
          <w:rFonts w:asciiTheme="minorHAnsi" w:hAnsiTheme="minorHAnsi" w:cstheme="minorHAnsi"/>
          <w:b/>
          <w:bCs/>
          <w:color w:val="auto"/>
        </w:rPr>
        <w:t>(</w:t>
      </w:r>
      <w:proofErr w:type="gramStart"/>
      <w:r w:rsidR="00870CE3" w:rsidRPr="003034F7">
        <w:rPr>
          <w:rFonts w:asciiTheme="minorHAnsi" w:hAnsiTheme="minorHAnsi" w:cstheme="minorHAnsi"/>
          <w:b/>
          <w:bCs/>
          <w:color w:val="auto"/>
        </w:rPr>
        <w:t>A</w:t>
      </w:r>
      <w:r w:rsidR="00C071D5" w:rsidRPr="003034F7">
        <w:rPr>
          <w:rFonts w:asciiTheme="minorHAnsi" w:hAnsiTheme="minorHAnsi" w:cstheme="minorHAnsi"/>
          <w:b/>
          <w:bCs/>
          <w:color w:val="auto"/>
        </w:rPr>
        <w:t>,</w:t>
      </w:r>
      <w:r w:rsidR="00870CE3" w:rsidRPr="003034F7">
        <w:rPr>
          <w:rFonts w:asciiTheme="minorHAnsi" w:hAnsiTheme="minorHAnsi" w:cstheme="minorHAnsi"/>
          <w:b/>
          <w:bCs/>
          <w:color w:val="auto"/>
        </w:rPr>
        <w:t>D</w:t>
      </w:r>
      <w:proofErr w:type="gramEnd"/>
      <w:r w:rsidR="00870CE3" w:rsidRPr="003034F7">
        <w:rPr>
          <w:rFonts w:asciiTheme="minorHAnsi" w:hAnsiTheme="minorHAnsi" w:cstheme="minorHAnsi"/>
          <w:b/>
          <w:bCs/>
          <w:color w:val="auto"/>
        </w:rPr>
        <w:t>)</w:t>
      </w:r>
      <w:r w:rsidR="00DB0CEC" w:rsidRPr="003034F7">
        <w:rPr>
          <w:rFonts w:asciiTheme="minorHAnsi" w:hAnsiTheme="minorHAnsi" w:cstheme="minorHAnsi"/>
          <w:b/>
          <w:bCs/>
          <w:color w:val="auto"/>
        </w:rPr>
        <w:t xml:space="preserve"> </w:t>
      </w:r>
      <w:r w:rsidR="00DB0CEC" w:rsidRPr="003034F7">
        <w:rPr>
          <w:rFonts w:asciiTheme="minorHAnsi" w:hAnsiTheme="minorHAnsi" w:cstheme="minorHAnsi"/>
          <w:color w:val="auto"/>
        </w:rPr>
        <w:t xml:space="preserve">Raw STEM image. </w:t>
      </w:r>
      <w:r w:rsidR="00C73D48" w:rsidRPr="003034F7">
        <w:rPr>
          <w:rFonts w:asciiTheme="minorHAnsi" w:hAnsiTheme="minorHAnsi" w:cstheme="minorHAnsi"/>
          <w:b/>
          <w:bCs/>
          <w:color w:val="auto"/>
        </w:rPr>
        <w:t>(</w:t>
      </w:r>
      <w:proofErr w:type="gramStart"/>
      <w:r w:rsidR="00DB0CEC" w:rsidRPr="003034F7">
        <w:rPr>
          <w:rFonts w:asciiTheme="minorHAnsi" w:hAnsiTheme="minorHAnsi" w:cstheme="minorHAnsi"/>
          <w:b/>
          <w:bCs/>
          <w:color w:val="auto"/>
        </w:rPr>
        <w:t>B</w:t>
      </w:r>
      <w:r w:rsidR="00C071D5" w:rsidRPr="003034F7">
        <w:rPr>
          <w:rFonts w:asciiTheme="minorHAnsi" w:hAnsiTheme="minorHAnsi" w:cstheme="minorHAnsi"/>
          <w:b/>
          <w:bCs/>
          <w:color w:val="auto"/>
        </w:rPr>
        <w:t>,</w:t>
      </w:r>
      <w:r w:rsidR="004042EB" w:rsidRPr="003034F7">
        <w:rPr>
          <w:rFonts w:asciiTheme="minorHAnsi" w:hAnsiTheme="minorHAnsi" w:cstheme="minorHAnsi"/>
          <w:b/>
          <w:bCs/>
          <w:color w:val="auto"/>
        </w:rPr>
        <w:t>E</w:t>
      </w:r>
      <w:proofErr w:type="gramEnd"/>
      <w:r w:rsidR="00C73D48" w:rsidRPr="003034F7">
        <w:rPr>
          <w:rFonts w:asciiTheme="minorHAnsi" w:hAnsiTheme="minorHAnsi" w:cstheme="minorHAnsi"/>
          <w:b/>
          <w:bCs/>
          <w:color w:val="auto"/>
        </w:rPr>
        <w:t>)</w:t>
      </w:r>
      <w:r w:rsidR="00DB0CEC" w:rsidRPr="003034F7">
        <w:rPr>
          <w:rFonts w:asciiTheme="minorHAnsi" w:hAnsiTheme="minorHAnsi" w:cstheme="minorHAnsi"/>
          <w:color w:val="auto"/>
        </w:rPr>
        <w:t xml:space="preserve"> </w:t>
      </w:r>
      <w:r w:rsidR="004C57CA" w:rsidRPr="003034F7">
        <w:rPr>
          <w:rFonts w:asciiTheme="minorHAnsi" w:hAnsiTheme="minorHAnsi" w:cstheme="minorHAnsi"/>
          <w:color w:val="auto"/>
        </w:rPr>
        <w:t>Processed</w:t>
      </w:r>
      <w:r w:rsidR="00DB0CEC" w:rsidRPr="003034F7">
        <w:rPr>
          <w:rFonts w:asciiTheme="minorHAnsi" w:hAnsiTheme="minorHAnsi" w:cstheme="minorHAnsi"/>
          <w:color w:val="auto"/>
        </w:rPr>
        <w:t xml:space="preserve"> image</w:t>
      </w:r>
      <w:r w:rsidR="006C55D6" w:rsidRPr="003034F7">
        <w:rPr>
          <w:rFonts w:asciiTheme="minorHAnsi" w:hAnsiTheme="minorHAnsi" w:cstheme="minorHAnsi"/>
          <w:color w:val="auto"/>
        </w:rPr>
        <w:t xml:space="preserve"> (median filter)</w:t>
      </w:r>
      <w:r w:rsidR="00DB0CEC" w:rsidRPr="003034F7">
        <w:rPr>
          <w:rFonts w:asciiTheme="minorHAnsi" w:hAnsiTheme="minorHAnsi" w:cstheme="minorHAnsi"/>
          <w:color w:val="auto"/>
        </w:rPr>
        <w:t xml:space="preserve">. </w:t>
      </w:r>
      <w:r w:rsidR="00631E88" w:rsidRPr="003034F7">
        <w:rPr>
          <w:rFonts w:asciiTheme="minorHAnsi" w:hAnsiTheme="minorHAnsi" w:cstheme="minorHAnsi"/>
          <w:b/>
          <w:bCs/>
          <w:color w:val="auto"/>
        </w:rPr>
        <w:t>(</w:t>
      </w:r>
      <w:proofErr w:type="gramStart"/>
      <w:r w:rsidR="00DB0CEC" w:rsidRPr="003034F7">
        <w:rPr>
          <w:rFonts w:asciiTheme="minorHAnsi" w:hAnsiTheme="minorHAnsi" w:cstheme="minorHAnsi"/>
          <w:b/>
          <w:bCs/>
          <w:color w:val="auto"/>
        </w:rPr>
        <w:t>C</w:t>
      </w:r>
      <w:r w:rsidR="00C071D5" w:rsidRPr="003034F7">
        <w:rPr>
          <w:rFonts w:asciiTheme="minorHAnsi" w:hAnsiTheme="minorHAnsi" w:cstheme="minorHAnsi"/>
          <w:b/>
          <w:bCs/>
          <w:color w:val="auto"/>
        </w:rPr>
        <w:t>,</w:t>
      </w:r>
      <w:r w:rsidR="00631E88" w:rsidRPr="003034F7">
        <w:rPr>
          <w:rFonts w:asciiTheme="minorHAnsi" w:hAnsiTheme="minorHAnsi" w:cstheme="minorHAnsi"/>
          <w:b/>
          <w:bCs/>
          <w:color w:val="auto"/>
        </w:rPr>
        <w:t>F</w:t>
      </w:r>
      <w:proofErr w:type="gramEnd"/>
      <w:r w:rsidR="00631E88" w:rsidRPr="003034F7">
        <w:rPr>
          <w:rFonts w:asciiTheme="minorHAnsi" w:hAnsiTheme="minorHAnsi" w:cstheme="minorHAnsi"/>
          <w:b/>
          <w:bCs/>
          <w:color w:val="auto"/>
        </w:rPr>
        <w:t>)</w:t>
      </w:r>
      <w:r w:rsidR="00DB0CEC" w:rsidRPr="003034F7">
        <w:rPr>
          <w:rFonts w:asciiTheme="minorHAnsi" w:hAnsiTheme="minorHAnsi" w:cstheme="minorHAnsi"/>
          <w:b/>
          <w:bCs/>
          <w:color w:val="auto"/>
        </w:rPr>
        <w:t xml:space="preserve"> </w:t>
      </w:r>
      <w:r w:rsidR="00DB0CEC" w:rsidRPr="003034F7">
        <w:rPr>
          <w:rFonts w:asciiTheme="minorHAnsi" w:hAnsiTheme="minorHAnsi" w:cstheme="minorHAnsi"/>
          <w:color w:val="auto"/>
        </w:rPr>
        <w:t xml:space="preserve">Binary image. </w:t>
      </w:r>
      <w:r w:rsidR="004546D5" w:rsidRPr="003034F7">
        <w:rPr>
          <w:rFonts w:asciiTheme="minorHAnsi" w:hAnsiTheme="minorHAnsi" w:cstheme="minorHAnsi"/>
          <w:b/>
          <w:bCs/>
          <w:color w:val="auto"/>
        </w:rPr>
        <w:t>(G)</w:t>
      </w:r>
      <w:r w:rsidR="004546D5" w:rsidRPr="003034F7">
        <w:rPr>
          <w:rFonts w:asciiTheme="minorHAnsi" w:hAnsiTheme="minorHAnsi" w:cstheme="minorHAnsi"/>
          <w:color w:val="auto"/>
        </w:rPr>
        <w:t xml:space="preserve"> </w:t>
      </w:r>
      <w:r w:rsidR="00AA7B97" w:rsidRPr="003034F7">
        <w:rPr>
          <w:rFonts w:asciiTheme="minorHAnsi" w:hAnsiTheme="minorHAnsi" w:cstheme="minorHAnsi"/>
          <w:color w:val="auto"/>
        </w:rPr>
        <w:t>A dilatation of the pixels is applied two times and the “Fill holes” process is then applied.</w:t>
      </w:r>
    </w:p>
    <w:p w14:paraId="46AB8DD4" w14:textId="061A6984" w:rsidR="00EB260D" w:rsidRPr="003034F7" w:rsidRDefault="00EB260D" w:rsidP="00454C7E">
      <w:pPr>
        <w:contextualSpacing/>
        <w:rPr>
          <w:rFonts w:asciiTheme="minorHAnsi" w:hAnsiTheme="minorHAnsi" w:cstheme="minorHAnsi"/>
          <w:color w:val="auto"/>
        </w:rPr>
      </w:pPr>
    </w:p>
    <w:p w14:paraId="54AB7920" w14:textId="4EBA923B" w:rsidR="00BE13E7" w:rsidRPr="003034F7" w:rsidRDefault="00A262BE" w:rsidP="00454C7E">
      <w:pPr>
        <w:contextualSpacing/>
        <w:rPr>
          <w:rFonts w:asciiTheme="minorHAnsi" w:hAnsiTheme="minorHAnsi" w:cstheme="minorHAnsi"/>
          <w:color w:val="auto"/>
        </w:rPr>
      </w:pPr>
      <w:r w:rsidRPr="003034F7">
        <w:rPr>
          <w:rFonts w:asciiTheme="minorHAnsi" w:hAnsiTheme="minorHAnsi" w:cstheme="minorHAnsi"/>
          <w:b/>
          <w:bCs/>
          <w:color w:val="auto"/>
        </w:rPr>
        <w:t>Figure</w:t>
      </w:r>
      <w:r w:rsidR="001F49BD" w:rsidRPr="003034F7">
        <w:rPr>
          <w:rFonts w:asciiTheme="minorHAnsi" w:hAnsiTheme="minorHAnsi" w:cstheme="minorHAnsi"/>
          <w:b/>
          <w:bCs/>
          <w:color w:val="auto"/>
        </w:rPr>
        <w:t xml:space="preserve"> </w:t>
      </w:r>
      <w:r w:rsidR="001158E2" w:rsidRPr="003034F7">
        <w:rPr>
          <w:rFonts w:asciiTheme="minorHAnsi" w:hAnsiTheme="minorHAnsi" w:cstheme="minorHAnsi"/>
          <w:b/>
          <w:bCs/>
          <w:color w:val="auto"/>
        </w:rPr>
        <w:t>8</w:t>
      </w:r>
      <w:r w:rsidR="008D72AF" w:rsidRPr="003034F7">
        <w:rPr>
          <w:rFonts w:asciiTheme="minorHAnsi" w:hAnsiTheme="minorHAnsi" w:cstheme="minorHAnsi"/>
          <w:b/>
          <w:bCs/>
          <w:color w:val="auto"/>
        </w:rPr>
        <w:t>:</w:t>
      </w:r>
      <w:r w:rsidR="001F49BD" w:rsidRPr="003034F7">
        <w:rPr>
          <w:rFonts w:asciiTheme="minorHAnsi" w:hAnsiTheme="minorHAnsi" w:cstheme="minorHAnsi"/>
          <w:b/>
          <w:bCs/>
          <w:color w:val="auto"/>
        </w:rPr>
        <w:t xml:space="preserve"> Graph representing the number of </w:t>
      </w:r>
      <w:r w:rsidR="00BA7E72" w:rsidRPr="003034F7">
        <w:rPr>
          <w:rFonts w:asciiTheme="minorHAnsi" w:hAnsiTheme="minorHAnsi" w:cstheme="minorHAnsi"/>
          <w:b/>
          <w:bCs/>
          <w:color w:val="auto"/>
        </w:rPr>
        <w:t>gold nano</w:t>
      </w:r>
      <w:r w:rsidR="001F49BD" w:rsidRPr="003034F7">
        <w:rPr>
          <w:rFonts w:asciiTheme="minorHAnsi" w:hAnsiTheme="minorHAnsi" w:cstheme="minorHAnsi"/>
          <w:b/>
          <w:bCs/>
          <w:color w:val="auto"/>
        </w:rPr>
        <w:t>particles as a function of time</w:t>
      </w:r>
      <w:r w:rsidR="00467D74" w:rsidRPr="003034F7">
        <w:rPr>
          <w:rFonts w:asciiTheme="minorHAnsi" w:hAnsiTheme="minorHAnsi" w:cstheme="minorHAnsi"/>
          <w:b/>
          <w:bCs/>
          <w:color w:val="auto"/>
        </w:rPr>
        <w:t xml:space="preserve"> </w:t>
      </w:r>
      <w:r w:rsidR="00152231" w:rsidRPr="003034F7">
        <w:rPr>
          <w:rFonts w:asciiTheme="minorHAnsi" w:hAnsiTheme="minorHAnsi" w:cstheme="minorHAnsi"/>
          <w:b/>
          <w:bCs/>
          <w:color w:val="auto"/>
        </w:rPr>
        <w:t xml:space="preserve">at </w:t>
      </w:r>
      <w:r w:rsidR="00467D74" w:rsidRPr="003034F7">
        <w:rPr>
          <w:rFonts w:asciiTheme="minorHAnsi" w:hAnsiTheme="minorHAnsi" w:cstheme="minorHAnsi"/>
          <w:b/>
          <w:bCs/>
          <w:color w:val="auto"/>
        </w:rPr>
        <w:t>25 °C and 85 °C</w:t>
      </w:r>
      <w:r w:rsidR="001F49BD" w:rsidRPr="003034F7">
        <w:rPr>
          <w:rFonts w:asciiTheme="minorHAnsi" w:hAnsiTheme="minorHAnsi" w:cstheme="minorHAnsi"/>
          <w:b/>
          <w:bCs/>
          <w:color w:val="auto"/>
        </w:rPr>
        <w:t>.</w:t>
      </w:r>
      <w:r w:rsidR="007A6FFE" w:rsidRPr="003034F7">
        <w:rPr>
          <w:rFonts w:asciiTheme="minorHAnsi" w:hAnsiTheme="minorHAnsi" w:cstheme="minorHAnsi"/>
          <w:color w:val="auto"/>
        </w:rPr>
        <w:t xml:space="preserve"> </w:t>
      </w:r>
      <w:r w:rsidR="00152231" w:rsidRPr="003034F7">
        <w:rPr>
          <w:rFonts w:asciiTheme="minorHAnsi" w:hAnsiTheme="minorHAnsi" w:cstheme="minorHAnsi"/>
          <w:color w:val="auto"/>
        </w:rPr>
        <w:t>The two curves at 25°C are automatically measured with a minimal detection size (</w:t>
      </w:r>
      <w:proofErr w:type="spellStart"/>
      <w:r w:rsidR="00152231" w:rsidRPr="003034F7">
        <w:rPr>
          <w:rFonts w:asciiTheme="minorHAnsi" w:hAnsiTheme="minorHAnsi" w:cstheme="minorHAnsi"/>
          <w:color w:val="auto"/>
        </w:rPr>
        <w:t>S</w:t>
      </w:r>
      <w:r w:rsidR="00152231" w:rsidRPr="003034F7">
        <w:rPr>
          <w:rFonts w:asciiTheme="minorHAnsi" w:hAnsiTheme="minorHAnsi" w:cstheme="minorHAnsi"/>
          <w:color w:val="auto"/>
          <w:vertAlign w:val="subscript"/>
        </w:rPr>
        <w:t>min</w:t>
      </w:r>
      <w:proofErr w:type="spellEnd"/>
      <w:r w:rsidR="00152231" w:rsidRPr="003034F7">
        <w:rPr>
          <w:rFonts w:asciiTheme="minorHAnsi" w:hAnsiTheme="minorHAnsi" w:cstheme="minorHAnsi"/>
          <w:color w:val="auto"/>
        </w:rPr>
        <w:t xml:space="preserve">) </w:t>
      </w:r>
      <w:r w:rsidR="00D14DD6" w:rsidRPr="003034F7">
        <w:rPr>
          <w:rFonts w:asciiTheme="minorHAnsi" w:hAnsiTheme="minorHAnsi" w:cstheme="minorHAnsi"/>
          <w:color w:val="auto"/>
        </w:rPr>
        <w:t>of</w:t>
      </w:r>
      <w:r w:rsidR="00152231" w:rsidRPr="003034F7">
        <w:rPr>
          <w:rFonts w:asciiTheme="minorHAnsi" w:hAnsiTheme="minorHAnsi" w:cstheme="minorHAnsi"/>
          <w:color w:val="auto"/>
        </w:rPr>
        <w:t xml:space="preserve"> 20 </w:t>
      </w:r>
      <w:r w:rsidR="00D14DD6" w:rsidRPr="003034F7">
        <w:rPr>
          <w:rFonts w:asciiTheme="minorHAnsi" w:hAnsiTheme="minorHAnsi" w:cstheme="minorHAnsi"/>
          <w:color w:val="auto"/>
        </w:rPr>
        <w:t xml:space="preserve">(red) </w:t>
      </w:r>
      <w:r w:rsidR="00152231" w:rsidRPr="003034F7">
        <w:rPr>
          <w:rFonts w:asciiTheme="minorHAnsi" w:hAnsiTheme="minorHAnsi" w:cstheme="minorHAnsi"/>
          <w:color w:val="auto"/>
        </w:rPr>
        <w:t>and 50</w:t>
      </w:r>
      <w:r w:rsidR="00D14DD6" w:rsidRPr="003034F7">
        <w:rPr>
          <w:rFonts w:asciiTheme="minorHAnsi" w:hAnsiTheme="minorHAnsi" w:cstheme="minorHAnsi"/>
          <w:color w:val="auto"/>
        </w:rPr>
        <w:t xml:space="preserve"> </w:t>
      </w:r>
      <w:r w:rsidR="00152231" w:rsidRPr="003034F7">
        <w:rPr>
          <w:rFonts w:asciiTheme="minorHAnsi" w:hAnsiTheme="minorHAnsi" w:cstheme="minorHAnsi"/>
          <w:color w:val="auto"/>
        </w:rPr>
        <w:t>(</w:t>
      </w:r>
      <w:r w:rsidR="00D14DD6" w:rsidRPr="003034F7">
        <w:rPr>
          <w:rFonts w:asciiTheme="minorHAnsi" w:hAnsiTheme="minorHAnsi" w:cstheme="minorHAnsi"/>
          <w:color w:val="auto"/>
        </w:rPr>
        <w:t>blue</w:t>
      </w:r>
      <w:r w:rsidR="00152231" w:rsidRPr="003034F7">
        <w:rPr>
          <w:rFonts w:asciiTheme="minorHAnsi" w:hAnsiTheme="minorHAnsi" w:cstheme="minorHAnsi"/>
          <w:color w:val="auto"/>
        </w:rPr>
        <w:t>)</w:t>
      </w:r>
      <w:r w:rsidR="008D656B" w:rsidRPr="003034F7">
        <w:rPr>
          <w:rFonts w:asciiTheme="minorHAnsi" w:hAnsiTheme="minorHAnsi" w:cstheme="minorHAnsi"/>
          <w:color w:val="auto"/>
        </w:rPr>
        <w:t xml:space="preserve"> </w:t>
      </w:r>
      <w:r w:rsidR="00D14DD6" w:rsidRPr="003034F7">
        <w:rPr>
          <w:rFonts w:asciiTheme="minorHAnsi" w:hAnsiTheme="minorHAnsi" w:cstheme="minorHAnsi"/>
          <w:color w:val="auto"/>
        </w:rPr>
        <w:t>pixels</w:t>
      </w:r>
      <w:r w:rsidR="00272A18" w:rsidRPr="003034F7">
        <w:rPr>
          <w:rFonts w:asciiTheme="minorHAnsi" w:hAnsiTheme="minorHAnsi" w:cstheme="minorHAnsi"/>
          <w:color w:val="auto"/>
          <w:vertAlign w:val="superscript"/>
        </w:rPr>
        <w:t>2</w:t>
      </w:r>
      <w:r w:rsidR="00D14DD6" w:rsidRPr="003034F7">
        <w:rPr>
          <w:rFonts w:asciiTheme="minorHAnsi" w:hAnsiTheme="minorHAnsi" w:cstheme="minorHAnsi"/>
          <w:color w:val="auto"/>
        </w:rPr>
        <w:t>.</w:t>
      </w:r>
      <w:r w:rsidRPr="003034F7">
        <w:rPr>
          <w:rFonts w:asciiTheme="minorHAnsi" w:hAnsiTheme="minorHAnsi" w:cstheme="minorHAnsi"/>
          <w:color w:val="auto"/>
        </w:rPr>
        <w:t xml:space="preserve"> </w:t>
      </w:r>
      <w:r w:rsidR="001D6250" w:rsidRPr="003034F7">
        <w:rPr>
          <w:rFonts w:asciiTheme="minorHAnsi" w:hAnsiTheme="minorHAnsi" w:cstheme="minorHAnsi"/>
          <w:color w:val="auto"/>
        </w:rPr>
        <w:t xml:space="preserve">The green dots </w:t>
      </w:r>
      <w:r w:rsidR="00D14DD6" w:rsidRPr="003034F7">
        <w:rPr>
          <w:rFonts w:asciiTheme="minorHAnsi" w:hAnsiTheme="minorHAnsi" w:cstheme="minorHAnsi"/>
          <w:color w:val="auto"/>
        </w:rPr>
        <w:t>measured after</w:t>
      </w:r>
      <w:r w:rsidR="001D6250" w:rsidRPr="003034F7">
        <w:rPr>
          <w:rFonts w:asciiTheme="minorHAnsi" w:hAnsiTheme="minorHAnsi" w:cstheme="minorHAnsi"/>
          <w:color w:val="auto"/>
        </w:rPr>
        <w:t xml:space="preserve"> 12 and 60 seconds of acquisition represent the number of nanoparticles counted manually on the video acquired at 25 °C.</w:t>
      </w:r>
    </w:p>
    <w:p w14:paraId="1ABE4464" w14:textId="77777777" w:rsidR="00BE13E7" w:rsidRPr="003034F7" w:rsidRDefault="00BE13E7" w:rsidP="00454C7E">
      <w:pPr>
        <w:contextualSpacing/>
        <w:rPr>
          <w:rFonts w:asciiTheme="minorHAnsi" w:hAnsiTheme="minorHAnsi" w:cstheme="minorHAnsi"/>
          <w:b/>
          <w:bCs/>
          <w:color w:val="auto"/>
        </w:rPr>
      </w:pPr>
    </w:p>
    <w:p w14:paraId="202A7B4E" w14:textId="2493F47A" w:rsidR="009A23C2" w:rsidRPr="003034F7" w:rsidRDefault="00A262BE" w:rsidP="00454C7E">
      <w:pPr>
        <w:contextualSpacing/>
        <w:rPr>
          <w:rFonts w:asciiTheme="minorHAnsi" w:hAnsiTheme="minorHAnsi" w:cstheme="minorHAnsi"/>
          <w:color w:val="auto"/>
        </w:rPr>
      </w:pPr>
      <w:r w:rsidRPr="003034F7">
        <w:rPr>
          <w:rFonts w:asciiTheme="minorHAnsi" w:hAnsiTheme="minorHAnsi" w:cstheme="minorHAnsi"/>
          <w:b/>
          <w:bCs/>
          <w:color w:val="auto"/>
        </w:rPr>
        <w:t>Figure</w:t>
      </w:r>
      <w:r w:rsidR="00BA7E72" w:rsidRPr="003034F7">
        <w:rPr>
          <w:rFonts w:asciiTheme="minorHAnsi" w:hAnsiTheme="minorHAnsi" w:cstheme="minorHAnsi"/>
          <w:b/>
          <w:bCs/>
          <w:color w:val="auto"/>
        </w:rPr>
        <w:t xml:space="preserve"> </w:t>
      </w:r>
      <w:r w:rsidR="001158E2" w:rsidRPr="003034F7">
        <w:rPr>
          <w:rFonts w:asciiTheme="minorHAnsi" w:hAnsiTheme="minorHAnsi" w:cstheme="minorHAnsi"/>
          <w:b/>
          <w:bCs/>
          <w:color w:val="auto"/>
        </w:rPr>
        <w:t>9</w:t>
      </w:r>
      <w:r w:rsidR="008D72AF" w:rsidRPr="003034F7">
        <w:rPr>
          <w:rFonts w:asciiTheme="minorHAnsi" w:hAnsiTheme="minorHAnsi" w:cstheme="minorHAnsi"/>
          <w:b/>
          <w:bCs/>
          <w:color w:val="auto"/>
        </w:rPr>
        <w:t>:</w:t>
      </w:r>
      <w:r w:rsidR="00BA7E72" w:rsidRPr="003034F7">
        <w:rPr>
          <w:rFonts w:asciiTheme="minorHAnsi" w:hAnsiTheme="minorHAnsi" w:cstheme="minorHAnsi"/>
          <w:b/>
          <w:bCs/>
          <w:color w:val="auto"/>
        </w:rPr>
        <w:t xml:space="preserve"> </w:t>
      </w:r>
      <w:r w:rsidR="00257535" w:rsidRPr="003034F7">
        <w:rPr>
          <w:rFonts w:asciiTheme="minorHAnsi" w:hAnsiTheme="minorHAnsi" w:cstheme="minorHAnsi"/>
          <w:b/>
          <w:bCs/>
          <w:color w:val="auto"/>
        </w:rPr>
        <w:t>Graphs representing the average surface area of gold nanoparticle</w:t>
      </w:r>
      <w:r w:rsidR="0040160A" w:rsidRPr="003034F7">
        <w:rPr>
          <w:rFonts w:asciiTheme="minorHAnsi" w:hAnsiTheme="minorHAnsi" w:cstheme="minorHAnsi"/>
          <w:b/>
          <w:bCs/>
          <w:color w:val="auto"/>
        </w:rPr>
        <w:t>s</w:t>
      </w:r>
      <w:r w:rsidR="00257535" w:rsidRPr="003034F7">
        <w:rPr>
          <w:rFonts w:asciiTheme="minorHAnsi" w:hAnsiTheme="minorHAnsi" w:cstheme="minorHAnsi"/>
          <w:b/>
          <w:bCs/>
          <w:color w:val="auto"/>
        </w:rPr>
        <w:t xml:space="preserve"> as a function of time for 25 °C and 85 °C. </w:t>
      </w:r>
      <w:r w:rsidR="00257535" w:rsidRPr="003034F7">
        <w:rPr>
          <w:rFonts w:asciiTheme="minorHAnsi" w:hAnsiTheme="minorHAnsi" w:cstheme="minorHAnsi"/>
          <w:color w:val="auto"/>
        </w:rPr>
        <w:t>The green dots represent the manual measurement</w:t>
      </w:r>
      <w:r w:rsidR="0040160A" w:rsidRPr="003034F7">
        <w:rPr>
          <w:rFonts w:asciiTheme="minorHAnsi" w:hAnsiTheme="minorHAnsi" w:cstheme="minorHAnsi"/>
          <w:color w:val="auto"/>
        </w:rPr>
        <w:t>s</w:t>
      </w:r>
      <w:r w:rsidR="00257535" w:rsidRPr="003034F7">
        <w:rPr>
          <w:rFonts w:asciiTheme="minorHAnsi" w:hAnsiTheme="minorHAnsi" w:cstheme="minorHAnsi"/>
          <w:color w:val="auto"/>
        </w:rPr>
        <w:t xml:space="preserve"> of the average </w:t>
      </w:r>
      <w:r w:rsidR="00257535" w:rsidRPr="003034F7">
        <w:rPr>
          <w:rFonts w:asciiTheme="minorHAnsi" w:hAnsiTheme="minorHAnsi" w:cstheme="minorHAnsi"/>
          <w:color w:val="auto"/>
        </w:rPr>
        <w:lastRenderedPageBreak/>
        <w:t>area of a nanoparticle at a given time of the video acquired at 85° C.</w:t>
      </w:r>
    </w:p>
    <w:p w14:paraId="68AE5700" w14:textId="77777777" w:rsidR="00136391" w:rsidRPr="003034F7" w:rsidRDefault="00136391" w:rsidP="00454C7E">
      <w:pPr>
        <w:contextualSpacing/>
        <w:rPr>
          <w:rFonts w:asciiTheme="minorHAnsi" w:hAnsiTheme="minorHAnsi" w:cstheme="minorHAnsi"/>
          <w:color w:val="auto"/>
        </w:rPr>
      </w:pPr>
    </w:p>
    <w:p w14:paraId="606D2C1A" w14:textId="114760E4" w:rsidR="009A23C2" w:rsidRPr="003034F7" w:rsidRDefault="00A262BE" w:rsidP="00454C7E">
      <w:pPr>
        <w:contextualSpacing/>
        <w:rPr>
          <w:rFonts w:asciiTheme="minorHAnsi" w:hAnsiTheme="minorHAnsi" w:cstheme="minorHAnsi"/>
          <w:color w:val="auto"/>
        </w:rPr>
      </w:pPr>
      <w:r w:rsidRPr="003034F7">
        <w:rPr>
          <w:rFonts w:asciiTheme="minorHAnsi" w:hAnsiTheme="minorHAnsi" w:cstheme="minorHAnsi"/>
          <w:b/>
          <w:bCs/>
          <w:color w:val="auto"/>
        </w:rPr>
        <w:t>Figure</w:t>
      </w:r>
      <w:r w:rsidR="00136391" w:rsidRPr="003034F7">
        <w:rPr>
          <w:rFonts w:asciiTheme="minorHAnsi" w:hAnsiTheme="minorHAnsi" w:cstheme="minorHAnsi"/>
          <w:b/>
          <w:bCs/>
          <w:color w:val="auto"/>
        </w:rPr>
        <w:t xml:space="preserve"> 10: </w:t>
      </w:r>
      <w:r w:rsidR="00D60C9E" w:rsidRPr="003034F7">
        <w:rPr>
          <w:rFonts w:asciiTheme="minorHAnsi" w:hAnsiTheme="minorHAnsi" w:cstheme="minorHAnsi"/>
          <w:b/>
          <w:bCs/>
          <w:color w:val="auto"/>
        </w:rPr>
        <w:t>H</w:t>
      </w:r>
      <w:r w:rsidR="00182C2C" w:rsidRPr="003034F7">
        <w:rPr>
          <w:rFonts w:asciiTheme="minorHAnsi" w:hAnsiTheme="minorHAnsi" w:cstheme="minorHAnsi"/>
          <w:b/>
          <w:bCs/>
          <w:color w:val="auto"/>
        </w:rPr>
        <w:t>igh-</w:t>
      </w:r>
      <w:r w:rsidR="00136391" w:rsidRPr="003034F7">
        <w:rPr>
          <w:rFonts w:asciiTheme="minorHAnsi" w:hAnsiTheme="minorHAnsi" w:cstheme="minorHAnsi"/>
          <w:b/>
          <w:bCs/>
          <w:color w:val="auto"/>
        </w:rPr>
        <w:t>magnification STEM HAADF image series of the growth of single gold nano</w:t>
      </w:r>
      <w:r w:rsidR="00913FE4" w:rsidRPr="003034F7">
        <w:rPr>
          <w:rFonts w:asciiTheme="minorHAnsi" w:hAnsiTheme="minorHAnsi" w:cstheme="minorHAnsi"/>
          <w:b/>
          <w:bCs/>
          <w:color w:val="auto"/>
        </w:rPr>
        <w:t>cube</w:t>
      </w:r>
      <w:r w:rsidR="00136391" w:rsidRPr="003034F7">
        <w:rPr>
          <w:rFonts w:asciiTheme="minorHAnsi" w:hAnsiTheme="minorHAnsi" w:cstheme="minorHAnsi"/>
          <w:b/>
          <w:bCs/>
          <w:color w:val="auto"/>
        </w:rPr>
        <w:t xml:space="preserve"> a</w:t>
      </w:r>
      <w:r w:rsidR="00136391" w:rsidRPr="003034F7">
        <w:rPr>
          <w:rFonts w:asciiTheme="minorHAnsi" w:hAnsiTheme="minorHAnsi" w:cstheme="minorHAnsi"/>
          <w:b/>
          <w:color w:val="auto"/>
        </w:rPr>
        <w:t>t 85 °C.</w:t>
      </w:r>
      <w:r w:rsidR="000A14AA" w:rsidRPr="003034F7">
        <w:rPr>
          <w:rFonts w:asciiTheme="minorHAnsi" w:hAnsiTheme="minorHAnsi" w:cstheme="minorHAnsi"/>
          <w:color w:val="auto"/>
        </w:rPr>
        <w:t xml:space="preserve"> </w:t>
      </w:r>
      <w:r w:rsidR="00830B94" w:rsidRPr="003034F7">
        <w:rPr>
          <w:rFonts w:asciiTheme="minorHAnsi" w:hAnsiTheme="minorHAnsi" w:cstheme="minorHAnsi"/>
          <w:color w:val="auto"/>
        </w:rPr>
        <w:t xml:space="preserve">This image series was acquired with an electron dose rate of </w:t>
      </w:r>
      <w:r w:rsidR="00851755" w:rsidRPr="003034F7">
        <w:rPr>
          <w:rFonts w:asciiTheme="minorHAnsi" w:hAnsiTheme="minorHAnsi" w:cstheme="minorHAnsi"/>
          <w:color w:val="auto"/>
        </w:rPr>
        <w:t>83</w:t>
      </w:r>
      <w:r w:rsidR="00062B83" w:rsidRPr="003034F7">
        <w:rPr>
          <w:rFonts w:asciiTheme="minorHAnsi" w:hAnsiTheme="minorHAnsi" w:cstheme="minorHAnsi"/>
          <w:color w:val="auto"/>
        </w:rPr>
        <w:t>.6</w:t>
      </w:r>
      <w:r w:rsidR="00830B94" w:rsidRPr="003034F7">
        <w:rPr>
          <w:rFonts w:asciiTheme="minorHAnsi" w:hAnsiTheme="minorHAnsi" w:cstheme="minorHAnsi"/>
          <w:color w:val="auto"/>
        </w:rPr>
        <w:t xml:space="preserve"> </w:t>
      </w:r>
      <w:proofErr w:type="gramStart"/>
      <w:r w:rsidR="00830B94" w:rsidRPr="003034F7">
        <w:rPr>
          <w:rFonts w:asciiTheme="minorHAnsi" w:hAnsiTheme="minorHAnsi" w:cstheme="minorHAnsi"/>
          <w:color w:val="auto"/>
        </w:rPr>
        <w:t>electron.s</w:t>
      </w:r>
      <w:proofErr w:type="gramEnd"/>
      <w:r w:rsidR="00830B94" w:rsidRPr="003034F7">
        <w:rPr>
          <w:rFonts w:asciiTheme="minorHAnsi" w:hAnsiTheme="minorHAnsi" w:cstheme="minorHAnsi"/>
          <w:color w:val="auto"/>
          <w:vertAlign w:val="superscript"/>
        </w:rPr>
        <w:t>-1</w:t>
      </w:r>
      <w:r w:rsidR="00830B94" w:rsidRPr="003034F7">
        <w:rPr>
          <w:rFonts w:asciiTheme="minorHAnsi" w:hAnsiTheme="minorHAnsi" w:cstheme="minorHAnsi"/>
          <w:color w:val="auto"/>
        </w:rPr>
        <w:t>.nm</w:t>
      </w:r>
      <w:r w:rsidR="00830B94" w:rsidRPr="003034F7">
        <w:rPr>
          <w:rFonts w:asciiTheme="minorHAnsi" w:hAnsiTheme="minorHAnsi" w:cstheme="minorHAnsi"/>
          <w:color w:val="auto"/>
          <w:vertAlign w:val="superscript"/>
        </w:rPr>
        <w:t>-2</w:t>
      </w:r>
      <w:r w:rsidR="00830B94" w:rsidRPr="003034F7">
        <w:rPr>
          <w:rFonts w:asciiTheme="minorHAnsi" w:hAnsiTheme="minorHAnsi" w:cstheme="minorHAnsi"/>
          <w:color w:val="auto"/>
        </w:rPr>
        <w:t>.</w:t>
      </w:r>
    </w:p>
    <w:p w14:paraId="02A95A5A" w14:textId="77777777" w:rsidR="009A23C2" w:rsidRPr="003034F7" w:rsidRDefault="009A23C2" w:rsidP="00454C7E">
      <w:pPr>
        <w:contextualSpacing/>
        <w:rPr>
          <w:rFonts w:asciiTheme="minorHAnsi" w:hAnsiTheme="minorHAnsi" w:cstheme="minorHAnsi"/>
          <w:color w:val="auto"/>
        </w:rPr>
      </w:pPr>
    </w:p>
    <w:p w14:paraId="64B8CF78" w14:textId="228F695B" w:rsidR="006305D7" w:rsidRPr="003034F7" w:rsidRDefault="006305D7" w:rsidP="00454C7E">
      <w:pPr>
        <w:contextualSpacing/>
        <w:rPr>
          <w:rFonts w:asciiTheme="minorHAnsi" w:hAnsiTheme="minorHAnsi" w:cstheme="minorHAnsi"/>
          <w:b/>
          <w:color w:val="auto"/>
        </w:rPr>
      </w:pPr>
      <w:r w:rsidRPr="003034F7">
        <w:rPr>
          <w:rFonts w:asciiTheme="minorHAnsi" w:hAnsiTheme="minorHAnsi" w:cstheme="minorHAnsi"/>
          <w:b/>
          <w:color w:val="auto"/>
        </w:rPr>
        <w:t>DISCUSSION</w:t>
      </w:r>
      <w:r w:rsidRPr="003034F7">
        <w:rPr>
          <w:rFonts w:asciiTheme="minorHAnsi" w:hAnsiTheme="minorHAnsi" w:cstheme="minorHAnsi"/>
          <w:b/>
          <w:bCs/>
          <w:color w:val="auto"/>
        </w:rPr>
        <w:t>:</w:t>
      </w:r>
    </w:p>
    <w:p w14:paraId="187E553C" w14:textId="17A1F46C" w:rsidR="00FC5D06" w:rsidRPr="003034F7" w:rsidRDefault="00FC5D06" w:rsidP="00454C7E">
      <w:pPr>
        <w:contextualSpacing/>
        <w:rPr>
          <w:rFonts w:asciiTheme="minorHAnsi" w:hAnsiTheme="minorHAnsi" w:cstheme="minorHAnsi"/>
          <w:color w:val="auto"/>
        </w:rPr>
      </w:pPr>
      <w:r w:rsidRPr="003034F7">
        <w:rPr>
          <w:rFonts w:asciiTheme="minorHAnsi" w:hAnsiTheme="minorHAnsi" w:cstheme="minorHAnsi"/>
          <w:color w:val="auto"/>
        </w:rPr>
        <w:t>The describe</w:t>
      </w:r>
      <w:r w:rsidR="00CA3862" w:rsidRPr="003034F7">
        <w:rPr>
          <w:rFonts w:asciiTheme="minorHAnsi" w:hAnsiTheme="minorHAnsi" w:cstheme="minorHAnsi"/>
          <w:color w:val="auto"/>
        </w:rPr>
        <w:t>d</w:t>
      </w:r>
      <w:r w:rsidRPr="003034F7">
        <w:rPr>
          <w:rFonts w:asciiTheme="minorHAnsi" w:hAnsiTheme="minorHAnsi" w:cstheme="minorHAnsi"/>
          <w:color w:val="auto"/>
        </w:rPr>
        <w:t xml:space="preserve"> protocol enables following the nucleation and growth of gold nanoparticles driven by radiolysis in a temperature-controlled liquid media. Combined with automated video processing, it allows measuring the effect of the temperature on key parameters of nanoparticle synthesis such as the density, the size, the </w:t>
      </w:r>
      <w:proofErr w:type="gramStart"/>
      <w:r w:rsidRPr="003034F7">
        <w:rPr>
          <w:rFonts w:asciiTheme="minorHAnsi" w:hAnsiTheme="minorHAnsi" w:cstheme="minorHAnsi"/>
          <w:color w:val="auto"/>
        </w:rPr>
        <w:t>shape</w:t>
      </w:r>
      <w:proofErr w:type="gramEnd"/>
      <w:r w:rsidRPr="003034F7">
        <w:rPr>
          <w:rFonts w:asciiTheme="minorHAnsi" w:hAnsiTheme="minorHAnsi" w:cstheme="minorHAnsi"/>
          <w:color w:val="auto"/>
        </w:rPr>
        <w:t xml:space="preserve"> and the atomic structure of nanoparticles. These valuable inputs </w:t>
      </w:r>
      <w:r w:rsidR="00F17EED" w:rsidRPr="003034F7">
        <w:rPr>
          <w:rFonts w:asciiTheme="minorHAnsi" w:hAnsiTheme="minorHAnsi" w:cstheme="minorHAnsi"/>
          <w:color w:val="auto"/>
        </w:rPr>
        <w:t>allow</w:t>
      </w:r>
      <w:r w:rsidRPr="003034F7">
        <w:rPr>
          <w:rFonts w:asciiTheme="minorHAnsi" w:hAnsiTheme="minorHAnsi" w:cstheme="minorHAnsi"/>
          <w:color w:val="auto"/>
        </w:rPr>
        <w:t xml:space="preserve"> evaluating the effect of the temperature on the nucleation and growth rates, detecting possible phase </w:t>
      </w:r>
      <w:proofErr w:type="gramStart"/>
      <w:r w:rsidRPr="003034F7">
        <w:rPr>
          <w:rFonts w:asciiTheme="minorHAnsi" w:hAnsiTheme="minorHAnsi" w:cstheme="minorHAnsi"/>
          <w:color w:val="auto"/>
        </w:rPr>
        <w:t>transitions</w:t>
      </w:r>
      <w:proofErr w:type="gramEnd"/>
      <w:r w:rsidRPr="003034F7">
        <w:rPr>
          <w:rFonts w:asciiTheme="minorHAnsi" w:hAnsiTheme="minorHAnsi" w:cstheme="minorHAnsi"/>
          <w:color w:val="auto"/>
        </w:rPr>
        <w:t xml:space="preserve"> and visualizing the faceting processes that dictate the final outcome of colloidal solutions. Together with the possibility to control the composition of the reactive media, temperature-controlled liquid cell TEM is another step towards the direct observation of the nucleation and growth processes of various nanostructures in realistic synthesis conditions. </w:t>
      </w:r>
      <w:r w:rsidR="00A8017E" w:rsidRPr="003034F7">
        <w:rPr>
          <w:rFonts w:asciiTheme="minorHAnsi" w:hAnsiTheme="minorHAnsi" w:cstheme="minorHAnsi"/>
          <w:color w:val="auto"/>
        </w:rPr>
        <w:t>The interpretation of the results presented in this article and their comparison with nucleation and growth models will be discussed elsewhere. Here, we want to highlight</w:t>
      </w:r>
      <w:r w:rsidRPr="003034F7">
        <w:rPr>
          <w:rFonts w:asciiTheme="minorHAnsi" w:hAnsiTheme="minorHAnsi" w:cstheme="minorHAnsi"/>
          <w:color w:val="auto"/>
        </w:rPr>
        <w:t xml:space="preserve"> several </w:t>
      </w:r>
      <w:r w:rsidR="0094641D" w:rsidRPr="003034F7">
        <w:rPr>
          <w:rFonts w:asciiTheme="minorHAnsi" w:hAnsiTheme="minorHAnsi" w:cstheme="minorHAnsi"/>
          <w:color w:val="auto"/>
        </w:rPr>
        <w:t xml:space="preserve">methodological </w:t>
      </w:r>
      <w:r w:rsidRPr="003034F7">
        <w:rPr>
          <w:rFonts w:asciiTheme="minorHAnsi" w:hAnsiTheme="minorHAnsi" w:cstheme="minorHAnsi"/>
          <w:color w:val="auto"/>
        </w:rPr>
        <w:t xml:space="preserve">aspects </w:t>
      </w:r>
      <w:r w:rsidR="00A8017E" w:rsidRPr="003034F7">
        <w:rPr>
          <w:rFonts w:asciiTheme="minorHAnsi" w:hAnsiTheme="minorHAnsi" w:cstheme="minorHAnsi"/>
          <w:color w:val="auto"/>
        </w:rPr>
        <w:t xml:space="preserve">that </w:t>
      </w:r>
      <w:r w:rsidRPr="003034F7">
        <w:rPr>
          <w:rFonts w:asciiTheme="minorHAnsi" w:hAnsiTheme="minorHAnsi" w:cstheme="minorHAnsi"/>
          <w:color w:val="auto"/>
        </w:rPr>
        <w:t xml:space="preserve">must be considered to conduct relevant </w:t>
      </w:r>
      <w:r w:rsidRPr="003034F7">
        <w:rPr>
          <w:rFonts w:asciiTheme="minorHAnsi" w:hAnsiTheme="minorHAnsi" w:cstheme="minorHAnsi"/>
          <w:iCs/>
          <w:color w:val="auto"/>
        </w:rPr>
        <w:t>in situ</w:t>
      </w:r>
      <w:r w:rsidRPr="003034F7">
        <w:rPr>
          <w:rFonts w:asciiTheme="minorHAnsi" w:hAnsiTheme="minorHAnsi" w:cstheme="minorHAnsi"/>
          <w:color w:val="auto"/>
        </w:rPr>
        <w:t xml:space="preserve"> TEM experiments. </w:t>
      </w:r>
    </w:p>
    <w:p w14:paraId="4677E31B" w14:textId="77777777" w:rsidR="001C7085" w:rsidRPr="003034F7" w:rsidRDefault="001C7085" w:rsidP="00454C7E">
      <w:pPr>
        <w:contextualSpacing/>
        <w:rPr>
          <w:rFonts w:asciiTheme="minorHAnsi" w:hAnsiTheme="minorHAnsi" w:cstheme="minorHAnsi"/>
          <w:color w:val="auto"/>
        </w:rPr>
      </w:pPr>
    </w:p>
    <w:p w14:paraId="4198901A" w14:textId="66BB63F4" w:rsidR="00FC5D06" w:rsidRPr="003034F7" w:rsidRDefault="00FC5D06" w:rsidP="00454C7E">
      <w:pPr>
        <w:contextualSpacing/>
        <w:rPr>
          <w:rFonts w:asciiTheme="minorHAnsi" w:hAnsiTheme="minorHAnsi" w:cstheme="minorHAnsi"/>
          <w:color w:val="auto"/>
        </w:rPr>
      </w:pPr>
      <w:proofErr w:type="gramStart"/>
      <w:r w:rsidRPr="003034F7">
        <w:rPr>
          <w:rFonts w:asciiTheme="minorHAnsi" w:hAnsiTheme="minorHAnsi" w:cstheme="minorHAnsi"/>
          <w:color w:val="auto"/>
        </w:rPr>
        <w:t>First of all</w:t>
      </w:r>
      <w:proofErr w:type="gramEnd"/>
      <w:r w:rsidRPr="003034F7">
        <w:rPr>
          <w:rFonts w:asciiTheme="minorHAnsi" w:hAnsiTheme="minorHAnsi" w:cstheme="minorHAnsi"/>
          <w:color w:val="auto"/>
        </w:rPr>
        <w:t xml:space="preserve">, it is crucial to identify the electron beam effects in </w:t>
      </w:r>
      <w:r w:rsidR="00081F3C" w:rsidRPr="003034F7">
        <w:rPr>
          <w:rFonts w:asciiTheme="minorHAnsi" w:hAnsiTheme="minorHAnsi" w:cstheme="minorHAnsi"/>
          <w:color w:val="auto"/>
        </w:rPr>
        <w:t>the</w:t>
      </w:r>
      <w:r w:rsidRPr="003034F7">
        <w:rPr>
          <w:rFonts w:asciiTheme="minorHAnsi" w:hAnsiTheme="minorHAnsi" w:cstheme="minorHAnsi"/>
          <w:color w:val="auto"/>
        </w:rPr>
        <w:t xml:space="preserve"> reaction media because they can drastically influence the results of </w:t>
      </w:r>
      <w:r w:rsidR="00777E71" w:rsidRPr="003034F7">
        <w:rPr>
          <w:rFonts w:asciiTheme="minorHAnsi" w:hAnsiTheme="minorHAnsi" w:cstheme="minorHAnsi"/>
          <w:color w:val="auto"/>
        </w:rPr>
        <w:t>the</w:t>
      </w:r>
      <w:r w:rsidRPr="003034F7">
        <w:rPr>
          <w:rFonts w:asciiTheme="minorHAnsi" w:hAnsiTheme="minorHAnsi" w:cstheme="minorHAnsi"/>
          <w:color w:val="auto"/>
        </w:rPr>
        <w:t xml:space="preserve"> experiment. Here, as water radiolysis is the driving force of nanoparticle formation, the growth speed increases rapidly with the electron dose rate which will impacts the final shape of nano-objects</w:t>
      </w:r>
      <w:r w:rsidR="005A5993" w:rsidRPr="003034F7">
        <w:rPr>
          <w:rFonts w:asciiTheme="minorHAnsi" w:hAnsiTheme="minorHAnsi" w:cstheme="minorHAnsi"/>
          <w:color w:val="auto"/>
          <w:vertAlign w:val="superscript"/>
        </w:rPr>
        <w:t>11, 15</w:t>
      </w:r>
      <w:r w:rsidR="005A5993" w:rsidRPr="003034F7">
        <w:rPr>
          <w:rFonts w:asciiTheme="minorHAnsi" w:hAnsiTheme="minorHAnsi" w:cstheme="minorHAnsi"/>
          <w:color w:val="auto"/>
        </w:rPr>
        <w:t xml:space="preserve">. </w:t>
      </w:r>
      <w:r w:rsidRPr="003034F7">
        <w:rPr>
          <w:rFonts w:asciiTheme="minorHAnsi" w:hAnsiTheme="minorHAnsi" w:cstheme="minorHAnsi"/>
          <w:color w:val="auto"/>
        </w:rPr>
        <w:t>Therefore, to study the effects of the temperature on the nucleation and growth of nanoparticles</w:t>
      </w:r>
      <w:r w:rsidR="00620FB0" w:rsidRPr="003034F7">
        <w:rPr>
          <w:rFonts w:asciiTheme="minorHAnsi" w:hAnsiTheme="minorHAnsi" w:cstheme="minorHAnsi"/>
          <w:color w:val="auto"/>
        </w:rPr>
        <w:t>,</w:t>
      </w:r>
      <w:r w:rsidRPr="003034F7">
        <w:rPr>
          <w:rFonts w:asciiTheme="minorHAnsi" w:hAnsiTheme="minorHAnsi" w:cstheme="minorHAnsi"/>
          <w:color w:val="auto"/>
        </w:rPr>
        <w:t xml:space="preserve"> </w:t>
      </w:r>
      <w:r w:rsidR="00620FB0" w:rsidRPr="003034F7">
        <w:rPr>
          <w:rFonts w:asciiTheme="minorHAnsi" w:hAnsiTheme="minorHAnsi" w:cstheme="minorHAnsi"/>
          <w:color w:val="auto"/>
        </w:rPr>
        <w:t>it is necessary</w:t>
      </w:r>
      <w:r w:rsidRPr="003034F7">
        <w:rPr>
          <w:rFonts w:asciiTheme="minorHAnsi" w:hAnsiTheme="minorHAnsi" w:cstheme="minorHAnsi"/>
          <w:color w:val="auto"/>
        </w:rPr>
        <w:t xml:space="preserve"> to compare growth experiments acquired with the same electron dose rate. In STEM mode, </w:t>
      </w:r>
      <w:r w:rsidR="00182C2C" w:rsidRPr="003034F7">
        <w:rPr>
          <w:rFonts w:asciiTheme="minorHAnsi" w:hAnsiTheme="minorHAnsi" w:cstheme="minorHAnsi"/>
          <w:color w:val="auto"/>
        </w:rPr>
        <w:t>the electron dose rate corresponds to the beam current (in electron per second) divided by the image size (in nm</w:t>
      </w:r>
      <w:r w:rsidR="00182C2C" w:rsidRPr="003034F7">
        <w:rPr>
          <w:rFonts w:asciiTheme="minorHAnsi" w:hAnsiTheme="minorHAnsi" w:cstheme="minorHAnsi"/>
          <w:color w:val="auto"/>
          <w:vertAlign w:val="superscript"/>
        </w:rPr>
        <w:t>2</w:t>
      </w:r>
      <w:r w:rsidR="00182C2C" w:rsidRPr="003034F7">
        <w:rPr>
          <w:rFonts w:asciiTheme="minorHAnsi" w:hAnsiTheme="minorHAnsi" w:cstheme="minorHAnsi"/>
          <w:color w:val="auto"/>
        </w:rPr>
        <w:t xml:space="preserve">). Therefore, a </w:t>
      </w:r>
      <w:r w:rsidRPr="003034F7">
        <w:rPr>
          <w:rFonts w:asciiTheme="minorHAnsi" w:hAnsiTheme="minorHAnsi" w:cstheme="minorHAnsi"/>
          <w:color w:val="auto"/>
        </w:rPr>
        <w:t>constant electron dose rate implies to maintain the same beam current (</w:t>
      </w:r>
      <w:r w:rsidR="00182C2C" w:rsidRPr="003034F7">
        <w:rPr>
          <w:rFonts w:asciiTheme="minorHAnsi" w:hAnsiTheme="minorHAnsi" w:cstheme="minorHAnsi"/>
          <w:color w:val="auto"/>
        </w:rPr>
        <w:t>i.e.</w:t>
      </w:r>
      <w:r w:rsidR="00454C7E" w:rsidRPr="003034F7">
        <w:rPr>
          <w:rFonts w:asciiTheme="minorHAnsi" w:hAnsiTheme="minorHAnsi" w:cstheme="minorHAnsi"/>
          <w:color w:val="auto"/>
        </w:rPr>
        <w:t>,</w:t>
      </w:r>
      <w:r w:rsidR="00182C2C" w:rsidRPr="003034F7">
        <w:rPr>
          <w:rFonts w:asciiTheme="minorHAnsi" w:hAnsiTheme="minorHAnsi" w:cstheme="minorHAnsi"/>
          <w:color w:val="auto"/>
        </w:rPr>
        <w:t xml:space="preserve"> </w:t>
      </w:r>
      <w:r w:rsidRPr="003034F7">
        <w:rPr>
          <w:rFonts w:asciiTheme="minorHAnsi" w:hAnsiTheme="minorHAnsi" w:cstheme="minorHAnsi"/>
          <w:color w:val="auto"/>
        </w:rPr>
        <w:t xml:space="preserve">same condenser aperture and same spot size) and the same magnification for each experiment. Quantifying the beam current of </w:t>
      </w:r>
      <w:r w:rsidR="00287C68" w:rsidRPr="003034F7">
        <w:rPr>
          <w:rFonts w:asciiTheme="minorHAnsi" w:hAnsiTheme="minorHAnsi" w:cstheme="minorHAnsi"/>
          <w:color w:val="auto"/>
        </w:rPr>
        <w:t>the</w:t>
      </w:r>
      <w:r w:rsidRPr="003034F7">
        <w:rPr>
          <w:rFonts w:asciiTheme="minorHAnsi" w:hAnsiTheme="minorHAnsi" w:cstheme="minorHAnsi"/>
          <w:color w:val="auto"/>
        </w:rPr>
        <w:t xml:space="preserve"> imaging conditions using a CCD camera or a </w:t>
      </w:r>
      <w:r w:rsidR="00665C54" w:rsidRPr="003034F7">
        <w:rPr>
          <w:rFonts w:asciiTheme="minorHAnsi" w:hAnsiTheme="minorHAnsi" w:cstheme="minorHAnsi"/>
          <w:color w:val="auto"/>
        </w:rPr>
        <w:t>F</w:t>
      </w:r>
      <w:r w:rsidRPr="003034F7">
        <w:rPr>
          <w:rFonts w:asciiTheme="minorHAnsi" w:hAnsiTheme="minorHAnsi" w:cstheme="minorHAnsi"/>
          <w:color w:val="auto"/>
        </w:rPr>
        <w:t xml:space="preserve">araday cup is important to interpret and reproduce </w:t>
      </w:r>
      <w:r w:rsidR="00454C7E" w:rsidRPr="003034F7">
        <w:rPr>
          <w:rFonts w:asciiTheme="minorHAnsi" w:hAnsiTheme="minorHAnsi" w:cstheme="minorHAnsi"/>
          <w:color w:val="auto"/>
        </w:rPr>
        <w:t>the</w:t>
      </w:r>
      <w:r w:rsidRPr="003034F7">
        <w:rPr>
          <w:rFonts w:asciiTheme="minorHAnsi" w:hAnsiTheme="minorHAnsi" w:cstheme="minorHAnsi"/>
          <w:color w:val="auto"/>
        </w:rPr>
        <w:t xml:space="preserve"> data. The magnification and resulting dose rate should be selected according to whether one wishes to visualize the growth of a</w:t>
      </w:r>
      <w:r w:rsidR="00771862" w:rsidRPr="003034F7">
        <w:rPr>
          <w:rFonts w:asciiTheme="minorHAnsi" w:hAnsiTheme="minorHAnsi" w:cstheme="minorHAnsi"/>
          <w:color w:val="auto"/>
        </w:rPr>
        <w:t xml:space="preserve"> large</w:t>
      </w:r>
      <w:r w:rsidRPr="003034F7">
        <w:rPr>
          <w:rFonts w:asciiTheme="minorHAnsi" w:hAnsiTheme="minorHAnsi" w:cstheme="minorHAnsi"/>
          <w:color w:val="auto"/>
        </w:rPr>
        <w:t xml:space="preserve"> assembly of nanoparticles to extract statistically relevant results on the growth kinetics</w:t>
      </w:r>
      <w:r w:rsidR="00136391" w:rsidRPr="003034F7">
        <w:rPr>
          <w:rFonts w:asciiTheme="minorHAnsi" w:hAnsiTheme="minorHAnsi" w:cstheme="minorHAnsi"/>
          <w:color w:val="auto"/>
        </w:rPr>
        <w:t xml:space="preserve"> (</w:t>
      </w:r>
      <w:r w:rsidR="00A262BE" w:rsidRPr="003034F7">
        <w:rPr>
          <w:rFonts w:asciiTheme="minorHAnsi" w:hAnsiTheme="minorHAnsi" w:cstheme="minorHAnsi"/>
          <w:b/>
          <w:bCs/>
          <w:color w:val="auto"/>
        </w:rPr>
        <w:t>Figure</w:t>
      </w:r>
      <w:r w:rsidR="00136391" w:rsidRPr="003034F7">
        <w:rPr>
          <w:rFonts w:asciiTheme="minorHAnsi" w:hAnsiTheme="minorHAnsi" w:cstheme="minorHAnsi"/>
          <w:b/>
          <w:bCs/>
          <w:color w:val="auto"/>
        </w:rPr>
        <w:t xml:space="preserve"> </w:t>
      </w:r>
      <w:r w:rsidR="00D60C9E" w:rsidRPr="003034F7">
        <w:rPr>
          <w:rFonts w:asciiTheme="minorHAnsi" w:hAnsiTheme="minorHAnsi" w:cstheme="minorHAnsi"/>
          <w:b/>
          <w:bCs/>
          <w:color w:val="auto"/>
        </w:rPr>
        <w:t>5</w:t>
      </w:r>
      <w:r w:rsidR="00D60C9E" w:rsidRPr="003034F7">
        <w:rPr>
          <w:rFonts w:asciiTheme="minorHAnsi" w:hAnsiTheme="minorHAnsi" w:cstheme="minorHAnsi"/>
          <w:color w:val="auto"/>
        </w:rPr>
        <w:t>)</w:t>
      </w:r>
      <w:r w:rsidRPr="003034F7">
        <w:rPr>
          <w:rFonts w:asciiTheme="minorHAnsi" w:hAnsiTheme="minorHAnsi" w:cstheme="minorHAnsi"/>
          <w:color w:val="auto"/>
        </w:rPr>
        <w:t xml:space="preserve"> or the growth mechanisms at the single nanoparticle scale to identify the preferential adsorption sites on the nanoparticle surfaces</w:t>
      </w:r>
      <w:r w:rsidR="00182C2C" w:rsidRPr="003034F7">
        <w:rPr>
          <w:rFonts w:asciiTheme="minorHAnsi" w:hAnsiTheme="minorHAnsi" w:cstheme="minorHAnsi"/>
          <w:color w:val="auto"/>
        </w:rPr>
        <w:t xml:space="preserve"> (</w:t>
      </w:r>
      <w:r w:rsidR="00A262BE" w:rsidRPr="003034F7">
        <w:rPr>
          <w:rFonts w:asciiTheme="minorHAnsi" w:hAnsiTheme="minorHAnsi" w:cstheme="minorHAnsi"/>
          <w:b/>
          <w:bCs/>
          <w:color w:val="auto"/>
        </w:rPr>
        <w:t>Figure</w:t>
      </w:r>
      <w:r w:rsidR="00182C2C" w:rsidRPr="003034F7">
        <w:rPr>
          <w:rFonts w:asciiTheme="minorHAnsi" w:hAnsiTheme="minorHAnsi" w:cstheme="minorHAnsi"/>
          <w:b/>
          <w:bCs/>
          <w:color w:val="auto"/>
        </w:rPr>
        <w:t xml:space="preserve"> 10</w:t>
      </w:r>
      <w:r w:rsidR="00182C2C" w:rsidRPr="003034F7">
        <w:rPr>
          <w:rFonts w:asciiTheme="minorHAnsi" w:hAnsiTheme="minorHAnsi" w:cstheme="minorHAnsi"/>
          <w:color w:val="auto"/>
        </w:rPr>
        <w:t>)</w:t>
      </w:r>
      <w:r w:rsidRPr="003034F7">
        <w:rPr>
          <w:rFonts w:asciiTheme="minorHAnsi" w:hAnsiTheme="minorHAnsi" w:cstheme="minorHAnsi"/>
          <w:color w:val="auto"/>
        </w:rPr>
        <w:t xml:space="preserve">. </w:t>
      </w:r>
      <w:r w:rsidR="00805CA3" w:rsidRPr="003034F7">
        <w:rPr>
          <w:rFonts w:asciiTheme="minorHAnsi" w:hAnsiTheme="minorHAnsi" w:cstheme="minorHAnsi"/>
          <w:color w:val="auto"/>
        </w:rPr>
        <w:t xml:space="preserve">If the nucleation and growth </w:t>
      </w:r>
      <w:r w:rsidR="00AB2F8F" w:rsidRPr="003034F7">
        <w:rPr>
          <w:rFonts w:asciiTheme="minorHAnsi" w:hAnsiTheme="minorHAnsi" w:cstheme="minorHAnsi"/>
          <w:color w:val="auto"/>
        </w:rPr>
        <w:t xml:space="preserve">processes </w:t>
      </w:r>
      <w:r w:rsidR="00805CA3" w:rsidRPr="003034F7">
        <w:rPr>
          <w:rFonts w:asciiTheme="minorHAnsi" w:hAnsiTheme="minorHAnsi" w:cstheme="minorHAnsi"/>
          <w:color w:val="auto"/>
        </w:rPr>
        <w:t xml:space="preserve">are too fast, particularly at high magnification, small condenser aperture and small </w:t>
      </w:r>
      <w:r w:rsidR="00537FE1" w:rsidRPr="003034F7">
        <w:rPr>
          <w:rFonts w:asciiTheme="minorHAnsi" w:hAnsiTheme="minorHAnsi" w:cstheme="minorHAnsi"/>
          <w:color w:val="auto"/>
        </w:rPr>
        <w:t xml:space="preserve">spot size should be selected </w:t>
      </w:r>
      <w:r w:rsidR="00805CA3" w:rsidRPr="003034F7">
        <w:rPr>
          <w:rFonts w:asciiTheme="minorHAnsi" w:hAnsiTheme="minorHAnsi" w:cstheme="minorHAnsi"/>
          <w:color w:val="auto"/>
        </w:rPr>
        <w:t>to minimize the dose rate</w:t>
      </w:r>
      <w:r w:rsidR="006B37F8" w:rsidRPr="003034F7">
        <w:rPr>
          <w:rFonts w:asciiTheme="minorHAnsi" w:hAnsiTheme="minorHAnsi" w:cstheme="minorHAnsi"/>
          <w:color w:val="auto"/>
        </w:rPr>
        <w:t xml:space="preserve">. </w:t>
      </w:r>
      <w:r w:rsidR="00E9713C" w:rsidRPr="003034F7">
        <w:rPr>
          <w:rFonts w:asciiTheme="minorHAnsi" w:hAnsiTheme="minorHAnsi" w:cstheme="minorHAnsi"/>
          <w:color w:val="auto"/>
        </w:rPr>
        <w:t>T</w:t>
      </w:r>
      <w:r w:rsidR="00537FE1" w:rsidRPr="003034F7">
        <w:rPr>
          <w:rFonts w:asciiTheme="minorHAnsi" w:hAnsiTheme="minorHAnsi" w:cstheme="minorHAnsi"/>
          <w:color w:val="auto"/>
        </w:rPr>
        <w:t xml:space="preserve">he </w:t>
      </w:r>
      <w:r w:rsidR="00AB2F8F" w:rsidRPr="003034F7">
        <w:rPr>
          <w:rFonts w:asciiTheme="minorHAnsi" w:hAnsiTheme="minorHAnsi" w:cstheme="minorHAnsi"/>
          <w:color w:val="auto"/>
        </w:rPr>
        <w:t xml:space="preserve">nucleation and growth of nanoparticles can also slow down by </w:t>
      </w:r>
      <w:r w:rsidR="00537FE1" w:rsidRPr="003034F7">
        <w:rPr>
          <w:rFonts w:asciiTheme="minorHAnsi" w:hAnsiTheme="minorHAnsi" w:cstheme="minorHAnsi"/>
          <w:color w:val="auto"/>
        </w:rPr>
        <w:t>reducing the concentration of metal precursor in the analyzed solution</w:t>
      </w:r>
      <w:r w:rsidR="00E9713C" w:rsidRPr="003034F7">
        <w:rPr>
          <w:rFonts w:asciiTheme="minorHAnsi" w:hAnsiTheme="minorHAnsi" w:cstheme="minorHAnsi"/>
          <w:color w:val="auto"/>
        </w:rPr>
        <w:t xml:space="preserve"> but </w:t>
      </w:r>
      <w:r w:rsidR="00C56149" w:rsidRPr="003034F7">
        <w:rPr>
          <w:rFonts w:asciiTheme="minorHAnsi" w:hAnsiTheme="minorHAnsi" w:cstheme="minorHAnsi"/>
          <w:color w:val="auto"/>
        </w:rPr>
        <w:t>note that</w:t>
      </w:r>
      <w:r w:rsidR="00E9713C" w:rsidRPr="003034F7">
        <w:rPr>
          <w:rFonts w:asciiTheme="minorHAnsi" w:hAnsiTheme="minorHAnsi" w:cstheme="minorHAnsi"/>
          <w:color w:val="auto"/>
        </w:rPr>
        <w:t xml:space="preserve"> </w:t>
      </w:r>
      <w:r w:rsidR="00C56149" w:rsidRPr="003034F7">
        <w:rPr>
          <w:rFonts w:asciiTheme="minorHAnsi" w:hAnsiTheme="minorHAnsi" w:cstheme="minorHAnsi"/>
          <w:color w:val="auto"/>
        </w:rPr>
        <w:t xml:space="preserve">the concentration of radiolytic products </w:t>
      </w:r>
      <w:r w:rsidR="00E9713C" w:rsidRPr="003034F7">
        <w:rPr>
          <w:rFonts w:asciiTheme="minorHAnsi" w:hAnsiTheme="minorHAnsi" w:cstheme="minorHAnsi"/>
          <w:color w:val="auto"/>
        </w:rPr>
        <w:t>will increase with temperature</w:t>
      </w:r>
      <w:r w:rsidR="00537FE1" w:rsidRPr="003034F7">
        <w:rPr>
          <w:rFonts w:asciiTheme="minorHAnsi" w:hAnsiTheme="minorHAnsi" w:cstheme="minorHAnsi"/>
          <w:color w:val="auto"/>
        </w:rPr>
        <w:t xml:space="preserve">. </w:t>
      </w:r>
      <w:r w:rsidR="00E9713C" w:rsidRPr="003034F7">
        <w:rPr>
          <w:rFonts w:asciiTheme="minorHAnsi" w:hAnsiTheme="minorHAnsi" w:cstheme="minorHAnsi"/>
          <w:color w:val="auto"/>
        </w:rPr>
        <w:t>In a general manner, i</w:t>
      </w:r>
      <w:r w:rsidRPr="003034F7">
        <w:rPr>
          <w:rFonts w:asciiTheme="minorHAnsi" w:hAnsiTheme="minorHAnsi" w:cstheme="minorHAnsi"/>
          <w:color w:val="auto"/>
        </w:rPr>
        <w:t xml:space="preserve">t is also important to </w:t>
      </w:r>
      <w:proofErr w:type="gramStart"/>
      <w:r w:rsidRPr="003034F7">
        <w:rPr>
          <w:rFonts w:asciiTheme="minorHAnsi" w:hAnsiTheme="minorHAnsi" w:cstheme="minorHAnsi"/>
          <w:color w:val="auto"/>
        </w:rPr>
        <w:t>take into account</w:t>
      </w:r>
      <w:proofErr w:type="gramEnd"/>
      <w:r w:rsidRPr="003034F7">
        <w:rPr>
          <w:rFonts w:asciiTheme="minorHAnsi" w:hAnsiTheme="minorHAnsi" w:cstheme="minorHAnsi"/>
          <w:color w:val="auto"/>
        </w:rPr>
        <w:t xml:space="preserve"> the electron irradiation history of the whole sample. Here, for example, if several growth experiments are rapidly performed in areas close to each other, the density of nanoparticles will decrease over time because the concentration of gold precursors in the studied area decreases. This effect can be minimized by separating the growth experiments both in space and time and by using the liquid-holder in flow mode.</w:t>
      </w:r>
    </w:p>
    <w:p w14:paraId="3F67BE71" w14:textId="77777777" w:rsidR="00712BE9" w:rsidRPr="003034F7" w:rsidRDefault="00712BE9" w:rsidP="00454C7E">
      <w:pPr>
        <w:contextualSpacing/>
        <w:rPr>
          <w:rFonts w:asciiTheme="minorHAnsi" w:hAnsiTheme="minorHAnsi" w:cstheme="minorHAnsi"/>
          <w:color w:val="auto"/>
        </w:rPr>
      </w:pPr>
    </w:p>
    <w:p w14:paraId="4C457E38" w14:textId="6F293076" w:rsidR="00FC5D06" w:rsidRPr="003034F7" w:rsidRDefault="00FC5D06" w:rsidP="00454C7E">
      <w:pPr>
        <w:contextualSpacing/>
        <w:rPr>
          <w:rFonts w:asciiTheme="minorHAnsi" w:hAnsiTheme="minorHAnsi" w:cstheme="minorHAnsi"/>
          <w:color w:val="auto"/>
        </w:rPr>
      </w:pPr>
      <w:r w:rsidRPr="003034F7">
        <w:rPr>
          <w:rFonts w:asciiTheme="minorHAnsi" w:hAnsiTheme="minorHAnsi" w:cstheme="minorHAnsi"/>
          <w:color w:val="auto"/>
        </w:rPr>
        <w:t xml:space="preserve">Interface-tracking algorithms are extremely helpful to automatize the analysis of videos and extract quantitative results on the nucleation and growth of large nanoparticles assemblies. However, it is worth noting that the image-binarization step is always data specific, meaning that the filters and the </w:t>
      </w:r>
      <w:r w:rsidR="007107E4" w:rsidRPr="003034F7">
        <w:rPr>
          <w:rFonts w:asciiTheme="minorHAnsi" w:hAnsiTheme="minorHAnsi" w:cstheme="minorHAnsi"/>
          <w:color w:val="auto"/>
        </w:rPr>
        <w:t>data</w:t>
      </w:r>
      <w:r w:rsidRPr="003034F7">
        <w:rPr>
          <w:rFonts w:asciiTheme="minorHAnsi" w:hAnsiTheme="minorHAnsi" w:cstheme="minorHAnsi"/>
          <w:color w:val="auto"/>
        </w:rPr>
        <w:t xml:space="preserve"> </w:t>
      </w:r>
      <w:r w:rsidR="007107E4" w:rsidRPr="003034F7">
        <w:rPr>
          <w:rFonts w:asciiTheme="minorHAnsi" w:hAnsiTheme="minorHAnsi" w:cstheme="minorHAnsi"/>
          <w:color w:val="auto"/>
        </w:rPr>
        <w:t>processing</w:t>
      </w:r>
      <w:r w:rsidRPr="003034F7">
        <w:rPr>
          <w:rFonts w:asciiTheme="minorHAnsi" w:hAnsiTheme="minorHAnsi" w:cstheme="minorHAnsi"/>
          <w:color w:val="auto"/>
        </w:rPr>
        <w:t xml:space="preserve"> that must be applied on images to optimize the detection of the nanoparticle/liquid interface will vary from an experiment to another. Moreover, it is essential to compare the results of these automated analyses with manual measurements performed on a few images to optimize the image-processing workflow and to know its limitations. Here, for example, multiple scattering events in the increasingly thick 3D nanoparticles formed at high temperature induces a contrast inversion of their core after 30 seconds of observation because the angular broadening of scattered electrons results in a decrease of the collected signal in the angular range of the annular detector. To keep measuring the true surface area of these nanoparticles, we used a “fill holes” </w:t>
      </w:r>
      <w:r w:rsidR="007107E4" w:rsidRPr="003034F7">
        <w:rPr>
          <w:rFonts w:asciiTheme="minorHAnsi" w:hAnsiTheme="minorHAnsi" w:cstheme="minorHAnsi"/>
          <w:color w:val="auto"/>
        </w:rPr>
        <w:t>data process</w:t>
      </w:r>
      <w:r w:rsidRPr="003034F7">
        <w:rPr>
          <w:rFonts w:asciiTheme="minorHAnsi" w:hAnsiTheme="minorHAnsi" w:cstheme="minorHAnsi"/>
          <w:color w:val="auto"/>
        </w:rPr>
        <w:t xml:space="preserve"> after the binarization of the image that fills the inner circle of ring shape contrasts</w:t>
      </w:r>
      <w:r w:rsidR="00C802B1" w:rsidRPr="003034F7">
        <w:rPr>
          <w:rFonts w:asciiTheme="minorHAnsi" w:hAnsiTheme="minorHAnsi" w:cstheme="minorHAnsi"/>
          <w:color w:val="auto"/>
        </w:rPr>
        <w:t xml:space="preserve"> (</w:t>
      </w:r>
      <w:r w:rsidR="00A262BE" w:rsidRPr="003034F7">
        <w:rPr>
          <w:rFonts w:asciiTheme="minorHAnsi" w:hAnsiTheme="minorHAnsi" w:cstheme="minorHAnsi"/>
          <w:b/>
          <w:bCs/>
          <w:color w:val="auto"/>
        </w:rPr>
        <w:t>Figure</w:t>
      </w:r>
      <w:r w:rsidR="00C802B1" w:rsidRPr="003034F7">
        <w:rPr>
          <w:rFonts w:asciiTheme="minorHAnsi" w:hAnsiTheme="minorHAnsi" w:cstheme="minorHAnsi"/>
          <w:b/>
          <w:bCs/>
          <w:color w:val="auto"/>
        </w:rPr>
        <w:t xml:space="preserve"> 7</w:t>
      </w:r>
      <w:proofErr w:type="gramStart"/>
      <w:r w:rsidR="00C802B1" w:rsidRPr="003034F7">
        <w:rPr>
          <w:rFonts w:asciiTheme="minorHAnsi" w:hAnsiTheme="minorHAnsi" w:cstheme="minorHAnsi"/>
          <w:b/>
          <w:bCs/>
          <w:color w:val="auto"/>
        </w:rPr>
        <w:t>F</w:t>
      </w:r>
      <w:r w:rsidR="00D956DF" w:rsidRPr="003034F7">
        <w:rPr>
          <w:rFonts w:asciiTheme="minorHAnsi" w:hAnsiTheme="minorHAnsi" w:cstheme="minorHAnsi"/>
          <w:b/>
          <w:bCs/>
          <w:color w:val="auto"/>
        </w:rPr>
        <w:t>,</w:t>
      </w:r>
      <w:r w:rsidR="00C802B1" w:rsidRPr="003034F7">
        <w:rPr>
          <w:rFonts w:asciiTheme="minorHAnsi" w:hAnsiTheme="minorHAnsi" w:cstheme="minorHAnsi"/>
          <w:b/>
          <w:bCs/>
          <w:color w:val="auto"/>
        </w:rPr>
        <w:t>G</w:t>
      </w:r>
      <w:proofErr w:type="gramEnd"/>
      <w:r w:rsidR="00C802B1" w:rsidRPr="003034F7">
        <w:rPr>
          <w:rFonts w:asciiTheme="minorHAnsi" w:hAnsiTheme="minorHAnsi" w:cstheme="minorHAnsi"/>
          <w:color w:val="auto"/>
        </w:rPr>
        <w:t>)</w:t>
      </w:r>
      <w:r w:rsidRPr="003034F7">
        <w:rPr>
          <w:rFonts w:asciiTheme="minorHAnsi" w:hAnsiTheme="minorHAnsi" w:cstheme="minorHAnsi"/>
          <w:color w:val="auto"/>
        </w:rPr>
        <w:t xml:space="preserve">. However, we had to use a small dilatation of the objects to make sure that </w:t>
      </w:r>
      <w:r w:rsidR="00327B58" w:rsidRPr="003034F7">
        <w:rPr>
          <w:rFonts w:asciiTheme="minorHAnsi" w:hAnsiTheme="minorHAnsi" w:cstheme="minorHAnsi"/>
          <w:color w:val="auto"/>
        </w:rPr>
        <w:t>these ring shape contrasts</w:t>
      </w:r>
      <w:r w:rsidRPr="003034F7">
        <w:rPr>
          <w:rFonts w:asciiTheme="minorHAnsi" w:hAnsiTheme="minorHAnsi" w:cstheme="minorHAnsi"/>
          <w:color w:val="auto"/>
        </w:rPr>
        <w:t xml:space="preserve"> are always fully connected. This latter step lead</w:t>
      </w:r>
      <w:r w:rsidR="00454C7E" w:rsidRPr="003034F7">
        <w:rPr>
          <w:rFonts w:asciiTheme="minorHAnsi" w:hAnsiTheme="minorHAnsi" w:cstheme="minorHAnsi"/>
          <w:color w:val="auto"/>
        </w:rPr>
        <w:t>s</w:t>
      </w:r>
      <w:r w:rsidRPr="003034F7">
        <w:rPr>
          <w:rFonts w:asciiTheme="minorHAnsi" w:hAnsiTheme="minorHAnsi" w:cstheme="minorHAnsi"/>
          <w:color w:val="auto"/>
        </w:rPr>
        <w:t xml:space="preserve"> to a slight overvaluation of the mean surface area of nanoparticles in the automated measurements (</w:t>
      </w:r>
      <w:r w:rsidR="00A262BE" w:rsidRPr="003034F7">
        <w:rPr>
          <w:rFonts w:asciiTheme="minorHAnsi" w:hAnsiTheme="minorHAnsi" w:cstheme="minorHAnsi"/>
          <w:b/>
          <w:bCs/>
          <w:color w:val="auto"/>
        </w:rPr>
        <w:t>Figure</w:t>
      </w:r>
      <w:r w:rsidRPr="003034F7">
        <w:rPr>
          <w:rFonts w:asciiTheme="minorHAnsi" w:hAnsiTheme="minorHAnsi" w:cstheme="minorHAnsi"/>
          <w:b/>
          <w:bCs/>
          <w:color w:val="auto"/>
        </w:rPr>
        <w:t xml:space="preserve"> </w:t>
      </w:r>
      <w:r w:rsidR="000B53C9" w:rsidRPr="003034F7">
        <w:rPr>
          <w:rFonts w:asciiTheme="minorHAnsi" w:hAnsiTheme="minorHAnsi" w:cstheme="minorHAnsi"/>
          <w:b/>
          <w:bCs/>
          <w:color w:val="auto"/>
        </w:rPr>
        <w:t>9</w:t>
      </w:r>
      <w:r w:rsidRPr="003034F7">
        <w:rPr>
          <w:rFonts w:asciiTheme="minorHAnsi" w:hAnsiTheme="minorHAnsi" w:cstheme="minorHAnsi"/>
          <w:color w:val="auto"/>
        </w:rPr>
        <w:t>). Similarly, for the detection of nanoparticles</w:t>
      </w:r>
      <w:r w:rsidR="00136391" w:rsidRPr="003034F7">
        <w:rPr>
          <w:rFonts w:asciiTheme="minorHAnsi" w:hAnsiTheme="minorHAnsi" w:cstheme="minorHAnsi"/>
          <w:color w:val="auto"/>
        </w:rPr>
        <w:t>,</w:t>
      </w:r>
      <w:r w:rsidRPr="003034F7">
        <w:rPr>
          <w:rFonts w:asciiTheme="minorHAnsi" w:hAnsiTheme="minorHAnsi" w:cstheme="minorHAnsi"/>
          <w:color w:val="auto"/>
        </w:rPr>
        <w:t xml:space="preserve"> we </w:t>
      </w:r>
      <w:proofErr w:type="gramStart"/>
      <w:r w:rsidRPr="003034F7">
        <w:rPr>
          <w:rFonts w:asciiTheme="minorHAnsi" w:hAnsiTheme="minorHAnsi" w:cstheme="minorHAnsi"/>
          <w:color w:val="auto"/>
        </w:rPr>
        <w:t>have to</w:t>
      </w:r>
      <w:proofErr w:type="gramEnd"/>
      <w:r w:rsidRPr="003034F7">
        <w:rPr>
          <w:rFonts w:asciiTheme="minorHAnsi" w:hAnsiTheme="minorHAnsi" w:cstheme="minorHAnsi"/>
          <w:color w:val="auto"/>
        </w:rPr>
        <w:t xml:space="preserve"> define a minimal size of detected objects </w:t>
      </w:r>
      <w:r w:rsidR="000565CD" w:rsidRPr="003034F7">
        <w:rPr>
          <w:rFonts w:asciiTheme="minorHAnsi" w:hAnsiTheme="minorHAnsi" w:cstheme="minorHAnsi"/>
          <w:color w:val="auto"/>
        </w:rPr>
        <w:t>(</w:t>
      </w:r>
      <w:proofErr w:type="spellStart"/>
      <w:r w:rsidR="000565CD" w:rsidRPr="003034F7">
        <w:rPr>
          <w:rFonts w:asciiTheme="minorHAnsi" w:hAnsiTheme="minorHAnsi" w:cstheme="minorHAnsi"/>
          <w:color w:val="auto"/>
        </w:rPr>
        <w:t>S</w:t>
      </w:r>
      <w:r w:rsidR="000565CD" w:rsidRPr="003034F7">
        <w:rPr>
          <w:rFonts w:asciiTheme="minorHAnsi" w:hAnsiTheme="minorHAnsi" w:cstheme="minorHAnsi"/>
          <w:color w:val="auto"/>
          <w:vertAlign w:val="subscript"/>
        </w:rPr>
        <w:t>mim</w:t>
      </w:r>
      <w:proofErr w:type="spellEnd"/>
      <w:r w:rsidR="000565CD" w:rsidRPr="003034F7">
        <w:rPr>
          <w:rFonts w:asciiTheme="minorHAnsi" w:hAnsiTheme="minorHAnsi" w:cstheme="minorHAnsi"/>
          <w:color w:val="auto"/>
        </w:rPr>
        <w:t xml:space="preserve">) </w:t>
      </w:r>
      <w:r w:rsidRPr="003034F7">
        <w:rPr>
          <w:rFonts w:asciiTheme="minorHAnsi" w:hAnsiTheme="minorHAnsi" w:cstheme="minorHAnsi"/>
          <w:color w:val="auto"/>
        </w:rPr>
        <w:t>to avoid detecting the noise</w:t>
      </w:r>
      <w:r w:rsidR="004F71CD" w:rsidRPr="003034F7">
        <w:rPr>
          <w:rFonts w:asciiTheme="minorHAnsi" w:hAnsiTheme="minorHAnsi" w:cstheme="minorHAnsi"/>
          <w:color w:val="auto"/>
        </w:rPr>
        <w:t>, but this parameter affect</w:t>
      </w:r>
      <w:r w:rsidR="000565CD" w:rsidRPr="003034F7">
        <w:rPr>
          <w:rFonts w:asciiTheme="minorHAnsi" w:hAnsiTheme="minorHAnsi" w:cstheme="minorHAnsi"/>
          <w:color w:val="auto"/>
        </w:rPr>
        <w:t>s</w:t>
      </w:r>
      <w:r w:rsidR="004F71CD" w:rsidRPr="003034F7">
        <w:rPr>
          <w:rFonts w:asciiTheme="minorHAnsi" w:hAnsiTheme="minorHAnsi" w:cstheme="minorHAnsi"/>
          <w:color w:val="auto"/>
        </w:rPr>
        <w:t xml:space="preserve"> the</w:t>
      </w:r>
      <w:r w:rsidR="001C3A8E" w:rsidRPr="003034F7">
        <w:rPr>
          <w:rFonts w:asciiTheme="minorHAnsi" w:hAnsiTheme="minorHAnsi" w:cstheme="minorHAnsi"/>
          <w:color w:val="auto"/>
        </w:rPr>
        <w:t xml:space="preserve"> measured</w:t>
      </w:r>
      <w:r w:rsidR="004F71CD" w:rsidRPr="003034F7">
        <w:rPr>
          <w:rFonts w:asciiTheme="minorHAnsi" w:hAnsiTheme="minorHAnsi" w:cstheme="minorHAnsi"/>
          <w:color w:val="auto"/>
        </w:rPr>
        <w:t xml:space="preserve"> nucleation rate. As seen in </w:t>
      </w:r>
      <w:r w:rsidR="00A262BE" w:rsidRPr="003034F7">
        <w:rPr>
          <w:rFonts w:asciiTheme="minorHAnsi" w:hAnsiTheme="minorHAnsi" w:cstheme="minorHAnsi"/>
          <w:b/>
          <w:bCs/>
          <w:color w:val="auto"/>
        </w:rPr>
        <w:t>Figure</w:t>
      </w:r>
      <w:r w:rsidR="004F71CD" w:rsidRPr="003034F7">
        <w:rPr>
          <w:rFonts w:asciiTheme="minorHAnsi" w:hAnsiTheme="minorHAnsi" w:cstheme="minorHAnsi"/>
          <w:b/>
          <w:bCs/>
          <w:color w:val="auto"/>
        </w:rPr>
        <w:t xml:space="preserve"> 8</w:t>
      </w:r>
      <w:r w:rsidR="004F71CD" w:rsidRPr="003034F7">
        <w:rPr>
          <w:rFonts w:asciiTheme="minorHAnsi" w:hAnsiTheme="minorHAnsi" w:cstheme="minorHAnsi"/>
          <w:color w:val="auto"/>
        </w:rPr>
        <w:t>,</w:t>
      </w:r>
      <w:r w:rsidRPr="003034F7">
        <w:rPr>
          <w:rFonts w:asciiTheme="minorHAnsi" w:hAnsiTheme="minorHAnsi" w:cstheme="minorHAnsi"/>
          <w:color w:val="auto"/>
        </w:rPr>
        <w:t xml:space="preserve"> </w:t>
      </w:r>
      <w:r w:rsidR="000B7790" w:rsidRPr="003034F7">
        <w:rPr>
          <w:rFonts w:asciiTheme="minorHAnsi" w:hAnsiTheme="minorHAnsi" w:cstheme="minorHAnsi"/>
          <w:color w:val="auto"/>
        </w:rPr>
        <w:t xml:space="preserve">the number of detected nanoparticles increase </w:t>
      </w:r>
      <w:r w:rsidR="008933BC" w:rsidRPr="003034F7">
        <w:rPr>
          <w:rFonts w:asciiTheme="minorHAnsi" w:hAnsiTheme="minorHAnsi" w:cstheme="minorHAnsi"/>
          <w:color w:val="auto"/>
        </w:rPr>
        <w:t>at the beginning of the experiment</w:t>
      </w:r>
      <w:r w:rsidR="000B7790" w:rsidRPr="003034F7">
        <w:rPr>
          <w:rFonts w:asciiTheme="minorHAnsi" w:hAnsiTheme="minorHAnsi" w:cstheme="minorHAnsi"/>
          <w:color w:val="auto"/>
        </w:rPr>
        <w:t xml:space="preserve"> to reach a plateau. W</w:t>
      </w:r>
      <w:r w:rsidR="0094641D" w:rsidRPr="003034F7">
        <w:rPr>
          <w:rFonts w:asciiTheme="minorHAnsi" w:hAnsiTheme="minorHAnsi" w:cstheme="minorHAnsi"/>
          <w:color w:val="auto"/>
        </w:rPr>
        <w:t xml:space="preserve">hen </w:t>
      </w:r>
      <w:proofErr w:type="spellStart"/>
      <w:r w:rsidR="000565CD" w:rsidRPr="003034F7">
        <w:rPr>
          <w:rFonts w:asciiTheme="minorHAnsi" w:hAnsiTheme="minorHAnsi" w:cstheme="minorHAnsi"/>
          <w:color w:val="auto"/>
        </w:rPr>
        <w:t>S</w:t>
      </w:r>
      <w:r w:rsidR="000565CD" w:rsidRPr="003034F7">
        <w:rPr>
          <w:rFonts w:asciiTheme="minorHAnsi" w:hAnsiTheme="minorHAnsi" w:cstheme="minorHAnsi"/>
          <w:color w:val="auto"/>
          <w:vertAlign w:val="subscript"/>
        </w:rPr>
        <w:t>min</w:t>
      </w:r>
      <w:proofErr w:type="spellEnd"/>
      <w:r w:rsidR="000565CD" w:rsidRPr="003034F7">
        <w:rPr>
          <w:rFonts w:asciiTheme="minorHAnsi" w:hAnsiTheme="minorHAnsi" w:cstheme="minorHAnsi"/>
          <w:color w:val="auto"/>
        </w:rPr>
        <w:t xml:space="preserve"> is large (</w:t>
      </w:r>
      <w:r w:rsidR="00077592" w:rsidRPr="003034F7">
        <w:rPr>
          <w:rFonts w:asciiTheme="minorHAnsi" w:hAnsiTheme="minorHAnsi" w:cstheme="minorHAnsi"/>
          <w:color w:val="auto"/>
        </w:rPr>
        <w:t xml:space="preserve">50 </w:t>
      </w:r>
      <w:r w:rsidR="000565CD" w:rsidRPr="003034F7">
        <w:rPr>
          <w:rFonts w:asciiTheme="minorHAnsi" w:hAnsiTheme="minorHAnsi" w:cstheme="minorHAnsi"/>
          <w:color w:val="auto"/>
        </w:rPr>
        <w:t>pixel</w:t>
      </w:r>
      <w:r w:rsidR="00D14DD6" w:rsidRPr="003034F7">
        <w:rPr>
          <w:rFonts w:asciiTheme="minorHAnsi" w:hAnsiTheme="minorHAnsi" w:cstheme="minorHAnsi"/>
          <w:color w:val="auto"/>
        </w:rPr>
        <w:t>s</w:t>
      </w:r>
      <w:r w:rsidR="00AC779C" w:rsidRPr="003034F7">
        <w:rPr>
          <w:rFonts w:asciiTheme="minorHAnsi" w:hAnsiTheme="minorHAnsi" w:cstheme="minorHAnsi"/>
          <w:color w:val="auto"/>
          <w:vertAlign w:val="superscript"/>
        </w:rPr>
        <w:t>2</w:t>
      </w:r>
      <w:r w:rsidR="000565CD" w:rsidRPr="003034F7">
        <w:rPr>
          <w:rFonts w:asciiTheme="minorHAnsi" w:hAnsiTheme="minorHAnsi" w:cstheme="minorHAnsi"/>
          <w:color w:val="auto"/>
        </w:rPr>
        <w:t xml:space="preserve"> corresponding to</w:t>
      </w:r>
      <w:r w:rsidR="00077592" w:rsidRPr="003034F7">
        <w:rPr>
          <w:rFonts w:asciiTheme="minorHAnsi" w:hAnsiTheme="minorHAnsi" w:cstheme="minorHAnsi"/>
          <w:color w:val="auto"/>
        </w:rPr>
        <w:t xml:space="preserve"> </w:t>
      </w:r>
      <w:r w:rsidR="00D14DD6" w:rsidRPr="003034F7">
        <w:rPr>
          <w:rFonts w:asciiTheme="minorHAnsi" w:hAnsiTheme="minorHAnsi" w:cstheme="minorHAnsi"/>
          <w:color w:val="auto"/>
        </w:rPr>
        <w:t>1543</w:t>
      </w:r>
      <w:r w:rsidR="00077592" w:rsidRPr="003034F7">
        <w:rPr>
          <w:rFonts w:asciiTheme="minorHAnsi" w:hAnsiTheme="minorHAnsi" w:cstheme="minorHAnsi"/>
          <w:color w:val="auto"/>
        </w:rPr>
        <w:t xml:space="preserve"> nm</w:t>
      </w:r>
      <w:r w:rsidR="00077592" w:rsidRPr="003034F7">
        <w:rPr>
          <w:rFonts w:asciiTheme="minorHAnsi" w:hAnsiTheme="minorHAnsi" w:cstheme="minorHAnsi"/>
          <w:color w:val="auto"/>
          <w:vertAlign w:val="superscript"/>
        </w:rPr>
        <w:t>2</w:t>
      </w:r>
      <w:r w:rsidR="000B7790" w:rsidRPr="003034F7">
        <w:rPr>
          <w:rFonts w:asciiTheme="minorHAnsi" w:hAnsiTheme="minorHAnsi" w:cstheme="minorHAnsi"/>
          <w:color w:val="auto"/>
        </w:rPr>
        <w:t xml:space="preserve">), automatic and manual measurements agreed on </w:t>
      </w:r>
      <w:r w:rsidR="006D73A7" w:rsidRPr="003034F7">
        <w:rPr>
          <w:rFonts w:asciiTheme="minorHAnsi" w:hAnsiTheme="minorHAnsi" w:cstheme="minorHAnsi"/>
          <w:color w:val="auto"/>
        </w:rPr>
        <w:t xml:space="preserve">the </w:t>
      </w:r>
      <w:r w:rsidR="000B7790" w:rsidRPr="003034F7">
        <w:rPr>
          <w:rFonts w:asciiTheme="minorHAnsi" w:hAnsiTheme="minorHAnsi" w:cstheme="minorHAnsi"/>
          <w:color w:val="auto"/>
        </w:rPr>
        <w:t>level of this plateau (835 nanoparticles after 60 seconds</w:t>
      </w:r>
      <w:proofErr w:type="gramStart"/>
      <w:r w:rsidR="000B7790" w:rsidRPr="003034F7">
        <w:rPr>
          <w:rFonts w:asciiTheme="minorHAnsi" w:hAnsiTheme="minorHAnsi" w:cstheme="minorHAnsi"/>
          <w:color w:val="auto"/>
        </w:rPr>
        <w:t>)</w:t>
      </w:r>
      <w:proofErr w:type="gramEnd"/>
      <w:r w:rsidR="000B7790" w:rsidRPr="003034F7">
        <w:rPr>
          <w:rFonts w:asciiTheme="minorHAnsi" w:hAnsiTheme="minorHAnsi" w:cstheme="minorHAnsi"/>
          <w:color w:val="auto"/>
        </w:rPr>
        <w:t xml:space="preserve"> </w:t>
      </w:r>
      <w:r w:rsidRPr="003034F7">
        <w:rPr>
          <w:rFonts w:asciiTheme="minorHAnsi" w:hAnsiTheme="minorHAnsi" w:cstheme="minorHAnsi"/>
          <w:color w:val="auto"/>
        </w:rPr>
        <w:t xml:space="preserve">but </w:t>
      </w:r>
      <w:r w:rsidR="004F71CD" w:rsidRPr="003034F7">
        <w:rPr>
          <w:rFonts w:asciiTheme="minorHAnsi" w:hAnsiTheme="minorHAnsi" w:cstheme="minorHAnsi"/>
          <w:color w:val="auto"/>
        </w:rPr>
        <w:t>the</w:t>
      </w:r>
      <w:r w:rsidRPr="003034F7">
        <w:rPr>
          <w:rFonts w:asciiTheme="minorHAnsi" w:hAnsiTheme="minorHAnsi" w:cstheme="minorHAnsi"/>
          <w:color w:val="auto"/>
        </w:rPr>
        <w:t xml:space="preserve"> detection of nanoparticles </w:t>
      </w:r>
      <w:r w:rsidR="004F71CD" w:rsidRPr="003034F7">
        <w:rPr>
          <w:rFonts w:asciiTheme="minorHAnsi" w:hAnsiTheme="minorHAnsi" w:cstheme="minorHAnsi"/>
          <w:color w:val="auto"/>
        </w:rPr>
        <w:t xml:space="preserve">is delayed </w:t>
      </w:r>
      <w:r w:rsidR="008933BC" w:rsidRPr="003034F7">
        <w:rPr>
          <w:rFonts w:asciiTheme="minorHAnsi" w:hAnsiTheme="minorHAnsi" w:cstheme="minorHAnsi"/>
          <w:color w:val="auto"/>
        </w:rPr>
        <w:t xml:space="preserve">in the automatic analysis </w:t>
      </w:r>
      <w:r w:rsidR="004F71CD" w:rsidRPr="003034F7">
        <w:rPr>
          <w:rFonts w:asciiTheme="minorHAnsi" w:hAnsiTheme="minorHAnsi" w:cstheme="minorHAnsi"/>
          <w:color w:val="auto"/>
        </w:rPr>
        <w:t xml:space="preserve">since </w:t>
      </w:r>
      <w:r w:rsidR="007D3EDD" w:rsidRPr="003034F7">
        <w:rPr>
          <w:rFonts w:asciiTheme="minorHAnsi" w:hAnsiTheme="minorHAnsi" w:cstheme="minorHAnsi"/>
          <w:color w:val="auto"/>
        </w:rPr>
        <w:t xml:space="preserve">835 nanoparticles </w:t>
      </w:r>
      <w:r w:rsidR="004F71CD" w:rsidRPr="003034F7">
        <w:rPr>
          <w:rFonts w:asciiTheme="minorHAnsi" w:hAnsiTheme="minorHAnsi" w:cstheme="minorHAnsi"/>
          <w:color w:val="auto"/>
        </w:rPr>
        <w:t>are</w:t>
      </w:r>
      <w:r w:rsidR="007D3EDD" w:rsidRPr="003034F7">
        <w:rPr>
          <w:rFonts w:asciiTheme="minorHAnsi" w:hAnsiTheme="minorHAnsi" w:cstheme="minorHAnsi"/>
          <w:color w:val="auto"/>
        </w:rPr>
        <w:t xml:space="preserve"> manually counted after </w:t>
      </w:r>
      <w:r w:rsidR="004F71CD" w:rsidRPr="003034F7">
        <w:rPr>
          <w:rFonts w:asciiTheme="minorHAnsi" w:hAnsiTheme="minorHAnsi" w:cstheme="minorHAnsi"/>
          <w:color w:val="auto"/>
        </w:rPr>
        <w:t xml:space="preserve">only </w:t>
      </w:r>
      <w:r w:rsidR="007D3EDD" w:rsidRPr="003034F7">
        <w:rPr>
          <w:rFonts w:asciiTheme="minorHAnsi" w:hAnsiTheme="minorHAnsi" w:cstheme="minorHAnsi"/>
          <w:color w:val="auto"/>
        </w:rPr>
        <w:t xml:space="preserve">12 s, but not automatically detected until </w:t>
      </w:r>
      <w:r w:rsidR="00253A51" w:rsidRPr="003034F7">
        <w:rPr>
          <w:rFonts w:asciiTheme="minorHAnsi" w:hAnsiTheme="minorHAnsi" w:cstheme="minorHAnsi"/>
          <w:color w:val="auto"/>
        </w:rPr>
        <w:t>later</w:t>
      </w:r>
      <w:r w:rsidR="000A14AA" w:rsidRPr="003034F7">
        <w:rPr>
          <w:rFonts w:asciiTheme="minorHAnsi" w:hAnsiTheme="minorHAnsi" w:cstheme="minorHAnsi"/>
          <w:color w:val="auto"/>
        </w:rPr>
        <w:t xml:space="preserve">. </w:t>
      </w:r>
      <w:r w:rsidR="000565CD" w:rsidRPr="003034F7">
        <w:rPr>
          <w:rFonts w:asciiTheme="minorHAnsi" w:hAnsiTheme="minorHAnsi" w:cstheme="minorHAnsi"/>
          <w:color w:val="auto"/>
        </w:rPr>
        <w:t>This</w:t>
      </w:r>
      <w:r w:rsidRPr="003034F7">
        <w:rPr>
          <w:rFonts w:asciiTheme="minorHAnsi" w:hAnsiTheme="minorHAnsi" w:cstheme="minorHAnsi"/>
          <w:color w:val="auto"/>
        </w:rPr>
        <w:t xml:space="preserve"> </w:t>
      </w:r>
      <w:r w:rsidR="008933BC" w:rsidRPr="003034F7">
        <w:rPr>
          <w:rFonts w:asciiTheme="minorHAnsi" w:hAnsiTheme="minorHAnsi" w:cstheme="minorHAnsi"/>
          <w:color w:val="auto"/>
        </w:rPr>
        <w:t xml:space="preserve">extended detection time </w:t>
      </w:r>
      <w:r w:rsidRPr="003034F7">
        <w:rPr>
          <w:rFonts w:asciiTheme="minorHAnsi" w:hAnsiTheme="minorHAnsi" w:cstheme="minorHAnsi"/>
          <w:color w:val="auto"/>
        </w:rPr>
        <w:t>lead</w:t>
      </w:r>
      <w:r w:rsidR="000565CD" w:rsidRPr="003034F7">
        <w:rPr>
          <w:rFonts w:asciiTheme="minorHAnsi" w:hAnsiTheme="minorHAnsi" w:cstheme="minorHAnsi"/>
          <w:color w:val="auto"/>
        </w:rPr>
        <w:t>s</w:t>
      </w:r>
      <w:r w:rsidRPr="003034F7">
        <w:rPr>
          <w:rFonts w:asciiTheme="minorHAnsi" w:hAnsiTheme="minorHAnsi" w:cstheme="minorHAnsi"/>
          <w:color w:val="auto"/>
        </w:rPr>
        <w:t xml:space="preserve"> to an undervaluation of the nucleation rate. Reducing </w:t>
      </w:r>
      <w:proofErr w:type="spellStart"/>
      <w:r w:rsidR="008933BC" w:rsidRPr="003034F7">
        <w:rPr>
          <w:rFonts w:asciiTheme="minorHAnsi" w:hAnsiTheme="minorHAnsi" w:cstheme="minorHAnsi"/>
          <w:color w:val="auto"/>
        </w:rPr>
        <w:t>S</w:t>
      </w:r>
      <w:r w:rsidR="008933BC" w:rsidRPr="003034F7">
        <w:rPr>
          <w:rFonts w:asciiTheme="minorHAnsi" w:hAnsiTheme="minorHAnsi" w:cstheme="minorHAnsi"/>
          <w:color w:val="auto"/>
          <w:vertAlign w:val="subscript"/>
        </w:rPr>
        <w:t>min</w:t>
      </w:r>
      <w:proofErr w:type="spellEnd"/>
      <w:r w:rsidRPr="003034F7">
        <w:rPr>
          <w:rFonts w:asciiTheme="minorHAnsi" w:hAnsiTheme="minorHAnsi" w:cstheme="minorHAnsi"/>
          <w:color w:val="auto"/>
        </w:rPr>
        <w:t xml:space="preserve"> </w:t>
      </w:r>
      <w:r w:rsidR="000565CD" w:rsidRPr="003034F7">
        <w:rPr>
          <w:rFonts w:asciiTheme="minorHAnsi" w:hAnsiTheme="minorHAnsi" w:cstheme="minorHAnsi"/>
          <w:color w:val="auto"/>
        </w:rPr>
        <w:t>down to 20 pixel</w:t>
      </w:r>
      <w:r w:rsidR="00774E2D" w:rsidRPr="003034F7">
        <w:rPr>
          <w:rFonts w:asciiTheme="minorHAnsi" w:hAnsiTheme="minorHAnsi" w:cstheme="minorHAnsi"/>
          <w:color w:val="auto"/>
          <w:vertAlign w:val="superscript"/>
        </w:rPr>
        <w:t>2</w:t>
      </w:r>
      <w:r w:rsidR="000565CD" w:rsidRPr="003034F7">
        <w:rPr>
          <w:rFonts w:asciiTheme="minorHAnsi" w:hAnsiTheme="minorHAnsi" w:cstheme="minorHAnsi"/>
          <w:color w:val="auto"/>
        </w:rPr>
        <w:t xml:space="preserve"> (i.e.</w:t>
      </w:r>
      <w:r w:rsidR="00454C7E" w:rsidRPr="003034F7">
        <w:rPr>
          <w:rFonts w:asciiTheme="minorHAnsi" w:hAnsiTheme="minorHAnsi" w:cstheme="minorHAnsi"/>
          <w:color w:val="auto"/>
        </w:rPr>
        <w:t>,</w:t>
      </w:r>
      <w:r w:rsidR="000565CD" w:rsidRPr="003034F7">
        <w:rPr>
          <w:rFonts w:asciiTheme="minorHAnsi" w:hAnsiTheme="minorHAnsi" w:cstheme="minorHAnsi"/>
          <w:color w:val="auto"/>
        </w:rPr>
        <w:t xml:space="preserve"> </w:t>
      </w:r>
      <w:r w:rsidR="00D14DD6" w:rsidRPr="003034F7">
        <w:rPr>
          <w:rFonts w:asciiTheme="minorHAnsi" w:hAnsiTheme="minorHAnsi" w:cstheme="minorHAnsi"/>
          <w:color w:val="auto"/>
        </w:rPr>
        <w:t xml:space="preserve">617 </w:t>
      </w:r>
      <w:r w:rsidR="000565CD" w:rsidRPr="003034F7">
        <w:rPr>
          <w:rFonts w:asciiTheme="minorHAnsi" w:hAnsiTheme="minorHAnsi" w:cstheme="minorHAnsi"/>
          <w:color w:val="auto"/>
        </w:rPr>
        <w:t>nm</w:t>
      </w:r>
      <w:r w:rsidR="000565CD" w:rsidRPr="003034F7">
        <w:rPr>
          <w:rFonts w:asciiTheme="minorHAnsi" w:hAnsiTheme="minorHAnsi" w:cstheme="minorHAnsi"/>
          <w:color w:val="auto"/>
          <w:vertAlign w:val="superscript"/>
        </w:rPr>
        <w:t>2</w:t>
      </w:r>
      <w:r w:rsidR="000565CD" w:rsidRPr="003034F7">
        <w:rPr>
          <w:rFonts w:asciiTheme="minorHAnsi" w:hAnsiTheme="minorHAnsi" w:cstheme="minorHAnsi"/>
          <w:color w:val="auto"/>
        </w:rPr>
        <w:t xml:space="preserve">) </w:t>
      </w:r>
      <w:r w:rsidRPr="003034F7">
        <w:rPr>
          <w:rFonts w:asciiTheme="minorHAnsi" w:hAnsiTheme="minorHAnsi" w:cstheme="minorHAnsi"/>
          <w:color w:val="auto"/>
        </w:rPr>
        <w:t>reduce</w:t>
      </w:r>
      <w:r w:rsidR="00C579A2" w:rsidRPr="003034F7">
        <w:rPr>
          <w:rFonts w:asciiTheme="minorHAnsi" w:hAnsiTheme="minorHAnsi" w:cstheme="minorHAnsi"/>
          <w:color w:val="auto"/>
        </w:rPr>
        <w:t>s</w:t>
      </w:r>
      <w:r w:rsidRPr="003034F7">
        <w:rPr>
          <w:rFonts w:asciiTheme="minorHAnsi" w:hAnsiTheme="minorHAnsi" w:cstheme="minorHAnsi"/>
          <w:color w:val="auto"/>
        </w:rPr>
        <w:t xml:space="preserve"> the error on </w:t>
      </w:r>
      <w:r w:rsidR="008933BC" w:rsidRPr="003034F7">
        <w:rPr>
          <w:rFonts w:asciiTheme="minorHAnsi" w:hAnsiTheme="minorHAnsi" w:cstheme="minorHAnsi"/>
          <w:color w:val="auto"/>
        </w:rPr>
        <w:t>the</w:t>
      </w:r>
      <w:r w:rsidR="000A14AA" w:rsidRPr="003034F7">
        <w:rPr>
          <w:rFonts w:asciiTheme="minorHAnsi" w:hAnsiTheme="minorHAnsi" w:cstheme="minorHAnsi"/>
          <w:color w:val="auto"/>
        </w:rPr>
        <w:t xml:space="preserve"> </w:t>
      </w:r>
      <w:r w:rsidR="006D73A7" w:rsidRPr="003034F7">
        <w:rPr>
          <w:rFonts w:asciiTheme="minorHAnsi" w:hAnsiTheme="minorHAnsi" w:cstheme="minorHAnsi"/>
          <w:color w:val="auto"/>
        </w:rPr>
        <w:t>nucleation time of the nanoparticle assembly</w:t>
      </w:r>
      <w:r w:rsidRPr="003034F7">
        <w:rPr>
          <w:rFonts w:asciiTheme="minorHAnsi" w:hAnsiTheme="minorHAnsi" w:cstheme="minorHAnsi"/>
          <w:color w:val="auto"/>
        </w:rPr>
        <w:t xml:space="preserve"> but it leads to an </w:t>
      </w:r>
      <w:r w:rsidR="008933BC" w:rsidRPr="003034F7">
        <w:rPr>
          <w:rFonts w:asciiTheme="minorHAnsi" w:hAnsiTheme="minorHAnsi" w:cstheme="minorHAnsi"/>
          <w:color w:val="auto"/>
        </w:rPr>
        <w:t>overvaluation</w:t>
      </w:r>
      <w:r w:rsidRPr="003034F7">
        <w:rPr>
          <w:rFonts w:asciiTheme="minorHAnsi" w:hAnsiTheme="minorHAnsi" w:cstheme="minorHAnsi"/>
          <w:color w:val="auto"/>
        </w:rPr>
        <w:t xml:space="preserve"> of the nanoparticle density </w:t>
      </w:r>
      <w:r w:rsidR="000565CD" w:rsidRPr="003034F7">
        <w:rPr>
          <w:rFonts w:asciiTheme="minorHAnsi" w:hAnsiTheme="minorHAnsi" w:cstheme="minorHAnsi"/>
          <w:color w:val="auto"/>
        </w:rPr>
        <w:t xml:space="preserve">particularly at </w:t>
      </w:r>
      <w:r w:rsidR="00EF12F6" w:rsidRPr="003034F7">
        <w:rPr>
          <w:rFonts w:asciiTheme="minorHAnsi" w:hAnsiTheme="minorHAnsi" w:cstheme="minorHAnsi"/>
          <w:color w:val="auto"/>
        </w:rPr>
        <w:t xml:space="preserve">the </w:t>
      </w:r>
      <w:r w:rsidR="008933BC" w:rsidRPr="003034F7">
        <w:rPr>
          <w:rFonts w:asciiTheme="minorHAnsi" w:hAnsiTheme="minorHAnsi" w:cstheme="minorHAnsi"/>
          <w:color w:val="auto"/>
        </w:rPr>
        <w:t xml:space="preserve">early stage of the experiments </w:t>
      </w:r>
      <w:r w:rsidR="006D73A7" w:rsidRPr="003034F7">
        <w:rPr>
          <w:rFonts w:asciiTheme="minorHAnsi" w:hAnsiTheme="minorHAnsi" w:cstheme="minorHAnsi"/>
          <w:color w:val="auto"/>
        </w:rPr>
        <w:t>(</w:t>
      </w:r>
      <w:r w:rsidR="00A262BE" w:rsidRPr="003034F7">
        <w:rPr>
          <w:rFonts w:asciiTheme="minorHAnsi" w:hAnsiTheme="minorHAnsi" w:cstheme="minorHAnsi"/>
          <w:b/>
          <w:bCs/>
          <w:color w:val="auto"/>
        </w:rPr>
        <w:t>Figure</w:t>
      </w:r>
      <w:r w:rsidR="006D73A7" w:rsidRPr="003034F7">
        <w:rPr>
          <w:rFonts w:asciiTheme="minorHAnsi" w:hAnsiTheme="minorHAnsi" w:cstheme="minorHAnsi"/>
          <w:b/>
          <w:bCs/>
          <w:color w:val="auto"/>
        </w:rPr>
        <w:t xml:space="preserve"> 8</w:t>
      </w:r>
      <w:r w:rsidR="006D73A7" w:rsidRPr="003034F7">
        <w:rPr>
          <w:rFonts w:asciiTheme="minorHAnsi" w:hAnsiTheme="minorHAnsi" w:cstheme="minorHAnsi"/>
          <w:color w:val="auto"/>
        </w:rPr>
        <w:t xml:space="preserve">) </w:t>
      </w:r>
      <w:r w:rsidRPr="003034F7">
        <w:rPr>
          <w:rFonts w:asciiTheme="minorHAnsi" w:hAnsiTheme="minorHAnsi" w:cstheme="minorHAnsi"/>
          <w:color w:val="auto"/>
        </w:rPr>
        <w:t>which also affect</w:t>
      </w:r>
      <w:r w:rsidR="006D73A7" w:rsidRPr="003034F7">
        <w:rPr>
          <w:rFonts w:asciiTheme="minorHAnsi" w:hAnsiTheme="minorHAnsi" w:cstheme="minorHAnsi"/>
          <w:color w:val="auto"/>
        </w:rPr>
        <w:t>s</w:t>
      </w:r>
      <w:r w:rsidRPr="003034F7">
        <w:rPr>
          <w:rFonts w:asciiTheme="minorHAnsi" w:hAnsiTheme="minorHAnsi" w:cstheme="minorHAnsi"/>
          <w:color w:val="auto"/>
        </w:rPr>
        <w:t xml:space="preserve"> the nucleation rate.</w:t>
      </w:r>
      <w:r w:rsidR="006D73A7" w:rsidRPr="003034F7">
        <w:rPr>
          <w:rFonts w:asciiTheme="minorHAnsi" w:hAnsiTheme="minorHAnsi" w:cstheme="minorHAnsi"/>
          <w:color w:val="auto"/>
        </w:rPr>
        <w:t xml:space="preserve"> </w:t>
      </w:r>
      <w:r w:rsidR="00D90534" w:rsidRPr="003034F7">
        <w:rPr>
          <w:rFonts w:asciiTheme="minorHAnsi" w:hAnsiTheme="minorHAnsi" w:cstheme="minorHAnsi"/>
          <w:color w:val="auto"/>
        </w:rPr>
        <w:t>The detection and the size and shape measurements of nano-objects with a very dynamical behavior and a low signal to noise ratio is a common challenge in liquid-phase TEM that</w:t>
      </w:r>
      <w:r w:rsidR="00222227" w:rsidRPr="003034F7">
        <w:rPr>
          <w:rFonts w:asciiTheme="minorHAnsi" w:hAnsiTheme="minorHAnsi" w:cstheme="minorHAnsi"/>
          <w:color w:val="auto"/>
        </w:rPr>
        <w:t xml:space="preserve"> can be further improved using </w:t>
      </w:r>
      <w:r w:rsidR="00EF77BA" w:rsidRPr="003034F7">
        <w:rPr>
          <w:rFonts w:asciiTheme="minorHAnsi" w:hAnsiTheme="minorHAnsi" w:cstheme="minorHAnsi"/>
          <w:color w:val="auto"/>
        </w:rPr>
        <w:t>other</w:t>
      </w:r>
      <w:r w:rsidR="00D90534" w:rsidRPr="003034F7">
        <w:rPr>
          <w:rFonts w:asciiTheme="minorHAnsi" w:hAnsiTheme="minorHAnsi" w:cstheme="minorHAnsi"/>
          <w:color w:val="auto"/>
        </w:rPr>
        <w:t xml:space="preserve"> segmentation</w:t>
      </w:r>
      <w:r w:rsidR="00EF77BA" w:rsidRPr="003034F7">
        <w:rPr>
          <w:rFonts w:asciiTheme="minorHAnsi" w:hAnsiTheme="minorHAnsi" w:cstheme="minorHAnsi"/>
          <w:color w:val="auto"/>
        </w:rPr>
        <w:t xml:space="preserve"> and denoising</w:t>
      </w:r>
      <w:r w:rsidR="00D90534" w:rsidRPr="003034F7">
        <w:rPr>
          <w:rFonts w:asciiTheme="minorHAnsi" w:hAnsiTheme="minorHAnsi" w:cstheme="minorHAnsi"/>
          <w:color w:val="auto"/>
        </w:rPr>
        <w:t xml:space="preserve"> methods</w:t>
      </w:r>
      <w:r w:rsidR="00673A8E" w:rsidRPr="003034F7">
        <w:rPr>
          <w:rFonts w:asciiTheme="minorHAnsi" w:hAnsiTheme="minorHAnsi" w:cstheme="minorHAnsi"/>
          <w:color w:val="auto"/>
          <w:vertAlign w:val="superscript"/>
        </w:rPr>
        <w:t>24</w:t>
      </w:r>
      <w:r w:rsidR="00222227" w:rsidRPr="003034F7">
        <w:rPr>
          <w:rFonts w:asciiTheme="minorHAnsi" w:hAnsiTheme="minorHAnsi" w:cstheme="minorHAnsi"/>
          <w:color w:val="auto"/>
        </w:rPr>
        <w:t xml:space="preserve"> </w:t>
      </w:r>
      <w:r w:rsidR="00D90534" w:rsidRPr="003034F7">
        <w:rPr>
          <w:rFonts w:asciiTheme="minorHAnsi" w:hAnsiTheme="minorHAnsi" w:cstheme="minorHAnsi"/>
          <w:color w:val="auto"/>
        </w:rPr>
        <w:t>or machine learning approaches</w:t>
      </w:r>
      <w:r w:rsidR="00F751A1" w:rsidRPr="003034F7">
        <w:rPr>
          <w:rFonts w:asciiTheme="minorHAnsi" w:hAnsiTheme="minorHAnsi" w:cstheme="minorHAnsi"/>
          <w:color w:val="auto"/>
          <w:vertAlign w:val="superscript"/>
        </w:rPr>
        <w:t>25</w:t>
      </w:r>
      <w:r w:rsidR="00F751A1" w:rsidRPr="003034F7">
        <w:rPr>
          <w:rFonts w:asciiTheme="minorHAnsi" w:hAnsiTheme="minorHAnsi" w:cstheme="minorHAnsi"/>
          <w:color w:val="auto"/>
        </w:rPr>
        <w:t>.</w:t>
      </w:r>
    </w:p>
    <w:p w14:paraId="1A35163B" w14:textId="77777777" w:rsidR="00454C7E" w:rsidRPr="003034F7" w:rsidRDefault="00454C7E" w:rsidP="00454C7E">
      <w:pPr>
        <w:contextualSpacing/>
        <w:rPr>
          <w:rFonts w:asciiTheme="minorHAnsi" w:hAnsiTheme="minorHAnsi" w:cstheme="minorHAnsi"/>
          <w:color w:val="auto"/>
        </w:rPr>
      </w:pPr>
    </w:p>
    <w:p w14:paraId="21081365" w14:textId="000F3574" w:rsidR="00FC5D06" w:rsidRPr="003034F7" w:rsidRDefault="00FC5D06" w:rsidP="00454C7E">
      <w:pPr>
        <w:contextualSpacing/>
        <w:rPr>
          <w:rFonts w:asciiTheme="minorHAnsi" w:hAnsiTheme="minorHAnsi" w:cstheme="minorHAnsi"/>
          <w:color w:val="auto"/>
        </w:rPr>
      </w:pPr>
      <w:proofErr w:type="gramStart"/>
      <w:r w:rsidRPr="003034F7">
        <w:rPr>
          <w:rFonts w:asciiTheme="minorHAnsi" w:hAnsiTheme="minorHAnsi" w:cstheme="minorHAnsi"/>
          <w:color w:val="auto"/>
        </w:rPr>
        <w:t>Last but not least</w:t>
      </w:r>
      <w:proofErr w:type="gramEnd"/>
      <w:r w:rsidRPr="003034F7">
        <w:rPr>
          <w:rFonts w:asciiTheme="minorHAnsi" w:hAnsiTheme="minorHAnsi" w:cstheme="minorHAnsi"/>
          <w:color w:val="auto"/>
        </w:rPr>
        <w:t>, the preparation of the liquid cell and the cleaning of the liquid holder must be very carefully performed to avoid contaminations of the reaction media.</w:t>
      </w:r>
    </w:p>
    <w:p w14:paraId="6282503F" w14:textId="7B1205CD" w:rsidR="0078643A" w:rsidRPr="003034F7" w:rsidRDefault="0078643A" w:rsidP="00454C7E">
      <w:pPr>
        <w:contextualSpacing/>
        <w:rPr>
          <w:rFonts w:asciiTheme="minorHAnsi" w:hAnsiTheme="minorHAnsi" w:cstheme="minorHAnsi"/>
          <w:color w:val="auto"/>
        </w:rPr>
      </w:pPr>
    </w:p>
    <w:p w14:paraId="7D757C09" w14:textId="34A3629C" w:rsidR="0078643A" w:rsidRPr="003034F7" w:rsidRDefault="0078643A" w:rsidP="00454C7E">
      <w:pPr>
        <w:contextualSpacing/>
        <w:rPr>
          <w:rFonts w:asciiTheme="minorHAnsi" w:hAnsiTheme="minorHAnsi" w:cstheme="minorHAnsi"/>
          <w:color w:val="auto"/>
        </w:rPr>
      </w:pPr>
      <w:r w:rsidRPr="003034F7">
        <w:rPr>
          <w:rFonts w:asciiTheme="minorHAnsi" w:hAnsiTheme="minorHAnsi" w:cstheme="minorHAnsi"/>
          <w:color w:val="auto"/>
        </w:rPr>
        <w:t xml:space="preserve">In general, controlling the temperature of the sample during LCTEM analyses provides the opportunity to investigate thermal effects on chemical reactions that occur at the interface between solids and liquids. Therefore, we hope that the present method paves the way to other in situ TEM experiments designed to reveal the dynamics of hard, </w:t>
      </w:r>
      <w:proofErr w:type="gramStart"/>
      <w:r w:rsidRPr="003034F7">
        <w:rPr>
          <w:rFonts w:asciiTheme="minorHAnsi" w:hAnsiTheme="minorHAnsi" w:cstheme="minorHAnsi"/>
          <w:color w:val="auto"/>
        </w:rPr>
        <w:t>soft</w:t>
      </w:r>
      <w:proofErr w:type="gramEnd"/>
      <w:r w:rsidRPr="003034F7">
        <w:rPr>
          <w:rFonts w:asciiTheme="minorHAnsi" w:hAnsiTheme="minorHAnsi" w:cstheme="minorHAnsi"/>
          <w:color w:val="auto"/>
        </w:rPr>
        <w:t xml:space="preserve"> or biological materials in temperature-controlled liquid media.</w:t>
      </w:r>
    </w:p>
    <w:p w14:paraId="27EFE206" w14:textId="77777777" w:rsidR="008C71B3" w:rsidRPr="003034F7" w:rsidRDefault="008C71B3" w:rsidP="00454C7E">
      <w:pPr>
        <w:contextualSpacing/>
        <w:rPr>
          <w:rFonts w:asciiTheme="minorHAnsi" w:hAnsiTheme="minorHAnsi" w:cstheme="minorHAnsi"/>
          <w:color w:val="auto"/>
        </w:rPr>
      </w:pPr>
    </w:p>
    <w:p w14:paraId="1734505F" w14:textId="7A86DE42" w:rsidR="00AA03DF" w:rsidRPr="003034F7" w:rsidRDefault="00AA03DF" w:rsidP="00454C7E">
      <w:pPr>
        <w:pStyle w:val="NormalWeb"/>
        <w:spacing w:before="0" w:beforeAutospacing="0" w:after="0" w:afterAutospacing="0"/>
        <w:contextualSpacing/>
        <w:rPr>
          <w:rFonts w:asciiTheme="minorHAnsi" w:hAnsiTheme="minorHAnsi" w:cstheme="minorHAnsi"/>
          <w:color w:val="auto"/>
        </w:rPr>
      </w:pPr>
      <w:r w:rsidRPr="003034F7">
        <w:rPr>
          <w:rFonts w:asciiTheme="minorHAnsi" w:hAnsiTheme="minorHAnsi" w:cstheme="minorHAnsi"/>
          <w:b/>
          <w:bCs/>
          <w:color w:val="auto"/>
        </w:rPr>
        <w:t>ACKNOWLEDGMENTS:</w:t>
      </w:r>
    </w:p>
    <w:p w14:paraId="2D96E92E" w14:textId="6790992D" w:rsidR="00AA03DF" w:rsidRPr="003034F7" w:rsidRDefault="00A97FA1" w:rsidP="00454C7E">
      <w:pPr>
        <w:contextualSpacing/>
        <w:rPr>
          <w:rFonts w:asciiTheme="minorHAnsi" w:hAnsiTheme="minorHAnsi" w:cstheme="minorHAnsi"/>
          <w:color w:val="auto"/>
        </w:rPr>
      </w:pPr>
      <w:r w:rsidRPr="003034F7">
        <w:rPr>
          <w:rFonts w:asciiTheme="minorHAnsi" w:hAnsiTheme="minorHAnsi" w:cstheme="minorHAnsi"/>
          <w:color w:val="auto"/>
        </w:rPr>
        <w:t xml:space="preserve">We gratefully acknowledge </w:t>
      </w:r>
      <w:r w:rsidR="00552DC3" w:rsidRPr="003034F7">
        <w:rPr>
          <w:rFonts w:asciiTheme="minorHAnsi" w:hAnsiTheme="minorHAnsi" w:cstheme="minorHAnsi"/>
          <w:color w:val="auto"/>
        </w:rPr>
        <w:t>the financial support of the Region Ile-de-France (convention SESAME E1845 for the JEOL ARM 200 F electron microscope installed at the University of Paris)</w:t>
      </w:r>
      <w:r w:rsidR="001B296A" w:rsidRPr="003034F7">
        <w:rPr>
          <w:rFonts w:asciiTheme="minorHAnsi" w:hAnsiTheme="minorHAnsi" w:cstheme="minorHAnsi"/>
          <w:color w:val="auto"/>
        </w:rPr>
        <w:t xml:space="preserve">, the </w:t>
      </w:r>
      <w:proofErr w:type="spellStart"/>
      <w:r w:rsidR="001B296A" w:rsidRPr="003034F7">
        <w:rPr>
          <w:rFonts w:asciiTheme="minorHAnsi" w:hAnsiTheme="minorHAnsi" w:cstheme="minorHAnsi"/>
          <w:color w:val="auto"/>
        </w:rPr>
        <w:t>Labex</w:t>
      </w:r>
      <w:proofErr w:type="spellEnd"/>
      <w:r w:rsidR="001B296A" w:rsidRPr="003034F7">
        <w:rPr>
          <w:rFonts w:asciiTheme="minorHAnsi" w:hAnsiTheme="minorHAnsi" w:cstheme="minorHAnsi"/>
          <w:color w:val="auto"/>
        </w:rPr>
        <w:t xml:space="preserve"> </w:t>
      </w:r>
      <w:r w:rsidR="001B296A" w:rsidRPr="003034F7">
        <w:rPr>
          <w:rFonts w:asciiTheme="minorHAnsi" w:hAnsiTheme="minorHAnsi" w:cstheme="minorHAnsi"/>
          <w:color w:val="auto"/>
        </w:rPr>
        <w:lastRenderedPageBreak/>
        <w:t>SEAM</w:t>
      </w:r>
      <w:r w:rsidR="00406527" w:rsidRPr="003034F7">
        <w:rPr>
          <w:rFonts w:asciiTheme="minorHAnsi" w:hAnsiTheme="minorHAnsi" w:cstheme="minorHAnsi"/>
          <w:color w:val="auto"/>
        </w:rPr>
        <w:t xml:space="preserve"> (GLOIRE Project)</w:t>
      </w:r>
      <w:r w:rsidR="001B296A" w:rsidRPr="003034F7">
        <w:rPr>
          <w:rFonts w:asciiTheme="minorHAnsi" w:hAnsiTheme="minorHAnsi" w:cstheme="minorHAnsi"/>
          <w:color w:val="auto"/>
        </w:rPr>
        <w:t xml:space="preserve"> and the CNRS</w:t>
      </w:r>
      <w:r w:rsidR="00406527" w:rsidRPr="003034F7">
        <w:rPr>
          <w:rFonts w:asciiTheme="minorHAnsi" w:hAnsiTheme="minorHAnsi" w:cstheme="minorHAnsi"/>
          <w:color w:val="auto"/>
        </w:rPr>
        <w:t xml:space="preserve"> (Defi Nano Program)</w:t>
      </w:r>
      <w:r w:rsidR="001B296A" w:rsidRPr="003034F7">
        <w:rPr>
          <w:rFonts w:asciiTheme="minorHAnsi" w:hAnsiTheme="minorHAnsi" w:cstheme="minorHAnsi"/>
          <w:color w:val="auto"/>
        </w:rPr>
        <w:t>.</w:t>
      </w:r>
    </w:p>
    <w:p w14:paraId="57C49790" w14:textId="77777777" w:rsidR="00C26E89" w:rsidRPr="003034F7" w:rsidRDefault="00C26E89" w:rsidP="00454C7E">
      <w:pPr>
        <w:contextualSpacing/>
        <w:rPr>
          <w:rFonts w:asciiTheme="minorHAnsi" w:hAnsiTheme="minorHAnsi" w:cstheme="minorHAnsi"/>
          <w:b/>
          <w:bCs/>
          <w:color w:val="auto"/>
        </w:rPr>
      </w:pPr>
    </w:p>
    <w:p w14:paraId="5D52ED8B" w14:textId="760D1CAC" w:rsidR="00AA03DF" w:rsidRPr="003034F7" w:rsidRDefault="00AA03DF" w:rsidP="00454C7E">
      <w:pPr>
        <w:pStyle w:val="NormalWeb"/>
        <w:spacing w:before="0" w:beforeAutospacing="0" w:after="0" w:afterAutospacing="0"/>
        <w:contextualSpacing/>
        <w:rPr>
          <w:rFonts w:asciiTheme="minorHAnsi" w:hAnsiTheme="minorHAnsi" w:cstheme="minorHAnsi"/>
          <w:color w:val="auto"/>
        </w:rPr>
      </w:pPr>
      <w:r w:rsidRPr="003034F7">
        <w:rPr>
          <w:rFonts w:asciiTheme="minorHAnsi" w:hAnsiTheme="minorHAnsi" w:cstheme="minorHAnsi"/>
          <w:b/>
          <w:color w:val="auto"/>
        </w:rPr>
        <w:t>DISCLOSURES</w:t>
      </w:r>
      <w:r w:rsidRPr="003034F7">
        <w:rPr>
          <w:rFonts w:asciiTheme="minorHAnsi" w:hAnsiTheme="minorHAnsi" w:cstheme="minorHAnsi"/>
          <w:b/>
          <w:bCs/>
          <w:color w:val="auto"/>
        </w:rPr>
        <w:t>:</w:t>
      </w:r>
    </w:p>
    <w:p w14:paraId="4E0C3135" w14:textId="6E127134" w:rsidR="007A4DD6" w:rsidRPr="003034F7" w:rsidRDefault="004F6683" w:rsidP="00454C7E">
      <w:pPr>
        <w:contextualSpacing/>
        <w:rPr>
          <w:rFonts w:asciiTheme="minorHAnsi" w:hAnsiTheme="minorHAnsi" w:cstheme="minorHAnsi"/>
          <w:color w:val="auto"/>
        </w:rPr>
      </w:pPr>
      <w:r w:rsidRPr="003034F7">
        <w:rPr>
          <w:rFonts w:asciiTheme="minorHAnsi" w:hAnsiTheme="minorHAnsi" w:cstheme="minorHAnsi"/>
          <w:color w:val="auto"/>
        </w:rPr>
        <w:t>The authors have nothing to disclose.</w:t>
      </w:r>
    </w:p>
    <w:p w14:paraId="66030076" w14:textId="77777777" w:rsidR="00AA03DF" w:rsidRPr="003034F7" w:rsidRDefault="00AA03DF" w:rsidP="00454C7E">
      <w:pPr>
        <w:contextualSpacing/>
        <w:rPr>
          <w:rFonts w:asciiTheme="minorHAnsi" w:hAnsiTheme="minorHAnsi" w:cstheme="minorHAnsi"/>
          <w:color w:val="auto"/>
        </w:rPr>
      </w:pPr>
    </w:p>
    <w:p w14:paraId="315B4FAD" w14:textId="3F2E2CDB" w:rsidR="00B32616" w:rsidRPr="003034F7" w:rsidRDefault="009726EE" w:rsidP="00454C7E">
      <w:pPr>
        <w:contextualSpacing/>
        <w:rPr>
          <w:rFonts w:asciiTheme="minorHAnsi" w:hAnsiTheme="minorHAnsi" w:cstheme="minorHAnsi"/>
          <w:b/>
          <w:color w:val="auto"/>
        </w:rPr>
      </w:pPr>
      <w:r w:rsidRPr="003034F7">
        <w:rPr>
          <w:rFonts w:asciiTheme="minorHAnsi" w:hAnsiTheme="minorHAnsi" w:cstheme="minorHAnsi"/>
          <w:b/>
          <w:bCs/>
          <w:color w:val="auto"/>
        </w:rPr>
        <w:t>REFERENCES</w:t>
      </w:r>
      <w:r w:rsidR="00D04760" w:rsidRPr="003034F7">
        <w:rPr>
          <w:rFonts w:asciiTheme="minorHAnsi" w:hAnsiTheme="minorHAnsi" w:cstheme="minorHAnsi"/>
          <w:b/>
          <w:bCs/>
          <w:color w:val="auto"/>
        </w:rPr>
        <w:t>:</w:t>
      </w:r>
    </w:p>
    <w:p w14:paraId="50EBBE2B" w14:textId="44A3B916" w:rsidR="007A4DD6" w:rsidRPr="003034F7" w:rsidRDefault="00144B67"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1</w:t>
      </w:r>
      <w:r w:rsidRPr="003034F7">
        <w:rPr>
          <w:rFonts w:asciiTheme="minorHAnsi" w:hAnsiTheme="minorHAnsi" w:cstheme="minorHAnsi"/>
          <w:color w:val="auto"/>
        </w:rPr>
        <w:t xml:space="preserve">: </w:t>
      </w:r>
      <w:r w:rsidR="00A77F0C" w:rsidRPr="003034F7">
        <w:rPr>
          <w:rFonts w:asciiTheme="minorHAnsi" w:hAnsiTheme="minorHAnsi" w:cstheme="minorHAnsi"/>
          <w:color w:val="auto"/>
        </w:rPr>
        <w:t xml:space="preserve">Willets, K. A., </w:t>
      </w:r>
      <w:r w:rsidR="00C06BEF" w:rsidRPr="003034F7">
        <w:rPr>
          <w:rFonts w:asciiTheme="minorHAnsi" w:hAnsiTheme="minorHAnsi" w:cstheme="minorHAnsi"/>
          <w:color w:val="auto"/>
        </w:rPr>
        <w:t xml:space="preserve">Van Duyne, R. P. Localized surface plasmon resonance spectroscopy and sensing, </w:t>
      </w:r>
      <w:r w:rsidR="00C06BEF" w:rsidRPr="003034F7">
        <w:rPr>
          <w:rFonts w:asciiTheme="minorHAnsi" w:hAnsiTheme="minorHAnsi" w:cstheme="minorHAnsi"/>
          <w:i/>
          <w:iCs/>
          <w:color w:val="auto"/>
        </w:rPr>
        <w:t>Annual Review of Physical Chemistry</w:t>
      </w:r>
      <w:r w:rsidR="00454C7E" w:rsidRPr="003034F7">
        <w:rPr>
          <w:rFonts w:asciiTheme="minorHAnsi" w:hAnsiTheme="minorHAnsi" w:cstheme="minorHAnsi"/>
          <w:color w:val="auto"/>
        </w:rPr>
        <w:t>.</w:t>
      </w:r>
      <w:r w:rsidR="00C06BEF" w:rsidRPr="003034F7">
        <w:rPr>
          <w:rFonts w:asciiTheme="minorHAnsi" w:hAnsiTheme="minorHAnsi" w:cstheme="minorHAnsi"/>
          <w:color w:val="auto"/>
        </w:rPr>
        <w:t xml:space="preserve"> </w:t>
      </w:r>
      <w:r w:rsidR="00C06BEF" w:rsidRPr="003034F7">
        <w:rPr>
          <w:rFonts w:asciiTheme="minorHAnsi" w:hAnsiTheme="minorHAnsi" w:cstheme="minorHAnsi"/>
          <w:b/>
          <w:bCs/>
          <w:color w:val="auto"/>
        </w:rPr>
        <w:t xml:space="preserve">58 </w:t>
      </w:r>
      <w:r w:rsidR="00C06BEF" w:rsidRPr="003034F7">
        <w:rPr>
          <w:rFonts w:asciiTheme="minorHAnsi" w:hAnsiTheme="minorHAnsi" w:cstheme="minorHAnsi"/>
          <w:color w:val="auto"/>
        </w:rPr>
        <w:t>(1), 267-297 (2007)</w:t>
      </w:r>
    </w:p>
    <w:p w14:paraId="53A17006" w14:textId="40B92A3E" w:rsidR="003600CE" w:rsidRPr="003034F7" w:rsidRDefault="003600CE"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2</w:t>
      </w:r>
      <w:r w:rsidRPr="003034F7">
        <w:rPr>
          <w:rFonts w:asciiTheme="minorHAnsi" w:hAnsiTheme="minorHAnsi" w:cstheme="minorHAnsi"/>
          <w:color w:val="auto"/>
        </w:rPr>
        <w:t xml:space="preserve">: </w:t>
      </w:r>
      <w:proofErr w:type="spellStart"/>
      <w:r w:rsidRPr="003034F7">
        <w:rPr>
          <w:rFonts w:asciiTheme="minorHAnsi" w:hAnsiTheme="minorHAnsi" w:cstheme="minorHAnsi"/>
          <w:color w:val="auto"/>
        </w:rPr>
        <w:t>Dreaden</w:t>
      </w:r>
      <w:proofErr w:type="spellEnd"/>
      <w:r w:rsidRPr="003034F7">
        <w:rPr>
          <w:rFonts w:asciiTheme="minorHAnsi" w:hAnsiTheme="minorHAnsi" w:cstheme="minorHAnsi"/>
          <w:color w:val="auto"/>
        </w:rPr>
        <w:t xml:space="preserve">, E. C., </w:t>
      </w:r>
      <w:proofErr w:type="spellStart"/>
      <w:r w:rsidRPr="003034F7">
        <w:rPr>
          <w:rFonts w:asciiTheme="minorHAnsi" w:hAnsiTheme="minorHAnsi" w:cstheme="minorHAnsi"/>
          <w:color w:val="auto"/>
        </w:rPr>
        <w:t>Alkilany</w:t>
      </w:r>
      <w:proofErr w:type="spellEnd"/>
      <w:r w:rsidRPr="003034F7">
        <w:rPr>
          <w:rFonts w:asciiTheme="minorHAnsi" w:hAnsiTheme="minorHAnsi" w:cstheme="minorHAnsi"/>
          <w:color w:val="auto"/>
        </w:rPr>
        <w:t>, A. M., Huang, X., Murphy, C. J., El-Sayed, M. A. The golden age: gold nanoparticles for biomedicine</w:t>
      </w:r>
      <w:r w:rsidR="003034F7">
        <w:rPr>
          <w:rFonts w:asciiTheme="minorHAnsi" w:hAnsiTheme="minorHAnsi" w:cstheme="minorHAnsi"/>
          <w:color w:val="auto"/>
        </w:rPr>
        <w:t xml:space="preserve">. </w:t>
      </w:r>
      <w:r w:rsidRPr="003034F7">
        <w:rPr>
          <w:rFonts w:asciiTheme="minorHAnsi" w:hAnsiTheme="minorHAnsi" w:cstheme="minorHAnsi"/>
          <w:i/>
          <w:iCs/>
          <w:color w:val="auto"/>
        </w:rPr>
        <w:t>Chemical Society Review</w:t>
      </w:r>
      <w:r w:rsidR="003034F7" w:rsidRPr="003034F7">
        <w:rPr>
          <w:rFonts w:asciiTheme="minorHAnsi" w:hAnsiTheme="minorHAnsi" w:cstheme="minorHAnsi"/>
          <w:color w:val="auto"/>
        </w:rPr>
        <w:t>.</w:t>
      </w:r>
      <w:r w:rsidRPr="003034F7">
        <w:rPr>
          <w:rFonts w:asciiTheme="minorHAnsi" w:hAnsiTheme="minorHAnsi" w:cstheme="minorHAnsi"/>
          <w:color w:val="auto"/>
        </w:rPr>
        <w:t xml:space="preserve"> </w:t>
      </w:r>
      <w:r w:rsidRPr="003034F7">
        <w:rPr>
          <w:rFonts w:asciiTheme="minorHAnsi" w:hAnsiTheme="minorHAnsi" w:cstheme="minorHAnsi"/>
          <w:b/>
          <w:bCs/>
          <w:color w:val="auto"/>
        </w:rPr>
        <w:t>41</w:t>
      </w:r>
      <w:r w:rsidRPr="003034F7">
        <w:rPr>
          <w:rFonts w:asciiTheme="minorHAnsi" w:hAnsiTheme="minorHAnsi" w:cstheme="minorHAnsi"/>
          <w:color w:val="auto"/>
        </w:rPr>
        <w:t>, 2740-2779 (2012)</w:t>
      </w:r>
    </w:p>
    <w:p w14:paraId="1516BE76" w14:textId="04D9EE42" w:rsidR="00710703" w:rsidRPr="003034F7" w:rsidRDefault="00710703"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3</w:t>
      </w:r>
      <w:r w:rsidRPr="003034F7">
        <w:rPr>
          <w:rFonts w:asciiTheme="minorHAnsi" w:hAnsiTheme="minorHAnsi" w:cstheme="minorHAnsi"/>
          <w:color w:val="auto"/>
        </w:rPr>
        <w:t>: You, H., Yang, S., Ding, B., Yang, H.</w:t>
      </w:r>
      <w:r w:rsidR="003034F7">
        <w:rPr>
          <w:rFonts w:asciiTheme="minorHAnsi" w:hAnsiTheme="minorHAnsi" w:cstheme="minorHAnsi"/>
          <w:color w:val="auto"/>
        </w:rPr>
        <w:t xml:space="preserve"> </w:t>
      </w:r>
      <w:r w:rsidRPr="003034F7">
        <w:rPr>
          <w:rFonts w:asciiTheme="minorHAnsi" w:hAnsiTheme="minorHAnsi" w:cstheme="minorHAnsi"/>
          <w:color w:val="auto"/>
        </w:rPr>
        <w:t>Synthesis of colloidal metal and metal alloy nanoparticles for electrochemical energy applications</w:t>
      </w:r>
      <w:r w:rsidR="003034F7">
        <w:rPr>
          <w:rFonts w:asciiTheme="minorHAnsi" w:hAnsiTheme="minorHAnsi" w:cstheme="minorHAnsi"/>
          <w:color w:val="auto"/>
        </w:rPr>
        <w:t xml:space="preserve">. </w:t>
      </w:r>
      <w:r w:rsidRPr="003034F7">
        <w:rPr>
          <w:rFonts w:asciiTheme="minorHAnsi" w:hAnsiTheme="minorHAnsi" w:cstheme="minorHAnsi"/>
          <w:i/>
          <w:iCs/>
          <w:color w:val="auto"/>
        </w:rPr>
        <w:t>Chemical Society Review</w:t>
      </w:r>
      <w:r w:rsidR="003034F7" w:rsidRPr="003034F7">
        <w:rPr>
          <w:rFonts w:asciiTheme="minorHAnsi" w:hAnsiTheme="minorHAnsi" w:cstheme="minorHAnsi"/>
          <w:color w:val="auto"/>
        </w:rPr>
        <w:t>.</w:t>
      </w:r>
      <w:r w:rsidRPr="003034F7">
        <w:rPr>
          <w:rFonts w:asciiTheme="minorHAnsi" w:hAnsiTheme="minorHAnsi" w:cstheme="minorHAnsi"/>
          <w:color w:val="auto"/>
        </w:rPr>
        <w:t xml:space="preserve"> </w:t>
      </w:r>
      <w:r w:rsidRPr="003034F7">
        <w:rPr>
          <w:rFonts w:asciiTheme="minorHAnsi" w:hAnsiTheme="minorHAnsi" w:cstheme="minorHAnsi"/>
          <w:b/>
          <w:bCs/>
          <w:color w:val="auto"/>
        </w:rPr>
        <w:t>42</w:t>
      </w:r>
      <w:r w:rsidRPr="003034F7">
        <w:rPr>
          <w:rFonts w:asciiTheme="minorHAnsi" w:hAnsiTheme="minorHAnsi" w:cstheme="minorHAnsi"/>
          <w:color w:val="auto"/>
        </w:rPr>
        <w:t>, 2880-2904 (2013)</w:t>
      </w:r>
    </w:p>
    <w:p w14:paraId="27600576" w14:textId="25B18A15" w:rsidR="001D6E70" w:rsidRPr="003034F7" w:rsidRDefault="00422DB4"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4</w:t>
      </w:r>
      <w:r w:rsidR="001D6E70" w:rsidRPr="003034F7">
        <w:rPr>
          <w:rFonts w:asciiTheme="minorHAnsi" w:hAnsiTheme="minorHAnsi" w:cstheme="minorHAnsi"/>
          <w:color w:val="auto"/>
        </w:rPr>
        <w:t xml:space="preserve">: </w:t>
      </w:r>
      <w:proofErr w:type="spellStart"/>
      <w:r w:rsidR="00B22273" w:rsidRPr="003034F7">
        <w:rPr>
          <w:rFonts w:asciiTheme="minorHAnsi" w:hAnsiTheme="minorHAnsi" w:cstheme="minorHAnsi"/>
          <w:color w:val="auto"/>
        </w:rPr>
        <w:t>Nikoobakht</w:t>
      </w:r>
      <w:proofErr w:type="spellEnd"/>
      <w:r w:rsidR="00B22273" w:rsidRPr="003034F7">
        <w:rPr>
          <w:rFonts w:asciiTheme="minorHAnsi" w:hAnsiTheme="minorHAnsi" w:cstheme="minorHAnsi"/>
          <w:color w:val="auto"/>
        </w:rPr>
        <w:t>, B., El-Sayed, M. A.</w:t>
      </w:r>
      <w:r w:rsidR="003034F7">
        <w:rPr>
          <w:rFonts w:asciiTheme="minorHAnsi" w:hAnsiTheme="minorHAnsi" w:cstheme="minorHAnsi"/>
          <w:color w:val="auto"/>
        </w:rPr>
        <w:t xml:space="preserve"> </w:t>
      </w:r>
      <w:proofErr w:type="gramStart"/>
      <w:r w:rsidR="00B22273" w:rsidRPr="003034F7">
        <w:rPr>
          <w:rFonts w:asciiTheme="minorHAnsi" w:hAnsiTheme="minorHAnsi" w:cstheme="minorHAnsi"/>
          <w:color w:val="auto"/>
        </w:rPr>
        <w:t>Preparation</w:t>
      </w:r>
      <w:proofErr w:type="gramEnd"/>
      <w:r w:rsidR="00B22273" w:rsidRPr="003034F7">
        <w:rPr>
          <w:rFonts w:asciiTheme="minorHAnsi" w:hAnsiTheme="minorHAnsi" w:cstheme="minorHAnsi"/>
          <w:color w:val="auto"/>
        </w:rPr>
        <w:t xml:space="preserve"> and growth mechanism of gold nanorods using seed-mediated growth method</w:t>
      </w:r>
      <w:r w:rsidR="003034F7">
        <w:rPr>
          <w:rFonts w:asciiTheme="minorHAnsi" w:hAnsiTheme="minorHAnsi" w:cstheme="minorHAnsi"/>
          <w:color w:val="auto"/>
        </w:rPr>
        <w:t xml:space="preserve">. </w:t>
      </w:r>
      <w:r w:rsidR="00B22273" w:rsidRPr="003034F7">
        <w:rPr>
          <w:rFonts w:asciiTheme="minorHAnsi" w:hAnsiTheme="minorHAnsi" w:cstheme="minorHAnsi"/>
          <w:i/>
          <w:iCs/>
          <w:color w:val="auto"/>
        </w:rPr>
        <w:t>Chemistry of Materials</w:t>
      </w:r>
      <w:r w:rsidR="003034F7" w:rsidRPr="003034F7">
        <w:rPr>
          <w:rFonts w:asciiTheme="minorHAnsi" w:hAnsiTheme="minorHAnsi" w:cstheme="minorHAnsi"/>
          <w:color w:val="auto"/>
        </w:rPr>
        <w:t>.</w:t>
      </w:r>
      <w:r w:rsidR="00B22273" w:rsidRPr="003034F7">
        <w:rPr>
          <w:rFonts w:asciiTheme="minorHAnsi" w:hAnsiTheme="minorHAnsi" w:cstheme="minorHAnsi"/>
          <w:color w:val="auto"/>
        </w:rPr>
        <w:t xml:space="preserve"> </w:t>
      </w:r>
      <w:r w:rsidR="00B22273" w:rsidRPr="003034F7">
        <w:rPr>
          <w:rFonts w:asciiTheme="minorHAnsi" w:hAnsiTheme="minorHAnsi" w:cstheme="minorHAnsi"/>
          <w:b/>
          <w:bCs/>
          <w:color w:val="auto"/>
        </w:rPr>
        <w:t>15</w:t>
      </w:r>
      <w:r w:rsidR="00B22273" w:rsidRPr="003034F7">
        <w:rPr>
          <w:rFonts w:asciiTheme="minorHAnsi" w:hAnsiTheme="minorHAnsi" w:cstheme="minorHAnsi"/>
          <w:color w:val="auto"/>
        </w:rPr>
        <w:t>, 1957-1962 (2003)</w:t>
      </w:r>
    </w:p>
    <w:p w14:paraId="76E6FC48" w14:textId="0BBBB6C4" w:rsidR="00A74F2E" w:rsidRPr="003034F7" w:rsidRDefault="00025A49"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5</w:t>
      </w:r>
      <w:r w:rsidR="00A74F2E" w:rsidRPr="003034F7">
        <w:rPr>
          <w:rFonts w:asciiTheme="minorHAnsi" w:hAnsiTheme="minorHAnsi" w:cstheme="minorHAnsi"/>
          <w:color w:val="auto"/>
        </w:rPr>
        <w:t xml:space="preserve">: Hubert, F., </w:t>
      </w:r>
      <w:proofErr w:type="spellStart"/>
      <w:r w:rsidR="00A74F2E" w:rsidRPr="003034F7">
        <w:rPr>
          <w:rFonts w:asciiTheme="minorHAnsi" w:hAnsiTheme="minorHAnsi" w:cstheme="minorHAnsi"/>
          <w:color w:val="auto"/>
        </w:rPr>
        <w:t>Testard</w:t>
      </w:r>
      <w:proofErr w:type="spellEnd"/>
      <w:r w:rsidR="00A74F2E" w:rsidRPr="003034F7">
        <w:rPr>
          <w:rFonts w:asciiTheme="minorHAnsi" w:hAnsiTheme="minorHAnsi" w:cstheme="minorHAnsi"/>
          <w:color w:val="auto"/>
        </w:rPr>
        <w:t xml:space="preserve">, F., </w:t>
      </w:r>
      <w:proofErr w:type="spellStart"/>
      <w:r w:rsidR="00A74F2E" w:rsidRPr="003034F7">
        <w:rPr>
          <w:rFonts w:asciiTheme="minorHAnsi" w:hAnsiTheme="minorHAnsi" w:cstheme="minorHAnsi"/>
          <w:color w:val="auto"/>
        </w:rPr>
        <w:t>Spalla</w:t>
      </w:r>
      <w:proofErr w:type="spellEnd"/>
      <w:r w:rsidR="00A74F2E" w:rsidRPr="003034F7">
        <w:rPr>
          <w:rFonts w:asciiTheme="minorHAnsi" w:hAnsiTheme="minorHAnsi" w:cstheme="minorHAnsi"/>
          <w:color w:val="auto"/>
        </w:rPr>
        <w:t>, O</w:t>
      </w:r>
      <w:r w:rsidR="003034F7">
        <w:rPr>
          <w:rFonts w:asciiTheme="minorHAnsi" w:hAnsiTheme="minorHAnsi" w:cstheme="minorHAnsi"/>
          <w:color w:val="auto"/>
        </w:rPr>
        <w:t xml:space="preserve">. </w:t>
      </w:r>
      <w:r w:rsidR="00A74F2E" w:rsidRPr="003034F7">
        <w:rPr>
          <w:rFonts w:asciiTheme="minorHAnsi" w:hAnsiTheme="minorHAnsi" w:cstheme="minorHAnsi"/>
          <w:color w:val="auto"/>
        </w:rPr>
        <w:t xml:space="preserve">Cetyltrimethylammonium </w:t>
      </w:r>
      <w:proofErr w:type="spellStart"/>
      <w:r w:rsidR="00A74F2E" w:rsidRPr="003034F7">
        <w:rPr>
          <w:rFonts w:asciiTheme="minorHAnsi" w:hAnsiTheme="minorHAnsi" w:cstheme="minorHAnsi"/>
          <w:color w:val="auto"/>
        </w:rPr>
        <w:t>bromid</w:t>
      </w:r>
      <w:proofErr w:type="spellEnd"/>
      <w:r w:rsidR="00A74F2E" w:rsidRPr="003034F7">
        <w:rPr>
          <w:rFonts w:asciiTheme="minorHAnsi" w:hAnsiTheme="minorHAnsi" w:cstheme="minorHAnsi"/>
          <w:color w:val="auto"/>
        </w:rPr>
        <w:t xml:space="preserve"> silver bromide complex as the capping agent of gold nanorods</w:t>
      </w:r>
      <w:r w:rsidR="003034F7">
        <w:rPr>
          <w:rFonts w:asciiTheme="minorHAnsi" w:hAnsiTheme="minorHAnsi" w:cstheme="minorHAnsi"/>
          <w:color w:val="auto"/>
        </w:rPr>
        <w:t xml:space="preserve">. </w:t>
      </w:r>
      <w:r w:rsidR="00A74F2E" w:rsidRPr="003034F7">
        <w:rPr>
          <w:rFonts w:asciiTheme="minorHAnsi" w:hAnsiTheme="minorHAnsi" w:cstheme="minorHAnsi"/>
          <w:i/>
          <w:iCs/>
          <w:color w:val="auto"/>
        </w:rPr>
        <w:t>Langmuir</w:t>
      </w:r>
      <w:r w:rsidR="003034F7" w:rsidRPr="003034F7">
        <w:rPr>
          <w:rFonts w:asciiTheme="minorHAnsi" w:hAnsiTheme="minorHAnsi" w:cstheme="minorHAnsi"/>
          <w:color w:val="auto"/>
        </w:rPr>
        <w:t>.</w:t>
      </w:r>
      <w:r w:rsidR="003034F7" w:rsidRPr="003034F7">
        <w:rPr>
          <w:rFonts w:asciiTheme="minorHAnsi" w:hAnsiTheme="minorHAnsi" w:cstheme="minorHAnsi"/>
          <w:color w:val="auto"/>
        </w:rPr>
        <w:t xml:space="preserve"> </w:t>
      </w:r>
      <w:r w:rsidR="00A74F2E" w:rsidRPr="003034F7">
        <w:rPr>
          <w:rFonts w:asciiTheme="minorHAnsi" w:hAnsiTheme="minorHAnsi" w:cstheme="minorHAnsi"/>
          <w:b/>
          <w:bCs/>
          <w:color w:val="auto"/>
        </w:rPr>
        <w:t>24</w:t>
      </w:r>
      <w:r w:rsidR="00A74F2E" w:rsidRPr="003034F7">
        <w:rPr>
          <w:rFonts w:asciiTheme="minorHAnsi" w:hAnsiTheme="minorHAnsi" w:cstheme="minorHAnsi"/>
          <w:color w:val="auto"/>
        </w:rPr>
        <w:t>, 9219-9222 (2008)</w:t>
      </w:r>
    </w:p>
    <w:p w14:paraId="1336DDE2" w14:textId="0AEC8B26" w:rsidR="00286C01" w:rsidRPr="003034F7" w:rsidRDefault="00F76817"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6</w:t>
      </w:r>
      <w:r w:rsidR="00286C01" w:rsidRPr="003034F7">
        <w:rPr>
          <w:rFonts w:asciiTheme="minorHAnsi" w:hAnsiTheme="minorHAnsi" w:cstheme="minorHAnsi"/>
          <w:color w:val="auto"/>
        </w:rPr>
        <w:t xml:space="preserve">: </w:t>
      </w:r>
      <w:r w:rsidR="003A453B" w:rsidRPr="003034F7">
        <w:rPr>
          <w:rFonts w:asciiTheme="minorHAnsi" w:hAnsiTheme="minorHAnsi" w:cstheme="minorHAnsi"/>
          <w:color w:val="auto"/>
        </w:rPr>
        <w:t xml:space="preserve">Xia, Y., </w:t>
      </w:r>
      <w:proofErr w:type="spellStart"/>
      <w:r w:rsidR="003A453B" w:rsidRPr="003034F7">
        <w:rPr>
          <w:rFonts w:asciiTheme="minorHAnsi" w:hAnsiTheme="minorHAnsi" w:cstheme="minorHAnsi"/>
          <w:color w:val="auto"/>
        </w:rPr>
        <w:t>Xiong</w:t>
      </w:r>
      <w:proofErr w:type="spellEnd"/>
      <w:r w:rsidR="003A453B" w:rsidRPr="003034F7">
        <w:rPr>
          <w:rFonts w:asciiTheme="minorHAnsi" w:hAnsiTheme="minorHAnsi" w:cstheme="minorHAnsi"/>
          <w:color w:val="auto"/>
        </w:rPr>
        <w:t xml:space="preserve">, Y., Lim, B., </w:t>
      </w:r>
      <w:proofErr w:type="spellStart"/>
      <w:r w:rsidR="003A453B" w:rsidRPr="003034F7">
        <w:rPr>
          <w:rFonts w:asciiTheme="minorHAnsi" w:hAnsiTheme="minorHAnsi" w:cstheme="minorHAnsi"/>
          <w:color w:val="auto"/>
        </w:rPr>
        <w:t>Skrabalak</w:t>
      </w:r>
      <w:proofErr w:type="spellEnd"/>
      <w:r w:rsidR="003A453B" w:rsidRPr="003034F7">
        <w:rPr>
          <w:rFonts w:asciiTheme="minorHAnsi" w:hAnsiTheme="minorHAnsi" w:cstheme="minorHAnsi"/>
          <w:color w:val="auto"/>
        </w:rPr>
        <w:t>, S. E.</w:t>
      </w:r>
      <w:r w:rsidR="003034F7">
        <w:rPr>
          <w:rFonts w:asciiTheme="minorHAnsi" w:hAnsiTheme="minorHAnsi" w:cstheme="minorHAnsi"/>
          <w:color w:val="auto"/>
        </w:rPr>
        <w:t xml:space="preserve"> </w:t>
      </w:r>
      <w:r w:rsidR="003A453B" w:rsidRPr="003034F7">
        <w:rPr>
          <w:rFonts w:asciiTheme="minorHAnsi" w:hAnsiTheme="minorHAnsi" w:cstheme="minorHAnsi"/>
          <w:color w:val="auto"/>
        </w:rPr>
        <w:t>Shape-controlled synthesis of metal nanocrystals: Simple chemistry meets complex physics</w:t>
      </w:r>
      <w:r w:rsidR="003034F7">
        <w:rPr>
          <w:rFonts w:asciiTheme="minorHAnsi" w:hAnsiTheme="minorHAnsi" w:cstheme="minorHAnsi"/>
          <w:color w:val="auto"/>
        </w:rPr>
        <w:t xml:space="preserve">. </w:t>
      </w:r>
      <w:proofErr w:type="spellStart"/>
      <w:r w:rsidR="003A453B" w:rsidRPr="003034F7">
        <w:rPr>
          <w:rFonts w:asciiTheme="minorHAnsi" w:hAnsiTheme="minorHAnsi" w:cstheme="minorHAnsi"/>
          <w:i/>
          <w:iCs/>
          <w:color w:val="auto"/>
        </w:rPr>
        <w:t>Angewandte</w:t>
      </w:r>
      <w:proofErr w:type="spellEnd"/>
      <w:r w:rsidR="003A453B" w:rsidRPr="003034F7">
        <w:rPr>
          <w:rFonts w:asciiTheme="minorHAnsi" w:hAnsiTheme="minorHAnsi" w:cstheme="minorHAnsi"/>
          <w:i/>
          <w:iCs/>
          <w:color w:val="auto"/>
        </w:rPr>
        <w:t xml:space="preserve"> </w:t>
      </w:r>
      <w:proofErr w:type="spellStart"/>
      <w:r w:rsidR="003A453B" w:rsidRPr="003034F7">
        <w:rPr>
          <w:rFonts w:asciiTheme="minorHAnsi" w:hAnsiTheme="minorHAnsi" w:cstheme="minorHAnsi"/>
          <w:i/>
          <w:iCs/>
          <w:color w:val="auto"/>
        </w:rPr>
        <w:t>Chemie</w:t>
      </w:r>
      <w:proofErr w:type="spellEnd"/>
      <w:r w:rsidR="003A453B" w:rsidRPr="003034F7">
        <w:rPr>
          <w:rFonts w:asciiTheme="minorHAnsi" w:hAnsiTheme="minorHAnsi" w:cstheme="minorHAnsi"/>
          <w:i/>
          <w:iCs/>
          <w:color w:val="auto"/>
        </w:rPr>
        <w:t xml:space="preserve"> International Edition</w:t>
      </w:r>
      <w:r w:rsidR="003034F7" w:rsidRPr="003034F7">
        <w:rPr>
          <w:rFonts w:asciiTheme="minorHAnsi" w:hAnsiTheme="minorHAnsi" w:cstheme="minorHAnsi"/>
          <w:color w:val="auto"/>
        </w:rPr>
        <w:t>.</w:t>
      </w:r>
      <w:r w:rsidR="003A453B" w:rsidRPr="003034F7">
        <w:rPr>
          <w:rFonts w:asciiTheme="minorHAnsi" w:hAnsiTheme="minorHAnsi" w:cstheme="minorHAnsi"/>
          <w:color w:val="auto"/>
        </w:rPr>
        <w:t xml:space="preserve"> </w:t>
      </w:r>
      <w:r w:rsidR="003A453B" w:rsidRPr="003034F7">
        <w:rPr>
          <w:rFonts w:asciiTheme="minorHAnsi" w:hAnsiTheme="minorHAnsi" w:cstheme="minorHAnsi"/>
          <w:b/>
          <w:bCs/>
          <w:color w:val="auto"/>
        </w:rPr>
        <w:t>48</w:t>
      </w:r>
      <w:r w:rsidR="003A453B" w:rsidRPr="003034F7">
        <w:rPr>
          <w:rFonts w:asciiTheme="minorHAnsi" w:hAnsiTheme="minorHAnsi" w:cstheme="minorHAnsi"/>
          <w:color w:val="auto"/>
        </w:rPr>
        <w:t>, 60-103 (2009)</w:t>
      </w:r>
    </w:p>
    <w:p w14:paraId="6223873B" w14:textId="522FB43D" w:rsidR="001A50A3" w:rsidRPr="003034F7" w:rsidRDefault="00571C57"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7</w:t>
      </w:r>
      <w:r w:rsidR="001A50A3" w:rsidRPr="003034F7">
        <w:rPr>
          <w:rFonts w:asciiTheme="minorHAnsi" w:hAnsiTheme="minorHAnsi" w:cstheme="minorHAnsi"/>
          <w:color w:val="auto"/>
        </w:rPr>
        <w:t xml:space="preserve">: Zheng, Y., Zeng, J., </w:t>
      </w:r>
      <w:proofErr w:type="spellStart"/>
      <w:r w:rsidR="001A50A3" w:rsidRPr="003034F7">
        <w:rPr>
          <w:rFonts w:asciiTheme="minorHAnsi" w:hAnsiTheme="minorHAnsi" w:cstheme="minorHAnsi"/>
          <w:color w:val="auto"/>
        </w:rPr>
        <w:t>Ruditskiy</w:t>
      </w:r>
      <w:proofErr w:type="spellEnd"/>
      <w:r w:rsidR="001A50A3" w:rsidRPr="003034F7">
        <w:rPr>
          <w:rFonts w:asciiTheme="minorHAnsi" w:hAnsiTheme="minorHAnsi" w:cstheme="minorHAnsi"/>
          <w:color w:val="auto"/>
        </w:rPr>
        <w:t>, A., Liu, M., Xia, Y.</w:t>
      </w:r>
      <w:r w:rsidR="003034F7">
        <w:rPr>
          <w:rFonts w:asciiTheme="minorHAnsi" w:hAnsiTheme="minorHAnsi" w:cstheme="minorHAnsi"/>
          <w:color w:val="auto"/>
        </w:rPr>
        <w:t xml:space="preserve"> </w:t>
      </w:r>
      <w:r w:rsidR="001A50A3" w:rsidRPr="003034F7">
        <w:rPr>
          <w:rFonts w:asciiTheme="minorHAnsi" w:hAnsiTheme="minorHAnsi" w:cstheme="minorHAnsi"/>
          <w:color w:val="auto"/>
        </w:rPr>
        <w:t xml:space="preserve">Oxidative </w:t>
      </w:r>
      <w:proofErr w:type="gramStart"/>
      <w:r w:rsidR="001A50A3" w:rsidRPr="003034F7">
        <w:rPr>
          <w:rFonts w:asciiTheme="minorHAnsi" w:hAnsiTheme="minorHAnsi" w:cstheme="minorHAnsi"/>
          <w:color w:val="auto"/>
        </w:rPr>
        <w:t>etching</w:t>
      </w:r>
      <w:proofErr w:type="gramEnd"/>
      <w:r w:rsidR="001A50A3" w:rsidRPr="003034F7">
        <w:rPr>
          <w:rFonts w:asciiTheme="minorHAnsi" w:hAnsiTheme="minorHAnsi" w:cstheme="minorHAnsi"/>
          <w:color w:val="auto"/>
        </w:rPr>
        <w:t xml:space="preserve"> and its role in manipulating the nucleation and growth of noble-metal nanocrystals</w:t>
      </w:r>
      <w:r w:rsidR="003034F7">
        <w:rPr>
          <w:rFonts w:asciiTheme="minorHAnsi" w:hAnsiTheme="minorHAnsi" w:cstheme="minorHAnsi"/>
          <w:color w:val="auto"/>
        </w:rPr>
        <w:t xml:space="preserve">. </w:t>
      </w:r>
      <w:r w:rsidR="001A50A3" w:rsidRPr="003034F7">
        <w:rPr>
          <w:rFonts w:asciiTheme="minorHAnsi" w:hAnsiTheme="minorHAnsi" w:cstheme="minorHAnsi"/>
          <w:i/>
          <w:iCs/>
          <w:color w:val="auto"/>
        </w:rPr>
        <w:t>Chemistry of Materials</w:t>
      </w:r>
      <w:r w:rsidR="003034F7" w:rsidRPr="003034F7">
        <w:rPr>
          <w:rFonts w:asciiTheme="minorHAnsi" w:hAnsiTheme="minorHAnsi" w:cstheme="minorHAnsi"/>
          <w:color w:val="auto"/>
        </w:rPr>
        <w:t>.</w:t>
      </w:r>
      <w:r w:rsidR="001A50A3" w:rsidRPr="003034F7">
        <w:rPr>
          <w:rFonts w:asciiTheme="minorHAnsi" w:hAnsiTheme="minorHAnsi" w:cstheme="minorHAnsi"/>
          <w:color w:val="auto"/>
        </w:rPr>
        <w:t xml:space="preserve"> </w:t>
      </w:r>
      <w:r w:rsidR="001A50A3" w:rsidRPr="003034F7">
        <w:rPr>
          <w:rFonts w:asciiTheme="minorHAnsi" w:hAnsiTheme="minorHAnsi" w:cstheme="minorHAnsi"/>
          <w:b/>
          <w:bCs/>
          <w:color w:val="auto"/>
        </w:rPr>
        <w:t>26</w:t>
      </w:r>
      <w:r w:rsidR="001A50A3" w:rsidRPr="003034F7">
        <w:rPr>
          <w:rFonts w:asciiTheme="minorHAnsi" w:hAnsiTheme="minorHAnsi" w:cstheme="minorHAnsi"/>
          <w:color w:val="auto"/>
        </w:rPr>
        <w:t>, 22-33 (2014)</w:t>
      </w:r>
    </w:p>
    <w:p w14:paraId="346C6138" w14:textId="459DFD87" w:rsidR="00991368"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8</w:t>
      </w:r>
      <w:r w:rsidR="00991368" w:rsidRPr="003034F7">
        <w:rPr>
          <w:rFonts w:asciiTheme="minorHAnsi" w:hAnsiTheme="minorHAnsi" w:cstheme="minorHAnsi"/>
          <w:color w:val="auto"/>
        </w:rPr>
        <w:t>: Xin, H. L., Zheng, H.</w:t>
      </w:r>
      <w:r w:rsidR="003034F7">
        <w:rPr>
          <w:rFonts w:asciiTheme="minorHAnsi" w:hAnsiTheme="minorHAnsi" w:cstheme="minorHAnsi"/>
          <w:color w:val="auto"/>
        </w:rPr>
        <w:t xml:space="preserve"> </w:t>
      </w:r>
      <w:r w:rsidR="00991368" w:rsidRPr="003034F7">
        <w:rPr>
          <w:rFonts w:asciiTheme="minorHAnsi" w:hAnsiTheme="minorHAnsi" w:cstheme="minorHAnsi"/>
          <w:color w:val="auto"/>
        </w:rPr>
        <w:t>In situ observation of oscillatory growth of bismuth nanoparticles</w:t>
      </w:r>
      <w:r w:rsidR="003034F7">
        <w:rPr>
          <w:rFonts w:asciiTheme="minorHAnsi" w:hAnsiTheme="minorHAnsi" w:cstheme="minorHAnsi"/>
          <w:color w:val="auto"/>
        </w:rPr>
        <w:t>.</w:t>
      </w:r>
      <w:r w:rsidR="00991368" w:rsidRPr="003034F7">
        <w:rPr>
          <w:rFonts w:asciiTheme="minorHAnsi" w:hAnsiTheme="minorHAnsi" w:cstheme="minorHAnsi"/>
          <w:color w:val="auto"/>
        </w:rPr>
        <w:t xml:space="preserve"> </w:t>
      </w:r>
      <w:r w:rsidR="00991368" w:rsidRPr="003034F7">
        <w:rPr>
          <w:rFonts w:asciiTheme="minorHAnsi" w:hAnsiTheme="minorHAnsi" w:cstheme="minorHAnsi"/>
          <w:i/>
          <w:iCs/>
          <w:color w:val="auto"/>
        </w:rPr>
        <w:t>Nano Letters</w:t>
      </w:r>
      <w:r w:rsidR="003034F7" w:rsidRPr="003034F7">
        <w:rPr>
          <w:rFonts w:asciiTheme="minorHAnsi" w:hAnsiTheme="minorHAnsi" w:cstheme="minorHAnsi"/>
          <w:color w:val="auto"/>
        </w:rPr>
        <w:t>.</w:t>
      </w:r>
      <w:r w:rsidR="00991368" w:rsidRPr="003034F7">
        <w:rPr>
          <w:rFonts w:asciiTheme="minorHAnsi" w:hAnsiTheme="minorHAnsi" w:cstheme="minorHAnsi"/>
          <w:color w:val="auto"/>
        </w:rPr>
        <w:t xml:space="preserve"> </w:t>
      </w:r>
      <w:r w:rsidR="00991368" w:rsidRPr="003034F7">
        <w:rPr>
          <w:rFonts w:asciiTheme="minorHAnsi" w:hAnsiTheme="minorHAnsi" w:cstheme="minorHAnsi"/>
          <w:b/>
          <w:bCs/>
          <w:color w:val="auto"/>
        </w:rPr>
        <w:t>12</w:t>
      </w:r>
      <w:r w:rsidR="00991368" w:rsidRPr="003034F7">
        <w:rPr>
          <w:rFonts w:asciiTheme="minorHAnsi" w:hAnsiTheme="minorHAnsi" w:cstheme="minorHAnsi"/>
          <w:color w:val="auto"/>
        </w:rPr>
        <w:t xml:space="preserve"> (3), 1470-1474 (2012)</w:t>
      </w:r>
    </w:p>
    <w:p w14:paraId="7F28EC27" w14:textId="59C85F3A" w:rsidR="00551F7E"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9</w:t>
      </w:r>
      <w:r w:rsidR="00551F7E" w:rsidRPr="003034F7">
        <w:rPr>
          <w:rFonts w:asciiTheme="minorHAnsi" w:hAnsiTheme="minorHAnsi" w:cstheme="minorHAnsi"/>
          <w:color w:val="auto"/>
        </w:rPr>
        <w:t xml:space="preserve">: Wu, J. </w:t>
      </w:r>
      <w:r w:rsidR="00454C7E" w:rsidRPr="003034F7">
        <w:rPr>
          <w:rFonts w:asciiTheme="minorHAnsi" w:hAnsiTheme="minorHAnsi" w:cstheme="minorHAnsi"/>
          <w:color w:val="auto"/>
        </w:rPr>
        <w:t>et al.</w:t>
      </w:r>
      <w:r w:rsidR="00551F7E" w:rsidRPr="003034F7">
        <w:rPr>
          <w:rFonts w:asciiTheme="minorHAnsi" w:hAnsiTheme="minorHAnsi" w:cstheme="minorHAnsi"/>
          <w:color w:val="auto"/>
        </w:rPr>
        <w:t xml:space="preserve"> Growth of </w:t>
      </w:r>
      <w:proofErr w:type="spellStart"/>
      <w:r w:rsidR="003034F7">
        <w:rPr>
          <w:rFonts w:asciiTheme="minorHAnsi" w:hAnsiTheme="minorHAnsi" w:cstheme="minorHAnsi"/>
          <w:color w:val="auto"/>
        </w:rPr>
        <w:t>Au</w:t>
      </w:r>
      <w:r w:rsidR="00551F7E" w:rsidRPr="003034F7">
        <w:rPr>
          <w:rFonts w:asciiTheme="minorHAnsi" w:hAnsiTheme="minorHAnsi" w:cstheme="minorHAnsi"/>
          <w:color w:val="auto"/>
        </w:rPr>
        <w:t>au</w:t>
      </w:r>
      <w:proofErr w:type="spellEnd"/>
      <w:r w:rsidR="00551F7E" w:rsidRPr="003034F7">
        <w:rPr>
          <w:rFonts w:asciiTheme="minorHAnsi" w:hAnsiTheme="minorHAnsi" w:cstheme="minorHAnsi"/>
          <w:color w:val="auto"/>
        </w:rPr>
        <w:t xml:space="preserve"> on </w:t>
      </w:r>
      <w:r w:rsidR="003034F7">
        <w:rPr>
          <w:rFonts w:asciiTheme="minorHAnsi" w:hAnsiTheme="minorHAnsi" w:cstheme="minorHAnsi"/>
          <w:color w:val="auto"/>
        </w:rPr>
        <w:t>Pt</w:t>
      </w:r>
      <w:r w:rsidR="00551F7E" w:rsidRPr="003034F7">
        <w:rPr>
          <w:rFonts w:asciiTheme="minorHAnsi" w:hAnsiTheme="minorHAnsi" w:cstheme="minorHAnsi"/>
          <w:color w:val="auto"/>
        </w:rPr>
        <w:t xml:space="preserve"> icosahedral nanoparticles revealed by </w:t>
      </w:r>
      <w:proofErr w:type="gramStart"/>
      <w:r w:rsidR="00551F7E" w:rsidRPr="003034F7">
        <w:rPr>
          <w:rFonts w:asciiTheme="minorHAnsi" w:hAnsiTheme="minorHAnsi" w:cstheme="minorHAnsi"/>
          <w:color w:val="auto"/>
        </w:rPr>
        <w:t>low-dose</w:t>
      </w:r>
      <w:proofErr w:type="gramEnd"/>
      <w:r w:rsidR="00551F7E" w:rsidRPr="003034F7">
        <w:rPr>
          <w:rFonts w:asciiTheme="minorHAnsi" w:hAnsiTheme="minorHAnsi" w:cstheme="minorHAnsi"/>
          <w:color w:val="auto"/>
        </w:rPr>
        <w:t xml:space="preserve"> in situ </w:t>
      </w:r>
      <w:r w:rsidR="003034F7">
        <w:rPr>
          <w:rFonts w:asciiTheme="minorHAnsi" w:hAnsiTheme="minorHAnsi" w:cstheme="minorHAnsi"/>
          <w:color w:val="auto"/>
        </w:rPr>
        <w:t>TEM.</w:t>
      </w:r>
      <w:r w:rsidR="00551F7E" w:rsidRPr="003034F7">
        <w:rPr>
          <w:rFonts w:asciiTheme="minorHAnsi" w:hAnsiTheme="minorHAnsi" w:cstheme="minorHAnsi"/>
          <w:color w:val="auto"/>
        </w:rPr>
        <w:t xml:space="preserve"> </w:t>
      </w:r>
      <w:r w:rsidR="00551F7E" w:rsidRPr="003034F7">
        <w:rPr>
          <w:rFonts w:asciiTheme="minorHAnsi" w:hAnsiTheme="minorHAnsi" w:cstheme="minorHAnsi"/>
          <w:i/>
          <w:iCs/>
          <w:color w:val="auto"/>
        </w:rPr>
        <w:t>Nano letters</w:t>
      </w:r>
      <w:r w:rsidR="003034F7" w:rsidRPr="003034F7">
        <w:rPr>
          <w:rFonts w:asciiTheme="minorHAnsi" w:hAnsiTheme="minorHAnsi" w:cstheme="minorHAnsi"/>
          <w:color w:val="auto"/>
        </w:rPr>
        <w:t>.</w:t>
      </w:r>
      <w:r w:rsidR="00551F7E" w:rsidRPr="003034F7">
        <w:rPr>
          <w:rFonts w:asciiTheme="minorHAnsi" w:hAnsiTheme="minorHAnsi" w:cstheme="minorHAnsi"/>
          <w:color w:val="auto"/>
        </w:rPr>
        <w:t xml:space="preserve"> </w:t>
      </w:r>
      <w:r w:rsidR="00551F7E" w:rsidRPr="003034F7">
        <w:rPr>
          <w:rFonts w:asciiTheme="minorHAnsi" w:hAnsiTheme="minorHAnsi" w:cstheme="minorHAnsi"/>
          <w:b/>
          <w:bCs/>
          <w:color w:val="auto"/>
        </w:rPr>
        <w:t>15</w:t>
      </w:r>
      <w:r w:rsidR="00551F7E" w:rsidRPr="003034F7">
        <w:rPr>
          <w:rFonts w:asciiTheme="minorHAnsi" w:hAnsiTheme="minorHAnsi" w:cstheme="minorHAnsi"/>
          <w:color w:val="auto"/>
        </w:rPr>
        <w:t>, 2711-2715 (2015)</w:t>
      </w:r>
    </w:p>
    <w:p w14:paraId="758581FD" w14:textId="2913FA0D" w:rsidR="008E5E43"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10</w:t>
      </w:r>
      <w:r w:rsidR="008E5E43" w:rsidRPr="003034F7">
        <w:rPr>
          <w:rFonts w:asciiTheme="minorHAnsi" w:hAnsiTheme="minorHAnsi" w:cstheme="minorHAnsi"/>
          <w:color w:val="auto"/>
        </w:rPr>
        <w:t xml:space="preserve">: </w:t>
      </w:r>
      <w:r w:rsidR="00514CED" w:rsidRPr="003034F7">
        <w:rPr>
          <w:rFonts w:asciiTheme="minorHAnsi" w:hAnsiTheme="minorHAnsi" w:cstheme="minorHAnsi"/>
          <w:color w:val="auto"/>
        </w:rPr>
        <w:t xml:space="preserve">Ahmad, N., Wang, G., </w:t>
      </w:r>
      <w:proofErr w:type="spellStart"/>
      <w:r w:rsidR="00514CED" w:rsidRPr="003034F7">
        <w:rPr>
          <w:rFonts w:asciiTheme="minorHAnsi" w:hAnsiTheme="minorHAnsi" w:cstheme="minorHAnsi"/>
          <w:color w:val="auto"/>
        </w:rPr>
        <w:t>Nelayah</w:t>
      </w:r>
      <w:proofErr w:type="spellEnd"/>
      <w:r w:rsidR="00514CED" w:rsidRPr="003034F7">
        <w:rPr>
          <w:rFonts w:asciiTheme="minorHAnsi" w:hAnsiTheme="minorHAnsi" w:cstheme="minorHAnsi"/>
          <w:color w:val="auto"/>
        </w:rPr>
        <w:t xml:space="preserve">, J., </w:t>
      </w:r>
      <w:proofErr w:type="spellStart"/>
      <w:r w:rsidR="00514CED" w:rsidRPr="003034F7">
        <w:rPr>
          <w:rFonts w:asciiTheme="minorHAnsi" w:hAnsiTheme="minorHAnsi" w:cstheme="minorHAnsi"/>
          <w:color w:val="auto"/>
        </w:rPr>
        <w:t>Ricolleau</w:t>
      </w:r>
      <w:proofErr w:type="spellEnd"/>
      <w:r w:rsidR="00514CED" w:rsidRPr="003034F7">
        <w:rPr>
          <w:rFonts w:asciiTheme="minorHAnsi" w:hAnsiTheme="minorHAnsi" w:cstheme="minorHAnsi"/>
          <w:color w:val="auto"/>
        </w:rPr>
        <w:t xml:space="preserve">, C., </w:t>
      </w:r>
      <w:proofErr w:type="spellStart"/>
      <w:r w:rsidR="00514CED" w:rsidRPr="003034F7">
        <w:rPr>
          <w:rFonts w:asciiTheme="minorHAnsi" w:hAnsiTheme="minorHAnsi" w:cstheme="minorHAnsi"/>
          <w:color w:val="auto"/>
        </w:rPr>
        <w:t>Alloyeau</w:t>
      </w:r>
      <w:proofErr w:type="spellEnd"/>
      <w:r w:rsidR="00514CED" w:rsidRPr="003034F7">
        <w:rPr>
          <w:rFonts w:asciiTheme="minorHAnsi" w:hAnsiTheme="minorHAnsi" w:cstheme="minorHAnsi"/>
          <w:color w:val="auto"/>
        </w:rPr>
        <w:t>, D.</w:t>
      </w:r>
      <w:r w:rsidR="003034F7">
        <w:rPr>
          <w:rFonts w:asciiTheme="minorHAnsi" w:hAnsiTheme="minorHAnsi" w:cstheme="minorHAnsi"/>
          <w:color w:val="auto"/>
        </w:rPr>
        <w:t xml:space="preserve"> </w:t>
      </w:r>
      <w:r w:rsidR="00514CED" w:rsidRPr="003034F7">
        <w:rPr>
          <w:rFonts w:asciiTheme="minorHAnsi" w:hAnsiTheme="minorHAnsi" w:cstheme="minorHAnsi"/>
          <w:color w:val="auto"/>
        </w:rPr>
        <w:t xml:space="preserve">Exploring the formation of symmetric gold </w:t>
      </w:r>
      <w:proofErr w:type="spellStart"/>
      <w:r w:rsidR="00514CED" w:rsidRPr="003034F7">
        <w:rPr>
          <w:rFonts w:asciiTheme="minorHAnsi" w:hAnsiTheme="minorHAnsi" w:cstheme="minorHAnsi"/>
          <w:color w:val="auto"/>
        </w:rPr>
        <w:t>nanostars</w:t>
      </w:r>
      <w:proofErr w:type="spellEnd"/>
      <w:r w:rsidR="00514CED" w:rsidRPr="003034F7">
        <w:rPr>
          <w:rFonts w:asciiTheme="minorHAnsi" w:hAnsiTheme="minorHAnsi" w:cstheme="minorHAnsi"/>
          <w:color w:val="auto"/>
        </w:rPr>
        <w:t xml:space="preserve"> by liquid-cell transmission electron microscopy</w:t>
      </w:r>
      <w:r w:rsidR="003034F7">
        <w:rPr>
          <w:rFonts w:asciiTheme="minorHAnsi" w:hAnsiTheme="minorHAnsi" w:cstheme="minorHAnsi"/>
          <w:color w:val="auto"/>
        </w:rPr>
        <w:t>.</w:t>
      </w:r>
      <w:r w:rsidR="00514CED" w:rsidRPr="003034F7">
        <w:rPr>
          <w:rFonts w:asciiTheme="minorHAnsi" w:hAnsiTheme="minorHAnsi" w:cstheme="minorHAnsi"/>
          <w:color w:val="auto"/>
        </w:rPr>
        <w:t xml:space="preserve"> </w:t>
      </w:r>
      <w:r w:rsidR="00514CED" w:rsidRPr="003034F7">
        <w:rPr>
          <w:rFonts w:asciiTheme="minorHAnsi" w:hAnsiTheme="minorHAnsi" w:cstheme="minorHAnsi"/>
          <w:i/>
          <w:iCs/>
          <w:color w:val="auto"/>
        </w:rPr>
        <w:t>Nano letters</w:t>
      </w:r>
      <w:r w:rsidR="003034F7" w:rsidRPr="003034F7">
        <w:rPr>
          <w:rFonts w:asciiTheme="minorHAnsi" w:hAnsiTheme="minorHAnsi" w:cstheme="minorHAnsi"/>
          <w:color w:val="auto"/>
        </w:rPr>
        <w:t>.</w:t>
      </w:r>
      <w:r w:rsidR="00514CED" w:rsidRPr="003034F7">
        <w:rPr>
          <w:rFonts w:asciiTheme="minorHAnsi" w:hAnsiTheme="minorHAnsi" w:cstheme="minorHAnsi"/>
          <w:color w:val="auto"/>
        </w:rPr>
        <w:t xml:space="preserve"> </w:t>
      </w:r>
      <w:r w:rsidR="00514CED" w:rsidRPr="003034F7">
        <w:rPr>
          <w:rFonts w:asciiTheme="minorHAnsi" w:hAnsiTheme="minorHAnsi" w:cstheme="minorHAnsi"/>
          <w:b/>
          <w:bCs/>
          <w:color w:val="auto"/>
        </w:rPr>
        <w:t>17</w:t>
      </w:r>
      <w:r w:rsidR="00514CED" w:rsidRPr="003034F7">
        <w:rPr>
          <w:rFonts w:asciiTheme="minorHAnsi" w:hAnsiTheme="minorHAnsi" w:cstheme="minorHAnsi"/>
          <w:color w:val="auto"/>
        </w:rPr>
        <w:t>, 4194-4201 (2017)</w:t>
      </w:r>
    </w:p>
    <w:p w14:paraId="6D06E42B" w14:textId="224E8A3E" w:rsidR="00C1440B"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11</w:t>
      </w:r>
      <w:r w:rsidR="00C1440B" w:rsidRPr="003034F7">
        <w:rPr>
          <w:rFonts w:asciiTheme="minorHAnsi" w:hAnsiTheme="minorHAnsi" w:cstheme="minorHAnsi"/>
          <w:color w:val="auto"/>
        </w:rPr>
        <w:t xml:space="preserve">: </w:t>
      </w:r>
      <w:proofErr w:type="spellStart"/>
      <w:r w:rsidR="00E4165C" w:rsidRPr="003034F7">
        <w:rPr>
          <w:rFonts w:asciiTheme="minorHAnsi" w:hAnsiTheme="minorHAnsi" w:cstheme="minorHAnsi"/>
          <w:color w:val="auto"/>
        </w:rPr>
        <w:t>Woehl</w:t>
      </w:r>
      <w:proofErr w:type="spellEnd"/>
      <w:r w:rsidR="00E4165C" w:rsidRPr="003034F7">
        <w:rPr>
          <w:rFonts w:asciiTheme="minorHAnsi" w:hAnsiTheme="minorHAnsi" w:cstheme="minorHAnsi"/>
          <w:color w:val="auto"/>
        </w:rPr>
        <w:t xml:space="preserve">, T. J., Evans, J. E., Arslan, I., </w:t>
      </w:r>
      <w:proofErr w:type="spellStart"/>
      <w:r w:rsidR="00E4165C" w:rsidRPr="003034F7">
        <w:rPr>
          <w:rFonts w:asciiTheme="minorHAnsi" w:hAnsiTheme="minorHAnsi" w:cstheme="minorHAnsi"/>
          <w:color w:val="auto"/>
        </w:rPr>
        <w:t>Ristenpart</w:t>
      </w:r>
      <w:proofErr w:type="spellEnd"/>
      <w:r w:rsidR="00E4165C" w:rsidRPr="003034F7">
        <w:rPr>
          <w:rFonts w:asciiTheme="minorHAnsi" w:hAnsiTheme="minorHAnsi" w:cstheme="minorHAnsi"/>
          <w:color w:val="auto"/>
        </w:rPr>
        <w:t>, W. D., Browning, N. D.</w:t>
      </w:r>
      <w:r w:rsidR="003034F7">
        <w:rPr>
          <w:rFonts w:asciiTheme="minorHAnsi" w:hAnsiTheme="minorHAnsi" w:cstheme="minorHAnsi"/>
          <w:color w:val="auto"/>
        </w:rPr>
        <w:t xml:space="preserve"> </w:t>
      </w:r>
      <w:r w:rsidR="00E4165C" w:rsidRPr="003034F7">
        <w:rPr>
          <w:rFonts w:asciiTheme="minorHAnsi" w:hAnsiTheme="minorHAnsi" w:cstheme="minorHAnsi"/>
          <w:color w:val="auto"/>
        </w:rPr>
        <w:t>Direct in situ determination of the mechanisms controlling nanoparticle nucleation and growth</w:t>
      </w:r>
      <w:r w:rsidR="003034F7">
        <w:rPr>
          <w:rFonts w:asciiTheme="minorHAnsi" w:hAnsiTheme="minorHAnsi" w:cstheme="minorHAnsi"/>
          <w:color w:val="auto"/>
        </w:rPr>
        <w:t>.</w:t>
      </w:r>
      <w:r w:rsidR="00E4165C" w:rsidRPr="003034F7">
        <w:rPr>
          <w:rFonts w:asciiTheme="minorHAnsi" w:hAnsiTheme="minorHAnsi" w:cstheme="minorHAnsi"/>
          <w:color w:val="auto"/>
        </w:rPr>
        <w:t xml:space="preserve"> </w:t>
      </w:r>
      <w:r w:rsidR="00E4165C" w:rsidRPr="003034F7">
        <w:rPr>
          <w:rFonts w:asciiTheme="minorHAnsi" w:hAnsiTheme="minorHAnsi" w:cstheme="minorHAnsi"/>
          <w:i/>
          <w:iCs/>
          <w:color w:val="auto"/>
        </w:rPr>
        <w:t>ACS Nano</w:t>
      </w:r>
      <w:r w:rsidR="003034F7" w:rsidRPr="003034F7">
        <w:rPr>
          <w:rFonts w:asciiTheme="minorHAnsi" w:hAnsiTheme="minorHAnsi" w:cstheme="minorHAnsi"/>
          <w:color w:val="auto"/>
        </w:rPr>
        <w:t>.</w:t>
      </w:r>
      <w:r w:rsidR="00E4165C" w:rsidRPr="003034F7">
        <w:rPr>
          <w:rFonts w:asciiTheme="minorHAnsi" w:hAnsiTheme="minorHAnsi" w:cstheme="minorHAnsi"/>
          <w:color w:val="auto"/>
        </w:rPr>
        <w:t xml:space="preserve"> </w:t>
      </w:r>
      <w:r w:rsidR="00E4165C" w:rsidRPr="003034F7">
        <w:rPr>
          <w:rFonts w:asciiTheme="minorHAnsi" w:hAnsiTheme="minorHAnsi" w:cstheme="minorHAnsi"/>
          <w:b/>
          <w:bCs/>
          <w:color w:val="auto"/>
        </w:rPr>
        <w:t>6</w:t>
      </w:r>
      <w:r w:rsidR="00E4165C" w:rsidRPr="003034F7">
        <w:rPr>
          <w:rFonts w:asciiTheme="minorHAnsi" w:hAnsiTheme="minorHAnsi" w:cstheme="minorHAnsi"/>
          <w:color w:val="auto"/>
        </w:rPr>
        <w:t>, 8599-8610 (2012)</w:t>
      </w:r>
    </w:p>
    <w:p w14:paraId="3EF8B27A" w14:textId="405DF285" w:rsidR="00E4165C"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12</w:t>
      </w:r>
      <w:r w:rsidR="00E4165C" w:rsidRPr="003034F7">
        <w:rPr>
          <w:rFonts w:asciiTheme="minorHAnsi" w:hAnsiTheme="minorHAnsi" w:cstheme="minorHAnsi"/>
          <w:color w:val="auto"/>
        </w:rPr>
        <w:t xml:space="preserve">: </w:t>
      </w:r>
      <w:r w:rsidR="00E35D41" w:rsidRPr="003034F7">
        <w:rPr>
          <w:rFonts w:asciiTheme="minorHAnsi" w:hAnsiTheme="minorHAnsi" w:cstheme="minorHAnsi"/>
          <w:color w:val="auto"/>
        </w:rPr>
        <w:t>Tan, S. F</w:t>
      </w:r>
      <w:r w:rsidR="00C504F2" w:rsidRPr="003034F7">
        <w:rPr>
          <w:rFonts w:asciiTheme="minorHAnsi" w:hAnsiTheme="minorHAnsi" w:cstheme="minorHAnsi"/>
          <w:color w:val="auto"/>
        </w:rPr>
        <w:t xml:space="preserve">. </w:t>
      </w:r>
      <w:r w:rsidR="00454C7E" w:rsidRPr="003034F7">
        <w:rPr>
          <w:rFonts w:asciiTheme="minorHAnsi" w:hAnsiTheme="minorHAnsi" w:cstheme="minorHAnsi"/>
          <w:color w:val="auto"/>
        </w:rPr>
        <w:t>et al.</w:t>
      </w:r>
      <w:r w:rsidR="00C504F2" w:rsidRPr="003034F7">
        <w:rPr>
          <w:rFonts w:asciiTheme="minorHAnsi" w:hAnsiTheme="minorHAnsi" w:cstheme="minorHAnsi"/>
          <w:color w:val="auto"/>
        </w:rPr>
        <w:t xml:space="preserve"> Intermediate structures of </w:t>
      </w:r>
      <w:proofErr w:type="spellStart"/>
      <w:r w:rsidR="00C504F2" w:rsidRPr="003034F7">
        <w:rPr>
          <w:rFonts w:asciiTheme="minorHAnsi" w:hAnsiTheme="minorHAnsi" w:cstheme="minorHAnsi"/>
          <w:color w:val="auto"/>
        </w:rPr>
        <w:t>pt-ni</w:t>
      </w:r>
      <w:proofErr w:type="spellEnd"/>
      <w:r w:rsidR="00C504F2" w:rsidRPr="003034F7">
        <w:rPr>
          <w:rFonts w:asciiTheme="minorHAnsi" w:hAnsiTheme="minorHAnsi" w:cstheme="minorHAnsi"/>
          <w:color w:val="auto"/>
        </w:rPr>
        <w:t xml:space="preserve"> nanoparticles during selective chemical and electrochemical etching</w:t>
      </w:r>
      <w:r w:rsidR="003034F7">
        <w:rPr>
          <w:rFonts w:asciiTheme="minorHAnsi" w:hAnsiTheme="minorHAnsi" w:cstheme="minorHAnsi"/>
          <w:color w:val="auto"/>
        </w:rPr>
        <w:t>.</w:t>
      </w:r>
      <w:r w:rsidR="00C504F2" w:rsidRPr="003034F7">
        <w:rPr>
          <w:rFonts w:asciiTheme="minorHAnsi" w:hAnsiTheme="minorHAnsi" w:cstheme="minorHAnsi"/>
          <w:color w:val="auto"/>
        </w:rPr>
        <w:t xml:space="preserve"> </w:t>
      </w:r>
      <w:r w:rsidR="00C504F2" w:rsidRPr="003034F7">
        <w:rPr>
          <w:rFonts w:asciiTheme="minorHAnsi" w:hAnsiTheme="minorHAnsi" w:cstheme="minorHAnsi"/>
          <w:i/>
          <w:iCs/>
          <w:color w:val="auto"/>
        </w:rPr>
        <w:t>The Journal of Physical Chemistry Letters</w:t>
      </w:r>
      <w:r w:rsidR="003034F7" w:rsidRPr="003034F7">
        <w:rPr>
          <w:rFonts w:asciiTheme="minorHAnsi" w:hAnsiTheme="minorHAnsi" w:cstheme="minorHAnsi"/>
          <w:color w:val="auto"/>
        </w:rPr>
        <w:t>.</w:t>
      </w:r>
      <w:r w:rsidR="00C504F2" w:rsidRPr="003034F7">
        <w:rPr>
          <w:rFonts w:asciiTheme="minorHAnsi" w:hAnsiTheme="minorHAnsi" w:cstheme="minorHAnsi"/>
          <w:color w:val="auto"/>
        </w:rPr>
        <w:t xml:space="preserve"> </w:t>
      </w:r>
      <w:r w:rsidR="00C504F2" w:rsidRPr="003034F7">
        <w:rPr>
          <w:rFonts w:asciiTheme="minorHAnsi" w:hAnsiTheme="minorHAnsi" w:cstheme="minorHAnsi"/>
          <w:b/>
          <w:bCs/>
          <w:color w:val="auto"/>
        </w:rPr>
        <w:t>10</w:t>
      </w:r>
      <w:r w:rsidR="00C504F2" w:rsidRPr="003034F7">
        <w:rPr>
          <w:rFonts w:asciiTheme="minorHAnsi" w:hAnsiTheme="minorHAnsi" w:cstheme="minorHAnsi"/>
          <w:color w:val="auto"/>
        </w:rPr>
        <w:t>, 6090-6096 (2019)</w:t>
      </w:r>
    </w:p>
    <w:p w14:paraId="3F87A5C2" w14:textId="6D672664" w:rsidR="00C504F2"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13</w:t>
      </w:r>
      <w:r w:rsidR="00C504F2" w:rsidRPr="003034F7">
        <w:rPr>
          <w:rFonts w:asciiTheme="minorHAnsi" w:hAnsiTheme="minorHAnsi" w:cstheme="minorHAnsi"/>
          <w:color w:val="auto"/>
        </w:rPr>
        <w:t xml:space="preserve">: </w:t>
      </w:r>
      <w:r w:rsidR="00510503" w:rsidRPr="003034F7">
        <w:rPr>
          <w:rFonts w:asciiTheme="minorHAnsi" w:hAnsiTheme="minorHAnsi" w:cstheme="minorHAnsi"/>
          <w:color w:val="auto"/>
        </w:rPr>
        <w:t>Xin, H. L., Zheng, H. In situ observation of oscillatory growth of bismuth nanoparticles</w:t>
      </w:r>
      <w:r w:rsidR="003034F7">
        <w:rPr>
          <w:rFonts w:asciiTheme="minorHAnsi" w:hAnsiTheme="minorHAnsi" w:cstheme="minorHAnsi"/>
          <w:color w:val="auto"/>
        </w:rPr>
        <w:t xml:space="preserve">. </w:t>
      </w:r>
      <w:r w:rsidR="00510503" w:rsidRPr="003034F7">
        <w:rPr>
          <w:rFonts w:asciiTheme="minorHAnsi" w:hAnsiTheme="minorHAnsi" w:cstheme="minorHAnsi"/>
          <w:i/>
          <w:iCs/>
          <w:color w:val="auto"/>
        </w:rPr>
        <w:t xml:space="preserve">Nano </w:t>
      </w:r>
      <w:r w:rsidR="003034F7">
        <w:rPr>
          <w:rFonts w:asciiTheme="minorHAnsi" w:hAnsiTheme="minorHAnsi" w:cstheme="minorHAnsi"/>
          <w:i/>
          <w:iCs/>
          <w:color w:val="auto"/>
        </w:rPr>
        <w:t>L</w:t>
      </w:r>
      <w:r w:rsidR="00510503" w:rsidRPr="003034F7">
        <w:rPr>
          <w:rFonts w:asciiTheme="minorHAnsi" w:hAnsiTheme="minorHAnsi" w:cstheme="minorHAnsi"/>
          <w:i/>
          <w:iCs/>
          <w:color w:val="auto"/>
        </w:rPr>
        <w:t>etters</w:t>
      </w:r>
      <w:r w:rsidR="003034F7" w:rsidRPr="003034F7">
        <w:rPr>
          <w:rFonts w:asciiTheme="minorHAnsi" w:hAnsiTheme="minorHAnsi" w:cstheme="minorHAnsi"/>
          <w:color w:val="auto"/>
        </w:rPr>
        <w:t>.</w:t>
      </w:r>
      <w:r w:rsidR="00510503" w:rsidRPr="003034F7">
        <w:rPr>
          <w:rFonts w:asciiTheme="minorHAnsi" w:hAnsiTheme="minorHAnsi" w:cstheme="minorHAnsi"/>
          <w:color w:val="auto"/>
        </w:rPr>
        <w:t xml:space="preserve"> </w:t>
      </w:r>
      <w:r w:rsidR="00510503" w:rsidRPr="003034F7">
        <w:rPr>
          <w:rFonts w:asciiTheme="minorHAnsi" w:hAnsiTheme="minorHAnsi" w:cstheme="minorHAnsi"/>
          <w:b/>
          <w:bCs/>
          <w:color w:val="auto"/>
        </w:rPr>
        <w:t>12</w:t>
      </w:r>
      <w:r w:rsidR="00510503" w:rsidRPr="003034F7">
        <w:rPr>
          <w:rFonts w:asciiTheme="minorHAnsi" w:hAnsiTheme="minorHAnsi" w:cstheme="minorHAnsi"/>
          <w:color w:val="auto"/>
        </w:rPr>
        <w:t>, 1470-1474 (2012)</w:t>
      </w:r>
    </w:p>
    <w:p w14:paraId="459F14FF" w14:textId="1AD13DB5" w:rsidR="00597652"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14</w:t>
      </w:r>
      <w:r w:rsidR="00355886" w:rsidRPr="003034F7">
        <w:rPr>
          <w:rFonts w:asciiTheme="minorHAnsi" w:hAnsiTheme="minorHAnsi" w:cstheme="minorHAnsi"/>
          <w:color w:val="auto"/>
        </w:rPr>
        <w:t>: Aliyah, K.</w:t>
      </w:r>
      <w:r w:rsidR="00E74823" w:rsidRPr="003034F7">
        <w:rPr>
          <w:rFonts w:asciiTheme="minorHAnsi" w:hAnsiTheme="minorHAnsi" w:cstheme="minorHAnsi"/>
          <w:color w:val="auto"/>
        </w:rPr>
        <w:t xml:space="preserve"> </w:t>
      </w:r>
      <w:r w:rsidR="00454C7E" w:rsidRPr="003034F7">
        <w:rPr>
          <w:rFonts w:asciiTheme="minorHAnsi" w:hAnsiTheme="minorHAnsi" w:cstheme="minorHAnsi"/>
          <w:color w:val="auto"/>
        </w:rPr>
        <w:t>et al.</w:t>
      </w:r>
      <w:r w:rsidR="00355886" w:rsidRPr="003034F7">
        <w:rPr>
          <w:rFonts w:asciiTheme="minorHAnsi" w:hAnsiTheme="minorHAnsi" w:cstheme="minorHAnsi"/>
          <w:color w:val="auto"/>
        </w:rPr>
        <w:t xml:space="preserve"> </w:t>
      </w:r>
      <w:r w:rsidR="005C52D4" w:rsidRPr="003034F7">
        <w:rPr>
          <w:rFonts w:asciiTheme="minorHAnsi" w:hAnsiTheme="minorHAnsi" w:cstheme="minorHAnsi"/>
          <w:color w:val="auto"/>
        </w:rPr>
        <w:t>Real-time in situ observations reveal a double role for ascorbic acid in the anisotropic growth of silver on gold</w:t>
      </w:r>
      <w:r w:rsidR="003034F7">
        <w:rPr>
          <w:rFonts w:asciiTheme="minorHAnsi" w:hAnsiTheme="minorHAnsi" w:cstheme="minorHAnsi"/>
          <w:color w:val="auto"/>
        </w:rPr>
        <w:t xml:space="preserve">. </w:t>
      </w:r>
      <w:r w:rsidR="005C52D4" w:rsidRPr="003034F7">
        <w:rPr>
          <w:rFonts w:asciiTheme="minorHAnsi" w:hAnsiTheme="minorHAnsi" w:cstheme="minorHAnsi"/>
          <w:i/>
          <w:iCs/>
          <w:color w:val="auto"/>
        </w:rPr>
        <w:t>The Journal of Physical Chemistry Letters</w:t>
      </w:r>
      <w:r w:rsidR="003034F7" w:rsidRPr="003034F7">
        <w:rPr>
          <w:rFonts w:asciiTheme="minorHAnsi" w:hAnsiTheme="minorHAnsi" w:cstheme="minorHAnsi"/>
          <w:color w:val="auto"/>
        </w:rPr>
        <w:t>.</w:t>
      </w:r>
      <w:r w:rsidR="003034F7" w:rsidRPr="003034F7">
        <w:rPr>
          <w:rFonts w:asciiTheme="minorHAnsi" w:hAnsiTheme="minorHAnsi" w:cstheme="minorHAnsi"/>
          <w:color w:val="auto"/>
        </w:rPr>
        <w:t xml:space="preserve"> </w:t>
      </w:r>
      <w:r w:rsidR="00435FB6" w:rsidRPr="003034F7">
        <w:rPr>
          <w:rFonts w:asciiTheme="minorHAnsi" w:hAnsiTheme="minorHAnsi" w:cstheme="minorHAnsi"/>
          <w:b/>
          <w:bCs/>
          <w:color w:val="auto"/>
        </w:rPr>
        <w:t>11</w:t>
      </w:r>
      <w:r w:rsidR="00435FB6" w:rsidRPr="003034F7">
        <w:rPr>
          <w:rFonts w:asciiTheme="minorHAnsi" w:hAnsiTheme="minorHAnsi" w:cstheme="minorHAnsi"/>
          <w:color w:val="auto"/>
        </w:rPr>
        <w:t xml:space="preserve"> (8), 2830-2837 (2020)</w:t>
      </w:r>
    </w:p>
    <w:p w14:paraId="30FD41E6" w14:textId="2D9F6B28" w:rsidR="00242F49"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15</w:t>
      </w:r>
      <w:r w:rsidR="00242F49" w:rsidRPr="003034F7">
        <w:rPr>
          <w:rFonts w:asciiTheme="minorHAnsi" w:hAnsiTheme="minorHAnsi" w:cstheme="minorHAnsi"/>
          <w:color w:val="auto"/>
        </w:rPr>
        <w:t>:</w:t>
      </w:r>
      <w:r w:rsidR="00496252" w:rsidRPr="003034F7">
        <w:rPr>
          <w:rFonts w:asciiTheme="minorHAnsi" w:hAnsiTheme="minorHAnsi" w:cstheme="minorHAnsi"/>
          <w:color w:val="auto"/>
        </w:rPr>
        <w:t xml:space="preserve"> </w:t>
      </w:r>
      <w:proofErr w:type="spellStart"/>
      <w:r w:rsidR="00434600" w:rsidRPr="003034F7">
        <w:rPr>
          <w:rFonts w:asciiTheme="minorHAnsi" w:hAnsiTheme="minorHAnsi" w:cstheme="minorHAnsi"/>
          <w:color w:val="auto"/>
        </w:rPr>
        <w:t>Alloyeau</w:t>
      </w:r>
      <w:proofErr w:type="spellEnd"/>
      <w:r w:rsidR="00434600" w:rsidRPr="003034F7">
        <w:rPr>
          <w:rFonts w:asciiTheme="minorHAnsi" w:hAnsiTheme="minorHAnsi" w:cstheme="minorHAnsi"/>
          <w:color w:val="auto"/>
        </w:rPr>
        <w:t xml:space="preserve">, D. </w:t>
      </w:r>
      <w:r w:rsidR="00454C7E" w:rsidRPr="003034F7">
        <w:rPr>
          <w:rFonts w:asciiTheme="minorHAnsi" w:hAnsiTheme="minorHAnsi" w:cstheme="minorHAnsi"/>
          <w:color w:val="auto"/>
        </w:rPr>
        <w:t>et al.</w:t>
      </w:r>
      <w:r w:rsidR="00434600" w:rsidRPr="003034F7">
        <w:rPr>
          <w:rFonts w:asciiTheme="minorHAnsi" w:hAnsiTheme="minorHAnsi" w:cstheme="minorHAnsi"/>
          <w:color w:val="auto"/>
        </w:rPr>
        <w:t xml:space="preserve"> </w:t>
      </w:r>
      <w:r w:rsidR="008A7FDC" w:rsidRPr="003034F7">
        <w:rPr>
          <w:rFonts w:asciiTheme="minorHAnsi" w:hAnsiTheme="minorHAnsi" w:cstheme="minorHAnsi"/>
          <w:color w:val="auto"/>
        </w:rPr>
        <w:t>Unravelling</w:t>
      </w:r>
      <w:r w:rsidR="00130CA6" w:rsidRPr="003034F7">
        <w:rPr>
          <w:rFonts w:asciiTheme="minorHAnsi" w:hAnsiTheme="minorHAnsi" w:cstheme="minorHAnsi"/>
          <w:color w:val="auto"/>
        </w:rPr>
        <w:t xml:space="preserve"> kinetic and thermodynamic effects on the growth of gold nanoplates by liquid transmission microscopy</w:t>
      </w:r>
      <w:r w:rsidR="003034F7">
        <w:rPr>
          <w:rFonts w:asciiTheme="minorHAnsi" w:hAnsiTheme="minorHAnsi" w:cstheme="minorHAnsi"/>
          <w:color w:val="auto"/>
        </w:rPr>
        <w:t xml:space="preserve">. </w:t>
      </w:r>
      <w:r w:rsidR="00130CA6" w:rsidRPr="003034F7">
        <w:rPr>
          <w:rFonts w:asciiTheme="minorHAnsi" w:hAnsiTheme="minorHAnsi" w:cstheme="minorHAnsi"/>
          <w:i/>
          <w:iCs/>
          <w:color w:val="auto"/>
        </w:rPr>
        <w:t xml:space="preserve">Nano </w:t>
      </w:r>
      <w:r w:rsidR="003034F7">
        <w:rPr>
          <w:rFonts w:asciiTheme="minorHAnsi" w:hAnsiTheme="minorHAnsi" w:cstheme="minorHAnsi"/>
          <w:i/>
          <w:iCs/>
          <w:color w:val="auto"/>
        </w:rPr>
        <w:t>L</w:t>
      </w:r>
      <w:r w:rsidR="00130CA6" w:rsidRPr="003034F7">
        <w:rPr>
          <w:rFonts w:asciiTheme="minorHAnsi" w:hAnsiTheme="minorHAnsi" w:cstheme="minorHAnsi"/>
          <w:i/>
          <w:iCs/>
          <w:color w:val="auto"/>
        </w:rPr>
        <w:t>etters</w:t>
      </w:r>
      <w:r w:rsidR="003034F7" w:rsidRPr="003034F7">
        <w:rPr>
          <w:rFonts w:asciiTheme="minorHAnsi" w:hAnsiTheme="minorHAnsi" w:cstheme="minorHAnsi"/>
          <w:color w:val="auto"/>
        </w:rPr>
        <w:t>.</w:t>
      </w:r>
      <w:r w:rsidR="001E3DCE" w:rsidRPr="003034F7">
        <w:rPr>
          <w:rFonts w:asciiTheme="minorHAnsi" w:hAnsiTheme="minorHAnsi" w:cstheme="minorHAnsi"/>
          <w:color w:val="auto"/>
        </w:rPr>
        <w:t xml:space="preserve"> </w:t>
      </w:r>
      <w:r w:rsidR="001E3DCE" w:rsidRPr="003034F7">
        <w:rPr>
          <w:rFonts w:asciiTheme="minorHAnsi" w:hAnsiTheme="minorHAnsi" w:cstheme="minorHAnsi"/>
          <w:b/>
          <w:bCs/>
          <w:color w:val="auto"/>
        </w:rPr>
        <w:t>15</w:t>
      </w:r>
      <w:r w:rsidR="001E3DCE" w:rsidRPr="003034F7">
        <w:rPr>
          <w:rFonts w:asciiTheme="minorHAnsi" w:hAnsiTheme="minorHAnsi" w:cstheme="minorHAnsi"/>
          <w:color w:val="auto"/>
        </w:rPr>
        <w:t xml:space="preserve"> (4), 2574-2581 (2015)</w:t>
      </w:r>
    </w:p>
    <w:p w14:paraId="588EAD74" w14:textId="691C90BA" w:rsidR="00865E22"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16</w:t>
      </w:r>
      <w:r w:rsidR="00865E22" w:rsidRPr="003034F7">
        <w:rPr>
          <w:rFonts w:asciiTheme="minorHAnsi" w:hAnsiTheme="minorHAnsi" w:cstheme="minorHAnsi"/>
          <w:color w:val="auto"/>
        </w:rPr>
        <w:t xml:space="preserve">: Gao, W. </w:t>
      </w:r>
      <w:r w:rsidR="00454C7E" w:rsidRPr="003034F7">
        <w:rPr>
          <w:rFonts w:asciiTheme="minorHAnsi" w:hAnsiTheme="minorHAnsi" w:cstheme="minorHAnsi"/>
          <w:color w:val="auto"/>
        </w:rPr>
        <w:t>et al.</w:t>
      </w:r>
      <w:r w:rsidR="00865E22" w:rsidRPr="003034F7">
        <w:rPr>
          <w:rFonts w:asciiTheme="minorHAnsi" w:hAnsiTheme="minorHAnsi" w:cstheme="minorHAnsi"/>
          <w:color w:val="auto"/>
        </w:rPr>
        <w:t xml:space="preserve"> </w:t>
      </w:r>
      <w:r w:rsidR="009A7BD6" w:rsidRPr="003034F7">
        <w:rPr>
          <w:rFonts w:asciiTheme="minorHAnsi" w:hAnsiTheme="minorHAnsi" w:cstheme="minorHAnsi"/>
          <w:color w:val="auto"/>
        </w:rPr>
        <w:t>Direct in situ observation and analysis of the formation of palladium nanocrystals with high-index facets</w:t>
      </w:r>
      <w:r w:rsidR="003034F7">
        <w:rPr>
          <w:rFonts w:asciiTheme="minorHAnsi" w:hAnsiTheme="minorHAnsi" w:cstheme="minorHAnsi"/>
          <w:color w:val="auto"/>
        </w:rPr>
        <w:t xml:space="preserve">. </w:t>
      </w:r>
      <w:r w:rsidR="009A7BD6" w:rsidRPr="003034F7">
        <w:rPr>
          <w:rFonts w:asciiTheme="minorHAnsi" w:hAnsiTheme="minorHAnsi" w:cstheme="minorHAnsi"/>
          <w:i/>
          <w:iCs/>
          <w:color w:val="auto"/>
        </w:rPr>
        <w:t xml:space="preserve">Nano </w:t>
      </w:r>
      <w:r w:rsidR="003034F7">
        <w:rPr>
          <w:rFonts w:asciiTheme="minorHAnsi" w:hAnsiTheme="minorHAnsi" w:cstheme="minorHAnsi"/>
          <w:i/>
          <w:iCs/>
          <w:color w:val="auto"/>
        </w:rPr>
        <w:t>L</w:t>
      </w:r>
      <w:r w:rsidR="009A7BD6" w:rsidRPr="003034F7">
        <w:rPr>
          <w:rFonts w:asciiTheme="minorHAnsi" w:hAnsiTheme="minorHAnsi" w:cstheme="minorHAnsi"/>
          <w:i/>
          <w:iCs/>
          <w:color w:val="auto"/>
        </w:rPr>
        <w:t>etters</w:t>
      </w:r>
      <w:r w:rsidR="003034F7" w:rsidRPr="003034F7">
        <w:rPr>
          <w:rFonts w:asciiTheme="minorHAnsi" w:hAnsiTheme="minorHAnsi" w:cstheme="minorHAnsi"/>
          <w:color w:val="auto"/>
        </w:rPr>
        <w:t>.</w:t>
      </w:r>
      <w:r w:rsidR="00617560" w:rsidRPr="003034F7">
        <w:rPr>
          <w:rFonts w:asciiTheme="minorHAnsi" w:hAnsiTheme="minorHAnsi" w:cstheme="minorHAnsi"/>
          <w:color w:val="auto"/>
        </w:rPr>
        <w:t xml:space="preserve"> </w:t>
      </w:r>
      <w:r w:rsidR="00617560" w:rsidRPr="003034F7">
        <w:rPr>
          <w:rFonts w:asciiTheme="minorHAnsi" w:hAnsiTheme="minorHAnsi" w:cstheme="minorHAnsi"/>
          <w:b/>
          <w:bCs/>
          <w:color w:val="auto"/>
        </w:rPr>
        <w:t>18</w:t>
      </w:r>
      <w:r w:rsidR="00617560" w:rsidRPr="003034F7">
        <w:rPr>
          <w:rFonts w:asciiTheme="minorHAnsi" w:hAnsiTheme="minorHAnsi" w:cstheme="minorHAnsi"/>
          <w:color w:val="auto"/>
        </w:rPr>
        <w:t xml:space="preserve"> (11), 7004-7013 (2018)</w:t>
      </w:r>
    </w:p>
    <w:p w14:paraId="4EDC0B56" w14:textId="73AF9FA3" w:rsidR="00827A6C"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17</w:t>
      </w:r>
      <w:r w:rsidR="00827A6C" w:rsidRPr="003034F7">
        <w:rPr>
          <w:rFonts w:asciiTheme="minorHAnsi" w:hAnsiTheme="minorHAnsi" w:cstheme="minorHAnsi"/>
          <w:color w:val="auto"/>
        </w:rPr>
        <w:t xml:space="preserve">: Liao, H.-G. </w:t>
      </w:r>
      <w:r w:rsidR="00454C7E" w:rsidRPr="003034F7">
        <w:rPr>
          <w:rFonts w:asciiTheme="minorHAnsi" w:hAnsiTheme="minorHAnsi" w:cstheme="minorHAnsi"/>
          <w:color w:val="auto"/>
        </w:rPr>
        <w:t>et al.</w:t>
      </w:r>
      <w:r w:rsidR="00827A6C" w:rsidRPr="003034F7">
        <w:rPr>
          <w:rFonts w:asciiTheme="minorHAnsi" w:hAnsiTheme="minorHAnsi" w:cstheme="minorHAnsi"/>
          <w:color w:val="auto"/>
        </w:rPr>
        <w:t xml:space="preserve"> </w:t>
      </w:r>
      <w:r w:rsidR="00A16434" w:rsidRPr="003034F7">
        <w:rPr>
          <w:rFonts w:asciiTheme="minorHAnsi" w:hAnsiTheme="minorHAnsi" w:cstheme="minorHAnsi"/>
          <w:color w:val="auto"/>
        </w:rPr>
        <w:t xml:space="preserve">Facet development </w:t>
      </w:r>
      <w:r w:rsidR="001229E5" w:rsidRPr="003034F7">
        <w:rPr>
          <w:rFonts w:asciiTheme="minorHAnsi" w:hAnsiTheme="minorHAnsi" w:cstheme="minorHAnsi"/>
          <w:color w:val="auto"/>
        </w:rPr>
        <w:t>during platinum nanocube growth</w:t>
      </w:r>
      <w:r w:rsidR="003034F7" w:rsidRPr="003034F7">
        <w:rPr>
          <w:rFonts w:asciiTheme="minorHAnsi" w:hAnsiTheme="minorHAnsi" w:cstheme="minorHAnsi"/>
          <w:color w:val="auto"/>
        </w:rPr>
        <w:t>.</w:t>
      </w:r>
      <w:r w:rsidR="001229E5" w:rsidRPr="003034F7">
        <w:rPr>
          <w:rFonts w:asciiTheme="minorHAnsi" w:hAnsiTheme="minorHAnsi" w:cstheme="minorHAnsi"/>
          <w:color w:val="auto"/>
        </w:rPr>
        <w:t xml:space="preserve"> </w:t>
      </w:r>
      <w:r w:rsidR="00575F8E" w:rsidRPr="003034F7">
        <w:rPr>
          <w:rFonts w:asciiTheme="minorHAnsi" w:hAnsiTheme="minorHAnsi" w:cstheme="minorHAnsi"/>
          <w:i/>
          <w:iCs/>
          <w:color w:val="auto"/>
        </w:rPr>
        <w:t>Science</w:t>
      </w:r>
      <w:r w:rsidR="003034F7" w:rsidRPr="003034F7">
        <w:rPr>
          <w:rFonts w:asciiTheme="minorHAnsi" w:hAnsiTheme="minorHAnsi" w:cstheme="minorHAnsi"/>
          <w:color w:val="auto"/>
        </w:rPr>
        <w:t>.</w:t>
      </w:r>
      <w:r w:rsidR="00575F8E" w:rsidRPr="003034F7">
        <w:rPr>
          <w:rFonts w:asciiTheme="minorHAnsi" w:hAnsiTheme="minorHAnsi" w:cstheme="minorHAnsi"/>
          <w:color w:val="auto"/>
        </w:rPr>
        <w:t xml:space="preserve"> </w:t>
      </w:r>
      <w:r w:rsidR="00575F8E" w:rsidRPr="003034F7">
        <w:rPr>
          <w:rFonts w:asciiTheme="minorHAnsi" w:hAnsiTheme="minorHAnsi" w:cstheme="minorHAnsi"/>
          <w:b/>
          <w:bCs/>
          <w:color w:val="auto"/>
        </w:rPr>
        <w:t>345</w:t>
      </w:r>
      <w:r w:rsidR="00575F8E" w:rsidRPr="003034F7">
        <w:rPr>
          <w:rFonts w:asciiTheme="minorHAnsi" w:hAnsiTheme="minorHAnsi" w:cstheme="minorHAnsi"/>
          <w:color w:val="auto"/>
        </w:rPr>
        <w:t xml:space="preserve">, </w:t>
      </w:r>
      <w:r w:rsidR="00AE7838" w:rsidRPr="003034F7">
        <w:rPr>
          <w:rFonts w:asciiTheme="minorHAnsi" w:hAnsiTheme="minorHAnsi" w:cstheme="minorHAnsi"/>
          <w:color w:val="auto"/>
        </w:rPr>
        <w:t>916-919 (2014)</w:t>
      </w:r>
    </w:p>
    <w:p w14:paraId="0D3A8C66" w14:textId="31E68B29" w:rsidR="0041691F"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lastRenderedPageBreak/>
        <w:t>18</w:t>
      </w:r>
      <w:r w:rsidR="0041691F" w:rsidRPr="003034F7">
        <w:rPr>
          <w:rFonts w:asciiTheme="minorHAnsi" w:hAnsiTheme="minorHAnsi" w:cstheme="minorHAnsi"/>
          <w:color w:val="auto"/>
        </w:rPr>
        <w:t>:</w:t>
      </w:r>
      <w:r w:rsidR="00231810" w:rsidRPr="003034F7">
        <w:rPr>
          <w:rFonts w:asciiTheme="minorHAnsi" w:hAnsiTheme="minorHAnsi" w:cstheme="minorHAnsi"/>
          <w:color w:val="auto"/>
        </w:rPr>
        <w:t xml:space="preserve"> Tan, S. F. </w:t>
      </w:r>
      <w:r w:rsidR="00454C7E" w:rsidRPr="003034F7">
        <w:rPr>
          <w:rFonts w:asciiTheme="minorHAnsi" w:hAnsiTheme="minorHAnsi" w:cstheme="minorHAnsi"/>
          <w:color w:val="auto"/>
        </w:rPr>
        <w:t>et al.</w:t>
      </w:r>
      <w:r w:rsidR="00231810" w:rsidRPr="003034F7">
        <w:rPr>
          <w:rFonts w:asciiTheme="minorHAnsi" w:hAnsiTheme="minorHAnsi" w:cstheme="minorHAnsi"/>
          <w:color w:val="auto"/>
        </w:rPr>
        <w:t xml:space="preserve"> Real-time imaging of the formation of Au-Ag core-shell nanoparticles</w:t>
      </w:r>
      <w:r w:rsidR="003034F7" w:rsidRPr="003034F7">
        <w:rPr>
          <w:rFonts w:asciiTheme="minorHAnsi" w:hAnsiTheme="minorHAnsi" w:cstheme="minorHAnsi"/>
          <w:color w:val="auto"/>
        </w:rPr>
        <w:t>.</w:t>
      </w:r>
      <w:r w:rsidR="00231810" w:rsidRPr="003034F7">
        <w:rPr>
          <w:rFonts w:asciiTheme="minorHAnsi" w:hAnsiTheme="minorHAnsi" w:cstheme="minorHAnsi"/>
          <w:color w:val="auto"/>
        </w:rPr>
        <w:t xml:space="preserve"> </w:t>
      </w:r>
      <w:r w:rsidR="00231810" w:rsidRPr="003034F7">
        <w:rPr>
          <w:rFonts w:asciiTheme="minorHAnsi" w:hAnsiTheme="minorHAnsi" w:cstheme="minorHAnsi"/>
          <w:i/>
          <w:iCs/>
          <w:color w:val="auto"/>
        </w:rPr>
        <w:t xml:space="preserve">Journal of the American </w:t>
      </w:r>
      <w:r w:rsidR="003034F7" w:rsidRPr="003034F7">
        <w:rPr>
          <w:rFonts w:asciiTheme="minorHAnsi" w:hAnsiTheme="minorHAnsi" w:cstheme="minorHAnsi"/>
          <w:i/>
          <w:iCs/>
          <w:color w:val="auto"/>
        </w:rPr>
        <w:t>Chemical Society</w:t>
      </w:r>
      <w:r w:rsidR="003034F7" w:rsidRPr="003034F7">
        <w:rPr>
          <w:rFonts w:asciiTheme="minorHAnsi" w:hAnsiTheme="minorHAnsi" w:cstheme="minorHAnsi"/>
          <w:color w:val="auto"/>
        </w:rPr>
        <w:t>.</w:t>
      </w:r>
      <w:r w:rsidR="00231810" w:rsidRPr="003034F7">
        <w:rPr>
          <w:rFonts w:asciiTheme="minorHAnsi" w:hAnsiTheme="minorHAnsi" w:cstheme="minorHAnsi"/>
          <w:color w:val="auto"/>
        </w:rPr>
        <w:t xml:space="preserve"> </w:t>
      </w:r>
      <w:r w:rsidR="00C0550C" w:rsidRPr="003034F7">
        <w:rPr>
          <w:rFonts w:asciiTheme="minorHAnsi" w:hAnsiTheme="minorHAnsi" w:cstheme="minorHAnsi"/>
          <w:b/>
          <w:bCs/>
          <w:color w:val="auto"/>
        </w:rPr>
        <w:t xml:space="preserve">138 </w:t>
      </w:r>
      <w:r w:rsidR="00C0550C" w:rsidRPr="003034F7">
        <w:rPr>
          <w:rFonts w:asciiTheme="minorHAnsi" w:hAnsiTheme="minorHAnsi" w:cstheme="minorHAnsi"/>
          <w:color w:val="auto"/>
        </w:rPr>
        <w:t>(16), 5190-5193 (2016)</w:t>
      </w:r>
    </w:p>
    <w:p w14:paraId="2017F2B4" w14:textId="790670E2" w:rsidR="0013216A" w:rsidRPr="003034F7" w:rsidRDefault="0013216A"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19</w:t>
      </w:r>
      <w:r w:rsidRPr="003034F7">
        <w:rPr>
          <w:rFonts w:asciiTheme="minorHAnsi" w:hAnsiTheme="minorHAnsi" w:cstheme="minorHAnsi"/>
          <w:color w:val="auto"/>
        </w:rPr>
        <w:t xml:space="preserve">: </w:t>
      </w:r>
      <w:proofErr w:type="spellStart"/>
      <w:r w:rsidRPr="003034F7">
        <w:rPr>
          <w:rFonts w:asciiTheme="minorHAnsi" w:hAnsiTheme="minorHAnsi" w:cstheme="minorHAnsi"/>
          <w:color w:val="auto"/>
        </w:rPr>
        <w:t>Khelfa</w:t>
      </w:r>
      <w:proofErr w:type="spellEnd"/>
      <w:r w:rsidRPr="003034F7">
        <w:rPr>
          <w:rFonts w:asciiTheme="minorHAnsi" w:hAnsiTheme="minorHAnsi" w:cstheme="minorHAnsi"/>
          <w:color w:val="auto"/>
        </w:rPr>
        <w:t>, A.</w:t>
      </w:r>
      <w:r w:rsidR="003034F7">
        <w:rPr>
          <w:rFonts w:asciiTheme="minorHAnsi" w:hAnsiTheme="minorHAnsi" w:cstheme="minorHAnsi"/>
          <w:color w:val="auto"/>
        </w:rPr>
        <w:t xml:space="preserve"> </w:t>
      </w:r>
      <w:r w:rsidRPr="003034F7">
        <w:rPr>
          <w:rFonts w:asciiTheme="minorHAnsi" w:hAnsiTheme="minorHAnsi" w:cstheme="minorHAnsi"/>
          <w:color w:val="auto"/>
        </w:rPr>
        <w:t>Selective shortening of gold nanorods: when surface functionalization dictates the reactivity of nanostructures</w:t>
      </w:r>
      <w:r w:rsidR="003034F7" w:rsidRPr="003034F7">
        <w:rPr>
          <w:rFonts w:asciiTheme="minorHAnsi" w:hAnsiTheme="minorHAnsi" w:cstheme="minorHAnsi"/>
          <w:color w:val="auto"/>
        </w:rPr>
        <w:t>.</w:t>
      </w:r>
      <w:r w:rsidRPr="003034F7">
        <w:rPr>
          <w:rFonts w:asciiTheme="minorHAnsi" w:hAnsiTheme="minorHAnsi" w:cstheme="minorHAnsi"/>
          <w:color w:val="auto"/>
        </w:rPr>
        <w:t xml:space="preserve"> </w:t>
      </w:r>
      <w:r w:rsidRPr="003034F7">
        <w:rPr>
          <w:rFonts w:asciiTheme="minorHAnsi" w:hAnsiTheme="minorHAnsi" w:cstheme="minorHAnsi"/>
          <w:i/>
          <w:iCs/>
          <w:color w:val="auto"/>
        </w:rPr>
        <w:t>Nanoscale</w:t>
      </w:r>
      <w:r w:rsidR="003034F7" w:rsidRPr="003034F7">
        <w:rPr>
          <w:rFonts w:asciiTheme="minorHAnsi" w:hAnsiTheme="minorHAnsi" w:cstheme="minorHAnsi"/>
          <w:color w:val="auto"/>
        </w:rPr>
        <w:t>.</w:t>
      </w:r>
      <w:r w:rsidRPr="003034F7">
        <w:rPr>
          <w:rFonts w:asciiTheme="minorHAnsi" w:hAnsiTheme="minorHAnsi" w:cstheme="minorHAnsi"/>
          <w:color w:val="auto"/>
        </w:rPr>
        <w:t xml:space="preserve"> </w:t>
      </w:r>
      <w:r w:rsidRPr="003034F7">
        <w:rPr>
          <w:rFonts w:asciiTheme="minorHAnsi" w:hAnsiTheme="minorHAnsi" w:cstheme="minorHAnsi"/>
          <w:b/>
          <w:bCs/>
          <w:color w:val="auto"/>
        </w:rPr>
        <w:t>12</w:t>
      </w:r>
      <w:r w:rsidRPr="003034F7">
        <w:rPr>
          <w:rFonts w:asciiTheme="minorHAnsi" w:hAnsiTheme="minorHAnsi" w:cstheme="minorHAnsi"/>
          <w:color w:val="auto"/>
        </w:rPr>
        <w:t>, 22658-22667 (2020)</w:t>
      </w:r>
    </w:p>
    <w:p w14:paraId="40378549" w14:textId="13B30282" w:rsidR="00907444" w:rsidRPr="003034F7" w:rsidRDefault="00831789"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20</w:t>
      </w:r>
      <w:r w:rsidR="00907444" w:rsidRPr="003034F7">
        <w:rPr>
          <w:rFonts w:asciiTheme="minorHAnsi" w:hAnsiTheme="minorHAnsi" w:cstheme="minorHAnsi"/>
          <w:color w:val="auto"/>
        </w:rPr>
        <w:t xml:space="preserve">: Schneider, N. M. </w:t>
      </w:r>
      <w:r w:rsidR="00454C7E" w:rsidRPr="003034F7">
        <w:rPr>
          <w:rFonts w:asciiTheme="minorHAnsi" w:hAnsiTheme="minorHAnsi" w:cstheme="minorHAnsi"/>
          <w:color w:val="auto"/>
        </w:rPr>
        <w:t>et al.</w:t>
      </w:r>
      <w:r w:rsidR="00907444" w:rsidRPr="003034F7">
        <w:rPr>
          <w:rFonts w:asciiTheme="minorHAnsi" w:hAnsiTheme="minorHAnsi" w:cstheme="minorHAnsi"/>
          <w:color w:val="auto"/>
        </w:rPr>
        <w:t xml:space="preserve"> Electron-water interactions and implications for liquid cell electron microscopy</w:t>
      </w:r>
      <w:r w:rsidR="003034F7" w:rsidRPr="003034F7">
        <w:rPr>
          <w:rFonts w:asciiTheme="minorHAnsi" w:hAnsiTheme="minorHAnsi" w:cstheme="minorHAnsi"/>
          <w:color w:val="auto"/>
        </w:rPr>
        <w:t>.</w:t>
      </w:r>
      <w:r w:rsidR="00907444" w:rsidRPr="003034F7">
        <w:rPr>
          <w:rFonts w:asciiTheme="minorHAnsi" w:hAnsiTheme="minorHAnsi" w:cstheme="minorHAnsi"/>
          <w:color w:val="auto"/>
        </w:rPr>
        <w:t xml:space="preserve"> </w:t>
      </w:r>
      <w:r w:rsidR="00907444" w:rsidRPr="003034F7">
        <w:rPr>
          <w:rFonts w:asciiTheme="minorHAnsi" w:hAnsiTheme="minorHAnsi" w:cstheme="minorHAnsi"/>
          <w:i/>
          <w:iCs/>
          <w:color w:val="auto"/>
        </w:rPr>
        <w:t>Journal of Physical Chemistry C</w:t>
      </w:r>
      <w:r w:rsidR="003034F7" w:rsidRPr="003034F7">
        <w:rPr>
          <w:rFonts w:asciiTheme="minorHAnsi" w:hAnsiTheme="minorHAnsi" w:cstheme="minorHAnsi"/>
          <w:color w:val="auto"/>
        </w:rPr>
        <w:t>.</w:t>
      </w:r>
      <w:r w:rsidR="00907444" w:rsidRPr="003034F7">
        <w:rPr>
          <w:rFonts w:asciiTheme="minorHAnsi" w:hAnsiTheme="minorHAnsi" w:cstheme="minorHAnsi"/>
          <w:color w:val="auto"/>
        </w:rPr>
        <w:t xml:space="preserve"> </w:t>
      </w:r>
      <w:r w:rsidR="00D54684" w:rsidRPr="003034F7">
        <w:rPr>
          <w:rFonts w:asciiTheme="minorHAnsi" w:hAnsiTheme="minorHAnsi" w:cstheme="minorHAnsi"/>
          <w:b/>
          <w:bCs/>
          <w:color w:val="auto"/>
        </w:rPr>
        <w:t>118</w:t>
      </w:r>
      <w:r w:rsidR="00D54684" w:rsidRPr="003034F7">
        <w:rPr>
          <w:rFonts w:asciiTheme="minorHAnsi" w:hAnsiTheme="minorHAnsi" w:cstheme="minorHAnsi"/>
          <w:color w:val="auto"/>
        </w:rPr>
        <w:t>, 22373-22382 (2014)</w:t>
      </w:r>
    </w:p>
    <w:p w14:paraId="16BB27BF" w14:textId="21A5A38C" w:rsidR="008D11A4" w:rsidRPr="003034F7" w:rsidRDefault="00400853"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2</w:t>
      </w:r>
      <w:r w:rsidR="00831789" w:rsidRPr="003034F7">
        <w:rPr>
          <w:rFonts w:asciiTheme="minorHAnsi" w:hAnsiTheme="minorHAnsi" w:cstheme="minorHAnsi"/>
          <w:color w:val="auto"/>
          <w:vertAlign w:val="superscript"/>
        </w:rPr>
        <w:t>1</w:t>
      </w:r>
      <w:r w:rsidR="008D11A4" w:rsidRPr="003034F7">
        <w:rPr>
          <w:rFonts w:asciiTheme="minorHAnsi" w:hAnsiTheme="minorHAnsi" w:cstheme="minorHAnsi"/>
          <w:color w:val="auto"/>
        </w:rPr>
        <w:t>:</w:t>
      </w:r>
      <w:r w:rsidR="000445B4" w:rsidRPr="003034F7">
        <w:rPr>
          <w:rFonts w:asciiTheme="minorHAnsi" w:hAnsiTheme="minorHAnsi" w:cstheme="minorHAnsi"/>
          <w:color w:val="auto"/>
        </w:rPr>
        <w:t xml:space="preserve"> </w:t>
      </w:r>
      <w:r w:rsidR="007B16CB" w:rsidRPr="003034F7">
        <w:rPr>
          <w:rFonts w:asciiTheme="minorHAnsi" w:hAnsiTheme="minorHAnsi" w:cstheme="minorHAnsi"/>
          <w:color w:val="auto"/>
        </w:rPr>
        <w:t xml:space="preserve">Ahmad, N., Le </w:t>
      </w:r>
      <w:proofErr w:type="spellStart"/>
      <w:r w:rsidR="007B16CB" w:rsidRPr="003034F7">
        <w:rPr>
          <w:rFonts w:asciiTheme="minorHAnsi" w:hAnsiTheme="minorHAnsi" w:cstheme="minorHAnsi"/>
          <w:color w:val="auto"/>
        </w:rPr>
        <w:t>Bouar</w:t>
      </w:r>
      <w:proofErr w:type="spellEnd"/>
      <w:r w:rsidR="007B16CB" w:rsidRPr="003034F7">
        <w:rPr>
          <w:rFonts w:asciiTheme="minorHAnsi" w:hAnsiTheme="minorHAnsi" w:cstheme="minorHAnsi"/>
          <w:color w:val="auto"/>
        </w:rPr>
        <w:t xml:space="preserve">, Y., </w:t>
      </w:r>
      <w:proofErr w:type="spellStart"/>
      <w:r w:rsidR="007B16CB" w:rsidRPr="003034F7">
        <w:rPr>
          <w:rFonts w:asciiTheme="minorHAnsi" w:hAnsiTheme="minorHAnsi" w:cstheme="minorHAnsi"/>
          <w:color w:val="auto"/>
        </w:rPr>
        <w:t>Ricolleau</w:t>
      </w:r>
      <w:proofErr w:type="spellEnd"/>
      <w:r w:rsidR="007B16CB" w:rsidRPr="003034F7">
        <w:rPr>
          <w:rFonts w:asciiTheme="minorHAnsi" w:hAnsiTheme="minorHAnsi" w:cstheme="minorHAnsi"/>
          <w:color w:val="auto"/>
        </w:rPr>
        <w:t xml:space="preserve">, C., </w:t>
      </w:r>
      <w:proofErr w:type="spellStart"/>
      <w:r w:rsidR="007B16CB" w:rsidRPr="003034F7">
        <w:rPr>
          <w:rFonts w:asciiTheme="minorHAnsi" w:hAnsiTheme="minorHAnsi" w:cstheme="minorHAnsi"/>
          <w:color w:val="auto"/>
        </w:rPr>
        <w:t>Alloyeau</w:t>
      </w:r>
      <w:proofErr w:type="spellEnd"/>
      <w:r w:rsidR="007B16CB" w:rsidRPr="003034F7">
        <w:rPr>
          <w:rFonts w:asciiTheme="minorHAnsi" w:hAnsiTheme="minorHAnsi" w:cstheme="minorHAnsi"/>
          <w:color w:val="auto"/>
        </w:rPr>
        <w:t>, D.</w:t>
      </w:r>
      <w:r w:rsidR="003034F7">
        <w:rPr>
          <w:rFonts w:asciiTheme="minorHAnsi" w:hAnsiTheme="minorHAnsi" w:cstheme="minorHAnsi"/>
          <w:color w:val="auto"/>
        </w:rPr>
        <w:t xml:space="preserve"> </w:t>
      </w:r>
      <w:r w:rsidR="007B16CB" w:rsidRPr="003034F7">
        <w:rPr>
          <w:rFonts w:asciiTheme="minorHAnsi" w:hAnsiTheme="minorHAnsi" w:cstheme="minorHAnsi"/>
          <w:color w:val="auto"/>
        </w:rPr>
        <w:t>Growth of dendritic nanostructures by liquid-cell transmission electron microscopy: a reflection of the electron-irradiation history</w:t>
      </w:r>
      <w:r w:rsidR="003034F7" w:rsidRPr="003034F7">
        <w:rPr>
          <w:rFonts w:asciiTheme="minorHAnsi" w:hAnsiTheme="minorHAnsi" w:cstheme="minorHAnsi"/>
          <w:color w:val="auto"/>
        </w:rPr>
        <w:t>.</w:t>
      </w:r>
      <w:r w:rsidR="007B16CB" w:rsidRPr="003034F7">
        <w:rPr>
          <w:rFonts w:asciiTheme="minorHAnsi" w:hAnsiTheme="minorHAnsi" w:cstheme="minorHAnsi"/>
          <w:color w:val="auto"/>
        </w:rPr>
        <w:t xml:space="preserve"> </w:t>
      </w:r>
      <w:r w:rsidR="007B16CB" w:rsidRPr="003034F7">
        <w:rPr>
          <w:rFonts w:asciiTheme="minorHAnsi" w:hAnsiTheme="minorHAnsi" w:cstheme="minorHAnsi"/>
          <w:i/>
          <w:iCs/>
          <w:color w:val="auto"/>
        </w:rPr>
        <w:t>Advanced Structural and Chemical Imaging</w:t>
      </w:r>
      <w:r w:rsidR="003034F7" w:rsidRPr="003034F7">
        <w:rPr>
          <w:rFonts w:asciiTheme="minorHAnsi" w:hAnsiTheme="minorHAnsi" w:cstheme="minorHAnsi"/>
          <w:color w:val="auto"/>
        </w:rPr>
        <w:t>.</w:t>
      </w:r>
      <w:r w:rsidR="007B16CB" w:rsidRPr="003034F7">
        <w:rPr>
          <w:rFonts w:asciiTheme="minorHAnsi" w:hAnsiTheme="minorHAnsi" w:cstheme="minorHAnsi"/>
          <w:color w:val="auto"/>
        </w:rPr>
        <w:t xml:space="preserve"> </w:t>
      </w:r>
      <w:r w:rsidR="00B30313" w:rsidRPr="003034F7">
        <w:rPr>
          <w:rFonts w:asciiTheme="minorHAnsi" w:hAnsiTheme="minorHAnsi" w:cstheme="minorHAnsi"/>
          <w:b/>
          <w:bCs/>
          <w:color w:val="auto"/>
        </w:rPr>
        <w:t>2</w:t>
      </w:r>
      <w:r w:rsidR="00B30313" w:rsidRPr="003034F7">
        <w:rPr>
          <w:rFonts w:asciiTheme="minorHAnsi" w:hAnsiTheme="minorHAnsi" w:cstheme="minorHAnsi"/>
          <w:color w:val="auto"/>
        </w:rPr>
        <w:t>, 9 (2016)</w:t>
      </w:r>
    </w:p>
    <w:p w14:paraId="626A41AB" w14:textId="77EB3A80" w:rsidR="00C17BFF" w:rsidRPr="003034F7" w:rsidRDefault="007B54EF" w:rsidP="00454C7E">
      <w:pPr>
        <w:contextualSpacing/>
        <w:rPr>
          <w:rFonts w:asciiTheme="minorHAnsi" w:hAnsiTheme="minorHAnsi" w:cstheme="minorHAnsi"/>
          <w:color w:val="auto"/>
        </w:rPr>
      </w:pPr>
      <w:r w:rsidRPr="003034F7">
        <w:rPr>
          <w:rFonts w:asciiTheme="minorHAnsi" w:hAnsiTheme="minorHAnsi" w:cstheme="minorHAnsi"/>
          <w:color w:val="auto"/>
          <w:vertAlign w:val="superscript"/>
        </w:rPr>
        <w:t>2</w:t>
      </w:r>
      <w:r w:rsidR="00831789" w:rsidRPr="003034F7">
        <w:rPr>
          <w:rFonts w:asciiTheme="minorHAnsi" w:hAnsiTheme="minorHAnsi" w:cstheme="minorHAnsi"/>
          <w:color w:val="auto"/>
          <w:vertAlign w:val="superscript"/>
        </w:rPr>
        <w:t>2</w:t>
      </w:r>
      <w:r w:rsidRPr="003034F7">
        <w:rPr>
          <w:rFonts w:asciiTheme="minorHAnsi" w:hAnsiTheme="minorHAnsi" w:cstheme="minorHAnsi"/>
          <w:color w:val="auto"/>
        </w:rPr>
        <w:t xml:space="preserve">: </w:t>
      </w:r>
      <w:proofErr w:type="spellStart"/>
      <w:r w:rsidR="00E903D8" w:rsidRPr="003034F7">
        <w:rPr>
          <w:rFonts w:asciiTheme="minorHAnsi" w:hAnsiTheme="minorHAnsi" w:cstheme="minorHAnsi"/>
          <w:color w:val="auto"/>
        </w:rPr>
        <w:t>Khelfa</w:t>
      </w:r>
      <w:proofErr w:type="spellEnd"/>
      <w:r w:rsidR="00E903D8" w:rsidRPr="003034F7">
        <w:rPr>
          <w:rFonts w:asciiTheme="minorHAnsi" w:hAnsiTheme="minorHAnsi" w:cstheme="minorHAnsi"/>
          <w:color w:val="auto"/>
        </w:rPr>
        <w:t xml:space="preserve">, A. </w:t>
      </w:r>
      <w:r w:rsidR="00454C7E" w:rsidRPr="003034F7">
        <w:rPr>
          <w:rFonts w:asciiTheme="minorHAnsi" w:hAnsiTheme="minorHAnsi" w:cstheme="minorHAnsi"/>
          <w:color w:val="auto"/>
        </w:rPr>
        <w:t>et al.</w:t>
      </w:r>
      <w:r w:rsidR="00E903D8" w:rsidRPr="003034F7">
        <w:rPr>
          <w:rFonts w:asciiTheme="minorHAnsi" w:hAnsiTheme="minorHAnsi" w:cstheme="minorHAnsi"/>
          <w:color w:val="auto"/>
        </w:rPr>
        <w:t xml:space="preserve"> Structural analysis of single nanoparticles in liquid by low-dose STEM </w:t>
      </w:r>
      <w:proofErr w:type="spellStart"/>
      <w:r w:rsidR="00E903D8" w:rsidRPr="003034F7">
        <w:rPr>
          <w:rFonts w:asciiTheme="minorHAnsi" w:hAnsiTheme="minorHAnsi" w:cstheme="minorHAnsi"/>
          <w:color w:val="auto"/>
        </w:rPr>
        <w:t>nanodiffraction</w:t>
      </w:r>
      <w:proofErr w:type="spellEnd"/>
      <w:r w:rsidR="003034F7" w:rsidRPr="003034F7">
        <w:rPr>
          <w:rFonts w:asciiTheme="minorHAnsi" w:hAnsiTheme="minorHAnsi" w:cstheme="minorHAnsi"/>
          <w:color w:val="auto"/>
        </w:rPr>
        <w:t>.</w:t>
      </w:r>
      <w:r w:rsidR="003034F7" w:rsidRPr="003034F7">
        <w:rPr>
          <w:rFonts w:asciiTheme="minorHAnsi" w:hAnsiTheme="minorHAnsi" w:cstheme="minorHAnsi"/>
          <w:color w:val="auto"/>
        </w:rPr>
        <w:t xml:space="preserve"> </w:t>
      </w:r>
      <w:r w:rsidR="00E903D8" w:rsidRPr="003034F7">
        <w:rPr>
          <w:rFonts w:asciiTheme="minorHAnsi" w:hAnsiTheme="minorHAnsi" w:cstheme="minorHAnsi"/>
          <w:i/>
          <w:iCs/>
          <w:color w:val="auto"/>
        </w:rPr>
        <w:t>Micron</w:t>
      </w:r>
      <w:r w:rsidR="003034F7" w:rsidRPr="003034F7">
        <w:rPr>
          <w:rFonts w:asciiTheme="minorHAnsi" w:hAnsiTheme="minorHAnsi" w:cstheme="minorHAnsi"/>
          <w:color w:val="auto"/>
        </w:rPr>
        <w:t>.</w:t>
      </w:r>
      <w:r w:rsidR="00E903D8" w:rsidRPr="003034F7">
        <w:rPr>
          <w:rFonts w:asciiTheme="minorHAnsi" w:hAnsiTheme="minorHAnsi" w:cstheme="minorHAnsi"/>
          <w:color w:val="auto"/>
        </w:rPr>
        <w:t xml:space="preserve"> </w:t>
      </w:r>
      <w:r w:rsidR="00E903D8" w:rsidRPr="003034F7">
        <w:rPr>
          <w:rFonts w:asciiTheme="minorHAnsi" w:hAnsiTheme="minorHAnsi" w:cstheme="minorHAnsi"/>
          <w:b/>
          <w:bCs/>
          <w:color w:val="auto"/>
        </w:rPr>
        <w:t>116</w:t>
      </w:r>
      <w:r w:rsidR="00E903D8" w:rsidRPr="003034F7">
        <w:rPr>
          <w:rFonts w:asciiTheme="minorHAnsi" w:hAnsiTheme="minorHAnsi" w:cstheme="minorHAnsi"/>
          <w:color w:val="auto"/>
        </w:rPr>
        <w:t>, 30-35 (2019)</w:t>
      </w:r>
    </w:p>
    <w:p w14:paraId="293840B8" w14:textId="489C676A" w:rsidR="00A8017E" w:rsidRPr="003034F7" w:rsidRDefault="00981873" w:rsidP="00454C7E">
      <w:pPr>
        <w:contextualSpacing/>
        <w:rPr>
          <w:rFonts w:ascii="Arial" w:hAnsi="Arial" w:cs="Arial"/>
          <w:color w:val="auto"/>
          <w:sz w:val="20"/>
          <w:szCs w:val="20"/>
          <w:shd w:val="clear" w:color="auto" w:fill="FFFFFF"/>
        </w:rPr>
      </w:pPr>
      <w:r w:rsidRPr="003034F7">
        <w:rPr>
          <w:rFonts w:asciiTheme="minorHAnsi" w:hAnsiTheme="minorHAnsi" w:cstheme="minorHAnsi"/>
          <w:bCs/>
          <w:color w:val="auto"/>
          <w:vertAlign w:val="superscript"/>
        </w:rPr>
        <w:t>2</w:t>
      </w:r>
      <w:r w:rsidR="00831789" w:rsidRPr="003034F7">
        <w:rPr>
          <w:rFonts w:asciiTheme="minorHAnsi" w:hAnsiTheme="minorHAnsi" w:cstheme="minorHAnsi"/>
          <w:bCs/>
          <w:color w:val="auto"/>
          <w:vertAlign w:val="superscript"/>
        </w:rPr>
        <w:t>3</w:t>
      </w:r>
      <w:r w:rsidRPr="003034F7">
        <w:rPr>
          <w:rFonts w:asciiTheme="minorHAnsi" w:hAnsiTheme="minorHAnsi" w:cstheme="minorHAnsi"/>
          <w:bCs/>
          <w:color w:val="auto"/>
        </w:rPr>
        <w:t>: Ahmad, N</w:t>
      </w:r>
      <w:r w:rsidR="00CB1B3D" w:rsidRPr="003034F7">
        <w:rPr>
          <w:rFonts w:asciiTheme="minorHAnsi" w:hAnsiTheme="minorHAnsi" w:cstheme="minorHAnsi"/>
          <w:bCs/>
          <w:color w:val="auto"/>
        </w:rPr>
        <w:t>.</w:t>
      </w:r>
      <w:r w:rsidRPr="003034F7">
        <w:rPr>
          <w:rFonts w:asciiTheme="minorHAnsi" w:hAnsiTheme="minorHAnsi" w:cstheme="minorHAnsi"/>
          <w:bCs/>
          <w:color w:val="auto"/>
        </w:rPr>
        <w:t xml:space="preserve">, Wang, </w:t>
      </w:r>
      <w:r w:rsidR="00CB1B3D" w:rsidRPr="003034F7">
        <w:rPr>
          <w:rFonts w:asciiTheme="minorHAnsi" w:hAnsiTheme="minorHAnsi" w:cstheme="minorHAnsi"/>
          <w:bCs/>
          <w:color w:val="auto"/>
        </w:rPr>
        <w:t>G.</w:t>
      </w:r>
      <w:r w:rsidR="00513644" w:rsidRPr="003034F7">
        <w:rPr>
          <w:rFonts w:asciiTheme="minorHAnsi" w:hAnsiTheme="minorHAnsi" w:cstheme="minorHAnsi"/>
          <w:bCs/>
          <w:color w:val="auto"/>
        </w:rPr>
        <w:t>,</w:t>
      </w:r>
      <w:r w:rsidR="00CB1B3D" w:rsidRPr="003034F7">
        <w:rPr>
          <w:rFonts w:asciiTheme="minorHAnsi" w:hAnsiTheme="minorHAnsi" w:cstheme="minorHAnsi"/>
          <w:bCs/>
          <w:color w:val="auto"/>
        </w:rPr>
        <w:t xml:space="preserve"> </w:t>
      </w:r>
      <w:proofErr w:type="spellStart"/>
      <w:r w:rsidRPr="003034F7">
        <w:rPr>
          <w:rFonts w:asciiTheme="minorHAnsi" w:hAnsiTheme="minorHAnsi" w:cstheme="minorHAnsi"/>
          <w:bCs/>
          <w:color w:val="auto"/>
        </w:rPr>
        <w:t>Nelayah</w:t>
      </w:r>
      <w:proofErr w:type="spellEnd"/>
      <w:r w:rsidRPr="003034F7">
        <w:rPr>
          <w:rFonts w:asciiTheme="minorHAnsi" w:hAnsiTheme="minorHAnsi" w:cstheme="minorHAnsi"/>
          <w:bCs/>
          <w:color w:val="auto"/>
        </w:rPr>
        <w:t>,</w:t>
      </w:r>
      <w:r w:rsidR="00CB1B3D" w:rsidRPr="003034F7">
        <w:rPr>
          <w:rFonts w:asciiTheme="minorHAnsi" w:hAnsiTheme="minorHAnsi" w:cstheme="minorHAnsi"/>
          <w:bCs/>
          <w:color w:val="auto"/>
        </w:rPr>
        <w:t xml:space="preserve"> J., </w:t>
      </w:r>
      <w:proofErr w:type="spellStart"/>
      <w:r w:rsidRPr="003034F7">
        <w:rPr>
          <w:rFonts w:asciiTheme="minorHAnsi" w:hAnsiTheme="minorHAnsi" w:cstheme="minorHAnsi"/>
          <w:bCs/>
          <w:color w:val="auto"/>
        </w:rPr>
        <w:t>Ricolleau</w:t>
      </w:r>
      <w:proofErr w:type="spellEnd"/>
      <w:r w:rsidRPr="003034F7">
        <w:rPr>
          <w:rFonts w:asciiTheme="minorHAnsi" w:hAnsiTheme="minorHAnsi" w:cstheme="minorHAnsi"/>
          <w:bCs/>
          <w:color w:val="auto"/>
        </w:rPr>
        <w:t>,</w:t>
      </w:r>
      <w:r w:rsidR="00CB1B3D" w:rsidRPr="003034F7">
        <w:rPr>
          <w:rFonts w:asciiTheme="minorHAnsi" w:hAnsiTheme="minorHAnsi" w:cstheme="minorHAnsi"/>
          <w:bCs/>
          <w:color w:val="auto"/>
        </w:rPr>
        <w:t xml:space="preserve"> C., </w:t>
      </w:r>
      <w:proofErr w:type="spellStart"/>
      <w:r w:rsidR="00CB1B3D" w:rsidRPr="003034F7">
        <w:rPr>
          <w:rFonts w:asciiTheme="minorHAnsi" w:hAnsiTheme="minorHAnsi" w:cstheme="minorHAnsi"/>
          <w:bCs/>
          <w:color w:val="auto"/>
        </w:rPr>
        <w:t>A</w:t>
      </w:r>
      <w:r w:rsidRPr="003034F7">
        <w:rPr>
          <w:rFonts w:asciiTheme="minorHAnsi" w:hAnsiTheme="minorHAnsi" w:cstheme="minorHAnsi"/>
          <w:bCs/>
          <w:color w:val="auto"/>
        </w:rPr>
        <w:t>lloyeau</w:t>
      </w:r>
      <w:proofErr w:type="spellEnd"/>
      <w:r w:rsidR="00CB1B3D" w:rsidRPr="003034F7">
        <w:rPr>
          <w:rFonts w:asciiTheme="minorHAnsi" w:hAnsiTheme="minorHAnsi" w:cstheme="minorHAnsi"/>
          <w:bCs/>
          <w:color w:val="auto"/>
        </w:rPr>
        <w:t>, D.</w:t>
      </w:r>
      <w:r w:rsidR="003034F7">
        <w:rPr>
          <w:rFonts w:asciiTheme="minorHAnsi" w:hAnsiTheme="minorHAnsi" w:cstheme="minorHAnsi"/>
          <w:bCs/>
          <w:color w:val="auto"/>
        </w:rPr>
        <w:t xml:space="preserve"> </w:t>
      </w:r>
      <w:r w:rsidR="00A8017E" w:rsidRPr="003034F7">
        <w:rPr>
          <w:rFonts w:asciiTheme="minorHAnsi" w:hAnsiTheme="minorHAnsi" w:cstheme="minorHAnsi"/>
          <w:bCs/>
          <w:color w:val="auto"/>
        </w:rPr>
        <w:t>Driving Reversible Redox Reactions at Solid/Liquid Interfaces with the Electron Beam of a Transmission Electron Microscope</w:t>
      </w:r>
      <w:r w:rsidR="003034F7">
        <w:rPr>
          <w:rFonts w:asciiTheme="minorHAnsi" w:hAnsiTheme="minorHAnsi" w:cstheme="minorHAnsi"/>
          <w:color w:val="000000" w:themeColor="text1"/>
        </w:rPr>
        <w:t>.</w:t>
      </w:r>
      <w:r w:rsidR="00A8017E" w:rsidRPr="003034F7">
        <w:rPr>
          <w:rFonts w:asciiTheme="minorHAnsi" w:hAnsiTheme="minorHAnsi" w:cstheme="minorHAnsi"/>
          <w:bCs/>
          <w:color w:val="auto"/>
        </w:rPr>
        <w:t xml:space="preserve"> </w:t>
      </w:r>
      <w:r w:rsidR="00A8017E" w:rsidRPr="003034F7">
        <w:rPr>
          <w:rFonts w:asciiTheme="minorHAnsi" w:hAnsiTheme="minorHAnsi" w:cstheme="minorHAnsi"/>
          <w:bCs/>
          <w:i/>
          <w:color w:val="auto"/>
        </w:rPr>
        <w:t>Journal of Microscopy</w:t>
      </w:r>
      <w:r w:rsidR="003034F7">
        <w:rPr>
          <w:rFonts w:asciiTheme="minorHAnsi" w:hAnsiTheme="minorHAnsi" w:cstheme="minorHAnsi"/>
          <w:color w:val="000000" w:themeColor="text1"/>
        </w:rPr>
        <w:t>.</w:t>
      </w:r>
      <w:r w:rsidR="00A8017E" w:rsidRPr="003034F7">
        <w:rPr>
          <w:rFonts w:asciiTheme="minorHAnsi" w:hAnsiTheme="minorHAnsi" w:cstheme="minorHAnsi"/>
          <w:bCs/>
          <w:color w:val="auto"/>
        </w:rPr>
        <w:t xml:space="preserve"> </w:t>
      </w:r>
      <w:r w:rsidR="00CB1B3D" w:rsidRPr="003034F7">
        <w:rPr>
          <w:rFonts w:asciiTheme="minorHAnsi" w:hAnsiTheme="minorHAnsi" w:cstheme="minorHAnsi"/>
          <w:b/>
          <w:color w:val="auto"/>
          <w:shd w:val="clear" w:color="auto" w:fill="FFFFFF"/>
        </w:rPr>
        <w:t>269</w:t>
      </w:r>
      <w:r w:rsidR="00CB1B3D" w:rsidRPr="003034F7">
        <w:rPr>
          <w:rFonts w:asciiTheme="minorHAnsi" w:hAnsiTheme="minorHAnsi" w:cstheme="minorHAnsi"/>
          <w:color w:val="auto"/>
          <w:shd w:val="clear" w:color="auto" w:fill="FFFFFF"/>
        </w:rPr>
        <w:t>, 127-133 (2018)</w:t>
      </w:r>
    </w:p>
    <w:p w14:paraId="1DC5097A" w14:textId="1D3F0A15" w:rsidR="00B95408" w:rsidRPr="003034F7" w:rsidRDefault="00B95408" w:rsidP="00454C7E">
      <w:pPr>
        <w:contextualSpacing/>
        <w:rPr>
          <w:rFonts w:asciiTheme="minorHAnsi" w:hAnsiTheme="minorHAnsi" w:cstheme="minorHAnsi"/>
          <w:color w:val="auto"/>
          <w:shd w:val="clear" w:color="auto" w:fill="FFFFFF"/>
        </w:rPr>
      </w:pPr>
      <w:r w:rsidRPr="003034F7">
        <w:rPr>
          <w:rFonts w:asciiTheme="minorHAnsi" w:hAnsiTheme="minorHAnsi" w:cstheme="minorHAnsi"/>
          <w:color w:val="auto"/>
          <w:shd w:val="clear" w:color="auto" w:fill="FFFFFF"/>
          <w:vertAlign w:val="superscript"/>
        </w:rPr>
        <w:t>24</w:t>
      </w:r>
      <w:r w:rsidRPr="003034F7">
        <w:rPr>
          <w:rFonts w:asciiTheme="minorHAnsi" w:hAnsiTheme="minorHAnsi" w:cstheme="minorHAnsi"/>
          <w:color w:val="auto"/>
          <w:shd w:val="clear" w:color="auto" w:fill="FFFFFF"/>
        </w:rPr>
        <w:t>: Sch</w:t>
      </w:r>
      <w:r w:rsidR="002F0AF5" w:rsidRPr="003034F7">
        <w:rPr>
          <w:rFonts w:asciiTheme="minorHAnsi" w:hAnsiTheme="minorHAnsi" w:cstheme="minorHAnsi"/>
          <w:color w:val="auto"/>
          <w:shd w:val="clear" w:color="auto" w:fill="FFFFFF"/>
        </w:rPr>
        <w:t xml:space="preserve">neider, N. M., Park, J. H., Norton, M. M., </w:t>
      </w:r>
      <w:r w:rsidR="00E778AD" w:rsidRPr="003034F7">
        <w:rPr>
          <w:rFonts w:asciiTheme="minorHAnsi" w:hAnsiTheme="minorHAnsi" w:cstheme="minorHAnsi"/>
          <w:color w:val="auto"/>
          <w:shd w:val="clear" w:color="auto" w:fill="FFFFFF"/>
        </w:rPr>
        <w:t xml:space="preserve">Ross, F. M., </w:t>
      </w:r>
      <w:proofErr w:type="spellStart"/>
      <w:r w:rsidR="00E778AD" w:rsidRPr="003034F7">
        <w:rPr>
          <w:rFonts w:asciiTheme="minorHAnsi" w:hAnsiTheme="minorHAnsi" w:cstheme="minorHAnsi"/>
          <w:color w:val="auto"/>
          <w:shd w:val="clear" w:color="auto" w:fill="FFFFFF"/>
        </w:rPr>
        <w:t>Bau</w:t>
      </w:r>
      <w:proofErr w:type="spellEnd"/>
      <w:r w:rsidR="00E778AD" w:rsidRPr="003034F7">
        <w:rPr>
          <w:rFonts w:asciiTheme="minorHAnsi" w:hAnsiTheme="minorHAnsi" w:cstheme="minorHAnsi"/>
          <w:color w:val="auto"/>
          <w:shd w:val="clear" w:color="auto" w:fill="FFFFFF"/>
        </w:rPr>
        <w:t>, H. H.</w:t>
      </w:r>
      <w:r w:rsidR="003034F7">
        <w:rPr>
          <w:rFonts w:asciiTheme="minorHAnsi" w:hAnsiTheme="minorHAnsi" w:cstheme="minorHAnsi"/>
          <w:color w:val="auto"/>
          <w:shd w:val="clear" w:color="auto" w:fill="FFFFFF"/>
        </w:rPr>
        <w:t xml:space="preserve"> </w:t>
      </w:r>
      <w:r w:rsidR="00B17F09" w:rsidRPr="003034F7">
        <w:rPr>
          <w:rFonts w:asciiTheme="minorHAnsi" w:hAnsiTheme="minorHAnsi" w:cstheme="minorHAnsi"/>
          <w:color w:val="auto"/>
          <w:shd w:val="clear" w:color="auto" w:fill="FFFFFF"/>
        </w:rPr>
        <w:t>Automated analysis of evolving interfaces during in situ electron microscopy</w:t>
      </w:r>
      <w:r w:rsidR="003034F7">
        <w:rPr>
          <w:rFonts w:asciiTheme="minorHAnsi" w:hAnsiTheme="minorHAnsi" w:cstheme="minorHAnsi"/>
          <w:color w:val="000000" w:themeColor="text1"/>
        </w:rPr>
        <w:t>.</w:t>
      </w:r>
      <w:r w:rsidR="00B17F09" w:rsidRPr="003034F7">
        <w:rPr>
          <w:rFonts w:asciiTheme="minorHAnsi" w:hAnsiTheme="minorHAnsi" w:cstheme="minorHAnsi"/>
          <w:color w:val="auto"/>
          <w:shd w:val="clear" w:color="auto" w:fill="FFFFFF"/>
        </w:rPr>
        <w:t xml:space="preserve"> </w:t>
      </w:r>
      <w:r w:rsidR="00B17F09" w:rsidRPr="003034F7">
        <w:rPr>
          <w:rFonts w:asciiTheme="minorHAnsi" w:hAnsiTheme="minorHAnsi" w:cstheme="minorHAnsi"/>
          <w:i/>
          <w:iCs/>
          <w:color w:val="auto"/>
          <w:shd w:val="clear" w:color="auto" w:fill="FFFFFF"/>
        </w:rPr>
        <w:t xml:space="preserve">Advanced </w:t>
      </w:r>
      <w:r w:rsidR="003034F7" w:rsidRPr="003034F7">
        <w:rPr>
          <w:rFonts w:asciiTheme="minorHAnsi" w:hAnsiTheme="minorHAnsi" w:cstheme="minorHAnsi"/>
          <w:i/>
          <w:iCs/>
          <w:color w:val="auto"/>
          <w:shd w:val="clear" w:color="auto" w:fill="FFFFFF"/>
        </w:rPr>
        <w:t xml:space="preserve">Structural </w:t>
      </w:r>
      <w:r w:rsidR="003034F7">
        <w:rPr>
          <w:rFonts w:asciiTheme="minorHAnsi" w:hAnsiTheme="minorHAnsi" w:cstheme="minorHAnsi"/>
          <w:i/>
          <w:iCs/>
          <w:color w:val="auto"/>
          <w:shd w:val="clear" w:color="auto" w:fill="FFFFFF"/>
        </w:rPr>
        <w:t>an</w:t>
      </w:r>
      <w:r w:rsidR="003034F7" w:rsidRPr="003034F7">
        <w:rPr>
          <w:rFonts w:asciiTheme="minorHAnsi" w:hAnsiTheme="minorHAnsi" w:cstheme="minorHAnsi"/>
          <w:i/>
          <w:iCs/>
          <w:color w:val="auto"/>
          <w:shd w:val="clear" w:color="auto" w:fill="FFFFFF"/>
        </w:rPr>
        <w:t>d Chemical Imaging</w:t>
      </w:r>
      <w:r w:rsidR="003034F7">
        <w:rPr>
          <w:rFonts w:asciiTheme="minorHAnsi" w:hAnsiTheme="minorHAnsi" w:cstheme="minorHAnsi"/>
          <w:color w:val="000000" w:themeColor="text1"/>
        </w:rPr>
        <w:t>.</w:t>
      </w:r>
      <w:r w:rsidR="00B17F09" w:rsidRPr="003034F7">
        <w:rPr>
          <w:rFonts w:asciiTheme="minorHAnsi" w:hAnsiTheme="minorHAnsi" w:cstheme="minorHAnsi"/>
          <w:color w:val="auto"/>
          <w:shd w:val="clear" w:color="auto" w:fill="FFFFFF"/>
        </w:rPr>
        <w:t xml:space="preserve"> </w:t>
      </w:r>
      <w:r w:rsidR="00B17F09" w:rsidRPr="003034F7">
        <w:rPr>
          <w:rFonts w:asciiTheme="minorHAnsi" w:hAnsiTheme="minorHAnsi" w:cstheme="minorHAnsi"/>
          <w:b/>
          <w:bCs/>
          <w:color w:val="auto"/>
          <w:shd w:val="clear" w:color="auto" w:fill="FFFFFF"/>
        </w:rPr>
        <w:t>2</w:t>
      </w:r>
      <w:r w:rsidR="00B17F09" w:rsidRPr="003034F7">
        <w:rPr>
          <w:rFonts w:asciiTheme="minorHAnsi" w:hAnsiTheme="minorHAnsi" w:cstheme="minorHAnsi"/>
          <w:color w:val="auto"/>
          <w:shd w:val="clear" w:color="auto" w:fill="FFFFFF"/>
        </w:rPr>
        <w:t xml:space="preserve"> (2016)</w:t>
      </w:r>
    </w:p>
    <w:p w14:paraId="12E7743A" w14:textId="642BAACC" w:rsidR="00C7036D" w:rsidRPr="003034F7" w:rsidRDefault="00C7036D" w:rsidP="00454C7E">
      <w:pPr>
        <w:contextualSpacing/>
        <w:rPr>
          <w:rFonts w:asciiTheme="minorHAnsi" w:hAnsiTheme="minorHAnsi" w:cstheme="minorHAnsi"/>
          <w:color w:val="auto"/>
        </w:rPr>
      </w:pPr>
      <w:r w:rsidRPr="003034F7">
        <w:rPr>
          <w:rFonts w:asciiTheme="minorHAnsi" w:hAnsiTheme="minorHAnsi" w:cstheme="minorHAnsi"/>
          <w:color w:val="auto"/>
          <w:shd w:val="clear" w:color="auto" w:fill="FFFFFF"/>
          <w:vertAlign w:val="superscript"/>
        </w:rPr>
        <w:t>25</w:t>
      </w:r>
      <w:r w:rsidRPr="003034F7">
        <w:rPr>
          <w:rFonts w:asciiTheme="minorHAnsi" w:hAnsiTheme="minorHAnsi" w:cstheme="minorHAnsi"/>
          <w:color w:val="auto"/>
          <w:shd w:val="clear" w:color="auto" w:fill="FFFFFF"/>
        </w:rPr>
        <w:t xml:space="preserve">: Yao, L., </w:t>
      </w:r>
      <w:proofErr w:type="spellStart"/>
      <w:r w:rsidRPr="003034F7">
        <w:rPr>
          <w:rFonts w:asciiTheme="minorHAnsi" w:hAnsiTheme="minorHAnsi" w:cstheme="minorHAnsi"/>
          <w:color w:val="auto"/>
          <w:shd w:val="clear" w:color="auto" w:fill="FFFFFF"/>
        </w:rPr>
        <w:t>Ou</w:t>
      </w:r>
      <w:proofErr w:type="spellEnd"/>
      <w:r w:rsidRPr="003034F7">
        <w:rPr>
          <w:rFonts w:asciiTheme="minorHAnsi" w:hAnsiTheme="minorHAnsi" w:cstheme="minorHAnsi"/>
          <w:color w:val="auto"/>
          <w:shd w:val="clear" w:color="auto" w:fill="FFFFFF"/>
        </w:rPr>
        <w:t>, Z., Luo, B., Xu, C., Chen, Q.</w:t>
      </w:r>
      <w:r w:rsidR="003034F7">
        <w:rPr>
          <w:rFonts w:asciiTheme="minorHAnsi" w:hAnsiTheme="minorHAnsi" w:cstheme="minorHAnsi"/>
          <w:color w:val="auto"/>
          <w:shd w:val="clear" w:color="auto" w:fill="FFFFFF"/>
        </w:rPr>
        <w:t xml:space="preserve"> </w:t>
      </w:r>
      <w:r w:rsidRPr="003034F7">
        <w:rPr>
          <w:rFonts w:asciiTheme="minorHAnsi" w:hAnsiTheme="minorHAnsi" w:cstheme="minorHAnsi"/>
          <w:color w:val="auto"/>
          <w:shd w:val="clear" w:color="auto" w:fill="FFFFFF"/>
        </w:rPr>
        <w:t xml:space="preserve">Machine learning to </w:t>
      </w:r>
      <w:proofErr w:type="spellStart"/>
      <w:r w:rsidRPr="003034F7">
        <w:rPr>
          <w:rFonts w:asciiTheme="minorHAnsi" w:hAnsiTheme="minorHAnsi" w:cstheme="minorHAnsi"/>
          <w:color w:val="auto"/>
          <w:shd w:val="clear" w:color="auto" w:fill="FFFFFF"/>
        </w:rPr>
        <w:t>reaveal</w:t>
      </w:r>
      <w:proofErr w:type="spellEnd"/>
      <w:r w:rsidRPr="003034F7">
        <w:rPr>
          <w:rFonts w:asciiTheme="minorHAnsi" w:hAnsiTheme="minorHAnsi" w:cstheme="minorHAnsi"/>
          <w:color w:val="auto"/>
          <w:shd w:val="clear" w:color="auto" w:fill="FFFFFF"/>
        </w:rPr>
        <w:t xml:space="preserve"> nanoparticle dynamics from liquid-phase TEM videos</w:t>
      </w:r>
      <w:r w:rsidR="003034F7">
        <w:rPr>
          <w:rFonts w:asciiTheme="minorHAnsi" w:hAnsiTheme="minorHAnsi" w:cstheme="minorHAnsi"/>
          <w:color w:val="000000" w:themeColor="text1"/>
        </w:rPr>
        <w:t>.</w:t>
      </w:r>
      <w:r w:rsidRPr="003034F7">
        <w:rPr>
          <w:rFonts w:asciiTheme="minorHAnsi" w:hAnsiTheme="minorHAnsi" w:cstheme="minorHAnsi"/>
          <w:color w:val="auto"/>
          <w:shd w:val="clear" w:color="auto" w:fill="FFFFFF"/>
        </w:rPr>
        <w:t xml:space="preserve"> </w:t>
      </w:r>
      <w:r w:rsidR="003034F7" w:rsidRPr="003034F7">
        <w:rPr>
          <w:rFonts w:asciiTheme="minorHAnsi" w:hAnsiTheme="minorHAnsi" w:cstheme="minorHAnsi"/>
          <w:i/>
          <w:iCs/>
          <w:color w:val="auto"/>
          <w:shd w:val="clear" w:color="auto" w:fill="FFFFFF"/>
        </w:rPr>
        <w:t>ACS Central Science</w:t>
      </w:r>
      <w:r w:rsidR="003034F7" w:rsidRPr="003034F7">
        <w:rPr>
          <w:rFonts w:asciiTheme="minorHAnsi" w:hAnsiTheme="minorHAnsi" w:cstheme="minorHAnsi"/>
          <w:color w:val="auto"/>
          <w:shd w:val="clear" w:color="auto" w:fill="FFFFFF"/>
        </w:rPr>
        <w:t>.</w:t>
      </w:r>
      <w:r w:rsidRPr="003034F7">
        <w:rPr>
          <w:rFonts w:asciiTheme="minorHAnsi" w:hAnsiTheme="minorHAnsi" w:cstheme="minorHAnsi"/>
          <w:color w:val="auto"/>
          <w:shd w:val="clear" w:color="auto" w:fill="FFFFFF"/>
        </w:rPr>
        <w:t xml:space="preserve"> </w:t>
      </w:r>
      <w:r w:rsidRPr="003034F7">
        <w:rPr>
          <w:rFonts w:asciiTheme="minorHAnsi" w:hAnsiTheme="minorHAnsi" w:cstheme="minorHAnsi"/>
          <w:b/>
          <w:bCs/>
          <w:color w:val="auto"/>
          <w:shd w:val="clear" w:color="auto" w:fill="FFFFFF"/>
        </w:rPr>
        <w:t>6</w:t>
      </w:r>
      <w:r w:rsidRPr="003034F7">
        <w:rPr>
          <w:rFonts w:asciiTheme="minorHAnsi" w:hAnsiTheme="minorHAnsi" w:cstheme="minorHAnsi"/>
          <w:color w:val="auto"/>
          <w:shd w:val="clear" w:color="auto" w:fill="FFFFFF"/>
        </w:rPr>
        <w:t>, 1421-1430 (2020)</w:t>
      </w:r>
    </w:p>
    <w:sectPr w:rsidR="00C7036D" w:rsidRPr="003034F7" w:rsidSect="00FD0BF9">
      <w:footerReference w:type="even" r:id="rId13"/>
      <w:headerReference w:type="first" r:id="rId14"/>
      <w:footerReference w:type="first" r:id="rId15"/>
      <w:pgSz w:w="12240" w:h="15840"/>
      <w:pgMar w:top="1440" w:right="1440" w:bottom="1440" w:left="1440" w:header="720" w:footer="605"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C5917" w14:textId="77777777" w:rsidR="0046038C" w:rsidRDefault="0046038C" w:rsidP="00621C4E">
      <w:r>
        <w:separator/>
      </w:r>
    </w:p>
  </w:endnote>
  <w:endnote w:type="continuationSeparator" w:id="0">
    <w:p w14:paraId="6E7576AE" w14:textId="77777777" w:rsidR="0046038C" w:rsidRDefault="0046038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998771"/>
      <w:docPartObj>
        <w:docPartGallery w:val="Page Numbers (Bottom of Page)"/>
        <w:docPartUnique/>
      </w:docPartObj>
    </w:sdtPr>
    <w:sdtContent>
      <w:p w14:paraId="6FF8F64E" w14:textId="5FE8EEF3" w:rsidR="00454C7E" w:rsidRDefault="00454C7E" w:rsidP="00CB26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D4E12" w14:textId="77777777" w:rsidR="00454C7E" w:rsidRDefault="00454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6B275" w14:textId="77777777" w:rsidR="00454C7E" w:rsidRDefault="00454C7E">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F05A3" w14:textId="77777777" w:rsidR="0046038C" w:rsidRDefault="0046038C" w:rsidP="00621C4E">
      <w:r>
        <w:separator/>
      </w:r>
    </w:p>
  </w:footnote>
  <w:footnote w:type="continuationSeparator" w:id="0">
    <w:p w14:paraId="15A259DD" w14:textId="77777777" w:rsidR="0046038C" w:rsidRDefault="0046038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843018" w:rsidR="00454C7E" w:rsidRPr="006F06E4" w:rsidRDefault="00454C7E"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Remove all gr</w:t>
    </w:r>
    <w:r>
      <w:rPr>
        <w:b/>
        <w:color w:val="1F497D"/>
        <w:szCs w:val="32"/>
      </w:rPr>
      <w:t>a</w:t>
    </w:r>
    <w:r w:rsidRPr="0087775C">
      <w:rPr>
        <w:b/>
        <w:color w:val="1F497D"/>
        <w:szCs w:val="32"/>
      </w:rPr>
      <w:t xml:space="preserve">y text before </w:t>
    </w:r>
    <w:proofErr w:type="gramStart"/>
    <w:r w:rsidRPr="0087775C">
      <w:rPr>
        <w:b/>
        <w:color w:val="1F497D"/>
        <w:szCs w:val="32"/>
      </w:rPr>
      <w:t>submitting</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D3D61"/>
    <w:multiLevelType w:val="hybridMultilevel"/>
    <w:tmpl w:val="F62CAF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83BFF"/>
    <w:multiLevelType w:val="multilevel"/>
    <w:tmpl w:val="E564E02A"/>
    <w:lvl w:ilvl="0">
      <w:start w:val="10"/>
      <w:numFmt w:val="decimal"/>
      <w:lvlText w:val="%1"/>
      <w:lvlJc w:val="left"/>
      <w:pPr>
        <w:ind w:left="420" w:hanging="420"/>
      </w:pPr>
      <w:rPr>
        <w:rFonts w:hint="default"/>
      </w:rPr>
    </w:lvl>
    <w:lvl w:ilvl="1">
      <w:start w:val="1"/>
      <w:numFmt w:val="decimal"/>
      <w:lvlText w:val="%1.%2"/>
      <w:lvlJc w:val="left"/>
      <w:pPr>
        <w:ind w:left="1200" w:hanging="4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A893F11"/>
    <w:multiLevelType w:val="multilevel"/>
    <w:tmpl w:val="FF52B68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0F1790"/>
    <w:multiLevelType w:val="hybridMultilevel"/>
    <w:tmpl w:val="C1C414DE"/>
    <w:lvl w:ilvl="0" w:tplc="A24CD6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B6ED9"/>
    <w:multiLevelType w:val="hybridMultilevel"/>
    <w:tmpl w:val="461627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19"/>
  </w:num>
  <w:num w:numId="5">
    <w:abstractNumId w:val="11"/>
  </w:num>
  <w:num w:numId="6">
    <w:abstractNumId w:val="18"/>
  </w:num>
  <w:num w:numId="7">
    <w:abstractNumId w:val="0"/>
  </w:num>
  <w:num w:numId="8">
    <w:abstractNumId w:val="12"/>
  </w:num>
  <w:num w:numId="9">
    <w:abstractNumId w:val="13"/>
  </w:num>
  <w:num w:numId="10">
    <w:abstractNumId w:val="21"/>
  </w:num>
  <w:num w:numId="11">
    <w:abstractNumId w:val="26"/>
  </w:num>
  <w:num w:numId="12">
    <w:abstractNumId w:val="2"/>
  </w:num>
  <w:num w:numId="13">
    <w:abstractNumId w:val="24"/>
  </w:num>
  <w:num w:numId="14">
    <w:abstractNumId w:val="30"/>
  </w:num>
  <w:num w:numId="15">
    <w:abstractNumId w:val="14"/>
  </w:num>
  <w:num w:numId="16">
    <w:abstractNumId w:val="10"/>
  </w:num>
  <w:num w:numId="17">
    <w:abstractNumId w:val="25"/>
  </w:num>
  <w:num w:numId="18">
    <w:abstractNumId w:val="15"/>
  </w:num>
  <w:num w:numId="19">
    <w:abstractNumId w:val="28"/>
  </w:num>
  <w:num w:numId="20">
    <w:abstractNumId w:val="3"/>
  </w:num>
  <w:num w:numId="21">
    <w:abstractNumId w:val="29"/>
  </w:num>
  <w:num w:numId="22">
    <w:abstractNumId w:val="27"/>
  </w:num>
  <w:num w:numId="23">
    <w:abstractNumId w:val="17"/>
  </w:num>
  <w:num w:numId="24">
    <w:abstractNumId w:val="31"/>
  </w:num>
  <w:num w:numId="25">
    <w:abstractNumId w:val="9"/>
  </w:num>
  <w:num w:numId="26">
    <w:abstractNumId w:val="1"/>
  </w:num>
  <w:num w:numId="27">
    <w:abstractNumId w:val="8"/>
  </w:num>
  <w:num w:numId="28">
    <w:abstractNumId w:val="32"/>
  </w:num>
  <w:num w:numId="29">
    <w:abstractNumId w:val="4"/>
  </w:num>
  <w:num w:numId="30">
    <w:abstractNumId w:val="22"/>
  </w:num>
  <w:num w:numId="31">
    <w:abstractNumId w:val="16"/>
  </w:num>
  <w:num w:numId="32">
    <w:abstractNumId w:val="6"/>
  </w:num>
  <w:num w:numId="3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349"/>
    <w:rsid w:val="00001806"/>
    <w:rsid w:val="000053FC"/>
    <w:rsid w:val="00005815"/>
    <w:rsid w:val="00006E68"/>
    <w:rsid w:val="0000737A"/>
    <w:rsid w:val="000079A6"/>
    <w:rsid w:val="00007DBC"/>
    <w:rsid w:val="00007EA1"/>
    <w:rsid w:val="000100F0"/>
    <w:rsid w:val="00011C52"/>
    <w:rsid w:val="000129B2"/>
    <w:rsid w:val="00012FF9"/>
    <w:rsid w:val="00013214"/>
    <w:rsid w:val="0001389C"/>
    <w:rsid w:val="00014314"/>
    <w:rsid w:val="00014602"/>
    <w:rsid w:val="00014767"/>
    <w:rsid w:val="0001764F"/>
    <w:rsid w:val="00020F63"/>
    <w:rsid w:val="000212AE"/>
    <w:rsid w:val="00021434"/>
    <w:rsid w:val="000215BC"/>
    <w:rsid w:val="00021774"/>
    <w:rsid w:val="00021DF3"/>
    <w:rsid w:val="00021EEB"/>
    <w:rsid w:val="000226F2"/>
    <w:rsid w:val="00023869"/>
    <w:rsid w:val="00023AF5"/>
    <w:rsid w:val="0002407A"/>
    <w:rsid w:val="00024598"/>
    <w:rsid w:val="00025A49"/>
    <w:rsid w:val="00025BBC"/>
    <w:rsid w:val="00026442"/>
    <w:rsid w:val="0002790D"/>
    <w:rsid w:val="000279B0"/>
    <w:rsid w:val="00031C4E"/>
    <w:rsid w:val="00031E23"/>
    <w:rsid w:val="00032031"/>
    <w:rsid w:val="00032769"/>
    <w:rsid w:val="0003311E"/>
    <w:rsid w:val="000368B7"/>
    <w:rsid w:val="00037B58"/>
    <w:rsid w:val="000439CE"/>
    <w:rsid w:val="000445B4"/>
    <w:rsid w:val="00050192"/>
    <w:rsid w:val="00050237"/>
    <w:rsid w:val="00051558"/>
    <w:rsid w:val="00051B73"/>
    <w:rsid w:val="00051ED4"/>
    <w:rsid w:val="000525AB"/>
    <w:rsid w:val="00052DD6"/>
    <w:rsid w:val="000537AA"/>
    <w:rsid w:val="00055A5F"/>
    <w:rsid w:val="000565CD"/>
    <w:rsid w:val="000575CF"/>
    <w:rsid w:val="00060ABE"/>
    <w:rsid w:val="00061A01"/>
    <w:rsid w:val="00061A50"/>
    <w:rsid w:val="00062B83"/>
    <w:rsid w:val="0006361B"/>
    <w:rsid w:val="00063665"/>
    <w:rsid w:val="00064104"/>
    <w:rsid w:val="00064F32"/>
    <w:rsid w:val="000652E3"/>
    <w:rsid w:val="00066025"/>
    <w:rsid w:val="0006612A"/>
    <w:rsid w:val="00066B3A"/>
    <w:rsid w:val="00067A8F"/>
    <w:rsid w:val="000701D1"/>
    <w:rsid w:val="000708ED"/>
    <w:rsid w:val="00071FA3"/>
    <w:rsid w:val="00072540"/>
    <w:rsid w:val="0007568F"/>
    <w:rsid w:val="000763A9"/>
    <w:rsid w:val="00077592"/>
    <w:rsid w:val="00080205"/>
    <w:rsid w:val="000802D2"/>
    <w:rsid w:val="000805A2"/>
    <w:rsid w:val="000805D3"/>
    <w:rsid w:val="00080A20"/>
    <w:rsid w:val="00080D32"/>
    <w:rsid w:val="000813E8"/>
    <w:rsid w:val="00081C71"/>
    <w:rsid w:val="00081F3C"/>
    <w:rsid w:val="00081F7E"/>
    <w:rsid w:val="00082796"/>
    <w:rsid w:val="00082DF4"/>
    <w:rsid w:val="00084748"/>
    <w:rsid w:val="00085E43"/>
    <w:rsid w:val="00086FF5"/>
    <w:rsid w:val="00087C0A"/>
    <w:rsid w:val="00090FD1"/>
    <w:rsid w:val="00091788"/>
    <w:rsid w:val="00093BC4"/>
    <w:rsid w:val="000943E6"/>
    <w:rsid w:val="00094B80"/>
    <w:rsid w:val="00095143"/>
    <w:rsid w:val="000963C3"/>
    <w:rsid w:val="00097929"/>
    <w:rsid w:val="000A028F"/>
    <w:rsid w:val="000A0F2D"/>
    <w:rsid w:val="000A14AA"/>
    <w:rsid w:val="000A1E80"/>
    <w:rsid w:val="000A2B49"/>
    <w:rsid w:val="000A3B70"/>
    <w:rsid w:val="000A40EE"/>
    <w:rsid w:val="000A46C7"/>
    <w:rsid w:val="000A5153"/>
    <w:rsid w:val="000A6639"/>
    <w:rsid w:val="000B10AE"/>
    <w:rsid w:val="000B30BF"/>
    <w:rsid w:val="000B434A"/>
    <w:rsid w:val="000B53C9"/>
    <w:rsid w:val="000B566B"/>
    <w:rsid w:val="000B595C"/>
    <w:rsid w:val="000B662E"/>
    <w:rsid w:val="000B6A53"/>
    <w:rsid w:val="000B7294"/>
    <w:rsid w:val="000B75D0"/>
    <w:rsid w:val="000B7790"/>
    <w:rsid w:val="000C1CF8"/>
    <w:rsid w:val="000C49CF"/>
    <w:rsid w:val="000C52A2"/>
    <w:rsid w:val="000C52E9"/>
    <w:rsid w:val="000C5B8B"/>
    <w:rsid w:val="000C5CDC"/>
    <w:rsid w:val="000C65DC"/>
    <w:rsid w:val="000C66F3"/>
    <w:rsid w:val="000C6900"/>
    <w:rsid w:val="000C6E75"/>
    <w:rsid w:val="000D1844"/>
    <w:rsid w:val="000D1E94"/>
    <w:rsid w:val="000D28BF"/>
    <w:rsid w:val="000D2CE5"/>
    <w:rsid w:val="000D31E8"/>
    <w:rsid w:val="000D4857"/>
    <w:rsid w:val="000D6AE8"/>
    <w:rsid w:val="000D76E4"/>
    <w:rsid w:val="000E197C"/>
    <w:rsid w:val="000E2428"/>
    <w:rsid w:val="000E3816"/>
    <w:rsid w:val="000E4F77"/>
    <w:rsid w:val="000E723E"/>
    <w:rsid w:val="000F0FED"/>
    <w:rsid w:val="000F265C"/>
    <w:rsid w:val="000F296A"/>
    <w:rsid w:val="000F3AFA"/>
    <w:rsid w:val="000F5712"/>
    <w:rsid w:val="000F6175"/>
    <w:rsid w:val="000F6611"/>
    <w:rsid w:val="000F7E22"/>
    <w:rsid w:val="00105CCA"/>
    <w:rsid w:val="00106D84"/>
    <w:rsid w:val="00107554"/>
    <w:rsid w:val="001075E9"/>
    <w:rsid w:val="001104F3"/>
    <w:rsid w:val="00111917"/>
    <w:rsid w:val="00112EEB"/>
    <w:rsid w:val="001158E2"/>
    <w:rsid w:val="001166C9"/>
    <w:rsid w:val="0011691A"/>
    <w:rsid w:val="001173FF"/>
    <w:rsid w:val="00117633"/>
    <w:rsid w:val="00117816"/>
    <w:rsid w:val="001229E5"/>
    <w:rsid w:val="00122B3F"/>
    <w:rsid w:val="001239F6"/>
    <w:rsid w:val="0012563A"/>
    <w:rsid w:val="00125B04"/>
    <w:rsid w:val="001264DE"/>
    <w:rsid w:val="00127817"/>
    <w:rsid w:val="00130CA6"/>
    <w:rsid w:val="001313A7"/>
    <w:rsid w:val="0013216A"/>
    <w:rsid w:val="0013226D"/>
    <w:rsid w:val="0013276F"/>
    <w:rsid w:val="00132E06"/>
    <w:rsid w:val="001342B5"/>
    <w:rsid w:val="00134796"/>
    <w:rsid w:val="00134E93"/>
    <w:rsid w:val="0013621E"/>
    <w:rsid w:val="00136391"/>
    <w:rsid w:val="0013642E"/>
    <w:rsid w:val="00136EC8"/>
    <w:rsid w:val="00137B08"/>
    <w:rsid w:val="00137BF0"/>
    <w:rsid w:val="00141742"/>
    <w:rsid w:val="00142E62"/>
    <w:rsid w:val="00142EFE"/>
    <w:rsid w:val="00143008"/>
    <w:rsid w:val="00143B9A"/>
    <w:rsid w:val="00144B67"/>
    <w:rsid w:val="00144E5C"/>
    <w:rsid w:val="0014521D"/>
    <w:rsid w:val="001465B0"/>
    <w:rsid w:val="00150CF5"/>
    <w:rsid w:val="00152231"/>
    <w:rsid w:val="00152A23"/>
    <w:rsid w:val="00154874"/>
    <w:rsid w:val="00156B11"/>
    <w:rsid w:val="0015715D"/>
    <w:rsid w:val="00157BAD"/>
    <w:rsid w:val="00160D29"/>
    <w:rsid w:val="00162CB7"/>
    <w:rsid w:val="001657C3"/>
    <w:rsid w:val="001665C9"/>
    <w:rsid w:val="00166F32"/>
    <w:rsid w:val="001704AF"/>
    <w:rsid w:val="001718C0"/>
    <w:rsid w:val="00171E5B"/>
    <w:rsid w:val="00171F94"/>
    <w:rsid w:val="00175D4E"/>
    <w:rsid w:val="0017668A"/>
    <w:rsid w:val="001766FE"/>
    <w:rsid w:val="001771E7"/>
    <w:rsid w:val="001802B8"/>
    <w:rsid w:val="0018056D"/>
    <w:rsid w:val="00182C2C"/>
    <w:rsid w:val="00184172"/>
    <w:rsid w:val="001852D4"/>
    <w:rsid w:val="00186190"/>
    <w:rsid w:val="00186952"/>
    <w:rsid w:val="001871FE"/>
    <w:rsid w:val="00190533"/>
    <w:rsid w:val="00190AF5"/>
    <w:rsid w:val="001911FF"/>
    <w:rsid w:val="00192006"/>
    <w:rsid w:val="00193180"/>
    <w:rsid w:val="0019476A"/>
    <w:rsid w:val="0019530C"/>
    <w:rsid w:val="00196792"/>
    <w:rsid w:val="00197996"/>
    <w:rsid w:val="001A30C3"/>
    <w:rsid w:val="001A397A"/>
    <w:rsid w:val="001A4376"/>
    <w:rsid w:val="001A50A3"/>
    <w:rsid w:val="001A6C7D"/>
    <w:rsid w:val="001A7FEF"/>
    <w:rsid w:val="001B1519"/>
    <w:rsid w:val="001B296A"/>
    <w:rsid w:val="001B2982"/>
    <w:rsid w:val="001B2E2D"/>
    <w:rsid w:val="001B5CD2"/>
    <w:rsid w:val="001B7F50"/>
    <w:rsid w:val="001C0BEE"/>
    <w:rsid w:val="001C1E49"/>
    <w:rsid w:val="001C27C1"/>
    <w:rsid w:val="001C2A98"/>
    <w:rsid w:val="001C2EDC"/>
    <w:rsid w:val="001C3058"/>
    <w:rsid w:val="001C3A8E"/>
    <w:rsid w:val="001C3AA6"/>
    <w:rsid w:val="001C3B86"/>
    <w:rsid w:val="001C450B"/>
    <w:rsid w:val="001C4D95"/>
    <w:rsid w:val="001C5C81"/>
    <w:rsid w:val="001C7085"/>
    <w:rsid w:val="001D1E2E"/>
    <w:rsid w:val="001D3D7D"/>
    <w:rsid w:val="001D3FFF"/>
    <w:rsid w:val="001D4997"/>
    <w:rsid w:val="001D5750"/>
    <w:rsid w:val="001D5D10"/>
    <w:rsid w:val="001D6250"/>
    <w:rsid w:val="001D625F"/>
    <w:rsid w:val="001D68A4"/>
    <w:rsid w:val="001D6E70"/>
    <w:rsid w:val="001D7576"/>
    <w:rsid w:val="001E0E3F"/>
    <w:rsid w:val="001E14A0"/>
    <w:rsid w:val="001E3DCE"/>
    <w:rsid w:val="001E42CD"/>
    <w:rsid w:val="001E489F"/>
    <w:rsid w:val="001E7376"/>
    <w:rsid w:val="001E7DD6"/>
    <w:rsid w:val="001F225C"/>
    <w:rsid w:val="001F36F8"/>
    <w:rsid w:val="001F3D1B"/>
    <w:rsid w:val="001F49BD"/>
    <w:rsid w:val="001F4DDB"/>
    <w:rsid w:val="001F6829"/>
    <w:rsid w:val="00200792"/>
    <w:rsid w:val="00201CFA"/>
    <w:rsid w:val="0020220D"/>
    <w:rsid w:val="00202448"/>
    <w:rsid w:val="00202AD5"/>
    <w:rsid w:val="00202BA1"/>
    <w:rsid w:val="00202D15"/>
    <w:rsid w:val="00205B3F"/>
    <w:rsid w:val="00206923"/>
    <w:rsid w:val="00207ACF"/>
    <w:rsid w:val="00211984"/>
    <w:rsid w:val="00212927"/>
    <w:rsid w:val="00212EA9"/>
    <w:rsid w:val="00212EAE"/>
    <w:rsid w:val="002136FB"/>
    <w:rsid w:val="00214BEE"/>
    <w:rsid w:val="0021504A"/>
    <w:rsid w:val="0021768A"/>
    <w:rsid w:val="0021777C"/>
    <w:rsid w:val="002205B8"/>
    <w:rsid w:val="00222227"/>
    <w:rsid w:val="00224CF2"/>
    <w:rsid w:val="00225720"/>
    <w:rsid w:val="002259E5"/>
    <w:rsid w:val="00226140"/>
    <w:rsid w:val="00226F66"/>
    <w:rsid w:val="002274F3"/>
    <w:rsid w:val="0023094C"/>
    <w:rsid w:val="00231810"/>
    <w:rsid w:val="00231C01"/>
    <w:rsid w:val="00232B81"/>
    <w:rsid w:val="00233484"/>
    <w:rsid w:val="00234303"/>
    <w:rsid w:val="00234AF1"/>
    <w:rsid w:val="00234BE3"/>
    <w:rsid w:val="00235A90"/>
    <w:rsid w:val="0023624F"/>
    <w:rsid w:val="00241E48"/>
    <w:rsid w:val="0024214E"/>
    <w:rsid w:val="00242623"/>
    <w:rsid w:val="00242F49"/>
    <w:rsid w:val="0024426D"/>
    <w:rsid w:val="00244889"/>
    <w:rsid w:val="002449BE"/>
    <w:rsid w:val="002460F5"/>
    <w:rsid w:val="00246DDB"/>
    <w:rsid w:val="002476C3"/>
    <w:rsid w:val="00247A17"/>
    <w:rsid w:val="00247B76"/>
    <w:rsid w:val="00250558"/>
    <w:rsid w:val="00251692"/>
    <w:rsid w:val="0025236D"/>
    <w:rsid w:val="0025357C"/>
    <w:rsid w:val="00253779"/>
    <w:rsid w:val="00253A51"/>
    <w:rsid w:val="00254528"/>
    <w:rsid w:val="002555C8"/>
    <w:rsid w:val="00257535"/>
    <w:rsid w:val="002605D1"/>
    <w:rsid w:val="00260652"/>
    <w:rsid w:val="00261264"/>
    <w:rsid w:val="00261858"/>
    <w:rsid w:val="00261F25"/>
    <w:rsid w:val="00262467"/>
    <w:rsid w:val="00262889"/>
    <w:rsid w:val="002648A9"/>
    <w:rsid w:val="0026536F"/>
    <w:rsid w:val="0026553C"/>
    <w:rsid w:val="002660ED"/>
    <w:rsid w:val="002661A0"/>
    <w:rsid w:val="00266EEA"/>
    <w:rsid w:val="0026790A"/>
    <w:rsid w:val="0026794E"/>
    <w:rsid w:val="00267DD5"/>
    <w:rsid w:val="00271500"/>
    <w:rsid w:val="0027274E"/>
    <w:rsid w:val="00272A18"/>
    <w:rsid w:val="002739FD"/>
    <w:rsid w:val="00273C95"/>
    <w:rsid w:val="00274A0A"/>
    <w:rsid w:val="00276857"/>
    <w:rsid w:val="00277593"/>
    <w:rsid w:val="00280909"/>
    <w:rsid w:val="00280918"/>
    <w:rsid w:val="00280CCB"/>
    <w:rsid w:val="00282AF6"/>
    <w:rsid w:val="00283534"/>
    <w:rsid w:val="0028596A"/>
    <w:rsid w:val="00285E3B"/>
    <w:rsid w:val="00286C01"/>
    <w:rsid w:val="00287085"/>
    <w:rsid w:val="002870FE"/>
    <w:rsid w:val="00287C68"/>
    <w:rsid w:val="00287DC0"/>
    <w:rsid w:val="00290AF9"/>
    <w:rsid w:val="00291131"/>
    <w:rsid w:val="00294081"/>
    <w:rsid w:val="002967CF"/>
    <w:rsid w:val="00296882"/>
    <w:rsid w:val="00297788"/>
    <w:rsid w:val="002A00CC"/>
    <w:rsid w:val="002A3285"/>
    <w:rsid w:val="002A34F9"/>
    <w:rsid w:val="002A3563"/>
    <w:rsid w:val="002A479D"/>
    <w:rsid w:val="002A484B"/>
    <w:rsid w:val="002A4A29"/>
    <w:rsid w:val="002A51FE"/>
    <w:rsid w:val="002A64A6"/>
    <w:rsid w:val="002B00BD"/>
    <w:rsid w:val="002B1FE3"/>
    <w:rsid w:val="002B3301"/>
    <w:rsid w:val="002B385B"/>
    <w:rsid w:val="002B559F"/>
    <w:rsid w:val="002B6223"/>
    <w:rsid w:val="002B63CF"/>
    <w:rsid w:val="002B70CA"/>
    <w:rsid w:val="002C1445"/>
    <w:rsid w:val="002C1C31"/>
    <w:rsid w:val="002C313A"/>
    <w:rsid w:val="002C47D4"/>
    <w:rsid w:val="002D0F38"/>
    <w:rsid w:val="002D3676"/>
    <w:rsid w:val="002D662A"/>
    <w:rsid w:val="002D77E3"/>
    <w:rsid w:val="002E3474"/>
    <w:rsid w:val="002E364F"/>
    <w:rsid w:val="002E5D62"/>
    <w:rsid w:val="002E67B6"/>
    <w:rsid w:val="002E70C2"/>
    <w:rsid w:val="002E73BB"/>
    <w:rsid w:val="002F0AF5"/>
    <w:rsid w:val="002F0F04"/>
    <w:rsid w:val="002F1D38"/>
    <w:rsid w:val="002F2859"/>
    <w:rsid w:val="002F6E3C"/>
    <w:rsid w:val="0030069C"/>
    <w:rsid w:val="0030117D"/>
    <w:rsid w:val="00301F30"/>
    <w:rsid w:val="00302159"/>
    <w:rsid w:val="00302D09"/>
    <w:rsid w:val="00302F23"/>
    <w:rsid w:val="003030C6"/>
    <w:rsid w:val="003034F7"/>
    <w:rsid w:val="00303774"/>
    <w:rsid w:val="003038FD"/>
    <w:rsid w:val="00303C87"/>
    <w:rsid w:val="00304F4E"/>
    <w:rsid w:val="00305777"/>
    <w:rsid w:val="003108E5"/>
    <w:rsid w:val="003115A8"/>
    <w:rsid w:val="00311D18"/>
    <w:rsid w:val="003120CB"/>
    <w:rsid w:val="0031323C"/>
    <w:rsid w:val="00313B6F"/>
    <w:rsid w:val="003176B9"/>
    <w:rsid w:val="00320153"/>
    <w:rsid w:val="00320367"/>
    <w:rsid w:val="00321AE0"/>
    <w:rsid w:val="00321DD2"/>
    <w:rsid w:val="00322871"/>
    <w:rsid w:val="00323565"/>
    <w:rsid w:val="0032566F"/>
    <w:rsid w:val="00326FB3"/>
    <w:rsid w:val="00327B58"/>
    <w:rsid w:val="00330979"/>
    <w:rsid w:val="003316D4"/>
    <w:rsid w:val="003321B2"/>
    <w:rsid w:val="003329B6"/>
    <w:rsid w:val="00332BBE"/>
    <w:rsid w:val="00333822"/>
    <w:rsid w:val="00336715"/>
    <w:rsid w:val="00337262"/>
    <w:rsid w:val="003401EC"/>
    <w:rsid w:val="00340DFD"/>
    <w:rsid w:val="00341682"/>
    <w:rsid w:val="00342668"/>
    <w:rsid w:val="003430CC"/>
    <w:rsid w:val="00343ADD"/>
    <w:rsid w:val="00344954"/>
    <w:rsid w:val="00345DE8"/>
    <w:rsid w:val="00347718"/>
    <w:rsid w:val="00350CD7"/>
    <w:rsid w:val="00350F98"/>
    <w:rsid w:val="0035109B"/>
    <w:rsid w:val="00354945"/>
    <w:rsid w:val="00355886"/>
    <w:rsid w:val="003600CE"/>
    <w:rsid w:val="003601C4"/>
    <w:rsid w:val="00360C17"/>
    <w:rsid w:val="0036100B"/>
    <w:rsid w:val="00361DD7"/>
    <w:rsid w:val="003621C6"/>
    <w:rsid w:val="003622B8"/>
    <w:rsid w:val="00362B85"/>
    <w:rsid w:val="00362EA6"/>
    <w:rsid w:val="003646E0"/>
    <w:rsid w:val="0036524C"/>
    <w:rsid w:val="0036527D"/>
    <w:rsid w:val="00366B76"/>
    <w:rsid w:val="00367480"/>
    <w:rsid w:val="00367997"/>
    <w:rsid w:val="003720A3"/>
    <w:rsid w:val="003724C6"/>
    <w:rsid w:val="00373051"/>
    <w:rsid w:val="00373871"/>
    <w:rsid w:val="00373B8F"/>
    <w:rsid w:val="00376627"/>
    <w:rsid w:val="0037684E"/>
    <w:rsid w:val="00376D95"/>
    <w:rsid w:val="00377121"/>
    <w:rsid w:val="00377FBB"/>
    <w:rsid w:val="003843F4"/>
    <w:rsid w:val="00385140"/>
    <w:rsid w:val="003909F8"/>
    <w:rsid w:val="00390D73"/>
    <w:rsid w:val="00393B49"/>
    <w:rsid w:val="00393CC7"/>
    <w:rsid w:val="00396302"/>
    <w:rsid w:val="003971F7"/>
    <w:rsid w:val="003A16FC"/>
    <w:rsid w:val="003A1757"/>
    <w:rsid w:val="003A2C8A"/>
    <w:rsid w:val="003A3504"/>
    <w:rsid w:val="003A453B"/>
    <w:rsid w:val="003A4547"/>
    <w:rsid w:val="003A4FCD"/>
    <w:rsid w:val="003A72CB"/>
    <w:rsid w:val="003B0944"/>
    <w:rsid w:val="003B1593"/>
    <w:rsid w:val="003B4381"/>
    <w:rsid w:val="003B5622"/>
    <w:rsid w:val="003C0238"/>
    <w:rsid w:val="003C1043"/>
    <w:rsid w:val="003C1A30"/>
    <w:rsid w:val="003C33EE"/>
    <w:rsid w:val="003C4091"/>
    <w:rsid w:val="003C5505"/>
    <w:rsid w:val="003C6779"/>
    <w:rsid w:val="003C71BE"/>
    <w:rsid w:val="003D033C"/>
    <w:rsid w:val="003D26BA"/>
    <w:rsid w:val="003D2998"/>
    <w:rsid w:val="003D2F0A"/>
    <w:rsid w:val="003D3891"/>
    <w:rsid w:val="003D3FE9"/>
    <w:rsid w:val="003D5022"/>
    <w:rsid w:val="003D5D84"/>
    <w:rsid w:val="003D644A"/>
    <w:rsid w:val="003D7FBE"/>
    <w:rsid w:val="003E0F4F"/>
    <w:rsid w:val="003E144F"/>
    <w:rsid w:val="003E18AC"/>
    <w:rsid w:val="003E210B"/>
    <w:rsid w:val="003E2A12"/>
    <w:rsid w:val="003E3384"/>
    <w:rsid w:val="003E3CA4"/>
    <w:rsid w:val="003E3E8E"/>
    <w:rsid w:val="003E445E"/>
    <w:rsid w:val="003E4F73"/>
    <w:rsid w:val="003E548E"/>
    <w:rsid w:val="003E5538"/>
    <w:rsid w:val="003E6123"/>
    <w:rsid w:val="003E730C"/>
    <w:rsid w:val="003F2C4A"/>
    <w:rsid w:val="003F2D3B"/>
    <w:rsid w:val="003F3DD4"/>
    <w:rsid w:val="003F521C"/>
    <w:rsid w:val="003F7FAE"/>
    <w:rsid w:val="00400853"/>
    <w:rsid w:val="0040160A"/>
    <w:rsid w:val="00402082"/>
    <w:rsid w:val="004042EB"/>
    <w:rsid w:val="00406527"/>
    <w:rsid w:val="00407848"/>
    <w:rsid w:val="00407EC8"/>
    <w:rsid w:val="0041051C"/>
    <w:rsid w:val="00410B70"/>
    <w:rsid w:val="00410D0B"/>
    <w:rsid w:val="00410F38"/>
    <w:rsid w:val="0041110A"/>
    <w:rsid w:val="00411624"/>
    <w:rsid w:val="004133B0"/>
    <w:rsid w:val="004148E1"/>
    <w:rsid w:val="00414CFA"/>
    <w:rsid w:val="00415966"/>
    <w:rsid w:val="00415EC0"/>
    <w:rsid w:val="0041691F"/>
    <w:rsid w:val="004171A5"/>
    <w:rsid w:val="00417224"/>
    <w:rsid w:val="00417952"/>
    <w:rsid w:val="00420BE9"/>
    <w:rsid w:val="00421D93"/>
    <w:rsid w:val="00422B81"/>
    <w:rsid w:val="00422DB4"/>
    <w:rsid w:val="00423AD8"/>
    <w:rsid w:val="00423FDD"/>
    <w:rsid w:val="004244DB"/>
    <w:rsid w:val="00424C85"/>
    <w:rsid w:val="004260BD"/>
    <w:rsid w:val="00426231"/>
    <w:rsid w:val="0043012F"/>
    <w:rsid w:val="00430AB6"/>
    <w:rsid w:val="00430F1F"/>
    <w:rsid w:val="004314E3"/>
    <w:rsid w:val="004326EA"/>
    <w:rsid w:val="00434600"/>
    <w:rsid w:val="00435FB6"/>
    <w:rsid w:val="00441237"/>
    <w:rsid w:val="004423BE"/>
    <w:rsid w:val="004423E5"/>
    <w:rsid w:val="0044434C"/>
    <w:rsid w:val="0044456B"/>
    <w:rsid w:val="004458DE"/>
    <w:rsid w:val="00446A16"/>
    <w:rsid w:val="00447BD1"/>
    <w:rsid w:val="0045041E"/>
    <w:rsid w:val="004506D3"/>
    <w:rsid w:val="004507F3"/>
    <w:rsid w:val="00450AF4"/>
    <w:rsid w:val="00451624"/>
    <w:rsid w:val="004525CD"/>
    <w:rsid w:val="004546D5"/>
    <w:rsid w:val="00454C7E"/>
    <w:rsid w:val="004563EE"/>
    <w:rsid w:val="00456A57"/>
    <w:rsid w:val="00460377"/>
    <w:rsid w:val="0046038C"/>
    <w:rsid w:val="004607DE"/>
    <w:rsid w:val="00461356"/>
    <w:rsid w:val="0046311D"/>
    <w:rsid w:val="00465F9A"/>
    <w:rsid w:val="00466872"/>
    <w:rsid w:val="004671C7"/>
    <w:rsid w:val="00467D74"/>
    <w:rsid w:val="004728C7"/>
    <w:rsid w:val="00472F4D"/>
    <w:rsid w:val="004730BF"/>
    <w:rsid w:val="00474000"/>
    <w:rsid w:val="00474DCB"/>
    <w:rsid w:val="0047535C"/>
    <w:rsid w:val="004757B7"/>
    <w:rsid w:val="004762F6"/>
    <w:rsid w:val="00482222"/>
    <w:rsid w:val="004854DC"/>
    <w:rsid w:val="00485870"/>
    <w:rsid w:val="00485FE8"/>
    <w:rsid w:val="0048613C"/>
    <w:rsid w:val="00492473"/>
    <w:rsid w:val="00492DCB"/>
    <w:rsid w:val="00492EB5"/>
    <w:rsid w:val="00494F77"/>
    <w:rsid w:val="00496252"/>
    <w:rsid w:val="00497721"/>
    <w:rsid w:val="004A0229"/>
    <w:rsid w:val="004A35D2"/>
    <w:rsid w:val="004A3664"/>
    <w:rsid w:val="004A4A07"/>
    <w:rsid w:val="004A5D8E"/>
    <w:rsid w:val="004A676A"/>
    <w:rsid w:val="004A71E4"/>
    <w:rsid w:val="004B260D"/>
    <w:rsid w:val="004B2F00"/>
    <w:rsid w:val="004B667A"/>
    <w:rsid w:val="004B6E31"/>
    <w:rsid w:val="004C05F5"/>
    <w:rsid w:val="004C124C"/>
    <w:rsid w:val="004C1D66"/>
    <w:rsid w:val="004C31D7"/>
    <w:rsid w:val="004C4AD2"/>
    <w:rsid w:val="004C4CA0"/>
    <w:rsid w:val="004C57CA"/>
    <w:rsid w:val="004C6981"/>
    <w:rsid w:val="004D1E9B"/>
    <w:rsid w:val="004D1F21"/>
    <w:rsid w:val="004D268C"/>
    <w:rsid w:val="004D59D8"/>
    <w:rsid w:val="004D5DA1"/>
    <w:rsid w:val="004D7910"/>
    <w:rsid w:val="004E0EF7"/>
    <w:rsid w:val="004E12C1"/>
    <w:rsid w:val="004E150F"/>
    <w:rsid w:val="004E1DCA"/>
    <w:rsid w:val="004E23A1"/>
    <w:rsid w:val="004E33B1"/>
    <w:rsid w:val="004E3489"/>
    <w:rsid w:val="004E358A"/>
    <w:rsid w:val="004E3AFA"/>
    <w:rsid w:val="004E55BD"/>
    <w:rsid w:val="004E6588"/>
    <w:rsid w:val="004E7E99"/>
    <w:rsid w:val="004F2742"/>
    <w:rsid w:val="004F5BC4"/>
    <w:rsid w:val="004F63E5"/>
    <w:rsid w:val="004F6683"/>
    <w:rsid w:val="004F7061"/>
    <w:rsid w:val="004F71CD"/>
    <w:rsid w:val="004F7390"/>
    <w:rsid w:val="004F7C10"/>
    <w:rsid w:val="00501B29"/>
    <w:rsid w:val="0050282A"/>
    <w:rsid w:val="00502A0A"/>
    <w:rsid w:val="00505CD3"/>
    <w:rsid w:val="00507596"/>
    <w:rsid w:val="005075E4"/>
    <w:rsid w:val="00507C50"/>
    <w:rsid w:val="00510503"/>
    <w:rsid w:val="005112D4"/>
    <w:rsid w:val="005114B7"/>
    <w:rsid w:val="00512961"/>
    <w:rsid w:val="00513644"/>
    <w:rsid w:val="00513C66"/>
    <w:rsid w:val="00514CED"/>
    <w:rsid w:val="00514D40"/>
    <w:rsid w:val="005157C6"/>
    <w:rsid w:val="00517C3A"/>
    <w:rsid w:val="00520673"/>
    <w:rsid w:val="00522734"/>
    <w:rsid w:val="00526E6C"/>
    <w:rsid w:val="00527655"/>
    <w:rsid w:val="00527BF4"/>
    <w:rsid w:val="005324BE"/>
    <w:rsid w:val="00533623"/>
    <w:rsid w:val="00534F6C"/>
    <w:rsid w:val="0053533B"/>
    <w:rsid w:val="00535994"/>
    <w:rsid w:val="0053646D"/>
    <w:rsid w:val="00536B5E"/>
    <w:rsid w:val="00536D67"/>
    <w:rsid w:val="00537FE1"/>
    <w:rsid w:val="00540AAD"/>
    <w:rsid w:val="00543EC1"/>
    <w:rsid w:val="00544BD3"/>
    <w:rsid w:val="0054558E"/>
    <w:rsid w:val="00546458"/>
    <w:rsid w:val="0055087C"/>
    <w:rsid w:val="00551F7E"/>
    <w:rsid w:val="0055259E"/>
    <w:rsid w:val="00552DC3"/>
    <w:rsid w:val="00553413"/>
    <w:rsid w:val="00553F08"/>
    <w:rsid w:val="00554F61"/>
    <w:rsid w:val="005558AA"/>
    <w:rsid w:val="00555983"/>
    <w:rsid w:val="00555A4C"/>
    <w:rsid w:val="00557C84"/>
    <w:rsid w:val="00560E31"/>
    <w:rsid w:val="00561BDA"/>
    <w:rsid w:val="00561C17"/>
    <w:rsid w:val="00562408"/>
    <w:rsid w:val="00565A45"/>
    <w:rsid w:val="00565E0A"/>
    <w:rsid w:val="00567DBF"/>
    <w:rsid w:val="00570383"/>
    <w:rsid w:val="00571C57"/>
    <w:rsid w:val="00575F8E"/>
    <w:rsid w:val="00576842"/>
    <w:rsid w:val="0058026D"/>
    <w:rsid w:val="00581B23"/>
    <w:rsid w:val="0058219C"/>
    <w:rsid w:val="00582FCD"/>
    <w:rsid w:val="0058418D"/>
    <w:rsid w:val="00584DCF"/>
    <w:rsid w:val="00585A13"/>
    <w:rsid w:val="0058707F"/>
    <w:rsid w:val="005877CD"/>
    <w:rsid w:val="00591DBD"/>
    <w:rsid w:val="00592038"/>
    <w:rsid w:val="005931FE"/>
    <w:rsid w:val="00595033"/>
    <w:rsid w:val="005966DA"/>
    <w:rsid w:val="00597652"/>
    <w:rsid w:val="005A0028"/>
    <w:rsid w:val="005A0120"/>
    <w:rsid w:val="005A0ACC"/>
    <w:rsid w:val="005A14B1"/>
    <w:rsid w:val="005A2F7A"/>
    <w:rsid w:val="005A39F9"/>
    <w:rsid w:val="005A56DD"/>
    <w:rsid w:val="005A5993"/>
    <w:rsid w:val="005A64D5"/>
    <w:rsid w:val="005A6A76"/>
    <w:rsid w:val="005A7861"/>
    <w:rsid w:val="005A7D24"/>
    <w:rsid w:val="005B0072"/>
    <w:rsid w:val="005B0732"/>
    <w:rsid w:val="005B18BD"/>
    <w:rsid w:val="005B38A0"/>
    <w:rsid w:val="005B467A"/>
    <w:rsid w:val="005B491C"/>
    <w:rsid w:val="005B4DBF"/>
    <w:rsid w:val="005B5A8E"/>
    <w:rsid w:val="005B5DE2"/>
    <w:rsid w:val="005B674C"/>
    <w:rsid w:val="005B6B76"/>
    <w:rsid w:val="005B707F"/>
    <w:rsid w:val="005C148C"/>
    <w:rsid w:val="005C24F2"/>
    <w:rsid w:val="005C25CF"/>
    <w:rsid w:val="005C52D4"/>
    <w:rsid w:val="005C6778"/>
    <w:rsid w:val="005C7561"/>
    <w:rsid w:val="005C7D75"/>
    <w:rsid w:val="005D1E16"/>
    <w:rsid w:val="005D1E57"/>
    <w:rsid w:val="005D2D5A"/>
    <w:rsid w:val="005D2F57"/>
    <w:rsid w:val="005D321A"/>
    <w:rsid w:val="005D34F6"/>
    <w:rsid w:val="005D4F1A"/>
    <w:rsid w:val="005E0E9E"/>
    <w:rsid w:val="005E1884"/>
    <w:rsid w:val="005E438A"/>
    <w:rsid w:val="005F150D"/>
    <w:rsid w:val="005F373A"/>
    <w:rsid w:val="005F383E"/>
    <w:rsid w:val="005F4F87"/>
    <w:rsid w:val="005F6B0E"/>
    <w:rsid w:val="005F703A"/>
    <w:rsid w:val="005F760E"/>
    <w:rsid w:val="005F7B1D"/>
    <w:rsid w:val="006007EC"/>
    <w:rsid w:val="0060222A"/>
    <w:rsid w:val="00605CDB"/>
    <w:rsid w:val="006070C4"/>
    <w:rsid w:val="00607D9E"/>
    <w:rsid w:val="00610C21"/>
    <w:rsid w:val="00611907"/>
    <w:rsid w:val="00613116"/>
    <w:rsid w:val="006138CA"/>
    <w:rsid w:val="00613EFC"/>
    <w:rsid w:val="00616331"/>
    <w:rsid w:val="006168E2"/>
    <w:rsid w:val="00617560"/>
    <w:rsid w:val="006202A6"/>
    <w:rsid w:val="0062054B"/>
    <w:rsid w:val="00620926"/>
    <w:rsid w:val="00620FB0"/>
    <w:rsid w:val="00621C4E"/>
    <w:rsid w:val="006227C5"/>
    <w:rsid w:val="00624AB5"/>
    <w:rsid w:val="00624EAE"/>
    <w:rsid w:val="00626144"/>
    <w:rsid w:val="006272BA"/>
    <w:rsid w:val="006305D7"/>
    <w:rsid w:val="00631672"/>
    <w:rsid w:val="00631E88"/>
    <w:rsid w:val="00632DAE"/>
    <w:rsid w:val="00632F63"/>
    <w:rsid w:val="00633A01"/>
    <w:rsid w:val="00633B97"/>
    <w:rsid w:val="006341F7"/>
    <w:rsid w:val="00634585"/>
    <w:rsid w:val="00635014"/>
    <w:rsid w:val="006369CE"/>
    <w:rsid w:val="006377AB"/>
    <w:rsid w:val="00640A8D"/>
    <w:rsid w:val="006411CA"/>
    <w:rsid w:val="006450C9"/>
    <w:rsid w:val="0064584C"/>
    <w:rsid w:val="0064605E"/>
    <w:rsid w:val="006519DB"/>
    <w:rsid w:val="006533CD"/>
    <w:rsid w:val="00657BC4"/>
    <w:rsid w:val="006619C8"/>
    <w:rsid w:val="00662CA2"/>
    <w:rsid w:val="00664670"/>
    <w:rsid w:val="0066474F"/>
    <w:rsid w:val="00665783"/>
    <w:rsid w:val="00665C54"/>
    <w:rsid w:val="00671710"/>
    <w:rsid w:val="00672773"/>
    <w:rsid w:val="00673255"/>
    <w:rsid w:val="00673414"/>
    <w:rsid w:val="00673A8E"/>
    <w:rsid w:val="006740EE"/>
    <w:rsid w:val="00676079"/>
    <w:rsid w:val="00676ECD"/>
    <w:rsid w:val="006770A4"/>
    <w:rsid w:val="00677D0A"/>
    <w:rsid w:val="00677DB4"/>
    <w:rsid w:val="00677E9B"/>
    <w:rsid w:val="0068185F"/>
    <w:rsid w:val="00684922"/>
    <w:rsid w:val="00685592"/>
    <w:rsid w:val="00685DCC"/>
    <w:rsid w:val="00686A50"/>
    <w:rsid w:val="00690E1C"/>
    <w:rsid w:val="00692019"/>
    <w:rsid w:val="0069306A"/>
    <w:rsid w:val="00695A39"/>
    <w:rsid w:val="006961EF"/>
    <w:rsid w:val="006A01CF"/>
    <w:rsid w:val="006A0D06"/>
    <w:rsid w:val="006A12FD"/>
    <w:rsid w:val="006A1333"/>
    <w:rsid w:val="006A60DD"/>
    <w:rsid w:val="006A7531"/>
    <w:rsid w:val="006B0679"/>
    <w:rsid w:val="006B074C"/>
    <w:rsid w:val="006B0EA9"/>
    <w:rsid w:val="006B2B1E"/>
    <w:rsid w:val="006B3124"/>
    <w:rsid w:val="006B37F8"/>
    <w:rsid w:val="006B3B84"/>
    <w:rsid w:val="006B4A84"/>
    <w:rsid w:val="006B4E7C"/>
    <w:rsid w:val="006B5D8C"/>
    <w:rsid w:val="006B72D4"/>
    <w:rsid w:val="006C0D17"/>
    <w:rsid w:val="006C11CC"/>
    <w:rsid w:val="006C1AEB"/>
    <w:rsid w:val="006C3620"/>
    <w:rsid w:val="006C3C95"/>
    <w:rsid w:val="006C55D6"/>
    <w:rsid w:val="006C57FE"/>
    <w:rsid w:val="006C668E"/>
    <w:rsid w:val="006C7164"/>
    <w:rsid w:val="006D4998"/>
    <w:rsid w:val="006D6A30"/>
    <w:rsid w:val="006D73A7"/>
    <w:rsid w:val="006E1128"/>
    <w:rsid w:val="006E4B63"/>
    <w:rsid w:val="006E588F"/>
    <w:rsid w:val="006E6D6E"/>
    <w:rsid w:val="006E7460"/>
    <w:rsid w:val="006E7A12"/>
    <w:rsid w:val="006F06E4"/>
    <w:rsid w:val="006F3A03"/>
    <w:rsid w:val="006F3CFC"/>
    <w:rsid w:val="006F579D"/>
    <w:rsid w:val="006F5CFE"/>
    <w:rsid w:val="006F5E37"/>
    <w:rsid w:val="006F766A"/>
    <w:rsid w:val="006F7B41"/>
    <w:rsid w:val="00702B5D"/>
    <w:rsid w:val="00703174"/>
    <w:rsid w:val="00703ED2"/>
    <w:rsid w:val="007043F4"/>
    <w:rsid w:val="007048F3"/>
    <w:rsid w:val="007057E8"/>
    <w:rsid w:val="00706E68"/>
    <w:rsid w:val="00707B8D"/>
    <w:rsid w:val="00710703"/>
    <w:rsid w:val="007107E4"/>
    <w:rsid w:val="00712175"/>
    <w:rsid w:val="00712BE9"/>
    <w:rsid w:val="00713636"/>
    <w:rsid w:val="00714B8C"/>
    <w:rsid w:val="00714FFB"/>
    <w:rsid w:val="00715CF3"/>
    <w:rsid w:val="0071675D"/>
    <w:rsid w:val="00717417"/>
    <w:rsid w:val="00717736"/>
    <w:rsid w:val="00723D13"/>
    <w:rsid w:val="00725A55"/>
    <w:rsid w:val="007264B2"/>
    <w:rsid w:val="00727D44"/>
    <w:rsid w:val="00730B7A"/>
    <w:rsid w:val="00732B47"/>
    <w:rsid w:val="0073305D"/>
    <w:rsid w:val="00733D8B"/>
    <w:rsid w:val="0073434B"/>
    <w:rsid w:val="00735CF5"/>
    <w:rsid w:val="00736856"/>
    <w:rsid w:val="007370DD"/>
    <w:rsid w:val="007400AE"/>
    <w:rsid w:val="00740183"/>
    <w:rsid w:val="0074063A"/>
    <w:rsid w:val="007411C7"/>
    <w:rsid w:val="00742AA4"/>
    <w:rsid w:val="00743BA1"/>
    <w:rsid w:val="00745F1E"/>
    <w:rsid w:val="007461C1"/>
    <w:rsid w:val="00746A8F"/>
    <w:rsid w:val="007515FE"/>
    <w:rsid w:val="00752A1A"/>
    <w:rsid w:val="007568A6"/>
    <w:rsid w:val="007601D0"/>
    <w:rsid w:val="007603BB"/>
    <w:rsid w:val="00760C05"/>
    <w:rsid w:val="0076109D"/>
    <w:rsid w:val="00762C86"/>
    <w:rsid w:val="0076382E"/>
    <w:rsid w:val="007649D0"/>
    <w:rsid w:val="007649D6"/>
    <w:rsid w:val="00764A89"/>
    <w:rsid w:val="00767107"/>
    <w:rsid w:val="00770BA1"/>
    <w:rsid w:val="00771862"/>
    <w:rsid w:val="00772FC7"/>
    <w:rsid w:val="00773617"/>
    <w:rsid w:val="00773BFD"/>
    <w:rsid w:val="007743B3"/>
    <w:rsid w:val="00774490"/>
    <w:rsid w:val="00774E2D"/>
    <w:rsid w:val="0077581E"/>
    <w:rsid w:val="00775F67"/>
    <w:rsid w:val="0077739A"/>
    <w:rsid w:val="00777E71"/>
    <w:rsid w:val="00780146"/>
    <w:rsid w:val="00781817"/>
    <w:rsid w:val="007819FF"/>
    <w:rsid w:val="00782803"/>
    <w:rsid w:val="0078360C"/>
    <w:rsid w:val="00784A4C"/>
    <w:rsid w:val="00784BC6"/>
    <w:rsid w:val="0078523D"/>
    <w:rsid w:val="0078643A"/>
    <w:rsid w:val="00787002"/>
    <w:rsid w:val="00791693"/>
    <w:rsid w:val="00792BB6"/>
    <w:rsid w:val="007931DF"/>
    <w:rsid w:val="007933AA"/>
    <w:rsid w:val="007946D7"/>
    <w:rsid w:val="00794E4F"/>
    <w:rsid w:val="00794EE2"/>
    <w:rsid w:val="00795AC7"/>
    <w:rsid w:val="007A0172"/>
    <w:rsid w:val="007A0FC0"/>
    <w:rsid w:val="007A1804"/>
    <w:rsid w:val="007A215A"/>
    <w:rsid w:val="007A232C"/>
    <w:rsid w:val="007A2511"/>
    <w:rsid w:val="007A260E"/>
    <w:rsid w:val="007A3B6D"/>
    <w:rsid w:val="007A4D4C"/>
    <w:rsid w:val="007A4DD6"/>
    <w:rsid w:val="007A504B"/>
    <w:rsid w:val="007A5CB9"/>
    <w:rsid w:val="007A6FFE"/>
    <w:rsid w:val="007A7EFD"/>
    <w:rsid w:val="007B16CB"/>
    <w:rsid w:val="007B20AE"/>
    <w:rsid w:val="007B2113"/>
    <w:rsid w:val="007B34A9"/>
    <w:rsid w:val="007B54EF"/>
    <w:rsid w:val="007B670A"/>
    <w:rsid w:val="007B6B07"/>
    <w:rsid w:val="007B6D43"/>
    <w:rsid w:val="007B749A"/>
    <w:rsid w:val="007B7C6E"/>
    <w:rsid w:val="007C299A"/>
    <w:rsid w:val="007C2D37"/>
    <w:rsid w:val="007C2F25"/>
    <w:rsid w:val="007C344B"/>
    <w:rsid w:val="007C619A"/>
    <w:rsid w:val="007D02A0"/>
    <w:rsid w:val="007D076A"/>
    <w:rsid w:val="007D1F80"/>
    <w:rsid w:val="007D2D3D"/>
    <w:rsid w:val="007D3651"/>
    <w:rsid w:val="007D3EDD"/>
    <w:rsid w:val="007D44D7"/>
    <w:rsid w:val="007D5C8A"/>
    <w:rsid w:val="007D621A"/>
    <w:rsid w:val="007D73F1"/>
    <w:rsid w:val="007E058A"/>
    <w:rsid w:val="007E1B96"/>
    <w:rsid w:val="007E2887"/>
    <w:rsid w:val="007E5278"/>
    <w:rsid w:val="007E738A"/>
    <w:rsid w:val="007E749C"/>
    <w:rsid w:val="007F0BDF"/>
    <w:rsid w:val="007F0D2A"/>
    <w:rsid w:val="007F1447"/>
    <w:rsid w:val="007F1B5C"/>
    <w:rsid w:val="007F39BC"/>
    <w:rsid w:val="007F4855"/>
    <w:rsid w:val="007F7D90"/>
    <w:rsid w:val="008000E9"/>
    <w:rsid w:val="00801257"/>
    <w:rsid w:val="00801600"/>
    <w:rsid w:val="008031F4"/>
    <w:rsid w:val="00803B0A"/>
    <w:rsid w:val="00804DED"/>
    <w:rsid w:val="00805198"/>
    <w:rsid w:val="00805B96"/>
    <w:rsid w:val="00805CA3"/>
    <w:rsid w:val="008105BE"/>
    <w:rsid w:val="008115A5"/>
    <w:rsid w:val="00811D46"/>
    <w:rsid w:val="0081415D"/>
    <w:rsid w:val="0081482B"/>
    <w:rsid w:val="00814B8A"/>
    <w:rsid w:val="008163FE"/>
    <w:rsid w:val="0081713B"/>
    <w:rsid w:val="00817C01"/>
    <w:rsid w:val="00820229"/>
    <w:rsid w:val="008220A7"/>
    <w:rsid w:val="00822448"/>
    <w:rsid w:val="00822ABE"/>
    <w:rsid w:val="008238FF"/>
    <w:rsid w:val="008244D1"/>
    <w:rsid w:val="00824C8A"/>
    <w:rsid w:val="00826D61"/>
    <w:rsid w:val="00826F6A"/>
    <w:rsid w:val="00827A6C"/>
    <w:rsid w:val="00827F51"/>
    <w:rsid w:val="00830B94"/>
    <w:rsid w:val="0083104E"/>
    <w:rsid w:val="00831789"/>
    <w:rsid w:val="008343BE"/>
    <w:rsid w:val="00836100"/>
    <w:rsid w:val="00836535"/>
    <w:rsid w:val="00837D0E"/>
    <w:rsid w:val="00840951"/>
    <w:rsid w:val="00840FB4"/>
    <w:rsid w:val="008410B2"/>
    <w:rsid w:val="00841780"/>
    <w:rsid w:val="00841F88"/>
    <w:rsid w:val="00844903"/>
    <w:rsid w:val="008500A0"/>
    <w:rsid w:val="0085057E"/>
    <w:rsid w:val="00850C35"/>
    <w:rsid w:val="00850D4D"/>
    <w:rsid w:val="00851755"/>
    <w:rsid w:val="008524E5"/>
    <w:rsid w:val="0085351C"/>
    <w:rsid w:val="0085435A"/>
    <w:rsid w:val="0085459F"/>
    <w:rsid w:val="008549CA"/>
    <w:rsid w:val="00854C59"/>
    <w:rsid w:val="008556C3"/>
    <w:rsid w:val="0085687C"/>
    <w:rsid w:val="00860C32"/>
    <w:rsid w:val="008611C1"/>
    <w:rsid w:val="008624F4"/>
    <w:rsid w:val="008643FF"/>
    <w:rsid w:val="008647F7"/>
    <w:rsid w:val="00865E22"/>
    <w:rsid w:val="0086722F"/>
    <w:rsid w:val="008706C5"/>
    <w:rsid w:val="00870CE3"/>
    <w:rsid w:val="0087204E"/>
    <w:rsid w:val="00873707"/>
    <w:rsid w:val="00873BE0"/>
    <w:rsid w:val="00874B20"/>
    <w:rsid w:val="008757C6"/>
    <w:rsid w:val="00875DE0"/>
    <w:rsid w:val="008763E1"/>
    <w:rsid w:val="0087775C"/>
    <w:rsid w:val="00877B9C"/>
    <w:rsid w:val="00877EC8"/>
    <w:rsid w:val="0088083D"/>
    <w:rsid w:val="00880D1B"/>
    <w:rsid w:val="00880F36"/>
    <w:rsid w:val="00882B87"/>
    <w:rsid w:val="0088542B"/>
    <w:rsid w:val="00885530"/>
    <w:rsid w:val="008865B9"/>
    <w:rsid w:val="008910D1"/>
    <w:rsid w:val="00892223"/>
    <w:rsid w:val="0089296C"/>
    <w:rsid w:val="008933BC"/>
    <w:rsid w:val="00896ABD"/>
    <w:rsid w:val="00897AB6"/>
    <w:rsid w:val="00897DA8"/>
    <w:rsid w:val="008A1265"/>
    <w:rsid w:val="008A2F93"/>
    <w:rsid w:val="008A3380"/>
    <w:rsid w:val="008A5F4F"/>
    <w:rsid w:val="008A630D"/>
    <w:rsid w:val="008A686D"/>
    <w:rsid w:val="008A7A9C"/>
    <w:rsid w:val="008A7D8B"/>
    <w:rsid w:val="008A7FDC"/>
    <w:rsid w:val="008B056A"/>
    <w:rsid w:val="008B3037"/>
    <w:rsid w:val="008B5218"/>
    <w:rsid w:val="008B5A38"/>
    <w:rsid w:val="008B7102"/>
    <w:rsid w:val="008C100D"/>
    <w:rsid w:val="008C3B7D"/>
    <w:rsid w:val="008C3CDA"/>
    <w:rsid w:val="008C6561"/>
    <w:rsid w:val="008C71B3"/>
    <w:rsid w:val="008D0F90"/>
    <w:rsid w:val="008D11A4"/>
    <w:rsid w:val="008D1EAE"/>
    <w:rsid w:val="008D2E0E"/>
    <w:rsid w:val="008D3715"/>
    <w:rsid w:val="008D41D2"/>
    <w:rsid w:val="008D5465"/>
    <w:rsid w:val="008D5E61"/>
    <w:rsid w:val="008D6414"/>
    <w:rsid w:val="008D656B"/>
    <w:rsid w:val="008D7058"/>
    <w:rsid w:val="008D72AF"/>
    <w:rsid w:val="008D7EB7"/>
    <w:rsid w:val="008D7EC5"/>
    <w:rsid w:val="008E3684"/>
    <w:rsid w:val="008E4998"/>
    <w:rsid w:val="008E57F5"/>
    <w:rsid w:val="008E5816"/>
    <w:rsid w:val="008E5E43"/>
    <w:rsid w:val="008E7606"/>
    <w:rsid w:val="008F1DAA"/>
    <w:rsid w:val="008F2869"/>
    <w:rsid w:val="008F3B99"/>
    <w:rsid w:val="008F3EBD"/>
    <w:rsid w:val="008F5285"/>
    <w:rsid w:val="008F60B2"/>
    <w:rsid w:val="008F6EBB"/>
    <w:rsid w:val="008F7C41"/>
    <w:rsid w:val="009005FB"/>
    <w:rsid w:val="0090074A"/>
    <w:rsid w:val="00901B4A"/>
    <w:rsid w:val="00901C70"/>
    <w:rsid w:val="009028EC"/>
    <w:rsid w:val="009031E2"/>
    <w:rsid w:val="00903AD7"/>
    <w:rsid w:val="009040B4"/>
    <w:rsid w:val="009042FE"/>
    <w:rsid w:val="00904A6E"/>
    <w:rsid w:val="00907444"/>
    <w:rsid w:val="00911D06"/>
    <w:rsid w:val="0091276C"/>
    <w:rsid w:val="00913FE4"/>
    <w:rsid w:val="009145BE"/>
    <w:rsid w:val="00914FE6"/>
    <w:rsid w:val="009165AC"/>
    <w:rsid w:val="00916FFC"/>
    <w:rsid w:val="0092053F"/>
    <w:rsid w:val="00920EA2"/>
    <w:rsid w:val="00922461"/>
    <w:rsid w:val="0092340A"/>
    <w:rsid w:val="00923DC6"/>
    <w:rsid w:val="009244EE"/>
    <w:rsid w:val="009254BC"/>
    <w:rsid w:val="00925653"/>
    <w:rsid w:val="00927583"/>
    <w:rsid w:val="009313D9"/>
    <w:rsid w:val="00931A4B"/>
    <w:rsid w:val="00933F91"/>
    <w:rsid w:val="00935B7F"/>
    <w:rsid w:val="00941293"/>
    <w:rsid w:val="00941896"/>
    <w:rsid w:val="0094190B"/>
    <w:rsid w:val="00941A67"/>
    <w:rsid w:val="00941FF0"/>
    <w:rsid w:val="009456CB"/>
    <w:rsid w:val="00946372"/>
    <w:rsid w:val="0094641D"/>
    <w:rsid w:val="00946E45"/>
    <w:rsid w:val="0095032B"/>
    <w:rsid w:val="00950B13"/>
    <w:rsid w:val="00950C17"/>
    <w:rsid w:val="00951FAF"/>
    <w:rsid w:val="00951FBF"/>
    <w:rsid w:val="0095439A"/>
    <w:rsid w:val="00954740"/>
    <w:rsid w:val="009557BC"/>
    <w:rsid w:val="00955AE5"/>
    <w:rsid w:val="0095664C"/>
    <w:rsid w:val="009572EC"/>
    <w:rsid w:val="009577D8"/>
    <w:rsid w:val="00960F30"/>
    <w:rsid w:val="009624ED"/>
    <w:rsid w:val="00962E71"/>
    <w:rsid w:val="00963ABC"/>
    <w:rsid w:val="00965191"/>
    <w:rsid w:val="00965D21"/>
    <w:rsid w:val="00967764"/>
    <w:rsid w:val="00970B0E"/>
    <w:rsid w:val="00970BB9"/>
    <w:rsid w:val="00971CA1"/>
    <w:rsid w:val="00972178"/>
    <w:rsid w:val="009726EE"/>
    <w:rsid w:val="00972CDE"/>
    <w:rsid w:val="009733DD"/>
    <w:rsid w:val="00975573"/>
    <w:rsid w:val="00975692"/>
    <w:rsid w:val="00975AB3"/>
    <w:rsid w:val="009768D9"/>
    <w:rsid w:val="00976D03"/>
    <w:rsid w:val="00977B30"/>
    <w:rsid w:val="00980DFD"/>
    <w:rsid w:val="00981873"/>
    <w:rsid w:val="0098234F"/>
    <w:rsid w:val="00982F41"/>
    <w:rsid w:val="00985090"/>
    <w:rsid w:val="009856E3"/>
    <w:rsid w:val="00985E77"/>
    <w:rsid w:val="00987710"/>
    <w:rsid w:val="009904AB"/>
    <w:rsid w:val="00990CDA"/>
    <w:rsid w:val="00991368"/>
    <w:rsid w:val="00995688"/>
    <w:rsid w:val="009958A6"/>
    <w:rsid w:val="00996456"/>
    <w:rsid w:val="009969D0"/>
    <w:rsid w:val="009977BB"/>
    <w:rsid w:val="009A04F5"/>
    <w:rsid w:val="009A15EF"/>
    <w:rsid w:val="009A23C2"/>
    <w:rsid w:val="009A38A5"/>
    <w:rsid w:val="009A5B73"/>
    <w:rsid w:val="009A7BD6"/>
    <w:rsid w:val="009B02DD"/>
    <w:rsid w:val="009B10E9"/>
    <w:rsid w:val="009B118B"/>
    <w:rsid w:val="009B1737"/>
    <w:rsid w:val="009B3D4B"/>
    <w:rsid w:val="009B4DBC"/>
    <w:rsid w:val="009B4E63"/>
    <w:rsid w:val="009B5B99"/>
    <w:rsid w:val="009B6CC4"/>
    <w:rsid w:val="009B6CD8"/>
    <w:rsid w:val="009B6EFC"/>
    <w:rsid w:val="009C1A75"/>
    <w:rsid w:val="009C1B1B"/>
    <w:rsid w:val="009C1D57"/>
    <w:rsid w:val="009C1FD0"/>
    <w:rsid w:val="009C2DF8"/>
    <w:rsid w:val="009C31BF"/>
    <w:rsid w:val="009C4624"/>
    <w:rsid w:val="009C60CB"/>
    <w:rsid w:val="009C68B7"/>
    <w:rsid w:val="009D0834"/>
    <w:rsid w:val="009D095A"/>
    <w:rsid w:val="009D0A1E"/>
    <w:rsid w:val="009D20C2"/>
    <w:rsid w:val="009D2AE3"/>
    <w:rsid w:val="009D4DC8"/>
    <w:rsid w:val="009D52BC"/>
    <w:rsid w:val="009D73EE"/>
    <w:rsid w:val="009D7D0A"/>
    <w:rsid w:val="009E04A3"/>
    <w:rsid w:val="009E09D9"/>
    <w:rsid w:val="009E3141"/>
    <w:rsid w:val="009E458B"/>
    <w:rsid w:val="009E700F"/>
    <w:rsid w:val="009F01B1"/>
    <w:rsid w:val="009F0DBB"/>
    <w:rsid w:val="009F3887"/>
    <w:rsid w:val="009F40DC"/>
    <w:rsid w:val="009F4639"/>
    <w:rsid w:val="009F4D3E"/>
    <w:rsid w:val="009F659A"/>
    <w:rsid w:val="009F732B"/>
    <w:rsid w:val="00A006FB"/>
    <w:rsid w:val="00A01902"/>
    <w:rsid w:val="00A01DB4"/>
    <w:rsid w:val="00A01FE0"/>
    <w:rsid w:val="00A022BA"/>
    <w:rsid w:val="00A038A1"/>
    <w:rsid w:val="00A04156"/>
    <w:rsid w:val="00A052B5"/>
    <w:rsid w:val="00A06945"/>
    <w:rsid w:val="00A06BA1"/>
    <w:rsid w:val="00A10656"/>
    <w:rsid w:val="00A113C0"/>
    <w:rsid w:val="00A12762"/>
    <w:rsid w:val="00A12FA6"/>
    <w:rsid w:val="00A1339B"/>
    <w:rsid w:val="00A14ABA"/>
    <w:rsid w:val="00A16434"/>
    <w:rsid w:val="00A205F8"/>
    <w:rsid w:val="00A21685"/>
    <w:rsid w:val="00A24CB6"/>
    <w:rsid w:val="00A2558B"/>
    <w:rsid w:val="00A2568A"/>
    <w:rsid w:val="00A25865"/>
    <w:rsid w:val="00A262BE"/>
    <w:rsid w:val="00A26CD2"/>
    <w:rsid w:val="00A27667"/>
    <w:rsid w:val="00A317E2"/>
    <w:rsid w:val="00A31826"/>
    <w:rsid w:val="00A32979"/>
    <w:rsid w:val="00A34A67"/>
    <w:rsid w:val="00A36B0A"/>
    <w:rsid w:val="00A3733B"/>
    <w:rsid w:val="00A37462"/>
    <w:rsid w:val="00A42C77"/>
    <w:rsid w:val="00A4533A"/>
    <w:rsid w:val="00A45363"/>
    <w:rsid w:val="00A459E1"/>
    <w:rsid w:val="00A46AC4"/>
    <w:rsid w:val="00A478A5"/>
    <w:rsid w:val="00A50AB3"/>
    <w:rsid w:val="00A52296"/>
    <w:rsid w:val="00A54C8F"/>
    <w:rsid w:val="00A55661"/>
    <w:rsid w:val="00A61555"/>
    <w:rsid w:val="00A616CC"/>
    <w:rsid w:val="00A61B70"/>
    <w:rsid w:val="00A61FA8"/>
    <w:rsid w:val="00A62A24"/>
    <w:rsid w:val="00A6375F"/>
    <w:rsid w:val="00A637F4"/>
    <w:rsid w:val="00A6381D"/>
    <w:rsid w:val="00A64DF2"/>
    <w:rsid w:val="00A65485"/>
    <w:rsid w:val="00A66E05"/>
    <w:rsid w:val="00A66FFA"/>
    <w:rsid w:val="00A67655"/>
    <w:rsid w:val="00A70753"/>
    <w:rsid w:val="00A712D2"/>
    <w:rsid w:val="00A716EE"/>
    <w:rsid w:val="00A71D20"/>
    <w:rsid w:val="00A7389B"/>
    <w:rsid w:val="00A73AC4"/>
    <w:rsid w:val="00A74F2E"/>
    <w:rsid w:val="00A775A0"/>
    <w:rsid w:val="00A77D8B"/>
    <w:rsid w:val="00A77F0C"/>
    <w:rsid w:val="00A8017E"/>
    <w:rsid w:val="00A81772"/>
    <w:rsid w:val="00A82C8A"/>
    <w:rsid w:val="00A8334D"/>
    <w:rsid w:val="00A8345E"/>
    <w:rsid w:val="00A8346B"/>
    <w:rsid w:val="00A852FF"/>
    <w:rsid w:val="00A8577F"/>
    <w:rsid w:val="00A87337"/>
    <w:rsid w:val="00A90C97"/>
    <w:rsid w:val="00A91A74"/>
    <w:rsid w:val="00A92871"/>
    <w:rsid w:val="00A92DDC"/>
    <w:rsid w:val="00A946D8"/>
    <w:rsid w:val="00A960C8"/>
    <w:rsid w:val="00A96604"/>
    <w:rsid w:val="00A97FA1"/>
    <w:rsid w:val="00AA03DF"/>
    <w:rsid w:val="00AA1A09"/>
    <w:rsid w:val="00AA1B4F"/>
    <w:rsid w:val="00AA21D8"/>
    <w:rsid w:val="00AA271A"/>
    <w:rsid w:val="00AA2FB7"/>
    <w:rsid w:val="00AA3270"/>
    <w:rsid w:val="00AA375A"/>
    <w:rsid w:val="00AA45A8"/>
    <w:rsid w:val="00AA54F3"/>
    <w:rsid w:val="00AA6B43"/>
    <w:rsid w:val="00AA720D"/>
    <w:rsid w:val="00AA7B1F"/>
    <w:rsid w:val="00AA7B97"/>
    <w:rsid w:val="00AB2F8F"/>
    <w:rsid w:val="00AB3145"/>
    <w:rsid w:val="00AB365A"/>
    <w:rsid w:val="00AB367A"/>
    <w:rsid w:val="00AB73AD"/>
    <w:rsid w:val="00AB7BF8"/>
    <w:rsid w:val="00AC01D1"/>
    <w:rsid w:val="00AC0802"/>
    <w:rsid w:val="00AC0AB2"/>
    <w:rsid w:val="00AC0E9F"/>
    <w:rsid w:val="00AC0ECA"/>
    <w:rsid w:val="00AC0EFC"/>
    <w:rsid w:val="00AC1BD2"/>
    <w:rsid w:val="00AC22AD"/>
    <w:rsid w:val="00AC28E3"/>
    <w:rsid w:val="00AC3BB4"/>
    <w:rsid w:val="00AC4645"/>
    <w:rsid w:val="00AC52A5"/>
    <w:rsid w:val="00AC64C9"/>
    <w:rsid w:val="00AC6EFD"/>
    <w:rsid w:val="00AC7151"/>
    <w:rsid w:val="00AC779C"/>
    <w:rsid w:val="00AD460A"/>
    <w:rsid w:val="00AD5F90"/>
    <w:rsid w:val="00AD6138"/>
    <w:rsid w:val="00AD6A05"/>
    <w:rsid w:val="00AE0594"/>
    <w:rsid w:val="00AE0792"/>
    <w:rsid w:val="00AE118B"/>
    <w:rsid w:val="00AE272B"/>
    <w:rsid w:val="00AE377B"/>
    <w:rsid w:val="00AE3E3A"/>
    <w:rsid w:val="00AE5D0A"/>
    <w:rsid w:val="00AE77B4"/>
    <w:rsid w:val="00AE7838"/>
    <w:rsid w:val="00AE7C1A"/>
    <w:rsid w:val="00AE7DF8"/>
    <w:rsid w:val="00AF0D9C"/>
    <w:rsid w:val="00AF13AB"/>
    <w:rsid w:val="00AF1D36"/>
    <w:rsid w:val="00AF280B"/>
    <w:rsid w:val="00AF5F75"/>
    <w:rsid w:val="00AF6001"/>
    <w:rsid w:val="00AF6153"/>
    <w:rsid w:val="00AF61C6"/>
    <w:rsid w:val="00AF6F81"/>
    <w:rsid w:val="00AF761A"/>
    <w:rsid w:val="00B00B15"/>
    <w:rsid w:val="00B01A16"/>
    <w:rsid w:val="00B02262"/>
    <w:rsid w:val="00B06490"/>
    <w:rsid w:val="00B06DA4"/>
    <w:rsid w:val="00B079FE"/>
    <w:rsid w:val="00B07B37"/>
    <w:rsid w:val="00B07F45"/>
    <w:rsid w:val="00B1021A"/>
    <w:rsid w:val="00B10271"/>
    <w:rsid w:val="00B12564"/>
    <w:rsid w:val="00B13000"/>
    <w:rsid w:val="00B13133"/>
    <w:rsid w:val="00B140D9"/>
    <w:rsid w:val="00B1481A"/>
    <w:rsid w:val="00B15A1F"/>
    <w:rsid w:val="00B15FE9"/>
    <w:rsid w:val="00B17F09"/>
    <w:rsid w:val="00B20A97"/>
    <w:rsid w:val="00B2148A"/>
    <w:rsid w:val="00B220C2"/>
    <w:rsid w:val="00B22273"/>
    <w:rsid w:val="00B2276E"/>
    <w:rsid w:val="00B233E8"/>
    <w:rsid w:val="00B25B32"/>
    <w:rsid w:val="00B27AA5"/>
    <w:rsid w:val="00B30313"/>
    <w:rsid w:val="00B3079D"/>
    <w:rsid w:val="00B32616"/>
    <w:rsid w:val="00B32DBA"/>
    <w:rsid w:val="00B33733"/>
    <w:rsid w:val="00B33C00"/>
    <w:rsid w:val="00B364D6"/>
    <w:rsid w:val="00B36AF0"/>
    <w:rsid w:val="00B36C42"/>
    <w:rsid w:val="00B3709C"/>
    <w:rsid w:val="00B37EF3"/>
    <w:rsid w:val="00B4207C"/>
    <w:rsid w:val="00B42EA7"/>
    <w:rsid w:val="00B43D4A"/>
    <w:rsid w:val="00B44803"/>
    <w:rsid w:val="00B469A6"/>
    <w:rsid w:val="00B47AF3"/>
    <w:rsid w:val="00B5098F"/>
    <w:rsid w:val="00B51845"/>
    <w:rsid w:val="00B51923"/>
    <w:rsid w:val="00B51973"/>
    <w:rsid w:val="00B5337C"/>
    <w:rsid w:val="00B53FDE"/>
    <w:rsid w:val="00B55EE2"/>
    <w:rsid w:val="00B56397"/>
    <w:rsid w:val="00B571DA"/>
    <w:rsid w:val="00B6027B"/>
    <w:rsid w:val="00B6070F"/>
    <w:rsid w:val="00B60786"/>
    <w:rsid w:val="00B63326"/>
    <w:rsid w:val="00B636C8"/>
    <w:rsid w:val="00B64B30"/>
    <w:rsid w:val="00B65EDB"/>
    <w:rsid w:val="00B66D4D"/>
    <w:rsid w:val="00B66DB9"/>
    <w:rsid w:val="00B67AFF"/>
    <w:rsid w:val="00B67C1B"/>
    <w:rsid w:val="00B67C41"/>
    <w:rsid w:val="00B7049A"/>
    <w:rsid w:val="00B70B59"/>
    <w:rsid w:val="00B72620"/>
    <w:rsid w:val="00B73569"/>
    <w:rsid w:val="00B73657"/>
    <w:rsid w:val="00B739B3"/>
    <w:rsid w:val="00B81B15"/>
    <w:rsid w:val="00B83DAE"/>
    <w:rsid w:val="00B854BB"/>
    <w:rsid w:val="00B869D4"/>
    <w:rsid w:val="00B90114"/>
    <w:rsid w:val="00B915AE"/>
    <w:rsid w:val="00B9249C"/>
    <w:rsid w:val="00B92A2F"/>
    <w:rsid w:val="00B9454D"/>
    <w:rsid w:val="00B95408"/>
    <w:rsid w:val="00BA1726"/>
    <w:rsid w:val="00BA1735"/>
    <w:rsid w:val="00BA19FA"/>
    <w:rsid w:val="00BA3BEC"/>
    <w:rsid w:val="00BA4288"/>
    <w:rsid w:val="00BA632E"/>
    <w:rsid w:val="00BA7E72"/>
    <w:rsid w:val="00BB0902"/>
    <w:rsid w:val="00BB1F9C"/>
    <w:rsid w:val="00BB48E5"/>
    <w:rsid w:val="00BB5607"/>
    <w:rsid w:val="00BB5ACA"/>
    <w:rsid w:val="00BB627F"/>
    <w:rsid w:val="00BB6B33"/>
    <w:rsid w:val="00BB6C86"/>
    <w:rsid w:val="00BC0153"/>
    <w:rsid w:val="00BC0C17"/>
    <w:rsid w:val="00BC116C"/>
    <w:rsid w:val="00BC2B3A"/>
    <w:rsid w:val="00BC3823"/>
    <w:rsid w:val="00BC5841"/>
    <w:rsid w:val="00BC5E38"/>
    <w:rsid w:val="00BC7C8F"/>
    <w:rsid w:val="00BD201A"/>
    <w:rsid w:val="00BD2DC4"/>
    <w:rsid w:val="00BD2EF0"/>
    <w:rsid w:val="00BD38B4"/>
    <w:rsid w:val="00BD3BCA"/>
    <w:rsid w:val="00BD5163"/>
    <w:rsid w:val="00BD60B4"/>
    <w:rsid w:val="00BD796B"/>
    <w:rsid w:val="00BE0DD6"/>
    <w:rsid w:val="00BE13E7"/>
    <w:rsid w:val="00BE40C0"/>
    <w:rsid w:val="00BE445C"/>
    <w:rsid w:val="00BE4FBF"/>
    <w:rsid w:val="00BE5F4A"/>
    <w:rsid w:val="00BE7AEF"/>
    <w:rsid w:val="00BF09B0"/>
    <w:rsid w:val="00BF1544"/>
    <w:rsid w:val="00BF1B53"/>
    <w:rsid w:val="00BF246D"/>
    <w:rsid w:val="00BF2682"/>
    <w:rsid w:val="00BF3034"/>
    <w:rsid w:val="00BF31B5"/>
    <w:rsid w:val="00BF41D3"/>
    <w:rsid w:val="00BF438F"/>
    <w:rsid w:val="00BF4870"/>
    <w:rsid w:val="00BF6EAA"/>
    <w:rsid w:val="00BF746A"/>
    <w:rsid w:val="00C012A1"/>
    <w:rsid w:val="00C03F64"/>
    <w:rsid w:val="00C03FAF"/>
    <w:rsid w:val="00C047CF"/>
    <w:rsid w:val="00C0550C"/>
    <w:rsid w:val="00C06BEF"/>
    <w:rsid w:val="00C06F06"/>
    <w:rsid w:val="00C071D5"/>
    <w:rsid w:val="00C07E4C"/>
    <w:rsid w:val="00C12240"/>
    <w:rsid w:val="00C12A29"/>
    <w:rsid w:val="00C130D7"/>
    <w:rsid w:val="00C1440B"/>
    <w:rsid w:val="00C15DAF"/>
    <w:rsid w:val="00C17078"/>
    <w:rsid w:val="00C17BFF"/>
    <w:rsid w:val="00C20F15"/>
    <w:rsid w:val="00C20FAD"/>
    <w:rsid w:val="00C2245E"/>
    <w:rsid w:val="00C22789"/>
    <w:rsid w:val="00C23212"/>
    <w:rsid w:val="00C2375F"/>
    <w:rsid w:val="00C247CB"/>
    <w:rsid w:val="00C26E89"/>
    <w:rsid w:val="00C27E71"/>
    <w:rsid w:val="00C30D14"/>
    <w:rsid w:val="00C31648"/>
    <w:rsid w:val="00C31C04"/>
    <w:rsid w:val="00C32E66"/>
    <w:rsid w:val="00C3355F"/>
    <w:rsid w:val="00C33A04"/>
    <w:rsid w:val="00C349F4"/>
    <w:rsid w:val="00C3569A"/>
    <w:rsid w:val="00C3693B"/>
    <w:rsid w:val="00C369AF"/>
    <w:rsid w:val="00C4001F"/>
    <w:rsid w:val="00C40903"/>
    <w:rsid w:val="00C40DC0"/>
    <w:rsid w:val="00C42AE4"/>
    <w:rsid w:val="00C4348A"/>
    <w:rsid w:val="00C43F48"/>
    <w:rsid w:val="00C44239"/>
    <w:rsid w:val="00C448FF"/>
    <w:rsid w:val="00C45692"/>
    <w:rsid w:val="00C45E57"/>
    <w:rsid w:val="00C504F2"/>
    <w:rsid w:val="00C51B42"/>
    <w:rsid w:val="00C52F29"/>
    <w:rsid w:val="00C56149"/>
    <w:rsid w:val="00C5661D"/>
    <w:rsid w:val="00C56CE6"/>
    <w:rsid w:val="00C5745F"/>
    <w:rsid w:val="00C579A2"/>
    <w:rsid w:val="00C60005"/>
    <w:rsid w:val="00C60BFF"/>
    <w:rsid w:val="00C61A98"/>
    <w:rsid w:val="00C62FF7"/>
    <w:rsid w:val="00C63201"/>
    <w:rsid w:val="00C64563"/>
    <w:rsid w:val="00C64668"/>
    <w:rsid w:val="00C64E62"/>
    <w:rsid w:val="00C651D5"/>
    <w:rsid w:val="00C65756"/>
    <w:rsid w:val="00C65CCC"/>
    <w:rsid w:val="00C65DA9"/>
    <w:rsid w:val="00C66633"/>
    <w:rsid w:val="00C67101"/>
    <w:rsid w:val="00C7004D"/>
    <w:rsid w:val="00C7036D"/>
    <w:rsid w:val="00C71243"/>
    <w:rsid w:val="00C73D48"/>
    <w:rsid w:val="00C755C2"/>
    <w:rsid w:val="00C7618F"/>
    <w:rsid w:val="00C765A9"/>
    <w:rsid w:val="00C802B1"/>
    <w:rsid w:val="00C80EC4"/>
    <w:rsid w:val="00C81157"/>
    <w:rsid w:val="00C8162D"/>
    <w:rsid w:val="00C830BB"/>
    <w:rsid w:val="00C83A0B"/>
    <w:rsid w:val="00C842D0"/>
    <w:rsid w:val="00C84D1B"/>
    <w:rsid w:val="00C84ED1"/>
    <w:rsid w:val="00C853AA"/>
    <w:rsid w:val="00C85CCD"/>
    <w:rsid w:val="00C863CC"/>
    <w:rsid w:val="00C86BCC"/>
    <w:rsid w:val="00C9038F"/>
    <w:rsid w:val="00C9083B"/>
    <w:rsid w:val="00C92AAB"/>
    <w:rsid w:val="00C95D4C"/>
    <w:rsid w:val="00C9637F"/>
    <w:rsid w:val="00C9640D"/>
    <w:rsid w:val="00C9708A"/>
    <w:rsid w:val="00CA2435"/>
    <w:rsid w:val="00CA3862"/>
    <w:rsid w:val="00CA4068"/>
    <w:rsid w:val="00CA6067"/>
    <w:rsid w:val="00CA67F4"/>
    <w:rsid w:val="00CA75F6"/>
    <w:rsid w:val="00CB0729"/>
    <w:rsid w:val="00CB1B3D"/>
    <w:rsid w:val="00CB2658"/>
    <w:rsid w:val="00CB37F8"/>
    <w:rsid w:val="00CB3FA9"/>
    <w:rsid w:val="00CB4770"/>
    <w:rsid w:val="00CB7DC3"/>
    <w:rsid w:val="00CC434A"/>
    <w:rsid w:val="00CC5BE1"/>
    <w:rsid w:val="00CC75A2"/>
    <w:rsid w:val="00CC7A18"/>
    <w:rsid w:val="00CD0E2F"/>
    <w:rsid w:val="00CD155A"/>
    <w:rsid w:val="00CD1D49"/>
    <w:rsid w:val="00CD2F20"/>
    <w:rsid w:val="00CD6B20"/>
    <w:rsid w:val="00CE0374"/>
    <w:rsid w:val="00CE0A18"/>
    <w:rsid w:val="00CE109C"/>
    <w:rsid w:val="00CE114A"/>
    <w:rsid w:val="00CE1339"/>
    <w:rsid w:val="00CE19C8"/>
    <w:rsid w:val="00CE3D0B"/>
    <w:rsid w:val="00CE61CC"/>
    <w:rsid w:val="00CE6BB7"/>
    <w:rsid w:val="00CE6E42"/>
    <w:rsid w:val="00CE6EA1"/>
    <w:rsid w:val="00CF2062"/>
    <w:rsid w:val="00CF20B7"/>
    <w:rsid w:val="00CF283B"/>
    <w:rsid w:val="00CF6692"/>
    <w:rsid w:val="00CF7441"/>
    <w:rsid w:val="00CF7C93"/>
    <w:rsid w:val="00D00D16"/>
    <w:rsid w:val="00D03C6C"/>
    <w:rsid w:val="00D0400D"/>
    <w:rsid w:val="00D04760"/>
    <w:rsid w:val="00D04A95"/>
    <w:rsid w:val="00D05069"/>
    <w:rsid w:val="00D06288"/>
    <w:rsid w:val="00D068C7"/>
    <w:rsid w:val="00D06B57"/>
    <w:rsid w:val="00D0703C"/>
    <w:rsid w:val="00D112B3"/>
    <w:rsid w:val="00D11A9B"/>
    <w:rsid w:val="00D128A4"/>
    <w:rsid w:val="00D147C8"/>
    <w:rsid w:val="00D14DD6"/>
    <w:rsid w:val="00D15131"/>
    <w:rsid w:val="00D160A5"/>
    <w:rsid w:val="00D160FE"/>
    <w:rsid w:val="00D16FA2"/>
    <w:rsid w:val="00D17404"/>
    <w:rsid w:val="00D20901"/>
    <w:rsid w:val="00D20954"/>
    <w:rsid w:val="00D21C39"/>
    <w:rsid w:val="00D21FC6"/>
    <w:rsid w:val="00D2243A"/>
    <w:rsid w:val="00D23285"/>
    <w:rsid w:val="00D33167"/>
    <w:rsid w:val="00D33393"/>
    <w:rsid w:val="00D33466"/>
    <w:rsid w:val="00D33D36"/>
    <w:rsid w:val="00D34D94"/>
    <w:rsid w:val="00D407A1"/>
    <w:rsid w:val="00D409E2"/>
    <w:rsid w:val="00D41755"/>
    <w:rsid w:val="00D427D7"/>
    <w:rsid w:val="00D42ACC"/>
    <w:rsid w:val="00D434AB"/>
    <w:rsid w:val="00D44E26"/>
    <w:rsid w:val="00D44E62"/>
    <w:rsid w:val="00D45057"/>
    <w:rsid w:val="00D46902"/>
    <w:rsid w:val="00D4691E"/>
    <w:rsid w:val="00D50E33"/>
    <w:rsid w:val="00D51570"/>
    <w:rsid w:val="00D54684"/>
    <w:rsid w:val="00D54E6B"/>
    <w:rsid w:val="00D556AD"/>
    <w:rsid w:val="00D60381"/>
    <w:rsid w:val="00D60C9E"/>
    <w:rsid w:val="00D616DE"/>
    <w:rsid w:val="00D61F55"/>
    <w:rsid w:val="00D62201"/>
    <w:rsid w:val="00D6453A"/>
    <w:rsid w:val="00D64C42"/>
    <w:rsid w:val="00D651D1"/>
    <w:rsid w:val="00D654BF"/>
    <w:rsid w:val="00D65E99"/>
    <w:rsid w:val="00D67151"/>
    <w:rsid w:val="00D677CC"/>
    <w:rsid w:val="00D70884"/>
    <w:rsid w:val="00D717BB"/>
    <w:rsid w:val="00D72141"/>
    <w:rsid w:val="00D7226B"/>
    <w:rsid w:val="00D72707"/>
    <w:rsid w:val="00D7409D"/>
    <w:rsid w:val="00D750F7"/>
    <w:rsid w:val="00D75A9C"/>
    <w:rsid w:val="00D829C8"/>
    <w:rsid w:val="00D866A8"/>
    <w:rsid w:val="00D87917"/>
    <w:rsid w:val="00D90534"/>
    <w:rsid w:val="00D90871"/>
    <w:rsid w:val="00D9155F"/>
    <w:rsid w:val="00D93895"/>
    <w:rsid w:val="00D9403F"/>
    <w:rsid w:val="00D941D6"/>
    <w:rsid w:val="00D94AE0"/>
    <w:rsid w:val="00D956DF"/>
    <w:rsid w:val="00D959B4"/>
    <w:rsid w:val="00D96C36"/>
    <w:rsid w:val="00D97D8E"/>
    <w:rsid w:val="00D97DDF"/>
    <w:rsid w:val="00DA0345"/>
    <w:rsid w:val="00DA2855"/>
    <w:rsid w:val="00DA3B7B"/>
    <w:rsid w:val="00DA3EAC"/>
    <w:rsid w:val="00DA44DE"/>
    <w:rsid w:val="00DA4B58"/>
    <w:rsid w:val="00DA5BA4"/>
    <w:rsid w:val="00DA750B"/>
    <w:rsid w:val="00DB05F2"/>
    <w:rsid w:val="00DB0CEC"/>
    <w:rsid w:val="00DB183E"/>
    <w:rsid w:val="00DB25BE"/>
    <w:rsid w:val="00DB340F"/>
    <w:rsid w:val="00DB5FA6"/>
    <w:rsid w:val="00DB620A"/>
    <w:rsid w:val="00DB77DD"/>
    <w:rsid w:val="00DB7BC3"/>
    <w:rsid w:val="00DC0B31"/>
    <w:rsid w:val="00DC1842"/>
    <w:rsid w:val="00DC3832"/>
    <w:rsid w:val="00DC71CC"/>
    <w:rsid w:val="00DC7A51"/>
    <w:rsid w:val="00DD05B3"/>
    <w:rsid w:val="00DD25B4"/>
    <w:rsid w:val="00DD2EA9"/>
    <w:rsid w:val="00DD36DE"/>
    <w:rsid w:val="00DD3B1E"/>
    <w:rsid w:val="00DD5568"/>
    <w:rsid w:val="00DD5DE6"/>
    <w:rsid w:val="00DE06B2"/>
    <w:rsid w:val="00DE3C19"/>
    <w:rsid w:val="00DE5733"/>
    <w:rsid w:val="00DE5B5F"/>
    <w:rsid w:val="00DE66A9"/>
    <w:rsid w:val="00DE756E"/>
    <w:rsid w:val="00DF05D6"/>
    <w:rsid w:val="00DF11B6"/>
    <w:rsid w:val="00DF20A3"/>
    <w:rsid w:val="00DF252C"/>
    <w:rsid w:val="00DF2A95"/>
    <w:rsid w:val="00DF614E"/>
    <w:rsid w:val="00DF630B"/>
    <w:rsid w:val="00DF6750"/>
    <w:rsid w:val="00DF72C0"/>
    <w:rsid w:val="00E00696"/>
    <w:rsid w:val="00E0187B"/>
    <w:rsid w:val="00E019F3"/>
    <w:rsid w:val="00E01B8E"/>
    <w:rsid w:val="00E03651"/>
    <w:rsid w:val="00E03808"/>
    <w:rsid w:val="00E060C2"/>
    <w:rsid w:val="00E06324"/>
    <w:rsid w:val="00E07B81"/>
    <w:rsid w:val="00E10AFD"/>
    <w:rsid w:val="00E12B11"/>
    <w:rsid w:val="00E12FB0"/>
    <w:rsid w:val="00E133D2"/>
    <w:rsid w:val="00E140B5"/>
    <w:rsid w:val="00E14814"/>
    <w:rsid w:val="00E1575E"/>
    <w:rsid w:val="00E1591B"/>
    <w:rsid w:val="00E161BC"/>
    <w:rsid w:val="00E16A50"/>
    <w:rsid w:val="00E21AA2"/>
    <w:rsid w:val="00E231C9"/>
    <w:rsid w:val="00E2379E"/>
    <w:rsid w:val="00E23931"/>
    <w:rsid w:val="00E249D5"/>
    <w:rsid w:val="00E25017"/>
    <w:rsid w:val="00E26558"/>
    <w:rsid w:val="00E26C22"/>
    <w:rsid w:val="00E26F73"/>
    <w:rsid w:val="00E276A8"/>
    <w:rsid w:val="00E27CF7"/>
    <w:rsid w:val="00E3034D"/>
    <w:rsid w:val="00E308EF"/>
    <w:rsid w:val="00E30A34"/>
    <w:rsid w:val="00E31517"/>
    <w:rsid w:val="00E31B35"/>
    <w:rsid w:val="00E336D4"/>
    <w:rsid w:val="00E33C68"/>
    <w:rsid w:val="00E34EEB"/>
    <w:rsid w:val="00E35527"/>
    <w:rsid w:val="00E35D41"/>
    <w:rsid w:val="00E3687C"/>
    <w:rsid w:val="00E3772F"/>
    <w:rsid w:val="00E4165C"/>
    <w:rsid w:val="00E41C82"/>
    <w:rsid w:val="00E44266"/>
    <w:rsid w:val="00E44EB9"/>
    <w:rsid w:val="00E45BDC"/>
    <w:rsid w:val="00E460B7"/>
    <w:rsid w:val="00E46358"/>
    <w:rsid w:val="00E46A83"/>
    <w:rsid w:val="00E471DC"/>
    <w:rsid w:val="00E50EB4"/>
    <w:rsid w:val="00E51D89"/>
    <w:rsid w:val="00E5239B"/>
    <w:rsid w:val="00E532FC"/>
    <w:rsid w:val="00E559B4"/>
    <w:rsid w:val="00E55BB0"/>
    <w:rsid w:val="00E57A35"/>
    <w:rsid w:val="00E609E5"/>
    <w:rsid w:val="00E60F27"/>
    <w:rsid w:val="00E64D93"/>
    <w:rsid w:val="00E6562D"/>
    <w:rsid w:val="00E65EDB"/>
    <w:rsid w:val="00E66717"/>
    <w:rsid w:val="00E66927"/>
    <w:rsid w:val="00E677B8"/>
    <w:rsid w:val="00E67E9E"/>
    <w:rsid w:val="00E67ED0"/>
    <w:rsid w:val="00E67FA1"/>
    <w:rsid w:val="00E700F1"/>
    <w:rsid w:val="00E7115E"/>
    <w:rsid w:val="00E7189D"/>
    <w:rsid w:val="00E7387D"/>
    <w:rsid w:val="00E73D53"/>
    <w:rsid w:val="00E74823"/>
    <w:rsid w:val="00E75111"/>
    <w:rsid w:val="00E77296"/>
    <w:rsid w:val="00E778AD"/>
    <w:rsid w:val="00E80BA7"/>
    <w:rsid w:val="00E80E1D"/>
    <w:rsid w:val="00E833BF"/>
    <w:rsid w:val="00E83EA2"/>
    <w:rsid w:val="00E8494C"/>
    <w:rsid w:val="00E86AED"/>
    <w:rsid w:val="00E87527"/>
    <w:rsid w:val="00E87EF7"/>
    <w:rsid w:val="00E903D8"/>
    <w:rsid w:val="00E93763"/>
    <w:rsid w:val="00E93A89"/>
    <w:rsid w:val="00E9445E"/>
    <w:rsid w:val="00E94DB3"/>
    <w:rsid w:val="00E96C4C"/>
    <w:rsid w:val="00E9713C"/>
    <w:rsid w:val="00E97AA7"/>
    <w:rsid w:val="00EA019B"/>
    <w:rsid w:val="00EA1BD2"/>
    <w:rsid w:val="00EA2AAE"/>
    <w:rsid w:val="00EA2C33"/>
    <w:rsid w:val="00EA2EC0"/>
    <w:rsid w:val="00EA3AE6"/>
    <w:rsid w:val="00EA427A"/>
    <w:rsid w:val="00EA723B"/>
    <w:rsid w:val="00EA7680"/>
    <w:rsid w:val="00EA799C"/>
    <w:rsid w:val="00EA7BBB"/>
    <w:rsid w:val="00EB0BB7"/>
    <w:rsid w:val="00EB260D"/>
    <w:rsid w:val="00EB457E"/>
    <w:rsid w:val="00EB6069"/>
    <w:rsid w:val="00EB6350"/>
    <w:rsid w:val="00EB687A"/>
    <w:rsid w:val="00EC2E27"/>
    <w:rsid w:val="00EC2F62"/>
    <w:rsid w:val="00EC62EB"/>
    <w:rsid w:val="00EC6E9F"/>
    <w:rsid w:val="00ED0713"/>
    <w:rsid w:val="00ED2BE9"/>
    <w:rsid w:val="00ED390C"/>
    <w:rsid w:val="00ED3E16"/>
    <w:rsid w:val="00ED44F0"/>
    <w:rsid w:val="00ED4B33"/>
    <w:rsid w:val="00ED5993"/>
    <w:rsid w:val="00ED7DD6"/>
    <w:rsid w:val="00EE060B"/>
    <w:rsid w:val="00EE0771"/>
    <w:rsid w:val="00EE12D2"/>
    <w:rsid w:val="00EE15A1"/>
    <w:rsid w:val="00EE284C"/>
    <w:rsid w:val="00EE286B"/>
    <w:rsid w:val="00EE2A7C"/>
    <w:rsid w:val="00EE2C42"/>
    <w:rsid w:val="00EE31F0"/>
    <w:rsid w:val="00EE341B"/>
    <w:rsid w:val="00EE4453"/>
    <w:rsid w:val="00EE5FCE"/>
    <w:rsid w:val="00EE64FC"/>
    <w:rsid w:val="00EE6BBD"/>
    <w:rsid w:val="00EE6E1E"/>
    <w:rsid w:val="00EE705F"/>
    <w:rsid w:val="00EF12F6"/>
    <w:rsid w:val="00EF1462"/>
    <w:rsid w:val="00EF17FA"/>
    <w:rsid w:val="00EF2132"/>
    <w:rsid w:val="00EF33D0"/>
    <w:rsid w:val="00EF54FD"/>
    <w:rsid w:val="00EF64FC"/>
    <w:rsid w:val="00EF77BA"/>
    <w:rsid w:val="00F00EF9"/>
    <w:rsid w:val="00F046E5"/>
    <w:rsid w:val="00F07F0D"/>
    <w:rsid w:val="00F110B6"/>
    <w:rsid w:val="00F123EE"/>
    <w:rsid w:val="00F12B15"/>
    <w:rsid w:val="00F13112"/>
    <w:rsid w:val="00F14529"/>
    <w:rsid w:val="00F14EB1"/>
    <w:rsid w:val="00F15D6E"/>
    <w:rsid w:val="00F16108"/>
    <w:rsid w:val="00F16FE6"/>
    <w:rsid w:val="00F17EED"/>
    <w:rsid w:val="00F21540"/>
    <w:rsid w:val="00F238BD"/>
    <w:rsid w:val="00F24992"/>
    <w:rsid w:val="00F26568"/>
    <w:rsid w:val="00F322C5"/>
    <w:rsid w:val="00F32F2F"/>
    <w:rsid w:val="00F33F3F"/>
    <w:rsid w:val="00F35BDD"/>
    <w:rsid w:val="00F35EF0"/>
    <w:rsid w:val="00F36C38"/>
    <w:rsid w:val="00F3781F"/>
    <w:rsid w:val="00F403FD"/>
    <w:rsid w:val="00F41E72"/>
    <w:rsid w:val="00F421A0"/>
    <w:rsid w:val="00F44E28"/>
    <w:rsid w:val="00F453DE"/>
    <w:rsid w:val="00F45BDF"/>
    <w:rsid w:val="00F477F0"/>
    <w:rsid w:val="00F50300"/>
    <w:rsid w:val="00F5414B"/>
    <w:rsid w:val="00F56E39"/>
    <w:rsid w:val="00F60755"/>
    <w:rsid w:val="00F620B8"/>
    <w:rsid w:val="00F623E9"/>
    <w:rsid w:val="00F63951"/>
    <w:rsid w:val="00F63C86"/>
    <w:rsid w:val="00F63F1C"/>
    <w:rsid w:val="00F65292"/>
    <w:rsid w:val="00F656B8"/>
    <w:rsid w:val="00F65879"/>
    <w:rsid w:val="00F66B63"/>
    <w:rsid w:val="00F7098D"/>
    <w:rsid w:val="00F71269"/>
    <w:rsid w:val="00F72334"/>
    <w:rsid w:val="00F751A1"/>
    <w:rsid w:val="00F766BE"/>
    <w:rsid w:val="00F76817"/>
    <w:rsid w:val="00F76EC1"/>
    <w:rsid w:val="00F77EB9"/>
    <w:rsid w:val="00F80635"/>
    <w:rsid w:val="00F8115F"/>
    <w:rsid w:val="00F815D1"/>
    <w:rsid w:val="00F81BD5"/>
    <w:rsid w:val="00F81E7E"/>
    <w:rsid w:val="00F81F0F"/>
    <w:rsid w:val="00F825F4"/>
    <w:rsid w:val="00F8321A"/>
    <w:rsid w:val="00F838DF"/>
    <w:rsid w:val="00F856FC"/>
    <w:rsid w:val="00F86D4C"/>
    <w:rsid w:val="00F86EC3"/>
    <w:rsid w:val="00F87E0C"/>
    <w:rsid w:val="00F905F2"/>
    <w:rsid w:val="00F91E78"/>
    <w:rsid w:val="00F92AA1"/>
    <w:rsid w:val="00F932DE"/>
    <w:rsid w:val="00F93644"/>
    <w:rsid w:val="00F939BD"/>
    <w:rsid w:val="00F963DD"/>
    <w:rsid w:val="00F9641A"/>
    <w:rsid w:val="00F97004"/>
    <w:rsid w:val="00FA067D"/>
    <w:rsid w:val="00FA1C72"/>
    <w:rsid w:val="00FA2045"/>
    <w:rsid w:val="00FA2E1C"/>
    <w:rsid w:val="00FA7A66"/>
    <w:rsid w:val="00FB1AA9"/>
    <w:rsid w:val="00FB20D6"/>
    <w:rsid w:val="00FB4B5A"/>
    <w:rsid w:val="00FB57BA"/>
    <w:rsid w:val="00FB5963"/>
    <w:rsid w:val="00FB5DAA"/>
    <w:rsid w:val="00FB651F"/>
    <w:rsid w:val="00FC04B9"/>
    <w:rsid w:val="00FC076D"/>
    <w:rsid w:val="00FC0A81"/>
    <w:rsid w:val="00FC161A"/>
    <w:rsid w:val="00FC2020"/>
    <w:rsid w:val="00FC23D5"/>
    <w:rsid w:val="00FC259A"/>
    <w:rsid w:val="00FC2C31"/>
    <w:rsid w:val="00FC2EBC"/>
    <w:rsid w:val="00FC3202"/>
    <w:rsid w:val="00FC3D10"/>
    <w:rsid w:val="00FC4337"/>
    <w:rsid w:val="00FC4C1A"/>
    <w:rsid w:val="00FC5627"/>
    <w:rsid w:val="00FC577C"/>
    <w:rsid w:val="00FC5D06"/>
    <w:rsid w:val="00FC628F"/>
    <w:rsid w:val="00FC6468"/>
    <w:rsid w:val="00FC6D49"/>
    <w:rsid w:val="00FC7CD6"/>
    <w:rsid w:val="00FC7D2F"/>
    <w:rsid w:val="00FD0BF9"/>
    <w:rsid w:val="00FD0C98"/>
    <w:rsid w:val="00FD1C3C"/>
    <w:rsid w:val="00FD24D1"/>
    <w:rsid w:val="00FD3B18"/>
    <w:rsid w:val="00FD43A4"/>
    <w:rsid w:val="00FD4922"/>
    <w:rsid w:val="00FD6461"/>
    <w:rsid w:val="00FD6D11"/>
    <w:rsid w:val="00FE0281"/>
    <w:rsid w:val="00FE20CC"/>
    <w:rsid w:val="00FE7083"/>
    <w:rsid w:val="00FF019F"/>
    <w:rsid w:val="00FF1B2A"/>
    <w:rsid w:val="00FF2160"/>
    <w:rsid w:val="00FF2E31"/>
    <w:rsid w:val="00FF30DE"/>
    <w:rsid w:val="00FF644B"/>
    <w:rsid w:val="00FF7360"/>
    <w:rsid w:val="00FF7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customStyle="1" w:styleId="Mentionnonrsolue2">
    <w:name w:val="Mention non résolue2"/>
    <w:basedOn w:val="DefaultParagraphFont"/>
    <w:uiPriority w:val="99"/>
    <w:semiHidden/>
    <w:unhideWhenUsed/>
    <w:rsid w:val="00E93A89"/>
    <w:rPr>
      <w:color w:val="605E5C"/>
      <w:shd w:val="clear" w:color="auto" w:fill="E1DFDD"/>
    </w:rPr>
  </w:style>
  <w:style w:type="character" w:styleId="UnresolvedMention">
    <w:name w:val="Unresolved Mention"/>
    <w:basedOn w:val="DefaultParagraphFont"/>
    <w:uiPriority w:val="99"/>
    <w:semiHidden/>
    <w:unhideWhenUsed/>
    <w:rsid w:val="00ED2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2894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1139452">
      <w:bodyDiv w:val="1"/>
      <w:marLeft w:val="0"/>
      <w:marRight w:val="0"/>
      <w:marTop w:val="0"/>
      <w:marBottom w:val="0"/>
      <w:divBdr>
        <w:top w:val="none" w:sz="0" w:space="0" w:color="auto"/>
        <w:left w:val="none" w:sz="0" w:space="0" w:color="auto"/>
        <w:bottom w:val="none" w:sz="0" w:space="0" w:color="auto"/>
        <w:right w:val="none" w:sz="0" w:space="0" w:color="auto"/>
      </w:divBdr>
    </w:div>
    <w:div w:id="713624449">
      <w:bodyDiv w:val="1"/>
      <w:marLeft w:val="0"/>
      <w:marRight w:val="0"/>
      <w:marTop w:val="0"/>
      <w:marBottom w:val="0"/>
      <w:divBdr>
        <w:top w:val="none" w:sz="0" w:space="0" w:color="auto"/>
        <w:left w:val="none" w:sz="0" w:space="0" w:color="auto"/>
        <w:bottom w:val="none" w:sz="0" w:space="0" w:color="auto"/>
        <w:right w:val="none" w:sz="0" w:space="0" w:color="auto"/>
      </w:divBdr>
      <w:divsChild>
        <w:div w:id="1639719489">
          <w:marLeft w:val="0"/>
          <w:marRight w:val="0"/>
          <w:marTop w:val="0"/>
          <w:marBottom w:val="0"/>
          <w:divBdr>
            <w:top w:val="none" w:sz="0" w:space="0" w:color="auto"/>
            <w:left w:val="none" w:sz="0" w:space="0" w:color="auto"/>
            <w:bottom w:val="none" w:sz="0" w:space="0" w:color="auto"/>
            <w:right w:val="none" w:sz="0" w:space="0" w:color="auto"/>
          </w:divBdr>
          <w:divsChild>
            <w:div w:id="1733847146">
              <w:marLeft w:val="0"/>
              <w:marRight w:val="0"/>
              <w:marTop w:val="0"/>
              <w:marBottom w:val="0"/>
              <w:divBdr>
                <w:top w:val="none" w:sz="0" w:space="0" w:color="auto"/>
                <w:left w:val="none" w:sz="0" w:space="0" w:color="auto"/>
                <w:bottom w:val="none" w:sz="0" w:space="0" w:color="auto"/>
                <w:right w:val="none" w:sz="0" w:space="0" w:color="auto"/>
              </w:divBdr>
              <w:divsChild>
                <w:div w:id="15289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887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sen.nelayah@univ-paris-diderot.f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delali.khelfa@gmail.com" TargetMode="External"/><Relationship Id="rId12" Type="http://schemas.openxmlformats.org/officeDocument/2006/relationships/hyperlink" Target="mailto:damien.alloyeau@univ-paris-diderot.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mien.alloyeau@univ-paris-diderot.f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hristian.Ricolleau@u-paris.fr" TargetMode="External"/><Relationship Id="rId4" Type="http://schemas.openxmlformats.org/officeDocument/2006/relationships/webSettings" Target="webSettings.xml"/><Relationship Id="rId9" Type="http://schemas.openxmlformats.org/officeDocument/2006/relationships/hyperlink" Target="mailto:guillaume.wang@univ-paris-diderot.f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5819</Words>
  <Characters>33173</Characters>
  <Application>Microsoft Office Word</Application>
  <DocSecurity>0</DocSecurity>
  <Lines>276</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38915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2020-10-29T12:56:00Z</dcterms:created>
  <dcterms:modified xsi:type="dcterms:W3CDTF">2021-01-13T18:52:00Z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id="mA7SqXwF"/&gt;&lt;style id="" hasBibliography="0" bibliographyStyleHasBeenSet="0"/&gt;&lt;prefs/&gt;&lt;/data&gt;</vt:lpwstr>
  </property>
</Properties>
</file>