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7AE6C" w14:textId="791AC256" w:rsidR="00AA2A70" w:rsidRDefault="00AA2A70">
      <w:pPr>
        <w:rPr>
          <w:rFonts w:cs="Arial"/>
          <w:color w:val="222222"/>
        </w:rPr>
      </w:pPr>
      <w:r w:rsidRPr="00AA2A70">
        <w:rPr>
          <w:rFonts w:cs="Arial"/>
          <w:color w:val="222222"/>
        </w:rPr>
        <w:t>JoVE62217 In Vitro Quantitative Imaging Assay for Phagocytic Engulfment of Dead Neuroblastoma Cells by iPSC-Macrophages</w:t>
      </w:r>
      <w:r w:rsidR="00B15B78">
        <w:rPr>
          <w:rFonts w:cs="Arial"/>
          <w:color w:val="222222"/>
        </w:rPr>
        <w:br/>
      </w:r>
    </w:p>
    <w:p w14:paraId="129E568E" w14:textId="038F51D4" w:rsidR="00AA2A70" w:rsidRDefault="00AA2A70">
      <w:pPr>
        <w:rPr>
          <w:rFonts w:cs="Arial"/>
          <w:color w:val="222222"/>
        </w:rPr>
      </w:pPr>
      <w:r>
        <w:rPr>
          <w:rFonts w:cs="Arial"/>
          <w:color w:val="222222"/>
        </w:rPr>
        <w:t>Thank you to the editor and reviewers for their constructive comments, I appreciate the time and care that was taken in reviewing this manuscript. I am pleased the both reviewers describe the protocol as “useful”, and Reviewer #2 also describes it as “</w:t>
      </w:r>
      <w:r w:rsidRPr="00AA2A70">
        <w:rPr>
          <w:rFonts w:cs="Arial"/>
          <w:color w:val="222222"/>
        </w:rPr>
        <w:t>well written</w:t>
      </w:r>
      <w:r>
        <w:rPr>
          <w:rFonts w:cs="Arial"/>
          <w:color w:val="222222"/>
        </w:rPr>
        <w:t>…</w:t>
      </w:r>
      <w:r w:rsidRPr="00AA2A70">
        <w:rPr>
          <w:rFonts w:cs="Arial"/>
          <w:color w:val="222222"/>
        </w:rPr>
        <w:t xml:space="preserve"> clearly described and well detailed</w:t>
      </w:r>
      <w:r>
        <w:rPr>
          <w:rFonts w:cs="Arial"/>
          <w:color w:val="222222"/>
        </w:rPr>
        <w:t xml:space="preserve">”. Reviewer #1 had many suggestions for improving the clarity of the protocol steps and for outlining in more detail the strengths and weaknesses of the protocol, and I have taken every effort to implement these suggestions to the best of my ability. </w:t>
      </w:r>
      <w:r w:rsidR="002A458C">
        <w:rPr>
          <w:rFonts w:cs="Arial"/>
          <w:color w:val="222222"/>
        </w:rPr>
        <w:t xml:space="preserve">My comments are in green text, below. </w:t>
      </w:r>
      <w:r>
        <w:rPr>
          <w:rFonts w:cs="Arial"/>
          <w:color w:val="222222"/>
        </w:rPr>
        <w:t>There was one suggestion from Reviewer #1 that was impractical to implement in full, the suggestion: “</w:t>
      </w:r>
      <w:r w:rsidRPr="00AA2A70">
        <w:rPr>
          <w:rFonts w:cs="Arial"/>
          <w:color w:val="222222"/>
        </w:rPr>
        <w:t xml:space="preserve">for the data analysis section, the reader should be guided on how to use the </w:t>
      </w:r>
      <w:proofErr w:type="spellStart"/>
      <w:r w:rsidRPr="00AA2A70">
        <w:rPr>
          <w:rFonts w:cs="Arial"/>
          <w:color w:val="222222"/>
        </w:rPr>
        <w:t>softwares</w:t>
      </w:r>
      <w:proofErr w:type="spellEnd"/>
      <w:r w:rsidRPr="00AA2A70">
        <w:rPr>
          <w:rFonts w:cs="Arial"/>
          <w:color w:val="222222"/>
        </w:rPr>
        <w:t xml:space="preserve"> described including illustrations in main tricky points</w:t>
      </w:r>
      <w:r>
        <w:rPr>
          <w:rFonts w:cs="Arial"/>
          <w:color w:val="222222"/>
        </w:rPr>
        <w:t>”. I produced an extra illustration (Figure 2) to explain the most important image analysis point, which is the proper segmentation of the iPSC-macrophages, but to do this for all of the optimizable points of the data analysis would add many extra figures and take a lot of time to produce. I hope that overall the revisions are to the satisfaction of the editor (and reviewers, if invited again to review).</w:t>
      </w:r>
    </w:p>
    <w:p w14:paraId="195A1FBB" w14:textId="6C76CA9C" w:rsidR="00456433" w:rsidRDefault="00B15B78">
      <w:pPr>
        <w:rPr>
          <w:rFonts w:cs="Arial"/>
          <w:color w:val="222222"/>
          <w:shd w:val="clear" w:color="auto" w:fill="FFFFFF"/>
        </w:rPr>
      </w:pPr>
      <w:r>
        <w:rPr>
          <w:rFonts w:cs="Arial"/>
          <w:color w:val="222222"/>
        </w:rPr>
        <w:br/>
      </w:r>
      <w:r>
        <w:rPr>
          <w:rFonts w:cs="Arial"/>
          <w:color w:val="222222"/>
        </w:rPr>
        <w:br/>
      </w:r>
      <w:r>
        <w:rPr>
          <w:rStyle w:val="Strong"/>
          <w:rFonts w:cs="Arial"/>
          <w:color w:val="FF0000"/>
          <w:u w:val="single"/>
          <w:shd w:val="clear" w:color="auto" w:fill="FFFFFF"/>
        </w:rPr>
        <w:t>Editorial comments:</w:t>
      </w:r>
      <w:r>
        <w:rPr>
          <w:rFonts w:cs="Arial"/>
          <w:color w:val="222222"/>
        </w:rPr>
        <w:br/>
      </w:r>
      <w:r>
        <w:rPr>
          <w:rFonts w:cs="Arial"/>
          <w:color w:val="222222"/>
          <w:shd w:val="clear" w:color="auto" w:fill="FFFFFF"/>
        </w:rPr>
        <w:t>1. Please take this opportunity to thoroughly proofread the manuscript to ensure that there are no spelling or grammar issues.</w:t>
      </w:r>
    </w:p>
    <w:p w14:paraId="0449BE0D" w14:textId="7D894E19" w:rsidR="00AA2A70" w:rsidRPr="00AA2A70" w:rsidRDefault="00AA2A70">
      <w:pPr>
        <w:rPr>
          <w:rFonts w:cs="Arial"/>
          <w:color w:val="70AD47" w:themeColor="accent6"/>
        </w:rPr>
      </w:pPr>
      <w:r w:rsidRPr="00AA2A70">
        <w:rPr>
          <w:rFonts w:cs="Arial"/>
          <w:color w:val="70AD47" w:themeColor="accent6"/>
        </w:rPr>
        <w:t>I have proofread the manuscript</w:t>
      </w:r>
      <w:r>
        <w:rPr>
          <w:rFonts w:cs="Arial"/>
          <w:color w:val="70AD47" w:themeColor="accent6"/>
        </w:rPr>
        <w:t xml:space="preserve"> again</w:t>
      </w:r>
      <w:r w:rsidRPr="00AA2A70">
        <w:rPr>
          <w:rFonts w:cs="Arial"/>
          <w:color w:val="70AD47" w:themeColor="accent6"/>
        </w:rPr>
        <w:t xml:space="preserve">, after making the changes suggested by the editor and reviewers. </w:t>
      </w:r>
    </w:p>
    <w:p w14:paraId="1828211E" w14:textId="315E28A3" w:rsidR="00456433" w:rsidRDefault="00B15B78">
      <w:pPr>
        <w:rPr>
          <w:rFonts w:cs="Arial"/>
          <w:color w:val="222222"/>
          <w:shd w:val="clear" w:color="auto" w:fill="FFFFFF"/>
        </w:rPr>
      </w:pPr>
      <w:r>
        <w:rPr>
          <w:rFonts w:cs="Arial"/>
          <w:color w:val="222222"/>
        </w:rPr>
        <w:br/>
      </w:r>
      <w:r>
        <w:rPr>
          <w:rFonts w:cs="Arial"/>
          <w:color w:val="222222"/>
          <w:shd w:val="clear" w:color="auto" w:fill="FFFFFF"/>
        </w:rPr>
        <w:t>2. Please revise the following lines to avoid previously published work: 115-126.</w:t>
      </w:r>
    </w:p>
    <w:p w14:paraId="38A88CD3" w14:textId="6BD462B7" w:rsidR="00051A91" w:rsidRPr="00F926F4" w:rsidRDefault="001F5676" w:rsidP="00051A91">
      <w:pPr>
        <w:rPr>
          <w:rFonts w:cs="Arial"/>
          <w:color w:val="70AD47" w:themeColor="accent6"/>
        </w:rPr>
      </w:pPr>
      <w:r>
        <w:rPr>
          <w:rFonts w:cs="Arial"/>
          <w:color w:val="70AD47" w:themeColor="accent6"/>
        </w:rPr>
        <w:t xml:space="preserve">The previously published work was referenced to avoid having to describe the iPSC-macrophage differentiation. </w:t>
      </w:r>
      <w:r w:rsidR="00553FE8">
        <w:rPr>
          <w:rFonts w:cs="Arial"/>
          <w:color w:val="70AD47" w:themeColor="accent6"/>
        </w:rPr>
        <w:t>I</w:t>
      </w:r>
      <w:r>
        <w:rPr>
          <w:rFonts w:cs="Arial"/>
          <w:color w:val="70AD47" w:themeColor="accent6"/>
        </w:rPr>
        <w:t xml:space="preserve"> have removed the reference, and replaced it with a more detailed description of iPSC culture and the differentiation procedure</w:t>
      </w:r>
      <w:r w:rsidR="003F3ECE">
        <w:rPr>
          <w:rFonts w:cs="Arial"/>
          <w:color w:val="70AD47" w:themeColor="accent6"/>
        </w:rPr>
        <w:t xml:space="preserve"> (steps 1.1 and 1.2)</w:t>
      </w:r>
      <w:r>
        <w:rPr>
          <w:rFonts w:cs="Arial"/>
          <w:color w:val="70AD47" w:themeColor="accent6"/>
        </w:rPr>
        <w:t>.</w:t>
      </w:r>
    </w:p>
    <w:p w14:paraId="375A0861" w14:textId="77777777" w:rsidR="00456433" w:rsidRDefault="00B15B78">
      <w:pPr>
        <w:rPr>
          <w:rFonts w:cs="Arial"/>
          <w:color w:val="222222"/>
          <w:shd w:val="clear" w:color="auto" w:fill="FFFFFF"/>
        </w:rPr>
      </w:pPr>
      <w:r>
        <w:rPr>
          <w:rFonts w:cs="Arial"/>
          <w:color w:val="222222"/>
        </w:rPr>
        <w:br/>
      </w:r>
      <w:r>
        <w:rPr>
          <w:rFonts w:cs="Arial"/>
          <w:color w:val="222222"/>
          <w:shd w:val="clear" w:color="auto" w:fill="FFFFFF"/>
        </w:rPr>
        <w:t>3. Please provide an institutional email address for each author.</w:t>
      </w:r>
    </w:p>
    <w:p w14:paraId="224BFD26" w14:textId="3D53A0C9" w:rsidR="00F926F4" w:rsidRPr="00F926F4" w:rsidRDefault="001F5676">
      <w:pPr>
        <w:rPr>
          <w:rFonts w:cs="Arial"/>
          <w:color w:val="70AD47" w:themeColor="accent6"/>
        </w:rPr>
      </w:pPr>
      <w:r>
        <w:rPr>
          <w:rFonts w:cs="Arial"/>
          <w:color w:val="70AD47" w:themeColor="accent6"/>
        </w:rPr>
        <w:t>These have been provided</w:t>
      </w:r>
      <w:r w:rsidR="001F13A6" w:rsidRPr="00F926F4">
        <w:rPr>
          <w:rFonts w:cs="Arial"/>
          <w:color w:val="70AD47" w:themeColor="accent6"/>
        </w:rPr>
        <w:t>.</w:t>
      </w:r>
    </w:p>
    <w:p w14:paraId="6ADFA957" w14:textId="235C2D8B" w:rsidR="00456433" w:rsidRDefault="00B15B78">
      <w:pPr>
        <w:rPr>
          <w:rFonts w:cs="Arial"/>
          <w:color w:val="222222"/>
          <w:shd w:val="clear" w:color="auto" w:fill="FFFFFF"/>
        </w:rPr>
      </w:pPr>
      <w:r>
        <w:rPr>
          <w:rFonts w:cs="Arial"/>
          <w:color w:val="222222"/>
        </w:rPr>
        <w:br/>
      </w:r>
      <w:r>
        <w:rPr>
          <w:rFonts w:cs="Arial"/>
          <w:color w:val="222222"/>
          <w:shd w:val="clear" w:color="auto" w:fill="FFFFFF"/>
        </w:rPr>
        <w:t>4. Please revise the text to avoid the use of any personal pronouns (e.g., "we", "you", "our" etc.).</w:t>
      </w:r>
    </w:p>
    <w:p w14:paraId="3AA32819" w14:textId="03055467" w:rsidR="005F3C0D" w:rsidRPr="005F3C0D" w:rsidRDefault="00553FE8">
      <w:pPr>
        <w:rPr>
          <w:rFonts w:cs="Arial"/>
          <w:color w:val="70AD47" w:themeColor="accent6"/>
        </w:rPr>
      </w:pPr>
      <w:r>
        <w:rPr>
          <w:rFonts w:cs="Arial"/>
          <w:color w:val="70AD47" w:themeColor="accent6"/>
        </w:rPr>
        <w:t>I</w:t>
      </w:r>
      <w:r w:rsidR="00702E03">
        <w:rPr>
          <w:rFonts w:cs="Arial"/>
          <w:color w:val="70AD47" w:themeColor="accent6"/>
        </w:rPr>
        <w:t xml:space="preserve"> have e</w:t>
      </w:r>
      <w:r w:rsidR="0047609D" w:rsidRPr="005F3C0D">
        <w:rPr>
          <w:rFonts w:cs="Arial"/>
          <w:color w:val="70AD47" w:themeColor="accent6"/>
        </w:rPr>
        <w:t>dited line</w:t>
      </w:r>
      <w:r w:rsidR="00D62233">
        <w:rPr>
          <w:rFonts w:cs="Arial"/>
          <w:color w:val="70AD47" w:themeColor="accent6"/>
        </w:rPr>
        <w:t>s</w:t>
      </w:r>
      <w:r w:rsidR="0047609D" w:rsidRPr="005F3C0D">
        <w:rPr>
          <w:rFonts w:cs="Arial"/>
          <w:color w:val="70AD47" w:themeColor="accent6"/>
        </w:rPr>
        <w:t xml:space="preserve"> </w:t>
      </w:r>
      <w:r w:rsidR="003F3ECE">
        <w:rPr>
          <w:rFonts w:cs="Arial"/>
          <w:color w:val="70AD47" w:themeColor="accent6"/>
        </w:rPr>
        <w:t xml:space="preserve">throughout </w:t>
      </w:r>
      <w:r w:rsidR="00BB5A27">
        <w:rPr>
          <w:rFonts w:cs="Arial"/>
          <w:color w:val="70AD47" w:themeColor="accent6"/>
        </w:rPr>
        <w:t>the text</w:t>
      </w:r>
      <w:r w:rsidR="005F3C0D" w:rsidRPr="005F3C0D">
        <w:rPr>
          <w:rFonts w:cs="Arial"/>
          <w:color w:val="70AD47" w:themeColor="accent6"/>
        </w:rPr>
        <w:t xml:space="preserve"> to remove “we”</w:t>
      </w:r>
      <w:r w:rsidR="00BB5A27">
        <w:rPr>
          <w:rFonts w:cs="Arial"/>
          <w:color w:val="70AD47" w:themeColor="accent6"/>
        </w:rPr>
        <w:t xml:space="preserve">, </w:t>
      </w:r>
      <w:r w:rsidR="00702E03">
        <w:rPr>
          <w:rFonts w:cs="Arial"/>
          <w:color w:val="70AD47" w:themeColor="accent6"/>
        </w:rPr>
        <w:t>“</w:t>
      </w:r>
      <w:r w:rsidR="00BB5A27">
        <w:rPr>
          <w:rFonts w:cs="Arial"/>
          <w:color w:val="70AD47" w:themeColor="accent6"/>
        </w:rPr>
        <w:t>y</w:t>
      </w:r>
      <w:r w:rsidR="00702E03">
        <w:rPr>
          <w:rFonts w:cs="Arial"/>
          <w:color w:val="70AD47" w:themeColor="accent6"/>
        </w:rPr>
        <w:t xml:space="preserve">our” </w:t>
      </w:r>
      <w:r w:rsidR="00BB5A27">
        <w:rPr>
          <w:rFonts w:cs="Arial"/>
          <w:color w:val="70AD47" w:themeColor="accent6"/>
        </w:rPr>
        <w:t>and</w:t>
      </w:r>
      <w:r w:rsidR="00702E03">
        <w:rPr>
          <w:rFonts w:cs="Arial"/>
          <w:color w:val="70AD47" w:themeColor="accent6"/>
        </w:rPr>
        <w:t xml:space="preserve"> “</w:t>
      </w:r>
      <w:r w:rsidR="00BB5A27">
        <w:rPr>
          <w:rFonts w:cs="Arial"/>
          <w:color w:val="70AD47" w:themeColor="accent6"/>
        </w:rPr>
        <w:t>o</w:t>
      </w:r>
      <w:r w:rsidR="00702E03">
        <w:rPr>
          <w:rFonts w:cs="Arial"/>
          <w:color w:val="70AD47" w:themeColor="accent6"/>
        </w:rPr>
        <w:t>ur”.</w:t>
      </w:r>
    </w:p>
    <w:p w14:paraId="06F9106F" w14:textId="77777777" w:rsidR="00441654" w:rsidRDefault="00B15B78">
      <w:pPr>
        <w:rPr>
          <w:rFonts w:cs="Arial"/>
          <w:color w:val="222222"/>
          <w:shd w:val="clear" w:color="auto" w:fill="FFFFFF"/>
        </w:rPr>
      </w:pPr>
      <w:r>
        <w:rPr>
          <w:rFonts w:cs="Arial"/>
          <w:color w:val="222222"/>
        </w:rPr>
        <w:br/>
      </w:r>
      <w:r w:rsidRPr="001F5676">
        <w:rPr>
          <w:rFonts w:cs="Arial"/>
          <w:color w:val="222222"/>
          <w:shd w:val="clear" w:color="auto" w:fill="FFFFFF"/>
        </w:rPr>
        <w:t>5. Please include an ethics statement before the numbered protocol steps, indicating that the protocol follows the guidelines of your institution’s human research ethics committee.</w:t>
      </w:r>
    </w:p>
    <w:p w14:paraId="186D6B0E" w14:textId="383FC7FD" w:rsidR="00441654" w:rsidRPr="001F5676" w:rsidRDefault="001F5676">
      <w:pPr>
        <w:rPr>
          <w:rFonts w:cs="Arial"/>
          <w:color w:val="70AD47" w:themeColor="accent6"/>
          <w:shd w:val="clear" w:color="auto" w:fill="FFFFFF"/>
        </w:rPr>
      </w:pPr>
      <w:r w:rsidRPr="001F5676">
        <w:rPr>
          <w:rFonts w:cs="Arial"/>
          <w:color w:val="70AD47" w:themeColor="accent6"/>
          <w:shd w:val="clear" w:color="auto" w:fill="FFFFFF"/>
        </w:rPr>
        <w:t>At lines 11</w:t>
      </w:r>
      <w:r w:rsidR="003F3ECE">
        <w:rPr>
          <w:rFonts w:cs="Arial"/>
          <w:color w:val="70AD47" w:themeColor="accent6"/>
          <w:shd w:val="clear" w:color="auto" w:fill="FFFFFF"/>
        </w:rPr>
        <w:t>4</w:t>
      </w:r>
      <w:r w:rsidRPr="001F5676">
        <w:rPr>
          <w:rFonts w:cs="Arial"/>
          <w:color w:val="70AD47" w:themeColor="accent6"/>
          <w:shd w:val="clear" w:color="auto" w:fill="FFFFFF"/>
        </w:rPr>
        <w:t>-11</w:t>
      </w:r>
      <w:r w:rsidR="003F3ECE">
        <w:rPr>
          <w:rFonts w:cs="Arial"/>
          <w:color w:val="70AD47" w:themeColor="accent6"/>
          <w:shd w:val="clear" w:color="auto" w:fill="FFFFFF"/>
        </w:rPr>
        <w:t>6</w:t>
      </w:r>
      <w:r w:rsidRPr="001F5676">
        <w:rPr>
          <w:rFonts w:cs="Arial"/>
          <w:color w:val="70AD47" w:themeColor="accent6"/>
          <w:shd w:val="clear" w:color="auto" w:fill="FFFFFF"/>
        </w:rPr>
        <w:t xml:space="preserve"> </w:t>
      </w:r>
      <w:r w:rsidR="00553FE8">
        <w:rPr>
          <w:rFonts w:cs="Arial"/>
          <w:color w:val="70AD47" w:themeColor="accent6"/>
          <w:shd w:val="clear" w:color="auto" w:fill="FFFFFF"/>
        </w:rPr>
        <w:t>I</w:t>
      </w:r>
      <w:r w:rsidRPr="001F5676">
        <w:rPr>
          <w:rFonts w:cs="Arial"/>
          <w:color w:val="70AD47" w:themeColor="accent6"/>
          <w:shd w:val="clear" w:color="auto" w:fill="FFFFFF"/>
        </w:rPr>
        <w:t xml:space="preserve"> have added the following ethics statement: “The protocol follows the guidelines for the use of human </w:t>
      </w:r>
      <w:proofErr w:type="spellStart"/>
      <w:r w:rsidRPr="001F5676">
        <w:rPr>
          <w:rFonts w:cs="Arial"/>
          <w:color w:val="70AD47" w:themeColor="accent6"/>
          <w:shd w:val="clear" w:color="auto" w:fill="FFFFFF"/>
        </w:rPr>
        <w:t>iPS</w:t>
      </w:r>
      <w:proofErr w:type="spellEnd"/>
      <w:r w:rsidRPr="001F5676">
        <w:rPr>
          <w:rFonts w:cs="Arial"/>
          <w:color w:val="70AD47" w:themeColor="accent6"/>
          <w:shd w:val="clear" w:color="auto" w:fill="FFFFFF"/>
        </w:rPr>
        <w:t xml:space="preserve"> cell lines derived at the University of Oxford, Oxford Parkinson’s Disease Centre (Ethics Committee: National Health Service, Health Research Authority, NRES Committee South Central, Berkshire, UK (REC 10/H0505/71)).”</w:t>
      </w:r>
    </w:p>
    <w:p w14:paraId="5F68179D" w14:textId="77777777" w:rsidR="00F8730C" w:rsidRDefault="00B15B78">
      <w:pPr>
        <w:rPr>
          <w:rFonts w:cs="Arial"/>
          <w:color w:val="222222"/>
          <w:shd w:val="clear" w:color="auto" w:fill="FFFFFF"/>
        </w:rPr>
      </w:pPr>
      <w:r>
        <w:rPr>
          <w:rFonts w:cs="Arial"/>
          <w:color w:val="222222"/>
        </w:rPr>
        <w:br/>
      </w:r>
      <w:r w:rsidRPr="00C84E36">
        <w:rPr>
          <w:rFonts w:cs="Arial"/>
          <w:color w:val="222222"/>
          <w:shd w:val="clear" w:color="auto" w:fill="FFFFFF"/>
        </w:rPr>
        <w:t xml:space="preserve">6. </w:t>
      </w:r>
      <w:proofErr w:type="spellStart"/>
      <w:r w:rsidRPr="00C84E36">
        <w:rPr>
          <w:rFonts w:cs="Arial"/>
          <w:color w:val="222222"/>
          <w:shd w:val="clear" w:color="auto" w:fill="FFFFFF"/>
        </w:rPr>
        <w:t>JoVE</w:t>
      </w:r>
      <w:proofErr w:type="spellEnd"/>
      <w:r w:rsidRPr="00C84E36">
        <w:rPr>
          <w:rFonts w:cs="Arial"/>
          <w:color w:val="222222"/>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e.g., XVIVO15, </w:t>
      </w:r>
      <w:proofErr w:type="spellStart"/>
      <w:r w:rsidRPr="00C84E36">
        <w:rPr>
          <w:rFonts w:cs="Arial"/>
          <w:color w:val="222222"/>
          <w:shd w:val="clear" w:color="auto" w:fill="FFFFFF"/>
        </w:rPr>
        <w:t>Glutamax</w:t>
      </w:r>
      <w:proofErr w:type="spellEnd"/>
      <w:r w:rsidRPr="00C84E36">
        <w:rPr>
          <w:rFonts w:cs="Arial"/>
          <w:color w:val="222222"/>
          <w:shd w:val="clear" w:color="auto" w:fill="FFFFFF"/>
        </w:rPr>
        <w:t xml:space="preserve">, Aggrewell-800, </w:t>
      </w:r>
      <w:proofErr w:type="spellStart"/>
      <w:r w:rsidRPr="00C84E36">
        <w:rPr>
          <w:rFonts w:cs="Arial"/>
          <w:color w:val="222222"/>
          <w:shd w:val="clear" w:color="auto" w:fill="FFFFFF"/>
        </w:rPr>
        <w:t>Peprotech</w:t>
      </w:r>
      <w:proofErr w:type="spellEnd"/>
      <w:r w:rsidRPr="00C84E36">
        <w:rPr>
          <w:rFonts w:cs="Arial"/>
          <w:color w:val="222222"/>
          <w:shd w:val="clear" w:color="auto" w:fill="FFFFFF"/>
        </w:rPr>
        <w:t xml:space="preserve">, </w:t>
      </w:r>
      <w:proofErr w:type="spellStart"/>
      <w:r w:rsidRPr="00C84E36">
        <w:rPr>
          <w:rFonts w:cs="Arial"/>
          <w:color w:val="222222"/>
          <w:shd w:val="clear" w:color="auto" w:fill="FFFFFF"/>
        </w:rPr>
        <w:t>Miltenyi</w:t>
      </w:r>
      <w:proofErr w:type="spellEnd"/>
      <w:r w:rsidRPr="00C84E36">
        <w:rPr>
          <w:rFonts w:cs="Arial"/>
          <w:color w:val="222222"/>
          <w:shd w:val="clear" w:color="auto" w:fill="FFFFFF"/>
        </w:rPr>
        <w:t xml:space="preserve"> </w:t>
      </w:r>
      <w:proofErr w:type="spellStart"/>
      <w:r w:rsidRPr="00C84E36">
        <w:rPr>
          <w:rFonts w:cs="Arial"/>
          <w:color w:val="222222"/>
          <w:shd w:val="clear" w:color="auto" w:fill="FFFFFF"/>
        </w:rPr>
        <w:t>Biotec</w:t>
      </w:r>
      <w:proofErr w:type="spellEnd"/>
      <w:r w:rsidRPr="00C84E36">
        <w:rPr>
          <w:rFonts w:cs="Arial"/>
          <w:color w:val="222222"/>
          <w:shd w:val="clear" w:color="auto" w:fill="FFFFFF"/>
        </w:rPr>
        <w:t xml:space="preserve">, </w:t>
      </w:r>
      <w:proofErr w:type="spellStart"/>
      <w:r w:rsidRPr="00C84E36">
        <w:rPr>
          <w:rFonts w:cs="Arial"/>
          <w:color w:val="222222"/>
          <w:shd w:val="clear" w:color="auto" w:fill="FFFFFF"/>
        </w:rPr>
        <w:t>pMacpre</w:t>
      </w:r>
      <w:proofErr w:type="spellEnd"/>
      <w:r w:rsidRPr="00C84E36">
        <w:rPr>
          <w:rFonts w:cs="Arial"/>
          <w:color w:val="222222"/>
          <w:shd w:val="clear" w:color="auto" w:fill="FFFFFF"/>
        </w:rPr>
        <w:t xml:space="preserve">, Cell carrier 96-well plate, </w:t>
      </w:r>
      <w:proofErr w:type="spellStart"/>
      <w:r w:rsidRPr="00C84E36">
        <w:rPr>
          <w:rFonts w:cs="Arial"/>
          <w:color w:val="222222"/>
          <w:shd w:val="clear" w:color="auto" w:fill="FFFFFF"/>
        </w:rPr>
        <w:t>TrypLE</w:t>
      </w:r>
      <w:proofErr w:type="spellEnd"/>
      <w:r w:rsidRPr="00C84E36">
        <w:rPr>
          <w:rFonts w:cs="Arial"/>
          <w:color w:val="222222"/>
          <w:shd w:val="clear" w:color="auto" w:fill="FFFFFF"/>
        </w:rPr>
        <w:t xml:space="preserve">, Live Cell Imaging Solution, </w:t>
      </w:r>
      <w:proofErr w:type="spellStart"/>
      <w:r w:rsidRPr="00C84E36">
        <w:rPr>
          <w:rFonts w:cs="Arial"/>
          <w:color w:val="222222"/>
          <w:shd w:val="clear" w:color="auto" w:fill="FFFFFF"/>
        </w:rPr>
        <w:t>pHrodo</w:t>
      </w:r>
      <w:proofErr w:type="spellEnd"/>
      <w:r w:rsidRPr="00C84E36">
        <w:rPr>
          <w:rFonts w:cs="Arial"/>
          <w:color w:val="222222"/>
          <w:shd w:val="clear" w:color="auto" w:fill="FFFFFF"/>
        </w:rPr>
        <w:t xml:space="preserve">, </w:t>
      </w:r>
      <w:proofErr w:type="spellStart"/>
      <w:r w:rsidRPr="00C84E36">
        <w:rPr>
          <w:rFonts w:cs="Arial"/>
          <w:color w:val="222222"/>
          <w:shd w:val="clear" w:color="auto" w:fill="FFFFFF"/>
        </w:rPr>
        <w:t>CellTracker</w:t>
      </w:r>
      <w:proofErr w:type="spellEnd"/>
      <w:r w:rsidRPr="00C84E36">
        <w:rPr>
          <w:rFonts w:cs="Arial"/>
          <w:color w:val="222222"/>
          <w:shd w:val="clear" w:color="auto" w:fill="FFFFFF"/>
        </w:rPr>
        <w:t xml:space="preserve"> Deep Red dye, </w:t>
      </w:r>
      <w:proofErr w:type="spellStart"/>
      <w:r w:rsidRPr="00C84E36">
        <w:rPr>
          <w:rFonts w:cs="Arial"/>
          <w:color w:val="222222"/>
          <w:shd w:val="clear" w:color="auto" w:fill="FFFFFF"/>
        </w:rPr>
        <w:t>NucBlue</w:t>
      </w:r>
      <w:proofErr w:type="spellEnd"/>
      <w:r w:rsidRPr="00C84E36">
        <w:rPr>
          <w:rFonts w:cs="Arial"/>
          <w:color w:val="222222"/>
          <w:shd w:val="clear" w:color="auto" w:fill="FFFFFF"/>
        </w:rPr>
        <w:t xml:space="preserve"> Live Ready Probes, Columbus Image Data Storage and Analysis </w:t>
      </w:r>
      <w:r w:rsidRPr="00C84E36">
        <w:rPr>
          <w:rFonts w:cs="Arial"/>
          <w:color w:val="222222"/>
          <w:shd w:val="clear" w:color="auto" w:fill="FFFFFF"/>
        </w:rPr>
        <w:lastRenderedPageBreak/>
        <w:t>System, etc. We must maintain our scientific integrity and prevent the subsequent video from becoming a commercial advertisement.</w:t>
      </w:r>
    </w:p>
    <w:p w14:paraId="667895FE" w14:textId="6252810B" w:rsidR="00C84E36" w:rsidRPr="00C84E36" w:rsidRDefault="00C84E36">
      <w:pPr>
        <w:rPr>
          <w:rFonts w:cs="Arial"/>
          <w:color w:val="70AD47" w:themeColor="accent6"/>
        </w:rPr>
      </w:pPr>
      <w:r w:rsidRPr="00C84E36">
        <w:rPr>
          <w:rFonts w:cs="Arial"/>
          <w:color w:val="70AD47" w:themeColor="accent6"/>
        </w:rPr>
        <w:t xml:space="preserve">All commercial language has been removed from the manuscript and replaced with generic descriptions, citing the Table of Materials. The Table of Materials has been updated so that the same descriptions are used in the ‘Comments’ column, and any steps that involve preparing solutions of commercial dyes have been moved from the main text to the Table of Materials. Software versions have been moved to the Table of Materials. The protocol sub-section regarding preparation of cell culture media has been removed, and the information displayed in Table 1, due to the necessity of naming commercial base media. </w:t>
      </w:r>
      <w:r>
        <w:rPr>
          <w:rFonts w:cs="Arial"/>
          <w:color w:val="70AD47" w:themeColor="accent6"/>
        </w:rPr>
        <w:t>The term “pHrodo-SH-SY5Ys” has been substituted with “SH-SY5Ys”, adding extra clarification where necessary.</w:t>
      </w:r>
      <w:r w:rsidR="0092509E">
        <w:rPr>
          <w:rFonts w:cs="Arial"/>
          <w:color w:val="70AD47" w:themeColor="accent6"/>
        </w:rPr>
        <w:t xml:space="preserve"> Figure 1 was also edited to remove commercial language.</w:t>
      </w:r>
    </w:p>
    <w:p w14:paraId="673BEEAA" w14:textId="3EAE59D6" w:rsidR="003D5DE3" w:rsidRDefault="00B15B78">
      <w:pPr>
        <w:rPr>
          <w:rFonts w:cs="Arial"/>
          <w:color w:val="222222"/>
          <w:shd w:val="clear" w:color="auto" w:fill="FFFFFF"/>
        </w:rPr>
      </w:pPr>
      <w:r>
        <w:rPr>
          <w:rFonts w:cs="Arial"/>
          <w:color w:val="222222"/>
        </w:rPr>
        <w:br/>
      </w:r>
      <w:r>
        <w:rPr>
          <w:rFonts w:cs="Arial"/>
          <w:color w:val="222222"/>
          <w:shd w:val="clear" w:color="auto" w:fill="FFFFFF"/>
        </w:rPr>
        <w:t>7. Please include a one line space between each protocol step and highlight up to 3 pages of protocol text for inclusion in the protocol section of the video. This will clarify what needs to be filmed.</w:t>
      </w:r>
    </w:p>
    <w:p w14:paraId="41B94DEB" w14:textId="673AA70C" w:rsidR="00DD5B5B" w:rsidRPr="00DD5B5B" w:rsidRDefault="00DD5B5B">
      <w:pPr>
        <w:rPr>
          <w:rFonts w:cs="Arial"/>
          <w:color w:val="70AD47" w:themeColor="accent6"/>
          <w:shd w:val="clear" w:color="auto" w:fill="FFFFFF"/>
        </w:rPr>
      </w:pPr>
      <w:r w:rsidRPr="00DD5B5B">
        <w:rPr>
          <w:rFonts w:cs="Arial"/>
          <w:color w:val="70AD47" w:themeColor="accent6"/>
          <w:shd w:val="clear" w:color="auto" w:fill="FFFFFF"/>
        </w:rPr>
        <w:t>One-line spaces have been inserted between the protocol steps. The protocol text for inclusion in the video are highlighted in yellow.</w:t>
      </w:r>
    </w:p>
    <w:p w14:paraId="03358BBD" w14:textId="77777777" w:rsidR="00A10F7F" w:rsidRDefault="00B15B78">
      <w:pPr>
        <w:rPr>
          <w:rFonts w:cs="Arial"/>
          <w:color w:val="222222"/>
          <w:shd w:val="clear" w:color="auto" w:fill="FFFFFF"/>
        </w:rPr>
      </w:pPr>
      <w:r>
        <w:rPr>
          <w:rFonts w:cs="Arial"/>
          <w:color w:val="222222"/>
        </w:rPr>
        <w:br/>
      </w:r>
      <w:r>
        <w:rPr>
          <w:rFonts w:cs="Arial"/>
          <w:color w:val="222222"/>
          <w:shd w:val="clear" w:color="auto" w:fill="FFFFFF"/>
        </w:rPr>
        <w:t>8. Please do not use any abbreviations for journal and book titles in the References. Article titles should start with a capital letter and end with a period and should appear exactly as they were published in the original work, without any abbreviations or truncations.</w:t>
      </w:r>
    </w:p>
    <w:p w14:paraId="251E297B" w14:textId="0D0C91EC" w:rsidR="00BB5A27" w:rsidRPr="00BB5A27" w:rsidRDefault="0018270B">
      <w:pPr>
        <w:rPr>
          <w:rFonts w:cs="Arial"/>
          <w:color w:val="70AD47" w:themeColor="accent6"/>
        </w:rPr>
      </w:pPr>
      <w:r w:rsidRPr="00BB5A27">
        <w:rPr>
          <w:rFonts w:cs="Arial"/>
          <w:color w:val="70AD47" w:themeColor="accent6"/>
        </w:rPr>
        <w:t>The referencing style has been altered to avoid abbreviation of journal titles</w:t>
      </w:r>
      <w:r w:rsidR="00BB5A27" w:rsidRPr="00BB5A27">
        <w:rPr>
          <w:rFonts w:cs="Arial"/>
          <w:color w:val="70AD47" w:themeColor="accent6"/>
        </w:rPr>
        <w:t xml:space="preserve">, and </w:t>
      </w:r>
      <w:r w:rsidR="00553FE8">
        <w:rPr>
          <w:rFonts w:cs="Arial"/>
          <w:color w:val="70AD47" w:themeColor="accent6"/>
        </w:rPr>
        <w:t>I</w:t>
      </w:r>
      <w:r w:rsidR="00BB5A27" w:rsidRPr="00BB5A27">
        <w:rPr>
          <w:rFonts w:cs="Arial"/>
          <w:color w:val="70AD47" w:themeColor="accent6"/>
        </w:rPr>
        <w:t xml:space="preserve"> have checked article titles for fidelity</w:t>
      </w:r>
      <w:r w:rsidRPr="00BB5A27">
        <w:rPr>
          <w:rFonts w:cs="Arial"/>
          <w:color w:val="70AD47" w:themeColor="accent6"/>
        </w:rPr>
        <w:t>.</w:t>
      </w:r>
    </w:p>
    <w:p w14:paraId="3160FA0A" w14:textId="32B6AD2B" w:rsidR="003553BA" w:rsidRDefault="00B15B78">
      <w:pPr>
        <w:rPr>
          <w:rFonts w:cs="Arial"/>
          <w:color w:val="222222"/>
          <w:shd w:val="clear" w:color="auto" w:fill="FFFFFF"/>
        </w:rPr>
      </w:pPr>
      <w:r>
        <w:rPr>
          <w:rFonts w:cs="Arial"/>
          <w:color w:val="222222"/>
        </w:rPr>
        <w:br/>
      </w:r>
      <w:r>
        <w:rPr>
          <w:rFonts w:cs="Arial"/>
          <w:color w:val="222222"/>
          <w:shd w:val="clear" w:color="auto" w:fill="FFFFFF"/>
        </w:rPr>
        <w:t>9. Figure 3: Please ensure that the font used for defining the X and Y -axis are consistent for all the images (Figure 3B and C). Please define the scale bar and the magnification used in the Figure Legends (Figure 3D).</w:t>
      </w:r>
    </w:p>
    <w:p w14:paraId="1BA544C5" w14:textId="444C4F11" w:rsidR="00E87AD3" w:rsidRPr="00226A86" w:rsidRDefault="00A66544">
      <w:pPr>
        <w:rPr>
          <w:rFonts w:cs="Arial"/>
          <w:color w:val="70AD47" w:themeColor="accent6"/>
          <w:shd w:val="clear" w:color="auto" w:fill="FFFFFF"/>
        </w:rPr>
      </w:pPr>
      <w:r>
        <w:rPr>
          <w:rFonts w:cs="Arial"/>
          <w:color w:val="70AD47" w:themeColor="accent6"/>
          <w:shd w:val="clear" w:color="auto" w:fill="FFFFFF"/>
        </w:rPr>
        <w:t>Figure 3</w:t>
      </w:r>
      <w:r w:rsidR="00746CDE">
        <w:rPr>
          <w:rFonts w:cs="Arial"/>
          <w:color w:val="70AD47" w:themeColor="accent6"/>
          <w:shd w:val="clear" w:color="auto" w:fill="FFFFFF"/>
        </w:rPr>
        <w:t xml:space="preserve"> is now Figure 4, and this</w:t>
      </w:r>
      <w:r>
        <w:rPr>
          <w:rFonts w:cs="Arial"/>
          <w:color w:val="70AD47" w:themeColor="accent6"/>
          <w:shd w:val="clear" w:color="auto" w:fill="FFFFFF"/>
        </w:rPr>
        <w:t xml:space="preserve"> has been edited to ensure font consistency. </w:t>
      </w:r>
      <w:r w:rsidR="00E87AD3" w:rsidRPr="00226A86">
        <w:rPr>
          <w:rFonts w:cs="Arial"/>
          <w:color w:val="70AD47" w:themeColor="accent6"/>
          <w:shd w:val="clear" w:color="auto" w:fill="FFFFFF"/>
        </w:rPr>
        <w:t xml:space="preserve">The text on the scale bar was omitted in error, and has been re-instated on Figure </w:t>
      </w:r>
      <w:r w:rsidR="00746CDE">
        <w:rPr>
          <w:rFonts w:cs="Arial"/>
          <w:color w:val="70AD47" w:themeColor="accent6"/>
          <w:shd w:val="clear" w:color="auto" w:fill="FFFFFF"/>
        </w:rPr>
        <w:t>4</w:t>
      </w:r>
      <w:r w:rsidR="00E87AD3" w:rsidRPr="00226A86">
        <w:rPr>
          <w:rFonts w:cs="Arial"/>
          <w:color w:val="70AD47" w:themeColor="accent6"/>
          <w:shd w:val="clear" w:color="auto" w:fill="FFFFFF"/>
        </w:rPr>
        <w:t>D</w:t>
      </w:r>
      <w:r w:rsidR="00226A86" w:rsidRPr="00226A86">
        <w:rPr>
          <w:rFonts w:cs="Arial"/>
          <w:color w:val="70AD47" w:themeColor="accent6"/>
          <w:shd w:val="clear" w:color="auto" w:fill="FFFFFF"/>
        </w:rPr>
        <w:t>.</w:t>
      </w:r>
    </w:p>
    <w:p w14:paraId="754FC678" w14:textId="77777777" w:rsidR="003553BA" w:rsidRDefault="00B15B78">
      <w:pPr>
        <w:rPr>
          <w:rFonts w:cs="Arial"/>
          <w:color w:val="222222"/>
          <w:shd w:val="clear" w:color="auto" w:fill="FFFFFF"/>
        </w:rPr>
      </w:pPr>
      <w:r>
        <w:rPr>
          <w:rFonts w:cs="Arial"/>
          <w:color w:val="222222"/>
        </w:rPr>
        <w:br/>
      </w:r>
      <w:r>
        <w:rPr>
          <w:rFonts w:cs="Arial"/>
          <w:color w:val="222222"/>
          <w:shd w:val="clear" w:color="auto" w:fill="FFFFFF"/>
        </w:rPr>
        <w:t>10. Figure 4: For time units, please use abbreviated forms in the X-axis. Example: Time of phagocytosis (h).</w:t>
      </w:r>
    </w:p>
    <w:p w14:paraId="19471E71" w14:textId="22EECB36" w:rsidR="00B27C2D" w:rsidRPr="00A66544" w:rsidRDefault="00A66544">
      <w:pPr>
        <w:rPr>
          <w:rFonts w:cs="Arial"/>
          <w:color w:val="70AD47" w:themeColor="accent6"/>
          <w:shd w:val="clear" w:color="auto" w:fill="FFFFFF"/>
        </w:rPr>
      </w:pPr>
      <w:r w:rsidRPr="00A66544">
        <w:rPr>
          <w:rFonts w:cs="Arial"/>
          <w:color w:val="70AD47" w:themeColor="accent6"/>
          <w:shd w:val="clear" w:color="auto" w:fill="FFFFFF"/>
        </w:rPr>
        <w:t xml:space="preserve">Figure 4 </w:t>
      </w:r>
      <w:r w:rsidR="00746CDE">
        <w:rPr>
          <w:rFonts w:cs="Arial"/>
          <w:color w:val="70AD47" w:themeColor="accent6"/>
          <w:shd w:val="clear" w:color="auto" w:fill="FFFFFF"/>
        </w:rPr>
        <w:t xml:space="preserve">is now Figure 5, and this </w:t>
      </w:r>
      <w:r w:rsidRPr="00A66544">
        <w:rPr>
          <w:rFonts w:cs="Arial"/>
          <w:color w:val="70AD47" w:themeColor="accent6"/>
          <w:shd w:val="clear" w:color="auto" w:fill="FFFFFF"/>
        </w:rPr>
        <w:t>has been edited changing ‘hours’ to ‘h’ in the x-axis title.</w:t>
      </w:r>
    </w:p>
    <w:p w14:paraId="2F1AE8DB" w14:textId="1C1CD5E9" w:rsidR="003553BA" w:rsidRDefault="00B15B78">
      <w:pPr>
        <w:rPr>
          <w:rFonts w:cs="Arial"/>
          <w:color w:val="222222"/>
          <w:shd w:val="clear" w:color="auto" w:fill="FFFFFF"/>
        </w:rPr>
      </w:pPr>
      <w:r>
        <w:rPr>
          <w:rFonts w:cs="Arial"/>
          <w:color w:val="222222"/>
        </w:rPr>
        <w:br/>
      </w:r>
      <w:r>
        <w:rPr>
          <w:rFonts w:cs="Arial"/>
          <w:color w:val="222222"/>
          <w:shd w:val="clear" w:color="auto" w:fill="FFFFFF"/>
        </w:rPr>
        <w:t>11. Supplementary Figure S1: Please define the numbers (i.e., - 0, 0.36, 92.9, 6.77 in the first graph in the panel) represented in all the graphs of the panel. Please mention whether they indicate “percentage” in the Figure or Figure Legends.</w:t>
      </w:r>
    </w:p>
    <w:p w14:paraId="6CA0054F" w14:textId="51B71DE7" w:rsidR="001A2C00" w:rsidRPr="001A2C00" w:rsidRDefault="001A2C00">
      <w:pPr>
        <w:rPr>
          <w:rFonts w:cs="Arial"/>
          <w:color w:val="70AD47" w:themeColor="accent6"/>
        </w:rPr>
      </w:pPr>
      <w:r w:rsidRPr="001A2C00">
        <w:rPr>
          <w:rFonts w:cs="Arial"/>
          <w:color w:val="70AD47" w:themeColor="accent6"/>
        </w:rPr>
        <w:t xml:space="preserve">The numbers in the quadrants are indeed percentages, </w:t>
      </w:r>
      <w:r w:rsidR="00553FE8">
        <w:rPr>
          <w:rFonts w:cs="Arial"/>
          <w:color w:val="70AD47" w:themeColor="accent6"/>
        </w:rPr>
        <w:t>I</w:t>
      </w:r>
      <w:r w:rsidRPr="001A2C00">
        <w:rPr>
          <w:rFonts w:cs="Arial"/>
          <w:color w:val="70AD47" w:themeColor="accent6"/>
        </w:rPr>
        <w:t xml:space="preserve"> have added the following to the Fig S1 legend: “Quadrants are annotated with the percentage of events within </w:t>
      </w:r>
      <w:r>
        <w:rPr>
          <w:rFonts w:cs="Arial"/>
          <w:color w:val="70AD47" w:themeColor="accent6"/>
        </w:rPr>
        <w:t>that</w:t>
      </w:r>
      <w:r w:rsidRPr="001A2C00">
        <w:rPr>
          <w:rFonts w:cs="Arial"/>
          <w:color w:val="70AD47" w:themeColor="accent6"/>
        </w:rPr>
        <w:t xml:space="preserve"> quadrant.”</w:t>
      </w:r>
    </w:p>
    <w:p w14:paraId="087A810E" w14:textId="37C3C66D" w:rsidR="003553BA" w:rsidRDefault="00B15B78">
      <w:pPr>
        <w:rPr>
          <w:rFonts w:cs="Arial"/>
          <w:color w:val="222222"/>
          <w:shd w:val="clear" w:color="auto" w:fill="FFFFFF"/>
        </w:rPr>
      </w:pPr>
      <w:r>
        <w:rPr>
          <w:rFonts w:cs="Arial"/>
          <w:color w:val="222222"/>
        </w:rPr>
        <w:br/>
      </w:r>
      <w:r>
        <w:rPr>
          <w:rFonts w:cs="Arial"/>
          <w:color w:val="222222"/>
          <w:shd w:val="clear" w:color="auto" w:fill="FFFFFF"/>
        </w:rPr>
        <w:t>12. Please sort the Table of Materials in alphabetical order. Please remove trademark (™) and registered (®) symbols from the Table of Equipment and Materials</w:t>
      </w:r>
      <w:r w:rsidR="003553BA">
        <w:rPr>
          <w:rFonts w:cs="Arial"/>
          <w:color w:val="222222"/>
          <w:shd w:val="clear" w:color="auto" w:fill="FFFFFF"/>
        </w:rPr>
        <w:t>.</w:t>
      </w:r>
    </w:p>
    <w:p w14:paraId="5EB5A165" w14:textId="74545121" w:rsidR="003553BA" w:rsidRPr="00F926F4" w:rsidRDefault="00553FE8" w:rsidP="003553BA">
      <w:pPr>
        <w:rPr>
          <w:rFonts w:cs="Arial"/>
          <w:color w:val="70AD47" w:themeColor="accent6"/>
        </w:rPr>
      </w:pPr>
      <w:r>
        <w:rPr>
          <w:rFonts w:cs="Arial"/>
          <w:color w:val="70AD47" w:themeColor="accent6"/>
        </w:rPr>
        <w:t>I</w:t>
      </w:r>
      <w:r w:rsidR="001F5676">
        <w:rPr>
          <w:rFonts w:cs="Arial"/>
          <w:color w:val="70AD47" w:themeColor="accent6"/>
        </w:rPr>
        <w:t xml:space="preserve"> have sorted the Table of Materials and removed the trademark</w:t>
      </w:r>
      <w:r w:rsidR="003F3ECE">
        <w:rPr>
          <w:rFonts w:cs="Arial"/>
          <w:color w:val="70AD47" w:themeColor="accent6"/>
        </w:rPr>
        <w:t xml:space="preserve"> symbol</w:t>
      </w:r>
      <w:r w:rsidR="003553BA" w:rsidRPr="00F926F4">
        <w:rPr>
          <w:rFonts w:cs="Arial"/>
          <w:color w:val="70AD47" w:themeColor="accent6"/>
        </w:rPr>
        <w:t>.</w:t>
      </w:r>
    </w:p>
    <w:p w14:paraId="1BE5869D" w14:textId="77777777" w:rsidR="008B08A0" w:rsidRDefault="00B15B78">
      <w:pPr>
        <w:rPr>
          <w:rFonts w:cs="Arial"/>
          <w:color w:val="222222"/>
          <w:shd w:val="clear" w:color="auto" w:fill="FFFFFF"/>
        </w:rPr>
      </w:pPr>
      <w:r>
        <w:rPr>
          <w:rFonts w:cs="Arial"/>
          <w:color w:val="222222"/>
        </w:rPr>
        <w:br/>
      </w:r>
      <w:r>
        <w:rPr>
          <w:rFonts w:cs="Arial"/>
          <w:color w:val="222222"/>
        </w:rPr>
        <w:br/>
      </w:r>
      <w:r>
        <w:rPr>
          <w:rFonts w:cs="Arial"/>
          <w:color w:val="222222"/>
        </w:rPr>
        <w:br/>
      </w:r>
      <w:r>
        <w:rPr>
          <w:rFonts w:cs="Arial"/>
          <w:color w:val="222222"/>
          <w:shd w:val="clear" w:color="auto" w:fill="FFFFFF"/>
        </w:rPr>
        <w:t>____________________________________</w:t>
      </w:r>
      <w:r>
        <w:rPr>
          <w:rFonts w:cs="Arial"/>
          <w:color w:val="222222"/>
        </w:rPr>
        <w:br/>
      </w:r>
      <w:r>
        <w:rPr>
          <w:rStyle w:val="Strong"/>
          <w:rFonts w:cs="Arial"/>
          <w:color w:val="0000FF"/>
          <w:u w:val="single"/>
          <w:shd w:val="clear" w:color="auto" w:fill="FFFFFF"/>
        </w:rPr>
        <w:t>Reviewers' comments:</w:t>
      </w:r>
      <w:r>
        <w:rPr>
          <w:rFonts w:cs="Arial"/>
          <w:color w:val="222222"/>
        </w:rPr>
        <w:br/>
      </w:r>
      <w:r>
        <w:rPr>
          <w:rFonts w:cs="Arial"/>
          <w:b/>
          <w:bCs/>
          <w:color w:val="222222"/>
          <w:shd w:val="clear" w:color="auto" w:fill="FFFFFF"/>
        </w:rPr>
        <w:lastRenderedPageBreak/>
        <w:t>Reviewer #1:</w:t>
      </w:r>
      <w:r>
        <w:rPr>
          <w:rFonts w:cs="Arial"/>
          <w:color w:val="222222"/>
        </w:rPr>
        <w:br/>
      </w:r>
      <w:r>
        <w:rPr>
          <w:rFonts w:cs="Arial"/>
          <w:color w:val="222222"/>
          <w:shd w:val="clear" w:color="auto" w:fill="FFFFFF"/>
        </w:rPr>
        <w:t>Title:</w:t>
      </w:r>
      <w:r>
        <w:rPr>
          <w:rFonts w:cs="Arial"/>
          <w:color w:val="222222"/>
        </w:rPr>
        <w:br/>
      </w:r>
      <w:r>
        <w:rPr>
          <w:rFonts w:cs="Arial"/>
          <w:color w:val="222222"/>
          <w:shd w:val="clear" w:color="auto" w:fill="FFFFFF"/>
        </w:rPr>
        <w:t>I suggest the authors modifying "phagocytic engulfment" by "phagocytosis". It is not clear to me whether this analysis (as it is described) can distinguish between the engulfment and degradation of phagocytic cargo.</w:t>
      </w:r>
    </w:p>
    <w:p w14:paraId="40CE36BC" w14:textId="6F7C6F61" w:rsidR="00BB5A27" w:rsidRPr="00BB5A27" w:rsidRDefault="003F3ECE">
      <w:pPr>
        <w:rPr>
          <w:rFonts w:cs="Arial"/>
          <w:color w:val="70AD47" w:themeColor="accent6"/>
        </w:rPr>
      </w:pPr>
      <w:r>
        <w:rPr>
          <w:rFonts w:cs="Arial"/>
          <w:color w:val="70AD47" w:themeColor="accent6"/>
        </w:rPr>
        <w:t>This is a fair</w:t>
      </w:r>
      <w:r w:rsidR="00BB5A27" w:rsidRPr="00BB5A27">
        <w:rPr>
          <w:rFonts w:cs="Arial"/>
          <w:color w:val="70AD47" w:themeColor="accent6"/>
        </w:rPr>
        <w:t xml:space="preserve"> point</w:t>
      </w:r>
      <w:r>
        <w:rPr>
          <w:rFonts w:cs="Arial"/>
          <w:color w:val="70AD47" w:themeColor="accent6"/>
        </w:rPr>
        <w:t>, the assay does not robustly distinguish acidified versus non-acidified phagosomes, it quantifies only whether material is internalised.</w:t>
      </w:r>
      <w:r w:rsidR="00BB5A27" w:rsidRPr="00BB5A27">
        <w:rPr>
          <w:rFonts w:cs="Arial"/>
          <w:color w:val="70AD47" w:themeColor="accent6"/>
        </w:rPr>
        <w:t xml:space="preserve"> </w:t>
      </w:r>
      <w:r>
        <w:rPr>
          <w:rFonts w:cs="Arial"/>
          <w:color w:val="70AD47" w:themeColor="accent6"/>
        </w:rPr>
        <w:t>I</w:t>
      </w:r>
      <w:r w:rsidR="00BB5A27" w:rsidRPr="00BB5A27">
        <w:rPr>
          <w:rFonts w:cs="Arial"/>
          <w:color w:val="70AD47" w:themeColor="accent6"/>
        </w:rPr>
        <w:t xml:space="preserve"> have changed the title as per the reviewer’s recommendations.</w:t>
      </w:r>
    </w:p>
    <w:p w14:paraId="2F03A480" w14:textId="58F16C22" w:rsidR="008B08A0" w:rsidRDefault="00B15B78">
      <w:pPr>
        <w:rPr>
          <w:rFonts w:cs="Arial"/>
          <w:color w:val="222222"/>
          <w:shd w:val="clear" w:color="auto" w:fill="FFFFFF"/>
        </w:rPr>
      </w:pPr>
      <w:r>
        <w:rPr>
          <w:rFonts w:cs="Arial"/>
          <w:color w:val="222222"/>
        </w:rPr>
        <w:br/>
      </w:r>
      <w:r>
        <w:rPr>
          <w:rFonts w:cs="Arial"/>
          <w:color w:val="222222"/>
          <w:shd w:val="clear" w:color="auto" w:fill="FFFFFF"/>
        </w:rPr>
        <w:t>Abstract:</w:t>
      </w:r>
      <w:r>
        <w:rPr>
          <w:rFonts w:cs="Arial"/>
          <w:color w:val="222222"/>
        </w:rPr>
        <w:br/>
      </w:r>
      <w:r>
        <w:rPr>
          <w:rFonts w:cs="Arial"/>
          <w:color w:val="222222"/>
          <w:shd w:val="clear" w:color="auto" w:fill="FFFFFF"/>
        </w:rPr>
        <w:t>OK.</w:t>
      </w:r>
      <w:r>
        <w:rPr>
          <w:rFonts w:cs="Arial"/>
          <w:color w:val="222222"/>
        </w:rPr>
        <w:br/>
      </w:r>
      <w:r>
        <w:rPr>
          <w:rFonts w:cs="Arial"/>
          <w:color w:val="222222"/>
          <w:shd w:val="clear" w:color="auto" w:fill="FFFFFF"/>
        </w:rPr>
        <w:t>Manuscript:</w:t>
      </w:r>
      <w:r>
        <w:rPr>
          <w:rFonts w:cs="Arial"/>
          <w:color w:val="222222"/>
        </w:rPr>
        <w:br/>
      </w:r>
      <w:r>
        <w:rPr>
          <w:rFonts w:cs="Arial"/>
          <w:color w:val="222222"/>
          <w:shd w:val="clear" w:color="auto" w:fill="FFFFFF"/>
        </w:rPr>
        <w:t>Overall, the described protocol seems to be useful.</w:t>
      </w:r>
      <w:r>
        <w:rPr>
          <w:rFonts w:cs="Arial"/>
          <w:color w:val="222222"/>
        </w:rPr>
        <w:br/>
      </w:r>
      <w:r>
        <w:rPr>
          <w:rFonts w:cs="Arial"/>
          <w:color w:val="222222"/>
          <w:shd w:val="clear" w:color="auto" w:fill="FFFFFF"/>
        </w:rPr>
        <w:t xml:space="preserve">Although the authors do briefly discuss the weaknesses of other protocols using non-physiological phagocytic cargoes or physiological cargoes with other types of cell-death inducing protocols (okadaic acid, </w:t>
      </w:r>
      <w:proofErr w:type="spellStart"/>
      <w:r>
        <w:rPr>
          <w:rFonts w:cs="Arial"/>
          <w:color w:val="222222"/>
          <w:shd w:val="clear" w:color="auto" w:fill="FFFFFF"/>
        </w:rPr>
        <w:t>staurosporine</w:t>
      </w:r>
      <w:proofErr w:type="spellEnd"/>
      <w:r>
        <w:rPr>
          <w:rFonts w:cs="Arial"/>
          <w:color w:val="222222"/>
          <w:shd w:val="clear" w:color="auto" w:fill="FFFFFF"/>
        </w:rPr>
        <w:t>..), they do not mention sufficiently weak points that their protocol may have.</w:t>
      </w:r>
      <w:r>
        <w:rPr>
          <w:rFonts w:cs="Arial"/>
          <w:color w:val="222222"/>
        </w:rPr>
        <w:br/>
      </w:r>
      <w:r>
        <w:rPr>
          <w:rFonts w:cs="Arial"/>
          <w:color w:val="222222"/>
          <w:shd w:val="clear" w:color="auto" w:fill="FFFFFF"/>
        </w:rPr>
        <w:t>For example, fixing the SHSY neuroblastoma cells with paraformaldehyde for phosphatidylserine exposure may have some limitations, including:</w:t>
      </w:r>
      <w:r>
        <w:rPr>
          <w:rFonts w:cs="Arial"/>
          <w:color w:val="222222"/>
        </w:rPr>
        <w:br/>
      </w:r>
      <w:r>
        <w:rPr>
          <w:rFonts w:cs="Arial"/>
          <w:color w:val="222222"/>
          <w:shd w:val="clear" w:color="auto" w:fill="FFFFFF"/>
        </w:rPr>
        <w:t>- The cargo is fixed (so this could have consequences on phagocytosis; not physiological).</w:t>
      </w:r>
      <w:r>
        <w:rPr>
          <w:rFonts w:cs="Arial"/>
          <w:color w:val="222222"/>
        </w:rPr>
        <w:br/>
      </w:r>
      <w:r>
        <w:rPr>
          <w:rFonts w:cs="Arial"/>
          <w:color w:val="222222"/>
          <w:shd w:val="clear" w:color="auto" w:fill="FFFFFF"/>
        </w:rPr>
        <w:t>- According to their annexin-V and PI staining:</w:t>
      </w:r>
      <w:r>
        <w:rPr>
          <w:rFonts w:cs="Arial"/>
          <w:color w:val="222222"/>
        </w:rPr>
        <w:br/>
      </w:r>
      <w:r>
        <w:rPr>
          <w:rFonts w:cs="Arial"/>
          <w:color w:val="222222"/>
          <w:shd w:val="clear" w:color="auto" w:fill="FFFFFF"/>
        </w:rPr>
        <w:t xml:space="preserve">o FACS analysis indicates that most of cells are </w:t>
      </w:r>
      <w:proofErr w:type="spellStart"/>
      <w:r>
        <w:rPr>
          <w:rFonts w:cs="Arial"/>
          <w:color w:val="222222"/>
          <w:shd w:val="clear" w:color="auto" w:fill="FFFFFF"/>
        </w:rPr>
        <w:t>annexinV</w:t>
      </w:r>
      <w:proofErr w:type="spellEnd"/>
      <w:r>
        <w:rPr>
          <w:rFonts w:cs="Arial"/>
          <w:color w:val="222222"/>
          <w:shd w:val="clear" w:color="auto" w:fill="FFFFFF"/>
        </w:rPr>
        <w:t>-PI positive: indicating membrane permeabilization and primary/secondary necrosis.</w:t>
      </w:r>
      <w:r>
        <w:rPr>
          <w:rFonts w:cs="Arial"/>
          <w:color w:val="222222"/>
        </w:rPr>
        <w:br/>
      </w:r>
      <w:r>
        <w:rPr>
          <w:rFonts w:cs="Arial"/>
          <w:color w:val="222222"/>
          <w:shd w:val="clear" w:color="auto" w:fill="FFFFFF"/>
        </w:rPr>
        <w:t>o On image analysis, they instead show that PI staining was not significant and claim that their dead cells have limited cell permeability.</w:t>
      </w:r>
      <w:r>
        <w:rPr>
          <w:rFonts w:cs="Arial"/>
          <w:color w:val="222222"/>
        </w:rPr>
        <w:br/>
      </w:r>
      <w:r>
        <w:rPr>
          <w:rFonts w:cs="Arial"/>
          <w:color w:val="222222"/>
          <w:shd w:val="clear" w:color="auto" w:fill="FFFFFF"/>
        </w:rPr>
        <w:t>- Therefore, the nature of their dead cells and possible consequences on phagocytosis should be discussed more thoroughly.</w:t>
      </w:r>
    </w:p>
    <w:p w14:paraId="72039AC7" w14:textId="05450677" w:rsidR="00A9677C" w:rsidRDefault="00553FE8">
      <w:pPr>
        <w:rPr>
          <w:rFonts w:cs="Arial"/>
          <w:color w:val="70AD47" w:themeColor="accent6"/>
        </w:rPr>
      </w:pPr>
      <w:r>
        <w:rPr>
          <w:rFonts w:cs="Arial"/>
          <w:color w:val="70AD47" w:themeColor="accent6"/>
        </w:rPr>
        <w:t>I</w:t>
      </w:r>
      <w:r w:rsidR="00BB5A27">
        <w:rPr>
          <w:rFonts w:cs="Arial"/>
          <w:color w:val="70AD47" w:themeColor="accent6"/>
        </w:rPr>
        <w:t xml:space="preserve"> thank the reviewer for their assessment of the protocol, and </w:t>
      </w:r>
      <w:r>
        <w:rPr>
          <w:rFonts w:cs="Arial"/>
          <w:color w:val="70AD47" w:themeColor="accent6"/>
        </w:rPr>
        <w:t>I</w:t>
      </w:r>
      <w:r w:rsidR="00BB5A27">
        <w:rPr>
          <w:rFonts w:cs="Arial"/>
          <w:color w:val="70AD47" w:themeColor="accent6"/>
        </w:rPr>
        <w:t xml:space="preserve"> agree that limitations of the paraformaldehyde-fixed phagocytic cargo should be included in the discussion. </w:t>
      </w:r>
      <w:r w:rsidR="00A9677C">
        <w:rPr>
          <w:rFonts w:cs="Arial"/>
          <w:color w:val="70AD47" w:themeColor="accent6"/>
        </w:rPr>
        <w:t xml:space="preserve">As </w:t>
      </w:r>
      <w:r>
        <w:rPr>
          <w:rFonts w:cs="Arial"/>
          <w:color w:val="70AD47" w:themeColor="accent6"/>
        </w:rPr>
        <w:t>I</w:t>
      </w:r>
      <w:r w:rsidR="00A9677C">
        <w:rPr>
          <w:rFonts w:cs="Arial"/>
          <w:color w:val="70AD47" w:themeColor="accent6"/>
        </w:rPr>
        <w:t xml:space="preserve"> see it, there is one key limitation, which </w:t>
      </w:r>
      <w:r>
        <w:rPr>
          <w:rFonts w:cs="Arial"/>
          <w:color w:val="70AD47" w:themeColor="accent6"/>
        </w:rPr>
        <w:t>I</w:t>
      </w:r>
      <w:r w:rsidR="00A9677C">
        <w:rPr>
          <w:rFonts w:cs="Arial"/>
          <w:color w:val="70AD47" w:themeColor="accent6"/>
        </w:rPr>
        <w:t xml:space="preserve"> have inserted to line </w:t>
      </w:r>
      <w:r w:rsidR="003F3ECE">
        <w:rPr>
          <w:rFonts w:cs="Arial"/>
          <w:color w:val="70AD47" w:themeColor="accent6"/>
        </w:rPr>
        <w:t>8</w:t>
      </w:r>
      <w:r w:rsidR="007D3A11">
        <w:rPr>
          <w:rFonts w:cs="Arial"/>
          <w:color w:val="70AD47" w:themeColor="accent6"/>
        </w:rPr>
        <w:t>11</w:t>
      </w:r>
      <w:r w:rsidR="00A9677C">
        <w:rPr>
          <w:rFonts w:cs="Arial"/>
          <w:color w:val="70AD47" w:themeColor="accent6"/>
        </w:rPr>
        <w:t>: “</w:t>
      </w:r>
      <w:bookmarkStart w:id="0" w:name="_Hlk61191200"/>
      <w:r w:rsidR="00A9677C" w:rsidRPr="00A9677C">
        <w:rPr>
          <w:rFonts w:cs="Arial"/>
          <w:color w:val="70AD47" w:themeColor="accent6"/>
        </w:rPr>
        <w:t>The main limitation of using paraformaldehyde-fixation to prepare the phagocytic cargo is that this does not fully recapitulate the process of apoptosis, since fixation prevents the cells from splitting into apoptotic bodies</w:t>
      </w:r>
      <w:r w:rsidR="00A9677C">
        <w:rPr>
          <w:rFonts w:cs="Arial"/>
          <w:color w:val="70AD47" w:themeColor="accent6"/>
        </w:rPr>
        <w:t>, which are likely to be phagocytosed more rapidly due to their smaller size</w:t>
      </w:r>
      <w:bookmarkEnd w:id="0"/>
      <w:r w:rsidR="00A9677C" w:rsidRPr="00A9677C">
        <w:rPr>
          <w:rFonts w:cs="Arial"/>
          <w:color w:val="70AD47" w:themeColor="accent6"/>
        </w:rPr>
        <w:t>.</w:t>
      </w:r>
      <w:r w:rsidR="00A9677C">
        <w:rPr>
          <w:rFonts w:cs="Arial"/>
          <w:color w:val="70AD47" w:themeColor="accent6"/>
        </w:rPr>
        <w:t xml:space="preserve">” This essentially covers the point that it is “not physiological”, as the reviewer </w:t>
      </w:r>
      <w:r w:rsidR="003F3ECE">
        <w:rPr>
          <w:rFonts w:cs="Arial"/>
          <w:color w:val="70AD47" w:themeColor="accent6"/>
        </w:rPr>
        <w:t>states</w:t>
      </w:r>
      <w:r w:rsidR="00A9677C">
        <w:rPr>
          <w:rFonts w:cs="Arial"/>
          <w:color w:val="70AD47" w:themeColor="accent6"/>
        </w:rPr>
        <w:t>.</w:t>
      </w:r>
      <w:r w:rsidR="004E30E5">
        <w:rPr>
          <w:rFonts w:cs="Arial"/>
          <w:color w:val="70AD47" w:themeColor="accent6"/>
        </w:rPr>
        <w:t xml:space="preserve"> The second point that the reviewer makes here is that the FACS analysis of annexin V/PI staining appears to contradict the </w:t>
      </w:r>
      <w:r w:rsidR="004E30E5" w:rsidRPr="004E30E5">
        <w:rPr>
          <w:rFonts w:cs="Arial"/>
          <w:i/>
          <w:iCs/>
          <w:color w:val="70AD47" w:themeColor="accent6"/>
        </w:rPr>
        <w:t>in situ</w:t>
      </w:r>
      <w:r w:rsidR="004E30E5">
        <w:rPr>
          <w:rFonts w:cs="Arial"/>
          <w:color w:val="70AD47" w:themeColor="accent6"/>
        </w:rPr>
        <w:t xml:space="preserve"> microscopy staining, due to the high PI staining in the FACS analysis and very weak staining seen by microscopy. </w:t>
      </w:r>
      <w:r>
        <w:rPr>
          <w:rFonts w:cs="Arial"/>
          <w:color w:val="70AD47" w:themeColor="accent6"/>
        </w:rPr>
        <w:t>I</w:t>
      </w:r>
      <w:r w:rsidR="000C28E1">
        <w:rPr>
          <w:rFonts w:cs="Arial"/>
          <w:color w:val="70AD47" w:themeColor="accent6"/>
        </w:rPr>
        <w:t xml:space="preserve"> have observed that the fixed SH-SY5Ys exhibit </w:t>
      </w:r>
      <w:r w:rsidR="00AD324B">
        <w:rPr>
          <w:rFonts w:cs="Arial"/>
          <w:color w:val="70AD47" w:themeColor="accent6"/>
        </w:rPr>
        <w:t>minimal PI staining immediately after fixation, but that with storage the PI staining increases.</w:t>
      </w:r>
      <w:r w:rsidR="000C28E1">
        <w:rPr>
          <w:rFonts w:cs="Arial"/>
          <w:color w:val="70AD47" w:themeColor="accent6"/>
        </w:rPr>
        <w:t xml:space="preserve"> </w:t>
      </w:r>
      <w:r w:rsidR="00AD324B">
        <w:rPr>
          <w:rFonts w:cs="Arial"/>
          <w:color w:val="70AD47" w:themeColor="accent6"/>
        </w:rPr>
        <w:t>T</w:t>
      </w:r>
      <w:r w:rsidR="000C28E1">
        <w:rPr>
          <w:rFonts w:cs="Arial"/>
          <w:color w:val="70AD47" w:themeColor="accent6"/>
        </w:rPr>
        <w:t xml:space="preserve">herefore the </w:t>
      </w:r>
      <w:r w:rsidR="00181A1A">
        <w:rPr>
          <w:rFonts w:cs="Arial"/>
          <w:color w:val="70AD47" w:themeColor="accent6"/>
        </w:rPr>
        <w:t xml:space="preserve">higher </w:t>
      </w:r>
      <w:r w:rsidR="000C28E1">
        <w:rPr>
          <w:rFonts w:cs="Arial"/>
          <w:color w:val="70AD47" w:themeColor="accent6"/>
        </w:rPr>
        <w:t xml:space="preserve">PI staining </w:t>
      </w:r>
      <w:r w:rsidR="00181A1A">
        <w:rPr>
          <w:rFonts w:cs="Arial"/>
          <w:color w:val="70AD47" w:themeColor="accent6"/>
        </w:rPr>
        <w:t>of the FACS readout may be a result of the longer delay in time between fixation and readout.</w:t>
      </w:r>
      <w:r w:rsidR="000C28E1">
        <w:rPr>
          <w:rFonts w:cs="Arial"/>
          <w:color w:val="70AD47" w:themeColor="accent6"/>
        </w:rPr>
        <w:t xml:space="preserve"> </w:t>
      </w:r>
      <w:r>
        <w:rPr>
          <w:rFonts w:cs="Arial"/>
          <w:color w:val="70AD47" w:themeColor="accent6"/>
        </w:rPr>
        <w:t>I</w:t>
      </w:r>
      <w:r w:rsidR="00AD324B">
        <w:rPr>
          <w:rFonts w:cs="Arial"/>
          <w:color w:val="70AD47" w:themeColor="accent6"/>
        </w:rPr>
        <w:t xml:space="preserve"> have added some comments about the permeability of SH-SY5Ys (lines </w:t>
      </w:r>
      <w:r w:rsidR="003F3ECE">
        <w:rPr>
          <w:rFonts w:cs="Arial"/>
          <w:color w:val="70AD47" w:themeColor="accent6"/>
        </w:rPr>
        <w:t>81</w:t>
      </w:r>
      <w:r w:rsidR="007D3A11">
        <w:rPr>
          <w:rFonts w:cs="Arial"/>
          <w:color w:val="70AD47" w:themeColor="accent6"/>
        </w:rPr>
        <w:t>6</w:t>
      </w:r>
      <w:r w:rsidR="00AD324B">
        <w:rPr>
          <w:rFonts w:cs="Arial"/>
          <w:color w:val="70AD47" w:themeColor="accent6"/>
        </w:rPr>
        <w:t>-</w:t>
      </w:r>
      <w:r w:rsidR="003F3ECE">
        <w:rPr>
          <w:rFonts w:cs="Arial"/>
          <w:color w:val="70AD47" w:themeColor="accent6"/>
        </w:rPr>
        <w:t>8</w:t>
      </w:r>
      <w:r w:rsidR="007D3A11">
        <w:rPr>
          <w:rFonts w:cs="Arial"/>
          <w:color w:val="70AD47" w:themeColor="accent6"/>
        </w:rPr>
        <w:t>20</w:t>
      </w:r>
      <w:r w:rsidR="00AD324B">
        <w:rPr>
          <w:rFonts w:cs="Arial"/>
          <w:color w:val="70AD47" w:themeColor="accent6"/>
        </w:rPr>
        <w:t xml:space="preserve">), in the context that this could affect the release of “find me” signals that attract phagocytes, and if permeability is achieved too quickly the “find me” signals are likely to be washed away during staining of the SH-SY5Ys, thus not detected by iPSC-macrophages in the assay. </w:t>
      </w:r>
    </w:p>
    <w:p w14:paraId="6CECDF1F" w14:textId="3F39936F" w:rsidR="00CB3B7F" w:rsidRDefault="00B15B78">
      <w:pPr>
        <w:rPr>
          <w:rFonts w:cs="Arial"/>
          <w:color w:val="222222"/>
          <w:shd w:val="clear" w:color="auto" w:fill="FFFFFF"/>
        </w:rPr>
      </w:pPr>
      <w:r>
        <w:rPr>
          <w:rFonts w:cs="Arial"/>
          <w:color w:val="222222"/>
        </w:rPr>
        <w:br/>
      </w:r>
      <w:r>
        <w:rPr>
          <w:rFonts w:cs="Arial"/>
          <w:color w:val="222222"/>
          <w:shd w:val="clear" w:color="auto" w:fill="FFFFFF"/>
        </w:rPr>
        <w:t>Protocol description:</w:t>
      </w:r>
      <w:r>
        <w:rPr>
          <w:rFonts w:cs="Arial"/>
          <w:color w:val="222222"/>
        </w:rPr>
        <w:br/>
      </w:r>
      <w:r>
        <w:rPr>
          <w:rFonts w:cs="Arial"/>
          <w:color w:val="222222"/>
          <w:shd w:val="clear" w:color="auto" w:fill="FFFFFF"/>
        </w:rPr>
        <w:t>In the protocol described, what I miss most is the final concentrations of the different constituents of media and other solutions/</w:t>
      </w:r>
      <w:proofErr w:type="spellStart"/>
      <w:r>
        <w:rPr>
          <w:rFonts w:cs="Arial"/>
          <w:color w:val="222222"/>
          <w:shd w:val="clear" w:color="auto" w:fill="FFFFFF"/>
        </w:rPr>
        <w:t>reactives</w:t>
      </w:r>
      <w:proofErr w:type="spellEnd"/>
      <w:r>
        <w:rPr>
          <w:rFonts w:cs="Arial"/>
          <w:color w:val="222222"/>
          <w:shd w:val="clear" w:color="auto" w:fill="FFFFFF"/>
        </w:rPr>
        <w:t xml:space="preserve"> used.</w:t>
      </w:r>
      <w:r>
        <w:rPr>
          <w:rFonts w:cs="Arial"/>
          <w:color w:val="222222"/>
        </w:rPr>
        <w:br/>
      </w:r>
      <w:r>
        <w:rPr>
          <w:rFonts w:cs="Arial"/>
          <w:color w:val="222222"/>
          <w:shd w:val="clear" w:color="auto" w:fill="FFFFFF"/>
        </w:rPr>
        <w:t>For example:</w:t>
      </w:r>
      <w:r>
        <w:rPr>
          <w:rFonts w:cs="Arial"/>
          <w:color w:val="222222"/>
        </w:rPr>
        <w:br/>
      </w:r>
      <w:r>
        <w:rPr>
          <w:rFonts w:cs="Arial"/>
          <w:color w:val="222222"/>
          <w:shd w:val="clear" w:color="auto" w:fill="FFFFFF"/>
        </w:rPr>
        <w:t xml:space="preserve">- "500 ml bottle of DMEM/F12 base media with 50 ml of </w:t>
      </w:r>
      <w:proofErr w:type="spellStart"/>
      <w:r>
        <w:rPr>
          <w:rFonts w:cs="Arial"/>
          <w:color w:val="222222"/>
          <w:shd w:val="clear" w:color="auto" w:fill="FFFFFF"/>
        </w:rPr>
        <w:t>fetal</w:t>
      </w:r>
      <w:proofErr w:type="spellEnd"/>
      <w:r>
        <w:rPr>
          <w:rFonts w:cs="Arial"/>
          <w:color w:val="222222"/>
          <w:shd w:val="clear" w:color="auto" w:fill="FFFFFF"/>
        </w:rPr>
        <w:t xml:space="preserve"> bovine serum and 5 ml penicillin-streptomycin".</w:t>
      </w:r>
      <w:r>
        <w:rPr>
          <w:rFonts w:cs="Arial"/>
          <w:color w:val="222222"/>
        </w:rPr>
        <w:br/>
      </w:r>
      <w:r>
        <w:rPr>
          <w:rFonts w:cs="Arial"/>
          <w:color w:val="222222"/>
          <w:shd w:val="clear" w:color="auto" w:fill="FFFFFF"/>
        </w:rPr>
        <w:t>- This would be DMEM/F12 base media with 10%FBS and 1% antibiotics. I think this information should be obligatorily indicated first and then include the specific volumes/concentrations added at each step to ease the practical application of the protocol.</w:t>
      </w:r>
    </w:p>
    <w:p w14:paraId="0CA6C7BA" w14:textId="29EEE9A9" w:rsidR="001B7AB5" w:rsidRPr="001B7AB5" w:rsidRDefault="00921ED3">
      <w:pPr>
        <w:rPr>
          <w:rFonts w:cs="Arial"/>
          <w:color w:val="70AD47" w:themeColor="accent6"/>
          <w:shd w:val="clear" w:color="auto" w:fill="FFFFFF"/>
        </w:rPr>
      </w:pPr>
      <w:r w:rsidRPr="001B7AB5">
        <w:rPr>
          <w:rFonts w:cs="Arial"/>
          <w:color w:val="70AD47" w:themeColor="accent6"/>
          <w:shd w:val="clear" w:color="auto" w:fill="FFFFFF"/>
        </w:rPr>
        <w:lastRenderedPageBreak/>
        <w:t>Thank you for the advice</w:t>
      </w:r>
      <w:r w:rsidR="00272882" w:rsidRPr="001B7AB5">
        <w:rPr>
          <w:rFonts w:cs="Arial"/>
          <w:color w:val="70AD47" w:themeColor="accent6"/>
          <w:shd w:val="clear" w:color="auto" w:fill="FFFFFF"/>
        </w:rPr>
        <w:t xml:space="preserve">, </w:t>
      </w:r>
      <w:r w:rsidR="00553FE8">
        <w:rPr>
          <w:rFonts w:cs="Arial"/>
          <w:color w:val="70AD47" w:themeColor="accent6"/>
          <w:shd w:val="clear" w:color="auto" w:fill="FFFFFF"/>
        </w:rPr>
        <w:t>I</w:t>
      </w:r>
      <w:r w:rsidR="00272882" w:rsidRPr="001B7AB5">
        <w:rPr>
          <w:rFonts w:cs="Arial"/>
          <w:color w:val="70AD47" w:themeColor="accent6"/>
          <w:shd w:val="clear" w:color="auto" w:fill="FFFFFF"/>
        </w:rPr>
        <w:t xml:space="preserve"> have moved the media recipes into Table 1</w:t>
      </w:r>
      <w:r w:rsidR="004C177E" w:rsidRPr="001B7AB5">
        <w:rPr>
          <w:rFonts w:cs="Arial"/>
          <w:color w:val="70AD47" w:themeColor="accent6"/>
          <w:shd w:val="clear" w:color="auto" w:fill="FFFFFF"/>
        </w:rPr>
        <w:t>, and in th</w:t>
      </w:r>
      <w:r w:rsidR="001B7AB5">
        <w:rPr>
          <w:rFonts w:cs="Arial"/>
          <w:color w:val="70AD47" w:themeColor="accent6"/>
          <w:shd w:val="clear" w:color="auto" w:fill="FFFFFF"/>
        </w:rPr>
        <w:t>is</w:t>
      </w:r>
      <w:r w:rsidR="004C177E" w:rsidRPr="001B7AB5">
        <w:rPr>
          <w:rFonts w:cs="Arial"/>
          <w:color w:val="70AD47" w:themeColor="accent6"/>
          <w:shd w:val="clear" w:color="auto" w:fill="FFFFFF"/>
        </w:rPr>
        <w:t xml:space="preserve"> table the final concentrations of the media additives are </w:t>
      </w:r>
      <w:r w:rsidR="001B7AB5" w:rsidRPr="001B7AB5">
        <w:rPr>
          <w:rFonts w:cs="Arial"/>
          <w:color w:val="70AD47" w:themeColor="accent6"/>
          <w:shd w:val="clear" w:color="auto" w:fill="FFFFFF"/>
        </w:rPr>
        <w:t>stated.</w:t>
      </w:r>
      <w:r w:rsidR="009934DB">
        <w:rPr>
          <w:rFonts w:cs="Arial"/>
          <w:color w:val="70AD47" w:themeColor="accent6"/>
          <w:shd w:val="clear" w:color="auto" w:fill="FFFFFF"/>
        </w:rPr>
        <w:t xml:space="preserve"> </w:t>
      </w:r>
      <w:r w:rsidR="00553FE8">
        <w:rPr>
          <w:rFonts w:cs="Arial"/>
          <w:color w:val="70AD47" w:themeColor="accent6"/>
          <w:shd w:val="clear" w:color="auto" w:fill="FFFFFF"/>
        </w:rPr>
        <w:t>I</w:t>
      </w:r>
      <w:r w:rsidR="009934DB">
        <w:rPr>
          <w:rFonts w:cs="Arial"/>
          <w:color w:val="70AD47" w:themeColor="accent6"/>
          <w:shd w:val="clear" w:color="auto" w:fill="FFFFFF"/>
        </w:rPr>
        <w:t xml:space="preserve"> agree that th</w:t>
      </w:r>
      <w:r w:rsidR="00F02DC5">
        <w:rPr>
          <w:rFonts w:cs="Arial"/>
          <w:color w:val="70AD47" w:themeColor="accent6"/>
          <w:shd w:val="clear" w:color="auto" w:fill="FFFFFF"/>
        </w:rPr>
        <w:t>e final concentrations are more important than volumes</w:t>
      </w:r>
      <w:r w:rsidR="00C069D0">
        <w:rPr>
          <w:rFonts w:cs="Arial"/>
          <w:color w:val="70AD47" w:themeColor="accent6"/>
          <w:shd w:val="clear" w:color="auto" w:fill="FFFFFF"/>
        </w:rPr>
        <w:t xml:space="preserve">, </w:t>
      </w:r>
      <w:r w:rsidR="00152054">
        <w:rPr>
          <w:rFonts w:cs="Arial"/>
          <w:color w:val="70AD47" w:themeColor="accent6"/>
          <w:shd w:val="clear" w:color="auto" w:fill="FFFFFF"/>
        </w:rPr>
        <w:t xml:space="preserve">enabling alternative </w:t>
      </w:r>
      <w:r w:rsidR="00E07800">
        <w:rPr>
          <w:rFonts w:cs="Arial"/>
          <w:color w:val="70AD47" w:themeColor="accent6"/>
          <w:shd w:val="clear" w:color="auto" w:fill="FFFFFF"/>
        </w:rPr>
        <w:t>products to be easily substituted.</w:t>
      </w:r>
      <w:r w:rsidR="00F02DC5">
        <w:rPr>
          <w:rFonts w:cs="Arial"/>
          <w:color w:val="70AD47" w:themeColor="accent6"/>
          <w:shd w:val="clear" w:color="auto" w:fill="FFFFFF"/>
        </w:rPr>
        <w:t xml:space="preserve"> </w:t>
      </w:r>
    </w:p>
    <w:p w14:paraId="33D6D68F" w14:textId="6D72CF51" w:rsidR="001222C7" w:rsidRPr="006D690F" w:rsidRDefault="00B15B78">
      <w:pPr>
        <w:rPr>
          <w:rFonts w:cs="Arial"/>
          <w:color w:val="222222"/>
          <w:shd w:val="clear" w:color="auto" w:fill="FFFFFF"/>
        </w:rPr>
      </w:pPr>
      <w:r>
        <w:rPr>
          <w:rFonts w:cs="Arial"/>
          <w:color w:val="222222"/>
        </w:rPr>
        <w:br/>
      </w:r>
      <w:r w:rsidRPr="006D690F">
        <w:rPr>
          <w:rFonts w:cs="Arial"/>
          <w:color w:val="222222"/>
          <w:shd w:val="clear" w:color="auto" w:fill="FFFFFF"/>
        </w:rPr>
        <w:t>Lines 129-131: "preferable to use cell approximately 6-8 weeks after the differentiation factories are set up. Earlier harvested iPSC-macrophages can retain some proliferative capacity and are less adherent…". Is there also an upper limit in time for the use of these macrophages?</w:t>
      </w:r>
    </w:p>
    <w:p w14:paraId="68883F19" w14:textId="595AE19E" w:rsidR="00E0749B" w:rsidRPr="006D690F" w:rsidRDefault="00E0749B">
      <w:pPr>
        <w:rPr>
          <w:rFonts w:cs="Arial"/>
          <w:color w:val="70AD47" w:themeColor="accent6"/>
          <w:shd w:val="clear" w:color="auto" w:fill="FFFFFF"/>
        </w:rPr>
      </w:pPr>
      <w:r w:rsidRPr="006D690F">
        <w:rPr>
          <w:rFonts w:cs="Arial"/>
          <w:color w:val="70AD47" w:themeColor="accent6"/>
          <w:shd w:val="clear" w:color="auto" w:fill="FFFFFF"/>
        </w:rPr>
        <w:t xml:space="preserve">This is an interesting question, </w:t>
      </w:r>
      <w:r w:rsidR="00553FE8">
        <w:rPr>
          <w:rFonts w:cs="Arial"/>
          <w:color w:val="70AD47" w:themeColor="accent6"/>
          <w:shd w:val="clear" w:color="auto" w:fill="FFFFFF"/>
        </w:rPr>
        <w:t>I</w:t>
      </w:r>
      <w:r w:rsidRPr="006D690F">
        <w:rPr>
          <w:rFonts w:cs="Arial"/>
          <w:color w:val="70AD47" w:themeColor="accent6"/>
          <w:shd w:val="clear" w:color="auto" w:fill="FFFFFF"/>
        </w:rPr>
        <w:t xml:space="preserve"> find that </w:t>
      </w:r>
      <w:r w:rsidR="006D690F" w:rsidRPr="006D690F">
        <w:rPr>
          <w:rFonts w:cs="Arial"/>
          <w:color w:val="70AD47" w:themeColor="accent6"/>
          <w:shd w:val="clear" w:color="auto" w:fill="FFFFFF"/>
        </w:rPr>
        <w:t xml:space="preserve">our </w:t>
      </w:r>
      <w:r w:rsidRPr="006D690F">
        <w:rPr>
          <w:rFonts w:cs="Arial"/>
          <w:color w:val="70AD47" w:themeColor="accent6"/>
          <w:shd w:val="clear" w:color="auto" w:fill="FFFFFF"/>
        </w:rPr>
        <w:t>olde</w:t>
      </w:r>
      <w:r w:rsidR="006D690F" w:rsidRPr="006D690F">
        <w:rPr>
          <w:rFonts w:cs="Arial"/>
          <w:color w:val="70AD47" w:themeColor="accent6"/>
          <w:shd w:val="clear" w:color="auto" w:fill="FFFFFF"/>
        </w:rPr>
        <w:t>st</w:t>
      </w:r>
      <w:r w:rsidRPr="006D690F">
        <w:rPr>
          <w:rFonts w:cs="Arial"/>
          <w:color w:val="70AD47" w:themeColor="accent6"/>
          <w:shd w:val="clear" w:color="auto" w:fill="FFFFFF"/>
        </w:rPr>
        <w:t xml:space="preserve"> cultures of iPSC-macrophages </w:t>
      </w:r>
      <w:r w:rsidR="006D690F" w:rsidRPr="006D690F">
        <w:rPr>
          <w:rFonts w:cs="Arial"/>
          <w:color w:val="70AD47" w:themeColor="accent6"/>
          <w:shd w:val="clear" w:color="auto" w:fill="FFFFFF"/>
        </w:rPr>
        <w:t xml:space="preserve">are capable of phagocytosis if healthy, but </w:t>
      </w:r>
      <w:r w:rsidR="00553FE8">
        <w:rPr>
          <w:rFonts w:cs="Arial"/>
          <w:color w:val="70AD47" w:themeColor="accent6"/>
          <w:shd w:val="clear" w:color="auto" w:fill="FFFFFF"/>
        </w:rPr>
        <w:t>we</w:t>
      </w:r>
      <w:r w:rsidR="006D690F" w:rsidRPr="006D690F">
        <w:rPr>
          <w:rFonts w:cs="Arial"/>
          <w:color w:val="70AD47" w:themeColor="accent6"/>
          <w:shd w:val="clear" w:color="auto" w:fill="FFFFFF"/>
        </w:rPr>
        <w:t xml:space="preserve"> do not maintain factories beyond approximately 12 weeks due to poor cell yield. </w:t>
      </w:r>
      <w:r w:rsidR="00553FE8">
        <w:rPr>
          <w:rFonts w:cs="Arial"/>
          <w:color w:val="70AD47" w:themeColor="accent6"/>
          <w:shd w:val="clear" w:color="auto" w:fill="FFFFFF"/>
        </w:rPr>
        <w:t>I</w:t>
      </w:r>
      <w:r w:rsidR="006D690F" w:rsidRPr="006D690F">
        <w:rPr>
          <w:rFonts w:cs="Arial"/>
          <w:color w:val="70AD47" w:themeColor="accent6"/>
          <w:shd w:val="clear" w:color="auto" w:fill="FFFFFF"/>
        </w:rPr>
        <w:t xml:space="preserve"> have added to line 1</w:t>
      </w:r>
      <w:r w:rsidR="003F3ECE">
        <w:rPr>
          <w:rFonts w:cs="Arial"/>
          <w:color w:val="70AD47" w:themeColor="accent6"/>
          <w:shd w:val="clear" w:color="auto" w:fill="FFFFFF"/>
        </w:rPr>
        <w:t>37</w:t>
      </w:r>
      <w:r w:rsidR="006D690F" w:rsidRPr="006D690F">
        <w:rPr>
          <w:rFonts w:cs="Arial"/>
          <w:color w:val="70AD47" w:themeColor="accent6"/>
          <w:shd w:val="clear" w:color="auto" w:fill="FFFFFF"/>
        </w:rPr>
        <w:t xml:space="preserve"> (immediately after the section quoted above) “</w:t>
      </w:r>
      <w:bookmarkStart w:id="1" w:name="_Hlk61250188"/>
      <w:r w:rsidR="006D690F" w:rsidRPr="006D690F">
        <w:rPr>
          <w:rFonts w:cs="Arial"/>
          <w:color w:val="70AD47" w:themeColor="accent6"/>
          <w:shd w:val="clear" w:color="auto" w:fill="FFFFFF"/>
        </w:rPr>
        <w:t xml:space="preserve">An upper </w:t>
      </w:r>
      <w:r w:rsidR="006D690F">
        <w:rPr>
          <w:rFonts w:cs="Arial"/>
          <w:color w:val="70AD47" w:themeColor="accent6"/>
          <w:shd w:val="clear" w:color="auto" w:fill="FFFFFF"/>
        </w:rPr>
        <w:t xml:space="preserve">age </w:t>
      </w:r>
      <w:r w:rsidR="006D690F" w:rsidRPr="006D690F">
        <w:rPr>
          <w:rFonts w:cs="Arial"/>
          <w:color w:val="70AD47" w:themeColor="accent6"/>
          <w:shd w:val="clear" w:color="auto" w:fill="FFFFFF"/>
        </w:rPr>
        <w:t xml:space="preserve">limit </w:t>
      </w:r>
      <w:r w:rsidR="006D690F">
        <w:rPr>
          <w:rFonts w:cs="Arial"/>
          <w:color w:val="70AD47" w:themeColor="accent6"/>
          <w:shd w:val="clear" w:color="auto" w:fill="FFFFFF"/>
        </w:rPr>
        <w:t>for phagocytosis capability</w:t>
      </w:r>
      <w:r w:rsidR="006D690F" w:rsidRPr="006D690F">
        <w:rPr>
          <w:rFonts w:cs="Arial"/>
          <w:color w:val="70AD47" w:themeColor="accent6"/>
          <w:shd w:val="clear" w:color="auto" w:fill="FFFFFF"/>
        </w:rPr>
        <w:t xml:space="preserve"> has not been determined.</w:t>
      </w:r>
      <w:bookmarkEnd w:id="1"/>
      <w:r w:rsidR="006D690F" w:rsidRPr="006D690F">
        <w:rPr>
          <w:rFonts w:cs="Arial"/>
          <w:color w:val="70AD47" w:themeColor="accent6"/>
          <w:shd w:val="clear" w:color="auto" w:fill="FFFFFF"/>
        </w:rPr>
        <w:t>”</w:t>
      </w:r>
      <w:r w:rsidR="006D690F">
        <w:rPr>
          <w:rFonts w:cs="Arial"/>
          <w:color w:val="70AD47" w:themeColor="accent6"/>
          <w:shd w:val="clear" w:color="auto" w:fill="FFFFFF"/>
        </w:rPr>
        <w:t xml:space="preserve"> </w:t>
      </w:r>
    </w:p>
    <w:p w14:paraId="061A1077" w14:textId="320C0C8F" w:rsidR="001222C7" w:rsidRDefault="00B15B78">
      <w:pPr>
        <w:rPr>
          <w:rFonts w:cs="Arial"/>
          <w:color w:val="222222"/>
          <w:shd w:val="clear" w:color="auto" w:fill="FFFFFF"/>
        </w:rPr>
      </w:pPr>
      <w:r w:rsidRPr="00FA592B">
        <w:rPr>
          <w:rFonts w:cs="Arial"/>
          <w:color w:val="222222"/>
          <w:highlight w:val="cyan"/>
        </w:rPr>
        <w:br/>
      </w:r>
      <w:r w:rsidRPr="00D62F77">
        <w:rPr>
          <w:rFonts w:cs="Arial"/>
          <w:color w:val="222222"/>
          <w:shd w:val="clear" w:color="auto" w:fill="FFFFFF"/>
        </w:rPr>
        <w:t>*Also, it is not clear to me whether these iPSC-macrophages could be considered microglia or not. The introduction and discussion are focused on microglia, however the whole protocol is described based on iPSC-macrophages. I suggest the authors providing more general information on the features, phenotypes of these iPSC-macrophages in the introduction/discussion sections.</w:t>
      </w:r>
    </w:p>
    <w:p w14:paraId="134A97BA" w14:textId="1A12A8F5" w:rsidR="00F21288" w:rsidRPr="00D62F77" w:rsidRDefault="007C345D">
      <w:pPr>
        <w:rPr>
          <w:rFonts w:cs="Arial"/>
          <w:color w:val="70AD47" w:themeColor="accent6"/>
          <w:shd w:val="clear" w:color="auto" w:fill="FFFFFF"/>
        </w:rPr>
      </w:pPr>
      <w:r w:rsidRPr="00D62F77">
        <w:rPr>
          <w:rFonts w:cs="Arial"/>
          <w:color w:val="70AD47" w:themeColor="accent6"/>
          <w:shd w:val="clear" w:color="auto" w:fill="FFFFFF"/>
        </w:rPr>
        <w:t>There are many differentiation protocols for iPSC models of microglia in the literature, of varying complexity, but all of them are “models”</w:t>
      </w:r>
      <w:r w:rsidR="00D62F77" w:rsidRPr="00D62F77">
        <w:rPr>
          <w:rFonts w:cs="Arial"/>
          <w:color w:val="70AD47" w:themeColor="accent6"/>
          <w:shd w:val="clear" w:color="auto" w:fill="FFFFFF"/>
        </w:rPr>
        <w:t xml:space="preserve"> and all should be described as “microglia-like” rather than “microglia”</w:t>
      </w:r>
      <w:r w:rsidRPr="00D62F77">
        <w:rPr>
          <w:rFonts w:cs="Arial"/>
          <w:color w:val="70AD47" w:themeColor="accent6"/>
          <w:shd w:val="clear" w:color="auto" w:fill="FFFFFF"/>
        </w:rPr>
        <w:t>.</w:t>
      </w:r>
      <w:r w:rsidR="00D62F77" w:rsidRPr="00D62F77">
        <w:rPr>
          <w:rFonts w:cs="Arial"/>
          <w:color w:val="70AD47" w:themeColor="accent6"/>
          <w:shd w:val="clear" w:color="auto" w:fill="FFFFFF"/>
        </w:rPr>
        <w:t xml:space="preserve"> We are cautious not to refer to our cells as “microglia”, however the intention of the assay was to study an activity performed by microglia using iPSC-macrophages as a model.</w:t>
      </w:r>
      <w:r w:rsidRPr="00D62F77">
        <w:rPr>
          <w:rFonts w:cs="Arial"/>
          <w:color w:val="70AD47" w:themeColor="accent6"/>
          <w:shd w:val="clear" w:color="auto" w:fill="FFFFFF"/>
        </w:rPr>
        <w:t xml:space="preserve"> We consider t</w:t>
      </w:r>
      <w:r w:rsidR="00F21288" w:rsidRPr="00D62F77">
        <w:rPr>
          <w:rFonts w:cs="Arial"/>
          <w:color w:val="70AD47" w:themeColor="accent6"/>
          <w:shd w:val="clear" w:color="auto" w:fill="FFFFFF"/>
        </w:rPr>
        <w:t xml:space="preserve">he iPSC-macrophages </w:t>
      </w:r>
      <w:r w:rsidRPr="00D62F77">
        <w:rPr>
          <w:rFonts w:cs="Arial"/>
          <w:color w:val="70AD47" w:themeColor="accent6"/>
          <w:shd w:val="clear" w:color="auto" w:fill="FFFFFF"/>
        </w:rPr>
        <w:t>to be a very basic model, with utility in studying basic processes such as phagocytosis</w:t>
      </w:r>
      <w:r w:rsidR="00D62F77" w:rsidRPr="00D62F77">
        <w:rPr>
          <w:rFonts w:cs="Arial"/>
          <w:color w:val="70AD47" w:themeColor="accent6"/>
          <w:shd w:val="clear" w:color="auto" w:fill="FFFFFF"/>
        </w:rPr>
        <w:t xml:space="preserve">, and have cited literature in which the functional capabilities of the cells are explored. </w:t>
      </w:r>
      <w:r w:rsidRPr="00D62F77">
        <w:rPr>
          <w:rFonts w:cs="Arial"/>
          <w:color w:val="70AD47" w:themeColor="accent6"/>
          <w:shd w:val="clear" w:color="auto" w:fill="FFFFFF"/>
        </w:rPr>
        <w:t xml:space="preserve">They could be </w:t>
      </w:r>
      <w:r w:rsidR="00D62F77" w:rsidRPr="00D62F77">
        <w:rPr>
          <w:rFonts w:cs="Arial"/>
          <w:color w:val="70AD47" w:themeColor="accent6"/>
          <w:shd w:val="clear" w:color="auto" w:fill="FFFFFF"/>
        </w:rPr>
        <w:t xml:space="preserve">certainly be </w:t>
      </w:r>
      <w:r w:rsidRPr="00D62F77">
        <w:rPr>
          <w:rFonts w:cs="Arial"/>
          <w:color w:val="70AD47" w:themeColor="accent6"/>
          <w:shd w:val="clear" w:color="auto" w:fill="FFFFFF"/>
        </w:rPr>
        <w:t xml:space="preserve">substituted for a more microglia-like cell model, for example the iPSC-microglia-like cells described in </w:t>
      </w:r>
      <w:proofErr w:type="spellStart"/>
      <w:r w:rsidRPr="00D62F77">
        <w:rPr>
          <w:rFonts w:cs="Arial"/>
          <w:color w:val="70AD47" w:themeColor="accent6"/>
          <w:shd w:val="clear" w:color="auto" w:fill="FFFFFF"/>
        </w:rPr>
        <w:t>Haenseler</w:t>
      </w:r>
      <w:proofErr w:type="spellEnd"/>
      <w:r w:rsidRPr="00D62F77">
        <w:rPr>
          <w:rFonts w:cs="Arial"/>
          <w:color w:val="70AD47" w:themeColor="accent6"/>
          <w:shd w:val="clear" w:color="auto" w:fill="FFFFFF"/>
        </w:rPr>
        <w:t xml:space="preserve"> et al (2017) that undergo the same differentiation protocol but with a different final media composition. </w:t>
      </w:r>
      <w:r w:rsidR="00553FE8">
        <w:rPr>
          <w:rFonts w:cs="Arial"/>
          <w:color w:val="70AD47" w:themeColor="accent6"/>
          <w:shd w:val="clear" w:color="auto" w:fill="FFFFFF"/>
        </w:rPr>
        <w:t>I</w:t>
      </w:r>
      <w:r w:rsidRPr="00D62F77">
        <w:rPr>
          <w:rFonts w:cs="Arial"/>
          <w:color w:val="70AD47" w:themeColor="accent6"/>
          <w:shd w:val="clear" w:color="auto" w:fill="FFFFFF"/>
        </w:rPr>
        <w:t xml:space="preserve"> have </w:t>
      </w:r>
      <w:r w:rsidR="00D62F77" w:rsidRPr="00D62F77">
        <w:rPr>
          <w:rFonts w:cs="Arial"/>
          <w:color w:val="70AD47" w:themeColor="accent6"/>
          <w:shd w:val="clear" w:color="auto" w:fill="FFFFFF"/>
        </w:rPr>
        <w:t xml:space="preserve">modified lines 97-101 in the introduction to clarify this point: “For the microglia cell model human iPSC-macrophages were used, which mimic the ontogeny and transcriptional profile of human microglia, and are </w:t>
      </w:r>
      <w:proofErr w:type="spellStart"/>
      <w:r w:rsidR="00D62F77" w:rsidRPr="00D62F77">
        <w:rPr>
          <w:rFonts w:cs="Arial"/>
          <w:color w:val="70AD47" w:themeColor="accent6"/>
          <w:shd w:val="clear" w:color="auto" w:fill="FFFFFF"/>
        </w:rPr>
        <w:t>phagocytically</w:t>
      </w:r>
      <w:proofErr w:type="spellEnd"/>
      <w:r w:rsidR="00D62F77" w:rsidRPr="00D62F77">
        <w:rPr>
          <w:rFonts w:cs="Arial"/>
          <w:color w:val="70AD47" w:themeColor="accent6"/>
          <w:shd w:val="clear" w:color="auto" w:fill="FFFFFF"/>
        </w:rPr>
        <w:t xml:space="preserve">-competent. iPSC-macrophages are not the most authentic microglia model available, e.g. they do not mimic microglia morphology, however one can substitute for a more authentic monoculture iPSC model of microglia if desired, such as </w:t>
      </w:r>
      <w:proofErr w:type="spellStart"/>
      <w:r w:rsidR="00D62F77" w:rsidRPr="00D62F77">
        <w:rPr>
          <w:rFonts w:cs="Arial"/>
          <w:color w:val="70AD47" w:themeColor="accent6"/>
          <w:shd w:val="clear" w:color="auto" w:fill="FFFFFF"/>
        </w:rPr>
        <w:t>Haenseler</w:t>
      </w:r>
      <w:proofErr w:type="spellEnd"/>
      <w:r w:rsidR="00D62F77" w:rsidRPr="00D62F77">
        <w:rPr>
          <w:rFonts w:cs="Arial"/>
          <w:color w:val="70AD47" w:themeColor="accent6"/>
          <w:shd w:val="clear" w:color="auto" w:fill="FFFFFF"/>
        </w:rPr>
        <w:t xml:space="preserve"> et al (2017).”  </w:t>
      </w:r>
      <w:r w:rsidRPr="00D62F77">
        <w:rPr>
          <w:rFonts w:cs="Arial"/>
          <w:color w:val="70AD47" w:themeColor="accent6"/>
          <w:shd w:val="clear" w:color="auto" w:fill="FFFFFF"/>
        </w:rPr>
        <w:t xml:space="preserve"> </w:t>
      </w:r>
    </w:p>
    <w:p w14:paraId="758ACB5D" w14:textId="77777777" w:rsidR="001222C7" w:rsidRDefault="00B15B78">
      <w:pPr>
        <w:rPr>
          <w:rFonts w:cs="Arial"/>
          <w:color w:val="222222"/>
          <w:shd w:val="clear" w:color="auto" w:fill="FFFFFF"/>
        </w:rPr>
      </w:pPr>
      <w:r>
        <w:rPr>
          <w:rFonts w:cs="Arial"/>
          <w:color w:val="222222"/>
        </w:rPr>
        <w:br/>
      </w:r>
      <w:r>
        <w:rPr>
          <w:rFonts w:cs="Arial"/>
          <w:color w:val="222222"/>
          <w:shd w:val="clear" w:color="auto" w:fill="FFFFFF"/>
        </w:rPr>
        <w:t xml:space="preserve">Lines 139-141: </w:t>
      </w:r>
      <w:proofErr w:type="spellStart"/>
      <w:r>
        <w:rPr>
          <w:rFonts w:cs="Arial"/>
          <w:color w:val="222222"/>
          <w:shd w:val="clear" w:color="auto" w:fill="FFFFFF"/>
        </w:rPr>
        <w:t>TrypLE</w:t>
      </w:r>
      <w:proofErr w:type="spellEnd"/>
      <w:r>
        <w:rPr>
          <w:rFonts w:cs="Arial"/>
          <w:color w:val="222222"/>
          <w:shd w:val="clear" w:color="auto" w:fill="FFFFFF"/>
        </w:rPr>
        <w:t xml:space="preserve"> Express dissociation. 4 ml of this solution are added to the flask for dissociation but then a thin film of </w:t>
      </w:r>
      <w:proofErr w:type="spellStart"/>
      <w:r>
        <w:rPr>
          <w:rFonts w:cs="Arial"/>
          <w:color w:val="222222"/>
          <w:shd w:val="clear" w:color="auto" w:fill="FFFFFF"/>
        </w:rPr>
        <w:t>TrypLE</w:t>
      </w:r>
      <w:proofErr w:type="spellEnd"/>
      <w:r>
        <w:rPr>
          <w:rFonts w:cs="Arial"/>
          <w:color w:val="222222"/>
          <w:shd w:val="clear" w:color="auto" w:fill="FFFFFF"/>
        </w:rPr>
        <w:t xml:space="preserve"> Express is used for incubation. Please, clarify a little bit this point.</w:t>
      </w:r>
    </w:p>
    <w:p w14:paraId="0B83F4FB" w14:textId="6A9ED1C8" w:rsidR="00643A29" w:rsidRPr="00643A29" w:rsidRDefault="00553FE8">
      <w:pPr>
        <w:rPr>
          <w:rFonts w:cs="Arial"/>
          <w:color w:val="70AD47" w:themeColor="accent6"/>
        </w:rPr>
      </w:pPr>
      <w:r>
        <w:rPr>
          <w:rFonts w:cs="Arial"/>
          <w:color w:val="70AD47" w:themeColor="accent6"/>
        </w:rPr>
        <w:t>I</w:t>
      </w:r>
      <w:r w:rsidR="00643A29" w:rsidRPr="00643A29">
        <w:rPr>
          <w:rFonts w:cs="Arial"/>
          <w:color w:val="70AD47" w:themeColor="accent6"/>
        </w:rPr>
        <w:t xml:space="preserve"> have modified step 2.1 to improve clarity of this point, and also to comply with the journal policy regarding commercial language. “In a class II biological safety cabinet, dissociate SH-SY5Ys, by addition of 4 mL of a cell dissociation buffer containing recombinant trypsin-like enzymes and 1.1 mM EDTA (see Table of Materials), which should be removed immediately so that less than 1 mL remains as a thin film coating the cells. Incubate for 2-3 min at 37 °C/ 5% CO2.”</w:t>
      </w:r>
    </w:p>
    <w:p w14:paraId="2800AC3F" w14:textId="30AA2CC3" w:rsidR="001222C7" w:rsidRDefault="00B15B78">
      <w:pPr>
        <w:rPr>
          <w:rFonts w:cs="Arial"/>
          <w:color w:val="222222"/>
          <w:shd w:val="clear" w:color="auto" w:fill="FFFFFF"/>
        </w:rPr>
      </w:pPr>
      <w:r>
        <w:rPr>
          <w:rFonts w:cs="Arial"/>
          <w:color w:val="222222"/>
        </w:rPr>
        <w:br/>
      </w:r>
      <w:r>
        <w:rPr>
          <w:rFonts w:cs="Arial"/>
          <w:color w:val="222222"/>
          <w:shd w:val="clear" w:color="auto" w:fill="FFFFFF"/>
        </w:rPr>
        <w:t>Lines 170-172: XVIVO15 media without gentamicin; please, explain which is the reason behind.</w:t>
      </w:r>
    </w:p>
    <w:p w14:paraId="38A98B1E" w14:textId="07378FDA" w:rsidR="001661B8" w:rsidRDefault="001661B8">
      <w:pPr>
        <w:rPr>
          <w:rFonts w:cs="Arial"/>
          <w:color w:val="222222"/>
        </w:rPr>
      </w:pPr>
      <w:r w:rsidRPr="001661B8">
        <w:rPr>
          <w:rFonts w:cs="Arial"/>
          <w:color w:val="70AD47" w:themeColor="accent6"/>
        </w:rPr>
        <w:t xml:space="preserve">This media was used for steps 3.4 and 4.3, it is now referred to in the text as “phenol red-free macrophage media”. The purpose of the media is to be used during the phagocytosis assay itself- it has the same base composition as the macrophage media, to avoid upsetting the cells, however the phenol red component is absent, to reduce background fluorescence. The phenol red-free XVIVO15 also happens to have gentamycin removed, but this is not important for the assay, it is the only type of phenol red-free XVIVO15 </w:t>
      </w:r>
      <w:r w:rsidR="003F3ECE">
        <w:rPr>
          <w:rFonts w:cs="Arial"/>
          <w:color w:val="70AD47" w:themeColor="accent6"/>
        </w:rPr>
        <w:t xml:space="preserve">currently </w:t>
      </w:r>
      <w:r w:rsidRPr="001661B8">
        <w:rPr>
          <w:rFonts w:cs="Arial"/>
          <w:color w:val="70AD47" w:themeColor="accent6"/>
        </w:rPr>
        <w:t>available.</w:t>
      </w:r>
    </w:p>
    <w:p w14:paraId="534CCDBD" w14:textId="6A9D894F" w:rsidR="002D44F3" w:rsidRDefault="001661B8">
      <w:pPr>
        <w:rPr>
          <w:rFonts w:cs="Arial"/>
          <w:color w:val="222222"/>
          <w:shd w:val="clear" w:color="auto" w:fill="FFFFFF"/>
        </w:rPr>
      </w:pPr>
      <w:r>
        <w:rPr>
          <w:rFonts w:cs="Arial"/>
          <w:color w:val="222222"/>
        </w:rPr>
        <w:t xml:space="preserve"> </w:t>
      </w:r>
      <w:r w:rsidR="00B15B78">
        <w:rPr>
          <w:rFonts w:cs="Arial"/>
          <w:color w:val="222222"/>
        </w:rPr>
        <w:br/>
      </w:r>
      <w:r w:rsidR="00B15B78">
        <w:rPr>
          <w:rFonts w:cs="Arial"/>
          <w:color w:val="222222"/>
          <w:shd w:val="clear" w:color="auto" w:fill="FFFFFF"/>
        </w:rPr>
        <w:t xml:space="preserve">Lines 183-190: the solution indicated in these sections contains not only cell tracker but also </w:t>
      </w:r>
      <w:proofErr w:type="spellStart"/>
      <w:r w:rsidR="00B15B78">
        <w:rPr>
          <w:rFonts w:cs="Arial"/>
          <w:color w:val="222222"/>
          <w:shd w:val="clear" w:color="auto" w:fill="FFFFFF"/>
        </w:rPr>
        <w:t>NucBlue</w:t>
      </w:r>
      <w:proofErr w:type="spellEnd"/>
      <w:r w:rsidR="00B15B78">
        <w:rPr>
          <w:rFonts w:cs="Arial"/>
          <w:color w:val="222222"/>
          <w:shd w:val="clear" w:color="auto" w:fill="FFFFFF"/>
        </w:rPr>
        <w:t>, right?</w:t>
      </w:r>
    </w:p>
    <w:p w14:paraId="298559A3" w14:textId="3C430128" w:rsidR="00077250" w:rsidRPr="00077250" w:rsidRDefault="00077250">
      <w:pPr>
        <w:rPr>
          <w:rFonts w:cs="Arial"/>
          <w:color w:val="70AD47" w:themeColor="accent6"/>
        </w:rPr>
      </w:pPr>
      <w:r w:rsidRPr="00077250">
        <w:rPr>
          <w:rFonts w:cs="Arial"/>
          <w:color w:val="70AD47" w:themeColor="accent6"/>
        </w:rPr>
        <w:lastRenderedPageBreak/>
        <w:t xml:space="preserve">The reviewer is referring to section 4 “Staining of iPSC-macrophages”. To clarify, the </w:t>
      </w:r>
      <w:proofErr w:type="spellStart"/>
      <w:r w:rsidRPr="00077250">
        <w:rPr>
          <w:rFonts w:cs="Arial"/>
          <w:color w:val="70AD47" w:themeColor="accent6"/>
        </w:rPr>
        <w:t>NucBlue</w:t>
      </w:r>
      <w:proofErr w:type="spellEnd"/>
      <w:r w:rsidRPr="00077250">
        <w:rPr>
          <w:rFonts w:cs="Arial"/>
          <w:color w:val="70AD47" w:themeColor="accent6"/>
        </w:rPr>
        <w:t xml:space="preserve"> is present in the </w:t>
      </w:r>
      <w:proofErr w:type="spellStart"/>
      <w:r w:rsidRPr="00077250">
        <w:rPr>
          <w:rFonts w:cs="Arial"/>
          <w:color w:val="70AD47" w:themeColor="accent6"/>
        </w:rPr>
        <w:t>CellTracker</w:t>
      </w:r>
      <w:proofErr w:type="spellEnd"/>
      <w:r w:rsidRPr="00077250">
        <w:rPr>
          <w:rFonts w:cs="Arial"/>
          <w:color w:val="70AD47" w:themeColor="accent6"/>
        </w:rPr>
        <w:t xml:space="preserve"> staining solution, steps 4.1 and 4.2, but it is not present in subsequent treatments in step 4.3. </w:t>
      </w:r>
      <w:r w:rsidR="00553FE8">
        <w:rPr>
          <w:rFonts w:cs="Arial"/>
          <w:color w:val="70AD47" w:themeColor="accent6"/>
        </w:rPr>
        <w:t>I</w:t>
      </w:r>
      <w:r w:rsidRPr="00077250">
        <w:rPr>
          <w:rFonts w:cs="Arial"/>
          <w:color w:val="70AD47" w:themeColor="accent6"/>
        </w:rPr>
        <w:t xml:space="preserve"> have added to step 4.2 a reference to “the dye solution prepared in step 4.1”, to </w:t>
      </w:r>
      <w:r>
        <w:rPr>
          <w:rFonts w:cs="Arial"/>
          <w:color w:val="70AD47" w:themeColor="accent6"/>
        </w:rPr>
        <w:t>avoid ambiguity</w:t>
      </w:r>
      <w:r w:rsidRPr="00077250">
        <w:rPr>
          <w:rFonts w:cs="Arial"/>
          <w:color w:val="70AD47" w:themeColor="accent6"/>
        </w:rPr>
        <w:t>.</w:t>
      </w:r>
    </w:p>
    <w:p w14:paraId="21BC02C3" w14:textId="69BD9837" w:rsidR="002D44F3" w:rsidRDefault="00B15B78">
      <w:pPr>
        <w:rPr>
          <w:rFonts w:cs="Arial"/>
          <w:color w:val="222222"/>
          <w:shd w:val="clear" w:color="auto" w:fill="FFFFFF"/>
        </w:rPr>
      </w:pPr>
      <w:r>
        <w:rPr>
          <w:rFonts w:cs="Arial"/>
          <w:color w:val="222222"/>
        </w:rPr>
        <w:br/>
      </w:r>
      <w:r>
        <w:rPr>
          <w:rFonts w:cs="Arial"/>
          <w:color w:val="222222"/>
          <w:shd w:val="clear" w:color="auto" w:fill="FFFFFF"/>
        </w:rPr>
        <w:t>Lines 192-193: please, clarify this point with more information. Which compounds? What for?</w:t>
      </w:r>
    </w:p>
    <w:p w14:paraId="287076A5" w14:textId="0677DDE4" w:rsidR="00764A47" w:rsidRPr="00764A47" w:rsidRDefault="00764A47">
      <w:pPr>
        <w:rPr>
          <w:rFonts w:cs="Arial"/>
          <w:color w:val="70AD47" w:themeColor="accent6"/>
        </w:rPr>
      </w:pPr>
      <w:r w:rsidRPr="00764A47">
        <w:rPr>
          <w:rFonts w:cs="Arial"/>
          <w:color w:val="70AD47" w:themeColor="accent6"/>
        </w:rPr>
        <w:t xml:space="preserve">The reviewer is referring to the </w:t>
      </w:r>
      <w:r w:rsidR="00C75BA3">
        <w:rPr>
          <w:rFonts w:cs="Arial"/>
          <w:color w:val="70AD47" w:themeColor="accent6"/>
        </w:rPr>
        <w:t>note</w:t>
      </w:r>
      <w:r w:rsidRPr="00764A47">
        <w:rPr>
          <w:rFonts w:cs="Arial"/>
          <w:color w:val="70AD47" w:themeColor="accent6"/>
        </w:rPr>
        <w:t xml:space="preserve"> that follows section 4 “Staining of iPSC-macrophages”, regarding the addition of long-duration experimental treatments to the phagocytosis assay. </w:t>
      </w:r>
      <w:r w:rsidR="00553FE8">
        <w:rPr>
          <w:rFonts w:cs="Arial"/>
          <w:color w:val="70AD47" w:themeColor="accent6"/>
        </w:rPr>
        <w:t>I</w:t>
      </w:r>
      <w:r w:rsidRPr="00764A47">
        <w:rPr>
          <w:rFonts w:cs="Arial"/>
          <w:color w:val="70AD47" w:themeColor="accent6"/>
        </w:rPr>
        <w:t xml:space="preserve"> have edited “compounds” to read “experimental treatment</w:t>
      </w:r>
      <w:r w:rsidR="00291FA1">
        <w:rPr>
          <w:rFonts w:cs="Arial"/>
          <w:color w:val="70AD47" w:themeColor="accent6"/>
        </w:rPr>
        <w:t>s</w:t>
      </w:r>
      <w:r w:rsidRPr="00764A47">
        <w:rPr>
          <w:rFonts w:cs="Arial"/>
          <w:color w:val="70AD47" w:themeColor="accent6"/>
        </w:rPr>
        <w:t xml:space="preserve">”. Additionally </w:t>
      </w:r>
      <w:r w:rsidR="00553FE8">
        <w:rPr>
          <w:rFonts w:cs="Arial"/>
          <w:color w:val="70AD47" w:themeColor="accent6"/>
        </w:rPr>
        <w:t>I</w:t>
      </w:r>
      <w:r w:rsidRPr="00764A47">
        <w:rPr>
          <w:rFonts w:cs="Arial"/>
          <w:color w:val="70AD47" w:themeColor="accent6"/>
        </w:rPr>
        <w:t xml:space="preserve"> have added clarification that the experimental treatment should be reapplied in step 4.3, after the staining steps are performed. </w:t>
      </w:r>
    </w:p>
    <w:p w14:paraId="1A5C8F0C" w14:textId="1E7BDA13" w:rsidR="000C11E4" w:rsidRDefault="00B15B78">
      <w:pPr>
        <w:rPr>
          <w:rFonts w:cs="Arial"/>
          <w:color w:val="222222"/>
          <w:shd w:val="clear" w:color="auto" w:fill="FFFFFF"/>
        </w:rPr>
      </w:pPr>
      <w:r>
        <w:rPr>
          <w:rFonts w:cs="Arial"/>
          <w:color w:val="222222"/>
        </w:rPr>
        <w:br/>
      </w:r>
      <w:r>
        <w:rPr>
          <w:rFonts w:cs="Arial"/>
          <w:color w:val="222222"/>
          <w:shd w:val="clear" w:color="auto" w:fill="FFFFFF"/>
        </w:rPr>
        <w:t xml:space="preserve">Lines 228-230: there is a 30 min lag before phagocytosis assay is monitored. After that, phagocytosis is </w:t>
      </w:r>
      <w:proofErr w:type="spellStart"/>
      <w:r>
        <w:rPr>
          <w:rFonts w:cs="Arial"/>
          <w:color w:val="222222"/>
          <w:shd w:val="clear" w:color="auto" w:fill="FFFFFF"/>
        </w:rPr>
        <w:t>analyzed</w:t>
      </w:r>
      <w:proofErr w:type="spellEnd"/>
      <w:r>
        <w:rPr>
          <w:rFonts w:cs="Arial"/>
          <w:color w:val="222222"/>
          <w:shd w:val="clear" w:color="auto" w:fill="FFFFFF"/>
        </w:rPr>
        <w:t xml:space="preserve"> during the next 3 hours. Please, specify somewhere in the text that final times plotted in the graphs include the 30 min lag + 3 hours of analysis. If this is not the case, I don't understand why the time axis is longer than 3 hours. Indeed there is no effect of </w:t>
      </w:r>
      <w:proofErr w:type="spellStart"/>
      <w:r>
        <w:rPr>
          <w:rFonts w:cs="Arial"/>
          <w:color w:val="222222"/>
          <w:shd w:val="clear" w:color="auto" w:fill="FFFFFF"/>
        </w:rPr>
        <w:t>cytochalasinD</w:t>
      </w:r>
      <w:proofErr w:type="spellEnd"/>
      <w:r>
        <w:rPr>
          <w:rFonts w:cs="Arial"/>
          <w:color w:val="222222"/>
          <w:shd w:val="clear" w:color="auto" w:fill="FFFFFF"/>
        </w:rPr>
        <w:t xml:space="preserve"> until 3h.</w:t>
      </w:r>
    </w:p>
    <w:p w14:paraId="1069CEF1" w14:textId="6D88B925" w:rsidR="008A2B81" w:rsidRPr="00571047" w:rsidRDefault="008A2B81">
      <w:pPr>
        <w:rPr>
          <w:rFonts w:cs="Arial"/>
          <w:color w:val="70AD47" w:themeColor="accent6"/>
          <w:shd w:val="clear" w:color="auto" w:fill="FFFFFF"/>
        </w:rPr>
      </w:pPr>
      <w:r w:rsidRPr="00571047">
        <w:rPr>
          <w:rFonts w:cs="Arial"/>
          <w:color w:val="70AD47" w:themeColor="accent6"/>
          <w:shd w:val="clear" w:color="auto" w:fill="FFFFFF"/>
        </w:rPr>
        <w:t xml:space="preserve">The reviewer is correct that the unmonitored </w:t>
      </w:r>
      <w:r w:rsidR="00571047">
        <w:rPr>
          <w:rFonts w:cs="Arial"/>
          <w:color w:val="70AD47" w:themeColor="accent6"/>
          <w:shd w:val="clear" w:color="auto" w:fill="FFFFFF"/>
        </w:rPr>
        <w:t>period</w:t>
      </w:r>
      <w:r w:rsidRPr="00571047">
        <w:rPr>
          <w:rFonts w:cs="Arial"/>
          <w:color w:val="70AD47" w:themeColor="accent6"/>
          <w:shd w:val="clear" w:color="auto" w:fill="FFFFFF"/>
        </w:rPr>
        <w:t xml:space="preserve"> w</w:t>
      </w:r>
      <w:r w:rsidR="00571047">
        <w:rPr>
          <w:rFonts w:cs="Arial"/>
          <w:color w:val="70AD47" w:themeColor="accent6"/>
          <w:shd w:val="clear" w:color="auto" w:fill="FFFFFF"/>
        </w:rPr>
        <w:t>as</w:t>
      </w:r>
      <w:r w:rsidRPr="00571047">
        <w:rPr>
          <w:rFonts w:cs="Arial"/>
          <w:color w:val="70AD47" w:themeColor="accent6"/>
          <w:shd w:val="clear" w:color="auto" w:fill="FFFFFF"/>
        </w:rPr>
        <w:t xml:space="preserve"> included in the times plotted</w:t>
      </w:r>
      <w:r w:rsidR="00571047">
        <w:rPr>
          <w:rFonts w:cs="Arial"/>
          <w:color w:val="70AD47" w:themeColor="accent6"/>
          <w:shd w:val="clear" w:color="auto" w:fill="FFFFFF"/>
        </w:rPr>
        <w:t>, the times are from initiation of phagocytosis</w:t>
      </w:r>
      <w:r w:rsidRPr="00571047">
        <w:rPr>
          <w:rFonts w:cs="Arial"/>
          <w:color w:val="70AD47" w:themeColor="accent6"/>
          <w:shd w:val="clear" w:color="auto" w:fill="FFFFFF"/>
        </w:rPr>
        <w:t>.</w:t>
      </w:r>
      <w:r w:rsidR="00571047" w:rsidRPr="00571047">
        <w:rPr>
          <w:rFonts w:cs="Arial"/>
          <w:color w:val="70AD47" w:themeColor="accent6"/>
          <w:shd w:val="clear" w:color="auto" w:fill="FFFFFF"/>
        </w:rPr>
        <w:t xml:space="preserve"> To clarify this point in the text </w:t>
      </w:r>
      <w:r w:rsidR="00553FE8">
        <w:rPr>
          <w:rFonts w:cs="Arial"/>
          <w:color w:val="70AD47" w:themeColor="accent6"/>
          <w:shd w:val="clear" w:color="auto" w:fill="FFFFFF"/>
        </w:rPr>
        <w:t>I</w:t>
      </w:r>
      <w:r w:rsidR="00571047" w:rsidRPr="00571047">
        <w:rPr>
          <w:rFonts w:cs="Arial"/>
          <w:color w:val="70AD47" w:themeColor="accent6"/>
          <w:shd w:val="clear" w:color="auto" w:fill="FFFFFF"/>
        </w:rPr>
        <w:t xml:space="preserve"> have edited lines 6</w:t>
      </w:r>
      <w:r w:rsidR="003F3ECE">
        <w:rPr>
          <w:rFonts w:cs="Arial"/>
          <w:color w:val="70AD47" w:themeColor="accent6"/>
          <w:shd w:val="clear" w:color="auto" w:fill="FFFFFF"/>
        </w:rPr>
        <w:t>6</w:t>
      </w:r>
      <w:r w:rsidR="007D3A11">
        <w:rPr>
          <w:rFonts w:cs="Arial"/>
          <w:color w:val="70AD47" w:themeColor="accent6"/>
          <w:shd w:val="clear" w:color="auto" w:fill="FFFFFF"/>
        </w:rPr>
        <w:t>4</w:t>
      </w:r>
      <w:r w:rsidR="00571047" w:rsidRPr="00571047">
        <w:rPr>
          <w:rFonts w:cs="Arial"/>
          <w:color w:val="70AD47" w:themeColor="accent6"/>
          <w:shd w:val="clear" w:color="auto" w:fill="FFFFFF"/>
        </w:rPr>
        <w:t>-</w:t>
      </w:r>
      <w:r w:rsidR="003F3ECE">
        <w:rPr>
          <w:rFonts w:cs="Arial"/>
          <w:color w:val="70AD47" w:themeColor="accent6"/>
          <w:shd w:val="clear" w:color="auto" w:fill="FFFFFF"/>
        </w:rPr>
        <w:t>66</w:t>
      </w:r>
      <w:r w:rsidR="007D3A11">
        <w:rPr>
          <w:rFonts w:cs="Arial"/>
          <w:color w:val="70AD47" w:themeColor="accent6"/>
          <w:shd w:val="clear" w:color="auto" w:fill="FFFFFF"/>
        </w:rPr>
        <w:t>6</w:t>
      </w:r>
      <w:r w:rsidR="00571047" w:rsidRPr="00571047">
        <w:rPr>
          <w:rFonts w:cs="Arial"/>
          <w:color w:val="70AD47" w:themeColor="accent6"/>
          <w:shd w:val="clear" w:color="auto" w:fill="FFFFFF"/>
        </w:rPr>
        <w:t xml:space="preserve"> in the Representative Results section: “Imaging commenced 40 min after the addition of SH-SY5Ys and images were captured at 5 min intervals for the next 3 h (data includes the initial 40 min delay).” </w:t>
      </w:r>
      <w:r w:rsidR="00553FE8">
        <w:rPr>
          <w:rFonts w:cs="Arial"/>
          <w:color w:val="70AD47" w:themeColor="accent6"/>
          <w:shd w:val="clear" w:color="auto" w:fill="FFFFFF"/>
        </w:rPr>
        <w:t>I</w:t>
      </w:r>
      <w:r w:rsidR="00571047" w:rsidRPr="00571047">
        <w:rPr>
          <w:rFonts w:cs="Arial"/>
          <w:color w:val="70AD47" w:themeColor="accent6"/>
          <w:shd w:val="clear" w:color="auto" w:fill="FFFFFF"/>
        </w:rPr>
        <w:t xml:space="preserve"> have additionally added to the figure legend for Fig 2 “Times displayed are from initiation of phagocytosis, including the first 40 minutes without measurement.”</w:t>
      </w:r>
    </w:p>
    <w:p w14:paraId="46BB3068" w14:textId="13974809" w:rsidR="00156169" w:rsidRDefault="00B15B78">
      <w:pPr>
        <w:rPr>
          <w:rFonts w:cs="Arial"/>
          <w:color w:val="222222"/>
          <w:shd w:val="clear" w:color="auto" w:fill="FFFFFF"/>
        </w:rPr>
      </w:pPr>
      <w:r>
        <w:rPr>
          <w:rFonts w:cs="Arial"/>
          <w:color w:val="222222"/>
        </w:rPr>
        <w:br/>
      </w:r>
      <w:r>
        <w:rPr>
          <w:rFonts w:cs="Arial"/>
          <w:color w:val="222222"/>
          <w:shd w:val="clear" w:color="auto" w:fill="FFFFFF"/>
        </w:rPr>
        <w:t>*Another issue related to this is that compounds like cytochalasin</w:t>
      </w:r>
      <w:r w:rsidR="00291FA1">
        <w:rPr>
          <w:rFonts w:cs="Arial"/>
          <w:color w:val="222222"/>
          <w:shd w:val="clear" w:color="auto" w:fill="FFFFFF"/>
        </w:rPr>
        <w:t xml:space="preserve"> </w:t>
      </w:r>
      <w:r>
        <w:rPr>
          <w:rFonts w:cs="Arial"/>
          <w:color w:val="222222"/>
          <w:shd w:val="clear" w:color="auto" w:fill="FFFFFF"/>
        </w:rPr>
        <w:t>D (and others like bafilomycin) were not included in the initial protocol but later they are used in graph validations of the model. I think that this information, at least cytochalasin D treatment, should be included in the initial protocol because the authors later discuss that cytochalasin D treatment is necessary to control for proper quantification of phagocytosis.</w:t>
      </w:r>
    </w:p>
    <w:p w14:paraId="2DB3332C" w14:textId="64EF56A4" w:rsidR="00291FA1" w:rsidRPr="00A079B4" w:rsidRDefault="00553FE8">
      <w:pPr>
        <w:rPr>
          <w:rFonts w:cs="Arial"/>
          <w:color w:val="70AD47" w:themeColor="accent6"/>
          <w:shd w:val="clear" w:color="auto" w:fill="FFFFFF"/>
        </w:rPr>
      </w:pPr>
      <w:r>
        <w:rPr>
          <w:rFonts w:cs="Arial"/>
          <w:color w:val="70AD47" w:themeColor="accent6"/>
          <w:shd w:val="clear" w:color="auto" w:fill="FFFFFF"/>
        </w:rPr>
        <w:t>I</w:t>
      </w:r>
      <w:r w:rsidR="00A079B4" w:rsidRPr="00A079B4">
        <w:rPr>
          <w:rFonts w:cs="Arial"/>
          <w:color w:val="70AD47" w:themeColor="accent6"/>
          <w:shd w:val="clear" w:color="auto" w:fill="FFFFFF"/>
        </w:rPr>
        <w:t xml:space="preserve"> agree that cytochalasin D is a vital control when setting up this phagocytosis assay, and can see that it would be helpful to mention in the main section of the protocol. </w:t>
      </w:r>
      <w:r>
        <w:rPr>
          <w:rFonts w:cs="Arial"/>
          <w:color w:val="70AD47" w:themeColor="accent6"/>
          <w:shd w:val="clear" w:color="auto" w:fill="FFFFFF"/>
        </w:rPr>
        <w:t>I</w:t>
      </w:r>
      <w:r w:rsidR="00291FA1" w:rsidRPr="00A079B4">
        <w:rPr>
          <w:rFonts w:cs="Arial"/>
          <w:color w:val="70AD47" w:themeColor="accent6"/>
          <w:shd w:val="clear" w:color="auto" w:fill="FFFFFF"/>
        </w:rPr>
        <w:t xml:space="preserve"> have now added “Include 10 </w:t>
      </w:r>
      <w:proofErr w:type="spellStart"/>
      <w:r w:rsidR="00291FA1" w:rsidRPr="00A079B4">
        <w:rPr>
          <w:rFonts w:cs="Arial"/>
          <w:color w:val="70AD47" w:themeColor="accent6"/>
          <w:shd w:val="clear" w:color="auto" w:fill="FFFFFF"/>
        </w:rPr>
        <w:t>μM</w:t>
      </w:r>
      <w:proofErr w:type="spellEnd"/>
      <w:r w:rsidR="00291FA1" w:rsidRPr="00A079B4">
        <w:rPr>
          <w:rFonts w:cs="Arial"/>
          <w:color w:val="70AD47" w:themeColor="accent6"/>
          <w:shd w:val="clear" w:color="auto" w:fill="FFFFFF"/>
        </w:rPr>
        <w:t xml:space="preserve"> cytochalasin D as a negative control treatment” to step 4.3 (line 21</w:t>
      </w:r>
      <w:r w:rsidR="007D3A11">
        <w:rPr>
          <w:rFonts w:cs="Arial"/>
          <w:color w:val="70AD47" w:themeColor="accent6"/>
          <w:shd w:val="clear" w:color="auto" w:fill="FFFFFF"/>
        </w:rPr>
        <w:t>8</w:t>
      </w:r>
      <w:r w:rsidR="00291FA1" w:rsidRPr="00A079B4">
        <w:rPr>
          <w:rFonts w:cs="Arial"/>
          <w:color w:val="70AD47" w:themeColor="accent6"/>
          <w:shd w:val="clear" w:color="auto" w:fill="FFFFFF"/>
        </w:rPr>
        <w:t>), and additionally explained in the accompanying note (line 22</w:t>
      </w:r>
      <w:r w:rsidR="007D3A11">
        <w:rPr>
          <w:rFonts w:cs="Arial"/>
          <w:color w:val="70AD47" w:themeColor="accent6"/>
          <w:shd w:val="clear" w:color="auto" w:fill="FFFFFF"/>
        </w:rPr>
        <w:t>5</w:t>
      </w:r>
      <w:r w:rsidR="00291FA1" w:rsidRPr="00A079B4">
        <w:rPr>
          <w:rFonts w:cs="Arial"/>
          <w:color w:val="70AD47" w:themeColor="accent6"/>
          <w:shd w:val="clear" w:color="auto" w:fill="FFFFFF"/>
        </w:rPr>
        <w:t>) that cytochalasin D blocks phagocytosis.</w:t>
      </w:r>
      <w:r w:rsidR="00A079B4" w:rsidRPr="00A079B4">
        <w:rPr>
          <w:rFonts w:cs="Arial"/>
          <w:color w:val="70AD47" w:themeColor="accent6"/>
          <w:shd w:val="clear" w:color="auto" w:fill="FFFFFF"/>
        </w:rPr>
        <w:t xml:space="preserve"> </w:t>
      </w:r>
      <w:r>
        <w:rPr>
          <w:rFonts w:cs="Arial"/>
          <w:color w:val="70AD47" w:themeColor="accent6"/>
          <w:shd w:val="clear" w:color="auto" w:fill="FFFFFF"/>
        </w:rPr>
        <w:t>I</w:t>
      </w:r>
      <w:r w:rsidR="00A079B4" w:rsidRPr="00A079B4">
        <w:rPr>
          <w:rFonts w:cs="Arial"/>
          <w:color w:val="70AD47" w:themeColor="accent6"/>
          <w:shd w:val="clear" w:color="auto" w:fill="FFFFFF"/>
        </w:rPr>
        <w:t xml:space="preserve"> have also added cytochalasin D to the Table of Materials.</w:t>
      </w:r>
    </w:p>
    <w:p w14:paraId="79B4DDB6" w14:textId="05DFD472" w:rsidR="00937844" w:rsidRDefault="00B15B78">
      <w:pPr>
        <w:rPr>
          <w:rFonts w:cs="Arial"/>
          <w:color w:val="222222"/>
          <w:shd w:val="clear" w:color="auto" w:fill="FFFFFF"/>
        </w:rPr>
      </w:pPr>
      <w:r>
        <w:rPr>
          <w:rFonts w:cs="Arial"/>
          <w:color w:val="222222"/>
        </w:rPr>
        <w:br/>
      </w:r>
      <w:r>
        <w:rPr>
          <w:rFonts w:cs="Arial"/>
          <w:color w:val="222222"/>
          <w:shd w:val="clear" w:color="auto" w:fill="FFFFFF"/>
        </w:rPr>
        <w:t xml:space="preserve">In my opinion, the data analysis section is very difficult to evaluate for a reviewer since the authors do not </w:t>
      </w:r>
      <w:r w:rsidRPr="00553FE8">
        <w:rPr>
          <w:rFonts w:cs="Arial"/>
          <w:color w:val="222222"/>
          <w:shd w:val="clear" w:color="auto" w:fill="FFFFFF"/>
        </w:rPr>
        <w:t>include illustrations for what they are describing. I think that the method would be improved if the authors would add some reference illustrations on what is good vs poor segmentation for macrophages and dead cells (</w:t>
      </w:r>
      <w:r>
        <w:rPr>
          <w:rFonts w:cs="Arial"/>
          <w:color w:val="222222"/>
          <w:shd w:val="clear" w:color="auto" w:fill="FFFFFF"/>
        </w:rPr>
        <w:t xml:space="preserve">it seems to me specially tricky to segment properly the phagocytic cargo, the </w:t>
      </w:r>
      <w:proofErr w:type="spellStart"/>
      <w:r>
        <w:rPr>
          <w:rFonts w:cs="Arial"/>
          <w:color w:val="222222"/>
          <w:shd w:val="clear" w:color="auto" w:fill="FFFFFF"/>
        </w:rPr>
        <w:t>phRodo</w:t>
      </w:r>
      <w:proofErr w:type="spellEnd"/>
      <w:r>
        <w:rPr>
          <w:rFonts w:cs="Arial"/>
          <w:color w:val="222222"/>
          <w:shd w:val="clear" w:color="auto" w:fill="FFFFFF"/>
        </w:rPr>
        <w:t xml:space="preserve"> particles in SHSY cells, because their intensity changes depending on pH and on whether they are engulfed and processed or not). So what should be </w:t>
      </w:r>
      <w:proofErr w:type="spellStart"/>
      <w:r>
        <w:rPr>
          <w:rFonts w:cs="Arial"/>
          <w:color w:val="222222"/>
          <w:shd w:val="clear" w:color="auto" w:fill="FFFFFF"/>
        </w:rPr>
        <w:t>analyzed</w:t>
      </w:r>
      <w:proofErr w:type="spellEnd"/>
      <w:r>
        <w:rPr>
          <w:rFonts w:cs="Arial"/>
          <w:color w:val="222222"/>
          <w:shd w:val="clear" w:color="auto" w:fill="FFFFFF"/>
        </w:rPr>
        <w:t xml:space="preserve"> as a positive event and what not?</w:t>
      </w:r>
      <w:r>
        <w:rPr>
          <w:rFonts w:cs="Arial"/>
          <w:color w:val="222222"/>
        </w:rPr>
        <w:br/>
      </w:r>
      <w:r>
        <w:rPr>
          <w:rFonts w:cs="Arial"/>
          <w:color w:val="222222"/>
          <w:shd w:val="clear" w:color="auto" w:fill="FFFFFF"/>
        </w:rPr>
        <w:t xml:space="preserve">Also, it is not clear to me what is quantified as a positive phagocytic event. As far as I understood, if </w:t>
      </w:r>
      <w:proofErr w:type="spellStart"/>
      <w:r>
        <w:rPr>
          <w:rFonts w:cs="Arial"/>
          <w:color w:val="222222"/>
          <w:shd w:val="clear" w:color="auto" w:fill="FFFFFF"/>
        </w:rPr>
        <w:t>phRodo</w:t>
      </w:r>
      <w:proofErr w:type="spellEnd"/>
      <w:r>
        <w:rPr>
          <w:rFonts w:cs="Arial"/>
          <w:color w:val="222222"/>
          <w:shd w:val="clear" w:color="auto" w:fill="FFFFFF"/>
        </w:rPr>
        <w:t>+ particle is touching a macrophage is quantified as a positive event, however, from the information that I can see in the supplemental video, touching does not mean engulfing. More information should be provided on what is the analysis that is performed (data analysis section) and which are the strong and weak points of this analysis (discussion section).</w:t>
      </w:r>
      <w:r>
        <w:rPr>
          <w:rFonts w:cs="Arial"/>
          <w:color w:val="222222"/>
        </w:rPr>
        <w:br/>
      </w:r>
      <w:r>
        <w:rPr>
          <w:rFonts w:cs="Arial"/>
          <w:color w:val="222222"/>
          <w:shd w:val="clear" w:color="auto" w:fill="FFFFFF"/>
        </w:rPr>
        <w:t xml:space="preserve">This may be included in the video but I am just going to mention it to take it into consideration. Overall, </w:t>
      </w:r>
      <w:bookmarkStart w:id="2" w:name="_Hlk61627247"/>
      <w:r>
        <w:rPr>
          <w:rFonts w:cs="Arial"/>
          <w:color w:val="222222"/>
          <w:shd w:val="clear" w:color="auto" w:fill="FFFFFF"/>
        </w:rPr>
        <w:t xml:space="preserve">for the data analysis section, the reader should be guided on how to use the </w:t>
      </w:r>
      <w:proofErr w:type="spellStart"/>
      <w:r>
        <w:rPr>
          <w:rFonts w:cs="Arial"/>
          <w:color w:val="222222"/>
          <w:shd w:val="clear" w:color="auto" w:fill="FFFFFF"/>
        </w:rPr>
        <w:t>softwares</w:t>
      </w:r>
      <w:proofErr w:type="spellEnd"/>
      <w:r>
        <w:rPr>
          <w:rFonts w:cs="Arial"/>
          <w:color w:val="222222"/>
          <w:shd w:val="clear" w:color="auto" w:fill="FFFFFF"/>
        </w:rPr>
        <w:t xml:space="preserve"> described including illustrations in main tricky points</w:t>
      </w:r>
      <w:bookmarkEnd w:id="2"/>
      <w:r>
        <w:rPr>
          <w:rFonts w:cs="Arial"/>
          <w:color w:val="222222"/>
          <w:shd w:val="clear" w:color="auto" w:fill="FFFFFF"/>
        </w:rPr>
        <w:t>. If not, the outcome of the analysis could be variable and not related to the reality of the experiment. Since this is a method paper, the method should be sufficiently described for replication elsewhere.</w:t>
      </w:r>
    </w:p>
    <w:p w14:paraId="65BA1E48" w14:textId="5C7989B6" w:rsidR="00553FE8" w:rsidRDefault="00553FE8">
      <w:pPr>
        <w:rPr>
          <w:rFonts w:cs="Arial"/>
          <w:color w:val="70AD47" w:themeColor="accent6"/>
        </w:rPr>
      </w:pPr>
      <w:bookmarkStart w:id="3" w:name="_Hlk61537601"/>
      <w:r>
        <w:rPr>
          <w:rFonts w:cs="Arial"/>
          <w:color w:val="70AD47" w:themeColor="accent6"/>
        </w:rPr>
        <w:lastRenderedPageBreak/>
        <w:t xml:space="preserve">A “positive event” is defined as a round </w:t>
      </w:r>
      <w:proofErr w:type="spellStart"/>
      <w:r>
        <w:rPr>
          <w:rFonts w:cs="Arial"/>
          <w:color w:val="70AD47" w:themeColor="accent6"/>
        </w:rPr>
        <w:t>pHrodo</w:t>
      </w:r>
      <w:proofErr w:type="spellEnd"/>
      <w:r>
        <w:rPr>
          <w:rFonts w:cs="Arial"/>
          <w:color w:val="70AD47" w:themeColor="accent6"/>
        </w:rPr>
        <w:t xml:space="preserve">-positive object within the borders of an iPSC-macrophage, defined by the software algorithm, and does not include any objects “touching” the outside of the iPSC-macrophage, as long as the macrophage border has been correctly delineated. Essentially the delineation of the iPSC-macrophages is the most important factor in achieving “good segmentation”. </w:t>
      </w:r>
      <w:bookmarkEnd w:id="3"/>
      <w:r w:rsidRPr="00553FE8">
        <w:rPr>
          <w:rFonts w:cs="Arial"/>
          <w:color w:val="70AD47" w:themeColor="accent6"/>
        </w:rPr>
        <w:t xml:space="preserve">I have moved institutions and do not have access to raw image data to use as example images, but I have produced a sketch to illustrate good vs poor segmentation as a new Figure 2, and I </w:t>
      </w:r>
      <w:r>
        <w:rPr>
          <w:rFonts w:cs="Arial"/>
          <w:color w:val="70AD47" w:themeColor="accent6"/>
        </w:rPr>
        <w:t>reference</w:t>
      </w:r>
      <w:r w:rsidRPr="00553FE8">
        <w:rPr>
          <w:rFonts w:cs="Arial"/>
          <w:color w:val="70AD47" w:themeColor="accent6"/>
        </w:rPr>
        <w:t xml:space="preserve"> it in the protocol at line 5</w:t>
      </w:r>
      <w:r w:rsidR="003F3ECE">
        <w:rPr>
          <w:rFonts w:cs="Arial"/>
          <w:color w:val="70AD47" w:themeColor="accent6"/>
        </w:rPr>
        <w:t>3</w:t>
      </w:r>
      <w:r w:rsidR="007D3A11">
        <w:rPr>
          <w:rFonts w:cs="Arial"/>
          <w:color w:val="70AD47" w:themeColor="accent6"/>
        </w:rPr>
        <w:t>9</w:t>
      </w:r>
      <w:r w:rsidRPr="00553FE8">
        <w:rPr>
          <w:rFonts w:cs="Arial"/>
          <w:color w:val="70AD47" w:themeColor="accent6"/>
        </w:rPr>
        <w:t xml:space="preserve">, in the note under step 6.2.5. The sketch shows that if more stringent parameters are placed on delineating the macrophage cytoplasm, this can ensure that neighbouring non-phagocytosed SH-SY5Ys are excluded from the analysis. </w:t>
      </w:r>
      <w:bookmarkStart w:id="4" w:name="_Hlk61537422"/>
      <w:r w:rsidRPr="00553FE8">
        <w:rPr>
          <w:rFonts w:cs="Arial"/>
          <w:color w:val="70AD47" w:themeColor="accent6"/>
        </w:rPr>
        <w:t>If the macrophage cytoplasm is delineated too generously</w:t>
      </w:r>
      <w:r w:rsidR="003F3ECE">
        <w:rPr>
          <w:rFonts w:cs="Arial"/>
          <w:color w:val="70AD47" w:themeColor="accent6"/>
        </w:rPr>
        <w:t xml:space="preserve"> (i.e. sized too large)</w:t>
      </w:r>
      <w:r w:rsidRPr="00553FE8">
        <w:rPr>
          <w:rFonts w:cs="Arial"/>
          <w:color w:val="70AD47" w:themeColor="accent6"/>
        </w:rPr>
        <w:t xml:space="preserve">, the software will include adjacent material with sufficient fluorescence in the deep red channel, and this can lead to neighbouring SH-SY5Ys being erroneously included in the analysis. Note that the segmentation for both the </w:t>
      </w:r>
      <w:proofErr w:type="spellStart"/>
      <w:r w:rsidRPr="00553FE8">
        <w:rPr>
          <w:rFonts w:cs="Arial"/>
          <w:color w:val="70AD47" w:themeColor="accent6"/>
        </w:rPr>
        <w:t>CellProfiler</w:t>
      </w:r>
      <w:proofErr w:type="spellEnd"/>
      <w:r w:rsidRPr="00553FE8">
        <w:rPr>
          <w:rFonts w:cs="Arial"/>
          <w:color w:val="70AD47" w:themeColor="accent6"/>
        </w:rPr>
        <w:t xml:space="preserve"> and Columbus analysis is calculated by the computer software, so it is not possible obtain perfect segmentation for every cell, one can only adjust broad parameters to make the segmentation more optimal</w:t>
      </w:r>
      <w:r>
        <w:rPr>
          <w:rFonts w:cs="Arial"/>
          <w:color w:val="70AD47" w:themeColor="accent6"/>
        </w:rPr>
        <w:t xml:space="preserve"> (not too many false positives or false negatives)</w:t>
      </w:r>
      <w:r w:rsidRPr="00553FE8">
        <w:rPr>
          <w:rFonts w:cs="Arial"/>
          <w:color w:val="70AD47" w:themeColor="accent6"/>
        </w:rPr>
        <w:t xml:space="preserve">, which means making a judgement based on a few ‘test’ images as to whether the segmentation is acceptable. The cytochalasin D control is important for this assessment, since the cytochalasin D-treated iPSC-macrophages will be attracted to the SH-SY5Ys but will </w:t>
      </w:r>
      <w:r>
        <w:rPr>
          <w:rFonts w:cs="Arial"/>
          <w:color w:val="70AD47" w:themeColor="accent6"/>
        </w:rPr>
        <w:t xml:space="preserve">largely fail to </w:t>
      </w:r>
      <w:r w:rsidRPr="00553FE8">
        <w:rPr>
          <w:rFonts w:cs="Arial"/>
          <w:color w:val="70AD47" w:themeColor="accent6"/>
        </w:rPr>
        <w:t>engulf them, therefore if a very high number of phagocytic events are detected in this condition it indicates that segmentation is sub-optimal</w:t>
      </w:r>
      <w:bookmarkEnd w:id="4"/>
      <w:r w:rsidRPr="00553FE8">
        <w:rPr>
          <w:rFonts w:cs="Arial"/>
          <w:color w:val="70AD47" w:themeColor="accent6"/>
        </w:rPr>
        <w:t>.</w:t>
      </w:r>
      <w:r>
        <w:rPr>
          <w:rFonts w:cs="Arial"/>
          <w:color w:val="70AD47" w:themeColor="accent6"/>
        </w:rPr>
        <w:t xml:space="preserve"> I have added a few lines about this in the discussion (lines 8</w:t>
      </w:r>
      <w:r w:rsidR="007D3A11">
        <w:rPr>
          <w:rFonts w:cs="Arial"/>
          <w:color w:val="70AD47" w:themeColor="accent6"/>
        </w:rPr>
        <w:t>63</w:t>
      </w:r>
      <w:r>
        <w:rPr>
          <w:rFonts w:cs="Arial"/>
          <w:color w:val="70AD47" w:themeColor="accent6"/>
        </w:rPr>
        <w:t>-8</w:t>
      </w:r>
      <w:r w:rsidR="003F3ECE">
        <w:rPr>
          <w:rFonts w:cs="Arial"/>
          <w:color w:val="70AD47" w:themeColor="accent6"/>
        </w:rPr>
        <w:t>7</w:t>
      </w:r>
      <w:r w:rsidR="007D3A11">
        <w:rPr>
          <w:rFonts w:cs="Arial"/>
          <w:color w:val="70AD47" w:themeColor="accent6"/>
        </w:rPr>
        <w:t>5</w:t>
      </w:r>
      <w:r>
        <w:rPr>
          <w:rFonts w:cs="Arial"/>
          <w:color w:val="70AD47" w:themeColor="accent6"/>
        </w:rPr>
        <w:t>).</w:t>
      </w:r>
    </w:p>
    <w:p w14:paraId="331D94F6" w14:textId="7ED7B359" w:rsidR="00553FE8" w:rsidRDefault="00553FE8">
      <w:pPr>
        <w:rPr>
          <w:rFonts w:cs="Arial"/>
          <w:color w:val="70AD47" w:themeColor="accent6"/>
        </w:rPr>
      </w:pPr>
      <w:r>
        <w:rPr>
          <w:rFonts w:cs="Arial"/>
          <w:color w:val="70AD47" w:themeColor="accent6"/>
        </w:rPr>
        <w:t>Regarding the reviewer’s comment “</w:t>
      </w:r>
      <w:r w:rsidRPr="00553FE8">
        <w:rPr>
          <w:rFonts w:cs="Arial"/>
          <w:color w:val="70AD47" w:themeColor="accent6"/>
        </w:rPr>
        <w:t xml:space="preserve">the reader should be guided on how to use the </w:t>
      </w:r>
      <w:proofErr w:type="spellStart"/>
      <w:r w:rsidRPr="00553FE8">
        <w:rPr>
          <w:rFonts w:cs="Arial"/>
          <w:color w:val="70AD47" w:themeColor="accent6"/>
        </w:rPr>
        <w:t>softwares</w:t>
      </w:r>
      <w:proofErr w:type="spellEnd"/>
      <w:r w:rsidRPr="00553FE8">
        <w:rPr>
          <w:rFonts w:cs="Arial"/>
          <w:color w:val="70AD47" w:themeColor="accent6"/>
        </w:rPr>
        <w:t xml:space="preserve"> described including illustrations in main tricky points</w:t>
      </w:r>
      <w:r>
        <w:rPr>
          <w:rFonts w:cs="Arial"/>
          <w:color w:val="70AD47" w:themeColor="accent6"/>
        </w:rPr>
        <w:t xml:space="preserve">”, unfortunately at this stage it is not practical to produce an illustration for every tricky point of the data analysis. However the “NOTE” </w:t>
      </w:r>
      <w:r w:rsidR="003F3ECE">
        <w:rPr>
          <w:rFonts w:cs="Arial"/>
          <w:color w:val="70AD47" w:themeColor="accent6"/>
        </w:rPr>
        <w:t>sections</w:t>
      </w:r>
      <w:r>
        <w:rPr>
          <w:rFonts w:cs="Arial"/>
          <w:color w:val="70AD47" w:themeColor="accent6"/>
        </w:rPr>
        <w:t xml:space="preserve"> in the protocol do explicitly highlight all of the analysis steps that can be optimized, and explain what we are trying to achieve. For each parameter a trial-and-error approach is needed to find the optimal value, i.e. plug in a higher number or lower number, and then see whether segmentation has become better or worse in the test image. I am confident that a novice with good experimental data would be able to follow the protocol and optimize the highlighted steps sufficiently, given enough time.</w:t>
      </w:r>
    </w:p>
    <w:p w14:paraId="7082E1A2" w14:textId="0AE5F611" w:rsidR="00C6591E" w:rsidRDefault="00B15B78">
      <w:pPr>
        <w:rPr>
          <w:rFonts w:cs="Arial"/>
          <w:color w:val="222222"/>
          <w:shd w:val="clear" w:color="auto" w:fill="FFFFFF"/>
        </w:rPr>
      </w:pPr>
      <w:r>
        <w:rPr>
          <w:rFonts w:cs="Arial"/>
          <w:color w:val="222222"/>
        </w:rPr>
        <w:br/>
      </w:r>
      <w:r>
        <w:rPr>
          <w:rFonts w:cs="Arial"/>
          <w:color w:val="222222"/>
          <w:shd w:val="clear" w:color="auto" w:fill="FFFFFF"/>
        </w:rPr>
        <w:t>Line 512: section 8: optional quality control assay for homogeneity of fixed SHSY cells: I suggest the authors removing optional from this section. Each lab should test at least in their first experiments that indeed the method is working properly by the addition of this control.</w:t>
      </w:r>
    </w:p>
    <w:p w14:paraId="05753D63" w14:textId="51E91B39" w:rsidR="00C75BA3" w:rsidRPr="00C75BA3" w:rsidRDefault="00C75BA3">
      <w:pPr>
        <w:rPr>
          <w:rFonts w:cs="Arial"/>
          <w:color w:val="70AD47" w:themeColor="accent6"/>
        </w:rPr>
      </w:pPr>
      <w:r w:rsidRPr="00C75BA3">
        <w:rPr>
          <w:rFonts w:cs="Arial"/>
          <w:color w:val="70AD47" w:themeColor="accent6"/>
        </w:rPr>
        <w:t xml:space="preserve">In response to this </w:t>
      </w:r>
      <w:r w:rsidR="00553FE8">
        <w:rPr>
          <w:rFonts w:cs="Arial"/>
          <w:color w:val="70AD47" w:themeColor="accent6"/>
        </w:rPr>
        <w:t>I</w:t>
      </w:r>
      <w:r w:rsidRPr="00C75BA3">
        <w:rPr>
          <w:rFonts w:cs="Arial"/>
          <w:color w:val="70AD47" w:themeColor="accent6"/>
        </w:rPr>
        <w:t xml:space="preserve"> have removed the word “optional” from the section heading (section 7), and similarly removed the word “optional”</w:t>
      </w:r>
      <w:r>
        <w:rPr>
          <w:rFonts w:cs="Arial"/>
          <w:color w:val="70AD47" w:themeColor="accent6"/>
        </w:rPr>
        <w:t xml:space="preserve"> </w:t>
      </w:r>
      <w:r w:rsidRPr="00C75BA3">
        <w:rPr>
          <w:rFonts w:cs="Arial"/>
          <w:color w:val="70AD47" w:themeColor="accent6"/>
        </w:rPr>
        <w:t>from the note at line 173.</w:t>
      </w:r>
    </w:p>
    <w:p w14:paraId="54E6CB8F" w14:textId="6983073C" w:rsidR="00C6591E" w:rsidRDefault="00B15B78">
      <w:pPr>
        <w:rPr>
          <w:rFonts w:cs="Arial"/>
          <w:color w:val="222222"/>
          <w:shd w:val="clear" w:color="auto" w:fill="FFFFFF"/>
        </w:rPr>
      </w:pPr>
      <w:r>
        <w:rPr>
          <w:rFonts w:cs="Arial"/>
          <w:color w:val="222222"/>
        </w:rPr>
        <w:br/>
      </w:r>
      <w:r>
        <w:rPr>
          <w:rFonts w:cs="Arial"/>
          <w:color w:val="222222"/>
          <w:shd w:val="clear" w:color="auto" w:fill="FFFFFF"/>
        </w:rPr>
        <w:t>Representative results section:</w:t>
      </w:r>
      <w:r>
        <w:rPr>
          <w:rFonts w:cs="Arial"/>
          <w:color w:val="222222"/>
        </w:rPr>
        <w:br/>
      </w:r>
      <w:r>
        <w:rPr>
          <w:rFonts w:cs="Arial"/>
          <w:color w:val="222222"/>
          <w:shd w:val="clear" w:color="auto" w:fill="FFFFFF"/>
        </w:rPr>
        <w:t xml:space="preserve">Phagocytosis is inhibited in around 50% with </w:t>
      </w:r>
      <w:proofErr w:type="spellStart"/>
      <w:r>
        <w:rPr>
          <w:rFonts w:cs="Arial"/>
          <w:color w:val="222222"/>
          <w:shd w:val="clear" w:color="auto" w:fill="FFFFFF"/>
        </w:rPr>
        <w:t>cytochalasinD</w:t>
      </w:r>
      <w:proofErr w:type="spellEnd"/>
      <w:r>
        <w:rPr>
          <w:rFonts w:cs="Arial"/>
          <w:color w:val="222222"/>
          <w:shd w:val="clear" w:color="auto" w:fill="FFFFFF"/>
        </w:rPr>
        <w:t xml:space="preserve"> and around 30% with bafilomycin. Please, discuss more in depth these data taking into account the strength and weaknesses of the method described.</w:t>
      </w:r>
    </w:p>
    <w:p w14:paraId="62B984CD" w14:textId="7600F401" w:rsidR="003D5939" w:rsidRPr="003D5939" w:rsidRDefault="003D5939">
      <w:pPr>
        <w:rPr>
          <w:rFonts w:cs="Arial"/>
          <w:color w:val="70AD47" w:themeColor="accent6"/>
          <w:shd w:val="clear" w:color="auto" w:fill="FFFFFF"/>
        </w:rPr>
      </w:pPr>
      <w:r w:rsidRPr="003D5939">
        <w:rPr>
          <w:rFonts w:cs="Arial"/>
          <w:color w:val="70AD47" w:themeColor="accent6"/>
          <w:shd w:val="clear" w:color="auto" w:fill="FFFFFF"/>
        </w:rPr>
        <w:t>The cytochalasin D data that showed only 50% inhibition was the live-cell time-lapse imaging experiment in the Representative Results. This data is from only a single repeat of the experiment, and with only 1 well and 3 fields imaged per condition, so it is only meant to be “representative”. I have added a sentence to the Representative Results (line 6</w:t>
      </w:r>
      <w:r w:rsidR="003F3ECE">
        <w:rPr>
          <w:rFonts w:cs="Arial"/>
          <w:color w:val="70AD47" w:themeColor="accent6"/>
          <w:shd w:val="clear" w:color="auto" w:fill="FFFFFF"/>
        </w:rPr>
        <w:t>6</w:t>
      </w:r>
      <w:r w:rsidR="007D3A11">
        <w:rPr>
          <w:rFonts w:cs="Arial"/>
          <w:color w:val="70AD47" w:themeColor="accent6"/>
          <w:shd w:val="clear" w:color="auto" w:fill="FFFFFF"/>
        </w:rPr>
        <w:t>9</w:t>
      </w:r>
      <w:r w:rsidRPr="003D5939">
        <w:rPr>
          <w:rFonts w:cs="Arial"/>
          <w:color w:val="70AD47" w:themeColor="accent6"/>
          <w:shd w:val="clear" w:color="auto" w:fill="FFFFFF"/>
        </w:rPr>
        <w:t xml:space="preserve">) to highlight these shortcomings, so that the reader will know to take that data with a pinch of salt. </w:t>
      </w:r>
    </w:p>
    <w:p w14:paraId="4846FC73" w14:textId="456EBCAB" w:rsidR="003D5939" w:rsidRPr="003D5939" w:rsidRDefault="003D5939">
      <w:pPr>
        <w:rPr>
          <w:rFonts w:cs="Arial"/>
          <w:color w:val="70AD47" w:themeColor="accent6"/>
          <w:shd w:val="clear" w:color="auto" w:fill="FFFFFF"/>
        </w:rPr>
      </w:pPr>
      <w:r w:rsidRPr="003D5939">
        <w:rPr>
          <w:rFonts w:cs="Arial"/>
          <w:color w:val="70AD47" w:themeColor="accent6"/>
          <w:shd w:val="clear" w:color="auto" w:fill="FFFFFF"/>
        </w:rPr>
        <w:t>The 30% inhibition by bafilomycin A1 is a different matter, as this was obtained in three independent repeats alongside other phagocytosis inhibitors that showed much higher inhibition</w:t>
      </w:r>
      <w:r>
        <w:rPr>
          <w:rFonts w:cs="Arial"/>
          <w:color w:val="70AD47" w:themeColor="accent6"/>
          <w:shd w:val="clear" w:color="auto" w:fill="FFFFFF"/>
        </w:rPr>
        <w:t>. This suggests that the bafilomycin A1 treatment was genuinely less effective at inhibiting signal in this assay</w:t>
      </w:r>
      <w:r w:rsidRPr="003D5939">
        <w:rPr>
          <w:rFonts w:cs="Arial"/>
          <w:color w:val="70AD47" w:themeColor="accent6"/>
          <w:shd w:val="clear" w:color="auto" w:fill="FFFFFF"/>
        </w:rPr>
        <w:t>.</w:t>
      </w:r>
      <w:r>
        <w:rPr>
          <w:rFonts w:cs="Arial"/>
          <w:color w:val="70AD47" w:themeColor="accent6"/>
          <w:shd w:val="clear" w:color="auto" w:fill="FFFFFF"/>
        </w:rPr>
        <w:t xml:space="preserve"> One possible explanation is that the assay does not discriminate between acidified vs non-acidified phagosomes, and</w:t>
      </w:r>
      <w:r w:rsidRPr="003D5939">
        <w:rPr>
          <w:rFonts w:cs="Arial"/>
          <w:color w:val="70AD47" w:themeColor="accent6"/>
          <w:shd w:val="clear" w:color="auto" w:fill="FFFFFF"/>
        </w:rPr>
        <w:t xml:space="preserve"> </w:t>
      </w:r>
      <w:r>
        <w:rPr>
          <w:rFonts w:cs="Arial"/>
          <w:color w:val="70AD47" w:themeColor="accent6"/>
          <w:shd w:val="clear" w:color="auto" w:fill="FFFFFF"/>
        </w:rPr>
        <w:t>I have added a comment to the Representative Results (line 6</w:t>
      </w:r>
      <w:r w:rsidR="003F3ECE">
        <w:rPr>
          <w:rFonts w:cs="Arial"/>
          <w:color w:val="70AD47" w:themeColor="accent6"/>
          <w:shd w:val="clear" w:color="auto" w:fill="FFFFFF"/>
        </w:rPr>
        <w:t>8</w:t>
      </w:r>
      <w:r w:rsidR="007D3A11">
        <w:rPr>
          <w:rFonts w:cs="Arial"/>
          <w:color w:val="70AD47" w:themeColor="accent6"/>
          <w:shd w:val="clear" w:color="auto" w:fill="FFFFFF"/>
        </w:rPr>
        <w:t>8</w:t>
      </w:r>
      <w:r>
        <w:rPr>
          <w:rFonts w:cs="Arial"/>
          <w:color w:val="70AD47" w:themeColor="accent6"/>
          <w:shd w:val="clear" w:color="auto" w:fill="FFFFFF"/>
        </w:rPr>
        <w:t xml:space="preserve">) to explain this. </w:t>
      </w:r>
    </w:p>
    <w:p w14:paraId="3C03F551" w14:textId="440954F2" w:rsidR="004C719C" w:rsidRDefault="00B15B78">
      <w:pPr>
        <w:rPr>
          <w:rFonts w:cs="Arial"/>
          <w:color w:val="222222"/>
          <w:shd w:val="clear" w:color="auto" w:fill="FFFFFF"/>
        </w:rPr>
      </w:pPr>
      <w:r>
        <w:rPr>
          <w:rFonts w:cs="Arial"/>
          <w:color w:val="222222"/>
        </w:rPr>
        <w:lastRenderedPageBreak/>
        <w:br/>
      </w:r>
      <w:r>
        <w:rPr>
          <w:rFonts w:cs="Arial"/>
          <w:color w:val="222222"/>
          <w:shd w:val="clear" w:color="auto" w:fill="FFFFFF"/>
        </w:rPr>
        <w:t xml:space="preserve">For representative results, a different HT cell </w:t>
      </w:r>
      <w:proofErr w:type="spellStart"/>
      <w:r>
        <w:rPr>
          <w:rFonts w:cs="Arial"/>
          <w:color w:val="222222"/>
          <w:shd w:val="clear" w:color="auto" w:fill="FFFFFF"/>
        </w:rPr>
        <w:t>analyzer</w:t>
      </w:r>
      <w:proofErr w:type="spellEnd"/>
      <w:r>
        <w:rPr>
          <w:rFonts w:cs="Arial"/>
          <w:color w:val="222222"/>
          <w:shd w:val="clear" w:color="auto" w:fill="FFFFFF"/>
        </w:rPr>
        <w:t xml:space="preserve"> was used with similar capabilities. Please, just mention briefly the reason.</w:t>
      </w:r>
    </w:p>
    <w:p w14:paraId="350CA5BA" w14:textId="55880CDA" w:rsidR="0019642C" w:rsidRPr="0092509E" w:rsidRDefault="0019642C">
      <w:pPr>
        <w:rPr>
          <w:rFonts w:cs="Arial"/>
          <w:color w:val="70AD47" w:themeColor="accent6"/>
          <w:shd w:val="clear" w:color="auto" w:fill="FFFFFF"/>
        </w:rPr>
      </w:pPr>
      <w:r w:rsidRPr="0092509E">
        <w:rPr>
          <w:rFonts w:cs="Arial"/>
          <w:color w:val="70AD47" w:themeColor="accent6"/>
          <w:shd w:val="clear" w:color="auto" w:fill="FFFFFF"/>
        </w:rPr>
        <w:t>The reviewer is referring to</w:t>
      </w:r>
      <w:r w:rsidR="003F3ECE">
        <w:rPr>
          <w:rFonts w:cs="Arial"/>
          <w:color w:val="70AD47" w:themeColor="accent6"/>
          <w:shd w:val="clear" w:color="auto" w:fill="FFFFFF"/>
        </w:rPr>
        <w:t xml:space="preserve"> the second</w:t>
      </w:r>
      <w:r w:rsidRPr="0092509E">
        <w:rPr>
          <w:rFonts w:cs="Arial"/>
          <w:color w:val="70AD47" w:themeColor="accent6"/>
          <w:shd w:val="clear" w:color="auto" w:fill="FFFFFF"/>
        </w:rPr>
        <w:t xml:space="preserve"> </w:t>
      </w:r>
      <w:r w:rsidR="0092509E" w:rsidRPr="0092509E">
        <w:rPr>
          <w:rFonts w:cs="Arial"/>
          <w:color w:val="70AD47" w:themeColor="accent6"/>
          <w:shd w:val="clear" w:color="auto" w:fill="FFFFFF"/>
        </w:rPr>
        <w:t xml:space="preserve">paragraph in the Representative Results section, where it was mentioned that the data was obtained with an IN Cell 6000 whereas the protocol was developed with the Opera </w:t>
      </w:r>
      <w:proofErr w:type="spellStart"/>
      <w:r w:rsidR="0092509E" w:rsidRPr="0092509E">
        <w:rPr>
          <w:rFonts w:cs="Arial"/>
          <w:color w:val="70AD47" w:themeColor="accent6"/>
          <w:shd w:val="clear" w:color="auto" w:fill="FFFFFF"/>
        </w:rPr>
        <w:t>Phenix</w:t>
      </w:r>
      <w:proofErr w:type="spellEnd"/>
      <w:r w:rsidR="0092509E" w:rsidRPr="0092509E">
        <w:rPr>
          <w:rFonts w:cs="Arial"/>
          <w:color w:val="70AD47" w:themeColor="accent6"/>
          <w:shd w:val="clear" w:color="auto" w:fill="FFFFFF"/>
        </w:rPr>
        <w:t xml:space="preserve">. The reason for this is that the Opera </w:t>
      </w:r>
      <w:proofErr w:type="spellStart"/>
      <w:r w:rsidR="0092509E" w:rsidRPr="0092509E">
        <w:rPr>
          <w:rFonts w:cs="Arial"/>
          <w:color w:val="70AD47" w:themeColor="accent6"/>
          <w:shd w:val="clear" w:color="auto" w:fill="FFFFFF"/>
        </w:rPr>
        <w:t>Phenix</w:t>
      </w:r>
      <w:proofErr w:type="spellEnd"/>
      <w:r w:rsidR="0092509E" w:rsidRPr="0092509E">
        <w:rPr>
          <w:rFonts w:cs="Arial"/>
          <w:color w:val="70AD47" w:themeColor="accent6"/>
          <w:shd w:val="clear" w:color="auto" w:fill="FFFFFF"/>
        </w:rPr>
        <w:t xml:space="preserve"> was purchased after the representative data was obtained, and it has many advantages over the IN Cell 6000. The data analysis pipeline did not need to be</w:t>
      </w:r>
      <w:r w:rsidR="001F5676">
        <w:rPr>
          <w:rFonts w:cs="Arial"/>
          <w:color w:val="70AD47" w:themeColor="accent6"/>
          <w:shd w:val="clear" w:color="auto" w:fill="FFFFFF"/>
        </w:rPr>
        <w:t xml:space="preserve"> significantly</w:t>
      </w:r>
      <w:r w:rsidR="0092509E" w:rsidRPr="0092509E">
        <w:rPr>
          <w:rFonts w:cs="Arial"/>
          <w:color w:val="70AD47" w:themeColor="accent6"/>
          <w:shd w:val="clear" w:color="auto" w:fill="FFFFFF"/>
        </w:rPr>
        <w:t xml:space="preserve"> altered, because Columbus software supports both microscopes. </w:t>
      </w:r>
      <w:r w:rsidR="00553FE8">
        <w:rPr>
          <w:rFonts w:cs="Arial"/>
          <w:color w:val="70AD47" w:themeColor="accent6"/>
          <w:shd w:val="clear" w:color="auto" w:fill="FFFFFF"/>
        </w:rPr>
        <w:t>I</w:t>
      </w:r>
      <w:r w:rsidR="0092509E" w:rsidRPr="0092509E">
        <w:rPr>
          <w:rFonts w:cs="Arial"/>
          <w:color w:val="70AD47" w:themeColor="accent6"/>
          <w:shd w:val="clear" w:color="auto" w:fill="FFFFFF"/>
        </w:rPr>
        <w:t xml:space="preserve"> have now removed all text referring to the Opera </w:t>
      </w:r>
      <w:proofErr w:type="spellStart"/>
      <w:r w:rsidR="0092509E" w:rsidRPr="0092509E">
        <w:rPr>
          <w:rFonts w:cs="Arial"/>
          <w:color w:val="70AD47" w:themeColor="accent6"/>
          <w:shd w:val="clear" w:color="auto" w:fill="FFFFFF"/>
        </w:rPr>
        <w:t>Phenix</w:t>
      </w:r>
      <w:proofErr w:type="spellEnd"/>
      <w:r w:rsidR="0092509E" w:rsidRPr="0092509E">
        <w:rPr>
          <w:rFonts w:cs="Arial"/>
          <w:color w:val="70AD47" w:themeColor="accent6"/>
          <w:shd w:val="clear" w:color="auto" w:fill="FFFFFF"/>
        </w:rPr>
        <w:t xml:space="preserve"> and IN Cell 6000 from the manuscript, upon the Editor’s request, including the sentence that the reviewer has commented on.</w:t>
      </w:r>
    </w:p>
    <w:p w14:paraId="49573B47" w14:textId="1E7B67A1" w:rsidR="00FA592B" w:rsidRDefault="00B15B78">
      <w:pPr>
        <w:rPr>
          <w:rFonts w:cs="Arial"/>
          <w:color w:val="222222"/>
          <w:shd w:val="clear" w:color="auto" w:fill="FFFFFF"/>
        </w:rPr>
      </w:pPr>
      <w:r>
        <w:rPr>
          <w:rFonts w:cs="Arial"/>
          <w:color w:val="222222"/>
        </w:rPr>
        <w:br/>
      </w:r>
      <w:r>
        <w:rPr>
          <w:rFonts w:cs="Arial"/>
          <w:color w:val="222222"/>
          <w:shd w:val="clear" w:color="auto" w:fill="FFFFFF"/>
        </w:rPr>
        <w:t xml:space="preserve">The HT fixed phagocytosis analysis can be </w:t>
      </w:r>
      <w:proofErr w:type="spellStart"/>
      <w:r>
        <w:rPr>
          <w:rFonts w:cs="Arial"/>
          <w:color w:val="222222"/>
          <w:shd w:val="clear" w:color="auto" w:fill="FFFFFF"/>
        </w:rPr>
        <w:t>analyzed</w:t>
      </w:r>
      <w:proofErr w:type="spellEnd"/>
      <w:r>
        <w:rPr>
          <w:rFonts w:cs="Arial"/>
          <w:color w:val="222222"/>
          <w:shd w:val="clear" w:color="auto" w:fill="FFFFFF"/>
        </w:rPr>
        <w:t xml:space="preserve"> adding more dead cells. Any technical or analysis considerations to explain this?</w:t>
      </w:r>
    </w:p>
    <w:p w14:paraId="7F4347BA" w14:textId="733F2B11" w:rsidR="00727E54" w:rsidRPr="0076044C" w:rsidRDefault="00553FE8">
      <w:pPr>
        <w:rPr>
          <w:rFonts w:cs="Arial"/>
          <w:color w:val="70AD47" w:themeColor="accent6"/>
          <w:shd w:val="clear" w:color="auto" w:fill="FFFFFF"/>
        </w:rPr>
      </w:pPr>
      <w:r>
        <w:rPr>
          <w:rFonts w:cs="Arial"/>
          <w:color w:val="70AD47" w:themeColor="accent6"/>
          <w:shd w:val="clear" w:color="auto" w:fill="FFFFFF"/>
        </w:rPr>
        <w:t>I</w:t>
      </w:r>
      <w:r w:rsidR="00727E54" w:rsidRPr="0076044C">
        <w:rPr>
          <w:rFonts w:cs="Arial"/>
          <w:color w:val="70AD47" w:themeColor="accent6"/>
          <w:shd w:val="clear" w:color="auto" w:fill="FFFFFF"/>
        </w:rPr>
        <w:t xml:space="preserve"> believe that the reviewer is referring to lines </w:t>
      </w:r>
      <w:r w:rsidR="003F3ECE">
        <w:rPr>
          <w:rFonts w:cs="Arial"/>
          <w:color w:val="70AD47" w:themeColor="accent6"/>
          <w:shd w:val="clear" w:color="auto" w:fill="FFFFFF"/>
        </w:rPr>
        <w:t>8</w:t>
      </w:r>
      <w:r w:rsidR="007D3A11">
        <w:rPr>
          <w:rFonts w:cs="Arial"/>
          <w:color w:val="70AD47" w:themeColor="accent6"/>
          <w:shd w:val="clear" w:color="auto" w:fill="FFFFFF"/>
        </w:rPr>
        <w:t>34</w:t>
      </w:r>
      <w:r w:rsidR="00727E54" w:rsidRPr="0076044C">
        <w:rPr>
          <w:rFonts w:cs="Arial"/>
          <w:color w:val="70AD47" w:themeColor="accent6"/>
          <w:shd w:val="clear" w:color="auto" w:fill="FFFFFF"/>
        </w:rPr>
        <w:t>-</w:t>
      </w:r>
      <w:r w:rsidR="003F3ECE">
        <w:rPr>
          <w:rFonts w:cs="Arial"/>
          <w:color w:val="70AD47" w:themeColor="accent6"/>
          <w:shd w:val="clear" w:color="auto" w:fill="FFFFFF"/>
        </w:rPr>
        <w:t>83</w:t>
      </w:r>
      <w:r w:rsidR="007D3A11">
        <w:rPr>
          <w:rFonts w:cs="Arial"/>
          <w:color w:val="70AD47" w:themeColor="accent6"/>
          <w:shd w:val="clear" w:color="auto" w:fill="FFFFFF"/>
        </w:rPr>
        <w:t>9</w:t>
      </w:r>
      <w:r w:rsidR="00727E54" w:rsidRPr="0076044C">
        <w:rPr>
          <w:rFonts w:cs="Arial"/>
          <w:color w:val="70AD47" w:themeColor="accent6"/>
          <w:shd w:val="clear" w:color="auto" w:fill="FFFFFF"/>
        </w:rPr>
        <w:t xml:space="preserve"> in the Discussion, where it is explained that the high-content assay retains accuracy with higher cargo densities than the live-cell time-lapse assay. </w:t>
      </w:r>
      <w:r w:rsidR="00ED0684" w:rsidRPr="0076044C">
        <w:rPr>
          <w:rFonts w:cs="Arial"/>
          <w:color w:val="70AD47" w:themeColor="accent6"/>
          <w:shd w:val="clear" w:color="auto" w:fill="FFFFFF"/>
        </w:rPr>
        <w:t xml:space="preserve">The main reason is that iPSC-macrophages stain only weakly with the cytoplasmic dye, and while the high-content microscope is sufficiently sensitive to detect the edges of iPSC-macrophage cells, the live-cell time-lapse microscope is less sensitive and gave images of iPSC-macrophages with blurred and indistinct edges that the </w:t>
      </w:r>
      <w:proofErr w:type="spellStart"/>
      <w:r w:rsidR="00ED0684" w:rsidRPr="0076044C">
        <w:rPr>
          <w:rFonts w:cs="Arial"/>
          <w:color w:val="70AD47" w:themeColor="accent6"/>
          <w:shd w:val="clear" w:color="auto" w:fill="FFFFFF"/>
        </w:rPr>
        <w:t>CellProfiler</w:t>
      </w:r>
      <w:proofErr w:type="spellEnd"/>
      <w:r w:rsidR="00ED0684" w:rsidRPr="0076044C">
        <w:rPr>
          <w:rFonts w:cs="Arial"/>
          <w:color w:val="70AD47" w:themeColor="accent6"/>
          <w:shd w:val="clear" w:color="auto" w:fill="FFFFFF"/>
        </w:rPr>
        <w:t xml:space="preserve"> software struggled</w:t>
      </w:r>
      <w:r w:rsidR="0076044C" w:rsidRPr="0076044C">
        <w:rPr>
          <w:rFonts w:cs="Arial"/>
          <w:color w:val="70AD47" w:themeColor="accent6"/>
          <w:shd w:val="clear" w:color="auto" w:fill="FFFFFF"/>
        </w:rPr>
        <w:t xml:space="preserve"> to delineate. Therefore with less confident segmentation it is necessary to reduce the quantity of phagocytic cargo so that there are fewer false-positives.</w:t>
      </w:r>
      <w:r w:rsidR="00ED0684" w:rsidRPr="0076044C">
        <w:rPr>
          <w:rFonts w:cs="Arial"/>
          <w:color w:val="70AD47" w:themeColor="accent6"/>
          <w:shd w:val="clear" w:color="auto" w:fill="FFFFFF"/>
        </w:rPr>
        <w:t xml:space="preserve"> </w:t>
      </w:r>
      <w:r>
        <w:rPr>
          <w:rFonts w:cs="Arial"/>
          <w:color w:val="70AD47" w:themeColor="accent6"/>
          <w:shd w:val="clear" w:color="auto" w:fill="FFFFFF"/>
        </w:rPr>
        <w:t>I</w:t>
      </w:r>
      <w:r w:rsidR="00727E54" w:rsidRPr="0076044C">
        <w:rPr>
          <w:rFonts w:cs="Arial"/>
          <w:color w:val="70AD47" w:themeColor="accent6"/>
          <w:shd w:val="clear" w:color="auto" w:fill="FFFFFF"/>
        </w:rPr>
        <w:t xml:space="preserve"> have modified the wording of this section to improve clarity</w:t>
      </w:r>
      <w:r w:rsidR="00ED0684" w:rsidRPr="0076044C">
        <w:rPr>
          <w:rFonts w:cs="Arial"/>
          <w:color w:val="70AD47" w:themeColor="accent6"/>
          <w:shd w:val="clear" w:color="auto" w:fill="FFFFFF"/>
        </w:rPr>
        <w:t>: “</w:t>
      </w:r>
      <w:r w:rsidR="0076044C" w:rsidRPr="0076044C">
        <w:rPr>
          <w:color w:val="70AD47" w:themeColor="accent6"/>
        </w:rPr>
        <w:t>High-content microscopy was capable of accurately identifying phagocytosis with a medium density of cargo in the well (more than 2 SH-SY5Ys per iPSC-macrophage). Conversely, due to weaker sensitivity of the microscope in the deep red spectrum, segmentation of iPSC-macrophages in the live-cell time-lapse imaging data was less confident and it was necessary to use a very low density of cargo to reduce the likelihood of false positives (1 SH-SY5Y for every two iPSC-macrophages).”</w:t>
      </w:r>
    </w:p>
    <w:p w14:paraId="6FD1F9D3" w14:textId="77777777" w:rsidR="00FA592B" w:rsidRDefault="00B15B78">
      <w:pPr>
        <w:rPr>
          <w:rFonts w:cs="Arial"/>
          <w:color w:val="222222"/>
          <w:shd w:val="clear" w:color="auto" w:fill="FFFFFF"/>
        </w:rPr>
      </w:pPr>
      <w:r>
        <w:rPr>
          <w:rFonts w:cs="Arial"/>
          <w:color w:val="222222"/>
        </w:rPr>
        <w:br/>
      </w:r>
      <w:r>
        <w:rPr>
          <w:rFonts w:cs="Arial"/>
          <w:color w:val="222222"/>
          <w:shd w:val="clear" w:color="auto" w:fill="FFFFFF"/>
        </w:rPr>
        <w:t>Legend figure 3: "and normalized to the mean of each genotype per experiment". Are there genotypes in this experiment? "images were taken with EVOS…". Was this not the HT analysis?</w:t>
      </w:r>
    </w:p>
    <w:p w14:paraId="16C3DFD9" w14:textId="4EE54DF9" w:rsidR="00746CDE" w:rsidRPr="00746CDE" w:rsidRDefault="00746CDE">
      <w:pPr>
        <w:rPr>
          <w:rFonts w:cs="Arial"/>
          <w:color w:val="70AD47" w:themeColor="accent6"/>
        </w:rPr>
      </w:pPr>
      <w:r w:rsidRPr="00746CDE">
        <w:rPr>
          <w:rFonts w:cs="Arial"/>
          <w:color w:val="70AD47" w:themeColor="accent6"/>
        </w:rPr>
        <w:t>Figure 3 is now Figure 4.</w:t>
      </w:r>
      <w:r>
        <w:rPr>
          <w:rFonts w:cs="Arial"/>
          <w:color w:val="70AD47" w:themeColor="accent6"/>
        </w:rPr>
        <w:t xml:space="preserve"> The first section of </w:t>
      </w:r>
      <w:r w:rsidR="003F3ECE">
        <w:rPr>
          <w:rFonts w:cs="Arial"/>
          <w:color w:val="70AD47" w:themeColor="accent6"/>
        </w:rPr>
        <w:t xml:space="preserve">quoted </w:t>
      </w:r>
      <w:r>
        <w:rPr>
          <w:rFonts w:cs="Arial"/>
          <w:color w:val="70AD47" w:themeColor="accent6"/>
        </w:rPr>
        <w:t xml:space="preserve">text is </w:t>
      </w:r>
      <w:r w:rsidR="003F3ECE">
        <w:rPr>
          <w:rFonts w:cs="Arial"/>
          <w:color w:val="70AD47" w:themeColor="accent6"/>
        </w:rPr>
        <w:t>a</w:t>
      </w:r>
      <w:r>
        <w:rPr>
          <w:rFonts w:cs="Arial"/>
          <w:color w:val="70AD47" w:themeColor="accent6"/>
        </w:rPr>
        <w:t>n error</w:t>
      </w:r>
      <w:r w:rsidR="003F3ECE">
        <w:rPr>
          <w:rFonts w:cs="Arial"/>
          <w:color w:val="70AD47" w:themeColor="accent6"/>
        </w:rPr>
        <w:t xml:space="preserve"> on our part</w:t>
      </w:r>
      <w:r>
        <w:rPr>
          <w:rFonts w:cs="Arial"/>
          <w:color w:val="70AD47" w:themeColor="accent6"/>
        </w:rPr>
        <w:t>, I have corrected this to: “</w:t>
      </w:r>
      <w:r w:rsidRPr="00746CDE">
        <w:rPr>
          <w:rFonts w:cs="Arial"/>
          <w:color w:val="70AD47" w:themeColor="accent6"/>
        </w:rPr>
        <w:t>Data was normalized to the mean for the experiment repeat</w:t>
      </w:r>
      <w:r>
        <w:rPr>
          <w:rFonts w:cs="Arial"/>
          <w:color w:val="70AD47" w:themeColor="accent6"/>
        </w:rPr>
        <w:t>”. The second section of text quoted is factually correct- the images of annexin V and PI staining in live and fixed SH-SY5Ys w</w:t>
      </w:r>
      <w:r w:rsidR="003F3ECE">
        <w:rPr>
          <w:rFonts w:cs="Arial"/>
          <w:color w:val="70AD47" w:themeColor="accent6"/>
        </w:rPr>
        <w:t>ere</w:t>
      </w:r>
      <w:r>
        <w:rPr>
          <w:rFonts w:cs="Arial"/>
          <w:color w:val="70AD47" w:themeColor="accent6"/>
        </w:rPr>
        <w:t xml:space="preserve"> taken using an EVOS FL Auto microscope. However I have now removed this reference to the EVOS FL Auto to comply with the journal’s policy on commercial language.</w:t>
      </w:r>
    </w:p>
    <w:p w14:paraId="2E0A9274" w14:textId="5BBBDCE8" w:rsidR="00FA592B" w:rsidRDefault="00B15B78">
      <w:pPr>
        <w:rPr>
          <w:rFonts w:cs="Arial"/>
          <w:color w:val="222222"/>
          <w:shd w:val="clear" w:color="auto" w:fill="FFFFFF"/>
        </w:rPr>
      </w:pPr>
      <w:r>
        <w:rPr>
          <w:rFonts w:cs="Arial"/>
          <w:color w:val="222222"/>
        </w:rPr>
        <w:br/>
      </w:r>
      <w:r>
        <w:rPr>
          <w:rFonts w:cs="Arial"/>
          <w:color w:val="222222"/>
          <w:shd w:val="clear" w:color="auto" w:fill="FFFFFF"/>
        </w:rPr>
        <w:t xml:space="preserve">For the </w:t>
      </w:r>
      <w:proofErr w:type="spellStart"/>
      <w:r>
        <w:rPr>
          <w:rFonts w:cs="Arial"/>
          <w:color w:val="222222"/>
          <w:shd w:val="clear" w:color="auto" w:fill="FFFFFF"/>
        </w:rPr>
        <w:t>supplentary</w:t>
      </w:r>
      <w:proofErr w:type="spellEnd"/>
      <w:r>
        <w:rPr>
          <w:rFonts w:cs="Arial"/>
          <w:color w:val="222222"/>
          <w:shd w:val="clear" w:color="auto" w:fill="FFFFFF"/>
        </w:rPr>
        <w:t xml:space="preserve"> video, the colour code should be included in the legend, meaning that the staining that is observed should be described.</w:t>
      </w:r>
    </w:p>
    <w:p w14:paraId="511685D9" w14:textId="3CCF8A5F" w:rsidR="00730183" w:rsidRPr="00730183" w:rsidRDefault="00730183">
      <w:pPr>
        <w:rPr>
          <w:rFonts w:cs="Arial"/>
          <w:color w:val="70AD47" w:themeColor="accent6"/>
          <w:shd w:val="clear" w:color="auto" w:fill="FFFFFF"/>
        </w:rPr>
      </w:pPr>
      <w:r w:rsidRPr="00730183">
        <w:rPr>
          <w:rFonts w:cs="Arial"/>
          <w:color w:val="70AD47" w:themeColor="accent6"/>
          <w:shd w:val="clear" w:color="auto" w:fill="FFFFFF"/>
        </w:rPr>
        <w:t>Thank you for the helpful suggestion, the supplementary video legend has now been edited to include the colours shown in the video.</w:t>
      </w:r>
    </w:p>
    <w:p w14:paraId="6624B0B6" w14:textId="77777777" w:rsidR="00730183" w:rsidRDefault="00B15B78">
      <w:pPr>
        <w:rPr>
          <w:rFonts w:cs="Arial"/>
          <w:color w:val="222222"/>
          <w:shd w:val="clear" w:color="auto" w:fill="FFFFFF"/>
        </w:rPr>
      </w:pPr>
      <w:r>
        <w:rPr>
          <w:rFonts w:cs="Arial"/>
          <w:color w:val="222222"/>
        </w:rPr>
        <w:br/>
      </w:r>
      <w:r>
        <w:rPr>
          <w:rFonts w:cs="Arial"/>
          <w:color w:val="222222"/>
          <w:shd w:val="clear" w:color="auto" w:fill="FFFFFF"/>
        </w:rPr>
        <w:t>It would be helpful to add a final short paragraph with the main strength/weaknesses and applicability/importance of the method presented as conclusions.</w:t>
      </w:r>
    </w:p>
    <w:p w14:paraId="508E47D1" w14:textId="0D2552B6" w:rsidR="00FA592B" w:rsidRDefault="0089375A">
      <w:pPr>
        <w:rPr>
          <w:rFonts w:cs="Arial"/>
          <w:color w:val="222222"/>
          <w:shd w:val="clear" w:color="auto" w:fill="FFFFFF"/>
        </w:rPr>
      </w:pPr>
      <w:r w:rsidRPr="0089375A">
        <w:rPr>
          <w:rFonts w:cs="Arial"/>
          <w:color w:val="70AD47" w:themeColor="accent6"/>
        </w:rPr>
        <w:t>A short conclusions paragraph has been added to the end of the article (lines 9</w:t>
      </w:r>
      <w:r w:rsidR="003F3ECE">
        <w:rPr>
          <w:rFonts w:cs="Arial"/>
          <w:color w:val="70AD47" w:themeColor="accent6"/>
        </w:rPr>
        <w:t>2</w:t>
      </w:r>
      <w:r w:rsidR="007D3A11">
        <w:rPr>
          <w:rFonts w:cs="Arial"/>
          <w:color w:val="70AD47" w:themeColor="accent6"/>
        </w:rPr>
        <w:t>5</w:t>
      </w:r>
      <w:r w:rsidRPr="0089375A">
        <w:rPr>
          <w:rFonts w:cs="Arial"/>
          <w:color w:val="70AD47" w:themeColor="accent6"/>
        </w:rPr>
        <w:t>-9</w:t>
      </w:r>
      <w:r w:rsidR="003F3ECE">
        <w:rPr>
          <w:rFonts w:cs="Arial"/>
          <w:color w:val="70AD47" w:themeColor="accent6"/>
        </w:rPr>
        <w:t>3</w:t>
      </w:r>
      <w:r w:rsidR="007D3A11">
        <w:rPr>
          <w:rFonts w:cs="Arial"/>
          <w:color w:val="70AD47" w:themeColor="accent6"/>
        </w:rPr>
        <w:t>6</w:t>
      </w:r>
      <w:r w:rsidRPr="0089375A">
        <w:rPr>
          <w:rFonts w:cs="Arial"/>
          <w:color w:val="70AD47" w:themeColor="accent6"/>
        </w:rPr>
        <w:t>)</w:t>
      </w:r>
      <w:r>
        <w:rPr>
          <w:rFonts w:cs="Arial"/>
          <w:color w:val="70AD47" w:themeColor="accent6"/>
        </w:rPr>
        <w:t xml:space="preserve"> to address this</w:t>
      </w:r>
      <w:r w:rsidRPr="0089375A">
        <w:rPr>
          <w:rFonts w:cs="Arial"/>
          <w:color w:val="70AD47" w:themeColor="accent6"/>
        </w:rPr>
        <w:t>.</w:t>
      </w:r>
      <w:r w:rsidR="00B15B78">
        <w:rPr>
          <w:rFonts w:cs="Arial"/>
          <w:color w:val="222222"/>
        </w:rPr>
        <w:br/>
      </w:r>
      <w:r w:rsidR="00B15B78">
        <w:rPr>
          <w:rFonts w:cs="Arial"/>
          <w:color w:val="222222"/>
        </w:rPr>
        <w:br/>
      </w:r>
      <w:r w:rsidR="00B15B78">
        <w:rPr>
          <w:rFonts w:cs="Arial"/>
          <w:color w:val="222222"/>
        </w:rPr>
        <w:br/>
      </w:r>
      <w:r w:rsidR="00B15B78">
        <w:rPr>
          <w:rFonts w:cs="Arial"/>
          <w:b/>
          <w:bCs/>
          <w:color w:val="222222"/>
          <w:shd w:val="clear" w:color="auto" w:fill="FFFFFF"/>
        </w:rPr>
        <w:t>Reviewer #2:</w:t>
      </w:r>
      <w:r w:rsidR="00B15B78">
        <w:rPr>
          <w:rFonts w:cs="Arial"/>
          <w:color w:val="222222"/>
        </w:rPr>
        <w:br/>
      </w:r>
      <w:r w:rsidR="00B15B78">
        <w:rPr>
          <w:rFonts w:cs="Arial"/>
          <w:color w:val="222222"/>
          <w:shd w:val="clear" w:color="auto" w:fill="FFFFFF"/>
        </w:rPr>
        <w:t>Manuscript Summary:</w:t>
      </w:r>
      <w:r w:rsidR="00B15B78">
        <w:rPr>
          <w:rFonts w:cs="Arial"/>
          <w:color w:val="222222"/>
        </w:rPr>
        <w:br/>
      </w:r>
      <w:r w:rsidR="00B15B78">
        <w:rPr>
          <w:rFonts w:cs="Arial"/>
          <w:color w:val="222222"/>
          <w:shd w:val="clear" w:color="auto" w:fill="FFFFFF"/>
        </w:rPr>
        <w:t xml:space="preserve">The manuscript by Hall-Roberts et al. describes a protocol for quantification of phagocytosis of apoptotic neurons by iPSC-macrophages. This method can be very useful to study in vitro microglia </w:t>
      </w:r>
      <w:r w:rsidR="00B15B78">
        <w:rPr>
          <w:rFonts w:cs="Arial"/>
          <w:color w:val="222222"/>
          <w:shd w:val="clear" w:color="auto" w:fill="FFFFFF"/>
        </w:rPr>
        <w:lastRenderedPageBreak/>
        <w:t>dysfunction in neurodegenerative disease and can be adapted to other in vitro models for phagocytosis.</w:t>
      </w:r>
      <w:r w:rsidR="00B15B78">
        <w:rPr>
          <w:rFonts w:cs="Arial"/>
          <w:color w:val="222222"/>
        </w:rPr>
        <w:br/>
      </w:r>
      <w:r w:rsidR="00B15B78">
        <w:rPr>
          <w:rFonts w:cs="Arial"/>
          <w:color w:val="222222"/>
          <w:shd w:val="clear" w:color="auto" w:fill="FFFFFF"/>
        </w:rPr>
        <w:t>The manuscript is well written and procedures are clearly described and well detailed.</w:t>
      </w:r>
      <w:r w:rsidR="00B15B78">
        <w:rPr>
          <w:rFonts w:cs="Arial"/>
          <w:color w:val="222222"/>
        </w:rPr>
        <w:br/>
      </w:r>
      <w:r w:rsidR="00B15B78">
        <w:rPr>
          <w:rFonts w:cs="Arial"/>
          <w:color w:val="222222"/>
        </w:rPr>
        <w:br/>
      </w:r>
      <w:r w:rsidR="00B15B78">
        <w:rPr>
          <w:rFonts w:cs="Arial"/>
          <w:color w:val="222222"/>
          <w:shd w:val="clear" w:color="auto" w:fill="FFFFFF"/>
        </w:rPr>
        <w:t>Minor Concerns:</w:t>
      </w:r>
      <w:r w:rsidR="00B15B78">
        <w:rPr>
          <w:rFonts w:cs="Arial"/>
          <w:color w:val="222222"/>
        </w:rPr>
        <w:br/>
      </w:r>
      <w:r w:rsidR="00B15B78">
        <w:rPr>
          <w:rFonts w:cs="Arial"/>
          <w:color w:val="222222"/>
          <w:shd w:val="clear" w:color="auto" w:fill="FFFFFF"/>
        </w:rPr>
        <w:t>Section 3: Please indicate if it is possible to store fixed SH-SY5Y</w:t>
      </w:r>
    </w:p>
    <w:p w14:paraId="43A5BEB7" w14:textId="526A04CE" w:rsidR="00CB09D3" w:rsidRPr="002D5A2F" w:rsidRDefault="00553FE8">
      <w:pPr>
        <w:rPr>
          <w:rFonts w:cs="Arial"/>
          <w:color w:val="70AD47" w:themeColor="accent6"/>
          <w:shd w:val="clear" w:color="auto" w:fill="FFFFFF"/>
        </w:rPr>
      </w:pPr>
      <w:r>
        <w:rPr>
          <w:rFonts w:cs="Arial"/>
          <w:color w:val="70AD47" w:themeColor="accent6"/>
          <w:shd w:val="clear" w:color="auto" w:fill="FFFFFF"/>
        </w:rPr>
        <w:t>I</w:t>
      </w:r>
      <w:r w:rsidR="00CB09D3" w:rsidRPr="002D5A2F">
        <w:rPr>
          <w:rFonts w:cs="Arial"/>
          <w:color w:val="70AD47" w:themeColor="accent6"/>
          <w:shd w:val="clear" w:color="auto" w:fill="FFFFFF"/>
        </w:rPr>
        <w:t xml:space="preserve"> have not assessed whether fixed SH-SY5Ys can be stored before or after staining with the pH-sensitive dye. The longest that the stained fixed SH-SY5Ys have been stored before addition to the iPSC-macrophages is approximately 6 hours.</w:t>
      </w:r>
      <w:r w:rsidR="002D5A2F" w:rsidRPr="002D5A2F">
        <w:rPr>
          <w:rFonts w:cs="Arial"/>
          <w:color w:val="70AD47" w:themeColor="accent6"/>
          <w:shd w:val="clear" w:color="auto" w:fill="FFFFFF"/>
        </w:rPr>
        <w:t xml:space="preserve"> </w:t>
      </w:r>
      <w:r w:rsidR="003F3ECE">
        <w:rPr>
          <w:rFonts w:cs="Arial"/>
          <w:color w:val="70AD47" w:themeColor="accent6"/>
          <w:shd w:val="clear" w:color="auto" w:fill="FFFFFF"/>
        </w:rPr>
        <w:t>To</w:t>
      </w:r>
      <w:r w:rsidR="002D5A2F" w:rsidRPr="002D5A2F">
        <w:rPr>
          <w:rFonts w:cs="Arial"/>
          <w:color w:val="70AD47" w:themeColor="accent6"/>
          <w:shd w:val="clear" w:color="auto" w:fill="FFFFFF"/>
        </w:rPr>
        <w:t xml:space="preserve"> the note at the end of section 2 </w:t>
      </w:r>
      <w:r w:rsidR="002D5A2F">
        <w:rPr>
          <w:rFonts w:cs="Arial"/>
          <w:color w:val="70AD47" w:themeColor="accent6"/>
          <w:shd w:val="clear" w:color="auto" w:fill="FFFFFF"/>
        </w:rPr>
        <w:t xml:space="preserve">regarding </w:t>
      </w:r>
      <w:r w:rsidR="002D5A2F" w:rsidRPr="002D5A2F">
        <w:rPr>
          <w:rFonts w:cs="Arial"/>
          <w:color w:val="70AD47" w:themeColor="accent6"/>
          <w:shd w:val="clear" w:color="auto" w:fill="FFFFFF"/>
        </w:rPr>
        <w:t>fixation of SH-SY5Ys (lines 17</w:t>
      </w:r>
      <w:r w:rsidR="007D3A11">
        <w:rPr>
          <w:rFonts w:cs="Arial"/>
          <w:color w:val="70AD47" w:themeColor="accent6"/>
          <w:shd w:val="clear" w:color="auto" w:fill="FFFFFF"/>
        </w:rPr>
        <w:t>4</w:t>
      </w:r>
      <w:r w:rsidR="002D5A2F" w:rsidRPr="002D5A2F">
        <w:rPr>
          <w:rFonts w:cs="Arial"/>
          <w:color w:val="70AD47" w:themeColor="accent6"/>
          <w:shd w:val="clear" w:color="auto" w:fill="FFFFFF"/>
        </w:rPr>
        <w:t>-17</w:t>
      </w:r>
      <w:r w:rsidR="007D3A11">
        <w:rPr>
          <w:rFonts w:cs="Arial"/>
          <w:color w:val="70AD47" w:themeColor="accent6"/>
          <w:shd w:val="clear" w:color="auto" w:fill="FFFFFF"/>
        </w:rPr>
        <w:t>8</w:t>
      </w:r>
      <w:r w:rsidR="002D5A2F" w:rsidRPr="002D5A2F">
        <w:rPr>
          <w:rFonts w:cs="Arial"/>
          <w:color w:val="70AD47" w:themeColor="accent6"/>
          <w:shd w:val="clear" w:color="auto" w:fill="FFFFFF"/>
        </w:rPr>
        <w:t xml:space="preserve">) </w:t>
      </w:r>
      <w:r w:rsidR="003F3ECE">
        <w:rPr>
          <w:rFonts w:cs="Arial"/>
          <w:color w:val="70AD47" w:themeColor="accent6"/>
          <w:shd w:val="clear" w:color="auto" w:fill="FFFFFF"/>
        </w:rPr>
        <w:t xml:space="preserve">I have added </w:t>
      </w:r>
      <w:r w:rsidR="002D5A2F" w:rsidRPr="002D5A2F">
        <w:rPr>
          <w:rFonts w:cs="Arial"/>
          <w:color w:val="70AD47" w:themeColor="accent6"/>
          <w:shd w:val="clear" w:color="auto" w:fill="FFFFFF"/>
        </w:rPr>
        <w:t xml:space="preserve">the statement: “Storage of the fixed SH-SY5Ys after step 2.4 is not recommended as this has not been assessed.” There is a similar statement after section 3 </w:t>
      </w:r>
      <w:r w:rsidR="002D5A2F">
        <w:rPr>
          <w:rFonts w:cs="Arial"/>
          <w:color w:val="70AD47" w:themeColor="accent6"/>
          <w:shd w:val="clear" w:color="auto" w:fill="FFFFFF"/>
        </w:rPr>
        <w:t xml:space="preserve">regarding the </w:t>
      </w:r>
      <w:proofErr w:type="spellStart"/>
      <w:r w:rsidR="002D5A2F">
        <w:rPr>
          <w:rFonts w:cs="Arial"/>
          <w:color w:val="70AD47" w:themeColor="accent6"/>
          <w:shd w:val="clear" w:color="auto" w:fill="FFFFFF"/>
        </w:rPr>
        <w:t>pHrodo</w:t>
      </w:r>
      <w:proofErr w:type="spellEnd"/>
      <w:r w:rsidR="002D5A2F">
        <w:rPr>
          <w:rFonts w:cs="Arial"/>
          <w:color w:val="70AD47" w:themeColor="accent6"/>
          <w:shd w:val="clear" w:color="auto" w:fill="FFFFFF"/>
        </w:rPr>
        <w:t xml:space="preserve"> red-stained SH-SY5Ys </w:t>
      </w:r>
      <w:r w:rsidR="002D5A2F" w:rsidRPr="002D5A2F">
        <w:rPr>
          <w:rFonts w:cs="Arial"/>
          <w:color w:val="70AD47" w:themeColor="accent6"/>
          <w:shd w:val="clear" w:color="auto" w:fill="FFFFFF"/>
        </w:rPr>
        <w:t>(lines 20</w:t>
      </w:r>
      <w:r w:rsidR="007D3A11">
        <w:rPr>
          <w:rFonts w:cs="Arial"/>
          <w:color w:val="70AD47" w:themeColor="accent6"/>
          <w:shd w:val="clear" w:color="auto" w:fill="FFFFFF"/>
        </w:rPr>
        <w:t>2</w:t>
      </w:r>
      <w:r w:rsidR="002D5A2F" w:rsidRPr="002D5A2F">
        <w:rPr>
          <w:rFonts w:cs="Arial"/>
          <w:color w:val="70AD47" w:themeColor="accent6"/>
          <w:shd w:val="clear" w:color="auto" w:fill="FFFFFF"/>
        </w:rPr>
        <w:t>-20</w:t>
      </w:r>
      <w:r w:rsidR="007D3A11">
        <w:rPr>
          <w:rFonts w:cs="Arial"/>
          <w:color w:val="70AD47" w:themeColor="accent6"/>
          <w:shd w:val="clear" w:color="auto" w:fill="FFFFFF"/>
        </w:rPr>
        <w:t>5</w:t>
      </w:r>
      <w:r w:rsidR="002D5A2F" w:rsidRPr="002D5A2F">
        <w:rPr>
          <w:rFonts w:cs="Arial"/>
          <w:color w:val="70AD47" w:themeColor="accent6"/>
          <w:shd w:val="clear" w:color="auto" w:fill="FFFFFF"/>
        </w:rPr>
        <w:t>).</w:t>
      </w:r>
    </w:p>
    <w:p w14:paraId="4CC3E2D9" w14:textId="77777777" w:rsidR="00FA592B" w:rsidRDefault="00B15B78">
      <w:pPr>
        <w:rPr>
          <w:rFonts w:cs="Arial"/>
          <w:color w:val="222222"/>
          <w:shd w:val="clear" w:color="auto" w:fill="FFFFFF"/>
        </w:rPr>
      </w:pPr>
      <w:r>
        <w:rPr>
          <w:rFonts w:cs="Arial"/>
          <w:color w:val="222222"/>
        </w:rPr>
        <w:br/>
      </w:r>
      <w:r>
        <w:rPr>
          <w:rFonts w:cs="Arial"/>
          <w:color w:val="222222"/>
          <w:shd w:val="clear" w:color="auto" w:fill="FFFFFF"/>
        </w:rPr>
        <w:t>Step 5.2 and 5.3: does "aspirate the iPSC-macrophages" mean "aspirate the iPSC-macrophage medium"?</w:t>
      </w:r>
    </w:p>
    <w:p w14:paraId="24746A34" w14:textId="1D73FEB7" w:rsidR="00CB09D3" w:rsidRPr="00CB09D3" w:rsidRDefault="00CB09D3">
      <w:pPr>
        <w:rPr>
          <w:rFonts w:cs="Arial"/>
          <w:color w:val="70AD47" w:themeColor="accent6"/>
        </w:rPr>
      </w:pPr>
      <w:r w:rsidRPr="00CB09D3">
        <w:rPr>
          <w:rFonts w:cs="Arial"/>
          <w:color w:val="70AD47" w:themeColor="accent6"/>
        </w:rPr>
        <w:t xml:space="preserve">Thank you for highlighting this error, the reviewer is correct. </w:t>
      </w:r>
      <w:r w:rsidR="00553FE8">
        <w:rPr>
          <w:rFonts w:cs="Arial"/>
          <w:color w:val="70AD47" w:themeColor="accent6"/>
        </w:rPr>
        <w:t>I</w:t>
      </w:r>
      <w:r w:rsidRPr="00CB09D3">
        <w:rPr>
          <w:rFonts w:cs="Arial"/>
          <w:color w:val="70AD47" w:themeColor="accent6"/>
        </w:rPr>
        <w:t xml:space="preserve"> have edited the text at step 4.2 and step 4.3 to correct this mistake.</w:t>
      </w:r>
    </w:p>
    <w:p w14:paraId="634A91C8" w14:textId="24D1ECC1" w:rsidR="0078051B" w:rsidRDefault="00B15B78">
      <w:pPr>
        <w:rPr>
          <w:rFonts w:cs="Arial"/>
          <w:color w:val="222222"/>
          <w:shd w:val="clear" w:color="auto" w:fill="FFFFFF"/>
        </w:rPr>
      </w:pPr>
      <w:r>
        <w:rPr>
          <w:rFonts w:cs="Arial"/>
          <w:color w:val="222222"/>
        </w:rPr>
        <w:br/>
      </w:r>
      <w:r>
        <w:rPr>
          <w:rFonts w:cs="Arial"/>
          <w:color w:val="222222"/>
          <w:shd w:val="clear" w:color="auto" w:fill="FFFFFF"/>
        </w:rPr>
        <w:t xml:space="preserve">The note after section 5 should be more detailed: if a longer treatment is required, are iPSC-macrophages stained after treatment? Is the </w:t>
      </w:r>
      <w:proofErr w:type="spellStart"/>
      <w:r>
        <w:rPr>
          <w:rFonts w:cs="Arial"/>
          <w:color w:val="222222"/>
          <w:shd w:val="clear" w:color="auto" w:fill="FFFFFF"/>
        </w:rPr>
        <w:t>CellTracker</w:t>
      </w:r>
      <w:proofErr w:type="spellEnd"/>
      <w:r>
        <w:rPr>
          <w:rFonts w:cs="Arial"/>
          <w:color w:val="222222"/>
          <w:shd w:val="clear" w:color="auto" w:fill="FFFFFF"/>
        </w:rPr>
        <w:t xml:space="preserve"> solution added to </w:t>
      </w:r>
      <w:proofErr w:type="spellStart"/>
      <w:r>
        <w:rPr>
          <w:rFonts w:cs="Arial"/>
          <w:color w:val="222222"/>
          <w:shd w:val="clear" w:color="auto" w:fill="FFFFFF"/>
        </w:rPr>
        <w:t>media±compounds</w:t>
      </w:r>
      <w:proofErr w:type="spellEnd"/>
      <w:r>
        <w:rPr>
          <w:rFonts w:cs="Arial"/>
          <w:color w:val="222222"/>
          <w:shd w:val="clear" w:color="auto" w:fill="FFFFFF"/>
        </w:rPr>
        <w:t xml:space="preserve"> or the treatment is supposed to finish before staining?</w:t>
      </w:r>
    </w:p>
    <w:p w14:paraId="3B542246" w14:textId="71526EEF" w:rsidR="00C75BA3" w:rsidRPr="00764A47" w:rsidRDefault="00C75BA3" w:rsidP="00C75BA3">
      <w:pPr>
        <w:rPr>
          <w:rFonts w:cs="Arial"/>
          <w:color w:val="70AD47" w:themeColor="accent6"/>
        </w:rPr>
      </w:pPr>
      <w:r w:rsidRPr="00764A47">
        <w:rPr>
          <w:rFonts w:cs="Arial"/>
          <w:color w:val="70AD47" w:themeColor="accent6"/>
        </w:rPr>
        <w:t xml:space="preserve">The reviewer is referring to the </w:t>
      </w:r>
      <w:r>
        <w:rPr>
          <w:rFonts w:cs="Arial"/>
          <w:color w:val="70AD47" w:themeColor="accent6"/>
        </w:rPr>
        <w:t>note</w:t>
      </w:r>
      <w:r w:rsidRPr="00764A47">
        <w:rPr>
          <w:rFonts w:cs="Arial"/>
          <w:color w:val="70AD47" w:themeColor="accent6"/>
        </w:rPr>
        <w:t xml:space="preserve"> </w:t>
      </w:r>
      <w:r w:rsidR="00B339CB">
        <w:rPr>
          <w:rFonts w:cs="Arial"/>
          <w:color w:val="70AD47" w:themeColor="accent6"/>
        </w:rPr>
        <w:t>(line 22</w:t>
      </w:r>
      <w:r w:rsidR="007D3A11">
        <w:rPr>
          <w:rFonts w:cs="Arial"/>
          <w:color w:val="70AD47" w:themeColor="accent6"/>
        </w:rPr>
        <w:t>5</w:t>
      </w:r>
      <w:r w:rsidR="00B339CB">
        <w:rPr>
          <w:rFonts w:cs="Arial"/>
          <w:color w:val="70AD47" w:themeColor="accent6"/>
        </w:rPr>
        <w:t xml:space="preserve">) </w:t>
      </w:r>
      <w:r w:rsidRPr="00764A47">
        <w:rPr>
          <w:rFonts w:cs="Arial"/>
          <w:color w:val="70AD47" w:themeColor="accent6"/>
        </w:rPr>
        <w:t xml:space="preserve">that follows section 4 “Staining of iPSC-macrophages”, regarding the addition of long-duration experimental treatments to the phagocytosis assay. </w:t>
      </w:r>
      <w:r w:rsidR="00553FE8">
        <w:rPr>
          <w:rFonts w:cs="Arial"/>
          <w:color w:val="70AD47" w:themeColor="accent6"/>
        </w:rPr>
        <w:t>I</w:t>
      </w:r>
      <w:r w:rsidRPr="00764A47">
        <w:rPr>
          <w:rFonts w:cs="Arial"/>
          <w:color w:val="70AD47" w:themeColor="accent6"/>
        </w:rPr>
        <w:t xml:space="preserve"> have edited </w:t>
      </w:r>
      <w:r>
        <w:rPr>
          <w:rFonts w:cs="Arial"/>
          <w:color w:val="70AD47" w:themeColor="accent6"/>
        </w:rPr>
        <w:t>the note to clarify that the iPSC-macrophages are stained after the treatment, and then the treatment re-applied following staining for the duration of phagocytosis: “</w:t>
      </w:r>
      <w:r w:rsidR="00B339CB" w:rsidRPr="00B339CB">
        <w:rPr>
          <w:rFonts w:cs="Arial"/>
          <w:color w:val="70AD47" w:themeColor="accent6"/>
        </w:rPr>
        <w:t>NOTE: For any desired experimental treatment that require longer incubation, e.g. 24 - 72 h, perform the experimental treatment before step 4.1, using 100 µL/well of treatment in full macrophage media. Follow steps 4.1 – 4.3 as per the protocol, so that cell staining is performed and subsequently the treatment is reapplied in phenol red-free macrophage media for the remainder of the phagocytosis assay</w:t>
      </w:r>
      <w:r w:rsidRPr="00C75BA3">
        <w:rPr>
          <w:rFonts w:cs="Arial"/>
          <w:color w:val="70AD47" w:themeColor="accent6"/>
        </w:rPr>
        <w:t>.</w:t>
      </w:r>
      <w:r>
        <w:rPr>
          <w:rFonts w:cs="Arial"/>
          <w:color w:val="70AD47" w:themeColor="accent6"/>
        </w:rPr>
        <w:t>”</w:t>
      </w:r>
      <w:r w:rsidRPr="00764A47">
        <w:rPr>
          <w:rFonts w:cs="Arial"/>
          <w:color w:val="70AD47" w:themeColor="accent6"/>
        </w:rPr>
        <w:t xml:space="preserve"> </w:t>
      </w:r>
    </w:p>
    <w:p w14:paraId="09487243" w14:textId="77777777" w:rsidR="00C75BA3" w:rsidRDefault="00C75BA3"/>
    <w:sectPr w:rsidR="00C75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78"/>
    <w:rsid w:val="000072CA"/>
    <w:rsid w:val="00035AD8"/>
    <w:rsid w:val="00051A91"/>
    <w:rsid w:val="00077250"/>
    <w:rsid w:val="00095CEB"/>
    <w:rsid w:val="000C11E4"/>
    <w:rsid w:val="000C28E1"/>
    <w:rsid w:val="001222C7"/>
    <w:rsid w:val="00152054"/>
    <w:rsid w:val="00156169"/>
    <w:rsid w:val="001661B8"/>
    <w:rsid w:val="00180617"/>
    <w:rsid w:val="00181A1A"/>
    <w:rsid w:val="0018270B"/>
    <w:rsid w:val="0019642C"/>
    <w:rsid w:val="001A2C00"/>
    <w:rsid w:val="001B7AB5"/>
    <w:rsid w:val="001C0003"/>
    <w:rsid w:val="001D28D9"/>
    <w:rsid w:val="001F13A6"/>
    <w:rsid w:val="001F5676"/>
    <w:rsid w:val="00226A86"/>
    <w:rsid w:val="00272882"/>
    <w:rsid w:val="00291FA1"/>
    <w:rsid w:val="002A458C"/>
    <w:rsid w:val="002C5D0C"/>
    <w:rsid w:val="002D44F3"/>
    <w:rsid w:val="002D5A2F"/>
    <w:rsid w:val="003553BA"/>
    <w:rsid w:val="003D5939"/>
    <w:rsid w:val="003D5DE3"/>
    <w:rsid w:val="003F3ECE"/>
    <w:rsid w:val="00441654"/>
    <w:rsid w:val="00456433"/>
    <w:rsid w:val="0047609D"/>
    <w:rsid w:val="004C177E"/>
    <w:rsid w:val="004C719C"/>
    <w:rsid w:val="004E30E5"/>
    <w:rsid w:val="00553FE8"/>
    <w:rsid w:val="00571047"/>
    <w:rsid w:val="005F3C0D"/>
    <w:rsid w:val="00643A29"/>
    <w:rsid w:val="006D690F"/>
    <w:rsid w:val="00702E03"/>
    <w:rsid w:val="00727E54"/>
    <w:rsid w:val="00730183"/>
    <w:rsid w:val="00746CDE"/>
    <w:rsid w:val="0076044C"/>
    <w:rsid w:val="00764A47"/>
    <w:rsid w:val="0078051B"/>
    <w:rsid w:val="007C345D"/>
    <w:rsid w:val="007D3A11"/>
    <w:rsid w:val="0089375A"/>
    <w:rsid w:val="008A2B81"/>
    <w:rsid w:val="008B08A0"/>
    <w:rsid w:val="00921ED3"/>
    <w:rsid w:val="0092509E"/>
    <w:rsid w:val="00937844"/>
    <w:rsid w:val="00980646"/>
    <w:rsid w:val="009934DB"/>
    <w:rsid w:val="00A079B4"/>
    <w:rsid w:val="00A10F7F"/>
    <w:rsid w:val="00A66544"/>
    <w:rsid w:val="00A9677C"/>
    <w:rsid w:val="00AA2A70"/>
    <w:rsid w:val="00AD324B"/>
    <w:rsid w:val="00B15B78"/>
    <w:rsid w:val="00B27C2D"/>
    <w:rsid w:val="00B339CB"/>
    <w:rsid w:val="00BB5A27"/>
    <w:rsid w:val="00C069D0"/>
    <w:rsid w:val="00C57560"/>
    <w:rsid w:val="00C6591E"/>
    <w:rsid w:val="00C75BA3"/>
    <w:rsid w:val="00C84E36"/>
    <w:rsid w:val="00CB09D3"/>
    <w:rsid w:val="00CB3B7F"/>
    <w:rsid w:val="00D62233"/>
    <w:rsid w:val="00D62F77"/>
    <w:rsid w:val="00D757C1"/>
    <w:rsid w:val="00DD5B5B"/>
    <w:rsid w:val="00E0749B"/>
    <w:rsid w:val="00E07800"/>
    <w:rsid w:val="00E87AD3"/>
    <w:rsid w:val="00ED0684"/>
    <w:rsid w:val="00EE4512"/>
    <w:rsid w:val="00F02DC5"/>
    <w:rsid w:val="00F2068C"/>
    <w:rsid w:val="00F21288"/>
    <w:rsid w:val="00F53E87"/>
    <w:rsid w:val="00F8730C"/>
    <w:rsid w:val="00F926F4"/>
    <w:rsid w:val="00FA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DBB4"/>
  <w15:chartTrackingRefBased/>
  <w15:docId w15:val="{B1496825-DE88-4C29-9C98-15D4A963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0C"/>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5B78"/>
    <w:rPr>
      <w:b/>
      <w:bCs/>
    </w:rPr>
  </w:style>
  <w:style w:type="paragraph" w:styleId="BalloonText">
    <w:name w:val="Balloon Text"/>
    <w:basedOn w:val="Normal"/>
    <w:link w:val="BalloonTextChar"/>
    <w:uiPriority w:val="99"/>
    <w:semiHidden/>
    <w:unhideWhenUsed/>
    <w:rsid w:val="001F1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Hall-Roberts</dc:creator>
  <cp:keywords/>
  <dc:description/>
  <cp:lastModifiedBy>Hazel Hall-Roberts</cp:lastModifiedBy>
  <cp:revision>66</cp:revision>
  <dcterms:created xsi:type="dcterms:W3CDTF">2021-01-01T14:14:00Z</dcterms:created>
  <dcterms:modified xsi:type="dcterms:W3CDTF">2021-01-15T18:33:00Z</dcterms:modified>
</cp:coreProperties>
</file>