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28B7A2C9" w:rsidR="004E0C5A" w:rsidRPr="00B07A3B" w:rsidRDefault="004E0C5A" w:rsidP="003505BD">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66891">
        <w:rPr>
          <w:rFonts w:asciiTheme="minorHAnsi" w:eastAsia="Times New Roman" w:hAnsiTheme="minorHAnsi" w:cstheme="minorHAnsi"/>
          <w:b/>
          <w:szCs w:val="24"/>
        </w:rPr>
        <w:t>62</w:t>
      </w:r>
      <w:r w:rsidR="00BE3A9E">
        <w:rPr>
          <w:rFonts w:asciiTheme="minorHAnsi" w:eastAsia="Times New Roman" w:hAnsiTheme="minorHAnsi" w:cstheme="minorHAnsi"/>
          <w:b/>
          <w:szCs w:val="24"/>
        </w:rPr>
        <w:t>2</w:t>
      </w:r>
      <w:r w:rsidR="00B66891">
        <w:rPr>
          <w:rFonts w:asciiTheme="minorHAnsi" w:eastAsia="Times New Roman" w:hAnsiTheme="minorHAnsi" w:cstheme="minorHAnsi"/>
          <w:b/>
          <w:szCs w:val="24"/>
        </w:rPr>
        <w:t>11</w:t>
      </w:r>
    </w:p>
    <w:p w14:paraId="2F6924E5" w14:textId="1FDD232A" w:rsidR="004E0C5A" w:rsidRDefault="004E0C5A" w:rsidP="003505BD">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66891">
        <w:rPr>
          <w:rFonts w:asciiTheme="minorHAnsi" w:eastAsia="Times New Roman" w:hAnsiTheme="minorHAnsi" w:cstheme="minorHAnsi"/>
          <w:b/>
          <w:szCs w:val="24"/>
        </w:rPr>
        <w:t>Nilesh Kolhe</w:t>
      </w:r>
    </w:p>
    <w:p w14:paraId="335C7D58" w14:textId="4FE2E216" w:rsidR="006822E6" w:rsidRPr="00B07A3B" w:rsidDel="00A12F8F" w:rsidRDefault="006822E6" w:rsidP="003505BD">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B66891">
        <w:rPr>
          <w:rFonts w:asciiTheme="minorHAnsi" w:eastAsia="Times New Roman" w:hAnsiTheme="minorHAnsi" w:cstheme="minorHAnsi"/>
          <w:b/>
          <w:szCs w:val="24"/>
        </w:rPr>
        <w:t xml:space="preserve"> Bridget Colvin</w:t>
      </w:r>
    </w:p>
    <w:p w14:paraId="6FB9233B" w14:textId="1ECFD723" w:rsidR="004E0C5A" w:rsidRDefault="004E0C5A" w:rsidP="003505BD">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B66891" w:rsidRPr="009E1EBA">
          <w:rPr>
            <w:rStyle w:val="Hyperlink"/>
            <w:rFonts w:asciiTheme="minorHAnsi" w:eastAsia="Times New Roman" w:hAnsiTheme="minorHAnsi" w:cstheme="minorHAnsi"/>
            <w:b/>
            <w:szCs w:val="24"/>
          </w:rPr>
          <w:t>https://www.jove.com/account/file-uploader?src=18974403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03189B88" w14:textId="6CF701AB" w:rsidR="00B66891" w:rsidRPr="00F5337D" w:rsidRDefault="004E0C5A" w:rsidP="003505BD">
      <w:pPr>
        <w:jc w:val="both"/>
        <w:rPr>
          <w:rFonts w:cs="Calibri"/>
          <w:b/>
          <w:szCs w:val="24"/>
        </w:rPr>
      </w:pPr>
      <w:r w:rsidRPr="00B07A3B">
        <w:rPr>
          <w:rFonts w:asciiTheme="minorHAnsi" w:eastAsia="Times New Roman" w:hAnsiTheme="minorHAnsi" w:cstheme="minorHAnsi"/>
          <w:b/>
          <w:sz w:val="32"/>
          <w:szCs w:val="32"/>
        </w:rPr>
        <w:t>T</w:t>
      </w:r>
      <w:r w:rsidRPr="00B66891">
        <w:rPr>
          <w:rFonts w:asciiTheme="minorHAnsi" w:eastAsia="Times New Roman" w:hAnsiTheme="minorHAnsi" w:cstheme="minorHAnsi"/>
          <w:b/>
          <w:sz w:val="32"/>
          <w:szCs w:val="32"/>
        </w:rPr>
        <w:t xml:space="preserve">itle: </w:t>
      </w:r>
      <w:r w:rsidR="00B66891" w:rsidRPr="00B66891">
        <w:rPr>
          <w:rFonts w:cs="Calibri"/>
          <w:b/>
          <w:iCs/>
          <w:sz w:val="32"/>
          <w:szCs w:val="32"/>
        </w:rPr>
        <w:t>In vivo</w:t>
      </w:r>
      <w:r w:rsidR="00B66891" w:rsidRPr="00B66891">
        <w:rPr>
          <w:rFonts w:cs="Calibri"/>
          <w:b/>
          <w:sz w:val="32"/>
          <w:szCs w:val="32"/>
        </w:rPr>
        <w:t xml:space="preserve"> Measurement of Knee Extensor Muscle Function in Mice</w:t>
      </w:r>
    </w:p>
    <w:p w14:paraId="4A0C5B67" w14:textId="77777777" w:rsidR="004E0C5A" w:rsidRPr="00B07A3B" w:rsidRDefault="004E0C5A" w:rsidP="003505BD">
      <w:pPr>
        <w:jc w:val="both"/>
        <w:outlineLvl w:val="0"/>
        <w:rPr>
          <w:rFonts w:asciiTheme="minorHAnsi" w:eastAsia="Times New Roman" w:hAnsiTheme="minorHAnsi" w:cstheme="minorHAnsi"/>
          <w:b/>
          <w:szCs w:val="24"/>
        </w:rPr>
      </w:pPr>
    </w:p>
    <w:p w14:paraId="65A50002" w14:textId="416D3FDE" w:rsidR="00B66891" w:rsidRPr="00B66891" w:rsidRDefault="00EC3C46" w:rsidP="003505BD">
      <w:pPr>
        <w:jc w:val="both"/>
        <w:rPr>
          <w:rFonts w:cs="Calibri"/>
          <w:b/>
          <w:sz w:val="28"/>
          <w:szCs w:val="28"/>
          <w:vertAlign w:val="superscript"/>
        </w:rPr>
      </w:pPr>
      <w:r w:rsidRPr="00B66891">
        <w:rPr>
          <w:rFonts w:asciiTheme="minorHAnsi" w:eastAsia="Times New Roman" w:hAnsiTheme="minorHAnsi" w:cstheme="minorHAnsi"/>
          <w:b/>
          <w:sz w:val="28"/>
          <w:szCs w:val="28"/>
        </w:rPr>
        <w:t xml:space="preserve">Authors and Affiliations: </w:t>
      </w:r>
      <w:r w:rsidR="00B66891" w:rsidRPr="00B66891">
        <w:rPr>
          <w:rFonts w:cs="Calibri"/>
          <w:b/>
          <w:sz w:val="28"/>
          <w:szCs w:val="28"/>
        </w:rPr>
        <w:t>Camille R. Brightwell</w:t>
      </w:r>
      <w:r w:rsidR="00B66891" w:rsidRPr="00B66891">
        <w:rPr>
          <w:rFonts w:cs="Calibri"/>
          <w:b/>
          <w:sz w:val="28"/>
          <w:szCs w:val="28"/>
          <w:vertAlign w:val="superscript"/>
        </w:rPr>
        <w:t>1,2</w:t>
      </w:r>
      <w:r w:rsidR="00B66891" w:rsidRPr="00B66891">
        <w:rPr>
          <w:rFonts w:cs="Calibri"/>
          <w:b/>
          <w:sz w:val="28"/>
          <w:szCs w:val="28"/>
        </w:rPr>
        <w:t>, Ted G. Graber</w:t>
      </w:r>
      <w:r w:rsidR="00B66891" w:rsidRPr="00B66891">
        <w:rPr>
          <w:rFonts w:cs="Calibri"/>
          <w:b/>
          <w:sz w:val="28"/>
          <w:szCs w:val="28"/>
          <w:vertAlign w:val="superscript"/>
        </w:rPr>
        <w:t>3</w:t>
      </w:r>
      <w:r w:rsidR="00B66891" w:rsidRPr="00B66891">
        <w:rPr>
          <w:rFonts w:cs="Calibri"/>
          <w:b/>
          <w:sz w:val="28"/>
          <w:szCs w:val="28"/>
        </w:rPr>
        <w:t>, Benjamin D. Brightwell</w:t>
      </w:r>
      <w:r w:rsidR="00B66891" w:rsidRPr="00B66891">
        <w:rPr>
          <w:rFonts w:cs="Calibri"/>
          <w:b/>
          <w:sz w:val="28"/>
          <w:szCs w:val="28"/>
          <w:vertAlign w:val="superscript"/>
        </w:rPr>
        <w:t>4,5</w:t>
      </w:r>
      <w:r w:rsidR="00B66891" w:rsidRPr="00B66891">
        <w:rPr>
          <w:rFonts w:cs="Calibri"/>
          <w:b/>
          <w:sz w:val="28"/>
          <w:szCs w:val="28"/>
        </w:rPr>
        <w:t>, Matthew Borkowski</w:t>
      </w:r>
      <w:r w:rsidR="00B66891" w:rsidRPr="00B66891">
        <w:rPr>
          <w:rFonts w:cs="Calibri"/>
          <w:b/>
          <w:sz w:val="28"/>
          <w:szCs w:val="28"/>
          <w:vertAlign w:val="superscript"/>
        </w:rPr>
        <w:t>6</w:t>
      </w:r>
      <w:r w:rsidR="00B66891" w:rsidRPr="00B66891">
        <w:rPr>
          <w:rFonts w:cs="Calibri"/>
          <w:b/>
          <w:sz w:val="28"/>
          <w:szCs w:val="28"/>
        </w:rPr>
        <w:t>, Brian Noehren</w:t>
      </w:r>
      <w:r w:rsidR="00B66891" w:rsidRPr="00B66891">
        <w:rPr>
          <w:rFonts w:cs="Calibri"/>
          <w:b/>
          <w:sz w:val="28"/>
          <w:szCs w:val="28"/>
          <w:vertAlign w:val="superscript"/>
        </w:rPr>
        <w:t>5,7</w:t>
      </w:r>
      <w:r w:rsidR="00400051">
        <w:rPr>
          <w:rFonts w:cs="Calibri"/>
          <w:b/>
          <w:sz w:val="28"/>
          <w:szCs w:val="28"/>
        </w:rPr>
        <w:t xml:space="preserve">, </w:t>
      </w:r>
      <w:r w:rsidR="00B66891" w:rsidRPr="00B66891">
        <w:rPr>
          <w:rFonts w:cs="Calibri"/>
          <w:b/>
          <w:sz w:val="28"/>
          <w:szCs w:val="28"/>
        </w:rPr>
        <w:t>and Christopher S. Fry</w:t>
      </w:r>
      <w:r w:rsidR="00B66891" w:rsidRPr="00B66891">
        <w:rPr>
          <w:rFonts w:cs="Calibri"/>
          <w:b/>
          <w:sz w:val="28"/>
          <w:szCs w:val="28"/>
          <w:vertAlign w:val="superscript"/>
        </w:rPr>
        <w:t>1,2</w:t>
      </w:r>
    </w:p>
    <w:p w14:paraId="571B4839" w14:textId="05FE3914" w:rsidR="00EC3C46" w:rsidRPr="00B66891" w:rsidRDefault="00EC3C46" w:rsidP="00EC3C46">
      <w:pPr>
        <w:outlineLvl w:val="0"/>
        <w:rPr>
          <w:rFonts w:asciiTheme="minorHAnsi" w:eastAsia="Times New Roman" w:hAnsiTheme="minorHAnsi" w:cstheme="minorHAnsi"/>
          <w:b/>
          <w:sz w:val="28"/>
          <w:szCs w:val="28"/>
        </w:rPr>
      </w:pPr>
    </w:p>
    <w:p w14:paraId="0D8A979D" w14:textId="7172F1C3" w:rsidR="00B66891" w:rsidRPr="00B66891" w:rsidRDefault="00B66891" w:rsidP="00B66891">
      <w:pPr>
        <w:jc w:val="both"/>
        <w:rPr>
          <w:rFonts w:cs="Calibri"/>
          <w:sz w:val="28"/>
          <w:szCs w:val="28"/>
        </w:rPr>
      </w:pPr>
      <w:r w:rsidRPr="00B66891">
        <w:rPr>
          <w:rFonts w:cs="Calibri"/>
          <w:sz w:val="28"/>
          <w:szCs w:val="28"/>
          <w:vertAlign w:val="superscript"/>
        </w:rPr>
        <w:t>1</w:t>
      </w:r>
      <w:r w:rsidRPr="00B66891">
        <w:rPr>
          <w:rFonts w:cs="Calibri"/>
          <w:sz w:val="28"/>
          <w:szCs w:val="28"/>
        </w:rPr>
        <w:t>Department of Athletic Training and Clinical Nutrition, University of Kentucky</w:t>
      </w:r>
    </w:p>
    <w:p w14:paraId="18E71D15" w14:textId="61B1A8D2" w:rsidR="00B66891" w:rsidRPr="00B66891" w:rsidRDefault="00B66891" w:rsidP="00B66891">
      <w:pPr>
        <w:jc w:val="both"/>
        <w:rPr>
          <w:rFonts w:cs="Calibri"/>
          <w:sz w:val="28"/>
          <w:szCs w:val="28"/>
        </w:rPr>
      </w:pPr>
      <w:r w:rsidRPr="00B66891">
        <w:rPr>
          <w:rFonts w:cs="Calibri"/>
          <w:sz w:val="28"/>
          <w:szCs w:val="28"/>
          <w:vertAlign w:val="superscript"/>
        </w:rPr>
        <w:t>2</w:t>
      </w:r>
      <w:r w:rsidRPr="00B66891">
        <w:rPr>
          <w:rFonts w:cs="Calibri"/>
          <w:sz w:val="28"/>
          <w:szCs w:val="28"/>
        </w:rPr>
        <w:t>Center for Muscle Biology, University of Kentucky</w:t>
      </w:r>
    </w:p>
    <w:p w14:paraId="75536732" w14:textId="77A6582D" w:rsidR="00B66891" w:rsidRPr="00B66891" w:rsidRDefault="00B66891" w:rsidP="00B66891">
      <w:pPr>
        <w:jc w:val="both"/>
        <w:rPr>
          <w:rFonts w:cs="Calibri"/>
          <w:sz w:val="28"/>
          <w:szCs w:val="28"/>
        </w:rPr>
      </w:pPr>
      <w:r w:rsidRPr="00B66891">
        <w:rPr>
          <w:rFonts w:cs="Calibri"/>
          <w:sz w:val="28"/>
          <w:szCs w:val="28"/>
          <w:vertAlign w:val="superscript"/>
        </w:rPr>
        <w:t>3</w:t>
      </w:r>
      <w:r w:rsidRPr="00B66891">
        <w:rPr>
          <w:rFonts w:cs="Calibri"/>
          <w:sz w:val="28"/>
          <w:szCs w:val="28"/>
        </w:rPr>
        <w:t>Department of Physical Therapy, East Carolina University</w:t>
      </w:r>
    </w:p>
    <w:p w14:paraId="4873ECA0" w14:textId="77777777" w:rsidR="00B66891" w:rsidRDefault="00B66891" w:rsidP="00B66891">
      <w:pPr>
        <w:jc w:val="both"/>
        <w:rPr>
          <w:rFonts w:cs="Calibri"/>
          <w:sz w:val="28"/>
          <w:szCs w:val="28"/>
        </w:rPr>
      </w:pPr>
      <w:r w:rsidRPr="00B66891">
        <w:rPr>
          <w:rFonts w:cs="Calibri"/>
          <w:sz w:val="28"/>
          <w:szCs w:val="28"/>
          <w:vertAlign w:val="superscript"/>
        </w:rPr>
        <w:t>4</w:t>
      </w:r>
      <w:r w:rsidRPr="00B66891">
        <w:rPr>
          <w:rFonts w:cs="Calibri"/>
          <w:sz w:val="28"/>
          <w:szCs w:val="28"/>
        </w:rPr>
        <w:t>Kinesiology and Health Promotion Graduate Program</w:t>
      </w:r>
    </w:p>
    <w:p w14:paraId="0793A3CB" w14:textId="2249A0FA" w:rsidR="00B66891" w:rsidRPr="00B66891" w:rsidRDefault="00B66891" w:rsidP="00B66891">
      <w:pPr>
        <w:jc w:val="both"/>
        <w:rPr>
          <w:rFonts w:cs="Calibri"/>
          <w:sz w:val="28"/>
          <w:szCs w:val="28"/>
        </w:rPr>
      </w:pPr>
      <w:r w:rsidRPr="00B66891">
        <w:rPr>
          <w:rFonts w:cs="Calibri"/>
          <w:sz w:val="28"/>
          <w:szCs w:val="28"/>
          <w:vertAlign w:val="superscript"/>
        </w:rPr>
        <w:t>5</w:t>
      </w:r>
      <w:r w:rsidRPr="00B66891">
        <w:rPr>
          <w:rFonts w:cs="Calibri"/>
          <w:sz w:val="28"/>
          <w:szCs w:val="28"/>
        </w:rPr>
        <w:t>Biomotion Lab, College of Health Sciences</w:t>
      </w:r>
    </w:p>
    <w:p w14:paraId="45FF4BA8" w14:textId="7DB14B0B" w:rsidR="00B66891" w:rsidRPr="00B66891" w:rsidRDefault="00B66891" w:rsidP="00B66891">
      <w:pPr>
        <w:jc w:val="both"/>
        <w:rPr>
          <w:rFonts w:cs="Calibri"/>
          <w:sz w:val="28"/>
          <w:szCs w:val="28"/>
        </w:rPr>
      </w:pPr>
      <w:r w:rsidRPr="00B66891">
        <w:rPr>
          <w:rFonts w:cs="Calibri"/>
          <w:sz w:val="28"/>
          <w:szCs w:val="28"/>
          <w:vertAlign w:val="superscript"/>
        </w:rPr>
        <w:t>6</w:t>
      </w:r>
      <w:r w:rsidRPr="00B66891">
        <w:rPr>
          <w:rFonts w:cs="Calibri"/>
          <w:sz w:val="28"/>
          <w:szCs w:val="28"/>
        </w:rPr>
        <w:t>Aurora Scientific</w:t>
      </w:r>
    </w:p>
    <w:p w14:paraId="6E064C9D" w14:textId="1598D5FE" w:rsidR="00B66891" w:rsidRPr="00B66891" w:rsidRDefault="00B66891" w:rsidP="00B66891">
      <w:pPr>
        <w:jc w:val="both"/>
        <w:rPr>
          <w:rFonts w:cs="Calibri"/>
          <w:sz w:val="28"/>
          <w:szCs w:val="28"/>
        </w:rPr>
      </w:pPr>
      <w:r w:rsidRPr="00B66891">
        <w:rPr>
          <w:rFonts w:cs="Calibri"/>
          <w:sz w:val="28"/>
          <w:szCs w:val="28"/>
          <w:vertAlign w:val="superscript"/>
        </w:rPr>
        <w:t>7</w:t>
      </w:r>
      <w:r w:rsidRPr="00B66891">
        <w:rPr>
          <w:rFonts w:cs="Calibri"/>
          <w:sz w:val="28"/>
          <w:szCs w:val="28"/>
        </w:rPr>
        <w:t>Department of Physical Therapy, College of Health Sciences</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B0190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2D0C5C9" w14:textId="59834EC9" w:rsidR="00B66891" w:rsidRDefault="00B66891" w:rsidP="00B66891">
      <w:pPr>
        <w:jc w:val="both"/>
        <w:rPr>
          <w:rFonts w:cs="Calibri"/>
          <w:szCs w:val="24"/>
        </w:rPr>
      </w:pPr>
      <w:bookmarkStart w:id="0" w:name="_Hlk25233958"/>
      <w:r w:rsidRPr="00F5337D">
        <w:rPr>
          <w:rFonts w:cs="Calibri"/>
          <w:szCs w:val="24"/>
        </w:rPr>
        <w:t>Christopher Fry</w:t>
      </w:r>
      <w:r>
        <w:rPr>
          <w:rFonts w:cs="Calibri"/>
          <w:szCs w:val="24"/>
        </w:rPr>
        <w:t xml:space="preserve"> </w:t>
      </w:r>
      <w:r>
        <w:rPr>
          <w:rFonts w:cs="Calibri"/>
          <w:szCs w:val="24"/>
        </w:rPr>
        <w:tab/>
      </w:r>
      <w:hyperlink r:id="rId8" w:history="1">
        <w:r w:rsidRPr="009E1EBA">
          <w:rPr>
            <w:rStyle w:val="Hyperlink"/>
            <w:rFonts w:cs="Calibri"/>
            <w:szCs w:val="24"/>
          </w:rPr>
          <w:t>cfr223@uky.edu</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12916965" w14:textId="2281D439" w:rsidR="003B5E26" w:rsidRPr="00400051" w:rsidRDefault="004E0C5A" w:rsidP="009A0E7C">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717DB74C" w14:textId="3E3EB697" w:rsidR="00B66891" w:rsidRDefault="00B01906" w:rsidP="00B66891">
      <w:pPr>
        <w:rPr>
          <w:szCs w:val="24"/>
        </w:rPr>
      </w:pPr>
      <w:hyperlink r:id="rId9" w:history="1">
        <w:r w:rsidR="003505BD" w:rsidRPr="00074CC7">
          <w:rPr>
            <w:rStyle w:val="Hyperlink"/>
            <w:szCs w:val="24"/>
          </w:rPr>
          <w:t>cbr376@uky.edu</w:t>
        </w:r>
      </w:hyperlink>
    </w:p>
    <w:p w14:paraId="41D4FE12" w14:textId="4C195A2F" w:rsidR="00B66891" w:rsidRDefault="00B01906" w:rsidP="00B66891">
      <w:pPr>
        <w:rPr>
          <w:szCs w:val="24"/>
        </w:rPr>
      </w:pPr>
      <w:hyperlink r:id="rId10" w:history="1">
        <w:r w:rsidR="003505BD" w:rsidRPr="00074CC7">
          <w:rPr>
            <w:rStyle w:val="Hyperlink"/>
            <w:szCs w:val="24"/>
          </w:rPr>
          <w:t>grabert19@ecu.edu</w:t>
        </w:r>
      </w:hyperlink>
    </w:p>
    <w:p w14:paraId="2323C305" w14:textId="0B91EA58" w:rsidR="00B66891" w:rsidRDefault="00B01906" w:rsidP="00B66891">
      <w:pPr>
        <w:rPr>
          <w:szCs w:val="24"/>
        </w:rPr>
      </w:pPr>
      <w:hyperlink r:id="rId11" w:history="1">
        <w:r w:rsidR="003505BD" w:rsidRPr="00074CC7">
          <w:rPr>
            <w:rStyle w:val="Hyperlink"/>
            <w:szCs w:val="24"/>
          </w:rPr>
          <w:t>bbr295@uky.edu</w:t>
        </w:r>
      </w:hyperlink>
    </w:p>
    <w:p w14:paraId="2DFD5F6C" w14:textId="1E02C683" w:rsidR="00B66891" w:rsidRDefault="00B01906" w:rsidP="00B66891">
      <w:pPr>
        <w:rPr>
          <w:szCs w:val="24"/>
        </w:rPr>
      </w:pPr>
      <w:hyperlink r:id="rId12" w:history="1">
        <w:r w:rsidR="003505BD" w:rsidRPr="00074CC7">
          <w:rPr>
            <w:rStyle w:val="Hyperlink"/>
            <w:szCs w:val="24"/>
          </w:rPr>
          <w:t>mattb@aurorascientific.com</w:t>
        </w:r>
      </w:hyperlink>
    </w:p>
    <w:p w14:paraId="6C428C72" w14:textId="3F01763D" w:rsidR="00B66891" w:rsidRDefault="00B01906" w:rsidP="00B66891">
      <w:pPr>
        <w:rPr>
          <w:szCs w:val="24"/>
        </w:rPr>
      </w:pPr>
      <w:hyperlink r:id="rId13" w:history="1">
        <w:r w:rsidR="003505BD" w:rsidRPr="00074CC7">
          <w:rPr>
            <w:rStyle w:val="Hyperlink"/>
            <w:szCs w:val="24"/>
          </w:rPr>
          <w:t>b.noehren@uky.edu</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72FDD6E"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C213FF">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901BCA0" w14:textId="5C4DD1E4"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w:t>
      </w:r>
      <w:r w:rsidRPr="00B07A3B">
        <w:rPr>
          <w:rFonts w:asciiTheme="minorHAnsi" w:eastAsia="Times New Roman" w:hAnsiTheme="minorHAnsi" w:cstheme="minorHAnsi"/>
          <w:b/>
          <w:szCs w:val="24"/>
        </w:rPr>
        <w:t xml:space="preserve">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213FF">
        <w:rPr>
          <w:rFonts w:asciiTheme="minorHAnsi" w:eastAsia="Times New Roman" w:hAnsiTheme="minorHAnsi" w:cstheme="minorHAnsi"/>
          <w:b/>
          <w:bCs/>
          <w:szCs w:val="24"/>
        </w:rPr>
        <w:t>Yes</w:t>
      </w:r>
    </w:p>
    <w:p w14:paraId="72AE0DFA" w14:textId="2E4C7AF5" w:rsidR="00673750" w:rsidRDefault="00673750" w:rsidP="00CA2E48">
      <w:pPr>
        <w:spacing w:before="120"/>
        <w:ind w:left="72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6" w:history="1">
        <w:r w:rsidRPr="00400051">
          <w:rPr>
            <w:rStyle w:val="Hyperlink"/>
            <w:rFonts w:asciiTheme="minorHAnsi" w:eastAsia="Times New Roman" w:hAnsiTheme="minorHAnsi" w:cstheme="minorHAnsi"/>
            <w:szCs w:val="24"/>
            <w:highlight w:val="yellow"/>
          </w:rPr>
          <w:t>projec</w:t>
        </w:r>
        <w:r w:rsidRPr="00400051">
          <w:rPr>
            <w:rStyle w:val="Hyperlink"/>
            <w:rFonts w:asciiTheme="minorHAnsi" w:eastAsia="Times New Roman" w:hAnsiTheme="minorHAnsi" w:cstheme="minorHAnsi"/>
            <w:szCs w:val="24"/>
            <w:highlight w:val="yellow"/>
          </w:rPr>
          <w:t>t</w:t>
        </w:r>
        <w:r w:rsidRPr="00400051">
          <w:rPr>
            <w:rStyle w:val="Hyperlink"/>
            <w:rFonts w:asciiTheme="minorHAnsi" w:eastAsia="Times New Roman" w:hAnsiTheme="minorHAnsi" w:cstheme="minorHAnsi"/>
            <w:szCs w:val="24"/>
            <w:highlight w:val="yellow"/>
          </w:rPr>
          <w:t xml:space="preserve">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B01906"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B01906"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B01906"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B01906"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5AAC9C6C" w14:textId="0CBAFE65"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672619" w:rsidRPr="00685FF3">
        <w:rPr>
          <w:rFonts w:asciiTheme="minorHAnsi" w:hAnsiTheme="minorHAnsi" w:cstheme="minorHAnsi"/>
          <w:b/>
          <w:sz w:val="22"/>
          <w:szCs w:val="22"/>
        </w:rPr>
        <w:t>3</w:t>
      </w:r>
      <w:r w:rsidR="00AD2D78" w:rsidRPr="00685FF3">
        <w:rPr>
          <w:rFonts w:asciiTheme="minorHAnsi" w:hAnsiTheme="minorHAnsi" w:cstheme="minorHAnsi"/>
          <w:b/>
          <w:sz w:val="22"/>
          <w:szCs w:val="22"/>
        </w:rPr>
        <w:t>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B0190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B0190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B0190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B0190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0190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B0190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01906"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48C8D6B2" w14:textId="77777777" w:rsidR="00400051" w:rsidRDefault="00400051" w:rsidP="00400051">
      <w:pPr>
        <w:pStyle w:val="ListParagraph"/>
        <w:ind w:left="907"/>
        <w:jc w:val="both"/>
        <w:rPr>
          <w:rFonts w:cs="Calibri"/>
          <w:szCs w:val="24"/>
        </w:rPr>
      </w:pPr>
    </w:p>
    <w:p w14:paraId="3BC260D2" w14:textId="29E4A240" w:rsidR="00C679D2" w:rsidRPr="00C679D2" w:rsidRDefault="00C679D2" w:rsidP="00C679D2">
      <w:pPr>
        <w:pStyle w:val="ListParagraph"/>
        <w:numPr>
          <w:ilvl w:val="1"/>
          <w:numId w:val="3"/>
        </w:numPr>
        <w:jc w:val="both"/>
        <w:rPr>
          <w:rFonts w:cs="Calibri"/>
          <w:szCs w:val="24"/>
        </w:rPr>
      </w:pPr>
      <w:r w:rsidRPr="00C679D2">
        <w:rPr>
          <w:rFonts w:cs="Calibri"/>
          <w:szCs w:val="24"/>
        </w:rPr>
        <w:t xml:space="preserve">All experimental procedures </w:t>
      </w:r>
      <w:r>
        <w:rPr>
          <w:rFonts w:cs="Calibri"/>
          <w:szCs w:val="24"/>
        </w:rPr>
        <w:t xml:space="preserve">used in this study </w:t>
      </w:r>
      <w:r w:rsidRPr="00C679D2">
        <w:rPr>
          <w:rFonts w:cs="Calibri"/>
          <w:szCs w:val="24"/>
        </w:rPr>
        <w:t xml:space="preserve">were approved by </w:t>
      </w:r>
      <w:r w:rsidR="00400051">
        <w:rPr>
          <w:rFonts w:cs="Calibri"/>
          <w:szCs w:val="24"/>
        </w:rPr>
        <w:t xml:space="preserve">the </w:t>
      </w:r>
      <w:r w:rsidRPr="00C679D2">
        <w:rPr>
          <w:rFonts w:cs="Calibri"/>
          <w:szCs w:val="24"/>
        </w:rPr>
        <w:t>University of Kentucky Institutional Animal Care and Use Committee.</w:t>
      </w:r>
    </w:p>
    <w:p w14:paraId="66D538A0" w14:textId="7D19AD86"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00770EAC" w:rsidR="00CE10F2" w:rsidRDefault="00D53780" w:rsidP="0053209D">
      <w:pPr>
        <w:pStyle w:val="ListParagraph"/>
        <w:numPr>
          <w:ilvl w:val="0"/>
          <w:numId w:val="3"/>
        </w:numPr>
        <w:contextualSpacing w:val="0"/>
        <w:jc w:val="both"/>
        <w:rPr>
          <w:rFonts w:asciiTheme="minorHAnsi" w:hAnsiTheme="minorHAnsi" w:cstheme="minorHAnsi"/>
          <w:b/>
          <w:bCs/>
          <w:szCs w:val="24"/>
        </w:rPr>
      </w:pPr>
      <w:r w:rsidRPr="0053209D">
        <w:rPr>
          <w:rFonts w:asciiTheme="minorHAnsi" w:hAnsiTheme="minorHAnsi" w:cstheme="minorHAnsi"/>
          <w:b/>
          <w:bCs/>
          <w:szCs w:val="24"/>
        </w:rPr>
        <w:t>Equipment Setup</w:t>
      </w:r>
    </w:p>
    <w:p w14:paraId="727A94AE" w14:textId="77777777" w:rsidR="0053209D" w:rsidRPr="0053209D" w:rsidRDefault="0053209D" w:rsidP="0053209D">
      <w:pPr>
        <w:jc w:val="both"/>
        <w:rPr>
          <w:rFonts w:asciiTheme="minorHAnsi" w:hAnsiTheme="minorHAnsi" w:cstheme="minorHAnsi"/>
          <w:b/>
          <w:bCs/>
          <w:szCs w:val="24"/>
        </w:rPr>
      </w:pPr>
    </w:p>
    <w:p w14:paraId="71145713" w14:textId="3FFE42A5" w:rsidR="00D53780" w:rsidRPr="003505BD" w:rsidRDefault="00D53780" w:rsidP="003505BD">
      <w:pPr>
        <w:pStyle w:val="ListParagraph"/>
        <w:numPr>
          <w:ilvl w:val="1"/>
          <w:numId w:val="3"/>
        </w:numPr>
        <w:jc w:val="both"/>
        <w:rPr>
          <w:rFonts w:asciiTheme="minorHAnsi" w:hAnsiTheme="minorHAnsi" w:cstheme="minorHAnsi"/>
          <w:szCs w:val="24"/>
        </w:rPr>
      </w:pPr>
      <w:r w:rsidRPr="0053209D">
        <w:rPr>
          <w:rFonts w:asciiTheme="minorHAnsi" w:hAnsiTheme="minorHAnsi" w:cstheme="minorHAnsi"/>
          <w:szCs w:val="24"/>
        </w:rPr>
        <w:t xml:space="preserve">Before starting the experiment, </w:t>
      </w:r>
      <w:r w:rsidR="00347190">
        <w:rPr>
          <w:rFonts w:asciiTheme="minorHAnsi" w:hAnsiTheme="minorHAnsi" w:cstheme="minorHAnsi"/>
          <w:szCs w:val="24"/>
        </w:rPr>
        <w:t>check th</w:t>
      </w:r>
      <w:r w:rsidR="003505BD">
        <w:rPr>
          <w:rFonts w:asciiTheme="minorHAnsi" w:hAnsiTheme="minorHAnsi" w:cstheme="minorHAnsi"/>
          <w:szCs w:val="24"/>
        </w:rPr>
        <w:t>at</w:t>
      </w:r>
      <w:r w:rsidR="00347190">
        <w:rPr>
          <w:rFonts w:asciiTheme="minorHAnsi" w:hAnsiTheme="minorHAnsi" w:cstheme="minorHAnsi"/>
          <w:szCs w:val="24"/>
        </w:rPr>
        <w:t xml:space="preserve"> </w:t>
      </w:r>
      <w:r w:rsidR="003505BD">
        <w:rPr>
          <w:rFonts w:asciiTheme="minorHAnsi" w:hAnsiTheme="minorHAnsi" w:cstheme="minorHAnsi"/>
          <w:szCs w:val="24"/>
        </w:rPr>
        <w:t xml:space="preserve">all </w:t>
      </w:r>
      <w:r w:rsidR="00C532C3">
        <w:rPr>
          <w:rFonts w:asciiTheme="minorHAnsi" w:hAnsiTheme="minorHAnsi" w:cstheme="minorHAnsi"/>
          <w:szCs w:val="24"/>
        </w:rPr>
        <w:t xml:space="preserve">of the </w:t>
      </w:r>
      <w:r w:rsidR="00347190">
        <w:rPr>
          <w:rFonts w:asciiTheme="minorHAnsi" w:hAnsiTheme="minorHAnsi" w:cstheme="minorHAnsi"/>
          <w:szCs w:val="24"/>
        </w:rPr>
        <w:t>machine</w:t>
      </w:r>
      <w:r w:rsidR="003505BD">
        <w:rPr>
          <w:rFonts w:asciiTheme="minorHAnsi" w:hAnsiTheme="minorHAnsi" w:cstheme="minorHAnsi"/>
          <w:szCs w:val="24"/>
        </w:rPr>
        <w:t>s are connected</w:t>
      </w:r>
      <w:r w:rsidR="00347190">
        <w:rPr>
          <w:rFonts w:asciiTheme="minorHAnsi" w:hAnsiTheme="minorHAnsi" w:cstheme="minorHAnsi"/>
          <w:szCs w:val="24"/>
        </w:rPr>
        <w:t xml:space="preserve"> </w:t>
      </w:r>
      <w:r w:rsidR="000C21EC">
        <w:rPr>
          <w:rFonts w:asciiTheme="minorHAnsi" w:hAnsiTheme="minorHAnsi" w:cstheme="minorHAnsi"/>
          <w:szCs w:val="24"/>
        </w:rPr>
        <w:t>according to</w:t>
      </w:r>
      <w:r w:rsidRPr="00347190">
        <w:rPr>
          <w:rFonts w:asciiTheme="minorHAnsi" w:hAnsiTheme="minorHAnsi" w:cstheme="minorHAnsi"/>
          <w:szCs w:val="24"/>
        </w:rPr>
        <w:t xml:space="preserve"> </w:t>
      </w:r>
      <w:r w:rsidR="000C21EC">
        <w:rPr>
          <w:rFonts w:asciiTheme="minorHAnsi" w:hAnsiTheme="minorHAnsi" w:cstheme="minorHAnsi"/>
          <w:szCs w:val="24"/>
        </w:rPr>
        <w:t xml:space="preserve">the </w:t>
      </w:r>
      <w:r w:rsidRPr="00347190">
        <w:rPr>
          <w:rFonts w:asciiTheme="minorHAnsi" w:hAnsiTheme="minorHAnsi" w:cstheme="minorHAnsi"/>
          <w:szCs w:val="24"/>
        </w:rPr>
        <w:t>manufacturer</w:t>
      </w:r>
      <w:r w:rsidR="000C21EC">
        <w:rPr>
          <w:rFonts w:asciiTheme="minorHAnsi" w:hAnsiTheme="minorHAnsi" w:cstheme="minorHAnsi"/>
          <w:szCs w:val="24"/>
        </w:rPr>
        <w:t>’s</w:t>
      </w:r>
      <w:r w:rsidRPr="00347190">
        <w:rPr>
          <w:rFonts w:asciiTheme="minorHAnsi" w:hAnsiTheme="minorHAnsi" w:cstheme="minorHAnsi"/>
          <w:szCs w:val="24"/>
        </w:rPr>
        <w:t xml:space="preserve"> specifications </w:t>
      </w:r>
      <w:r w:rsidRPr="00347190">
        <w:rPr>
          <w:rFonts w:asciiTheme="minorHAnsi" w:hAnsiTheme="minorHAnsi" w:cstheme="minorHAnsi"/>
          <w:b/>
          <w:bCs/>
          <w:szCs w:val="24"/>
        </w:rPr>
        <w:t>[1]</w:t>
      </w:r>
      <w:r w:rsidRPr="00347190">
        <w:rPr>
          <w:rFonts w:asciiTheme="minorHAnsi" w:hAnsiTheme="minorHAnsi" w:cstheme="minorHAnsi"/>
          <w:szCs w:val="24"/>
        </w:rPr>
        <w:t xml:space="preserve">. Attach the </w:t>
      </w:r>
      <w:r w:rsidR="000C21EC">
        <w:rPr>
          <w:rFonts w:asciiTheme="minorHAnsi" w:hAnsiTheme="minorHAnsi" w:cstheme="minorHAnsi"/>
          <w:szCs w:val="24"/>
        </w:rPr>
        <w:t>dual load muscle lever</w:t>
      </w:r>
      <w:r w:rsidRPr="00347190">
        <w:rPr>
          <w:rFonts w:asciiTheme="minorHAnsi" w:hAnsiTheme="minorHAnsi" w:cstheme="minorHAnsi"/>
          <w:szCs w:val="24"/>
        </w:rPr>
        <w:t xml:space="preserve"> motor with knee extension apparatus to the animal platform</w:t>
      </w:r>
      <w:r w:rsidR="004635A2" w:rsidRPr="00347190">
        <w:rPr>
          <w:rFonts w:asciiTheme="minorHAnsi" w:hAnsiTheme="minorHAnsi" w:cstheme="minorHAnsi"/>
          <w:szCs w:val="24"/>
        </w:rPr>
        <w:t xml:space="preserve"> </w:t>
      </w:r>
      <w:r w:rsidR="004635A2" w:rsidRPr="00347190">
        <w:rPr>
          <w:rFonts w:asciiTheme="minorHAnsi" w:hAnsiTheme="minorHAnsi" w:cstheme="minorHAnsi"/>
          <w:b/>
          <w:bCs/>
          <w:szCs w:val="24"/>
        </w:rPr>
        <w:t>[2]</w:t>
      </w:r>
      <w:r w:rsidR="004635A2" w:rsidRPr="00347190">
        <w:rPr>
          <w:rFonts w:asciiTheme="minorHAnsi" w:hAnsiTheme="minorHAnsi" w:cstheme="minorHAnsi"/>
          <w:szCs w:val="24"/>
        </w:rPr>
        <w:t xml:space="preserve"> an</w:t>
      </w:r>
      <w:r w:rsidR="003505BD">
        <w:rPr>
          <w:rFonts w:asciiTheme="minorHAnsi" w:hAnsiTheme="minorHAnsi" w:cstheme="minorHAnsi"/>
          <w:szCs w:val="24"/>
        </w:rPr>
        <w:t xml:space="preserve">d </w:t>
      </w:r>
      <w:r w:rsidR="003505BD" w:rsidRPr="00347190">
        <w:rPr>
          <w:rFonts w:asciiTheme="minorHAnsi" w:hAnsiTheme="minorHAnsi" w:cstheme="minorHAnsi"/>
          <w:szCs w:val="24"/>
        </w:rPr>
        <w:t>turn on the water pump</w:t>
      </w:r>
      <w:r w:rsidR="003505BD" w:rsidRPr="003505BD">
        <w:rPr>
          <w:rFonts w:asciiTheme="minorHAnsi" w:hAnsiTheme="minorHAnsi" w:cstheme="minorHAnsi"/>
          <w:szCs w:val="24"/>
        </w:rPr>
        <w:t xml:space="preserve"> </w:t>
      </w:r>
      <w:r w:rsidR="00C532C3">
        <w:rPr>
          <w:rFonts w:asciiTheme="minorHAnsi" w:hAnsiTheme="minorHAnsi" w:cstheme="minorHAnsi"/>
          <w:szCs w:val="24"/>
        </w:rPr>
        <w:t>at</w:t>
      </w:r>
      <w:r w:rsidR="003505BD" w:rsidRPr="00347190">
        <w:rPr>
          <w:rFonts w:asciiTheme="minorHAnsi" w:hAnsiTheme="minorHAnsi" w:cstheme="minorHAnsi"/>
          <w:szCs w:val="24"/>
        </w:rPr>
        <w:t xml:space="preserve"> 37 degree Celsius </w:t>
      </w:r>
      <w:r w:rsidR="004635A2" w:rsidRPr="003505BD">
        <w:rPr>
          <w:rFonts w:asciiTheme="minorHAnsi" w:hAnsiTheme="minorHAnsi" w:cstheme="minorHAnsi"/>
          <w:b/>
          <w:bCs/>
          <w:szCs w:val="24"/>
        </w:rPr>
        <w:t>[3]</w:t>
      </w:r>
      <w:r w:rsidR="004635A2" w:rsidRPr="003505BD">
        <w:rPr>
          <w:rFonts w:asciiTheme="minorHAnsi" w:hAnsiTheme="minorHAnsi" w:cstheme="minorHAnsi"/>
          <w:szCs w:val="24"/>
        </w:rPr>
        <w:t>.</w:t>
      </w:r>
    </w:p>
    <w:p w14:paraId="617A730C" w14:textId="512F8166" w:rsidR="00D53780" w:rsidRPr="0053209D" w:rsidRDefault="00D53780" w:rsidP="00DE66BE">
      <w:pPr>
        <w:pStyle w:val="ListParagraph"/>
        <w:numPr>
          <w:ilvl w:val="2"/>
          <w:numId w:val="3"/>
        </w:numPr>
        <w:contextualSpacing w:val="0"/>
        <w:jc w:val="both"/>
        <w:rPr>
          <w:rFonts w:asciiTheme="minorHAnsi" w:hAnsiTheme="minorHAnsi" w:cstheme="minorHAnsi"/>
          <w:szCs w:val="24"/>
        </w:rPr>
      </w:pPr>
      <w:r w:rsidRPr="0053209D">
        <w:rPr>
          <w:rFonts w:asciiTheme="minorHAnsi" w:hAnsiTheme="minorHAnsi" w:cstheme="minorHAnsi"/>
          <w:szCs w:val="24"/>
        </w:rPr>
        <w:t>WIDE: Establishing shot for talent checking machine setup</w:t>
      </w:r>
    </w:p>
    <w:p w14:paraId="2683FD0C" w14:textId="1564B1E9" w:rsidR="004635A2" w:rsidRPr="0053209D" w:rsidRDefault="004635A2" w:rsidP="00DE66BE">
      <w:pPr>
        <w:pStyle w:val="ListParagraph"/>
        <w:numPr>
          <w:ilvl w:val="2"/>
          <w:numId w:val="3"/>
        </w:numPr>
        <w:contextualSpacing w:val="0"/>
        <w:jc w:val="both"/>
        <w:rPr>
          <w:rFonts w:asciiTheme="minorHAnsi" w:hAnsiTheme="minorHAnsi" w:cstheme="minorHAnsi"/>
          <w:szCs w:val="24"/>
        </w:rPr>
      </w:pPr>
      <w:r w:rsidRPr="0053209D">
        <w:rPr>
          <w:rFonts w:asciiTheme="minorHAnsi" w:hAnsiTheme="minorHAnsi" w:cstheme="minorHAnsi"/>
          <w:szCs w:val="24"/>
        </w:rPr>
        <w:t>Talent attaching motor to animal platform</w:t>
      </w:r>
    </w:p>
    <w:p w14:paraId="5309FD54" w14:textId="0430CEF9" w:rsidR="004635A2" w:rsidRPr="0053209D" w:rsidRDefault="004635A2" w:rsidP="00DE66BE">
      <w:pPr>
        <w:pStyle w:val="ListParagraph"/>
        <w:numPr>
          <w:ilvl w:val="2"/>
          <w:numId w:val="3"/>
        </w:numPr>
        <w:contextualSpacing w:val="0"/>
        <w:jc w:val="both"/>
        <w:rPr>
          <w:rFonts w:asciiTheme="minorHAnsi" w:hAnsiTheme="minorHAnsi" w:cstheme="minorHAnsi"/>
          <w:szCs w:val="24"/>
        </w:rPr>
      </w:pPr>
      <w:r w:rsidRPr="0053209D">
        <w:rPr>
          <w:rFonts w:asciiTheme="minorHAnsi" w:hAnsiTheme="minorHAnsi" w:cstheme="minorHAnsi"/>
          <w:szCs w:val="24"/>
        </w:rPr>
        <w:t>Talent turning on the water pump</w:t>
      </w:r>
    </w:p>
    <w:p w14:paraId="5E465E54" w14:textId="77777777" w:rsidR="004635A2" w:rsidRPr="0053209D" w:rsidRDefault="004635A2" w:rsidP="004635A2">
      <w:pPr>
        <w:pStyle w:val="ListParagraph"/>
        <w:ind w:left="0"/>
        <w:jc w:val="both"/>
        <w:rPr>
          <w:rFonts w:asciiTheme="minorHAnsi" w:hAnsiTheme="minorHAnsi" w:cstheme="minorHAnsi"/>
          <w:szCs w:val="24"/>
        </w:rPr>
      </w:pPr>
    </w:p>
    <w:p w14:paraId="2C2955D2" w14:textId="68DDCF4E" w:rsidR="00D53780" w:rsidRPr="00347190" w:rsidRDefault="000C21EC" w:rsidP="00347190">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Then turn on the computer,</w:t>
      </w:r>
      <w:r w:rsidR="00D53780" w:rsidRPr="00347190">
        <w:rPr>
          <w:rFonts w:asciiTheme="minorHAnsi" w:hAnsiTheme="minorHAnsi" w:cstheme="minorHAnsi"/>
          <w:szCs w:val="24"/>
        </w:rPr>
        <w:t xml:space="preserve"> the High-Power Bi-Phase Stimulator</w:t>
      </w:r>
      <w:r>
        <w:rPr>
          <w:rFonts w:asciiTheme="minorHAnsi" w:hAnsiTheme="minorHAnsi" w:cstheme="minorHAnsi"/>
          <w:szCs w:val="24"/>
        </w:rPr>
        <w:t>,</w:t>
      </w:r>
      <w:r w:rsidR="00D53780" w:rsidRPr="00347190">
        <w:rPr>
          <w:rFonts w:asciiTheme="minorHAnsi" w:hAnsiTheme="minorHAnsi" w:cstheme="minorHAnsi"/>
          <w:szCs w:val="24"/>
        </w:rPr>
        <w:t xml:space="preserve"> and </w:t>
      </w:r>
      <w:r>
        <w:rPr>
          <w:rFonts w:asciiTheme="minorHAnsi" w:hAnsiTheme="minorHAnsi" w:cstheme="minorHAnsi"/>
          <w:szCs w:val="24"/>
        </w:rPr>
        <w:t xml:space="preserve">the </w:t>
      </w:r>
      <w:r w:rsidR="00D53780" w:rsidRPr="00347190">
        <w:rPr>
          <w:rFonts w:asciiTheme="minorHAnsi" w:hAnsiTheme="minorHAnsi" w:cstheme="minorHAnsi"/>
          <w:szCs w:val="24"/>
        </w:rPr>
        <w:t>2 Channel Dual-Mode Lever System</w:t>
      </w:r>
      <w:r w:rsidR="004635A2" w:rsidRPr="00347190">
        <w:rPr>
          <w:rFonts w:asciiTheme="minorHAnsi" w:hAnsiTheme="minorHAnsi" w:cstheme="minorHAnsi"/>
          <w:szCs w:val="24"/>
        </w:rPr>
        <w:t xml:space="preserve"> </w:t>
      </w:r>
      <w:r w:rsidR="004635A2" w:rsidRPr="00347190">
        <w:rPr>
          <w:rFonts w:asciiTheme="minorHAnsi" w:hAnsiTheme="minorHAnsi" w:cstheme="minorHAnsi"/>
          <w:b/>
          <w:bCs/>
          <w:szCs w:val="24"/>
        </w:rPr>
        <w:t>[1]</w:t>
      </w:r>
      <w:r w:rsidR="004635A2" w:rsidRPr="00347190">
        <w:rPr>
          <w:rFonts w:asciiTheme="minorHAnsi" w:hAnsiTheme="minorHAnsi" w:cstheme="minorHAnsi"/>
          <w:szCs w:val="24"/>
        </w:rPr>
        <w:t xml:space="preserve"> </w:t>
      </w:r>
      <w:r>
        <w:rPr>
          <w:rFonts w:asciiTheme="minorHAnsi" w:hAnsiTheme="minorHAnsi" w:cstheme="minorHAnsi"/>
          <w:szCs w:val="24"/>
        </w:rPr>
        <w:t>and</w:t>
      </w:r>
      <w:r w:rsidRPr="00347190">
        <w:rPr>
          <w:rFonts w:asciiTheme="minorHAnsi" w:hAnsiTheme="minorHAnsi" w:cstheme="minorHAnsi"/>
          <w:szCs w:val="24"/>
        </w:rPr>
        <w:t xml:space="preserve"> </w:t>
      </w:r>
      <w:r w:rsidR="003505BD">
        <w:rPr>
          <w:rFonts w:asciiTheme="minorHAnsi" w:hAnsiTheme="minorHAnsi" w:cstheme="minorHAnsi"/>
          <w:szCs w:val="24"/>
        </w:rPr>
        <w:t xml:space="preserve">add </w:t>
      </w:r>
      <w:r w:rsidR="00D53780" w:rsidRPr="00347190">
        <w:rPr>
          <w:rFonts w:asciiTheme="minorHAnsi" w:hAnsiTheme="minorHAnsi" w:cstheme="minorHAnsi"/>
          <w:szCs w:val="24"/>
        </w:rPr>
        <w:t xml:space="preserve">isoflurane </w:t>
      </w:r>
      <w:r>
        <w:rPr>
          <w:rFonts w:asciiTheme="minorHAnsi" w:hAnsiTheme="minorHAnsi" w:cstheme="minorHAnsi"/>
          <w:szCs w:val="24"/>
        </w:rPr>
        <w:t>to the</w:t>
      </w:r>
      <w:r w:rsidRPr="00347190">
        <w:rPr>
          <w:rFonts w:asciiTheme="minorHAnsi" w:hAnsiTheme="minorHAnsi" w:cstheme="minorHAnsi"/>
          <w:szCs w:val="24"/>
        </w:rPr>
        <w:t xml:space="preserve"> </w:t>
      </w:r>
      <w:r w:rsidR="00D53780" w:rsidRPr="00347190">
        <w:rPr>
          <w:rFonts w:asciiTheme="minorHAnsi" w:hAnsiTheme="minorHAnsi" w:cstheme="minorHAnsi"/>
          <w:szCs w:val="24"/>
        </w:rPr>
        <w:t xml:space="preserve">vaporizer </w:t>
      </w:r>
      <w:r>
        <w:rPr>
          <w:rFonts w:asciiTheme="minorHAnsi" w:hAnsiTheme="minorHAnsi" w:cstheme="minorHAnsi"/>
          <w:szCs w:val="24"/>
        </w:rPr>
        <w:t>to the</w:t>
      </w:r>
      <w:r w:rsidRPr="00347190">
        <w:rPr>
          <w:rFonts w:asciiTheme="minorHAnsi" w:hAnsiTheme="minorHAnsi" w:cstheme="minorHAnsi"/>
          <w:szCs w:val="24"/>
        </w:rPr>
        <w:t xml:space="preserve"> </w:t>
      </w:r>
      <w:r w:rsidR="00D53780" w:rsidRPr="00347190">
        <w:rPr>
          <w:rFonts w:asciiTheme="minorHAnsi" w:hAnsiTheme="minorHAnsi" w:cstheme="minorHAnsi"/>
          <w:szCs w:val="24"/>
        </w:rPr>
        <w:t>maximum fill line</w:t>
      </w:r>
      <w:r w:rsidR="004635A2" w:rsidRPr="00347190">
        <w:rPr>
          <w:rFonts w:asciiTheme="minorHAnsi" w:hAnsiTheme="minorHAnsi" w:cstheme="minorHAnsi"/>
          <w:szCs w:val="24"/>
        </w:rPr>
        <w:t xml:space="preserve"> </w:t>
      </w:r>
      <w:r w:rsidR="004635A2" w:rsidRPr="00347190">
        <w:rPr>
          <w:rFonts w:asciiTheme="minorHAnsi" w:hAnsiTheme="minorHAnsi" w:cstheme="minorHAnsi"/>
          <w:b/>
          <w:bCs/>
          <w:szCs w:val="24"/>
        </w:rPr>
        <w:t>[2]</w:t>
      </w:r>
      <w:r w:rsidR="00D53780" w:rsidRPr="00347190">
        <w:rPr>
          <w:rFonts w:asciiTheme="minorHAnsi" w:hAnsiTheme="minorHAnsi" w:cstheme="minorHAnsi"/>
          <w:szCs w:val="24"/>
        </w:rPr>
        <w:t>.</w:t>
      </w:r>
    </w:p>
    <w:p w14:paraId="286793FD" w14:textId="2066E005" w:rsidR="00347190" w:rsidRDefault="009309E2" w:rsidP="004B6DD8">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 xml:space="preserve">Talent </w:t>
      </w:r>
      <w:r w:rsidR="000C21EC">
        <w:rPr>
          <w:rFonts w:asciiTheme="minorHAnsi" w:hAnsiTheme="minorHAnsi" w:cstheme="minorHAnsi"/>
          <w:szCs w:val="24"/>
        </w:rPr>
        <w:t>turning on instruments</w:t>
      </w:r>
    </w:p>
    <w:p w14:paraId="12B6C41A" w14:textId="25ACDCE3" w:rsidR="004B6DD8" w:rsidRDefault="004B6DD8" w:rsidP="00DC2637">
      <w:pPr>
        <w:pStyle w:val="ListParagraph"/>
        <w:numPr>
          <w:ilvl w:val="2"/>
          <w:numId w:val="3"/>
        </w:numPr>
        <w:jc w:val="both"/>
        <w:rPr>
          <w:rFonts w:asciiTheme="minorHAnsi" w:hAnsiTheme="minorHAnsi" w:cstheme="minorHAnsi"/>
          <w:szCs w:val="24"/>
        </w:rPr>
      </w:pPr>
      <w:r w:rsidRPr="0053209D">
        <w:rPr>
          <w:rFonts w:asciiTheme="minorHAnsi" w:hAnsiTheme="minorHAnsi" w:cstheme="minorHAnsi"/>
          <w:szCs w:val="24"/>
        </w:rPr>
        <w:t xml:space="preserve">Talent </w:t>
      </w:r>
      <w:r w:rsidR="003505BD">
        <w:rPr>
          <w:rFonts w:asciiTheme="minorHAnsi" w:hAnsiTheme="minorHAnsi" w:cstheme="minorHAnsi"/>
          <w:szCs w:val="24"/>
        </w:rPr>
        <w:t>adding</w:t>
      </w:r>
      <w:r w:rsidRPr="0053209D">
        <w:rPr>
          <w:rFonts w:asciiTheme="minorHAnsi" w:hAnsiTheme="minorHAnsi" w:cstheme="minorHAnsi"/>
          <w:szCs w:val="24"/>
        </w:rPr>
        <w:t xml:space="preserve"> isoflurane </w:t>
      </w:r>
      <w:r w:rsidR="000C21EC">
        <w:rPr>
          <w:rFonts w:asciiTheme="minorHAnsi" w:hAnsiTheme="minorHAnsi" w:cstheme="minorHAnsi"/>
          <w:szCs w:val="24"/>
        </w:rPr>
        <w:t>to</w:t>
      </w:r>
      <w:r w:rsidR="000C21EC" w:rsidRPr="0053209D">
        <w:rPr>
          <w:rFonts w:asciiTheme="minorHAnsi" w:hAnsiTheme="minorHAnsi" w:cstheme="minorHAnsi"/>
          <w:szCs w:val="24"/>
        </w:rPr>
        <w:t xml:space="preserve"> </w:t>
      </w:r>
      <w:r w:rsidRPr="0053209D">
        <w:rPr>
          <w:rFonts w:asciiTheme="minorHAnsi" w:hAnsiTheme="minorHAnsi" w:cstheme="minorHAnsi"/>
          <w:szCs w:val="24"/>
        </w:rPr>
        <w:t>vaporizer</w:t>
      </w:r>
    </w:p>
    <w:p w14:paraId="24C6B477" w14:textId="7493B4BB" w:rsidR="00125924" w:rsidRPr="00BE3A9E" w:rsidRDefault="00125924" w:rsidP="00BE3A9E">
      <w:pPr>
        <w:pStyle w:val="ListParagraph"/>
        <w:ind w:left="1627"/>
        <w:jc w:val="both"/>
        <w:rPr>
          <w:rFonts w:asciiTheme="minorHAnsi" w:hAnsiTheme="minorHAnsi" w:cstheme="minorHAnsi"/>
          <w:szCs w:val="24"/>
        </w:rPr>
      </w:pPr>
    </w:p>
    <w:p w14:paraId="61894FC2" w14:textId="27520591" w:rsidR="00DE66BE" w:rsidRPr="0053209D" w:rsidRDefault="00DE66BE" w:rsidP="00DE66BE">
      <w:pPr>
        <w:pStyle w:val="ListParagraph"/>
        <w:numPr>
          <w:ilvl w:val="0"/>
          <w:numId w:val="3"/>
        </w:numPr>
        <w:spacing w:before="120"/>
        <w:rPr>
          <w:rFonts w:asciiTheme="minorHAnsi" w:hAnsiTheme="minorHAnsi" w:cstheme="minorHAnsi"/>
          <w:b/>
          <w:bCs/>
          <w:szCs w:val="24"/>
        </w:rPr>
      </w:pPr>
      <w:r w:rsidRPr="0053209D">
        <w:rPr>
          <w:rFonts w:asciiTheme="minorHAnsi" w:hAnsiTheme="minorHAnsi" w:cstheme="minorHAnsi"/>
          <w:b/>
          <w:bCs/>
          <w:szCs w:val="24"/>
        </w:rPr>
        <w:t xml:space="preserve">Software </w:t>
      </w:r>
      <w:r w:rsidR="009309E2">
        <w:rPr>
          <w:rFonts w:asciiTheme="minorHAnsi" w:hAnsiTheme="minorHAnsi" w:cstheme="minorHAnsi"/>
          <w:b/>
          <w:bCs/>
          <w:szCs w:val="24"/>
        </w:rPr>
        <w:t>S</w:t>
      </w:r>
      <w:r w:rsidRPr="0053209D">
        <w:rPr>
          <w:rFonts w:asciiTheme="minorHAnsi" w:hAnsiTheme="minorHAnsi" w:cstheme="minorHAnsi"/>
          <w:b/>
          <w:bCs/>
          <w:szCs w:val="24"/>
        </w:rPr>
        <w:t>etup</w:t>
      </w:r>
    </w:p>
    <w:p w14:paraId="73ED32AC" w14:textId="77777777" w:rsidR="00DE66BE" w:rsidRPr="0053209D" w:rsidRDefault="00DE66BE" w:rsidP="00DE66BE">
      <w:pPr>
        <w:pStyle w:val="ListParagraph"/>
        <w:ind w:left="0"/>
        <w:jc w:val="both"/>
        <w:rPr>
          <w:rFonts w:asciiTheme="minorHAnsi" w:hAnsiTheme="minorHAnsi" w:cstheme="minorHAnsi"/>
          <w:szCs w:val="24"/>
        </w:rPr>
      </w:pPr>
    </w:p>
    <w:p w14:paraId="6DBDF687" w14:textId="350C2EFD" w:rsidR="00DE66BE" w:rsidRPr="0053209D" w:rsidRDefault="000C21EC" w:rsidP="00307D45">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T</w:t>
      </w:r>
      <w:r w:rsidR="00C45B96" w:rsidRPr="0053209D">
        <w:rPr>
          <w:rFonts w:asciiTheme="minorHAnsi" w:hAnsiTheme="minorHAnsi" w:cstheme="minorHAnsi"/>
          <w:szCs w:val="24"/>
        </w:rPr>
        <w:t xml:space="preserve">o optimize </w:t>
      </w:r>
      <w:r>
        <w:rPr>
          <w:rFonts w:asciiTheme="minorHAnsi" w:hAnsiTheme="minorHAnsi" w:cstheme="minorHAnsi"/>
          <w:szCs w:val="24"/>
        </w:rPr>
        <w:t xml:space="preserve">the </w:t>
      </w:r>
      <w:r w:rsidR="00C45B96" w:rsidRPr="0053209D">
        <w:rPr>
          <w:rFonts w:asciiTheme="minorHAnsi" w:hAnsiTheme="minorHAnsi" w:cstheme="minorHAnsi"/>
          <w:szCs w:val="24"/>
        </w:rPr>
        <w:t>probe placement,</w:t>
      </w:r>
      <w:r w:rsidR="00DE23D8" w:rsidRPr="0053209D">
        <w:rPr>
          <w:rFonts w:asciiTheme="minorHAnsi" w:hAnsiTheme="minorHAnsi" w:cstheme="minorHAnsi"/>
          <w:szCs w:val="24"/>
        </w:rPr>
        <w:t xml:space="preserve"> </w:t>
      </w:r>
      <w:r>
        <w:rPr>
          <w:rFonts w:asciiTheme="minorHAnsi" w:hAnsiTheme="minorHAnsi" w:cstheme="minorHAnsi"/>
          <w:szCs w:val="24"/>
        </w:rPr>
        <w:t xml:space="preserve">in the instrument software, </w:t>
      </w:r>
      <w:r w:rsidR="00DE66BE" w:rsidRPr="0053209D">
        <w:rPr>
          <w:rFonts w:asciiTheme="minorHAnsi" w:hAnsiTheme="minorHAnsi" w:cstheme="minorHAnsi"/>
          <w:szCs w:val="24"/>
        </w:rPr>
        <w:t xml:space="preserve">select </w:t>
      </w:r>
      <w:r w:rsidR="00DE66BE" w:rsidRPr="0053209D">
        <w:rPr>
          <w:rFonts w:asciiTheme="minorHAnsi" w:hAnsiTheme="minorHAnsi" w:cstheme="minorHAnsi"/>
          <w:b/>
          <w:bCs/>
          <w:szCs w:val="24"/>
        </w:rPr>
        <w:t>Prepare Experiment</w:t>
      </w:r>
      <w:r w:rsidR="00DE66BE" w:rsidRPr="0053209D">
        <w:rPr>
          <w:rFonts w:asciiTheme="minorHAnsi" w:hAnsiTheme="minorHAnsi" w:cstheme="minorHAnsi"/>
          <w:szCs w:val="24"/>
        </w:rPr>
        <w:t xml:space="preserve"> </w:t>
      </w:r>
      <w:r>
        <w:rPr>
          <w:rFonts w:asciiTheme="minorHAnsi" w:hAnsiTheme="minorHAnsi" w:cstheme="minorHAnsi"/>
          <w:szCs w:val="24"/>
        </w:rPr>
        <w:t>and</w:t>
      </w:r>
      <w:r w:rsidR="00DE66BE" w:rsidRPr="0053209D">
        <w:rPr>
          <w:rFonts w:asciiTheme="minorHAnsi" w:hAnsiTheme="minorHAnsi" w:cstheme="minorHAnsi"/>
          <w:szCs w:val="24"/>
        </w:rPr>
        <w:t xml:space="preserve"> </w:t>
      </w:r>
      <w:r w:rsidR="00DE66BE" w:rsidRPr="0053209D">
        <w:rPr>
          <w:rFonts w:asciiTheme="minorHAnsi" w:hAnsiTheme="minorHAnsi" w:cstheme="minorHAnsi"/>
          <w:b/>
          <w:bCs/>
          <w:szCs w:val="24"/>
        </w:rPr>
        <w:t>Configure Instant Stim</w:t>
      </w:r>
      <w:r w:rsidR="00DE23D8" w:rsidRPr="0053209D">
        <w:rPr>
          <w:rFonts w:asciiTheme="minorHAnsi" w:hAnsiTheme="minorHAnsi" w:cstheme="minorHAnsi"/>
          <w:szCs w:val="24"/>
        </w:rPr>
        <w:t xml:space="preserve"> </w:t>
      </w:r>
      <w:r>
        <w:rPr>
          <w:rFonts w:asciiTheme="minorHAnsi" w:hAnsiTheme="minorHAnsi" w:cstheme="minorHAnsi"/>
          <w:b/>
          <w:bCs/>
          <w:szCs w:val="24"/>
        </w:rPr>
        <w:t>[1]</w:t>
      </w:r>
      <w:r>
        <w:rPr>
          <w:rFonts w:asciiTheme="minorHAnsi" w:hAnsiTheme="minorHAnsi" w:cstheme="minorHAnsi"/>
          <w:szCs w:val="24"/>
        </w:rPr>
        <w:t xml:space="preserve"> and</w:t>
      </w:r>
      <w:r w:rsidR="00DE66BE" w:rsidRPr="0053209D">
        <w:rPr>
          <w:rFonts w:asciiTheme="minorHAnsi" w:hAnsiTheme="minorHAnsi" w:cstheme="minorHAnsi"/>
          <w:szCs w:val="24"/>
        </w:rPr>
        <w:t xml:space="preserve"> </w:t>
      </w:r>
      <w:r w:rsidR="009309E2">
        <w:rPr>
          <w:rFonts w:asciiTheme="minorHAnsi" w:hAnsiTheme="minorHAnsi" w:cstheme="minorHAnsi"/>
          <w:szCs w:val="24"/>
        </w:rPr>
        <w:t xml:space="preserve">set the </w:t>
      </w:r>
      <w:r w:rsidR="00DE66BE" w:rsidRPr="0053209D">
        <w:rPr>
          <w:rFonts w:asciiTheme="minorHAnsi" w:hAnsiTheme="minorHAnsi" w:cstheme="minorHAnsi"/>
          <w:b/>
          <w:bCs/>
          <w:szCs w:val="24"/>
        </w:rPr>
        <w:t>Pulse Frequency</w:t>
      </w:r>
      <w:r w:rsidR="00DE66BE" w:rsidRPr="0053209D">
        <w:rPr>
          <w:rFonts w:asciiTheme="minorHAnsi" w:hAnsiTheme="minorHAnsi" w:cstheme="minorHAnsi"/>
          <w:szCs w:val="24"/>
        </w:rPr>
        <w:t xml:space="preserve"> </w:t>
      </w:r>
      <w:r w:rsidR="00C45B96" w:rsidRPr="0053209D">
        <w:rPr>
          <w:rFonts w:asciiTheme="minorHAnsi" w:hAnsiTheme="minorHAnsi" w:cstheme="minorHAnsi"/>
          <w:szCs w:val="24"/>
        </w:rPr>
        <w:t>to</w:t>
      </w:r>
      <w:r w:rsidR="00DE66BE" w:rsidRPr="0053209D">
        <w:rPr>
          <w:rFonts w:asciiTheme="minorHAnsi" w:hAnsiTheme="minorHAnsi" w:cstheme="minorHAnsi"/>
          <w:szCs w:val="24"/>
        </w:rPr>
        <w:t xml:space="preserve"> 125</w:t>
      </w:r>
      <w:r w:rsidR="00C45B96" w:rsidRPr="0053209D">
        <w:rPr>
          <w:rFonts w:asciiTheme="minorHAnsi" w:hAnsiTheme="minorHAnsi" w:cstheme="minorHAnsi"/>
          <w:szCs w:val="24"/>
        </w:rPr>
        <w:t xml:space="preserve"> </w:t>
      </w:r>
      <w:r>
        <w:rPr>
          <w:rFonts w:asciiTheme="minorHAnsi" w:hAnsiTheme="minorHAnsi" w:cstheme="minorHAnsi"/>
          <w:szCs w:val="24"/>
        </w:rPr>
        <w:t>hertz</w:t>
      </w:r>
      <w:r w:rsidR="00DE66BE" w:rsidRPr="0053209D">
        <w:rPr>
          <w:rFonts w:asciiTheme="minorHAnsi" w:hAnsiTheme="minorHAnsi" w:cstheme="minorHAnsi"/>
          <w:szCs w:val="24"/>
        </w:rPr>
        <w:t>,</w:t>
      </w:r>
      <w:r>
        <w:rPr>
          <w:rFonts w:asciiTheme="minorHAnsi" w:hAnsiTheme="minorHAnsi" w:cstheme="minorHAnsi"/>
          <w:szCs w:val="24"/>
        </w:rPr>
        <w:t xml:space="preserve"> the</w:t>
      </w:r>
      <w:r w:rsidR="00DE66BE" w:rsidRPr="0053209D">
        <w:rPr>
          <w:rFonts w:asciiTheme="minorHAnsi" w:hAnsiTheme="minorHAnsi" w:cstheme="minorHAnsi"/>
          <w:szCs w:val="24"/>
        </w:rPr>
        <w:t xml:space="preserve"> </w:t>
      </w:r>
      <w:r w:rsidR="00DE66BE" w:rsidRPr="0053209D">
        <w:rPr>
          <w:rFonts w:asciiTheme="minorHAnsi" w:hAnsiTheme="minorHAnsi" w:cstheme="minorHAnsi"/>
          <w:b/>
          <w:bCs/>
          <w:szCs w:val="24"/>
        </w:rPr>
        <w:t>Pulse Width</w:t>
      </w:r>
      <w:r w:rsidR="00DE66BE" w:rsidRPr="0053209D">
        <w:rPr>
          <w:rFonts w:asciiTheme="minorHAnsi" w:hAnsiTheme="minorHAnsi" w:cstheme="minorHAnsi"/>
          <w:szCs w:val="24"/>
        </w:rPr>
        <w:t xml:space="preserve"> </w:t>
      </w:r>
      <w:r w:rsidR="00C45B96" w:rsidRPr="0053209D">
        <w:rPr>
          <w:rFonts w:asciiTheme="minorHAnsi" w:hAnsiTheme="minorHAnsi" w:cstheme="minorHAnsi"/>
          <w:szCs w:val="24"/>
        </w:rPr>
        <w:t xml:space="preserve">to </w:t>
      </w:r>
      <w:r w:rsidR="00DE66BE" w:rsidRPr="0053209D">
        <w:rPr>
          <w:rFonts w:asciiTheme="minorHAnsi" w:hAnsiTheme="minorHAnsi" w:cstheme="minorHAnsi"/>
          <w:szCs w:val="24"/>
        </w:rPr>
        <w:t>0.2</w:t>
      </w:r>
      <w:r w:rsidR="00C45B96" w:rsidRPr="0053209D">
        <w:rPr>
          <w:rFonts w:asciiTheme="minorHAnsi" w:hAnsiTheme="minorHAnsi" w:cstheme="minorHAnsi"/>
          <w:szCs w:val="24"/>
        </w:rPr>
        <w:t xml:space="preserve"> </w:t>
      </w:r>
      <w:r w:rsidR="00DF2D1F">
        <w:rPr>
          <w:rFonts w:asciiTheme="minorHAnsi" w:hAnsiTheme="minorHAnsi" w:cstheme="minorHAnsi"/>
          <w:szCs w:val="24"/>
        </w:rPr>
        <w:t>meter</w:t>
      </w:r>
      <w:r>
        <w:rPr>
          <w:rFonts w:asciiTheme="minorHAnsi" w:hAnsiTheme="minorHAnsi" w:cstheme="minorHAnsi"/>
          <w:szCs w:val="24"/>
        </w:rPr>
        <w:t>s/</w:t>
      </w:r>
      <w:r w:rsidR="00DF2D1F">
        <w:rPr>
          <w:rFonts w:asciiTheme="minorHAnsi" w:hAnsiTheme="minorHAnsi" w:cstheme="minorHAnsi"/>
          <w:szCs w:val="24"/>
        </w:rPr>
        <w:t>second</w:t>
      </w:r>
      <w:r w:rsidR="00DE66BE" w:rsidRPr="0053209D">
        <w:rPr>
          <w:rFonts w:asciiTheme="minorHAnsi" w:hAnsiTheme="minorHAnsi" w:cstheme="minorHAnsi"/>
          <w:szCs w:val="24"/>
        </w:rPr>
        <w:t>,</w:t>
      </w:r>
      <w:r>
        <w:rPr>
          <w:rFonts w:asciiTheme="minorHAnsi" w:hAnsiTheme="minorHAnsi" w:cstheme="minorHAnsi"/>
          <w:szCs w:val="24"/>
        </w:rPr>
        <w:t xml:space="preserve"> the</w:t>
      </w:r>
      <w:r w:rsidR="00DE66BE" w:rsidRPr="0053209D">
        <w:rPr>
          <w:rFonts w:asciiTheme="minorHAnsi" w:hAnsiTheme="minorHAnsi" w:cstheme="minorHAnsi"/>
          <w:szCs w:val="24"/>
        </w:rPr>
        <w:t xml:space="preserve"> </w:t>
      </w:r>
      <w:r w:rsidR="00DE66BE" w:rsidRPr="0053209D">
        <w:rPr>
          <w:rFonts w:asciiTheme="minorHAnsi" w:hAnsiTheme="minorHAnsi" w:cstheme="minorHAnsi"/>
          <w:b/>
          <w:bCs/>
          <w:szCs w:val="24"/>
        </w:rPr>
        <w:t>Number of Pulses</w:t>
      </w:r>
      <w:r w:rsidR="00DE66BE" w:rsidRPr="0053209D">
        <w:rPr>
          <w:rFonts w:asciiTheme="minorHAnsi" w:hAnsiTheme="minorHAnsi" w:cstheme="minorHAnsi"/>
          <w:szCs w:val="24"/>
        </w:rPr>
        <w:t xml:space="preserve"> </w:t>
      </w:r>
      <w:r w:rsidR="00C45B96" w:rsidRPr="0053209D">
        <w:rPr>
          <w:rFonts w:asciiTheme="minorHAnsi" w:hAnsiTheme="minorHAnsi" w:cstheme="minorHAnsi"/>
          <w:szCs w:val="24"/>
        </w:rPr>
        <w:t>to</w:t>
      </w:r>
      <w:r w:rsidR="00DE66BE" w:rsidRPr="0053209D">
        <w:rPr>
          <w:rFonts w:asciiTheme="minorHAnsi" w:hAnsiTheme="minorHAnsi" w:cstheme="minorHAnsi"/>
          <w:szCs w:val="24"/>
        </w:rPr>
        <w:t xml:space="preserve"> 1, </w:t>
      </w:r>
      <w:r>
        <w:rPr>
          <w:rFonts w:asciiTheme="minorHAnsi" w:hAnsiTheme="minorHAnsi" w:cstheme="minorHAnsi"/>
          <w:szCs w:val="24"/>
        </w:rPr>
        <w:t xml:space="preserve">the </w:t>
      </w:r>
      <w:r w:rsidR="00DE66BE" w:rsidRPr="0053209D">
        <w:rPr>
          <w:rFonts w:asciiTheme="minorHAnsi" w:hAnsiTheme="minorHAnsi" w:cstheme="minorHAnsi"/>
          <w:b/>
          <w:bCs/>
          <w:szCs w:val="24"/>
        </w:rPr>
        <w:t>Train Frequency</w:t>
      </w:r>
      <w:r w:rsidR="00DE66BE" w:rsidRPr="0053209D">
        <w:rPr>
          <w:rFonts w:asciiTheme="minorHAnsi" w:hAnsiTheme="minorHAnsi" w:cstheme="minorHAnsi"/>
          <w:szCs w:val="24"/>
        </w:rPr>
        <w:t xml:space="preserve"> </w:t>
      </w:r>
      <w:r w:rsidR="00C45B96" w:rsidRPr="0053209D">
        <w:rPr>
          <w:rFonts w:asciiTheme="minorHAnsi" w:hAnsiTheme="minorHAnsi" w:cstheme="minorHAnsi"/>
          <w:szCs w:val="24"/>
        </w:rPr>
        <w:t>to</w:t>
      </w:r>
      <w:r w:rsidR="00DE66BE" w:rsidRPr="0053209D">
        <w:rPr>
          <w:rFonts w:asciiTheme="minorHAnsi" w:hAnsiTheme="minorHAnsi" w:cstheme="minorHAnsi"/>
          <w:szCs w:val="24"/>
        </w:rPr>
        <w:t xml:space="preserve"> 0.5</w:t>
      </w:r>
      <w:r w:rsidR="00C45B96" w:rsidRPr="0053209D">
        <w:rPr>
          <w:rFonts w:asciiTheme="minorHAnsi" w:hAnsiTheme="minorHAnsi" w:cstheme="minorHAnsi"/>
          <w:szCs w:val="24"/>
        </w:rPr>
        <w:t xml:space="preserve"> </w:t>
      </w:r>
      <w:r>
        <w:rPr>
          <w:rFonts w:asciiTheme="minorHAnsi" w:hAnsiTheme="minorHAnsi" w:cstheme="minorHAnsi"/>
          <w:szCs w:val="24"/>
        </w:rPr>
        <w:t>hertz,</w:t>
      </w:r>
      <w:r w:rsidRPr="0053209D">
        <w:rPr>
          <w:rFonts w:asciiTheme="minorHAnsi" w:hAnsiTheme="minorHAnsi" w:cstheme="minorHAnsi"/>
          <w:szCs w:val="24"/>
        </w:rPr>
        <w:t xml:space="preserve"> </w:t>
      </w:r>
      <w:r w:rsidR="00DE66BE" w:rsidRPr="0053209D">
        <w:rPr>
          <w:rFonts w:asciiTheme="minorHAnsi" w:hAnsiTheme="minorHAnsi" w:cstheme="minorHAnsi"/>
          <w:szCs w:val="24"/>
        </w:rPr>
        <w:t>and</w:t>
      </w:r>
      <w:r>
        <w:rPr>
          <w:rFonts w:asciiTheme="minorHAnsi" w:hAnsiTheme="minorHAnsi" w:cstheme="minorHAnsi"/>
          <w:szCs w:val="24"/>
        </w:rPr>
        <w:t xml:space="preserve"> the</w:t>
      </w:r>
      <w:r w:rsidR="00DE66BE" w:rsidRPr="0053209D">
        <w:rPr>
          <w:rFonts w:asciiTheme="minorHAnsi" w:hAnsiTheme="minorHAnsi" w:cstheme="minorHAnsi"/>
          <w:szCs w:val="24"/>
        </w:rPr>
        <w:t xml:space="preserve"> </w:t>
      </w:r>
      <w:r w:rsidR="00DE66BE" w:rsidRPr="0053209D">
        <w:rPr>
          <w:rFonts w:asciiTheme="minorHAnsi" w:hAnsiTheme="minorHAnsi" w:cstheme="minorHAnsi"/>
          <w:b/>
          <w:bCs/>
          <w:szCs w:val="24"/>
        </w:rPr>
        <w:t>Run Time</w:t>
      </w:r>
      <w:r w:rsidR="00DE66BE" w:rsidRPr="009309E2">
        <w:rPr>
          <w:rFonts w:asciiTheme="minorHAnsi" w:hAnsiTheme="minorHAnsi" w:cstheme="minorHAnsi"/>
          <w:szCs w:val="24"/>
        </w:rPr>
        <w:t xml:space="preserve"> </w:t>
      </w:r>
      <w:r w:rsidR="009309E2" w:rsidRPr="009309E2">
        <w:rPr>
          <w:rFonts w:asciiTheme="minorHAnsi" w:hAnsiTheme="minorHAnsi" w:cstheme="minorHAnsi"/>
          <w:szCs w:val="24"/>
        </w:rPr>
        <w:t>to</w:t>
      </w:r>
      <w:r w:rsidR="00C45B96" w:rsidRPr="0053209D">
        <w:rPr>
          <w:rFonts w:asciiTheme="minorHAnsi" w:hAnsiTheme="minorHAnsi" w:cstheme="minorHAnsi"/>
          <w:b/>
          <w:bCs/>
          <w:szCs w:val="24"/>
        </w:rPr>
        <w:t xml:space="preserve"> </w:t>
      </w:r>
      <w:r w:rsidR="00DE66BE" w:rsidRPr="0053209D">
        <w:rPr>
          <w:rFonts w:asciiTheme="minorHAnsi" w:hAnsiTheme="minorHAnsi" w:cstheme="minorHAnsi"/>
          <w:szCs w:val="24"/>
        </w:rPr>
        <w:t>120</w:t>
      </w:r>
      <w:r w:rsidR="00C45B96" w:rsidRPr="0053209D">
        <w:rPr>
          <w:rFonts w:asciiTheme="minorHAnsi" w:hAnsiTheme="minorHAnsi" w:cstheme="minorHAnsi"/>
          <w:szCs w:val="24"/>
        </w:rPr>
        <w:t xml:space="preserve"> seconds </w:t>
      </w:r>
      <w:r w:rsidR="00C45B96" w:rsidRPr="0053209D">
        <w:rPr>
          <w:rFonts w:asciiTheme="minorHAnsi" w:hAnsiTheme="minorHAnsi" w:cstheme="minorHAnsi"/>
          <w:b/>
          <w:bCs/>
          <w:szCs w:val="24"/>
        </w:rPr>
        <w:t>[</w:t>
      </w:r>
      <w:r w:rsidR="004027B5" w:rsidRPr="0053209D">
        <w:rPr>
          <w:rFonts w:asciiTheme="minorHAnsi" w:hAnsiTheme="minorHAnsi" w:cstheme="minorHAnsi"/>
          <w:b/>
          <w:bCs/>
          <w:szCs w:val="24"/>
        </w:rPr>
        <w:t>1</w:t>
      </w:r>
      <w:r w:rsidR="00C45B96" w:rsidRPr="0053209D">
        <w:rPr>
          <w:rFonts w:asciiTheme="minorHAnsi" w:hAnsiTheme="minorHAnsi" w:cstheme="minorHAnsi"/>
          <w:b/>
          <w:bCs/>
          <w:szCs w:val="24"/>
        </w:rPr>
        <w:t>]</w:t>
      </w:r>
      <w:r w:rsidR="00DE66BE" w:rsidRPr="0053209D">
        <w:rPr>
          <w:rFonts w:asciiTheme="minorHAnsi" w:hAnsiTheme="minorHAnsi" w:cstheme="minorHAnsi"/>
          <w:szCs w:val="24"/>
        </w:rPr>
        <w:t>.</w:t>
      </w:r>
    </w:p>
    <w:p w14:paraId="5E827BCE" w14:textId="5CEDAA2D" w:rsidR="000C21EC" w:rsidRDefault="000C21EC" w:rsidP="00307D45">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 xml:space="preserve">WIDE: Talent selecting Prepare Experiment and Configure Instant </w:t>
      </w:r>
      <w:proofErr w:type="spellStart"/>
      <w:r>
        <w:rPr>
          <w:rFonts w:asciiTheme="minorHAnsi" w:hAnsiTheme="minorHAnsi" w:cstheme="minorHAnsi"/>
          <w:szCs w:val="24"/>
        </w:rPr>
        <w:t>Stime</w:t>
      </w:r>
      <w:proofErr w:type="spellEnd"/>
      <w:r>
        <w:rPr>
          <w:rFonts w:asciiTheme="minorHAnsi" w:hAnsiTheme="minorHAnsi" w:cstheme="minorHAnsi"/>
          <w:szCs w:val="24"/>
        </w:rPr>
        <w:t>, with monitor visible in frame</w:t>
      </w:r>
    </w:p>
    <w:p w14:paraId="52161F51" w14:textId="413269FB" w:rsidR="00307D45" w:rsidRPr="0053209D" w:rsidRDefault="004027B5" w:rsidP="00307D45">
      <w:pPr>
        <w:pStyle w:val="ListParagraph"/>
        <w:numPr>
          <w:ilvl w:val="2"/>
          <w:numId w:val="3"/>
        </w:numPr>
        <w:jc w:val="both"/>
        <w:rPr>
          <w:rFonts w:asciiTheme="minorHAnsi" w:hAnsiTheme="minorHAnsi" w:cstheme="minorHAnsi"/>
          <w:szCs w:val="24"/>
        </w:rPr>
      </w:pPr>
      <w:r w:rsidRPr="0053209D">
        <w:rPr>
          <w:rFonts w:asciiTheme="minorHAnsi" w:hAnsiTheme="minorHAnsi" w:cstheme="minorHAnsi"/>
          <w:szCs w:val="24"/>
        </w:rPr>
        <w:t xml:space="preserve">SCREEN: </w:t>
      </w:r>
      <w:r w:rsidRPr="0053209D">
        <w:rPr>
          <w:rFonts w:asciiTheme="minorHAnsi" w:hAnsiTheme="minorHAnsi" w:cstheme="minorHAnsi"/>
          <w:szCs w:val="24"/>
          <w:highlight w:val="yellow"/>
        </w:rPr>
        <w:t>To be uploaded by Authors:</w:t>
      </w:r>
      <w:r w:rsidRPr="0053209D">
        <w:rPr>
          <w:rFonts w:asciiTheme="minorHAnsi" w:hAnsiTheme="minorHAnsi" w:cstheme="minorHAnsi"/>
          <w:szCs w:val="24"/>
        </w:rPr>
        <w:t xml:space="preserve"> </w:t>
      </w:r>
      <w:r w:rsidR="00C532C3">
        <w:rPr>
          <w:rFonts w:asciiTheme="minorHAnsi" w:hAnsiTheme="minorHAnsi" w:cstheme="minorHAnsi"/>
          <w:szCs w:val="24"/>
        </w:rPr>
        <w:t>P</w:t>
      </w:r>
      <w:r w:rsidRPr="0053209D">
        <w:rPr>
          <w:rFonts w:asciiTheme="minorHAnsi" w:hAnsiTheme="minorHAnsi" w:cstheme="minorHAnsi"/>
          <w:szCs w:val="24"/>
        </w:rPr>
        <w:t xml:space="preserve">arameters being </w:t>
      </w:r>
      <w:r w:rsidR="009309E2">
        <w:rPr>
          <w:rFonts w:asciiTheme="minorHAnsi" w:hAnsiTheme="minorHAnsi" w:cstheme="minorHAnsi"/>
          <w:szCs w:val="24"/>
        </w:rPr>
        <w:t>set</w:t>
      </w:r>
    </w:p>
    <w:p w14:paraId="2BA79799" w14:textId="77777777" w:rsidR="00DE66BE" w:rsidRPr="0053209D" w:rsidRDefault="00DE66BE" w:rsidP="00DE66BE">
      <w:pPr>
        <w:pStyle w:val="ListParagraph"/>
        <w:ind w:left="0"/>
        <w:jc w:val="both"/>
        <w:rPr>
          <w:rFonts w:asciiTheme="minorHAnsi" w:hAnsiTheme="minorHAnsi" w:cstheme="minorHAnsi"/>
          <w:szCs w:val="24"/>
        </w:rPr>
      </w:pPr>
    </w:p>
    <w:p w14:paraId="19DAADD4" w14:textId="2F737DCC" w:rsidR="00D06438" w:rsidRPr="0053209D" w:rsidRDefault="004027B5" w:rsidP="007E6105">
      <w:pPr>
        <w:pStyle w:val="ListParagraph"/>
        <w:numPr>
          <w:ilvl w:val="1"/>
          <w:numId w:val="3"/>
        </w:numPr>
        <w:jc w:val="both"/>
        <w:rPr>
          <w:rFonts w:asciiTheme="minorHAnsi" w:hAnsiTheme="minorHAnsi" w:cstheme="minorHAnsi"/>
          <w:szCs w:val="24"/>
        </w:rPr>
      </w:pPr>
      <w:r w:rsidRPr="0053209D">
        <w:rPr>
          <w:rFonts w:asciiTheme="minorHAnsi" w:hAnsiTheme="minorHAnsi" w:cstheme="minorHAnsi"/>
          <w:szCs w:val="24"/>
        </w:rPr>
        <w:t>Next, s</w:t>
      </w:r>
      <w:r w:rsidR="00DE66BE" w:rsidRPr="0053209D">
        <w:rPr>
          <w:rFonts w:asciiTheme="minorHAnsi" w:hAnsiTheme="minorHAnsi" w:cstheme="minorHAnsi"/>
          <w:szCs w:val="24"/>
        </w:rPr>
        <w:t xml:space="preserve">elect </w:t>
      </w:r>
      <w:r w:rsidR="00DE66BE" w:rsidRPr="0053209D">
        <w:rPr>
          <w:rFonts w:asciiTheme="minorHAnsi" w:hAnsiTheme="minorHAnsi" w:cstheme="minorHAnsi"/>
          <w:b/>
          <w:bCs/>
          <w:szCs w:val="24"/>
        </w:rPr>
        <w:t>File</w:t>
      </w:r>
      <w:r w:rsidR="00DE66BE" w:rsidRPr="0053209D">
        <w:rPr>
          <w:rFonts w:asciiTheme="minorHAnsi" w:hAnsiTheme="minorHAnsi" w:cstheme="minorHAnsi"/>
          <w:szCs w:val="24"/>
        </w:rPr>
        <w:t xml:space="preserve"> and open </w:t>
      </w:r>
      <w:r w:rsidR="00DE66BE" w:rsidRPr="0053209D">
        <w:rPr>
          <w:rFonts w:asciiTheme="minorHAnsi" w:hAnsiTheme="minorHAnsi" w:cstheme="minorHAnsi"/>
          <w:b/>
          <w:bCs/>
          <w:szCs w:val="24"/>
        </w:rPr>
        <w:t>Live Data Monitor</w:t>
      </w:r>
      <w:r w:rsidR="00DE66BE" w:rsidRPr="0053209D">
        <w:rPr>
          <w:rFonts w:asciiTheme="minorHAnsi" w:hAnsiTheme="minorHAnsi" w:cstheme="minorHAnsi"/>
          <w:szCs w:val="24"/>
        </w:rPr>
        <w:t>.</w:t>
      </w:r>
      <w:r w:rsidR="00D06438" w:rsidRPr="0053209D">
        <w:rPr>
          <w:rFonts w:asciiTheme="minorHAnsi" w:hAnsiTheme="minorHAnsi" w:cstheme="minorHAnsi"/>
          <w:szCs w:val="24"/>
        </w:rPr>
        <w:t xml:space="preserve"> To perform twitch and torque-frequency experiments</w:t>
      </w:r>
      <w:r w:rsidR="000C21EC">
        <w:rPr>
          <w:rFonts w:asciiTheme="minorHAnsi" w:hAnsiTheme="minorHAnsi" w:cstheme="minorHAnsi"/>
          <w:szCs w:val="24"/>
        </w:rPr>
        <w:t>,</w:t>
      </w:r>
      <w:r w:rsidR="007E6105" w:rsidRPr="0053209D">
        <w:rPr>
          <w:rFonts w:asciiTheme="minorHAnsi" w:hAnsiTheme="minorHAnsi" w:cstheme="minorHAnsi"/>
          <w:szCs w:val="24"/>
        </w:rPr>
        <w:t xml:space="preserve"> select a previously programmed study that includes</w:t>
      </w:r>
      <w:r w:rsidR="000C21EC">
        <w:rPr>
          <w:rFonts w:asciiTheme="minorHAnsi" w:hAnsiTheme="minorHAnsi" w:cstheme="minorHAnsi"/>
          <w:szCs w:val="24"/>
        </w:rPr>
        <w:t xml:space="preserve"> the</w:t>
      </w:r>
      <w:r w:rsidR="007E6105" w:rsidRPr="0053209D">
        <w:rPr>
          <w:rFonts w:asciiTheme="minorHAnsi" w:hAnsiTheme="minorHAnsi" w:cstheme="minorHAnsi"/>
          <w:szCs w:val="24"/>
        </w:rPr>
        <w:t xml:space="preserve"> appropriate twitch and knee extension torque-frequency experiments </w:t>
      </w:r>
      <w:r w:rsidR="007E6105" w:rsidRPr="0053209D">
        <w:rPr>
          <w:rFonts w:asciiTheme="minorHAnsi" w:hAnsiTheme="minorHAnsi" w:cstheme="minorHAnsi"/>
          <w:b/>
          <w:bCs/>
          <w:szCs w:val="24"/>
        </w:rPr>
        <w:t>[</w:t>
      </w:r>
      <w:r w:rsidR="000C21EC">
        <w:rPr>
          <w:rFonts w:asciiTheme="minorHAnsi" w:hAnsiTheme="minorHAnsi" w:cstheme="minorHAnsi"/>
          <w:b/>
          <w:bCs/>
          <w:szCs w:val="24"/>
        </w:rPr>
        <w:t>1</w:t>
      </w:r>
      <w:r w:rsidR="007E6105" w:rsidRPr="0053209D">
        <w:rPr>
          <w:rFonts w:asciiTheme="minorHAnsi" w:hAnsiTheme="minorHAnsi" w:cstheme="minorHAnsi"/>
          <w:b/>
          <w:bCs/>
          <w:szCs w:val="24"/>
        </w:rPr>
        <w:t>]</w:t>
      </w:r>
      <w:r w:rsidR="007E6105" w:rsidRPr="0053209D">
        <w:rPr>
          <w:rFonts w:asciiTheme="minorHAnsi" w:hAnsiTheme="minorHAnsi" w:cstheme="minorHAnsi"/>
          <w:szCs w:val="24"/>
        </w:rPr>
        <w:t>.</w:t>
      </w:r>
    </w:p>
    <w:p w14:paraId="6F86289D" w14:textId="7E9A5C71" w:rsidR="00DE66BE" w:rsidRPr="0053209D" w:rsidRDefault="000C21EC" w:rsidP="000C21EC">
      <w:pPr>
        <w:pStyle w:val="ListParagraph"/>
        <w:numPr>
          <w:ilvl w:val="2"/>
          <w:numId w:val="3"/>
        </w:numPr>
        <w:jc w:val="both"/>
        <w:rPr>
          <w:rFonts w:asciiTheme="minorHAnsi" w:hAnsiTheme="minorHAnsi" w:cstheme="minorHAnsi"/>
          <w:szCs w:val="24"/>
        </w:rPr>
      </w:pPr>
      <w:r w:rsidRPr="0053209D">
        <w:rPr>
          <w:rFonts w:asciiTheme="minorHAnsi" w:hAnsiTheme="minorHAnsi" w:cstheme="minorHAnsi"/>
          <w:szCs w:val="24"/>
        </w:rPr>
        <w:t xml:space="preserve">SCREEN: </w:t>
      </w:r>
      <w:r w:rsidRPr="0053209D">
        <w:rPr>
          <w:rFonts w:asciiTheme="minorHAnsi" w:hAnsiTheme="minorHAnsi" w:cstheme="minorHAnsi"/>
          <w:szCs w:val="24"/>
          <w:highlight w:val="yellow"/>
        </w:rPr>
        <w:t>To be uploaded by Authors:</w:t>
      </w:r>
      <w:r w:rsidRPr="0053209D">
        <w:rPr>
          <w:rFonts w:asciiTheme="minorHAnsi" w:hAnsiTheme="minorHAnsi" w:cstheme="minorHAnsi"/>
          <w:szCs w:val="24"/>
        </w:rPr>
        <w:t xml:space="preserve"> </w:t>
      </w:r>
      <w:r w:rsidR="00C532C3">
        <w:rPr>
          <w:rFonts w:asciiTheme="minorHAnsi" w:hAnsiTheme="minorHAnsi" w:cstheme="minorHAnsi"/>
          <w:szCs w:val="24"/>
        </w:rPr>
        <w:t>File and</w:t>
      </w:r>
      <w:r w:rsidR="00D06438" w:rsidRPr="0053209D">
        <w:rPr>
          <w:rFonts w:asciiTheme="minorHAnsi" w:hAnsiTheme="minorHAnsi" w:cstheme="minorHAnsi"/>
          <w:szCs w:val="24"/>
        </w:rPr>
        <w:t xml:space="preserve"> live data monitor </w:t>
      </w:r>
      <w:r>
        <w:rPr>
          <w:rFonts w:asciiTheme="minorHAnsi" w:hAnsiTheme="minorHAnsi" w:cstheme="minorHAnsi"/>
          <w:szCs w:val="24"/>
        </w:rPr>
        <w:t xml:space="preserve">being </w:t>
      </w:r>
      <w:r w:rsidR="00C532C3">
        <w:rPr>
          <w:rFonts w:asciiTheme="minorHAnsi" w:hAnsiTheme="minorHAnsi" w:cstheme="minorHAnsi"/>
          <w:szCs w:val="24"/>
        </w:rPr>
        <w:t>opened</w:t>
      </w:r>
      <w:r>
        <w:rPr>
          <w:rFonts w:asciiTheme="minorHAnsi" w:hAnsiTheme="minorHAnsi" w:cstheme="minorHAnsi"/>
          <w:szCs w:val="24"/>
        </w:rPr>
        <w:t>, then</w:t>
      </w:r>
      <w:r w:rsidR="00BA5F1B">
        <w:rPr>
          <w:rFonts w:asciiTheme="minorHAnsi" w:hAnsiTheme="minorHAnsi" w:cstheme="minorHAnsi"/>
          <w:szCs w:val="24"/>
        </w:rPr>
        <w:t xml:space="preserve"> program </w:t>
      </w:r>
      <w:r w:rsidR="00C532C3">
        <w:rPr>
          <w:rFonts w:asciiTheme="minorHAnsi" w:hAnsiTheme="minorHAnsi" w:cstheme="minorHAnsi"/>
          <w:szCs w:val="24"/>
        </w:rPr>
        <w:t>being selected</w:t>
      </w:r>
    </w:p>
    <w:p w14:paraId="53AA924A" w14:textId="77777777" w:rsidR="00DE66BE" w:rsidRPr="0053209D" w:rsidRDefault="00DE66BE" w:rsidP="00DE66BE">
      <w:pPr>
        <w:pStyle w:val="ListParagraph"/>
        <w:ind w:left="0"/>
        <w:jc w:val="both"/>
        <w:rPr>
          <w:rFonts w:asciiTheme="minorHAnsi" w:hAnsiTheme="minorHAnsi" w:cstheme="minorHAnsi"/>
          <w:szCs w:val="24"/>
        </w:rPr>
      </w:pPr>
    </w:p>
    <w:p w14:paraId="6882649F" w14:textId="24EB8EBC" w:rsidR="00DE66BE" w:rsidRPr="0053209D" w:rsidRDefault="003E7A26" w:rsidP="00705D7F">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Se</w:t>
      </w:r>
      <w:r w:rsidR="00DE66BE" w:rsidRPr="0053209D">
        <w:rPr>
          <w:rFonts w:asciiTheme="minorHAnsi" w:hAnsiTheme="minorHAnsi" w:cstheme="minorHAnsi"/>
          <w:szCs w:val="24"/>
        </w:rPr>
        <w:t xml:space="preserve">lect the appropriate experimental mouse or </w:t>
      </w:r>
      <w:r w:rsidR="00DE66BE" w:rsidRPr="0053209D">
        <w:rPr>
          <w:rFonts w:asciiTheme="minorHAnsi" w:hAnsiTheme="minorHAnsi" w:cstheme="minorHAnsi"/>
          <w:b/>
          <w:bCs/>
          <w:szCs w:val="24"/>
        </w:rPr>
        <w:t>Add New Animal</w:t>
      </w:r>
      <w:r w:rsidR="00DE66BE" w:rsidRPr="0053209D">
        <w:rPr>
          <w:rFonts w:asciiTheme="minorHAnsi" w:hAnsiTheme="minorHAnsi" w:cstheme="minorHAnsi"/>
          <w:szCs w:val="24"/>
        </w:rPr>
        <w:t xml:space="preserve"> and </w:t>
      </w:r>
      <w:r w:rsidR="007C5F71">
        <w:rPr>
          <w:rFonts w:asciiTheme="minorHAnsi" w:hAnsiTheme="minorHAnsi" w:cstheme="minorHAnsi"/>
          <w:szCs w:val="24"/>
        </w:rPr>
        <w:t xml:space="preserve">provide </w:t>
      </w:r>
      <w:r>
        <w:rPr>
          <w:rFonts w:asciiTheme="minorHAnsi" w:hAnsiTheme="minorHAnsi" w:cstheme="minorHAnsi"/>
          <w:szCs w:val="24"/>
        </w:rPr>
        <w:t xml:space="preserve">the </w:t>
      </w:r>
      <w:r w:rsidR="00DE66BE" w:rsidRPr="0053209D">
        <w:rPr>
          <w:rFonts w:asciiTheme="minorHAnsi" w:hAnsiTheme="minorHAnsi" w:cstheme="minorHAnsi"/>
          <w:szCs w:val="24"/>
        </w:rPr>
        <w:t>corresponding mouse information to be stored with</w:t>
      </w:r>
      <w:r>
        <w:rPr>
          <w:rFonts w:asciiTheme="minorHAnsi" w:hAnsiTheme="minorHAnsi" w:cstheme="minorHAnsi"/>
          <w:szCs w:val="24"/>
        </w:rPr>
        <w:t xml:space="preserve"> the</w:t>
      </w:r>
      <w:r w:rsidR="00DE66BE" w:rsidRPr="0053209D">
        <w:rPr>
          <w:rFonts w:asciiTheme="minorHAnsi" w:hAnsiTheme="minorHAnsi" w:cstheme="minorHAnsi"/>
          <w:szCs w:val="24"/>
        </w:rPr>
        <w:t xml:space="preserve"> torque data</w:t>
      </w:r>
      <w:r w:rsidR="007C5F71">
        <w:rPr>
          <w:rFonts w:asciiTheme="minorHAnsi" w:hAnsiTheme="minorHAnsi" w:cstheme="minorHAnsi"/>
          <w:szCs w:val="24"/>
        </w:rPr>
        <w:t xml:space="preserve">. </w:t>
      </w:r>
      <w:r>
        <w:rPr>
          <w:rFonts w:asciiTheme="minorHAnsi" w:hAnsiTheme="minorHAnsi" w:cstheme="minorHAnsi"/>
          <w:szCs w:val="24"/>
        </w:rPr>
        <w:t>Then s</w:t>
      </w:r>
      <w:r w:rsidR="00DE66BE" w:rsidRPr="0053209D">
        <w:rPr>
          <w:rFonts w:asciiTheme="minorHAnsi" w:hAnsiTheme="minorHAnsi" w:cstheme="minorHAnsi"/>
          <w:szCs w:val="24"/>
        </w:rPr>
        <w:t xml:space="preserve">elect </w:t>
      </w:r>
      <w:r w:rsidR="00DE66BE" w:rsidRPr="0053209D">
        <w:rPr>
          <w:rFonts w:asciiTheme="minorHAnsi" w:hAnsiTheme="minorHAnsi" w:cstheme="minorHAnsi"/>
          <w:b/>
          <w:bCs/>
          <w:szCs w:val="24"/>
        </w:rPr>
        <w:t>Next Experiment</w:t>
      </w:r>
      <w:r w:rsidR="00DE66BE" w:rsidRPr="0053209D">
        <w:rPr>
          <w:rFonts w:asciiTheme="minorHAnsi" w:hAnsiTheme="minorHAnsi" w:cstheme="minorHAnsi"/>
          <w:szCs w:val="24"/>
        </w:rPr>
        <w:t xml:space="preserve"> or </w:t>
      </w:r>
      <w:r w:rsidR="00DE66BE" w:rsidRPr="0053209D">
        <w:rPr>
          <w:rFonts w:asciiTheme="minorHAnsi" w:hAnsiTheme="minorHAnsi" w:cstheme="minorHAnsi"/>
          <w:b/>
          <w:bCs/>
          <w:szCs w:val="24"/>
        </w:rPr>
        <w:t>Previous Experiment</w:t>
      </w:r>
      <w:r w:rsidR="00DE66BE" w:rsidRPr="0053209D">
        <w:rPr>
          <w:rFonts w:asciiTheme="minorHAnsi" w:hAnsiTheme="minorHAnsi" w:cstheme="minorHAnsi"/>
          <w:szCs w:val="24"/>
        </w:rPr>
        <w:t xml:space="preserve"> to transition from </w:t>
      </w:r>
      <w:r>
        <w:rPr>
          <w:rFonts w:asciiTheme="minorHAnsi" w:hAnsiTheme="minorHAnsi" w:cstheme="minorHAnsi"/>
          <w:szCs w:val="24"/>
        </w:rPr>
        <w:t xml:space="preserve">the </w:t>
      </w:r>
      <w:r w:rsidR="00DE66BE" w:rsidRPr="0053209D">
        <w:rPr>
          <w:rFonts w:asciiTheme="minorHAnsi" w:hAnsiTheme="minorHAnsi" w:cstheme="minorHAnsi"/>
          <w:szCs w:val="24"/>
        </w:rPr>
        <w:t xml:space="preserve">twitch protocol to </w:t>
      </w:r>
      <w:r>
        <w:rPr>
          <w:rFonts w:asciiTheme="minorHAnsi" w:hAnsiTheme="minorHAnsi" w:cstheme="minorHAnsi"/>
          <w:szCs w:val="24"/>
        </w:rPr>
        <w:t xml:space="preserve">the </w:t>
      </w:r>
      <w:r w:rsidR="00DE66BE" w:rsidRPr="0053209D">
        <w:rPr>
          <w:rFonts w:asciiTheme="minorHAnsi" w:hAnsiTheme="minorHAnsi" w:cstheme="minorHAnsi"/>
          <w:szCs w:val="24"/>
        </w:rPr>
        <w:t>force-frequency sequence</w:t>
      </w:r>
      <w:r w:rsidR="00705D7F" w:rsidRPr="0053209D">
        <w:rPr>
          <w:rFonts w:asciiTheme="minorHAnsi" w:hAnsiTheme="minorHAnsi" w:cstheme="minorHAnsi"/>
          <w:szCs w:val="24"/>
        </w:rPr>
        <w:t xml:space="preserve"> </w:t>
      </w:r>
      <w:r w:rsidR="00705D7F" w:rsidRPr="0053209D">
        <w:rPr>
          <w:rFonts w:asciiTheme="minorHAnsi" w:hAnsiTheme="minorHAnsi" w:cstheme="minorHAnsi"/>
          <w:b/>
          <w:bCs/>
          <w:szCs w:val="24"/>
        </w:rPr>
        <w:t>[</w:t>
      </w:r>
      <w:r w:rsidR="00C532C3">
        <w:rPr>
          <w:rFonts w:asciiTheme="minorHAnsi" w:hAnsiTheme="minorHAnsi" w:cstheme="minorHAnsi"/>
          <w:b/>
          <w:bCs/>
          <w:szCs w:val="24"/>
        </w:rPr>
        <w:t>1</w:t>
      </w:r>
      <w:r w:rsidR="00705D7F" w:rsidRPr="0053209D">
        <w:rPr>
          <w:rFonts w:asciiTheme="minorHAnsi" w:hAnsiTheme="minorHAnsi" w:cstheme="minorHAnsi"/>
          <w:b/>
          <w:bCs/>
          <w:szCs w:val="24"/>
        </w:rPr>
        <w:t>]</w:t>
      </w:r>
      <w:r w:rsidR="00DE66BE" w:rsidRPr="0053209D">
        <w:rPr>
          <w:rFonts w:asciiTheme="minorHAnsi" w:hAnsiTheme="minorHAnsi" w:cstheme="minorHAnsi"/>
          <w:szCs w:val="24"/>
        </w:rPr>
        <w:t>.</w:t>
      </w:r>
    </w:p>
    <w:p w14:paraId="4D91D622" w14:textId="70EE87EC" w:rsidR="00DE66BE" w:rsidRPr="00C532C3" w:rsidRDefault="003E7A26" w:rsidP="00C532C3">
      <w:pPr>
        <w:pStyle w:val="ListParagraph"/>
        <w:numPr>
          <w:ilvl w:val="2"/>
          <w:numId w:val="3"/>
        </w:numPr>
        <w:jc w:val="both"/>
        <w:rPr>
          <w:rFonts w:asciiTheme="minorHAnsi" w:hAnsiTheme="minorHAnsi" w:cstheme="minorHAnsi"/>
          <w:szCs w:val="24"/>
        </w:rPr>
      </w:pPr>
      <w:r w:rsidRPr="0053209D">
        <w:rPr>
          <w:rFonts w:asciiTheme="minorHAnsi" w:hAnsiTheme="minorHAnsi" w:cstheme="minorHAnsi"/>
          <w:szCs w:val="24"/>
        </w:rPr>
        <w:t xml:space="preserve">SCREEN: </w:t>
      </w:r>
      <w:r w:rsidRPr="0053209D">
        <w:rPr>
          <w:rFonts w:asciiTheme="minorHAnsi" w:hAnsiTheme="minorHAnsi" w:cstheme="minorHAnsi"/>
          <w:szCs w:val="24"/>
          <w:highlight w:val="yellow"/>
        </w:rPr>
        <w:t>To be uploaded by Authors:</w:t>
      </w:r>
      <w:r w:rsidRPr="0053209D">
        <w:rPr>
          <w:rFonts w:asciiTheme="minorHAnsi" w:hAnsiTheme="minorHAnsi" w:cstheme="minorHAnsi"/>
          <w:szCs w:val="24"/>
        </w:rPr>
        <w:t xml:space="preserve"> </w:t>
      </w:r>
      <w:r>
        <w:rPr>
          <w:rFonts w:asciiTheme="minorHAnsi" w:hAnsiTheme="minorHAnsi" w:cstheme="minorHAnsi"/>
          <w:szCs w:val="24"/>
        </w:rPr>
        <w:t>Ex</w:t>
      </w:r>
      <w:r w:rsidR="00705D7F" w:rsidRPr="0053209D">
        <w:rPr>
          <w:rFonts w:asciiTheme="minorHAnsi" w:hAnsiTheme="minorHAnsi" w:cstheme="minorHAnsi"/>
          <w:szCs w:val="24"/>
        </w:rPr>
        <w:t>perimental mouse</w:t>
      </w:r>
      <w:r w:rsidR="00B115E4">
        <w:rPr>
          <w:rFonts w:asciiTheme="minorHAnsi" w:hAnsiTheme="minorHAnsi" w:cstheme="minorHAnsi"/>
          <w:szCs w:val="24"/>
        </w:rPr>
        <w:t xml:space="preserve"> or </w:t>
      </w:r>
      <w:r w:rsidR="00705D7F" w:rsidRPr="0053209D">
        <w:rPr>
          <w:rFonts w:asciiTheme="minorHAnsi" w:hAnsiTheme="minorHAnsi" w:cstheme="minorHAnsi"/>
          <w:szCs w:val="24"/>
        </w:rPr>
        <w:t xml:space="preserve">adding new animal </w:t>
      </w:r>
      <w:r>
        <w:rPr>
          <w:rFonts w:asciiTheme="minorHAnsi" w:hAnsiTheme="minorHAnsi" w:cstheme="minorHAnsi"/>
          <w:szCs w:val="24"/>
        </w:rPr>
        <w:t xml:space="preserve">being selected, </w:t>
      </w:r>
      <w:r w:rsidR="00705D7F" w:rsidRPr="0053209D">
        <w:rPr>
          <w:rFonts w:asciiTheme="minorHAnsi" w:hAnsiTheme="minorHAnsi" w:cstheme="minorHAnsi"/>
          <w:szCs w:val="24"/>
        </w:rPr>
        <w:t xml:space="preserve">mouse information </w:t>
      </w:r>
      <w:r>
        <w:rPr>
          <w:rFonts w:asciiTheme="minorHAnsi" w:hAnsiTheme="minorHAnsi" w:cstheme="minorHAnsi"/>
          <w:szCs w:val="24"/>
        </w:rPr>
        <w:t>being entered, then Next or Previous Experiment being selected</w:t>
      </w:r>
    </w:p>
    <w:p w14:paraId="4D64ED1B" w14:textId="77777777" w:rsidR="00DF2D1F" w:rsidRPr="00DF2D1F" w:rsidRDefault="00DF2D1F" w:rsidP="00DF2D1F">
      <w:pPr>
        <w:pStyle w:val="ListParagraph"/>
        <w:ind w:left="1627"/>
        <w:jc w:val="both"/>
        <w:rPr>
          <w:rFonts w:asciiTheme="minorHAnsi" w:hAnsiTheme="minorHAnsi" w:cstheme="minorHAnsi"/>
          <w:szCs w:val="24"/>
        </w:rPr>
      </w:pPr>
    </w:p>
    <w:p w14:paraId="476A70DD" w14:textId="11586302" w:rsidR="00D02E4D" w:rsidRPr="0053209D" w:rsidRDefault="00D02E4D" w:rsidP="00D02E4D">
      <w:pPr>
        <w:pStyle w:val="ListParagraph"/>
        <w:numPr>
          <w:ilvl w:val="0"/>
          <w:numId w:val="3"/>
        </w:numPr>
        <w:spacing w:before="120"/>
        <w:rPr>
          <w:rFonts w:asciiTheme="minorHAnsi" w:hAnsiTheme="minorHAnsi" w:cstheme="minorHAnsi"/>
          <w:b/>
          <w:bCs/>
          <w:szCs w:val="24"/>
        </w:rPr>
      </w:pPr>
      <w:r w:rsidRPr="0053209D">
        <w:rPr>
          <w:rFonts w:asciiTheme="minorHAnsi" w:hAnsiTheme="minorHAnsi" w:cstheme="minorHAnsi"/>
          <w:b/>
          <w:bCs/>
          <w:szCs w:val="24"/>
        </w:rPr>
        <w:t xml:space="preserve">Mouse </w:t>
      </w:r>
      <w:r w:rsidR="00493CAC">
        <w:rPr>
          <w:rFonts w:asciiTheme="minorHAnsi" w:hAnsiTheme="minorHAnsi" w:cstheme="minorHAnsi"/>
          <w:b/>
          <w:bCs/>
          <w:szCs w:val="24"/>
        </w:rPr>
        <w:t>S</w:t>
      </w:r>
      <w:r w:rsidRPr="0053209D">
        <w:rPr>
          <w:rFonts w:asciiTheme="minorHAnsi" w:hAnsiTheme="minorHAnsi" w:cstheme="minorHAnsi"/>
          <w:b/>
          <w:bCs/>
          <w:szCs w:val="24"/>
        </w:rPr>
        <w:t>etup</w:t>
      </w:r>
    </w:p>
    <w:p w14:paraId="5E0D9B37" w14:textId="4B087907" w:rsidR="00982047" w:rsidRPr="0053209D" w:rsidRDefault="00982047" w:rsidP="00982047">
      <w:pPr>
        <w:pStyle w:val="ListParagraph"/>
        <w:spacing w:before="120"/>
        <w:ind w:left="360"/>
        <w:rPr>
          <w:rFonts w:asciiTheme="minorHAnsi" w:hAnsiTheme="minorHAnsi" w:cstheme="minorHAnsi"/>
          <w:b/>
          <w:bCs/>
          <w:szCs w:val="24"/>
        </w:rPr>
      </w:pPr>
    </w:p>
    <w:p w14:paraId="76DC0479" w14:textId="7592C062" w:rsidR="00982047" w:rsidRPr="00EA7ED1" w:rsidRDefault="00C140AB" w:rsidP="00EA7ED1">
      <w:pPr>
        <w:pStyle w:val="ListParagraph"/>
        <w:numPr>
          <w:ilvl w:val="1"/>
          <w:numId w:val="3"/>
        </w:numPr>
        <w:spacing w:before="120"/>
        <w:jc w:val="both"/>
        <w:rPr>
          <w:rFonts w:asciiTheme="minorHAnsi" w:hAnsiTheme="minorHAnsi" w:cstheme="minorHAnsi"/>
          <w:b/>
          <w:bCs/>
          <w:szCs w:val="24"/>
        </w:rPr>
      </w:pPr>
      <w:r w:rsidRPr="00EA7ED1">
        <w:rPr>
          <w:rFonts w:asciiTheme="minorHAnsi" w:hAnsiTheme="minorHAnsi" w:cstheme="minorHAnsi"/>
          <w:szCs w:val="24"/>
        </w:rPr>
        <w:t xml:space="preserve">After </w:t>
      </w:r>
      <w:r w:rsidR="003E7A26">
        <w:rPr>
          <w:rFonts w:asciiTheme="minorHAnsi" w:hAnsiTheme="minorHAnsi" w:cstheme="minorHAnsi"/>
          <w:szCs w:val="24"/>
        </w:rPr>
        <w:t>anesthesia</w:t>
      </w:r>
      <w:r w:rsidR="008072CB" w:rsidRPr="00EA7ED1">
        <w:rPr>
          <w:rFonts w:asciiTheme="minorHAnsi" w:hAnsiTheme="minorHAnsi" w:cstheme="minorHAnsi"/>
          <w:szCs w:val="24"/>
        </w:rPr>
        <w:t>,</w:t>
      </w:r>
      <w:r w:rsidR="004F026D">
        <w:rPr>
          <w:rFonts w:asciiTheme="minorHAnsi" w:hAnsiTheme="minorHAnsi" w:cstheme="minorHAnsi"/>
          <w:szCs w:val="24"/>
        </w:rPr>
        <w:t xml:space="preserve"> confirm </w:t>
      </w:r>
      <w:r w:rsidR="00C532C3">
        <w:rPr>
          <w:rFonts w:asciiTheme="minorHAnsi" w:hAnsiTheme="minorHAnsi" w:cstheme="minorHAnsi"/>
          <w:szCs w:val="24"/>
        </w:rPr>
        <w:t>sedation</w:t>
      </w:r>
      <w:r w:rsidR="004F026D" w:rsidRPr="004F026D">
        <w:rPr>
          <w:rFonts w:cs="Calibri"/>
          <w:szCs w:val="24"/>
        </w:rPr>
        <w:t xml:space="preserve"> </w:t>
      </w:r>
      <w:r w:rsidR="003E7A26">
        <w:rPr>
          <w:rFonts w:asciiTheme="minorHAnsi" w:hAnsiTheme="minorHAnsi" w:cstheme="minorHAnsi"/>
          <w:szCs w:val="24"/>
        </w:rPr>
        <w:t>by</w:t>
      </w:r>
      <w:r w:rsidR="00C532C3">
        <w:rPr>
          <w:rFonts w:asciiTheme="minorHAnsi" w:hAnsiTheme="minorHAnsi" w:cstheme="minorHAnsi"/>
          <w:szCs w:val="24"/>
        </w:rPr>
        <w:t xml:space="preserve"> a</w:t>
      </w:r>
      <w:r w:rsidR="003E7A26">
        <w:rPr>
          <w:rFonts w:asciiTheme="minorHAnsi" w:hAnsiTheme="minorHAnsi" w:cstheme="minorHAnsi"/>
          <w:szCs w:val="24"/>
        </w:rPr>
        <w:t xml:space="preserve"> lack of response to</w:t>
      </w:r>
      <w:r w:rsidR="003E7A26" w:rsidRPr="00EA7ED1">
        <w:rPr>
          <w:rFonts w:asciiTheme="minorHAnsi" w:hAnsiTheme="minorHAnsi" w:cstheme="minorHAnsi"/>
          <w:szCs w:val="24"/>
        </w:rPr>
        <w:t xml:space="preserve"> </w:t>
      </w:r>
      <w:r w:rsidR="00C532C3">
        <w:rPr>
          <w:rFonts w:asciiTheme="minorHAnsi" w:hAnsiTheme="minorHAnsi" w:cstheme="minorHAnsi"/>
          <w:szCs w:val="24"/>
        </w:rPr>
        <w:t>pedal</w:t>
      </w:r>
      <w:r w:rsidR="006869D3" w:rsidRPr="00EA7ED1">
        <w:rPr>
          <w:rFonts w:asciiTheme="minorHAnsi" w:hAnsiTheme="minorHAnsi" w:cstheme="minorHAnsi"/>
          <w:szCs w:val="24"/>
        </w:rPr>
        <w:t xml:space="preserve"> reflex</w:t>
      </w:r>
      <w:r w:rsidR="004F026D">
        <w:rPr>
          <w:rFonts w:asciiTheme="minorHAnsi" w:hAnsiTheme="minorHAnsi" w:cstheme="minorHAnsi"/>
          <w:szCs w:val="24"/>
        </w:rPr>
        <w:t xml:space="preserve"> </w:t>
      </w:r>
      <w:r w:rsidR="00982047" w:rsidRPr="00EA7ED1">
        <w:rPr>
          <w:rFonts w:asciiTheme="minorHAnsi" w:hAnsiTheme="minorHAnsi" w:cstheme="minorHAnsi"/>
          <w:b/>
          <w:bCs/>
          <w:szCs w:val="24"/>
        </w:rPr>
        <w:t>[1</w:t>
      </w:r>
      <w:r w:rsidR="003E7A26">
        <w:rPr>
          <w:rFonts w:asciiTheme="minorHAnsi" w:hAnsiTheme="minorHAnsi" w:cstheme="minorHAnsi"/>
          <w:b/>
          <w:bCs/>
          <w:szCs w:val="24"/>
        </w:rPr>
        <w:t>]</w:t>
      </w:r>
      <w:r w:rsidR="003E7A26">
        <w:rPr>
          <w:rFonts w:asciiTheme="minorHAnsi" w:hAnsiTheme="minorHAnsi" w:cstheme="minorHAnsi"/>
          <w:szCs w:val="24"/>
        </w:rPr>
        <w:t xml:space="preserve"> and</w:t>
      </w:r>
      <w:r w:rsidR="00BB30AA">
        <w:rPr>
          <w:rFonts w:asciiTheme="minorHAnsi" w:hAnsiTheme="minorHAnsi" w:cstheme="minorHAnsi"/>
          <w:szCs w:val="24"/>
        </w:rPr>
        <w:t xml:space="preserve"> </w:t>
      </w:r>
      <w:r w:rsidR="00982047" w:rsidRPr="00EA7ED1">
        <w:rPr>
          <w:rFonts w:asciiTheme="minorHAnsi" w:hAnsiTheme="minorHAnsi" w:cstheme="minorHAnsi"/>
          <w:szCs w:val="24"/>
        </w:rPr>
        <w:t xml:space="preserve">place the mouse in </w:t>
      </w:r>
      <w:r w:rsidR="00C532C3">
        <w:rPr>
          <w:rFonts w:asciiTheme="minorHAnsi" w:hAnsiTheme="minorHAnsi" w:cstheme="minorHAnsi"/>
          <w:szCs w:val="24"/>
        </w:rPr>
        <w:t xml:space="preserve">the </w:t>
      </w:r>
      <w:r w:rsidR="00982047" w:rsidRPr="00EA7ED1">
        <w:rPr>
          <w:rFonts w:asciiTheme="minorHAnsi" w:hAnsiTheme="minorHAnsi" w:cstheme="minorHAnsi"/>
          <w:szCs w:val="24"/>
        </w:rPr>
        <w:t>supine position</w:t>
      </w:r>
      <w:r w:rsidR="006869D3" w:rsidRPr="00EA7ED1">
        <w:rPr>
          <w:rFonts w:asciiTheme="minorHAnsi" w:hAnsiTheme="minorHAnsi" w:cstheme="minorHAnsi"/>
          <w:szCs w:val="24"/>
        </w:rPr>
        <w:t xml:space="preserve"> </w:t>
      </w:r>
      <w:r w:rsidR="00982047" w:rsidRPr="00EA7ED1">
        <w:rPr>
          <w:rFonts w:asciiTheme="minorHAnsi" w:hAnsiTheme="minorHAnsi" w:cstheme="minorHAnsi"/>
          <w:szCs w:val="24"/>
        </w:rPr>
        <w:t xml:space="preserve">on </w:t>
      </w:r>
      <w:r w:rsidR="003E7A26">
        <w:rPr>
          <w:rFonts w:asciiTheme="minorHAnsi" w:hAnsiTheme="minorHAnsi" w:cstheme="minorHAnsi"/>
          <w:szCs w:val="24"/>
        </w:rPr>
        <w:t>a</w:t>
      </w:r>
      <w:r w:rsidR="003E7A26" w:rsidRPr="00EA7ED1">
        <w:rPr>
          <w:rFonts w:asciiTheme="minorHAnsi" w:hAnsiTheme="minorHAnsi" w:cstheme="minorHAnsi"/>
          <w:szCs w:val="24"/>
        </w:rPr>
        <w:t xml:space="preserve"> </w:t>
      </w:r>
      <w:r w:rsidR="00982047" w:rsidRPr="00EA7ED1">
        <w:rPr>
          <w:rFonts w:asciiTheme="minorHAnsi" w:hAnsiTheme="minorHAnsi" w:cstheme="minorHAnsi"/>
          <w:szCs w:val="24"/>
        </w:rPr>
        <w:t>heated platform</w:t>
      </w:r>
      <w:r w:rsidR="00C532C3">
        <w:rPr>
          <w:rFonts w:asciiTheme="minorHAnsi" w:hAnsiTheme="minorHAnsi" w:cstheme="minorHAnsi"/>
          <w:szCs w:val="24"/>
        </w:rPr>
        <w:t xml:space="preserve"> with its</w:t>
      </w:r>
      <w:r w:rsidR="00C532C3">
        <w:rPr>
          <w:rFonts w:asciiTheme="minorHAnsi" w:hAnsiTheme="minorHAnsi" w:cstheme="minorHAnsi"/>
          <w:szCs w:val="24"/>
        </w:rPr>
        <w:t xml:space="preserve"> </w:t>
      </w:r>
      <w:r w:rsidR="00C532C3" w:rsidRPr="00EA7ED1">
        <w:rPr>
          <w:rFonts w:asciiTheme="minorHAnsi" w:hAnsiTheme="minorHAnsi" w:cstheme="minorHAnsi"/>
          <w:szCs w:val="24"/>
        </w:rPr>
        <w:t xml:space="preserve">head in </w:t>
      </w:r>
      <w:r w:rsidR="00C532C3">
        <w:rPr>
          <w:rFonts w:asciiTheme="minorHAnsi" w:hAnsiTheme="minorHAnsi" w:cstheme="minorHAnsi"/>
          <w:szCs w:val="24"/>
        </w:rPr>
        <w:t>a</w:t>
      </w:r>
      <w:r w:rsidR="00C532C3" w:rsidRPr="00EA7ED1">
        <w:rPr>
          <w:rFonts w:asciiTheme="minorHAnsi" w:hAnsiTheme="minorHAnsi" w:cstheme="minorHAnsi"/>
          <w:szCs w:val="24"/>
        </w:rPr>
        <w:t xml:space="preserve"> nose</w:t>
      </w:r>
      <w:r w:rsidR="00C532C3">
        <w:rPr>
          <w:rFonts w:asciiTheme="minorHAnsi" w:hAnsiTheme="minorHAnsi" w:cstheme="minorHAnsi"/>
          <w:szCs w:val="24"/>
        </w:rPr>
        <w:t xml:space="preserve"> </w:t>
      </w:r>
      <w:r w:rsidR="00C532C3" w:rsidRPr="00EA7ED1">
        <w:rPr>
          <w:rFonts w:asciiTheme="minorHAnsi" w:hAnsiTheme="minorHAnsi" w:cstheme="minorHAnsi"/>
          <w:szCs w:val="24"/>
        </w:rPr>
        <w:t>cone</w:t>
      </w:r>
      <w:r w:rsidR="00982047" w:rsidRPr="00EA7ED1">
        <w:rPr>
          <w:rFonts w:asciiTheme="minorHAnsi" w:hAnsiTheme="minorHAnsi" w:cstheme="minorHAnsi"/>
          <w:szCs w:val="24"/>
        </w:rPr>
        <w:t xml:space="preserve"> </w:t>
      </w:r>
      <w:r w:rsidR="00982047" w:rsidRPr="00EA7ED1">
        <w:rPr>
          <w:rFonts w:asciiTheme="minorHAnsi" w:hAnsiTheme="minorHAnsi" w:cstheme="minorHAnsi"/>
          <w:b/>
          <w:bCs/>
          <w:szCs w:val="24"/>
        </w:rPr>
        <w:t>[</w:t>
      </w:r>
      <w:r w:rsidR="006869D3" w:rsidRPr="00EA7ED1">
        <w:rPr>
          <w:rFonts w:asciiTheme="minorHAnsi" w:hAnsiTheme="minorHAnsi" w:cstheme="minorHAnsi"/>
          <w:b/>
          <w:bCs/>
          <w:szCs w:val="24"/>
        </w:rPr>
        <w:t>2</w:t>
      </w:r>
      <w:r w:rsidR="00982047" w:rsidRPr="00EA7ED1">
        <w:rPr>
          <w:rFonts w:asciiTheme="minorHAnsi" w:hAnsiTheme="minorHAnsi" w:cstheme="minorHAnsi"/>
          <w:b/>
          <w:bCs/>
          <w:szCs w:val="24"/>
        </w:rPr>
        <w:t>]</w:t>
      </w:r>
      <w:r w:rsidR="00982047" w:rsidRPr="00EA7ED1">
        <w:rPr>
          <w:rFonts w:asciiTheme="minorHAnsi" w:hAnsiTheme="minorHAnsi" w:cstheme="minorHAnsi"/>
          <w:szCs w:val="24"/>
        </w:rPr>
        <w:t>.</w:t>
      </w:r>
    </w:p>
    <w:p w14:paraId="54BF948B" w14:textId="244BF742" w:rsidR="00982047" w:rsidRPr="0053209D" w:rsidRDefault="003E7A26" w:rsidP="00982047">
      <w:pPr>
        <w:pStyle w:val="ListParagraph"/>
        <w:numPr>
          <w:ilvl w:val="2"/>
          <w:numId w:val="3"/>
        </w:numPr>
        <w:spacing w:before="120"/>
        <w:rPr>
          <w:rFonts w:asciiTheme="minorHAnsi" w:hAnsiTheme="minorHAnsi" w:cstheme="minorHAnsi"/>
          <w:szCs w:val="24"/>
        </w:rPr>
      </w:pPr>
      <w:r>
        <w:rPr>
          <w:rFonts w:asciiTheme="minorHAnsi" w:hAnsiTheme="minorHAnsi" w:cstheme="minorHAnsi"/>
          <w:szCs w:val="24"/>
        </w:rPr>
        <w:t>WIDE: Talent pinching toe</w:t>
      </w:r>
      <w:r w:rsidRPr="003E7A26">
        <w:rPr>
          <w:rFonts w:asciiTheme="minorHAnsi" w:hAnsiTheme="minorHAnsi" w:cstheme="minorHAnsi"/>
          <w:i/>
          <w:iCs/>
          <w:color w:val="4F81BD" w:themeColor="accent1"/>
          <w:szCs w:val="24"/>
        </w:rPr>
        <w:t xml:space="preserve"> </w:t>
      </w:r>
      <w:r w:rsidRPr="0053209D">
        <w:rPr>
          <w:rFonts w:asciiTheme="minorHAnsi" w:hAnsiTheme="minorHAnsi" w:cstheme="minorHAnsi"/>
          <w:i/>
          <w:iCs/>
          <w:color w:val="4F81BD" w:themeColor="accent1"/>
          <w:szCs w:val="24"/>
        </w:rPr>
        <w:t>Videographer: More Talent than mouse in shot</w:t>
      </w:r>
    </w:p>
    <w:p w14:paraId="1D2F8C36" w14:textId="55EC482D" w:rsidR="006869D3" w:rsidRPr="0053209D" w:rsidRDefault="006869D3" w:rsidP="007851B3">
      <w:pPr>
        <w:pStyle w:val="ListParagraph"/>
        <w:numPr>
          <w:ilvl w:val="2"/>
          <w:numId w:val="3"/>
        </w:numPr>
        <w:spacing w:before="120"/>
        <w:rPr>
          <w:rFonts w:asciiTheme="minorHAnsi" w:hAnsiTheme="minorHAnsi" w:cstheme="minorHAnsi"/>
          <w:szCs w:val="24"/>
        </w:rPr>
      </w:pPr>
      <w:r w:rsidRPr="0053209D">
        <w:rPr>
          <w:rFonts w:asciiTheme="minorHAnsi" w:hAnsiTheme="minorHAnsi" w:cstheme="minorHAnsi"/>
          <w:szCs w:val="24"/>
        </w:rPr>
        <w:t xml:space="preserve">Talent placing mouse onto heated platform </w:t>
      </w:r>
      <w:r w:rsidRPr="0053209D">
        <w:rPr>
          <w:rFonts w:asciiTheme="minorHAnsi" w:hAnsiTheme="minorHAnsi" w:cstheme="minorHAnsi"/>
          <w:i/>
          <w:iCs/>
          <w:color w:val="4F81BD" w:themeColor="accent1"/>
          <w:szCs w:val="24"/>
        </w:rPr>
        <w:t>Videographer: More Talent than mouse in shot</w:t>
      </w:r>
    </w:p>
    <w:p w14:paraId="50489DDB" w14:textId="77777777" w:rsidR="00982047" w:rsidRPr="0053209D" w:rsidRDefault="00982047" w:rsidP="00982047">
      <w:pPr>
        <w:pStyle w:val="ListParagraph"/>
        <w:spacing w:before="120"/>
        <w:ind w:left="360"/>
        <w:rPr>
          <w:rFonts w:asciiTheme="minorHAnsi" w:hAnsiTheme="minorHAnsi" w:cstheme="minorHAnsi"/>
          <w:b/>
          <w:bCs/>
          <w:szCs w:val="24"/>
        </w:rPr>
      </w:pPr>
    </w:p>
    <w:p w14:paraId="4BAD9B42" w14:textId="597B5B91" w:rsidR="00982047" w:rsidRPr="0053209D" w:rsidRDefault="003E7A26" w:rsidP="006869D3">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Use electric clippers to s</w:t>
      </w:r>
      <w:r w:rsidRPr="0053209D">
        <w:rPr>
          <w:rFonts w:asciiTheme="minorHAnsi" w:hAnsiTheme="minorHAnsi" w:cstheme="minorHAnsi"/>
          <w:szCs w:val="24"/>
        </w:rPr>
        <w:t xml:space="preserve">have </w:t>
      </w:r>
      <w:r w:rsidR="003B704B" w:rsidRPr="0053209D">
        <w:rPr>
          <w:rFonts w:asciiTheme="minorHAnsi" w:hAnsiTheme="minorHAnsi" w:cstheme="minorHAnsi"/>
          <w:szCs w:val="24"/>
        </w:rPr>
        <w:t xml:space="preserve">the </w:t>
      </w:r>
      <w:r w:rsidR="006869D3" w:rsidRPr="0053209D">
        <w:rPr>
          <w:rFonts w:asciiTheme="minorHAnsi" w:hAnsiTheme="minorHAnsi" w:cstheme="minorHAnsi"/>
          <w:szCs w:val="24"/>
        </w:rPr>
        <w:t xml:space="preserve">hair from </w:t>
      </w:r>
      <w:r w:rsidR="00C532C3">
        <w:rPr>
          <w:rFonts w:asciiTheme="minorHAnsi" w:hAnsiTheme="minorHAnsi" w:cstheme="minorHAnsi"/>
          <w:szCs w:val="24"/>
        </w:rPr>
        <w:t xml:space="preserve">the </w:t>
      </w:r>
      <w:r w:rsidR="006869D3" w:rsidRPr="0053209D">
        <w:rPr>
          <w:rFonts w:asciiTheme="minorHAnsi" w:hAnsiTheme="minorHAnsi" w:cstheme="minorHAnsi"/>
          <w:szCs w:val="24"/>
        </w:rPr>
        <w:t xml:space="preserve">right hind limb </w:t>
      </w:r>
      <w:r w:rsidR="003B704B" w:rsidRPr="0053209D">
        <w:rPr>
          <w:rFonts w:asciiTheme="minorHAnsi" w:hAnsiTheme="minorHAnsi" w:cstheme="minorHAnsi"/>
          <w:b/>
          <w:bCs/>
          <w:szCs w:val="24"/>
        </w:rPr>
        <w:t>[1]</w:t>
      </w:r>
      <w:r w:rsidR="00C532C3">
        <w:rPr>
          <w:rFonts w:asciiTheme="minorHAnsi" w:hAnsiTheme="minorHAnsi" w:cstheme="minorHAnsi"/>
          <w:szCs w:val="24"/>
        </w:rPr>
        <w:t>.</w:t>
      </w:r>
      <w:r w:rsidR="003B704B" w:rsidRPr="0053209D">
        <w:rPr>
          <w:rFonts w:asciiTheme="minorHAnsi" w:hAnsiTheme="minorHAnsi" w:cstheme="minorHAnsi"/>
          <w:szCs w:val="24"/>
        </w:rPr>
        <w:t xml:space="preserve"> </w:t>
      </w:r>
      <w:r>
        <w:rPr>
          <w:rFonts w:asciiTheme="minorHAnsi" w:hAnsiTheme="minorHAnsi" w:cstheme="minorHAnsi"/>
          <w:szCs w:val="24"/>
        </w:rPr>
        <w:t>After cleaning the hair from the mouse and platform, t</w:t>
      </w:r>
      <w:r w:rsidRPr="0053209D">
        <w:rPr>
          <w:rFonts w:asciiTheme="minorHAnsi" w:hAnsiTheme="minorHAnsi" w:cstheme="minorHAnsi"/>
          <w:szCs w:val="24"/>
        </w:rPr>
        <w:t xml:space="preserve">ightly </w:t>
      </w:r>
      <w:r w:rsidR="003B704B" w:rsidRPr="0053209D">
        <w:rPr>
          <w:rFonts w:asciiTheme="minorHAnsi" w:hAnsiTheme="minorHAnsi" w:cstheme="minorHAnsi"/>
          <w:szCs w:val="24"/>
        </w:rPr>
        <w:t xml:space="preserve">clamp the upper hind limb posterior to the knee </w:t>
      </w:r>
      <w:r w:rsidR="003B704B" w:rsidRPr="0053209D">
        <w:rPr>
          <w:rFonts w:asciiTheme="minorHAnsi" w:hAnsiTheme="minorHAnsi" w:cstheme="minorHAnsi"/>
          <w:b/>
          <w:bCs/>
          <w:szCs w:val="24"/>
        </w:rPr>
        <w:t>[</w:t>
      </w:r>
      <w:r>
        <w:rPr>
          <w:rFonts w:asciiTheme="minorHAnsi" w:hAnsiTheme="minorHAnsi" w:cstheme="minorHAnsi"/>
          <w:b/>
          <w:bCs/>
          <w:szCs w:val="24"/>
        </w:rPr>
        <w:t>2</w:t>
      </w:r>
      <w:r w:rsidR="003B704B" w:rsidRPr="0053209D">
        <w:rPr>
          <w:rFonts w:asciiTheme="minorHAnsi" w:hAnsiTheme="minorHAnsi" w:cstheme="minorHAnsi"/>
          <w:b/>
          <w:bCs/>
          <w:szCs w:val="24"/>
        </w:rPr>
        <w:t>]</w:t>
      </w:r>
      <w:r w:rsidR="003B704B" w:rsidRPr="0053209D">
        <w:rPr>
          <w:rFonts w:asciiTheme="minorHAnsi" w:hAnsiTheme="minorHAnsi" w:cstheme="minorHAnsi"/>
          <w:szCs w:val="24"/>
        </w:rPr>
        <w:t>.</w:t>
      </w:r>
    </w:p>
    <w:p w14:paraId="701D08C9" w14:textId="125BBEA7" w:rsidR="003B704B" w:rsidRPr="0053209D" w:rsidRDefault="003B704B" w:rsidP="003B704B">
      <w:pPr>
        <w:pStyle w:val="ListParagraph"/>
        <w:numPr>
          <w:ilvl w:val="2"/>
          <w:numId w:val="3"/>
        </w:numPr>
        <w:jc w:val="both"/>
        <w:rPr>
          <w:rFonts w:asciiTheme="minorHAnsi" w:hAnsiTheme="minorHAnsi" w:cstheme="minorHAnsi"/>
          <w:szCs w:val="24"/>
        </w:rPr>
      </w:pPr>
      <w:r w:rsidRPr="0053209D">
        <w:rPr>
          <w:rFonts w:asciiTheme="minorHAnsi" w:hAnsiTheme="minorHAnsi" w:cstheme="minorHAnsi"/>
          <w:szCs w:val="24"/>
        </w:rPr>
        <w:t>Mouse being shaved</w:t>
      </w:r>
    </w:p>
    <w:p w14:paraId="64579429" w14:textId="65C6271D" w:rsidR="003B704B" w:rsidRPr="0053209D" w:rsidRDefault="003B704B" w:rsidP="003B704B">
      <w:pPr>
        <w:pStyle w:val="ListParagraph"/>
        <w:numPr>
          <w:ilvl w:val="2"/>
          <w:numId w:val="3"/>
        </w:numPr>
        <w:jc w:val="both"/>
        <w:rPr>
          <w:rFonts w:asciiTheme="minorHAnsi" w:hAnsiTheme="minorHAnsi" w:cstheme="minorHAnsi"/>
          <w:szCs w:val="24"/>
        </w:rPr>
      </w:pPr>
      <w:r w:rsidRPr="0053209D">
        <w:rPr>
          <w:rFonts w:asciiTheme="minorHAnsi" w:hAnsiTheme="minorHAnsi" w:cstheme="minorHAnsi"/>
          <w:szCs w:val="24"/>
        </w:rPr>
        <w:t>Upper hind limb being clamped</w:t>
      </w:r>
    </w:p>
    <w:p w14:paraId="112E7D97" w14:textId="4C3D6EE1" w:rsidR="00982047" w:rsidRPr="0053209D" w:rsidRDefault="00982047" w:rsidP="003B704B">
      <w:pPr>
        <w:pStyle w:val="ListParagraph"/>
        <w:ind w:left="0"/>
        <w:jc w:val="both"/>
        <w:rPr>
          <w:rFonts w:asciiTheme="minorHAnsi" w:hAnsiTheme="minorHAnsi" w:cstheme="minorHAnsi"/>
          <w:szCs w:val="24"/>
        </w:rPr>
      </w:pPr>
    </w:p>
    <w:p w14:paraId="349C487E" w14:textId="3113A9B9" w:rsidR="00D47CF7" w:rsidRPr="00206838" w:rsidRDefault="004F026D" w:rsidP="00206838">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After clamping</w:t>
      </w:r>
      <w:r w:rsidR="003B704B" w:rsidRPr="0053209D">
        <w:rPr>
          <w:rFonts w:asciiTheme="minorHAnsi" w:hAnsiTheme="minorHAnsi" w:cstheme="minorHAnsi"/>
          <w:szCs w:val="24"/>
        </w:rPr>
        <w:t xml:space="preserve">, place the lower hind limb into the knee extension apparatus with the anterior tibia lightly touching the adjustable plastic piece </w:t>
      </w:r>
      <w:r w:rsidR="00C523BC" w:rsidRPr="0053209D">
        <w:rPr>
          <w:rFonts w:asciiTheme="minorHAnsi" w:hAnsiTheme="minorHAnsi" w:cstheme="minorHAnsi"/>
          <w:b/>
          <w:bCs/>
          <w:szCs w:val="24"/>
        </w:rPr>
        <w:t>[1]</w:t>
      </w:r>
      <w:r w:rsidR="001F5756">
        <w:rPr>
          <w:rFonts w:asciiTheme="minorHAnsi" w:hAnsiTheme="minorHAnsi" w:cstheme="minorHAnsi"/>
          <w:b/>
          <w:bCs/>
          <w:szCs w:val="24"/>
        </w:rPr>
        <w:t xml:space="preserve"> </w:t>
      </w:r>
      <w:r w:rsidR="001F5756" w:rsidRPr="001F5756">
        <w:rPr>
          <w:rFonts w:asciiTheme="minorHAnsi" w:hAnsiTheme="minorHAnsi" w:cstheme="minorHAnsi"/>
          <w:szCs w:val="24"/>
        </w:rPr>
        <w:t xml:space="preserve">and </w:t>
      </w:r>
      <w:r w:rsidR="00E42608">
        <w:rPr>
          <w:rFonts w:asciiTheme="minorHAnsi" w:hAnsiTheme="minorHAnsi" w:cstheme="minorHAnsi"/>
          <w:szCs w:val="24"/>
        </w:rPr>
        <w:t>wrap</w:t>
      </w:r>
      <w:r w:rsidR="00E42608">
        <w:rPr>
          <w:rFonts w:asciiTheme="minorHAnsi" w:hAnsiTheme="minorHAnsi" w:cstheme="minorHAnsi"/>
          <w:b/>
          <w:bCs/>
          <w:szCs w:val="24"/>
        </w:rPr>
        <w:t xml:space="preserve"> </w:t>
      </w:r>
      <w:r w:rsidR="00D47CF7" w:rsidRPr="001F5756">
        <w:rPr>
          <w:rFonts w:asciiTheme="minorHAnsi" w:hAnsiTheme="minorHAnsi" w:cstheme="minorHAnsi"/>
          <w:szCs w:val="24"/>
        </w:rPr>
        <w:t>surgical tape around</w:t>
      </w:r>
      <w:r w:rsidR="00C532C3">
        <w:rPr>
          <w:rFonts w:asciiTheme="minorHAnsi" w:hAnsiTheme="minorHAnsi" w:cstheme="minorHAnsi"/>
          <w:szCs w:val="24"/>
        </w:rPr>
        <w:t xml:space="preserve"> the</w:t>
      </w:r>
      <w:r w:rsidR="00D47CF7" w:rsidRPr="001F5756">
        <w:rPr>
          <w:rFonts w:asciiTheme="minorHAnsi" w:hAnsiTheme="minorHAnsi" w:cstheme="minorHAnsi"/>
          <w:szCs w:val="24"/>
        </w:rPr>
        <w:t xml:space="preserve"> bottom portion of the adjustable plastic piece to </w:t>
      </w:r>
      <w:r w:rsidR="00C532C3">
        <w:rPr>
          <w:rFonts w:asciiTheme="minorHAnsi" w:hAnsiTheme="minorHAnsi" w:cstheme="minorHAnsi"/>
          <w:szCs w:val="24"/>
        </w:rPr>
        <w:t xml:space="preserve">secure the leg to the apparatus </w:t>
      </w:r>
      <w:r w:rsidR="00D47CF7" w:rsidRPr="001F5756">
        <w:rPr>
          <w:rFonts w:asciiTheme="minorHAnsi" w:hAnsiTheme="minorHAnsi" w:cstheme="minorHAnsi"/>
          <w:b/>
          <w:bCs/>
          <w:szCs w:val="24"/>
        </w:rPr>
        <w:t>[2]</w:t>
      </w:r>
      <w:r w:rsidR="003E7A26" w:rsidRPr="00BE3A9E">
        <w:rPr>
          <w:rFonts w:asciiTheme="minorHAnsi" w:hAnsiTheme="minorHAnsi" w:cstheme="minorHAnsi"/>
          <w:szCs w:val="24"/>
        </w:rPr>
        <w:t>.</w:t>
      </w:r>
      <w:r w:rsidR="00F322EA">
        <w:rPr>
          <w:rFonts w:asciiTheme="minorHAnsi" w:hAnsiTheme="minorHAnsi" w:cstheme="minorHAnsi"/>
          <w:szCs w:val="24"/>
        </w:rPr>
        <w:t xml:space="preserve"> </w:t>
      </w:r>
      <w:r w:rsidR="00E42608">
        <w:rPr>
          <w:rFonts w:asciiTheme="minorHAnsi" w:hAnsiTheme="minorHAnsi" w:cstheme="minorHAnsi"/>
          <w:szCs w:val="24"/>
        </w:rPr>
        <w:t>A</w:t>
      </w:r>
      <w:r w:rsidR="006A1114" w:rsidRPr="001F5756">
        <w:rPr>
          <w:rFonts w:asciiTheme="minorHAnsi" w:hAnsiTheme="minorHAnsi" w:cstheme="minorHAnsi"/>
          <w:szCs w:val="24"/>
        </w:rPr>
        <w:t>djust the knob</w:t>
      </w:r>
      <w:r w:rsidR="00F322EA">
        <w:rPr>
          <w:rFonts w:asciiTheme="minorHAnsi" w:hAnsiTheme="minorHAnsi" w:cstheme="minorHAnsi"/>
          <w:szCs w:val="24"/>
        </w:rPr>
        <w:t>s</w:t>
      </w:r>
      <w:r w:rsidR="006A1114" w:rsidRPr="001F5756">
        <w:rPr>
          <w:rFonts w:asciiTheme="minorHAnsi" w:hAnsiTheme="minorHAnsi" w:cstheme="minorHAnsi"/>
          <w:szCs w:val="24"/>
        </w:rPr>
        <w:t xml:space="preserve"> </w:t>
      </w:r>
      <w:r w:rsidR="00F322EA">
        <w:rPr>
          <w:rFonts w:asciiTheme="minorHAnsi" w:hAnsiTheme="minorHAnsi" w:cstheme="minorHAnsi"/>
          <w:szCs w:val="24"/>
        </w:rPr>
        <w:t xml:space="preserve">on platform </w:t>
      </w:r>
      <w:r w:rsidR="00206838">
        <w:rPr>
          <w:rFonts w:asciiTheme="minorHAnsi" w:hAnsiTheme="minorHAnsi" w:cstheme="minorHAnsi"/>
          <w:szCs w:val="24"/>
        </w:rPr>
        <w:t xml:space="preserve">to </w:t>
      </w:r>
      <w:r w:rsidR="00E42608">
        <w:rPr>
          <w:rFonts w:asciiTheme="minorHAnsi" w:hAnsiTheme="minorHAnsi" w:cstheme="minorHAnsi"/>
          <w:szCs w:val="24"/>
        </w:rPr>
        <w:t xml:space="preserve">until the </w:t>
      </w:r>
      <w:r w:rsidR="00206838">
        <w:rPr>
          <w:rFonts w:asciiTheme="minorHAnsi" w:hAnsiTheme="minorHAnsi" w:cstheme="minorHAnsi"/>
          <w:szCs w:val="24"/>
        </w:rPr>
        <w:t xml:space="preserve">knee is bent at </w:t>
      </w:r>
      <w:r w:rsidR="00E42608">
        <w:rPr>
          <w:rFonts w:asciiTheme="minorHAnsi" w:hAnsiTheme="minorHAnsi" w:cstheme="minorHAnsi"/>
          <w:szCs w:val="24"/>
        </w:rPr>
        <w:t xml:space="preserve">a </w:t>
      </w:r>
      <w:proofErr w:type="gramStart"/>
      <w:r w:rsidR="00206838" w:rsidRPr="001F5756">
        <w:rPr>
          <w:rFonts w:asciiTheme="minorHAnsi" w:hAnsiTheme="minorHAnsi" w:cstheme="minorHAnsi"/>
          <w:szCs w:val="24"/>
        </w:rPr>
        <w:t>60 degree</w:t>
      </w:r>
      <w:proofErr w:type="gramEnd"/>
      <w:r w:rsidR="00206838" w:rsidRPr="001F5756">
        <w:rPr>
          <w:rFonts w:asciiTheme="minorHAnsi" w:hAnsiTheme="minorHAnsi" w:cstheme="minorHAnsi"/>
          <w:szCs w:val="24"/>
        </w:rPr>
        <w:t xml:space="preserve"> </w:t>
      </w:r>
      <w:r w:rsidR="00E42608">
        <w:rPr>
          <w:rFonts w:asciiTheme="minorHAnsi" w:hAnsiTheme="minorHAnsi" w:cstheme="minorHAnsi"/>
          <w:szCs w:val="24"/>
        </w:rPr>
        <w:t>angle</w:t>
      </w:r>
      <w:r w:rsidR="00E42608" w:rsidRPr="00206838">
        <w:rPr>
          <w:rFonts w:asciiTheme="minorHAnsi" w:hAnsiTheme="minorHAnsi" w:cstheme="minorHAnsi"/>
          <w:szCs w:val="24"/>
        </w:rPr>
        <w:t xml:space="preserve"> </w:t>
      </w:r>
      <w:r w:rsidR="006A1114" w:rsidRPr="00206838">
        <w:rPr>
          <w:rFonts w:asciiTheme="minorHAnsi" w:hAnsiTheme="minorHAnsi" w:cstheme="minorHAnsi"/>
          <w:b/>
          <w:bCs/>
          <w:szCs w:val="24"/>
        </w:rPr>
        <w:t>[3]</w:t>
      </w:r>
      <w:r w:rsidR="006A1114" w:rsidRPr="00206838">
        <w:rPr>
          <w:rFonts w:asciiTheme="minorHAnsi" w:hAnsiTheme="minorHAnsi" w:cstheme="minorHAnsi"/>
          <w:szCs w:val="24"/>
        </w:rPr>
        <w:t>.</w:t>
      </w:r>
    </w:p>
    <w:p w14:paraId="1D5579CA" w14:textId="3B4851EB" w:rsidR="003B704B" w:rsidRPr="0053209D" w:rsidRDefault="00C2712A" w:rsidP="00C2712A">
      <w:pPr>
        <w:pStyle w:val="ListParagraph"/>
        <w:numPr>
          <w:ilvl w:val="2"/>
          <w:numId w:val="3"/>
        </w:numPr>
        <w:jc w:val="both"/>
        <w:rPr>
          <w:rFonts w:asciiTheme="minorHAnsi" w:hAnsiTheme="minorHAnsi" w:cstheme="minorHAnsi"/>
          <w:bCs/>
          <w:szCs w:val="24"/>
        </w:rPr>
      </w:pPr>
      <w:r w:rsidRPr="0053209D">
        <w:rPr>
          <w:rFonts w:asciiTheme="minorHAnsi" w:hAnsiTheme="minorHAnsi" w:cstheme="minorHAnsi"/>
          <w:bCs/>
          <w:szCs w:val="24"/>
        </w:rPr>
        <w:t>L</w:t>
      </w:r>
      <w:r w:rsidRPr="0053209D">
        <w:rPr>
          <w:rFonts w:asciiTheme="minorHAnsi" w:hAnsiTheme="minorHAnsi" w:cstheme="minorHAnsi"/>
          <w:szCs w:val="24"/>
        </w:rPr>
        <w:t>ower hind limb being placed into knee extension apparatus</w:t>
      </w:r>
    </w:p>
    <w:p w14:paraId="0858D3AB" w14:textId="2B756989" w:rsidR="00C2712A" w:rsidRPr="0053209D" w:rsidRDefault="00D47CF7" w:rsidP="00C2712A">
      <w:pPr>
        <w:pStyle w:val="ListParagraph"/>
        <w:numPr>
          <w:ilvl w:val="2"/>
          <w:numId w:val="3"/>
        </w:numPr>
        <w:jc w:val="both"/>
        <w:rPr>
          <w:rFonts w:asciiTheme="minorHAnsi" w:hAnsiTheme="minorHAnsi" w:cstheme="minorHAnsi"/>
          <w:bCs/>
          <w:szCs w:val="24"/>
        </w:rPr>
      </w:pPr>
      <w:r w:rsidRPr="0053209D">
        <w:rPr>
          <w:rFonts w:asciiTheme="minorHAnsi" w:hAnsiTheme="minorHAnsi" w:cstheme="minorHAnsi"/>
          <w:bCs/>
          <w:szCs w:val="24"/>
        </w:rPr>
        <w:t>Talent wrapping the surgical tape</w:t>
      </w:r>
    </w:p>
    <w:p w14:paraId="525E6A36" w14:textId="50DB3ECD" w:rsidR="006A1114" w:rsidRPr="0053209D" w:rsidRDefault="006A1114" w:rsidP="00C2712A">
      <w:pPr>
        <w:pStyle w:val="ListParagraph"/>
        <w:numPr>
          <w:ilvl w:val="2"/>
          <w:numId w:val="3"/>
        </w:numPr>
        <w:jc w:val="both"/>
        <w:rPr>
          <w:rFonts w:asciiTheme="minorHAnsi" w:hAnsiTheme="minorHAnsi" w:cstheme="minorHAnsi"/>
          <w:bCs/>
          <w:szCs w:val="24"/>
        </w:rPr>
      </w:pPr>
      <w:r w:rsidRPr="0053209D">
        <w:rPr>
          <w:rFonts w:asciiTheme="minorHAnsi" w:hAnsiTheme="minorHAnsi" w:cstheme="minorHAnsi"/>
          <w:bCs/>
          <w:szCs w:val="24"/>
        </w:rPr>
        <w:t>Talent adjusting the knob</w:t>
      </w:r>
      <w:r w:rsidR="00064678" w:rsidRPr="0053209D">
        <w:rPr>
          <w:rFonts w:asciiTheme="minorHAnsi" w:hAnsiTheme="minorHAnsi" w:cstheme="minorHAnsi"/>
          <w:bCs/>
          <w:szCs w:val="24"/>
        </w:rPr>
        <w:t xml:space="preserve"> </w:t>
      </w:r>
    </w:p>
    <w:p w14:paraId="732E03F6" w14:textId="77777777" w:rsidR="003B704B" w:rsidRPr="0053209D" w:rsidRDefault="003B704B" w:rsidP="003B704B">
      <w:pPr>
        <w:pStyle w:val="ListParagraph"/>
        <w:ind w:left="0"/>
        <w:jc w:val="both"/>
        <w:rPr>
          <w:rFonts w:asciiTheme="minorHAnsi" w:hAnsiTheme="minorHAnsi" w:cstheme="minorHAnsi"/>
          <w:szCs w:val="24"/>
        </w:rPr>
      </w:pPr>
    </w:p>
    <w:p w14:paraId="212E0C96" w14:textId="7CCDED7A" w:rsidR="003B704B" w:rsidRPr="0053209D" w:rsidRDefault="00E42608" w:rsidP="006177AB">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Then p</w:t>
      </w:r>
      <w:r w:rsidR="001F5756">
        <w:rPr>
          <w:rFonts w:asciiTheme="minorHAnsi" w:hAnsiTheme="minorHAnsi" w:cstheme="minorHAnsi"/>
          <w:szCs w:val="24"/>
        </w:rPr>
        <w:t>l</w:t>
      </w:r>
      <w:r w:rsidR="006177AB" w:rsidRPr="0053209D">
        <w:rPr>
          <w:rFonts w:asciiTheme="minorHAnsi" w:hAnsiTheme="minorHAnsi" w:cstheme="minorHAnsi"/>
          <w:szCs w:val="24"/>
        </w:rPr>
        <w:t xml:space="preserve">ace a </w:t>
      </w:r>
      <w:r>
        <w:rPr>
          <w:rFonts w:asciiTheme="minorHAnsi" w:hAnsiTheme="minorHAnsi" w:cstheme="minorHAnsi"/>
          <w:szCs w:val="24"/>
        </w:rPr>
        <w:t xml:space="preserve">piece </w:t>
      </w:r>
      <w:r w:rsidR="003B704B" w:rsidRPr="0053209D">
        <w:rPr>
          <w:rFonts w:asciiTheme="minorHAnsi" w:hAnsiTheme="minorHAnsi" w:cstheme="minorHAnsi"/>
          <w:szCs w:val="24"/>
        </w:rPr>
        <w:t>tape over the mouse torso to prevent compensatory movement with maximal knee extension</w:t>
      </w:r>
      <w:r w:rsidR="00493CAC">
        <w:rPr>
          <w:rFonts w:asciiTheme="minorHAnsi" w:hAnsiTheme="minorHAnsi" w:cstheme="minorHAnsi"/>
          <w:szCs w:val="24"/>
        </w:rPr>
        <w:t xml:space="preserve"> </w:t>
      </w:r>
      <w:r w:rsidR="00493CAC" w:rsidRPr="00493CAC">
        <w:rPr>
          <w:rFonts w:asciiTheme="minorHAnsi" w:hAnsiTheme="minorHAnsi" w:cstheme="minorHAnsi"/>
          <w:b/>
          <w:bCs/>
          <w:szCs w:val="24"/>
        </w:rPr>
        <w:t>[1]</w:t>
      </w:r>
      <w:r w:rsidR="003B704B" w:rsidRPr="0053209D">
        <w:rPr>
          <w:rFonts w:asciiTheme="minorHAnsi" w:hAnsiTheme="minorHAnsi" w:cstheme="minorHAnsi"/>
          <w:szCs w:val="24"/>
        </w:rPr>
        <w:t>.</w:t>
      </w:r>
    </w:p>
    <w:p w14:paraId="2F3CC61C" w14:textId="5D46B29C" w:rsidR="006177AB" w:rsidRPr="0053209D" w:rsidRDefault="006177AB" w:rsidP="006177AB">
      <w:pPr>
        <w:pStyle w:val="ListParagraph"/>
        <w:numPr>
          <w:ilvl w:val="2"/>
          <w:numId w:val="3"/>
        </w:numPr>
        <w:jc w:val="both"/>
        <w:rPr>
          <w:rFonts w:asciiTheme="minorHAnsi" w:hAnsiTheme="minorHAnsi" w:cstheme="minorHAnsi"/>
          <w:szCs w:val="24"/>
        </w:rPr>
      </w:pPr>
      <w:r w:rsidRPr="0053209D">
        <w:rPr>
          <w:rFonts w:asciiTheme="minorHAnsi" w:hAnsiTheme="minorHAnsi" w:cstheme="minorHAnsi"/>
          <w:szCs w:val="24"/>
        </w:rPr>
        <w:t>Talent keeping a tape</w:t>
      </w:r>
      <w:r w:rsidR="008D6447" w:rsidRPr="0053209D">
        <w:rPr>
          <w:rFonts w:asciiTheme="minorHAnsi" w:hAnsiTheme="minorHAnsi" w:cstheme="minorHAnsi"/>
          <w:szCs w:val="24"/>
        </w:rPr>
        <w:t xml:space="preserve"> onto mouse</w:t>
      </w:r>
    </w:p>
    <w:p w14:paraId="50D3C39F" w14:textId="072CC339" w:rsidR="00982047" w:rsidRPr="0053209D" w:rsidRDefault="00982047" w:rsidP="00982047">
      <w:pPr>
        <w:pStyle w:val="ListParagraph"/>
        <w:ind w:left="0"/>
        <w:jc w:val="both"/>
        <w:rPr>
          <w:rFonts w:asciiTheme="minorHAnsi" w:hAnsiTheme="minorHAnsi" w:cstheme="minorHAnsi"/>
          <w:szCs w:val="24"/>
        </w:rPr>
      </w:pPr>
    </w:p>
    <w:p w14:paraId="5B4A25F7" w14:textId="3634BD1D" w:rsidR="00275136" w:rsidRPr="0053209D" w:rsidRDefault="00275136" w:rsidP="00275136">
      <w:pPr>
        <w:pStyle w:val="ListParagraph"/>
        <w:numPr>
          <w:ilvl w:val="0"/>
          <w:numId w:val="3"/>
        </w:numPr>
        <w:jc w:val="both"/>
        <w:rPr>
          <w:rFonts w:asciiTheme="minorHAnsi" w:hAnsiTheme="minorHAnsi" w:cstheme="minorHAnsi"/>
          <w:b/>
          <w:bCs/>
          <w:szCs w:val="24"/>
        </w:rPr>
      </w:pPr>
      <w:r w:rsidRPr="0053209D">
        <w:rPr>
          <w:rFonts w:asciiTheme="minorHAnsi" w:hAnsiTheme="minorHAnsi" w:cstheme="minorHAnsi"/>
          <w:b/>
          <w:bCs/>
          <w:szCs w:val="24"/>
        </w:rPr>
        <w:t>Electrode Placement</w:t>
      </w:r>
    </w:p>
    <w:p w14:paraId="58C47873" w14:textId="77777777" w:rsidR="00275136" w:rsidRPr="0053209D" w:rsidRDefault="00275136" w:rsidP="00275136">
      <w:pPr>
        <w:pStyle w:val="ListParagraph"/>
        <w:ind w:left="360"/>
        <w:jc w:val="both"/>
        <w:rPr>
          <w:rFonts w:asciiTheme="minorHAnsi" w:hAnsiTheme="minorHAnsi" w:cstheme="minorHAnsi"/>
          <w:szCs w:val="24"/>
        </w:rPr>
      </w:pPr>
    </w:p>
    <w:p w14:paraId="1A37CD52" w14:textId="3D141AEB" w:rsidR="00BF19AE" w:rsidRPr="0053209D" w:rsidRDefault="00BF19AE" w:rsidP="00275136">
      <w:pPr>
        <w:pStyle w:val="ListParagraph"/>
        <w:numPr>
          <w:ilvl w:val="1"/>
          <w:numId w:val="3"/>
        </w:numPr>
        <w:jc w:val="both"/>
        <w:rPr>
          <w:rFonts w:asciiTheme="minorHAnsi" w:hAnsiTheme="minorHAnsi" w:cstheme="minorHAnsi"/>
          <w:b/>
          <w:szCs w:val="24"/>
        </w:rPr>
      </w:pPr>
      <w:r w:rsidRPr="0053209D">
        <w:rPr>
          <w:rFonts w:asciiTheme="minorHAnsi" w:hAnsiTheme="minorHAnsi" w:cstheme="minorHAnsi"/>
          <w:szCs w:val="24"/>
        </w:rPr>
        <w:t xml:space="preserve">Place </w:t>
      </w:r>
      <w:r w:rsidR="00275136" w:rsidRPr="0053209D">
        <w:rPr>
          <w:rFonts w:asciiTheme="minorHAnsi" w:hAnsiTheme="minorHAnsi" w:cstheme="minorHAnsi"/>
          <w:szCs w:val="24"/>
        </w:rPr>
        <w:t xml:space="preserve">the </w:t>
      </w:r>
      <w:r w:rsidRPr="0053209D">
        <w:rPr>
          <w:rFonts w:asciiTheme="minorHAnsi" w:hAnsiTheme="minorHAnsi" w:cstheme="minorHAnsi"/>
          <w:szCs w:val="24"/>
        </w:rPr>
        <w:t xml:space="preserve">electrodes subcutaneously 2-4 </w:t>
      </w:r>
      <w:r w:rsidR="00275136" w:rsidRPr="0053209D">
        <w:rPr>
          <w:rFonts w:asciiTheme="minorHAnsi" w:hAnsiTheme="minorHAnsi" w:cstheme="minorHAnsi"/>
          <w:szCs w:val="24"/>
        </w:rPr>
        <w:t>millimeter</w:t>
      </w:r>
      <w:r w:rsidR="00E42608">
        <w:rPr>
          <w:rFonts w:asciiTheme="minorHAnsi" w:hAnsiTheme="minorHAnsi" w:cstheme="minorHAnsi"/>
          <w:szCs w:val="24"/>
        </w:rPr>
        <w:t>s</w:t>
      </w:r>
      <w:r w:rsidRPr="0053209D">
        <w:rPr>
          <w:rFonts w:asciiTheme="minorHAnsi" w:hAnsiTheme="minorHAnsi" w:cstheme="minorHAnsi"/>
          <w:szCs w:val="24"/>
        </w:rPr>
        <w:t xml:space="preserve"> proximal</w:t>
      </w:r>
      <w:r w:rsidR="00493CAC">
        <w:rPr>
          <w:rFonts w:asciiTheme="minorHAnsi" w:hAnsiTheme="minorHAnsi" w:cstheme="minorHAnsi"/>
          <w:szCs w:val="24"/>
        </w:rPr>
        <w:t xml:space="preserve"> </w:t>
      </w:r>
      <w:r w:rsidRPr="0053209D">
        <w:rPr>
          <w:rFonts w:asciiTheme="minorHAnsi" w:hAnsiTheme="minorHAnsi" w:cstheme="minorHAnsi"/>
          <w:szCs w:val="24"/>
        </w:rPr>
        <w:t>to the knee</w:t>
      </w:r>
      <w:r w:rsidR="00275136" w:rsidRPr="0053209D">
        <w:rPr>
          <w:rFonts w:asciiTheme="minorHAnsi" w:hAnsiTheme="minorHAnsi" w:cstheme="minorHAnsi"/>
          <w:szCs w:val="24"/>
        </w:rPr>
        <w:t xml:space="preserve"> </w:t>
      </w:r>
      <w:r w:rsidR="00EE34F1" w:rsidRPr="00EE34F1">
        <w:rPr>
          <w:rFonts w:asciiTheme="minorHAnsi" w:hAnsiTheme="minorHAnsi" w:cstheme="minorHAnsi"/>
          <w:szCs w:val="24"/>
        </w:rPr>
        <w:t>directly above the quadriceps</w:t>
      </w:r>
      <w:r w:rsidR="00E42608">
        <w:rPr>
          <w:rFonts w:asciiTheme="minorHAnsi" w:hAnsiTheme="minorHAnsi" w:cstheme="minorHAnsi"/>
          <w:szCs w:val="24"/>
        </w:rPr>
        <w:t xml:space="preserve"> </w:t>
      </w:r>
      <w:r w:rsidR="00E42608">
        <w:rPr>
          <w:rFonts w:asciiTheme="minorHAnsi" w:hAnsiTheme="minorHAnsi" w:cstheme="minorHAnsi"/>
          <w:b/>
          <w:bCs/>
          <w:szCs w:val="24"/>
        </w:rPr>
        <w:t>[1]</w:t>
      </w:r>
      <w:r w:rsidR="00E42608">
        <w:rPr>
          <w:rFonts w:asciiTheme="minorHAnsi" w:hAnsiTheme="minorHAnsi" w:cstheme="minorHAnsi"/>
          <w:szCs w:val="24"/>
        </w:rPr>
        <w:t xml:space="preserve"> and </w:t>
      </w:r>
      <w:r w:rsidR="00EE34F1" w:rsidRPr="00EE34F1">
        <w:rPr>
          <w:rFonts w:asciiTheme="minorHAnsi" w:hAnsiTheme="minorHAnsi" w:cstheme="minorHAnsi"/>
          <w:szCs w:val="24"/>
        </w:rPr>
        <w:t>knee extensor muscles</w:t>
      </w:r>
      <w:r w:rsidR="00EE34F1" w:rsidRPr="0053209D">
        <w:rPr>
          <w:rFonts w:asciiTheme="minorHAnsi" w:hAnsiTheme="minorHAnsi" w:cstheme="minorHAnsi"/>
          <w:b/>
          <w:bCs/>
          <w:szCs w:val="24"/>
        </w:rPr>
        <w:t xml:space="preserve"> </w:t>
      </w:r>
      <w:r w:rsidRPr="0053209D">
        <w:rPr>
          <w:rFonts w:asciiTheme="minorHAnsi" w:hAnsiTheme="minorHAnsi" w:cstheme="minorHAnsi"/>
          <w:szCs w:val="24"/>
        </w:rPr>
        <w:t xml:space="preserve">approximately 1-2 </w:t>
      </w:r>
      <w:r w:rsidR="00E764C4" w:rsidRPr="0053209D">
        <w:rPr>
          <w:rFonts w:asciiTheme="minorHAnsi" w:hAnsiTheme="minorHAnsi" w:cstheme="minorHAnsi"/>
          <w:szCs w:val="24"/>
        </w:rPr>
        <w:t>millimeter</w:t>
      </w:r>
      <w:r w:rsidRPr="0053209D">
        <w:rPr>
          <w:rFonts w:asciiTheme="minorHAnsi" w:hAnsiTheme="minorHAnsi" w:cstheme="minorHAnsi"/>
          <w:szCs w:val="24"/>
        </w:rPr>
        <w:t xml:space="preserve"> apart</w:t>
      </w:r>
      <w:r w:rsidR="00E764C4" w:rsidRPr="0053209D">
        <w:rPr>
          <w:rFonts w:asciiTheme="minorHAnsi" w:hAnsiTheme="minorHAnsi" w:cstheme="minorHAnsi"/>
          <w:szCs w:val="24"/>
        </w:rPr>
        <w:t xml:space="preserve"> </w:t>
      </w:r>
      <w:r w:rsidR="00E764C4" w:rsidRPr="0053209D">
        <w:rPr>
          <w:rFonts w:asciiTheme="minorHAnsi" w:hAnsiTheme="minorHAnsi" w:cstheme="minorHAnsi"/>
          <w:b/>
          <w:bCs/>
          <w:szCs w:val="24"/>
        </w:rPr>
        <w:t>[2]</w:t>
      </w:r>
      <w:r w:rsidRPr="0053209D">
        <w:rPr>
          <w:rFonts w:asciiTheme="minorHAnsi" w:hAnsiTheme="minorHAnsi" w:cstheme="minorHAnsi"/>
          <w:szCs w:val="24"/>
        </w:rPr>
        <w:t>.</w:t>
      </w:r>
    </w:p>
    <w:p w14:paraId="53B459F4" w14:textId="47598EC0" w:rsidR="00E764C4" w:rsidRPr="00493CAC" w:rsidRDefault="00E42608" w:rsidP="00E764C4">
      <w:pPr>
        <w:pStyle w:val="ListParagraph"/>
        <w:numPr>
          <w:ilvl w:val="2"/>
          <w:numId w:val="3"/>
        </w:numPr>
        <w:jc w:val="both"/>
        <w:rPr>
          <w:rFonts w:asciiTheme="minorHAnsi" w:hAnsiTheme="minorHAnsi" w:cstheme="minorHAnsi"/>
          <w:b/>
          <w:bCs/>
          <w:szCs w:val="24"/>
        </w:rPr>
      </w:pPr>
      <w:r>
        <w:rPr>
          <w:rFonts w:asciiTheme="minorHAnsi" w:hAnsiTheme="minorHAnsi" w:cstheme="minorHAnsi"/>
          <w:szCs w:val="24"/>
        </w:rPr>
        <w:t xml:space="preserve">WIDE: Talent placing electrode </w:t>
      </w:r>
      <w:r w:rsidRPr="00E42608">
        <w:rPr>
          <w:rFonts w:asciiTheme="minorHAnsi" w:hAnsiTheme="minorHAnsi" w:cstheme="minorHAnsi"/>
          <w:i/>
          <w:iCs/>
          <w:color w:val="4F81BD" w:themeColor="accent1"/>
          <w:szCs w:val="24"/>
        </w:rPr>
        <w:t>Videographer: More Talent than mouse in shot</w:t>
      </w:r>
    </w:p>
    <w:p w14:paraId="3357C923" w14:textId="51C62C5F" w:rsidR="00E764C4" w:rsidRPr="0053209D" w:rsidRDefault="00E42608" w:rsidP="00E764C4">
      <w:pPr>
        <w:pStyle w:val="ListParagraph"/>
        <w:numPr>
          <w:ilvl w:val="2"/>
          <w:numId w:val="3"/>
        </w:numPr>
        <w:jc w:val="both"/>
        <w:rPr>
          <w:rFonts w:asciiTheme="minorHAnsi" w:hAnsiTheme="minorHAnsi" w:cstheme="minorHAnsi"/>
          <w:bCs/>
          <w:szCs w:val="24"/>
        </w:rPr>
      </w:pPr>
      <w:r>
        <w:rPr>
          <w:rFonts w:asciiTheme="minorHAnsi" w:hAnsiTheme="minorHAnsi" w:cstheme="minorHAnsi"/>
          <w:bCs/>
          <w:szCs w:val="24"/>
        </w:rPr>
        <w:t>Shot of electrodes 1-2 mm apart</w:t>
      </w:r>
    </w:p>
    <w:p w14:paraId="69CC7C1B" w14:textId="77777777" w:rsidR="00BF19AE" w:rsidRPr="0053209D" w:rsidRDefault="00BF19AE" w:rsidP="00BF19AE">
      <w:pPr>
        <w:pStyle w:val="ListParagraph"/>
        <w:ind w:left="0"/>
        <w:jc w:val="both"/>
        <w:rPr>
          <w:rFonts w:asciiTheme="minorHAnsi" w:hAnsiTheme="minorHAnsi" w:cstheme="minorHAnsi"/>
          <w:b/>
          <w:szCs w:val="24"/>
          <w:highlight w:val="yellow"/>
        </w:rPr>
      </w:pPr>
    </w:p>
    <w:p w14:paraId="797463B6" w14:textId="7EF9FED6" w:rsidR="00BE0653" w:rsidRPr="0053209D" w:rsidRDefault="00E42608" w:rsidP="00BE0653">
      <w:pPr>
        <w:pStyle w:val="ListParagraph"/>
        <w:numPr>
          <w:ilvl w:val="1"/>
          <w:numId w:val="3"/>
        </w:numPr>
        <w:jc w:val="both"/>
        <w:rPr>
          <w:rFonts w:asciiTheme="minorHAnsi" w:hAnsiTheme="minorHAnsi" w:cstheme="minorHAnsi"/>
          <w:bCs/>
          <w:szCs w:val="24"/>
        </w:rPr>
      </w:pPr>
      <w:r>
        <w:rPr>
          <w:rFonts w:asciiTheme="minorHAnsi" w:hAnsiTheme="minorHAnsi" w:cstheme="minorHAnsi"/>
          <w:bCs/>
          <w:szCs w:val="24"/>
        </w:rPr>
        <w:t>To determine</w:t>
      </w:r>
      <w:r w:rsidR="00BE0653" w:rsidRPr="0053209D">
        <w:rPr>
          <w:rFonts w:asciiTheme="minorHAnsi" w:hAnsiTheme="minorHAnsi" w:cstheme="minorHAnsi"/>
          <w:bCs/>
          <w:szCs w:val="24"/>
        </w:rPr>
        <w:t xml:space="preserve"> </w:t>
      </w:r>
      <w:r>
        <w:rPr>
          <w:rFonts w:asciiTheme="minorHAnsi" w:hAnsiTheme="minorHAnsi" w:cstheme="minorHAnsi"/>
          <w:bCs/>
          <w:szCs w:val="24"/>
        </w:rPr>
        <w:t xml:space="preserve">the </w:t>
      </w:r>
      <w:r w:rsidR="00BE0653" w:rsidRPr="0053209D">
        <w:rPr>
          <w:rFonts w:asciiTheme="minorHAnsi" w:hAnsiTheme="minorHAnsi" w:cstheme="minorHAnsi"/>
          <w:bCs/>
          <w:szCs w:val="24"/>
        </w:rPr>
        <w:t xml:space="preserve">optimal </w:t>
      </w:r>
      <w:r w:rsidR="00C532C3" w:rsidRPr="0053209D">
        <w:rPr>
          <w:rFonts w:asciiTheme="minorHAnsi" w:hAnsiTheme="minorHAnsi" w:cstheme="minorHAnsi"/>
          <w:bCs/>
          <w:szCs w:val="24"/>
        </w:rPr>
        <w:t>electrode</w:t>
      </w:r>
      <w:r w:rsidR="00C532C3" w:rsidRPr="0053209D">
        <w:rPr>
          <w:rFonts w:asciiTheme="minorHAnsi" w:hAnsiTheme="minorHAnsi" w:cstheme="minorHAnsi"/>
          <w:bCs/>
          <w:szCs w:val="24"/>
        </w:rPr>
        <w:t xml:space="preserve"> </w:t>
      </w:r>
      <w:r w:rsidR="00BE0653" w:rsidRPr="0053209D">
        <w:rPr>
          <w:rFonts w:asciiTheme="minorHAnsi" w:hAnsiTheme="minorHAnsi" w:cstheme="minorHAnsi"/>
          <w:bCs/>
          <w:szCs w:val="24"/>
        </w:rPr>
        <w:t xml:space="preserve">placement, </w:t>
      </w:r>
      <w:r w:rsidR="00C048CB">
        <w:rPr>
          <w:rFonts w:asciiTheme="minorHAnsi" w:hAnsiTheme="minorHAnsi" w:cstheme="minorHAnsi"/>
          <w:bCs/>
          <w:szCs w:val="24"/>
        </w:rPr>
        <w:t>in the software, select</w:t>
      </w:r>
      <w:r w:rsidR="00BE0653" w:rsidRPr="0053209D">
        <w:rPr>
          <w:rFonts w:asciiTheme="minorHAnsi" w:hAnsiTheme="minorHAnsi" w:cstheme="minorHAnsi"/>
          <w:bCs/>
          <w:szCs w:val="24"/>
        </w:rPr>
        <w:t xml:space="preserve"> </w:t>
      </w:r>
      <w:r w:rsidR="00BE0653" w:rsidRPr="0053209D">
        <w:rPr>
          <w:rFonts w:asciiTheme="minorHAnsi" w:hAnsiTheme="minorHAnsi" w:cstheme="minorHAnsi"/>
          <w:b/>
          <w:bCs/>
          <w:szCs w:val="24"/>
        </w:rPr>
        <w:t>Instant Stimulation</w:t>
      </w:r>
      <w:r w:rsidR="00BE0653" w:rsidRPr="0053209D">
        <w:rPr>
          <w:rFonts w:asciiTheme="minorHAnsi" w:hAnsiTheme="minorHAnsi" w:cstheme="minorHAnsi"/>
          <w:szCs w:val="24"/>
        </w:rPr>
        <w:t xml:space="preserve"> </w:t>
      </w:r>
      <w:r w:rsidR="00C048CB">
        <w:rPr>
          <w:rFonts w:asciiTheme="minorHAnsi" w:hAnsiTheme="minorHAnsi" w:cstheme="minorHAnsi"/>
          <w:szCs w:val="24"/>
        </w:rPr>
        <w:t>and</w:t>
      </w:r>
      <w:r w:rsidR="00BE0653" w:rsidRPr="0053209D">
        <w:rPr>
          <w:rFonts w:asciiTheme="minorHAnsi" w:hAnsiTheme="minorHAnsi" w:cstheme="minorHAnsi"/>
          <w:szCs w:val="24"/>
        </w:rPr>
        <w:t xml:space="preserve"> </w:t>
      </w:r>
      <w:r w:rsidR="00BE0653" w:rsidRPr="0053209D">
        <w:rPr>
          <w:rFonts w:asciiTheme="minorHAnsi" w:hAnsiTheme="minorHAnsi" w:cstheme="minorHAnsi"/>
          <w:b/>
          <w:bCs/>
          <w:szCs w:val="24"/>
        </w:rPr>
        <w:t>Live Data Monitor</w:t>
      </w:r>
      <w:r w:rsidR="00EE34F1">
        <w:rPr>
          <w:rFonts w:asciiTheme="minorHAnsi" w:hAnsiTheme="minorHAnsi" w:cstheme="minorHAnsi"/>
          <w:b/>
          <w:bCs/>
          <w:szCs w:val="24"/>
        </w:rPr>
        <w:t xml:space="preserve"> </w:t>
      </w:r>
      <w:r w:rsidR="00C048CB">
        <w:rPr>
          <w:rFonts w:asciiTheme="minorHAnsi" w:hAnsiTheme="minorHAnsi" w:cstheme="minorHAnsi"/>
          <w:szCs w:val="24"/>
        </w:rPr>
        <w:t>and s</w:t>
      </w:r>
      <w:r w:rsidR="00BE0653" w:rsidRPr="0053209D">
        <w:rPr>
          <w:rFonts w:asciiTheme="minorHAnsi" w:hAnsiTheme="minorHAnsi" w:cstheme="minorHAnsi"/>
          <w:szCs w:val="24"/>
        </w:rPr>
        <w:t xml:space="preserve">et </w:t>
      </w:r>
      <w:r w:rsidR="003C5B35">
        <w:rPr>
          <w:rFonts w:asciiTheme="minorHAnsi" w:hAnsiTheme="minorHAnsi" w:cstheme="minorHAnsi"/>
          <w:szCs w:val="24"/>
        </w:rPr>
        <w:t xml:space="preserve">the </w:t>
      </w:r>
      <w:r w:rsidR="00BE0653" w:rsidRPr="0053209D">
        <w:rPr>
          <w:rFonts w:asciiTheme="minorHAnsi" w:hAnsiTheme="minorHAnsi" w:cstheme="minorHAnsi"/>
          <w:szCs w:val="24"/>
        </w:rPr>
        <w:t xml:space="preserve">current </w:t>
      </w:r>
      <w:r w:rsidR="00C048CB">
        <w:rPr>
          <w:rFonts w:asciiTheme="minorHAnsi" w:hAnsiTheme="minorHAnsi" w:cstheme="minorHAnsi"/>
          <w:szCs w:val="24"/>
        </w:rPr>
        <w:t>to</w:t>
      </w:r>
      <w:r w:rsidR="00C048CB" w:rsidRPr="0053209D">
        <w:rPr>
          <w:rFonts w:asciiTheme="minorHAnsi" w:hAnsiTheme="minorHAnsi" w:cstheme="minorHAnsi"/>
          <w:szCs w:val="24"/>
        </w:rPr>
        <w:t xml:space="preserve"> </w:t>
      </w:r>
      <w:r w:rsidR="00BE0653" w:rsidRPr="0053209D">
        <w:rPr>
          <w:rFonts w:asciiTheme="minorHAnsi" w:hAnsiTheme="minorHAnsi" w:cstheme="minorHAnsi"/>
          <w:szCs w:val="24"/>
        </w:rPr>
        <w:t xml:space="preserve">50 </w:t>
      </w:r>
      <w:r w:rsidR="003C5B35" w:rsidRPr="0053209D">
        <w:rPr>
          <w:rFonts w:asciiTheme="minorHAnsi" w:hAnsiTheme="minorHAnsi" w:cstheme="minorHAnsi"/>
          <w:szCs w:val="24"/>
        </w:rPr>
        <w:t>m</w:t>
      </w:r>
      <w:r w:rsidR="003C5B35">
        <w:rPr>
          <w:rFonts w:asciiTheme="minorHAnsi" w:hAnsiTheme="minorHAnsi" w:cstheme="minorHAnsi"/>
          <w:szCs w:val="24"/>
        </w:rPr>
        <w:t>illiampere</w:t>
      </w:r>
      <w:r w:rsidR="00C048CB">
        <w:rPr>
          <w:rFonts w:asciiTheme="minorHAnsi" w:hAnsiTheme="minorHAnsi" w:cstheme="minorHAnsi"/>
          <w:szCs w:val="24"/>
        </w:rPr>
        <w:t>s</w:t>
      </w:r>
      <w:r w:rsidR="00BE0653" w:rsidRPr="0053209D">
        <w:rPr>
          <w:rFonts w:asciiTheme="minorHAnsi" w:hAnsiTheme="minorHAnsi" w:cstheme="minorHAnsi"/>
          <w:szCs w:val="24"/>
        </w:rPr>
        <w:t xml:space="preserve"> for repeated twitches </w:t>
      </w:r>
      <w:r w:rsidR="00C048CB">
        <w:rPr>
          <w:rFonts w:asciiTheme="minorHAnsi" w:hAnsiTheme="minorHAnsi" w:cstheme="minorHAnsi"/>
          <w:szCs w:val="24"/>
        </w:rPr>
        <w:t xml:space="preserve">to </w:t>
      </w:r>
      <w:r w:rsidR="003C5B35">
        <w:rPr>
          <w:rFonts w:asciiTheme="minorHAnsi" w:hAnsiTheme="minorHAnsi" w:cstheme="minorHAnsi"/>
          <w:szCs w:val="24"/>
        </w:rPr>
        <w:t>c</w:t>
      </w:r>
      <w:r w:rsidR="00BE0653" w:rsidRPr="0053209D">
        <w:rPr>
          <w:rFonts w:asciiTheme="minorHAnsi" w:hAnsiTheme="minorHAnsi" w:cstheme="minorHAnsi"/>
          <w:szCs w:val="24"/>
        </w:rPr>
        <w:t>onfirm knee extension</w:t>
      </w:r>
      <w:r w:rsidR="00C048CB">
        <w:rPr>
          <w:rFonts w:asciiTheme="minorHAnsi" w:hAnsiTheme="minorHAnsi" w:cstheme="minorHAnsi"/>
          <w:szCs w:val="24"/>
        </w:rPr>
        <w:t xml:space="preserve">, as indicated by </w:t>
      </w:r>
      <w:r w:rsidR="00BE0653" w:rsidRPr="0053209D">
        <w:rPr>
          <w:rFonts w:asciiTheme="minorHAnsi" w:hAnsiTheme="minorHAnsi" w:cstheme="minorHAnsi"/>
          <w:szCs w:val="24"/>
        </w:rPr>
        <w:t xml:space="preserve">a negative twitch curve </w:t>
      </w:r>
      <w:r w:rsidR="00BE0653" w:rsidRPr="0053209D">
        <w:rPr>
          <w:rFonts w:asciiTheme="minorHAnsi" w:hAnsiTheme="minorHAnsi" w:cstheme="minorHAnsi"/>
          <w:b/>
          <w:bCs/>
          <w:szCs w:val="24"/>
        </w:rPr>
        <w:t>[1]</w:t>
      </w:r>
      <w:r w:rsidR="00BE0653" w:rsidRPr="0053209D">
        <w:rPr>
          <w:rFonts w:asciiTheme="minorHAnsi" w:hAnsiTheme="minorHAnsi" w:cstheme="minorHAnsi"/>
          <w:szCs w:val="24"/>
        </w:rPr>
        <w:t>.</w:t>
      </w:r>
    </w:p>
    <w:p w14:paraId="208FF6FF" w14:textId="58B53AFF" w:rsidR="00BE0653" w:rsidRPr="0053209D" w:rsidRDefault="00BE0653" w:rsidP="00BE0653">
      <w:pPr>
        <w:pStyle w:val="ListParagraph"/>
        <w:numPr>
          <w:ilvl w:val="2"/>
          <w:numId w:val="3"/>
        </w:numPr>
        <w:jc w:val="both"/>
        <w:rPr>
          <w:rFonts w:asciiTheme="minorHAnsi" w:hAnsiTheme="minorHAnsi" w:cstheme="minorHAnsi"/>
          <w:bCs/>
          <w:szCs w:val="24"/>
        </w:rPr>
      </w:pPr>
      <w:r w:rsidRPr="0053209D">
        <w:rPr>
          <w:rFonts w:asciiTheme="minorHAnsi" w:hAnsiTheme="minorHAnsi" w:cstheme="minorHAnsi"/>
          <w:szCs w:val="24"/>
        </w:rPr>
        <w:t xml:space="preserve">SCREEN: </w:t>
      </w:r>
      <w:r w:rsidRPr="0053209D">
        <w:rPr>
          <w:rFonts w:asciiTheme="minorHAnsi" w:hAnsiTheme="minorHAnsi" w:cstheme="minorHAnsi"/>
          <w:szCs w:val="24"/>
          <w:highlight w:val="yellow"/>
        </w:rPr>
        <w:t>To be provided by Authors:</w:t>
      </w:r>
      <w:r w:rsidRPr="0053209D">
        <w:rPr>
          <w:rFonts w:asciiTheme="minorHAnsi" w:hAnsiTheme="minorHAnsi" w:cstheme="minorHAnsi"/>
          <w:szCs w:val="24"/>
        </w:rPr>
        <w:t xml:space="preserve"> Instant stimulation </w:t>
      </w:r>
      <w:r w:rsidR="00C532C3">
        <w:rPr>
          <w:rFonts w:asciiTheme="minorHAnsi" w:hAnsiTheme="minorHAnsi" w:cstheme="minorHAnsi"/>
          <w:szCs w:val="24"/>
        </w:rPr>
        <w:t>and</w:t>
      </w:r>
      <w:r w:rsidRPr="0053209D">
        <w:rPr>
          <w:rFonts w:asciiTheme="minorHAnsi" w:hAnsiTheme="minorHAnsi" w:cstheme="minorHAnsi"/>
          <w:szCs w:val="24"/>
        </w:rPr>
        <w:t xml:space="preserve"> live data </w:t>
      </w:r>
      <w:r w:rsidR="00EE34F1" w:rsidRPr="0053209D">
        <w:rPr>
          <w:rFonts w:asciiTheme="minorHAnsi" w:hAnsiTheme="minorHAnsi" w:cstheme="minorHAnsi"/>
          <w:szCs w:val="24"/>
        </w:rPr>
        <w:t>monitor</w:t>
      </w:r>
      <w:r w:rsidR="00C532C3">
        <w:rPr>
          <w:rFonts w:asciiTheme="minorHAnsi" w:hAnsiTheme="minorHAnsi" w:cstheme="minorHAnsi"/>
          <w:szCs w:val="24"/>
        </w:rPr>
        <w:t xml:space="preserve"> being selected,</w:t>
      </w:r>
      <w:r w:rsidR="00EE34F1">
        <w:rPr>
          <w:rFonts w:asciiTheme="minorHAnsi" w:hAnsiTheme="minorHAnsi" w:cstheme="minorHAnsi"/>
          <w:szCs w:val="24"/>
        </w:rPr>
        <w:t xml:space="preserve"> </w:t>
      </w:r>
      <w:r w:rsidRPr="0053209D">
        <w:rPr>
          <w:rFonts w:asciiTheme="minorHAnsi" w:hAnsiTheme="minorHAnsi" w:cstheme="minorHAnsi"/>
          <w:szCs w:val="24"/>
        </w:rPr>
        <w:t xml:space="preserve">current being </w:t>
      </w:r>
      <w:r w:rsidR="00EE34F1" w:rsidRPr="0053209D">
        <w:rPr>
          <w:rFonts w:asciiTheme="minorHAnsi" w:hAnsiTheme="minorHAnsi" w:cstheme="minorHAnsi"/>
          <w:szCs w:val="24"/>
        </w:rPr>
        <w:t>set,</w:t>
      </w:r>
      <w:r w:rsidR="00EE34F1">
        <w:rPr>
          <w:rFonts w:asciiTheme="minorHAnsi" w:hAnsiTheme="minorHAnsi" w:cstheme="minorHAnsi"/>
          <w:szCs w:val="24"/>
        </w:rPr>
        <w:t xml:space="preserve"> and twitches being monitored</w:t>
      </w:r>
    </w:p>
    <w:p w14:paraId="512E257D" w14:textId="77777777" w:rsidR="00BE0653" w:rsidRPr="0053209D" w:rsidRDefault="00BE0653" w:rsidP="00BE0653">
      <w:pPr>
        <w:pStyle w:val="ListParagraph"/>
        <w:ind w:left="1627"/>
        <w:jc w:val="both"/>
        <w:rPr>
          <w:rFonts w:asciiTheme="minorHAnsi" w:hAnsiTheme="minorHAnsi" w:cstheme="minorHAnsi"/>
          <w:bCs/>
          <w:szCs w:val="24"/>
        </w:rPr>
      </w:pPr>
    </w:p>
    <w:p w14:paraId="64C21649" w14:textId="50C002E4" w:rsidR="00BF19AE" w:rsidRPr="0053209D" w:rsidRDefault="00C048CB" w:rsidP="00BE0653">
      <w:pPr>
        <w:pStyle w:val="ListParagraph"/>
        <w:numPr>
          <w:ilvl w:val="1"/>
          <w:numId w:val="3"/>
        </w:numPr>
        <w:jc w:val="both"/>
        <w:rPr>
          <w:rFonts w:asciiTheme="minorHAnsi" w:hAnsiTheme="minorHAnsi" w:cstheme="minorHAnsi"/>
          <w:b/>
          <w:szCs w:val="24"/>
        </w:rPr>
      </w:pPr>
      <w:r>
        <w:rPr>
          <w:rFonts w:asciiTheme="minorHAnsi" w:hAnsiTheme="minorHAnsi" w:cstheme="minorHAnsi"/>
          <w:szCs w:val="24"/>
        </w:rPr>
        <w:t>T</w:t>
      </w:r>
      <w:r w:rsidRPr="0053209D">
        <w:rPr>
          <w:rFonts w:asciiTheme="minorHAnsi" w:hAnsiTheme="minorHAnsi" w:cstheme="minorHAnsi"/>
          <w:szCs w:val="24"/>
        </w:rPr>
        <w:t>o achieve maximal knee extension twitch torque</w:t>
      </w:r>
      <w:r>
        <w:rPr>
          <w:rFonts w:asciiTheme="minorHAnsi" w:hAnsiTheme="minorHAnsi" w:cstheme="minorHAnsi"/>
          <w:szCs w:val="24"/>
        </w:rPr>
        <w:t>,</w:t>
      </w:r>
      <w:r w:rsidRPr="0053209D">
        <w:rPr>
          <w:rFonts w:asciiTheme="minorHAnsi" w:hAnsiTheme="minorHAnsi" w:cstheme="minorHAnsi"/>
          <w:szCs w:val="24"/>
        </w:rPr>
        <w:t xml:space="preserve"> </w:t>
      </w:r>
      <w:r w:rsidR="00BE0653" w:rsidRPr="0053209D">
        <w:rPr>
          <w:rFonts w:asciiTheme="minorHAnsi" w:hAnsiTheme="minorHAnsi" w:cstheme="minorHAnsi"/>
          <w:bCs/>
          <w:szCs w:val="24"/>
        </w:rPr>
        <w:t>a</w:t>
      </w:r>
      <w:r w:rsidR="00BF19AE" w:rsidRPr="0053209D">
        <w:rPr>
          <w:rFonts w:asciiTheme="minorHAnsi" w:hAnsiTheme="minorHAnsi" w:cstheme="minorHAnsi"/>
          <w:bCs/>
          <w:szCs w:val="24"/>
        </w:rPr>
        <w:t>djust</w:t>
      </w:r>
      <w:r w:rsidR="00BF19AE" w:rsidRPr="0053209D">
        <w:rPr>
          <w:rFonts w:asciiTheme="minorHAnsi" w:hAnsiTheme="minorHAnsi" w:cstheme="minorHAnsi"/>
          <w:szCs w:val="24"/>
        </w:rPr>
        <w:t xml:space="preserve"> the probes </w:t>
      </w:r>
      <w:r>
        <w:rPr>
          <w:rFonts w:asciiTheme="minorHAnsi" w:hAnsiTheme="minorHAnsi" w:cstheme="minorHAnsi"/>
          <w:b/>
          <w:bCs/>
          <w:szCs w:val="24"/>
        </w:rPr>
        <w:t>[1]</w:t>
      </w:r>
      <w:r>
        <w:rPr>
          <w:rFonts w:asciiTheme="minorHAnsi" w:hAnsiTheme="minorHAnsi" w:cstheme="minorHAnsi"/>
          <w:szCs w:val="24"/>
        </w:rPr>
        <w:t xml:space="preserve"> while viewing the response in the</w:t>
      </w:r>
      <w:r w:rsidR="00BF19AE" w:rsidRPr="0053209D">
        <w:rPr>
          <w:rFonts w:asciiTheme="minorHAnsi" w:hAnsiTheme="minorHAnsi" w:cstheme="minorHAnsi"/>
          <w:b/>
          <w:bCs/>
          <w:szCs w:val="24"/>
        </w:rPr>
        <w:t xml:space="preserve"> Live Data Monitor</w:t>
      </w:r>
      <w:r w:rsidR="00BF19AE" w:rsidRPr="0053209D">
        <w:rPr>
          <w:rFonts w:asciiTheme="minorHAnsi" w:hAnsiTheme="minorHAnsi" w:cstheme="minorHAnsi"/>
          <w:szCs w:val="24"/>
        </w:rPr>
        <w:t xml:space="preserve"> window</w:t>
      </w:r>
      <w:r>
        <w:rPr>
          <w:rFonts w:asciiTheme="minorHAnsi" w:hAnsiTheme="minorHAnsi" w:cstheme="minorHAnsi"/>
          <w:szCs w:val="24"/>
        </w:rPr>
        <w:t xml:space="preserve"> </w:t>
      </w:r>
      <w:r>
        <w:rPr>
          <w:rFonts w:asciiTheme="minorHAnsi" w:hAnsiTheme="minorHAnsi" w:cstheme="minorHAnsi"/>
          <w:b/>
          <w:bCs/>
          <w:szCs w:val="24"/>
        </w:rPr>
        <w:t>[2]</w:t>
      </w:r>
      <w:r w:rsidR="00BF19AE" w:rsidRPr="0053209D">
        <w:rPr>
          <w:rFonts w:asciiTheme="minorHAnsi" w:hAnsiTheme="minorHAnsi" w:cstheme="minorHAnsi"/>
          <w:szCs w:val="24"/>
        </w:rPr>
        <w:t xml:space="preserve">. </w:t>
      </w:r>
    </w:p>
    <w:p w14:paraId="4A1AEFDC" w14:textId="4FA94063" w:rsidR="00C048CB" w:rsidRPr="00C048CB" w:rsidRDefault="00C048CB" w:rsidP="00BE0653">
      <w:pPr>
        <w:pStyle w:val="ListParagraph"/>
        <w:numPr>
          <w:ilvl w:val="2"/>
          <w:numId w:val="3"/>
        </w:numPr>
        <w:jc w:val="both"/>
        <w:rPr>
          <w:rFonts w:asciiTheme="minorHAnsi" w:hAnsiTheme="minorHAnsi" w:cstheme="minorHAnsi"/>
          <w:bCs/>
          <w:szCs w:val="24"/>
        </w:rPr>
      </w:pPr>
      <w:r w:rsidRPr="00BE3A9E">
        <w:rPr>
          <w:rFonts w:asciiTheme="minorHAnsi" w:hAnsiTheme="minorHAnsi" w:cstheme="minorHAnsi"/>
          <w:bCs/>
          <w:szCs w:val="24"/>
        </w:rPr>
        <w:t>Probes being adjusted</w:t>
      </w:r>
      <w:r>
        <w:rPr>
          <w:rFonts w:asciiTheme="minorHAnsi" w:hAnsiTheme="minorHAnsi" w:cstheme="minorHAnsi"/>
          <w:bCs/>
          <w:szCs w:val="24"/>
        </w:rPr>
        <w:t xml:space="preserve"> </w:t>
      </w:r>
      <w:r w:rsidRPr="00BE3A9E">
        <w:rPr>
          <w:rFonts w:asciiTheme="minorHAnsi" w:hAnsiTheme="minorHAnsi" w:cstheme="minorHAnsi"/>
          <w:bCs/>
          <w:i/>
          <w:iCs/>
          <w:color w:val="4F81BD" w:themeColor="accent1"/>
          <w:szCs w:val="24"/>
        </w:rPr>
        <w:t>Videographer: Please script to allow 5.3.2. to be included as inset</w:t>
      </w:r>
    </w:p>
    <w:p w14:paraId="3F86D8EB" w14:textId="358DF1B4" w:rsidR="00BE0653" w:rsidRPr="0053209D" w:rsidRDefault="00BE0653" w:rsidP="00BE0653">
      <w:pPr>
        <w:pStyle w:val="ListParagraph"/>
        <w:numPr>
          <w:ilvl w:val="2"/>
          <w:numId w:val="3"/>
        </w:numPr>
        <w:jc w:val="both"/>
        <w:rPr>
          <w:rFonts w:asciiTheme="minorHAnsi" w:hAnsiTheme="minorHAnsi" w:cstheme="minorHAnsi"/>
          <w:b/>
          <w:szCs w:val="24"/>
        </w:rPr>
      </w:pPr>
      <w:r w:rsidRPr="0053209D">
        <w:rPr>
          <w:rFonts w:asciiTheme="minorHAnsi" w:hAnsiTheme="minorHAnsi" w:cstheme="minorHAnsi"/>
          <w:szCs w:val="24"/>
        </w:rPr>
        <w:t xml:space="preserve">SCREEN: </w:t>
      </w:r>
      <w:r w:rsidRPr="0053209D">
        <w:rPr>
          <w:rFonts w:asciiTheme="minorHAnsi" w:hAnsiTheme="minorHAnsi" w:cstheme="minorHAnsi"/>
          <w:szCs w:val="24"/>
          <w:highlight w:val="yellow"/>
        </w:rPr>
        <w:t>To be provided by Authors:</w:t>
      </w:r>
      <w:r w:rsidRPr="0053209D">
        <w:rPr>
          <w:rFonts w:asciiTheme="minorHAnsi" w:hAnsiTheme="minorHAnsi" w:cstheme="minorHAnsi"/>
          <w:szCs w:val="24"/>
        </w:rPr>
        <w:t xml:space="preserve"> </w:t>
      </w:r>
      <w:r w:rsidR="00264F3E" w:rsidRPr="0053209D">
        <w:rPr>
          <w:rFonts w:asciiTheme="minorHAnsi" w:hAnsiTheme="minorHAnsi" w:cstheme="minorHAnsi"/>
          <w:szCs w:val="24"/>
        </w:rPr>
        <w:t>Probe being adjusted during instant stimulation and twitch torque is being measured</w:t>
      </w:r>
      <w:r w:rsidR="00C048CB">
        <w:rPr>
          <w:rFonts w:asciiTheme="minorHAnsi" w:hAnsiTheme="minorHAnsi" w:cstheme="minorHAnsi"/>
          <w:szCs w:val="24"/>
        </w:rPr>
        <w:t xml:space="preserve"> </w:t>
      </w:r>
      <w:r w:rsidR="00C048CB" w:rsidRPr="00BE3A9E">
        <w:rPr>
          <w:rFonts w:asciiTheme="minorHAnsi" w:hAnsiTheme="minorHAnsi" w:cstheme="minorHAnsi"/>
          <w:i/>
          <w:iCs/>
          <w:color w:val="4F81BD" w:themeColor="accent1"/>
          <w:szCs w:val="24"/>
        </w:rPr>
        <w:t>Video Editor: please include as inset in 5.3.1.</w:t>
      </w:r>
    </w:p>
    <w:p w14:paraId="1357D700" w14:textId="77777777" w:rsidR="00BF19AE" w:rsidRPr="0053209D" w:rsidRDefault="00BF19AE" w:rsidP="00BF19AE">
      <w:pPr>
        <w:pStyle w:val="ListParagraph"/>
        <w:ind w:left="0"/>
        <w:jc w:val="both"/>
        <w:rPr>
          <w:rFonts w:asciiTheme="minorHAnsi" w:hAnsiTheme="minorHAnsi" w:cstheme="minorHAnsi"/>
          <w:b/>
          <w:szCs w:val="24"/>
          <w:highlight w:val="yellow"/>
        </w:rPr>
      </w:pPr>
    </w:p>
    <w:p w14:paraId="7CB06FAE" w14:textId="1CC94F64" w:rsidR="008C5981" w:rsidRPr="0053209D" w:rsidRDefault="00C048CB" w:rsidP="008C5981">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While delivering</w:t>
      </w:r>
      <w:r w:rsidRPr="0053209D">
        <w:rPr>
          <w:rFonts w:asciiTheme="minorHAnsi" w:hAnsiTheme="minorHAnsi" w:cstheme="minorHAnsi"/>
          <w:szCs w:val="24"/>
        </w:rPr>
        <w:t xml:space="preserve"> </w:t>
      </w:r>
      <w:r w:rsidR="008C5981" w:rsidRPr="0053209D">
        <w:rPr>
          <w:rFonts w:asciiTheme="minorHAnsi" w:hAnsiTheme="minorHAnsi" w:cstheme="minorHAnsi"/>
          <w:szCs w:val="24"/>
        </w:rPr>
        <w:t xml:space="preserve">repeated twitches with </w:t>
      </w:r>
      <w:r w:rsidR="008C5981" w:rsidRPr="0053209D">
        <w:rPr>
          <w:rFonts w:asciiTheme="minorHAnsi" w:hAnsiTheme="minorHAnsi" w:cstheme="minorHAnsi"/>
          <w:b/>
          <w:bCs/>
          <w:szCs w:val="24"/>
        </w:rPr>
        <w:t>Instant Stimulation</w:t>
      </w:r>
      <w:r w:rsidR="008C5981" w:rsidRPr="0053209D">
        <w:rPr>
          <w:rFonts w:asciiTheme="minorHAnsi" w:hAnsiTheme="minorHAnsi" w:cstheme="minorHAnsi"/>
          <w:szCs w:val="24"/>
        </w:rPr>
        <w:t xml:space="preserve">, palpate the mouse knee flexor muscles with the index finger </w:t>
      </w:r>
      <w:r w:rsidR="00DE5F5A">
        <w:rPr>
          <w:rFonts w:asciiTheme="minorHAnsi" w:hAnsiTheme="minorHAnsi" w:cstheme="minorHAnsi"/>
          <w:szCs w:val="24"/>
        </w:rPr>
        <w:t>to</w:t>
      </w:r>
      <w:r w:rsidR="008C5981" w:rsidRPr="0053209D">
        <w:rPr>
          <w:rFonts w:asciiTheme="minorHAnsi" w:hAnsiTheme="minorHAnsi" w:cstheme="minorHAnsi"/>
          <w:szCs w:val="24"/>
        </w:rPr>
        <w:t xml:space="preserve"> confirm </w:t>
      </w:r>
      <w:r w:rsidR="00D62FE8">
        <w:rPr>
          <w:rFonts w:asciiTheme="minorHAnsi" w:hAnsiTheme="minorHAnsi" w:cstheme="minorHAnsi"/>
          <w:szCs w:val="24"/>
        </w:rPr>
        <w:t xml:space="preserve">that there is </w:t>
      </w:r>
      <w:r w:rsidR="008C5981" w:rsidRPr="0053209D">
        <w:rPr>
          <w:rFonts w:asciiTheme="minorHAnsi" w:hAnsiTheme="minorHAnsi" w:cstheme="minorHAnsi"/>
          <w:szCs w:val="24"/>
        </w:rPr>
        <w:t xml:space="preserve">no activation of antagonist muscles </w:t>
      </w:r>
      <w:r w:rsidR="008C5981" w:rsidRPr="0053209D">
        <w:rPr>
          <w:rFonts w:asciiTheme="minorHAnsi" w:hAnsiTheme="minorHAnsi" w:cstheme="minorHAnsi"/>
          <w:b/>
          <w:bCs/>
          <w:szCs w:val="24"/>
        </w:rPr>
        <w:t>[1]</w:t>
      </w:r>
      <w:r w:rsidR="008C5981" w:rsidRPr="0053209D">
        <w:rPr>
          <w:rFonts w:asciiTheme="minorHAnsi" w:hAnsiTheme="minorHAnsi" w:cstheme="minorHAnsi"/>
          <w:szCs w:val="24"/>
        </w:rPr>
        <w:t>.</w:t>
      </w:r>
      <w:r>
        <w:rPr>
          <w:rFonts w:asciiTheme="minorHAnsi" w:hAnsiTheme="minorHAnsi" w:cstheme="minorHAnsi"/>
          <w:szCs w:val="24"/>
        </w:rPr>
        <w:t xml:space="preserve"> For maximal knee extensor stimulation, reposition the probes as necessary </w:t>
      </w:r>
      <w:r>
        <w:rPr>
          <w:rFonts w:asciiTheme="minorHAnsi" w:hAnsiTheme="minorHAnsi" w:cstheme="minorHAnsi"/>
          <w:b/>
          <w:bCs/>
          <w:szCs w:val="24"/>
        </w:rPr>
        <w:t>[2]</w:t>
      </w:r>
      <w:r>
        <w:rPr>
          <w:rFonts w:asciiTheme="minorHAnsi" w:hAnsiTheme="minorHAnsi" w:cstheme="minorHAnsi"/>
          <w:szCs w:val="24"/>
        </w:rPr>
        <w:t>.</w:t>
      </w:r>
    </w:p>
    <w:p w14:paraId="599C653A" w14:textId="3AA1C9FE" w:rsidR="008C5981" w:rsidRDefault="008C5981" w:rsidP="008C5981">
      <w:pPr>
        <w:pStyle w:val="ListParagraph"/>
        <w:numPr>
          <w:ilvl w:val="2"/>
          <w:numId w:val="3"/>
        </w:numPr>
        <w:jc w:val="both"/>
        <w:rPr>
          <w:rFonts w:asciiTheme="minorHAnsi" w:hAnsiTheme="minorHAnsi" w:cstheme="minorHAnsi"/>
          <w:szCs w:val="24"/>
        </w:rPr>
      </w:pPr>
      <w:r w:rsidRPr="0053209D">
        <w:rPr>
          <w:rFonts w:asciiTheme="minorHAnsi" w:hAnsiTheme="minorHAnsi" w:cstheme="minorHAnsi"/>
          <w:szCs w:val="24"/>
        </w:rPr>
        <w:t xml:space="preserve">Talent palpating the mouse flexor muscle </w:t>
      </w:r>
    </w:p>
    <w:p w14:paraId="39A4D73C" w14:textId="15E5D4E0" w:rsidR="00C048CB" w:rsidRPr="0053209D" w:rsidRDefault="00C048CB" w:rsidP="008C5981">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Probe being repositioned</w:t>
      </w:r>
    </w:p>
    <w:p w14:paraId="415C896C" w14:textId="77777777" w:rsidR="00BF19AE" w:rsidRPr="0053209D" w:rsidRDefault="00BF19AE" w:rsidP="00BF19AE">
      <w:pPr>
        <w:pStyle w:val="ListParagraph"/>
        <w:ind w:left="0"/>
        <w:jc w:val="both"/>
        <w:rPr>
          <w:rFonts w:asciiTheme="minorHAnsi" w:hAnsiTheme="minorHAnsi" w:cstheme="minorHAnsi"/>
          <w:szCs w:val="24"/>
          <w:highlight w:val="yellow"/>
        </w:rPr>
      </w:pPr>
    </w:p>
    <w:p w14:paraId="1BC77735" w14:textId="5264909B" w:rsidR="00BF19AE" w:rsidRDefault="00BF19AE" w:rsidP="008C5981">
      <w:pPr>
        <w:pStyle w:val="ListParagraph"/>
        <w:numPr>
          <w:ilvl w:val="0"/>
          <w:numId w:val="3"/>
        </w:numPr>
        <w:jc w:val="both"/>
        <w:rPr>
          <w:rFonts w:asciiTheme="minorHAnsi" w:hAnsiTheme="minorHAnsi" w:cstheme="minorHAnsi"/>
          <w:b/>
          <w:szCs w:val="24"/>
        </w:rPr>
      </w:pPr>
      <w:r w:rsidRPr="0053209D">
        <w:rPr>
          <w:rFonts w:asciiTheme="minorHAnsi" w:hAnsiTheme="minorHAnsi" w:cstheme="minorHAnsi"/>
          <w:b/>
          <w:szCs w:val="24"/>
        </w:rPr>
        <w:t xml:space="preserve">Determination of </w:t>
      </w:r>
      <w:r w:rsidR="008C5981" w:rsidRPr="0053209D">
        <w:rPr>
          <w:rFonts w:asciiTheme="minorHAnsi" w:hAnsiTheme="minorHAnsi" w:cstheme="minorHAnsi"/>
          <w:b/>
          <w:szCs w:val="24"/>
        </w:rPr>
        <w:t>O</w:t>
      </w:r>
      <w:r w:rsidRPr="0053209D">
        <w:rPr>
          <w:rFonts w:asciiTheme="minorHAnsi" w:hAnsiTheme="minorHAnsi" w:cstheme="minorHAnsi"/>
          <w:b/>
          <w:szCs w:val="24"/>
        </w:rPr>
        <w:t xml:space="preserve">ptimal </w:t>
      </w:r>
      <w:r w:rsidR="008C5981" w:rsidRPr="0053209D">
        <w:rPr>
          <w:rFonts w:asciiTheme="minorHAnsi" w:hAnsiTheme="minorHAnsi" w:cstheme="minorHAnsi"/>
          <w:b/>
          <w:szCs w:val="24"/>
        </w:rPr>
        <w:t>C</w:t>
      </w:r>
      <w:r w:rsidRPr="0053209D">
        <w:rPr>
          <w:rFonts w:asciiTheme="minorHAnsi" w:hAnsiTheme="minorHAnsi" w:cstheme="minorHAnsi"/>
          <w:b/>
          <w:szCs w:val="24"/>
        </w:rPr>
        <w:t>urrent</w:t>
      </w:r>
    </w:p>
    <w:p w14:paraId="770C71EE" w14:textId="77777777" w:rsidR="00C679D2" w:rsidRPr="0053209D" w:rsidRDefault="00C679D2" w:rsidP="00C679D2">
      <w:pPr>
        <w:pStyle w:val="ListParagraph"/>
        <w:ind w:left="360"/>
        <w:jc w:val="both"/>
        <w:rPr>
          <w:rFonts w:asciiTheme="minorHAnsi" w:hAnsiTheme="minorHAnsi" w:cstheme="minorHAnsi"/>
          <w:b/>
          <w:szCs w:val="24"/>
        </w:rPr>
      </w:pPr>
    </w:p>
    <w:p w14:paraId="42F5F958" w14:textId="247507CD" w:rsidR="00A86825" w:rsidRPr="0053209D" w:rsidRDefault="00EE6FF6" w:rsidP="00E230C5">
      <w:pPr>
        <w:pStyle w:val="ListParagraph"/>
        <w:numPr>
          <w:ilvl w:val="1"/>
          <w:numId w:val="3"/>
        </w:numPr>
        <w:jc w:val="both"/>
        <w:rPr>
          <w:rFonts w:asciiTheme="minorHAnsi" w:hAnsiTheme="minorHAnsi" w:cstheme="minorHAnsi"/>
          <w:bCs/>
          <w:szCs w:val="24"/>
        </w:rPr>
      </w:pPr>
      <w:r w:rsidRPr="0053209D">
        <w:rPr>
          <w:rFonts w:asciiTheme="minorHAnsi" w:hAnsiTheme="minorHAnsi" w:cstheme="minorHAnsi"/>
          <w:bCs/>
          <w:szCs w:val="24"/>
        </w:rPr>
        <w:t xml:space="preserve">When the optimal probe placement </w:t>
      </w:r>
      <w:r w:rsidR="00E230C5">
        <w:rPr>
          <w:rFonts w:asciiTheme="minorHAnsi" w:hAnsiTheme="minorHAnsi" w:cstheme="minorHAnsi"/>
          <w:bCs/>
          <w:szCs w:val="24"/>
        </w:rPr>
        <w:t>has been</w:t>
      </w:r>
      <w:r w:rsidR="00E230C5" w:rsidRPr="0053209D">
        <w:rPr>
          <w:rFonts w:asciiTheme="minorHAnsi" w:hAnsiTheme="minorHAnsi" w:cstheme="minorHAnsi"/>
          <w:bCs/>
          <w:szCs w:val="24"/>
        </w:rPr>
        <w:t xml:space="preserve"> </w:t>
      </w:r>
      <w:r w:rsidR="00D62FE8">
        <w:rPr>
          <w:rFonts w:asciiTheme="minorHAnsi" w:hAnsiTheme="minorHAnsi" w:cstheme="minorHAnsi"/>
          <w:bCs/>
          <w:szCs w:val="24"/>
        </w:rPr>
        <w:t>determined</w:t>
      </w:r>
      <w:r w:rsidRPr="0053209D">
        <w:rPr>
          <w:rFonts w:asciiTheme="minorHAnsi" w:hAnsiTheme="minorHAnsi" w:cstheme="minorHAnsi"/>
          <w:bCs/>
          <w:szCs w:val="24"/>
        </w:rPr>
        <w:t xml:space="preserve">, </w:t>
      </w:r>
      <w:r w:rsidR="00E230C5">
        <w:rPr>
          <w:rFonts w:asciiTheme="minorHAnsi" w:hAnsiTheme="minorHAnsi" w:cstheme="minorHAnsi"/>
          <w:szCs w:val="24"/>
        </w:rPr>
        <w:t xml:space="preserve">set </w:t>
      </w:r>
      <w:r w:rsidRPr="0053209D">
        <w:rPr>
          <w:rFonts w:asciiTheme="minorHAnsi" w:hAnsiTheme="minorHAnsi" w:cstheme="minorHAnsi"/>
          <w:bCs/>
          <w:szCs w:val="24"/>
        </w:rPr>
        <w:t xml:space="preserve">the current </w:t>
      </w:r>
      <w:r w:rsidR="00E230C5">
        <w:rPr>
          <w:rFonts w:asciiTheme="minorHAnsi" w:hAnsiTheme="minorHAnsi" w:cstheme="minorHAnsi"/>
          <w:bCs/>
          <w:szCs w:val="24"/>
        </w:rPr>
        <w:t>to</w:t>
      </w:r>
      <w:r w:rsidR="00E230C5" w:rsidRPr="0053209D">
        <w:rPr>
          <w:rFonts w:asciiTheme="minorHAnsi" w:hAnsiTheme="minorHAnsi" w:cstheme="minorHAnsi"/>
          <w:bCs/>
          <w:szCs w:val="24"/>
        </w:rPr>
        <w:t xml:space="preserve"> </w:t>
      </w:r>
      <w:r w:rsidRPr="0053209D">
        <w:rPr>
          <w:rFonts w:asciiTheme="minorHAnsi" w:hAnsiTheme="minorHAnsi" w:cstheme="minorHAnsi"/>
          <w:bCs/>
          <w:szCs w:val="24"/>
        </w:rPr>
        <w:t>50 milliampere</w:t>
      </w:r>
      <w:r w:rsidR="00E230C5">
        <w:rPr>
          <w:rFonts w:asciiTheme="minorHAnsi" w:hAnsiTheme="minorHAnsi" w:cstheme="minorHAnsi"/>
          <w:bCs/>
          <w:szCs w:val="24"/>
        </w:rPr>
        <w:t xml:space="preserve">s </w:t>
      </w:r>
      <w:r w:rsidR="00E230C5">
        <w:rPr>
          <w:rFonts w:asciiTheme="minorHAnsi" w:hAnsiTheme="minorHAnsi" w:cstheme="minorHAnsi"/>
          <w:b/>
          <w:szCs w:val="24"/>
        </w:rPr>
        <w:t>[1]</w:t>
      </w:r>
      <w:r w:rsidR="00E230C5">
        <w:rPr>
          <w:rFonts w:asciiTheme="minorHAnsi" w:hAnsiTheme="minorHAnsi" w:cstheme="minorHAnsi"/>
          <w:bCs/>
          <w:szCs w:val="24"/>
        </w:rPr>
        <w:t xml:space="preserve"> and</w:t>
      </w:r>
      <w:r w:rsidR="00E230C5" w:rsidRPr="0053209D">
        <w:rPr>
          <w:rFonts w:asciiTheme="minorHAnsi" w:hAnsiTheme="minorHAnsi" w:cstheme="minorHAnsi"/>
          <w:bCs/>
          <w:szCs w:val="24"/>
        </w:rPr>
        <w:t xml:space="preserve"> </w:t>
      </w:r>
      <w:r w:rsidR="00BF19AE" w:rsidRPr="0053209D">
        <w:rPr>
          <w:rFonts w:asciiTheme="minorHAnsi" w:hAnsiTheme="minorHAnsi" w:cstheme="minorHAnsi"/>
          <w:szCs w:val="24"/>
        </w:rPr>
        <w:t xml:space="preserve">select </w:t>
      </w:r>
      <w:r w:rsidR="00BF19AE" w:rsidRPr="0053209D">
        <w:rPr>
          <w:rFonts w:asciiTheme="minorHAnsi" w:hAnsiTheme="minorHAnsi" w:cstheme="minorHAnsi"/>
          <w:b/>
          <w:bCs/>
          <w:szCs w:val="24"/>
        </w:rPr>
        <w:t>Run Experiment</w:t>
      </w:r>
      <w:r w:rsidR="00BF19AE" w:rsidRPr="0053209D">
        <w:rPr>
          <w:rFonts w:asciiTheme="minorHAnsi" w:hAnsiTheme="minorHAnsi" w:cstheme="minorHAnsi"/>
          <w:szCs w:val="24"/>
        </w:rPr>
        <w:t xml:space="preserve"> to produce a single twitch</w:t>
      </w:r>
      <w:r w:rsidR="00E230C5" w:rsidRPr="00C532C3">
        <w:rPr>
          <w:rFonts w:asciiTheme="minorHAnsi" w:hAnsiTheme="minorHAnsi" w:cstheme="minorHAnsi"/>
          <w:szCs w:val="24"/>
        </w:rPr>
        <w:t>.</w:t>
      </w:r>
      <w:r w:rsidR="00E230C5">
        <w:rPr>
          <w:rFonts w:asciiTheme="minorHAnsi" w:hAnsiTheme="minorHAnsi" w:cstheme="minorHAnsi"/>
          <w:b/>
          <w:bCs/>
          <w:szCs w:val="24"/>
        </w:rPr>
        <w:t xml:space="preserve"> </w:t>
      </w:r>
      <w:r w:rsidR="00E230C5">
        <w:rPr>
          <w:rFonts w:asciiTheme="minorHAnsi" w:hAnsiTheme="minorHAnsi" w:cstheme="minorHAnsi"/>
          <w:szCs w:val="24"/>
        </w:rPr>
        <w:t>S</w:t>
      </w:r>
      <w:r w:rsidR="00BF19AE" w:rsidRPr="0053209D">
        <w:rPr>
          <w:rFonts w:asciiTheme="minorHAnsi" w:hAnsiTheme="minorHAnsi" w:cstheme="minorHAnsi"/>
          <w:szCs w:val="24"/>
        </w:rPr>
        <w:t>elect</w:t>
      </w:r>
      <w:r w:rsidR="00BF19AE" w:rsidRPr="0053209D">
        <w:rPr>
          <w:rFonts w:asciiTheme="minorHAnsi" w:hAnsiTheme="minorHAnsi" w:cstheme="minorHAnsi"/>
          <w:b/>
          <w:bCs/>
          <w:szCs w:val="24"/>
        </w:rPr>
        <w:t xml:space="preserve"> Analyze Results</w:t>
      </w:r>
      <w:r w:rsidR="00BF19AE" w:rsidRPr="0053209D">
        <w:rPr>
          <w:rFonts w:asciiTheme="minorHAnsi" w:hAnsiTheme="minorHAnsi" w:cstheme="minorHAnsi"/>
          <w:szCs w:val="24"/>
        </w:rPr>
        <w:t xml:space="preserve"> to display </w:t>
      </w:r>
      <w:r w:rsidR="00E230C5">
        <w:rPr>
          <w:rFonts w:asciiTheme="minorHAnsi" w:hAnsiTheme="minorHAnsi" w:cstheme="minorHAnsi"/>
          <w:szCs w:val="24"/>
        </w:rPr>
        <w:t xml:space="preserve">the </w:t>
      </w:r>
      <w:r w:rsidR="00BF19AE" w:rsidRPr="0053209D">
        <w:rPr>
          <w:rFonts w:asciiTheme="minorHAnsi" w:hAnsiTheme="minorHAnsi" w:cstheme="minorHAnsi"/>
          <w:szCs w:val="24"/>
        </w:rPr>
        <w:t>torque output</w:t>
      </w:r>
      <w:r w:rsidR="00A86825" w:rsidRPr="0053209D">
        <w:rPr>
          <w:rFonts w:asciiTheme="minorHAnsi" w:hAnsiTheme="minorHAnsi" w:cstheme="minorHAnsi"/>
          <w:szCs w:val="24"/>
        </w:rPr>
        <w:t xml:space="preserve"> and r</w:t>
      </w:r>
      <w:r w:rsidR="00BF19AE" w:rsidRPr="0053209D">
        <w:rPr>
          <w:rFonts w:asciiTheme="minorHAnsi" w:hAnsiTheme="minorHAnsi" w:cstheme="minorHAnsi"/>
          <w:szCs w:val="24"/>
        </w:rPr>
        <w:t xml:space="preserve">ecord the twitch torque displayed under </w:t>
      </w:r>
      <w:r w:rsidR="00BF19AE" w:rsidRPr="0053209D">
        <w:rPr>
          <w:rFonts w:asciiTheme="minorHAnsi" w:hAnsiTheme="minorHAnsi" w:cstheme="minorHAnsi"/>
          <w:b/>
          <w:bCs/>
          <w:szCs w:val="24"/>
        </w:rPr>
        <w:t>Max Force</w:t>
      </w:r>
      <w:r w:rsidR="00BF19AE" w:rsidRPr="0053209D">
        <w:rPr>
          <w:rFonts w:asciiTheme="minorHAnsi" w:hAnsiTheme="minorHAnsi" w:cstheme="minorHAnsi"/>
          <w:szCs w:val="24"/>
        </w:rPr>
        <w:t xml:space="preserve"> with</w:t>
      </w:r>
      <w:r w:rsidR="00E230C5">
        <w:rPr>
          <w:rFonts w:asciiTheme="minorHAnsi" w:hAnsiTheme="minorHAnsi" w:cstheme="minorHAnsi"/>
          <w:szCs w:val="24"/>
        </w:rPr>
        <w:t xml:space="preserve"> the</w:t>
      </w:r>
      <w:r w:rsidR="00BF19AE" w:rsidRPr="0053209D">
        <w:rPr>
          <w:rFonts w:asciiTheme="minorHAnsi" w:hAnsiTheme="minorHAnsi" w:cstheme="minorHAnsi"/>
          <w:szCs w:val="24"/>
        </w:rPr>
        <w:t xml:space="preserve"> baseline subtracted</w:t>
      </w:r>
      <w:r w:rsidR="00A86825" w:rsidRPr="0053209D">
        <w:rPr>
          <w:rFonts w:asciiTheme="minorHAnsi" w:hAnsiTheme="minorHAnsi" w:cstheme="minorHAnsi"/>
          <w:szCs w:val="24"/>
        </w:rPr>
        <w:t xml:space="preserve"> </w:t>
      </w:r>
      <w:r w:rsidR="00A86825" w:rsidRPr="0053209D">
        <w:rPr>
          <w:rFonts w:asciiTheme="minorHAnsi" w:hAnsiTheme="minorHAnsi" w:cstheme="minorHAnsi"/>
          <w:b/>
          <w:bCs/>
          <w:szCs w:val="24"/>
        </w:rPr>
        <w:t>[</w:t>
      </w:r>
      <w:r w:rsidR="00E230C5">
        <w:rPr>
          <w:rFonts w:asciiTheme="minorHAnsi" w:hAnsiTheme="minorHAnsi" w:cstheme="minorHAnsi"/>
          <w:b/>
          <w:bCs/>
          <w:szCs w:val="24"/>
        </w:rPr>
        <w:t>2</w:t>
      </w:r>
      <w:r w:rsidR="00A86825" w:rsidRPr="0053209D">
        <w:rPr>
          <w:rFonts w:asciiTheme="minorHAnsi" w:hAnsiTheme="minorHAnsi" w:cstheme="minorHAnsi"/>
          <w:b/>
          <w:bCs/>
          <w:szCs w:val="24"/>
        </w:rPr>
        <w:t>]</w:t>
      </w:r>
      <w:r w:rsidR="00BF19AE" w:rsidRPr="0053209D">
        <w:rPr>
          <w:rFonts w:asciiTheme="minorHAnsi" w:hAnsiTheme="minorHAnsi" w:cstheme="minorHAnsi"/>
          <w:szCs w:val="24"/>
        </w:rPr>
        <w:t>.</w:t>
      </w:r>
    </w:p>
    <w:p w14:paraId="16632CAE" w14:textId="7279B884" w:rsidR="00E230C5" w:rsidRPr="00E230C5" w:rsidRDefault="00E230C5" w:rsidP="00A86825">
      <w:pPr>
        <w:pStyle w:val="ListParagraph"/>
        <w:numPr>
          <w:ilvl w:val="2"/>
          <w:numId w:val="3"/>
        </w:numPr>
        <w:jc w:val="both"/>
        <w:rPr>
          <w:rFonts w:asciiTheme="minorHAnsi" w:hAnsiTheme="minorHAnsi" w:cstheme="minorHAnsi"/>
          <w:bCs/>
          <w:szCs w:val="24"/>
        </w:rPr>
      </w:pPr>
      <w:r>
        <w:rPr>
          <w:rFonts w:asciiTheme="minorHAnsi" w:hAnsiTheme="minorHAnsi" w:cstheme="minorHAnsi"/>
          <w:bCs/>
          <w:szCs w:val="24"/>
        </w:rPr>
        <w:t>WIDE: Talent setting current, with monitor visible in frame</w:t>
      </w:r>
    </w:p>
    <w:p w14:paraId="4E34FDED" w14:textId="03D74BDE" w:rsidR="00BF19AE" w:rsidRPr="0053209D" w:rsidRDefault="00A86825" w:rsidP="00A86825">
      <w:pPr>
        <w:pStyle w:val="ListParagraph"/>
        <w:numPr>
          <w:ilvl w:val="2"/>
          <w:numId w:val="3"/>
        </w:numPr>
        <w:jc w:val="both"/>
        <w:rPr>
          <w:rFonts w:asciiTheme="minorHAnsi" w:hAnsiTheme="minorHAnsi" w:cstheme="minorHAnsi"/>
          <w:bCs/>
          <w:szCs w:val="24"/>
        </w:rPr>
      </w:pPr>
      <w:r w:rsidRPr="0053209D">
        <w:rPr>
          <w:rFonts w:asciiTheme="minorHAnsi" w:hAnsiTheme="minorHAnsi" w:cstheme="minorHAnsi"/>
          <w:szCs w:val="24"/>
        </w:rPr>
        <w:t xml:space="preserve">SCREEN: </w:t>
      </w:r>
      <w:r w:rsidRPr="0053209D">
        <w:rPr>
          <w:rFonts w:asciiTheme="minorHAnsi" w:hAnsiTheme="minorHAnsi" w:cstheme="minorHAnsi"/>
          <w:szCs w:val="24"/>
          <w:highlight w:val="yellow"/>
        </w:rPr>
        <w:t>To be provided by Authors:</w:t>
      </w:r>
      <w:r w:rsidRPr="0053209D">
        <w:rPr>
          <w:rFonts w:asciiTheme="minorHAnsi" w:hAnsiTheme="minorHAnsi" w:cstheme="minorHAnsi"/>
          <w:szCs w:val="24"/>
        </w:rPr>
        <w:t xml:space="preserve"> </w:t>
      </w:r>
      <w:r w:rsidR="00BF19AE" w:rsidRPr="0053209D">
        <w:rPr>
          <w:rFonts w:asciiTheme="minorHAnsi" w:hAnsiTheme="minorHAnsi" w:cstheme="minorHAnsi"/>
          <w:szCs w:val="24"/>
        </w:rPr>
        <w:t xml:space="preserve"> </w:t>
      </w:r>
      <w:r w:rsidR="00E230C5">
        <w:rPr>
          <w:rFonts w:asciiTheme="minorHAnsi" w:hAnsiTheme="minorHAnsi" w:cstheme="minorHAnsi"/>
          <w:szCs w:val="24"/>
        </w:rPr>
        <w:t>R</w:t>
      </w:r>
      <w:r w:rsidRPr="0053209D">
        <w:rPr>
          <w:rFonts w:asciiTheme="minorHAnsi" w:hAnsiTheme="minorHAnsi" w:cstheme="minorHAnsi"/>
          <w:szCs w:val="24"/>
        </w:rPr>
        <w:t>un</w:t>
      </w:r>
      <w:r w:rsidR="00E230C5">
        <w:rPr>
          <w:rFonts w:asciiTheme="minorHAnsi" w:hAnsiTheme="minorHAnsi" w:cstheme="minorHAnsi"/>
          <w:szCs w:val="24"/>
        </w:rPr>
        <w:t xml:space="preserve"> experiment and Analyze results</w:t>
      </w:r>
      <w:r w:rsidRPr="0053209D">
        <w:rPr>
          <w:rFonts w:asciiTheme="minorHAnsi" w:hAnsiTheme="minorHAnsi" w:cstheme="minorHAnsi"/>
          <w:szCs w:val="24"/>
        </w:rPr>
        <w:t xml:space="preserve"> being </w:t>
      </w:r>
      <w:r w:rsidR="00E230C5">
        <w:rPr>
          <w:rFonts w:asciiTheme="minorHAnsi" w:hAnsiTheme="minorHAnsi" w:cstheme="minorHAnsi"/>
          <w:szCs w:val="24"/>
        </w:rPr>
        <w:t>selected</w:t>
      </w:r>
      <w:r w:rsidR="00DE5F5A" w:rsidRPr="0053209D">
        <w:rPr>
          <w:rFonts w:asciiTheme="minorHAnsi" w:hAnsiTheme="minorHAnsi" w:cstheme="minorHAnsi"/>
          <w:szCs w:val="24"/>
        </w:rPr>
        <w:t>,</w:t>
      </w:r>
      <w:r w:rsidRPr="0053209D">
        <w:rPr>
          <w:rFonts w:asciiTheme="minorHAnsi" w:hAnsiTheme="minorHAnsi" w:cstheme="minorHAnsi"/>
          <w:szCs w:val="24"/>
        </w:rPr>
        <w:t xml:space="preserve"> </w:t>
      </w:r>
      <w:r w:rsidR="00E230C5">
        <w:rPr>
          <w:rFonts w:asciiTheme="minorHAnsi" w:hAnsiTheme="minorHAnsi" w:cstheme="minorHAnsi"/>
          <w:szCs w:val="24"/>
        </w:rPr>
        <w:t>then</w:t>
      </w:r>
      <w:r w:rsidR="00E230C5" w:rsidRPr="0053209D">
        <w:rPr>
          <w:rFonts w:asciiTheme="minorHAnsi" w:hAnsiTheme="minorHAnsi" w:cstheme="minorHAnsi"/>
          <w:szCs w:val="24"/>
        </w:rPr>
        <w:t xml:space="preserve"> </w:t>
      </w:r>
      <w:r w:rsidRPr="0053209D">
        <w:rPr>
          <w:rFonts w:asciiTheme="minorHAnsi" w:hAnsiTheme="minorHAnsi" w:cstheme="minorHAnsi"/>
          <w:szCs w:val="24"/>
        </w:rPr>
        <w:t>torque output</w:t>
      </w:r>
      <w:r w:rsidR="00F96CD8">
        <w:rPr>
          <w:rFonts w:asciiTheme="minorHAnsi" w:hAnsiTheme="minorHAnsi" w:cstheme="minorHAnsi"/>
          <w:szCs w:val="24"/>
        </w:rPr>
        <w:t xml:space="preserve"> results</w:t>
      </w:r>
      <w:r w:rsidRPr="0053209D">
        <w:rPr>
          <w:rFonts w:asciiTheme="minorHAnsi" w:hAnsiTheme="minorHAnsi" w:cstheme="minorHAnsi"/>
          <w:szCs w:val="24"/>
        </w:rPr>
        <w:t xml:space="preserve"> being recorded</w:t>
      </w:r>
    </w:p>
    <w:p w14:paraId="61FE467C" w14:textId="77777777" w:rsidR="00BF19AE" w:rsidRPr="0053209D" w:rsidRDefault="00BF19AE" w:rsidP="00BF19AE">
      <w:pPr>
        <w:pStyle w:val="ListParagraph"/>
        <w:ind w:left="0"/>
        <w:jc w:val="both"/>
        <w:rPr>
          <w:rFonts w:asciiTheme="minorHAnsi" w:hAnsiTheme="minorHAnsi" w:cstheme="minorHAnsi"/>
          <w:bCs/>
          <w:szCs w:val="24"/>
        </w:rPr>
      </w:pPr>
    </w:p>
    <w:p w14:paraId="0B963D26" w14:textId="600E9B73" w:rsidR="00BF19AE" w:rsidRPr="0053209D" w:rsidRDefault="00BC28F9" w:rsidP="00F83383">
      <w:pPr>
        <w:pStyle w:val="ListParagraph"/>
        <w:numPr>
          <w:ilvl w:val="1"/>
          <w:numId w:val="3"/>
        </w:numPr>
        <w:jc w:val="both"/>
        <w:rPr>
          <w:rFonts w:asciiTheme="minorHAnsi" w:hAnsiTheme="minorHAnsi" w:cstheme="minorHAnsi"/>
          <w:b/>
          <w:szCs w:val="24"/>
        </w:rPr>
      </w:pPr>
      <w:r w:rsidRPr="00DE5F5A">
        <w:rPr>
          <w:rFonts w:asciiTheme="minorHAnsi" w:hAnsiTheme="minorHAnsi" w:cstheme="minorHAnsi"/>
          <w:bCs/>
          <w:szCs w:val="24"/>
        </w:rPr>
        <w:t xml:space="preserve">Repeat the experiment </w:t>
      </w:r>
      <w:r w:rsidR="00E230C5">
        <w:rPr>
          <w:rFonts w:asciiTheme="minorHAnsi" w:hAnsiTheme="minorHAnsi" w:cstheme="minorHAnsi"/>
          <w:bCs/>
          <w:szCs w:val="24"/>
        </w:rPr>
        <w:t xml:space="preserve">as demonstrated until the twitch torque </w:t>
      </w:r>
      <w:r w:rsidR="00C532C3">
        <w:rPr>
          <w:rFonts w:asciiTheme="minorHAnsi" w:hAnsiTheme="minorHAnsi" w:cstheme="minorHAnsi"/>
          <w:bCs/>
          <w:szCs w:val="24"/>
        </w:rPr>
        <w:t>either plateaus or begins to decrease</w:t>
      </w:r>
      <w:r w:rsidR="00E230C5">
        <w:rPr>
          <w:rFonts w:asciiTheme="minorHAnsi" w:hAnsiTheme="minorHAnsi" w:cstheme="minorHAnsi"/>
          <w:bCs/>
          <w:szCs w:val="24"/>
        </w:rPr>
        <w:t>,</w:t>
      </w:r>
      <w:r w:rsidR="00E230C5" w:rsidRPr="00DE5F5A">
        <w:rPr>
          <w:rFonts w:asciiTheme="minorHAnsi" w:hAnsiTheme="minorHAnsi" w:cstheme="minorHAnsi"/>
          <w:bCs/>
          <w:szCs w:val="24"/>
        </w:rPr>
        <w:t xml:space="preserve"> </w:t>
      </w:r>
      <w:r w:rsidRPr="00DE5F5A">
        <w:rPr>
          <w:rFonts w:asciiTheme="minorHAnsi" w:hAnsiTheme="minorHAnsi" w:cstheme="minorHAnsi"/>
          <w:bCs/>
          <w:szCs w:val="24"/>
        </w:rPr>
        <w:t>increasing current to</w:t>
      </w:r>
      <w:r w:rsidRPr="0053209D">
        <w:rPr>
          <w:rFonts w:asciiTheme="minorHAnsi" w:hAnsiTheme="minorHAnsi" w:cstheme="minorHAnsi"/>
          <w:b/>
          <w:szCs w:val="24"/>
        </w:rPr>
        <w:t xml:space="preserve"> </w:t>
      </w:r>
      <w:r w:rsidR="00E230C5">
        <w:rPr>
          <w:rFonts w:asciiTheme="minorHAnsi" w:hAnsiTheme="minorHAnsi" w:cstheme="minorHAnsi"/>
          <w:szCs w:val="24"/>
        </w:rPr>
        <w:t>10-20</w:t>
      </w:r>
      <w:r w:rsidRPr="0053209D">
        <w:rPr>
          <w:rFonts w:asciiTheme="minorHAnsi" w:hAnsiTheme="minorHAnsi" w:cstheme="minorHAnsi"/>
          <w:bCs/>
          <w:szCs w:val="24"/>
        </w:rPr>
        <w:t xml:space="preserve"> milliampere </w:t>
      </w:r>
      <w:r w:rsidR="00E230C5">
        <w:rPr>
          <w:rFonts w:asciiTheme="minorHAnsi" w:hAnsiTheme="minorHAnsi" w:cstheme="minorHAnsi"/>
          <w:bCs/>
          <w:szCs w:val="24"/>
        </w:rPr>
        <w:t xml:space="preserve">and </w:t>
      </w:r>
      <w:r w:rsidRPr="0053209D">
        <w:rPr>
          <w:rFonts w:asciiTheme="minorHAnsi" w:hAnsiTheme="minorHAnsi" w:cstheme="minorHAnsi"/>
          <w:bCs/>
          <w:szCs w:val="24"/>
        </w:rPr>
        <w:t>r</w:t>
      </w:r>
      <w:r w:rsidR="00BF19AE" w:rsidRPr="0053209D">
        <w:rPr>
          <w:rFonts w:asciiTheme="minorHAnsi" w:hAnsiTheme="minorHAnsi" w:cstheme="minorHAnsi"/>
          <w:szCs w:val="24"/>
        </w:rPr>
        <w:t>ecord</w:t>
      </w:r>
      <w:r w:rsidR="00DE5F5A">
        <w:rPr>
          <w:rFonts w:asciiTheme="minorHAnsi" w:hAnsiTheme="minorHAnsi" w:cstheme="minorHAnsi"/>
          <w:szCs w:val="24"/>
        </w:rPr>
        <w:t>ing</w:t>
      </w:r>
      <w:r w:rsidR="00BF19AE" w:rsidRPr="0053209D">
        <w:rPr>
          <w:rFonts w:asciiTheme="minorHAnsi" w:hAnsiTheme="minorHAnsi" w:cstheme="minorHAnsi"/>
          <w:szCs w:val="24"/>
        </w:rPr>
        <w:t xml:space="preserve"> the twitch torque </w:t>
      </w:r>
      <w:r w:rsidR="00C532C3">
        <w:rPr>
          <w:rFonts w:asciiTheme="minorHAnsi" w:hAnsiTheme="minorHAnsi" w:cstheme="minorHAnsi"/>
          <w:szCs w:val="24"/>
        </w:rPr>
        <w:t>for each experiment</w:t>
      </w:r>
      <w:r w:rsidRPr="0053209D">
        <w:rPr>
          <w:rFonts w:asciiTheme="minorHAnsi" w:hAnsiTheme="minorHAnsi" w:cstheme="minorHAnsi"/>
          <w:szCs w:val="24"/>
        </w:rPr>
        <w:t xml:space="preserve"> </w:t>
      </w:r>
      <w:r w:rsidRPr="0053209D">
        <w:rPr>
          <w:rFonts w:asciiTheme="minorHAnsi" w:hAnsiTheme="minorHAnsi" w:cstheme="minorHAnsi"/>
          <w:b/>
          <w:bCs/>
          <w:szCs w:val="24"/>
        </w:rPr>
        <w:t>[1]</w:t>
      </w:r>
      <w:r w:rsidR="00BF19AE" w:rsidRPr="0053209D">
        <w:rPr>
          <w:rFonts w:asciiTheme="minorHAnsi" w:hAnsiTheme="minorHAnsi" w:cstheme="minorHAnsi"/>
          <w:szCs w:val="24"/>
        </w:rPr>
        <w:t>.</w:t>
      </w:r>
      <w:r w:rsidRPr="0053209D">
        <w:rPr>
          <w:rFonts w:asciiTheme="minorHAnsi" w:hAnsiTheme="minorHAnsi" w:cstheme="minorHAnsi"/>
          <w:szCs w:val="24"/>
        </w:rPr>
        <w:t xml:space="preserve"> </w:t>
      </w:r>
    </w:p>
    <w:p w14:paraId="57A590D5" w14:textId="295190E8" w:rsidR="00BC28F9" w:rsidRPr="0053209D" w:rsidRDefault="00BC28F9" w:rsidP="00BC28F9">
      <w:pPr>
        <w:pStyle w:val="ListParagraph"/>
        <w:numPr>
          <w:ilvl w:val="2"/>
          <w:numId w:val="3"/>
        </w:numPr>
        <w:jc w:val="both"/>
        <w:rPr>
          <w:rFonts w:asciiTheme="minorHAnsi" w:hAnsiTheme="minorHAnsi" w:cstheme="minorHAnsi"/>
          <w:bCs/>
          <w:szCs w:val="24"/>
        </w:rPr>
      </w:pPr>
      <w:r w:rsidRPr="0053209D">
        <w:rPr>
          <w:rFonts w:asciiTheme="minorHAnsi" w:hAnsiTheme="minorHAnsi" w:cstheme="minorHAnsi"/>
          <w:bCs/>
          <w:szCs w:val="24"/>
        </w:rPr>
        <w:t xml:space="preserve">SCREEN: </w:t>
      </w:r>
      <w:r w:rsidRPr="0053209D">
        <w:rPr>
          <w:rFonts w:asciiTheme="minorHAnsi" w:hAnsiTheme="minorHAnsi" w:cstheme="minorHAnsi"/>
          <w:bCs/>
          <w:szCs w:val="24"/>
          <w:highlight w:val="yellow"/>
        </w:rPr>
        <w:t>To be provided by Authors:</w:t>
      </w:r>
      <w:r w:rsidRPr="0053209D">
        <w:rPr>
          <w:rFonts w:asciiTheme="minorHAnsi" w:hAnsiTheme="minorHAnsi" w:cstheme="minorHAnsi"/>
          <w:bCs/>
          <w:szCs w:val="24"/>
        </w:rPr>
        <w:t xml:space="preserve"> Current being </w:t>
      </w:r>
      <w:proofErr w:type="gramStart"/>
      <w:r w:rsidRPr="0053209D">
        <w:rPr>
          <w:rFonts w:asciiTheme="minorHAnsi" w:hAnsiTheme="minorHAnsi" w:cstheme="minorHAnsi"/>
          <w:bCs/>
          <w:szCs w:val="24"/>
        </w:rPr>
        <w:t>increased</w:t>
      </w:r>
      <w:proofErr w:type="gramEnd"/>
      <w:r w:rsidRPr="0053209D">
        <w:rPr>
          <w:rFonts w:asciiTheme="minorHAnsi" w:hAnsiTheme="minorHAnsi" w:cstheme="minorHAnsi"/>
          <w:bCs/>
          <w:szCs w:val="24"/>
        </w:rPr>
        <w:t xml:space="preserve"> and twitch </w:t>
      </w:r>
      <w:r w:rsidR="00F83383" w:rsidRPr="0053209D">
        <w:rPr>
          <w:rFonts w:asciiTheme="minorHAnsi" w:hAnsiTheme="minorHAnsi" w:cstheme="minorHAnsi"/>
          <w:bCs/>
          <w:szCs w:val="24"/>
        </w:rPr>
        <w:t>torque</w:t>
      </w:r>
      <w:r w:rsidR="00F96CD8">
        <w:rPr>
          <w:rFonts w:asciiTheme="minorHAnsi" w:hAnsiTheme="minorHAnsi" w:cstheme="minorHAnsi"/>
          <w:bCs/>
          <w:szCs w:val="24"/>
        </w:rPr>
        <w:t xml:space="preserve"> results</w:t>
      </w:r>
      <w:r w:rsidR="00F83383" w:rsidRPr="0053209D">
        <w:rPr>
          <w:rFonts w:asciiTheme="minorHAnsi" w:hAnsiTheme="minorHAnsi" w:cstheme="minorHAnsi"/>
          <w:bCs/>
          <w:szCs w:val="24"/>
        </w:rPr>
        <w:t xml:space="preserve"> </w:t>
      </w:r>
      <w:r w:rsidRPr="0053209D">
        <w:rPr>
          <w:rFonts w:asciiTheme="minorHAnsi" w:hAnsiTheme="minorHAnsi" w:cstheme="minorHAnsi"/>
          <w:bCs/>
          <w:szCs w:val="24"/>
        </w:rPr>
        <w:t xml:space="preserve">being recorded </w:t>
      </w:r>
    </w:p>
    <w:p w14:paraId="1DB49C4B" w14:textId="77777777" w:rsidR="00BF19AE" w:rsidRPr="0053209D" w:rsidRDefault="00BF19AE" w:rsidP="0004460F">
      <w:pPr>
        <w:pStyle w:val="ListParagraph"/>
        <w:ind w:left="1627"/>
        <w:jc w:val="both"/>
        <w:rPr>
          <w:rFonts w:asciiTheme="minorHAnsi" w:hAnsiTheme="minorHAnsi" w:cstheme="minorHAnsi"/>
          <w:bCs/>
          <w:szCs w:val="24"/>
        </w:rPr>
      </w:pPr>
    </w:p>
    <w:p w14:paraId="34554F45" w14:textId="2B6E7BB2" w:rsidR="00BC28F9" w:rsidRPr="0053209D" w:rsidRDefault="00DE5F5A" w:rsidP="00BC28F9">
      <w:pPr>
        <w:pStyle w:val="ListParagraph"/>
        <w:numPr>
          <w:ilvl w:val="1"/>
          <w:numId w:val="3"/>
        </w:numPr>
        <w:jc w:val="both"/>
        <w:rPr>
          <w:rFonts w:asciiTheme="minorHAnsi" w:hAnsiTheme="minorHAnsi" w:cstheme="minorHAnsi"/>
          <w:bCs/>
          <w:szCs w:val="24"/>
        </w:rPr>
      </w:pPr>
      <w:r>
        <w:rPr>
          <w:rFonts w:asciiTheme="minorHAnsi" w:hAnsiTheme="minorHAnsi" w:cstheme="minorHAnsi"/>
          <w:bCs/>
          <w:szCs w:val="24"/>
        </w:rPr>
        <w:lastRenderedPageBreak/>
        <w:t>R</w:t>
      </w:r>
      <w:r w:rsidR="0004460F" w:rsidRPr="0053209D">
        <w:rPr>
          <w:rFonts w:asciiTheme="minorHAnsi" w:hAnsiTheme="minorHAnsi" w:cstheme="minorHAnsi"/>
          <w:bCs/>
          <w:szCs w:val="24"/>
        </w:rPr>
        <w:t>ecord the lowest current at which the highest twitch torque is achieved</w:t>
      </w:r>
      <w:r w:rsidR="007851B3">
        <w:rPr>
          <w:rFonts w:asciiTheme="minorHAnsi" w:hAnsiTheme="minorHAnsi" w:cstheme="minorHAnsi"/>
          <w:bCs/>
          <w:szCs w:val="24"/>
        </w:rPr>
        <w:t xml:space="preserve">. This current will be </w:t>
      </w:r>
      <w:r w:rsidR="0004460F" w:rsidRPr="0053209D">
        <w:rPr>
          <w:rFonts w:asciiTheme="minorHAnsi" w:hAnsiTheme="minorHAnsi" w:cstheme="minorHAnsi"/>
          <w:bCs/>
          <w:szCs w:val="24"/>
        </w:rPr>
        <w:t>use</w:t>
      </w:r>
      <w:r w:rsidR="007851B3">
        <w:rPr>
          <w:rFonts w:asciiTheme="minorHAnsi" w:hAnsiTheme="minorHAnsi" w:cstheme="minorHAnsi"/>
          <w:bCs/>
          <w:szCs w:val="24"/>
        </w:rPr>
        <w:t>d</w:t>
      </w:r>
      <w:r w:rsidR="0004460F" w:rsidRPr="0053209D">
        <w:rPr>
          <w:rFonts w:asciiTheme="minorHAnsi" w:hAnsiTheme="minorHAnsi" w:cstheme="minorHAnsi"/>
          <w:bCs/>
          <w:szCs w:val="24"/>
        </w:rPr>
        <w:t xml:space="preserve"> for</w:t>
      </w:r>
      <w:r w:rsidR="007851B3">
        <w:rPr>
          <w:rFonts w:asciiTheme="minorHAnsi" w:hAnsiTheme="minorHAnsi" w:cstheme="minorHAnsi"/>
          <w:bCs/>
          <w:szCs w:val="24"/>
        </w:rPr>
        <w:t xml:space="preserve"> the</w:t>
      </w:r>
      <w:r w:rsidR="0004460F" w:rsidRPr="0053209D">
        <w:rPr>
          <w:rFonts w:asciiTheme="minorHAnsi" w:hAnsiTheme="minorHAnsi" w:cstheme="minorHAnsi"/>
          <w:bCs/>
          <w:szCs w:val="24"/>
        </w:rPr>
        <w:t xml:space="preserve"> </w:t>
      </w:r>
      <w:r w:rsidR="0004460F" w:rsidRPr="0053209D">
        <w:rPr>
          <w:rFonts w:asciiTheme="minorHAnsi" w:hAnsiTheme="minorHAnsi" w:cstheme="minorHAnsi"/>
          <w:szCs w:val="24"/>
        </w:rPr>
        <w:t xml:space="preserve">force-frequency experiment </w:t>
      </w:r>
      <w:r w:rsidR="0004460F" w:rsidRPr="0053209D">
        <w:rPr>
          <w:rFonts w:asciiTheme="minorHAnsi" w:hAnsiTheme="minorHAnsi" w:cstheme="minorHAnsi"/>
          <w:b/>
          <w:bCs/>
          <w:szCs w:val="24"/>
        </w:rPr>
        <w:t>[1]</w:t>
      </w:r>
      <w:r w:rsidR="0004460F" w:rsidRPr="0053209D">
        <w:rPr>
          <w:rFonts w:asciiTheme="minorHAnsi" w:hAnsiTheme="minorHAnsi" w:cstheme="minorHAnsi"/>
          <w:szCs w:val="24"/>
        </w:rPr>
        <w:t>.</w:t>
      </w:r>
    </w:p>
    <w:p w14:paraId="7D2710F2" w14:textId="044AB76F" w:rsidR="00B163AB" w:rsidRPr="0053209D" w:rsidRDefault="007851B3" w:rsidP="00B163AB">
      <w:pPr>
        <w:pStyle w:val="ListParagraph"/>
        <w:numPr>
          <w:ilvl w:val="2"/>
          <w:numId w:val="3"/>
        </w:numPr>
        <w:jc w:val="both"/>
        <w:rPr>
          <w:rFonts w:asciiTheme="minorHAnsi" w:hAnsiTheme="minorHAnsi" w:cstheme="minorHAnsi"/>
          <w:bCs/>
          <w:szCs w:val="24"/>
        </w:rPr>
      </w:pPr>
      <w:r>
        <w:rPr>
          <w:rFonts w:asciiTheme="minorHAnsi" w:hAnsiTheme="minorHAnsi" w:cstheme="minorHAnsi"/>
          <w:bCs/>
          <w:szCs w:val="24"/>
        </w:rPr>
        <w:t xml:space="preserve">SCREEN: </w:t>
      </w:r>
      <w:r w:rsidRPr="007851B3">
        <w:rPr>
          <w:rFonts w:asciiTheme="minorHAnsi" w:hAnsiTheme="minorHAnsi" w:cstheme="minorHAnsi"/>
          <w:bCs/>
          <w:szCs w:val="24"/>
          <w:highlight w:val="yellow"/>
        </w:rPr>
        <w:t>To be provided by Authors</w:t>
      </w:r>
      <w:r>
        <w:rPr>
          <w:rFonts w:asciiTheme="minorHAnsi" w:hAnsiTheme="minorHAnsi" w:cstheme="minorHAnsi"/>
          <w:bCs/>
          <w:szCs w:val="24"/>
        </w:rPr>
        <w:t xml:space="preserve">: Shot of lowest current </w:t>
      </w:r>
      <w:r w:rsidRPr="007851B3">
        <w:rPr>
          <w:rFonts w:asciiTheme="minorHAnsi" w:hAnsiTheme="minorHAnsi" w:cstheme="minorHAnsi"/>
          <w:bCs/>
          <w:i/>
          <w:iCs/>
          <w:color w:val="4F81BD" w:themeColor="accent1"/>
          <w:szCs w:val="24"/>
        </w:rPr>
        <w:t>Video Editor: please emphasize lowest current when mentioned</w:t>
      </w:r>
    </w:p>
    <w:p w14:paraId="0A78C17C" w14:textId="158502F4" w:rsidR="00BF19AE" w:rsidRPr="0053209D" w:rsidRDefault="00BF19AE" w:rsidP="00BF19AE">
      <w:pPr>
        <w:pStyle w:val="ListParagraph"/>
        <w:ind w:left="0"/>
        <w:jc w:val="both"/>
        <w:rPr>
          <w:rFonts w:asciiTheme="minorHAnsi" w:hAnsiTheme="minorHAnsi" w:cstheme="minorHAnsi"/>
          <w:b/>
          <w:szCs w:val="24"/>
          <w:highlight w:val="yellow"/>
        </w:rPr>
      </w:pPr>
    </w:p>
    <w:p w14:paraId="55A36D2A" w14:textId="73996EAD" w:rsidR="00BF19AE" w:rsidRPr="0053209D" w:rsidRDefault="00BF19AE" w:rsidP="00B163AB">
      <w:pPr>
        <w:pStyle w:val="ListParagraph"/>
        <w:numPr>
          <w:ilvl w:val="0"/>
          <w:numId w:val="3"/>
        </w:numPr>
        <w:jc w:val="both"/>
        <w:rPr>
          <w:rFonts w:asciiTheme="minorHAnsi" w:hAnsiTheme="minorHAnsi" w:cstheme="minorHAnsi"/>
          <w:b/>
          <w:szCs w:val="24"/>
        </w:rPr>
      </w:pPr>
      <w:r w:rsidRPr="0053209D">
        <w:rPr>
          <w:rFonts w:asciiTheme="minorHAnsi" w:hAnsiTheme="minorHAnsi" w:cstheme="minorHAnsi"/>
          <w:b/>
          <w:szCs w:val="24"/>
        </w:rPr>
        <w:t>Torque-</w:t>
      </w:r>
      <w:r w:rsidR="00B163AB" w:rsidRPr="0053209D">
        <w:rPr>
          <w:rFonts w:asciiTheme="minorHAnsi" w:hAnsiTheme="minorHAnsi" w:cstheme="minorHAnsi"/>
          <w:b/>
          <w:szCs w:val="24"/>
        </w:rPr>
        <w:t>F</w:t>
      </w:r>
      <w:r w:rsidRPr="0053209D">
        <w:rPr>
          <w:rFonts w:asciiTheme="minorHAnsi" w:hAnsiTheme="minorHAnsi" w:cstheme="minorHAnsi"/>
          <w:b/>
          <w:szCs w:val="24"/>
        </w:rPr>
        <w:t xml:space="preserve">requency </w:t>
      </w:r>
      <w:r w:rsidR="00B163AB" w:rsidRPr="0053209D">
        <w:rPr>
          <w:rFonts w:asciiTheme="minorHAnsi" w:hAnsiTheme="minorHAnsi" w:cstheme="minorHAnsi"/>
          <w:b/>
          <w:szCs w:val="24"/>
        </w:rPr>
        <w:t>E</w:t>
      </w:r>
      <w:r w:rsidRPr="0053209D">
        <w:rPr>
          <w:rFonts w:asciiTheme="minorHAnsi" w:hAnsiTheme="minorHAnsi" w:cstheme="minorHAnsi"/>
          <w:b/>
          <w:szCs w:val="24"/>
        </w:rPr>
        <w:t xml:space="preserve">xperiment to </w:t>
      </w:r>
      <w:r w:rsidR="00B163AB" w:rsidRPr="0053209D">
        <w:rPr>
          <w:rFonts w:asciiTheme="minorHAnsi" w:hAnsiTheme="minorHAnsi" w:cstheme="minorHAnsi"/>
          <w:b/>
          <w:szCs w:val="24"/>
        </w:rPr>
        <w:t>D</w:t>
      </w:r>
      <w:r w:rsidRPr="0053209D">
        <w:rPr>
          <w:rFonts w:asciiTheme="minorHAnsi" w:hAnsiTheme="minorHAnsi" w:cstheme="minorHAnsi"/>
          <w:b/>
          <w:szCs w:val="24"/>
        </w:rPr>
        <w:t xml:space="preserve">etermine </w:t>
      </w:r>
      <w:r w:rsidR="00B163AB" w:rsidRPr="0053209D">
        <w:rPr>
          <w:rFonts w:asciiTheme="minorHAnsi" w:hAnsiTheme="minorHAnsi" w:cstheme="minorHAnsi"/>
          <w:b/>
          <w:szCs w:val="24"/>
        </w:rPr>
        <w:t>P</w:t>
      </w:r>
      <w:r w:rsidRPr="0053209D">
        <w:rPr>
          <w:rFonts w:asciiTheme="minorHAnsi" w:hAnsiTheme="minorHAnsi" w:cstheme="minorHAnsi"/>
          <w:b/>
          <w:szCs w:val="24"/>
        </w:rPr>
        <w:t xml:space="preserve">eak </w:t>
      </w:r>
      <w:r w:rsidR="00B163AB" w:rsidRPr="0053209D">
        <w:rPr>
          <w:rFonts w:asciiTheme="minorHAnsi" w:hAnsiTheme="minorHAnsi" w:cstheme="minorHAnsi"/>
          <w:b/>
          <w:szCs w:val="24"/>
        </w:rPr>
        <w:t>I</w:t>
      </w:r>
      <w:r w:rsidRPr="0053209D">
        <w:rPr>
          <w:rFonts w:asciiTheme="minorHAnsi" w:hAnsiTheme="minorHAnsi" w:cstheme="minorHAnsi"/>
          <w:b/>
          <w:szCs w:val="24"/>
        </w:rPr>
        <w:t xml:space="preserve">sometric </w:t>
      </w:r>
      <w:r w:rsidR="00B163AB" w:rsidRPr="0053209D">
        <w:rPr>
          <w:rFonts w:asciiTheme="minorHAnsi" w:hAnsiTheme="minorHAnsi" w:cstheme="minorHAnsi"/>
          <w:b/>
          <w:szCs w:val="24"/>
        </w:rPr>
        <w:t>T</w:t>
      </w:r>
      <w:r w:rsidRPr="0053209D">
        <w:rPr>
          <w:rFonts w:asciiTheme="minorHAnsi" w:hAnsiTheme="minorHAnsi" w:cstheme="minorHAnsi"/>
          <w:b/>
          <w:szCs w:val="24"/>
        </w:rPr>
        <w:t xml:space="preserve">etanic </w:t>
      </w:r>
      <w:r w:rsidR="00B163AB" w:rsidRPr="0053209D">
        <w:rPr>
          <w:rFonts w:asciiTheme="minorHAnsi" w:hAnsiTheme="minorHAnsi" w:cstheme="minorHAnsi"/>
          <w:b/>
          <w:szCs w:val="24"/>
        </w:rPr>
        <w:t>T</w:t>
      </w:r>
      <w:r w:rsidRPr="0053209D">
        <w:rPr>
          <w:rFonts w:asciiTheme="minorHAnsi" w:hAnsiTheme="minorHAnsi" w:cstheme="minorHAnsi"/>
          <w:b/>
          <w:szCs w:val="24"/>
        </w:rPr>
        <w:t>orque</w:t>
      </w:r>
    </w:p>
    <w:p w14:paraId="799FCA28" w14:textId="77777777" w:rsidR="00BF19AE" w:rsidRPr="0053209D" w:rsidRDefault="00BF19AE" w:rsidP="00BF19AE">
      <w:pPr>
        <w:pStyle w:val="ListParagraph"/>
        <w:ind w:left="0"/>
        <w:jc w:val="both"/>
        <w:rPr>
          <w:rFonts w:asciiTheme="minorHAnsi" w:hAnsiTheme="minorHAnsi" w:cstheme="minorHAnsi"/>
          <w:b/>
          <w:szCs w:val="24"/>
        </w:rPr>
      </w:pPr>
    </w:p>
    <w:p w14:paraId="021B61F0" w14:textId="1F74C0A2" w:rsidR="00BF19AE" w:rsidRPr="0053209D" w:rsidRDefault="00B163AB" w:rsidP="004174FA">
      <w:pPr>
        <w:pStyle w:val="ListParagraph"/>
        <w:numPr>
          <w:ilvl w:val="1"/>
          <w:numId w:val="3"/>
        </w:numPr>
        <w:jc w:val="both"/>
        <w:rPr>
          <w:rFonts w:asciiTheme="minorHAnsi" w:hAnsiTheme="minorHAnsi" w:cstheme="minorHAnsi"/>
          <w:b/>
          <w:szCs w:val="24"/>
        </w:rPr>
      </w:pPr>
      <w:r w:rsidRPr="0053209D">
        <w:rPr>
          <w:rFonts w:asciiTheme="minorHAnsi" w:hAnsiTheme="minorHAnsi" w:cstheme="minorHAnsi"/>
          <w:bCs/>
          <w:szCs w:val="24"/>
        </w:rPr>
        <w:t xml:space="preserve">To determine </w:t>
      </w:r>
      <w:r w:rsidR="007851B3">
        <w:rPr>
          <w:rFonts w:asciiTheme="minorHAnsi" w:hAnsiTheme="minorHAnsi" w:cstheme="minorHAnsi"/>
          <w:bCs/>
          <w:szCs w:val="24"/>
        </w:rPr>
        <w:t xml:space="preserve">the </w:t>
      </w:r>
      <w:r w:rsidRPr="0053209D">
        <w:rPr>
          <w:rFonts w:asciiTheme="minorHAnsi" w:hAnsiTheme="minorHAnsi" w:cstheme="minorHAnsi"/>
          <w:bCs/>
          <w:szCs w:val="24"/>
        </w:rPr>
        <w:t>peak isometric tetanic torque</w:t>
      </w:r>
      <w:r w:rsidR="00050308">
        <w:rPr>
          <w:rFonts w:asciiTheme="minorHAnsi" w:hAnsiTheme="minorHAnsi" w:cstheme="minorHAnsi"/>
          <w:bCs/>
          <w:szCs w:val="24"/>
        </w:rPr>
        <w:t xml:space="preserve"> effect</w:t>
      </w:r>
      <w:r w:rsidRPr="0053209D">
        <w:rPr>
          <w:rFonts w:asciiTheme="minorHAnsi" w:hAnsiTheme="minorHAnsi" w:cstheme="minorHAnsi"/>
          <w:bCs/>
          <w:szCs w:val="24"/>
        </w:rPr>
        <w:t>,</w:t>
      </w:r>
      <w:r w:rsidRPr="0053209D">
        <w:rPr>
          <w:rFonts w:asciiTheme="minorHAnsi" w:hAnsiTheme="minorHAnsi" w:cstheme="minorHAnsi"/>
          <w:b/>
          <w:szCs w:val="24"/>
        </w:rPr>
        <w:t xml:space="preserve"> </w:t>
      </w:r>
      <w:r w:rsidRPr="0053209D">
        <w:rPr>
          <w:rFonts w:asciiTheme="minorHAnsi" w:hAnsiTheme="minorHAnsi" w:cstheme="minorHAnsi"/>
          <w:szCs w:val="24"/>
        </w:rPr>
        <w:t xml:space="preserve">select the pre-programmed torque-frequency experiment for knee extension </w:t>
      </w:r>
      <w:r w:rsidR="007851B3">
        <w:rPr>
          <w:rFonts w:asciiTheme="minorHAnsi" w:hAnsiTheme="minorHAnsi" w:cstheme="minorHAnsi"/>
          <w:b/>
          <w:bCs/>
          <w:szCs w:val="24"/>
        </w:rPr>
        <w:t>[1]</w:t>
      </w:r>
      <w:r w:rsidRPr="0053209D">
        <w:rPr>
          <w:rFonts w:asciiTheme="minorHAnsi" w:hAnsiTheme="minorHAnsi" w:cstheme="minorHAnsi"/>
          <w:szCs w:val="24"/>
        </w:rPr>
        <w:t xml:space="preserve"> and set the s</w:t>
      </w:r>
      <w:r w:rsidR="00BF19AE" w:rsidRPr="0053209D">
        <w:rPr>
          <w:rFonts w:asciiTheme="minorHAnsi" w:hAnsiTheme="minorHAnsi" w:cstheme="minorHAnsi"/>
          <w:szCs w:val="24"/>
        </w:rPr>
        <w:t>timulus duration</w:t>
      </w:r>
      <w:r w:rsidR="00050308">
        <w:rPr>
          <w:rFonts w:asciiTheme="minorHAnsi" w:hAnsiTheme="minorHAnsi" w:cstheme="minorHAnsi"/>
          <w:szCs w:val="24"/>
        </w:rPr>
        <w:t xml:space="preserve"> to </w:t>
      </w:r>
      <w:r w:rsidR="00BF19AE" w:rsidRPr="0053209D">
        <w:rPr>
          <w:rFonts w:asciiTheme="minorHAnsi" w:hAnsiTheme="minorHAnsi" w:cstheme="minorHAnsi"/>
          <w:szCs w:val="24"/>
        </w:rPr>
        <w:t xml:space="preserve">0.35 </w:t>
      </w:r>
      <w:r w:rsidRPr="0053209D">
        <w:rPr>
          <w:rFonts w:asciiTheme="minorHAnsi" w:hAnsiTheme="minorHAnsi" w:cstheme="minorHAnsi"/>
          <w:szCs w:val="24"/>
        </w:rPr>
        <w:t>seconds</w:t>
      </w:r>
      <w:r w:rsidR="00BF19AE" w:rsidRPr="00C532C3">
        <w:rPr>
          <w:rFonts w:asciiTheme="minorHAnsi" w:hAnsiTheme="minorHAnsi" w:cstheme="minorHAnsi"/>
          <w:bCs/>
          <w:szCs w:val="24"/>
        </w:rPr>
        <w:t xml:space="preserve">, </w:t>
      </w:r>
      <w:r w:rsidR="007851B3" w:rsidRPr="00C532C3">
        <w:rPr>
          <w:rFonts w:asciiTheme="minorHAnsi" w:hAnsiTheme="minorHAnsi" w:cstheme="minorHAnsi"/>
          <w:bCs/>
          <w:szCs w:val="24"/>
        </w:rPr>
        <w:t xml:space="preserve">the </w:t>
      </w:r>
      <w:r w:rsidR="00050308">
        <w:rPr>
          <w:rFonts w:asciiTheme="minorHAnsi" w:hAnsiTheme="minorHAnsi" w:cstheme="minorHAnsi"/>
          <w:szCs w:val="24"/>
        </w:rPr>
        <w:t>f</w:t>
      </w:r>
      <w:r w:rsidR="00BF19AE" w:rsidRPr="0053209D">
        <w:rPr>
          <w:rFonts w:asciiTheme="minorHAnsi" w:hAnsiTheme="minorHAnsi" w:cstheme="minorHAnsi"/>
          <w:szCs w:val="24"/>
        </w:rPr>
        <w:t>requency sequence</w:t>
      </w:r>
      <w:r w:rsidR="00050308">
        <w:rPr>
          <w:rFonts w:asciiTheme="minorHAnsi" w:hAnsiTheme="minorHAnsi" w:cstheme="minorHAnsi"/>
          <w:szCs w:val="24"/>
        </w:rPr>
        <w:t>s to</w:t>
      </w:r>
      <w:r w:rsidR="00BF19AE" w:rsidRPr="0053209D">
        <w:rPr>
          <w:rFonts w:asciiTheme="minorHAnsi" w:hAnsiTheme="minorHAnsi" w:cstheme="minorHAnsi"/>
          <w:szCs w:val="24"/>
        </w:rPr>
        <w:t xml:space="preserve"> 10, 40, 120, 150, 180,</w:t>
      </w:r>
      <w:r w:rsidR="007851B3">
        <w:rPr>
          <w:rFonts w:asciiTheme="minorHAnsi" w:hAnsiTheme="minorHAnsi" w:cstheme="minorHAnsi"/>
          <w:szCs w:val="24"/>
        </w:rPr>
        <w:t xml:space="preserve"> and</w:t>
      </w:r>
      <w:r w:rsidR="00BF19AE" w:rsidRPr="0053209D">
        <w:rPr>
          <w:rFonts w:asciiTheme="minorHAnsi" w:hAnsiTheme="minorHAnsi" w:cstheme="minorHAnsi"/>
          <w:szCs w:val="24"/>
        </w:rPr>
        <w:t xml:space="preserve"> 200 </w:t>
      </w:r>
      <w:r w:rsidR="007851B3">
        <w:rPr>
          <w:rFonts w:asciiTheme="minorHAnsi" w:hAnsiTheme="minorHAnsi" w:cstheme="minorHAnsi"/>
          <w:szCs w:val="24"/>
        </w:rPr>
        <w:t>hertz,</w:t>
      </w:r>
      <w:r w:rsidR="007851B3" w:rsidRPr="0053209D">
        <w:rPr>
          <w:rFonts w:asciiTheme="minorHAnsi" w:hAnsiTheme="minorHAnsi" w:cstheme="minorHAnsi"/>
          <w:b/>
          <w:szCs w:val="24"/>
        </w:rPr>
        <w:t xml:space="preserve"> </w:t>
      </w:r>
      <w:r w:rsidRPr="0053209D">
        <w:rPr>
          <w:rFonts w:asciiTheme="minorHAnsi" w:hAnsiTheme="minorHAnsi" w:cstheme="minorHAnsi"/>
          <w:bCs/>
          <w:szCs w:val="24"/>
        </w:rPr>
        <w:t xml:space="preserve">and </w:t>
      </w:r>
      <w:r w:rsidR="007851B3">
        <w:rPr>
          <w:rFonts w:asciiTheme="minorHAnsi" w:hAnsiTheme="minorHAnsi" w:cstheme="minorHAnsi"/>
          <w:bCs/>
          <w:szCs w:val="24"/>
        </w:rPr>
        <w:t xml:space="preserve">the </w:t>
      </w:r>
      <w:r w:rsidRPr="0053209D">
        <w:rPr>
          <w:rFonts w:asciiTheme="minorHAnsi" w:hAnsiTheme="minorHAnsi" w:cstheme="minorHAnsi"/>
          <w:bCs/>
          <w:szCs w:val="24"/>
        </w:rPr>
        <w:t>r</w:t>
      </w:r>
      <w:r w:rsidR="00BF19AE" w:rsidRPr="0053209D">
        <w:rPr>
          <w:rFonts w:asciiTheme="minorHAnsi" w:hAnsiTheme="minorHAnsi" w:cstheme="minorHAnsi"/>
          <w:szCs w:val="24"/>
        </w:rPr>
        <w:t xml:space="preserve">est period between </w:t>
      </w:r>
      <w:r w:rsidR="007851B3">
        <w:rPr>
          <w:rFonts w:asciiTheme="minorHAnsi" w:hAnsiTheme="minorHAnsi" w:cstheme="minorHAnsi"/>
          <w:szCs w:val="24"/>
        </w:rPr>
        <w:t xml:space="preserve">the </w:t>
      </w:r>
      <w:r w:rsidR="00BF19AE" w:rsidRPr="0053209D">
        <w:rPr>
          <w:rFonts w:asciiTheme="minorHAnsi" w:hAnsiTheme="minorHAnsi" w:cstheme="minorHAnsi"/>
          <w:szCs w:val="24"/>
        </w:rPr>
        <w:t>pulses</w:t>
      </w:r>
      <w:r w:rsidR="00050308">
        <w:rPr>
          <w:rFonts w:asciiTheme="minorHAnsi" w:hAnsiTheme="minorHAnsi" w:cstheme="minorHAnsi"/>
          <w:szCs w:val="24"/>
        </w:rPr>
        <w:t xml:space="preserve"> and </w:t>
      </w:r>
      <w:r w:rsidR="00BF19AE" w:rsidRPr="0053209D">
        <w:rPr>
          <w:rFonts w:asciiTheme="minorHAnsi" w:hAnsiTheme="minorHAnsi" w:cstheme="minorHAnsi"/>
          <w:szCs w:val="24"/>
        </w:rPr>
        <w:t>contractions</w:t>
      </w:r>
      <w:r w:rsidR="00050308">
        <w:rPr>
          <w:rFonts w:asciiTheme="minorHAnsi" w:hAnsiTheme="minorHAnsi" w:cstheme="minorHAnsi"/>
          <w:szCs w:val="24"/>
        </w:rPr>
        <w:t xml:space="preserve"> to </w:t>
      </w:r>
      <w:r w:rsidR="00BF19AE" w:rsidRPr="0053209D">
        <w:rPr>
          <w:rFonts w:asciiTheme="minorHAnsi" w:hAnsiTheme="minorHAnsi" w:cstheme="minorHAnsi"/>
          <w:szCs w:val="24"/>
        </w:rPr>
        <w:t xml:space="preserve">120 </w:t>
      </w:r>
      <w:r w:rsidRPr="0053209D">
        <w:rPr>
          <w:rFonts w:asciiTheme="minorHAnsi" w:hAnsiTheme="minorHAnsi" w:cstheme="minorHAnsi"/>
          <w:szCs w:val="24"/>
        </w:rPr>
        <w:t xml:space="preserve">seconds </w:t>
      </w:r>
      <w:r w:rsidRPr="0053209D">
        <w:rPr>
          <w:rFonts w:asciiTheme="minorHAnsi" w:hAnsiTheme="minorHAnsi" w:cstheme="minorHAnsi"/>
          <w:b/>
          <w:bCs/>
          <w:szCs w:val="24"/>
        </w:rPr>
        <w:t>[</w:t>
      </w:r>
      <w:r w:rsidR="007851B3">
        <w:rPr>
          <w:rFonts w:asciiTheme="minorHAnsi" w:hAnsiTheme="minorHAnsi" w:cstheme="minorHAnsi"/>
          <w:b/>
          <w:bCs/>
          <w:szCs w:val="24"/>
        </w:rPr>
        <w:t>2</w:t>
      </w:r>
      <w:r w:rsidRPr="0053209D">
        <w:rPr>
          <w:rFonts w:asciiTheme="minorHAnsi" w:hAnsiTheme="minorHAnsi" w:cstheme="minorHAnsi"/>
          <w:b/>
          <w:bCs/>
          <w:szCs w:val="24"/>
        </w:rPr>
        <w:t>]</w:t>
      </w:r>
      <w:r w:rsidRPr="0053209D">
        <w:rPr>
          <w:rFonts w:asciiTheme="minorHAnsi" w:hAnsiTheme="minorHAnsi" w:cstheme="minorHAnsi"/>
          <w:szCs w:val="24"/>
        </w:rPr>
        <w:t>.</w:t>
      </w:r>
    </w:p>
    <w:p w14:paraId="14A14EA1" w14:textId="172B0BEF" w:rsidR="007851B3" w:rsidRPr="007851B3" w:rsidRDefault="007851B3" w:rsidP="00B163AB">
      <w:pPr>
        <w:pStyle w:val="ListParagraph"/>
        <w:numPr>
          <w:ilvl w:val="2"/>
          <w:numId w:val="3"/>
        </w:numPr>
        <w:jc w:val="both"/>
        <w:rPr>
          <w:rFonts w:asciiTheme="minorHAnsi" w:hAnsiTheme="minorHAnsi" w:cstheme="minorHAnsi"/>
          <w:bCs/>
          <w:szCs w:val="24"/>
        </w:rPr>
      </w:pPr>
      <w:r w:rsidRPr="00C532C3">
        <w:rPr>
          <w:rFonts w:asciiTheme="minorHAnsi" w:hAnsiTheme="minorHAnsi" w:cstheme="minorHAnsi"/>
          <w:bCs/>
          <w:szCs w:val="24"/>
        </w:rPr>
        <w:t>WIDE: Talent</w:t>
      </w:r>
      <w:r>
        <w:rPr>
          <w:rFonts w:asciiTheme="minorHAnsi" w:hAnsiTheme="minorHAnsi" w:cstheme="minorHAnsi"/>
          <w:bCs/>
          <w:szCs w:val="24"/>
        </w:rPr>
        <w:t xml:space="preserve"> selecting experiment, with monitor visible in frame</w:t>
      </w:r>
    </w:p>
    <w:p w14:paraId="12888A14" w14:textId="5D0EDA52" w:rsidR="00B163AB" w:rsidRPr="0053209D" w:rsidRDefault="00B163AB" w:rsidP="00B163AB">
      <w:pPr>
        <w:pStyle w:val="ListParagraph"/>
        <w:numPr>
          <w:ilvl w:val="2"/>
          <w:numId w:val="3"/>
        </w:numPr>
        <w:jc w:val="both"/>
        <w:rPr>
          <w:rFonts w:asciiTheme="minorHAnsi" w:hAnsiTheme="minorHAnsi" w:cstheme="minorHAnsi"/>
          <w:b/>
          <w:szCs w:val="24"/>
        </w:rPr>
      </w:pPr>
      <w:r w:rsidRPr="0053209D">
        <w:rPr>
          <w:rFonts w:asciiTheme="minorHAnsi" w:hAnsiTheme="minorHAnsi" w:cstheme="minorHAnsi"/>
          <w:szCs w:val="24"/>
        </w:rPr>
        <w:t xml:space="preserve">SCREEN: </w:t>
      </w:r>
      <w:r w:rsidRPr="0053209D">
        <w:rPr>
          <w:rFonts w:asciiTheme="minorHAnsi" w:hAnsiTheme="minorHAnsi" w:cstheme="minorHAnsi"/>
          <w:szCs w:val="24"/>
          <w:highlight w:val="yellow"/>
        </w:rPr>
        <w:t>To be provided by Authors:</w:t>
      </w:r>
      <w:r w:rsidRPr="0053209D">
        <w:rPr>
          <w:rFonts w:asciiTheme="minorHAnsi" w:hAnsiTheme="minorHAnsi" w:cstheme="minorHAnsi"/>
          <w:b/>
          <w:bCs/>
          <w:szCs w:val="24"/>
        </w:rPr>
        <w:t xml:space="preserve"> </w:t>
      </w:r>
      <w:r w:rsidR="00AA64B4" w:rsidRPr="00AA64B4">
        <w:rPr>
          <w:rFonts w:asciiTheme="minorHAnsi" w:hAnsiTheme="minorHAnsi" w:cstheme="minorHAnsi"/>
          <w:szCs w:val="24"/>
        </w:rPr>
        <w:t>Experiment setting</w:t>
      </w:r>
      <w:r w:rsidR="007851B3">
        <w:rPr>
          <w:rFonts w:asciiTheme="minorHAnsi" w:hAnsiTheme="minorHAnsi" w:cstheme="minorHAnsi"/>
          <w:szCs w:val="24"/>
        </w:rPr>
        <w:t>s</w:t>
      </w:r>
      <w:r w:rsidR="00AA64B4" w:rsidRPr="00AA64B4">
        <w:rPr>
          <w:rFonts w:asciiTheme="minorHAnsi" w:hAnsiTheme="minorHAnsi" w:cstheme="minorHAnsi"/>
          <w:szCs w:val="24"/>
        </w:rPr>
        <w:t xml:space="preserve"> </w:t>
      </w:r>
      <w:r w:rsidRPr="00AA64B4">
        <w:rPr>
          <w:rFonts w:asciiTheme="minorHAnsi" w:hAnsiTheme="minorHAnsi" w:cstheme="minorHAnsi"/>
          <w:szCs w:val="24"/>
        </w:rPr>
        <w:t xml:space="preserve">being </w:t>
      </w:r>
      <w:r w:rsidR="007851B3">
        <w:rPr>
          <w:rFonts w:asciiTheme="minorHAnsi" w:hAnsiTheme="minorHAnsi" w:cstheme="minorHAnsi"/>
          <w:szCs w:val="24"/>
        </w:rPr>
        <w:t>set</w:t>
      </w:r>
    </w:p>
    <w:p w14:paraId="6F88DBF9" w14:textId="77777777" w:rsidR="00BF19AE" w:rsidRPr="0053209D" w:rsidRDefault="00BF19AE" w:rsidP="00BF19AE">
      <w:pPr>
        <w:pStyle w:val="ListParagraph"/>
        <w:ind w:left="0"/>
        <w:jc w:val="both"/>
        <w:rPr>
          <w:rFonts w:asciiTheme="minorHAnsi" w:hAnsiTheme="minorHAnsi" w:cstheme="minorHAnsi"/>
          <w:bCs/>
          <w:szCs w:val="24"/>
        </w:rPr>
      </w:pPr>
    </w:p>
    <w:p w14:paraId="7248837B" w14:textId="40DFA276" w:rsidR="00BF19AE" w:rsidRPr="0053209D" w:rsidRDefault="00C532C3" w:rsidP="004174FA">
      <w:pPr>
        <w:pStyle w:val="ListParagraph"/>
        <w:numPr>
          <w:ilvl w:val="1"/>
          <w:numId w:val="3"/>
        </w:numPr>
        <w:jc w:val="both"/>
        <w:rPr>
          <w:rFonts w:asciiTheme="minorHAnsi" w:hAnsiTheme="minorHAnsi" w:cstheme="minorHAnsi"/>
          <w:bCs/>
          <w:szCs w:val="24"/>
        </w:rPr>
      </w:pPr>
      <w:r>
        <w:rPr>
          <w:rFonts w:asciiTheme="minorHAnsi" w:hAnsiTheme="minorHAnsi" w:cstheme="minorHAnsi"/>
          <w:bCs/>
          <w:szCs w:val="24"/>
        </w:rPr>
        <w:t>Then</w:t>
      </w:r>
      <w:r w:rsidR="00C07210" w:rsidRPr="0053209D">
        <w:rPr>
          <w:rFonts w:asciiTheme="minorHAnsi" w:hAnsiTheme="minorHAnsi" w:cstheme="minorHAnsi"/>
          <w:bCs/>
          <w:szCs w:val="24"/>
        </w:rPr>
        <w:t xml:space="preserve"> </w:t>
      </w:r>
      <w:r w:rsidR="00050308">
        <w:rPr>
          <w:rFonts w:asciiTheme="minorHAnsi" w:hAnsiTheme="minorHAnsi" w:cstheme="minorHAnsi"/>
          <w:bCs/>
          <w:szCs w:val="24"/>
        </w:rPr>
        <w:t>click</w:t>
      </w:r>
      <w:r w:rsidR="00C07210" w:rsidRPr="0053209D">
        <w:rPr>
          <w:rFonts w:asciiTheme="minorHAnsi" w:hAnsiTheme="minorHAnsi" w:cstheme="minorHAnsi"/>
          <w:bCs/>
          <w:szCs w:val="24"/>
        </w:rPr>
        <w:t xml:space="preserve"> </w:t>
      </w:r>
      <w:r w:rsidR="007851B3">
        <w:rPr>
          <w:rFonts w:asciiTheme="minorHAnsi" w:hAnsiTheme="minorHAnsi" w:cstheme="minorHAnsi"/>
          <w:b/>
          <w:szCs w:val="24"/>
        </w:rPr>
        <w:t>R</w:t>
      </w:r>
      <w:r w:rsidR="00C07210" w:rsidRPr="00C532C3">
        <w:rPr>
          <w:rFonts w:asciiTheme="minorHAnsi" w:hAnsiTheme="minorHAnsi" w:cstheme="minorHAnsi"/>
          <w:b/>
          <w:szCs w:val="24"/>
        </w:rPr>
        <w:t xml:space="preserve">un </w:t>
      </w:r>
      <w:r w:rsidR="007851B3">
        <w:rPr>
          <w:rFonts w:asciiTheme="minorHAnsi" w:hAnsiTheme="minorHAnsi" w:cstheme="minorHAnsi"/>
          <w:b/>
          <w:szCs w:val="24"/>
        </w:rPr>
        <w:t>E</w:t>
      </w:r>
      <w:r w:rsidR="00C07210" w:rsidRPr="00C532C3">
        <w:rPr>
          <w:rFonts w:asciiTheme="minorHAnsi" w:hAnsiTheme="minorHAnsi" w:cstheme="minorHAnsi"/>
          <w:b/>
          <w:szCs w:val="24"/>
        </w:rPr>
        <w:t>xperiment</w:t>
      </w:r>
      <w:r w:rsidR="007851B3">
        <w:rPr>
          <w:rFonts w:asciiTheme="minorHAnsi" w:hAnsiTheme="minorHAnsi" w:cstheme="minorHAnsi"/>
          <w:bCs/>
          <w:szCs w:val="24"/>
        </w:rPr>
        <w:t xml:space="preserve"> and</w:t>
      </w:r>
      <w:r w:rsidR="007851B3" w:rsidRPr="0053209D">
        <w:rPr>
          <w:rFonts w:asciiTheme="minorHAnsi" w:hAnsiTheme="minorHAnsi" w:cstheme="minorHAnsi"/>
          <w:bCs/>
          <w:szCs w:val="24"/>
        </w:rPr>
        <w:t xml:space="preserve"> </w:t>
      </w:r>
      <w:r w:rsidR="007851B3" w:rsidRPr="00C532C3">
        <w:rPr>
          <w:rFonts w:asciiTheme="minorHAnsi" w:hAnsiTheme="minorHAnsi" w:cstheme="minorHAnsi"/>
          <w:b/>
          <w:szCs w:val="24"/>
        </w:rPr>
        <w:t>Analyze R</w:t>
      </w:r>
      <w:r w:rsidR="00050308" w:rsidRPr="00C532C3">
        <w:rPr>
          <w:rFonts w:asciiTheme="minorHAnsi" w:hAnsiTheme="minorHAnsi" w:cstheme="minorHAnsi"/>
          <w:b/>
          <w:szCs w:val="24"/>
        </w:rPr>
        <w:t>esult</w:t>
      </w:r>
      <w:r w:rsidR="007851B3" w:rsidRPr="00C532C3">
        <w:rPr>
          <w:rFonts w:asciiTheme="minorHAnsi" w:hAnsiTheme="minorHAnsi" w:cstheme="minorHAnsi"/>
          <w:b/>
          <w:szCs w:val="24"/>
        </w:rPr>
        <w:t>s</w:t>
      </w:r>
      <w:r w:rsidR="00C07210" w:rsidRPr="0053209D">
        <w:rPr>
          <w:rFonts w:asciiTheme="minorHAnsi" w:hAnsiTheme="minorHAnsi" w:cstheme="minorHAnsi"/>
          <w:bCs/>
          <w:szCs w:val="24"/>
        </w:rPr>
        <w:t xml:space="preserve"> and manually record the torque at each frequency</w:t>
      </w:r>
      <w:r w:rsidR="007851B3">
        <w:rPr>
          <w:rFonts w:asciiTheme="minorHAnsi" w:hAnsiTheme="minorHAnsi" w:cstheme="minorHAnsi"/>
          <w:bCs/>
          <w:szCs w:val="24"/>
        </w:rPr>
        <w:t xml:space="preserve">, making sure that the </w:t>
      </w:r>
      <w:r w:rsidR="00583333" w:rsidRPr="00583333">
        <w:rPr>
          <w:rFonts w:cs="Calibri"/>
          <w:szCs w:val="24"/>
        </w:rPr>
        <w:t>force channel is inverted</w:t>
      </w:r>
      <w:r w:rsidR="007851B3">
        <w:rPr>
          <w:rFonts w:cs="Calibri"/>
          <w:szCs w:val="24"/>
        </w:rPr>
        <w:t xml:space="preserve">, as the </w:t>
      </w:r>
      <w:r w:rsidR="00583333" w:rsidRPr="00583333">
        <w:rPr>
          <w:rFonts w:cs="Calibri"/>
          <w:szCs w:val="24"/>
        </w:rPr>
        <w:t xml:space="preserve">knee extensor contraction </w:t>
      </w:r>
      <w:r w:rsidR="007851B3">
        <w:rPr>
          <w:rFonts w:cs="Calibri"/>
          <w:szCs w:val="24"/>
        </w:rPr>
        <w:t xml:space="preserve">will </w:t>
      </w:r>
      <w:r w:rsidR="00583333">
        <w:rPr>
          <w:rFonts w:cs="Calibri"/>
          <w:szCs w:val="24"/>
        </w:rPr>
        <w:t>produce</w:t>
      </w:r>
      <w:r w:rsidR="00583333" w:rsidRPr="00583333">
        <w:rPr>
          <w:rFonts w:cs="Calibri"/>
          <w:szCs w:val="24"/>
        </w:rPr>
        <w:t xml:space="preserve"> </w:t>
      </w:r>
      <w:r w:rsidR="007851B3">
        <w:rPr>
          <w:rFonts w:cs="Calibri"/>
          <w:szCs w:val="24"/>
        </w:rPr>
        <w:t xml:space="preserve">a </w:t>
      </w:r>
      <w:r w:rsidR="00583333" w:rsidRPr="00583333">
        <w:rPr>
          <w:rFonts w:cs="Calibri"/>
          <w:szCs w:val="24"/>
        </w:rPr>
        <w:t>negative torque</w:t>
      </w:r>
      <w:r w:rsidR="007851B3">
        <w:rPr>
          <w:rFonts w:cs="Calibri"/>
          <w:szCs w:val="24"/>
        </w:rPr>
        <w:t>. Note the highest Max Force value as the peak isometric tetanic torque</w:t>
      </w:r>
      <w:r w:rsidR="00C07210" w:rsidRPr="0053209D">
        <w:rPr>
          <w:rFonts w:asciiTheme="minorHAnsi" w:hAnsiTheme="minorHAnsi" w:cstheme="minorHAnsi"/>
          <w:bCs/>
          <w:szCs w:val="24"/>
        </w:rPr>
        <w:t xml:space="preserve"> </w:t>
      </w:r>
      <w:r w:rsidR="00C07210" w:rsidRPr="0053209D">
        <w:rPr>
          <w:rFonts w:asciiTheme="minorHAnsi" w:hAnsiTheme="minorHAnsi" w:cstheme="minorHAnsi"/>
          <w:b/>
          <w:szCs w:val="24"/>
        </w:rPr>
        <w:t>[1]</w:t>
      </w:r>
      <w:r w:rsidR="00C07210" w:rsidRPr="0053209D">
        <w:rPr>
          <w:rFonts w:asciiTheme="minorHAnsi" w:hAnsiTheme="minorHAnsi" w:cstheme="minorHAnsi"/>
          <w:bCs/>
          <w:szCs w:val="24"/>
        </w:rPr>
        <w:t xml:space="preserve">. </w:t>
      </w:r>
    </w:p>
    <w:p w14:paraId="26DD93E7" w14:textId="493F47A1" w:rsidR="00C07210" w:rsidRPr="00050308" w:rsidRDefault="00C07210" w:rsidP="00050308">
      <w:pPr>
        <w:pStyle w:val="ListParagraph"/>
        <w:numPr>
          <w:ilvl w:val="2"/>
          <w:numId w:val="3"/>
        </w:numPr>
        <w:jc w:val="both"/>
        <w:rPr>
          <w:rFonts w:asciiTheme="minorHAnsi" w:hAnsiTheme="minorHAnsi" w:cstheme="minorHAnsi"/>
          <w:bCs/>
          <w:szCs w:val="24"/>
        </w:rPr>
      </w:pPr>
      <w:r w:rsidRPr="0053209D">
        <w:rPr>
          <w:rFonts w:asciiTheme="minorHAnsi" w:hAnsiTheme="minorHAnsi" w:cstheme="minorHAnsi"/>
          <w:bCs/>
          <w:szCs w:val="24"/>
        </w:rPr>
        <w:t xml:space="preserve">SCREEN: </w:t>
      </w:r>
      <w:r w:rsidRPr="0053209D">
        <w:rPr>
          <w:rFonts w:asciiTheme="minorHAnsi" w:hAnsiTheme="minorHAnsi" w:cstheme="minorHAnsi"/>
          <w:bCs/>
          <w:szCs w:val="24"/>
          <w:highlight w:val="yellow"/>
        </w:rPr>
        <w:t>To be provided by Authors:</w:t>
      </w:r>
      <w:r w:rsidRPr="0053209D">
        <w:rPr>
          <w:rFonts w:asciiTheme="minorHAnsi" w:hAnsiTheme="minorHAnsi" w:cstheme="minorHAnsi"/>
          <w:bCs/>
          <w:szCs w:val="24"/>
        </w:rPr>
        <w:t xml:space="preserve"> </w:t>
      </w:r>
      <w:r w:rsidR="007851B3">
        <w:rPr>
          <w:rFonts w:asciiTheme="minorHAnsi" w:hAnsiTheme="minorHAnsi" w:cstheme="minorHAnsi"/>
          <w:bCs/>
          <w:szCs w:val="24"/>
        </w:rPr>
        <w:t>Run experiment and analyze results being clicked</w:t>
      </w:r>
      <w:r w:rsidRPr="0053209D">
        <w:rPr>
          <w:rFonts w:asciiTheme="minorHAnsi" w:hAnsiTheme="minorHAnsi" w:cstheme="minorHAnsi"/>
          <w:bCs/>
          <w:szCs w:val="24"/>
        </w:rPr>
        <w:t xml:space="preserve">, </w:t>
      </w:r>
      <w:r w:rsidR="007851B3">
        <w:rPr>
          <w:rFonts w:asciiTheme="minorHAnsi" w:hAnsiTheme="minorHAnsi" w:cstheme="minorHAnsi"/>
          <w:bCs/>
          <w:szCs w:val="24"/>
        </w:rPr>
        <w:t>torque</w:t>
      </w:r>
      <w:r w:rsidR="007851B3" w:rsidRPr="0053209D">
        <w:rPr>
          <w:rFonts w:asciiTheme="minorHAnsi" w:hAnsiTheme="minorHAnsi" w:cstheme="minorHAnsi"/>
          <w:bCs/>
          <w:szCs w:val="24"/>
        </w:rPr>
        <w:t xml:space="preserve"> </w:t>
      </w:r>
      <w:r w:rsidRPr="0053209D">
        <w:rPr>
          <w:rFonts w:asciiTheme="minorHAnsi" w:hAnsiTheme="minorHAnsi" w:cstheme="minorHAnsi"/>
          <w:bCs/>
          <w:szCs w:val="24"/>
        </w:rPr>
        <w:t>being recorded</w:t>
      </w:r>
      <w:r w:rsidR="007851B3">
        <w:rPr>
          <w:rFonts w:asciiTheme="minorHAnsi" w:hAnsiTheme="minorHAnsi" w:cstheme="minorHAnsi"/>
          <w:bCs/>
          <w:szCs w:val="24"/>
        </w:rPr>
        <w:t xml:space="preserve"> </w:t>
      </w:r>
      <w:r w:rsidR="007851B3" w:rsidRPr="007851B3">
        <w:rPr>
          <w:rFonts w:asciiTheme="minorHAnsi" w:hAnsiTheme="minorHAnsi" w:cstheme="minorHAnsi"/>
          <w:bCs/>
          <w:i/>
          <w:iCs/>
          <w:color w:val="4F81BD" w:themeColor="accent1"/>
          <w:szCs w:val="24"/>
        </w:rPr>
        <w:t>Video Editor: please emphasize inverted force channel and highest Max Force value when mentioned</w:t>
      </w:r>
      <w:r w:rsidR="007851B3" w:rsidRPr="007851B3">
        <w:rPr>
          <w:rFonts w:asciiTheme="minorHAnsi" w:hAnsiTheme="minorHAnsi" w:cstheme="minorHAnsi"/>
          <w:bCs/>
          <w:color w:val="4F81BD" w:themeColor="accent1"/>
          <w:szCs w:val="24"/>
        </w:rPr>
        <w:t xml:space="preserve"> </w:t>
      </w:r>
    </w:p>
    <w:p w14:paraId="0A2E8780" w14:textId="77777777" w:rsidR="00BF19AE" w:rsidRPr="0053209D" w:rsidRDefault="00BF19AE" w:rsidP="00BF19AE">
      <w:pPr>
        <w:pStyle w:val="ListParagraph"/>
        <w:ind w:left="0"/>
        <w:jc w:val="both"/>
        <w:rPr>
          <w:rFonts w:asciiTheme="minorHAnsi" w:hAnsiTheme="minorHAnsi" w:cstheme="minorHAnsi"/>
          <w:b/>
          <w:szCs w:val="24"/>
          <w:highlight w:val="yellow"/>
        </w:rPr>
      </w:pPr>
    </w:p>
    <w:p w14:paraId="190503E9" w14:textId="3CAC28DD" w:rsidR="004174FA" w:rsidRPr="0053209D" w:rsidRDefault="00C07210" w:rsidP="004174FA">
      <w:pPr>
        <w:pStyle w:val="ListParagraph"/>
        <w:numPr>
          <w:ilvl w:val="1"/>
          <w:numId w:val="3"/>
        </w:numPr>
        <w:jc w:val="both"/>
        <w:rPr>
          <w:rFonts w:asciiTheme="minorHAnsi" w:hAnsiTheme="minorHAnsi" w:cstheme="minorHAnsi"/>
          <w:bCs/>
          <w:szCs w:val="24"/>
        </w:rPr>
      </w:pPr>
      <w:r w:rsidRPr="0053209D">
        <w:rPr>
          <w:rFonts w:asciiTheme="minorHAnsi" w:hAnsiTheme="minorHAnsi" w:cstheme="minorHAnsi"/>
          <w:bCs/>
          <w:szCs w:val="24"/>
        </w:rPr>
        <w:t xml:space="preserve">At the end of </w:t>
      </w:r>
      <w:r w:rsidR="007851B3">
        <w:rPr>
          <w:rFonts w:asciiTheme="minorHAnsi" w:hAnsiTheme="minorHAnsi" w:cstheme="minorHAnsi"/>
          <w:bCs/>
          <w:szCs w:val="24"/>
        </w:rPr>
        <w:t xml:space="preserve">the </w:t>
      </w:r>
      <w:r w:rsidRPr="0053209D">
        <w:rPr>
          <w:rFonts w:asciiTheme="minorHAnsi" w:hAnsiTheme="minorHAnsi" w:cstheme="minorHAnsi"/>
          <w:szCs w:val="24"/>
        </w:rPr>
        <w:t>torque-frequency experiment,</w:t>
      </w:r>
      <w:r w:rsidR="00BF19AE" w:rsidRPr="0053209D">
        <w:rPr>
          <w:rFonts w:asciiTheme="minorHAnsi" w:hAnsiTheme="minorHAnsi" w:cstheme="minorHAnsi"/>
          <w:szCs w:val="24"/>
        </w:rPr>
        <w:t xml:space="preserve"> </w:t>
      </w:r>
      <w:r w:rsidR="007851B3">
        <w:rPr>
          <w:rFonts w:asciiTheme="minorHAnsi" w:hAnsiTheme="minorHAnsi" w:cstheme="minorHAnsi"/>
          <w:szCs w:val="24"/>
        </w:rPr>
        <w:t>perform a follow up twitch</w:t>
      </w:r>
      <w:r w:rsidR="004174FA" w:rsidRPr="0053209D">
        <w:rPr>
          <w:rFonts w:asciiTheme="minorHAnsi" w:hAnsiTheme="minorHAnsi" w:cstheme="minorHAnsi"/>
          <w:szCs w:val="24"/>
        </w:rPr>
        <w:t xml:space="preserve"> </w:t>
      </w:r>
      <w:r w:rsidR="004174FA" w:rsidRPr="0053209D">
        <w:rPr>
          <w:rFonts w:asciiTheme="minorHAnsi" w:hAnsiTheme="minorHAnsi" w:cstheme="minorHAnsi"/>
          <w:b/>
          <w:bCs/>
          <w:szCs w:val="24"/>
        </w:rPr>
        <w:t>[1]</w:t>
      </w:r>
      <w:r w:rsidR="00BF19AE" w:rsidRPr="0053209D">
        <w:rPr>
          <w:rFonts w:asciiTheme="minorHAnsi" w:hAnsiTheme="minorHAnsi" w:cstheme="minorHAnsi"/>
          <w:szCs w:val="24"/>
        </w:rPr>
        <w:t xml:space="preserve"> </w:t>
      </w:r>
      <w:r w:rsidR="004174FA" w:rsidRPr="0053209D">
        <w:rPr>
          <w:rFonts w:asciiTheme="minorHAnsi" w:hAnsiTheme="minorHAnsi" w:cstheme="minorHAnsi"/>
          <w:szCs w:val="24"/>
        </w:rPr>
        <w:t xml:space="preserve">and </w:t>
      </w:r>
      <w:r w:rsidR="00BF19AE" w:rsidRPr="0053209D">
        <w:rPr>
          <w:rFonts w:asciiTheme="minorHAnsi" w:hAnsiTheme="minorHAnsi" w:cstheme="minorHAnsi"/>
          <w:szCs w:val="24"/>
        </w:rPr>
        <w:t xml:space="preserve">compare </w:t>
      </w:r>
      <w:r w:rsidR="000F61D2">
        <w:rPr>
          <w:rFonts w:asciiTheme="minorHAnsi" w:hAnsiTheme="minorHAnsi" w:cstheme="minorHAnsi"/>
          <w:szCs w:val="24"/>
        </w:rPr>
        <w:t xml:space="preserve">the follow up twitch </w:t>
      </w:r>
      <w:r w:rsidR="00050308">
        <w:rPr>
          <w:rFonts w:asciiTheme="minorHAnsi" w:hAnsiTheme="minorHAnsi" w:cstheme="minorHAnsi"/>
          <w:szCs w:val="24"/>
        </w:rPr>
        <w:t>with</w:t>
      </w:r>
      <w:r w:rsidR="00BF19AE" w:rsidRPr="0053209D">
        <w:rPr>
          <w:rFonts w:asciiTheme="minorHAnsi" w:hAnsiTheme="minorHAnsi" w:cstheme="minorHAnsi"/>
          <w:szCs w:val="24"/>
        </w:rPr>
        <w:t xml:space="preserve"> </w:t>
      </w:r>
      <w:r w:rsidR="000F61D2">
        <w:rPr>
          <w:rFonts w:asciiTheme="minorHAnsi" w:hAnsiTheme="minorHAnsi" w:cstheme="minorHAnsi"/>
          <w:szCs w:val="24"/>
        </w:rPr>
        <w:t xml:space="preserve">the </w:t>
      </w:r>
      <w:r w:rsidR="00BF19AE" w:rsidRPr="0053209D">
        <w:rPr>
          <w:rFonts w:asciiTheme="minorHAnsi" w:hAnsiTheme="minorHAnsi" w:cstheme="minorHAnsi"/>
          <w:szCs w:val="24"/>
        </w:rPr>
        <w:t xml:space="preserve">initial peak twitch at the same current to assess </w:t>
      </w:r>
      <w:r w:rsidR="009D3EE8">
        <w:rPr>
          <w:rFonts w:asciiTheme="minorHAnsi" w:hAnsiTheme="minorHAnsi" w:cstheme="minorHAnsi"/>
          <w:szCs w:val="24"/>
        </w:rPr>
        <w:t>for</w:t>
      </w:r>
      <w:r w:rsidR="004174FA" w:rsidRPr="0053209D">
        <w:rPr>
          <w:rFonts w:asciiTheme="minorHAnsi" w:hAnsiTheme="minorHAnsi" w:cstheme="minorHAnsi"/>
          <w:szCs w:val="24"/>
        </w:rPr>
        <w:t xml:space="preserve"> </w:t>
      </w:r>
      <w:r w:rsidR="00BF19AE" w:rsidRPr="0053209D">
        <w:rPr>
          <w:rFonts w:asciiTheme="minorHAnsi" w:hAnsiTheme="minorHAnsi" w:cstheme="minorHAnsi"/>
          <w:szCs w:val="24"/>
        </w:rPr>
        <w:t>damage</w:t>
      </w:r>
      <w:r w:rsidR="004174FA" w:rsidRPr="0053209D">
        <w:rPr>
          <w:rFonts w:asciiTheme="minorHAnsi" w:hAnsiTheme="minorHAnsi" w:cstheme="minorHAnsi"/>
          <w:szCs w:val="24"/>
        </w:rPr>
        <w:t xml:space="preserve"> </w:t>
      </w:r>
      <w:r w:rsidR="000F61D2">
        <w:rPr>
          <w:rFonts w:asciiTheme="minorHAnsi" w:hAnsiTheme="minorHAnsi" w:cstheme="minorHAnsi"/>
          <w:szCs w:val="24"/>
        </w:rPr>
        <w:t>or fatigue</w:t>
      </w:r>
      <w:r w:rsidR="004174FA" w:rsidRPr="0053209D">
        <w:rPr>
          <w:rFonts w:asciiTheme="minorHAnsi" w:hAnsiTheme="minorHAnsi" w:cstheme="minorHAnsi"/>
          <w:szCs w:val="24"/>
        </w:rPr>
        <w:t xml:space="preserve"> </w:t>
      </w:r>
      <w:r w:rsidR="004174FA" w:rsidRPr="0053209D">
        <w:rPr>
          <w:rFonts w:asciiTheme="minorHAnsi" w:hAnsiTheme="minorHAnsi" w:cstheme="minorHAnsi"/>
          <w:b/>
          <w:bCs/>
          <w:szCs w:val="24"/>
        </w:rPr>
        <w:t>[2]</w:t>
      </w:r>
      <w:r w:rsidR="004174FA" w:rsidRPr="0053209D">
        <w:rPr>
          <w:rFonts w:asciiTheme="minorHAnsi" w:hAnsiTheme="minorHAnsi" w:cstheme="minorHAnsi"/>
          <w:szCs w:val="24"/>
        </w:rPr>
        <w:t>.</w:t>
      </w:r>
    </w:p>
    <w:p w14:paraId="3610EB1A" w14:textId="5253E9C2" w:rsidR="00BF19AE" w:rsidRPr="0053209D" w:rsidRDefault="00680C14" w:rsidP="004174FA">
      <w:pPr>
        <w:pStyle w:val="ListParagraph"/>
        <w:numPr>
          <w:ilvl w:val="2"/>
          <w:numId w:val="3"/>
        </w:numPr>
        <w:jc w:val="both"/>
        <w:rPr>
          <w:rFonts w:asciiTheme="minorHAnsi" w:hAnsiTheme="minorHAnsi" w:cstheme="minorHAnsi"/>
          <w:bCs/>
          <w:szCs w:val="24"/>
        </w:rPr>
      </w:pPr>
      <w:r>
        <w:rPr>
          <w:rFonts w:asciiTheme="minorHAnsi" w:hAnsiTheme="minorHAnsi" w:cstheme="minorHAnsi"/>
          <w:szCs w:val="24"/>
        </w:rPr>
        <w:t xml:space="preserve">SCREEN: </w:t>
      </w:r>
      <w:r w:rsidRPr="00C532C3">
        <w:rPr>
          <w:rFonts w:asciiTheme="minorHAnsi" w:hAnsiTheme="minorHAnsi" w:cstheme="minorHAnsi"/>
          <w:szCs w:val="24"/>
          <w:highlight w:val="yellow"/>
        </w:rPr>
        <w:t>To be provided by authors</w:t>
      </w:r>
      <w:r>
        <w:rPr>
          <w:rFonts w:asciiTheme="minorHAnsi" w:hAnsiTheme="minorHAnsi" w:cstheme="minorHAnsi"/>
          <w:szCs w:val="24"/>
        </w:rPr>
        <w:t>:</w:t>
      </w:r>
      <w:r>
        <w:rPr>
          <w:rFonts w:asciiTheme="minorHAnsi" w:hAnsiTheme="minorHAnsi" w:cstheme="minorHAnsi"/>
          <w:szCs w:val="24"/>
        </w:rPr>
        <w:t xml:space="preserve"> Twitch being delivered/measured</w:t>
      </w:r>
    </w:p>
    <w:p w14:paraId="6DBC7065" w14:textId="4304AE66" w:rsidR="004174FA" w:rsidRPr="0053209D" w:rsidRDefault="000F61D2" w:rsidP="004174FA">
      <w:pPr>
        <w:pStyle w:val="ListParagraph"/>
        <w:numPr>
          <w:ilvl w:val="2"/>
          <w:numId w:val="3"/>
        </w:numPr>
        <w:jc w:val="both"/>
        <w:rPr>
          <w:rFonts w:asciiTheme="minorHAnsi" w:hAnsiTheme="minorHAnsi" w:cstheme="minorHAnsi"/>
          <w:bCs/>
          <w:szCs w:val="24"/>
        </w:rPr>
      </w:pPr>
      <w:r>
        <w:rPr>
          <w:rFonts w:asciiTheme="minorHAnsi" w:hAnsiTheme="minorHAnsi" w:cstheme="minorHAnsi"/>
          <w:szCs w:val="24"/>
        </w:rPr>
        <w:t xml:space="preserve">SCREEN: </w:t>
      </w:r>
      <w:r w:rsidRPr="00C532C3">
        <w:rPr>
          <w:rFonts w:asciiTheme="minorHAnsi" w:hAnsiTheme="minorHAnsi" w:cstheme="minorHAnsi"/>
          <w:szCs w:val="24"/>
          <w:highlight w:val="yellow"/>
        </w:rPr>
        <w:t>To be provided by authors</w:t>
      </w:r>
      <w:r>
        <w:rPr>
          <w:rFonts w:asciiTheme="minorHAnsi" w:hAnsiTheme="minorHAnsi" w:cstheme="minorHAnsi"/>
          <w:szCs w:val="24"/>
        </w:rPr>
        <w:t>: Peaks being compared</w:t>
      </w:r>
    </w:p>
    <w:p w14:paraId="553F576A" w14:textId="72B8BB11" w:rsidR="00BF19AE" w:rsidRPr="0053209D" w:rsidRDefault="00BF19AE" w:rsidP="00BF19AE">
      <w:pPr>
        <w:pStyle w:val="ListParagraph"/>
        <w:ind w:left="0"/>
        <w:jc w:val="both"/>
        <w:rPr>
          <w:rFonts w:asciiTheme="minorHAnsi" w:hAnsiTheme="minorHAnsi" w:cstheme="minorHAnsi"/>
          <w:b/>
          <w:szCs w:val="24"/>
        </w:rPr>
      </w:pPr>
    </w:p>
    <w:p w14:paraId="45079BE2" w14:textId="00118176" w:rsidR="00583333" w:rsidRPr="00583333" w:rsidRDefault="000F61D2" w:rsidP="005D3758">
      <w:pPr>
        <w:pStyle w:val="ListParagraph"/>
        <w:numPr>
          <w:ilvl w:val="1"/>
          <w:numId w:val="3"/>
        </w:numPr>
        <w:jc w:val="both"/>
        <w:rPr>
          <w:rFonts w:asciiTheme="minorHAnsi" w:hAnsiTheme="minorHAnsi" w:cstheme="minorHAnsi"/>
          <w:bCs/>
          <w:szCs w:val="24"/>
        </w:rPr>
      </w:pPr>
      <w:r>
        <w:rPr>
          <w:rFonts w:asciiTheme="minorHAnsi" w:hAnsiTheme="minorHAnsi" w:cstheme="minorHAnsi"/>
          <w:bCs/>
          <w:szCs w:val="24"/>
        </w:rPr>
        <w:t>When all of the</w:t>
      </w:r>
      <w:r w:rsidR="005D3758" w:rsidRPr="0053209D">
        <w:rPr>
          <w:rFonts w:asciiTheme="minorHAnsi" w:hAnsiTheme="minorHAnsi" w:cstheme="minorHAnsi"/>
          <w:bCs/>
          <w:szCs w:val="24"/>
        </w:rPr>
        <w:t xml:space="preserve"> torque </w:t>
      </w:r>
      <w:r w:rsidR="005D3758" w:rsidRPr="0053209D">
        <w:rPr>
          <w:rFonts w:asciiTheme="minorHAnsi" w:hAnsiTheme="minorHAnsi" w:cstheme="minorHAnsi"/>
          <w:szCs w:val="24"/>
        </w:rPr>
        <w:t>measurements</w:t>
      </w:r>
      <w:r>
        <w:rPr>
          <w:rFonts w:asciiTheme="minorHAnsi" w:hAnsiTheme="minorHAnsi" w:cstheme="minorHAnsi"/>
          <w:szCs w:val="24"/>
        </w:rPr>
        <w:t xml:space="preserve"> have been </w:t>
      </w:r>
      <w:r w:rsidR="009D3EE8">
        <w:rPr>
          <w:rFonts w:asciiTheme="minorHAnsi" w:hAnsiTheme="minorHAnsi" w:cstheme="minorHAnsi"/>
          <w:szCs w:val="24"/>
        </w:rPr>
        <w:t>acquired</w:t>
      </w:r>
      <w:r w:rsidR="00050308">
        <w:rPr>
          <w:rFonts w:asciiTheme="minorHAnsi" w:hAnsiTheme="minorHAnsi" w:cstheme="minorHAnsi"/>
          <w:szCs w:val="24"/>
        </w:rPr>
        <w:t>,</w:t>
      </w:r>
      <w:r w:rsidR="005D3758" w:rsidRPr="0053209D">
        <w:rPr>
          <w:rFonts w:asciiTheme="minorHAnsi" w:hAnsiTheme="minorHAnsi" w:cstheme="minorHAnsi"/>
          <w:szCs w:val="24"/>
        </w:rPr>
        <w:t xml:space="preserve"> </w:t>
      </w:r>
      <w:r w:rsidR="00BF19AE" w:rsidRPr="0053209D">
        <w:rPr>
          <w:rFonts w:asciiTheme="minorHAnsi" w:hAnsiTheme="minorHAnsi" w:cstheme="minorHAnsi"/>
          <w:szCs w:val="24"/>
        </w:rPr>
        <w:t xml:space="preserve">gently remove </w:t>
      </w:r>
      <w:r w:rsidR="0053209D" w:rsidRPr="0053209D">
        <w:rPr>
          <w:rFonts w:asciiTheme="minorHAnsi" w:hAnsiTheme="minorHAnsi" w:cstheme="minorHAnsi"/>
          <w:szCs w:val="24"/>
        </w:rPr>
        <w:t xml:space="preserve">the </w:t>
      </w:r>
      <w:r w:rsidR="00BF19AE" w:rsidRPr="0053209D">
        <w:rPr>
          <w:rFonts w:asciiTheme="minorHAnsi" w:hAnsiTheme="minorHAnsi" w:cstheme="minorHAnsi"/>
          <w:szCs w:val="24"/>
        </w:rPr>
        <w:t xml:space="preserve">electrode probes and clamp </w:t>
      </w:r>
      <w:r w:rsidR="0053209D" w:rsidRPr="0053209D">
        <w:rPr>
          <w:rFonts w:asciiTheme="minorHAnsi" w:hAnsiTheme="minorHAnsi" w:cstheme="minorHAnsi"/>
          <w:szCs w:val="24"/>
        </w:rPr>
        <w:t>from</w:t>
      </w:r>
      <w:r w:rsidR="00BF19AE" w:rsidRPr="0053209D">
        <w:rPr>
          <w:rFonts w:asciiTheme="minorHAnsi" w:hAnsiTheme="minorHAnsi" w:cstheme="minorHAnsi"/>
          <w:szCs w:val="24"/>
        </w:rPr>
        <w:t xml:space="preserve"> </w:t>
      </w:r>
      <w:r>
        <w:rPr>
          <w:rFonts w:asciiTheme="minorHAnsi" w:hAnsiTheme="minorHAnsi" w:cstheme="minorHAnsi"/>
          <w:szCs w:val="24"/>
        </w:rPr>
        <w:t xml:space="preserve">the </w:t>
      </w:r>
      <w:r w:rsidR="00BF19AE" w:rsidRPr="0053209D">
        <w:rPr>
          <w:rFonts w:asciiTheme="minorHAnsi" w:hAnsiTheme="minorHAnsi" w:cstheme="minorHAnsi"/>
          <w:szCs w:val="24"/>
        </w:rPr>
        <w:t>knee</w:t>
      </w:r>
      <w:r w:rsidR="0053209D" w:rsidRPr="0053209D">
        <w:rPr>
          <w:rFonts w:asciiTheme="minorHAnsi" w:hAnsiTheme="minorHAnsi" w:cstheme="minorHAnsi"/>
          <w:szCs w:val="24"/>
        </w:rPr>
        <w:t xml:space="preserve"> </w:t>
      </w:r>
      <w:r w:rsidR="0053209D" w:rsidRPr="0053209D">
        <w:rPr>
          <w:rFonts w:asciiTheme="minorHAnsi" w:hAnsiTheme="minorHAnsi" w:cstheme="minorHAnsi"/>
          <w:b/>
          <w:bCs/>
          <w:szCs w:val="24"/>
        </w:rPr>
        <w:t>[1]</w:t>
      </w:r>
      <w:r w:rsidR="00583333">
        <w:rPr>
          <w:rFonts w:asciiTheme="minorHAnsi" w:hAnsiTheme="minorHAnsi" w:cstheme="minorHAnsi"/>
          <w:szCs w:val="24"/>
        </w:rPr>
        <w:t xml:space="preserve"> </w:t>
      </w:r>
      <w:r>
        <w:rPr>
          <w:rFonts w:asciiTheme="minorHAnsi" w:hAnsiTheme="minorHAnsi" w:cstheme="minorHAnsi"/>
          <w:szCs w:val="24"/>
        </w:rPr>
        <w:t>and place the mouse into a recovery cage on a heat pad with monitoring until full recumbency</w:t>
      </w:r>
      <w:r w:rsidR="00C532A9">
        <w:rPr>
          <w:rFonts w:asciiTheme="minorHAnsi" w:hAnsiTheme="minorHAnsi" w:cstheme="minorHAnsi"/>
          <w:szCs w:val="24"/>
        </w:rPr>
        <w:t xml:space="preserve"> </w:t>
      </w:r>
      <w:r w:rsidR="00C532A9" w:rsidRPr="00C532A9">
        <w:rPr>
          <w:rFonts w:asciiTheme="minorHAnsi" w:hAnsiTheme="minorHAnsi" w:cstheme="minorHAnsi"/>
          <w:b/>
          <w:bCs/>
          <w:szCs w:val="24"/>
        </w:rPr>
        <w:t>[2]</w:t>
      </w:r>
      <w:r w:rsidR="00C532A9">
        <w:rPr>
          <w:rFonts w:asciiTheme="minorHAnsi" w:hAnsiTheme="minorHAnsi" w:cstheme="minorHAnsi"/>
          <w:szCs w:val="24"/>
        </w:rPr>
        <w:t>.</w:t>
      </w:r>
    </w:p>
    <w:p w14:paraId="618F7948" w14:textId="0C3E632B" w:rsidR="0053209D" w:rsidRPr="0053209D" w:rsidRDefault="0053209D" w:rsidP="0053209D">
      <w:pPr>
        <w:pStyle w:val="ListParagraph"/>
        <w:numPr>
          <w:ilvl w:val="2"/>
          <w:numId w:val="3"/>
        </w:numPr>
        <w:jc w:val="both"/>
        <w:rPr>
          <w:rFonts w:asciiTheme="minorHAnsi" w:hAnsiTheme="minorHAnsi" w:cstheme="minorHAnsi"/>
          <w:bCs/>
          <w:szCs w:val="24"/>
        </w:rPr>
      </w:pPr>
      <w:r w:rsidRPr="0053209D">
        <w:rPr>
          <w:rFonts w:asciiTheme="minorHAnsi" w:hAnsiTheme="minorHAnsi" w:cstheme="minorHAnsi"/>
          <w:szCs w:val="24"/>
        </w:rPr>
        <w:t>Talent removing the probes and clamps</w:t>
      </w:r>
    </w:p>
    <w:p w14:paraId="0CAA023B" w14:textId="43A1966C" w:rsidR="0053209D" w:rsidRPr="0053209D" w:rsidRDefault="0053209D" w:rsidP="0053209D">
      <w:pPr>
        <w:pStyle w:val="ListParagraph"/>
        <w:numPr>
          <w:ilvl w:val="2"/>
          <w:numId w:val="3"/>
        </w:numPr>
        <w:jc w:val="both"/>
        <w:rPr>
          <w:rFonts w:asciiTheme="minorHAnsi" w:hAnsiTheme="minorHAnsi" w:cstheme="minorHAnsi"/>
          <w:b/>
          <w:szCs w:val="24"/>
        </w:rPr>
      </w:pPr>
      <w:r w:rsidRPr="0053209D">
        <w:rPr>
          <w:rFonts w:asciiTheme="minorHAnsi" w:eastAsia="SimSun" w:hAnsiTheme="minorHAnsi" w:cstheme="minorHAnsi"/>
          <w:szCs w:val="24"/>
        </w:rPr>
        <w:t xml:space="preserve">Talent placing mouse into cage </w:t>
      </w:r>
      <w:r w:rsidRPr="0053209D">
        <w:rPr>
          <w:rFonts w:asciiTheme="minorHAnsi" w:eastAsia="SimSun" w:hAnsiTheme="minorHAnsi" w:cstheme="minorHAnsi"/>
          <w:i/>
          <w:iCs/>
          <w:color w:val="548DD4" w:themeColor="text2" w:themeTint="99"/>
          <w:szCs w:val="24"/>
        </w:rPr>
        <w:t>Videographer: More Talent than mouse in shot</w:t>
      </w:r>
    </w:p>
    <w:p w14:paraId="3829D310" w14:textId="77777777" w:rsidR="00BF19AE" w:rsidRPr="00377E43" w:rsidRDefault="00BF19AE" w:rsidP="00BF19AE">
      <w:pPr>
        <w:pStyle w:val="ListParagraph"/>
        <w:ind w:left="0"/>
        <w:jc w:val="both"/>
        <w:rPr>
          <w:rFonts w:cs="Calibri"/>
          <w:bCs/>
          <w:szCs w:val="24"/>
          <w:highlight w:val="yellow"/>
        </w:rPr>
      </w:pPr>
    </w:p>
    <w:p w14:paraId="6168FB58" w14:textId="77777777" w:rsidR="009D3EE8" w:rsidRDefault="009D3EE8">
      <w:pPr>
        <w:rPr>
          <w:rFonts w:eastAsia="Times New Roman" w:cs="Calibri"/>
          <w:bCs/>
          <w:sz w:val="52"/>
          <w:szCs w:val="52"/>
        </w:rPr>
      </w:pPr>
      <w:r>
        <w:br w:type="page"/>
      </w:r>
    </w:p>
    <w:p w14:paraId="77FAA33D" w14:textId="33A87A4F"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B01906"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8E014E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w:t>
      </w:r>
      <w:r w:rsidR="00975722">
        <w:rPr>
          <w:rFonts w:asciiTheme="minorHAnsi" w:eastAsia="Times New Roman" w:hAnsiTheme="minorHAnsi" w:cstheme="minorHAnsi"/>
          <w:bCs/>
          <w:szCs w:val="24"/>
        </w:rPr>
        <w:t xml:space="preserve"> </w:t>
      </w:r>
      <w:r w:rsidR="00DC2637">
        <w:rPr>
          <w:rFonts w:asciiTheme="minorHAnsi" w:eastAsia="Times New Roman" w:hAnsiTheme="minorHAnsi" w:cstheme="minorHAnsi"/>
          <w:bCs/>
          <w:szCs w:val="24"/>
        </w:rPr>
        <w:t>214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400A50B" w:rsidR="00F22F5E" w:rsidRPr="00290EFB" w:rsidRDefault="00CE10F2" w:rsidP="00290EFB">
      <w:pPr>
        <w:pStyle w:val="ListParagraph"/>
        <w:numPr>
          <w:ilvl w:val="0"/>
          <w:numId w:val="3"/>
        </w:numPr>
        <w:jc w:val="both"/>
        <w:rPr>
          <w:rFonts w:cs="Calibri"/>
          <w:b/>
          <w:szCs w:val="24"/>
        </w:rPr>
      </w:pPr>
      <w:r w:rsidRPr="00290EFB">
        <w:rPr>
          <w:rFonts w:asciiTheme="minorHAnsi" w:hAnsiTheme="minorHAnsi" w:cstheme="minorHAnsi"/>
          <w:b/>
          <w:szCs w:val="24"/>
        </w:rPr>
        <w:t xml:space="preserve">Results: </w:t>
      </w:r>
      <w:r w:rsidR="00290EFB" w:rsidRPr="00290EFB">
        <w:rPr>
          <w:rFonts w:cs="Calibri"/>
          <w:b/>
          <w:iCs/>
          <w:szCs w:val="24"/>
        </w:rPr>
        <w:t xml:space="preserve">In </w:t>
      </w:r>
      <w:r w:rsidR="00141C67">
        <w:rPr>
          <w:rFonts w:cs="Calibri"/>
          <w:b/>
          <w:iCs/>
          <w:szCs w:val="24"/>
        </w:rPr>
        <w:t>V</w:t>
      </w:r>
      <w:r w:rsidR="00141C67" w:rsidRPr="00290EFB">
        <w:rPr>
          <w:rFonts w:cs="Calibri"/>
          <w:b/>
          <w:iCs/>
          <w:szCs w:val="24"/>
        </w:rPr>
        <w:t>ivo</w:t>
      </w:r>
      <w:r w:rsidR="00141C67" w:rsidRPr="00290EFB">
        <w:rPr>
          <w:rFonts w:cs="Calibri"/>
          <w:b/>
          <w:szCs w:val="24"/>
        </w:rPr>
        <w:t xml:space="preserve"> </w:t>
      </w:r>
      <w:r w:rsidR="00290EFB" w:rsidRPr="00290EFB">
        <w:rPr>
          <w:rFonts w:cs="Calibri"/>
          <w:b/>
          <w:szCs w:val="24"/>
        </w:rPr>
        <w:t>Measurement of Knee Extensor Muscle Function in Mice</w:t>
      </w:r>
    </w:p>
    <w:p w14:paraId="69CD0B9F" w14:textId="77777777" w:rsidR="00564B20" w:rsidRPr="00B07A3B" w:rsidRDefault="00564B20" w:rsidP="00564B20">
      <w:pPr>
        <w:pStyle w:val="ListParagraph"/>
        <w:spacing w:before="240"/>
        <w:ind w:left="360"/>
        <w:outlineLvl w:val="0"/>
        <w:rPr>
          <w:rFonts w:asciiTheme="minorHAnsi" w:hAnsiTheme="minorHAnsi" w:cstheme="minorHAnsi"/>
          <w:szCs w:val="24"/>
          <w:lang w:eastAsia="zh-TW"/>
        </w:rPr>
      </w:pPr>
    </w:p>
    <w:p w14:paraId="29D8E892" w14:textId="7586037C" w:rsidR="00770A04" w:rsidRPr="00770A04" w:rsidRDefault="00114EB9" w:rsidP="00770A04">
      <w:pPr>
        <w:pStyle w:val="ListParagraph"/>
        <w:numPr>
          <w:ilvl w:val="1"/>
          <w:numId w:val="3"/>
        </w:numPr>
        <w:jc w:val="both"/>
        <w:rPr>
          <w:rFonts w:cs="Calibri"/>
          <w:b/>
          <w:szCs w:val="24"/>
        </w:rPr>
      </w:pPr>
      <w:bookmarkStart w:id="1" w:name="_Hlk64881171"/>
      <w:r>
        <w:rPr>
          <w:rFonts w:cs="Calibri"/>
          <w:bCs/>
          <w:szCs w:val="24"/>
        </w:rPr>
        <w:t xml:space="preserve">In this representative analysis </w:t>
      </w:r>
      <w:r>
        <w:rPr>
          <w:rFonts w:cs="Calibri"/>
          <w:b/>
          <w:szCs w:val="24"/>
        </w:rPr>
        <w:t>[1]</w:t>
      </w:r>
      <w:r>
        <w:rPr>
          <w:rFonts w:cs="Calibri"/>
          <w:bCs/>
          <w:szCs w:val="24"/>
        </w:rPr>
        <w:t>, three isolated twitches were induced at the initial the</w:t>
      </w:r>
      <w:r w:rsidRPr="00770A04">
        <w:rPr>
          <w:rFonts w:cs="Calibri"/>
          <w:bCs/>
          <w:szCs w:val="24"/>
        </w:rPr>
        <w:t xml:space="preserve"> </w:t>
      </w:r>
      <w:r>
        <w:rPr>
          <w:rFonts w:cs="Calibri"/>
          <w:bCs/>
          <w:szCs w:val="24"/>
        </w:rPr>
        <w:t xml:space="preserve">current stimulation of 10 hertz </w:t>
      </w:r>
      <w:r>
        <w:rPr>
          <w:rFonts w:cs="Calibri"/>
          <w:b/>
          <w:szCs w:val="24"/>
        </w:rPr>
        <w:t>[2]</w:t>
      </w:r>
      <w:r>
        <w:rPr>
          <w:rFonts w:cs="Calibri"/>
          <w:bCs/>
          <w:szCs w:val="24"/>
        </w:rPr>
        <w:t xml:space="preserve">. Partial twitch fusion was observed at 40 hertz </w:t>
      </w:r>
      <w:r>
        <w:rPr>
          <w:rFonts w:cs="Calibri"/>
          <w:b/>
          <w:szCs w:val="24"/>
        </w:rPr>
        <w:t>[3]</w:t>
      </w:r>
      <w:r>
        <w:rPr>
          <w:rFonts w:cs="Calibri"/>
          <w:bCs/>
          <w:szCs w:val="24"/>
        </w:rPr>
        <w:t xml:space="preserve"> and </w:t>
      </w:r>
      <w:r w:rsidR="00770A04" w:rsidRPr="00770A04">
        <w:rPr>
          <w:rFonts w:cs="Calibri"/>
          <w:szCs w:val="24"/>
        </w:rPr>
        <w:t>the peak tetanic torque output</w:t>
      </w:r>
      <w:r w:rsidR="00770A04">
        <w:rPr>
          <w:rFonts w:cs="Calibri"/>
          <w:szCs w:val="24"/>
        </w:rPr>
        <w:t xml:space="preserve"> was achieved at 120</w:t>
      </w:r>
      <w:r>
        <w:rPr>
          <w:rFonts w:cs="Calibri"/>
          <w:szCs w:val="24"/>
        </w:rPr>
        <w:t>-180</w:t>
      </w:r>
      <w:r w:rsidR="00770A04">
        <w:rPr>
          <w:rFonts w:cs="Calibri"/>
          <w:szCs w:val="24"/>
        </w:rPr>
        <w:t xml:space="preserve"> </w:t>
      </w:r>
      <w:r>
        <w:rPr>
          <w:rFonts w:cs="Calibri"/>
          <w:szCs w:val="24"/>
        </w:rPr>
        <w:t xml:space="preserve">hertz </w:t>
      </w:r>
      <w:r w:rsidR="00770A04" w:rsidRPr="00770A04">
        <w:rPr>
          <w:rFonts w:cs="Calibri"/>
          <w:b/>
          <w:bCs/>
          <w:szCs w:val="24"/>
        </w:rPr>
        <w:t>[</w:t>
      </w:r>
      <w:r>
        <w:rPr>
          <w:rFonts w:cs="Calibri"/>
          <w:b/>
          <w:bCs/>
          <w:szCs w:val="24"/>
        </w:rPr>
        <w:t>4</w:t>
      </w:r>
      <w:r w:rsidR="00770A04" w:rsidRPr="00770A04">
        <w:rPr>
          <w:rFonts w:cs="Calibri"/>
          <w:b/>
          <w:bCs/>
          <w:szCs w:val="24"/>
        </w:rPr>
        <w:t>]</w:t>
      </w:r>
      <w:r w:rsidR="00770A04">
        <w:rPr>
          <w:rFonts w:cs="Calibri"/>
          <w:szCs w:val="24"/>
        </w:rPr>
        <w:t>.</w:t>
      </w:r>
    </w:p>
    <w:p w14:paraId="343F8254" w14:textId="2CE8F11C" w:rsidR="00114EB9" w:rsidRPr="007A7F71" w:rsidRDefault="00770A04" w:rsidP="00770A04">
      <w:pPr>
        <w:pStyle w:val="ListParagraph"/>
        <w:numPr>
          <w:ilvl w:val="2"/>
          <w:numId w:val="3"/>
        </w:numPr>
        <w:jc w:val="both"/>
        <w:rPr>
          <w:rFonts w:cs="Calibri"/>
          <w:b/>
          <w:szCs w:val="24"/>
        </w:rPr>
      </w:pPr>
      <w:r>
        <w:rPr>
          <w:rFonts w:cs="Calibri"/>
          <w:szCs w:val="24"/>
        </w:rPr>
        <w:t>LAB MEDIA: Figure</w:t>
      </w:r>
      <w:r w:rsidR="00114EB9">
        <w:rPr>
          <w:rFonts w:cs="Calibri"/>
          <w:szCs w:val="24"/>
        </w:rPr>
        <w:t>s</w:t>
      </w:r>
      <w:r>
        <w:rPr>
          <w:rFonts w:cs="Calibri"/>
          <w:szCs w:val="24"/>
        </w:rPr>
        <w:t xml:space="preserve"> 5</w:t>
      </w:r>
      <w:r w:rsidR="00114EB9">
        <w:rPr>
          <w:rFonts w:cs="Calibri"/>
          <w:szCs w:val="24"/>
        </w:rPr>
        <w:t>A-5</w:t>
      </w:r>
      <w:r>
        <w:rPr>
          <w:rFonts w:cs="Calibri"/>
          <w:szCs w:val="24"/>
        </w:rPr>
        <w:t xml:space="preserve">C </w:t>
      </w:r>
    </w:p>
    <w:p w14:paraId="090DB6EA" w14:textId="276CE481" w:rsidR="00770A04" w:rsidRPr="00607C95" w:rsidRDefault="00114EB9" w:rsidP="00770A04">
      <w:pPr>
        <w:pStyle w:val="ListParagraph"/>
        <w:numPr>
          <w:ilvl w:val="2"/>
          <w:numId w:val="3"/>
        </w:numPr>
        <w:jc w:val="both"/>
        <w:rPr>
          <w:rFonts w:cs="Calibri"/>
          <w:b/>
          <w:szCs w:val="24"/>
        </w:rPr>
      </w:pPr>
      <w:r>
        <w:rPr>
          <w:rFonts w:cs="Calibri"/>
          <w:szCs w:val="24"/>
        </w:rPr>
        <w:t xml:space="preserve">LAB MEDIA: Figures 5A-5C </w:t>
      </w:r>
      <w:r w:rsidR="00770A04" w:rsidRPr="00770A04">
        <w:rPr>
          <w:rFonts w:cs="Calibri"/>
          <w:i/>
          <w:iCs/>
          <w:color w:val="4F81BD" w:themeColor="accent1"/>
          <w:szCs w:val="24"/>
        </w:rPr>
        <w:t>Video Editor: please emphasize</w:t>
      </w:r>
      <w:r>
        <w:rPr>
          <w:rFonts w:cs="Calibri"/>
          <w:i/>
          <w:iCs/>
          <w:color w:val="4F81BD" w:themeColor="accent1"/>
          <w:szCs w:val="24"/>
        </w:rPr>
        <w:t xml:space="preserve"> three</w:t>
      </w:r>
      <w:r w:rsidR="00770A04" w:rsidRPr="00770A04">
        <w:rPr>
          <w:rFonts w:cs="Calibri"/>
          <w:i/>
          <w:iCs/>
          <w:color w:val="4F81BD" w:themeColor="accent1"/>
          <w:szCs w:val="24"/>
        </w:rPr>
        <w:t xml:space="preserve"> </w:t>
      </w:r>
      <w:r>
        <w:rPr>
          <w:rFonts w:cs="Calibri"/>
          <w:i/>
          <w:iCs/>
          <w:color w:val="4F81BD" w:themeColor="accent1"/>
          <w:szCs w:val="24"/>
        </w:rPr>
        <w:t xml:space="preserve">peaks in top </w:t>
      </w:r>
      <w:r w:rsidR="00770A04" w:rsidRPr="00770A04">
        <w:rPr>
          <w:rFonts w:cs="Calibri"/>
          <w:i/>
          <w:iCs/>
          <w:color w:val="4F81BD" w:themeColor="accent1"/>
          <w:szCs w:val="24"/>
        </w:rPr>
        <w:t>green</w:t>
      </w:r>
      <w:r>
        <w:rPr>
          <w:rFonts w:cs="Calibri"/>
          <w:i/>
          <w:iCs/>
          <w:color w:val="4F81BD" w:themeColor="accent1"/>
          <w:szCs w:val="24"/>
        </w:rPr>
        <w:t xml:space="preserve"> data</w:t>
      </w:r>
      <w:r w:rsidR="00770A04" w:rsidRPr="00770A04">
        <w:rPr>
          <w:rFonts w:cs="Calibri"/>
          <w:i/>
          <w:iCs/>
          <w:color w:val="4F81BD" w:themeColor="accent1"/>
          <w:szCs w:val="24"/>
        </w:rPr>
        <w:t xml:space="preserve"> line</w:t>
      </w:r>
      <w:r>
        <w:rPr>
          <w:rFonts w:cs="Calibri"/>
          <w:i/>
          <w:iCs/>
          <w:color w:val="4F81BD" w:themeColor="accent1"/>
          <w:szCs w:val="24"/>
        </w:rPr>
        <w:t xml:space="preserve"> in Figure 5A</w:t>
      </w:r>
    </w:p>
    <w:p w14:paraId="7D4810F2" w14:textId="34505DE2" w:rsidR="00114EB9" w:rsidRPr="00607C95" w:rsidRDefault="00114EB9" w:rsidP="00770A04">
      <w:pPr>
        <w:pStyle w:val="ListParagraph"/>
        <w:numPr>
          <w:ilvl w:val="2"/>
          <w:numId w:val="3"/>
        </w:numPr>
        <w:jc w:val="both"/>
        <w:rPr>
          <w:rFonts w:cs="Calibri"/>
          <w:b/>
          <w:szCs w:val="24"/>
        </w:rPr>
      </w:pPr>
      <w:r>
        <w:rPr>
          <w:rFonts w:cs="Calibri"/>
          <w:szCs w:val="24"/>
        </w:rPr>
        <w:t>LAB MEDIA: Figures 5A-5C</w:t>
      </w:r>
      <w:r w:rsidRPr="00114EB9">
        <w:rPr>
          <w:rFonts w:cs="Calibri"/>
          <w:i/>
          <w:iCs/>
          <w:color w:val="4F81BD" w:themeColor="accent1"/>
          <w:szCs w:val="24"/>
        </w:rPr>
        <w:t xml:space="preserve"> </w:t>
      </w:r>
      <w:r w:rsidRPr="00770A04">
        <w:rPr>
          <w:rFonts w:cs="Calibri"/>
          <w:i/>
          <w:iCs/>
          <w:color w:val="4F81BD" w:themeColor="accent1"/>
          <w:szCs w:val="24"/>
        </w:rPr>
        <w:t>Video Editor: please emphasize</w:t>
      </w:r>
      <w:r>
        <w:rPr>
          <w:rFonts w:cs="Calibri"/>
          <w:i/>
          <w:iCs/>
          <w:color w:val="4F81BD" w:themeColor="accent1"/>
          <w:szCs w:val="24"/>
        </w:rPr>
        <w:t xml:space="preserve"> peaks in top green data line in Figure 5B</w:t>
      </w:r>
    </w:p>
    <w:p w14:paraId="0A2E86CA" w14:textId="1EB963E4" w:rsidR="00114EB9" w:rsidRPr="00770A04" w:rsidRDefault="00114EB9" w:rsidP="00770A04">
      <w:pPr>
        <w:pStyle w:val="ListParagraph"/>
        <w:numPr>
          <w:ilvl w:val="2"/>
          <w:numId w:val="3"/>
        </w:numPr>
        <w:jc w:val="both"/>
        <w:rPr>
          <w:rFonts w:cs="Calibri"/>
          <w:b/>
          <w:szCs w:val="24"/>
        </w:rPr>
      </w:pPr>
      <w:r>
        <w:rPr>
          <w:rFonts w:cs="Calibri"/>
          <w:szCs w:val="24"/>
        </w:rPr>
        <w:t xml:space="preserve">LAB MEDIA: Figures 5A-5C </w:t>
      </w:r>
      <w:r w:rsidRPr="00770A04">
        <w:rPr>
          <w:rFonts w:cs="Calibri"/>
          <w:i/>
          <w:iCs/>
          <w:color w:val="4F81BD" w:themeColor="accent1"/>
          <w:szCs w:val="24"/>
        </w:rPr>
        <w:t>Video Editor: please emphasize</w:t>
      </w:r>
      <w:r>
        <w:rPr>
          <w:rFonts w:cs="Calibri"/>
          <w:i/>
          <w:iCs/>
          <w:color w:val="4F81BD" w:themeColor="accent1"/>
          <w:szCs w:val="24"/>
        </w:rPr>
        <w:t xml:space="preserve"> plateau in top green data line in Figure 5C</w:t>
      </w:r>
    </w:p>
    <w:p w14:paraId="0B4C33BC" w14:textId="5A0DF886" w:rsidR="00770A04" w:rsidRPr="00770A04" w:rsidRDefault="00770A04" w:rsidP="00770A04">
      <w:pPr>
        <w:pStyle w:val="ListParagraph"/>
        <w:ind w:left="907"/>
        <w:jc w:val="both"/>
        <w:rPr>
          <w:rFonts w:cs="Calibri"/>
          <w:b/>
          <w:szCs w:val="24"/>
        </w:rPr>
      </w:pPr>
    </w:p>
    <w:p w14:paraId="52E24B75" w14:textId="327C14B4" w:rsidR="00395684" w:rsidRPr="00564B20" w:rsidRDefault="00607C95" w:rsidP="00564B20">
      <w:pPr>
        <w:pStyle w:val="ListParagraph"/>
        <w:numPr>
          <w:ilvl w:val="1"/>
          <w:numId w:val="3"/>
        </w:numPr>
        <w:autoSpaceDE w:val="0"/>
        <w:autoSpaceDN w:val="0"/>
        <w:adjustRightInd w:val="0"/>
        <w:jc w:val="both"/>
        <w:rPr>
          <w:rFonts w:cs="Calibri"/>
          <w:szCs w:val="24"/>
          <w:lang w:val="en-IN"/>
        </w:rPr>
      </w:pPr>
      <w:r>
        <w:rPr>
          <w:rFonts w:asciiTheme="minorHAnsi" w:hAnsiTheme="minorHAnsi" w:cstheme="minorHAnsi"/>
          <w:szCs w:val="24"/>
        </w:rPr>
        <w:t>In this experiment,</w:t>
      </w:r>
      <w:r w:rsidRPr="00564B20">
        <w:rPr>
          <w:rFonts w:asciiTheme="minorHAnsi" w:hAnsiTheme="minorHAnsi" w:cstheme="minorHAnsi"/>
          <w:szCs w:val="24"/>
        </w:rPr>
        <w:t xml:space="preserve"> </w:t>
      </w:r>
      <w:r w:rsidR="00206492" w:rsidRPr="00F5337D">
        <w:rPr>
          <w:rFonts w:cs="Calibri"/>
          <w:szCs w:val="24"/>
        </w:rPr>
        <w:t>knee extension</w:t>
      </w:r>
      <w:r w:rsidR="00206492">
        <w:rPr>
          <w:rFonts w:cs="Calibri"/>
          <w:szCs w:val="24"/>
        </w:rPr>
        <w:t xml:space="preserve"> </w:t>
      </w:r>
      <w:r w:rsidR="00EC1366" w:rsidRPr="00564B20">
        <w:rPr>
          <w:rFonts w:cs="Calibri"/>
          <w:szCs w:val="24"/>
          <w:lang w:val="en-IN"/>
        </w:rPr>
        <w:t>torque-frequency curve</w:t>
      </w:r>
      <w:r>
        <w:rPr>
          <w:rFonts w:cs="Calibri"/>
          <w:szCs w:val="24"/>
          <w:lang w:val="en-IN"/>
        </w:rPr>
        <w:t xml:space="preserve">s were obtained for three mice at time zero and at two weeks after the initial assessment </w:t>
      </w:r>
      <w:r>
        <w:rPr>
          <w:rFonts w:cs="Calibri"/>
          <w:b/>
          <w:bCs/>
          <w:szCs w:val="24"/>
          <w:lang w:val="en-IN"/>
        </w:rPr>
        <w:t>[1]</w:t>
      </w:r>
      <w:r>
        <w:rPr>
          <w:rFonts w:cs="Calibri"/>
          <w:szCs w:val="24"/>
          <w:lang w:val="en-IN"/>
        </w:rPr>
        <w:t>.</w:t>
      </w:r>
      <w:r w:rsidR="00EC1366" w:rsidRPr="00564B20">
        <w:rPr>
          <w:rFonts w:cs="Calibri"/>
          <w:szCs w:val="24"/>
          <w:lang w:val="en-IN"/>
        </w:rPr>
        <w:t xml:space="preserve"> </w:t>
      </w:r>
      <w:r>
        <w:rPr>
          <w:rFonts w:cs="Calibri"/>
          <w:szCs w:val="24"/>
          <w:lang w:val="en-IN"/>
        </w:rPr>
        <w:t>As observed,</w:t>
      </w:r>
      <w:r w:rsidRPr="00564B20">
        <w:rPr>
          <w:rFonts w:cs="Calibri"/>
          <w:szCs w:val="24"/>
          <w:lang w:val="en-IN"/>
        </w:rPr>
        <w:t xml:space="preserve"> </w:t>
      </w:r>
      <w:r>
        <w:rPr>
          <w:rFonts w:cs="Calibri"/>
          <w:szCs w:val="24"/>
          <w:lang w:val="en-IN"/>
        </w:rPr>
        <w:t>the</w:t>
      </w:r>
      <w:r w:rsidRPr="00564B20">
        <w:rPr>
          <w:rFonts w:cs="Calibri"/>
          <w:szCs w:val="24"/>
          <w:lang w:val="en-IN"/>
        </w:rPr>
        <w:t xml:space="preserve"> </w:t>
      </w:r>
      <w:r w:rsidR="00EC1366" w:rsidRPr="00564B20">
        <w:rPr>
          <w:rFonts w:cs="Calibri"/>
          <w:szCs w:val="24"/>
          <w:lang w:val="en-IN"/>
        </w:rPr>
        <w:t xml:space="preserve">raw torque values </w:t>
      </w:r>
      <w:r w:rsidR="00EC1366" w:rsidRPr="00564B20">
        <w:rPr>
          <w:rFonts w:cs="Calibri"/>
          <w:b/>
          <w:bCs/>
          <w:szCs w:val="24"/>
          <w:lang w:val="en-IN"/>
        </w:rPr>
        <w:t>[</w:t>
      </w:r>
      <w:r>
        <w:rPr>
          <w:rFonts w:cs="Calibri"/>
          <w:b/>
          <w:bCs/>
          <w:szCs w:val="24"/>
          <w:lang w:val="en-IN"/>
        </w:rPr>
        <w:t>2</w:t>
      </w:r>
      <w:r w:rsidR="00EC1366" w:rsidRPr="00564B20">
        <w:rPr>
          <w:rFonts w:cs="Calibri"/>
          <w:b/>
          <w:bCs/>
          <w:szCs w:val="24"/>
          <w:lang w:val="en-IN"/>
        </w:rPr>
        <w:t>]</w:t>
      </w:r>
      <w:r w:rsidR="00EC1366" w:rsidRPr="00564B20">
        <w:rPr>
          <w:rFonts w:cs="Calibri"/>
          <w:szCs w:val="24"/>
          <w:lang w:val="en-IN"/>
        </w:rPr>
        <w:t xml:space="preserve"> and </w:t>
      </w:r>
      <w:r>
        <w:rPr>
          <w:rFonts w:cs="Calibri"/>
          <w:szCs w:val="24"/>
          <w:lang w:val="en-IN"/>
        </w:rPr>
        <w:t xml:space="preserve">the raw torque </w:t>
      </w:r>
      <w:r w:rsidR="00EC1366" w:rsidRPr="00564B20">
        <w:rPr>
          <w:rFonts w:cs="Calibri"/>
          <w:szCs w:val="24"/>
        </w:rPr>
        <w:t xml:space="preserve">values normalized to </w:t>
      </w:r>
      <w:r>
        <w:rPr>
          <w:rFonts w:cs="Calibri"/>
          <w:szCs w:val="24"/>
        </w:rPr>
        <w:t xml:space="preserve">the </w:t>
      </w:r>
      <w:r w:rsidR="00EC1366" w:rsidRPr="00564B20">
        <w:rPr>
          <w:rFonts w:cs="Calibri"/>
          <w:szCs w:val="24"/>
        </w:rPr>
        <w:t>mouse body</w:t>
      </w:r>
      <w:r>
        <w:rPr>
          <w:rFonts w:cs="Calibri"/>
          <w:szCs w:val="24"/>
        </w:rPr>
        <w:t xml:space="preserve"> weight</w:t>
      </w:r>
      <w:r w:rsidR="00EC1366" w:rsidRPr="00564B20">
        <w:rPr>
          <w:rFonts w:cs="Calibri"/>
          <w:szCs w:val="24"/>
        </w:rPr>
        <w:t xml:space="preserve"> </w:t>
      </w:r>
      <w:r>
        <w:rPr>
          <w:rFonts w:cs="Calibri"/>
          <w:b/>
          <w:bCs/>
          <w:szCs w:val="24"/>
        </w:rPr>
        <w:t xml:space="preserve">[3] </w:t>
      </w:r>
      <w:r>
        <w:rPr>
          <w:rFonts w:cs="Calibri"/>
          <w:szCs w:val="24"/>
        </w:rPr>
        <w:t>were statistically similar at both time points, confirming the reproducibility of the analysis</w:t>
      </w:r>
      <w:r w:rsidR="00EC1366" w:rsidRPr="00564B20">
        <w:rPr>
          <w:rFonts w:cs="Calibri"/>
          <w:szCs w:val="24"/>
        </w:rPr>
        <w:t xml:space="preserve"> </w:t>
      </w:r>
      <w:r w:rsidR="00EC1366" w:rsidRPr="00564B20">
        <w:rPr>
          <w:rFonts w:cs="Calibri"/>
          <w:b/>
          <w:bCs/>
          <w:szCs w:val="24"/>
        </w:rPr>
        <w:t>[</w:t>
      </w:r>
      <w:r>
        <w:rPr>
          <w:rFonts w:cs="Calibri"/>
          <w:b/>
          <w:bCs/>
          <w:szCs w:val="24"/>
        </w:rPr>
        <w:t>4</w:t>
      </w:r>
      <w:r w:rsidR="00EC1366" w:rsidRPr="00564B20">
        <w:rPr>
          <w:rFonts w:cs="Calibri"/>
          <w:b/>
          <w:bCs/>
          <w:szCs w:val="24"/>
        </w:rPr>
        <w:t>]</w:t>
      </w:r>
      <w:r w:rsidR="00EC1366" w:rsidRPr="00564B20">
        <w:rPr>
          <w:rFonts w:cs="Calibri"/>
          <w:szCs w:val="24"/>
        </w:rPr>
        <w:t>.</w:t>
      </w:r>
    </w:p>
    <w:p w14:paraId="531EB8F9" w14:textId="4D0136CE" w:rsidR="00607C95" w:rsidRDefault="00607C95" w:rsidP="00564B20">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6</w:t>
      </w:r>
    </w:p>
    <w:p w14:paraId="4E75A4CA" w14:textId="0B9089CD" w:rsidR="009D21B9" w:rsidRDefault="007B0FBB" w:rsidP="00564B20">
      <w:pPr>
        <w:pStyle w:val="ListParagraph"/>
        <w:numPr>
          <w:ilvl w:val="2"/>
          <w:numId w:val="3"/>
        </w:numPr>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564B20">
        <w:rPr>
          <w:rFonts w:asciiTheme="minorHAnsi" w:hAnsiTheme="minorHAnsi" w:cstheme="minorHAnsi"/>
          <w:szCs w:val="24"/>
        </w:rPr>
        <w:t xml:space="preserve"> Figure 6</w:t>
      </w:r>
      <w:r w:rsidR="00206492">
        <w:rPr>
          <w:rFonts w:asciiTheme="minorHAnsi" w:hAnsiTheme="minorHAnsi" w:cstheme="minorHAnsi"/>
          <w:szCs w:val="24"/>
        </w:rPr>
        <w:t xml:space="preserve"> </w:t>
      </w:r>
      <w:r w:rsidR="00206492" w:rsidRPr="00206492">
        <w:rPr>
          <w:rFonts w:asciiTheme="minorHAnsi" w:hAnsiTheme="minorHAnsi" w:cstheme="minorHAnsi"/>
          <w:i/>
          <w:iCs/>
          <w:color w:val="4F81BD" w:themeColor="accent1"/>
          <w:szCs w:val="24"/>
        </w:rPr>
        <w:t xml:space="preserve">Video editor: please emphasize </w:t>
      </w:r>
      <w:r w:rsidR="00607C95">
        <w:rPr>
          <w:rFonts w:asciiTheme="minorHAnsi" w:hAnsiTheme="minorHAnsi" w:cstheme="minorHAnsi"/>
          <w:i/>
          <w:iCs/>
          <w:color w:val="4F81BD" w:themeColor="accent1"/>
          <w:szCs w:val="24"/>
        </w:rPr>
        <w:t>Figure 6A</w:t>
      </w:r>
    </w:p>
    <w:p w14:paraId="6B5EE353" w14:textId="2E9DFEA2" w:rsidR="00564B20" w:rsidRPr="007A7F71" w:rsidRDefault="00564B20" w:rsidP="00564B20">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6</w:t>
      </w:r>
      <w:r w:rsidR="00206492" w:rsidRPr="00206492">
        <w:rPr>
          <w:rFonts w:asciiTheme="minorHAnsi" w:hAnsiTheme="minorHAnsi" w:cstheme="minorHAnsi"/>
          <w:i/>
          <w:iCs/>
          <w:color w:val="4F81BD" w:themeColor="accent1"/>
          <w:szCs w:val="24"/>
        </w:rPr>
        <w:t xml:space="preserve"> Video editor: please emphasize </w:t>
      </w:r>
      <w:r w:rsidR="00607C95">
        <w:rPr>
          <w:rFonts w:asciiTheme="minorHAnsi" w:hAnsiTheme="minorHAnsi" w:cstheme="minorHAnsi"/>
          <w:i/>
          <w:iCs/>
          <w:color w:val="4F81BD" w:themeColor="accent1"/>
          <w:szCs w:val="24"/>
        </w:rPr>
        <w:t>Figure 6B</w:t>
      </w:r>
    </w:p>
    <w:p w14:paraId="150FF86A" w14:textId="538DE845" w:rsidR="00607C95" w:rsidRPr="007A7F71" w:rsidRDefault="00607C95" w:rsidP="00564B20">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6</w:t>
      </w:r>
      <w:r w:rsidRPr="00607C95">
        <w:rPr>
          <w:rFonts w:asciiTheme="minorHAnsi" w:hAnsiTheme="minorHAnsi" w:cstheme="minorHAnsi"/>
          <w:i/>
          <w:iCs/>
          <w:color w:val="4F81BD" w:themeColor="accent1"/>
          <w:szCs w:val="24"/>
        </w:rPr>
        <w:t xml:space="preserve"> </w:t>
      </w:r>
      <w:r w:rsidRPr="00206492">
        <w:rPr>
          <w:rFonts w:asciiTheme="minorHAnsi" w:hAnsiTheme="minorHAnsi" w:cstheme="minorHAnsi"/>
          <w:i/>
          <w:iCs/>
          <w:color w:val="4F81BD" w:themeColor="accent1"/>
          <w:szCs w:val="24"/>
        </w:rPr>
        <w:t>Video editor: please emphasize</w:t>
      </w:r>
      <w:r>
        <w:rPr>
          <w:rFonts w:asciiTheme="minorHAnsi" w:hAnsiTheme="minorHAnsi" w:cstheme="minorHAnsi"/>
          <w:i/>
          <w:iCs/>
          <w:color w:val="4F81BD" w:themeColor="accent1"/>
          <w:szCs w:val="24"/>
        </w:rPr>
        <w:t xml:space="preserve"> both black data lines in both graphs or similar “mouse and mouse repeat data are same” animation</w:t>
      </w:r>
    </w:p>
    <w:p w14:paraId="0F540181" w14:textId="77777777" w:rsidR="00206492" w:rsidRPr="00206492" w:rsidRDefault="00206492" w:rsidP="00206492">
      <w:pPr>
        <w:spacing w:before="120"/>
        <w:jc w:val="both"/>
        <w:outlineLvl w:val="0"/>
        <w:rPr>
          <w:rFonts w:asciiTheme="minorHAnsi" w:hAnsiTheme="minorHAnsi" w:cstheme="minorHAnsi"/>
          <w:szCs w:val="24"/>
        </w:rPr>
      </w:pPr>
    </w:p>
    <w:p w14:paraId="03D3FAB3" w14:textId="4E297B2A" w:rsidR="006E22E7" w:rsidRDefault="00D61DE6" w:rsidP="00C61267">
      <w:pPr>
        <w:pStyle w:val="ListParagraph"/>
        <w:numPr>
          <w:ilvl w:val="1"/>
          <w:numId w:val="3"/>
        </w:numPr>
        <w:jc w:val="both"/>
        <w:rPr>
          <w:rFonts w:cs="Calibri"/>
          <w:szCs w:val="24"/>
        </w:rPr>
      </w:pPr>
      <w:r w:rsidRPr="00D61DE6">
        <w:rPr>
          <w:rFonts w:cs="Calibri"/>
          <w:szCs w:val="24"/>
        </w:rPr>
        <w:t>A</w:t>
      </w:r>
      <w:r w:rsidR="008B7168">
        <w:rPr>
          <w:rFonts w:cs="Calibri"/>
          <w:szCs w:val="24"/>
        </w:rPr>
        <w:t>s illustrated in this a</w:t>
      </w:r>
      <w:r w:rsidRPr="00D61DE6">
        <w:rPr>
          <w:rFonts w:cs="Calibri"/>
          <w:szCs w:val="24"/>
        </w:rPr>
        <w:t xml:space="preserve">rea under the curve </w:t>
      </w:r>
      <w:r w:rsidR="008B7168">
        <w:rPr>
          <w:rFonts w:cs="Calibri"/>
          <w:szCs w:val="24"/>
        </w:rPr>
        <w:t xml:space="preserve">analysis </w:t>
      </w:r>
      <w:r w:rsidRPr="00F5337D">
        <w:rPr>
          <w:rFonts w:cs="Calibri"/>
          <w:szCs w:val="24"/>
        </w:rPr>
        <w:t>using body weight</w:t>
      </w:r>
      <w:r w:rsidR="008B7168">
        <w:rPr>
          <w:rFonts w:cs="Calibri"/>
          <w:szCs w:val="24"/>
        </w:rPr>
        <w:t>-</w:t>
      </w:r>
      <w:r w:rsidRPr="00F5337D">
        <w:rPr>
          <w:rFonts w:cs="Calibri"/>
          <w:szCs w:val="24"/>
        </w:rPr>
        <w:t>normalized isometric torque data from complete torque-frequency experiments</w:t>
      </w:r>
      <w:r>
        <w:rPr>
          <w:rFonts w:cs="Calibri"/>
          <w:szCs w:val="24"/>
        </w:rPr>
        <w:t xml:space="preserve"> </w:t>
      </w:r>
      <w:r w:rsidR="00C61267" w:rsidRPr="006E22E7">
        <w:rPr>
          <w:rFonts w:cs="Calibri"/>
          <w:szCs w:val="24"/>
        </w:rPr>
        <w:t>for 4 separate mice</w:t>
      </w:r>
      <w:r w:rsidR="008B7168">
        <w:rPr>
          <w:rFonts w:cs="Calibri"/>
          <w:szCs w:val="24"/>
        </w:rPr>
        <w:t xml:space="preserve"> </w:t>
      </w:r>
      <w:r w:rsidR="008B7168">
        <w:rPr>
          <w:rFonts w:cs="Calibri"/>
          <w:b/>
          <w:bCs/>
          <w:szCs w:val="24"/>
        </w:rPr>
        <w:t>[1]</w:t>
      </w:r>
      <w:r w:rsidR="008B7168">
        <w:rPr>
          <w:rFonts w:cs="Calibri"/>
          <w:szCs w:val="24"/>
        </w:rPr>
        <w:t>,</w:t>
      </w:r>
      <w:r w:rsidR="006E22E7">
        <w:rPr>
          <w:rFonts w:cs="Calibri"/>
          <w:szCs w:val="24"/>
        </w:rPr>
        <w:t xml:space="preserve"> </w:t>
      </w:r>
      <w:r w:rsidR="008B7168">
        <w:rPr>
          <w:rFonts w:cs="Calibri"/>
          <w:szCs w:val="24"/>
        </w:rPr>
        <w:t xml:space="preserve">a </w:t>
      </w:r>
      <w:r w:rsidR="006E22E7">
        <w:rPr>
          <w:rFonts w:cs="Calibri"/>
          <w:szCs w:val="24"/>
        </w:rPr>
        <w:t xml:space="preserve">similar total torque </w:t>
      </w:r>
      <w:r w:rsidR="007A7F71">
        <w:rPr>
          <w:rFonts w:cs="Calibri"/>
          <w:szCs w:val="24"/>
        </w:rPr>
        <w:t>wa</w:t>
      </w:r>
      <w:r w:rsidR="008B7168">
        <w:rPr>
          <w:rFonts w:cs="Calibri"/>
          <w:szCs w:val="24"/>
        </w:rPr>
        <w:t xml:space="preserve">s </w:t>
      </w:r>
      <w:r w:rsidR="00DC2637">
        <w:rPr>
          <w:rFonts w:cs="Calibri"/>
          <w:szCs w:val="24"/>
        </w:rPr>
        <w:t xml:space="preserve">obtained </w:t>
      </w:r>
      <w:r w:rsidR="007A7F71">
        <w:rPr>
          <w:rFonts w:cs="Calibri"/>
          <w:szCs w:val="24"/>
        </w:rPr>
        <w:t>after</w:t>
      </w:r>
      <w:r w:rsidR="008B7168">
        <w:rPr>
          <w:rFonts w:cs="Calibri"/>
          <w:szCs w:val="24"/>
        </w:rPr>
        <w:t xml:space="preserve"> repeat</w:t>
      </w:r>
      <w:r w:rsidR="00DC2637">
        <w:rPr>
          <w:rFonts w:cs="Calibri"/>
          <w:szCs w:val="24"/>
        </w:rPr>
        <w:t>ed</w:t>
      </w:r>
      <w:r w:rsidR="008B7168">
        <w:rPr>
          <w:rFonts w:cs="Calibri"/>
          <w:szCs w:val="24"/>
        </w:rPr>
        <w:t xml:space="preserve"> </w:t>
      </w:r>
      <w:r w:rsidR="007A7F71">
        <w:rPr>
          <w:rFonts w:cs="Calibri"/>
          <w:szCs w:val="24"/>
        </w:rPr>
        <w:t>analyses</w:t>
      </w:r>
      <w:r w:rsidR="008B7168">
        <w:rPr>
          <w:rFonts w:cs="Calibri"/>
          <w:szCs w:val="24"/>
        </w:rPr>
        <w:t xml:space="preserve"> within the same mice</w:t>
      </w:r>
      <w:r w:rsidR="006E22E7">
        <w:rPr>
          <w:rFonts w:cs="Calibri"/>
          <w:szCs w:val="24"/>
        </w:rPr>
        <w:t xml:space="preserve"> </w:t>
      </w:r>
      <w:r w:rsidR="006E22E7" w:rsidRPr="006E22E7">
        <w:rPr>
          <w:rFonts w:cs="Calibri"/>
          <w:b/>
          <w:bCs/>
          <w:szCs w:val="24"/>
        </w:rPr>
        <w:t>[1]</w:t>
      </w:r>
      <w:r w:rsidR="006E22E7">
        <w:rPr>
          <w:rFonts w:cs="Calibri"/>
          <w:szCs w:val="24"/>
        </w:rPr>
        <w:t>.</w:t>
      </w:r>
    </w:p>
    <w:p w14:paraId="64E223B0" w14:textId="2E49B70D" w:rsidR="008B7168" w:rsidRDefault="008B7168" w:rsidP="006E22E7">
      <w:pPr>
        <w:pStyle w:val="ListParagraph"/>
        <w:numPr>
          <w:ilvl w:val="2"/>
          <w:numId w:val="3"/>
        </w:numPr>
        <w:jc w:val="both"/>
        <w:rPr>
          <w:rFonts w:cs="Calibri"/>
          <w:szCs w:val="24"/>
        </w:rPr>
      </w:pPr>
      <w:r>
        <w:rPr>
          <w:rFonts w:cs="Calibri"/>
          <w:szCs w:val="24"/>
        </w:rPr>
        <w:t>LAB MEDIA: Figure 7A</w:t>
      </w:r>
    </w:p>
    <w:p w14:paraId="563C2AD9" w14:textId="5812D0D3" w:rsidR="006E22E7" w:rsidRDefault="006E22E7" w:rsidP="006E22E7">
      <w:pPr>
        <w:pStyle w:val="ListParagraph"/>
        <w:numPr>
          <w:ilvl w:val="2"/>
          <w:numId w:val="3"/>
        </w:numPr>
        <w:jc w:val="both"/>
        <w:rPr>
          <w:rFonts w:cs="Calibri"/>
          <w:szCs w:val="24"/>
        </w:rPr>
      </w:pPr>
      <w:r>
        <w:rPr>
          <w:rFonts w:cs="Calibri"/>
          <w:szCs w:val="24"/>
        </w:rPr>
        <w:t xml:space="preserve">LAB MEDIA: Figure 7A </w:t>
      </w:r>
      <w:r w:rsidRPr="006E22E7">
        <w:rPr>
          <w:rFonts w:cs="Calibri"/>
          <w:i/>
          <w:iCs/>
          <w:color w:val="4F81BD" w:themeColor="accent1"/>
          <w:szCs w:val="24"/>
        </w:rPr>
        <w:t xml:space="preserve">Video Editor: please emphasize </w:t>
      </w:r>
      <w:r w:rsidR="002301DD">
        <w:rPr>
          <w:rFonts w:cs="Calibri"/>
          <w:i/>
          <w:iCs/>
          <w:color w:val="4F81BD" w:themeColor="accent1"/>
          <w:szCs w:val="24"/>
        </w:rPr>
        <w:t xml:space="preserve">individual </w:t>
      </w:r>
      <w:r w:rsidRPr="006E22E7">
        <w:rPr>
          <w:rFonts w:cs="Calibri"/>
          <w:i/>
          <w:iCs/>
          <w:color w:val="4F81BD" w:themeColor="accent1"/>
          <w:szCs w:val="24"/>
        </w:rPr>
        <w:t>bar from graph</w:t>
      </w:r>
      <w:r w:rsidR="002301DD">
        <w:rPr>
          <w:rFonts w:cs="Calibri"/>
          <w:i/>
          <w:iCs/>
          <w:color w:val="4F81BD" w:themeColor="accent1"/>
          <w:szCs w:val="24"/>
        </w:rPr>
        <w:t xml:space="preserve"> for individual mouse</w:t>
      </w:r>
    </w:p>
    <w:p w14:paraId="52F8F550" w14:textId="77777777" w:rsidR="00D61DE6" w:rsidRDefault="00D61DE6" w:rsidP="00C61267">
      <w:pPr>
        <w:jc w:val="both"/>
        <w:rPr>
          <w:rFonts w:cs="Calibri"/>
          <w:szCs w:val="24"/>
        </w:rPr>
      </w:pPr>
    </w:p>
    <w:p w14:paraId="1A5FB818" w14:textId="4029A0C8" w:rsidR="006E22E7" w:rsidRDefault="008B7168" w:rsidP="00653C27">
      <w:pPr>
        <w:pStyle w:val="ListParagraph"/>
        <w:numPr>
          <w:ilvl w:val="1"/>
          <w:numId w:val="3"/>
        </w:numPr>
        <w:jc w:val="both"/>
        <w:rPr>
          <w:rFonts w:cs="Calibri"/>
          <w:szCs w:val="24"/>
        </w:rPr>
      </w:pPr>
      <w:r w:rsidRPr="00F5337D">
        <w:rPr>
          <w:rFonts w:cs="Calibri"/>
          <w:szCs w:val="24"/>
        </w:rPr>
        <w:lastRenderedPageBreak/>
        <w:t xml:space="preserve">The peak tetanic torque output </w:t>
      </w:r>
      <w:r>
        <w:rPr>
          <w:rFonts w:cs="Calibri"/>
          <w:b/>
          <w:bCs/>
          <w:szCs w:val="24"/>
        </w:rPr>
        <w:t xml:space="preserve">[1] </w:t>
      </w:r>
      <w:r>
        <w:rPr>
          <w:rFonts w:cs="Calibri"/>
          <w:szCs w:val="24"/>
        </w:rPr>
        <w:t>also demonstrate</w:t>
      </w:r>
      <w:r w:rsidR="007A7F71">
        <w:rPr>
          <w:rFonts w:cs="Calibri"/>
          <w:szCs w:val="24"/>
        </w:rPr>
        <w:t>d</w:t>
      </w:r>
      <w:r>
        <w:rPr>
          <w:rFonts w:cs="Calibri"/>
          <w:szCs w:val="24"/>
        </w:rPr>
        <w:t xml:space="preserve"> minimal variability within </w:t>
      </w:r>
      <w:r w:rsidR="007A7F71">
        <w:rPr>
          <w:rFonts w:cs="Calibri"/>
          <w:szCs w:val="24"/>
        </w:rPr>
        <w:t>each</w:t>
      </w:r>
      <w:r>
        <w:rPr>
          <w:rFonts w:cs="Calibri"/>
          <w:szCs w:val="24"/>
        </w:rPr>
        <w:t xml:space="preserve"> animal</w:t>
      </w:r>
      <w:r w:rsidRPr="00F5337D">
        <w:rPr>
          <w:rFonts w:cs="Calibri"/>
          <w:szCs w:val="24"/>
        </w:rPr>
        <w:t xml:space="preserve"> </w:t>
      </w:r>
      <w:r w:rsidR="00D8565A" w:rsidRPr="00D8565A">
        <w:rPr>
          <w:rFonts w:cs="Calibri"/>
          <w:b/>
          <w:bCs/>
          <w:szCs w:val="24"/>
        </w:rPr>
        <w:t>[</w:t>
      </w:r>
      <w:r>
        <w:rPr>
          <w:rFonts w:cs="Calibri"/>
          <w:b/>
          <w:bCs/>
          <w:szCs w:val="24"/>
        </w:rPr>
        <w:t>2</w:t>
      </w:r>
      <w:r w:rsidR="00D8565A" w:rsidRPr="00D8565A">
        <w:rPr>
          <w:rFonts w:cs="Calibri"/>
          <w:b/>
          <w:bCs/>
          <w:szCs w:val="24"/>
        </w:rPr>
        <w:t>]</w:t>
      </w:r>
      <w:r w:rsidR="00D8565A">
        <w:rPr>
          <w:rFonts w:cs="Calibri"/>
          <w:szCs w:val="24"/>
        </w:rPr>
        <w:t>.</w:t>
      </w:r>
    </w:p>
    <w:p w14:paraId="7334F8DD" w14:textId="36269AD9" w:rsidR="008B7168" w:rsidRDefault="008B7168" w:rsidP="002301DD">
      <w:pPr>
        <w:pStyle w:val="ListParagraph"/>
        <w:numPr>
          <w:ilvl w:val="2"/>
          <w:numId w:val="3"/>
        </w:numPr>
        <w:jc w:val="both"/>
        <w:rPr>
          <w:rFonts w:cs="Calibri"/>
          <w:szCs w:val="24"/>
        </w:rPr>
      </w:pPr>
      <w:r>
        <w:rPr>
          <w:rFonts w:cs="Calibri"/>
          <w:szCs w:val="24"/>
        </w:rPr>
        <w:t>LAB MEDIA: Figure 7B</w:t>
      </w:r>
    </w:p>
    <w:p w14:paraId="2BB94C25" w14:textId="7C0F54CB" w:rsidR="002301DD" w:rsidRDefault="00D8565A" w:rsidP="002301DD">
      <w:pPr>
        <w:pStyle w:val="ListParagraph"/>
        <w:numPr>
          <w:ilvl w:val="2"/>
          <w:numId w:val="3"/>
        </w:numPr>
        <w:jc w:val="both"/>
        <w:rPr>
          <w:rFonts w:cs="Calibri"/>
          <w:szCs w:val="24"/>
        </w:rPr>
      </w:pPr>
      <w:r w:rsidRPr="002301DD">
        <w:rPr>
          <w:rFonts w:cs="Calibri"/>
          <w:szCs w:val="24"/>
        </w:rPr>
        <w:t xml:space="preserve">LAB MEDIA: Figure 7B </w:t>
      </w:r>
      <w:r w:rsidRPr="002301DD">
        <w:rPr>
          <w:rFonts w:cs="Calibri"/>
          <w:i/>
          <w:iCs/>
          <w:color w:val="4F81BD" w:themeColor="accent1"/>
          <w:szCs w:val="24"/>
        </w:rPr>
        <w:t xml:space="preserve">Video Editor: </w:t>
      </w:r>
      <w:r w:rsidR="002301DD" w:rsidRPr="006E22E7">
        <w:rPr>
          <w:rFonts w:cs="Calibri"/>
          <w:i/>
          <w:iCs/>
          <w:color w:val="4F81BD" w:themeColor="accent1"/>
          <w:szCs w:val="24"/>
        </w:rPr>
        <w:t xml:space="preserve">please emphasize </w:t>
      </w:r>
      <w:r w:rsidR="002301DD">
        <w:rPr>
          <w:rFonts w:cs="Calibri"/>
          <w:i/>
          <w:iCs/>
          <w:color w:val="4F81BD" w:themeColor="accent1"/>
          <w:szCs w:val="24"/>
        </w:rPr>
        <w:t xml:space="preserve">individual </w:t>
      </w:r>
      <w:r w:rsidR="002301DD" w:rsidRPr="006E22E7">
        <w:rPr>
          <w:rFonts w:cs="Calibri"/>
          <w:i/>
          <w:iCs/>
          <w:color w:val="4F81BD" w:themeColor="accent1"/>
          <w:szCs w:val="24"/>
        </w:rPr>
        <w:t>bar from graph</w:t>
      </w:r>
      <w:r w:rsidR="002301DD">
        <w:rPr>
          <w:rFonts w:cs="Calibri"/>
          <w:i/>
          <w:iCs/>
          <w:color w:val="4F81BD" w:themeColor="accent1"/>
          <w:szCs w:val="24"/>
        </w:rPr>
        <w:t xml:space="preserve"> for individual mouse</w:t>
      </w:r>
    </w:p>
    <w:p w14:paraId="51DDC502" w14:textId="3F54D81A" w:rsidR="002301DD" w:rsidRPr="00CA2E48" w:rsidRDefault="002301DD" w:rsidP="00CA2E48">
      <w:pPr>
        <w:jc w:val="both"/>
        <w:rPr>
          <w:rFonts w:cs="Calibri"/>
          <w:szCs w:val="24"/>
        </w:rPr>
      </w:pPr>
    </w:p>
    <w:p w14:paraId="3D1C3C4C" w14:textId="07310D32" w:rsidR="00FA00E1" w:rsidRDefault="007A7F71" w:rsidP="002301DD">
      <w:pPr>
        <w:pStyle w:val="ListParagraph"/>
        <w:numPr>
          <w:ilvl w:val="1"/>
          <w:numId w:val="3"/>
        </w:numPr>
        <w:jc w:val="both"/>
        <w:rPr>
          <w:rFonts w:cs="Calibri"/>
          <w:szCs w:val="24"/>
        </w:rPr>
      </w:pPr>
      <w:r>
        <w:rPr>
          <w:rFonts w:cs="Calibri"/>
          <w:szCs w:val="24"/>
        </w:rPr>
        <w:t>The k</w:t>
      </w:r>
      <w:r w:rsidR="002301DD" w:rsidRPr="002301DD">
        <w:rPr>
          <w:rFonts w:cs="Calibri"/>
          <w:szCs w:val="24"/>
        </w:rPr>
        <w:t xml:space="preserve">nee extensor peak tetanic torque protocol is a useful </w:t>
      </w:r>
      <w:r w:rsidR="00DC2637">
        <w:rPr>
          <w:rFonts w:cs="Calibri"/>
          <w:szCs w:val="24"/>
        </w:rPr>
        <w:t xml:space="preserve">tool </w:t>
      </w:r>
      <w:r w:rsidR="0086554C">
        <w:rPr>
          <w:rFonts w:cs="Calibri"/>
          <w:szCs w:val="24"/>
        </w:rPr>
        <w:t>for</w:t>
      </w:r>
      <w:r w:rsidR="0086554C" w:rsidRPr="002301DD">
        <w:rPr>
          <w:rFonts w:cs="Calibri"/>
          <w:szCs w:val="24"/>
        </w:rPr>
        <w:t xml:space="preserve"> </w:t>
      </w:r>
      <w:r w:rsidR="002301DD" w:rsidRPr="002301DD">
        <w:rPr>
          <w:rFonts w:cs="Calibri"/>
          <w:szCs w:val="24"/>
        </w:rPr>
        <w:t>detect</w:t>
      </w:r>
      <w:r w:rsidR="002301DD">
        <w:rPr>
          <w:rFonts w:cs="Calibri"/>
          <w:szCs w:val="24"/>
        </w:rPr>
        <w:t>ing</w:t>
      </w:r>
      <w:r w:rsidR="002301DD" w:rsidRPr="002301DD">
        <w:rPr>
          <w:rFonts w:cs="Calibri"/>
          <w:szCs w:val="24"/>
        </w:rPr>
        <w:t xml:space="preserve"> strength differences in multiple mouse models</w:t>
      </w:r>
      <w:r w:rsidR="002301DD">
        <w:rPr>
          <w:rFonts w:cs="Calibri"/>
          <w:szCs w:val="24"/>
        </w:rPr>
        <w:t xml:space="preserve"> </w:t>
      </w:r>
      <w:r w:rsidR="002301DD" w:rsidRPr="002301DD">
        <w:rPr>
          <w:rFonts w:cs="Calibri"/>
          <w:b/>
          <w:bCs/>
          <w:szCs w:val="24"/>
        </w:rPr>
        <w:t>[1]</w:t>
      </w:r>
      <w:r w:rsidR="002301DD">
        <w:rPr>
          <w:rFonts w:cs="Calibri"/>
          <w:szCs w:val="24"/>
        </w:rPr>
        <w:t xml:space="preserve">. </w:t>
      </w:r>
      <w:r w:rsidR="00DC2637">
        <w:rPr>
          <w:rFonts w:cs="Calibri"/>
          <w:szCs w:val="24"/>
        </w:rPr>
        <w:t>For example, in</w:t>
      </w:r>
      <w:r w:rsidR="0086554C">
        <w:rPr>
          <w:rFonts w:cs="Calibri"/>
          <w:szCs w:val="24"/>
        </w:rPr>
        <w:t xml:space="preserve"> this analysis, a s</w:t>
      </w:r>
      <w:r w:rsidR="0086554C" w:rsidRPr="002301DD">
        <w:rPr>
          <w:rFonts w:cs="Calibri"/>
          <w:szCs w:val="24"/>
        </w:rPr>
        <w:t xml:space="preserve">tark </w:t>
      </w:r>
      <w:r w:rsidR="00FA00E1" w:rsidRPr="002301DD">
        <w:rPr>
          <w:rFonts w:cs="Calibri"/>
          <w:szCs w:val="24"/>
        </w:rPr>
        <w:t>contrast between</w:t>
      </w:r>
      <w:r w:rsidR="0086554C">
        <w:rPr>
          <w:rFonts w:cs="Calibri"/>
          <w:szCs w:val="24"/>
        </w:rPr>
        <w:t xml:space="preserve"> the</w:t>
      </w:r>
      <w:r w:rsidR="00FA00E1" w:rsidRPr="002301DD">
        <w:rPr>
          <w:rFonts w:cs="Calibri"/>
          <w:szCs w:val="24"/>
        </w:rPr>
        <w:t xml:space="preserve"> knee extensor strength in a non-injured </w:t>
      </w:r>
      <w:r w:rsidR="0086554C">
        <w:rPr>
          <w:rFonts w:cs="Calibri"/>
          <w:szCs w:val="24"/>
        </w:rPr>
        <w:t>wild type</w:t>
      </w:r>
      <w:r w:rsidR="00FA00E1" w:rsidRPr="002301DD">
        <w:rPr>
          <w:rFonts w:cs="Calibri"/>
          <w:szCs w:val="24"/>
        </w:rPr>
        <w:t xml:space="preserve"> mouse </w:t>
      </w:r>
      <w:r w:rsidR="00FA00E1" w:rsidRPr="002301DD">
        <w:rPr>
          <w:rFonts w:cs="Calibri"/>
          <w:b/>
          <w:bCs/>
          <w:szCs w:val="24"/>
        </w:rPr>
        <w:t>[</w:t>
      </w:r>
      <w:r w:rsidR="00975722">
        <w:rPr>
          <w:rFonts w:cs="Calibri"/>
          <w:b/>
          <w:bCs/>
          <w:szCs w:val="24"/>
        </w:rPr>
        <w:t>2</w:t>
      </w:r>
      <w:r w:rsidR="00FA00E1" w:rsidRPr="002301DD">
        <w:rPr>
          <w:rFonts w:cs="Calibri"/>
          <w:b/>
          <w:bCs/>
          <w:szCs w:val="24"/>
        </w:rPr>
        <w:t>]</w:t>
      </w:r>
      <w:r w:rsidR="00FA00E1" w:rsidRPr="002301DD">
        <w:rPr>
          <w:rFonts w:cs="Calibri"/>
          <w:szCs w:val="24"/>
        </w:rPr>
        <w:t xml:space="preserve"> and a transgenic mouse model of supraphysiological hypertrophy </w:t>
      </w:r>
      <w:r w:rsidR="0086554C">
        <w:rPr>
          <w:rFonts w:cs="Calibri"/>
          <w:szCs w:val="24"/>
        </w:rPr>
        <w:t xml:space="preserve">can be observed </w:t>
      </w:r>
      <w:r w:rsidR="00FA00E1" w:rsidRPr="002301DD">
        <w:rPr>
          <w:rFonts w:cs="Calibri"/>
          <w:b/>
          <w:bCs/>
          <w:szCs w:val="24"/>
        </w:rPr>
        <w:t>[</w:t>
      </w:r>
      <w:r w:rsidR="00975722">
        <w:rPr>
          <w:rFonts w:cs="Calibri"/>
          <w:b/>
          <w:bCs/>
          <w:szCs w:val="24"/>
        </w:rPr>
        <w:t>3</w:t>
      </w:r>
      <w:r w:rsidR="00FA00E1" w:rsidRPr="002301DD">
        <w:rPr>
          <w:rFonts w:cs="Calibri"/>
          <w:b/>
          <w:bCs/>
          <w:szCs w:val="24"/>
        </w:rPr>
        <w:t>]</w:t>
      </w:r>
      <w:r w:rsidR="00FA00E1" w:rsidRPr="002301DD">
        <w:rPr>
          <w:rFonts w:cs="Calibri"/>
          <w:szCs w:val="24"/>
        </w:rPr>
        <w:t>.</w:t>
      </w:r>
    </w:p>
    <w:p w14:paraId="58D016D1" w14:textId="18F1DAEC" w:rsidR="002301DD" w:rsidRPr="002301DD" w:rsidRDefault="002301DD" w:rsidP="002301DD">
      <w:pPr>
        <w:pStyle w:val="ListParagraph"/>
        <w:numPr>
          <w:ilvl w:val="2"/>
          <w:numId w:val="3"/>
        </w:numPr>
        <w:jc w:val="both"/>
        <w:rPr>
          <w:rFonts w:cs="Calibri"/>
          <w:szCs w:val="24"/>
        </w:rPr>
      </w:pPr>
      <w:r>
        <w:rPr>
          <w:rFonts w:cs="Calibri"/>
          <w:szCs w:val="24"/>
        </w:rPr>
        <w:t>LAB MEDIA: Figure 8</w:t>
      </w:r>
    </w:p>
    <w:p w14:paraId="3DAD3A60" w14:textId="73015C02" w:rsidR="00FA00E1" w:rsidRPr="00FA00E1" w:rsidRDefault="00FA00E1" w:rsidP="00FA00E1">
      <w:pPr>
        <w:pStyle w:val="ListParagraph"/>
        <w:numPr>
          <w:ilvl w:val="2"/>
          <w:numId w:val="3"/>
        </w:numPr>
        <w:jc w:val="both"/>
        <w:rPr>
          <w:rFonts w:cs="Calibri"/>
          <w:szCs w:val="24"/>
        </w:rPr>
      </w:pPr>
      <w:r>
        <w:rPr>
          <w:rFonts w:cs="Calibri"/>
          <w:szCs w:val="24"/>
        </w:rPr>
        <w:t xml:space="preserve">LAB MEDIA: Figure 8 </w:t>
      </w:r>
      <w:r w:rsidRPr="006E22E7">
        <w:rPr>
          <w:rFonts w:cs="Calibri"/>
          <w:i/>
          <w:iCs/>
          <w:color w:val="4F81BD" w:themeColor="accent1"/>
          <w:szCs w:val="24"/>
        </w:rPr>
        <w:t xml:space="preserve">Video Editor: please emphasize </w:t>
      </w:r>
      <w:r>
        <w:rPr>
          <w:rFonts w:cs="Calibri"/>
          <w:i/>
          <w:iCs/>
          <w:color w:val="4F81BD" w:themeColor="accent1"/>
          <w:szCs w:val="24"/>
        </w:rPr>
        <w:t>black</w:t>
      </w:r>
      <w:r w:rsidR="0086554C">
        <w:rPr>
          <w:rFonts w:cs="Calibri"/>
          <w:i/>
          <w:iCs/>
          <w:color w:val="4F81BD" w:themeColor="accent1"/>
          <w:szCs w:val="24"/>
        </w:rPr>
        <w:t xml:space="preserve"> data</w:t>
      </w:r>
      <w:r>
        <w:rPr>
          <w:rFonts w:cs="Calibri"/>
          <w:i/>
          <w:iCs/>
          <w:color w:val="4F81BD" w:themeColor="accent1"/>
          <w:szCs w:val="24"/>
        </w:rPr>
        <w:t xml:space="preserve"> line </w:t>
      </w:r>
    </w:p>
    <w:p w14:paraId="66CAFB4F" w14:textId="639293E9" w:rsidR="00FA00E1" w:rsidRDefault="00FA00E1" w:rsidP="00FA00E1">
      <w:pPr>
        <w:pStyle w:val="ListParagraph"/>
        <w:numPr>
          <w:ilvl w:val="2"/>
          <w:numId w:val="3"/>
        </w:numPr>
        <w:jc w:val="both"/>
        <w:rPr>
          <w:rFonts w:cs="Calibri"/>
          <w:szCs w:val="24"/>
        </w:rPr>
      </w:pPr>
      <w:r>
        <w:rPr>
          <w:rFonts w:cs="Calibri"/>
          <w:szCs w:val="24"/>
        </w:rPr>
        <w:t xml:space="preserve">LAB MEDIA: Figure 8 </w:t>
      </w:r>
      <w:r w:rsidRPr="006E22E7">
        <w:rPr>
          <w:rFonts w:cs="Calibri"/>
          <w:i/>
          <w:iCs/>
          <w:color w:val="4F81BD" w:themeColor="accent1"/>
          <w:szCs w:val="24"/>
        </w:rPr>
        <w:t xml:space="preserve">Video Editor: please emphasize </w:t>
      </w:r>
      <w:r>
        <w:rPr>
          <w:rFonts w:cs="Calibri"/>
          <w:i/>
          <w:iCs/>
          <w:color w:val="4F81BD" w:themeColor="accent1"/>
          <w:szCs w:val="24"/>
        </w:rPr>
        <w:t>blue</w:t>
      </w:r>
      <w:r w:rsidR="0086554C">
        <w:rPr>
          <w:rFonts w:cs="Calibri"/>
          <w:i/>
          <w:iCs/>
          <w:color w:val="4F81BD" w:themeColor="accent1"/>
          <w:szCs w:val="24"/>
        </w:rPr>
        <w:t xml:space="preserve"> data</w:t>
      </w:r>
      <w:r>
        <w:rPr>
          <w:rFonts w:cs="Calibri"/>
          <w:i/>
          <w:iCs/>
          <w:color w:val="4F81BD" w:themeColor="accent1"/>
          <w:szCs w:val="24"/>
        </w:rPr>
        <w:t xml:space="preserve"> line</w:t>
      </w:r>
    </w:p>
    <w:p w14:paraId="1AEDB914" w14:textId="1417EA42" w:rsidR="00FA00E1" w:rsidRPr="00FA00E1" w:rsidRDefault="00FA00E1" w:rsidP="00FA00E1">
      <w:pPr>
        <w:pStyle w:val="ListParagraph"/>
        <w:ind w:left="1627"/>
        <w:jc w:val="both"/>
        <w:rPr>
          <w:rFonts w:cs="Calibri"/>
          <w:szCs w:val="24"/>
        </w:rPr>
      </w:pPr>
    </w:p>
    <w:p w14:paraId="2A860CFF" w14:textId="4CFBDE25" w:rsidR="00FA00E1" w:rsidRDefault="0086554C" w:rsidP="00FA00E1">
      <w:pPr>
        <w:pStyle w:val="ListParagraph"/>
        <w:numPr>
          <w:ilvl w:val="1"/>
          <w:numId w:val="3"/>
        </w:numPr>
        <w:jc w:val="both"/>
        <w:rPr>
          <w:rFonts w:cs="Calibri"/>
          <w:szCs w:val="24"/>
        </w:rPr>
      </w:pPr>
      <w:r>
        <w:rPr>
          <w:rFonts w:cs="Calibri"/>
          <w:szCs w:val="24"/>
        </w:rPr>
        <w:t xml:space="preserve">In addition, a nearly </w:t>
      </w:r>
      <w:r w:rsidR="00FA00E1">
        <w:rPr>
          <w:rFonts w:cs="Calibri"/>
          <w:szCs w:val="24"/>
        </w:rPr>
        <w:t xml:space="preserve">50% decline in </w:t>
      </w:r>
      <w:r w:rsidR="00FA00E1" w:rsidRPr="00FA00E1">
        <w:rPr>
          <w:rFonts w:cs="Calibri"/>
          <w:szCs w:val="24"/>
        </w:rPr>
        <w:t>peak torque</w:t>
      </w:r>
      <w:r w:rsidR="00FA00E1">
        <w:rPr>
          <w:rFonts w:cs="Calibri"/>
          <w:szCs w:val="24"/>
        </w:rPr>
        <w:t xml:space="preserve"> was observed in </w:t>
      </w:r>
      <w:r>
        <w:rPr>
          <w:rFonts w:cs="Calibri"/>
          <w:szCs w:val="24"/>
        </w:rPr>
        <w:t>wild type animals</w:t>
      </w:r>
      <w:r w:rsidR="00FA00E1">
        <w:rPr>
          <w:rFonts w:cs="Calibri"/>
          <w:szCs w:val="24"/>
        </w:rPr>
        <w:t xml:space="preserve"> 7 days </w:t>
      </w:r>
      <w:r>
        <w:rPr>
          <w:rFonts w:cs="Calibri"/>
          <w:szCs w:val="24"/>
        </w:rPr>
        <w:t xml:space="preserve">after </w:t>
      </w:r>
      <w:r w:rsidR="00FA00E1" w:rsidRPr="00F5337D">
        <w:rPr>
          <w:rFonts w:cs="Calibri"/>
          <w:szCs w:val="24"/>
        </w:rPr>
        <w:t>surgical transection of the anterior cruciate ligament</w:t>
      </w:r>
      <w:r w:rsidR="00FA00E1">
        <w:rPr>
          <w:rFonts w:cs="Calibri"/>
          <w:szCs w:val="24"/>
        </w:rPr>
        <w:t xml:space="preserve"> </w:t>
      </w:r>
      <w:r w:rsidR="00FA00E1" w:rsidRPr="00FA00E1">
        <w:rPr>
          <w:rFonts w:cs="Calibri"/>
          <w:b/>
          <w:bCs/>
          <w:szCs w:val="24"/>
        </w:rPr>
        <w:t>[1]</w:t>
      </w:r>
      <w:r w:rsidR="00FA00E1">
        <w:rPr>
          <w:rFonts w:cs="Calibri"/>
          <w:szCs w:val="24"/>
        </w:rPr>
        <w:t>.</w:t>
      </w:r>
    </w:p>
    <w:p w14:paraId="6F5D85C7" w14:textId="29E06AC6" w:rsidR="00FA00E1" w:rsidRDefault="00FA00E1" w:rsidP="00FA00E1">
      <w:pPr>
        <w:pStyle w:val="ListParagraph"/>
        <w:numPr>
          <w:ilvl w:val="2"/>
          <w:numId w:val="3"/>
        </w:numPr>
        <w:jc w:val="both"/>
        <w:rPr>
          <w:rFonts w:cs="Calibri"/>
          <w:szCs w:val="24"/>
        </w:rPr>
      </w:pPr>
      <w:r>
        <w:rPr>
          <w:rFonts w:cs="Calibri"/>
          <w:szCs w:val="24"/>
        </w:rPr>
        <w:t xml:space="preserve">LAB MEDIA: Figure 8 </w:t>
      </w:r>
      <w:r w:rsidRPr="006E22E7">
        <w:rPr>
          <w:rFonts w:cs="Calibri"/>
          <w:i/>
          <w:iCs/>
          <w:color w:val="4F81BD" w:themeColor="accent1"/>
          <w:szCs w:val="24"/>
        </w:rPr>
        <w:t xml:space="preserve">Video Editor: please emphasize </w:t>
      </w:r>
      <w:r>
        <w:rPr>
          <w:rFonts w:cs="Calibri"/>
          <w:i/>
          <w:iCs/>
          <w:color w:val="4F81BD" w:themeColor="accent1"/>
          <w:szCs w:val="24"/>
        </w:rPr>
        <w:t>red</w:t>
      </w:r>
      <w:r w:rsidR="0086554C">
        <w:rPr>
          <w:rFonts w:cs="Calibri"/>
          <w:i/>
          <w:iCs/>
          <w:color w:val="4F81BD" w:themeColor="accent1"/>
          <w:szCs w:val="24"/>
        </w:rPr>
        <w:t xml:space="preserve"> data</w:t>
      </w:r>
      <w:r>
        <w:rPr>
          <w:rFonts w:cs="Calibri"/>
          <w:i/>
          <w:iCs/>
          <w:color w:val="4F81BD" w:themeColor="accent1"/>
          <w:szCs w:val="24"/>
        </w:rPr>
        <w:t xml:space="preserve"> line</w:t>
      </w:r>
    </w:p>
    <w:bookmarkEnd w:id="1"/>
    <w:p w14:paraId="4A2E2284" w14:textId="30C20517" w:rsidR="00473E1C" w:rsidRPr="00B07A3B" w:rsidRDefault="00473E1C">
      <w:pPr>
        <w:rPr>
          <w:rFonts w:asciiTheme="minorHAnsi" w:eastAsia="Times New Roman" w:hAnsiTheme="minorHAnsi" w:cstheme="minorHAnsi"/>
          <w:sz w:val="52"/>
          <w:szCs w:val="24"/>
        </w:rPr>
      </w:pPr>
    </w:p>
    <w:p w14:paraId="4667C2A7" w14:textId="77777777" w:rsidR="00FA00E1" w:rsidRDefault="00FA00E1">
      <w:pPr>
        <w:rPr>
          <w:rFonts w:asciiTheme="minorHAnsi" w:eastAsia="Times New Roman" w:hAnsiTheme="minorHAnsi" w:cstheme="minorHAnsi"/>
          <w:sz w:val="52"/>
          <w:szCs w:val="24"/>
        </w:rPr>
      </w:pPr>
      <w:r>
        <w:rPr>
          <w:rFonts w:asciiTheme="minorHAnsi" w:hAnsiTheme="minorHAnsi" w:cstheme="minorHAnsi"/>
        </w:rPr>
        <w:br w:type="page"/>
      </w:r>
    </w:p>
    <w:p w14:paraId="66EEF93E" w14:textId="079DA8F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564B20">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01906" w:rsidP="00564B20">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B01906" w:rsidP="00564B20">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B01906" w:rsidP="00564B20">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7FD55" w14:textId="77777777" w:rsidR="00B01906" w:rsidRDefault="00B01906">
      <w:r>
        <w:separator/>
      </w:r>
    </w:p>
    <w:p w14:paraId="2E4E9958" w14:textId="77777777" w:rsidR="00B01906" w:rsidRDefault="00B01906"/>
  </w:endnote>
  <w:endnote w:type="continuationSeparator" w:id="0">
    <w:p w14:paraId="5A1B22F3" w14:textId="77777777" w:rsidR="00B01906" w:rsidRDefault="00B01906">
      <w:r>
        <w:continuationSeparator/>
      </w:r>
    </w:p>
    <w:p w14:paraId="5E189F8A" w14:textId="77777777" w:rsidR="00B01906" w:rsidRDefault="00B01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7851B3" w:rsidRDefault="007851B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7851B3" w:rsidRDefault="007851B3" w:rsidP="001E230F">
    <w:pPr>
      <w:pStyle w:val="Footer"/>
      <w:ind w:right="360"/>
    </w:pPr>
  </w:p>
  <w:p w14:paraId="1151463A" w14:textId="77777777" w:rsidR="007851B3" w:rsidRDefault="007851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8AD4C54" w:rsidR="007851B3" w:rsidRPr="00790E8C" w:rsidRDefault="007851B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E3A9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A561F" w14:textId="77777777" w:rsidR="00B01906" w:rsidRDefault="00B01906">
      <w:r>
        <w:separator/>
      </w:r>
    </w:p>
    <w:p w14:paraId="7936AEA3" w14:textId="77777777" w:rsidR="00B01906" w:rsidRDefault="00B01906"/>
  </w:footnote>
  <w:footnote w:type="continuationSeparator" w:id="0">
    <w:p w14:paraId="60BB6377" w14:textId="77777777" w:rsidR="00B01906" w:rsidRDefault="00B01906">
      <w:r>
        <w:continuationSeparator/>
      </w:r>
    </w:p>
    <w:p w14:paraId="0FE3A5D9" w14:textId="77777777" w:rsidR="00B01906" w:rsidRDefault="00B01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7851B3" w:rsidRPr="006D3AC7" w:rsidRDefault="007851B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7851B3" w:rsidRDefault="007851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2AB665F"/>
    <w:multiLevelType w:val="multilevel"/>
    <w:tmpl w:val="C26A175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2C357D"/>
    <w:multiLevelType w:val="multilevel"/>
    <w:tmpl w:val="59FE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52629A"/>
    <w:multiLevelType w:val="multilevel"/>
    <w:tmpl w:val="E5E072D4"/>
    <w:lvl w:ilvl="0">
      <w:start w:val="3"/>
      <w:numFmt w:val="decimal"/>
      <w:lvlText w:val="%1."/>
      <w:lvlJc w:val="left"/>
      <w:pPr>
        <w:ind w:left="540" w:hanging="540"/>
      </w:pPr>
      <w:rPr>
        <w:rFonts w:asciiTheme="minorHAnsi" w:hAnsiTheme="minorHAnsi" w:cstheme="minorHAnsi" w:hint="default"/>
      </w:rPr>
    </w:lvl>
    <w:lvl w:ilvl="1">
      <w:start w:val="2"/>
      <w:numFmt w:val="decimal"/>
      <w:lvlText w:val="%1.%2."/>
      <w:lvlJc w:val="left"/>
      <w:pPr>
        <w:ind w:left="540" w:hanging="54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34" w15:restartNumberingAfterBreak="0">
    <w:nsid w:val="6D687795"/>
    <w:multiLevelType w:val="multilevel"/>
    <w:tmpl w:val="47FA92C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34"/>
  </w:num>
  <w:num w:numId="4">
    <w:abstractNumId w:val="27"/>
  </w:num>
  <w:num w:numId="5">
    <w:abstractNumId w:val="12"/>
  </w:num>
  <w:num w:numId="6">
    <w:abstractNumId w:val="29"/>
  </w:num>
  <w:num w:numId="7">
    <w:abstractNumId w:val="37"/>
  </w:num>
  <w:num w:numId="8">
    <w:abstractNumId w:val="10"/>
  </w:num>
  <w:num w:numId="9">
    <w:abstractNumId w:val="15"/>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8"/>
  </w:num>
  <w:num w:numId="21">
    <w:abstractNumId w:val="16"/>
  </w:num>
  <w:num w:numId="22">
    <w:abstractNumId w:val="9"/>
  </w:num>
  <w:num w:numId="23">
    <w:abstractNumId w:val="14"/>
  </w:num>
  <w:num w:numId="24">
    <w:abstractNumId w:val="30"/>
  </w:num>
  <w:num w:numId="25">
    <w:abstractNumId w:val="11"/>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6"/>
  </w:num>
  <w:num w:numId="40">
    <w:abstractNumId w:val="19"/>
  </w:num>
  <w:num w:numId="41">
    <w:abstractNumId w:val="22"/>
  </w:num>
  <w:num w:numId="42">
    <w:abstractNumId w:val="20"/>
  </w:num>
  <w:num w:numId="43">
    <w:abstractNumId w:val="33"/>
  </w:num>
  <w:num w:numId="4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506"/>
    <w:rsid w:val="00043807"/>
    <w:rsid w:val="0004460F"/>
    <w:rsid w:val="00050308"/>
    <w:rsid w:val="00064678"/>
    <w:rsid w:val="00074929"/>
    <w:rsid w:val="00083792"/>
    <w:rsid w:val="0008613B"/>
    <w:rsid w:val="00090BAC"/>
    <w:rsid w:val="000B0B1A"/>
    <w:rsid w:val="000B2085"/>
    <w:rsid w:val="000B387A"/>
    <w:rsid w:val="000B4E9A"/>
    <w:rsid w:val="000C21EC"/>
    <w:rsid w:val="000C39AF"/>
    <w:rsid w:val="000D065F"/>
    <w:rsid w:val="000D17E8"/>
    <w:rsid w:val="000D2C59"/>
    <w:rsid w:val="000D35D9"/>
    <w:rsid w:val="000D67E3"/>
    <w:rsid w:val="000E1C29"/>
    <w:rsid w:val="000E236A"/>
    <w:rsid w:val="000F05F6"/>
    <w:rsid w:val="000F61D2"/>
    <w:rsid w:val="001016BD"/>
    <w:rsid w:val="00103C36"/>
    <w:rsid w:val="00106F46"/>
    <w:rsid w:val="001115D1"/>
    <w:rsid w:val="00114EB9"/>
    <w:rsid w:val="00125924"/>
    <w:rsid w:val="00126973"/>
    <w:rsid w:val="00141C67"/>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1F5756"/>
    <w:rsid w:val="00202C90"/>
    <w:rsid w:val="00206492"/>
    <w:rsid w:val="00206838"/>
    <w:rsid w:val="00214268"/>
    <w:rsid w:val="002301DD"/>
    <w:rsid w:val="002422D6"/>
    <w:rsid w:val="00244CDB"/>
    <w:rsid w:val="00247BFF"/>
    <w:rsid w:val="0025310D"/>
    <w:rsid w:val="002544F1"/>
    <w:rsid w:val="002553AE"/>
    <w:rsid w:val="002617AD"/>
    <w:rsid w:val="00264483"/>
    <w:rsid w:val="00264B3C"/>
    <w:rsid w:val="00264F3E"/>
    <w:rsid w:val="00265C44"/>
    <w:rsid w:val="00265EAD"/>
    <w:rsid w:val="00265F76"/>
    <w:rsid w:val="00275136"/>
    <w:rsid w:val="00277C90"/>
    <w:rsid w:val="00281EB8"/>
    <w:rsid w:val="00283E3E"/>
    <w:rsid w:val="00290EFB"/>
    <w:rsid w:val="002A7F8B"/>
    <w:rsid w:val="002B009A"/>
    <w:rsid w:val="002B025E"/>
    <w:rsid w:val="002B0D88"/>
    <w:rsid w:val="002B26D4"/>
    <w:rsid w:val="002B55D9"/>
    <w:rsid w:val="002C54DB"/>
    <w:rsid w:val="002D52A1"/>
    <w:rsid w:val="002E4D23"/>
    <w:rsid w:val="002E7521"/>
    <w:rsid w:val="002F0D42"/>
    <w:rsid w:val="002F3829"/>
    <w:rsid w:val="002F38CF"/>
    <w:rsid w:val="003036C1"/>
    <w:rsid w:val="00305187"/>
    <w:rsid w:val="0030618C"/>
    <w:rsid w:val="00307D45"/>
    <w:rsid w:val="003138D4"/>
    <w:rsid w:val="003176C4"/>
    <w:rsid w:val="00320715"/>
    <w:rsid w:val="00322C71"/>
    <w:rsid w:val="00330F1B"/>
    <w:rsid w:val="00331D39"/>
    <w:rsid w:val="00333FA4"/>
    <w:rsid w:val="00336C61"/>
    <w:rsid w:val="00342D7B"/>
    <w:rsid w:val="0034684D"/>
    <w:rsid w:val="00347190"/>
    <w:rsid w:val="003505BD"/>
    <w:rsid w:val="003513A5"/>
    <w:rsid w:val="00355D9B"/>
    <w:rsid w:val="00363153"/>
    <w:rsid w:val="00364249"/>
    <w:rsid w:val="0038502C"/>
    <w:rsid w:val="00386777"/>
    <w:rsid w:val="00395684"/>
    <w:rsid w:val="003A1109"/>
    <w:rsid w:val="003A49C2"/>
    <w:rsid w:val="003B5E26"/>
    <w:rsid w:val="003B704B"/>
    <w:rsid w:val="003C1044"/>
    <w:rsid w:val="003C32EC"/>
    <w:rsid w:val="003C5B35"/>
    <w:rsid w:val="003D0847"/>
    <w:rsid w:val="003E2BC9"/>
    <w:rsid w:val="003E7A26"/>
    <w:rsid w:val="003F4B52"/>
    <w:rsid w:val="00400051"/>
    <w:rsid w:val="004027B5"/>
    <w:rsid w:val="004034B6"/>
    <w:rsid w:val="0040767C"/>
    <w:rsid w:val="004114EA"/>
    <w:rsid w:val="00414B4F"/>
    <w:rsid w:val="004174FA"/>
    <w:rsid w:val="00426350"/>
    <w:rsid w:val="00440FFA"/>
    <w:rsid w:val="004425EC"/>
    <w:rsid w:val="00450B27"/>
    <w:rsid w:val="00453116"/>
    <w:rsid w:val="00455510"/>
    <w:rsid w:val="00456A5D"/>
    <w:rsid w:val="004635A2"/>
    <w:rsid w:val="00464D72"/>
    <w:rsid w:val="00472752"/>
    <w:rsid w:val="0047306D"/>
    <w:rsid w:val="00473E1C"/>
    <w:rsid w:val="0048283A"/>
    <w:rsid w:val="00482D4C"/>
    <w:rsid w:val="00483E1B"/>
    <w:rsid w:val="00493A57"/>
    <w:rsid w:val="00493CAC"/>
    <w:rsid w:val="004B6DD8"/>
    <w:rsid w:val="004C1095"/>
    <w:rsid w:val="004C2DAD"/>
    <w:rsid w:val="004D4A4F"/>
    <w:rsid w:val="004D5C8C"/>
    <w:rsid w:val="004E0C5A"/>
    <w:rsid w:val="004E2BE1"/>
    <w:rsid w:val="004E35F1"/>
    <w:rsid w:val="004E3F8E"/>
    <w:rsid w:val="004E4801"/>
    <w:rsid w:val="004E5008"/>
    <w:rsid w:val="004F026D"/>
    <w:rsid w:val="004F664D"/>
    <w:rsid w:val="00511F52"/>
    <w:rsid w:val="00513853"/>
    <w:rsid w:val="0052184A"/>
    <w:rsid w:val="00527C34"/>
    <w:rsid w:val="00530DD9"/>
    <w:rsid w:val="005315D1"/>
    <w:rsid w:val="0053209D"/>
    <w:rsid w:val="005320E4"/>
    <w:rsid w:val="00534B83"/>
    <w:rsid w:val="005363E2"/>
    <w:rsid w:val="00536D89"/>
    <w:rsid w:val="00554470"/>
    <w:rsid w:val="00557116"/>
    <w:rsid w:val="0055763A"/>
    <w:rsid w:val="00564B20"/>
    <w:rsid w:val="00565757"/>
    <w:rsid w:val="00580069"/>
    <w:rsid w:val="005829FA"/>
    <w:rsid w:val="00583333"/>
    <w:rsid w:val="00585ECC"/>
    <w:rsid w:val="005A02B6"/>
    <w:rsid w:val="005A09D8"/>
    <w:rsid w:val="005A1F5E"/>
    <w:rsid w:val="005A3F8F"/>
    <w:rsid w:val="005B21F7"/>
    <w:rsid w:val="005B6859"/>
    <w:rsid w:val="005C5595"/>
    <w:rsid w:val="005C6D1E"/>
    <w:rsid w:val="005D3758"/>
    <w:rsid w:val="005D783F"/>
    <w:rsid w:val="005E24AB"/>
    <w:rsid w:val="005E2B7E"/>
    <w:rsid w:val="005E42EA"/>
    <w:rsid w:val="005F18A3"/>
    <w:rsid w:val="00604177"/>
    <w:rsid w:val="00607C95"/>
    <w:rsid w:val="006137EC"/>
    <w:rsid w:val="006177AB"/>
    <w:rsid w:val="006346FE"/>
    <w:rsid w:val="00637544"/>
    <w:rsid w:val="006402D4"/>
    <w:rsid w:val="00645A61"/>
    <w:rsid w:val="00645B93"/>
    <w:rsid w:val="00646050"/>
    <w:rsid w:val="00651D7D"/>
    <w:rsid w:val="00652165"/>
    <w:rsid w:val="00652435"/>
    <w:rsid w:val="00653C27"/>
    <w:rsid w:val="00654735"/>
    <w:rsid w:val="006556DE"/>
    <w:rsid w:val="006565A0"/>
    <w:rsid w:val="006579DD"/>
    <w:rsid w:val="00660315"/>
    <w:rsid w:val="006617AB"/>
    <w:rsid w:val="00663E85"/>
    <w:rsid w:val="00664850"/>
    <w:rsid w:val="00672619"/>
    <w:rsid w:val="0067274F"/>
    <w:rsid w:val="00673750"/>
    <w:rsid w:val="006801B1"/>
    <w:rsid w:val="00680C14"/>
    <w:rsid w:val="006822E6"/>
    <w:rsid w:val="00685FF3"/>
    <w:rsid w:val="006869D3"/>
    <w:rsid w:val="0069665E"/>
    <w:rsid w:val="006A0250"/>
    <w:rsid w:val="006A1114"/>
    <w:rsid w:val="006A14A2"/>
    <w:rsid w:val="006A21CB"/>
    <w:rsid w:val="006A6324"/>
    <w:rsid w:val="006B2573"/>
    <w:rsid w:val="006C08AE"/>
    <w:rsid w:val="006C0E87"/>
    <w:rsid w:val="006D3AC7"/>
    <w:rsid w:val="006D7676"/>
    <w:rsid w:val="006E22E7"/>
    <w:rsid w:val="00705D7F"/>
    <w:rsid w:val="0071294C"/>
    <w:rsid w:val="00724E3B"/>
    <w:rsid w:val="00731E5D"/>
    <w:rsid w:val="00745D4B"/>
    <w:rsid w:val="00746865"/>
    <w:rsid w:val="007548F3"/>
    <w:rsid w:val="007574EC"/>
    <w:rsid w:val="0077071A"/>
    <w:rsid w:val="00770A04"/>
    <w:rsid w:val="00777388"/>
    <w:rsid w:val="007851B3"/>
    <w:rsid w:val="00790E8C"/>
    <w:rsid w:val="007A4E1D"/>
    <w:rsid w:val="007A7F71"/>
    <w:rsid w:val="007B0FBB"/>
    <w:rsid w:val="007B3E0E"/>
    <w:rsid w:val="007C5802"/>
    <w:rsid w:val="007C5F71"/>
    <w:rsid w:val="007D4222"/>
    <w:rsid w:val="007D61A8"/>
    <w:rsid w:val="007E6105"/>
    <w:rsid w:val="007E6458"/>
    <w:rsid w:val="007F48D4"/>
    <w:rsid w:val="00802635"/>
    <w:rsid w:val="00804C75"/>
    <w:rsid w:val="00806B1B"/>
    <w:rsid w:val="008072CB"/>
    <w:rsid w:val="00817D9F"/>
    <w:rsid w:val="0082165B"/>
    <w:rsid w:val="0082796B"/>
    <w:rsid w:val="0083216B"/>
    <w:rsid w:val="00832FA5"/>
    <w:rsid w:val="008373A7"/>
    <w:rsid w:val="008459FC"/>
    <w:rsid w:val="00851B3E"/>
    <w:rsid w:val="00854994"/>
    <w:rsid w:val="00860BC3"/>
    <w:rsid w:val="0086554C"/>
    <w:rsid w:val="00873D1A"/>
    <w:rsid w:val="00875BE8"/>
    <w:rsid w:val="00877B88"/>
    <w:rsid w:val="0088113B"/>
    <w:rsid w:val="008A0177"/>
    <w:rsid w:val="008B7168"/>
    <w:rsid w:val="008C5981"/>
    <w:rsid w:val="008D2A6A"/>
    <w:rsid w:val="008D58EC"/>
    <w:rsid w:val="008D6447"/>
    <w:rsid w:val="008E74F7"/>
    <w:rsid w:val="008F7754"/>
    <w:rsid w:val="0090117D"/>
    <w:rsid w:val="009055DD"/>
    <w:rsid w:val="009114D8"/>
    <w:rsid w:val="009149A4"/>
    <w:rsid w:val="009212DD"/>
    <w:rsid w:val="00921AB9"/>
    <w:rsid w:val="0092319B"/>
    <w:rsid w:val="009301B8"/>
    <w:rsid w:val="009309E2"/>
    <w:rsid w:val="00931D78"/>
    <w:rsid w:val="00941F06"/>
    <w:rsid w:val="009431F3"/>
    <w:rsid w:val="00947092"/>
    <w:rsid w:val="00951A8E"/>
    <w:rsid w:val="00954870"/>
    <w:rsid w:val="009625B1"/>
    <w:rsid w:val="00975722"/>
    <w:rsid w:val="00982047"/>
    <w:rsid w:val="00985F44"/>
    <w:rsid w:val="00987081"/>
    <w:rsid w:val="00997611"/>
    <w:rsid w:val="009A0E7C"/>
    <w:rsid w:val="009A3CBD"/>
    <w:rsid w:val="009B2183"/>
    <w:rsid w:val="009B4EE3"/>
    <w:rsid w:val="009C041E"/>
    <w:rsid w:val="009C2062"/>
    <w:rsid w:val="009C7B9A"/>
    <w:rsid w:val="009D21B9"/>
    <w:rsid w:val="009D3EE8"/>
    <w:rsid w:val="009E4241"/>
    <w:rsid w:val="009F356C"/>
    <w:rsid w:val="009F51F2"/>
    <w:rsid w:val="00A07468"/>
    <w:rsid w:val="00A16501"/>
    <w:rsid w:val="00A20DA8"/>
    <w:rsid w:val="00A218EC"/>
    <w:rsid w:val="00A2271E"/>
    <w:rsid w:val="00A273C5"/>
    <w:rsid w:val="00A310D7"/>
    <w:rsid w:val="00A3138F"/>
    <w:rsid w:val="00A319BE"/>
    <w:rsid w:val="00A31F9A"/>
    <w:rsid w:val="00A40760"/>
    <w:rsid w:val="00A44EFB"/>
    <w:rsid w:val="00A53603"/>
    <w:rsid w:val="00A60320"/>
    <w:rsid w:val="00A72FC5"/>
    <w:rsid w:val="00A730E3"/>
    <w:rsid w:val="00A776B2"/>
    <w:rsid w:val="00A77CF6"/>
    <w:rsid w:val="00A84BA8"/>
    <w:rsid w:val="00A86825"/>
    <w:rsid w:val="00A91283"/>
    <w:rsid w:val="00AA132F"/>
    <w:rsid w:val="00AA2CFC"/>
    <w:rsid w:val="00AA64B4"/>
    <w:rsid w:val="00AB3338"/>
    <w:rsid w:val="00AC5EF4"/>
    <w:rsid w:val="00AC63FC"/>
    <w:rsid w:val="00AD2D78"/>
    <w:rsid w:val="00AD3C6C"/>
    <w:rsid w:val="00AD4F04"/>
    <w:rsid w:val="00AE11E8"/>
    <w:rsid w:val="00B00969"/>
    <w:rsid w:val="00B01906"/>
    <w:rsid w:val="00B04340"/>
    <w:rsid w:val="00B07A3B"/>
    <w:rsid w:val="00B115E4"/>
    <w:rsid w:val="00B13941"/>
    <w:rsid w:val="00B163AB"/>
    <w:rsid w:val="00B20FC1"/>
    <w:rsid w:val="00B340A8"/>
    <w:rsid w:val="00B40E12"/>
    <w:rsid w:val="00B435B8"/>
    <w:rsid w:val="00B4499C"/>
    <w:rsid w:val="00B5116D"/>
    <w:rsid w:val="00B6201D"/>
    <w:rsid w:val="00B653B7"/>
    <w:rsid w:val="00B66891"/>
    <w:rsid w:val="00B66A14"/>
    <w:rsid w:val="00B7250F"/>
    <w:rsid w:val="00B807E5"/>
    <w:rsid w:val="00B847A0"/>
    <w:rsid w:val="00B87BC5"/>
    <w:rsid w:val="00B941C3"/>
    <w:rsid w:val="00BA4B8D"/>
    <w:rsid w:val="00BA5F1B"/>
    <w:rsid w:val="00BB30AA"/>
    <w:rsid w:val="00BC28F9"/>
    <w:rsid w:val="00BC6DA7"/>
    <w:rsid w:val="00BD4346"/>
    <w:rsid w:val="00BE051D"/>
    <w:rsid w:val="00BE0653"/>
    <w:rsid w:val="00BE3A9E"/>
    <w:rsid w:val="00BE756D"/>
    <w:rsid w:val="00BF19AE"/>
    <w:rsid w:val="00BF2674"/>
    <w:rsid w:val="00C00F3F"/>
    <w:rsid w:val="00C035C7"/>
    <w:rsid w:val="00C048CB"/>
    <w:rsid w:val="00C07210"/>
    <w:rsid w:val="00C12062"/>
    <w:rsid w:val="00C140AB"/>
    <w:rsid w:val="00C213FF"/>
    <w:rsid w:val="00C2620F"/>
    <w:rsid w:val="00C2712A"/>
    <w:rsid w:val="00C34F4C"/>
    <w:rsid w:val="00C45B96"/>
    <w:rsid w:val="00C523BC"/>
    <w:rsid w:val="00C532A9"/>
    <w:rsid w:val="00C532C3"/>
    <w:rsid w:val="00C602B2"/>
    <w:rsid w:val="00C61267"/>
    <w:rsid w:val="00C679D2"/>
    <w:rsid w:val="00C70C90"/>
    <w:rsid w:val="00C7374B"/>
    <w:rsid w:val="00C8109F"/>
    <w:rsid w:val="00C82679"/>
    <w:rsid w:val="00C836F3"/>
    <w:rsid w:val="00C97B11"/>
    <w:rsid w:val="00CA2E48"/>
    <w:rsid w:val="00CB039A"/>
    <w:rsid w:val="00CB5D08"/>
    <w:rsid w:val="00CB5DE5"/>
    <w:rsid w:val="00CC0C58"/>
    <w:rsid w:val="00CC29BF"/>
    <w:rsid w:val="00CD515D"/>
    <w:rsid w:val="00CD63B8"/>
    <w:rsid w:val="00CD7B98"/>
    <w:rsid w:val="00CD7F92"/>
    <w:rsid w:val="00CE10F2"/>
    <w:rsid w:val="00CE4904"/>
    <w:rsid w:val="00CF22F6"/>
    <w:rsid w:val="00CF6830"/>
    <w:rsid w:val="00CF771C"/>
    <w:rsid w:val="00D00EF4"/>
    <w:rsid w:val="00D02E4D"/>
    <w:rsid w:val="00D06438"/>
    <w:rsid w:val="00D103FE"/>
    <w:rsid w:val="00D10BFA"/>
    <w:rsid w:val="00D10F00"/>
    <w:rsid w:val="00D150D8"/>
    <w:rsid w:val="00D30007"/>
    <w:rsid w:val="00D300CE"/>
    <w:rsid w:val="00D37C1A"/>
    <w:rsid w:val="00D406D6"/>
    <w:rsid w:val="00D45AF7"/>
    <w:rsid w:val="00D466AF"/>
    <w:rsid w:val="00D473BF"/>
    <w:rsid w:val="00D47642"/>
    <w:rsid w:val="00D47CF7"/>
    <w:rsid w:val="00D53780"/>
    <w:rsid w:val="00D56FE8"/>
    <w:rsid w:val="00D61DE6"/>
    <w:rsid w:val="00D62FE8"/>
    <w:rsid w:val="00D712A3"/>
    <w:rsid w:val="00D740BA"/>
    <w:rsid w:val="00D8565A"/>
    <w:rsid w:val="00D95C4C"/>
    <w:rsid w:val="00DA0380"/>
    <w:rsid w:val="00DA117F"/>
    <w:rsid w:val="00DA17FB"/>
    <w:rsid w:val="00DB7EBA"/>
    <w:rsid w:val="00DC058D"/>
    <w:rsid w:val="00DC1E10"/>
    <w:rsid w:val="00DC2504"/>
    <w:rsid w:val="00DC2637"/>
    <w:rsid w:val="00DC311D"/>
    <w:rsid w:val="00DC7C84"/>
    <w:rsid w:val="00DC7D3A"/>
    <w:rsid w:val="00DD2CF9"/>
    <w:rsid w:val="00DE23D8"/>
    <w:rsid w:val="00DE2882"/>
    <w:rsid w:val="00DE46DB"/>
    <w:rsid w:val="00DE5F5A"/>
    <w:rsid w:val="00DE66BE"/>
    <w:rsid w:val="00DE66F3"/>
    <w:rsid w:val="00DF0865"/>
    <w:rsid w:val="00DF2D1F"/>
    <w:rsid w:val="00DF307B"/>
    <w:rsid w:val="00E230C5"/>
    <w:rsid w:val="00E24673"/>
    <w:rsid w:val="00E24898"/>
    <w:rsid w:val="00E355EE"/>
    <w:rsid w:val="00E42608"/>
    <w:rsid w:val="00E44C46"/>
    <w:rsid w:val="00E662CA"/>
    <w:rsid w:val="00E764C4"/>
    <w:rsid w:val="00E76E33"/>
    <w:rsid w:val="00E8076C"/>
    <w:rsid w:val="00E8515F"/>
    <w:rsid w:val="00E87DA4"/>
    <w:rsid w:val="00EA15F6"/>
    <w:rsid w:val="00EA20E5"/>
    <w:rsid w:val="00EA2756"/>
    <w:rsid w:val="00EA2803"/>
    <w:rsid w:val="00EA4B94"/>
    <w:rsid w:val="00EA60D4"/>
    <w:rsid w:val="00EA7ED1"/>
    <w:rsid w:val="00EC098C"/>
    <w:rsid w:val="00EC1366"/>
    <w:rsid w:val="00EC3C46"/>
    <w:rsid w:val="00EC69FF"/>
    <w:rsid w:val="00ED00F1"/>
    <w:rsid w:val="00ED23F4"/>
    <w:rsid w:val="00ED592D"/>
    <w:rsid w:val="00EE1E2F"/>
    <w:rsid w:val="00EE34F1"/>
    <w:rsid w:val="00EE39ED"/>
    <w:rsid w:val="00EE4460"/>
    <w:rsid w:val="00EE6FF6"/>
    <w:rsid w:val="00EF4E2B"/>
    <w:rsid w:val="00EF7DC3"/>
    <w:rsid w:val="00F0293A"/>
    <w:rsid w:val="00F04E9E"/>
    <w:rsid w:val="00F10CF8"/>
    <w:rsid w:val="00F10FAD"/>
    <w:rsid w:val="00F146E3"/>
    <w:rsid w:val="00F22F5E"/>
    <w:rsid w:val="00F3061E"/>
    <w:rsid w:val="00F322EA"/>
    <w:rsid w:val="00F35094"/>
    <w:rsid w:val="00F56A75"/>
    <w:rsid w:val="00F60B45"/>
    <w:rsid w:val="00F64FB6"/>
    <w:rsid w:val="00F83383"/>
    <w:rsid w:val="00F95E8D"/>
    <w:rsid w:val="00F96CD8"/>
    <w:rsid w:val="00FA00E1"/>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r223@uky.edu" TargetMode="External"/><Relationship Id="rId13" Type="http://schemas.openxmlformats.org/officeDocument/2006/relationships/hyperlink" Target="mailto:b.noehren@uky.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974403" TargetMode="External"/><Relationship Id="rId12" Type="http://schemas.openxmlformats.org/officeDocument/2006/relationships/hyperlink" Target="mailto:mattb@aurorascientific.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897440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br295@uky.edu"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grabert19@ec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br376@uky.edu" TargetMode="External"/><Relationship Id="rId14" Type="http://schemas.openxmlformats.org/officeDocument/2006/relationships/hyperlink" Target="https://obsprojec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513B5"/>
    <w:rsid w:val="001B7137"/>
    <w:rsid w:val="001C5508"/>
    <w:rsid w:val="00257C3C"/>
    <w:rsid w:val="0027616B"/>
    <w:rsid w:val="00344E88"/>
    <w:rsid w:val="00380D43"/>
    <w:rsid w:val="004003CD"/>
    <w:rsid w:val="004A526F"/>
    <w:rsid w:val="00512ADF"/>
    <w:rsid w:val="005A440B"/>
    <w:rsid w:val="006B2B83"/>
    <w:rsid w:val="006E39E5"/>
    <w:rsid w:val="00706CE8"/>
    <w:rsid w:val="007571D3"/>
    <w:rsid w:val="00836815"/>
    <w:rsid w:val="00AB3CD6"/>
    <w:rsid w:val="00AC2180"/>
    <w:rsid w:val="00AD07FA"/>
    <w:rsid w:val="00AE7DA1"/>
    <w:rsid w:val="00AF7F93"/>
    <w:rsid w:val="00B706C0"/>
    <w:rsid w:val="00BA3AD6"/>
    <w:rsid w:val="00CA3DC7"/>
    <w:rsid w:val="00DE1F1C"/>
    <w:rsid w:val="00E63917"/>
    <w:rsid w:val="00E74A32"/>
    <w:rsid w:val="00EC183C"/>
    <w:rsid w:val="00EF5E67"/>
    <w:rsid w:val="00F51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19832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8</cp:revision>
  <dcterms:created xsi:type="dcterms:W3CDTF">2021-02-22T14:16:00Z</dcterms:created>
  <dcterms:modified xsi:type="dcterms:W3CDTF">2021-02-22T14:29:00Z</dcterms:modified>
</cp:coreProperties>
</file>